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62B0" w14:textId="77777777" w:rsidR="00175DF4" w:rsidRDefault="00175DF4">
      <w:pPr>
        <w:pStyle w:val="ConsPlusTitlePage"/>
      </w:pPr>
      <w:r>
        <w:t xml:space="preserve">Документ предоставлен </w:t>
      </w:r>
      <w:hyperlink r:id="rId4">
        <w:r>
          <w:rPr>
            <w:color w:val="0000FF"/>
          </w:rPr>
          <w:t>КонсультантПлюс</w:t>
        </w:r>
      </w:hyperlink>
      <w:r>
        <w:br/>
      </w:r>
    </w:p>
    <w:p w14:paraId="0657E397" w14:textId="77777777" w:rsidR="00175DF4" w:rsidRDefault="00175DF4">
      <w:pPr>
        <w:pStyle w:val="ConsPlusNormal"/>
        <w:jc w:val="both"/>
        <w:outlineLvl w:val="0"/>
      </w:pPr>
    </w:p>
    <w:p w14:paraId="74C2CFAD" w14:textId="77777777" w:rsidR="00175DF4" w:rsidRDefault="00175DF4">
      <w:pPr>
        <w:pStyle w:val="ConsPlusTitle"/>
        <w:jc w:val="center"/>
        <w:outlineLvl w:val="0"/>
      </w:pPr>
      <w:r>
        <w:t>ДУМА ГОРОДСКОГО ОКРУГА ТОЛЬЯТТИ</w:t>
      </w:r>
    </w:p>
    <w:p w14:paraId="70A6060C" w14:textId="77777777" w:rsidR="00175DF4" w:rsidRDefault="00175DF4">
      <w:pPr>
        <w:pStyle w:val="ConsPlusTitle"/>
        <w:jc w:val="center"/>
      </w:pPr>
      <w:r>
        <w:t>САМАРСКОЙ ОБЛАСТИ</w:t>
      </w:r>
    </w:p>
    <w:p w14:paraId="2C42F146" w14:textId="77777777" w:rsidR="00175DF4" w:rsidRDefault="00175DF4">
      <w:pPr>
        <w:pStyle w:val="ConsPlusTitle"/>
        <w:jc w:val="both"/>
      </w:pPr>
    </w:p>
    <w:p w14:paraId="1F2EC819" w14:textId="77777777" w:rsidR="00175DF4" w:rsidRDefault="00175DF4">
      <w:pPr>
        <w:pStyle w:val="ConsPlusTitle"/>
        <w:jc w:val="center"/>
      </w:pPr>
      <w:r>
        <w:t>РЕШЕНИЕ</w:t>
      </w:r>
    </w:p>
    <w:p w14:paraId="60BF2D5D" w14:textId="77777777" w:rsidR="00175DF4" w:rsidRDefault="00175DF4">
      <w:pPr>
        <w:pStyle w:val="ConsPlusTitle"/>
        <w:jc w:val="center"/>
      </w:pPr>
      <w:r>
        <w:t>от 11 декабря 2024 г. N 376</w:t>
      </w:r>
    </w:p>
    <w:p w14:paraId="213C312A" w14:textId="77777777" w:rsidR="00175DF4" w:rsidRDefault="00175DF4">
      <w:pPr>
        <w:pStyle w:val="ConsPlusTitle"/>
        <w:jc w:val="both"/>
      </w:pPr>
    </w:p>
    <w:p w14:paraId="1D36CCB6" w14:textId="77777777" w:rsidR="00175DF4" w:rsidRDefault="00175DF4">
      <w:pPr>
        <w:pStyle w:val="ConsPlusTitle"/>
        <w:jc w:val="center"/>
      </w:pPr>
      <w:r>
        <w:t>О БЮДЖЕТЕ ГОРОДСКОГО ОКРУГА ТОЛЬЯТТИ НА 2025 ГОД И ПЛАНОВЫЙ</w:t>
      </w:r>
    </w:p>
    <w:p w14:paraId="5A581B49" w14:textId="77777777" w:rsidR="00175DF4" w:rsidRDefault="00175DF4">
      <w:pPr>
        <w:pStyle w:val="ConsPlusTitle"/>
        <w:jc w:val="center"/>
      </w:pPr>
      <w:r>
        <w:t>ПЕРИОД 2026 И 2027 ГОДОВ</w:t>
      </w:r>
    </w:p>
    <w:p w14:paraId="011BB011" w14:textId="77777777" w:rsidR="00175DF4" w:rsidRDefault="00175DF4">
      <w:pPr>
        <w:pStyle w:val="ConsPlusNormal"/>
        <w:jc w:val="both"/>
      </w:pPr>
    </w:p>
    <w:p w14:paraId="1E3E28E9" w14:textId="77777777" w:rsidR="00175DF4" w:rsidRDefault="00175DF4">
      <w:pPr>
        <w:pStyle w:val="ConsPlusNormal"/>
        <w:ind w:firstLine="540"/>
        <w:jc w:val="both"/>
      </w:pPr>
      <w:r>
        <w:t>Рассмотрев представленный первым заместителем главы городского округа Тольятти проект бюджета городского округа Тольятти на 2025 год и плановый период 2026 и 2027 годов, Дума решила:</w:t>
      </w:r>
    </w:p>
    <w:p w14:paraId="51B436FB" w14:textId="77777777" w:rsidR="00175DF4" w:rsidRDefault="00175DF4">
      <w:pPr>
        <w:pStyle w:val="ConsPlusNormal"/>
        <w:spacing w:before="220"/>
        <w:ind w:firstLine="540"/>
        <w:jc w:val="both"/>
      </w:pPr>
      <w:r>
        <w:t>1. Утвердить основные характеристики бюджета городского округа Тольятти на 2025 год:</w:t>
      </w:r>
    </w:p>
    <w:p w14:paraId="09AE1357" w14:textId="77777777" w:rsidR="00175DF4" w:rsidRDefault="00175DF4">
      <w:pPr>
        <w:pStyle w:val="ConsPlusNormal"/>
        <w:spacing w:before="220"/>
        <w:ind w:firstLine="540"/>
        <w:jc w:val="both"/>
      </w:pPr>
      <w:r>
        <w:t>общий объем доходов - 14 591 790 тыс. руб.;</w:t>
      </w:r>
    </w:p>
    <w:p w14:paraId="7628ABCC" w14:textId="77777777" w:rsidR="00175DF4" w:rsidRDefault="00175DF4">
      <w:pPr>
        <w:pStyle w:val="ConsPlusNormal"/>
        <w:spacing w:before="220"/>
        <w:ind w:firstLine="540"/>
        <w:jc w:val="both"/>
      </w:pPr>
      <w:r>
        <w:t>общий объем расходов - 14 591 790 тыс. руб.;</w:t>
      </w:r>
    </w:p>
    <w:p w14:paraId="11539DFC" w14:textId="77777777" w:rsidR="00175DF4" w:rsidRDefault="00175DF4">
      <w:pPr>
        <w:pStyle w:val="ConsPlusNormal"/>
        <w:spacing w:before="220"/>
        <w:ind w:firstLine="540"/>
        <w:jc w:val="both"/>
      </w:pPr>
      <w:r>
        <w:t>дефицит (профицит) - 0 тыс. руб.</w:t>
      </w:r>
    </w:p>
    <w:p w14:paraId="4FE07D2D" w14:textId="77777777" w:rsidR="00175DF4" w:rsidRDefault="00175DF4">
      <w:pPr>
        <w:pStyle w:val="ConsPlusNormal"/>
        <w:spacing w:before="220"/>
        <w:ind w:firstLine="540"/>
        <w:jc w:val="both"/>
      </w:pPr>
      <w:r>
        <w:t>2. Утвердить основные характеристики бюджета городского округа Тольятти на 2026 год:</w:t>
      </w:r>
    </w:p>
    <w:p w14:paraId="722EFCC3" w14:textId="77777777" w:rsidR="00175DF4" w:rsidRDefault="00175DF4">
      <w:pPr>
        <w:pStyle w:val="ConsPlusNormal"/>
        <w:spacing w:before="220"/>
        <w:ind w:firstLine="540"/>
        <w:jc w:val="both"/>
      </w:pPr>
      <w:r>
        <w:t>общий объем доходов - 15 262 755 тыс. руб.;</w:t>
      </w:r>
    </w:p>
    <w:p w14:paraId="0FA3C7BE" w14:textId="77777777" w:rsidR="00175DF4" w:rsidRDefault="00175DF4">
      <w:pPr>
        <w:pStyle w:val="ConsPlusNormal"/>
        <w:spacing w:before="220"/>
        <w:ind w:firstLine="540"/>
        <w:jc w:val="both"/>
      </w:pPr>
      <w:r>
        <w:t>общий объем расходов - 15 071 835 тыс. руб.;</w:t>
      </w:r>
    </w:p>
    <w:p w14:paraId="19328417" w14:textId="77777777" w:rsidR="00175DF4" w:rsidRDefault="00175DF4">
      <w:pPr>
        <w:pStyle w:val="ConsPlusNormal"/>
        <w:spacing w:before="220"/>
        <w:ind w:firstLine="540"/>
        <w:jc w:val="both"/>
      </w:pPr>
      <w:r>
        <w:t>профицит - 190 920 тыс. руб.</w:t>
      </w:r>
    </w:p>
    <w:p w14:paraId="42022572" w14:textId="77777777" w:rsidR="00175DF4" w:rsidRDefault="00175DF4">
      <w:pPr>
        <w:pStyle w:val="ConsPlusNormal"/>
        <w:spacing w:before="220"/>
        <w:ind w:firstLine="540"/>
        <w:jc w:val="both"/>
      </w:pPr>
      <w:r>
        <w:t>3. Утвердить основные характеристики бюджета городского округа Тольятти на 2027 год:</w:t>
      </w:r>
    </w:p>
    <w:p w14:paraId="67635E01" w14:textId="77777777" w:rsidR="00175DF4" w:rsidRDefault="00175DF4">
      <w:pPr>
        <w:pStyle w:val="ConsPlusNormal"/>
        <w:spacing w:before="220"/>
        <w:ind w:firstLine="540"/>
        <w:jc w:val="both"/>
      </w:pPr>
      <w:r>
        <w:t>общий объем доходов - 15 241 813 тыс. руб.;</w:t>
      </w:r>
    </w:p>
    <w:p w14:paraId="6A1A332A" w14:textId="77777777" w:rsidR="00175DF4" w:rsidRDefault="00175DF4">
      <w:pPr>
        <w:pStyle w:val="ConsPlusNormal"/>
        <w:spacing w:before="220"/>
        <w:ind w:firstLine="540"/>
        <w:jc w:val="both"/>
      </w:pPr>
      <w:r>
        <w:t>общий объем расходов - 14 784 278 тыс. руб.;</w:t>
      </w:r>
    </w:p>
    <w:p w14:paraId="0A29B431" w14:textId="77777777" w:rsidR="00175DF4" w:rsidRDefault="00175DF4">
      <w:pPr>
        <w:pStyle w:val="ConsPlusNormal"/>
        <w:spacing w:before="220"/>
        <w:ind w:firstLine="540"/>
        <w:jc w:val="both"/>
      </w:pPr>
      <w:r>
        <w:t>профицит - 457 535 тыс. руб.</w:t>
      </w:r>
    </w:p>
    <w:p w14:paraId="7CF27EC9" w14:textId="77777777" w:rsidR="00175DF4" w:rsidRDefault="00175DF4">
      <w:pPr>
        <w:pStyle w:val="ConsPlusNormal"/>
        <w:spacing w:before="220"/>
        <w:ind w:firstLine="540"/>
        <w:jc w:val="both"/>
      </w:pPr>
      <w:r>
        <w:t>4. Утвердить общий объем условно утвержденных расходов:</w:t>
      </w:r>
    </w:p>
    <w:p w14:paraId="7DF6CDB1" w14:textId="77777777" w:rsidR="00175DF4" w:rsidRDefault="00175DF4">
      <w:pPr>
        <w:pStyle w:val="ConsPlusNormal"/>
        <w:spacing w:before="220"/>
        <w:ind w:firstLine="540"/>
        <w:jc w:val="both"/>
      </w:pPr>
      <w:r>
        <w:t>на 2026 год - 816 393 тыс. руб.;</w:t>
      </w:r>
    </w:p>
    <w:p w14:paraId="003DF611" w14:textId="77777777" w:rsidR="00175DF4" w:rsidRDefault="00175DF4">
      <w:pPr>
        <w:pStyle w:val="ConsPlusNormal"/>
        <w:spacing w:before="220"/>
        <w:ind w:firstLine="540"/>
        <w:jc w:val="both"/>
      </w:pPr>
      <w:r>
        <w:t>на 2027 год - 1 150 295 тыс. руб.</w:t>
      </w:r>
    </w:p>
    <w:p w14:paraId="641599E7" w14:textId="77777777" w:rsidR="00175DF4" w:rsidRDefault="00175DF4">
      <w:pPr>
        <w:pStyle w:val="ConsPlusNormal"/>
        <w:spacing w:before="220"/>
        <w:ind w:firstLine="540"/>
        <w:jc w:val="both"/>
      </w:pPr>
      <w:r>
        <w:t>5. Утвердить общий объем бюджетных ассигнований, направляемых на исполнение публичных нормативных обязательств городского округа Тольятти в 2025 году, в объеме 96 865 тыс. руб.</w:t>
      </w:r>
    </w:p>
    <w:p w14:paraId="2BBE27CF" w14:textId="77777777" w:rsidR="00175DF4" w:rsidRDefault="00175DF4">
      <w:pPr>
        <w:pStyle w:val="ConsPlusNormal"/>
        <w:spacing w:before="220"/>
        <w:ind w:firstLine="540"/>
        <w:jc w:val="both"/>
      </w:pPr>
      <w:r>
        <w:t>6. Утвердить объем межбюджетных трансфертов, получаемых из вышестоящих бюджетов:</w:t>
      </w:r>
    </w:p>
    <w:p w14:paraId="3909FFD9" w14:textId="77777777" w:rsidR="00175DF4" w:rsidRDefault="00175DF4">
      <w:pPr>
        <w:pStyle w:val="ConsPlusNormal"/>
        <w:spacing w:before="220"/>
        <w:ind w:firstLine="540"/>
        <w:jc w:val="both"/>
      </w:pPr>
      <w:r>
        <w:t>в 2025 году - в сумме 1 566 202 тыс. руб.;</w:t>
      </w:r>
    </w:p>
    <w:p w14:paraId="4FA904E4" w14:textId="77777777" w:rsidR="00175DF4" w:rsidRDefault="00175DF4">
      <w:pPr>
        <w:pStyle w:val="ConsPlusNormal"/>
        <w:spacing w:before="220"/>
        <w:ind w:firstLine="540"/>
        <w:jc w:val="both"/>
      </w:pPr>
      <w:r>
        <w:t>в 2026 году - в сумме 1 726 292 тыс. руб.;</w:t>
      </w:r>
    </w:p>
    <w:p w14:paraId="222D8F99" w14:textId="77777777" w:rsidR="00175DF4" w:rsidRDefault="00175DF4">
      <w:pPr>
        <w:pStyle w:val="ConsPlusNormal"/>
        <w:spacing w:before="220"/>
        <w:ind w:firstLine="540"/>
        <w:jc w:val="both"/>
      </w:pPr>
      <w:r>
        <w:t>в 2027 году - в сумме 1 120 146 тыс. руб.</w:t>
      </w:r>
    </w:p>
    <w:p w14:paraId="48EAA238" w14:textId="77777777" w:rsidR="00175DF4" w:rsidRDefault="00175DF4">
      <w:pPr>
        <w:pStyle w:val="ConsPlusNormal"/>
        <w:spacing w:before="220"/>
        <w:ind w:firstLine="540"/>
        <w:jc w:val="both"/>
      </w:pPr>
      <w:r>
        <w:lastRenderedPageBreak/>
        <w:t xml:space="preserve">7. Утвердить </w:t>
      </w:r>
      <w:hyperlink w:anchor="P137">
        <w:r>
          <w:rPr>
            <w:color w:val="0000FF"/>
          </w:rPr>
          <w:t>доходы</w:t>
        </w:r>
      </w:hyperlink>
      <w:r>
        <w:t xml:space="preserve"> бюджета городского округа Тольятти на 2025 год и плановый период 2026 и 2027 годов по группам, подгруппам и статьям классификации доходов бюджетов Российской Федерации (Приложение 1).</w:t>
      </w:r>
    </w:p>
    <w:p w14:paraId="6C5E1CAD" w14:textId="77777777" w:rsidR="00175DF4" w:rsidRDefault="00175DF4">
      <w:pPr>
        <w:pStyle w:val="ConsPlusNormal"/>
        <w:spacing w:before="220"/>
        <w:ind w:firstLine="540"/>
        <w:jc w:val="both"/>
      </w:pPr>
      <w:r>
        <w:t>8. Размер части прибыли, полученной муниципальными предприятиями городского округа Тольятти, рассчитывается в процентном соотношении от прибыли предприятия, определяемой согласно документам бухгалтерского учета и отчетности, после уплаты налогов и иных обязательных платежей.</w:t>
      </w:r>
    </w:p>
    <w:p w14:paraId="717F0CFC" w14:textId="77777777" w:rsidR="00175DF4" w:rsidRDefault="00175DF4">
      <w:pPr>
        <w:pStyle w:val="ConsPlusNormal"/>
        <w:spacing w:before="220"/>
        <w:ind w:firstLine="540"/>
        <w:jc w:val="both"/>
      </w:pPr>
      <w:r>
        <w:t>Установить на 2025 год и плановый период 2026 и 2027 годов размер отчисления чистой прибыли, полученной муниципальными предприятиями городского округа Тольятти, подлежащей перечислению в бюджет городского округа, в размере 0 процентов.</w:t>
      </w:r>
    </w:p>
    <w:p w14:paraId="32220E5E" w14:textId="77777777" w:rsidR="00175DF4" w:rsidRDefault="00175DF4">
      <w:pPr>
        <w:pStyle w:val="ConsPlusNormal"/>
        <w:spacing w:before="220"/>
        <w:ind w:firstLine="540"/>
        <w:jc w:val="both"/>
      </w:pPr>
      <w:r>
        <w:t>9. Установить, что в 2025 году и плановом периоде 2026 и 2027 годов:</w:t>
      </w:r>
    </w:p>
    <w:p w14:paraId="5F8DF880" w14:textId="77777777" w:rsidR="00175DF4" w:rsidRDefault="00175DF4">
      <w:pPr>
        <w:pStyle w:val="ConsPlusNormal"/>
        <w:spacing w:before="220"/>
        <w:ind w:firstLine="540"/>
        <w:jc w:val="both"/>
      </w:pPr>
      <w:r>
        <w:t>- доходы бюджета городского округа Тольятти, подлежащие в соответствии с федеральным законодательством зачислению в бюджет городского округа, от платы за негативное воздействие на окружающую среду подлежат направлению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городского округа Тольятти объектов накопленного вреда окружающей среде, а в случае отсутствия на территории городского округа Тольятти объектов накопленного вреда окружающей среде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14:paraId="648323DC" w14:textId="77777777" w:rsidR="00175DF4" w:rsidRDefault="00175DF4">
      <w:pPr>
        <w:pStyle w:val="ConsPlusNormal"/>
        <w:spacing w:before="220"/>
        <w:ind w:firstLine="540"/>
        <w:jc w:val="both"/>
      </w:pPr>
      <w:r>
        <w:t xml:space="preserve">- доходы бюджета городского округа Тольятти, подлежащие в соответствии с федеральным законодательством зачислению в бюджет городского округа, от штрафов, установленных </w:t>
      </w:r>
      <w:hyperlink r:id="rId5">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w:t>
      </w:r>
      <w:hyperlink r:id="rId6">
        <w:r>
          <w:rPr>
            <w:color w:val="0000FF"/>
          </w:rPr>
          <w:t>Законом</w:t>
        </w:r>
      </w:hyperlink>
      <w:r>
        <w:t xml:space="preserve"> Самарской области от 01.11.2007 N 115-ГД "Об административных правонарушениях на территории Самарской области", за административные правонарушения в области охраны окружающей среды и природопользования подлежат направлению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городского округа Тольятти объектов накопленного вреда окружающей среде, а в случае отсутствия на территории городского округа Тольятти объектов накопленного вреда окружающей среде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14:paraId="16039534" w14:textId="77777777" w:rsidR="00175DF4" w:rsidRDefault="00175DF4">
      <w:pPr>
        <w:pStyle w:val="ConsPlusNormal"/>
        <w:spacing w:before="220"/>
        <w:ind w:firstLine="540"/>
        <w:jc w:val="both"/>
      </w:pPr>
      <w:r>
        <w:t>- доходы бюджета городского округа Тольятти, подлежащие в соответствии с федеральным законодательством зачислению в бюджет городского округа,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подлежат направлению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городского округа Тольятти объектов накопленного вреда окружающей среде, а в случае отсутствия на территории городского округа Тольятти объектов накопленного вреда окружающей среде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14:paraId="227F9D0C" w14:textId="77777777" w:rsidR="00175DF4" w:rsidRDefault="00175DF4">
      <w:pPr>
        <w:pStyle w:val="ConsPlusNormal"/>
        <w:spacing w:before="220"/>
        <w:ind w:firstLine="540"/>
        <w:jc w:val="both"/>
      </w:pPr>
      <w:r>
        <w:lastRenderedPageBreak/>
        <w:t>10. Утвердить объем бюджетных ассигнований дорожного фонда городского округа Тольятти:</w:t>
      </w:r>
    </w:p>
    <w:p w14:paraId="14B88ED5" w14:textId="77777777" w:rsidR="00175DF4" w:rsidRDefault="00175DF4">
      <w:pPr>
        <w:pStyle w:val="ConsPlusNormal"/>
        <w:spacing w:before="220"/>
        <w:ind w:firstLine="540"/>
        <w:jc w:val="both"/>
      </w:pPr>
      <w:r>
        <w:t>в 2025 году - в сумме 73 640 тыс. руб.;</w:t>
      </w:r>
    </w:p>
    <w:p w14:paraId="074C4112" w14:textId="77777777" w:rsidR="00175DF4" w:rsidRDefault="00175DF4">
      <w:pPr>
        <w:pStyle w:val="ConsPlusNormal"/>
        <w:spacing w:before="220"/>
        <w:ind w:firstLine="540"/>
        <w:jc w:val="both"/>
      </w:pPr>
      <w:r>
        <w:t>в 2026 году - в сумме 76 466 тыс. руб.;</w:t>
      </w:r>
    </w:p>
    <w:p w14:paraId="13691227" w14:textId="77777777" w:rsidR="00175DF4" w:rsidRDefault="00175DF4">
      <w:pPr>
        <w:pStyle w:val="ConsPlusNormal"/>
        <w:spacing w:before="220"/>
        <w:ind w:firstLine="540"/>
        <w:jc w:val="both"/>
      </w:pPr>
      <w:r>
        <w:t>в 2027 году - в сумме 79 768 тыс. руб.</w:t>
      </w:r>
    </w:p>
    <w:p w14:paraId="40EA2800" w14:textId="77777777" w:rsidR="00175DF4" w:rsidRDefault="00175DF4">
      <w:pPr>
        <w:pStyle w:val="ConsPlusNormal"/>
        <w:spacing w:before="220"/>
        <w:ind w:firstLine="540"/>
        <w:jc w:val="both"/>
      </w:pPr>
      <w:r>
        <w:t>11. Утвердить объем средств резервного фонда администрации городского округа Тольятти:</w:t>
      </w:r>
    </w:p>
    <w:p w14:paraId="720D6CED" w14:textId="77777777" w:rsidR="00175DF4" w:rsidRDefault="00175DF4">
      <w:pPr>
        <w:pStyle w:val="ConsPlusNormal"/>
        <w:spacing w:before="220"/>
        <w:ind w:firstLine="540"/>
        <w:jc w:val="both"/>
      </w:pPr>
      <w:r>
        <w:t>в 2025 году - в сумме 10 000 тыс. руб.;</w:t>
      </w:r>
    </w:p>
    <w:p w14:paraId="0818B3A4" w14:textId="77777777" w:rsidR="00175DF4" w:rsidRDefault="00175DF4">
      <w:pPr>
        <w:pStyle w:val="ConsPlusNormal"/>
        <w:spacing w:before="220"/>
        <w:ind w:firstLine="540"/>
        <w:jc w:val="both"/>
      </w:pPr>
      <w:r>
        <w:t>в 2026 году - в сумме 10 000 тыс. руб.;</w:t>
      </w:r>
    </w:p>
    <w:p w14:paraId="36B051A7" w14:textId="77777777" w:rsidR="00175DF4" w:rsidRDefault="00175DF4">
      <w:pPr>
        <w:pStyle w:val="ConsPlusNormal"/>
        <w:spacing w:before="220"/>
        <w:ind w:firstLine="540"/>
        <w:jc w:val="both"/>
      </w:pPr>
      <w:r>
        <w:t>в 2027 году - в сумме 10 000 тыс. руб.</w:t>
      </w:r>
    </w:p>
    <w:p w14:paraId="25393A8D" w14:textId="77777777" w:rsidR="00175DF4" w:rsidRDefault="00175DF4">
      <w:pPr>
        <w:pStyle w:val="ConsPlusNormal"/>
        <w:spacing w:before="220"/>
        <w:ind w:firstLine="540"/>
        <w:jc w:val="both"/>
      </w:pPr>
      <w:r>
        <w:t xml:space="preserve">12. Утвердить </w:t>
      </w:r>
      <w:hyperlink w:anchor="P347">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городского округа Тольятти на 2025 год (Приложение 2).</w:t>
      </w:r>
    </w:p>
    <w:p w14:paraId="1F88069F" w14:textId="77777777" w:rsidR="00175DF4" w:rsidRDefault="00175DF4">
      <w:pPr>
        <w:pStyle w:val="ConsPlusNormal"/>
        <w:spacing w:before="220"/>
        <w:ind w:firstLine="540"/>
        <w:jc w:val="both"/>
      </w:pPr>
      <w:r>
        <w:t xml:space="preserve">13. Утвердить </w:t>
      </w:r>
      <w:hyperlink w:anchor="P6406">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городского округа Тольятти на плановый период 2026 и 2027 годов (Приложение 3).</w:t>
      </w:r>
    </w:p>
    <w:p w14:paraId="4072BB9B" w14:textId="77777777" w:rsidR="00175DF4" w:rsidRDefault="00175DF4">
      <w:pPr>
        <w:pStyle w:val="ConsPlusNormal"/>
        <w:spacing w:before="220"/>
        <w:ind w:firstLine="540"/>
        <w:jc w:val="both"/>
      </w:pPr>
      <w:r>
        <w:t xml:space="preserve">14. Утвердить </w:t>
      </w:r>
      <w:hyperlink w:anchor="P13914">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ведомственной структуре расходов бюджета городского округа Тольятти на 2025 год (Приложение 4).</w:t>
      </w:r>
    </w:p>
    <w:p w14:paraId="0C940BD8" w14:textId="77777777" w:rsidR="00175DF4" w:rsidRDefault="00175DF4">
      <w:pPr>
        <w:pStyle w:val="ConsPlusNormal"/>
        <w:spacing w:before="220"/>
        <w:ind w:firstLine="540"/>
        <w:jc w:val="both"/>
      </w:pPr>
      <w:r>
        <w:t xml:space="preserve">15. Утвердить </w:t>
      </w:r>
      <w:hyperlink w:anchor="P22445">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ведомственной структуре расходов бюджета городского округа Тольятти на плановый период 2026 и 2027 годов (Приложение 5).</w:t>
      </w:r>
    </w:p>
    <w:p w14:paraId="26970B7A" w14:textId="77777777" w:rsidR="00175DF4" w:rsidRDefault="00175DF4">
      <w:pPr>
        <w:pStyle w:val="ConsPlusNormal"/>
        <w:spacing w:before="220"/>
        <w:ind w:firstLine="540"/>
        <w:jc w:val="both"/>
      </w:pPr>
      <w:r>
        <w:t xml:space="preserve">16. Установить, что в соответствии со </w:t>
      </w:r>
      <w:hyperlink r:id="rId7">
        <w:r>
          <w:rPr>
            <w:color w:val="0000FF"/>
          </w:rPr>
          <w:t>статьей 78</w:t>
        </w:r>
      </w:hyperlink>
      <w:r>
        <w:t xml:space="preserve"> и </w:t>
      </w:r>
      <w:hyperlink r:id="rId8">
        <w:r>
          <w:rPr>
            <w:color w:val="0000FF"/>
          </w:rPr>
          <w:t>пунктом 2 статьи 78.1</w:t>
        </w:r>
      </w:hyperlink>
      <w:r>
        <w:t xml:space="preserve"> Бюджетного кодекса Российской Федерации в 2025 году и плановом периоде 2026 и 2027 годов субсидии из бюджета городского округа могут предоставляться администрацией городского округа Тольятти в лице главных распорядителей средств бюджета городского округа Тольятти в пределах предусмотренных им в бюджете городского округа Тольятти ассигнований по соответствующим целевым статьям расходов:</w:t>
      </w:r>
    </w:p>
    <w:p w14:paraId="0BA00F08" w14:textId="77777777" w:rsidR="00175DF4" w:rsidRDefault="00175DF4">
      <w:pPr>
        <w:pStyle w:val="ConsPlusNormal"/>
        <w:spacing w:before="220"/>
        <w:ind w:firstLine="540"/>
        <w:jc w:val="both"/>
      </w:pPr>
      <w:r>
        <w:t>1)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 правовыми актами Правительства Российской Федерации), выполнением работ, оказанием услуг в случаях, связанных с:</w:t>
      </w:r>
    </w:p>
    <w:p w14:paraId="166D52DE" w14:textId="77777777" w:rsidR="00175DF4" w:rsidRDefault="00175DF4">
      <w:pPr>
        <w:pStyle w:val="ConsPlusNormal"/>
        <w:spacing w:before="220"/>
        <w:ind w:firstLine="540"/>
        <w:jc w:val="both"/>
      </w:pPr>
      <w:r>
        <w:lastRenderedPageBreak/>
        <w:t>- предоставлением бесплатного, льготного питания отдельным категориям обучающихся, бесплатного питания отдельным категориям обучающихся с ограниченными возможностями здоровья в муниципальных общеобразовательных учреждениях городского округа Тольятти;</w:t>
      </w:r>
    </w:p>
    <w:p w14:paraId="7B10C185" w14:textId="77777777" w:rsidR="00175DF4" w:rsidRDefault="00175DF4">
      <w:pPr>
        <w:pStyle w:val="ConsPlusNormal"/>
        <w:spacing w:before="220"/>
        <w:ind w:firstLine="540"/>
        <w:jc w:val="both"/>
      </w:pPr>
      <w:r>
        <w:t>- предоставлением бесплатного горячего питания обучающимся 1 - 4 классов, получающим начальное общее образование в муниципальных общеобразовательных учреждениях городского округа Тольятти;</w:t>
      </w:r>
    </w:p>
    <w:p w14:paraId="4CDD1855" w14:textId="77777777" w:rsidR="00175DF4" w:rsidRDefault="00175DF4">
      <w:pPr>
        <w:pStyle w:val="ConsPlusNormal"/>
        <w:spacing w:before="220"/>
        <w:ind w:firstLine="540"/>
        <w:jc w:val="both"/>
      </w:pPr>
      <w:r>
        <w:t>- капитальным ремонтом многоквартирных домов городского округа Тольятти;</w:t>
      </w:r>
    </w:p>
    <w:p w14:paraId="58FB4906" w14:textId="77777777" w:rsidR="00175DF4" w:rsidRDefault="00175DF4">
      <w:pPr>
        <w:pStyle w:val="ConsPlusNormal"/>
        <w:spacing w:before="220"/>
        <w:ind w:firstLine="540"/>
        <w:jc w:val="both"/>
      </w:pPr>
      <w:r>
        <w:t>- благоустройством дворовых территорий многоквартирных домов;</w:t>
      </w:r>
    </w:p>
    <w:p w14:paraId="3B2D4458" w14:textId="77777777" w:rsidR="00175DF4" w:rsidRDefault="00175DF4">
      <w:pPr>
        <w:pStyle w:val="ConsPlusNormal"/>
        <w:spacing w:before="220"/>
        <w:ind w:firstLine="540"/>
        <w:jc w:val="both"/>
      </w:pPr>
      <w:r>
        <w:t>- благоустройством придомовой территории многоквартирных домов на территории городского округа Тольятти;</w:t>
      </w:r>
    </w:p>
    <w:p w14:paraId="52A3C3A7" w14:textId="77777777" w:rsidR="00175DF4" w:rsidRDefault="00175DF4">
      <w:pPr>
        <w:pStyle w:val="ConsPlusNormal"/>
        <w:spacing w:before="220"/>
        <w:ind w:firstLine="540"/>
        <w:jc w:val="both"/>
      </w:pPr>
      <w:r>
        <w:t>- осуществлением регулярных перевозок льготных категорий граждан по муниципальным маршрутам по льготному электронному проездному билету;</w:t>
      </w:r>
    </w:p>
    <w:p w14:paraId="6F95B5C8" w14:textId="77777777" w:rsidR="00175DF4" w:rsidRDefault="00175DF4">
      <w:pPr>
        <w:pStyle w:val="ConsPlusNormal"/>
        <w:spacing w:before="220"/>
        <w:ind w:firstLine="540"/>
        <w:jc w:val="both"/>
      </w:pPr>
      <w:r>
        <w:t>- оплатой лизинговых платежей за автобусы большого класса, работающие на газомоторном топливе, приобретенные в рамках национального проекта "Безопасные качественные дороги";</w:t>
      </w:r>
    </w:p>
    <w:p w14:paraId="5D6BAADF" w14:textId="77777777" w:rsidR="00175DF4" w:rsidRDefault="00175DF4">
      <w:pPr>
        <w:pStyle w:val="ConsPlusNormal"/>
        <w:spacing w:before="220"/>
        <w:ind w:firstLine="540"/>
        <w:jc w:val="both"/>
      </w:pPr>
      <w:r>
        <w:t>- предоставлением услуги по перевозке маломобильных граждан специализированными автомобилями в городском округе Тольятти;</w:t>
      </w:r>
    </w:p>
    <w:p w14:paraId="0687188A" w14:textId="77777777" w:rsidR="00175DF4" w:rsidRDefault="00175DF4">
      <w:pPr>
        <w:pStyle w:val="ConsPlusNormal"/>
        <w:spacing w:before="220"/>
        <w:ind w:firstLine="540"/>
        <w:jc w:val="both"/>
      </w:pPr>
      <w:r>
        <w:t>- предоставлением питания обучающимся в лагерях с дневным пребыванием детей, организованных образовательными организациями, осуществляющими организацию отдыха и оздоровления обучающихся в каникулярное время;</w:t>
      </w:r>
    </w:p>
    <w:p w14:paraId="07C50C5A" w14:textId="77777777" w:rsidR="00175DF4" w:rsidRDefault="00175DF4">
      <w:pPr>
        <w:pStyle w:val="ConsPlusNormal"/>
        <w:spacing w:before="220"/>
        <w:ind w:firstLine="540"/>
        <w:jc w:val="both"/>
      </w:pPr>
      <w:r>
        <w:t>- предоставлением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w:t>
      </w:r>
    </w:p>
    <w:p w14:paraId="2D777E3C" w14:textId="77777777" w:rsidR="00175DF4" w:rsidRDefault="00175DF4">
      <w:pPr>
        <w:pStyle w:val="ConsPlusNormal"/>
        <w:spacing w:before="220"/>
        <w:ind w:firstLine="540"/>
        <w:jc w:val="both"/>
      </w:pPr>
      <w:r>
        <w:t>- предоставлением двухразового бесплатного горячего питания отдельным категориям обучающихся 5 - 11 классов, получающих основное общее, среднее общее образование в муниципальных общеобразовательных учреждениях городского округа Тольятти, один из родителей (законных представителей), супруг (супруга) родителя (законного представителя) которого не является родителем (законным представителем) ребенка и относятся к категории лиц, принимающих участие в специальной военной операции;</w:t>
      </w:r>
    </w:p>
    <w:p w14:paraId="5C329DB6" w14:textId="77777777" w:rsidR="00175DF4" w:rsidRDefault="00175DF4">
      <w:pPr>
        <w:pStyle w:val="ConsPlusNormal"/>
        <w:spacing w:before="220"/>
        <w:ind w:firstLine="540"/>
        <w:jc w:val="both"/>
      </w:pPr>
      <w:r>
        <w:t>- предоставлением второго приема бесплатного горячего питания для обучающихся 1 - 4 классов, получающих начальное общее образование в муниципальных общеобразовательных учреждениях городского округа Тольятти, один из родителей (законных представителей), супруг (супруга) родителя (законного представителя) которого не является родителем (законным представителем) ребенка и относятся к категории лиц, принимающих участие в специальной военной операции;</w:t>
      </w:r>
    </w:p>
    <w:p w14:paraId="1CD927C3" w14:textId="77777777" w:rsidR="00175DF4" w:rsidRDefault="00175DF4">
      <w:pPr>
        <w:pStyle w:val="ConsPlusNormal"/>
        <w:spacing w:before="220"/>
        <w:ind w:firstLine="540"/>
        <w:jc w:val="both"/>
      </w:pPr>
      <w:r>
        <w:t>- предоставлением одноразового горячего питания детям из многодетных семей, обучающимся в 5 - 11 классах, получающим основное общее образование и среднее общее образование в муниципальных общеобразовательных учреждениях городского округа Тольятти;</w:t>
      </w:r>
    </w:p>
    <w:p w14:paraId="51D712BF" w14:textId="77777777" w:rsidR="00175DF4" w:rsidRDefault="00175DF4">
      <w:pPr>
        <w:pStyle w:val="ConsPlusNormal"/>
        <w:spacing w:before="220"/>
        <w:ind w:firstLine="540"/>
        <w:jc w:val="both"/>
      </w:pPr>
      <w:r>
        <w:t>2) некоммерческим организациям, не являющимся государственными (муниципальными) учреждениями:</w:t>
      </w:r>
    </w:p>
    <w:p w14:paraId="42F6F7FD" w14:textId="77777777" w:rsidR="00175DF4" w:rsidRDefault="00175DF4">
      <w:pPr>
        <w:pStyle w:val="ConsPlusNormal"/>
        <w:spacing w:before="220"/>
        <w:ind w:firstLine="540"/>
        <w:jc w:val="both"/>
      </w:pPr>
      <w:r>
        <w:t>- на осуществление уставной деятельности;</w:t>
      </w:r>
    </w:p>
    <w:p w14:paraId="17946D25" w14:textId="77777777" w:rsidR="00175DF4" w:rsidRDefault="00175DF4">
      <w:pPr>
        <w:pStyle w:val="ConsPlusNormal"/>
        <w:spacing w:before="220"/>
        <w:ind w:firstLine="540"/>
        <w:jc w:val="both"/>
      </w:pPr>
      <w:r>
        <w:lastRenderedPageBreak/>
        <w:t>- участвующим в охране общественного порядка на территории городского округа Тольятти;</w:t>
      </w:r>
    </w:p>
    <w:p w14:paraId="342BDBD1" w14:textId="77777777" w:rsidR="00175DF4" w:rsidRDefault="00175DF4">
      <w:pPr>
        <w:pStyle w:val="ConsPlusNormal"/>
        <w:spacing w:before="220"/>
        <w:ind w:firstLine="540"/>
        <w:jc w:val="both"/>
      </w:pPr>
      <w:r>
        <w:t>- на осуществление уставной деятельности в сфере дошкольного образования на территории городского округа Тольятти автономной некоммерческой организации дошкольного образования "Планета детства "Лада". Порядок определения размера субсидии, предоставляемой автономной некоммерческой организации дошкольного образования "Планета детства "Лада" на осуществление ею уставной деятельности в сфере дошкольного образования на территории городского округа Тольятти на 2025 год и плановый период 2026 и 2027 годов, устанавливается настоящим решением;</w:t>
      </w:r>
    </w:p>
    <w:p w14:paraId="119C9D52" w14:textId="77777777" w:rsidR="00175DF4" w:rsidRDefault="00175DF4">
      <w:pPr>
        <w:pStyle w:val="ConsPlusNormal"/>
        <w:spacing w:before="220"/>
        <w:ind w:firstLine="540"/>
        <w:jc w:val="both"/>
      </w:pPr>
      <w:r>
        <w:t>- на оказание содействия в осуществлении и развитии территориального общественного самоуправления на территории городского округа Тольятти;</w:t>
      </w:r>
    </w:p>
    <w:p w14:paraId="404C15B3" w14:textId="77777777" w:rsidR="00175DF4" w:rsidRDefault="00175DF4">
      <w:pPr>
        <w:pStyle w:val="ConsPlusNormal"/>
        <w:spacing w:before="220"/>
        <w:ind w:firstLine="540"/>
        <w:jc w:val="both"/>
      </w:pPr>
      <w:r>
        <w:t>- на реализацию общественно значимых мероприятий для отдельных категорий граждан на территории городского округа Тольятти;</w:t>
      </w:r>
    </w:p>
    <w:p w14:paraId="41E955BC" w14:textId="77777777" w:rsidR="00175DF4" w:rsidRDefault="00175DF4">
      <w:pPr>
        <w:pStyle w:val="ConsPlusNormal"/>
        <w:spacing w:before="220"/>
        <w:ind w:firstLine="540"/>
        <w:jc w:val="both"/>
      </w:pPr>
      <w:r>
        <w:t>- на осуществление уставной деятельности по участию в профилактике и (или) тушении пожаров и проведении аварийно-спасательных работ на территории городского округа Тольятти;</w:t>
      </w:r>
    </w:p>
    <w:p w14:paraId="2F8AE1BE" w14:textId="77777777" w:rsidR="00175DF4" w:rsidRDefault="00175DF4">
      <w:pPr>
        <w:pStyle w:val="ConsPlusNormal"/>
        <w:spacing w:before="220"/>
        <w:ind w:firstLine="540"/>
        <w:jc w:val="both"/>
      </w:pPr>
      <w:r>
        <w:t>- на осуществление присмотра и ухода за детьми в части взимания родительской платы за ребенка, один из родителей (законных представителей) которого относится к категории лиц, принимающих участие в специальной военной операции;</w:t>
      </w:r>
    </w:p>
    <w:p w14:paraId="7E0304B2" w14:textId="77777777" w:rsidR="00175DF4" w:rsidRDefault="00175DF4">
      <w:pPr>
        <w:pStyle w:val="ConsPlusNormal"/>
        <w:spacing w:before="220"/>
        <w:ind w:firstLine="540"/>
        <w:jc w:val="both"/>
      </w:pPr>
      <w:r>
        <w:t>- на предоставление субсидий социально ориентированным некоммерческим организациям, не являющимся государственными и муниципальными учреждениями, на реализацию мероприятий, направленных на укрепление общероссийской гражданской идентичности на основе духовно-нравственных и культурных ценностей народов, проживающих на территории городского округа Тольятти;</w:t>
      </w:r>
    </w:p>
    <w:p w14:paraId="54D8163A" w14:textId="77777777" w:rsidR="00175DF4" w:rsidRDefault="00175DF4">
      <w:pPr>
        <w:pStyle w:val="ConsPlusNormal"/>
        <w:spacing w:before="220"/>
        <w:ind w:firstLine="540"/>
        <w:jc w:val="both"/>
      </w:pPr>
      <w:r>
        <w:t>- на осуществление выплаты единовременной благотворительной помощи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Благотворительному фонду социально-культурного развития города Тольятти "Духовное наследие" имени С.Ф. Жилкина по Благотворительной программе "Тольятти - За наших" в целях финансового обеспечения затрат в связи с осуществлением выплат. Порядок определения размера субсидии, предоставляемой Благотворительному фонду социально-культурного развития города Тольятти "Духовное наследие" имени С.Ф.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устанавливается настоящим решением;</w:t>
      </w:r>
    </w:p>
    <w:p w14:paraId="00D988C3" w14:textId="77777777" w:rsidR="00175DF4" w:rsidRDefault="00175DF4">
      <w:pPr>
        <w:pStyle w:val="ConsPlusNormal"/>
        <w:spacing w:before="220"/>
        <w:ind w:firstLine="540"/>
        <w:jc w:val="both"/>
      </w:pPr>
      <w:r>
        <w:t xml:space="preserve">3) субсидии из бюджета городского округа, предусмотренные настоящим пунктом, в соответствии с абзацем третьим статьи 16 Положения о бюджетном процессе в городском округе Тольятти вне зависимости от источников их финансового обеспечения предоставляются в рамках </w:t>
      </w:r>
      <w:hyperlink r:id="rId9">
        <w:r>
          <w:rPr>
            <w:color w:val="0000FF"/>
          </w:rPr>
          <w:t>пункта 2.1 статьи 78</w:t>
        </w:r>
      </w:hyperlink>
      <w:r>
        <w:t xml:space="preserve">, </w:t>
      </w:r>
      <w:hyperlink r:id="rId10">
        <w:r>
          <w:rPr>
            <w:color w:val="0000FF"/>
          </w:rPr>
          <w:t>пункта 2.1 статьи 78.1</w:t>
        </w:r>
      </w:hyperlink>
      <w:r>
        <w:t xml:space="preserve"> Бюджетного кодекса Российской Федерации в соответствии с порядком, установленным нормативным правовым актом Правительства Российской Федерации и принимаемыми в соответствии с ним решениями главы (первого заместителя главы, заместителей главы, заместителя главы - руководителя аппарата администрации) в соответствии с распределением полномочий, утвержденным постановлением администрации, за исключением следующих случаев, когда предоставление субсидий осуществляется в соответствии с порядками, установленными муниципальными правовыми актами администрации:</w:t>
      </w:r>
    </w:p>
    <w:p w14:paraId="34606493" w14:textId="77777777" w:rsidR="00175DF4" w:rsidRDefault="00175DF4">
      <w:pPr>
        <w:pStyle w:val="ConsPlusNormal"/>
        <w:spacing w:before="220"/>
        <w:ind w:firstLine="540"/>
        <w:jc w:val="both"/>
      </w:pPr>
      <w:r>
        <w:t xml:space="preserve">- субсидии юридическим лицам (за исключением субсидий государственным </w:t>
      </w:r>
      <w:r>
        <w:lastRenderedPageBreak/>
        <w:t>(муниципальным)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w:t>
      </w:r>
    </w:p>
    <w:p w14:paraId="70FF3D08" w14:textId="77777777" w:rsidR="00175DF4" w:rsidRDefault="00175DF4">
      <w:pPr>
        <w:pStyle w:val="ConsPlusNormal"/>
        <w:spacing w:before="220"/>
        <w:ind w:firstLine="540"/>
        <w:jc w:val="both"/>
      </w:pPr>
      <w:r>
        <w:t>- субсидии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на возмещение затрат на капитальный ремонт многоквартирных домов городского округа Тольятти;</w:t>
      </w:r>
    </w:p>
    <w:p w14:paraId="0AD55B40" w14:textId="77777777" w:rsidR="00175DF4" w:rsidRDefault="00175DF4">
      <w:pPr>
        <w:pStyle w:val="ConsPlusNormal"/>
        <w:spacing w:before="220"/>
        <w:ind w:firstLine="540"/>
        <w:jc w:val="both"/>
      </w:pPr>
      <w:r>
        <w:t>- субсидии юридическим лицам (за исключением субсидий государственным (муниципальным) учреждениям), индивидуальным предпринимателям в целях возмещения недополученных доходов в связи с оказанием услуг по осуществлению регулярных перевозок пассажиров и багажа по муниципальным маршрутам в городском округе Тольятти, по межмуниципальным маршрутам на садово-дачные массивы и (или) регулярных перевозок пассажиров речным транспортом на городской паромной переправе "Микрорайон Шлюзовой - полуостров Копылово";</w:t>
      </w:r>
    </w:p>
    <w:p w14:paraId="361A615F" w14:textId="77777777" w:rsidR="00175DF4" w:rsidRDefault="00175DF4">
      <w:pPr>
        <w:pStyle w:val="ConsPlusNormal"/>
        <w:spacing w:before="220"/>
        <w:ind w:firstLine="540"/>
        <w:jc w:val="both"/>
      </w:pPr>
      <w:r>
        <w:t>- субсидии юридическим лицам (за исключением субсидий государственным (муниципальным) учреждениям), индивидуальным предпринимателям, осуществляющим свою деятельность на территории городского округа Тольятти, в целях возмещения затрат на оплату лизинговых платежей за автобусы большого класса, работающие на газомоторном топливе, приобретенные в рамках национального проекта "Безопасные качественные дороги";</w:t>
      </w:r>
    </w:p>
    <w:p w14:paraId="2D16390D" w14:textId="77777777" w:rsidR="00175DF4" w:rsidRDefault="00175DF4">
      <w:pPr>
        <w:pStyle w:val="ConsPlusNormal"/>
        <w:spacing w:before="220"/>
        <w:ind w:firstLine="540"/>
        <w:jc w:val="both"/>
      </w:pPr>
      <w:r>
        <w:t>- субсидии юридическим лицам (за исключением субсидий государственным (муниципальным) учреждениям), индивидуальным предпринимателям в целях возмещения затрат (части затрат) на предоставление услуги по перевозке маломобильных граждан специализированными автомобилями в городском округе Тольятти;</w:t>
      </w:r>
    </w:p>
    <w:p w14:paraId="489782C3" w14:textId="77777777" w:rsidR="00175DF4" w:rsidRDefault="00175DF4">
      <w:pPr>
        <w:pStyle w:val="ConsPlusNormal"/>
        <w:spacing w:before="220"/>
        <w:ind w:firstLine="540"/>
        <w:jc w:val="both"/>
      </w:pPr>
      <w:r>
        <w:t>- субсидии Благотворительному фонду социально-культурного развития города Тольятти "Духовное наследие" имени С.Ф.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w:t>
      </w:r>
    </w:p>
    <w:p w14:paraId="778040E9" w14:textId="77777777" w:rsidR="00175DF4" w:rsidRDefault="00175DF4">
      <w:pPr>
        <w:pStyle w:val="ConsPlusNormal"/>
        <w:spacing w:before="220"/>
        <w:ind w:firstLine="540"/>
        <w:jc w:val="both"/>
      </w:pPr>
      <w:r>
        <w:t xml:space="preserve">4) размер субсидий, предоставляемых конкретным получателям в соответствии со </w:t>
      </w:r>
      <w:hyperlink r:id="rId11">
        <w:r>
          <w:rPr>
            <w:color w:val="0000FF"/>
          </w:rPr>
          <w:t>статьей 78</w:t>
        </w:r>
      </w:hyperlink>
      <w:r>
        <w:t xml:space="preserve"> Бюджетного кодекса Российской Федерации, а также объем субсидий, предоставляемых в соответствии с </w:t>
      </w:r>
      <w:hyperlink r:id="rId12">
        <w:r>
          <w:rPr>
            <w:color w:val="0000FF"/>
          </w:rPr>
          <w:t>пунктом 2 статьи 78.1</w:t>
        </w:r>
      </w:hyperlink>
      <w:r>
        <w:t xml:space="preserve"> Бюджетного кодекса Российской Федерации из бюджета городского округа Тольятти, определяются в пределах бюджетных ассигнований, предусмотренных соответствующей целевой статьей расходов бюджета городского округа Тольятти на 2025 год и плановый период 2026 и 2027 годов.</w:t>
      </w:r>
    </w:p>
    <w:p w14:paraId="0E473531" w14:textId="77777777" w:rsidR="00175DF4" w:rsidRDefault="00175DF4">
      <w:pPr>
        <w:pStyle w:val="ConsPlusNormal"/>
        <w:spacing w:before="220"/>
        <w:ind w:firstLine="540"/>
        <w:jc w:val="both"/>
      </w:pPr>
      <w:r>
        <w:t xml:space="preserve">17. Установить в соответствии с </w:t>
      </w:r>
      <w:hyperlink r:id="rId13">
        <w:r>
          <w:rPr>
            <w:color w:val="0000FF"/>
          </w:rPr>
          <w:t>пунктом 8 статьи 217</w:t>
        </w:r>
      </w:hyperlink>
      <w:r>
        <w:t xml:space="preserve"> Бюджетного кодекса Российской Федерации, что дополнительным основанием для внесения в 2025 - 2027 годах изменений в показатели сводной бюджетной росписи бюджета городского округа Тольятти является:</w:t>
      </w:r>
    </w:p>
    <w:p w14:paraId="5CD046BB" w14:textId="77777777" w:rsidR="00175DF4" w:rsidRDefault="00175DF4">
      <w:pPr>
        <w:pStyle w:val="ConsPlusNormal"/>
        <w:spacing w:before="220"/>
        <w:ind w:firstLine="540"/>
        <w:jc w:val="both"/>
      </w:pPr>
      <w:r>
        <w:t>- изменение кодов бюджетной классификации отраженных в настоящем решении расходов бюджета городского округа Тольятти в целях приведения их в соответствие с областными и федеральными правовыми актами;</w:t>
      </w:r>
    </w:p>
    <w:p w14:paraId="3D365B09" w14:textId="77777777" w:rsidR="00175DF4" w:rsidRDefault="00175DF4">
      <w:pPr>
        <w:pStyle w:val="ConsPlusNormal"/>
        <w:spacing w:before="220"/>
        <w:ind w:firstLine="540"/>
        <w:jc w:val="both"/>
      </w:pPr>
      <w:r>
        <w:t>- перераспределение бюджетных ассигнований в целях обеспечения софинансирования за счет средств бюджета городского округа Тольятти и выполнения иных условий предоставления средств из вышестоящих бюджетов, в том числе за счет резервных средств, предусмотренных департаменту финансов администрации городского округа Тольятти;</w:t>
      </w:r>
    </w:p>
    <w:p w14:paraId="694F3FB5" w14:textId="77777777" w:rsidR="00175DF4" w:rsidRDefault="00175DF4">
      <w:pPr>
        <w:pStyle w:val="ConsPlusNormal"/>
        <w:spacing w:before="220"/>
        <w:ind w:firstLine="540"/>
        <w:jc w:val="both"/>
      </w:pPr>
      <w:r>
        <w:t xml:space="preserve">- перераспределение бюджетных ассигнований в целях реализации инициативных проектов на территории городского округа Тольятти, в том числе по итогам проведения их конкурсного </w:t>
      </w:r>
      <w:r>
        <w:lastRenderedPageBreak/>
        <w:t>отбора;</w:t>
      </w:r>
    </w:p>
    <w:p w14:paraId="204C01FC" w14:textId="77777777" w:rsidR="00175DF4" w:rsidRDefault="00175DF4">
      <w:pPr>
        <w:pStyle w:val="ConsPlusNormal"/>
        <w:spacing w:before="220"/>
        <w:ind w:firstLine="540"/>
        <w:jc w:val="both"/>
      </w:pPr>
      <w:r>
        <w:t>- перераспределение бюджетных ассигнований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p w14:paraId="1EF4E45C" w14:textId="77777777" w:rsidR="00175DF4" w:rsidRDefault="00175DF4">
      <w:pPr>
        <w:pStyle w:val="ConsPlusNormal"/>
        <w:spacing w:before="220"/>
        <w:ind w:firstLine="540"/>
        <w:jc w:val="both"/>
      </w:pPr>
      <w:r>
        <w:t>- перераспределение бюджетных ассигнований в целях реализации общественных проектов в рамках государственной программы Самарской области "Поддержка инициатив населения муниципальных образований в Самарской области" на территории городского округа Тольятти, в том числе по итогам проведения их конкурсного отбора;</w:t>
      </w:r>
    </w:p>
    <w:p w14:paraId="33E95FA9" w14:textId="77777777" w:rsidR="00175DF4" w:rsidRDefault="00175DF4">
      <w:pPr>
        <w:pStyle w:val="ConsPlusNormal"/>
        <w:spacing w:before="220"/>
        <w:ind w:firstLine="540"/>
        <w:jc w:val="both"/>
      </w:pPr>
      <w:r>
        <w:t>- увеличение бюджетных ассигнований по отдельным разделам, подразделам, целевым статьям и видам расходов бюджета в пределах общего объема бюджетных ассигнований, предусмотренных главному распорядителю бюджетных средств в текущем финансовом году и (или) плановом периоде, при условии, что увеличение бюджетных ассигнований по соответствующему виду расходов не превышает 10 процентов;</w:t>
      </w:r>
    </w:p>
    <w:p w14:paraId="1B079FC0" w14:textId="77777777" w:rsidR="00175DF4" w:rsidRDefault="00175DF4">
      <w:pPr>
        <w:pStyle w:val="ConsPlusNormal"/>
        <w:spacing w:before="220"/>
        <w:ind w:firstLine="540"/>
        <w:jc w:val="both"/>
      </w:pPr>
      <w:r>
        <w:t>- перераспределение бюджетных ассигнований между главными распорядителями бюджетных средств в пределах общего объема бюджетных ассигнований текущего финансового года и (или) планового периода при условии, что увеличение бюджетных ассигнований по отдельным разделам, подразделам, целевым статьям и видам расходов бюджета не превышает 10 процентов;</w:t>
      </w:r>
    </w:p>
    <w:p w14:paraId="0E885BEC" w14:textId="77777777" w:rsidR="00175DF4" w:rsidRDefault="00175DF4">
      <w:pPr>
        <w:pStyle w:val="ConsPlusNormal"/>
        <w:spacing w:before="220"/>
        <w:ind w:firstLine="540"/>
        <w:jc w:val="both"/>
      </w:pPr>
      <w:r>
        <w:t>- перераспределение бюджетных ассигнований, предусмотренных по подразделу "Другие общегосударственные вопросы" раздела "Общегосударственные вопросы" по строке "Резерв на обеспечение непредвиденных расходов для исполнения поручений, требующих безотлагательных решений";</w:t>
      </w:r>
    </w:p>
    <w:p w14:paraId="203B380A" w14:textId="77777777" w:rsidR="00175DF4" w:rsidRDefault="00175DF4">
      <w:pPr>
        <w:pStyle w:val="ConsPlusNormal"/>
        <w:spacing w:before="220"/>
        <w:ind w:firstLine="540"/>
        <w:jc w:val="both"/>
      </w:pPr>
      <w:r>
        <w:t xml:space="preserve">- перераспределение бюджетных ассигнований, предусмотренных в резерве для осуществления выплат материальной помощи в период приостановления действия трудового договора работникам органов местного самоуправления и работникам муниципальных учреждений городского округа Тольятти, в случае призыва их на военную службу по мобилизации или заключения ими контракта в соответствии с </w:t>
      </w:r>
      <w:hyperlink r:id="rId14">
        <w:r>
          <w:rPr>
            <w:color w:val="0000FF"/>
          </w:rPr>
          <w:t>пунктом 7 статьи 38</w:t>
        </w:r>
      </w:hyperlink>
      <w:r>
        <w:t xml:space="preserve"> Федерального закона от 28.03.1998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p w14:paraId="1AE1A02A" w14:textId="77777777" w:rsidR="00175DF4" w:rsidRDefault="00175DF4">
      <w:pPr>
        <w:pStyle w:val="ConsPlusNormal"/>
        <w:spacing w:before="220"/>
        <w:ind w:firstLine="540"/>
        <w:jc w:val="both"/>
      </w:pPr>
      <w:r>
        <w:t>- перераспределение бюджетных ассигнований в разрезе депутатских округов с расходов муниципальной программы "Благоустройство территорий городского округа Тольятти на 2025 - 2030 годы" на направления действующих муниципальных программ и непрограммных расходов (включая расходы муниципальных учреждений городского округа).</w:t>
      </w:r>
    </w:p>
    <w:p w14:paraId="5CCA3E80" w14:textId="77777777" w:rsidR="00175DF4" w:rsidRDefault="00175DF4">
      <w:pPr>
        <w:pStyle w:val="ConsPlusNormal"/>
        <w:spacing w:before="220"/>
        <w:ind w:firstLine="540"/>
        <w:jc w:val="both"/>
      </w:pPr>
      <w:r>
        <w:t>18. Установить верхний предел муниципального внутреннего долга городского округа Тольятти:</w:t>
      </w:r>
    </w:p>
    <w:p w14:paraId="55CCAD22" w14:textId="77777777" w:rsidR="00175DF4" w:rsidRDefault="00175DF4">
      <w:pPr>
        <w:pStyle w:val="ConsPlusNormal"/>
        <w:spacing w:before="220"/>
        <w:ind w:firstLine="540"/>
        <w:jc w:val="both"/>
      </w:pPr>
      <w:r>
        <w:t>на 1 января 2026 года - в сумме 4 346 458 тыс. руб., в том числе верхний предел долга по муниципальным гарантиям в сумме 0 тыс. руб.;</w:t>
      </w:r>
    </w:p>
    <w:p w14:paraId="281ADC20" w14:textId="77777777" w:rsidR="00175DF4" w:rsidRDefault="00175DF4">
      <w:pPr>
        <w:pStyle w:val="ConsPlusNormal"/>
        <w:spacing w:before="220"/>
        <w:ind w:firstLine="540"/>
        <w:jc w:val="both"/>
      </w:pPr>
      <w:r>
        <w:t>на 1 января 2027 года - в сумме 4 346 458 тыс. руб., в том числе верхний предел долга по муниципальным гарантиям в сумме 0 тыс. руб.;</w:t>
      </w:r>
    </w:p>
    <w:p w14:paraId="297B8B3F" w14:textId="77777777" w:rsidR="00175DF4" w:rsidRDefault="00175DF4">
      <w:pPr>
        <w:pStyle w:val="ConsPlusNormal"/>
        <w:spacing w:before="220"/>
        <w:ind w:firstLine="540"/>
        <w:jc w:val="both"/>
      </w:pPr>
      <w:r>
        <w:t>на 1 января 2028 года - в сумме 4 346 458 тыс. руб., в том числе верхний предел долга по муниципальным гарантиям в сумме 0 тыс. руб.</w:t>
      </w:r>
    </w:p>
    <w:p w14:paraId="0399BEA4" w14:textId="77777777" w:rsidR="00175DF4" w:rsidRDefault="00175DF4">
      <w:pPr>
        <w:pStyle w:val="ConsPlusNormal"/>
        <w:spacing w:before="220"/>
        <w:ind w:firstLine="540"/>
        <w:jc w:val="both"/>
      </w:pPr>
      <w:r>
        <w:t>Установить на период с 2025 по 2027 год значение долговой нагрузки по долговым обязательствам на бюджет городского округа Тольятти:</w:t>
      </w:r>
    </w:p>
    <w:p w14:paraId="3C334962" w14:textId="77777777" w:rsidR="00175DF4" w:rsidRDefault="00175DF4">
      <w:pPr>
        <w:pStyle w:val="ConsPlusNormal"/>
        <w:spacing w:before="220"/>
        <w:ind w:firstLine="540"/>
        <w:jc w:val="both"/>
      </w:pPr>
      <w:r>
        <w:lastRenderedPageBreak/>
        <w:t>на 1 января 2026 года - в размере, не превышающем 40 процентов;</w:t>
      </w:r>
    </w:p>
    <w:p w14:paraId="16930A19" w14:textId="77777777" w:rsidR="00175DF4" w:rsidRDefault="00175DF4">
      <w:pPr>
        <w:pStyle w:val="ConsPlusNormal"/>
        <w:spacing w:before="220"/>
        <w:ind w:firstLine="540"/>
        <w:jc w:val="both"/>
      </w:pPr>
      <w:r>
        <w:t>на 1 января 2027 года - в размере, не превышающем 40 процентов;</w:t>
      </w:r>
    </w:p>
    <w:p w14:paraId="21F71E3A" w14:textId="77777777" w:rsidR="00175DF4" w:rsidRDefault="00175DF4">
      <w:pPr>
        <w:pStyle w:val="ConsPlusNormal"/>
        <w:spacing w:before="220"/>
        <w:ind w:firstLine="540"/>
        <w:jc w:val="both"/>
      </w:pPr>
      <w:r>
        <w:t>на 1 января 2028 года - в размере, не превышающем 40 процентов.</w:t>
      </w:r>
    </w:p>
    <w:p w14:paraId="204F52F1" w14:textId="77777777" w:rsidR="00175DF4" w:rsidRDefault="00175DF4">
      <w:pPr>
        <w:pStyle w:val="ConsPlusNormal"/>
        <w:spacing w:before="220"/>
        <w:ind w:firstLine="540"/>
        <w:jc w:val="both"/>
      </w:pPr>
      <w:r>
        <w:t>Долговая нагрузка по долговым обязательствам определяется как процентное соотношение планового размера муниципального долга городского округа Тольятти на конец очередного финансового года и каждого года планового периода к плановому объему доходов бюджета городского округа Тольятти на очередной финансовый год и каждый год планового периода без учета безвозмездных поступлений и (или) поступлений налоговых доходов по дополнительным нормативам отчислений.</w:t>
      </w:r>
    </w:p>
    <w:p w14:paraId="1E2DA00D" w14:textId="77777777" w:rsidR="00175DF4" w:rsidRDefault="00175DF4">
      <w:pPr>
        <w:pStyle w:val="ConsPlusNormal"/>
        <w:spacing w:before="220"/>
        <w:ind w:firstLine="540"/>
        <w:jc w:val="both"/>
      </w:pPr>
      <w:r>
        <w:t>19. Установить объем расходов на обслуживание муниципального долга городского округа Тольятти:</w:t>
      </w:r>
    </w:p>
    <w:p w14:paraId="5761C48D" w14:textId="77777777" w:rsidR="00175DF4" w:rsidRDefault="00175DF4">
      <w:pPr>
        <w:pStyle w:val="ConsPlusNormal"/>
        <w:spacing w:before="220"/>
        <w:ind w:firstLine="540"/>
        <w:jc w:val="both"/>
      </w:pPr>
      <w:r>
        <w:t>в 2025 году - 408 256 тыс. руб.;</w:t>
      </w:r>
    </w:p>
    <w:p w14:paraId="5CBE270B" w14:textId="77777777" w:rsidR="00175DF4" w:rsidRDefault="00175DF4">
      <w:pPr>
        <w:pStyle w:val="ConsPlusNormal"/>
        <w:spacing w:before="220"/>
        <w:ind w:firstLine="540"/>
        <w:jc w:val="both"/>
      </w:pPr>
      <w:r>
        <w:t>в 2026 году - 716 139 тыс. руб.;</w:t>
      </w:r>
    </w:p>
    <w:p w14:paraId="05ECB853" w14:textId="77777777" w:rsidR="00175DF4" w:rsidRDefault="00175DF4">
      <w:pPr>
        <w:pStyle w:val="ConsPlusNormal"/>
        <w:spacing w:before="220"/>
        <w:ind w:firstLine="540"/>
        <w:jc w:val="both"/>
      </w:pPr>
      <w:r>
        <w:t>в 2027 году - 779 845 тыс. руб.</w:t>
      </w:r>
    </w:p>
    <w:p w14:paraId="65680E22" w14:textId="77777777" w:rsidR="00175DF4" w:rsidRDefault="00175DF4">
      <w:pPr>
        <w:pStyle w:val="ConsPlusNormal"/>
        <w:spacing w:before="220"/>
        <w:ind w:firstLine="540"/>
        <w:jc w:val="both"/>
      </w:pPr>
      <w:r>
        <w:t xml:space="preserve">20. Утвердить </w:t>
      </w:r>
      <w:hyperlink w:anchor="P32566">
        <w:r>
          <w:rPr>
            <w:color w:val="0000FF"/>
          </w:rPr>
          <w:t>источники</w:t>
        </w:r>
      </w:hyperlink>
      <w:r>
        <w:t xml:space="preserve"> внутреннего финансирования дефицита бюджета городского округа Тольятти на 2025 год (Приложение 6).</w:t>
      </w:r>
    </w:p>
    <w:p w14:paraId="63F32137" w14:textId="77777777" w:rsidR="00175DF4" w:rsidRDefault="00175DF4">
      <w:pPr>
        <w:pStyle w:val="ConsPlusNormal"/>
        <w:spacing w:before="220"/>
        <w:ind w:firstLine="540"/>
        <w:jc w:val="both"/>
      </w:pPr>
      <w:r>
        <w:t xml:space="preserve">21. Утвердить </w:t>
      </w:r>
      <w:hyperlink w:anchor="P32668">
        <w:r>
          <w:rPr>
            <w:color w:val="0000FF"/>
          </w:rPr>
          <w:t>источники</w:t>
        </w:r>
      </w:hyperlink>
      <w:r>
        <w:t xml:space="preserve"> внутреннего финансирования дефицита бюджета городского округа Тольятти на плановый период 2026 и 2027 годов (Приложение 7).</w:t>
      </w:r>
    </w:p>
    <w:p w14:paraId="014E2648" w14:textId="77777777" w:rsidR="00175DF4" w:rsidRDefault="00175DF4">
      <w:pPr>
        <w:pStyle w:val="ConsPlusNormal"/>
        <w:spacing w:before="220"/>
        <w:ind w:firstLine="540"/>
        <w:jc w:val="both"/>
      </w:pPr>
      <w:r>
        <w:t xml:space="preserve">22. Администрация городского округа Тольятти вправе привлекать от имени городского округа Тольятти кредиты кредитных организаций и бюджетные кредиты из других бюджетов бюджетной системы Российской Федерации в целях финансирования дефицита бюджета городского округа Тольятти, погашения долговых обязательств, а также пополнения в течение финансового года остатков средств на счете бюджета городского округа Тольятти в соответствии с </w:t>
      </w:r>
      <w:hyperlink w:anchor="P32793">
        <w:r>
          <w:rPr>
            <w:color w:val="0000FF"/>
          </w:rPr>
          <w:t>программой</w:t>
        </w:r>
      </w:hyperlink>
      <w:r>
        <w:t xml:space="preserve"> муниципальных внутренних заимствований городского округа Тольятти на 2025 год и плановый период 2026 и 2027 годов (Приложение 8).</w:t>
      </w:r>
    </w:p>
    <w:p w14:paraId="2E1F4FD4" w14:textId="77777777" w:rsidR="00175DF4" w:rsidRDefault="00175DF4">
      <w:pPr>
        <w:pStyle w:val="ConsPlusNormal"/>
        <w:spacing w:before="220"/>
        <w:ind w:firstLine="540"/>
        <w:jc w:val="both"/>
      </w:pPr>
      <w:r>
        <w:t xml:space="preserve">23. Утвердить </w:t>
      </w:r>
      <w:hyperlink w:anchor="P32887">
        <w:r>
          <w:rPr>
            <w:color w:val="0000FF"/>
          </w:rPr>
          <w:t>программу</w:t>
        </w:r>
      </w:hyperlink>
      <w:r>
        <w:t xml:space="preserve"> муниципальных гарантий городского округа Тольятти на 2025 год и плановый период 2026 и 2027 годов (Приложение 9).</w:t>
      </w:r>
    </w:p>
    <w:p w14:paraId="02465049" w14:textId="77777777" w:rsidR="00175DF4" w:rsidRDefault="00175DF4">
      <w:pPr>
        <w:pStyle w:val="ConsPlusNormal"/>
        <w:spacing w:before="220"/>
        <w:ind w:firstLine="540"/>
        <w:jc w:val="both"/>
      </w:pPr>
      <w:r>
        <w:t xml:space="preserve">24. Утвердить объем бюджетных ассигнований, направленных на финансовое обеспечение муниципальных программ, подлежащих финансированию из бюджета городского округа Тольятти, на 2025 год и плановый период 2026 и 2027 годов </w:t>
      </w:r>
      <w:hyperlink w:anchor="P32903">
        <w:r>
          <w:rPr>
            <w:color w:val="0000FF"/>
          </w:rPr>
          <w:t>(Приложение 10)</w:t>
        </w:r>
      </w:hyperlink>
      <w:r>
        <w:t>.</w:t>
      </w:r>
    </w:p>
    <w:p w14:paraId="5E82BE72" w14:textId="77777777" w:rsidR="00175DF4" w:rsidRDefault="00175DF4">
      <w:pPr>
        <w:pStyle w:val="ConsPlusNormal"/>
        <w:spacing w:before="220"/>
        <w:ind w:firstLine="540"/>
        <w:jc w:val="both"/>
      </w:pPr>
      <w:r>
        <w:t xml:space="preserve">25. Утвердить </w:t>
      </w:r>
      <w:hyperlink w:anchor="P33076">
        <w:r>
          <w:rPr>
            <w:color w:val="0000FF"/>
          </w:rPr>
          <w:t>Перечень</w:t>
        </w:r>
      </w:hyperlink>
      <w:r>
        <w:t xml:space="preserve"> расходов, приоритетных к утверждению в бюджете городского округа Тольятти при наличии дополнительных источников финансирования, на 2025 год (Приложение 11).</w:t>
      </w:r>
    </w:p>
    <w:p w14:paraId="58D10D45" w14:textId="77777777" w:rsidR="00175DF4" w:rsidRDefault="00175DF4">
      <w:pPr>
        <w:pStyle w:val="ConsPlusNormal"/>
        <w:spacing w:before="220"/>
        <w:ind w:firstLine="540"/>
        <w:jc w:val="both"/>
      </w:pPr>
      <w:r>
        <w:t xml:space="preserve">26. Установить </w:t>
      </w:r>
      <w:hyperlink w:anchor="P33147">
        <w:r>
          <w:rPr>
            <w:color w:val="0000FF"/>
          </w:rPr>
          <w:t>Порядок</w:t>
        </w:r>
      </w:hyperlink>
      <w:r>
        <w:t xml:space="preserve"> определения размера субсидии, предоставляемой автономной некоммерческой организации дошкольного образования "Планета детства "Лада" на осуществление ею уставной деятельности в сфере дошкольного образования на территории городского округа Тольятти, на 2025 год и плановый период 2026 и 2027 годов (Приложение 12).</w:t>
      </w:r>
    </w:p>
    <w:p w14:paraId="66F6EDCD" w14:textId="77777777" w:rsidR="00175DF4" w:rsidRDefault="00175DF4">
      <w:pPr>
        <w:pStyle w:val="ConsPlusNormal"/>
        <w:spacing w:before="220"/>
        <w:ind w:firstLine="540"/>
        <w:jc w:val="both"/>
      </w:pPr>
      <w:r>
        <w:t xml:space="preserve">27. Установить </w:t>
      </w:r>
      <w:hyperlink w:anchor="P33199">
        <w:r>
          <w:rPr>
            <w:color w:val="0000FF"/>
          </w:rPr>
          <w:t>Порядок</w:t>
        </w:r>
      </w:hyperlink>
      <w:r>
        <w:t xml:space="preserve"> определения размера субсидии, предоставляемой Благотворительному фонду социально-культурного развития города Тольятти "Духовное наследие" имени С.Ф.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w:t>
      </w:r>
      <w:r>
        <w:lastRenderedPageBreak/>
        <w:t>специальной военной операции) с Министерством обороны Российской Федерации в военных комиссариатах города Тольятти (Приложение 13).</w:t>
      </w:r>
    </w:p>
    <w:p w14:paraId="2A0DB43B" w14:textId="77777777" w:rsidR="00175DF4" w:rsidRDefault="00175DF4">
      <w:pPr>
        <w:pStyle w:val="ConsPlusNormal"/>
        <w:spacing w:before="220"/>
        <w:ind w:firstLine="540"/>
        <w:jc w:val="both"/>
      </w:pPr>
      <w:r>
        <w:t>28. Установить, что получатели бюджетных средств, муниципальные бюджетные учреждения и муниципальные автономные учреждения городского округа при заключении договоров (муниципальных контрактов) на поставку товаров, выполнение работ, оказание услуг вправе предусматривать авансовые платежи:</w:t>
      </w:r>
    </w:p>
    <w:p w14:paraId="6AC7FE58" w14:textId="77777777" w:rsidR="00175DF4" w:rsidRDefault="00175DF4">
      <w:pPr>
        <w:pStyle w:val="ConsPlusNormal"/>
        <w:spacing w:before="220"/>
        <w:ind w:firstLine="540"/>
        <w:jc w:val="both"/>
      </w:pPr>
      <w:r>
        <w:t>1) в размере 100 процентов суммы договора (муниципального контракта) - по договорам (муниципальным контрактам) об оказании услуг связи, о подписке на печатные или электронные издания и об их приобретении, об организации профессионального образования и дополнительного профессионального образования, об участии в семинарах, конференциях; о приобретении авиа-, железнодорожных билетов, билетов для проезда городским и пригородным транспортом, об оказании гостиничных услуг по месту командирования, путевок на санаторно-курортное лечение, о проведении мероприятий по тушению пожаров, по договорам обязательного страхования гражданской ответственности владельцев транспортных средств, владельца опасного объекта, по договорам (муниципальным контрактам) о проведении государственной экспертизы проектной документации, включающей проверку достоверности определения сметной стоимости, и результатов инженерных изысканий, по договорам (муниципальным контрактам) на приобретение жилых помещений (квартир) в муниципальную собственность, в том числе посредством участия в долевом строительстве многоквартирного жилого дома в целях формирования муниципального специализированного жилищного фонда для предоставления в дальнейшем детям-сиротам и детям, оставшимся без попечения родителей, лицам из их числа, по договорам найма специализированных жилых помещений;</w:t>
      </w:r>
    </w:p>
    <w:p w14:paraId="157557AE" w14:textId="77777777" w:rsidR="00175DF4" w:rsidRDefault="00175DF4">
      <w:pPr>
        <w:pStyle w:val="ConsPlusNormal"/>
        <w:spacing w:before="220"/>
        <w:ind w:firstLine="540"/>
        <w:jc w:val="both"/>
      </w:pPr>
      <w:r>
        <w:t>2) в размере до 30 процентов суммы договора (муниципального контракта) - по остальным договорам (муниципальным контрактам), если иное не предусмотрено законодательством Российской Федерации.</w:t>
      </w:r>
    </w:p>
    <w:p w14:paraId="51B15C4B" w14:textId="77777777" w:rsidR="00175DF4" w:rsidRDefault="00175DF4">
      <w:pPr>
        <w:pStyle w:val="ConsPlusNormal"/>
        <w:spacing w:before="220"/>
        <w:ind w:firstLine="540"/>
        <w:jc w:val="both"/>
      </w:pPr>
      <w:r>
        <w:t>29. Средства в объеме остатков субсидий, предоставленных в 2024 году муниципальным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(качество) муниципальных услуг (работ), подлежат в установленном порядке возврату в бюджет городского округа Тольятти, за исключением средств муниципальных учреждений, в отношении которых администрацией городского округа Тольятти принято решение о предоставлении отсрочки (рассрочки) по возврату в бюджет городского округа Тольятти остатка такой субсидии.</w:t>
      </w:r>
    </w:p>
    <w:p w14:paraId="1C2E77EC" w14:textId="77777777" w:rsidR="00175DF4" w:rsidRDefault="00175DF4">
      <w:pPr>
        <w:pStyle w:val="ConsPlusNormal"/>
        <w:spacing w:before="220"/>
        <w:ind w:firstLine="540"/>
        <w:jc w:val="both"/>
      </w:pPr>
      <w:r>
        <w:t>30. Открыть лимиты бюджетных обязательств по главному распорядителю бюджетных средств "Департамент дорожного хозяйства и транспорта администрации городского округа Тольятти" на разработку научно-исследовательской работы "Концепция развития улично-дорожной сети с учетом развития пассажирского транспорта" в 2025 году в сумме 35 000 тыс. руб. после принятия Думой отдельного решения по данному вопросу.</w:t>
      </w:r>
    </w:p>
    <w:p w14:paraId="3DBB67EF" w14:textId="77777777" w:rsidR="00175DF4" w:rsidRDefault="00175DF4">
      <w:pPr>
        <w:pStyle w:val="ConsPlusNormal"/>
        <w:spacing w:before="220"/>
        <w:ind w:firstLine="540"/>
        <w:jc w:val="both"/>
      </w:pPr>
      <w:r>
        <w:t>31. Контроль за выполнением настоящего решения возложить на постоянную комиссию по бюджету и экономической политике.</w:t>
      </w:r>
    </w:p>
    <w:p w14:paraId="598F1570" w14:textId="77777777" w:rsidR="00175DF4" w:rsidRDefault="00175DF4">
      <w:pPr>
        <w:pStyle w:val="ConsPlusNormal"/>
        <w:jc w:val="both"/>
      </w:pPr>
    </w:p>
    <w:p w14:paraId="61364CD1" w14:textId="77777777" w:rsidR="00175DF4" w:rsidRDefault="00175DF4">
      <w:pPr>
        <w:pStyle w:val="ConsPlusNormal"/>
        <w:jc w:val="right"/>
      </w:pPr>
      <w:r>
        <w:t>Первый заместитель главы</w:t>
      </w:r>
    </w:p>
    <w:p w14:paraId="7B2DD3AD" w14:textId="77777777" w:rsidR="00175DF4" w:rsidRDefault="00175DF4">
      <w:pPr>
        <w:pStyle w:val="ConsPlusNormal"/>
        <w:jc w:val="right"/>
      </w:pPr>
      <w:r>
        <w:t>городского округа</w:t>
      </w:r>
    </w:p>
    <w:p w14:paraId="281E8750" w14:textId="77777777" w:rsidR="00175DF4" w:rsidRDefault="00175DF4">
      <w:pPr>
        <w:pStyle w:val="ConsPlusNormal"/>
        <w:jc w:val="right"/>
      </w:pPr>
      <w:r>
        <w:t>И.Г.СУХИХ</w:t>
      </w:r>
    </w:p>
    <w:p w14:paraId="3639DE75" w14:textId="77777777" w:rsidR="00175DF4" w:rsidRDefault="00175DF4">
      <w:pPr>
        <w:pStyle w:val="ConsPlusNormal"/>
        <w:jc w:val="both"/>
      </w:pPr>
    </w:p>
    <w:p w14:paraId="6517F289" w14:textId="77777777" w:rsidR="00175DF4" w:rsidRDefault="00175DF4">
      <w:pPr>
        <w:pStyle w:val="ConsPlusNormal"/>
        <w:jc w:val="right"/>
      </w:pPr>
      <w:r>
        <w:t>Председатель Думы</w:t>
      </w:r>
    </w:p>
    <w:p w14:paraId="62C06F46" w14:textId="77777777" w:rsidR="00175DF4" w:rsidRDefault="00175DF4">
      <w:pPr>
        <w:pStyle w:val="ConsPlusNormal"/>
        <w:jc w:val="right"/>
      </w:pPr>
      <w:r>
        <w:t>С.Ю.РУЗАНОВ</w:t>
      </w:r>
    </w:p>
    <w:p w14:paraId="0B79B3CA" w14:textId="77777777" w:rsidR="00175DF4" w:rsidRDefault="00175DF4">
      <w:pPr>
        <w:pStyle w:val="ConsPlusNormal"/>
        <w:jc w:val="both"/>
      </w:pPr>
    </w:p>
    <w:p w14:paraId="56F2FA50" w14:textId="77777777" w:rsidR="00175DF4" w:rsidRDefault="00175DF4">
      <w:pPr>
        <w:pStyle w:val="ConsPlusNormal"/>
        <w:jc w:val="both"/>
      </w:pPr>
    </w:p>
    <w:p w14:paraId="4279B62A" w14:textId="77777777" w:rsidR="00175DF4" w:rsidRDefault="00175DF4">
      <w:pPr>
        <w:pStyle w:val="ConsPlusNormal"/>
        <w:jc w:val="both"/>
      </w:pPr>
    </w:p>
    <w:p w14:paraId="524E40B3" w14:textId="77777777" w:rsidR="00175DF4" w:rsidRDefault="00175DF4">
      <w:pPr>
        <w:pStyle w:val="ConsPlusNormal"/>
        <w:jc w:val="both"/>
      </w:pPr>
    </w:p>
    <w:p w14:paraId="1F14EBE5" w14:textId="77777777" w:rsidR="00175DF4" w:rsidRDefault="00175DF4">
      <w:pPr>
        <w:pStyle w:val="ConsPlusNormal"/>
        <w:jc w:val="both"/>
      </w:pPr>
    </w:p>
    <w:p w14:paraId="00AA7401" w14:textId="77777777" w:rsidR="00175DF4" w:rsidRDefault="00175DF4">
      <w:pPr>
        <w:pStyle w:val="ConsPlusNormal"/>
        <w:jc w:val="right"/>
        <w:outlineLvl w:val="0"/>
      </w:pPr>
      <w:r>
        <w:t>Приложение 1</w:t>
      </w:r>
    </w:p>
    <w:p w14:paraId="26310C9A" w14:textId="77777777" w:rsidR="00175DF4" w:rsidRDefault="00175DF4">
      <w:pPr>
        <w:pStyle w:val="ConsPlusNormal"/>
        <w:jc w:val="right"/>
      </w:pPr>
      <w:r>
        <w:t>к решению Думы</w:t>
      </w:r>
    </w:p>
    <w:p w14:paraId="42BD394D" w14:textId="77777777" w:rsidR="00175DF4" w:rsidRDefault="00175DF4">
      <w:pPr>
        <w:pStyle w:val="ConsPlusNormal"/>
        <w:jc w:val="right"/>
      </w:pPr>
      <w:r>
        <w:t>от 11 декабря 2024 г. N 376</w:t>
      </w:r>
    </w:p>
    <w:p w14:paraId="704C1DA4" w14:textId="77777777" w:rsidR="00175DF4" w:rsidRDefault="00175DF4">
      <w:pPr>
        <w:pStyle w:val="ConsPlusNormal"/>
        <w:jc w:val="both"/>
      </w:pPr>
    </w:p>
    <w:p w14:paraId="331A1CDB" w14:textId="77777777" w:rsidR="00175DF4" w:rsidRDefault="00175DF4">
      <w:pPr>
        <w:pStyle w:val="ConsPlusTitle"/>
        <w:jc w:val="center"/>
      </w:pPr>
      <w:bookmarkStart w:id="0" w:name="P137"/>
      <w:bookmarkEnd w:id="0"/>
      <w:r>
        <w:t>ДОХОДЫ</w:t>
      </w:r>
    </w:p>
    <w:p w14:paraId="0BD1D634" w14:textId="77777777" w:rsidR="00175DF4" w:rsidRDefault="00175DF4">
      <w:pPr>
        <w:pStyle w:val="ConsPlusTitle"/>
        <w:jc w:val="center"/>
      </w:pPr>
      <w:r>
        <w:t>БЮДЖЕТА ГОРОДСКОГО ОКРУГА ТОЛЬЯТТИ НА 2025 ГОД И ПЛАНОВЫЙ</w:t>
      </w:r>
    </w:p>
    <w:p w14:paraId="0C1337CD" w14:textId="77777777" w:rsidR="00175DF4" w:rsidRDefault="00175DF4">
      <w:pPr>
        <w:pStyle w:val="ConsPlusTitle"/>
        <w:jc w:val="center"/>
      </w:pPr>
      <w:r>
        <w:t>ПЕРИОД 2026 И 2027 ГОДОВ ПО ГРУППАМ, ПОДГРУППАМ И СТАТЬЯМ</w:t>
      </w:r>
    </w:p>
    <w:p w14:paraId="58505BB5" w14:textId="77777777" w:rsidR="00175DF4" w:rsidRDefault="00175DF4">
      <w:pPr>
        <w:pStyle w:val="ConsPlusTitle"/>
        <w:jc w:val="center"/>
      </w:pPr>
      <w:r>
        <w:t>КЛАССИФИКАЦИИ ДОХОДОВ БЮДЖЕТОВ РОССИЙСКОЙ ФЕДЕРАЦИИ</w:t>
      </w:r>
    </w:p>
    <w:p w14:paraId="1DDB1D5A" w14:textId="77777777" w:rsidR="00175DF4" w:rsidRDefault="00175DF4">
      <w:pPr>
        <w:pStyle w:val="ConsPlusNormal"/>
        <w:jc w:val="both"/>
      </w:pPr>
    </w:p>
    <w:p w14:paraId="7A01BD10" w14:textId="77777777" w:rsidR="00175DF4" w:rsidRDefault="00175DF4">
      <w:pPr>
        <w:pStyle w:val="ConsPlusNormal"/>
        <w:jc w:val="right"/>
      </w:pPr>
      <w:r>
        <w:t>(тыс. руб.)</w:t>
      </w:r>
    </w:p>
    <w:p w14:paraId="2FBF17EF" w14:textId="77777777" w:rsidR="00175DF4" w:rsidRDefault="00175DF4">
      <w:pPr>
        <w:pStyle w:val="ConsPlusNormal"/>
        <w:sectPr w:rsidR="00175DF4" w:rsidSect="00175DF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798"/>
        <w:gridCol w:w="1405"/>
        <w:gridCol w:w="1405"/>
        <w:gridCol w:w="1405"/>
      </w:tblGrid>
      <w:tr w:rsidR="00175DF4" w14:paraId="447DE197" w14:textId="77777777">
        <w:tc>
          <w:tcPr>
            <w:tcW w:w="3628" w:type="dxa"/>
          </w:tcPr>
          <w:p w14:paraId="5105EEE2" w14:textId="77777777" w:rsidR="00175DF4" w:rsidRDefault="00175DF4">
            <w:pPr>
              <w:pStyle w:val="ConsPlusNormal"/>
              <w:jc w:val="center"/>
            </w:pPr>
            <w:r>
              <w:lastRenderedPageBreak/>
              <w:t>Код</w:t>
            </w:r>
          </w:p>
        </w:tc>
        <w:tc>
          <w:tcPr>
            <w:tcW w:w="3798" w:type="dxa"/>
          </w:tcPr>
          <w:p w14:paraId="6BAA43BE" w14:textId="77777777" w:rsidR="00175DF4" w:rsidRDefault="00175DF4">
            <w:pPr>
              <w:pStyle w:val="ConsPlusNormal"/>
              <w:jc w:val="center"/>
            </w:pPr>
            <w:r>
              <w:t>Наименование групп, подгрупп и статей</w:t>
            </w:r>
          </w:p>
        </w:tc>
        <w:tc>
          <w:tcPr>
            <w:tcW w:w="1405" w:type="dxa"/>
          </w:tcPr>
          <w:p w14:paraId="7DF5C296" w14:textId="77777777" w:rsidR="00175DF4" w:rsidRDefault="00175DF4">
            <w:pPr>
              <w:pStyle w:val="ConsPlusNormal"/>
              <w:jc w:val="center"/>
            </w:pPr>
            <w:r>
              <w:t>2025</w:t>
            </w:r>
          </w:p>
        </w:tc>
        <w:tc>
          <w:tcPr>
            <w:tcW w:w="1405" w:type="dxa"/>
          </w:tcPr>
          <w:p w14:paraId="5836EA5A" w14:textId="77777777" w:rsidR="00175DF4" w:rsidRDefault="00175DF4">
            <w:pPr>
              <w:pStyle w:val="ConsPlusNormal"/>
              <w:jc w:val="center"/>
            </w:pPr>
            <w:r>
              <w:t>2026</w:t>
            </w:r>
          </w:p>
        </w:tc>
        <w:tc>
          <w:tcPr>
            <w:tcW w:w="1405" w:type="dxa"/>
          </w:tcPr>
          <w:p w14:paraId="4DC97442" w14:textId="77777777" w:rsidR="00175DF4" w:rsidRDefault="00175DF4">
            <w:pPr>
              <w:pStyle w:val="ConsPlusNormal"/>
              <w:jc w:val="center"/>
            </w:pPr>
            <w:r>
              <w:t>2027</w:t>
            </w:r>
          </w:p>
        </w:tc>
      </w:tr>
      <w:tr w:rsidR="00175DF4" w14:paraId="0FEEA532" w14:textId="77777777">
        <w:tc>
          <w:tcPr>
            <w:tcW w:w="3628" w:type="dxa"/>
          </w:tcPr>
          <w:p w14:paraId="2C4440FD" w14:textId="77777777" w:rsidR="00175DF4" w:rsidRDefault="00175DF4">
            <w:pPr>
              <w:pStyle w:val="ConsPlusNormal"/>
            </w:pPr>
            <w:r>
              <w:t>000 1 00 00 00 0 00 0 000 000</w:t>
            </w:r>
          </w:p>
        </w:tc>
        <w:tc>
          <w:tcPr>
            <w:tcW w:w="3798" w:type="dxa"/>
          </w:tcPr>
          <w:p w14:paraId="517DE94C" w14:textId="77777777" w:rsidR="00175DF4" w:rsidRDefault="00175DF4">
            <w:pPr>
              <w:pStyle w:val="ConsPlusNormal"/>
            </w:pPr>
            <w:r>
              <w:t>НАЛОГОВЫЕ И НЕНАЛОГОВЫЕ ДОХОДЫ</w:t>
            </w:r>
          </w:p>
        </w:tc>
        <w:tc>
          <w:tcPr>
            <w:tcW w:w="1405" w:type="dxa"/>
          </w:tcPr>
          <w:p w14:paraId="666BFC12" w14:textId="77777777" w:rsidR="00175DF4" w:rsidRDefault="00175DF4">
            <w:pPr>
              <w:pStyle w:val="ConsPlusNormal"/>
              <w:jc w:val="center"/>
            </w:pPr>
            <w:r>
              <w:t>13 025 588</w:t>
            </w:r>
          </w:p>
        </w:tc>
        <w:tc>
          <w:tcPr>
            <w:tcW w:w="1405" w:type="dxa"/>
          </w:tcPr>
          <w:p w14:paraId="57B23B38" w14:textId="77777777" w:rsidR="00175DF4" w:rsidRDefault="00175DF4">
            <w:pPr>
              <w:pStyle w:val="ConsPlusNormal"/>
              <w:jc w:val="center"/>
            </w:pPr>
            <w:r>
              <w:t>13 536 463</w:t>
            </w:r>
          </w:p>
        </w:tc>
        <w:tc>
          <w:tcPr>
            <w:tcW w:w="1405" w:type="dxa"/>
          </w:tcPr>
          <w:p w14:paraId="6B96B6C5" w14:textId="77777777" w:rsidR="00175DF4" w:rsidRDefault="00175DF4">
            <w:pPr>
              <w:pStyle w:val="ConsPlusNormal"/>
              <w:jc w:val="center"/>
            </w:pPr>
            <w:r>
              <w:t>14 121 667</w:t>
            </w:r>
          </w:p>
        </w:tc>
      </w:tr>
      <w:tr w:rsidR="00175DF4" w14:paraId="63E0DF4E" w14:textId="77777777">
        <w:tc>
          <w:tcPr>
            <w:tcW w:w="3628" w:type="dxa"/>
          </w:tcPr>
          <w:p w14:paraId="51442BEE" w14:textId="77777777" w:rsidR="00175DF4" w:rsidRDefault="00175DF4">
            <w:pPr>
              <w:pStyle w:val="ConsPlusNormal"/>
            </w:pPr>
          </w:p>
        </w:tc>
        <w:tc>
          <w:tcPr>
            <w:tcW w:w="3798" w:type="dxa"/>
          </w:tcPr>
          <w:p w14:paraId="3F562F37" w14:textId="77777777" w:rsidR="00175DF4" w:rsidRDefault="00175DF4">
            <w:pPr>
              <w:pStyle w:val="ConsPlusNormal"/>
            </w:pPr>
            <w:r>
              <w:t>Налоговые доходы</w:t>
            </w:r>
          </w:p>
        </w:tc>
        <w:tc>
          <w:tcPr>
            <w:tcW w:w="1405" w:type="dxa"/>
          </w:tcPr>
          <w:p w14:paraId="685E1E14" w14:textId="77777777" w:rsidR="00175DF4" w:rsidRDefault="00175DF4">
            <w:pPr>
              <w:pStyle w:val="ConsPlusNormal"/>
              <w:jc w:val="center"/>
            </w:pPr>
            <w:r>
              <w:t>11 926 668</w:t>
            </w:r>
          </w:p>
        </w:tc>
        <w:tc>
          <w:tcPr>
            <w:tcW w:w="1405" w:type="dxa"/>
          </w:tcPr>
          <w:p w14:paraId="7DB4E1F1" w14:textId="77777777" w:rsidR="00175DF4" w:rsidRDefault="00175DF4">
            <w:pPr>
              <w:pStyle w:val="ConsPlusNormal"/>
              <w:jc w:val="center"/>
            </w:pPr>
            <w:r>
              <w:t>12 511 475</w:t>
            </w:r>
          </w:p>
        </w:tc>
        <w:tc>
          <w:tcPr>
            <w:tcW w:w="1405" w:type="dxa"/>
          </w:tcPr>
          <w:p w14:paraId="1F4CE459" w14:textId="77777777" w:rsidR="00175DF4" w:rsidRDefault="00175DF4">
            <w:pPr>
              <w:pStyle w:val="ConsPlusNormal"/>
              <w:jc w:val="center"/>
            </w:pPr>
            <w:r>
              <w:t>13 090 918</w:t>
            </w:r>
          </w:p>
        </w:tc>
      </w:tr>
      <w:tr w:rsidR="00175DF4" w14:paraId="6F2AE48C" w14:textId="77777777">
        <w:tc>
          <w:tcPr>
            <w:tcW w:w="3628" w:type="dxa"/>
          </w:tcPr>
          <w:p w14:paraId="44E39D49" w14:textId="77777777" w:rsidR="00175DF4" w:rsidRDefault="00175DF4">
            <w:pPr>
              <w:pStyle w:val="ConsPlusNormal"/>
            </w:pPr>
            <w:r>
              <w:t>000 1 01 00 00 0 00 0 000 000</w:t>
            </w:r>
          </w:p>
        </w:tc>
        <w:tc>
          <w:tcPr>
            <w:tcW w:w="3798" w:type="dxa"/>
          </w:tcPr>
          <w:p w14:paraId="6B15CD36" w14:textId="77777777" w:rsidR="00175DF4" w:rsidRDefault="00175DF4">
            <w:pPr>
              <w:pStyle w:val="ConsPlusNormal"/>
            </w:pPr>
            <w:r>
              <w:t>НАЛОГИ НА ПРИБЫЛЬ, ДОХОДЫ</w:t>
            </w:r>
          </w:p>
        </w:tc>
        <w:tc>
          <w:tcPr>
            <w:tcW w:w="1405" w:type="dxa"/>
          </w:tcPr>
          <w:p w14:paraId="3E6E8CB3" w14:textId="77777777" w:rsidR="00175DF4" w:rsidRDefault="00175DF4">
            <w:pPr>
              <w:pStyle w:val="ConsPlusNormal"/>
              <w:jc w:val="center"/>
            </w:pPr>
            <w:r>
              <w:t>8 707 509</w:t>
            </w:r>
          </w:p>
        </w:tc>
        <w:tc>
          <w:tcPr>
            <w:tcW w:w="1405" w:type="dxa"/>
          </w:tcPr>
          <w:p w14:paraId="32188113" w14:textId="77777777" w:rsidR="00175DF4" w:rsidRDefault="00175DF4">
            <w:pPr>
              <w:pStyle w:val="ConsPlusNormal"/>
              <w:jc w:val="center"/>
            </w:pPr>
            <w:r>
              <w:t>9 221 252</w:t>
            </w:r>
          </w:p>
        </w:tc>
        <w:tc>
          <w:tcPr>
            <w:tcW w:w="1405" w:type="dxa"/>
          </w:tcPr>
          <w:p w14:paraId="711C8BC4" w14:textId="77777777" w:rsidR="00175DF4" w:rsidRDefault="00175DF4">
            <w:pPr>
              <w:pStyle w:val="ConsPlusNormal"/>
              <w:jc w:val="center"/>
            </w:pPr>
            <w:r>
              <w:t>9 737 643</w:t>
            </w:r>
          </w:p>
        </w:tc>
      </w:tr>
      <w:tr w:rsidR="00175DF4" w14:paraId="036BE77F" w14:textId="77777777">
        <w:tc>
          <w:tcPr>
            <w:tcW w:w="3628" w:type="dxa"/>
          </w:tcPr>
          <w:p w14:paraId="5B8EC2EC" w14:textId="77777777" w:rsidR="00175DF4" w:rsidRDefault="00175DF4">
            <w:pPr>
              <w:pStyle w:val="ConsPlusNormal"/>
            </w:pPr>
            <w:r>
              <w:t>000 1 01 02 00 0 01 0 000 110</w:t>
            </w:r>
          </w:p>
        </w:tc>
        <w:tc>
          <w:tcPr>
            <w:tcW w:w="3798" w:type="dxa"/>
          </w:tcPr>
          <w:p w14:paraId="0ED8BF83" w14:textId="77777777" w:rsidR="00175DF4" w:rsidRDefault="00175DF4">
            <w:pPr>
              <w:pStyle w:val="ConsPlusNormal"/>
            </w:pPr>
            <w:r>
              <w:t>Налог на доходы физических лиц</w:t>
            </w:r>
          </w:p>
        </w:tc>
        <w:tc>
          <w:tcPr>
            <w:tcW w:w="1405" w:type="dxa"/>
          </w:tcPr>
          <w:p w14:paraId="2C37CE05" w14:textId="77777777" w:rsidR="00175DF4" w:rsidRDefault="00175DF4">
            <w:pPr>
              <w:pStyle w:val="ConsPlusNormal"/>
              <w:jc w:val="center"/>
            </w:pPr>
            <w:r>
              <w:t>8 707 509</w:t>
            </w:r>
          </w:p>
        </w:tc>
        <w:tc>
          <w:tcPr>
            <w:tcW w:w="1405" w:type="dxa"/>
          </w:tcPr>
          <w:p w14:paraId="73E76FF4" w14:textId="77777777" w:rsidR="00175DF4" w:rsidRDefault="00175DF4">
            <w:pPr>
              <w:pStyle w:val="ConsPlusNormal"/>
              <w:jc w:val="center"/>
            </w:pPr>
            <w:r>
              <w:t>9 221 252</w:t>
            </w:r>
          </w:p>
        </w:tc>
        <w:tc>
          <w:tcPr>
            <w:tcW w:w="1405" w:type="dxa"/>
          </w:tcPr>
          <w:p w14:paraId="10BED130" w14:textId="77777777" w:rsidR="00175DF4" w:rsidRDefault="00175DF4">
            <w:pPr>
              <w:pStyle w:val="ConsPlusNormal"/>
              <w:jc w:val="center"/>
            </w:pPr>
            <w:r>
              <w:t>9 737 643</w:t>
            </w:r>
          </w:p>
        </w:tc>
      </w:tr>
      <w:tr w:rsidR="00175DF4" w14:paraId="19D2D495" w14:textId="77777777">
        <w:tc>
          <w:tcPr>
            <w:tcW w:w="3628" w:type="dxa"/>
          </w:tcPr>
          <w:p w14:paraId="5D9CAA6F" w14:textId="77777777" w:rsidR="00175DF4" w:rsidRDefault="00175DF4">
            <w:pPr>
              <w:pStyle w:val="ConsPlusNormal"/>
            </w:pPr>
            <w:r>
              <w:t>000 1 03 00 00 0 00 0 000 000</w:t>
            </w:r>
          </w:p>
        </w:tc>
        <w:tc>
          <w:tcPr>
            <w:tcW w:w="3798" w:type="dxa"/>
          </w:tcPr>
          <w:p w14:paraId="5E43401C" w14:textId="77777777" w:rsidR="00175DF4" w:rsidRDefault="00175DF4">
            <w:pPr>
              <w:pStyle w:val="ConsPlusNormal"/>
            </w:pPr>
            <w:r>
              <w:t>НАЛОГИ НА ТОВАРЫ (РАБОТЫ, УСЛУГИ), РЕАЛИЗУЕМЫЕ НА ТЕРРИТОРИИ РОССИЙСКОЙ ФЕДЕРАЦИИ</w:t>
            </w:r>
          </w:p>
        </w:tc>
        <w:tc>
          <w:tcPr>
            <w:tcW w:w="1405" w:type="dxa"/>
          </w:tcPr>
          <w:p w14:paraId="54FF5F91" w14:textId="77777777" w:rsidR="00175DF4" w:rsidRDefault="00175DF4">
            <w:pPr>
              <w:pStyle w:val="ConsPlusNormal"/>
              <w:jc w:val="center"/>
            </w:pPr>
            <w:r>
              <w:t>69 614</w:t>
            </w:r>
          </w:p>
        </w:tc>
        <w:tc>
          <w:tcPr>
            <w:tcW w:w="1405" w:type="dxa"/>
          </w:tcPr>
          <w:p w14:paraId="64021F01" w14:textId="77777777" w:rsidR="00175DF4" w:rsidRDefault="00175DF4">
            <w:pPr>
              <w:pStyle w:val="ConsPlusNormal"/>
              <w:jc w:val="center"/>
            </w:pPr>
            <w:r>
              <w:t>72 440</w:t>
            </w:r>
          </w:p>
        </w:tc>
        <w:tc>
          <w:tcPr>
            <w:tcW w:w="1405" w:type="dxa"/>
          </w:tcPr>
          <w:p w14:paraId="406C67B1" w14:textId="77777777" w:rsidR="00175DF4" w:rsidRDefault="00175DF4">
            <w:pPr>
              <w:pStyle w:val="ConsPlusNormal"/>
              <w:jc w:val="center"/>
            </w:pPr>
            <w:r>
              <w:t>75 742</w:t>
            </w:r>
          </w:p>
        </w:tc>
      </w:tr>
      <w:tr w:rsidR="00175DF4" w14:paraId="4460B239" w14:textId="77777777">
        <w:tc>
          <w:tcPr>
            <w:tcW w:w="3628" w:type="dxa"/>
          </w:tcPr>
          <w:p w14:paraId="48322574" w14:textId="77777777" w:rsidR="00175DF4" w:rsidRDefault="00175DF4">
            <w:pPr>
              <w:pStyle w:val="ConsPlusNormal"/>
            </w:pPr>
            <w:r>
              <w:t>000 1 03 02 00 0 01 0 000 110</w:t>
            </w:r>
          </w:p>
        </w:tc>
        <w:tc>
          <w:tcPr>
            <w:tcW w:w="3798" w:type="dxa"/>
          </w:tcPr>
          <w:p w14:paraId="46D3BE5D" w14:textId="77777777" w:rsidR="00175DF4" w:rsidRDefault="00175DF4">
            <w:pPr>
              <w:pStyle w:val="ConsPlusNormal"/>
            </w:pPr>
            <w:r>
              <w:t>Акцизы по подакцизным товарам (продукции), производимым на территории Российской Федерации</w:t>
            </w:r>
          </w:p>
        </w:tc>
        <w:tc>
          <w:tcPr>
            <w:tcW w:w="1405" w:type="dxa"/>
          </w:tcPr>
          <w:p w14:paraId="443ACCDA" w14:textId="77777777" w:rsidR="00175DF4" w:rsidRDefault="00175DF4">
            <w:pPr>
              <w:pStyle w:val="ConsPlusNormal"/>
              <w:jc w:val="center"/>
            </w:pPr>
            <w:r>
              <w:t>69 614</w:t>
            </w:r>
          </w:p>
        </w:tc>
        <w:tc>
          <w:tcPr>
            <w:tcW w:w="1405" w:type="dxa"/>
          </w:tcPr>
          <w:p w14:paraId="1ED1A396" w14:textId="77777777" w:rsidR="00175DF4" w:rsidRDefault="00175DF4">
            <w:pPr>
              <w:pStyle w:val="ConsPlusNormal"/>
              <w:jc w:val="center"/>
            </w:pPr>
            <w:r>
              <w:t>72 440</w:t>
            </w:r>
          </w:p>
        </w:tc>
        <w:tc>
          <w:tcPr>
            <w:tcW w:w="1405" w:type="dxa"/>
          </w:tcPr>
          <w:p w14:paraId="6B7D638B" w14:textId="77777777" w:rsidR="00175DF4" w:rsidRDefault="00175DF4">
            <w:pPr>
              <w:pStyle w:val="ConsPlusNormal"/>
              <w:jc w:val="center"/>
            </w:pPr>
            <w:r>
              <w:t>75 742</w:t>
            </w:r>
          </w:p>
        </w:tc>
      </w:tr>
      <w:tr w:rsidR="00175DF4" w14:paraId="49C65249" w14:textId="77777777">
        <w:tc>
          <w:tcPr>
            <w:tcW w:w="3628" w:type="dxa"/>
          </w:tcPr>
          <w:p w14:paraId="4CA20FBF" w14:textId="77777777" w:rsidR="00175DF4" w:rsidRDefault="00175DF4">
            <w:pPr>
              <w:pStyle w:val="ConsPlusNormal"/>
            </w:pPr>
            <w:r>
              <w:t>000 1 05 00 00 0 00 0 000 000</w:t>
            </w:r>
          </w:p>
        </w:tc>
        <w:tc>
          <w:tcPr>
            <w:tcW w:w="3798" w:type="dxa"/>
          </w:tcPr>
          <w:p w14:paraId="0042E077" w14:textId="77777777" w:rsidR="00175DF4" w:rsidRDefault="00175DF4">
            <w:pPr>
              <w:pStyle w:val="ConsPlusNormal"/>
            </w:pPr>
            <w:r>
              <w:t>НАЛОГИ НА СОВОКУПНЫЙ ДОХОД</w:t>
            </w:r>
          </w:p>
        </w:tc>
        <w:tc>
          <w:tcPr>
            <w:tcW w:w="1405" w:type="dxa"/>
          </w:tcPr>
          <w:p w14:paraId="20A9F30C" w14:textId="77777777" w:rsidR="00175DF4" w:rsidRDefault="00175DF4">
            <w:pPr>
              <w:pStyle w:val="ConsPlusNormal"/>
              <w:jc w:val="center"/>
            </w:pPr>
            <w:r>
              <w:t>1 219 726</w:t>
            </w:r>
          </w:p>
        </w:tc>
        <w:tc>
          <w:tcPr>
            <w:tcW w:w="1405" w:type="dxa"/>
          </w:tcPr>
          <w:p w14:paraId="32DDE795" w14:textId="77777777" w:rsidR="00175DF4" w:rsidRDefault="00175DF4">
            <w:pPr>
              <w:pStyle w:val="ConsPlusNormal"/>
              <w:jc w:val="center"/>
            </w:pPr>
            <w:r>
              <w:t>1 233 685</w:t>
            </w:r>
          </w:p>
        </w:tc>
        <w:tc>
          <w:tcPr>
            <w:tcW w:w="1405" w:type="dxa"/>
          </w:tcPr>
          <w:p w14:paraId="060A074A" w14:textId="77777777" w:rsidR="00175DF4" w:rsidRDefault="00175DF4">
            <w:pPr>
              <w:pStyle w:val="ConsPlusNormal"/>
              <w:jc w:val="center"/>
            </w:pPr>
            <w:r>
              <w:t>1 289 034</w:t>
            </w:r>
          </w:p>
        </w:tc>
      </w:tr>
      <w:tr w:rsidR="00175DF4" w14:paraId="7B77D031" w14:textId="77777777">
        <w:tc>
          <w:tcPr>
            <w:tcW w:w="3628" w:type="dxa"/>
          </w:tcPr>
          <w:p w14:paraId="584FA165" w14:textId="77777777" w:rsidR="00175DF4" w:rsidRDefault="00175DF4">
            <w:pPr>
              <w:pStyle w:val="ConsPlusNormal"/>
            </w:pPr>
            <w:r>
              <w:t>000 1 05 01 00 0 00 0 000 110</w:t>
            </w:r>
          </w:p>
        </w:tc>
        <w:tc>
          <w:tcPr>
            <w:tcW w:w="3798" w:type="dxa"/>
          </w:tcPr>
          <w:p w14:paraId="01EF8898" w14:textId="77777777" w:rsidR="00175DF4" w:rsidRDefault="00175DF4">
            <w:pPr>
              <w:pStyle w:val="ConsPlusNormal"/>
            </w:pPr>
            <w:r>
              <w:t>Налог, взимаемый в связи с применением упрощенной системы налогообложения</w:t>
            </w:r>
          </w:p>
        </w:tc>
        <w:tc>
          <w:tcPr>
            <w:tcW w:w="1405" w:type="dxa"/>
          </w:tcPr>
          <w:p w14:paraId="5D57EE15" w14:textId="77777777" w:rsidR="00175DF4" w:rsidRDefault="00175DF4">
            <w:pPr>
              <w:pStyle w:val="ConsPlusNormal"/>
              <w:jc w:val="center"/>
            </w:pPr>
            <w:r>
              <w:t>1 118 416</w:t>
            </w:r>
          </w:p>
        </w:tc>
        <w:tc>
          <w:tcPr>
            <w:tcW w:w="1405" w:type="dxa"/>
          </w:tcPr>
          <w:p w14:paraId="115584AF" w14:textId="77777777" w:rsidR="00175DF4" w:rsidRDefault="00175DF4">
            <w:pPr>
              <w:pStyle w:val="ConsPlusNormal"/>
              <w:jc w:val="center"/>
            </w:pPr>
            <w:r>
              <w:t>1 164 657</w:t>
            </w:r>
          </w:p>
        </w:tc>
        <w:tc>
          <w:tcPr>
            <w:tcW w:w="1405" w:type="dxa"/>
          </w:tcPr>
          <w:p w14:paraId="18CFEB05" w14:textId="77777777" w:rsidR="00175DF4" w:rsidRDefault="00175DF4">
            <w:pPr>
              <w:pStyle w:val="ConsPlusNormal"/>
              <w:jc w:val="center"/>
            </w:pPr>
            <w:r>
              <w:t>1 219 779</w:t>
            </w:r>
          </w:p>
        </w:tc>
      </w:tr>
      <w:tr w:rsidR="00175DF4" w14:paraId="31572BFC" w14:textId="77777777">
        <w:tc>
          <w:tcPr>
            <w:tcW w:w="3628" w:type="dxa"/>
          </w:tcPr>
          <w:p w14:paraId="3E7ADC8A" w14:textId="77777777" w:rsidR="00175DF4" w:rsidRDefault="00175DF4">
            <w:pPr>
              <w:pStyle w:val="ConsPlusNormal"/>
            </w:pPr>
            <w:r>
              <w:t>000 1 05 03 00 0 01 0 000 110</w:t>
            </w:r>
          </w:p>
        </w:tc>
        <w:tc>
          <w:tcPr>
            <w:tcW w:w="3798" w:type="dxa"/>
          </w:tcPr>
          <w:p w14:paraId="0A6B73FA" w14:textId="77777777" w:rsidR="00175DF4" w:rsidRDefault="00175DF4">
            <w:pPr>
              <w:pStyle w:val="ConsPlusNormal"/>
            </w:pPr>
            <w:r>
              <w:t>Единый сельскохозяйственный налог</w:t>
            </w:r>
          </w:p>
        </w:tc>
        <w:tc>
          <w:tcPr>
            <w:tcW w:w="1405" w:type="dxa"/>
          </w:tcPr>
          <w:p w14:paraId="574CE921" w14:textId="77777777" w:rsidR="00175DF4" w:rsidRDefault="00175DF4">
            <w:pPr>
              <w:pStyle w:val="ConsPlusNormal"/>
              <w:jc w:val="center"/>
            </w:pPr>
            <w:r>
              <w:t>5 919</w:t>
            </w:r>
          </w:p>
        </w:tc>
        <w:tc>
          <w:tcPr>
            <w:tcW w:w="1405" w:type="dxa"/>
          </w:tcPr>
          <w:p w14:paraId="3C987061" w14:textId="77777777" w:rsidR="00175DF4" w:rsidRDefault="00175DF4">
            <w:pPr>
              <w:pStyle w:val="ConsPlusNormal"/>
              <w:jc w:val="center"/>
            </w:pPr>
            <w:r>
              <w:t>6 116</w:t>
            </w:r>
          </w:p>
        </w:tc>
        <w:tc>
          <w:tcPr>
            <w:tcW w:w="1405" w:type="dxa"/>
          </w:tcPr>
          <w:p w14:paraId="3F1C0777" w14:textId="77777777" w:rsidR="00175DF4" w:rsidRDefault="00175DF4">
            <w:pPr>
              <w:pStyle w:val="ConsPlusNormal"/>
              <w:jc w:val="center"/>
            </w:pPr>
            <w:r>
              <w:t>6 343</w:t>
            </w:r>
          </w:p>
        </w:tc>
      </w:tr>
      <w:tr w:rsidR="00175DF4" w14:paraId="7FEF872A" w14:textId="77777777">
        <w:tc>
          <w:tcPr>
            <w:tcW w:w="3628" w:type="dxa"/>
          </w:tcPr>
          <w:p w14:paraId="783F2E85" w14:textId="77777777" w:rsidR="00175DF4" w:rsidRDefault="00175DF4">
            <w:pPr>
              <w:pStyle w:val="ConsPlusNormal"/>
            </w:pPr>
            <w:r>
              <w:t>000 1 05 04 00 0 02 0 000 110</w:t>
            </w:r>
          </w:p>
        </w:tc>
        <w:tc>
          <w:tcPr>
            <w:tcW w:w="3798" w:type="dxa"/>
          </w:tcPr>
          <w:p w14:paraId="2AE8AB90" w14:textId="77777777" w:rsidR="00175DF4" w:rsidRDefault="00175DF4">
            <w:pPr>
              <w:pStyle w:val="ConsPlusNormal"/>
            </w:pPr>
            <w:r>
              <w:t>Налог, взимаемый в связи с применением патентной системы налогообложения</w:t>
            </w:r>
          </w:p>
        </w:tc>
        <w:tc>
          <w:tcPr>
            <w:tcW w:w="1405" w:type="dxa"/>
          </w:tcPr>
          <w:p w14:paraId="3B0A87E8" w14:textId="77777777" w:rsidR="00175DF4" w:rsidRDefault="00175DF4">
            <w:pPr>
              <w:pStyle w:val="ConsPlusNormal"/>
              <w:jc w:val="center"/>
            </w:pPr>
            <w:r>
              <w:t>95 391</w:t>
            </w:r>
          </w:p>
        </w:tc>
        <w:tc>
          <w:tcPr>
            <w:tcW w:w="1405" w:type="dxa"/>
          </w:tcPr>
          <w:p w14:paraId="1E0CABE5" w14:textId="77777777" w:rsidR="00175DF4" w:rsidRDefault="00175DF4">
            <w:pPr>
              <w:pStyle w:val="ConsPlusNormal"/>
              <w:jc w:val="center"/>
            </w:pPr>
            <w:r>
              <w:t>62 912</w:t>
            </w:r>
          </w:p>
        </w:tc>
        <w:tc>
          <w:tcPr>
            <w:tcW w:w="1405" w:type="dxa"/>
          </w:tcPr>
          <w:p w14:paraId="672B3725" w14:textId="77777777" w:rsidR="00175DF4" w:rsidRDefault="00175DF4">
            <w:pPr>
              <w:pStyle w:val="ConsPlusNormal"/>
              <w:jc w:val="center"/>
            </w:pPr>
            <w:r>
              <w:t>62 912</w:t>
            </w:r>
          </w:p>
        </w:tc>
      </w:tr>
      <w:tr w:rsidR="00175DF4" w14:paraId="1B8856D0" w14:textId="77777777">
        <w:tc>
          <w:tcPr>
            <w:tcW w:w="3628" w:type="dxa"/>
          </w:tcPr>
          <w:p w14:paraId="232158B6" w14:textId="77777777" w:rsidR="00175DF4" w:rsidRDefault="00175DF4">
            <w:pPr>
              <w:pStyle w:val="ConsPlusNormal"/>
            </w:pPr>
            <w:r>
              <w:t>000 1 06 00 00 0 00 0 000 000</w:t>
            </w:r>
          </w:p>
        </w:tc>
        <w:tc>
          <w:tcPr>
            <w:tcW w:w="3798" w:type="dxa"/>
          </w:tcPr>
          <w:p w14:paraId="5154FABC" w14:textId="77777777" w:rsidR="00175DF4" w:rsidRDefault="00175DF4">
            <w:pPr>
              <w:pStyle w:val="ConsPlusNormal"/>
            </w:pPr>
            <w:r>
              <w:t>НАЛОГИ НА ИМУЩЕСТВО</w:t>
            </w:r>
          </w:p>
        </w:tc>
        <w:tc>
          <w:tcPr>
            <w:tcW w:w="1405" w:type="dxa"/>
          </w:tcPr>
          <w:p w14:paraId="4423D61D" w14:textId="77777777" w:rsidR="00175DF4" w:rsidRDefault="00175DF4">
            <w:pPr>
              <w:pStyle w:val="ConsPlusNormal"/>
              <w:jc w:val="center"/>
            </w:pPr>
            <w:r>
              <w:t>1 681 900</w:t>
            </w:r>
          </w:p>
        </w:tc>
        <w:tc>
          <w:tcPr>
            <w:tcW w:w="1405" w:type="dxa"/>
          </w:tcPr>
          <w:p w14:paraId="2DD9EBE1" w14:textId="77777777" w:rsidR="00175DF4" w:rsidRDefault="00175DF4">
            <w:pPr>
              <w:pStyle w:val="ConsPlusNormal"/>
              <w:jc w:val="center"/>
            </w:pPr>
            <w:r>
              <w:t>1 736 069</w:t>
            </w:r>
          </w:p>
        </w:tc>
        <w:tc>
          <w:tcPr>
            <w:tcW w:w="1405" w:type="dxa"/>
          </w:tcPr>
          <w:p w14:paraId="1C3AEC4F" w14:textId="77777777" w:rsidR="00175DF4" w:rsidRDefault="00175DF4">
            <w:pPr>
              <w:pStyle w:val="ConsPlusNormal"/>
              <w:jc w:val="center"/>
            </w:pPr>
            <w:r>
              <w:t>1 740 570</w:t>
            </w:r>
          </w:p>
        </w:tc>
      </w:tr>
      <w:tr w:rsidR="00175DF4" w14:paraId="7F12E8B5" w14:textId="77777777">
        <w:tc>
          <w:tcPr>
            <w:tcW w:w="3628" w:type="dxa"/>
          </w:tcPr>
          <w:p w14:paraId="5877214F" w14:textId="77777777" w:rsidR="00175DF4" w:rsidRDefault="00175DF4">
            <w:pPr>
              <w:pStyle w:val="ConsPlusNormal"/>
            </w:pPr>
            <w:r>
              <w:t>000 1 06 01 00 0 00 0 000 110</w:t>
            </w:r>
          </w:p>
        </w:tc>
        <w:tc>
          <w:tcPr>
            <w:tcW w:w="3798" w:type="dxa"/>
          </w:tcPr>
          <w:p w14:paraId="6D45B2EE" w14:textId="77777777" w:rsidR="00175DF4" w:rsidRDefault="00175DF4">
            <w:pPr>
              <w:pStyle w:val="ConsPlusNormal"/>
            </w:pPr>
            <w:r>
              <w:t>Налог на имущество физических лиц</w:t>
            </w:r>
          </w:p>
        </w:tc>
        <w:tc>
          <w:tcPr>
            <w:tcW w:w="1405" w:type="dxa"/>
          </w:tcPr>
          <w:p w14:paraId="25EE4F7F" w14:textId="77777777" w:rsidR="00175DF4" w:rsidRDefault="00175DF4">
            <w:pPr>
              <w:pStyle w:val="ConsPlusNormal"/>
              <w:jc w:val="center"/>
            </w:pPr>
            <w:r>
              <w:t>1 061 437</w:t>
            </w:r>
          </w:p>
        </w:tc>
        <w:tc>
          <w:tcPr>
            <w:tcW w:w="1405" w:type="dxa"/>
          </w:tcPr>
          <w:p w14:paraId="426C7881" w14:textId="77777777" w:rsidR="00175DF4" w:rsidRDefault="00175DF4">
            <w:pPr>
              <w:pStyle w:val="ConsPlusNormal"/>
              <w:jc w:val="center"/>
            </w:pPr>
            <w:r>
              <w:t>1 115 606</w:t>
            </w:r>
          </w:p>
        </w:tc>
        <w:tc>
          <w:tcPr>
            <w:tcW w:w="1405" w:type="dxa"/>
          </w:tcPr>
          <w:p w14:paraId="5657BDA3" w14:textId="77777777" w:rsidR="00175DF4" w:rsidRDefault="00175DF4">
            <w:pPr>
              <w:pStyle w:val="ConsPlusNormal"/>
              <w:jc w:val="center"/>
            </w:pPr>
            <w:r>
              <w:t>1 120 107</w:t>
            </w:r>
          </w:p>
        </w:tc>
      </w:tr>
      <w:tr w:rsidR="00175DF4" w14:paraId="390C4A7A" w14:textId="77777777">
        <w:tc>
          <w:tcPr>
            <w:tcW w:w="3628" w:type="dxa"/>
          </w:tcPr>
          <w:p w14:paraId="1376676F" w14:textId="77777777" w:rsidR="00175DF4" w:rsidRDefault="00175DF4">
            <w:pPr>
              <w:pStyle w:val="ConsPlusNormal"/>
            </w:pPr>
            <w:r>
              <w:lastRenderedPageBreak/>
              <w:t>000 1 06 06 00 0 00 0 000 110</w:t>
            </w:r>
          </w:p>
        </w:tc>
        <w:tc>
          <w:tcPr>
            <w:tcW w:w="3798" w:type="dxa"/>
          </w:tcPr>
          <w:p w14:paraId="406AD495" w14:textId="77777777" w:rsidR="00175DF4" w:rsidRDefault="00175DF4">
            <w:pPr>
              <w:pStyle w:val="ConsPlusNormal"/>
            </w:pPr>
            <w:r>
              <w:t>Земельный налог</w:t>
            </w:r>
          </w:p>
        </w:tc>
        <w:tc>
          <w:tcPr>
            <w:tcW w:w="1405" w:type="dxa"/>
          </w:tcPr>
          <w:p w14:paraId="5D6A2800" w14:textId="77777777" w:rsidR="00175DF4" w:rsidRDefault="00175DF4">
            <w:pPr>
              <w:pStyle w:val="ConsPlusNormal"/>
              <w:jc w:val="center"/>
            </w:pPr>
            <w:r>
              <w:t>620 463</w:t>
            </w:r>
          </w:p>
        </w:tc>
        <w:tc>
          <w:tcPr>
            <w:tcW w:w="1405" w:type="dxa"/>
          </w:tcPr>
          <w:p w14:paraId="4C8D79F7" w14:textId="77777777" w:rsidR="00175DF4" w:rsidRDefault="00175DF4">
            <w:pPr>
              <w:pStyle w:val="ConsPlusNormal"/>
              <w:jc w:val="center"/>
            </w:pPr>
            <w:r>
              <w:t>620 463</w:t>
            </w:r>
          </w:p>
        </w:tc>
        <w:tc>
          <w:tcPr>
            <w:tcW w:w="1405" w:type="dxa"/>
          </w:tcPr>
          <w:p w14:paraId="6A8CDD22" w14:textId="77777777" w:rsidR="00175DF4" w:rsidRDefault="00175DF4">
            <w:pPr>
              <w:pStyle w:val="ConsPlusNormal"/>
              <w:jc w:val="center"/>
            </w:pPr>
            <w:r>
              <w:t>620 463</w:t>
            </w:r>
          </w:p>
        </w:tc>
      </w:tr>
      <w:tr w:rsidR="00175DF4" w14:paraId="0F1ABFB1" w14:textId="77777777">
        <w:tc>
          <w:tcPr>
            <w:tcW w:w="3628" w:type="dxa"/>
          </w:tcPr>
          <w:p w14:paraId="2791FE18" w14:textId="77777777" w:rsidR="00175DF4" w:rsidRDefault="00175DF4">
            <w:pPr>
              <w:pStyle w:val="ConsPlusNormal"/>
            </w:pPr>
            <w:r>
              <w:t>000 1 08 00 00 0 00 0 000 000</w:t>
            </w:r>
          </w:p>
        </w:tc>
        <w:tc>
          <w:tcPr>
            <w:tcW w:w="3798" w:type="dxa"/>
          </w:tcPr>
          <w:p w14:paraId="26CD950B" w14:textId="77777777" w:rsidR="00175DF4" w:rsidRDefault="00175DF4">
            <w:pPr>
              <w:pStyle w:val="ConsPlusNormal"/>
            </w:pPr>
            <w:r>
              <w:t>ГОСУДАРСТВЕННАЯ ПОШЛИНА</w:t>
            </w:r>
          </w:p>
        </w:tc>
        <w:tc>
          <w:tcPr>
            <w:tcW w:w="1405" w:type="dxa"/>
          </w:tcPr>
          <w:p w14:paraId="37DB94EC" w14:textId="77777777" w:rsidR="00175DF4" w:rsidRDefault="00175DF4">
            <w:pPr>
              <w:pStyle w:val="ConsPlusNormal"/>
              <w:jc w:val="center"/>
            </w:pPr>
            <w:r>
              <w:t>247 919</w:t>
            </w:r>
          </w:p>
        </w:tc>
        <w:tc>
          <w:tcPr>
            <w:tcW w:w="1405" w:type="dxa"/>
          </w:tcPr>
          <w:p w14:paraId="7DECF7F9" w14:textId="77777777" w:rsidR="00175DF4" w:rsidRDefault="00175DF4">
            <w:pPr>
              <w:pStyle w:val="ConsPlusNormal"/>
              <w:jc w:val="center"/>
            </w:pPr>
            <w:r>
              <w:t>248 029</w:t>
            </w:r>
          </w:p>
        </w:tc>
        <w:tc>
          <w:tcPr>
            <w:tcW w:w="1405" w:type="dxa"/>
          </w:tcPr>
          <w:p w14:paraId="06F20E49" w14:textId="77777777" w:rsidR="00175DF4" w:rsidRDefault="00175DF4">
            <w:pPr>
              <w:pStyle w:val="ConsPlusNormal"/>
              <w:jc w:val="center"/>
            </w:pPr>
            <w:r>
              <w:t>247 929</w:t>
            </w:r>
          </w:p>
        </w:tc>
      </w:tr>
      <w:tr w:rsidR="00175DF4" w14:paraId="3C326DE3" w14:textId="77777777">
        <w:tc>
          <w:tcPr>
            <w:tcW w:w="3628" w:type="dxa"/>
          </w:tcPr>
          <w:p w14:paraId="1038B37C" w14:textId="77777777" w:rsidR="00175DF4" w:rsidRDefault="00175DF4">
            <w:pPr>
              <w:pStyle w:val="ConsPlusNormal"/>
            </w:pPr>
            <w:r>
              <w:t>000 1 08 03 00 0 01 0 000 110</w:t>
            </w:r>
          </w:p>
        </w:tc>
        <w:tc>
          <w:tcPr>
            <w:tcW w:w="3798" w:type="dxa"/>
          </w:tcPr>
          <w:p w14:paraId="6A4A48C7" w14:textId="77777777" w:rsidR="00175DF4" w:rsidRDefault="00175DF4">
            <w:pPr>
              <w:pStyle w:val="ConsPlusNormal"/>
            </w:pPr>
            <w:r>
              <w:t>Государственная пошлина по делам, рассматриваемым в судах общей юрисдикции, мировыми судьями</w:t>
            </w:r>
          </w:p>
        </w:tc>
        <w:tc>
          <w:tcPr>
            <w:tcW w:w="1405" w:type="dxa"/>
          </w:tcPr>
          <w:p w14:paraId="3ED6E4FE" w14:textId="77777777" w:rsidR="00175DF4" w:rsidRDefault="00175DF4">
            <w:pPr>
              <w:pStyle w:val="ConsPlusNormal"/>
              <w:jc w:val="center"/>
            </w:pPr>
            <w:r>
              <w:t>177 591</w:t>
            </w:r>
          </w:p>
        </w:tc>
        <w:tc>
          <w:tcPr>
            <w:tcW w:w="1405" w:type="dxa"/>
          </w:tcPr>
          <w:p w14:paraId="551BB0ED" w14:textId="77777777" w:rsidR="00175DF4" w:rsidRDefault="00175DF4">
            <w:pPr>
              <w:pStyle w:val="ConsPlusNormal"/>
              <w:jc w:val="center"/>
            </w:pPr>
            <w:r>
              <w:t>177 591</w:t>
            </w:r>
          </w:p>
        </w:tc>
        <w:tc>
          <w:tcPr>
            <w:tcW w:w="1405" w:type="dxa"/>
          </w:tcPr>
          <w:p w14:paraId="225F46F8" w14:textId="77777777" w:rsidR="00175DF4" w:rsidRDefault="00175DF4">
            <w:pPr>
              <w:pStyle w:val="ConsPlusNormal"/>
              <w:jc w:val="center"/>
            </w:pPr>
            <w:r>
              <w:t>177 591</w:t>
            </w:r>
          </w:p>
        </w:tc>
      </w:tr>
      <w:tr w:rsidR="00175DF4" w14:paraId="3B692073" w14:textId="77777777">
        <w:tc>
          <w:tcPr>
            <w:tcW w:w="3628" w:type="dxa"/>
          </w:tcPr>
          <w:p w14:paraId="75AE767A" w14:textId="77777777" w:rsidR="00175DF4" w:rsidRDefault="00175DF4">
            <w:pPr>
              <w:pStyle w:val="ConsPlusNormal"/>
            </w:pPr>
            <w:r>
              <w:t>000 1 08 06 00 0 01 0 000 110</w:t>
            </w:r>
          </w:p>
        </w:tc>
        <w:tc>
          <w:tcPr>
            <w:tcW w:w="3798" w:type="dxa"/>
          </w:tcPr>
          <w:p w14:paraId="41041E6E" w14:textId="77777777" w:rsidR="00175DF4" w:rsidRDefault="00175DF4">
            <w:pPr>
              <w:pStyle w:val="ConsPlusNormal"/>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405" w:type="dxa"/>
          </w:tcPr>
          <w:p w14:paraId="56104265" w14:textId="77777777" w:rsidR="00175DF4" w:rsidRDefault="00175DF4">
            <w:pPr>
              <w:pStyle w:val="ConsPlusNormal"/>
              <w:jc w:val="center"/>
            </w:pPr>
            <w:r>
              <w:t>6 912</w:t>
            </w:r>
          </w:p>
        </w:tc>
        <w:tc>
          <w:tcPr>
            <w:tcW w:w="1405" w:type="dxa"/>
          </w:tcPr>
          <w:p w14:paraId="48CFEDC3" w14:textId="77777777" w:rsidR="00175DF4" w:rsidRDefault="00175DF4">
            <w:pPr>
              <w:pStyle w:val="ConsPlusNormal"/>
              <w:jc w:val="center"/>
            </w:pPr>
            <w:r>
              <w:t>6 912</w:t>
            </w:r>
          </w:p>
        </w:tc>
        <w:tc>
          <w:tcPr>
            <w:tcW w:w="1405" w:type="dxa"/>
          </w:tcPr>
          <w:p w14:paraId="6BE14035" w14:textId="77777777" w:rsidR="00175DF4" w:rsidRDefault="00175DF4">
            <w:pPr>
              <w:pStyle w:val="ConsPlusNormal"/>
              <w:jc w:val="center"/>
            </w:pPr>
            <w:r>
              <w:t>6 912</w:t>
            </w:r>
          </w:p>
        </w:tc>
      </w:tr>
      <w:tr w:rsidR="00175DF4" w14:paraId="3BAA9539" w14:textId="77777777">
        <w:tc>
          <w:tcPr>
            <w:tcW w:w="3628" w:type="dxa"/>
          </w:tcPr>
          <w:p w14:paraId="4B0EA488" w14:textId="77777777" w:rsidR="00175DF4" w:rsidRDefault="00175DF4">
            <w:pPr>
              <w:pStyle w:val="ConsPlusNormal"/>
            </w:pPr>
            <w:r>
              <w:t>000 1 08 07 00 0 01 0 000 110</w:t>
            </w:r>
          </w:p>
        </w:tc>
        <w:tc>
          <w:tcPr>
            <w:tcW w:w="3798" w:type="dxa"/>
          </w:tcPr>
          <w:p w14:paraId="0BCADD8F" w14:textId="77777777" w:rsidR="00175DF4" w:rsidRDefault="00175DF4">
            <w:pPr>
              <w:pStyle w:val="ConsPlusNormal"/>
            </w:pPr>
            <w:r>
              <w:t>Государственная пошлина за государственную регистрацию, а также за совершение прочих юридически значимых действий</w:t>
            </w:r>
          </w:p>
        </w:tc>
        <w:tc>
          <w:tcPr>
            <w:tcW w:w="1405" w:type="dxa"/>
          </w:tcPr>
          <w:p w14:paraId="00A27CDD" w14:textId="77777777" w:rsidR="00175DF4" w:rsidRDefault="00175DF4">
            <w:pPr>
              <w:pStyle w:val="ConsPlusNormal"/>
              <w:jc w:val="center"/>
            </w:pPr>
            <w:r>
              <w:t>63 416</w:t>
            </w:r>
          </w:p>
        </w:tc>
        <w:tc>
          <w:tcPr>
            <w:tcW w:w="1405" w:type="dxa"/>
          </w:tcPr>
          <w:p w14:paraId="749CC974" w14:textId="77777777" w:rsidR="00175DF4" w:rsidRDefault="00175DF4">
            <w:pPr>
              <w:pStyle w:val="ConsPlusNormal"/>
              <w:jc w:val="center"/>
            </w:pPr>
            <w:r>
              <w:t>63 526</w:t>
            </w:r>
          </w:p>
        </w:tc>
        <w:tc>
          <w:tcPr>
            <w:tcW w:w="1405" w:type="dxa"/>
          </w:tcPr>
          <w:p w14:paraId="3DE95690" w14:textId="77777777" w:rsidR="00175DF4" w:rsidRDefault="00175DF4">
            <w:pPr>
              <w:pStyle w:val="ConsPlusNormal"/>
              <w:jc w:val="center"/>
            </w:pPr>
            <w:r>
              <w:t>63 426</w:t>
            </w:r>
          </w:p>
        </w:tc>
      </w:tr>
      <w:tr w:rsidR="00175DF4" w14:paraId="10D2D8CB" w14:textId="77777777">
        <w:tc>
          <w:tcPr>
            <w:tcW w:w="3628" w:type="dxa"/>
          </w:tcPr>
          <w:p w14:paraId="1A2B8D6B" w14:textId="77777777" w:rsidR="00175DF4" w:rsidRDefault="00175DF4">
            <w:pPr>
              <w:pStyle w:val="ConsPlusNormal"/>
            </w:pPr>
          </w:p>
        </w:tc>
        <w:tc>
          <w:tcPr>
            <w:tcW w:w="3798" w:type="dxa"/>
          </w:tcPr>
          <w:p w14:paraId="13DCEFF4" w14:textId="77777777" w:rsidR="00175DF4" w:rsidRDefault="00175DF4">
            <w:pPr>
              <w:pStyle w:val="ConsPlusNormal"/>
            </w:pPr>
            <w:r>
              <w:t>Неналоговые доходы</w:t>
            </w:r>
          </w:p>
        </w:tc>
        <w:tc>
          <w:tcPr>
            <w:tcW w:w="1405" w:type="dxa"/>
          </w:tcPr>
          <w:p w14:paraId="1DEE3251" w14:textId="77777777" w:rsidR="00175DF4" w:rsidRDefault="00175DF4">
            <w:pPr>
              <w:pStyle w:val="ConsPlusNormal"/>
              <w:jc w:val="center"/>
            </w:pPr>
            <w:r>
              <w:t>1 098 920</w:t>
            </w:r>
          </w:p>
        </w:tc>
        <w:tc>
          <w:tcPr>
            <w:tcW w:w="1405" w:type="dxa"/>
          </w:tcPr>
          <w:p w14:paraId="560D1CA0" w14:textId="77777777" w:rsidR="00175DF4" w:rsidRDefault="00175DF4">
            <w:pPr>
              <w:pStyle w:val="ConsPlusNormal"/>
              <w:jc w:val="center"/>
            </w:pPr>
            <w:r>
              <w:t>1 024 988</w:t>
            </w:r>
          </w:p>
        </w:tc>
        <w:tc>
          <w:tcPr>
            <w:tcW w:w="1405" w:type="dxa"/>
          </w:tcPr>
          <w:p w14:paraId="500FFFBD" w14:textId="77777777" w:rsidR="00175DF4" w:rsidRDefault="00175DF4">
            <w:pPr>
              <w:pStyle w:val="ConsPlusNormal"/>
              <w:jc w:val="center"/>
            </w:pPr>
            <w:r>
              <w:t>1 030 749</w:t>
            </w:r>
          </w:p>
        </w:tc>
      </w:tr>
      <w:tr w:rsidR="00175DF4" w14:paraId="04913EC6" w14:textId="77777777">
        <w:tc>
          <w:tcPr>
            <w:tcW w:w="3628" w:type="dxa"/>
          </w:tcPr>
          <w:p w14:paraId="03D3A324" w14:textId="77777777" w:rsidR="00175DF4" w:rsidRDefault="00175DF4">
            <w:pPr>
              <w:pStyle w:val="ConsPlusNormal"/>
            </w:pPr>
            <w:r>
              <w:t>000 1 11 00 00 0 00 0 000 000</w:t>
            </w:r>
          </w:p>
        </w:tc>
        <w:tc>
          <w:tcPr>
            <w:tcW w:w="3798" w:type="dxa"/>
          </w:tcPr>
          <w:p w14:paraId="692642D0" w14:textId="77777777" w:rsidR="00175DF4" w:rsidRDefault="00175DF4">
            <w:pPr>
              <w:pStyle w:val="ConsPlusNormal"/>
            </w:pPr>
            <w:r>
              <w:t>ДОХОДЫ ОТ ИСПОЛЬЗОВАНИЯ ИМУЩЕСТВА, НАХОДЯЩЕГОСЯ В ГОСУДАРСТВЕННОЙ И МУНИЦИПАЛЬНОЙ СОБСТВЕННОСТИ</w:t>
            </w:r>
          </w:p>
        </w:tc>
        <w:tc>
          <w:tcPr>
            <w:tcW w:w="1405" w:type="dxa"/>
          </w:tcPr>
          <w:p w14:paraId="7BDE223D" w14:textId="77777777" w:rsidR="00175DF4" w:rsidRDefault="00175DF4">
            <w:pPr>
              <w:pStyle w:val="ConsPlusNormal"/>
              <w:jc w:val="center"/>
            </w:pPr>
            <w:r>
              <w:t>748 652</w:t>
            </w:r>
          </w:p>
        </w:tc>
        <w:tc>
          <w:tcPr>
            <w:tcW w:w="1405" w:type="dxa"/>
          </w:tcPr>
          <w:p w14:paraId="13D487F5" w14:textId="77777777" w:rsidR="00175DF4" w:rsidRDefault="00175DF4">
            <w:pPr>
              <w:pStyle w:val="ConsPlusNormal"/>
              <w:jc w:val="center"/>
            </w:pPr>
            <w:r>
              <w:t>763 310</w:t>
            </w:r>
          </w:p>
        </w:tc>
        <w:tc>
          <w:tcPr>
            <w:tcW w:w="1405" w:type="dxa"/>
          </w:tcPr>
          <w:p w14:paraId="5B7076FA" w14:textId="77777777" w:rsidR="00175DF4" w:rsidRDefault="00175DF4">
            <w:pPr>
              <w:pStyle w:val="ConsPlusNormal"/>
              <w:jc w:val="center"/>
            </w:pPr>
            <w:r>
              <w:t>773 190</w:t>
            </w:r>
          </w:p>
        </w:tc>
      </w:tr>
      <w:tr w:rsidR="00175DF4" w14:paraId="5C2A07B3" w14:textId="77777777">
        <w:tc>
          <w:tcPr>
            <w:tcW w:w="3628" w:type="dxa"/>
          </w:tcPr>
          <w:p w14:paraId="5321DF43" w14:textId="77777777" w:rsidR="00175DF4" w:rsidRDefault="00175DF4">
            <w:pPr>
              <w:pStyle w:val="ConsPlusNormal"/>
            </w:pPr>
            <w:r>
              <w:t>000 1 11 01 00 0 00 0 000 120</w:t>
            </w:r>
          </w:p>
        </w:tc>
        <w:tc>
          <w:tcPr>
            <w:tcW w:w="3798" w:type="dxa"/>
          </w:tcPr>
          <w:p w14:paraId="557EE30F" w14:textId="77777777" w:rsidR="00175DF4" w:rsidRDefault="00175DF4">
            <w:pPr>
              <w:pStyle w:val="ConsPlusNormal"/>
            </w:pPr>
            <w: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w:t>
            </w:r>
            <w:r>
              <w:lastRenderedPageBreak/>
              <w:t>Федерации, субъектам Российской Федерации или муниципальным образованиям</w:t>
            </w:r>
          </w:p>
        </w:tc>
        <w:tc>
          <w:tcPr>
            <w:tcW w:w="1405" w:type="dxa"/>
          </w:tcPr>
          <w:p w14:paraId="7FD9887E" w14:textId="77777777" w:rsidR="00175DF4" w:rsidRDefault="00175DF4">
            <w:pPr>
              <w:pStyle w:val="ConsPlusNormal"/>
              <w:jc w:val="center"/>
            </w:pPr>
            <w:r>
              <w:lastRenderedPageBreak/>
              <w:t>160</w:t>
            </w:r>
          </w:p>
        </w:tc>
        <w:tc>
          <w:tcPr>
            <w:tcW w:w="1405" w:type="dxa"/>
          </w:tcPr>
          <w:p w14:paraId="57564601" w14:textId="77777777" w:rsidR="00175DF4" w:rsidRDefault="00175DF4">
            <w:pPr>
              <w:pStyle w:val="ConsPlusNormal"/>
              <w:jc w:val="center"/>
            </w:pPr>
            <w:r>
              <w:t>160</w:t>
            </w:r>
          </w:p>
        </w:tc>
        <w:tc>
          <w:tcPr>
            <w:tcW w:w="1405" w:type="dxa"/>
          </w:tcPr>
          <w:p w14:paraId="23C87480" w14:textId="77777777" w:rsidR="00175DF4" w:rsidRDefault="00175DF4">
            <w:pPr>
              <w:pStyle w:val="ConsPlusNormal"/>
              <w:jc w:val="center"/>
            </w:pPr>
            <w:r>
              <w:t>160</w:t>
            </w:r>
          </w:p>
        </w:tc>
      </w:tr>
      <w:tr w:rsidR="00175DF4" w14:paraId="20CE6B1B" w14:textId="77777777">
        <w:tc>
          <w:tcPr>
            <w:tcW w:w="3628" w:type="dxa"/>
          </w:tcPr>
          <w:p w14:paraId="53763684" w14:textId="77777777" w:rsidR="00175DF4" w:rsidRDefault="00175DF4">
            <w:pPr>
              <w:pStyle w:val="ConsPlusNormal"/>
            </w:pPr>
            <w:r>
              <w:t>000 1 11 05 00 0 00 0 000 120</w:t>
            </w:r>
          </w:p>
        </w:tc>
        <w:tc>
          <w:tcPr>
            <w:tcW w:w="3798" w:type="dxa"/>
          </w:tcPr>
          <w:p w14:paraId="791653A5" w14:textId="77777777" w:rsidR="00175DF4" w:rsidRDefault="00175DF4">
            <w:pPr>
              <w:pStyle w:val="ConsPlusNormal"/>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05" w:type="dxa"/>
          </w:tcPr>
          <w:p w14:paraId="6893DE25" w14:textId="77777777" w:rsidR="00175DF4" w:rsidRDefault="00175DF4">
            <w:pPr>
              <w:pStyle w:val="ConsPlusNormal"/>
              <w:jc w:val="center"/>
            </w:pPr>
            <w:r>
              <w:t>650 050</w:t>
            </w:r>
          </w:p>
        </w:tc>
        <w:tc>
          <w:tcPr>
            <w:tcW w:w="1405" w:type="dxa"/>
          </w:tcPr>
          <w:p w14:paraId="0BBE1F5D" w14:textId="77777777" w:rsidR="00175DF4" w:rsidRDefault="00175DF4">
            <w:pPr>
              <w:pStyle w:val="ConsPlusNormal"/>
              <w:jc w:val="center"/>
            </w:pPr>
            <w:r>
              <w:t>683 275</w:t>
            </w:r>
          </w:p>
        </w:tc>
        <w:tc>
          <w:tcPr>
            <w:tcW w:w="1405" w:type="dxa"/>
          </w:tcPr>
          <w:p w14:paraId="17C5F82C" w14:textId="77777777" w:rsidR="00175DF4" w:rsidRDefault="00175DF4">
            <w:pPr>
              <w:pStyle w:val="ConsPlusNormal"/>
              <w:jc w:val="center"/>
            </w:pPr>
            <w:r>
              <w:t>704 214</w:t>
            </w:r>
          </w:p>
        </w:tc>
      </w:tr>
      <w:tr w:rsidR="00175DF4" w14:paraId="4F5D2E86" w14:textId="77777777">
        <w:tc>
          <w:tcPr>
            <w:tcW w:w="3628" w:type="dxa"/>
          </w:tcPr>
          <w:p w14:paraId="29EFAA59" w14:textId="77777777" w:rsidR="00175DF4" w:rsidRDefault="00175DF4">
            <w:pPr>
              <w:pStyle w:val="ConsPlusNormal"/>
            </w:pPr>
            <w:r>
              <w:t>000 1 11 09 00 0 00 0 000 120</w:t>
            </w:r>
          </w:p>
        </w:tc>
        <w:tc>
          <w:tcPr>
            <w:tcW w:w="3798" w:type="dxa"/>
          </w:tcPr>
          <w:p w14:paraId="6A66F35E" w14:textId="77777777" w:rsidR="00175DF4" w:rsidRDefault="00175DF4">
            <w:pPr>
              <w:pStyle w:val="ConsPlusNormal"/>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05" w:type="dxa"/>
          </w:tcPr>
          <w:p w14:paraId="0A935197" w14:textId="77777777" w:rsidR="00175DF4" w:rsidRDefault="00175DF4">
            <w:pPr>
              <w:pStyle w:val="ConsPlusNormal"/>
              <w:jc w:val="center"/>
            </w:pPr>
            <w:r>
              <w:t>98 442</w:t>
            </w:r>
          </w:p>
        </w:tc>
        <w:tc>
          <w:tcPr>
            <w:tcW w:w="1405" w:type="dxa"/>
          </w:tcPr>
          <w:p w14:paraId="50ADCBAC" w14:textId="77777777" w:rsidR="00175DF4" w:rsidRDefault="00175DF4">
            <w:pPr>
              <w:pStyle w:val="ConsPlusNormal"/>
              <w:jc w:val="center"/>
            </w:pPr>
            <w:r>
              <w:t>79 875</w:t>
            </w:r>
          </w:p>
        </w:tc>
        <w:tc>
          <w:tcPr>
            <w:tcW w:w="1405" w:type="dxa"/>
          </w:tcPr>
          <w:p w14:paraId="366B59B4" w14:textId="77777777" w:rsidR="00175DF4" w:rsidRDefault="00175DF4">
            <w:pPr>
              <w:pStyle w:val="ConsPlusNormal"/>
              <w:jc w:val="center"/>
            </w:pPr>
            <w:r>
              <w:t>68 816</w:t>
            </w:r>
          </w:p>
        </w:tc>
      </w:tr>
      <w:tr w:rsidR="00175DF4" w14:paraId="6A11F2FB" w14:textId="77777777">
        <w:tc>
          <w:tcPr>
            <w:tcW w:w="3628" w:type="dxa"/>
          </w:tcPr>
          <w:p w14:paraId="44CEA63E" w14:textId="77777777" w:rsidR="00175DF4" w:rsidRDefault="00175DF4">
            <w:pPr>
              <w:pStyle w:val="ConsPlusNormal"/>
            </w:pPr>
            <w:r>
              <w:t>000 1 12 00 00 0 00 0 000 000</w:t>
            </w:r>
          </w:p>
        </w:tc>
        <w:tc>
          <w:tcPr>
            <w:tcW w:w="3798" w:type="dxa"/>
          </w:tcPr>
          <w:p w14:paraId="46CC7103" w14:textId="77777777" w:rsidR="00175DF4" w:rsidRDefault="00175DF4">
            <w:pPr>
              <w:pStyle w:val="ConsPlusNormal"/>
            </w:pPr>
            <w:r>
              <w:t>ПЛАТЕЖИ ПРИ ПОЛЬЗОВАНИИ ПРИРОДНЫМИ РЕСУРСАМИ</w:t>
            </w:r>
          </w:p>
        </w:tc>
        <w:tc>
          <w:tcPr>
            <w:tcW w:w="1405" w:type="dxa"/>
          </w:tcPr>
          <w:p w14:paraId="2C186DC9" w14:textId="77777777" w:rsidR="00175DF4" w:rsidRDefault="00175DF4">
            <w:pPr>
              <w:pStyle w:val="ConsPlusNormal"/>
              <w:jc w:val="center"/>
            </w:pPr>
            <w:r>
              <w:t>59 655</w:t>
            </w:r>
          </w:p>
        </w:tc>
        <w:tc>
          <w:tcPr>
            <w:tcW w:w="1405" w:type="dxa"/>
          </w:tcPr>
          <w:p w14:paraId="40388EDD" w14:textId="77777777" w:rsidR="00175DF4" w:rsidRDefault="00175DF4">
            <w:pPr>
              <w:pStyle w:val="ConsPlusNormal"/>
              <w:jc w:val="center"/>
            </w:pPr>
            <w:r>
              <w:t>62 638</w:t>
            </w:r>
          </w:p>
        </w:tc>
        <w:tc>
          <w:tcPr>
            <w:tcW w:w="1405" w:type="dxa"/>
          </w:tcPr>
          <w:p w14:paraId="54CD7BC4" w14:textId="77777777" w:rsidR="00175DF4" w:rsidRDefault="00175DF4">
            <w:pPr>
              <w:pStyle w:val="ConsPlusNormal"/>
              <w:jc w:val="center"/>
            </w:pPr>
            <w:r>
              <w:t>65 770</w:t>
            </w:r>
          </w:p>
        </w:tc>
      </w:tr>
      <w:tr w:rsidR="00175DF4" w14:paraId="17A837E0" w14:textId="77777777">
        <w:tc>
          <w:tcPr>
            <w:tcW w:w="3628" w:type="dxa"/>
          </w:tcPr>
          <w:p w14:paraId="4DA36CC9" w14:textId="77777777" w:rsidR="00175DF4" w:rsidRDefault="00175DF4">
            <w:pPr>
              <w:pStyle w:val="ConsPlusNormal"/>
            </w:pPr>
            <w:r>
              <w:t>000 1 12 01 00 0 01 0 000 120</w:t>
            </w:r>
          </w:p>
        </w:tc>
        <w:tc>
          <w:tcPr>
            <w:tcW w:w="3798" w:type="dxa"/>
          </w:tcPr>
          <w:p w14:paraId="1191408D" w14:textId="77777777" w:rsidR="00175DF4" w:rsidRDefault="00175DF4">
            <w:pPr>
              <w:pStyle w:val="ConsPlusNormal"/>
            </w:pPr>
            <w:r>
              <w:t>Плата за негативное воздействие на окружающую среду</w:t>
            </w:r>
          </w:p>
        </w:tc>
        <w:tc>
          <w:tcPr>
            <w:tcW w:w="1405" w:type="dxa"/>
          </w:tcPr>
          <w:p w14:paraId="0C66196C" w14:textId="77777777" w:rsidR="00175DF4" w:rsidRDefault="00175DF4">
            <w:pPr>
              <w:pStyle w:val="ConsPlusNormal"/>
              <w:jc w:val="center"/>
            </w:pPr>
            <w:r>
              <w:t>59 655</w:t>
            </w:r>
          </w:p>
        </w:tc>
        <w:tc>
          <w:tcPr>
            <w:tcW w:w="1405" w:type="dxa"/>
          </w:tcPr>
          <w:p w14:paraId="43EA008D" w14:textId="77777777" w:rsidR="00175DF4" w:rsidRDefault="00175DF4">
            <w:pPr>
              <w:pStyle w:val="ConsPlusNormal"/>
              <w:jc w:val="center"/>
            </w:pPr>
            <w:r>
              <w:t>62 638</w:t>
            </w:r>
          </w:p>
        </w:tc>
        <w:tc>
          <w:tcPr>
            <w:tcW w:w="1405" w:type="dxa"/>
          </w:tcPr>
          <w:p w14:paraId="03240388" w14:textId="77777777" w:rsidR="00175DF4" w:rsidRDefault="00175DF4">
            <w:pPr>
              <w:pStyle w:val="ConsPlusNormal"/>
              <w:jc w:val="center"/>
            </w:pPr>
            <w:r>
              <w:t>65 770</w:t>
            </w:r>
          </w:p>
        </w:tc>
      </w:tr>
      <w:tr w:rsidR="00175DF4" w14:paraId="632B504F" w14:textId="77777777">
        <w:tc>
          <w:tcPr>
            <w:tcW w:w="3628" w:type="dxa"/>
          </w:tcPr>
          <w:p w14:paraId="2B743A16" w14:textId="77777777" w:rsidR="00175DF4" w:rsidRDefault="00175DF4">
            <w:pPr>
              <w:pStyle w:val="ConsPlusNormal"/>
            </w:pPr>
            <w:r>
              <w:t>000 1 13 00 00 0 00 0 000 000</w:t>
            </w:r>
          </w:p>
        </w:tc>
        <w:tc>
          <w:tcPr>
            <w:tcW w:w="3798" w:type="dxa"/>
          </w:tcPr>
          <w:p w14:paraId="24E520D5" w14:textId="77777777" w:rsidR="00175DF4" w:rsidRDefault="00175DF4">
            <w:pPr>
              <w:pStyle w:val="ConsPlusNormal"/>
            </w:pPr>
            <w:r>
              <w:t>ДОХОДЫ ОТ ОКАЗАНИЯ ПЛАТНЫХ УСЛУГ И КОМПЕНСАЦИИ ЗАТРАТ ГОСУДАРСТВА</w:t>
            </w:r>
          </w:p>
        </w:tc>
        <w:tc>
          <w:tcPr>
            <w:tcW w:w="1405" w:type="dxa"/>
          </w:tcPr>
          <w:p w14:paraId="05293FC2" w14:textId="77777777" w:rsidR="00175DF4" w:rsidRDefault="00175DF4">
            <w:pPr>
              <w:pStyle w:val="ConsPlusNormal"/>
              <w:jc w:val="center"/>
            </w:pPr>
            <w:r>
              <w:t>37 021</w:t>
            </w:r>
          </w:p>
        </w:tc>
        <w:tc>
          <w:tcPr>
            <w:tcW w:w="1405" w:type="dxa"/>
          </w:tcPr>
          <w:p w14:paraId="1A7FA7AE" w14:textId="77777777" w:rsidR="00175DF4" w:rsidRDefault="00175DF4">
            <w:pPr>
              <w:pStyle w:val="ConsPlusNormal"/>
              <w:jc w:val="center"/>
            </w:pPr>
            <w:r>
              <w:t>5 067</w:t>
            </w:r>
          </w:p>
        </w:tc>
        <w:tc>
          <w:tcPr>
            <w:tcW w:w="1405" w:type="dxa"/>
          </w:tcPr>
          <w:p w14:paraId="2E508C83" w14:textId="77777777" w:rsidR="00175DF4" w:rsidRDefault="00175DF4">
            <w:pPr>
              <w:pStyle w:val="ConsPlusNormal"/>
              <w:jc w:val="center"/>
            </w:pPr>
            <w:r>
              <w:t>5 068</w:t>
            </w:r>
          </w:p>
        </w:tc>
      </w:tr>
      <w:tr w:rsidR="00175DF4" w14:paraId="798AA350" w14:textId="77777777">
        <w:tc>
          <w:tcPr>
            <w:tcW w:w="3628" w:type="dxa"/>
          </w:tcPr>
          <w:p w14:paraId="0FB4D4EC" w14:textId="77777777" w:rsidR="00175DF4" w:rsidRDefault="00175DF4">
            <w:pPr>
              <w:pStyle w:val="ConsPlusNormal"/>
            </w:pPr>
            <w:r>
              <w:lastRenderedPageBreak/>
              <w:t>000 1 13 01 00 0 00 0 000 130</w:t>
            </w:r>
          </w:p>
        </w:tc>
        <w:tc>
          <w:tcPr>
            <w:tcW w:w="3798" w:type="dxa"/>
          </w:tcPr>
          <w:p w14:paraId="27591CA1" w14:textId="77777777" w:rsidR="00175DF4" w:rsidRDefault="00175DF4">
            <w:pPr>
              <w:pStyle w:val="ConsPlusNormal"/>
            </w:pPr>
            <w:r>
              <w:t>Доходы от оказания платных услуг (работ)</w:t>
            </w:r>
          </w:p>
        </w:tc>
        <w:tc>
          <w:tcPr>
            <w:tcW w:w="1405" w:type="dxa"/>
          </w:tcPr>
          <w:p w14:paraId="20AC1D7D" w14:textId="77777777" w:rsidR="00175DF4" w:rsidRDefault="00175DF4">
            <w:pPr>
              <w:pStyle w:val="ConsPlusNormal"/>
              <w:jc w:val="center"/>
            </w:pPr>
            <w:r>
              <w:t>1 770</w:t>
            </w:r>
          </w:p>
        </w:tc>
        <w:tc>
          <w:tcPr>
            <w:tcW w:w="1405" w:type="dxa"/>
          </w:tcPr>
          <w:p w14:paraId="05F40574" w14:textId="77777777" w:rsidR="00175DF4" w:rsidRDefault="00175DF4">
            <w:pPr>
              <w:pStyle w:val="ConsPlusNormal"/>
              <w:jc w:val="center"/>
            </w:pPr>
            <w:r>
              <w:t>1 771</w:t>
            </w:r>
          </w:p>
        </w:tc>
        <w:tc>
          <w:tcPr>
            <w:tcW w:w="1405" w:type="dxa"/>
          </w:tcPr>
          <w:p w14:paraId="7D81D9BA" w14:textId="77777777" w:rsidR="00175DF4" w:rsidRDefault="00175DF4">
            <w:pPr>
              <w:pStyle w:val="ConsPlusNormal"/>
              <w:jc w:val="center"/>
            </w:pPr>
            <w:r>
              <w:t>1 772</w:t>
            </w:r>
          </w:p>
        </w:tc>
      </w:tr>
      <w:tr w:rsidR="00175DF4" w14:paraId="01A808C7" w14:textId="77777777">
        <w:tc>
          <w:tcPr>
            <w:tcW w:w="3628" w:type="dxa"/>
          </w:tcPr>
          <w:p w14:paraId="56A81FE2" w14:textId="77777777" w:rsidR="00175DF4" w:rsidRDefault="00175DF4">
            <w:pPr>
              <w:pStyle w:val="ConsPlusNormal"/>
            </w:pPr>
            <w:r>
              <w:t>000 1 13 02 00 0 00 0 000 130</w:t>
            </w:r>
          </w:p>
        </w:tc>
        <w:tc>
          <w:tcPr>
            <w:tcW w:w="3798" w:type="dxa"/>
          </w:tcPr>
          <w:p w14:paraId="0ADC09A1" w14:textId="77777777" w:rsidR="00175DF4" w:rsidRDefault="00175DF4">
            <w:pPr>
              <w:pStyle w:val="ConsPlusNormal"/>
            </w:pPr>
            <w:r>
              <w:t>Доходы от компенсации затрат государства</w:t>
            </w:r>
          </w:p>
        </w:tc>
        <w:tc>
          <w:tcPr>
            <w:tcW w:w="1405" w:type="dxa"/>
          </w:tcPr>
          <w:p w14:paraId="366A27E0" w14:textId="77777777" w:rsidR="00175DF4" w:rsidRDefault="00175DF4">
            <w:pPr>
              <w:pStyle w:val="ConsPlusNormal"/>
              <w:jc w:val="center"/>
            </w:pPr>
            <w:r>
              <w:t>35 251</w:t>
            </w:r>
          </w:p>
        </w:tc>
        <w:tc>
          <w:tcPr>
            <w:tcW w:w="1405" w:type="dxa"/>
          </w:tcPr>
          <w:p w14:paraId="218893AB" w14:textId="77777777" w:rsidR="00175DF4" w:rsidRDefault="00175DF4">
            <w:pPr>
              <w:pStyle w:val="ConsPlusNormal"/>
              <w:jc w:val="center"/>
            </w:pPr>
            <w:r>
              <w:t>3 296</w:t>
            </w:r>
          </w:p>
        </w:tc>
        <w:tc>
          <w:tcPr>
            <w:tcW w:w="1405" w:type="dxa"/>
          </w:tcPr>
          <w:p w14:paraId="0F95D20D" w14:textId="77777777" w:rsidR="00175DF4" w:rsidRDefault="00175DF4">
            <w:pPr>
              <w:pStyle w:val="ConsPlusNormal"/>
              <w:jc w:val="center"/>
            </w:pPr>
            <w:r>
              <w:t>3 296</w:t>
            </w:r>
          </w:p>
        </w:tc>
      </w:tr>
      <w:tr w:rsidR="00175DF4" w14:paraId="23BA370D" w14:textId="77777777">
        <w:tc>
          <w:tcPr>
            <w:tcW w:w="3628" w:type="dxa"/>
          </w:tcPr>
          <w:p w14:paraId="26657BC8" w14:textId="77777777" w:rsidR="00175DF4" w:rsidRDefault="00175DF4">
            <w:pPr>
              <w:pStyle w:val="ConsPlusNormal"/>
            </w:pPr>
            <w:r>
              <w:t>000 1 14 00 00 0 00 0 000 000</w:t>
            </w:r>
          </w:p>
        </w:tc>
        <w:tc>
          <w:tcPr>
            <w:tcW w:w="3798" w:type="dxa"/>
          </w:tcPr>
          <w:p w14:paraId="1E4A780F" w14:textId="77777777" w:rsidR="00175DF4" w:rsidRDefault="00175DF4">
            <w:pPr>
              <w:pStyle w:val="ConsPlusNormal"/>
            </w:pPr>
            <w:r>
              <w:t>ДОХОДЫ ОТ ПРОДАЖИ МАТЕРИАЛЬНЫХ И НЕМАТЕРИАЛЬНЫХ АКТИВОВ</w:t>
            </w:r>
          </w:p>
        </w:tc>
        <w:tc>
          <w:tcPr>
            <w:tcW w:w="1405" w:type="dxa"/>
          </w:tcPr>
          <w:p w14:paraId="29EC929B" w14:textId="77777777" w:rsidR="00175DF4" w:rsidRDefault="00175DF4">
            <w:pPr>
              <w:pStyle w:val="ConsPlusNormal"/>
              <w:jc w:val="center"/>
            </w:pPr>
            <w:r>
              <w:t>141 724</w:t>
            </w:r>
          </w:p>
        </w:tc>
        <w:tc>
          <w:tcPr>
            <w:tcW w:w="1405" w:type="dxa"/>
          </w:tcPr>
          <w:p w14:paraId="73C11A83" w14:textId="77777777" w:rsidR="00175DF4" w:rsidRDefault="00175DF4">
            <w:pPr>
              <w:pStyle w:val="ConsPlusNormal"/>
              <w:jc w:val="center"/>
            </w:pPr>
            <w:r>
              <w:t>101 702</w:t>
            </w:r>
          </w:p>
        </w:tc>
        <w:tc>
          <w:tcPr>
            <w:tcW w:w="1405" w:type="dxa"/>
          </w:tcPr>
          <w:p w14:paraId="5222FFC0" w14:textId="77777777" w:rsidR="00175DF4" w:rsidRDefault="00175DF4">
            <w:pPr>
              <w:pStyle w:val="ConsPlusNormal"/>
              <w:jc w:val="center"/>
            </w:pPr>
            <w:r>
              <w:t>93 125</w:t>
            </w:r>
          </w:p>
        </w:tc>
      </w:tr>
      <w:tr w:rsidR="00175DF4" w14:paraId="6115A134" w14:textId="77777777">
        <w:tc>
          <w:tcPr>
            <w:tcW w:w="3628" w:type="dxa"/>
          </w:tcPr>
          <w:p w14:paraId="39DEC072" w14:textId="77777777" w:rsidR="00175DF4" w:rsidRDefault="00175DF4">
            <w:pPr>
              <w:pStyle w:val="ConsPlusNormal"/>
            </w:pPr>
            <w:r>
              <w:t>000 1 14 02 00 0 00 0 000 000</w:t>
            </w:r>
          </w:p>
        </w:tc>
        <w:tc>
          <w:tcPr>
            <w:tcW w:w="3798" w:type="dxa"/>
          </w:tcPr>
          <w:p w14:paraId="31899D46" w14:textId="77777777" w:rsidR="00175DF4" w:rsidRDefault="00175DF4">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05" w:type="dxa"/>
          </w:tcPr>
          <w:p w14:paraId="07634154" w14:textId="77777777" w:rsidR="00175DF4" w:rsidRDefault="00175DF4">
            <w:pPr>
              <w:pStyle w:val="ConsPlusNormal"/>
              <w:jc w:val="center"/>
            </w:pPr>
            <w:r>
              <w:t>50 759</w:t>
            </w:r>
          </w:p>
        </w:tc>
        <w:tc>
          <w:tcPr>
            <w:tcW w:w="1405" w:type="dxa"/>
          </w:tcPr>
          <w:p w14:paraId="05CDDE27" w14:textId="77777777" w:rsidR="00175DF4" w:rsidRDefault="00175DF4">
            <w:pPr>
              <w:pStyle w:val="ConsPlusNormal"/>
              <w:jc w:val="center"/>
            </w:pPr>
            <w:r>
              <w:t>50 173</w:t>
            </w:r>
          </w:p>
        </w:tc>
        <w:tc>
          <w:tcPr>
            <w:tcW w:w="1405" w:type="dxa"/>
          </w:tcPr>
          <w:p w14:paraId="45D03F35" w14:textId="77777777" w:rsidR="00175DF4" w:rsidRDefault="00175DF4">
            <w:pPr>
              <w:pStyle w:val="ConsPlusNormal"/>
              <w:jc w:val="center"/>
            </w:pPr>
            <w:r>
              <w:t>46 973</w:t>
            </w:r>
          </w:p>
        </w:tc>
      </w:tr>
      <w:tr w:rsidR="00175DF4" w14:paraId="24EB6E06" w14:textId="77777777">
        <w:tc>
          <w:tcPr>
            <w:tcW w:w="3628" w:type="dxa"/>
          </w:tcPr>
          <w:p w14:paraId="15D636A3" w14:textId="77777777" w:rsidR="00175DF4" w:rsidRDefault="00175DF4">
            <w:pPr>
              <w:pStyle w:val="ConsPlusNormal"/>
            </w:pPr>
            <w:r>
              <w:t>000 1 14 06 00 0 00 0 000 430</w:t>
            </w:r>
          </w:p>
        </w:tc>
        <w:tc>
          <w:tcPr>
            <w:tcW w:w="3798" w:type="dxa"/>
          </w:tcPr>
          <w:p w14:paraId="55FAD086" w14:textId="77777777" w:rsidR="00175DF4" w:rsidRDefault="00175DF4">
            <w:pPr>
              <w:pStyle w:val="ConsPlusNormal"/>
            </w:pPr>
            <w:r>
              <w:t>Доходы от продажи земельных участков, находящихся в государственной и муниципальной собственности</w:t>
            </w:r>
          </w:p>
        </w:tc>
        <w:tc>
          <w:tcPr>
            <w:tcW w:w="1405" w:type="dxa"/>
          </w:tcPr>
          <w:p w14:paraId="121E7F32" w14:textId="77777777" w:rsidR="00175DF4" w:rsidRDefault="00175DF4">
            <w:pPr>
              <w:pStyle w:val="ConsPlusNormal"/>
              <w:jc w:val="center"/>
            </w:pPr>
            <w:r>
              <w:t>90 965</w:t>
            </w:r>
          </w:p>
        </w:tc>
        <w:tc>
          <w:tcPr>
            <w:tcW w:w="1405" w:type="dxa"/>
          </w:tcPr>
          <w:p w14:paraId="370264D3" w14:textId="77777777" w:rsidR="00175DF4" w:rsidRDefault="00175DF4">
            <w:pPr>
              <w:pStyle w:val="ConsPlusNormal"/>
              <w:jc w:val="center"/>
            </w:pPr>
            <w:r>
              <w:t>51 529</w:t>
            </w:r>
          </w:p>
        </w:tc>
        <w:tc>
          <w:tcPr>
            <w:tcW w:w="1405" w:type="dxa"/>
          </w:tcPr>
          <w:p w14:paraId="71E2CD50" w14:textId="77777777" w:rsidR="00175DF4" w:rsidRDefault="00175DF4">
            <w:pPr>
              <w:pStyle w:val="ConsPlusNormal"/>
              <w:jc w:val="center"/>
            </w:pPr>
            <w:r>
              <w:t>46 152</w:t>
            </w:r>
          </w:p>
        </w:tc>
      </w:tr>
      <w:tr w:rsidR="00175DF4" w14:paraId="1DB886E1" w14:textId="77777777">
        <w:tc>
          <w:tcPr>
            <w:tcW w:w="3628" w:type="dxa"/>
          </w:tcPr>
          <w:p w14:paraId="76E8AEAC" w14:textId="77777777" w:rsidR="00175DF4" w:rsidRDefault="00175DF4">
            <w:pPr>
              <w:pStyle w:val="ConsPlusNormal"/>
            </w:pPr>
            <w:r>
              <w:t>000 1 16 00 00 0 00 0 000 000</w:t>
            </w:r>
          </w:p>
        </w:tc>
        <w:tc>
          <w:tcPr>
            <w:tcW w:w="3798" w:type="dxa"/>
          </w:tcPr>
          <w:p w14:paraId="5781FC29" w14:textId="77777777" w:rsidR="00175DF4" w:rsidRDefault="00175DF4">
            <w:pPr>
              <w:pStyle w:val="ConsPlusNormal"/>
            </w:pPr>
            <w:r>
              <w:t>ШТРАФЫ, САНКЦИИ, ВОЗМЕЩЕНИЕ УЩЕРБА</w:t>
            </w:r>
          </w:p>
        </w:tc>
        <w:tc>
          <w:tcPr>
            <w:tcW w:w="1405" w:type="dxa"/>
          </w:tcPr>
          <w:p w14:paraId="30B39E84" w14:textId="77777777" w:rsidR="00175DF4" w:rsidRDefault="00175DF4">
            <w:pPr>
              <w:pStyle w:val="ConsPlusNormal"/>
              <w:jc w:val="center"/>
            </w:pPr>
            <w:r>
              <w:t>62 835</w:t>
            </w:r>
          </w:p>
        </w:tc>
        <w:tc>
          <w:tcPr>
            <w:tcW w:w="1405" w:type="dxa"/>
          </w:tcPr>
          <w:p w14:paraId="75D4FDD3" w14:textId="77777777" w:rsidR="00175DF4" w:rsidRDefault="00175DF4">
            <w:pPr>
              <w:pStyle w:val="ConsPlusNormal"/>
              <w:jc w:val="center"/>
            </w:pPr>
            <w:r>
              <w:t>62 835</w:t>
            </w:r>
          </w:p>
        </w:tc>
        <w:tc>
          <w:tcPr>
            <w:tcW w:w="1405" w:type="dxa"/>
          </w:tcPr>
          <w:p w14:paraId="071A799F" w14:textId="77777777" w:rsidR="00175DF4" w:rsidRDefault="00175DF4">
            <w:pPr>
              <w:pStyle w:val="ConsPlusNormal"/>
              <w:jc w:val="center"/>
            </w:pPr>
            <w:r>
              <w:t>62 835</w:t>
            </w:r>
          </w:p>
        </w:tc>
      </w:tr>
      <w:tr w:rsidR="00175DF4" w14:paraId="418923EB" w14:textId="77777777">
        <w:tc>
          <w:tcPr>
            <w:tcW w:w="3628" w:type="dxa"/>
          </w:tcPr>
          <w:p w14:paraId="4B1B2F78" w14:textId="77777777" w:rsidR="00175DF4" w:rsidRDefault="00175DF4">
            <w:pPr>
              <w:pStyle w:val="ConsPlusNormal"/>
            </w:pPr>
            <w:r>
              <w:t>000 1 17 00 00 0 00 0 000 000</w:t>
            </w:r>
          </w:p>
        </w:tc>
        <w:tc>
          <w:tcPr>
            <w:tcW w:w="3798" w:type="dxa"/>
          </w:tcPr>
          <w:p w14:paraId="6CF8DE3D" w14:textId="77777777" w:rsidR="00175DF4" w:rsidRDefault="00175DF4">
            <w:pPr>
              <w:pStyle w:val="ConsPlusNormal"/>
            </w:pPr>
            <w:r>
              <w:t>ПРОЧИЕ НЕНАЛОГОВЫЕ ДОХОДЫ</w:t>
            </w:r>
          </w:p>
        </w:tc>
        <w:tc>
          <w:tcPr>
            <w:tcW w:w="1405" w:type="dxa"/>
          </w:tcPr>
          <w:p w14:paraId="2272CD96" w14:textId="77777777" w:rsidR="00175DF4" w:rsidRDefault="00175DF4">
            <w:pPr>
              <w:pStyle w:val="ConsPlusNormal"/>
              <w:jc w:val="center"/>
            </w:pPr>
            <w:r>
              <w:t>49 033</w:t>
            </w:r>
          </w:p>
        </w:tc>
        <w:tc>
          <w:tcPr>
            <w:tcW w:w="1405" w:type="dxa"/>
          </w:tcPr>
          <w:p w14:paraId="2945BE0C" w14:textId="77777777" w:rsidR="00175DF4" w:rsidRDefault="00175DF4">
            <w:pPr>
              <w:pStyle w:val="ConsPlusNormal"/>
              <w:jc w:val="center"/>
            </w:pPr>
            <w:r>
              <w:t>29 436</w:t>
            </w:r>
          </w:p>
        </w:tc>
        <w:tc>
          <w:tcPr>
            <w:tcW w:w="1405" w:type="dxa"/>
          </w:tcPr>
          <w:p w14:paraId="7398A1EE" w14:textId="77777777" w:rsidR="00175DF4" w:rsidRDefault="00175DF4">
            <w:pPr>
              <w:pStyle w:val="ConsPlusNormal"/>
              <w:jc w:val="center"/>
            </w:pPr>
            <w:r>
              <w:t>30 761</w:t>
            </w:r>
          </w:p>
        </w:tc>
      </w:tr>
      <w:tr w:rsidR="00175DF4" w14:paraId="42632CEC" w14:textId="77777777">
        <w:tc>
          <w:tcPr>
            <w:tcW w:w="3628" w:type="dxa"/>
          </w:tcPr>
          <w:p w14:paraId="4533BCF9" w14:textId="77777777" w:rsidR="00175DF4" w:rsidRDefault="00175DF4">
            <w:pPr>
              <w:pStyle w:val="ConsPlusNormal"/>
            </w:pPr>
            <w:r>
              <w:t>000 2 00 00 00 0 00 0 000 000</w:t>
            </w:r>
          </w:p>
        </w:tc>
        <w:tc>
          <w:tcPr>
            <w:tcW w:w="3798" w:type="dxa"/>
          </w:tcPr>
          <w:p w14:paraId="6CE564AF" w14:textId="77777777" w:rsidR="00175DF4" w:rsidRDefault="00175DF4">
            <w:pPr>
              <w:pStyle w:val="ConsPlusNormal"/>
            </w:pPr>
            <w:r>
              <w:t>БЕЗВОЗМЕЗДНЫЕ ПОСТУПЛЕНИЯ</w:t>
            </w:r>
          </w:p>
        </w:tc>
        <w:tc>
          <w:tcPr>
            <w:tcW w:w="1405" w:type="dxa"/>
          </w:tcPr>
          <w:p w14:paraId="375491AC" w14:textId="77777777" w:rsidR="00175DF4" w:rsidRDefault="00175DF4">
            <w:pPr>
              <w:pStyle w:val="ConsPlusNormal"/>
              <w:jc w:val="center"/>
            </w:pPr>
            <w:r>
              <w:t>1 566 202</w:t>
            </w:r>
          </w:p>
        </w:tc>
        <w:tc>
          <w:tcPr>
            <w:tcW w:w="1405" w:type="dxa"/>
          </w:tcPr>
          <w:p w14:paraId="42655651" w14:textId="77777777" w:rsidR="00175DF4" w:rsidRDefault="00175DF4">
            <w:pPr>
              <w:pStyle w:val="ConsPlusNormal"/>
              <w:jc w:val="center"/>
            </w:pPr>
            <w:r>
              <w:t>1 726 292</w:t>
            </w:r>
          </w:p>
        </w:tc>
        <w:tc>
          <w:tcPr>
            <w:tcW w:w="1405" w:type="dxa"/>
          </w:tcPr>
          <w:p w14:paraId="44AD2B4E" w14:textId="77777777" w:rsidR="00175DF4" w:rsidRDefault="00175DF4">
            <w:pPr>
              <w:pStyle w:val="ConsPlusNormal"/>
              <w:jc w:val="center"/>
            </w:pPr>
            <w:r>
              <w:t>1 120 146</w:t>
            </w:r>
          </w:p>
        </w:tc>
      </w:tr>
      <w:tr w:rsidR="00175DF4" w14:paraId="06B175A5" w14:textId="77777777">
        <w:tc>
          <w:tcPr>
            <w:tcW w:w="3628" w:type="dxa"/>
          </w:tcPr>
          <w:p w14:paraId="71BF2E8D" w14:textId="77777777" w:rsidR="00175DF4" w:rsidRDefault="00175DF4">
            <w:pPr>
              <w:pStyle w:val="ConsPlusNormal"/>
            </w:pPr>
            <w:r>
              <w:t>000 2 02 00 00 0 00 0 000 000</w:t>
            </w:r>
          </w:p>
        </w:tc>
        <w:tc>
          <w:tcPr>
            <w:tcW w:w="3798" w:type="dxa"/>
          </w:tcPr>
          <w:p w14:paraId="4E69C8BD" w14:textId="77777777" w:rsidR="00175DF4" w:rsidRDefault="00175DF4">
            <w:pPr>
              <w:pStyle w:val="ConsPlusNormal"/>
            </w:pPr>
            <w:r>
              <w:t>БЕЗВОЗМЕЗДНЫЕ ПОСТУПЛЕНИЯ ОТ ДРУГИХ БЮДЖЕТОВ БЮДЖЕТНОЙ СИСТЕМЫ РОССИЙСКОЙ ФЕДЕРАЦИИ</w:t>
            </w:r>
          </w:p>
        </w:tc>
        <w:tc>
          <w:tcPr>
            <w:tcW w:w="1405" w:type="dxa"/>
          </w:tcPr>
          <w:p w14:paraId="4B46DBB1" w14:textId="77777777" w:rsidR="00175DF4" w:rsidRDefault="00175DF4">
            <w:pPr>
              <w:pStyle w:val="ConsPlusNormal"/>
              <w:jc w:val="center"/>
            </w:pPr>
            <w:r>
              <w:t>1 566 202</w:t>
            </w:r>
          </w:p>
        </w:tc>
        <w:tc>
          <w:tcPr>
            <w:tcW w:w="1405" w:type="dxa"/>
          </w:tcPr>
          <w:p w14:paraId="7866F7C1" w14:textId="77777777" w:rsidR="00175DF4" w:rsidRDefault="00175DF4">
            <w:pPr>
              <w:pStyle w:val="ConsPlusNormal"/>
              <w:jc w:val="center"/>
            </w:pPr>
            <w:r>
              <w:t>1 726 292</w:t>
            </w:r>
          </w:p>
        </w:tc>
        <w:tc>
          <w:tcPr>
            <w:tcW w:w="1405" w:type="dxa"/>
          </w:tcPr>
          <w:p w14:paraId="213B9AE1" w14:textId="77777777" w:rsidR="00175DF4" w:rsidRDefault="00175DF4">
            <w:pPr>
              <w:pStyle w:val="ConsPlusNormal"/>
              <w:jc w:val="center"/>
            </w:pPr>
            <w:r>
              <w:t>1 120 146</w:t>
            </w:r>
          </w:p>
        </w:tc>
      </w:tr>
      <w:tr w:rsidR="00175DF4" w14:paraId="6CE184F8" w14:textId="77777777">
        <w:tc>
          <w:tcPr>
            <w:tcW w:w="3628" w:type="dxa"/>
          </w:tcPr>
          <w:p w14:paraId="60FAEE7E" w14:textId="77777777" w:rsidR="00175DF4" w:rsidRDefault="00175DF4">
            <w:pPr>
              <w:pStyle w:val="ConsPlusNormal"/>
            </w:pPr>
            <w:r>
              <w:lastRenderedPageBreak/>
              <w:t>000 2 02 10 00 0 00 0 000 150</w:t>
            </w:r>
          </w:p>
        </w:tc>
        <w:tc>
          <w:tcPr>
            <w:tcW w:w="3798" w:type="dxa"/>
          </w:tcPr>
          <w:p w14:paraId="159C306B" w14:textId="77777777" w:rsidR="00175DF4" w:rsidRDefault="00175DF4">
            <w:pPr>
              <w:pStyle w:val="ConsPlusNormal"/>
            </w:pPr>
            <w:r>
              <w:t>Дотации бюджетам бюджетной системы Российской Федерации</w:t>
            </w:r>
          </w:p>
        </w:tc>
        <w:tc>
          <w:tcPr>
            <w:tcW w:w="1405" w:type="dxa"/>
          </w:tcPr>
          <w:p w14:paraId="23FA27C7" w14:textId="77777777" w:rsidR="00175DF4" w:rsidRDefault="00175DF4">
            <w:pPr>
              <w:pStyle w:val="ConsPlusNormal"/>
              <w:jc w:val="center"/>
            </w:pPr>
            <w:r>
              <w:t>679 822</w:t>
            </w:r>
          </w:p>
        </w:tc>
        <w:tc>
          <w:tcPr>
            <w:tcW w:w="1405" w:type="dxa"/>
          </w:tcPr>
          <w:p w14:paraId="4ED4CBE4" w14:textId="77777777" w:rsidR="00175DF4" w:rsidRDefault="00175DF4">
            <w:pPr>
              <w:pStyle w:val="ConsPlusNormal"/>
              <w:jc w:val="center"/>
            </w:pPr>
            <w:r>
              <w:t>740 202</w:t>
            </w:r>
          </w:p>
        </w:tc>
        <w:tc>
          <w:tcPr>
            <w:tcW w:w="1405" w:type="dxa"/>
          </w:tcPr>
          <w:p w14:paraId="549ED86C" w14:textId="77777777" w:rsidR="00175DF4" w:rsidRDefault="00175DF4">
            <w:pPr>
              <w:pStyle w:val="ConsPlusNormal"/>
              <w:jc w:val="center"/>
            </w:pPr>
            <w:r>
              <w:t>804 789</w:t>
            </w:r>
          </w:p>
        </w:tc>
      </w:tr>
      <w:tr w:rsidR="00175DF4" w14:paraId="470FC9DF" w14:textId="77777777">
        <w:tc>
          <w:tcPr>
            <w:tcW w:w="3628" w:type="dxa"/>
          </w:tcPr>
          <w:p w14:paraId="22B700DA" w14:textId="77777777" w:rsidR="00175DF4" w:rsidRDefault="00175DF4">
            <w:pPr>
              <w:pStyle w:val="ConsPlusNormal"/>
            </w:pPr>
            <w:r>
              <w:t>000 2 02 20 00 0 00 0 000 150</w:t>
            </w:r>
          </w:p>
        </w:tc>
        <w:tc>
          <w:tcPr>
            <w:tcW w:w="3798" w:type="dxa"/>
          </w:tcPr>
          <w:p w14:paraId="61A86E41" w14:textId="77777777" w:rsidR="00175DF4" w:rsidRDefault="00175DF4">
            <w:pPr>
              <w:pStyle w:val="ConsPlusNormal"/>
            </w:pPr>
            <w:r>
              <w:t>Субсидии бюджетам бюджетной системы Российской Федерации (межбюджетные субсидии)</w:t>
            </w:r>
          </w:p>
        </w:tc>
        <w:tc>
          <w:tcPr>
            <w:tcW w:w="1405" w:type="dxa"/>
          </w:tcPr>
          <w:p w14:paraId="159AA342" w14:textId="77777777" w:rsidR="00175DF4" w:rsidRDefault="00175DF4">
            <w:pPr>
              <w:pStyle w:val="ConsPlusNormal"/>
              <w:jc w:val="center"/>
            </w:pPr>
            <w:r>
              <w:t>62 297</w:t>
            </w:r>
          </w:p>
        </w:tc>
        <w:tc>
          <w:tcPr>
            <w:tcW w:w="1405" w:type="dxa"/>
          </w:tcPr>
          <w:p w14:paraId="6875E72D" w14:textId="77777777" w:rsidR="00175DF4" w:rsidRDefault="00175DF4">
            <w:pPr>
              <w:pStyle w:val="ConsPlusNormal"/>
            </w:pPr>
          </w:p>
        </w:tc>
        <w:tc>
          <w:tcPr>
            <w:tcW w:w="1405" w:type="dxa"/>
          </w:tcPr>
          <w:p w14:paraId="0E329F23" w14:textId="77777777" w:rsidR="00175DF4" w:rsidRDefault="00175DF4">
            <w:pPr>
              <w:pStyle w:val="ConsPlusNormal"/>
            </w:pPr>
          </w:p>
        </w:tc>
      </w:tr>
      <w:tr w:rsidR="00175DF4" w14:paraId="4067B4D0" w14:textId="77777777">
        <w:tc>
          <w:tcPr>
            <w:tcW w:w="3628" w:type="dxa"/>
          </w:tcPr>
          <w:p w14:paraId="43C046C7" w14:textId="77777777" w:rsidR="00175DF4" w:rsidRDefault="00175DF4">
            <w:pPr>
              <w:pStyle w:val="ConsPlusNormal"/>
            </w:pPr>
            <w:r>
              <w:t>000 2 02 30 00 0 00 0 000 150</w:t>
            </w:r>
          </w:p>
        </w:tc>
        <w:tc>
          <w:tcPr>
            <w:tcW w:w="3798" w:type="dxa"/>
          </w:tcPr>
          <w:p w14:paraId="4268272B" w14:textId="77777777" w:rsidR="00175DF4" w:rsidRDefault="00175DF4">
            <w:pPr>
              <w:pStyle w:val="ConsPlusNormal"/>
            </w:pPr>
            <w:r>
              <w:t>Субвенции бюджетам бюджетной системы Российской Федерации</w:t>
            </w:r>
          </w:p>
        </w:tc>
        <w:tc>
          <w:tcPr>
            <w:tcW w:w="1405" w:type="dxa"/>
          </w:tcPr>
          <w:p w14:paraId="30B38586" w14:textId="77777777" w:rsidR="00175DF4" w:rsidRDefault="00175DF4">
            <w:pPr>
              <w:pStyle w:val="ConsPlusNormal"/>
              <w:jc w:val="center"/>
            </w:pPr>
            <w:r>
              <w:t>824 083</w:t>
            </w:r>
          </w:p>
        </w:tc>
        <w:tc>
          <w:tcPr>
            <w:tcW w:w="1405" w:type="dxa"/>
          </w:tcPr>
          <w:p w14:paraId="7216248B" w14:textId="77777777" w:rsidR="00175DF4" w:rsidRDefault="00175DF4">
            <w:pPr>
              <w:pStyle w:val="ConsPlusNormal"/>
              <w:jc w:val="center"/>
            </w:pPr>
            <w:r>
              <w:t>986 090</w:t>
            </w:r>
          </w:p>
        </w:tc>
        <w:tc>
          <w:tcPr>
            <w:tcW w:w="1405" w:type="dxa"/>
          </w:tcPr>
          <w:p w14:paraId="5684D18B" w14:textId="77777777" w:rsidR="00175DF4" w:rsidRDefault="00175DF4">
            <w:pPr>
              <w:pStyle w:val="ConsPlusNormal"/>
              <w:jc w:val="center"/>
            </w:pPr>
            <w:r>
              <w:t>315 357</w:t>
            </w:r>
          </w:p>
        </w:tc>
      </w:tr>
      <w:tr w:rsidR="00175DF4" w14:paraId="57672807" w14:textId="77777777">
        <w:tc>
          <w:tcPr>
            <w:tcW w:w="3628" w:type="dxa"/>
          </w:tcPr>
          <w:p w14:paraId="659057F1" w14:textId="77777777" w:rsidR="00175DF4" w:rsidRDefault="00175DF4">
            <w:pPr>
              <w:pStyle w:val="ConsPlusNormal"/>
            </w:pPr>
          </w:p>
        </w:tc>
        <w:tc>
          <w:tcPr>
            <w:tcW w:w="3798" w:type="dxa"/>
          </w:tcPr>
          <w:p w14:paraId="6D8AA438" w14:textId="77777777" w:rsidR="00175DF4" w:rsidRDefault="00175DF4">
            <w:pPr>
              <w:pStyle w:val="ConsPlusNormal"/>
            </w:pPr>
            <w:r>
              <w:t>ИТОГО ДОХОДОВ</w:t>
            </w:r>
          </w:p>
        </w:tc>
        <w:tc>
          <w:tcPr>
            <w:tcW w:w="1405" w:type="dxa"/>
          </w:tcPr>
          <w:p w14:paraId="7ACAF938" w14:textId="77777777" w:rsidR="00175DF4" w:rsidRDefault="00175DF4">
            <w:pPr>
              <w:pStyle w:val="ConsPlusNormal"/>
              <w:jc w:val="center"/>
            </w:pPr>
            <w:r>
              <w:t>14 591 790</w:t>
            </w:r>
          </w:p>
        </w:tc>
        <w:tc>
          <w:tcPr>
            <w:tcW w:w="1405" w:type="dxa"/>
          </w:tcPr>
          <w:p w14:paraId="57C7C35E" w14:textId="77777777" w:rsidR="00175DF4" w:rsidRDefault="00175DF4">
            <w:pPr>
              <w:pStyle w:val="ConsPlusNormal"/>
              <w:jc w:val="center"/>
            </w:pPr>
            <w:r>
              <w:t>15 262 755</w:t>
            </w:r>
          </w:p>
        </w:tc>
        <w:tc>
          <w:tcPr>
            <w:tcW w:w="1405" w:type="dxa"/>
          </w:tcPr>
          <w:p w14:paraId="259EC7E3" w14:textId="77777777" w:rsidR="00175DF4" w:rsidRDefault="00175DF4">
            <w:pPr>
              <w:pStyle w:val="ConsPlusNormal"/>
              <w:jc w:val="center"/>
            </w:pPr>
            <w:r>
              <w:t>15 241 813</w:t>
            </w:r>
          </w:p>
        </w:tc>
      </w:tr>
    </w:tbl>
    <w:p w14:paraId="2B778935" w14:textId="77777777" w:rsidR="00175DF4" w:rsidRDefault="00175DF4">
      <w:pPr>
        <w:pStyle w:val="ConsPlusNormal"/>
        <w:jc w:val="both"/>
      </w:pPr>
    </w:p>
    <w:p w14:paraId="23D788FA" w14:textId="77777777" w:rsidR="00175DF4" w:rsidRDefault="00175DF4">
      <w:pPr>
        <w:pStyle w:val="ConsPlusNormal"/>
        <w:jc w:val="both"/>
      </w:pPr>
    </w:p>
    <w:p w14:paraId="1EAEA6AE" w14:textId="77777777" w:rsidR="00175DF4" w:rsidRDefault="00175DF4">
      <w:pPr>
        <w:pStyle w:val="ConsPlusNormal"/>
        <w:jc w:val="both"/>
      </w:pPr>
    </w:p>
    <w:p w14:paraId="2D3D1C1B" w14:textId="77777777" w:rsidR="00175DF4" w:rsidRDefault="00175DF4">
      <w:pPr>
        <w:pStyle w:val="ConsPlusNormal"/>
        <w:jc w:val="both"/>
      </w:pPr>
    </w:p>
    <w:p w14:paraId="1C6C08CF" w14:textId="77777777" w:rsidR="00175DF4" w:rsidRDefault="00175DF4">
      <w:pPr>
        <w:pStyle w:val="ConsPlusNormal"/>
        <w:jc w:val="both"/>
      </w:pPr>
    </w:p>
    <w:p w14:paraId="779AAE3C" w14:textId="77777777" w:rsidR="00175DF4" w:rsidRDefault="00175DF4">
      <w:pPr>
        <w:pStyle w:val="ConsPlusNormal"/>
        <w:jc w:val="right"/>
        <w:outlineLvl w:val="0"/>
      </w:pPr>
      <w:r>
        <w:t>Приложение 2</w:t>
      </w:r>
    </w:p>
    <w:p w14:paraId="041B271E" w14:textId="77777777" w:rsidR="00175DF4" w:rsidRDefault="00175DF4">
      <w:pPr>
        <w:pStyle w:val="ConsPlusNormal"/>
        <w:jc w:val="right"/>
      </w:pPr>
      <w:r>
        <w:t>к решению Думы</w:t>
      </w:r>
    </w:p>
    <w:p w14:paraId="20B84BFE" w14:textId="77777777" w:rsidR="00175DF4" w:rsidRDefault="00175DF4">
      <w:pPr>
        <w:pStyle w:val="ConsPlusNormal"/>
        <w:jc w:val="right"/>
      </w:pPr>
      <w:r>
        <w:t>от 11 декабря 2024 г. N 376</w:t>
      </w:r>
    </w:p>
    <w:p w14:paraId="59481B8D" w14:textId="77777777" w:rsidR="00175DF4" w:rsidRDefault="00175DF4">
      <w:pPr>
        <w:pStyle w:val="ConsPlusNormal"/>
        <w:jc w:val="both"/>
      </w:pPr>
    </w:p>
    <w:p w14:paraId="3E55C69E" w14:textId="77777777" w:rsidR="00175DF4" w:rsidRDefault="00175DF4">
      <w:pPr>
        <w:pStyle w:val="ConsPlusTitle"/>
        <w:jc w:val="center"/>
      </w:pPr>
      <w:bookmarkStart w:id="1" w:name="P347"/>
      <w:bookmarkEnd w:id="1"/>
      <w:r>
        <w:t>РАСПРЕДЕЛЕНИЕ</w:t>
      </w:r>
    </w:p>
    <w:p w14:paraId="7BB15F6E" w14:textId="77777777" w:rsidR="00175DF4" w:rsidRDefault="00175DF4">
      <w:pPr>
        <w:pStyle w:val="ConsPlusTitle"/>
        <w:jc w:val="center"/>
      </w:pPr>
      <w:r>
        <w:t>БЮДЖЕТНЫХ АССИГНОВАНИЙ ПО РАЗДЕЛАМ, ПОДРАЗДЕЛАМ, ЦЕЛЕВЫМ</w:t>
      </w:r>
    </w:p>
    <w:p w14:paraId="5EA6FC77" w14:textId="77777777" w:rsidR="00175DF4" w:rsidRDefault="00175DF4">
      <w:pPr>
        <w:pStyle w:val="ConsPlusTitle"/>
        <w:jc w:val="center"/>
      </w:pPr>
      <w:r>
        <w:t>СТАТЬЯМ (МУНИЦИПАЛЬНЫМ ПРОГРАММАМ И НЕПРОГРАММНЫМ</w:t>
      </w:r>
    </w:p>
    <w:p w14:paraId="473044A9" w14:textId="77777777" w:rsidR="00175DF4" w:rsidRDefault="00175DF4">
      <w:pPr>
        <w:pStyle w:val="ConsPlusTitle"/>
        <w:jc w:val="center"/>
      </w:pPr>
      <w:r>
        <w:t>НАПРАВЛЕНИЯМ ДЕЯТЕЛЬНОСТИ), ГРУППАМ И ПОДГРУППАМ ВИДОВ</w:t>
      </w:r>
    </w:p>
    <w:p w14:paraId="21C6E2A9" w14:textId="77777777" w:rsidR="00175DF4" w:rsidRDefault="00175DF4">
      <w:pPr>
        <w:pStyle w:val="ConsPlusTitle"/>
        <w:jc w:val="center"/>
      </w:pPr>
      <w:r>
        <w:t>РАСХОДОВ КЛАССИФИКАЦИИ РАСХОДОВ БЮДЖЕТА ГОРОДСКОГО ОКРУГА</w:t>
      </w:r>
    </w:p>
    <w:p w14:paraId="65F22A02" w14:textId="77777777" w:rsidR="00175DF4" w:rsidRDefault="00175DF4">
      <w:pPr>
        <w:pStyle w:val="ConsPlusTitle"/>
        <w:jc w:val="center"/>
      </w:pPr>
      <w:r>
        <w:t>ТОЛЬЯТТИ НА 2025 ГОД</w:t>
      </w:r>
    </w:p>
    <w:p w14:paraId="16428CE9" w14:textId="77777777" w:rsidR="00175DF4" w:rsidRDefault="00175DF4">
      <w:pPr>
        <w:pStyle w:val="ConsPlusNormal"/>
        <w:jc w:val="both"/>
      </w:pPr>
    </w:p>
    <w:p w14:paraId="122475A1" w14:textId="77777777" w:rsidR="00175DF4" w:rsidRDefault="00175DF4">
      <w:pPr>
        <w:pStyle w:val="ConsPlusNormal"/>
        <w:jc w:val="right"/>
      </w:pPr>
      <w:r>
        <w:t>(тыс. руб.)</w:t>
      </w:r>
    </w:p>
    <w:p w14:paraId="1BC150B2"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860"/>
        <w:gridCol w:w="820"/>
        <w:gridCol w:w="1928"/>
        <w:gridCol w:w="907"/>
        <w:gridCol w:w="1477"/>
        <w:gridCol w:w="1478"/>
      </w:tblGrid>
      <w:tr w:rsidR="00175DF4" w14:paraId="1E06DE0E" w14:textId="77777777">
        <w:tc>
          <w:tcPr>
            <w:tcW w:w="4195" w:type="dxa"/>
            <w:vMerge w:val="restart"/>
          </w:tcPr>
          <w:p w14:paraId="624180C6" w14:textId="77777777" w:rsidR="00175DF4" w:rsidRDefault="00175DF4">
            <w:pPr>
              <w:pStyle w:val="ConsPlusNormal"/>
              <w:jc w:val="center"/>
            </w:pPr>
            <w:r>
              <w:t>Наименование направления расходов, раздела, подраздела, целевой статьи, вида расходов функциональной классификации</w:t>
            </w:r>
          </w:p>
        </w:tc>
        <w:tc>
          <w:tcPr>
            <w:tcW w:w="860" w:type="dxa"/>
            <w:vMerge w:val="restart"/>
          </w:tcPr>
          <w:p w14:paraId="05F60A0B" w14:textId="77777777" w:rsidR="00175DF4" w:rsidRDefault="00175DF4">
            <w:pPr>
              <w:pStyle w:val="ConsPlusNormal"/>
              <w:jc w:val="center"/>
            </w:pPr>
            <w:r>
              <w:t>Рз</w:t>
            </w:r>
          </w:p>
        </w:tc>
        <w:tc>
          <w:tcPr>
            <w:tcW w:w="820" w:type="dxa"/>
            <w:vMerge w:val="restart"/>
          </w:tcPr>
          <w:p w14:paraId="4AEC00DE" w14:textId="77777777" w:rsidR="00175DF4" w:rsidRDefault="00175DF4">
            <w:pPr>
              <w:pStyle w:val="ConsPlusNormal"/>
              <w:jc w:val="center"/>
            </w:pPr>
            <w:r>
              <w:t>ПР</w:t>
            </w:r>
          </w:p>
        </w:tc>
        <w:tc>
          <w:tcPr>
            <w:tcW w:w="1928" w:type="dxa"/>
            <w:vMerge w:val="restart"/>
          </w:tcPr>
          <w:p w14:paraId="5AEA1951" w14:textId="77777777" w:rsidR="00175DF4" w:rsidRDefault="00175DF4">
            <w:pPr>
              <w:pStyle w:val="ConsPlusNormal"/>
              <w:jc w:val="center"/>
            </w:pPr>
            <w:r>
              <w:t>ЦСР</w:t>
            </w:r>
          </w:p>
        </w:tc>
        <w:tc>
          <w:tcPr>
            <w:tcW w:w="907" w:type="dxa"/>
            <w:vMerge w:val="restart"/>
          </w:tcPr>
          <w:p w14:paraId="61DA1C01" w14:textId="77777777" w:rsidR="00175DF4" w:rsidRDefault="00175DF4">
            <w:pPr>
              <w:pStyle w:val="ConsPlusNormal"/>
              <w:jc w:val="center"/>
            </w:pPr>
            <w:r>
              <w:t>ВР</w:t>
            </w:r>
          </w:p>
        </w:tc>
        <w:tc>
          <w:tcPr>
            <w:tcW w:w="2955" w:type="dxa"/>
            <w:gridSpan w:val="2"/>
          </w:tcPr>
          <w:p w14:paraId="07713B91" w14:textId="77777777" w:rsidR="00175DF4" w:rsidRDefault="00175DF4">
            <w:pPr>
              <w:pStyle w:val="ConsPlusNormal"/>
              <w:jc w:val="center"/>
            </w:pPr>
            <w:r>
              <w:t>Сумма</w:t>
            </w:r>
          </w:p>
        </w:tc>
      </w:tr>
      <w:tr w:rsidR="00175DF4" w14:paraId="5ADE8786" w14:textId="77777777">
        <w:tc>
          <w:tcPr>
            <w:tcW w:w="4195" w:type="dxa"/>
            <w:vMerge/>
          </w:tcPr>
          <w:p w14:paraId="0881714B" w14:textId="77777777" w:rsidR="00175DF4" w:rsidRDefault="00175DF4">
            <w:pPr>
              <w:pStyle w:val="ConsPlusNormal"/>
            </w:pPr>
          </w:p>
        </w:tc>
        <w:tc>
          <w:tcPr>
            <w:tcW w:w="860" w:type="dxa"/>
            <w:vMerge/>
          </w:tcPr>
          <w:p w14:paraId="68E3F22E" w14:textId="77777777" w:rsidR="00175DF4" w:rsidRDefault="00175DF4">
            <w:pPr>
              <w:pStyle w:val="ConsPlusNormal"/>
            </w:pPr>
          </w:p>
        </w:tc>
        <w:tc>
          <w:tcPr>
            <w:tcW w:w="820" w:type="dxa"/>
            <w:vMerge/>
          </w:tcPr>
          <w:p w14:paraId="0BCEC7CC" w14:textId="77777777" w:rsidR="00175DF4" w:rsidRDefault="00175DF4">
            <w:pPr>
              <w:pStyle w:val="ConsPlusNormal"/>
            </w:pPr>
          </w:p>
        </w:tc>
        <w:tc>
          <w:tcPr>
            <w:tcW w:w="1928" w:type="dxa"/>
            <w:vMerge/>
          </w:tcPr>
          <w:p w14:paraId="16D3A4F8" w14:textId="77777777" w:rsidR="00175DF4" w:rsidRDefault="00175DF4">
            <w:pPr>
              <w:pStyle w:val="ConsPlusNormal"/>
            </w:pPr>
          </w:p>
        </w:tc>
        <w:tc>
          <w:tcPr>
            <w:tcW w:w="907" w:type="dxa"/>
            <w:vMerge/>
          </w:tcPr>
          <w:p w14:paraId="506C78FD" w14:textId="77777777" w:rsidR="00175DF4" w:rsidRDefault="00175DF4">
            <w:pPr>
              <w:pStyle w:val="ConsPlusNormal"/>
            </w:pPr>
          </w:p>
        </w:tc>
        <w:tc>
          <w:tcPr>
            <w:tcW w:w="1477" w:type="dxa"/>
          </w:tcPr>
          <w:p w14:paraId="6C6A52E8" w14:textId="77777777" w:rsidR="00175DF4" w:rsidRDefault="00175DF4">
            <w:pPr>
              <w:pStyle w:val="ConsPlusNormal"/>
              <w:jc w:val="center"/>
            </w:pPr>
            <w:r>
              <w:t>Всего</w:t>
            </w:r>
          </w:p>
        </w:tc>
        <w:tc>
          <w:tcPr>
            <w:tcW w:w="1478" w:type="dxa"/>
          </w:tcPr>
          <w:p w14:paraId="45FB75AF" w14:textId="77777777" w:rsidR="00175DF4" w:rsidRDefault="00175DF4">
            <w:pPr>
              <w:pStyle w:val="ConsPlusNormal"/>
              <w:jc w:val="center"/>
            </w:pPr>
            <w:r>
              <w:t xml:space="preserve">В том числе средства </w:t>
            </w:r>
            <w:r>
              <w:lastRenderedPageBreak/>
              <w:t>вышестоящих бюджетов</w:t>
            </w:r>
          </w:p>
        </w:tc>
      </w:tr>
      <w:tr w:rsidR="00175DF4" w14:paraId="71AF25DC" w14:textId="77777777">
        <w:tc>
          <w:tcPr>
            <w:tcW w:w="4195" w:type="dxa"/>
          </w:tcPr>
          <w:p w14:paraId="26020E6D" w14:textId="77777777" w:rsidR="00175DF4" w:rsidRDefault="00175DF4">
            <w:pPr>
              <w:pStyle w:val="ConsPlusNormal"/>
            </w:pPr>
            <w:r>
              <w:lastRenderedPageBreak/>
              <w:t>ОБЩЕГОСУДАРСТВЕННЫЕ ВОПРОСЫ</w:t>
            </w:r>
          </w:p>
        </w:tc>
        <w:tc>
          <w:tcPr>
            <w:tcW w:w="860" w:type="dxa"/>
          </w:tcPr>
          <w:p w14:paraId="37F030E8" w14:textId="77777777" w:rsidR="00175DF4" w:rsidRDefault="00175DF4">
            <w:pPr>
              <w:pStyle w:val="ConsPlusNormal"/>
              <w:jc w:val="center"/>
            </w:pPr>
            <w:r>
              <w:t>01</w:t>
            </w:r>
          </w:p>
        </w:tc>
        <w:tc>
          <w:tcPr>
            <w:tcW w:w="820" w:type="dxa"/>
          </w:tcPr>
          <w:p w14:paraId="14910ECC" w14:textId="77777777" w:rsidR="00175DF4" w:rsidRDefault="00175DF4">
            <w:pPr>
              <w:pStyle w:val="ConsPlusNormal"/>
              <w:jc w:val="center"/>
            </w:pPr>
            <w:r>
              <w:t>00</w:t>
            </w:r>
          </w:p>
        </w:tc>
        <w:tc>
          <w:tcPr>
            <w:tcW w:w="1928" w:type="dxa"/>
          </w:tcPr>
          <w:p w14:paraId="1BF16BC6" w14:textId="77777777" w:rsidR="00175DF4" w:rsidRDefault="00175DF4">
            <w:pPr>
              <w:pStyle w:val="ConsPlusNormal"/>
            </w:pPr>
          </w:p>
        </w:tc>
        <w:tc>
          <w:tcPr>
            <w:tcW w:w="907" w:type="dxa"/>
          </w:tcPr>
          <w:p w14:paraId="17C03F3B" w14:textId="77777777" w:rsidR="00175DF4" w:rsidRDefault="00175DF4">
            <w:pPr>
              <w:pStyle w:val="ConsPlusNormal"/>
            </w:pPr>
          </w:p>
        </w:tc>
        <w:tc>
          <w:tcPr>
            <w:tcW w:w="1477" w:type="dxa"/>
          </w:tcPr>
          <w:p w14:paraId="45468C08" w14:textId="77777777" w:rsidR="00175DF4" w:rsidRDefault="00175DF4">
            <w:pPr>
              <w:pStyle w:val="ConsPlusNormal"/>
              <w:jc w:val="center"/>
            </w:pPr>
            <w:r>
              <w:t>2 518 908</w:t>
            </w:r>
          </w:p>
        </w:tc>
        <w:tc>
          <w:tcPr>
            <w:tcW w:w="1478" w:type="dxa"/>
          </w:tcPr>
          <w:p w14:paraId="3E76E154" w14:textId="77777777" w:rsidR="00175DF4" w:rsidRDefault="00175DF4">
            <w:pPr>
              <w:pStyle w:val="ConsPlusNormal"/>
              <w:jc w:val="center"/>
            </w:pPr>
            <w:r>
              <w:t>84 951</w:t>
            </w:r>
          </w:p>
        </w:tc>
      </w:tr>
      <w:tr w:rsidR="00175DF4" w14:paraId="04425DCB" w14:textId="77777777">
        <w:tc>
          <w:tcPr>
            <w:tcW w:w="4195" w:type="dxa"/>
          </w:tcPr>
          <w:p w14:paraId="674C5AA9" w14:textId="77777777" w:rsidR="00175DF4" w:rsidRDefault="00175DF4">
            <w:pPr>
              <w:pStyle w:val="ConsPlusNormal"/>
            </w:pPr>
            <w:r>
              <w:t>Функционирование высшего должностного лица субъекта Российской Федерации и муниципального образования</w:t>
            </w:r>
          </w:p>
        </w:tc>
        <w:tc>
          <w:tcPr>
            <w:tcW w:w="860" w:type="dxa"/>
          </w:tcPr>
          <w:p w14:paraId="773EFB67" w14:textId="77777777" w:rsidR="00175DF4" w:rsidRDefault="00175DF4">
            <w:pPr>
              <w:pStyle w:val="ConsPlusNormal"/>
              <w:jc w:val="center"/>
            </w:pPr>
            <w:r>
              <w:t>01</w:t>
            </w:r>
          </w:p>
        </w:tc>
        <w:tc>
          <w:tcPr>
            <w:tcW w:w="820" w:type="dxa"/>
          </w:tcPr>
          <w:p w14:paraId="463FA1D8" w14:textId="77777777" w:rsidR="00175DF4" w:rsidRDefault="00175DF4">
            <w:pPr>
              <w:pStyle w:val="ConsPlusNormal"/>
              <w:jc w:val="center"/>
            </w:pPr>
            <w:r>
              <w:t>02</w:t>
            </w:r>
          </w:p>
        </w:tc>
        <w:tc>
          <w:tcPr>
            <w:tcW w:w="1928" w:type="dxa"/>
          </w:tcPr>
          <w:p w14:paraId="1230A607" w14:textId="77777777" w:rsidR="00175DF4" w:rsidRDefault="00175DF4">
            <w:pPr>
              <w:pStyle w:val="ConsPlusNormal"/>
            </w:pPr>
          </w:p>
        </w:tc>
        <w:tc>
          <w:tcPr>
            <w:tcW w:w="907" w:type="dxa"/>
          </w:tcPr>
          <w:p w14:paraId="6F5E03C0" w14:textId="77777777" w:rsidR="00175DF4" w:rsidRDefault="00175DF4">
            <w:pPr>
              <w:pStyle w:val="ConsPlusNormal"/>
            </w:pPr>
          </w:p>
        </w:tc>
        <w:tc>
          <w:tcPr>
            <w:tcW w:w="1477" w:type="dxa"/>
          </w:tcPr>
          <w:p w14:paraId="04C2D936" w14:textId="77777777" w:rsidR="00175DF4" w:rsidRDefault="00175DF4">
            <w:pPr>
              <w:pStyle w:val="ConsPlusNormal"/>
              <w:jc w:val="center"/>
            </w:pPr>
            <w:r>
              <w:t>6 394</w:t>
            </w:r>
          </w:p>
        </w:tc>
        <w:tc>
          <w:tcPr>
            <w:tcW w:w="1478" w:type="dxa"/>
          </w:tcPr>
          <w:p w14:paraId="421394DB" w14:textId="77777777" w:rsidR="00175DF4" w:rsidRDefault="00175DF4">
            <w:pPr>
              <w:pStyle w:val="ConsPlusNormal"/>
            </w:pPr>
          </w:p>
        </w:tc>
      </w:tr>
      <w:tr w:rsidR="00175DF4" w14:paraId="7557BFE7" w14:textId="77777777">
        <w:tc>
          <w:tcPr>
            <w:tcW w:w="4195" w:type="dxa"/>
          </w:tcPr>
          <w:p w14:paraId="0114EC1F"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1AB31DA8" w14:textId="77777777" w:rsidR="00175DF4" w:rsidRDefault="00175DF4">
            <w:pPr>
              <w:pStyle w:val="ConsPlusNormal"/>
              <w:jc w:val="center"/>
            </w:pPr>
            <w:r>
              <w:t>01</w:t>
            </w:r>
          </w:p>
        </w:tc>
        <w:tc>
          <w:tcPr>
            <w:tcW w:w="820" w:type="dxa"/>
          </w:tcPr>
          <w:p w14:paraId="648578F1" w14:textId="77777777" w:rsidR="00175DF4" w:rsidRDefault="00175DF4">
            <w:pPr>
              <w:pStyle w:val="ConsPlusNormal"/>
              <w:jc w:val="center"/>
            </w:pPr>
            <w:r>
              <w:t>02</w:t>
            </w:r>
          </w:p>
        </w:tc>
        <w:tc>
          <w:tcPr>
            <w:tcW w:w="1928" w:type="dxa"/>
          </w:tcPr>
          <w:p w14:paraId="6F7DA2C2" w14:textId="77777777" w:rsidR="00175DF4" w:rsidRDefault="00175DF4">
            <w:pPr>
              <w:pStyle w:val="ConsPlusNormal"/>
              <w:jc w:val="center"/>
            </w:pPr>
            <w:r>
              <w:t>22.0.00.00000</w:t>
            </w:r>
          </w:p>
        </w:tc>
        <w:tc>
          <w:tcPr>
            <w:tcW w:w="907" w:type="dxa"/>
          </w:tcPr>
          <w:p w14:paraId="41D9CF88" w14:textId="77777777" w:rsidR="00175DF4" w:rsidRDefault="00175DF4">
            <w:pPr>
              <w:pStyle w:val="ConsPlusNormal"/>
            </w:pPr>
          </w:p>
        </w:tc>
        <w:tc>
          <w:tcPr>
            <w:tcW w:w="1477" w:type="dxa"/>
          </w:tcPr>
          <w:p w14:paraId="5BFB7357" w14:textId="77777777" w:rsidR="00175DF4" w:rsidRDefault="00175DF4">
            <w:pPr>
              <w:pStyle w:val="ConsPlusNormal"/>
              <w:jc w:val="center"/>
            </w:pPr>
            <w:r>
              <w:t>6 394</w:t>
            </w:r>
          </w:p>
        </w:tc>
        <w:tc>
          <w:tcPr>
            <w:tcW w:w="1478" w:type="dxa"/>
          </w:tcPr>
          <w:p w14:paraId="5884AFC3" w14:textId="77777777" w:rsidR="00175DF4" w:rsidRDefault="00175DF4">
            <w:pPr>
              <w:pStyle w:val="ConsPlusNormal"/>
            </w:pPr>
          </w:p>
        </w:tc>
      </w:tr>
      <w:tr w:rsidR="00175DF4" w14:paraId="35B6A2D5" w14:textId="77777777">
        <w:tc>
          <w:tcPr>
            <w:tcW w:w="4195" w:type="dxa"/>
          </w:tcPr>
          <w:p w14:paraId="4269E89E"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60" w:type="dxa"/>
          </w:tcPr>
          <w:p w14:paraId="740DDE38" w14:textId="77777777" w:rsidR="00175DF4" w:rsidRDefault="00175DF4">
            <w:pPr>
              <w:pStyle w:val="ConsPlusNormal"/>
              <w:jc w:val="center"/>
            </w:pPr>
            <w:r>
              <w:t>01</w:t>
            </w:r>
          </w:p>
        </w:tc>
        <w:tc>
          <w:tcPr>
            <w:tcW w:w="820" w:type="dxa"/>
          </w:tcPr>
          <w:p w14:paraId="53130EF7" w14:textId="77777777" w:rsidR="00175DF4" w:rsidRDefault="00175DF4">
            <w:pPr>
              <w:pStyle w:val="ConsPlusNormal"/>
              <w:jc w:val="center"/>
            </w:pPr>
            <w:r>
              <w:t>02</w:t>
            </w:r>
          </w:p>
        </w:tc>
        <w:tc>
          <w:tcPr>
            <w:tcW w:w="1928" w:type="dxa"/>
          </w:tcPr>
          <w:p w14:paraId="1D32070E" w14:textId="77777777" w:rsidR="00175DF4" w:rsidRDefault="00175DF4">
            <w:pPr>
              <w:pStyle w:val="ConsPlusNormal"/>
              <w:jc w:val="center"/>
            </w:pPr>
            <w:r>
              <w:t>22.0.00.11000</w:t>
            </w:r>
          </w:p>
        </w:tc>
        <w:tc>
          <w:tcPr>
            <w:tcW w:w="907" w:type="dxa"/>
          </w:tcPr>
          <w:p w14:paraId="23455817" w14:textId="77777777" w:rsidR="00175DF4" w:rsidRDefault="00175DF4">
            <w:pPr>
              <w:pStyle w:val="ConsPlusNormal"/>
            </w:pPr>
          </w:p>
        </w:tc>
        <w:tc>
          <w:tcPr>
            <w:tcW w:w="1477" w:type="dxa"/>
          </w:tcPr>
          <w:p w14:paraId="36512014" w14:textId="77777777" w:rsidR="00175DF4" w:rsidRDefault="00175DF4">
            <w:pPr>
              <w:pStyle w:val="ConsPlusNormal"/>
              <w:jc w:val="center"/>
            </w:pPr>
            <w:r>
              <w:t>6 394</w:t>
            </w:r>
          </w:p>
        </w:tc>
        <w:tc>
          <w:tcPr>
            <w:tcW w:w="1478" w:type="dxa"/>
          </w:tcPr>
          <w:p w14:paraId="6148822B" w14:textId="77777777" w:rsidR="00175DF4" w:rsidRDefault="00175DF4">
            <w:pPr>
              <w:pStyle w:val="ConsPlusNormal"/>
            </w:pPr>
          </w:p>
        </w:tc>
      </w:tr>
      <w:tr w:rsidR="00175DF4" w14:paraId="34B62463" w14:textId="77777777">
        <w:tc>
          <w:tcPr>
            <w:tcW w:w="4195" w:type="dxa"/>
          </w:tcPr>
          <w:p w14:paraId="3A919ED8" w14:textId="77777777" w:rsidR="00175DF4" w:rsidRDefault="00175DF4">
            <w:pPr>
              <w:pStyle w:val="ConsPlusNormal"/>
            </w:pPr>
            <w:r>
              <w:t>Глава муниципального образования</w:t>
            </w:r>
          </w:p>
        </w:tc>
        <w:tc>
          <w:tcPr>
            <w:tcW w:w="860" w:type="dxa"/>
          </w:tcPr>
          <w:p w14:paraId="7F8799A9" w14:textId="77777777" w:rsidR="00175DF4" w:rsidRDefault="00175DF4">
            <w:pPr>
              <w:pStyle w:val="ConsPlusNormal"/>
              <w:jc w:val="center"/>
            </w:pPr>
            <w:r>
              <w:t>01</w:t>
            </w:r>
          </w:p>
        </w:tc>
        <w:tc>
          <w:tcPr>
            <w:tcW w:w="820" w:type="dxa"/>
          </w:tcPr>
          <w:p w14:paraId="101ED664" w14:textId="77777777" w:rsidR="00175DF4" w:rsidRDefault="00175DF4">
            <w:pPr>
              <w:pStyle w:val="ConsPlusNormal"/>
              <w:jc w:val="center"/>
            </w:pPr>
            <w:r>
              <w:t>02</w:t>
            </w:r>
          </w:p>
        </w:tc>
        <w:tc>
          <w:tcPr>
            <w:tcW w:w="1928" w:type="dxa"/>
          </w:tcPr>
          <w:p w14:paraId="0A1386AF" w14:textId="77777777" w:rsidR="00175DF4" w:rsidRDefault="00175DF4">
            <w:pPr>
              <w:pStyle w:val="ConsPlusNormal"/>
              <w:jc w:val="center"/>
            </w:pPr>
            <w:r>
              <w:t>22.0.00.11010</w:t>
            </w:r>
          </w:p>
        </w:tc>
        <w:tc>
          <w:tcPr>
            <w:tcW w:w="907" w:type="dxa"/>
          </w:tcPr>
          <w:p w14:paraId="2A229E93" w14:textId="77777777" w:rsidR="00175DF4" w:rsidRDefault="00175DF4">
            <w:pPr>
              <w:pStyle w:val="ConsPlusNormal"/>
            </w:pPr>
          </w:p>
        </w:tc>
        <w:tc>
          <w:tcPr>
            <w:tcW w:w="1477" w:type="dxa"/>
          </w:tcPr>
          <w:p w14:paraId="0D2A2D52" w14:textId="77777777" w:rsidR="00175DF4" w:rsidRDefault="00175DF4">
            <w:pPr>
              <w:pStyle w:val="ConsPlusNormal"/>
              <w:jc w:val="center"/>
            </w:pPr>
            <w:r>
              <w:t>6 394</w:t>
            </w:r>
          </w:p>
        </w:tc>
        <w:tc>
          <w:tcPr>
            <w:tcW w:w="1478" w:type="dxa"/>
          </w:tcPr>
          <w:p w14:paraId="261953F2" w14:textId="77777777" w:rsidR="00175DF4" w:rsidRDefault="00175DF4">
            <w:pPr>
              <w:pStyle w:val="ConsPlusNormal"/>
            </w:pPr>
          </w:p>
        </w:tc>
      </w:tr>
      <w:tr w:rsidR="00175DF4" w14:paraId="08041125" w14:textId="77777777">
        <w:tc>
          <w:tcPr>
            <w:tcW w:w="4195" w:type="dxa"/>
          </w:tcPr>
          <w:p w14:paraId="4A9EA9A7"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43DF54A5" w14:textId="77777777" w:rsidR="00175DF4" w:rsidRDefault="00175DF4">
            <w:pPr>
              <w:pStyle w:val="ConsPlusNormal"/>
              <w:jc w:val="center"/>
            </w:pPr>
            <w:r>
              <w:t>01</w:t>
            </w:r>
          </w:p>
        </w:tc>
        <w:tc>
          <w:tcPr>
            <w:tcW w:w="820" w:type="dxa"/>
          </w:tcPr>
          <w:p w14:paraId="69BF03C6" w14:textId="77777777" w:rsidR="00175DF4" w:rsidRDefault="00175DF4">
            <w:pPr>
              <w:pStyle w:val="ConsPlusNormal"/>
              <w:jc w:val="center"/>
            </w:pPr>
            <w:r>
              <w:t>02</w:t>
            </w:r>
          </w:p>
        </w:tc>
        <w:tc>
          <w:tcPr>
            <w:tcW w:w="1928" w:type="dxa"/>
          </w:tcPr>
          <w:p w14:paraId="6000A7DB" w14:textId="77777777" w:rsidR="00175DF4" w:rsidRDefault="00175DF4">
            <w:pPr>
              <w:pStyle w:val="ConsPlusNormal"/>
              <w:jc w:val="center"/>
            </w:pPr>
            <w:r>
              <w:t>22.0.00.11010</w:t>
            </w:r>
          </w:p>
        </w:tc>
        <w:tc>
          <w:tcPr>
            <w:tcW w:w="907" w:type="dxa"/>
          </w:tcPr>
          <w:p w14:paraId="1434701A" w14:textId="77777777" w:rsidR="00175DF4" w:rsidRDefault="00175DF4">
            <w:pPr>
              <w:pStyle w:val="ConsPlusNormal"/>
              <w:jc w:val="center"/>
            </w:pPr>
            <w:r>
              <w:t>100</w:t>
            </w:r>
          </w:p>
        </w:tc>
        <w:tc>
          <w:tcPr>
            <w:tcW w:w="1477" w:type="dxa"/>
          </w:tcPr>
          <w:p w14:paraId="3ABD4C5E" w14:textId="77777777" w:rsidR="00175DF4" w:rsidRDefault="00175DF4">
            <w:pPr>
              <w:pStyle w:val="ConsPlusNormal"/>
              <w:jc w:val="center"/>
            </w:pPr>
            <w:r>
              <w:t>6 394</w:t>
            </w:r>
          </w:p>
        </w:tc>
        <w:tc>
          <w:tcPr>
            <w:tcW w:w="1478" w:type="dxa"/>
          </w:tcPr>
          <w:p w14:paraId="0B279176" w14:textId="77777777" w:rsidR="00175DF4" w:rsidRDefault="00175DF4">
            <w:pPr>
              <w:pStyle w:val="ConsPlusNormal"/>
            </w:pPr>
          </w:p>
        </w:tc>
      </w:tr>
      <w:tr w:rsidR="00175DF4" w14:paraId="2BD835EB" w14:textId="77777777">
        <w:tc>
          <w:tcPr>
            <w:tcW w:w="4195" w:type="dxa"/>
          </w:tcPr>
          <w:p w14:paraId="1F12718A"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219A7E58" w14:textId="77777777" w:rsidR="00175DF4" w:rsidRDefault="00175DF4">
            <w:pPr>
              <w:pStyle w:val="ConsPlusNormal"/>
              <w:jc w:val="center"/>
            </w:pPr>
            <w:r>
              <w:t>01</w:t>
            </w:r>
          </w:p>
        </w:tc>
        <w:tc>
          <w:tcPr>
            <w:tcW w:w="820" w:type="dxa"/>
          </w:tcPr>
          <w:p w14:paraId="3EEDCD30" w14:textId="77777777" w:rsidR="00175DF4" w:rsidRDefault="00175DF4">
            <w:pPr>
              <w:pStyle w:val="ConsPlusNormal"/>
              <w:jc w:val="center"/>
            </w:pPr>
            <w:r>
              <w:t>02</w:t>
            </w:r>
          </w:p>
        </w:tc>
        <w:tc>
          <w:tcPr>
            <w:tcW w:w="1928" w:type="dxa"/>
          </w:tcPr>
          <w:p w14:paraId="43E56E66" w14:textId="77777777" w:rsidR="00175DF4" w:rsidRDefault="00175DF4">
            <w:pPr>
              <w:pStyle w:val="ConsPlusNormal"/>
              <w:jc w:val="center"/>
            </w:pPr>
            <w:r>
              <w:t>22.0.00.11010</w:t>
            </w:r>
          </w:p>
        </w:tc>
        <w:tc>
          <w:tcPr>
            <w:tcW w:w="907" w:type="dxa"/>
          </w:tcPr>
          <w:p w14:paraId="53C90F3A" w14:textId="77777777" w:rsidR="00175DF4" w:rsidRDefault="00175DF4">
            <w:pPr>
              <w:pStyle w:val="ConsPlusNormal"/>
              <w:jc w:val="center"/>
            </w:pPr>
            <w:r>
              <w:t>120</w:t>
            </w:r>
          </w:p>
        </w:tc>
        <w:tc>
          <w:tcPr>
            <w:tcW w:w="1477" w:type="dxa"/>
          </w:tcPr>
          <w:p w14:paraId="635A0B8B" w14:textId="77777777" w:rsidR="00175DF4" w:rsidRDefault="00175DF4">
            <w:pPr>
              <w:pStyle w:val="ConsPlusNormal"/>
              <w:jc w:val="center"/>
            </w:pPr>
            <w:r>
              <w:t>6 394</w:t>
            </w:r>
          </w:p>
        </w:tc>
        <w:tc>
          <w:tcPr>
            <w:tcW w:w="1478" w:type="dxa"/>
          </w:tcPr>
          <w:p w14:paraId="1079CDC8" w14:textId="77777777" w:rsidR="00175DF4" w:rsidRDefault="00175DF4">
            <w:pPr>
              <w:pStyle w:val="ConsPlusNormal"/>
            </w:pPr>
          </w:p>
        </w:tc>
      </w:tr>
      <w:tr w:rsidR="00175DF4" w14:paraId="3869E186" w14:textId="77777777">
        <w:tc>
          <w:tcPr>
            <w:tcW w:w="4195" w:type="dxa"/>
          </w:tcPr>
          <w:p w14:paraId="20993E0F" w14:textId="77777777" w:rsidR="00175DF4" w:rsidRDefault="00175DF4">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860" w:type="dxa"/>
          </w:tcPr>
          <w:p w14:paraId="31EE7614" w14:textId="77777777" w:rsidR="00175DF4" w:rsidRDefault="00175DF4">
            <w:pPr>
              <w:pStyle w:val="ConsPlusNormal"/>
              <w:jc w:val="center"/>
            </w:pPr>
            <w:r>
              <w:lastRenderedPageBreak/>
              <w:t>01</w:t>
            </w:r>
          </w:p>
        </w:tc>
        <w:tc>
          <w:tcPr>
            <w:tcW w:w="820" w:type="dxa"/>
          </w:tcPr>
          <w:p w14:paraId="2434B2B0" w14:textId="77777777" w:rsidR="00175DF4" w:rsidRDefault="00175DF4">
            <w:pPr>
              <w:pStyle w:val="ConsPlusNormal"/>
              <w:jc w:val="center"/>
            </w:pPr>
            <w:r>
              <w:t>03</w:t>
            </w:r>
          </w:p>
        </w:tc>
        <w:tc>
          <w:tcPr>
            <w:tcW w:w="1928" w:type="dxa"/>
          </w:tcPr>
          <w:p w14:paraId="14B7C01D" w14:textId="77777777" w:rsidR="00175DF4" w:rsidRDefault="00175DF4">
            <w:pPr>
              <w:pStyle w:val="ConsPlusNormal"/>
            </w:pPr>
          </w:p>
        </w:tc>
        <w:tc>
          <w:tcPr>
            <w:tcW w:w="907" w:type="dxa"/>
          </w:tcPr>
          <w:p w14:paraId="6851D886" w14:textId="77777777" w:rsidR="00175DF4" w:rsidRDefault="00175DF4">
            <w:pPr>
              <w:pStyle w:val="ConsPlusNormal"/>
            </w:pPr>
          </w:p>
        </w:tc>
        <w:tc>
          <w:tcPr>
            <w:tcW w:w="1477" w:type="dxa"/>
          </w:tcPr>
          <w:p w14:paraId="26EC6B2B" w14:textId="77777777" w:rsidR="00175DF4" w:rsidRDefault="00175DF4">
            <w:pPr>
              <w:pStyle w:val="ConsPlusNormal"/>
              <w:jc w:val="center"/>
            </w:pPr>
            <w:r>
              <w:t>132 957</w:t>
            </w:r>
          </w:p>
        </w:tc>
        <w:tc>
          <w:tcPr>
            <w:tcW w:w="1478" w:type="dxa"/>
          </w:tcPr>
          <w:p w14:paraId="56D805F8" w14:textId="77777777" w:rsidR="00175DF4" w:rsidRDefault="00175DF4">
            <w:pPr>
              <w:pStyle w:val="ConsPlusNormal"/>
            </w:pPr>
          </w:p>
        </w:tc>
      </w:tr>
      <w:tr w:rsidR="00175DF4" w14:paraId="2C9D74F9" w14:textId="77777777">
        <w:tc>
          <w:tcPr>
            <w:tcW w:w="4195" w:type="dxa"/>
          </w:tcPr>
          <w:p w14:paraId="50FD90C5" w14:textId="77777777" w:rsidR="00175DF4" w:rsidRDefault="00175DF4">
            <w:pPr>
              <w:pStyle w:val="ConsPlusNormal"/>
            </w:pPr>
            <w:r>
              <w:t>Непрограммное направление расходов</w:t>
            </w:r>
          </w:p>
        </w:tc>
        <w:tc>
          <w:tcPr>
            <w:tcW w:w="860" w:type="dxa"/>
          </w:tcPr>
          <w:p w14:paraId="2AA7AD29" w14:textId="77777777" w:rsidR="00175DF4" w:rsidRDefault="00175DF4">
            <w:pPr>
              <w:pStyle w:val="ConsPlusNormal"/>
              <w:jc w:val="center"/>
            </w:pPr>
            <w:r>
              <w:t>01</w:t>
            </w:r>
          </w:p>
        </w:tc>
        <w:tc>
          <w:tcPr>
            <w:tcW w:w="820" w:type="dxa"/>
          </w:tcPr>
          <w:p w14:paraId="7DAABE54" w14:textId="77777777" w:rsidR="00175DF4" w:rsidRDefault="00175DF4">
            <w:pPr>
              <w:pStyle w:val="ConsPlusNormal"/>
              <w:jc w:val="center"/>
            </w:pPr>
            <w:r>
              <w:t>03</w:t>
            </w:r>
          </w:p>
        </w:tc>
        <w:tc>
          <w:tcPr>
            <w:tcW w:w="1928" w:type="dxa"/>
          </w:tcPr>
          <w:p w14:paraId="1A54A4D0" w14:textId="77777777" w:rsidR="00175DF4" w:rsidRDefault="00175DF4">
            <w:pPr>
              <w:pStyle w:val="ConsPlusNormal"/>
              <w:jc w:val="center"/>
            </w:pPr>
            <w:r>
              <w:t>99.0.00.00000</w:t>
            </w:r>
          </w:p>
        </w:tc>
        <w:tc>
          <w:tcPr>
            <w:tcW w:w="907" w:type="dxa"/>
          </w:tcPr>
          <w:p w14:paraId="3C4382A0" w14:textId="77777777" w:rsidR="00175DF4" w:rsidRDefault="00175DF4">
            <w:pPr>
              <w:pStyle w:val="ConsPlusNormal"/>
            </w:pPr>
          </w:p>
        </w:tc>
        <w:tc>
          <w:tcPr>
            <w:tcW w:w="1477" w:type="dxa"/>
          </w:tcPr>
          <w:p w14:paraId="04F6FD69" w14:textId="77777777" w:rsidR="00175DF4" w:rsidRDefault="00175DF4">
            <w:pPr>
              <w:pStyle w:val="ConsPlusNormal"/>
              <w:jc w:val="center"/>
            </w:pPr>
            <w:r>
              <w:t>132 957</w:t>
            </w:r>
          </w:p>
        </w:tc>
        <w:tc>
          <w:tcPr>
            <w:tcW w:w="1478" w:type="dxa"/>
          </w:tcPr>
          <w:p w14:paraId="12644AFD" w14:textId="77777777" w:rsidR="00175DF4" w:rsidRDefault="00175DF4">
            <w:pPr>
              <w:pStyle w:val="ConsPlusNormal"/>
            </w:pPr>
          </w:p>
        </w:tc>
      </w:tr>
      <w:tr w:rsidR="00175DF4" w14:paraId="6C8DA3C9" w14:textId="77777777">
        <w:tc>
          <w:tcPr>
            <w:tcW w:w="4195" w:type="dxa"/>
          </w:tcPr>
          <w:p w14:paraId="2F9D3C9D"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60" w:type="dxa"/>
          </w:tcPr>
          <w:p w14:paraId="3E2B29CD" w14:textId="77777777" w:rsidR="00175DF4" w:rsidRDefault="00175DF4">
            <w:pPr>
              <w:pStyle w:val="ConsPlusNormal"/>
              <w:jc w:val="center"/>
            </w:pPr>
            <w:r>
              <w:t>01</w:t>
            </w:r>
          </w:p>
        </w:tc>
        <w:tc>
          <w:tcPr>
            <w:tcW w:w="820" w:type="dxa"/>
          </w:tcPr>
          <w:p w14:paraId="18EF845A" w14:textId="77777777" w:rsidR="00175DF4" w:rsidRDefault="00175DF4">
            <w:pPr>
              <w:pStyle w:val="ConsPlusNormal"/>
              <w:jc w:val="center"/>
            </w:pPr>
            <w:r>
              <w:t>03</w:t>
            </w:r>
          </w:p>
        </w:tc>
        <w:tc>
          <w:tcPr>
            <w:tcW w:w="1928" w:type="dxa"/>
          </w:tcPr>
          <w:p w14:paraId="37B5333C" w14:textId="77777777" w:rsidR="00175DF4" w:rsidRDefault="00175DF4">
            <w:pPr>
              <w:pStyle w:val="ConsPlusNormal"/>
              <w:jc w:val="center"/>
            </w:pPr>
            <w:r>
              <w:t>99.0.00.11000</w:t>
            </w:r>
          </w:p>
        </w:tc>
        <w:tc>
          <w:tcPr>
            <w:tcW w:w="907" w:type="dxa"/>
          </w:tcPr>
          <w:p w14:paraId="3D7B43AA" w14:textId="77777777" w:rsidR="00175DF4" w:rsidRDefault="00175DF4">
            <w:pPr>
              <w:pStyle w:val="ConsPlusNormal"/>
            </w:pPr>
          </w:p>
        </w:tc>
        <w:tc>
          <w:tcPr>
            <w:tcW w:w="1477" w:type="dxa"/>
          </w:tcPr>
          <w:p w14:paraId="3CDF9372" w14:textId="77777777" w:rsidR="00175DF4" w:rsidRDefault="00175DF4">
            <w:pPr>
              <w:pStyle w:val="ConsPlusNormal"/>
              <w:jc w:val="center"/>
            </w:pPr>
            <w:r>
              <w:t>132 957</w:t>
            </w:r>
          </w:p>
        </w:tc>
        <w:tc>
          <w:tcPr>
            <w:tcW w:w="1478" w:type="dxa"/>
          </w:tcPr>
          <w:p w14:paraId="68284937" w14:textId="77777777" w:rsidR="00175DF4" w:rsidRDefault="00175DF4">
            <w:pPr>
              <w:pStyle w:val="ConsPlusNormal"/>
            </w:pPr>
          </w:p>
        </w:tc>
      </w:tr>
      <w:tr w:rsidR="00175DF4" w14:paraId="7741CFD8" w14:textId="77777777">
        <w:tc>
          <w:tcPr>
            <w:tcW w:w="4195" w:type="dxa"/>
          </w:tcPr>
          <w:p w14:paraId="10D149F0" w14:textId="77777777" w:rsidR="00175DF4" w:rsidRDefault="00175DF4">
            <w:pPr>
              <w:pStyle w:val="ConsPlusNormal"/>
            </w:pPr>
            <w:r>
              <w:t>Председатель представительного органа муниципального образования</w:t>
            </w:r>
          </w:p>
        </w:tc>
        <w:tc>
          <w:tcPr>
            <w:tcW w:w="860" w:type="dxa"/>
          </w:tcPr>
          <w:p w14:paraId="480E2FAA" w14:textId="77777777" w:rsidR="00175DF4" w:rsidRDefault="00175DF4">
            <w:pPr>
              <w:pStyle w:val="ConsPlusNormal"/>
              <w:jc w:val="center"/>
            </w:pPr>
            <w:r>
              <w:t>01</w:t>
            </w:r>
          </w:p>
        </w:tc>
        <w:tc>
          <w:tcPr>
            <w:tcW w:w="820" w:type="dxa"/>
          </w:tcPr>
          <w:p w14:paraId="63475E6E" w14:textId="77777777" w:rsidR="00175DF4" w:rsidRDefault="00175DF4">
            <w:pPr>
              <w:pStyle w:val="ConsPlusNormal"/>
              <w:jc w:val="center"/>
            </w:pPr>
            <w:r>
              <w:t>03</w:t>
            </w:r>
          </w:p>
        </w:tc>
        <w:tc>
          <w:tcPr>
            <w:tcW w:w="1928" w:type="dxa"/>
          </w:tcPr>
          <w:p w14:paraId="43FE7B5A" w14:textId="77777777" w:rsidR="00175DF4" w:rsidRDefault="00175DF4">
            <w:pPr>
              <w:pStyle w:val="ConsPlusNormal"/>
              <w:jc w:val="center"/>
            </w:pPr>
            <w:r>
              <w:t>99.0.00.11020</w:t>
            </w:r>
          </w:p>
        </w:tc>
        <w:tc>
          <w:tcPr>
            <w:tcW w:w="907" w:type="dxa"/>
          </w:tcPr>
          <w:p w14:paraId="14CEF9EC" w14:textId="77777777" w:rsidR="00175DF4" w:rsidRDefault="00175DF4">
            <w:pPr>
              <w:pStyle w:val="ConsPlusNormal"/>
            </w:pPr>
          </w:p>
        </w:tc>
        <w:tc>
          <w:tcPr>
            <w:tcW w:w="1477" w:type="dxa"/>
          </w:tcPr>
          <w:p w14:paraId="63569E7C" w14:textId="77777777" w:rsidR="00175DF4" w:rsidRDefault="00175DF4">
            <w:pPr>
              <w:pStyle w:val="ConsPlusNormal"/>
              <w:jc w:val="center"/>
            </w:pPr>
            <w:r>
              <w:t>4 105</w:t>
            </w:r>
          </w:p>
        </w:tc>
        <w:tc>
          <w:tcPr>
            <w:tcW w:w="1478" w:type="dxa"/>
          </w:tcPr>
          <w:p w14:paraId="0D0AED64" w14:textId="77777777" w:rsidR="00175DF4" w:rsidRDefault="00175DF4">
            <w:pPr>
              <w:pStyle w:val="ConsPlusNormal"/>
            </w:pPr>
          </w:p>
        </w:tc>
      </w:tr>
      <w:tr w:rsidR="00175DF4" w14:paraId="26DE8F41" w14:textId="77777777">
        <w:tc>
          <w:tcPr>
            <w:tcW w:w="4195" w:type="dxa"/>
          </w:tcPr>
          <w:p w14:paraId="32CF8C5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5F482E56" w14:textId="77777777" w:rsidR="00175DF4" w:rsidRDefault="00175DF4">
            <w:pPr>
              <w:pStyle w:val="ConsPlusNormal"/>
              <w:jc w:val="center"/>
            </w:pPr>
            <w:r>
              <w:t>01</w:t>
            </w:r>
          </w:p>
        </w:tc>
        <w:tc>
          <w:tcPr>
            <w:tcW w:w="820" w:type="dxa"/>
          </w:tcPr>
          <w:p w14:paraId="6F268AAE" w14:textId="77777777" w:rsidR="00175DF4" w:rsidRDefault="00175DF4">
            <w:pPr>
              <w:pStyle w:val="ConsPlusNormal"/>
              <w:jc w:val="center"/>
            </w:pPr>
            <w:r>
              <w:t>03</w:t>
            </w:r>
          </w:p>
        </w:tc>
        <w:tc>
          <w:tcPr>
            <w:tcW w:w="1928" w:type="dxa"/>
          </w:tcPr>
          <w:p w14:paraId="34A33590" w14:textId="77777777" w:rsidR="00175DF4" w:rsidRDefault="00175DF4">
            <w:pPr>
              <w:pStyle w:val="ConsPlusNormal"/>
              <w:jc w:val="center"/>
            </w:pPr>
            <w:r>
              <w:t>99.0.00.11020</w:t>
            </w:r>
          </w:p>
        </w:tc>
        <w:tc>
          <w:tcPr>
            <w:tcW w:w="907" w:type="dxa"/>
          </w:tcPr>
          <w:p w14:paraId="744AB4FE" w14:textId="77777777" w:rsidR="00175DF4" w:rsidRDefault="00175DF4">
            <w:pPr>
              <w:pStyle w:val="ConsPlusNormal"/>
              <w:jc w:val="center"/>
            </w:pPr>
            <w:r>
              <w:t>100</w:t>
            </w:r>
          </w:p>
        </w:tc>
        <w:tc>
          <w:tcPr>
            <w:tcW w:w="1477" w:type="dxa"/>
          </w:tcPr>
          <w:p w14:paraId="710E72C0" w14:textId="77777777" w:rsidR="00175DF4" w:rsidRDefault="00175DF4">
            <w:pPr>
              <w:pStyle w:val="ConsPlusNormal"/>
              <w:jc w:val="center"/>
            </w:pPr>
            <w:r>
              <w:t>4 105</w:t>
            </w:r>
          </w:p>
        </w:tc>
        <w:tc>
          <w:tcPr>
            <w:tcW w:w="1478" w:type="dxa"/>
          </w:tcPr>
          <w:p w14:paraId="525520F7" w14:textId="77777777" w:rsidR="00175DF4" w:rsidRDefault="00175DF4">
            <w:pPr>
              <w:pStyle w:val="ConsPlusNormal"/>
            </w:pPr>
          </w:p>
        </w:tc>
      </w:tr>
      <w:tr w:rsidR="00175DF4" w14:paraId="6550C588" w14:textId="77777777">
        <w:tc>
          <w:tcPr>
            <w:tcW w:w="4195" w:type="dxa"/>
          </w:tcPr>
          <w:p w14:paraId="432A7D31"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50118CB4" w14:textId="77777777" w:rsidR="00175DF4" w:rsidRDefault="00175DF4">
            <w:pPr>
              <w:pStyle w:val="ConsPlusNormal"/>
              <w:jc w:val="center"/>
            </w:pPr>
            <w:r>
              <w:t>01</w:t>
            </w:r>
          </w:p>
        </w:tc>
        <w:tc>
          <w:tcPr>
            <w:tcW w:w="820" w:type="dxa"/>
          </w:tcPr>
          <w:p w14:paraId="4C4FAF4E" w14:textId="77777777" w:rsidR="00175DF4" w:rsidRDefault="00175DF4">
            <w:pPr>
              <w:pStyle w:val="ConsPlusNormal"/>
              <w:jc w:val="center"/>
            </w:pPr>
            <w:r>
              <w:t>03</w:t>
            </w:r>
          </w:p>
        </w:tc>
        <w:tc>
          <w:tcPr>
            <w:tcW w:w="1928" w:type="dxa"/>
          </w:tcPr>
          <w:p w14:paraId="28051BFA" w14:textId="77777777" w:rsidR="00175DF4" w:rsidRDefault="00175DF4">
            <w:pPr>
              <w:pStyle w:val="ConsPlusNormal"/>
              <w:jc w:val="center"/>
            </w:pPr>
            <w:r>
              <w:t>99.0.00.11020</w:t>
            </w:r>
          </w:p>
        </w:tc>
        <w:tc>
          <w:tcPr>
            <w:tcW w:w="907" w:type="dxa"/>
          </w:tcPr>
          <w:p w14:paraId="670F1B16" w14:textId="77777777" w:rsidR="00175DF4" w:rsidRDefault="00175DF4">
            <w:pPr>
              <w:pStyle w:val="ConsPlusNormal"/>
              <w:jc w:val="center"/>
            </w:pPr>
            <w:r>
              <w:t>120</w:t>
            </w:r>
          </w:p>
        </w:tc>
        <w:tc>
          <w:tcPr>
            <w:tcW w:w="1477" w:type="dxa"/>
          </w:tcPr>
          <w:p w14:paraId="498F0FF4" w14:textId="77777777" w:rsidR="00175DF4" w:rsidRDefault="00175DF4">
            <w:pPr>
              <w:pStyle w:val="ConsPlusNormal"/>
              <w:jc w:val="center"/>
            </w:pPr>
            <w:r>
              <w:t>4 105</w:t>
            </w:r>
          </w:p>
        </w:tc>
        <w:tc>
          <w:tcPr>
            <w:tcW w:w="1478" w:type="dxa"/>
          </w:tcPr>
          <w:p w14:paraId="1063F23D" w14:textId="77777777" w:rsidR="00175DF4" w:rsidRDefault="00175DF4">
            <w:pPr>
              <w:pStyle w:val="ConsPlusNormal"/>
            </w:pPr>
          </w:p>
        </w:tc>
      </w:tr>
      <w:tr w:rsidR="00175DF4" w14:paraId="274C9535" w14:textId="77777777">
        <w:tc>
          <w:tcPr>
            <w:tcW w:w="4195" w:type="dxa"/>
          </w:tcPr>
          <w:p w14:paraId="66B6D529" w14:textId="77777777" w:rsidR="00175DF4" w:rsidRDefault="00175DF4">
            <w:pPr>
              <w:pStyle w:val="ConsPlusNormal"/>
            </w:pPr>
            <w:r>
              <w:t>Депутаты представительного органа муниципального образования</w:t>
            </w:r>
          </w:p>
        </w:tc>
        <w:tc>
          <w:tcPr>
            <w:tcW w:w="860" w:type="dxa"/>
          </w:tcPr>
          <w:p w14:paraId="0F1C6F2C" w14:textId="77777777" w:rsidR="00175DF4" w:rsidRDefault="00175DF4">
            <w:pPr>
              <w:pStyle w:val="ConsPlusNormal"/>
              <w:jc w:val="center"/>
            </w:pPr>
            <w:r>
              <w:t>01</w:t>
            </w:r>
          </w:p>
        </w:tc>
        <w:tc>
          <w:tcPr>
            <w:tcW w:w="820" w:type="dxa"/>
          </w:tcPr>
          <w:p w14:paraId="50E1A654" w14:textId="77777777" w:rsidR="00175DF4" w:rsidRDefault="00175DF4">
            <w:pPr>
              <w:pStyle w:val="ConsPlusNormal"/>
              <w:jc w:val="center"/>
            </w:pPr>
            <w:r>
              <w:t>03</w:t>
            </w:r>
          </w:p>
        </w:tc>
        <w:tc>
          <w:tcPr>
            <w:tcW w:w="1928" w:type="dxa"/>
          </w:tcPr>
          <w:p w14:paraId="7BB6B8F5" w14:textId="77777777" w:rsidR="00175DF4" w:rsidRDefault="00175DF4">
            <w:pPr>
              <w:pStyle w:val="ConsPlusNormal"/>
              <w:jc w:val="center"/>
            </w:pPr>
            <w:r>
              <w:t>99.0.00.11030</w:t>
            </w:r>
          </w:p>
        </w:tc>
        <w:tc>
          <w:tcPr>
            <w:tcW w:w="907" w:type="dxa"/>
          </w:tcPr>
          <w:p w14:paraId="2BE2840B" w14:textId="77777777" w:rsidR="00175DF4" w:rsidRDefault="00175DF4">
            <w:pPr>
              <w:pStyle w:val="ConsPlusNormal"/>
            </w:pPr>
          </w:p>
        </w:tc>
        <w:tc>
          <w:tcPr>
            <w:tcW w:w="1477" w:type="dxa"/>
          </w:tcPr>
          <w:p w14:paraId="2BF06959" w14:textId="77777777" w:rsidR="00175DF4" w:rsidRDefault="00175DF4">
            <w:pPr>
              <w:pStyle w:val="ConsPlusNormal"/>
              <w:jc w:val="center"/>
            </w:pPr>
            <w:r>
              <w:t>2 690</w:t>
            </w:r>
          </w:p>
        </w:tc>
        <w:tc>
          <w:tcPr>
            <w:tcW w:w="1478" w:type="dxa"/>
          </w:tcPr>
          <w:p w14:paraId="41063C85" w14:textId="77777777" w:rsidR="00175DF4" w:rsidRDefault="00175DF4">
            <w:pPr>
              <w:pStyle w:val="ConsPlusNormal"/>
            </w:pPr>
          </w:p>
        </w:tc>
      </w:tr>
      <w:tr w:rsidR="00175DF4" w14:paraId="713242BF" w14:textId="77777777">
        <w:tc>
          <w:tcPr>
            <w:tcW w:w="4195" w:type="dxa"/>
          </w:tcPr>
          <w:p w14:paraId="4004D265"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140832C1" w14:textId="77777777" w:rsidR="00175DF4" w:rsidRDefault="00175DF4">
            <w:pPr>
              <w:pStyle w:val="ConsPlusNormal"/>
              <w:jc w:val="center"/>
            </w:pPr>
            <w:r>
              <w:t>01</w:t>
            </w:r>
          </w:p>
        </w:tc>
        <w:tc>
          <w:tcPr>
            <w:tcW w:w="820" w:type="dxa"/>
          </w:tcPr>
          <w:p w14:paraId="198FC339" w14:textId="77777777" w:rsidR="00175DF4" w:rsidRDefault="00175DF4">
            <w:pPr>
              <w:pStyle w:val="ConsPlusNormal"/>
              <w:jc w:val="center"/>
            </w:pPr>
            <w:r>
              <w:t>03</w:t>
            </w:r>
          </w:p>
        </w:tc>
        <w:tc>
          <w:tcPr>
            <w:tcW w:w="1928" w:type="dxa"/>
          </w:tcPr>
          <w:p w14:paraId="3B412285" w14:textId="77777777" w:rsidR="00175DF4" w:rsidRDefault="00175DF4">
            <w:pPr>
              <w:pStyle w:val="ConsPlusNormal"/>
              <w:jc w:val="center"/>
            </w:pPr>
            <w:r>
              <w:t>99.0.00.11030</w:t>
            </w:r>
          </w:p>
        </w:tc>
        <w:tc>
          <w:tcPr>
            <w:tcW w:w="907" w:type="dxa"/>
          </w:tcPr>
          <w:p w14:paraId="4CD626BA" w14:textId="77777777" w:rsidR="00175DF4" w:rsidRDefault="00175DF4">
            <w:pPr>
              <w:pStyle w:val="ConsPlusNormal"/>
              <w:jc w:val="center"/>
            </w:pPr>
            <w:r>
              <w:t>100</w:t>
            </w:r>
          </w:p>
        </w:tc>
        <w:tc>
          <w:tcPr>
            <w:tcW w:w="1477" w:type="dxa"/>
          </w:tcPr>
          <w:p w14:paraId="4E988250" w14:textId="77777777" w:rsidR="00175DF4" w:rsidRDefault="00175DF4">
            <w:pPr>
              <w:pStyle w:val="ConsPlusNormal"/>
              <w:jc w:val="center"/>
            </w:pPr>
            <w:r>
              <w:t>2 690</w:t>
            </w:r>
          </w:p>
        </w:tc>
        <w:tc>
          <w:tcPr>
            <w:tcW w:w="1478" w:type="dxa"/>
          </w:tcPr>
          <w:p w14:paraId="4BCC219C" w14:textId="77777777" w:rsidR="00175DF4" w:rsidRDefault="00175DF4">
            <w:pPr>
              <w:pStyle w:val="ConsPlusNormal"/>
            </w:pPr>
          </w:p>
        </w:tc>
      </w:tr>
      <w:tr w:rsidR="00175DF4" w14:paraId="6D72BB5B" w14:textId="77777777">
        <w:tc>
          <w:tcPr>
            <w:tcW w:w="4195" w:type="dxa"/>
          </w:tcPr>
          <w:p w14:paraId="30379ADD" w14:textId="77777777" w:rsidR="00175DF4" w:rsidRDefault="00175DF4">
            <w:pPr>
              <w:pStyle w:val="ConsPlusNormal"/>
            </w:pPr>
            <w:r>
              <w:t xml:space="preserve">Расходы на выплаты персоналу государственных (муниципальных) </w:t>
            </w:r>
            <w:r>
              <w:lastRenderedPageBreak/>
              <w:t>органов</w:t>
            </w:r>
          </w:p>
        </w:tc>
        <w:tc>
          <w:tcPr>
            <w:tcW w:w="860" w:type="dxa"/>
          </w:tcPr>
          <w:p w14:paraId="603CE554" w14:textId="77777777" w:rsidR="00175DF4" w:rsidRDefault="00175DF4">
            <w:pPr>
              <w:pStyle w:val="ConsPlusNormal"/>
              <w:jc w:val="center"/>
            </w:pPr>
            <w:r>
              <w:lastRenderedPageBreak/>
              <w:t>01</w:t>
            </w:r>
          </w:p>
        </w:tc>
        <w:tc>
          <w:tcPr>
            <w:tcW w:w="820" w:type="dxa"/>
          </w:tcPr>
          <w:p w14:paraId="1B36A794" w14:textId="77777777" w:rsidR="00175DF4" w:rsidRDefault="00175DF4">
            <w:pPr>
              <w:pStyle w:val="ConsPlusNormal"/>
              <w:jc w:val="center"/>
            </w:pPr>
            <w:r>
              <w:t>03</w:t>
            </w:r>
          </w:p>
        </w:tc>
        <w:tc>
          <w:tcPr>
            <w:tcW w:w="1928" w:type="dxa"/>
          </w:tcPr>
          <w:p w14:paraId="1AC78700" w14:textId="77777777" w:rsidR="00175DF4" w:rsidRDefault="00175DF4">
            <w:pPr>
              <w:pStyle w:val="ConsPlusNormal"/>
              <w:jc w:val="center"/>
            </w:pPr>
            <w:r>
              <w:t>99.0.00.11030</w:t>
            </w:r>
          </w:p>
        </w:tc>
        <w:tc>
          <w:tcPr>
            <w:tcW w:w="907" w:type="dxa"/>
          </w:tcPr>
          <w:p w14:paraId="7392C13F" w14:textId="77777777" w:rsidR="00175DF4" w:rsidRDefault="00175DF4">
            <w:pPr>
              <w:pStyle w:val="ConsPlusNormal"/>
              <w:jc w:val="center"/>
            </w:pPr>
            <w:r>
              <w:t>120</w:t>
            </w:r>
          </w:p>
        </w:tc>
        <w:tc>
          <w:tcPr>
            <w:tcW w:w="1477" w:type="dxa"/>
          </w:tcPr>
          <w:p w14:paraId="600C7B35" w14:textId="77777777" w:rsidR="00175DF4" w:rsidRDefault="00175DF4">
            <w:pPr>
              <w:pStyle w:val="ConsPlusNormal"/>
              <w:jc w:val="center"/>
            </w:pPr>
            <w:r>
              <w:t>2 690</w:t>
            </w:r>
          </w:p>
        </w:tc>
        <w:tc>
          <w:tcPr>
            <w:tcW w:w="1478" w:type="dxa"/>
          </w:tcPr>
          <w:p w14:paraId="59DF7AB1" w14:textId="77777777" w:rsidR="00175DF4" w:rsidRDefault="00175DF4">
            <w:pPr>
              <w:pStyle w:val="ConsPlusNormal"/>
            </w:pPr>
          </w:p>
        </w:tc>
      </w:tr>
      <w:tr w:rsidR="00175DF4" w14:paraId="60460A14" w14:textId="77777777">
        <w:tc>
          <w:tcPr>
            <w:tcW w:w="4195" w:type="dxa"/>
          </w:tcPr>
          <w:p w14:paraId="658A70D7" w14:textId="77777777" w:rsidR="00175DF4" w:rsidRDefault="00175DF4">
            <w:pPr>
              <w:pStyle w:val="ConsPlusNormal"/>
            </w:pPr>
            <w:r>
              <w:t>Центральный аппарат</w:t>
            </w:r>
          </w:p>
        </w:tc>
        <w:tc>
          <w:tcPr>
            <w:tcW w:w="860" w:type="dxa"/>
          </w:tcPr>
          <w:p w14:paraId="0B17DFC5" w14:textId="77777777" w:rsidR="00175DF4" w:rsidRDefault="00175DF4">
            <w:pPr>
              <w:pStyle w:val="ConsPlusNormal"/>
              <w:jc w:val="center"/>
            </w:pPr>
            <w:r>
              <w:t>01</w:t>
            </w:r>
          </w:p>
        </w:tc>
        <w:tc>
          <w:tcPr>
            <w:tcW w:w="820" w:type="dxa"/>
          </w:tcPr>
          <w:p w14:paraId="2DF03F1E" w14:textId="77777777" w:rsidR="00175DF4" w:rsidRDefault="00175DF4">
            <w:pPr>
              <w:pStyle w:val="ConsPlusNormal"/>
              <w:jc w:val="center"/>
            </w:pPr>
            <w:r>
              <w:t>03</w:t>
            </w:r>
          </w:p>
        </w:tc>
        <w:tc>
          <w:tcPr>
            <w:tcW w:w="1928" w:type="dxa"/>
          </w:tcPr>
          <w:p w14:paraId="74B21E5D" w14:textId="77777777" w:rsidR="00175DF4" w:rsidRDefault="00175DF4">
            <w:pPr>
              <w:pStyle w:val="ConsPlusNormal"/>
              <w:jc w:val="center"/>
            </w:pPr>
            <w:r>
              <w:t>99.0.00.11040</w:t>
            </w:r>
          </w:p>
        </w:tc>
        <w:tc>
          <w:tcPr>
            <w:tcW w:w="907" w:type="dxa"/>
          </w:tcPr>
          <w:p w14:paraId="7043C606" w14:textId="77777777" w:rsidR="00175DF4" w:rsidRDefault="00175DF4">
            <w:pPr>
              <w:pStyle w:val="ConsPlusNormal"/>
            </w:pPr>
          </w:p>
        </w:tc>
        <w:tc>
          <w:tcPr>
            <w:tcW w:w="1477" w:type="dxa"/>
          </w:tcPr>
          <w:p w14:paraId="7310D847" w14:textId="77777777" w:rsidR="00175DF4" w:rsidRDefault="00175DF4">
            <w:pPr>
              <w:pStyle w:val="ConsPlusNormal"/>
              <w:jc w:val="center"/>
            </w:pPr>
            <w:r>
              <w:t>126 162</w:t>
            </w:r>
          </w:p>
        </w:tc>
        <w:tc>
          <w:tcPr>
            <w:tcW w:w="1478" w:type="dxa"/>
          </w:tcPr>
          <w:p w14:paraId="6845FE9F" w14:textId="77777777" w:rsidR="00175DF4" w:rsidRDefault="00175DF4">
            <w:pPr>
              <w:pStyle w:val="ConsPlusNormal"/>
            </w:pPr>
          </w:p>
        </w:tc>
      </w:tr>
      <w:tr w:rsidR="00175DF4" w14:paraId="2B60769B" w14:textId="77777777">
        <w:tc>
          <w:tcPr>
            <w:tcW w:w="4195" w:type="dxa"/>
          </w:tcPr>
          <w:p w14:paraId="79FD85D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0E0399FD" w14:textId="77777777" w:rsidR="00175DF4" w:rsidRDefault="00175DF4">
            <w:pPr>
              <w:pStyle w:val="ConsPlusNormal"/>
              <w:jc w:val="center"/>
            </w:pPr>
            <w:r>
              <w:t>01</w:t>
            </w:r>
          </w:p>
        </w:tc>
        <w:tc>
          <w:tcPr>
            <w:tcW w:w="820" w:type="dxa"/>
          </w:tcPr>
          <w:p w14:paraId="3B374A83" w14:textId="77777777" w:rsidR="00175DF4" w:rsidRDefault="00175DF4">
            <w:pPr>
              <w:pStyle w:val="ConsPlusNormal"/>
              <w:jc w:val="center"/>
            </w:pPr>
            <w:r>
              <w:t>03</w:t>
            </w:r>
          </w:p>
        </w:tc>
        <w:tc>
          <w:tcPr>
            <w:tcW w:w="1928" w:type="dxa"/>
          </w:tcPr>
          <w:p w14:paraId="533267FE" w14:textId="77777777" w:rsidR="00175DF4" w:rsidRDefault="00175DF4">
            <w:pPr>
              <w:pStyle w:val="ConsPlusNormal"/>
              <w:jc w:val="center"/>
            </w:pPr>
            <w:r>
              <w:t>99.0.00.11040</w:t>
            </w:r>
          </w:p>
        </w:tc>
        <w:tc>
          <w:tcPr>
            <w:tcW w:w="907" w:type="dxa"/>
          </w:tcPr>
          <w:p w14:paraId="4FCC6466" w14:textId="77777777" w:rsidR="00175DF4" w:rsidRDefault="00175DF4">
            <w:pPr>
              <w:pStyle w:val="ConsPlusNormal"/>
              <w:jc w:val="center"/>
            </w:pPr>
            <w:r>
              <w:t>100</w:t>
            </w:r>
          </w:p>
        </w:tc>
        <w:tc>
          <w:tcPr>
            <w:tcW w:w="1477" w:type="dxa"/>
          </w:tcPr>
          <w:p w14:paraId="6F3470D2" w14:textId="77777777" w:rsidR="00175DF4" w:rsidRDefault="00175DF4">
            <w:pPr>
              <w:pStyle w:val="ConsPlusNormal"/>
              <w:jc w:val="center"/>
            </w:pPr>
            <w:r>
              <w:t>104 792</w:t>
            </w:r>
          </w:p>
        </w:tc>
        <w:tc>
          <w:tcPr>
            <w:tcW w:w="1478" w:type="dxa"/>
          </w:tcPr>
          <w:p w14:paraId="49D92B57" w14:textId="77777777" w:rsidR="00175DF4" w:rsidRDefault="00175DF4">
            <w:pPr>
              <w:pStyle w:val="ConsPlusNormal"/>
            </w:pPr>
          </w:p>
        </w:tc>
      </w:tr>
      <w:tr w:rsidR="00175DF4" w14:paraId="42192A36" w14:textId="77777777">
        <w:tc>
          <w:tcPr>
            <w:tcW w:w="4195" w:type="dxa"/>
          </w:tcPr>
          <w:p w14:paraId="2EB2F585"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2281C7A9" w14:textId="77777777" w:rsidR="00175DF4" w:rsidRDefault="00175DF4">
            <w:pPr>
              <w:pStyle w:val="ConsPlusNormal"/>
              <w:jc w:val="center"/>
            </w:pPr>
            <w:r>
              <w:t>01</w:t>
            </w:r>
          </w:p>
        </w:tc>
        <w:tc>
          <w:tcPr>
            <w:tcW w:w="820" w:type="dxa"/>
          </w:tcPr>
          <w:p w14:paraId="67D557CA" w14:textId="77777777" w:rsidR="00175DF4" w:rsidRDefault="00175DF4">
            <w:pPr>
              <w:pStyle w:val="ConsPlusNormal"/>
              <w:jc w:val="center"/>
            </w:pPr>
            <w:r>
              <w:t>03</w:t>
            </w:r>
          </w:p>
        </w:tc>
        <w:tc>
          <w:tcPr>
            <w:tcW w:w="1928" w:type="dxa"/>
          </w:tcPr>
          <w:p w14:paraId="7E95BF77" w14:textId="77777777" w:rsidR="00175DF4" w:rsidRDefault="00175DF4">
            <w:pPr>
              <w:pStyle w:val="ConsPlusNormal"/>
              <w:jc w:val="center"/>
            </w:pPr>
            <w:r>
              <w:t>99.0.00.11040</w:t>
            </w:r>
          </w:p>
        </w:tc>
        <w:tc>
          <w:tcPr>
            <w:tcW w:w="907" w:type="dxa"/>
          </w:tcPr>
          <w:p w14:paraId="51DF2553" w14:textId="77777777" w:rsidR="00175DF4" w:rsidRDefault="00175DF4">
            <w:pPr>
              <w:pStyle w:val="ConsPlusNormal"/>
              <w:jc w:val="center"/>
            </w:pPr>
            <w:r>
              <w:t>120</w:t>
            </w:r>
          </w:p>
        </w:tc>
        <w:tc>
          <w:tcPr>
            <w:tcW w:w="1477" w:type="dxa"/>
          </w:tcPr>
          <w:p w14:paraId="78A7CCF9" w14:textId="77777777" w:rsidR="00175DF4" w:rsidRDefault="00175DF4">
            <w:pPr>
              <w:pStyle w:val="ConsPlusNormal"/>
              <w:jc w:val="center"/>
            </w:pPr>
            <w:r>
              <w:t>104 792</w:t>
            </w:r>
          </w:p>
        </w:tc>
        <w:tc>
          <w:tcPr>
            <w:tcW w:w="1478" w:type="dxa"/>
          </w:tcPr>
          <w:p w14:paraId="586F54E8" w14:textId="77777777" w:rsidR="00175DF4" w:rsidRDefault="00175DF4">
            <w:pPr>
              <w:pStyle w:val="ConsPlusNormal"/>
            </w:pPr>
          </w:p>
        </w:tc>
      </w:tr>
      <w:tr w:rsidR="00175DF4" w14:paraId="199B5417" w14:textId="77777777">
        <w:tc>
          <w:tcPr>
            <w:tcW w:w="4195" w:type="dxa"/>
          </w:tcPr>
          <w:p w14:paraId="5A7542F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5F96E667" w14:textId="77777777" w:rsidR="00175DF4" w:rsidRDefault="00175DF4">
            <w:pPr>
              <w:pStyle w:val="ConsPlusNormal"/>
              <w:jc w:val="center"/>
            </w:pPr>
            <w:r>
              <w:t>01</w:t>
            </w:r>
          </w:p>
        </w:tc>
        <w:tc>
          <w:tcPr>
            <w:tcW w:w="820" w:type="dxa"/>
          </w:tcPr>
          <w:p w14:paraId="3B11F41B" w14:textId="77777777" w:rsidR="00175DF4" w:rsidRDefault="00175DF4">
            <w:pPr>
              <w:pStyle w:val="ConsPlusNormal"/>
              <w:jc w:val="center"/>
            </w:pPr>
            <w:r>
              <w:t>03</w:t>
            </w:r>
          </w:p>
        </w:tc>
        <w:tc>
          <w:tcPr>
            <w:tcW w:w="1928" w:type="dxa"/>
          </w:tcPr>
          <w:p w14:paraId="3ACE7EDC" w14:textId="77777777" w:rsidR="00175DF4" w:rsidRDefault="00175DF4">
            <w:pPr>
              <w:pStyle w:val="ConsPlusNormal"/>
              <w:jc w:val="center"/>
            </w:pPr>
            <w:r>
              <w:t>99.0.00.11040</w:t>
            </w:r>
          </w:p>
        </w:tc>
        <w:tc>
          <w:tcPr>
            <w:tcW w:w="907" w:type="dxa"/>
          </w:tcPr>
          <w:p w14:paraId="1EE5899A" w14:textId="77777777" w:rsidR="00175DF4" w:rsidRDefault="00175DF4">
            <w:pPr>
              <w:pStyle w:val="ConsPlusNormal"/>
              <w:jc w:val="center"/>
            </w:pPr>
            <w:r>
              <w:t>200</w:t>
            </w:r>
          </w:p>
        </w:tc>
        <w:tc>
          <w:tcPr>
            <w:tcW w:w="1477" w:type="dxa"/>
          </w:tcPr>
          <w:p w14:paraId="66DC9DF4" w14:textId="77777777" w:rsidR="00175DF4" w:rsidRDefault="00175DF4">
            <w:pPr>
              <w:pStyle w:val="ConsPlusNormal"/>
              <w:jc w:val="center"/>
            </w:pPr>
            <w:r>
              <w:t>20 889</w:t>
            </w:r>
          </w:p>
        </w:tc>
        <w:tc>
          <w:tcPr>
            <w:tcW w:w="1478" w:type="dxa"/>
          </w:tcPr>
          <w:p w14:paraId="38A47EA5" w14:textId="77777777" w:rsidR="00175DF4" w:rsidRDefault="00175DF4">
            <w:pPr>
              <w:pStyle w:val="ConsPlusNormal"/>
            </w:pPr>
          </w:p>
        </w:tc>
      </w:tr>
      <w:tr w:rsidR="00175DF4" w14:paraId="061F6F5F" w14:textId="77777777">
        <w:tc>
          <w:tcPr>
            <w:tcW w:w="4195" w:type="dxa"/>
          </w:tcPr>
          <w:p w14:paraId="76F5A92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9674337" w14:textId="77777777" w:rsidR="00175DF4" w:rsidRDefault="00175DF4">
            <w:pPr>
              <w:pStyle w:val="ConsPlusNormal"/>
              <w:jc w:val="center"/>
            </w:pPr>
            <w:r>
              <w:t>01</w:t>
            </w:r>
          </w:p>
        </w:tc>
        <w:tc>
          <w:tcPr>
            <w:tcW w:w="820" w:type="dxa"/>
          </w:tcPr>
          <w:p w14:paraId="198A6D2C" w14:textId="77777777" w:rsidR="00175DF4" w:rsidRDefault="00175DF4">
            <w:pPr>
              <w:pStyle w:val="ConsPlusNormal"/>
              <w:jc w:val="center"/>
            </w:pPr>
            <w:r>
              <w:t>03</w:t>
            </w:r>
          </w:p>
        </w:tc>
        <w:tc>
          <w:tcPr>
            <w:tcW w:w="1928" w:type="dxa"/>
          </w:tcPr>
          <w:p w14:paraId="6E8B02CE" w14:textId="77777777" w:rsidR="00175DF4" w:rsidRDefault="00175DF4">
            <w:pPr>
              <w:pStyle w:val="ConsPlusNormal"/>
              <w:jc w:val="center"/>
            </w:pPr>
            <w:r>
              <w:t>99.0.00.11040</w:t>
            </w:r>
          </w:p>
        </w:tc>
        <w:tc>
          <w:tcPr>
            <w:tcW w:w="907" w:type="dxa"/>
          </w:tcPr>
          <w:p w14:paraId="65F78029" w14:textId="77777777" w:rsidR="00175DF4" w:rsidRDefault="00175DF4">
            <w:pPr>
              <w:pStyle w:val="ConsPlusNormal"/>
              <w:jc w:val="center"/>
            </w:pPr>
            <w:r>
              <w:t>240</w:t>
            </w:r>
          </w:p>
        </w:tc>
        <w:tc>
          <w:tcPr>
            <w:tcW w:w="1477" w:type="dxa"/>
          </w:tcPr>
          <w:p w14:paraId="62FC9150" w14:textId="77777777" w:rsidR="00175DF4" w:rsidRDefault="00175DF4">
            <w:pPr>
              <w:pStyle w:val="ConsPlusNormal"/>
              <w:jc w:val="center"/>
            </w:pPr>
            <w:r>
              <w:t>20 889</w:t>
            </w:r>
          </w:p>
        </w:tc>
        <w:tc>
          <w:tcPr>
            <w:tcW w:w="1478" w:type="dxa"/>
          </w:tcPr>
          <w:p w14:paraId="0E5FA3E6" w14:textId="77777777" w:rsidR="00175DF4" w:rsidRDefault="00175DF4">
            <w:pPr>
              <w:pStyle w:val="ConsPlusNormal"/>
            </w:pPr>
          </w:p>
        </w:tc>
      </w:tr>
      <w:tr w:rsidR="00175DF4" w14:paraId="0EDCEDCA" w14:textId="77777777">
        <w:tc>
          <w:tcPr>
            <w:tcW w:w="4195" w:type="dxa"/>
          </w:tcPr>
          <w:p w14:paraId="7F00478E" w14:textId="77777777" w:rsidR="00175DF4" w:rsidRDefault="00175DF4">
            <w:pPr>
              <w:pStyle w:val="ConsPlusNormal"/>
            </w:pPr>
            <w:r>
              <w:t>Социальное обеспечение и иные выплаты населению</w:t>
            </w:r>
          </w:p>
        </w:tc>
        <w:tc>
          <w:tcPr>
            <w:tcW w:w="860" w:type="dxa"/>
          </w:tcPr>
          <w:p w14:paraId="48C60DB1" w14:textId="77777777" w:rsidR="00175DF4" w:rsidRDefault="00175DF4">
            <w:pPr>
              <w:pStyle w:val="ConsPlusNormal"/>
              <w:jc w:val="center"/>
            </w:pPr>
            <w:r>
              <w:t>01</w:t>
            </w:r>
          </w:p>
        </w:tc>
        <w:tc>
          <w:tcPr>
            <w:tcW w:w="820" w:type="dxa"/>
          </w:tcPr>
          <w:p w14:paraId="710829EC" w14:textId="77777777" w:rsidR="00175DF4" w:rsidRDefault="00175DF4">
            <w:pPr>
              <w:pStyle w:val="ConsPlusNormal"/>
              <w:jc w:val="center"/>
            </w:pPr>
            <w:r>
              <w:t>03</w:t>
            </w:r>
          </w:p>
        </w:tc>
        <w:tc>
          <w:tcPr>
            <w:tcW w:w="1928" w:type="dxa"/>
          </w:tcPr>
          <w:p w14:paraId="613D2EC7" w14:textId="77777777" w:rsidR="00175DF4" w:rsidRDefault="00175DF4">
            <w:pPr>
              <w:pStyle w:val="ConsPlusNormal"/>
              <w:jc w:val="center"/>
            </w:pPr>
            <w:r>
              <w:t>99.0.00.11040</w:t>
            </w:r>
          </w:p>
        </w:tc>
        <w:tc>
          <w:tcPr>
            <w:tcW w:w="907" w:type="dxa"/>
          </w:tcPr>
          <w:p w14:paraId="033885CD" w14:textId="77777777" w:rsidR="00175DF4" w:rsidRDefault="00175DF4">
            <w:pPr>
              <w:pStyle w:val="ConsPlusNormal"/>
              <w:jc w:val="center"/>
            </w:pPr>
            <w:r>
              <w:t>300</w:t>
            </w:r>
          </w:p>
        </w:tc>
        <w:tc>
          <w:tcPr>
            <w:tcW w:w="1477" w:type="dxa"/>
          </w:tcPr>
          <w:p w14:paraId="2A71C677" w14:textId="77777777" w:rsidR="00175DF4" w:rsidRDefault="00175DF4">
            <w:pPr>
              <w:pStyle w:val="ConsPlusNormal"/>
              <w:jc w:val="center"/>
            </w:pPr>
            <w:r>
              <w:t>98</w:t>
            </w:r>
          </w:p>
        </w:tc>
        <w:tc>
          <w:tcPr>
            <w:tcW w:w="1478" w:type="dxa"/>
          </w:tcPr>
          <w:p w14:paraId="69D79786" w14:textId="77777777" w:rsidR="00175DF4" w:rsidRDefault="00175DF4">
            <w:pPr>
              <w:pStyle w:val="ConsPlusNormal"/>
            </w:pPr>
          </w:p>
        </w:tc>
      </w:tr>
      <w:tr w:rsidR="00175DF4" w14:paraId="4ACD2F38" w14:textId="77777777">
        <w:tc>
          <w:tcPr>
            <w:tcW w:w="4195" w:type="dxa"/>
          </w:tcPr>
          <w:p w14:paraId="4C9B0665" w14:textId="77777777" w:rsidR="00175DF4" w:rsidRDefault="00175DF4">
            <w:pPr>
              <w:pStyle w:val="ConsPlusNormal"/>
            </w:pPr>
            <w:r>
              <w:t>Иные выплаты населению</w:t>
            </w:r>
          </w:p>
        </w:tc>
        <w:tc>
          <w:tcPr>
            <w:tcW w:w="860" w:type="dxa"/>
          </w:tcPr>
          <w:p w14:paraId="72512A61" w14:textId="77777777" w:rsidR="00175DF4" w:rsidRDefault="00175DF4">
            <w:pPr>
              <w:pStyle w:val="ConsPlusNormal"/>
              <w:jc w:val="center"/>
            </w:pPr>
            <w:r>
              <w:t>01</w:t>
            </w:r>
          </w:p>
        </w:tc>
        <w:tc>
          <w:tcPr>
            <w:tcW w:w="820" w:type="dxa"/>
          </w:tcPr>
          <w:p w14:paraId="2ED3B557" w14:textId="77777777" w:rsidR="00175DF4" w:rsidRDefault="00175DF4">
            <w:pPr>
              <w:pStyle w:val="ConsPlusNormal"/>
              <w:jc w:val="center"/>
            </w:pPr>
            <w:r>
              <w:t>03</w:t>
            </w:r>
          </w:p>
        </w:tc>
        <w:tc>
          <w:tcPr>
            <w:tcW w:w="1928" w:type="dxa"/>
          </w:tcPr>
          <w:p w14:paraId="0AE085E1" w14:textId="77777777" w:rsidR="00175DF4" w:rsidRDefault="00175DF4">
            <w:pPr>
              <w:pStyle w:val="ConsPlusNormal"/>
              <w:jc w:val="center"/>
            </w:pPr>
            <w:r>
              <w:t>99.0.00.11040</w:t>
            </w:r>
          </w:p>
        </w:tc>
        <w:tc>
          <w:tcPr>
            <w:tcW w:w="907" w:type="dxa"/>
          </w:tcPr>
          <w:p w14:paraId="627CAFD9" w14:textId="77777777" w:rsidR="00175DF4" w:rsidRDefault="00175DF4">
            <w:pPr>
              <w:pStyle w:val="ConsPlusNormal"/>
              <w:jc w:val="center"/>
            </w:pPr>
            <w:r>
              <w:t>360</w:t>
            </w:r>
          </w:p>
        </w:tc>
        <w:tc>
          <w:tcPr>
            <w:tcW w:w="1477" w:type="dxa"/>
          </w:tcPr>
          <w:p w14:paraId="647310FD" w14:textId="77777777" w:rsidR="00175DF4" w:rsidRDefault="00175DF4">
            <w:pPr>
              <w:pStyle w:val="ConsPlusNormal"/>
              <w:jc w:val="center"/>
            </w:pPr>
            <w:r>
              <w:t>98</w:t>
            </w:r>
          </w:p>
        </w:tc>
        <w:tc>
          <w:tcPr>
            <w:tcW w:w="1478" w:type="dxa"/>
          </w:tcPr>
          <w:p w14:paraId="2D5FAF19" w14:textId="77777777" w:rsidR="00175DF4" w:rsidRDefault="00175DF4">
            <w:pPr>
              <w:pStyle w:val="ConsPlusNormal"/>
            </w:pPr>
          </w:p>
        </w:tc>
      </w:tr>
      <w:tr w:rsidR="00175DF4" w14:paraId="10B8C883" w14:textId="77777777">
        <w:tc>
          <w:tcPr>
            <w:tcW w:w="4195" w:type="dxa"/>
          </w:tcPr>
          <w:p w14:paraId="3C9948B7" w14:textId="77777777" w:rsidR="00175DF4" w:rsidRDefault="00175DF4">
            <w:pPr>
              <w:pStyle w:val="ConsPlusNormal"/>
            </w:pPr>
            <w:r>
              <w:t>Иные бюджетные ассигнования</w:t>
            </w:r>
          </w:p>
        </w:tc>
        <w:tc>
          <w:tcPr>
            <w:tcW w:w="860" w:type="dxa"/>
          </w:tcPr>
          <w:p w14:paraId="5F87785C" w14:textId="77777777" w:rsidR="00175DF4" w:rsidRDefault="00175DF4">
            <w:pPr>
              <w:pStyle w:val="ConsPlusNormal"/>
              <w:jc w:val="center"/>
            </w:pPr>
            <w:r>
              <w:t>01</w:t>
            </w:r>
          </w:p>
        </w:tc>
        <w:tc>
          <w:tcPr>
            <w:tcW w:w="820" w:type="dxa"/>
          </w:tcPr>
          <w:p w14:paraId="6B214021" w14:textId="77777777" w:rsidR="00175DF4" w:rsidRDefault="00175DF4">
            <w:pPr>
              <w:pStyle w:val="ConsPlusNormal"/>
              <w:jc w:val="center"/>
            </w:pPr>
            <w:r>
              <w:t>03</w:t>
            </w:r>
          </w:p>
        </w:tc>
        <w:tc>
          <w:tcPr>
            <w:tcW w:w="1928" w:type="dxa"/>
          </w:tcPr>
          <w:p w14:paraId="75A6229A" w14:textId="77777777" w:rsidR="00175DF4" w:rsidRDefault="00175DF4">
            <w:pPr>
              <w:pStyle w:val="ConsPlusNormal"/>
              <w:jc w:val="center"/>
            </w:pPr>
            <w:r>
              <w:t>99.0.00.11040</w:t>
            </w:r>
          </w:p>
        </w:tc>
        <w:tc>
          <w:tcPr>
            <w:tcW w:w="907" w:type="dxa"/>
          </w:tcPr>
          <w:p w14:paraId="018A6E74" w14:textId="77777777" w:rsidR="00175DF4" w:rsidRDefault="00175DF4">
            <w:pPr>
              <w:pStyle w:val="ConsPlusNormal"/>
              <w:jc w:val="center"/>
            </w:pPr>
            <w:r>
              <w:t>800</w:t>
            </w:r>
          </w:p>
        </w:tc>
        <w:tc>
          <w:tcPr>
            <w:tcW w:w="1477" w:type="dxa"/>
          </w:tcPr>
          <w:p w14:paraId="36BBF909" w14:textId="77777777" w:rsidR="00175DF4" w:rsidRDefault="00175DF4">
            <w:pPr>
              <w:pStyle w:val="ConsPlusNormal"/>
              <w:jc w:val="center"/>
            </w:pPr>
            <w:r>
              <w:t>383</w:t>
            </w:r>
          </w:p>
        </w:tc>
        <w:tc>
          <w:tcPr>
            <w:tcW w:w="1478" w:type="dxa"/>
          </w:tcPr>
          <w:p w14:paraId="644D9E24" w14:textId="77777777" w:rsidR="00175DF4" w:rsidRDefault="00175DF4">
            <w:pPr>
              <w:pStyle w:val="ConsPlusNormal"/>
            </w:pPr>
          </w:p>
        </w:tc>
      </w:tr>
      <w:tr w:rsidR="00175DF4" w14:paraId="3141307C" w14:textId="77777777">
        <w:tc>
          <w:tcPr>
            <w:tcW w:w="4195" w:type="dxa"/>
          </w:tcPr>
          <w:p w14:paraId="1BF0FF9E" w14:textId="77777777" w:rsidR="00175DF4" w:rsidRDefault="00175DF4">
            <w:pPr>
              <w:pStyle w:val="ConsPlusNormal"/>
            </w:pPr>
            <w:r>
              <w:t>Уплата налогов, сборов и иных платежей</w:t>
            </w:r>
          </w:p>
        </w:tc>
        <w:tc>
          <w:tcPr>
            <w:tcW w:w="860" w:type="dxa"/>
          </w:tcPr>
          <w:p w14:paraId="078B0274" w14:textId="77777777" w:rsidR="00175DF4" w:rsidRDefault="00175DF4">
            <w:pPr>
              <w:pStyle w:val="ConsPlusNormal"/>
              <w:jc w:val="center"/>
            </w:pPr>
            <w:r>
              <w:t>01</w:t>
            </w:r>
          </w:p>
        </w:tc>
        <w:tc>
          <w:tcPr>
            <w:tcW w:w="820" w:type="dxa"/>
          </w:tcPr>
          <w:p w14:paraId="7AE9DC80" w14:textId="77777777" w:rsidR="00175DF4" w:rsidRDefault="00175DF4">
            <w:pPr>
              <w:pStyle w:val="ConsPlusNormal"/>
              <w:jc w:val="center"/>
            </w:pPr>
            <w:r>
              <w:t>03</w:t>
            </w:r>
          </w:p>
        </w:tc>
        <w:tc>
          <w:tcPr>
            <w:tcW w:w="1928" w:type="dxa"/>
          </w:tcPr>
          <w:p w14:paraId="78BD1BD3" w14:textId="77777777" w:rsidR="00175DF4" w:rsidRDefault="00175DF4">
            <w:pPr>
              <w:pStyle w:val="ConsPlusNormal"/>
              <w:jc w:val="center"/>
            </w:pPr>
            <w:r>
              <w:t>99.0.00.11040</w:t>
            </w:r>
          </w:p>
        </w:tc>
        <w:tc>
          <w:tcPr>
            <w:tcW w:w="907" w:type="dxa"/>
          </w:tcPr>
          <w:p w14:paraId="09E15B47" w14:textId="77777777" w:rsidR="00175DF4" w:rsidRDefault="00175DF4">
            <w:pPr>
              <w:pStyle w:val="ConsPlusNormal"/>
              <w:jc w:val="center"/>
            </w:pPr>
            <w:r>
              <w:t>850</w:t>
            </w:r>
          </w:p>
        </w:tc>
        <w:tc>
          <w:tcPr>
            <w:tcW w:w="1477" w:type="dxa"/>
          </w:tcPr>
          <w:p w14:paraId="25775C61" w14:textId="77777777" w:rsidR="00175DF4" w:rsidRDefault="00175DF4">
            <w:pPr>
              <w:pStyle w:val="ConsPlusNormal"/>
              <w:jc w:val="center"/>
            </w:pPr>
            <w:r>
              <w:t>383</w:t>
            </w:r>
          </w:p>
        </w:tc>
        <w:tc>
          <w:tcPr>
            <w:tcW w:w="1478" w:type="dxa"/>
          </w:tcPr>
          <w:p w14:paraId="6F1FC7CF" w14:textId="77777777" w:rsidR="00175DF4" w:rsidRDefault="00175DF4">
            <w:pPr>
              <w:pStyle w:val="ConsPlusNormal"/>
            </w:pPr>
          </w:p>
        </w:tc>
      </w:tr>
      <w:tr w:rsidR="00175DF4" w14:paraId="34AFFC8C" w14:textId="77777777">
        <w:tc>
          <w:tcPr>
            <w:tcW w:w="4195" w:type="dxa"/>
          </w:tcPr>
          <w:p w14:paraId="2CEDC842" w14:textId="77777777" w:rsidR="00175DF4" w:rsidRDefault="00175DF4">
            <w:pPr>
              <w:pStyle w:val="ConsPlusNormal"/>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860" w:type="dxa"/>
          </w:tcPr>
          <w:p w14:paraId="39286332" w14:textId="77777777" w:rsidR="00175DF4" w:rsidRDefault="00175DF4">
            <w:pPr>
              <w:pStyle w:val="ConsPlusNormal"/>
              <w:jc w:val="center"/>
            </w:pPr>
            <w:r>
              <w:lastRenderedPageBreak/>
              <w:t>01</w:t>
            </w:r>
          </w:p>
        </w:tc>
        <w:tc>
          <w:tcPr>
            <w:tcW w:w="820" w:type="dxa"/>
          </w:tcPr>
          <w:p w14:paraId="5D72391F" w14:textId="77777777" w:rsidR="00175DF4" w:rsidRDefault="00175DF4">
            <w:pPr>
              <w:pStyle w:val="ConsPlusNormal"/>
              <w:jc w:val="center"/>
            </w:pPr>
            <w:r>
              <w:t>04</w:t>
            </w:r>
          </w:p>
        </w:tc>
        <w:tc>
          <w:tcPr>
            <w:tcW w:w="1928" w:type="dxa"/>
          </w:tcPr>
          <w:p w14:paraId="020650CD" w14:textId="77777777" w:rsidR="00175DF4" w:rsidRDefault="00175DF4">
            <w:pPr>
              <w:pStyle w:val="ConsPlusNormal"/>
            </w:pPr>
          </w:p>
        </w:tc>
        <w:tc>
          <w:tcPr>
            <w:tcW w:w="907" w:type="dxa"/>
          </w:tcPr>
          <w:p w14:paraId="47568996" w14:textId="77777777" w:rsidR="00175DF4" w:rsidRDefault="00175DF4">
            <w:pPr>
              <w:pStyle w:val="ConsPlusNormal"/>
            </w:pPr>
          </w:p>
        </w:tc>
        <w:tc>
          <w:tcPr>
            <w:tcW w:w="1477" w:type="dxa"/>
          </w:tcPr>
          <w:p w14:paraId="5DE9136A" w14:textId="77777777" w:rsidR="00175DF4" w:rsidRDefault="00175DF4">
            <w:pPr>
              <w:pStyle w:val="ConsPlusNormal"/>
              <w:jc w:val="center"/>
            </w:pPr>
            <w:r>
              <w:t>1 288 385</w:t>
            </w:r>
          </w:p>
        </w:tc>
        <w:tc>
          <w:tcPr>
            <w:tcW w:w="1478" w:type="dxa"/>
          </w:tcPr>
          <w:p w14:paraId="519AA4C5" w14:textId="77777777" w:rsidR="00175DF4" w:rsidRDefault="00175DF4">
            <w:pPr>
              <w:pStyle w:val="ConsPlusNormal"/>
              <w:jc w:val="center"/>
            </w:pPr>
            <w:r>
              <w:t>82 278</w:t>
            </w:r>
          </w:p>
        </w:tc>
      </w:tr>
      <w:tr w:rsidR="00175DF4" w14:paraId="59801C2A" w14:textId="77777777">
        <w:tc>
          <w:tcPr>
            <w:tcW w:w="4195" w:type="dxa"/>
          </w:tcPr>
          <w:p w14:paraId="5E785EAC"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4AD4E831" w14:textId="77777777" w:rsidR="00175DF4" w:rsidRDefault="00175DF4">
            <w:pPr>
              <w:pStyle w:val="ConsPlusNormal"/>
              <w:jc w:val="center"/>
            </w:pPr>
            <w:r>
              <w:t>01</w:t>
            </w:r>
          </w:p>
        </w:tc>
        <w:tc>
          <w:tcPr>
            <w:tcW w:w="820" w:type="dxa"/>
          </w:tcPr>
          <w:p w14:paraId="64DC755E" w14:textId="77777777" w:rsidR="00175DF4" w:rsidRDefault="00175DF4">
            <w:pPr>
              <w:pStyle w:val="ConsPlusNormal"/>
              <w:jc w:val="center"/>
            </w:pPr>
            <w:r>
              <w:t>04</w:t>
            </w:r>
          </w:p>
        </w:tc>
        <w:tc>
          <w:tcPr>
            <w:tcW w:w="1928" w:type="dxa"/>
          </w:tcPr>
          <w:p w14:paraId="788F819E" w14:textId="77777777" w:rsidR="00175DF4" w:rsidRDefault="00175DF4">
            <w:pPr>
              <w:pStyle w:val="ConsPlusNormal"/>
              <w:jc w:val="center"/>
            </w:pPr>
            <w:r>
              <w:t>22.0.00.00000</w:t>
            </w:r>
          </w:p>
        </w:tc>
        <w:tc>
          <w:tcPr>
            <w:tcW w:w="907" w:type="dxa"/>
          </w:tcPr>
          <w:p w14:paraId="346C8EDF" w14:textId="77777777" w:rsidR="00175DF4" w:rsidRDefault="00175DF4">
            <w:pPr>
              <w:pStyle w:val="ConsPlusNormal"/>
            </w:pPr>
          </w:p>
        </w:tc>
        <w:tc>
          <w:tcPr>
            <w:tcW w:w="1477" w:type="dxa"/>
          </w:tcPr>
          <w:p w14:paraId="43B1E03F" w14:textId="77777777" w:rsidR="00175DF4" w:rsidRDefault="00175DF4">
            <w:pPr>
              <w:pStyle w:val="ConsPlusNormal"/>
              <w:jc w:val="center"/>
            </w:pPr>
            <w:r>
              <w:t>1 288 385</w:t>
            </w:r>
          </w:p>
        </w:tc>
        <w:tc>
          <w:tcPr>
            <w:tcW w:w="1478" w:type="dxa"/>
          </w:tcPr>
          <w:p w14:paraId="19F4A58F" w14:textId="77777777" w:rsidR="00175DF4" w:rsidRDefault="00175DF4">
            <w:pPr>
              <w:pStyle w:val="ConsPlusNormal"/>
              <w:jc w:val="center"/>
            </w:pPr>
            <w:r>
              <w:t>82 278</w:t>
            </w:r>
          </w:p>
        </w:tc>
      </w:tr>
      <w:tr w:rsidR="00175DF4" w14:paraId="413404B1" w14:textId="77777777">
        <w:tc>
          <w:tcPr>
            <w:tcW w:w="4195" w:type="dxa"/>
          </w:tcPr>
          <w:p w14:paraId="22C56076"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60" w:type="dxa"/>
          </w:tcPr>
          <w:p w14:paraId="0912433F" w14:textId="77777777" w:rsidR="00175DF4" w:rsidRDefault="00175DF4">
            <w:pPr>
              <w:pStyle w:val="ConsPlusNormal"/>
              <w:jc w:val="center"/>
            </w:pPr>
            <w:r>
              <w:t>01</w:t>
            </w:r>
          </w:p>
        </w:tc>
        <w:tc>
          <w:tcPr>
            <w:tcW w:w="820" w:type="dxa"/>
          </w:tcPr>
          <w:p w14:paraId="1CAA7A17" w14:textId="77777777" w:rsidR="00175DF4" w:rsidRDefault="00175DF4">
            <w:pPr>
              <w:pStyle w:val="ConsPlusNormal"/>
              <w:jc w:val="center"/>
            </w:pPr>
            <w:r>
              <w:t>04</w:t>
            </w:r>
          </w:p>
        </w:tc>
        <w:tc>
          <w:tcPr>
            <w:tcW w:w="1928" w:type="dxa"/>
          </w:tcPr>
          <w:p w14:paraId="531A92A8" w14:textId="77777777" w:rsidR="00175DF4" w:rsidRDefault="00175DF4">
            <w:pPr>
              <w:pStyle w:val="ConsPlusNormal"/>
              <w:jc w:val="center"/>
            </w:pPr>
            <w:r>
              <w:t>22.0.00.11000</w:t>
            </w:r>
          </w:p>
        </w:tc>
        <w:tc>
          <w:tcPr>
            <w:tcW w:w="907" w:type="dxa"/>
          </w:tcPr>
          <w:p w14:paraId="3D7909C1" w14:textId="77777777" w:rsidR="00175DF4" w:rsidRDefault="00175DF4">
            <w:pPr>
              <w:pStyle w:val="ConsPlusNormal"/>
            </w:pPr>
          </w:p>
        </w:tc>
        <w:tc>
          <w:tcPr>
            <w:tcW w:w="1477" w:type="dxa"/>
          </w:tcPr>
          <w:p w14:paraId="6777F8F8" w14:textId="77777777" w:rsidR="00175DF4" w:rsidRDefault="00175DF4">
            <w:pPr>
              <w:pStyle w:val="ConsPlusNormal"/>
              <w:jc w:val="center"/>
            </w:pPr>
            <w:r>
              <w:t>1 206 107</w:t>
            </w:r>
          </w:p>
        </w:tc>
        <w:tc>
          <w:tcPr>
            <w:tcW w:w="1478" w:type="dxa"/>
          </w:tcPr>
          <w:p w14:paraId="0097235B" w14:textId="77777777" w:rsidR="00175DF4" w:rsidRDefault="00175DF4">
            <w:pPr>
              <w:pStyle w:val="ConsPlusNormal"/>
            </w:pPr>
          </w:p>
        </w:tc>
      </w:tr>
      <w:tr w:rsidR="00175DF4" w14:paraId="69AF34F6" w14:textId="77777777">
        <w:tc>
          <w:tcPr>
            <w:tcW w:w="4195" w:type="dxa"/>
          </w:tcPr>
          <w:p w14:paraId="03A4E1B5" w14:textId="77777777" w:rsidR="00175DF4" w:rsidRDefault="00175DF4">
            <w:pPr>
              <w:pStyle w:val="ConsPlusNormal"/>
            </w:pPr>
            <w:r>
              <w:t>Центральный аппарат</w:t>
            </w:r>
          </w:p>
        </w:tc>
        <w:tc>
          <w:tcPr>
            <w:tcW w:w="860" w:type="dxa"/>
          </w:tcPr>
          <w:p w14:paraId="67738ECE" w14:textId="77777777" w:rsidR="00175DF4" w:rsidRDefault="00175DF4">
            <w:pPr>
              <w:pStyle w:val="ConsPlusNormal"/>
              <w:jc w:val="center"/>
            </w:pPr>
            <w:r>
              <w:t>01</w:t>
            </w:r>
          </w:p>
        </w:tc>
        <w:tc>
          <w:tcPr>
            <w:tcW w:w="820" w:type="dxa"/>
          </w:tcPr>
          <w:p w14:paraId="573A5B90" w14:textId="77777777" w:rsidR="00175DF4" w:rsidRDefault="00175DF4">
            <w:pPr>
              <w:pStyle w:val="ConsPlusNormal"/>
              <w:jc w:val="center"/>
            </w:pPr>
            <w:r>
              <w:t>04</w:t>
            </w:r>
          </w:p>
        </w:tc>
        <w:tc>
          <w:tcPr>
            <w:tcW w:w="1928" w:type="dxa"/>
          </w:tcPr>
          <w:p w14:paraId="74D77E46" w14:textId="77777777" w:rsidR="00175DF4" w:rsidRDefault="00175DF4">
            <w:pPr>
              <w:pStyle w:val="ConsPlusNormal"/>
              <w:jc w:val="center"/>
            </w:pPr>
            <w:r>
              <w:t>22.0.00.11040</w:t>
            </w:r>
          </w:p>
        </w:tc>
        <w:tc>
          <w:tcPr>
            <w:tcW w:w="907" w:type="dxa"/>
          </w:tcPr>
          <w:p w14:paraId="0A1430E7" w14:textId="77777777" w:rsidR="00175DF4" w:rsidRDefault="00175DF4">
            <w:pPr>
              <w:pStyle w:val="ConsPlusNormal"/>
            </w:pPr>
          </w:p>
        </w:tc>
        <w:tc>
          <w:tcPr>
            <w:tcW w:w="1477" w:type="dxa"/>
          </w:tcPr>
          <w:p w14:paraId="43A4CFEE" w14:textId="77777777" w:rsidR="00175DF4" w:rsidRDefault="00175DF4">
            <w:pPr>
              <w:pStyle w:val="ConsPlusNormal"/>
              <w:jc w:val="center"/>
            </w:pPr>
            <w:r>
              <w:t>1 206 107</w:t>
            </w:r>
          </w:p>
        </w:tc>
        <w:tc>
          <w:tcPr>
            <w:tcW w:w="1478" w:type="dxa"/>
          </w:tcPr>
          <w:p w14:paraId="24C9B847" w14:textId="77777777" w:rsidR="00175DF4" w:rsidRDefault="00175DF4">
            <w:pPr>
              <w:pStyle w:val="ConsPlusNormal"/>
            </w:pPr>
          </w:p>
        </w:tc>
      </w:tr>
      <w:tr w:rsidR="00175DF4" w14:paraId="013E17F3" w14:textId="77777777">
        <w:tc>
          <w:tcPr>
            <w:tcW w:w="4195" w:type="dxa"/>
          </w:tcPr>
          <w:p w14:paraId="018FB1E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00A90ABF" w14:textId="77777777" w:rsidR="00175DF4" w:rsidRDefault="00175DF4">
            <w:pPr>
              <w:pStyle w:val="ConsPlusNormal"/>
              <w:jc w:val="center"/>
            </w:pPr>
            <w:r>
              <w:t>01</w:t>
            </w:r>
          </w:p>
        </w:tc>
        <w:tc>
          <w:tcPr>
            <w:tcW w:w="820" w:type="dxa"/>
          </w:tcPr>
          <w:p w14:paraId="700DDF5B" w14:textId="77777777" w:rsidR="00175DF4" w:rsidRDefault="00175DF4">
            <w:pPr>
              <w:pStyle w:val="ConsPlusNormal"/>
              <w:jc w:val="center"/>
            </w:pPr>
            <w:r>
              <w:t>04</w:t>
            </w:r>
          </w:p>
        </w:tc>
        <w:tc>
          <w:tcPr>
            <w:tcW w:w="1928" w:type="dxa"/>
          </w:tcPr>
          <w:p w14:paraId="5F3EA492" w14:textId="77777777" w:rsidR="00175DF4" w:rsidRDefault="00175DF4">
            <w:pPr>
              <w:pStyle w:val="ConsPlusNormal"/>
              <w:jc w:val="center"/>
            </w:pPr>
            <w:r>
              <w:t>22.0.00.11040</w:t>
            </w:r>
          </w:p>
        </w:tc>
        <w:tc>
          <w:tcPr>
            <w:tcW w:w="907" w:type="dxa"/>
          </w:tcPr>
          <w:p w14:paraId="013C65F6" w14:textId="77777777" w:rsidR="00175DF4" w:rsidRDefault="00175DF4">
            <w:pPr>
              <w:pStyle w:val="ConsPlusNormal"/>
              <w:jc w:val="center"/>
            </w:pPr>
            <w:r>
              <w:t>100</w:t>
            </w:r>
          </w:p>
        </w:tc>
        <w:tc>
          <w:tcPr>
            <w:tcW w:w="1477" w:type="dxa"/>
          </w:tcPr>
          <w:p w14:paraId="05203795" w14:textId="77777777" w:rsidR="00175DF4" w:rsidRDefault="00175DF4">
            <w:pPr>
              <w:pStyle w:val="ConsPlusNormal"/>
              <w:jc w:val="center"/>
            </w:pPr>
            <w:r>
              <w:t>1 187 093</w:t>
            </w:r>
          </w:p>
        </w:tc>
        <w:tc>
          <w:tcPr>
            <w:tcW w:w="1478" w:type="dxa"/>
          </w:tcPr>
          <w:p w14:paraId="4000FEDC" w14:textId="77777777" w:rsidR="00175DF4" w:rsidRDefault="00175DF4">
            <w:pPr>
              <w:pStyle w:val="ConsPlusNormal"/>
            </w:pPr>
          </w:p>
        </w:tc>
      </w:tr>
      <w:tr w:rsidR="00175DF4" w14:paraId="59E49C6B" w14:textId="77777777">
        <w:tc>
          <w:tcPr>
            <w:tcW w:w="4195" w:type="dxa"/>
          </w:tcPr>
          <w:p w14:paraId="46296738"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3D69B40D" w14:textId="77777777" w:rsidR="00175DF4" w:rsidRDefault="00175DF4">
            <w:pPr>
              <w:pStyle w:val="ConsPlusNormal"/>
              <w:jc w:val="center"/>
            </w:pPr>
            <w:r>
              <w:t>01</w:t>
            </w:r>
          </w:p>
        </w:tc>
        <w:tc>
          <w:tcPr>
            <w:tcW w:w="820" w:type="dxa"/>
          </w:tcPr>
          <w:p w14:paraId="1B2D1A76" w14:textId="77777777" w:rsidR="00175DF4" w:rsidRDefault="00175DF4">
            <w:pPr>
              <w:pStyle w:val="ConsPlusNormal"/>
              <w:jc w:val="center"/>
            </w:pPr>
            <w:r>
              <w:t>04</w:t>
            </w:r>
          </w:p>
        </w:tc>
        <w:tc>
          <w:tcPr>
            <w:tcW w:w="1928" w:type="dxa"/>
          </w:tcPr>
          <w:p w14:paraId="2C5CDC23" w14:textId="77777777" w:rsidR="00175DF4" w:rsidRDefault="00175DF4">
            <w:pPr>
              <w:pStyle w:val="ConsPlusNormal"/>
              <w:jc w:val="center"/>
            </w:pPr>
            <w:r>
              <w:t>22.0.00.11040</w:t>
            </w:r>
          </w:p>
        </w:tc>
        <w:tc>
          <w:tcPr>
            <w:tcW w:w="907" w:type="dxa"/>
          </w:tcPr>
          <w:p w14:paraId="0175F832" w14:textId="77777777" w:rsidR="00175DF4" w:rsidRDefault="00175DF4">
            <w:pPr>
              <w:pStyle w:val="ConsPlusNormal"/>
              <w:jc w:val="center"/>
            </w:pPr>
            <w:r>
              <w:t>120</w:t>
            </w:r>
          </w:p>
        </w:tc>
        <w:tc>
          <w:tcPr>
            <w:tcW w:w="1477" w:type="dxa"/>
          </w:tcPr>
          <w:p w14:paraId="25BF4299" w14:textId="77777777" w:rsidR="00175DF4" w:rsidRDefault="00175DF4">
            <w:pPr>
              <w:pStyle w:val="ConsPlusNormal"/>
              <w:jc w:val="center"/>
            </w:pPr>
            <w:r>
              <w:t>1 187 093</w:t>
            </w:r>
          </w:p>
        </w:tc>
        <w:tc>
          <w:tcPr>
            <w:tcW w:w="1478" w:type="dxa"/>
          </w:tcPr>
          <w:p w14:paraId="356AB669" w14:textId="77777777" w:rsidR="00175DF4" w:rsidRDefault="00175DF4">
            <w:pPr>
              <w:pStyle w:val="ConsPlusNormal"/>
            </w:pPr>
          </w:p>
        </w:tc>
      </w:tr>
      <w:tr w:rsidR="00175DF4" w14:paraId="7CC2FCD2" w14:textId="77777777">
        <w:tc>
          <w:tcPr>
            <w:tcW w:w="4195" w:type="dxa"/>
          </w:tcPr>
          <w:p w14:paraId="325194E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ECB430D" w14:textId="77777777" w:rsidR="00175DF4" w:rsidRDefault="00175DF4">
            <w:pPr>
              <w:pStyle w:val="ConsPlusNormal"/>
              <w:jc w:val="center"/>
            </w:pPr>
            <w:r>
              <w:t>01</w:t>
            </w:r>
          </w:p>
        </w:tc>
        <w:tc>
          <w:tcPr>
            <w:tcW w:w="820" w:type="dxa"/>
          </w:tcPr>
          <w:p w14:paraId="56D84CB2" w14:textId="77777777" w:rsidR="00175DF4" w:rsidRDefault="00175DF4">
            <w:pPr>
              <w:pStyle w:val="ConsPlusNormal"/>
              <w:jc w:val="center"/>
            </w:pPr>
            <w:r>
              <w:t>04</w:t>
            </w:r>
          </w:p>
        </w:tc>
        <w:tc>
          <w:tcPr>
            <w:tcW w:w="1928" w:type="dxa"/>
          </w:tcPr>
          <w:p w14:paraId="430335FC" w14:textId="77777777" w:rsidR="00175DF4" w:rsidRDefault="00175DF4">
            <w:pPr>
              <w:pStyle w:val="ConsPlusNormal"/>
              <w:jc w:val="center"/>
            </w:pPr>
            <w:r>
              <w:t>22.0.00.11040</w:t>
            </w:r>
          </w:p>
        </w:tc>
        <w:tc>
          <w:tcPr>
            <w:tcW w:w="907" w:type="dxa"/>
          </w:tcPr>
          <w:p w14:paraId="6D3ADEE8" w14:textId="77777777" w:rsidR="00175DF4" w:rsidRDefault="00175DF4">
            <w:pPr>
              <w:pStyle w:val="ConsPlusNormal"/>
              <w:jc w:val="center"/>
            </w:pPr>
            <w:r>
              <w:t>200</w:t>
            </w:r>
          </w:p>
        </w:tc>
        <w:tc>
          <w:tcPr>
            <w:tcW w:w="1477" w:type="dxa"/>
          </w:tcPr>
          <w:p w14:paraId="06866CBC" w14:textId="77777777" w:rsidR="00175DF4" w:rsidRDefault="00175DF4">
            <w:pPr>
              <w:pStyle w:val="ConsPlusNormal"/>
              <w:jc w:val="center"/>
            </w:pPr>
            <w:r>
              <w:t>19 013</w:t>
            </w:r>
          </w:p>
        </w:tc>
        <w:tc>
          <w:tcPr>
            <w:tcW w:w="1478" w:type="dxa"/>
          </w:tcPr>
          <w:p w14:paraId="6E0624E9" w14:textId="77777777" w:rsidR="00175DF4" w:rsidRDefault="00175DF4">
            <w:pPr>
              <w:pStyle w:val="ConsPlusNormal"/>
            </w:pPr>
          </w:p>
        </w:tc>
      </w:tr>
      <w:tr w:rsidR="00175DF4" w14:paraId="34A235F1" w14:textId="77777777">
        <w:tc>
          <w:tcPr>
            <w:tcW w:w="4195" w:type="dxa"/>
          </w:tcPr>
          <w:p w14:paraId="5F69FFF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08EAF49" w14:textId="77777777" w:rsidR="00175DF4" w:rsidRDefault="00175DF4">
            <w:pPr>
              <w:pStyle w:val="ConsPlusNormal"/>
              <w:jc w:val="center"/>
            </w:pPr>
            <w:r>
              <w:t>01</w:t>
            </w:r>
          </w:p>
        </w:tc>
        <w:tc>
          <w:tcPr>
            <w:tcW w:w="820" w:type="dxa"/>
          </w:tcPr>
          <w:p w14:paraId="7CE7283B" w14:textId="77777777" w:rsidR="00175DF4" w:rsidRDefault="00175DF4">
            <w:pPr>
              <w:pStyle w:val="ConsPlusNormal"/>
              <w:jc w:val="center"/>
            </w:pPr>
            <w:r>
              <w:t>04</w:t>
            </w:r>
          </w:p>
        </w:tc>
        <w:tc>
          <w:tcPr>
            <w:tcW w:w="1928" w:type="dxa"/>
          </w:tcPr>
          <w:p w14:paraId="4AFF5FC9" w14:textId="77777777" w:rsidR="00175DF4" w:rsidRDefault="00175DF4">
            <w:pPr>
              <w:pStyle w:val="ConsPlusNormal"/>
              <w:jc w:val="center"/>
            </w:pPr>
            <w:r>
              <w:t>22.0.00.11040</w:t>
            </w:r>
          </w:p>
        </w:tc>
        <w:tc>
          <w:tcPr>
            <w:tcW w:w="907" w:type="dxa"/>
          </w:tcPr>
          <w:p w14:paraId="420A8D3E" w14:textId="77777777" w:rsidR="00175DF4" w:rsidRDefault="00175DF4">
            <w:pPr>
              <w:pStyle w:val="ConsPlusNormal"/>
              <w:jc w:val="center"/>
            </w:pPr>
            <w:r>
              <w:t>240</w:t>
            </w:r>
          </w:p>
        </w:tc>
        <w:tc>
          <w:tcPr>
            <w:tcW w:w="1477" w:type="dxa"/>
          </w:tcPr>
          <w:p w14:paraId="29D95A97" w14:textId="77777777" w:rsidR="00175DF4" w:rsidRDefault="00175DF4">
            <w:pPr>
              <w:pStyle w:val="ConsPlusNormal"/>
              <w:jc w:val="center"/>
            </w:pPr>
            <w:r>
              <w:t>19 013</w:t>
            </w:r>
          </w:p>
        </w:tc>
        <w:tc>
          <w:tcPr>
            <w:tcW w:w="1478" w:type="dxa"/>
          </w:tcPr>
          <w:p w14:paraId="12752F3F" w14:textId="77777777" w:rsidR="00175DF4" w:rsidRDefault="00175DF4">
            <w:pPr>
              <w:pStyle w:val="ConsPlusNormal"/>
            </w:pPr>
          </w:p>
        </w:tc>
      </w:tr>
      <w:tr w:rsidR="00175DF4" w14:paraId="1A35FFC2" w14:textId="77777777">
        <w:tc>
          <w:tcPr>
            <w:tcW w:w="4195" w:type="dxa"/>
          </w:tcPr>
          <w:p w14:paraId="4DFC1EEA" w14:textId="77777777" w:rsidR="00175DF4" w:rsidRDefault="00175DF4">
            <w:pPr>
              <w:pStyle w:val="ConsPlusNormal"/>
            </w:pPr>
            <w:r>
              <w:t>Иные бюджетные ассигнования</w:t>
            </w:r>
          </w:p>
        </w:tc>
        <w:tc>
          <w:tcPr>
            <w:tcW w:w="860" w:type="dxa"/>
          </w:tcPr>
          <w:p w14:paraId="5C3AD1F8" w14:textId="77777777" w:rsidR="00175DF4" w:rsidRDefault="00175DF4">
            <w:pPr>
              <w:pStyle w:val="ConsPlusNormal"/>
              <w:jc w:val="center"/>
            </w:pPr>
            <w:r>
              <w:t>01</w:t>
            </w:r>
          </w:p>
        </w:tc>
        <w:tc>
          <w:tcPr>
            <w:tcW w:w="820" w:type="dxa"/>
          </w:tcPr>
          <w:p w14:paraId="57960490" w14:textId="77777777" w:rsidR="00175DF4" w:rsidRDefault="00175DF4">
            <w:pPr>
              <w:pStyle w:val="ConsPlusNormal"/>
              <w:jc w:val="center"/>
            </w:pPr>
            <w:r>
              <w:t>04</w:t>
            </w:r>
          </w:p>
        </w:tc>
        <w:tc>
          <w:tcPr>
            <w:tcW w:w="1928" w:type="dxa"/>
          </w:tcPr>
          <w:p w14:paraId="3139F09D" w14:textId="77777777" w:rsidR="00175DF4" w:rsidRDefault="00175DF4">
            <w:pPr>
              <w:pStyle w:val="ConsPlusNormal"/>
              <w:jc w:val="center"/>
            </w:pPr>
            <w:r>
              <w:t>22.0.00.11040</w:t>
            </w:r>
          </w:p>
        </w:tc>
        <w:tc>
          <w:tcPr>
            <w:tcW w:w="907" w:type="dxa"/>
          </w:tcPr>
          <w:p w14:paraId="16D08AE2" w14:textId="77777777" w:rsidR="00175DF4" w:rsidRDefault="00175DF4">
            <w:pPr>
              <w:pStyle w:val="ConsPlusNormal"/>
              <w:jc w:val="center"/>
            </w:pPr>
            <w:r>
              <w:t>800</w:t>
            </w:r>
          </w:p>
        </w:tc>
        <w:tc>
          <w:tcPr>
            <w:tcW w:w="1477" w:type="dxa"/>
          </w:tcPr>
          <w:p w14:paraId="596CBD64" w14:textId="77777777" w:rsidR="00175DF4" w:rsidRDefault="00175DF4">
            <w:pPr>
              <w:pStyle w:val="ConsPlusNormal"/>
              <w:jc w:val="center"/>
            </w:pPr>
            <w:r>
              <w:t>1</w:t>
            </w:r>
          </w:p>
        </w:tc>
        <w:tc>
          <w:tcPr>
            <w:tcW w:w="1478" w:type="dxa"/>
          </w:tcPr>
          <w:p w14:paraId="3BAA957F" w14:textId="77777777" w:rsidR="00175DF4" w:rsidRDefault="00175DF4">
            <w:pPr>
              <w:pStyle w:val="ConsPlusNormal"/>
            </w:pPr>
          </w:p>
        </w:tc>
      </w:tr>
      <w:tr w:rsidR="00175DF4" w14:paraId="221B643D" w14:textId="77777777">
        <w:tc>
          <w:tcPr>
            <w:tcW w:w="4195" w:type="dxa"/>
          </w:tcPr>
          <w:p w14:paraId="24A1680E" w14:textId="77777777" w:rsidR="00175DF4" w:rsidRDefault="00175DF4">
            <w:pPr>
              <w:pStyle w:val="ConsPlusNormal"/>
            </w:pPr>
            <w:r>
              <w:t>Уплата налогов, сборов и иных платежей</w:t>
            </w:r>
          </w:p>
        </w:tc>
        <w:tc>
          <w:tcPr>
            <w:tcW w:w="860" w:type="dxa"/>
          </w:tcPr>
          <w:p w14:paraId="5F21ABDD" w14:textId="77777777" w:rsidR="00175DF4" w:rsidRDefault="00175DF4">
            <w:pPr>
              <w:pStyle w:val="ConsPlusNormal"/>
              <w:jc w:val="center"/>
            </w:pPr>
            <w:r>
              <w:t>01</w:t>
            </w:r>
          </w:p>
        </w:tc>
        <w:tc>
          <w:tcPr>
            <w:tcW w:w="820" w:type="dxa"/>
          </w:tcPr>
          <w:p w14:paraId="29CB21C4" w14:textId="77777777" w:rsidR="00175DF4" w:rsidRDefault="00175DF4">
            <w:pPr>
              <w:pStyle w:val="ConsPlusNormal"/>
              <w:jc w:val="center"/>
            </w:pPr>
            <w:r>
              <w:t>04</w:t>
            </w:r>
          </w:p>
        </w:tc>
        <w:tc>
          <w:tcPr>
            <w:tcW w:w="1928" w:type="dxa"/>
          </w:tcPr>
          <w:p w14:paraId="70DB25EE" w14:textId="77777777" w:rsidR="00175DF4" w:rsidRDefault="00175DF4">
            <w:pPr>
              <w:pStyle w:val="ConsPlusNormal"/>
              <w:jc w:val="center"/>
            </w:pPr>
            <w:r>
              <w:t>22.0.00.11040</w:t>
            </w:r>
          </w:p>
        </w:tc>
        <w:tc>
          <w:tcPr>
            <w:tcW w:w="907" w:type="dxa"/>
          </w:tcPr>
          <w:p w14:paraId="224B117A" w14:textId="77777777" w:rsidR="00175DF4" w:rsidRDefault="00175DF4">
            <w:pPr>
              <w:pStyle w:val="ConsPlusNormal"/>
              <w:jc w:val="center"/>
            </w:pPr>
            <w:r>
              <w:t>850</w:t>
            </w:r>
          </w:p>
        </w:tc>
        <w:tc>
          <w:tcPr>
            <w:tcW w:w="1477" w:type="dxa"/>
          </w:tcPr>
          <w:p w14:paraId="34EA2C18" w14:textId="77777777" w:rsidR="00175DF4" w:rsidRDefault="00175DF4">
            <w:pPr>
              <w:pStyle w:val="ConsPlusNormal"/>
              <w:jc w:val="center"/>
            </w:pPr>
            <w:r>
              <w:t>1</w:t>
            </w:r>
          </w:p>
        </w:tc>
        <w:tc>
          <w:tcPr>
            <w:tcW w:w="1478" w:type="dxa"/>
          </w:tcPr>
          <w:p w14:paraId="16AA6618" w14:textId="77777777" w:rsidR="00175DF4" w:rsidRDefault="00175DF4">
            <w:pPr>
              <w:pStyle w:val="ConsPlusNormal"/>
            </w:pPr>
          </w:p>
        </w:tc>
      </w:tr>
      <w:tr w:rsidR="00175DF4" w14:paraId="211882BC" w14:textId="77777777">
        <w:tc>
          <w:tcPr>
            <w:tcW w:w="4195" w:type="dxa"/>
          </w:tcPr>
          <w:p w14:paraId="0FE13082" w14:textId="77777777" w:rsidR="00175DF4" w:rsidRDefault="00175DF4">
            <w:pPr>
              <w:pStyle w:val="ConsPlusNormal"/>
            </w:pPr>
            <w:r>
              <w:lastRenderedPageBreak/>
              <w:t>Организация транспортного обслуживания населения и перевозок пассажиров к местам расположения садово-дачных массивов по межмуниципальным маршрутам</w:t>
            </w:r>
          </w:p>
        </w:tc>
        <w:tc>
          <w:tcPr>
            <w:tcW w:w="860" w:type="dxa"/>
          </w:tcPr>
          <w:p w14:paraId="4D0EB57B" w14:textId="77777777" w:rsidR="00175DF4" w:rsidRDefault="00175DF4">
            <w:pPr>
              <w:pStyle w:val="ConsPlusNormal"/>
              <w:jc w:val="center"/>
            </w:pPr>
            <w:r>
              <w:t>01</w:t>
            </w:r>
          </w:p>
        </w:tc>
        <w:tc>
          <w:tcPr>
            <w:tcW w:w="820" w:type="dxa"/>
          </w:tcPr>
          <w:p w14:paraId="485509BF" w14:textId="77777777" w:rsidR="00175DF4" w:rsidRDefault="00175DF4">
            <w:pPr>
              <w:pStyle w:val="ConsPlusNormal"/>
              <w:jc w:val="center"/>
            </w:pPr>
            <w:r>
              <w:t>04</w:t>
            </w:r>
          </w:p>
        </w:tc>
        <w:tc>
          <w:tcPr>
            <w:tcW w:w="1928" w:type="dxa"/>
          </w:tcPr>
          <w:p w14:paraId="0163CAF8" w14:textId="77777777" w:rsidR="00175DF4" w:rsidRDefault="00175DF4">
            <w:pPr>
              <w:pStyle w:val="ConsPlusNormal"/>
              <w:jc w:val="center"/>
            </w:pPr>
            <w:r>
              <w:t>22.0.00.74840</w:t>
            </w:r>
          </w:p>
        </w:tc>
        <w:tc>
          <w:tcPr>
            <w:tcW w:w="907" w:type="dxa"/>
          </w:tcPr>
          <w:p w14:paraId="6C6E32C1" w14:textId="77777777" w:rsidR="00175DF4" w:rsidRDefault="00175DF4">
            <w:pPr>
              <w:pStyle w:val="ConsPlusNormal"/>
            </w:pPr>
          </w:p>
        </w:tc>
        <w:tc>
          <w:tcPr>
            <w:tcW w:w="1477" w:type="dxa"/>
          </w:tcPr>
          <w:p w14:paraId="5A9E0BD3" w14:textId="77777777" w:rsidR="00175DF4" w:rsidRDefault="00175DF4">
            <w:pPr>
              <w:pStyle w:val="ConsPlusNormal"/>
              <w:jc w:val="center"/>
            </w:pPr>
            <w:r>
              <w:t>1 622</w:t>
            </w:r>
          </w:p>
        </w:tc>
        <w:tc>
          <w:tcPr>
            <w:tcW w:w="1478" w:type="dxa"/>
          </w:tcPr>
          <w:p w14:paraId="7C3890D0" w14:textId="77777777" w:rsidR="00175DF4" w:rsidRDefault="00175DF4">
            <w:pPr>
              <w:pStyle w:val="ConsPlusNormal"/>
              <w:jc w:val="center"/>
            </w:pPr>
            <w:r>
              <w:t>1 622</w:t>
            </w:r>
          </w:p>
        </w:tc>
      </w:tr>
      <w:tr w:rsidR="00175DF4" w14:paraId="22F9F438" w14:textId="77777777">
        <w:tc>
          <w:tcPr>
            <w:tcW w:w="4195" w:type="dxa"/>
          </w:tcPr>
          <w:p w14:paraId="445C33D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203DE599" w14:textId="77777777" w:rsidR="00175DF4" w:rsidRDefault="00175DF4">
            <w:pPr>
              <w:pStyle w:val="ConsPlusNormal"/>
              <w:jc w:val="center"/>
            </w:pPr>
            <w:r>
              <w:t>01</w:t>
            </w:r>
          </w:p>
        </w:tc>
        <w:tc>
          <w:tcPr>
            <w:tcW w:w="820" w:type="dxa"/>
          </w:tcPr>
          <w:p w14:paraId="019DE94A" w14:textId="77777777" w:rsidR="00175DF4" w:rsidRDefault="00175DF4">
            <w:pPr>
              <w:pStyle w:val="ConsPlusNormal"/>
              <w:jc w:val="center"/>
            </w:pPr>
            <w:r>
              <w:t>04</w:t>
            </w:r>
          </w:p>
        </w:tc>
        <w:tc>
          <w:tcPr>
            <w:tcW w:w="1928" w:type="dxa"/>
          </w:tcPr>
          <w:p w14:paraId="220B7308" w14:textId="77777777" w:rsidR="00175DF4" w:rsidRDefault="00175DF4">
            <w:pPr>
              <w:pStyle w:val="ConsPlusNormal"/>
              <w:jc w:val="center"/>
            </w:pPr>
            <w:r>
              <w:t>22.0.00.74840</w:t>
            </w:r>
          </w:p>
        </w:tc>
        <w:tc>
          <w:tcPr>
            <w:tcW w:w="907" w:type="dxa"/>
          </w:tcPr>
          <w:p w14:paraId="2C48C7C2" w14:textId="77777777" w:rsidR="00175DF4" w:rsidRDefault="00175DF4">
            <w:pPr>
              <w:pStyle w:val="ConsPlusNormal"/>
              <w:jc w:val="center"/>
            </w:pPr>
            <w:r>
              <w:t>100</w:t>
            </w:r>
          </w:p>
        </w:tc>
        <w:tc>
          <w:tcPr>
            <w:tcW w:w="1477" w:type="dxa"/>
          </w:tcPr>
          <w:p w14:paraId="7F243840" w14:textId="77777777" w:rsidR="00175DF4" w:rsidRDefault="00175DF4">
            <w:pPr>
              <w:pStyle w:val="ConsPlusNormal"/>
              <w:jc w:val="center"/>
            </w:pPr>
            <w:r>
              <w:t>1 622</w:t>
            </w:r>
          </w:p>
        </w:tc>
        <w:tc>
          <w:tcPr>
            <w:tcW w:w="1478" w:type="dxa"/>
          </w:tcPr>
          <w:p w14:paraId="2B8EDE7C" w14:textId="77777777" w:rsidR="00175DF4" w:rsidRDefault="00175DF4">
            <w:pPr>
              <w:pStyle w:val="ConsPlusNormal"/>
              <w:jc w:val="center"/>
            </w:pPr>
            <w:r>
              <w:t>1 622</w:t>
            </w:r>
          </w:p>
        </w:tc>
      </w:tr>
      <w:tr w:rsidR="00175DF4" w14:paraId="30A7EF34" w14:textId="77777777">
        <w:tc>
          <w:tcPr>
            <w:tcW w:w="4195" w:type="dxa"/>
          </w:tcPr>
          <w:p w14:paraId="6A1AD285"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220B31C7" w14:textId="77777777" w:rsidR="00175DF4" w:rsidRDefault="00175DF4">
            <w:pPr>
              <w:pStyle w:val="ConsPlusNormal"/>
              <w:jc w:val="center"/>
            </w:pPr>
            <w:r>
              <w:t>01</w:t>
            </w:r>
          </w:p>
        </w:tc>
        <w:tc>
          <w:tcPr>
            <w:tcW w:w="820" w:type="dxa"/>
          </w:tcPr>
          <w:p w14:paraId="228163A1" w14:textId="77777777" w:rsidR="00175DF4" w:rsidRDefault="00175DF4">
            <w:pPr>
              <w:pStyle w:val="ConsPlusNormal"/>
              <w:jc w:val="center"/>
            </w:pPr>
            <w:r>
              <w:t>04</w:t>
            </w:r>
          </w:p>
        </w:tc>
        <w:tc>
          <w:tcPr>
            <w:tcW w:w="1928" w:type="dxa"/>
          </w:tcPr>
          <w:p w14:paraId="58D7E424" w14:textId="77777777" w:rsidR="00175DF4" w:rsidRDefault="00175DF4">
            <w:pPr>
              <w:pStyle w:val="ConsPlusNormal"/>
              <w:jc w:val="center"/>
            </w:pPr>
            <w:r>
              <w:t>22.0.00.74840</w:t>
            </w:r>
          </w:p>
        </w:tc>
        <w:tc>
          <w:tcPr>
            <w:tcW w:w="907" w:type="dxa"/>
          </w:tcPr>
          <w:p w14:paraId="6D580BF2" w14:textId="77777777" w:rsidR="00175DF4" w:rsidRDefault="00175DF4">
            <w:pPr>
              <w:pStyle w:val="ConsPlusNormal"/>
              <w:jc w:val="center"/>
            </w:pPr>
            <w:r>
              <w:t>120</w:t>
            </w:r>
          </w:p>
        </w:tc>
        <w:tc>
          <w:tcPr>
            <w:tcW w:w="1477" w:type="dxa"/>
          </w:tcPr>
          <w:p w14:paraId="65CF3F11" w14:textId="77777777" w:rsidR="00175DF4" w:rsidRDefault="00175DF4">
            <w:pPr>
              <w:pStyle w:val="ConsPlusNormal"/>
              <w:jc w:val="center"/>
            </w:pPr>
            <w:r>
              <w:t>1 622</w:t>
            </w:r>
          </w:p>
        </w:tc>
        <w:tc>
          <w:tcPr>
            <w:tcW w:w="1478" w:type="dxa"/>
          </w:tcPr>
          <w:p w14:paraId="5AB36EA1" w14:textId="77777777" w:rsidR="00175DF4" w:rsidRDefault="00175DF4">
            <w:pPr>
              <w:pStyle w:val="ConsPlusNormal"/>
              <w:jc w:val="center"/>
            </w:pPr>
            <w:r>
              <w:t>1 622</w:t>
            </w:r>
          </w:p>
        </w:tc>
      </w:tr>
      <w:tr w:rsidR="00175DF4" w14:paraId="7AB68088" w14:textId="77777777">
        <w:tc>
          <w:tcPr>
            <w:tcW w:w="4195" w:type="dxa"/>
          </w:tcPr>
          <w:p w14:paraId="35907A21" w14:textId="77777777" w:rsidR="00175DF4" w:rsidRDefault="00175DF4">
            <w:pPr>
              <w:pStyle w:val="ConsPlusNormal"/>
            </w:pPr>
            <w:r>
              <w:t>Организация деятельности в сфере обеспечения жильем отдельных категорий граждан</w:t>
            </w:r>
          </w:p>
        </w:tc>
        <w:tc>
          <w:tcPr>
            <w:tcW w:w="860" w:type="dxa"/>
          </w:tcPr>
          <w:p w14:paraId="02AA0E79" w14:textId="77777777" w:rsidR="00175DF4" w:rsidRDefault="00175DF4">
            <w:pPr>
              <w:pStyle w:val="ConsPlusNormal"/>
              <w:jc w:val="center"/>
            </w:pPr>
            <w:r>
              <w:t>01</w:t>
            </w:r>
          </w:p>
        </w:tc>
        <w:tc>
          <w:tcPr>
            <w:tcW w:w="820" w:type="dxa"/>
          </w:tcPr>
          <w:p w14:paraId="50F9DA33" w14:textId="77777777" w:rsidR="00175DF4" w:rsidRDefault="00175DF4">
            <w:pPr>
              <w:pStyle w:val="ConsPlusNormal"/>
              <w:jc w:val="center"/>
            </w:pPr>
            <w:r>
              <w:t>04</w:t>
            </w:r>
          </w:p>
        </w:tc>
        <w:tc>
          <w:tcPr>
            <w:tcW w:w="1928" w:type="dxa"/>
          </w:tcPr>
          <w:p w14:paraId="1C34B0BF" w14:textId="77777777" w:rsidR="00175DF4" w:rsidRDefault="00175DF4">
            <w:pPr>
              <w:pStyle w:val="ConsPlusNormal"/>
              <w:jc w:val="center"/>
            </w:pPr>
            <w:r>
              <w:t>22.0.00.75080</w:t>
            </w:r>
          </w:p>
        </w:tc>
        <w:tc>
          <w:tcPr>
            <w:tcW w:w="907" w:type="dxa"/>
          </w:tcPr>
          <w:p w14:paraId="2C6D4E2E" w14:textId="77777777" w:rsidR="00175DF4" w:rsidRDefault="00175DF4">
            <w:pPr>
              <w:pStyle w:val="ConsPlusNormal"/>
            </w:pPr>
          </w:p>
        </w:tc>
        <w:tc>
          <w:tcPr>
            <w:tcW w:w="1477" w:type="dxa"/>
          </w:tcPr>
          <w:p w14:paraId="785CF66D" w14:textId="77777777" w:rsidR="00175DF4" w:rsidRDefault="00175DF4">
            <w:pPr>
              <w:pStyle w:val="ConsPlusNormal"/>
              <w:jc w:val="center"/>
            </w:pPr>
            <w:r>
              <w:t>1 129</w:t>
            </w:r>
          </w:p>
        </w:tc>
        <w:tc>
          <w:tcPr>
            <w:tcW w:w="1478" w:type="dxa"/>
          </w:tcPr>
          <w:p w14:paraId="2166AAE3" w14:textId="77777777" w:rsidR="00175DF4" w:rsidRDefault="00175DF4">
            <w:pPr>
              <w:pStyle w:val="ConsPlusNormal"/>
              <w:jc w:val="center"/>
            </w:pPr>
            <w:r>
              <w:t>1 129</w:t>
            </w:r>
          </w:p>
        </w:tc>
      </w:tr>
      <w:tr w:rsidR="00175DF4" w14:paraId="08D6DA1F" w14:textId="77777777">
        <w:tc>
          <w:tcPr>
            <w:tcW w:w="4195" w:type="dxa"/>
          </w:tcPr>
          <w:p w14:paraId="466DD8D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7F249E9F" w14:textId="77777777" w:rsidR="00175DF4" w:rsidRDefault="00175DF4">
            <w:pPr>
              <w:pStyle w:val="ConsPlusNormal"/>
              <w:jc w:val="center"/>
            </w:pPr>
            <w:r>
              <w:t>01</w:t>
            </w:r>
          </w:p>
        </w:tc>
        <w:tc>
          <w:tcPr>
            <w:tcW w:w="820" w:type="dxa"/>
          </w:tcPr>
          <w:p w14:paraId="3AE636E5" w14:textId="77777777" w:rsidR="00175DF4" w:rsidRDefault="00175DF4">
            <w:pPr>
              <w:pStyle w:val="ConsPlusNormal"/>
              <w:jc w:val="center"/>
            </w:pPr>
            <w:r>
              <w:t>04</w:t>
            </w:r>
          </w:p>
        </w:tc>
        <w:tc>
          <w:tcPr>
            <w:tcW w:w="1928" w:type="dxa"/>
          </w:tcPr>
          <w:p w14:paraId="2CD4AFDB" w14:textId="77777777" w:rsidR="00175DF4" w:rsidRDefault="00175DF4">
            <w:pPr>
              <w:pStyle w:val="ConsPlusNormal"/>
              <w:jc w:val="center"/>
            </w:pPr>
            <w:r>
              <w:t>22.0.00.75080</w:t>
            </w:r>
          </w:p>
        </w:tc>
        <w:tc>
          <w:tcPr>
            <w:tcW w:w="907" w:type="dxa"/>
          </w:tcPr>
          <w:p w14:paraId="766B3507" w14:textId="77777777" w:rsidR="00175DF4" w:rsidRDefault="00175DF4">
            <w:pPr>
              <w:pStyle w:val="ConsPlusNormal"/>
              <w:jc w:val="center"/>
            </w:pPr>
            <w:r>
              <w:t>100</w:t>
            </w:r>
          </w:p>
        </w:tc>
        <w:tc>
          <w:tcPr>
            <w:tcW w:w="1477" w:type="dxa"/>
          </w:tcPr>
          <w:p w14:paraId="09DE50E5" w14:textId="77777777" w:rsidR="00175DF4" w:rsidRDefault="00175DF4">
            <w:pPr>
              <w:pStyle w:val="ConsPlusNormal"/>
              <w:jc w:val="center"/>
            </w:pPr>
            <w:r>
              <w:t>1 129</w:t>
            </w:r>
          </w:p>
        </w:tc>
        <w:tc>
          <w:tcPr>
            <w:tcW w:w="1478" w:type="dxa"/>
          </w:tcPr>
          <w:p w14:paraId="30D224B4" w14:textId="77777777" w:rsidR="00175DF4" w:rsidRDefault="00175DF4">
            <w:pPr>
              <w:pStyle w:val="ConsPlusNormal"/>
              <w:jc w:val="center"/>
            </w:pPr>
            <w:r>
              <w:t>1 129</w:t>
            </w:r>
          </w:p>
        </w:tc>
      </w:tr>
      <w:tr w:rsidR="00175DF4" w14:paraId="314DE1E9" w14:textId="77777777">
        <w:tc>
          <w:tcPr>
            <w:tcW w:w="4195" w:type="dxa"/>
          </w:tcPr>
          <w:p w14:paraId="357A8ABD"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39294655" w14:textId="77777777" w:rsidR="00175DF4" w:rsidRDefault="00175DF4">
            <w:pPr>
              <w:pStyle w:val="ConsPlusNormal"/>
              <w:jc w:val="center"/>
            </w:pPr>
            <w:r>
              <w:t>01</w:t>
            </w:r>
          </w:p>
        </w:tc>
        <w:tc>
          <w:tcPr>
            <w:tcW w:w="820" w:type="dxa"/>
          </w:tcPr>
          <w:p w14:paraId="7F7C0444" w14:textId="77777777" w:rsidR="00175DF4" w:rsidRDefault="00175DF4">
            <w:pPr>
              <w:pStyle w:val="ConsPlusNormal"/>
              <w:jc w:val="center"/>
            </w:pPr>
            <w:r>
              <w:t>04</w:t>
            </w:r>
          </w:p>
        </w:tc>
        <w:tc>
          <w:tcPr>
            <w:tcW w:w="1928" w:type="dxa"/>
          </w:tcPr>
          <w:p w14:paraId="53BC994A" w14:textId="77777777" w:rsidR="00175DF4" w:rsidRDefault="00175DF4">
            <w:pPr>
              <w:pStyle w:val="ConsPlusNormal"/>
              <w:jc w:val="center"/>
            </w:pPr>
            <w:r>
              <w:t>22.0.00.75080</w:t>
            </w:r>
          </w:p>
        </w:tc>
        <w:tc>
          <w:tcPr>
            <w:tcW w:w="907" w:type="dxa"/>
          </w:tcPr>
          <w:p w14:paraId="05519E01" w14:textId="77777777" w:rsidR="00175DF4" w:rsidRDefault="00175DF4">
            <w:pPr>
              <w:pStyle w:val="ConsPlusNormal"/>
              <w:jc w:val="center"/>
            </w:pPr>
            <w:r>
              <w:t>120</w:t>
            </w:r>
          </w:p>
        </w:tc>
        <w:tc>
          <w:tcPr>
            <w:tcW w:w="1477" w:type="dxa"/>
          </w:tcPr>
          <w:p w14:paraId="272731FB" w14:textId="77777777" w:rsidR="00175DF4" w:rsidRDefault="00175DF4">
            <w:pPr>
              <w:pStyle w:val="ConsPlusNormal"/>
              <w:jc w:val="center"/>
            </w:pPr>
            <w:r>
              <w:t>1 129</w:t>
            </w:r>
          </w:p>
        </w:tc>
        <w:tc>
          <w:tcPr>
            <w:tcW w:w="1478" w:type="dxa"/>
          </w:tcPr>
          <w:p w14:paraId="25B524B4" w14:textId="77777777" w:rsidR="00175DF4" w:rsidRDefault="00175DF4">
            <w:pPr>
              <w:pStyle w:val="ConsPlusNormal"/>
              <w:jc w:val="center"/>
            </w:pPr>
            <w:r>
              <w:t>1 129</w:t>
            </w:r>
          </w:p>
        </w:tc>
      </w:tr>
      <w:tr w:rsidR="00175DF4" w14:paraId="6028A6C6" w14:textId="77777777">
        <w:tc>
          <w:tcPr>
            <w:tcW w:w="4195" w:type="dxa"/>
          </w:tcPr>
          <w:p w14:paraId="13E07D4A" w14:textId="77777777" w:rsidR="00175DF4" w:rsidRDefault="00175DF4">
            <w:pPr>
              <w:pStyle w:val="ConsPlusNormal"/>
            </w:pPr>
            <w:r>
              <w:t>Организация деятельности в сфере охраны окружающей среды</w:t>
            </w:r>
          </w:p>
        </w:tc>
        <w:tc>
          <w:tcPr>
            <w:tcW w:w="860" w:type="dxa"/>
          </w:tcPr>
          <w:p w14:paraId="26334AF6" w14:textId="77777777" w:rsidR="00175DF4" w:rsidRDefault="00175DF4">
            <w:pPr>
              <w:pStyle w:val="ConsPlusNormal"/>
              <w:jc w:val="center"/>
            </w:pPr>
            <w:r>
              <w:t>01</w:t>
            </w:r>
          </w:p>
        </w:tc>
        <w:tc>
          <w:tcPr>
            <w:tcW w:w="820" w:type="dxa"/>
          </w:tcPr>
          <w:p w14:paraId="18CF995C" w14:textId="77777777" w:rsidR="00175DF4" w:rsidRDefault="00175DF4">
            <w:pPr>
              <w:pStyle w:val="ConsPlusNormal"/>
              <w:jc w:val="center"/>
            </w:pPr>
            <w:r>
              <w:t>04</w:t>
            </w:r>
          </w:p>
        </w:tc>
        <w:tc>
          <w:tcPr>
            <w:tcW w:w="1928" w:type="dxa"/>
          </w:tcPr>
          <w:p w14:paraId="6F3B17AA" w14:textId="77777777" w:rsidR="00175DF4" w:rsidRDefault="00175DF4">
            <w:pPr>
              <w:pStyle w:val="ConsPlusNormal"/>
              <w:jc w:val="center"/>
            </w:pPr>
            <w:r>
              <w:t>22.0.00.75120</w:t>
            </w:r>
          </w:p>
        </w:tc>
        <w:tc>
          <w:tcPr>
            <w:tcW w:w="907" w:type="dxa"/>
          </w:tcPr>
          <w:p w14:paraId="4907CC45" w14:textId="77777777" w:rsidR="00175DF4" w:rsidRDefault="00175DF4">
            <w:pPr>
              <w:pStyle w:val="ConsPlusNormal"/>
            </w:pPr>
          </w:p>
        </w:tc>
        <w:tc>
          <w:tcPr>
            <w:tcW w:w="1477" w:type="dxa"/>
          </w:tcPr>
          <w:p w14:paraId="4B34421E" w14:textId="77777777" w:rsidR="00175DF4" w:rsidRDefault="00175DF4">
            <w:pPr>
              <w:pStyle w:val="ConsPlusNormal"/>
              <w:jc w:val="center"/>
            </w:pPr>
            <w:r>
              <w:t>7 956</w:t>
            </w:r>
          </w:p>
        </w:tc>
        <w:tc>
          <w:tcPr>
            <w:tcW w:w="1478" w:type="dxa"/>
          </w:tcPr>
          <w:p w14:paraId="2ED94494" w14:textId="77777777" w:rsidR="00175DF4" w:rsidRDefault="00175DF4">
            <w:pPr>
              <w:pStyle w:val="ConsPlusNormal"/>
              <w:jc w:val="center"/>
            </w:pPr>
            <w:r>
              <w:t>7 956</w:t>
            </w:r>
          </w:p>
        </w:tc>
      </w:tr>
      <w:tr w:rsidR="00175DF4" w14:paraId="4EF4FD42" w14:textId="77777777">
        <w:tc>
          <w:tcPr>
            <w:tcW w:w="4195" w:type="dxa"/>
          </w:tcPr>
          <w:p w14:paraId="1292DEF0"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277F4AF8" w14:textId="77777777" w:rsidR="00175DF4" w:rsidRDefault="00175DF4">
            <w:pPr>
              <w:pStyle w:val="ConsPlusNormal"/>
              <w:jc w:val="center"/>
            </w:pPr>
            <w:r>
              <w:t>01</w:t>
            </w:r>
          </w:p>
        </w:tc>
        <w:tc>
          <w:tcPr>
            <w:tcW w:w="820" w:type="dxa"/>
          </w:tcPr>
          <w:p w14:paraId="596BE542" w14:textId="77777777" w:rsidR="00175DF4" w:rsidRDefault="00175DF4">
            <w:pPr>
              <w:pStyle w:val="ConsPlusNormal"/>
              <w:jc w:val="center"/>
            </w:pPr>
            <w:r>
              <w:t>04</w:t>
            </w:r>
          </w:p>
        </w:tc>
        <w:tc>
          <w:tcPr>
            <w:tcW w:w="1928" w:type="dxa"/>
          </w:tcPr>
          <w:p w14:paraId="1B46F4AA" w14:textId="77777777" w:rsidR="00175DF4" w:rsidRDefault="00175DF4">
            <w:pPr>
              <w:pStyle w:val="ConsPlusNormal"/>
              <w:jc w:val="center"/>
            </w:pPr>
            <w:r>
              <w:t>22.0.00.75120</w:t>
            </w:r>
          </w:p>
        </w:tc>
        <w:tc>
          <w:tcPr>
            <w:tcW w:w="907" w:type="dxa"/>
          </w:tcPr>
          <w:p w14:paraId="0C24CF84" w14:textId="77777777" w:rsidR="00175DF4" w:rsidRDefault="00175DF4">
            <w:pPr>
              <w:pStyle w:val="ConsPlusNormal"/>
              <w:jc w:val="center"/>
            </w:pPr>
            <w:r>
              <w:t>100</w:t>
            </w:r>
          </w:p>
        </w:tc>
        <w:tc>
          <w:tcPr>
            <w:tcW w:w="1477" w:type="dxa"/>
          </w:tcPr>
          <w:p w14:paraId="7B399F71" w14:textId="77777777" w:rsidR="00175DF4" w:rsidRDefault="00175DF4">
            <w:pPr>
              <w:pStyle w:val="ConsPlusNormal"/>
              <w:jc w:val="center"/>
            </w:pPr>
            <w:r>
              <w:t>7 956</w:t>
            </w:r>
          </w:p>
        </w:tc>
        <w:tc>
          <w:tcPr>
            <w:tcW w:w="1478" w:type="dxa"/>
          </w:tcPr>
          <w:p w14:paraId="6CA69D7F" w14:textId="77777777" w:rsidR="00175DF4" w:rsidRDefault="00175DF4">
            <w:pPr>
              <w:pStyle w:val="ConsPlusNormal"/>
              <w:jc w:val="center"/>
            </w:pPr>
            <w:r>
              <w:t>7 956</w:t>
            </w:r>
          </w:p>
        </w:tc>
      </w:tr>
      <w:tr w:rsidR="00175DF4" w14:paraId="3D7B069D" w14:textId="77777777">
        <w:tc>
          <w:tcPr>
            <w:tcW w:w="4195" w:type="dxa"/>
          </w:tcPr>
          <w:p w14:paraId="27A4AB03"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73416A5A" w14:textId="77777777" w:rsidR="00175DF4" w:rsidRDefault="00175DF4">
            <w:pPr>
              <w:pStyle w:val="ConsPlusNormal"/>
              <w:jc w:val="center"/>
            </w:pPr>
            <w:r>
              <w:t>01</w:t>
            </w:r>
          </w:p>
        </w:tc>
        <w:tc>
          <w:tcPr>
            <w:tcW w:w="820" w:type="dxa"/>
          </w:tcPr>
          <w:p w14:paraId="2F99FDDA" w14:textId="77777777" w:rsidR="00175DF4" w:rsidRDefault="00175DF4">
            <w:pPr>
              <w:pStyle w:val="ConsPlusNormal"/>
              <w:jc w:val="center"/>
            </w:pPr>
            <w:r>
              <w:t>04</w:t>
            </w:r>
          </w:p>
        </w:tc>
        <w:tc>
          <w:tcPr>
            <w:tcW w:w="1928" w:type="dxa"/>
          </w:tcPr>
          <w:p w14:paraId="41AC511D" w14:textId="77777777" w:rsidR="00175DF4" w:rsidRDefault="00175DF4">
            <w:pPr>
              <w:pStyle w:val="ConsPlusNormal"/>
              <w:jc w:val="center"/>
            </w:pPr>
            <w:r>
              <w:t>22.0.00.75120</w:t>
            </w:r>
          </w:p>
        </w:tc>
        <w:tc>
          <w:tcPr>
            <w:tcW w:w="907" w:type="dxa"/>
          </w:tcPr>
          <w:p w14:paraId="0AB092DD" w14:textId="77777777" w:rsidR="00175DF4" w:rsidRDefault="00175DF4">
            <w:pPr>
              <w:pStyle w:val="ConsPlusNormal"/>
              <w:jc w:val="center"/>
            </w:pPr>
            <w:r>
              <w:t>120</w:t>
            </w:r>
          </w:p>
        </w:tc>
        <w:tc>
          <w:tcPr>
            <w:tcW w:w="1477" w:type="dxa"/>
          </w:tcPr>
          <w:p w14:paraId="32FEED25" w14:textId="77777777" w:rsidR="00175DF4" w:rsidRDefault="00175DF4">
            <w:pPr>
              <w:pStyle w:val="ConsPlusNormal"/>
              <w:jc w:val="center"/>
            </w:pPr>
            <w:r>
              <w:t>7 956</w:t>
            </w:r>
          </w:p>
        </w:tc>
        <w:tc>
          <w:tcPr>
            <w:tcW w:w="1478" w:type="dxa"/>
          </w:tcPr>
          <w:p w14:paraId="78DC7B81" w14:textId="77777777" w:rsidR="00175DF4" w:rsidRDefault="00175DF4">
            <w:pPr>
              <w:pStyle w:val="ConsPlusNormal"/>
              <w:jc w:val="center"/>
            </w:pPr>
            <w:r>
              <w:t>7 956</w:t>
            </w:r>
          </w:p>
        </w:tc>
      </w:tr>
      <w:tr w:rsidR="00175DF4" w14:paraId="6AC6B488" w14:textId="77777777">
        <w:tc>
          <w:tcPr>
            <w:tcW w:w="4195" w:type="dxa"/>
          </w:tcPr>
          <w:p w14:paraId="33B98D87" w14:textId="77777777" w:rsidR="00175DF4" w:rsidRDefault="00175DF4">
            <w:pPr>
              <w:pStyle w:val="ConsPlusNormal"/>
            </w:pPr>
            <w:r>
              <w:t>Организация деятельности административных комиссий</w:t>
            </w:r>
          </w:p>
        </w:tc>
        <w:tc>
          <w:tcPr>
            <w:tcW w:w="860" w:type="dxa"/>
          </w:tcPr>
          <w:p w14:paraId="70773B5F" w14:textId="77777777" w:rsidR="00175DF4" w:rsidRDefault="00175DF4">
            <w:pPr>
              <w:pStyle w:val="ConsPlusNormal"/>
              <w:jc w:val="center"/>
            </w:pPr>
            <w:r>
              <w:t>01</w:t>
            </w:r>
          </w:p>
        </w:tc>
        <w:tc>
          <w:tcPr>
            <w:tcW w:w="820" w:type="dxa"/>
          </w:tcPr>
          <w:p w14:paraId="292DA8B8" w14:textId="77777777" w:rsidR="00175DF4" w:rsidRDefault="00175DF4">
            <w:pPr>
              <w:pStyle w:val="ConsPlusNormal"/>
              <w:jc w:val="center"/>
            </w:pPr>
            <w:r>
              <w:t>04</w:t>
            </w:r>
          </w:p>
        </w:tc>
        <w:tc>
          <w:tcPr>
            <w:tcW w:w="1928" w:type="dxa"/>
          </w:tcPr>
          <w:p w14:paraId="57AE6266" w14:textId="77777777" w:rsidR="00175DF4" w:rsidRDefault="00175DF4">
            <w:pPr>
              <w:pStyle w:val="ConsPlusNormal"/>
              <w:jc w:val="center"/>
            </w:pPr>
            <w:r>
              <w:t>22.0.00.75160</w:t>
            </w:r>
          </w:p>
        </w:tc>
        <w:tc>
          <w:tcPr>
            <w:tcW w:w="907" w:type="dxa"/>
          </w:tcPr>
          <w:p w14:paraId="5801CECD" w14:textId="77777777" w:rsidR="00175DF4" w:rsidRDefault="00175DF4">
            <w:pPr>
              <w:pStyle w:val="ConsPlusNormal"/>
            </w:pPr>
          </w:p>
        </w:tc>
        <w:tc>
          <w:tcPr>
            <w:tcW w:w="1477" w:type="dxa"/>
          </w:tcPr>
          <w:p w14:paraId="58676FF4" w14:textId="77777777" w:rsidR="00175DF4" w:rsidRDefault="00175DF4">
            <w:pPr>
              <w:pStyle w:val="ConsPlusNormal"/>
              <w:jc w:val="center"/>
            </w:pPr>
            <w:r>
              <w:t>6 975</w:t>
            </w:r>
          </w:p>
        </w:tc>
        <w:tc>
          <w:tcPr>
            <w:tcW w:w="1478" w:type="dxa"/>
          </w:tcPr>
          <w:p w14:paraId="133EC98C" w14:textId="77777777" w:rsidR="00175DF4" w:rsidRDefault="00175DF4">
            <w:pPr>
              <w:pStyle w:val="ConsPlusNormal"/>
              <w:jc w:val="center"/>
            </w:pPr>
            <w:r>
              <w:t>6 975</w:t>
            </w:r>
          </w:p>
        </w:tc>
      </w:tr>
      <w:tr w:rsidR="00175DF4" w14:paraId="7B2FFABB" w14:textId="77777777">
        <w:tc>
          <w:tcPr>
            <w:tcW w:w="4195" w:type="dxa"/>
          </w:tcPr>
          <w:p w14:paraId="6408B9D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3DCE77CC" w14:textId="77777777" w:rsidR="00175DF4" w:rsidRDefault="00175DF4">
            <w:pPr>
              <w:pStyle w:val="ConsPlusNormal"/>
              <w:jc w:val="center"/>
            </w:pPr>
            <w:r>
              <w:t>01</w:t>
            </w:r>
          </w:p>
        </w:tc>
        <w:tc>
          <w:tcPr>
            <w:tcW w:w="820" w:type="dxa"/>
          </w:tcPr>
          <w:p w14:paraId="34D6AF44" w14:textId="77777777" w:rsidR="00175DF4" w:rsidRDefault="00175DF4">
            <w:pPr>
              <w:pStyle w:val="ConsPlusNormal"/>
              <w:jc w:val="center"/>
            </w:pPr>
            <w:r>
              <w:t>04</w:t>
            </w:r>
          </w:p>
        </w:tc>
        <w:tc>
          <w:tcPr>
            <w:tcW w:w="1928" w:type="dxa"/>
          </w:tcPr>
          <w:p w14:paraId="2B0E9B98" w14:textId="77777777" w:rsidR="00175DF4" w:rsidRDefault="00175DF4">
            <w:pPr>
              <w:pStyle w:val="ConsPlusNormal"/>
              <w:jc w:val="center"/>
            </w:pPr>
            <w:r>
              <w:t>22.0.00.75160</w:t>
            </w:r>
          </w:p>
        </w:tc>
        <w:tc>
          <w:tcPr>
            <w:tcW w:w="907" w:type="dxa"/>
          </w:tcPr>
          <w:p w14:paraId="6A73F287" w14:textId="77777777" w:rsidR="00175DF4" w:rsidRDefault="00175DF4">
            <w:pPr>
              <w:pStyle w:val="ConsPlusNormal"/>
              <w:jc w:val="center"/>
            </w:pPr>
            <w:r>
              <w:t>100</w:t>
            </w:r>
          </w:p>
        </w:tc>
        <w:tc>
          <w:tcPr>
            <w:tcW w:w="1477" w:type="dxa"/>
          </w:tcPr>
          <w:p w14:paraId="7D2C1CDA" w14:textId="77777777" w:rsidR="00175DF4" w:rsidRDefault="00175DF4">
            <w:pPr>
              <w:pStyle w:val="ConsPlusNormal"/>
              <w:jc w:val="center"/>
            </w:pPr>
            <w:r>
              <w:t>6 975</w:t>
            </w:r>
          </w:p>
        </w:tc>
        <w:tc>
          <w:tcPr>
            <w:tcW w:w="1478" w:type="dxa"/>
          </w:tcPr>
          <w:p w14:paraId="205BC20C" w14:textId="77777777" w:rsidR="00175DF4" w:rsidRDefault="00175DF4">
            <w:pPr>
              <w:pStyle w:val="ConsPlusNormal"/>
              <w:jc w:val="center"/>
            </w:pPr>
            <w:r>
              <w:t>6 975</w:t>
            </w:r>
          </w:p>
        </w:tc>
      </w:tr>
      <w:tr w:rsidR="00175DF4" w14:paraId="0A53FCCE" w14:textId="77777777">
        <w:tc>
          <w:tcPr>
            <w:tcW w:w="4195" w:type="dxa"/>
          </w:tcPr>
          <w:p w14:paraId="7AB2D6DC"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39E9AABC" w14:textId="77777777" w:rsidR="00175DF4" w:rsidRDefault="00175DF4">
            <w:pPr>
              <w:pStyle w:val="ConsPlusNormal"/>
              <w:jc w:val="center"/>
            </w:pPr>
            <w:r>
              <w:t>01</w:t>
            </w:r>
          </w:p>
        </w:tc>
        <w:tc>
          <w:tcPr>
            <w:tcW w:w="820" w:type="dxa"/>
          </w:tcPr>
          <w:p w14:paraId="5447CF07" w14:textId="77777777" w:rsidR="00175DF4" w:rsidRDefault="00175DF4">
            <w:pPr>
              <w:pStyle w:val="ConsPlusNormal"/>
              <w:jc w:val="center"/>
            </w:pPr>
            <w:r>
              <w:t>04</w:t>
            </w:r>
          </w:p>
        </w:tc>
        <w:tc>
          <w:tcPr>
            <w:tcW w:w="1928" w:type="dxa"/>
          </w:tcPr>
          <w:p w14:paraId="61DE2C7D" w14:textId="77777777" w:rsidR="00175DF4" w:rsidRDefault="00175DF4">
            <w:pPr>
              <w:pStyle w:val="ConsPlusNormal"/>
              <w:jc w:val="center"/>
            </w:pPr>
            <w:r>
              <w:t>22.0.00.75160</w:t>
            </w:r>
          </w:p>
        </w:tc>
        <w:tc>
          <w:tcPr>
            <w:tcW w:w="907" w:type="dxa"/>
          </w:tcPr>
          <w:p w14:paraId="235D954C" w14:textId="77777777" w:rsidR="00175DF4" w:rsidRDefault="00175DF4">
            <w:pPr>
              <w:pStyle w:val="ConsPlusNormal"/>
              <w:jc w:val="center"/>
            </w:pPr>
            <w:r>
              <w:t>120</w:t>
            </w:r>
          </w:p>
        </w:tc>
        <w:tc>
          <w:tcPr>
            <w:tcW w:w="1477" w:type="dxa"/>
          </w:tcPr>
          <w:p w14:paraId="58354EF0" w14:textId="77777777" w:rsidR="00175DF4" w:rsidRDefault="00175DF4">
            <w:pPr>
              <w:pStyle w:val="ConsPlusNormal"/>
              <w:jc w:val="center"/>
            </w:pPr>
            <w:r>
              <w:t>6 975</w:t>
            </w:r>
          </w:p>
        </w:tc>
        <w:tc>
          <w:tcPr>
            <w:tcW w:w="1478" w:type="dxa"/>
          </w:tcPr>
          <w:p w14:paraId="10222E39" w14:textId="77777777" w:rsidR="00175DF4" w:rsidRDefault="00175DF4">
            <w:pPr>
              <w:pStyle w:val="ConsPlusNormal"/>
              <w:jc w:val="center"/>
            </w:pPr>
            <w:r>
              <w:t>6 975</w:t>
            </w:r>
          </w:p>
        </w:tc>
      </w:tr>
      <w:tr w:rsidR="00175DF4" w14:paraId="49F14459" w14:textId="77777777">
        <w:tc>
          <w:tcPr>
            <w:tcW w:w="4195" w:type="dxa"/>
          </w:tcPr>
          <w:p w14:paraId="531611DF"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60" w:type="dxa"/>
          </w:tcPr>
          <w:p w14:paraId="10B88A35" w14:textId="77777777" w:rsidR="00175DF4" w:rsidRDefault="00175DF4">
            <w:pPr>
              <w:pStyle w:val="ConsPlusNormal"/>
              <w:jc w:val="center"/>
            </w:pPr>
            <w:r>
              <w:t>01</w:t>
            </w:r>
          </w:p>
        </w:tc>
        <w:tc>
          <w:tcPr>
            <w:tcW w:w="820" w:type="dxa"/>
          </w:tcPr>
          <w:p w14:paraId="129ABFD7" w14:textId="77777777" w:rsidR="00175DF4" w:rsidRDefault="00175DF4">
            <w:pPr>
              <w:pStyle w:val="ConsPlusNormal"/>
              <w:jc w:val="center"/>
            </w:pPr>
            <w:r>
              <w:t>04</w:t>
            </w:r>
          </w:p>
        </w:tc>
        <w:tc>
          <w:tcPr>
            <w:tcW w:w="1928" w:type="dxa"/>
          </w:tcPr>
          <w:p w14:paraId="55BE5181" w14:textId="77777777" w:rsidR="00175DF4" w:rsidRDefault="00175DF4">
            <w:pPr>
              <w:pStyle w:val="ConsPlusNormal"/>
              <w:jc w:val="center"/>
            </w:pPr>
            <w:r>
              <w:t>22.0.00.75180</w:t>
            </w:r>
          </w:p>
        </w:tc>
        <w:tc>
          <w:tcPr>
            <w:tcW w:w="907" w:type="dxa"/>
          </w:tcPr>
          <w:p w14:paraId="014996C3" w14:textId="77777777" w:rsidR="00175DF4" w:rsidRDefault="00175DF4">
            <w:pPr>
              <w:pStyle w:val="ConsPlusNormal"/>
            </w:pPr>
          </w:p>
        </w:tc>
        <w:tc>
          <w:tcPr>
            <w:tcW w:w="1477" w:type="dxa"/>
          </w:tcPr>
          <w:p w14:paraId="7F296298" w14:textId="77777777" w:rsidR="00175DF4" w:rsidRDefault="00175DF4">
            <w:pPr>
              <w:pStyle w:val="ConsPlusNormal"/>
              <w:jc w:val="center"/>
            </w:pPr>
            <w:r>
              <w:t>54 004</w:t>
            </w:r>
          </w:p>
        </w:tc>
        <w:tc>
          <w:tcPr>
            <w:tcW w:w="1478" w:type="dxa"/>
          </w:tcPr>
          <w:p w14:paraId="71B8646B" w14:textId="77777777" w:rsidR="00175DF4" w:rsidRDefault="00175DF4">
            <w:pPr>
              <w:pStyle w:val="ConsPlusNormal"/>
              <w:jc w:val="center"/>
            </w:pPr>
            <w:r>
              <w:t>54 004</w:t>
            </w:r>
          </w:p>
        </w:tc>
      </w:tr>
      <w:tr w:rsidR="00175DF4" w14:paraId="2148C904" w14:textId="77777777">
        <w:tc>
          <w:tcPr>
            <w:tcW w:w="4195" w:type="dxa"/>
          </w:tcPr>
          <w:p w14:paraId="47D7DE54"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860" w:type="dxa"/>
          </w:tcPr>
          <w:p w14:paraId="3F7907BE" w14:textId="77777777" w:rsidR="00175DF4" w:rsidRDefault="00175DF4">
            <w:pPr>
              <w:pStyle w:val="ConsPlusNormal"/>
              <w:jc w:val="center"/>
            </w:pPr>
            <w:r>
              <w:lastRenderedPageBreak/>
              <w:t>01</w:t>
            </w:r>
          </w:p>
        </w:tc>
        <w:tc>
          <w:tcPr>
            <w:tcW w:w="820" w:type="dxa"/>
          </w:tcPr>
          <w:p w14:paraId="212AEBF4" w14:textId="77777777" w:rsidR="00175DF4" w:rsidRDefault="00175DF4">
            <w:pPr>
              <w:pStyle w:val="ConsPlusNormal"/>
              <w:jc w:val="center"/>
            </w:pPr>
            <w:r>
              <w:t>04</w:t>
            </w:r>
          </w:p>
        </w:tc>
        <w:tc>
          <w:tcPr>
            <w:tcW w:w="1928" w:type="dxa"/>
          </w:tcPr>
          <w:p w14:paraId="06AAA0A6" w14:textId="77777777" w:rsidR="00175DF4" w:rsidRDefault="00175DF4">
            <w:pPr>
              <w:pStyle w:val="ConsPlusNormal"/>
              <w:jc w:val="center"/>
            </w:pPr>
            <w:r>
              <w:t>22.0.00.75180</w:t>
            </w:r>
          </w:p>
        </w:tc>
        <w:tc>
          <w:tcPr>
            <w:tcW w:w="907" w:type="dxa"/>
          </w:tcPr>
          <w:p w14:paraId="5AE1ABD6" w14:textId="77777777" w:rsidR="00175DF4" w:rsidRDefault="00175DF4">
            <w:pPr>
              <w:pStyle w:val="ConsPlusNormal"/>
              <w:jc w:val="center"/>
            </w:pPr>
            <w:r>
              <w:t>100</w:t>
            </w:r>
          </w:p>
        </w:tc>
        <w:tc>
          <w:tcPr>
            <w:tcW w:w="1477" w:type="dxa"/>
          </w:tcPr>
          <w:p w14:paraId="1E8A1F0A" w14:textId="77777777" w:rsidR="00175DF4" w:rsidRDefault="00175DF4">
            <w:pPr>
              <w:pStyle w:val="ConsPlusNormal"/>
              <w:jc w:val="center"/>
            </w:pPr>
            <w:r>
              <w:t>54 004</w:t>
            </w:r>
          </w:p>
        </w:tc>
        <w:tc>
          <w:tcPr>
            <w:tcW w:w="1478" w:type="dxa"/>
          </w:tcPr>
          <w:p w14:paraId="33D5847F" w14:textId="77777777" w:rsidR="00175DF4" w:rsidRDefault="00175DF4">
            <w:pPr>
              <w:pStyle w:val="ConsPlusNormal"/>
              <w:jc w:val="center"/>
            </w:pPr>
            <w:r>
              <w:t>54 004</w:t>
            </w:r>
          </w:p>
        </w:tc>
      </w:tr>
      <w:tr w:rsidR="00175DF4" w14:paraId="7D288278" w14:textId="77777777">
        <w:tc>
          <w:tcPr>
            <w:tcW w:w="4195" w:type="dxa"/>
          </w:tcPr>
          <w:p w14:paraId="00545FDF"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3FEE9114" w14:textId="77777777" w:rsidR="00175DF4" w:rsidRDefault="00175DF4">
            <w:pPr>
              <w:pStyle w:val="ConsPlusNormal"/>
              <w:jc w:val="center"/>
            </w:pPr>
            <w:r>
              <w:t>01</w:t>
            </w:r>
          </w:p>
        </w:tc>
        <w:tc>
          <w:tcPr>
            <w:tcW w:w="820" w:type="dxa"/>
          </w:tcPr>
          <w:p w14:paraId="3E408668" w14:textId="77777777" w:rsidR="00175DF4" w:rsidRDefault="00175DF4">
            <w:pPr>
              <w:pStyle w:val="ConsPlusNormal"/>
              <w:jc w:val="center"/>
            </w:pPr>
            <w:r>
              <w:t>04</w:t>
            </w:r>
          </w:p>
        </w:tc>
        <w:tc>
          <w:tcPr>
            <w:tcW w:w="1928" w:type="dxa"/>
          </w:tcPr>
          <w:p w14:paraId="4C711959" w14:textId="77777777" w:rsidR="00175DF4" w:rsidRDefault="00175DF4">
            <w:pPr>
              <w:pStyle w:val="ConsPlusNormal"/>
              <w:jc w:val="center"/>
            </w:pPr>
            <w:r>
              <w:t>22.0.00.75180</w:t>
            </w:r>
          </w:p>
        </w:tc>
        <w:tc>
          <w:tcPr>
            <w:tcW w:w="907" w:type="dxa"/>
          </w:tcPr>
          <w:p w14:paraId="29E655CF" w14:textId="77777777" w:rsidR="00175DF4" w:rsidRDefault="00175DF4">
            <w:pPr>
              <w:pStyle w:val="ConsPlusNormal"/>
              <w:jc w:val="center"/>
            </w:pPr>
            <w:r>
              <w:t>120</w:t>
            </w:r>
          </w:p>
        </w:tc>
        <w:tc>
          <w:tcPr>
            <w:tcW w:w="1477" w:type="dxa"/>
          </w:tcPr>
          <w:p w14:paraId="04769DF3" w14:textId="77777777" w:rsidR="00175DF4" w:rsidRDefault="00175DF4">
            <w:pPr>
              <w:pStyle w:val="ConsPlusNormal"/>
              <w:jc w:val="center"/>
            </w:pPr>
            <w:r>
              <w:t>54 004</w:t>
            </w:r>
          </w:p>
        </w:tc>
        <w:tc>
          <w:tcPr>
            <w:tcW w:w="1478" w:type="dxa"/>
          </w:tcPr>
          <w:p w14:paraId="55962C26" w14:textId="77777777" w:rsidR="00175DF4" w:rsidRDefault="00175DF4">
            <w:pPr>
              <w:pStyle w:val="ConsPlusNormal"/>
              <w:jc w:val="center"/>
            </w:pPr>
            <w:r>
              <w:t>54 004</w:t>
            </w:r>
          </w:p>
        </w:tc>
      </w:tr>
      <w:tr w:rsidR="00175DF4" w14:paraId="661C5772" w14:textId="77777777">
        <w:tc>
          <w:tcPr>
            <w:tcW w:w="4195" w:type="dxa"/>
          </w:tcPr>
          <w:p w14:paraId="16223F8A" w14:textId="77777777" w:rsidR="00175DF4" w:rsidRDefault="00175DF4">
            <w:pPr>
              <w:pStyle w:val="ConsPlusNormal"/>
            </w:pPr>
            <w:r>
              <w:t>Меры по осуществлению деятельности по опеке и попечительству в отношении совершеннолетних граждан</w:t>
            </w:r>
          </w:p>
        </w:tc>
        <w:tc>
          <w:tcPr>
            <w:tcW w:w="860" w:type="dxa"/>
          </w:tcPr>
          <w:p w14:paraId="3AEC540B" w14:textId="77777777" w:rsidR="00175DF4" w:rsidRDefault="00175DF4">
            <w:pPr>
              <w:pStyle w:val="ConsPlusNormal"/>
              <w:jc w:val="center"/>
            </w:pPr>
            <w:r>
              <w:t>01</w:t>
            </w:r>
          </w:p>
        </w:tc>
        <w:tc>
          <w:tcPr>
            <w:tcW w:w="820" w:type="dxa"/>
          </w:tcPr>
          <w:p w14:paraId="17610BB5" w14:textId="77777777" w:rsidR="00175DF4" w:rsidRDefault="00175DF4">
            <w:pPr>
              <w:pStyle w:val="ConsPlusNormal"/>
              <w:jc w:val="center"/>
            </w:pPr>
            <w:r>
              <w:t>04</w:t>
            </w:r>
          </w:p>
        </w:tc>
        <w:tc>
          <w:tcPr>
            <w:tcW w:w="1928" w:type="dxa"/>
          </w:tcPr>
          <w:p w14:paraId="010ACCD7" w14:textId="77777777" w:rsidR="00175DF4" w:rsidRDefault="00175DF4">
            <w:pPr>
              <w:pStyle w:val="ConsPlusNormal"/>
              <w:jc w:val="center"/>
            </w:pPr>
            <w:r>
              <w:t>22.0.00.75190</w:t>
            </w:r>
          </w:p>
        </w:tc>
        <w:tc>
          <w:tcPr>
            <w:tcW w:w="907" w:type="dxa"/>
          </w:tcPr>
          <w:p w14:paraId="1660FC6B" w14:textId="77777777" w:rsidR="00175DF4" w:rsidRDefault="00175DF4">
            <w:pPr>
              <w:pStyle w:val="ConsPlusNormal"/>
            </w:pPr>
          </w:p>
        </w:tc>
        <w:tc>
          <w:tcPr>
            <w:tcW w:w="1477" w:type="dxa"/>
          </w:tcPr>
          <w:p w14:paraId="21C06413" w14:textId="77777777" w:rsidR="00175DF4" w:rsidRDefault="00175DF4">
            <w:pPr>
              <w:pStyle w:val="ConsPlusNormal"/>
              <w:jc w:val="center"/>
            </w:pPr>
            <w:r>
              <w:t>8 043</w:t>
            </w:r>
          </w:p>
        </w:tc>
        <w:tc>
          <w:tcPr>
            <w:tcW w:w="1478" w:type="dxa"/>
          </w:tcPr>
          <w:p w14:paraId="6CCBEBA7" w14:textId="77777777" w:rsidR="00175DF4" w:rsidRDefault="00175DF4">
            <w:pPr>
              <w:pStyle w:val="ConsPlusNormal"/>
              <w:jc w:val="center"/>
            </w:pPr>
            <w:r>
              <w:t>8 043</w:t>
            </w:r>
          </w:p>
        </w:tc>
      </w:tr>
      <w:tr w:rsidR="00175DF4" w14:paraId="661EB4F9" w14:textId="77777777">
        <w:tc>
          <w:tcPr>
            <w:tcW w:w="4195" w:type="dxa"/>
          </w:tcPr>
          <w:p w14:paraId="685396B0"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69C8DBD1" w14:textId="77777777" w:rsidR="00175DF4" w:rsidRDefault="00175DF4">
            <w:pPr>
              <w:pStyle w:val="ConsPlusNormal"/>
              <w:jc w:val="center"/>
            </w:pPr>
            <w:r>
              <w:t>01</w:t>
            </w:r>
          </w:p>
        </w:tc>
        <w:tc>
          <w:tcPr>
            <w:tcW w:w="820" w:type="dxa"/>
          </w:tcPr>
          <w:p w14:paraId="59A5C0C2" w14:textId="77777777" w:rsidR="00175DF4" w:rsidRDefault="00175DF4">
            <w:pPr>
              <w:pStyle w:val="ConsPlusNormal"/>
              <w:jc w:val="center"/>
            </w:pPr>
            <w:r>
              <w:t>04</w:t>
            </w:r>
          </w:p>
        </w:tc>
        <w:tc>
          <w:tcPr>
            <w:tcW w:w="1928" w:type="dxa"/>
          </w:tcPr>
          <w:p w14:paraId="46E0B887" w14:textId="77777777" w:rsidR="00175DF4" w:rsidRDefault="00175DF4">
            <w:pPr>
              <w:pStyle w:val="ConsPlusNormal"/>
              <w:jc w:val="center"/>
            </w:pPr>
            <w:r>
              <w:t>22.0.00.75190</w:t>
            </w:r>
          </w:p>
        </w:tc>
        <w:tc>
          <w:tcPr>
            <w:tcW w:w="907" w:type="dxa"/>
          </w:tcPr>
          <w:p w14:paraId="3613FC05" w14:textId="77777777" w:rsidR="00175DF4" w:rsidRDefault="00175DF4">
            <w:pPr>
              <w:pStyle w:val="ConsPlusNormal"/>
              <w:jc w:val="center"/>
            </w:pPr>
            <w:r>
              <w:t>100</w:t>
            </w:r>
          </w:p>
        </w:tc>
        <w:tc>
          <w:tcPr>
            <w:tcW w:w="1477" w:type="dxa"/>
          </w:tcPr>
          <w:p w14:paraId="37B811A7" w14:textId="77777777" w:rsidR="00175DF4" w:rsidRDefault="00175DF4">
            <w:pPr>
              <w:pStyle w:val="ConsPlusNormal"/>
              <w:jc w:val="center"/>
            </w:pPr>
            <w:r>
              <w:t>8 043</w:t>
            </w:r>
          </w:p>
        </w:tc>
        <w:tc>
          <w:tcPr>
            <w:tcW w:w="1478" w:type="dxa"/>
          </w:tcPr>
          <w:p w14:paraId="2B89F23C" w14:textId="77777777" w:rsidR="00175DF4" w:rsidRDefault="00175DF4">
            <w:pPr>
              <w:pStyle w:val="ConsPlusNormal"/>
              <w:jc w:val="center"/>
            </w:pPr>
            <w:r>
              <w:t>8 043</w:t>
            </w:r>
          </w:p>
        </w:tc>
      </w:tr>
      <w:tr w:rsidR="00175DF4" w14:paraId="1AB40083" w14:textId="77777777">
        <w:tc>
          <w:tcPr>
            <w:tcW w:w="4195" w:type="dxa"/>
          </w:tcPr>
          <w:p w14:paraId="431191BE"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14110556" w14:textId="77777777" w:rsidR="00175DF4" w:rsidRDefault="00175DF4">
            <w:pPr>
              <w:pStyle w:val="ConsPlusNormal"/>
              <w:jc w:val="center"/>
            </w:pPr>
            <w:r>
              <w:t>01</w:t>
            </w:r>
          </w:p>
        </w:tc>
        <w:tc>
          <w:tcPr>
            <w:tcW w:w="820" w:type="dxa"/>
          </w:tcPr>
          <w:p w14:paraId="6C066984" w14:textId="77777777" w:rsidR="00175DF4" w:rsidRDefault="00175DF4">
            <w:pPr>
              <w:pStyle w:val="ConsPlusNormal"/>
              <w:jc w:val="center"/>
            </w:pPr>
            <w:r>
              <w:t>04</w:t>
            </w:r>
          </w:p>
        </w:tc>
        <w:tc>
          <w:tcPr>
            <w:tcW w:w="1928" w:type="dxa"/>
          </w:tcPr>
          <w:p w14:paraId="4D0ACC69" w14:textId="77777777" w:rsidR="00175DF4" w:rsidRDefault="00175DF4">
            <w:pPr>
              <w:pStyle w:val="ConsPlusNormal"/>
              <w:jc w:val="center"/>
            </w:pPr>
            <w:r>
              <w:t>22.0.00.75190</w:t>
            </w:r>
          </w:p>
        </w:tc>
        <w:tc>
          <w:tcPr>
            <w:tcW w:w="907" w:type="dxa"/>
          </w:tcPr>
          <w:p w14:paraId="3250C1DF" w14:textId="77777777" w:rsidR="00175DF4" w:rsidRDefault="00175DF4">
            <w:pPr>
              <w:pStyle w:val="ConsPlusNormal"/>
              <w:jc w:val="center"/>
            </w:pPr>
            <w:r>
              <w:t>120</w:t>
            </w:r>
          </w:p>
        </w:tc>
        <w:tc>
          <w:tcPr>
            <w:tcW w:w="1477" w:type="dxa"/>
          </w:tcPr>
          <w:p w14:paraId="5F2A46CD" w14:textId="77777777" w:rsidR="00175DF4" w:rsidRDefault="00175DF4">
            <w:pPr>
              <w:pStyle w:val="ConsPlusNormal"/>
              <w:jc w:val="center"/>
            </w:pPr>
            <w:r>
              <w:t>8 043</w:t>
            </w:r>
          </w:p>
        </w:tc>
        <w:tc>
          <w:tcPr>
            <w:tcW w:w="1478" w:type="dxa"/>
          </w:tcPr>
          <w:p w14:paraId="73EB088D" w14:textId="77777777" w:rsidR="00175DF4" w:rsidRDefault="00175DF4">
            <w:pPr>
              <w:pStyle w:val="ConsPlusNormal"/>
              <w:jc w:val="center"/>
            </w:pPr>
            <w:r>
              <w:t>8 043</w:t>
            </w:r>
          </w:p>
        </w:tc>
      </w:tr>
      <w:tr w:rsidR="00175DF4" w14:paraId="47EED809" w14:textId="77777777">
        <w:tc>
          <w:tcPr>
            <w:tcW w:w="4195" w:type="dxa"/>
          </w:tcPr>
          <w:p w14:paraId="06845BAA" w14:textId="77777777" w:rsidR="00175DF4" w:rsidRDefault="00175DF4">
            <w:pPr>
              <w:pStyle w:val="ConsPlusNormal"/>
            </w:pPr>
            <w:r>
              <w:t>Организация деятельности в сфере охраны труда</w:t>
            </w:r>
          </w:p>
        </w:tc>
        <w:tc>
          <w:tcPr>
            <w:tcW w:w="860" w:type="dxa"/>
          </w:tcPr>
          <w:p w14:paraId="1EBD3378" w14:textId="77777777" w:rsidR="00175DF4" w:rsidRDefault="00175DF4">
            <w:pPr>
              <w:pStyle w:val="ConsPlusNormal"/>
              <w:jc w:val="center"/>
            </w:pPr>
            <w:r>
              <w:t>01</w:t>
            </w:r>
          </w:p>
        </w:tc>
        <w:tc>
          <w:tcPr>
            <w:tcW w:w="820" w:type="dxa"/>
          </w:tcPr>
          <w:p w14:paraId="5B6C4A99" w14:textId="77777777" w:rsidR="00175DF4" w:rsidRDefault="00175DF4">
            <w:pPr>
              <w:pStyle w:val="ConsPlusNormal"/>
              <w:jc w:val="center"/>
            </w:pPr>
            <w:r>
              <w:t>04</w:t>
            </w:r>
          </w:p>
        </w:tc>
        <w:tc>
          <w:tcPr>
            <w:tcW w:w="1928" w:type="dxa"/>
          </w:tcPr>
          <w:p w14:paraId="6476BEC6" w14:textId="77777777" w:rsidR="00175DF4" w:rsidRDefault="00175DF4">
            <w:pPr>
              <w:pStyle w:val="ConsPlusNormal"/>
              <w:jc w:val="center"/>
            </w:pPr>
            <w:r>
              <w:t>22.0.00.75200</w:t>
            </w:r>
          </w:p>
        </w:tc>
        <w:tc>
          <w:tcPr>
            <w:tcW w:w="907" w:type="dxa"/>
          </w:tcPr>
          <w:p w14:paraId="3A81A10D" w14:textId="77777777" w:rsidR="00175DF4" w:rsidRDefault="00175DF4">
            <w:pPr>
              <w:pStyle w:val="ConsPlusNormal"/>
            </w:pPr>
          </w:p>
        </w:tc>
        <w:tc>
          <w:tcPr>
            <w:tcW w:w="1477" w:type="dxa"/>
          </w:tcPr>
          <w:p w14:paraId="1A0C3183" w14:textId="77777777" w:rsidR="00175DF4" w:rsidRDefault="00175DF4">
            <w:pPr>
              <w:pStyle w:val="ConsPlusNormal"/>
              <w:jc w:val="center"/>
            </w:pPr>
            <w:r>
              <w:t>2 549</w:t>
            </w:r>
          </w:p>
        </w:tc>
        <w:tc>
          <w:tcPr>
            <w:tcW w:w="1478" w:type="dxa"/>
          </w:tcPr>
          <w:p w14:paraId="60D4347F" w14:textId="77777777" w:rsidR="00175DF4" w:rsidRDefault="00175DF4">
            <w:pPr>
              <w:pStyle w:val="ConsPlusNormal"/>
              <w:jc w:val="center"/>
            </w:pPr>
            <w:r>
              <w:t>2 549</w:t>
            </w:r>
          </w:p>
        </w:tc>
      </w:tr>
      <w:tr w:rsidR="00175DF4" w14:paraId="24DABE5D" w14:textId="77777777">
        <w:tc>
          <w:tcPr>
            <w:tcW w:w="4195" w:type="dxa"/>
          </w:tcPr>
          <w:p w14:paraId="30E29A53"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00473FD1" w14:textId="77777777" w:rsidR="00175DF4" w:rsidRDefault="00175DF4">
            <w:pPr>
              <w:pStyle w:val="ConsPlusNormal"/>
              <w:jc w:val="center"/>
            </w:pPr>
            <w:r>
              <w:t>01</w:t>
            </w:r>
          </w:p>
        </w:tc>
        <w:tc>
          <w:tcPr>
            <w:tcW w:w="820" w:type="dxa"/>
          </w:tcPr>
          <w:p w14:paraId="4867EA59" w14:textId="77777777" w:rsidR="00175DF4" w:rsidRDefault="00175DF4">
            <w:pPr>
              <w:pStyle w:val="ConsPlusNormal"/>
              <w:jc w:val="center"/>
            </w:pPr>
            <w:r>
              <w:t>04</w:t>
            </w:r>
          </w:p>
        </w:tc>
        <w:tc>
          <w:tcPr>
            <w:tcW w:w="1928" w:type="dxa"/>
          </w:tcPr>
          <w:p w14:paraId="559645BA" w14:textId="77777777" w:rsidR="00175DF4" w:rsidRDefault="00175DF4">
            <w:pPr>
              <w:pStyle w:val="ConsPlusNormal"/>
              <w:jc w:val="center"/>
            </w:pPr>
            <w:r>
              <w:t>22.0.00.75200</w:t>
            </w:r>
          </w:p>
        </w:tc>
        <w:tc>
          <w:tcPr>
            <w:tcW w:w="907" w:type="dxa"/>
          </w:tcPr>
          <w:p w14:paraId="00FDE04B" w14:textId="77777777" w:rsidR="00175DF4" w:rsidRDefault="00175DF4">
            <w:pPr>
              <w:pStyle w:val="ConsPlusNormal"/>
              <w:jc w:val="center"/>
            </w:pPr>
            <w:r>
              <w:t>100</w:t>
            </w:r>
          </w:p>
        </w:tc>
        <w:tc>
          <w:tcPr>
            <w:tcW w:w="1477" w:type="dxa"/>
          </w:tcPr>
          <w:p w14:paraId="26924A0E" w14:textId="77777777" w:rsidR="00175DF4" w:rsidRDefault="00175DF4">
            <w:pPr>
              <w:pStyle w:val="ConsPlusNormal"/>
              <w:jc w:val="center"/>
            </w:pPr>
            <w:r>
              <w:t>2 535</w:t>
            </w:r>
          </w:p>
        </w:tc>
        <w:tc>
          <w:tcPr>
            <w:tcW w:w="1478" w:type="dxa"/>
          </w:tcPr>
          <w:p w14:paraId="552FC664" w14:textId="77777777" w:rsidR="00175DF4" w:rsidRDefault="00175DF4">
            <w:pPr>
              <w:pStyle w:val="ConsPlusNormal"/>
              <w:jc w:val="center"/>
            </w:pPr>
            <w:r>
              <w:t>2 535</w:t>
            </w:r>
          </w:p>
        </w:tc>
      </w:tr>
      <w:tr w:rsidR="00175DF4" w14:paraId="1BD64695" w14:textId="77777777">
        <w:tc>
          <w:tcPr>
            <w:tcW w:w="4195" w:type="dxa"/>
          </w:tcPr>
          <w:p w14:paraId="76C5B146"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192ED32D" w14:textId="77777777" w:rsidR="00175DF4" w:rsidRDefault="00175DF4">
            <w:pPr>
              <w:pStyle w:val="ConsPlusNormal"/>
              <w:jc w:val="center"/>
            </w:pPr>
            <w:r>
              <w:t>01</w:t>
            </w:r>
          </w:p>
        </w:tc>
        <w:tc>
          <w:tcPr>
            <w:tcW w:w="820" w:type="dxa"/>
          </w:tcPr>
          <w:p w14:paraId="34682BDB" w14:textId="77777777" w:rsidR="00175DF4" w:rsidRDefault="00175DF4">
            <w:pPr>
              <w:pStyle w:val="ConsPlusNormal"/>
              <w:jc w:val="center"/>
            </w:pPr>
            <w:r>
              <w:t>04</w:t>
            </w:r>
          </w:p>
        </w:tc>
        <w:tc>
          <w:tcPr>
            <w:tcW w:w="1928" w:type="dxa"/>
          </w:tcPr>
          <w:p w14:paraId="1B67477A" w14:textId="77777777" w:rsidR="00175DF4" w:rsidRDefault="00175DF4">
            <w:pPr>
              <w:pStyle w:val="ConsPlusNormal"/>
              <w:jc w:val="center"/>
            </w:pPr>
            <w:r>
              <w:t>22.0.00.75200</w:t>
            </w:r>
          </w:p>
        </w:tc>
        <w:tc>
          <w:tcPr>
            <w:tcW w:w="907" w:type="dxa"/>
          </w:tcPr>
          <w:p w14:paraId="642DE1C5" w14:textId="77777777" w:rsidR="00175DF4" w:rsidRDefault="00175DF4">
            <w:pPr>
              <w:pStyle w:val="ConsPlusNormal"/>
              <w:jc w:val="center"/>
            </w:pPr>
            <w:r>
              <w:t>120</w:t>
            </w:r>
          </w:p>
        </w:tc>
        <w:tc>
          <w:tcPr>
            <w:tcW w:w="1477" w:type="dxa"/>
          </w:tcPr>
          <w:p w14:paraId="4F3B2339" w14:textId="77777777" w:rsidR="00175DF4" w:rsidRDefault="00175DF4">
            <w:pPr>
              <w:pStyle w:val="ConsPlusNormal"/>
              <w:jc w:val="center"/>
            </w:pPr>
            <w:r>
              <w:t>2 535</w:t>
            </w:r>
          </w:p>
        </w:tc>
        <w:tc>
          <w:tcPr>
            <w:tcW w:w="1478" w:type="dxa"/>
          </w:tcPr>
          <w:p w14:paraId="2AC327B0" w14:textId="77777777" w:rsidR="00175DF4" w:rsidRDefault="00175DF4">
            <w:pPr>
              <w:pStyle w:val="ConsPlusNormal"/>
              <w:jc w:val="center"/>
            </w:pPr>
            <w:r>
              <w:t>2 535</w:t>
            </w:r>
          </w:p>
        </w:tc>
      </w:tr>
      <w:tr w:rsidR="00175DF4" w14:paraId="237A246C" w14:textId="77777777">
        <w:tc>
          <w:tcPr>
            <w:tcW w:w="4195" w:type="dxa"/>
          </w:tcPr>
          <w:p w14:paraId="065E8C16"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860" w:type="dxa"/>
          </w:tcPr>
          <w:p w14:paraId="7430E62E" w14:textId="77777777" w:rsidR="00175DF4" w:rsidRDefault="00175DF4">
            <w:pPr>
              <w:pStyle w:val="ConsPlusNormal"/>
              <w:jc w:val="center"/>
            </w:pPr>
            <w:r>
              <w:t>01</w:t>
            </w:r>
          </w:p>
        </w:tc>
        <w:tc>
          <w:tcPr>
            <w:tcW w:w="820" w:type="dxa"/>
          </w:tcPr>
          <w:p w14:paraId="12FB69C6" w14:textId="77777777" w:rsidR="00175DF4" w:rsidRDefault="00175DF4">
            <w:pPr>
              <w:pStyle w:val="ConsPlusNormal"/>
              <w:jc w:val="center"/>
            </w:pPr>
            <w:r>
              <w:t>04</w:t>
            </w:r>
          </w:p>
        </w:tc>
        <w:tc>
          <w:tcPr>
            <w:tcW w:w="1928" w:type="dxa"/>
          </w:tcPr>
          <w:p w14:paraId="52159C88" w14:textId="77777777" w:rsidR="00175DF4" w:rsidRDefault="00175DF4">
            <w:pPr>
              <w:pStyle w:val="ConsPlusNormal"/>
              <w:jc w:val="center"/>
            </w:pPr>
            <w:r>
              <w:t>22.0.00.75200</w:t>
            </w:r>
          </w:p>
        </w:tc>
        <w:tc>
          <w:tcPr>
            <w:tcW w:w="907" w:type="dxa"/>
          </w:tcPr>
          <w:p w14:paraId="2222F1D0" w14:textId="77777777" w:rsidR="00175DF4" w:rsidRDefault="00175DF4">
            <w:pPr>
              <w:pStyle w:val="ConsPlusNormal"/>
              <w:jc w:val="center"/>
            </w:pPr>
            <w:r>
              <w:t>200</w:t>
            </w:r>
          </w:p>
        </w:tc>
        <w:tc>
          <w:tcPr>
            <w:tcW w:w="1477" w:type="dxa"/>
          </w:tcPr>
          <w:p w14:paraId="31A37B53" w14:textId="77777777" w:rsidR="00175DF4" w:rsidRDefault="00175DF4">
            <w:pPr>
              <w:pStyle w:val="ConsPlusNormal"/>
              <w:jc w:val="center"/>
            </w:pPr>
            <w:r>
              <w:t>14</w:t>
            </w:r>
          </w:p>
        </w:tc>
        <w:tc>
          <w:tcPr>
            <w:tcW w:w="1478" w:type="dxa"/>
          </w:tcPr>
          <w:p w14:paraId="67BEF2EC" w14:textId="77777777" w:rsidR="00175DF4" w:rsidRDefault="00175DF4">
            <w:pPr>
              <w:pStyle w:val="ConsPlusNormal"/>
              <w:jc w:val="center"/>
            </w:pPr>
            <w:r>
              <w:t>14</w:t>
            </w:r>
          </w:p>
        </w:tc>
      </w:tr>
      <w:tr w:rsidR="00175DF4" w14:paraId="52A5C049" w14:textId="77777777">
        <w:tc>
          <w:tcPr>
            <w:tcW w:w="4195" w:type="dxa"/>
          </w:tcPr>
          <w:p w14:paraId="1FD4112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5A32824" w14:textId="77777777" w:rsidR="00175DF4" w:rsidRDefault="00175DF4">
            <w:pPr>
              <w:pStyle w:val="ConsPlusNormal"/>
              <w:jc w:val="center"/>
            </w:pPr>
            <w:r>
              <w:t>01</w:t>
            </w:r>
          </w:p>
        </w:tc>
        <w:tc>
          <w:tcPr>
            <w:tcW w:w="820" w:type="dxa"/>
          </w:tcPr>
          <w:p w14:paraId="7F47A32C" w14:textId="77777777" w:rsidR="00175DF4" w:rsidRDefault="00175DF4">
            <w:pPr>
              <w:pStyle w:val="ConsPlusNormal"/>
              <w:jc w:val="center"/>
            </w:pPr>
            <w:r>
              <w:t>04</w:t>
            </w:r>
          </w:p>
        </w:tc>
        <w:tc>
          <w:tcPr>
            <w:tcW w:w="1928" w:type="dxa"/>
          </w:tcPr>
          <w:p w14:paraId="7A4BD4BA" w14:textId="77777777" w:rsidR="00175DF4" w:rsidRDefault="00175DF4">
            <w:pPr>
              <w:pStyle w:val="ConsPlusNormal"/>
              <w:jc w:val="center"/>
            </w:pPr>
            <w:r>
              <w:t>22.0.00.75200</w:t>
            </w:r>
          </w:p>
        </w:tc>
        <w:tc>
          <w:tcPr>
            <w:tcW w:w="907" w:type="dxa"/>
          </w:tcPr>
          <w:p w14:paraId="4A2CEC9D" w14:textId="77777777" w:rsidR="00175DF4" w:rsidRDefault="00175DF4">
            <w:pPr>
              <w:pStyle w:val="ConsPlusNormal"/>
              <w:jc w:val="center"/>
            </w:pPr>
            <w:r>
              <w:t>240</w:t>
            </w:r>
          </w:p>
        </w:tc>
        <w:tc>
          <w:tcPr>
            <w:tcW w:w="1477" w:type="dxa"/>
          </w:tcPr>
          <w:p w14:paraId="387E256B" w14:textId="77777777" w:rsidR="00175DF4" w:rsidRDefault="00175DF4">
            <w:pPr>
              <w:pStyle w:val="ConsPlusNormal"/>
              <w:jc w:val="center"/>
            </w:pPr>
            <w:r>
              <w:t>14</w:t>
            </w:r>
          </w:p>
        </w:tc>
        <w:tc>
          <w:tcPr>
            <w:tcW w:w="1478" w:type="dxa"/>
          </w:tcPr>
          <w:p w14:paraId="5A6E404D" w14:textId="77777777" w:rsidR="00175DF4" w:rsidRDefault="00175DF4">
            <w:pPr>
              <w:pStyle w:val="ConsPlusNormal"/>
              <w:jc w:val="center"/>
            </w:pPr>
            <w:r>
              <w:t>14</w:t>
            </w:r>
          </w:p>
        </w:tc>
      </w:tr>
      <w:tr w:rsidR="00175DF4" w14:paraId="54303931" w14:textId="77777777">
        <w:tc>
          <w:tcPr>
            <w:tcW w:w="4195" w:type="dxa"/>
          </w:tcPr>
          <w:p w14:paraId="3BCE8317" w14:textId="77777777" w:rsidR="00175DF4" w:rsidRDefault="00175DF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860" w:type="dxa"/>
          </w:tcPr>
          <w:p w14:paraId="7C87E9A3" w14:textId="77777777" w:rsidR="00175DF4" w:rsidRDefault="00175DF4">
            <w:pPr>
              <w:pStyle w:val="ConsPlusNormal"/>
              <w:jc w:val="center"/>
            </w:pPr>
            <w:r>
              <w:t>01</w:t>
            </w:r>
          </w:p>
        </w:tc>
        <w:tc>
          <w:tcPr>
            <w:tcW w:w="820" w:type="dxa"/>
          </w:tcPr>
          <w:p w14:paraId="051AFBB8" w14:textId="77777777" w:rsidR="00175DF4" w:rsidRDefault="00175DF4">
            <w:pPr>
              <w:pStyle w:val="ConsPlusNormal"/>
              <w:jc w:val="center"/>
            </w:pPr>
            <w:r>
              <w:t>06</w:t>
            </w:r>
          </w:p>
        </w:tc>
        <w:tc>
          <w:tcPr>
            <w:tcW w:w="1928" w:type="dxa"/>
          </w:tcPr>
          <w:p w14:paraId="77376BBA" w14:textId="77777777" w:rsidR="00175DF4" w:rsidRDefault="00175DF4">
            <w:pPr>
              <w:pStyle w:val="ConsPlusNormal"/>
            </w:pPr>
          </w:p>
        </w:tc>
        <w:tc>
          <w:tcPr>
            <w:tcW w:w="907" w:type="dxa"/>
          </w:tcPr>
          <w:p w14:paraId="242CAD04" w14:textId="77777777" w:rsidR="00175DF4" w:rsidRDefault="00175DF4">
            <w:pPr>
              <w:pStyle w:val="ConsPlusNormal"/>
            </w:pPr>
          </w:p>
        </w:tc>
        <w:tc>
          <w:tcPr>
            <w:tcW w:w="1477" w:type="dxa"/>
          </w:tcPr>
          <w:p w14:paraId="60F64266" w14:textId="77777777" w:rsidR="00175DF4" w:rsidRDefault="00175DF4">
            <w:pPr>
              <w:pStyle w:val="ConsPlusNormal"/>
              <w:jc w:val="center"/>
            </w:pPr>
            <w:r>
              <w:t>36 369</w:t>
            </w:r>
          </w:p>
        </w:tc>
        <w:tc>
          <w:tcPr>
            <w:tcW w:w="1478" w:type="dxa"/>
          </w:tcPr>
          <w:p w14:paraId="625E3BFD" w14:textId="77777777" w:rsidR="00175DF4" w:rsidRDefault="00175DF4">
            <w:pPr>
              <w:pStyle w:val="ConsPlusNormal"/>
            </w:pPr>
          </w:p>
        </w:tc>
      </w:tr>
      <w:tr w:rsidR="00175DF4" w14:paraId="1F21E1CA" w14:textId="77777777">
        <w:tc>
          <w:tcPr>
            <w:tcW w:w="4195" w:type="dxa"/>
          </w:tcPr>
          <w:p w14:paraId="590EF64C" w14:textId="77777777" w:rsidR="00175DF4" w:rsidRDefault="00175DF4">
            <w:pPr>
              <w:pStyle w:val="ConsPlusNormal"/>
            </w:pPr>
            <w:r>
              <w:t>Непрограммное направление расходов</w:t>
            </w:r>
          </w:p>
        </w:tc>
        <w:tc>
          <w:tcPr>
            <w:tcW w:w="860" w:type="dxa"/>
          </w:tcPr>
          <w:p w14:paraId="2E0BB839" w14:textId="77777777" w:rsidR="00175DF4" w:rsidRDefault="00175DF4">
            <w:pPr>
              <w:pStyle w:val="ConsPlusNormal"/>
              <w:jc w:val="center"/>
            </w:pPr>
            <w:r>
              <w:t>01</w:t>
            </w:r>
          </w:p>
        </w:tc>
        <w:tc>
          <w:tcPr>
            <w:tcW w:w="820" w:type="dxa"/>
          </w:tcPr>
          <w:p w14:paraId="12A72ACB" w14:textId="77777777" w:rsidR="00175DF4" w:rsidRDefault="00175DF4">
            <w:pPr>
              <w:pStyle w:val="ConsPlusNormal"/>
              <w:jc w:val="center"/>
            </w:pPr>
            <w:r>
              <w:t>06</w:t>
            </w:r>
          </w:p>
        </w:tc>
        <w:tc>
          <w:tcPr>
            <w:tcW w:w="1928" w:type="dxa"/>
          </w:tcPr>
          <w:p w14:paraId="3221572F" w14:textId="77777777" w:rsidR="00175DF4" w:rsidRDefault="00175DF4">
            <w:pPr>
              <w:pStyle w:val="ConsPlusNormal"/>
              <w:jc w:val="center"/>
            </w:pPr>
            <w:r>
              <w:t>99.0.00.00000</w:t>
            </w:r>
          </w:p>
        </w:tc>
        <w:tc>
          <w:tcPr>
            <w:tcW w:w="907" w:type="dxa"/>
          </w:tcPr>
          <w:p w14:paraId="441A6AB5" w14:textId="77777777" w:rsidR="00175DF4" w:rsidRDefault="00175DF4">
            <w:pPr>
              <w:pStyle w:val="ConsPlusNormal"/>
            </w:pPr>
          </w:p>
        </w:tc>
        <w:tc>
          <w:tcPr>
            <w:tcW w:w="1477" w:type="dxa"/>
          </w:tcPr>
          <w:p w14:paraId="447C8A47" w14:textId="77777777" w:rsidR="00175DF4" w:rsidRDefault="00175DF4">
            <w:pPr>
              <w:pStyle w:val="ConsPlusNormal"/>
              <w:jc w:val="center"/>
            </w:pPr>
            <w:r>
              <w:t>36 369</w:t>
            </w:r>
          </w:p>
        </w:tc>
        <w:tc>
          <w:tcPr>
            <w:tcW w:w="1478" w:type="dxa"/>
          </w:tcPr>
          <w:p w14:paraId="78D1AE8A" w14:textId="77777777" w:rsidR="00175DF4" w:rsidRDefault="00175DF4">
            <w:pPr>
              <w:pStyle w:val="ConsPlusNormal"/>
            </w:pPr>
          </w:p>
        </w:tc>
      </w:tr>
      <w:tr w:rsidR="00175DF4" w14:paraId="75A3164E" w14:textId="77777777">
        <w:tc>
          <w:tcPr>
            <w:tcW w:w="4195" w:type="dxa"/>
          </w:tcPr>
          <w:p w14:paraId="71DFCD62"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60" w:type="dxa"/>
          </w:tcPr>
          <w:p w14:paraId="31D721FD" w14:textId="77777777" w:rsidR="00175DF4" w:rsidRDefault="00175DF4">
            <w:pPr>
              <w:pStyle w:val="ConsPlusNormal"/>
              <w:jc w:val="center"/>
            </w:pPr>
            <w:r>
              <w:t>01</w:t>
            </w:r>
          </w:p>
        </w:tc>
        <w:tc>
          <w:tcPr>
            <w:tcW w:w="820" w:type="dxa"/>
          </w:tcPr>
          <w:p w14:paraId="253FA447" w14:textId="77777777" w:rsidR="00175DF4" w:rsidRDefault="00175DF4">
            <w:pPr>
              <w:pStyle w:val="ConsPlusNormal"/>
              <w:jc w:val="center"/>
            </w:pPr>
            <w:r>
              <w:t>06</w:t>
            </w:r>
          </w:p>
        </w:tc>
        <w:tc>
          <w:tcPr>
            <w:tcW w:w="1928" w:type="dxa"/>
          </w:tcPr>
          <w:p w14:paraId="158E0892" w14:textId="77777777" w:rsidR="00175DF4" w:rsidRDefault="00175DF4">
            <w:pPr>
              <w:pStyle w:val="ConsPlusNormal"/>
              <w:jc w:val="center"/>
            </w:pPr>
            <w:r>
              <w:t>99.0.00.11000</w:t>
            </w:r>
          </w:p>
        </w:tc>
        <w:tc>
          <w:tcPr>
            <w:tcW w:w="907" w:type="dxa"/>
          </w:tcPr>
          <w:p w14:paraId="04EB752D" w14:textId="77777777" w:rsidR="00175DF4" w:rsidRDefault="00175DF4">
            <w:pPr>
              <w:pStyle w:val="ConsPlusNormal"/>
            </w:pPr>
          </w:p>
        </w:tc>
        <w:tc>
          <w:tcPr>
            <w:tcW w:w="1477" w:type="dxa"/>
          </w:tcPr>
          <w:p w14:paraId="57FAF24C" w14:textId="77777777" w:rsidR="00175DF4" w:rsidRDefault="00175DF4">
            <w:pPr>
              <w:pStyle w:val="ConsPlusNormal"/>
              <w:jc w:val="center"/>
            </w:pPr>
            <w:r>
              <w:t>36 369</w:t>
            </w:r>
          </w:p>
        </w:tc>
        <w:tc>
          <w:tcPr>
            <w:tcW w:w="1478" w:type="dxa"/>
          </w:tcPr>
          <w:p w14:paraId="512E3B3B" w14:textId="77777777" w:rsidR="00175DF4" w:rsidRDefault="00175DF4">
            <w:pPr>
              <w:pStyle w:val="ConsPlusNormal"/>
            </w:pPr>
          </w:p>
        </w:tc>
      </w:tr>
      <w:tr w:rsidR="00175DF4" w14:paraId="12047D7E" w14:textId="77777777">
        <w:tc>
          <w:tcPr>
            <w:tcW w:w="4195" w:type="dxa"/>
          </w:tcPr>
          <w:p w14:paraId="0C9BA04E" w14:textId="77777777" w:rsidR="00175DF4" w:rsidRDefault="00175DF4">
            <w:pPr>
              <w:pStyle w:val="ConsPlusNormal"/>
            </w:pPr>
            <w:r>
              <w:t>Центральный аппарат</w:t>
            </w:r>
          </w:p>
        </w:tc>
        <w:tc>
          <w:tcPr>
            <w:tcW w:w="860" w:type="dxa"/>
          </w:tcPr>
          <w:p w14:paraId="49618E74" w14:textId="77777777" w:rsidR="00175DF4" w:rsidRDefault="00175DF4">
            <w:pPr>
              <w:pStyle w:val="ConsPlusNormal"/>
              <w:jc w:val="center"/>
            </w:pPr>
            <w:r>
              <w:t>01</w:t>
            </w:r>
          </w:p>
        </w:tc>
        <w:tc>
          <w:tcPr>
            <w:tcW w:w="820" w:type="dxa"/>
          </w:tcPr>
          <w:p w14:paraId="3EA2C1DF" w14:textId="77777777" w:rsidR="00175DF4" w:rsidRDefault="00175DF4">
            <w:pPr>
              <w:pStyle w:val="ConsPlusNormal"/>
              <w:jc w:val="center"/>
            </w:pPr>
            <w:r>
              <w:t>06</w:t>
            </w:r>
          </w:p>
        </w:tc>
        <w:tc>
          <w:tcPr>
            <w:tcW w:w="1928" w:type="dxa"/>
          </w:tcPr>
          <w:p w14:paraId="04F457AA" w14:textId="77777777" w:rsidR="00175DF4" w:rsidRDefault="00175DF4">
            <w:pPr>
              <w:pStyle w:val="ConsPlusNormal"/>
              <w:jc w:val="center"/>
            </w:pPr>
            <w:r>
              <w:t>99.0.00.11040</w:t>
            </w:r>
          </w:p>
        </w:tc>
        <w:tc>
          <w:tcPr>
            <w:tcW w:w="907" w:type="dxa"/>
          </w:tcPr>
          <w:p w14:paraId="2CD3CB75" w14:textId="77777777" w:rsidR="00175DF4" w:rsidRDefault="00175DF4">
            <w:pPr>
              <w:pStyle w:val="ConsPlusNormal"/>
            </w:pPr>
          </w:p>
        </w:tc>
        <w:tc>
          <w:tcPr>
            <w:tcW w:w="1477" w:type="dxa"/>
          </w:tcPr>
          <w:p w14:paraId="543111E8" w14:textId="77777777" w:rsidR="00175DF4" w:rsidRDefault="00175DF4">
            <w:pPr>
              <w:pStyle w:val="ConsPlusNormal"/>
              <w:jc w:val="center"/>
            </w:pPr>
            <w:r>
              <w:t>30 004</w:t>
            </w:r>
          </w:p>
        </w:tc>
        <w:tc>
          <w:tcPr>
            <w:tcW w:w="1478" w:type="dxa"/>
          </w:tcPr>
          <w:p w14:paraId="7988D947" w14:textId="77777777" w:rsidR="00175DF4" w:rsidRDefault="00175DF4">
            <w:pPr>
              <w:pStyle w:val="ConsPlusNormal"/>
            </w:pPr>
          </w:p>
        </w:tc>
      </w:tr>
      <w:tr w:rsidR="00175DF4" w14:paraId="7B6E8D96" w14:textId="77777777">
        <w:tc>
          <w:tcPr>
            <w:tcW w:w="4195" w:type="dxa"/>
          </w:tcPr>
          <w:p w14:paraId="514F18A0"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62708166" w14:textId="77777777" w:rsidR="00175DF4" w:rsidRDefault="00175DF4">
            <w:pPr>
              <w:pStyle w:val="ConsPlusNormal"/>
              <w:jc w:val="center"/>
            </w:pPr>
            <w:r>
              <w:t>01</w:t>
            </w:r>
          </w:p>
        </w:tc>
        <w:tc>
          <w:tcPr>
            <w:tcW w:w="820" w:type="dxa"/>
          </w:tcPr>
          <w:p w14:paraId="112106A4" w14:textId="77777777" w:rsidR="00175DF4" w:rsidRDefault="00175DF4">
            <w:pPr>
              <w:pStyle w:val="ConsPlusNormal"/>
              <w:jc w:val="center"/>
            </w:pPr>
            <w:r>
              <w:t>06</w:t>
            </w:r>
          </w:p>
        </w:tc>
        <w:tc>
          <w:tcPr>
            <w:tcW w:w="1928" w:type="dxa"/>
          </w:tcPr>
          <w:p w14:paraId="3B087A39" w14:textId="77777777" w:rsidR="00175DF4" w:rsidRDefault="00175DF4">
            <w:pPr>
              <w:pStyle w:val="ConsPlusNormal"/>
              <w:jc w:val="center"/>
            </w:pPr>
            <w:r>
              <w:t>99.0.00.11040</w:t>
            </w:r>
          </w:p>
        </w:tc>
        <w:tc>
          <w:tcPr>
            <w:tcW w:w="907" w:type="dxa"/>
          </w:tcPr>
          <w:p w14:paraId="4F45C2D5" w14:textId="77777777" w:rsidR="00175DF4" w:rsidRDefault="00175DF4">
            <w:pPr>
              <w:pStyle w:val="ConsPlusNormal"/>
              <w:jc w:val="center"/>
            </w:pPr>
            <w:r>
              <w:t>100</w:t>
            </w:r>
          </w:p>
        </w:tc>
        <w:tc>
          <w:tcPr>
            <w:tcW w:w="1477" w:type="dxa"/>
          </w:tcPr>
          <w:p w14:paraId="42505552" w14:textId="77777777" w:rsidR="00175DF4" w:rsidRDefault="00175DF4">
            <w:pPr>
              <w:pStyle w:val="ConsPlusNormal"/>
              <w:jc w:val="center"/>
            </w:pPr>
            <w:r>
              <w:t>26 624</w:t>
            </w:r>
          </w:p>
        </w:tc>
        <w:tc>
          <w:tcPr>
            <w:tcW w:w="1478" w:type="dxa"/>
          </w:tcPr>
          <w:p w14:paraId="1EE612DE" w14:textId="77777777" w:rsidR="00175DF4" w:rsidRDefault="00175DF4">
            <w:pPr>
              <w:pStyle w:val="ConsPlusNormal"/>
            </w:pPr>
          </w:p>
        </w:tc>
      </w:tr>
      <w:tr w:rsidR="00175DF4" w14:paraId="01516084" w14:textId="77777777">
        <w:tc>
          <w:tcPr>
            <w:tcW w:w="4195" w:type="dxa"/>
          </w:tcPr>
          <w:p w14:paraId="5B3AA382"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739FA158" w14:textId="77777777" w:rsidR="00175DF4" w:rsidRDefault="00175DF4">
            <w:pPr>
              <w:pStyle w:val="ConsPlusNormal"/>
              <w:jc w:val="center"/>
            </w:pPr>
            <w:r>
              <w:t>01</w:t>
            </w:r>
          </w:p>
        </w:tc>
        <w:tc>
          <w:tcPr>
            <w:tcW w:w="820" w:type="dxa"/>
          </w:tcPr>
          <w:p w14:paraId="4DFD951E" w14:textId="77777777" w:rsidR="00175DF4" w:rsidRDefault="00175DF4">
            <w:pPr>
              <w:pStyle w:val="ConsPlusNormal"/>
              <w:jc w:val="center"/>
            </w:pPr>
            <w:r>
              <w:t>06</w:t>
            </w:r>
          </w:p>
        </w:tc>
        <w:tc>
          <w:tcPr>
            <w:tcW w:w="1928" w:type="dxa"/>
          </w:tcPr>
          <w:p w14:paraId="144E8C53" w14:textId="77777777" w:rsidR="00175DF4" w:rsidRDefault="00175DF4">
            <w:pPr>
              <w:pStyle w:val="ConsPlusNormal"/>
              <w:jc w:val="center"/>
            </w:pPr>
            <w:r>
              <w:t>99.0.00.11040</w:t>
            </w:r>
          </w:p>
        </w:tc>
        <w:tc>
          <w:tcPr>
            <w:tcW w:w="907" w:type="dxa"/>
          </w:tcPr>
          <w:p w14:paraId="2469F943" w14:textId="77777777" w:rsidR="00175DF4" w:rsidRDefault="00175DF4">
            <w:pPr>
              <w:pStyle w:val="ConsPlusNormal"/>
              <w:jc w:val="center"/>
            </w:pPr>
            <w:r>
              <w:t>120</w:t>
            </w:r>
          </w:p>
        </w:tc>
        <w:tc>
          <w:tcPr>
            <w:tcW w:w="1477" w:type="dxa"/>
          </w:tcPr>
          <w:p w14:paraId="108C4028" w14:textId="77777777" w:rsidR="00175DF4" w:rsidRDefault="00175DF4">
            <w:pPr>
              <w:pStyle w:val="ConsPlusNormal"/>
              <w:jc w:val="center"/>
            </w:pPr>
            <w:r>
              <w:t>26 624</w:t>
            </w:r>
          </w:p>
        </w:tc>
        <w:tc>
          <w:tcPr>
            <w:tcW w:w="1478" w:type="dxa"/>
          </w:tcPr>
          <w:p w14:paraId="6F85F693" w14:textId="77777777" w:rsidR="00175DF4" w:rsidRDefault="00175DF4">
            <w:pPr>
              <w:pStyle w:val="ConsPlusNormal"/>
            </w:pPr>
          </w:p>
        </w:tc>
      </w:tr>
      <w:tr w:rsidR="00175DF4" w14:paraId="7570A52C" w14:textId="77777777">
        <w:tc>
          <w:tcPr>
            <w:tcW w:w="4195" w:type="dxa"/>
          </w:tcPr>
          <w:p w14:paraId="29F045D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1B481E2" w14:textId="77777777" w:rsidR="00175DF4" w:rsidRDefault="00175DF4">
            <w:pPr>
              <w:pStyle w:val="ConsPlusNormal"/>
              <w:jc w:val="center"/>
            </w:pPr>
            <w:r>
              <w:t>01</w:t>
            </w:r>
          </w:p>
        </w:tc>
        <w:tc>
          <w:tcPr>
            <w:tcW w:w="820" w:type="dxa"/>
          </w:tcPr>
          <w:p w14:paraId="04E7773C" w14:textId="77777777" w:rsidR="00175DF4" w:rsidRDefault="00175DF4">
            <w:pPr>
              <w:pStyle w:val="ConsPlusNormal"/>
              <w:jc w:val="center"/>
            </w:pPr>
            <w:r>
              <w:t>06</w:t>
            </w:r>
          </w:p>
        </w:tc>
        <w:tc>
          <w:tcPr>
            <w:tcW w:w="1928" w:type="dxa"/>
          </w:tcPr>
          <w:p w14:paraId="3ED5F681" w14:textId="77777777" w:rsidR="00175DF4" w:rsidRDefault="00175DF4">
            <w:pPr>
              <w:pStyle w:val="ConsPlusNormal"/>
              <w:jc w:val="center"/>
            </w:pPr>
            <w:r>
              <w:t>99.0.00.11040</w:t>
            </w:r>
          </w:p>
        </w:tc>
        <w:tc>
          <w:tcPr>
            <w:tcW w:w="907" w:type="dxa"/>
          </w:tcPr>
          <w:p w14:paraId="315E8072" w14:textId="77777777" w:rsidR="00175DF4" w:rsidRDefault="00175DF4">
            <w:pPr>
              <w:pStyle w:val="ConsPlusNormal"/>
              <w:jc w:val="center"/>
            </w:pPr>
            <w:r>
              <w:t>200</w:t>
            </w:r>
          </w:p>
        </w:tc>
        <w:tc>
          <w:tcPr>
            <w:tcW w:w="1477" w:type="dxa"/>
          </w:tcPr>
          <w:p w14:paraId="1172503C" w14:textId="77777777" w:rsidR="00175DF4" w:rsidRDefault="00175DF4">
            <w:pPr>
              <w:pStyle w:val="ConsPlusNormal"/>
              <w:jc w:val="center"/>
            </w:pPr>
            <w:r>
              <w:t>3 376</w:t>
            </w:r>
          </w:p>
        </w:tc>
        <w:tc>
          <w:tcPr>
            <w:tcW w:w="1478" w:type="dxa"/>
          </w:tcPr>
          <w:p w14:paraId="697CD7D3" w14:textId="77777777" w:rsidR="00175DF4" w:rsidRDefault="00175DF4">
            <w:pPr>
              <w:pStyle w:val="ConsPlusNormal"/>
            </w:pPr>
          </w:p>
        </w:tc>
      </w:tr>
      <w:tr w:rsidR="00175DF4" w14:paraId="034B722C" w14:textId="77777777">
        <w:tc>
          <w:tcPr>
            <w:tcW w:w="4195" w:type="dxa"/>
          </w:tcPr>
          <w:p w14:paraId="7D7D7BEC"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60" w:type="dxa"/>
          </w:tcPr>
          <w:p w14:paraId="5207FF26" w14:textId="77777777" w:rsidR="00175DF4" w:rsidRDefault="00175DF4">
            <w:pPr>
              <w:pStyle w:val="ConsPlusNormal"/>
              <w:jc w:val="center"/>
            </w:pPr>
            <w:r>
              <w:t>01</w:t>
            </w:r>
          </w:p>
        </w:tc>
        <w:tc>
          <w:tcPr>
            <w:tcW w:w="820" w:type="dxa"/>
          </w:tcPr>
          <w:p w14:paraId="17D43CBC" w14:textId="77777777" w:rsidR="00175DF4" w:rsidRDefault="00175DF4">
            <w:pPr>
              <w:pStyle w:val="ConsPlusNormal"/>
              <w:jc w:val="center"/>
            </w:pPr>
            <w:r>
              <w:t>06</w:t>
            </w:r>
          </w:p>
        </w:tc>
        <w:tc>
          <w:tcPr>
            <w:tcW w:w="1928" w:type="dxa"/>
          </w:tcPr>
          <w:p w14:paraId="442AA94D" w14:textId="77777777" w:rsidR="00175DF4" w:rsidRDefault="00175DF4">
            <w:pPr>
              <w:pStyle w:val="ConsPlusNormal"/>
              <w:jc w:val="center"/>
            </w:pPr>
            <w:r>
              <w:t>99.0.00.11040</w:t>
            </w:r>
          </w:p>
        </w:tc>
        <w:tc>
          <w:tcPr>
            <w:tcW w:w="907" w:type="dxa"/>
          </w:tcPr>
          <w:p w14:paraId="33ADC0DF" w14:textId="77777777" w:rsidR="00175DF4" w:rsidRDefault="00175DF4">
            <w:pPr>
              <w:pStyle w:val="ConsPlusNormal"/>
              <w:jc w:val="center"/>
            </w:pPr>
            <w:r>
              <w:t>240</w:t>
            </w:r>
          </w:p>
        </w:tc>
        <w:tc>
          <w:tcPr>
            <w:tcW w:w="1477" w:type="dxa"/>
          </w:tcPr>
          <w:p w14:paraId="2BCCF2F2" w14:textId="77777777" w:rsidR="00175DF4" w:rsidRDefault="00175DF4">
            <w:pPr>
              <w:pStyle w:val="ConsPlusNormal"/>
              <w:jc w:val="center"/>
            </w:pPr>
            <w:r>
              <w:t>3 376</w:t>
            </w:r>
          </w:p>
        </w:tc>
        <w:tc>
          <w:tcPr>
            <w:tcW w:w="1478" w:type="dxa"/>
          </w:tcPr>
          <w:p w14:paraId="7090EFC6" w14:textId="77777777" w:rsidR="00175DF4" w:rsidRDefault="00175DF4">
            <w:pPr>
              <w:pStyle w:val="ConsPlusNormal"/>
            </w:pPr>
          </w:p>
        </w:tc>
      </w:tr>
      <w:tr w:rsidR="00175DF4" w14:paraId="169167E9" w14:textId="77777777">
        <w:tc>
          <w:tcPr>
            <w:tcW w:w="4195" w:type="dxa"/>
          </w:tcPr>
          <w:p w14:paraId="0067C38D" w14:textId="77777777" w:rsidR="00175DF4" w:rsidRDefault="00175DF4">
            <w:pPr>
              <w:pStyle w:val="ConsPlusNormal"/>
            </w:pPr>
            <w:r>
              <w:t>Иные бюджетные ассигнования</w:t>
            </w:r>
          </w:p>
        </w:tc>
        <w:tc>
          <w:tcPr>
            <w:tcW w:w="860" w:type="dxa"/>
          </w:tcPr>
          <w:p w14:paraId="27C5A93B" w14:textId="77777777" w:rsidR="00175DF4" w:rsidRDefault="00175DF4">
            <w:pPr>
              <w:pStyle w:val="ConsPlusNormal"/>
              <w:jc w:val="center"/>
            </w:pPr>
            <w:r>
              <w:t>01</w:t>
            </w:r>
          </w:p>
        </w:tc>
        <w:tc>
          <w:tcPr>
            <w:tcW w:w="820" w:type="dxa"/>
          </w:tcPr>
          <w:p w14:paraId="64F9FEF6" w14:textId="77777777" w:rsidR="00175DF4" w:rsidRDefault="00175DF4">
            <w:pPr>
              <w:pStyle w:val="ConsPlusNormal"/>
              <w:jc w:val="center"/>
            </w:pPr>
            <w:r>
              <w:t>06</w:t>
            </w:r>
          </w:p>
        </w:tc>
        <w:tc>
          <w:tcPr>
            <w:tcW w:w="1928" w:type="dxa"/>
          </w:tcPr>
          <w:p w14:paraId="65B71EB2" w14:textId="77777777" w:rsidR="00175DF4" w:rsidRDefault="00175DF4">
            <w:pPr>
              <w:pStyle w:val="ConsPlusNormal"/>
              <w:jc w:val="center"/>
            </w:pPr>
            <w:r>
              <w:t>99.0.00.11040</w:t>
            </w:r>
          </w:p>
        </w:tc>
        <w:tc>
          <w:tcPr>
            <w:tcW w:w="907" w:type="dxa"/>
          </w:tcPr>
          <w:p w14:paraId="3D21921E" w14:textId="77777777" w:rsidR="00175DF4" w:rsidRDefault="00175DF4">
            <w:pPr>
              <w:pStyle w:val="ConsPlusNormal"/>
              <w:jc w:val="center"/>
            </w:pPr>
            <w:r>
              <w:t>800</w:t>
            </w:r>
          </w:p>
        </w:tc>
        <w:tc>
          <w:tcPr>
            <w:tcW w:w="1477" w:type="dxa"/>
          </w:tcPr>
          <w:p w14:paraId="4BEF619D" w14:textId="77777777" w:rsidR="00175DF4" w:rsidRDefault="00175DF4">
            <w:pPr>
              <w:pStyle w:val="ConsPlusNormal"/>
              <w:jc w:val="center"/>
            </w:pPr>
            <w:r>
              <w:t>4</w:t>
            </w:r>
          </w:p>
        </w:tc>
        <w:tc>
          <w:tcPr>
            <w:tcW w:w="1478" w:type="dxa"/>
          </w:tcPr>
          <w:p w14:paraId="3980A046" w14:textId="77777777" w:rsidR="00175DF4" w:rsidRDefault="00175DF4">
            <w:pPr>
              <w:pStyle w:val="ConsPlusNormal"/>
            </w:pPr>
          </w:p>
        </w:tc>
      </w:tr>
      <w:tr w:rsidR="00175DF4" w14:paraId="3262D1A2" w14:textId="77777777">
        <w:tc>
          <w:tcPr>
            <w:tcW w:w="4195" w:type="dxa"/>
          </w:tcPr>
          <w:p w14:paraId="634C1E40" w14:textId="77777777" w:rsidR="00175DF4" w:rsidRDefault="00175DF4">
            <w:pPr>
              <w:pStyle w:val="ConsPlusNormal"/>
            </w:pPr>
            <w:r>
              <w:t>Уплата налогов, сборов и иных платежей</w:t>
            </w:r>
          </w:p>
        </w:tc>
        <w:tc>
          <w:tcPr>
            <w:tcW w:w="860" w:type="dxa"/>
          </w:tcPr>
          <w:p w14:paraId="7A315776" w14:textId="77777777" w:rsidR="00175DF4" w:rsidRDefault="00175DF4">
            <w:pPr>
              <w:pStyle w:val="ConsPlusNormal"/>
              <w:jc w:val="center"/>
            </w:pPr>
            <w:r>
              <w:t>01</w:t>
            </w:r>
          </w:p>
        </w:tc>
        <w:tc>
          <w:tcPr>
            <w:tcW w:w="820" w:type="dxa"/>
          </w:tcPr>
          <w:p w14:paraId="51F53E61" w14:textId="77777777" w:rsidR="00175DF4" w:rsidRDefault="00175DF4">
            <w:pPr>
              <w:pStyle w:val="ConsPlusNormal"/>
              <w:jc w:val="center"/>
            </w:pPr>
            <w:r>
              <w:t>06</w:t>
            </w:r>
          </w:p>
        </w:tc>
        <w:tc>
          <w:tcPr>
            <w:tcW w:w="1928" w:type="dxa"/>
          </w:tcPr>
          <w:p w14:paraId="4866FA76" w14:textId="77777777" w:rsidR="00175DF4" w:rsidRDefault="00175DF4">
            <w:pPr>
              <w:pStyle w:val="ConsPlusNormal"/>
              <w:jc w:val="center"/>
            </w:pPr>
            <w:r>
              <w:t>99.0.00.11040</w:t>
            </w:r>
          </w:p>
        </w:tc>
        <w:tc>
          <w:tcPr>
            <w:tcW w:w="907" w:type="dxa"/>
          </w:tcPr>
          <w:p w14:paraId="31A357EF" w14:textId="77777777" w:rsidR="00175DF4" w:rsidRDefault="00175DF4">
            <w:pPr>
              <w:pStyle w:val="ConsPlusNormal"/>
              <w:jc w:val="center"/>
            </w:pPr>
            <w:r>
              <w:t>850</w:t>
            </w:r>
          </w:p>
        </w:tc>
        <w:tc>
          <w:tcPr>
            <w:tcW w:w="1477" w:type="dxa"/>
          </w:tcPr>
          <w:p w14:paraId="62714836" w14:textId="77777777" w:rsidR="00175DF4" w:rsidRDefault="00175DF4">
            <w:pPr>
              <w:pStyle w:val="ConsPlusNormal"/>
              <w:jc w:val="center"/>
            </w:pPr>
            <w:r>
              <w:t>4</w:t>
            </w:r>
          </w:p>
        </w:tc>
        <w:tc>
          <w:tcPr>
            <w:tcW w:w="1478" w:type="dxa"/>
          </w:tcPr>
          <w:p w14:paraId="2EEC1809" w14:textId="77777777" w:rsidR="00175DF4" w:rsidRDefault="00175DF4">
            <w:pPr>
              <w:pStyle w:val="ConsPlusNormal"/>
            </w:pPr>
          </w:p>
        </w:tc>
      </w:tr>
      <w:tr w:rsidR="00175DF4" w14:paraId="59FB0DC5" w14:textId="77777777">
        <w:tc>
          <w:tcPr>
            <w:tcW w:w="4195" w:type="dxa"/>
          </w:tcPr>
          <w:p w14:paraId="14110ED1" w14:textId="77777777" w:rsidR="00175DF4" w:rsidRDefault="00175DF4">
            <w:pPr>
              <w:pStyle w:val="ConsPlusNormal"/>
            </w:pPr>
            <w:r>
              <w:t>Председатель, заместитель и аудиторы контрольно-счетной палаты муниципального образования</w:t>
            </w:r>
          </w:p>
        </w:tc>
        <w:tc>
          <w:tcPr>
            <w:tcW w:w="860" w:type="dxa"/>
          </w:tcPr>
          <w:p w14:paraId="6D722F08" w14:textId="77777777" w:rsidR="00175DF4" w:rsidRDefault="00175DF4">
            <w:pPr>
              <w:pStyle w:val="ConsPlusNormal"/>
              <w:jc w:val="center"/>
            </w:pPr>
            <w:r>
              <w:t>01</w:t>
            </w:r>
          </w:p>
        </w:tc>
        <w:tc>
          <w:tcPr>
            <w:tcW w:w="820" w:type="dxa"/>
          </w:tcPr>
          <w:p w14:paraId="50832E35" w14:textId="77777777" w:rsidR="00175DF4" w:rsidRDefault="00175DF4">
            <w:pPr>
              <w:pStyle w:val="ConsPlusNormal"/>
              <w:jc w:val="center"/>
            </w:pPr>
            <w:r>
              <w:t>06</w:t>
            </w:r>
          </w:p>
        </w:tc>
        <w:tc>
          <w:tcPr>
            <w:tcW w:w="1928" w:type="dxa"/>
          </w:tcPr>
          <w:p w14:paraId="53907B19" w14:textId="77777777" w:rsidR="00175DF4" w:rsidRDefault="00175DF4">
            <w:pPr>
              <w:pStyle w:val="ConsPlusNormal"/>
              <w:jc w:val="center"/>
            </w:pPr>
            <w:r>
              <w:t>99.0.00.11050</w:t>
            </w:r>
          </w:p>
        </w:tc>
        <w:tc>
          <w:tcPr>
            <w:tcW w:w="907" w:type="dxa"/>
          </w:tcPr>
          <w:p w14:paraId="68CF51BC" w14:textId="77777777" w:rsidR="00175DF4" w:rsidRDefault="00175DF4">
            <w:pPr>
              <w:pStyle w:val="ConsPlusNormal"/>
            </w:pPr>
          </w:p>
        </w:tc>
        <w:tc>
          <w:tcPr>
            <w:tcW w:w="1477" w:type="dxa"/>
          </w:tcPr>
          <w:p w14:paraId="747F8976" w14:textId="77777777" w:rsidR="00175DF4" w:rsidRDefault="00175DF4">
            <w:pPr>
              <w:pStyle w:val="ConsPlusNormal"/>
              <w:jc w:val="center"/>
            </w:pPr>
            <w:r>
              <w:t>6 365</w:t>
            </w:r>
          </w:p>
        </w:tc>
        <w:tc>
          <w:tcPr>
            <w:tcW w:w="1478" w:type="dxa"/>
          </w:tcPr>
          <w:p w14:paraId="5BC970D9" w14:textId="77777777" w:rsidR="00175DF4" w:rsidRDefault="00175DF4">
            <w:pPr>
              <w:pStyle w:val="ConsPlusNormal"/>
            </w:pPr>
          </w:p>
        </w:tc>
      </w:tr>
      <w:tr w:rsidR="00175DF4" w14:paraId="22C15906" w14:textId="77777777">
        <w:tc>
          <w:tcPr>
            <w:tcW w:w="4195" w:type="dxa"/>
          </w:tcPr>
          <w:p w14:paraId="0F4C2FB6"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78CF173B" w14:textId="77777777" w:rsidR="00175DF4" w:rsidRDefault="00175DF4">
            <w:pPr>
              <w:pStyle w:val="ConsPlusNormal"/>
              <w:jc w:val="center"/>
            </w:pPr>
            <w:r>
              <w:t>01</w:t>
            </w:r>
          </w:p>
        </w:tc>
        <w:tc>
          <w:tcPr>
            <w:tcW w:w="820" w:type="dxa"/>
          </w:tcPr>
          <w:p w14:paraId="3BBB2287" w14:textId="77777777" w:rsidR="00175DF4" w:rsidRDefault="00175DF4">
            <w:pPr>
              <w:pStyle w:val="ConsPlusNormal"/>
              <w:jc w:val="center"/>
            </w:pPr>
            <w:r>
              <w:t>06</w:t>
            </w:r>
          </w:p>
        </w:tc>
        <w:tc>
          <w:tcPr>
            <w:tcW w:w="1928" w:type="dxa"/>
          </w:tcPr>
          <w:p w14:paraId="152864B2" w14:textId="77777777" w:rsidR="00175DF4" w:rsidRDefault="00175DF4">
            <w:pPr>
              <w:pStyle w:val="ConsPlusNormal"/>
              <w:jc w:val="center"/>
            </w:pPr>
            <w:r>
              <w:t>99.0.00.11050</w:t>
            </w:r>
          </w:p>
        </w:tc>
        <w:tc>
          <w:tcPr>
            <w:tcW w:w="907" w:type="dxa"/>
          </w:tcPr>
          <w:p w14:paraId="49ABB75D" w14:textId="77777777" w:rsidR="00175DF4" w:rsidRDefault="00175DF4">
            <w:pPr>
              <w:pStyle w:val="ConsPlusNormal"/>
              <w:jc w:val="center"/>
            </w:pPr>
            <w:r>
              <w:t>100</w:t>
            </w:r>
          </w:p>
        </w:tc>
        <w:tc>
          <w:tcPr>
            <w:tcW w:w="1477" w:type="dxa"/>
          </w:tcPr>
          <w:p w14:paraId="5BA63530" w14:textId="77777777" w:rsidR="00175DF4" w:rsidRDefault="00175DF4">
            <w:pPr>
              <w:pStyle w:val="ConsPlusNormal"/>
              <w:jc w:val="center"/>
            </w:pPr>
            <w:r>
              <w:t>6 365</w:t>
            </w:r>
          </w:p>
        </w:tc>
        <w:tc>
          <w:tcPr>
            <w:tcW w:w="1478" w:type="dxa"/>
          </w:tcPr>
          <w:p w14:paraId="12535A71" w14:textId="77777777" w:rsidR="00175DF4" w:rsidRDefault="00175DF4">
            <w:pPr>
              <w:pStyle w:val="ConsPlusNormal"/>
            </w:pPr>
          </w:p>
        </w:tc>
      </w:tr>
      <w:tr w:rsidR="00175DF4" w14:paraId="230DF42E" w14:textId="77777777">
        <w:tc>
          <w:tcPr>
            <w:tcW w:w="4195" w:type="dxa"/>
          </w:tcPr>
          <w:p w14:paraId="6E8108F4"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6741674F" w14:textId="77777777" w:rsidR="00175DF4" w:rsidRDefault="00175DF4">
            <w:pPr>
              <w:pStyle w:val="ConsPlusNormal"/>
              <w:jc w:val="center"/>
            </w:pPr>
            <w:r>
              <w:t>01</w:t>
            </w:r>
          </w:p>
        </w:tc>
        <w:tc>
          <w:tcPr>
            <w:tcW w:w="820" w:type="dxa"/>
          </w:tcPr>
          <w:p w14:paraId="5325267A" w14:textId="77777777" w:rsidR="00175DF4" w:rsidRDefault="00175DF4">
            <w:pPr>
              <w:pStyle w:val="ConsPlusNormal"/>
              <w:jc w:val="center"/>
            </w:pPr>
            <w:r>
              <w:t>06</w:t>
            </w:r>
          </w:p>
        </w:tc>
        <w:tc>
          <w:tcPr>
            <w:tcW w:w="1928" w:type="dxa"/>
          </w:tcPr>
          <w:p w14:paraId="5341FBEC" w14:textId="77777777" w:rsidR="00175DF4" w:rsidRDefault="00175DF4">
            <w:pPr>
              <w:pStyle w:val="ConsPlusNormal"/>
              <w:jc w:val="center"/>
            </w:pPr>
            <w:r>
              <w:t>99.0.00.11050</w:t>
            </w:r>
          </w:p>
        </w:tc>
        <w:tc>
          <w:tcPr>
            <w:tcW w:w="907" w:type="dxa"/>
          </w:tcPr>
          <w:p w14:paraId="256A7244" w14:textId="77777777" w:rsidR="00175DF4" w:rsidRDefault="00175DF4">
            <w:pPr>
              <w:pStyle w:val="ConsPlusNormal"/>
              <w:jc w:val="center"/>
            </w:pPr>
            <w:r>
              <w:t>120</w:t>
            </w:r>
          </w:p>
        </w:tc>
        <w:tc>
          <w:tcPr>
            <w:tcW w:w="1477" w:type="dxa"/>
          </w:tcPr>
          <w:p w14:paraId="7FAE52E5" w14:textId="77777777" w:rsidR="00175DF4" w:rsidRDefault="00175DF4">
            <w:pPr>
              <w:pStyle w:val="ConsPlusNormal"/>
              <w:jc w:val="center"/>
            </w:pPr>
            <w:r>
              <w:t>6 365</w:t>
            </w:r>
          </w:p>
        </w:tc>
        <w:tc>
          <w:tcPr>
            <w:tcW w:w="1478" w:type="dxa"/>
          </w:tcPr>
          <w:p w14:paraId="5DAF243C" w14:textId="77777777" w:rsidR="00175DF4" w:rsidRDefault="00175DF4">
            <w:pPr>
              <w:pStyle w:val="ConsPlusNormal"/>
            </w:pPr>
          </w:p>
        </w:tc>
      </w:tr>
      <w:tr w:rsidR="00175DF4" w14:paraId="3AA6D2E4" w14:textId="77777777">
        <w:tc>
          <w:tcPr>
            <w:tcW w:w="4195" w:type="dxa"/>
          </w:tcPr>
          <w:p w14:paraId="695D4F24" w14:textId="77777777" w:rsidR="00175DF4" w:rsidRDefault="00175DF4">
            <w:pPr>
              <w:pStyle w:val="ConsPlusNormal"/>
            </w:pPr>
            <w:r>
              <w:t>Резервные фонды</w:t>
            </w:r>
          </w:p>
        </w:tc>
        <w:tc>
          <w:tcPr>
            <w:tcW w:w="860" w:type="dxa"/>
          </w:tcPr>
          <w:p w14:paraId="3BB20E64" w14:textId="77777777" w:rsidR="00175DF4" w:rsidRDefault="00175DF4">
            <w:pPr>
              <w:pStyle w:val="ConsPlusNormal"/>
              <w:jc w:val="center"/>
            </w:pPr>
            <w:r>
              <w:t>01</w:t>
            </w:r>
          </w:p>
        </w:tc>
        <w:tc>
          <w:tcPr>
            <w:tcW w:w="820" w:type="dxa"/>
          </w:tcPr>
          <w:p w14:paraId="38DEE4E6" w14:textId="77777777" w:rsidR="00175DF4" w:rsidRDefault="00175DF4">
            <w:pPr>
              <w:pStyle w:val="ConsPlusNormal"/>
              <w:jc w:val="center"/>
            </w:pPr>
            <w:r>
              <w:t>11</w:t>
            </w:r>
          </w:p>
        </w:tc>
        <w:tc>
          <w:tcPr>
            <w:tcW w:w="1928" w:type="dxa"/>
          </w:tcPr>
          <w:p w14:paraId="5A002BD6" w14:textId="77777777" w:rsidR="00175DF4" w:rsidRDefault="00175DF4">
            <w:pPr>
              <w:pStyle w:val="ConsPlusNormal"/>
            </w:pPr>
          </w:p>
        </w:tc>
        <w:tc>
          <w:tcPr>
            <w:tcW w:w="907" w:type="dxa"/>
          </w:tcPr>
          <w:p w14:paraId="539E9A3E" w14:textId="77777777" w:rsidR="00175DF4" w:rsidRDefault="00175DF4">
            <w:pPr>
              <w:pStyle w:val="ConsPlusNormal"/>
            </w:pPr>
          </w:p>
        </w:tc>
        <w:tc>
          <w:tcPr>
            <w:tcW w:w="1477" w:type="dxa"/>
          </w:tcPr>
          <w:p w14:paraId="06900CC7" w14:textId="77777777" w:rsidR="00175DF4" w:rsidRDefault="00175DF4">
            <w:pPr>
              <w:pStyle w:val="ConsPlusNormal"/>
              <w:jc w:val="center"/>
            </w:pPr>
            <w:r>
              <w:t>10 000</w:t>
            </w:r>
          </w:p>
        </w:tc>
        <w:tc>
          <w:tcPr>
            <w:tcW w:w="1478" w:type="dxa"/>
          </w:tcPr>
          <w:p w14:paraId="5F46D002" w14:textId="77777777" w:rsidR="00175DF4" w:rsidRDefault="00175DF4">
            <w:pPr>
              <w:pStyle w:val="ConsPlusNormal"/>
            </w:pPr>
          </w:p>
        </w:tc>
      </w:tr>
      <w:tr w:rsidR="00175DF4" w14:paraId="7B823D57" w14:textId="77777777">
        <w:tc>
          <w:tcPr>
            <w:tcW w:w="4195" w:type="dxa"/>
          </w:tcPr>
          <w:p w14:paraId="2CF53977" w14:textId="77777777" w:rsidR="00175DF4" w:rsidRDefault="00175DF4">
            <w:pPr>
              <w:pStyle w:val="ConsPlusNormal"/>
            </w:pPr>
            <w:r>
              <w:t>Непрограммное направление расходов</w:t>
            </w:r>
          </w:p>
        </w:tc>
        <w:tc>
          <w:tcPr>
            <w:tcW w:w="860" w:type="dxa"/>
          </w:tcPr>
          <w:p w14:paraId="56AA4C64" w14:textId="77777777" w:rsidR="00175DF4" w:rsidRDefault="00175DF4">
            <w:pPr>
              <w:pStyle w:val="ConsPlusNormal"/>
              <w:jc w:val="center"/>
            </w:pPr>
            <w:r>
              <w:t>01</w:t>
            </w:r>
          </w:p>
        </w:tc>
        <w:tc>
          <w:tcPr>
            <w:tcW w:w="820" w:type="dxa"/>
          </w:tcPr>
          <w:p w14:paraId="5E418114" w14:textId="77777777" w:rsidR="00175DF4" w:rsidRDefault="00175DF4">
            <w:pPr>
              <w:pStyle w:val="ConsPlusNormal"/>
              <w:jc w:val="center"/>
            </w:pPr>
            <w:r>
              <w:t>11</w:t>
            </w:r>
          </w:p>
        </w:tc>
        <w:tc>
          <w:tcPr>
            <w:tcW w:w="1928" w:type="dxa"/>
          </w:tcPr>
          <w:p w14:paraId="1201B38F" w14:textId="77777777" w:rsidR="00175DF4" w:rsidRDefault="00175DF4">
            <w:pPr>
              <w:pStyle w:val="ConsPlusNormal"/>
              <w:jc w:val="center"/>
            </w:pPr>
            <w:r>
              <w:t>99.0.00.00000</w:t>
            </w:r>
          </w:p>
        </w:tc>
        <w:tc>
          <w:tcPr>
            <w:tcW w:w="907" w:type="dxa"/>
          </w:tcPr>
          <w:p w14:paraId="66523FE0" w14:textId="77777777" w:rsidR="00175DF4" w:rsidRDefault="00175DF4">
            <w:pPr>
              <w:pStyle w:val="ConsPlusNormal"/>
            </w:pPr>
          </w:p>
        </w:tc>
        <w:tc>
          <w:tcPr>
            <w:tcW w:w="1477" w:type="dxa"/>
          </w:tcPr>
          <w:p w14:paraId="7C6966CA" w14:textId="77777777" w:rsidR="00175DF4" w:rsidRDefault="00175DF4">
            <w:pPr>
              <w:pStyle w:val="ConsPlusNormal"/>
              <w:jc w:val="center"/>
            </w:pPr>
            <w:r>
              <w:t>10 000</w:t>
            </w:r>
          </w:p>
        </w:tc>
        <w:tc>
          <w:tcPr>
            <w:tcW w:w="1478" w:type="dxa"/>
          </w:tcPr>
          <w:p w14:paraId="72993B3B" w14:textId="77777777" w:rsidR="00175DF4" w:rsidRDefault="00175DF4">
            <w:pPr>
              <w:pStyle w:val="ConsPlusNormal"/>
            </w:pPr>
          </w:p>
        </w:tc>
      </w:tr>
      <w:tr w:rsidR="00175DF4" w14:paraId="58A485D2" w14:textId="77777777">
        <w:tc>
          <w:tcPr>
            <w:tcW w:w="4195" w:type="dxa"/>
          </w:tcPr>
          <w:p w14:paraId="4E783CFF" w14:textId="77777777" w:rsidR="00175DF4" w:rsidRDefault="00175DF4">
            <w:pPr>
              <w:pStyle w:val="ConsPlusNormal"/>
            </w:pPr>
            <w:r>
              <w:t>Резервные фонды</w:t>
            </w:r>
          </w:p>
        </w:tc>
        <w:tc>
          <w:tcPr>
            <w:tcW w:w="860" w:type="dxa"/>
          </w:tcPr>
          <w:p w14:paraId="75C8EF5B" w14:textId="77777777" w:rsidR="00175DF4" w:rsidRDefault="00175DF4">
            <w:pPr>
              <w:pStyle w:val="ConsPlusNormal"/>
              <w:jc w:val="center"/>
            </w:pPr>
            <w:r>
              <w:t>01</w:t>
            </w:r>
          </w:p>
        </w:tc>
        <w:tc>
          <w:tcPr>
            <w:tcW w:w="820" w:type="dxa"/>
          </w:tcPr>
          <w:p w14:paraId="38936567" w14:textId="77777777" w:rsidR="00175DF4" w:rsidRDefault="00175DF4">
            <w:pPr>
              <w:pStyle w:val="ConsPlusNormal"/>
              <w:jc w:val="center"/>
            </w:pPr>
            <w:r>
              <w:t>11</w:t>
            </w:r>
          </w:p>
        </w:tc>
        <w:tc>
          <w:tcPr>
            <w:tcW w:w="1928" w:type="dxa"/>
          </w:tcPr>
          <w:p w14:paraId="09A5F743" w14:textId="77777777" w:rsidR="00175DF4" w:rsidRDefault="00175DF4">
            <w:pPr>
              <w:pStyle w:val="ConsPlusNormal"/>
              <w:jc w:val="center"/>
            </w:pPr>
            <w:r>
              <w:t>99.0.00.07000</w:t>
            </w:r>
          </w:p>
        </w:tc>
        <w:tc>
          <w:tcPr>
            <w:tcW w:w="907" w:type="dxa"/>
          </w:tcPr>
          <w:p w14:paraId="3F0B8CD2" w14:textId="77777777" w:rsidR="00175DF4" w:rsidRDefault="00175DF4">
            <w:pPr>
              <w:pStyle w:val="ConsPlusNormal"/>
            </w:pPr>
          </w:p>
        </w:tc>
        <w:tc>
          <w:tcPr>
            <w:tcW w:w="1477" w:type="dxa"/>
          </w:tcPr>
          <w:p w14:paraId="39263911" w14:textId="77777777" w:rsidR="00175DF4" w:rsidRDefault="00175DF4">
            <w:pPr>
              <w:pStyle w:val="ConsPlusNormal"/>
              <w:jc w:val="center"/>
            </w:pPr>
            <w:r>
              <w:t>10 000</w:t>
            </w:r>
          </w:p>
        </w:tc>
        <w:tc>
          <w:tcPr>
            <w:tcW w:w="1478" w:type="dxa"/>
          </w:tcPr>
          <w:p w14:paraId="0A6826C8" w14:textId="77777777" w:rsidR="00175DF4" w:rsidRDefault="00175DF4">
            <w:pPr>
              <w:pStyle w:val="ConsPlusNormal"/>
            </w:pPr>
          </w:p>
        </w:tc>
      </w:tr>
      <w:tr w:rsidR="00175DF4" w14:paraId="60F92C23" w14:textId="77777777">
        <w:tc>
          <w:tcPr>
            <w:tcW w:w="4195" w:type="dxa"/>
          </w:tcPr>
          <w:p w14:paraId="3AAEA7D9" w14:textId="77777777" w:rsidR="00175DF4" w:rsidRDefault="00175DF4">
            <w:pPr>
              <w:pStyle w:val="ConsPlusNormal"/>
            </w:pPr>
            <w:r>
              <w:t>Резервный фонд администрации городского округа Тольятти</w:t>
            </w:r>
          </w:p>
        </w:tc>
        <w:tc>
          <w:tcPr>
            <w:tcW w:w="860" w:type="dxa"/>
          </w:tcPr>
          <w:p w14:paraId="596A1283" w14:textId="77777777" w:rsidR="00175DF4" w:rsidRDefault="00175DF4">
            <w:pPr>
              <w:pStyle w:val="ConsPlusNormal"/>
              <w:jc w:val="center"/>
            </w:pPr>
            <w:r>
              <w:t>01</w:t>
            </w:r>
          </w:p>
        </w:tc>
        <w:tc>
          <w:tcPr>
            <w:tcW w:w="820" w:type="dxa"/>
          </w:tcPr>
          <w:p w14:paraId="55550DE5" w14:textId="77777777" w:rsidR="00175DF4" w:rsidRDefault="00175DF4">
            <w:pPr>
              <w:pStyle w:val="ConsPlusNormal"/>
              <w:jc w:val="center"/>
            </w:pPr>
            <w:r>
              <w:t>11</w:t>
            </w:r>
          </w:p>
        </w:tc>
        <w:tc>
          <w:tcPr>
            <w:tcW w:w="1928" w:type="dxa"/>
          </w:tcPr>
          <w:p w14:paraId="3B02F005" w14:textId="77777777" w:rsidR="00175DF4" w:rsidRDefault="00175DF4">
            <w:pPr>
              <w:pStyle w:val="ConsPlusNormal"/>
              <w:jc w:val="center"/>
            </w:pPr>
            <w:r>
              <w:t>99.0.00.07090</w:t>
            </w:r>
          </w:p>
        </w:tc>
        <w:tc>
          <w:tcPr>
            <w:tcW w:w="907" w:type="dxa"/>
          </w:tcPr>
          <w:p w14:paraId="7ABEC3E2" w14:textId="77777777" w:rsidR="00175DF4" w:rsidRDefault="00175DF4">
            <w:pPr>
              <w:pStyle w:val="ConsPlusNormal"/>
            </w:pPr>
          </w:p>
        </w:tc>
        <w:tc>
          <w:tcPr>
            <w:tcW w:w="1477" w:type="dxa"/>
          </w:tcPr>
          <w:p w14:paraId="036DADAA" w14:textId="77777777" w:rsidR="00175DF4" w:rsidRDefault="00175DF4">
            <w:pPr>
              <w:pStyle w:val="ConsPlusNormal"/>
              <w:jc w:val="center"/>
            </w:pPr>
            <w:r>
              <w:t>10 000</w:t>
            </w:r>
          </w:p>
        </w:tc>
        <w:tc>
          <w:tcPr>
            <w:tcW w:w="1478" w:type="dxa"/>
          </w:tcPr>
          <w:p w14:paraId="21AC1047" w14:textId="77777777" w:rsidR="00175DF4" w:rsidRDefault="00175DF4">
            <w:pPr>
              <w:pStyle w:val="ConsPlusNormal"/>
            </w:pPr>
          </w:p>
        </w:tc>
      </w:tr>
      <w:tr w:rsidR="00175DF4" w14:paraId="557207AD" w14:textId="77777777">
        <w:tc>
          <w:tcPr>
            <w:tcW w:w="4195" w:type="dxa"/>
          </w:tcPr>
          <w:p w14:paraId="521F2B55" w14:textId="77777777" w:rsidR="00175DF4" w:rsidRDefault="00175DF4">
            <w:pPr>
              <w:pStyle w:val="ConsPlusNormal"/>
            </w:pPr>
            <w:r>
              <w:t>Иные бюджетные ассигнования</w:t>
            </w:r>
          </w:p>
        </w:tc>
        <w:tc>
          <w:tcPr>
            <w:tcW w:w="860" w:type="dxa"/>
          </w:tcPr>
          <w:p w14:paraId="10CE35F2" w14:textId="77777777" w:rsidR="00175DF4" w:rsidRDefault="00175DF4">
            <w:pPr>
              <w:pStyle w:val="ConsPlusNormal"/>
              <w:jc w:val="center"/>
            </w:pPr>
            <w:r>
              <w:t>01</w:t>
            </w:r>
          </w:p>
        </w:tc>
        <w:tc>
          <w:tcPr>
            <w:tcW w:w="820" w:type="dxa"/>
          </w:tcPr>
          <w:p w14:paraId="51F84520" w14:textId="77777777" w:rsidR="00175DF4" w:rsidRDefault="00175DF4">
            <w:pPr>
              <w:pStyle w:val="ConsPlusNormal"/>
              <w:jc w:val="center"/>
            </w:pPr>
            <w:r>
              <w:t>11</w:t>
            </w:r>
          </w:p>
        </w:tc>
        <w:tc>
          <w:tcPr>
            <w:tcW w:w="1928" w:type="dxa"/>
          </w:tcPr>
          <w:p w14:paraId="3C80D004" w14:textId="77777777" w:rsidR="00175DF4" w:rsidRDefault="00175DF4">
            <w:pPr>
              <w:pStyle w:val="ConsPlusNormal"/>
              <w:jc w:val="center"/>
            </w:pPr>
            <w:r>
              <w:t>99.0.00.07090</w:t>
            </w:r>
          </w:p>
        </w:tc>
        <w:tc>
          <w:tcPr>
            <w:tcW w:w="907" w:type="dxa"/>
          </w:tcPr>
          <w:p w14:paraId="34B8F8CE" w14:textId="77777777" w:rsidR="00175DF4" w:rsidRDefault="00175DF4">
            <w:pPr>
              <w:pStyle w:val="ConsPlusNormal"/>
              <w:jc w:val="center"/>
            </w:pPr>
            <w:r>
              <w:t>800</w:t>
            </w:r>
          </w:p>
        </w:tc>
        <w:tc>
          <w:tcPr>
            <w:tcW w:w="1477" w:type="dxa"/>
          </w:tcPr>
          <w:p w14:paraId="372DB806" w14:textId="77777777" w:rsidR="00175DF4" w:rsidRDefault="00175DF4">
            <w:pPr>
              <w:pStyle w:val="ConsPlusNormal"/>
              <w:jc w:val="center"/>
            </w:pPr>
            <w:r>
              <w:t>10 000</w:t>
            </w:r>
          </w:p>
        </w:tc>
        <w:tc>
          <w:tcPr>
            <w:tcW w:w="1478" w:type="dxa"/>
          </w:tcPr>
          <w:p w14:paraId="6FF99911" w14:textId="77777777" w:rsidR="00175DF4" w:rsidRDefault="00175DF4">
            <w:pPr>
              <w:pStyle w:val="ConsPlusNormal"/>
            </w:pPr>
          </w:p>
        </w:tc>
      </w:tr>
      <w:tr w:rsidR="00175DF4" w14:paraId="2C3CB5D9" w14:textId="77777777">
        <w:tc>
          <w:tcPr>
            <w:tcW w:w="4195" w:type="dxa"/>
          </w:tcPr>
          <w:p w14:paraId="129D6446" w14:textId="77777777" w:rsidR="00175DF4" w:rsidRDefault="00175DF4">
            <w:pPr>
              <w:pStyle w:val="ConsPlusNormal"/>
            </w:pPr>
            <w:r>
              <w:t>Резервные средства</w:t>
            </w:r>
          </w:p>
        </w:tc>
        <w:tc>
          <w:tcPr>
            <w:tcW w:w="860" w:type="dxa"/>
          </w:tcPr>
          <w:p w14:paraId="3B1C7E8A" w14:textId="77777777" w:rsidR="00175DF4" w:rsidRDefault="00175DF4">
            <w:pPr>
              <w:pStyle w:val="ConsPlusNormal"/>
              <w:jc w:val="center"/>
            </w:pPr>
            <w:r>
              <w:t>01</w:t>
            </w:r>
          </w:p>
        </w:tc>
        <w:tc>
          <w:tcPr>
            <w:tcW w:w="820" w:type="dxa"/>
          </w:tcPr>
          <w:p w14:paraId="4F2F34F2" w14:textId="77777777" w:rsidR="00175DF4" w:rsidRDefault="00175DF4">
            <w:pPr>
              <w:pStyle w:val="ConsPlusNormal"/>
              <w:jc w:val="center"/>
            </w:pPr>
            <w:r>
              <w:t>11</w:t>
            </w:r>
          </w:p>
        </w:tc>
        <w:tc>
          <w:tcPr>
            <w:tcW w:w="1928" w:type="dxa"/>
          </w:tcPr>
          <w:p w14:paraId="610F0652" w14:textId="77777777" w:rsidR="00175DF4" w:rsidRDefault="00175DF4">
            <w:pPr>
              <w:pStyle w:val="ConsPlusNormal"/>
              <w:jc w:val="center"/>
            </w:pPr>
            <w:r>
              <w:t>99.0.00.07090</w:t>
            </w:r>
          </w:p>
        </w:tc>
        <w:tc>
          <w:tcPr>
            <w:tcW w:w="907" w:type="dxa"/>
          </w:tcPr>
          <w:p w14:paraId="187272E6" w14:textId="77777777" w:rsidR="00175DF4" w:rsidRDefault="00175DF4">
            <w:pPr>
              <w:pStyle w:val="ConsPlusNormal"/>
              <w:jc w:val="center"/>
            </w:pPr>
            <w:r>
              <w:t>870</w:t>
            </w:r>
          </w:p>
        </w:tc>
        <w:tc>
          <w:tcPr>
            <w:tcW w:w="1477" w:type="dxa"/>
          </w:tcPr>
          <w:p w14:paraId="79AEA5BC" w14:textId="77777777" w:rsidR="00175DF4" w:rsidRDefault="00175DF4">
            <w:pPr>
              <w:pStyle w:val="ConsPlusNormal"/>
              <w:jc w:val="center"/>
            </w:pPr>
            <w:r>
              <w:t>10 000</w:t>
            </w:r>
          </w:p>
        </w:tc>
        <w:tc>
          <w:tcPr>
            <w:tcW w:w="1478" w:type="dxa"/>
          </w:tcPr>
          <w:p w14:paraId="3C1928BD" w14:textId="77777777" w:rsidR="00175DF4" w:rsidRDefault="00175DF4">
            <w:pPr>
              <w:pStyle w:val="ConsPlusNormal"/>
            </w:pPr>
          </w:p>
        </w:tc>
      </w:tr>
      <w:tr w:rsidR="00175DF4" w14:paraId="6F8C7148" w14:textId="77777777">
        <w:tc>
          <w:tcPr>
            <w:tcW w:w="4195" w:type="dxa"/>
          </w:tcPr>
          <w:p w14:paraId="301921D8" w14:textId="77777777" w:rsidR="00175DF4" w:rsidRDefault="00175DF4">
            <w:pPr>
              <w:pStyle w:val="ConsPlusNormal"/>
            </w:pPr>
            <w:r>
              <w:lastRenderedPageBreak/>
              <w:t>Другие общегосударственные вопросы</w:t>
            </w:r>
          </w:p>
        </w:tc>
        <w:tc>
          <w:tcPr>
            <w:tcW w:w="860" w:type="dxa"/>
          </w:tcPr>
          <w:p w14:paraId="4F343768" w14:textId="77777777" w:rsidR="00175DF4" w:rsidRDefault="00175DF4">
            <w:pPr>
              <w:pStyle w:val="ConsPlusNormal"/>
              <w:jc w:val="center"/>
            </w:pPr>
            <w:r>
              <w:t>01</w:t>
            </w:r>
          </w:p>
        </w:tc>
        <w:tc>
          <w:tcPr>
            <w:tcW w:w="820" w:type="dxa"/>
          </w:tcPr>
          <w:p w14:paraId="213E65C1" w14:textId="77777777" w:rsidR="00175DF4" w:rsidRDefault="00175DF4">
            <w:pPr>
              <w:pStyle w:val="ConsPlusNormal"/>
              <w:jc w:val="center"/>
            </w:pPr>
            <w:r>
              <w:t>13</w:t>
            </w:r>
          </w:p>
        </w:tc>
        <w:tc>
          <w:tcPr>
            <w:tcW w:w="1928" w:type="dxa"/>
          </w:tcPr>
          <w:p w14:paraId="71D24FD6" w14:textId="77777777" w:rsidR="00175DF4" w:rsidRDefault="00175DF4">
            <w:pPr>
              <w:pStyle w:val="ConsPlusNormal"/>
            </w:pPr>
          </w:p>
        </w:tc>
        <w:tc>
          <w:tcPr>
            <w:tcW w:w="907" w:type="dxa"/>
          </w:tcPr>
          <w:p w14:paraId="2C4DC3D2" w14:textId="77777777" w:rsidR="00175DF4" w:rsidRDefault="00175DF4">
            <w:pPr>
              <w:pStyle w:val="ConsPlusNormal"/>
            </w:pPr>
          </w:p>
        </w:tc>
        <w:tc>
          <w:tcPr>
            <w:tcW w:w="1477" w:type="dxa"/>
          </w:tcPr>
          <w:p w14:paraId="3E5E2B87" w14:textId="77777777" w:rsidR="00175DF4" w:rsidRDefault="00175DF4">
            <w:pPr>
              <w:pStyle w:val="ConsPlusNormal"/>
              <w:jc w:val="center"/>
            </w:pPr>
            <w:r>
              <w:t>1 044 803</w:t>
            </w:r>
          </w:p>
        </w:tc>
        <w:tc>
          <w:tcPr>
            <w:tcW w:w="1478" w:type="dxa"/>
          </w:tcPr>
          <w:p w14:paraId="3DB8A486" w14:textId="77777777" w:rsidR="00175DF4" w:rsidRDefault="00175DF4">
            <w:pPr>
              <w:pStyle w:val="ConsPlusNormal"/>
              <w:jc w:val="center"/>
            </w:pPr>
            <w:r>
              <w:t>2 673</w:t>
            </w:r>
          </w:p>
        </w:tc>
      </w:tr>
      <w:tr w:rsidR="00175DF4" w14:paraId="03B5DF8E" w14:textId="77777777">
        <w:tc>
          <w:tcPr>
            <w:tcW w:w="4195" w:type="dxa"/>
          </w:tcPr>
          <w:p w14:paraId="79E2D7BB"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60" w:type="dxa"/>
          </w:tcPr>
          <w:p w14:paraId="0E7B1573" w14:textId="77777777" w:rsidR="00175DF4" w:rsidRDefault="00175DF4">
            <w:pPr>
              <w:pStyle w:val="ConsPlusNormal"/>
              <w:jc w:val="center"/>
            </w:pPr>
            <w:r>
              <w:t>01</w:t>
            </w:r>
          </w:p>
        </w:tc>
        <w:tc>
          <w:tcPr>
            <w:tcW w:w="820" w:type="dxa"/>
          </w:tcPr>
          <w:p w14:paraId="22F2A1A3" w14:textId="77777777" w:rsidR="00175DF4" w:rsidRDefault="00175DF4">
            <w:pPr>
              <w:pStyle w:val="ConsPlusNormal"/>
              <w:jc w:val="center"/>
            </w:pPr>
            <w:r>
              <w:t>13</w:t>
            </w:r>
          </w:p>
        </w:tc>
        <w:tc>
          <w:tcPr>
            <w:tcW w:w="1928" w:type="dxa"/>
          </w:tcPr>
          <w:p w14:paraId="512FC148" w14:textId="77777777" w:rsidR="00175DF4" w:rsidRDefault="00175DF4">
            <w:pPr>
              <w:pStyle w:val="ConsPlusNormal"/>
              <w:jc w:val="center"/>
            </w:pPr>
            <w:r>
              <w:t>09.0.00.00000</w:t>
            </w:r>
          </w:p>
        </w:tc>
        <w:tc>
          <w:tcPr>
            <w:tcW w:w="907" w:type="dxa"/>
          </w:tcPr>
          <w:p w14:paraId="3016C38B" w14:textId="77777777" w:rsidR="00175DF4" w:rsidRDefault="00175DF4">
            <w:pPr>
              <w:pStyle w:val="ConsPlusNormal"/>
            </w:pPr>
          </w:p>
        </w:tc>
        <w:tc>
          <w:tcPr>
            <w:tcW w:w="1477" w:type="dxa"/>
          </w:tcPr>
          <w:p w14:paraId="745883E9" w14:textId="77777777" w:rsidR="00175DF4" w:rsidRDefault="00175DF4">
            <w:pPr>
              <w:pStyle w:val="ConsPlusNormal"/>
              <w:jc w:val="center"/>
            </w:pPr>
            <w:r>
              <w:t>4 139</w:t>
            </w:r>
          </w:p>
        </w:tc>
        <w:tc>
          <w:tcPr>
            <w:tcW w:w="1478" w:type="dxa"/>
          </w:tcPr>
          <w:p w14:paraId="02C96860" w14:textId="77777777" w:rsidR="00175DF4" w:rsidRDefault="00175DF4">
            <w:pPr>
              <w:pStyle w:val="ConsPlusNormal"/>
            </w:pPr>
          </w:p>
        </w:tc>
      </w:tr>
      <w:tr w:rsidR="00175DF4" w14:paraId="5045EBEA" w14:textId="77777777">
        <w:tc>
          <w:tcPr>
            <w:tcW w:w="4195" w:type="dxa"/>
          </w:tcPr>
          <w:p w14:paraId="734DF24C" w14:textId="77777777" w:rsidR="00175DF4" w:rsidRDefault="00175DF4">
            <w:pPr>
              <w:pStyle w:val="ConsPlusNormal"/>
            </w:pPr>
            <w:r>
              <w:t>Мероприятия в установленной сфере деятельности</w:t>
            </w:r>
          </w:p>
        </w:tc>
        <w:tc>
          <w:tcPr>
            <w:tcW w:w="860" w:type="dxa"/>
          </w:tcPr>
          <w:p w14:paraId="105548C9" w14:textId="77777777" w:rsidR="00175DF4" w:rsidRDefault="00175DF4">
            <w:pPr>
              <w:pStyle w:val="ConsPlusNormal"/>
              <w:jc w:val="center"/>
            </w:pPr>
            <w:r>
              <w:t>01</w:t>
            </w:r>
          </w:p>
        </w:tc>
        <w:tc>
          <w:tcPr>
            <w:tcW w:w="820" w:type="dxa"/>
          </w:tcPr>
          <w:p w14:paraId="32D6030A" w14:textId="77777777" w:rsidR="00175DF4" w:rsidRDefault="00175DF4">
            <w:pPr>
              <w:pStyle w:val="ConsPlusNormal"/>
              <w:jc w:val="center"/>
            </w:pPr>
            <w:r>
              <w:t>13</w:t>
            </w:r>
          </w:p>
        </w:tc>
        <w:tc>
          <w:tcPr>
            <w:tcW w:w="1928" w:type="dxa"/>
          </w:tcPr>
          <w:p w14:paraId="573F5D10" w14:textId="77777777" w:rsidR="00175DF4" w:rsidRDefault="00175DF4">
            <w:pPr>
              <w:pStyle w:val="ConsPlusNormal"/>
              <w:jc w:val="center"/>
            </w:pPr>
            <w:r>
              <w:t>09.0.00.04000</w:t>
            </w:r>
          </w:p>
        </w:tc>
        <w:tc>
          <w:tcPr>
            <w:tcW w:w="907" w:type="dxa"/>
          </w:tcPr>
          <w:p w14:paraId="34E22520" w14:textId="77777777" w:rsidR="00175DF4" w:rsidRDefault="00175DF4">
            <w:pPr>
              <w:pStyle w:val="ConsPlusNormal"/>
            </w:pPr>
          </w:p>
        </w:tc>
        <w:tc>
          <w:tcPr>
            <w:tcW w:w="1477" w:type="dxa"/>
          </w:tcPr>
          <w:p w14:paraId="62B70F32" w14:textId="77777777" w:rsidR="00175DF4" w:rsidRDefault="00175DF4">
            <w:pPr>
              <w:pStyle w:val="ConsPlusNormal"/>
              <w:jc w:val="center"/>
            </w:pPr>
            <w:r>
              <w:t>4 139</w:t>
            </w:r>
          </w:p>
        </w:tc>
        <w:tc>
          <w:tcPr>
            <w:tcW w:w="1478" w:type="dxa"/>
          </w:tcPr>
          <w:p w14:paraId="23CED173" w14:textId="77777777" w:rsidR="00175DF4" w:rsidRDefault="00175DF4">
            <w:pPr>
              <w:pStyle w:val="ConsPlusNormal"/>
            </w:pPr>
          </w:p>
        </w:tc>
      </w:tr>
      <w:tr w:rsidR="00175DF4" w14:paraId="1F882718" w14:textId="77777777">
        <w:tc>
          <w:tcPr>
            <w:tcW w:w="4195" w:type="dxa"/>
          </w:tcPr>
          <w:p w14:paraId="25784042" w14:textId="77777777" w:rsidR="00175DF4" w:rsidRDefault="00175DF4">
            <w:pPr>
              <w:pStyle w:val="ConsPlusNormal"/>
            </w:pPr>
            <w:r>
              <w:t>Мероприятия в сфере общегосударственного управления</w:t>
            </w:r>
          </w:p>
        </w:tc>
        <w:tc>
          <w:tcPr>
            <w:tcW w:w="860" w:type="dxa"/>
          </w:tcPr>
          <w:p w14:paraId="1145EC10" w14:textId="77777777" w:rsidR="00175DF4" w:rsidRDefault="00175DF4">
            <w:pPr>
              <w:pStyle w:val="ConsPlusNormal"/>
              <w:jc w:val="center"/>
            </w:pPr>
            <w:r>
              <w:t>01</w:t>
            </w:r>
          </w:p>
        </w:tc>
        <w:tc>
          <w:tcPr>
            <w:tcW w:w="820" w:type="dxa"/>
          </w:tcPr>
          <w:p w14:paraId="427DCB3F" w14:textId="77777777" w:rsidR="00175DF4" w:rsidRDefault="00175DF4">
            <w:pPr>
              <w:pStyle w:val="ConsPlusNormal"/>
              <w:jc w:val="center"/>
            </w:pPr>
            <w:r>
              <w:t>13</w:t>
            </w:r>
          </w:p>
        </w:tc>
        <w:tc>
          <w:tcPr>
            <w:tcW w:w="1928" w:type="dxa"/>
          </w:tcPr>
          <w:p w14:paraId="6EEB1AE2" w14:textId="77777777" w:rsidR="00175DF4" w:rsidRDefault="00175DF4">
            <w:pPr>
              <w:pStyle w:val="ConsPlusNormal"/>
              <w:jc w:val="center"/>
            </w:pPr>
            <w:r>
              <w:t>09.0.00.04040</w:t>
            </w:r>
          </w:p>
        </w:tc>
        <w:tc>
          <w:tcPr>
            <w:tcW w:w="907" w:type="dxa"/>
          </w:tcPr>
          <w:p w14:paraId="4C7338A0" w14:textId="77777777" w:rsidR="00175DF4" w:rsidRDefault="00175DF4">
            <w:pPr>
              <w:pStyle w:val="ConsPlusNormal"/>
            </w:pPr>
          </w:p>
        </w:tc>
        <w:tc>
          <w:tcPr>
            <w:tcW w:w="1477" w:type="dxa"/>
          </w:tcPr>
          <w:p w14:paraId="7B503AF2" w14:textId="77777777" w:rsidR="00175DF4" w:rsidRDefault="00175DF4">
            <w:pPr>
              <w:pStyle w:val="ConsPlusNormal"/>
              <w:jc w:val="center"/>
            </w:pPr>
            <w:r>
              <w:t>4 139</w:t>
            </w:r>
          </w:p>
        </w:tc>
        <w:tc>
          <w:tcPr>
            <w:tcW w:w="1478" w:type="dxa"/>
          </w:tcPr>
          <w:p w14:paraId="4FF25A89" w14:textId="77777777" w:rsidR="00175DF4" w:rsidRDefault="00175DF4">
            <w:pPr>
              <w:pStyle w:val="ConsPlusNormal"/>
            </w:pPr>
          </w:p>
        </w:tc>
      </w:tr>
      <w:tr w:rsidR="00175DF4" w14:paraId="06C2FCD8" w14:textId="77777777">
        <w:tc>
          <w:tcPr>
            <w:tcW w:w="4195" w:type="dxa"/>
          </w:tcPr>
          <w:p w14:paraId="455077B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B0DA9EE" w14:textId="77777777" w:rsidR="00175DF4" w:rsidRDefault="00175DF4">
            <w:pPr>
              <w:pStyle w:val="ConsPlusNormal"/>
              <w:jc w:val="center"/>
            </w:pPr>
            <w:r>
              <w:t>01</w:t>
            </w:r>
          </w:p>
        </w:tc>
        <w:tc>
          <w:tcPr>
            <w:tcW w:w="820" w:type="dxa"/>
          </w:tcPr>
          <w:p w14:paraId="163CF25F" w14:textId="77777777" w:rsidR="00175DF4" w:rsidRDefault="00175DF4">
            <w:pPr>
              <w:pStyle w:val="ConsPlusNormal"/>
              <w:jc w:val="center"/>
            </w:pPr>
            <w:r>
              <w:t>13</w:t>
            </w:r>
          </w:p>
        </w:tc>
        <w:tc>
          <w:tcPr>
            <w:tcW w:w="1928" w:type="dxa"/>
          </w:tcPr>
          <w:p w14:paraId="3B2AD0FF" w14:textId="77777777" w:rsidR="00175DF4" w:rsidRDefault="00175DF4">
            <w:pPr>
              <w:pStyle w:val="ConsPlusNormal"/>
              <w:jc w:val="center"/>
            </w:pPr>
            <w:r>
              <w:t>09.0.00.04040</w:t>
            </w:r>
          </w:p>
        </w:tc>
        <w:tc>
          <w:tcPr>
            <w:tcW w:w="907" w:type="dxa"/>
          </w:tcPr>
          <w:p w14:paraId="74A0A019" w14:textId="77777777" w:rsidR="00175DF4" w:rsidRDefault="00175DF4">
            <w:pPr>
              <w:pStyle w:val="ConsPlusNormal"/>
              <w:jc w:val="center"/>
            </w:pPr>
            <w:r>
              <w:t>200</w:t>
            </w:r>
          </w:p>
        </w:tc>
        <w:tc>
          <w:tcPr>
            <w:tcW w:w="1477" w:type="dxa"/>
          </w:tcPr>
          <w:p w14:paraId="512ADAA3" w14:textId="77777777" w:rsidR="00175DF4" w:rsidRDefault="00175DF4">
            <w:pPr>
              <w:pStyle w:val="ConsPlusNormal"/>
              <w:jc w:val="center"/>
            </w:pPr>
            <w:r>
              <w:t>4 139</w:t>
            </w:r>
          </w:p>
        </w:tc>
        <w:tc>
          <w:tcPr>
            <w:tcW w:w="1478" w:type="dxa"/>
          </w:tcPr>
          <w:p w14:paraId="74128D48" w14:textId="77777777" w:rsidR="00175DF4" w:rsidRDefault="00175DF4">
            <w:pPr>
              <w:pStyle w:val="ConsPlusNormal"/>
            </w:pPr>
          </w:p>
        </w:tc>
      </w:tr>
      <w:tr w:rsidR="00175DF4" w14:paraId="4451CF11" w14:textId="77777777">
        <w:tc>
          <w:tcPr>
            <w:tcW w:w="4195" w:type="dxa"/>
          </w:tcPr>
          <w:p w14:paraId="016A9D5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2231F9E" w14:textId="77777777" w:rsidR="00175DF4" w:rsidRDefault="00175DF4">
            <w:pPr>
              <w:pStyle w:val="ConsPlusNormal"/>
              <w:jc w:val="center"/>
            </w:pPr>
            <w:r>
              <w:t>01</w:t>
            </w:r>
          </w:p>
        </w:tc>
        <w:tc>
          <w:tcPr>
            <w:tcW w:w="820" w:type="dxa"/>
          </w:tcPr>
          <w:p w14:paraId="4880EAC2" w14:textId="77777777" w:rsidR="00175DF4" w:rsidRDefault="00175DF4">
            <w:pPr>
              <w:pStyle w:val="ConsPlusNormal"/>
              <w:jc w:val="center"/>
            </w:pPr>
            <w:r>
              <w:t>13</w:t>
            </w:r>
          </w:p>
        </w:tc>
        <w:tc>
          <w:tcPr>
            <w:tcW w:w="1928" w:type="dxa"/>
          </w:tcPr>
          <w:p w14:paraId="14BAEB52" w14:textId="77777777" w:rsidR="00175DF4" w:rsidRDefault="00175DF4">
            <w:pPr>
              <w:pStyle w:val="ConsPlusNormal"/>
              <w:jc w:val="center"/>
            </w:pPr>
            <w:r>
              <w:t>09.0.00.04040</w:t>
            </w:r>
          </w:p>
        </w:tc>
        <w:tc>
          <w:tcPr>
            <w:tcW w:w="907" w:type="dxa"/>
          </w:tcPr>
          <w:p w14:paraId="61E27045" w14:textId="77777777" w:rsidR="00175DF4" w:rsidRDefault="00175DF4">
            <w:pPr>
              <w:pStyle w:val="ConsPlusNormal"/>
              <w:jc w:val="center"/>
            </w:pPr>
            <w:r>
              <w:t>240</w:t>
            </w:r>
          </w:p>
        </w:tc>
        <w:tc>
          <w:tcPr>
            <w:tcW w:w="1477" w:type="dxa"/>
          </w:tcPr>
          <w:p w14:paraId="46F9EBD8" w14:textId="77777777" w:rsidR="00175DF4" w:rsidRDefault="00175DF4">
            <w:pPr>
              <w:pStyle w:val="ConsPlusNormal"/>
              <w:jc w:val="center"/>
            </w:pPr>
            <w:r>
              <w:t>4 139</w:t>
            </w:r>
          </w:p>
        </w:tc>
        <w:tc>
          <w:tcPr>
            <w:tcW w:w="1478" w:type="dxa"/>
          </w:tcPr>
          <w:p w14:paraId="7CD9A311" w14:textId="77777777" w:rsidR="00175DF4" w:rsidRDefault="00175DF4">
            <w:pPr>
              <w:pStyle w:val="ConsPlusNormal"/>
            </w:pPr>
          </w:p>
        </w:tc>
      </w:tr>
      <w:tr w:rsidR="00175DF4" w14:paraId="31B531D0" w14:textId="77777777">
        <w:tc>
          <w:tcPr>
            <w:tcW w:w="4195" w:type="dxa"/>
          </w:tcPr>
          <w:p w14:paraId="11819DD0" w14:textId="77777777" w:rsidR="00175DF4" w:rsidRDefault="00175DF4">
            <w:pPr>
              <w:pStyle w:val="ConsPlusNormal"/>
            </w:pPr>
            <w:r>
              <w:t>Муниципальная программа "Развитие информационно-телекоммуникационной инфраструктуры городского округа Тольятти на 2022 - 2026 годы"</w:t>
            </w:r>
          </w:p>
        </w:tc>
        <w:tc>
          <w:tcPr>
            <w:tcW w:w="860" w:type="dxa"/>
          </w:tcPr>
          <w:p w14:paraId="348FF7D9" w14:textId="77777777" w:rsidR="00175DF4" w:rsidRDefault="00175DF4">
            <w:pPr>
              <w:pStyle w:val="ConsPlusNormal"/>
              <w:jc w:val="center"/>
            </w:pPr>
            <w:r>
              <w:t>01</w:t>
            </w:r>
          </w:p>
        </w:tc>
        <w:tc>
          <w:tcPr>
            <w:tcW w:w="820" w:type="dxa"/>
          </w:tcPr>
          <w:p w14:paraId="12241E05" w14:textId="77777777" w:rsidR="00175DF4" w:rsidRDefault="00175DF4">
            <w:pPr>
              <w:pStyle w:val="ConsPlusNormal"/>
              <w:jc w:val="center"/>
            </w:pPr>
            <w:r>
              <w:t>13</w:t>
            </w:r>
          </w:p>
        </w:tc>
        <w:tc>
          <w:tcPr>
            <w:tcW w:w="1928" w:type="dxa"/>
          </w:tcPr>
          <w:p w14:paraId="0EA065A9" w14:textId="77777777" w:rsidR="00175DF4" w:rsidRDefault="00175DF4">
            <w:pPr>
              <w:pStyle w:val="ConsPlusNormal"/>
              <w:jc w:val="center"/>
            </w:pPr>
            <w:r>
              <w:t>11.0.00.00000</w:t>
            </w:r>
          </w:p>
        </w:tc>
        <w:tc>
          <w:tcPr>
            <w:tcW w:w="907" w:type="dxa"/>
          </w:tcPr>
          <w:p w14:paraId="3A68AE94" w14:textId="77777777" w:rsidR="00175DF4" w:rsidRDefault="00175DF4">
            <w:pPr>
              <w:pStyle w:val="ConsPlusNormal"/>
            </w:pPr>
          </w:p>
        </w:tc>
        <w:tc>
          <w:tcPr>
            <w:tcW w:w="1477" w:type="dxa"/>
          </w:tcPr>
          <w:p w14:paraId="5CFE47B8" w14:textId="77777777" w:rsidR="00175DF4" w:rsidRDefault="00175DF4">
            <w:pPr>
              <w:pStyle w:val="ConsPlusNormal"/>
              <w:jc w:val="center"/>
            </w:pPr>
            <w:r>
              <w:t>363 264</w:t>
            </w:r>
          </w:p>
        </w:tc>
        <w:tc>
          <w:tcPr>
            <w:tcW w:w="1478" w:type="dxa"/>
          </w:tcPr>
          <w:p w14:paraId="22124386" w14:textId="77777777" w:rsidR="00175DF4" w:rsidRDefault="00175DF4">
            <w:pPr>
              <w:pStyle w:val="ConsPlusNormal"/>
              <w:jc w:val="center"/>
            </w:pPr>
            <w:r>
              <w:t>1 023</w:t>
            </w:r>
          </w:p>
        </w:tc>
      </w:tr>
      <w:tr w:rsidR="00175DF4" w14:paraId="6280A050" w14:textId="77777777">
        <w:tc>
          <w:tcPr>
            <w:tcW w:w="4195" w:type="dxa"/>
          </w:tcPr>
          <w:p w14:paraId="0F44D301"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5E5F8A0E" w14:textId="77777777" w:rsidR="00175DF4" w:rsidRDefault="00175DF4">
            <w:pPr>
              <w:pStyle w:val="ConsPlusNormal"/>
              <w:jc w:val="center"/>
            </w:pPr>
            <w:r>
              <w:t>01</w:t>
            </w:r>
          </w:p>
        </w:tc>
        <w:tc>
          <w:tcPr>
            <w:tcW w:w="820" w:type="dxa"/>
          </w:tcPr>
          <w:p w14:paraId="124019E0" w14:textId="77777777" w:rsidR="00175DF4" w:rsidRDefault="00175DF4">
            <w:pPr>
              <w:pStyle w:val="ConsPlusNormal"/>
              <w:jc w:val="center"/>
            </w:pPr>
            <w:r>
              <w:t>13</w:t>
            </w:r>
          </w:p>
        </w:tc>
        <w:tc>
          <w:tcPr>
            <w:tcW w:w="1928" w:type="dxa"/>
          </w:tcPr>
          <w:p w14:paraId="402D513C" w14:textId="77777777" w:rsidR="00175DF4" w:rsidRDefault="00175DF4">
            <w:pPr>
              <w:pStyle w:val="ConsPlusNormal"/>
              <w:jc w:val="center"/>
            </w:pPr>
            <w:r>
              <w:t>11.0.00.02000</w:t>
            </w:r>
          </w:p>
        </w:tc>
        <w:tc>
          <w:tcPr>
            <w:tcW w:w="907" w:type="dxa"/>
          </w:tcPr>
          <w:p w14:paraId="259240BE" w14:textId="77777777" w:rsidR="00175DF4" w:rsidRDefault="00175DF4">
            <w:pPr>
              <w:pStyle w:val="ConsPlusNormal"/>
            </w:pPr>
          </w:p>
        </w:tc>
        <w:tc>
          <w:tcPr>
            <w:tcW w:w="1477" w:type="dxa"/>
          </w:tcPr>
          <w:p w14:paraId="76CA799C" w14:textId="77777777" w:rsidR="00175DF4" w:rsidRDefault="00175DF4">
            <w:pPr>
              <w:pStyle w:val="ConsPlusNormal"/>
              <w:jc w:val="center"/>
            </w:pPr>
            <w:r>
              <w:t>313 743</w:t>
            </w:r>
          </w:p>
        </w:tc>
        <w:tc>
          <w:tcPr>
            <w:tcW w:w="1478" w:type="dxa"/>
          </w:tcPr>
          <w:p w14:paraId="50A8458A" w14:textId="77777777" w:rsidR="00175DF4" w:rsidRDefault="00175DF4">
            <w:pPr>
              <w:pStyle w:val="ConsPlusNormal"/>
            </w:pPr>
          </w:p>
        </w:tc>
      </w:tr>
      <w:tr w:rsidR="00175DF4" w14:paraId="53844C1D" w14:textId="77777777">
        <w:tc>
          <w:tcPr>
            <w:tcW w:w="4195" w:type="dxa"/>
          </w:tcPr>
          <w:p w14:paraId="7B930D74" w14:textId="77777777" w:rsidR="00175DF4" w:rsidRDefault="00175DF4">
            <w:pPr>
              <w:pStyle w:val="ConsPlusNormal"/>
            </w:pPr>
            <w:r>
              <w:t>Учреждения, обеспечивающие предоставление государственных и муниципальных услуг</w:t>
            </w:r>
          </w:p>
        </w:tc>
        <w:tc>
          <w:tcPr>
            <w:tcW w:w="860" w:type="dxa"/>
          </w:tcPr>
          <w:p w14:paraId="537806A9" w14:textId="77777777" w:rsidR="00175DF4" w:rsidRDefault="00175DF4">
            <w:pPr>
              <w:pStyle w:val="ConsPlusNormal"/>
              <w:jc w:val="center"/>
            </w:pPr>
            <w:r>
              <w:t>01</w:t>
            </w:r>
          </w:p>
        </w:tc>
        <w:tc>
          <w:tcPr>
            <w:tcW w:w="820" w:type="dxa"/>
          </w:tcPr>
          <w:p w14:paraId="3EA47469" w14:textId="77777777" w:rsidR="00175DF4" w:rsidRDefault="00175DF4">
            <w:pPr>
              <w:pStyle w:val="ConsPlusNormal"/>
              <w:jc w:val="center"/>
            </w:pPr>
            <w:r>
              <w:t>13</w:t>
            </w:r>
          </w:p>
        </w:tc>
        <w:tc>
          <w:tcPr>
            <w:tcW w:w="1928" w:type="dxa"/>
          </w:tcPr>
          <w:p w14:paraId="4612B304" w14:textId="77777777" w:rsidR="00175DF4" w:rsidRDefault="00175DF4">
            <w:pPr>
              <w:pStyle w:val="ConsPlusNormal"/>
              <w:jc w:val="center"/>
            </w:pPr>
            <w:r>
              <w:t>11.0.00.02470</w:t>
            </w:r>
          </w:p>
        </w:tc>
        <w:tc>
          <w:tcPr>
            <w:tcW w:w="907" w:type="dxa"/>
          </w:tcPr>
          <w:p w14:paraId="566A763F" w14:textId="77777777" w:rsidR="00175DF4" w:rsidRDefault="00175DF4">
            <w:pPr>
              <w:pStyle w:val="ConsPlusNormal"/>
            </w:pPr>
          </w:p>
        </w:tc>
        <w:tc>
          <w:tcPr>
            <w:tcW w:w="1477" w:type="dxa"/>
          </w:tcPr>
          <w:p w14:paraId="4D4727E7" w14:textId="77777777" w:rsidR="00175DF4" w:rsidRDefault="00175DF4">
            <w:pPr>
              <w:pStyle w:val="ConsPlusNormal"/>
              <w:jc w:val="center"/>
            </w:pPr>
            <w:r>
              <w:t>313 743</w:t>
            </w:r>
          </w:p>
        </w:tc>
        <w:tc>
          <w:tcPr>
            <w:tcW w:w="1478" w:type="dxa"/>
          </w:tcPr>
          <w:p w14:paraId="3DD29AAA" w14:textId="77777777" w:rsidR="00175DF4" w:rsidRDefault="00175DF4">
            <w:pPr>
              <w:pStyle w:val="ConsPlusNormal"/>
            </w:pPr>
          </w:p>
        </w:tc>
      </w:tr>
      <w:tr w:rsidR="00175DF4" w14:paraId="19A3E1A2" w14:textId="77777777">
        <w:tc>
          <w:tcPr>
            <w:tcW w:w="4195" w:type="dxa"/>
          </w:tcPr>
          <w:p w14:paraId="1568E501"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60" w:type="dxa"/>
          </w:tcPr>
          <w:p w14:paraId="7426237D" w14:textId="77777777" w:rsidR="00175DF4" w:rsidRDefault="00175DF4">
            <w:pPr>
              <w:pStyle w:val="ConsPlusNormal"/>
              <w:jc w:val="center"/>
            </w:pPr>
            <w:r>
              <w:t>01</w:t>
            </w:r>
          </w:p>
        </w:tc>
        <w:tc>
          <w:tcPr>
            <w:tcW w:w="820" w:type="dxa"/>
          </w:tcPr>
          <w:p w14:paraId="762C613A" w14:textId="77777777" w:rsidR="00175DF4" w:rsidRDefault="00175DF4">
            <w:pPr>
              <w:pStyle w:val="ConsPlusNormal"/>
              <w:jc w:val="center"/>
            </w:pPr>
            <w:r>
              <w:t>13</w:t>
            </w:r>
          </w:p>
        </w:tc>
        <w:tc>
          <w:tcPr>
            <w:tcW w:w="1928" w:type="dxa"/>
          </w:tcPr>
          <w:p w14:paraId="1F9AE0CA" w14:textId="77777777" w:rsidR="00175DF4" w:rsidRDefault="00175DF4">
            <w:pPr>
              <w:pStyle w:val="ConsPlusNormal"/>
              <w:jc w:val="center"/>
            </w:pPr>
            <w:r>
              <w:t>11.0.00.02470</w:t>
            </w:r>
          </w:p>
        </w:tc>
        <w:tc>
          <w:tcPr>
            <w:tcW w:w="907" w:type="dxa"/>
          </w:tcPr>
          <w:p w14:paraId="13AE5C75" w14:textId="77777777" w:rsidR="00175DF4" w:rsidRDefault="00175DF4">
            <w:pPr>
              <w:pStyle w:val="ConsPlusNormal"/>
              <w:jc w:val="center"/>
            </w:pPr>
            <w:r>
              <w:t>600</w:t>
            </w:r>
          </w:p>
        </w:tc>
        <w:tc>
          <w:tcPr>
            <w:tcW w:w="1477" w:type="dxa"/>
          </w:tcPr>
          <w:p w14:paraId="231DBB63" w14:textId="77777777" w:rsidR="00175DF4" w:rsidRDefault="00175DF4">
            <w:pPr>
              <w:pStyle w:val="ConsPlusNormal"/>
              <w:jc w:val="center"/>
            </w:pPr>
            <w:r>
              <w:t>313 743</w:t>
            </w:r>
          </w:p>
        </w:tc>
        <w:tc>
          <w:tcPr>
            <w:tcW w:w="1478" w:type="dxa"/>
          </w:tcPr>
          <w:p w14:paraId="46AA985C" w14:textId="77777777" w:rsidR="00175DF4" w:rsidRDefault="00175DF4">
            <w:pPr>
              <w:pStyle w:val="ConsPlusNormal"/>
            </w:pPr>
          </w:p>
        </w:tc>
      </w:tr>
      <w:tr w:rsidR="00175DF4" w14:paraId="459563ED" w14:textId="77777777">
        <w:tc>
          <w:tcPr>
            <w:tcW w:w="4195" w:type="dxa"/>
          </w:tcPr>
          <w:p w14:paraId="3F13C005" w14:textId="77777777" w:rsidR="00175DF4" w:rsidRDefault="00175DF4">
            <w:pPr>
              <w:pStyle w:val="ConsPlusNormal"/>
            </w:pPr>
            <w:r>
              <w:t>Субсидии автономным учреждениям</w:t>
            </w:r>
          </w:p>
        </w:tc>
        <w:tc>
          <w:tcPr>
            <w:tcW w:w="860" w:type="dxa"/>
          </w:tcPr>
          <w:p w14:paraId="73BA542F" w14:textId="77777777" w:rsidR="00175DF4" w:rsidRDefault="00175DF4">
            <w:pPr>
              <w:pStyle w:val="ConsPlusNormal"/>
              <w:jc w:val="center"/>
            </w:pPr>
            <w:r>
              <w:t>01</w:t>
            </w:r>
          </w:p>
        </w:tc>
        <w:tc>
          <w:tcPr>
            <w:tcW w:w="820" w:type="dxa"/>
          </w:tcPr>
          <w:p w14:paraId="4E3C7D25" w14:textId="77777777" w:rsidR="00175DF4" w:rsidRDefault="00175DF4">
            <w:pPr>
              <w:pStyle w:val="ConsPlusNormal"/>
              <w:jc w:val="center"/>
            </w:pPr>
            <w:r>
              <w:t>13</w:t>
            </w:r>
          </w:p>
        </w:tc>
        <w:tc>
          <w:tcPr>
            <w:tcW w:w="1928" w:type="dxa"/>
          </w:tcPr>
          <w:p w14:paraId="0199C7D7" w14:textId="77777777" w:rsidR="00175DF4" w:rsidRDefault="00175DF4">
            <w:pPr>
              <w:pStyle w:val="ConsPlusNormal"/>
              <w:jc w:val="center"/>
            </w:pPr>
            <w:r>
              <w:t>11.0.00.02470</w:t>
            </w:r>
          </w:p>
        </w:tc>
        <w:tc>
          <w:tcPr>
            <w:tcW w:w="907" w:type="dxa"/>
          </w:tcPr>
          <w:p w14:paraId="03943CF4" w14:textId="77777777" w:rsidR="00175DF4" w:rsidRDefault="00175DF4">
            <w:pPr>
              <w:pStyle w:val="ConsPlusNormal"/>
              <w:jc w:val="center"/>
            </w:pPr>
            <w:r>
              <w:t>620</w:t>
            </w:r>
          </w:p>
        </w:tc>
        <w:tc>
          <w:tcPr>
            <w:tcW w:w="1477" w:type="dxa"/>
          </w:tcPr>
          <w:p w14:paraId="68F318CF" w14:textId="77777777" w:rsidR="00175DF4" w:rsidRDefault="00175DF4">
            <w:pPr>
              <w:pStyle w:val="ConsPlusNormal"/>
              <w:jc w:val="center"/>
            </w:pPr>
            <w:r>
              <w:t>313 743</w:t>
            </w:r>
          </w:p>
        </w:tc>
        <w:tc>
          <w:tcPr>
            <w:tcW w:w="1478" w:type="dxa"/>
          </w:tcPr>
          <w:p w14:paraId="510B9D11" w14:textId="77777777" w:rsidR="00175DF4" w:rsidRDefault="00175DF4">
            <w:pPr>
              <w:pStyle w:val="ConsPlusNormal"/>
            </w:pPr>
          </w:p>
        </w:tc>
      </w:tr>
      <w:tr w:rsidR="00175DF4" w14:paraId="21ECEFA5" w14:textId="77777777">
        <w:tc>
          <w:tcPr>
            <w:tcW w:w="4195" w:type="dxa"/>
          </w:tcPr>
          <w:p w14:paraId="0F275145" w14:textId="77777777" w:rsidR="00175DF4" w:rsidRDefault="00175DF4">
            <w:pPr>
              <w:pStyle w:val="ConsPlusNormal"/>
            </w:pPr>
            <w:r>
              <w:t>Мероприятия в установленной сфере деятельности</w:t>
            </w:r>
          </w:p>
        </w:tc>
        <w:tc>
          <w:tcPr>
            <w:tcW w:w="860" w:type="dxa"/>
          </w:tcPr>
          <w:p w14:paraId="72657332" w14:textId="77777777" w:rsidR="00175DF4" w:rsidRDefault="00175DF4">
            <w:pPr>
              <w:pStyle w:val="ConsPlusNormal"/>
              <w:jc w:val="center"/>
            </w:pPr>
            <w:r>
              <w:t>01</w:t>
            </w:r>
          </w:p>
        </w:tc>
        <w:tc>
          <w:tcPr>
            <w:tcW w:w="820" w:type="dxa"/>
          </w:tcPr>
          <w:p w14:paraId="390128AB" w14:textId="77777777" w:rsidR="00175DF4" w:rsidRDefault="00175DF4">
            <w:pPr>
              <w:pStyle w:val="ConsPlusNormal"/>
              <w:jc w:val="center"/>
            </w:pPr>
            <w:r>
              <w:t>13</w:t>
            </w:r>
          </w:p>
        </w:tc>
        <w:tc>
          <w:tcPr>
            <w:tcW w:w="1928" w:type="dxa"/>
          </w:tcPr>
          <w:p w14:paraId="7C820A59" w14:textId="77777777" w:rsidR="00175DF4" w:rsidRDefault="00175DF4">
            <w:pPr>
              <w:pStyle w:val="ConsPlusNormal"/>
              <w:jc w:val="center"/>
            </w:pPr>
            <w:r>
              <w:t>11.0.00.04000</w:t>
            </w:r>
          </w:p>
        </w:tc>
        <w:tc>
          <w:tcPr>
            <w:tcW w:w="907" w:type="dxa"/>
          </w:tcPr>
          <w:p w14:paraId="23D3FD8E" w14:textId="77777777" w:rsidR="00175DF4" w:rsidRDefault="00175DF4">
            <w:pPr>
              <w:pStyle w:val="ConsPlusNormal"/>
            </w:pPr>
          </w:p>
        </w:tc>
        <w:tc>
          <w:tcPr>
            <w:tcW w:w="1477" w:type="dxa"/>
          </w:tcPr>
          <w:p w14:paraId="16B308EE" w14:textId="77777777" w:rsidR="00175DF4" w:rsidRDefault="00175DF4">
            <w:pPr>
              <w:pStyle w:val="ConsPlusNormal"/>
              <w:jc w:val="center"/>
            </w:pPr>
            <w:r>
              <w:t>48 498</w:t>
            </w:r>
          </w:p>
        </w:tc>
        <w:tc>
          <w:tcPr>
            <w:tcW w:w="1478" w:type="dxa"/>
          </w:tcPr>
          <w:p w14:paraId="6D6A4BDB" w14:textId="77777777" w:rsidR="00175DF4" w:rsidRDefault="00175DF4">
            <w:pPr>
              <w:pStyle w:val="ConsPlusNormal"/>
            </w:pPr>
          </w:p>
        </w:tc>
      </w:tr>
      <w:tr w:rsidR="00175DF4" w14:paraId="75BCC16A" w14:textId="77777777">
        <w:tc>
          <w:tcPr>
            <w:tcW w:w="4195" w:type="dxa"/>
          </w:tcPr>
          <w:p w14:paraId="19B253C0" w14:textId="77777777" w:rsidR="00175DF4" w:rsidRDefault="00175DF4">
            <w:pPr>
              <w:pStyle w:val="ConsPlusNormal"/>
            </w:pPr>
            <w:r>
              <w:t>Мероприятия в сфере информационно-коммуникационных технологий и связи</w:t>
            </w:r>
          </w:p>
        </w:tc>
        <w:tc>
          <w:tcPr>
            <w:tcW w:w="860" w:type="dxa"/>
          </w:tcPr>
          <w:p w14:paraId="6943B92D" w14:textId="77777777" w:rsidR="00175DF4" w:rsidRDefault="00175DF4">
            <w:pPr>
              <w:pStyle w:val="ConsPlusNormal"/>
              <w:jc w:val="center"/>
            </w:pPr>
            <w:r>
              <w:t>01</w:t>
            </w:r>
          </w:p>
        </w:tc>
        <w:tc>
          <w:tcPr>
            <w:tcW w:w="820" w:type="dxa"/>
          </w:tcPr>
          <w:p w14:paraId="6623D7AD" w14:textId="77777777" w:rsidR="00175DF4" w:rsidRDefault="00175DF4">
            <w:pPr>
              <w:pStyle w:val="ConsPlusNormal"/>
              <w:jc w:val="center"/>
            </w:pPr>
            <w:r>
              <w:t>13</w:t>
            </w:r>
          </w:p>
        </w:tc>
        <w:tc>
          <w:tcPr>
            <w:tcW w:w="1928" w:type="dxa"/>
          </w:tcPr>
          <w:p w14:paraId="0815EA02" w14:textId="77777777" w:rsidR="00175DF4" w:rsidRDefault="00175DF4">
            <w:pPr>
              <w:pStyle w:val="ConsPlusNormal"/>
              <w:jc w:val="center"/>
            </w:pPr>
            <w:r>
              <w:t>11.0.00.04460</w:t>
            </w:r>
          </w:p>
        </w:tc>
        <w:tc>
          <w:tcPr>
            <w:tcW w:w="907" w:type="dxa"/>
          </w:tcPr>
          <w:p w14:paraId="4BBF0041" w14:textId="77777777" w:rsidR="00175DF4" w:rsidRDefault="00175DF4">
            <w:pPr>
              <w:pStyle w:val="ConsPlusNormal"/>
            </w:pPr>
          </w:p>
        </w:tc>
        <w:tc>
          <w:tcPr>
            <w:tcW w:w="1477" w:type="dxa"/>
          </w:tcPr>
          <w:p w14:paraId="797999EC" w14:textId="77777777" w:rsidR="00175DF4" w:rsidRDefault="00175DF4">
            <w:pPr>
              <w:pStyle w:val="ConsPlusNormal"/>
              <w:jc w:val="center"/>
            </w:pPr>
            <w:r>
              <w:t>42 634</w:t>
            </w:r>
          </w:p>
        </w:tc>
        <w:tc>
          <w:tcPr>
            <w:tcW w:w="1478" w:type="dxa"/>
          </w:tcPr>
          <w:p w14:paraId="4912EA8B" w14:textId="77777777" w:rsidR="00175DF4" w:rsidRDefault="00175DF4">
            <w:pPr>
              <w:pStyle w:val="ConsPlusNormal"/>
            </w:pPr>
          </w:p>
        </w:tc>
      </w:tr>
      <w:tr w:rsidR="00175DF4" w14:paraId="0F4A64BA" w14:textId="77777777">
        <w:tc>
          <w:tcPr>
            <w:tcW w:w="4195" w:type="dxa"/>
          </w:tcPr>
          <w:p w14:paraId="6555076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A0ACD9F" w14:textId="77777777" w:rsidR="00175DF4" w:rsidRDefault="00175DF4">
            <w:pPr>
              <w:pStyle w:val="ConsPlusNormal"/>
              <w:jc w:val="center"/>
            </w:pPr>
            <w:r>
              <w:t>01</w:t>
            </w:r>
          </w:p>
        </w:tc>
        <w:tc>
          <w:tcPr>
            <w:tcW w:w="820" w:type="dxa"/>
          </w:tcPr>
          <w:p w14:paraId="5B7F0B40" w14:textId="77777777" w:rsidR="00175DF4" w:rsidRDefault="00175DF4">
            <w:pPr>
              <w:pStyle w:val="ConsPlusNormal"/>
              <w:jc w:val="center"/>
            </w:pPr>
            <w:r>
              <w:t>13</w:t>
            </w:r>
          </w:p>
        </w:tc>
        <w:tc>
          <w:tcPr>
            <w:tcW w:w="1928" w:type="dxa"/>
          </w:tcPr>
          <w:p w14:paraId="33DF82D2" w14:textId="77777777" w:rsidR="00175DF4" w:rsidRDefault="00175DF4">
            <w:pPr>
              <w:pStyle w:val="ConsPlusNormal"/>
              <w:jc w:val="center"/>
            </w:pPr>
            <w:r>
              <w:t>11.0.00.04460</w:t>
            </w:r>
          </w:p>
        </w:tc>
        <w:tc>
          <w:tcPr>
            <w:tcW w:w="907" w:type="dxa"/>
          </w:tcPr>
          <w:p w14:paraId="20AA93B3" w14:textId="77777777" w:rsidR="00175DF4" w:rsidRDefault="00175DF4">
            <w:pPr>
              <w:pStyle w:val="ConsPlusNormal"/>
              <w:jc w:val="center"/>
            </w:pPr>
            <w:r>
              <w:t>200</w:t>
            </w:r>
          </w:p>
        </w:tc>
        <w:tc>
          <w:tcPr>
            <w:tcW w:w="1477" w:type="dxa"/>
          </w:tcPr>
          <w:p w14:paraId="4AF0F299" w14:textId="77777777" w:rsidR="00175DF4" w:rsidRDefault="00175DF4">
            <w:pPr>
              <w:pStyle w:val="ConsPlusNormal"/>
              <w:jc w:val="center"/>
            </w:pPr>
            <w:r>
              <w:t>42 634</w:t>
            </w:r>
          </w:p>
        </w:tc>
        <w:tc>
          <w:tcPr>
            <w:tcW w:w="1478" w:type="dxa"/>
          </w:tcPr>
          <w:p w14:paraId="1897B6BE" w14:textId="77777777" w:rsidR="00175DF4" w:rsidRDefault="00175DF4">
            <w:pPr>
              <w:pStyle w:val="ConsPlusNormal"/>
            </w:pPr>
          </w:p>
        </w:tc>
      </w:tr>
      <w:tr w:rsidR="00175DF4" w14:paraId="7021CC2A" w14:textId="77777777">
        <w:tc>
          <w:tcPr>
            <w:tcW w:w="4195" w:type="dxa"/>
          </w:tcPr>
          <w:p w14:paraId="3406F4E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9EE511C" w14:textId="77777777" w:rsidR="00175DF4" w:rsidRDefault="00175DF4">
            <w:pPr>
              <w:pStyle w:val="ConsPlusNormal"/>
              <w:jc w:val="center"/>
            </w:pPr>
            <w:r>
              <w:t>01</w:t>
            </w:r>
          </w:p>
        </w:tc>
        <w:tc>
          <w:tcPr>
            <w:tcW w:w="820" w:type="dxa"/>
          </w:tcPr>
          <w:p w14:paraId="16AA5712" w14:textId="77777777" w:rsidR="00175DF4" w:rsidRDefault="00175DF4">
            <w:pPr>
              <w:pStyle w:val="ConsPlusNormal"/>
              <w:jc w:val="center"/>
            </w:pPr>
            <w:r>
              <w:t>13</w:t>
            </w:r>
          </w:p>
        </w:tc>
        <w:tc>
          <w:tcPr>
            <w:tcW w:w="1928" w:type="dxa"/>
          </w:tcPr>
          <w:p w14:paraId="1FDB1459" w14:textId="77777777" w:rsidR="00175DF4" w:rsidRDefault="00175DF4">
            <w:pPr>
              <w:pStyle w:val="ConsPlusNormal"/>
              <w:jc w:val="center"/>
            </w:pPr>
            <w:r>
              <w:t>11.0.00.04460</w:t>
            </w:r>
          </w:p>
        </w:tc>
        <w:tc>
          <w:tcPr>
            <w:tcW w:w="907" w:type="dxa"/>
          </w:tcPr>
          <w:p w14:paraId="32A866C3" w14:textId="77777777" w:rsidR="00175DF4" w:rsidRDefault="00175DF4">
            <w:pPr>
              <w:pStyle w:val="ConsPlusNormal"/>
              <w:jc w:val="center"/>
            </w:pPr>
            <w:r>
              <w:t>240</w:t>
            </w:r>
          </w:p>
        </w:tc>
        <w:tc>
          <w:tcPr>
            <w:tcW w:w="1477" w:type="dxa"/>
          </w:tcPr>
          <w:p w14:paraId="017B04CF" w14:textId="77777777" w:rsidR="00175DF4" w:rsidRDefault="00175DF4">
            <w:pPr>
              <w:pStyle w:val="ConsPlusNormal"/>
              <w:jc w:val="center"/>
            </w:pPr>
            <w:r>
              <w:t>42 634</w:t>
            </w:r>
          </w:p>
        </w:tc>
        <w:tc>
          <w:tcPr>
            <w:tcW w:w="1478" w:type="dxa"/>
          </w:tcPr>
          <w:p w14:paraId="677434FD" w14:textId="77777777" w:rsidR="00175DF4" w:rsidRDefault="00175DF4">
            <w:pPr>
              <w:pStyle w:val="ConsPlusNormal"/>
            </w:pPr>
          </w:p>
        </w:tc>
      </w:tr>
      <w:tr w:rsidR="00175DF4" w14:paraId="024E9F50" w14:textId="77777777">
        <w:tc>
          <w:tcPr>
            <w:tcW w:w="4195" w:type="dxa"/>
          </w:tcPr>
          <w:p w14:paraId="5BA24F08"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860" w:type="dxa"/>
          </w:tcPr>
          <w:p w14:paraId="7CBED5C5" w14:textId="77777777" w:rsidR="00175DF4" w:rsidRDefault="00175DF4">
            <w:pPr>
              <w:pStyle w:val="ConsPlusNormal"/>
              <w:jc w:val="center"/>
            </w:pPr>
            <w:r>
              <w:t>01</w:t>
            </w:r>
          </w:p>
        </w:tc>
        <w:tc>
          <w:tcPr>
            <w:tcW w:w="820" w:type="dxa"/>
          </w:tcPr>
          <w:p w14:paraId="401BEE09" w14:textId="77777777" w:rsidR="00175DF4" w:rsidRDefault="00175DF4">
            <w:pPr>
              <w:pStyle w:val="ConsPlusNormal"/>
              <w:jc w:val="center"/>
            </w:pPr>
            <w:r>
              <w:t>13</w:t>
            </w:r>
          </w:p>
        </w:tc>
        <w:tc>
          <w:tcPr>
            <w:tcW w:w="1928" w:type="dxa"/>
          </w:tcPr>
          <w:p w14:paraId="0A87B8B2" w14:textId="77777777" w:rsidR="00175DF4" w:rsidRDefault="00175DF4">
            <w:pPr>
              <w:pStyle w:val="ConsPlusNormal"/>
              <w:jc w:val="center"/>
            </w:pPr>
            <w:r>
              <w:t>11.0.00.04470</w:t>
            </w:r>
          </w:p>
        </w:tc>
        <w:tc>
          <w:tcPr>
            <w:tcW w:w="907" w:type="dxa"/>
          </w:tcPr>
          <w:p w14:paraId="13C54DF2" w14:textId="77777777" w:rsidR="00175DF4" w:rsidRDefault="00175DF4">
            <w:pPr>
              <w:pStyle w:val="ConsPlusNormal"/>
            </w:pPr>
          </w:p>
        </w:tc>
        <w:tc>
          <w:tcPr>
            <w:tcW w:w="1477" w:type="dxa"/>
          </w:tcPr>
          <w:p w14:paraId="134C091F" w14:textId="77777777" w:rsidR="00175DF4" w:rsidRDefault="00175DF4">
            <w:pPr>
              <w:pStyle w:val="ConsPlusNormal"/>
              <w:jc w:val="center"/>
            </w:pPr>
            <w:r>
              <w:t>5 864</w:t>
            </w:r>
          </w:p>
        </w:tc>
        <w:tc>
          <w:tcPr>
            <w:tcW w:w="1478" w:type="dxa"/>
          </w:tcPr>
          <w:p w14:paraId="67069352" w14:textId="77777777" w:rsidR="00175DF4" w:rsidRDefault="00175DF4">
            <w:pPr>
              <w:pStyle w:val="ConsPlusNormal"/>
            </w:pPr>
          </w:p>
        </w:tc>
      </w:tr>
      <w:tr w:rsidR="00175DF4" w14:paraId="719D4073" w14:textId="77777777">
        <w:tc>
          <w:tcPr>
            <w:tcW w:w="4195" w:type="dxa"/>
          </w:tcPr>
          <w:p w14:paraId="1D42707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8E16C1D" w14:textId="77777777" w:rsidR="00175DF4" w:rsidRDefault="00175DF4">
            <w:pPr>
              <w:pStyle w:val="ConsPlusNormal"/>
              <w:jc w:val="center"/>
            </w:pPr>
            <w:r>
              <w:t>01</w:t>
            </w:r>
          </w:p>
        </w:tc>
        <w:tc>
          <w:tcPr>
            <w:tcW w:w="820" w:type="dxa"/>
          </w:tcPr>
          <w:p w14:paraId="1AFD47B7" w14:textId="77777777" w:rsidR="00175DF4" w:rsidRDefault="00175DF4">
            <w:pPr>
              <w:pStyle w:val="ConsPlusNormal"/>
              <w:jc w:val="center"/>
            </w:pPr>
            <w:r>
              <w:t>13</w:t>
            </w:r>
          </w:p>
        </w:tc>
        <w:tc>
          <w:tcPr>
            <w:tcW w:w="1928" w:type="dxa"/>
          </w:tcPr>
          <w:p w14:paraId="01B4ED48" w14:textId="77777777" w:rsidR="00175DF4" w:rsidRDefault="00175DF4">
            <w:pPr>
              <w:pStyle w:val="ConsPlusNormal"/>
              <w:jc w:val="center"/>
            </w:pPr>
            <w:r>
              <w:t>11.0.00.04470</w:t>
            </w:r>
          </w:p>
        </w:tc>
        <w:tc>
          <w:tcPr>
            <w:tcW w:w="907" w:type="dxa"/>
          </w:tcPr>
          <w:p w14:paraId="14FFA6AB" w14:textId="77777777" w:rsidR="00175DF4" w:rsidRDefault="00175DF4">
            <w:pPr>
              <w:pStyle w:val="ConsPlusNormal"/>
              <w:jc w:val="center"/>
            </w:pPr>
            <w:r>
              <w:t>600</w:t>
            </w:r>
          </w:p>
        </w:tc>
        <w:tc>
          <w:tcPr>
            <w:tcW w:w="1477" w:type="dxa"/>
          </w:tcPr>
          <w:p w14:paraId="2EA9BADA" w14:textId="77777777" w:rsidR="00175DF4" w:rsidRDefault="00175DF4">
            <w:pPr>
              <w:pStyle w:val="ConsPlusNormal"/>
              <w:jc w:val="center"/>
            </w:pPr>
            <w:r>
              <w:t>5 864</w:t>
            </w:r>
          </w:p>
        </w:tc>
        <w:tc>
          <w:tcPr>
            <w:tcW w:w="1478" w:type="dxa"/>
          </w:tcPr>
          <w:p w14:paraId="407207AD" w14:textId="77777777" w:rsidR="00175DF4" w:rsidRDefault="00175DF4">
            <w:pPr>
              <w:pStyle w:val="ConsPlusNormal"/>
            </w:pPr>
          </w:p>
        </w:tc>
      </w:tr>
      <w:tr w:rsidR="00175DF4" w14:paraId="7EE2DD58" w14:textId="77777777">
        <w:tc>
          <w:tcPr>
            <w:tcW w:w="4195" w:type="dxa"/>
          </w:tcPr>
          <w:p w14:paraId="38BE7C5B" w14:textId="77777777" w:rsidR="00175DF4" w:rsidRDefault="00175DF4">
            <w:pPr>
              <w:pStyle w:val="ConsPlusNormal"/>
            </w:pPr>
            <w:r>
              <w:t>Субсидии автономным учреждениям</w:t>
            </w:r>
          </w:p>
        </w:tc>
        <w:tc>
          <w:tcPr>
            <w:tcW w:w="860" w:type="dxa"/>
          </w:tcPr>
          <w:p w14:paraId="7EB57D35" w14:textId="77777777" w:rsidR="00175DF4" w:rsidRDefault="00175DF4">
            <w:pPr>
              <w:pStyle w:val="ConsPlusNormal"/>
              <w:jc w:val="center"/>
            </w:pPr>
            <w:r>
              <w:t>01</w:t>
            </w:r>
          </w:p>
        </w:tc>
        <w:tc>
          <w:tcPr>
            <w:tcW w:w="820" w:type="dxa"/>
          </w:tcPr>
          <w:p w14:paraId="13914568" w14:textId="77777777" w:rsidR="00175DF4" w:rsidRDefault="00175DF4">
            <w:pPr>
              <w:pStyle w:val="ConsPlusNormal"/>
              <w:jc w:val="center"/>
            </w:pPr>
            <w:r>
              <w:t>13</w:t>
            </w:r>
          </w:p>
        </w:tc>
        <w:tc>
          <w:tcPr>
            <w:tcW w:w="1928" w:type="dxa"/>
          </w:tcPr>
          <w:p w14:paraId="472050AB" w14:textId="77777777" w:rsidR="00175DF4" w:rsidRDefault="00175DF4">
            <w:pPr>
              <w:pStyle w:val="ConsPlusNormal"/>
              <w:jc w:val="center"/>
            </w:pPr>
            <w:r>
              <w:t>11.0.00.04470</w:t>
            </w:r>
          </w:p>
        </w:tc>
        <w:tc>
          <w:tcPr>
            <w:tcW w:w="907" w:type="dxa"/>
          </w:tcPr>
          <w:p w14:paraId="3DC37834" w14:textId="77777777" w:rsidR="00175DF4" w:rsidRDefault="00175DF4">
            <w:pPr>
              <w:pStyle w:val="ConsPlusNormal"/>
              <w:jc w:val="center"/>
            </w:pPr>
            <w:r>
              <w:t>620</w:t>
            </w:r>
          </w:p>
        </w:tc>
        <w:tc>
          <w:tcPr>
            <w:tcW w:w="1477" w:type="dxa"/>
          </w:tcPr>
          <w:p w14:paraId="0EE732B1" w14:textId="77777777" w:rsidR="00175DF4" w:rsidRDefault="00175DF4">
            <w:pPr>
              <w:pStyle w:val="ConsPlusNormal"/>
              <w:jc w:val="center"/>
            </w:pPr>
            <w:r>
              <w:t>5 864</w:t>
            </w:r>
          </w:p>
        </w:tc>
        <w:tc>
          <w:tcPr>
            <w:tcW w:w="1478" w:type="dxa"/>
          </w:tcPr>
          <w:p w14:paraId="569074EF" w14:textId="77777777" w:rsidR="00175DF4" w:rsidRDefault="00175DF4">
            <w:pPr>
              <w:pStyle w:val="ConsPlusNormal"/>
            </w:pPr>
          </w:p>
        </w:tc>
      </w:tr>
      <w:tr w:rsidR="00175DF4" w14:paraId="28E41665" w14:textId="77777777">
        <w:tc>
          <w:tcPr>
            <w:tcW w:w="4195" w:type="dxa"/>
          </w:tcPr>
          <w:p w14:paraId="60528815" w14:textId="77777777" w:rsidR="00175DF4" w:rsidRDefault="00175DF4">
            <w:pPr>
              <w:pStyle w:val="ConsPlusNormal"/>
            </w:pPr>
            <w:r>
              <w:t>Организация деятельности в сфере охраны окружающей среды</w:t>
            </w:r>
          </w:p>
        </w:tc>
        <w:tc>
          <w:tcPr>
            <w:tcW w:w="860" w:type="dxa"/>
          </w:tcPr>
          <w:p w14:paraId="593B6512" w14:textId="77777777" w:rsidR="00175DF4" w:rsidRDefault="00175DF4">
            <w:pPr>
              <w:pStyle w:val="ConsPlusNormal"/>
              <w:jc w:val="center"/>
            </w:pPr>
            <w:r>
              <w:t>01</w:t>
            </w:r>
          </w:p>
        </w:tc>
        <w:tc>
          <w:tcPr>
            <w:tcW w:w="820" w:type="dxa"/>
          </w:tcPr>
          <w:p w14:paraId="56A13C67" w14:textId="77777777" w:rsidR="00175DF4" w:rsidRDefault="00175DF4">
            <w:pPr>
              <w:pStyle w:val="ConsPlusNormal"/>
              <w:jc w:val="center"/>
            </w:pPr>
            <w:r>
              <w:t>13</w:t>
            </w:r>
          </w:p>
        </w:tc>
        <w:tc>
          <w:tcPr>
            <w:tcW w:w="1928" w:type="dxa"/>
          </w:tcPr>
          <w:p w14:paraId="02972598" w14:textId="77777777" w:rsidR="00175DF4" w:rsidRDefault="00175DF4">
            <w:pPr>
              <w:pStyle w:val="ConsPlusNormal"/>
              <w:jc w:val="center"/>
            </w:pPr>
            <w:r>
              <w:t>11.0.00.75120</w:t>
            </w:r>
          </w:p>
        </w:tc>
        <w:tc>
          <w:tcPr>
            <w:tcW w:w="907" w:type="dxa"/>
          </w:tcPr>
          <w:p w14:paraId="7B89FA74" w14:textId="77777777" w:rsidR="00175DF4" w:rsidRDefault="00175DF4">
            <w:pPr>
              <w:pStyle w:val="ConsPlusNormal"/>
            </w:pPr>
          </w:p>
        </w:tc>
        <w:tc>
          <w:tcPr>
            <w:tcW w:w="1477" w:type="dxa"/>
          </w:tcPr>
          <w:p w14:paraId="775A23DC" w14:textId="77777777" w:rsidR="00175DF4" w:rsidRDefault="00175DF4">
            <w:pPr>
              <w:pStyle w:val="ConsPlusNormal"/>
              <w:jc w:val="center"/>
            </w:pPr>
            <w:r>
              <w:t>174</w:t>
            </w:r>
          </w:p>
        </w:tc>
        <w:tc>
          <w:tcPr>
            <w:tcW w:w="1478" w:type="dxa"/>
          </w:tcPr>
          <w:p w14:paraId="581E9918" w14:textId="77777777" w:rsidR="00175DF4" w:rsidRDefault="00175DF4">
            <w:pPr>
              <w:pStyle w:val="ConsPlusNormal"/>
              <w:jc w:val="center"/>
            </w:pPr>
            <w:r>
              <w:t>174</w:t>
            </w:r>
          </w:p>
        </w:tc>
      </w:tr>
      <w:tr w:rsidR="00175DF4" w14:paraId="58D761A0" w14:textId="77777777">
        <w:tc>
          <w:tcPr>
            <w:tcW w:w="4195" w:type="dxa"/>
          </w:tcPr>
          <w:p w14:paraId="513BF10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399F582" w14:textId="77777777" w:rsidR="00175DF4" w:rsidRDefault="00175DF4">
            <w:pPr>
              <w:pStyle w:val="ConsPlusNormal"/>
              <w:jc w:val="center"/>
            </w:pPr>
            <w:r>
              <w:t>01</w:t>
            </w:r>
          </w:p>
        </w:tc>
        <w:tc>
          <w:tcPr>
            <w:tcW w:w="820" w:type="dxa"/>
          </w:tcPr>
          <w:p w14:paraId="446C218A" w14:textId="77777777" w:rsidR="00175DF4" w:rsidRDefault="00175DF4">
            <w:pPr>
              <w:pStyle w:val="ConsPlusNormal"/>
              <w:jc w:val="center"/>
            </w:pPr>
            <w:r>
              <w:t>13</w:t>
            </w:r>
          </w:p>
        </w:tc>
        <w:tc>
          <w:tcPr>
            <w:tcW w:w="1928" w:type="dxa"/>
          </w:tcPr>
          <w:p w14:paraId="034F9682" w14:textId="77777777" w:rsidR="00175DF4" w:rsidRDefault="00175DF4">
            <w:pPr>
              <w:pStyle w:val="ConsPlusNormal"/>
              <w:jc w:val="center"/>
            </w:pPr>
            <w:r>
              <w:t>11.0.00.75120</w:t>
            </w:r>
          </w:p>
        </w:tc>
        <w:tc>
          <w:tcPr>
            <w:tcW w:w="907" w:type="dxa"/>
          </w:tcPr>
          <w:p w14:paraId="1F4DB7DE" w14:textId="77777777" w:rsidR="00175DF4" w:rsidRDefault="00175DF4">
            <w:pPr>
              <w:pStyle w:val="ConsPlusNormal"/>
              <w:jc w:val="center"/>
            </w:pPr>
            <w:r>
              <w:t>200</w:t>
            </w:r>
          </w:p>
        </w:tc>
        <w:tc>
          <w:tcPr>
            <w:tcW w:w="1477" w:type="dxa"/>
          </w:tcPr>
          <w:p w14:paraId="039393CD" w14:textId="77777777" w:rsidR="00175DF4" w:rsidRDefault="00175DF4">
            <w:pPr>
              <w:pStyle w:val="ConsPlusNormal"/>
              <w:jc w:val="center"/>
            </w:pPr>
            <w:r>
              <w:t>174</w:t>
            </w:r>
          </w:p>
        </w:tc>
        <w:tc>
          <w:tcPr>
            <w:tcW w:w="1478" w:type="dxa"/>
          </w:tcPr>
          <w:p w14:paraId="4F99C2EA" w14:textId="77777777" w:rsidR="00175DF4" w:rsidRDefault="00175DF4">
            <w:pPr>
              <w:pStyle w:val="ConsPlusNormal"/>
              <w:jc w:val="center"/>
            </w:pPr>
            <w:r>
              <w:t>174</w:t>
            </w:r>
          </w:p>
        </w:tc>
      </w:tr>
      <w:tr w:rsidR="00175DF4" w14:paraId="496EAFAA" w14:textId="77777777">
        <w:tc>
          <w:tcPr>
            <w:tcW w:w="4195" w:type="dxa"/>
          </w:tcPr>
          <w:p w14:paraId="59C91010"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60" w:type="dxa"/>
          </w:tcPr>
          <w:p w14:paraId="117A26F5" w14:textId="77777777" w:rsidR="00175DF4" w:rsidRDefault="00175DF4">
            <w:pPr>
              <w:pStyle w:val="ConsPlusNormal"/>
              <w:jc w:val="center"/>
            </w:pPr>
            <w:r>
              <w:t>01</w:t>
            </w:r>
          </w:p>
        </w:tc>
        <w:tc>
          <w:tcPr>
            <w:tcW w:w="820" w:type="dxa"/>
          </w:tcPr>
          <w:p w14:paraId="1635431F" w14:textId="77777777" w:rsidR="00175DF4" w:rsidRDefault="00175DF4">
            <w:pPr>
              <w:pStyle w:val="ConsPlusNormal"/>
              <w:jc w:val="center"/>
            </w:pPr>
            <w:r>
              <w:t>13</w:t>
            </w:r>
          </w:p>
        </w:tc>
        <w:tc>
          <w:tcPr>
            <w:tcW w:w="1928" w:type="dxa"/>
          </w:tcPr>
          <w:p w14:paraId="145CC5FF" w14:textId="77777777" w:rsidR="00175DF4" w:rsidRDefault="00175DF4">
            <w:pPr>
              <w:pStyle w:val="ConsPlusNormal"/>
              <w:jc w:val="center"/>
            </w:pPr>
            <w:r>
              <w:t>11.0.00.75120</w:t>
            </w:r>
          </w:p>
        </w:tc>
        <w:tc>
          <w:tcPr>
            <w:tcW w:w="907" w:type="dxa"/>
          </w:tcPr>
          <w:p w14:paraId="462470EC" w14:textId="77777777" w:rsidR="00175DF4" w:rsidRDefault="00175DF4">
            <w:pPr>
              <w:pStyle w:val="ConsPlusNormal"/>
              <w:jc w:val="center"/>
            </w:pPr>
            <w:r>
              <w:t>240</w:t>
            </w:r>
          </w:p>
        </w:tc>
        <w:tc>
          <w:tcPr>
            <w:tcW w:w="1477" w:type="dxa"/>
          </w:tcPr>
          <w:p w14:paraId="7F0CEACB" w14:textId="77777777" w:rsidR="00175DF4" w:rsidRDefault="00175DF4">
            <w:pPr>
              <w:pStyle w:val="ConsPlusNormal"/>
              <w:jc w:val="center"/>
            </w:pPr>
            <w:r>
              <w:t>174</w:t>
            </w:r>
          </w:p>
        </w:tc>
        <w:tc>
          <w:tcPr>
            <w:tcW w:w="1478" w:type="dxa"/>
          </w:tcPr>
          <w:p w14:paraId="2D985E84" w14:textId="77777777" w:rsidR="00175DF4" w:rsidRDefault="00175DF4">
            <w:pPr>
              <w:pStyle w:val="ConsPlusNormal"/>
              <w:jc w:val="center"/>
            </w:pPr>
            <w:r>
              <w:t>174</w:t>
            </w:r>
          </w:p>
        </w:tc>
      </w:tr>
      <w:tr w:rsidR="00175DF4" w14:paraId="7B06880F" w14:textId="77777777">
        <w:tc>
          <w:tcPr>
            <w:tcW w:w="4195" w:type="dxa"/>
          </w:tcPr>
          <w:p w14:paraId="3655F210"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60" w:type="dxa"/>
          </w:tcPr>
          <w:p w14:paraId="1A341978" w14:textId="77777777" w:rsidR="00175DF4" w:rsidRDefault="00175DF4">
            <w:pPr>
              <w:pStyle w:val="ConsPlusNormal"/>
              <w:jc w:val="center"/>
            </w:pPr>
            <w:r>
              <w:t>01</w:t>
            </w:r>
          </w:p>
        </w:tc>
        <w:tc>
          <w:tcPr>
            <w:tcW w:w="820" w:type="dxa"/>
          </w:tcPr>
          <w:p w14:paraId="5BC1D946" w14:textId="77777777" w:rsidR="00175DF4" w:rsidRDefault="00175DF4">
            <w:pPr>
              <w:pStyle w:val="ConsPlusNormal"/>
              <w:jc w:val="center"/>
            </w:pPr>
            <w:r>
              <w:t>13</w:t>
            </w:r>
          </w:p>
        </w:tc>
        <w:tc>
          <w:tcPr>
            <w:tcW w:w="1928" w:type="dxa"/>
          </w:tcPr>
          <w:p w14:paraId="36B9339D" w14:textId="77777777" w:rsidR="00175DF4" w:rsidRDefault="00175DF4">
            <w:pPr>
              <w:pStyle w:val="ConsPlusNormal"/>
              <w:jc w:val="center"/>
            </w:pPr>
            <w:r>
              <w:t>11.0.00.75180</w:t>
            </w:r>
          </w:p>
        </w:tc>
        <w:tc>
          <w:tcPr>
            <w:tcW w:w="907" w:type="dxa"/>
          </w:tcPr>
          <w:p w14:paraId="79FDD810" w14:textId="77777777" w:rsidR="00175DF4" w:rsidRDefault="00175DF4">
            <w:pPr>
              <w:pStyle w:val="ConsPlusNormal"/>
            </w:pPr>
          </w:p>
        </w:tc>
        <w:tc>
          <w:tcPr>
            <w:tcW w:w="1477" w:type="dxa"/>
          </w:tcPr>
          <w:p w14:paraId="1A56C956" w14:textId="77777777" w:rsidR="00175DF4" w:rsidRDefault="00175DF4">
            <w:pPr>
              <w:pStyle w:val="ConsPlusNormal"/>
              <w:jc w:val="center"/>
            </w:pPr>
            <w:r>
              <w:t>833</w:t>
            </w:r>
          </w:p>
        </w:tc>
        <w:tc>
          <w:tcPr>
            <w:tcW w:w="1478" w:type="dxa"/>
          </w:tcPr>
          <w:p w14:paraId="0E76B4E6" w14:textId="77777777" w:rsidR="00175DF4" w:rsidRDefault="00175DF4">
            <w:pPr>
              <w:pStyle w:val="ConsPlusNormal"/>
              <w:jc w:val="center"/>
            </w:pPr>
            <w:r>
              <w:t>833</w:t>
            </w:r>
          </w:p>
        </w:tc>
      </w:tr>
      <w:tr w:rsidR="00175DF4" w14:paraId="2C430D9E" w14:textId="77777777">
        <w:tc>
          <w:tcPr>
            <w:tcW w:w="4195" w:type="dxa"/>
          </w:tcPr>
          <w:p w14:paraId="449EA39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4F74A67" w14:textId="77777777" w:rsidR="00175DF4" w:rsidRDefault="00175DF4">
            <w:pPr>
              <w:pStyle w:val="ConsPlusNormal"/>
              <w:jc w:val="center"/>
            </w:pPr>
            <w:r>
              <w:t>01</w:t>
            </w:r>
          </w:p>
        </w:tc>
        <w:tc>
          <w:tcPr>
            <w:tcW w:w="820" w:type="dxa"/>
          </w:tcPr>
          <w:p w14:paraId="6DEE03C4" w14:textId="77777777" w:rsidR="00175DF4" w:rsidRDefault="00175DF4">
            <w:pPr>
              <w:pStyle w:val="ConsPlusNormal"/>
              <w:jc w:val="center"/>
            </w:pPr>
            <w:r>
              <w:t>13</w:t>
            </w:r>
          </w:p>
        </w:tc>
        <w:tc>
          <w:tcPr>
            <w:tcW w:w="1928" w:type="dxa"/>
          </w:tcPr>
          <w:p w14:paraId="5F1378CD" w14:textId="77777777" w:rsidR="00175DF4" w:rsidRDefault="00175DF4">
            <w:pPr>
              <w:pStyle w:val="ConsPlusNormal"/>
              <w:jc w:val="center"/>
            </w:pPr>
            <w:r>
              <w:t>11.0.00.75180</w:t>
            </w:r>
          </w:p>
        </w:tc>
        <w:tc>
          <w:tcPr>
            <w:tcW w:w="907" w:type="dxa"/>
          </w:tcPr>
          <w:p w14:paraId="090E4165" w14:textId="77777777" w:rsidR="00175DF4" w:rsidRDefault="00175DF4">
            <w:pPr>
              <w:pStyle w:val="ConsPlusNormal"/>
              <w:jc w:val="center"/>
            </w:pPr>
            <w:r>
              <w:t>200</w:t>
            </w:r>
          </w:p>
        </w:tc>
        <w:tc>
          <w:tcPr>
            <w:tcW w:w="1477" w:type="dxa"/>
          </w:tcPr>
          <w:p w14:paraId="02EF68E8" w14:textId="77777777" w:rsidR="00175DF4" w:rsidRDefault="00175DF4">
            <w:pPr>
              <w:pStyle w:val="ConsPlusNormal"/>
              <w:jc w:val="center"/>
            </w:pPr>
            <w:r>
              <w:t>833</w:t>
            </w:r>
          </w:p>
        </w:tc>
        <w:tc>
          <w:tcPr>
            <w:tcW w:w="1478" w:type="dxa"/>
          </w:tcPr>
          <w:p w14:paraId="35983C03" w14:textId="77777777" w:rsidR="00175DF4" w:rsidRDefault="00175DF4">
            <w:pPr>
              <w:pStyle w:val="ConsPlusNormal"/>
              <w:jc w:val="center"/>
            </w:pPr>
            <w:r>
              <w:t>833</w:t>
            </w:r>
          </w:p>
        </w:tc>
      </w:tr>
      <w:tr w:rsidR="00175DF4" w14:paraId="03051607" w14:textId="77777777">
        <w:tc>
          <w:tcPr>
            <w:tcW w:w="4195" w:type="dxa"/>
          </w:tcPr>
          <w:p w14:paraId="236E3EA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5766D88C" w14:textId="77777777" w:rsidR="00175DF4" w:rsidRDefault="00175DF4">
            <w:pPr>
              <w:pStyle w:val="ConsPlusNormal"/>
              <w:jc w:val="center"/>
            </w:pPr>
            <w:r>
              <w:t>01</w:t>
            </w:r>
          </w:p>
        </w:tc>
        <w:tc>
          <w:tcPr>
            <w:tcW w:w="820" w:type="dxa"/>
          </w:tcPr>
          <w:p w14:paraId="1F8E5611" w14:textId="77777777" w:rsidR="00175DF4" w:rsidRDefault="00175DF4">
            <w:pPr>
              <w:pStyle w:val="ConsPlusNormal"/>
              <w:jc w:val="center"/>
            </w:pPr>
            <w:r>
              <w:t>13</w:t>
            </w:r>
          </w:p>
        </w:tc>
        <w:tc>
          <w:tcPr>
            <w:tcW w:w="1928" w:type="dxa"/>
          </w:tcPr>
          <w:p w14:paraId="32889089" w14:textId="77777777" w:rsidR="00175DF4" w:rsidRDefault="00175DF4">
            <w:pPr>
              <w:pStyle w:val="ConsPlusNormal"/>
              <w:jc w:val="center"/>
            </w:pPr>
            <w:r>
              <w:t>11.0.00.75180</w:t>
            </w:r>
          </w:p>
        </w:tc>
        <w:tc>
          <w:tcPr>
            <w:tcW w:w="907" w:type="dxa"/>
          </w:tcPr>
          <w:p w14:paraId="3C1DA0C0" w14:textId="77777777" w:rsidR="00175DF4" w:rsidRDefault="00175DF4">
            <w:pPr>
              <w:pStyle w:val="ConsPlusNormal"/>
              <w:jc w:val="center"/>
            </w:pPr>
            <w:r>
              <w:t>240</w:t>
            </w:r>
          </w:p>
        </w:tc>
        <w:tc>
          <w:tcPr>
            <w:tcW w:w="1477" w:type="dxa"/>
          </w:tcPr>
          <w:p w14:paraId="57ACBC71" w14:textId="77777777" w:rsidR="00175DF4" w:rsidRDefault="00175DF4">
            <w:pPr>
              <w:pStyle w:val="ConsPlusNormal"/>
              <w:jc w:val="center"/>
            </w:pPr>
            <w:r>
              <w:t>833</w:t>
            </w:r>
          </w:p>
        </w:tc>
        <w:tc>
          <w:tcPr>
            <w:tcW w:w="1478" w:type="dxa"/>
          </w:tcPr>
          <w:p w14:paraId="18C61AF6" w14:textId="77777777" w:rsidR="00175DF4" w:rsidRDefault="00175DF4">
            <w:pPr>
              <w:pStyle w:val="ConsPlusNormal"/>
              <w:jc w:val="center"/>
            </w:pPr>
            <w:r>
              <w:t>833</w:t>
            </w:r>
          </w:p>
        </w:tc>
      </w:tr>
      <w:tr w:rsidR="00175DF4" w14:paraId="6337D6CA" w14:textId="77777777">
        <w:tc>
          <w:tcPr>
            <w:tcW w:w="4195" w:type="dxa"/>
          </w:tcPr>
          <w:p w14:paraId="752AC908" w14:textId="77777777" w:rsidR="00175DF4" w:rsidRDefault="00175DF4">
            <w:pPr>
              <w:pStyle w:val="ConsPlusNormal"/>
            </w:pPr>
            <w:r>
              <w:t>Организация деятельности в сфере охраны труда</w:t>
            </w:r>
          </w:p>
        </w:tc>
        <w:tc>
          <w:tcPr>
            <w:tcW w:w="860" w:type="dxa"/>
          </w:tcPr>
          <w:p w14:paraId="056F247C" w14:textId="77777777" w:rsidR="00175DF4" w:rsidRDefault="00175DF4">
            <w:pPr>
              <w:pStyle w:val="ConsPlusNormal"/>
              <w:jc w:val="center"/>
            </w:pPr>
            <w:r>
              <w:t>01</w:t>
            </w:r>
          </w:p>
        </w:tc>
        <w:tc>
          <w:tcPr>
            <w:tcW w:w="820" w:type="dxa"/>
          </w:tcPr>
          <w:p w14:paraId="13D754BC" w14:textId="77777777" w:rsidR="00175DF4" w:rsidRDefault="00175DF4">
            <w:pPr>
              <w:pStyle w:val="ConsPlusNormal"/>
              <w:jc w:val="center"/>
            </w:pPr>
            <w:r>
              <w:t>13</w:t>
            </w:r>
          </w:p>
        </w:tc>
        <w:tc>
          <w:tcPr>
            <w:tcW w:w="1928" w:type="dxa"/>
          </w:tcPr>
          <w:p w14:paraId="46DA5FCD" w14:textId="77777777" w:rsidR="00175DF4" w:rsidRDefault="00175DF4">
            <w:pPr>
              <w:pStyle w:val="ConsPlusNormal"/>
              <w:jc w:val="center"/>
            </w:pPr>
            <w:r>
              <w:t>11.0.00.75200</w:t>
            </w:r>
          </w:p>
        </w:tc>
        <w:tc>
          <w:tcPr>
            <w:tcW w:w="907" w:type="dxa"/>
          </w:tcPr>
          <w:p w14:paraId="429A1B75" w14:textId="77777777" w:rsidR="00175DF4" w:rsidRDefault="00175DF4">
            <w:pPr>
              <w:pStyle w:val="ConsPlusNormal"/>
            </w:pPr>
          </w:p>
        </w:tc>
        <w:tc>
          <w:tcPr>
            <w:tcW w:w="1477" w:type="dxa"/>
          </w:tcPr>
          <w:p w14:paraId="2D1C2522" w14:textId="77777777" w:rsidR="00175DF4" w:rsidRDefault="00175DF4">
            <w:pPr>
              <w:pStyle w:val="ConsPlusNormal"/>
              <w:jc w:val="center"/>
            </w:pPr>
            <w:r>
              <w:t>16</w:t>
            </w:r>
          </w:p>
        </w:tc>
        <w:tc>
          <w:tcPr>
            <w:tcW w:w="1478" w:type="dxa"/>
          </w:tcPr>
          <w:p w14:paraId="2BC943B9" w14:textId="77777777" w:rsidR="00175DF4" w:rsidRDefault="00175DF4">
            <w:pPr>
              <w:pStyle w:val="ConsPlusNormal"/>
              <w:jc w:val="center"/>
            </w:pPr>
            <w:r>
              <w:t>16</w:t>
            </w:r>
          </w:p>
        </w:tc>
      </w:tr>
      <w:tr w:rsidR="00175DF4" w14:paraId="5E9863ED" w14:textId="77777777">
        <w:tc>
          <w:tcPr>
            <w:tcW w:w="4195" w:type="dxa"/>
          </w:tcPr>
          <w:p w14:paraId="7037E14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AC9DE66" w14:textId="77777777" w:rsidR="00175DF4" w:rsidRDefault="00175DF4">
            <w:pPr>
              <w:pStyle w:val="ConsPlusNormal"/>
              <w:jc w:val="center"/>
            </w:pPr>
            <w:r>
              <w:t>01</w:t>
            </w:r>
          </w:p>
        </w:tc>
        <w:tc>
          <w:tcPr>
            <w:tcW w:w="820" w:type="dxa"/>
          </w:tcPr>
          <w:p w14:paraId="1D65A9BA" w14:textId="77777777" w:rsidR="00175DF4" w:rsidRDefault="00175DF4">
            <w:pPr>
              <w:pStyle w:val="ConsPlusNormal"/>
              <w:jc w:val="center"/>
            </w:pPr>
            <w:r>
              <w:t>13</w:t>
            </w:r>
          </w:p>
        </w:tc>
        <w:tc>
          <w:tcPr>
            <w:tcW w:w="1928" w:type="dxa"/>
          </w:tcPr>
          <w:p w14:paraId="602D00A9" w14:textId="77777777" w:rsidR="00175DF4" w:rsidRDefault="00175DF4">
            <w:pPr>
              <w:pStyle w:val="ConsPlusNormal"/>
              <w:jc w:val="center"/>
            </w:pPr>
            <w:r>
              <w:t>11.0.00.75200</w:t>
            </w:r>
          </w:p>
        </w:tc>
        <w:tc>
          <w:tcPr>
            <w:tcW w:w="907" w:type="dxa"/>
          </w:tcPr>
          <w:p w14:paraId="397F4729" w14:textId="77777777" w:rsidR="00175DF4" w:rsidRDefault="00175DF4">
            <w:pPr>
              <w:pStyle w:val="ConsPlusNormal"/>
              <w:jc w:val="center"/>
            </w:pPr>
            <w:r>
              <w:t>200</w:t>
            </w:r>
          </w:p>
        </w:tc>
        <w:tc>
          <w:tcPr>
            <w:tcW w:w="1477" w:type="dxa"/>
          </w:tcPr>
          <w:p w14:paraId="62D9BBB8" w14:textId="77777777" w:rsidR="00175DF4" w:rsidRDefault="00175DF4">
            <w:pPr>
              <w:pStyle w:val="ConsPlusNormal"/>
              <w:jc w:val="center"/>
            </w:pPr>
            <w:r>
              <w:t>16</w:t>
            </w:r>
          </w:p>
        </w:tc>
        <w:tc>
          <w:tcPr>
            <w:tcW w:w="1478" w:type="dxa"/>
          </w:tcPr>
          <w:p w14:paraId="56037B27" w14:textId="77777777" w:rsidR="00175DF4" w:rsidRDefault="00175DF4">
            <w:pPr>
              <w:pStyle w:val="ConsPlusNormal"/>
              <w:jc w:val="center"/>
            </w:pPr>
            <w:r>
              <w:t>16</w:t>
            </w:r>
          </w:p>
        </w:tc>
      </w:tr>
      <w:tr w:rsidR="00175DF4" w14:paraId="19D8E2B1" w14:textId="77777777">
        <w:tc>
          <w:tcPr>
            <w:tcW w:w="4195" w:type="dxa"/>
          </w:tcPr>
          <w:p w14:paraId="173E765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524F532E" w14:textId="77777777" w:rsidR="00175DF4" w:rsidRDefault="00175DF4">
            <w:pPr>
              <w:pStyle w:val="ConsPlusNormal"/>
              <w:jc w:val="center"/>
            </w:pPr>
            <w:r>
              <w:t>01</w:t>
            </w:r>
          </w:p>
        </w:tc>
        <w:tc>
          <w:tcPr>
            <w:tcW w:w="820" w:type="dxa"/>
          </w:tcPr>
          <w:p w14:paraId="4836E88C" w14:textId="77777777" w:rsidR="00175DF4" w:rsidRDefault="00175DF4">
            <w:pPr>
              <w:pStyle w:val="ConsPlusNormal"/>
              <w:jc w:val="center"/>
            </w:pPr>
            <w:r>
              <w:t>13</w:t>
            </w:r>
          </w:p>
        </w:tc>
        <w:tc>
          <w:tcPr>
            <w:tcW w:w="1928" w:type="dxa"/>
          </w:tcPr>
          <w:p w14:paraId="7D841EB8" w14:textId="77777777" w:rsidR="00175DF4" w:rsidRDefault="00175DF4">
            <w:pPr>
              <w:pStyle w:val="ConsPlusNormal"/>
              <w:jc w:val="center"/>
            </w:pPr>
            <w:r>
              <w:t>11.0.00.75200</w:t>
            </w:r>
          </w:p>
        </w:tc>
        <w:tc>
          <w:tcPr>
            <w:tcW w:w="907" w:type="dxa"/>
          </w:tcPr>
          <w:p w14:paraId="509B6D35" w14:textId="77777777" w:rsidR="00175DF4" w:rsidRDefault="00175DF4">
            <w:pPr>
              <w:pStyle w:val="ConsPlusNormal"/>
              <w:jc w:val="center"/>
            </w:pPr>
            <w:r>
              <w:t>240</w:t>
            </w:r>
          </w:p>
        </w:tc>
        <w:tc>
          <w:tcPr>
            <w:tcW w:w="1477" w:type="dxa"/>
          </w:tcPr>
          <w:p w14:paraId="75B96789" w14:textId="77777777" w:rsidR="00175DF4" w:rsidRDefault="00175DF4">
            <w:pPr>
              <w:pStyle w:val="ConsPlusNormal"/>
              <w:jc w:val="center"/>
            </w:pPr>
            <w:r>
              <w:t>16</w:t>
            </w:r>
          </w:p>
        </w:tc>
        <w:tc>
          <w:tcPr>
            <w:tcW w:w="1478" w:type="dxa"/>
          </w:tcPr>
          <w:p w14:paraId="64C5F871" w14:textId="77777777" w:rsidR="00175DF4" w:rsidRDefault="00175DF4">
            <w:pPr>
              <w:pStyle w:val="ConsPlusNormal"/>
              <w:jc w:val="center"/>
            </w:pPr>
            <w:r>
              <w:t>16</w:t>
            </w:r>
          </w:p>
        </w:tc>
      </w:tr>
      <w:tr w:rsidR="00175DF4" w14:paraId="412A1EF7" w14:textId="77777777">
        <w:tc>
          <w:tcPr>
            <w:tcW w:w="4195" w:type="dxa"/>
          </w:tcPr>
          <w:p w14:paraId="307D5966" w14:textId="77777777" w:rsidR="00175DF4" w:rsidRDefault="00175DF4">
            <w:pPr>
              <w:pStyle w:val="ConsPlusNormal"/>
            </w:pPr>
            <w:r>
              <w:t>Муниципальная программа "Противодействие коррупции в городском округе Тольятти на 2022 - 2026 годы"</w:t>
            </w:r>
          </w:p>
        </w:tc>
        <w:tc>
          <w:tcPr>
            <w:tcW w:w="860" w:type="dxa"/>
          </w:tcPr>
          <w:p w14:paraId="53DB6144" w14:textId="77777777" w:rsidR="00175DF4" w:rsidRDefault="00175DF4">
            <w:pPr>
              <w:pStyle w:val="ConsPlusNormal"/>
              <w:jc w:val="center"/>
            </w:pPr>
            <w:r>
              <w:t>01</w:t>
            </w:r>
          </w:p>
        </w:tc>
        <w:tc>
          <w:tcPr>
            <w:tcW w:w="820" w:type="dxa"/>
          </w:tcPr>
          <w:p w14:paraId="222F44EC" w14:textId="77777777" w:rsidR="00175DF4" w:rsidRDefault="00175DF4">
            <w:pPr>
              <w:pStyle w:val="ConsPlusNormal"/>
              <w:jc w:val="center"/>
            </w:pPr>
            <w:r>
              <w:t>13</w:t>
            </w:r>
          </w:p>
        </w:tc>
        <w:tc>
          <w:tcPr>
            <w:tcW w:w="1928" w:type="dxa"/>
          </w:tcPr>
          <w:p w14:paraId="0A73D5B3" w14:textId="77777777" w:rsidR="00175DF4" w:rsidRDefault="00175DF4">
            <w:pPr>
              <w:pStyle w:val="ConsPlusNormal"/>
              <w:jc w:val="center"/>
            </w:pPr>
            <w:r>
              <w:t>17.0.00.00000</w:t>
            </w:r>
          </w:p>
        </w:tc>
        <w:tc>
          <w:tcPr>
            <w:tcW w:w="907" w:type="dxa"/>
          </w:tcPr>
          <w:p w14:paraId="18D9DDD7" w14:textId="77777777" w:rsidR="00175DF4" w:rsidRDefault="00175DF4">
            <w:pPr>
              <w:pStyle w:val="ConsPlusNormal"/>
            </w:pPr>
          </w:p>
        </w:tc>
        <w:tc>
          <w:tcPr>
            <w:tcW w:w="1477" w:type="dxa"/>
          </w:tcPr>
          <w:p w14:paraId="79204237" w14:textId="77777777" w:rsidR="00175DF4" w:rsidRDefault="00175DF4">
            <w:pPr>
              <w:pStyle w:val="ConsPlusNormal"/>
              <w:jc w:val="center"/>
            </w:pPr>
            <w:r>
              <w:t>181</w:t>
            </w:r>
          </w:p>
        </w:tc>
        <w:tc>
          <w:tcPr>
            <w:tcW w:w="1478" w:type="dxa"/>
          </w:tcPr>
          <w:p w14:paraId="65993243" w14:textId="77777777" w:rsidR="00175DF4" w:rsidRDefault="00175DF4">
            <w:pPr>
              <w:pStyle w:val="ConsPlusNormal"/>
            </w:pPr>
          </w:p>
        </w:tc>
      </w:tr>
      <w:tr w:rsidR="00175DF4" w14:paraId="36BB9212" w14:textId="77777777">
        <w:tc>
          <w:tcPr>
            <w:tcW w:w="4195" w:type="dxa"/>
          </w:tcPr>
          <w:p w14:paraId="07F2AF6B" w14:textId="77777777" w:rsidR="00175DF4" w:rsidRDefault="00175DF4">
            <w:pPr>
              <w:pStyle w:val="ConsPlusNormal"/>
            </w:pPr>
            <w:r>
              <w:t>Мероприятия в установленной сфере деятельности</w:t>
            </w:r>
          </w:p>
        </w:tc>
        <w:tc>
          <w:tcPr>
            <w:tcW w:w="860" w:type="dxa"/>
          </w:tcPr>
          <w:p w14:paraId="04404C81" w14:textId="77777777" w:rsidR="00175DF4" w:rsidRDefault="00175DF4">
            <w:pPr>
              <w:pStyle w:val="ConsPlusNormal"/>
              <w:jc w:val="center"/>
            </w:pPr>
            <w:r>
              <w:t>01</w:t>
            </w:r>
          </w:p>
        </w:tc>
        <w:tc>
          <w:tcPr>
            <w:tcW w:w="820" w:type="dxa"/>
          </w:tcPr>
          <w:p w14:paraId="31C39FEB" w14:textId="77777777" w:rsidR="00175DF4" w:rsidRDefault="00175DF4">
            <w:pPr>
              <w:pStyle w:val="ConsPlusNormal"/>
              <w:jc w:val="center"/>
            </w:pPr>
            <w:r>
              <w:t>13</w:t>
            </w:r>
          </w:p>
        </w:tc>
        <w:tc>
          <w:tcPr>
            <w:tcW w:w="1928" w:type="dxa"/>
          </w:tcPr>
          <w:p w14:paraId="38DAD6E9" w14:textId="77777777" w:rsidR="00175DF4" w:rsidRDefault="00175DF4">
            <w:pPr>
              <w:pStyle w:val="ConsPlusNormal"/>
              <w:jc w:val="center"/>
            </w:pPr>
            <w:r>
              <w:t>17.0.00.04000</w:t>
            </w:r>
          </w:p>
        </w:tc>
        <w:tc>
          <w:tcPr>
            <w:tcW w:w="907" w:type="dxa"/>
          </w:tcPr>
          <w:p w14:paraId="3E7368A2" w14:textId="77777777" w:rsidR="00175DF4" w:rsidRDefault="00175DF4">
            <w:pPr>
              <w:pStyle w:val="ConsPlusNormal"/>
            </w:pPr>
          </w:p>
        </w:tc>
        <w:tc>
          <w:tcPr>
            <w:tcW w:w="1477" w:type="dxa"/>
          </w:tcPr>
          <w:p w14:paraId="6C81ED55" w14:textId="77777777" w:rsidR="00175DF4" w:rsidRDefault="00175DF4">
            <w:pPr>
              <w:pStyle w:val="ConsPlusNormal"/>
              <w:jc w:val="center"/>
            </w:pPr>
            <w:r>
              <w:t>181</w:t>
            </w:r>
          </w:p>
        </w:tc>
        <w:tc>
          <w:tcPr>
            <w:tcW w:w="1478" w:type="dxa"/>
          </w:tcPr>
          <w:p w14:paraId="4F7AD7F4" w14:textId="77777777" w:rsidR="00175DF4" w:rsidRDefault="00175DF4">
            <w:pPr>
              <w:pStyle w:val="ConsPlusNormal"/>
            </w:pPr>
          </w:p>
        </w:tc>
      </w:tr>
      <w:tr w:rsidR="00175DF4" w14:paraId="5C534CD1" w14:textId="77777777">
        <w:tc>
          <w:tcPr>
            <w:tcW w:w="4195" w:type="dxa"/>
          </w:tcPr>
          <w:p w14:paraId="54DF7BA1" w14:textId="77777777" w:rsidR="00175DF4" w:rsidRDefault="00175DF4">
            <w:pPr>
              <w:pStyle w:val="ConsPlusNormal"/>
            </w:pPr>
            <w:r>
              <w:lastRenderedPageBreak/>
              <w:t>Мероприятия в сфере общегосударственного управления</w:t>
            </w:r>
          </w:p>
        </w:tc>
        <w:tc>
          <w:tcPr>
            <w:tcW w:w="860" w:type="dxa"/>
          </w:tcPr>
          <w:p w14:paraId="1C96A715" w14:textId="77777777" w:rsidR="00175DF4" w:rsidRDefault="00175DF4">
            <w:pPr>
              <w:pStyle w:val="ConsPlusNormal"/>
              <w:jc w:val="center"/>
            </w:pPr>
            <w:r>
              <w:t>01</w:t>
            </w:r>
          </w:p>
        </w:tc>
        <w:tc>
          <w:tcPr>
            <w:tcW w:w="820" w:type="dxa"/>
          </w:tcPr>
          <w:p w14:paraId="5A949111" w14:textId="77777777" w:rsidR="00175DF4" w:rsidRDefault="00175DF4">
            <w:pPr>
              <w:pStyle w:val="ConsPlusNormal"/>
              <w:jc w:val="center"/>
            </w:pPr>
            <w:r>
              <w:t>13</w:t>
            </w:r>
          </w:p>
        </w:tc>
        <w:tc>
          <w:tcPr>
            <w:tcW w:w="1928" w:type="dxa"/>
          </w:tcPr>
          <w:p w14:paraId="108E1B1C" w14:textId="77777777" w:rsidR="00175DF4" w:rsidRDefault="00175DF4">
            <w:pPr>
              <w:pStyle w:val="ConsPlusNormal"/>
              <w:jc w:val="center"/>
            </w:pPr>
            <w:r>
              <w:t>17.0.00.04040</w:t>
            </w:r>
          </w:p>
        </w:tc>
        <w:tc>
          <w:tcPr>
            <w:tcW w:w="907" w:type="dxa"/>
          </w:tcPr>
          <w:p w14:paraId="36B2C429" w14:textId="77777777" w:rsidR="00175DF4" w:rsidRDefault="00175DF4">
            <w:pPr>
              <w:pStyle w:val="ConsPlusNormal"/>
            </w:pPr>
          </w:p>
        </w:tc>
        <w:tc>
          <w:tcPr>
            <w:tcW w:w="1477" w:type="dxa"/>
          </w:tcPr>
          <w:p w14:paraId="031C1B36" w14:textId="77777777" w:rsidR="00175DF4" w:rsidRDefault="00175DF4">
            <w:pPr>
              <w:pStyle w:val="ConsPlusNormal"/>
              <w:jc w:val="center"/>
            </w:pPr>
            <w:r>
              <w:t>181</w:t>
            </w:r>
          </w:p>
        </w:tc>
        <w:tc>
          <w:tcPr>
            <w:tcW w:w="1478" w:type="dxa"/>
          </w:tcPr>
          <w:p w14:paraId="684C9093" w14:textId="77777777" w:rsidR="00175DF4" w:rsidRDefault="00175DF4">
            <w:pPr>
              <w:pStyle w:val="ConsPlusNormal"/>
            </w:pPr>
          </w:p>
        </w:tc>
      </w:tr>
      <w:tr w:rsidR="00175DF4" w14:paraId="4CB007B1" w14:textId="77777777">
        <w:tc>
          <w:tcPr>
            <w:tcW w:w="4195" w:type="dxa"/>
          </w:tcPr>
          <w:p w14:paraId="02B6D09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A6DAC9D" w14:textId="77777777" w:rsidR="00175DF4" w:rsidRDefault="00175DF4">
            <w:pPr>
              <w:pStyle w:val="ConsPlusNormal"/>
              <w:jc w:val="center"/>
            </w:pPr>
            <w:r>
              <w:t>01</w:t>
            </w:r>
          </w:p>
        </w:tc>
        <w:tc>
          <w:tcPr>
            <w:tcW w:w="820" w:type="dxa"/>
          </w:tcPr>
          <w:p w14:paraId="1C83E8DE" w14:textId="77777777" w:rsidR="00175DF4" w:rsidRDefault="00175DF4">
            <w:pPr>
              <w:pStyle w:val="ConsPlusNormal"/>
              <w:jc w:val="center"/>
            </w:pPr>
            <w:r>
              <w:t>13</w:t>
            </w:r>
          </w:p>
        </w:tc>
        <w:tc>
          <w:tcPr>
            <w:tcW w:w="1928" w:type="dxa"/>
          </w:tcPr>
          <w:p w14:paraId="0B89515C" w14:textId="77777777" w:rsidR="00175DF4" w:rsidRDefault="00175DF4">
            <w:pPr>
              <w:pStyle w:val="ConsPlusNormal"/>
              <w:jc w:val="center"/>
            </w:pPr>
            <w:r>
              <w:t>17.0.00.04040</w:t>
            </w:r>
          </w:p>
        </w:tc>
        <w:tc>
          <w:tcPr>
            <w:tcW w:w="907" w:type="dxa"/>
          </w:tcPr>
          <w:p w14:paraId="2E02FF8E" w14:textId="77777777" w:rsidR="00175DF4" w:rsidRDefault="00175DF4">
            <w:pPr>
              <w:pStyle w:val="ConsPlusNormal"/>
              <w:jc w:val="center"/>
            </w:pPr>
            <w:r>
              <w:t>200</w:t>
            </w:r>
          </w:p>
        </w:tc>
        <w:tc>
          <w:tcPr>
            <w:tcW w:w="1477" w:type="dxa"/>
          </w:tcPr>
          <w:p w14:paraId="4412A8DA" w14:textId="77777777" w:rsidR="00175DF4" w:rsidRDefault="00175DF4">
            <w:pPr>
              <w:pStyle w:val="ConsPlusNormal"/>
              <w:jc w:val="center"/>
            </w:pPr>
            <w:r>
              <w:t>181</w:t>
            </w:r>
          </w:p>
        </w:tc>
        <w:tc>
          <w:tcPr>
            <w:tcW w:w="1478" w:type="dxa"/>
          </w:tcPr>
          <w:p w14:paraId="1AE48ADD" w14:textId="77777777" w:rsidR="00175DF4" w:rsidRDefault="00175DF4">
            <w:pPr>
              <w:pStyle w:val="ConsPlusNormal"/>
            </w:pPr>
          </w:p>
        </w:tc>
      </w:tr>
      <w:tr w:rsidR="00175DF4" w14:paraId="4AB44027" w14:textId="77777777">
        <w:tc>
          <w:tcPr>
            <w:tcW w:w="4195" w:type="dxa"/>
          </w:tcPr>
          <w:p w14:paraId="1823EF1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3598EEE6" w14:textId="77777777" w:rsidR="00175DF4" w:rsidRDefault="00175DF4">
            <w:pPr>
              <w:pStyle w:val="ConsPlusNormal"/>
              <w:jc w:val="center"/>
            </w:pPr>
            <w:r>
              <w:t>01</w:t>
            </w:r>
          </w:p>
        </w:tc>
        <w:tc>
          <w:tcPr>
            <w:tcW w:w="820" w:type="dxa"/>
          </w:tcPr>
          <w:p w14:paraId="4711AC58" w14:textId="77777777" w:rsidR="00175DF4" w:rsidRDefault="00175DF4">
            <w:pPr>
              <w:pStyle w:val="ConsPlusNormal"/>
              <w:jc w:val="center"/>
            </w:pPr>
            <w:r>
              <w:t>13</w:t>
            </w:r>
          </w:p>
        </w:tc>
        <w:tc>
          <w:tcPr>
            <w:tcW w:w="1928" w:type="dxa"/>
          </w:tcPr>
          <w:p w14:paraId="0C0D8E0E" w14:textId="77777777" w:rsidR="00175DF4" w:rsidRDefault="00175DF4">
            <w:pPr>
              <w:pStyle w:val="ConsPlusNormal"/>
              <w:jc w:val="center"/>
            </w:pPr>
            <w:r>
              <w:t>17.0.00.04040</w:t>
            </w:r>
          </w:p>
        </w:tc>
        <w:tc>
          <w:tcPr>
            <w:tcW w:w="907" w:type="dxa"/>
          </w:tcPr>
          <w:p w14:paraId="7F0F59A4" w14:textId="77777777" w:rsidR="00175DF4" w:rsidRDefault="00175DF4">
            <w:pPr>
              <w:pStyle w:val="ConsPlusNormal"/>
              <w:jc w:val="center"/>
            </w:pPr>
            <w:r>
              <w:t>240</w:t>
            </w:r>
          </w:p>
        </w:tc>
        <w:tc>
          <w:tcPr>
            <w:tcW w:w="1477" w:type="dxa"/>
          </w:tcPr>
          <w:p w14:paraId="0AEEEF61" w14:textId="77777777" w:rsidR="00175DF4" w:rsidRDefault="00175DF4">
            <w:pPr>
              <w:pStyle w:val="ConsPlusNormal"/>
              <w:jc w:val="center"/>
            </w:pPr>
            <w:r>
              <w:t>181</w:t>
            </w:r>
          </w:p>
        </w:tc>
        <w:tc>
          <w:tcPr>
            <w:tcW w:w="1478" w:type="dxa"/>
          </w:tcPr>
          <w:p w14:paraId="0B620707" w14:textId="77777777" w:rsidR="00175DF4" w:rsidRDefault="00175DF4">
            <w:pPr>
              <w:pStyle w:val="ConsPlusNormal"/>
            </w:pPr>
          </w:p>
        </w:tc>
      </w:tr>
      <w:tr w:rsidR="00175DF4" w14:paraId="22321F0B" w14:textId="77777777">
        <w:tc>
          <w:tcPr>
            <w:tcW w:w="4195" w:type="dxa"/>
          </w:tcPr>
          <w:p w14:paraId="000E033F"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349F2AA8" w14:textId="77777777" w:rsidR="00175DF4" w:rsidRDefault="00175DF4">
            <w:pPr>
              <w:pStyle w:val="ConsPlusNormal"/>
              <w:jc w:val="center"/>
            </w:pPr>
            <w:r>
              <w:t>01</w:t>
            </w:r>
          </w:p>
        </w:tc>
        <w:tc>
          <w:tcPr>
            <w:tcW w:w="820" w:type="dxa"/>
          </w:tcPr>
          <w:p w14:paraId="59342D4C" w14:textId="77777777" w:rsidR="00175DF4" w:rsidRDefault="00175DF4">
            <w:pPr>
              <w:pStyle w:val="ConsPlusNormal"/>
              <w:jc w:val="center"/>
            </w:pPr>
            <w:r>
              <w:t>13</w:t>
            </w:r>
          </w:p>
        </w:tc>
        <w:tc>
          <w:tcPr>
            <w:tcW w:w="1928" w:type="dxa"/>
          </w:tcPr>
          <w:p w14:paraId="41BAA1EA" w14:textId="77777777" w:rsidR="00175DF4" w:rsidRDefault="00175DF4">
            <w:pPr>
              <w:pStyle w:val="ConsPlusNormal"/>
              <w:jc w:val="center"/>
            </w:pPr>
            <w:r>
              <w:t>22.0.00.00000</w:t>
            </w:r>
          </w:p>
        </w:tc>
        <w:tc>
          <w:tcPr>
            <w:tcW w:w="907" w:type="dxa"/>
          </w:tcPr>
          <w:p w14:paraId="2FE257AA" w14:textId="77777777" w:rsidR="00175DF4" w:rsidRDefault="00175DF4">
            <w:pPr>
              <w:pStyle w:val="ConsPlusNormal"/>
            </w:pPr>
          </w:p>
        </w:tc>
        <w:tc>
          <w:tcPr>
            <w:tcW w:w="1477" w:type="dxa"/>
          </w:tcPr>
          <w:p w14:paraId="1949DD71" w14:textId="77777777" w:rsidR="00175DF4" w:rsidRDefault="00175DF4">
            <w:pPr>
              <w:pStyle w:val="ConsPlusNormal"/>
              <w:jc w:val="center"/>
            </w:pPr>
            <w:r>
              <w:t>364 738</w:t>
            </w:r>
          </w:p>
        </w:tc>
        <w:tc>
          <w:tcPr>
            <w:tcW w:w="1478" w:type="dxa"/>
          </w:tcPr>
          <w:p w14:paraId="41C0F2DF" w14:textId="77777777" w:rsidR="00175DF4" w:rsidRDefault="00175DF4">
            <w:pPr>
              <w:pStyle w:val="ConsPlusNormal"/>
              <w:jc w:val="center"/>
            </w:pPr>
            <w:r>
              <w:t>1 650</w:t>
            </w:r>
          </w:p>
        </w:tc>
      </w:tr>
      <w:tr w:rsidR="00175DF4" w14:paraId="616DB3E3" w14:textId="77777777">
        <w:tc>
          <w:tcPr>
            <w:tcW w:w="4195" w:type="dxa"/>
          </w:tcPr>
          <w:p w14:paraId="77DDAE27" w14:textId="77777777" w:rsidR="00175DF4" w:rsidRDefault="00175DF4">
            <w:pPr>
              <w:pStyle w:val="ConsPlusNormal"/>
            </w:pPr>
            <w:r>
              <w:t>Мероприятия в установленной сфере деятельности</w:t>
            </w:r>
          </w:p>
        </w:tc>
        <w:tc>
          <w:tcPr>
            <w:tcW w:w="860" w:type="dxa"/>
          </w:tcPr>
          <w:p w14:paraId="0E6F011D" w14:textId="77777777" w:rsidR="00175DF4" w:rsidRDefault="00175DF4">
            <w:pPr>
              <w:pStyle w:val="ConsPlusNormal"/>
              <w:jc w:val="center"/>
            </w:pPr>
            <w:r>
              <w:t>01</w:t>
            </w:r>
          </w:p>
        </w:tc>
        <w:tc>
          <w:tcPr>
            <w:tcW w:w="820" w:type="dxa"/>
          </w:tcPr>
          <w:p w14:paraId="538A5B39" w14:textId="77777777" w:rsidR="00175DF4" w:rsidRDefault="00175DF4">
            <w:pPr>
              <w:pStyle w:val="ConsPlusNormal"/>
              <w:jc w:val="center"/>
            </w:pPr>
            <w:r>
              <w:t>13</w:t>
            </w:r>
          </w:p>
        </w:tc>
        <w:tc>
          <w:tcPr>
            <w:tcW w:w="1928" w:type="dxa"/>
          </w:tcPr>
          <w:p w14:paraId="7DDA818E" w14:textId="77777777" w:rsidR="00175DF4" w:rsidRDefault="00175DF4">
            <w:pPr>
              <w:pStyle w:val="ConsPlusNormal"/>
              <w:jc w:val="center"/>
            </w:pPr>
            <w:r>
              <w:t>22.0.00.04000</w:t>
            </w:r>
          </w:p>
        </w:tc>
        <w:tc>
          <w:tcPr>
            <w:tcW w:w="907" w:type="dxa"/>
          </w:tcPr>
          <w:p w14:paraId="42A91B59" w14:textId="77777777" w:rsidR="00175DF4" w:rsidRDefault="00175DF4">
            <w:pPr>
              <w:pStyle w:val="ConsPlusNormal"/>
            </w:pPr>
          </w:p>
        </w:tc>
        <w:tc>
          <w:tcPr>
            <w:tcW w:w="1477" w:type="dxa"/>
          </w:tcPr>
          <w:p w14:paraId="6C8AFB6C" w14:textId="77777777" w:rsidR="00175DF4" w:rsidRDefault="00175DF4">
            <w:pPr>
              <w:pStyle w:val="ConsPlusNormal"/>
              <w:jc w:val="center"/>
            </w:pPr>
            <w:r>
              <w:t>22 407</w:t>
            </w:r>
          </w:p>
        </w:tc>
        <w:tc>
          <w:tcPr>
            <w:tcW w:w="1478" w:type="dxa"/>
          </w:tcPr>
          <w:p w14:paraId="2ADC5320" w14:textId="77777777" w:rsidR="00175DF4" w:rsidRDefault="00175DF4">
            <w:pPr>
              <w:pStyle w:val="ConsPlusNormal"/>
            </w:pPr>
          </w:p>
        </w:tc>
      </w:tr>
      <w:tr w:rsidR="00175DF4" w14:paraId="1FF55594" w14:textId="77777777">
        <w:tc>
          <w:tcPr>
            <w:tcW w:w="4195" w:type="dxa"/>
          </w:tcPr>
          <w:p w14:paraId="489AED52" w14:textId="77777777" w:rsidR="00175DF4" w:rsidRDefault="00175DF4">
            <w:pPr>
              <w:pStyle w:val="ConsPlusNormal"/>
            </w:pPr>
            <w:r>
              <w:t>Мероприятия в сфере общегосударственного управления</w:t>
            </w:r>
          </w:p>
        </w:tc>
        <w:tc>
          <w:tcPr>
            <w:tcW w:w="860" w:type="dxa"/>
          </w:tcPr>
          <w:p w14:paraId="7A8F452B" w14:textId="77777777" w:rsidR="00175DF4" w:rsidRDefault="00175DF4">
            <w:pPr>
              <w:pStyle w:val="ConsPlusNormal"/>
              <w:jc w:val="center"/>
            </w:pPr>
            <w:r>
              <w:t>01</w:t>
            </w:r>
          </w:p>
        </w:tc>
        <w:tc>
          <w:tcPr>
            <w:tcW w:w="820" w:type="dxa"/>
          </w:tcPr>
          <w:p w14:paraId="655D6F6A" w14:textId="77777777" w:rsidR="00175DF4" w:rsidRDefault="00175DF4">
            <w:pPr>
              <w:pStyle w:val="ConsPlusNormal"/>
              <w:jc w:val="center"/>
            </w:pPr>
            <w:r>
              <w:t>13</w:t>
            </w:r>
          </w:p>
        </w:tc>
        <w:tc>
          <w:tcPr>
            <w:tcW w:w="1928" w:type="dxa"/>
          </w:tcPr>
          <w:p w14:paraId="4C882BD2" w14:textId="77777777" w:rsidR="00175DF4" w:rsidRDefault="00175DF4">
            <w:pPr>
              <w:pStyle w:val="ConsPlusNormal"/>
              <w:jc w:val="center"/>
            </w:pPr>
            <w:r>
              <w:t>22.0.00.04040</w:t>
            </w:r>
          </w:p>
        </w:tc>
        <w:tc>
          <w:tcPr>
            <w:tcW w:w="907" w:type="dxa"/>
          </w:tcPr>
          <w:p w14:paraId="1F05E9DD" w14:textId="77777777" w:rsidR="00175DF4" w:rsidRDefault="00175DF4">
            <w:pPr>
              <w:pStyle w:val="ConsPlusNormal"/>
            </w:pPr>
          </w:p>
        </w:tc>
        <w:tc>
          <w:tcPr>
            <w:tcW w:w="1477" w:type="dxa"/>
          </w:tcPr>
          <w:p w14:paraId="40E97D34" w14:textId="77777777" w:rsidR="00175DF4" w:rsidRDefault="00175DF4">
            <w:pPr>
              <w:pStyle w:val="ConsPlusNormal"/>
              <w:jc w:val="center"/>
            </w:pPr>
            <w:r>
              <w:t>13 493</w:t>
            </w:r>
          </w:p>
        </w:tc>
        <w:tc>
          <w:tcPr>
            <w:tcW w:w="1478" w:type="dxa"/>
          </w:tcPr>
          <w:p w14:paraId="58751D63" w14:textId="77777777" w:rsidR="00175DF4" w:rsidRDefault="00175DF4">
            <w:pPr>
              <w:pStyle w:val="ConsPlusNormal"/>
            </w:pPr>
          </w:p>
        </w:tc>
      </w:tr>
      <w:tr w:rsidR="00175DF4" w14:paraId="2F74508D" w14:textId="77777777">
        <w:tc>
          <w:tcPr>
            <w:tcW w:w="4195" w:type="dxa"/>
          </w:tcPr>
          <w:p w14:paraId="21E0D6D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499F12A1" w14:textId="77777777" w:rsidR="00175DF4" w:rsidRDefault="00175DF4">
            <w:pPr>
              <w:pStyle w:val="ConsPlusNormal"/>
              <w:jc w:val="center"/>
            </w:pPr>
            <w:r>
              <w:t>01</w:t>
            </w:r>
          </w:p>
        </w:tc>
        <w:tc>
          <w:tcPr>
            <w:tcW w:w="820" w:type="dxa"/>
          </w:tcPr>
          <w:p w14:paraId="769A957C" w14:textId="77777777" w:rsidR="00175DF4" w:rsidRDefault="00175DF4">
            <w:pPr>
              <w:pStyle w:val="ConsPlusNormal"/>
              <w:jc w:val="center"/>
            </w:pPr>
            <w:r>
              <w:t>13</w:t>
            </w:r>
          </w:p>
        </w:tc>
        <w:tc>
          <w:tcPr>
            <w:tcW w:w="1928" w:type="dxa"/>
          </w:tcPr>
          <w:p w14:paraId="23659E93" w14:textId="77777777" w:rsidR="00175DF4" w:rsidRDefault="00175DF4">
            <w:pPr>
              <w:pStyle w:val="ConsPlusNormal"/>
              <w:jc w:val="center"/>
            </w:pPr>
            <w:r>
              <w:t>22.0.00.04040</w:t>
            </w:r>
          </w:p>
        </w:tc>
        <w:tc>
          <w:tcPr>
            <w:tcW w:w="907" w:type="dxa"/>
          </w:tcPr>
          <w:p w14:paraId="0C812FDE" w14:textId="77777777" w:rsidR="00175DF4" w:rsidRDefault="00175DF4">
            <w:pPr>
              <w:pStyle w:val="ConsPlusNormal"/>
              <w:jc w:val="center"/>
            </w:pPr>
            <w:r>
              <w:t>200</w:t>
            </w:r>
          </w:p>
        </w:tc>
        <w:tc>
          <w:tcPr>
            <w:tcW w:w="1477" w:type="dxa"/>
          </w:tcPr>
          <w:p w14:paraId="53160F8B" w14:textId="77777777" w:rsidR="00175DF4" w:rsidRDefault="00175DF4">
            <w:pPr>
              <w:pStyle w:val="ConsPlusNormal"/>
              <w:jc w:val="center"/>
            </w:pPr>
            <w:r>
              <w:t>4 541</w:t>
            </w:r>
          </w:p>
        </w:tc>
        <w:tc>
          <w:tcPr>
            <w:tcW w:w="1478" w:type="dxa"/>
          </w:tcPr>
          <w:p w14:paraId="105F34AB" w14:textId="77777777" w:rsidR="00175DF4" w:rsidRDefault="00175DF4">
            <w:pPr>
              <w:pStyle w:val="ConsPlusNormal"/>
            </w:pPr>
          </w:p>
        </w:tc>
      </w:tr>
      <w:tr w:rsidR="00175DF4" w14:paraId="61187E10" w14:textId="77777777">
        <w:tc>
          <w:tcPr>
            <w:tcW w:w="4195" w:type="dxa"/>
          </w:tcPr>
          <w:p w14:paraId="1C42EF3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EDEE698" w14:textId="77777777" w:rsidR="00175DF4" w:rsidRDefault="00175DF4">
            <w:pPr>
              <w:pStyle w:val="ConsPlusNormal"/>
              <w:jc w:val="center"/>
            </w:pPr>
            <w:r>
              <w:t>01</w:t>
            </w:r>
          </w:p>
        </w:tc>
        <w:tc>
          <w:tcPr>
            <w:tcW w:w="820" w:type="dxa"/>
          </w:tcPr>
          <w:p w14:paraId="58412D1C" w14:textId="77777777" w:rsidR="00175DF4" w:rsidRDefault="00175DF4">
            <w:pPr>
              <w:pStyle w:val="ConsPlusNormal"/>
              <w:jc w:val="center"/>
            </w:pPr>
            <w:r>
              <w:t>13</w:t>
            </w:r>
          </w:p>
        </w:tc>
        <w:tc>
          <w:tcPr>
            <w:tcW w:w="1928" w:type="dxa"/>
          </w:tcPr>
          <w:p w14:paraId="576C677C" w14:textId="77777777" w:rsidR="00175DF4" w:rsidRDefault="00175DF4">
            <w:pPr>
              <w:pStyle w:val="ConsPlusNormal"/>
              <w:jc w:val="center"/>
            </w:pPr>
            <w:r>
              <w:t>22.0.00.04040</w:t>
            </w:r>
          </w:p>
        </w:tc>
        <w:tc>
          <w:tcPr>
            <w:tcW w:w="907" w:type="dxa"/>
          </w:tcPr>
          <w:p w14:paraId="74CAD17E" w14:textId="77777777" w:rsidR="00175DF4" w:rsidRDefault="00175DF4">
            <w:pPr>
              <w:pStyle w:val="ConsPlusNormal"/>
              <w:jc w:val="center"/>
            </w:pPr>
            <w:r>
              <w:t>240</w:t>
            </w:r>
          </w:p>
        </w:tc>
        <w:tc>
          <w:tcPr>
            <w:tcW w:w="1477" w:type="dxa"/>
          </w:tcPr>
          <w:p w14:paraId="23D3B9A0" w14:textId="77777777" w:rsidR="00175DF4" w:rsidRDefault="00175DF4">
            <w:pPr>
              <w:pStyle w:val="ConsPlusNormal"/>
              <w:jc w:val="center"/>
            </w:pPr>
            <w:r>
              <w:t>4 541</w:t>
            </w:r>
          </w:p>
        </w:tc>
        <w:tc>
          <w:tcPr>
            <w:tcW w:w="1478" w:type="dxa"/>
          </w:tcPr>
          <w:p w14:paraId="0C84E381" w14:textId="77777777" w:rsidR="00175DF4" w:rsidRDefault="00175DF4">
            <w:pPr>
              <w:pStyle w:val="ConsPlusNormal"/>
            </w:pPr>
          </w:p>
        </w:tc>
      </w:tr>
      <w:tr w:rsidR="00175DF4" w14:paraId="59F7FF93" w14:textId="77777777">
        <w:tc>
          <w:tcPr>
            <w:tcW w:w="4195" w:type="dxa"/>
          </w:tcPr>
          <w:p w14:paraId="03A9207B" w14:textId="77777777" w:rsidR="00175DF4" w:rsidRDefault="00175DF4">
            <w:pPr>
              <w:pStyle w:val="ConsPlusNormal"/>
            </w:pPr>
            <w:r>
              <w:t>Социальное обеспечение и иные выплаты населению</w:t>
            </w:r>
          </w:p>
        </w:tc>
        <w:tc>
          <w:tcPr>
            <w:tcW w:w="860" w:type="dxa"/>
          </w:tcPr>
          <w:p w14:paraId="0A4FBB0B" w14:textId="77777777" w:rsidR="00175DF4" w:rsidRDefault="00175DF4">
            <w:pPr>
              <w:pStyle w:val="ConsPlusNormal"/>
              <w:jc w:val="center"/>
            </w:pPr>
            <w:r>
              <w:t>01</w:t>
            </w:r>
          </w:p>
        </w:tc>
        <w:tc>
          <w:tcPr>
            <w:tcW w:w="820" w:type="dxa"/>
          </w:tcPr>
          <w:p w14:paraId="2FC75CDB" w14:textId="77777777" w:rsidR="00175DF4" w:rsidRDefault="00175DF4">
            <w:pPr>
              <w:pStyle w:val="ConsPlusNormal"/>
              <w:jc w:val="center"/>
            </w:pPr>
            <w:r>
              <w:t>13</w:t>
            </w:r>
          </w:p>
        </w:tc>
        <w:tc>
          <w:tcPr>
            <w:tcW w:w="1928" w:type="dxa"/>
          </w:tcPr>
          <w:p w14:paraId="0E41F875" w14:textId="77777777" w:rsidR="00175DF4" w:rsidRDefault="00175DF4">
            <w:pPr>
              <w:pStyle w:val="ConsPlusNormal"/>
              <w:jc w:val="center"/>
            </w:pPr>
            <w:r>
              <w:t>22.0.00.04040</w:t>
            </w:r>
          </w:p>
        </w:tc>
        <w:tc>
          <w:tcPr>
            <w:tcW w:w="907" w:type="dxa"/>
          </w:tcPr>
          <w:p w14:paraId="13E54B24" w14:textId="77777777" w:rsidR="00175DF4" w:rsidRDefault="00175DF4">
            <w:pPr>
              <w:pStyle w:val="ConsPlusNormal"/>
              <w:jc w:val="center"/>
            </w:pPr>
            <w:r>
              <w:t>300</w:t>
            </w:r>
          </w:p>
        </w:tc>
        <w:tc>
          <w:tcPr>
            <w:tcW w:w="1477" w:type="dxa"/>
          </w:tcPr>
          <w:p w14:paraId="5E80651D" w14:textId="77777777" w:rsidR="00175DF4" w:rsidRDefault="00175DF4">
            <w:pPr>
              <w:pStyle w:val="ConsPlusNormal"/>
              <w:jc w:val="center"/>
            </w:pPr>
            <w:r>
              <w:t>115</w:t>
            </w:r>
          </w:p>
        </w:tc>
        <w:tc>
          <w:tcPr>
            <w:tcW w:w="1478" w:type="dxa"/>
          </w:tcPr>
          <w:p w14:paraId="7EB3FCD9" w14:textId="77777777" w:rsidR="00175DF4" w:rsidRDefault="00175DF4">
            <w:pPr>
              <w:pStyle w:val="ConsPlusNormal"/>
            </w:pPr>
          </w:p>
        </w:tc>
      </w:tr>
      <w:tr w:rsidR="00175DF4" w14:paraId="3E204609" w14:textId="77777777">
        <w:tc>
          <w:tcPr>
            <w:tcW w:w="4195" w:type="dxa"/>
          </w:tcPr>
          <w:p w14:paraId="1A14963A" w14:textId="77777777" w:rsidR="00175DF4" w:rsidRDefault="00175DF4">
            <w:pPr>
              <w:pStyle w:val="ConsPlusNormal"/>
            </w:pPr>
            <w:r>
              <w:t>Иные выплаты населению</w:t>
            </w:r>
          </w:p>
        </w:tc>
        <w:tc>
          <w:tcPr>
            <w:tcW w:w="860" w:type="dxa"/>
          </w:tcPr>
          <w:p w14:paraId="22D3F129" w14:textId="77777777" w:rsidR="00175DF4" w:rsidRDefault="00175DF4">
            <w:pPr>
              <w:pStyle w:val="ConsPlusNormal"/>
              <w:jc w:val="center"/>
            </w:pPr>
            <w:r>
              <w:t>01</w:t>
            </w:r>
          </w:p>
        </w:tc>
        <w:tc>
          <w:tcPr>
            <w:tcW w:w="820" w:type="dxa"/>
          </w:tcPr>
          <w:p w14:paraId="37D76D50" w14:textId="77777777" w:rsidR="00175DF4" w:rsidRDefault="00175DF4">
            <w:pPr>
              <w:pStyle w:val="ConsPlusNormal"/>
              <w:jc w:val="center"/>
            </w:pPr>
            <w:r>
              <w:t>13</w:t>
            </w:r>
          </w:p>
        </w:tc>
        <w:tc>
          <w:tcPr>
            <w:tcW w:w="1928" w:type="dxa"/>
          </w:tcPr>
          <w:p w14:paraId="5E897179" w14:textId="77777777" w:rsidR="00175DF4" w:rsidRDefault="00175DF4">
            <w:pPr>
              <w:pStyle w:val="ConsPlusNormal"/>
              <w:jc w:val="center"/>
            </w:pPr>
            <w:r>
              <w:t>22.0.00.04040</w:t>
            </w:r>
          </w:p>
        </w:tc>
        <w:tc>
          <w:tcPr>
            <w:tcW w:w="907" w:type="dxa"/>
          </w:tcPr>
          <w:p w14:paraId="59D31FDF" w14:textId="77777777" w:rsidR="00175DF4" w:rsidRDefault="00175DF4">
            <w:pPr>
              <w:pStyle w:val="ConsPlusNormal"/>
              <w:jc w:val="center"/>
            </w:pPr>
            <w:r>
              <w:t>360</w:t>
            </w:r>
          </w:p>
        </w:tc>
        <w:tc>
          <w:tcPr>
            <w:tcW w:w="1477" w:type="dxa"/>
          </w:tcPr>
          <w:p w14:paraId="137AA3F4" w14:textId="77777777" w:rsidR="00175DF4" w:rsidRDefault="00175DF4">
            <w:pPr>
              <w:pStyle w:val="ConsPlusNormal"/>
              <w:jc w:val="center"/>
            </w:pPr>
            <w:r>
              <w:t>115</w:t>
            </w:r>
          </w:p>
        </w:tc>
        <w:tc>
          <w:tcPr>
            <w:tcW w:w="1478" w:type="dxa"/>
          </w:tcPr>
          <w:p w14:paraId="62F0775E" w14:textId="77777777" w:rsidR="00175DF4" w:rsidRDefault="00175DF4">
            <w:pPr>
              <w:pStyle w:val="ConsPlusNormal"/>
            </w:pPr>
          </w:p>
        </w:tc>
      </w:tr>
      <w:tr w:rsidR="00175DF4" w14:paraId="254CD85E" w14:textId="77777777">
        <w:tc>
          <w:tcPr>
            <w:tcW w:w="4195" w:type="dxa"/>
          </w:tcPr>
          <w:p w14:paraId="772BAEE4" w14:textId="77777777" w:rsidR="00175DF4" w:rsidRDefault="00175DF4">
            <w:pPr>
              <w:pStyle w:val="ConsPlusNormal"/>
            </w:pPr>
            <w:r>
              <w:t>Иные бюджетные ассигнования</w:t>
            </w:r>
          </w:p>
        </w:tc>
        <w:tc>
          <w:tcPr>
            <w:tcW w:w="860" w:type="dxa"/>
          </w:tcPr>
          <w:p w14:paraId="61E1690C" w14:textId="77777777" w:rsidR="00175DF4" w:rsidRDefault="00175DF4">
            <w:pPr>
              <w:pStyle w:val="ConsPlusNormal"/>
              <w:jc w:val="center"/>
            </w:pPr>
            <w:r>
              <w:t>01</w:t>
            </w:r>
          </w:p>
        </w:tc>
        <w:tc>
          <w:tcPr>
            <w:tcW w:w="820" w:type="dxa"/>
          </w:tcPr>
          <w:p w14:paraId="1F87D3E4" w14:textId="77777777" w:rsidR="00175DF4" w:rsidRDefault="00175DF4">
            <w:pPr>
              <w:pStyle w:val="ConsPlusNormal"/>
              <w:jc w:val="center"/>
            </w:pPr>
            <w:r>
              <w:t>13</w:t>
            </w:r>
          </w:p>
        </w:tc>
        <w:tc>
          <w:tcPr>
            <w:tcW w:w="1928" w:type="dxa"/>
          </w:tcPr>
          <w:p w14:paraId="38D8A633" w14:textId="77777777" w:rsidR="00175DF4" w:rsidRDefault="00175DF4">
            <w:pPr>
              <w:pStyle w:val="ConsPlusNormal"/>
              <w:jc w:val="center"/>
            </w:pPr>
            <w:r>
              <w:t>22.0.00.04040</w:t>
            </w:r>
          </w:p>
        </w:tc>
        <w:tc>
          <w:tcPr>
            <w:tcW w:w="907" w:type="dxa"/>
          </w:tcPr>
          <w:p w14:paraId="6A6CBA3B" w14:textId="77777777" w:rsidR="00175DF4" w:rsidRDefault="00175DF4">
            <w:pPr>
              <w:pStyle w:val="ConsPlusNormal"/>
              <w:jc w:val="center"/>
            </w:pPr>
            <w:r>
              <w:t>800</w:t>
            </w:r>
          </w:p>
        </w:tc>
        <w:tc>
          <w:tcPr>
            <w:tcW w:w="1477" w:type="dxa"/>
          </w:tcPr>
          <w:p w14:paraId="6831631D" w14:textId="77777777" w:rsidR="00175DF4" w:rsidRDefault="00175DF4">
            <w:pPr>
              <w:pStyle w:val="ConsPlusNormal"/>
              <w:jc w:val="center"/>
            </w:pPr>
            <w:r>
              <w:t>8 837</w:t>
            </w:r>
          </w:p>
        </w:tc>
        <w:tc>
          <w:tcPr>
            <w:tcW w:w="1478" w:type="dxa"/>
          </w:tcPr>
          <w:p w14:paraId="49B44F23" w14:textId="77777777" w:rsidR="00175DF4" w:rsidRDefault="00175DF4">
            <w:pPr>
              <w:pStyle w:val="ConsPlusNormal"/>
            </w:pPr>
          </w:p>
        </w:tc>
      </w:tr>
      <w:tr w:rsidR="00175DF4" w14:paraId="59C8820C" w14:textId="77777777">
        <w:tc>
          <w:tcPr>
            <w:tcW w:w="4195" w:type="dxa"/>
          </w:tcPr>
          <w:p w14:paraId="10156225" w14:textId="77777777" w:rsidR="00175DF4" w:rsidRDefault="00175DF4">
            <w:pPr>
              <w:pStyle w:val="ConsPlusNormal"/>
            </w:pPr>
            <w:r>
              <w:lastRenderedPageBreak/>
              <w:t>Уплата налогов, сборов и иных платежей</w:t>
            </w:r>
          </w:p>
        </w:tc>
        <w:tc>
          <w:tcPr>
            <w:tcW w:w="860" w:type="dxa"/>
          </w:tcPr>
          <w:p w14:paraId="1F62F0AC" w14:textId="77777777" w:rsidR="00175DF4" w:rsidRDefault="00175DF4">
            <w:pPr>
              <w:pStyle w:val="ConsPlusNormal"/>
              <w:jc w:val="center"/>
            </w:pPr>
            <w:r>
              <w:t>01</w:t>
            </w:r>
          </w:p>
        </w:tc>
        <w:tc>
          <w:tcPr>
            <w:tcW w:w="820" w:type="dxa"/>
          </w:tcPr>
          <w:p w14:paraId="31B7B80C" w14:textId="77777777" w:rsidR="00175DF4" w:rsidRDefault="00175DF4">
            <w:pPr>
              <w:pStyle w:val="ConsPlusNormal"/>
              <w:jc w:val="center"/>
            </w:pPr>
            <w:r>
              <w:t>13</w:t>
            </w:r>
          </w:p>
        </w:tc>
        <w:tc>
          <w:tcPr>
            <w:tcW w:w="1928" w:type="dxa"/>
          </w:tcPr>
          <w:p w14:paraId="701C7BB9" w14:textId="77777777" w:rsidR="00175DF4" w:rsidRDefault="00175DF4">
            <w:pPr>
              <w:pStyle w:val="ConsPlusNormal"/>
              <w:jc w:val="center"/>
            </w:pPr>
            <w:r>
              <w:t>22.0.00.04040</w:t>
            </w:r>
          </w:p>
        </w:tc>
        <w:tc>
          <w:tcPr>
            <w:tcW w:w="907" w:type="dxa"/>
          </w:tcPr>
          <w:p w14:paraId="0FC36078" w14:textId="77777777" w:rsidR="00175DF4" w:rsidRDefault="00175DF4">
            <w:pPr>
              <w:pStyle w:val="ConsPlusNormal"/>
              <w:jc w:val="center"/>
            </w:pPr>
            <w:r>
              <w:t>850</w:t>
            </w:r>
          </w:p>
        </w:tc>
        <w:tc>
          <w:tcPr>
            <w:tcW w:w="1477" w:type="dxa"/>
          </w:tcPr>
          <w:p w14:paraId="5558A399" w14:textId="77777777" w:rsidR="00175DF4" w:rsidRDefault="00175DF4">
            <w:pPr>
              <w:pStyle w:val="ConsPlusNormal"/>
              <w:jc w:val="center"/>
            </w:pPr>
            <w:r>
              <w:t>8 837</w:t>
            </w:r>
          </w:p>
        </w:tc>
        <w:tc>
          <w:tcPr>
            <w:tcW w:w="1478" w:type="dxa"/>
          </w:tcPr>
          <w:p w14:paraId="448913C7" w14:textId="77777777" w:rsidR="00175DF4" w:rsidRDefault="00175DF4">
            <w:pPr>
              <w:pStyle w:val="ConsPlusNormal"/>
            </w:pPr>
          </w:p>
        </w:tc>
      </w:tr>
      <w:tr w:rsidR="00175DF4" w14:paraId="7BCF95CE" w14:textId="77777777">
        <w:tc>
          <w:tcPr>
            <w:tcW w:w="4195" w:type="dxa"/>
          </w:tcPr>
          <w:p w14:paraId="7C31EE82" w14:textId="77777777" w:rsidR="00175DF4" w:rsidRDefault="00175DF4">
            <w:pPr>
              <w:pStyle w:val="ConsPlusNormal"/>
            </w:pPr>
            <w:r>
              <w:t>Мероприятия по оценке недвижимости, признанию прав и регулированию отношений по государственной и муниципальной собственности</w:t>
            </w:r>
          </w:p>
        </w:tc>
        <w:tc>
          <w:tcPr>
            <w:tcW w:w="860" w:type="dxa"/>
          </w:tcPr>
          <w:p w14:paraId="2297DD80" w14:textId="77777777" w:rsidR="00175DF4" w:rsidRDefault="00175DF4">
            <w:pPr>
              <w:pStyle w:val="ConsPlusNormal"/>
              <w:jc w:val="center"/>
            </w:pPr>
            <w:r>
              <w:t>01</w:t>
            </w:r>
          </w:p>
        </w:tc>
        <w:tc>
          <w:tcPr>
            <w:tcW w:w="820" w:type="dxa"/>
          </w:tcPr>
          <w:p w14:paraId="37193D1C" w14:textId="77777777" w:rsidR="00175DF4" w:rsidRDefault="00175DF4">
            <w:pPr>
              <w:pStyle w:val="ConsPlusNormal"/>
              <w:jc w:val="center"/>
            </w:pPr>
            <w:r>
              <w:t>13</w:t>
            </w:r>
          </w:p>
        </w:tc>
        <w:tc>
          <w:tcPr>
            <w:tcW w:w="1928" w:type="dxa"/>
          </w:tcPr>
          <w:p w14:paraId="5E4A2B32" w14:textId="77777777" w:rsidR="00175DF4" w:rsidRDefault="00175DF4">
            <w:pPr>
              <w:pStyle w:val="ConsPlusNormal"/>
              <w:jc w:val="center"/>
            </w:pPr>
            <w:r>
              <w:t>22.0.00.04120</w:t>
            </w:r>
          </w:p>
        </w:tc>
        <w:tc>
          <w:tcPr>
            <w:tcW w:w="907" w:type="dxa"/>
          </w:tcPr>
          <w:p w14:paraId="5E67F6B4" w14:textId="77777777" w:rsidR="00175DF4" w:rsidRDefault="00175DF4">
            <w:pPr>
              <w:pStyle w:val="ConsPlusNormal"/>
            </w:pPr>
          </w:p>
        </w:tc>
        <w:tc>
          <w:tcPr>
            <w:tcW w:w="1477" w:type="dxa"/>
          </w:tcPr>
          <w:p w14:paraId="5570338D" w14:textId="77777777" w:rsidR="00175DF4" w:rsidRDefault="00175DF4">
            <w:pPr>
              <w:pStyle w:val="ConsPlusNormal"/>
              <w:jc w:val="center"/>
            </w:pPr>
            <w:r>
              <w:t>8 914</w:t>
            </w:r>
          </w:p>
        </w:tc>
        <w:tc>
          <w:tcPr>
            <w:tcW w:w="1478" w:type="dxa"/>
          </w:tcPr>
          <w:p w14:paraId="4C769219" w14:textId="77777777" w:rsidR="00175DF4" w:rsidRDefault="00175DF4">
            <w:pPr>
              <w:pStyle w:val="ConsPlusNormal"/>
            </w:pPr>
          </w:p>
        </w:tc>
      </w:tr>
      <w:tr w:rsidR="00175DF4" w14:paraId="08B70462" w14:textId="77777777">
        <w:tc>
          <w:tcPr>
            <w:tcW w:w="4195" w:type="dxa"/>
          </w:tcPr>
          <w:p w14:paraId="65B3000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F155162" w14:textId="77777777" w:rsidR="00175DF4" w:rsidRDefault="00175DF4">
            <w:pPr>
              <w:pStyle w:val="ConsPlusNormal"/>
              <w:jc w:val="center"/>
            </w:pPr>
            <w:r>
              <w:t>01</w:t>
            </w:r>
          </w:p>
        </w:tc>
        <w:tc>
          <w:tcPr>
            <w:tcW w:w="820" w:type="dxa"/>
          </w:tcPr>
          <w:p w14:paraId="0FDFD699" w14:textId="77777777" w:rsidR="00175DF4" w:rsidRDefault="00175DF4">
            <w:pPr>
              <w:pStyle w:val="ConsPlusNormal"/>
              <w:jc w:val="center"/>
            </w:pPr>
            <w:r>
              <w:t>13</w:t>
            </w:r>
          </w:p>
        </w:tc>
        <w:tc>
          <w:tcPr>
            <w:tcW w:w="1928" w:type="dxa"/>
          </w:tcPr>
          <w:p w14:paraId="193875B0" w14:textId="77777777" w:rsidR="00175DF4" w:rsidRDefault="00175DF4">
            <w:pPr>
              <w:pStyle w:val="ConsPlusNormal"/>
              <w:jc w:val="center"/>
            </w:pPr>
            <w:r>
              <w:t>22.0.00.04120</w:t>
            </w:r>
          </w:p>
        </w:tc>
        <w:tc>
          <w:tcPr>
            <w:tcW w:w="907" w:type="dxa"/>
          </w:tcPr>
          <w:p w14:paraId="2607AD11" w14:textId="77777777" w:rsidR="00175DF4" w:rsidRDefault="00175DF4">
            <w:pPr>
              <w:pStyle w:val="ConsPlusNormal"/>
              <w:jc w:val="center"/>
            </w:pPr>
            <w:r>
              <w:t>200</w:t>
            </w:r>
          </w:p>
        </w:tc>
        <w:tc>
          <w:tcPr>
            <w:tcW w:w="1477" w:type="dxa"/>
          </w:tcPr>
          <w:p w14:paraId="0F872DA2" w14:textId="77777777" w:rsidR="00175DF4" w:rsidRDefault="00175DF4">
            <w:pPr>
              <w:pStyle w:val="ConsPlusNormal"/>
              <w:jc w:val="center"/>
            </w:pPr>
            <w:r>
              <w:t>8 914</w:t>
            </w:r>
          </w:p>
        </w:tc>
        <w:tc>
          <w:tcPr>
            <w:tcW w:w="1478" w:type="dxa"/>
          </w:tcPr>
          <w:p w14:paraId="4FEE6C21" w14:textId="77777777" w:rsidR="00175DF4" w:rsidRDefault="00175DF4">
            <w:pPr>
              <w:pStyle w:val="ConsPlusNormal"/>
            </w:pPr>
          </w:p>
        </w:tc>
      </w:tr>
      <w:tr w:rsidR="00175DF4" w14:paraId="0758341D" w14:textId="77777777">
        <w:tc>
          <w:tcPr>
            <w:tcW w:w="4195" w:type="dxa"/>
          </w:tcPr>
          <w:p w14:paraId="702FE7A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8D62F5A" w14:textId="77777777" w:rsidR="00175DF4" w:rsidRDefault="00175DF4">
            <w:pPr>
              <w:pStyle w:val="ConsPlusNormal"/>
              <w:jc w:val="center"/>
            </w:pPr>
            <w:r>
              <w:t>01</w:t>
            </w:r>
          </w:p>
        </w:tc>
        <w:tc>
          <w:tcPr>
            <w:tcW w:w="820" w:type="dxa"/>
          </w:tcPr>
          <w:p w14:paraId="4BE3997D" w14:textId="77777777" w:rsidR="00175DF4" w:rsidRDefault="00175DF4">
            <w:pPr>
              <w:pStyle w:val="ConsPlusNormal"/>
              <w:jc w:val="center"/>
            </w:pPr>
            <w:r>
              <w:t>13</w:t>
            </w:r>
          </w:p>
        </w:tc>
        <w:tc>
          <w:tcPr>
            <w:tcW w:w="1928" w:type="dxa"/>
          </w:tcPr>
          <w:p w14:paraId="75842BBF" w14:textId="77777777" w:rsidR="00175DF4" w:rsidRDefault="00175DF4">
            <w:pPr>
              <w:pStyle w:val="ConsPlusNormal"/>
              <w:jc w:val="center"/>
            </w:pPr>
            <w:r>
              <w:t>22.0.00.04120</w:t>
            </w:r>
          </w:p>
        </w:tc>
        <w:tc>
          <w:tcPr>
            <w:tcW w:w="907" w:type="dxa"/>
          </w:tcPr>
          <w:p w14:paraId="6A8F2855" w14:textId="77777777" w:rsidR="00175DF4" w:rsidRDefault="00175DF4">
            <w:pPr>
              <w:pStyle w:val="ConsPlusNormal"/>
              <w:jc w:val="center"/>
            </w:pPr>
            <w:r>
              <w:t>240</w:t>
            </w:r>
          </w:p>
        </w:tc>
        <w:tc>
          <w:tcPr>
            <w:tcW w:w="1477" w:type="dxa"/>
          </w:tcPr>
          <w:p w14:paraId="110B3F17" w14:textId="77777777" w:rsidR="00175DF4" w:rsidRDefault="00175DF4">
            <w:pPr>
              <w:pStyle w:val="ConsPlusNormal"/>
              <w:jc w:val="center"/>
            </w:pPr>
            <w:r>
              <w:t>8 914</w:t>
            </w:r>
          </w:p>
        </w:tc>
        <w:tc>
          <w:tcPr>
            <w:tcW w:w="1478" w:type="dxa"/>
          </w:tcPr>
          <w:p w14:paraId="778012A5" w14:textId="77777777" w:rsidR="00175DF4" w:rsidRDefault="00175DF4">
            <w:pPr>
              <w:pStyle w:val="ConsPlusNormal"/>
            </w:pPr>
          </w:p>
        </w:tc>
      </w:tr>
      <w:tr w:rsidR="00175DF4" w14:paraId="5DC26850" w14:textId="77777777">
        <w:tc>
          <w:tcPr>
            <w:tcW w:w="4195" w:type="dxa"/>
          </w:tcPr>
          <w:p w14:paraId="5DD3ECDD" w14:textId="77777777" w:rsidR="00175DF4" w:rsidRDefault="00175DF4">
            <w:pPr>
              <w:pStyle w:val="ConsPlusNormal"/>
            </w:pPr>
            <w:r>
              <w:t>Финансовое обеспечение деятельности казенных учреждений</w:t>
            </w:r>
          </w:p>
        </w:tc>
        <w:tc>
          <w:tcPr>
            <w:tcW w:w="860" w:type="dxa"/>
          </w:tcPr>
          <w:p w14:paraId="2632BA32" w14:textId="77777777" w:rsidR="00175DF4" w:rsidRDefault="00175DF4">
            <w:pPr>
              <w:pStyle w:val="ConsPlusNormal"/>
              <w:jc w:val="center"/>
            </w:pPr>
            <w:r>
              <w:t>01</w:t>
            </w:r>
          </w:p>
        </w:tc>
        <w:tc>
          <w:tcPr>
            <w:tcW w:w="820" w:type="dxa"/>
          </w:tcPr>
          <w:p w14:paraId="031DD6D3" w14:textId="77777777" w:rsidR="00175DF4" w:rsidRDefault="00175DF4">
            <w:pPr>
              <w:pStyle w:val="ConsPlusNormal"/>
              <w:jc w:val="center"/>
            </w:pPr>
            <w:r>
              <w:t>13</w:t>
            </w:r>
          </w:p>
        </w:tc>
        <w:tc>
          <w:tcPr>
            <w:tcW w:w="1928" w:type="dxa"/>
          </w:tcPr>
          <w:p w14:paraId="2AC71B25" w14:textId="77777777" w:rsidR="00175DF4" w:rsidRDefault="00175DF4">
            <w:pPr>
              <w:pStyle w:val="ConsPlusNormal"/>
              <w:jc w:val="center"/>
            </w:pPr>
            <w:r>
              <w:t>22.0.00.12000</w:t>
            </w:r>
          </w:p>
        </w:tc>
        <w:tc>
          <w:tcPr>
            <w:tcW w:w="907" w:type="dxa"/>
          </w:tcPr>
          <w:p w14:paraId="336920A7" w14:textId="77777777" w:rsidR="00175DF4" w:rsidRDefault="00175DF4">
            <w:pPr>
              <w:pStyle w:val="ConsPlusNormal"/>
            </w:pPr>
          </w:p>
        </w:tc>
        <w:tc>
          <w:tcPr>
            <w:tcW w:w="1477" w:type="dxa"/>
          </w:tcPr>
          <w:p w14:paraId="631678B6" w14:textId="77777777" w:rsidR="00175DF4" w:rsidRDefault="00175DF4">
            <w:pPr>
              <w:pStyle w:val="ConsPlusNormal"/>
              <w:jc w:val="center"/>
            </w:pPr>
            <w:r>
              <w:t>339 401</w:t>
            </w:r>
          </w:p>
        </w:tc>
        <w:tc>
          <w:tcPr>
            <w:tcW w:w="1478" w:type="dxa"/>
          </w:tcPr>
          <w:p w14:paraId="7021DA58" w14:textId="77777777" w:rsidR="00175DF4" w:rsidRDefault="00175DF4">
            <w:pPr>
              <w:pStyle w:val="ConsPlusNormal"/>
            </w:pPr>
          </w:p>
        </w:tc>
      </w:tr>
      <w:tr w:rsidR="00175DF4" w14:paraId="6B1BF4BC" w14:textId="77777777">
        <w:tc>
          <w:tcPr>
            <w:tcW w:w="4195" w:type="dxa"/>
          </w:tcPr>
          <w:p w14:paraId="0628B921" w14:textId="77777777" w:rsidR="00175DF4" w:rsidRDefault="00175DF4">
            <w:pPr>
              <w:pStyle w:val="ConsPlusNormal"/>
            </w:pPr>
            <w:r>
              <w:t>Учреждения, осуществляющие деятельность в сфере общегосударственного управления</w:t>
            </w:r>
          </w:p>
        </w:tc>
        <w:tc>
          <w:tcPr>
            <w:tcW w:w="860" w:type="dxa"/>
          </w:tcPr>
          <w:p w14:paraId="6352E853" w14:textId="77777777" w:rsidR="00175DF4" w:rsidRDefault="00175DF4">
            <w:pPr>
              <w:pStyle w:val="ConsPlusNormal"/>
              <w:jc w:val="center"/>
            </w:pPr>
            <w:r>
              <w:t>01</w:t>
            </w:r>
          </w:p>
        </w:tc>
        <w:tc>
          <w:tcPr>
            <w:tcW w:w="820" w:type="dxa"/>
          </w:tcPr>
          <w:p w14:paraId="7EA7A0F9" w14:textId="77777777" w:rsidR="00175DF4" w:rsidRDefault="00175DF4">
            <w:pPr>
              <w:pStyle w:val="ConsPlusNormal"/>
              <w:jc w:val="center"/>
            </w:pPr>
            <w:r>
              <w:t>13</w:t>
            </w:r>
          </w:p>
        </w:tc>
        <w:tc>
          <w:tcPr>
            <w:tcW w:w="1928" w:type="dxa"/>
          </w:tcPr>
          <w:p w14:paraId="7FD77514" w14:textId="77777777" w:rsidR="00175DF4" w:rsidRDefault="00175DF4">
            <w:pPr>
              <w:pStyle w:val="ConsPlusNormal"/>
              <w:jc w:val="center"/>
            </w:pPr>
            <w:r>
              <w:t>22.0.00.12040</w:t>
            </w:r>
          </w:p>
        </w:tc>
        <w:tc>
          <w:tcPr>
            <w:tcW w:w="907" w:type="dxa"/>
          </w:tcPr>
          <w:p w14:paraId="07B36D97" w14:textId="77777777" w:rsidR="00175DF4" w:rsidRDefault="00175DF4">
            <w:pPr>
              <w:pStyle w:val="ConsPlusNormal"/>
            </w:pPr>
          </w:p>
        </w:tc>
        <w:tc>
          <w:tcPr>
            <w:tcW w:w="1477" w:type="dxa"/>
          </w:tcPr>
          <w:p w14:paraId="097FEDEF" w14:textId="77777777" w:rsidR="00175DF4" w:rsidRDefault="00175DF4">
            <w:pPr>
              <w:pStyle w:val="ConsPlusNormal"/>
              <w:jc w:val="center"/>
            </w:pPr>
            <w:r>
              <w:t>45 536</w:t>
            </w:r>
          </w:p>
        </w:tc>
        <w:tc>
          <w:tcPr>
            <w:tcW w:w="1478" w:type="dxa"/>
          </w:tcPr>
          <w:p w14:paraId="0BD7A685" w14:textId="77777777" w:rsidR="00175DF4" w:rsidRDefault="00175DF4">
            <w:pPr>
              <w:pStyle w:val="ConsPlusNormal"/>
            </w:pPr>
          </w:p>
        </w:tc>
      </w:tr>
      <w:tr w:rsidR="00175DF4" w14:paraId="177619C0" w14:textId="77777777">
        <w:tc>
          <w:tcPr>
            <w:tcW w:w="4195" w:type="dxa"/>
          </w:tcPr>
          <w:p w14:paraId="2A88C7E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5C68FF0B" w14:textId="77777777" w:rsidR="00175DF4" w:rsidRDefault="00175DF4">
            <w:pPr>
              <w:pStyle w:val="ConsPlusNormal"/>
              <w:jc w:val="center"/>
            </w:pPr>
            <w:r>
              <w:t>01</w:t>
            </w:r>
          </w:p>
        </w:tc>
        <w:tc>
          <w:tcPr>
            <w:tcW w:w="820" w:type="dxa"/>
          </w:tcPr>
          <w:p w14:paraId="430D2FF3" w14:textId="77777777" w:rsidR="00175DF4" w:rsidRDefault="00175DF4">
            <w:pPr>
              <w:pStyle w:val="ConsPlusNormal"/>
              <w:jc w:val="center"/>
            </w:pPr>
            <w:r>
              <w:t>13</w:t>
            </w:r>
          </w:p>
        </w:tc>
        <w:tc>
          <w:tcPr>
            <w:tcW w:w="1928" w:type="dxa"/>
          </w:tcPr>
          <w:p w14:paraId="6BF546C8" w14:textId="77777777" w:rsidR="00175DF4" w:rsidRDefault="00175DF4">
            <w:pPr>
              <w:pStyle w:val="ConsPlusNormal"/>
              <w:jc w:val="center"/>
            </w:pPr>
            <w:r>
              <w:t>22.0.00.12040</w:t>
            </w:r>
          </w:p>
        </w:tc>
        <w:tc>
          <w:tcPr>
            <w:tcW w:w="907" w:type="dxa"/>
          </w:tcPr>
          <w:p w14:paraId="3BA947C4" w14:textId="77777777" w:rsidR="00175DF4" w:rsidRDefault="00175DF4">
            <w:pPr>
              <w:pStyle w:val="ConsPlusNormal"/>
              <w:jc w:val="center"/>
            </w:pPr>
            <w:r>
              <w:t>100</w:t>
            </w:r>
          </w:p>
        </w:tc>
        <w:tc>
          <w:tcPr>
            <w:tcW w:w="1477" w:type="dxa"/>
          </w:tcPr>
          <w:p w14:paraId="6832ED43" w14:textId="77777777" w:rsidR="00175DF4" w:rsidRDefault="00175DF4">
            <w:pPr>
              <w:pStyle w:val="ConsPlusNormal"/>
              <w:jc w:val="center"/>
            </w:pPr>
            <w:r>
              <w:t>34 901</w:t>
            </w:r>
          </w:p>
        </w:tc>
        <w:tc>
          <w:tcPr>
            <w:tcW w:w="1478" w:type="dxa"/>
          </w:tcPr>
          <w:p w14:paraId="04C512FD" w14:textId="77777777" w:rsidR="00175DF4" w:rsidRDefault="00175DF4">
            <w:pPr>
              <w:pStyle w:val="ConsPlusNormal"/>
            </w:pPr>
          </w:p>
        </w:tc>
      </w:tr>
      <w:tr w:rsidR="00175DF4" w14:paraId="3EAC7EB2" w14:textId="77777777">
        <w:tc>
          <w:tcPr>
            <w:tcW w:w="4195" w:type="dxa"/>
          </w:tcPr>
          <w:p w14:paraId="28C6AA2D" w14:textId="77777777" w:rsidR="00175DF4" w:rsidRDefault="00175DF4">
            <w:pPr>
              <w:pStyle w:val="ConsPlusNormal"/>
            </w:pPr>
            <w:r>
              <w:t>Расходы на выплаты персоналу казенных учреждений</w:t>
            </w:r>
          </w:p>
        </w:tc>
        <w:tc>
          <w:tcPr>
            <w:tcW w:w="860" w:type="dxa"/>
          </w:tcPr>
          <w:p w14:paraId="687B4880" w14:textId="77777777" w:rsidR="00175DF4" w:rsidRDefault="00175DF4">
            <w:pPr>
              <w:pStyle w:val="ConsPlusNormal"/>
              <w:jc w:val="center"/>
            </w:pPr>
            <w:r>
              <w:t>01</w:t>
            </w:r>
          </w:p>
        </w:tc>
        <w:tc>
          <w:tcPr>
            <w:tcW w:w="820" w:type="dxa"/>
          </w:tcPr>
          <w:p w14:paraId="5C9953A1" w14:textId="77777777" w:rsidR="00175DF4" w:rsidRDefault="00175DF4">
            <w:pPr>
              <w:pStyle w:val="ConsPlusNormal"/>
              <w:jc w:val="center"/>
            </w:pPr>
            <w:r>
              <w:t>13</w:t>
            </w:r>
          </w:p>
        </w:tc>
        <w:tc>
          <w:tcPr>
            <w:tcW w:w="1928" w:type="dxa"/>
          </w:tcPr>
          <w:p w14:paraId="012A2E5E" w14:textId="77777777" w:rsidR="00175DF4" w:rsidRDefault="00175DF4">
            <w:pPr>
              <w:pStyle w:val="ConsPlusNormal"/>
              <w:jc w:val="center"/>
            </w:pPr>
            <w:r>
              <w:t>22.0.00.12040</w:t>
            </w:r>
          </w:p>
        </w:tc>
        <w:tc>
          <w:tcPr>
            <w:tcW w:w="907" w:type="dxa"/>
          </w:tcPr>
          <w:p w14:paraId="4A418EAF" w14:textId="77777777" w:rsidR="00175DF4" w:rsidRDefault="00175DF4">
            <w:pPr>
              <w:pStyle w:val="ConsPlusNormal"/>
              <w:jc w:val="center"/>
            </w:pPr>
            <w:r>
              <w:t>110</w:t>
            </w:r>
          </w:p>
        </w:tc>
        <w:tc>
          <w:tcPr>
            <w:tcW w:w="1477" w:type="dxa"/>
          </w:tcPr>
          <w:p w14:paraId="500BB4CE" w14:textId="77777777" w:rsidR="00175DF4" w:rsidRDefault="00175DF4">
            <w:pPr>
              <w:pStyle w:val="ConsPlusNormal"/>
              <w:jc w:val="center"/>
            </w:pPr>
            <w:r>
              <w:t>34 901</w:t>
            </w:r>
          </w:p>
        </w:tc>
        <w:tc>
          <w:tcPr>
            <w:tcW w:w="1478" w:type="dxa"/>
          </w:tcPr>
          <w:p w14:paraId="6C2410FC" w14:textId="77777777" w:rsidR="00175DF4" w:rsidRDefault="00175DF4">
            <w:pPr>
              <w:pStyle w:val="ConsPlusNormal"/>
            </w:pPr>
          </w:p>
        </w:tc>
      </w:tr>
      <w:tr w:rsidR="00175DF4" w14:paraId="7BF152A4" w14:textId="77777777">
        <w:tc>
          <w:tcPr>
            <w:tcW w:w="4195" w:type="dxa"/>
          </w:tcPr>
          <w:p w14:paraId="7A8542E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6564D316" w14:textId="77777777" w:rsidR="00175DF4" w:rsidRDefault="00175DF4">
            <w:pPr>
              <w:pStyle w:val="ConsPlusNormal"/>
              <w:jc w:val="center"/>
            </w:pPr>
            <w:r>
              <w:t>01</w:t>
            </w:r>
          </w:p>
        </w:tc>
        <w:tc>
          <w:tcPr>
            <w:tcW w:w="820" w:type="dxa"/>
          </w:tcPr>
          <w:p w14:paraId="6802E94D" w14:textId="77777777" w:rsidR="00175DF4" w:rsidRDefault="00175DF4">
            <w:pPr>
              <w:pStyle w:val="ConsPlusNormal"/>
              <w:jc w:val="center"/>
            </w:pPr>
            <w:r>
              <w:t>13</w:t>
            </w:r>
          </w:p>
        </w:tc>
        <w:tc>
          <w:tcPr>
            <w:tcW w:w="1928" w:type="dxa"/>
          </w:tcPr>
          <w:p w14:paraId="52BD27E8" w14:textId="77777777" w:rsidR="00175DF4" w:rsidRDefault="00175DF4">
            <w:pPr>
              <w:pStyle w:val="ConsPlusNormal"/>
              <w:jc w:val="center"/>
            </w:pPr>
            <w:r>
              <w:t>22.0.00.12040</w:t>
            </w:r>
          </w:p>
        </w:tc>
        <w:tc>
          <w:tcPr>
            <w:tcW w:w="907" w:type="dxa"/>
          </w:tcPr>
          <w:p w14:paraId="3DB0CF91" w14:textId="77777777" w:rsidR="00175DF4" w:rsidRDefault="00175DF4">
            <w:pPr>
              <w:pStyle w:val="ConsPlusNormal"/>
              <w:jc w:val="center"/>
            </w:pPr>
            <w:r>
              <w:t>200</w:t>
            </w:r>
          </w:p>
        </w:tc>
        <w:tc>
          <w:tcPr>
            <w:tcW w:w="1477" w:type="dxa"/>
          </w:tcPr>
          <w:p w14:paraId="4317B0D0" w14:textId="77777777" w:rsidR="00175DF4" w:rsidRDefault="00175DF4">
            <w:pPr>
              <w:pStyle w:val="ConsPlusNormal"/>
              <w:jc w:val="center"/>
            </w:pPr>
            <w:r>
              <w:t>9 372</w:t>
            </w:r>
          </w:p>
        </w:tc>
        <w:tc>
          <w:tcPr>
            <w:tcW w:w="1478" w:type="dxa"/>
          </w:tcPr>
          <w:p w14:paraId="7EE6EBCF" w14:textId="77777777" w:rsidR="00175DF4" w:rsidRDefault="00175DF4">
            <w:pPr>
              <w:pStyle w:val="ConsPlusNormal"/>
            </w:pPr>
          </w:p>
        </w:tc>
      </w:tr>
      <w:tr w:rsidR="00175DF4" w14:paraId="39FA7006" w14:textId="77777777">
        <w:tc>
          <w:tcPr>
            <w:tcW w:w="4195" w:type="dxa"/>
          </w:tcPr>
          <w:p w14:paraId="73FC53E3"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60" w:type="dxa"/>
          </w:tcPr>
          <w:p w14:paraId="322B247A" w14:textId="77777777" w:rsidR="00175DF4" w:rsidRDefault="00175DF4">
            <w:pPr>
              <w:pStyle w:val="ConsPlusNormal"/>
              <w:jc w:val="center"/>
            </w:pPr>
            <w:r>
              <w:t>01</w:t>
            </w:r>
          </w:p>
        </w:tc>
        <w:tc>
          <w:tcPr>
            <w:tcW w:w="820" w:type="dxa"/>
          </w:tcPr>
          <w:p w14:paraId="3C231D49" w14:textId="77777777" w:rsidR="00175DF4" w:rsidRDefault="00175DF4">
            <w:pPr>
              <w:pStyle w:val="ConsPlusNormal"/>
              <w:jc w:val="center"/>
            </w:pPr>
            <w:r>
              <w:t>13</w:t>
            </w:r>
          </w:p>
        </w:tc>
        <w:tc>
          <w:tcPr>
            <w:tcW w:w="1928" w:type="dxa"/>
          </w:tcPr>
          <w:p w14:paraId="2A273F81" w14:textId="77777777" w:rsidR="00175DF4" w:rsidRDefault="00175DF4">
            <w:pPr>
              <w:pStyle w:val="ConsPlusNormal"/>
              <w:jc w:val="center"/>
            </w:pPr>
            <w:r>
              <w:t>22.0.00.12040</w:t>
            </w:r>
          </w:p>
        </w:tc>
        <w:tc>
          <w:tcPr>
            <w:tcW w:w="907" w:type="dxa"/>
          </w:tcPr>
          <w:p w14:paraId="3EBC045E" w14:textId="77777777" w:rsidR="00175DF4" w:rsidRDefault="00175DF4">
            <w:pPr>
              <w:pStyle w:val="ConsPlusNormal"/>
              <w:jc w:val="center"/>
            </w:pPr>
            <w:r>
              <w:t>240</w:t>
            </w:r>
          </w:p>
        </w:tc>
        <w:tc>
          <w:tcPr>
            <w:tcW w:w="1477" w:type="dxa"/>
          </w:tcPr>
          <w:p w14:paraId="4E004F15" w14:textId="77777777" w:rsidR="00175DF4" w:rsidRDefault="00175DF4">
            <w:pPr>
              <w:pStyle w:val="ConsPlusNormal"/>
              <w:jc w:val="center"/>
            </w:pPr>
            <w:r>
              <w:t>9 372</w:t>
            </w:r>
          </w:p>
        </w:tc>
        <w:tc>
          <w:tcPr>
            <w:tcW w:w="1478" w:type="dxa"/>
          </w:tcPr>
          <w:p w14:paraId="7CE6B6A9" w14:textId="77777777" w:rsidR="00175DF4" w:rsidRDefault="00175DF4">
            <w:pPr>
              <w:pStyle w:val="ConsPlusNormal"/>
            </w:pPr>
          </w:p>
        </w:tc>
      </w:tr>
      <w:tr w:rsidR="00175DF4" w14:paraId="56B7A51B" w14:textId="77777777">
        <w:tc>
          <w:tcPr>
            <w:tcW w:w="4195" w:type="dxa"/>
          </w:tcPr>
          <w:p w14:paraId="57A86F1E" w14:textId="77777777" w:rsidR="00175DF4" w:rsidRDefault="00175DF4">
            <w:pPr>
              <w:pStyle w:val="ConsPlusNormal"/>
            </w:pPr>
            <w:r>
              <w:t>Иные бюджетные ассигнования</w:t>
            </w:r>
          </w:p>
        </w:tc>
        <w:tc>
          <w:tcPr>
            <w:tcW w:w="860" w:type="dxa"/>
          </w:tcPr>
          <w:p w14:paraId="73BBC30A" w14:textId="77777777" w:rsidR="00175DF4" w:rsidRDefault="00175DF4">
            <w:pPr>
              <w:pStyle w:val="ConsPlusNormal"/>
              <w:jc w:val="center"/>
            </w:pPr>
            <w:r>
              <w:t>01</w:t>
            </w:r>
          </w:p>
        </w:tc>
        <w:tc>
          <w:tcPr>
            <w:tcW w:w="820" w:type="dxa"/>
          </w:tcPr>
          <w:p w14:paraId="05363B1E" w14:textId="77777777" w:rsidR="00175DF4" w:rsidRDefault="00175DF4">
            <w:pPr>
              <w:pStyle w:val="ConsPlusNormal"/>
              <w:jc w:val="center"/>
            </w:pPr>
            <w:r>
              <w:t>13</w:t>
            </w:r>
          </w:p>
        </w:tc>
        <w:tc>
          <w:tcPr>
            <w:tcW w:w="1928" w:type="dxa"/>
          </w:tcPr>
          <w:p w14:paraId="0C869158" w14:textId="77777777" w:rsidR="00175DF4" w:rsidRDefault="00175DF4">
            <w:pPr>
              <w:pStyle w:val="ConsPlusNormal"/>
              <w:jc w:val="center"/>
            </w:pPr>
            <w:r>
              <w:t>22.0.00.12040</w:t>
            </w:r>
          </w:p>
        </w:tc>
        <w:tc>
          <w:tcPr>
            <w:tcW w:w="907" w:type="dxa"/>
          </w:tcPr>
          <w:p w14:paraId="21828D3A" w14:textId="77777777" w:rsidR="00175DF4" w:rsidRDefault="00175DF4">
            <w:pPr>
              <w:pStyle w:val="ConsPlusNormal"/>
              <w:jc w:val="center"/>
            </w:pPr>
            <w:r>
              <w:t>800</w:t>
            </w:r>
          </w:p>
        </w:tc>
        <w:tc>
          <w:tcPr>
            <w:tcW w:w="1477" w:type="dxa"/>
          </w:tcPr>
          <w:p w14:paraId="28709CA6" w14:textId="77777777" w:rsidR="00175DF4" w:rsidRDefault="00175DF4">
            <w:pPr>
              <w:pStyle w:val="ConsPlusNormal"/>
              <w:jc w:val="center"/>
            </w:pPr>
            <w:r>
              <w:t>1 263</w:t>
            </w:r>
          </w:p>
        </w:tc>
        <w:tc>
          <w:tcPr>
            <w:tcW w:w="1478" w:type="dxa"/>
          </w:tcPr>
          <w:p w14:paraId="03365716" w14:textId="77777777" w:rsidR="00175DF4" w:rsidRDefault="00175DF4">
            <w:pPr>
              <w:pStyle w:val="ConsPlusNormal"/>
            </w:pPr>
          </w:p>
        </w:tc>
      </w:tr>
      <w:tr w:rsidR="00175DF4" w14:paraId="3E6C88E7" w14:textId="77777777">
        <w:tc>
          <w:tcPr>
            <w:tcW w:w="4195" w:type="dxa"/>
          </w:tcPr>
          <w:p w14:paraId="5E45ECE7" w14:textId="77777777" w:rsidR="00175DF4" w:rsidRDefault="00175DF4">
            <w:pPr>
              <w:pStyle w:val="ConsPlusNormal"/>
            </w:pPr>
            <w:r>
              <w:t>Уплата налогов, сборов и иных платежей</w:t>
            </w:r>
          </w:p>
        </w:tc>
        <w:tc>
          <w:tcPr>
            <w:tcW w:w="860" w:type="dxa"/>
          </w:tcPr>
          <w:p w14:paraId="3B9E4092" w14:textId="77777777" w:rsidR="00175DF4" w:rsidRDefault="00175DF4">
            <w:pPr>
              <w:pStyle w:val="ConsPlusNormal"/>
              <w:jc w:val="center"/>
            </w:pPr>
            <w:r>
              <w:t>01</w:t>
            </w:r>
          </w:p>
        </w:tc>
        <w:tc>
          <w:tcPr>
            <w:tcW w:w="820" w:type="dxa"/>
          </w:tcPr>
          <w:p w14:paraId="411FF509" w14:textId="77777777" w:rsidR="00175DF4" w:rsidRDefault="00175DF4">
            <w:pPr>
              <w:pStyle w:val="ConsPlusNormal"/>
              <w:jc w:val="center"/>
            </w:pPr>
            <w:r>
              <w:t>13</w:t>
            </w:r>
          </w:p>
        </w:tc>
        <w:tc>
          <w:tcPr>
            <w:tcW w:w="1928" w:type="dxa"/>
          </w:tcPr>
          <w:p w14:paraId="02082580" w14:textId="77777777" w:rsidR="00175DF4" w:rsidRDefault="00175DF4">
            <w:pPr>
              <w:pStyle w:val="ConsPlusNormal"/>
              <w:jc w:val="center"/>
            </w:pPr>
            <w:r>
              <w:t>22.0.00.12040</w:t>
            </w:r>
          </w:p>
        </w:tc>
        <w:tc>
          <w:tcPr>
            <w:tcW w:w="907" w:type="dxa"/>
          </w:tcPr>
          <w:p w14:paraId="0D936111" w14:textId="77777777" w:rsidR="00175DF4" w:rsidRDefault="00175DF4">
            <w:pPr>
              <w:pStyle w:val="ConsPlusNormal"/>
              <w:jc w:val="center"/>
            </w:pPr>
            <w:r>
              <w:t>850</w:t>
            </w:r>
          </w:p>
        </w:tc>
        <w:tc>
          <w:tcPr>
            <w:tcW w:w="1477" w:type="dxa"/>
          </w:tcPr>
          <w:p w14:paraId="69FF7A2E" w14:textId="77777777" w:rsidR="00175DF4" w:rsidRDefault="00175DF4">
            <w:pPr>
              <w:pStyle w:val="ConsPlusNormal"/>
              <w:jc w:val="center"/>
            </w:pPr>
            <w:r>
              <w:t>1 263</w:t>
            </w:r>
          </w:p>
        </w:tc>
        <w:tc>
          <w:tcPr>
            <w:tcW w:w="1478" w:type="dxa"/>
          </w:tcPr>
          <w:p w14:paraId="08FF1F9D" w14:textId="77777777" w:rsidR="00175DF4" w:rsidRDefault="00175DF4">
            <w:pPr>
              <w:pStyle w:val="ConsPlusNormal"/>
            </w:pPr>
          </w:p>
        </w:tc>
      </w:tr>
      <w:tr w:rsidR="00175DF4" w14:paraId="30DFAD15" w14:textId="77777777">
        <w:tc>
          <w:tcPr>
            <w:tcW w:w="4195" w:type="dxa"/>
          </w:tcPr>
          <w:p w14:paraId="64CCC89A" w14:textId="77777777" w:rsidR="00175DF4" w:rsidRDefault="00175DF4">
            <w:pPr>
              <w:pStyle w:val="ConsPlusNormal"/>
            </w:pPr>
            <w:r>
              <w:t>Учреждения, осуществляющие деятельность в сфере обеспечения хозяйственного обслуживания</w:t>
            </w:r>
          </w:p>
        </w:tc>
        <w:tc>
          <w:tcPr>
            <w:tcW w:w="860" w:type="dxa"/>
          </w:tcPr>
          <w:p w14:paraId="1F38AF1D" w14:textId="77777777" w:rsidR="00175DF4" w:rsidRDefault="00175DF4">
            <w:pPr>
              <w:pStyle w:val="ConsPlusNormal"/>
              <w:jc w:val="center"/>
            </w:pPr>
            <w:r>
              <w:t>01</w:t>
            </w:r>
          </w:p>
        </w:tc>
        <w:tc>
          <w:tcPr>
            <w:tcW w:w="820" w:type="dxa"/>
          </w:tcPr>
          <w:p w14:paraId="5CA2A5FA" w14:textId="77777777" w:rsidR="00175DF4" w:rsidRDefault="00175DF4">
            <w:pPr>
              <w:pStyle w:val="ConsPlusNormal"/>
              <w:jc w:val="center"/>
            </w:pPr>
            <w:r>
              <w:t>13</w:t>
            </w:r>
          </w:p>
        </w:tc>
        <w:tc>
          <w:tcPr>
            <w:tcW w:w="1928" w:type="dxa"/>
          </w:tcPr>
          <w:p w14:paraId="66C65BBB" w14:textId="77777777" w:rsidR="00175DF4" w:rsidRDefault="00175DF4">
            <w:pPr>
              <w:pStyle w:val="ConsPlusNormal"/>
              <w:jc w:val="center"/>
            </w:pPr>
            <w:r>
              <w:t>22.0.00.12060</w:t>
            </w:r>
          </w:p>
        </w:tc>
        <w:tc>
          <w:tcPr>
            <w:tcW w:w="907" w:type="dxa"/>
          </w:tcPr>
          <w:p w14:paraId="62BA150F" w14:textId="77777777" w:rsidR="00175DF4" w:rsidRDefault="00175DF4">
            <w:pPr>
              <w:pStyle w:val="ConsPlusNormal"/>
            </w:pPr>
          </w:p>
        </w:tc>
        <w:tc>
          <w:tcPr>
            <w:tcW w:w="1477" w:type="dxa"/>
          </w:tcPr>
          <w:p w14:paraId="17C6D185" w14:textId="77777777" w:rsidR="00175DF4" w:rsidRDefault="00175DF4">
            <w:pPr>
              <w:pStyle w:val="ConsPlusNormal"/>
              <w:jc w:val="center"/>
            </w:pPr>
            <w:r>
              <w:t>293 865</w:t>
            </w:r>
          </w:p>
        </w:tc>
        <w:tc>
          <w:tcPr>
            <w:tcW w:w="1478" w:type="dxa"/>
          </w:tcPr>
          <w:p w14:paraId="41609277" w14:textId="77777777" w:rsidR="00175DF4" w:rsidRDefault="00175DF4">
            <w:pPr>
              <w:pStyle w:val="ConsPlusNormal"/>
            </w:pPr>
          </w:p>
        </w:tc>
      </w:tr>
      <w:tr w:rsidR="00175DF4" w14:paraId="3A17B918" w14:textId="77777777">
        <w:tc>
          <w:tcPr>
            <w:tcW w:w="4195" w:type="dxa"/>
          </w:tcPr>
          <w:p w14:paraId="0FFFCDE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638AF780" w14:textId="77777777" w:rsidR="00175DF4" w:rsidRDefault="00175DF4">
            <w:pPr>
              <w:pStyle w:val="ConsPlusNormal"/>
              <w:jc w:val="center"/>
            </w:pPr>
            <w:r>
              <w:t>01</w:t>
            </w:r>
          </w:p>
        </w:tc>
        <w:tc>
          <w:tcPr>
            <w:tcW w:w="820" w:type="dxa"/>
          </w:tcPr>
          <w:p w14:paraId="6545C882" w14:textId="77777777" w:rsidR="00175DF4" w:rsidRDefault="00175DF4">
            <w:pPr>
              <w:pStyle w:val="ConsPlusNormal"/>
              <w:jc w:val="center"/>
            </w:pPr>
            <w:r>
              <w:t>13</w:t>
            </w:r>
          </w:p>
        </w:tc>
        <w:tc>
          <w:tcPr>
            <w:tcW w:w="1928" w:type="dxa"/>
          </w:tcPr>
          <w:p w14:paraId="412A095B" w14:textId="77777777" w:rsidR="00175DF4" w:rsidRDefault="00175DF4">
            <w:pPr>
              <w:pStyle w:val="ConsPlusNormal"/>
              <w:jc w:val="center"/>
            </w:pPr>
            <w:r>
              <w:t>22.0.00.12060</w:t>
            </w:r>
          </w:p>
        </w:tc>
        <w:tc>
          <w:tcPr>
            <w:tcW w:w="907" w:type="dxa"/>
          </w:tcPr>
          <w:p w14:paraId="04B5B1A4" w14:textId="77777777" w:rsidR="00175DF4" w:rsidRDefault="00175DF4">
            <w:pPr>
              <w:pStyle w:val="ConsPlusNormal"/>
              <w:jc w:val="center"/>
            </w:pPr>
            <w:r>
              <w:t>100</w:t>
            </w:r>
          </w:p>
        </w:tc>
        <w:tc>
          <w:tcPr>
            <w:tcW w:w="1477" w:type="dxa"/>
          </w:tcPr>
          <w:p w14:paraId="496CA24A" w14:textId="77777777" w:rsidR="00175DF4" w:rsidRDefault="00175DF4">
            <w:pPr>
              <w:pStyle w:val="ConsPlusNormal"/>
              <w:jc w:val="center"/>
            </w:pPr>
            <w:r>
              <w:t>206 928</w:t>
            </w:r>
          </w:p>
        </w:tc>
        <w:tc>
          <w:tcPr>
            <w:tcW w:w="1478" w:type="dxa"/>
          </w:tcPr>
          <w:p w14:paraId="679AD62F" w14:textId="77777777" w:rsidR="00175DF4" w:rsidRDefault="00175DF4">
            <w:pPr>
              <w:pStyle w:val="ConsPlusNormal"/>
            </w:pPr>
          </w:p>
        </w:tc>
      </w:tr>
      <w:tr w:rsidR="00175DF4" w14:paraId="7EB417FC" w14:textId="77777777">
        <w:tc>
          <w:tcPr>
            <w:tcW w:w="4195" w:type="dxa"/>
          </w:tcPr>
          <w:p w14:paraId="3B249666" w14:textId="77777777" w:rsidR="00175DF4" w:rsidRDefault="00175DF4">
            <w:pPr>
              <w:pStyle w:val="ConsPlusNormal"/>
            </w:pPr>
            <w:r>
              <w:t>Расходы на выплаты персоналу казенных учреждений</w:t>
            </w:r>
          </w:p>
        </w:tc>
        <w:tc>
          <w:tcPr>
            <w:tcW w:w="860" w:type="dxa"/>
          </w:tcPr>
          <w:p w14:paraId="05AAA83E" w14:textId="77777777" w:rsidR="00175DF4" w:rsidRDefault="00175DF4">
            <w:pPr>
              <w:pStyle w:val="ConsPlusNormal"/>
              <w:jc w:val="center"/>
            </w:pPr>
            <w:r>
              <w:t>01</w:t>
            </w:r>
          </w:p>
        </w:tc>
        <w:tc>
          <w:tcPr>
            <w:tcW w:w="820" w:type="dxa"/>
          </w:tcPr>
          <w:p w14:paraId="7F04F630" w14:textId="77777777" w:rsidR="00175DF4" w:rsidRDefault="00175DF4">
            <w:pPr>
              <w:pStyle w:val="ConsPlusNormal"/>
              <w:jc w:val="center"/>
            </w:pPr>
            <w:r>
              <w:t>13</w:t>
            </w:r>
          </w:p>
        </w:tc>
        <w:tc>
          <w:tcPr>
            <w:tcW w:w="1928" w:type="dxa"/>
          </w:tcPr>
          <w:p w14:paraId="7C657AF5" w14:textId="77777777" w:rsidR="00175DF4" w:rsidRDefault="00175DF4">
            <w:pPr>
              <w:pStyle w:val="ConsPlusNormal"/>
              <w:jc w:val="center"/>
            </w:pPr>
            <w:r>
              <w:t>22.0.00.12060</w:t>
            </w:r>
          </w:p>
        </w:tc>
        <w:tc>
          <w:tcPr>
            <w:tcW w:w="907" w:type="dxa"/>
          </w:tcPr>
          <w:p w14:paraId="5C2AFC04" w14:textId="77777777" w:rsidR="00175DF4" w:rsidRDefault="00175DF4">
            <w:pPr>
              <w:pStyle w:val="ConsPlusNormal"/>
              <w:jc w:val="center"/>
            </w:pPr>
            <w:r>
              <w:t>110</w:t>
            </w:r>
          </w:p>
        </w:tc>
        <w:tc>
          <w:tcPr>
            <w:tcW w:w="1477" w:type="dxa"/>
          </w:tcPr>
          <w:p w14:paraId="78131EC2" w14:textId="77777777" w:rsidR="00175DF4" w:rsidRDefault="00175DF4">
            <w:pPr>
              <w:pStyle w:val="ConsPlusNormal"/>
              <w:jc w:val="center"/>
            </w:pPr>
            <w:r>
              <w:t>206 928</w:t>
            </w:r>
          </w:p>
        </w:tc>
        <w:tc>
          <w:tcPr>
            <w:tcW w:w="1478" w:type="dxa"/>
          </w:tcPr>
          <w:p w14:paraId="108FFB9B" w14:textId="77777777" w:rsidR="00175DF4" w:rsidRDefault="00175DF4">
            <w:pPr>
              <w:pStyle w:val="ConsPlusNormal"/>
            </w:pPr>
          </w:p>
        </w:tc>
      </w:tr>
      <w:tr w:rsidR="00175DF4" w14:paraId="4D6E63F4" w14:textId="77777777">
        <w:tc>
          <w:tcPr>
            <w:tcW w:w="4195" w:type="dxa"/>
          </w:tcPr>
          <w:p w14:paraId="5E0924F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FDC12D7" w14:textId="77777777" w:rsidR="00175DF4" w:rsidRDefault="00175DF4">
            <w:pPr>
              <w:pStyle w:val="ConsPlusNormal"/>
              <w:jc w:val="center"/>
            </w:pPr>
            <w:r>
              <w:t>01</w:t>
            </w:r>
          </w:p>
        </w:tc>
        <w:tc>
          <w:tcPr>
            <w:tcW w:w="820" w:type="dxa"/>
          </w:tcPr>
          <w:p w14:paraId="58CB864A" w14:textId="77777777" w:rsidR="00175DF4" w:rsidRDefault="00175DF4">
            <w:pPr>
              <w:pStyle w:val="ConsPlusNormal"/>
              <w:jc w:val="center"/>
            </w:pPr>
            <w:r>
              <w:t>13</w:t>
            </w:r>
          </w:p>
        </w:tc>
        <w:tc>
          <w:tcPr>
            <w:tcW w:w="1928" w:type="dxa"/>
          </w:tcPr>
          <w:p w14:paraId="12EBA9F7" w14:textId="77777777" w:rsidR="00175DF4" w:rsidRDefault="00175DF4">
            <w:pPr>
              <w:pStyle w:val="ConsPlusNormal"/>
              <w:jc w:val="center"/>
            </w:pPr>
            <w:r>
              <w:t>22.0.00.12060</w:t>
            </w:r>
          </w:p>
        </w:tc>
        <w:tc>
          <w:tcPr>
            <w:tcW w:w="907" w:type="dxa"/>
          </w:tcPr>
          <w:p w14:paraId="75E41D7A" w14:textId="77777777" w:rsidR="00175DF4" w:rsidRDefault="00175DF4">
            <w:pPr>
              <w:pStyle w:val="ConsPlusNormal"/>
              <w:jc w:val="center"/>
            </w:pPr>
            <w:r>
              <w:t>200</w:t>
            </w:r>
          </w:p>
        </w:tc>
        <w:tc>
          <w:tcPr>
            <w:tcW w:w="1477" w:type="dxa"/>
          </w:tcPr>
          <w:p w14:paraId="4B4BCCBA" w14:textId="77777777" w:rsidR="00175DF4" w:rsidRDefault="00175DF4">
            <w:pPr>
              <w:pStyle w:val="ConsPlusNormal"/>
              <w:jc w:val="center"/>
            </w:pPr>
            <w:r>
              <w:t>86 670</w:t>
            </w:r>
          </w:p>
        </w:tc>
        <w:tc>
          <w:tcPr>
            <w:tcW w:w="1478" w:type="dxa"/>
          </w:tcPr>
          <w:p w14:paraId="35F9DBB4" w14:textId="77777777" w:rsidR="00175DF4" w:rsidRDefault="00175DF4">
            <w:pPr>
              <w:pStyle w:val="ConsPlusNormal"/>
            </w:pPr>
          </w:p>
        </w:tc>
      </w:tr>
      <w:tr w:rsidR="00175DF4" w14:paraId="45D4D040" w14:textId="77777777">
        <w:tc>
          <w:tcPr>
            <w:tcW w:w="4195" w:type="dxa"/>
          </w:tcPr>
          <w:p w14:paraId="1EFD602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95DBFAE" w14:textId="77777777" w:rsidR="00175DF4" w:rsidRDefault="00175DF4">
            <w:pPr>
              <w:pStyle w:val="ConsPlusNormal"/>
              <w:jc w:val="center"/>
            </w:pPr>
            <w:r>
              <w:t>01</w:t>
            </w:r>
          </w:p>
        </w:tc>
        <w:tc>
          <w:tcPr>
            <w:tcW w:w="820" w:type="dxa"/>
          </w:tcPr>
          <w:p w14:paraId="1C8F736B" w14:textId="77777777" w:rsidR="00175DF4" w:rsidRDefault="00175DF4">
            <w:pPr>
              <w:pStyle w:val="ConsPlusNormal"/>
              <w:jc w:val="center"/>
            </w:pPr>
            <w:r>
              <w:t>13</w:t>
            </w:r>
          </w:p>
        </w:tc>
        <w:tc>
          <w:tcPr>
            <w:tcW w:w="1928" w:type="dxa"/>
          </w:tcPr>
          <w:p w14:paraId="464B976D" w14:textId="77777777" w:rsidR="00175DF4" w:rsidRDefault="00175DF4">
            <w:pPr>
              <w:pStyle w:val="ConsPlusNormal"/>
              <w:jc w:val="center"/>
            </w:pPr>
            <w:r>
              <w:t>22.0.00.12060</w:t>
            </w:r>
          </w:p>
        </w:tc>
        <w:tc>
          <w:tcPr>
            <w:tcW w:w="907" w:type="dxa"/>
          </w:tcPr>
          <w:p w14:paraId="5CFD1C58" w14:textId="77777777" w:rsidR="00175DF4" w:rsidRDefault="00175DF4">
            <w:pPr>
              <w:pStyle w:val="ConsPlusNormal"/>
              <w:jc w:val="center"/>
            </w:pPr>
            <w:r>
              <w:t>240</w:t>
            </w:r>
          </w:p>
        </w:tc>
        <w:tc>
          <w:tcPr>
            <w:tcW w:w="1477" w:type="dxa"/>
          </w:tcPr>
          <w:p w14:paraId="75353D73" w14:textId="77777777" w:rsidR="00175DF4" w:rsidRDefault="00175DF4">
            <w:pPr>
              <w:pStyle w:val="ConsPlusNormal"/>
              <w:jc w:val="center"/>
            </w:pPr>
            <w:r>
              <w:t>86 670</w:t>
            </w:r>
          </w:p>
        </w:tc>
        <w:tc>
          <w:tcPr>
            <w:tcW w:w="1478" w:type="dxa"/>
          </w:tcPr>
          <w:p w14:paraId="16834AAF" w14:textId="77777777" w:rsidR="00175DF4" w:rsidRDefault="00175DF4">
            <w:pPr>
              <w:pStyle w:val="ConsPlusNormal"/>
            </w:pPr>
          </w:p>
        </w:tc>
      </w:tr>
      <w:tr w:rsidR="00175DF4" w14:paraId="7F33A091" w14:textId="77777777">
        <w:tc>
          <w:tcPr>
            <w:tcW w:w="4195" w:type="dxa"/>
          </w:tcPr>
          <w:p w14:paraId="1045F554" w14:textId="77777777" w:rsidR="00175DF4" w:rsidRDefault="00175DF4">
            <w:pPr>
              <w:pStyle w:val="ConsPlusNormal"/>
            </w:pPr>
            <w:r>
              <w:t>Иные бюджетные ассигнования</w:t>
            </w:r>
          </w:p>
        </w:tc>
        <w:tc>
          <w:tcPr>
            <w:tcW w:w="860" w:type="dxa"/>
          </w:tcPr>
          <w:p w14:paraId="66E15554" w14:textId="77777777" w:rsidR="00175DF4" w:rsidRDefault="00175DF4">
            <w:pPr>
              <w:pStyle w:val="ConsPlusNormal"/>
              <w:jc w:val="center"/>
            </w:pPr>
            <w:r>
              <w:t>01</w:t>
            </w:r>
          </w:p>
        </w:tc>
        <w:tc>
          <w:tcPr>
            <w:tcW w:w="820" w:type="dxa"/>
          </w:tcPr>
          <w:p w14:paraId="6D937219" w14:textId="77777777" w:rsidR="00175DF4" w:rsidRDefault="00175DF4">
            <w:pPr>
              <w:pStyle w:val="ConsPlusNormal"/>
              <w:jc w:val="center"/>
            </w:pPr>
            <w:r>
              <w:t>13</w:t>
            </w:r>
          </w:p>
        </w:tc>
        <w:tc>
          <w:tcPr>
            <w:tcW w:w="1928" w:type="dxa"/>
          </w:tcPr>
          <w:p w14:paraId="4C8D0937" w14:textId="77777777" w:rsidR="00175DF4" w:rsidRDefault="00175DF4">
            <w:pPr>
              <w:pStyle w:val="ConsPlusNormal"/>
              <w:jc w:val="center"/>
            </w:pPr>
            <w:r>
              <w:t>22.0.00.12060</w:t>
            </w:r>
          </w:p>
        </w:tc>
        <w:tc>
          <w:tcPr>
            <w:tcW w:w="907" w:type="dxa"/>
          </w:tcPr>
          <w:p w14:paraId="59A75E9E" w14:textId="77777777" w:rsidR="00175DF4" w:rsidRDefault="00175DF4">
            <w:pPr>
              <w:pStyle w:val="ConsPlusNormal"/>
              <w:jc w:val="center"/>
            </w:pPr>
            <w:r>
              <w:t>800</w:t>
            </w:r>
          </w:p>
        </w:tc>
        <w:tc>
          <w:tcPr>
            <w:tcW w:w="1477" w:type="dxa"/>
          </w:tcPr>
          <w:p w14:paraId="04E5B2DC" w14:textId="77777777" w:rsidR="00175DF4" w:rsidRDefault="00175DF4">
            <w:pPr>
              <w:pStyle w:val="ConsPlusNormal"/>
              <w:jc w:val="center"/>
            </w:pPr>
            <w:r>
              <w:t>267</w:t>
            </w:r>
          </w:p>
        </w:tc>
        <w:tc>
          <w:tcPr>
            <w:tcW w:w="1478" w:type="dxa"/>
          </w:tcPr>
          <w:p w14:paraId="7B0B6521" w14:textId="77777777" w:rsidR="00175DF4" w:rsidRDefault="00175DF4">
            <w:pPr>
              <w:pStyle w:val="ConsPlusNormal"/>
            </w:pPr>
          </w:p>
        </w:tc>
      </w:tr>
      <w:tr w:rsidR="00175DF4" w14:paraId="1FAA0D9F" w14:textId="77777777">
        <w:tc>
          <w:tcPr>
            <w:tcW w:w="4195" w:type="dxa"/>
          </w:tcPr>
          <w:p w14:paraId="7AA3C4FF" w14:textId="77777777" w:rsidR="00175DF4" w:rsidRDefault="00175DF4">
            <w:pPr>
              <w:pStyle w:val="ConsPlusNormal"/>
            </w:pPr>
            <w:r>
              <w:t>Уплата налогов, сборов и иных платежей</w:t>
            </w:r>
          </w:p>
        </w:tc>
        <w:tc>
          <w:tcPr>
            <w:tcW w:w="860" w:type="dxa"/>
          </w:tcPr>
          <w:p w14:paraId="77C9613F" w14:textId="77777777" w:rsidR="00175DF4" w:rsidRDefault="00175DF4">
            <w:pPr>
              <w:pStyle w:val="ConsPlusNormal"/>
              <w:jc w:val="center"/>
            </w:pPr>
            <w:r>
              <w:t>01</w:t>
            </w:r>
          </w:p>
        </w:tc>
        <w:tc>
          <w:tcPr>
            <w:tcW w:w="820" w:type="dxa"/>
          </w:tcPr>
          <w:p w14:paraId="03A49C69" w14:textId="77777777" w:rsidR="00175DF4" w:rsidRDefault="00175DF4">
            <w:pPr>
              <w:pStyle w:val="ConsPlusNormal"/>
              <w:jc w:val="center"/>
            </w:pPr>
            <w:r>
              <w:t>13</w:t>
            </w:r>
          </w:p>
        </w:tc>
        <w:tc>
          <w:tcPr>
            <w:tcW w:w="1928" w:type="dxa"/>
          </w:tcPr>
          <w:p w14:paraId="5D11189F" w14:textId="77777777" w:rsidR="00175DF4" w:rsidRDefault="00175DF4">
            <w:pPr>
              <w:pStyle w:val="ConsPlusNormal"/>
              <w:jc w:val="center"/>
            </w:pPr>
            <w:r>
              <w:t>22.0.00.12060</w:t>
            </w:r>
          </w:p>
        </w:tc>
        <w:tc>
          <w:tcPr>
            <w:tcW w:w="907" w:type="dxa"/>
          </w:tcPr>
          <w:p w14:paraId="73EA799B" w14:textId="77777777" w:rsidR="00175DF4" w:rsidRDefault="00175DF4">
            <w:pPr>
              <w:pStyle w:val="ConsPlusNormal"/>
              <w:jc w:val="center"/>
            </w:pPr>
            <w:r>
              <w:t>850</w:t>
            </w:r>
          </w:p>
        </w:tc>
        <w:tc>
          <w:tcPr>
            <w:tcW w:w="1477" w:type="dxa"/>
          </w:tcPr>
          <w:p w14:paraId="05481417" w14:textId="77777777" w:rsidR="00175DF4" w:rsidRDefault="00175DF4">
            <w:pPr>
              <w:pStyle w:val="ConsPlusNormal"/>
              <w:jc w:val="center"/>
            </w:pPr>
            <w:r>
              <w:t>267</w:t>
            </w:r>
          </w:p>
        </w:tc>
        <w:tc>
          <w:tcPr>
            <w:tcW w:w="1478" w:type="dxa"/>
          </w:tcPr>
          <w:p w14:paraId="393775AC" w14:textId="77777777" w:rsidR="00175DF4" w:rsidRDefault="00175DF4">
            <w:pPr>
              <w:pStyle w:val="ConsPlusNormal"/>
            </w:pPr>
          </w:p>
        </w:tc>
      </w:tr>
      <w:tr w:rsidR="00175DF4" w14:paraId="0636641D" w14:textId="77777777">
        <w:tc>
          <w:tcPr>
            <w:tcW w:w="4195" w:type="dxa"/>
          </w:tcPr>
          <w:p w14:paraId="59D940D6" w14:textId="77777777" w:rsidR="00175DF4" w:rsidRDefault="00175DF4">
            <w:pPr>
              <w:pStyle w:val="ConsPlusNormal"/>
            </w:pPr>
            <w:r>
              <w:t>Организация деятельности в сфере охраны окружающей среды</w:t>
            </w:r>
          </w:p>
        </w:tc>
        <w:tc>
          <w:tcPr>
            <w:tcW w:w="860" w:type="dxa"/>
          </w:tcPr>
          <w:p w14:paraId="7E9934CB" w14:textId="77777777" w:rsidR="00175DF4" w:rsidRDefault="00175DF4">
            <w:pPr>
              <w:pStyle w:val="ConsPlusNormal"/>
              <w:jc w:val="center"/>
            </w:pPr>
            <w:r>
              <w:t>01</w:t>
            </w:r>
          </w:p>
        </w:tc>
        <w:tc>
          <w:tcPr>
            <w:tcW w:w="820" w:type="dxa"/>
          </w:tcPr>
          <w:p w14:paraId="568B54E5" w14:textId="77777777" w:rsidR="00175DF4" w:rsidRDefault="00175DF4">
            <w:pPr>
              <w:pStyle w:val="ConsPlusNormal"/>
              <w:jc w:val="center"/>
            </w:pPr>
            <w:r>
              <w:t>13</w:t>
            </w:r>
          </w:p>
        </w:tc>
        <w:tc>
          <w:tcPr>
            <w:tcW w:w="1928" w:type="dxa"/>
          </w:tcPr>
          <w:p w14:paraId="3A44A67D" w14:textId="77777777" w:rsidR="00175DF4" w:rsidRDefault="00175DF4">
            <w:pPr>
              <w:pStyle w:val="ConsPlusNormal"/>
              <w:jc w:val="center"/>
            </w:pPr>
            <w:r>
              <w:t>22.0.00.75120</w:t>
            </w:r>
          </w:p>
        </w:tc>
        <w:tc>
          <w:tcPr>
            <w:tcW w:w="907" w:type="dxa"/>
          </w:tcPr>
          <w:p w14:paraId="76B3E651" w14:textId="77777777" w:rsidR="00175DF4" w:rsidRDefault="00175DF4">
            <w:pPr>
              <w:pStyle w:val="ConsPlusNormal"/>
            </w:pPr>
          </w:p>
        </w:tc>
        <w:tc>
          <w:tcPr>
            <w:tcW w:w="1477" w:type="dxa"/>
          </w:tcPr>
          <w:p w14:paraId="6E97BA9E" w14:textId="77777777" w:rsidR="00175DF4" w:rsidRDefault="00175DF4">
            <w:pPr>
              <w:pStyle w:val="ConsPlusNormal"/>
              <w:jc w:val="center"/>
            </w:pPr>
            <w:r>
              <w:t>84</w:t>
            </w:r>
          </w:p>
        </w:tc>
        <w:tc>
          <w:tcPr>
            <w:tcW w:w="1478" w:type="dxa"/>
          </w:tcPr>
          <w:p w14:paraId="4DDF2FB7" w14:textId="77777777" w:rsidR="00175DF4" w:rsidRDefault="00175DF4">
            <w:pPr>
              <w:pStyle w:val="ConsPlusNormal"/>
              <w:jc w:val="center"/>
            </w:pPr>
            <w:r>
              <w:t>84</w:t>
            </w:r>
          </w:p>
        </w:tc>
      </w:tr>
      <w:tr w:rsidR="00175DF4" w14:paraId="29BFA6DD" w14:textId="77777777">
        <w:tc>
          <w:tcPr>
            <w:tcW w:w="4195" w:type="dxa"/>
          </w:tcPr>
          <w:p w14:paraId="6FAB5DD6"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860" w:type="dxa"/>
          </w:tcPr>
          <w:p w14:paraId="1C3BC884" w14:textId="77777777" w:rsidR="00175DF4" w:rsidRDefault="00175DF4">
            <w:pPr>
              <w:pStyle w:val="ConsPlusNormal"/>
              <w:jc w:val="center"/>
            </w:pPr>
            <w:r>
              <w:t>01</w:t>
            </w:r>
          </w:p>
        </w:tc>
        <w:tc>
          <w:tcPr>
            <w:tcW w:w="820" w:type="dxa"/>
          </w:tcPr>
          <w:p w14:paraId="3C88277A" w14:textId="77777777" w:rsidR="00175DF4" w:rsidRDefault="00175DF4">
            <w:pPr>
              <w:pStyle w:val="ConsPlusNormal"/>
              <w:jc w:val="center"/>
            </w:pPr>
            <w:r>
              <w:t>13</w:t>
            </w:r>
          </w:p>
        </w:tc>
        <w:tc>
          <w:tcPr>
            <w:tcW w:w="1928" w:type="dxa"/>
          </w:tcPr>
          <w:p w14:paraId="4E5F3DA6" w14:textId="77777777" w:rsidR="00175DF4" w:rsidRDefault="00175DF4">
            <w:pPr>
              <w:pStyle w:val="ConsPlusNormal"/>
              <w:jc w:val="center"/>
            </w:pPr>
            <w:r>
              <w:t>22.0.00.75120</w:t>
            </w:r>
          </w:p>
        </w:tc>
        <w:tc>
          <w:tcPr>
            <w:tcW w:w="907" w:type="dxa"/>
          </w:tcPr>
          <w:p w14:paraId="36CCEA56" w14:textId="77777777" w:rsidR="00175DF4" w:rsidRDefault="00175DF4">
            <w:pPr>
              <w:pStyle w:val="ConsPlusNormal"/>
              <w:jc w:val="center"/>
            </w:pPr>
            <w:r>
              <w:t>200</w:t>
            </w:r>
          </w:p>
        </w:tc>
        <w:tc>
          <w:tcPr>
            <w:tcW w:w="1477" w:type="dxa"/>
          </w:tcPr>
          <w:p w14:paraId="6E46C7B2" w14:textId="77777777" w:rsidR="00175DF4" w:rsidRDefault="00175DF4">
            <w:pPr>
              <w:pStyle w:val="ConsPlusNormal"/>
              <w:jc w:val="center"/>
            </w:pPr>
            <w:r>
              <w:t>84</w:t>
            </w:r>
          </w:p>
        </w:tc>
        <w:tc>
          <w:tcPr>
            <w:tcW w:w="1478" w:type="dxa"/>
          </w:tcPr>
          <w:p w14:paraId="2C67EB6E" w14:textId="77777777" w:rsidR="00175DF4" w:rsidRDefault="00175DF4">
            <w:pPr>
              <w:pStyle w:val="ConsPlusNormal"/>
              <w:jc w:val="center"/>
            </w:pPr>
            <w:r>
              <w:t>84</w:t>
            </w:r>
          </w:p>
        </w:tc>
      </w:tr>
      <w:tr w:rsidR="00175DF4" w14:paraId="783029B0" w14:textId="77777777">
        <w:tc>
          <w:tcPr>
            <w:tcW w:w="4195" w:type="dxa"/>
          </w:tcPr>
          <w:p w14:paraId="3871463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C9EEB2A" w14:textId="77777777" w:rsidR="00175DF4" w:rsidRDefault="00175DF4">
            <w:pPr>
              <w:pStyle w:val="ConsPlusNormal"/>
              <w:jc w:val="center"/>
            </w:pPr>
            <w:r>
              <w:t>01</w:t>
            </w:r>
          </w:p>
        </w:tc>
        <w:tc>
          <w:tcPr>
            <w:tcW w:w="820" w:type="dxa"/>
          </w:tcPr>
          <w:p w14:paraId="27B0A5E4" w14:textId="77777777" w:rsidR="00175DF4" w:rsidRDefault="00175DF4">
            <w:pPr>
              <w:pStyle w:val="ConsPlusNormal"/>
              <w:jc w:val="center"/>
            </w:pPr>
            <w:r>
              <w:t>13</w:t>
            </w:r>
          </w:p>
        </w:tc>
        <w:tc>
          <w:tcPr>
            <w:tcW w:w="1928" w:type="dxa"/>
          </w:tcPr>
          <w:p w14:paraId="3ED8EA94" w14:textId="77777777" w:rsidR="00175DF4" w:rsidRDefault="00175DF4">
            <w:pPr>
              <w:pStyle w:val="ConsPlusNormal"/>
              <w:jc w:val="center"/>
            </w:pPr>
            <w:r>
              <w:t>22.0.00.75120</w:t>
            </w:r>
          </w:p>
        </w:tc>
        <w:tc>
          <w:tcPr>
            <w:tcW w:w="907" w:type="dxa"/>
          </w:tcPr>
          <w:p w14:paraId="22AC05EF" w14:textId="77777777" w:rsidR="00175DF4" w:rsidRDefault="00175DF4">
            <w:pPr>
              <w:pStyle w:val="ConsPlusNormal"/>
              <w:jc w:val="center"/>
            </w:pPr>
            <w:r>
              <w:t>240</w:t>
            </w:r>
          </w:p>
        </w:tc>
        <w:tc>
          <w:tcPr>
            <w:tcW w:w="1477" w:type="dxa"/>
          </w:tcPr>
          <w:p w14:paraId="3C6C7751" w14:textId="77777777" w:rsidR="00175DF4" w:rsidRDefault="00175DF4">
            <w:pPr>
              <w:pStyle w:val="ConsPlusNormal"/>
              <w:jc w:val="center"/>
            </w:pPr>
            <w:r>
              <w:t>84</w:t>
            </w:r>
          </w:p>
        </w:tc>
        <w:tc>
          <w:tcPr>
            <w:tcW w:w="1478" w:type="dxa"/>
          </w:tcPr>
          <w:p w14:paraId="282A41EF" w14:textId="77777777" w:rsidR="00175DF4" w:rsidRDefault="00175DF4">
            <w:pPr>
              <w:pStyle w:val="ConsPlusNormal"/>
              <w:jc w:val="center"/>
            </w:pPr>
            <w:r>
              <w:t>84</w:t>
            </w:r>
          </w:p>
        </w:tc>
      </w:tr>
      <w:tr w:rsidR="00175DF4" w14:paraId="25FBB785" w14:textId="77777777">
        <w:tc>
          <w:tcPr>
            <w:tcW w:w="4195" w:type="dxa"/>
          </w:tcPr>
          <w:p w14:paraId="6ABC4A28" w14:textId="77777777" w:rsidR="00175DF4" w:rsidRDefault="00175DF4">
            <w:pPr>
              <w:pStyle w:val="ConsPlusNormal"/>
            </w:pPr>
            <w:r>
              <w:t>Организация деятельности в сфере архивного дела</w:t>
            </w:r>
          </w:p>
        </w:tc>
        <w:tc>
          <w:tcPr>
            <w:tcW w:w="860" w:type="dxa"/>
          </w:tcPr>
          <w:p w14:paraId="5475DF3C" w14:textId="77777777" w:rsidR="00175DF4" w:rsidRDefault="00175DF4">
            <w:pPr>
              <w:pStyle w:val="ConsPlusNormal"/>
              <w:jc w:val="center"/>
            </w:pPr>
            <w:r>
              <w:t>01</w:t>
            </w:r>
          </w:p>
        </w:tc>
        <w:tc>
          <w:tcPr>
            <w:tcW w:w="820" w:type="dxa"/>
          </w:tcPr>
          <w:p w14:paraId="4901E08E" w14:textId="77777777" w:rsidR="00175DF4" w:rsidRDefault="00175DF4">
            <w:pPr>
              <w:pStyle w:val="ConsPlusNormal"/>
              <w:jc w:val="center"/>
            </w:pPr>
            <w:r>
              <w:t>13</w:t>
            </w:r>
          </w:p>
        </w:tc>
        <w:tc>
          <w:tcPr>
            <w:tcW w:w="1928" w:type="dxa"/>
          </w:tcPr>
          <w:p w14:paraId="681086AB" w14:textId="77777777" w:rsidR="00175DF4" w:rsidRDefault="00175DF4">
            <w:pPr>
              <w:pStyle w:val="ConsPlusNormal"/>
              <w:jc w:val="center"/>
            </w:pPr>
            <w:r>
              <w:t>22.0.00.75150</w:t>
            </w:r>
          </w:p>
        </w:tc>
        <w:tc>
          <w:tcPr>
            <w:tcW w:w="907" w:type="dxa"/>
          </w:tcPr>
          <w:p w14:paraId="5D0B3B37" w14:textId="77777777" w:rsidR="00175DF4" w:rsidRDefault="00175DF4">
            <w:pPr>
              <w:pStyle w:val="ConsPlusNormal"/>
            </w:pPr>
          </w:p>
        </w:tc>
        <w:tc>
          <w:tcPr>
            <w:tcW w:w="1477" w:type="dxa"/>
          </w:tcPr>
          <w:p w14:paraId="12EB98CE" w14:textId="77777777" w:rsidR="00175DF4" w:rsidRDefault="00175DF4">
            <w:pPr>
              <w:pStyle w:val="ConsPlusNormal"/>
              <w:jc w:val="center"/>
            </w:pPr>
            <w:r>
              <w:t>19</w:t>
            </w:r>
          </w:p>
        </w:tc>
        <w:tc>
          <w:tcPr>
            <w:tcW w:w="1478" w:type="dxa"/>
          </w:tcPr>
          <w:p w14:paraId="7351D8EB" w14:textId="77777777" w:rsidR="00175DF4" w:rsidRDefault="00175DF4">
            <w:pPr>
              <w:pStyle w:val="ConsPlusNormal"/>
              <w:jc w:val="center"/>
            </w:pPr>
            <w:r>
              <w:t>19</w:t>
            </w:r>
          </w:p>
        </w:tc>
      </w:tr>
      <w:tr w:rsidR="00175DF4" w14:paraId="6CBAE2BC" w14:textId="77777777">
        <w:tc>
          <w:tcPr>
            <w:tcW w:w="4195" w:type="dxa"/>
          </w:tcPr>
          <w:p w14:paraId="44BC1E7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FE8A692" w14:textId="77777777" w:rsidR="00175DF4" w:rsidRDefault="00175DF4">
            <w:pPr>
              <w:pStyle w:val="ConsPlusNormal"/>
              <w:jc w:val="center"/>
            </w:pPr>
            <w:r>
              <w:t>01</w:t>
            </w:r>
          </w:p>
        </w:tc>
        <w:tc>
          <w:tcPr>
            <w:tcW w:w="820" w:type="dxa"/>
          </w:tcPr>
          <w:p w14:paraId="1B4B20DC" w14:textId="77777777" w:rsidR="00175DF4" w:rsidRDefault="00175DF4">
            <w:pPr>
              <w:pStyle w:val="ConsPlusNormal"/>
              <w:jc w:val="center"/>
            </w:pPr>
            <w:r>
              <w:t>13</w:t>
            </w:r>
          </w:p>
        </w:tc>
        <w:tc>
          <w:tcPr>
            <w:tcW w:w="1928" w:type="dxa"/>
          </w:tcPr>
          <w:p w14:paraId="2C38481A" w14:textId="77777777" w:rsidR="00175DF4" w:rsidRDefault="00175DF4">
            <w:pPr>
              <w:pStyle w:val="ConsPlusNormal"/>
              <w:jc w:val="center"/>
            </w:pPr>
            <w:r>
              <w:t>22.0.00.75150</w:t>
            </w:r>
          </w:p>
        </w:tc>
        <w:tc>
          <w:tcPr>
            <w:tcW w:w="907" w:type="dxa"/>
          </w:tcPr>
          <w:p w14:paraId="0632DF6C" w14:textId="77777777" w:rsidR="00175DF4" w:rsidRDefault="00175DF4">
            <w:pPr>
              <w:pStyle w:val="ConsPlusNormal"/>
              <w:jc w:val="center"/>
            </w:pPr>
            <w:r>
              <w:t>200</w:t>
            </w:r>
          </w:p>
        </w:tc>
        <w:tc>
          <w:tcPr>
            <w:tcW w:w="1477" w:type="dxa"/>
          </w:tcPr>
          <w:p w14:paraId="68B1DAC5" w14:textId="77777777" w:rsidR="00175DF4" w:rsidRDefault="00175DF4">
            <w:pPr>
              <w:pStyle w:val="ConsPlusNormal"/>
              <w:jc w:val="center"/>
            </w:pPr>
            <w:r>
              <w:t>19</w:t>
            </w:r>
          </w:p>
        </w:tc>
        <w:tc>
          <w:tcPr>
            <w:tcW w:w="1478" w:type="dxa"/>
          </w:tcPr>
          <w:p w14:paraId="0A229BAD" w14:textId="77777777" w:rsidR="00175DF4" w:rsidRDefault="00175DF4">
            <w:pPr>
              <w:pStyle w:val="ConsPlusNormal"/>
              <w:jc w:val="center"/>
            </w:pPr>
            <w:r>
              <w:t>19</w:t>
            </w:r>
          </w:p>
        </w:tc>
      </w:tr>
      <w:tr w:rsidR="00175DF4" w14:paraId="3529BBFE" w14:textId="77777777">
        <w:tc>
          <w:tcPr>
            <w:tcW w:w="4195" w:type="dxa"/>
          </w:tcPr>
          <w:p w14:paraId="58992A8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7023E90" w14:textId="77777777" w:rsidR="00175DF4" w:rsidRDefault="00175DF4">
            <w:pPr>
              <w:pStyle w:val="ConsPlusNormal"/>
              <w:jc w:val="center"/>
            </w:pPr>
            <w:r>
              <w:t>01</w:t>
            </w:r>
          </w:p>
        </w:tc>
        <w:tc>
          <w:tcPr>
            <w:tcW w:w="820" w:type="dxa"/>
          </w:tcPr>
          <w:p w14:paraId="7C26DDE5" w14:textId="77777777" w:rsidR="00175DF4" w:rsidRDefault="00175DF4">
            <w:pPr>
              <w:pStyle w:val="ConsPlusNormal"/>
              <w:jc w:val="center"/>
            </w:pPr>
            <w:r>
              <w:t>13</w:t>
            </w:r>
          </w:p>
        </w:tc>
        <w:tc>
          <w:tcPr>
            <w:tcW w:w="1928" w:type="dxa"/>
          </w:tcPr>
          <w:p w14:paraId="7A1B943F" w14:textId="77777777" w:rsidR="00175DF4" w:rsidRDefault="00175DF4">
            <w:pPr>
              <w:pStyle w:val="ConsPlusNormal"/>
              <w:jc w:val="center"/>
            </w:pPr>
            <w:r>
              <w:t>22.0.00.75150</w:t>
            </w:r>
          </w:p>
        </w:tc>
        <w:tc>
          <w:tcPr>
            <w:tcW w:w="907" w:type="dxa"/>
          </w:tcPr>
          <w:p w14:paraId="0F13310C" w14:textId="77777777" w:rsidR="00175DF4" w:rsidRDefault="00175DF4">
            <w:pPr>
              <w:pStyle w:val="ConsPlusNormal"/>
              <w:jc w:val="center"/>
            </w:pPr>
            <w:r>
              <w:t>240</w:t>
            </w:r>
          </w:p>
        </w:tc>
        <w:tc>
          <w:tcPr>
            <w:tcW w:w="1477" w:type="dxa"/>
          </w:tcPr>
          <w:p w14:paraId="6E4D4C15" w14:textId="77777777" w:rsidR="00175DF4" w:rsidRDefault="00175DF4">
            <w:pPr>
              <w:pStyle w:val="ConsPlusNormal"/>
              <w:jc w:val="center"/>
            </w:pPr>
            <w:r>
              <w:t>19</w:t>
            </w:r>
          </w:p>
        </w:tc>
        <w:tc>
          <w:tcPr>
            <w:tcW w:w="1478" w:type="dxa"/>
          </w:tcPr>
          <w:p w14:paraId="266CC0B6" w14:textId="77777777" w:rsidR="00175DF4" w:rsidRDefault="00175DF4">
            <w:pPr>
              <w:pStyle w:val="ConsPlusNormal"/>
              <w:jc w:val="center"/>
            </w:pPr>
            <w:r>
              <w:t>19</w:t>
            </w:r>
          </w:p>
        </w:tc>
      </w:tr>
      <w:tr w:rsidR="00175DF4" w14:paraId="0EA1C6C1" w14:textId="77777777">
        <w:tc>
          <w:tcPr>
            <w:tcW w:w="4195" w:type="dxa"/>
          </w:tcPr>
          <w:p w14:paraId="1D1DC9C1"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60" w:type="dxa"/>
          </w:tcPr>
          <w:p w14:paraId="1AD1B9B9" w14:textId="77777777" w:rsidR="00175DF4" w:rsidRDefault="00175DF4">
            <w:pPr>
              <w:pStyle w:val="ConsPlusNormal"/>
              <w:jc w:val="center"/>
            </w:pPr>
            <w:r>
              <w:t>01</w:t>
            </w:r>
          </w:p>
        </w:tc>
        <w:tc>
          <w:tcPr>
            <w:tcW w:w="820" w:type="dxa"/>
          </w:tcPr>
          <w:p w14:paraId="7ACEA20E" w14:textId="77777777" w:rsidR="00175DF4" w:rsidRDefault="00175DF4">
            <w:pPr>
              <w:pStyle w:val="ConsPlusNormal"/>
              <w:jc w:val="center"/>
            </w:pPr>
            <w:r>
              <w:t>13</w:t>
            </w:r>
          </w:p>
        </w:tc>
        <w:tc>
          <w:tcPr>
            <w:tcW w:w="1928" w:type="dxa"/>
          </w:tcPr>
          <w:p w14:paraId="642BE799" w14:textId="77777777" w:rsidR="00175DF4" w:rsidRDefault="00175DF4">
            <w:pPr>
              <w:pStyle w:val="ConsPlusNormal"/>
              <w:jc w:val="center"/>
            </w:pPr>
            <w:r>
              <w:t>22.0.00.75180</w:t>
            </w:r>
          </w:p>
        </w:tc>
        <w:tc>
          <w:tcPr>
            <w:tcW w:w="907" w:type="dxa"/>
          </w:tcPr>
          <w:p w14:paraId="0360C3CF" w14:textId="77777777" w:rsidR="00175DF4" w:rsidRDefault="00175DF4">
            <w:pPr>
              <w:pStyle w:val="ConsPlusNormal"/>
            </w:pPr>
          </w:p>
        </w:tc>
        <w:tc>
          <w:tcPr>
            <w:tcW w:w="1477" w:type="dxa"/>
          </w:tcPr>
          <w:p w14:paraId="32448CE7" w14:textId="77777777" w:rsidR="00175DF4" w:rsidRDefault="00175DF4">
            <w:pPr>
              <w:pStyle w:val="ConsPlusNormal"/>
              <w:jc w:val="center"/>
            </w:pPr>
            <w:r>
              <w:t>1 502</w:t>
            </w:r>
          </w:p>
        </w:tc>
        <w:tc>
          <w:tcPr>
            <w:tcW w:w="1478" w:type="dxa"/>
          </w:tcPr>
          <w:p w14:paraId="0ADE564F" w14:textId="77777777" w:rsidR="00175DF4" w:rsidRDefault="00175DF4">
            <w:pPr>
              <w:pStyle w:val="ConsPlusNormal"/>
              <w:jc w:val="center"/>
            </w:pPr>
            <w:r>
              <w:t>1 502</w:t>
            </w:r>
          </w:p>
        </w:tc>
      </w:tr>
      <w:tr w:rsidR="00175DF4" w14:paraId="7163FF8C" w14:textId="77777777">
        <w:tc>
          <w:tcPr>
            <w:tcW w:w="4195" w:type="dxa"/>
          </w:tcPr>
          <w:p w14:paraId="6F529A7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4EFD1548" w14:textId="77777777" w:rsidR="00175DF4" w:rsidRDefault="00175DF4">
            <w:pPr>
              <w:pStyle w:val="ConsPlusNormal"/>
              <w:jc w:val="center"/>
            </w:pPr>
            <w:r>
              <w:t>01</w:t>
            </w:r>
          </w:p>
        </w:tc>
        <w:tc>
          <w:tcPr>
            <w:tcW w:w="820" w:type="dxa"/>
          </w:tcPr>
          <w:p w14:paraId="5E2658C6" w14:textId="77777777" w:rsidR="00175DF4" w:rsidRDefault="00175DF4">
            <w:pPr>
              <w:pStyle w:val="ConsPlusNormal"/>
              <w:jc w:val="center"/>
            </w:pPr>
            <w:r>
              <w:t>13</w:t>
            </w:r>
          </w:p>
        </w:tc>
        <w:tc>
          <w:tcPr>
            <w:tcW w:w="1928" w:type="dxa"/>
          </w:tcPr>
          <w:p w14:paraId="00289A2C" w14:textId="77777777" w:rsidR="00175DF4" w:rsidRDefault="00175DF4">
            <w:pPr>
              <w:pStyle w:val="ConsPlusNormal"/>
              <w:jc w:val="center"/>
            </w:pPr>
            <w:r>
              <w:t>22.0.00.75180</w:t>
            </w:r>
          </w:p>
        </w:tc>
        <w:tc>
          <w:tcPr>
            <w:tcW w:w="907" w:type="dxa"/>
          </w:tcPr>
          <w:p w14:paraId="30AF2F3A" w14:textId="77777777" w:rsidR="00175DF4" w:rsidRDefault="00175DF4">
            <w:pPr>
              <w:pStyle w:val="ConsPlusNormal"/>
              <w:jc w:val="center"/>
            </w:pPr>
            <w:r>
              <w:t>200</w:t>
            </w:r>
          </w:p>
        </w:tc>
        <w:tc>
          <w:tcPr>
            <w:tcW w:w="1477" w:type="dxa"/>
          </w:tcPr>
          <w:p w14:paraId="4BB3821D" w14:textId="77777777" w:rsidR="00175DF4" w:rsidRDefault="00175DF4">
            <w:pPr>
              <w:pStyle w:val="ConsPlusNormal"/>
              <w:jc w:val="center"/>
            </w:pPr>
            <w:r>
              <w:t>1 491</w:t>
            </w:r>
          </w:p>
        </w:tc>
        <w:tc>
          <w:tcPr>
            <w:tcW w:w="1478" w:type="dxa"/>
          </w:tcPr>
          <w:p w14:paraId="409363AF" w14:textId="77777777" w:rsidR="00175DF4" w:rsidRDefault="00175DF4">
            <w:pPr>
              <w:pStyle w:val="ConsPlusNormal"/>
              <w:jc w:val="center"/>
            </w:pPr>
            <w:r>
              <w:t>1 491</w:t>
            </w:r>
          </w:p>
        </w:tc>
      </w:tr>
      <w:tr w:rsidR="00175DF4" w14:paraId="4A0F588F" w14:textId="77777777">
        <w:tc>
          <w:tcPr>
            <w:tcW w:w="4195" w:type="dxa"/>
          </w:tcPr>
          <w:p w14:paraId="244F88E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A450208" w14:textId="77777777" w:rsidR="00175DF4" w:rsidRDefault="00175DF4">
            <w:pPr>
              <w:pStyle w:val="ConsPlusNormal"/>
              <w:jc w:val="center"/>
            </w:pPr>
            <w:r>
              <w:t>01</w:t>
            </w:r>
          </w:p>
        </w:tc>
        <w:tc>
          <w:tcPr>
            <w:tcW w:w="820" w:type="dxa"/>
          </w:tcPr>
          <w:p w14:paraId="646BB223" w14:textId="77777777" w:rsidR="00175DF4" w:rsidRDefault="00175DF4">
            <w:pPr>
              <w:pStyle w:val="ConsPlusNormal"/>
              <w:jc w:val="center"/>
            </w:pPr>
            <w:r>
              <w:t>13</w:t>
            </w:r>
          </w:p>
        </w:tc>
        <w:tc>
          <w:tcPr>
            <w:tcW w:w="1928" w:type="dxa"/>
          </w:tcPr>
          <w:p w14:paraId="129DE2A0" w14:textId="77777777" w:rsidR="00175DF4" w:rsidRDefault="00175DF4">
            <w:pPr>
              <w:pStyle w:val="ConsPlusNormal"/>
              <w:jc w:val="center"/>
            </w:pPr>
            <w:r>
              <w:t>22.0.00.75180</w:t>
            </w:r>
          </w:p>
        </w:tc>
        <w:tc>
          <w:tcPr>
            <w:tcW w:w="907" w:type="dxa"/>
          </w:tcPr>
          <w:p w14:paraId="4E0BDBE8" w14:textId="77777777" w:rsidR="00175DF4" w:rsidRDefault="00175DF4">
            <w:pPr>
              <w:pStyle w:val="ConsPlusNormal"/>
              <w:jc w:val="center"/>
            </w:pPr>
            <w:r>
              <w:t>240</w:t>
            </w:r>
          </w:p>
        </w:tc>
        <w:tc>
          <w:tcPr>
            <w:tcW w:w="1477" w:type="dxa"/>
          </w:tcPr>
          <w:p w14:paraId="38002D92" w14:textId="77777777" w:rsidR="00175DF4" w:rsidRDefault="00175DF4">
            <w:pPr>
              <w:pStyle w:val="ConsPlusNormal"/>
              <w:jc w:val="center"/>
            </w:pPr>
            <w:r>
              <w:t>1 491</w:t>
            </w:r>
          </w:p>
        </w:tc>
        <w:tc>
          <w:tcPr>
            <w:tcW w:w="1478" w:type="dxa"/>
          </w:tcPr>
          <w:p w14:paraId="79E10F28" w14:textId="77777777" w:rsidR="00175DF4" w:rsidRDefault="00175DF4">
            <w:pPr>
              <w:pStyle w:val="ConsPlusNormal"/>
              <w:jc w:val="center"/>
            </w:pPr>
            <w:r>
              <w:t>1 491</w:t>
            </w:r>
          </w:p>
        </w:tc>
      </w:tr>
      <w:tr w:rsidR="00175DF4" w14:paraId="114B45C9" w14:textId="77777777">
        <w:tc>
          <w:tcPr>
            <w:tcW w:w="4195" w:type="dxa"/>
          </w:tcPr>
          <w:p w14:paraId="49C5367F" w14:textId="77777777" w:rsidR="00175DF4" w:rsidRDefault="00175DF4">
            <w:pPr>
              <w:pStyle w:val="ConsPlusNormal"/>
            </w:pPr>
            <w:r>
              <w:t>Иные бюджетные ассигнования</w:t>
            </w:r>
          </w:p>
        </w:tc>
        <w:tc>
          <w:tcPr>
            <w:tcW w:w="860" w:type="dxa"/>
          </w:tcPr>
          <w:p w14:paraId="2DC88A18" w14:textId="77777777" w:rsidR="00175DF4" w:rsidRDefault="00175DF4">
            <w:pPr>
              <w:pStyle w:val="ConsPlusNormal"/>
              <w:jc w:val="center"/>
            </w:pPr>
            <w:r>
              <w:t>01</w:t>
            </w:r>
          </w:p>
        </w:tc>
        <w:tc>
          <w:tcPr>
            <w:tcW w:w="820" w:type="dxa"/>
          </w:tcPr>
          <w:p w14:paraId="01667A0A" w14:textId="77777777" w:rsidR="00175DF4" w:rsidRDefault="00175DF4">
            <w:pPr>
              <w:pStyle w:val="ConsPlusNormal"/>
              <w:jc w:val="center"/>
            </w:pPr>
            <w:r>
              <w:t>13</w:t>
            </w:r>
          </w:p>
        </w:tc>
        <w:tc>
          <w:tcPr>
            <w:tcW w:w="1928" w:type="dxa"/>
          </w:tcPr>
          <w:p w14:paraId="53647167" w14:textId="77777777" w:rsidR="00175DF4" w:rsidRDefault="00175DF4">
            <w:pPr>
              <w:pStyle w:val="ConsPlusNormal"/>
              <w:jc w:val="center"/>
            </w:pPr>
            <w:r>
              <w:t>22.0.00.75180</w:t>
            </w:r>
          </w:p>
        </w:tc>
        <w:tc>
          <w:tcPr>
            <w:tcW w:w="907" w:type="dxa"/>
          </w:tcPr>
          <w:p w14:paraId="4F5F56DB" w14:textId="77777777" w:rsidR="00175DF4" w:rsidRDefault="00175DF4">
            <w:pPr>
              <w:pStyle w:val="ConsPlusNormal"/>
              <w:jc w:val="center"/>
            </w:pPr>
            <w:r>
              <w:t>800</w:t>
            </w:r>
          </w:p>
        </w:tc>
        <w:tc>
          <w:tcPr>
            <w:tcW w:w="1477" w:type="dxa"/>
          </w:tcPr>
          <w:p w14:paraId="1793FE15" w14:textId="77777777" w:rsidR="00175DF4" w:rsidRDefault="00175DF4">
            <w:pPr>
              <w:pStyle w:val="ConsPlusNormal"/>
              <w:jc w:val="center"/>
            </w:pPr>
            <w:r>
              <w:t>11</w:t>
            </w:r>
          </w:p>
        </w:tc>
        <w:tc>
          <w:tcPr>
            <w:tcW w:w="1478" w:type="dxa"/>
          </w:tcPr>
          <w:p w14:paraId="23871C09" w14:textId="77777777" w:rsidR="00175DF4" w:rsidRDefault="00175DF4">
            <w:pPr>
              <w:pStyle w:val="ConsPlusNormal"/>
              <w:jc w:val="center"/>
            </w:pPr>
            <w:r>
              <w:t>11</w:t>
            </w:r>
          </w:p>
        </w:tc>
      </w:tr>
      <w:tr w:rsidR="00175DF4" w14:paraId="3E077C1B" w14:textId="77777777">
        <w:tc>
          <w:tcPr>
            <w:tcW w:w="4195" w:type="dxa"/>
          </w:tcPr>
          <w:p w14:paraId="0FC0F28F" w14:textId="77777777" w:rsidR="00175DF4" w:rsidRDefault="00175DF4">
            <w:pPr>
              <w:pStyle w:val="ConsPlusNormal"/>
            </w:pPr>
            <w:r>
              <w:lastRenderedPageBreak/>
              <w:t>Уплата налогов, сборов и иных платежей</w:t>
            </w:r>
          </w:p>
        </w:tc>
        <w:tc>
          <w:tcPr>
            <w:tcW w:w="860" w:type="dxa"/>
          </w:tcPr>
          <w:p w14:paraId="782616D0" w14:textId="77777777" w:rsidR="00175DF4" w:rsidRDefault="00175DF4">
            <w:pPr>
              <w:pStyle w:val="ConsPlusNormal"/>
              <w:jc w:val="center"/>
            </w:pPr>
            <w:r>
              <w:t>01</w:t>
            </w:r>
          </w:p>
        </w:tc>
        <w:tc>
          <w:tcPr>
            <w:tcW w:w="820" w:type="dxa"/>
          </w:tcPr>
          <w:p w14:paraId="6846129C" w14:textId="77777777" w:rsidR="00175DF4" w:rsidRDefault="00175DF4">
            <w:pPr>
              <w:pStyle w:val="ConsPlusNormal"/>
              <w:jc w:val="center"/>
            </w:pPr>
            <w:r>
              <w:t>13</w:t>
            </w:r>
          </w:p>
        </w:tc>
        <w:tc>
          <w:tcPr>
            <w:tcW w:w="1928" w:type="dxa"/>
          </w:tcPr>
          <w:p w14:paraId="6344DDFC" w14:textId="77777777" w:rsidR="00175DF4" w:rsidRDefault="00175DF4">
            <w:pPr>
              <w:pStyle w:val="ConsPlusNormal"/>
              <w:jc w:val="center"/>
            </w:pPr>
            <w:r>
              <w:t>22.0.00.75180</w:t>
            </w:r>
          </w:p>
        </w:tc>
        <w:tc>
          <w:tcPr>
            <w:tcW w:w="907" w:type="dxa"/>
          </w:tcPr>
          <w:p w14:paraId="6404FB4A" w14:textId="77777777" w:rsidR="00175DF4" w:rsidRDefault="00175DF4">
            <w:pPr>
              <w:pStyle w:val="ConsPlusNormal"/>
              <w:jc w:val="center"/>
            </w:pPr>
            <w:r>
              <w:t>850</w:t>
            </w:r>
          </w:p>
        </w:tc>
        <w:tc>
          <w:tcPr>
            <w:tcW w:w="1477" w:type="dxa"/>
          </w:tcPr>
          <w:p w14:paraId="2E29318E" w14:textId="77777777" w:rsidR="00175DF4" w:rsidRDefault="00175DF4">
            <w:pPr>
              <w:pStyle w:val="ConsPlusNormal"/>
              <w:jc w:val="center"/>
            </w:pPr>
            <w:r>
              <w:t>11</w:t>
            </w:r>
          </w:p>
        </w:tc>
        <w:tc>
          <w:tcPr>
            <w:tcW w:w="1478" w:type="dxa"/>
          </w:tcPr>
          <w:p w14:paraId="7D5EEF19" w14:textId="77777777" w:rsidR="00175DF4" w:rsidRDefault="00175DF4">
            <w:pPr>
              <w:pStyle w:val="ConsPlusNormal"/>
              <w:jc w:val="center"/>
            </w:pPr>
            <w:r>
              <w:t>11</w:t>
            </w:r>
          </w:p>
        </w:tc>
      </w:tr>
      <w:tr w:rsidR="00175DF4" w14:paraId="1488BEFE" w14:textId="77777777">
        <w:tc>
          <w:tcPr>
            <w:tcW w:w="4195" w:type="dxa"/>
          </w:tcPr>
          <w:p w14:paraId="4030F28C" w14:textId="77777777" w:rsidR="00175DF4" w:rsidRDefault="00175DF4">
            <w:pPr>
              <w:pStyle w:val="ConsPlusNormal"/>
            </w:pPr>
            <w:r>
              <w:t>Организация деятельности в сфере охраны труда</w:t>
            </w:r>
          </w:p>
        </w:tc>
        <w:tc>
          <w:tcPr>
            <w:tcW w:w="860" w:type="dxa"/>
          </w:tcPr>
          <w:p w14:paraId="30D5BD6D" w14:textId="77777777" w:rsidR="00175DF4" w:rsidRDefault="00175DF4">
            <w:pPr>
              <w:pStyle w:val="ConsPlusNormal"/>
              <w:jc w:val="center"/>
            </w:pPr>
            <w:r>
              <w:t>01</w:t>
            </w:r>
          </w:p>
        </w:tc>
        <w:tc>
          <w:tcPr>
            <w:tcW w:w="820" w:type="dxa"/>
          </w:tcPr>
          <w:p w14:paraId="12D0CCE7" w14:textId="77777777" w:rsidR="00175DF4" w:rsidRDefault="00175DF4">
            <w:pPr>
              <w:pStyle w:val="ConsPlusNormal"/>
              <w:jc w:val="center"/>
            </w:pPr>
            <w:r>
              <w:t>13</w:t>
            </w:r>
          </w:p>
        </w:tc>
        <w:tc>
          <w:tcPr>
            <w:tcW w:w="1928" w:type="dxa"/>
          </w:tcPr>
          <w:p w14:paraId="6F516646" w14:textId="77777777" w:rsidR="00175DF4" w:rsidRDefault="00175DF4">
            <w:pPr>
              <w:pStyle w:val="ConsPlusNormal"/>
              <w:jc w:val="center"/>
            </w:pPr>
            <w:r>
              <w:t>22.0.00.75200</w:t>
            </w:r>
          </w:p>
        </w:tc>
        <w:tc>
          <w:tcPr>
            <w:tcW w:w="907" w:type="dxa"/>
          </w:tcPr>
          <w:p w14:paraId="20CD79A7" w14:textId="77777777" w:rsidR="00175DF4" w:rsidRDefault="00175DF4">
            <w:pPr>
              <w:pStyle w:val="ConsPlusNormal"/>
            </w:pPr>
          </w:p>
        </w:tc>
        <w:tc>
          <w:tcPr>
            <w:tcW w:w="1477" w:type="dxa"/>
          </w:tcPr>
          <w:p w14:paraId="05C0B6A4" w14:textId="77777777" w:rsidR="00175DF4" w:rsidRDefault="00175DF4">
            <w:pPr>
              <w:pStyle w:val="ConsPlusNormal"/>
              <w:jc w:val="center"/>
            </w:pPr>
            <w:r>
              <w:t>45</w:t>
            </w:r>
          </w:p>
        </w:tc>
        <w:tc>
          <w:tcPr>
            <w:tcW w:w="1478" w:type="dxa"/>
          </w:tcPr>
          <w:p w14:paraId="4D2B632E" w14:textId="77777777" w:rsidR="00175DF4" w:rsidRDefault="00175DF4">
            <w:pPr>
              <w:pStyle w:val="ConsPlusNormal"/>
              <w:jc w:val="center"/>
            </w:pPr>
            <w:r>
              <w:t>45</w:t>
            </w:r>
          </w:p>
        </w:tc>
      </w:tr>
      <w:tr w:rsidR="00175DF4" w14:paraId="5FF204A1" w14:textId="77777777">
        <w:tc>
          <w:tcPr>
            <w:tcW w:w="4195" w:type="dxa"/>
          </w:tcPr>
          <w:p w14:paraId="5D13E39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5F0F4FCE" w14:textId="77777777" w:rsidR="00175DF4" w:rsidRDefault="00175DF4">
            <w:pPr>
              <w:pStyle w:val="ConsPlusNormal"/>
              <w:jc w:val="center"/>
            </w:pPr>
            <w:r>
              <w:t>01</w:t>
            </w:r>
          </w:p>
        </w:tc>
        <w:tc>
          <w:tcPr>
            <w:tcW w:w="820" w:type="dxa"/>
          </w:tcPr>
          <w:p w14:paraId="697568E7" w14:textId="77777777" w:rsidR="00175DF4" w:rsidRDefault="00175DF4">
            <w:pPr>
              <w:pStyle w:val="ConsPlusNormal"/>
              <w:jc w:val="center"/>
            </w:pPr>
            <w:r>
              <w:t>13</w:t>
            </w:r>
          </w:p>
        </w:tc>
        <w:tc>
          <w:tcPr>
            <w:tcW w:w="1928" w:type="dxa"/>
          </w:tcPr>
          <w:p w14:paraId="5846424E" w14:textId="77777777" w:rsidR="00175DF4" w:rsidRDefault="00175DF4">
            <w:pPr>
              <w:pStyle w:val="ConsPlusNormal"/>
              <w:jc w:val="center"/>
            </w:pPr>
            <w:r>
              <w:t>22.0.00.75200</w:t>
            </w:r>
          </w:p>
        </w:tc>
        <w:tc>
          <w:tcPr>
            <w:tcW w:w="907" w:type="dxa"/>
          </w:tcPr>
          <w:p w14:paraId="1A6A82C1" w14:textId="77777777" w:rsidR="00175DF4" w:rsidRDefault="00175DF4">
            <w:pPr>
              <w:pStyle w:val="ConsPlusNormal"/>
              <w:jc w:val="center"/>
            </w:pPr>
            <w:r>
              <w:t>200</w:t>
            </w:r>
          </w:p>
        </w:tc>
        <w:tc>
          <w:tcPr>
            <w:tcW w:w="1477" w:type="dxa"/>
          </w:tcPr>
          <w:p w14:paraId="0326E67B" w14:textId="77777777" w:rsidR="00175DF4" w:rsidRDefault="00175DF4">
            <w:pPr>
              <w:pStyle w:val="ConsPlusNormal"/>
              <w:jc w:val="center"/>
            </w:pPr>
            <w:r>
              <w:t>44</w:t>
            </w:r>
          </w:p>
        </w:tc>
        <w:tc>
          <w:tcPr>
            <w:tcW w:w="1478" w:type="dxa"/>
          </w:tcPr>
          <w:p w14:paraId="0664B149" w14:textId="77777777" w:rsidR="00175DF4" w:rsidRDefault="00175DF4">
            <w:pPr>
              <w:pStyle w:val="ConsPlusNormal"/>
              <w:jc w:val="center"/>
            </w:pPr>
            <w:r>
              <w:t>44</w:t>
            </w:r>
          </w:p>
        </w:tc>
      </w:tr>
      <w:tr w:rsidR="00175DF4" w14:paraId="24282511" w14:textId="77777777">
        <w:tc>
          <w:tcPr>
            <w:tcW w:w="4195" w:type="dxa"/>
          </w:tcPr>
          <w:p w14:paraId="62A86D6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27A83BA" w14:textId="77777777" w:rsidR="00175DF4" w:rsidRDefault="00175DF4">
            <w:pPr>
              <w:pStyle w:val="ConsPlusNormal"/>
              <w:jc w:val="center"/>
            </w:pPr>
            <w:r>
              <w:t>01</w:t>
            </w:r>
          </w:p>
        </w:tc>
        <w:tc>
          <w:tcPr>
            <w:tcW w:w="820" w:type="dxa"/>
          </w:tcPr>
          <w:p w14:paraId="611C58F3" w14:textId="77777777" w:rsidR="00175DF4" w:rsidRDefault="00175DF4">
            <w:pPr>
              <w:pStyle w:val="ConsPlusNormal"/>
              <w:jc w:val="center"/>
            </w:pPr>
            <w:r>
              <w:t>13</w:t>
            </w:r>
          </w:p>
        </w:tc>
        <w:tc>
          <w:tcPr>
            <w:tcW w:w="1928" w:type="dxa"/>
          </w:tcPr>
          <w:p w14:paraId="178D4F27" w14:textId="77777777" w:rsidR="00175DF4" w:rsidRDefault="00175DF4">
            <w:pPr>
              <w:pStyle w:val="ConsPlusNormal"/>
              <w:jc w:val="center"/>
            </w:pPr>
            <w:r>
              <w:t>22.0.00.75200</w:t>
            </w:r>
          </w:p>
        </w:tc>
        <w:tc>
          <w:tcPr>
            <w:tcW w:w="907" w:type="dxa"/>
          </w:tcPr>
          <w:p w14:paraId="23223BB9" w14:textId="77777777" w:rsidR="00175DF4" w:rsidRDefault="00175DF4">
            <w:pPr>
              <w:pStyle w:val="ConsPlusNormal"/>
              <w:jc w:val="center"/>
            </w:pPr>
            <w:r>
              <w:t>240</w:t>
            </w:r>
          </w:p>
        </w:tc>
        <w:tc>
          <w:tcPr>
            <w:tcW w:w="1477" w:type="dxa"/>
          </w:tcPr>
          <w:p w14:paraId="7359F6A7" w14:textId="77777777" w:rsidR="00175DF4" w:rsidRDefault="00175DF4">
            <w:pPr>
              <w:pStyle w:val="ConsPlusNormal"/>
              <w:jc w:val="center"/>
            </w:pPr>
            <w:r>
              <w:t>44</w:t>
            </w:r>
          </w:p>
        </w:tc>
        <w:tc>
          <w:tcPr>
            <w:tcW w:w="1478" w:type="dxa"/>
          </w:tcPr>
          <w:p w14:paraId="5D586BB0" w14:textId="77777777" w:rsidR="00175DF4" w:rsidRDefault="00175DF4">
            <w:pPr>
              <w:pStyle w:val="ConsPlusNormal"/>
              <w:jc w:val="center"/>
            </w:pPr>
            <w:r>
              <w:t>44</w:t>
            </w:r>
          </w:p>
        </w:tc>
      </w:tr>
      <w:tr w:rsidR="00175DF4" w14:paraId="51DC786B" w14:textId="77777777">
        <w:tc>
          <w:tcPr>
            <w:tcW w:w="4195" w:type="dxa"/>
          </w:tcPr>
          <w:p w14:paraId="3322C6C2" w14:textId="77777777" w:rsidR="00175DF4" w:rsidRDefault="00175DF4">
            <w:pPr>
              <w:pStyle w:val="ConsPlusNormal"/>
            </w:pPr>
            <w:r>
              <w:t>Иные бюджетные ассигнования</w:t>
            </w:r>
          </w:p>
        </w:tc>
        <w:tc>
          <w:tcPr>
            <w:tcW w:w="860" w:type="dxa"/>
          </w:tcPr>
          <w:p w14:paraId="582FC230" w14:textId="77777777" w:rsidR="00175DF4" w:rsidRDefault="00175DF4">
            <w:pPr>
              <w:pStyle w:val="ConsPlusNormal"/>
              <w:jc w:val="center"/>
            </w:pPr>
            <w:r>
              <w:t>01</w:t>
            </w:r>
          </w:p>
        </w:tc>
        <w:tc>
          <w:tcPr>
            <w:tcW w:w="820" w:type="dxa"/>
          </w:tcPr>
          <w:p w14:paraId="3B3990BE" w14:textId="77777777" w:rsidR="00175DF4" w:rsidRDefault="00175DF4">
            <w:pPr>
              <w:pStyle w:val="ConsPlusNormal"/>
              <w:jc w:val="center"/>
            </w:pPr>
            <w:r>
              <w:t>13</w:t>
            </w:r>
          </w:p>
        </w:tc>
        <w:tc>
          <w:tcPr>
            <w:tcW w:w="1928" w:type="dxa"/>
          </w:tcPr>
          <w:p w14:paraId="2A7292AE" w14:textId="77777777" w:rsidR="00175DF4" w:rsidRDefault="00175DF4">
            <w:pPr>
              <w:pStyle w:val="ConsPlusNormal"/>
              <w:jc w:val="center"/>
            </w:pPr>
            <w:r>
              <w:t>22.0.00.75200</w:t>
            </w:r>
          </w:p>
        </w:tc>
        <w:tc>
          <w:tcPr>
            <w:tcW w:w="907" w:type="dxa"/>
          </w:tcPr>
          <w:p w14:paraId="0871E5E5" w14:textId="77777777" w:rsidR="00175DF4" w:rsidRDefault="00175DF4">
            <w:pPr>
              <w:pStyle w:val="ConsPlusNormal"/>
              <w:jc w:val="center"/>
            </w:pPr>
            <w:r>
              <w:t>800</w:t>
            </w:r>
          </w:p>
        </w:tc>
        <w:tc>
          <w:tcPr>
            <w:tcW w:w="1477" w:type="dxa"/>
          </w:tcPr>
          <w:p w14:paraId="148D3D03" w14:textId="77777777" w:rsidR="00175DF4" w:rsidRDefault="00175DF4">
            <w:pPr>
              <w:pStyle w:val="ConsPlusNormal"/>
              <w:jc w:val="center"/>
            </w:pPr>
            <w:r>
              <w:t>1</w:t>
            </w:r>
          </w:p>
        </w:tc>
        <w:tc>
          <w:tcPr>
            <w:tcW w:w="1478" w:type="dxa"/>
          </w:tcPr>
          <w:p w14:paraId="096A661F" w14:textId="77777777" w:rsidR="00175DF4" w:rsidRDefault="00175DF4">
            <w:pPr>
              <w:pStyle w:val="ConsPlusNormal"/>
              <w:jc w:val="center"/>
            </w:pPr>
            <w:r>
              <w:t>1</w:t>
            </w:r>
          </w:p>
        </w:tc>
      </w:tr>
      <w:tr w:rsidR="00175DF4" w14:paraId="70AFB193" w14:textId="77777777">
        <w:tc>
          <w:tcPr>
            <w:tcW w:w="4195" w:type="dxa"/>
          </w:tcPr>
          <w:p w14:paraId="120493D0" w14:textId="77777777" w:rsidR="00175DF4" w:rsidRDefault="00175DF4">
            <w:pPr>
              <w:pStyle w:val="ConsPlusNormal"/>
            </w:pPr>
            <w:r>
              <w:t>Уплата налогов, сборов и иных платежей</w:t>
            </w:r>
          </w:p>
        </w:tc>
        <w:tc>
          <w:tcPr>
            <w:tcW w:w="860" w:type="dxa"/>
          </w:tcPr>
          <w:p w14:paraId="54A75E77" w14:textId="77777777" w:rsidR="00175DF4" w:rsidRDefault="00175DF4">
            <w:pPr>
              <w:pStyle w:val="ConsPlusNormal"/>
              <w:jc w:val="center"/>
            </w:pPr>
            <w:r>
              <w:t>01</w:t>
            </w:r>
          </w:p>
        </w:tc>
        <w:tc>
          <w:tcPr>
            <w:tcW w:w="820" w:type="dxa"/>
          </w:tcPr>
          <w:p w14:paraId="33DFD525" w14:textId="77777777" w:rsidR="00175DF4" w:rsidRDefault="00175DF4">
            <w:pPr>
              <w:pStyle w:val="ConsPlusNormal"/>
              <w:jc w:val="center"/>
            </w:pPr>
            <w:r>
              <w:t>13</w:t>
            </w:r>
          </w:p>
        </w:tc>
        <w:tc>
          <w:tcPr>
            <w:tcW w:w="1928" w:type="dxa"/>
          </w:tcPr>
          <w:p w14:paraId="2D00C515" w14:textId="77777777" w:rsidR="00175DF4" w:rsidRDefault="00175DF4">
            <w:pPr>
              <w:pStyle w:val="ConsPlusNormal"/>
              <w:jc w:val="center"/>
            </w:pPr>
            <w:r>
              <w:t>22.0.00.75200</w:t>
            </w:r>
          </w:p>
        </w:tc>
        <w:tc>
          <w:tcPr>
            <w:tcW w:w="907" w:type="dxa"/>
          </w:tcPr>
          <w:p w14:paraId="11958BE7" w14:textId="77777777" w:rsidR="00175DF4" w:rsidRDefault="00175DF4">
            <w:pPr>
              <w:pStyle w:val="ConsPlusNormal"/>
              <w:jc w:val="center"/>
            </w:pPr>
            <w:r>
              <w:t>850</w:t>
            </w:r>
          </w:p>
        </w:tc>
        <w:tc>
          <w:tcPr>
            <w:tcW w:w="1477" w:type="dxa"/>
          </w:tcPr>
          <w:p w14:paraId="3124C528" w14:textId="77777777" w:rsidR="00175DF4" w:rsidRDefault="00175DF4">
            <w:pPr>
              <w:pStyle w:val="ConsPlusNormal"/>
              <w:jc w:val="center"/>
            </w:pPr>
            <w:r>
              <w:t>1</w:t>
            </w:r>
          </w:p>
        </w:tc>
        <w:tc>
          <w:tcPr>
            <w:tcW w:w="1478" w:type="dxa"/>
          </w:tcPr>
          <w:p w14:paraId="6AAC57C3" w14:textId="77777777" w:rsidR="00175DF4" w:rsidRDefault="00175DF4">
            <w:pPr>
              <w:pStyle w:val="ConsPlusNormal"/>
              <w:jc w:val="center"/>
            </w:pPr>
            <w:r>
              <w:t>1</w:t>
            </w:r>
          </w:p>
        </w:tc>
      </w:tr>
      <w:tr w:rsidR="00175DF4" w14:paraId="6397FCA6" w14:textId="77777777">
        <w:tc>
          <w:tcPr>
            <w:tcW w:w="4195" w:type="dxa"/>
          </w:tcPr>
          <w:p w14:paraId="1F3C3729"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860" w:type="dxa"/>
          </w:tcPr>
          <w:p w14:paraId="641CE2F4" w14:textId="77777777" w:rsidR="00175DF4" w:rsidRDefault="00175DF4">
            <w:pPr>
              <w:pStyle w:val="ConsPlusNormal"/>
              <w:jc w:val="center"/>
            </w:pPr>
            <w:r>
              <w:t>01</w:t>
            </w:r>
          </w:p>
        </w:tc>
        <w:tc>
          <w:tcPr>
            <w:tcW w:w="820" w:type="dxa"/>
          </w:tcPr>
          <w:p w14:paraId="433B9A49" w14:textId="77777777" w:rsidR="00175DF4" w:rsidRDefault="00175DF4">
            <w:pPr>
              <w:pStyle w:val="ConsPlusNormal"/>
              <w:jc w:val="center"/>
            </w:pPr>
            <w:r>
              <w:t>13</w:t>
            </w:r>
          </w:p>
        </w:tc>
        <w:tc>
          <w:tcPr>
            <w:tcW w:w="1928" w:type="dxa"/>
          </w:tcPr>
          <w:p w14:paraId="609AAEB8" w14:textId="77777777" w:rsidR="00175DF4" w:rsidRDefault="00175DF4">
            <w:pPr>
              <w:pStyle w:val="ConsPlusNormal"/>
              <w:jc w:val="center"/>
            </w:pPr>
            <w:r>
              <w:t>22.1.00.00000</w:t>
            </w:r>
          </w:p>
        </w:tc>
        <w:tc>
          <w:tcPr>
            <w:tcW w:w="907" w:type="dxa"/>
          </w:tcPr>
          <w:p w14:paraId="292DBEA2" w14:textId="77777777" w:rsidR="00175DF4" w:rsidRDefault="00175DF4">
            <w:pPr>
              <w:pStyle w:val="ConsPlusNormal"/>
            </w:pPr>
          </w:p>
        </w:tc>
        <w:tc>
          <w:tcPr>
            <w:tcW w:w="1477" w:type="dxa"/>
          </w:tcPr>
          <w:p w14:paraId="5AF71502" w14:textId="77777777" w:rsidR="00175DF4" w:rsidRDefault="00175DF4">
            <w:pPr>
              <w:pStyle w:val="ConsPlusNormal"/>
              <w:jc w:val="center"/>
            </w:pPr>
            <w:r>
              <w:t>1 280</w:t>
            </w:r>
          </w:p>
        </w:tc>
        <w:tc>
          <w:tcPr>
            <w:tcW w:w="1478" w:type="dxa"/>
          </w:tcPr>
          <w:p w14:paraId="53EDC47E" w14:textId="77777777" w:rsidR="00175DF4" w:rsidRDefault="00175DF4">
            <w:pPr>
              <w:pStyle w:val="ConsPlusNormal"/>
            </w:pPr>
          </w:p>
        </w:tc>
      </w:tr>
      <w:tr w:rsidR="00175DF4" w14:paraId="2FBFCDB9" w14:textId="77777777">
        <w:tc>
          <w:tcPr>
            <w:tcW w:w="4195" w:type="dxa"/>
          </w:tcPr>
          <w:p w14:paraId="58C45534" w14:textId="77777777" w:rsidR="00175DF4" w:rsidRDefault="00175DF4">
            <w:pPr>
              <w:pStyle w:val="ConsPlusNormal"/>
            </w:pPr>
            <w:r>
              <w:t>Мероприятия в установленной сфере деятельности</w:t>
            </w:r>
          </w:p>
        </w:tc>
        <w:tc>
          <w:tcPr>
            <w:tcW w:w="860" w:type="dxa"/>
          </w:tcPr>
          <w:p w14:paraId="7F05911D" w14:textId="77777777" w:rsidR="00175DF4" w:rsidRDefault="00175DF4">
            <w:pPr>
              <w:pStyle w:val="ConsPlusNormal"/>
              <w:jc w:val="center"/>
            </w:pPr>
            <w:r>
              <w:t>01</w:t>
            </w:r>
          </w:p>
        </w:tc>
        <w:tc>
          <w:tcPr>
            <w:tcW w:w="820" w:type="dxa"/>
          </w:tcPr>
          <w:p w14:paraId="139D14F3" w14:textId="77777777" w:rsidR="00175DF4" w:rsidRDefault="00175DF4">
            <w:pPr>
              <w:pStyle w:val="ConsPlusNormal"/>
              <w:jc w:val="center"/>
            </w:pPr>
            <w:r>
              <w:t>13</w:t>
            </w:r>
          </w:p>
        </w:tc>
        <w:tc>
          <w:tcPr>
            <w:tcW w:w="1928" w:type="dxa"/>
          </w:tcPr>
          <w:p w14:paraId="0C397B3B" w14:textId="77777777" w:rsidR="00175DF4" w:rsidRDefault="00175DF4">
            <w:pPr>
              <w:pStyle w:val="ConsPlusNormal"/>
              <w:jc w:val="center"/>
            </w:pPr>
            <w:r>
              <w:t>22.1.00.04000</w:t>
            </w:r>
          </w:p>
        </w:tc>
        <w:tc>
          <w:tcPr>
            <w:tcW w:w="907" w:type="dxa"/>
          </w:tcPr>
          <w:p w14:paraId="14394ED1" w14:textId="77777777" w:rsidR="00175DF4" w:rsidRDefault="00175DF4">
            <w:pPr>
              <w:pStyle w:val="ConsPlusNormal"/>
            </w:pPr>
          </w:p>
        </w:tc>
        <w:tc>
          <w:tcPr>
            <w:tcW w:w="1477" w:type="dxa"/>
          </w:tcPr>
          <w:p w14:paraId="75916D3B" w14:textId="77777777" w:rsidR="00175DF4" w:rsidRDefault="00175DF4">
            <w:pPr>
              <w:pStyle w:val="ConsPlusNormal"/>
              <w:jc w:val="center"/>
            </w:pPr>
            <w:r>
              <w:t>1 280</w:t>
            </w:r>
          </w:p>
        </w:tc>
        <w:tc>
          <w:tcPr>
            <w:tcW w:w="1478" w:type="dxa"/>
          </w:tcPr>
          <w:p w14:paraId="6718714F" w14:textId="77777777" w:rsidR="00175DF4" w:rsidRDefault="00175DF4">
            <w:pPr>
              <w:pStyle w:val="ConsPlusNormal"/>
            </w:pPr>
          </w:p>
        </w:tc>
      </w:tr>
      <w:tr w:rsidR="00175DF4" w14:paraId="2F4F8F87" w14:textId="77777777">
        <w:tc>
          <w:tcPr>
            <w:tcW w:w="4195" w:type="dxa"/>
          </w:tcPr>
          <w:p w14:paraId="6C440CDE" w14:textId="77777777" w:rsidR="00175DF4" w:rsidRDefault="00175DF4">
            <w:pPr>
              <w:pStyle w:val="ConsPlusNormal"/>
            </w:pPr>
            <w:r>
              <w:t>Мероприятия, направленные на развитие муниципальной службы</w:t>
            </w:r>
          </w:p>
        </w:tc>
        <w:tc>
          <w:tcPr>
            <w:tcW w:w="860" w:type="dxa"/>
          </w:tcPr>
          <w:p w14:paraId="09AE989D" w14:textId="77777777" w:rsidR="00175DF4" w:rsidRDefault="00175DF4">
            <w:pPr>
              <w:pStyle w:val="ConsPlusNormal"/>
              <w:jc w:val="center"/>
            </w:pPr>
            <w:r>
              <w:t>01</w:t>
            </w:r>
          </w:p>
        </w:tc>
        <w:tc>
          <w:tcPr>
            <w:tcW w:w="820" w:type="dxa"/>
          </w:tcPr>
          <w:p w14:paraId="0A216B2C" w14:textId="77777777" w:rsidR="00175DF4" w:rsidRDefault="00175DF4">
            <w:pPr>
              <w:pStyle w:val="ConsPlusNormal"/>
              <w:jc w:val="center"/>
            </w:pPr>
            <w:r>
              <w:t>13</w:t>
            </w:r>
          </w:p>
        </w:tc>
        <w:tc>
          <w:tcPr>
            <w:tcW w:w="1928" w:type="dxa"/>
          </w:tcPr>
          <w:p w14:paraId="3F1929F0" w14:textId="77777777" w:rsidR="00175DF4" w:rsidRDefault="00175DF4">
            <w:pPr>
              <w:pStyle w:val="ConsPlusNormal"/>
              <w:jc w:val="center"/>
            </w:pPr>
            <w:r>
              <w:t>22.1.00.04050</w:t>
            </w:r>
          </w:p>
        </w:tc>
        <w:tc>
          <w:tcPr>
            <w:tcW w:w="907" w:type="dxa"/>
          </w:tcPr>
          <w:p w14:paraId="436AA372" w14:textId="77777777" w:rsidR="00175DF4" w:rsidRDefault="00175DF4">
            <w:pPr>
              <w:pStyle w:val="ConsPlusNormal"/>
            </w:pPr>
          </w:p>
        </w:tc>
        <w:tc>
          <w:tcPr>
            <w:tcW w:w="1477" w:type="dxa"/>
          </w:tcPr>
          <w:p w14:paraId="6D0D1C49" w14:textId="77777777" w:rsidR="00175DF4" w:rsidRDefault="00175DF4">
            <w:pPr>
              <w:pStyle w:val="ConsPlusNormal"/>
              <w:jc w:val="center"/>
            </w:pPr>
            <w:r>
              <w:t>1 280</w:t>
            </w:r>
          </w:p>
        </w:tc>
        <w:tc>
          <w:tcPr>
            <w:tcW w:w="1478" w:type="dxa"/>
          </w:tcPr>
          <w:p w14:paraId="2B030E7D" w14:textId="77777777" w:rsidR="00175DF4" w:rsidRDefault="00175DF4">
            <w:pPr>
              <w:pStyle w:val="ConsPlusNormal"/>
            </w:pPr>
          </w:p>
        </w:tc>
      </w:tr>
      <w:tr w:rsidR="00175DF4" w14:paraId="07E10538" w14:textId="77777777">
        <w:tc>
          <w:tcPr>
            <w:tcW w:w="4195" w:type="dxa"/>
          </w:tcPr>
          <w:p w14:paraId="1A41F7C6"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6FCB3693" w14:textId="77777777" w:rsidR="00175DF4" w:rsidRDefault="00175DF4">
            <w:pPr>
              <w:pStyle w:val="ConsPlusNormal"/>
              <w:jc w:val="center"/>
            </w:pPr>
            <w:r>
              <w:t>01</w:t>
            </w:r>
          </w:p>
        </w:tc>
        <w:tc>
          <w:tcPr>
            <w:tcW w:w="820" w:type="dxa"/>
          </w:tcPr>
          <w:p w14:paraId="61F9A8D3" w14:textId="77777777" w:rsidR="00175DF4" w:rsidRDefault="00175DF4">
            <w:pPr>
              <w:pStyle w:val="ConsPlusNormal"/>
              <w:jc w:val="center"/>
            </w:pPr>
            <w:r>
              <w:t>13</w:t>
            </w:r>
          </w:p>
        </w:tc>
        <w:tc>
          <w:tcPr>
            <w:tcW w:w="1928" w:type="dxa"/>
          </w:tcPr>
          <w:p w14:paraId="41CE9792" w14:textId="77777777" w:rsidR="00175DF4" w:rsidRDefault="00175DF4">
            <w:pPr>
              <w:pStyle w:val="ConsPlusNormal"/>
              <w:jc w:val="center"/>
            </w:pPr>
            <w:r>
              <w:t>22.1.00.04050</w:t>
            </w:r>
          </w:p>
        </w:tc>
        <w:tc>
          <w:tcPr>
            <w:tcW w:w="907" w:type="dxa"/>
          </w:tcPr>
          <w:p w14:paraId="2D998B9D" w14:textId="77777777" w:rsidR="00175DF4" w:rsidRDefault="00175DF4">
            <w:pPr>
              <w:pStyle w:val="ConsPlusNormal"/>
              <w:jc w:val="center"/>
            </w:pPr>
            <w:r>
              <w:t>100</w:t>
            </w:r>
          </w:p>
        </w:tc>
        <w:tc>
          <w:tcPr>
            <w:tcW w:w="1477" w:type="dxa"/>
          </w:tcPr>
          <w:p w14:paraId="768DDC20" w14:textId="77777777" w:rsidR="00175DF4" w:rsidRDefault="00175DF4">
            <w:pPr>
              <w:pStyle w:val="ConsPlusNormal"/>
              <w:jc w:val="center"/>
            </w:pPr>
            <w:r>
              <w:t>208</w:t>
            </w:r>
          </w:p>
        </w:tc>
        <w:tc>
          <w:tcPr>
            <w:tcW w:w="1478" w:type="dxa"/>
          </w:tcPr>
          <w:p w14:paraId="3B42AC84" w14:textId="77777777" w:rsidR="00175DF4" w:rsidRDefault="00175DF4">
            <w:pPr>
              <w:pStyle w:val="ConsPlusNormal"/>
            </w:pPr>
          </w:p>
        </w:tc>
      </w:tr>
      <w:tr w:rsidR="00175DF4" w14:paraId="0D4E7269" w14:textId="77777777">
        <w:tc>
          <w:tcPr>
            <w:tcW w:w="4195" w:type="dxa"/>
          </w:tcPr>
          <w:p w14:paraId="5E91F0D6" w14:textId="77777777" w:rsidR="00175DF4" w:rsidRDefault="00175DF4">
            <w:pPr>
              <w:pStyle w:val="ConsPlusNormal"/>
            </w:pPr>
            <w:r>
              <w:t xml:space="preserve">Расходы на выплаты персоналу государственных (муниципальных) </w:t>
            </w:r>
            <w:r>
              <w:lastRenderedPageBreak/>
              <w:t>органов</w:t>
            </w:r>
          </w:p>
        </w:tc>
        <w:tc>
          <w:tcPr>
            <w:tcW w:w="860" w:type="dxa"/>
          </w:tcPr>
          <w:p w14:paraId="1FD12420" w14:textId="77777777" w:rsidR="00175DF4" w:rsidRDefault="00175DF4">
            <w:pPr>
              <w:pStyle w:val="ConsPlusNormal"/>
              <w:jc w:val="center"/>
            </w:pPr>
            <w:r>
              <w:lastRenderedPageBreak/>
              <w:t>01</w:t>
            </w:r>
          </w:p>
        </w:tc>
        <w:tc>
          <w:tcPr>
            <w:tcW w:w="820" w:type="dxa"/>
          </w:tcPr>
          <w:p w14:paraId="3563A60F" w14:textId="77777777" w:rsidR="00175DF4" w:rsidRDefault="00175DF4">
            <w:pPr>
              <w:pStyle w:val="ConsPlusNormal"/>
              <w:jc w:val="center"/>
            </w:pPr>
            <w:r>
              <w:t>13</w:t>
            </w:r>
          </w:p>
        </w:tc>
        <w:tc>
          <w:tcPr>
            <w:tcW w:w="1928" w:type="dxa"/>
          </w:tcPr>
          <w:p w14:paraId="4AE65D66" w14:textId="77777777" w:rsidR="00175DF4" w:rsidRDefault="00175DF4">
            <w:pPr>
              <w:pStyle w:val="ConsPlusNormal"/>
              <w:jc w:val="center"/>
            </w:pPr>
            <w:r>
              <w:t>22.1.00.04050</w:t>
            </w:r>
          </w:p>
        </w:tc>
        <w:tc>
          <w:tcPr>
            <w:tcW w:w="907" w:type="dxa"/>
          </w:tcPr>
          <w:p w14:paraId="0299E4A1" w14:textId="77777777" w:rsidR="00175DF4" w:rsidRDefault="00175DF4">
            <w:pPr>
              <w:pStyle w:val="ConsPlusNormal"/>
              <w:jc w:val="center"/>
            </w:pPr>
            <w:r>
              <w:t>120</w:t>
            </w:r>
          </w:p>
        </w:tc>
        <w:tc>
          <w:tcPr>
            <w:tcW w:w="1477" w:type="dxa"/>
          </w:tcPr>
          <w:p w14:paraId="64E4AE68" w14:textId="77777777" w:rsidR="00175DF4" w:rsidRDefault="00175DF4">
            <w:pPr>
              <w:pStyle w:val="ConsPlusNormal"/>
              <w:jc w:val="center"/>
            </w:pPr>
            <w:r>
              <w:t>208</w:t>
            </w:r>
          </w:p>
        </w:tc>
        <w:tc>
          <w:tcPr>
            <w:tcW w:w="1478" w:type="dxa"/>
          </w:tcPr>
          <w:p w14:paraId="3403B549" w14:textId="77777777" w:rsidR="00175DF4" w:rsidRDefault="00175DF4">
            <w:pPr>
              <w:pStyle w:val="ConsPlusNormal"/>
            </w:pPr>
          </w:p>
        </w:tc>
      </w:tr>
      <w:tr w:rsidR="00175DF4" w14:paraId="782B1E9B" w14:textId="77777777">
        <w:tc>
          <w:tcPr>
            <w:tcW w:w="4195" w:type="dxa"/>
          </w:tcPr>
          <w:p w14:paraId="1587E52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96F2685" w14:textId="77777777" w:rsidR="00175DF4" w:rsidRDefault="00175DF4">
            <w:pPr>
              <w:pStyle w:val="ConsPlusNormal"/>
              <w:jc w:val="center"/>
            </w:pPr>
            <w:r>
              <w:t>01</w:t>
            </w:r>
          </w:p>
        </w:tc>
        <w:tc>
          <w:tcPr>
            <w:tcW w:w="820" w:type="dxa"/>
          </w:tcPr>
          <w:p w14:paraId="582580E0" w14:textId="77777777" w:rsidR="00175DF4" w:rsidRDefault="00175DF4">
            <w:pPr>
              <w:pStyle w:val="ConsPlusNormal"/>
              <w:jc w:val="center"/>
            </w:pPr>
            <w:r>
              <w:t>13</w:t>
            </w:r>
          </w:p>
        </w:tc>
        <w:tc>
          <w:tcPr>
            <w:tcW w:w="1928" w:type="dxa"/>
          </w:tcPr>
          <w:p w14:paraId="31CDF2EF" w14:textId="77777777" w:rsidR="00175DF4" w:rsidRDefault="00175DF4">
            <w:pPr>
              <w:pStyle w:val="ConsPlusNormal"/>
              <w:jc w:val="center"/>
            </w:pPr>
            <w:r>
              <w:t>22.1.00.04050</w:t>
            </w:r>
          </w:p>
        </w:tc>
        <w:tc>
          <w:tcPr>
            <w:tcW w:w="907" w:type="dxa"/>
          </w:tcPr>
          <w:p w14:paraId="44ED8155" w14:textId="77777777" w:rsidR="00175DF4" w:rsidRDefault="00175DF4">
            <w:pPr>
              <w:pStyle w:val="ConsPlusNormal"/>
              <w:jc w:val="center"/>
            </w:pPr>
            <w:r>
              <w:t>200</w:t>
            </w:r>
          </w:p>
        </w:tc>
        <w:tc>
          <w:tcPr>
            <w:tcW w:w="1477" w:type="dxa"/>
          </w:tcPr>
          <w:p w14:paraId="668770CB" w14:textId="77777777" w:rsidR="00175DF4" w:rsidRDefault="00175DF4">
            <w:pPr>
              <w:pStyle w:val="ConsPlusNormal"/>
              <w:jc w:val="center"/>
            </w:pPr>
            <w:r>
              <w:t>1 072</w:t>
            </w:r>
          </w:p>
        </w:tc>
        <w:tc>
          <w:tcPr>
            <w:tcW w:w="1478" w:type="dxa"/>
          </w:tcPr>
          <w:p w14:paraId="74FF108E" w14:textId="77777777" w:rsidR="00175DF4" w:rsidRDefault="00175DF4">
            <w:pPr>
              <w:pStyle w:val="ConsPlusNormal"/>
            </w:pPr>
          </w:p>
        </w:tc>
      </w:tr>
      <w:tr w:rsidR="00175DF4" w14:paraId="55F74445" w14:textId="77777777">
        <w:tc>
          <w:tcPr>
            <w:tcW w:w="4195" w:type="dxa"/>
          </w:tcPr>
          <w:p w14:paraId="2942067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4FDC057" w14:textId="77777777" w:rsidR="00175DF4" w:rsidRDefault="00175DF4">
            <w:pPr>
              <w:pStyle w:val="ConsPlusNormal"/>
              <w:jc w:val="center"/>
            </w:pPr>
            <w:r>
              <w:t>01</w:t>
            </w:r>
          </w:p>
        </w:tc>
        <w:tc>
          <w:tcPr>
            <w:tcW w:w="820" w:type="dxa"/>
          </w:tcPr>
          <w:p w14:paraId="75C8B8A5" w14:textId="77777777" w:rsidR="00175DF4" w:rsidRDefault="00175DF4">
            <w:pPr>
              <w:pStyle w:val="ConsPlusNormal"/>
              <w:jc w:val="center"/>
            </w:pPr>
            <w:r>
              <w:t>13</w:t>
            </w:r>
          </w:p>
        </w:tc>
        <w:tc>
          <w:tcPr>
            <w:tcW w:w="1928" w:type="dxa"/>
          </w:tcPr>
          <w:p w14:paraId="3060997D" w14:textId="77777777" w:rsidR="00175DF4" w:rsidRDefault="00175DF4">
            <w:pPr>
              <w:pStyle w:val="ConsPlusNormal"/>
              <w:jc w:val="center"/>
            </w:pPr>
            <w:r>
              <w:t>22.1.00.04050</w:t>
            </w:r>
          </w:p>
        </w:tc>
        <w:tc>
          <w:tcPr>
            <w:tcW w:w="907" w:type="dxa"/>
          </w:tcPr>
          <w:p w14:paraId="04ED1A85" w14:textId="77777777" w:rsidR="00175DF4" w:rsidRDefault="00175DF4">
            <w:pPr>
              <w:pStyle w:val="ConsPlusNormal"/>
              <w:jc w:val="center"/>
            </w:pPr>
            <w:r>
              <w:t>240</w:t>
            </w:r>
          </w:p>
        </w:tc>
        <w:tc>
          <w:tcPr>
            <w:tcW w:w="1477" w:type="dxa"/>
          </w:tcPr>
          <w:p w14:paraId="171F0615" w14:textId="77777777" w:rsidR="00175DF4" w:rsidRDefault="00175DF4">
            <w:pPr>
              <w:pStyle w:val="ConsPlusNormal"/>
              <w:jc w:val="center"/>
            </w:pPr>
            <w:r>
              <w:t>1 072</w:t>
            </w:r>
          </w:p>
        </w:tc>
        <w:tc>
          <w:tcPr>
            <w:tcW w:w="1478" w:type="dxa"/>
          </w:tcPr>
          <w:p w14:paraId="1C391C16" w14:textId="77777777" w:rsidR="00175DF4" w:rsidRDefault="00175DF4">
            <w:pPr>
              <w:pStyle w:val="ConsPlusNormal"/>
            </w:pPr>
          </w:p>
        </w:tc>
      </w:tr>
      <w:tr w:rsidR="00175DF4" w14:paraId="2FFF79FA" w14:textId="77777777">
        <w:tc>
          <w:tcPr>
            <w:tcW w:w="4195" w:type="dxa"/>
          </w:tcPr>
          <w:p w14:paraId="0A02E176" w14:textId="77777777" w:rsidR="00175DF4" w:rsidRDefault="00175DF4">
            <w:pPr>
              <w:pStyle w:val="ConsPlusNormal"/>
            </w:pPr>
            <w:r>
              <w:t>Муниципальная программа "Развитие потребительского рынка в городском округе Тольятти на 2022 - 2026 годы"</w:t>
            </w:r>
          </w:p>
        </w:tc>
        <w:tc>
          <w:tcPr>
            <w:tcW w:w="860" w:type="dxa"/>
          </w:tcPr>
          <w:p w14:paraId="2B902FE7" w14:textId="77777777" w:rsidR="00175DF4" w:rsidRDefault="00175DF4">
            <w:pPr>
              <w:pStyle w:val="ConsPlusNormal"/>
              <w:jc w:val="center"/>
            </w:pPr>
            <w:r>
              <w:t>01</w:t>
            </w:r>
          </w:p>
        </w:tc>
        <w:tc>
          <w:tcPr>
            <w:tcW w:w="820" w:type="dxa"/>
          </w:tcPr>
          <w:p w14:paraId="558A880F" w14:textId="77777777" w:rsidR="00175DF4" w:rsidRDefault="00175DF4">
            <w:pPr>
              <w:pStyle w:val="ConsPlusNormal"/>
              <w:jc w:val="center"/>
            </w:pPr>
            <w:r>
              <w:t>13</w:t>
            </w:r>
          </w:p>
        </w:tc>
        <w:tc>
          <w:tcPr>
            <w:tcW w:w="1928" w:type="dxa"/>
          </w:tcPr>
          <w:p w14:paraId="3E928ACE" w14:textId="77777777" w:rsidR="00175DF4" w:rsidRDefault="00175DF4">
            <w:pPr>
              <w:pStyle w:val="ConsPlusNormal"/>
              <w:jc w:val="center"/>
            </w:pPr>
            <w:r>
              <w:t>27.0.00.00000</w:t>
            </w:r>
          </w:p>
        </w:tc>
        <w:tc>
          <w:tcPr>
            <w:tcW w:w="907" w:type="dxa"/>
          </w:tcPr>
          <w:p w14:paraId="16E3D522" w14:textId="77777777" w:rsidR="00175DF4" w:rsidRDefault="00175DF4">
            <w:pPr>
              <w:pStyle w:val="ConsPlusNormal"/>
            </w:pPr>
          </w:p>
        </w:tc>
        <w:tc>
          <w:tcPr>
            <w:tcW w:w="1477" w:type="dxa"/>
          </w:tcPr>
          <w:p w14:paraId="3D743A17" w14:textId="77777777" w:rsidR="00175DF4" w:rsidRDefault="00175DF4">
            <w:pPr>
              <w:pStyle w:val="ConsPlusNormal"/>
              <w:jc w:val="center"/>
            </w:pPr>
            <w:r>
              <w:t>1 074</w:t>
            </w:r>
          </w:p>
        </w:tc>
        <w:tc>
          <w:tcPr>
            <w:tcW w:w="1478" w:type="dxa"/>
          </w:tcPr>
          <w:p w14:paraId="2EE55BCC" w14:textId="77777777" w:rsidR="00175DF4" w:rsidRDefault="00175DF4">
            <w:pPr>
              <w:pStyle w:val="ConsPlusNormal"/>
            </w:pPr>
          </w:p>
        </w:tc>
      </w:tr>
      <w:tr w:rsidR="00175DF4" w14:paraId="22D02B4A" w14:textId="77777777">
        <w:tc>
          <w:tcPr>
            <w:tcW w:w="4195" w:type="dxa"/>
          </w:tcPr>
          <w:p w14:paraId="76F72FA1" w14:textId="77777777" w:rsidR="00175DF4" w:rsidRDefault="00175DF4">
            <w:pPr>
              <w:pStyle w:val="ConsPlusNormal"/>
            </w:pPr>
            <w:r>
              <w:t>Мероприятия в установленной сфере деятельности</w:t>
            </w:r>
          </w:p>
        </w:tc>
        <w:tc>
          <w:tcPr>
            <w:tcW w:w="860" w:type="dxa"/>
          </w:tcPr>
          <w:p w14:paraId="03EB1C18" w14:textId="77777777" w:rsidR="00175DF4" w:rsidRDefault="00175DF4">
            <w:pPr>
              <w:pStyle w:val="ConsPlusNormal"/>
              <w:jc w:val="center"/>
            </w:pPr>
            <w:r>
              <w:t>01</w:t>
            </w:r>
          </w:p>
        </w:tc>
        <w:tc>
          <w:tcPr>
            <w:tcW w:w="820" w:type="dxa"/>
          </w:tcPr>
          <w:p w14:paraId="6DA167B5" w14:textId="77777777" w:rsidR="00175DF4" w:rsidRDefault="00175DF4">
            <w:pPr>
              <w:pStyle w:val="ConsPlusNormal"/>
              <w:jc w:val="center"/>
            </w:pPr>
            <w:r>
              <w:t>13</w:t>
            </w:r>
          </w:p>
        </w:tc>
        <w:tc>
          <w:tcPr>
            <w:tcW w:w="1928" w:type="dxa"/>
          </w:tcPr>
          <w:p w14:paraId="64148449" w14:textId="77777777" w:rsidR="00175DF4" w:rsidRDefault="00175DF4">
            <w:pPr>
              <w:pStyle w:val="ConsPlusNormal"/>
              <w:jc w:val="center"/>
            </w:pPr>
            <w:r>
              <w:t>27.0.00.04000</w:t>
            </w:r>
          </w:p>
        </w:tc>
        <w:tc>
          <w:tcPr>
            <w:tcW w:w="907" w:type="dxa"/>
          </w:tcPr>
          <w:p w14:paraId="0223D657" w14:textId="77777777" w:rsidR="00175DF4" w:rsidRDefault="00175DF4">
            <w:pPr>
              <w:pStyle w:val="ConsPlusNormal"/>
            </w:pPr>
          </w:p>
        </w:tc>
        <w:tc>
          <w:tcPr>
            <w:tcW w:w="1477" w:type="dxa"/>
          </w:tcPr>
          <w:p w14:paraId="33E277B6" w14:textId="77777777" w:rsidR="00175DF4" w:rsidRDefault="00175DF4">
            <w:pPr>
              <w:pStyle w:val="ConsPlusNormal"/>
              <w:jc w:val="center"/>
            </w:pPr>
            <w:r>
              <w:t>1 074</w:t>
            </w:r>
          </w:p>
        </w:tc>
        <w:tc>
          <w:tcPr>
            <w:tcW w:w="1478" w:type="dxa"/>
          </w:tcPr>
          <w:p w14:paraId="12174C20" w14:textId="77777777" w:rsidR="00175DF4" w:rsidRDefault="00175DF4">
            <w:pPr>
              <w:pStyle w:val="ConsPlusNormal"/>
            </w:pPr>
          </w:p>
        </w:tc>
      </w:tr>
      <w:tr w:rsidR="00175DF4" w14:paraId="0D81F450" w14:textId="77777777">
        <w:tc>
          <w:tcPr>
            <w:tcW w:w="4195" w:type="dxa"/>
          </w:tcPr>
          <w:p w14:paraId="27196A2F" w14:textId="77777777" w:rsidR="00175DF4" w:rsidRDefault="00175DF4">
            <w:pPr>
              <w:pStyle w:val="ConsPlusNormal"/>
            </w:pPr>
            <w:r>
              <w:t>Мероприятия в сфере общегосударственного управления</w:t>
            </w:r>
          </w:p>
        </w:tc>
        <w:tc>
          <w:tcPr>
            <w:tcW w:w="860" w:type="dxa"/>
          </w:tcPr>
          <w:p w14:paraId="150B5EAD" w14:textId="77777777" w:rsidR="00175DF4" w:rsidRDefault="00175DF4">
            <w:pPr>
              <w:pStyle w:val="ConsPlusNormal"/>
              <w:jc w:val="center"/>
            </w:pPr>
            <w:r>
              <w:t>01</w:t>
            </w:r>
          </w:p>
        </w:tc>
        <w:tc>
          <w:tcPr>
            <w:tcW w:w="820" w:type="dxa"/>
          </w:tcPr>
          <w:p w14:paraId="703BBEE7" w14:textId="77777777" w:rsidR="00175DF4" w:rsidRDefault="00175DF4">
            <w:pPr>
              <w:pStyle w:val="ConsPlusNormal"/>
              <w:jc w:val="center"/>
            </w:pPr>
            <w:r>
              <w:t>13</w:t>
            </w:r>
          </w:p>
        </w:tc>
        <w:tc>
          <w:tcPr>
            <w:tcW w:w="1928" w:type="dxa"/>
          </w:tcPr>
          <w:p w14:paraId="3F179CA1" w14:textId="77777777" w:rsidR="00175DF4" w:rsidRDefault="00175DF4">
            <w:pPr>
              <w:pStyle w:val="ConsPlusNormal"/>
              <w:jc w:val="center"/>
            </w:pPr>
            <w:r>
              <w:t>27.0.00.04040</w:t>
            </w:r>
          </w:p>
        </w:tc>
        <w:tc>
          <w:tcPr>
            <w:tcW w:w="907" w:type="dxa"/>
          </w:tcPr>
          <w:p w14:paraId="07E097F2" w14:textId="77777777" w:rsidR="00175DF4" w:rsidRDefault="00175DF4">
            <w:pPr>
              <w:pStyle w:val="ConsPlusNormal"/>
            </w:pPr>
          </w:p>
        </w:tc>
        <w:tc>
          <w:tcPr>
            <w:tcW w:w="1477" w:type="dxa"/>
          </w:tcPr>
          <w:p w14:paraId="4E31CF04" w14:textId="77777777" w:rsidR="00175DF4" w:rsidRDefault="00175DF4">
            <w:pPr>
              <w:pStyle w:val="ConsPlusNormal"/>
              <w:jc w:val="center"/>
            </w:pPr>
            <w:r>
              <w:t>1 074</w:t>
            </w:r>
          </w:p>
        </w:tc>
        <w:tc>
          <w:tcPr>
            <w:tcW w:w="1478" w:type="dxa"/>
          </w:tcPr>
          <w:p w14:paraId="67DFBDD1" w14:textId="77777777" w:rsidR="00175DF4" w:rsidRDefault="00175DF4">
            <w:pPr>
              <w:pStyle w:val="ConsPlusNormal"/>
            </w:pPr>
          </w:p>
        </w:tc>
      </w:tr>
      <w:tr w:rsidR="00175DF4" w14:paraId="7B91D902" w14:textId="77777777">
        <w:tc>
          <w:tcPr>
            <w:tcW w:w="4195" w:type="dxa"/>
          </w:tcPr>
          <w:p w14:paraId="4D865E6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6E172BC" w14:textId="77777777" w:rsidR="00175DF4" w:rsidRDefault="00175DF4">
            <w:pPr>
              <w:pStyle w:val="ConsPlusNormal"/>
              <w:jc w:val="center"/>
            </w:pPr>
            <w:r>
              <w:t>01</w:t>
            </w:r>
          </w:p>
        </w:tc>
        <w:tc>
          <w:tcPr>
            <w:tcW w:w="820" w:type="dxa"/>
          </w:tcPr>
          <w:p w14:paraId="01FB68CC" w14:textId="77777777" w:rsidR="00175DF4" w:rsidRDefault="00175DF4">
            <w:pPr>
              <w:pStyle w:val="ConsPlusNormal"/>
              <w:jc w:val="center"/>
            </w:pPr>
            <w:r>
              <w:t>13</w:t>
            </w:r>
          </w:p>
        </w:tc>
        <w:tc>
          <w:tcPr>
            <w:tcW w:w="1928" w:type="dxa"/>
          </w:tcPr>
          <w:p w14:paraId="24F00D10" w14:textId="77777777" w:rsidR="00175DF4" w:rsidRDefault="00175DF4">
            <w:pPr>
              <w:pStyle w:val="ConsPlusNormal"/>
              <w:jc w:val="center"/>
            </w:pPr>
            <w:r>
              <w:t>27.0.00.04040</w:t>
            </w:r>
          </w:p>
        </w:tc>
        <w:tc>
          <w:tcPr>
            <w:tcW w:w="907" w:type="dxa"/>
          </w:tcPr>
          <w:p w14:paraId="2831E613" w14:textId="77777777" w:rsidR="00175DF4" w:rsidRDefault="00175DF4">
            <w:pPr>
              <w:pStyle w:val="ConsPlusNormal"/>
              <w:jc w:val="center"/>
            </w:pPr>
            <w:r>
              <w:t>200</w:t>
            </w:r>
          </w:p>
        </w:tc>
        <w:tc>
          <w:tcPr>
            <w:tcW w:w="1477" w:type="dxa"/>
          </w:tcPr>
          <w:p w14:paraId="1D54276B" w14:textId="77777777" w:rsidR="00175DF4" w:rsidRDefault="00175DF4">
            <w:pPr>
              <w:pStyle w:val="ConsPlusNormal"/>
              <w:jc w:val="center"/>
            </w:pPr>
            <w:r>
              <w:t>1 074</w:t>
            </w:r>
          </w:p>
        </w:tc>
        <w:tc>
          <w:tcPr>
            <w:tcW w:w="1478" w:type="dxa"/>
          </w:tcPr>
          <w:p w14:paraId="4078F668" w14:textId="77777777" w:rsidR="00175DF4" w:rsidRDefault="00175DF4">
            <w:pPr>
              <w:pStyle w:val="ConsPlusNormal"/>
            </w:pPr>
          </w:p>
        </w:tc>
      </w:tr>
      <w:tr w:rsidR="00175DF4" w14:paraId="6218BD9B" w14:textId="77777777">
        <w:tc>
          <w:tcPr>
            <w:tcW w:w="4195" w:type="dxa"/>
          </w:tcPr>
          <w:p w14:paraId="253F0AC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E8D413E" w14:textId="77777777" w:rsidR="00175DF4" w:rsidRDefault="00175DF4">
            <w:pPr>
              <w:pStyle w:val="ConsPlusNormal"/>
              <w:jc w:val="center"/>
            </w:pPr>
            <w:r>
              <w:t>01</w:t>
            </w:r>
          </w:p>
        </w:tc>
        <w:tc>
          <w:tcPr>
            <w:tcW w:w="820" w:type="dxa"/>
          </w:tcPr>
          <w:p w14:paraId="0C0CD645" w14:textId="77777777" w:rsidR="00175DF4" w:rsidRDefault="00175DF4">
            <w:pPr>
              <w:pStyle w:val="ConsPlusNormal"/>
              <w:jc w:val="center"/>
            </w:pPr>
            <w:r>
              <w:t>13</w:t>
            </w:r>
          </w:p>
        </w:tc>
        <w:tc>
          <w:tcPr>
            <w:tcW w:w="1928" w:type="dxa"/>
          </w:tcPr>
          <w:p w14:paraId="6384DA86" w14:textId="77777777" w:rsidR="00175DF4" w:rsidRDefault="00175DF4">
            <w:pPr>
              <w:pStyle w:val="ConsPlusNormal"/>
              <w:jc w:val="center"/>
            </w:pPr>
            <w:r>
              <w:t>27.0.00.04040</w:t>
            </w:r>
          </w:p>
        </w:tc>
        <w:tc>
          <w:tcPr>
            <w:tcW w:w="907" w:type="dxa"/>
          </w:tcPr>
          <w:p w14:paraId="7AC02F20" w14:textId="77777777" w:rsidR="00175DF4" w:rsidRDefault="00175DF4">
            <w:pPr>
              <w:pStyle w:val="ConsPlusNormal"/>
              <w:jc w:val="center"/>
            </w:pPr>
            <w:r>
              <w:t>240</w:t>
            </w:r>
          </w:p>
        </w:tc>
        <w:tc>
          <w:tcPr>
            <w:tcW w:w="1477" w:type="dxa"/>
          </w:tcPr>
          <w:p w14:paraId="39DCE6C5" w14:textId="77777777" w:rsidR="00175DF4" w:rsidRDefault="00175DF4">
            <w:pPr>
              <w:pStyle w:val="ConsPlusNormal"/>
              <w:jc w:val="center"/>
            </w:pPr>
            <w:r>
              <w:t>1 074</w:t>
            </w:r>
          </w:p>
        </w:tc>
        <w:tc>
          <w:tcPr>
            <w:tcW w:w="1478" w:type="dxa"/>
          </w:tcPr>
          <w:p w14:paraId="6A8DEF0D" w14:textId="77777777" w:rsidR="00175DF4" w:rsidRDefault="00175DF4">
            <w:pPr>
              <w:pStyle w:val="ConsPlusNormal"/>
            </w:pPr>
          </w:p>
        </w:tc>
      </w:tr>
      <w:tr w:rsidR="00175DF4" w14:paraId="78BC92EA" w14:textId="77777777">
        <w:tc>
          <w:tcPr>
            <w:tcW w:w="4195" w:type="dxa"/>
          </w:tcPr>
          <w:p w14:paraId="6A2ED51F"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860" w:type="dxa"/>
          </w:tcPr>
          <w:p w14:paraId="21B30318" w14:textId="77777777" w:rsidR="00175DF4" w:rsidRDefault="00175DF4">
            <w:pPr>
              <w:pStyle w:val="ConsPlusNormal"/>
              <w:jc w:val="center"/>
            </w:pPr>
            <w:r>
              <w:t>01</w:t>
            </w:r>
          </w:p>
        </w:tc>
        <w:tc>
          <w:tcPr>
            <w:tcW w:w="820" w:type="dxa"/>
          </w:tcPr>
          <w:p w14:paraId="6B8A7AB8" w14:textId="77777777" w:rsidR="00175DF4" w:rsidRDefault="00175DF4">
            <w:pPr>
              <w:pStyle w:val="ConsPlusNormal"/>
              <w:jc w:val="center"/>
            </w:pPr>
            <w:r>
              <w:t>13</w:t>
            </w:r>
          </w:p>
        </w:tc>
        <w:tc>
          <w:tcPr>
            <w:tcW w:w="1928" w:type="dxa"/>
          </w:tcPr>
          <w:p w14:paraId="3A92DE3A" w14:textId="77777777" w:rsidR="00175DF4" w:rsidRDefault="00175DF4">
            <w:pPr>
              <w:pStyle w:val="ConsPlusNormal"/>
              <w:jc w:val="center"/>
            </w:pPr>
            <w:r>
              <w:t>28.0.00.00000</w:t>
            </w:r>
          </w:p>
        </w:tc>
        <w:tc>
          <w:tcPr>
            <w:tcW w:w="907" w:type="dxa"/>
          </w:tcPr>
          <w:p w14:paraId="2F643ACD" w14:textId="77777777" w:rsidR="00175DF4" w:rsidRDefault="00175DF4">
            <w:pPr>
              <w:pStyle w:val="ConsPlusNormal"/>
            </w:pPr>
          </w:p>
        </w:tc>
        <w:tc>
          <w:tcPr>
            <w:tcW w:w="1477" w:type="dxa"/>
          </w:tcPr>
          <w:p w14:paraId="33309B3F" w14:textId="77777777" w:rsidR="00175DF4" w:rsidRDefault="00175DF4">
            <w:pPr>
              <w:pStyle w:val="ConsPlusNormal"/>
              <w:jc w:val="center"/>
            </w:pPr>
            <w:r>
              <w:t>28 892</w:t>
            </w:r>
          </w:p>
        </w:tc>
        <w:tc>
          <w:tcPr>
            <w:tcW w:w="1478" w:type="dxa"/>
          </w:tcPr>
          <w:p w14:paraId="6AC09261" w14:textId="77777777" w:rsidR="00175DF4" w:rsidRDefault="00175DF4">
            <w:pPr>
              <w:pStyle w:val="ConsPlusNormal"/>
            </w:pPr>
          </w:p>
        </w:tc>
      </w:tr>
      <w:tr w:rsidR="00175DF4" w14:paraId="034490F9" w14:textId="77777777">
        <w:tc>
          <w:tcPr>
            <w:tcW w:w="4195" w:type="dxa"/>
          </w:tcPr>
          <w:p w14:paraId="755D08A0" w14:textId="77777777" w:rsidR="00175DF4" w:rsidRDefault="00175DF4">
            <w:pPr>
              <w:pStyle w:val="ConsPlusNormal"/>
            </w:pPr>
            <w:r>
              <w:lastRenderedPageBreak/>
              <w:t>Финансовое обеспечение деятельности казенных учреждений</w:t>
            </w:r>
          </w:p>
        </w:tc>
        <w:tc>
          <w:tcPr>
            <w:tcW w:w="860" w:type="dxa"/>
          </w:tcPr>
          <w:p w14:paraId="0D20D871" w14:textId="77777777" w:rsidR="00175DF4" w:rsidRDefault="00175DF4">
            <w:pPr>
              <w:pStyle w:val="ConsPlusNormal"/>
              <w:jc w:val="center"/>
            </w:pPr>
            <w:r>
              <w:t>01</w:t>
            </w:r>
          </w:p>
        </w:tc>
        <w:tc>
          <w:tcPr>
            <w:tcW w:w="820" w:type="dxa"/>
          </w:tcPr>
          <w:p w14:paraId="401C1355" w14:textId="77777777" w:rsidR="00175DF4" w:rsidRDefault="00175DF4">
            <w:pPr>
              <w:pStyle w:val="ConsPlusNormal"/>
              <w:jc w:val="center"/>
            </w:pPr>
            <w:r>
              <w:t>13</w:t>
            </w:r>
          </w:p>
        </w:tc>
        <w:tc>
          <w:tcPr>
            <w:tcW w:w="1928" w:type="dxa"/>
          </w:tcPr>
          <w:p w14:paraId="101E8B22" w14:textId="77777777" w:rsidR="00175DF4" w:rsidRDefault="00175DF4">
            <w:pPr>
              <w:pStyle w:val="ConsPlusNormal"/>
              <w:jc w:val="center"/>
            </w:pPr>
            <w:r>
              <w:t>28.0.00.12000</w:t>
            </w:r>
          </w:p>
        </w:tc>
        <w:tc>
          <w:tcPr>
            <w:tcW w:w="907" w:type="dxa"/>
          </w:tcPr>
          <w:p w14:paraId="7ECC565D" w14:textId="77777777" w:rsidR="00175DF4" w:rsidRDefault="00175DF4">
            <w:pPr>
              <w:pStyle w:val="ConsPlusNormal"/>
            </w:pPr>
          </w:p>
        </w:tc>
        <w:tc>
          <w:tcPr>
            <w:tcW w:w="1477" w:type="dxa"/>
          </w:tcPr>
          <w:p w14:paraId="001A24C7" w14:textId="77777777" w:rsidR="00175DF4" w:rsidRDefault="00175DF4">
            <w:pPr>
              <w:pStyle w:val="ConsPlusNormal"/>
              <w:jc w:val="center"/>
            </w:pPr>
            <w:r>
              <w:t>28 892</w:t>
            </w:r>
          </w:p>
        </w:tc>
        <w:tc>
          <w:tcPr>
            <w:tcW w:w="1478" w:type="dxa"/>
          </w:tcPr>
          <w:p w14:paraId="0601847E" w14:textId="77777777" w:rsidR="00175DF4" w:rsidRDefault="00175DF4">
            <w:pPr>
              <w:pStyle w:val="ConsPlusNormal"/>
            </w:pPr>
          </w:p>
        </w:tc>
      </w:tr>
      <w:tr w:rsidR="00175DF4" w14:paraId="1EAAD5F1" w14:textId="77777777">
        <w:tc>
          <w:tcPr>
            <w:tcW w:w="4195" w:type="dxa"/>
          </w:tcPr>
          <w:p w14:paraId="787A4EF8" w14:textId="77777777" w:rsidR="00175DF4" w:rsidRDefault="00175DF4">
            <w:pPr>
              <w:pStyle w:val="ConsPlusNormal"/>
            </w:pPr>
            <w:r>
              <w:t>Учреждения, обеспечивающие поддержку некоммерческих организаций</w:t>
            </w:r>
          </w:p>
        </w:tc>
        <w:tc>
          <w:tcPr>
            <w:tcW w:w="860" w:type="dxa"/>
          </w:tcPr>
          <w:p w14:paraId="07348810" w14:textId="77777777" w:rsidR="00175DF4" w:rsidRDefault="00175DF4">
            <w:pPr>
              <w:pStyle w:val="ConsPlusNormal"/>
              <w:jc w:val="center"/>
            </w:pPr>
            <w:r>
              <w:t>01</w:t>
            </w:r>
          </w:p>
        </w:tc>
        <w:tc>
          <w:tcPr>
            <w:tcW w:w="820" w:type="dxa"/>
          </w:tcPr>
          <w:p w14:paraId="05547CF2" w14:textId="77777777" w:rsidR="00175DF4" w:rsidRDefault="00175DF4">
            <w:pPr>
              <w:pStyle w:val="ConsPlusNormal"/>
              <w:jc w:val="center"/>
            </w:pPr>
            <w:r>
              <w:t>13</w:t>
            </w:r>
          </w:p>
        </w:tc>
        <w:tc>
          <w:tcPr>
            <w:tcW w:w="1928" w:type="dxa"/>
          </w:tcPr>
          <w:p w14:paraId="154A0D0F" w14:textId="77777777" w:rsidR="00175DF4" w:rsidRDefault="00175DF4">
            <w:pPr>
              <w:pStyle w:val="ConsPlusNormal"/>
              <w:jc w:val="center"/>
            </w:pPr>
            <w:r>
              <w:t>28.0.00.12380</w:t>
            </w:r>
          </w:p>
        </w:tc>
        <w:tc>
          <w:tcPr>
            <w:tcW w:w="907" w:type="dxa"/>
          </w:tcPr>
          <w:p w14:paraId="54E3B451" w14:textId="77777777" w:rsidR="00175DF4" w:rsidRDefault="00175DF4">
            <w:pPr>
              <w:pStyle w:val="ConsPlusNormal"/>
            </w:pPr>
          </w:p>
        </w:tc>
        <w:tc>
          <w:tcPr>
            <w:tcW w:w="1477" w:type="dxa"/>
          </w:tcPr>
          <w:p w14:paraId="3E896649" w14:textId="77777777" w:rsidR="00175DF4" w:rsidRDefault="00175DF4">
            <w:pPr>
              <w:pStyle w:val="ConsPlusNormal"/>
              <w:jc w:val="center"/>
            </w:pPr>
            <w:r>
              <w:t>28 892</w:t>
            </w:r>
          </w:p>
        </w:tc>
        <w:tc>
          <w:tcPr>
            <w:tcW w:w="1478" w:type="dxa"/>
          </w:tcPr>
          <w:p w14:paraId="3825D6B6" w14:textId="77777777" w:rsidR="00175DF4" w:rsidRDefault="00175DF4">
            <w:pPr>
              <w:pStyle w:val="ConsPlusNormal"/>
            </w:pPr>
          </w:p>
        </w:tc>
      </w:tr>
      <w:tr w:rsidR="00175DF4" w14:paraId="09200724" w14:textId="77777777">
        <w:tc>
          <w:tcPr>
            <w:tcW w:w="4195" w:type="dxa"/>
          </w:tcPr>
          <w:p w14:paraId="1ADE3F84"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5B3770EF" w14:textId="77777777" w:rsidR="00175DF4" w:rsidRDefault="00175DF4">
            <w:pPr>
              <w:pStyle w:val="ConsPlusNormal"/>
              <w:jc w:val="center"/>
            </w:pPr>
            <w:r>
              <w:t>01</w:t>
            </w:r>
          </w:p>
        </w:tc>
        <w:tc>
          <w:tcPr>
            <w:tcW w:w="820" w:type="dxa"/>
          </w:tcPr>
          <w:p w14:paraId="78F473B0" w14:textId="77777777" w:rsidR="00175DF4" w:rsidRDefault="00175DF4">
            <w:pPr>
              <w:pStyle w:val="ConsPlusNormal"/>
              <w:jc w:val="center"/>
            </w:pPr>
            <w:r>
              <w:t>13</w:t>
            </w:r>
          </w:p>
        </w:tc>
        <w:tc>
          <w:tcPr>
            <w:tcW w:w="1928" w:type="dxa"/>
          </w:tcPr>
          <w:p w14:paraId="5507123C" w14:textId="77777777" w:rsidR="00175DF4" w:rsidRDefault="00175DF4">
            <w:pPr>
              <w:pStyle w:val="ConsPlusNormal"/>
              <w:jc w:val="center"/>
            </w:pPr>
            <w:r>
              <w:t>28.0.00.12380</w:t>
            </w:r>
          </w:p>
        </w:tc>
        <w:tc>
          <w:tcPr>
            <w:tcW w:w="907" w:type="dxa"/>
          </w:tcPr>
          <w:p w14:paraId="0B5365D6" w14:textId="77777777" w:rsidR="00175DF4" w:rsidRDefault="00175DF4">
            <w:pPr>
              <w:pStyle w:val="ConsPlusNormal"/>
              <w:jc w:val="center"/>
            </w:pPr>
            <w:r>
              <w:t>100</w:t>
            </w:r>
          </w:p>
        </w:tc>
        <w:tc>
          <w:tcPr>
            <w:tcW w:w="1477" w:type="dxa"/>
          </w:tcPr>
          <w:p w14:paraId="197674A6" w14:textId="77777777" w:rsidR="00175DF4" w:rsidRDefault="00175DF4">
            <w:pPr>
              <w:pStyle w:val="ConsPlusNormal"/>
              <w:jc w:val="center"/>
            </w:pPr>
            <w:r>
              <w:t>16 101</w:t>
            </w:r>
          </w:p>
        </w:tc>
        <w:tc>
          <w:tcPr>
            <w:tcW w:w="1478" w:type="dxa"/>
          </w:tcPr>
          <w:p w14:paraId="7065B6BB" w14:textId="77777777" w:rsidR="00175DF4" w:rsidRDefault="00175DF4">
            <w:pPr>
              <w:pStyle w:val="ConsPlusNormal"/>
            </w:pPr>
          </w:p>
        </w:tc>
      </w:tr>
      <w:tr w:rsidR="00175DF4" w14:paraId="4280626B" w14:textId="77777777">
        <w:tc>
          <w:tcPr>
            <w:tcW w:w="4195" w:type="dxa"/>
          </w:tcPr>
          <w:p w14:paraId="2CBEB670" w14:textId="77777777" w:rsidR="00175DF4" w:rsidRDefault="00175DF4">
            <w:pPr>
              <w:pStyle w:val="ConsPlusNormal"/>
            </w:pPr>
            <w:r>
              <w:t>Расходы на выплаты персоналу казенных учреждений</w:t>
            </w:r>
          </w:p>
        </w:tc>
        <w:tc>
          <w:tcPr>
            <w:tcW w:w="860" w:type="dxa"/>
          </w:tcPr>
          <w:p w14:paraId="2B69AFAB" w14:textId="77777777" w:rsidR="00175DF4" w:rsidRDefault="00175DF4">
            <w:pPr>
              <w:pStyle w:val="ConsPlusNormal"/>
              <w:jc w:val="center"/>
            </w:pPr>
            <w:r>
              <w:t>01</w:t>
            </w:r>
          </w:p>
        </w:tc>
        <w:tc>
          <w:tcPr>
            <w:tcW w:w="820" w:type="dxa"/>
          </w:tcPr>
          <w:p w14:paraId="108509D1" w14:textId="77777777" w:rsidR="00175DF4" w:rsidRDefault="00175DF4">
            <w:pPr>
              <w:pStyle w:val="ConsPlusNormal"/>
              <w:jc w:val="center"/>
            </w:pPr>
            <w:r>
              <w:t>13</w:t>
            </w:r>
          </w:p>
        </w:tc>
        <w:tc>
          <w:tcPr>
            <w:tcW w:w="1928" w:type="dxa"/>
          </w:tcPr>
          <w:p w14:paraId="5AD65078" w14:textId="77777777" w:rsidR="00175DF4" w:rsidRDefault="00175DF4">
            <w:pPr>
              <w:pStyle w:val="ConsPlusNormal"/>
              <w:jc w:val="center"/>
            </w:pPr>
            <w:r>
              <w:t>28.0.00.12380</w:t>
            </w:r>
          </w:p>
        </w:tc>
        <w:tc>
          <w:tcPr>
            <w:tcW w:w="907" w:type="dxa"/>
          </w:tcPr>
          <w:p w14:paraId="6AD9F89D" w14:textId="77777777" w:rsidR="00175DF4" w:rsidRDefault="00175DF4">
            <w:pPr>
              <w:pStyle w:val="ConsPlusNormal"/>
              <w:jc w:val="center"/>
            </w:pPr>
            <w:r>
              <w:t>110</w:t>
            </w:r>
          </w:p>
        </w:tc>
        <w:tc>
          <w:tcPr>
            <w:tcW w:w="1477" w:type="dxa"/>
          </w:tcPr>
          <w:p w14:paraId="472383E3" w14:textId="77777777" w:rsidR="00175DF4" w:rsidRDefault="00175DF4">
            <w:pPr>
              <w:pStyle w:val="ConsPlusNormal"/>
              <w:jc w:val="center"/>
            </w:pPr>
            <w:r>
              <w:t>16 101</w:t>
            </w:r>
          </w:p>
        </w:tc>
        <w:tc>
          <w:tcPr>
            <w:tcW w:w="1478" w:type="dxa"/>
          </w:tcPr>
          <w:p w14:paraId="38878830" w14:textId="77777777" w:rsidR="00175DF4" w:rsidRDefault="00175DF4">
            <w:pPr>
              <w:pStyle w:val="ConsPlusNormal"/>
            </w:pPr>
          </w:p>
        </w:tc>
      </w:tr>
      <w:tr w:rsidR="00175DF4" w14:paraId="59FF54DD" w14:textId="77777777">
        <w:tc>
          <w:tcPr>
            <w:tcW w:w="4195" w:type="dxa"/>
          </w:tcPr>
          <w:p w14:paraId="524C799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5AE06938" w14:textId="77777777" w:rsidR="00175DF4" w:rsidRDefault="00175DF4">
            <w:pPr>
              <w:pStyle w:val="ConsPlusNormal"/>
              <w:jc w:val="center"/>
            </w:pPr>
            <w:r>
              <w:t>01</w:t>
            </w:r>
          </w:p>
        </w:tc>
        <w:tc>
          <w:tcPr>
            <w:tcW w:w="820" w:type="dxa"/>
          </w:tcPr>
          <w:p w14:paraId="6E31765D" w14:textId="77777777" w:rsidR="00175DF4" w:rsidRDefault="00175DF4">
            <w:pPr>
              <w:pStyle w:val="ConsPlusNormal"/>
              <w:jc w:val="center"/>
            </w:pPr>
            <w:r>
              <w:t>13</w:t>
            </w:r>
          </w:p>
        </w:tc>
        <w:tc>
          <w:tcPr>
            <w:tcW w:w="1928" w:type="dxa"/>
          </w:tcPr>
          <w:p w14:paraId="7A96B2A3" w14:textId="77777777" w:rsidR="00175DF4" w:rsidRDefault="00175DF4">
            <w:pPr>
              <w:pStyle w:val="ConsPlusNormal"/>
              <w:jc w:val="center"/>
            </w:pPr>
            <w:r>
              <w:t>28.0.00.12380</w:t>
            </w:r>
          </w:p>
        </w:tc>
        <w:tc>
          <w:tcPr>
            <w:tcW w:w="907" w:type="dxa"/>
          </w:tcPr>
          <w:p w14:paraId="025003F1" w14:textId="77777777" w:rsidR="00175DF4" w:rsidRDefault="00175DF4">
            <w:pPr>
              <w:pStyle w:val="ConsPlusNormal"/>
              <w:jc w:val="center"/>
            </w:pPr>
            <w:r>
              <w:t>200</w:t>
            </w:r>
          </w:p>
        </w:tc>
        <w:tc>
          <w:tcPr>
            <w:tcW w:w="1477" w:type="dxa"/>
          </w:tcPr>
          <w:p w14:paraId="52B3D73E" w14:textId="77777777" w:rsidR="00175DF4" w:rsidRDefault="00175DF4">
            <w:pPr>
              <w:pStyle w:val="ConsPlusNormal"/>
              <w:jc w:val="center"/>
            </w:pPr>
            <w:r>
              <w:t>12 613</w:t>
            </w:r>
          </w:p>
        </w:tc>
        <w:tc>
          <w:tcPr>
            <w:tcW w:w="1478" w:type="dxa"/>
          </w:tcPr>
          <w:p w14:paraId="5855432F" w14:textId="77777777" w:rsidR="00175DF4" w:rsidRDefault="00175DF4">
            <w:pPr>
              <w:pStyle w:val="ConsPlusNormal"/>
            </w:pPr>
          </w:p>
        </w:tc>
      </w:tr>
      <w:tr w:rsidR="00175DF4" w14:paraId="3D538D02" w14:textId="77777777">
        <w:tc>
          <w:tcPr>
            <w:tcW w:w="4195" w:type="dxa"/>
          </w:tcPr>
          <w:p w14:paraId="3367869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5A41731" w14:textId="77777777" w:rsidR="00175DF4" w:rsidRDefault="00175DF4">
            <w:pPr>
              <w:pStyle w:val="ConsPlusNormal"/>
              <w:jc w:val="center"/>
            </w:pPr>
            <w:r>
              <w:t>01</w:t>
            </w:r>
          </w:p>
        </w:tc>
        <w:tc>
          <w:tcPr>
            <w:tcW w:w="820" w:type="dxa"/>
          </w:tcPr>
          <w:p w14:paraId="231A8AB2" w14:textId="77777777" w:rsidR="00175DF4" w:rsidRDefault="00175DF4">
            <w:pPr>
              <w:pStyle w:val="ConsPlusNormal"/>
              <w:jc w:val="center"/>
            </w:pPr>
            <w:r>
              <w:t>13</w:t>
            </w:r>
          </w:p>
        </w:tc>
        <w:tc>
          <w:tcPr>
            <w:tcW w:w="1928" w:type="dxa"/>
          </w:tcPr>
          <w:p w14:paraId="4C47849D" w14:textId="77777777" w:rsidR="00175DF4" w:rsidRDefault="00175DF4">
            <w:pPr>
              <w:pStyle w:val="ConsPlusNormal"/>
              <w:jc w:val="center"/>
            </w:pPr>
            <w:r>
              <w:t>28.0.00.12380</w:t>
            </w:r>
          </w:p>
        </w:tc>
        <w:tc>
          <w:tcPr>
            <w:tcW w:w="907" w:type="dxa"/>
          </w:tcPr>
          <w:p w14:paraId="6EB74C7B" w14:textId="77777777" w:rsidR="00175DF4" w:rsidRDefault="00175DF4">
            <w:pPr>
              <w:pStyle w:val="ConsPlusNormal"/>
              <w:jc w:val="center"/>
            </w:pPr>
            <w:r>
              <w:t>240</w:t>
            </w:r>
          </w:p>
        </w:tc>
        <w:tc>
          <w:tcPr>
            <w:tcW w:w="1477" w:type="dxa"/>
          </w:tcPr>
          <w:p w14:paraId="08FDF589" w14:textId="77777777" w:rsidR="00175DF4" w:rsidRDefault="00175DF4">
            <w:pPr>
              <w:pStyle w:val="ConsPlusNormal"/>
              <w:jc w:val="center"/>
            </w:pPr>
            <w:r>
              <w:t>12 613</w:t>
            </w:r>
          </w:p>
        </w:tc>
        <w:tc>
          <w:tcPr>
            <w:tcW w:w="1478" w:type="dxa"/>
          </w:tcPr>
          <w:p w14:paraId="11C13D26" w14:textId="77777777" w:rsidR="00175DF4" w:rsidRDefault="00175DF4">
            <w:pPr>
              <w:pStyle w:val="ConsPlusNormal"/>
            </w:pPr>
          </w:p>
        </w:tc>
      </w:tr>
      <w:tr w:rsidR="00175DF4" w14:paraId="1080BD25" w14:textId="77777777">
        <w:tc>
          <w:tcPr>
            <w:tcW w:w="4195" w:type="dxa"/>
          </w:tcPr>
          <w:p w14:paraId="49555407" w14:textId="77777777" w:rsidR="00175DF4" w:rsidRDefault="00175DF4">
            <w:pPr>
              <w:pStyle w:val="ConsPlusNormal"/>
            </w:pPr>
            <w:r>
              <w:t>Иные бюджетные ассигнования</w:t>
            </w:r>
          </w:p>
        </w:tc>
        <w:tc>
          <w:tcPr>
            <w:tcW w:w="860" w:type="dxa"/>
          </w:tcPr>
          <w:p w14:paraId="69856343" w14:textId="77777777" w:rsidR="00175DF4" w:rsidRDefault="00175DF4">
            <w:pPr>
              <w:pStyle w:val="ConsPlusNormal"/>
              <w:jc w:val="center"/>
            </w:pPr>
            <w:r>
              <w:t>01</w:t>
            </w:r>
          </w:p>
        </w:tc>
        <w:tc>
          <w:tcPr>
            <w:tcW w:w="820" w:type="dxa"/>
          </w:tcPr>
          <w:p w14:paraId="3D3DEF8F" w14:textId="77777777" w:rsidR="00175DF4" w:rsidRDefault="00175DF4">
            <w:pPr>
              <w:pStyle w:val="ConsPlusNormal"/>
              <w:jc w:val="center"/>
            </w:pPr>
            <w:r>
              <w:t>13</w:t>
            </w:r>
          </w:p>
        </w:tc>
        <w:tc>
          <w:tcPr>
            <w:tcW w:w="1928" w:type="dxa"/>
          </w:tcPr>
          <w:p w14:paraId="0C1C2236" w14:textId="77777777" w:rsidR="00175DF4" w:rsidRDefault="00175DF4">
            <w:pPr>
              <w:pStyle w:val="ConsPlusNormal"/>
              <w:jc w:val="center"/>
            </w:pPr>
            <w:r>
              <w:t>28.0.00.12380</w:t>
            </w:r>
          </w:p>
        </w:tc>
        <w:tc>
          <w:tcPr>
            <w:tcW w:w="907" w:type="dxa"/>
          </w:tcPr>
          <w:p w14:paraId="2E591C41" w14:textId="77777777" w:rsidR="00175DF4" w:rsidRDefault="00175DF4">
            <w:pPr>
              <w:pStyle w:val="ConsPlusNormal"/>
              <w:jc w:val="center"/>
            </w:pPr>
            <w:r>
              <w:t>800</w:t>
            </w:r>
          </w:p>
        </w:tc>
        <w:tc>
          <w:tcPr>
            <w:tcW w:w="1477" w:type="dxa"/>
          </w:tcPr>
          <w:p w14:paraId="2B9DAAA7" w14:textId="77777777" w:rsidR="00175DF4" w:rsidRDefault="00175DF4">
            <w:pPr>
              <w:pStyle w:val="ConsPlusNormal"/>
              <w:jc w:val="center"/>
            </w:pPr>
            <w:r>
              <w:t>178</w:t>
            </w:r>
          </w:p>
        </w:tc>
        <w:tc>
          <w:tcPr>
            <w:tcW w:w="1478" w:type="dxa"/>
          </w:tcPr>
          <w:p w14:paraId="5AA8959E" w14:textId="77777777" w:rsidR="00175DF4" w:rsidRDefault="00175DF4">
            <w:pPr>
              <w:pStyle w:val="ConsPlusNormal"/>
            </w:pPr>
          </w:p>
        </w:tc>
      </w:tr>
      <w:tr w:rsidR="00175DF4" w14:paraId="38A1E646" w14:textId="77777777">
        <w:tc>
          <w:tcPr>
            <w:tcW w:w="4195" w:type="dxa"/>
          </w:tcPr>
          <w:p w14:paraId="35E4F9C0" w14:textId="77777777" w:rsidR="00175DF4" w:rsidRDefault="00175DF4">
            <w:pPr>
              <w:pStyle w:val="ConsPlusNormal"/>
            </w:pPr>
            <w:r>
              <w:t>Уплата налогов, сборов и иных платежей</w:t>
            </w:r>
          </w:p>
        </w:tc>
        <w:tc>
          <w:tcPr>
            <w:tcW w:w="860" w:type="dxa"/>
          </w:tcPr>
          <w:p w14:paraId="2C4E1544" w14:textId="77777777" w:rsidR="00175DF4" w:rsidRDefault="00175DF4">
            <w:pPr>
              <w:pStyle w:val="ConsPlusNormal"/>
              <w:jc w:val="center"/>
            </w:pPr>
            <w:r>
              <w:t>01</w:t>
            </w:r>
          </w:p>
        </w:tc>
        <w:tc>
          <w:tcPr>
            <w:tcW w:w="820" w:type="dxa"/>
          </w:tcPr>
          <w:p w14:paraId="4A92955D" w14:textId="77777777" w:rsidR="00175DF4" w:rsidRDefault="00175DF4">
            <w:pPr>
              <w:pStyle w:val="ConsPlusNormal"/>
              <w:jc w:val="center"/>
            </w:pPr>
            <w:r>
              <w:t>13</w:t>
            </w:r>
          </w:p>
        </w:tc>
        <w:tc>
          <w:tcPr>
            <w:tcW w:w="1928" w:type="dxa"/>
          </w:tcPr>
          <w:p w14:paraId="7478EB72" w14:textId="77777777" w:rsidR="00175DF4" w:rsidRDefault="00175DF4">
            <w:pPr>
              <w:pStyle w:val="ConsPlusNormal"/>
              <w:jc w:val="center"/>
            </w:pPr>
            <w:r>
              <w:t>28.0.00.12380</w:t>
            </w:r>
          </w:p>
        </w:tc>
        <w:tc>
          <w:tcPr>
            <w:tcW w:w="907" w:type="dxa"/>
          </w:tcPr>
          <w:p w14:paraId="5DED6C5F" w14:textId="77777777" w:rsidR="00175DF4" w:rsidRDefault="00175DF4">
            <w:pPr>
              <w:pStyle w:val="ConsPlusNormal"/>
              <w:jc w:val="center"/>
            </w:pPr>
            <w:r>
              <w:t>850</w:t>
            </w:r>
          </w:p>
        </w:tc>
        <w:tc>
          <w:tcPr>
            <w:tcW w:w="1477" w:type="dxa"/>
          </w:tcPr>
          <w:p w14:paraId="7863715E" w14:textId="77777777" w:rsidR="00175DF4" w:rsidRDefault="00175DF4">
            <w:pPr>
              <w:pStyle w:val="ConsPlusNormal"/>
              <w:jc w:val="center"/>
            </w:pPr>
            <w:r>
              <w:t>178</w:t>
            </w:r>
          </w:p>
        </w:tc>
        <w:tc>
          <w:tcPr>
            <w:tcW w:w="1478" w:type="dxa"/>
          </w:tcPr>
          <w:p w14:paraId="1A0122D4" w14:textId="77777777" w:rsidR="00175DF4" w:rsidRDefault="00175DF4">
            <w:pPr>
              <w:pStyle w:val="ConsPlusNormal"/>
            </w:pPr>
          </w:p>
        </w:tc>
      </w:tr>
      <w:tr w:rsidR="00175DF4" w14:paraId="2505704C" w14:textId="77777777">
        <w:tc>
          <w:tcPr>
            <w:tcW w:w="4195" w:type="dxa"/>
          </w:tcPr>
          <w:p w14:paraId="360BDB4E" w14:textId="77777777" w:rsidR="00175DF4" w:rsidRDefault="00175DF4">
            <w:pPr>
              <w:pStyle w:val="ConsPlusNormal"/>
            </w:pPr>
            <w:r>
              <w:t>Непрограммное направление расходов</w:t>
            </w:r>
          </w:p>
        </w:tc>
        <w:tc>
          <w:tcPr>
            <w:tcW w:w="860" w:type="dxa"/>
          </w:tcPr>
          <w:p w14:paraId="7FE90AEF" w14:textId="77777777" w:rsidR="00175DF4" w:rsidRDefault="00175DF4">
            <w:pPr>
              <w:pStyle w:val="ConsPlusNormal"/>
              <w:jc w:val="center"/>
            </w:pPr>
            <w:r>
              <w:t>01</w:t>
            </w:r>
          </w:p>
        </w:tc>
        <w:tc>
          <w:tcPr>
            <w:tcW w:w="820" w:type="dxa"/>
          </w:tcPr>
          <w:p w14:paraId="2A557D98" w14:textId="77777777" w:rsidR="00175DF4" w:rsidRDefault="00175DF4">
            <w:pPr>
              <w:pStyle w:val="ConsPlusNormal"/>
              <w:jc w:val="center"/>
            </w:pPr>
            <w:r>
              <w:t>13</w:t>
            </w:r>
          </w:p>
        </w:tc>
        <w:tc>
          <w:tcPr>
            <w:tcW w:w="1928" w:type="dxa"/>
          </w:tcPr>
          <w:p w14:paraId="2CBFF2FB" w14:textId="77777777" w:rsidR="00175DF4" w:rsidRDefault="00175DF4">
            <w:pPr>
              <w:pStyle w:val="ConsPlusNormal"/>
              <w:jc w:val="center"/>
            </w:pPr>
            <w:r>
              <w:t>99.0.00.00000</w:t>
            </w:r>
          </w:p>
        </w:tc>
        <w:tc>
          <w:tcPr>
            <w:tcW w:w="907" w:type="dxa"/>
          </w:tcPr>
          <w:p w14:paraId="5AD95AF4" w14:textId="77777777" w:rsidR="00175DF4" w:rsidRDefault="00175DF4">
            <w:pPr>
              <w:pStyle w:val="ConsPlusNormal"/>
            </w:pPr>
          </w:p>
        </w:tc>
        <w:tc>
          <w:tcPr>
            <w:tcW w:w="1477" w:type="dxa"/>
          </w:tcPr>
          <w:p w14:paraId="5F831F53" w14:textId="77777777" w:rsidR="00175DF4" w:rsidRDefault="00175DF4">
            <w:pPr>
              <w:pStyle w:val="ConsPlusNormal"/>
              <w:jc w:val="center"/>
            </w:pPr>
            <w:r>
              <w:t>282 515</w:t>
            </w:r>
          </w:p>
        </w:tc>
        <w:tc>
          <w:tcPr>
            <w:tcW w:w="1478" w:type="dxa"/>
          </w:tcPr>
          <w:p w14:paraId="4455A771" w14:textId="77777777" w:rsidR="00175DF4" w:rsidRDefault="00175DF4">
            <w:pPr>
              <w:pStyle w:val="ConsPlusNormal"/>
            </w:pPr>
          </w:p>
        </w:tc>
      </w:tr>
      <w:tr w:rsidR="00175DF4" w14:paraId="2519F085" w14:textId="77777777">
        <w:tc>
          <w:tcPr>
            <w:tcW w:w="4195" w:type="dxa"/>
          </w:tcPr>
          <w:p w14:paraId="5CB1C9B5" w14:textId="77777777" w:rsidR="00175DF4" w:rsidRDefault="00175DF4">
            <w:pPr>
              <w:pStyle w:val="ConsPlusNormal"/>
            </w:pPr>
            <w:r>
              <w:t>Мероприятия в установленной сфере деятельности</w:t>
            </w:r>
          </w:p>
        </w:tc>
        <w:tc>
          <w:tcPr>
            <w:tcW w:w="860" w:type="dxa"/>
          </w:tcPr>
          <w:p w14:paraId="2B940424" w14:textId="77777777" w:rsidR="00175DF4" w:rsidRDefault="00175DF4">
            <w:pPr>
              <w:pStyle w:val="ConsPlusNormal"/>
              <w:jc w:val="center"/>
            </w:pPr>
            <w:r>
              <w:t>01</w:t>
            </w:r>
          </w:p>
        </w:tc>
        <w:tc>
          <w:tcPr>
            <w:tcW w:w="820" w:type="dxa"/>
          </w:tcPr>
          <w:p w14:paraId="686F9551" w14:textId="77777777" w:rsidR="00175DF4" w:rsidRDefault="00175DF4">
            <w:pPr>
              <w:pStyle w:val="ConsPlusNormal"/>
              <w:jc w:val="center"/>
            </w:pPr>
            <w:r>
              <w:t>13</w:t>
            </w:r>
          </w:p>
        </w:tc>
        <w:tc>
          <w:tcPr>
            <w:tcW w:w="1928" w:type="dxa"/>
          </w:tcPr>
          <w:p w14:paraId="1BC04621" w14:textId="77777777" w:rsidR="00175DF4" w:rsidRDefault="00175DF4">
            <w:pPr>
              <w:pStyle w:val="ConsPlusNormal"/>
              <w:jc w:val="center"/>
            </w:pPr>
            <w:r>
              <w:t>99.0.00.04000</w:t>
            </w:r>
          </w:p>
        </w:tc>
        <w:tc>
          <w:tcPr>
            <w:tcW w:w="907" w:type="dxa"/>
          </w:tcPr>
          <w:p w14:paraId="3A4F2393" w14:textId="77777777" w:rsidR="00175DF4" w:rsidRDefault="00175DF4">
            <w:pPr>
              <w:pStyle w:val="ConsPlusNormal"/>
            </w:pPr>
          </w:p>
        </w:tc>
        <w:tc>
          <w:tcPr>
            <w:tcW w:w="1477" w:type="dxa"/>
          </w:tcPr>
          <w:p w14:paraId="0914921A" w14:textId="77777777" w:rsidR="00175DF4" w:rsidRDefault="00175DF4">
            <w:pPr>
              <w:pStyle w:val="ConsPlusNormal"/>
              <w:jc w:val="center"/>
            </w:pPr>
            <w:r>
              <w:t>282 515</w:t>
            </w:r>
          </w:p>
        </w:tc>
        <w:tc>
          <w:tcPr>
            <w:tcW w:w="1478" w:type="dxa"/>
          </w:tcPr>
          <w:p w14:paraId="75359ECC" w14:textId="77777777" w:rsidR="00175DF4" w:rsidRDefault="00175DF4">
            <w:pPr>
              <w:pStyle w:val="ConsPlusNormal"/>
            </w:pPr>
          </w:p>
        </w:tc>
      </w:tr>
      <w:tr w:rsidR="00175DF4" w14:paraId="26D24693" w14:textId="77777777">
        <w:tc>
          <w:tcPr>
            <w:tcW w:w="4195" w:type="dxa"/>
          </w:tcPr>
          <w:p w14:paraId="6F2CF442" w14:textId="77777777" w:rsidR="00175DF4" w:rsidRDefault="00175DF4">
            <w:pPr>
              <w:pStyle w:val="ConsPlusNormal"/>
            </w:pPr>
            <w:r>
              <w:t>Мероприятия в сфере общегосударственного управления</w:t>
            </w:r>
          </w:p>
        </w:tc>
        <w:tc>
          <w:tcPr>
            <w:tcW w:w="860" w:type="dxa"/>
          </w:tcPr>
          <w:p w14:paraId="2AA36EEE" w14:textId="77777777" w:rsidR="00175DF4" w:rsidRDefault="00175DF4">
            <w:pPr>
              <w:pStyle w:val="ConsPlusNormal"/>
              <w:jc w:val="center"/>
            </w:pPr>
            <w:r>
              <w:t>01</w:t>
            </w:r>
          </w:p>
        </w:tc>
        <w:tc>
          <w:tcPr>
            <w:tcW w:w="820" w:type="dxa"/>
          </w:tcPr>
          <w:p w14:paraId="5AE36A1D" w14:textId="77777777" w:rsidR="00175DF4" w:rsidRDefault="00175DF4">
            <w:pPr>
              <w:pStyle w:val="ConsPlusNormal"/>
              <w:jc w:val="center"/>
            </w:pPr>
            <w:r>
              <w:t>13</w:t>
            </w:r>
          </w:p>
        </w:tc>
        <w:tc>
          <w:tcPr>
            <w:tcW w:w="1928" w:type="dxa"/>
          </w:tcPr>
          <w:p w14:paraId="616AC994" w14:textId="77777777" w:rsidR="00175DF4" w:rsidRDefault="00175DF4">
            <w:pPr>
              <w:pStyle w:val="ConsPlusNormal"/>
              <w:jc w:val="center"/>
            </w:pPr>
            <w:r>
              <w:t>99.0.00.04040</w:t>
            </w:r>
          </w:p>
        </w:tc>
        <w:tc>
          <w:tcPr>
            <w:tcW w:w="907" w:type="dxa"/>
          </w:tcPr>
          <w:p w14:paraId="58C413F2" w14:textId="77777777" w:rsidR="00175DF4" w:rsidRDefault="00175DF4">
            <w:pPr>
              <w:pStyle w:val="ConsPlusNormal"/>
            </w:pPr>
          </w:p>
        </w:tc>
        <w:tc>
          <w:tcPr>
            <w:tcW w:w="1477" w:type="dxa"/>
          </w:tcPr>
          <w:p w14:paraId="753E1B4E" w14:textId="77777777" w:rsidR="00175DF4" w:rsidRDefault="00175DF4">
            <w:pPr>
              <w:pStyle w:val="ConsPlusNormal"/>
              <w:jc w:val="center"/>
            </w:pPr>
            <w:r>
              <w:t>80 547</w:t>
            </w:r>
          </w:p>
        </w:tc>
        <w:tc>
          <w:tcPr>
            <w:tcW w:w="1478" w:type="dxa"/>
          </w:tcPr>
          <w:p w14:paraId="6AAA6ADB" w14:textId="77777777" w:rsidR="00175DF4" w:rsidRDefault="00175DF4">
            <w:pPr>
              <w:pStyle w:val="ConsPlusNormal"/>
            </w:pPr>
          </w:p>
        </w:tc>
      </w:tr>
      <w:tr w:rsidR="00175DF4" w14:paraId="1351408D" w14:textId="77777777">
        <w:tc>
          <w:tcPr>
            <w:tcW w:w="4195" w:type="dxa"/>
          </w:tcPr>
          <w:p w14:paraId="6BEA4845"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15E37B3A" w14:textId="77777777" w:rsidR="00175DF4" w:rsidRDefault="00175DF4">
            <w:pPr>
              <w:pStyle w:val="ConsPlusNormal"/>
              <w:jc w:val="center"/>
            </w:pPr>
            <w:r>
              <w:t>01</w:t>
            </w:r>
          </w:p>
        </w:tc>
        <w:tc>
          <w:tcPr>
            <w:tcW w:w="820" w:type="dxa"/>
          </w:tcPr>
          <w:p w14:paraId="52FB12CC" w14:textId="77777777" w:rsidR="00175DF4" w:rsidRDefault="00175DF4">
            <w:pPr>
              <w:pStyle w:val="ConsPlusNormal"/>
              <w:jc w:val="center"/>
            </w:pPr>
            <w:r>
              <w:t>13</w:t>
            </w:r>
          </w:p>
        </w:tc>
        <w:tc>
          <w:tcPr>
            <w:tcW w:w="1928" w:type="dxa"/>
          </w:tcPr>
          <w:p w14:paraId="050CF4D4" w14:textId="77777777" w:rsidR="00175DF4" w:rsidRDefault="00175DF4">
            <w:pPr>
              <w:pStyle w:val="ConsPlusNormal"/>
              <w:jc w:val="center"/>
            </w:pPr>
            <w:r>
              <w:t>99.0.00.04040</w:t>
            </w:r>
          </w:p>
        </w:tc>
        <w:tc>
          <w:tcPr>
            <w:tcW w:w="907" w:type="dxa"/>
          </w:tcPr>
          <w:p w14:paraId="5D191EE3" w14:textId="77777777" w:rsidR="00175DF4" w:rsidRDefault="00175DF4">
            <w:pPr>
              <w:pStyle w:val="ConsPlusNormal"/>
              <w:jc w:val="center"/>
            </w:pPr>
            <w:r>
              <w:t>100</w:t>
            </w:r>
          </w:p>
        </w:tc>
        <w:tc>
          <w:tcPr>
            <w:tcW w:w="1477" w:type="dxa"/>
          </w:tcPr>
          <w:p w14:paraId="27C2DB4F" w14:textId="77777777" w:rsidR="00175DF4" w:rsidRDefault="00175DF4">
            <w:pPr>
              <w:pStyle w:val="ConsPlusNormal"/>
              <w:jc w:val="center"/>
            </w:pPr>
            <w:r>
              <w:t>36 251</w:t>
            </w:r>
          </w:p>
        </w:tc>
        <w:tc>
          <w:tcPr>
            <w:tcW w:w="1478" w:type="dxa"/>
          </w:tcPr>
          <w:p w14:paraId="79642E4D" w14:textId="77777777" w:rsidR="00175DF4" w:rsidRDefault="00175DF4">
            <w:pPr>
              <w:pStyle w:val="ConsPlusNormal"/>
            </w:pPr>
          </w:p>
        </w:tc>
      </w:tr>
      <w:tr w:rsidR="00175DF4" w14:paraId="5EBF95B6" w14:textId="77777777">
        <w:tc>
          <w:tcPr>
            <w:tcW w:w="4195" w:type="dxa"/>
          </w:tcPr>
          <w:p w14:paraId="2F262F60" w14:textId="77777777" w:rsidR="00175DF4" w:rsidRDefault="00175DF4">
            <w:pPr>
              <w:pStyle w:val="ConsPlusNormal"/>
            </w:pPr>
            <w:r>
              <w:t>Расходы на выплаты персоналу государственных (муниципальных) органов</w:t>
            </w:r>
          </w:p>
        </w:tc>
        <w:tc>
          <w:tcPr>
            <w:tcW w:w="860" w:type="dxa"/>
          </w:tcPr>
          <w:p w14:paraId="66F43AA8" w14:textId="77777777" w:rsidR="00175DF4" w:rsidRDefault="00175DF4">
            <w:pPr>
              <w:pStyle w:val="ConsPlusNormal"/>
              <w:jc w:val="center"/>
            </w:pPr>
            <w:r>
              <w:t>01</w:t>
            </w:r>
          </w:p>
        </w:tc>
        <w:tc>
          <w:tcPr>
            <w:tcW w:w="820" w:type="dxa"/>
          </w:tcPr>
          <w:p w14:paraId="427B357E" w14:textId="77777777" w:rsidR="00175DF4" w:rsidRDefault="00175DF4">
            <w:pPr>
              <w:pStyle w:val="ConsPlusNormal"/>
              <w:jc w:val="center"/>
            </w:pPr>
            <w:r>
              <w:t>13</w:t>
            </w:r>
          </w:p>
        </w:tc>
        <w:tc>
          <w:tcPr>
            <w:tcW w:w="1928" w:type="dxa"/>
          </w:tcPr>
          <w:p w14:paraId="0BC00349" w14:textId="77777777" w:rsidR="00175DF4" w:rsidRDefault="00175DF4">
            <w:pPr>
              <w:pStyle w:val="ConsPlusNormal"/>
              <w:jc w:val="center"/>
            </w:pPr>
            <w:r>
              <w:t>99.0.00.04040</w:t>
            </w:r>
          </w:p>
        </w:tc>
        <w:tc>
          <w:tcPr>
            <w:tcW w:w="907" w:type="dxa"/>
          </w:tcPr>
          <w:p w14:paraId="604AB932" w14:textId="77777777" w:rsidR="00175DF4" w:rsidRDefault="00175DF4">
            <w:pPr>
              <w:pStyle w:val="ConsPlusNormal"/>
              <w:jc w:val="center"/>
            </w:pPr>
            <w:r>
              <w:t>120</w:t>
            </w:r>
          </w:p>
        </w:tc>
        <w:tc>
          <w:tcPr>
            <w:tcW w:w="1477" w:type="dxa"/>
          </w:tcPr>
          <w:p w14:paraId="2DAF9D6A" w14:textId="77777777" w:rsidR="00175DF4" w:rsidRDefault="00175DF4">
            <w:pPr>
              <w:pStyle w:val="ConsPlusNormal"/>
              <w:jc w:val="center"/>
            </w:pPr>
            <w:r>
              <w:t>36 251</w:t>
            </w:r>
          </w:p>
        </w:tc>
        <w:tc>
          <w:tcPr>
            <w:tcW w:w="1478" w:type="dxa"/>
          </w:tcPr>
          <w:p w14:paraId="4536B4B6" w14:textId="77777777" w:rsidR="00175DF4" w:rsidRDefault="00175DF4">
            <w:pPr>
              <w:pStyle w:val="ConsPlusNormal"/>
            </w:pPr>
          </w:p>
        </w:tc>
      </w:tr>
      <w:tr w:rsidR="00175DF4" w14:paraId="4C6EABC7" w14:textId="77777777">
        <w:tc>
          <w:tcPr>
            <w:tcW w:w="4195" w:type="dxa"/>
          </w:tcPr>
          <w:p w14:paraId="76DF610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29A1152" w14:textId="77777777" w:rsidR="00175DF4" w:rsidRDefault="00175DF4">
            <w:pPr>
              <w:pStyle w:val="ConsPlusNormal"/>
              <w:jc w:val="center"/>
            </w:pPr>
            <w:r>
              <w:t>01</w:t>
            </w:r>
          </w:p>
        </w:tc>
        <w:tc>
          <w:tcPr>
            <w:tcW w:w="820" w:type="dxa"/>
          </w:tcPr>
          <w:p w14:paraId="1B977798" w14:textId="77777777" w:rsidR="00175DF4" w:rsidRDefault="00175DF4">
            <w:pPr>
              <w:pStyle w:val="ConsPlusNormal"/>
              <w:jc w:val="center"/>
            </w:pPr>
            <w:r>
              <w:t>13</w:t>
            </w:r>
          </w:p>
        </w:tc>
        <w:tc>
          <w:tcPr>
            <w:tcW w:w="1928" w:type="dxa"/>
          </w:tcPr>
          <w:p w14:paraId="1CD3BEFD" w14:textId="77777777" w:rsidR="00175DF4" w:rsidRDefault="00175DF4">
            <w:pPr>
              <w:pStyle w:val="ConsPlusNormal"/>
              <w:jc w:val="center"/>
            </w:pPr>
            <w:r>
              <w:t>99.0.00.04040</w:t>
            </w:r>
          </w:p>
        </w:tc>
        <w:tc>
          <w:tcPr>
            <w:tcW w:w="907" w:type="dxa"/>
          </w:tcPr>
          <w:p w14:paraId="0252AF4E" w14:textId="77777777" w:rsidR="00175DF4" w:rsidRDefault="00175DF4">
            <w:pPr>
              <w:pStyle w:val="ConsPlusNormal"/>
              <w:jc w:val="center"/>
            </w:pPr>
            <w:r>
              <w:t>200</w:t>
            </w:r>
          </w:p>
        </w:tc>
        <w:tc>
          <w:tcPr>
            <w:tcW w:w="1477" w:type="dxa"/>
          </w:tcPr>
          <w:p w14:paraId="391BEA13" w14:textId="77777777" w:rsidR="00175DF4" w:rsidRDefault="00175DF4">
            <w:pPr>
              <w:pStyle w:val="ConsPlusNormal"/>
              <w:jc w:val="center"/>
            </w:pPr>
            <w:r>
              <w:t>16 270</w:t>
            </w:r>
          </w:p>
        </w:tc>
        <w:tc>
          <w:tcPr>
            <w:tcW w:w="1478" w:type="dxa"/>
          </w:tcPr>
          <w:p w14:paraId="7EEFB138" w14:textId="77777777" w:rsidR="00175DF4" w:rsidRDefault="00175DF4">
            <w:pPr>
              <w:pStyle w:val="ConsPlusNormal"/>
            </w:pPr>
          </w:p>
        </w:tc>
      </w:tr>
      <w:tr w:rsidR="00175DF4" w14:paraId="5550C8F5" w14:textId="77777777">
        <w:tc>
          <w:tcPr>
            <w:tcW w:w="4195" w:type="dxa"/>
          </w:tcPr>
          <w:p w14:paraId="4CC0C3A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A1E35F5" w14:textId="77777777" w:rsidR="00175DF4" w:rsidRDefault="00175DF4">
            <w:pPr>
              <w:pStyle w:val="ConsPlusNormal"/>
              <w:jc w:val="center"/>
            </w:pPr>
            <w:r>
              <w:t>01</w:t>
            </w:r>
          </w:p>
        </w:tc>
        <w:tc>
          <w:tcPr>
            <w:tcW w:w="820" w:type="dxa"/>
          </w:tcPr>
          <w:p w14:paraId="1408C781" w14:textId="77777777" w:rsidR="00175DF4" w:rsidRDefault="00175DF4">
            <w:pPr>
              <w:pStyle w:val="ConsPlusNormal"/>
              <w:jc w:val="center"/>
            </w:pPr>
            <w:r>
              <w:t>13</w:t>
            </w:r>
          </w:p>
        </w:tc>
        <w:tc>
          <w:tcPr>
            <w:tcW w:w="1928" w:type="dxa"/>
          </w:tcPr>
          <w:p w14:paraId="2FDA6EFD" w14:textId="77777777" w:rsidR="00175DF4" w:rsidRDefault="00175DF4">
            <w:pPr>
              <w:pStyle w:val="ConsPlusNormal"/>
              <w:jc w:val="center"/>
            </w:pPr>
            <w:r>
              <w:t>99.0.00.04040</w:t>
            </w:r>
          </w:p>
        </w:tc>
        <w:tc>
          <w:tcPr>
            <w:tcW w:w="907" w:type="dxa"/>
          </w:tcPr>
          <w:p w14:paraId="69E0B28E" w14:textId="77777777" w:rsidR="00175DF4" w:rsidRDefault="00175DF4">
            <w:pPr>
              <w:pStyle w:val="ConsPlusNormal"/>
              <w:jc w:val="center"/>
            </w:pPr>
            <w:r>
              <w:t>240</w:t>
            </w:r>
          </w:p>
        </w:tc>
        <w:tc>
          <w:tcPr>
            <w:tcW w:w="1477" w:type="dxa"/>
          </w:tcPr>
          <w:p w14:paraId="6C2ED8D6" w14:textId="77777777" w:rsidR="00175DF4" w:rsidRDefault="00175DF4">
            <w:pPr>
              <w:pStyle w:val="ConsPlusNormal"/>
              <w:jc w:val="center"/>
            </w:pPr>
            <w:r>
              <w:t>16 270</w:t>
            </w:r>
          </w:p>
        </w:tc>
        <w:tc>
          <w:tcPr>
            <w:tcW w:w="1478" w:type="dxa"/>
          </w:tcPr>
          <w:p w14:paraId="5C416F1E" w14:textId="77777777" w:rsidR="00175DF4" w:rsidRDefault="00175DF4">
            <w:pPr>
              <w:pStyle w:val="ConsPlusNormal"/>
            </w:pPr>
          </w:p>
        </w:tc>
      </w:tr>
      <w:tr w:rsidR="00175DF4" w14:paraId="5F35A3A4" w14:textId="77777777">
        <w:tc>
          <w:tcPr>
            <w:tcW w:w="4195" w:type="dxa"/>
          </w:tcPr>
          <w:p w14:paraId="173A50E6" w14:textId="77777777" w:rsidR="00175DF4" w:rsidRDefault="00175DF4">
            <w:pPr>
              <w:pStyle w:val="ConsPlusNormal"/>
            </w:pPr>
            <w:r>
              <w:t>Иные бюджетные ассигнования</w:t>
            </w:r>
          </w:p>
        </w:tc>
        <w:tc>
          <w:tcPr>
            <w:tcW w:w="860" w:type="dxa"/>
          </w:tcPr>
          <w:p w14:paraId="333E3EA1" w14:textId="77777777" w:rsidR="00175DF4" w:rsidRDefault="00175DF4">
            <w:pPr>
              <w:pStyle w:val="ConsPlusNormal"/>
              <w:jc w:val="center"/>
            </w:pPr>
            <w:r>
              <w:t>01</w:t>
            </w:r>
          </w:p>
        </w:tc>
        <w:tc>
          <w:tcPr>
            <w:tcW w:w="820" w:type="dxa"/>
          </w:tcPr>
          <w:p w14:paraId="75F56D5E" w14:textId="77777777" w:rsidR="00175DF4" w:rsidRDefault="00175DF4">
            <w:pPr>
              <w:pStyle w:val="ConsPlusNormal"/>
              <w:jc w:val="center"/>
            </w:pPr>
            <w:r>
              <w:t>13</w:t>
            </w:r>
          </w:p>
        </w:tc>
        <w:tc>
          <w:tcPr>
            <w:tcW w:w="1928" w:type="dxa"/>
          </w:tcPr>
          <w:p w14:paraId="6371A8E8" w14:textId="77777777" w:rsidR="00175DF4" w:rsidRDefault="00175DF4">
            <w:pPr>
              <w:pStyle w:val="ConsPlusNormal"/>
              <w:jc w:val="center"/>
            </w:pPr>
            <w:r>
              <w:t>99.0.00.04040</w:t>
            </w:r>
          </w:p>
        </w:tc>
        <w:tc>
          <w:tcPr>
            <w:tcW w:w="907" w:type="dxa"/>
          </w:tcPr>
          <w:p w14:paraId="1A69AC91" w14:textId="77777777" w:rsidR="00175DF4" w:rsidRDefault="00175DF4">
            <w:pPr>
              <w:pStyle w:val="ConsPlusNormal"/>
              <w:jc w:val="center"/>
            </w:pPr>
            <w:r>
              <w:t>800</w:t>
            </w:r>
          </w:p>
        </w:tc>
        <w:tc>
          <w:tcPr>
            <w:tcW w:w="1477" w:type="dxa"/>
          </w:tcPr>
          <w:p w14:paraId="630DF9CF" w14:textId="77777777" w:rsidR="00175DF4" w:rsidRDefault="00175DF4">
            <w:pPr>
              <w:pStyle w:val="ConsPlusNormal"/>
              <w:jc w:val="center"/>
            </w:pPr>
            <w:r>
              <w:t>28 026</w:t>
            </w:r>
          </w:p>
        </w:tc>
        <w:tc>
          <w:tcPr>
            <w:tcW w:w="1478" w:type="dxa"/>
          </w:tcPr>
          <w:p w14:paraId="2A3570D0" w14:textId="77777777" w:rsidR="00175DF4" w:rsidRDefault="00175DF4">
            <w:pPr>
              <w:pStyle w:val="ConsPlusNormal"/>
            </w:pPr>
          </w:p>
        </w:tc>
      </w:tr>
      <w:tr w:rsidR="00175DF4" w14:paraId="1797436C" w14:textId="77777777">
        <w:tc>
          <w:tcPr>
            <w:tcW w:w="4195" w:type="dxa"/>
          </w:tcPr>
          <w:p w14:paraId="27D3C0BE" w14:textId="77777777" w:rsidR="00175DF4" w:rsidRDefault="00175DF4">
            <w:pPr>
              <w:pStyle w:val="ConsPlusNormal"/>
            </w:pPr>
            <w:r>
              <w:t>Исполнение судебных актов</w:t>
            </w:r>
          </w:p>
        </w:tc>
        <w:tc>
          <w:tcPr>
            <w:tcW w:w="860" w:type="dxa"/>
          </w:tcPr>
          <w:p w14:paraId="0195FDA9" w14:textId="77777777" w:rsidR="00175DF4" w:rsidRDefault="00175DF4">
            <w:pPr>
              <w:pStyle w:val="ConsPlusNormal"/>
              <w:jc w:val="center"/>
            </w:pPr>
            <w:r>
              <w:t>01</w:t>
            </w:r>
          </w:p>
        </w:tc>
        <w:tc>
          <w:tcPr>
            <w:tcW w:w="820" w:type="dxa"/>
          </w:tcPr>
          <w:p w14:paraId="7230FE8E" w14:textId="77777777" w:rsidR="00175DF4" w:rsidRDefault="00175DF4">
            <w:pPr>
              <w:pStyle w:val="ConsPlusNormal"/>
              <w:jc w:val="center"/>
            </w:pPr>
            <w:r>
              <w:t>13</w:t>
            </w:r>
          </w:p>
        </w:tc>
        <w:tc>
          <w:tcPr>
            <w:tcW w:w="1928" w:type="dxa"/>
          </w:tcPr>
          <w:p w14:paraId="5CA27656" w14:textId="77777777" w:rsidR="00175DF4" w:rsidRDefault="00175DF4">
            <w:pPr>
              <w:pStyle w:val="ConsPlusNormal"/>
              <w:jc w:val="center"/>
            </w:pPr>
            <w:r>
              <w:t>99.0.00.04040</w:t>
            </w:r>
          </w:p>
        </w:tc>
        <w:tc>
          <w:tcPr>
            <w:tcW w:w="907" w:type="dxa"/>
          </w:tcPr>
          <w:p w14:paraId="5FA2A412" w14:textId="77777777" w:rsidR="00175DF4" w:rsidRDefault="00175DF4">
            <w:pPr>
              <w:pStyle w:val="ConsPlusNormal"/>
              <w:jc w:val="center"/>
            </w:pPr>
            <w:r>
              <w:t>830</w:t>
            </w:r>
          </w:p>
        </w:tc>
        <w:tc>
          <w:tcPr>
            <w:tcW w:w="1477" w:type="dxa"/>
          </w:tcPr>
          <w:p w14:paraId="7D7D36C7" w14:textId="77777777" w:rsidR="00175DF4" w:rsidRDefault="00175DF4">
            <w:pPr>
              <w:pStyle w:val="ConsPlusNormal"/>
              <w:jc w:val="center"/>
            </w:pPr>
            <w:r>
              <w:t>24 082</w:t>
            </w:r>
          </w:p>
        </w:tc>
        <w:tc>
          <w:tcPr>
            <w:tcW w:w="1478" w:type="dxa"/>
          </w:tcPr>
          <w:p w14:paraId="47AB743E" w14:textId="77777777" w:rsidR="00175DF4" w:rsidRDefault="00175DF4">
            <w:pPr>
              <w:pStyle w:val="ConsPlusNormal"/>
            </w:pPr>
          </w:p>
        </w:tc>
      </w:tr>
      <w:tr w:rsidR="00175DF4" w14:paraId="7670E2A5" w14:textId="77777777">
        <w:tc>
          <w:tcPr>
            <w:tcW w:w="4195" w:type="dxa"/>
          </w:tcPr>
          <w:p w14:paraId="210231FF" w14:textId="77777777" w:rsidR="00175DF4" w:rsidRDefault="00175DF4">
            <w:pPr>
              <w:pStyle w:val="ConsPlusNormal"/>
            </w:pPr>
            <w:r>
              <w:t>Уплата налогов, сборов и иных платежей</w:t>
            </w:r>
          </w:p>
        </w:tc>
        <w:tc>
          <w:tcPr>
            <w:tcW w:w="860" w:type="dxa"/>
          </w:tcPr>
          <w:p w14:paraId="6C44BA1B" w14:textId="77777777" w:rsidR="00175DF4" w:rsidRDefault="00175DF4">
            <w:pPr>
              <w:pStyle w:val="ConsPlusNormal"/>
              <w:jc w:val="center"/>
            </w:pPr>
            <w:r>
              <w:t>01</w:t>
            </w:r>
          </w:p>
        </w:tc>
        <w:tc>
          <w:tcPr>
            <w:tcW w:w="820" w:type="dxa"/>
          </w:tcPr>
          <w:p w14:paraId="23A4A009" w14:textId="77777777" w:rsidR="00175DF4" w:rsidRDefault="00175DF4">
            <w:pPr>
              <w:pStyle w:val="ConsPlusNormal"/>
              <w:jc w:val="center"/>
            </w:pPr>
            <w:r>
              <w:t>13</w:t>
            </w:r>
          </w:p>
        </w:tc>
        <w:tc>
          <w:tcPr>
            <w:tcW w:w="1928" w:type="dxa"/>
          </w:tcPr>
          <w:p w14:paraId="7D9C476B" w14:textId="77777777" w:rsidR="00175DF4" w:rsidRDefault="00175DF4">
            <w:pPr>
              <w:pStyle w:val="ConsPlusNormal"/>
              <w:jc w:val="center"/>
            </w:pPr>
            <w:r>
              <w:t>99.0.00.04040</w:t>
            </w:r>
          </w:p>
        </w:tc>
        <w:tc>
          <w:tcPr>
            <w:tcW w:w="907" w:type="dxa"/>
          </w:tcPr>
          <w:p w14:paraId="6F6CBF04" w14:textId="77777777" w:rsidR="00175DF4" w:rsidRDefault="00175DF4">
            <w:pPr>
              <w:pStyle w:val="ConsPlusNormal"/>
              <w:jc w:val="center"/>
            </w:pPr>
            <w:r>
              <w:t>850</w:t>
            </w:r>
          </w:p>
        </w:tc>
        <w:tc>
          <w:tcPr>
            <w:tcW w:w="1477" w:type="dxa"/>
          </w:tcPr>
          <w:p w14:paraId="39E8F311" w14:textId="77777777" w:rsidR="00175DF4" w:rsidRDefault="00175DF4">
            <w:pPr>
              <w:pStyle w:val="ConsPlusNormal"/>
              <w:jc w:val="center"/>
            </w:pPr>
            <w:r>
              <w:t>3 944</w:t>
            </w:r>
          </w:p>
        </w:tc>
        <w:tc>
          <w:tcPr>
            <w:tcW w:w="1478" w:type="dxa"/>
          </w:tcPr>
          <w:p w14:paraId="38C19B55" w14:textId="77777777" w:rsidR="00175DF4" w:rsidRDefault="00175DF4">
            <w:pPr>
              <w:pStyle w:val="ConsPlusNormal"/>
            </w:pPr>
          </w:p>
        </w:tc>
      </w:tr>
      <w:tr w:rsidR="00175DF4" w14:paraId="4CECC880" w14:textId="77777777">
        <w:tc>
          <w:tcPr>
            <w:tcW w:w="4195" w:type="dxa"/>
          </w:tcPr>
          <w:p w14:paraId="63B3BAD1" w14:textId="77777777" w:rsidR="00175DF4" w:rsidRDefault="00175DF4">
            <w:pPr>
              <w:pStyle w:val="ConsPlusNormal"/>
            </w:pPr>
            <w:r>
              <w:t>Материально-техническое обеспечение деятельности Общественной палаты</w:t>
            </w:r>
          </w:p>
        </w:tc>
        <w:tc>
          <w:tcPr>
            <w:tcW w:w="860" w:type="dxa"/>
          </w:tcPr>
          <w:p w14:paraId="0112CCE8" w14:textId="77777777" w:rsidR="00175DF4" w:rsidRDefault="00175DF4">
            <w:pPr>
              <w:pStyle w:val="ConsPlusNormal"/>
              <w:jc w:val="center"/>
            </w:pPr>
            <w:r>
              <w:t>01</w:t>
            </w:r>
          </w:p>
        </w:tc>
        <w:tc>
          <w:tcPr>
            <w:tcW w:w="820" w:type="dxa"/>
          </w:tcPr>
          <w:p w14:paraId="494B7FC0" w14:textId="77777777" w:rsidR="00175DF4" w:rsidRDefault="00175DF4">
            <w:pPr>
              <w:pStyle w:val="ConsPlusNormal"/>
              <w:jc w:val="center"/>
            </w:pPr>
            <w:r>
              <w:t>13</w:t>
            </w:r>
          </w:p>
        </w:tc>
        <w:tc>
          <w:tcPr>
            <w:tcW w:w="1928" w:type="dxa"/>
          </w:tcPr>
          <w:p w14:paraId="7070CDAD" w14:textId="77777777" w:rsidR="00175DF4" w:rsidRDefault="00175DF4">
            <w:pPr>
              <w:pStyle w:val="ConsPlusNormal"/>
              <w:jc w:val="center"/>
            </w:pPr>
            <w:r>
              <w:t>99.0.00.04060</w:t>
            </w:r>
          </w:p>
        </w:tc>
        <w:tc>
          <w:tcPr>
            <w:tcW w:w="907" w:type="dxa"/>
          </w:tcPr>
          <w:p w14:paraId="328F64DA" w14:textId="77777777" w:rsidR="00175DF4" w:rsidRDefault="00175DF4">
            <w:pPr>
              <w:pStyle w:val="ConsPlusNormal"/>
            </w:pPr>
          </w:p>
        </w:tc>
        <w:tc>
          <w:tcPr>
            <w:tcW w:w="1477" w:type="dxa"/>
          </w:tcPr>
          <w:p w14:paraId="421CD48A" w14:textId="77777777" w:rsidR="00175DF4" w:rsidRDefault="00175DF4">
            <w:pPr>
              <w:pStyle w:val="ConsPlusNormal"/>
              <w:jc w:val="center"/>
            </w:pPr>
            <w:r>
              <w:t>88</w:t>
            </w:r>
          </w:p>
        </w:tc>
        <w:tc>
          <w:tcPr>
            <w:tcW w:w="1478" w:type="dxa"/>
          </w:tcPr>
          <w:p w14:paraId="671287B3" w14:textId="77777777" w:rsidR="00175DF4" w:rsidRDefault="00175DF4">
            <w:pPr>
              <w:pStyle w:val="ConsPlusNormal"/>
            </w:pPr>
          </w:p>
        </w:tc>
      </w:tr>
      <w:tr w:rsidR="00175DF4" w14:paraId="78CAFE28" w14:textId="77777777">
        <w:tc>
          <w:tcPr>
            <w:tcW w:w="4195" w:type="dxa"/>
          </w:tcPr>
          <w:p w14:paraId="32D4B49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521A3E8" w14:textId="77777777" w:rsidR="00175DF4" w:rsidRDefault="00175DF4">
            <w:pPr>
              <w:pStyle w:val="ConsPlusNormal"/>
              <w:jc w:val="center"/>
            </w:pPr>
            <w:r>
              <w:t>01</w:t>
            </w:r>
          </w:p>
        </w:tc>
        <w:tc>
          <w:tcPr>
            <w:tcW w:w="820" w:type="dxa"/>
          </w:tcPr>
          <w:p w14:paraId="1699CFF4" w14:textId="77777777" w:rsidR="00175DF4" w:rsidRDefault="00175DF4">
            <w:pPr>
              <w:pStyle w:val="ConsPlusNormal"/>
              <w:jc w:val="center"/>
            </w:pPr>
            <w:r>
              <w:t>13</w:t>
            </w:r>
          </w:p>
        </w:tc>
        <w:tc>
          <w:tcPr>
            <w:tcW w:w="1928" w:type="dxa"/>
          </w:tcPr>
          <w:p w14:paraId="25CB80DC" w14:textId="77777777" w:rsidR="00175DF4" w:rsidRDefault="00175DF4">
            <w:pPr>
              <w:pStyle w:val="ConsPlusNormal"/>
              <w:jc w:val="center"/>
            </w:pPr>
            <w:r>
              <w:t>99.0.00.04060</w:t>
            </w:r>
          </w:p>
        </w:tc>
        <w:tc>
          <w:tcPr>
            <w:tcW w:w="907" w:type="dxa"/>
          </w:tcPr>
          <w:p w14:paraId="0B1B3AC3" w14:textId="77777777" w:rsidR="00175DF4" w:rsidRDefault="00175DF4">
            <w:pPr>
              <w:pStyle w:val="ConsPlusNormal"/>
              <w:jc w:val="center"/>
            </w:pPr>
            <w:r>
              <w:t>200</w:t>
            </w:r>
          </w:p>
        </w:tc>
        <w:tc>
          <w:tcPr>
            <w:tcW w:w="1477" w:type="dxa"/>
          </w:tcPr>
          <w:p w14:paraId="2EA9FF37" w14:textId="77777777" w:rsidR="00175DF4" w:rsidRDefault="00175DF4">
            <w:pPr>
              <w:pStyle w:val="ConsPlusNormal"/>
              <w:jc w:val="center"/>
            </w:pPr>
            <w:r>
              <w:t>88</w:t>
            </w:r>
          </w:p>
        </w:tc>
        <w:tc>
          <w:tcPr>
            <w:tcW w:w="1478" w:type="dxa"/>
          </w:tcPr>
          <w:p w14:paraId="4AB0B98C" w14:textId="77777777" w:rsidR="00175DF4" w:rsidRDefault="00175DF4">
            <w:pPr>
              <w:pStyle w:val="ConsPlusNormal"/>
            </w:pPr>
          </w:p>
        </w:tc>
      </w:tr>
      <w:tr w:rsidR="00175DF4" w14:paraId="278557DF" w14:textId="77777777">
        <w:tc>
          <w:tcPr>
            <w:tcW w:w="4195" w:type="dxa"/>
          </w:tcPr>
          <w:p w14:paraId="1E853D9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8999E40" w14:textId="77777777" w:rsidR="00175DF4" w:rsidRDefault="00175DF4">
            <w:pPr>
              <w:pStyle w:val="ConsPlusNormal"/>
              <w:jc w:val="center"/>
            </w:pPr>
            <w:r>
              <w:t>01</w:t>
            </w:r>
          </w:p>
        </w:tc>
        <w:tc>
          <w:tcPr>
            <w:tcW w:w="820" w:type="dxa"/>
          </w:tcPr>
          <w:p w14:paraId="385904DF" w14:textId="77777777" w:rsidR="00175DF4" w:rsidRDefault="00175DF4">
            <w:pPr>
              <w:pStyle w:val="ConsPlusNormal"/>
              <w:jc w:val="center"/>
            </w:pPr>
            <w:r>
              <w:t>13</w:t>
            </w:r>
          </w:p>
        </w:tc>
        <w:tc>
          <w:tcPr>
            <w:tcW w:w="1928" w:type="dxa"/>
          </w:tcPr>
          <w:p w14:paraId="4A1CB029" w14:textId="77777777" w:rsidR="00175DF4" w:rsidRDefault="00175DF4">
            <w:pPr>
              <w:pStyle w:val="ConsPlusNormal"/>
              <w:jc w:val="center"/>
            </w:pPr>
            <w:r>
              <w:t>99.0.00.04060</w:t>
            </w:r>
          </w:p>
        </w:tc>
        <w:tc>
          <w:tcPr>
            <w:tcW w:w="907" w:type="dxa"/>
          </w:tcPr>
          <w:p w14:paraId="499EE3DE" w14:textId="77777777" w:rsidR="00175DF4" w:rsidRDefault="00175DF4">
            <w:pPr>
              <w:pStyle w:val="ConsPlusNormal"/>
              <w:jc w:val="center"/>
            </w:pPr>
            <w:r>
              <w:t>240</w:t>
            </w:r>
          </w:p>
        </w:tc>
        <w:tc>
          <w:tcPr>
            <w:tcW w:w="1477" w:type="dxa"/>
          </w:tcPr>
          <w:p w14:paraId="6F98A6B8" w14:textId="77777777" w:rsidR="00175DF4" w:rsidRDefault="00175DF4">
            <w:pPr>
              <w:pStyle w:val="ConsPlusNormal"/>
              <w:jc w:val="center"/>
            </w:pPr>
            <w:r>
              <w:t>88</w:t>
            </w:r>
          </w:p>
        </w:tc>
        <w:tc>
          <w:tcPr>
            <w:tcW w:w="1478" w:type="dxa"/>
          </w:tcPr>
          <w:p w14:paraId="4E40D056" w14:textId="77777777" w:rsidR="00175DF4" w:rsidRDefault="00175DF4">
            <w:pPr>
              <w:pStyle w:val="ConsPlusNormal"/>
            </w:pPr>
          </w:p>
        </w:tc>
      </w:tr>
      <w:tr w:rsidR="00175DF4" w14:paraId="4D783985" w14:textId="77777777">
        <w:tc>
          <w:tcPr>
            <w:tcW w:w="4195" w:type="dxa"/>
          </w:tcPr>
          <w:p w14:paraId="4188DDAE" w14:textId="77777777" w:rsidR="00175DF4" w:rsidRDefault="00175DF4">
            <w:pPr>
              <w:pStyle w:val="ConsPlusNormal"/>
            </w:pPr>
            <w:r>
              <w:lastRenderedPageBreak/>
              <w:t>Иные нераспределенные бюджетные ассигнования на реализацию инициативных проектов</w:t>
            </w:r>
          </w:p>
        </w:tc>
        <w:tc>
          <w:tcPr>
            <w:tcW w:w="860" w:type="dxa"/>
          </w:tcPr>
          <w:p w14:paraId="3AAD239E" w14:textId="77777777" w:rsidR="00175DF4" w:rsidRDefault="00175DF4">
            <w:pPr>
              <w:pStyle w:val="ConsPlusNormal"/>
              <w:jc w:val="center"/>
            </w:pPr>
            <w:r>
              <w:t>01</w:t>
            </w:r>
          </w:p>
        </w:tc>
        <w:tc>
          <w:tcPr>
            <w:tcW w:w="820" w:type="dxa"/>
          </w:tcPr>
          <w:p w14:paraId="1F3C4236" w14:textId="77777777" w:rsidR="00175DF4" w:rsidRDefault="00175DF4">
            <w:pPr>
              <w:pStyle w:val="ConsPlusNormal"/>
              <w:jc w:val="center"/>
            </w:pPr>
            <w:r>
              <w:t>13</w:t>
            </w:r>
          </w:p>
        </w:tc>
        <w:tc>
          <w:tcPr>
            <w:tcW w:w="1928" w:type="dxa"/>
          </w:tcPr>
          <w:p w14:paraId="65C4D4FA" w14:textId="77777777" w:rsidR="00175DF4" w:rsidRDefault="00175DF4">
            <w:pPr>
              <w:pStyle w:val="ConsPlusNormal"/>
              <w:jc w:val="center"/>
            </w:pPr>
            <w:r>
              <w:t>99.0.00.04710</w:t>
            </w:r>
          </w:p>
        </w:tc>
        <w:tc>
          <w:tcPr>
            <w:tcW w:w="907" w:type="dxa"/>
          </w:tcPr>
          <w:p w14:paraId="4B2B5FF9" w14:textId="77777777" w:rsidR="00175DF4" w:rsidRDefault="00175DF4">
            <w:pPr>
              <w:pStyle w:val="ConsPlusNormal"/>
            </w:pPr>
          </w:p>
        </w:tc>
        <w:tc>
          <w:tcPr>
            <w:tcW w:w="1477" w:type="dxa"/>
          </w:tcPr>
          <w:p w14:paraId="5A0DB589" w14:textId="77777777" w:rsidR="00175DF4" w:rsidRDefault="00175DF4">
            <w:pPr>
              <w:pStyle w:val="ConsPlusNormal"/>
              <w:jc w:val="center"/>
            </w:pPr>
            <w:r>
              <w:t>10 000</w:t>
            </w:r>
          </w:p>
        </w:tc>
        <w:tc>
          <w:tcPr>
            <w:tcW w:w="1478" w:type="dxa"/>
          </w:tcPr>
          <w:p w14:paraId="5AFA400E" w14:textId="77777777" w:rsidR="00175DF4" w:rsidRDefault="00175DF4">
            <w:pPr>
              <w:pStyle w:val="ConsPlusNormal"/>
            </w:pPr>
          </w:p>
        </w:tc>
      </w:tr>
      <w:tr w:rsidR="00175DF4" w14:paraId="5C3B11E3" w14:textId="77777777">
        <w:tc>
          <w:tcPr>
            <w:tcW w:w="4195" w:type="dxa"/>
          </w:tcPr>
          <w:p w14:paraId="18437464" w14:textId="77777777" w:rsidR="00175DF4" w:rsidRDefault="00175DF4">
            <w:pPr>
              <w:pStyle w:val="ConsPlusNormal"/>
            </w:pPr>
            <w:r>
              <w:t>Иные бюджетные ассигнования</w:t>
            </w:r>
          </w:p>
        </w:tc>
        <w:tc>
          <w:tcPr>
            <w:tcW w:w="860" w:type="dxa"/>
          </w:tcPr>
          <w:p w14:paraId="6ED4E855" w14:textId="77777777" w:rsidR="00175DF4" w:rsidRDefault="00175DF4">
            <w:pPr>
              <w:pStyle w:val="ConsPlusNormal"/>
              <w:jc w:val="center"/>
            </w:pPr>
            <w:r>
              <w:t>01</w:t>
            </w:r>
          </w:p>
        </w:tc>
        <w:tc>
          <w:tcPr>
            <w:tcW w:w="820" w:type="dxa"/>
          </w:tcPr>
          <w:p w14:paraId="78E1F412" w14:textId="77777777" w:rsidR="00175DF4" w:rsidRDefault="00175DF4">
            <w:pPr>
              <w:pStyle w:val="ConsPlusNormal"/>
              <w:jc w:val="center"/>
            </w:pPr>
            <w:r>
              <w:t>13</w:t>
            </w:r>
          </w:p>
        </w:tc>
        <w:tc>
          <w:tcPr>
            <w:tcW w:w="1928" w:type="dxa"/>
          </w:tcPr>
          <w:p w14:paraId="0F5D45A9" w14:textId="77777777" w:rsidR="00175DF4" w:rsidRDefault="00175DF4">
            <w:pPr>
              <w:pStyle w:val="ConsPlusNormal"/>
              <w:jc w:val="center"/>
            </w:pPr>
            <w:r>
              <w:t>99.0.00.04710</w:t>
            </w:r>
          </w:p>
        </w:tc>
        <w:tc>
          <w:tcPr>
            <w:tcW w:w="907" w:type="dxa"/>
          </w:tcPr>
          <w:p w14:paraId="08462643" w14:textId="77777777" w:rsidR="00175DF4" w:rsidRDefault="00175DF4">
            <w:pPr>
              <w:pStyle w:val="ConsPlusNormal"/>
              <w:jc w:val="center"/>
            </w:pPr>
            <w:r>
              <w:t>800</w:t>
            </w:r>
          </w:p>
        </w:tc>
        <w:tc>
          <w:tcPr>
            <w:tcW w:w="1477" w:type="dxa"/>
          </w:tcPr>
          <w:p w14:paraId="06367EDB" w14:textId="77777777" w:rsidR="00175DF4" w:rsidRDefault="00175DF4">
            <w:pPr>
              <w:pStyle w:val="ConsPlusNormal"/>
              <w:jc w:val="center"/>
            </w:pPr>
            <w:r>
              <w:t>10 000</w:t>
            </w:r>
          </w:p>
        </w:tc>
        <w:tc>
          <w:tcPr>
            <w:tcW w:w="1478" w:type="dxa"/>
          </w:tcPr>
          <w:p w14:paraId="73AD58F8" w14:textId="77777777" w:rsidR="00175DF4" w:rsidRDefault="00175DF4">
            <w:pPr>
              <w:pStyle w:val="ConsPlusNormal"/>
            </w:pPr>
          </w:p>
        </w:tc>
      </w:tr>
      <w:tr w:rsidR="00175DF4" w14:paraId="1D1EE080" w14:textId="77777777">
        <w:tc>
          <w:tcPr>
            <w:tcW w:w="4195" w:type="dxa"/>
          </w:tcPr>
          <w:p w14:paraId="612A0B9A" w14:textId="77777777" w:rsidR="00175DF4" w:rsidRDefault="00175DF4">
            <w:pPr>
              <w:pStyle w:val="ConsPlusNormal"/>
            </w:pPr>
            <w:r>
              <w:t>Резервные средства</w:t>
            </w:r>
          </w:p>
        </w:tc>
        <w:tc>
          <w:tcPr>
            <w:tcW w:w="860" w:type="dxa"/>
          </w:tcPr>
          <w:p w14:paraId="250C007E" w14:textId="77777777" w:rsidR="00175DF4" w:rsidRDefault="00175DF4">
            <w:pPr>
              <w:pStyle w:val="ConsPlusNormal"/>
              <w:jc w:val="center"/>
            </w:pPr>
            <w:r>
              <w:t>01</w:t>
            </w:r>
          </w:p>
        </w:tc>
        <w:tc>
          <w:tcPr>
            <w:tcW w:w="820" w:type="dxa"/>
          </w:tcPr>
          <w:p w14:paraId="587BAAAD" w14:textId="77777777" w:rsidR="00175DF4" w:rsidRDefault="00175DF4">
            <w:pPr>
              <w:pStyle w:val="ConsPlusNormal"/>
              <w:jc w:val="center"/>
            </w:pPr>
            <w:r>
              <w:t>13</w:t>
            </w:r>
          </w:p>
        </w:tc>
        <w:tc>
          <w:tcPr>
            <w:tcW w:w="1928" w:type="dxa"/>
          </w:tcPr>
          <w:p w14:paraId="1B4FA4F0" w14:textId="77777777" w:rsidR="00175DF4" w:rsidRDefault="00175DF4">
            <w:pPr>
              <w:pStyle w:val="ConsPlusNormal"/>
              <w:jc w:val="center"/>
            </w:pPr>
            <w:r>
              <w:t>99.0.00.04710</w:t>
            </w:r>
          </w:p>
        </w:tc>
        <w:tc>
          <w:tcPr>
            <w:tcW w:w="907" w:type="dxa"/>
          </w:tcPr>
          <w:p w14:paraId="597748DA" w14:textId="77777777" w:rsidR="00175DF4" w:rsidRDefault="00175DF4">
            <w:pPr>
              <w:pStyle w:val="ConsPlusNormal"/>
              <w:jc w:val="center"/>
            </w:pPr>
            <w:r>
              <w:t>870</w:t>
            </w:r>
          </w:p>
        </w:tc>
        <w:tc>
          <w:tcPr>
            <w:tcW w:w="1477" w:type="dxa"/>
          </w:tcPr>
          <w:p w14:paraId="5032BFD7" w14:textId="77777777" w:rsidR="00175DF4" w:rsidRDefault="00175DF4">
            <w:pPr>
              <w:pStyle w:val="ConsPlusNormal"/>
              <w:jc w:val="center"/>
            </w:pPr>
            <w:r>
              <w:t>10 000</w:t>
            </w:r>
          </w:p>
        </w:tc>
        <w:tc>
          <w:tcPr>
            <w:tcW w:w="1478" w:type="dxa"/>
          </w:tcPr>
          <w:p w14:paraId="45F6837B" w14:textId="77777777" w:rsidR="00175DF4" w:rsidRDefault="00175DF4">
            <w:pPr>
              <w:pStyle w:val="ConsPlusNormal"/>
            </w:pPr>
          </w:p>
        </w:tc>
      </w:tr>
      <w:tr w:rsidR="00175DF4" w14:paraId="7DFCEA6F" w14:textId="77777777">
        <w:tc>
          <w:tcPr>
            <w:tcW w:w="4195" w:type="dxa"/>
          </w:tcPr>
          <w:p w14:paraId="449747AC" w14:textId="77777777" w:rsidR="00175DF4" w:rsidRDefault="00175DF4">
            <w:pPr>
              <w:pStyle w:val="ConsPlusNormal"/>
            </w:pPr>
            <w:r>
              <w:t xml:space="preserve">Резерв для осуществления выплат материальной помощи в период приостановления действия трудового договора работникам органов местного самоуправления и работникам муниципальных учреждений городского округа Тольятти, в случае призыва их на военную службу по мобилизации или заключения ими контракта в соответствии с </w:t>
            </w:r>
            <w:hyperlink r:id="rId15">
              <w:r>
                <w:rPr>
                  <w:color w:val="0000FF"/>
                </w:rPr>
                <w:t>пунктом 7 статьи 38</w:t>
              </w:r>
            </w:hyperlink>
            <w:r>
              <w:t xml:space="preserve">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tc>
        <w:tc>
          <w:tcPr>
            <w:tcW w:w="860" w:type="dxa"/>
          </w:tcPr>
          <w:p w14:paraId="7AA55BA9" w14:textId="77777777" w:rsidR="00175DF4" w:rsidRDefault="00175DF4">
            <w:pPr>
              <w:pStyle w:val="ConsPlusNormal"/>
              <w:jc w:val="center"/>
            </w:pPr>
            <w:r>
              <w:t>01</w:t>
            </w:r>
          </w:p>
        </w:tc>
        <w:tc>
          <w:tcPr>
            <w:tcW w:w="820" w:type="dxa"/>
          </w:tcPr>
          <w:p w14:paraId="34BA5BDB" w14:textId="77777777" w:rsidR="00175DF4" w:rsidRDefault="00175DF4">
            <w:pPr>
              <w:pStyle w:val="ConsPlusNormal"/>
              <w:jc w:val="center"/>
            </w:pPr>
            <w:r>
              <w:t>13</w:t>
            </w:r>
          </w:p>
        </w:tc>
        <w:tc>
          <w:tcPr>
            <w:tcW w:w="1928" w:type="dxa"/>
          </w:tcPr>
          <w:p w14:paraId="6C62A4F7" w14:textId="77777777" w:rsidR="00175DF4" w:rsidRDefault="00175DF4">
            <w:pPr>
              <w:pStyle w:val="ConsPlusNormal"/>
              <w:jc w:val="center"/>
            </w:pPr>
            <w:r>
              <w:t>99.0.00.04720</w:t>
            </w:r>
          </w:p>
        </w:tc>
        <w:tc>
          <w:tcPr>
            <w:tcW w:w="907" w:type="dxa"/>
          </w:tcPr>
          <w:p w14:paraId="1F5F91B7" w14:textId="77777777" w:rsidR="00175DF4" w:rsidRDefault="00175DF4">
            <w:pPr>
              <w:pStyle w:val="ConsPlusNormal"/>
            </w:pPr>
          </w:p>
        </w:tc>
        <w:tc>
          <w:tcPr>
            <w:tcW w:w="1477" w:type="dxa"/>
          </w:tcPr>
          <w:p w14:paraId="3065E83B" w14:textId="77777777" w:rsidR="00175DF4" w:rsidRDefault="00175DF4">
            <w:pPr>
              <w:pStyle w:val="ConsPlusNormal"/>
              <w:jc w:val="center"/>
            </w:pPr>
            <w:r>
              <w:t>1 000</w:t>
            </w:r>
          </w:p>
        </w:tc>
        <w:tc>
          <w:tcPr>
            <w:tcW w:w="1478" w:type="dxa"/>
          </w:tcPr>
          <w:p w14:paraId="508AF59A" w14:textId="77777777" w:rsidR="00175DF4" w:rsidRDefault="00175DF4">
            <w:pPr>
              <w:pStyle w:val="ConsPlusNormal"/>
            </w:pPr>
          </w:p>
        </w:tc>
      </w:tr>
      <w:tr w:rsidR="00175DF4" w14:paraId="696B788F" w14:textId="77777777">
        <w:tc>
          <w:tcPr>
            <w:tcW w:w="4195" w:type="dxa"/>
          </w:tcPr>
          <w:p w14:paraId="6ABAAE31" w14:textId="77777777" w:rsidR="00175DF4" w:rsidRDefault="00175DF4">
            <w:pPr>
              <w:pStyle w:val="ConsPlusNormal"/>
            </w:pPr>
            <w:r>
              <w:t>Иные бюджетные ассигнования</w:t>
            </w:r>
          </w:p>
        </w:tc>
        <w:tc>
          <w:tcPr>
            <w:tcW w:w="860" w:type="dxa"/>
          </w:tcPr>
          <w:p w14:paraId="16B97009" w14:textId="77777777" w:rsidR="00175DF4" w:rsidRDefault="00175DF4">
            <w:pPr>
              <w:pStyle w:val="ConsPlusNormal"/>
              <w:jc w:val="center"/>
            </w:pPr>
            <w:r>
              <w:t>01</w:t>
            </w:r>
          </w:p>
        </w:tc>
        <w:tc>
          <w:tcPr>
            <w:tcW w:w="820" w:type="dxa"/>
          </w:tcPr>
          <w:p w14:paraId="630BC1C3" w14:textId="77777777" w:rsidR="00175DF4" w:rsidRDefault="00175DF4">
            <w:pPr>
              <w:pStyle w:val="ConsPlusNormal"/>
              <w:jc w:val="center"/>
            </w:pPr>
            <w:r>
              <w:t>13</w:t>
            </w:r>
          </w:p>
        </w:tc>
        <w:tc>
          <w:tcPr>
            <w:tcW w:w="1928" w:type="dxa"/>
          </w:tcPr>
          <w:p w14:paraId="55155465" w14:textId="77777777" w:rsidR="00175DF4" w:rsidRDefault="00175DF4">
            <w:pPr>
              <w:pStyle w:val="ConsPlusNormal"/>
              <w:jc w:val="center"/>
            </w:pPr>
            <w:r>
              <w:t>99.0.00.04720</w:t>
            </w:r>
          </w:p>
        </w:tc>
        <w:tc>
          <w:tcPr>
            <w:tcW w:w="907" w:type="dxa"/>
          </w:tcPr>
          <w:p w14:paraId="2E537884" w14:textId="77777777" w:rsidR="00175DF4" w:rsidRDefault="00175DF4">
            <w:pPr>
              <w:pStyle w:val="ConsPlusNormal"/>
              <w:jc w:val="center"/>
            </w:pPr>
            <w:r>
              <w:t>800</w:t>
            </w:r>
          </w:p>
        </w:tc>
        <w:tc>
          <w:tcPr>
            <w:tcW w:w="1477" w:type="dxa"/>
          </w:tcPr>
          <w:p w14:paraId="534320EA" w14:textId="77777777" w:rsidR="00175DF4" w:rsidRDefault="00175DF4">
            <w:pPr>
              <w:pStyle w:val="ConsPlusNormal"/>
              <w:jc w:val="center"/>
            </w:pPr>
            <w:r>
              <w:t>1 000</w:t>
            </w:r>
          </w:p>
        </w:tc>
        <w:tc>
          <w:tcPr>
            <w:tcW w:w="1478" w:type="dxa"/>
          </w:tcPr>
          <w:p w14:paraId="51529D5A" w14:textId="77777777" w:rsidR="00175DF4" w:rsidRDefault="00175DF4">
            <w:pPr>
              <w:pStyle w:val="ConsPlusNormal"/>
            </w:pPr>
          </w:p>
        </w:tc>
      </w:tr>
      <w:tr w:rsidR="00175DF4" w14:paraId="6A0521ED" w14:textId="77777777">
        <w:tc>
          <w:tcPr>
            <w:tcW w:w="4195" w:type="dxa"/>
          </w:tcPr>
          <w:p w14:paraId="5AFCF13F" w14:textId="77777777" w:rsidR="00175DF4" w:rsidRDefault="00175DF4">
            <w:pPr>
              <w:pStyle w:val="ConsPlusNormal"/>
            </w:pPr>
            <w:r>
              <w:t>Резервные средства</w:t>
            </w:r>
          </w:p>
        </w:tc>
        <w:tc>
          <w:tcPr>
            <w:tcW w:w="860" w:type="dxa"/>
          </w:tcPr>
          <w:p w14:paraId="34BFDBEC" w14:textId="77777777" w:rsidR="00175DF4" w:rsidRDefault="00175DF4">
            <w:pPr>
              <w:pStyle w:val="ConsPlusNormal"/>
              <w:jc w:val="center"/>
            </w:pPr>
            <w:r>
              <w:t>01</w:t>
            </w:r>
          </w:p>
        </w:tc>
        <w:tc>
          <w:tcPr>
            <w:tcW w:w="820" w:type="dxa"/>
          </w:tcPr>
          <w:p w14:paraId="3F64C500" w14:textId="77777777" w:rsidR="00175DF4" w:rsidRDefault="00175DF4">
            <w:pPr>
              <w:pStyle w:val="ConsPlusNormal"/>
              <w:jc w:val="center"/>
            </w:pPr>
            <w:r>
              <w:t>13</w:t>
            </w:r>
          </w:p>
        </w:tc>
        <w:tc>
          <w:tcPr>
            <w:tcW w:w="1928" w:type="dxa"/>
          </w:tcPr>
          <w:p w14:paraId="17E669CB" w14:textId="77777777" w:rsidR="00175DF4" w:rsidRDefault="00175DF4">
            <w:pPr>
              <w:pStyle w:val="ConsPlusNormal"/>
              <w:jc w:val="center"/>
            </w:pPr>
            <w:r>
              <w:t>99.0.00.04720</w:t>
            </w:r>
          </w:p>
        </w:tc>
        <w:tc>
          <w:tcPr>
            <w:tcW w:w="907" w:type="dxa"/>
          </w:tcPr>
          <w:p w14:paraId="7D754D96" w14:textId="77777777" w:rsidR="00175DF4" w:rsidRDefault="00175DF4">
            <w:pPr>
              <w:pStyle w:val="ConsPlusNormal"/>
              <w:jc w:val="center"/>
            </w:pPr>
            <w:r>
              <w:t>870</w:t>
            </w:r>
          </w:p>
        </w:tc>
        <w:tc>
          <w:tcPr>
            <w:tcW w:w="1477" w:type="dxa"/>
          </w:tcPr>
          <w:p w14:paraId="182E6037" w14:textId="77777777" w:rsidR="00175DF4" w:rsidRDefault="00175DF4">
            <w:pPr>
              <w:pStyle w:val="ConsPlusNormal"/>
              <w:jc w:val="center"/>
            </w:pPr>
            <w:r>
              <w:t>1 000</w:t>
            </w:r>
          </w:p>
        </w:tc>
        <w:tc>
          <w:tcPr>
            <w:tcW w:w="1478" w:type="dxa"/>
          </w:tcPr>
          <w:p w14:paraId="462DE709" w14:textId="77777777" w:rsidR="00175DF4" w:rsidRDefault="00175DF4">
            <w:pPr>
              <w:pStyle w:val="ConsPlusNormal"/>
            </w:pPr>
          </w:p>
        </w:tc>
      </w:tr>
      <w:tr w:rsidR="00175DF4" w14:paraId="249FE7F0" w14:textId="77777777">
        <w:tc>
          <w:tcPr>
            <w:tcW w:w="4195" w:type="dxa"/>
          </w:tcPr>
          <w:p w14:paraId="61F3833F" w14:textId="77777777" w:rsidR="00175DF4" w:rsidRDefault="00175DF4">
            <w:pPr>
              <w:pStyle w:val="ConsPlusNormal"/>
            </w:pPr>
            <w:r>
              <w:t>Резерв для выдачи займов субъектам малого и среднего предпринимательства и физическим лицам</w:t>
            </w:r>
          </w:p>
        </w:tc>
        <w:tc>
          <w:tcPr>
            <w:tcW w:w="860" w:type="dxa"/>
          </w:tcPr>
          <w:p w14:paraId="55FEF548" w14:textId="77777777" w:rsidR="00175DF4" w:rsidRDefault="00175DF4">
            <w:pPr>
              <w:pStyle w:val="ConsPlusNormal"/>
              <w:jc w:val="center"/>
            </w:pPr>
            <w:r>
              <w:t>01</w:t>
            </w:r>
          </w:p>
        </w:tc>
        <w:tc>
          <w:tcPr>
            <w:tcW w:w="820" w:type="dxa"/>
          </w:tcPr>
          <w:p w14:paraId="3114AC7D" w14:textId="77777777" w:rsidR="00175DF4" w:rsidRDefault="00175DF4">
            <w:pPr>
              <w:pStyle w:val="ConsPlusNormal"/>
              <w:jc w:val="center"/>
            </w:pPr>
            <w:r>
              <w:t>13</w:t>
            </w:r>
          </w:p>
        </w:tc>
        <w:tc>
          <w:tcPr>
            <w:tcW w:w="1928" w:type="dxa"/>
          </w:tcPr>
          <w:p w14:paraId="012A0F61" w14:textId="77777777" w:rsidR="00175DF4" w:rsidRDefault="00175DF4">
            <w:pPr>
              <w:pStyle w:val="ConsPlusNormal"/>
              <w:jc w:val="center"/>
            </w:pPr>
            <w:r>
              <w:t>99.0.00.04730</w:t>
            </w:r>
          </w:p>
        </w:tc>
        <w:tc>
          <w:tcPr>
            <w:tcW w:w="907" w:type="dxa"/>
          </w:tcPr>
          <w:p w14:paraId="459CB928" w14:textId="77777777" w:rsidR="00175DF4" w:rsidRDefault="00175DF4">
            <w:pPr>
              <w:pStyle w:val="ConsPlusNormal"/>
            </w:pPr>
          </w:p>
        </w:tc>
        <w:tc>
          <w:tcPr>
            <w:tcW w:w="1477" w:type="dxa"/>
          </w:tcPr>
          <w:p w14:paraId="287800DC" w14:textId="77777777" w:rsidR="00175DF4" w:rsidRDefault="00175DF4">
            <w:pPr>
              <w:pStyle w:val="ConsPlusNormal"/>
              <w:jc w:val="center"/>
            </w:pPr>
            <w:r>
              <w:t>19 287</w:t>
            </w:r>
          </w:p>
        </w:tc>
        <w:tc>
          <w:tcPr>
            <w:tcW w:w="1478" w:type="dxa"/>
          </w:tcPr>
          <w:p w14:paraId="1EC5C83F" w14:textId="77777777" w:rsidR="00175DF4" w:rsidRDefault="00175DF4">
            <w:pPr>
              <w:pStyle w:val="ConsPlusNormal"/>
            </w:pPr>
          </w:p>
        </w:tc>
      </w:tr>
      <w:tr w:rsidR="00175DF4" w14:paraId="232468B8" w14:textId="77777777">
        <w:tc>
          <w:tcPr>
            <w:tcW w:w="4195" w:type="dxa"/>
          </w:tcPr>
          <w:p w14:paraId="2591ADDE" w14:textId="77777777" w:rsidR="00175DF4" w:rsidRDefault="00175DF4">
            <w:pPr>
              <w:pStyle w:val="ConsPlusNormal"/>
            </w:pPr>
            <w:r>
              <w:lastRenderedPageBreak/>
              <w:t>Иные бюджетные ассигнования</w:t>
            </w:r>
          </w:p>
        </w:tc>
        <w:tc>
          <w:tcPr>
            <w:tcW w:w="860" w:type="dxa"/>
          </w:tcPr>
          <w:p w14:paraId="60C7E2A8" w14:textId="77777777" w:rsidR="00175DF4" w:rsidRDefault="00175DF4">
            <w:pPr>
              <w:pStyle w:val="ConsPlusNormal"/>
              <w:jc w:val="center"/>
            </w:pPr>
            <w:r>
              <w:t>01</w:t>
            </w:r>
          </w:p>
        </w:tc>
        <w:tc>
          <w:tcPr>
            <w:tcW w:w="820" w:type="dxa"/>
          </w:tcPr>
          <w:p w14:paraId="6F4F2C08" w14:textId="77777777" w:rsidR="00175DF4" w:rsidRDefault="00175DF4">
            <w:pPr>
              <w:pStyle w:val="ConsPlusNormal"/>
              <w:jc w:val="center"/>
            </w:pPr>
            <w:r>
              <w:t>13</w:t>
            </w:r>
          </w:p>
        </w:tc>
        <w:tc>
          <w:tcPr>
            <w:tcW w:w="1928" w:type="dxa"/>
          </w:tcPr>
          <w:p w14:paraId="4B59296A" w14:textId="77777777" w:rsidR="00175DF4" w:rsidRDefault="00175DF4">
            <w:pPr>
              <w:pStyle w:val="ConsPlusNormal"/>
              <w:jc w:val="center"/>
            </w:pPr>
            <w:r>
              <w:t>99.0.00.04730</w:t>
            </w:r>
          </w:p>
        </w:tc>
        <w:tc>
          <w:tcPr>
            <w:tcW w:w="907" w:type="dxa"/>
          </w:tcPr>
          <w:p w14:paraId="3696A0C0" w14:textId="77777777" w:rsidR="00175DF4" w:rsidRDefault="00175DF4">
            <w:pPr>
              <w:pStyle w:val="ConsPlusNormal"/>
              <w:jc w:val="center"/>
            </w:pPr>
            <w:r>
              <w:t>800</w:t>
            </w:r>
          </w:p>
        </w:tc>
        <w:tc>
          <w:tcPr>
            <w:tcW w:w="1477" w:type="dxa"/>
          </w:tcPr>
          <w:p w14:paraId="4BA1A60A" w14:textId="77777777" w:rsidR="00175DF4" w:rsidRDefault="00175DF4">
            <w:pPr>
              <w:pStyle w:val="ConsPlusNormal"/>
              <w:jc w:val="center"/>
            </w:pPr>
            <w:r>
              <w:t>19 287</w:t>
            </w:r>
          </w:p>
        </w:tc>
        <w:tc>
          <w:tcPr>
            <w:tcW w:w="1478" w:type="dxa"/>
          </w:tcPr>
          <w:p w14:paraId="136BA1A1" w14:textId="77777777" w:rsidR="00175DF4" w:rsidRDefault="00175DF4">
            <w:pPr>
              <w:pStyle w:val="ConsPlusNormal"/>
            </w:pPr>
          </w:p>
        </w:tc>
      </w:tr>
      <w:tr w:rsidR="00175DF4" w14:paraId="661F656A" w14:textId="77777777">
        <w:tc>
          <w:tcPr>
            <w:tcW w:w="4195" w:type="dxa"/>
          </w:tcPr>
          <w:p w14:paraId="46D21C68" w14:textId="77777777" w:rsidR="00175DF4" w:rsidRDefault="00175DF4">
            <w:pPr>
              <w:pStyle w:val="ConsPlusNormal"/>
            </w:pPr>
            <w:r>
              <w:t>Резервные средства</w:t>
            </w:r>
          </w:p>
        </w:tc>
        <w:tc>
          <w:tcPr>
            <w:tcW w:w="860" w:type="dxa"/>
          </w:tcPr>
          <w:p w14:paraId="05989927" w14:textId="77777777" w:rsidR="00175DF4" w:rsidRDefault="00175DF4">
            <w:pPr>
              <w:pStyle w:val="ConsPlusNormal"/>
              <w:jc w:val="center"/>
            </w:pPr>
            <w:r>
              <w:t>01</w:t>
            </w:r>
          </w:p>
        </w:tc>
        <w:tc>
          <w:tcPr>
            <w:tcW w:w="820" w:type="dxa"/>
          </w:tcPr>
          <w:p w14:paraId="4A3818B3" w14:textId="77777777" w:rsidR="00175DF4" w:rsidRDefault="00175DF4">
            <w:pPr>
              <w:pStyle w:val="ConsPlusNormal"/>
              <w:jc w:val="center"/>
            </w:pPr>
            <w:r>
              <w:t>13</w:t>
            </w:r>
          </w:p>
        </w:tc>
        <w:tc>
          <w:tcPr>
            <w:tcW w:w="1928" w:type="dxa"/>
          </w:tcPr>
          <w:p w14:paraId="65187952" w14:textId="77777777" w:rsidR="00175DF4" w:rsidRDefault="00175DF4">
            <w:pPr>
              <w:pStyle w:val="ConsPlusNormal"/>
              <w:jc w:val="center"/>
            </w:pPr>
            <w:r>
              <w:t>99.0.00.04730</w:t>
            </w:r>
          </w:p>
        </w:tc>
        <w:tc>
          <w:tcPr>
            <w:tcW w:w="907" w:type="dxa"/>
          </w:tcPr>
          <w:p w14:paraId="76F32703" w14:textId="77777777" w:rsidR="00175DF4" w:rsidRDefault="00175DF4">
            <w:pPr>
              <w:pStyle w:val="ConsPlusNormal"/>
              <w:jc w:val="center"/>
            </w:pPr>
            <w:r>
              <w:t>870</w:t>
            </w:r>
          </w:p>
        </w:tc>
        <w:tc>
          <w:tcPr>
            <w:tcW w:w="1477" w:type="dxa"/>
          </w:tcPr>
          <w:p w14:paraId="692C9154" w14:textId="77777777" w:rsidR="00175DF4" w:rsidRDefault="00175DF4">
            <w:pPr>
              <w:pStyle w:val="ConsPlusNormal"/>
              <w:jc w:val="center"/>
            </w:pPr>
            <w:r>
              <w:t>19 287</w:t>
            </w:r>
          </w:p>
        </w:tc>
        <w:tc>
          <w:tcPr>
            <w:tcW w:w="1478" w:type="dxa"/>
          </w:tcPr>
          <w:p w14:paraId="6DD02B70" w14:textId="77777777" w:rsidR="00175DF4" w:rsidRDefault="00175DF4">
            <w:pPr>
              <w:pStyle w:val="ConsPlusNormal"/>
            </w:pPr>
          </w:p>
        </w:tc>
      </w:tr>
      <w:tr w:rsidR="00175DF4" w14:paraId="5A7E0CDA" w14:textId="77777777">
        <w:tc>
          <w:tcPr>
            <w:tcW w:w="4195" w:type="dxa"/>
          </w:tcPr>
          <w:p w14:paraId="5D828BEB" w14:textId="77777777" w:rsidR="00175DF4" w:rsidRDefault="00175DF4">
            <w:pPr>
              <w:pStyle w:val="ConsPlusNormal"/>
            </w:pPr>
            <w:r>
              <w:t>Резерв на софинансирование средств вышестоящих бюджетов и выполнение иных условий предоставления средств из вышестоящих бюджетов</w:t>
            </w:r>
          </w:p>
        </w:tc>
        <w:tc>
          <w:tcPr>
            <w:tcW w:w="860" w:type="dxa"/>
          </w:tcPr>
          <w:p w14:paraId="743E8C3C" w14:textId="77777777" w:rsidR="00175DF4" w:rsidRDefault="00175DF4">
            <w:pPr>
              <w:pStyle w:val="ConsPlusNormal"/>
              <w:jc w:val="center"/>
            </w:pPr>
            <w:r>
              <w:t>01</w:t>
            </w:r>
          </w:p>
        </w:tc>
        <w:tc>
          <w:tcPr>
            <w:tcW w:w="820" w:type="dxa"/>
          </w:tcPr>
          <w:p w14:paraId="1E96E025" w14:textId="77777777" w:rsidR="00175DF4" w:rsidRDefault="00175DF4">
            <w:pPr>
              <w:pStyle w:val="ConsPlusNormal"/>
              <w:jc w:val="center"/>
            </w:pPr>
            <w:r>
              <w:t>13</w:t>
            </w:r>
          </w:p>
        </w:tc>
        <w:tc>
          <w:tcPr>
            <w:tcW w:w="1928" w:type="dxa"/>
          </w:tcPr>
          <w:p w14:paraId="1D21B925" w14:textId="77777777" w:rsidR="00175DF4" w:rsidRDefault="00175DF4">
            <w:pPr>
              <w:pStyle w:val="ConsPlusNormal"/>
              <w:jc w:val="center"/>
            </w:pPr>
            <w:r>
              <w:t>99.0.00.04750</w:t>
            </w:r>
          </w:p>
        </w:tc>
        <w:tc>
          <w:tcPr>
            <w:tcW w:w="907" w:type="dxa"/>
          </w:tcPr>
          <w:p w14:paraId="31C881C8" w14:textId="77777777" w:rsidR="00175DF4" w:rsidRDefault="00175DF4">
            <w:pPr>
              <w:pStyle w:val="ConsPlusNormal"/>
            </w:pPr>
          </w:p>
        </w:tc>
        <w:tc>
          <w:tcPr>
            <w:tcW w:w="1477" w:type="dxa"/>
          </w:tcPr>
          <w:p w14:paraId="7427981D" w14:textId="77777777" w:rsidR="00175DF4" w:rsidRDefault="00175DF4">
            <w:pPr>
              <w:pStyle w:val="ConsPlusNormal"/>
              <w:jc w:val="center"/>
            </w:pPr>
            <w:r>
              <w:t>157 726</w:t>
            </w:r>
          </w:p>
        </w:tc>
        <w:tc>
          <w:tcPr>
            <w:tcW w:w="1478" w:type="dxa"/>
          </w:tcPr>
          <w:p w14:paraId="2E039529" w14:textId="77777777" w:rsidR="00175DF4" w:rsidRDefault="00175DF4">
            <w:pPr>
              <w:pStyle w:val="ConsPlusNormal"/>
            </w:pPr>
          </w:p>
        </w:tc>
      </w:tr>
      <w:tr w:rsidR="00175DF4" w14:paraId="130D249C" w14:textId="77777777">
        <w:tc>
          <w:tcPr>
            <w:tcW w:w="4195" w:type="dxa"/>
          </w:tcPr>
          <w:p w14:paraId="30BFE18F" w14:textId="77777777" w:rsidR="00175DF4" w:rsidRDefault="00175DF4">
            <w:pPr>
              <w:pStyle w:val="ConsPlusNormal"/>
            </w:pPr>
            <w:r>
              <w:t>Иные бюджетные ассигнования</w:t>
            </w:r>
          </w:p>
        </w:tc>
        <w:tc>
          <w:tcPr>
            <w:tcW w:w="860" w:type="dxa"/>
          </w:tcPr>
          <w:p w14:paraId="4C3D0709" w14:textId="77777777" w:rsidR="00175DF4" w:rsidRDefault="00175DF4">
            <w:pPr>
              <w:pStyle w:val="ConsPlusNormal"/>
              <w:jc w:val="center"/>
            </w:pPr>
            <w:r>
              <w:t>01</w:t>
            </w:r>
          </w:p>
        </w:tc>
        <w:tc>
          <w:tcPr>
            <w:tcW w:w="820" w:type="dxa"/>
          </w:tcPr>
          <w:p w14:paraId="5C43C72C" w14:textId="77777777" w:rsidR="00175DF4" w:rsidRDefault="00175DF4">
            <w:pPr>
              <w:pStyle w:val="ConsPlusNormal"/>
              <w:jc w:val="center"/>
            </w:pPr>
            <w:r>
              <w:t>13</w:t>
            </w:r>
          </w:p>
        </w:tc>
        <w:tc>
          <w:tcPr>
            <w:tcW w:w="1928" w:type="dxa"/>
          </w:tcPr>
          <w:p w14:paraId="2F3CDA32" w14:textId="77777777" w:rsidR="00175DF4" w:rsidRDefault="00175DF4">
            <w:pPr>
              <w:pStyle w:val="ConsPlusNormal"/>
              <w:jc w:val="center"/>
            </w:pPr>
            <w:r>
              <w:t>99.0.00.04750</w:t>
            </w:r>
          </w:p>
        </w:tc>
        <w:tc>
          <w:tcPr>
            <w:tcW w:w="907" w:type="dxa"/>
          </w:tcPr>
          <w:p w14:paraId="4C8B89A1" w14:textId="77777777" w:rsidR="00175DF4" w:rsidRDefault="00175DF4">
            <w:pPr>
              <w:pStyle w:val="ConsPlusNormal"/>
              <w:jc w:val="center"/>
            </w:pPr>
            <w:r>
              <w:t>800</w:t>
            </w:r>
          </w:p>
        </w:tc>
        <w:tc>
          <w:tcPr>
            <w:tcW w:w="1477" w:type="dxa"/>
          </w:tcPr>
          <w:p w14:paraId="202BBAAF" w14:textId="77777777" w:rsidR="00175DF4" w:rsidRDefault="00175DF4">
            <w:pPr>
              <w:pStyle w:val="ConsPlusNormal"/>
              <w:jc w:val="center"/>
            </w:pPr>
            <w:r>
              <w:t>157 726</w:t>
            </w:r>
          </w:p>
        </w:tc>
        <w:tc>
          <w:tcPr>
            <w:tcW w:w="1478" w:type="dxa"/>
          </w:tcPr>
          <w:p w14:paraId="48A59335" w14:textId="77777777" w:rsidR="00175DF4" w:rsidRDefault="00175DF4">
            <w:pPr>
              <w:pStyle w:val="ConsPlusNormal"/>
            </w:pPr>
          </w:p>
        </w:tc>
      </w:tr>
      <w:tr w:rsidR="00175DF4" w14:paraId="050834D2" w14:textId="77777777">
        <w:tc>
          <w:tcPr>
            <w:tcW w:w="4195" w:type="dxa"/>
          </w:tcPr>
          <w:p w14:paraId="7A422BAA" w14:textId="77777777" w:rsidR="00175DF4" w:rsidRDefault="00175DF4">
            <w:pPr>
              <w:pStyle w:val="ConsPlusNormal"/>
            </w:pPr>
            <w:r>
              <w:t>Резервные средства</w:t>
            </w:r>
          </w:p>
        </w:tc>
        <w:tc>
          <w:tcPr>
            <w:tcW w:w="860" w:type="dxa"/>
          </w:tcPr>
          <w:p w14:paraId="57922566" w14:textId="77777777" w:rsidR="00175DF4" w:rsidRDefault="00175DF4">
            <w:pPr>
              <w:pStyle w:val="ConsPlusNormal"/>
              <w:jc w:val="center"/>
            </w:pPr>
            <w:r>
              <w:t>01</w:t>
            </w:r>
          </w:p>
        </w:tc>
        <w:tc>
          <w:tcPr>
            <w:tcW w:w="820" w:type="dxa"/>
          </w:tcPr>
          <w:p w14:paraId="1CB191A6" w14:textId="77777777" w:rsidR="00175DF4" w:rsidRDefault="00175DF4">
            <w:pPr>
              <w:pStyle w:val="ConsPlusNormal"/>
              <w:jc w:val="center"/>
            </w:pPr>
            <w:r>
              <w:t>13</w:t>
            </w:r>
          </w:p>
        </w:tc>
        <w:tc>
          <w:tcPr>
            <w:tcW w:w="1928" w:type="dxa"/>
          </w:tcPr>
          <w:p w14:paraId="632D4DBE" w14:textId="77777777" w:rsidR="00175DF4" w:rsidRDefault="00175DF4">
            <w:pPr>
              <w:pStyle w:val="ConsPlusNormal"/>
              <w:jc w:val="center"/>
            </w:pPr>
            <w:r>
              <w:t>99.0.00.04750</w:t>
            </w:r>
          </w:p>
        </w:tc>
        <w:tc>
          <w:tcPr>
            <w:tcW w:w="907" w:type="dxa"/>
          </w:tcPr>
          <w:p w14:paraId="5C0C53F4" w14:textId="77777777" w:rsidR="00175DF4" w:rsidRDefault="00175DF4">
            <w:pPr>
              <w:pStyle w:val="ConsPlusNormal"/>
              <w:jc w:val="center"/>
            </w:pPr>
            <w:r>
              <w:t>870</w:t>
            </w:r>
          </w:p>
        </w:tc>
        <w:tc>
          <w:tcPr>
            <w:tcW w:w="1477" w:type="dxa"/>
          </w:tcPr>
          <w:p w14:paraId="5FFDA0FD" w14:textId="77777777" w:rsidR="00175DF4" w:rsidRDefault="00175DF4">
            <w:pPr>
              <w:pStyle w:val="ConsPlusNormal"/>
              <w:jc w:val="center"/>
            </w:pPr>
            <w:r>
              <w:t>157 726</w:t>
            </w:r>
          </w:p>
        </w:tc>
        <w:tc>
          <w:tcPr>
            <w:tcW w:w="1478" w:type="dxa"/>
          </w:tcPr>
          <w:p w14:paraId="2015F296" w14:textId="77777777" w:rsidR="00175DF4" w:rsidRDefault="00175DF4">
            <w:pPr>
              <w:pStyle w:val="ConsPlusNormal"/>
            </w:pPr>
          </w:p>
        </w:tc>
      </w:tr>
      <w:tr w:rsidR="00175DF4" w14:paraId="6D48AFA1" w14:textId="77777777">
        <w:tc>
          <w:tcPr>
            <w:tcW w:w="4195" w:type="dxa"/>
          </w:tcPr>
          <w:p w14:paraId="26DF04FA" w14:textId="77777777" w:rsidR="00175DF4" w:rsidRDefault="00175DF4">
            <w:pPr>
              <w:pStyle w:val="ConsPlusNormal"/>
            </w:pPr>
            <w:r>
              <w:t>Дополнительная мера социальной поддержки работникам профессиональной аварийно-спасательной службы городского округа Тольятти</w:t>
            </w:r>
          </w:p>
        </w:tc>
        <w:tc>
          <w:tcPr>
            <w:tcW w:w="860" w:type="dxa"/>
          </w:tcPr>
          <w:p w14:paraId="54CEB67F" w14:textId="77777777" w:rsidR="00175DF4" w:rsidRDefault="00175DF4">
            <w:pPr>
              <w:pStyle w:val="ConsPlusNormal"/>
              <w:jc w:val="center"/>
            </w:pPr>
            <w:r>
              <w:t>01</w:t>
            </w:r>
          </w:p>
        </w:tc>
        <w:tc>
          <w:tcPr>
            <w:tcW w:w="820" w:type="dxa"/>
          </w:tcPr>
          <w:p w14:paraId="193C1183" w14:textId="77777777" w:rsidR="00175DF4" w:rsidRDefault="00175DF4">
            <w:pPr>
              <w:pStyle w:val="ConsPlusNormal"/>
              <w:jc w:val="center"/>
            </w:pPr>
            <w:r>
              <w:t>13</w:t>
            </w:r>
          </w:p>
        </w:tc>
        <w:tc>
          <w:tcPr>
            <w:tcW w:w="1928" w:type="dxa"/>
          </w:tcPr>
          <w:p w14:paraId="30788D3B" w14:textId="77777777" w:rsidR="00175DF4" w:rsidRDefault="00175DF4">
            <w:pPr>
              <w:pStyle w:val="ConsPlusNormal"/>
              <w:jc w:val="center"/>
            </w:pPr>
            <w:r>
              <w:t>99.0.00.04760</w:t>
            </w:r>
          </w:p>
        </w:tc>
        <w:tc>
          <w:tcPr>
            <w:tcW w:w="907" w:type="dxa"/>
          </w:tcPr>
          <w:p w14:paraId="1BCEE495" w14:textId="77777777" w:rsidR="00175DF4" w:rsidRDefault="00175DF4">
            <w:pPr>
              <w:pStyle w:val="ConsPlusNormal"/>
            </w:pPr>
          </w:p>
        </w:tc>
        <w:tc>
          <w:tcPr>
            <w:tcW w:w="1477" w:type="dxa"/>
          </w:tcPr>
          <w:p w14:paraId="6B23DAEE" w14:textId="77777777" w:rsidR="00175DF4" w:rsidRDefault="00175DF4">
            <w:pPr>
              <w:pStyle w:val="ConsPlusNormal"/>
              <w:jc w:val="center"/>
            </w:pPr>
            <w:r>
              <w:t>2 953</w:t>
            </w:r>
          </w:p>
        </w:tc>
        <w:tc>
          <w:tcPr>
            <w:tcW w:w="1478" w:type="dxa"/>
          </w:tcPr>
          <w:p w14:paraId="5992BC25" w14:textId="77777777" w:rsidR="00175DF4" w:rsidRDefault="00175DF4">
            <w:pPr>
              <w:pStyle w:val="ConsPlusNormal"/>
            </w:pPr>
          </w:p>
        </w:tc>
      </w:tr>
      <w:tr w:rsidR="00175DF4" w14:paraId="3F9D9253" w14:textId="77777777">
        <w:tc>
          <w:tcPr>
            <w:tcW w:w="4195" w:type="dxa"/>
          </w:tcPr>
          <w:p w14:paraId="1886ABAD" w14:textId="77777777" w:rsidR="00175DF4" w:rsidRDefault="00175DF4">
            <w:pPr>
              <w:pStyle w:val="ConsPlusNormal"/>
            </w:pPr>
            <w:r>
              <w:t>Иные бюджетные ассигнования</w:t>
            </w:r>
          </w:p>
        </w:tc>
        <w:tc>
          <w:tcPr>
            <w:tcW w:w="860" w:type="dxa"/>
          </w:tcPr>
          <w:p w14:paraId="0174CCD1" w14:textId="77777777" w:rsidR="00175DF4" w:rsidRDefault="00175DF4">
            <w:pPr>
              <w:pStyle w:val="ConsPlusNormal"/>
              <w:jc w:val="center"/>
            </w:pPr>
            <w:r>
              <w:t>01</w:t>
            </w:r>
          </w:p>
        </w:tc>
        <w:tc>
          <w:tcPr>
            <w:tcW w:w="820" w:type="dxa"/>
          </w:tcPr>
          <w:p w14:paraId="78E20D8B" w14:textId="77777777" w:rsidR="00175DF4" w:rsidRDefault="00175DF4">
            <w:pPr>
              <w:pStyle w:val="ConsPlusNormal"/>
              <w:jc w:val="center"/>
            </w:pPr>
            <w:r>
              <w:t>13</w:t>
            </w:r>
          </w:p>
        </w:tc>
        <w:tc>
          <w:tcPr>
            <w:tcW w:w="1928" w:type="dxa"/>
          </w:tcPr>
          <w:p w14:paraId="132E805E" w14:textId="77777777" w:rsidR="00175DF4" w:rsidRDefault="00175DF4">
            <w:pPr>
              <w:pStyle w:val="ConsPlusNormal"/>
              <w:jc w:val="center"/>
            </w:pPr>
            <w:r>
              <w:t>99.0.00.04760</w:t>
            </w:r>
          </w:p>
        </w:tc>
        <w:tc>
          <w:tcPr>
            <w:tcW w:w="907" w:type="dxa"/>
          </w:tcPr>
          <w:p w14:paraId="79FF4054" w14:textId="77777777" w:rsidR="00175DF4" w:rsidRDefault="00175DF4">
            <w:pPr>
              <w:pStyle w:val="ConsPlusNormal"/>
              <w:jc w:val="center"/>
            </w:pPr>
            <w:r>
              <w:t>800</w:t>
            </w:r>
          </w:p>
        </w:tc>
        <w:tc>
          <w:tcPr>
            <w:tcW w:w="1477" w:type="dxa"/>
          </w:tcPr>
          <w:p w14:paraId="5053E0D5" w14:textId="77777777" w:rsidR="00175DF4" w:rsidRDefault="00175DF4">
            <w:pPr>
              <w:pStyle w:val="ConsPlusNormal"/>
              <w:jc w:val="center"/>
            </w:pPr>
            <w:r>
              <w:t>2 953</w:t>
            </w:r>
          </w:p>
        </w:tc>
        <w:tc>
          <w:tcPr>
            <w:tcW w:w="1478" w:type="dxa"/>
          </w:tcPr>
          <w:p w14:paraId="3CE53135" w14:textId="77777777" w:rsidR="00175DF4" w:rsidRDefault="00175DF4">
            <w:pPr>
              <w:pStyle w:val="ConsPlusNormal"/>
            </w:pPr>
          </w:p>
        </w:tc>
      </w:tr>
      <w:tr w:rsidR="00175DF4" w14:paraId="5CE28D15" w14:textId="77777777">
        <w:tc>
          <w:tcPr>
            <w:tcW w:w="4195" w:type="dxa"/>
          </w:tcPr>
          <w:p w14:paraId="1B034C5A" w14:textId="77777777" w:rsidR="00175DF4" w:rsidRDefault="00175DF4">
            <w:pPr>
              <w:pStyle w:val="ConsPlusNormal"/>
            </w:pPr>
            <w:r>
              <w:t>Резервные средства</w:t>
            </w:r>
          </w:p>
        </w:tc>
        <w:tc>
          <w:tcPr>
            <w:tcW w:w="860" w:type="dxa"/>
          </w:tcPr>
          <w:p w14:paraId="6894D622" w14:textId="77777777" w:rsidR="00175DF4" w:rsidRDefault="00175DF4">
            <w:pPr>
              <w:pStyle w:val="ConsPlusNormal"/>
              <w:jc w:val="center"/>
            </w:pPr>
            <w:r>
              <w:t>01</w:t>
            </w:r>
          </w:p>
        </w:tc>
        <w:tc>
          <w:tcPr>
            <w:tcW w:w="820" w:type="dxa"/>
          </w:tcPr>
          <w:p w14:paraId="30E7D475" w14:textId="77777777" w:rsidR="00175DF4" w:rsidRDefault="00175DF4">
            <w:pPr>
              <w:pStyle w:val="ConsPlusNormal"/>
              <w:jc w:val="center"/>
            </w:pPr>
            <w:r>
              <w:t>13</w:t>
            </w:r>
          </w:p>
        </w:tc>
        <w:tc>
          <w:tcPr>
            <w:tcW w:w="1928" w:type="dxa"/>
          </w:tcPr>
          <w:p w14:paraId="48CE5AE1" w14:textId="77777777" w:rsidR="00175DF4" w:rsidRDefault="00175DF4">
            <w:pPr>
              <w:pStyle w:val="ConsPlusNormal"/>
              <w:jc w:val="center"/>
            </w:pPr>
            <w:r>
              <w:t>99.0.00.04760</w:t>
            </w:r>
          </w:p>
        </w:tc>
        <w:tc>
          <w:tcPr>
            <w:tcW w:w="907" w:type="dxa"/>
          </w:tcPr>
          <w:p w14:paraId="2F81436E" w14:textId="77777777" w:rsidR="00175DF4" w:rsidRDefault="00175DF4">
            <w:pPr>
              <w:pStyle w:val="ConsPlusNormal"/>
              <w:jc w:val="center"/>
            </w:pPr>
            <w:r>
              <w:t>870</w:t>
            </w:r>
          </w:p>
        </w:tc>
        <w:tc>
          <w:tcPr>
            <w:tcW w:w="1477" w:type="dxa"/>
          </w:tcPr>
          <w:p w14:paraId="0D0496B3" w14:textId="77777777" w:rsidR="00175DF4" w:rsidRDefault="00175DF4">
            <w:pPr>
              <w:pStyle w:val="ConsPlusNormal"/>
              <w:jc w:val="center"/>
            </w:pPr>
            <w:r>
              <w:t>2 953</w:t>
            </w:r>
          </w:p>
        </w:tc>
        <w:tc>
          <w:tcPr>
            <w:tcW w:w="1478" w:type="dxa"/>
          </w:tcPr>
          <w:p w14:paraId="04160C4D" w14:textId="77777777" w:rsidR="00175DF4" w:rsidRDefault="00175DF4">
            <w:pPr>
              <w:pStyle w:val="ConsPlusNormal"/>
            </w:pPr>
          </w:p>
        </w:tc>
      </w:tr>
      <w:tr w:rsidR="00175DF4" w14:paraId="22B9D184" w14:textId="77777777">
        <w:tc>
          <w:tcPr>
            <w:tcW w:w="4195" w:type="dxa"/>
          </w:tcPr>
          <w:p w14:paraId="7A4B57C9" w14:textId="77777777" w:rsidR="00175DF4" w:rsidRDefault="00175DF4">
            <w:pPr>
              <w:pStyle w:val="ConsPlusNormal"/>
            </w:pPr>
            <w:r>
              <w:t>Резерв для обеспечения непредвиденных расходов на основании поручений, требующих безотлагательных решений</w:t>
            </w:r>
          </w:p>
        </w:tc>
        <w:tc>
          <w:tcPr>
            <w:tcW w:w="860" w:type="dxa"/>
          </w:tcPr>
          <w:p w14:paraId="3773AF35" w14:textId="77777777" w:rsidR="00175DF4" w:rsidRDefault="00175DF4">
            <w:pPr>
              <w:pStyle w:val="ConsPlusNormal"/>
              <w:jc w:val="center"/>
            </w:pPr>
            <w:r>
              <w:t>01</w:t>
            </w:r>
          </w:p>
        </w:tc>
        <w:tc>
          <w:tcPr>
            <w:tcW w:w="820" w:type="dxa"/>
          </w:tcPr>
          <w:p w14:paraId="6C156163" w14:textId="77777777" w:rsidR="00175DF4" w:rsidRDefault="00175DF4">
            <w:pPr>
              <w:pStyle w:val="ConsPlusNormal"/>
              <w:jc w:val="center"/>
            </w:pPr>
            <w:r>
              <w:t>13</w:t>
            </w:r>
          </w:p>
        </w:tc>
        <w:tc>
          <w:tcPr>
            <w:tcW w:w="1928" w:type="dxa"/>
          </w:tcPr>
          <w:p w14:paraId="0B460AB4" w14:textId="77777777" w:rsidR="00175DF4" w:rsidRDefault="00175DF4">
            <w:pPr>
              <w:pStyle w:val="ConsPlusNormal"/>
              <w:jc w:val="center"/>
            </w:pPr>
            <w:r>
              <w:t>99.0.00.04790</w:t>
            </w:r>
          </w:p>
        </w:tc>
        <w:tc>
          <w:tcPr>
            <w:tcW w:w="907" w:type="dxa"/>
          </w:tcPr>
          <w:p w14:paraId="1915590F" w14:textId="77777777" w:rsidR="00175DF4" w:rsidRDefault="00175DF4">
            <w:pPr>
              <w:pStyle w:val="ConsPlusNormal"/>
            </w:pPr>
          </w:p>
        </w:tc>
        <w:tc>
          <w:tcPr>
            <w:tcW w:w="1477" w:type="dxa"/>
          </w:tcPr>
          <w:p w14:paraId="63065ABB" w14:textId="77777777" w:rsidR="00175DF4" w:rsidRDefault="00175DF4">
            <w:pPr>
              <w:pStyle w:val="ConsPlusNormal"/>
              <w:jc w:val="center"/>
            </w:pPr>
            <w:r>
              <w:t>10 914</w:t>
            </w:r>
          </w:p>
        </w:tc>
        <w:tc>
          <w:tcPr>
            <w:tcW w:w="1478" w:type="dxa"/>
          </w:tcPr>
          <w:p w14:paraId="05D3A050" w14:textId="77777777" w:rsidR="00175DF4" w:rsidRDefault="00175DF4">
            <w:pPr>
              <w:pStyle w:val="ConsPlusNormal"/>
            </w:pPr>
          </w:p>
        </w:tc>
      </w:tr>
      <w:tr w:rsidR="00175DF4" w14:paraId="7F92C653" w14:textId="77777777">
        <w:tc>
          <w:tcPr>
            <w:tcW w:w="4195" w:type="dxa"/>
          </w:tcPr>
          <w:p w14:paraId="4DA76E1F" w14:textId="77777777" w:rsidR="00175DF4" w:rsidRDefault="00175DF4">
            <w:pPr>
              <w:pStyle w:val="ConsPlusNormal"/>
            </w:pPr>
            <w:r>
              <w:t>Иные бюджетные ассигнования</w:t>
            </w:r>
          </w:p>
        </w:tc>
        <w:tc>
          <w:tcPr>
            <w:tcW w:w="860" w:type="dxa"/>
          </w:tcPr>
          <w:p w14:paraId="2B388BCE" w14:textId="77777777" w:rsidR="00175DF4" w:rsidRDefault="00175DF4">
            <w:pPr>
              <w:pStyle w:val="ConsPlusNormal"/>
              <w:jc w:val="center"/>
            </w:pPr>
            <w:r>
              <w:t>01</w:t>
            </w:r>
          </w:p>
        </w:tc>
        <w:tc>
          <w:tcPr>
            <w:tcW w:w="820" w:type="dxa"/>
          </w:tcPr>
          <w:p w14:paraId="335830EF" w14:textId="77777777" w:rsidR="00175DF4" w:rsidRDefault="00175DF4">
            <w:pPr>
              <w:pStyle w:val="ConsPlusNormal"/>
              <w:jc w:val="center"/>
            </w:pPr>
            <w:r>
              <w:t>13</w:t>
            </w:r>
          </w:p>
        </w:tc>
        <w:tc>
          <w:tcPr>
            <w:tcW w:w="1928" w:type="dxa"/>
          </w:tcPr>
          <w:p w14:paraId="595A0528" w14:textId="77777777" w:rsidR="00175DF4" w:rsidRDefault="00175DF4">
            <w:pPr>
              <w:pStyle w:val="ConsPlusNormal"/>
              <w:jc w:val="center"/>
            </w:pPr>
            <w:r>
              <w:t>99.0.00.04790</w:t>
            </w:r>
          </w:p>
        </w:tc>
        <w:tc>
          <w:tcPr>
            <w:tcW w:w="907" w:type="dxa"/>
          </w:tcPr>
          <w:p w14:paraId="6D84C28B" w14:textId="77777777" w:rsidR="00175DF4" w:rsidRDefault="00175DF4">
            <w:pPr>
              <w:pStyle w:val="ConsPlusNormal"/>
              <w:jc w:val="center"/>
            </w:pPr>
            <w:r>
              <w:t>800</w:t>
            </w:r>
          </w:p>
        </w:tc>
        <w:tc>
          <w:tcPr>
            <w:tcW w:w="1477" w:type="dxa"/>
          </w:tcPr>
          <w:p w14:paraId="192847BC" w14:textId="77777777" w:rsidR="00175DF4" w:rsidRDefault="00175DF4">
            <w:pPr>
              <w:pStyle w:val="ConsPlusNormal"/>
              <w:jc w:val="center"/>
            </w:pPr>
            <w:r>
              <w:t>10 914</w:t>
            </w:r>
          </w:p>
        </w:tc>
        <w:tc>
          <w:tcPr>
            <w:tcW w:w="1478" w:type="dxa"/>
          </w:tcPr>
          <w:p w14:paraId="3954A6E1" w14:textId="77777777" w:rsidR="00175DF4" w:rsidRDefault="00175DF4">
            <w:pPr>
              <w:pStyle w:val="ConsPlusNormal"/>
            </w:pPr>
          </w:p>
        </w:tc>
      </w:tr>
      <w:tr w:rsidR="00175DF4" w14:paraId="2898CEFE" w14:textId="77777777">
        <w:tc>
          <w:tcPr>
            <w:tcW w:w="4195" w:type="dxa"/>
          </w:tcPr>
          <w:p w14:paraId="3CCF4E05" w14:textId="77777777" w:rsidR="00175DF4" w:rsidRDefault="00175DF4">
            <w:pPr>
              <w:pStyle w:val="ConsPlusNormal"/>
            </w:pPr>
            <w:r>
              <w:t>Резервные средства</w:t>
            </w:r>
          </w:p>
        </w:tc>
        <w:tc>
          <w:tcPr>
            <w:tcW w:w="860" w:type="dxa"/>
          </w:tcPr>
          <w:p w14:paraId="77F0F6FF" w14:textId="77777777" w:rsidR="00175DF4" w:rsidRDefault="00175DF4">
            <w:pPr>
              <w:pStyle w:val="ConsPlusNormal"/>
              <w:jc w:val="center"/>
            </w:pPr>
            <w:r>
              <w:t>01</w:t>
            </w:r>
          </w:p>
        </w:tc>
        <w:tc>
          <w:tcPr>
            <w:tcW w:w="820" w:type="dxa"/>
          </w:tcPr>
          <w:p w14:paraId="72408507" w14:textId="77777777" w:rsidR="00175DF4" w:rsidRDefault="00175DF4">
            <w:pPr>
              <w:pStyle w:val="ConsPlusNormal"/>
              <w:jc w:val="center"/>
            </w:pPr>
            <w:r>
              <w:t>13</w:t>
            </w:r>
          </w:p>
        </w:tc>
        <w:tc>
          <w:tcPr>
            <w:tcW w:w="1928" w:type="dxa"/>
          </w:tcPr>
          <w:p w14:paraId="303C4911" w14:textId="77777777" w:rsidR="00175DF4" w:rsidRDefault="00175DF4">
            <w:pPr>
              <w:pStyle w:val="ConsPlusNormal"/>
              <w:jc w:val="center"/>
            </w:pPr>
            <w:r>
              <w:t>99.0.00.04790</w:t>
            </w:r>
          </w:p>
        </w:tc>
        <w:tc>
          <w:tcPr>
            <w:tcW w:w="907" w:type="dxa"/>
          </w:tcPr>
          <w:p w14:paraId="13CBDDD5" w14:textId="77777777" w:rsidR="00175DF4" w:rsidRDefault="00175DF4">
            <w:pPr>
              <w:pStyle w:val="ConsPlusNormal"/>
              <w:jc w:val="center"/>
            </w:pPr>
            <w:r>
              <w:t>870</w:t>
            </w:r>
          </w:p>
        </w:tc>
        <w:tc>
          <w:tcPr>
            <w:tcW w:w="1477" w:type="dxa"/>
          </w:tcPr>
          <w:p w14:paraId="0F09E0E4" w14:textId="77777777" w:rsidR="00175DF4" w:rsidRDefault="00175DF4">
            <w:pPr>
              <w:pStyle w:val="ConsPlusNormal"/>
              <w:jc w:val="center"/>
            </w:pPr>
            <w:r>
              <w:t>10 914</w:t>
            </w:r>
          </w:p>
        </w:tc>
        <w:tc>
          <w:tcPr>
            <w:tcW w:w="1478" w:type="dxa"/>
          </w:tcPr>
          <w:p w14:paraId="09053A43" w14:textId="77777777" w:rsidR="00175DF4" w:rsidRDefault="00175DF4">
            <w:pPr>
              <w:pStyle w:val="ConsPlusNormal"/>
            </w:pPr>
          </w:p>
        </w:tc>
      </w:tr>
      <w:tr w:rsidR="00175DF4" w14:paraId="605C808D" w14:textId="77777777">
        <w:tc>
          <w:tcPr>
            <w:tcW w:w="4195" w:type="dxa"/>
          </w:tcPr>
          <w:p w14:paraId="0949B806" w14:textId="77777777" w:rsidR="00175DF4" w:rsidRDefault="00175DF4">
            <w:pPr>
              <w:pStyle w:val="ConsPlusNormal"/>
            </w:pPr>
            <w:r>
              <w:t>НАЦИОНАЛЬНАЯ ОБОРОНА</w:t>
            </w:r>
          </w:p>
        </w:tc>
        <w:tc>
          <w:tcPr>
            <w:tcW w:w="860" w:type="dxa"/>
          </w:tcPr>
          <w:p w14:paraId="6C25782C" w14:textId="77777777" w:rsidR="00175DF4" w:rsidRDefault="00175DF4">
            <w:pPr>
              <w:pStyle w:val="ConsPlusNormal"/>
              <w:jc w:val="center"/>
            </w:pPr>
            <w:r>
              <w:t>02</w:t>
            </w:r>
          </w:p>
        </w:tc>
        <w:tc>
          <w:tcPr>
            <w:tcW w:w="820" w:type="dxa"/>
          </w:tcPr>
          <w:p w14:paraId="74802073" w14:textId="77777777" w:rsidR="00175DF4" w:rsidRDefault="00175DF4">
            <w:pPr>
              <w:pStyle w:val="ConsPlusNormal"/>
              <w:jc w:val="center"/>
            </w:pPr>
            <w:r>
              <w:t>00</w:t>
            </w:r>
          </w:p>
        </w:tc>
        <w:tc>
          <w:tcPr>
            <w:tcW w:w="1928" w:type="dxa"/>
          </w:tcPr>
          <w:p w14:paraId="7269CE57" w14:textId="77777777" w:rsidR="00175DF4" w:rsidRDefault="00175DF4">
            <w:pPr>
              <w:pStyle w:val="ConsPlusNormal"/>
            </w:pPr>
          </w:p>
        </w:tc>
        <w:tc>
          <w:tcPr>
            <w:tcW w:w="907" w:type="dxa"/>
          </w:tcPr>
          <w:p w14:paraId="601DD577" w14:textId="77777777" w:rsidR="00175DF4" w:rsidRDefault="00175DF4">
            <w:pPr>
              <w:pStyle w:val="ConsPlusNormal"/>
            </w:pPr>
          </w:p>
        </w:tc>
        <w:tc>
          <w:tcPr>
            <w:tcW w:w="1477" w:type="dxa"/>
          </w:tcPr>
          <w:p w14:paraId="73932BCA" w14:textId="77777777" w:rsidR="00175DF4" w:rsidRDefault="00175DF4">
            <w:pPr>
              <w:pStyle w:val="ConsPlusNormal"/>
              <w:jc w:val="center"/>
            </w:pPr>
            <w:r>
              <w:t>9 500</w:t>
            </w:r>
          </w:p>
        </w:tc>
        <w:tc>
          <w:tcPr>
            <w:tcW w:w="1478" w:type="dxa"/>
          </w:tcPr>
          <w:p w14:paraId="7003E45C" w14:textId="77777777" w:rsidR="00175DF4" w:rsidRDefault="00175DF4">
            <w:pPr>
              <w:pStyle w:val="ConsPlusNormal"/>
            </w:pPr>
          </w:p>
        </w:tc>
      </w:tr>
      <w:tr w:rsidR="00175DF4" w14:paraId="421970FD" w14:textId="77777777">
        <w:tc>
          <w:tcPr>
            <w:tcW w:w="4195" w:type="dxa"/>
          </w:tcPr>
          <w:p w14:paraId="57BC870D" w14:textId="77777777" w:rsidR="00175DF4" w:rsidRDefault="00175DF4">
            <w:pPr>
              <w:pStyle w:val="ConsPlusNormal"/>
            </w:pPr>
            <w:r>
              <w:t>Мобилизационная и вневойсковая подготовка</w:t>
            </w:r>
          </w:p>
        </w:tc>
        <w:tc>
          <w:tcPr>
            <w:tcW w:w="860" w:type="dxa"/>
          </w:tcPr>
          <w:p w14:paraId="7695D1CA" w14:textId="77777777" w:rsidR="00175DF4" w:rsidRDefault="00175DF4">
            <w:pPr>
              <w:pStyle w:val="ConsPlusNormal"/>
              <w:jc w:val="center"/>
            </w:pPr>
            <w:r>
              <w:t>02</w:t>
            </w:r>
          </w:p>
        </w:tc>
        <w:tc>
          <w:tcPr>
            <w:tcW w:w="820" w:type="dxa"/>
          </w:tcPr>
          <w:p w14:paraId="6C9E2AF1" w14:textId="77777777" w:rsidR="00175DF4" w:rsidRDefault="00175DF4">
            <w:pPr>
              <w:pStyle w:val="ConsPlusNormal"/>
              <w:jc w:val="center"/>
            </w:pPr>
            <w:r>
              <w:t>03</w:t>
            </w:r>
          </w:p>
        </w:tc>
        <w:tc>
          <w:tcPr>
            <w:tcW w:w="1928" w:type="dxa"/>
          </w:tcPr>
          <w:p w14:paraId="0AE2436F" w14:textId="77777777" w:rsidR="00175DF4" w:rsidRDefault="00175DF4">
            <w:pPr>
              <w:pStyle w:val="ConsPlusNormal"/>
            </w:pPr>
          </w:p>
        </w:tc>
        <w:tc>
          <w:tcPr>
            <w:tcW w:w="907" w:type="dxa"/>
          </w:tcPr>
          <w:p w14:paraId="2541B1BF" w14:textId="77777777" w:rsidR="00175DF4" w:rsidRDefault="00175DF4">
            <w:pPr>
              <w:pStyle w:val="ConsPlusNormal"/>
            </w:pPr>
          </w:p>
        </w:tc>
        <w:tc>
          <w:tcPr>
            <w:tcW w:w="1477" w:type="dxa"/>
          </w:tcPr>
          <w:p w14:paraId="644CBD9B" w14:textId="77777777" w:rsidR="00175DF4" w:rsidRDefault="00175DF4">
            <w:pPr>
              <w:pStyle w:val="ConsPlusNormal"/>
              <w:jc w:val="center"/>
            </w:pPr>
            <w:r>
              <w:t>9 500</w:t>
            </w:r>
          </w:p>
        </w:tc>
        <w:tc>
          <w:tcPr>
            <w:tcW w:w="1478" w:type="dxa"/>
          </w:tcPr>
          <w:p w14:paraId="6F12DF9D" w14:textId="77777777" w:rsidR="00175DF4" w:rsidRDefault="00175DF4">
            <w:pPr>
              <w:pStyle w:val="ConsPlusNormal"/>
            </w:pPr>
          </w:p>
        </w:tc>
      </w:tr>
      <w:tr w:rsidR="00175DF4" w14:paraId="02C8103C" w14:textId="77777777">
        <w:tc>
          <w:tcPr>
            <w:tcW w:w="4195" w:type="dxa"/>
          </w:tcPr>
          <w:p w14:paraId="65106390" w14:textId="77777777" w:rsidR="00175DF4" w:rsidRDefault="00175DF4">
            <w:pPr>
              <w:pStyle w:val="ConsPlusNormal"/>
            </w:pPr>
            <w:r>
              <w:lastRenderedPageBreak/>
              <w:t>Непрограммное направление расходов</w:t>
            </w:r>
          </w:p>
        </w:tc>
        <w:tc>
          <w:tcPr>
            <w:tcW w:w="860" w:type="dxa"/>
          </w:tcPr>
          <w:p w14:paraId="40C87A5B" w14:textId="77777777" w:rsidR="00175DF4" w:rsidRDefault="00175DF4">
            <w:pPr>
              <w:pStyle w:val="ConsPlusNormal"/>
              <w:jc w:val="center"/>
            </w:pPr>
            <w:r>
              <w:t>02</w:t>
            </w:r>
          </w:p>
        </w:tc>
        <w:tc>
          <w:tcPr>
            <w:tcW w:w="820" w:type="dxa"/>
          </w:tcPr>
          <w:p w14:paraId="660AD63D" w14:textId="77777777" w:rsidR="00175DF4" w:rsidRDefault="00175DF4">
            <w:pPr>
              <w:pStyle w:val="ConsPlusNormal"/>
              <w:jc w:val="center"/>
            </w:pPr>
            <w:r>
              <w:t>03</w:t>
            </w:r>
          </w:p>
        </w:tc>
        <w:tc>
          <w:tcPr>
            <w:tcW w:w="1928" w:type="dxa"/>
          </w:tcPr>
          <w:p w14:paraId="48C9D28D" w14:textId="77777777" w:rsidR="00175DF4" w:rsidRDefault="00175DF4">
            <w:pPr>
              <w:pStyle w:val="ConsPlusNormal"/>
              <w:jc w:val="center"/>
            </w:pPr>
            <w:r>
              <w:t>99.0.00.00000</w:t>
            </w:r>
          </w:p>
        </w:tc>
        <w:tc>
          <w:tcPr>
            <w:tcW w:w="907" w:type="dxa"/>
          </w:tcPr>
          <w:p w14:paraId="019F56C0" w14:textId="77777777" w:rsidR="00175DF4" w:rsidRDefault="00175DF4">
            <w:pPr>
              <w:pStyle w:val="ConsPlusNormal"/>
            </w:pPr>
          </w:p>
        </w:tc>
        <w:tc>
          <w:tcPr>
            <w:tcW w:w="1477" w:type="dxa"/>
          </w:tcPr>
          <w:p w14:paraId="58CFA9F6" w14:textId="77777777" w:rsidR="00175DF4" w:rsidRDefault="00175DF4">
            <w:pPr>
              <w:pStyle w:val="ConsPlusNormal"/>
              <w:jc w:val="center"/>
            </w:pPr>
            <w:r>
              <w:t>9 500</w:t>
            </w:r>
          </w:p>
        </w:tc>
        <w:tc>
          <w:tcPr>
            <w:tcW w:w="1478" w:type="dxa"/>
          </w:tcPr>
          <w:p w14:paraId="31B834A3" w14:textId="77777777" w:rsidR="00175DF4" w:rsidRDefault="00175DF4">
            <w:pPr>
              <w:pStyle w:val="ConsPlusNormal"/>
            </w:pPr>
          </w:p>
        </w:tc>
      </w:tr>
      <w:tr w:rsidR="00175DF4" w14:paraId="03796042" w14:textId="77777777">
        <w:tc>
          <w:tcPr>
            <w:tcW w:w="4195" w:type="dxa"/>
          </w:tcPr>
          <w:p w14:paraId="5023780E" w14:textId="77777777" w:rsidR="00175DF4" w:rsidRDefault="00175DF4">
            <w:pPr>
              <w:pStyle w:val="ConsPlusNormal"/>
            </w:pPr>
            <w:r>
              <w:t>Мероприятия в установленной сфере деятельности</w:t>
            </w:r>
          </w:p>
        </w:tc>
        <w:tc>
          <w:tcPr>
            <w:tcW w:w="860" w:type="dxa"/>
          </w:tcPr>
          <w:p w14:paraId="7BC19C02" w14:textId="77777777" w:rsidR="00175DF4" w:rsidRDefault="00175DF4">
            <w:pPr>
              <w:pStyle w:val="ConsPlusNormal"/>
              <w:jc w:val="center"/>
            </w:pPr>
            <w:r>
              <w:t>02</w:t>
            </w:r>
          </w:p>
        </w:tc>
        <w:tc>
          <w:tcPr>
            <w:tcW w:w="820" w:type="dxa"/>
          </w:tcPr>
          <w:p w14:paraId="4D8AF149" w14:textId="77777777" w:rsidR="00175DF4" w:rsidRDefault="00175DF4">
            <w:pPr>
              <w:pStyle w:val="ConsPlusNormal"/>
              <w:jc w:val="center"/>
            </w:pPr>
            <w:r>
              <w:t>03</w:t>
            </w:r>
          </w:p>
        </w:tc>
        <w:tc>
          <w:tcPr>
            <w:tcW w:w="1928" w:type="dxa"/>
          </w:tcPr>
          <w:p w14:paraId="66576166" w14:textId="77777777" w:rsidR="00175DF4" w:rsidRDefault="00175DF4">
            <w:pPr>
              <w:pStyle w:val="ConsPlusNormal"/>
              <w:jc w:val="center"/>
            </w:pPr>
            <w:r>
              <w:t>99.0.00.04000</w:t>
            </w:r>
          </w:p>
        </w:tc>
        <w:tc>
          <w:tcPr>
            <w:tcW w:w="907" w:type="dxa"/>
          </w:tcPr>
          <w:p w14:paraId="414064C4" w14:textId="77777777" w:rsidR="00175DF4" w:rsidRDefault="00175DF4">
            <w:pPr>
              <w:pStyle w:val="ConsPlusNormal"/>
            </w:pPr>
          </w:p>
        </w:tc>
        <w:tc>
          <w:tcPr>
            <w:tcW w:w="1477" w:type="dxa"/>
          </w:tcPr>
          <w:p w14:paraId="5E667D75" w14:textId="77777777" w:rsidR="00175DF4" w:rsidRDefault="00175DF4">
            <w:pPr>
              <w:pStyle w:val="ConsPlusNormal"/>
              <w:jc w:val="center"/>
            </w:pPr>
            <w:r>
              <w:t>9 500</w:t>
            </w:r>
          </w:p>
        </w:tc>
        <w:tc>
          <w:tcPr>
            <w:tcW w:w="1478" w:type="dxa"/>
          </w:tcPr>
          <w:p w14:paraId="1CE7CB92" w14:textId="77777777" w:rsidR="00175DF4" w:rsidRDefault="00175DF4">
            <w:pPr>
              <w:pStyle w:val="ConsPlusNormal"/>
            </w:pPr>
          </w:p>
        </w:tc>
      </w:tr>
      <w:tr w:rsidR="00175DF4" w14:paraId="2E644412" w14:textId="77777777">
        <w:tc>
          <w:tcPr>
            <w:tcW w:w="4195" w:type="dxa"/>
          </w:tcPr>
          <w:p w14:paraId="626E6AA3" w14:textId="77777777" w:rsidR="00175DF4" w:rsidRDefault="00175DF4">
            <w:pPr>
              <w:pStyle w:val="ConsPlusNormal"/>
            </w:pPr>
            <w:r>
              <w:t>Мероприятия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tc>
        <w:tc>
          <w:tcPr>
            <w:tcW w:w="860" w:type="dxa"/>
          </w:tcPr>
          <w:p w14:paraId="40FDE4ED" w14:textId="77777777" w:rsidR="00175DF4" w:rsidRDefault="00175DF4">
            <w:pPr>
              <w:pStyle w:val="ConsPlusNormal"/>
              <w:jc w:val="center"/>
            </w:pPr>
            <w:r>
              <w:t>02</w:t>
            </w:r>
          </w:p>
        </w:tc>
        <w:tc>
          <w:tcPr>
            <w:tcW w:w="820" w:type="dxa"/>
          </w:tcPr>
          <w:p w14:paraId="67443FA5" w14:textId="77777777" w:rsidR="00175DF4" w:rsidRDefault="00175DF4">
            <w:pPr>
              <w:pStyle w:val="ConsPlusNormal"/>
              <w:jc w:val="center"/>
            </w:pPr>
            <w:r>
              <w:t>03</w:t>
            </w:r>
          </w:p>
        </w:tc>
        <w:tc>
          <w:tcPr>
            <w:tcW w:w="1928" w:type="dxa"/>
          </w:tcPr>
          <w:p w14:paraId="404A9E31" w14:textId="77777777" w:rsidR="00175DF4" w:rsidRDefault="00175DF4">
            <w:pPr>
              <w:pStyle w:val="ConsPlusNormal"/>
              <w:jc w:val="center"/>
            </w:pPr>
            <w:r>
              <w:t>99.0.00.04800</w:t>
            </w:r>
          </w:p>
        </w:tc>
        <w:tc>
          <w:tcPr>
            <w:tcW w:w="907" w:type="dxa"/>
          </w:tcPr>
          <w:p w14:paraId="09A3A44E" w14:textId="77777777" w:rsidR="00175DF4" w:rsidRDefault="00175DF4">
            <w:pPr>
              <w:pStyle w:val="ConsPlusNormal"/>
            </w:pPr>
          </w:p>
        </w:tc>
        <w:tc>
          <w:tcPr>
            <w:tcW w:w="1477" w:type="dxa"/>
          </w:tcPr>
          <w:p w14:paraId="65E30A64" w14:textId="77777777" w:rsidR="00175DF4" w:rsidRDefault="00175DF4">
            <w:pPr>
              <w:pStyle w:val="ConsPlusNormal"/>
              <w:jc w:val="center"/>
            </w:pPr>
            <w:r>
              <w:t>9 500</w:t>
            </w:r>
          </w:p>
        </w:tc>
        <w:tc>
          <w:tcPr>
            <w:tcW w:w="1478" w:type="dxa"/>
          </w:tcPr>
          <w:p w14:paraId="52129829" w14:textId="77777777" w:rsidR="00175DF4" w:rsidRDefault="00175DF4">
            <w:pPr>
              <w:pStyle w:val="ConsPlusNormal"/>
            </w:pPr>
          </w:p>
        </w:tc>
      </w:tr>
      <w:tr w:rsidR="00175DF4" w14:paraId="72754768" w14:textId="77777777">
        <w:tc>
          <w:tcPr>
            <w:tcW w:w="4195" w:type="dxa"/>
          </w:tcPr>
          <w:p w14:paraId="579444F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6E25F305" w14:textId="77777777" w:rsidR="00175DF4" w:rsidRDefault="00175DF4">
            <w:pPr>
              <w:pStyle w:val="ConsPlusNormal"/>
              <w:jc w:val="center"/>
            </w:pPr>
            <w:r>
              <w:t>02</w:t>
            </w:r>
          </w:p>
        </w:tc>
        <w:tc>
          <w:tcPr>
            <w:tcW w:w="820" w:type="dxa"/>
          </w:tcPr>
          <w:p w14:paraId="40E8F15D" w14:textId="77777777" w:rsidR="00175DF4" w:rsidRDefault="00175DF4">
            <w:pPr>
              <w:pStyle w:val="ConsPlusNormal"/>
              <w:jc w:val="center"/>
            </w:pPr>
            <w:r>
              <w:t>03</w:t>
            </w:r>
          </w:p>
        </w:tc>
        <w:tc>
          <w:tcPr>
            <w:tcW w:w="1928" w:type="dxa"/>
          </w:tcPr>
          <w:p w14:paraId="43806203" w14:textId="77777777" w:rsidR="00175DF4" w:rsidRDefault="00175DF4">
            <w:pPr>
              <w:pStyle w:val="ConsPlusNormal"/>
              <w:jc w:val="center"/>
            </w:pPr>
            <w:r>
              <w:t>99.0.00.04800</w:t>
            </w:r>
          </w:p>
        </w:tc>
        <w:tc>
          <w:tcPr>
            <w:tcW w:w="907" w:type="dxa"/>
          </w:tcPr>
          <w:p w14:paraId="2F3CF624" w14:textId="77777777" w:rsidR="00175DF4" w:rsidRDefault="00175DF4">
            <w:pPr>
              <w:pStyle w:val="ConsPlusNormal"/>
              <w:jc w:val="center"/>
            </w:pPr>
            <w:r>
              <w:t>200</w:t>
            </w:r>
          </w:p>
        </w:tc>
        <w:tc>
          <w:tcPr>
            <w:tcW w:w="1477" w:type="dxa"/>
          </w:tcPr>
          <w:p w14:paraId="50BB8FE1" w14:textId="77777777" w:rsidR="00175DF4" w:rsidRDefault="00175DF4">
            <w:pPr>
              <w:pStyle w:val="ConsPlusNormal"/>
              <w:jc w:val="center"/>
            </w:pPr>
            <w:r>
              <w:t>9 500</w:t>
            </w:r>
          </w:p>
        </w:tc>
        <w:tc>
          <w:tcPr>
            <w:tcW w:w="1478" w:type="dxa"/>
          </w:tcPr>
          <w:p w14:paraId="468B8B8C" w14:textId="77777777" w:rsidR="00175DF4" w:rsidRDefault="00175DF4">
            <w:pPr>
              <w:pStyle w:val="ConsPlusNormal"/>
            </w:pPr>
          </w:p>
        </w:tc>
      </w:tr>
      <w:tr w:rsidR="00175DF4" w14:paraId="7AEA536D" w14:textId="77777777">
        <w:tc>
          <w:tcPr>
            <w:tcW w:w="4195" w:type="dxa"/>
          </w:tcPr>
          <w:p w14:paraId="184160E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F2F9580" w14:textId="77777777" w:rsidR="00175DF4" w:rsidRDefault="00175DF4">
            <w:pPr>
              <w:pStyle w:val="ConsPlusNormal"/>
              <w:jc w:val="center"/>
            </w:pPr>
            <w:r>
              <w:t>02</w:t>
            </w:r>
          </w:p>
        </w:tc>
        <w:tc>
          <w:tcPr>
            <w:tcW w:w="820" w:type="dxa"/>
          </w:tcPr>
          <w:p w14:paraId="7F871495" w14:textId="77777777" w:rsidR="00175DF4" w:rsidRDefault="00175DF4">
            <w:pPr>
              <w:pStyle w:val="ConsPlusNormal"/>
              <w:jc w:val="center"/>
            </w:pPr>
            <w:r>
              <w:t>03</w:t>
            </w:r>
          </w:p>
        </w:tc>
        <w:tc>
          <w:tcPr>
            <w:tcW w:w="1928" w:type="dxa"/>
          </w:tcPr>
          <w:p w14:paraId="7C2D8419" w14:textId="77777777" w:rsidR="00175DF4" w:rsidRDefault="00175DF4">
            <w:pPr>
              <w:pStyle w:val="ConsPlusNormal"/>
              <w:jc w:val="center"/>
            </w:pPr>
            <w:r>
              <w:t>99.0.00.04800</w:t>
            </w:r>
          </w:p>
        </w:tc>
        <w:tc>
          <w:tcPr>
            <w:tcW w:w="907" w:type="dxa"/>
          </w:tcPr>
          <w:p w14:paraId="7931A98A" w14:textId="77777777" w:rsidR="00175DF4" w:rsidRDefault="00175DF4">
            <w:pPr>
              <w:pStyle w:val="ConsPlusNormal"/>
              <w:jc w:val="center"/>
            </w:pPr>
            <w:r>
              <w:t>240</w:t>
            </w:r>
          </w:p>
        </w:tc>
        <w:tc>
          <w:tcPr>
            <w:tcW w:w="1477" w:type="dxa"/>
          </w:tcPr>
          <w:p w14:paraId="01421A15" w14:textId="77777777" w:rsidR="00175DF4" w:rsidRDefault="00175DF4">
            <w:pPr>
              <w:pStyle w:val="ConsPlusNormal"/>
              <w:jc w:val="center"/>
            </w:pPr>
            <w:r>
              <w:t>9 500</w:t>
            </w:r>
          </w:p>
        </w:tc>
        <w:tc>
          <w:tcPr>
            <w:tcW w:w="1478" w:type="dxa"/>
          </w:tcPr>
          <w:p w14:paraId="5FEF5059" w14:textId="77777777" w:rsidR="00175DF4" w:rsidRDefault="00175DF4">
            <w:pPr>
              <w:pStyle w:val="ConsPlusNormal"/>
            </w:pPr>
          </w:p>
        </w:tc>
      </w:tr>
      <w:tr w:rsidR="00175DF4" w14:paraId="59BB9B93" w14:textId="77777777">
        <w:tc>
          <w:tcPr>
            <w:tcW w:w="4195" w:type="dxa"/>
          </w:tcPr>
          <w:p w14:paraId="0A8F73E3" w14:textId="77777777" w:rsidR="00175DF4" w:rsidRDefault="00175DF4">
            <w:pPr>
              <w:pStyle w:val="ConsPlusNormal"/>
            </w:pPr>
            <w:r>
              <w:t>НАЦИОНАЛЬНАЯ БЕЗОПАСНОСТЬ И ПРАВООХРАНИТЕЛЬНАЯ ДЕЯТЕЛЬНОСТЬ</w:t>
            </w:r>
          </w:p>
        </w:tc>
        <w:tc>
          <w:tcPr>
            <w:tcW w:w="860" w:type="dxa"/>
          </w:tcPr>
          <w:p w14:paraId="3C5D8589" w14:textId="77777777" w:rsidR="00175DF4" w:rsidRDefault="00175DF4">
            <w:pPr>
              <w:pStyle w:val="ConsPlusNormal"/>
              <w:jc w:val="center"/>
            </w:pPr>
            <w:r>
              <w:t>03</w:t>
            </w:r>
          </w:p>
        </w:tc>
        <w:tc>
          <w:tcPr>
            <w:tcW w:w="820" w:type="dxa"/>
          </w:tcPr>
          <w:p w14:paraId="6AD8A9D7" w14:textId="77777777" w:rsidR="00175DF4" w:rsidRDefault="00175DF4">
            <w:pPr>
              <w:pStyle w:val="ConsPlusNormal"/>
              <w:jc w:val="center"/>
            </w:pPr>
            <w:r>
              <w:t>00</w:t>
            </w:r>
          </w:p>
        </w:tc>
        <w:tc>
          <w:tcPr>
            <w:tcW w:w="1928" w:type="dxa"/>
          </w:tcPr>
          <w:p w14:paraId="14F88B7A" w14:textId="77777777" w:rsidR="00175DF4" w:rsidRDefault="00175DF4">
            <w:pPr>
              <w:pStyle w:val="ConsPlusNormal"/>
            </w:pPr>
          </w:p>
        </w:tc>
        <w:tc>
          <w:tcPr>
            <w:tcW w:w="907" w:type="dxa"/>
          </w:tcPr>
          <w:p w14:paraId="1E0B903A" w14:textId="77777777" w:rsidR="00175DF4" w:rsidRDefault="00175DF4">
            <w:pPr>
              <w:pStyle w:val="ConsPlusNormal"/>
            </w:pPr>
          </w:p>
        </w:tc>
        <w:tc>
          <w:tcPr>
            <w:tcW w:w="1477" w:type="dxa"/>
          </w:tcPr>
          <w:p w14:paraId="3CA8D0CB" w14:textId="77777777" w:rsidR="00175DF4" w:rsidRDefault="00175DF4">
            <w:pPr>
              <w:pStyle w:val="ConsPlusNormal"/>
              <w:jc w:val="center"/>
            </w:pPr>
            <w:r>
              <w:t>317 765</w:t>
            </w:r>
          </w:p>
        </w:tc>
        <w:tc>
          <w:tcPr>
            <w:tcW w:w="1478" w:type="dxa"/>
          </w:tcPr>
          <w:p w14:paraId="335EDFC7" w14:textId="77777777" w:rsidR="00175DF4" w:rsidRDefault="00175DF4">
            <w:pPr>
              <w:pStyle w:val="ConsPlusNormal"/>
            </w:pPr>
          </w:p>
        </w:tc>
      </w:tr>
      <w:tr w:rsidR="00175DF4" w14:paraId="62F44F92" w14:textId="77777777">
        <w:tc>
          <w:tcPr>
            <w:tcW w:w="4195" w:type="dxa"/>
          </w:tcPr>
          <w:p w14:paraId="0D4C3EC8" w14:textId="77777777" w:rsidR="00175DF4" w:rsidRDefault="00175DF4">
            <w:pPr>
              <w:pStyle w:val="ConsPlusNormal"/>
            </w:pPr>
            <w:r>
              <w:t>Гражданская оборона</w:t>
            </w:r>
          </w:p>
        </w:tc>
        <w:tc>
          <w:tcPr>
            <w:tcW w:w="860" w:type="dxa"/>
          </w:tcPr>
          <w:p w14:paraId="4111331B" w14:textId="77777777" w:rsidR="00175DF4" w:rsidRDefault="00175DF4">
            <w:pPr>
              <w:pStyle w:val="ConsPlusNormal"/>
              <w:jc w:val="center"/>
            </w:pPr>
            <w:r>
              <w:t>03</w:t>
            </w:r>
          </w:p>
        </w:tc>
        <w:tc>
          <w:tcPr>
            <w:tcW w:w="820" w:type="dxa"/>
          </w:tcPr>
          <w:p w14:paraId="4BE27257" w14:textId="77777777" w:rsidR="00175DF4" w:rsidRDefault="00175DF4">
            <w:pPr>
              <w:pStyle w:val="ConsPlusNormal"/>
              <w:jc w:val="center"/>
            </w:pPr>
            <w:r>
              <w:t>09</w:t>
            </w:r>
          </w:p>
        </w:tc>
        <w:tc>
          <w:tcPr>
            <w:tcW w:w="1928" w:type="dxa"/>
          </w:tcPr>
          <w:p w14:paraId="49496426" w14:textId="77777777" w:rsidR="00175DF4" w:rsidRDefault="00175DF4">
            <w:pPr>
              <w:pStyle w:val="ConsPlusNormal"/>
            </w:pPr>
          </w:p>
        </w:tc>
        <w:tc>
          <w:tcPr>
            <w:tcW w:w="907" w:type="dxa"/>
          </w:tcPr>
          <w:p w14:paraId="1F93D8E7" w14:textId="77777777" w:rsidR="00175DF4" w:rsidRDefault="00175DF4">
            <w:pPr>
              <w:pStyle w:val="ConsPlusNormal"/>
            </w:pPr>
          </w:p>
        </w:tc>
        <w:tc>
          <w:tcPr>
            <w:tcW w:w="1477" w:type="dxa"/>
          </w:tcPr>
          <w:p w14:paraId="05F4DA42" w14:textId="77777777" w:rsidR="00175DF4" w:rsidRDefault="00175DF4">
            <w:pPr>
              <w:pStyle w:val="ConsPlusNormal"/>
              <w:jc w:val="center"/>
            </w:pPr>
            <w:r>
              <w:t>3 040</w:t>
            </w:r>
          </w:p>
        </w:tc>
        <w:tc>
          <w:tcPr>
            <w:tcW w:w="1478" w:type="dxa"/>
          </w:tcPr>
          <w:p w14:paraId="1D65BC44" w14:textId="77777777" w:rsidR="00175DF4" w:rsidRDefault="00175DF4">
            <w:pPr>
              <w:pStyle w:val="ConsPlusNormal"/>
            </w:pPr>
          </w:p>
        </w:tc>
      </w:tr>
      <w:tr w:rsidR="00175DF4" w14:paraId="52946889" w14:textId="77777777">
        <w:tc>
          <w:tcPr>
            <w:tcW w:w="4195" w:type="dxa"/>
          </w:tcPr>
          <w:p w14:paraId="519D9032"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60" w:type="dxa"/>
          </w:tcPr>
          <w:p w14:paraId="24B1A72E" w14:textId="77777777" w:rsidR="00175DF4" w:rsidRDefault="00175DF4">
            <w:pPr>
              <w:pStyle w:val="ConsPlusNormal"/>
              <w:jc w:val="center"/>
            </w:pPr>
            <w:r>
              <w:t>03</w:t>
            </w:r>
          </w:p>
        </w:tc>
        <w:tc>
          <w:tcPr>
            <w:tcW w:w="820" w:type="dxa"/>
          </w:tcPr>
          <w:p w14:paraId="4E676175" w14:textId="77777777" w:rsidR="00175DF4" w:rsidRDefault="00175DF4">
            <w:pPr>
              <w:pStyle w:val="ConsPlusNormal"/>
              <w:jc w:val="center"/>
            </w:pPr>
            <w:r>
              <w:t>09</w:t>
            </w:r>
          </w:p>
        </w:tc>
        <w:tc>
          <w:tcPr>
            <w:tcW w:w="1928" w:type="dxa"/>
          </w:tcPr>
          <w:p w14:paraId="6F12A5DC" w14:textId="77777777" w:rsidR="00175DF4" w:rsidRDefault="00175DF4">
            <w:pPr>
              <w:pStyle w:val="ConsPlusNormal"/>
              <w:jc w:val="center"/>
            </w:pPr>
            <w:r>
              <w:t>09.0.00.00000</w:t>
            </w:r>
          </w:p>
        </w:tc>
        <w:tc>
          <w:tcPr>
            <w:tcW w:w="907" w:type="dxa"/>
          </w:tcPr>
          <w:p w14:paraId="3971D964" w14:textId="77777777" w:rsidR="00175DF4" w:rsidRDefault="00175DF4">
            <w:pPr>
              <w:pStyle w:val="ConsPlusNormal"/>
            </w:pPr>
          </w:p>
        </w:tc>
        <w:tc>
          <w:tcPr>
            <w:tcW w:w="1477" w:type="dxa"/>
          </w:tcPr>
          <w:p w14:paraId="5FAD9D87" w14:textId="77777777" w:rsidR="00175DF4" w:rsidRDefault="00175DF4">
            <w:pPr>
              <w:pStyle w:val="ConsPlusNormal"/>
              <w:jc w:val="center"/>
            </w:pPr>
            <w:r>
              <w:t>3 040</w:t>
            </w:r>
          </w:p>
        </w:tc>
        <w:tc>
          <w:tcPr>
            <w:tcW w:w="1478" w:type="dxa"/>
          </w:tcPr>
          <w:p w14:paraId="228139D5" w14:textId="77777777" w:rsidR="00175DF4" w:rsidRDefault="00175DF4">
            <w:pPr>
              <w:pStyle w:val="ConsPlusNormal"/>
            </w:pPr>
          </w:p>
        </w:tc>
      </w:tr>
      <w:tr w:rsidR="00175DF4" w14:paraId="745F095A" w14:textId="77777777">
        <w:tc>
          <w:tcPr>
            <w:tcW w:w="4195" w:type="dxa"/>
          </w:tcPr>
          <w:p w14:paraId="227B268A" w14:textId="77777777" w:rsidR="00175DF4" w:rsidRDefault="00175DF4">
            <w:pPr>
              <w:pStyle w:val="ConsPlusNormal"/>
            </w:pPr>
            <w:r>
              <w:t xml:space="preserve">Мероприятия в установленной сфере </w:t>
            </w:r>
            <w:r>
              <w:lastRenderedPageBreak/>
              <w:t>деятельности</w:t>
            </w:r>
          </w:p>
        </w:tc>
        <w:tc>
          <w:tcPr>
            <w:tcW w:w="860" w:type="dxa"/>
          </w:tcPr>
          <w:p w14:paraId="69823CA5" w14:textId="77777777" w:rsidR="00175DF4" w:rsidRDefault="00175DF4">
            <w:pPr>
              <w:pStyle w:val="ConsPlusNormal"/>
              <w:jc w:val="center"/>
            </w:pPr>
            <w:r>
              <w:lastRenderedPageBreak/>
              <w:t>03</w:t>
            </w:r>
          </w:p>
        </w:tc>
        <w:tc>
          <w:tcPr>
            <w:tcW w:w="820" w:type="dxa"/>
          </w:tcPr>
          <w:p w14:paraId="445D6ED7" w14:textId="77777777" w:rsidR="00175DF4" w:rsidRDefault="00175DF4">
            <w:pPr>
              <w:pStyle w:val="ConsPlusNormal"/>
              <w:jc w:val="center"/>
            </w:pPr>
            <w:r>
              <w:t>09</w:t>
            </w:r>
          </w:p>
        </w:tc>
        <w:tc>
          <w:tcPr>
            <w:tcW w:w="1928" w:type="dxa"/>
          </w:tcPr>
          <w:p w14:paraId="4F721355" w14:textId="77777777" w:rsidR="00175DF4" w:rsidRDefault="00175DF4">
            <w:pPr>
              <w:pStyle w:val="ConsPlusNormal"/>
              <w:jc w:val="center"/>
            </w:pPr>
            <w:r>
              <w:t>09.0.00.04000</w:t>
            </w:r>
          </w:p>
        </w:tc>
        <w:tc>
          <w:tcPr>
            <w:tcW w:w="907" w:type="dxa"/>
          </w:tcPr>
          <w:p w14:paraId="665C8CED" w14:textId="77777777" w:rsidR="00175DF4" w:rsidRDefault="00175DF4">
            <w:pPr>
              <w:pStyle w:val="ConsPlusNormal"/>
            </w:pPr>
          </w:p>
        </w:tc>
        <w:tc>
          <w:tcPr>
            <w:tcW w:w="1477" w:type="dxa"/>
          </w:tcPr>
          <w:p w14:paraId="07975344" w14:textId="77777777" w:rsidR="00175DF4" w:rsidRDefault="00175DF4">
            <w:pPr>
              <w:pStyle w:val="ConsPlusNormal"/>
              <w:jc w:val="center"/>
            </w:pPr>
            <w:r>
              <w:t>3 040</w:t>
            </w:r>
          </w:p>
        </w:tc>
        <w:tc>
          <w:tcPr>
            <w:tcW w:w="1478" w:type="dxa"/>
          </w:tcPr>
          <w:p w14:paraId="53621225" w14:textId="77777777" w:rsidR="00175DF4" w:rsidRDefault="00175DF4">
            <w:pPr>
              <w:pStyle w:val="ConsPlusNormal"/>
            </w:pPr>
          </w:p>
        </w:tc>
      </w:tr>
      <w:tr w:rsidR="00175DF4" w14:paraId="7EAC0CBB" w14:textId="77777777">
        <w:tc>
          <w:tcPr>
            <w:tcW w:w="4195" w:type="dxa"/>
          </w:tcPr>
          <w:p w14:paraId="7CF6C1D2"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обеспечения мероприятий гражданской обороны на территории городского округа Тольятти</w:t>
            </w:r>
          </w:p>
        </w:tc>
        <w:tc>
          <w:tcPr>
            <w:tcW w:w="860" w:type="dxa"/>
          </w:tcPr>
          <w:p w14:paraId="21768682" w14:textId="77777777" w:rsidR="00175DF4" w:rsidRDefault="00175DF4">
            <w:pPr>
              <w:pStyle w:val="ConsPlusNormal"/>
              <w:jc w:val="center"/>
            </w:pPr>
            <w:r>
              <w:t>03</w:t>
            </w:r>
          </w:p>
        </w:tc>
        <w:tc>
          <w:tcPr>
            <w:tcW w:w="820" w:type="dxa"/>
          </w:tcPr>
          <w:p w14:paraId="5B12EE62" w14:textId="77777777" w:rsidR="00175DF4" w:rsidRDefault="00175DF4">
            <w:pPr>
              <w:pStyle w:val="ConsPlusNormal"/>
              <w:jc w:val="center"/>
            </w:pPr>
            <w:r>
              <w:t>09</w:t>
            </w:r>
          </w:p>
        </w:tc>
        <w:tc>
          <w:tcPr>
            <w:tcW w:w="1928" w:type="dxa"/>
          </w:tcPr>
          <w:p w14:paraId="0050188C" w14:textId="77777777" w:rsidR="00175DF4" w:rsidRDefault="00175DF4">
            <w:pPr>
              <w:pStyle w:val="ConsPlusNormal"/>
              <w:jc w:val="center"/>
            </w:pPr>
            <w:r>
              <w:t>09.0.00.04810</w:t>
            </w:r>
          </w:p>
        </w:tc>
        <w:tc>
          <w:tcPr>
            <w:tcW w:w="907" w:type="dxa"/>
          </w:tcPr>
          <w:p w14:paraId="1BCA5867" w14:textId="77777777" w:rsidR="00175DF4" w:rsidRDefault="00175DF4">
            <w:pPr>
              <w:pStyle w:val="ConsPlusNormal"/>
            </w:pPr>
          </w:p>
        </w:tc>
        <w:tc>
          <w:tcPr>
            <w:tcW w:w="1477" w:type="dxa"/>
          </w:tcPr>
          <w:p w14:paraId="3CAE1AF8" w14:textId="77777777" w:rsidR="00175DF4" w:rsidRDefault="00175DF4">
            <w:pPr>
              <w:pStyle w:val="ConsPlusNormal"/>
              <w:jc w:val="center"/>
            </w:pPr>
            <w:r>
              <w:t>3 040</w:t>
            </w:r>
          </w:p>
        </w:tc>
        <w:tc>
          <w:tcPr>
            <w:tcW w:w="1478" w:type="dxa"/>
          </w:tcPr>
          <w:p w14:paraId="7E4D831E" w14:textId="77777777" w:rsidR="00175DF4" w:rsidRDefault="00175DF4">
            <w:pPr>
              <w:pStyle w:val="ConsPlusNormal"/>
            </w:pPr>
          </w:p>
        </w:tc>
      </w:tr>
      <w:tr w:rsidR="00175DF4" w14:paraId="5C5A7F10" w14:textId="77777777">
        <w:tc>
          <w:tcPr>
            <w:tcW w:w="4195" w:type="dxa"/>
          </w:tcPr>
          <w:p w14:paraId="2971656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E4D24C5" w14:textId="77777777" w:rsidR="00175DF4" w:rsidRDefault="00175DF4">
            <w:pPr>
              <w:pStyle w:val="ConsPlusNormal"/>
              <w:jc w:val="center"/>
            </w:pPr>
            <w:r>
              <w:t>03</w:t>
            </w:r>
          </w:p>
        </w:tc>
        <w:tc>
          <w:tcPr>
            <w:tcW w:w="820" w:type="dxa"/>
          </w:tcPr>
          <w:p w14:paraId="70888469" w14:textId="77777777" w:rsidR="00175DF4" w:rsidRDefault="00175DF4">
            <w:pPr>
              <w:pStyle w:val="ConsPlusNormal"/>
              <w:jc w:val="center"/>
            </w:pPr>
            <w:r>
              <w:t>09</w:t>
            </w:r>
          </w:p>
        </w:tc>
        <w:tc>
          <w:tcPr>
            <w:tcW w:w="1928" w:type="dxa"/>
          </w:tcPr>
          <w:p w14:paraId="404CB13F" w14:textId="77777777" w:rsidR="00175DF4" w:rsidRDefault="00175DF4">
            <w:pPr>
              <w:pStyle w:val="ConsPlusNormal"/>
              <w:jc w:val="center"/>
            </w:pPr>
            <w:r>
              <w:t>09.0.00.04810</w:t>
            </w:r>
          </w:p>
        </w:tc>
        <w:tc>
          <w:tcPr>
            <w:tcW w:w="907" w:type="dxa"/>
          </w:tcPr>
          <w:p w14:paraId="59389687" w14:textId="77777777" w:rsidR="00175DF4" w:rsidRDefault="00175DF4">
            <w:pPr>
              <w:pStyle w:val="ConsPlusNormal"/>
              <w:jc w:val="center"/>
            </w:pPr>
            <w:r>
              <w:t>200</w:t>
            </w:r>
          </w:p>
        </w:tc>
        <w:tc>
          <w:tcPr>
            <w:tcW w:w="1477" w:type="dxa"/>
          </w:tcPr>
          <w:p w14:paraId="6AF38E4F" w14:textId="77777777" w:rsidR="00175DF4" w:rsidRDefault="00175DF4">
            <w:pPr>
              <w:pStyle w:val="ConsPlusNormal"/>
              <w:jc w:val="center"/>
            </w:pPr>
            <w:r>
              <w:t>3 040</w:t>
            </w:r>
          </w:p>
        </w:tc>
        <w:tc>
          <w:tcPr>
            <w:tcW w:w="1478" w:type="dxa"/>
          </w:tcPr>
          <w:p w14:paraId="1CA761AA" w14:textId="77777777" w:rsidR="00175DF4" w:rsidRDefault="00175DF4">
            <w:pPr>
              <w:pStyle w:val="ConsPlusNormal"/>
            </w:pPr>
          </w:p>
        </w:tc>
      </w:tr>
      <w:tr w:rsidR="00175DF4" w14:paraId="7447BFF4" w14:textId="77777777">
        <w:tc>
          <w:tcPr>
            <w:tcW w:w="4195" w:type="dxa"/>
          </w:tcPr>
          <w:p w14:paraId="16C96D8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87B3F96" w14:textId="77777777" w:rsidR="00175DF4" w:rsidRDefault="00175DF4">
            <w:pPr>
              <w:pStyle w:val="ConsPlusNormal"/>
              <w:jc w:val="center"/>
            </w:pPr>
            <w:r>
              <w:t>03</w:t>
            </w:r>
          </w:p>
        </w:tc>
        <w:tc>
          <w:tcPr>
            <w:tcW w:w="820" w:type="dxa"/>
          </w:tcPr>
          <w:p w14:paraId="3B434724" w14:textId="77777777" w:rsidR="00175DF4" w:rsidRDefault="00175DF4">
            <w:pPr>
              <w:pStyle w:val="ConsPlusNormal"/>
              <w:jc w:val="center"/>
            </w:pPr>
            <w:r>
              <w:t>09</w:t>
            </w:r>
          </w:p>
        </w:tc>
        <w:tc>
          <w:tcPr>
            <w:tcW w:w="1928" w:type="dxa"/>
          </w:tcPr>
          <w:p w14:paraId="1F0D0E44" w14:textId="77777777" w:rsidR="00175DF4" w:rsidRDefault="00175DF4">
            <w:pPr>
              <w:pStyle w:val="ConsPlusNormal"/>
              <w:jc w:val="center"/>
            </w:pPr>
            <w:r>
              <w:t>09.0.00.04810</w:t>
            </w:r>
          </w:p>
        </w:tc>
        <w:tc>
          <w:tcPr>
            <w:tcW w:w="907" w:type="dxa"/>
          </w:tcPr>
          <w:p w14:paraId="52E9068B" w14:textId="77777777" w:rsidR="00175DF4" w:rsidRDefault="00175DF4">
            <w:pPr>
              <w:pStyle w:val="ConsPlusNormal"/>
              <w:jc w:val="center"/>
            </w:pPr>
            <w:r>
              <w:t>240</w:t>
            </w:r>
          </w:p>
        </w:tc>
        <w:tc>
          <w:tcPr>
            <w:tcW w:w="1477" w:type="dxa"/>
          </w:tcPr>
          <w:p w14:paraId="50ACD30B" w14:textId="77777777" w:rsidR="00175DF4" w:rsidRDefault="00175DF4">
            <w:pPr>
              <w:pStyle w:val="ConsPlusNormal"/>
              <w:jc w:val="center"/>
            </w:pPr>
            <w:r>
              <w:t>3 040</w:t>
            </w:r>
          </w:p>
        </w:tc>
        <w:tc>
          <w:tcPr>
            <w:tcW w:w="1478" w:type="dxa"/>
          </w:tcPr>
          <w:p w14:paraId="112930F4" w14:textId="77777777" w:rsidR="00175DF4" w:rsidRDefault="00175DF4">
            <w:pPr>
              <w:pStyle w:val="ConsPlusNormal"/>
            </w:pPr>
          </w:p>
        </w:tc>
      </w:tr>
      <w:tr w:rsidR="00175DF4" w14:paraId="21467242" w14:textId="77777777">
        <w:tc>
          <w:tcPr>
            <w:tcW w:w="4195" w:type="dxa"/>
          </w:tcPr>
          <w:p w14:paraId="7F9BE022" w14:textId="77777777" w:rsidR="00175DF4" w:rsidRDefault="00175DF4">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860" w:type="dxa"/>
          </w:tcPr>
          <w:p w14:paraId="19F27928" w14:textId="77777777" w:rsidR="00175DF4" w:rsidRDefault="00175DF4">
            <w:pPr>
              <w:pStyle w:val="ConsPlusNormal"/>
              <w:jc w:val="center"/>
            </w:pPr>
            <w:r>
              <w:t>03</w:t>
            </w:r>
          </w:p>
        </w:tc>
        <w:tc>
          <w:tcPr>
            <w:tcW w:w="820" w:type="dxa"/>
          </w:tcPr>
          <w:p w14:paraId="061EB04D" w14:textId="77777777" w:rsidR="00175DF4" w:rsidRDefault="00175DF4">
            <w:pPr>
              <w:pStyle w:val="ConsPlusNormal"/>
              <w:jc w:val="center"/>
            </w:pPr>
            <w:r>
              <w:t>10</w:t>
            </w:r>
          </w:p>
        </w:tc>
        <w:tc>
          <w:tcPr>
            <w:tcW w:w="1928" w:type="dxa"/>
          </w:tcPr>
          <w:p w14:paraId="625E395C" w14:textId="77777777" w:rsidR="00175DF4" w:rsidRDefault="00175DF4">
            <w:pPr>
              <w:pStyle w:val="ConsPlusNormal"/>
            </w:pPr>
          </w:p>
        </w:tc>
        <w:tc>
          <w:tcPr>
            <w:tcW w:w="907" w:type="dxa"/>
          </w:tcPr>
          <w:p w14:paraId="53CB71E3" w14:textId="77777777" w:rsidR="00175DF4" w:rsidRDefault="00175DF4">
            <w:pPr>
              <w:pStyle w:val="ConsPlusNormal"/>
            </w:pPr>
          </w:p>
        </w:tc>
        <w:tc>
          <w:tcPr>
            <w:tcW w:w="1477" w:type="dxa"/>
          </w:tcPr>
          <w:p w14:paraId="3EDCE7C8" w14:textId="77777777" w:rsidR="00175DF4" w:rsidRDefault="00175DF4">
            <w:pPr>
              <w:pStyle w:val="ConsPlusNormal"/>
              <w:jc w:val="center"/>
            </w:pPr>
            <w:r>
              <w:t>192 151</w:t>
            </w:r>
          </w:p>
        </w:tc>
        <w:tc>
          <w:tcPr>
            <w:tcW w:w="1478" w:type="dxa"/>
          </w:tcPr>
          <w:p w14:paraId="3BB4C716" w14:textId="77777777" w:rsidR="00175DF4" w:rsidRDefault="00175DF4">
            <w:pPr>
              <w:pStyle w:val="ConsPlusNormal"/>
            </w:pPr>
          </w:p>
        </w:tc>
      </w:tr>
      <w:tr w:rsidR="00175DF4" w14:paraId="251E57E9" w14:textId="77777777">
        <w:tc>
          <w:tcPr>
            <w:tcW w:w="4195" w:type="dxa"/>
          </w:tcPr>
          <w:p w14:paraId="269A0A98"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60" w:type="dxa"/>
          </w:tcPr>
          <w:p w14:paraId="7E954108" w14:textId="77777777" w:rsidR="00175DF4" w:rsidRDefault="00175DF4">
            <w:pPr>
              <w:pStyle w:val="ConsPlusNormal"/>
              <w:jc w:val="center"/>
            </w:pPr>
            <w:r>
              <w:t>03</w:t>
            </w:r>
          </w:p>
        </w:tc>
        <w:tc>
          <w:tcPr>
            <w:tcW w:w="820" w:type="dxa"/>
          </w:tcPr>
          <w:p w14:paraId="3EECCB9D" w14:textId="77777777" w:rsidR="00175DF4" w:rsidRDefault="00175DF4">
            <w:pPr>
              <w:pStyle w:val="ConsPlusNormal"/>
              <w:jc w:val="center"/>
            </w:pPr>
            <w:r>
              <w:t>10</w:t>
            </w:r>
          </w:p>
        </w:tc>
        <w:tc>
          <w:tcPr>
            <w:tcW w:w="1928" w:type="dxa"/>
          </w:tcPr>
          <w:p w14:paraId="1D4C1BAE" w14:textId="77777777" w:rsidR="00175DF4" w:rsidRDefault="00175DF4">
            <w:pPr>
              <w:pStyle w:val="ConsPlusNormal"/>
              <w:jc w:val="center"/>
            </w:pPr>
            <w:r>
              <w:t>09.0.00.00000</w:t>
            </w:r>
          </w:p>
        </w:tc>
        <w:tc>
          <w:tcPr>
            <w:tcW w:w="907" w:type="dxa"/>
          </w:tcPr>
          <w:p w14:paraId="0BCEAD4B" w14:textId="77777777" w:rsidR="00175DF4" w:rsidRDefault="00175DF4">
            <w:pPr>
              <w:pStyle w:val="ConsPlusNormal"/>
            </w:pPr>
          </w:p>
        </w:tc>
        <w:tc>
          <w:tcPr>
            <w:tcW w:w="1477" w:type="dxa"/>
          </w:tcPr>
          <w:p w14:paraId="12DAC9E0" w14:textId="77777777" w:rsidR="00175DF4" w:rsidRDefault="00175DF4">
            <w:pPr>
              <w:pStyle w:val="ConsPlusNormal"/>
              <w:jc w:val="center"/>
            </w:pPr>
            <w:r>
              <w:t>186 156</w:t>
            </w:r>
          </w:p>
        </w:tc>
        <w:tc>
          <w:tcPr>
            <w:tcW w:w="1478" w:type="dxa"/>
          </w:tcPr>
          <w:p w14:paraId="6E7F4F9E" w14:textId="77777777" w:rsidR="00175DF4" w:rsidRDefault="00175DF4">
            <w:pPr>
              <w:pStyle w:val="ConsPlusNormal"/>
            </w:pPr>
          </w:p>
        </w:tc>
      </w:tr>
      <w:tr w:rsidR="00175DF4" w14:paraId="526F6B8A" w14:textId="77777777">
        <w:tc>
          <w:tcPr>
            <w:tcW w:w="4195" w:type="dxa"/>
          </w:tcPr>
          <w:p w14:paraId="181F54B2" w14:textId="77777777" w:rsidR="00175DF4" w:rsidRDefault="00175DF4">
            <w:pPr>
              <w:pStyle w:val="ConsPlusNormal"/>
            </w:pPr>
            <w:r>
              <w:t>Мероприятия в установленной сфере деятельности</w:t>
            </w:r>
          </w:p>
        </w:tc>
        <w:tc>
          <w:tcPr>
            <w:tcW w:w="860" w:type="dxa"/>
          </w:tcPr>
          <w:p w14:paraId="0500FC58" w14:textId="77777777" w:rsidR="00175DF4" w:rsidRDefault="00175DF4">
            <w:pPr>
              <w:pStyle w:val="ConsPlusNormal"/>
              <w:jc w:val="center"/>
            </w:pPr>
            <w:r>
              <w:t>03</w:t>
            </w:r>
          </w:p>
        </w:tc>
        <w:tc>
          <w:tcPr>
            <w:tcW w:w="820" w:type="dxa"/>
          </w:tcPr>
          <w:p w14:paraId="11DD80FB" w14:textId="77777777" w:rsidR="00175DF4" w:rsidRDefault="00175DF4">
            <w:pPr>
              <w:pStyle w:val="ConsPlusNormal"/>
              <w:jc w:val="center"/>
            </w:pPr>
            <w:r>
              <w:t>10</w:t>
            </w:r>
          </w:p>
        </w:tc>
        <w:tc>
          <w:tcPr>
            <w:tcW w:w="1928" w:type="dxa"/>
          </w:tcPr>
          <w:p w14:paraId="79A9DBD2" w14:textId="77777777" w:rsidR="00175DF4" w:rsidRDefault="00175DF4">
            <w:pPr>
              <w:pStyle w:val="ConsPlusNormal"/>
              <w:jc w:val="center"/>
            </w:pPr>
            <w:r>
              <w:t>09.0.00.04000</w:t>
            </w:r>
          </w:p>
        </w:tc>
        <w:tc>
          <w:tcPr>
            <w:tcW w:w="907" w:type="dxa"/>
          </w:tcPr>
          <w:p w14:paraId="046301CD" w14:textId="77777777" w:rsidR="00175DF4" w:rsidRDefault="00175DF4">
            <w:pPr>
              <w:pStyle w:val="ConsPlusNormal"/>
            </w:pPr>
          </w:p>
        </w:tc>
        <w:tc>
          <w:tcPr>
            <w:tcW w:w="1477" w:type="dxa"/>
          </w:tcPr>
          <w:p w14:paraId="6548C859" w14:textId="77777777" w:rsidR="00175DF4" w:rsidRDefault="00175DF4">
            <w:pPr>
              <w:pStyle w:val="ConsPlusNormal"/>
              <w:jc w:val="center"/>
            </w:pPr>
            <w:r>
              <w:t>1 819</w:t>
            </w:r>
          </w:p>
        </w:tc>
        <w:tc>
          <w:tcPr>
            <w:tcW w:w="1478" w:type="dxa"/>
          </w:tcPr>
          <w:p w14:paraId="343AE4FC" w14:textId="77777777" w:rsidR="00175DF4" w:rsidRDefault="00175DF4">
            <w:pPr>
              <w:pStyle w:val="ConsPlusNormal"/>
            </w:pPr>
          </w:p>
        </w:tc>
      </w:tr>
      <w:tr w:rsidR="00175DF4" w14:paraId="49E99775" w14:textId="77777777">
        <w:tc>
          <w:tcPr>
            <w:tcW w:w="4195" w:type="dxa"/>
          </w:tcPr>
          <w:p w14:paraId="177D7EBA" w14:textId="77777777" w:rsidR="00175DF4" w:rsidRDefault="00175DF4">
            <w:pPr>
              <w:pStyle w:val="ConsPlusNormal"/>
            </w:pPr>
            <w:r>
              <w:t xml:space="preserve">Создание и содержание резерва запасов материально-технических, </w:t>
            </w:r>
            <w:r>
              <w:lastRenderedPageBreak/>
              <w:t>продовольственных, медицинских и иных средств для ликвидации чрезвычайных ситуаций на территории городского округа Тольятти</w:t>
            </w:r>
          </w:p>
        </w:tc>
        <w:tc>
          <w:tcPr>
            <w:tcW w:w="860" w:type="dxa"/>
          </w:tcPr>
          <w:p w14:paraId="44736722" w14:textId="77777777" w:rsidR="00175DF4" w:rsidRDefault="00175DF4">
            <w:pPr>
              <w:pStyle w:val="ConsPlusNormal"/>
              <w:jc w:val="center"/>
            </w:pPr>
            <w:r>
              <w:lastRenderedPageBreak/>
              <w:t>03</w:t>
            </w:r>
          </w:p>
        </w:tc>
        <w:tc>
          <w:tcPr>
            <w:tcW w:w="820" w:type="dxa"/>
          </w:tcPr>
          <w:p w14:paraId="1A485AB8" w14:textId="77777777" w:rsidR="00175DF4" w:rsidRDefault="00175DF4">
            <w:pPr>
              <w:pStyle w:val="ConsPlusNormal"/>
              <w:jc w:val="center"/>
            </w:pPr>
            <w:r>
              <w:t>10</w:t>
            </w:r>
          </w:p>
        </w:tc>
        <w:tc>
          <w:tcPr>
            <w:tcW w:w="1928" w:type="dxa"/>
          </w:tcPr>
          <w:p w14:paraId="64CD16BD" w14:textId="77777777" w:rsidR="00175DF4" w:rsidRDefault="00175DF4">
            <w:pPr>
              <w:pStyle w:val="ConsPlusNormal"/>
              <w:jc w:val="center"/>
            </w:pPr>
            <w:r>
              <w:t>09.0.00.04820</w:t>
            </w:r>
          </w:p>
        </w:tc>
        <w:tc>
          <w:tcPr>
            <w:tcW w:w="907" w:type="dxa"/>
          </w:tcPr>
          <w:p w14:paraId="2AEE3EF5" w14:textId="77777777" w:rsidR="00175DF4" w:rsidRDefault="00175DF4">
            <w:pPr>
              <w:pStyle w:val="ConsPlusNormal"/>
            </w:pPr>
          </w:p>
        </w:tc>
        <w:tc>
          <w:tcPr>
            <w:tcW w:w="1477" w:type="dxa"/>
          </w:tcPr>
          <w:p w14:paraId="10F1FEDE" w14:textId="77777777" w:rsidR="00175DF4" w:rsidRDefault="00175DF4">
            <w:pPr>
              <w:pStyle w:val="ConsPlusNormal"/>
              <w:jc w:val="center"/>
            </w:pPr>
            <w:r>
              <w:t>1 819</w:t>
            </w:r>
          </w:p>
        </w:tc>
        <w:tc>
          <w:tcPr>
            <w:tcW w:w="1478" w:type="dxa"/>
          </w:tcPr>
          <w:p w14:paraId="2ECB5787" w14:textId="77777777" w:rsidR="00175DF4" w:rsidRDefault="00175DF4">
            <w:pPr>
              <w:pStyle w:val="ConsPlusNormal"/>
            </w:pPr>
          </w:p>
        </w:tc>
      </w:tr>
      <w:tr w:rsidR="00175DF4" w14:paraId="13AE6F9E" w14:textId="77777777">
        <w:tc>
          <w:tcPr>
            <w:tcW w:w="4195" w:type="dxa"/>
          </w:tcPr>
          <w:p w14:paraId="21642CF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B1CA6F7" w14:textId="77777777" w:rsidR="00175DF4" w:rsidRDefault="00175DF4">
            <w:pPr>
              <w:pStyle w:val="ConsPlusNormal"/>
              <w:jc w:val="center"/>
            </w:pPr>
            <w:r>
              <w:t>03</w:t>
            </w:r>
          </w:p>
        </w:tc>
        <w:tc>
          <w:tcPr>
            <w:tcW w:w="820" w:type="dxa"/>
          </w:tcPr>
          <w:p w14:paraId="353E18EA" w14:textId="77777777" w:rsidR="00175DF4" w:rsidRDefault="00175DF4">
            <w:pPr>
              <w:pStyle w:val="ConsPlusNormal"/>
              <w:jc w:val="center"/>
            </w:pPr>
            <w:r>
              <w:t>10</w:t>
            </w:r>
          </w:p>
        </w:tc>
        <w:tc>
          <w:tcPr>
            <w:tcW w:w="1928" w:type="dxa"/>
          </w:tcPr>
          <w:p w14:paraId="2A4E91EA" w14:textId="77777777" w:rsidR="00175DF4" w:rsidRDefault="00175DF4">
            <w:pPr>
              <w:pStyle w:val="ConsPlusNormal"/>
              <w:jc w:val="center"/>
            </w:pPr>
            <w:r>
              <w:t>09.0.00.04820</w:t>
            </w:r>
          </w:p>
        </w:tc>
        <w:tc>
          <w:tcPr>
            <w:tcW w:w="907" w:type="dxa"/>
          </w:tcPr>
          <w:p w14:paraId="23408DBC" w14:textId="77777777" w:rsidR="00175DF4" w:rsidRDefault="00175DF4">
            <w:pPr>
              <w:pStyle w:val="ConsPlusNormal"/>
              <w:jc w:val="center"/>
            </w:pPr>
            <w:r>
              <w:t>200</w:t>
            </w:r>
          </w:p>
        </w:tc>
        <w:tc>
          <w:tcPr>
            <w:tcW w:w="1477" w:type="dxa"/>
          </w:tcPr>
          <w:p w14:paraId="7E8A22F6" w14:textId="77777777" w:rsidR="00175DF4" w:rsidRDefault="00175DF4">
            <w:pPr>
              <w:pStyle w:val="ConsPlusNormal"/>
              <w:jc w:val="center"/>
            </w:pPr>
            <w:r>
              <w:t>1 819</w:t>
            </w:r>
          </w:p>
        </w:tc>
        <w:tc>
          <w:tcPr>
            <w:tcW w:w="1478" w:type="dxa"/>
          </w:tcPr>
          <w:p w14:paraId="146C2404" w14:textId="77777777" w:rsidR="00175DF4" w:rsidRDefault="00175DF4">
            <w:pPr>
              <w:pStyle w:val="ConsPlusNormal"/>
            </w:pPr>
          </w:p>
        </w:tc>
      </w:tr>
      <w:tr w:rsidR="00175DF4" w14:paraId="1C5C7A7B" w14:textId="77777777">
        <w:tc>
          <w:tcPr>
            <w:tcW w:w="4195" w:type="dxa"/>
          </w:tcPr>
          <w:p w14:paraId="25FCC2C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CC9704F" w14:textId="77777777" w:rsidR="00175DF4" w:rsidRDefault="00175DF4">
            <w:pPr>
              <w:pStyle w:val="ConsPlusNormal"/>
              <w:jc w:val="center"/>
            </w:pPr>
            <w:r>
              <w:t>03</w:t>
            </w:r>
          </w:p>
        </w:tc>
        <w:tc>
          <w:tcPr>
            <w:tcW w:w="820" w:type="dxa"/>
          </w:tcPr>
          <w:p w14:paraId="06E677FF" w14:textId="77777777" w:rsidR="00175DF4" w:rsidRDefault="00175DF4">
            <w:pPr>
              <w:pStyle w:val="ConsPlusNormal"/>
              <w:jc w:val="center"/>
            </w:pPr>
            <w:r>
              <w:t>10</w:t>
            </w:r>
          </w:p>
        </w:tc>
        <w:tc>
          <w:tcPr>
            <w:tcW w:w="1928" w:type="dxa"/>
          </w:tcPr>
          <w:p w14:paraId="52961753" w14:textId="77777777" w:rsidR="00175DF4" w:rsidRDefault="00175DF4">
            <w:pPr>
              <w:pStyle w:val="ConsPlusNormal"/>
              <w:jc w:val="center"/>
            </w:pPr>
            <w:r>
              <w:t>09.0.00.04820</w:t>
            </w:r>
          </w:p>
        </w:tc>
        <w:tc>
          <w:tcPr>
            <w:tcW w:w="907" w:type="dxa"/>
          </w:tcPr>
          <w:p w14:paraId="6309B300" w14:textId="77777777" w:rsidR="00175DF4" w:rsidRDefault="00175DF4">
            <w:pPr>
              <w:pStyle w:val="ConsPlusNormal"/>
              <w:jc w:val="center"/>
            </w:pPr>
            <w:r>
              <w:t>240</w:t>
            </w:r>
          </w:p>
        </w:tc>
        <w:tc>
          <w:tcPr>
            <w:tcW w:w="1477" w:type="dxa"/>
          </w:tcPr>
          <w:p w14:paraId="0624FDC4" w14:textId="77777777" w:rsidR="00175DF4" w:rsidRDefault="00175DF4">
            <w:pPr>
              <w:pStyle w:val="ConsPlusNormal"/>
              <w:jc w:val="center"/>
            </w:pPr>
            <w:r>
              <w:t>1 819</w:t>
            </w:r>
          </w:p>
        </w:tc>
        <w:tc>
          <w:tcPr>
            <w:tcW w:w="1478" w:type="dxa"/>
          </w:tcPr>
          <w:p w14:paraId="5427F7DB" w14:textId="77777777" w:rsidR="00175DF4" w:rsidRDefault="00175DF4">
            <w:pPr>
              <w:pStyle w:val="ConsPlusNormal"/>
            </w:pPr>
          </w:p>
        </w:tc>
      </w:tr>
      <w:tr w:rsidR="00175DF4" w14:paraId="0BD0A02D" w14:textId="77777777">
        <w:tc>
          <w:tcPr>
            <w:tcW w:w="4195" w:type="dxa"/>
          </w:tcPr>
          <w:p w14:paraId="22D38612" w14:textId="77777777" w:rsidR="00175DF4" w:rsidRDefault="00175DF4">
            <w:pPr>
              <w:pStyle w:val="ConsPlusNormal"/>
            </w:pPr>
            <w:r>
              <w:t>Финансовое обеспечение деятельности казенных учреждений</w:t>
            </w:r>
          </w:p>
        </w:tc>
        <w:tc>
          <w:tcPr>
            <w:tcW w:w="860" w:type="dxa"/>
          </w:tcPr>
          <w:p w14:paraId="27CB1BA9" w14:textId="77777777" w:rsidR="00175DF4" w:rsidRDefault="00175DF4">
            <w:pPr>
              <w:pStyle w:val="ConsPlusNormal"/>
              <w:jc w:val="center"/>
            </w:pPr>
            <w:r>
              <w:t>03</w:t>
            </w:r>
          </w:p>
        </w:tc>
        <w:tc>
          <w:tcPr>
            <w:tcW w:w="820" w:type="dxa"/>
          </w:tcPr>
          <w:p w14:paraId="35F0E1EF" w14:textId="77777777" w:rsidR="00175DF4" w:rsidRDefault="00175DF4">
            <w:pPr>
              <w:pStyle w:val="ConsPlusNormal"/>
              <w:jc w:val="center"/>
            </w:pPr>
            <w:r>
              <w:t>10</w:t>
            </w:r>
          </w:p>
        </w:tc>
        <w:tc>
          <w:tcPr>
            <w:tcW w:w="1928" w:type="dxa"/>
          </w:tcPr>
          <w:p w14:paraId="751868DC" w14:textId="77777777" w:rsidR="00175DF4" w:rsidRDefault="00175DF4">
            <w:pPr>
              <w:pStyle w:val="ConsPlusNormal"/>
              <w:jc w:val="center"/>
            </w:pPr>
            <w:r>
              <w:t>09.0.00.12000</w:t>
            </w:r>
          </w:p>
        </w:tc>
        <w:tc>
          <w:tcPr>
            <w:tcW w:w="907" w:type="dxa"/>
          </w:tcPr>
          <w:p w14:paraId="447BB45C" w14:textId="77777777" w:rsidR="00175DF4" w:rsidRDefault="00175DF4">
            <w:pPr>
              <w:pStyle w:val="ConsPlusNormal"/>
            </w:pPr>
          </w:p>
        </w:tc>
        <w:tc>
          <w:tcPr>
            <w:tcW w:w="1477" w:type="dxa"/>
          </w:tcPr>
          <w:p w14:paraId="58C311C0" w14:textId="77777777" w:rsidR="00175DF4" w:rsidRDefault="00175DF4">
            <w:pPr>
              <w:pStyle w:val="ConsPlusNormal"/>
              <w:jc w:val="center"/>
            </w:pPr>
            <w:r>
              <w:t>184 337</w:t>
            </w:r>
          </w:p>
        </w:tc>
        <w:tc>
          <w:tcPr>
            <w:tcW w:w="1478" w:type="dxa"/>
          </w:tcPr>
          <w:p w14:paraId="4E8CD4E8" w14:textId="77777777" w:rsidR="00175DF4" w:rsidRDefault="00175DF4">
            <w:pPr>
              <w:pStyle w:val="ConsPlusNormal"/>
            </w:pPr>
          </w:p>
        </w:tc>
      </w:tr>
      <w:tr w:rsidR="00175DF4" w14:paraId="01FE7A34" w14:textId="77777777">
        <w:tc>
          <w:tcPr>
            <w:tcW w:w="4195" w:type="dxa"/>
          </w:tcPr>
          <w:p w14:paraId="5D9D944B" w14:textId="77777777" w:rsidR="00175DF4" w:rsidRDefault="00175DF4">
            <w:pPr>
              <w:pStyle w:val="ConsPlusNormal"/>
            </w:pPr>
            <w:r>
              <w:t>Учреждения, осуществляющие деятельность в сфере защиты населения и территории от последствий чрезвычайных ситуаций природного и техногенного характера, гражданской обороны</w:t>
            </w:r>
          </w:p>
        </w:tc>
        <w:tc>
          <w:tcPr>
            <w:tcW w:w="860" w:type="dxa"/>
          </w:tcPr>
          <w:p w14:paraId="014EF910" w14:textId="77777777" w:rsidR="00175DF4" w:rsidRDefault="00175DF4">
            <w:pPr>
              <w:pStyle w:val="ConsPlusNormal"/>
              <w:jc w:val="center"/>
            </w:pPr>
            <w:r>
              <w:t>03</w:t>
            </w:r>
          </w:p>
        </w:tc>
        <w:tc>
          <w:tcPr>
            <w:tcW w:w="820" w:type="dxa"/>
          </w:tcPr>
          <w:p w14:paraId="4DB578EF" w14:textId="77777777" w:rsidR="00175DF4" w:rsidRDefault="00175DF4">
            <w:pPr>
              <w:pStyle w:val="ConsPlusNormal"/>
              <w:jc w:val="center"/>
            </w:pPr>
            <w:r>
              <w:t>10</w:t>
            </w:r>
          </w:p>
        </w:tc>
        <w:tc>
          <w:tcPr>
            <w:tcW w:w="1928" w:type="dxa"/>
          </w:tcPr>
          <w:p w14:paraId="45ED436A" w14:textId="77777777" w:rsidR="00175DF4" w:rsidRDefault="00175DF4">
            <w:pPr>
              <w:pStyle w:val="ConsPlusNormal"/>
              <w:jc w:val="center"/>
            </w:pPr>
            <w:r>
              <w:t>09.0.00.12140</w:t>
            </w:r>
          </w:p>
        </w:tc>
        <w:tc>
          <w:tcPr>
            <w:tcW w:w="907" w:type="dxa"/>
          </w:tcPr>
          <w:p w14:paraId="3A400F9A" w14:textId="77777777" w:rsidR="00175DF4" w:rsidRDefault="00175DF4">
            <w:pPr>
              <w:pStyle w:val="ConsPlusNormal"/>
            </w:pPr>
          </w:p>
        </w:tc>
        <w:tc>
          <w:tcPr>
            <w:tcW w:w="1477" w:type="dxa"/>
          </w:tcPr>
          <w:p w14:paraId="46A35578" w14:textId="77777777" w:rsidR="00175DF4" w:rsidRDefault="00175DF4">
            <w:pPr>
              <w:pStyle w:val="ConsPlusNormal"/>
              <w:jc w:val="center"/>
            </w:pPr>
            <w:r>
              <w:t>184 337</w:t>
            </w:r>
          </w:p>
        </w:tc>
        <w:tc>
          <w:tcPr>
            <w:tcW w:w="1478" w:type="dxa"/>
          </w:tcPr>
          <w:p w14:paraId="0312C439" w14:textId="77777777" w:rsidR="00175DF4" w:rsidRDefault="00175DF4">
            <w:pPr>
              <w:pStyle w:val="ConsPlusNormal"/>
            </w:pPr>
          </w:p>
        </w:tc>
      </w:tr>
      <w:tr w:rsidR="00175DF4" w14:paraId="7D465156" w14:textId="77777777">
        <w:tc>
          <w:tcPr>
            <w:tcW w:w="4195" w:type="dxa"/>
          </w:tcPr>
          <w:p w14:paraId="1AA2D8E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74684013" w14:textId="77777777" w:rsidR="00175DF4" w:rsidRDefault="00175DF4">
            <w:pPr>
              <w:pStyle w:val="ConsPlusNormal"/>
              <w:jc w:val="center"/>
            </w:pPr>
            <w:r>
              <w:t>03</w:t>
            </w:r>
          </w:p>
        </w:tc>
        <w:tc>
          <w:tcPr>
            <w:tcW w:w="820" w:type="dxa"/>
          </w:tcPr>
          <w:p w14:paraId="5E6EFE86" w14:textId="77777777" w:rsidR="00175DF4" w:rsidRDefault="00175DF4">
            <w:pPr>
              <w:pStyle w:val="ConsPlusNormal"/>
              <w:jc w:val="center"/>
            </w:pPr>
            <w:r>
              <w:t>10</w:t>
            </w:r>
          </w:p>
        </w:tc>
        <w:tc>
          <w:tcPr>
            <w:tcW w:w="1928" w:type="dxa"/>
          </w:tcPr>
          <w:p w14:paraId="6327386A" w14:textId="77777777" w:rsidR="00175DF4" w:rsidRDefault="00175DF4">
            <w:pPr>
              <w:pStyle w:val="ConsPlusNormal"/>
              <w:jc w:val="center"/>
            </w:pPr>
            <w:r>
              <w:t>09.0.00.12140</w:t>
            </w:r>
          </w:p>
        </w:tc>
        <w:tc>
          <w:tcPr>
            <w:tcW w:w="907" w:type="dxa"/>
          </w:tcPr>
          <w:p w14:paraId="72AC1D43" w14:textId="77777777" w:rsidR="00175DF4" w:rsidRDefault="00175DF4">
            <w:pPr>
              <w:pStyle w:val="ConsPlusNormal"/>
              <w:jc w:val="center"/>
            </w:pPr>
            <w:r>
              <w:t>100</w:t>
            </w:r>
          </w:p>
        </w:tc>
        <w:tc>
          <w:tcPr>
            <w:tcW w:w="1477" w:type="dxa"/>
          </w:tcPr>
          <w:p w14:paraId="4FEB7C9D" w14:textId="77777777" w:rsidR="00175DF4" w:rsidRDefault="00175DF4">
            <w:pPr>
              <w:pStyle w:val="ConsPlusNormal"/>
              <w:jc w:val="center"/>
            </w:pPr>
            <w:r>
              <w:t>153 034</w:t>
            </w:r>
          </w:p>
        </w:tc>
        <w:tc>
          <w:tcPr>
            <w:tcW w:w="1478" w:type="dxa"/>
          </w:tcPr>
          <w:p w14:paraId="181874D2" w14:textId="77777777" w:rsidR="00175DF4" w:rsidRDefault="00175DF4">
            <w:pPr>
              <w:pStyle w:val="ConsPlusNormal"/>
            </w:pPr>
          </w:p>
        </w:tc>
      </w:tr>
      <w:tr w:rsidR="00175DF4" w14:paraId="09A99757" w14:textId="77777777">
        <w:tc>
          <w:tcPr>
            <w:tcW w:w="4195" w:type="dxa"/>
          </w:tcPr>
          <w:p w14:paraId="0DAB412A" w14:textId="77777777" w:rsidR="00175DF4" w:rsidRDefault="00175DF4">
            <w:pPr>
              <w:pStyle w:val="ConsPlusNormal"/>
            </w:pPr>
            <w:r>
              <w:t>Расходы на выплаты персоналу казенных учреждений</w:t>
            </w:r>
          </w:p>
        </w:tc>
        <w:tc>
          <w:tcPr>
            <w:tcW w:w="860" w:type="dxa"/>
          </w:tcPr>
          <w:p w14:paraId="7DEF918A" w14:textId="77777777" w:rsidR="00175DF4" w:rsidRDefault="00175DF4">
            <w:pPr>
              <w:pStyle w:val="ConsPlusNormal"/>
              <w:jc w:val="center"/>
            </w:pPr>
            <w:r>
              <w:t>03</w:t>
            </w:r>
          </w:p>
        </w:tc>
        <w:tc>
          <w:tcPr>
            <w:tcW w:w="820" w:type="dxa"/>
          </w:tcPr>
          <w:p w14:paraId="6AAF5E8E" w14:textId="77777777" w:rsidR="00175DF4" w:rsidRDefault="00175DF4">
            <w:pPr>
              <w:pStyle w:val="ConsPlusNormal"/>
              <w:jc w:val="center"/>
            </w:pPr>
            <w:r>
              <w:t>10</w:t>
            </w:r>
          </w:p>
        </w:tc>
        <w:tc>
          <w:tcPr>
            <w:tcW w:w="1928" w:type="dxa"/>
          </w:tcPr>
          <w:p w14:paraId="64CB5E80" w14:textId="77777777" w:rsidR="00175DF4" w:rsidRDefault="00175DF4">
            <w:pPr>
              <w:pStyle w:val="ConsPlusNormal"/>
              <w:jc w:val="center"/>
            </w:pPr>
            <w:r>
              <w:t>09.0.00.12140</w:t>
            </w:r>
          </w:p>
        </w:tc>
        <w:tc>
          <w:tcPr>
            <w:tcW w:w="907" w:type="dxa"/>
          </w:tcPr>
          <w:p w14:paraId="68F54A6F" w14:textId="77777777" w:rsidR="00175DF4" w:rsidRDefault="00175DF4">
            <w:pPr>
              <w:pStyle w:val="ConsPlusNormal"/>
              <w:jc w:val="center"/>
            </w:pPr>
            <w:r>
              <w:t>110</w:t>
            </w:r>
          </w:p>
        </w:tc>
        <w:tc>
          <w:tcPr>
            <w:tcW w:w="1477" w:type="dxa"/>
          </w:tcPr>
          <w:p w14:paraId="253580C8" w14:textId="77777777" w:rsidR="00175DF4" w:rsidRDefault="00175DF4">
            <w:pPr>
              <w:pStyle w:val="ConsPlusNormal"/>
              <w:jc w:val="center"/>
            </w:pPr>
            <w:r>
              <w:t>153 034</w:t>
            </w:r>
          </w:p>
        </w:tc>
        <w:tc>
          <w:tcPr>
            <w:tcW w:w="1478" w:type="dxa"/>
          </w:tcPr>
          <w:p w14:paraId="109A472F" w14:textId="77777777" w:rsidR="00175DF4" w:rsidRDefault="00175DF4">
            <w:pPr>
              <w:pStyle w:val="ConsPlusNormal"/>
            </w:pPr>
          </w:p>
        </w:tc>
      </w:tr>
      <w:tr w:rsidR="00175DF4" w14:paraId="758368E6" w14:textId="77777777">
        <w:tc>
          <w:tcPr>
            <w:tcW w:w="4195" w:type="dxa"/>
          </w:tcPr>
          <w:p w14:paraId="4A1FA01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A4DC177" w14:textId="77777777" w:rsidR="00175DF4" w:rsidRDefault="00175DF4">
            <w:pPr>
              <w:pStyle w:val="ConsPlusNormal"/>
              <w:jc w:val="center"/>
            </w:pPr>
            <w:r>
              <w:t>03</w:t>
            </w:r>
          </w:p>
        </w:tc>
        <w:tc>
          <w:tcPr>
            <w:tcW w:w="820" w:type="dxa"/>
          </w:tcPr>
          <w:p w14:paraId="5403B8AA" w14:textId="77777777" w:rsidR="00175DF4" w:rsidRDefault="00175DF4">
            <w:pPr>
              <w:pStyle w:val="ConsPlusNormal"/>
              <w:jc w:val="center"/>
            </w:pPr>
            <w:r>
              <w:t>10</w:t>
            </w:r>
          </w:p>
        </w:tc>
        <w:tc>
          <w:tcPr>
            <w:tcW w:w="1928" w:type="dxa"/>
          </w:tcPr>
          <w:p w14:paraId="2DD021B5" w14:textId="77777777" w:rsidR="00175DF4" w:rsidRDefault="00175DF4">
            <w:pPr>
              <w:pStyle w:val="ConsPlusNormal"/>
              <w:jc w:val="center"/>
            </w:pPr>
            <w:r>
              <w:t>09.0.00.12140</w:t>
            </w:r>
          </w:p>
        </w:tc>
        <w:tc>
          <w:tcPr>
            <w:tcW w:w="907" w:type="dxa"/>
          </w:tcPr>
          <w:p w14:paraId="24A9EF54" w14:textId="77777777" w:rsidR="00175DF4" w:rsidRDefault="00175DF4">
            <w:pPr>
              <w:pStyle w:val="ConsPlusNormal"/>
              <w:jc w:val="center"/>
            </w:pPr>
            <w:r>
              <w:t>200</w:t>
            </w:r>
          </w:p>
        </w:tc>
        <w:tc>
          <w:tcPr>
            <w:tcW w:w="1477" w:type="dxa"/>
          </w:tcPr>
          <w:p w14:paraId="264F2370" w14:textId="77777777" w:rsidR="00175DF4" w:rsidRDefault="00175DF4">
            <w:pPr>
              <w:pStyle w:val="ConsPlusNormal"/>
              <w:jc w:val="center"/>
            </w:pPr>
            <w:r>
              <w:t>30 943</w:t>
            </w:r>
          </w:p>
        </w:tc>
        <w:tc>
          <w:tcPr>
            <w:tcW w:w="1478" w:type="dxa"/>
          </w:tcPr>
          <w:p w14:paraId="450F42D3" w14:textId="77777777" w:rsidR="00175DF4" w:rsidRDefault="00175DF4">
            <w:pPr>
              <w:pStyle w:val="ConsPlusNormal"/>
            </w:pPr>
          </w:p>
        </w:tc>
      </w:tr>
      <w:tr w:rsidR="00175DF4" w14:paraId="1921000F" w14:textId="77777777">
        <w:tc>
          <w:tcPr>
            <w:tcW w:w="4195" w:type="dxa"/>
          </w:tcPr>
          <w:p w14:paraId="4D5C2E00"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60" w:type="dxa"/>
          </w:tcPr>
          <w:p w14:paraId="645D85F2" w14:textId="77777777" w:rsidR="00175DF4" w:rsidRDefault="00175DF4">
            <w:pPr>
              <w:pStyle w:val="ConsPlusNormal"/>
              <w:jc w:val="center"/>
            </w:pPr>
            <w:r>
              <w:t>03</w:t>
            </w:r>
          </w:p>
        </w:tc>
        <w:tc>
          <w:tcPr>
            <w:tcW w:w="820" w:type="dxa"/>
          </w:tcPr>
          <w:p w14:paraId="72E88DD8" w14:textId="77777777" w:rsidR="00175DF4" w:rsidRDefault="00175DF4">
            <w:pPr>
              <w:pStyle w:val="ConsPlusNormal"/>
              <w:jc w:val="center"/>
            </w:pPr>
            <w:r>
              <w:t>10</w:t>
            </w:r>
          </w:p>
        </w:tc>
        <w:tc>
          <w:tcPr>
            <w:tcW w:w="1928" w:type="dxa"/>
          </w:tcPr>
          <w:p w14:paraId="5E969E1D" w14:textId="77777777" w:rsidR="00175DF4" w:rsidRDefault="00175DF4">
            <w:pPr>
              <w:pStyle w:val="ConsPlusNormal"/>
              <w:jc w:val="center"/>
            </w:pPr>
            <w:r>
              <w:t>09.0.00.12140</w:t>
            </w:r>
          </w:p>
        </w:tc>
        <w:tc>
          <w:tcPr>
            <w:tcW w:w="907" w:type="dxa"/>
          </w:tcPr>
          <w:p w14:paraId="533CA81C" w14:textId="77777777" w:rsidR="00175DF4" w:rsidRDefault="00175DF4">
            <w:pPr>
              <w:pStyle w:val="ConsPlusNormal"/>
              <w:jc w:val="center"/>
            </w:pPr>
            <w:r>
              <w:t>240</w:t>
            </w:r>
          </w:p>
        </w:tc>
        <w:tc>
          <w:tcPr>
            <w:tcW w:w="1477" w:type="dxa"/>
          </w:tcPr>
          <w:p w14:paraId="590A1163" w14:textId="77777777" w:rsidR="00175DF4" w:rsidRDefault="00175DF4">
            <w:pPr>
              <w:pStyle w:val="ConsPlusNormal"/>
              <w:jc w:val="center"/>
            </w:pPr>
            <w:r>
              <w:t>30 943</w:t>
            </w:r>
          </w:p>
        </w:tc>
        <w:tc>
          <w:tcPr>
            <w:tcW w:w="1478" w:type="dxa"/>
          </w:tcPr>
          <w:p w14:paraId="7249ED49" w14:textId="77777777" w:rsidR="00175DF4" w:rsidRDefault="00175DF4">
            <w:pPr>
              <w:pStyle w:val="ConsPlusNormal"/>
            </w:pPr>
          </w:p>
        </w:tc>
      </w:tr>
      <w:tr w:rsidR="00175DF4" w14:paraId="33A687C6" w14:textId="77777777">
        <w:tc>
          <w:tcPr>
            <w:tcW w:w="4195" w:type="dxa"/>
          </w:tcPr>
          <w:p w14:paraId="220C00B7" w14:textId="77777777" w:rsidR="00175DF4" w:rsidRDefault="00175DF4">
            <w:pPr>
              <w:pStyle w:val="ConsPlusNormal"/>
            </w:pPr>
            <w:r>
              <w:t>Иные бюджетные ассигнования</w:t>
            </w:r>
          </w:p>
        </w:tc>
        <w:tc>
          <w:tcPr>
            <w:tcW w:w="860" w:type="dxa"/>
          </w:tcPr>
          <w:p w14:paraId="418427F9" w14:textId="77777777" w:rsidR="00175DF4" w:rsidRDefault="00175DF4">
            <w:pPr>
              <w:pStyle w:val="ConsPlusNormal"/>
              <w:jc w:val="center"/>
            </w:pPr>
            <w:r>
              <w:t>03</w:t>
            </w:r>
          </w:p>
        </w:tc>
        <w:tc>
          <w:tcPr>
            <w:tcW w:w="820" w:type="dxa"/>
          </w:tcPr>
          <w:p w14:paraId="05FE5DD7" w14:textId="77777777" w:rsidR="00175DF4" w:rsidRDefault="00175DF4">
            <w:pPr>
              <w:pStyle w:val="ConsPlusNormal"/>
              <w:jc w:val="center"/>
            </w:pPr>
            <w:r>
              <w:t>10</w:t>
            </w:r>
          </w:p>
        </w:tc>
        <w:tc>
          <w:tcPr>
            <w:tcW w:w="1928" w:type="dxa"/>
          </w:tcPr>
          <w:p w14:paraId="0A62C78B" w14:textId="77777777" w:rsidR="00175DF4" w:rsidRDefault="00175DF4">
            <w:pPr>
              <w:pStyle w:val="ConsPlusNormal"/>
              <w:jc w:val="center"/>
            </w:pPr>
            <w:r>
              <w:t>09.0.00.12140</w:t>
            </w:r>
          </w:p>
        </w:tc>
        <w:tc>
          <w:tcPr>
            <w:tcW w:w="907" w:type="dxa"/>
          </w:tcPr>
          <w:p w14:paraId="0A8DC916" w14:textId="77777777" w:rsidR="00175DF4" w:rsidRDefault="00175DF4">
            <w:pPr>
              <w:pStyle w:val="ConsPlusNormal"/>
              <w:jc w:val="center"/>
            </w:pPr>
            <w:r>
              <w:t>800</w:t>
            </w:r>
          </w:p>
        </w:tc>
        <w:tc>
          <w:tcPr>
            <w:tcW w:w="1477" w:type="dxa"/>
          </w:tcPr>
          <w:p w14:paraId="7C67FD32" w14:textId="77777777" w:rsidR="00175DF4" w:rsidRDefault="00175DF4">
            <w:pPr>
              <w:pStyle w:val="ConsPlusNormal"/>
              <w:jc w:val="center"/>
            </w:pPr>
            <w:r>
              <w:t>360</w:t>
            </w:r>
          </w:p>
        </w:tc>
        <w:tc>
          <w:tcPr>
            <w:tcW w:w="1478" w:type="dxa"/>
          </w:tcPr>
          <w:p w14:paraId="3C696DD0" w14:textId="77777777" w:rsidR="00175DF4" w:rsidRDefault="00175DF4">
            <w:pPr>
              <w:pStyle w:val="ConsPlusNormal"/>
            </w:pPr>
          </w:p>
        </w:tc>
      </w:tr>
      <w:tr w:rsidR="00175DF4" w14:paraId="4885BEE2" w14:textId="77777777">
        <w:tc>
          <w:tcPr>
            <w:tcW w:w="4195" w:type="dxa"/>
          </w:tcPr>
          <w:p w14:paraId="16B38E26" w14:textId="77777777" w:rsidR="00175DF4" w:rsidRDefault="00175DF4">
            <w:pPr>
              <w:pStyle w:val="ConsPlusNormal"/>
            </w:pPr>
            <w:r>
              <w:t>Уплата налогов, сборов и иных платежей</w:t>
            </w:r>
          </w:p>
        </w:tc>
        <w:tc>
          <w:tcPr>
            <w:tcW w:w="860" w:type="dxa"/>
          </w:tcPr>
          <w:p w14:paraId="01610BC5" w14:textId="77777777" w:rsidR="00175DF4" w:rsidRDefault="00175DF4">
            <w:pPr>
              <w:pStyle w:val="ConsPlusNormal"/>
              <w:jc w:val="center"/>
            </w:pPr>
            <w:r>
              <w:t>03</w:t>
            </w:r>
          </w:p>
        </w:tc>
        <w:tc>
          <w:tcPr>
            <w:tcW w:w="820" w:type="dxa"/>
          </w:tcPr>
          <w:p w14:paraId="030D2E61" w14:textId="77777777" w:rsidR="00175DF4" w:rsidRDefault="00175DF4">
            <w:pPr>
              <w:pStyle w:val="ConsPlusNormal"/>
              <w:jc w:val="center"/>
            </w:pPr>
            <w:r>
              <w:t>10</w:t>
            </w:r>
          </w:p>
        </w:tc>
        <w:tc>
          <w:tcPr>
            <w:tcW w:w="1928" w:type="dxa"/>
          </w:tcPr>
          <w:p w14:paraId="2BB9005B" w14:textId="77777777" w:rsidR="00175DF4" w:rsidRDefault="00175DF4">
            <w:pPr>
              <w:pStyle w:val="ConsPlusNormal"/>
              <w:jc w:val="center"/>
            </w:pPr>
            <w:r>
              <w:t>09.0.00.12140</w:t>
            </w:r>
          </w:p>
        </w:tc>
        <w:tc>
          <w:tcPr>
            <w:tcW w:w="907" w:type="dxa"/>
          </w:tcPr>
          <w:p w14:paraId="734F5C1D" w14:textId="77777777" w:rsidR="00175DF4" w:rsidRDefault="00175DF4">
            <w:pPr>
              <w:pStyle w:val="ConsPlusNormal"/>
              <w:jc w:val="center"/>
            </w:pPr>
            <w:r>
              <w:t>850</w:t>
            </w:r>
          </w:p>
        </w:tc>
        <w:tc>
          <w:tcPr>
            <w:tcW w:w="1477" w:type="dxa"/>
          </w:tcPr>
          <w:p w14:paraId="468DA6CE" w14:textId="77777777" w:rsidR="00175DF4" w:rsidRDefault="00175DF4">
            <w:pPr>
              <w:pStyle w:val="ConsPlusNormal"/>
              <w:jc w:val="center"/>
            </w:pPr>
            <w:r>
              <w:t>360</w:t>
            </w:r>
          </w:p>
        </w:tc>
        <w:tc>
          <w:tcPr>
            <w:tcW w:w="1478" w:type="dxa"/>
          </w:tcPr>
          <w:p w14:paraId="4344FC09" w14:textId="77777777" w:rsidR="00175DF4" w:rsidRDefault="00175DF4">
            <w:pPr>
              <w:pStyle w:val="ConsPlusNormal"/>
            </w:pPr>
          </w:p>
        </w:tc>
      </w:tr>
      <w:tr w:rsidR="00175DF4" w14:paraId="6F0CE3A3" w14:textId="77777777">
        <w:tc>
          <w:tcPr>
            <w:tcW w:w="4195" w:type="dxa"/>
          </w:tcPr>
          <w:p w14:paraId="4DF8C73B"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860" w:type="dxa"/>
          </w:tcPr>
          <w:p w14:paraId="5C00082F" w14:textId="77777777" w:rsidR="00175DF4" w:rsidRDefault="00175DF4">
            <w:pPr>
              <w:pStyle w:val="ConsPlusNormal"/>
              <w:jc w:val="center"/>
            </w:pPr>
            <w:r>
              <w:t>03</w:t>
            </w:r>
          </w:p>
        </w:tc>
        <w:tc>
          <w:tcPr>
            <w:tcW w:w="820" w:type="dxa"/>
          </w:tcPr>
          <w:p w14:paraId="0846E68B" w14:textId="77777777" w:rsidR="00175DF4" w:rsidRDefault="00175DF4">
            <w:pPr>
              <w:pStyle w:val="ConsPlusNormal"/>
              <w:jc w:val="center"/>
            </w:pPr>
            <w:r>
              <w:t>10</w:t>
            </w:r>
          </w:p>
        </w:tc>
        <w:tc>
          <w:tcPr>
            <w:tcW w:w="1928" w:type="dxa"/>
          </w:tcPr>
          <w:p w14:paraId="23071274" w14:textId="77777777" w:rsidR="00175DF4" w:rsidRDefault="00175DF4">
            <w:pPr>
              <w:pStyle w:val="ConsPlusNormal"/>
              <w:jc w:val="center"/>
            </w:pPr>
            <w:r>
              <w:t>28.0.00.00000</w:t>
            </w:r>
          </w:p>
        </w:tc>
        <w:tc>
          <w:tcPr>
            <w:tcW w:w="907" w:type="dxa"/>
          </w:tcPr>
          <w:p w14:paraId="615BA935" w14:textId="77777777" w:rsidR="00175DF4" w:rsidRDefault="00175DF4">
            <w:pPr>
              <w:pStyle w:val="ConsPlusNormal"/>
            </w:pPr>
          </w:p>
        </w:tc>
        <w:tc>
          <w:tcPr>
            <w:tcW w:w="1477" w:type="dxa"/>
          </w:tcPr>
          <w:p w14:paraId="14773185" w14:textId="77777777" w:rsidR="00175DF4" w:rsidRDefault="00175DF4">
            <w:pPr>
              <w:pStyle w:val="ConsPlusNormal"/>
              <w:jc w:val="center"/>
            </w:pPr>
            <w:r>
              <w:t>5 995</w:t>
            </w:r>
          </w:p>
        </w:tc>
        <w:tc>
          <w:tcPr>
            <w:tcW w:w="1478" w:type="dxa"/>
          </w:tcPr>
          <w:p w14:paraId="3BB377EF" w14:textId="77777777" w:rsidR="00175DF4" w:rsidRDefault="00175DF4">
            <w:pPr>
              <w:pStyle w:val="ConsPlusNormal"/>
            </w:pPr>
          </w:p>
        </w:tc>
      </w:tr>
      <w:tr w:rsidR="00175DF4" w14:paraId="019D7829" w14:textId="77777777">
        <w:tc>
          <w:tcPr>
            <w:tcW w:w="4195" w:type="dxa"/>
          </w:tcPr>
          <w:p w14:paraId="5C85DFEC" w14:textId="77777777" w:rsidR="00175DF4" w:rsidRDefault="00175DF4">
            <w:pPr>
              <w:pStyle w:val="ConsPlusNormal"/>
            </w:pPr>
            <w:r>
              <w:t>Субсидии некоммерческим организациям в рамках программных расходов</w:t>
            </w:r>
          </w:p>
        </w:tc>
        <w:tc>
          <w:tcPr>
            <w:tcW w:w="860" w:type="dxa"/>
          </w:tcPr>
          <w:p w14:paraId="16EC3661" w14:textId="77777777" w:rsidR="00175DF4" w:rsidRDefault="00175DF4">
            <w:pPr>
              <w:pStyle w:val="ConsPlusNormal"/>
              <w:jc w:val="center"/>
            </w:pPr>
            <w:r>
              <w:t>03</w:t>
            </w:r>
          </w:p>
        </w:tc>
        <w:tc>
          <w:tcPr>
            <w:tcW w:w="820" w:type="dxa"/>
          </w:tcPr>
          <w:p w14:paraId="7EEEF250" w14:textId="77777777" w:rsidR="00175DF4" w:rsidRDefault="00175DF4">
            <w:pPr>
              <w:pStyle w:val="ConsPlusNormal"/>
              <w:jc w:val="center"/>
            </w:pPr>
            <w:r>
              <w:t>10</w:t>
            </w:r>
          </w:p>
        </w:tc>
        <w:tc>
          <w:tcPr>
            <w:tcW w:w="1928" w:type="dxa"/>
          </w:tcPr>
          <w:p w14:paraId="2FD2E76A" w14:textId="77777777" w:rsidR="00175DF4" w:rsidRDefault="00175DF4">
            <w:pPr>
              <w:pStyle w:val="ConsPlusNormal"/>
              <w:jc w:val="center"/>
            </w:pPr>
            <w:r>
              <w:t>28.0.00.10000</w:t>
            </w:r>
          </w:p>
        </w:tc>
        <w:tc>
          <w:tcPr>
            <w:tcW w:w="907" w:type="dxa"/>
          </w:tcPr>
          <w:p w14:paraId="4904AD31" w14:textId="77777777" w:rsidR="00175DF4" w:rsidRDefault="00175DF4">
            <w:pPr>
              <w:pStyle w:val="ConsPlusNormal"/>
            </w:pPr>
          </w:p>
        </w:tc>
        <w:tc>
          <w:tcPr>
            <w:tcW w:w="1477" w:type="dxa"/>
          </w:tcPr>
          <w:p w14:paraId="537508EA" w14:textId="77777777" w:rsidR="00175DF4" w:rsidRDefault="00175DF4">
            <w:pPr>
              <w:pStyle w:val="ConsPlusNormal"/>
              <w:jc w:val="center"/>
            </w:pPr>
            <w:r>
              <w:t>5 995</w:t>
            </w:r>
          </w:p>
        </w:tc>
        <w:tc>
          <w:tcPr>
            <w:tcW w:w="1478" w:type="dxa"/>
          </w:tcPr>
          <w:p w14:paraId="4BE3EA39" w14:textId="77777777" w:rsidR="00175DF4" w:rsidRDefault="00175DF4">
            <w:pPr>
              <w:pStyle w:val="ConsPlusNormal"/>
            </w:pPr>
          </w:p>
        </w:tc>
      </w:tr>
      <w:tr w:rsidR="00175DF4" w14:paraId="2BBB7F44" w14:textId="77777777">
        <w:tc>
          <w:tcPr>
            <w:tcW w:w="4195" w:type="dxa"/>
          </w:tcPr>
          <w:p w14:paraId="11175C25" w14:textId="77777777" w:rsidR="00175DF4" w:rsidRDefault="00175DF4">
            <w:pPr>
              <w:pStyle w:val="ConsPlusNormal"/>
            </w:pPr>
            <w:r>
              <w:t>Субсидии социально ориентированным некоммерческим организациям - общественным объединениям пожарной охраны - путем предоставления субсидий на осуществление уставной деятельности по участию в профилактике и (или) тушении пожаров и проведении аварийно-спасательных работ на территории городского округа Тольятти</w:t>
            </w:r>
          </w:p>
        </w:tc>
        <w:tc>
          <w:tcPr>
            <w:tcW w:w="860" w:type="dxa"/>
          </w:tcPr>
          <w:p w14:paraId="4836A11A" w14:textId="77777777" w:rsidR="00175DF4" w:rsidRDefault="00175DF4">
            <w:pPr>
              <w:pStyle w:val="ConsPlusNormal"/>
              <w:jc w:val="center"/>
            </w:pPr>
            <w:r>
              <w:t>03</w:t>
            </w:r>
          </w:p>
        </w:tc>
        <w:tc>
          <w:tcPr>
            <w:tcW w:w="820" w:type="dxa"/>
          </w:tcPr>
          <w:p w14:paraId="72CF477C" w14:textId="77777777" w:rsidR="00175DF4" w:rsidRDefault="00175DF4">
            <w:pPr>
              <w:pStyle w:val="ConsPlusNormal"/>
              <w:jc w:val="center"/>
            </w:pPr>
            <w:r>
              <w:t>10</w:t>
            </w:r>
          </w:p>
        </w:tc>
        <w:tc>
          <w:tcPr>
            <w:tcW w:w="1928" w:type="dxa"/>
          </w:tcPr>
          <w:p w14:paraId="14F64AE6" w14:textId="77777777" w:rsidR="00175DF4" w:rsidRDefault="00175DF4">
            <w:pPr>
              <w:pStyle w:val="ConsPlusNormal"/>
              <w:jc w:val="center"/>
            </w:pPr>
            <w:r>
              <w:t>28.0.00.10020</w:t>
            </w:r>
          </w:p>
        </w:tc>
        <w:tc>
          <w:tcPr>
            <w:tcW w:w="907" w:type="dxa"/>
          </w:tcPr>
          <w:p w14:paraId="47A40DEE" w14:textId="77777777" w:rsidR="00175DF4" w:rsidRDefault="00175DF4">
            <w:pPr>
              <w:pStyle w:val="ConsPlusNormal"/>
            </w:pPr>
          </w:p>
        </w:tc>
        <w:tc>
          <w:tcPr>
            <w:tcW w:w="1477" w:type="dxa"/>
          </w:tcPr>
          <w:p w14:paraId="7BB73C06" w14:textId="77777777" w:rsidR="00175DF4" w:rsidRDefault="00175DF4">
            <w:pPr>
              <w:pStyle w:val="ConsPlusNormal"/>
              <w:jc w:val="center"/>
            </w:pPr>
            <w:r>
              <w:t>5 995</w:t>
            </w:r>
          </w:p>
        </w:tc>
        <w:tc>
          <w:tcPr>
            <w:tcW w:w="1478" w:type="dxa"/>
          </w:tcPr>
          <w:p w14:paraId="3F86A6D8" w14:textId="77777777" w:rsidR="00175DF4" w:rsidRDefault="00175DF4">
            <w:pPr>
              <w:pStyle w:val="ConsPlusNormal"/>
            </w:pPr>
          </w:p>
        </w:tc>
      </w:tr>
      <w:tr w:rsidR="00175DF4" w14:paraId="78A7831C" w14:textId="77777777">
        <w:tc>
          <w:tcPr>
            <w:tcW w:w="4195" w:type="dxa"/>
          </w:tcPr>
          <w:p w14:paraId="530E228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04F722D" w14:textId="77777777" w:rsidR="00175DF4" w:rsidRDefault="00175DF4">
            <w:pPr>
              <w:pStyle w:val="ConsPlusNormal"/>
              <w:jc w:val="center"/>
            </w:pPr>
            <w:r>
              <w:t>03</w:t>
            </w:r>
          </w:p>
        </w:tc>
        <w:tc>
          <w:tcPr>
            <w:tcW w:w="820" w:type="dxa"/>
          </w:tcPr>
          <w:p w14:paraId="62DC2015" w14:textId="77777777" w:rsidR="00175DF4" w:rsidRDefault="00175DF4">
            <w:pPr>
              <w:pStyle w:val="ConsPlusNormal"/>
              <w:jc w:val="center"/>
            </w:pPr>
            <w:r>
              <w:t>10</w:t>
            </w:r>
          </w:p>
        </w:tc>
        <w:tc>
          <w:tcPr>
            <w:tcW w:w="1928" w:type="dxa"/>
          </w:tcPr>
          <w:p w14:paraId="31C7A982" w14:textId="77777777" w:rsidR="00175DF4" w:rsidRDefault="00175DF4">
            <w:pPr>
              <w:pStyle w:val="ConsPlusNormal"/>
              <w:jc w:val="center"/>
            </w:pPr>
            <w:r>
              <w:t>28.0.00.10020</w:t>
            </w:r>
          </w:p>
        </w:tc>
        <w:tc>
          <w:tcPr>
            <w:tcW w:w="907" w:type="dxa"/>
          </w:tcPr>
          <w:p w14:paraId="53BEBEEF" w14:textId="77777777" w:rsidR="00175DF4" w:rsidRDefault="00175DF4">
            <w:pPr>
              <w:pStyle w:val="ConsPlusNormal"/>
              <w:jc w:val="center"/>
            </w:pPr>
            <w:r>
              <w:t>600</w:t>
            </w:r>
          </w:p>
        </w:tc>
        <w:tc>
          <w:tcPr>
            <w:tcW w:w="1477" w:type="dxa"/>
          </w:tcPr>
          <w:p w14:paraId="57AFC771" w14:textId="77777777" w:rsidR="00175DF4" w:rsidRDefault="00175DF4">
            <w:pPr>
              <w:pStyle w:val="ConsPlusNormal"/>
              <w:jc w:val="center"/>
            </w:pPr>
            <w:r>
              <w:t>5 995</w:t>
            </w:r>
          </w:p>
        </w:tc>
        <w:tc>
          <w:tcPr>
            <w:tcW w:w="1478" w:type="dxa"/>
          </w:tcPr>
          <w:p w14:paraId="0D83141E" w14:textId="77777777" w:rsidR="00175DF4" w:rsidRDefault="00175DF4">
            <w:pPr>
              <w:pStyle w:val="ConsPlusNormal"/>
            </w:pPr>
          </w:p>
        </w:tc>
      </w:tr>
      <w:tr w:rsidR="00175DF4" w14:paraId="1050B04E" w14:textId="77777777">
        <w:tc>
          <w:tcPr>
            <w:tcW w:w="4195" w:type="dxa"/>
          </w:tcPr>
          <w:p w14:paraId="4D5DBC90" w14:textId="77777777" w:rsidR="00175DF4" w:rsidRDefault="00175DF4">
            <w:pPr>
              <w:pStyle w:val="ConsPlusNormal"/>
            </w:pPr>
            <w:r>
              <w:t xml:space="preserve">Субсидии некоммерческим организациям (за исключением государственных </w:t>
            </w:r>
            <w:r>
              <w:lastRenderedPageBreak/>
              <w:t>(муниципальных) учреждений, государственных корпораций (компаний), публично-правовых компаний)</w:t>
            </w:r>
          </w:p>
        </w:tc>
        <w:tc>
          <w:tcPr>
            <w:tcW w:w="860" w:type="dxa"/>
          </w:tcPr>
          <w:p w14:paraId="2017AFAA" w14:textId="77777777" w:rsidR="00175DF4" w:rsidRDefault="00175DF4">
            <w:pPr>
              <w:pStyle w:val="ConsPlusNormal"/>
              <w:jc w:val="center"/>
            </w:pPr>
            <w:r>
              <w:lastRenderedPageBreak/>
              <w:t>03</w:t>
            </w:r>
          </w:p>
        </w:tc>
        <w:tc>
          <w:tcPr>
            <w:tcW w:w="820" w:type="dxa"/>
          </w:tcPr>
          <w:p w14:paraId="47BACDF2" w14:textId="77777777" w:rsidR="00175DF4" w:rsidRDefault="00175DF4">
            <w:pPr>
              <w:pStyle w:val="ConsPlusNormal"/>
              <w:jc w:val="center"/>
            </w:pPr>
            <w:r>
              <w:t>10</w:t>
            </w:r>
          </w:p>
        </w:tc>
        <w:tc>
          <w:tcPr>
            <w:tcW w:w="1928" w:type="dxa"/>
          </w:tcPr>
          <w:p w14:paraId="647B97CD" w14:textId="77777777" w:rsidR="00175DF4" w:rsidRDefault="00175DF4">
            <w:pPr>
              <w:pStyle w:val="ConsPlusNormal"/>
              <w:jc w:val="center"/>
            </w:pPr>
            <w:r>
              <w:t>28.0.00.10020</w:t>
            </w:r>
          </w:p>
        </w:tc>
        <w:tc>
          <w:tcPr>
            <w:tcW w:w="907" w:type="dxa"/>
          </w:tcPr>
          <w:p w14:paraId="747B79F9" w14:textId="77777777" w:rsidR="00175DF4" w:rsidRDefault="00175DF4">
            <w:pPr>
              <w:pStyle w:val="ConsPlusNormal"/>
              <w:jc w:val="center"/>
            </w:pPr>
            <w:r>
              <w:t>630</w:t>
            </w:r>
          </w:p>
        </w:tc>
        <w:tc>
          <w:tcPr>
            <w:tcW w:w="1477" w:type="dxa"/>
          </w:tcPr>
          <w:p w14:paraId="400331E1" w14:textId="77777777" w:rsidR="00175DF4" w:rsidRDefault="00175DF4">
            <w:pPr>
              <w:pStyle w:val="ConsPlusNormal"/>
              <w:jc w:val="center"/>
            </w:pPr>
            <w:r>
              <w:t>5 995</w:t>
            </w:r>
          </w:p>
        </w:tc>
        <w:tc>
          <w:tcPr>
            <w:tcW w:w="1478" w:type="dxa"/>
          </w:tcPr>
          <w:p w14:paraId="559D5848" w14:textId="77777777" w:rsidR="00175DF4" w:rsidRDefault="00175DF4">
            <w:pPr>
              <w:pStyle w:val="ConsPlusNormal"/>
            </w:pPr>
          </w:p>
        </w:tc>
      </w:tr>
      <w:tr w:rsidR="00175DF4" w14:paraId="0E3C914B" w14:textId="77777777">
        <w:tc>
          <w:tcPr>
            <w:tcW w:w="4195" w:type="dxa"/>
          </w:tcPr>
          <w:p w14:paraId="02885444" w14:textId="77777777" w:rsidR="00175DF4" w:rsidRDefault="00175DF4">
            <w:pPr>
              <w:pStyle w:val="ConsPlusNormal"/>
            </w:pPr>
            <w:r>
              <w:t>Другие вопросы в области национальной безопасности и правоохранительной деятельности</w:t>
            </w:r>
          </w:p>
        </w:tc>
        <w:tc>
          <w:tcPr>
            <w:tcW w:w="860" w:type="dxa"/>
          </w:tcPr>
          <w:p w14:paraId="43156375" w14:textId="77777777" w:rsidR="00175DF4" w:rsidRDefault="00175DF4">
            <w:pPr>
              <w:pStyle w:val="ConsPlusNormal"/>
              <w:jc w:val="center"/>
            </w:pPr>
            <w:r>
              <w:t>03</w:t>
            </w:r>
          </w:p>
        </w:tc>
        <w:tc>
          <w:tcPr>
            <w:tcW w:w="820" w:type="dxa"/>
          </w:tcPr>
          <w:p w14:paraId="26956689" w14:textId="77777777" w:rsidR="00175DF4" w:rsidRDefault="00175DF4">
            <w:pPr>
              <w:pStyle w:val="ConsPlusNormal"/>
              <w:jc w:val="center"/>
            </w:pPr>
            <w:r>
              <w:t>14</w:t>
            </w:r>
          </w:p>
        </w:tc>
        <w:tc>
          <w:tcPr>
            <w:tcW w:w="1928" w:type="dxa"/>
          </w:tcPr>
          <w:p w14:paraId="4C8B56E2" w14:textId="77777777" w:rsidR="00175DF4" w:rsidRDefault="00175DF4">
            <w:pPr>
              <w:pStyle w:val="ConsPlusNormal"/>
            </w:pPr>
          </w:p>
        </w:tc>
        <w:tc>
          <w:tcPr>
            <w:tcW w:w="907" w:type="dxa"/>
          </w:tcPr>
          <w:p w14:paraId="1890F006" w14:textId="77777777" w:rsidR="00175DF4" w:rsidRDefault="00175DF4">
            <w:pPr>
              <w:pStyle w:val="ConsPlusNormal"/>
            </w:pPr>
          </w:p>
        </w:tc>
        <w:tc>
          <w:tcPr>
            <w:tcW w:w="1477" w:type="dxa"/>
          </w:tcPr>
          <w:p w14:paraId="0B54DA71" w14:textId="77777777" w:rsidR="00175DF4" w:rsidRDefault="00175DF4">
            <w:pPr>
              <w:pStyle w:val="ConsPlusNormal"/>
              <w:jc w:val="center"/>
            </w:pPr>
            <w:r>
              <w:t>122 574</w:t>
            </w:r>
          </w:p>
        </w:tc>
        <w:tc>
          <w:tcPr>
            <w:tcW w:w="1478" w:type="dxa"/>
          </w:tcPr>
          <w:p w14:paraId="514CE6BC" w14:textId="77777777" w:rsidR="00175DF4" w:rsidRDefault="00175DF4">
            <w:pPr>
              <w:pStyle w:val="ConsPlusNormal"/>
            </w:pPr>
          </w:p>
        </w:tc>
      </w:tr>
      <w:tr w:rsidR="00175DF4" w14:paraId="203A2655" w14:textId="77777777">
        <w:tc>
          <w:tcPr>
            <w:tcW w:w="4195" w:type="dxa"/>
          </w:tcPr>
          <w:p w14:paraId="449E994D"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60" w:type="dxa"/>
          </w:tcPr>
          <w:p w14:paraId="136BFB83" w14:textId="77777777" w:rsidR="00175DF4" w:rsidRDefault="00175DF4">
            <w:pPr>
              <w:pStyle w:val="ConsPlusNormal"/>
              <w:jc w:val="center"/>
            </w:pPr>
            <w:r>
              <w:t>03</w:t>
            </w:r>
          </w:p>
        </w:tc>
        <w:tc>
          <w:tcPr>
            <w:tcW w:w="820" w:type="dxa"/>
          </w:tcPr>
          <w:p w14:paraId="309C9094" w14:textId="77777777" w:rsidR="00175DF4" w:rsidRDefault="00175DF4">
            <w:pPr>
              <w:pStyle w:val="ConsPlusNormal"/>
              <w:jc w:val="center"/>
            </w:pPr>
            <w:r>
              <w:t>14</w:t>
            </w:r>
          </w:p>
        </w:tc>
        <w:tc>
          <w:tcPr>
            <w:tcW w:w="1928" w:type="dxa"/>
          </w:tcPr>
          <w:p w14:paraId="01635C41" w14:textId="77777777" w:rsidR="00175DF4" w:rsidRDefault="00175DF4">
            <w:pPr>
              <w:pStyle w:val="ConsPlusNormal"/>
              <w:jc w:val="center"/>
            </w:pPr>
            <w:r>
              <w:t>06.0.00.00000</w:t>
            </w:r>
          </w:p>
        </w:tc>
        <w:tc>
          <w:tcPr>
            <w:tcW w:w="907" w:type="dxa"/>
          </w:tcPr>
          <w:p w14:paraId="5BD6DEF6" w14:textId="77777777" w:rsidR="00175DF4" w:rsidRDefault="00175DF4">
            <w:pPr>
              <w:pStyle w:val="ConsPlusNormal"/>
            </w:pPr>
          </w:p>
        </w:tc>
        <w:tc>
          <w:tcPr>
            <w:tcW w:w="1477" w:type="dxa"/>
          </w:tcPr>
          <w:p w14:paraId="5D3469CB" w14:textId="77777777" w:rsidR="00175DF4" w:rsidRDefault="00175DF4">
            <w:pPr>
              <w:pStyle w:val="ConsPlusNormal"/>
              <w:jc w:val="center"/>
            </w:pPr>
            <w:r>
              <w:t>1 229</w:t>
            </w:r>
          </w:p>
        </w:tc>
        <w:tc>
          <w:tcPr>
            <w:tcW w:w="1478" w:type="dxa"/>
          </w:tcPr>
          <w:p w14:paraId="3ECB81AA" w14:textId="77777777" w:rsidR="00175DF4" w:rsidRDefault="00175DF4">
            <w:pPr>
              <w:pStyle w:val="ConsPlusNormal"/>
            </w:pPr>
          </w:p>
        </w:tc>
      </w:tr>
      <w:tr w:rsidR="00175DF4" w14:paraId="2E1E7259" w14:textId="77777777">
        <w:tc>
          <w:tcPr>
            <w:tcW w:w="4195" w:type="dxa"/>
          </w:tcPr>
          <w:p w14:paraId="71DD60F8" w14:textId="77777777" w:rsidR="00175DF4" w:rsidRDefault="00175DF4">
            <w:pPr>
              <w:pStyle w:val="ConsPlusNormal"/>
            </w:pPr>
            <w:r>
              <w:t>Мероприятия в установленной сфере деятельности</w:t>
            </w:r>
          </w:p>
        </w:tc>
        <w:tc>
          <w:tcPr>
            <w:tcW w:w="860" w:type="dxa"/>
          </w:tcPr>
          <w:p w14:paraId="54DDFEFB" w14:textId="77777777" w:rsidR="00175DF4" w:rsidRDefault="00175DF4">
            <w:pPr>
              <w:pStyle w:val="ConsPlusNormal"/>
              <w:jc w:val="center"/>
            </w:pPr>
            <w:r>
              <w:t>03</w:t>
            </w:r>
          </w:p>
        </w:tc>
        <w:tc>
          <w:tcPr>
            <w:tcW w:w="820" w:type="dxa"/>
          </w:tcPr>
          <w:p w14:paraId="638BCACF" w14:textId="77777777" w:rsidR="00175DF4" w:rsidRDefault="00175DF4">
            <w:pPr>
              <w:pStyle w:val="ConsPlusNormal"/>
              <w:jc w:val="center"/>
            </w:pPr>
            <w:r>
              <w:t>14</w:t>
            </w:r>
          </w:p>
        </w:tc>
        <w:tc>
          <w:tcPr>
            <w:tcW w:w="1928" w:type="dxa"/>
          </w:tcPr>
          <w:p w14:paraId="04F0490F" w14:textId="77777777" w:rsidR="00175DF4" w:rsidRDefault="00175DF4">
            <w:pPr>
              <w:pStyle w:val="ConsPlusNormal"/>
              <w:jc w:val="center"/>
            </w:pPr>
            <w:r>
              <w:t>06.0.00.04000</w:t>
            </w:r>
          </w:p>
        </w:tc>
        <w:tc>
          <w:tcPr>
            <w:tcW w:w="907" w:type="dxa"/>
          </w:tcPr>
          <w:p w14:paraId="112F8078" w14:textId="77777777" w:rsidR="00175DF4" w:rsidRDefault="00175DF4">
            <w:pPr>
              <w:pStyle w:val="ConsPlusNormal"/>
            </w:pPr>
          </w:p>
        </w:tc>
        <w:tc>
          <w:tcPr>
            <w:tcW w:w="1477" w:type="dxa"/>
          </w:tcPr>
          <w:p w14:paraId="66604206" w14:textId="77777777" w:rsidR="00175DF4" w:rsidRDefault="00175DF4">
            <w:pPr>
              <w:pStyle w:val="ConsPlusNormal"/>
              <w:jc w:val="center"/>
            </w:pPr>
            <w:r>
              <w:t>1 229</w:t>
            </w:r>
          </w:p>
        </w:tc>
        <w:tc>
          <w:tcPr>
            <w:tcW w:w="1478" w:type="dxa"/>
          </w:tcPr>
          <w:p w14:paraId="15D1D67F" w14:textId="77777777" w:rsidR="00175DF4" w:rsidRDefault="00175DF4">
            <w:pPr>
              <w:pStyle w:val="ConsPlusNormal"/>
            </w:pPr>
          </w:p>
        </w:tc>
      </w:tr>
      <w:tr w:rsidR="00175DF4" w14:paraId="3533A5C6" w14:textId="77777777">
        <w:tc>
          <w:tcPr>
            <w:tcW w:w="4195" w:type="dxa"/>
          </w:tcPr>
          <w:p w14:paraId="61157A40" w14:textId="77777777" w:rsidR="00175DF4" w:rsidRDefault="00175DF4">
            <w:pPr>
              <w:pStyle w:val="ConsPlusNormal"/>
            </w:pPr>
            <w:r>
              <w:t>Мероприятия, осуществляемые учреждениями в сфере обеспечения национальной безопасности и правоохранительной деятельности</w:t>
            </w:r>
          </w:p>
        </w:tc>
        <w:tc>
          <w:tcPr>
            <w:tcW w:w="860" w:type="dxa"/>
          </w:tcPr>
          <w:p w14:paraId="0FFFD2C1" w14:textId="77777777" w:rsidR="00175DF4" w:rsidRDefault="00175DF4">
            <w:pPr>
              <w:pStyle w:val="ConsPlusNormal"/>
              <w:jc w:val="center"/>
            </w:pPr>
            <w:r>
              <w:t>03</w:t>
            </w:r>
          </w:p>
        </w:tc>
        <w:tc>
          <w:tcPr>
            <w:tcW w:w="820" w:type="dxa"/>
          </w:tcPr>
          <w:p w14:paraId="6444DFFF" w14:textId="77777777" w:rsidR="00175DF4" w:rsidRDefault="00175DF4">
            <w:pPr>
              <w:pStyle w:val="ConsPlusNormal"/>
              <w:jc w:val="center"/>
            </w:pPr>
            <w:r>
              <w:t>14</w:t>
            </w:r>
          </w:p>
        </w:tc>
        <w:tc>
          <w:tcPr>
            <w:tcW w:w="1928" w:type="dxa"/>
          </w:tcPr>
          <w:p w14:paraId="41522815" w14:textId="77777777" w:rsidR="00175DF4" w:rsidRDefault="00175DF4">
            <w:pPr>
              <w:pStyle w:val="ConsPlusNormal"/>
              <w:jc w:val="center"/>
            </w:pPr>
            <w:r>
              <w:t>06.0.00.04150</w:t>
            </w:r>
          </w:p>
        </w:tc>
        <w:tc>
          <w:tcPr>
            <w:tcW w:w="907" w:type="dxa"/>
          </w:tcPr>
          <w:p w14:paraId="07D87D6E" w14:textId="77777777" w:rsidR="00175DF4" w:rsidRDefault="00175DF4">
            <w:pPr>
              <w:pStyle w:val="ConsPlusNormal"/>
            </w:pPr>
          </w:p>
        </w:tc>
        <w:tc>
          <w:tcPr>
            <w:tcW w:w="1477" w:type="dxa"/>
          </w:tcPr>
          <w:p w14:paraId="1750A999" w14:textId="77777777" w:rsidR="00175DF4" w:rsidRDefault="00175DF4">
            <w:pPr>
              <w:pStyle w:val="ConsPlusNormal"/>
              <w:jc w:val="center"/>
            </w:pPr>
            <w:r>
              <w:t>1 229</w:t>
            </w:r>
          </w:p>
        </w:tc>
        <w:tc>
          <w:tcPr>
            <w:tcW w:w="1478" w:type="dxa"/>
          </w:tcPr>
          <w:p w14:paraId="0C8714BF" w14:textId="77777777" w:rsidR="00175DF4" w:rsidRDefault="00175DF4">
            <w:pPr>
              <w:pStyle w:val="ConsPlusNormal"/>
            </w:pPr>
          </w:p>
        </w:tc>
      </w:tr>
      <w:tr w:rsidR="00175DF4" w14:paraId="05B4A96D" w14:textId="77777777">
        <w:tc>
          <w:tcPr>
            <w:tcW w:w="4195" w:type="dxa"/>
          </w:tcPr>
          <w:p w14:paraId="196B743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4A5679A3" w14:textId="77777777" w:rsidR="00175DF4" w:rsidRDefault="00175DF4">
            <w:pPr>
              <w:pStyle w:val="ConsPlusNormal"/>
              <w:jc w:val="center"/>
            </w:pPr>
            <w:r>
              <w:t>03</w:t>
            </w:r>
          </w:p>
        </w:tc>
        <w:tc>
          <w:tcPr>
            <w:tcW w:w="820" w:type="dxa"/>
          </w:tcPr>
          <w:p w14:paraId="72852E44" w14:textId="77777777" w:rsidR="00175DF4" w:rsidRDefault="00175DF4">
            <w:pPr>
              <w:pStyle w:val="ConsPlusNormal"/>
              <w:jc w:val="center"/>
            </w:pPr>
            <w:r>
              <w:t>14</w:t>
            </w:r>
          </w:p>
        </w:tc>
        <w:tc>
          <w:tcPr>
            <w:tcW w:w="1928" w:type="dxa"/>
          </w:tcPr>
          <w:p w14:paraId="7A4CCE8D" w14:textId="77777777" w:rsidR="00175DF4" w:rsidRDefault="00175DF4">
            <w:pPr>
              <w:pStyle w:val="ConsPlusNormal"/>
              <w:jc w:val="center"/>
            </w:pPr>
            <w:r>
              <w:t>06.0.00.04150</w:t>
            </w:r>
          </w:p>
        </w:tc>
        <w:tc>
          <w:tcPr>
            <w:tcW w:w="907" w:type="dxa"/>
          </w:tcPr>
          <w:p w14:paraId="6F9CEE22" w14:textId="77777777" w:rsidR="00175DF4" w:rsidRDefault="00175DF4">
            <w:pPr>
              <w:pStyle w:val="ConsPlusNormal"/>
              <w:jc w:val="center"/>
            </w:pPr>
            <w:r>
              <w:t>200</w:t>
            </w:r>
          </w:p>
        </w:tc>
        <w:tc>
          <w:tcPr>
            <w:tcW w:w="1477" w:type="dxa"/>
          </w:tcPr>
          <w:p w14:paraId="72687261" w14:textId="77777777" w:rsidR="00175DF4" w:rsidRDefault="00175DF4">
            <w:pPr>
              <w:pStyle w:val="ConsPlusNormal"/>
              <w:jc w:val="center"/>
            </w:pPr>
            <w:r>
              <w:t>1 229</w:t>
            </w:r>
          </w:p>
        </w:tc>
        <w:tc>
          <w:tcPr>
            <w:tcW w:w="1478" w:type="dxa"/>
          </w:tcPr>
          <w:p w14:paraId="2BF8DFF6" w14:textId="77777777" w:rsidR="00175DF4" w:rsidRDefault="00175DF4">
            <w:pPr>
              <w:pStyle w:val="ConsPlusNormal"/>
            </w:pPr>
          </w:p>
        </w:tc>
      </w:tr>
      <w:tr w:rsidR="00175DF4" w14:paraId="206087B1" w14:textId="77777777">
        <w:tc>
          <w:tcPr>
            <w:tcW w:w="4195" w:type="dxa"/>
          </w:tcPr>
          <w:p w14:paraId="7ED471E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372239FB" w14:textId="77777777" w:rsidR="00175DF4" w:rsidRDefault="00175DF4">
            <w:pPr>
              <w:pStyle w:val="ConsPlusNormal"/>
              <w:jc w:val="center"/>
            </w:pPr>
            <w:r>
              <w:t>03</w:t>
            </w:r>
          </w:p>
        </w:tc>
        <w:tc>
          <w:tcPr>
            <w:tcW w:w="820" w:type="dxa"/>
          </w:tcPr>
          <w:p w14:paraId="3717194B" w14:textId="77777777" w:rsidR="00175DF4" w:rsidRDefault="00175DF4">
            <w:pPr>
              <w:pStyle w:val="ConsPlusNormal"/>
              <w:jc w:val="center"/>
            </w:pPr>
            <w:r>
              <w:t>14</w:t>
            </w:r>
          </w:p>
        </w:tc>
        <w:tc>
          <w:tcPr>
            <w:tcW w:w="1928" w:type="dxa"/>
          </w:tcPr>
          <w:p w14:paraId="0C321430" w14:textId="77777777" w:rsidR="00175DF4" w:rsidRDefault="00175DF4">
            <w:pPr>
              <w:pStyle w:val="ConsPlusNormal"/>
              <w:jc w:val="center"/>
            </w:pPr>
            <w:r>
              <w:t>06.0.00.04150</w:t>
            </w:r>
          </w:p>
        </w:tc>
        <w:tc>
          <w:tcPr>
            <w:tcW w:w="907" w:type="dxa"/>
          </w:tcPr>
          <w:p w14:paraId="783D22EA" w14:textId="77777777" w:rsidR="00175DF4" w:rsidRDefault="00175DF4">
            <w:pPr>
              <w:pStyle w:val="ConsPlusNormal"/>
              <w:jc w:val="center"/>
            </w:pPr>
            <w:r>
              <w:t>240</w:t>
            </w:r>
          </w:p>
        </w:tc>
        <w:tc>
          <w:tcPr>
            <w:tcW w:w="1477" w:type="dxa"/>
          </w:tcPr>
          <w:p w14:paraId="5C717506" w14:textId="77777777" w:rsidR="00175DF4" w:rsidRDefault="00175DF4">
            <w:pPr>
              <w:pStyle w:val="ConsPlusNormal"/>
              <w:jc w:val="center"/>
            </w:pPr>
            <w:r>
              <w:t>1 229</w:t>
            </w:r>
          </w:p>
        </w:tc>
        <w:tc>
          <w:tcPr>
            <w:tcW w:w="1478" w:type="dxa"/>
          </w:tcPr>
          <w:p w14:paraId="07A35780" w14:textId="77777777" w:rsidR="00175DF4" w:rsidRDefault="00175DF4">
            <w:pPr>
              <w:pStyle w:val="ConsPlusNormal"/>
            </w:pPr>
          </w:p>
        </w:tc>
      </w:tr>
      <w:tr w:rsidR="00175DF4" w14:paraId="0F934B26" w14:textId="77777777">
        <w:tc>
          <w:tcPr>
            <w:tcW w:w="4195" w:type="dxa"/>
          </w:tcPr>
          <w:p w14:paraId="32426200" w14:textId="77777777" w:rsidR="00175DF4" w:rsidRDefault="00175DF4">
            <w:pPr>
              <w:pStyle w:val="ConsPlusNormal"/>
            </w:pPr>
            <w:r>
              <w:t>Муниципальная программа "Профилактика терроризма, экстремизма и иных правонарушений на территории городского округа Тольятти на 2025 - 2034 годы"</w:t>
            </w:r>
          </w:p>
        </w:tc>
        <w:tc>
          <w:tcPr>
            <w:tcW w:w="860" w:type="dxa"/>
          </w:tcPr>
          <w:p w14:paraId="37B66587" w14:textId="77777777" w:rsidR="00175DF4" w:rsidRDefault="00175DF4">
            <w:pPr>
              <w:pStyle w:val="ConsPlusNormal"/>
              <w:jc w:val="center"/>
            </w:pPr>
            <w:r>
              <w:t>03</w:t>
            </w:r>
          </w:p>
        </w:tc>
        <w:tc>
          <w:tcPr>
            <w:tcW w:w="820" w:type="dxa"/>
          </w:tcPr>
          <w:p w14:paraId="6B61C97A" w14:textId="77777777" w:rsidR="00175DF4" w:rsidRDefault="00175DF4">
            <w:pPr>
              <w:pStyle w:val="ConsPlusNormal"/>
              <w:jc w:val="center"/>
            </w:pPr>
            <w:r>
              <w:t>14</w:t>
            </w:r>
          </w:p>
        </w:tc>
        <w:tc>
          <w:tcPr>
            <w:tcW w:w="1928" w:type="dxa"/>
          </w:tcPr>
          <w:p w14:paraId="217B3A91" w14:textId="77777777" w:rsidR="00175DF4" w:rsidRDefault="00175DF4">
            <w:pPr>
              <w:pStyle w:val="ConsPlusNormal"/>
              <w:jc w:val="center"/>
            </w:pPr>
            <w:r>
              <w:t>16.0.00.00000</w:t>
            </w:r>
          </w:p>
        </w:tc>
        <w:tc>
          <w:tcPr>
            <w:tcW w:w="907" w:type="dxa"/>
          </w:tcPr>
          <w:p w14:paraId="0F82A039" w14:textId="77777777" w:rsidR="00175DF4" w:rsidRDefault="00175DF4">
            <w:pPr>
              <w:pStyle w:val="ConsPlusNormal"/>
            </w:pPr>
          </w:p>
        </w:tc>
        <w:tc>
          <w:tcPr>
            <w:tcW w:w="1477" w:type="dxa"/>
          </w:tcPr>
          <w:p w14:paraId="2149727E" w14:textId="77777777" w:rsidR="00175DF4" w:rsidRDefault="00175DF4">
            <w:pPr>
              <w:pStyle w:val="ConsPlusNormal"/>
              <w:jc w:val="center"/>
            </w:pPr>
            <w:r>
              <w:t>121 345</w:t>
            </w:r>
          </w:p>
        </w:tc>
        <w:tc>
          <w:tcPr>
            <w:tcW w:w="1478" w:type="dxa"/>
          </w:tcPr>
          <w:p w14:paraId="19B9FFB4" w14:textId="77777777" w:rsidR="00175DF4" w:rsidRDefault="00175DF4">
            <w:pPr>
              <w:pStyle w:val="ConsPlusNormal"/>
            </w:pPr>
          </w:p>
        </w:tc>
      </w:tr>
      <w:tr w:rsidR="00175DF4" w14:paraId="2C64C1DB" w14:textId="77777777">
        <w:tc>
          <w:tcPr>
            <w:tcW w:w="4195" w:type="dxa"/>
          </w:tcPr>
          <w:p w14:paraId="20B6B178" w14:textId="77777777" w:rsidR="00175DF4" w:rsidRDefault="00175DF4">
            <w:pPr>
              <w:pStyle w:val="ConsPlusNormal"/>
            </w:pPr>
            <w:r>
              <w:lastRenderedPageBreak/>
              <w:t>Финансовое обеспечение деятельности казенных учреждений</w:t>
            </w:r>
          </w:p>
        </w:tc>
        <w:tc>
          <w:tcPr>
            <w:tcW w:w="860" w:type="dxa"/>
          </w:tcPr>
          <w:p w14:paraId="1BC31912" w14:textId="77777777" w:rsidR="00175DF4" w:rsidRDefault="00175DF4">
            <w:pPr>
              <w:pStyle w:val="ConsPlusNormal"/>
              <w:jc w:val="center"/>
            </w:pPr>
            <w:r>
              <w:t>03</w:t>
            </w:r>
          </w:p>
        </w:tc>
        <w:tc>
          <w:tcPr>
            <w:tcW w:w="820" w:type="dxa"/>
          </w:tcPr>
          <w:p w14:paraId="26A57E2A" w14:textId="77777777" w:rsidR="00175DF4" w:rsidRDefault="00175DF4">
            <w:pPr>
              <w:pStyle w:val="ConsPlusNormal"/>
              <w:jc w:val="center"/>
            </w:pPr>
            <w:r>
              <w:t>14</w:t>
            </w:r>
          </w:p>
        </w:tc>
        <w:tc>
          <w:tcPr>
            <w:tcW w:w="1928" w:type="dxa"/>
          </w:tcPr>
          <w:p w14:paraId="35E5D4B2" w14:textId="77777777" w:rsidR="00175DF4" w:rsidRDefault="00175DF4">
            <w:pPr>
              <w:pStyle w:val="ConsPlusNormal"/>
              <w:jc w:val="center"/>
            </w:pPr>
            <w:r>
              <w:t>16.0.00.12000</w:t>
            </w:r>
          </w:p>
        </w:tc>
        <w:tc>
          <w:tcPr>
            <w:tcW w:w="907" w:type="dxa"/>
          </w:tcPr>
          <w:p w14:paraId="4D1D766C" w14:textId="77777777" w:rsidR="00175DF4" w:rsidRDefault="00175DF4">
            <w:pPr>
              <w:pStyle w:val="ConsPlusNormal"/>
            </w:pPr>
          </w:p>
        </w:tc>
        <w:tc>
          <w:tcPr>
            <w:tcW w:w="1477" w:type="dxa"/>
          </w:tcPr>
          <w:p w14:paraId="7E54EB31" w14:textId="77777777" w:rsidR="00175DF4" w:rsidRDefault="00175DF4">
            <w:pPr>
              <w:pStyle w:val="ConsPlusNormal"/>
              <w:jc w:val="center"/>
            </w:pPr>
            <w:r>
              <w:t>119 731</w:t>
            </w:r>
          </w:p>
        </w:tc>
        <w:tc>
          <w:tcPr>
            <w:tcW w:w="1478" w:type="dxa"/>
          </w:tcPr>
          <w:p w14:paraId="1ACFAE77" w14:textId="77777777" w:rsidR="00175DF4" w:rsidRDefault="00175DF4">
            <w:pPr>
              <w:pStyle w:val="ConsPlusNormal"/>
            </w:pPr>
          </w:p>
        </w:tc>
      </w:tr>
      <w:tr w:rsidR="00175DF4" w14:paraId="1EBBCE81" w14:textId="77777777">
        <w:tc>
          <w:tcPr>
            <w:tcW w:w="4195" w:type="dxa"/>
          </w:tcPr>
          <w:p w14:paraId="306DB1FF" w14:textId="77777777" w:rsidR="00175DF4" w:rsidRDefault="00175DF4">
            <w:pPr>
              <w:pStyle w:val="ConsPlusNormal"/>
            </w:pPr>
            <w:r>
              <w:t>Учреждения, осуществляющие деятельность в сфере национальной безопасности и правоохранительной деятельности</w:t>
            </w:r>
          </w:p>
        </w:tc>
        <w:tc>
          <w:tcPr>
            <w:tcW w:w="860" w:type="dxa"/>
          </w:tcPr>
          <w:p w14:paraId="7B524964" w14:textId="77777777" w:rsidR="00175DF4" w:rsidRDefault="00175DF4">
            <w:pPr>
              <w:pStyle w:val="ConsPlusNormal"/>
              <w:jc w:val="center"/>
            </w:pPr>
            <w:r>
              <w:t>03</w:t>
            </w:r>
          </w:p>
        </w:tc>
        <w:tc>
          <w:tcPr>
            <w:tcW w:w="820" w:type="dxa"/>
          </w:tcPr>
          <w:p w14:paraId="1ED685A7" w14:textId="77777777" w:rsidR="00175DF4" w:rsidRDefault="00175DF4">
            <w:pPr>
              <w:pStyle w:val="ConsPlusNormal"/>
              <w:jc w:val="center"/>
            </w:pPr>
            <w:r>
              <w:t>14</w:t>
            </w:r>
          </w:p>
        </w:tc>
        <w:tc>
          <w:tcPr>
            <w:tcW w:w="1928" w:type="dxa"/>
          </w:tcPr>
          <w:p w14:paraId="26D2291E" w14:textId="77777777" w:rsidR="00175DF4" w:rsidRDefault="00175DF4">
            <w:pPr>
              <w:pStyle w:val="ConsPlusNormal"/>
              <w:jc w:val="center"/>
            </w:pPr>
            <w:r>
              <w:t>16.0.00.12150</w:t>
            </w:r>
          </w:p>
        </w:tc>
        <w:tc>
          <w:tcPr>
            <w:tcW w:w="907" w:type="dxa"/>
          </w:tcPr>
          <w:p w14:paraId="67802861" w14:textId="77777777" w:rsidR="00175DF4" w:rsidRDefault="00175DF4">
            <w:pPr>
              <w:pStyle w:val="ConsPlusNormal"/>
            </w:pPr>
          </w:p>
        </w:tc>
        <w:tc>
          <w:tcPr>
            <w:tcW w:w="1477" w:type="dxa"/>
          </w:tcPr>
          <w:p w14:paraId="3A9A1231" w14:textId="77777777" w:rsidR="00175DF4" w:rsidRDefault="00175DF4">
            <w:pPr>
              <w:pStyle w:val="ConsPlusNormal"/>
              <w:jc w:val="center"/>
            </w:pPr>
            <w:r>
              <w:t>119 731</w:t>
            </w:r>
          </w:p>
        </w:tc>
        <w:tc>
          <w:tcPr>
            <w:tcW w:w="1478" w:type="dxa"/>
          </w:tcPr>
          <w:p w14:paraId="43B8AC6E" w14:textId="77777777" w:rsidR="00175DF4" w:rsidRDefault="00175DF4">
            <w:pPr>
              <w:pStyle w:val="ConsPlusNormal"/>
            </w:pPr>
          </w:p>
        </w:tc>
      </w:tr>
      <w:tr w:rsidR="00175DF4" w14:paraId="2B0BE2F9" w14:textId="77777777">
        <w:tc>
          <w:tcPr>
            <w:tcW w:w="4195" w:type="dxa"/>
          </w:tcPr>
          <w:p w14:paraId="25EDFCD6"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36096CA5" w14:textId="77777777" w:rsidR="00175DF4" w:rsidRDefault="00175DF4">
            <w:pPr>
              <w:pStyle w:val="ConsPlusNormal"/>
              <w:jc w:val="center"/>
            </w:pPr>
            <w:r>
              <w:t>03</w:t>
            </w:r>
          </w:p>
        </w:tc>
        <w:tc>
          <w:tcPr>
            <w:tcW w:w="820" w:type="dxa"/>
          </w:tcPr>
          <w:p w14:paraId="2299B3AF" w14:textId="77777777" w:rsidR="00175DF4" w:rsidRDefault="00175DF4">
            <w:pPr>
              <w:pStyle w:val="ConsPlusNormal"/>
              <w:jc w:val="center"/>
            </w:pPr>
            <w:r>
              <w:t>14</w:t>
            </w:r>
          </w:p>
        </w:tc>
        <w:tc>
          <w:tcPr>
            <w:tcW w:w="1928" w:type="dxa"/>
          </w:tcPr>
          <w:p w14:paraId="7D8F0DD2" w14:textId="77777777" w:rsidR="00175DF4" w:rsidRDefault="00175DF4">
            <w:pPr>
              <w:pStyle w:val="ConsPlusNormal"/>
              <w:jc w:val="center"/>
            </w:pPr>
            <w:r>
              <w:t>16.0.00.12150</w:t>
            </w:r>
          </w:p>
        </w:tc>
        <w:tc>
          <w:tcPr>
            <w:tcW w:w="907" w:type="dxa"/>
          </w:tcPr>
          <w:p w14:paraId="74123BE7" w14:textId="77777777" w:rsidR="00175DF4" w:rsidRDefault="00175DF4">
            <w:pPr>
              <w:pStyle w:val="ConsPlusNormal"/>
              <w:jc w:val="center"/>
            </w:pPr>
            <w:r>
              <w:t>100</w:t>
            </w:r>
          </w:p>
        </w:tc>
        <w:tc>
          <w:tcPr>
            <w:tcW w:w="1477" w:type="dxa"/>
          </w:tcPr>
          <w:p w14:paraId="7A910E9E" w14:textId="77777777" w:rsidR="00175DF4" w:rsidRDefault="00175DF4">
            <w:pPr>
              <w:pStyle w:val="ConsPlusNormal"/>
              <w:jc w:val="center"/>
            </w:pPr>
            <w:r>
              <w:t>86 078</w:t>
            </w:r>
          </w:p>
        </w:tc>
        <w:tc>
          <w:tcPr>
            <w:tcW w:w="1478" w:type="dxa"/>
          </w:tcPr>
          <w:p w14:paraId="29EAAD6C" w14:textId="77777777" w:rsidR="00175DF4" w:rsidRDefault="00175DF4">
            <w:pPr>
              <w:pStyle w:val="ConsPlusNormal"/>
            </w:pPr>
          </w:p>
        </w:tc>
      </w:tr>
      <w:tr w:rsidR="00175DF4" w14:paraId="7262701E" w14:textId="77777777">
        <w:tc>
          <w:tcPr>
            <w:tcW w:w="4195" w:type="dxa"/>
          </w:tcPr>
          <w:p w14:paraId="020F4307" w14:textId="77777777" w:rsidR="00175DF4" w:rsidRDefault="00175DF4">
            <w:pPr>
              <w:pStyle w:val="ConsPlusNormal"/>
            </w:pPr>
            <w:r>
              <w:t>Расходы на выплаты персоналу казенных учреждений</w:t>
            </w:r>
          </w:p>
        </w:tc>
        <w:tc>
          <w:tcPr>
            <w:tcW w:w="860" w:type="dxa"/>
          </w:tcPr>
          <w:p w14:paraId="1E8B0B7B" w14:textId="77777777" w:rsidR="00175DF4" w:rsidRDefault="00175DF4">
            <w:pPr>
              <w:pStyle w:val="ConsPlusNormal"/>
              <w:jc w:val="center"/>
            </w:pPr>
            <w:r>
              <w:t>03</w:t>
            </w:r>
          </w:p>
        </w:tc>
        <w:tc>
          <w:tcPr>
            <w:tcW w:w="820" w:type="dxa"/>
          </w:tcPr>
          <w:p w14:paraId="57444068" w14:textId="77777777" w:rsidR="00175DF4" w:rsidRDefault="00175DF4">
            <w:pPr>
              <w:pStyle w:val="ConsPlusNormal"/>
              <w:jc w:val="center"/>
            </w:pPr>
            <w:r>
              <w:t>14</w:t>
            </w:r>
          </w:p>
        </w:tc>
        <w:tc>
          <w:tcPr>
            <w:tcW w:w="1928" w:type="dxa"/>
          </w:tcPr>
          <w:p w14:paraId="7067B4A3" w14:textId="77777777" w:rsidR="00175DF4" w:rsidRDefault="00175DF4">
            <w:pPr>
              <w:pStyle w:val="ConsPlusNormal"/>
              <w:jc w:val="center"/>
            </w:pPr>
            <w:r>
              <w:t>16.0.00.12150</w:t>
            </w:r>
          </w:p>
        </w:tc>
        <w:tc>
          <w:tcPr>
            <w:tcW w:w="907" w:type="dxa"/>
          </w:tcPr>
          <w:p w14:paraId="5589CFC5" w14:textId="77777777" w:rsidR="00175DF4" w:rsidRDefault="00175DF4">
            <w:pPr>
              <w:pStyle w:val="ConsPlusNormal"/>
              <w:jc w:val="center"/>
            </w:pPr>
            <w:r>
              <w:t>110</w:t>
            </w:r>
          </w:p>
        </w:tc>
        <w:tc>
          <w:tcPr>
            <w:tcW w:w="1477" w:type="dxa"/>
          </w:tcPr>
          <w:p w14:paraId="22F48A77" w14:textId="77777777" w:rsidR="00175DF4" w:rsidRDefault="00175DF4">
            <w:pPr>
              <w:pStyle w:val="ConsPlusNormal"/>
              <w:jc w:val="center"/>
            </w:pPr>
            <w:r>
              <w:t>86 078</w:t>
            </w:r>
          </w:p>
        </w:tc>
        <w:tc>
          <w:tcPr>
            <w:tcW w:w="1478" w:type="dxa"/>
          </w:tcPr>
          <w:p w14:paraId="1A70BF2A" w14:textId="77777777" w:rsidR="00175DF4" w:rsidRDefault="00175DF4">
            <w:pPr>
              <w:pStyle w:val="ConsPlusNormal"/>
            </w:pPr>
          </w:p>
        </w:tc>
      </w:tr>
      <w:tr w:rsidR="00175DF4" w14:paraId="5A959505" w14:textId="77777777">
        <w:tc>
          <w:tcPr>
            <w:tcW w:w="4195" w:type="dxa"/>
          </w:tcPr>
          <w:p w14:paraId="4574222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34E80A5" w14:textId="77777777" w:rsidR="00175DF4" w:rsidRDefault="00175DF4">
            <w:pPr>
              <w:pStyle w:val="ConsPlusNormal"/>
              <w:jc w:val="center"/>
            </w:pPr>
            <w:r>
              <w:t>03</w:t>
            </w:r>
          </w:p>
        </w:tc>
        <w:tc>
          <w:tcPr>
            <w:tcW w:w="820" w:type="dxa"/>
          </w:tcPr>
          <w:p w14:paraId="45A9EAF2" w14:textId="77777777" w:rsidR="00175DF4" w:rsidRDefault="00175DF4">
            <w:pPr>
              <w:pStyle w:val="ConsPlusNormal"/>
              <w:jc w:val="center"/>
            </w:pPr>
            <w:r>
              <w:t>14</w:t>
            </w:r>
          </w:p>
        </w:tc>
        <w:tc>
          <w:tcPr>
            <w:tcW w:w="1928" w:type="dxa"/>
          </w:tcPr>
          <w:p w14:paraId="22A717D0" w14:textId="77777777" w:rsidR="00175DF4" w:rsidRDefault="00175DF4">
            <w:pPr>
              <w:pStyle w:val="ConsPlusNormal"/>
              <w:jc w:val="center"/>
            </w:pPr>
            <w:r>
              <w:t>16.0.00.12150</w:t>
            </w:r>
          </w:p>
        </w:tc>
        <w:tc>
          <w:tcPr>
            <w:tcW w:w="907" w:type="dxa"/>
          </w:tcPr>
          <w:p w14:paraId="7F494E7D" w14:textId="77777777" w:rsidR="00175DF4" w:rsidRDefault="00175DF4">
            <w:pPr>
              <w:pStyle w:val="ConsPlusNormal"/>
              <w:jc w:val="center"/>
            </w:pPr>
            <w:r>
              <w:t>200</w:t>
            </w:r>
          </w:p>
        </w:tc>
        <w:tc>
          <w:tcPr>
            <w:tcW w:w="1477" w:type="dxa"/>
          </w:tcPr>
          <w:p w14:paraId="3A552000" w14:textId="77777777" w:rsidR="00175DF4" w:rsidRDefault="00175DF4">
            <w:pPr>
              <w:pStyle w:val="ConsPlusNormal"/>
              <w:jc w:val="center"/>
            </w:pPr>
            <w:r>
              <w:t>33 616</w:t>
            </w:r>
          </w:p>
        </w:tc>
        <w:tc>
          <w:tcPr>
            <w:tcW w:w="1478" w:type="dxa"/>
          </w:tcPr>
          <w:p w14:paraId="6EB96CF3" w14:textId="77777777" w:rsidR="00175DF4" w:rsidRDefault="00175DF4">
            <w:pPr>
              <w:pStyle w:val="ConsPlusNormal"/>
            </w:pPr>
          </w:p>
        </w:tc>
      </w:tr>
      <w:tr w:rsidR="00175DF4" w14:paraId="59F572BB" w14:textId="77777777">
        <w:tc>
          <w:tcPr>
            <w:tcW w:w="4195" w:type="dxa"/>
          </w:tcPr>
          <w:p w14:paraId="3782CCA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FF171AB" w14:textId="77777777" w:rsidR="00175DF4" w:rsidRDefault="00175DF4">
            <w:pPr>
              <w:pStyle w:val="ConsPlusNormal"/>
              <w:jc w:val="center"/>
            </w:pPr>
            <w:r>
              <w:t>03</w:t>
            </w:r>
          </w:p>
        </w:tc>
        <w:tc>
          <w:tcPr>
            <w:tcW w:w="820" w:type="dxa"/>
          </w:tcPr>
          <w:p w14:paraId="5CA2688A" w14:textId="77777777" w:rsidR="00175DF4" w:rsidRDefault="00175DF4">
            <w:pPr>
              <w:pStyle w:val="ConsPlusNormal"/>
              <w:jc w:val="center"/>
            </w:pPr>
            <w:r>
              <w:t>14</w:t>
            </w:r>
          </w:p>
        </w:tc>
        <w:tc>
          <w:tcPr>
            <w:tcW w:w="1928" w:type="dxa"/>
          </w:tcPr>
          <w:p w14:paraId="5D91518B" w14:textId="77777777" w:rsidR="00175DF4" w:rsidRDefault="00175DF4">
            <w:pPr>
              <w:pStyle w:val="ConsPlusNormal"/>
              <w:jc w:val="center"/>
            </w:pPr>
            <w:r>
              <w:t>16.0.00.12150</w:t>
            </w:r>
          </w:p>
        </w:tc>
        <w:tc>
          <w:tcPr>
            <w:tcW w:w="907" w:type="dxa"/>
          </w:tcPr>
          <w:p w14:paraId="2AF2326A" w14:textId="77777777" w:rsidR="00175DF4" w:rsidRDefault="00175DF4">
            <w:pPr>
              <w:pStyle w:val="ConsPlusNormal"/>
              <w:jc w:val="center"/>
            </w:pPr>
            <w:r>
              <w:t>240</w:t>
            </w:r>
          </w:p>
        </w:tc>
        <w:tc>
          <w:tcPr>
            <w:tcW w:w="1477" w:type="dxa"/>
          </w:tcPr>
          <w:p w14:paraId="2884DC15" w14:textId="77777777" w:rsidR="00175DF4" w:rsidRDefault="00175DF4">
            <w:pPr>
              <w:pStyle w:val="ConsPlusNormal"/>
              <w:jc w:val="center"/>
            </w:pPr>
            <w:r>
              <w:t>33 616</w:t>
            </w:r>
          </w:p>
        </w:tc>
        <w:tc>
          <w:tcPr>
            <w:tcW w:w="1478" w:type="dxa"/>
          </w:tcPr>
          <w:p w14:paraId="0BFBE7BA" w14:textId="77777777" w:rsidR="00175DF4" w:rsidRDefault="00175DF4">
            <w:pPr>
              <w:pStyle w:val="ConsPlusNormal"/>
            </w:pPr>
          </w:p>
        </w:tc>
      </w:tr>
      <w:tr w:rsidR="00175DF4" w14:paraId="11CD55BE" w14:textId="77777777">
        <w:tc>
          <w:tcPr>
            <w:tcW w:w="4195" w:type="dxa"/>
          </w:tcPr>
          <w:p w14:paraId="383F578F" w14:textId="77777777" w:rsidR="00175DF4" w:rsidRDefault="00175DF4">
            <w:pPr>
              <w:pStyle w:val="ConsPlusNormal"/>
            </w:pPr>
            <w:r>
              <w:t>Иные бюджетные ассигнования</w:t>
            </w:r>
          </w:p>
        </w:tc>
        <w:tc>
          <w:tcPr>
            <w:tcW w:w="860" w:type="dxa"/>
          </w:tcPr>
          <w:p w14:paraId="710EEACE" w14:textId="77777777" w:rsidR="00175DF4" w:rsidRDefault="00175DF4">
            <w:pPr>
              <w:pStyle w:val="ConsPlusNormal"/>
              <w:jc w:val="center"/>
            </w:pPr>
            <w:r>
              <w:t>03</w:t>
            </w:r>
          </w:p>
        </w:tc>
        <w:tc>
          <w:tcPr>
            <w:tcW w:w="820" w:type="dxa"/>
          </w:tcPr>
          <w:p w14:paraId="6452C337" w14:textId="77777777" w:rsidR="00175DF4" w:rsidRDefault="00175DF4">
            <w:pPr>
              <w:pStyle w:val="ConsPlusNormal"/>
              <w:jc w:val="center"/>
            </w:pPr>
            <w:r>
              <w:t>14</w:t>
            </w:r>
          </w:p>
        </w:tc>
        <w:tc>
          <w:tcPr>
            <w:tcW w:w="1928" w:type="dxa"/>
          </w:tcPr>
          <w:p w14:paraId="561801DA" w14:textId="77777777" w:rsidR="00175DF4" w:rsidRDefault="00175DF4">
            <w:pPr>
              <w:pStyle w:val="ConsPlusNormal"/>
              <w:jc w:val="center"/>
            </w:pPr>
            <w:r>
              <w:t>16.0.00.12150</w:t>
            </w:r>
          </w:p>
        </w:tc>
        <w:tc>
          <w:tcPr>
            <w:tcW w:w="907" w:type="dxa"/>
          </w:tcPr>
          <w:p w14:paraId="720BDF1C" w14:textId="77777777" w:rsidR="00175DF4" w:rsidRDefault="00175DF4">
            <w:pPr>
              <w:pStyle w:val="ConsPlusNormal"/>
              <w:jc w:val="center"/>
            </w:pPr>
            <w:r>
              <w:t>800</w:t>
            </w:r>
          </w:p>
        </w:tc>
        <w:tc>
          <w:tcPr>
            <w:tcW w:w="1477" w:type="dxa"/>
          </w:tcPr>
          <w:p w14:paraId="4C7B29FC" w14:textId="77777777" w:rsidR="00175DF4" w:rsidRDefault="00175DF4">
            <w:pPr>
              <w:pStyle w:val="ConsPlusNormal"/>
              <w:jc w:val="center"/>
            </w:pPr>
            <w:r>
              <w:t>37</w:t>
            </w:r>
          </w:p>
        </w:tc>
        <w:tc>
          <w:tcPr>
            <w:tcW w:w="1478" w:type="dxa"/>
          </w:tcPr>
          <w:p w14:paraId="2C068948" w14:textId="77777777" w:rsidR="00175DF4" w:rsidRDefault="00175DF4">
            <w:pPr>
              <w:pStyle w:val="ConsPlusNormal"/>
            </w:pPr>
          </w:p>
        </w:tc>
      </w:tr>
      <w:tr w:rsidR="00175DF4" w14:paraId="5D3542D4" w14:textId="77777777">
        <w:tc>
          <w:tcPr>
            <w:tcW w:w="4195" w:type="dxa"/>
          </w:tcPr>
          <w:p w14:paraId="0D5F118C" w14:textId="77777777" w:rsidR="00175DF4" w:rsidRDefault="00175DF4">
            <w:pPr>
              <w:pStyle w:val="ConsPlusNormal"/>
            </w:pPr>
            <w:r>
              <w:t>Уплата налогов, сборов и иных платежей</w:t>
            </w:r>
          </w:p>
        </w:tc>
        <w:tc>
          <w:tcPr>
            <w:tcW w:w="860" w:type="dxa"/>
          </w:tcPr>
          <w:p w14:paraId="1330F231" w14:textId="77777777" w:rsidR="00175DF4" w:rsidRDefault="00175DF4">
            <w:pPr>
              <w:pStyle w:val="ConsPlusNormal"/>
              <w:jc w:val="center"/>
            </w:pPr>
            <w:r>
              <w:t>03</w:t>
            </w:r>
          </w:p>
        </w:tc>
        <w:tc>
          <w:tcPr>
            <w:tcW w:w="820" w:type="dxa"/>
          </w:tcPr>
          <w:p w14:paraId="57C7FC78" w14:textId="77777777" w:rsidR="00175DF4" w:rsidRDefault="00175DF4">
            <w:pPr>
              <w:pStyle w:val="ConsPlusNormal"/>
              <w:jc w:val="center"/>
            </w:pPr>
            <w:r>
              <w:t>14</w:t>
            </w:r>
          </w:p>
        </w:tc>
        <w:tc>
          <w:tcPr>
            <w:tcW w:w="1928" w:type="dxa"/>
          </w:tcPr>
          <w:p w14:paraId="2E2D6A0D" w14:textId="77777777" w:rsidR="00175DF4" w:rsidRDefault="00175DF4">
            <w:pPr>
              <w:pStyle w:val="ConsPlusNormal"/>
              <w:jc w:val="center"/>
            </w:pPr>
            <w:r>
              <w:t>16.0.00.12150</w:t>
            </w:r>
          </w:p>
        </w:tc>
        <w:tc>
          <w:tcPr>
            <w:tcW w:w="907" w:type="dxa"/>
          </w:tcPr>
          <w:p w14:paraId="1F4A4220" w14:textId="77777777" w:rsidR="00175DF4" w:rsidRDefault="00175DF4">
            <w:pPr>
              <w:pStyle w:val="ConsPlusNormal"/>
              <w:jc w:val="center"/>
            </w:pPr>
            <w:r>
              <w:t>850</w:t>
            </w:r>
          </w:p>
        </w:tc>
        <w:tc>
          <w:tcPr>
            <w:tcW w:w="1477" w:type="dxa"/>
          </w:tcPr>
          <w:p w14:paraId="7ED79173" w14:textId="77777777" w:rsidR="00175DF4" w:rsidRDefault="00175DF4">
            <w:pPr>
              <w:pStyle w:val="ConsPlusNormal"/>
              <w:jc w:val="center"/>
            </w:pPr>
            <w:r>
              <w:t>37</w:t>
            </w:r>
          </w:p>
        </w:tc>
        <w:tc>
          <w:tcPr>
            <w:tcW w:w="1478" w:type="dxa"/>
          </w:tcPr>
          <w:p w14:paraId="2EF3E216" w14:textId="77777777" w:rsidR="00175DF4" w:rsidRDefault="00175DF4">
            <w:pPr>
              <w:pStyle w:val="ConsPlusNormal"/>
            </w:pPr>
          </w:p>
        </w:tc>
      </w:tr>
      <w:tr w:rsidR="00175DF4" w14:paraId="44F4894B" w14:textId="77777777">
        <w:tc>
          <w:tcPr>
            <w:tcW w:w="4195" w:type="dxa"/>
          </w:tcPr>
          <w:p w14:paraId="5F519AE0" w14:textId="77777777" w:rsidR="00175DF4" w:rsidRDefault="00175DF4">
            <w:pPr>
              <w:pStyle w:val="ConsPlusNormal"/>
            </w:pPr>
            <w:r>
              <w:t xml:space="preserve">Субсидии некоммерческим организациям, не являющимся государственными (муниципальными) учреждениями, участвующим в охране общественного порядка на территории городского округа </w:t>
            </w:r>
            <w:r>
              <w:lastRenderedPageBreak/>
              <w:t>Тольятти</w:t>
            </w:r>
          </w:p>
        </w:tc>
        <w:tc>
          <w:tcPr>
            <w:tcW w:w="860" w:type="dxa"/>
          </w:tcPr>
          <w:p w14:paraId="58AF77BD" w14:textId="77777777" w:rsidR="00175DF4" w:rsidRDefault="00175DF4">
            <w:pPr>
              <w:pStyle w:val="ConsPlusNormal"/>
              <w:jc w:val="center"/>
            </w:pPr>
            <w:r>
              <w:lastRenderedPageBreak/>
              <w:t>03</w:t>
            </w:r>
          </w:p>
        </w:tc>
        <w:tc>
          <w:tcPr>
            <w:tcW w:w="820" w:type="dxa"/>
          </w:tcPr>
          <w:p w14:paraId="5E916ADF" w14:textId="77777777" w:rsidR="00175DF4" w:rsidRDefault="00175DF4">
            <w:pPr>
              <w:pStyle w:val="ConsPlusNormal"/>
              <w:jc w:val="center"/>
            </w:pPr>
            <w:r>
              <w:t>14</w:t>
            </w:r>
          </w:p>
        </w:tc>
        <w:tc>
          <w:tcPr>
            <w:tcW w:w="1928" w:type="dxa"/>
          </w:tcPr>
          <w:p w14:paraId="0BBDC55B" w14:textId="77777777" w:rsidR="00175DF4" w:rsidRDefault="00175DF4">
            <w:pPr>
              <w:pStyle w:val="ConsPlusNormal"/>
              <w:jc w:val="center"/>
            </w:pPr>
            <w:r>
              <w:t>16.0.00.S3300</w:t>
            </w:r>
          </w:p>
        </w:tc>
        <w:tc>
          <w:tcPr>
            <w:tcW w:w="907" w:type="dxa"/>
          </w:tcPr>
          <w:p w14:paraId="0A48ED75" w14:textId="77777777" w:rsidR="00175DF4" w:rsidRDefault="00175DF4">
            <w:pPr>
              <w:pStyle w:val="ConsPlusNormal"/>
            </w:pPr>
          </w:p>
        </w:tc>
        <w:tc>
          <w:tcPr>
            <w:tcW w:w="1477" w:type="dxa"/>
          </w:tcPr>
          <w:p w14:paraId="2ACA5A3A" w14:textId="77777777" w:rsidR="00175DF4" w:rsidRDefault="00175DF4">
            <w:pPr>
              <w:pStyle w:val="ConsPlusNormal"/>
              <w:jc w:val="center"/>
            </w:pPr>
            <w:r>
              <w:t>1 614</w:t>
            </w:r>
          </w:p>
        </w:tc>
        <w:tc>
          <w:tcPr>
            <w:tcW w:w="1478" w:type="dxa"/>
          </w:tcPr>
          <w:p w14:paraId="2FF429CE" w14:textId="77777777" w:rsidR="00175DF4" w:rsidRDefault="00175DF4">
            <w:pPr>
              <w:pStyle w:val="ConsPlusNormal"/>
            </w:pPr>
          </w:p>
        </w:tc>
      </w:tr>
      <w:tr w:rsidR="00175DF4" w14:paraId="6166B75C" w14:textId="77777777">
        <w:tc>
          <w:tcPr>
            <w:tcW w:w="4195" w:type="dxa"/>
          </w:tcPr>
          <w:p w14:paraId="7443EAB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C8F9071" w14:textId="77777777" w:rsidR="00175DF4" w:rsidRDefault="00175DF4">
            <w:pPr>
              <w:pStyle w:val="ConsPlusNormal"/>
              <w:jc w:val="center"/>
            </w:pPr>
            <w:r>
              <w:t>03</w:t>
            </w:r>
          </w:p>
        </w:tc>
        <w:tc>
          <w:tcPr>
            <w:tcW w:w="820" w:type="dxa"/>
          </w:tcPr>
          <w:p w14:paraId="5AA540E6" w14:textId="77777777" w:rsidR="00175DF4" w:rsidRDefault="00175DF4">
            <w:pPr>
              <w:pStyle w:val="ConsPlusNormal"/>
              <w:jc w:val="center"/>
            </w:pPr>
            <w:r>
              <w:t>14</w:t>
            </w:r>
          </w:p>
        </w:tc>
        <w:tc>
          <w:tcPr>
            <w:tcW w:w="1928" w:type="dxa"/>
          </w:tcPr>
          <w:p w14:paraId="10B7AF85" w14:textId="77777777" w:rsidR="00175DF4" w:rsidRDefault="00175DF4">
            <w:pPr>
              <w:pStyle w:val="ConsPlusNormal"/>
              <w:jc w:val="center"/>
            </w:pPr>
            <w:r>
              <w:t>16.0.00.S3300</w:t>
            </w:r>
          </w:p>
        </w:tc>
        <w:tc>
          <w:tcPr>
            <w:tcW w:w="907" w:type="dxa"/>
          </w:tcPr>
          <w:p w14:paraId="71D52D5F" w14:textId="77777777" w:rsidR="00175DF4" w:rsidRDefault="00175DF4">
            <w:pPr>
              <w:pStyle w:val="ConsPlusNormal"/>
              <w:jc w:val="center"/>
            </w:pPr>
            <w:r>
              <w:t>600</w:t>
            </w:r>
          </w:p>
        </w:tc>
        <w:tc>
          <w:tcPr>
            <w:tcW w:w="1477" w:type="dxa"/>
          </w:tcPr>
          <w:p w14:paraId="1A3A8E39" w14:textId="77777777" w:rsidR="00175DF4" w:rsidRDefault="00175DF4">
            <w:pPr>
              <w:pStyle w:val="ConsPlusNormal"/>
              <w:jc w:val="center"/>
            </w:pPr>
            <w:r>
              <w:t>1 614</w:t>
            </w:r>
          </w:p>
        </w:tc>
        <w:tc>
          <w:tcPr>
            <w:tcW w:w="1478" w:type="dxa"/>
          </w:tcPr>
          <w:p w14:paraId="536EEC29" w14:textId="77777777" w:rsidR="00175DF4" w:rsidRDefault="00175DF4">
            <w:pPr>
              <w:pStyle w:val="ConsPlusNormal"/>
            </w:pPr>
          </w:p>
        </w:tc>
      </w:tr>
      <w:tr w:rsidR="00175DF4" w14:paraId="443C6FC2" w14:textId="77777777">
        <w:tc>
          <w:tcPr>
            <w:tcW w:w="4195" w:type="dxa"/>
          </w:tcPr>
          <w:p w14:paraId="3C9535CA"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Pr>
          <w:p w14:paraId="433D5967" w14:textId="77777777" w:rsidR="00175DF4" w:rsidRDefault="00175DF4">
            <w:pPr>
              <w:pStyle w:val="ConsPlusNormal"/>
              <w:jc w:val="center"/>
            </w:pPr>
            <w:r>
              <w:t>03</w:t>
            </w:r>
          </w:p>
        </w:tc>
        <w:tc>
          <w:tcPr>
            <w:tcW w:w="820" w:type="dxa"/>
          </w:tcPr>
          <w:p w14:paraId="239BA826" w14:textId="77777777" w:rsidR="00175DF4" w:rsidRDefault="00175DF4">
            <w:pPr>
              <w:pStyle w:val="ConsPlusNormal"/>
              <w:jc w:val="center"/>
            </w:pPr>
            <w:r>
              <w:t>14</w:t>
            </w:r>
          </w:p>
        </w:tc>
        <w:tc>
          <w:tcPr>
            <w:tcW w:w="1928" w:type="dxa"/>
          </w:tcPr>
          <w:p w14:paraId="258E8A94" w14:textId="77777777" w:rsidR="00175DF4" w:rsidRDefault="00175DF4">
            <w:pPr>
              <w:pStyle w:val="ConsPlusNormal"/>
              <w:jc w:val="center"/>
            </w:pPr>
            <w:r>
              <w:t>16.0.00.S3300</w:t>
            </w:r>
          </w:p>
        </w:tc>
        <w:tc>
          <w:tcPr>
            <w:tcW w:w="907" w:type="dxa"/>
          </w:tcPr>
          <w:p w14:paraId="68672242" w14:textId="77777777" w:rsidR="00175DF4" w:rsidRDefault="00175DF4">
            <w:pPr>
              <w:pStyle w:val="ConsPlusNormal"/>
              <w:jc w:val="center"/>
            </w:pPr>
            <w:r>
              <w:t>630</w:t>
            </w:r>
          </w:p>
        </w:tc>
        <w:tc>
          <w:tcPr>
            <w:tcW w:w="1477" w:type="dxa"/>
          </w:tcPr>
          <w:p w14:paraId="579A3DA7" w14:textId="77777777" w:rsidR="00175DF4" w:rsidRDefault="00175DF4">
            <w:pPr>
              <w:pStyle w:val="ConsPlusNormal"/>
              <w:jc w:val="center"/>
            </w:pPr>
            <w:r>
              <w:t>1 614</w:t>
            </w:r>
          </w:p>
        </w:tc>
        <w:tc>
          <w:tcPr>
            <w:tcW w:w="1478" w:type="dxa"/>
          </w:tcPr>
          <w:p w14:paraId="533C1D4A" w14:textId="77777777" w:rsidR="00175DF4" w:rsidRDefault="00175DF4">
            <w:pPr>
              <w:pStyle w:val="ConsPlusNormal"/>
            </w:pPr>
          </w:p>
        </w:tc>
      </w:tr>
      <w:tr w:rsidR="00175DF4" w14:paraId="6ED506A8" w14:textId="77777777">
        <w:tc>
          <w:tcPr>
            <w:tcW w:w="4195" w:type="dxa"/>
          </w:tcPr>
          <w:p w14:paraId="5D983114" w14:textId="77777777" w:rsidR="00175DF4" w:rsidRDefault="00175DF4">
            <w:pPr>
              <w:pStyle w:val="ConsPlusNormal"/>
            </w:pPr>
            <w:r>
              <w:t>НАЦИОНАЛЬНАЯ ЭКОНОМИКА</w:t>
            </w:r>
          </w:p>
        </w:tc>
        <w:tc>
          <w:tcPr>
            <w:tcW w:w="860" w:type="dxa"/>
          </w:tcPr>
          <w:p w14:paraId="329FB0AC" w14:textId="77777777" w:rsidR="00175DF4" w:rsidRDefault="00175DF4">
            <w:pPr>
              <w:pStyle w:val="ConsPlusNormal"/>
              <w:jc w:val="center"/>
            </w:pPr>
            <w:r>
              <w:t>04</w:t>
            </w:r>
          </w:p>
        </w:tc>
        <w:tc>
          <w:tcPr>
            <w:tcW w:w="820" w:type="dxa"/>
          </w:tcPr>
          <w:p w14:paraId="3349793F" w14:textId="77777777" w:rsidR="00175DF4" w:rsidRDefault="00175DF4">
            <w:pPr>
              <w:pStyle w:val="ConsPlusNormal"/>
              <w:jc w:val="center"/>
            </w:pPr>
            <w:r>
              <w:t>00</w:t>
            </w:r>
          </w:p>
        </w:tc>
        <w:tc>
          <w:tcPr>
            <w:tcW w:w="1928" w:type="dxa"/>
          </w:tcPr>
          <w:p w14:paraId="24BD39A9" w14:textId="77777777" w:rsidR="00175DF4" w:rsidRDefault="00175DF4">
            <w:pPr>
              <w:pStyle w:val="ConsPlusNormal"/>
            </w:pPr>
          </w:p>
        </w:tc>
        <w:tc>
          <w:tcPr>
            <w:tcW w:w="907" w:type="dxa"/>
          </w:tcPr>
          <w:p w14:paraId="0A59BEB9" w14:textId="77777777" w:rsidR="00175DF4" w:rsidRDefault="00175DF4">
            <w:pPr>
              <w:pStyle w:val="ConsPlusNormal"/>
            </w:pPr>
          </w:p>
        </w:tc>
        <w:tc>
          <w:tcPr>
            <w:tcW w:w="1477" w:type="dxa"/>
          </w:tcPr>
          <w:p w14:paraId="2FF666C5" w14:textId="77777777" w:rsidR="00175DF4" w:rsidRDefault="00175DF4">
            <w:pPr>
              <w:pStyle w:val="ConsPlusNormal"/>
              <w:jc w:val="center"/>
            </w:pPr>
            <w:r>
              <w:t>1 757 632</w:t>
            </w:r>
          </w:p>
        </w:tc>
        <w:tc>
          <w:tcPr>
            <w:tcW w:w="1478" w:type="dxa"/>
          </w:tcPr>
          <w:p w14:paraId="1AD169D0" w14:textId="77777777" w:rsidR="00175DF4" w:rsidRDefault="00175DF4">
            <w:pPr>
              <w:pStyle w:val="ConsPlusNormal"/>
              <w:jc w:val="center"/>
            </w:pPr>
            <w:r>
              <w:t>141 544</w:t>
            </w:r>
          </w:p>
        </w:tc>
      </w:tr>
      <w:tr w:rsidR="00175DF4" w14:paraId="13132CB4" w14:textId="77777777">
        <w:tc>
          <w:tcPr>
            <w:tcW w:w="4195" w:type="dxa"/>
          </w:tcPr>
          <w:p w14:paraId="7D6D60C6" w14:textId="77777777" w:rsidR="00175DF4" w:rsidRDefault="00175DF4">
            <w:pPr>
              <w:pStyle w:val="ConsPlusNormal"/>
            </w:pPr>
            <w:r>
              <w:t>Лесное хозяйство</w:t>
            </w:r>
          </w:p>
        </w:tc>
        <w:tc>
          <w:tcPr>
            <w:tcW w:w="860" w:type="dxa"/>
          </w:tcPr>
          <w:p w14:paraId="682694F9" w14:textId="77777777" w:rsidR="00175DF4" w:rsidRDefault="00175DF4">
            <w:pPr>
              <w:pStyle w:val="ConsPlusNormal"/>
              <w:jc w:val="center"/>
            </w:pPr>
            <w:r>
              <w:t>04</w:t>
            </w:r>
          </w:p>
        </w:tc>
        <w:tc>
          <w:tcPr>
            <w:tcW w:w="820" w:type="dxa"/>
          </w:tcPr>
          <w:p w14:paraId="2B2DF6D7" w14:textId="77777777" w:rsidR="00175DF4" w:rsidRDefault="00175DF4">
            <w:pPr>
              <w:pStyle w:val="ConsPlusNormal"/>
              <w:jc w:val="center"/>
            </w:pPr>
            <w:r>
              <w:t>07</w:t>
            </w:r>
          </w:p>
        </w:tc>
        <w:tc>
          <w:tcPr>
            <w:tcW w:w="1928" w:type="dxa"/>
          </w:tcPr>
          <w:p w14:paraId="1D635C8A" w14:textId="77777777" w:rsidR="00175DF4" w:rsidRDefault="00175DF4">
            <w:pPr>
              <w:pStyle w:val="ConsPlusNormal"/>
            </w:pPr>
          </w:p>
        </w:tc>
        <w:tc>
          <w:tcPr>
            <w:tcW w:w="907" w:type="dxa"/>
          </w:tcPr>
          <w:p w14:paraId="07E1EA16" w14:textId="77777777" w:rsidR="00175DF4" w:rsidRDefault="00175DF4">
            <w:pPr>
              <w:pStyle w:val="ConsPlusNormal"/>
            </w:pPr>
          </w:p>
        </w:tc>
        <w:tc>
          <w:tcPr>
            <w:tcW w:w="1477" w:type="dxa"/>
          </w:tcPr>
          <w:p w14:paraId="00DDFA34" w14:textId="77777777" w:rsidR="00175DF4" w:rsidRDefault="00175DF4">
            <w:pPr>
              <w:pStyle w:val="ConsPlusNormal"/>
              <w:jc w:val="center"/>
            </w:pPr>
            <w:r>
              <w:t>81 135</w:t>
            </w:r>
          </w:p>
        </w:tc>
        <w:tc>
          <w:tcPr>
            <w:tcW w:w="1478" w:type="dxa"/>
          </w:tcPr>
          <w:p w14:paraId="5ED456CF" w14:textId="77777777" w:rsidR="00175DF4" w:rsidRDefault="00175DF4">
            <w:pPr>
              <w:pStyle w:val="ConsPlusNormal"/>
            </w:pPr>
          </w:p>
        </w:tc>
      </w:tr>
      <w:tr w:rsidR="00175DF4" w14:paraId="1C406CB2" w14:textId="77777777">
        <w:tc>
          <w:tcPr>
            <w:tcW w:w="4195" w:type="dxa"/>
          </w:tcPr>
          <w:p w14:paraId="61A6AABD"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60" w:type="dxa"/>
          </w:tcPr>
          <w:p w14:paraId="51F0FB16" w14:textId="77777777" w:rsidR="00175DF4" w:rsidRDefault="00175DF4">
            <w:pPr>
              <w:pStyle w:val="ConsPlusNormal"/>
              <w:jc w:val="center"/>
            </w:pPr>
            <w:r>
              <w:t>04</w:t>
            </w:r>
          </w:p>
        </w:tc>
        <w:tc>
          <w:tcPr>
            <w:tcW w:w="820" w:type="dxa"/>
          </w:tcPr>
          <w:p w14:paraId="24DD6072" w14:textId="77777777" w:rsidR="00175DF4" w:rsidRDefault="00175DF4">
            <w:pPr>
              <w:pStyle w:val="ConsPlusNormal"/>
              <w:jc w:val="center"/>
            </w:pPr>
            <w:r>
              <w:t>07</w:t>
            </w:r>
          </w:p>
        </w:tc>
        <w:tc>
          <w:tcPr>
            <w:tcW w:w="1928" w:type="dxa"/>
          </w:tcPr>
          <w:p w14:paraId="5BC9CD01" w14:textId="77777777" w:rsidR="00175DF4" w:rsidRDefault="00175DF4">
            <w:pPr>
              <w:pStyle w:val="ConsPlusNormal"/>
              <w:jc w:val="center"/>
            </w:pPr>
            <w:r>
              <w:t>09.0.00.00000</w:t>
            </w:r>
          </w:p>
        </w:tc>
        <w:tc>
          <w:tcPr>
            <w:tcW w:w="907" w:type="dxa"/>
          </w:tcPr>
          <w:p w14:paraId="67CA862A" w14:textId="77777777" w:rsidR="00175DF4" w:rsidRDefault="00175DF4">
            <w:pPr>
              <w:pStyle w:val="ConsPlusNormal"/>
            </w:pPr>
          </w:p>
        </w:tc>
        <w:tc>
          <w:tcPr>
            <w:tcW w:w="1477" w:type="dxa"/>
          </w:tcPr>
          <w:p w14:paraId="5F89DB30" w14:textId="77777777" w:rsidR="00175DF4" w:rsidRDefault="00175DF4">
            <w:pPr>
              <w:pStyle w:val="ConsPlusNormal"/>
              <w:jc w:val="center"/>
            </w:pPr>
            <w:r>
              <w:t>15 541</w:t>
            </w:r>
          </w:p>
        </w:tc>
        <w:tc>
          <w:tcPr>
            <w:tcW w:w="1478" w:type="dxa"/>
          </w:tcPr>
          <w:p w14:paraId="46AAA9C9" w14:textId="77777777" w:rsidR="00175DF4" w:rsidRDefault="00175DF4">
            <w:pPr>
              <w:pStyle w:val="ConsPlusNormal"/>
            </w:pPr>
          </w:p>
        </w:tc>
      </w:tr>
      <w:tr w:rsidR="00175DF4" w14:paraId="692B36E0" w14:textId="77777777">
        <w:tc>
          <w:tcPr>
            <w:tcW w:w="4195" w:type="dxa"/>
          </w:tcPr>
          <w:p w14:paraId="6E96B8FC"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274390F6" w14:textId="77777777" w:rsidR="00175DF4" w:rsidRDefault="00175DF4">
            <w:pPr>
              <w:pStyle w:val="ConsPlusNormal"/>
              <w:jc w:val="center"/>
            </w:pPr>
            <w:r>
              <w:t>04</w:t>
            </w:r>
          </w:p>
        </w:tc>
        <w:tc>
          <w:tcPr>
            <w:tcW w:w="820" w:type="dxa"/>
          </w:tcPr>
          <w:p w14:paraId="661CF91E" w14:textId="77777777" w:rsidR="00175DF4" w:rsidRDefault="00175DF4">
            <w:pPr>
              <w:pStyle w:val="ConsPlusNormal"/>
              <w:jc w:val="center"/>
            </w:pPr>
            <w:r>
              <w:t>07</w:t>
            </w:r>
          </w:p>
        </w:tc>
        <w:tc>
          <w:tcPr>
            <w:tcW w:w="1928" w:type="dxa"/>
          </w:tcPr>
          <w:p w14:paraId="008DE63E" w14:textId="77777777" w:rsidR="00175DF4" w:rsidRDefault="00175DF4">
            <w:pPr>
              <w:pStyle w:val="ConsPlusNormal"/>
              <w:jc w:val="center"/>
            </w:pPr>
            <w:r>
              <w:t>09.0.00.02000</w:t>
            </w:r>
          </w:p>
        </w:tc>
        <w:tc>
          <w:tcPr>
            <w:tcW w:w="907" w:type="dxa"/>
          </w:tcPr>
          <w:p w14:paraId="5EC6930A" w14:textId="77777777" w:rsidR="00175DF4" w:rsidRDefault="00175DF4">
            <w:pPr>
              <w:pStyle w:val="ConsPlusNormal"/>
            </w:pPr>
          </w:p>
        </w:tc>
        <w:tc>
          <w:tcPr>
            <w:tcW w:w="1477" w:type="dxa"/>
          </w:tcPr>
          <w:p w14:paraId="0303E185" w14:textId="77777777" w:rsidR="00175DF4" w:rsidRDefault="00175DF4">
            <w:pPr>
              <w:pStyle w:val="ConsPlusNormal"/>
              <w:jc w:val="center"/>
            </w:pPr>
            <w:r>
              <w:t>7 318</w:t>
            </w:r>
          </w:p>
        </w:tc>
        <w:tc>
          <w:tcPr>
            <w:tcW w:w="1478" w:type="dxa"/>
          </w:tcPr>
          <w:p w14:paraId="46EF660F" w14:textId="77777777" w:rsidR="00175DF4" w:rsidRDefault="00175DF4">
            <w:pPr>
              <w:pStyle w:val="ConsPlusNormal"/>
            </w:pPr>
          </w:p>
        </w:tc>
      </w:tr>
      <w:tr w:rsidR="00175DF4" w14:paraId="6955FF4D" w14:textId="77777777">
        <w:tc>
          <w:tcPr>
            <w:tcW w:w="4195" w:type="dxa"/>
          </w:tcPr>
          <w:p w14:paraId="39E50FA9" w14:textId="77777777" w:rsidR="00175DF4" w:rsidRDefault="00175DF4">
            <w:pPr>
              <w:pStyle w:val="ConsPlusNormal"/>
            </w:pPr>
            <w:r>
              <w:t>Учреждения, осуществляющие деятельность в области лесного хозяйства</w:t>
            </w:r>
          </w:p>
        </w:tc>
        <w:tc>
          <w:tcPr>
            <w:tcW w:w="860" w:type="dxa"/>
          </w:tcPr>
          <w:p w14:paraId="23968988" w14:textId="77777777" w:rsidR="00175DF4" w:rsidRDefault="00175DF4">
            <w:pPr>
              <w:pStyle w:val="ConsPlusNormal"/>
              <w:jc w:val="center"/>
            </w:pPr>
            <w:r>
              <w:t>04</w:t>
            </w:r>
          </w:p>
        </w:tc>
        <w:tc>
          <w:tcPr>
            <w:tcW w:w="820" w:type="dxa"/>
          </w:tcPr>
          <w:p w14:paraId="6126F6A7" w14:textId="77777777" w:rsidR="00175DF4" w:rsidRDefault="00175DF4">
            <w:pPr>
              <w:pStyle w:val="ConsPlusNormal"/>
              <w:jc w:val="center"/>
            </w:pPr>
            <w:r>
              <w:t>07</w:t>
            </w:r>
          </w:p>
        </w:tc>
        <w:tc>
          <w:tcPr>
            <w:tcW w:w="1928" w:type="dxa"/>
          </w:tcPr>
          <w:p w14:paraId="2ED1531D" w14:textId="77777777" w:rsidR="00175DF4" w:rsidRDefault="00175DF4">
            <w:pPr>
              <w:pStyle w:val="ConsPlusNormal"/>
              <w:jc w:val="center"/>
            </w:pPr>
            <w:r>
              <w:t>09.0.00.02390</w:t>
            </w:r>
          </w:p>
        </w:tc>
        <w:tc>
          <w:tcPr>
            <w:tcW w:w="907" w:type="dxa"/>
          </w:tcPr>
          <w:p w14:paraId="2F6E4F56" w14:textId="77777777" w:rsidR="00175DF4" w:rsidRDefault="00175DF4">
            <w:pPr>
              <w:pStyle w:val="ConsPlusNormal"/>
            </w:pPr>
          </w:p>
        </w:tc>
        <w:tc>
          <w:tcPr>
            <w:tcW w:w="1477" w:type="dxa"/>
          </w:tcPr>
          <w:p w14:paraId="35E65AE1" w14:textId="77777777" w:rsidR="00175DF4" w:rsidRDefault="00175DF4">
            <w:pPr>
              <w:pStyle w:val="ConsPlusNormal"/>
              <w:jc w:val="center"/>
            </w:pPr>
            <w:r>
              <w:t>7 318</w:t>
            </w:r>
          </w:p>
        </w:tc>
        <w:tc>
          <w:tcPr>
            <w:tcW w:w="1478" w:type="dxa"/>
          </w:tcPr>
          <w:p w14:paraId="61392BE6" w14:textId="77777777" w:rsidR="00175DF4" w:rsidRDefault="00175DF4">
            <w:pPr>
              <w:pStyle w:val="ConsPlusNormal"/>
            </w:pPr>
          </w:p>
        </w:tc>
      </w:tr>
      <w:tr w:rsidR="00175DF4" w14:paraId="74D86E1D" w14:textId="77777777">
        <w:tc>
          <w:tcPr>
            <w:tcW w:w="4195" w:type="dxa"/>
          </w:tcPr>
          <w:p w14:paraId="23302AA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09E02D6C" w14:textId="77777777" w:rsidR="00175DF4" w:rsidRDefault="00175DF4">
            <w:pPr>
              <w:pStyle w:val="ConsPlusNormal"/>
              <w:jc w:val="center"/>
            </w:pPr>
            <w:r>
              <w:t>04</w:t>
            </w:r>
          </w:p>
        </w:tc>
        <w:tc>
          <w:tcPr>
            <w:tcW w:w="820" w:type="dxa"/>
          </w:tcPr>
          <w:p w14:paraId="783B2DEC" w14:textId="77777777" w:rsidR="00175DF4" w:rsidRDefault="00175DF4">
            <w:pPr>
              <w:pStyle w:val="ConsPlusNormal"/>
              <w:jc w:val="center"/>
            </w:pPr>
            <w:r>
              <w:t>07</w:t>
            </w:r>
          </w:p>
        </w:tc>
        <w:tc>
          <w:tcPr>
            <w:tcW w:w="1928" w:type="dxa"/>
          </w:tcPr>
          <w:p w14:paraId="115D9E97" w14:textId="77777777" w:rsidR="00175DF4" w:rsidRDefault="00175DF4">
            <w:pPr>
              <w:pStyle w:val="ConsPlusNormal"/>
              <w:jc w:val="center"/>
            </w:pPr>
            <w:r>
              <w:t>09.0.00.02390</w:t>
            </w:r>
          </w:p>
        </w:tc>
        <w:tc>
          <w:tcPr>
            <w:tcW w:w="907" w:type="dxa"/>
          </w:tcPr>
          <w:p w14:paraId="4F99B10A" w14:textId="77777777" w:rsidR="00175DF4" w:rsidRDefault="00175DF4">
            <w:pPr>
              <w:pStyle w:val="ConsPlusNormal"/>
              <w:jc w:val="center"/>
            </w:pPr>
            <w:r>
              <w:t>600</w:t>
            </w:r>
          </w:p>
        </w:tc>
        <w:tc>
          <w:tcPr>
            <w:tcW w:w="1477" w:type="dxa"/>
          </w:tcPr>
          <w:p w14:paraId="5629B096" w14:textId="77777777" w:rsidR="00175DF4" w:rsidRDefault="00175DF4">
            <w:pPr>
              <w:pStyle w:val="ConsPlusNormal"/>
              <w:jc w:val="center"/>
            </w:pPr>
            <w:r>
              <w:t>7 318</w:t>
            </w:r>
          </w:p>
        </w:tc>
        <w:tc>
          <w:tcPr>
            <w:tcW w:w="1478" w:type="dxa"/>
          </w:tcPr>
          <w:p w14:paraId="1868502C" w14:textId="77777777" w:rsidR="00175DF4" w:rsidRDefault="00175DF4">
            <w:pPr>
              <w:pStyle w:val="ConsPlusNormal"/>
            </w:pPr>
          </w:p>
        </w:tc>
      </w:tr>
      <w:tr w:rsidR="00175DF4" w14:paraId="3AC0FD52" w14:textId="77777777">
        <w:tc>
          <w:tcPr>
            <w:tcW w:w="4195" w:type="dxa"/>
          </w:tcPr>
          <w:p w14:paraId="2E054F57" w14:textId="77777777" w:rsidR="00175DF4" w:rsidRDefault="00175DF4">
            <w:pPr>
              <w:pStyle w:val="ConsPlusNormal"/>
            </w:pPr>
            <w:r>
              <w:t>Субсидии бюджетным учреждениям</w:t>
            </w:r>
          </w:p>
        </w:tc>
        <w:tc>
          <w:tcPr>
            <w:tcW w:w="860" w:type="dxa"/>
          </w:tcPr>
          <w:p w14:paraId="1CC17960" w14:textId="77777777" w:rsidR="00175DF4" w:rsidRDefault="00175DF4">
            <w:pPr>
              <w:pStyle w:val="ConsPlusNormal"/>
              <w:jc w:val="center"/>
            </w:pPr>
            <w:r>
              <w:t>04</w:t>
            </w:r>
          </w:p>
        </w:tc>
        <w:tc>
          <w:tcPr>
            <w:tcW w:w="820" w:type="dxa"/>
          </w:tcPr>
          <w:p w14:paraId="455A1744" w14:textId="77777777" w:rsidR="00175DF4" w:rsidRDefault="00175DF4">
            <w:pPr>
              <w:pStyle w:val="ConsPlusNormal"/>
              <w:jc w:val="center"/>
            </w:pPr>
            <w:r>
              <w:t>07</w:t>
            </w:r>
          </w:p>
        </w:tc>
        <w:tc>
          <w:tcPr>
            <w:tcW w:w="1928" w:type="dxa"/>
          </w:tcPr>
          <w:p w14:paraId="2C3B58CE" w14:textId="77777777" w:rsidR="00175DF4" w:rsidRDefault="00175DF4">
            <w:pPr>
              <w:pStyle w:val="ConsPlusNormal"/>
              <w:jc w:val="center"/>
            </w:pPr>
            <w:r>
              <w:t>09.0.00.02390</w:t>
            </w:r>
          </w:p>
        </w:tc>
        <w:tc>
          <w:tcPr>
            <w:tcW w:w="907" w:type="dxa"/>
          </w:tcPr>
          <w:p w14:paraId="7BCAAD26" w14:textId="77777777" w:rsidR="00175DF4" w:rsidRDefault="00175DF4">
            <w:pPr>
              <w:pStyle w:val="ConsPlusNormal"/>
              <w:jc w:val="center"/>
            </w:pPr>
            <w:r>
              <w:t>610</w:t>
            </w:r>
          </w:p>
        </w:tc>
        <w:tc>
          <w:tcPr>
            <w:tcW w:w="1477" w:type="dxa"/>
          </w:tcPr>
          <w:p w14:paraId="29619499" w14:textId="77777777" w:rsidR="00175DF4" w:rsidRDefault="00175DF4">
            <w:pPr>
              <w:pStyle w:val="ConsPlusNormal"/>
              <w:jc w:val="center"/>
            </w:pPr>
            <w:r>
              <w:t>7 318</w:t>
            </w:r>
          </w:p>
        </w:tc>
        <w:tc>
          <w:tcPr>
            <w:tcW w:w="1478" w:type="dxa"/>
          </w:tcPr>
          <w:p w14:paraId="1F8E8CEC" w14:textId="77777777" w:rsidR="00175DF4" w:rsidRDefault="00175DF4">
            <w:pPr>
              <w:pStyle w:val="ConsPlusNormal"/>
            </w:pPr>
          </w:p>
        </w:tc>
      </w:tr>
      <w:tr w:rsidR="00175DF4" w14:paraId="215081EC" w14:textId="77777777">
        <w:tc>
          <w:tcPr>
            <w:tcW w:w="4195" w:type="dxa"/>
          </w:tcPr>
          <w:p w14:paraId="18C3067D" w14:textId="77777777" w:rsidR="00175DF4" w:rsidRDefault="00175DF4">
            <w:pPr>
              <w:pStyle w:val="ConsPlusNormal"/>
            </w:pPr>
            <w:r>
              <w:lastRenderedPageBreak/>
              <w:t>Финансовое обеспечение деятельности казенных учреждений</w:t>
            </w:r>
          </w:p>
        </w:tc>
        <w:tc>
          <w:tcPr>
            <w:tcW w:w="860" w:type="dxa"/>
          </w:tcPr>
          <w:p w14:paraId="0CDC98C5" w14:textId="77777777" w:rsidR="00175DF4" w:rsidRDefault="00175DF4">
            <w:pPr>
              <w:pStyle w:val="ConsPlusNormal"/>
              <w:jc w:val="center"/>
            </w:pPr>
            <w:r>
              <w:t>04</w:t>
            </w:r>
          </w:p>
        </w:tc>
        <w:tc>
          <w:tcPr>
            <w:tcW w:w="820" w:type="dxa"/>
          </w:tcPr>
          <w:p w14:paraId="05DD6941" w14:textId="77777777" w:rsidR="00175DF4" w:rsidRDefault="00175DF4">
            <w:pPr>
              <w:pStyle w:val="ConsPlusNormal"/>
              <w:jc w:val="center"/>
            </w:pPr>
            <w:r>
              <w:t>07</w:t>
            </w:r>
          </w:p>
        </w:tc>
        <w:tc>
          <w:tcPr>
            <w:tcW w:w="1928" w:type="dxa"/>
          </w:tcPr>
          <w:p w14:paraId="1A1B921F" w14:textId="77777777" w:rsidR="00175DF4" w:rsidRDefault="00175DF4">
            <w:pPr>
              <w:pStyle w:val="ConsPlusNormal"/>
              <w:jc w:val="center"/>
            </w:pPr>
            <w:r>
              <w:t>09.0.00.12000</w:t>
            </w:r>
          </w:p>
        </w:tc>
        <w:tc>
          <w:tcPr>
            <w:tcW w:w="907" w:type="dxa"/>
          </w:tcPr>
          <w:p w14:paraId="2EC168E2" w14:textId="77777777" w:rsidR="00175DF4" w:rsidRDefault="00175DF4">
            <w:pPr>
              <w:pStyle w:val="ConsPlusNormal"/>
            </w:pPr>
          </w:p>
        </w:tc>
        <w:tc>
          <w:tcPr>
            <w:tcW w:w="1477" w:type="dxa"/>
          </w:tcPr>
          <w:p w14:paraId="4CE173BA" w14:textId="77777777" w:rsidR="00175DF4" w:rsidRDefault="00175DF4">
            <w:pPr>
              <w:pStyle w:val="ConsPlusNormal"/>
              <w:jc w:val="center"/>
            </w:pPr>
            <w:r>
              <w:t>8 223</w:t>
            </w:r>
          </w:p>
        </w:tc>
        <w:tc>
          <w:tcPr>
            <w:tcW w:w="1478" w:type="dxa"/>
          </w:tcPr>
          <w:p w14:paraId="0021874F" w14:textId="77777777" w:rsidR="00175DF4" w:rsidRDefault="00175DF4">
            <w:pPr>
              <w:pStyle w:val="ConsPlusNormal"/>
            </w:pPr>
          </w:p>
        </w:tc>
      </w:tr>
      <w:tr w:rsidR="00175DF4" w14:paraId="102CB095" w14:textId="77777777">
        <w:tc>
          <w:tcPr>
            <w:tcW w:w="4195" w:type="dxa"/>
          </w:tcPr>
          <w:p w14:paraId="2894F242" w14:textId="77777777" w:rsidR="00175DF4" w:rsidRDefault="00175DF4">
            <w:pPr>
              <w:pStyle w:val="ConsPlusNormal"/>
            </w:pPr>
            <w:r>
              <w:t>Учреждения, осуществляющие деятельность в области лесного хозяйства</w:t>
            </w:r>
          </w:p>
        </w:tc>
        <w:tc>
          <w:tcPr>
            <w:tcW w:w="860" w:type="dxa"/>
          </w:tcPr>
          <w:p w14:paraId="751EA6B0" w14:textId="77777777" w:rsidR="00175DF4" w:rsidRDefault="00175DF4">
            <w:pPr>
              <w:pStyle w:val="ConsPlusNormal"/>
              <w:jc w:val="center"/>
            </w:pPr>
            <w:r>
              <w:t>04</w:t>
            </w:r>
          </w:p>
        </w:tc>
        <w:tc>
          <w:tcPr>
            <w:tcW w:w="820" w:type="dxa"/>
          </w:tcPr>
          <w:p w14:paraId="33EDB08A" w14:textId="77777777" w:rsidR="00175DF4" w:rsidRDefault="00175DF4">
            <w:pPr>
              <w:pStyle w:val="ConsPlusNormal"/>
              <w:jc w:val="center"/>
            </w:pPr>
            <w:r>
              <w:t>07</w:t>
            </w:r>
          </w:p>
        </w:tc>
        <w:tc>
          <w:tcPr>
            <w:tcW w:w="1928" w:type="dxa"/>
          </w:tcPr>
          <w:p w14:paraId="409A68B0" w14:textId="77777777" w:rsidR="00175DF4" w:rsidRDefault="00175DF4">
            <w:pPr>
              <w:pStyle w:val="ConsPlusNormal"/>
              <w:jc w:val="center"/>
            </w:pPr>
            <w:r>
              <w:t>09.0.00.12390</w:t>
            </w:r>
          </w:p>
        </w:tc>
        <w:tc>
          <w:tcPr>
            <w:tcW w:w="907" w:type="dxa"/>
          </w:tcPr>
          <w:p w14:paraId="7EAEF782" w14:textId="77777777" w:rsidR="00175DF4" w:rsidRDefault="00175DF4">
            <w:pPr>
              <w:pStyle w:val="ConsPlusNormal"/>
            </w:pPr>
          </w:p>
        </w:tc>
        <w:tc>
          <w:tcPr>
            <w:tcW w:w="1477" w:type="dxa"/>
          </w:tcPr>
          <w:p w14:paraId="195A32AF" w14:textId="77777777" w:rsidR="00175DF4" w:rsidRDefault="00175DF4">
            <w:pPr>
              <w:pStyle w:val="ConsPlusNormal"/>
              <w:jc w:val="center"/>
            </w:pPr>
            <w:r>
              <w:t>8 223</w:t>
            </w:r>
          </w:p>
        </w:tc>
        <w:tc>
          <w:tcPr>
            <w:tcW w:w="1478" w:type="dxa"/>
          </w:tcPr>
          <w:p w14:paraId="3457322D" w14:textId="77777777" w:rsidR="00175DF4" w:rsidRDefault="00175DF4">
            <w:pPr>
              <w:pStyle w:val="ConsPlusNormal"/>
            </w:pPr>
          </w:p>
        </w:tc>
      </w:tr>
      <w:tr w:rsidR="00175DF4" w14:paraId="537831DD" w14:textId="77777777">
        <w:tc>
          <w:tcPr>
            <w:tcW w:w="4195" w:type="dxa"/>
          </w:tcPr>
          <w:p w14:paraId="1D7EFB8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B834042" w14:textId="77777777" w:rsidR="00175DF4" w:rsidRDefault="00175DF4">
            <w:pPr>
              <w:pStyle w:val="ConsPlusNormal"/>
              <w:jc w:val="center"/>
            </w:pPr>
            <w:r>
              <w:t>04</w:t>
            </w:r>
          </w:p>
        </w:tc>
        <w:tc>
          <w:tcPr>
            <w:tcW w:w="820" w:type="dxa"/>
          </w:tcPr>
          <w:p w14:paraId="6544E6E3" w14:textId="77777777" w:rsidR="00175DF4" w:rsidRDefault="00175DF4">
            <w:pPr>
              <w:pStyle w:val="ConsPlusNormal"/>
              <w:jc w:val="center"/>
            </w:pPr>
            <w:r>
              <w:t>07</w:t>
            </w:r>
          </w:p>
        </w:tc>
        <w:tc>
          <w:tcPr>
            <w:tcW w:w="1928" w:type="dxa"/>
          </w:tcPr>
          <w:p w14:paraId="1F5A742C" w14:textId="77777777" w:rsidR="00175DF4" w:rsidRDefault="00175DF4">
            <w:pPr>
              <w:pStyle w:val="ConsPlusNormal"/>
              <w:jc w:val="center"/>
            </w:pPr>
            <w:r>
              <w:t>09.0.00.12390</w:t>
            </w:r>
          </w:p>
        </w:tc>
        <w:tc>
          <w:tcPr>
            <w:tcW w:w="907" w:type="dxa"/>
          </w:tcPr>
          <w:p w14:paraId="6C27906D" w14:textId="77777777" w:rsidR="00175DF4" w:rsidRDefault="00175DF4">
            <w:pPr>
              <w:pStyle w:val="ConsPlusNormal"/>
              <w:jc w:val="center"/>
            </w:pPr>
            <w:r>
              <w:t>200</w:t>
            </w:r>
          </w:p>
        </w:tc>
        <w:tc>
          <w:tcPr>
            <w:tcW w:w="1477" w:type="dxa"/>
          </w:tcPr>
          <w:p w14:paraId="44DC9AA3" w14:textId="77777777" w:rsidR="00175DF4" w:rsidRDefault="00175DF4">
            <w:pPr>
              <w:pStyle w:val="ConsPlusNormal"/>
              <w:jc w:val="center"/>
            </w:pPr>
            <w:r>
              <w:t>8 223</w:t>
            </w:r>
          </w:p>
        </w:tc>
        <w:tc>
          <w:tcPr>
            <w:tcW w:w="1478" w:type="dxa"/>
          </w:tcPr>
          <w:p w14:paraId="5E252E90" w14:textId="77777777" w:rsidR="00175DF4" w:rsidRDefault="00175DF4">
            <w:pPr>
              <w:pStyle w:val="ConsPlusNormal"/>
            </w:pPr>
          </w:p>
        </w:tc>
      </w:tr>
      <w:tr w:rsidR="00175DF4" w14:paraId="0011ADF5" w14:textId="77777777">
        <w:tc>
          <w:tcPr>
            <w:tcW w:w="4195" w:type="dxa"/>
          </w:tcPr>
          <w:p w14:paraId="451DC62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2486C7D" w14:textId="77777777" w:rsidR="00175DF4" w:rsidRDefault="00175DF4">
            <w:pPr>
              <w:pStyle w:val="ConsPlusNormal"/>
              <w:jc w:val="center"/>
            </w:pPr>
            <w:r>
              <w:t>04</w:t>
            </w:r>
          </w:p>
        </w:tc>
        <w:tc>
          <w:tcPr>
            <w:tcW w:w="820" w:type="dxa"/>
          </w:tcPr>
          <w:p w14:paraId="4F76BD78" w14:textId="77777777" w:rsidR="00175DF4" w:rsidRDefault="00175DF4">
            <w:pPr>
              <w:pStyle w:val="ConsPlusNormal"/>
              <w:jc w:val="center"/>
            </w:pPr>
            <w:r>
              <w:t>07</w:t>
            </w:r>
          </w:p>
        </w:tc>
        <w:tc>
          <w:tcPr>
            <w:tcW w:w="1928" w:type="dxa"/>
          </w:tcPr>
          <w:p w14:paraId="194F7811" w14:textId="77777777" w:rsidR="00175DF4" w:rsidRDefault="00175DF4">
            <w:pPr>
              <w:pStyle w:val="ConsPlusNormal"/>
              <w:jc w:val="center"/>
            </w:pPr>
            <w:r>
              <w:t>09.0.00.12390</w:t>
            </w:r>
          </w:p>
        </w:tc>
        <w:tc>
          <w:tcPr>
            <w:tcW w:w="907" w:type="dxa"/>
          </w:tcPr>
          <w:p w14:paraId="18BDE4FE" w14:textId="77777777" w:rsidR="00175DF4" w:rsidRDefault="00175DF4">
            <w:pPr>
              <w:pStyle w:val="ConsPlusNormal"/>
              <w:jc w:val="center"/>
            </w:pPr>
            <w:r>
              <w:t>240</w:t>
            </w:r>
          </w:p>
        </w:tc>
        <w:tc>
          <w:tcPr>
            <w:tcW w:w="1477" w:type="dxa"/>
          </w:tcPr>
          <w:p w14:paraId="48069C52" w14:textId="77777777" w:rsidR="00175DF4" w:rsidRDefault="00175DF4">
            <w:pPr>
              <w:pStyle w:val="ConsPlusNormal"/>
              <w:jc w:val="center"/>
            </w:pPr>
            <w:r>
              <w:t>8 223</w:t>
            </w:r>
          </w:p>
        </w:tc>
        <w:tc>
          <w:tcPr>
            <w:tcW w:w="1478" w:type="dxa"/>
          </w:tcPr>
          <w:p w14:paraId="40A7CA89" w14:textId="77777777" w:rsidR="00175DF4" w:rsidRDefault="00175DF4">
            <w:pPr>
              <w:pStyle w:val="ConsPlusNormal"/>
            </w:pPr>
          </w:p>
        </w:tc>
      </w:tr>
      <w:tr w:rsidR="00175DF4" w14:paraId="44B7DB14" w14:textId="77777777">
        <w:tc>
          <w:tcPr>
            <w:tcW w:w="4195" w:type="dxa"/>
          </w:tcPr>
          <w:p w14:paraId="414B4EB8" w14:textId="77777777" w:rsidR="00175DF4" w:rsidRDefault="00175DF4">
            <w:pPr>
              <w:pStyle w:val="ConsPlusNormal"/>
            </w:pPr>
            <w:r>
              <w:t>Муниципальная программа "Охрана, защита и воспроизводство лесов, расположенных в границах городского округа Тольятти, на 2024 - 2030 годы"</w:t>
            </w:r>
          </w:p>
        </w:tc>
        <w:tc>
          <w:tcPr>
            <w:tcW w:w="860" w:type="dxa"/>
          </w:tcPr>
          <w:p w14:paraId="0117C3F6" w14:textId="77777777" w:rsidR="00175DF4" w:rsidRDefault="00175DF4">
            <w:pPr>
              <w:pStyle w:val="ConsPlusNormal"/>
              <w:jc w:val="center"/>
            </w:pPr>
            <w:r>
              <w:t>04</w:t>
            </w:r>
          </w:p>
        </w:tc>
        <w:tc>
          <w:tcPr>
            <w:tcW w:w="820" w:type="dxa"/>
          </w:tcPr>
          <w:p w14:paraId="07C570B0" w14:textId="77777777" w:rsidR="00175DF4" w:rsidRDefault="00175DF4">
            <w:pPr>
              <w:pStyle w:val="ConsPlusNormal"/>
              <w:jc w:val="center"/>
            </w:pPr>
            <w:r>
              <w:t>07</w:t>
            </w:r>
          </w:p>
        </w:tc>
        <w:tc>
          <w:tcPr>
            <w:tcW w:w="1928" w:type="dxa"/>
          </w:tcPr>
          <w:p w14:paraId="3C80CBE2" w14:textId="77777777" w:rsidR="00175DF4" w:rsidRDefault="00175DF4">
            <w:pPr>
              <w:pStyle w:val="ConsPlusNormal"/>
              <w:jc w:val="center"/>
            </w:pPr>
            <w:r>
              <w:t>23.0.00.00000</w:t>
            </w:r>
          </w:p>
        </w:tc>
        <w:tc>
          <w:tcPr>
            <w:tcW w:w="907" w:type="dxa"/>
          </w:tcPr>
          <w:p w14:paraId="341A6812" w14:textId="77777777" w:rsidR="00175DF4" w:rsidRDefault="00175DF4">
            <w:pPr>
              <w:pStyle w:val="ConsPlusNormal"/>
            </w:pPr>
          </w:p>
        </w:tc>
        <w:tc>
          <w:tcPr>
            <w:tcW w:w="1477" w:type="dxa"/>
          </w:tcPr>
          <w:p w14:paraId="741736EE" w14:textId="77777777" w:rsidR="00175DF4" w:rsidRDefault="00175DF4">
            <w:pPr>
              <w:pStyle w:val="ConsPlusNormal"/>
              <w:jc w:val="center"/>
            </w:pPr>
            <w:r>
              <w:t>65 594</w:t>
            </w:r>
          </w:p>
        </w:tc>
        <w:tc>
          <w:tcPr>
            <w:tcW w:w="1478" w:type="dxa"/>
          </w:tcPr>
          <w:p w14:paraId="39A331BC" w14:textId="77777777" w:rsidR="00175DF4" w:rsidRDefault="00175DF4">
            <w:pPr>
              <w:pStyle w:val="ConsPlusNormal"/>
            </w:pPr>
          </w:p>
        </w:tc>
      </w:tr>
      <w:tr w:rsidR="00175DF4" w14:paraId="7A6E3C01" w14:textId="77777777">
        <w:tc>
          <w:tcPr>
            <w:tcW w:w="4195" w:type="dxa"/>
          </w:tcPr>
          <w:p w14:paraId="5C5C69AD"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604F02C3" w14:textId="77777777" w:rsidR="00175DF4" w:rsidRDefault="00175DF4">
            <w:pPr>
              <w:pStyle w:val="ConsPlusNormal"/>
              <w:jc w:val="center"/>
            </w:pPr>
            <w:r>
              <w:t>04</w:t>
            </w:r>
          </w:p>
        </w:tc>
        <w:tc>
          <w:tcPr>
            <w:tcW w:w="820" w:type="dxa"/>
          </w:tcPr>
          <w:p w14:paraId="5229E8C7" w14:textId="77777777" w:rsidR="00175DF4" w:rsidRDefault="00175DF4">
            <w:pPr>
              <w:pStyle w:val="ConsPlusNormal"/>
              <w:jc w:val="center"/>
            </w:pPr>
            <w:r>
              <w:t>07</w:t>
            </w:r>
          </w:p>
        </w:tc>
        <w:tc>
          <w:tcPr>
            <w:tcW w:w="1928" w:type="dxa"/>
          </w:tcPr>
          <w:p w14:paraId="2CD3F063" w14:textId="77777777" w:rsidR="00175DF4" w:rsidRDefault="00175DF4">
            <w:pPr>
              <w:pStyle w:val="ConsPlusNormal"/>
              <w:jc w:val="center"/>
            </w:pPr>
            <w:r>
              <w:t>23.0.00.02000</w:t>
            </w:r>
          </w:p>
        </w:tc>
        <w:tc>
          <w:tcPr>
            <w:tcW w:w="907" w:type="dxa"/>
          </w:tcPr>
          <w:p w14:paraId="59B9D47D" w14:textId="77777777" w:rsidR="00175DF4" w:rsidRDefault="00175DF4">
            <w:pPr>
              <w:pStyle w:val="ConsPlusNormal"/>
            </w:pPr>
          </w:p>
        </w:tc>
        <w:tc>
          <w:tcPr>
            <w:tcW w:w="1477" w:type="dxa"/>
          </w:tcPr>
          <w:p w14:paraId="4919A709" w14:textId="77777777" w:rsidR="00175DF4" w:rsidRDefault="00175DF4">
            <w:pPr>
              <w:pStyle w:val="ConsPlusNormal"/>
              <w:jc w:val="center"/>
            </w:pPr>
            <w:r>
              <w:t>25 078</w:t>
            </w:r>
          </w:p>
        </w:tc>
        <w:tc>
          <w:tcPr>
            <w:tcW w:w="1478" w:type="dxa"/>
          </w:tcPr>
          <w:p w14:paraId="7829E61F" w14:textId="77777777" w:rsidR="00175DF4" w:rsidRDefault="00175DF4">
            <w:pPr>
              <w:pStyle w:val="ConsPlusNormal"/>
            </w:pPr>
          </w:p>
        </w:tc>
      </w:tr>
      <w:tr w:rsidR="00175DF4" w14:paraId="1E0D8F34" w14:textId="77777777">
        <w:tc>
          <w:tcPr>
            <w:tcW w:w="4195" w:type="dxa"/>
          </w:tcPr>
          <w:p w14:paraId="7200DF3B" w14:textId="77777777" w:rsidR="00175DF4" w:rsidRDefault="00175DF4">
            <w:pPr>
              <w:pStyle w:val="ConsPlusNormal"/>
            </w:pPr>
            <w:r>
              <w:t>Учреждения, осуществляющие деятельность в области лесного хозяйства</w:t>
            </w:r>
          </w:p>
        </w:tc>
        <w:tc>
          <w:tcPr>
            <w:tcW w:w="860" w:type="dxa"/>
          </w:tcPr>
          <w:p w14:paraId="2680D7CA" w14:textId="77777777" w:rsidR="00175DF4" w:rsidRDefault="00175DF4">
            <w:pPr>
              <w:pStyle w:val="ConsPlusNormal"/>
              <w:jc w:val="center"/>
            </w:pPr>
            <w:r>
              <w:t>04</w:t>
            </w:r>
          </w:p>
        </w:tc>
        <w:tc>
          <w:tcPr>
            <w:tcW w:w="820" w:type="dxa"/>
          </w:tcPr>
          <w:p w14:paraId="37E335E0" w14:textId="77777777" w:rsidR="00175DF4" w:rsidRDefault="00175DF4">
            <w:pPr>
              <w:pStyle w:val="ConsPlusNormal"/>
              <w:jc w:val="center"/>
            </w:pPr>
            <w:r>
              <w:t>07</w:t>
            </w:r>
          </w:p>
        </w:tc>
        <w:tc>
          <w:tcPr>
            <w:tcW w:w="1928" w:type="dxa"/>
          </w:tcPr>
          <w:p w14:paraId="2296B5E2" w14:textId="77777777" w:rsidR="00175DF4" w:rsidRDefault="00175DF4">
            <w:pPr>
              <w:pStyle w:val="ConsPlusNormal"/>
              <w:jc w:val="center"/>
            </w:pPr>
            <w:r>
              <w:t>23.0.00.02390</w:t>
            </w:r>
          </w:p>
        </w:tc>
        <w:tc>
          <w:tcPr>
            <w:tcW w:w="907" w:type="dxa"/>
          </w:tcPr>
          <w:p w14:paraId="0ACC5AF9" w14:textId="77777777" w:rsidR="00175DF4" w:rsidRDefault="00175DF4">
            <w:pPr>
              <w:pStyle w:val="ConsPlusNormal"/>
            </w:pPr>
          </w:p>
        </w:tc>
        <w:tc>
          <w:tcPr>
            <w:tcW w:w="1477" w:type="dxa"/>
          </w:tcPr>
          <w:p w14:paraId="5CCABAF4" w14:textId="77777777" w:rsidR="00175DF4" w:rsidRDefault="00175DF4">
            <w:pPr>
              <w:pStyle w:val="ConsPlusNormal"/>
              <w:jc w:val="center"/>
            </w:pPr>
            <w:r>
              <w:t>25 078</w:t>
            </w:r>
          </w:p>
        </w:tc>
        <w:tc>
          <w:tcPr>
            <w:tcW w:w="1478" w:type="dxa"/>
          </w:tcPr>
          <w:p w14:paraId="6872FAD4" w14:textId="77777777" w:rsidR="00175DF4" w:rsidRDefault="00175DF4">
            <w:pPr>
              <w:pStyle w:val="ConsPlusNormal"/>
            </w:pPr>
          </w:p>
        </w:tc>
      </w:tr>
      <w:tr w:rsidR="00175DF4" w14:paraId="77D21246" w14:textId="77777777">
        <w:tc>
          <w:tcPr>
            <w:tcW w:w="4195" w:type="dxa"/>
          </w:tcPr>
          <w:p w14:paraId="093B7ED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A7E5D8B" w14:textId="77777777" w:rsidR="00175DF4" w:rsidRDefault="00175DF4">
            <w:pPr>
              <w:pStyle w:val="ConsPlusNormal"/>
              <w:jc w:val="center"/>
            </w:pPr>
            <w:r>
              <w:t>04</w:t>
            </w:r>
          </w:p>
        </w:tc>
        <w:tc>
          <w:tcPr>
            <w:tcW w:w="820" w:type="dxa"/>
          </w:tcPr>
          <w:p w14:paraId="6CD769FF" w14:textId="77777777" w:rsidR="00175DF4" w:rsidRDefault="00175DF4">
            <w:pPr>
              <w:pStyle w:val="ConsPlusNormal"/>
              <w:jc w:val="center"/>
            </w:pPr>
            <w:r>
              <w:t>07</w:t>
            </w:r>
          </w:p>
        </w:tc>
        <w:tc>
          <w:tcPr>
            <w:tcW w:w="1928" w:type="dxa"/>
          </w:tcPr>
          <w:p w14:paraId="1F0A46F0" w14:textId="77777777" w:rsidR="00175DF4" w:rsidRDefault="00175DF4">
            <w:pPr>
              <w:pStyle w:val="ConsPlusNormal"/>
              <w:jc w:val="center"/>
            </w:pPr>
            <w:r>
              <w:t>23.0.00.02390</w:t>
            </w:r>
          </w:p>
        </w:tc>
        <w:tc>
          <w:tcPr>
            <w:tcW w:w="907" w:type="dxa"/>
          </w:tcPr>
          <w:p w14:paraId="68501CDB" w14:textId="77777777" w:rsidR="00175DF4" w:rsidRDefault="00175DF4">
            <w:pPr>
              <w:pStyle w:val="ConsPlusNormal"/>
              <w:jc w:val="center"/>
            </w:pPr>
            <w:r>
              <w:t>600</w:t>
            </w:r>
          </w:p>
        </w:tc>
        <w:tc>
          <w:tcPr>
            <w:tcW w:w="1477" w:type="dxa"/>
          </w:tcPr>
          <w:p w14:paraId="646FFC2F" w14:textId="77777777" w:rsidR="00175DF4" w:rsidRDefault="00175DF4">
            <w:pPr>
              <w:pStyle w:val="ConsPlusNormal"/>
              <w:jc w:val="center"/>
            </w:pPr>
            <w:r>
              <w:t>25 078</w:t>
            </w:r>
          </w:p>
        </w:tc>
        <w:tc>
          <w:tcPr>
            <w:tcW w:w="1478" w:type="dxa"/>
          </w:tcPr>
          <w:p w14:paraId="372A963A" w14:textId="77777777" w:rsidR="00175DF4" w:rsidRDefault="00175DF4">
            <w:pPr>
              <w:pStyle w:val="ConsPlusNormal"/>
            </w:pPr>
          </w:p>
        </w:tc>
      </w:tr>
      <w:tr w:rsidR="00175DF4" w14:paraId="3118EBFE" w14:textId="77777777">
        <w:tc>
          <w:tcPr>
            <w:tcW w:w="4195" w:type="dxa"/>
          </w:tcPr>
          <w:p w14:paraId="5113F426" w14:textId="77777777" w:rsidR="00175DF4" w:rsidRDefault="00175DF4">
            <w:pPr>
              <w:pStyle w:val="ConsPlusNormal"/>
            </w:pPr>
            <w:r>
              <w:t>Субсидии бюджетным учреждениям</w:t>
            </w:r>
          </w:p>
        </w:tc>
        <w:tc>
          <w:tcPr>
            <w:tcW w:w="860" w:type="dxa"/>
          </w:tcPr>
          <w:p w14:paraId="058A453A" w14:textId="77777777" w:rsidR="00175DF4" w:rsidRDefault="00175DF4">
            <w:pPr>
              <w:pStyle w:val="ConsPlusNormal"/>
              <w:jc w:val="center"/>
            </w:pPr>
            <w:r>
              <w:t>04</w:t>
            </w:r>
          </w:p>
        </w:tc>
        <w:tc>
          <w:tcPr>
            <w:tcW w:w="820" w:type="dxa"/>
          </w:tcPr>
          <w:p w14:paraId="248E795F" w14:textId="77777777" w:rsidR="00175DF4" w:rsidRDefault="00175DF4">
            <w:pPr>
              <w:pStyle w:val="ConsPlusNormal"/>
              <w:jc w:val="center"/>
            </w:pPr>
            <w:r>
              <w:t>07</w:t>
            </w:r>
          </w:p>
        </w:tc>
        <w:tc>
          <w:tcPr>
            <w:tcW w:w="1928" w:type="dxa"/>
          </w:tcPr>
          <w:p w14:paraId="08D2E6F0" w14:textId="77777777" w:rsidR="00175DF4" w:rsidRDefault="00175DF4">
            <w:pPr>
              <w:pStyle w:val="ConsPlusNormal"/>
              <w:jc w:val="center"/>
            </w:pPr>
            <w:r>
              <w:t>23.0.00.02390</w:t>
            </w:r>
          </w:p>
        </w:tc>
        <w:tc>
          <w:tcPr>
            <w:tcW w:w="907" w:type="dxa"/>
          </w:tcPr>
          <w:p w14:paraId="1DF24C39" w14:textId="77777777" w:rsidR="00175DF4" w:rsidRDefault="00175DF4">
            <w:pPr>
              <w:pStyle w:val="ConsPlusNormal"/>
              <w:jc w:val="center"/>
            </w:pPr>
            <w:r>
              <w:t>610</w:t>
            </w:r>
          </w:p>
        </w:tc>
        <w:tc>
          <w:tcPr>
            <w:tcW w:w="1477" w:type="dxa"/>
          </w:tcPr>
          <w:p w14:paraId="7362E1AC" w14:textId="77777777" w:rsidR="00175DF4" w:rsidRDefault="00175DF4">
            <w:pPr>
              <w:pStyle w:val="ConsPlusNormal"/>
              <w:jc w:val="center"/>
            </w:pPr>
            <w:r>
              <w:t>25 078</w:t>
            </w:r>
          </w:p>
        </w:tc>
        <w:tc>
          <w:tcPr>
            <w:tcW w:w="1478" w:type="dxa"/>
          </w:tcPr>
          <w:p w14:paraId="337881D1" w14:textId="77777777" w:rsidR="00175DF4" w:rsidRDefault="00175DF4">
            <w:pPr>
              <w:pStyle w:val="ConsPlusNormal"/>
            </w:pPr>
          </w:p>
        </w:tc>
      </w:tr>
      <w:tr w:rsidR="00175DF4" w14:paraId="2AF9F553" w14:textId="77777777">
        <w:tc>
          <w:tcPr>
            <w:tcW w:w="4195" w:type="dxa"/>
          </w:tcPr>
          <w:p w14:paraId="24224A8A" w14:textId="77777777" w:rsidR="00175DF4" w:rsidRDefault="00175DF4">
            <w:pPr>
              <w:pStyle w:val="ConsPlusNormal"/>
            </w:pPr>
            <w:r>
              <w:t>Финансовое обеспечение деятельности казенных учреждений</w:t>
            </w:r>
          </w:p>
        </w:tc>
        <w:tc>
          <w:tcPr>
            <w:tcW w:w="860" w:type="dxa"/>
          </w:tcPr>
          <w:p w14:paraId="52924CC0" w14:textId="77777777" w:rsidR="00175DF4" w:rsidRDefault="00175DF4">
            <w:pPr>
              <w:pStyle w:val="ConsPlusNormal"/>
              <w:jc w:val="center"/>
            </w:pPr>
            <w:r>
              <w:t>04</w:t>
            </w:r>
          </w:p>
        </w:tc>
        <w:tc>
          <w:tcPr>
            <w:tcW w:w="820" w:type="dxa"/>
          </w:tcPr>
          <w:p w14:paraId="51973991" w14:textId="77777777" w:rsidR="00175DF4" w:rsidRDefault="00175DF4">
            <w:pPr>
              <w:pStyle w:val="ConsPlusNormal"/>
              <w:jc w:val="center"/>
            </w:pPr>
            <w:r>
              <w:t>07</w:t>
            </w:r>
          </w:p>
        </w:tc>
        <w:tc>
          <w:tcPr>
            <w:tcW w:w="1928" w:type="dxa"/>
          </w:tcPr>
          <w:p w14:paraId="31884505" w14:textId="77777777" w:rsidR="00175DF4" w:rsidRDefault="00175DF4">
            <w:pPr>
              <w:pStyle w:val="ConsPlusNormal"/>
              <w:jc w:val="center"/>
            </w:pPr>
            <w:r>
              <w:t>23.0.00.12000</w:t>
            </w:r>
          </w:p>
        </w:tc>
        <w:tc>
          <w:tcPr>
            <w:tcW w:w="907" w:type="dxa"/>
          </w:tcPr>
          <w:p w14:paraId="53CCA662" w14:textId="77777777" w:rsidR="00175DF4" w:rsidRDefault="00175DF4">
            <w:pPr>
              <w:pStyle w:val="ConsPlusNormal"/>
            </w:pPr>
          </w:p>
        </w:tc>
        <w:tc>
          <w:tcPr>
            <w:tcW w:w="1477" w:type="dxa"/>
          </w:tcPr>
          <w:p w14:paraId="6D17E812" w14:textId="77777777" w:rsidR="00175DF4" w:rsidRDefault="00175DF4">
            <w:pPr>
              <w:pStyle w:val="ConsPlusNormal"/>
              <w:jc w:val="center"/>
            </w:pPr>
            <w:r>
              <w:t>40 516</w:t>
            </w:r>
          </w:p>
        </w:tc>
        <w:tc>
          <w:tcPr>
            <w:tcW w:w="1478" w:type="dxa"/>
          </w:tcPr>
          <w:p w14:paraId="492EFF03" w14:textId="77777777" w:rsidR="00175DF4" w:rsidRDefault="00175DF4">
            <w:pPr>
              <w:pStyle w:val="ConsPlusNormal"/>
            </w:pPr>
          </w:p>
        </w:tc>
      </w:tr>
      <w:tr w:rsidR="00175DF4" w14:paraId="6D8A1A8C" w14:textId="77777777">
        <w:tc>
          <w:tcPr>
            <w:tcW w:w="4195" w:type="dxa"/>
          </w:tcPr>
          <w:p w14:paraId="524545D2" w14:textId="77777777" w:rsidR="00175DF4" w:rsidRDefault="00175DF4">
            <w:pPr>
              <w:pStyle w:val="ConsPlusNormal"/>
            </w:pPr>
            <w:r>
              <w:t>Учреждения, осуществляющие деятельность в области лесного хозяйства</w:t>
            </w:r>
          </w:p>
        </w:tc>
        <w:tc>
          <w:tcPr>
            <w:tcW w:w="860" w:type="dxa"/>
          </w:tcPr>
          <w:p w14:paraId="46946CDE" w14:textId="77777777" w:rsidR="00175DF4" w:rsidRDefault="00175DF4">
            <w:pPr>
              <w:pStyle w:val="ConsPlusNormal"/>
              <w:jc w:val="center"/>
            </w:pPr>
            <w:r>
              <w:t>04</w:t>
            </w:r>
          </w:p>
        </w:tc>
        <w:tc>
          <w:tcPr>
            <w:tcW w:w="820" w:type="dxa"/>
          </w:tcPr>
          <w:p w14:paraId="472169D9" w14:textId="77777777" w:rsidR="00175DF4" w:rsidRDefault="00175DF4">
            <w:pPr>
              <w:pStyle w:val="ConsPlusNormal"/>
              <w:jc w:val="center"/>
            </w:pPr>
            <w:r>
              <w:t>07</w:t>
            </w:r>
          </w:p>
        </w:tc>
        <w:tc>
          <w:tcPr>
            <w:tcW w:w="1928" w:type="dxa"/>
          </w:tcPr>
          <w:p w14:paraId="67E68491" w14:textId="77777777" w:rsidR="00175DF4" w:rsidRDefault="00175DF4">
            <w:pPr>
              <w:pStyle w:val="ConsPlusNormal"/>
              <w:jc w:val="center"/>
            </w:pPr>
            <w:r>
              <w:t>23.0.00.12390</w:t>
            </w:r>
          </w:p>
        </w:tc>
        <w:tc>
          <w:tcPr>
            <w:tcW w:w="907" w:type="dxa"/>
          </w:tcPr>
          <w:p w14:paraId="1178AD9C" w14:textId="77777777" w:rsidR="00175DF4" w:rsidRDefault="00175DF4">
            <w:pPr>
              <w:pStyle w:val="ConsPlusNormal"/>
            </w:pPr>
          </w:p>
        </w:tc>
        <w:tc>
          <w:tcPr>
            <w:tcW w:w="1477" w:type="dxa"/>
          </w:tcPr>
          <w:p w14:paraId="5DA8E19B" w14:textId="77777777" w:rsidR="00175DF4" w:rsidRDefault="00175DF4">
            <w:pPr>
              <w:pStyle w:val="ConsPlusNormal"/>
              <w:jc w:val="center"/>
            </w:pPr>
            <w:r>
              <w:t>40 516</w:t>
            </w:r>
          </w:p>
        </w:tc>
        <w:tc>
          <w:tcPr>
            <w:tcW w:w="1478" w:type="dxa"/>
          </w:tcPr>
          <w:p w14:paraId="32E3F065" w14:textId="77777777" w:rsidR="00175DF4" w:rsidRDefault="00175DF4">
            <w:pPr>
              <w:pStyle w:val="ConsPlusNormal"/>
            </w:pPr>
          </w:p>
        </w:tc>
      </w:tr>
      <w:tr w:rsidR="00175DF4" w14:paraId="79DD96C8" w14:textId="77777777">
        <w:tc>
          <w:tcPr>
            <w:tcW w:w="4195" w:type="dxa"/>
          </w:tcPr>
          <w:p w14:paraId="66294E1D"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59A6A60B" w14:textId="77777777" w:rsidR="00175DF4" w:rsidRDefault="00175DF4">
            <w:pPr>
              <w:pStyle w:val="ConsPlusNormal"/>
              <w:jc w:val="center"/>
            </w:pPr>
            <w:r>
              <w:t>04</w:t>
            </w:r>
          </w:p>
        </w:tc>
        <w:tc>
          <w:tcPr>
            <w:tcW w:w="820" w:type="dxa"/>
          </w:tcPr>
          <w:p w14:paraId="693CE955" w14:textId="77777777" w:rsidR="00175DF4" w:rsidRDefault="00175DF4">
            <w:pPr>
              <w:pStyle w:val="ConsPlusNormal"/>
              <w:jc w:val="center"/>
            </w:pPr>
            <w:r>
              <w:t>07</w:t>
            </w:r>
          </w:p>
        </w:tc>
        <w:tc>
          <w:tcPr>
            <w:tcW w:w="1928" w:type="dxa"/>
          </w:tcPr>
          <w:p w14:paraId="60D04CF3" w14:textId="77777777" w:rsidR="00175DF4" w:rsidRDefault="00175DF4">
            <w:pPr>
              <w:pStyle w:val="ConsPlusNormal"/>
              <w:jc w:val="center"/>
            </w:pPr>
            <w:r>
              <w:t>23.0.00.12390</w:t>
            </w:r>
          </w:p>
        </w:tc>
        <w:tc>
          <w:tcPr>
            <w:tcW w:w="907" w:type="dxa"/>
          </w:tcPr>
          <w:p w14:paraId="3224F5C6" w14:textId="77777777" w:rsidR="00175DF4" w:rsidRDefault="00175DF4">
            <w:pPr>
              <w:pStyle w:val="ConsPlusNormal"/>
              <w:jc w:val="center"/>
            </w:pPr>
            <w:r>
              <w:t>100</w:t>
            </w:r>
          </w:p>
        </w:tc>
        <w:tc>
          <w:tcPr>
            <w:tcW w:w="1477" w:type="dxa"/>
          </w:tcPr>
          <w:p w14:paraId="4EF56B32" w14:textId="77777777" w:rsidR="00175DF4" w:rsidRDefault="00175DF4">
            <w:pPr>
              <w:pStyle w:val="ConsPlusNormal"/>
              <w:jc w:val="center"/>
            </w:pPr>
            <w:r>
              <w:t>10 140</w:t>
            </w:r>
          </w:p>
        </w:tc>
        <w:tc>
          <w:tcPr>
            <w:tcW w:w="1478" w:type="dxa"/>
          </w:tcPr>
          <w:p w14:paraId="381E34D5" w14:textId="77777777" w:rsidR="00175DF4" w:rsidRDefault="00175DF4">
            <w:pPr>
              <w:pStyle w:val="ConsPlusNormal"/>
            </w:pPr>
          </w:p>
        </w:tc>
      </w:tr>
      <w:tr w:rsidR="00175DF4" w14:paraId="4C6C9E87" w14:textId="77777777">
        <w:tc>
          <w:tcPr>
            <w:tcW w:w="4195" w:type="dxa"/>
          </w:tcPr>
          <w:p w14:paraId="44EE7AD4" w14:textId="77777777" w:rsidR="00175DF4" w:rsidRDefault="00175DF4">
            <w:pPr>
              <w:pStyle w:val="ConsPlusNormal"/>
            </w:pPr>
            <w:r>
              <w:t>Расходы на выплаты персоналу казенных учреждений</w:t>
            </w:r>
          </w:p>
        </w:tc>
        <w:tc>
          <w:tcPr>
            <w:tcW w:w="860" w:type="dxa"/>
          </w:tcPr>
          <w:p w14:paraId="0BEB00BE" w14:textId="77777777" w:rsidR="00175DF4" w:rsidRDefault="00175DF4">
            <w:pPr>
              <w:pStyle w:val="ConsPlusNormal"/>
              <w:jc w:val="center"/>
            </w:pPr>
            <w:r>
              <w:t>04</w:t>
            </w:r>
          </w:p>
        </w:tc>
        <w:tc>
          <w:tcPr>
            <w:tcW w:w="820" w:type="dxa"/>
          </w:tcPr>
          <w:p w14:paraId="518837D0" w14:textId="77777777" w:rsidR="00175DF4" w:rsidRDefault="00175DF4">
            <w:pPr>
              <w:pStyle w:val="ConsPlusNormal"/>
              <w:jc w:val="center"/>
            </w:pPr>
            <w:r>
              <w:t>07</w:t>
            </w:r>
          </w:p>
        </w:tc>
        <w:tc>
          <w:tcPr>
            <w:tcW w:w="1928" w:type="dxa"/>
          </w:tcPr>
          <w:p w14:paraId="71D208A4" w14:textId="77777777" w:rsidR="00175DF4" w:rsidRDefault="00175DF4">
            <w:pPr>
              <w:pStyle w:val="ConsPlusNormal"/>
              <w:jc w:val="center"/>
            </w:pPr>
            <w:r>
              <w:t>23.0.00.12390</w:t>
            </w:r>
          </w:p>
        </w:tc>
        <w:tc>
          <w:tcPr>
            <w:tcW w:w="907" w:type="dxa"/>
          </w:tcPr>
          <w:p w14:paraId="21A272DE" w14:textId="77777777" w:rsidR="00175DF4" w:rsidRDefault="00175DF4">
            <w:pPr>
              <w:pStyle w:val="ConsPlusNormal"/>
              <w:jc w:val="center"/>
            </w:pPr>
            <w:r>
              <w:t>110</w:t>
            </w:r>
          </w:p>
        </w:tc>
        <w:tc>
          <w:tcPr>
            <w:tcW w:w="1477" w:type="dxa"/>
          </w:tcPr>
          <w:p w14:paraId="701D68B7" w14:textId="77777777" w:rsidR="00175DF4" w:rsidRDefault="00175DF4">
            <w:pPr>
              <w:pStyle w:val="ConsPlusNormal"/>
              <w:jc w:val="center"/>
            </w:pPr>
            <w:r>
              <w:t>10 140</w:t>
            </w:r>
          </w:p>
        </w:tc>
        <w:tc>
          <w:tcPr>
            <w:tcW w:w="1478" w:type="dxa"/>
          </w:tcPr>
          <w:p w14:paraId="33472BEB" w14:textId="77777777" w:rsidR="00175DF4" w:rsidRDefault="00175DF4">
            <w:pPr>
              <w:pStyle w:val="ConsPlusNormal"/>
            </w:pPr>
          </w:p>
        </w:tc>
      </w:tr>
      <w:tr w:rsidR="00175DF4" w14:paraId="5C88B893" w14:textId="77777777">
        <w:tc>
          <w:tcPr>
            <w:tcW w:w="4195" w:type="dxa"/>
          </w:tcPr>
          <w:p w14:paraId="7E0A77C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2A32713" w14:textId="77777777" w:rsidR="00175DF4" w:rsidRDefault="00175DF4">
            <w:pPr>
              <w:pStyle w:val="ConsPlusNormal"/>
              <w:jc w:val="center"/>
            </w:pPr>
            <w:r>
              <w:t>04</w:t>
            </w:r>
          </w:p>
        </w:tc>
        <w:tc>
          <w:tcPr>
            <w:tcW w:w="820" w:type="dxa"/>
          </w:tcPr>
          <w:p w14:paraId="781EECE0" w14:textId="77777777" w:rsidR="00175DF4" w:rsidRDefault="00175DF4">
            <w:pPr>
              <w:pStyle w:val="ConsPlusNormal"/>
              <w:jc w:val="center"/>
            </w:pPr>
            <w:r>
              <w:t>07</w:t>
            </w:r>
          </w:p>
        </w:tc>
        <w:tc>
          <w:tcPr>
            <w:tcW w:w="1928" w:type="dxa"/>
          </w:tcPr>
          <w:p w14:paraId="557239A5" w14:textId="77777777" w:rsidR="00175DF4" w:rsidRDefault="00175DF4">
            <w:pPr>
              <w:pStyle w:val="ConsPlusNormal"/>
              <w:jc w:val="center"/>
            </w:pPr>
            <w:r>
              <w:t>23.0.00.12390</w:t>
            </w:r>
          </w:p>
        </w:tc>
        <w:tc>
          <w:tcPr>
            <w:tcW w:w="907" w:type="dxa"/>
          </w:tcPr>
          <w:p w14:paraId="1A1A5AEA" w14:textId="77777777" w:rsidR="00175DF4" w:rsidRDefault="00175DF4">
            <w:pPr>
              <w:pStyle w:val="ConsPlusNormal"/>
              <w:jc w:val="center"/>
            </w:pPr>
            <w:r>
              <w:t>200</w:t>
            </w:r>
          </w:p>
        </w:tc>
        <w:tc>
          <w:tcPr>
            <w:tcW w:w="1477" w:type="dxa"/>
          </w:tcPr>
          <w:p w14:paraId="001E9309" w14:textId="77777777" w:rsidR="00175DF4" w:rsidRDefault="00175DF4">
            <w:pPr>
              <w:pStyle w:val="ConsPlusNormal"/>
              <w:jc w:val="center"/>
            </w:pPr>
            <w:r>
              <w:t>30 353</w:t>
            </w:r>
          </w:p>
        </w:tc>
        <w:tc>
          <w:tcPr>
            <w:tcW w:w="1478" w:type="dxa"/>
          </w:tcPr>
          <w:p w14:paraId="2FFB7372" w14:textId="77777777" w:rsidR="00175DF4" w:rsidRDefault="00175DF4">
            <w:pPr>
              <w:pStyle w:val="ConsPlusNormal"/>
            </w:pPr>
          </w:p>
        </w:tc>
      </w:tr>
      <w:tr w:rsidR="00175DF4" w14:paraId="62AD2A29" w14:textId="77777777">
        <w:tc>
          <w:tcPr>
            <w:tcW w:w="4195" w:type="dxa"/>
          </w:tcPr>
          <w:p w14:paraId="041DD7A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7E75CB1" w14:textId="77777777" w:rsidR="00175DF4" w:rsidRDefault="00175DF4">
            <w:pPr>
              <w:pStyle w:val="ConsPlusNormal"/>
              <w:jc w:val="center"/>
            </w:pPr>
            <w:r>
              <w:t>04</w:t>
            </w:r>
          </w:p>
        </w:tc>
        <w:tc>
          <w:tcPr>
            <w:tcW w:w="820" w:type="dxa"/>
          </w:tcPr>
          <w:p w14:paraId="51DBB429" w14:textId="77777777" w:rsidR="00175DF4" w:rsidRDefault="00175DF4">
            <w:pPr>
              <w:pStyle w:val="ConsPlusNormal"/>
              <w:jc w:val="center"/>
            </w:pPr>
            <w:r>
              <w:t>07</w:t>
            </w:r>
          </w:p>
        </w:tc>
        <w:tc>
          <w:tcPr>
            <w:tcW w:w="1928" w:type="dxa"/>
          </w:tcPr>
          <w:p w14:paraId="749B7C22" w14:textId="77777777" w:rsidR="00175DF4" w:rsidRDefault="00175DF4">
            <w:pPr>
              <w:pStyle w:val="ConsPlusNormal"/>
              <w:jc w:val="center"/>
            </w:pPr>
            <w:r>
              <w:t>23.0.00.12390</w:t>
            </w:r>
          </w:p>
        </w:tc>
        <w:tc>
          <w:tcPr>
            <w:tcW w:w="907" w:type="dxa"/>
          </w:tcPr>
          <w:p w14:paraId="0BF60C21" w14:textId="77777777" w:rsidR="00175DF4" w:rsidRDefault="00175DF4">
            <w:pPr>
              <w:pStyle w:val="ConsPlusNormal"/>
              <w:jc w:val="center"/>
            </w:pPr>
            <w:r>
              <w:t>240</w:t>
            </w:r>
          </w:p>
        </w:tc>
        <w:tc>
          <w:tcPr>
            <w:tcW w:w="1477" w:type="dxa"/>
          </w:tcPr>
          <w:p w14:paraId="793C177D" w14:textId="77777777" w:rsidR="00175DF4" w:rsidRDefault="00175DF4">
            <w:pPr>
              <w:pStyle w:val="ConsPlusNormal"/>
              <w:jc w:val="center"/>
            </w:pPr>
            <w:r>
              <w:t>30 353</w:t>
            </w:r>
          </w:p>
        </w:tc>
        <w:tc>
          <w:tcPr>
            <w:tcW w:w="1478" w:type="dxa"/>
          </w:tcPr>
          <w:p w14:paraId="115E1DE2" w14:textId="77777777" w:rsidR="00175DF4" w:rsidRDefault="00175DF4">
            <w:pPr>
              <w:pStyle w:val="ConsPlusNormal"/>
            </w:pPr>
          </w:p>
        </w:tc>
      </w:tr>
      <w:tr w:rsidR="00175DF4" w14:paraId="00441174" w14:textId="77777777">
        <w:tc>
          <w:tcPr>
            <w:tcW w:w="4195" w:type="dxa"/>
          </w:tcPr>
          <w:p w14:paraId="2837568A" w14:textId="77777777" w:rsidR="00175DF4" w:rsidRDefault="00175DF4">
            <w:pPr>
              <w:pStyle w:val="ConsPlusNormal"/>
            </w:pPr>
            <w:r>
              <w:t>Иные бюджетные ассигнования</w:t>
            </w:r>
          </w:p>
        </w:tc>
        <w:tc>
          <w:tcPr>
            <w:tcW w:w="860" w:type="dxa"/>
          </w:tcPr>
          <w:p w14:paraId="6DFFB855" w14:textId="77777777" w:rsidR="00175DF4" w:rsidRDefault="00175DF4">
            <w:pPr>
              <w:pStyle w:val="ConsPlusNormal"/>
              <w:jc w:val="center"/>
            </w:pPr>
            <w:r>
              <w:t>04</w:t>
            </w:r>
          </w:p>
        </w:tc>
        <w:tc>
          <w:tcPr>
            <w:tcW w:w="820" w:type="dxa"/>
          </w:tcPr>
          <w:p w14:paraId="064F8AAC" w14:textId="77777777" w:rsidR="00175DF4" w:rsidRDefault="00175DF4">
            <w:pPr>
              <w:pStyle w:val="ConsPlusNormal"/>
              <w:jc w:val="center"/>
            </w:pPr>
            <w:r>
              <w:t>07</w:t>
            </w:r>
          </w:p>
        </w:tc>
        <w:tc>
          <w:tcPr>
            <w:tcW w:w="1928" w:type="dxa"/>
          </w:tcPr>
          <w:p w14:paraId="34878A47" w14:textId="77777777" w:rsidR="00175DF4" w:rsidRDefault="00175DF4">
            <w:pPr>
              <w:pStyle w:val="ConsPlusNormal"/>
              <w:jc w:val="center"/>
            </w:pPr>
            <w:r>
              <w:t>23.0.00.12390</w:t>
            </w:r>
          </w:p>
        </w:tc>
        <w:tc>
          <w:tcPr>
            <w:tcW w:w="907" w:type="dxa"/>
          </w:tcPr>
          <w:p w14:paraId="4ED09C8F" w14:textId="77777777" w:rsidR="00175DF4" w:rsidRDefault="00175DF4">
            <w:pPr>
              <w:pStyle w:val="ConsPlusNormal"/>
              <w:jc w:val="center"/>
            </w:pPr>
            <w:r>
              <w:t>800</w:t>
            </w:r>
          </w:p>
        </w:tc>
        <w:tc>
          <w:tcPr>
            <w:tcW w:w="1477" w:type="dxa"/>
          </w:tcPr>
          <w:p w14:paraId="341300D4" w14:textId="77777777" w:rsidR="00175DF4" w:rsidRDefault="00175DF4">
            <w:pPr>
              <w:pStyle w:val="ConsPlusNormal"/>
              <w:jc w:val="center"/>
            </w:pPr>
            <w:r>
              <w:t>23</w:t>
            </w:r>
          </w:p>
        </w:tc>
        <w:tc>
          <w:tcPr>
            <w:tcW w:w="1478" w:type="dxa"/>
          </w:tcPr>
          <w:p w14:paraId="5813878D" w14:textId="77777777" w:rsidR="00175DF4" w:rsidRDefault="00175DF4">
            <w:pPr>
              <w:pStyle w:val="ConsPlusNormal"/>
            </w:pPr>
          </w:p>
        </w:tc>
      </w:tr>
      <w:tr w:rsidR="00175DF4" w14:paraId="29EA6786" w14:textId="77777777">
        <w:tc>
          <w:tcPr>
            <w:tcW w:w="4195" w:type="dxa"/>
          </w:tcPr>
          <w:p w14:paraId="4E5E51D4" w14:textId="77777777" w:rsidR="00175DF4" w:rsidRDefault="00175DF4">
            <w:pPr>
              <w:pStyle w:val="ConsPlusNormal"/>
            </w:pPr>
            <w:r>
              <w:t>Уплата налогов, сборов и иных платежей</w:t>
            </w:r>
          </w:p>
        </w:tc>
        <w:tc>
          <w:tcPr>
            <w:tcW w:w="860" w:type="dxa"/>
          </w:tcPr>
          <w:p w14:paraId="1375FED2" w14:textId="77777777" w:rsidR="00175DF4" w:rsidRDefault="00175DF4">
            <w:pPr>
              <w:pStyle w:val="ConsPlusNormal"/>
              <w:jc w:val="center"/>
            </w:pPr>
            <w:r>
              <w:t>04</w:t>
            </w:r>
          </w:p>
        </w:tc>
        <w:tc>
          <w:tcPr>
            <w:tcW w:w="820" w:type="dxa"/>
          </w:tcPr>
          <w:p w14:paraId="30BD871F" w14:textId="77777777" w:rsidR="00175DF4" w:rsidRDefault="00175DF4">
            <w:pPr>
              <w:pStyle w:val="ConsPlusNormal"/>
              <w:jc w:val="center"/>
            </w:pPr>
            <w:r>
              <w:t>07</w:t>
            </w:r>
          </w:p>
        </w:tc>
        <w:tc>
          <w:tcPr>
            <w:tcW w:w="1928" w:type="dxa"/>
          </w:tcPr>
          <w:p w14:paraId="71F57904" w14:textId="77777777" w:rsidR="00175DF4" w:rsidRDefault="00175DF4">
            <w:pPr>
              <w:pStyle w:val="ConsPlusNormal"/>
              <w:jc w:val="center"/>
            </w:pPr>
            <w:r>
              <w:t>23.0.00.12390</w:t>
            </w:r>
          </w:p>
        </w:tc>
        <w:tc>
          <w:tcPr>
            <w:tcW w:w="907" w:type="dxa"/>
          </w:tcPr>
          <w:p w14:paraId="7130769A" w14:textId="77777777" w:rsidR="00175DF4" w:rsidRDefault="00175DF4">
            <w:pPr>
              <w:pStyle w:val="ConsPlusNormal"/>
              <w:jc w:val="center"/>
            </w:pPr>
            <w:r>
              <w:t>850</w:t>
            </w:r>
          </w:p>
        </w:tc>
        <w:tc>
          <w:tcPr>
            <w:tcW w:w="1477" w:type="dxa"/>
          </w:tcPr>
          <w:p w14:paraId="6B42DE5D" w14:textId="77777777" w:rsidR="00175DF4" w:rsidRDefault="00175DF4">
            <w:pPr>
              <w:pStyle w:val="ConsPlusNormal"/>
              <w:jc w:val="center"/>
            </w:pPr>
            <w:r>
              <w:t>23</w:t>
            </w:r>
          </w:p>
        </w:tc>
        <w:tc>
          <w:tcPr>
            <w:tcW w:w="1478" w:type="dxa"/>
          </w:tcPr>
          <w:p w14:paraId="7F598FB1" w14:textId="77777777" w:rsidR="00175DF4" w:rsidRDefault="00175DF4">
            <w:pPr>
              <w:pStyle w:val="ConsPlusNormal"/>
            </w:pPr>
          </w:p>
        </w:tc>
      </w:tr>
      <w:tr w:rsidR="00175DF4" w14:paraId="71D743FF" w14:textId="77777777">
        <w:tc>
          <w:tcPr>
            <w:tcW w:w="4195" w:type="dxa"/>
          </w:tcPr>
          <w:p w14:paraId="20923AA7" w14:textId="77777777" w:rsidR="00175DF4" w:rsidRDefault="00175DF4">
            <w:pPr>
              <w:pStyle w:val="ConsPlusNormal"/>
            </w:pPr>
            <w:r>
              <w:t>Транспорт</w:t>
            </w:r>
          </w:p>
        </w:tc>
        <w:tc>
          <w:tcPr>
            <w:tcW w:w="860" w:type="dxa"/>
          </w:tcPr>
          <w:p w14:paraId="24E0CA46" w14:textId="77777777" w:rsidR="00175DF4" w:rsidRDefault="00175DF4">
            <w:pPr>
              <w:pStyle w:val="ConsPlusNormal"/>
              <w:jc w:val="center"/>
            </w:pPr>
            <w:r>
              <w:t>04</w:t>
            </w:r>
          </w:p>
        </w:tc>
        <w:tc>
          <w:tcPr>
            <w:tcW w:w="820" w:type="dxa"/>
          </w:tcPr>
          <w:p w14:paraId="5EBC9C58" w14:textId="77777777" w:rsidR="00175DF4" w:rsidRDefault="00175DF4">
            <w:pPr>
              <w:pStyle w:val="ConsPlusNormal"/>
              <w:jc w:val="center"/>
            </w:pPr>
            <w:r>
              <w:t>08</w:t>
            </w:r>
          </w:p>
        </w:tc>
        <w:tc>
          <w:tcPr>
            <w:tcW w:w="1928" w:type="dxa"/>
          </w:tcPr>
          <w:p w14:paraId="04C6CFA9" w14:textId="77777777" w:rsidR="00175DF4" w:rsidRDefault="00175DF4">
            <w:pPr>
              <w:pStyle w:val="ConsPlusNormal"/>
            </w:pPr>
          </w:p>
        </w:tc>
        <w:tc>
          <w:tcPr>
            <w:tcW w:w="907" w:type="dxa"/>
          </w:tcPr>
          <w:p w14:paraId="5A194B41" w14:textId="77777777" w:rsidR="00175DF4" w:rsidRDefault="00175DF4">
            <w:pPr>
              <w:pStyle w:val="ConsPlusNormal"/>
            </w:pPr>
          </w:p>
        </w:tc>
        <w:tc>
          <w:tcPr>
            <w:tcW w:w="1477" w:type="dxa"/>
          </w:tcPr>
          <w:p w14:paraId="1768D3AF" w14:textId="77777777" w:rsidR="00175DF4" w:rsidRDefault="00175DF4">
            <w:pPr>
              <w:pStyle w:val="ConsPlusNormal"/>
              <w:jc w:val="center"/>
            </w:pPr>
            <w:r>
              <w:t>578 528</w:t>
            </w:r>
          </w:p>
        </w:tc>
        <w:tc>
          <w:tcPr>
            <w:tcW w:w="1478" w:type="dxa"/>
          </w:tcPr>
          <w:p w14:paraId="2B8D9699" w14:textId="77777777" w:rsidR="00175DF4" w:rsidRDefault="00175DF4">
            <w:pPr>
              <w:pStyle w:val="ConsPlusNormal"/>
              <w:jc w:val="center"/>
            </w:pPr>
            <w:r>
              <w:t>141 544</w:t>
            </w:r>
          </w:p>
        </w:tc>
      </w:tr>
      <w:tr w:rsidR="00175DF4" w14:paraId="0BBC3F58" w14:textId="77777777">
        <w:tc>
          <w:tcPr>
            <w:tcW w:w="4195" w:type="dxa"/>
          </w:tcPr>
          <w:p w14:paraId="6A58745C"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60" w:type="dxa"/>
          </w:tcPr>
          <w:p w14:paraId="5E74EED2" w14:textId="77777777" w:rsidR="00175DF4" w:rsidRDefault="00175DF4">
            <w:pPr>
              <w:pStyle w:val="ConsPlusNormal"/>
              <w:jc w:val="center"/>
            </w:pPr>
            <w:r>
              <w:t>04</w:t>
            </w:r>
          </w:p>
        </w:tc>
        <w:tc>
          <w:tcPr>
            <w:tcW w:w="820" w:type="dxa"/>
          </w:tcPr>
          <w:p w14:paraId="46FAE2BA" w14:textId="77777777" w:rsidR="00175DF4" w:rsidRDefault="00175DF4">
            <w:pPr>
              <w:pStyle w:val="ConsPlusNormal"/>
              <w:jc w:val="center"/>
            </w:pPr>
            <w:r>
              <w:t>08</w:t>
            </w:r>
          </w:p>
        </w:tc>
        <w:tc>
          <w:tcPr>
            <w:tcW w:w="1928" w:type="dxa"/>
          </w:tcPr>
          <w:p w14:paraId="21D8DDC0" w14:textId="77777777" w:rsidR="00175DF4" w:rsidRDefault="00175DF4">
            <w:pPr>
              <w:pStyle w:val="ConsPlusNormal"/>
              <w:jc w:val="center"/>
            </w:pPr>
            <w:r>
              <w:t>15.0.00.00000</w:t>
            </w:r>
          </w:p>
        </w:tc>
        <w:tc>
          <w:tcPr>
            <w:tcW w:w="907" w:type="dxa"/>
          </w:tcPr>
          <w:p w14:paraId="17BFE2F9" w14:textId="77777777" w:rsidR="00175DF4" w:rsidRDefault="00175DF4">
            <w:pPr>
              <w:pStyle w:val="ConsPlusNormal"/>
            </w:pPr>
          </w:p>
        </w:tc>
        <w:tc>
          <w:tcPr>
            <w:tcW w:w="1477" w:type="dxa"/>
          </w:tcPr>
          <w:p w14:paraId="3773243A" w14:textId="77777777" w:rsidR="00175DF4" w:rsidRDefault="00175DF4">
            <w:pPr>
              <w:pStyle w:val="ConsPlusNormal"/>
              <w:jc w:val="center"/>
            </w:pPr>
            <w:r>
              <w:t>578 528</w:t>
            </w:r>
          </w:p>
        </w:tc>
        <w:tc>
          <w:tcPr>
            <w:tcW w:w="1478" w:type="dxa"/>
          </w:tcPr>
          <w:p w14:paraId="5741A0A2" w14:textId="77777777" w:rsidR="00175DF4" w:rsidRDefault="00175DF4">
            <w:pPr>
              <w:pStyle w:val="ConsPlusNormal"/>
              <w:jc w:val="center"/>
            </w:pPr>
            <w:r>
              <w:t>141 544</w:t>
            </w:r>
          </w:p>
        </w:tc>
      </w:tr>
      <w:tr w:rsidR="00175DF4" w14:paraId="31859BC8" w14:textId="77777777">
        <w:tc>
          <w:tcPr>
            <w:tcW w:w="4195" w:type="dxa"/>
          </w:tcPr>
          <w:p w14:paraId="4FD6DA4D" w14:textId="77777777" w:rsidR="00175DF4" w:rsidRDefault="00175DF4">
            <w:pPr>
              <w:pStyle w:val="ConsPlusNormal"/>
            </w:pPr>
            <w:r>
              <w:t>Подпрограмма "Развитие городского пассажирского транспорта в городском округе Тольятти на период 2021 - 2025 гг."</w:t>
            </w:r>
          </w:p>
        </w:tc>
        <w:tc>
          <w:tcPr>
            <w:tcW w:w="860" w:type="dxa"/>
          </w:tcPr>
          <w:p w14:paraId="008192D2" w14:textId="77777777" w:rsidR="00175DF4" w:rsidRDefault="00175DF4">
            <w:pPr>
              <w:pStyle w:val="ConsPlusNormal"/>
              <w:jc w:val="center"/>
            </w:pPr>
            <w:r>
              <w:t>04</w:t>
            </w:r>
          </w:p>
        </w:tc>
        <w:tc>
          <w:tcPr>
            <w:tcW w:w="820" w:type="dxa"/>
          </w:tcPr>
          <w:p w14:paraId="05EA2369" w14:textId="77777777" w:rsidR="00175DF4" w:rsidRDefault="00175DF4">
            <w:pPr>
              <w:pStyle w:val="ConsPlusNormal"/>
              <w:jc w:val="center"/>
            </w:pPr>
            <w:r>
              <w:t>08</w:t>
            </w:r>
          </w:p>
        </w:tc>
        <w:tc>
          <w:tcPr>
            <w:tcW w:w="1928" w:type="dxa"/>
          </w:tcPr>
          <w:p w14:paraId="025D3191" w14:textId="77777777" w:rsidR="00175DF4" w:rsidRDefault="00175DF4">
            <w:pPr>
              <w:pStyle w:val="ConsPlusNormal"/>
              <w:jc w:val="center"/>
            </w:pPr>
            <w:r>
              <w:t>15.5.00.00000</w:t>
            </w:r>
          </w:p>
        </w:tc>
        <w:tc>
          <w:tcPr>
            <w:tcW w:w="907" w:type="dxa"/>
          </w:tcPr>
          <w:p w14:paraId="4C432C0C" w14:textId="77777777" w:rsidR="00175DF4" w:rsidRDefault="00175DF4">
            <w:pPr>
              <w:pStyle w:val="ConsPlusNormal"/>
            </w:pPr>
          </w:p>
        </w:tc>
        <w:tc>
          <w:tcPr>
            <w:tcW w:w="1477" w:type="dxa"/>
          </w:tcPr>
          <w:p w14:paraId="47FDB4E9" w14:textId="77777777" w:rsidR="00175DF4" w:rsidRDefault="00175DF4">
            <w:pPr>
              <w:pStyle w:val="ConsPlusNormal"/>
              <w:jc w:val="center"/>
            </w:pPr>
            <w:r>
              <w:t>578 528</w:t>
            </w:r>
          </w:p>
        </w:tc>
        <w:tc>
          <w:tcPr>
            <w:tcW w:w="1478" w:type="dxa"/>
          </w:tcPr>
          <w:p w14:paraId="6B1220EA" w14:textId="77777777" w:rsidR="00175DF4" w:rsidRDefault="00175DF4">
            <w:pPr>
              <w:pStyle w:val="ConsPlusNormal"/>
              <w:jc w:val="center"/>
            </w:pPr>
            <w:r>
              <w:t>141 544</w:t>
            </w:r>
          </w:p>
        </w:tc>
      </w:tr>
      <w:tr w:rsidR="00175DF4" w14:paraId="20529180" w14:textId="77777777">
        <w:tc>
          <w:tcPr>
            <w:tcW w:w="4195" w:type="dxa"/>
          </w:tcPr>
          <w:p w14:paraId="6DB61B59" w14:textId="77777777" w:rsidR="00175DF4" w:rsidRDefault="00175DF4">
            <w:pPr>
              <w:pStyle w:val="ConsPlusNormal"/>
            </w:pPr>
            <w:r>
              <w:t>Мероприятия в установленной сфере деятельности</w:t>
            </w:r>
          </w:p>
        </w:tc>
        <w:tc>
          <w:tcPr>
            <w:tcW w:w="860" w:type="dxa"/>
          </w:tcPr>
          <w:p w14:paraId="7E442169" w14:textId="77777777" w:rsidR="00175DF4" w:rsidRDefault="00175DF4">
            <w:pPr>
              <w:pStyle w:val="ConsPlusNormal"/>
              <w:jc w:val="center"/>
            </w:pPr>
            <w:r>
              <w:t>04</w:t>
            </w:r>
          </w:p>
        </w:tc>
        <w:tc>
          <w:tcPr>
            <w:tcW w:w="820" w:type="dxa"/>
          </w:tcPr>
          <w:p w14:paraId="16C2B18F" w14:textId="77777777" w:rsidR="00175DF4" w:rsidRDefault="00175DF4">
            <w:pPr>
              <w:pStyle w:val="ConsPlusNormal"/>
              <w:jc w:val="center"/>
            </w:pPr>
            <w:r>
              <w:t>08</w:t>
            </w:r>
          </w:p>
        </w:tc>
        <w:tc>
          <w:tcPr>
            <w:tcW w:w="1928" w:type="dxa"/>
          </w:tcPr>
          <w:p w14:paraId="46226A87" w14:textId="77777777" w:rsidR="00175DF4" w:rsidRDefault="00175DF4">
            <w:pPr>
              <w:pStyle w:val="ConsPlusNormal"/>
              <w:jc w:val="center"/>
            </w:pPr>
            <w:r>
              <w:t>15.5.00.04000</w:t>
            </w:r>
          </w:p>
        </w:tc>
        <w:tc>
          <w:tcPr>
            <w:tcW w:w="907" w:type="dxa"/>
          </w:tcPr>
          <w:p w14:paraId="315DA3FF" w14:textId="77777777" w:rsidR="00175DF4" w:rsidRDefault="00175DF4">
            <w:pPr>
              <w:pStyle w:val="ConsPlusNormal"/>
            </w:pPr>
          </w:p>
        </w:tc>
        <w:tc>
          <w:tcPr>
            <w:tcW w:w="1477" w:type="dxa"/>
          </w:tcPr>
          <w:p w14:paraId="70693724" w14:textId="77777777" w:rsidR="00175DF4" w:rsidRDefault="00175DF4">
            <w:pPr>
              <w:pStyle w:val="ConsPlusNormal"/>
              <w:jc w:val="center"/>
            </w:pPr>
            <w:r>
              <w:t>411 493</w:t>
            </w:r>
          </w:p>
        </w:tc>
        <w:tc>
          <w:tcPr>
            <w:tcW w:w="1478" w:type="dxa"/>
          </w:tcPr>
          <w:p w14:paraId="0F754130" w14:textId="77777777" w:rsidR="00175DF4" w:rsidRDefault="00175DF4">
            <w:pPr>
              <w:pStyle w:val="ConsPlusNormal"/>
            </w:pPr>
          </w:p>
        </w:tc>
      </w:tr>
      <w:tr w:rsidR="00175DF4" w14:paraId="2B637E69" w14:textId="77777777">
        <w:tc>
          <w:tcPr>
            <w:tcW w:w="4195" w:type="dxa"/>
          </w:tcPr>
          <w:p w14:paraId="1AA4A4C8" w14:textId="77777777" w:rsidR="00175DF4" w:rsidRDefault="00175DF4">
            <w:pPr>
              <w:pStyle w:val="ConsPlusNormal"/>
            </w:pPr>
            <w:r>
              <w:lastRenderedPageBreak/>
              <w:t>Мероприятия в сфере транспорта</w:t>
            </w:r>
          </w:p>
        </w:tc>
        <w:tc>
          <w:tcPr>
            <w:tcW w:w="860" w:type="dxa"/>
          </w:tcPr>
          <w:p w14:paraId="395258DC" w14:textId="77777777" w:rsidR="00175DF4" w:rsidRDefault="00175DF4">
            <w:pPr>
              <w:pStyle w:val="ConsPlusNormal"/>
              <w:jc w:val="center"/>
            </w:pPr>
            <w:r>
              <w:t>04</w:t>
            </w:r>
          </w:p>
        </w:tc>
        <w:tc>
          <w:tcPr>
            <w:tcW w:w="820" w:type="dxa"/>
          </w:tcPr>
          <w:p w14:paraId="2727BF59" w14:textId="77777777" w:rsidR="00175DF4" w:rsidRDefault="00175DF4">
            <w:pPr>
              <w:pStyle w:val="ConsPlusNormal"/>
              <w:jc w:val="center"/>
            </w:pPr>
            <w:r>
              <w:t>08</w:t>
            </w:r>
          </w:p>
        </w:tc>
        <w:tc>
          <w:tcPr>
            <w:tcW w:w="1928" w:type="dxa"/>
          </w:tcPr>
          <w:p w14:paraId="3AE4817D" w14:textId="77777777" w:rsidR="00175DF4" w:rsidRDefault="00175DF4">
            <w:pPr>
              <w:pStyle w:val="ConsPlusNormal"/>
              <w:jc w:val="center"/>
            </w:pPr>
            <w:r>
              <w:t>15.5.00.04090</w:t>
            </w:r>
          </w:p>
        </w:tc>
        <w:tc>
          <w:tcPr>
            <w:tcW w:w="907" w:type="dxa"/>
          </w:tcPr>
          <w:p w14:paraId="6B486F2D" w14:textId="77777777" w:rsidR="00175DF4" w:rsidRDefault="00175DF4">
            <w:pPr>
              <w:pStyle w:val="ConsPlusNormal"/>
            </w:pPr>
          </w:p>
        </w:tc>
        <w:tc>
          <w:tcPr>
            <w:tcW w:w="1477" w:type="dxa"/>
          </w:tcPr>
          <w:p w14:paraId="54DDF839" w14:textId="77777777" w:rsidR="00175DF4" w:rsidRDefault="00175DF4">
            <w:pPr>
              <w:pStyle w:val="ConsPlusNormal"/>
              <w:jc w:val="center"/>
            </w:pPr>
            <w:r>
              <w:t>411 493</w:t>
            </w:r>
          </w:p>
        </w:tc>
        <w:tc>
          <w:tcPr>
            <w:tcW w:w="1478" w:type="dxa"/>
          </w:tcPr>
          <w:p w14:paraId="62888BAE" w14:textId="77777777" w:rsidR="00175DF4" w:rsidRDefault="00175DF4">
            <w:pPr>
              <w:pStyle w:val="ConsPlusNormal"/>
            </w:pPr>
          </w:p>
        </w:tc>
      </w:tr>
      <w:tr w:rsidR="00175DF4" w14:paraId="0F299D25" w14:textId="77777777">
        <w:tc>
          <w:tcPr>
            <w:tcW w:w="4195" w:type="dxa"/>
          </w:tcPr>
          <w:p w14:paraId="22F540B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5C0534B" w14:textId="77777777" w:rsidR="00175DF4" w:rsidRDefault="00175DF4">
            <w:pPr>
              <w:pStyle w:val="ConsPlusNormal"/>
              <w:jc w:val="center"/>
            </w:pPr>
            <w:r>
              <w:t>04</w:t>
            </w:r>
          </w:p>
        </w:tc>
        <w:tc>
          <w:tcPr>
            <w:tcW w:w="820" w:type="dxa"/>
          </w:tcPr>
          <w:p w14:paraId="2E484189" w14:textId="77777777" w:rsidR="00175DF4" w:rsidRDefault="00175DF4">
            <w:pPr>
              <w:pStyle w:val="ConsPlusNormal"/>
              <w:jc w:val="center"/>
            </w:pPr>
            <w:r>
              <w:t>08</w:t>
            </w:r>
          </w:p>
        </w:tc>
        <w:tc>
          <w:tcPr>
            <w:tcW w:w="1928" w:type="dxa"/>
          </w:tcPr>
          <w:p w14:paraId="2506DDB8" w14:textId="77777777" w:rsidR="00175DF4" w:rsidRDefault="00175DF4">
            <w:pPr>
              <w:pStyle w:val="ConsPlusNormal"/>
              <w:jc w:val="center"/>
            </w:pPr>
            <w:r>
              <w:t>15.5.00.04090</w:t>
            </w:r>
          </w:p>
        </w:tc>
        <w:tc>
          <w:tcPr>
            <w:tcW w:w="907" w:type="dxa"/>
          </w:tcPr>
          <w:p w14:paraId="1374911F" w14:textId="77777777" w:rsidR="00175DF4" w:rsidRDefault="00175DF4">
            <w:pPr>
              <w:pStyle w:val="ConsPlusNormal"/>
              <w:jc w:val="center"/>
            </w:pPr>
            <w:r>
              <w:t>200</w:t>
            </w:r>
          </w:p>
        </w:tc>
        <w:tc>
          <w:tcPr>
            <w:tcW w:w="1477" w:type="dxa"/>
          </w:tcPr>
          <w:p w14:paraId="79F00B5B" w14:textId="77777777" w:rsidR="00175DF4" w:rsidRDefault="00175DF4">
            <w:pPr>
              <w:pStyle w:val="ConsPlusNormal"/>
              <w:jc w:val="center"/>
            </w:pPr>
            <w:r>
              <w:t>411 493</w:t>
            </w:r>
          </w:p>
        </w:tc>
        <w:tc>
          <w:tcPr>
            <w:tcW w:w="1478" w:type="dxa"/>
          </w:tcPr>
          <w:p w14:paraId="08F08BA3" w14:textId="77777777" w:rsidR="00175DF4" w:rsidRDefault="00175DF4">
            <w:pPr>
              <w:pStyle w:val="ConsPlusNormal"/>
            </w:pPr>
          </w:p>
        </w:tc>
      </w:tr>
      <w:tr w:rsidR="00175DF4" w14:paraId="5A69B45A" w14:textId="77777777">
        <w:tc>
          <w:tcPr>
            <w:tcW w:w="4195" w:type="dxa"/>
          </w:tcPr>
          <w:p w14:paraId="4A7E5F5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D1D8B90" w14:textId="77777777" w:rsidR="00175DF4" w:rsidRDefault="00175DF4">
            <w:pPr>
              <w:pStyle w:val="ConsPlusNormal"/>
              <w:jc w:val="center"/>
            </w:pPr>
            <w:r>
              <w:t>04</w:t>
            </w:r>
          </w:p>
        </w:tc>
        <w:tc>
          <w:tcPr>
            <w:tcW w:w="820" w:type="dxa"/>
          </w:tcPr>
          <w:p w14:paraId="217FFB2A" w14:textId="77777777" w:rsidR="00175DF4" w:rsidRDefault="00175DF4">
            <w:pPr>
              <w:pStyle w:val="ConsPlusNormal"/>
              <w:jc w:val="center"/>
            </w:pPr>
            <w:r>
              <w:t>08</w:t>
            </w:r>
          </w:p>
        </w:tc>
        <w:tc>
          <w:tcPr>
            <w:tcW w:w="1928" w:type="dxa"/>
          </w:tcPr>
          <w:p w14:paraId="45D34ACE" w14:textId="77777777" w:rsidR="00175DF4" w:rsidRDefault="00175DF4">
            <w:pPr>
              <w:pStyle w:val="ConsPlusNormal"/>
              <w:jc w:val="center"/>
            </w:pPr>
            <w:r>
              <w:t>15.5.00.04090</w:t>
            </w:r>
          </w:p>
        </w:tc>
        <w:tc>
          <w:tcPr>
            <w:tcW w:w="907" w:type="dxa"/>
          </w:tcPr>
          <w:p w14:paraId="55E9A4CA" w14:textId="77777777" w:rsidR="00175DF4" w:rsidRDefault="00175DF4">
            <w:pPr>
              <w:pStyle w:val="ConsPlusNormal"/>
              <w:jc w:val="center"/>
            </w:pPr>
            <w:r>
              <w:t>240</w:t>
            </w:r>
          </w:p>
        </w:tc>
        <w:tc>
          <w:tcPr>
            <w:tcW w:w="1477" w:type="dxa"/>
          </w:tcPr>
          <w:p w14:paraId="7F63BF0F" w14:textId="77777777" w:rsidR="00175DF4" w:rsidRDefault="00175DF4">
            <w:pPr>
              <w:pStyle w:val="ConsPlusNormal"/>
              <w:jc w:val="center"/>
            </w:pPr>
            <w:r>
              <w:t>411 493</w:t>
            </w:r>
          </w:p>
        </w:tc>
        <w:tc>
          <w:tcPr>
            <w:tcW w:w="1478" w:type="dxa"/>
          </w:tcPr>
          <w:p w14:paraId="30A58EF2" w14:textId="77777777" w:rsidR="00175DF4" w:rsidRDefault="00175DF4">
            <w:pPr>
              <w:pStyle w:val="ConsPlusNormal"/>
            </w:pPr>
          </w:p>
        </w:tc>
      </w:tr>
      <w:tr w:rsidR="00175DF4" w14:paraId="1D7C2764" w14:textId="77777777">
        <w:tc>
          <w:tcPr>
            <w:tcW w:w="4195" w:type="dxa"/>
          </w:tcPr>
          <w:p w14:paraId="2438C3C1"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60" w:type="dxa"/>
          </w:tcPr>
          <w:p w14:paraId="30BA7B89" w14:textId="77777777" w:rsidR="00175DF4" w:rsidRDefault="00175DF4">
            <w:pPr>
              <w:pStyle w:val="ConsPlusNormal"/>
              <w:jc w:val="center"/>
            </w:pPr>
            <w:r>
              <w:t>04</w:t>
            </w:r>
          </w:p>
        </w:tc>
        <w:tc>
          <w:tcPr>
            <w:tcW w:w="820" w:type="dxa"/>
          </w:tcPr>
          <w:p w14:paraId="7D2207FD" w14:textId="77777777" w:rsidR="00175DF4" w:rsidRDefault="00175DF4">
            <w:pPr>
              <w:pStyle w:val="ConsPlusNormal"/>
              <w:jc w:val="center"/>
            </w:pPr>
            <w:r>
              <w:t>08</w:t>
            </w:r>
          </w:p>
        </w:tc>
        <w:tc>
          <w:tcPr>
            <w:tcW w:w="1928" w:type="dxa"/>
          </w:tcPr>
          <w:p w14:paraId="1D997138" w14:textId="77777777" w:rsidR="00175DF4" w:rsidRDefault="00175DF4">
            <w:pPr>
              <w:pStyle w:val="ConsPlusNormal"/>
              <w:jc w:val="center"/>
            </w:pPr>
            <w:r>
              <w:t>15.5.00.06000</w:t>
            </w:r>
          </w:p>
        </w:tc>
        <w:tc>
          <w:tcPr>
            <w:tcW w:w="907" w:type="dxa"/>
          </w:tcPr>
          <w:p w14:paraId="22993202" w14:textId="77777777" w:rsidR="00175DF4" w:rsidRDefault="00175DF4">
            <w:pPr>
              <w:pStyle w:val="ConsPlusNormal"/>
            </w:pPr>
          </w:p>
        </w:tc>
        <w:tc>
          <w:tcPr>
            <w:tcW w:w="1477" w:type="dxa"/>
          </w:tcPr>
          <w:p w14:paraId="6A204733" w14:textId="77777777" w:rsidR="00175DF4" w:rsidRDefault="00175DF4">
            <w:pPr>
              <w:pStyle w:val="ConsPlusNormal"/>
              <w:jc w:val="center"/>
            </w:pPr>
            <w:r>
              <w:t>24 801</w:t>
            </w:r>
          </w:p>
        </w:tc>
        <w:tc>
          <w:tcPr>
            <w:tcW w:w="1478" w:type="dxa"/>
          </w:tcPr>
          <w:p w14:paraId="73584C83" w14:textId="77777777" w:rsidR="00175DF4" w:rsidRDefault="00175DF4">
            <w:pPr>
              <w:pStyle w:val="ConsPlusNormal"/>
            </w:pPr>
          </w:p>
        </w:tc>
      </w:tr>
      <w:tr w:rsidR="00175DF4" w14:paraId="70045AE8" w14:textId="77777777">
        <w:tc>
          <w:tcPr>
            <w:tcW w:w="4195" w:type="dxa"/>
          </w:tcPr>
          <w:p w14:paraId="3EFFED16" w14:textId="77777777" w:rsidR="00175DF4" w:rsidRDefault="00175DF4">
            <w:pPr>
              <w:pStyle w:val="ConsPlusNormal"/>
            </w:pPr>
            <w: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860" w:type="dxa"/>
          </w:tcPr>
          <w:p w14:paraId="7B3742F3" w14:textId="77777777" w:rsidR="00175DF4" w:rsidRDefault="00175DF4">
            <w:pPr>
              <w:pStyle w:val="ConsPlusNormal"/>
              <w:jc w:val="center"/>
            </w:pPr>
            <w:r>
              <w:t>04</w:t>
            </w:r>
          </w:p>
        </w:tc>
        <w:tc>
          <w:tcPr>
            <w:tcW w:w="820" w:type="dxa"/>
          </w:tcPr>
          <w:p w14:paraId="12105BF1" w14:textId="77777777" w:rsidR="00175DF4" w:rsidRDefault="00175DF4">
            <w:pPr>
              <w:pStyle w:val="ConsPlusNormal"/>
              <w:jc w:val="center"/>
            </w:pPr>
            <w:r>
              <w:t>08</w:t>
            </w:r>
          </w:p>
        </w:tc>
        <w:tc>
          <w:tcPr>
            <w:tcW w:w="1928" w:type="dxa"/>
          </w:tcPr>
          <w:p w14:paraId="18A3E32D" w14:textId="77777777" w:rsidR="00175DF4" w:rsidRDefault="00175DF4">
            <w:pPr>
              <w:pStyle w:val="ConsPlusNormal"/>
              <w:jc w:val="center"/>
            </w:pPr>
            <w:r>
              <w:t>15.5.00.06530</w:t>
            </w:r>
          </w:p>
        </w:tc>
        <w:tc>
          <w:tcPr>
            <w:tcW w:w="907" w:type="dxa"/>
          </w:tcPr>
          <w:p w14:paraId="624EF8C8" w14:textId="77777777" w:rsidR="00175DF4" w:rsidRDefault="00175DF4">
            <w:pPr>
              <w:pStyle w:val="ConsPlusNormal"/>
            </w:pPr>
          </w:p>
        </w:tc>
        <w:tc>
          <w:tcPr>
            <w:tcW w:w="1477" w:type="dxa"/>
          </w:tcPr>
          <w:p w14:paraId="0AAAFCC8" w14:textId="77777777" w:rsidR="00175DF4" w:rsidRDefault="00175DF4">
            <w:pPr>
              <w:pStyle w:val="ConsPlusNormal"/>
              <w:jc w:val="center"/>
            </w:pPr>
            <w:r>
              <w:t>21 886</w:t>
            </w:r>
          </w:p>
        </w:tc>
        <w:tc>
          <w:tcPr>
            <w:tcW w:w="1478" w:type="dxa"/>
          </w:tcPr>
          <w:p w14:paraId="5CB03C40" w14:textId="77777777" w:rsidR="00175DF4" w:rsidRDefault="00175DF4">
            <w:pPr>
              <w:pStyle w:val="ConsPlusNormal"/>
            </w:pPr>
          </w:p>
        </w:tc>
      </w:tr>
      <w:tr w:rsidR="00175DF4" w14:paraId="1159883A" w14:textId="77777777">
        <w:tc>
          <w:tcPr>
            <w:tcW w:w="4195" w:type="dxa"/>
          </w:tcPr>
          <w:p w14:paraId="7220798E" w14:textId="77777777" w:rsidR="00175DF4" w:rsidRDefault="00175DF4">
            <w:pPr>
              <w:pStyle w:val="ConsPlusNormal"/>
            </w:pPr>
            <w:r>
              <w:t>Иные бюджетные ассигнования</w:t>
            </w:r>
          </w:p>
        </w:tc>
        <w:tc>
          <w:tcPr>
            <w:tcW w:w="860" w:type="dxa"/>
          </w:tcPr>
          <w:p w14:paraId="62E41F6A" w14:textId="77777777" w:rsidR="00175DF4" w:rsidRDefault="00175DF4">
            <w:pPr>
              <w:pStyle w:val="ConsPlusNormal"/>
              <w:jc w:val="center"/>
            </w:pPr>
            <w:r>
              <w:t>04</w:t>
            </w:r>
          </w:p>
        </w:tc>
        <w:tc>
          <w:tcPr>
            <w:tcW w:w="820" w:type="dxa"/>
          </w:tcPr>
          <w:p w14:paraId="649615D3" w14:textId="77777777" w:rsidR="00175DF4" w:rsidRDefault="00175DF4">
            <w:pPr>
              <w:pStyle w:val="ConsPlusNormal"/>
              <w:jc w:val="center"/>
            </w:pPr>
            <w:r>
              <w:t>08</w:t>
            </w:r>
          </w:p>
        </w:tc>
        <w:tc>
          <w:tcPr>
            <w:tcW w:w="1928" w:type="dxa"/>
          </w:tcPr>
          <w:p w14:paraId="6CD02434" w14:textId="77777777" w:rsidR="00175DF4" w:rsidRDefault="00175DF4">
            <w:pPr>
              <w:pStyle w:val="ConsPlusNormal"/>
              <w:jc w:val="center"/>
            </w:pPr>
            <w:r>
              <w:t>15.5.00.06530</w:t>
            </w:r>
          </w:p>
        </w:tc>
        <w:tc>
          <w:tcPr>
            <w:tcW w:w="907" w:type="dxa"/>
          </w:tcPr>
          <w:p w14:paraId="0809D5F5" w14:textId="77777777" w:rsidR="00175DF4" w:rsidRDefault="00175DF4">
            <w:pPr>
              <w:pStyle w:val="ConsPlusNormal"/>
              <w:jc w:val="center"/>
            </w:pPr>
            <w:r>
              <w:t>800</w:t>
            </w:r>
          </w:p>
        </w:tc>
        <w:tc>
          <w:tcPr>
            <w:tcW w:w="1477" w:type="dxa"/>
          </w:tcPr>
          <w:p w14:paraId="7C61BD3D" w14:textId="77777777" w:rsidR="00175DF4" w:rsidRDefault="00175DF4">
            <w:pPr>
              <w:pStyle w:val="ConsPlusNormal"/>
              <w:jc w:val="center"/>
            </w:pPr>
            <w:r>
              <w:t>21 886</w:t>
            </w:r>
          </w:p>
        </w:tc>
        <w:tc>
          <w:tcPr>
            <w:tcW w:w="1478" w:type="dxa"/>
          </w:tcPr>
          <w:p w14:paraId="4CA5D7ED" w14:textId="77777777" w:rsidR="00175DF4" w:rsidRDefault="00175DF4">
            <w:pPr>
              <w:pStyle w:val="ConsPlusNormal"/>
            </w:pPr>
          </w:p>
        </w:tc>
      </w:tr>
      <w:tr w:rsidR="00175DF4" w14:paraId="5AD451FD" w14:textId="77777777">
        <w:tc>
          <w:tcPr>
            <w:tcW w:w="4195" w:type="dxa"/>
          </w:tcPr>
          <w:p w14:paraId="32CBC67A"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4E8A1302" w14:textId="77777777" w:rsidR="00175DF4" w:rsidRDefault="00175DF4">
            <w:pPr>
              <w:pStyle w:val="ConsPlusNormal"/>
              <w:jc w:val="center"/>
            </w:pPr>
            <w:r>
              <w:t>04</w:t>
            </w:r>
          </w:p>
        </w:tc>
        <w:tc>
          <w:tcPr>
            <w:tcW w:w="820" w:type="dxa"/>
          </w:tcPr>
          <w:p w14:paraId="220801A7" w14:textId="77777777" w:rsidR="00175DF4" w:rsidRDefault="00175DF4">
            <w:pPr>
              <w:pStyle w:val="ConsPlusNormal"/>
              <w:jc w:val="center"/>
            </w:pPr>
            <w:r>
              <w:t>08</w:t>
            </w:r>
          </w:p>
        </w:tc>
        <w:tc>
          <w:tcPr>
            <w:tcW w:w="1928" w:type="dxa"/>
          </w:tcPr>
          <w:p w14:paraId="283439EA" w14:textId="77777777" w:rsidR="00175DF4" w:rsidRDefault="00175DF4">
            <w:pPr>
              <w:pStyle w:val="ConsPlusNormal"/>
              <w:jc w:val="center"/>
            </w:pPr>
            <w:r>
              <w:t>15.5.00.06530</w:t>
            </w:r>
          </w:p>
        </w:tc>
        <w:tc>
          <w:tcPr>
            <w:tcW w:w="907" w:type="dxa"/>
          </w:tcPr>
          <w:p w14:paraId="769E7C1A" w14:textId="77777777" w:rsidR="00175DF4" w:rsidRDefault="00175DF4">
            <w:pPr>
              <w:pStyle w:val="ConsPlusNormal"/>
              <w:jc w:val="center"/>
            </w:pPr>
            <w:r>
              <w:t>810</w:t>
            </w:r>
          </w:p>
        </w:tc>
        <w:tc>
          <w:tcPr>
            <w:tcW w:w="1477" w:type="dxa"/>
          </w:tcPr>
          <w:p w14:paraId="390BF731" w14:textId="77777777" w:rsidR="00175DF4" w:rsidRDefault="00175DF4">
            <w:pPr>
              <w:pStyle w:val="ConsPlusNormal"/>
              <w:jc w:val="center"/>
            </w:pPr>
            <w:r>
              <w:t>21 886</w:t>
            </w:r>
          </w:p>
        </w:tc>
        <w:tc>
          <w:tcPr>
            <w:tcW w:w="1478" w:type="dxa"/>
          </w:tcPr>
          <w:p w14:paraId="1B16F57C" w14:textId="77777777" w:rsidR="00175DF4" w:rsidRDefault="00175DF4">
            <w:pPr>
              <w:pStyle w:val="ConsPlusNormal"/>
            </w:pPr>
          </w:p>
        </w:tc>
      </w:tr>
      <w:tr w:rsidR="00175DF4" w14:paraId="362D80DA" w14:textId="77777777">
        <w:tc>
          <w:tcPr>
            <w:tcW w:w="4195" w:type="dxa"/>
          </w:tcPr>
          <w:p w14:paraId="1E5A3CBD" w14:textId="77777777" w:rsidR="00175DF4" w:rsidRDefault="00175DF4">
            <w:pPr>
              <w:pStyle w:val="ConsPlusNormal"/>
            </w:pPr>
            <w:r>
              <w:t>Субсидии на возмещение затрат (части затрат) на предоставление услуги по перевозке маломобильных граждан специализированными автомобилями в городском округе Тольятти</w:t>
            </w:r>
          </w:p>
        </w:tc>
        <w:tc>
          <w:tcPr>
            <w:tcW w:w="860" w:type="dxa"/>
          </w:tcPr>
          <w:p w14:paraId="06D8F2BC" w14:textId="77777777" w:rsidR="00175DF4" w:rsidRDefault="00175DF4">
            <w:pPr>
              <w:pStyle w:val="ConsPlusNormal"/>
              <w:jc w:val="center"/>
            </w:pPr>
            <w:r>
              <w:t>04</w:t>
            </w:r>
          </w:p>
        </w:tc>
        <w:tc>
          <w:tcPr>
            <w:tcW w:w="820" w:type="dxa"/>
          </w:tcPr>
          <w:p w14:paraId="4BE4C221" w14:textId="77777777" w:rsidR="00175DF4" w:rsidRDefault="00175DF4">
            <w:pPr>
              <w:pStyle w:val="ConsPlusNormal"/>
              <w:jc w:val="center"/>
            </w:pPr>
            <w:r>
              <w:t>08</w:t>
            </w:r>
          </w:p>
        </w:tc>
        <w:tc>
          <w:tcPr>
            <w:tcW w:w="1928" w:type="dxa"/>
          </w:tcPr>
          <w:p w14:paraId="21F84FCC" w14:textId="77777777" w:rsidR="00175DF4" w:rsidRDefault="00175DF4">
            <w:pPr>
              <w:pStyle w:val="ConsPlusNormal"/>
              <w:jc w:val="center"/>
            </w:pPr>
            <w:r>
              <w:t>15.5.00.06570</w:t>
            </w:r>
          </w:p>
        </w:tc>
        <w:tc>
          <w:tcPr>
            <w:tcW w:w="907" w:type="dxa"/>
          </w:tcPr>
          <w:p w14:paraId="4E19F67D" w14:textId="77777777" w:rsidR="00175DF4" w:rsidRDefault="00175DF4">
            <w:pPr>
              <w:pStyle w:val="ConsPlusNormal"/>
            </w:pPr>
          </w:p>
        </w:tc>
        <w:tc>
          <w:tcPr>
            <w:tcW w:w="1477" w:type="dxa"/>
          </w:tcPr>
          <w:p w14:paraId="5511E7C9" w14:textId="77777777" w:rsidR="00175DF4" w:rsidRDefault="00175DF4">
            <w:pPr>
              <w:pStyle w:val="ConsPlusNormal"/>
              <w:jc w:val="center"/>
            </w:pPr>
            <w:r>
              <w:t>2 915</w:t>
            </w:r>
          </w:p>
        </w:tc>
        <w:tc>
          <w:tcPr>
            <w:tcW w:w="1478" w:type="dxa"/>
          </w:tcPr>
          <w:p w14:paraId="2AF5E3B6" w14:textId="77777777" w:rsidR="00175DF4" w:rsidRDefault="00175DF4">
            <w:pPr>
              <w:pStyle w:val="ConsPlusNormal"/>
            </w:pPr>
          </w:p>
        </w:tc>
      </w:tr>
      <w:tr w:rsidR="00175DF4" w14:paraId="0B359E27" w14:textId="77777777">
        <w:tc>
          <w:tcPr>
            <w:tcW w:w="4195" w:type="dxa"/>
          </w:tcPr>
          <w:p w14:paraId="0AB50CD5" w14:textId="77777777" w:rsidR="00175DF4" w:rsidRDefault="00175DF4">
            <w:pPr>
              <w:pStyle w:val="ConsPlusNormal"/>
            </w:pPr>
            <w:r>
              <w:lastRenderedPageBreak/>
              <w:t>Иные бюджетные ассигнования</w:t>
            </w:r>
          </w:p>
        </w:tc>
        <w:tc>
          <w:tcPr>
            <w:tcW w:w="860" w:type="dxa"/>
          </w:tcPr>
          <w:p w14:paraId="5EB9EE7D" w14:textId="77777777" w:rsidR="00175DF4" w:rsidRDefault="00175DF4">
            <w:pPr>
              <w:pStyle w:val="ConsPlusNormal"/>
              <w:jc w:val="center"/>
            </w:pPr>
            <w:r>
              <w:t>04</w:t>
            </w:r>
          </w:p>
        </w:tc>
        <w:tc>
          <w:tcPr>
            <w:tcW w:w="820" w:type="dxa"/>
          </w:tcPr>
          <w:p w14:paraId="1DFF2A92" w14:textId="77777777" w:rsidR="00175DF4" w:rsidRDefault="00175DF4">
            <w:pPr>
              <w:pStyle w:val="ConsPlusNormal"/>
              <w:jc w:val="center"/>
            </w:pPr>
            <w:r>
              <w:t>08</w:t>
            </w:r>
          </w:p>
        </w:tc>
        <w:tc>
          <w:tcPr>
            <w:tcW w:w="1928" w:type="dxa"/>
          </w:tcPr>
          <w:p w14:paraId="6110F1DD" w14:textId="77777777" w:rsidR="00175DF4" w:rsidRDefault="00175DF4">
            <w:pPr>
              <w:pStyle w:val="ConsPlusNormal"/>
              <w:jc w:val="center"/>
            </w:pPr>
            <w:r>
              <w:t>15.5.00.06570</w:t>
            </w:r>
          </w:p>
        </w:tc>
        <w:tc>
          <w:tcPr>
            <w:tcW w:w="907" w:type="dxa"/>
          </w:tcPr>
          <w:p w14:paraId="621B886B" w14:textId="77777777" w:rsidR="00175DF4" w:rsidRDefault="00175DF4">
            <w:pPr>
              <w:pStyle w:val="ConsPlusNormal"/>
              <w:jc w:val="center"/>
            </w:pPr>
            <w:r>
              <w:t>800</w:t>
            </w:r>
          </w:p>
        </w:tc>
        <w:tc>
          <w:tcPr>
            <w:tcW w:w="1477" w:type="dxa"/>
          </w:tcPr>
          <w:p w14:paraId="554D689B" w14:textId="77777777" w:rsidR="00175DF4" w:rsidRDefault="00175DF4">
            <w:pPr>
              <w:pStyle w:val="ConsPlusNormal"/>
              <w:jc w:val="center"/>
            </w:pPr>
            <w:r>
              <w:t>2 915</w:t>
            </w:r>
          </w:p>
        </w:tc>
        <w:tc>
          <w:tcPr>
            <w:tcW w:w="1478" w:type="dxa"/>
          </w:tcPr>
          <w:p w14:paraId="15B2E631" w14:textId="77777777" w:rsidR="00175DF4" w:rsidRDefault="00175DF4">
            <w:pPr>
              <w:pStyle w:val="ConsPlusNormal"/>
            </w:pPr>
          </w:p>
        </w:tc>
      </w:tr>
      <w:tr w:rsidR="00175DF4" w14:paraId="3E8CFC66" w14:textId="77777777">
        <w:tc>
          <w:tcPr>
            <w:tcW w:w="4195" w:type="dxa"/>
          </w:tcPr>
          <w:p w14:paraId="2300E210"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73ED3383" w14:textId="77777777" w:rsidR="00175DF4" w:rsidRDefault="00175DF4">
            <w:pPr>
              <w:pStyle w:val="ConsPlusNormal"/>
              <w:jc w:val="center"/>
            </w:pPr>
            <w:r>
              <w:t>04</w:t>
            </w:r>
          </w:p>
        </w:tc>
        <w:tc>
          <w:tcPr>
            <w:tcW w:w="820" w:type="dxa"/>
          </w:tcPr>
          <w:p w14:paraId="6DDE0F2A" w14:textId="77777777" w:rsidR="00175DF4" w:rsidRDefault="00175DF4">
            <w:pPr>
              <w:pStyle w:val="ConsPlusNormal"/>
              <w:jc w:val="center"/>
            </w:pPr>
            <w:r>
              <w:t>08</w:t>
            </w:r>
          </w:p>
        </w:tc>
        <w:tc>
          <w:tcPr>
            <w:tcW w:w="1928" w:type="dxa"/>
          </w:tcPr>
          <w:p w14:paraId="7AF8B1B8" w14:textId="77777777" w:rsidR="00175DF4" w:rsidRDefault="00175DF4">
            <w:pPr>
              <w:pStyle w:val="ConsPlusNormal"/>
              <w:jc w:val="center"/>
            </w:pPr>
            <w:r>
              <w:t>15.5.00.06570</w:t>
            </w:r>
          </w:p>
        </w:tc>
        <w:tc>
          <w:tcPr>
            <w:tcW w:w="907" w:type="dxa"/>
          </w:tcPr>
          <w:p w14:paraId="31C6DC9A" w14:textId="77777777" w:rsidR="00175DF4" w:rsidRDefault="00175DF4">
            <w:pPr>
              <w:pStyle w:val="ConsPlusNormal"/>
              <w:jc w:val="center"/>
            </w:pPr>
            <w:r>
              <w:t>810</w:t>
            </w:r>
          </w:p>
        </w:tc>
        <w:tc>
          <w:tcPr>
            <w:tcW w:w="1477" w:type="dxa"/>
          </w:tcPr>
          <w:p w14:paraId="3509C40E" w14:textId="77777777" w:rsidR="00175DF4" w:rsidRDefault="00175DF4">
            <w:pPr>
              <w:pStyle w:val="ConsPlusNormal"/>
              <w:jc w:val="center"/>
            </w:pPr>
            <w:r>
              <w:t>2 915</w:t>
            </w:r>
          </w:p>
        </w:tc>
        <w:tc>
          <w:tcPr>
            <w:tcW w:w="1478" w:type="dxa"/>
          </w:tcPr>
          <w:p w14:paraId="52B32B32" w14:textId="77777777" w:rsidR="00175DF4" w:rsidRDefault="00175DF4">
            <w:pPr>
              <w:pStyle w:val="ConsPlusNormal"/>
            </w:pPr>
          </w:p>
        </w:tc>
      </w:tr>
      <w:tr w:rsidR="00175DF4" w14:paraId="0D949580" w14:textId="77777777">
        <w:tc>
          <w:tcPr>
            <w:tcW w:w="4195" w:type="dxa"/>
          </w:tcPr>
          <w:p w14:paraId="41BBA9B9" w14:textId="77777777" w:rsidR="00175DF4" w:rsidRDefault="00175DF4">
            <w:pPr>
              <w:pStyle w:val="ConsPlusNormal"/>
            </w:pPr>
            <w:r>
              <w:t>Осуществление деятельности по заключению с перевозчиками контрактов на выполнение работ, связанных с осуществлением регулярных перевозок по регулируемым тарифам на садово-дачные массивы</w:t>
            </w:r>
          </w:p>
        </w:tc>
        <w:tc>
          <w:tcPr>
            <w:tcW w:w="860" w:type="dxa"/>
          </w:tcPr>
          <w:p w14:paraId="576B01C9" w14:textId="77777777" w:rsidR="00175DF4" w:rsidRDefault="00175DF4">
            <w:pPr>
              <w:pStyle w:val="ConsPlusNormal"/>
              <w:jc w:val="center"/>
            </w:pPr>
            <w:r>
              <w:t>04</w:t>
            </w:r>
          </w:p>
        </w:tc>
        <w:tc>
          <w:tcPr>
            <w:tcW w:w="820" w:type="dxa"/>
          </w:tcPr>
          <w:p w14:paraId="3F306538" w14:textId="77777777" w:rsidR="00175DF4" w:rsidRDefault="00175DF4">
            <w:pPr>
              <w:pStyle w:val="ConsPlusNormal"/>
              <w:jc w:val="center"/>
            </w:pPr>
            <w:r>
              <w:t>08</w:t>
            </w:r>
          </w:p>
        </w:tc>
        <w:tc>
          <w:tcPr>
            <w:tcW w:w="1928" w:type="dxa"/>
          </w:tcPr>
          <w:p w14:paraId="3EA7F015" w14:textId="77777777" w:rsidR="00175DF4" w:rsidRDefault="00175DF4">
            <w:pPr>
              <w:pStyle w:val="ConsPlusNormal"/>
              <w:jc w:val="center"/>
            </w:pPr>
            <w:r>
              <w:t>15.5.00.75480</w:t>
            </w:r>
          </w:p>
        </w:tc>
        <w:tc>
          <w:tcPr>
            <w:tcW w:w="907" w:type="dxa"/>
          </w:tcPr>
          <w:p w14:paraId="4BB22E32" w14:textId="77777777" w:rsidR="00175DF4" w:rsidRDefault="00175DF4">
            <w:pPr>
              <w:pStyle w:val="ConsPlusNormal"/>
            </w:pPr>
          </w:p>
        </w:tc>
        <w:tc>
          <w:tcPr>
            <w:tcW w:w="1477" w:type="dxa"/>
          </w:tcPr>
          <w:p w14:paraId="0DA30278" w14:textId="77777777" w:rsidR="00175DF4" w:rsidRDefault="00175DF4">
            <w:pPr>
              <w:pStyle w:val="ConsPlusNormal"/>
              <w:jc w:val="center"/>
            </w:pPr>
            <w:r>
              <w:t>79 247</w:t>
            </w:r>
          </w:p>
        </w:tc>
        <w:tc>
          <w:tcPr>
            <w:tcW w:w="1478" w:type="dxa"/>
          </w:tcPr>
          <w:p w14:paraId="41A261F4" w14:textId="77777777" w:rsidR="00175DF4" w:rsidRDefault="00175DF4">
            <w:pPr>
              <w:pStyle w:val="ConsPlusNormal"/>
              <w:jc w:val="center"/>
            </w:pPr>
            <w:r>
              <w:t>79 247</w:t>
            </w:r>
          </w:p>
        </w:tc>
      </w:tr>
      <w:tr w:rsidR="00175DF4" w14:paraId="30CFC194" w14:textId="77777777">
        <w:tc>
          <w:tcPr>
            <w:tcW w:w="4195" w:type="dxa"/>
          </w:tcPr>
          <w:p w14:paraId="18380A6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8F395B1" w14:textId="77777777" w:rsidR="00175DF4" w:rsidRDefault="00175DF4">
            <w:pPr>
              <w:pStyle w:val="ConsPlusNormal"/>
              <w:jc w:val="center"/>
            </w:pPr>
            <w:r>
              <w:t>04</w:t>
            </w:r>
          </w:p>
        </w:tc>
        <w:tc>
          <w:tcPr>
            <w:tcW w:w="820" w:type="dxa"/>
          </w:tcPr>
          <w:p w14:paraId="73C26856" w14:textId="77777777" w:rsidR="00175DF4" w:rsidRDefault="00175DF4">
            <w:pPr>
              <w:pStyle w:val="ConsPlusNormal"/>
              <w:jc w:val="center"/>
            </w:pPr>
            <w:r>
              <w:t>08</w:t>
            </w:r>
          </w:p>
        </w:tc>
        <w:tc>
          <w:tcPr>
            <w:tcW w:w="1928" w:type="dxa"/>
          </w:tcPr>
          <w:p w14:paraId="04299E90" w14:textId="77777777" w:rsidR="00175DF4" w:rsidRDefault="00175DF4">
            <w:pPr>
              <w:pStyle w:val="ConsPlusNormal"/>
              <w:jc w:val="center"/>
            </w:pPr>
            <w:r>
              <w:t>15.5.00.75480</w:t>
            </w:r>
          </w:p>
        </w:tc>
        <w:tc>
          <w:tcPr>
            <w:tcW w:w="907" w:type="dxa"/>
          </w:tcPr>
          <w:p w14:paraId="4BB49C68" w14:textId="77777777" w:rsidR="00175DF4" w:rsidRDefault="00175DF4">
            <w:pPr>
              <w:pStyle w:val="ConsPlusNormal"/>
              <w:jc w:val="center"/>
            </w:pPr>
            <w:r>
              <w:t>200</w:t>
            </w:r>
          </w:p>
        </w:tc>
        <w:tc>
          <w:tcPr>
            <w:tcW w:w="1477" w:type="dxa"/>
          </w:tcPr>
          <w:p w14:paraId="6AE10E0E" w14:textId="77777777" w:rsidR="00175DF4" w:rsidRDefault="00175DF4">
            <w:pPr>
              <w:pStyle w:val="ConsPlusNormal"/>
              <w:jc w:val="center"/>
            </w:pPr>
            <w:r>
              <w:t>79 247</w:t>
            </w:r>
          </w:p>
        </w:tc>
        <w:tc>
          <w:tcPr>
            <w:tcW w:w="1478" w:type="dxa"/>
          </w:tcPr>
          <w:p w14:paraId="56E52BD7" w14:textId="77777777" w:rsidR="00175DF4" w:rsidRDefault="00175DF4">
            <w:pPr>
              <w:pStyle w:val="ConsPlusNormal"/>
              <w:jc w:val="center"/>
            </w:pPr>
            <w:r>
              <w:t>79 247</w:t>
            </w:r>
          </w:p>
        </w:tc>
      </w:tr>
      <w:tr w:rsidR="00175DF4" w14:paraId="50A683BD" w14:textId="77777777">
        <w:tc>
          <w:tcPr>
            <w:tcW w:w="4195" w:type="dxa"/>
          </w:tcPr>
          <w:p w14:paraId="2D4228E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5E26F89B" w14:textId="77777777" w:rsidR="00175DF4" w:rsidRDefault="00175DF4">
            <w:pPr>
              <w:pStyle w:val="ConsPlusNormal"/>
              <w:jc w:val="center"/>
            </w:pPr>
            <w:r>
              <w:t>04</w:t>
            </w:r>
          </w:p>
        </w:tc>
        <w:tc>
          <w:tcPr>
            <w:tcW w:w="820" w:type="dxa"/>
          </w:tcPr>
          <w:p w14:paraId="181C4D58" w14:textId="77777777" w:rsidR="00175DF4" w:rsidRDefault="00175DF4">
            <w:pPr>
              <w:pStyle w:val="ConsPlusNormal"/>
              <w:jc w:val="center"/>
            </w:pPr>
            <w:r>
              <w:t>08</w:t>
            </w:r>
          </w:p>
        </w:tc>
        <w:tc>
          <w:tcPr>
            <w:tcW w:w="1928" w:type="dxa"/>
          </w:tcPr>
          <w:p w14:paraId="10CFE630" w14:textId="77777777" w:rsidR="00175DF4" w:rsidRDefault="00175DF4">
            <w:pPr>
              <w:pStyle w:val="ConsPlusNormal"/>
              <w:jc w:val="center"/>
            </w:pPr>
            <w:r>
              <w:t>15.5.00.75480</w:t>
            </w:r>
          </w:p>
        </w:tc>
        <w:tc>
          <w:tcPr>
            <w:tcW w:w="907" w:type="dxa"/>
          </w:tcPr>
          <w:p w14:paraId="12BE8247" w14:textId="77777777" w:rsidR="00175DF4" w:rsidRDefault="00175DF4">
            <w:pPr>
              <w:pStyle w:val="ConsPlusNormal"/>
              <w:jc w:val="center"/>
            </w:pPr>
            <w:r>
              <w:t>240</w:t>
            </w:r>
          </w:p>
        </w:tc>
        <w:tc>
          <w:tcPr>
            <w:tcW w:w="1477" w:type="dxa"/>
          </w:tcPr>
          <w:p w14:paraId="3198922B" w14:textId="77777777" w:rsidR="00175DF4" w:rsidRDefault="00175DF4">
            <w:pPr>
              <w:pStyle w:val="ConsPlusNormal"/>
              <w:jc w:val="center"/>
            </w:pPr>
            <w:r>
              <w:t>79 247</w:t>
            </w:r>
          </w:p>
        </w:tc>
        <w:tc>
          <w:tcPr>
            <w:tcW w:w="1478" w:type="dxa"/>
          </w:tcPr>
          <w:p w14:paraId="452C5430" w14:textId="77777777" w:rsidR="00175DF4" w:rsidRDefault="00175DF4">
            <w:pPr>
              <w:pStyle w:val="ConsPlusNormal"/>
              <w:jc w:val="center"/>
            </w:pPr>
            <w:r>
              <w:t>79 247</w:t>
            </w:r>
          </w:p>
        </w:tc>
      </w:tr>
      <w:tr w:rsidR="00175DF4" w14:paraId="73C7DB69" w14:textId="77777777">
        <w:tc>
          <w:tcPr>
            <w:tcW w:w="4195" w:type="dxa"/>
          </w:tcPr>
          <w:p w14:paraId="1F18BC62" w14:textId="77777777" w:rsidR="00175DF4" w:rsidRDefault="00175DF4">
            <w:pPr>
              <w:pStyle w:val="ConsPlusNormal"/>
            </w:pPr>
            <w:r>
              <w:t>Субсидии в целях оплаты лизинговых платежей за автобусы большого класса, работающие на газомоторном топливе, приобретенные в рамках национального проекта "Безопасные качественные дороги"</w:t>
            </w:r>
          </w:p>
        </w:tc>
        <w:tc>
          <w:tcPr>
            <w:tcW w:w="860" w:type="dxa"/>
          </w:tcPr>
          <w:p w14:paraId="12FFC376" w14:textId="77777777" w:rsidR="00175DF4" w:rsidRDefault="00175DF4">
            <w:pPr>
              <w:pStyle w:val="ConsPlusNormal"/>
              <w:jc w:val="center"/>
            </w:pPr>
            <w:r>
              <w:t>04</w:t>
            </w:r>
          </w:p>
        </w:tc>
        <w:tc>
          <w:tcPr>
            <w:tcW w:w="820" w:type="dxa"/>
          </w:tcPr>
          <w:p w14:paraId="78FA40C2" w14:textId="77777777" w:rsidR="00175DF4" w:rsidRDefault="00175DF4">
            <w:pPr>
              <w:pStyle w:val="ConsPlusNormal"/>
              <w:jc w:val="center"/>
            </w:pPr>
            <w:r>
              <w:t>08</w:t>
            </w:r>
          </w:p>
        </w:tc>
        <w:tc>
          <w:tcPr>
            <w:tcW w:w="1928" w:type="dxa"/>
          </w:tcPr>
          <w:p w14:paraId="339349D7" w14:textId="77777777" w:rsidR="00175DF4" w:rsidRDefault="00175DF4">
            <w:pPr>
              <w:pStyle w:val="ConsPlusNormal"/>
              <w:jc w:val="center"/>
            </w:pPr>
            <w:r>
              <w:t>15.5.00.S4810</w:t>
            </w:r>
          </w:p>
        </w:tc>
        <w:tc>
          <w:tcPr>
            <w:tcW w:w="907" w:type="dxa"/>
          </w:tcPr>
          <w:p w14:paraId="34847E38" w14:textId="77777777" w:rsidR="00175DF4" w:rsidRDefault="00175DF4">
            <w:pPr>
              <w:pStyle w:val="ConsPlusNormal"/>
            </w:pPr>
          </w:p>
        </w:tc>
        <w:tc>
          <w:tcPr>
            <w:tcW w:w="1477" w:type="dxa"/>
          </w:tcPr>
          <w:p w14:paraId="59EAFE43" w14:textId="77777777" w:rsidR="00175DF4" w:rsidRDefault="00175DF4">
            <w:pPr>
              <w:pStyle w:val="ConsPlusNormal"/>
              <w:jc w:val="center"/>
            </w:pPr>
            <w:r>
              <w:t>62 987</w:t>
            </w:r>
          </w:p>
        </w:tc>
        <w:tc>
          <w:tcPr>
            <w:tcW w:w="1478" w:type="dxa"/>
          </w:tcPr>
          <w:p w14:paraId="27293AF7" w14:textId="77777777" w:rsidR="00175DF4" w:rsidRDefault="00175DF4">
            <w:pPr>
              <w:pStyle w:val="ConsPlusNormal"/>
              <w:jc w:val="center"/>
            </w:pPr>
            <w:r>
              <w:t>62 297</w:t>
            </w:r>
          </w:p>
        </w:tc>
      </w:tr>
      <w:tr w:rsidR="00175DF4" w14:paraId="26B1BBB7" w14:textId="77777777">
        <w:tc>
          <w:tcPr>
            <w:tcW w:w="4195" w:type="dxa"/>
          </w:tcPr>
          <w:p w14:paraId="55394880" w14:textId="77777777" w:rsidR="00175DF4" w:rsidRDefault="00175DF4">
            <w:pPr>
              <w:pStyle w:val="ConsPlusNormal"/>
            </w:pPr>
            <w:r>
              <w:t>Иные бюджетные ассигнования</w:t>
            </w:r>
          </w:p>
        </w:tc>
        <w:tc>
          <w:tcPr>
            <w:tcW w:w="860" w:type="dxa"/>
          </w:tcPr>
          <w:p w14:paraId="119F2BFF" w14:textId="77777777" w:rsidR="00175DF4" w:rsidRDefault="00175DF4">
            <w:pPr>
              <w:pStyle w:val="ConsPlusNormal"/>
              <w:jc w:val="center"/>
            </w:pPr>
            <w:r>
              <w:t>04</w:t>
            </w:r>
          </w:p>
        </w:tc>
        <w:tc>
          <w:tcPr>
            <w:tcW w:w="820" w:type="dxa"/>
          </w:tcPr>
          <w:p w14:paraId="226792C8" w14:textId="77777777" w:rsidR="00175DF4" w:rsidRDefault="00175DF4">
            <w:pPr>
              <w:pStyle w:val="ConsPlusNormal"/>
              <w:jc w:val="center"/>
            </w:pPr>
            <w:r>
              <w:t>08</w:t>
            </w:r>
          </w:p>
        </w:tc>
        <w:tc>
          <w:tcPr>
            <w:tcW w:w="1928" w:type="dxa"/>
          </w:tcPr>
          <w:p w14:paraId="7A76BE85" w14:textId="77777777" w:rsidR="00175DF4" w:rsidRDefault="00175DF4">
            <w:pPr>
              <w:pStyle w:val="ConsPlusNormal"/>
              <w:jc w:val="center"/>
            </w:pPr>
            <w:r>
              <w:t>15.5.00.S4810</w:t>
            </w:r>
          </w:p>
        </w:tc>
        <w:tc>
          <w:tcPr>
            <w:tcW w:w="907" w:type="dxa"/>
          </w:tcPr>
          <w:p w14:paraId="3877F98A" w14:textId="77777777" w:rsidR="00175DF4" w:rsidRDefault="00175DF4">
            <w:pPr>
              <w:pStyle w:val="ConsPlusNormal"/>
              <w:jc w:val="center"/>
            </w:pPr>
            <w:r>
              <w:t>800</w:t>
            </w:r>
          </w:p>
        </w:tc>
        <w:tc>
          <w:tcPr>
            <w:tcW w:w="1477" w:type="dxa"/>
          </w:tcPr>
          <w:p w14:paraId="6DACFB79" w14:textId="77777777" w:rsidR="00175DF4" w:rsidRDefault="00175DF4">
            <w:pPr>
              <w:pStyle w:val="ConsPlusNormal"/>
              <w:jc w:val="center"/>
            </w:pPr>
            <w:r>
              <w:t>62 987</w:t>
            </w:r>
          </w:p>
        </w:tc>
        <w:tc>
          <w:tcPr>
            <w:tcW w:w="1478" w:type="dxa"/>
          </w:tcPr>
          <w:p w14:paraId="203830B8" w14:textId="77777777" w:rsidR="00175DF4" w:rsidRDefault="00175DF4">
            <w:pPr>
              <w:pStyle w:val="ConsPlusNormal"/>
              <w:jc w:val="center"/>
            </w:pPr>
            <w:r>
              <w:t>62 297</w:t>
            </w:r>
          </w:p>
        </w:tc>
      </w:tr>
      <w:tr w:rsidR="00175DF4" w14:paraId="63928FA4" w14:textId="77777777">
        <w:tc>
          <w:tcPr>
            <w:tcW w:w="4195" w:type="dxa"/>
          </w:tcPr>
          <w:p w14:paraId="0B7B3027" w14:textId="77777777" w:rsidR="00175DF4" w:rsidRDefault="00175DF4">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860" w:type="dxa"/>
          </w:tcPr>
          <w:p w14:paraId="0FF30563" w14:textId="77777777" w:rsidR="00175DF4" w:rsidRDefault="00175DF4">
            <w:pPr>
              <w:pStyle w:val="ConsPlusNormal"/>
              <w:jc w:val="center"/>
            </w:pPr>
            <w:r>
              <w:lastRenderedPageBreak/>
              <w:t>04</w:t>
            </w:r>
          </w:p>
        </w:tc>
        <w:tc>
          <w:tcPr>
            <w:tcW w:w="820" w:type="dxa"/>
          </w:tcPr>
          <w:p w14:paraId="792269CC" w14:textId="77777777" w:rsidR="00175DF4" w:rsidRDefault="00175DF4">
            <w:pPr>
              <w:pStyle w:val="ConsPlusNormal"/>
              <w:jc w:val="center"/>
            </w:pPr>
            <w:r>
              <w:t>08</w:t>
            </w:r>
          </w:p>
        </w:tc>
        <w:tc>
          <w:tcPr>
            <w:tcW w:w="1928" w:type="dxa"/>
          </w:tcPr>
          <w:p w14:paraId="3841B836" w14:textId="77777777" w:rsidR="00175DF4" w:rsidRDefault="00175DF4">
            <w:pPr>
              <w:pStyle w:val="ConsPlusNormal"/>
              <w:jc w:val="center"/>
            </w:pPr>
            <w:r>
              <w:t>15.5.00.S4810</w:t>
            </w:r>
          </w:p>
        </w:tc>
        <w:tc>
          <w:tcPr>
            <w:tcW w:w="907" w:type="dxa"/>
          </w:tcPr>
          <w:p w14:paraId="4C44C842" w14:textId="77777777" w:rsidR="00175DF4" w:rsidRDefault="00175DF4">
            <w:pPr>
              <w:pStyle w:val="ConsPlusNormal"/>
              <w:jc w:val="center"/>
            </w:pPr>
            <w:r>
              <w:t>810</w:t>
            </w:r>
          </w:p>
        </w:tc>
        <w:tc>
          <w:tcPr>
            <w:tcW w:w="1477" w:type="dxa"/>
          </w:tcPr>
          <w:p w14:paraId="05C36140" w14:textId="77777777" w:rsidR="00175DF4" w:rsidRDefault="00175DF4">
            <w:pPr>
              <w:pStyle w:val="ConsPlusNormal"/>
              <w:jc w:val="center"/>
            </w:pPr>
            <w:r>
              <w:t>62 987</w:t>
            </w:r>
          </w:p>
        </w:tc>
        <w:tc>
          <w:tcPr>
            <w:tcW w:w="1478" w:type="dxa"/>
          </w:tcPr>
          <w:p w14:paraId="33767C7D" w14:textId="77777777" w:rsidR="00175DF4" w:rsidRDefault="00175DF4">
            <w:pPr>
              <w:pStyle w:val="ConsPlusNormal"/>
              <w:jc w:val="center"/>
            </w:pPr>
            <w:r>
              <w:t>62 297</w:t>
            </w:r>
          </w:p>
        </w:tc>
      </w:tr>
      <w:tr w:rsidR="00175DF4" w14:paraId="37493B2F" w14:textId="77777777">
        <w:tc>
          <w:tcPr>
            <w:tcW w:w="4195" w:type="dxa"/>
          </w:tcPr>
          <w:p w14:paraId="089D6451" w14:textId="77777777" w:rsidR="00175DF4" w:rsidRDefault="00175DF4">
            <w:pPr>
              <w:pStyle w:val="ConsPlusNormal"/>
            </w:pPr>
            <w:r>
              <w:t>Дорожное хозяйство (дорожные фонды)</w:t>
            </w:r>
          </w:p>
        </w:tc>
        <w:tc>
          <w:tcPr>
            <w:tcW w:w="860" w:type="dxa"/>
          </w:tcPr>
          <w:p w14:paraId="191E33D2" w14:textId="77777777" w:rsidR="00175DF4" w:rsidRDefault="00175DF4">
            <w:pPr>
              <w:pStyle w:val="ConsPlusNormal"/>
              <w:jc w:val="center"/>
            </w:pPr>
            <w:r>
              <w:t>04</w:t>
            </w:r>
          </w:p>
        </w:tc>
        <w:tc>
          <w:tcPr>
            <w:tcW w:w="820" w:type="dxa"/>
          </w:tcPr>
          <w:p w14:paraId="36B6C233" w14:textId="77777777" w:rsidR="00175DF4" w:rsidRDefault="00175DF4">
            <w:pPr>
              <w:pStyle w:val="ConsPlusNormal"/>
              <w:jc w:val="center"/>
            </w:pPr>
            <w:r>
              <w:t>09</w:t>
            </w:r>
          </w:p>
        </w:tc>
        <w:tc>
          <w:tcPr>
            <w:tcW w:w="1928" w:type="dxa"/>
          </w:tcPr>
          <w:p w14:paraId="1C45003D" w14:textId="77777777" w:rsidR="00175DF4" w:rsidRDefault="00175DF4">
            <w:pPr>
              <w:pStyle w:val="ConsPlusNormal"/>
            </w:pPr>
          </w:p>
        </w:tc>
        <w:tc>
          <w:tcPr>
            <w:tcW w:w="907" w:type="dxa"/>
          </w:tcPr>
          <w:p w14:paraId="1E26D23E" w14:textId="77777777" w:rsidR="00175DF4" w:rsidRDefault="00175DF4">
            <w:pPr>
              <w:pStyle w:val="ConsPlusNormal"/>
            </w:pPr>
          </w:p>
        </w:tc>
        <w:tc>
          <w:tcPr>
            <w:tcW w:w="1477" w:type="dxa"/>
          </w:tcPr>
          <w:p w14:paraId="525C6333" w14:textId="77777777" w:rsidR="00175DF4" w:rsidRDefault="00175DF4">
            <w:pPr>
              <w:pStyle w:val="ConsPlusNormal"/>
              <w:jc w:val="center"/>
            </w:pPr>
            <w:r>
              <w:t>1 015 969</w:t>
            </w:r>
          </w:p>
        </w:tc>
        <w:tc>
          <w:tcPr>
            <w:tcW w:w="1478" w:type="dxa"/>
          </w:tcPr>
          <w:p w14:paraId="3D566ABA" w14:textId="77777777" w:rsidR="00175DF4" w:rsidRDefault="00175DF4">
            <w:pPr>
              <w:pStyle w:val="ConsPlusNormal"/>
            </w:pPr>
          </w:p>
        </w:tc>
      </w:tr>
      <w:tr w:rsidR="00175DF4" w14:paraId="12A40812" w14:textId="77777777">
        <w:tc>
          <w:tcPr>
            <w:tcW w:w="4195" w:type="dxa"/>
          </w:tcPr>
          <w:p w14:paraId="0F705D35"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60" w:type="dxa"/>
          </w:tcPr>
          <w:p w14:paraId="64B479A4" w14:textId="77777777" w:rsidR="00175DF4" w:rsidRDefault="00175DF4">
            <w:pPr>
              <w:pStyle w:val="ConsPlusNormal"/>
              <w:jc w:val="center"/>
            </w:pPr>
            <w:r>
              <w:t>04</w:t>
            </w:r>
          </w:p>
        </w:tc>
        <w:tc>
          <w:tcPr>
            <w:tcW w:w="820" w:type="dxa"/>
          </w:tcPr>
          <w:p w14:paraId="7AAB7C0A" w14:textId="77777777" w:rsidR="00175DF4" w:rsidRDefault="00175DF4">
            <w:pPr>
              <w:pStyle w:val="ConsPlusNormal"/>
              <w:jc w:val="center"/>
            </w:pPr>
            <w:r>
              <w:t>09</w:t>
            </w:r>
          </w:p>
        </w:tc>
        <w:tc>
          <w:tcPr>
            <w:tcW w:w="1928" w:type="dxa"/>
          </w:tcPr>
          <w:p w14:paraId="1FC28851" w14:textId="77777777" w:rsidR="00175DF4" w:rsidRDefault="00175DF4">
            <w:pPr>
              <w:pStyle w:val="ConsPlusNormal"/>
              <w:jc w:val="center"/>
            </w:pPr>
            <w:r>
              <w:t>15.0.00.00000</w:t>
            </w:r>
          </w:p>
        </w:tc>
        <w:tc>
          <w:tcPr>
            <w:tcW w:w="907" w:type="dxa"/>
          </w:tcPr>
          <w:p w14:paraId="04F4487F" w14:textId="77777777" w:rsidR="00175DF4" w:rsidRDefault="00175DF4">
            <w:pPr>
              <w:pStyle w:val="ConsPlusNormal"/>
            </w:pPr>
          </w:p>
        </w:tc>
        <w:tc>
          <w:tcPr>
            <w:tcW w:w="1477" w:type="dxa"/>
          </w:tcPr>
          <w:p w14:paraId="2A8DE50A" w14:textId="77777777" w:rsidR="00175DF4" w:rsidRDefault="00175DF4">
            <w:pPr>
              <w:pStyle w:val="ConsPlusNormal"/>
              <w:jc w:val="center"/>
            </w:pPr>
            <w:r>
              <w:t>1 013 969</w:t>
            </w:r>
          </w:p>
        </w:tc>
        <w:tc>
          <w:tcPr>
            <w:tcW w:w="1478" w:type="dxa"/>
          </w:tcPr>
          <w:p w14:paraId="20986D41" w14:textId="77777777" w:rsidR="00175DF4" w:rsidRDefault="00175DF4">
            <w:pPr>
              <w:pStyle w:val="ConsPlusNormal"/>
            </w:pPr>
          </w:p>
        </w:tc>
      </w:tr>
      <w:tr w:rsidR="00175DF4" w14:paraId="4F8C1FB7" w14:textId="77777777">
        <w:tc>
          <w:tcPr>
            <w:tcW w:w="4195" w:type="dxa"/>
          </w:tcPr>
          <w:p w14:paraId="39D64985" w14:textId="77777777" w:rsidR="00175DF4" w:rsidRDefault="00175DF4">
            <w:pPr>
              <w:pStyle w:val="ConsPlusNormal"/>
            </w:pPr>
            <w:r>
              <w:t>Подпрограмма "Содержание улично-дорожной сети городского округа Тольятти на 2021 - 2025 гг."</w:t>
            </w:r>
          </w:p>
        </w:tc>
        <w:tc>
          <w:tcPr>
            <w:tcW w:w="860" w:type="dxa"/>
          </w:tcPr>
          <w:p w14:paraId="6CCF48E2" w14:textId="77777777" w:rsidR="00175DF4" w:rsidRDefault="00175DF4">
            <w:pPr>
              <w:pStyle w:val="ConsPlusNormal"/>
              <w:jc w:val="center"/>
            </w:pPr>
            <w:r>
              <w:t>04</w:t>
            </w:r>
          </w:p>
        </w:tc>
        <w:tc>
          <w:tcPr>
            <w:tcW w:w="820" w:type="dxa"/>
          </w:tcPr>
          <w:p w14:paraId="672BF093" w14:textId="77777777" w:rsidR="00175DF4" w:rsidRDefault="00175DF4">
            <w:pPr>
              <w:pStyle w:val="ConsPlusNormal"/>
              <w:jc w:val="center"/>
            </w:pPr>
            <w:r>
              <w:t>09</w:t>
            </w:r>
          </w:p>
        </w:tc>
        <w:tc>
          <w:tcPr>
            <w:tcW w:w="1928" w:type="dxa"/>
          </w:tcPr>
          <w:p w14:paraId="1BB91597" w14:textId="77777777" w:rsidR="00175DF4" w:rsidRDefault="00175DF4">
            <w:pPr>
              <w:pStyle w:val="ConsPlusNormal"/>
              <w:jc w:val="center"/>
            </w:pPr>
            <w:r>
              <w:t>15.1.00.00000</w:t>
            </w:r>
          </w:p>
        </w:tc>
        <w:tc>
          <w:tcPr>
            <w:tcW w:w="907" w:type="dxa"/>
          </w:tcPr>
          <w:p w14:paraId="267E01B2" w14:textId="77777777" w:rsidR="00175DF4" w:rsidRDefault="00175DF4">
            <w:pPr>
              <w:pStyle w:val="ConsPlusNormal"/>
            </w:pPr>
          </w:p>
        </w:tc>
        <w:tc>
          <w:tcPr>
            <w:tcW w:w="1477" w:type="dxa"/>
          </w:tcPr>
          <w:p w14:paraId="4B13DA36" w14:textId="77777777" w:rsidR="00175DF4" w:rsidRDefault="00175DF4">
            <w:pPr>
              <w:pStyle w:val="ConsPlusNormal"/>
              <w:jc w:val="center"/>
            </w:pPr>
            <w:r>
              <w:t>610 888</w:t>
            </w:r>
          </w:p>
        </w:tc>
        <w:tc>
          <w:tcPr>
            <w:tcW w:w="1478" w:type="dxa"/>
          </w:tcPr>
          <w:p w14:paraId="53A72D92" w14:textId="77777777" w:rsidR="00175DF4" w:rsidRDefault="00175DF4">
            <w:pPr>
              <w:pStyle w:val="ConsPlusNormal"/>
            </w:pPr>
          </w:p>
        </w:tc>
      </w:tr>
      <w:tr w:rsidR="00175DF4" w14:paraId="64B99FB9" w14:textId="77777777">
        <w:tc>
          <w:tcPr>
            <w:tcW w:w="4195" w:type="dxa"/>
          </w:tcPr>
          <w:p w14:paraId="4DA99BFA" w14:textId="77777777" w:rsidR="00175DF4" w:rsidRDefault="00175DF4">
            <w:pPr>
              <w:pStyle w:val="ConsPlusNormal"/>
            </w:pPr>
            <w:r>
              <w:t>Мероприятия в установленной сфере деятельности</w:t>
            </w:r>
          </w:p>
        </w:tc>
        <w:tc>
          <w:tcPr>
            <w:tcW w:w="860" w:type="dxa"/>
          </w:tcPr>
          <w:p w14:paraId="7ED1A041" w14:textId="77777777" w:rsidR="00175DF4" w:rsidRDefault="00175DF4">
            <w:pPr>
              <w:pStyle w:val="ConsPlusNormal"/>
              <w:jc w:val="center"/>
            </w:pPr>
            <w:r>
              <w:t>04</w:t>
            </w:r>
          </w:p>
        </w:tc>
        <w:tc>
          <w:tcPr>
            <w:tcW w:w="820" w:type="dxa"/>
          </w:tcPr>
          <w:p w14:paraId="4AFDE708" w14:textId="77777777" w:rsidR="00175DF4" w:rsidRDefault="00175DF4">
            <w:pPr>
              <w:pStyle w:val="ConsPlusNormal"/>
              <w:jc w:val="center"/>
            </w:pPr>
            <w:r>
              <w:t>09</w:t>
            </w:r>
          </w:p>
        </w:tc>
        <w:tc>
          <w:tcPr>
            <w:tcW w:w="1928" w:type="dxa"/>
          </w:tcPr>
          <w:p w14:paraId="0994FCD8" w14:textId="77777777" w:rsidR="00175DF4" w:rsidRDefault="00175DF4">
            <w:pPr>
              <w:pStyle w:val="ConsPlusNormal"/>
              <w:jc w:val="center"/>
            </w:pPr>
            <w:r>
              <w:t>15.1.00.04000</w:t>
            </w:r>
          </w:p>
        </w:tc>
        <w:tc>
          <w:tcPr>
            <w:tcW w:w="907" w:type="dxa"/>
          </w:tcPr>
          <w:p w14:paraId="33B4A344" w14:textId="77777777" w:rsidR="00175DF4" w:rsidRDefault="00175DF4">
            <w:pPr>
              <w:pStyle w:val="ConsPlusNormal"/>
            </w:pPr>
          </w:p>
        </w:tc>
        <w:tc>
          <w:tcPr>
            <w:tcW w:w="1477" w:type="dxa"/>
          </w:tcPr>
          <w:p w14:paraId="33E83568" w14:textId="77777777" w:rsidR="00175DF4" w:rsidRDefault="00175DF4">
            <w:pPr>
              <w:pStyle w:val="ConsPlusNormal"/>
              <w:jc w:val="center"/>
            </w:pPr>
            <w:r>
              <w:t>610 888</w:t>
            </w:r>
          </w:p>
        </w:tc>
        <w:tc>
          <w:tcPr>
            <w:tcW w:w="1478" w:type="dxa"/>
          </w:tcPr>
          <w:p w14:paraId="6E55981E" w14:textId="77777777" w:rsidR="00175DF4" w:rsidRDefault="00175DF4">
            <w:pPr>
              <w:pStyle w:val="ConsPlusNormal"/>
            </w:pPr>
          </w:p>
        </w:tc>
      </w:tr>
      <w:tr w:rsidR="00175DF4" w14:paraId="613677C6" w14:textId="77777777">
        <w:tc>
          <w:tcPr>
            <w:tcW w:w="4195" w:type="dxa"/>
          </w:tcPr>
          <w:p w14:paraId="40315A8B" w14:textId="77777777" w:rsidR="00175DF4" w:rsidRDefault="00175DF4">
            <w:pPr>
              <w:pStyle w:val="ConsPlusNormal"/>
            </w:pPr>
            <w:r>
              <w:t>Мероприятия в сфере дорожного хозяйства</w:t>
            </w:r>
          </w:p>
        </w:tc>
        <w:tc>
          <w:tcPr>
            <w:tcW w:w="860" w:type="dxa"/>
          </w:tcPr>
          <w:p w14:paraId="406B5446" w14:textId="77777777" w:rsidR="00175DF4" w:rsidRDefault="00175DF4">
            <w:pPr>
              <w:pStyle w:val="ConsPlusNormal"/>
              <w:jc w:val="center"/>
            </w:pPr>
            <w:r>
              <w:t>04</w:t>
            </w:r>
          </w:p>
        </w:tc>
        <w:tc>
          <w:tcPr>
            <w:tcW w:w="820" w:type="dxa"/>
          </w:tcPr>
          <w:p w14:paraId="708CC9BC" w14:textId="77777777" w:rsidR="00175DF4" w:rsidRDefault="00175DF4">
            <w:pPr>
              <w:pStyle w:val="ConsPlusNormal"/>
              <w:jc w:val="center"/>
            </w:pPr>
            <w:r>
              <w:t>09</w:t>
            </w:r>
          </w:p>
        </w:tc>
        <w:tc>
          <w:tcPr>
            <w:tcW w:w="1928" w:type="dxa"/>
          </w:tcPr>
          <w:p w14:paraId="64241600" w14:textId="77777777" w:rsidR="00175DF4" w:rsidRDefault="00175DF4">
            <w:pPr>
              <w:pStyle w:val="ConsPlusNormal"/>
              <w:jc w:val="center"/>
            </w:pPr>
            <w:r>
              <w:t>15.1.00.04180</w:t>
            </w:r>
          </w:p>
        </w:tc>
        <w:tc>
          <w:tcPr>
            <w:tcW w:w="907" w:type="dxa"/>
          </w:tcPr>
          <w:p w14:paraId="576CDCA2" w14:textId="77777777" w:rsidR="00175DF4" w:rsidRDefault="00175DF4">
            <w:pPr>
              <w:pStyle w:val="ConsPlusNormal"/>
            </w:pPr>
          </w:p>
        </w:tc>
        <w:tc>
          <w:tcPr>
            <w:tcW w:w="1477" w:type="dxa"/>
          </w:tcPr>
          <w:p w14:paraId="06591C81" w14:textId="77777777" w:rsidR="00175DF4" w:rsidRDefault="00175DF4">
            <w:pPr>
              <w:pStyle w:val="ConsPlusNormal"/>
              <w:jc w:val="center"/>
            </w:pPr>
            <w:r>
              <w:t>610 888</w:t>
            </w:r>
          </w:p>
        </w:tc>
        <w:tc>
          <w:tcPr>
            <w:tcW w:w="1478" w:type="dxa"/>
          </w:tcPr>
          <w:p w14:paraId="23A738B0" w14:textId="77777777" w:rsidR="00175DF4" w:rsidRDefault="00175DF4">
            <w:pPr>
              <w:pStyle w:val="ConsPlusNormal"/>
            </w:pPr>
          </w:p>
        </w:tc>
      </w:tr>
      <w:tr w:rsidR="00175DF4" w14:paraId="156DB9A5" w14:textId="77777777">
        <w:tc>
          <w:tcPr>
            <w:tcW w:w="4195" w:type="dxa"/>
          </w:tcPr>
          <w:p w14:paraId="019DDDD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0546510" w14:textId="77777777" w:rsidR="00175DF4" w:rsidRDefault="00175DF4">
            <w:pPr>
              <w:pStyle w:val="ConsPlusNormal"/>
              <w:jc w:val="center"/>
            </w:pPr>
            <w:r>
              <w:t>04</w:t>
            </w:r>
          </w:p>
        </w:tc>
        <w:tc>
          <w:tcPr>
            <w:tcW w:w="820" w:type="dxa"/>
          </w:tcPr>
          <w:p w14:paraId="60B5D620" w14:textId="77777777" w:rsidR="00175DF4" w:rsidRDefault="00175DF4">
            <w:pPr>
              <w:pStyle w:val="ConsPlusNormal"/>
              <w:jc w:val="center"/>
            </w:pPr>
            <w:r>
              <w:t>09</w:t>
            </w:r>
          </w:p>
        </w:tc>
        <w:tc>
          <w:tcPr>
            <w:tcW w:w="1928" w:type="dxa"/>
          </w:tcPr>
          <w:p w14:paraId="3AE481A0" w14:textId="77777777" w:rsidR="00175DF4" w:rsidRDefault="00175DF4">
            <w:pPr>
              <w:pStyle w:val="ConsPlusNormal"/>
              <w:jc w:val="center"/>
            </w:pPr>
            <w:r>
              <w:t>15.1.00.04180</w:t>
            </w:r>
          </w:p>
        </w:tc>
        <w:tc>
          <w:tcPr>
            <w:tcW w:w="907" w:type="dxa"/>
          </w:tcPr>
          <w:p w14:paraId="6B4D99CF" w14:textId="77777777" w:rsidR="00175DF4" w:rsidRDefault="00175DF4">
            <w:pPr>
              <w:pStyle w:val="ConsPlusNormal"/>
              <w:jc w:val="center"/>
            </w:pPr>
            <w:r>
              <w:t>200</w:t>
            </w:r>
          </w:p>
        </w:tc>
        <w:tc>
          <w:tcPr>
            <w:tcW w:w="1477" w:type="dxa"/>
          </w:tcPr>
          <w:p w14:paraId="1B128D5E" w14:textId="77777777" w:rsidR="00175DF4" w:rsidRDefault="00175DF4">
            <w:pPr>
              <w:pStyle w:val="ConsPlusNormal"/>
              <w:jc w:val="center"/>
            </w:pPr>
            <w:r>
              <w:t>610 888</w:t>
            </w:r>
          </w:p>
        </w:tc>
        <w:tc>
          <w:tcPr>
            <w:tcW w:w="1478" w:type="dxa"/>
          </w:tcPr>
          <w:p w14:paraId="31C609AB" w14:textId="77777777" w:rsidR="00175DF4" w:rsidRDefault="00175DF4">
            <w:pPr>
              <w:pStyle w:val="ConsPlusNormal"/>
            </w:pPr>
          </w:p>
        </w:tc>
      </w:tr>
      <w:tr w:rsidR="00175DF4" w14:paraId="5509DAA1" w14:textId="77777777">
        <w:tc>
          <w:tcPr>
            <w:tcW w:w="4195" w:type="dxa"/>
          </w:tcPr>
          <w:p w14:paraId="2D779E3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0FDBBC9" w14:textId="77777777" w:rsidR="00175DF4" w:rsidRDefault="00175DF4">
            <w:pPr>
              <w:pStyle w:val="ConsPlusNormal"/>
              <w:jc w:val="center"/>
            </w:pPr>
            <w:r>
              <w:t>04</w:t>
            </w:r>
          </w:p>
        </w:tc>
        <w:tc>
          <w:tcPr>
            <w:tcW w:w="820" w:type="dxa"/>
          </w:tcPr>
          <w:p w14:paraId="0119E803" w14:textId="77777777" w:rsidR="00175DF4" w:rsidRDefault="00175DF4">
            <w:pPr>
              <w:pStyle w:val="ConsPlusNormal"/>
              <w:jc w:val="center"/>
            </w:pPr>
            <w:r>
              <w:t>09</w:t>
            </w:r>
          </w:p>
        </w:tc>
        <w:tc>
          <w:tcPr>
            <w:tcW w:w="1928" w:type="dxa"/>
          </w:tcPr>
          <w:p w14:paraId="59E67455" w14:textId="77777777" w:rsidR="00175DF4" w:rsidRDefault="00175DF4">
            <w:pPr>
              <w:pStyle w:val="ConsPlusNormal"/>
              <w:jc w:val="center"/>
            </w:pPr>
            <w:r>
              <w:t>15.1.00.04180</w:t>
            </w:r>
          </w:p>
        </w:tc>
        <w:tc>
          <w:tcPr>
            <w:tcW w:w="907" w:type="dxa"/>
          </w:tcPr>
          <w:p w14:paraId="7909D863" w14:textId="77777777" w:rsidR="00175DF4" w:rsidRDefault="00175DF4">
            <w:pPr>
              <w:pStyle w:val="ConsPlusNormal"/>
              <w:jc w:val="center"/>
            </w:pPr>
            <w:r>
              <w:t>240</w:t>
            </w:r>
          </w:p>
        </w:tc>
        <w:tc>
          <w:tcPr>
            <w:tcW w:w="1477" w:type="dxa"/>
          </w:tcPr>
          <w:p w14:paraId="09BF4EC5" w14:textId="77777777" w:rsidR="00175DF4" w:rsidRDefault="00175DF4">
            <w:pPr>
              <w:pStyle w:val="ConsPlusNormal"/>
              <w:jc w:val="center"/>
            </w:pPr>
            <w:r>
              <w:t>610 888</w:t>
            </w:r>
          </w:p>
        </w:tc>
        <w:tc>
          <w:tcPr>
            <w:tcW w:w="1478" w:type="dxa"/>
          </w:tcPr>
          <w:p w14:paraId="0B3D9856" w14:textId="77777777" w:rsidR="00175DF4" w:rsidRDefault="00175DF4">
            <w:pPr>
              <w:pStyle w:val="ConsPlusNormal"/>
            </w:pPr>
          </w:p>
        </w:tc>
      </w:tr>
      <w:tr w:rsidR="00175DF4" w14:paraId="774BBFFF" w14:textId="77777777">
        <w:tc>
          <w:tcPr>
            <w:tcW w:w="4195" w:type="dxa"/>
          </w:tcPr>
          <w:p w14:paraId="761545F3" w14:textId="77777777" w:rsidR="00175DF4" w:rsidRDefault="00175DF4">
            <w:pPr>
              <w:pStyle w:val="ConsPlusNormal"/>
            </w:pPr>
            <w:r>
              <w:t>Подпрограмма "Модернизация и развитие автомобильных дорог общего пользования местного значения городского округа Тольятти на 2021 - 2025 гг."</w:t>
            </w:r>
          </w:p>
        </w:tc>
        <w:tc>
          <w:tcPr>
            <w:tcW w:w="860" w:type="dxa"/>
          </w:tcPr>
          <w:p w14:paraId="292977F6" w14:textId="77777777" w:rsidR="00175DF4" w:rsidRDefault="00175DF4">
            <w:pPr>
              <w:pStyle w:val="ConsPlusNormal"/>
              <w:jc w:val="center"/>
            </w:pPr>
            <w:r>
              <w:t>04</w:t>
            </w:r>
          </w:p>
        </w:tc>
        <w:tc>
          <w:tcPr>
            <w:tcW w:w="820" w:type="dxa"/>
          </w:tcPr>
          <w:p w14:paraId="36EBD56F" w14:textId="77777777" w:rsidR="00175DF4" w:rsidRDefault="00175DF4">
            <w:pPr>
              <w:pStyle w:val="ConsPlusNormal"/>
              <w:jc w:val="center"/>
            </w:pPr>
            <w:r>
              <w:t>09</w:t>
            </w:r>
          </w:p>
        </w:tc>
        <w:tc>
          <w:tcPr>
            <w:tcW w:w="1928" w:type="dxa"/>
          </w:tcPr>
          <w:p w14:paraId="1067DE97" w14:textId="77777777" w:rsidR="00175DF4" w:rsidRDefault="00175DF4">
            <w:pPr>
              <w:pStyle w:val="ConsPlusNormal"/>
              <w:jc w:val="center"/>
            </w:pPr>
            <w:r>
              <w:t>15.2.00.00000</w:t>
            </w:r>
          </w:p>
        </w:tc>
        <w:tc>
          <w:tcPr>
            <w:tcW w:w="907" w:type="dxa"/>
          </w:tcPr>
          <w:p w14:paraId="7BD30378" w14:textId="77777777" w:rsidR="00175DF4" w:rsidRDefault="00175DF4">
            <w:pPr>
              <w:pStyle w:val="ConsPlusNormal"/>
            </w:pPr>
          </w:p>
        </w:tc>
        <w:tc>
          <w:tcPr>
            <w:tcW w:w="1477" w:type="dxa"/>
          </w:tcPr>
          <w:p w14:paraId="693910C5" w14:textId="77777777" w:rsidR="00175DF4" w:rsidRDefault="00175DF4">
            <w:pPr>
              <w:pStyle w:val="ConsPlusNormal"/>
              <w:jc w:val="center"/>
            </w:pPr>
            <w:r>
              <w:t>192 137</w:t>
            </w:r>
          </w:p>
        </w:tc>
        <w:tc>
          <w:tcPr>
            <w:tcW w:w="1478" w:type="dxa"/>
          </w:tcPr>
          <w:p w14:paraId="4D455146" w14:textId="77777777" w:rsidR="00175DF4" w:rsidRDefault="00175DF4">
            <w:pPr>
              <w:pStyle w:val="ConsPlusNormal"/>
            </w:pPr>
          </w:p>
        </w:tc>
      </w:tr>
      <w:tr w:rsidR="00175DF4" w14:paraId="07AE0180" w14:textId="77777777">
        <w:tc>
          <w:tcPr>
            <w:tcW w:w="4195" w:type="dxa"/>
          </w:tcPr>
          <w:p w14:paraId="3011841C" w14:textId="77777777" w:rsidR="00175DF4" w:rsidRDefault="00175DF4">
            <w:pPr>
              <w:pStyle w:val="ConsPlusNormal"/>
            </w:pPr>
            <w:r>
              <w:t xml:space="preserve">Мероприятия в установленной сфере </w:t>
            </w:r>
            <w:r>
              <w:lastRenderedPageBreak/>
              <w:t>деятельности</w:t>
            </w:r>
          </w:p>
        </w:tc>
        <w:tc>
          <w:tcPr>
            <w:tcW w:w="860" w:type="dxa"/>
          </w:tcPr>
          <w:p w14:paraId="2B06045C" w14:textId="77777777" w:rsidR="00175DF4" w:rsidRDefault="00175DF4">
            <w:pPr>
              <w:pStyle w:val="ConsPlusNormal"/>
              <w:jc w:val="center"/>
            </w:pPr>
            <w:r>
              <w:lastRenderedPageBreak/>
              <w:t>04</w:t>
            </w:r>
          </w:p>
        </w:tc>
        <w:tc>
          <w:tcPr>
            <w:tcW w:w="820" w:type="dxa"/>
          </w:tcPr>
          <w:p w14:paraId="20E1FD43" w14:textId="77777777" w:rsidR="00175DF4" w:rsidRDefault="00175DF4">
            <w:pPr>
              <w:pStyle w:val="ConsPlusNormal"/>
              <w:jc w:val="center"/>
            </w:pPr>
            <w:r>
              <w:t>09</w:t>
            </w:r>
          </w:p>
        </w:tc>
        <w:tc>
          <w:tcPr>
            <w:tcW w:w="1928" w:type="dxa"/>
          </w:tcPr>
          <w:p w14:paraId="18BDC3E4" w14:textId="77777777" w:rsidR="00175DF4" w:rsidRDefault="00175DF4">
            <w:pPr>
              <w:pStyle w:val="ConsPlusNormal"/>
              <w:jc w:val="center"/>
            </w:pPr>
            <w:r>
              <w:t>15.2.00.04000</w:t>
            </w:r>
          </w:p>
        </w:tc>
        <w:tc>
          <w:tcPr>
            <w:tcW w:w="907" w:type="dxa"/>
          </w:tcPr>
          <w:p w14:paraId="4310BF6B" w14:textId="77777777" w:rsidR="00175DF4" w:rsidRDefault="00175DF4">
            <w:pPr>
              <w:pStyle w:val="ConsPlusNormal"/>
            </w:pPr>
          </w:p>
        </w:tc>
        <w:tc>
          <w:tcPr>
            <w:tcW w:w="1477" w:type="dxa"/>
          </w:tcPr>
          <w:p w14:paraId="748C518C" w14:textId="77777777" w:rsidR="00175DF4" w:rsidRDefault="00175DF4">
            <w:pPr>
              <w:pStyle w:val="ConsPlusNormal"/>
              <w:jc w:val="center"/>
            </w:pPr>
            <w:r>
              <w:t>192 137</w:t>
            </w:r>
          </w:p>
        </w:tc>
        <w:tc>
          <w:tcPr>
            <w:tcW w:w="1478" w:type="dxa"/>
          </w:tcPr>
          <w:p w14:paraId="4621545B" w14:textId="77777777" w:rsidR="00175DF4" w:rsidRDefault="00175DF4">
            <w:pPr>
              <w:pStyle w:val="ConsPlusNormal"/>
            </w:pPr>
          </w:p>
        </w:tc>
      </w:tr>
      <w:tr w:rsidR="00175DF4" w14:paraId="00189376" w14:textId="77777777">
        <w:tc>
          <w:tcPr>
            <w:tcW w:w="4195" w:type="dxa"/>
          </w:tcPr>
          <w:p w14:paraId="397C4831" w14:textId="77777777" w:rsidR="00175DF4" w:rsidRDefault="00175DF4">
            <w:pPr>
              <w:pStyle w:val="ConsPlusNormal"/>
            </w:pPr>
            <w:r>
              <w:t>Бюджетные инвестиции</w:t>
            </w:r>
          </w:p>
        </w:tc>
        <w:tc>
          <w:tcPr>
            <w:tcW w:w="860" w:type="dxa"/>
          </w:tcPr>
          <w:p w14:paraId="6FEA5E95" w14:textId="77777777" w:rsidR="00175DF4" w:rsidRDefault="00175DF4">
            <w:pPr>
              <w:pStyle w:val="ConsPlusNormal"/>
              <w:jc w:val="center"/>
            </w:pPr>
            <w:r>
              <w:t>04</w:t>
            </w:r>
          </w:p>
        </w:tc>
        <w:tc>
          <w:tcPr>
            <w:tcW w:w="820" w:type="dxa"/>
          </w:tcPr>
          <w:p w14:paraId="0D3B71B8" w14:textId="77777777" w:rsidR="00175DF4" w:rsidRDefault="00175DF4">
            <w:pPr>
              <w:pStyle w:val="ConsPlusNormal"/>
              <w:jc w:val="center"/>
            </w:pPr>
            <w:r>
              <w:t>09</w:t>
            </w:r>
          </w:p>
        </w:tc>
        <w:tc>
          <w:tcPr>
            <w:tcW w:w="1928" w:type="dxa"/>
          </w:tcPr>
          <w:p w14:paraId="3C864F6C" w14:textId="77777777" w:rsidR="00175DF4" w:rsidRDefault="00175DF4">
            <w:pPr>
              <w:pStyle w:val="ConsPlusNormal"/>
              <w:jc w:val="center"/>
            </w:pPr>
            <w:r>
              <w:t>15.2.00.04100</w:t>
            </w:r>
          </w:p>
        </w:tc>
        <w:tc>
          <w:tcPr>
            <w:tcW w:w="907" w:type="dxa"/>
          </w:tcPr>
          <w:p w14:paraId="07A1C931" w14:textId="77777777" w:rsidR="00175DF4" w:rsidRDefault="00175DF4">
            <w:pPr>
              <w:pStyle w:val="ConsPlusNormal"/>
            </w:pPr>
          </w:p>
        </w:tc>
        <w:tc>
          <w:tcPr>
            <w:tcW w:w="1477" w:type="dxa"/>
          </w:tcPr>
          <w:p w14:paraId="64AFFFF1" w14:textId="77777777" w:rsidR="00175DF4" w:rsidRDefault="00175DF4">
            <w:pPr>
              <w:pStyle w:val="ConsPlusNormal"/>
              <w:jc w:val="center"/>
            </w:pPr>
            <w:r>
              <w:t>26 634</w:t>
            </w:r>
          </w:p>
        </w:tc>
        <w:tc>
          <w:tcPr>
            <w:tcW w:w="1478" w:type="dxa"/>
          </w:tcPr>
          <w:p w14:paraId="4EFAA1A8" w14:textId="77777777" w:rsidR="00175DF4" w:rsidRDefault="00175DF4">
            <w:pPr>
              <w:pStyle w:val="ConsPlusNormal"/>
            </w:pPr>
          </w:p>
        </w:tc>
      </w:tr>
      <w:tr w:rsidR="00175DF4" w14:paraId="4A720276" w14:textId="77777777">
        <w:tc>
          <w:tcPr>
            <w:tcW w:w="4195" w:type="dxa"/>
          </w:tcPr>
          <w:p w14:paraId="49DDB8C9"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5A06C339" w14:textId="77777777" w:rsidR="00175DF4" w:rsidRDefault="00175DF4">
            <w:pPr>
              <w:pStyle w:val="ConsPlusNormal"/>
              <w:jc w:val="center"/>
            </w:pPr>
            <w:r>
              <w:t>04</w:t>
            </w:r>
          </w:p>
        </w:tc>
        <w:tc>
          <w:tcPr>
            <w:tcW w:w="820" w:type="dxa"/>
          </w:tcPr>
          <w:p w14:paraId="507C3EC4" w14:textId="77777777" w:rsidR="00175DF4" w:rsidRDefault="00175DF4">
            <w:pPr>
              <w:pStyle w:val="ConsPlusNormal"/>
              <w:jc w:val="center"/>
            </w:pPr>
            <w:r>
              <w:t>09</w:t>
            </w:r>
          </w:p>
        </w:tc>
        <w:tc>
          <w:tcPr>
            <w:tcW w:w="1928" w:type="dxa"/>
          </w:tcPr>
          <w:p w14:paraId="4980D5F8" w14:textId="77777777" w:rsidR="00175DF4" w:rsidRDefault="00175DF4">
            <w:pPr>
              <w:pStyle w:val="ConsPlusNormal"/>
              <w:jc w:val="center"/>
            </w:pPr>
            <w:r>
              <w:t>15.2.00.04100</w:t>
            </w:r>
          </w:p>
        </w:tc>
        <w:tc>
          <w:tcPr>
            <w:tcW w:w="907" w:type="dxa"/>
          </w:tcPr>
          <w:p w14:paraId="6E9D7317" w14:textId="77777777" w:rsidR="00175DF4" w:rsidRDefault="00175DF4">
            <w:pPr>
              <w:pStyle w:val="ConsPlusNormal"/>
              <w:jc w:val="center"/>
            </w:pPr>
            <w:r>
              <w:t>400</w:t>
            </w:r>
          </w:p>
        </w:tc>
        <w:tc>
          <w:tcPr>
            <w:tcW w:w="1477" w:type="dxa"/>
          </w:tcPr>
          <w:p w14:paraId="29553E0E" w14:textId="77777777" w:rsidR="00175DF4" w:rsidRDefault="00175DF4">
            <w:pPr>
              <w:pStyle w:val="ConsPlusNormal"/>
              <w:jc w:val="center"/>
            </w:pPr>
            <w:r>
              <w:t>26 634</w:t>
            </w:r>
          </w:p>
        </w:tc>
        <w:tc>
          <w:tcPr>
            <w:tcW w:w="1478" w:type="dxa"/>
          </w:tcPr>
          <w:p w14:paraId="463A6CF0" w14:textId="77777777" w:rsidR="00175DF4" w:rsidRDefault="00175DF4">
            <w:pPr>
              <w:pStyle w:val="ConsPlusNormal"/>
            </w:pPr>
          </w:p>
        </w:tc>
      </w:tr>
      <w:tr w:rsidR="00175DF4" w14:paraId="5E4DB639" w14:textId="77777777">
        <w:tc>
          <w:tcPr>
            <w:tcW w:w="4195" w:type="dxa"/>
          </w:tcPr>
          <w:p w14:paraId="12D54974" w14:textId="77777777" w:rsidR="00175DF4" w:rsidRDefault="00175DF4">
            <w:pPr>
              <w:pStyle w:val="ConsPlusNormal"/>
            </w:pPr>
            <w:r>
              <w:t>Бюджетные инвестиции</w:t>
            </w:r>
          </w:p>
        </w:tc>
        <w:tc>
          <w:tcPr>
            <w:tcW w:w="860" w:type="dxa"/>
          </w:tcPr>
          <w:p w14:paraId="1B6F9FCA" w14:textId="77777777" w:rsidR="00175DF4" w:rsidRDefault="00175DF4">
            <w:pPr>
              <w:pStyle w:val="ConsPlusNormal"/>
              <w:jc w:val="center"/>
            </w:pPr>
            <w:r>
              <w:t>04</w:t>
            </w:r>
          </w:p>
        </w:tc>
        <w:tc>
          <w:tcPr>
            <w:tcW w:w="820" w:type="dxa"/>
          </w:tcPr>
          <w:p w14:paraId="2451C826" w14:textId="77777777" w:rsidR="00175DF4" w:rsidRDefault="00175DF4">
            <w:pPr>
              <w:pStyle w:val="ConsPlusNormal"/>
              <w:jc w:val="center"/>
            </w:pPr>
            <w:r>
              <w:t>09</w:t>
            </w:r>
          </w:p>
        </w:tc>
        <w:tc>
          <w:tcPr>
            <w:tcW w:w="1928" w:type="dxa"/>
          </w:tcPr>
          <w:p w14:paraId="70782362" w14:textId="77777777" w:rsidR="00175DF4" w:rsidRDefault="00175DF4">
            <w:pPr>
              <w:pStyle w:val="ConsPlusNormal"/>
              <w:jc w:val="center"/>
            </w:pPr>
            <w:r>
              <w:t>15.2.00.04100</w:t>
            </w:r>
          </w:p>
        </w:tc>
        <w:tc>
          <w:tcPr>
            <w:tcW w:w="907" w:type="dxa"/>
          </w:tcPr>
          <w:p w14:paraId="4BF24EAD" w14:textId="77777777" w:rsidR="00175DF4" w:rsidRDefault="00175DF4">
            <w:pPr>
              <w:pStyle w:val="ConsPlusNormal"/>
              <w:jc w:val="center"/>
            </w:pPr>
            <w:r>
              <w:t>410</w:t>
            </w:r>
          </w:p>
        </w:tc>
        <w:tc>
          <w:tcPr>
            <w:tcW w:w="1477" w:type="dxa"/>
          </w:tcPr>
          <w:p w14:paraId="29C1283A" w14:textId="77777777" w:rsidR="00175DF4" w:rsidRDefault="00175DF4">
            <w:pPr>
              <w:pStyle w:val="ConsPlusNormal"/>
              <w:jc w:val="center"/>
            </w:pPr>
            <w:r>
              <w:t>26 634</w:t>
            </w:r>
          </w:p>
        </w:tc>
        <w:tc>
          <w:tcPr>
            <w:tcW w:w="1478" w:type="dxa"/>
          </w:tcPr>
          <w:p w14:paraId="723109B1" w14:textId="77777777" w:rsidR="00175DF4" w:rsidRDefault="00175DF4">
            <w:pPr>
              <w:pStyle w:val="ConsPlusNormal"/>
            </w:pPr>
          </w:p>
        </w:tc>
      </w:tr>
      <w:tr w:rsidR="00175DF4" w14:paraId="6B9BA029" w14:textId="77777777">
        <w:tc>
          <w:tcPr>
            <w:tcW w:w="4195" w:type="dxa"/>
          </w:tcPr>
          <w:p w14:paraId="66548A56" w14:textId="77777777" w:rsidR="00175DF4" w:rsidRDefault="00175DF4">
            <w:pPr>
              <w:pStyle w:val="ConsPlusNormal"/>
            </w:pPr>
            <w:r>
              <w:t>Мероприятия в сфере дорожного хозяйства</w:t>
            </w:r>
          </w:p>
        </w:tc>
        <w:tc>
          <w:tcPr>
            <w:tcW w:w="860" w:type="dxa"/>
          </w:tcPr>
          <w:p w14:paraId="544BF915" w14:textId="77777777" w:rsidR="00175DF4" w:rsidRDefault="00175DF4">
            <w:pPr>
              <w:pStyle w:val="ConsPlusNormal"/>
              <w:jc w:val="center"/>
            </w:pPr>
            <w:r>
              <w:t>04</w:t>
            </w:r>
          </w:p>
        </w:tc>
        <w:tc>
          <w:tcPr>
            <w:tcW w:w="820" w:type="dxa"/>
          </w:tcPr>
          <w:p w14:paraId="019F6D6E" w14:textId="77777777" w:rsidR="00175DF4" w:rsidRDefault="00175DF4">
            <w:pPr>
              <w:pStyle w:val="ConsPlusNormal"/>
              <w:jc w:val="center"/>
            </w:pPr>
            <w:r>
              <w:t>09</w:t>
            </w:r>
          </w:p>
        </w:tc>
        <w:tc>
          <w:tcPr>
            <w:tcW w:w="1928" w:type="dxa"/>
          </w:tcPr>
          <w:p w14:paraId="5C35BD6C" w14:textId="77777777" w:rsidR="00175DF4" w:rsidRDefault="00175DF4">
            <w:pPr>
              <w:pStyle w:val="ConsPlusNormal"/>
              <w:jc w:val="center"/>
            </w:pPr>
            <w:r>
              <w:t>15.2.00.04180</w:t>
            </w:r>
          </w:p>
        </w:tc>
        <w:tc>
          <w:tcPr>
            <w:tcW w:w="907" w:type="dxa"/>
          </w:tcPr>
          <w:p w14:paraId="14B0B560" w14:textId="77777777" w:rsidR="00175DF4" w:rsidRDefault="00175DF4">
            <w:pPr>
              <w:pStyle w:val="ConsPlusNormal"/>
            </w:pPr>
          </w:p>
        </w:tc>
        <w:tc>
          <w:tcPr>
            <w:tcW w:w="1477" w:type="dxa"/>
          </w:tcPr>
          <w:p w14:paraId="5A2ADA59" w14:textId="77777777" w:rsidR="00175DF4" w:rsidRDefault="00175DF4">
            <w:pPr>
              <w:pStyle w:val="ConsPlusNormal"/>
              <w:jc w:val="center"/>
            </w:pPr>
            <w:r>
              <w:t>165 503</w:t>
            </w:r>
          </w:p>
        </w:tc>
        <w:tc>
          <w:tcPr>
            <w:tcW w:w="1478" w:type="dxa"/>
          </w:tcPr>
          <w:p w14:paraId="39076432" w14:textId="77777777" w:rsidR="00175DF4" w:rsidRDefault="00175DF4">
            <w:pPr>
              <w:pStyle w:val="ConsPlusNormal"/>
            </w:pPr>
          </w:p>
        </w:tc>
      </w:tr>
      <w:tr w:rsidR="00175DF4" w14:paraId="5615F4FF" w14:textId="77777777">
        <w:tc>
          <w:tcPr>
            <w:tcW w:w="4195" w:type="dxa"/>
          </w:tcPr>
          <w:p w14:paraId="4C5C487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B54FBF0" w14:textId="77777777" w:rsidR="00175DF4" w:rsidRDefault="00175DF4">
            <w:pPr>
              <w:pStyle w:val="ConsPlusNormal"/>
              <w:jc w:val="center"/>
            </w:pPr>
            <w:r>
              <w:t>04</w:t>
            </w:r>
          </w:p>
        </w:tc>
        <w:tc>
          <w:tcPr>
            <w:tcW w:w="820" w:type="dxa"/>
          </w:tcPr>
          <w:p w14:paraId="5651DF95" w14:textId="77777777" w:rsidR="00175DF4" w:rsidRDefault="00175DF4">
            <w:pPr>
              <w:pStyle w:val="ConsPlusNormal"/>
              <w:jc w:val="center"/>
            </w:pPr>
            <w:r>
              <w:t>09</w:t>
            </w:r>
          </w:p>
        </w:tc>
        <w:tc>
          <w:tcPr>
            <w:tcW w:w="1928" w:type="dxa"/>
          </w:tcPr>
          <w:p w14:paraId="1DFB3637" w14:textId="77777777" w:rsidR="00175DF4" w:rsidRDefault="00175DF4">
            <w:pPr>
              <w:pStyle w:val="ConsPlusNormal"/>
              <w:jc w:val="center"/>
            </w:pPr>
            <w:r>
              <w:t>15.2.00.04180</w:t>
            </w:r>
          </w:p>
        </w:tc>
        <w:tc>
          <w:tcPr>
            <w:tcW w:w="907" w:type="dxa"/>
          </w:tcPr>
          <w:p w14:paraId="495BA2B6" w14:textId="77777777" w:rsidR="00175DF4" w:rsidRDefault="00175DF4">
            <w:pPr>
              <w:pStyle w:val="ConsPlusNormal"/>
              <w:jc w:val="center"/>
            </w:pPr>
            <w:r>
              <w:t>200</w:t>
            </w:r>
          </w:p>
        </w:tc>
        <w:tc>
          <w:tcPr>
            <w:tcW w:w="1477" w:type="dxa"/>
          </w:tcPr>
          <w:p w14:paraId="5B7E0BF0" w14:textId="77777777" w:rsidR="00175DF4" w:rsidRDefault="00175DF4">
            <w:pPr>
              <w:pStyle w:val="ConsPlusNormal"/>
              <w:jc w:val="center"/>
            </w:pPr>
            <w:r>
              <w:t>165 503</w:t>
            </w:r>
          </w:p>
        </w:tc>
        <w:tc>
          <w:tcPr>
            <w:tcW w:w="1478" w:type="dxa"/>
          </w:tcPr>
          <w:p w14:paraId="0D9CDEA4" w14:textId="77777777" w:rsidR="00175DF4" w:rsidRDefault="00175DF4">
            <w:pPr>
              <w:pStyle w:val="ConsPlusNormal"/>
            </w:pPr>
          </w:p>
        </w:tc>
      </w:tr>
      <w:tr w:rsidR="00175DF4" w14:paraId="442DD0CD" w14:textId="77777777">
        <w:tc>
          <w:tcPr>
            <w:tcW w:w="4195" w:type="dxa"/>
          </w:tcPr>
          <w:p w14:paraId="2364B60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9A8DB46" w14:textId="77777777" w:rsidR="00175DF4" w:rsidRDefault="00175DF4">
            <w:pPr>
              <w:pStyle w:val="ConsPlusNormal"/>
              <w:jc w:val="center"/>
            </w:pPr>
            <w:r>
              <w:t>04</w:t>
            </w:r>
          </w:p>
        </w:tc>
        <w:tc>
          <w:tcPr>
            <w:tcW w:w="820" w:type="dxa"/>
          </w:tcPr>
          <w:p w14:paraId="0DF1025F" w14:textId="77777777" w:rsidR="00175DF4" w:rsidRDefault="00175DF4">
            <w:pPr>
              <w:pStyle w:val="ConsPlusNormal"/>
              <w:jc w:val="center"/>
            </w:pPr>
            <w:r>
              <w:t>09</w:t>
            </w:r>
          </w:p>
        </w:tc>
        <w:tc>
          <w:tcPr>
            <w:tcW w:w="1928" w:type="dxa"/>
          </w:tcPr>
          <w:p w14:paraId="71F4A63D" w14:textId="77777777" w:rsidR="00175DF4" w:rsidRDefault="00175DF4">
            <w:pPr>
              <w:pStyle w:val="ConsPlusNormal"/>
              <w:jc w:val="center"/>
            </w:pPr>
            <w:r>
              <w:t>15.2.00.04180</w:t>
            </w:r>
          </w:p>
        </w:tc>
        <w:tc>
          <w:tcPr>
            <w:tcW w:w="907" w:type="dxa"/>
          </w:tcPr>
          <w:p w14:paraId="519A670C" w14:textId="77777777" w:rsidR="00175DF4" w:rsidRDefault="00175DF4">
            <w:pPr>
              <w:pStyle w:val="ConsPlusNormal"/>
              <w:jc w:val="center"/>
            </w:pPr>
            <w:r>
              <w:t>240</w:t>
            </w:r>
          </w:p>
        </w:tc>
        <w:tc>
          <w:tcPr>
            <w:tcW w:w="1477" w:type="dxa"/>
          </w:tcPr>
          <w:p w14:paraId="2B701EFD" w14:textId="77777777" w:rsidR="00175DF4" w:rsidRDefault="00175DF4">
            <w:pPr>
              <w:pStyle w:val="ConsPlusNormal"/>
              <w:jc w:val="center"/>
            </w:pPr>
            <w:r>
              <w:t>165 503</w:t>
            </w:r>
          </w:p>
        </w:tc>
        <w:tc>
          <w:tcPr>
            <w:tcW w:w="1478" w:type="dxa"/>
          </w:tcPr>
          <w:p w14:paraId="07618B68" w14:textId="77777777" w:rsidR="00175DF4" w:rsidRDefault="00175DF4">
            <w:pPr>
              <w:pStyle w:val="ConsPlusNormal"/>
            </w:pPr>
          </w:p>
        </w:tc>
      </w:tr>
      <w:tr w:rsidR="00175DF4" w14:paraId="76D1E1EB" w14:textId="77777777">
        <w:tc>
          <w:tcPr>
            <w:tcW w:w="4195" w:type="dxa"/>
          </w:tcPr>
          <w:p w14:paraId="2CB00EE8" w14:textId="77777777" w:rsidR="00175DF4" w:rsidRDefault="00175DF4">
            <w:pPr>
              <w:pStyle w:val="ConsPlusNormal"/>
            </w:pPr>
            <w:r>
              <w:t>Подпрограммы "Повышение безопасности дорожного движения на период 2021 - 2025 гг."</w:t>
            </w:r>
          </w:p>
        </w:tc>
        <w:tc>
          <w:tcPr>
            <w:tcW w:w="860" w:type="dxa"/>
          </w:tcPr>
          <w:p w14:paraId="7938AA3A" w14:textId="77777777" w:rsidR="00175DF4" w:rsidRDefault="00175DF4">
            <w:pPr>
              <w:pStyle w:val="ConsPlusNormal"/>
              <w:jc w:val="center"/>
            </w:pPr>
            <w:r>
              <w:t>04</w:t>
            </w:r>
          </w:p>
        </w:tc>
        <w:tc>
          <w:tcPr>
            <w:tcW w:w="820" w:type="dxa"/>
          </w:tcPr>
          <w:p w14:paraId="0DE76C02" w14:textId="77777777" w:rsidR="00175DF4" w:rsidRDefault="00175DF4">
            <w:pPr>
              <w:pStyle w:val="ConsPlusNormal"/>
              <w:jc w:val="center"/>
            </w:pPr>
            <w:r>
              <w:t>09</w:t>
            </w:r>
          </w:p>
        </w:tc>
        <w:tc>
          <w:tcPr>
            <w:tcW w:w="1928" w:type="dxa"/>
          </w:tcPr>
          <w:p w14:paraId="022742CD" w14:textId="77777777" w:rsidR="00175DF4" w:rsidRDefault="00175DF4">
            <w:pPr>
              <w:pStyle w:val="ConsPlusNormal"/>
              <w:jc w:val="center"/>
            </w:pPr>
            <w:r>
              <w:t>15.4.00.00000</w:t>
            </w:r>
          </w:p>
        </w:tc>
        <w:tc>
          <w:tcPr>
            <w:tcW w:w="907" w:type="dxa"/>
          </w:tcPr>
          <w:p w14:paraId="373A5D2F" w14:textId="77777777" w:rsidR="00175DF4" w:rsidRDefault="00175DF4">
            <w:pPr>
              <w:pStyle w:val="ConsPlusNormal"/>
            </w:pPr>
          </w:p>
        </w:tc>
        <w:tc>
          <w:tcPr>
            <w:tcW w:w="1477" w:type="dxa"/>
          </w:tcPr>
          <w:p w14:paraId="55159C15" w14:textId="77777777" w:rsidR="00175DF4" w:rsidRDefault="00175DF4">
            <w:pPr>
              <w:pStyle w:val="ConsPlusNormal"/>
              <w:jc w:val="center"/>
            </w:pPr>
            <w:r>
              <w:t>210 944</w:t>
            </w:r>
          </w:p>
        </w:tc>
        <w:tc>
          <w:tcPr>
            <w:tcW w:w="1478" w:type="dxa"/>
          </w:tcPr>
          <w:p w14:paraId="3911B177" w14:textId="77777777" w:rsidR="00175DF4" w:rsidRDefault="00175DF4">
            <w:pPr>
              <w:pStyle w:val="ConsPlusNormal"/>
            </w:pPr>
          </w:p>
        </w:tc>
      </w:tr>
      <w:tr w:rsidR="00175DF4" w14:paraId="31E13770" w14:textId="77777777">
        <w:tc>
          <w:tcPr>
            <w:tcW w:w="4195" w:type="dxa"/>
          </w:tcPr>
          <w:p w14:paraId="6CD4DD58" w14:textId="77777777" w:rsidR="00175DF4" w:rsidRDefault="00175DF4">
            <w:pPr>
              <w:pStyle w:val="ConsPlusNormal"/>
            </w:pPr>
            <w:r>
              <w:t>Мероприятия в установленной сфере деятельности</w:t>
            </w:r>
          </w:p>
        </w:tc>
        <w:tc>
          <w:tcPr>
            <w:tcW w:w="860" w:type="dxa"/>
          </w:tcPr>
          <w:p w14:paraId="3D3C653E" w14:textId="77777777" w:rsidR="00175DF4" w:rsidRDefault="00175DF4">
            <w:pPr>
              <w:pStyle w:val="ConsPlusNormal"/>
              <w:jc w:val="center"/>
            </w:pPr>
            <w:r>
              <w:t>04</w:t>
            </w:r>
          </w:p>
        </w:tc>
        <w:tc>
          <w:tcPr>
            <w:tcW w:w="820" w:type="dxa"/>
          </w:tcPr>
          <w:p w14:paraId="5104C122" w14:textId="77777777" w:rsidR="00175DF4" w:rsidRDefault="00175DF4">
            <w:pPr>
              <w:pStyle w:val="ConsPlusNormal"/>
              <w:jc w:val="center"/>
            </w:pPr>
            <w:r>
              <w:t>09</w:t>
            </w:r>
          </w:p>
        </w:tc>
        <w:tc>
          <w:tcPr>
            <w:tcW w:w="1928" w:type="dxa"/>
          </w:tcPr>
          <w:p w14:paraId="3E720560" w14:textId="77777777" w:rsidR="00175DF4" w:rsidRDefault="00175DF4">
            <w:pPr>
              <w:pStyle w:val="ConsPlusNormal"/>
              <w:jc w:val="center"/>
            </w:pPr>
            <w:r>
              <w:t>15.4.00.04000</w:t>
            </w:r>
          </w:p>
        </w:tc>
        <w:tc>
          <w:tcPr>
            <w:tcW w:w="907" w:type="dxa"/>
          </w:tcPr>
          <w:p w14:paraId="37450D6A" w14:textId="77777777" w:rsidR="00175DF4" w:rsidRDefault="00175DF4">
            <w:pPr>
              <w:pStyle w:val="ConsPlusNormal"/>
            </w:pPr>
          </w:p>
        </w:tc>
        <w:tc>
          <w:tcPr>
            <w:tcW w:w="1477" w:type="dxa"/>
          </w:tcPr>
          <w:p w14:paraId="6F2077AB" w14:textId="77777777" w:rsidR="00175DF4" w:rsidRDefault="00175DF4">
            <w:pPr>
              <w:pStyle w:val="ConsPlusNormal"/>
              <w:jc w:val="center"/>
            </w:pPr>
            <w:r>
              <w:t>118 189</w:t>
            </w:r>
          </w:p>
        </w:tc>
        <w:tc>
          <w:tcPr>
            <w:tcW w:w="1478" w:type="dxa"/>
          </w:tcPr>
          <w:p w14:paraId="4B9BC4FF" w14:textId="77777777" w:rsidR="00175DF4" w:rsidRDefault="00175DF4">
            <w:pPr>
              <w:pStyle w:val="ConsPlusNormal"/>
            </w:pPr>
          </w:p>
        </w:tc>
      </w:tr>
      <w:tr w:rsidR="00175DF4" w14:paraId="63C39454" w14:textId="77777777">
        <w:tc>
          <w:tcPr>
            <w:tcW w:w="4195" w:type="dxa"/>
          </w:tcPr>
          <w:p w14:paraId="2818A47F" w14:textId="77777777" w:rsidR="00175DF4" w:rsidRDefault="00175DF4">
            <w:pPr>
              <w:pStyle w:val="ConsPlusNormal"/>
            </w:pPr>
            <w:r>
              <w:t>Мероприятия в сфере дорожного хозяйства</w:t>
            </w:r>
          </w:p>
        </w:tc>
        <w:tc>
          <w:tcPr>
            <w:tcW w:w="860" w:type="dxa"/>
          </w:tcPr>
          <w:p w14:paraId="546B69B0" w14:textId="77777777" w:rsidR="00175DF4" w:rsidRDefault="00175DF4">
            <w:pPr>
              <w:pStyle w:val="ConsPlusNormal"/>
              <w:jc w:val="center"/>
            </w:pPr>
            <w:r>
              <w:t>04</w:t>
            </w:r>
          </w:p>
        </w:tc>
        <w:tc>
          <w:tcPr>
            <w:tcW w:w="820" w:type="dxa"/>
          </w:tcPr>
          <w:p w14:paraId="37C25EB4" w14:textId="77777777" w:rsidR="00175DF4" w:rsidRDefault="00175DF4">
            <w:pPr>
              <w:pStyle w:val="ConsPlusNormal"/>
              <w:jc w:val="center"/>
            </w:pPr>
            <w:r>
              <w:t>09</w:t>
            </w:r>
          </w:p>
        </w:tc>
        <w:tc>
          <w:tcPr>
            <w:tcW w:w="1928" w:type="dxa"/>
          </w:tcPr>
          <w:p w14:paraId="36B7EA18" w14:textId="77777777" w:rsidR="00175DF4" w:rsidRDefault="00175DF4">
            <w:pPr>
              <w:pStyle w:val="ConsPlusNormal"/>
              <w:jc w:val="center"/>
            </w:pPr>
            <w:r>
              <w:t>15.4.00.04180</w:t>
            </w:r>
          </w:p>
        </w:tc>
        <w:tc>
          <w:tcPr>
            <w:tcW w:w="907" w:type="dxa"/>
          </w:tcPr>
          <w:p w14:paraId="489C783B" w14:textId="77777777" w:rsidR="00175DF4" w:rsidRDefault="00175DF4">
            <w:pPr>
              <w:pStyle w:val="ConsPlusNormal"/>
            </w:pPr>
          </w:p>
        </w:tc>
        <w:tc>
          <w:tcPr>
            <w:tcW w:w="1477" w:type="dxa"/>
          </w:tcPr>
          <w:p w14:paraId="35BD3D49" w14:textId="77777777" w:rsidR="00175DF4" w:rsidRDefault="00175DF4">
            <w:pPr>
              <w:pStyle w:val="ConsPlusNormal"/>
              <w:jc w:val="center"/>
            </w:pPr>
            <w:r>
              <w:t>118 189</w:t>
            </w:r>
          </w:p>
        </w:tc>
        <w:tc>
          <w:tcPr>
            <w:tcW w:w="1478" w:type="dxa"/>
          </w:tcPr>
          <w:p w14:paraId="37E4E8CB" w14:textId="77777777" w:rsidR="00175DF4" w:rsidRDefault="00175DF4">
            <w:pPr>
              <w:pStyle w:val="ConsPlusNormal"/>
            </w:pPr>
          </w:p>
        </w:tc>
      </w:tr>
      <w:tr w:rsidR="00175DF4" w14:paraId="229879C5" w14:textId="77777777">
        <w:tc>
          <w:tcPr>
            <w:tcW w:w="4195" w:type="dxa"/>
          </w:tcPr>
          <w:p w14:paraId="611E398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5F91AFCE" w14:textId="77777777" w:rsidR="00175DF4" w:rsidRDefault="00175DF4">
            <w:pPr>
              <w:pStyle w:val="ConsPlusNormal"/>
              <w:jc w:val="center"/>
            </w:pPr>
            <w:r>
              <w:t>04</w:t>
            </w:r>
          </w:p>
        </w:tc>
        <w:tc>
          <w:tcPr>
            <w:tcW w:w="820" w:type="dxa"/>
          </w:tcPr>
          <w:p w14:paraId="731261C7" w14:textId="77777777" w:rsidR="00175DF4" w:rsidRDefault="00175DF4">
            <w:pPr>
              <w:pStyle w:val="ConsPlusNormal"/>
              <w:jc w:val="center"/>
            </w:pPr>
            <w:r>
              <w:t>09</w:t>
            </w:r>
          </w:p>
        </w:tc>
        <w:tc>
          <w:tcPr>
            <w:tcW w:w="1928" w:type="dxa"/>
          </w:tcPr>
          <w:p w14:paraId="233DF75F" w14:textId="77777777" w:rsidR="00175DF4" w:rsidRDefault="00175DF4">
            <w:pPr>
              <w:pStyle w:val="ConsPlusNormal"/>
              <w:jc w:val="center"/>
            </w:pPr>
            <w:r>
              <w:t>15.4.00.04180</w:t>
            </w:r>
          </w:p>
        </w:tc>
        <w:tc>
          <w:tcPr>
            <w:tcW w:w="907" w:type="dxa"/>
          </w:tcPr>
          <w:p w14:paraId="1B47B687" w14:textId="77777777" w:rsidR="00175DF4" w:rsidRDefault="00175DF4">
            <w:pPr>
              <w:pStyle w:val="ConsPlusNormal"/>
              <w:jc w:val="center"/>
            </w:pPr>
            <w:r>
              <w:t>200</w:t>
            </w:r>
          </w:p>
        </w:tc>
        <w:tc>
          <w:tcPr>
            <w:tcW w:w="1477" w:type="dxa"/>
          </w:tcPr>
          <w:p w14:paraId="293229AB" w14:textId="77777777" w:rsidR="00175DF4" w:rsidRDefault="00175DF4">
            <w:pPr>
              <w:pStyle w:val="ConsPlusNormal"/>
              <w:jc w:val="center"/>
            </w:pPr>
            <w:r>
              <w:t>118 189</w:t>
            </w:r>
          </w:p>
        </w:tc>
        <w:tc>
          <w:tcPr>
            <w:tcW w:w="1478" w:type="dxa"/>
          </w:tcPr>
          <w:p w14:paraId="047549AF" w14:textId="77777777" w:rsidR="00175DF4" w:rsidRDefault="00175DF4">
            <w:pPr>
              <w:pStyle w:val="ConsPlusNormal"/>
            </w:pPr>
          </w:p>
        </w:tc>
      </w:tr>
      <w:tr w:rsidR="00175DF4" w14:paraId="570AEBC6" w14:textId="77777777">
        <w:tc>
          <w:tcPr>
            <w:tcW w:w="4195" w:type="dxa"/>
          </w:tcPr>
          <w:p w14:paraId="4E844113"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860" w:type="dxa"/>
          </w:tcPr>
          <w:p w14:paraId="42C14CD2" w14:textId="77777777" w:rsidR="00175DF4" w:rsidRDefault="00175DF4">
            <w:pPr>
              <w:pStyle w:val="ConsPlusNormal"/>
              <w:jc w:val="center"/>
            </w:pPr>
            <w:r>
              <w:lastRenderedPageBreak/>
              <w:t>04</w:t>
            </w:r>
          </w:p>
        </w:tc>
        <w:tc>
          <w:tcPr>
            <w:tcW w:w="820" w:type="dxa"/>
          </w:tcPr>
          <w:p w14:paraId="0CACE2BE" w14:textId="77777777" w:rsidR="00175DF4" w:rsidRDefault="00175DF4">
            <w:pPr>
              <w:pStyle w:val="ConsPlusNormal"/>
              <w:jc w:val="center"/>
            </w:pPr>
            <w:r>
              <w:t>09</w:t>
            </w:r>
          </w:p>
        </w:tc>
        <w:tc>
          <w:tcPr>
            <w:tcW w:w="1928" w:type="dxa"/>
          </w:tcPr>
          <w:p w14:paraId="5F834D51" w14:textId="77777777" w:rsidR="00175DF4" w:rsidRDefault="00175DF4">
            <w:pPr>
              <w:pStyle w:val="ConsPlusNormal"/>
              <w:jc w:val="center"/>
            </w:pPr>
            <w:r>
              <w:t>15.4.00.04180</w:t>
            </w:r>
          </w:p>
        </w:tc>
        <w:tc>
          <w:tcPr>
            <w:tcW w:w="907" w:type="dxa"/>
          </w:tcPr>
          <w:p w14:paraId="4B3A0267" w14:textId="77777777" w:rsidR="00175DF4" w:rsidRDefault="00175DF4">
            <w:pPr>
              <w:pStyle w:val="ConsPlusNormal"/>
              <w:jc w:val="center"/>
            </w:pPr>
            <w:r>
              <w:t>240</w:t>
            </w:r>
          </w:p>
        </w:tc>
        <w:tc>
          <w:tcPr>
            <w:tcW w:w="1477" w:type="dxa"/>
          </w:tcPr>
          <w:p w14:paraId="0B7B0B6D" w14:textId="77777777" w:rsidR="00175DF4" w:rsidRDefault="00175DF4">
            <w:pPr>
              <w:pStyle w:val="ConsPlusNormal"/>
              <w:jc w:val="center"/>
            </w:pPr>
            <w:r>
              <w:t>118 189</w:t>
            </w:r>
          </w:p>
        </w:tc>
        <w:tc>
          <w:tcPr>
            <w:tcW w:w="1478" w:type="dxa"/>
          </w:tcPr>
          <w:p w14:paraId="0A721E8E" w14:textId="77777777" w:rsidR="00175DF4" w:rsidRDefault="00175DF4">
            <w:pPr>
              <w:pStyle w:val="ConsPlusNormal"/>
            </w:pPr>
          </w:p>
        </w:tc>
      </w:tr>
      <w:tr w:rsidR="00175DF4" w14:paraId="12829678" w14:textId="77777777">
        <w:tc>
          <w:tcPr>
            <w:tcW w:w="4195" w:type="dxa"/>
          </w:tcPr>
          <w:p w14:paraId="590401FD" w14:textId="77777777" w:rsidR="00175DF4" w:rsidRDefault="00175DF4">
            <w:pPr>
              <w:pStyle w:val="ConsPlusNormal"/>
            </w:pPr>
            <w:r>
              <w:t>Финансовое обеспечение деятельности казенных учреждений</w:t>
            </w:r>
          </w:p>
        </w:tc>
        <w:tc>
          <w:tcPr>
            <w:tcW w:w="860" w:type="dxa"/>
          </w:tcPr>
          <w:p w14:paraId="09CD38CE" w14:textId="77777777" w:rsidR="00175DF4" w:rsidRDefault="00175DF4">
            <w:pPr>
              <w:pStyle w:val="ConsPlusNormal"/>
              <w:jc w:val="center"/>
            </w:pPr>
            <w:r>
              <w:t>04</w:t>
            </w:r>
          </w:p>
        </w:tc>
        <w:tc>
          <w:tcPr>
            <w:tcW w:w="820" w:type="dxa"/>
          </w:tcPr>
          <w:p w14:paraId="2108EDE9" w14:textId="77777777" w:rsidR="00175DF4" w:rsidRDefault="00175DF4">
            <w:pPr>
              <w:pStyle w:val="ConsPlusNormal"/>
              <w:jc w:val="center"/>
            </w:pPr>
            <w:r>
              <w:t>09</w:t>
            </w:r>
          </w:p>
        </w:tc>
        <w:tc>
          <w:tcPr>
            <w:tcW w:w="1928" w:type="dxa"/>
          </w:tcPr>
          <w:p w14:paraId="6E9BCA86" w14:textId="77777777" w:rsidR="00175DF4" w:rsidRDefault="00175DF4">
            <w:pPr>
              <w:pStyle w:val="ConsPlusNormal"/>
              <w:jc w:val="center"/>
            </w:pPr>
            <w:r>
              <w:t>15.4.00.12000</w:t>
            </w:r>
          </w:p>
        </w:tc>
        <w:tc>
          <w:tcPr>
            <w:tcW w:w="907" w:type="dxa"/>
          </w:tcPr>
          <w:p w14:paraId="69B57070" w14:textId="77777777" w:rsidR="00175DF4" w:rsidRDefault="00175DF4">
            <w:pPr>
              <w:pStyle w:val="ConsPlusNormal"/>
            </w:pPr>
          </w:p>
        </w:tc>
        <w:tc>
          <w:tcPr>
            <w:tcW w:w="1477" w:type="dxa"/>
          </w:tcPr>
          <w:p w14:paraId="70A758F8" w14:textId="77777777" w:rsidR="00175DF4" w:rsidRDefault="00175DF4">
            <w:pPr>
              <w:pStyle w:val="ConsPlusNormal"/>
              <w:jc w:val="center"/>
            </w:pPr>
            <w:r>
              <w:t>92 755</w:t>
            </w:r>
          </w:p>
        </w:tc>
        <w:tc>
          <w:tcPr>
            <w:tcW w:w="1478" w:type="dxa"/>
          </w:tcPr>
          <w:p w14:paraId="5F0D0B97" w14:textId="77777777" w:rsidR="00175DF4" w:rsidRDefault="00175DF4">
            <w:pPr>
              <w:pStyle w:val="ConsPlusNormal"/>
            </w:pPr>
          </w:p>
        </w:tc>
      </w:tr>
      <w:tr w:rsidR="00175DF4" w14:paraId="6D8F0384" w14:textId="77777777">
        <w:tc>
          <w:tcPr>
            <w:tcW w:w="4195" w:type="dxa"/>
          </w:tcPr>
          <w:p w14:paraId="36D341AD" w14:textId="77777777" w:rsidR="00175DF4" w:rsidRDefault="00175DF4">
            <w:pPr>
              <w:pStyle w:val="ConsPlusNormal"/>
            </w:pPr>
            <w:r>
              <w:t>Учреждения, осуществляющие деятельность в сфере дорожного хозяйства</w:t>
            </w:r>
          </w:p>
        </w:tc>
        <w:tc>
          <w:tcPr>
            <w:tcW w:w="860" w:type="dxa"/>
          </w:tcPr>
          <w:p w14:paraId="618B59A5" w14:textId="77777777" w:rsidR="00175DF4" w:rsidRDefault="00175DF4">
            <w:pPr>
              <w:pStyle w:val="ConsPlusNormal"/>
              <w:jc w:val="center"/>
            </w:pPr>
            <w:r>
              <w:t>04</w:t>
            </w:r>
          </w:p>
        </w:tc>
        <w:tc>
          <w:tcPr>
            <w:tcW w:w="820" w:type="dxa"/>
          </w:tcPr>
          <w:p w14:paraId="39FAF9F1" w14:textId="77777777" w:rsidR="00175DF4" w:rsidRDefault="00175DF4">
            <w:pPr>
              <w:pStyle w:val="ConsPlusNormal"/>
              <w:jc w:val="center"/>
            </w:pPr>
            <w:r>
              <w:t>09</w:t>
            </w:r>
          </w:p>
        </w:tc>
        <w:tc>
          <w:tcPr>
            <w:tcW w:w="1928" w:type="dxa"/>
          </w:tcPr>
          <w:p w14:paraId="6C5354B6" w14:textId="77777777" w:rsidR="00175DF4" w:rsidRDefault="00175DF4">
            <w:pPr>
              <w:pStyle w:val="ConsPlusNormal"/>
              <w:jc w:val="center"/>
            </w:pPr>
            <w:r>
              <w:t>15.4.00.12180</w:t>
            </w:r>
          </w:p>
        </w:tc>
        <w:tc>
          <w:tcPr>
            <w:tcW w:w="907" w:type="dxa"/>
          </w:tcPr>
          <w:p w14:paraId="53E5B2DE" w14:textId="77777777" w:rsidR="00175DF4" w:rsidRDefault="00175DF4">
            <w:pPr>
              <w:pStyle w:val="ConsPlusNormal"/>
            </w:pPr>
          </w:p>
        </w:tc>
        <w:tc>
          <w:tcPr>
            <w:tcW w:w="1477" w:type="dxa"/>
          </w:tcPr>
          <w:p w14:paraId="2E0BC617" w14:textId="77777777" w:rsidR="00175DF4" w:rsidRDefault="00175DF4">
            <w:pPr>
              <w:pStyle w:val="ConsPlusNormal"/>
              <w:jc w:val="center"/>
            </w:pPr>
            <w:r>
              <w:t>92 755</w:t>
            </w:r>
          </w:p>
        </w:tc>
        <w:tc>
          <w:tcPr>
            <w:tcW w:w="1478" w:type="dxa"/>
          </w:tcPr>
          <w:p w14:paraId="14BB3939" w14:textId="77777777" w:rsidR="00175DF4" w:rsidRDefault="00175DF4">
            <w:pPr>
              <w:pStyle w:val="ConsPlusNormal"/>
            </w:pPr>
          </w:p>
        </w:tc>
      </w:tr>
      <w:tr w:rsidR="00175DF4" w14:paraId="6D940CE8" w14:textId="77777777">
        <w:tc>
          <w:tcPr>
            <w:tcW w:w="4195" w:type="dxa"/>
          </w:tcPr>
          <w:p w14:paraId="2286C78E"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27A25BF1" w14:textId="77777777" w:rsidR="00175DF4" w:rsidRDefault="00175DF4">
            <w:pPr>
              <w:pStyle w:val="ConsPlusNormal"/>
              <w:jc w:val="center"/>
            </w:pPr>
            <w:r>
              <w:t>04</w:t>
            </w:r>
          </w:p>
        </w:tc>
        <w:tc>
          <w:tcPr>
            <w:tcW w:w="820" w:type="dxa"/>
          </w:tcPr>
          <w:p w14:paraId="1AADFFB9" w14:textId="77777777" w:rsidR="00175DF4" w:rsidRDefault="00175DF4">
            <w:pPr>
              <w:pStyle w:val="ConsPlusNormal"/>
              <w:jc w:val="center"/>
            </w:pPr>
            <w:r>
              <w:t>09</w:t>
            </w:r>
          </w:p>
        </w:tc>
        <w:tc>
          <w:tcPr>
            <w:tcW w:w="1928" w:type="dxa"/>
          </w:tcPr>
          <w:p w14:paraId="20382783" w14:textId="77777777" w:rsidR="00175DF4" w:rsidRDefault="00175DF4">
            <w:pPr>
              <w:pStyle w:val="ConsPlusNormal"/>
              <w:jc w:val="center"/>
            </w:pPr>
            <w:r>
              <w:t>15.4.00.12180</w:t>
            </w:r>
          </w:p>
        </w:tc>
        <w:tc>
          <w:tcPr>
            <w:tcW w:w="907" w:type="dxa"/>
          </w:tcPr>
          <w:p w14:paraId="2550951F" w14:textId="77777777" w:rsidR="00175DF4" w:rsidRDefault="00175DF4">
            <w:pPr>
              <w:pStyle w:val="ConsPlusNormal"/>
              <w:jc w:val="center"/>
            </w:pPr>
            <w:r>
              <w:t>100</w:t>
            </w:r>
          </w:p>
        </w:tc>
        <w:tc>
          <w:tcPr>
            <w:tcW w:w="1477" w:type="dxa"/>
          </w:tcPr>
          <w:p w14:paraId="1F759982" w14:textId="77777777" w:rsidR="00175DF4" w:rsidRDefault="00175DF4">
            <w:pPr>
              <w:pStyle w:val="ConsPlusNormal"/>
              <w:jc w:val="center"/>
            </w:pPr>
            <w:r>
              <w:t>36 153</w:t>
            </w:r>
          </w:p>
        </w:tc>
        <w:tc>
          <w:tcPr>
            <w:tcW w:w="1478" w:type="dxa"/>
          </w:tcPr>
          <w:p w14:paraId="7D8EE27F" w14:textId="77777777" w:rsidR="00175DF4" w:rsidRDefault="00175DF4">
            <w:pPr>
              <w:pStyle w:val="ConsPlusNormal"/>
            </w:pPr>
          </w:p>
        </w:tc>
      </w:tr>
      <w:tr w:rsidR="00175DF4" w14:paraId="5CC87809" w14:textId="77777777">
        <w:tc>
          <w:tcPr>
            <w:tcW w:w="4195" w:type="dxa"/>
          </w:tcPr>
          <w:p w14:paraId="63C01A56" w14:textId="77777777" w:rsidR="00175DF4" w:rsidRDefault="00175DF4">
            <w:pPr>
              <w:pStyle w:val="ConsPlusNormal"/>
            </w:pPr>
            <w:r>
              <w:t>Расходы на выплаты персоналу казенных учреждений</w:t>
            </w:r>
          </w:p>
        </w:tc>
        <w:tc>
          <w:tcPr>
            <w:tcW w:w="860" w:type="dxa"/>
          </w:tcPr>
          <w:p w14:paraId="5BBF5166" w14:textId="77777777" w:rsidR="00175DF4" w:rsidRDefault="00175DF4">
            <w:pPr>
              <w:pStyle w:val="ConsPlusNormal"/>
              <w:jc w:val="center"/>
            </w:pPr>
            <w:r>
              <w:t>04</w:t>
            </w:r>
          </w:p>
        </w:tc>
        <w:tc>
          <w:tcPr>
            <w:tcW w:w="820" w:type="dxa"/>
          </w:tcPr>
          <w:p w14:paraId="55A28F12" w14:textId="77777777" w:rsidR="00175DF4" w:rsidRDefault="00175DF4">
            <w:pPr>
              <w:pStyle w:val="ConsPlusNormal"/>
              <w:jc w:val="center"/>
            </w:pPr>
            <w:r>
              <w:t>09</w:t>
            </w:r>
          </w:p>
        </w:tc>
        <w:tc>
          <w:tcPr>
            <w:tcW w:w="1928" w:type="dxa"/>
          </w:tcPr>
          <w:p w14:paraId="58577749" w14:textId="77777777" w:rsidR="00175DF4" w:rsidRDefault="00175DF4">
            <w:pPr>
              <w:pStyle w:val="ConsPlusNormal"/>
              <w:jc w:val="center"/>
            </w:pPr>
            <w:r>
              <w:t>15.4.00.12180</w:t>
            </w:r>
          </w:p>
        </w:tc>
        <w:tc>
          <w:tcPr>
            <w:tcW w:w="907" w:type="dxa"/>
          </w:tcPr>
          <w:p w14:paraId="2E880BE1" w14:textId="77777777" w:rsidR="00175DF4" w:rsidRDefault="00175DF4">
            <w:pPr>
              <w:pStyle w:val="ConsPlusNormal"/>
              <w:jc w:val="center"/>
            </w:pPr>
            <w:r>
              <w:t>110</w:t>
            </w:r>
          </w:p>
        </w:tc>
        <w:tc>
          <w:tcPr>
            <w:tcW w:w="1477" w:type="dxa"/>
          </w:tcPr>
          <w:p w14:paraId="343C80D8" w14:textId="77777777" w:rsidR="00175DF4" w:rsidRDefault="00175DF4">
            <w:pPr>
              <w:pStyle w:val="ConsPlusNormal"/>
              <w:jc w:val="center"/>
            </w:pPr>
            <w:r>
              <w:t>36 153</w:t>
            </w:r>
          </w:p>
        </w:tc>
        <w:tc>
          <w:tcPr>
            <w:tcW w:w="1478" w:type="dxa"/>
          </w:tcPr>
          <w:p w14:paraId="1027AA99" w14:textId="77777777" w:rsidR="00175DF4" w:rsidRDefault="00175DF4">
            <w:pPr>
              <w:pStyle w:val="ConsPlusNormal"/>
            </w:pPr>
          </w:p>
        </w:tc>
      </w:tr>
      <w:tr w:rsidR="00175DF4" w14:paraId="42781040" w14:textId="77777777">
        <w:tc>
          <w:tcPr>
            <w:tcW w:w="4195" w:type="dxa"/>
          </w:tcPr>
          <w:p w14:paraId="11B1E3E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0813809" w14:textId="77777777" w:rsidR="00175DF4" w:rsidRDefault="00175DF4">
            <w:pPr>
              <w:pStyle w:val="ConsPlusNormal"/>
              <w:jc w:val="center"/>
            </w:pPr>
            <w:r>
              <w:t>04</w:t>
            </w:r>
          </w:p>
        </w:tc>
        <w:tc>
          <w:tcPr>
            <w:tcW w:w="820" w:type="dxa"/>
          </w:tcPr>
          <w:p w14:paraId="284F9BAB" w14:textId="77777777" w:rsidR="00175DF4" w:rsidRDefault="00175DF4">
            <w:pPr>
              <w:pStyle w:val="ConsPlusNormal"/>
              <w:jc w:val="center"/>
            </w:pPr>
            <w:r>
              <w:t>09</w:t>
            </w:r>
          </w:p>
        </w:tc>
        <w:tc>
          <w:tcPr>
            <w:tcW w:w="1928" w:type="dxa"/>
          </w:tcPr>
          <w:p w14:paraId="1113C644" w14:textId="77777777" w:rsidR="00175DF4" w:rsidRDefault="00175DF4">
            <w:pPr>
              <w:pStyle w:val="ConsPlusNormal"/>
              <w:jc w:val="center"/>
            </w:pPr>
            <w:r>
              <w:t>15.4.00.12180</w:t>
            </w:r>
          </w:p>
        </w:tc>
        <w:tc>
          <w:tcPr>
            <w:tcW w:w="907" w:type="dxa"/>
          </w:tcPr>
          <w:p w14:paraId="3EA9DBB2" w14:textId="77777777" w:rsidR="00175DF4" w:rsidRDefault="00175DF4">
            <w:pPr>
              <w:pStyle w:val="ConsPlusNormal"/>
              <w:jc w:val="center"/>
            </w:pPr>
            <w:r>
              <w:t>200</w:t>
            </w:r>
          </w:p>
        </w:tc>
        <w:tc>
          <w:tcPr>
            <w:tcW w:w="1477" w:type="dxa"/>
          </w:tcPr>
          <w:p w14:paraId="155E0FF6" w14:textId="77777777" w:rsidR="00175DF4" w:rsidRDefault="00175DF4">
            <w:pPr>
              <w:pStyle w:val="ConsPlusNormal"/>
              <w:jc w:val="center"/>
            </w:pPr>
            <w:r>
              <w:t>56 447</w:t>
            </w:r>
          </w:p>
        </w:tc>
        <w:tc>
          <w:tcPr>
            <w:tcW w:w="1478" w:type="dxa"/>
          </w:tcPr>
          <w:p w14:paraId="5497111B" w14:textId="77777777" w:rsidR="00175DF4" w:rsidRDefault="00175DF4">
            <w:pPr>
              <w:pStyle w:val="ConsPlusNormal"/>
            </w:pPr>
          </w:p>
        </w:tc>
      </w:tr>
      <w:tr w:rsidR="00175DF4" w14:paraId="1563D54C" w14:textId="77777777">
        <w:tc>
          <w:tcPr>
            <w:tcW w:w="4195" w:type="dxa"/>
          </w:tcPr>
          <w:p w14:paraId="1314401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AEC82B6" w14:textId="77777777" w:rsidR="00175DF4" w:rsidRDefault="00175DF4">
            <w:pPr>
              <w:pStyle w:val="ConsPlusNormal"/>
              <w:jc w:val="center"/>
            </w:pPr>
            <w:r>
              <w:t>04</w:t>
            </w:r>
          </w:p>
        </w:tc>
        <w:tc>
          <w:tcPr>
            <w:tcW w:w="820" w:type="dxa"/>
          </w:tcPr>
          <w:p w14:paraId="2E5F425B" w14:textId="77777777" w:rsidR="00175DF4" w:rsidRDefault="00175DF4">
            <w:pPr>
              <w:pStyle w:val="ConsPlusNormal"/>
              <w:jc w:val="center"/>
            </w:pPr>
            <w:r>
              <w:t>09</w:t>
            </w:r>
          </w:p>
        </w:tc>
        <w:tc>
          <w:tcPr>
            <w:tcW w:w="1928" w:type="dxa"/>
          </w:tcPr>
          <w:p w14:paraId="1781666B" w14:textId="77777777" w:rsidR="00175DF4" w:rsidRDefault="00175DF4">
            <w:pPr>
              <w:pStyle w:val="ConsPlusNormal"/>
              <w:jc w:val="center"/>
            </w:pPr>
            <w:r>
              <w:t>15.4.00.12180</w:t>
            </w:r>
          </w:p>
        </w:tc>
        <w:tc>
          <w:tcPr>
            <w:tcW w:w="907" w:type="dxa"/>
          </w:tcPr>
          <w:p w14:paraId="5A42C3AD" w14:textId="77777777" w:rsidR="00175DF4" w:rsidRDefault="00175DF4">
            <w:pPr>
              <w:pStyle w:val="ConsPlusNormal"/>
              <w:jc w:val="center"/>
            </w:pPr>
            <w:r>
              <w:t>240</w:t>
            </w:r>
          </w:p>
        </w:tc>
        <w:tc>
          <w:tcPr>
            <w:tcW w:w="1477" w:type="dxa"/>
          </w:tcPr>
          <w:p w14:paraId="4E59B583" w14:textId="77777777" w:rsidR="00175DF4" w:rsidRDefault="00175DF4">
            <w:pPr>
              <w:pStyle w:val="ConsPlusNormal"/>
              <w:jc w:val="center"/>
            </w:pPr>
            <w:r>
              <w:t>56 447</w:t>
            </w:r>
          </w:p>
        </w:tc>
        <w:tc>
          <w:tcPr>
            <w:tcW w:w="1478" w:type="dxa"/>
          </w:tcPr>
          <w:p w14:paraId="6295517B" w14:textId="77777777" w:rsidR="00175DF4" w:rsidRDefault="00175DF4">
            <w:pPr>
              <w:pStyle w:val="ConsPlusNormal"/>
            </w:pPr>
          </w:p>
        </w:tc>
      </w:tr>
      <w:tr w:rsidR="00175DF4" w14:paraId="70CC9468" w14:textId="77777777">
        <w:tc>
          <w:tcPr>
            <w:tcW w:w="4195" w:type="dxa"/>
          </w:tcPr>
          <w:p w14:paraId="31FA7085" w14:textId="77777777" w:rsidR="00175DF4" w:rsidRDefault="00175DF4">
            <w:pPr>
              <w:pStyle w:val="ConsPlusNormal"/>
            </w:pPr>
            <w:r>
              <w:t>Иные бюджетные ассигнования</w:t>
            </w:r>
          </w:p>
        </w:tc>
        <w:tc>
          <w:tcPr>
            <w:tcW w:w="860" w:type="dxa"/>
          </w:tcPr>
          <w:p w14:paraId="6FBB62B9" w14:textId="77777777" w:rsidR="00175DF4" w:rsidRDefault="00175DF4">
            <w:pPr>
              <w:pStyle w:val="ConsPlusNormal"/>
              <w:jc w:val="center"/>
            </w:pPr>
            <w:r>
              <w:t>04</w:t>
            </w:r>
          </w:p>
        </w:tc>
        <w:tc>
          <w:tcPr>
            <w:tcW w:w="820" w:type="dxa"/>
          </w:tcPr>
          <w:p w14:paraId="02C74D32" w14:textId="77777777" w:rsidR="00175DF4" w:rsidRDefault="00175DF4">
            <w:pPr>
              <w:pStyle w:val="ConsPlusNormal"/>
              <w:jc w:val="center"/>
            </w:pPr>
            <w:r>
              <w:t>09</w:t>
            </w:r>
          </w:p>
        </w:tc>
        <w:tc>
          <w:tcPr>
            <w:tcW w:w="1928" w:type="dxa"/>
          </w:tcPr>
          <w:p w14:paraId="32E91F8D" w14:textId="77777777" w:rsidR="00175DF4" w:rsidRDefault="00175DF4">
            <w:pPr>
              <w:pStyle w:val="ConsPlusNormal"/>
              <w:jc w:val="center"/>
            </w:pPr>
            <w:r>
              <w:t>15.4.00.12180</w:t>
            </w:r>
          </w:p>
        </w:tc>
        <w:tc>
          <w:tcPr>
            <w:tcW w:w="907" w:type="dxa"/>
          </w:tcPr>
          <w:p w14:paraId="346C3A65" w14:textId="77777777" w:rsidR="00175DF4" w:rsidRDefault="00175DF4">
            <w:pPr>
              <w:pStyle w:val="ConsPlusNormal"/>
              <w:jc w:val="center"/>
            </w:pPr>
            <w:r>
              <w:t>800</w:t>
            </w:r>
          </w:p>
        </w:tc>
        <w:tc>
          <w:tcPr>
            <w:tcW w:w="1477" w:type="dxa"/>
          </w:tcPr>
          <w:p w14:paraId="3708FAD3" w14:textId="77777777" w:rsidR="00175DF4" w:rsidRDefault="00175DF4">
            <w:pPr>
              <w:pStyle w:val="ConsPlusNormal"/>
              <w:jc w:val="center"/>
            </w:pPr>
            <w:r>
              <w:t>155</w:t>
            </w:r>
          </w:p>
        </w:tc>
        <w:tc>
          <w:tcPr>
            <w:tcW w:w="1478" w:type="dxa"/>
          </w:tcPr>
          <w:p w14:paraId="6E8B4B17" w14:textId="77777777" w:rsidR="00175DF4" w:rsidRDefault="00175DF4">
            <w:pPr>
              <w:pStyle w:val="ConsPlusNormal"/>
            </w:pPr>
          </w:p>
        </w:tc>
      </w:tr>
      <w:tr w:rsidR="00175DF4" w14:paraId="74BF44E8" w14:textId="77777777">
        <w:tc>
          <w:tcPr>
            <w:tcW w:w="4195" w:type="dxa"/>
          </w:tcPr>
          <w:p w14:paraId="73665F13" w14:textId="77777777" w:rsidR="00175DF4" w:rsidRDefault="00175DF4">
            <w:pPr>
              <w:pStyle w:val="ConsPlusNormal"/>
            </w:pPr>
            <w:r>
              <w:t>Уплата налогов, сборов и иных платежей</w:t>
            </w:r>
          </w:p>
        </w:tc>
        <w:tc>
          <w:tcPr>
            <w:tcW w:w="860" w:type="dxa"/>
          </w:tcPr>
          <w:p w14:paraId="395A6180" w14:textId="77777777" w:rsidR="00175DF4" w:rsidRDefault="00175DF4">
            <w:pPr>
              <w:pStyle w:val="ConsPlusNormal"/>
              <w:jc w:val="center"/>
            </w:pPr>
            <w:r>
              <w:t>04</w:t>
            </w:r>
          </w:p>
        </w:tc>
        <w:tc>
          <w:tcPr>
            <w:tcW w:w="820" w:type="dxa"/>
          </w:tcPr>
          <w:p w14:paraId="5B5B403E" w14:textId="77777777" w:rsidR="00175DF4" w:rsidRDefault="00175DF4">
            <w:pPr>
              <w:pStyle w:val="ConsPlusNormal"/>
              <w:jc w:val="center"/>
            </w:pPr>
            <w:r>
              <w:t>09</w:t>
            </w:r>
          </w:p>
        </w:tc>
        <w:tc>
          <w:tcPr>
            <w:tcW w:w="1928" w:type="dxa"/>
          </w:tcPr>
          <w:p w14:paraId="56BC7512" w14:textId="77777777" w:rsidR="00175DF4" w:rsidRDefault="00175DF4">
            <w:pPr>
              <w:pStyle w:val="ConsPlusNormal"/>
              <w:jc w:val="center"/>
            </w:pPr>
            <w:r>
              <w:t>15.4.00.12180</w:t>
            </w:r>
          </w:p>
        </w:tc>
        <w:tc>
          <w:tcPr>
            <w:tcW w:w="907" w:type="dxa"/>
          </w:tcPr>
          <w:p w14:paraId="16E4189F" w14:textId="77777777" w:rsidR="00175DF4" w:rsidRDefault="00175DF4">
            <w:pPr>
              <w:pStyle w:val="ConsPlusNormal"/>
              <w:jc w:val="center"/>
            </w:pPr>
            <w:r>
              <w:t>850</w:t>
            </w:r>
          </w:p>
        </w:tc>
        <w:tc>
          <w:tcPr>
            <w:tcW w:w="1477" w:type="dxa"/>
          </w:tcPr>
          <w:p w14:paraId="47914083" w14:textId="77777777" w:rsidR="00175DF4" w:rsidRDefault="00175DF4">
            <w:pPr>
              <w:pStyle w:val="ConsPlusNormal"/>
              <w:jc w:val="center"/>
            </w:pPr>
            <w:r>
              <w:t>155</w:t>
            </w:r>
          </w:p>
        </w:tc>
        <w:tc>
          <w:tcPr>
            <w:tcW w:w="1478" w:type="dxa"/>
          </w:tcPr>
          <w:p w14:paraId="2A64B6A3" w14:textId="77777777" w:rsidR="00175DF4" w:rsidRDefault="00175DF4">
            <w:pPr>
              <w:pStyle w:val="ConsPlusNormal"/>
            </w:pPr>
          </w:p>
        </w:tc>
      </w:tr>
      <w:tr w:rsidR="00175DF4" w14:paraId="52F5AAFD" w14:textId="77777777">
        <w:tc>
          <w:tcPr>
            <w:tcW w:w="4195" w:type="dxa"/>
          </w:tcPr>
          <w:p w14:paraId="68C3733D" w14:textId="77777777" w:rsidR="00175DF4" w:rsidRDefault="00175DF4">
            <w:pPr>
              <w:pStyle w:val="ConsPlusNormal"/>
            </w:pPr>
            <w:r>
              <w:t>Непрограммное направление расходов</w:t>
            </w:r>
          </w:p>
        </w:tc>
        <w:tc>
          <w:tcPr>
            <w:tcW w:w="860" w:type="dxa"/>
          </w:tcPr>
          <w:p w14:paraId="2D28C7D9" w14:textId="77777777" w:rsidR="00175DF4" w:rsidRDefault="00175DF4">
            <w:pPr>
              <w:pStyle w:val="ConsPlusNormal"/>
              <w:jc w:val="center"/>
            </w:pPr>
            <w:r>
              <w:t>04</w:t>
            </w:r>
          </w:p>
        </w:tc>
        <w:tc>
          <w:tcPr>
            <w:tcW w:w="820" w:type="dxa"/>
          </w:tcPr>
          <w:p w14:paraId="10879DC3" w14:textId="77777777" w:rsidR="00175DF4" w:rsidRDefault="00175DF4">
            <w:pPr>
              <w:pStyle w:val="ConsPlusNormal"/>
              <w:jc w:val="center"/>
            </w:pPr>
            <w:r>
              <w:t>09</w:t>
            </w:r>
          </w:p>
        </w:tc>
        <w:tc>
          <w:tcPr>
            <w:tcW w:w="1928" w:type="dxa"/>
          </w:tcPr>
          <w:p w14:paraId="3DBBF1B8" w14:textId="77777777" w:rsidR="00175DF4" w:rsidRDefault="00175DF4">
            <w:pPr>
              <w:pStyle w:val="ConsPlusNormal"/>
              <w:jc w:val="center"/>
            </w:pPr>
            <w:r>
              <w:t>99.0.00.00000</w:t>
            </w:r>
          </w:p>
        </w:tc>
        <w:tc>
          <w:tcPr>
            <w:tcW w:w="907" w:type="dxa"/>
          </w:tcPr>
          <w:p w14:paraId="6E34FC4E" w14:textId="77777777" w:rsidR="00175DF4" w:rsidRDefault="00175DF4">
            <w:pPr>
              <w:pStyle w:val="ConsPlusNormal"/>
            </w:pPr>
          </w:p>
        </w:tc>
        <w:tc>
          <w:tcPr>
            <w:tcW w:w="1477" w:type="dxa"/>
          </w:tcPr>
          <w:p w14:paraId="01C01BB9" w14:textId="77777777" w:rsidR="00175DF4" w:rsidRDefault="00175DF4">
            <w:pPr>
              <w:pStyle w:val="ConsPlusNormal"/>
              <w:jc w:val="center"/>
            </w:pPr>
            <w:r>
              <w:t>2 000</w:t>
            </w:r>
          </w:p>
        </w:tc>
        <w:tc>
          <w:tcPr>
            <w:tcW w:w="1478" w:type="dxa"/>
          </w:tcPr>
          <w:p w14:paraId="41F44486" w14:textId="77777777" w:rsidR="00175DF4" w:rsidRDefault="00175DF4">
            <w:pPr>
              <w:pStyle w:val="ConsPlusNormal"/>
            </w:pPr>
          </w:p>
        </w:tc>
      </w:tr>
      <w:tr w:rsidR="00175DF4" w14:paraId="3BB1009E" w14:textId="77777777">
        <w:tc>
          <w:tcPr>
            <w:tcW w:w="4195" w:type="dxa"/>
          </w:tcPr>
          <w:p w14:paraId="35AD8261" w14:textId="77777777" w:rsidR="00175DF4" w:rsidRDefault="00175DF4">
            <w:pPr>
              <w:pStyle w:val="ConsPlusNormal"/>
            </w:pPr>
            <w:r>
              <w:t>Финансовое обеспечение деятельности казенных учреждений</w:t>
            </w:r>
          </w:p>
        </w:tc>
        <w:tc>
          <w:tcPr>
            <w:tcW w:w="860" w:type="dxa"/>
          </w:tcPr>
          <w:p w14:paraId="5C6F8E3D" w14:textId="77777777" w:rsidR="00175DF4" w:rsidRDefault="00175DF4">
            <w:pPr>
              <w:pStyle w:val="ConsPlusNormal"/>
              <w:jc w:val="center"/>
            </w:pPr>
            <w:r>
              <w:t>04</w:t>
            </w:r>
          </w:p>
        </w:tc>
        <w:tc>
          <w:tcPr>
            <w:tcW w:w="820" w:type="dxa"/>
          </w:tcPr>
          <w:p w14:paraId="3EB0B38B" w14:textId="77777777" w:rsidR="00175DF4" w:rsidRDefault="00175DF4">
            <w:pPr>
              <w:pStyle w:val="ConsPlusNormal"/>
              <w:jc w:val="center"/>
            </w:pPr>
            <w:r>
              <w:t>09</w:t>
            </w:r>
          </w:p>
        </w:tc>
        <w:tc>
          <w:tcPr>
            <w:tcW w:w="1928" w:type="dxa"/>
          </w:tcPr>
          <w:p w14:paraId="1BE4BF3A" w14:textId="77777777" w:rsidR="00175DF4" w:rsidRDefault="00175DF4">
            <w:pPr>
              <w:pStyle w:val="ConsPlusNormal"/>
              <w:jc w:val="center"/>
            </w:pPr>
            <w:r>
              <w:t>99.0.00.12000</w:t>
            </w:r>
          </w:p>
        </w:tc>
        <w:tc>
          <w:tcPr>
            <w:tcW w:w="907" w:type="dxa"/>
          </w:tcPr>
          <w:p w14:paraId="3188E4D8" w14:textId="77777777" w:rsidR="00175DF4" w:rsidRDefault="00175DF4">
            <w:pPr>
              <w:pStyle w:val="ConsPlusNormal"/>
            </w:pPr>
          </w:p>
        </w:tc>
        <w:tc>
          <w:tcPr>
            <w:tcW w:w="1477" w:type="dxa"/>
          </w:tcPr>
          <w:p w14:paraId="6BC004F6" w14:textId="77777777" w:rsidR="00175DF4" w:rsidRDefault="00175DF4">
            <w:pPr>
              <w:pStyle w:val="ConsPlusNormal"/>
              <w:jc w:val="center"/>
            </w:pPr>
            <w:r>
              <w:t>2 000</w:t>
            </w:r>
          </w:p>
        </w:tc>
        <w:tc>
          <w:tcPr>
            <w:tcW w:w="1478" w:type="dxa"/>
          </w:tcPr>
          <w:p w14:paraId="408B510C" w14:textId="77777777" w:rsidR="00175DF4" w:rsidRDefault="00175DF4">
            <w:pPr>
              <w:pStyle w:val="ConsPlusNormal"/>
            </w:pPr>
          </w:p>
        </w:tc>
      </w:tr>
      <w:tr w:rsidR="00175DF4" w14:paraId="7CE4156A" w14:textId="77777777">
        <w:tc>
          <w:tcPr>
            <w:tcW w:w="4195" w:type="dxa"/>
          </w:tcPr>
          <w:p w14:paraId="10717D46" w14:textId="77777777" w:rsidR="00175DF4" w:rsidRDefault="00175DF4">
            <w:pPr>
              <w:pStyle w:val="ConsPlusNormal"/>
            </w:pPr>
            <w:r>
              <w:lastRenderedPageBreak/>
              <w:t>Учреждения, осуществляющие деятельность в сфере дорожного хозяйства</w:t>
            </w:r>
          </w:p>
        </w:tc>
        <w:tc>
          <w:tcPr>
            <w:tcW w:w="860" w:type="dxa"/>
          </w:tcPr>
          <w:p w14:paraId="6CDFB208" w14:textId="77777777" w:rsidR="00175DF4" w:rsidRDefault="00175DF4">
            <w:pPr>
              <w:pStyle w:val="ConsPlusNormal"/>
              <w:jc w:val="center"/>
            </w:pPr>
            <w:r>
              <w:t>04</w:t>
            </w:r>
          </w:p>
        </w:tc>
        <w:tc>
          <w:tcPr>
            <w:tcW w:w="820" w:type="dxa"/>
          </w:tcPr>
          <w:p w14:paraId="5CBDC14F" w14:textId="77777777" w:rsidR="00175DF4" w:rsidRDefault="00175DF4">
            <w:pPr>
              <w:pStyle w:val="ConsPlusNormal"/>
              <w:jc w:val="center"/>
            </w:pPr>
            <w:r>
              <w:t>09</w:t>
            </w:r>
          </w:p>
        </w:tc>
        <w:tc>
          <w:tcPr>
            <w:tcW w:w="1928" w:type="dxa"/>
          </w:tcPr>
          <w:p w14:paraId="76ADDCD2" w14:textId="77777777" w:rsidR="00175DF4" w:rsidRDefault="00175DF4">
            <w:pPr>
              <w:pStyle w:val="ConsPlusNormal"/>
              <w:jc w:val="center"/>
            </w:pPr>
            <w:r>
              <w:t>99.0.00.12180</w:t>
            </w:r>
          </w:p>
        </w:tc>
        <w:tc>
          <w:tcPr>
            <w:tcW w:w="907" w:type="dxa"/>
          </w:tcPr>
          <w:p w14:paraId="06FD5E6D" w14:textId="77777777" w:rsidR="00175DF4" w:rsidRDefault="00175DF4">
            <w:pPr>
              <w:pStyle w:val="ConsPlusNormal"/>
            </w:pPr>
          </w:p>
        </w:tc>
        <w:tc>
          <w:tcPr>
            <w:tcW w:w="1477" w:type="dxa"/>
          </w:tcPr>
          <w:p w14:paraId="411C3212" w14:textId="77777777" w:rsidR="00175DF4" w:rsidRDefault="00175DF4">
            <w:pPr>
              <w:pStyle w:val="ConsPlusNormal"/>
              <w:jc w:val="center"/>
            </w:pPr>
            <w:r>
              <w:t>2 000</w:t>
            </w:r>
          </w:p>
        </w:tc>
        <w:tc>
          <w:tcPr>
            <w:tcW w:w="1478" w:type="dxa"/>
          </w:tcPr>
          <w:p w14:paraId="71B9B866" w14:textId="77777777" w:rsidR="00175DF4" w:rsidRDefault="00175DF4">
            <w:pPr>
              <w:pStyle w:val="ConsPlusNormal"/>
            </w:pPr>
          </w:p>
        </w:tc>
      </w:tr>
      <w:tr w:rsidR="00175DF4" w14:paraId="4053F7F4" w14:textId="77777777">
        <w:tc>
          <w:tcPr>
            <w:tcW w:w="4195" w:type="dxa"/>
          </w:tcPr>
          <w:p w14:paraId="55168728" w14:textId="77777777" w:rsidR="00175DF4" w:rsidRDefault="00175DF4">
            <w:pPr>
              <w:pStyle w:val="ConsPlusNormal"/>
            </w:pPr>
            <w:r>
              <w:t>Иные бюджетные ассигнования</w:t>
            </w:r>
          </w:p>
        </w:tc>
        <w:tc>
          <w:tcPr>
            <w:tcW w:w="860" w:type="dxa"/>
          </w:tcPr>
          <w:p w14:paraId="5C4BE8EA" w14:textId="77777777" w:rsidR="00175DF4" w:rsidRDefault="00175DF4">
            <w:pPr>
              <w:pStyle w:val="ConsPlusNormal"/>
              <w:jc w:val="center"/>
            </w:pPr>
            <w:r>
              <w:t>04</w:t>
            </w:r>
          </w:p>
        </w:tc>
        <w:tc>
          <w:tcPr>
            <w:tcW w:w="820" w:type="dxa"/>
          </w:tcPr>
          <w:p w14:paraId="67333B9D" w14:textId="77777777" w:rsidR="00175DF4" w:rsidRDefault="00175DF4">
            <w:pPr>
              <w:pStyle w:val="ConsPlusNormal"/>
              <w:jc w:val="center"/>
            </w:pPr>
            <w:r>
              <w:t>09</w:t>
            </w:r>
          </w:p>
        </w:tc>
        <w:tc>
          <w:tcPr>
            <w:tcW w:w="1928" w:type="dxa"/>
          </w:tcPr>
          <w:p w14:paraId="3382D160" w14:textId="77777777" w:rsidR="00175DF4" w:rsidRDefault="00175DF4">
            <w:pPr>
              <w:pStyle w:val="ConsPlusNormal"/>
              <w:jc w:val="center"/>
            </w:pPr>
            <w:r>
              <w:t>99.0.00.12180</w:t>
            </w:r>
          </w:p>
        </w:tc>
        <w:tc>
          <w:tcPr>
            <w:tcW w:w="907" w:type="dxa"/>
          </w:tcPr>
          <w:p w14:paraId="3CA71376" w14:textId="77777777" w:rsidR="00175DF4" w:rsidRDefault="00175DF4">
            <w:pPr>
              <w:pStyle w:val="ConsPlusNormal"/>
              <w:jc w:val="center"/>
            </w:pPr>
            <w:r>
              <w:t>800</w:t>
            </w:r>
          </w:p>
        </w:tc>
        <w:tc>
          <w:tcPr>
            <w:tcW w:w="1477" w:type="dxa"/>
          </w:tcPr>
          <w:p w14:paraId="70A2698F" w14:textId="77777777" w:rsidR="00175DF4" w:rsidRDefault="00175DF4">
            <w:pPr>
              <w:pStyle w:val="ConsPlusNormal"/>
              <w:jc w:val="center"/>
            </w:pPr>
            <w:r>
              <w:t>2 000</w:t>
            </w:r>
          </w:p>
        </w:tc>
        <w:tc>
          <w:tcPr>
            <w:tcW w:w="1478" w:type="dxa"/>
          </w:tcPr>
          <w:p w14:paraId="21B88F08" w14:textId="77777777" w:rsidR="00175DF4" w:rsidRDefault="00175DF4">
            <w:pPr>
              <w:pStyle w:val="ConsPlusNormal"/>
            </w:pPr>
          </w:p>
        </w:tc>
      </w:tr>
      <w:tr w:rsidR="00175DF4" w14:paraId="1E00F53E" w14:textId="77777777">
        <w:tc>
          <w:tcPr>
            <w:tcW w:w="4195" w:type="dxa"/>
          </w:tcPr>
          <w:p w14:paraId="705C2181" w14:textId="77777777" w:rsidR="00175DF4" w:rsidRDefault="00175DF4">
            <w:pPr>
              <w:pStyle w:val="ConsPlusNormal"/>
            </w:pPr>
            <w:r>
              <w:t>Исполнение судебных актов</w:t>
            </w:r>
          </w:p>
        </w:tc>
        <w:tc>
          <w:tcPr>
            <w:tcW w:w="860" w:type="dxa"/>
          </w:tcPr>
          <w:p w14:paraId="197E5836" w14:textId="77777777" w:rsidR="00175DF4" w:rsidRDefault="00175DF4">
            <w:pPr>
              <w:pStyle w:val="ConsPlusNormal"/>
              <w:jc w:val="center"/>
            </w:pPr>
            <w:r>
              <w:t>04</w:t>
            </w:r>
          </w:p>
        </w:tc>
        <w:tc>
          <w:tcPr>
            <w:tcW w:w="820" w:type="dxa"/>
          </w:tcPr>
          <w:p w14:paraId="1F0ADD52" w14:textId="77777777" w:rsidR="00175DF4" w:rsidRDefault="00175DF4">
            <w:pPr>
              <w:pStyle w:val="ConsPlusNormal"/>
              <w:jc w:val="center"/>
            </w:pPr>
            <w:r>
              <w:t>09</w:t>
            </w:r>
          </w:p>
        </w:tc>
        <w:tc>
          <w:tcPr>
            <w:tcW w:w="1928" w:type="dxa"/>
          </w:tcPr>
          <w:p w14:paraId="7ED9541F" w14:textId="77777777" w:rsidR="00175DF4" w:rsidRDefault="00175DF4">
            <w:pPr>
              <w:pStyle w:val="ConsPlusNormal"/>
              <w:jc w:val="center"/>
            </w:pPr>
            <w:r>
              <w:t>99.0.00.12180</w:t>
            </w:r>
          </w:p>
        </w:tc>
        <w:tc>
          <w:tcPr>
            <w:tcW w:w="907" w:type="dxa"/>
          </w:tcPr>
          <w:p w14:paraId="727D3872" w14:textId="77777777" w:rsidR="00175DF4" w:rsidRDefault="00175DF4">
            <w:pPr>
              <w:pStyle w:val="ConsPlusNormal"/>
              <w:jc w:val="center"/>
            </w:pPr>
            <w:r>
              <w:t>830</w:t>
            </w:r>
          </w:p>
        </w:tc>
        <w:tc>
          <w:tcPr>
            <w:tcW w:w="1477" w:type="dxa"/>
          </w:tcPr>
          <w:p w14:paraId="48EB721D" w14:textId="77777777" w:rsidR="00175DF4" w:rsidRDefault="00175DF4">
            <w:pPr>
              <w:pStyle w:val="ConsPlusNormal"/>
              <w:jc w:val="center"/>
            </w:pPr>
            <w:r>
              <w:t>463</w:t>
            </w:r>
          </w:p>
        </w:tc>
        <w:tc>
          <w:tcPr>
            <w:tcW w:w="1478" w:type="dxa"/>
          </w:tcPr>
          <w:p w14:paraId="0B859064" w14:textId="77777777" w:rsidR="00175DF4" w:rsidRDefault="00175DF4">
            <w:pPr>
              <w:pStyle w:val="ConsPlusNormal"/>
            </w:pPr>
          </w:p>
        </w:tc>
      </w:tr>
      <w:tr w:rsidR="00175DF4" w14:paraId="19F4E37D" w14:textId="77777777">
        <w:tc>
          <w:tcPr>
            <w:tcW w:w="4195" w:type="dxa"/>
          </w:tcPr>
          <w:p w14:paraId="25CD05BF" w14:textId="77777777" w:rsidR="00175DF4" w:rsidRDefault="00175DF4">
            <w:pPr>
              <w:pStyle w:val="ConsPlusNormal"/>
            </w:pPr>
            <w:r>
              <w:t>Уплата налогов, сборов и иных платежей</w:t>
            </w:r>
          </w:p>
        </w:tc>
        <w:tc>
          <w:tcPr>
            <w:tcW w:w="860" w:type="dxa"/>
          </w:tcPr>
          <w:p w14:paraId="45622908" w14:textId="77777777" w:rsidR="00175DF4" w:rsidRDefault="00175DF4">
            <w:pPr>
              <w:pStyle w:val="ConsPlusNormal"/>
              <w:jc w:val="center"/>
            </w:pPr>
            <w:r>
              <w:t>04</w:t>
            </w:r>
          </w:p>
        </w:tc>
        <w:tc>
          <w:tcPr>
            <w:tcW w:w="820" w:type="dxa"/>
          </w:tcPr>
          <w:p w14:paraId="61CCFE08" w14:textId="77777777" w:rsidR="00175DF4" w:rsidRDefault="00175DF4">
            <w:pPr>
              <w:pStyle w:val="ConsPlusNormal"/>
              <w:jc w:val="center"/>
            </w:pPr>
            <w:r>
              <w:t>09</w:t>
            </w:r>
          </w:p>
        </w:tc>
        <w:tc>
          <w:tcPr>
            <w:tcW w:w="1928" w:type="dxa"/>
          </w:tcPr>
          <w:p w14:paraId="103A68DA" w14:textId="77777777" w:rsidR="00175DF4" w:rsidRDefault="00175DF4">
            <w:pPr>
              <w:pStyle w:val="ConsPlusNormal"/>
              <w:jc w:val="center"/>
            </w:pPr>
            <w:r>
              <w:t>99.0.00.12180</w:t>
            </w:r>
          </w:p>
        </w:tc>
        <w:tc>
          <w:tcPr>
            <w:tcW w:w="907" w:type="dxa"/>
          </w:tcPr>
          <w:p w14:paraId="2BD534E9" w14:textId="77777777" w:rsidR="00175DF4" w:rsidRDefault="00175DF4">
            <w:pPr>
              <w:pStyle w:val="ConsPlusNormal"/>
              <w:jc w:val="center"/>
            </w:pPr>
            <w:r>
              <w:t>850</w:t>
            </w:r>
          </w:p>
        </w:tc>
        <w:tc>
          <w:tcPr>
            <w:tcW w:w="1477" w:type="dxa"/>
          </w:tcPr>
          <w:p w14:paraId="2D5B8D96" w14:textId="77777777" w:rsidR="00175DF4" w:rsidRDefault="00175DF4">
            <w:pPr>
              <w:pStyle w:val="ConsPlusNormal"/>
              <w:jc w:val="center"/>
            </w:pPr>
            <w:r>
              <w:t>1 537</w:t>
            </w:r>
          </w:p>
        </w:tc>
        <w:tc>
          <w:tcPr>
            <w:tcW w:w="1478" w:type="dxa"/>
          </w:tcPr>
          <w:p w14:paraId="2C537D26" w14:textId="77777777" w:rsidR="00175DF4" w:rsidRDefault="00175DF4">
            <w:pPr>
              <w:pStyle w:val="ConsPlusNormal"/>
            </w:pPr>
          </w:p>
        </w:tc>
      </w:tr>
      <w:tr w:rsidR="00175DF4" w14:paraId="2CC7487E" w14:textId="77777777">
        <w:tc>
          <w:tcPr>
            <w:tcW w:w="4195" w:type="dxa"/>
          </w:tcPr>
          <w:p w14:paraId="62C7ED3A" w14:textId="77777777" w:rsidR="00175DF4" w:rsidRDefault="00175DF4">
            <w:pPr>
              <w:pStyle w:val="ConsPlusNormal"/>
            </w:pPr>
            <w:r>
              <w:t>Другие вопросы в области национальной экономики</w:t>
            </w:r>
          </w:p>
        </w:tc>
        <w:tc>
          <w:tcPr>
            <w:tcW w:w="860" w:type="dxa"/>
          </w:tcPr>
          <w:p w14:paraId="2AE4BA77" w14:textId="77777777" w:rsidR="00175DF4" w:rsidRDefault="00175DF4">
            <w:pPr>
              <w:pStyle w:val="ConsPlusNormal"/>
              <w:jc w:val="center"/>
            </w:pPr>
            <w:r>
              <w:t>04</w:t>
            </w:r>
          </w:p>
        </w:tc>
        <w:tc>
          <w:tcPr>
            <w:tcW w:w="820" w:type="dxa"/>
          </w:tcPr>
          <w:p w14:paraId="23D22C64" w14:textId="77777777" w:rsidR="00175DF4" w:rsidRDefault="00175DF4">
            <w:pPr>
              <w:pStyle w:val="ConsPlusNormal"/>
              <w:jc w:val="center"/>
            </w:pPr>
            <w:r>
              <w:t>12</w:t>
            </w:r>
          </w:p>
        </w:tc>
        <w:tc>
          <w:tcPr>
            <w:tcW w:w="1928" w:type="dxa"/>
          </w:tcPr>
          <w:p w14:paraId="50FDC4E7" w14:textId="77777777" w:rsidR="00175DF4" w:rsidRDefault="00175DF4">
            <w:pPr>
              <w:pStyle w:val="ConsPlusNormal"/>
            </w:pPr>
          </w:p>
        </w:tc>
        <w:tc>
          <w:tcPr>
            <w:tcW w:w="907" w:type="dxa"/>
          </w:tcPr>
          <w:p w14:paraId="3277C42F" w14:textId="77777777" w:rsidR="00175DF4" w:rsidRDefault="00175DF4">
            <w:pPr>
              <w:pStyle w:val="ConsPlusNormal"/>
            </w:pPr>
          </w:p>
        </w:tc>
        <w:tc>
          <w:tcPr>
            <w:tcW w:w="1477" w:type="dxa"/>
          </w:tcPr>
          <w:p w14:paraId="37AE18FD" w14:textId="77777777" w:rsidR="00175DF4" w:rsidRDefault="00175DF4">
            <w:pPr>
              <w:pStyle w:val="ConsPlusNormal"/>
              <w:jc w:val="center"/>
            </w:pPr>
            <w:r>
              <w:t>82 000</w:t>
            </w:r>
          </w:p>
        </w:tc>
        <w:tc>
          <w:tcPr>
            <w:tcW w:w="1478" w:type="dxa"/>
          </w:tcPr>
          <w:p w14:paraId="2D017A8D" w14:textId="77777777" w:rsidR="00175DF4" w:rsidRDefault="00175DF4">
            <w:pPr>
              <w:pStyle w:val="ConsPlusNormal"/>
            </w:pPr>
          </w:p>
        </w:tc>
      </w:tr>
      <w:tr w:rsidR="00175DF4" w14:paraId="1B1B63B6" w14:textId="77777777">
        <w:tc>
          <w:tcPr>
            <w:tcW w:w="4195" w:type="dxa"/>
          </w:tcPr>
          <w:p w14:paraId="7434D85F" w14:textId="77777777" w:rsidR="00175DF4" w:rsidRDefault="00175DF4">
            <w:pPr>
              <w:pStyle w:val="ConsPlusNormal"/>
            </w:pPr>
            <w:r>
              <w:t>Муниципальная программа "Развитие инфраструктуры градостроительной деятельности городского округа Тольятти на 2023 - 2028 годы"</w:t>
            </w:r>
          </w:p>
        </w:tc>
        <w:tc>
          <w:tcPr>
            <w:tcW w:w="860" w:type="dxa"/>
          </w:tcPr>
          <w:p w14:paraId="2A5DA31C" w14:textId="77777777" w:rsidR="00175DF4" w:rsidRDefault="00175DF4">
            <w:pPr>
              <w:pStyle w:val="ConsPlusNormal"/>
              <w:jc w:val="center"/>
            </w:pPr>
            <w:r>
              <w:t>04</w:t>
            </w:r>
          </w:p>
        </w:tc>
        <w:tc>
          <w:tcPr>
            <w:tcW w:w="820" w:type="dxa"/>
          </w:tcPr>
          <w:p w14:paraId="6547208B" w14:textId="77777777" w:rsidR="00175DF4" w:rsidRDefault="00175DF4">
            <w:pPr>
              <w:pStyle w:val="ConsPlusNormal"/>
              <w:jc w:val="center"/>
            </w:pPr>
            <w:r>
              <w:t>12</w:t>
            </w:r>
          </w:p>
        </w:tc>
        <w:tc>
          <w:tcPr>
            <w:tcW w:w="1928" w:type="dxa"/>
          </w:tcPr>
          <w:p w14:paraId="74B85740" w14:textId="77777777" w:rsidR="00175DF4" w:rsidRDefault="00175DF4">
            <w:pPr>
              <w:pStyle w:val="ConsPlusNormal"/>
              <w:jc w:val="center"/>
            </w:pPr>
            <w:r>
              <w:t>10.0.00.00000</w:t>
            </w:r>
          </w:p>
        </w:tc>
        <w:tc>
          <w:tcPr>
            <w:tcW w:w="907" w:type="dxa"/>
          </w:tcPr>
          <w:p w14:paraId="5EF81B86" w14:textId="77777777" w:rsidR="00175DF4" w:rsidRDefault="00175DF4">
            <w:pPr>
              <w:pStyle w:val="ConsPlusNormal"/>
            </w:pPr>
          </w:p>
        </w:tc>
        <w:tc>
          <w:tcPr>
            <w:tcW w:w="1477" w:type="dxa"/>
          </w:tcPr>
          <w:p w14:paraId="6F44C575" w14:textId="77777777" w:rsidR="00175DF4" w:rsidRDefault="00175DF4">
            <w:pPr>
              <w:pStyle w:val="ConsPlusNormal"/>
              <w:jc w:val="center"/>
            </w:pPr>
            <w:r>
              <w:t>29 906</w:t>
            </w:r>
          </w:p>
        </w:tc>
        <w:tc>
          <w:tcPr>
            <w:tcW w:w="1478" w:type="dxa"/>
          </w:tcPr>
          <w:p w14:paraId="3C581B48" w14:textId="77777777" w:rsidR="00175DF4" w:rsidRDefault="00175DF4">
            <w:pPr>
              <w:pStyle w:val="ConsPlusNormal"/>
            </w:pPr>
          </w:p>
        </w:tc>
      </w:tr>
      <w:tr w:rsidR="00175DF4" w14:paraId="18417052" w14:textId="77777777">
        <w:tc>
          <w:tcPr>
            <w:tcW w:w="4195" w:type="dxa"/>
          </w:tcPr>
          <w:p w14:paraId="04CD0CB2"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496CB865" w14:textId="77777777" w:rsidR="00175DF4" w:rsidRDefault="00175DF4">
            <w:pPr>
              <w:pStyle w:val="ConsPlusNormal"/>
              <w:jc w:val="center"/>
            </w:pPr>
            <w:r>
              <w:t>04</w:t>
            </w:r>
          </w:p>
        </w:tc>
        <w:tc>
          <w:tcPr>
            <w:tcW w:w="820" w:type="dxa"/>
          </w:tcPr>
          <w:p w14:paraId="6AEAC937" w14:textId="77777777" w:rsidR="00175DF4" w:rsidRDefault="00175DF4">
            <w:pPr>
              <w:pStyle w:val="ConsPlusNormal"/>
              <w:jc w:val="center"/>
            </w:pPr>
            <w:r>
              <w:t>12</w:t>
            </w:r>
          </w:p>
        </w:tc>
        <w:tc>
          <w:tcPr>
            <w:tcW w:w="1928" w:type="dxa"/>
          </w:tcPr>
          <w:p w14:paraId="4C362A9B" w14:textId="77777777" w:rsidR="00175DF4" w:rsidRDefault="00175DF4">
            <w:pPr>
              <w:pStyle w:val="ConsPlusNormal"/>
              <w:jc w:val="center"/>
            </w:pPr>
            <w:r>
              <w:t>10.0.00.02000</w:t>
            </w:r>
          </w:p>
        </w:tc>
        <w:tc>
          <w:tcPr>
            <w:tcW w:w="907" w:type="dxa"/>
          </w:tcPr>
          <w:p w14:paraId="550D5E3D" w14:textId="77777777" w:rsidR="00175DF4" w:rsidRDefault="00175DF4">
            <w:pPr>
              <w:pStyle w:val="ConsPlusNormal"/>
            </w:pPr>
          </w:p>
        </w:tc>
        <w:tc>
          <w:tcPr>
            <w:tcW w:w="1477" w:type="dxa"/>
          </w:tcPr>
          <w:p w14:paraId="7CE53382" w14:textId="77777777" w:rsidR="00175DF4" w:rsidRDefault="00175DF4">
            <w:pPr>
              <w:pStyle w:val="ConsPlusNormal"/>
              <w:jc w:val="center"/>
            </w:pPr>
            <w:r>
              <w:t>19 671</w:t>
            </w:r>
          </w:p>
        </w:tc>
        <w:tc>
          <w:tcPr>
            <w:tcW w:w="1478" w:type="dxa"/>
          </w:tcPr>
          <w:p w14:paraId="7FF5EAE6" w14:textId="77777777" w:rsidR="00175DF4" w:rsidRDefault="00175DF4">
            <w:pPr>
              <w:pStyle w:val="ConsPlusNormal"/>
            </w:pPr>
          </w:p>
        </w:tc>
      </w:tr>
      <w:tr w:rsidR="00175DF4" w14:paraId="0DBC99D5" w14:textId="77777777">
        <w:tc>
          <w:tcPr>
            <w:tcW w:w="4195" w:type="dxa"/>
          </w:tcPr>
          <w:p w14:paraId="217EA985" w14:textId="77777777" w:rsidR="00175DF4" w:rsidRDefault="00175DF4">
            <w:pPr>
              <w:pStyle w:val="ConsPlusNormal"/>
            </w:pPr>
            <w:r>
              <w:t>Учреждения, осуществляющие деятельность в сфере градостроительной деятельности</w:t>
            </w:r>
          </w:p>
        </w:tc>
        <w:tc>
          <w:tcPr>
            <w:tcW w:w="860" w:type="dxa"/>
          </w:tcPr>
          <w:p w14:paraId="133A21D8" w14:textId="77777777" w:rsidR="00175DF4" w:rsidRDefault="00175DF4">
            <w:pPr>
              <w:pStyle w:val="ConsPlusNormal"/>
              <w:jc w:val="center"/>
            </w:pPr>
            <w:r>
              <w:t>04</w:t>
            </w:r>
          </w:p>
        </w:tc>
        <w:tc>
          <w:tcPr>
            <w:tcW w:w="820" w:type="dxa"/>
          </w:tcPr>
          <w:p w14:paraId="38311CBB" w14:textId="77777777" w:rsidR="00175DF4" w:rsidRDefault="00175DF4">
            <w:pPr>
              <w:pStyle w:val="ConsPlusNormal"/>
              <w:jc w:val="center"/>
            </w:pPr>
            <w:r>
              <w:t>12</w:t>
            </w:r>
          </w:p>
        </w:tc>
        <w:tc>
          <w:tcPr>
            <w:tcW w:w="1928" w:type="dxa"/>
          </w:tcPr>
          <w:p w14:paraId="4F2813CA" w14:textId="77777777" w:rsidR="00175DF4" w:rsidRDefault="00175DF4">
            <w:pPr>
              <w:pStyle w:val="ConsPlusNormal"/>
              <w:jc w:val="center"/>
            </w:pPr>
            <w:r>
              <w:t>10.0.00.02320</w:t>
            </w:r>
          </w:p>
        </w:tc>
        <w:tc>
          <w:tcPr>
            <w:tcW w:w="907" w:type="dxa"/>
          </w:tcPr>
          <w:p w14:paraId="4F8C0EC3" w14:textId="77777777" w:rsidR="00175DF4" w:rsidRDefault="00175DF4">
            <w:pPr>
              <w:pStyle w:val="ConsPlusNormal"/>
            </w:pPr>
          </w:p>
        </w:tc>
        <w:tc>
          <w:tcPr>
            <w:tcW w:w="1477" w:type="dxa"/>
          </w:tcPr>
          <w:p w14:paraId="4B1F3BA3" w14:textId="77777777" w:rsidR="00175DF4" w:rsidRDefault="00175DF4">
            <w:pPr>
              <w:pStyle w:val="ConsPlusNormal"/>
              <w:jc w:val="center"/>
            </w:pPr>
            <w:r>
              <w:t>19 671</w:t>
            </w:r>
          </w:p>
        </w:tc>
        <w:tc>
          <w:tcPr>
            <w:tcW w:w="1478" w:type="dxa"/>
          </w:tcPr>
          <w:p w14:paraId="083FAC2B" w14:textId="77777777" w:rsidR="00175DF4" w:rsidRDefault="00175DF4">
            <w:pPr>
              <w:pStyle w:val="ConsPlusNormal"/>
            </w:pPr>
          </w:p>
        </w:tc>
      </w:tr>
      <w:tr w:rsidR="00175DF4" w14:paraId="07171AC3" w14:textId="77777777">
        <w:tc>
          <w:tcPr>
            <w:tcW w:w="4195" w:type="dxa"/>
          </w:tcPr>
          <w:p w14:paraId="17663A4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7D75F1C" w14:textId="77777777" w:rsidR="00175DF4" w:rsidRDefault="00175DF4">
            <w:pPr>
              <w:pStyle w:val="ConsPlusNormal"/>
              <w:jc w:val="center"/>
            </w:pPr>
            <w:r>
              <w:t>04</w:t>
            </w:r>
          </w:p>
        </w:tc>
        <w:tc>
          <w:tcPr>
            <w:tcW w:w="820" w:type="dxa"/>
          </w:tcPr>
          <w:p w14:paraId="2C68856C" w14:textId="77777777" w:rsidR="00175DF4" w:rsidRDefault="00175DF4">
            <w:pPr>
              <w:pStyle w:val="ConsPlusNormal"/>
              <w:jc w:val="center"/>
            </w:pPr>
            <w:r>
              <w:t>12</w:t>
            </w:r>
          </w:p>
        </w:tc>
        <w:tc>
          <w:tcPr>
            <w:tcW w:w="1928" w:type="dxa"/>
          </w:tcPr>
          <w:p w14:paraId="40D34851" w14:textId="77777777" w:rsidR="00175DF4" w:rsidRDefault="00175DF4">
            <w:pPr>
              <w:pStyle w:val="ConsPlusNormal"/>
              <w:jc w:val="center"/>
            </w:pPr>
            <w:r>
              <w:t>10.0.00.02320</w:t>
            </w:r>
          </w:p>
        </w:tc>
        <w:tc>
          <w:tcPr>
            <w:tcW w:w="907" w:type="dxa"/>
          </w:tcPr>
          <w:p w14:paraId="048A1B3A" w14:textId="77777777" w:rsidR="00175DF4" w:rsidRDefault="00175DF4">
            <w:pPr>
              <w:pStyle w:val="ConsPlusNormal"/>
              <w:jc w:val="center"/>
            </w:pPr>
            <w:r>
              <w:t>600</w:t>
            </w:r>
          </w:p>
        </w:tc>
        <w:tc>
          <w:tcPr>
            <w:tcW w:w="1477" w:type="dxa"/>
          </w:tcPr>
          <w:p w14:paraId="414344B4" w14:textId="77777777" w:rsidR="00175DF4" w:rsidRDefault="00175DF4">
            <w:pPr>
              <w:pStyle w:val="ConsPlusNormal"/>
              <w:jc w:val="center"/>
            </w:pPr>
            <w:r>
              <w:t>19 671</w:t>
            </w:r>
          </w:p>
        </w:tc>
        <w:tc>
          <w:tcPr>
            <w:tcW w:w="1478" w:type="dxa"/>
          </w:tcPr>
          <w:p w14:paraId="4CAF95EA" w14:textId="77777777" w:rsidR="00175DF4" w:rsidRDefault="00175DF4">
            <w:pPr>
              <w:pStyle w:val="ConsPlusNormal"/>
            </w:pPr>
          </w:p>
        </w:tc>
      </w:tr>
      <w:tr w:rsidR="00175DF4" w14:paraId="31C89212" w14:textId="77777777">
        <w:tc>
          <w:tcPr>
            <w:tcW w:w="4195" w:type="dxa"/>
          </w:tcPr>
          <w:p w14:paraId="1C6A5BC5" w14:textId="77777777" w:rsidR="00175DF4" w:rsidRDefault="00175DF4">
            <w:pPr>
              <w:pStyle w:val="ConsPlusNormal"/>
            </w:pPr>
            <w:r>
              <w:t>Субсидии бюджетным учреждениям</w:t>
            </w:r>
          </w:p>
        </w:tc>
        <w:tc>
          <w:tcPr>
            <w:tcW w:w="860" w:type="dxa"/>
          </w:tcPr>
          <w:p w14:paraId="374F5F7F" w14:textId="77777777" w:rsidR="00175DF4" w:rsidRDefault="00175DF4">
            <w:pPr>
              <w:pStyle w:val="ConsPlusNormal"/>
              <w:jc w:val="center"/>
            </w:pPr>
            <w:r>
              <w:t>04</w:t>
            </w:r>
          </w:p>
        </w:tc>
        <w:tc>
          <w:tcPr>
            <w:tcW w:w="820" w:type="dxa"/>
          </w:tcPr>
          <w:p w14:paraId="7B0F5730" w14:textId="77777777" w:rsidR="00175DF4" w:rsidRDefault="00175DF4">
            <w:pPr>
              <w:pStyle w:val="ConsPlusNormal"/>
              <w:jc w:val="center"/>
            </w:pPr>
            <w:r>
              <w:t>12</w:t>
            </w:r>
          </w:p>
        </w:tc>
        <w:tc>
          <w:tcPr>
            <w:tcW w:w="1928" w:type="dxa"/>
          </w:tcPr>
          <w:p w14:paraId="1690B44A" w14:textId="77777777" w:rsidR="00175DF4" w:rsidRDefault="00175DF4">
            <w:pPr>
              <w:pStyle w:val="ConsPlusNormal"/>
              <w:jc w:val="center"/>
            </w:pPr>
            <w:r>
              <w:t>10.0.00.02320</w:t>
            </w:r>
          </w:p>
        </w:tc>
        <w:tc>
          <w:tcPr>
            <w:tcW w:w="907" w:type="dxa"/>
          </w:tcPr>
          <w:p w14:paraId="48614B6E" w14:textId="77777777" w:rsidR="00175DF4" w:rsidRDefault="00175DF4">
            <w:pPr>
              <w:pStyle w:val="ConsPlusNormal"/>
              <w:jc w:val="center"/>
            </w:pPr>
            <w:r>
              <w:t>610</w:t>
            </w:r>
          </w:p>
        </w:tc>
        <w:tc>
          <w:tcPr>
            <w:tcW w:w="1477" w:type="dxa"/>
          </w:tcPr>
          <w:p w14:paraId="57979EEA" w14:textId="77777777" w:rsidR="00175DF4" w:rsidRDefault="00175DF4">
            <w:pPr>
              <w:pStyle w:val="ConsPlusNormal"/>
              <w:jc w:val="center"/>
            </w:pPr>
            <w:r>
              <w:t>19 671</w:t>
            </w:r>
          </w:p>
        </w:tc>
        <w:tc>
          <w:tcPr>
            <w:tcW w:w="1478" w:type="dxa"/>
          </w:tcPr>
          <w:p w14:paraId="6EB85CAF" w14:textId="77777777" w:rsidR="00175DF4" w:rsidRDefault="00175DF4">
            <w:pPr>
              <w:pStyle w:val="ConsPlusNormal"/>
            </w:pPr>
          </w:p>
        </w:tc>
      </w:tr>
      <w:tr w:rsidR="00175DF4" w14:paraId="3BEFA953" w14:textId="77777777">
        <w:tc>
          <w:tcPr>
            <w:tcW w:w="4195" w:type="dxa"/>
          </w:tcPr>
          <w:p w14:paraId="769896F9" w14:textId="77777777" w:rsidR="00175DF4" w:rsidRDefault="00175DF4">
            <w:pPr>
              <w:pStyle w:val="ConsPlusNormal"/>
            </w:pPr>
            <w:r>
              <w:t>Мероприятия в установленной сфере деятельности</w:t>
            </w:r>
          </w:p>
        </w:tc>
        <w:tc>
          <w:tcPr>
            <w:tcW w:w="860" w:type="dxa"/>
          </w:tcPr>
          <w:p w14:paraId="56E4D7E0" w14:textId="77777777" w:rsidR="00175DF4" w:rsidRDefault="00175DF4">
            <w:pPr>
              <w:pStyle w:val="ConsPlusNormal"/>
              <w:jc w:val="center"/>
            </w:pPr>
            <w:r>
              <w:t>04</w:t>
            </w:r>
          </w:p>
        </w:tc>
        <w:tc>
          <w:tcPr>
            <w:tcW w:w="820" w:type="dxa"/>
          </w:tcPr>
          <w:p w14:paraId="243A8B50" w14:textId="77777777" w:rsidR="00175DF4" w:rsidRDefault="00175DF4">
            <w:pPr>
              <w:pStyle w:val="ConsPlusNormal"/>
              <w:jc w:val="center"/>
            </w:pPr>
            <w:r>
              <w:t>12</w:t>
            </w:r>
          </w:p>
        </w:tc>
        <w:tc>
          <w:tcPr>
            <w:tcW w:w="1928" w:type="dxa"/>
          </w:tcPr>
          <w:p w14:paraId="74FF34DB" w14:textId="77777777" w:rsidR="00175DF4" w:rsidRDefault="00175DF4">
            <w:pPr>
              <w:pStyle w:val="ConsPlusNormal"/>
              <w:jc w:val="center"/>
            </w:pPr>
            <w:r>
              <w:t>10.0.00.04000</w:t>
            </w:r>
          </w:p>
        </w:tc>
        <w:tc>
          <w:tcPr>
            <w:tcW w:w="907" w:type="dxa"/>
          </w:tcPr>
          <w:p w14:paraId="7D9BA99E" w14:textId="77777777" w:rsidR="00175DF4" w:rsidRDefault="00175DF4">
            <w:pPr>
              <w:pStyle w:val="ConsPlusNormal"/>
            </w:pPr>
          </w:p>
        </w:tc>
        <w:tc>
          <w:tcPr>
            <w:tcW w:w="1477" w:type="dxa"/>
          </w:tcPr>
          <w:p w14:paraId="57C72089" w14:textId="77777777" w:rsidR="00175DF4" w:rsidRDefault="00175DF4">
            <w:pPr>
              <w:pStyle w:val="ConsPlusNormal"/>
              <w:jc w:val="center"/>
            </w:pPr>
            <w:r>
              <w:t>10 235</w:t>
            </w:r>
          </w:p>
        </w:tc>
        <w:tc>
          <w:tcPr>
            <w:tcW w:w="1478" w:type="dxa"/>
          </w:tcPr>
          <w:p w14:paraId="0D3817A4" w14:textId="77777777" w:rsidR="00175DF4" w:rsidRDefault="00175DF4">
            <w:pPr>
              <w:pStyle w:val="ConsPlusNormal"/>
            </w:pPr>
          </w:p>
        </w:tc>
      </w:tr>
      <w:tr w:rsidR="00175DF4" w14:paraId="2559176F" w14:textId="77777777">
        <w:tc>
          <w:tcPr>
            <w:tcW w:w="4195" w:type="dxa"/>
          </w:tcPr>
          <w:p w14:paraId="743F9836" w14:textId="77777777" w:rsidR="00175DF4" w:rsidRDefault="00175DF4">
            <w:pPr>
              <w:pStyle w:val="ConsPlusNormal"/>
            </w:pPr>
            <w:r>
              <w:t>Мероприятия в области застройки территорий</w:t>
            </w:r>
          </w:p>
        </w:tc>
        <w:tc>
          <w:tcPr>
            <w:tcW w:w="860" w:type="dxa"/>
          </w:tcPr>
          <w:p w14:paraId="46BF3F43" w14:textId="77777777" w:rsidR="00175DF4" w:rsidRDefault="00175DF4">
            <w:pPr>
              <w:pStyle w:val="ConsPlusNormal"/>
              <w:jc w:val="center"/>
            </w:pPr>
            <w:r>
              <w:t>04</w:t>
            </w:r>
          </w:p>
        </w:tc>
        <w:tc>
          <w:tcPr>
            <w:tcW w:w="820" w:type="dxa"/>
          </w:tcPr>
          <w:p w14:paraId="31EAB9B1" w14:textId="77777777" w:rsidR="00175DF4" w:rsidRDefault="00175DF4">
            <w:pPr>
              <w:pStyle w:val="ConsPlusNormal"/>
              <w:jc w:val="center"/>
            </w:pPr>
            <w:r>
              <w:t>12</w:t>
            </w:r>
          </w:p>
        </w:tc>
        <w:tc>
          <w:tcPr>
            <w:tcW w:w="1928" w:type="dxa"/>
          </w:tcPr>
          <w:p w14:paraId="14E298AA" w14:textId="77777777" w:rsidR="00175DF4" w:rsidRDefault="00175DF4">
            <w:pPr>
              <w:pStyle w:val="ConsPlusNormal"/>
              <w:jc w:val="center"/>
            </w:pPr>
            <w:r>
              <w:t>10.0.00.04310</w:t>
            </w:r>
          </w:p>
        </w:tc>
        <w:tc>
          <w:tcPr>
            <w:tcW w:w="907" w:type="dxa"/>
          </w:tcPr>
          <w:p w14:paraId="540771AC" w14:textId="77777777" w:rsidR="00175DF4" w:rsidRDefault="00175DF4">
            <w:pPr>
              <w:pStyle w:val="ConsPlusNormal"/>
            </w:pPr>
          </w:p>
        </w:tc>
        <w:tc>
          <w:tcPr>
            <w:tcW w:w="1477" w:type="dxa"/>
          </w:tcPr>
          <w:p w14:paraId="3CA0AB00" w14:textId="77777777" w:rsidR="00175DF4" w:rsidRDefault="00175DF4">
            <w:pPr>
              <w:pStyle w:val="ConsPlusNormal"/>
              <w:jc w:val="center"/>
            </w:pPr>
            <w:r>
              <w:t>10 235</w:t>
            </w:r>
          </w:p>
        </w:tc>
        <w:tc>
          <w:tcPr>
            <w:tcW w:w="1478" w:type="dxa"/>
          </w:tcPr>
          <w:p w14:paraId="7ACCFED4" w14:textId="77777777" w:rsidR="00175DF4" w:rsidRDefault="00175DF4">
            <w:pPr>
              <w:pStyle w:val="ConsPlusNormal"/>
            </w:pPr>
          </w:p>
        </w:tc>
      </w:tr>
      <w:tr w:rsidR="00175DF4" w14:paraId="4286276D" w14:textId="77777777">
        <w:tc>
          <w:tcPr>
            <w:tcW w:w="4195" w:type="dxa"/>
          </w:tcPr>
          <w:p w14:paraId="65E4C015"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860" w:type="dxa"/>
          </w:tcPr>
          <w:p w14:paraId="13A9DFC4" w14:textId="77777777" w:rsidR="00175DF4" w:rsidRDefault="00175DF4">
            <w:pPr>
              <w:pStyle w:val="ConsPlusNormal"/>
              <w:jc w:val="center"/>
            </w:pPr>
            <w:r>
              <w:t>04</w:t>
            </w:r>
          </w:p>
        </w:tc>
        <w:tc>
          <w:tcPr>
            <w:tcW w:w="820" w:type="dxa"/>
          </w:tcPr>
          <w:p w14:paraId="76FA1886" w14:textId="77777777" w:rsidR="00175DF4" w:rsidRDefault="00175DF4">
            <w:pPr>
              <w:pStyle w:val="ConsPlusNormal"/>
              <w:jc w:val="center"/>
            </w:pPr>
            <w:r>
              <w:t>12</w:t>
            </w:r>
          </w:p>
        </w:tc>
        <w:tc>
          <w:tcPr>
            <w:tcW w:w="1928" w:type="dxa"/>
          </w:tcPr>
          <w:p w14:paraId="738BC0F7" w14:textId="77777777" w:rsidR="00175DF4" w:rsidRDefault="00175DF4">
            <w:pPr>
              <w:pStyle w:val="ConsPlusNormal"/>
              <w:jc w:val="center"/>
            </w:pPr>
            <w:r>
              <w:t>10.0.00.04310</w:t>
            </w:r>
          </w:p>
        </w:tc>
        <w:tc>
          <w:tcPr>
            <w:tcW w:w="907" w:type="dxa"/>
          </w:tcPr>
          <w:p w14:paraId="5376C056" w14:textId="77777777" w:rsidR="00175DF4" w:rsidRDefault="00175DF4">
            <w:pPr>
              <w:pStyle w:val="ConsPlusNormal"/>
              <w:jc w:val="center"/>
            </w:pPr>
            <w:r>
              <w:t>200</w:t>
            </w:r>
          </w:p>
        </w:tc>
        <w:tc>
          <w:tcPr>
            <w:tcW w:w="1477" w:type="dxa"/>
          </w:tcPr>
          <w:p w14:paraId="0DBD7FC8" w14:textId="77777777" w:rsidR="00175DF4" w:rsidRDefault="00175DF4">
            <w:pPr>
              <w:pStyle w:val="ConsPlusNormal"/>
              <w:jc w:val="center"/>
            </w:pPr>
            <w:r>
              <w:t>10 235</w:t>
            </w:r>
          </w:p>
        </w:tc>
        <w:tc>
          <w:tcPr>
            <w:tcW w:w="1478" w:type="dxa"/>
          </w:tcPr>
          <w:p w14:paraId="39DBDBA5" w14:textId="77777777" w:rsidR="00175DF4" w:rsidRDefault="00175DF4">
            <w:pPr>
              <w:pStyle w:val="ConsPlusNormal"/>
            </w:pPr>
          </w:p>
        </w:tc>
      </w:tr>
      <w:tr w:rsidR="00175DF4" w14:paraId="27C70BAC" w14:textId="77777777">
        <w:tc>
          <w:tcPr>
            <w:tcW w:w="4195" w:type="dxa"/>
          </w:tcPr>
          <w:p w14:paraId="2FA35C5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9192921" w14:textId="77777777" w:rsidR="00175DF4" w:rsidRDefault="00175DF4">
            <w:pPr>
              <w:pStyle w:val="ConsPlusNormal"/>
              <w:jc w:val="center"/>
            </w:pPr>
            <w:r>
              <w:t>04</w:t>
            </w:r>
          </w:p>
        </w:tc>
        <w:tc>
          <w:tcPr>
            <w:tcW w:w="820" w:type="dxa"/>
          </w:tcPr>
          <w:p w14:paraId="454B9614" w14:textId="77777777" w:rsidR="00175DF4" w:rsidRDefault="00175DF4">
            <w:pPr>
              <w:pStyle w:val="ConsPlusNormal"/>
              <w:jc w:val="center"/>
            </w:pPr>
            <w:r>
              <w:t>12</w:t>
            </w:r>
          </w:p>
        </w:tc>
        <w:tc>
          <w:tcPr>
            <w:tcW w:w="1928" w:type="dxa"/>
          </w:tcPr>
          <w:p w14:paraId="7FC954DA" w14:textId="77777777" w:rsidR="00175DF4" w:rsidRDefault="00175DF4">
            <w:pPr>
              <w:pStyle w:val="ConsPlusNormal"/>
              <w:jc w:val="center"/>
            </w:pPr>
            <w:r>
              <w:t>10.0.00.04310</w:t>
            </w:r>
          </w:p>
        </w:tc>
        <w:tc>
          <w:tcPr>
            <w:tcW w:w="907" w:type="dxa"/>
          </w:tcPr>
          <w:p w14:paraId="69C93C5C" w14:textId="77777777" w:rsidR="00175DF4" w:rsidRDefault="00175DF4">
            <w:pPr>
              <w:pStyle w:val="ConsPlusNormal"/>
              <w:jc w:val="center"/>
            </w:pPr>
            <w:r>
              <w:t>240</w:t>
            </w:r>
          </w:p>
        </w:tc>
        <w:tc>
          <w:tcPr>
            <w:tcW w:w="1477" w:type="dxa"/>
          </w:tcPr>
          <w:p w14:paraId="681D775A" w14:textId="77777777" w:rsidR="00175DF4" w:rsidRDefault="00175DF4">
            <w:pPr>
              <w:pStyle w:val="ConsPlusNormal"/>
              <w:jc w:val="center"/>
            </w:pPr>
            <w:r>
              <w:t>10 235</w:t>
            </w:r>
          </w:p>
        </w:tc>
        <w:tc>
          <w:tcPr>
            <w:tcW w:w="1478" w:type="dxa"/>
          </w:tcPr>
          <w:p w14:paraId="4D78A10B" w14:textId="77777777" w:rsidR="00175DF4" w:rsidRDefault="00175DF4">
            <w:pPr>
              <w:pStyle w:val="ConsPlusNormal"/>
            </w:pPr>
          </w:p>
        </w:tc>
      </w:tr>
      <w:tr w:rsidR="00175DF4" w14:paraId="7FC41E71" w14:textId="77777777">
        <w:tc>
          <w:tcPr>
            <w:tcW w:w="4195" w:type="dxa"/>
          </w:tcPr>
          <w:p w14:paraId="1A1795CF" w14:textId="77777777" w:rsidR="00175DF4" w:rsidRDefault="00175DF4">
            <w:pPr>
              <w:pStyle w:val="ConsPlusNormal"/>
            </w:pPr>
            <w:r>
              <w:t>Муниципальная программа городского округа Тольятти "Развитие малого и среднего предпринимательства городского округа Тольятти на 2023 - 2027 годы"</w:t>
            </w:r>
          </w:p>
        </w:tc>
        <w:tc>
          <w:tcPr>
            <w:tcW w:w="860" w:type="dxa"/>
          </w:tcPr>
          <w:p w14:paraId="15DAF540" w14:textId="77777777" w:rsidR="00175DF4" w:rsidRDefault="00175DF4">
            <w:pPr>
              <w:pStyle w:val="ConsPlusNormal"/>
              <w:jc w:val="center"/>
            </w:pPr>
            <w:r>
              <w:t>04</w:t>
            </w:r>
          </w:p>
        </w:tc>
        <w:tc>
          <w:tcPr>
            <w:tcW w:w="820" w:type="dxa"/>
          </w:tcPr>
          <w:p w14:paraId="0BFF63EE" w14:textId="77777777" w:rsidR="00175DF4" w:rsidRDefault="00175DF4">
            <w:pPr>
              <w:pStyle w:val="ConsPlusNormal"/>
              <w:jc w:val="center"/>
            </w:pPr>
            <w:r>
              <w:t>12</w:t>
            </w:r>
          </w:p>
        </w:tc>
        <w:tc>
          <w:tcPr>
            <w:tcW w:w="1928" w:type="dxa"/>
          </w:tcPr>
          <w:p w14:paraId="5FA96678" w14:textId="77777777" w:rsidR="00175DF4" w:rsidRDefault="00175DF4">
            <w:pPr>
              <w:pStyle w:val="ConsPlusNormal"/>
              <w:jc w:val="center"/>
            </w:pPr>
            <w:r>
              <w:t>12.0.00.00000</w:t>
            </w:r>
          </w:p>
        </w:tc>
        <w:tc>
          <w:tcPr>
            <w:tcW w:w="907" w:type="dxa"/>
          </w:tcPr>
          <w:p w14:paraId="00CCEE9A" w14:textId="77777777" w:rsidR="00175DF4" w:rsidRDefault="00175DF4">
            <w:pPr>
              <w:pStyle w:val="ConsPlusNormal"/>
            </w:pPr>
          </w:p>
        </w:tc>
        <w:tc>
          <w:tcPr>
            <w:tcW w:w="1477" w:type="dxa"/>
          </w:tcPr>
          <w:p w14:paraId="50EA37BA" w14:textId="77777777" w:rsidR="00175DF4" w:rsidRDefault="00175DF4">
            <w:pPr>
              <w:pStyle w:val="ConsPlusNormal"/>
              <w:jc w:val="center"/>
            </w:pPr>
            <w:r>
              <w:t>33 451</w:t>
            </w:r>
          </w:p>
        </w:tc>
        <w:tc>
          <w:tcPr>
            <w:tcW w:w="1478" w:type="dxa"/>
          </w:tcPr>
          <w:p w14:paraId="4468B3BC" w14:textId="77777777" w:rsidR="00175DF4" w:rsidRDefault="00175DF4">
            <w:pPr>
              <w:pStyle w:val="ConsPlusNormal"/>
            </w:pPr>
          </w:p>
        </w:tc>
      </w:tr>
      <w:tr w:rsidR="00175DF4" w14:paraId="7BCBFB17" w14:textId="77777777">
        <w:tc>
          <w:tcPr>
            <w:tcW w:w="4195" w:type="dxa"/>
          </w:tcPr>
          <w:p w14:paraId="21D0CB84"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621C412C" w14:textId="77777777" w:rsidR="00175DF4" w:rsidRDefault="00175DF4">
            <w:pPr>
              <w:pStyle w:val="ConsPlusNormal"/>
              <w:jc w:val="center"/>
            </w:pPr>
            <w:r>
              <w:t>04</w:t>
            </w:r>
          </w:p>
        </w:tc>
        <w:tc>
          <w:tcPr>
            <w:tcW w:w="820" w:type="dxa"/>
          </w:tcPr>
          <w:p w14:paraId="70FD13FE" w14:textId="77777777" w:rsidR="00175DF4" w:rsidRDefault="00175DF4">
            <w:pPr>
              <w:pStyle w:val="ConsPlusNormal"/>
              <w:jc w:val="center"/>
            </w:pPr>
            <w:r>
              <w:t>12</w:t>
            </w:r>
          </w:p>
        </w:tc>
        <w:tc>
          <w:tcPr>
            <w:tcW w:w="1928" w:type="dxa"/>
          </w:tcPr>
          <w:p w14:paraId="37F4DD67" w14:textId="77777777" w:rsidR="00175DF4" w:rsidRDefault="00175DF4">
            <w:pPr>
              <w:pStyle w:val="ConsPlusNormal"/>
              <w:jc w:val="center"/>
            </w:pPr>
            <w:r>
              <w:t>12.0.00.02000</w:t>
            </w:r>
          </w:p>
        </w:tc>
        <w:tc>
          <w:tcPr>
            <w:tcW w:w="907" w:type="dxa"/>
          </w:tcPr>
          <w:p w14:paraId="47DE8213" w14:textId="77777777" w:rsidR="00175DF4" w:rsidRDefault="00175DF4">
            <w:pPr>
              <w:pStyle w:val="ConsPlusNormal"/>
            </w:pPr>
          </w:p>
        </w:tc>
        <w:tc>
          <w:tcPr>
            <w:tcW w:w="1477" w:type="dxa"/>
          </w:tcPr>
          <w:p w14:paraId="3E30DB95" w14:textId="77777777" w:rsidR="00175DF4" w:rsidRDefault="00175DF4">
            <w:pPr>
              <w:pStyle w:val="ConsPlusNormal"/>
              <w:jc w:val="center"/>
            </w:pPr>
            <w:r>
              <w:t>33 451</w:t>
            </w:r>
          </w:p>
        </w:tc>
        <w:tc>
          <w:tcPr>
            <w:tcW w:w="1478" w:type="dxa"/>
          </w:tcPr>
          <w:p w14:paraId="7364C44F" w14:textId="77777777" w:rsidR="00175DF4" w:rsidRDefault="00175DF4">
            <w:pPr>
              <w:pStyle w:val="ConsPlusNormal"/>
            </w:pPr>
          </w:p>
        </w:tc>
      </w:tr>
      <w:tr w:rsidR="00175DF4" w14:paraId="29A48F41" w14:textId="77777777">
        <w:tc>
          <w:tcPr>
            <w:tcW w:w="4195" w:type="dxa"/>
          </w:tcPr>
          <w:p w14:paraId="5B6C8CE0" w14:textId="77777777" w:rsidR="00175DF4" w:rsidRDefault="00175DF4">
            <w:pPr>
              <w:pStyle w:val="ConsPlusNormal"/>
            </w:pPr>
            <w:r>
              <w:t>Учреждения, осуществляющие деятельность в сфере национальной экономики</w:t>
            </w:r>
          </w:p>
        </w:tc>
        <w:tc>
          <w:tcPr>
            <w:tcW w:w="860" w:type="dxa"/>
          </w:tcPr>
          <w:p w14:paraId="6E656063" w14:textId="77777777" w:rsidR="00175DF4" w:rsidRDefault="00175DF4">
            <w:pPr>
              <w:pStyle w:val="ConsPlusNormal"/>
              <w:jc w:val="center"/>
            </w:pPr>
            <w:r>
              <w:t>04</w:t>
            </w:r>
          </w:p>
        </w:tc>
        <w:tc>
          <w:tcPr>
            <w:tcW w:w="820" w:type="dxa"/>
          </w:tcPr>
          <w:p w14:paraId="422FAF33" w14:textId="77777777" w:rsidR="00175DF4" w:rsidRDefault="00175DF4">
            <w:pPr>
              <w:pStyle w:val="ConsPlusNormal"/>
              <w:jc w:val="center"/>
            </w:pPr>
            <w:r>
              <w:t>12</w:t>
            </w:r>
          </w:p>
        </w:tc>
        <w:tc>
          <w:tcPr>
            <w:tcW w:w="1928" w:type="dxa"/>
          </w:tcPr>
          <w:p w14:paraId="3A610D79" w14:textId="77777777" w:rsidR="00175DF4" w:rsidRDefault="00175DF4">
            <w:pPr>
              <w:pStyle w:val="ConsPlusNormal"/>
              <w:jc w:val="center"/>
            </w:pPr>
            <w:r>
              <w:t>12.0.00.02070</w:t>
            </w:r>
          </w:p>
        </w:tc>
        <w:tc>
          <w:tcPr>
            <w:tcW w:w="907" w:type="dxa"/>
          </w:tcPr>
          <w:p w14:paraId="384E9B8C" w14:textId="77777777" w:rsidR="00175DF4" w:rsidRDefault="00175DF4">
            <w:pPr>
              <w:pStyle w:val="ConsPlusNormal"/>
            </w:pPr>
          </w:p>
        </w:tc>
        <w:tc>
          <w:tcPr>
            <w:tcW w:w="1477" w:type="dxa"/>
          </w:tcPr>
          <w:p w14:paraId="3AB2135D" w14:textId="77777777" w:rsidR="00175DF4" w:rsidRDefault="00175DF4">
            <w:pPr>
              <w:pStyle w:val="ConsPlusNormal"/>
              <w:jc w:val="center"/>
            </w:pPr>
            <w:r>
              <w:t>33 451</w:t>
            </w:r>
          </w:p>
        </w:tc>
        <w:tc>
          <w:tcPr>
            <w:tcW w:w="1478" w:type="dxa"/>
          </w:tcPr>
          <w:p w14:paraId="5C9DB7E4" w14:textId="77777777" w:rsidR="00175DF4" w:rsidRDefault="00175DF4">
            <w:pPr>
              <w:pStyle w:val="ConsPlusNormal"/>
            </w:pPr>
          </w:p>
        </w:tc>
      </w:tr>
      <w:tr w:rsidR="00175DF4" w14:paraId="4D250CEA" w14:textId="77777777">
        <w:tc>
          <w:tcPr>
            <w:tcW w:w="4195" w:type="dxa"/>
          </w:tcPr>
          <w:p w14:paraId="291879E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2B091265" w14:textId="77777777" w:rsidR="00175DF4" w:rsidRDefault="00175DF4">
            <w:pPr>
              <w:pStyle w:val="ConsPlusNormal"/>
              <w:jc w:val="center"/>
            </w:pPr>
            <w:r>
              <w:t>04</w:t>
            </w:r>
          </w:p>
        </w:tc>
        <w:tc>
          <w:tcPr>
            <w:tcW w:w="820" w:type="dxa"/>
          </w:tcPr>
          <w:p w14:paraId="16137C1E" w14:textId="77777777" w:rsidR="00175DF4" w:rsidRDefault="00175DF4">
            <w:pPr>
              <w:pStyle w:val="ConsPlusNormal"/>
              <w:jc w:val="center"/>
            </w:pPr>
            <w:r>
              <w:t>12</w:t>
            </w:r>
          </w:p>
        </w:tc>
        <w:tc>
          <w:tcPr>
            <w:tcW w:w="1928" w:type="dxa"/>
          </w:tcPr>
          <w:p w14:paraId="048D530F" w14:textId="77777777" w:rsidR="00175DF4" w:rsidRDefault="00175DF4">
            <w:pPr>
              <w:pStyle w:val="ConsPlusNormal"/>
              <w:jc w:val="center"/>
            </w:pPr>
            <w:r>
              <w:t>12.0.00.02070</w:t>
            </w:r>
          </w:p>
        </w:tc>
        <w:tc>
          <w:tcPr>
            <w:tcW w:w="907" w:type="dxa"/>
          </w:tcPr>
          <w:p w14:paraId="3CB816DA" w14:textId="77777777" w:rsidR="00175DF4" w:rsidRDefault="00175DF4">
            <w:pPr>
              <w:pStyle w:val="ConsPlusNormal"/>
              <w:jc w:val="center"/>
            </w:pPr>
            <w:r>
              <w:t>600</w:t>
            </w:r>
          </w:p>
        </w:tc>
        <w:tc>
          <w:tcPr>
            <w:tcW w:w="1477" w:type="dxa"/>
          </w:tcPr>
          <w:p w14:paraId="7D519012" w14:textId="77777777" w:rsidR="00175DF4" w:rsidRDefault="00175DF4">
            <w:pPr>
              <w:pStyle w:val="ConsPlusNormal"/>
              <w:jc w:val="center"/>
            </w:pPr>
            <w:r>
              <w:t>33 451</w:t>
            </w:r>
          </w:p>
        </w:tc>
        <w:tc>
          <w:tcPr>
            <w:tcW w:w="1478" w:type="dxa"/>
          </w:tcPr>
          <w:p w14:paraId="3D10EB70" w14:textId="77777777" w:rsidR="00175DF4" w:rsidRDefault="00175DF4">
            <w:pPr>
              <w:pStyle w:val="ConsPlusNormal"/>
            </w:pPr>
          </w:p>
        </w:tc>
      </w:tr>
      <w:tr w:rsidR="00175DF4" w14:paraId="03B2139A" w14:textId="77777777">
        <w:tc>
          <w:tcPr>
            <w:tcW w:w="4195" w:type="dxa"/>
          </w:tcPr>
          <w:p w14:paraId="216D560F" w14:textId="77777777" w:rsidR="00175DF4" w:rsidRDefault="00175DF4">
            <w:pPr>
              <w:pStyle w:val="ConsPlusNormal"/>
            </w:pPr>
            <w:r>
              <w:t>Субсидии автономным учреждениям</w:t>
            </w:r>
          </w:p>
        </w:tc>
        <w:tc>
          <w:tcPr>
            <w:tcW w:w="860" w:type="dxa"/>
          </w:tcPr>
          <w:p w14:paraId="7A8B4A3F" w14:textId="77777777" w:rsidR="00175DF4" w:rsidRDefault="00175DF4">
            <w:pPr>
              <w:pStyle w:val="ConsPlusNormal"/>
              <w:jc w:val="center"/>
            </w:pPr>
            <w:r>
              <w:t>04</w:t>
            </w:r>
          </w:p>
        </w:tc>
        <w:tc>
          <w:tcPr>
            <w:tcW w:w="820" w:type="dxa"/>
          </w:tcPr>
          <w:p w14:paraId="4CAC5A0F" w14:textId="77777777" w:rsidR="00175DF4" w:rsidRDefault="00175DF4">
            <w:pPr>
              <w:pStyle w:val="ConsPlusNormal"/>
              <w:jc w:val="center"/>
            </w:pPr>
            <w:r>
              <w:t>12</w:t>
            </w:r>
          </w:p>
        </w:tc>
        <w:tc>
          <w:tcPr>
            <w:tcW w:w="1928" w:type="dxa"/>
          </w:tcPr>
          <w:p w14:paraId="0B07BF01" w14:textId="77777777" w:rsidR="00175DF4" w:rsidRDefault="00175DF4">
            <w:pPr>
              <w:pStyle w:val="ConsPlusNormal"/>
              <w:jc w:val="center"/>
            </w:pPr>
            <w:r>
              <w:t>12.0.00.02070</w:t>
            </w:r>
          </w:p>
        </w:tc>
        <w:tc>
          <w:tcPr>
            <w:tcW w:w="907" w:type="dxa"/>
          </w:tcPr>
          <w:p w14:paraId="43373CC4" w14:textId="77777777" w:rsidR="00175DF4" w:rsidRDefault="00175DF4">
            <w:pPr>
              <w:pStyle w:val="ConsPlusNormal"/>
              <w:jc w:val="center"/>
            </w:pPr>
            <w:r>
              <w:t>620</w:t>
            </w:r>
          </w:p>
        </w:tc>
        <w:tc>
          <w:tcPr>
            <w:tcW w:w="1477" w:type="dxa"/>
          </w:tcPr>
          <w:p w14:paraId="3922F5E8" w14:textId="77777777" w:rsidR="00175DF4" w:rsidRDefault="00175DF4">
            <w:pPr>
              <w:pStyle w:val="ConsPlusNormal"/>
              <w:jc w:val="center"/>
            </w:pPr>
            <w:r>
              <w:t>33 451</w:t>
            </w:r>
          </w:p>
        </w:tc>
        <w:tc>
          <w:tcPr>
            <w:tcW w:w="1478" w:type="dxa"/>
          </w:tcPr>
          <w:p w14:paraId="0D40A2CC" w14:textId="77777777" w:rsidR="00175DF4" w:rsidRDefault="00175DF4">
            <w:pPr>
              <w:pStyle w:val="ConsPlusNormal"/>
            </w:pPr>
          </w:p>
        </w:tc>
      </w:tr>
      <w:tr w:rsidR="00175DF4" w14:paraId="535A65E3" w14:textId="77777777">
        <w:tc>
          <w:tcPr>
            <w:tcW w:w="4195" w:type="dxa"/>
          </w:tcPr>
          <w:p w14:paraId="61A6A3DB" w14:textId="77777777" w:rsidR="00175DF4" w:rsidRDefault="00175DF4">
            <w:pPr>
              <w:pStyle w:val="ConsPlusNormal"/>
            </w:pPr>
            <w:r>
              <w:t>Муниципальная программа "Создание условий для развития туризма на территории городского округа Тольятти на 2021 - 2030 годы"</w:t>
            </w:r>
          </w:p>
        </w:tc>
        <w:tc>
          <w:tcPr>
            <w:tcW w:w="860" w:type="dxa"/>
          </w:tcPr>
          <w:p w14:paraId="50E8E924" w14:textId="77777777" w:rsidR="00175DF4" w:rsidRDefault="00175DF4">
            <w:pPr>
              <w:pStyle w:val="ConsPlusNormal"/>
              <w:jc w:val="center"/>
            </w:pPr>
            <w:r>
              <w:t>04</w:t>
            </w:r>
          </w:p>
        </w:tc>
        <w:tc>
          <w:tcPr>
            <w:tcW w:w="820" w:type="dxa"/>
          </w:tcPr>
          <w:p w14:paraId="1244E917" w14:textId="77777777" w:rsidR="00175DF4" w:rsidRDefault="00175DF4">
            <w:pPr>
              <w:pStyle w:val="ConsPlusNormal"/>
              <w:jc w:val="center"/>
            </w:pPr>
            <w:r>
              <w:t>12</w:t>
            </w:r>
          </w:p>
        </w:tc>
        <w:tc>
          <w:tcPr>
            <w:tcW w:w="1928" w:type="dxa"/>
          </w:tcPr>
          <w:p w14:paraId="78AED71E" w14:textId="77777777" w:rsidR="00175DF4" w:rsidRDefault="00175DF4">
            <w:pPr>
              <w:pStyle w:val="ConsPlusNormal"/>
              <w:jc w:val="center"/>
            </w:pPr>
            <w:r>
              <w:t>26.0.00.00000</w:t>
            </w:r>
          </w:p>
        </w:tc>
        <w:tc>
          <w:tcPr>
            <w:tcW w:w="907" w:type="dxa"/>
          </w:tcPr>
          <w:p w14:paraId="667F89D7" w14:textId="77777777" w:rsidR="00175DF4" w:rsidRDefault="00175DF4">
            <w:pPr>
              <w:pStyle w:val="ConsPlusNormal"/>
            </w:pPr>
          </w:p>
        </w:tc>
        <w:tc>
          <w:tcPr>
            <w:tcW w:w="1477" w:type="dxa"/>
          </w:tcPr>
          <w:p w14:paraId="45D7E555" w14:textId="77777777" w:rsidR="00175DF4" w:rsidRDefault="00175DF4">
            <w:pPr>
              <w:pStyle w:val="ConsPlusNormal"/>
              <w:jc w:val="center"/>
            </w:pPr>
            <w:r>
              <w:t>8 617</w:t>
            </w:r>
          </w:p>
        </w:tc>
        <w:tc>
          <w:tcPr>
            <w:tcW w:w="1478" w:type="dxa"/>
          </w:tcPr>
          <w:p w14:paraId="0685BAC2" w14:textId="77777777" w:rsidR="00175DF4" w:rsidRDefault="00175DF4">
            <w:pPr>
              <w:pStyle w:val="ConsPlusNormal"/>
            </w:pPr>
          </w:p>
        </w:tc>
      </w:tr>
      <w:tr w:rsidR="00175DF4" w14:paraId="74A69A02" w14:textId="77777777">
        <w:tc>
          <w:tcPr>
            <w:tcW w:w="4195" w:type="dxa"/>
          </w:tcPr>
          <w:p w14:paraId="4E03A542" w14:textId="77777777" w:rsidR="00175DF4" w:rsidRDefault="00175DF4">
            <w:pPr>
              <w:pStyle w:val="ConsPlusNormal"/>
            </w:pPr>
            <w:r>
              <w:t>Мероприятия в установленной сфере деятельности</w:t>
            </w:r>
          </w:p>
        </w:tc>
        <w:tc>
          <w:tcPr>
            <w:tcW w:w="860" w:type="dxa"/>
          </w:tcPr>
          <w:p w14:paraId="7CE7AF1D" w14:textId="77777777" w:rsidR="00175DF4" w:rsidRDefault="00175DF4">
            <w:pPr>
              <w:pStyle w:val="ConsPlusNormal"/>
              <w:jc w:val="center"/>
            </w:pPr>
            <w:r>
              <w:t>04</w:t>
            </w:r>
          </w:p>
        </w:tc>
        <w:tc>
          <w:tcPr>
            <w:tcW w:w="820" w:type="dxa"/>
          </w:tcPr>
          <w:p w14:paraId="5F35D914" w14:textId="77777777" w:rsidR="00175DF4" w:rsidRDefault="00175DF4">
            <w:pPr>
              <w:pStyle w:val="ConsPlusNormal"/>
              <w:jc w:val="center"/>
            </w:pPr>
            <w:r>
              <w:t>12</w:t>
            </w:r>
          </w:p>
        </w:tc>
        <w:tc>
          <w:tcPr>
            <w:tcW w:w="1928" w:type="dxa"/>
          </w:tcPr>
          <w:p w14:paraId="2FD5C3AF" w14:textId="77777777" w:rsidR="00175DF4" w:rsidRDefault="00175DF4">
            <w:pPr>
              <w:pStyle w:val="ConsPlusNormal"/>
              <w:jc w:val="center"/>
            </w:pPr>
            <w:r>
              <w:t>26.0.00.04000</w:t>
            </w:r>
          </w:p>
        </w:tc>
        <w:tc>
          <w:tcPr>
            <w:tcW w:w="907" w:type="dxa"/>
          </w:tcPr>
          <w:p w14:paraId="36C0EE3C" w14:textId="77777777" w:rsidR="00175DF4" w:rsidRDefault="00175DF4">
            <w:pPr>
              <w:pStyle w:val="ConsPlusNormal"/>
            </w:pPr>
          </w:p>
        </w:tc>
        <w:tc>
          <w:tcPr>
            <w:tcW w:w="1477" w:type="dxa"/>
          </w:tcPr>
          <w:p w14:paraId="22804F96" w14:textId="77777777" w:rsidR="00175DF4" w:rsidRDefault="00175DF4">
            <w:pPr>
              <w:pStyle w:val="ConsPlusNormal"/>
              <w:jc w:val="center"/>
            </w:pPr>
            <w:r>
              <w:t>8 617</w:t>
            </w:r>
          </w:p>
        </w:tc>
        <w:tc>
          <w:tcPr>
            <w:tcW w:w="1478" w:type="dxa"/>
          </w:tcPr>
          <w:p w14:paraId="2F79F487" w14:textId="77777777" w:rsidR="00175DF4" w:rsidRDefault="00175DF4">
            <w:pPr>
              <w:pStyle w:val="ConsPlusNormal"/>
            </w:pPr>
          </w:p>
        </w:tc>
      </w:tr>
      <w:tr w:rsidR="00175DF4" w14:paraId="5C1D6629" w14:textId="77777777">
        <w:tc>
          <w:tcPr>
            <w:tcW w:w="4195" w:type="dxa"/>
          </w:tcPr>
          <w:p w14:paraId="366F3D0E" w14:textId="77777777" w:rsidR="00175DF4" w:rsidRDefault="00175DF4">
            <w:pPr>
              <w:pStyle w:val="ConsPlusNormal"/>
            </w:pPr>
            <w:r>
              <w:lastRenderedPageBreak/>
              <w:t>Мероприятия в сфере национальной экономики</w:t>
            </w:r>
          </w:p>
        </w:tc>
        <w:tc>
          <w:tcPr>
            <w:tcW w:w="860" w:type="dxa"/>
          </w:tcPr>
          <w:p w14:paraId="64862584" w14:textId="77777777" w:rsidR="00175DF4" w:rsidRDefault="00175DF4">
            <w:pPr>
              <w:pStyle w:val="ConsPlusNormal"/>
              <w:jc w:val="center"/>
            </w:pPr>
            <w:r>
              <w:t>04</w:t>
            </w:r>
          </w:p>
        </w:tc>
        <w:tc>
          <w:tcPr>
            <w:tcW w:w="820" w:type="dxa"/>
          </w:tcPr>
          <w:p w14:paraId="095A1438" w14:textId="77777777" w:rsidR="00175DF4" w:rsidRDefault="00175DF4">
            <w:pPr>
              <w:pStyle w:val="ConsPlusNormal"/>
              <w:jc w:val="center"/>
            </w:pPr>
            <w:r>
              <w:t>12</w:t>
            </w:r>
          </w:p>
        </w:tc>
        <w:tc>
          <w:tcPr>
            <w:tcW w:w="1928" w:type="dxa"/>
          </w:tcPr>
          <w:p w14:paraId="5FC664F6" w14:textId="77777777" w:rsidR="00175DF4" w:rsidRDefault="00175DF4">
            <w:pPr>
              <w:pStyle w:val="ConsPlusNormal"/>
              <w:jc w:val="center"/>
            </w:pPr>
            <w:r>
              <w:t>26.0.00.04070</w:t>
            </w:r>
          </w:p>
        </w:tc>
        <w:tc>
          <w:tcPr>
            <w:tcW w:w="907" w:type="dxa"/>
          </w:tcPr>
          <w:p w14:paraId="591C092F" w14:textId="77777777" w:rsidR="00175DF4" w:rsidRDefault="00175DF4">
            <w:pPr>
              <w:pStyle w:val="ConsPlusNormal"/>
            </w:pPr>
          </w:p>
        </w:tc>
        <w:tc>
          <w:tcPr>
            <w:tcW w:w="1477" w:type="dxa"/>
          </w:tcPr>
          <w:p w14:paraId="2399256B" w14:textId="77777777" w:rsidR="00175DF4" w:rsidRDefault="00175DF4">
            <w:pPr>
              <w:pStyle w:val="ConsPlusNormal"/>
              <w:jc w:val="center"/>
            </w:pPr>
            <w:r>
              <w:t>8 617</w:t>
            </w:r>
          </w:p>
        </w:tc>
        <w:tc>
          <w:tcPr>
            <w:tcW w:w="1478" w:type="dxa"/>
          </w:tcPr>
          <w:p w14:paraId="453D4F70" w14:textId="77777777" w:rsidR="00175DF4" w:rsidRDefault="00175DF4">
            <w:pPr>
              <w:pStyle w:val="ConsPlusNormal"/>
            </w:pPr>
          </w:p>
        </w:tc>
      </w:tr>
      <w:tr w:rsidR="00175DF4" w14:paraId="08D26A3F" w14:textId="77777777">
        <w:tc>
          <w:tcPr>
            <w:tcW w:w="4195" w:type="dxa"/>
          </w:tcPr>
          <w:p w14:paraId="6EE5110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64CA3298" w14:textId="77777777" w:rsidR="00175DF4" w:rsidRDefault="00175DF4">
            <w:pPr>
              <w:pStyle w:val="ConsPlusNormal"/>
              <w:jc w:val="center"/>
            </w:pPr>
            <w:r>
              <w:t>04</w:t>
            </w:r>
          </w:p>
        </w:tc>
        <w:tc>
          <w:tcPr>
            <w:tcW w:w="820" w:type="dxa"/>
          </w:tcPr>
          <w:p w14:paraId="3C03EC54" w14:textId="77777777" w:rsidR="00175DF4" w:rsidRDefault="00175DF4">
            <w:pPr>
              <w:pStyle w:val="ConsPlusNormal"/>
              <w:jc w:val="center"/>
            </w:pPr>
            <w:r>
              <w:t>12</w:t>
            </w:r>
          </w:p>
        </w:tc>
        <w:tc>
          <w:tcPr>
            <w:tcW w:w="1928" w:type="dxa"/>
          </w:tcPr>
          <w:p w14:paraId="7D8E16B2" w14:textId="77777777" w:rsidR="00175DF4" w:rsidRDefault="00175DF4">
            <w:pPr>
              <w:pStyle w:val="ConsPlusNormal"/>
              <w:jc w:val="center"/>
            </w:pPr>
            <w:r>
              <w:t>26.0.00.04070</w:t>
            </w:r>
          </w:p>
        </w:tc>
        <w:tc>
          <w:tcPr>
            <w:tcW w:w="907" w:type="dxa"/>
          </w:tcPr>
          <w:p w14:paraId="4F09B61B" w14:textId="77777777" w:rsidR="00175DF4" w:rsidRDefault="00175DF4">
            <w:pPr>
              <w:pStyle w:val="ConsPlusNormal"/>
              <w:jc w:val="center"/>
            </w:pPr>
            <w:r>
              <w:t>200</w:t>
            </w:r>
          </w:p>
        </w:tc>
        <w:tc>
          <w:tcPr>
            <w:tcW w:w="1477" w:type="dxa"/>
          </w:tcPr>
          <w:p w14:paraId="429C04FF" w14:textId="77777777" w:rsidR="00175DF4" w:rsidRDefault="00175DF4">
            <w:pPr>
              <w:pStyle w:val="ConsPlusNormal"/>
              <w:jc w:val="center"/>
            </w:pPr>
            <w:r>
              <w:t>8 617</w:t>
            </w:r>
          </w:p>
        </w:tc>
        <w:tc>
          <w:tcPr>
            <w:tcW w:w="1478" w:type="dxa"/>
          </w:tcPr>
          <w:p w14:paraId="767886A5" w14:textId="77777777" w:rsidR="00175DF4" w:rsidRDefault="00175DF4">
            <w:pPr>
              <w:pStyle w:val="ConsPlusNormal"/>
            </w:pPr>
          </w:p>
        </w:tc>
      </w:tr>
      <w:tr w:rsidR="00175DF4" w14:paraId="27534AF5" w14:textId="77777777">
        <w:tc>
          <w:tcPr>
            <w:tcW w:w="4195" w:type="dxa"/>
          </w:tcPr>
          <w:p w14:paraId="0B42A19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63D17BD" w14:textId="77777777" w:rsidR="00175DF4" w:rsidRDefault="00175DF4">
            <w:pPr>
              <w:pStyle w:val="ConsPlusNormal"/>
              <w:jc w:val="center"/>
            </w:pPr>
            <w:r>
              <w:t>04</w:t>
            </w:r>
          </w:p>
        </w:tc>
        <w:tc>
          <w:tcPr>
            <w:tcW w:w="820" w:type="dxa"/>
          </w:tcPr>
          <w:p w14:paraId="40C45BE4" w14:textId="77777777" w:rsidR="00175DF4" w:rsidRDefault="00175DF4">
            <w:pPr>
              <w:pStyle w:val="ConsPlusNormal"/>
              <w:jc w:val="center"/>
            </w:pPr>
            <w:r>
              <w:t>12</w:t>
            </w:r>
          </w:p>
        </w:tc>
        <w:tc>
          <w:tcPr>
            <w:tcW w:w="1928" w:type="dxa"/>
          </w:tcPr>
          <w:p w14:paraId="48061670" w14:textId="77777777" w:rsidR="00175DF4" w:rsidRDefault="00175DF4">
            <w:pPr>
              <w:pStyle w:val="ConsPlusNormal"/>
              <w:jc w:val="center"/>
            </w:pPr>
            <w:r>
              <w:t>26.0.00.04070</w:t>
            </w:r>
          </w:p>
        </w:tc>
        <w:tc>
          <w:tcPr>
            <w:tcW w:w="907" w:type="dxa"/>
          </w:tcPr>
          <w:p w14:paraId="2C97B402" w14:textId="77777777" w:rsidR="00175DF4" w:rsidRDefault="00175DF4">
            <w:pPr>
              <w:pStyle w:val="ConsPlusNormal"/>
              <w:jc w:val="center"/>
            </w:pPr>
            <w:r>
              <w:t>240</w:t>
            </w:r>
          </w:p>
        </w:tc>
        <w:tc>
          <w:tcPr>
            <w:tcW w:w="1477" w:type="dxa"/>
          </w:tcPr>
          <w:p w14:paraId="52E18B17" w14:textId="77777777" w:rsidR="00175DF4" w:rsidRDefault="00175DF4">
            <w:pPr>
              <w:pStyle w:val="ConsPlusNormal"/>
              <w:jc w:val="center"/>
            </w:pPr>
            <w:r>
              <w:t>8 617</w:t>
            </w:r>
          </w:p>
        </w:tc>
        <w:tc>
          <w:tcPr>
            <w:tcW w:w="1478" w:type="dxa"/>
          </w:tcPr>
          <w:p w14:paraId="31A1CD72" w14:textId="77777777" w:rsidR="00175DF4" w:rsidRDefault="00175DF4">
            <w:pPr>
              <w:pStyle w:val="ConsPlusNormal"/>
            </w:pPr>
          </w:p>
        </w:tc>
      </w:tr>
      <w:tr w:rsidR="00175DF4" w14:paraId="5F729C3E" w14:textId="77777777">
        <w:tc>
          <w:tcPr>
            <w:tcW w:w="4195" w:type="dxa"/>
          </w:tcPr>
          <w:p w14:paraId="416F69DA" w14:textId="77777777" w:rsidR="00175DF4" w:rsidRDefault="00175DF4">
            <w:pPr>
              <w:pStyle w:val="ConsPlusNormal"/>
            </w:pPr>
            <w:r>
              <w:t>Непрограммное направление расходов</w:t>
            </w:r>
          </w:p>
        </w:tc>
        <w:tc>
          <w:tcPr>
            <w:tcW w:w="860" w:type="dxa"/>
          </w:tcPr>
          <w:p w14:paraId="6A3CA9A8" w14:textId="77777777" w:rsidR="00175DF4" w:rsidRDefault="00175DF4">
            <w:pPr>
              <w:pStyle w:val="ConsPlusNormal"/>
              <w:jc w:val="center"/>
            </w:pPr>
            <w:r>
              <w:t>04</w:t>
            </w:r>
          </w:p>
        </w:tc>
        <w:tc>
          <w:tcPr>
            <w:tcW w:w="820" w:type="dxa"/>
          </w:tcPr>
          <w:p w14:paraId="34458D97" w14:textId="77777777" w:rsidR="00175DF4" w:rsidRDefault="00175DF4">
            <w:pPr>
              <w:pStyle w:val="ConsPlusNormal"/>
              <w:jc w:val="center"/>
            </w:pPr>
            <w:r>
              <w:t>12</w:t>
            </w:r>
          </w:p>
        </w:tc>
        <w:tc>
          <w:tcPr>
            <w:tcW w:w="1928" w:type="dxa"/>
          </w:tcPr>
          <w:p w14:paraId="6B55A17C" w14:textId="77777777" w:rsidR="00175DF4" w:rsidRDefault="00175DF4">
            <w:pPr>
              <w:pStyle w:val="ConsPlusNormal"/>
              <w:jc w:val="center"/>
            </w:pPr>
            <w:r>
              <w:t>99.0.00.00000</w:t>
            </w:r>
          </w:p>
        </w:tc>
        <w:tc>
          <w:tcPr>
            <w:tcW w:w="907" w:type="dxa"/>
          </w:tcPr>
          <w:p w14:paraId="4F2104C3" w14:textId="77777777" w:rsidR="00175DF4" w:rsidRDefault="00175DF4">
            <w:pPr>
              <w:pStyle w:val="ConsPlusNormal"/>
            </w:pPr>
          </w:p>
        </w:tc>
        <w:tc>
          <w:tcPr>
            <w:tcW w:w="1477" w:type="dxa"/>
          </w:tcPr>
          <w:p w14:paraId="40C08A47" w14:textId="77777777" w:rsidR="00175DF4" w:rsidRDefault="00175DF4">
            <w:pPr>
              <w:pStyle w:val="ConsPlusNormal"/>
              <w:jc w:val="center"/>
            </w:pPr>
            <w:r>
              <w:t>10 026</w:t>
            </w:r>
          </w:p>
        </w:tc>
        <w:tc>
          <w:tcPr>
            <w:tcW w:w="1478" w:type="dxa"/>
          </w:tcPr>
          <w:p w14:paraId="35858CAD" w14:textId="77777777" w:rsidR="00175DF4" w:rsidRDefault="00175DF4">
            <w:pPr>
              <w:pStyle w:val="ConsPlusNormal"/>
            </w:pPr>
          </w:p>
        </w:tc>
      </w:tr>
      <w:tr w:rsidR="00175DF4" w14:paraId="61AEB2B3" w14:textId="77777777">
        <w:tc>
          <w:tcPr>
            <w:tcW w:w="4195" w:type="dxa"/>
          </w:tcPr>
          <w:p w14:paraId="4AE0D6BB" w14:textId="77777777" w:rsidR="00175DF4" w:rsidRDefault="00175DF4">
            <w:pPr>
              <w:pStyle w:val="ConsPlusNormal"/>
            </w:pPr>
            <w:r>
              <w:t>Мероприятия в установленной сфере деятельности</w:t>
            </w:r>
          </w:p>
        </w:tc>
        <w:tc>
          <w:tcPr>
            <w:tcW w:w="860" w:type="dxa"/>
          </w:tcPr>
          <w:p w14:paraId="2E9AA677" w14:textId="77777777" w:rsidR="00175DF4" w:rsidRDefault="00175DF4">
            <w:pPr>
              <w:pStyle w:val="ConsPlusNormal"/>
              <w:jc w:val="center"/>
            </w:pPr>
            <w:r>
              <w:t>04</w:t>
            </w:r>
          </w:p>
        </w:tc>
        <w:tc>
          <w:tcPr>
            <w:tcW w:w="820" w:type="dxa"/>
          </w:tcPr>
          <w:p w14:paraId="7DF0F799" w14:textId="77777777" w:rsidR="00175DF4" w:rsidRDefault="00175DF4">
            <w:pPr>
              <w:pStyle w:val="ConsPlusNormal"/>
              <w:jc w:val="center"/>
            </w:pPr>
            <w:r>
              <w:t>12</w:t>
            </w:r>
          </w:p>
        </w:tc>
        <w:tc>
          <w:tcPr>
            <w:tcW w:w="1928" w:type="dxa"/>
          </w:tcPr>
          <w:p w14:paraId="205796A7" w14:textId="77777777" w:rsidR="00175DF4" w:rsidRDefault="00175DF4">
            <w:pPr>
              <w:pStyle w:val="ConsPlusNormal"/>
              <w:jc w:val="center"/>
            </w:pPr>
            <w:r>
              <w:t>99.0.00.04000</w:t>
            </w:r>
          </w:p>
        </w:tc>
        <w:tc>
          <w:tcPr>
            <w:tcW w:w="907" w:type="dxa"/>
          </w:tcPr>
          <w:p w14:paraId="5B3B5810" w14:textId="77777777" w:rsidR="00175DF4" w:rsidRDefault="00175DF4">
            <w:pPr>
              <w:pStyle w:val="ConsPlusNormal"/>
            </w:pPr>
          </w:p>
        </w:tc>
        <w:tc>
          <w:tcPr>
            <w:tcW w:w="1477" w:type="dxa"/>
          </w:tcPr>
          <w:p w14:paraId="0EAE3E06" w14:textId="77777777" w:rsidR="00175DF4" w:rsidRDefault="00175DF4">
            <w:pPr>
              <w:pStyle w:val="ConsPlusNormal"/>
              <w:jc w:val="center"/>
            </w:pPr>
            <w:r>
              <w:t>10 026</w:t>
            </w:r>
          </w:p>
        </w:tc>
        <w:tc>
          <w:tcPr>
            <w:tcW w:w="1478" w:type="dxa"/>
          </w:tcPr>
          <w:p w14:paraId="4D8E2859" w14:textId="77777777" w:rsidR="00175DF4" w:rsidRDefault="00175DF4">
            <w:pPr>
              <w:pStyle w:val="ConsPlusNormal"/>
            </w:pPr>
          </w:p>
        </w:tc>
      </w:tr>
      <w:tr w:rsidR="00175DF4" w14:paraId="312030DB" w14:textId="77777777">
        <w:tc>
          <w:tcPr>
            <w:tcW w:w="4195" w:type="dxa"/>
          </w:tcPr>
          <w:p w14:paraId="060A6B1A" w14:textId="77777777" w:rsidR="00175DF4" w:rsidRDefault="00175DF4">
            <w:pPr>
              <w:pStyle w:val="ConsPlusNormal"/>
            </w:pPr>
            <w:r>
              <w:t>Мероприятия в сфере градостроительства</w:t>
            </w:r>
          </w:p>
        </w:tc>
        <w:tc>
          <w:tcPr>
            <w:tcW w:w="860" w:type="dxa"/>
          </w:tcPr>
          <w:p w14:paraId="58BB7167" w14:textId="77777777" w:rsidR="00175DF4" w:rsidRDefault="00175DF4">
            <w:pPr>
              <w:pStyle w:val="ConsPlusNormal"/>
              <w:jc w:val="center"/>
            </w:pPr>
            <w:r>
              <w:t>04</w:t>
            </w:r>
          </w:p>
        </w:tc>
        <w:tc>
          <w:tcPr>
            <w:tcW w:w="820" w:type="dxa"/>
          </w:tcPr>
          <w:p w14:paraId="29FA55A9" w14:textId="77777777" w:rsidR="00175DF4" w:rsidRDefault="00175DF4">
            <w:pPr>
              <w:pStyle w:val="ConsPlusNormal"/>
              <w:jc w:val="center"/>
            </w:pPr>
            <w:r>
              <w:t>12</w:t>
            </w:r>
          </w:p>
        </w:tc>
        <w:tc>
          <w:tcPr>
            <w:tcW w:w="1928" w:type="dxa"/>
          </w:tcPr>
          <w:p w14:paraId="03B4F4B0" w14:textId="77777777" w:rsidR="00175DF4" w:rsidRDefault="00175DF4">
            <w:pPr>
              <w:pStyle w:val="ConsPlusNormal"/>
              <w:jc w:val="center"/>
            </w:pPr>
            <w:r>
              <w:t>99.0.00.04610</w:t>
            </w:r>
          </w:p>
        </w:tc>
        <w:tc>
          <w:tcPr>
            <w:tcW w:w="907" w:type="dxa"/>
          </w:tcPr>
          <w:p w14:paraId="501BB191" w14:textId="77777777" w:rsidR="00175DF4" w:rsidRDefault="00175DF4">
            <w:pPr>
              <w:pStyle w:val="ConsPlusNormal"/>
            </w:pPr>
          </w:p>
        </w:tc>
        <w:tc>
          <w:tcPr>
            <w:tcW w:w="1477" w:type="dxa"/>
          </w:tcPr>
          <w:p w14:paraId="5177F944" w14:textId="77777777" w:rsidR="00175DF4" w:rsidRDefault="00175DF4">
            <w:pPr>
              <w:pStyle w:val="ConsPlusNormal"/>
              <w:jc w:val="center"/>
            </w:pPr>
            <w:r>
              <w:t>10 026</w:t>
            </w:r>
          </w:p>
        </w:tc>
        <w:tc>
          <w:tcPr>
            <w:tcW w:w="1478" w:type="dxa"/>
          </w:tcPr>
          <w:p w14:paraId="02A28DA2" w14:textId="77777777" w:rsidR="00175DF4" w:rsidRDefault="00175DF4">
            <w:pPr>
              <w:pStyle w:val="ConsPlusNormal"/>
            </w:pPr>
          </w:p>
        </w:tc>
      </w:tr>
      <w:tr w:rsidR="00175DF4" w14:paraId="78B6BC57" w14:textId="77777777">
        <w:tc>
          <w:tcPr>
            <w:tcW w:w="4195" w:type="dxa"/>
          </w:tcPr>
          <w:p w14:paraId="3AFF137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669A4E70" w14:textId="77777777" w:rsidR="00175DF4" w:rsidRDefault="00175DF4">
            <w:pPr>
              <w:pStyle w:val="ConsPlusNormal"/>
              <w:jc w:val="center"/>
            </w:pPr>
            <w:r>
              <w:t>04</w:t>
            </w:r>
          </w:p>
        </w:tc>
        <w:tc>
          <w:tcPr>
            <w:tcW w:w="820" w:type="dxa"/>
          </w:tcPr>
          <w:p w14:paraId="48BFFDD9" w14:textId="77777777" w:rsidR="00175DF4" w:rsidRDefault="00175DF4">
            <w:pPr>
              <w:pStyle w:val="ConsPlusNormal"/>
              <w:jc w:val="center"/>
            </w:pPr>
            <w:r>
              <w:t>12</w:t>
            </w:r>
          </w:p>
        </w:tc>
        <w:tc>
          <w:tcPr>
            <w:tcW w:w="1928" w:type="dxa"/>
          </w:tcPr>
          <w:p w14:paraId="087A3B89" w14:textId="77777777" w:rsidR="00175DF4" w:rsidRDefault="00175DF4">
            <w:pPr>
              <w:pStyle w:val="ConsPlusNormal"/>
              <w:jc w:val="center"/>
            </w:pPr>
            <w:r>
              <w:t>99.0.00.04610</w:t>
            </w:r>
          </w:p>
        </w:tc>
        <w:tc>
          <w:tcPr>
            <w:tcW w:w="907" w:type="dxa"/>
          </w:tcPr>
          <w:p w14:paraId="544AB81B" w14:textId="77777777" w:rsidR="00175DF4" w:rsidRDefault="00175DF4">
            <w:pPr>
              <w:pStyle w:val="ConsPlusNormal"/>
              <w:jc w:val="center"/>
            </w:pPr>
            <w:r>
              <w:t>200</w:t>
            </w:r>
          </w:p>
        </w:tc>
        <w:tc>
          <w:tcPr>
            <w:tcW w:w="1477" w:type="dxa"/>
          </w:tcPr>
          <w:p w14:paraId="5185CCA2" w14:textId="77777777" w:rsidR="00175DF4" w:rsidRDefault="00175DF4">
            <w:pPr>
              <w:pStyle w:val="ConsPlusNormal"/>
              <w:jc w:val="center"/>
            </w:pPr>
            <w:r>
              <w:t>10 026</w:t>
            </w:r>
          </w:p>
        </w:tc>
        <w:tc>
          <w:tcPr>
            <w:tcW w:w="1478" w:type="dxa"/>
          </w:tcPr>
          <w:p w14:paraId="1508411D" w14:textId="77777777" w:rsidR="00175DF4" w:rsidRDefault="00175DF4">
            <w:pPr>
              <w:pStyle w:val="ConsPlusNormal"/>
            </w:pPr>
          </w:p>
        </w:tc>
      </w:tr>
      <w:tr w:rsidR="00175DF4" w14:paraId="24302F27" w14:textId="77777777">
        <w:tc>
          <w:tcPr>
            <w:tcW w:w="4195" w:type="dxa"/>
          </w:tcPr>
          <w:p w14:paraId="1564486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33A2F05" w14:textId="77777777" w:rsidR="00175DF4" w:rsidRDefault="00175DF4">
            <w:pPr>
              <w:pStyle w:val="ConsPlusNormal"/>
              <w:jc w:val="center"/>
            </w:pPr>
            <w:r>
              <w:t>04</w:t>
            </w:r>
          </w:p>
        </w:tc>
        <w:tc>
          <w:tcPr>
            <w:tcW w:w="820" w:type="dxa"/>
          </w:tcPr>
          <w:p w14:paraId="2A2AB4F9" w14:textId="77777777" w:rsidR="00175DF4" w:rsidRDefault="00175DF4">
            <w:pPr>
              <w:pStyle w:val="ConsPlusNormal"/>
              <w:jc w:val="center"/>
            </w:pPr>
            <w:r>
              <w:t>12</w:t>
            </w:r>
          </w:p>
        </w:tc>
        <w:tc>
          <w:tcPr>
            <w:tcW w:w="1928" w:type="dxa"/>
          </w:tcPr>
          <w:p w14:paraId="436D8C59" w14:textId="77777777" w:rsidR="00175DF4" w:rsidRDefault="00175DF4">
            <w:pPr>
              <w:pStyle w:val="ConsPlusNormal"/>
              <w:jc w:val="center"/>
            </w:pPr>
            <w:r>
              <w:t>99.0.00.04610</w:t>
            </w:r>
          </w:p>
        </w:tc>
        <w:tc>
          <w:tcPr>
            <w:tcW w:w="907" w:type="dxa"/>
          </w:tcPr>
          <w:p w14:paraId="5CAE0EA4" w14:textId="77777777" w:rsidR="00175DF4" w:rsidRDefault="00175DF4">
            <w:pPr>
              <w:pStyle w:val="ConsPlusNormal"/>
              <w:jc w:val="center"/>
            </w:pPr>
            <w:r>
              <w:t>240</w:t>
            </w:r>
          </w:p>
        </w:tc>
        <w:tc>
          <w:tcPr>
            <w:tcW w:w="1477" w:type="dxa"/>
          </w:tcPr>
          <w:p w14:paraId="1C74A164" w14:textId="77777777" w:rsidR="00175DF4" w:rsidRDefault="00175DF4">
            <w:pPr>
              <w:pStyle w:val="ConsPlusNormal"/>
              <w:jc w:val="center"/>
            </w:pPr>
            <w:r>
              <w:t>10 026</w:t>
            </w:r>
          </w:p>
        </w:tc>
        <w:tc>
          <w:tcPr>
            <w:tcW w:w="1478" w:type="dxa"/>
          </w:tcPr>
          <w:p w14:paraId="41603DD0" w14:textId="77777777" w:rsidR="00175DF4" w:rsidRDefault="00175DF4">
            <w:pPr>
              <w:pStyle w:val="ConsPlusNormal"/>
            </w:pPr>
          </w:p>
        </w:tc>
      </w:tr>
      <w:tr w:rsidR="00175DF4" w14:paraId="65EED52E" w14:textId="77777777">
        <w:tc>
          <w:tcPr>
            <w:tcW w:w="4195" w:type="dxa"/>
          </w:tcPr>
          <w:p w14:paraId="678DB5CB" w14:textId="77777777" w:rsidR="00175DF4" w:rsidRDefault="00175DF4">
            <w:pPr>
              <w:pStyle w:val="ConsPlusNormal"/>
            </w:pPr>
            <w:r>
              <w:t>ЖИЛИЩНО-КОММУНАЛЬНОЕ ХОЗЯЙСТВО</w:t>
            </w:r>
          </w:p>
        </w:tc>
        <w:tc>
          <w:tcPr>
            <w:tcW w:w="860" w:type="dxa"/>
          </w:tcPr>
          <w:p w14:paraId="428429A7" w14:textId="77777777" w:rsidR="00175DF4" w:rsidRDefault="00175DF4">
            <w:pPr>
              <w:pStyle w:val="ConsPlusNormal"/>
              <w:jc w:val="center"/>
            </w:pPr>
            <w:r>
              <w:t>05</w:t>
            </w:r>
          </w:p>
        </w:tc>
        <w:tc>
          <w:tcPr>
            <w:tcW w:w="820" w:type="dxa"/>
          </w:tcPr>
          <w:p w14:paraId="633EBDA3" w14:textId="77777777" w:rsidR="00175DF4" w:rsidRDefault="00175DF4">
            <w:pPr>
              <w:pStyle w:val="ConsPlusNormal"/>
              <w:jc w:val="center"/>
            </w:pPr>
            <w:r>
              <w:t>00</w:t>
            </w:r>
          </w:p>
        </w:tc>
        <w:tc>
          <w:tcPr>
            <w:tcW w:w="1928" w:type="dxa"/>
          </w:tcPr>
          <w:p w14:paraId="78FE0B79" w14:textId="77777777" w:rsidR="00175DF4" w:rsidRDefault="00175DF4">
            <w:pPr>
              <w:pStyle w:val="ConsPlusNormal"/>
            </w:pPr>
          </w:p>
        </w:tc>
        <w:tc>
          <w:tcPr>
            <w:tcW w:w="907" w:type="dxa"/>
          </w:tcPr>
          <w:p w14:paraId="450B2B6D" w14:textId="77777777" w:rsidR="00175DF4" w:rsidRDefault="00175DF4">
            <w:pPr>
              <w:pStyle w:val="ConsPlusNormal"/>
            </w:pPr>
          </w:p>
        </w:tc>
        <w:tc>
          <w:tcPr>
            <w:tcW w:w="1477" w:type="dxa"/>
          </w:tcPr>
          <w:p w14:paraId="588DC1D9" w14:textId="77777777" w:rsidR="00175DF4" w:rsidRDefault="00175DF4">
            <w:pPr>
              <w:pStyle w:val="ConsPlusNormal"/>
              <w:jc w:val="center"/>
            </w:pPr>
            <w:r>
              <w:t>2 097 803</w:t>
            </w:r>
          </w:p>
        </w:tc>
        <w:tc>
          <w:tcPr>
            <w:tcW w:w="1478" w:type="dxa"/>
          </w:tcPr>
          <w:p w14:paraId="51528616" w14:textId="77777777" w:rsidR="00175DF4" w:rsidRDefault="00175DF4">
            <w:pPr>
              <w:pStyle w:val="ConsPlusNormal"/>
            </w:pPr>
          </w:p>
        </w:tc>
      </w:tr>
      <w:tr w:rsidR="00175DF4" w14:paraId="328EDDBE" w14:textId="77777777">
        <w:tc>
          <w:tcPr>
            <w:tcW w:w="4195" w:type="dxa"/>
          </w:tcPr>
          <w:p w14:paraId="167521BA" w14:textId="77777777" w:rsidR="00175DF4" w:rsidRDefault="00175DF4">
            <w:pPr>
              <w:pStyle w:val="ConsPlusNormal"/>
            </w:pPr>
            <w:r>
              <w:t>Жилищное хозяйство</w:t>
            </w:r>
          </w:p>
        </w:tc>
        <w:tc>
          <w:tcPr>
            <w:tcW w:w="860" w:type="dxa"/>
          </w:tcPr>
          <w:p w14:paraId="269B9225" w14:textId="77777777" w:rsidR="00175DF4" w:rsidRDefault="00175DF4">
            <w:pPr>
              <w:pStyle w:val="ConsPlusNormal"/>
              <w:jc w:val="center"/>
            </w:pPr>
            <w:r>
              <w:t>05</w:t>
            </w:r>
          </w:p>
        </w:tc>
        <w:tc>
          <w:tcPr>
            <w:tcW w:w="820" w:type="dxa"/>
          </w:tcPr>
          <w:p w14:paraId="39426A69" w14:textId="77777777" w:rsidR="00175DF4" w:rsidRDefault="00175DF4">
            <w:pPr>
              <w:pStyle w:val="ConsPlusNormal"/>
              <w:jc w:val="center"/>
            </w:pPr>
            <w:r>
              <w:t>01</w:t>
            </w:r>
          </w:p>
        </w:tc>
        <w:tc>
          <w:tcPr>
            <w:tcW w:w="1928" w:type="dxa"/>
          </w:tcPr>
          <w:p w14:paraId="43F9173C" w14:textId="77777777" w:rsidR="00175DF4" w:rsidRDefault="00175DF4">
            <w:pPr>
              <w:pStyle w:val="ConsPlusNormal"/>
            </w:pPr>
          </w:p>
        </w:tc>
        <w:tc>
          <w:tcPr>
            <w:tcW w:w="907" w:type="dxa"/>
          </w:tcPr>
          <w:p w14:paraId="45FD3183" w14:textId="77777777" w:rsidR="00175DF4" w:rsidRDefault="00175DF4">
            <w:pPr>
              <w:pStyle w:val="ConsPlusNormal"/>
            </w:pPr>
          </w:p>
        </w:tc>
        <w:tc>
          <w:tcPr>
            <w:tcW w:w="1477" w:type="dxa"/>
          </w:tcPr>
          <w:p w14:paraId="1D614AD4" w14:textId="77777777" w:rsidR="00175DF4" w:rsidRDefault="00175DF4">
            <w:pPr>
              <w:pStyle w:val="ConsPlusNormal"/>
              <w:jc w:val="center"/>
            </w:pPr>
            <w:r>
              <w:t>69 911</w:t>
            </w:r>
          </w:p>
        </w:tc>
        <w:tc>
          <w:tcPr>
            <w:tcW w:w="1478" w:type="dxa"/>
          </w:tcPr>
          <w:p w14:paraId="3880717F" w14:textId="77777777" w:rsidR="00175DF4" w:rsidRDefault="00175DF4">
            <w:pPr>
              <w:pStyle w:val="ConsPlusNormal"/>
            </w:pPr>
          </w:p>
        </w:tc>
      </w:tr>
      <w:tr w:rsidR="00175DF4" w14:paraId="4B086A05" w14:textId="77777777">
        <w:tc>
          <w:tcPr>
            <w:tcW w:w="4195" w:type="dxa"/>
          </w:tcPr>
          <w:p w14:paraId="2DDD9C3D"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860" w:type="dxa"/>
          </w:tcPr>
          <w:p w14:paraId="29BF9E50" w14:textId="77777777" w:rsidR="00175DF4" w:rsidRDefault="00175DF4">
            <w:pPr>
              <w:pStyle w:val="ConsPlusNormal"/>
              <w:jc w:val="center"/>
            </w:pPr>
            <w:r>
              <w:t>05</w:t>
            </w:r>
          </w:p>
        </w:tc>
        <w:tc>
          <w:tcPr>
            <w:tcW w:w="820" w:type="dxa"/>
          </w:tcPr>
          <w:p w14:paraId="372927D9" w14:textId="77777777" w:rsidR="00175DF4" w:rsidRDefault="00175DF4">
            <w:pPr>
              <w:pStyle w:val="ConsPlusNormal"/>
              <w:jc w:val="center"/>
            </w:pPr>
            <w:r>
              <w:t>01</w:t>
            </w:r>
          </w:p>
        </w:tc>
        <w:tc>
          <w:tcPr>
            <w:tcW w:w="1928" w:type="dxa"/>
          </w:tcPr>
          <w:p w14:paraId="40EA7FEE" w14:textId="77777777" w:rsidR="00175DF4" w:rsidRDefault="00175DF4">
            <w:pPr>
              <w:pStyle w:val="ConsPlusNormal"/>
              <w:jc w:val="center"/>
            </w:pPr>
            <w:r>
              <w:t>14.0.00.00000</w:t>
            </w:r>
          </w:p>
        </w:tc>
        <w:tc>
          <w:tcPr>
            <w:tcW w:w="907" w:type="dxa"/>
          </w:tcPr>
          <w:p w14:paraId="7F3AADF7" w14:textId="77777777" w:rsidR="00175DF4" w:rsidRDefault="00175DF4">
            <w:pPr>
              <w:pStyle w:val="ConsPlusNormal"/>
            </w:pPr>
          </w:p>
        </w:tc>
        <w:tc>
          <w:tcPr>
            <w:tcW w:w="1477" w:type="dxa"/>
          </w:tcPr>
          <w:p w14:paraId="0930DB23" w14:textId="77777777" w:rsidR="00175DF4" w:rsidRDefault="00175DF4">
            <w:pPr>
              <w:pStyle w:val="ConsPlusNormal"/>
              <w:jc w:val="center"/>
            </w:pPr>
            <w:r>
              <w:t>22 915</w:t>
            </w:r>
          </w:p>
        </w:tc>
        <w:tc>
          <w:tcPr>
            <w:tcW w:w="1478" w:type="dxa"/>
          </w:tcPr>
          <w:p w14:paraId="325391AD" w14:textId="77777777" w:rsidR="00175DF4" w:rsidRDefault="00175DF4">
            <w:pPr>
              <w:pStyle w:val="ConsPlusNormal"/>
            </w:pPr>
          </w:p>
        </w:tc>
      </w:tr>
      <w:tr w:rsidR="00175DF4" w14:paraId="01583A32" w14:textId="77777777">
        <w:tc>
          <w:tcPr>
            <w:tcW w:w="4195" w:type="dxa"/>
          </w:tcPr>
          <w:p w14:paraId="1CD8294B" w14:textId="77777777" w:rsidR="00175DF4" w:rsidRDefault="00175DF4">
            <w:pPr>
              <w:pStyle w:val="ConsPlusNormal"/>
            </w:pPr>
            <w:r>
              <w:t xml:space="preserve">Мероприятия в установленной сфере </w:t>
            </w:r>
            <w:r>
              <w:lastRenderedPageBreak/>
              <w:t>деятельности</w:t>
            </w:r>
          </w:p>
        </w:tc>
        <w:tc>
          <w:tcPr>
            <w:tcW w:w="860" w:type="dxa"/>
          </w:tcPr>
          <w:p w14:paraId="2BB4F62B" w14:textId="77777777" w:rsidR="00175DF4" w:rsidRDefault="00175DF4">
            <w:pPr>
              <w:pStyle w:val="ConsPlusNormal"/>
              <w:jc w:val="center"/>
            </w:pPr>
            <w:r>
              <w:lastRenderedPageBreak/>
              <w:t>05</w:t>
            </w:r>
          </w:p>
        </w:tc>
        <w:tc>
          <w:tcPr>
            <w:tcW w:w="820" w:type="dxa"/>
          </w:tcPr>
          <w:p w14:paraId="585493E1" w14:textId="77777777" w:rsidR="00175DF4" w:rsidRDefault="00175DF4">
            <w:pPr>
              <w:pStyle w:val="ConsPlusNormal"/>
              <w:jc w:val="center"/>
            </w:pPr>
            <w:r>
              <w:t>01</w:t>
            </w:r>
          </w:p>
        </w:tc>
        <w:tc>
          <w:tcPr>
            <w:tcW w:w="1928" w:type="dxa"/>
          </w:tcPr>
          <w:p w14:paraId="3FBA0AC9" w14:textId="77777777" w:rsidR="00175DF4" w:rsidRDefault="00175DF4">
            <w:pPr>
              <w:pStyle w:val="ConsPlusNormal"/>
              <w:jc w:val="center"/>
            </w:pPr>
            <w:r>
              <w:t>14.0.00.04000</w:t>
            </w:r>
          </w:p>
        </w:tc>
        <w:tc>
          <w:tcPr>
            <w:tcW w:w="907" w:type="dxa"/>
          </w:tcPr>
          <w:p w14:paraId="5F3C9802" w14:textId="77777777" w:rsidR="00175DF4" w:rsidRDefault="00175DF4">
            <w:pPr>
              <w:pStyle w:val="ConsPlusNormal"/>
            </w:pPr>
          </w:p>
        </w:tc>
        <w:tc>
          <w:tcPr>
            <w:tcW w:w="1477" w:type="dxa"/>
          </w:tcPr>
          <w:p w14:paraId="32A08082" w14:textId="77777777" w:rsidR="00175DF4" w:rsidRDefault="00175DF4">
            <w:pPr>
              <w:pStyle w:val="ConsPlusNormal"/>
              <w:jc w:val="center"/>
            </w:pPr>
            <w:r>
              <w:t>22 915</w:t>
            </w:r>
          </w:p>
        </w:tc>
        <w:tc>
          <w:tcPr>
            <w:tcW w:w="1478" w:type="dxa"/>
          </w:tcPr>
          <w:p w14:paraId="526ED7C3" w14:textId="77777777" w:rsidR="00175DF4" w:rsidRDefault="00175DF4">
            <w:pPr>
              <w:pStyle w:val="ConsPlusNormal"/>
            </w:pPr>
          </w:p>
        </w:tc>
      </w:tr>
      <w:tr w:rsidR="00175DF4" w14:paraId="71C3C0E9" w14:textId="77777777">
        <w:tc>
          <w:tcPr>
            <w:tcW w:w="4195" w:type="dxa"/>
          </w:tcPr>
          <w:p w14:paraId="30BD4849" w14:textId="77777777" w:rsidR="00175DF4" w:rsidRDefault="00175DF4">
            <w:pPr>
              <w:pStyle w:val="ConsPlusNormal"/>
            </w:pPr>
            <w:r>
              <w:t>Мероприятия в области жилищного хозяйства</w:t>
            </w:r>
          </w:p>
        </w:tc>
        <w:tc>
          <w:tcPr>
            <w:tcW w:w="860" w:type="dxa"/>
          </w:tcPr>
          <w:p w14:paraId="688AF43B" w14:textId="77777777" w:rsidR="00175DF4" w:rsidRDefault="00175DF4">
            <w:pPr>
              <w:pStyle w:val="ConsPlusNormal"/>
              <w:jc w:val="center"/>
            </w:pPr>
            <w:r>
              <w:t>05</w:t>
            </w:r>
          </w:p>
        </w:tc>
        <w:tc>
          <w:tcPr>
            <w:tcW w:w="820" w:type="dxa"/>
          </w:tcPr>
          <w:p w14:paraId="35C86D5D" w14:textId="77777777" w:rsidR="00175DF4" w:rsidRDefault="00175DF4">
            <w:pPr>
              <w:pStyle w:val="ConsPlusNormal"/>
              <w:jc w:val="center"/>
            </w:pPr>
            <w:r>
              <w:t>01</w:t>
            </w:r>
          </w:p>
        </w:tc>
        <w:tc>
          <w:tcPr>
            <w:tcW w:w="1928" w:type="dxa"/>
          </w:tcPr>
          <w:p w14:paraId="6518568F" w14:textId="77777777" w:rsidR="00175DF4" w:rsidRDefault="00175DF4">
            <w:pPr>
              <w:pStyle w:val="ConsPlusNormal"/>
              <w:jc w:val="center"/>
            </w:pPr>
            <w:r>
              <w:t>14.0.00.04130</w:t>
            </w:r>
          </w:p>
        </w:tc>
        <w:tc>
          <w:tcPr>
            <w:tcW w:w="907" w:type="dxa"/>
          </w:tcPr>
          <w:p w14:paraId="71BD9A9E" w14:textId="77777777" w:rsidR="00175DF4" w:rsidRDefault="00175DF4">
            <w:pPr>
              <w:pStyle w:val="ConsPlusNormal"/>
            </w:pPr>
          </w:p>
        </w:tc>
        <w:tc>
          <w:tcPr>
            <w:tcW w:w="1477" w:type="dxa"/>
          </w:tcPr>
          <w:p w14:paraId="11E1841B" w14:textId="77777777" w:rsidR="00175DF4" w:rsidRDefault="00175DF4">
            <w:pPr>
              <w:pStyle w:val="ConsPlusNormal"/>
              <w:jc w:val="center"/>
            </w:pPr>
            <w:r>
              <w:t>22 915</w:t>
            </w:r>
          </w:p>
        </w:tc>
        <w:tc>
          <w:tcPr>
            <w:tcW w:w="1478" w:type="dxa"/>
          </w:tcPr>
          <w:p w14:paraId="1395B815" w14:textId="77777777" w:rsidR="00175DF4" w:rsidRDefault="00175DF4">
            <w:pPr>
              <w:pStyle w:val="ConsPlusNormal"/>
            </w:pPr>
          </w:p>
        </w:tc>
      </w:tr>
      <w:tr w:rsidR="00175DF4" w14:paraId="46FB58CF" w14:textId="77777777">
        <w:tc>
          <w:tcPr>
            <w:tcW w:w="4195" w:type="dxa"/>
          </w:tcPr>
          <w:p w14:paraId="7DCCAF30" w14:textId="77777777" w:rsidR="00175DF4" w:rsidRDefault="00175DF4">
            <w:pPr>
              <w:pStyle w:val="ConsPlusNormal"/>
            </w:pPr>
            <w:r>
              <w:t>Иные бюджетные ассигнования</w:t>
            </w:r>
          </w:p>
        </w:tc>
        <w:tc>
          <w:tcPr>
            <w:tcW w:w="860" w:type="dxa"/>
          </w:tcPr>
          <w:p w14:paraId="3069D114" w14:textId="77777777" w:rsidR="00175DF4" w:rsidRDefault="00175DF4">
            <w:pPr>
              <w:pStyle w:val="ConsPlusNormal"/>
              <w:jc w:val="center"/>
            </w:pPr>
            <w:r>
              <w:t>05</w:t>
            </w:r>
          </w:p>
        </w:tc>
        <w:tc>
          <w:tcPr>
            <w:tcW w:w="820" w:type="dxa"/>
          </w:tcPr>
          <w:p w14:paraId="6686C3DB" w14:textId="77777777" w:rsidR="00175DF4" w:rsidRDefault="00175DF4">
            <w:pPr>
              <w:pStyle w:val="ConsPlusNormal"/>
              <w:jc w:val="center"/>
            </w:pPr>
            <w:r>
              <w:t>01</w:t>
            </w:r>
          </w:p>
        </w:tc>
        <w:tc>
          <w:tcPr>
            <w:tcW w:w="1928" w:type="dxa"/>
          </w:tcPr>
          <w:p w14:paraId="5B148F5C" w14:textId="77777777" w:rsidR="00175DF4" w:rsidRDefault="00175DF4">
            <w:pPr>
              <w:pStyle w:val="ConsPlusNormal"/>
              <w:jc w:val="center"/>
            </w:pPr>
            <w:r>
              <w:t>14.0.00.04130</w:t>
            </w:r>
          </w:p>
        </w:tc>
        <w:tc>
          <w:tcPr>
            <w:tcW w:w="907" w:type="dxa"/>
          </w:tcPr>
          <w:p w14:paraId="3ECC9E5B" w14:textId="77777777" w:rsidR="00175DF4" w:rsidRDefault="00175DF4">
            <w:pPr>
              <w:pStyle w:val="ConsPlusNormal"/>
              <w:jc w:val="center"/>
            </w:pPr>
            <w:r>
              <w:t>800</w:t>
            </w:r>
          </w:p>
        </w:tc>
        <w:tc>
          <w:tcPr>
            <w:tcW w:w="1477" w:type="dxa"/>
          </w:tcPr>
          <w:p w14:paraId="4AE3CC0B" w14:textId="77777777" w:rsidR="00175DF4" w:rsidRDefault="00175DF4">
            <w:pPr>
              <w:pStyle w:val="ConsPlusNormal"/>
              <w:jc w:val="center"/>
            </w:pPr>
            <w:r>
              <w:t>22 915</w:t>
            </w:r>
          </w:p>
        </w:tc>
        <w:tc>
          <w:tcPr>
            <w:tcW w:w="1478" w:type="dxa"/>
          </w:tcPr>
          <w:p w14:paraId="2017AAAC" w14:textId="77777777" w:rsidR="00175DF4" w:rsidRDefault="00175DF4">
            <w:pPr>
              <w:pStyle w:val="ConsPlusNormal"/>
            </w:pPr>
          </w:p>
        </w:tc>
      </w:tr>
      <w:tr w:rsidR="00175DF4" w14:paraId="597F79D1" w14:textId="77777777">
        <w:tc>
          <w:tcPr>
            <w:tcW w:w="4195" w:type="dxa"/>
          </w:tcPr>
          <w:p w14:paraId="338ACC40"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6ECA7EED" w14:textId="77777777" w:rsidR="00175DF4" w:rsidRDefault="00175DF4">
            <w:pPr>
              <w:pStyle w:val="ConsPlusNormal"/>
              <w:jc w:val="center"/>
            </w:pPr>
            <w:r>
              <w:t>05</w:t>
            </w:r>
          </w:p>
        </w:tc>
        <w:tc>
          <w:tcPr>
            <w:tcW w:w="820" w:type="dxa"/>
          </w:tcPr>
          <w:p w14:paraId="69743578" w14:textId="77777777" w:rsidR="00175DF4" w:rsidRDefault="00175DF4">
            <w:pPr>
              <w:pStyle w:val="ConsPlusNormal"/>
              <w:jc w:val="center"/>
            </w:pPr>
            <w:r>
              <w:t>01</w:t>
            </w:r>
          </w:p>
        </w:tc>
        <w:tc>
          <w:tcPr>
            <w:tcW w:w="1928" w:type="dxa"/>
          </w:tcPr>
          <w:p w14:paraId="2A3421AC" w14:textId="77777777" w:rsidR="00175DF4" w:rsidRDefault="00175DF4">
            <w:pPr>
              <w:pStyle w:val="ConsPlusNormal"/>
              <w:jc w:val="center"/>
            </w:pPr>
            <w:r>
              <w:t>14.0.00.04130</w:t>
            </w:r>
          </w:p>
        </w:tc>
        <w:tc>
          <w:tcPr>
            <w:tcW w:w="907" w:type="dxa"/>
          </w:tcPr>
          <w:p w14:paraId="2CFC9E99" w14:textId="77777777" w:rsidR="00175DF4" w:rsidRDefault="00175DF4">
            <w:pPr>
              <w:pStyle w:val="ConsPlusNormal"/>
              <w:jc w:val="center"/>
            </w:pPr>
            <w:r>
              <w:t>810</w:t>
            </w:r>
          </w:p>
        </w:tc>
        <w:tc>
          <w:tcPr>
            <w:tcW w:w="1477" w:type="dxa"/>
          </w:tcPr>
          <w:p w14:paraId="725D289F" w14:textId="77777777" w:rsidR="00175DF4" w:rsidRDefault="00175DF4">
            <w:pPr>
              <w:pStyle w:val="ConsPlusNormal"/>
              <w:jc w:val="center"/>
            </w:pPr>
            <w:r>
              <w:t>22 915</w:t>
            </w:r>
          </w:p>
        </w:tc>
        <w:tc>
          <w:tcPr>
            <w:tcW w:w="1478" w:type="dxa"/>
          </w:tcPr>
          <w:p w14:paraId="7AEC622E" w14:textId="77777777" w:rsidR="00175DF4" w:rsidRDefault="00175DF4">
            <w:pPr>
              <w:pStyle w:val="ConsPlusNormal"/>
            </w:pPr>
          </w:p>
        </w:tc>
      </w:tr>
      <w:tr w:rsidR="00175DF4" w14:paraId="14338F82" w14:textId="77777777">
        <w:tc>
          <w:tcPr>
            <w:tcW w:w="4195" w:type="dxa"/>
          </w:tcPr>
          <w:p w14:paraId="0A71318D"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3386B3E8" w14:textId="77777777" w:rsidR="00175DF4" w:rsidRDefault="00175DF4">
            <w:pPr>
              <w:pStyle w:val="ConsPlusNormal"/>
              <w:jc w:val="center"/>
            </w:pPr>
            <w:r>
              <w:t>05</w:t>
            </w:r>
          </w:p>
        </w:tc>
        <w:tc>
          <w:tcPr>
            <w:tcW w:w="820" w:type="dxa"/>
          </w:tcPr>
          <w:p w14:paraId="51B0A246" w14:textId="77777777" w:rsidR="00175DF4" w:rsidRDefault="00175DF4">
            <w:pPr>
              <w:pStyle w:val="ConsPlusNormal"/>
              <w:jc w:val="center"/>
            </w:pPr>
            <w:r>
              <w:t>01</w:t>
            </w:r>
          </w:p>
        </w:tc>
        <w:tc>
          <w:tcPr>
            <w:tcW w:w="1928" w:type="dxa"/>
          </w:tcPr>
          <w:p w14:paraId="004E2CDA" w14:textId="77777777" w:rsidR="00175DF4" w:rsidRDefault="00175DF4">
            <w:pPr>
              <w:pStyle w:val="ConsPlusNormal"/>
              <w:jc w:val="center"/>
            </w:pPr>
            <w:r>
              <w:t>22.0.00.00000</w:t>
            </w:r>
          </w:p>
        </w:tc>
        <w:tc>
          <w:tcPr>
            <w:tcW w:w="907" w:type="dxa"/>
          </w:tcPr>
          <w:p w14:paraId="521B5D5E" w14:textId="77777777" w:rsidR="00175DF4" w:rsidRDefault="00175DF4">
            <w:pPr>
              <w:pStyle w:val="ConsPlusNormal"/>
            </w:pPr>
          </w:p>
        </w:tc>
        <w:tc>
          <w:tcPr>
            <w:tcW w:w="1477" w:type="dxa"/>
          </w:tcPr>
          <w:p w14:paraId="7ED9C580" w14:textId="77777777" w:rsidR="00175DF4" w:rsidRDefault="00175DF4">
            <w:pPr>
              <w:pStyle w:val="ConsPlusNormal"/>
              <w:jc w:val="center"/>
            </w:pPr>
            <w:r>
              <w:t>27 591</w:t>
            </w:r>
          </w:p>
        </w:tc>
        <w:tc>
          <w:tcPr>
            <w:tcW w:w="1478" w:type="dxa"/>
          </w:tcPr>
          <w:p w14:paraId="037AAC60" w14:textId="77777777" w:rsidR="00175DF4" w:rsidRDefault="00175DF4">
            <w:pPr>
              <w:pStyle w:val="ConsPlusNormal"/>
            </w:pPr>
          </w:p>
        </w:tc>
      </w:tr>
      <w:tr w:rsidR="00175DF4" w14:paraId="4F75A2B5" w14:textId="77777777">
        <w:tc>
          <w:tcPr>
            <w:tcW w:w="4195" w:type="dxa"/>
          </w:tcPr>
          <w:p w14:paraId="19151D49" w14:textId="77777777" w:rsidR="00175DF4" w:rsidRDefault="00175DF4">
            <w:pPr>
              <w:pStyle w:val="ConsPlusNormal"/>
            </w:pPr>
            <w:r>
              <w:t>Мероприятия в установленной сфере деятельности</w:t>
            </w:r>
          </w:p>
        </w:tc>
        <w:tc>
          <w:tcPr>
            <w:tcW w:w="860" w:type="dxa"/>
          </w:tcPr>
          <w:p w14:paraId="5A112FB1" w14:textId="77777777" w:rsidR="00175DF4" w:rsidRDefault="00175DF4">
            <w:pPr>
              <w:pStyle w:val="ConsPlusNormal"/>
              <w:jc w:val="center"/>
            </w:pPr>
            <w:r>
              <w:t>05</w:t>
            </w:r>
          </w:p>
        </w:tc>
        <w:tc>
          <w:tcPr>
            <w:tcW w:w="820" w:type="dxa"/>
          </w:tcPr>
          <w:p w14:paraId="605F7FA7" w14:textId="77777777" w:rsidR="00175DF4" w:rsidRDefault="00175DF4">
            <w:pPr>
              <w:pStyle w:val="ConsPlusNormal"/>
              <w:jc w:val="center"/>
            </w:pPr>
            <w:r>
              <w:t>01</w:t>
            </w:r>
          </w:p>
        </w:tc>
        <w:tc>
          <w:tcPr>
            <w:tcW w:w="1928" w:type="dxa"/>
          </w:tcPr>
          <w:p w14:paraId="4AB10827" w14:textId="77777777" w:rsidR="00175DF4" w:rsidRDefault="00175DF4">
            <w:pPr>
              <w:pStyle w:val="ConsPlusNormal"/>
              <w:jc w:val="center"/>
            </w:pPr>
            <w:r>
              <w:t>22.0.00.04000</w:t>
            </w:r>
          </w:p>
        </w:tc>
        <w:tc>
          <w:tcPr>
            <w:tcW w:w="907" w:type="dxa"/>
          </w:tcPr>
          <w:p w14:paraId="04929BE2" w14:textId="77777777" w:rsidR="00175DF4" w:rsidRDefault="00175DF4">
            <w:pPr>
              <w:pStyle w:val="ConsPlusNormal"/>
            </w:pPr>
          </w:p>
        </w:tc>
        <w:tc>
          <w:tcPr>
            <w:tcW w:w="1477" w:type="dxa"/>
          </w:tcPr>
          <w:p w14:paraId="0772ED2B" w14:textId="77777777" w:rsidR="00175DF4" w:rsidRDefault="00175DF4">
            <w:pPr>
              <w:pStyle w:val="ConsPlusNormal"/>
              <w:jc w:val="center"/>
            </w:pPr>
            <w:r>
              <w:t>27 591</w:t>
            </w:r>
          </w:p>
        </w:tc>
        <w:tc>
          <w:tcPr>
            <w:tcW w:w="1478" w:type="dxa"/>
          </w:tcPr>
          <w:p w14:paraId="5F0149B6" w14:textId="77777777" w:rsidR="00175DF4" w:rsidRDefault="00175DF4">
            <w:pPr>
              <w:pStyle w:val="ConsPlusNormal"/>
            </w:pPr>
          </w:p>
        </w:tc>
      </w:tr>
      <w:tr w:rsidR="00175DF4" w14:paraId="1BE68F7B" w14:textId="77777777">
        <w:tc>
          <w:tcPr>
            <w:tcW w:w="4195" w:type="dxa"/>
          </w:tcPr>
          <w:p w14:paraId="6EEFE08E" w14:textId="77777777" w:rsidR="00175DF4" w:rsidRDefault="00175DF4">
            <w:pPr>
              <w:pStyle w:val="ConsPlusNormal"/>
            </w:pPr>
            <w:r>
              <w:t>Мероприятия в области жилищного хозяйства</w:t>
            </w:r>
          </w:p>
        </w:tc>
        <w:tc>
          <w:tcPr>
            <w:tcW w:w="860" w:type="dxa"/>
          </w:tcPr>
          <w:p w14:paraId="03868985" w14:textId="77777777" w:rsidR="00175DF4" w:rsidRDefault="00175DF4">
            <w:pPr>
              <w:pStyle w:val="ConsPlusNormal"/>
              <w:jc w:val="center"/>
            </w:pPr>
            <w:r>
              <w:t>05</w:t>
            </w:r>
          </w:p>
        </w:tc>
        <w:tc>
          <w:tcPr>
            <w:tcW w:w="820" w:type="dxa"/>
          </w:tcPr>
          <w:p w14:paraId="5B567660" w14:textId="77777777" w:rsidR="00175DF4" w:rsidRDefault="00175DF4">
            <w:pPr>
              <w:pStyle w:val="ConsPlusNormal"/>
              <w:jc w:val="center"/>
            </w:pPr>
            <w:r>
              <w:t>01</w:t>
            </w:r>
          </w:p>
        </w:tc>
        <w:tc>
          <w:tcPr>
            <w:tcW w:w="1928" w:type="dxa"/>
          </w:tcPr>
          <w:p w14:paraId="1F083085" w14:textId="77777777" w:rsidR="00175DF4" w:rsidRDefault="00175DF4">
            <w:pPr>
              <w:pStyle w:val="ConsPlusNormal"/>
              <w:jc w:val="center"/>
            </w:pPr>
            <w:r>
              <w:t>22.0.00.04130</w:t>
            </w:r>
          </w:p>
        </w:tc>
        <w:tc>
          <w:tcPr>
            <w:tcW w:w="907" w:type="dxa"/>
          </w:tcPr>
          <w:p w14:paraId="183A2A85" w14:textId="77777777" w:rsidR="00175DF4" w:rsidRDefault="00175DF4">
            <w:pPr>
              <w:pStyle w:val="ConsPlusNormal"/>
            </w:pPr>
          </w:p>
        </w:tc>
        <w:tc>
          <w:tcPr>
            <w:tcW w:w="1477" w:type="dxa"/>
          </w:tcPr>
          <w:p w14:paraId="0A7DFFBE" w14:textId="77777777" w:rsidR="00175DF4" w:rsidRDefault="00175DF4">
            <w:pPr>
              <w:pStyle w:val="ConsPlusNormal"/>
              <w:jc w:val="center"/>
            </w:pPr>
            <w:r>
              <w:t>27 591</w:t>
            </w:r>
          </w:p>
        </w:tc>
        <w:tc>
          <w:tcPr>
            <w:tcW w:w="1478" w:type="dxa"/>
          </w:tcPr>
          <w:p w14:paraId="1EC8E42F" w14:textId="77777777" w:rsidR="00175DF4" w:rsidRDefault="00175DF4">
            <w:pPr>
              <w:pStyle w:val="ConsPlusNormal"/>
            </w:pPr>
          </w:p>
        </w:tc>
      </w:tr>
      <w:tr w:rsidR="00175DF4" w14:paraId="131E8348" w14:textId="77777777">
        <w:tc>
          <w:tcPr>
            <w:tcW w:w="4195" w:type="dxa"/>
          </w:tcPr>
          <w:p w14:paraId="771B223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66FBC110" w14:textId="77777777" w:rsidR="00175DF4" w:rsidRDefault="00175DF4">
            <w:pPr>
              <w:pStyle w:val="ConsPlusNormal"/>
              <w:jc w:val="center"/>
            </w:pPr>
            <w:r>
              <w:t>05</w:t>
            </w:r>
          </w:p>
        </w:tc>
        <w:tc>
          <w:tcPr>
            <w:tcW w:w="820" w:type="dxa"/>
          </w:tcPr>
          <w:p w14:paraId="632A680A" w14:textId="77777777" w:rsidR="00175DF4" w:rsidRDefault="00175DF4">
            <w:pPr>
              <w:pStyle w:val="ConsPlusNormal"/>
              <w:jc w:val="center"/>
            </w:pPr>
            <w:r>
              <w:t>01</w:t>
            </w:r>
          </w:p>
        </w:tc>
        <w:tc>
          <w:tcPr>
            <w:tcW w:w="1928" w:type="dxa"/>
          </w:tcPr>
          <w:p w14:paraId="6CE630AE" w14:textId="77777777" w:rsidR="00175DF4" w:rsidRDefault="00175DF4">
            <w:pPr>
              <w:pStyle w:val="ConsPlusNormal"/>
              <w:jc w:val="center"/>
            </w:pPr>
            <w:r>
              <w:t>22.0.00.04130</w:t>
            </w:r>
          </w:p>
        </w:tc>
        <w:tc>
          <w:tcPr>
            <w:tcW w:w="907" w:type="dxa"/>
          </w:tcPr>
          <w:p w14:paraId="55E67660" w14:textId="77777777" w:rsidR="00175DF4" w:rsidRDefault="00175DF4">
            <w:pPr>
              <w:pStyle w:val="ConsPlusNormal"/>
              <w:jc w:val="center"/>
            </w:pPr>
            <w:r>
              <w:t>200</w:t>
            </w:r>
          </w:p>
        </w:tc>
        <w:tc>
          <w:tcPr>
            <w:tcW w:w="1477" w:type="dxa"/>
          </w:tcPr>
          <w:p w14:paraId="055821C3" w14:textId="77777777" w:rsidR="00175DF4" w:rsidRDefault="00175DF4">
            <w:pPr>
              <w:pStyle w:val="ConsPlusNormal"/>
              <w:jc w:val="center"/>
            </w:pPr>
            <w:r>
              <w:t>27 591</w:t>
            </w:r>
          </w:p>
        </w:tc>
        <w:tc>
          <w:tcPr>
            <w:tcW w:w="1478" w:type="dxa"/>
          </w:tcPr>
          <w:p w14:paraId="2113E3FF" w14:textId="77777777" w:rsidR="00175DF4" w:rsidRDefault="00175DF4">
            <w:pPr>
              <w:pStyle w:val="ConsPlusNormal"/>
            </w:pPr>
          </w:p>
        </w:tc>
      </w:tr>
      <w:tr w:rsidR="00175DF4" w14:paraId="41A4A379" w14:textId="77777777">
        <w:tc>
          <w:tcPr>
            <w:tcW w:w="4195" w:type="dxa"/>
          </w:tcPr>
          <w:p w14:paraId="149F2C3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3970D3C9" w14:textId="77777777" w:rsidR="00175DF4" w:rsidRDefault="00175DF4">
            <w:pPr>
              <w:pStyle w:val="ConsPlusNormal"/>
              <w:jc w:val="center"/>
            </w:pPr>
            <w:r>
              <w:t>05</w:t>
            </w:r>
          </w:p>
        </w:tc>
        <w:tc>
          <w:tcPr>
            <w:tcW w:w="820" w:type="dxa"/>
          </w:tcPr>
          <w:p w14:paraId="3879A5A1" w14:textId="77777777" w:rsidR="00175DF4" w:rsidRDefault="00175DF4">
            <w:pPr>
              <w:pStyle w:val="ConsPlusNormal"/>
              <w:jc w:val="center"/>
            </w:pPr>
            <w:r>
              <w:t>01</w:t>
            </w:r>
          </w:p>
        </w:tc>
        <w:tc>
          <w:tcPr>
            <w:tcW w:w="1928" w:type="dxa"/>
          </w:tcPr>
          <w:p w14:paraId="2DD3E2A3" w14:textId="77777777" w:rsidR="00175DF4" w:rsidRDefault="00175DF4">
            <w:pPr>
              <w:pStyle w:val="ConsPlusNormal"/>
              <w:jc w:val="center"/>
            </w:pPr>
            <w:r>
              <w:t>22.0.00.04130</w:t>
            </w:r>
          </w:p>
        </w:tc>
        <w:tc>
          <w:tcPr>
            <w:tcW w:w="907" w:type="dxa"/>
          </w:tcPr>
          <w:p w14:paraId="34AA5631" w14:textId="77777777" w:rsidR="00175DF4" w:rsidRDefault="00175DF4">
            <w:pPr>
              <w:pStyle w:val="ConsPlusNormal"/>
              <w:jc w:val="center"/>
            </w:pPr>
            <w:r>
              <w:t>240</w:t>
            </w:r>
          </w:p>
        </w:tc>
        <w:tc>
          <w:tcPr>
            <w:tcW w:w="1477" w:type="dxa"/>
          </w:tcPr>
          <w:p w14:paraId="05B95A84" w14:textId="77777777" w:rsidR="00175DF4" w:rsidRDefault="00175DF4">
            <w:pPr>
              <w:pStyle w:val="ConsPlusNormal"/>
              <w:jc w:val="center"/>
            </w:pPr>
            <w:r>
              <w:t>27 591</w:t>
            </w:r>
          </w:p>
        </w:tc>
        <w:tc>
          <w:tcPr>
            <w:tcW w:w="1478" w:type="dxa"/>
          </w:tcPr>
          <w:p w14:paraId="32D21CB9" w14:textId="77777777" w:rsidR="00175DF4" w:rsidRDefault="00175DF4">
            <w:pPr>
              <w:pStyle w:val="ConsPlusNormal"/>
            </w:pPr>
          </w:p>
        </w:tc>
      </w:tr>
      <w:tr w:rsidR="00175DF4" w14:paraId="13384154" w14:textId="77777777">
        <w:tc>
          <w:tcPr>
            <w:tcW w:w="4195" w:type="dxa"/>
          </w:tcPr>
          <w:p w14:paraId="6420309F" w14:textId="77777777" w:rsidR="00175DF4" w:rsidRDefault="00175DF4">
            <w:pPr>
              <w:pStyle w:val="ConsPlusNormal"/>
            </w:pPr>
            <w:r>
              <w:t xml:space="preserve">Муниципальная программа "Ремонт помещений, находящихся в муниципальной собственности городского </w:t>
            </w:r>
            <w:r>
              <w:lastRenderedPageBreak/>
              <w:t>округа Тольятти, на 2023 - 2027 годы"</w:t>
            </w:r>
          </w:p>
        </w:tc>
        <w:tc>
          <w:tcPr>
            <w:tcW w:w="860" w:type="dxa"/>
          </w:tcPr>
          <w:p w14:paraId="41F63188" w14:textId="77777777" w:rsidR="00175DF4" w:rsidRDefault="00175DF4">
            <w:pPr>
              <w:pStyle w:val="ConsPlusNormal"/>
              <w:jc w:val="center"/>
            </w:pPr>
            <w:r>
              <w:lastRenderedPageBreak/>
              <w:t>05</w:t>
            </w:r>
          </w:p>
        </w:tc>
        <w:tc>
          <w:tcPr>
            <w:tcW w:w="820" w:type="dxa"/>
          </w:tcPr>
          <w:p w14:paraId="1CD70C38" w14:textId="77777777" w:rsidR="00175DF4" w:rsidRDefault="00175DF4">
            <w:pPr>
              <w:pStyle w:val="ConsPlusNormal"/>
              <w:jc w:val="center"/>
            </w:pPr>
            <w:r>
              <w:t>01</w:t>
            </w:r>
          </w:p>
        </w:tc>
        <w:tc>
          <w:tcPr>
            <w:tcW w:w="1928" w:type="dxa"/>
          </w:tcPr>
          <w:p w14:paraId="00FC83B5" w14:textId="77777777" w:rsidR="00175DF4" w:rsidRDefault="00175DF4">
            <w:pPr>
              <w:pStyle w:val="ConsPlusNormal"/>
              <w:jc w:val="center"/>
            </w:pPr>
            <w:r>
              <w:t>29.0.00.00000</w:t>
            </w:r>
          </w:p>
        </w:tc>
        <w:tc>
          <w:tcPr>
            <w:tcW w:w="907" w:type="dxa"/>
          </w:tcPr>
          <w:p w14:paraId="7255758B" w14:textId="77777777" w:rsidR="00175DF4" w:rsidRDefault="00175DF4">
            <w:pPr>
              <w:pStyle w:val="ConsPlusNormal"/>
            </w:pPr>
          </w:p>
        </w:tc>
        <w:tc>
          <w:tcPr>
            <w:tcW w:w="1477" w:type="dxa"/>
          </w:tcPr>
          <w:p w14:paraId="538B3794" w14:textId="77777777" w:rsidR="00175DF4" w:rsidRDefault="00175DF4">
            <w:pPr>
              <w:pStyle w:val="ConsPlusNormal"/>
              <w:jc w:val="center"/>
            </w:pPr>
            <w:r>
              <w:t>15 540</w:t>
            </w:r>
          </w:p>
        </w:tc>
        <w:tc>
          <w:tcPr>
            <w:tcW w:w="1478" w:type="dxa"/>
          </w:tcPr>
          <w:p w14:paraId="1EE0054E" w14:textId="77777777" w:rsidR="00175DF4" w:rsidRDefault="00175DF4">
            <w:pPr>
              <w:pStyle w:val="ConsPlusNormal"/>
            </w:pPr>
          </w:p>
        </w:tc>
      </w:tr>
      <w:tr w:rsidR="00175DF4" w14:paraId="61DD6379" w14:textId="77777777">
        <w:tc>
          <w:tcPr>
            <w:tcW w:w="4195" w:type="dxa"/>
          </w:tcPr>
          <w:p w14:paraId="702EEBA2" w14:textId="77777777" w:rsidR="00175DF4" w:rsidRDefault="00175DF4">
            <w:pPr>
              <w:pStyle w:val="ConsPlusNormal"/>
            </w:pPr>
            <w:r>
              <w:t>Мероприятия в установленной сфере деятельности</w:t>
            </w:r>
          </w:p>
        </w:tc>
        <w:tc>
          <w:tcPr>
            <w:tcW w:w="860" w:type="dxa"/>
          </w:tcPr>
          <w:p w14:paraId="5312A7ED" w14:textId="77777777" w:rsidR="00175DF4" w:rsidRDefault="00175DF4">
            <w:pPr>
              <w:pStyle w:val="ConsPlusNormal"/>
              <w:jc w:val="center"/>
            </w:pPr>
            <w:r>
              <w:t>05</w:t>
            </w:r>
          </w:p>
        </w:tc>
        <w:tc>
          <w:tcPr>
            <w:tcW w:w="820" w:type="dxa"/>
          </w:tcPr>
          <w:p w14:paraId="0DC11587" w14:textId="77777777" w:rsidR="00175DF4" w:rsidRDefault="00175DF4">
            <w:pPr>
              <w:pStyle w:val="ConsPlusNormal"/>
              <w:jc w:val="center"/>
            </w:pPr>
            <w:r>
              <w:t>01</w:t>
            </w:r>
          </w:p>
        </w:tc>
        <w:tc>
          <w:tcPr>
            <w:tcW w:w="1928" w:type="dxa"/>
          </w:tcPr>
          <w:p w14:paraId="43639B22" w14:textId="77777777" w:rsidR="00175DF4" w:rsidRDefault="00175DF4">
            <w:pPr>
              <w:pStyle w:val="ConsPlusNormal"/>
              <w:jc w:val="center"/>
            </w:pPr>
            <w:r>
              <w:t>29.0.00.04000</w:t>
            </w:r>
          </w:p>
        </w:tc>
        <w:tc>
          <w:tcPr>
            <w:tcW w:w="907" w:type="dxa"/>
          </w:tcPr>
          <w:p w14:paraId="5F433EF1" w14:textId="77777777" w:rsidR="00175DF4" w:rsidRDefault="00175DF4">
            <w:pPr>
              <w:pStyle w:val="ConsPlusNormal"/>
            </w:pPr>
          </w:p>
        </w:tc>
        <w:tc>
          <w:tcPr>
            <w:tcW w:w="1477" w:type="dxa"/>
          </w:tcPr>
          <w:p w14:paraId="31D28A5B" w14:textId="77777777" w:rsidR="00175DF4" w:rsidRDefault="00175DF4">
            <w:pPr>
              <w:pStyle w:val="ConsPlusNormal"/>
              <w:jc w:val="center"/>
            </w:pPr>
            <w:r>
              <w:t>15 540</w:t>
            </w:r>
          </w:p>
        </w:tc>
        <w:tc>
          <w:tcPr>
            <w:tcW w:w="1478" w:type="dxa"/>
          </w:tcPr>
          <w:p w14:paraId="751280A0" w14:textId="77777777" w:rsidR="00175DF4" w:rsidRDefault="00175DF4">
            <w:pPr>
              <w:pStyle w:val="ConsPlusNormal"/>
            </w:pPr>
          </w:p>
        </w:tc>
      </w:tr>
      <w:tr w:rsidR="00175DF4" w14:paraId="1C3124C3" w14:textId="77777777">
        <w:tc>
          <w:tcPr>
            <w:tcW w:w="4195" w:type="dxa"/>
          </w:tcPr>
          <w:p w14:paraId="053E01C9" w14:textId="77777777" w:rsidR="00175DF4" w:rsidRDefault="00175DF4">
            <w:pPr>
              <w:pStyle w:val="ConsPlusNormal"/>
            </w:pPr>
            <w:r>
              <w:t>Мероприятия в области жилищного хозяйства</w:t>
            </w:r>
          </w:p>
        </w:tc>
        <w:tc>
          <w:tcPr>
            <w:tcW w:w="860" w:type="dxa"/>
          </w:tcPr>
          <w:p w14:paraId="36D733EB" w14:textId="77777777" w:rsidR="00175DF4" w:rsidRDefault="00175DF4">
            <w:pPr>
              <w:pStyle w:val="ConsPlusNormal"/>
              <w:jc w:val="center"/>
            </w:pPr>
            <w:r>
              <w:t>05</w:t>
            </w:r>
          </w:p>
        </w:tc>
        <w:tc>
          <w:tcPr>
            <w:tcW w:w="820" w:type="dxa"/>
          </w:tcPr>
          <w:p w14:paraId="78EF852D" w14:textId="77777777" w:rsidR="00175DF4" w:rsidRDefault="00175DF4">
            <w:pPr>
              <w:pStyle w:val="ConsPlusNormal"/>
              <w:jc w:val="center"/>
            </w:pPr>
            <w:r>
              <w:t>01</w:t>
            </w:r>
          </w:p>
        </w:tc>
        <w:tc>
          <w:tcPr>
            <w:tcW w:w="1928" w:type="dxa"/>
          </w:tcPr>
          <w:p w14:paraId="17D50224" w14:textId="77777777" w:rsidR="00175DF4" w:rsidRDefault="00175DF4">
            <w:pPr>
              <w:pStyle w:val="ConsPlusNormal"/>
              <w:jc w:val="center"/>
            </w:pPr>
            <w:r>
              <w:t>29.0.00.04130</w:t>
            </w:r>
          </w:p>
        </w:tc>
        <w:tc>
          <w:tcPr>
            <w:tcW w:w="907" w:type="dxa"/>
          </w:tcPr>
          <w:p w14:paraId="61BFDD0B" w14:textId="77777777" w:rsidR="00175DF4" w:rsidRDefault="00175DF4">
            <w:pPr>
              <w:pStyle w:val="ConsPlusNormal"/>
            </w:pPr>
          </w:p>
        </w:tc>
        <w:tc>
          <w:tcPr>
            <w:tcW w:w="1477" w:type="dxa"/>
          </w:tcPr>
          <w:p w14:paraId="188FD128" w14:textId="77777777" w:rsidR="00175DF4" w:rsidRDefault="00175DF4">
            <w:pPr>
              <w:pStyle w:val="ConsPlusNormal"/>
              <w:jc w:val="center"/>
            </w:pPr>
            <w:r>
              <w:t>15 540</w:t>
            </w:r>
          </w:p>
        </w:tc>
        <w:tc>
          <w:tcPr>
            <w:tcW w:w="1478" w:type="dxa"/>
          </w:tcPr>
          <w:p w14:paraId="60579D0F" w14:textId="77777777" w:rsidR="00175DF4" w:rsidRDefault="00175DF4">
            <w:pPr>
              <w:pStyle w:val="ConsPlusNormal"/>
            </w:pPr>
          </w:p>
        </w:tc>
      </w:tr>
      <w:tr w:rsidR="00175DF4" w14:paraId="2D808BF1" w14:textId="77777777">
        <w:tc>
          <w:tcPr>
            <w:tcW w:w="4195" w:type="dxa"/>
          </w:tcPr>
          <w:p w14:paraId="245C1E4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D02C15D" w14:textId="77777777" w:rsidR="00175DF4" w:rsidRDefault="00175DF4">
            <w:pPr>
              <w:pStyle w:val="ConsPlusNormal"/>
              <w:jc w:val="center"/>
            </w:pPr>
            <w:r>
              <w:t>05</w:t>
            </w:r>
          </w:p>
        </w:tc>
        <w:tc>
          <w:tcPr>
            <w:tcW w:w="820" w:type="dxa"/>
          </w:tcPr>
          <w:p w14:paraId="6DC10DBC" w14:textId="77777777" w:rsidR="00175DF4" w:rsidRDefault="00175DF4">
            <w:pPr>
              <w:pStyle w:val="ConsPlusNormal"/>
              <w:jc w:val="center"/>
            </w:pPr>
            <w:r>
              <w:t>01</w:t>
            </w:r>
          </w:p>
        </w:tc>
        <w:tc>
          <w:tcPr>
            <w:tcW w:w="1928" w:type="dxa"/>
          </w:tcPr>
          <w:p w14:paraId="2238D65E" w14:textId="77777777" w:rsidR="00175DF4" w:rsidRDefault="00175DF4">
            <w:pPr>
              <w:pStyle w:val="ConsPlusNormal"/>
              <w:jc w:val="center"/>
            </w:pPr>
            <w:r>
              <w:t>29.0.00.04130</w:t>
            </w:r>
          </w:p>
        </w:tc>
        <w:tc>
          <w:tcPr>
            <w:tcW w:w="907" w:type="dxa"/>
          </w:tcPr>
          <w:p w14:paraId="79848B5E" w14:textId="77777777" w:rsidR="00175DF4" w:rsidRDefault="00175DF4">
            <w:pPr>
              <w:pStyle w:val="ConsPlusNormal"/>
              <w:jc w:val="center"/>
            </w:pPr>
            <w:r>
              <w:t>200</w:t>
            </w:r>
          </w:p>
        </w:tc>
        <w:tc>
          <w:tcPr>
            <w:tcW w:w="1477" w:type="dxa"/>
          </w:tcPr>
          <w:p w14:paraId="6CE39054" w14:textId="77777777" w:rsidR="00175DF4" w:rsidRDefault="00175DF4">
            <w:pPr>
              <w:pStyle w:val="ConsPlusNormal"/>
              <w:jc w:val="center"/>
            </w:pPr>
            <w:r>
              <w:t>15 540</w:t>
            </w:r>
          </w:p>
        </w:tc>
        <w:tc>
          <w:tcPr>
            <w:tcW w:w="1478" w:type="dxa"/>
          </w:tcPr>
          <w:p w14:paraId="7124D808" w14:textId="77777777" w:rsidR="00175DF4" w:rsidRDefault="00175DF4">
            <w:pPr>
              <w:pStyle w:val="ConsPlusNormal"/>
            </w:pPr>
          </w:p>
        </w:tc>
      </w:tr>
      <w:tr w:rsidR="00175DF4" w14:paraId="312C4210" w14:textId="77777777">
        <w:tc>
          <w:tcPr>
            <w:tcW w:w="4195" w:type="dxa"/>
          </w:tcPr>
          <w:p w14:paraId="378558B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1A95F37" w14:textId="77777777" w:rsidR="00175DF4" w:rsidRDefault="00175DF4">
            <w:pPr>
              <w:pStyle w:val="ConsPlusNormal"/>
              <w:jc w:val="center"/>
            </w:pPr>
            <w:r>
              <w:t>05</w:t>
            </w:r>
          </w:p>
        </w:tc>
        <w:tc>
          <w:tcPr>
            <w:tcW w:w="820" w:type="dxa"/>
          </w:tcPr>
          <w:p w14:paraId="29B688B0" w14:textId="77777777" w:rsidR="00175DF4" w:rsidRDefault="00175DF4">
            <w:pPr>
              <w:pStyle w:val="ConsPlusNormal"/>
              <w:jc w:val="center"/>
            </w:pPr>
            <w:r>
              <w:t>01</w:t>
            </w:r>
          </w:p>
        </w:tc>
        <w:tc>
          <w:tcPr>
            <w:tcW w:w="1928" w:type="dxa"/>
          </w:tcPr>
          <w:p w14:paraId="5AA69B42" w14:textId="77777777" w:rsidR="00175DF4" w:rsidRDefault="00175DF4">
            <w:pPr>
              <w:pStyle w:val="ConsPlusNormal"/>
              <w:jc w:val="center"/>
            </w:pPr>
            <w:r>
              <w:t>29.0.00.04130</w:t>
            </w:r>
          </w:p>
        </w:tc>
        <w:tc>
          <w:tcPr>
            <w:tcW w:w="907" w:type="dxa"/>
          </w:tcPr>
          <w:p w14:paraId="449F0C37" w14:textId="77777777" w:rsidR="00175DF4" w:rsidRDefault="00175DF4">
            <w:pPr>
              <w:pStyle w:val="ConsPlusNormal"/>
              <w:jc w:val="center"/>
            </w:pPr>
            <w:r>
              <w:t>240</w:t>
            </w:r>
          </w:p>
        </w:tc>
        <w:tc>
          <w:tcPr>
            <w:tcW w:w="1477" w:type="dxa"/>
          </w:tcPr>
          <w:p w14:paraId="24A480A2" w14:textId="77777777" w:rsidR="00175DF4" w:rsidRDefault="00175DF4">
            <w:pPr>
              <w:pStyle w:val="ConsPlusNormal"/>
              <w:jc w:val="center"/>
            </w:pPr>
            <w:r>
              <w:t>15 540</w:t>
            </w:r>
          </w:p>
        </w:tc>
        <w:tc>
          <w:tcPr>
            <w:tcW w:w="1478" w:type="dxa"/>
          </w:tcPr>
          <w:p w14:paraId="55E79AD8" w14:textId="77777777" w:rsidR="00175DF4" w:rsidRDefault="00175DF4">
            <w:pPr>
              <w:pStyle w:val="ConsPlusNormal"/>
            </w:pPr>
          </w:p>
        </w:tc>
      </w:tr>
      <w:tr w:rsidR="00175DF4" w14:paraId="10039606" w14:textId="77777777">
        <w:tc>
          <w:tcPr>
            <w:tcW w:w="4195" w:type="dxa"/>
          </w:tcPr>
          <w:p w14:paraId="09EF2161" w14:textId="77777777" w:rsidR="00175DF4" w:rsidRDefault="00175DF4">
            <w:pPr>
              <w:pStyle w:val="ConsPlusNormal"/>
            </w:pPr>
            <w:r>
              <w:t>Непрограммное направление расходов</w:t>
            </w:r>
          </w:p>
        </w:tc>
        <w:tc>
          <w:tcPr>
            <w:tcW w:w="860" w:type="dxa"/>
          </w:tcPr>
          <w:p w14:paraId="35E0373E" w14:textId="77777777" w:rsidR="00175DF4" w:rsidRDefault="00175DF4">
            <w:pPr>
              <w:pStyle w:val="ConsPlusNormal"/>
              <w:jc w:val="center"/>
            </w:pPr>
            <w:r>
              <w:t>05</w:t>
            </w:r>
          </w:p>
        </w:tc>
        <w:tc>
          <w:tcPr>
            <w:tcW w:w="820" w:type="dxa"/>
          </w:tcPr>
          <w:p w14:paraId="75B4176B" w14:textId="77777777" w:rsidR="00175DF4" w:rsidRDefault="00175DF4">
            <w:pPr>
              <w:pStyle w:val="ConsPlusNormal"/>
              <w:jc w:val="center"/>
            </w:pPr>
            <w:r>
              <w:t>01</w:t>
            </w:r>
          </w:p>
        </w:tc>
        <w:tc>
          <w:tcPr>
            <w:tcW w:w="1928" w:type="dxa"/>
          </w:tcPr>
          <w:p w14:paraId="18F3522B" w14:textId="77777777" w:rsidR="00175DF4" w:rsidRDefault="00175DF4">
            <w:pPr>
              <w:pStyle w:val="ConsPlusNormal"/>
              <w:jc w:val="center"/>
            </w:pPr>
            <w:r>
              <w:t>99.0.00.00000</w:t>
            </w:r>
          </w:p>
        </w:tc>
        <w:tc>
          <w:tcPr>
            <w:tcW w:w="907" w:type="dxa"/>
          </w:tcPr>
          <w:p w14:paraId="49A3FD7C" w14:textId="77777777" w:rsidR="00175DF4" w:rsidRDefault="00175DF4">
            <w:pPr>
              <w:pStyle w:val="ConsPlusNormal"/>
            </w:pPr>
          </w:p>
        </w:tc>
        <w:tc>
          <w:tcPr>
            <w:tcW w:w="1477" w:type="dxa"/>
          </w:tcPr>
          <w:p w14:paraId="33404AED" w14:textId="77777777" w:rsidR="00175DF4" w:rsidRDefault="00175DF4">
            <w:pPr>
              <w:pStyle w:val="ConsPlusNormal"/>
              <w:jc w:val="center"/>
            </w:pPr>
            <w:r>
              <w:t>3 865</w:t>
            </w:r>
          </w:p>
        </w:tc>
        <w:tc>
          <w:tcPr>
            <w:tcW w:w="1478" w:type="dxa"/>
          </w:tcPr>
          <w:p w14:paraId="44872783" w14:textId="77777777" w:rsidR="00175DF4" w:rsidRDefault="00175DF4">
            <w:pPr>
              <w:pStyle w:val="ConsPlusNormal"/>
            </w:pPr>
          </w:p>
        </w:tc>
      </w:tr>
      <w:tr w:rsidR="00175DF4" w14:paraId="3AC62C20" w14:textId="77777777">
        <w:tc>
          <w:tcPr>
            <w:tcW w:w="4195" w:type="dxa"/>
          </w:tcPr>
          <w:p w14:paraId="749F17F4" w14:textId="77777777" w:rsidR="00175DF4" w:rsidRDefault="00175DF4">
            <w:pPr>
              <w:pStyle w:val="ConsPlusNormal"/>
            </w:pPr>
            <w:r>
              <w:t>Мероприятия в установленной сфере деятельности</w:t>
            </w:r>
          </w:p>
        </w:tc>
        <w:tc>
          <w:tcPr>
            <w:tcW w:w="860" w:type="dxa"/>
          </w:tcPr>
          <w:p w14:paraId="1666D930" w14:textId="77777777" w:rsidR="00175DF4" w:rsidRDefault="00175DF4">
            <w:pPr>
              <w:pStyle w:val="ConsPlusNormal"/>
              <w:jc w:val="center"/>
            </w:pPr>
            <w:r>
              <w:t>05</w:t>
            </w:r>
          </w:p>
        </w:tc>
        <w:tc>
          <w:tcPr>
            <w:tcW w:w="820" w:type="dxa"/>
          </w:tcPr>
          <w:p w14:paraId="02A6CF7F" w14:textId="77777777" w:rsidR="00175DF4" w:rsidRDefault="00175DF4">
            <w:pPr>
              <w:pStyle w:val="ConsPlusNormal"/>
              <w:jc w:val="center"/>
            </w:pPr>
            <w:r>
              <w:t>01</w:t>
            </w:r>
          </w:p>
        </w:tc>
        <w:tc>
          <w:tcPr>
            <w:tcW w:w="1928" w:type="dxa"/>
          </w:tcPr>
          <w:p w14:paraId="5472F26F" w14:textId="77777777" w:rsidR="00175DF4" w:rsidRDefault="00175DF4">
            <w:pPr>
              <w:pStyle w:val="ConsPlusNormal"/>
              <w:jc w:val="center"/>
            </w:pPr>
            <w:r>
              <w:t>99.0.00.04000</w:t>
            </w:r>
          </w:p>
        </w:tc>
        <w:tc>
          <w:tcPr>
            <w:tcW w:w="907" w:type="dxa"/>
          </w:tcPr>
          <w:p w14:paraId="58CB681D" w14:textId="77777777" w:rsidR="00175DF4" w:rsidRDefault="00175DF4">
            <w:pPr>
              <w:pStyle w:val="ConsPlusNormal"/>
            </w:pPr>
          </w:p>
        </w:tc>
        <w:tc>
          <w:tcPr>
            <w:tcW w:w="1477" w:type="dxa"/>
          </w:tcPr>
          <w:p w14:paraId="0E65FE93" w14:textId="77777777" w:rsidR="00175DF4" w:rsidRDefault="00175DF4">
            <w:pPr>
              <w:pStyle w:val="ConsPlusNormal"/>
              <w:jc w:val="center"/>
            </w:pPr>
            <w:r>
              <w:t>3 865</w:t>
            </w:r>
          </w:p>
        </w:tc>
        <w:tc>
          <w:tcPr>
            <w:tcW w:w="1478" w:type="dxa"/>
          </w:tcPr>
          <w:p w14:paraId="79E3FF4D" w14:textId="77777777" w:rsidR="00175DF4" w:rsidRDefault="00175DF4">
            <w:pPr>
              <w:pStyle w:val="ConsPlusNormal"/>
            </w:pPr>
          </w:p>
        </w:tc>
      </w:tr>
      <w:tr w:rsidR="00175DF4" w14:paraId="26B1C260" w14:textId="77777777">
        <w:tc>
          <w:tcPr>
            <w:tcW w:w="4195" w:type="dxa"/>
          </w:tcPr>
          <w:p w14:paraId="5F97AAE7" w14:textId="77777777" w:rsidR="00175DF4" w:rsidRDefault="00175DF4">
            <w:pPr>
              <w:pStyle w:val="ConsPlusNormal"/>
            </w:pPr>
            <w:r>
              <w:t>Мероприятия в области жилищного хозяйства</w:t>
            </w:r>
          </w:p>
        </w:tc>
        <w:tc>
          <w:tcPr>
            <w:tcW w:w="860" w:type="dxa"/>
          </w:tcPr>
          <w:p w14:paraId="5884539B" w14:textId="77777777" w:rsidR="00175DF4" w:rsidRDefault="00175DF4">
            <w:pPr>
              <w:pStyle w:val="ConsPlusNormal"/>
              <w:jc w:val="center"/>
            </w:pPr>
            <w:r>
              <w:t>05</w:t>
            </w:r>
          </w:p>
        </w:tc>
        <w:tc>
          <w:tcPr>
            <w:tcW w:w="820" w:type="dxa"/>
          </w:tcPr>
          <w:p w14:paraId="67884C87" w14:textId="77777777" w:rsidR="00175DF4" w:rsidRDefault="00175DF4">
            <w:pPr>
              <w:pStyle w:val="ConsPlusNormal"/>
              <w:jc w:val="center"/>
            </w:pPr>
            <w:r>
              <w:t>01</w:t>
            </w:r>
          </w:p>
        </w:tc>
        <w:tc>
          <w:tcPr>
            <w:tcW w:w="1928" w:type="dxa"/>
          </w:tcPr>
          <w:p w14:paraId="72ECD478" w14:textId="77777777" w:rsidR="00175DF4" w:rsidRDefault="00175DF4">
            <w:pPr>
              <w:pStyle w:val="ConsPlusNormal"/>
              <w:jc w:val="center"/>
            </w:pPr>
            <w:r>
              <w:t>99.0.00.04130</w:t>
            </w:r>
          </w:p>
        </w:tc>
        <w:tc>
          <w:tcPr>
            <w:tcW w:w="907" w:type="dxa"/>
          </w:tcPr>
          <w:p w14:paraId="02A00259" w14:textId="77777777" w:rsidR="00175DF4" w:rsidRDefault="00175DF4">
            <w:pPr>
              <w:pStyle w:val="ConsPlusNormal"/>
            </w:pPr>
          </w:p>
        </w:tc>
        <w:tc>
          <w:tcPr>
            <w:tcW w:w="1477" w:type="dxa"/>
          </w:tcPr>
          <w:p w14:paraId="4F86C275" w14:textId="77777777" w:rsidR="00175DF4" w:rsidRDefault="00175DF4">
            <w:pPr>
              <w:pStyle w:val="ConsPlusNormal"/>
              <w:jc w:val="center"/>
            </w:pPr>
            <w:r>
              <w:t>3 865</w:t>
            </w:r>
          </w:p>
        </w:tc>
        <w:tc>
          <w:tcPr>
            <w:tcW w:w="1478" w:type="dxa"/>
          </w:tcPr>
          <w:p w14:paraId="7FDEF033" w14:textId="77777777" w:rsidR="00175DF4" w:rsidRDefault="00175DF4">
            <w:pPr>
              <w:pStyle w:val="ConsPlusNormal"/>
            </w:pPr>
          </w:p>
        </w:tc>
      </w:tr>
      <w:tr w:rsidR="00175DF4" w14:paraId="1CE02D4D" w14:textId="77777777">
        <w:tc>
          <w:tcPr>
            <w:tcW w:w="4195" w:type="dxa"/>
          </w:tcPr>
          <w:p w14:paraId="0C7A9B7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56AA0B3A" w14:textId="77777777" w:rsidR="00175DF4" w:rsidRDefault="00175DF4">
            <w:pPr>
              <w:pStyle w:val="ConsPlusNormal"/>
              <w:jc w:val="center"/>
            </w:pPr>
            <w:r>
              <w:t>05</w:t>
            </w:r>
          </w:p>
        </w:tc>
        <w:tc>
          <w:tcPr>
            <w:tcW w:w="820" w:type="dxa"/>
          </w:tcPr>
          <w:p w14:paraId="547D8D5B" w14:textId="77777777" w:rsidR="00175DF4" w:rsidRDefault="00175DF4">
            <w:pPr>
              <w:pStyle w:val="ConsPlusNormal"/>
              <w:jc w:val="center"/>
            </w:pPr>
            <w:r>
              <w:t>01</w:t>
            </w:r>
          </w:p>
        </w:tc>
        <w:tc>
          <w:tcPr>
            <w:tcW w:w="1928" w:type="dxa"/>
          </w:tcPr>
          <w:p w14:paraId="6FA4BB5D" w14:textId="77777777" w:rsidR="00175DF4" w:rsidRDefault="00175DF4">
            <w:pPr>
              <w:pStyle w:val="ConsPlusNormal"/>
              <w:jc w:val="center"/>
            </w:pPr>
            <w:r>
              <w:t>99.0.00.04130</w:t>
            </w:r>
          </w:p>
        </w:tc>
        <w:tc>
          <w:tcPr>
            <w:tcW w:w="907" w:type="dxa"/>
          </w:tcPr>
          <w:p w14:paraId="1DB4E0CA" w14:textId="77777777" w:rsidR="00175DF4" w:rsidRDefault="00175DF4">
            <w:pPr>
              <w:pStyle w:val="ConsPlusNormal"/>
              <w:jc w:val="center"/>
            </w:pPr>
            <w:r>
              <w:t>200</w:t>
            </w:r>
          </w:p>
        </w:tc>
        <w:tc>
          <w:tcPr>
            <w:tcW w:w="1477" w:type="dxa"/>
          </w:tcPr>
          <w:p w14:paraId="3F205E8E" w14:textId="77777777" w:rsidR="00175DF4" w:rsidRDefault="00175DF4">
            <w:pPr>
              <w:pStyle w:val="ConsPlusNormal"/>
              <w:jc w:val="center"/>
            </w:pPr>
            <w:r>
              <w:t>3 865</w:t>
            </w:r>
          </w:p>
        </w:tc>
        <w:tc>
          <w:tcPr>
            <w:tcW w:w="1478" w:type="dxa"/>
          </w:tcPr>
          <w:p w14:paraId="57D837C4" w14:textId="77777777" w:rsidR="00175DF4" w:rsidRDefault="00175DF4">
            <w:pPr>
              <w:pStyle w:val="ConsPlusNormal"/>
            </w:pPr>
          </w:p>
        </w:tc>
      </w:tr>
      <w:tr w:rsidR="00175DF4" w14:paraId="1F21DD69" w14:textId="77777777">
        <w:tc>
          <w:tcPr>
            <w:tcW w:w="4195" w:type="dxa"/>
          </w:tcPr>
          <w:p w14:paraId="5F36A74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EBD4E5A" w14:textId="77777777" w:rsidR="00175DF4" w:rsidRDefault="00175DF4">
            <w:pPr>
              <w:pStyle w:val="ConsPlusNormal"/>
              <w:jc w:val="center"/>
            </w:pPr>
            <w:r>
              <w:t>05</w:t>
            </w:r>
          </w:p>
        </w:tc>
        <w:tc>
          <w:tcPr>
            <w:tcW w:w="820" w:type="dxa"/>
          </w:tcPr>
          <w:p w14:paraId="4F73A591" w14:textId="77777777" w:rsidR="00175DF4" w:rsidRDefault="00175DF4">
            <w:pPr>
              <w:pStyle w:val="ConsPlusNormal"/>
              <w:jc w:val="center"/>
            </w:pPr>
            <w:r>
              <w:t>01</w:t>
            </w:r>
          </w:p>
        </w:tc>
        <w:tc>
          <w:tcPr>
            <w:tcW w:w="1928" w:type="dxa"/>
          </w:tcPr>
          <w:p w14:paraId="22A38179" w14:textId="77777777" w:rsidR="00175DF4" w:rsidRDefault="00175DF4">
            <w:pPr>
              <w:pStyle w:val="ConsPlusNormal"/>
              <w:jc w:val="center"/>
            </w:pPr>
            <w:r>
              <w:t>99.0.00.04130</w:t>
            </w:r>
          </w:p>
        </w:tc>
        <w:tc>
          <w:tcPr>
            <w:tcW w:w="907" w:type="dxa"/>
          </w:tcPr>
          <w:p w14:paraId="75AAB19B" w14:textId="77777777" w:rsidR="00175DF4" w:rsidRDefault="00175DF4">
            <w:pPr>
              <w:pStyle w:val="ConsPlusNormal"/>
              <w:jc w:val="center"/>
            </w:pPr>
            <w:r>
              <w:t>240</w:t>
            </w:r>
          </w:p>
        </w:tc>
        <w:tc>
          <w:tcPr>
            <w:tcW w:w="1477" w:type="dxa"/>
          </w:tcPr>
          <w:p w14:paraId="306C7F6C" w14:textId="77777777" w:rsidR="00175DF4" w:rsidRDefault="00175DF4">
            <w:pPr>
              <w:pStyle w:val="ConsPlusNormal"/>
              <w:jc w:val="center"/>
            </w:pPr>
            <w:r>
              <w:t>3 865</w:t>
            </w:r>
          </w:p>
        </w:tc>
        <w:tc>
          <w:tcPr>
            <w:tcW w:w="1478" w:type="dxa"/>
          </w:tcPr>
          <w:p w14:paraId="4D610C4E" w14:textId="77777777" w:rsidR="00175DF4" w:rsidRDefault="00175DF4">
            <w:pPr>
              <w:pStyle w:val="ConsPlusNormal"/>
            </w:pPr>
          </w:p>
        </w:tc>
      </w:tr>
      <w:tr w:rsidR="00175DF4" w14:paraId="72C27874" w14:textId="77777777">
        <w:tc>
          <w:tcPr>
            <w:tcW w:w="4195" w:type="dxa"/>
          </w:tcPr>
          <w:p w14:paraId="7137CD26" w14:textId="77777777" w:rsidR="00175DF4" w:rsidRDefault="00175DF4">
            <w:pPr>
              <w:pStyle w:val="ConsPlusNormal"/>
            </w:pPr>
            <w:r>
              <w:t>Коммунальное хозяйство</w:t>
            </w:r>
          </w:p>
        </w:tc>
        <w:tc>
          <w:tcPr>
            <w:tcW w:w="860" w:type="dxa"/>
          </w:tcPr>
          <w:p w14:paraId="04C61A01" w14:textId="77777777" w:rsidR="00175DF4" w:rsidRDefault="00175DF4">
            <w:pPr>
              <w:pStyle w:val="ConsPlusNormal"/>
              <w:jc w:val="center"/>
            </w:pPr>
            <w:r>
              <w:t>05</w:t>
            </w:r>
          </w:p>
        </w:tc>
        <w:tc>
          <w:tcPr>
            <w:tcW w:w="820" w:type="dxa"/>
          </w:tcPr>
          <w:p w14:paraId="3EE03AC1" w14:textId="77777777" w:rsidR="00175DF4" w:rsidRDefault="00175DF4">
            <w:pPr>
              <w:pStyle w:val="ConsPlusNormal"/>
              <w:jc w:val="center"/>
            </w:pPr>
            <w:r>
              <w:t>02</w:t>
            </w:r>
          </w:p>
        </w:tc>
        <w:tc>
          <w:tcPr>
            <w:tcW w:w="1928" w:type="dxa"/>
          </w:tcPr>
          <w:p w14:paraId="3B3AE644" w14:textId="77777777" w:rsidR="00175DF4" w:rsidRDefault="00175DF4">
            <w:pPr>
              <w:pStyle w:val="ConsPlusNormal"/>
            </w:pPr>
          </w:p>
        </w:tc>
        <w:tc>
          <w:tcPr>
            <w:tcW w:w="907" w:type="dxa"/>
          </w:tcPr>
          <w:p w14:paraId="5DA0849C" w14:textId="77777777" w:rsidR="00175DF4" w:rsidRDefault="00175DF4">
            <w:pPr>
              <w:pStyle w:val="ConsPlusNormal"/>
            </w:pPr>
          </w:p>
        </w:tc>
        <w:tc>
          <w:tcPr>
            <w:tcW w:w="1477" w:type="dxa"/>
          </w:tcPr>
          <w:p w14:paraId="720C4091" w14:textId="77777777" w:rsidR="00175DF4" w:rsidRDefault="00175DF4">
            <w:pPr>
              <w:pStyle w:val="ConsPlusNormal"/>
              <w:jc w:val="center"/>
            </w:pPr>
            <w:r>
              <w:t>252 407</w:t>
            </w:r>
          </w:p>
        </w:tc>
        <w:tc>
          <w:tcPr>
            <w:tcW w:w="1478" w:type="dxa"/>
          </w:tcPr>
          <w:p w14:paraId="5B15EA18" w14:textId="77777777" w:rsidR="00175DF4" w:rsidRDefault="00175DF4">
            <w:pPr>
              <w:pStyle w:val="ConsPlusNormal"/>
            </w:pPr>
          </w:p>
        </w:tc>
      </w:tr>
      <w:tr w:rsidR="00175DF4" w14:paraId="6FBA386E" w14:textId="77777777">
        <w:tc>
          <w:tcPr>
            <w:tcW w:w="4195" w:type="dxa"/>
          </w:tcPr>
          <w:p w14:paraId="2993DCE6" w14:textId="77777777" w:rsidR="00175DF4" w:rsidRDefault="00175DF4">
            <w:pPr>
              <w:pStyle w:val="ConsPlusNormal"/>
            </w:pPr>
            <w:r>
              <w:t xml:space="preserve">Муниципальная программа "Капитальный ремонт многоквартирных домов </w:t>
            </w:r>
            <w:r>
              <w:lastRenderedPageBreak/>
              <w:t>городского округа Тольятти на 2024 - 2028 годы"</w:t>
            </w:r>
          </w:p>
        </w:tc>
        <w:tc>
          <w:tcPr>
            <w:tcW w:w="860" w:type="dxa"/>
          </w:tcPr>
          <w:p w14:paraId="288E269E" w14:textId="77777777" w:rsidR="00175DF4" w:rsidRDefault="00175DF4">
            <w:pPr>
              <w:pStyle w:val="ConsPlusNormal"/>
              <w:jc w:val="center"/>
            </w:pPr>
            <w:r>
              <w:lastRenderedPageBreak/>
              <w:t>05</w:t>
            </w:r>
          </w:p>
        </w:tc>
        <w:tc>
          <w:tcPr>
            <w:tcW w:w="820" w:type="dxa"/>
          </w:tcPr>
          <w:p w14:paraId="706C44AD" w14:textId="77777777" w:rsidR="00175DF4" w:rsidRDefault="00175DF4">
            <w:pPr>
              <w:pStyle w:val="ConsPlusNormal"/>
              <w:jc w:val="center"/>
            </w:pPr>
            <w:r>
              <w:t>02</w:t>
            </w:r>
          </w:p>
        </w:tc>
        <w:tc>
          <w:tcPr>
            <w:tcW w:w="1928" w:type="dxa"/>
          </w:tcPr>
          <w:p w14:paraId="0493936B" w14:textId="77777777" w:rsidR="00175DF4" w:rsidRDefault="00175DF4">
            <w:pPr>
              <w:pStyle w:val="ConsPlusNormal"/>
              <w:jc w:val="center"/>
            </w:pPr>
            <w:r>
              <w:t>14.0.00.00000</w:t>
            </w:r>
          </w:p>
        </w:tc>
        <w:tc>
          <w:tcPr>
            <w:tcW w:w="907" w:type="dxa"/>
          </w:tcPr>
          <w:p w14:paraId="2C8B1902" w14:textId="77777777" w:rsidR="00175DF4" w:rsidRDefault="00175DF4">
            <w:pPr>
              <w:pStyle w:val="ConsPlusNormal"/>
            </w:pPr>
          </w:p>
        </w:tc>
        <w:tc>
          <w:tcPr>
            <w:tcW w:w="1477" w:type="dxa"/>
          </w:tcPr>
          <w:p w14:paraId="6F4B30D9" w14:textId="77777777" w:rsidR="00175DF4" w:rsidRDefault="00175DF4">
            <w:pPr>
              <w:pStyle w:val="ConsPlusNormal"/>
              <w:jc w:val="center"/>
            </w:pPr>
            <w:r>
              <w:t>1 500</w:t>
            </w:r>
          </w:p>
        </w:tc>
        <w:tc>
          <w:tcPr>
            <w:tcW w:w="1478" w:type="dxa"/>
          </w:tcPr>
          <w:p w14:paraId="329DEDD8" w14:textId="77777777" w:rsidR="00175DF4" w:rsidRDefault="00175DF4">
            <w:pPr>
              <w:pStyle w:val="ConsPlusNormal"/>
            </w:pPr>
          </w:p>
        </w:tc>
      </w:tr>
      <w:tr w:rsidR="00175DF4" w14:paraId="19F90A8A" w14:textId="77777777">
        <w:tc>
          <w:tcPr>
            <w:tcW w:w="4195" w:type="dxa"/>
          </w:tcPr>
          <w:p w14:paraId="5613C04E" w14:textId="77777777" w:rsidR="00175DF4" w:rsidRDefault="00175DF4">
            <w:pPr>
              <w:pStyle w:val="ConsPlusNormal"/>
            </w:pPr>
            <w:r>
              <w:t>Мероприятия в установленной сфере деятельности</w:t>
            </w:r>
          </w:p>
        </w:tc>
        <w:tc>
          <w:tcPr>
            <w:tcW w:w="860" w:type="dxa"/>
          </w:tcPr>
          <w:p w14:paraId="4EC5635A" w14:textId="77777777" w:rsidR="00175DF4" w:rsidRDefault="00175DF4">
            <w:pPr>
              <w:pStyle w:val="ConsPlusNormal"/>
              <w:jc w:val="center"/>
            </w:pPr>
            <w:r>
              <w:t>05</w:t>
            </w:r>
          </w:p>
        </w:tc>
        <w:tc>
          <w:tcPr>
            <w:tcW w:w="820" w:type="dxa"/>
          </w:tcPr>
          <w:p w14:paraId="05814692" w14:textId="77777777" w:rsidR="00175DF4" w:rsidRDefault="00175DF4">
            <w:pPr>
              <w:pStyle w:val="ConsPlusNormal"/>
              <w:jc w:val="center"/>
            </w:pPr>
            <w:r>
              <w:t>02</w:t>
            </w:r>
          </w:p>
        </w:tc>
        <w:tc>
          <w:tcPr>
            <w:tcW w:w="1928" w:type="dxa"/>
          </w:tcPr>
          <w:p w14:paraId="4B7CFE78" w14:textId="77777777" w:rsidR="00175DF4" w:rsidRDefault="00175DF4">
            <w:pPr>
              <w:pStyle w:val="ConsPlusNormal"/>
              <w:jc w:val="center"/>
            </w:pPr>
            <w:r>
              <w:t>14.0.00.04000</w:t>
            </w:r>
          </w:p>
        </w:tc>
        <w:tc>
          <w:tcPr>
            <w:tcW w:w="907" w:type="dxa"/>
          </w:tcPr>
          <w:p w14:paraId="153B1A9D" w14:textId="77777777" w:rsidR="00175DF4" w:rsidRDefault="00175DF4">
            <w:pPr>
              <w:pStyle w:val="ConsPlusNormal"/>
            </w:pPr>
          </w:p>
        </w:tc>
        <w:tc>
          <w:tcPr>
            <w:tcW w:w="1477" w:type="dxa"/>
          </w:tcPr>
          <w:p w14:paraId="1778A46C" w14:textId="77777777" w:rsidR="00175DF4" w:rsidRDefault="00175DF4">
            <w:pPr>
              <w:pStyle w:val="ConsPlusNormal"/>
              <w:jc w:val="center"/>
            </w:pPr>
            <w:r>
              <w:t>1 500</w:t>
            </w:r>
          </w:p>
        </w:tc>
        <w:tc>
          <w:tcPr>
            <w:tcW w:w="1478" w:type="dxa"/>
          </w:tcPr>
          <w:p w14:paraId="0A487D3C" w14:textId="77777777" w:rsidR="00175DF4" w:rsidRDefault="00175DF4">
            <w:pPr>
              <w:pStyle w:val="ConsPlusNormal"/>
            </w:pPr>
          </w:p>
        </w:tc>
      </w:tr>
      <w:tr w:rsidR="00175DF4" w14:paraId="04E31F30" w14:textId="77777777">
        <w:tc>
          <w:tcPr>
            <w:tcW w:w="4195" w:type="dxa"/>
          </w:tcPr>
          <w:p w14:paraId="02161C44" w14:textId="77777777" w:rsidR="00175DF4" w:rsidRDefault="00175DF4">
            <w:pPr>
              <w:pStyle w:val="ConsPlusNormal"/>
            </w:pPr>
            <w:r>
              <w:t>Мероприятия в области коммунального хозяйства</w:t>
            </w:r>
          </w:p>
        </w:tc>
        <w:tc>
          <w:tcPr>
            <w:tcW w:w="860" w:type="dxa"/>
          </w:tcPr>
          <w:p w14:paraId="2546FECC" w14:textId="77777777" w:rsidR="00175DF4" w:rsidRDefault="00175DF4">
            <w:pPr>
              <w:pStyle w:val="ConsPlusNormal"/>
              <w:jc w:val="center"/>
            </w:pPr>
            <w:r>
              <w:t>05</w:t>
            </w:r>
          </w:p>
        </w:tc>
        <w:tc>
          <w:tcPr>
            <w:tcW w:w="820" w:type="dxa"/>
          </w:tcPr>
          <w:p w14:paraId="2FA9A464" w14:textId="77777777" w:rsidR="00175DF4" w:rsidRDefault="00175DF4">
            <w:pPr>
              <w:pStyle w:val="ConsPlusNormal"/>
              <w:jc w:val="center"/>
            </w:pPr>
            <w:r>
              <w:t>02</w:t>
            </w:r>
          </w:p>
        </w:tc>
        <w:tc>
          <w:tcPr>
            <w:tcW w:w="1928" w:type="dxa"/>
          </w:tcPr>
          <w:p w14:paraId="1A14575D" w14:textId="77777777" w:rsidR="00175DF4" w:rsidRDefault="00175DF4">
            <w:pPr>
              <w:pStyle w:val="ConsPlusNormal"/>
              <w:jc w:val="center"/>
            </w:pPr>
            <w:r>
              <w:t>14.0.00.04410</w:t>
            </w:r>
          </w:p>
        </w:tc>
        <w:tc>
          <w:tcPr>
            <w:tcW w:w="907" w:type="dxa"/>
          </w:tcPr>
          <w:p w14:paraId="196845C2" w14:textId="77777777" w:rsidR="00175DF4" w:rsidRDefault="00175DF4">
            <w:pPr>
              <w:pStyle w:val="ConsPlusNormal"/>
            </w:pPr>
          </w:p>
        </w:tc>
        <w:tc>
          <w:tcPr>
            <w:tcW w:w="1477" w:type="dxa"/>
          </w:tcPr>
          <w:p w14:paraId="5048D514" w14:textId="77777777" w:rsidR="00175DF4" w:rsidRDefault="00175DF4">
            <w:pPr>
              <w:pStyle w:val="ConsPlusNormal"/>
              <w:jc w:val="center"/>
            </w:pPr>
            <w:r>
              <w:t>1 500</w:t>
            </w:r>
          </w:p>
        </w:tc>
        <w:tc>
          <w:tcPr>
            <w:tcW w:w="1478" w:type="dxa"/>
          </w:tcPr>
          <w:p w14:paraId="1523438C" w14:textId="77777777" w:rsidR="00175DF4" w:rsidRDefault="00175DF4">
            <w:pPr>
              <w:pStyle w:val="ConsPlusNormal"/>
            </w:pPr>
          </w:p>
        </w:tc>
      </w:tr>
      <w:tr w:rsidR="00175DF4" w14:paraId="27695FC3" w14:textId="77777777">
        <w:tc>
          <w:tcPr>
            <w:tcW w:w="4195" w:type="dxa"/>
          </w:tcPr>
          <w:p w14:paraId="1830394D" w14:textId="77777777" w:rsidR="00175DF4" w:rsidRDefault="00175DF4">
            <w:pPr>
              <w:pStyle w:val="ConsPlusNormal"/>
            </w:pPr>
            <w:r>
              <w:t>Иные бюджетные ассигнования</w:t>
            </w:r>
          </w:p>
        </w:tc>
        <w:tc>
          <w:tcPr>
            <w:tcW w:w="860" w:type="dxa"/>
          </w:tcPr>
          <w:p w14:paraId="0D12EFAE" w14:textId="77777777" w:rsidR="00175DF4" w:rsidRDefault="00175DF4">
            <w:pPr>
              <w:pStyle w:val="ConsPlusNormal"/>
              <w:jc w:val="center"/>
            </w:pPr>
            <w:r>
              <w:t>05</w:t>
            </w:r>
          </w:p>
        </w:tc>
        <w:tc>
          <w:tcPr>
            <w:tcW w:w="820" w:type="dxa"/>
          </w:tcPr>
          <w:p w14:paraId="2A819C3C" w14:textId="77777777" w:rsidR="00175DF4" w:rsidRDefault="00175DF4">
            <w:pPr>
              <w:pStyle w:val="ConsPlusNormal"/>
              <w:jc w:val="center"/>
            </w:pPr>
            <w:r>
              <w:t>02</w:t>
            </w:r>
          </w:p>
        </w:tc>
        <w:tc>
          <w:tcPr>
            <w:tcW w:w="1928" w:type="dxa"/>
          </w:tcPr>
          <w:p w14:paraId="49538236" w14:textId="77777777" w:rsidR="00175DF4" w:rsidRDefault="00175DF4">
            <w:pPr>
              <w:pStyle w:val="ConsPlusNormal"/>
              <w:jc w:val="center"/>
            </w:pPr>
            <w:r>
              <w:t>14.0.00.04410</w:t>
            </w:r>
          </w:p>
        </w:tc>
        <w:tc>
          <w:tcPr>
            <w:tcW w:w="907" w:type="dxa"/>
          </w:tcPr>
          <w:p w14:paraId="23B73859" w14:textId="77777777" w:rsidR="00175DF4" w:rsidRDefault="00175DF4">
            <w:pPr>
              <w:pStyle w:val="ConsPlusNormal"/>
              <w:jc w:val="center"/>
            </w:pPr>
            <w:r>
              <w:t>800</w:t>
            </w:r>
          </w:p>
        </w:tc>
        <w:tc>
          <w:tcPr>
            <w:tcW w:w="1477" w:type="dxa"/>
          </w:tcPr>
          <w:p w14:paraId="46F962EE" w14:textId="77777777" w:rsidR="00175DF4" w:rsidRDefault="00175DF4">
            <w:pPr>
              <w:pStyle w:val="ConsPlusNormal"/>
              <w:jc w:val="center"/>
            </w:pPr>
            <w:r>
              <w:t>1 500</w:t>
            </w:r>
          </w:p>
        </w:tc>
        <w:tc>
          <w:tcPr>
            <w:tcW w:w="1478" w:type="dxa"/>
          </w:tcPr>
          <w:p w14:paraId="685531EE" w14:textId="77777777" w:rsidR="00175DF4" w:rsidRDefault="00175DF4">
            <w:pPr>
              <w:pStyle w:val="ConsPlusNormal"/>
            </w:pPr>
          </w:p>
        </w:tc>
      </w:tr>
      <w:tr w:rsidR="00175DF4" w14:paraId="08AE1CE9" w14:textId="77777777">
        <w:tc>
          <w:tcPr>
            <w:tcW w:w="4195" w:type="dxa"/>
          </w:tcPr>
          <w:p w14:paraId="108B8FB0"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5514103A" w14:textId="77777777" w:rsidR="00175DF4" w:rsidRDefault="00175DF4">
            <w:pPr>
              <w:pStyle w:val="ConsPlusNormal"/>
              <w:jc w:val="center"/>
            </w:pPr>
            <w:r>
              <w:t>05</w:t>
            </w:r>
          </w:p>
        </w:tc>
        <w:tc>
          <w:tcPr>
            <w:tcW w:w="820" w:type="dxa"/>
          </w:tcPr>
          <w:p w14:paraId="7DBF713C" w14:textId="77777777" w:rsidR="00175DF4" w:rsidRDefault="00175DF4">
            <w:pPr>
              <w:pStyle w:val="ConsPlusNormal"/>
              <w:jc w:val="center"/>
            </w:pPr>
            <w:r>
              <w:t>02</w:t>
            </w:r>
          </w:p>
        </w:tc>
        <w:tc>
          <w:tcPr>
            <w:tcW w:w="1928" w:type="dxa"/>
          </w:tcPr>
          <w:p w14:paraId="346807C7" w14:textId="77777777" w:rsidR="00175DF4" w:rsidRDefault="00175DF4">
            <w:pPr>
              <w:pStyle w:val="ConsPlusNormal"/>
              <w:jc w:val="center"/>
            </w:pPr>
            <w:r>
              <w:t>14.0.00.04410</w:t>
            </w:r>
          </w:p>
        </w:tc>
        <w:tc>
          <w:tcPr>
            <w:tcW w:w="907" w:type="dxa"/>
          </w:tcPr>
          <w:p w14:paraId="15FF363C" w14:textId="77777777" w:rsidR="00175DF4" w:rsidRDefault="00175DF4">
            <w:pPr>
              <w:pStyle w:val="ConsPlusNormal"/>
              <w:jc w:val="center"/>
            </w:pPr>
            <w:r>
              <w:t>810</w:t>
            </w:r>
          </w:p>
        </w:tc>
        <w:tc>
          <w:tcPr>
            <w:tcW w:w="1477" w:type="dxa"/>
          </w:tcPr>
          <w:p w14:paraId="7AD06692" w14:textId="77777777" w:rsidR="00175DF4" w:rsidRDefault="00175DF4">
            <w:pPr>
              <w:pStyle w:val="ConsPlusNormal"/>
              <w:jc w:val="center"/>
            </w:pPr>
            <w:r>
              <w:t>1 500</w:t>
            </w:r>
          </w:p>
        </w:tc>
        <w:tc>
          <w:tcPr>
            <w:tcW w:w="1478" w:type="dxa"/>
          </w:tcPr>
          <w:p w14:paraId="27FBF9E2" w14:textId="77777777" w:rsidR="00175DF4" w:rsidRDefault="00175DF4">
            <w:pPr>
              <w:pStyle w:val="ConsPlusNormal"/>
            </w:pPr>
          </w:p>
        </w:tc>
      </w:tr>
      <w:tr w:rsidR="00175DF4" w14:paraId="4AA14741" w14:textId="77777777">
        <w:tc>
          <w:tcPr>
            <w:tcW w:w="4195" w:type="dxa"/>
          </w:tcPr>
          <w:p w14:paraId="1A97C6E7"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4BB63E7F" w14:textId="77777777" w:rsidR="00175DF4" w:rsidRDefault="00175DF4">
            <w:pPr>
              <w:pStyle w:val="ConsPlusNormal"/>
              <w:jc w:val="center"/>
            </w:pPr>
            <w:r>
              <w:t>05</w:t>
            </w:r>
          </w:p>
        </w:tc>
        <w:tc>
          <w:tcPr>
            <w:tcW w:w="820" w:type="dxa"/>
          </w:tcPr>
          <w:p w14:paraId="298858EB" w14:textId="77777777" w:rsidR="00175DF4" w:rsidRDefault="00175DF4">
            <w:pPr>
              <w:pStyle w:val="ConsPlusNormal"/>
              <w:jc w:val="center"/>
            </w:pPr>
            <w:r>
              <w:t>02</w:t>
            </w:r>
          </w:p>
        </w:tc>
        <w:tc>
          <w:tcPr>
            <w:tcW w:w="1928" w:type="dxa"/>
          </w:tcPr>
          <w:p w14:paraId="6EC7ED7C" w14:textId="77777777" w:rsidR="00175DF4" w:rsidRDefault="00175DF4">
            <w:pPr>
              <w:pStyle w:val="ConsPlusNormal"/>
              <w:jc w:val="center"/>
            </w:pPr>
            <w:r>
              <w:t>22.0.00.00000</w:t>
            </w:r>
          </w:p>
        </w:tc>
        <w:tc>
          <w:tcPr>
            <w:tcW w:w="907" w:type="dxa"/>
          </w:tcPr>
          <w:p w14:paraId="06EE9E25" w14:textId="77777777" w:rsidR="00175DF4" w:rsidRDefault="00175DF4">
            <w:pPr>
              <w:pStyle w:val="ConsPlusNormal"/>
            </w:pPr>
          </w:p>
        </w:tc>
        <w:tc>
          <w:tcPr>
            <w:tcW w:w="1477" w:type="dxa"/>
          </w:tcPr>
          <w:p w14:paraId="0B359ABB" w14:textId="77777777" w:rsidR="00175DF4" w:rsidRDefault="00175DF4">
            <w:pPr>
              <w:pStyle w:val="ConsPlusNormal"/>
              <w:jc w:val="center"/>
            </w:pPr>
            <w:r>
              <w:t>1 843</w:t>
            </w:r>
          </w:p>
        </w:tc>
        <w:tc>
          <w:tcPr>
            <w:tcW w:w="1478" w:type="dxa"/>
          </w:tcPr>
          <w:p w14:paraId="227DAEA2" w14:textId="77777777" w:rsidR="00175DF4" w:rsidRDefault="00175DF4">
            <w:pPr>
              <w:pStyle w:val="ConsPlusNormal"/>
            </w:pPr>
          </w:p>
        </w:tc>
      </w:tr>
      <w:tr w:rsidR="00175DF4" w14:paraId="06FDB668" w14:textId="77777777">
        <w:tc>
          <w:tcPr>
            <w:tcW w:w="4195" w:type="dxa"/>
          </w:tcPr>
          <w:p w14:paraId="2837709E" w14:textId="77777777" w:rsidR="00175DF4" w:rsidRDefault="00175DF4">
            <w:pPr>
              <w:pStyle w:val="ConsPlusNormal"/>
            </w:pPr>
            <w:r>
              <w:t>Мероприятия в установленной сфере деятельности</w:t>
            </w:r>
          </w:p>
        </w:tc>
        <w:tc>
          <w:tcPr>
            <w:tcW w:w="860" w:type="dxa"/>
          </w:tcPr>
          <w:p w14:paraId="71E8155E" w14:textId="77777777" w:rsidR="00175DF4" w:rsidRDefault="00175DF4">
            <w:pPr>
              <w:pStyle w:val="ConsPlusNormal"/>
              <w:jc w:val="center"/>
            </w:pPr>
            <w:r>
              <w:t>05</w:t>
            </w:r>
          </w:p>
        </w:tc>
        <w:tc>
          <w:tcPr>
            <w:tcW w:w="820" w:type="dxa"/>
          </w:tcPr>
          <w:p w14:paraId="6F88AB49" w14:textId="77777777" w:rsidR="00175DF4" w:rsidRDefault="00175DF4">
            <w:pPr>
              <w:pStyle w:val="ConsPlusNormal"/>
              <w:jc w:val="center"/>
            </w:pPr>
            <w:r>
              <w:t>02</w:t>
            </w:r>
          </w:p>
        </w:tc>
        <w:tc>
          <w:tcPr>
            <w:tcW w:w="1928" w:type="dxa"/>
          </w:tcPr>
          <w:p w14:paraId="691FFE56" w14:textId="77777777" w:rsidR="00175DF4" w:rsidRDefault="00175DF4">
            <w:pPr>
              <w:pStyle w:val="ConsPlusNormal"/>
              <w:jc w:val="center"/>
            </w:pPr>
            <w:r>
              <w:t>22.0.00.04000</w:t>
            </w:r>
          </w:p>
        </w:tc>
        <w:tc>
          <w:tcPr>
            <w:tcW w:w="907" w:type="dxa"/>
          </w:tcPr>
          <w:p w14:paraId="0B6D1BF6" w14:textId="77777777" w:rsidR="00175DF4" w:rsidRDefault="00175DF4">
            <w:pPr>
              <w:pStyle w:val="ConsPlusNormal"/>
            </w:pPr>
          </w:p>
        </w:tc>
        <w:tc>
          <w:tcPr>
            <w:tcW w:w="1477" w:type="dxa"/>
          </w:tcPr>
          <w:p w14:paraId="73D6635D" w14:textId="77777777" w:rsidR="00175DF4" w:rsidRDefault="00175DF4">
            <w:pPr>
              <w:pStyle w:val="ConsPlusNormal"/>
              <w:jc w:val="center"/>
            </w:pPr>
            <w:r>
              <w:t>1 843</w:t>
            </w:r>
          </w:p>
        </w:tc>
        <w:tc>
          <w:tcPr>
            <w:tcW w:w="1478" w:type="dxa"/>
          </w:tcPr>
          <w:p w14:paraId="02AECD11" w14:textId="77777777" w:rsidR="00175DF4" w:rsidRDefault="00175DF4">
            <w:pPr>
              <w:pStyle w:val="ConsPlusNormal"/>
            </w:pPr>
          </w:p>
        </w:tc>
      </w:tr>
      <w:tr w:rsidR="00175DF4" w14:paraId="46EE5DD3" w14:textId="77777777">
        <w:tc>
          <w:tcPr>
            <w:tcW w:w="4195" w:type="dxa"/>
          </w:tcPr>
          <w:p w14:paraId="4E4B7439" w14:textId="77777777" w:rsidR="00175DF4" w:rsidRDefault="00175DF4">
            <w:pPr>
              <w:pStyle w:val="ConsPlusNormal"/>
            </w:pPr>
            <w:r>
              <w:t>Мероприятия в области коммунального хозяйства</w:t>
            </w:r>
          </w:p>
        </w:tc>
        <w:tc>
          <w:tcPr>
            <w:tcW w:w="860" w:type="dxa"/>
          </w:tcPr>
          <w:p w14:paraId="3FB68145" w14:textId="77777777" w:rsidR="00175DF4" w:rsidRDefault="00175DF4">
            <w:pPr>
              <w:pStyle w:val="ConsPlusNormal"/>
              <w:jc w:val="center"/>
            </w:pPr>
            <w:r>
              <w:t>05</w:t>
            </w:r>
          </w:p>
        </w:tc>
        <w:tc>
          <w:tcPr>
            <w:tcW w:w="820" w:type="dxa"/>
          </w:tcPr>
          <w:p w14:paraId="578A0510" w14:textId="77777777" w:rsidR="00175DF4" w:rsidRDefault="00175DF4">
            <w:pPr>
              <w:pStyle w:val="ConsPlusNormal"/>
              <w:jc w:val="center"/>
            </w:pPr>
            <w:r>
              <w:t>02</w:t>
            </w:r>
          </w:p>
        </w:tc>
        <w:tc>
          <w:tcPr>
            <w:tcW w:w="1928" w:type="dxa"/>
          </w:tcPr>
          <w:p w14:paraId="64F11E36" w14:textId="77777777" w:rsidR="00175DF4" w:rsidRDefault="00175DF4">
            <w:pPr>
              <w:pStyle w:val="ConsPlusNormal"/>
              <w:jc w:val="center"/>
            </w:pPr>
            <w:r>
              <w:t>22.0.00.04410</w:t>
            </w:r>
          </w:p>
        </w:tc>
        <w:tc>
          <w:tcPr>
            <w:tcW w:w="907" w:type="dxa"/>
          </w:tcPr>
          <w:p w14:paraId="1120F0EF" w14:textId="77777777" w:rsidR="00175DF4" w:rsidRDefault="00175DF4">
            <w:pPr>
              <w:pStyle w:val="ConsPlusNormal"/>
            </w:pPr>
          </w:p>
        </w:tc>
        <w:tc>
          <w:tcPr>
            <w:tcW w:w="1477" w:type="dxa"/>
          </w:tcPr>
          <w:p w14:paraId="37C7C935" w14:textId="77777777" w:rsidR="00175DF4" w:rsidRDefault="00175DF4">
            <w:pPr>
              <w:pStyle w:val="ConsPlusNormal"/>
              <w:jc w:val="center"/>
            </w:pPr>
            <w:r>
              <w:t>1 843</w:t>
            </w:r>
          </w:p>
        </w:tc>
        <w:tc>
          <w:tcPr>
            <w:tcW w:w="1478" w:type="dxa"/>
          </w:tcPr>
          <w:p w14:paraId="067EBB91" w14:textId="77777777" w:rsidR="00175DF4" w:rsidRDefault="00175DF4">
            <w:pPr>
              <w:pStyle w:val="ConsPlusNormal"/>
            </w:pPr>
          </w:p>
        </w:tc>
      </w:tr>
      <w:tr w:rsidR="00175DF4" w14:paraId="1F5F5622" w14:textId="77777777">
        <w:tc>
          <w:tcPr>
            <w:tcW w:w="4195" w:type="dxa"/>
          </w:tcPr>
          <w:p w14:paraId="419251A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5543483" w14:textId="77777777" w:rsidR="00175DF4" w:rsidRDefault="00175DF4">
            <w:pPr>
              <w:pStyle w:val="ConsPlusNormal"/>
              <w:jc w:val="center"/>
            </w:pPr>
            <w:r>
              <w:t>05</w:t>
            </w:r>
          </w:p>
        </w:tc>
        <w:tc>
          <w:tcPr>
            <w:tcW w:w="820" w:type="dxa"/>
          </w:tcPr>
          <w:p w14:paraId="2A6F5730" w14:textId="77777777" w:rsidR="00175DF4" w:rsidRDefault="00175DF4">
            <w:pPr>
              <w:pStyle w:val="ConsPlusNormal"/>
              <w:jc w:val="center"/>
            </w:pPr>
            <w:r>
              <w:t>02</w:t>
            </w:r>
          </w:p>
        </w:tc>
        <w:tc>
          <w:tcPr>
            <w:tcW w:w="1928" w:type="dxa"/>
          </w:tcPr>
          <w:p w14:paraId="0C709EDD" w14:textId="77777777" w:rsidR="00175DF4" w:rsidRDefault="00175DF4">
            <w:pPr>
              <w:pStyle w:val="ConsPlusNormal"/>
              <w:jc w:val="center"/>
            </w:pPr>
            <w:r>
              <w:t>22.0.00.04410</w:t>
            </w:r>
          </w:p>
        </w:tc>
        <w:tc>
          <w:tcPr>
            <w:tcW w:w="907" w:type="dxa"/>
          </w:tcPr>
          <w:p w14:paraId="578B3044" w14:textId="77777777" w:rsidR="00175DF4" w:rsidRDefault="00175DF4">
            <w:pPr>
              <w:pStyle w:val="ConsPlusNormal"/>
              <w:jc w:val="center"/>
            </w:pPr>
            <w:r>
              <w:t>200</w:t>
            </w:r>
          </w:p>
        </w:tc>
        <w:tc>
          <w:tcPr>
            <w:tcW w:w="1477" w:type="dxa"/>
          </w:tcPr>
          <w:p w14:paraId="11C79273" w14:textId="77777777" w:rsidR="00175DF4" w:rsidRDefault="00175DF4">
            <w:pPr>
              <w:pStyle w:val="ConsPlusNormal"/>
              <w:jc w:val="center"/>
            </w:pPr>
            <w:r>
              <w:t>1 843</w:t>
            </w:r>
          </w:p>
        </w:tc>
        <w:tc>
          <w:tcPr>
            <w:tcW w:w="1478" w:type="dxa"/>
          </w:tcPr>
          <w:p w14:paraId="3049EEEA" w14:textId="77777777" w:rsidR="00175DF4" w:rsidRDefault="00175DF4">
            <w:pPr>
              <w:pStyle w:val="ConsPlusNormal"/>
            </w:pPr>
          </w:p>
        </w:tc>
      </w:tr>
      <w:tr w:rsidR="00175DF4" w14:paraId="7950278C" w14:textId="77777777">
        <w:tc>
          <w:tcPr>
            <w:tcW w:w="4195" w:type="dxa"/>
          </w:tcPr>
          <w:p w14:paraId="2778290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7C9A5E3" w14:textId="77777777" w:rsidR="00175DF4" w:rsidRDefault="00175DF4">
            <w:pPr>
              <w:pStyle w:val="ConsPlusNormal"/>
              <w:jc w:val="center"/>
            </w:pPr>
            <w:r>
              <w:t>05</w:t>
            </w:r>
          </w:p>
        </w:tc>
        <w:tc>
          <w:tcPr>
            <w:tcW w:w="820" w:type="dxa"/>
          </w:tcPr>
          <w:p w14:paraId="1DEDDAD8" w14:textId="77777777" w:rsidR="00175DF4" w:rsidRDefault="00175DF4">
            <w:pPr>
              <w:pStyle w:val="ConsPlusNormal"/>
              <w:jc w:val="center"/>
            </w:pPr>
            <w:r>
              <w:t>02</w:t>
            </w:r>
          </w:p>
        </w:tc>
        <w:tc>
          <w:tcPr>
            <w:tcW w:w="1928" w:type="dxa"/>
          </w:tcPr>
          <w:p w14:paraId="48F16117" w14:textId="77777777" w:rsidR="00175DF4" w:rsidRDefault="00175DF4">
            <w:pPr>
              <w:pStyle w:val="ConsPlusNormal"/>
              <w:jc w:val="center"/>
            </w:pPr>
            <w:r>
              <w:t>22.0.00.04410</w:t>
            </w:r>
          </w:p>
        </w:tc>
        <w:tc>
          <w:tcPr>
            <w:tcW w:w="907" w:type="dxa"/>
          </w:tcPr>
          <w:p w14:paraId="6F269A47" w14:textId="77777777" w:rsidR="00175DF4" w:rsidRDefault="00175DF4">
            <w:pPr>
              <w:pStyle w:val="ConsPlusNormal"/>
              <w:jc w:val="center"/>
            </w:pPr>
            <w:r>
              <w:t>240</w:t>
            </w:r>
          </w:p>
        </w:tc>
        <w:tc>
          <w:tcPr>
            <w:tcW w:w="1477" w:type="dxa"/>
          </w:tcPr>
          <w:p w14:paraId="36F9775A" w14:textId="77777777" w:rsidR="00175DF4" w:rsidRDefault="00175DF4">
            <w:pPr>
              <w:pStyle w:val="ConsPlusNormal"/>
              <w:jc w:val="center"/>
            </w:pPr>
            <w:r>
              <w:t>1 843</w:t>
            </w:r>
          </w:p>
        </w:tc>
        <w:tc>
          <w:tcPr>
            <w:tcW w:w="1478" w:type="dxa"/>
          </w:tcPr>
          <w:p w14:paraId="1B647E5B" w14:textId="77777777" w:rsidR="00175DF4" w:rsidRDefault="00175DF4">
            <w:pPr>
              <w:pStyle w:val="ConsPlusNormal"/>
            </w:pPr>
          </w:p>
        </w:tc>
      </w:tr>
      <w:tr w:rsidR="00175DF4" w14:paraId="4C8E0305" w14:textId="77777777">
        <w:tc>
          <w:tcPr>
            <w:tcW w:w="4195" w:type="dxa"/>
          </w:tcPr>
          <w:p w14:paraId="130A126F" w14:textId="77777777" w:rsidR="00175DF4" w:rsidRDefault="00175DF4">
            <w:pPr>
              <w:pStyle w:val="ConsPlusNormal"/>
            </w:pPr>
            <w:r>
              <w:lastRenderedPageBreak/>
              <w:t>Муниципальная программа "Ремонт помещений, находящихся в муниципальной собственности городского округа Тольятти, на 2023 - 2027 годы"</w:t>
            </w:r>
          </w:p>
        </w:tc>
        <w:tc>
          <w:tcPr>
            <w:tcW w:w="860" w:type="dxa"/>
          </w:tcPr>
          <w:p w14:paraId="0471E772" w14:textId="77777777" w:rsidR="00175DF4" w:rsidRDefault="00175DF4">
            <w:pPr>
              <w:pStyle w:val="ConsPlusNormal"/>
              <w:jc w:val="center"/>
            </w:pPr>
            <w:r>
              <w:t>05</w:t>
            </w:r>
          </w:p>
        </w:tc>
        <w:tc>
          <w:tcPr>
            <w:tcW w:w="820" w:type="dxa"/>
          </w:tcPr>
          <w:p w14:paraId="20C8BFF5" w14:textId="77777777" w:rsidR="00175DF4" w:rsidRDefault="00175DF4">
            <w:pPr>
              <w:pStyle w:val="ConsPlusNormal"/>
              <w:jc w:val="center"/>
            </w:pPr>
            <w:r>
              <w:t>02</w:t>
            </w:r>
          </w:p>
        </w:tc>
        <w:tc>
          <w:tcPr>
            <w:tcW w:w="1928" w:type="dxa"/>
          </w:tcPr>
          <w:p w14:paraId="5078CEAE" w14:textId="77777777" w:rsidR="00175DF4" w:rsidRDefault="00175DF4">
            <w:pPr>
              <w:pStyle w:val="ConsPlusNormal"/>
              <w:jc w:val="center"/>
            </w:pPr>
            <w:r>
              <w:t>29.0.00.00000</w:t>
            </w:r>
          </w:p>
        </w:tc>
        <w:tc>
          <w:tcPr>
            <w:tcW w:w="907" w:type="dxa"/>
          </w:tcPr>
          <w:p w14:paraId="459DB749" w14:textId="77777777" w:rsidR="00175DF4" w:rsidRDefault="00175DF4">
            <w:pPr>
              <w:pStyle w:val="ConsPlusNormal"/>
            </w:pPr>
          </w:p>
        </w:tc>
        <w:tc>
          <w:tcPr>
            <w:tcW w:w="1477" w:type="dxa"/>
          </w:tcPr>
          <w:p w14:paraId="4E8D4FB3" w14:textId="77777777" w:rsidR="00175DF4" w:rsidRDefault="00175DF4">
            <w:pPr>
              <w:pStyle w:val="ConsPlusNormal"/>
              <w:jc w:val="center"/>
            </w:pPr>
            <w:r>
              <w:t>100</w:t>
            </w:r>
          </w:p>
        </w:tc>
        <w:tc>
          <w:tcPr>
            <w:tcW w:w="1478" w:type="dxa"/>
          </w:tcPr>
          <w:p w14:paraId="1E375A40" w14:textId="77777777" w:rsidR="00175DF4" w:rsidRDefault="00175DF4">
            <w:pPr>
              <w:pStyle w:val="ConsPlusNormal"/>
            </w:pPr>
          </w:p>
        </w:tc>
      </w:tr>
      <w:tr w:rsidR="00175DF4" w14:paraId="0A1F4F67" w14:textId="77777777">
        <w:tc>
          <w:tcPr>
            <w:tcW w:w="4195" w:type="dxa"/>
          </w:tcPr>
          <w:p w14:paraId="7F16B260" w14:textId="77777777" w:rsidR="00175DF4" w:rsidRDefault="00175DF4">
            <w:pPr>
              <w:pStyle w:val="ConsPlusNormal"/>
            </w:pPr>
            <w:r>
              <w:t>Мероприятия в установленной сфере деятельности</w:t>
            </w:r>
          </w:p>
        </w:tc>
        <w:tc>
          <w:tcPr>
            <w:tcW w:w="860" w:type="dxa"/>
          </w:tcPr>
          <w:p w14:paraId="24C60BBB" w14:textId="77777777" w:rsidR="00175DF4" w:rsidRDefault="00175DF4">
            <w:pPr>
              <w:pStyle w:val="ConsPlusNormal"/>
              <w:jc w:val="center"/>
            </w:pPr>
            <w:r>
              <w:t>05</w:t>
            </w:r>
          </w:p>
        </w:tc>
        <w:tc>
          <w:tcPr>
            <w:tcW w:w="820" w:type="dxa"/>
          </w:tcPr>
          <w:p w14:paraId="5CBCCC57" w14:textId="77777777" w:rsidR="00175DF4" w:rsidRDefault="00175DF4">
            <w:pPr>
              <w:pStyle w:val="ConsPlusNormal"/>
              <w:jc w:val="center"/>
            </w:pPr>
            <w:r>
              <w:t>02</w:t>
            </w:r>
          </w:p>
        </w:tc>
        <w:tc>
          <w:tcPr>
            <w:tcW w:w="1928" w:type="dxa"/>
          </w:tcPr>
          <w:p w14:paraId="51F8036A" w14:textId="77777777" w:rsidR="00175DF4" w:rsidRDefault="00175DF4">
            <w:pPr>
              <w:pStyle w:val="ConsPlusNormal"/>
              <w:jc w:val="center"/>
            </w:pPr>
            <w:r>
              <w:t>29.0.00.04000</w:t>
            </w:r>
          </w:p>
        </w:tc>
        <w:tc>
          <w:tcPr>
            <w:tcW w:w="907" w:type="dxa"/>
          </w:tcPr>
          <w:p w14:paraId="32A7E33C" w14:textId="77777777" w:rsidR="00175DF4" w:rsidRDefault="00175DF4">
            <w:pPr>
              <w:pStyle w:val="ConsPlusNormal"/>
            </w:pPr>
          </w:p>
        </w:tc>
        <w:tc>
          <w:tcPr>
            <w:tcW w:w="1477" w:type="dxa"/>
          </w:tcPr>
          <w:p w14:paraId="6DC53396" w14:textId="77777777" w:rsidR="00175DF4" w:rsidRDefault="00175DF4">
            <w:pPr>
              <w:pStyle w:val="ConsPlusNormal"/>
              <w:jc w:val="center"/>
            </w:pPr>
            <w:r>
              <w:t>100</w:t>
            </w:r>
          </w:p>
        </w:tc>
        <w:tc>
          <w:tcPr>
            <w:tcW w:w="1478" w:type="dxa"/>
          </w:tcPr>
          <w:p w14:paraId="4158E393" w14:textId="77777777" w:rsidR="00175DF4" w:rsidRDefault="00175DF4">
            <w:pPr>
              <w:pStyle w:val="ConsPlusNormal"/>
            </w:pPr>
          </w:p>
        </w:tc>
      </w:tr>
      <w:tr w:rsidR="00175DF4" w14:paraId="7B57EA2D" w14:textId="77777777">
        <w:tc>
          <w:tcPr>
            <w:tcW w:w="4195" w:type="dxa"/>
          </w:tcPr>
          <w:p w14:paraId="6E35E374" w14:textId="77777777" w:rsidR="00175DF4" w:rsidRDefault="00175DF4">
            <w:pPr>
              <w:pStyle w:val="ConsPlusNormal"/>
            </w:pPr>
            <w:r>
              <w:t>Мероприятия в области коммунального хозяйства</w:t>
            </w:r>
          </w:p>
        </w:tc>
        <w:tc>
          <w:tcPr>
            <w:tcW w:w="860" w:type="dxa"/>
          </w:tcPr>
          <w:p w14:paraId="2463CC75" w14:textId="77777777" w:rsidR="00175DF4" w:rsidRDefault="00175DF4">
            <w:pPr>
              <w:pStyle w:val="ConsPlusNormal"/>
              <w:jc w:val="center"/>
            </w:pPr>
            <w:r>
              <w:t>05</w:t>
            </w:r>
          </w:p>
        </w:tc>
        <w:tc>
          <w:tcPr>
            <w:tcW w:w="820" w:type="dxa"/>
          </w:tcPr>
          <w:p w14:paraId="23A76CF6" w14:textId="77777777" w:rsidR="00175DF4" w:rsidRDefault="00175DF4">
            <w:pPr>
              <w:pStyle w:val="ConsPlusNormal"/>
              <w:jc w:val="center"/>
            </w:pPr>
            <w:r>
              <w:t>02</w:t>
            </w:r>
          </w:p>
        </w:tc>
        <w:tc>
          <w:tcPr>
            <w:tcW w:w="1928" w:type="dxa"/>
          </w:tcPr>
          <w:p w14:paraId="690BE5A4" w14:textId="77777777" w:rsidR="00175DF4" w:rsidRDefault="00175DF4">
            <w:pPr>
              <w:pStyle w:val="ConsPlusNormal"/>
              <w:jc w:val="center"/>
            </w:pPr>
            <w:r>
              <w:t>29.0.00.04410</w:t>
            </w:r>
          </w:p>
        </w:tc>
        <w:tc>
          <w:tcPr>
            <w:tcW w:w="907" w:type="dxa"/>
          </w:tcPr>
          <w:p w14:paraId="0875C156" w14:textId="77777777" w:rsidR="00175DF4" w:rsidRDefault="00175DF4">
            <w:pPr>
              <w:pStyle w:val="ConsPlusNormal"/>
            </w:pPr>
          </w:p>
        </w:tc>
        <w:tc>
          <w:tcPr>
            <w:tcW w:w="1477" w:type="dxa"/>
          </w:tcPr>
          <w:p w14:paraId="2886C447" w14:textId="77777777" w:rsidR="00175DF4" w:rsidRDefault="00175DF4">
            <w:pPr>
              <w:pStyle w:val="ConsPlusNormal"/>
              <w:jc w:val="center"/>
            </w:pPr>
            <w:r>
              <w:t>100</w:t>
            </w:r>
          </w:p>
        </w:tc>
        <w:tc>
          <w:tcPr>
            <w:tcW w:w="1478" w:type="dxa"/>
          </w:tcPr>
          <w:p w14:paraId="5524AEEF" w14:textId="77777777" w:rsidR="00175DF4" w:rsidRDefault="00175DF4">
            <w:pPr>
              <w:pStyle w:val="ConsPlusNormal"/>
            </w:pPr>
          </w:p>
        </w:tc>
      </w:tr>
      <w:tr w:rsidR="00175DF4" w14:paraId="308982BA" w14:textId="77777777">
        <w:tc>
          <w:tcPr>
            <w:tcW w:w="4195" w:type="dxa"/>
          </w:tcPr>
          <w:p w14:paraId="76BFBB0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475FC8A" w14:textId="77777777" w:rsidR="00175DF4" w:rsidRDefault="00175DF4">
            <w:pPr>
              <w:pStyle w:val="ConsPlusNormal"/>
              <w:jc w:val="center"/>
            </w:pPr>
            <w:r>
              <w:t>05</w:t>
            </w:r>
          </w:p>
        </w:tc>
        <w:tc>
          <w:tcPr>
            <w:tcW w:w="820" w:type="dxa"/>
          </w:tcPr>
          <w:p w14:paraId="2D66189E" w14:textId="77777777" w:rsidR="00175DF4" w:rsidRDefault="00175DF4">
            <w:pPr>
              <w:pStyle w:val="ConsPlusNormal"/>
              <w:jc w:val="center"/>
            </w:pPr>
            <w:r>
              <w:t>02</w:t>
            </w:r>
          </w:p>
        </w:tc>
        <w:tc>
          <w:tcPr>
            <w:tcW w:w="1928" w:type="dxa"/>
          </w:tcPr>
          <w:p w14:paraId="40CB411C" w14:textId="77777777" w:rsidR="00175DF4" w:rsidRDefault="00175DF4">
            <w:pPr>
              <w:pStyle w:val="ConsPlusNormal"/>
              <w:jc w:val="center"/>
            </w:pPr>
            <w:r>
              <w:t>29.0.00.04410</w:t>
            </w:r>
          </w:p>
        </w:tc>
        <w:tc>
          <w:tcPr>
            <w:tcW w:w="907" w:type="dxa"/>
          </w:tcPr>
          <w:p w14:paraId="508DB599" w14:textId="77777777" w:rsidR="00175DF4" w:rsidRDefault="00175DF4">
            <w:pPr>
              <w:pStyle w:val="ConsPlusNormal"/>
              <w:jc w:val="center"/>
            </w:pPr>
            <w:r>
              <w:t>200</w:t>
            </w:r>
          </w:p>
        </w:tc>
        <w:tc>
          <w:tcPr>
            <w:tcW w:w="1477" w:type="dxa"/>
          </w:tcPr>
          <w:p w14:paraId="677C9408" w14:textId="77777777" w:rsidR="00175DF4" w:rsidRDefault="00175DF4">
            <w:pPr>
              <w:pStyle w:val="ConsPlusNormal"/>
              <w:jc w:val="center"/>
            </w:pPr>
            <w:r>
              <w:t>100</w:t>
            </w:r>
          </w:p>
        </w:tc>
        <w:tc>
          <w:tcPr>
            <w:tcW w:w="1478" w:type="dxa"/>
          </w:tcPr>
          <w:p w14:paraId="3147F4DD" w14:textId="77777777" w:rsidR="00175DF4" w:rsidRDefault="00175DF4">
            <w:pPr>
              <w:pStyle w:val="ConsPlusNormal"/>
            </w:pPr>
          </w:p>
        </w:tc>
      </w:tr>
      <w:tr w:rsidR="00175DF4" w14:paraId="62B310F9" w14:textId="77777777">
        <w:tc>
          <w:tcPr>
            <w:tcW w:w="4195" w:type="dxa"/>
          </w:tcPr>
          <w:p w14:paraId="2668D52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1EC58911" w14:textId="77777777" w:rsidR="00175DF4" w:rsidRDefault="00175DF4">
            <w:pPr>
              <w:pStyle w:val="ConsPlusNormal"/>
              <w:jc w:val="center"/>
            </w:pPr>
            <w:r>
              <w:t>05</w:t>
            </w:r>
          </w:p>
        </w:tc>
        <w:tc>
          <w:tcPr>
            <w:tcW w:w="820" w:type="dxa"/>
          </w:tcPr>
          <w:p w14:paraId="1B28137D" w14:textId="77777777" w:rsidR="00175DF4" w:rsidRDefault="00175DF4">
            <w:pPr>
              <w:pStyle w:val="ConsPlusNormal"/>
              <w:jc w:val="center"/>
            </w:pPr>
            <w:r>
              <w:t>02</w:t>
            </w:r>
          </w:p>
        </w:tc>
        <w:tc>
          <w:tcPr>
            <w:tcW w:w="1928" w:type="dxa"/>
          </w:tcPr>
          <w:p w14:paraId="6B8072BB" w14:textId="77777777" w:rsidR="00175DF4" w:rsidRDefault="00175DF4">
            <w:pPr>
              <w:pStyle w:val="ConsPlusNormal"/>
              <w:jc w:val="center"/>
            </w:pPr>
            <w:r>
              <w:t>29.0.00.04410</w:t>
            </w:r>
          </w:p>
        </w:tc>
        <w:tc>
          <w:tcPr>
            <w:tcW w:w="907" w:type="dxa"/>
          </w:tcPr>
          <w:p w14:paraId="39BE6559" w14:textId="77777777" w:rsidR="00175DF4" w:rsidRDefault="00175DF4">
            <w:pPr>
              <w:pStyle w:val="ConsPlusNormal"/>
              <w:jc w:val="center"/>
            </w:pPr>
            <w:r>
              <w:t>240</w:t>
            </w:r>
          </w:p>
        </w:tc>
        <w:tc>
          <w:tcPr>
            <w:tcW w:w="1477" w:type="dxa"/>
          </w:tcPr>
          <w:p w14:paraId="5842D315" w14:textId="77777777" w:rsidR="00175DF4" w:rsidRDefault="00175DF4">
            <w:pPr>
              <w:pStyle w:val="ConsPlusNormal"/>
              <w:jc w:val="center"/>
            </w:pPr>
            <w:r>
              <w:t>100</w:t>
            </w:r>
          </w:p>
        </w:tc>
        <w:tc>
          <w:tcPr>
            <w:tcW w:w="1478" w:type="dxa"/>
          </w:tcPr>
          <w:p w14:paraId="16A8BEF9" w14:textId="77777777" w:rsidR="00175DF4" w:rsidRDefault="00175DF4">
            <w:pPr>
              <w:pStyle w:val="ConsPlusNormal"/>
            </w:pPr>
          </w:p>
        </w:tc>
      </w:tr>
      <w:tr w:rsidR="00175DF4" w14:paraId="68390CBA" w14:textId="77777777">
        <w:tc>
          <w:tcPr>
            <w:tcW w:w="4195" w:type="dxa"/>
          </w:tcPr>
          <w:p w14:paraId="0A9F1B58"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60" w:type="dxa"/>
          </w:tcPr>
          <w:p w14:paraId="14E8AE40" w14:textId="77777777" w:rsidR="00175DF4" w:rsidRDefault="00175DF4">
            <w:pPr>
              <w:pStyle w:val="ConsPlusNormal"/>
              <w:jc w:val="center"/>
            </w:pPr>
            <w:r>
              <w:t>05</w:t>
            </w:r>
          </w:p>
        </w:tc>
        <w:tc>
          <w:tcPr>
            <w:tcW w:w="820" w:type="dxa"/>
          </w:tcPr>
          <w:p w14:paraId="3D719854" w14:textId="77777777" w:rsidR="00175DF4" w:rsidRDefault="00175DF4">
            <w:pPr>
              <w:pStyle w:val="ConsPlusNormal"/>
              <w:jc w:val="center"/>
            </w:pPr>
            <w:r>
              <w:t>02</w:t>
            </w:r>
          </w:p>
        </w:tc>
        <w:tc>
          <w:tcPr>
            <w:tcW w:w="1928" w:type="dxa"/>
          </w:tcPr>
          <w:p w14:paraId="49EDA881" w14:textId="77777777" w:rsidR="00175DF4" w:rsidRDefault="00175DF4">
            <w:pPr>
              <w:pStyle w:val="ConsPlusNormal"/>
              <w:jc w:val="center"/>
            </w:pPr>
            <w:r>
              <w:t>32.0.00.00000</w:t>
            </w:r>
          </w:p>
        </w:tc>
        <w:tc>
          <w:tcPr>
            <w:tcW w:w="907" w:type="dxa"/>
          </w:tcPr>
          <w:p w14:paraId="3D663C79" w14:textId="77777777" w:rsidR="00175DF4" w:rsidRDefault="00175DF4">
            <w:pPr>
              <w:pStyle w:val="ConsPlusNormal"/>
            </w:pPr>
          </w:p>
        </w:tc>
        <w:tc>
          <w:tcPr>
            <w:tcW w:w="1477" w:type="dxa"/>
          </w:tcPr>
          <w:p w14:paraId="162ABF1B" w14:textId="77777777" w:rsidR="00175DF4" w:rsidRDefault="00175DF4">
            <w:pPr>
              <w:pStyle w:val="ConsPlusNormal"/>
              <w:jc w:val="center"/>
            </w:pPr>
            <w:r>
              <w:t>243 564</w:t>
            </w:r>
          </w:p>
        </w:tc>
        <w:tc>
          <w:tcPr>
            <w:tcW w:w="1478" w:type="dxa"/>
          </w:tcPr>
          <w:p w14:paraId="00F23DCA" w14:textId="77777777" w:rsidR="00175DF4" w:rsidRDefault="00175DF4">
            <w:pPr>
              <w:pStyle w:val="ConsPlusNormal"/>
            </w:pPr>
          </w:p>
        </w:tc>
      </w:tr>
      <w:tr w:rsidR="00175DF4" w14:paraId="57B93BCC" w14:textId="77777777">
        <w:tc>
          <w:tcPr>
            <w:tcW w:w="4195" w:type="dxa"/>
          </w:tcPr>
          <w:p w14:paraId="6FAA2B10" w14:textId="77777777" w:rsidR="00175DF4" w:rsidRDefault="00175DF4">
            <w:pPr>
              <w:pStyle w:val="ConsPlusNormal"/>
            </w:pPr>
            <w:r>
              <w:t>Мероприятия в установленной сфере деятельности</w:t>
            </w:r>
          </w:p>
        </w:tc>
        <w:tc>
          <w:tcPr>
            <w:tcW w:w="860" w:type="dxa"/>
          </w:tcPr>
          <w:p w14:paraId="6E42F4E7" w14:textId="77777777" w:rsidR="00175DF4" w:rsidRDefault="00175DF4">
            <w:pPr>
              <w:pStyle w:val="ConsPlusNormal"/>
              <w:jc w:val="center"/>
            </w:pPr>
            <w:r>
              <w:t>05</w:t>
            </w:r>
          </w:p>
        </w:tc>
        <w:tc>
          <w:tcPr>
            <w:tcW w:w="820" w:type="dxa"/>
          </w:tcPr>
          <w:p w14:paraId="19BA37EF" w14:textId="77777777" w:rsidR="00175DF4" w:rsidRDefault="00175DF4">
            <w:pPr>
              <w:pStyle w:val="ConsPlusNormal"/>
              <w:jc w:val="center"/>
            </w:pPr>
            <w:r>
              <w:t>02</w:t>
            </w:r>
          </w:p>
        </w:tc>
        <w:tc>
          <w:tcPr>
            <w:tcW w:w="1928" w:type="dxa"/>
          </w:tcPr>
          <w:p w14:paraId="18008299" w14:textId="77777777" w:rsidR="00175DF4" w:rsidRDefault="00175DF4">
            <w:pPr>
              <w:pStyle w:val="ConsPlusNormal"/>
              <w:jc w:val="center"/>
            </w:pPr>
            <w:r>
              <w:t>32.0.00.04000</w:t>
            </w:r>
          </w:p>
        </w:tc>
        <w:tc>
          <w:tcPr>
            <w:tcW w:w="907" w:type="dxa"/>
          </w:tcPr>
          <w:p w14:paraId="669EF8F4" w14:textId="77777777" w:rsidR="00175DF4" w:rsidRDefault="00175DF4">
            <w:pPr>
              <w:pStyle w:val="ConsPlusNormal"/>
            </w:pPr>
          </w:p>
        </w:tc>
        <w:tc>
          <w:tcPr>
            <w:tcW w:w="1477" w:type="dxa"/>
          </w:tcPr>
          <w:p w14:paraId="7BC18C84" w14:textId="77777777" w:rsidR="00175DF4" w:rsidRDefault="00175DF4">
            <w:pPr>
              <w:pStyle w:val="ConsPlusNormal"/>
              <w:jc w:val="center"/>
            </w:pPr>
            <w:r>
              <w:t>243 564</w:t>
            </w:r>
          </w:p>
        </w:tc>
        <w:tc>
          <w:tcPr>
            <w:tcW w:w="1478" w:type="dxa"/>
          </w:tcPr>
          <w:p w14:paraId="4B38A907" w14:textId="77777777" w:rsidR="00175DF4" w:rsidRDefault="00175DF4">
            <w:pPr>
              <w:pStyle w:val="ConsPlusNormal"/>
            </w:pPr>
          </w:p>
        </w:tc>
      </w:tr>
      <w:tr w:rsidR="00175DF4" w14:paraId="012B6A05" w14:textId="77777777">
        <w:tc>
          <w:tcPr>
            <w:tcW w:w="4195" w:type="dxa"/>
          </w:tcPr>
          <w:p w14:paraId="7837DB2C" w14:textId="77777777" w:rsidR="00175DF4" w:rsidRDefault="00175DF4">
            <w:pPr>
              <w:pStyle w:val="ConsPlusNormal"/>
            </w:pPr>
            <w:r>
              <w:t>Мероприятия в области коммунального хозяйства</w:t>
            </w:r>
          </w:p>
        </w:tc>
        <w:tc>
          <w:tcPr>
            <w:tcW w:w="860" w:type="dxa"/>
          </w:tcPr>
          <w:p w14:paraId="11E00D90" w14:textId="77777777" w:rsidR="00175DF4" w:rsidRDefault="00175DF4">
            <w:pPr>
              <w:pStyle w:val="ConsPlusNormal"/>
              <w:jc w:val="center"/>
            </w:pPr>
            <w:r>
              <w:t>05</w:t>
            </w:r>
          </w:p>
        </w:tc>
        <w:tc>
          <w:tcPr>
            <w:tcW w:w="820" w:type="dxa"/>
          </w:tcPr>
          <w:p w14:paraId="5B751A6A" w14:textId="77777777" w:rsidR="00175DF4" w:rsidRDefault="00175DF4">
            <w:pPr>
              <w:pStyle w:val="ConsPlusNormal"/>
              <w:jc w:val="center"/>
            </w:pPr>
            <w:r>
              <w:t>02</w:t>
            </w:r>
          </w:p>
        </w:tc>
        <w:tc>
          <w:tcPr>
            <w:tcW w:w="1928" w:type="dxa"/>
          </w:tcPr>
          <w:p w14:paraId="36832AD3" w14:textId="77777777" w:rsidR="00175DF4" w:rsidRDefault="00175DF4">
            <w:pPr>
              <w:pStyle w:val="ConsPlusNormal"/>
              <w:jc w:val="center"/>
            </w:pPr>
            <w:r>
              <w:t>32.0.00.04410</w:t>
            </w:r>
          </w:p>
        </w:tc>
        <w:tc>
          <w:tcPr>
            <w:tcW w:w="907" w:type="dxa"/>
          </w:tcPr>
          <w:p w14:paraId="610EC415" w14:textId="77777777" w:rsidR="00175DF4" w:rsidRDefault="00175DF4">
            <w:pPr>
              <w:pStyle w:val="ConsPlusNormal"/>
            </w:pPr>
          </w:p>
        </w:tc>
        <w:tc>
          <w:tcPr>
            <w:tcW w:w="1477" w:type="dxa"/>
          </w:tcPr>
          <w:p w14:paraId="0E8534E5" w14:textId="77777777" w:rsidR="00175DF4" w:rsidRDefault="00175DF4">
            <w:pPr>
              <w:pStyle w:val="ConsPlusNormal"/>
              <w:jc w:val="center"/>
            </w:pPr>
            <w:r>
              <w:t>243 564</w:t>
            </w:r>
          </w:p>
        </w:tc>
        <w:tc>
          <w:tcPr>
            <w:tcW w:w="1478" w:type="dxa"/>
          </w:tcPr>
          <w:p w14:paraId="274AF1CF" w14:textId="77777777" w:rsidR="00175DF4" w:rsidRDefault="00175DF4">
            <w:pPr>
              <w:pStyle w:val="ConsPlusNormal"/>
            </w:pPr>
          </w:p>
        </w:tc>
      </w:tr>
      <w:tr w:rsidR="00175DF4" w14:paraId="18A16857" w14:textId="77777777">
        <w:tc>
          <w:tcPr>
            <w:tcW w:w="4195" w:type="dxa"/>
          </w:tcPr>
          <w:p w14:paraId="798EF0C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BB897AD" w14:textId="77777777" w:rsidR="00175DF4" w:rsidRDefault="00175DF4">
            <w:pPr>
              <w:pStyle w:val="ConsPlusNormal"/>
              <w:jc w:val="center"/>
            </w:pPr>
            <w:r>
              <w:t>05</w:t>
            </w:r>
          </w:p>
        </w:tc>
        <w:tc>
          <w:tcPr>
            <w:tcW w:w="820" w:type="dxa"/>
          </w:tcPr>
          <w:p w14:paraId="739FBDDB" w14:textId="77777777" w:rsidR="00175DF4" w:rsidRDefault="00175DF4">
            <w:pPr>
              <w:pStyle w:val="ConsPlusNormal"/>
              <w:jc w:val="center"/>
            </w:pPr>
            <w:r>
              <w:t>02</w:t>
            </w:r>
          </w:p>
        </w:tc>
        <w:tc>
          <w:tcPr>
            <w:tcW w:w="1928" w:type="dxa"/>
          </w:tcPr>
          <w:p w14:paraId="52437E0F" w14:textId="77777777" w:rsidR="00175DF4" w:rsidRDefault="00175DF4">
            <w:pPr>
              <w:pStyle w:val="ConsPlusNormal"/>
              <w:jc w:val="center"/>
            </w:pPr>
            <w:r>
              <w:t>32.0.00.04410</w:t>
            </w:r>
          </w:p>
        </w:tc>
        <w:tc>
          <w:tcPr>
            <w:tcW w:w="907" w:type="dxa"/>
          </w:tcPr>
          <w:p w14:paraId="0247D6E6" w14:textId="77777777" w:rsidR="00175DF4" w:rsidRDefault="00175DF4">
            <w:pPr>
              <w:pStyle w:val="ConsPlusNormal"/>
              <w:jc w:val="center"/>
            </w:pPr>
            <w:r>
              <w:t>200</w:t>
            </w:r>
          </w:p>
        </w:tc>
        <w:tc>
          <w:tcPr>
            <w:tcW w:w="1477" w:type="dxa"/>
          </w:tcPr>
          <w:p w14:paraId="190BFA0B" w14:textId="77777777" w:rsidR="00175DF4" w:rsidRDefault="00175DF4">
            <w:pPr>
              <w:pStyle w:val="ConsPlusNormal"/>
              <w:jc w:val="center"/>
            </w:pPr>
            <w:r>
              <w:t>243 564</w:t>
            </w:r>
          </w:p>
        </w:tc>
        <w:tc>
          <w:tcPr>
            <w:tcW w:w="1478" w:type="dxa"/>
          </w:tcPr>
          <w:p w14:paraId="7B842C38" w14:textId="77777777" w:rsidR="00175DF4" w:rsidRDefault="00175DF4">
            <w:pPr>
              <w:pStyle w:val="ConsPlusNormal"/>
            </w:pPr>
          </w:p>
        </w:tc>
      </w:tr>
      <w:tr w:rsidR="00175DF4" w14:paraId="3D59EAA7" w14:textId="77777777">
        <w:tc>
          <w:tcPr>
            <w:tcW w:w="4195" w:type="dxa"/>
          </w:tcPr>
          <w:p w14:paraId="032C9F29"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860" w:type="dxa"/>
          </w:tcPr>
          <w:p w14:paraId="61E29B4B" w14:textId="77777777" w:rsidR="00175DF4" w:rsidRDefault="00175DF4">
            <w:pPr>
              <w:pStyle w:val="ConsPlusNormal"/>
              <w:jc w:val="center"/>
            </w:pPr>
            <w:r>
              <w:lastRenderedPageBreak/>
              <w:t>05</w:t>
            </w:r>
          </w:p>
        </w:tc>
        <w:tc>
          <w:tcPr>
            <w:tcW w:w="820" w:type="dxa"/>
          </w:tcPr>
          <w:p w14:paraId="4D6C7D51" w14:textId="77777777" w:rsidR="00175DF4" w:rsidRDefault="00175DF4">
            <w:pPr>
              <w:pStyle w:val="ConsPlusNormal"/>
              <w:jc w:val="center"/>
            </w:pPr>
            <w:r>
              <w:t>02</w:t>
            </w:r>
          </w:p>
        </w:tc>
        <w:tc>
          <w:tcPr>
            <w:tcW w:w="1928" w:type="dxa"/>
          </w:tcPr>
          <w:p w14:paraId="56105A93" w14:textId="77777777" w:rsidR="00175DF4" w:rsidRDefault="00175DF4">
            <w:pPr>
              <w:pStyle w:val="ConsPlusNormal"/>
              <w:jc w:val="center"/>
            </w:pPr>
            <w:r>
              <w:t>32.0.00.04410</w:t>
            </w:r>
          </w:p>
        </w:tc>
        <w:tc>
          <w:tcPr>
            <w:tcW w:w="907" w:type="dxa"/>
          </w:tcPr>
          <w:p w14:paraId="4C6FA48D" w14:textId="77777777" w:rsidR="00175DF4" w:rsidRDefault="00175DF4">
            <w:pPr>
              <w:pStyle w:val="ConsPlusNormal"/>
              <w:jc w:val="center"/>
            </w:pPr>
            <w:r>
              <w:t>240</w:t>
            </w:r>
          </w:p>
        </w:tc>
        <w:tc>
          <w:tcPr>
            <w:tcW w:w="1477" w:type="dxa"/>
          </w:tcPr>
          <w:p w14:paraId="72088551" w14:textId="77777777" w:rsidR="00175DF4" w:rsidRDefault="00175DF4">
            <w:pPr>
              <w:pStyle w:val="ConsPlusNormal"/>
              <w:jc w:val="center"/>
            </w:pPr>
            <w:r>
              <w:t>243 564</w:t>
            </w:r>
          </w:p>
        </w:tc>
        <w:tc>
          <w:tcPr>
            <w:tcW w:w="1478" w:type="dxa"/>
          </w:tcPr>
          <w:p w14:paraId="4BEF7B4C" w14:textId="77777777" w:rsidR="00175DF4" w:rsidRDefault="00175DF4">
            <w:pPr>
              <w:pStyle w:val="ConsPlusNormal"/>
            </w:pPr>
          </w:p>
        </w:tc>
      </w:tr>
      <w:tr w:rsidR="00175DF4" w14:paraId="3B5EF59A" w14:textId="77777777">
        <w:tc>
          <w:tcPr>
            <w:tcW w:w="4195" w:type="dxa"/>
          </w:tcPr>
          <w:p w14:paraId="3D8BCC8E" w14:textId="77777777" w:rsidR="00175DF4" w:rsidRDefault="00175DF4">
            <w:pPr>
              <w:pStyle w:val="ConsPlusNormal"/>
            </w:pPr>
            <w:r>
              <w:t>Непрограммное направление расходов</w:t>
            </w:r>
          </w:p>
        </w:tc>
        <w:tc>
          <w:tcPr>
            <w:tcW w:w="860" w:type="dxa"/>
          </w:tcPr>
          <w:p w14:paraId="37332CCB" w14:textId="77777777" w:rsidR="00175DF4" w:rsidRDefault="00175DF4">
            <w:pPr>
              <w:pStyle w:val="ConsPlusNormal"/>
              <w:jc w:val="center"/>
            </w:pPr>
            <w:r>
              <w:t>05</w:t>
            </w:r>
          </w:p>
        </w:tc>
        <w:tc>
          <w:tcPr>
            <w:tcW w:w="820" w:type="dxa"/>
          </w:tcPr>
          <w:p w14:paraId="414A2CFB" w14:textId="77777777" w:rsidR="00175DF4" w:rsidRDefault="00175DF4">
            <w:pPr>
              <w:pStyle w:val="ConsPlusNormal"/>
              <w:jc w:val="center"/>
            </w:pPr>
            <w:r>
              <w:t>02</w:t>
            </w:r>
          </w:p>
        </w:tc>
        <w:tc>
          <w:tcPr>
            <w:tcW w:w="1928" w:type="dxa"/>
          </w:tcPr>
          <w:p w14:paraId="55AC6CBA" w14:textId="77777777" w:rsidR="00175DF4" w:rsidRDefault="00175DF4">
            <w:pPr>
              <w:pStyle w:val="ConsPlusNormal"/>
              <w:jc w:val="center"/>
            </w:pPr>
            <w:r>
              <w:t>99.0.00.00000</w:t>
            </w:r>
          </w:p>
        </w:tc>
        <w:tc>
          <w:tcPr>
            <w:tcW w:w="907" w:type="dxa"/>
          </w:tcPr>
          <w:p w14:paraId="52D409B7" w14:textId="77777777" w:rsidR="00175DF4" w:rsidRDefault="00175DF4">
            <w:pPr>
              <w:pStyle w:val="ConsPlusNormal"/>
            </w:pPr>
          </w:p>
        </w:tc>
        <w:tc>
          <w:tcPr>
            <w:tcW w:w="1477" w:type="dxa"/>
          </w:tcPr>
          <w:p w14:paraId="2B858BC5" w14:textId="77777777" w:rsidR="00175DF4" w:rsidRDefault="00175DF4">
            <w:pPr>
              <w:pStyle w:val="ConsPlusNormal"/>
              <w:jc w:val="center"/>
            </w:pPr>
            <w:r>
              <w:t>5 400</w:t>
            </w:r>
          </w:p>
        </w:tc>
        <w:tc>
          <w:tcPr>
            <w:tcW w:w="1478" w:type="dxa"/>
          </w:tcPr>
          <w:p w14:paraId="3D4FD9AF" w14:textId="77777777" w:rsidR="00175DF4" w:rsidRDefault="00175DF4">
            <w:pPr>
              <w:pStyle w:val="ConsPlusNormal"/>
            </w:pPr>
          </w:p>
        </w:tc>
      </w:tr>
      <w:tr w:rsidR="00175DF4" w14:paraId="3ED8ABB6" w14:textId="77777777">
        <w:tc>
          <w:tcPr>
            <w:tcW w:w="4195" w:type="dxa"/>
          </w:tcPr>
          <w:p w14:paraId="4500E56B" w14:textId="77777777" w:rsidR="00175DF4" w:rsidRDefault="00175DF4">
            <w:pPr>
              <w:pStyle w:val="ConsPlusNormal"/>
            </w:pPr>
            <w:r>
              <w:t>Мероприятия в установленной сфере деятельности</w:t>
            </w:r>
          </w:p>
        </w:tc>
        <w:tc>
          <w:tcPr>
            <w:tcW w:w="860" w:type="dxa"/>
          </w:tcPr>
          <w:p w14:paraId="4E6E16DB" w14:textId="77777777" w:rsidR="00175DF4" w:rsidRDefault="00175DF4">
            <w:pPr>
              <w:pStyle w:val="ConsPlusNormal"/>
              <w:jc w:val="center"/>
            </w:pPr>
            <w:r>
              <w:t>05</w:t>
            </w:r>
          </w:p>
        </w:tc>
        <w:tc>
          <w:tcPr>
            <w:tcW w:w="820" w:type="dxa"/>
          </w:tcPr>
          <w:p w14:paraId="706FB95B" w14:textId="77777777" w:rsidR="00175DF4" w:rsidRDefault="00175DF4">
            <w:pPr>
              <w:pStyle w:val="ConsPlusNormal"/>
              <w:jc w:val="center"/>
            </w:pPr>
            <w:r>
              <w:t>02</w:t>
            </w:r>
          </w:p>
        </w:tc>
        <w:tc>
          <w:tcPr>
            <w:tcW w:w="1928" w:type="dxa"/>
          </w:tcPr>
          <w:p w14:paraId="0926C42F" w14:textId="77777777" w:rsidR="00175DF4" w:rsidRDefault="00175DF4">
            <w:pPr>
              <w:pStyle w:val="ConsPlusNormal"/>
              <w:jc w:val="center"/>
            </w:pPr>
            <w:r>
              <w:t>99.0.00.04000</w:t>
            </w:r>
          </w:p>
        </w:tc>
        <w:tc>
          <w:tcPr>
            <w:tcW w:w="907" w:type="dxa"/>
          </w:tcPr>
          <w:p w14:paraId="2F40F6BF" w14:textId="77777777" w:rsidR="00175DF4" w:rsidRDefault="00175DF4">
            <w:pPr>
              <w:pStyle w:val="ConsPlusNormal"/>
            </w:pPr>
          </w:p>
        </w:tc>
        <w:tc>
          <w:tcPr>
            <w:tcW w:w="1477" w:type="dxa"/>
          </w:tcPr>
          <w:p w14:paraId="6A46D5A6" w14:textId="77777777" w:rsidR="00175DF4" w:rsidRDefault="00175DF4">
            <w:pPr>
              <w:pStyle w:val="ConsPlusNormal"/>
              <w:jc w:val="center"/>
            </w:pPr>
            <w:r>
              <w:t>5 400</w:t>
            </w:r>
          </w:p>
        </w:tc>
        <w:tc>
          <w:tcPr>
            <w:tcW w:w="1478" w:type="dxa"/>
          </w:tcPr>
          <w:p w14:paraId="3A7F4075" w14:textId="77777777" w:rsidR="00175DF4" w:rsidRDefault="00175DF4">
            <w:pPr>
              <w:pStyle w:val="ConsPlusNormal"/>
            </w:pPr>
          </w:p>
        </w:tc>
      </w:tr>
      <w:tr w:rsidR="00175DF4" w14:paraId="3B37527F" w14:textId="77777777">
        <w:tc>
          <w:tcPr>
            <w:tcW w:w="4195" w:type="dxa"/>
          </w:tcPr>
          <w:p w14:paraId="19402B7A" w14:textId="77777777" w:rsidR="00175DF4" w:rsidRDefault="00175DF4">
            <w:pPr>
              <w:pStyle w:val="ConsPlusNormal"/>
            </w:pPr>
            <w:r>
              <w:t>Мероприятия в области коммунального хозяйства</w:t>
            </w:r>
          </w:p>
        </w:tc>
        <w:tc>
          <w:tcPr>
            <w:tcW w:w="860" w:type="dxa"/>
          </w:tcPr>
          <w:p w14:paraId="4DD0B04D" w14:textId="77777777" w:rsidR="00175DF4" w:rsidRDefault="00175DF4">
            <w:pPr>
              <w:pStyle w:val="ConsPlusNormal"/>
              <w:jc w:val="center"/>
            </w:pPr>
            <w:r>
              <w:t>05</w:t>
            </w:r>
          </w:p>
        </w:tc>
        <w:tc>
          <w:tcPr>
            <w:tcW w:w="820" w:type="dxa"/>
          </w:tcPr>
          <w:p w14:paraId="5A0850AA" w14:textId="77777777" w:rsidR="00175DF4" w:rsidRDefault="00175DF4">
            <w:pPr>
              <w:pStyle w:val="ConsPlusNormal"/>
              <w:jc w:val="center"/>
            </w:pPr>
            <w:r>
              <w:t>02</w:t>
            </w:r>
          </w:p>
        </w:tc>
        <w:tc>
          <w:tcPr>
            <w:tcW w:w="1928" w:type="dxa"/>
          </w:tcPr>
          <w:p w14:paraId="0C0B69AB" w14:textId="77777777" w:rsidR="00175DF4" w:rsidRDefault="00175DF4">
            <w:pPr>
              <w:pStyle w:val="ConsPlusNormal"/>
              <w:jc w:val="center"/>
            </w:pPr>
            <w:r>
              <w:t>99.0.00.04410</w:t>
            </w:r>
          </w:p>
        </w:tc>
        <w:tc>
          <w:tcPr>
            <w:tcW w:w="907" w:type="dxa"/>
          </w:tcPr>
          <w:p w14:paraId="2CE18BC8" w14:textId="77777777" w:rsidR="00175DF4" w:rsidRDefault="00175DF4">
            <w:pPr>
              <w:pStyle w:val="ConsPlusNormal"/>
            </w:pPr>
          </w:p>
        </w:tc>
        <w:tc>
          <w:tcPr>
            <w:tcW w:w="1477" w:type="dxa"/>
          </w:tcPr>
          <w:p w14:paraId="63BC3625" w14:textId="77777777" w:rsidR="00175DF4" w:rsidRDefault="00175DF4">
            <w:pPr>
              <w:pStyle w:val="ConsPlusNormal"/>
              <w:jc w:val="center"/>
            </w:pPr>
            <w:r>
              <w:t>5 400</w:t>
            </w:r>
          </w:p>
        </w:tc>
        <w:tc>
          <w:tcPr>
            <w:tcW w:w="1478" w:type="dxa"/>
          </w:tcPr>
          <w:p w14:paraId="46761603" w14:textId="77777777" w:rsidR="00175DF4" w:rsidRDefault="00175DF4">
            <w:pPr>
              <w:pStyle w:val="ConsPlusNormal"/>
            </w:pPr>
          </w:p>
        </w:tc>
      </w:tr>
      <w:tr w:rsidR="00175DF4" w14:paraId="3CB4C793" w14:textId="77777777">
        <w:tc>
          <w:tcPr>
            <w:tcW w:w="4195" w:type="dxa"/>
          </w:tcPr>
          <w:p w14:paraId="5464B11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5E9DEB3" w14:textId="77777777" w:rsidR="00175DF4" w:rsidRDefault="00175DF4">
            <w:pPr>
              <w:pStyle w:val="ConsPlusNormal"/>
              <w:jc w:val="center"/>
            </w:pPr>
            <w:r>
              <w:t>05</w:t>
            </w:r>
          </w:p>
        </w:tc>
        <w:tc>
          <w:tcPr>
            <w:tcW w:w="820" w:type="dxa"/>
          </w:tcPr>
          <w:p w14:paraId="681146BA" w14:textId="77777777" w:rsidR="00175DF4" w:rsidRDefault="00175DF4">
            <w:pPr>
              <w:pStyle w:val="ConsPlusNormal"/>
              <w:jc w:val="center"/>
            </w:pPr>
            <w:r>
              <w:t>02</w:t>
            </w:r>
          </w:p>
        </w:tc>
        <w:tc>
          <w:tcPr>
            <w:tcW w:w="1928" w:type="dxa"/>
          </w:tcPr>
          <w:p w14:paraId="79D33545" w14:textId="77777777" w:rsidR="00175DF4" w:rsidRDefault="00175DF4">
            <w:pPr>
              <w:pStyle w:val="ConsPlusNormal"/>
              <w:jc w:val="center"/>
            </w:pPr>
            <w:r>
              <w:t>99.0.00.04410</w:t>
            </w:r>
          </w:p>
        </w:tc>
        <w:tc>
          <w:tcPr>
            <w:tcW w:w="907" w:type="dxa"/>
          </w:tcPr>
          <w:p w14:paraId="36AF80E4" w14:textId="77777777" w:rsidR="00175DF4" w:rsidRDefault="00175DF4">
            <w:pPr>
              <w:pStyle w:val="ConsPlusNormal"/>
              <w:jc w:val="center"/>
            </w:pPr>
            <w:r>
              <w:t>200</w:t>
            </w:r>
          </w:p>
        </w:tc>
        <w:tc>
          <w:tcPr>
            <w:tcW w:w="1477" w:type="dxa"/>
          </w:tcPr>
          <w:p w14:paraId="05F0892B" w14:textId="77777777" w:rsidR="00175DF4" w:rsidRDefault="00175DF4">
            <w:pPr>
              <w:pStyle w:val="ConsPlusNormal"/>
              <w:jc w:val="center"/>
            </w:pPr>
            <w:r>
              <w:t>5 400</w:t>
            </w:r>
          </w:p>
        </w:tc>
        <w:tc>
          <w:tcPr>
            <w:tcW w:w="1478" w:type="dxa"/>
          </w:tcPr>
          <w:p w14:paraId="77CADE08" w14:textId="77777777" w:rsidR="00175DF4" w:rsidRDefault="00175DF4">
            <w:pPr>
              <w:pStyle w:val="ConsPlusNormal"/>
            </w:pPr>
          </w:p>
        </w:tc>
      </w:tr>
      <w:tr w:rsidR="00175DF4" w14:paraId="1E712FBF" w14:textId="77777777">
        <w:tc>
          <w:tcPr>
            <w:tcW w:w="4195" w:type="dxa"/>
          </w:tcPr>
          <w:p w14:paraId="7E59372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3FA6C550" w14:textId="77777777" w:rsidR="00175DF4" w:rsidRDefault="00175DF4">
            <w:pPr>
              <w:pStyle w:val="ConsPlusNormal"/>
              <w:jc w:val="center"/>
            </w:pPr>
            <w:r>
              <w:t>05</w:t>
            </w:r>
          </w:p>
        </w:tc>
        <w:tc>
          <w:tcPr>
            <w:tcW w:w="820" w:type="dxa"/>
          </w:tcPr>
          <w:p w14:paraId="7BEC7396" w14:textId="77777777" w:rsidR="00175DF4" w:rsidRDefault="00175DF4">
            <w:pPr>
              <w:pStyle w:val="ConsPlusNormal"/>
              <w:jc w:val="center"/>
            </w:pPr>
            <w:r>
              <w:t>02</w:t>
            </w:r>
          </w:p>
        </w:tc>
        <w:tc>
          <w:tcPr>
            <w:tcW w:w="1928" w:type="dxa"/>
          </w:tcPr>
          <w:p w14:paraId="391B466A" w14:textId="77777777" w:rsidR="00175DF4" w:rsidRDefault="00175DF4">
            <w:pPr>
              <w:pStyle w:val="ConsPlusNormal"/>
              <w:jc w:val="center"/>
            </w:pPr>
            <w:r>
              <w:t>99.0.00.04410</w:t>
            </w:r>
          </w:p>
        </w:tc>
        <w:tc>
          <w:tcPr>
            <w:tcW w:w="907" w:type="dxa"/>
          </w:tcPr>
          <w:p w14:paraId="66693356" w14:textId="77777777" w:rsidR="00175DF4" w:rsidRDefault="00175DF4">
            <w:pPr>
              <w:pStyle w:val="ConsPlusNormal"/>
              <w:jc w:val="center"/>
            </w:pPr>
            <w:r>
              <w:t>240</w:t>
            </w:r>
          </w:p>
        </w:tc>
        <w:tc>
          <w:tcPr>
            <w:tcW w:w="1477" w:type="dxa"/>
          </w:tcPr>
          <w:p w14:paraId="6CE35A7B" w14:textId="77777777" w:rsidR="00175DF4" w:rsidRDefault="00175DF4">
            <w:pPr>
              <w:pStyle w:val="ConsPlusNormal"/>
              <w:jc w:val="center"/>
            </w:pPr>
            <w:r>
              <w:t>5 400</w:t>
            </w:r>
          </w:p>
        </w:tc>
        <w:tc>
          <w:tcPr>
            <w:tcW w:w="1478" w:type="dxa"/>
          </w:tcPr>
          <w:p w14:paraId="691324A1" w14:textId="77777777" w:rsidR="00175DF4" w:rsidRDefault="00175DF4">
            <w:pPr>
              <w:pStyle w:val="ConsPlusNormal"/>
            </w:pPr>
          </w:p>
        </w:tc>
      </w:tr>
      <w:tr w:rsidR="00175DF4" w14:paraId="58AE43FD" w14:textId="77777777">
        <w:tc>
          <w:tcPr>
            <w:tcW w:w="4195" w:type="dxa"/>
          </w:tcPr>
          <w:p w14:paraId="77418481" w14:textId="77777777" w:rsidR="00175DF4" w:rsidRDefault="00175DF4">
            <w:pPr>
              <w:pStyle w:val="ConsPlusNormal"/>
            </w:pPr>
            <w:r>
              <w:t>Благоустройство</w:t>
            </w:r>
          </w:p>
        </w:tc>
        <w:tc>
          <w:tcPr>
            <w:tcW w:w="860" w:type="dxa"/>
          </w:tcPr>
          <w:p w14:paraId="27854C11" w14:textId="77777777" w:rsidR="00175DF4" w:rsidRDefault="00175DF4">
            <w:pPr>
              <w:pStyle w:val="ConsPlusNormal"/>
              <w:jc w:val="center"/>
            </w:pPr>
            <w:r>
              <w:t>05</w:t>
            </w:r>
          </w:p>
        </w:tc>
        <w:tc>
          <w:tcPr>
            <w:tcW w:w="820" w:type="dxa"/>
          </w:tcPr>
          <w:p w14:paraId="3FC3DDC0" w14:textId="77777777" w:rsidR="00175DF4" w:rsidRDefault="00175DF4">
            <w:pPr>
              <w:pStyle w:val="ConsPlusNormal"/>
              <w:jc w:val="center"/>
            </w:pPr>
            <w:r>
              <w:t>03</w:t>
            </w:r>
          </w:p>
        </w:tc>
        <w:tc>
          <w:tcPr>
            <w:tcW w:w="1928" w:type="dxa"/>
          </w:tcPr>
          <w:p w14:paraId="581EE3B8" w14:textId="77777777" w:rsidR="00175DF4" w:rsidRDefault="00175DF4">
            <w:pPr>
              <w:pStyle w:val="ConsPlusNormal"/>
            </w:pPr>
          </w:p>
        </w:tc>
        <w:tc>
          <w:tcPr>
            <w:tcW w:w="907" w:type="dxa"/>
          </w:tcPr>
          <w:p w14:paraId="3412E2EF" w14:textId="77777777" w:rsidR="00175DF4" w:rsidRDefault="00175DF4">
            <w:pPr>
              <w:pStyle w:val="ConsPlusNormal"/>
            </w:pPr>
          </w:p>
        </w:tc>
        <w:tc>
          <w:tcPr>
            <w:tcW w:w="1477" w:type="dxa"/>
          </w:tcPr>
          <w:p w14:paraId="5398C38A" w14:textId="77777777" w:rsidR="00175DF4" w:rsidRDefault="00175DF4">
            <w:pPr>
              <w:pStyle w:val="ConsPlusNormal"/>
              <w:jc w:val="center"/>
            </w:pPr>
            <w:r>
              <w:t>1 265 038</w:t>
            </w:r>
          </w:p>
        </w:tc>
        <w:tc>
          <w:tcPr>
            <w:tcW w:w="1478" w:type="dxa"/>
          </w:tcPr>
          <w:p w14:paraId="2692615F" w14:textId="77777777" w:rsidR="00175DF4" w:rsidRDefault="00175DF4">
            <w:pPr>
              <w:pStyle w:val="ConsPlusNormal"/>
            </w:pPr>
          </w:p>
        </w:tc>
      </w:tr>
      <w:tr w:rsidR="00175DF4" w14:paraId="27E7327A" w14:textId="77777777">
        <w:tc>
          <w:tcPr>
            <w:tcW w:w="4195" w:type="dxa"/>
          </w:tcPr>
          <w:p w14:paraId="30732FE1"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60" w:type="dxa"/>
          </w:tcPr>
          <w:p w14:paraId="4E00A4F4" w14:textId="77777777" w:rsidR="00175DF4" w:rsidRDefault="00175DF4">
            <w:pPr>
              <w:pStyle w:val="ConsPlusNormal"/>
              <w:jc w:val="center"/>
            </w:pPr>
            <w:r>
              <w:t>05</w:t>
            </w:r>
          </w:p>
        </w:tc>
        <w:tc>
          <w:tcPr>
            <w:tcW w:w="820" w:type="dxa"/>
          </w:tcPr>
          <w:p w14:paraId="09C4F2CB" w14:textId="77777777" w:rsidR="00175DF4" w:rsidRDefault="00175DF4">
            <w:pPr>
              <w:pStyle w:val="ConsPlusNormal"/>
              <w:jc w:val="center"/>
            </w:pPr>
            <w:r>
              <w:t>03</w:t>
            </w:r>
          </w:p>
        </w:tc>
        <w:tc>
          <w:tcPr>
            <w:tcW w:w="1928" w:type="dxa"/>
          </w:tcPr>
          <w:p w14:paraId="63A31A87" w14:textId="77777777" w:rsidR="00175DF4" w:rsidRDefault="00175DF4">
            <w:pPr>
              <w:pStyle w:val="ConsPlusNormal"/>
              <w:jc w:val="center"/>
            </w:pPr>
            <w:r>
              <w:t>15.0.00.00000</w:t>
            </w:r>
          </w:p>
        </w:tc>
        <w:tc>
          <w:tcPr>
            <w:tcW w:w="907" w:type="dxa"/>
          </w:tcPr>
          <w:p w14:paraId="033DA382" w14:textId="77777777" w:rsidR="00175DF4" w:rsidRDefault="00175DF4">
            <w:pPr>
              <w:pStyle w:val="ConsPlusNormal"/>
            </w:pPr>
          </w:p>
        </w:tc>
        <w:tc>
          <w:tcPr>
            <w:tcW w:w="1477" w:type="dxa"/>
          </w:tcPr>
          <w:p w14:paraId="6EB66C5E" w14:textId="77777777" w:rsidR="00175DF4" w:rsidRDefault="00175DF4">
            <w:pPr>
              <w:pStyle w:val="ConsPlusNormal"/>
              <w:jc w:val="center"/>
            </w:pPr>
            <w:r>
              <w:t>1 055</w:t>
            </w:r>
          </w:p>
        </w:tc>
        <w:tc>
          <w:tcPr>
            <w:tcW w:w="1478" w:type="dxa"/>
          </w:tcPr>
          <w:p w14:paraId="6768508D" w14:textId="77777777" w:rsidR="00175DF4" w:rsidRDefault="00175DF4">
            <w:pPr>
              <w:pStyle w:val="ConsPlusNormal"/>
            </w:pPr>
          </w:p>
        </w:tc>
      </w:tr>
      <w:tr w:rsidR="00175DF4" w14:paraId="1784A60E" w14:textId="77777777">
        <w:tc>
          <w:tcPr>
            <w:tcW w:w="4195" w:type="dxa"/>
          </w:tcPr>
          <w:p w14:paraId="6B883275" w14:textId="77777777" w:rsidR="00175DF4" w:rsidRDefault="00175DF4">
            <w:pPr>
              <w:pStyle w:val="ConsPlusNormal"/>
            </w:pPr>
            <w:r>
              <w:t>Подпрограмма "Содержание улично-дорожной сети городского округа Тольятти на 2021 - 2025 гг."</w:t>
            </w:r>
          </w:p>
        </w:tc>
        <w:tc>
          <w:tcPr>
            <w:tcW w:w="860" w:type="dxa"/>
          </w:tcPr>
          <w:p w14:paraId="63049EEC" w14:textId="77777777" w:rsidR="00175DF4" w:rsidRDefault="00175DF4">
            <w:pPr>
              <w:pStyle w:val="ConsPlusNormal"/>
              <w:jc w:val="center"/>
            </w:pPr>
            <w:r>
              <w:t>05</w:t>
            </w:r>
          </w:p>
        </w:tc>
        <w:tc>
          <w:tcPr>
            <w:tcW w:w="820" w:type="dxa"/>
          </w:tcPr>
          <w:p w14:paraId="4351BDA5" w14:textId="77777777" w:rsidR="00175DF4" w:rsidRDefault="00175DF4">
            <w:pPr>
              <w:pStyle w:val="ConsPlusNormal"/>
              <w:jc w:val="center"/>
            </w:pPr>
            <w:r>
              <w:t>03</w:t>
            </w:r>
          </w:p>
        </w:tc>
        <w:tc>
          <w:tcPr>
            <w:tcW w:w="1928" w:type="dxa"/>
          </w:tcPr>
          <w:p w14:paraId="31E52AB9" w14:textId="77777777" w:rsidR="00175DF4" w:rsidRDefault="00175DF4">
            <w:pPr>
              <w:pStyle w:val="ConsPlusNormal"/>
              <w:jc w:val="center"/>
            </w:pPr>
            <w:r>
              <w:t>15.1.00.00000</w:t>
            </w:r>
          </w:p>
        </w:tc>
        <w:tc>
          <w:tcPr>
            <w:tcW w:w="907" w:type="dxa"/>
          </w:tcPr>
          <w:p w14:paraId="3FA4D57F" w14:textId="77777777" w:rsidR="00175DF4" w:rsidRDefault="00175DF4">
            <w:pPr>
              <w:pStyle w:val="ConsPlusNormal"/>
            </w:pPr>
          </w:p>
        </w:tc>
        <w:tc>
          <w:tcPr>
            <w:tcW w:w="1477" w:type="dxa"/>
          </w:tcPr>
          <w:p w14:paraId="319F3E42" w14:textId="77777777" w:rsidR="00175DF4" w:rsidRDefault="00175DF4">
            <w:pPr>
              <w:pStyle w:val="ConsPlusNormal"/>
              <w:jc w:val="center"/>
            </w:pPr>
            <w:r>
              <w:t>1 055</w:t>
            </w:r>
          </w:p>
        </w:tc>
        <w:tc>
          <w:tcPr>
            <w:tcW w:w="1478" w:type="dxa"/>
          </w:tcPr>
          <w:p w14:paraId="45242AA4" w14:textId="77777777" w:rsidR="00175DF4" w:rsidRDefault="00175DF4">
            <w:pPr>
              <w:pStyle w:val="ConsPlusNormal"/>
            </w:pPr>
          </w:p>
        </w:tc>
      </w:tr>
      <w:tr w:rsidR="00175DF4" w14:paraId="3EEECA65" w14:textId="77777777">
        <w:tc>
          <w:tcPr>
            <w:tcW w:w="4195" w:type="dxa"/>
          </w:tcPr>
          <w:p w14:paraId="56E31DB5" w14:textId="77777777" w:rsidR="00175DF4" w:rsidRDefault="00175DF4">
            <w:pPr>
              <w:pStyle w:val="ConsPlusNormal"/>
            </w:pPr>
            <w:r>
              <w:t>Мероприятия в установленной сфере деятельности</w:t>
            </w:r>
          </w:p>
        </w:tc>
        <w:tc>
          <w:tcPr>
            <w:tcW w:w="860" w:type="dxa"/>
          </w:tcPr>
          <w:p w14:paraId="61F7928D" w14:textId="77777777" w:rsidR="00175DF4" w:rsidRDefault="00175DF4">
            <w:pPr>
              <w:pStyle w:val="ConsPlusNormal"/>
              <w:jc w:val="center"/>
            </w:pPr>
            <w:r>
              <w:t>05</w:t>
            </w:r>
          </w:p>
        </w:tc>
        <w:tc>
          <w:tcPr>
            <w:tcW w:w="820" w:type="dxa"/>
          </w:tcPr>
          <w:p w14:paraId="71BE1757" w14:textId="77777777" w:rsidR="00175DF4" w:rsidRDefault="00175DF4">
            <w:pPr>
              <w:pStyle w:val="ConsPlusNormal"/>
              <w:jc w:val="center"/>
            </w:pPr>
            <w:r>
              <w:t>03</w:t>
            </w:r>
          </w:p>
        </w:tc>
        <w:tc>
          <w:tcPr>
            <w:tcW w:w="1928" w:type="dxa"/>
          </w:tcPr>
          <w:p w14:paraId="249268EE" w14:textId="77777777" w:rsidR="00175DF4" w:rsidRDefault="00175DF4">
            <w:pPr>
              <w:pStyle w:val="ConsPlusNormal"/>
              <w:jc w:val="center"/>
            </w:pPr>
            <w:r>
              <w:t>15.1.00.04000</w:t>
            </w:r>
          </w:p>
        </w:tc>
        <w:tc>
          <w:tcPr>
            <w:tcW w:w="907" w:type="dxa"/>
          </w:tcPr>
          <w:p w14:paraId="1FD043E9" w14:textId="77777777" w:rsidR="00175DF4" w:rsidRDefault="00175DF4">
            <w:pPr>
              <w:pStyle w:val="ConsPlusNormal"/>
            </w:pPr>
          </w:p>
        </w:tc>
        <w:tc>
          <w:tcPr>
            <w:tcW w:w="1477" w:type="dxa"/>
          </w:tcPr>
          <w:p w14:paraId="13CA0622" w14:textId="77777777" w:rsidR="00175DF4" w:rsidRDefault="00175DF4">
            <w:pPr>
              <w:pStyle w:val="ConsPlusNormal"/>
              <w:jc w:val="center"/>
            </w:pPr>
            <w:r>
              <w:t>1 055</w:t>
            </w:r>
          </w:p>
        </w:tc>
        <w:tc>
          <w:tcPr>
            <w:tcW w:w="1478" w:type="dxa"/>
          </w:tcPr>
          <w:p w14:paraId="4859FA94" w14:textId="77777777" w:rsidR="00175DF4" w:rsidRDefault="00175DF4">
            <w:pPr>
              <w:pStyle w:val="ConsPlusNormal"/>
            </w:pPr>
          </w:p>
        </w:tc>
      </w:tr>
      <w:tr w:rsidR="00175DF4" w14:paraId="24152DF3" w14:textId="77777777">
        <w:tc>
          <w:tcPr>
            <w:tcW w:w="4195" w:type="dxa"/>
          </w:tcPr>
          <w:p w14:paraId="69D75B3B" w14:textId="77777777" w:rsidR="00175DF4" w:rsidRDefault="00175DF4">
            <w:pPr>
              <w:pStyle w:val="ConsPlusNormal"/>
            </w:pPr>
            <w:r>
              <w:t>Мероприятия в области благоустройства</w:t>
            </w:r>
          </w:p>
        </w:tc>
        <w:tc>
          <w:tcPr>
            <w:tcW w:w="860" w:type="dxa"/>
          </w:tcPr>
          <w:p w14:paraId="05D3DEC6" w14:textId="77777777" w:rsidR="00175DF4" w:rsidRDefault="00175DF4">
            <w:pPr>
              <w:pStyle w:val="ConsPlusNormal"/>
              <w:jc w:val="center"/>
            </w:pPr>
            <w:r>
              <w:t>05</w:t>
            </w:r>
          </w:p>
        </w:tc>
        <w:tc>
          <w:tcPr>
            <w:tcW w:w="820" w:type="dxa"/>
          </w:tcPr>
          <w:p w14:paraId="2C15FA78" w14:textId="77777777" w:rsidR="00175DF4" w:rsidRDefault="00175DF4">
            <w:pPr>
              <w:pStyle w:val="ConsPlusNormal"/>
              <w:jc w:val="center"/>
            </w:pPr>
            <w:r>
              <w:t>03</w:t>
            </w:r>
          </w:p>
        </w:tc>
        <w:tc>
          <w:tcPr>
            <w:tcW w:w="1928" w:type="dxa"/>
          </w:tcPr>
          <w:p w14:paraId="62368B55" w14:textId="77777777" w:rsidR="00175DF4" w:rsidRDefault="00175DF4">
            <w:pPr>
              <w:pStyle w:val="ConsPlusNormal"/>
              <w:jc w:val="center"/>
            </w:pPr>
            <w:r>
              <w:t>15.1.00.04420</w:t>
            </w:r>
          </w:p>
        </w:tc>
        <w:tc>
          <w:tcPr>
            <w:tcW w:w="907" w:type="dxa"/>
          </w:tcPr>
          <w:p w14:paraId="618C2F7E" w14:textId="77777777" w:rsidR="00175DF4" w:rsidRDefault="00175DF4">
            <w:pPr>
              <w:pStyle w:val="ConsPlusNormal"/>
            </w:pPr>
          </w:p>
        </w:tc>
        <w:tc>
          <w:tcPr>
            <w:tcW w:w="1477" w:type="dxa"/>
          </w:tcPr>
          <w:p w14:paraId="5A06D907" w14:textId="77777777" w:rsidR="00175DF4" w:rsidRDefault="00175DF4">
            <w:pPr>
              <w:pStyle w:val="ConsPlusNormal"/>
              <w:jc w:val="center"/>
            </w:pPr>
            <w:r>
              <w:t>1 055</w:t>
            </w:r>
          </w:p>
        </w:tc>
        <w:tc>
          <w:tcPr>
            <w:tcW w:w="1478" w:type="dxa"/>
          </w:tcPr>
          <w:p w14:paraId="53C0BCBB" w14:textId="77777777" w:rsidR="00175DF4" w:rsidRDefault="00175DF4">
            <w:pPr>
              <w:pStyle w:val="ConsPlusNormal"/>
            </w:pPr>
          </w:p>
        </w:tc>
      </w:tr>
      <w:tr w:rsidR="00175DF4" w14:paraId="70A66415" w14:textId="77777777">
        <w:tc>
          <w:tcPr>
            <w:tcW w:w="4195" w:type="dxa"/>
          </w:tcPr>
          <w:p w14:paraId="5B9078DA"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60" w:type="dxa"/>
          </w:tcPr>
          <w:p w14:paraId="5079182A" w14:textId="77777777" w:rsidR="00175DF4" w:rsidRDefault="00175DF4">
            <w:pPr>
              <w:pStyle w:val="ConsPlusNormal"/>
              <w:jc w:val="center"/>
            </w:pPr>
            <w:r>
              <w:lastRenderedPageBreak/>
              <w:t>05</w:t>
            </w:r>
          </w:p>
        </w:tc>
        <w:tc>
          <w:tcPr>
            <w:tcW w:w="820" w:type="dxa"/>
          </w:tcPr>
          <w:p w14:paraId="50A0DC59" w14:textId="77777777" w:rsidR="00175DF4" w:rsidRDefault="00175DF4">
            <w:pPr>
              <w:pStyle w:val="ConsPlusNormal"/>
              <w:jc w:val="center"/>
            </w:pPr>
            <w:r>
              <w:t>03</w:t>
            </w:r>
          </w:p>
        </w:tc>
        <w:tc>
          <w:tcPr>
            <w:tcW w:w="1928" w:type="dxa"/>
          </w:tcPr>
          <w:p w14:paraId="46321B0C" w14:textId="77777777" w:rsidR="00175DF4" w:rsidRDefault="00175DF4">
            <w:pPr>
              <w:pStyle w:val="ConsPlusNormal"/>
              <w:jc w:val="center"/>
            </w:pPr>
            <w:r>
              <w:t>15.1.00.04420</w:t>
            </w:r>
          </w:p>
        </w:tc>
        <w:tc>
          <w:tcPr>
            <w:tcW w:w="907" w:type="dxa"/>
          </w:tcPr>
          <w:p w14:paraId="0B44779A" w14:textId="77777777" w:rsidR="00175DF4" w:rsidRDefault="00175DF4">
            <w:pPr>
              <w:pStyle w:val="ConsPlusNormal"/>
              <w:jc w:val="center"/>
            </w:pPr>
            <w:r>
              <w:t>200</w:t>
            </w:r>
          </w:p>
        </w:tc>
        <w:tc>
          <w:tcPr>
            <w:tcW w:w="1477" w:type="dxa"/>
          </w:tcPr>
          <w:p w14:paraId="5CACF30F" w14:textId="77777777" w:rsidR="00175DF4" w:rsidRDefault="00175DF4">
            <w:pPr>
              <w:pStyle w:val="ConsPlusNormal"/>
              <w:jc w:val="center"/>
            </w:pPr>
            <w:r>
              <w:t>1 055</w:t>
            </w:r>
          </w:p>
        </w:tc>
        <w:tc>
          <w:tcPr>
            <w:tcW w:w="1478" w:type="dxa"/>
          </w:tcPr>
          <w:p w14:paraId="71F5756A" w14:textId="77777777" w:rsidR="00175DF4" w:rsidRDefault="00175DF4">
            <w:pPr>
              <w:pStyle w:val="ConsPlusNormal"/>
            </w:pPr>
          </w:p>
        </w:tc>
      </w:tr>
      <w:tr w:rsidR="00175DF4" w14:paraId="53FC4707" w14:textId="77777777">
        <w:tc>
          <w:tcPr>
            <w:tcW w:w="4195" w:type="dxa"/>
          </w:tcPr>
          <w:p w14:paraId="3A5A6E2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3A40464D" w14:textId="77777777" w:rsidR="00175DF4" w:rsidRDefault="00175DF4">
            <w:pPr>
              <w:pStyle w:val="ConsPlusNormal"/>
              <w:jc w:val="center"/>
            </w:pPr>
            <w:r>
              <w:t>05</w:t>
            </w:r>
          </w:p>
        </w:tc>
        <w:tc>
          <w:tcPr>
            <w:tcW w:w="820" w:type="dxa"/>
          </w:tcPr>
          <w:p w14:paraId="4ED5CF0A" w14:textId="77777777" w:rsidR="00175DF4" w:rsidRDefault="00175DF4">
            <w:pPr>
              <w:pStyle w:val="ConsPlusNormal"/>
              <w:jc w:val="center"/>
            </w:pPr>
            <w:r>
              <w:t>03</w:t>
            </w:r>
          </w:p>
        </w:tc>
        <w:tc>
          <w:tcPr>
            <w:tcW w:w="1928" w:type="dxa"/>
          </w:tcPr>
          <w:p w14:paraId="7B748F04" w14:textId="77777777" w:rsidR="00175DF4" w:rsidRDefault="00175DF4">
            <w:pPr>
              <w:pStyle w:val="ConsPlusNormal"/>
              <w:jc w:val="center"/>
            </w:pPr>
            <w:r>
              <w:t>15.1.00.04420</w:t>
            </w:r>
          </w:p>
        </w:tc>
        <w:tc>
          <w:tcPr>
            <w:tcW w:w="907" w:type="dxa"/>
          </w:tcPr>
          <w:p w14:paraId="419F8B3B" w14:textId="77777777" w:rsidR="00175DF4" w:rsidRDefault="00175DF4">
            <w:pPr>
              <w:pStyle w:val="ConsPlusNormal"/>
              <w:jc w:val="center"/>
            </w:pPr>
            <w:r>
              <w:t>240</w:t>
            </w:r>
          </w:p>
        </w:tc>
        <w:tc>
          <w:tcPr>
            <w:tcW w:w="1477" w:type="dxa"/>
          </w:tcPr>
          <w:p w14:paraId="20AD3D2A" w14:textId="77777777" w:rsidR="00175DF4" w:rsidRDefault="00175DF4">
            <w:pPr>
              <w:pStyle w:val="ConsPlusNormal"/>
              <w:jc w:val="center"/>
            </w:pPr>
            <w:r>
              <w:t>1 055</w:t>
            </w:r>
          </w:p>
        </w:tc>
        <w:tc>
          <w:tcPr>
            <w:tcW w:w="1478" w:type="dxa"/>
          </w:tcPr>
          <w:p w14:paraId="311028DC" w14:textId="77777777" w:rsidR="00175DF4" w:rsidRDefault="00175DF4">
            <w:pPr>
              <w:pStyle w:val="ConsPlusNormal"/>
            </w:pPr>
          </w:p>
        </w:tc>
      </w:tr>
      <w:tr w:rsidR="00175DF4" w14:paraId="328E569B" w14:textId="77777777">
        <w:tc>
          <w:tcPr>
            <w:tcW w:w="4195" w:type="dxa"/>
          </w:tcPr>
          <w:p w14:paraId="103DBFD9"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860" w:type="dxa"/>
          </w:tcPr>
          <w:p w14:paraId="2BF59551" w14:textId="77777777" w:rsidR="00175DF4" w:rsidRDefault="00175DF4">
            <w:pPr>
              <w:pStyle w:val="ConsPlusNormal"/>
              <w:jc w:val="center"/>
            </w:pPr>
            <w:r>
              <w:t>05</w:t>
            </w:r>
          </w:p>
        </w:tc>
        <w:tc>
          <w:tcPr>
            <w:tcW w:w="820" w:type="dxa"/>
          </w:tcPr>
          <w:p w14:paraId="076E01B9" w14:textId="77777777" w:rsidR="00175DF4" w:rsidRDefault="00175DF4">
            <w:pPr>
              <w:pStyle w:val="ConsPlusNormal"/>
              <w:jc w:val="center"/>
            </w:pPr>
            <w:r>
              <w:t>03</w:t>
            </w:r>
          </w:p>
        </w:tc>
        <w:tc>
          <w:tcPr>
            <w:tcW w:w="1928" w:type="dxa"/>
          </w:tcPr>
          <w:p w14:paraId="2244B9A6" w14:textId="77777777" w:rsidR="00175DF4" w:rsidRDefault="00175DF4">
            <w:pPr>
              <w:pStyle w:val="ConsPlusNormal"/>
              <w:jc w:val="center"/>
            </w:pPr>
            <w:r>
              <w:t>24.0.00.00000</w:t>
            </w:r>
          </w:p>
        </w:tc>
        <w:tc>
          <w:tcPr>
            <w:tcW w:w="907" w:type="dxa"/>
          </w:tcPr>
          <w:p w14:paraId="4192EBEC" w14:textId="77777777" w:rsidR="00175DF4" w:rsidRDefault="00175DF4">
            <w:pPr>
              <w:pStyle w:val="ConsPlusNormal"/>
            </w:pPr>
          </w:p>
        </w:tc>
        <w:tc>
          <w:tcPr>
            <w:tcW w:w="1477" w:type="dxa"/>
          </w:tcPr>
          <w:p w14:paraId="3C7195AD" w14:textId="77777777" w:rsidR="00175DF4" w:rsidRDefault="00175DF4">
            <w:pPr>
              <w:pStyle w:val="ConsPlusNormal"/>
              <w:jc w:val="center"/>
            </w:pPr>
            <w:r>
              <w:t>1 473</w:t>
            </w:r>
          </w:p>
        </w:tc>
        <w:tc>
          <w:tcPr>
            <w:tcW w:w="1478" w:type="dxa"/>
          </w:tcPr>
          <w:p w14:paraId="6C87D8A0" w14:textId="77777777" w:rsidR="00175DF4" w:rsidRDefault="00175DF4">
            <w:pPr>
              <w:pStyle w:val="ConsPlusNormal"/>
            </w:pPr>
          </w:p>
        </w:tc>
      </w:tr>
      <w:tr w:rsidR="00175DF4" w14:paraId="5EF62146" w14:textId="77777777">
        <w:tc>
          <w:tcPr>
            <w:tcW w:w="4195" w:type="dxa"/>
          </w:tcPr>
          <w:p w14:paraId="199D421E" w14:textId="77777777" w:rsidR="00175DF4" w:rsidRDefault="00175DF4">
            <w:pPr>
              <w:pStyle w:val="ConsPlusNormal"/>
            </w:pPr>
            <w:r>
              <w:t>Мероприятия в установленной сфере деятельности</w:t>
            </w:r>
          </w:p>
        </w:tc>
        <w:tc>
          <w:tcPr>
            <w:tcW w:w="860" w:type="dxa"/>
          </w:tcPr>
          <w:p w14:paraId="40FE2927" w14:textId="77777777" w:rsidR="00175DF4" w:rsidRDefault="00175DF4">
            <w:pPr>
              <w:pStyle w:val="ConsPlusNormal"/>
              <w:jc w:val="center"/>
            </w:pPr>
            <w:r>
              <w:t>05</w:t>
            </w:r>
          </w:p>
        </w:tc>
        <w:tc>
          <w:tcPr>
            <w:tcW w:w="820" w:type="dxa"/>
          </w:tcPr>
          <w:p w14:paraId="717D961B" w14:textId="77777777" w:rsidR="00175DF4" w:rsidRDefault="00175DF4">
            <w:pPr>
              <w:pStyle w:val="ConsPlusNormal"/>
              <w:jc w:val="center"/>
            </w:pPr>
            <w:r>
              <w:t>03</w:t>
            </w:r>
          </w:p>
        </w:tc>
        <w:tc>
          <w:tcPr>
            <w:tcW w:w="1928" w:type="dxa"/>
          </w:tcPr>
          <w:p w14:paraId="79F47AF2" w14:textId="77777777" w:rsidR="00175DF4" w:rsidRDefault="00175DF4">
            <w:pPr>
              <w:pStyle w:val="ConsPlusNormal"/>
              <w:jc w:val="center"/>
            </w:pPr>
            <w:r>
              <w:t>24.0.00.04000</w:t>
            </w:r>
          </w:p>
        </w:tc>
        <w:tc>
          <w:tcPr>
            <w:tcW w:w="907" w:type="dxa"/>
          </w:tcPr>
          <w:p w14:paraId="331DA0E8" w14:textId="77777777" w:rsidR="00175DF4" w:rsidRDefault="00175DF4">
            <w:pPr>
              <w:pStyle w:val="ConsPlusNormal"/>
            </w:pPr>
          </w:p>
        </w:tc>
        <w:tc>
          <w:tcPr>
            <w:tcW w:w="1477" w:type="dxa"/>
          </w:tcPr>
          <w:p w14:paraId="12B2BC06" w14:textId="77777777" w:rsidR="00175DF4" w:rsidRDefault="00175DF4">
            <w:pPr>
              <w:pStyle w:val="ConsPlusNormal"/>
              <w:jc w:val="center"/>
            </w:pPr>
            <w:r>
              <w:t>1 473</w:t>
            </w:r>
          </w:p>
        </w:tc>
        <w:tc>
          <w:tcPr>
            <w:tcW w:w="1478" w:type="dxa"/>
          </w:tcPr>
          <w:p w14:paraId="6DE4008D" w14:textId="77777777" w:rsidR="00175DF4" w:rsidRDefault="00175DF4">
            <w:pPr>
              <w:pStyle w:val="ConsPlusNormal"/>
            </w:pPr>
          </w:p>
        </w:tc>
      </w:tr>
      <w:tr w:rsidR="00175DF4" w14:paraId="3F44A361" w14:textId="77777777">
        <w:tc>
          <w:tcPr>
            <w:tcW w:w="4195" w:type="dxa"/>
          </w:tcPr>
          <w:p w14:paraId="2367649B" w14:textId="77777777" w:rsidR="00175DF4" w:rsidRDefault="00175DF4">
            <w:pPr>
              <w:pStyle w:val="ConsPlusNormal"/>
            </w:pPr>
            <w:r>
              <w:t>Мероприятия в области благоустройства</w:t>
            </w:r>
          </w:p>
        </w:tc>
        <w:tc>
          <w:tcPr>
            <w:tcW w:w="860" w:type="dxa"/>
          </w:tcPr>
          <w:p w14:paraId="508B508B" w14:textId="77777777" w:rsidR="00175DF4" w:rsidRDefault="00175DF4">
            <w:pPr>
              <w:pStyle w:val="ConsPlusNormal"/>
              <w:jc w:val="center"/>
            </w:pPr>
            <w:r>
              <w:t>05</w:t>
            </w:r>
          </w:p>
        </w:tc>
        <w:tc>
          <w:tcPr>
            <w:tcW w:w="820" w:type="dxa"/>
          </w:tcPr>
          <w:p w14:paraId="0B9DD438" w14:textId="77777777" w:rsidR="00175DF4" w:rsidRDefault="00175DF4">
            <w:pPr>
              <w:pStyle w:val="ConsPlusNormal"/>
              <w:jc w:val="center"/>
            </w:pPr>
            <w:r>
              <w:t>03</w:t>
            </w:r>
          </w:p>
        </w:tc>
        <w:tc>
          <w:tcPr>
            <w:tcW w:w="1928" w:type="dxa"/>
          </w:tcPr>
          <w:p w14:paraId="40E31527" w14:textId="77777777" w:rsidR="00175DF4" w:rsidRDefault="00175DF4">
            <w:pPr>
              <w:pStyle w:val="ConsPlusNormal"/>
              <w:jc w:val="center"/>
            </w:pPr>
            <w:r>
              <w:t>24.0.00.04420</w:t>
            </w:r>
          </w:p>
        </w:tc>
        <w:tc>
          <w:tcPr>
            <w:tcW w:w="907" w:type="dxa"/>
          </w:tcPr>
          <w:p w14:paraId="62AF4478" w14:textId="77777777" w:rsidR="00175DF4" w:rsidRDefault="00175DF4">
            <w:pPr>
              <w:pStyle w:val="ConsPlusNormal"/>
            </w:pPr>
          </w:p>
        </w:tc>
        <w:tc>
          <w:tcPr>
            <w:tcW w:w="1477" w:type="dxa"/>
          </w:tcPr>
          <w:p w14:paraId="78E29E7C" w14:textId="77777777" w:rsidR="00175DF4" w:rsidRDefault="00175DF4">
            <w:pPr>
              <w:pStyle w:val="ConsPlusNormal"/>
              <w:jc w:val="center"/>
            </w:pPr>
            <w:r>
              <w:t>1 473</w:t>
            </w:r>
          </w:p>
        </w:tc>
        <w:tc>
          <w:tcPr>
            <w:tcW w:w="1478" w:type="dxa"/>
          </w:tcPr>
          <w:p w14:paraId="28E6F4A8" w14:textId="77777777" w:rsidR="00175DF4" w:rsidRDefault="00175DF4">
            <w:pPr>
              <w:pStyle w:val="ConsPlusNormal"/>
            </w:pPr>
          </w:p>
        </w:tc>
      </w:tr>
      <w:tr w:rsidR="00175DF4" w14:paraId="0CA39EE4" w14:textId="77777777">
        <w:tc>
          <w:tcPr>
            <w:tcW w:w="4195" w:type="dxa"/>
          </w:tcPr>
          <w:p w14:paraId="473C8B9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8C4FBE5" w14:textId="77777777" w:rsidR="00175DF4" w:rsidRDefault="00175DF4">
            <w:pPr>
              <w:pStyle w:val="ConsPlusNormal"/>
              <w:jc w:val="center"/>
            </w:pPr>
            <w:r>
              <w:t>05</w:t>
            </w:r>
          </w:p>
        </w:tc>
        <w:tc>
          <w:tcPr>
            <w:tcW w:w="820" w:type="dxa"/>
          </w:tcPr>
          <w:p w14:paraId="380075AE" w14:textId="77777777" w:rsidR="00175DF4" w:rsidRDefault="00175DF4">
            <w:pPr>
              <w:pStyle w:val="ConsPlusNormal"/>
              <w:jc w:val="center"/>
            </w:pPr>
            <w:r>
              <w:t>03</w:t>
            </w:r>
          </w:p>
        </w:tc>
        <w:tc>
          <w:tcPr>
            <w:tcW w:w="1928" w:type="dxa"/>
          </w:tcPr>
          <w:p w14:paraId="04AF66DC" w14:textId="77777777" w:rsidR="00175DF4" w:rsidRDefault="00175DF4">
            <w:pPr>
              <w:pStyle w:val="ConsPlusNormal"/>
              <w:jc w:val="center"/>
            </w:pPr>
            <w:r>
              <w:t>24.0.00.04420</w:t>
            </w:r>
          </w:p>
        </w:tc>
        <w:tc>
          <w:tcPr>
            <w:tcW w:w="907" w:type="dxa"/>
          </w:tcPr>
          <w:p w14:paraId="5809C6CF" w14:textId="77777777" w:rsidR="00175DF4" w:rsidRDefault="00175DF4">
            <w:pPr>
              <w:pStyle w:val="ConsPlusNormal"/>
              <w:jc w:val="center"/>
            </w:pPr>
            <w:r>
              <w:t>200</w:t>
            </w:r>
          </w:p>
        </w:tc>
        <w:tc>
          <w:tcPr>
            <w:tcW w:w="1477" w:type="dxa"/>
          </w:tcPr>
          <w:p w14:paraId="0A1CD895" w14:textId="77777777" w:rsidR="00175DF4" w:rsidRDefault="00175DF4">
            <w:pPr>
              <w:pStyle w:val="ConsPlusNormal"/>
              <w:jc w:val="center"/>
            </w:pPr>
            <w:r>
              <w:t>1 473</w:t>
            </w:r>
          </w:p>
        </w:tc>
        <w:tc>
          <w:tcPr>
            <w:tcW w:w="1478" w:type="dxa"/>
          </w:tcPr>
          <w:p w14:paraId="0FAD7664" w14:textId="77777777" w:rsidR="00175DF4" w:rsidRDefault="00175DF4">
            <w:pPr>
              <w:pStyle w:val="ConsPlusNormal"/>
            </w:pPr>
          </w:p>
        </w:tc>
      </w:tr>
      <w:tr w:rsidR="00175DF4" w14:paraId="1A4DAFCB" w14:textId="77777777">
        <w:tc>
          <w:tcPr>
            <w:tcW w:w="4195" w:type="dxa"/>
          </w:tcPr>
          <w:p w14:paraId="7C134C0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B5848B1" w14:textId="77777777" w:rsidR="00175DF4" w:rsidRDefault="00175DF4">
            <w:pPr>
              <w:pStyle w:val="ConsPlusNormal"/>
              <w:jc w:val="center"/>
            </w:pPr>
            <w:r>
              <w:t>05</w:t>
            </w:r>
          </w:p>
        </w:tc>
        <w:tc>
          <w:tcPr>
            <w:tcW w:w="820" w:type="dxa"/>
          </w:tcPr>
          <w:p w14:paraId="54E95EEE" w14:textId="77777777" w:rsidR="00175DF4" w:rsidRDefault="00175DF4">
            <w:pPr>
              <w:pStyle w:val="ConsPlusNormal"/>
              <w:jc w:val="center"/>
            </w:pPr>
            <w:r>
              <w:t>03</w:t>
            </w:r>
          </w:p>
        </w:tc>
        <w:tc>
          <w:tcPr>
            <w:tcW w:w="1928" w:type="dxa"/>
          </w:tcPr>
          <w:p w14:paraId="17EBA5E2" w14:textId="77777777" w:rsidR="00175DF4" w:rsidRDefault="00175DF4">
            <w:pPr>
              <w:pStyle w:val="ConsPlusNormal"/>
              <w:jc w:val="center"/>
            </w:pPr>
            <w:r>
              <w:t>24.0.00.04420</w:t>
            </w:r>
          </w:p>
        </w:tc>
        <w:tc>
          <w:tcPr>
            <w:tcW w:w="907" w:type="dxa"/>
          </w:tcPr>
          <w:p w14:paraId="46478546" w14:textId="77777777" w:rsidR="00175DF4" w:rsidRDefault="00175DF4">
            <w:pPr>
              <w:pStyle w:val="ConsPlusNormal"/>
              <w:jc w:val="center"/>
            </w:pPr>
            <w:r>
              <w:t>240</w:t>
            </w:r>
          </w:p>
        </w:tc>
        <w:tc>
          <w:tcPr>
            <w:tcW w:w="1477" w:type="dxa"/>
          </w:tcPr>
          <w:p w14:paraId="40D0B4C8" w14:textId="77777777" w:rsidR="00175DF4" w:rsidRDefault="00175DF4">
            <w:pPr>
              <w:pStyle w:val="ConsPlusNormal"/>
              <w:jc w:val="center"/>
            </w:pPr>
            <w:r>
              <w:t>1 473</w:t>
            </w:r>
          </w:p>
        </w:tc>
        <w:tc>
          <w:tcPr>
            <w:tcW w:w="1478" w:type="dxa"/>
          </w:tcPr>
          <w:p w14:paraId="21B43B25" w14:textId="77777777" w:rsidR="00175DF4" w:rsidRDefault="00175DF4">
            <w:pPr>
              <w:pStyle w:val="ConsPlusNormal"/>
            </w:pPr>
          </w:p>
        </w:tc>
      </w:tr>
      <w:tr w:rsidR="00175DF4" w14:paraId="5709B5AE" w14:textId="77777777">
        <w:tc>
          <w:tcPr>
            <w:tcW w:w="4195" w:type="dxa"/>
          </w:tcPr>
          <w:p w14:paraId="315DBED0"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60" w:type="dxa"/>
          </w:tcPr>
          <w:p w14:paraId="746DF0A6" w14:textId="77777777" w:rsidR="00175DF4" w:rsidRDefault="00175DF4">
            <w:pPr>
              <w:pStyle w:val="ConsPlusNormal"/>
              <w:jc w:val="center"/>
            </w:pPr>
            <w:r>
              <w:t>05</w:t>
            </w:r>
          </w:p>
        </w:tc>
        <w:tc>
          <w:tcPr>
            <w:tcW w:w="820" w:type="dxa"/>
          </w:tcPr>
          <w:p w14:paraId="38B60E43" w14:textId="77777777" w:rsidR="00175DF4" w:rsidRDefault="00175DF4">
            <w:pPr>
              <w:pStyle w:val="ConsPlusNormal"/>
              <w:jc w:val="center"/>
            </w:pPr>
            <w:r>
              <w:t>03</w:t>
            </w:r>
          </w:p>
        </w:tc>
        <w:tc>
          <w:tcPr>
            <w:tcW w:w="1928" w:type="dxa"/>
          </w:tcPr>
          <w:p w14:paraId="3B4DE0DB" w14:textId="77777777" w:rsidR="00175DF4" w:rsidRDefault="00175DF4">
            <w:pPr>
              <w:pStyle w:val="ConsPlusNormal"/>
              <w:jc w:val="center"/>
            </w:pPr>
            <w:r>
              <w:t>32.0.00.00000</w:t>
            </w:r>
          </w:p>
        </w:tc>
        <w:tc>
          <w:tcPr>
            <w:tcW w:w="907" w:type="dxa"/>
          </w:tcPr>
          <w:p w14:paraId="35B7F419" w14:textId="77777777" w:rsidR="00175DF4" w:rsidRDefault="00175DF4">
            <w:pPr>
              <w:pStyle w:val="ConsPlusNormal"/>
            </w:pPr>
          </w:p>
        </w:tc>
        <w:tc>
          <w:tcPr>
            <w:tcW w:w="1477" w:type="dxa"/>
          </w:tcPr>
          <w:p w14:paraId="6D1C21F2" w14:textId="77777777" w:rsidR="00175DF4" w:rsidRDefault="00175DF4">
            <w:pPr>
              <w:pStyle w:val="ConsPlusNormal"/>
              <w:jc w:val="center"/>
            </w:pPr>
            <w:r>
              <w:t>350 029</w:t>
            </w:r>
          </w:p>
        </w:tc>
        <w:tc>
          <w:tcPr>
            <w:tcW w:w="1478" w:type="dxa"/>
          </w:tcPr>
          <w:p w14:paraId="6B4F29F6" w14:textId="77777777" w:rsidR="00175DF4" w:rsidRDefault="00175DF4">
            <w:pPr>
              <w:pStyle w:val="ConsPlusNormal"/>
            </w:pPr>
          </w:p>
        </w:tc>
      </w:tr>
      <w:tr w:rsidR="00175DF4" w14:paraId="150703D6" w14:textId="77777777">
        <w:tc>
          <w:tcPr>
            <w:tcW w:w="4195" w:type="dxa"/>
          </w:tcPr>
          <w:p w14:paraId="2A8BC308" w14:textId="77777777" w:rsidR="00175DF4" w:rsidRDefault="00175DF4">
            <w:pPr>
              <w:pStyle w:val="ConsPlusNormal"/>
            </w:pPr>
            <w:r>
              <w:t>Мероприятия в установленной сфере деятельности</w:t>
            </w:r>
          </w:p>
        </w:tc>
        <w:tc>
          <w:tcPr>
            <w:tcW w:w="860" w:type="dxa"/>
          </w:tcPr>
          <w:p w14:paraId="4EC5D62F" w14:textId="77777777" w:rsidR="00175DF4" w:rsidRDefault="00175DF4">
            <w:pPr>
              <w:pStyle w:val="ConsPlusNormal"/>
              <w:jc w:val="center"/>
            </w:pPr>
            <w:r>
              <w:t>05</w:t>
            </w:r>
          </w:p>
        </w:tc>
        <w:tc>
          <w:tcPr>
            <w:tcW w:w="820" w:type="dxa"/>
          </w:tcPr>
          <w:p w14:paraId="16B69F78" w14:textId="77777777" w:rsidR="00175DF4" w:rsidRDefault="00175DF4">
            <w:pPr>
              <w:pStyle w:val="ConsPlusNormal"/>
              <w:jc w:val="center"/>
            </w:pPr>
            <w:r>
              <w:t>03</w:t>
            </w:r>
          </w:p>
        </w:tc>
        <w:tc>
          <w:tcPr>
            <w:tcW w:w="1928" w:type="dxa"/>
          </w:tcPr>
          <w:p w14:paraId="771082A0" w14:textId="77777777" w:rsidR="00175DF4" w:rsidRDefault="00175DF4">
            <w:pPr>
              <w:pStyle w:val="ConsPlusNormal"/>
              <w:jc w:val="center"/>
            </w:pPr>
            <w:r>
              <w:t>32.0.00.04000</w:t>
            </w:r>
          </w:p>
        </w:tc>
        <w:tc>
          <w:tcPr>
            <w:tcW w:w="907" w:type="dxa"/>
          </w:tcPr>
          <w:p w14:paraId="4F7031A1" w14:textId="77777777" w:rsidR="00175DF4" w:rsidRDefault="00175DF4">
            <w:pPr>
              <w:pStyle w:val="ConsPlusNormal"/>
            </w:pPr>
          </w:p>
        </w:tc>
        <w:tc>
          <w:tcPr>
            <w:tcW w:w="1477" w:type="dxa"/>
          </w:tcPr>
          <w:p w14:paraId="1E2CD0EC" w14:textId="77777777" w:rsidR="00175DF4" w:rsidRDefault="00175DF4">
            <w:pPr>
              <w:pStyle w:val="ConsPlusNormal"/>
              <w:jc w:val="center"/>
            </w:pPr>
            <w:r>
              <w:t>350 029</w:t>
            </w:r>
          </w:p>
        </w:tc>
        <w:tc>
          <w:tcPr>
            <w:tcW w:w="1478" w:type="dxa"/>
          </w:tcPr>
          <w:p w14:paraId="3857A2A2" w14:textId="77777777" w:rsidR="00175DF4" w:rsidRDefault="00175DF4">
            <w:pPr>
              <w:pStyle w:val="ConsPlusNormal"/>
            </w:pPr>
          </w:p>
        </w:tc>
      </w:tr>
      <w:tr w:rsidR="00175DF4" w14:paraId="3DC24914" w14:textId="77777777">
        <w:tc>
          <w:tcPr>
            <w:tcW w:w="4195" w:type="dxa"/>
          </w:tcPr>
          <w:p w14:paraId="492ADA32" w14:textId="77777777" w:rsidR="00175DF4" w:rsidRDefault="00175DF4">
            <w:pPr>
              <w:pStyle w:val="ConsPlusNormal"/>
            </w:pPr>
            <w:r>
              <w:t>Мероприятия в области благоустройства</w:t>
            </w:r>
          </w:p>
        </w:tc>
        <w:tc>
          <w:tcPr>
            <w:tcW w:w="860" w:type="dxa"/>
          </w:tcPr>
          <w:p w14:paraId="0C018583" w14:textId="77777777" w:rsidR="00175DF4" w:rsidRDefault="00175DF4">
            <w:pPr>
              <w:pStyle w:val="ConsPlusNormal"/>
              <w:jc w:val="center"/>
            </w:pPr>
            <w:r>
              <w:t>05</w:t>
            </w:r>
          </w:p>
        </w:tc>
        <w:tc>
          <w:tcPr>
            <w:tcW w:w="820" w:type="dxa"/>
          </w:tcPr>
          <w:p w14:paraId="316BA1CC" w14:textId="77777777" w:rsidR="00175DF4" w:rsidRDefault="00175DF4">
            <w:pPr>
              <w:pStyle w:val="ConsPlusNormal"/>
              <w:jc w:val="center"/>
            </w:pPr>
            <w:r>
              <w:t>03</w:t>
            </w:r>
          </w:p>
        </w:tc>
        <w:tc>
          <w:tcPr>
            <w:tcW w:w="1928" w:type="dxa"/>
          </w:tcPr>
          <w:p w14:paraId="092AD339" w14:textId="77777777" w:rsidR="00175DF4" w:rsidRDefault="00175DF4">
            <w:pPr>
              <w:pStyle w:val="ConsPlusNormal"/>
              <w:jc w:val="center"/>
            </w:pPr>
            <w:r>
              <w:t>32.0.00.04420</w:t>
            </w:r>
          </w:p>
        </w:tc>
        <w:tc>
          <w:tcPr>
            <w:tcW w:w="907" w:type="dxa"/>
          </w:tcPr>
          <w:p w14:paraId="4AF5E974" w14:textId="77777777" w:rsidR="00175DF4" w:rsidRDefault="00175DF4">
            <w:pPr>
              <w:pStyle w:val="ConsPlusNormal"/>
            </w:pPr>
          </w:p>
        </w:tc>
        <w:tc>
          <w:tcPr>
            <w:tcW w:w="1477" w:type="dxa"/>
          </w:tcPr>
          <w:p w14:paraId="5709E660" w14:textId="77777777" w:rsidR="00175DF4" w:rsidRDefault="00175DF4">
            <w:pPr>
              <w:pStyle w:val="ConsPlusNormal"/>
              <w:jc w:val="center"/>
            </w:pPr>
            <w:r>
              <w:t>350 029</w:t>
            </w:r>
          </w:p>
        </w:tc>
        <w:tc>
          <w:tcPr>
            <w:tcW w:w="1478" w:type="dxa"/>
          </w:tcPr>
          <w:p w14:paraId="31D7C58C" w14:textId="77777777" w:rsidR="00175DF4" w:rsidRDefault="00175DF4">
            <w:pPr>
              <w:pStyle w:val="ConsPlusNormal"/>
            </w:pPr>
          </w:p>
        </w:tc>
      </w:tr>
      <w:tr w:rsidR="00175DF4" w14:paraId="78B7DB60" w14:textId="77777777">
        <w:tc>
          <w:tcPr>
            <w:tcW w:w="4195" w:type="dxa"/>
          </w:tcPr>
          <w:p w14:paraId="617A471A"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60" w:type="dxa"/>
          </w:tcPr>
          <w:p w14:paraId="2B068B2F" w14:textId="77777777" w:rsidR="00175DF4" w:rsidRDefault="00175DF4">
            <w:pPr>
              <w:pStyle w:val="ConsPlusNormal"/>
              <w:jc w:val="center"/>
            </w:pPr>
            <w:r>
              <w:lastRenderedPageBreak/>
              <w:t>05</w:t>
            </w:r>
          </w:p>
        </w:tc>
        <w:tc>
          <w:tcPr>
            <w:tcW w:w="820" w:type="dxa"/>
          </w:tcPr>
          <w:p w14:paraId="351662A4" w14:textId="77777777" w:rsidR="00175DF4" w:rsidRDefault="00175DF4">
            <w:pPr>
              <w:pStyle w:val="ConsPlusNormal"/>
              <w:jc w:val="center"/>
            </w:pPr>
            <w:r>
              <w:t>03</w:t>
            </w:r>
          </w:p>
        </w:tc>
        <w:tc>
          <w:tcPr>
            <w:tcW w:w="1928" w:type="dxa"/>
          </w:tcPr>
          <w:p w14:paraId="36D2FBE1" w14:textId="77777777" w:rsidR="00175DF4" w:rsidRDefault="00175DF4">
            <w:pPr>
              <w:pStyle w:val="ConsPlusNormal"/>
              <w:jc w:val="center"/>
            </w:pPr>
            <w:r>
              <w:t>32.0.00.04420</w:t>
            </w:r>
          </w:p>
        </w:tc>
        <w:tc>
          <w:tcPr>
            <w:tcW w:w="907" w:type="dxa"/>
          </w:tcPr>
          <w:p w14:paraId="5715B975" w14:textId="77777777" w:rsidR="00175DF4" w:rsidRDefault="00175DF4">
            <w:pPr>
              <w:pStyle w:val="ConsPlusNormal"/>
              <w:jc w:val="center"/>
            </w:pPr>
            <w:r>
              <w:t>200</w:t>
            </w:r>
          </w:p>
        </w:tc>
        <w:tc>
          <w:tcPr>
            <w:tcW w:w="1477" w:type="dxa"/>
          </w:tcPr>
          <w:p w14:paraId="7778ABB8" w14:textId="77777777" w:rsidR="00175DF4" w:rsidRDefault="00175DF4">
            <w:pPr>
              <w:pStyle w:val="ConsPlusNormal"/>
              <w:jc w:val="center"/>
            </w:pPr>
            <w:r>
              <w:t>350 029</w:t>
            </w:r>
          </w:p>
        </w:tc>
        <w:tc>
          <w:tcPr>
            <w:tcW w:w="1478" w:type="dxa"/>
          </w:tcPr>
          <w:p w14:paraId="6B60B976" w14:textId="77777777" w:rsidR="00175DF4" w:rsidRDefault="00175DF4">
            <w:pPr>
              <w:pStyle w:val="ConsPlusNormal"/>
            </w:pPr>
          </w:p>
        </w:tc>
      </w:tr>
      <w:tr w:rsidR="00175DF4" w14:paraId="43B33EE2" w14:textId="77777777">
        <w:tc>
          <w:tcPr>
            <w:tcW w:w="4195" w:type="dxa"/>
          </w:tcPr>
          <w:p w14:paraId="4067E74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D20CDA2" w14:textId="77777777" w:rsidR="00175DF4" w:rsidRDefault="00175DF4">
            <w:pPr>
              <w:pStyle w:val="ConsPlusNormal"/>
              <w:jc w:val="center"/>
            </w:pPr>
            <w:r>
              <w:t>05</w:t>
            </w:r>
          </w:p>
        </w:tc>
        <w:tc>
          <w:tcPr>
            <w:tcW w:w="820" w:type="dxa"/>
          </w:tcPr>
          <w:p w14:paraId="1E7DB232" w14:textId="77777777" w:rsidR="00175DF4" w:rsidRDefault="00175DF4">
            <w:pPr>
              <w:pStyle w:val="ConsPlusNormal"/>
              <w:jc w:val="center"/>
            </w:pPr>
            <w:r>
              <w:t>03</w:t>
            </w:r>
          </w:p>
        </w:tc>
        <w:tc>
          <w:tcPr>
            <w:tcW w:w="1928" w:type="dxa"/>
          </w:tcPr>
          <w:p w14:paraId="5729E2D5" w14:textId="77777777" w:rsidR="00175DF4" w:rsidRDefault="00175DF4">
            <w:pPr>
              <w:pStyle w:val="ConsPlusNormal"/>
              <w:jc w:val="center"/>
            </w:pPr>
            <w:r>
              <w:t>32.0.00.04420</w:t>
            </w:r>
          </w:p>
        </w:tc>
        <w:tc>
          <w:tcPr>
            <w:tcW w:w="907" w:type="dxa"/>
          </w:tcPr>
          <w:p w14:paraId="7CEFE7D5" w14:textId="77777777" w:rsidR="00175DF4" w:rsidRDefault="00175DF4">
            <w:pPr>
              <w:pStyle w:val="ConsPlusNormal"/>
              <w:jc w:val="center"/>
            </w:pPr>
            <w:r>
              <w:t>240</w:t>
            </w:r>
          </w:p>
        </w:tc>
        <w:tc>
          <w:tcPr>
            <w:tcW w:w="1477" w:type="dxa"/>
          </w:tcPr>
          <w:p w14:paraId="1A9DCA25" w14:textId="77777777" w:rsidR="00175DF4" w:rsidRDefault="00175DF4">
            <w:pPr>
              <w:pStyle w:val="ConsPlusNormal"/>
              <w:jc w:val="center"/>
            </w:pPr>
            <w:r>
              <w:t>350 029</w:t>
            </w:r>
          </w:p>
        </w:tc>
        <w:tc>
          <w:tcPr>
            <w:tcW w:w="1478" w:type="dxa"/>
          </w:tcPr>
          <w:p w14:paraId="3260B958" w14:textId="77777777" w:rsidR="00175DF4" w:rsidRDefault="00175DF4">
            <w:pPr>
              <w:pStyle w:val="ConsPlusNormal"/>
            </w:pPr>
          </w:p>
        </w:tc>
      </w:tr>
      <w:tr w:rsidR="00175DF4" w14:paraId="3E17D27B" w14:textId="77777777">
        <w:tc>
          <w:tcPr>
            <w:tcW w:w="4195" w:type="dxa"/>
          </w:tcPr>
          <w:p w14:paraId="4E803CBE"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860" w:type="dxa"/>
          </w:tcPr>
          <w:p w14:paraId="28A71A4B" w14:textId="77777777" w:rsidR="00175DF4" w:rsidRDefault="00175DF4">
            <w:pPr>
              <w:pStyle w:val="ConsPlusNormal"/>
              <w:jc w:val="center"/>
            </w:pPr>
            <w:r>
              <w:t>05</w:t>
            </w:r>
          </w:p>
        </w:tc>
        <w:tc>
          <w:tcPr>
            <w:tcW w:w="820" w:type="dxa"/>
          </w:tcPr>
          <w:p w14:paraId="2DA87DD9" w14:textId="77777777" w:rsidR="00175DF4" w:rsidRDefault="00175DF4">
            <w:pPr>
              <w:pStyle w:val="ConsPlusNormal"/>
              <w:jc w:val="center"/>
            </w:pPr>
            <w:r>
              <w:t>03</w:t>
            </w:r>
          </w:p>
        </w:tc>
        <w:tc>
          <w:tcPr>
            <w:tcW w:w="1928" w:type="dxa"/>
          </w:tcPr>
          <w:p w14:paraId="33F0B610" w14:textId="77777777" w:rsidR="00175DF4" w:rsidRDefault="00175DF4">
            <w:pPr>
              <w:pStyle w:val="ConsPlusNormal"/>
              <w:jc w:val="center"/>
            </w:pPr>
            <w:r>
              <w:t>33.0.00.00000</w:t>
            </w:r>
          </w:p>
        </w:tc>
        <w:tc>
          <w:tcPr>
            <w:tcW w:w="907" w:type="dxa"/>
          </w:tcPr>
          <w:p w14:paraId="3485618C" w14:textId="77777777" w:rsidR="00175DF4" w:rsidRDefault="00175DF4">
            <w:pPr>
              <w:pStyle w:val="ConsPlusNormal"/>
            </w:pPr>
          </w:p>
        </w:tc>
        <w:tc>
          <w:tcPr>
            <w:tcW w:w="1477" w:type="dxa"/>
          </w:tcPr>
          <w:p w14:paraId="7BFC1A9D" w14:textId="77777777" w:rsidR="00175DF4" w:rsidRDefault="00175DF4">
            <w:pPr>
              <w:pStyle w:val="ConsPlusNormal"/>
              <w:jc w:val="center"/>
            </w:pPr>
            <w:r>
              <w:t>898 034</w:t>
            </w:r>
          </w:p>
        </w:tc>
        <w:tc>
          <w:tcPr>
            <w:tcW w:w="1478" w:type="dxa"/>
          </w:tcPr>
          <w:p w14:paraId="1195E250" w14:textId="77777777" w:rsidR="00175DF4" w:rsidRDefault="00175DF4">
            <w:pPr>
              <w:pStyle w:val="ConsPlusNormal"/>
            </w:pPr>
          </w:p>
        </w:tc>
      </w:tr>
      <w:tr w:rsidR="00175DF4" w14:paraId="4456CA2B" w14:textId="77777777">
        <w:tc>
          <w:tcPr>
            <w:tcW w:w="4195" w:type="dxa"/>
          </w:tcPr>
          <w:p w14:paraId="32F29419" w14:textId="77777777" w:rsidR="00175DF4" w:rsidRDefault="00175DF4">
            <w:pPr>
              <w:pStyle w:val="ConsPlusNormal"/>
            </w:pPr>
            <w:r>
              <w:t>Мероприятия в установленной сфере деятельности</w:t>
            </w:r>
          </w:p>
        </w:tc>
        <w:tc>
          <w:tcPr>
            <w:tcW w:w="860" w:type="dxa"/>
          </w:tcPr>
          <w:p w14:paraId="1F284DA3" w14:textId="77777777" w:rsidR="00175DF4" w:rsidRDefault="00175DF4">
            <w:pPr>
              <w:pStyle w:val="ConsPlusNormal"/>
              <w:jc w:val="center"/>
            </w:pPr>
            <w:r>
              <w:t>05</w:t>
            </w:r>
          </w:p>
        </w:tc>
        <w:tc>
          <w:tcPr>
            <w:tcW w:w="820" w:type="dxa"/>
          </w:tcPr>
          <w:p w14:paraId="683735C9" w14:textId="77777777" w:rsidR="00175DF4" w:rsidRDefault="00175DF4">
            <w:pPr>
              <w:pStyle w:val="ConsPlusNormal"/>
              <w:jc w:val="center"/>
            </w:pPr>
            <w:r>
              <w:t>03</w:t>
            </w:r>
          </w:p>
        </w:tc>
        <w:tc>
          <w:tcPr>
            <w:tcW w:w="1928" w:type="dxa"/>
          </w:tcPr>
          <w:p w14:paraId="29175C7A" w14:textId="77777777" w:rsidR="00175DF4" w:rsidRDefault="00175DF4">
            <w:pPr>
              <w:pStyle w:val="ConsPlusNormal"/>
              <w:jc w:val="center"/>
            </w:pPr>
            <w:r>
              <w:t>33.0.00.04000</w:t>
            </w:r>
          </w:p>
        </w:tc>
        <w:tc>
          <w:tcPr>
            <w:tcW w:w="907" w:type="dxa"/>
          </w:tcPr>
          <w:p w14:paraId="004382D9" w14:textId="77777777" w:rsidR="00175DF4" w:rsidRDefault="00175DF4">
            <w:pPr>
              <w:pStyle w:val="ConsPlusNormal"/>
            </w:pPr>
          </w:p>
        </w:tc>
        <w:tc>
          <w:tcPr>
            <w:tcW w:w="1477" w:type="dxa"/>
          </w:tcPr>
          <w:p w14:paraId="38FF8018" w14:textId="77777777" w:rsidR="00175DF4" w:rsidRDefault="00175DF4">
            <w:pPr>
              <w:pStyle w:val="ConsPlusNormal"/>
              <w:jc w:val="center"/>
            </w:pPr>
            <w:r>
              <w:t>820 590</w:t>
            </w:r>
          </w:p>
        </w:tc>
        <w:tc>
          <w:tcPr>
            <w:tcW w:w="1478" w:type="dxa"/>
          </w:tcPr>
          <w:p w14:paraId="3CE1FA94" w14:textId="77777777" w:rsidR="00175DF4" w:rsidRDefault="00175DF4">
            <w:pPr>
              <w:pStyle w:val="ConsPlusNormal"/>
            </w:pPr>
          </w:p>
        </w:tc>
      </w:tr>
      <w:tr w:rsidR="00175DF4" w14:paraId="04B2CCD5" w14:textId="77777777">
        <w:tc>
          <w:tcPr>
            <w:tcW w:w="4195" w:type="dxa"/>
          </w:tcPr>
          <w:p w14:paraId="5096BB9F" w14:textId="77777777" w:rsidR="00175DF4" w:rsidRDefault="00175DF4">
            <w:pPr>
              <w:pStyle w:val="ConsPlusNormal"/>
            </w:pPr>
            <w:r>
              <w:t>Мероприятия в области благоустройства</w:t>
            </w:r>
          </w:p>
        </w:tc>
        <w:tc>
          <w:tcPr>
            <w:tcW w:w="860" w:type="dxa"/>
          </w:tcPr>
          <w:p w14:paraId="41A8A119" w14:textId="77777777" w:rsidR="00175DF4" w:rsidRDefault="00175DF4">
            <w:pPr>
              <w:pStyle w:val="ConsPlusNormal"/>
              <w:jc w:val="center"/>
            </w:pPr>
            <w:r>
              <w:t>05</w:t>
            </w:r>
          </w:p>
        </w:tc>
        <w:tc>
          <w:tcPr>
            <w:tcW w:w="820" w:type="dxa"/>
          </w:tcPr>
          <w:p w14:paraId="7D3909DB" w14:textId="77777777" w:rsidR="00175DF4" w:rsidRDefault="00175DF4">
            <w:pPr>
              <w:pStyle w:val="ConsPlusNormal"/>
              <w:jc w:val="center"/>
            </w:pPr>
            <w:r>
              <w:t>03</w:t>
            </w:r>
          </w:p>
        </w:tc>
        <w:tc>
          <w:tcPr>
            <w:tcW w:w="1928" w:type="dxa"/>
          </w:tcPr>
          <w:p w14:paraId="103C053B" w14:textId="77777777" w:rsidR="00175DF4" w:rsidRDefault="00175DF4">
            <w:pPr>
              <w:pStyle w:val="ConsPlusNormal"/>
              <w:jc w:val="center"/>
            </w:pPr>
            <w:r>
              <w:t>33.0.00.04420</w:t>
            </w:r>
          </w:p>
        </w:tc>
        <w:tc>
          <w:tcPr>
            <w:tcW w:w="907" w:type="dxa"/>
          </w:tcPr>
          <w:p w14:paraId="69A166D9" w14:textId="77777777" w:rsidR="00175DF4" w:rsidRDefault="00175DF4">
            <w:pPr>
              <w:pStyle w:val="ConsPlusNormal"/>
            </w:pPr>
          </w:p>
        </w:tc>
        <w:tc>
          <w:tcPr>
            <w:tcW w:w="1477" w:type="dxa"/>
          </w:tcPr>
          <w:p w14:paraId="6FF3786F" w14:textId="77777777" w:rsidR="00175DF4" w:rsidRDefault="00175DF4">
            <w:pPr>
              <w:pStyle w:val="ConsPlusNormal"/>
              <w:jc w:val="center"/>
            </w:pPr>
            <w:r>
              <w:t>820 590</w:t>
            </w:r>
          </w:p>
        </w:tc>
        <w:tc>
          <w:tcPr>
            <w:tcW w:w="1478" w:type="dxa"/>
          </w:tcPr>
          <w:p w14:paraId="6A601FDA" w14:textId="77777777" w:rsidR="00175DF4" w:rsidRDefault="00175DF4">
            <w:pPr>
              <w:pStyle w:val="ConsPlusNormal"/>
            </w:pPr>
          </w:p>
        </w:tc>
      </w:tr>
      <w:tr w:rsidR="00175DF4" w14:paraId="6D388C2B" w14:textId="77777777">
        <w:tc>
          <w:tcPr>
            <w:tcW w:w="4195" w:type="dxa"/>
          </w:tcPr>
          <w:p w14:paraId="5A68CAA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133B9F2" w14:textId="77777777" w:rsidR="00175DF4" w:rsidRDefault="00175DF4">
            <w:pPr>
              <w:pStyle w:val="ConsPlusNormal"/>
              <w:jc w:val="center"/>
            </w:pPr>
            <w:r>
              <w:t>05</w:t>
            </w:r>
          </w:p>
        </w:tc>
        <w:tc>
          <w:tcPr>
            <w:tcW w:w="820" w:type="dxa"/>
          </w:tcPr>
          <w:p w14:paraId="387138C1" w14:textId="77777777" w:rsidR="00175DF4" w:rsidRDefault="00175DF4">
            <w:pPr>
              <w:pStyle w:val="ConsPlusNormal"/>
              <w:jc w:val="center"/>
            </w:pPr>
            <w:r>
              <w:t>03</w:t>
            </w:r>
          </w:p>
        </w:tc>
        <w:tc>
          <w:tcPr>
            <w:tcW w:w="1928" w:type="dxa"/>
          </w:tcPr>
          <w:p w14:paraId="6A9B14A9" w14:textId="77777777" w:rsidR="00175DF4" w:rsidRDefault="00175DF4">
            <w:pPr>
              <w:pStyle w:val="ConsPlusNormal"/>
              <w:jc w:val="center"/>
            </w:pPr>
            <w:r>
              <w:t>33.0.00.04420</w:t>
            </w:r>
          </w:p>
        </w:tc>
        <w:tc>
          <w:tcPr>
            <w:tcW w:w="907" w:type="dxa"/>
          </w:tcPr>
          <w:p w14:paraId="5A7486D0" w14:textId="77777777" w:rsidR="00175DF4" w:rsidRDefault="00175DF4">
            <w:pPr>
              <w:pStyle w:val="ConsPlusNormal"/>
              <w:jc w:val="center"/>
            </w:pPr>
            <w:r>
              <w:t>200</w:t>
            </w:r>
          </w:p>
        </w:tc>
        <w:tc>
          <w:tcPr>
            <w:tcW w:w="1477" w:type="dxa"/>
          </w:tcPr>
          <w:p w14:paraId="4364B739" w14:textId="77777777" w:rsidR="00175DF4" w:rsidRDefault="00175DF4">
            <w:pPr>
              <w:pStyle w:val="ConsPlusNormal"/>
              <w:jc w:val="center"/>
            </w:pPr>
            <w:r>
              <w:t>659 590</w:t>
            </w:r>
          </w:p>
        </w:tc>
        <w:tc>
          <w:tcPr>
            <w:tcW w:w="1478" w:type="dxa"/>
          </w:tcPr>
          <w:p w14:paraId="09D5E17F" w14:textId="77777777" w:rsidR="00175DF4" w:rsidRDefault="00175DF4">
            <w:pPr>
              <w:pStyle w:val="ConsPlusNormal"/>
            </w:pPr>
          </w:p>
        </w:tc>
      </w:tr>
      <w:tr w:rsidR="00175DF4" w14:paraId="07B3208E" w14:textId="77777777">
        <w:tc>
          <w:tcPr>
            <w:tcW w:w="4195" w:type="dxa"/>
          </w:tcPr>
          <w:p w14:paraId="2D662EF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4241EAE" w14:textId="77777777" w:rsidR="00175DF4" w:rsidRDefault="00175DF4">
            <w:pPr>
              <w:pStyle w:val="ConsPlusNormal"/>
              <w:jc w:val="center"/>
            </w:pPr>
            <w:r>
              <w:t>05</w:t>
            </w:r>
          </w:p>
        </w:tc>
        <w:tc>
          <w:tcPr>
            <w:tcW w:w="820" w:type="dxa"/>
          </w:tcPr>
          <w:p w14:paraId="38B9E376" w14:textId="77777777" w:rsidR="00175DF4" w:rsidRDefault="00175DF4">
            <w:pPr>
              <w:pStyle w:val="ConsPlusNormal"/>
              <w:jc w:val="center"/>
            </w:pPr>
            <w:r>
              <w:t>03</w:t>
            </w:r>
          </w:p>
        </w:tc>
        <w:tc>
          <w:tcPr>
            <w:tcW w:w="1928" w:type="dxa"/>
          </w:tcPr>
          <w:p w14:paraId="4E57EF12" w14:textId="77777777" w:rsidR="00175DF4" w:rsidRDefault="00175DF4">
            <w:pPr>
              <w:pStyle w:val="ConsPlusNormal"/>
              <w:jc w:val="center"/>
            </w:pPr>
            <w:r>
              <w:t>33.0.00.04420</w:t>
            </w:r>
          </w:p>
        </w:tc>
        <w:tc>
          <w:tcPr>
            <w:tcW w:w="907" w:type="dxa"/>
          </w:tcPr>
          <w:p w14:paraId="1E7B7123" w14:textId="77777777" w:rsidR="00175DF4" w:rsidRDefault="00175DF4">
            <w:pPr>
              <w:pStyle w:val="ConsPlusNormal"/>
              <w:jc w:val="center"/>
            </w:pPr>
            <w:r>
              <w:t>240</w:t>
            </w:r>
          </w:p>
        </w:tc>
        <w:tc>
          <w:tcPr>
            <w:tcW w:w="1477" w:type="dxa"/>
          </w:tcPr>
          <w:p w14:paraId="00B01F44" w14:textId="77777777" w:rsidR="00175DF4" w:rsidRDefault="00175DF4">
            <w:pPr>
              <w:pStyle w:val="ConsPlusNormal"/>
              <w:jc w:val="center"/>
            </w:pPr>
            <w:r>
              <w:t>659 590</w:t>
            </w:r>
          </w:p>
        </w:tc>
        <w:tc>
          <w:tcPr>
            <w:tcW w:w="1478" w:type="dxa"/>
          </w:tcPr>
          <w:p w14:paraId="7FAC151E" w14:textId="77777777" w:rsidR="00175DF4" w:rsidRDefault="00175DF4">
            <w:pPr>
              <w:pStyle w:val="ConsPlusNormal"/>
            </w:pPr>
          </w:p>
        </w:tc>
      </w:tr>
      <w:tr w:rsidR="00175DF4" w14:paraId="53E220DD" w14:textId="77777777">
        <w:tc>
          <w:tcPr>
            <w:tcW w:w="4195" w:type="dxa"/>
          </w:tcPr>
          <w:p w14:paraId="7DF4A1F4" w14:textId="77777777" w:rsidR="00175DF4" w:rsidRDefault="00175DF4">
            <w:pPr>
              <w:pStyle w:val="ConsPlusNormal"/>
            </w:pPr>
            <w:r>
              <w:t>Иные бюджетные ассигнования</w:t>
            </w:r>
          </w:p>
        </w:tc>
        <w:tc>
          <w:tcPr>
            <w:tcW w:w="860" w:type="dxa"/>
          </w:tcPr>
          <w:p w14:paraId="2CF5FA96" w14:textId="77777777" w:rsidR="00175DF4" w:rsidRDefault="00175DF4">
            <w:pPr>
              <w:pStyle w:val="ConsPlusNormal"/>
              <w:jc w:val="center"/>
            </w:pPr>
            <w:r>
              <w:t>05</w:t>
            </w:r>
          </w:p>
        </w:tc>
        <w:tc>
          <w:tcPr>
            <w:tcW w:w="820" w:type="dxa"/>
          </w:tcPr>
          <w:p w14:paraId="739B2A86" w14:textId="77777777" w:rsidR="00175DF4" w:rsidRDefault="00175DF4">
            <w:pPr>
              <w:pStyle w:val="ConsPlusNormal"/>
              <w:jc w:val="center"/>
            </w:pPr>
            <w:r>
              <w:t>03</w:t>
            </w:r>
          </w:p>
        </w:tc>
        <w:tc>
          <w:tcPr>
            <w:tcW w:w="1928" w:type="dxa"/>
          </w:tcPr>
          <w:p w14:paraId="22BB5550" w14:textId="77777777" w:rsidR="00175DF4" w:rsidRDefault="00175DF4">
            <w:pPr>
              <w:pStyle w:val="ConsPlusNormal"/>
              <w:jc w:val="center"/>
            </w:pPr>
            <w:r>
              <w:t>33.0.00.04420</w:t>
            </w:r>
          </w:p>
        </w:tc>
        <w:tc>
          <w:tcPr>
            <w:tcW w:w="907" w:type="dxa"/>
          </w:tcPr>
          <w:p w14:paraId="07C490A5" w14:textId="77777777" w:rsidR="00175DF4" w:rsidRDefault="00175DF4">
            <w:pPr>
              <w:pStyle w:val="ConsPlusNormal"/>
              <w:jc w:val="center"/>
            </w:pPr>
            <w:r>
              <w:t>800</w:t>
            </w:r>
          </w:p>
        </w:tc>
        <w:tc>
          <w:tcPr>
            <w:tcW w:w="1477" w:type="dxa"/>
          </w:tcPr>
          <w:p w14:paraId="1AEDAE5C" w14:textId="77777777" w:rsidR="00175DF4" w:rsidRDefault="00175DF4">
            <w:pPr>
              <w:pStyle w:val="ConsPlusNormal"/>
              <w:jc w:val="center"/>
            </w:pPr>
            <w:r>
              <w:t>161 000</w:t>
            </w:r>
          </w:p>
        </w:tc>
        <w:tc>
          <w:tcPr>
            <w:tcW w:w="1478" w:type="dxa"/>
          </w:tcPr>
          <w:p w14:paraId="2B46BD8A" w14:textId="77777777" w:rsidR="00175DF4" w:rsidRDefault="00175DF4">
            <w:pPr>
              <w:pStyle w:val="ConsPlusNormal"/>
            </w:pPr>
          </w:p>
        </w:tc>
      </w:tr>
      <w:tr w:rsidR="00175DF4" w14:paraId="4C3EB93B" w14:textId="77777777">
        <w:tc>
          <w:tcPr>
            <w:tcW w:w="4195" w:type="dxa"/>
          </w:tcPr>
          <w:p w14:paraId="25138DF0"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7A38E6E2" w14:textId="77777777" w:rsidR="00175DF4" w:rsidRDefault="00175DF4">
            <w:pPr>
              <w:pStyle w:val="ConsPlusNormal"/>
              <w:jc w:val="center"/>
            </w:pPr>
            <w:r>
              <w:t>05</w:t>
            </w:r>
          </w:p>
        </w:tc>
        <w:tc>
          <w:tcPr>
            <w:tcW w:w="820" w:type="dxa"/>
          </w:tcPr>
          <w:p w14:paraId="73FE5CDE" w14:textId="77777777" w:rsidR="00175DF4" w:rsidRDefault="00175DF4">
            <w:pPr>
              <w:pStyle w:val="ConsPlusNormal"/>
              <w:jc w:val="center"/>
            </w:pPr>
            <w:r>
              <w:t>03</w:t>
            </w:r>
          </w:p>
        </w:tc>
        <w:tc>
          <w:tcPr>
            <w:tcW w:w="1928" w:type="dxa"/>
          </w:tcPr>
          <w:p w14:paraId="003D98BA" w14:textId="77777777" w:rsidR="00175DF4" w:rsidRDefault="00175DF4">
            <w:pPr>
              <w:pStyle w:val="ConsPlusNormal"/>
              <w:jc w:val="center"/>
            </w:pPr>
            <w:r>
              <w:t>33.0.00.04420</w:t>
            </w:r>
          </w:p>
        </w:tc>
        <w:tc>
          <w:tcPr>
            <w:tcW w:w="907" w:type="dxa"/>
          </w:tcPr>
          <w:p w14:paraId="5618D696" w14:textId="77777777" w:rsidR="00175DF4" w:rsidRDefault="00175DF4">
            <w:pPr>
              <w:pStyle w:val="ConsPlusNormal"/>
              <w:jc w:val="center"/>
            </w:pPr>
            <w:r>
              <w:t>810</w:t>
            </w:r>
          </w:p>
        </w:tc>
        <w:tc>
          <w:tcPr>
            <w:tcW w:w="1477" w:type="dxa"/>
          </w:tcPr>
          <w:p w14:paraId="11ED091F" w14:textId="77777777" w:rsidR="00175DF4" w:rsidRDefault="00175DF4">
            <w:pPr>
              <w:pStyle w:val="ConsPlusNormal"/>
              <w:jc w:val="center"/>
            </w:pPr>
            <w:r>
              <w:t>161 000</w:t>
            </w:r>
          </w:p>
        </w:tc>
        <w:tc>
          <w:tcPr>
            <w:tcW w:w="1478" w:type="dxa"/>
          </w:tcPr>
          <w:p w14:paraId="4D8396D8" w14:textId="77777777" w:rsidR="00175DF4" w:rsidRDefault="00175DF4">
            <w:pPr>
              <w:pStyle w:val="ConsPlusNormal"/>
            </w:pPr>
          </w:p>
        </w:tc>
      </w:tr>
      <w:tr w:rsidR="00175DF4" w14:paraId="62328BA7" w14:textId="77777777">
        <w:tc>
          <w:tcPr>
            <w:tcW w:w="4195" w:type="dxa"/>
          </w:tcPr>
          <w:p w14:paraId="1D54E154" w14:textId="77777777" w:rsidR="00175DF4" w:rsidRDefault="00175DF4">
            <w:pPr>
              <w:pStyle w:val="ConsPlusNormal"/>
            </w:pPr>
            <w:r>
              <w:t>Финансовое обеспечение деятельности казенных учреждений</w:t>
            </w:r>
          </w:p>
        </w:tc>
        <w:tc>
          <w:tcPr>
            <w:tcW w:w="860" w:type="dxa"/>
          </w:tcPr>
          <w:p w14:paraId="5C5525A3" w14:textId="77777777" w:rsidR="00175DF4" w:rsidRDefault="00175DF4">
            <w:pPr>
              <w:pStyle w:val="ConsPlusNormal"/>
              <w:jc w:val="center"/>
            </w:pPr>
            <w:r>
              <w:t>05</w:t>
            </w:r>
          </w:p>
        </w:tc>
        <w:tc>
          <w:tcPr>
            <w:tcW w:w="820" w:type="dxa"/>
          </w:tcPr>
          <w:p w14:paraId="4991BB0D" w14:textId="77777777" w:rsidR="00175DF4" w:rsidRDefault="00175DF4">
            <w:pPr>
              <w:pStyle w:val="ConsPlusNormal"/>
              <w:jc w:val="center"/>
            </w:pPr>
            <w:r>
              <w:t>03</w:t>
            </w:r>
          </w:p>
        </w:tc>
        <w:tc>
          <w:tcPr>
            <w:tcW w:w="1928" w:type="dxa"/>
          </w:tcPr>
          <w:p w14:paraId="76C1BD95" w14:textId="77777777" w:rsidR="00175DF4" w:rsidRDefault="00175DF4">
            <w:pPr>
              <w:pStyle w:val="ConsPlusNormal"/>
              <w:jc w:val="center"/>
            </w:pPr>
            <w:r>
              <w:t>33.0.00.12000</w:t>
            </w:r>
          </w:p>
        </w:tc>
        <w:tc>
          <w:tcPr>
            <w:tcW w:w="907" w:type="dxa"/>
          </w:tcPr>
          <w:p w14:paraId="0192F17F" w14:textId="77777777" w:rsidR="00175DF4" w:rsidRDefault="00175DF4">
            <w:pPr>
              <w:pStyle w:val="ConsPlusNormal"/>
            </w:pPr>
          </w:p>
        </w:tc>
        <w:tc>
          <w:tcPr>
            <w:tcW w:w="1477" w:type="dxa"/>
          </w:tcPr>
          <w:p w14:paraId="7D474C0E" w14:textId="77777777" w:rsidR="00175DF4" w:rsidRDefault="00175DF4">
            <w:pPr>
              <w:pStyle w:val="ConsPlusNormal"/>
              <w:jc w:val="center"/>
            </w:pPr>
            <w:r>
              <w:t>77 444</w:t>
            </w:r>
          </w:p>
        </w:tc>
        <w:tc>
          <w:tcPr>
            <w:tcW w:w="1478" w:type="dxa"/>
          </w:tcPr>
          <w:p w14:paraId="333DBAC3" w14:textId="77777777" w:rsidR="00175DF4" w:rsidRDefault="00175DF4">
            <w:pPr>
              <w:pStyle w:val="ConsPlusNormal"/>
            </w:pPr>
          </w:p>
        </w:tc>
      </w:tr>
      <w:tr w:rsidR="00175DF4" w14:paraId="74215560" w14:textId="77777777">
        <w:tc>
          <w:tcPr>
            <w:tcW w:w="4195" w:type="dxa"/>
          </w:tcPr>
          <w:p w14:paraId="48246414" w14:textId="77777777" w:rsidR="00175DF4" w:rsidRDefault="00175DF4">
            <w:pPr>
              <w:pStyle w:val="ConsPlusNormal"/>
            </w:pPr>
            <w:r>
              <w:t xml:space="preserve">Учреждения, осуществляющие </w:t>
            </w:r>
            <w:r>
              <w:lastRenderedPageBreak/>
              <w:t>деятельность в области благоустройства</w:t>
            </w:r>
          </w:p>
        </w:tc>
        <w:tc>
          <w:tcPr>
            <w:tcW w:w="860" w:type="dxa"/>
          </w:tcPr>
          <w:p w14:paraId="37202803" w14:textId="77777777" w:rsidR="00175DF4" w:rsidRDefault="00175DF4">
            <w:pPr>
              <w:pStyle w:val="ConsPlusNormal"/>
              <w:jc w:val="center"/>
            </w:pPr>
            <w:r>
              <w:lastRenderedPageBreak/>
              <w:t>05</w:t>
            </w:r>
          </w:p>
        </w:tc>
        <w:tc>
          <w:tcPr>
            <w:tcW w:w="820" w:type="dxa"/>
          </w:tcPr>
          <w:p w14:paraId="67ABBF46" w14:textId="77777777" w:rsidR="00175DF4" w:rsidRDefault="00175DF4">
            <w:pPr>
              <w:pStyle w:val="ConsPlusNormal"/>
              <w:jc w:val="center"/>
            </w:pPr>
            <w:r>
              <w:t>03</w:t>
            </w:r>
          </w:p>
        </w:tc>
        <w:tc>
          <w:tcPr>
            <w:tcW w:w="1928" w:type="dxa"/>
          </w:tcPr>
          <w:p w14:paraId="42D5C582" w14:textId="77777777" w:rsidR="00175DF4" w:rsidRDefault="00175DF4">
            <w:pPr>
              <w:pStyle w:val="ConsPlusNormal"/>
              <w:jc w:val="center"/>
            </w:pPr>
            <w:r>
              <w:t>33.0.00.12420</w:t>
            </w:r>
          </w:p>
        </w:tc>
        <w:tc>
          <w:tcPr>
            <w:tcW w:w="907" w:type="dxa"/>
          </w:tcPr>
          <w:p w14:paraId="1E06E757" w14:textId="77777777" w:rsidR="00175DF4" w:rsidRDefault="00175DF4">
            <w:pPr>
              <w:pStyle w:val="ConsPlusNormal"/>
            </w:pPr>
          </w:p>
        </w:tc>
        <w:tc>
          <w:tcPr>
            <w:tcW w:w="1477" w:type="dxa"/>
          </w:tcPr>
          <w:p w14:paraId="09E5C9A7" w14:textId="77777777" w:rsidR="00175DF4" w:rsidRDefault="00175DF4">
            <w:pPr>
              <w:pStyle w:val="ConsPlusNormal"/>
              <w:jc w:val="center"/>
            </w:pPr>
            <w:r>
              <w:t>77 444</w:t>
            </w:r>
          </w:p>
        </w:tc>
        <w:tc>
          <w:tcPr>
            <w:tcW w:w="1478" w:type="dxa"/>
          </w:tcPr>
          <w:p w14:paraId="4F75C55D" w14:textId="77777777" w:rsidR="00175DF4" w:rsidRDefault="00175DF4">
            <w:pPr>
              <w:pStyle w:val="ConsPlusNormal"/>
            </w:pPr>
          </w:p>
        </w:tc>
      </w:tr>
      <w:tr w:rsidR="00175DF4" w14:paraId="57013D67" w14:textId="77777777">
        <w:tc>
          <w:tcPr>
            <w:tcW w:w="4195" w:type="dxa"/>
          </w:tcPr>
          <w:p w14:paraId="3DD546D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3A0BE027" w14:textId="77777777" w:rsidR="00175DF4" w:rsidRDefault="00175DF4">
            <w:pPr>
              <w:pStyle w:val="ConsPlusNormal"/>
              <w:jc w:val="center"/>
            </w:pPr>
            <w:r>
              <w:t>05</w:t>
            </w:r>
          </w:p>
        </w:tc>
        <w:tc>
          <w:tcPr>
            <w:tcW w:w="820" w:type="dxa"/>
          </w:tcPr>
          <w:p w14:paraId="74A31287" w14:textId="77777777" w:rsidR="00175DF4" w:rsidRDefault="00175DF4">
            <w:pPr>
              <w:pStyle w:val="ConsPlusNormal"/>
              <w:jc w:val="center"/>
            </w:pPr>
            <w:r>
              <w:t>03</w:t>
            </w:r>
          </w:p>
        </w:tc>
        <w:tc>
          <w:tcPr>
            <w:tcW w:w="1928" w:type="dxa"/>
          </w:tcPr>
          <w:p w14:paraId="2F0AC77F" w14:textId="77777777" w:rsidR="00175DF4" w:rsidRDefault="00175DF4">
            <w:pPr>
              <w:pStyle w:val="ConsPlusNormal"/>
              <w:jc w:val="center"/>
            </w:pPr>
            <w:r>
              <w:t>33.0.00.12420</w:t>
            </w:r>
          </w:p>
        </w:tc>
        <w:tc>
          <w:tcPr>
            <w:tcW w:w="907" w:type="dxa"/>
          </w:tcPr>
          <w:p w14:paraId="4B940FC1" w14:textId="77777777" w:rsidR="00175DF4" w:rsidRDefault="00175DF4">
            <w:pPr>
              <w:pStyle w:val="ConsPlusNormal"/>
              <w:jc w:val="center"/>
            </w:pPr>
            <w:r>
              <w:t>100</w:t>
            </w:r>
          </w:p>
        </w:tc>
        <w:tc>
          <w:tcPr>
            <w:tcW w:w="1477" w:type="dxa"/>
          </w:tcPr>
          <w:p w14:paraId="0A2D36EF" w14:textId="77777777" w:rsidR="00175DF4" w:rsidRDefault="00175DF4">
            <w:pPr>
              <w:pStyle w:val="ConsPlusNormal"/>
              <w:jc w:val="center"/>
            </w:pPr>
            <w:r>
              <w:t>8 588</w:t>
            </w:r>
          </w:p>
        </w:tc>
        <w:tc>
          <w:tcPr>
            <w:tcW w:w="1478" w:type="dxa"/>
          </w:tcPr>
          <w:p w14:paraId="03A11DCF" w14:textId="77777777" w:rsidR="00175DF4" w:rsidRDefault="00175DF4">
            <w:pPr>
              <w:pStyle w:val="ConsPlusNormal"/>
            </w:pPr>
          </w:p>
        </w:tc>
      </w:tr>
      <w:tr w:rsidR="00175DF4" w14:paraId="7EFB49A3" w14:textId="77777777">
        <w:tc>
          <w:tcPr>
            <w:tcW w:w="4195" w:type="dxa"/>
          </w:tcPr>
          <w:p w14:paraId="659D82E4" w14:textId="77777777" w:rsidR="00175DF4" w:rsidRDefault="00175DF4">
            <w:pPr>
              <w:pStyle w:val="ConsPlusNormal"/>
            </w:pPr>
            <w:r>
              <w:t>Расходы на выплаты персоналу казенных учреждений</w:t>
            </w:r>
          </w:p>
        </w:tc>
        <w:tc>
          <w:tcPr>
            <w:tcW w:w="860" w:type="dxa"/>
          </w:tcPr>
          <w:p w14:paraId="66B342F0" w14:textId="77777777" w:rsidR="00175DF4" w:rsidRDefault="00175DF4">
            <w:pPr>
              <w:pStyle w:val="ConsPlusNormal"/>
              <w:jc w:val="center"/>
            </w:pPr>
            <w:r>
              <w:t>05</w:t>
            </w:r>
          </w:p>
        </w:tc>
        <w:tc>
          <w:tcPr>
            <w:tcW w:w="820" w:type="dxa"/>
          </w:tcPr>
          <w:p w14:paraId="061BD06D" w14:textId="77777777" w:rsidR="00175DF4" w:rsidRDefault="00175DF4">
            <w:pPr>
              <w:pStyle w:val="ConsPlusNormal"/>
              <w:jc w:val="center"/>
            </w:pPr>
            <w:r>
              <w:t>03</w:t>
            </w:r>
          </w:p>
        </w:tc>
        <w:tc>
          <w:tcPr>
            <w:tcW w:w="1928" w:type="dxa"/>
          </w:tcPr>
          <w:p w14:paraId="741793E7" w14:textId="77777777" w:rsidR="00175DF4" w:rsidRDefault="00175DF4">
            <w:pPr>
              <w:pStyle w:val="ConsPlusNormal"/>
              <w:jc w:val="center"/>
            </w:pPr>
            <w:r>
              <w:t>33.0.00.12420</w:t>
            </w:r>
          </w:p>
        </w:tc>
        <w:tc>
          <w:tcPr>
            <w:tcW w:w="907" w:type="dxa"/>
          </w:tcPr>
          <w:p w14:paraId="4791E87F" w14:textId="77777777" w:rsidR="00175DF4" w:rsidRDefault="00175DF4">
            <w:pPr>
              <w:pStyle w:val="ConsPlusNormal"/>
              <w:jc w:val="center"/>
            </w:pPr>
            <w:r>
              <w:t>110</w:t>
            </w:r>
          </w:p>
        </w:tc>
        <w:tc>
          <w:tcPr>
            <w:tcW w:w="1477" w:type="dxa"/>
          </w:tcPr>
          <w:p w14:paraId="43913969" w14:textId="77777777" w:rsidR="00175DF4" w:rsidRDefault="00175DF4">
            <w:pPr>
              <w:pStyle w:val="ConsPlusNormal"/>
              <w:jc w:val="center"/>
            </w:pPr>
            <w:r>
              <w:t>8 588</w:t>
            </w:r>
          </w:p>
        </w:tc>
        <w:tc>
          <w:tcPr>
            <w:tcW w:w="1478" w:type="dxa"/>
          </w:tcPr>
          <w:p w14:paraId="355452DA" w14:textId="77777777" w:rsidR="00175DF4" w:rsidRDefault="00175DF4">
            <w:pPr>
              <w:pStyle w:val="ConsPlusNormal"/>
            </w:pPr>
          </w:p>
        </w:tc>
      </w:tr>
      <w:tr w:rsidR="00175DF4" w14:paraId="01F0F01B" w14:textId="77777777">
        <w:tc>
          <w:tcPr>
            <w:tcW w:w="4195" w:type="dxa"/>
          </w:tcPr>
          <w:p w14:paraId="0944E74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336877F7" w14:textId="77777777" w:rsidR="00175DF4" w:rsidRDefault="00175DF4">
            <w:pPr>
              <w:pStyle w:val="ConsPlusNormal"/>
              <w:jc w:val="center"/>
            </w:pPr>
            <w:r>
              <w:t>05</w:t>
            </w:r>
          </w:p>
        </w:tc>
        <w:tc>
          <w:tcPr>
            <w:tcW w:w="820" w:type="dxa"/>
          </w:tcPr>
          <w:p w14:paraId="49CEFFEB" w14:textId="77777777" w:rsidR="00175DF4" w:rsidRDefault="00175DF4">
            <w:pPr>
              <w:pStyle w:val="ConsPlusNormal"/>
              <w:jc w:val="center"/>
            </w:pPr>
            <w:r>
              <w:t>03</w:t>
            </w:r>
          </w:p>
        </w:tc>
        <w:tc>
          <w:tcPr>
            <w:tcW w:w="1928" w:type="dxa"/>
          </w:tcPr>
          <w:p w14:paraId="253CB543" w14:textId="77777777" w:rsidR="00175DF4" w:rsidRDefault="00175DF4">
            <w:pPr>
              <w:pStyle w:val="ConsPlusNormal"/>
              <w:jc w:val="center"/>
            </w:pPr>
            <w:r>
              <w:t>33.0.00.12420</w:t>
            </w:r>
          </w:p>
        </w:tc>
        <w:tc>
          <w:tcPr>
            <w:tcW w:w="907" w:type="dxa"/>
          </w:tcPr>
          <w:p w14:paraId="25028B7B" w14:textId="77777777" w:rsidR="00175DF4" w:rsidRDefault="00175DF4">
            <w:pPr>
              <w:pStyle w:val="ConsPlusNormal"/>
              <w:jc w:val="center"/>
            </w:pPr>
            <w:r>
              <w:t>200</w:t>
            </w:r>
          </w:p>
        </w:tc>
        <w:tc>
          <w:tcPr>
            <w:tcW w:w="1477" w:type="dxa"/>
          </w:tcPr>
          <w:p w14:paraId="6DADB3BD" w14:textId="77777777" w:rsidR="00175DF4" w:rsidRDefault="00175DF4">
            <w:pPr>
              <w:pStyle w:val="ConsPlusNormal"/>
              <w:jc w:val="center"/>
            </w:pPr>
            <w:r>
              <w:t>57 977</w:t>
            </w:r>
          </w:p>
        </w:tc>
        <w:tc>
          <w:tcPr>
            <w:tcW w:w="1478" w:type="dxa"/>
          </w:tcPr>
          <w:p w14:paraId="3BD5537F" w14:textId="77777777" w:rsidR="00175DF4" w:rsidRDefault="00175DF4">
            <w:pPr>
              <w:pStyle w:val="ConsPlusNormal"/>
            </w:pPr>
          </w:p>
        </w:tc>
      </w:tr>
      <w:tr w:rsidR="00175DF4" w14:paraId="25469120" w14:textId="77777777">
        <w:tc>
          <w:tcPr>
            <w:tcW w:w="4195" w:type="dxa"/>
          </w:tcPr>
          <w:p w14:paraId="1337DB6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60E9D777" w14:textId="77777777" w:rsidR="00175DF4" w:rsidRDefault="00175DF4">
            <w:pPr>
              <w:pStyle w:val="ConsPlusNormal"/>
              <w:jc w:val="center"/>
            </w:pPr>
            <w:r>
              <w:t>05</w:t>
            </w:r>
          </w:p>
        </w:tc>
        <w:tc>
          <w:tcPr>
            <w:tcW w:w="820" w:type="dxa"/>
          </w:tcPr>
          <w:p w14:paraId="05FBCC2C" w14:textId="77777777" w:rsidR="00175DF4" w:rsidRDefault="00175DF4">
            <w:pPr>
              <w:pStyle w:val="ConsPlusNormal"/>
              <w:jc w:val="center"/>
            </w:pPr>
            <w:r>
              <w:t>03</w:t>
            </w:r>
          </w:p>
        </w:tc>
        <w:tc>
          <w:tcPr>
            <w:tcW w:w="1928" w:type="dxa"/>
          </w:tcPr>
          <w:p w14:paraId="27D46297" w14:textId="77777777" w:rsidR="00175DF4" w:rsidRDefault="00175DF4">
            <w:pPr>
              <w:pStyle w:val="ConsPlusNormal"/>
              <w:jc w:val="center"/>
            </w:pPr>
            <w:r>
              <w:t>33.0.00.12420</w:t>
            </w:r>
          </w:p>
        </w:tc>
        <w:tc>
          <w:tcPr>
            <w:tcW w:w="907" w:type="dxa"/>
          </w:tcPr>
          <w:p w14:paraId="19D713F3" w14:textId="77777777" w:rsidR="00175DF4" w:rsidRDefault="00175DF4">
            <w:pPr>
              <w:pStyle w:val="ConsPlusNormal"/>
              <w:jc w:val="center"/>
            </w:pPr>
            <w:r>
              <w:t>240</w:t>
            </w:r>
          </w:p>
        </w:tc>
        <w:tc>
          <w:tcPr>
            <w:tcW w:w="1477" w:type="dxa"/>
          </w:tcPr>
          <w:p w14:paraId="6B2503A0" w14:textId="77777777" w:rsidR="00175DF4" w:rsidRDefault="00175DF4">
            <w:pPr>
              <w:pStyle w:val="ConsPlusNormal"/>
              <w:jc w:val="center"/>
            </w:pPr>
            <w:r>
              <w:t>57 977</w:t>
            </w:r>
          </w:p>
        </w:tc>
        <w:tc>
          <w:tcPr>
            <w:tcW w:w="1478" w:type="dxa"/>
          </w:tcPr>
          <w:p w14:paraId="060913BB" w14:textId="77777777" w:rsidR="00175DF4" w:rsidRDefault="00175DF4">
            <w:pPr>
              <w:pStyle w:val="ConsPlusNormal"/>
            </w:pPr>
          </w:p>
        </w:tc>
      </w:tr>
      <w:tr w:rsidR="00175DF4" w14:paraId="08481FB5" w14:textId="77777777">
        <w:tc>
          <w:tcPr>
            <w:tcW w:w="4195" w:type="dxa"/>
          </w:tcPr>
          <w:p w14:paraId="1F3A4834" w14:textId="77777777" w:rsidR="00175DF4" w:rsidRDefault="00175DF4">
            <w:pPr>
              <w:pStyle w:val="ConsPlusNormal"/>
            </w:pPr>
            <w:r>
              <w:t>Иные бюджетные ассигнования</w:t>
            </w:r>
          </w:p>
        </w:tc>
        <w:tc>
          <w:tcPr>
            <w:tcW w:w="860" w:type="dxa"/>
          </w:tcPr>
          <w:p w14:paraId="19F0A29F" w14:textId="77777777" w:rsidR="00175DF4" w:rsidRDefault="00175DF4">
            <w:pPr>
              <w:pStyle w:val="ConsPlusNormal"/>
              <w:jc w:val="center"/>
            </w:pPr>
            <w:r>
              <w:t>05</w:t>
            </w:r>
          </w:p>
        </w:tc>
        <w:tc>
          <w:tcPr>
            <w:tcW w:w="820" w:type="dxa"/>
          </w:tcPr>
          <w:p w14:paraId="3F9B7C49" w14:textId="77777777" w:rsidR="00175DF4" w:rsidRDefault="00175DF4">
            <w:pPr>
              <w:pStyle w:val="ConsPlusNormal"/>
              <w:jc w:val="center"/>
            </w:pPr>
            <w:r>
              <w:t>03</w:t>
            </w:r>
          </w:p>
        </w:tc>
        <w:tc>
          <w:tcPr>
            <w:tcW w:w="1928" w:type="dxa"/>
          </w:tcPr>
          <w:p w14:paraId="4AFBE425" w14:textId="77777777" w:rsidR="00175DF4" w:rsidRDefault="00175DF4">
            <w:pPr>
              <w:pStyle w:val="ConsPlusNormal"/>
              <w:jc w:val="center"/>
            </w:pPr>
            <w:r>
              <w:t>33.0.00.12420</w:t>
            </w:r>
          </w:p>
        </w:tc>
        <w:tc>
          <w:tcPr>
            <w:tcW w:w="907" w:type="dxa"/>
          </w:tcPr>
          <w:p w14:paraId="3C6C414C" w14:textId="77777777" w:rsidR="00175DF4" w:rsidRDefault="00175DF4">
            <w:pPr>
              <w:pStyle w:val="ConsPlusNormal"/>
              <w:jc w:val="center"/>
            </w:pPr>
            <w:r>
              <w:t>800</w:t>
            </w:r>
          </w:p>
        </w:tc>
        <w:tc>
          <w:tcPr>
            <w:tcW w:w="1477" w:type="dxa"/>
          </w:tcPr>
          <w:p w14:paraId="2011E2FE" w14:textId="77777777" w:rsidR="00175DF4" w:rsidRDefault="00175DF4">
            <w:pPr>
              <w:pStyle w:val="ConsPlusNormal"/>
              <w:jc w:val="center"/>
            </w:pPr>
            <w:r>
              <w:t>10 879</w:t>
            </w:r>
          </w:p>
        </w:tc>
        <w:tc>
          <w:tcPr>
            <w:tcW w:w="1478" w:type="dxa"/>
          </w:tcPr>
          <w:p w14:paraId="693DF0B4" w14:textId="77777777" w:rsidR="00175DF4" w:rsidRDefault="00175DF4">
            <w:pPr>
              <w:pStyle w:val="ConsPlusNormal"/>
            </w:pPr>
          </w:p>
        </w:tc>
      </w:tr>
      <w:tr w:rsidR="00175DF4" w14:paraId="5476AFB4" w14:textId="77777777">
        <w:tc>
          <w:tcPr>
            <w:tcW w:w="4195" w:type="dxa"/>
          </w:tcPr>
          <w:p w14:paraId="51F50EF6" w14:textId="77777777" w:rsidR="00175DF4" w:rsidRDefault="00175DF4">
            <w:pPr>
              <w:pStyle w:val="ConsPlusNormal"/>
            </w:pPr>
            <w:r>
              <w:t>Уплата налогов, сборов и иных платежей</w:t>
            </w:r>
          </w:p>
        </w:tc>
        <w:tc>
          <w:tcPr>
            <w:tcW w:w="860" w:type="dxa"/>
          </w:tcPr>
          <w:p w14:paraId="414BD3A6" w14:textId="77777777" w:rsidR="00175DF4" w:rsidRDefault="00175DF4">
            <w:pPr>
              <w:pStyle w:val="ConsPlusNormal"/>
              <w:jc w:val="center"/>
            </w:pPr>
            <w:r>
              <w:t>05</w:t>
            </w:r>
          </w:p>
        </w:tc>
        <w:tc>
          <w:tcPr>
            <w:tcW w:w="820" w:type="dxa"/>
          </w:tcPr>
          <w:p w14:paraId="150370CF" w14:textId="77777777" w:rsidR="00175DF4" w:rsidRDefault="00175DF4">
            <w:pPr>
              <w:pStyle w:val="ConsPlusNormal"/>
              <w:jc w:val="center"/>
            </w:pPr>
            <w:r>
              <w:t>03</w:t>
            </w:r>
          </w:p>
        </w:tc>
        <w:tc>
          <w:tcPr>
            <w:tcW w:w="1928" w:type="dxa"/>
          </w:tcPr>
          <w:p w14:paraId="400B5F16" w14:textId="77777777" w:rsidR="00175DF4" w:rsidRDefault="00175DF4">
            <w:pPr>
              <w:pStyle w:val="ConsPlusNormal"/>
              <w:jc w:val="center"/>
            </w:pPr>
            <w:r>
              <w:t>33.0.00.12420</w:t>
            </w:r>
          </w:p>
        </w:tc>
        <w:tc>
          <w:tcPr>
            <w:tcW w:w="907" w:type="dxa"/>
          </w:tcPr>
          <w:p w14:paraId="0F4B9714" w14:textId="77777777" w:rsidR="00175DF4" w:rsidRDefault="00175DF4">
            <w:pPr>
              <w:pStyle w:val="ConsPlusNormal"/>
              <w:jc w:val="center"/>
            </w:pPr>
            <w:r>
              <w:t>850</w:t>
            </w:r>
          </w:p>
        </w:tc>
        <w:tc>
          <w:tcPr>
            <w:tcW w:w="1477" w:type="dxa"/>
          </w:tcPr>
          <w:p w14:paraId="61EF83B3" w14:textId="77777777" w:rsidR="00175DF4" w:rsidRDefault="00175DF4">
            <w:pPr>
              <w:pStyle w:val="ConsPlusNormal"/>
              <w:jc w:val="center"/>
            </w:pPr>
            <w:r>
              <w:t>10 879</w:t>
            </w:r>
          </w:p>
        </w:tc>
        <w:tc>
          <w:tcPr>
            <w:tcW w:w="1478" w:type="dxa"/>
          </w:tcPr>
          <w:p w14:paraId="3C9C5507" w14:textId="77777777" w:rsidR="00175DF4" w:rsidRDefault="00175DF4">
            <w:pPr>
              <w:pStyle w:val="ConsPlusNormal"/>
            </w:pPr>
          </w:p>
        </w:tc>
      </w:tr>
      <w:tr w:rsidR="00175DF4" w14:paraId="3DEC04BA" w14:textId="77777777">
        <w:tc>
          <w:tcPr>
            <w:tcW w:w="4195" w:type="dxa"/>
          </w:tcPr>
          <w:p w14:paraId="683F7523" w14:textId="77777777" w:rsidR="00175DF4" w:rsidRDefault="00175DF4">
            <w:pPr>
              <w:pStyle w:val="ConsPlusNormal"/>
            </w:pPr>
            <w:r>
              <w:t>Непрограммное направление расходов</w:t>
            </w:r>
          </w:p>
        </w:tc>
        <w:tc>
          <w:tcPr>
            <w:tcW w:w="860" w:type="dxa"/>
          </w:tcPr>
          <w:p w14:paraId="657DBD5E" w14:textId="77777777" w:rsidR="00175DF4" w:rsidRDefault="00175DF4">
            <w:pPr>
              <w:pStyle w:val="ConsPlusNormal"/>
              <w:jc w:val="center"/>
            </w:pPr>
            <w:r>
              <w:t>05</w:t>
            </w:r>
          </w:p>
        </w:tc>
        <w:tc>
          <w:tcPr>
            <w:tcW w:w="820" w:type="dxa"/>
          </w:tcPr>
          <w:p w14:paraId="23D6B071" w14:textId="77777777" w:rsidR="00175DF4" w:rsidRDefault="00175DF4">
            <w:pPr>
              <w:pStyle w:val="ConsPlusNormal"/>
              <w:jc w:val="center"/>
            </w:pPr>
            <w:r>
              <w:t>03</w:t>
            </w:r>
          </w:p>
        </w:tc>
        <w:tc>
          <w:tcPr>
            <w:tcW w:w="1928" w:type="dxa"/>
          </w:tcPr>
          <w:p w14:paraId="7E3BAB19" w14:textId="77777777" w:rsidR="00175DF4" w:rsidRDefault="00175DF4">
            <w:pPr>
              <w:pStyle w:val="ConsPlusNormal"/>
              <w:jc w:val="center"/>
            </w:pPr>
            <w:r>
              <w:t>99.0.00.00000</w:t>
            </w:r>
          </w:p>
        </w:tc>
        <w:tc>
          <w:tcPr>
            <w:tcW w:w="907" w:type="dxa"/>
          </w:tcPr>
          <w:p w14:paraId="521FEC4C" w14:textId="77777777" w:rsidR="00175DF4" w:rsidRDefault="00175DF4">
            <w:pPr>
              <w:pStyle w:val="ConsPlusNormal"/>
            </w:pPr>
          </w:p>
        </w:tc>
        <w:tc>
          <w:tcPr>
            <w:tcW w:w="1477" w:type="dxa"/>
          </w:tcPr>
          <w:p w14:paraId="2DB8F029" w14:textId="77777777" w:rsidR="00175DF4" w:rsidRDefault="00175DF4">
            <w:pPr>
              <w:pStyle w:val="ConsPlusNormal"/>
              <w:jc w:val="center"/>
            </w:pPr>
            <w:r>
              <w:t>14 447</w:t>
            </w:r>
          </w:p>
        </w:tc>
        <w:tc>
          <w:tcPr>
            <w:tcW w:w="1478" w:type="dxa"/>
          </w:tcPr>
          <w:p w14:paraId="2AE2127D" w14:textId="77777777" w:rsidR="00175DF4" w:rsidRDefault="00175DF4">
            <w:pPr>
              <w:pStyle w:val="ConsPlusNormal"/>
            </w:pPr>
          </w:p>
        </w:tc>
      </w:tr>
      <w:tr w:rsidR="00175DF4" w14:paraId="06B5871E" w14:textId="77777777">
        <w:tc>
          <w:tcPr>
            <w:tcW w:w="4195" w:type="dxa"/>
          </w:tcPr>
          <w:p w14:paraId="227E19B5" w14:textId="77777777" w:rsidR="00175DF4" w:rsidRDefault="00175DF4">
            <w:pPr>
              <w:pStyle w:val="ConsPlusNormal"/>
            </w:pPr>
            <w:r>
              <w:t>Мероприятия в установленной сфере деятельности</w:t>
            </w:r>
          </w:p>
        </w:tc>
        <w:tc>
          <w:tcPr>
            <w:tcW w:w="860" w:type="dxa"/>
          </w:tcPr>
          <w:p w14:paraId="5AACE8D4" w14:textId="77777777" w:rsidR="00175DF4" w:rsidRDefault="00175DF4">
            <w:pPr>
              <w:pStyle w:val="ConsPlusNormal"/>
              <w:jc w:val="center"/>
            </w:pPr>
            <w:r>
              <w:t>05</w:t>
            </w:r>
          </w:p>
        </w:tc>
        <w:tc>
          <w:tcPr>
            <w:tcW w:w="820" w:type="dxa"/>
          </w:tcPr>
          <w:p w14:paraId="366CF012" w14:textId="77777777" w:rsidR="00175DF4" w:rsidRDefault="00175DF4">
            <w:pPr>
              <w:pStyle w:val="ConsPlusNormal"/>
              <w:jc w:val="center"/>
            </w:pPr>
            <w:r>
              <w:t>03</w:t>
            </w:r>
          </w:p>
        </w:tc>
        <w:tc>
          <w:tcPr>
            <w:tcW w:w="1928" w:type="dxa"/>
          </w:tcPr>
          <w:p w14:paraId="0C42C154" w14:textId="77777777" w:rsidR="00175DF4" w:rsidRDefault="00175DF4">
            <w:pPr>
              <w:pStyle w:val="ConsPlusNormal"/>
              <w:jc w:val="center"/>
            </w:pPr>
            <w:r>
              <w:t>99.0.00.04000</w:t>
            </w:r>
          </w:p>
        </w:tc>
        <w:tc>
          <w:tcPr>
            <w:tcW w:w="907" w:type="dxa"/>
          </w:tcPr>
          <w:p w14:paraId="77FF5E5F" w14:textId="77777777" w:rsidR="00175DF4" w:rsidRDefault="00175DF4">
            <w:pPr>
              <w:pStyle w:val="ConsPlusNormal"/>
            </w:pPr>
          </w:p>
        </w:tc>
        <w:tc>
          <w:tcPr>
            <w:tcW w:w="1477" w:type="dxa"/>
          </w:tcPr>
          <w:p w14:paraId="1AD45ED2" w14:textId="77777777" w:rsidR="00175DF4" w:rsidRDefault="00175DF4">
            <w:pPr>
              <w:pStyle w:val="ConsPlusNormal"/>
              <w:jc w:val="center"/>
            </w:pPr>
            <w:r>
              <w:t>14 447</w:t>
            </w:r>
          </w:p>
        </w:tc>
        <w:tc>
          <w:tcPr>
            <w:tcW w:w="1478" w:type="dxa"/>
          </w:tcPr>
          <w:p w14:paraId="60465EF3" w14:textId="77777777" w:rsidR="00175DF4" w:rsidRDefault="00175DF4">
            <w:pPr>
              <w:pStyle w:val="ConsPlusNormal"/>
            </w:pPr>
          </w:p>
        </w:tc>
      </w:tr>
      <w:tr w:rsidR="00175DF4" w14:paraId="03EE8120" w14:textId="77777777">
        <w:tc>
          <w:tcPr>
            <w:tcW w:w="4195" w:type="dxa"/>
          </w:tcPr>
          <w:p w14:paraId="7D0D4085" w14:textId="77777777" w:rsidR="00175DF4" w:rsidRDefault="00175DF4">
            <w:pPr>
              <w:pStyle w:val="ConsPlusNormal"/>
            </w:pPr>
            <w:r>
              <w:t>Бюджетные инвестиции</w:t>
            </w:r>
          </w:p>
        </w:tc>
        <w:tc>
          <w:tcPr>
            <w:tcW w:w="860" w:type="dxa"/>
          </w:tcPr>
          <w:p w14:paraId="0071181F" w14:textId="77777777" w:rsidR="00175DF4" w:rsidRDefault="00175DF4">
            <w:pPr>
              <w:pStyle w:val="ConsPlusNormal"/>
              <w:jc w:val="center"/>
            </w:pPr>
            <w:r>
              <w:t>05</w:t>
            </w:r>
          </w:p>
        </w:tc>
        <w:tc>
          <w:tcPr>
            <w:tcW w:w="820" w:type="dxa"/>
          </w:tcPr>
          <w:p w14:paraId="0DB6FCA9" w14:textId="77777777" w:rsidR="00175DF4" w:rsidRDefault="00175DF4">
            <w:pPr>
              <w:pStyle w:val="ConsPlusNormal"/>
              <w:jc w:val="center"/>
            </w:pPr>
            <w:r>
              <w:t>03</w:t>
            </w:r>
          </w:p>
        </w:tc>
        <w:tc>
          <w:tcPr>
            <w:tcW w:w="1928" w:type="dxa"/>
          </w:tcPr>
          <w:p w14:paraId="400796FE" w14:textId="77777777" w:rsidR="00175DF4" w:rsidRDefault="00175DF4">
            <w:pPr>
              <w:pStyle w:val="ConsPlusNormal"/>
              <w:jc w:val="center"/>
            </w:pPr>
            <w:r>
              <w:t>99.0.00.04100</w:t>
            </w:r>
          </w:p>
        </w:tc>
        <w:tc>
          <w:tcPr>
            <w:tcW w:w="907" w:type="dxa"/>
          </w:tcPr>
          <w:p w14:paraId="7E386B12" w14:textId="77777777" w:rsidR="00175DF4" w:rsidRDefault="00175DF4">
            <w:pPr>
              <w:pStyle w:val="ConsPlusNormal"/>
            </w:pPr>
          </w:p>
        </w:tc>
        <w:tc>
          <w:tcPr>
            <w:tcW w:w="1477" w:type="dxa"/>
          </w:tcPr>
          <w:p w14:paraId="55707D23" w14:textId="77777777" w:rsidR="00175DF4" w:rsidRDefault="00175DF4">
            <w:pPr>
              <w:pStyle w:val="ConsPlusNormal"/>
              <w:jc w:val="center"/>
            </w:pPr>
            <w:r>
              <w:t>13 600</w:t>
            </w:r>
          </w:p>
        </w:tc>
        <w:tc>
          <w:tcPr>
            <w:tcW w:w="1478" w:type="dxa"/>
          </w:tcPr>
          <w:p w14:paraId="577D7B42" w14:textId="77777777" w:rsidR="00175DF4" w:rsidRDefault="00175DF4">
            <w:pPr>
              <w:pStyle w:val="ConsPlusNormal"/>
            </w:pPr>
          </w:p>
        </w:tc>
      </w:tr>
      <w:tr w:rsidR="00175DF4" w14:paraId="076EA673" w14:textId="77777777">
        <w:tc>
          <w:tcPr>
            <w:tcW w:w="4195" w:type="dxa"/>
          </w:tcPr>
          <w:p w14:paraId="6FDC5C8C"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73D76257" w14:textId="77777777" w:rsidR="00175DF4" w:rsidRDefault="00175DF4">
            <w:pPr>
              <w:pStyle w:val="ConsPlusNormal"/>
              <w:jc w:val="center"/>
            </w:pPr>
            <w:r>
              <w:t>05</w:t>
            </w:r>
          </w:p>
        </w:tc>
        <w:tc>
          <w:tcPr>
            <w:tcW w:w="820" w:type="dxa"/>
          </w:tcPr>
          <w:p w14:paraId="28E48AA2" w14:textId="77777777" w:rsidR="00175DF4" w:rsidRDefault="00175DF4">
            <w:pPr>
              <w:pStyle w:val="ConsPlusNormal"/>
              <w:jc w:val="center"/>
            </w:pPr>
            <w:r>
              <w:t>03</w:t>
            </w:r>
          </w:p>
        </w:tc>
        <w:tc>
          <w:tcPr>
            <w:tcW w:w="1928" w:type="dxa"/>
          </w:tcPr>
          <w:p w14:paraId="62A73966" w14:textId="77777777" w:rsidR="00175DF4" w:rsidRDefault="00175DF4">
            <w:pPr>
              <w:pStyle w:val="ConsPlusNormal"/>
              <w:jc w:val="center"/>
            </w:pPr>
            <w:r>
              <w:t>99.0.00.04100</w:t>
            </w:r>
          </w:p>
        </w:tc>
        <w:tc>
          <w:tcPr>
            <w:tcW w:w="907" w:type="dxa"/>
          </w:tcPr>
          <w:p w14:paraId="4451E202" w14:textId="77777777" w:rsidR="00175DF4" w:rsidRDefault="00175DF4">
            <w:pPr>
              <w:pStyle w:val="ConsPlusNormal"/>
              <w:jc w:val="center"/>
            </w:pPr>
            <w:r>
              <w:t>400</w:t>
            </w:r>
          </w:p>
        </w:tc>
        <w:tc>
          <w:tcPr>
            <w:tcW w:w="1477" w:type="dxa"/>
          </w:tcPr>
          <w:p w14:paraId="14584C68" w14:textId="77777777" w:rsidR="00175DF4" w:rsidRDefault="00175DF4">
            <w:pPr>
              <w:pStyle w:val="ConsPlusNormal"/>
              <w:jc w:val="center"/>
            </w:pPr>
            <w:r>
              <w:t>13 600</w:t>
            </w:r>
          </w:p>
        </w:tc>
        <w:tc>
          <w:tcPr>
            <w:tcW w:w="1478" w:type="dxa"/>
          </w:tcPr>
          <w:p w14:paraId="1A77F7EB" w14:textId="77777777" w:rsidR="00175DF4" w:rsidRDefault="00175DF4">
            <w:pPr>
              <w:pStyle w:val="ConsPlusNormal"/>
            </w:pPr>
          </w:p>
        </w:tc>
      </w:tr>
      <w:tr w:rsidR="00175DF4" w14:paraId="05752C11" w14:textId="77777777">
        <w:tc>
          <w:tcPr>
            <w:tcW w:w="4195" w:type="dxa"/>
          </w:tcPr>
          <w:p w14:paraId="3AF44678" w14:textId="77777777" w:rsidR="00175DF4" w:rsidRDefault="00175DF4">
            <w:pPr>
              <w:pStyle w:val="ConsPlusNormal"/>
            </w:pPr>
            <w:r>
              <w:t>Бюджетные инвестиции</w:t>
            </w:r>
          </w:p>
        </w:tc>
        <w:tc>
          <w:tcPr>
            <w:tcW w:w="860" w:type="dxa"/>
          </w:tcPr>
          <w:p w14:paraId="48404861" w14:textId="77777777" w:rsidR="00175DF4" w:rsidRDefault="00175DF4">
            <w:pPr>
              <w:pStyle w:val="ConsPlusNormal"/>
              <w:jc w:val="center"/>
            </w:pPr>
            <w:r>
              <w:t>05</w:t>
            </w:r>
          </w:p>
        </w:tc>
        <w:tc>
          <w:tcPr>
            <w:tcW w:w="820" w:type="dxa"/>
          </w:tcPr>
          <w:p w14:paraId="65258275" w14:textId="77777777" w:rsidR="00175DF4" w:rsidRDefault="00175DF4">
            <w:pPr>
              <w:pStyle w:val="ConsPlusNormal"/>
              <w:jc w:val="center"/>
            </w:pPr>
            <w:r>
              <w:t>03</w:t>
            </w:r>
          </w:p>
        </w:tc>
        <w:tc>
          <w:tcPr>
            <w:tcW w:w="1928" w:type="dxa"/>
          </w:tcPr>
          <w:p w14:paraId="6B0ABECF" w14:textId="77777777" w:rsidR="00175DF4" w:rsidRDefault="00175DF4">
            <w:pPr>
              <w:pStyle w:val="ConsPlusNormal"/>
              <w:jc w:val="center"/>
            </w:pPr>
            <w:r>
              <w:t>99.0.00.04100</w:t>
            </w:r>
          </w:p>
        </w:tc>
        <w:tc>
          <w:tcPr>
            <w:tcW w:w="907" w:type="dxa"/>
          </w:tcPr>
          <w:p w14:paraId="1646F227" w14:textId="77777777" w:rsidR="00175DF4" w:rsidRDefault="00175DF4">
            <w:pPr>
              <w:pStyle w:val="ConsPlusNormal"/>
              <w:jc w:val="center"/>
            </w:pPr>
            <w:r>
              <w:t>410</w:t>
            </w:r>
          </w:p>
        </w:tc>
        <w:tc>
          <w:tcPr>
            <w:tcW w:w="1477" w:type="dxa"/>
          </w:tcPr>
          <w:p w14:paraId="3AC48BD3" w14:textId="77777777" w:rsidR="00175DF4" w:rsidRDefault="00175DF4">
            <w:pPr>
              <w:pStyle w:val="ConsPlusNormal"/>
              <w:jc w:val="center"/>
            </w:pPr>
            <w:r>
              <w:t>13 600</w:t>
            </w:r>
          </w:p>
        </w:tc>
        <w:tc>
          <w:tcPr>
            <w:tcW w:w="1478" w:type="dxa"/>
          </w:tcPr>
          <w:p w14:paraId="2134E656" w14:textId="77777777" w:rsidR="00175DF4" w:rsidRDefault="00175DF4">
            <w:pPr>
              <w:pStyle w:val="ConsPlusNormal"/>
            </w:pPr>
          </w:p>
        </w:tc>
      </w:tr>
      <w:tr w:rsidR="00175DF4" w14:paraId="49E6C121" w14:textId="77777777">
        <w:tc>
          <w:tcPr>
            <w:tcW w:w="4195" w:type="dxa"/>
          </w:tcPr>
          <w:p w14:paraId="7B282BD7" w14:textId="77777777" w:rsidR="00175DF4" w:rsidRDefault="00175DF4">
            <w:pPr>
              <w:pStyle w:val="ConsPlusNormal"/>
            </w:pPr>
            <w:r>
              <w:lastRenderedPageBreak/>
              <w:t>Мероприятия в области благоустройства</w:t>
            </w:r>
          </w:p>
        </w:tc>
        <w:tc>
          <w:tcPr>
            <w:tcW w:w="860" w:type="dxa"/>
          </w:tcPr>
          <w:p w14:paraId="4F26C2A1" w14:textId="77777777" w:rsidR="00175DF4" w:rsidRDefault="00175DF4">
            <w:pPr>
              <w:pStyle w:val="ConsPlusNormal"/>
              <w:jc w:val="center"/>
            </w:pPr>
            <w:r>
              <w:t>05</w:t>
            </w:r>
          </w:p>
        </w:tc>
        <w:tc>
          <w:tcPr>
            <w:tcW w:w="820" w:type="dxa"/>
          </w:tcPr>
          <w:p w14:paraId="1D056724" w14:textId="77777777" w:rsidR="00175DF4" w:rsidRDefault="00175DF4">
            <w:pPr>
              <w:pStyle w:val="ConsPlusNormal"/>
              <w:jc w:val="center"/>
            </w:pPr>
            <w:r>
              <w:t>03</w:t>
            </w:r>
          </w:p>
        </w:tc>
        <w:tc>
          <w:tcPr>
            <w:tcW w:w="1928" w:type="dxa"/>
          </w:tcPr>
          <w:p w14:paraId="7352A2F2" w14:textId="77777777" w:rsidR="00175DF4" w:rsidRDefault="00175DF4">
            <w:pPr>
              <w:pStyle w:val="ConsPlusNormal"/>
              <w:jc w:val="center"/>
            </w:pPr>
            <w:r>
              <w:t>99.0.00.04420</w:t>
            </w:r>
          </w:p>
        </w:tc>
        <w:tc>
          <w:tcPr>
            <w:tcW w:w="907" w:type="dxa"/>
          </w:tcPr>
          <w:p w14:paraId="44421A12" w14:textId="77777777" w:rsidR="00175DF4" w:rsidRDefault="00175DF4">
            <w:pPr>
              <w:pStyle w:val="ConsPlusNormal"/>
            </w:pPr>
          </w:p>
        </w:tc>
        <w:tc>
          <w:tcPr>
            <w:tcW w:w="1477" w:type="dxa"/>
          </w:tcPr>
          <w:p w14:paraId="36EEFDA1" w14:textId="77777777" w:rsidR="00175DF4" w:rsidRDefault="00175DF4">
            <w:pPr>
              <w:pStyle w:val="ConsPlusNormal"/>
              <w:jc w:val="center"/>
            </w:pPr>
            <w:r>
              <w:t>847</w:t>
            </w:r>
          </w:p>
        </w:tc>
        <w:tc>
          <w:tcPr>
            <w:tcW w:w="1478" w:type="dxa"/>
          </w:tcPr>
          <w:p w14:paraId="0984E235" w14:textId="77777777" w:rsidR="00175DF4" w:rsidRDefault="00175DF4">
            <w:pPr>
              <w:pStyle w:val="ConsPlusNormal"/>
            </w:pPr>
          </w:p>
        </w:tc>
      </w:tr>
      <w:tr w:rsidR="00175DF4" w14:paraId="1C0289C4" w14:textId="77777777">
        <w:tc>
          <w:tcPr>
            <w:tcW w:w="4195" w:type="dxa"/>
          </w:tcPr>
          <w:p w14:paraId="348BD97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4229932" w14:textId="77777777" w:rsidR="00175DF4" w:rsidRDefault="00175DF4">
            <w:pPr>
              <w:pStyle w:val="ConsPlusNormal"/>
              <w:jc w:val="center"/>
            </w:pPr>
            <w:r>
              <w:t>05</w:t>
            </w:r>
          </w:p>
        </w:tc>
        <w:tc>
          <w:tcPr>
            <w:tcW w:w="820" w:type="dxa"/>
          </w:tcPr>
          <w:p w14:paraId="6E5C13BD" w14:textId="77777777" w:rsidR="00175DF4" w:rsidRDefault="00175DF4">
            <w:pPr>
              <w:pStyle w:val="ConsPlusNormal"/>
              <w:jc w:val="center"/>
            </w:pPr>
            <w:r>
              <w:t>03</w:t>
            </w:r>
          </w:p>
        </w:tc>
        <w:tc>
          <w:tcPr>
            <w:tcW w:w="1928" w:type="dxa"/>
          </w:tcPr>
          <w:p w14:paraId="5D6E2E2C" w14:textId="77777777" w:rsidR="00175DF4" w:rsidRDefault="00175DF4">
            <w:pPr>
              <w:pStyle w:val="ConsPlusNormal"/>
              <w:jc w:val="center"/>
            </w:pPr>
            <w:r>
              <w:t>99.0.00.04420</w:t>
            </w:r>
          </w:p>
        </w:tc>
        <w:tc>
          <w:tcPr>
            <w:tcW w:w="907" w:type="dxa"/>
          </w:tcPr>
          <w:p w14:paraId="66EE3934" w14:textId="77777777" w:rsidR="00175DF4" w:rsidRDefault="00175DF4">
            <w:pPr>
              <w:pStyle w:val="ConsPlusNormal"/>
              <w:jc w:val="center"/>
            </w:pPr>
            <w:r>
              <w:t>200</w:t>
            </w:r>
          </w:p>
        </w:tc>
        <w:tc>
          <w:tcPr>
            <w:tcW w:w="1477" w:type="dxa"/>
          </w:tcPr>
          <w:p w14:paraId="5C157D52" w14:textId="77777777" w:rsidR="00175DF4" w:rsidRDefault="00175DF4">
            <w:pPr>
              <w:pStyle w:val="ConsPlusNormal"/>
              <w:jc w:val="center"/>
            </w:pPr>
            <w:r>
              <w:t>847</w:t>
            </w:r>
          </w:p>
        </w:tc>
        <w:tc>
          <w:tcPr>
            <w:tcW w:w="1478" w:type="dxa"/>
          </w:tcPr>
          <w:p w14:paraId="3F758F2D" w14:textId="77777777" w:rsidR="00175DF4" w:rsidRDefault="00175DF4">
            <w:pPr>
              <w:pStyle w:val="ConsPlusNormal"/>
            </w:pPr>
          </w:p>
        </w:tc>
      </w:tr>
      <w:tr w:rsidR="00175DF4" w14:paraId="15DFBF75" w14:textId="77777777">
        <w:tc>
          <w:tcPr>
            <w:tcW w:w="4195" w:type="dxa"/>
          </w:tcPr>
          <w:p w14:paraId="286BE49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E2C69A3" w14:textId="77777777" w:rsidR="00175DF4" w:rsidRDefault="00175DF4">
            <w:pPr>
              <w:pStyle w:val="ConsPlusNormal"/>
              <w:jc w:val="center"/>
            </w:pPr>
            <w:r>
              <w:t>05</w:t>
            </w:r>
          </w:p>
        </w:tc>
        <w:tc>
          <w:tcPr>
            <w:tcW w:w="820" w:type="dxa"/>
          </w:tcPr>
          <w:p w14:paraId="18DD7FB0" w14:textId="77777777" w:rsidR="00175DF4" w:rsidRDefault="00175DF4">
            <w:pPr>
              <w:pStyle w:val="ConsPlusNormal"/>
              <w:jc w:val="center"/>
            </w:pPr>
            <w:r>
              <w:t>03</w:t>
            </w:r>
          </w:p>
        </w:tc>
        <w:tc>
          <w:tcPr>
            <w:tcW w:w="1928" w:type="dxa"/>
          </w:tcPr>
          <w:p w14:paraId="047844E1" w14:textId="77777777" w:rsidR="00175DF4" w:rsidRDefault="00175DF4">
            <w:pPr>
              <w:pStyle w:val="ConsPlusNormal"/>
              <w:jc w:val="center"/>
            </w:pPr>
            <w:r>
              <w:t>99.0.00.04420</w:t>
            </w:r>
          </w:p>
        </w:tc>
        <w:tc>
          <w:tcPr>
            <w:tcW w:w="907" w:type="dxa"/>
          </w:tcPr>
          <w:p w14:paraId="14F71939" w14:textId="77777777" w:rsidR="00175DF4" w:rsidRDefault="00175DF4">
            <w:pPr>
              <w:pStyle w:val="ConsPlusNormal"/>
              <w:jc w:val="center"/>
            </w:pPr>
            <w:r>
              <w:t>240</w:t>
            </w:r>
          </w:p>
        </w:tc>
        <w:tc>
          <w:tcPr>
            <w:tcW w:w="1477" w:type="dxa"/>
          </w:tcPr>
          <w:p w14:paraId="668F5CFF" w14:textId="77777777" w:rsidR="00175DF4" w:rsidRDefault="00175DF4">
            <w:pPr>
              <w:pStyle w:val="ConsPlusNormal"/>
              <w:jc w:val="center"/>
            </w:pPr>
            <w:r>
              <w:t>847</w:t>
            </w:r>
          </w:p>
        </w:tc>
        <w:tc>
          <w:tcPr>
            <w:tcW w:w="1478" w:type="dxa"/>
          </w:tcPr>
          <w:p w14:paraId="24EF92CE" w14:textId="77777777" w:rsidR="00175DF4" w:rsidRDefault="00175DF4">
            <w:pPr>
              <w:pStyle w:val="ConsPlusNormal"/>
            </w:pPr>
          </w:p>
        </w:tc>
      </w:tr>
      <w:tr w:rsidR="00175DF4" w14:paraId="059091FF" w14:textId="77777777">
        <w:tc>
          <w:tcPr>
            <w:tcW w:w="4195" w:type="dxa"/>
          </w:tcPr>
          <w:p w14:paraId="43C09E15" w14:textId="77777777" w:rsidR="00175DF4" w:rsidRDefault="00175DF4">
            <w:pPr>
              <w:pStyle w:val="ConsPlusNormal"/>
            </w:pPr>
            <w:r>
              <w:t>Другие вопросы в области жилищно-коммунального хозяйства</w:t>
            </w:r>
          </w:p>
        </w:tc>
        <w:tc>
          <w:tcPr>
            <w:tcW w:w="860" w:type="dxa"/>
          </w:tcPr>
          <w:p w14:paraId="4F7D5668" w14:textId="77777777" w:rsidR="00175DF4" w:rsidRDefault="00175DF4">
            <w:pPr>
              <w:pStyle w:val="ConsPlusNormal"/>
              <w:jc w:val="center"/>
            </w:pPr>
            <w:r>
              <w:t>05</w:t>
            </w:r>
          </w:p>
        </w:tc>
        <w:tc>
          <w:tcPr>
            <w:tcW w:w="820" w:type="dxa"/>
          </w:tcPr>
          <w:p w14:paraId="1668B843" w14:textId="77777777" w:rsidR="00175DF4" w:rsidRDefault="00175DF4">
            <w:pPr>
              <w:pStyle w:val="ConsPlusNormal"/>
              <w:jc w:val="center"/>
            </w:pPr>
            <w:r>
              <w:t>05</w:t>
            </w:r>
          </w:p>
        </w:tc>
        <w:tc>
          <w:tcPr>
            <w:tcW w:w="1928" w:type="dxa"/>
          </w:tcPr>
          <w:p w14:paraId="4A71AC12" w14:textId="77777777" w:rsidR="00175DF4" w:rsidRDefault="00175DF4">
            <w:pPr>
              <w:pStyle w:val="ConsPlusNormal"/>
            </w:pPr>
          </w:p>
        </w:tc>
        <w:tc>
          <w:tcPr>
            <w:tcW w:w="907" w:type="dxa"/>
          </w:tcPr>
          <w:p w14:paraId="05E2FE31" w14:textId="77777777" w:rsidR="00175DF4" w:rsidRDefault="00175DF4">
            <w:pPr>
              <w:pStyle w:val="ConsPlusNormal"/>
            </w:pPr>
          </w:p>
        </w:tc>
        <w:tc>
          <w:tcPr>
            <w:tcW w:w="1477" w:type="dxa"/>
          </w:tcPr>
          <w:p w14:paraId="703E547F" w14:textId="77777777" w:rsidR="00175DF4" w:rsidRDefault="00175DF4">
            <w:pPr>
              <w:pStyle w:val="ConsPlusNormal"/>
              <w:jc w:val="center"/>
            </w:pPr>
            <w:r>
              <w:t>510 447</w:t>
            </w:r>
          </w:p>
        </w:tc>
        <w:tc>
          <w:tcPr>
            <w:tcW w:w="1478" w:type="dxa"/>
          </w:tcPr>
          <w:p w14:paraId="223C7CE8" w14:textId="77777777" w:rsidR="00175DF4" w:rsidRDefault="00175DF4">
            <w:pPr>
              <w:pStyle w:val="ConsPlusNormal"/>
            </w:pPr>
          </w:p>
        </w:tc>
      </w:tr>
      <w:tr w:rsidR="00175DF4" w14:paraId="41CA2F39" w14:textId="77777777">
        <w:tc>
          <w:tcPr>
            <w:tcW w:w="4195" w:type="dxa"/>
          </w:tcPr>
          <w:p w14:paraId="163DA294"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60" w:type="dxa"/>
          </w:tcPr>
          <w:p w14:paraId="5592D16B" w14:textId="77777777" w:rsidR="00175DF4" w:rsidRDefault="00175DF4">
            <w:pPr>
              <w:pStyle w:val="ConsPlusNormal"/>
              <w:jc w:val="center"/>
            </w:pPr>
            <w:r>
              <w:t>05</w:t>
            </w:r>
          </w:p>
        </w:tc>
        <w:tc>
          <w:tcPr>
            <w:tcW w:w="820" w:type="dxa"/>
          </w:tcPr>
          <w:p w14:paraId="7C78E4E9" w14:textId="77777777" w:rsidR="00175DF4" w:rsidRDefault="00175DF4">
            <w:pPr>
              <w:pStyle w:val="ConsPlusNormal"/>
              <w:jc w:val="center"/>
            </w:pPr>
            <w:r>
              <w:t>05</w:t>
            </w:r>
          </w:p>
        </w:tc>
        <w:tc>
          <w:tcPr>
            <w:tcW w:w="1928" w:type="dxa"/>
          </w:tcPr>
          <w:p w14:paraId="44F2C631" w14:textId="77777777" w:rsidR="00175DF4" w:rsidRDefault="00175DF4">
            <w:pPr>
              <w:pStyle w:val="ConsPlusNormal"/>
              <w:jc w:val="center"/>
            </w:pPr>
            <w:r>
              <w:t>32.0.00.00000</w:t>
            </w:r>
          </w:p>
        </w:tc>
        <w:tc>
          <w:tcPr>
            <w:tcW w:w="907" w:type="dxa"/>
          </w:tcPr>
          <w:p w14:paraId="30AA0FE8" w14:textId="77777777" w:rsidR="00175DF4" w:rsidRDefault="00175DF4">
            <w:pPr>
              <w:pStyle w:val="ConsPlusNormal"/>
            </w:pPr>
          </w:p>
        </w:tc>
        <w:tc>
          <w:tcPr>
            <w:tcW w:w="1477" w:type="dxa"/>
          </w:tcPr>
          <w:p w14:paraId="0731036A" w14:textId="77777777" w:rsidR="00175DF4" w:rsidRDefault="00175DF4">
            <w:pPr>
              <w:pStyle w:val="ConsPlusNormal"/>
              <w:jc w:val="center"/>
            </w:pPr>
            <w:r>
              <w:t>19 047</w:t>
            </w:r>
          </w:p>
        </w:tc>
        <w:tc>
          <w:tcPr>
            <w:tcW w:w="1478" w:type="dxa"/>
          </w:tcPr>
          <w:p w14:paraId="7E5C9B99" w14:textId="77777777" w:rsidR="00175DF4" w:rsidRDefault="00175DF4">
            <w:pPr>
              <w:pStyle w:val="ConsPlusNormal"/>
            </w:pPr>
          </w:p>
        </w:tc>
      </w:tr>
      <w:tr w:rsidR="00175DF4" w14:paraId="46D682BD" w14:textId="77777777">
        <w:tc>
          <w:tcPr>
            <w:tcW w:w="4195" w:type="dxa"/>
          </w:tcPr>
          <w:p w14:paraId="04827441"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1BB28D39" w14:textId="77777777" w:rsidR="00175DF4" w:rsidRDefault="00175DF4">
            <w:pPr>
              <w:pStyle w:val="ConsPlusNormal"/>
              <w:jc w:val="center"/>
            </w:pPr>
            <w:r>
              <w:t>05</w:t>
            </w:r>
          </w:p>
        </w:tc>
        <w:tc>
          <w:tcPr>
            <w:tcW w:w="820" w:type="dxa"/>
          </w:tcPr>
          <w:p w14:paraId="2BE0929C" w14:textId="77777777" w:rsidR="00175DF4" w:rsidRDefault="00175DF4">
            <w:pPr>
              <w:pStyle w:val="ConsPlusNormal"/>
              <w:jc w:val="center"/>
            </w:pPr>
            <w:r>
              <w:t>05</w:t>
            </w:r>
          </w:p>
        </w:tc>
        <w:tc>
          <w:tcPr>
            <w:tcW w:w="1928" w:type="dxa"/>
          </w:tcPr>
          <w:p w14:paraId="61652869" w14:textId="77777777" w:rsidR="00175DF4" w:rsidRDefault="00175DF4">
            <w:pPr>
              <w:pStyle w:val="ConsPlusNormal"/>
              <w:jc w:val="center"/>
            </w:pPr>
            <w:r>
              <w:t>32.0.00.02000</w:t>
            </w:r>
          </w:p>
        </w:tc>
        <w:tc>
          <w:tcPr>
            <w:tcW w:w="907" w:type="dxa"/>
          </w:tcPr>
          <w:p w14:paraId="00CC37C3" w14:textId="77777777" w:rsidR="00175DF4" w:rsidRDefault="00175DF4">
            <w:pPr>
              <w:pStyle w:val="ConsPlusNormal"/>
            </w:pPr>
          </w:p>
        </w:tc>
        <w:tc>
          <w:tcPr>
            <w:tcW w:w="1477" w:type="dxa"/>
          </w:tcPr>
          <w:p w14:paraId="3583F1BB" w14:textId="77777777" w:rsidR="00175DF4" w:rsidRDefault="00175DF4">
            <w:pPr>
              <w:pStyle w:val="ConsPlusNormal"/>
              <w:jc w:val="center"/>
            </w:pPr>
            <w:r>
              <w:t>5 854</w:t>
            </w:r>
          </w:p>
        </w:tc>
        <w:tc>
          <w:tcPr>
            <w:tcW w:w="1478" w:type="dxa"/>
          </w:tcPr>
          <w:p w14:paraId="21DD6E20" w14:textId="77777777" w:rsidR="00175DF4" w:rsidRDefault="00175DF4">
            <w:pPr>
              <w:pStyle w:val="ConsPlusNormal"/>
            </w:pPr>
          </w:p>
        </w:tc>
      </w:tr>
      <w:tr w:rsidR="00175DF4" w14:paraId="1BCDB8FC" w14:textId="77777777">
        <w:tc>
          <w:tcPr>
            <w:tcW w:w="4195" w:type="dxa"/>
          </w:tcPr>
          <w:p w14:paraId="2E626095"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860" w:type="dxa"/>
          </w:tcPr>
          <w:p w14:paraId="0F1FF864" w14:textId="77777777" w:rsidR="00175DF4" w:rsidRDefault="00175DF4">
            <w:pPr>
              <w:pStyle w:val="ConsPlusNormal"/>
              <w:jc w:val="center"/>
            </w:pPr>
            <w:r>
              <w:t>05</w:t>
            </w:r>
          </w:p>
        </w:tc>
        <w:tc>
          <w:tcPr>
            <w:tcW w:w="820" w:type="dxa"/>
          </w:tcPr>
          <w:p w14:paraId="5888DA03" w14:textId="77777777" w:rsidR="00175DF4" w:rsidRDefault="00175DF4">
            <w:pPr>
              <w:pStyle w:val="ConsPlusNormal"/>
              <w:jc w:val="center"/>
            </w:pPr>
            <w:r>
              <w:t>05</w:t>
            </w:r>
          </w:p>
        </w:tc>
        <w:tc>
          <w:tcPr>
            <w:tcW w:w="1928" w:type="dxa"/>
          </w:tcPr>
          <w:p w14:paraId="15207C16" w14:textId="77777777" w:rsidR="00175DF4" w:rsidRDefault="00175DF4">
            <w:pPr>
              <w:pStyle w:val="ConsPlusNormal"/>
              <w:jc w:val="center"/>
            </w:pPr>
            <w:r>
              <w:t>32.0.00.02430</w:t>
            </w:r>
          </w:p>
        </w:tc>
        <w:tc>
          <w:tcPr>
            <w:tcW w:w="907" w:type="dxa"/>
          </w:tcPr>
          <w:p w14:paraId="1A45070D" w14:textId="77777777" w:rsidR="00175DF4" w:rsidRDefault="00175DF4">
            <w:pPr>
              <w:pStyle w:val="ConsPlusNormal"/>
            </w:pPr>
          </w:p>
        </w:tc>
        <w:tc>
          <w:tcPr>
            <w:tcW w:w="1477" w:type="dxa"/>
          </w:tcPr>
          <w:p w14:paraId="652C33E5" w14:textId="77777777" w:rsidR="00175DF4" w:rsidRDefault="00175DF4">
            <w:pPr>
              <w:pStyle w:val="ConsPlusNormal"/>
              <w:jc w:val="center"/>
            </w:pPr>
            <w:r>
              <w:t>5 854</w:t>
            </w:r>
          </w:p>
        </w:tc>
        <w:tc>
          <w:tcPr>
            <w:tcW w:w="1478" w:type="dxa"/>
          </w:tcPr>
          <w:p w14:paraId="6BCFBE8B" w14:textId="77777777" w:rsidR="00175DF4" w:rsidRDefault="00175DF4">
            <w:pPr>
              <w:pStyle w:val="ConsPlusNormal"/>
            </w:pPr>
          </w:p>
        </w:tc>
      </w:tr>
      <w:tr w:rsidR="00175DF4" w14:paraId="403AA45D" w14:textId="77777777">
        <w:tc>
          <w:tcPr>
            <w:tcW w:w="4195" w:type="dxa"/>
          </w:tcPr>
          <w:p w14:paraId="3E3E50F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7B5277C" w14:textId="77777777" w:rsidR="00175DF4" w:rsidRDefault="00175DF4">
            <w:pPr>
              <w:pStyle w:val="ConsPlusNormal"/>
              <w:jc w:val="center"/>
            </w:pPr>
            <w:r>
              <w:t>05</w:t>
            </w:r>
          </w:p>
        </w:tc>
        <w:tc>
          <w:tcPr>
            <w:tcW w:w="820" w:type="dxa"/>
          </w:tcPr>
          <w:p w14:paraId="7BB8C7BD" w14:textId="77777777" w:rsidR="00175DF4" w:rsidRDefault="00175DF4">
            <w:pPr>
              <w:pStyle w:val="ConsPlusNormal"/>
              <w:jc w:val="center"/>
            </w:pPr>
            <w:r>
              <w:t>05</w:t>
            </w:r>
          </w:p>
        </w:tc>
        <w:tc>
          <w:tcPr>
            <w:tcW w:w="1928" w:type="dxa"/>
          </w:tcPr>
          <w:p w14:paraId="7AD39C10" w14:textId="77777777" w:rsidR="00175DF4" w:rsidRDefault="00175DF4">
            <w:pPr>
              <w:pStyle w:val="ConsPlusNormal"/>
              <w:jc w:val="center"/>
            </w:pPr>
            <w:r>
              <w:t>32.0.00.02430</w:t>
            </w:r>
          </w:p>
        </w:tc>
        <w:tc>
          <w:tcPr>
            <w:tcW w:w="907" w:type="dxa"/>
          </w:tcPr>
          <w:p w14:paraId="2316FC23" w14:textId="77777777" w:rsidR="00175DF4" w:rsidRDefault="00175DF4">
            <w:pPr>
              <w:pStyle w:val="ConsPlusNormal"/>
              <w:jc w:val="center"/>
            </w:pPr>
            <w:r>
              <w:t>600</w:t>
            </w:r>
          </w:p>
        </w:tc>
        <w:tc>
          <w:tcPr>
            <w:tcW w:w="1477" w:type="dxa"/>
          </w:tcPr>
          <w:p w14:paraId="43D39AF7" w14:textId="77777777" w:rsidR="00175DF4" w:rsidRDefault="00175DF4">
            <w:pPr>
              <w:pStyle w:val="ConsPlusNormal"/>
              <w:jc w:val="center"/>
            </w:pPr>
            <w:r>
              <w:t>5 854</w:t>
            </w:r>
          </w:p>
        </w:tc>
        <w:tc>
          <w:tcPr>
            <w:tcW w:w="1478" w:type="dxa"/>
          </w:tcPr>
          <w:p w14:paraId="27ECBDD0" w14:textId="77777777" w:rsidR="00175DF4" w:rsidRDefault="00175DF4">
            <w:pPr>
              <w:pStyle w:val="ConsPlusNormal"/>
            </w:pPr>
          </w:p>
        </w:tc>
      </w:tr>
      <w:tr w:rsidR="00175DF4" w14:paraId="3D89C108" w14:textId="77777777">
        <w:tc>
          <w:tcPr>
            <w:tcW w:w="4195" w:type="dxa"/>
          </w:tcPr>
          <w:p w14:paraId="24C0486C" w14:textId="77777777" w:rsidR="00175DF4" w:rsidRDefault="00175DF4">
            <w:pPr>
              <w:pStyle w:val="ConsPlusNormal"/>
            </w:pPr>
            <w:r>
              <w:t>Субсидии бюджетным учреждениям</w:t>
            </w:r>
          </w:p>
        </w:tc>
        <w:tc>
          <w:tcPr>
            <w:tcW w:w="860" w:type="dxa"/>
          </w:tcPr>
          <w:p w14:paraId="7FA71964" w14:textId="77777777" w:rsidR="00175DF4" w:rsidRDefault="00175DF4">
            <w:pPr>
              <w:pStyle w:val="ConsPlusNormal"/>
              <w:jc w:val="center"/>
            </w:pPr>
            <w:r>
              <w:t>05</w:t>
            </w:r>
          </w:p>
        </w:tc>
        <w:tc>
          <w:tcPr>
            <w:tcW w:w="820" w:type="dxa"/>
          </w:tcPr>
          <w:p w14:paraId="48862071" w14:textId="77777777" w:rsidR="00175DF4" w:rsidRDefault="00175DF4">
            <w:pPr>
              <w:pStyle w:val="ConsPlusNormal"/>
              <w:jc w:val="center"/>
            </w:pPr>
            <w:r>
              <w:t>05</w:t>
            </w:r>
          </w:p>
        </w:tc>
        <w:tc>
          <w:tcPr>
            <w:tcW w:w="1928" w:type="dxa"/>
          </w:tcPr>
          <w:p w14:paraId="5C97667E" w14:textId="77777777" w:rsidR="00175DF4" w:rsidRDefault="00175DF4">
            <w:pPr>
              <w:pStyle w:val="ConsPlusNormal"/>
              <w:jc w:val="center"/>
            </w:pPr>
            <w:r>
              <w:t>32.0.00.02430</w:t>
            </w:r>
          </w:p>
        </w:tc>
        <w:tc>
          <w:tcPr>
            <w:tcW w:w="907" w:type="dxa"/>
          </w:tcPr>
          <w:p w14:paraId="3743C8A4" w14:textId="77777777" w:rsidR="00175DF4" w:rsidRDefault="00175DF4">
            <w:pPr>
              <w:pStyle w:val="ConsPlusNormal"/>
              <w:jc w:val="center"/>
            </w:pPr>
            <w:r>
              <w:t>610</w:t>
            </w:r>
          </w:p>
        </w:tc>
        <w:tc>
          <w:tcPr>
            <w:tcW w:w="1477" w:type="dxa"/>
          </w:tcPr>
          <w:p w14:paraId="3E74FF63" w14:textId="77777777" w:rsidR="00175DF4" w:rsidRDefault="00175DF4">
            <w:pPr>
              <w:pStyle w:val="ConsPlusNormal"/>
              <w:jc w:val="center"/>
            </w:pPr>
            <w:r>
              <w:t>5 854</w:t>
            </w:r>
          </w:p>
        </w:tc>
        <w:tc>
          <w:tcPr>
            <w:tcW w:w="1478" w:type="dxa"/>
          </w:tcPr>
          <w:p w14:paraId="29766191" w14:textId="77777777" w:rsidR="00175DF4" w:rsidRDefault="00175DF4">
            <w:pPr>
              <w:pStyle w:val="ConsPlusNormal"/>
            </w:pPr>
          </w:p>
        </w:tc>
      </w:tr>
      <w:tr w:rsidR="00175DF4" w14:paraId="2A1A40DA" w14:textId="77777777">
        <w:tc>
          <w:tcPr>
            <w:tcW w:w="4195" w:type="dxa"/>
          </w:tcPr>
          <w:p w14:paraId="68BF2313" w14:textId="77777777" w:rsidR="00175DF4" w:rsidRDefault="00175DF4">
            <w:pPr>
              <w:pStyle w:val="ConsPlusNormal"/>
            </w:pPr>
            <w:r>
              <w:t>Мероприятия в установленной сфере деятельности</w:t>
            </w:r>
          </w:p>
        </w:tc>
        <w:tc>
          <w:tcPr>
            <w:tcW w:w="860" w:type="dxa"/>
          </w:tcPr>
          <w:p w14:paraId="07B18193" w14:textId="77777777" w:rsidR="00175DF4" w:rsidRDefault="00175DF4">
            <w:pPr>
              <w:pStyle w:val="ConsPlusNormal"/>
              <w:jc w:val="center"/>
            </w:pPr>
            <w:r>
              <w:t>05</w:t>
            </w:r>
          </w:p>
        </w:tc>
        <w:tc>
          <w:tcPr>
            <w:tcW w:w="820" w:type="dxa"/>
          </w:tcPr>
          <w:p w14:paraId="3FC48692" w14:textId="77777777" w:rsidR="00175DF4" w:rsidRDefault="00175DF4">
            <w:pPr>
              <w:pStyle w:val="ConsPlusNormal"/>
              <w:jc w:val="center"/>
            </w:pPr>
            <w:r>
              <w:t>05</w:t>
            </w:r>
          </w:p>
        </w:tc>
        <w:tc>
          <w:tcPr>
            <w:tcW w:w="1928" w:type="dxa"/>
          </w:tcPr>
          <w:p w14:paraId="716B6248" w14:textId="77777777" w:rsidR="00175DF4" w:rsidRDefault="00175DF4">
            <w:pPr>
              <w:pStyle w:val="ConsPlusNormal"/>
              <w:jc w:val="center"/>
            </w:pPr>
            <w:r>
              <w:t>32.0.00.04000</w:t>
            </w:r>
          </w:p>
        </w:tc>
        <w:tc>
          <w:tcPr>
            <w:tcW w:w="907" w:type="dxa"/>
          </w:tcPr>
          <w:p w14:paraId="3FA65CCB" w14:textId="77777777" w:rsidR="00175DF4" w:rsidRDefault="00175DF4">
            <w:pPr>
              <w:pStyle w:val="ConsPlusNormal"/>
            </w:pPr>
          </w:p>
        </w:tc>
        <w:tc>
          <w:tcPr>
            <w:tcW w:w="1477" w:type="dxa"/>
          </w:tcPr>
          <w:p w14:paraId="6C429C4E" w14:textId="77777777" w:rsidR="00175DF4" w:rsidRDefault="00175DF4">
            <w:pPr>
              <w:pStyle w:val="ConsPlusNormal"/>
              <w:jc w:val="center"/>
            </w:pPr>
            <w:r>
              <w:t>13 193</w:t>
            </w:r>
          </w:p>
        </w:tc>
        <w:tc>
          <w:tcPr>
            <w:tcW w:w="1478" w:type="dxa"/>
          </w:tcPr>
          <w:p w14:paraId="52733DE4" w14:textId="77777777" w:rsidR="00175DF4" w:rsidRDefault="00175DF4">
            <w:pPr>
              <w:pStyle w:val="ConsPlusNormal"/>
            </w:pPr>
          </w:p>
        </w:tc>
      </w:tr>
      <w:tr w:rsidR="00175DF4" w14:paraId="71657114" w14:textId="77777777">
        <w:tc>
          <w:tcPr>
            <w:tcW w:w="4195" w:type="dxa"/>
          </w:tcPr>
          <w:p w14:paraId="4C36A9AF" w14:textId="77777777" w:rsidR="00175DF4" w:rsidRDefault="00175DF4">
            <w:pPr>
              <w:pStyle w:val="ConsPlusNormal"/>
            </w:pPr>
            <w:r>
              <w:t xml:space="preserve">Мероприятия в учреждениях, </w:t>
            </w:r>
            <w:r>
              <w:lastRenderedPageBreak/>
              <w:t>осуществляющих деятельность по другим вопросам в области жилищно-коммунального хозяйства</w:t>
            </w:r>
          </w:p>
        </w:tc>
        <w:tc>
          <w:tcPr>
            <w:tcW w:w="860" w:type="dxa"/>
          </w:tcPr>
          <w:p w14:paraId="68188B25" w14:textId="77777777" w:rsidR="00175DF4" w:rsidRDefault="00175DF4">
            <w:pPr>
              <w:pStyle w:val="ConsPlusNormal"/>
              <w:jc w:val="center"/>
            </w:pPr>
            <w:r>
              <w:lastRenderedPageBreak/>
              <w:t>05</w:t>
            </w:r>
          </w:p>
        </w:tc>
        <w:tc>
          <w:tcPr>
            <w:tcW w:w="820" w:type="dxa"/>
          </w:tcPr>
          <w:p w14:paraId="109EEBDA" w14:textId="77777777" w:rsidR="00175DF4" w:rsidRDefault="00175DF4">
            <w:pPr>
              <w:pStyle w:val="ConsPlusNormal"/>
              <w:jc w:val="center"/>
            </w:pPr>
            <w:r>
              <w:t>05</w:t>
            </w:r>
          </w:p>
        </w:tc>
        <w:tc>
          <w:tcPr>
            <w:tcW w:w="1928" w:type="dxa"/>
          </w:tcPr>
          <w:p w14:paraId="3BCAC2C4" w14:textId="77777777" w:rsidR="00175DF4" w:rsidRDefault="00175DF4">
            <w:pPr>
              <w:pStyle w:val="ConsPlusNormal"/>
              <w:jc w:val="center"/>
            </w:pPr>
            <w:r>
              <w:t>32.0.00.04430</w:t>
            </w:r>
          </w:p>
        </w:tc>
        <w:tc>
          <w:tcPr>
            <w:tcW w:w="907" w:type="dxa"/>
          </w:tcPr>
          <w:p w14:paraId="6C9EB85C" w14:textId="77777777" w:rsidR="00175DF4" w:rsidRDefault="00175DF4">
            <w:pPr>
              <w:pStyle w:val="ConsPlusNormal"/>
            </w:pPr>
          </w:p>
        </w:tc>
        <w:tc>
          <w:tcPr>
            <w:tcW w:w="1477" w:type="dxa"/>
          </w:tcPr>
          <w:p w14:paraId="2013957D" w14:textId="77777777" w:rsidR="00175DF4" w:rsidRDefault="00175DF4">
            <w:pPr>
              <w:pStyle w:val="ConsPlusNormal"/>
              <w:jc w:val="center"/>
            </w:pPr>
            <w:r>
              <w:t>13 193</w:t>
            </w:r>
          </w:p>
        </w:tc>
        <w:tc>
          <w:tcPr>
            <w:tcW w:w="1478" w:type="dxa"/>
          </w:tcPr>
          <w:p w14:paraId="2A5A9DD3" w14:textId="77777777" w:rsidR="00175DF4" w:rsidRDefault="00175DF4">
            <w:pPr>
              <w:pStyle w:val="ConsPlusNormal"/>
            </w:pPr>
          </w:p>
        </w:tc>
      </w:tr>
      <w:tr w:rsidR="00175DF4" w14:paraId="4E908EF7" w14:textId="77777777">
        <w:tc>
          <w:tcPr>
            <w:tcW w:w="4195" w:type="dxa"/>
          </w:tcPr>
          <w:p w14:paraId="5BB00CC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0BE6A8D4" w14:textId="77777777" w:rsidR="00175DF4" w:rsidRDefault="00175DF4">
            <w:pPr>
              <w:pStyle w:val="ConsPlusNormal"/>
              <w:jc w:val="center"/>
            </w:pPr>
            <w:r>
              <w:t>05</w:t>
            </w:r>
          </w:p>
        </w:tc>
        <w:tc>
          <w:tcPr>
            <w:tcW w:w="820" w:type="dxa"/>
          </w:tcPr>
          <w:p w14:paraId="2AE77687" w14:textId="77777777" w:rsidR="00175DF4" w:rsidRDefault="00175DF4">
            <w:pPr>
              <w:pStyle w:val="ConsPlusNormal"/>
              <w:jc w:val="center"/>
            </w:pPr>
            <w:r>
              <w:t>05</w:t>
            </w:r>
          </w:p>
        </w:tc>
        <w:tc>
          <w:tcPr>
            <w:tcW w:w="1928" w:type="dxa"/>
          </w:tcPr>
          <w:p w14:paraId="0CBAE4A6" w14:textId="77777777" w:rsidR="00175DF4" w:rsidRDefault="00175DF4">
            <w:pPr>
              <w:pStyle w:val="ConsPlusNormal"/>
              <w:jc w:val="center"/>
            </w:pPr>
            <w:r>
              <w:t>32.0.00.04430</w:t>
            </w:r>
          </w:p>
        </w:tc>
        <w:tc>
          <w:tcPr>
            <w:tcW w:w="907" w:type="dxa"/>
          </w:tcPr>
          <w:p w14:paraId="78E27258" w14:textId="77777777" w:rsidR="00175DF4" w:rsidRDefault="00175DF4">
            <w:pPr>
              <w:pStyle w:val="ConsPlusNormal"/>
              <w:jc w:val="center"/>
            </w:pPr>
            <w:r>
              <w:t>600</w:t>
            </w:r>
          </w:p>
        </w:tc>
        <w:tc>
          <w:tcPr>
            <w:tcW w:w="1477" w:type="dxa"/>
          </w:tcPr>
          <w:p w14:paraId="22498318" w14:textId="77777777" w:rsidR="00175DF4" w:rsidRDefault="00175DF4">
            <w:pPr>
              <w:pStyle w:val="ConsPlusNormal"/>
              <w:jc w:val="center"/>
            </w:pPr>
            <w:r>
              <w:t>13 193</w:t>
            </w:r>
          </w:p>
        </w:tc>
        <w:tc>
          <w:tcPr>
            <w:tcW w:w="1478" w:type="dxa"/>
          </w:tcPr>
          <w:p w14:paraId="7937038F" w14:textId="77777777" w:rsidR="00175DF4" w:rsidRDefault="00175DF4">
            <w:pPr>
              <w:pStyle w:val="ConsPlusNormal"/>
            </w:pPr>
          </w:p>
        </w:tc>
      </w:tr>
      <w:tr w:rsidR="00175DF4" w14:paraId="587F5B50" w14:textId="77777777">
        <w:tc>
          <w:tcPr>
            <w:tcW w:w="4195" w:type="dxa"/>
          </w:tcPr>
          <w:p w14:paraId="1AC98A0D" w14:textId="77777777" w:rsidR="00175DF4" w:rsidRDefault="00175DF4">
            <w:pPr>
              <w:pStyle w:val="ConsPlusNormal"/>
            </w:pPr>
            <w:r>
              <w:t>Субсидии бюджетным учреждениям</w:t>
            </w:r>
          </w:p>
        </w:tc>
        <w:tc>
          <w:tcPr>
            <w:tcW w:w="860" w:type="dxa"/>
          </w:tcPr>
          <w:p w14:paraId="40C1D2EA" w14:textId="77777777" w:rsidR="00175DF4" w:rsidRDefault="00175DF4">
            <w:pPr>
              <w:pStyle w:val="ConsPlusNormal"/>
              <w:jc w:val="center"/>
            </w:pPr>
            <w:r>
              <w:t>05</w:t>
            </w:r>
          </w:p>
        </w:tc>
        <w:tc>
          <w:tcPr>
            <w:tcW w:w="820" w:type="dxa"/>
          </w:tcPr>
          <w:p w14:paraId="66C52BB4" w14:textId="77777777" w:rsidR="00175DF4" w:rsidRDefault="00175DF4">
            <w:pPr>
              <w:pStyle w:val="ConsPlusNormal"/>
              <w:jc w:val="center"/>
            </w:pPr>
            <w:r>
              <w:t>05</w:t>
            </w:r>
          </w:p>
        </w:tc>
        <w:tc>
          <w:tcPr>
            <w:tcW w:w="1928" w:type="dxa"/>
          </w:tcPr>
          <w:p w14:paraId="352A8A48" w14:textId="77777777" w:rsidR="00175DF4" w:rsidRDefault="00175DF4">
            <w:pPr>
              <w:pStyle w:val="ConsPlusNormal"/>
              <w:jc w:val="center"/>
            </w:pPr>
            <w:r>
              <w:t>32.0.00.04430</w:t>
            </w:r>
          </w:p>
        </w:tc>
        <w:tc>
          <w:tcPr>
            <w:tcW w:w="907" w:type="dxa"/>
          </w:tcPr>
          <w:p w14:paraId="3C07C998" w14:textId="77777777" w:rsidR="00175DF4" w:rsidRDefault="00175DF4">
            <w:pPr>
              <w:pStyle w:val="ConsPlusNormal"/>
              <w:jc w:val="center"/>
            </w:pPr>
            <w:r>
              <w:t>610</w:t>
            </w:r>
          </w:p>
        </w:tc>
        <w:tc>
          <w:tcPr>
            <w:tcW w:w="1477" w:type="dxa"/>
          </w:tcPr>
          <w:p w14:paraId="11CD931B" w14:textId="77777777" w:rsidR="00175DF4" w:rsidRDefault="00175DF4">
            <w:pPr>
              <w:pStyle w:val="ConsPlusNormal"/>
              <w:jc w:val="center"/>
            </w:pPr>
            <w:r>
              <w:t>13 193</w:t>
            </w:r>
          </w:p>
        </w:tc>
        <w:tc>
          <w:tcPr>
            <w:tcW w:w="1478" w:type="dxa"/>
          </w:tcPr>
          <w:p w14:paraId="16911FD8" w14:textId="77777777" w:rsidR="00175DF4" w:rsidRDefault="00175DF4">
            <w:pPr>
              <w:pStyle w:val="ConsPlusNormal"/>
            </w:pPr>
          </w:p>
        </w:tc>
      </w:tr>
      <w:tr w:rsidR="00175DF4" w14:paraId="72C5AD6F" w14:textId="77777777">
        <w:tc>
          <w:tcPr>
            <w:tcW w:w="4195" w:type="dxa"/>
          </w:tcPr>
          <w:p w14:paraId="28DEEE98"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860" w:type="dxa"/>
          </w:tcPr>
          <w:p w14:paraId="0B741197" w14:textId="77777777" w:rsidR="00175DF4" w:rsidRDefault="00175DF4">
            <w:pPr>
              <w:pStyle w:val="ConsPlusNormal"/>
              <w:jc w:val="center"/>
            </w:pPr>
            <w:r>
              <w:t>05</w:t>
            </w:r>
          </w:p>
        </w:tc>
        <w:tc>
          <w:tcPr>
            <w:tcW w:w="820" w:type="dxa"/>
          </w:tcPr>
          <w:p w14:paraId="7ED3958F" w14:textId="77777777" w:rsidR="00175DF4" w:rsidRDefault="00175DF4">
            <w:pPr>
              <w:pStyle w:val="ConsPlusNormal"/>
              <w:jc w:val="center"/>
            </w:pPr>
            <w:r>
              <w:t>05</w:t>
            </w:r>
          </w:p>
        </w:tc>
        <w:tc>
          <w:tcPr>
            <w:tcW w:w="1928" w:type="dxa"/>
          </w:tcPr>
          <w:p w14:paraId="161D88A3" w14:textId="77777777" w:rsidR="00175DF4" w:rsidRDefault="00175DF4">
            <w:pPr>
              <w:pStyle w:val="ConsPlusNormal"/>
              <w:jc w:val="center"/>
            </w:pPr>
            <w:r>
              <w:t>33.0.00.00000</w:t>
            </w:r>
          </w:p>
        </w:tc>
        <w:tc>
          <w:tcPr>
            <w:tcW w:w="907" w:type="dxa"/>
          </w:tcPr>
          <w:p w14:paraId="060F8818" w14:textId="77777777" w:rsidR="00175DF4" w:rsidRDefault="00175DF4">
            <w:pPr>
              <w:pStyle w:val="ConsPlusNormal"/>
            </w:pPr>
          </w:p>
        </w:tc>
        <w:tc>
          <w:tcPr>
            <w:tcW w:w="1477" w:type="dxa"/>
          </w:tcPr>
          <w:p w14:paraId="1CE4C102" w14:textId="77777777" w:rsidR="00175DF4" w:rsidRDefault="00175DF4">
            <w:pPr>
              <w:pStyle w:val="ConsPlusNormal"/>
              <w:jc w:val="center"/>
            </w:pPr>
            <w:r>
              <w:t>491 400</w:t>
            </w:r>
          </w:p>
        </w:tc>
        <w:tc>
          <w:tcPr>
            <w:tcW w:w="1478" w:type="dxa"/>
          </w:tcPr>
          <w:p w14:paraId="0ECD3DB9" w14:textId="77777777" w:rsidR="00175DF4" w:rsidRDefault="00175DF4">
            <w:pPr>
              <w:pStyle w:val="ConsPlusNormal"/>
            </w:pPr>
          </w:p>
        </w:tc>
      </w:tr>
      <w:tr w:rsidR="00175DF4" w14:paraId="1D5C6038" w14:textId="77777777">
        <w:tc>
          <w:tcPr>
            <w:tcW w:w="4195" w:type="dxa"/>
          </w:tcPr>
          <w:p w14:paraId="249B6340"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783B65B0" w14:textId="77777777" w:rsidR="00175DF4" w:rsidRDefault="00175DF4">
            <w:pPr>
              <w:pStyle w:val="ConsPlusNormal"/>
              <w:jc w:val="center"/>
            </w:pPr>
            <w:r>
              <w:t>05</w:t>
            </w:r>
          </w:p>
        </w:tc>
        <w:tc>
          <w:tcPr>
            <w:tcW w:w="820" w:type="dxa"/>
          </w:tcPr>
          <w:p w14:paraId="19B9102B" w14:textId="77777777" w:rsidR="00175DF4" w:rsidRDefault="00175DF4">
            <w:pPr>
              <w:pStyle w:val="ConsPlusNormal"/>
              <w:jc w:val="center"/>
            </w:pPr>
            <w:r>
              <w:t>05</w:t>
            </w:r>
          </w:p>
        </w:tc>
        <w:tc>
          <w:tcPr>
            <w:tcW w:w="1928" w:type="dxa"/>
          </w:tcPr>
          <w:p w14:paraId="6BAE0594" w14:textId="77777777" w:rsidR="00175DF4" w:rsidRDefault="00175DF4">
            <w:pPr>
              <w:pStyle w:val="ConsPlusNormal"/>
              <w:jc w:val="center"/>
            </w:pPr>
            <w:r>
              <w:t>33.0.00.02000</w:t>
            </w:r>
          </w:p>
        </w:tc>
        <w:tc>
          <w:tcPr>
            <w:tcW w:w="907" w:type="dxa"/>
          </w:tcPr>
          <w:p w14:paraId="0E18F54E" w14:textId="77777777" w:rsidR="00175DF4" w:rsidRDefault="00175DF4">
            <w:pPr>
              <w:pStyle w:val="ConsPlusNormal"/>
            </w:pPr>
          </w:p>
        </w:tc>
        <w:tc>
          <w:tcPr>
            <w:tcW w:w="1477" w:type="dxa"/>
          </w:tcPr>
          <w:p w14:paraId="6E877299" w14:textId="77777777" w:rsidR="00175DF4" w:rsidRDefault="00175DF4">
            <w:pPr>
              <w:pStyle w:val="ConsPlusNormal"/>
              <w:jc w:val="center"/>
            </w:pPr>
            <w:r>
              <w:t>343 886</w:t>
            </w:r>
          </w:p>
        </w:tc>
        <w:tc>
          <w:tcPr>
            <w:tcW w:w="1478" w:type="dxa"/>
          </w:tcPr>
          <w:p w14:paraId="5D443970" w14:textId="77777777" w:rsidR="00175DF4" w:rsidRDefault="00175DF4">
            <w:pPr>
              <w:pStyle w:val="ConsPlusNormal"/>
            </w:pPr>
          </w:p>
        </w:tc>
      </w:tr>
      <w:tr w:rsidR="00175DF4" w14:paraId="6F05F326" w14:textId="77777777">
        <w:tc>
          <w:tcPr>
            <w:tcW w:w="4195" w:type="dxa"/>
          </w:tcPr>
          <w:p w14:paraId="7BE418B6"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860" w:type="dxa"/>
          </w:tcPr>
          <w:p w14:paraId="7894EC2F" w14:textId="77777777" w:rsidR="00175DF4" w:rsidRDefault="00175DF4">
            <w:pPr>
              <w:pStyle w:val="ConsPlusNormal"/>
              <w:jc w:val="center"/>
            </w:pPr>
            <w:r>
              <w:t>05</w:t>
            </w:r>
          </w:p>
        </w:tc>
        <w:tc>
          <w:tcPr>
            <w:tcW w:w="820" w:type="dxa"/>
          </w:tcPr>
          <w:p w14:paraId="0435C0D6" w14:textId="77777777" w:rsidR="00175DF4" w:rsidRDefault="00175DF4">
            <w:pPr>
              <w:pStyle w:val="ConsPlusNormal"/>
              <w:jc w:val="center"/>
            </w:pPr>
            <w:r>
              <w:t>05</w:t>
            </w:r>
          </w:p>
        </w:tc>
        <w:tc>
          <w:tcPr>
            <w:tcW w:w="1928" w:type="dxa"/>
          </w:tcPr>
          <w:p w14:paraId="1D338BAA" w14:textId="77777777" w:rsidR="00175DF4" w:rsidRDefault="00175DF4">
            <w:pPr>
              <w:pStyle w:val="ConsPlusNormal"/>
              <w:jc w:val="center"/>
            </w:pPr>
            <w:r>
              <w:t>33.0.00.02430</w:t>
            </w:r>
          </w:p>
        </w:tc>
        <w:tc>
          <w:tcPr>
            <w:tcW w:w="907" w:type="dxa"/>
          </w:tcPr>
          <w:p w14:paraId="5D81BBE4" w14:textId="77777777" w:rsidR="00175DF4" w:rsidRDefault="00175DF4">
            <w:pPr>
              <w:pStyle w:val="ConsPlusNormal"/>
            </w:pPr>
          </w:p>
        </w:tc>
        <w:tc>
          <w:tcPr>
            <w:tcW w:w="1477" w:type="dxa"/>
          </w:tcPr>
          <w:p w14:paraId="55121070" w14:textId="77777777" w:rsidR="00175DF4" w:rsidRDefault="00175DF4">
            <w:pPr>
              <w:pStyle w:val="ConsPlusNormal"/>
              <w:jc w:val="center"/>
            </w:pPr>
            <w:r>
              <w:t>343 886</w:t>
            </w:r>
          </w:p>
        </w:tc>
        <w:tc>
          <w:tcPr>
            <w:tcW w:w="1478" w:type="dxa"/>
          </w:tcPr>
          <w:p w14:paraId="310D8722" w14:textId="77777777" w:rsidR="00175DF4" w:rsidRDefault="00175DF4">
            <w:pPr>
              <w:pStyle w:val="ConsPlusNormal"/>
            </w:pPr>
          </w:p>
        </w:tc>
      </w:tr>
      <w:tr w:rsidR="00175DF4" w14:paraId="06255F8A" w14:textId="77777777">
        <w:tc>
          <w:tcPr>
            <w:tcW w:w="4195" w:type="dxa"/>
          </w:tcPr>
          <w:p w14:paraId="524DE3C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1291800" w14:textId="77777777" w:rsidR="00175DF4" w:rsidRDefault="00175DF4">
            <w:pPr>
              <w:pStyle w:val="ConsPlusNormal"/>
              <w:jc w:val="center"/>
            </w:pPr>
            <w:r>
              <w:t>05</w:t>
            </w:r>
          </w:p>
        </w:tc>
        <w:tc>
          <w:tcPr>
            <w:tcW w:w="820" w:type="dxa"/>
          </w:tcPr>
          <w:p w14:paraId="708A7A62" w14:textId="77777777" w:rsidR="00175DF4" w:rsidRDefault="00175DF4">
            <w:pPr>
              <w:pStyle w:val="ConsPlusNormal"/>
              <w:jc w:val="center"/>
            </w:pPr>
            <w:r>
              <w:t>05</w:t>
            </w:r>
          </w:p>
        </w:tc>
        <w:tc>
          <w:tcPr>
            <w:tcW w:w="1928" w:type="dxa"/>
          </w:tcPr>
          <w:p w14:paraId="0B85FF43" w14:textId="77777777" w:rsidR="00175DF4" w:rsidRDefault="00175DF4">
            <w:pPr>
              <w:pStyle w:val="ConsPlusNormal"/>
              <w:jc w:val="center"/>
            </w:pPr>
            <w:r>
              <w:t>33.0.00.02430</w:t>
            </w:r>
          </w:p>
        </w:tc>
        <w:tc>
          <w:tcPr>
            <w:tcW w:w="907" w:type="dxa"/>
          </w:tcPr>
          <w:p w14:paraId="2E9E51FB" w14:textId="77777777" w:rsidR="00175DF4" w:rsidRDefault="00175DF4">
            <w:pPr>
              <w:pStyle w:val="ConsPlusNormal"/>
              <w:jc w:val="center"/>
            </w:pPr>
            <w:r>
              <w:t>600</w:t>
            </w:r>
          </w:p>
        </w:tc>
        <w:tc>
          <w:tcPr>
            <w:tcW w:w="1477" w:type="dxa"/>
          </w:tcPr>
          <w:p w14:paraId="0ABBDD35" w14:textId="77777777" w:rsidR="00175DF4" w:rsidRDefault="00175DF4">
            <w:pPr>
              <w:pStyle w:val="ConsPlusNormal"/>
              <w:jc w:val="center"/>
            </w:pPr>
            <w:r>
              <w:t>343 886</w:t>
            </w:r>
          </w:p>
        </w:tc>
        <w:tc>
          <w:tcPr>
            <w:tcW w:w="1478" w:type="dxa"/>
          </w:tcPr>
          <w:p w14:paraId="6421F79E" w14:textId="77777777" w:rsidR="00175DF4" w:rsidRDefault="00175DF4">
            <w:pPr>
              <w:pStyle w:val="ConsPlusNormal"/>
            </w:pPr>
          </w:p>
        </w:tc>
      </w:tr>
      <w:tr w:rsidR="00175DF4" w14:paraId="5B74EB3D" w14:textId="77777777">
        <w:tc>
          <w:tcPr>
            <w:tcW w:w="4195" w:type="dxa"/>
          </w:tcPr>
          <w:p w14:paraId="62CEDD44" w14:textId="77777777" w:rsidR="00175DF4" w:rsidRDefault="00175DF4">
            <w:pPr>
              <w:pStyle w:val="ConsPlusNormal"/>
            </w:pPr>
            <w:r>
              <w:t>Субсидии бюджетным учреждениям</w:t>
            </w:r>
          </w:p>
        </w:tc>
        <w:tc>
          <w:tcPr>
            <w:tcW w:w="860" w:type="dxa"/>
          </w:tcPr>
          <w:p w14:paraId="350B5305" w14:textId="77777777" w:rsidR="00175DF4" w:rsidRDefault="00175DF4">
            <w:pPr>
              <w:pStyle w:val="ConsPlusNormal"/>
              <w:jc w:val="center"/>
            </w:pPr>
            <w:r>
              <w:t>05</w:t>
            </w:r>
          </w:p>
        </w:tc>
        <w:tc>
          <w:tcPr>
            <w:tcW w:w="820" w:type="dxa"/>
          </w:tcPr>
          <w:p w14:paraId="0E7CAE14" w14:textId="77777777" w:rsidR="00175DF4" w:rsidRDefault="00175DF4">
            <w:pPr>
              <w:pStyle w:val="ConsPlusNormal"/>
              <w:jc w:val="center"/>
            </w:pPr>
            <w:r>
              <w:t>05</w:t>
            </w:r>
          </w:p>
        </w:tc>
        <w:tc>
          <w:tcPr>
            <w:tcW w:w="1928" w:type="dxa"/>
          </w:tcPr>
          <w:p w14:paraId="602EDEC6" w14:textId="77777777" w:rsidR="00175DF4" w:rsidRDefault="00175DF4">
            <w:pPr>
              <w:pStyle w:val="ConsPlusNormal"/>
              <w:jc w:val="center"/>
            </w:pPr>
            <w:r>
              <w:t>33.0.00.02430</w:t>
            </w:r>
          </w:p>
        </w:tc>
        <w:tc>
          <w:tcPr>
            <w:tcW w:w="907" w:type="dxa"/>
          </w:tcPr>
          <w:p w14:paraId="012543E6" w14:textId="77777777" w:rsidR="00175DF4" w:rsidRDefault="00175DF4">
            <w:pPr>
              <w:pStyle w:val="ConsPlusNormal"/>
              <w:jc w:val="center"/>
            </w:pPr>
            <w:r>
              <w:t>610</w:t>
            </w:r>
          </w:p>
        </w:tc>
        <w:tc>
          <w:tcPr>
            <w:tcW w:w="1477" w:type="dxa"/>
          </w:tcPr>
          <w:p w14:paraId="0DAA8C99" w14:textId="77777777" w:rsidR="00175DF4" w:rsidRDefault="00175DF4">
            <w:pPr>
              <w:pStyle w:val="ConsPlusNormal"/>
              <w:jc w:val="center"/>
            </w:pPr>
            <w:r>
              <w:t>343 886</w:t>
            </w:r>
          </w:p>
        </w:tc>
        <w:tc>
          <w:tcPr>
            <w:tcW w:w="1478" w:type="dxa"/>
          </w:tcPr>
          <w:p w14:paraId="62E08C58" w14:textId="77777777" w:rsidR="00175DF4" w:rsidRDefault="00175DF4">
            <w:pPr>
              <w:pStyle w:val="ConsPlusNormal"/>
            </w:pPr>
          </w:p>
        </w:tc>
      </w:tr>
      <w:tr w:rsidR="00175DF4" w14:paraId="0B34317E" w14:textId="77777777">
        <w:tc>
          <w:tcPr>
            <w:tcW w:w="4195" w:type="dxa"/>
          </w:tcPr>
          <w:p w14:paraId="2F716E75" w14:textId="77777777" w:rsidR="00175DF4" w:rsidRDefault="00175DF4">
            <w:pPr>
              <w:pStyle w:val="ConsPlusNormal"/>
            </w:pPr>
            <w:r>
              <w:t>Мероприятия в установленной сфере деятельности</w:t>
            </w:r>
          </w:p>
        </w:tc>
        <w:tc>
          <w:tcPr>
            <w:tcW w:w="860" w:type="dxa"/>
          </w:tcPr>
          <w:p w14:paraId="2DA75C8A" w14:textId="77777777" w:rsidR="00175DF4" w:rsidRDefault="00175DF4">
            <w:pPr>
              <w:pStyle w:val="ConsPlusNormal"/>
              <w:jc w:val="center"/>
            </w:pPr>
            <w:r>
              <w:t>05</w:t>
            </w:r>
          </w:p>
        </w:tc>
        <w:tc>
          <w:tcPr>
            <w:tcW w:w="820" w:type="dxa"/>
          </w:tcPr>
          <w:p w14:paraId="0895F267" w14:textId="77777777" w:rsidR="00175DF4" w:rsidRDefault="00175DF4">
            <w:pPr>
              <w:pStyle w:val="ConsPlusNormal"/>
              <w:jc w:val="center"/>
            </w:pPr>
            <w:r>
              <w:t>05</w:t>
            </w:r>
          </w:p>
        </w:tc>
        <w:tc>
          <w:tcPr>
            <w:tcW w:w="1928" w:type="dxa"/>
          </w:tcPr>
          <w:p w14:paraId="7B810BD7" w14:textId="77777777" w:rsidR="00175DF4" w:rsidRDefault="00175DF4">
            <w:pPr>
              <w:pStyle w:val="ConsPlusNormal"/>
              <w:jc w:val="center"/>
            </w:pPr>
            <w:r>
              <w:t>33.0.00.04000</w:t>
            </w:r>
          </w:p>
        </w:tc>
        <w:tc>
          <w:tcPr>
            <w:tcW w:w="907" w:type="dxa"/>
          </w:tcPr>
          <w:p w14:paraId="20B040AD" w14:textId="77777777" w:rsidR="00175DF4" w:rsidRDefault="00175DF4">
            <w:pPr>
              <w:pStyle w:val="ConsPlusNormal"/>
            </w:pPr>
          </w:p>
        </w:tc>
        <w:tc>
          <w:tcPr>
            <w:tcW w:w="1477" w:type="dxa"/>
          </w:tcPr>
          <w:p w14:paraId="24ADF335" w14:textId="77777777" w:rsidR="00175DF4" w:rsidRDefault="00175DF4">
            <w:pPr>
              <w:pStyle w:val="ConsPlusNormal"/>
              <w:jc w:val="center"/>
            </w:pPr>
            <w:r>
              <w:t>147 514</w:t>
            </w:r>
          </w:p>
        </w:tc>
        <w:tc>
          <w:tcPr>
            <w:tcW w:w="1478" w:type="dxa"/>
          </w:tcPr>
          <w:p w14:paraId="4058013C" w14:textId="77777777" w:rsidR="00175DF4" w:rsidRDefault="00175DF4">
            <w:pPr>
              <w:pStyle w:val="ConsPlusNormal"/>
            </w:pPr>
          </w:p>
        </w:tc>
      </w:tr>
      <w:tr w:rsidR="00175DF4" w14:paraId="591CF655" w14:textId="77777777">
        <w:tc>
          <w:tcPr>
            <w:tcW w:w="4195" w:type="dxa"/>
          </w:tcPr>
          <w:p w14:paraId="6C5B6851" w14:textId="77777777" w:rsidR="00175DF4" w:rsidRDefault="00175DF4">
            <w:pPr>
              <w:pStyle w:val="ConsPlusNormal"/>
            </w:pPr>
            <w:r>
              <w:t>Мероприятия в учреждениях, осуществляющих деятельность по другим вопросам в области жилищно-коммунального хозяйства</w:t>
            </w:r>
          </w:p>
        </w:tc>
        <w:tc>
          <w:tcPr>
            <w:tcW w:w="860" w:type="dxa"/>
          </w:tcPr>
          <w:p w14:paraId="09BDD873" w14:textId="77777777" w:rsidR="00175DF4" w:rsidRDefault="00175DF4">
            <w:pPr>
              <w:pStyle w:val="ConsPlusNormal"/>
              <w:jc w:val="center"/>
            </w:pPr>
            <w:r>
              <w:t>05</w:t>
            </w:r>
          </w:p>
        </w:tc>
        <w:tc>
          <w:tcPr>
            <w:tcW w:w="820" w:type="dxa"/>
          </w:tcPr>
          <w:p w14:paraId="53257257" w14:textId="77777777" w:rsidR="00175DF4" w:rsidRDefault="00175DF4">
            <w:pPr>
              <w:pStyle w:val="ConsPlusNormal"/>
              <w:jc w:val="center"/>
            </w:pPr>
            <w:r>
              <w:t>05</w:t>
            </w:r>
          </w:p>
        </w:tc>
        <w:tc>
          <w:tcPr>
            <w:tcW w:w="1928" w:type="dxa"/>
          </w:tcPr>
          <w:p w14:paraId="5EA06725" w14:textId="77777777" w:rsidR="00175DF4" w:rsidRDefault="00175DF4">
            <w:pPr>
              <w:pStyle w:val="ConsPlusNormal"/>
              <w:jc w:val="center"/>
            </w:pPr>
            <w:r>
              <w:t>33.0.00.04430</w:t>
            </w:r>
          </w:p>
        </w:tc>
        <w:tc>
          <w:tcPr>
            <w:tcW w:w="907" w:type="dxa"/>
          </w:tcPr>
          <w:p w14:paraId="4AA1D3BA" w14:textId="77777777" w:rsidR="00175DF4" w:rsidRDefault="00175DF4">
            <w:pPr>
              <w:pStyle w:val="ConsPlusNormal"/>
            </w:pPr>
          </w:p>
        </w:tc>
        <w:tc>
          <w:tcPr>
            <w:tcW w:w="1477" w:type="dxa"/>
          </w:tcPr>
          <w:p w14:paraId="3D4465E1" w14:textId="77777777" w:rsidR="00175DF4" w:rsidRDefault="00175DF4">
            <w:pPr>
              <w:pStyle w:val="ConsPlusNormal"/>
              <w:jc w:val="center"/>
            </w:pPr>
            <w:r>
              <w:t>147 514</w:t>
            </w:r>
          </w:p>
        </w:tc>
        <w:tc>
          <w:tcPr>
            <w:tcW w:w="1478" w:type="dxa"/>
          </w:tcPr>
          <w:p w14:paraId="04054461" w14:textId="77777777" w:rsidR="00175DF4" w:rsidRDefault="00175DF4">
            <w:pPr>
              <w:pStyle w:val="ConsPlusNormal"/>
            </w:pPr>
          </w:p>
        </w:tc>
      </w:tr>
      <w:tr w:rsidR="00175DF4" w14:paraId="602EE25A" w14:textId="77777777">
        <w:tc>
          <w:tcPr>
            <w:tcW w:w="4195" w:type="dxa"/>
          </w:tcPr>
          <w:p w14:paraId="47230474"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60" w:type="dxa"/>
          </w:tcPr>
          <w:p w14:paraId="256EAD5C" w14:textId="77777777" w:rsidR="00175DF4" w:rsidRDefault="00175DF4">
            <w:pPr>
              <w:pStyle w:val="ConsPlusNormal"/>
              <w:jc w:val="center"/>
            </w:pPr>
            <w:r>
              <w:t>05</w:t>
            </w:r>
          </w:p>
        </w:tc>
        <w:tc>
          <w:tcPr>
            <w:tcW w:w="820" w:type="dxa"/>
          </w:tcPr>
          <w:p w14:paraId="21FD6662" w14:textId="77777777" w:rsidR="00175DF4" w:rsidRDefault="00175DF4">
            <w:pPr>
              <w:pStyle w:val="ConsPlusNormal"/>
              <w:jc w:val="center"/>
            </w:pPr>
            <w:r>
              <w:t>05</w:t>
            </w:r>
          </w:p>
        </w:tc>
        <w:tc>
          <w:tcPr>
            <w:tcW w:w="1928" w:type="dxa"/>
          </w:tcPr>
          <w:p w14:paraId="114D8DC7" w14:textId="77777777" w:rsidR="00175DF4" w:rsidRDefault="00175DF4">
            <w:pPr>
              <w:pStyle w:val="ConsPlusNormal"/>
              <w:jc w:val="center"/>
            </w:pPr>
            <w:r>
              <w:t>33.0.00.04430</w:t>
            </w:r>
          </w:p>
        </w:tc>
        <w:tc>
          <w:tcPr>
            <w:tcW w:w="907" w:type="dxa"/>
          </w:tcPr>
          <w:p w14:paraId="6744CC67" w14:textId="77777777" w:rsidR="00175DF4" w:rsidRDefault="00175DF4">
            <w:pPr>
              <w:pStyle w:val="ConsPlusNormal"/>
              <w:jc w:val="center"/>
            </w:pPr>
            <w:r>
              <w:t>600</w:t>
            </w:r>
          </w:p>
        </w:tc>
        <w:tc>
          <w:tcPr>
            <w:tcW w:w="1477" w:type="dxa"/>
          </w:tcPr>
          <w:p w14:paraId="556285B3" w14:textId="77777777" w:rsidR="00175DF4" w:rsidRDefault="00175DF4">
            <w:pPr>
              <w:pStyle w:val="ConsPlusNormal"/>
              <w:jc w:val="center"/>
            </w:pPr>
            <w:r>
              <w:t>147 514</w:t>
            </w:r>
          </w:p>
        </w:tc>
        <w:tc>
          <w:tcPr>
            <w:tcW w:w="1478" w:type="dxa"/>
          </w:tcPr>
          <w:p w14:paraId="3FB00EA7" w14:textId="77777777" w:rsidR="00175DF4" w:rsidRDefault="00175DF4">
            <w:pPr>
              <w:pStyle w:val="ConsPlusNormal"/>
            </w:pPr>
          </w:p>
        </w:tc>
      </w:tr>
      <w:tr w:rsidR="00175DF4" w14:paraId="56084AD9" w14:textId="77777777">
        <w:tc>
          <w:tcPr>
            <w:tcW w:w="4195" w:type="dxa"/>
          </w:tcPr>
          <w:p w14:paraId="01AE6DB1" w14:textId="77777777" w:rsidR="00175DF4" w:rsidRDefault="00175DF4">
            <w:pPr>
              <w:pStyle w:val="ConsPlusNormal"/>
            </w:pPr>
            <w:r>
              <w:t>Субсидии бюджетным учреждениям</w:t>
            </w:r>
          </w:p>
        </w:tc>
        <w:tc>
          <w:tcPr>
            <w:tcW w:w="860" w:type="dxa"/>
          </w:tcPr>
          <w:p w14:paraId="1BB2CE5C" w14:textId="77777777" w:rsidR="00175DF4" w:rsidRDefault="00175DF4">
            <w:pPr>
              <w:pStyle w:val="ConsPlusNormal"/>
              <w:jc w:val="center"/>
            </w:pPr>
            <w:r>
              <w:t>05</w:t>
            </w:r>
          </w:p>
        </w:tc>
        <w:tc>
          <w:tcPr>
            <w:tcW w:w="820" w:type="dxa"/>
          </w:tcPr>
          <w:p w14:paraId="35A35599" w14:textId="77777777" w:rsidR="00175DF4" w:rsidRDefault="00175DF4">
            <w:pPr>
              <w:pStyle w:val="ConsPlusNormal"/>
              <w:jc w:val="center"/>
            </w:pPr>
            <w:r>
              <w:t>05</w:t>
            </w:r>
          </w:p>
        </w:tc>
        <w:tc>
          <w:tcPr>
            <w:tcW w:w="1928" w:type="dxa"/>
          </w:tcPr>
          <w:p w14:paraId="5617A593" w14:textId="77777777" w:rsidR="00175DF4" w:rsidRDefault="00175DF4">
            <w:pPr>
              <w:pStyle w:val="ConsPlusNormal"/>
              <w:jc w:val="center"/>
            </w:pPr>
            <w:r>
              <w:t>33.0.00.04430</w:t>
            </w:r>
          </w:p>
        </w:tc>
        <w:tc>
          <w:tcPr>
            <w:tcW w:w="907" w:type="dxa"/>
          </w:tcPr>
          <w:p w14:paraId="6437CDD2" w14:textId="77777777" w:rsidR="00175DF4" w:rsidRDefault="00175DF4">
            <w:pPr>
              <w:pStyle w:val="ConsPlusNormal"/>
              <w:jc w:val="center"/>
            </w:pPr>
            <w:r>
              <w:t>610</w:t>
            </w:r>
          </w:p>
        </w:tc>
        <w:tc>
          <w:tcPr>
            <w:tcW w:w="1477" w:type="dxa"/>
          </w:tcPr>
          <w:p w14:paraId="4BDFCDD3" w14:textId="77777777" w:rsidR="00175DF4" w:rsidRDefault="00175DF4">
            <w:pPr>
              <w:pStyle w:val="ConsPlusNormal"/>
              <w:jc w:val="center"/>
            </w:pPr>
            <w:r>
              <w:t>147 514</w:t>
            </w:r>
          </w:p>
        </w:tc>
        <w:tc>
          <w:tcPr>
            <w:tcW w:w="1478" w:type="dxa"/>
          </w:tcPr>
          <w:p w14:paraId="63E7FE01" w14:textId="77777777" w:rsidR="00175DF4" w:rsidRDefault="00175DF4">
            <w:pPr>
              <w:pStyle w:val="ConsPlusNormal"/>
            </w:pPr>
          </w:p>
        </w:tc>
      </w:tr>
      <w:tr w:rsidR="00175DF4" w14:paraId="1F0E7298" w14:textId="77777777">
        <w:tc>
          <w:tcPr>
            <w:tcW w:w="4195" w:type="dxa"/>
          </w:tcPr>
          <w:p w14:paraId="172C428C" w14:textId="77777777" w:rsidR="00175DF4" w:rsidRDefault="00175DF4">
            <w:pPr>
              <w:pStyle w:val="ConsPlusNormal"/>
            </w:pPr>
            <w:r>
              <w:t>ОХРАНА ОКРУЖАЮЩЕЙ СРЕДЫ</w:t>
            </w:r>
          </w:p>
        </w:tc>
        <w:tc>
          <w:tcPr>
            <w:tcW w:w="860" w:type="dxa"/>
          </w:tcPr>
          <w:p w14:paraId="1801B4ED" w14:textId="77777777" w:rsidR="00175DF4" w:rsidRDefault="00175DF4">
            <w:pPr>
              <w:pStyle w:val="ConsPlusNormal"/>
              <w:jc w:val="center"/>
            </w:pPr>
            <w:r>
              <w:t>06</w:t>
            </w:r>
          </w:p>
        </w:tc>
        <w:tc>
          <w:tcPr>
            <w:tcW w:w="820" w:type="dxa"/>
          </w:tcPr>
          <w:p w14:paraId="1486A731" w14:textId="77777777" w:rsidR="00175DF4" w:rsidRDefault="00175DF4">
            <w:pPr>
              <w:pStyle w:val="ConsPlusNormal"/>
              <w:jc w:val="center"/>
            </w:pPr>
            <w:r>
              <w:t>00</w:t>
            </w:r>
          </w:p>
        </w:tc>
        <w:tc>
          <w:tcPr>
            <w:tcW w:w="1928" w:type="dxa"/>
          </w:tcPr>
          <w:p w14:paraId="0CC8B408" w14:textId="77777777" w:rsidR="00175DF4" w:rsidRDefault="00175DF4">
            <w:pPr>
              <w:pStyle w:val="ConsPlusNormal"/>
            </w:pPr>
          </w:p>
        </w:tc>
        <w:tc>
          <w:tcPr>
            <w:tcW w:w="907" w:type="dxa"/>
          </w:tcPr>
          <w:p w14:paraId="0AAF5759" w14:textId="77777777" w:rsidR="00175DF4" w:rsidRDefault="00175DF4">
            <w:pPr>
              <w:pStyle w:val="ConsPlusNormal"/>
            </w:pPr>
          </w:p>
        </w:tc>
        <w:tc>
          <w:tcPr>
            <w:tcW w:w="1477" w:type="dxa"/>
          </w:tcPr>
          <w:p w14:paraId="03B6ACE7" w14:textId="77777777" w:rsidR="00175DF4" w:rsidRDefault="00175DF4">
            <w:pPr>
              <w:pStyle w:val="ConsPlusNormal"/>
              <w:jc w:val="center"/>
            </w:pPr>
            <w:r>
              <w:t>72 894</w:t>
            </w:r>
          </w:p>
        </w:tc>
        <w:tc>
          <w:tcPr>
            <w:tcW w:w="1478" w:type="dxa"/>
          </w:tcPr>
          <w:p w14:paraId="1213DCE8" w14:textId="77777777" w:rsidR="00175DF4" w:rsidRDefault="00175DF4">
            <w:pPr>
              <w:pStyle w:val="ConsPlusNormal"/>
            </w:pPr>
          </w:p>
        </w:tc>
      </w:tr>
      <w:tr w:rsidR="00175DF4" w14:paraId="1E8EED68" w14:textId="77777777">
        <w:tc>
          <w:tcPr>
            <w:tcW w:w="4195" w:type="dxa"/>
          </w:tcPr>
          <w:p w14:paraId="084F018C" w14:textId="77777777" w:rsidR="00175DF4" w:rsidRDefault="00175DF4">
            <w:pPr>
              <w:pStyle w:val="ConsPlusNormal"/>
            </w:pPr>
            <w:r>
              <w:t>Сбор, удаление отходов и очистка сточных вод</w:t>
            </w:r>
          </w:p>
        </w:tc>
        <w:tc>
          <w:tcPr>
            <w:tcW w:w="860" w:type="dxa"/>
          </w:tcPr>
          <w:p w14:paraId="59FB008B" w14:textId="77777777" w:rsidR="00175DF4" w:rsidRDefault="00175DF4">
            <w:pPr>
              <w:pStyle w:val="ConsPlusNormal"/>
              <w:jc w:val="center"/>
            </w:pPr>
            <w:r>
              <w:t>06</w:t>
            </w:r>
          </w:p>
        </w:tc>
        <w:tc>
          <w:tcPr>
            <w:tcW w:w="820" w:type="dxa"/>
          </w:tcPr>
          <w:p w14:paraId="0D50C68A" w14:textId="77777777" w:rsidR="00175DF4" w:rsidRDefault="00175DF4">
            <w:pPr>
              <w:pStyle w:val="ConsPlusNormal"/>
              <w:jc w:val="center"/>
            </w:pPr>
            <w:r>
              <w:t>02</w:t>
            </w:r>
          </w:p>
        </w:tc>
        <w:tc>
          <w:tcPr>
            <w:tcW w:w="1928" w:type="dxa"/>
          </w:tcPr>
          <w:p w14:paraId="6EDD6124" w14:textId="77777777" w:rsidR="00175DF4" w:rsidRDefault="00175DF4">
            <w:pPr>
              <w:pStyle w:val="ConsPlusNormal"/>
            </w:pPr>
          </w:p>
        </w:tc>
        <w:tc>
          <w:tcPr>
            <w:tcW w:w="907" w:type="dxa"/>
          </w:tcPr>
          <w:p w14:paraId="3DE48715" w14:textId="77777777" w:rsidR="00175DF4" w:rsidRDefault="00175DF4">
            <w:pPr>
              <w:pStyle w:val="ConsPlusNormal"/>
            </w:pPr>
          </w:p>
        </w:tc>
        <w:tc>
          <w:tcPr>
            <w:tcW w:w="1477" w:type="dxa"/>
          </w:tcPr>
          <w:p w14:paraId="031F04C7" w14:textId="77777777" w:rsidR="00175DF4" w:rsidRDefault="00175DF4">
            <w:pPr>
              <w:pStyle w:val="ConsPlusNormal"/>
              <w:jc w:val="center"/>
            </w:pPr>
            <w:r>
              <w:t>500</w:t>
            </w:r>
          </w:p>
        </w:tc>
        <w:tc>
          <w:tcPr>
            <w:tcW w:w="1478" w:type="dxa"/>
          </w:tcPr>
          <w:p w14:paraId="5806F918" w14:textId="77777777" w:rsidR="00175DF4" w:rsidRDefault="00175DF4">
            <w:pPr>
              <w:pStyle w:val="ConsPlusNormal"/>
            </w:pPr>
          </w:p>
        </w:tc>
      </w:tr>
      <w:tr w:rsidR="00175DF4" w14:paraId="0484E5D2" w14:textId="77777777">
        <w:tc>
          <w:tcPr>
            <w:tcW w:w="4195" w:type="dxa"/>
          </w:tcPr>
          <w:p w14:paraId="6C367789"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860" w:type="dxa"/>
          </w:tcPr>
          <w:p w14:paraId="0094AAED" w14:textId="77777777" w:rsidR="00175DF4" w:rsidRDefault="00175DF4">
            <w:pPr>
              <w:pStyle w:val="ConsPlusNormal"/>
              <w:jc w:val="center"/>
            </w:pPr>
            <w:r>
              <w:t>06</w:t>
            </w:r>
          </w:p>
        </w:tc>
        <w:tc>
          <w:tcPr>
            <w:tcW w:w="820" w:type="dxa"/>
          </w:tcPr>
          <w:p w14:paraId="626DE5CA" w14:textId="77777777" w:rsidR="00175DF4" w:rsidRDefault="00175DF4">
            <w:pPr>
              <w:pStyle w:val="ConsPlusNormal"/>
              <w:jc w:val="center"/>
            </w:pPr>
            <w:r>
              <w:t>02</w:t>
            </w:r>
          </w:p>
        </w:tc>
        <w:tc>
          <w:tcPr>
            <w:tcW w:w="1928" w:type="dxa"/>
          </w:tcPr>
          <w:p w14:paraId="2D157038" w14:textId="77777777" w:rsidR="00175DF4" w:rsidRDefault="00175DF4">
            <w:pPr>
              <w:pStyle w:val="ConsPlusNormal"/>
              <w:jc w:val="center"/>
            </w:pPr>
            <w:r>
              <w:t>24.0.00.00000</w:t>
            </w:r>
          </w:p>
        </w:tc>
        <w:tc>
          <w:tcPr>
            <w:tcW w:w="907" w:type="dxa"/>
          </w:tcPr>
          <w:p w14:paraId="2A7EE09F" w14:textId="77777777" w:rsidR="00175DF4" w:rsidRDefault="00175DF4">
            <w:pPr>
              <w:pStyle w:val="ConsPlusNormal"/>
            </w:pPr>
          </w:p>
        </w:tc>
        <w:tc>
          <w:tcPr>
            <w:tcW w:w="1477" w:type="dxa"/>
          </w:tcPr>
          <w:p w14:paraId="607C0A27" w14:textId="77777777" w:rsidR="00175DF4" w:rsidRDefault="00175DF4">
            <w:pPr>
              <w:pStyle w:val="ConsPlusNormal"/>
              <w:jc w:val="center"/>
            </w:pPr>
            <w:r>
              <w:t>500</w:t>
            </w:r>
          </w:p>
        </w:tc>
        <w:tc>
          <w:tcPr>
            <w:tcW w:w="1478" w:type="dxa"/>
          </w:tcPr>
          <w:p w14:paraId="119E6492" w14:textId="77777777" w:rsidR="00175DF4" w:rsidRDefault="00175DF4">
            <w:pPr>
              <w:pStyle w:val="ConsPlusNormal"/>
            </w:pPr>
          </w:p>
        </w:tc>
      </w:tr>
      <w:tr w:rsidR="00175DF4" w14:paraId="1710115E" w14:textId="77777777">
        <w:tc>
          <w:tcPr>
            <w:tcW w:w="4195" w:type="dxa"/>
          </w:tcPr>
          <w:p w14:paraId="79716647" w14:textId="77777777" w:rsidR="00175DF4" w:rsidRDefault="00175DF4">
            <w:pPr>
              <w:pStyle w:val="ConsPlusNormal"/>
            </w:pPr>
            <w:r>
              <w:t>Мероприятия в установленной сфере деятельности</w:t>
            </w:r>
          </w:p>
        </w:tc>
        <w:tc>
          <w:tcPr>
            <w:tcW w:w="860" w:type="dxa"/>
          </w:tcPr>
          <w:p w14:paraId="0E6DAC74" w14:textId="77777777" w:rsidR="00175DF4" w:rsidRDefault="00175DF4">
            <w:pPr>
              <w:pStyle w:val="ConsPlusNormal"/>
              <w:jc w:val="center"/>
            </w:pPr>
            <w:r>
              <w:t>06</w:t>
            </w:r>
          </w:p>
        </w:tc>
        <w:tc>
          <w:tcPr>
            <w:tcW w:w="820" w:type="dxa"/>
          </w:tcPr>
          <w:p w14:paraId="207D9EF5" w14:textId="77777777" w:rsidR="00175DF4" w:rsidRDefault="00175DF4">
            <w:pPr>
              <w:pStyle w:val="ConsPlusNormal"/>
              <w:jc w:val="center"/>
            </w:pPr>
            <w:r>
              <w:t>02</w:t>
            </w:r>
          </w:p>
        </w:tc>
        <w:tc>
          <w:tcPr>
            <w:tcW w:w="1928" w:type="dxa"/>
          </w:tcPr>
          <w:p w14:paraId="0E47D50E" w14:textId="77777777" w:rsidR="00175DF4" w:rsidRDefault="00175DF4">
            <w:pPr>
              <w:pStyle w:val="ConsPlusNormal"/>
              <w:jc w:val="center"/>
            </w:pPr>
            <w:r>
              <w:t>24.0.00.04000</w:t>
            </w:r>
          </w:p>
        </w:tc>
        <w:tc>
          <w:tcPr>
            <w:tcW w:w="907" w:type="dxa"/>
          </w:tcPr>
          <w:p w14:paraId="74C52877" w14:textId="77777777" w:rsidR="00175DF4" w:rsidRDefault="00175DF4">
            <w:pPr>
              <w:pStyle w:val="ConsPlusNormal"/>
            </w:pPr>
          </w:p>
        </w:tc>
        <w:tc>
          <w:tcPr>
            <w:tcW w:w="1477" w:type="dxa"/>
          </w:tcPr>
          <w:p w14:paraId="4AAE47C7" w14:textId="77777777" w:rsidR="00175DF4" w:rsidRDefault="00175DF4">
            <w:pPr>
              <w:pStyle w:val="ConsPlusNormal"/>
              <w:jc w:val="center"/>
            </w:pPr>
            <w:r>
              <w:t>500</w:t>
            </w:r>
          </w:p>
        </w:tc>
        <w:tc>
          <w:tcPr>
            <w:tcW w:w="1478" w:type="dxa"/>
          </w:tcPr>
          <w:p w14:paraId="1B048286" w14:textId="77777777" w:rsidR="00175DF4" w:rsidRDefault="00175DF4">
            <w:pPr>
              <w:pStyle w:val="ConsPlusNormal"/>
            </w:pPr>
          </w:p>
        </w:tc>
      </w:tr>
      <w:tr w:rsidR="00175DF4" w14:paraId="5A802409" w14:textId="77777777">
        <w:tc>
          <w:tcPr>
            <w:tcW w:w="4195" w:type="dxa"/>
          </w:tcPr>
          <w:p w14:paraId="5E770FF3" w14:textId="77777777" w:rsidR="00175DF4" w:rsidRDefault="00175DF4">
            <w:pPr>
              <w:pStyle w:val="ConsPlusNormal"/>
            </w:pPr>
            <w:r>
              <w:t>Мероприятия по сбору, удалению отходов и очистке сточных вод</w:t>
            </w:r>
          </w:p>
        </w:tc>
        <w:tc>
          <w:tcPr>
            <w:tcW w:w="860" w:type="dxa"/>
          </w:tcPr>
          <w:p w14:paraId="18ABBE16" w14:textId="77777777" w:rsidR="00175DF4" w:rsidRDefault="00175DF4">
            <w:pPr>
              <w:pStyle w:val="ConsPlusNormal"/>
              <w:jc w:val="center"/>
            </w:pPr>
            <w:r>
              <w:t>06</w:t>
            </w:r>
          </w:p>
        </w:tc>
        <w:tc>
          <w:tcPr>
            <w:tcW w:w="820" w:type="dxa"/>
          </w:tcPr>
          <w:p w14:paraId="0FA81F8C" w14:textId="77777777" w:rsidR="00175DF4" w:rsidRDefault="00175DF4">
            <w:pPr>
              <w:pStyle w:val="ConsPlusNormal"/>
              <w:jc w:val="center"/>
            </w:pPr>
            <w:r>
              <w:t>02</w:t>
            </w:r>
          </w:p>
        </w:tc>
        <w:tc>
          <w:tcPr>
            <w:tcW w:w="1928" w:type="dxa"/>
          </w:tcPr>
          <w:p w14:paraId="3FCEF143" w14:textId="77777777" w:rsidR="00175DF4" w:rsidRDefault="00175DF4">
            <w:pPr>
              <w:pStyle w:val="ConsPlusNormal"/>
              <w:jc w:val="center"/>
            </w:pPr>
            <w:r>
              <w:t>24.0.00.04440</w:t>
            </w:r>
          </w:p>
        </w:tc>
        <w:tc>
          <w:tcPr>
            <w:tcW w:w="907" w:type="dxa"/>
          </w:tcPr>
          <w:p w14:paraId="010A620C" w14:textId="77777777" w:rsidR="00175DF4" w:rsidRDefault="00175DF4">
            <w:pPr>
              <w:pStyle w:val="ConsPlusNormal"/>
            </w:pPr>
          </w:p>
        </w:tc>
        <w:tc>
          <w:tcPr>
            <w:tcW w:w="1477" w:type="dxa"/>
          </w:tcPr>
          <w:p w14:paraId="06601D83" w14:textId="77777777" w:rsidR="00175DF4" w:rsidRDefault="00175DF4">
            <w:pPr>
              <w:pStyle w:val="ConsPlusNormal"/>
              <w:jc w:val="center"/>
            </w:pPr>
            <w:r>
              <w:t>500</w:t>
            </w:r>
          </w:p>
        </w:tc>
        <w:tc>
          <w:tcPr>
            <w:tcW w:w="1478" w:type="dxa"/>
          </w:tcPr>
          <w:p w14:paraId="3058D214" w14:textId="77777777" w:rsidR="00175DF4" w:rsidRDefault="00175DF4">
            <w:pPr>
              <w:pStyle w:val="ConsPlusNormal"/>
            </w:pPr>
          </w:p>
        </w:tc>
      </w:tr>
      <w:tr w:rsidR="00175DF4" w14:paraId="0DE87536" w14:textId="77777777">
        <w:tc>
          <w:tcPr>
            <w:tcW w:w="4195" w:type="dxa"/>
          </w:tcPr>
          <w:p w14:paraId="00F354D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20B4727" w14:textId="77777777" w:rsidR="00175DF4" w:rsidRDefault="00175DF4">
            <w:pPr>
              <w:pStyle w:val="ConsPlusNormal"/>
              <w:jc w:val="center"/>
            </w:pPr>
            <w:r>
              <w:t>06</w:t>
            </w:r>
          </w:p>
        </w:tc>
        <w:tc>
          <w:tcPr>
            <w:tcW w:w="820" w:type="dxa"/>
          </w:tcPr>
          <w:p w14:paraId="55B564BB" w14:textId="77777777" w:rsidR="00175DF4" w:rsidRDefault="00175DF4">
            <w:pPr>
              <w:pStyle w:val="ConsPlusNormal"/>
              <w:jc w:val="center"/>
            </w:pPr>
            <w:r>
              <w:t>02</w:t>
            </w:r>
          </w:p>
        </w:tc>
        <w:tc>
          <w:tcPr>
            <w:tcW w:w="1928" w:type="dxa"/>
          </w:tcPr>
          <w:p w14:paraId="2AE63CCE" w14:textId="77777777" w:rsidR="00175DF4" w:rsidRDefault="00175DF4">
            <w:pPr>
              <w:pStyle w:val="ConsPlusNormal"/>
              <w:jc w:val="center"/>
            </w:pPr>
            <w:r>
              <w:t>24.0.00.04440</w:t>
            </w:r>
          </w:p>
        </w:tc>
        <w:tc>
          <w:tcPr>
            <w:tcW w:w="907" w:type="dxa"/>
          </w:tcPr>
          <w:p w14:paraId="5DB764FB" w14:textId="77777777" w:rsidR="00175DF4" w:rsidRDefault="00175DF4">
            <w:pPr>
              <w:pStyle w:val="ConsPlusNormal"/>
              <w:jc w:val="center"/>
            </w:pPr>
            <w:r>
              <w:t>200</w:t>
            </w:r>
          </w:p>
        </w:tc>
        <w:tc>
          <w:tcPr>
            <w:tcW w:w="1477" w:type="dxa"/>
          </w:tcPr>
          <w:p w14:paraId="5FA9C939" w14:textId="77777777" w:rsidR="00175DF4" w:rsidRDefault="00175DF4">
            <w:pPr>
              <w:pStyle w:val="ConsPlusNormal"/>
              <w:jc w:val="center"/>
            </w:pPr>
            <w:r>
              <w:t>500</w:t>
            </w:r>
          </w:p>
        </w:tc>
        <w:tc>
          <w:tcPr>
            <w:tcW w:w="1478" w:type="dxa"/>
          </w:tcPr>
          <w:p w14:paraId="0F9979F5" w14:textId="77777777" w:rsidR="00175DF4" w:rsidRDefault="00175DF4">
            <w:pPr>
              <w:pStyle w:val="ConsPlusNormal"/>
            </w:pPr>
          </w:p>
        </w:tc>
      </w:tr>
      <w:tr w:rsidR="00175DF4" w14:paraId="6DBDEA26" w14:textId="77777777">
        <w:tc>
          <w:tcPr>
            <w:tcW w:w="4195" w:type="dxa"/>
          </w:tcPr>
          <w:p w14:paraId="29E55DD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5F4E47BD" w14:textId="77777777" w:rsidR="00175DF4" w:rsidRDefault="00175DF4">
            <w:pPr>
              <w:pStyle w:val="ConsPlusNormal"/>
              <w:jc w:val="center"/>
            </w:pPr>
            <w:r>
              <w:t>06</w:t>
            </w:r>
          </w:p>
        </w:tc>
        <w:tc>
          <w:tcPr>
            <w:tcW w:w="820" w:type="dxa"/>
          </w:tcPr>
          <w:p w14:paraId="59230BCE" w14:textId="77777777" w:rsidR="00175DF4" w:rsidRDefault="00175DF4">
            <w:pPr>
              <w:pStyle w:val="ConsPlusNormal"/>
              <w:jc w:val="center"/>
            </w:pPr>
            <w:r>
              <w:t>02</w:t>
            </w:r>
          </w:p>
        </w:tc>
        <w:tc>
          <w:tcPr>
            <w:tcW w:w="1928" w:type="dxa"/>
          </w:tcPr>
          <w:p w14:paraId="3088B820" w14:textId="77777777" w:rsidR="00175DF4" w:rsidRDefault="00175DF4">
            <w:pPr>
              <w:pStyle w:val="ConsPlusNormal"/>
              <w:jc w:val="center"/>
            </w:pPr>
            <w:r>
              <w:t>24.0.00.04440</w:t>
            </w:r>
          </w:p>
        </w:tc>
        <w:tc>
          <w:tcPr>
            <w:tcW w:w="907" w:type="dxa"/>
          </w:tcPr>
          <w:p w14:paraId="080C78BF" w14:textId="77777777" w:rsidR="00175DF4" w:rsidRDefault="00175DF4">
            <w:pPr>
              <w:pStyle w:val="ConsPlusNormal"/>
              <w:jc w:val="center"/>
            </w:pPr>
            <w:r>
              <w:t>240</w:t>
            </w:r>
          </w:p>
        </w:tc>
        <w:tc>
          <w:tcPr>
            <w:tcW w:w="1477" w:type="dxa"/>
          </w:tcPr>
          <w:p w14:paraId="6180F80C" w14:textId="77777777" w:rsidR="00175DF4" w:rsidRDefault="00175DF4">
            <w:pPr>
              <w:pStyle w:val="ConsPlusNormal"/>
              <w:jc w:val="center"/>
            </w:pPr>
            <w:r>
              <w:t>500</w:t>
            </w:r>
          </w:p>
        </w:tc>
        <w:tc>
          <w:tcPr>
            <w:tcW w:w="1478" w:type="dxa"/>
          </w:tcPr>
          <w:p w14:paraId="2BB8DB32" w14:textId="77777777" w:rsidR="00175DF4" w:rsidRDefault="00175DF4">
            <w:pPr>
              <w:pStyle w:val="ConsPlusNormal"/>
            </w:pPr>
          </w:p>
        </w:tc>
      </w:tr>
      <w:tr w:rsidR="00175DF4" w14:paraId="1AF89791" w14:textId="77777777">
        <w:tc>
          <w:tcPr>
            <w:tcW w:w="4195" w:type="dxa"/>
          </w:tcPr>
          <w:p w14:paraId="29CC9D9B" w14:textId="77777777" w:rsidR="00175DF4" w:rsidRDefault="00175DF4">
            <w:pPr>
              <w:pStyle w:val="ConsPlusNormal"/>
            </w:pPr>
            <w:r>
              <w:t>Другие вопросы в области охраны окружающей среды</w:t>
            </w:r>
          </w:p>
        </w:tc>
        <w:tc>
          <w:tcPr>
            <w:tcW w:w="860" w:type="dxa"/>
          </w:tcPr>
          <w:p w14:paraId="29C70912" w14:textId="77777777" w:rsidR="00175DF4" w:rsidRDefault="00175DF4">
            <w:pPr>
              <w:pStyle w:val="ConsPlusNormal"/>
              <w:jc w:val="center"/>
            </w:pPr>
            <w:r>
              <w:t>06</w:t>
            </w:r>
          </w:p>
        </w:tc>
        <w:tc>
          <w:tcPr>
            <w:tcW w:w="820" w:type="dxa"/>
          </w:tcPr>
          <w:p w14:paraId="53B3AF23" w14:textId="77777777" w:rsidR="00175DF4" w:rsidRDefault="00175DF4">
            <w:pPr>
              <w:pStyle w:val="ConsPlusNormal"/>
              <w:jc w:val="center"/>
            </w:pPr>
            <w:r>
              <w:t>05</w:t>
            </w:r>
          </w:p>
        </w:tc>
        <w:tc>
          <w:tcPr>
            <w:tcW w:w="1928" w:type="dxa"/>
          </w:tcPr>
          <w:p w14:paraId="2F52A303" w14:textId="77777777" w:rsidR="00175DF4" w:rsidRDefault="00175DF4">
            <w:pPr>
              <w:pStyle w:val="ConsPlusNormal"/>
            </w:pPr>
          </w:p>
        </w:tc>
        <w:tc>
          <w:tcPr>
            <w:tcW w:w="907" w:type="dxa"/>
          </w:tcPr>
          <w:p w14:paraId="10448701" w14:textId="77777777" w:rsidR="00175DF4" w:rsidRDefault="00175DF4">
            <w:pPr>
              <w:pStyle w:val="ConsPlusNormal"/>
            </w:pPr>
          </w:p>
        </w:tc>
        <w:tc>
          <w:tcPr>
            <w:tcW w:w="1477" w:type="dxa"/>
          </w:tcPr>
          <w:p w14:paraId="2FFBEDD5" w14:textId="77777777" w:rsidR="00175DF4" w:rsidRDefault="00175DF4">
            <w:pPr>
              <w:pStyle w:val="ConsPlusNormal"/>
              <w:jc w:val="center"/>
            </w:pPr>
            <w:r>
              <w:t>72 394</w:t>
            </w:r>
          </w:p>
        </w:tc>
        <w:tc>
          <w:tcPr>
            <w:tcW w:w="1478" w:type="dxa"/>
          </w:tcPr>
          <w:p w14:paraId="6EDFCE41" w14:textId="77777777" w:rsidR="00175DF4" w:rsidRDefault="00175DF4">
            <w:pPr>
              <w:pStyle w:val="ConsPlusNormal"/>
            </w:pPr>
          </w:p>
        </w:tc>
      </w:tr>
      <w:tr w:rsidR="00175DF4" w14:paraId="44234CD5" w14:textId="77777777">
        <w:tc>
          <w:tcPr>
            <w:tcW w:w="4195" w:type="dxa"/>
          </w:tcPr>
          <w:p w14:paraId="4DDB4435" w14:textId="77777777" w:rsidR="00175DF4" w:rsidRDefault="00175DF4">
            <w:pPr>
              <w:pStyle w:val="ConsPlusNormal"/>
            </w:pPr>
            <w:r>
              <w:t xml:space="preserve">Муниципальная программа "Охрана окружающей среды на территории городского округа Тольятти на 2022 - 2026 </w:t>
            </w:r>
            <w:r>
              <w:lastRenderedPageBreak/>
              <w:t>годы"</w:t>
            </w:r>
          </w:p>
        </w:tc>
        <w:tc>
          <w:tcPr>
            <w:tcW w:w="860" w:type="dxa"/>
          </w:tcPr>
          <w:p w14:paraId="6FD4775F" w14:textId="77777777" w:rsidR="00175DF4" w:rsidRDefault="00175DF4">
            <w:pPr>
              <w:pStyle w:val="ConsPlusNormal"/>
              <w:jc w:val="center"/>
            </w:pPr>
            <w:r>
              <w:lastRenderedPageBreak/>
              <w:t>06</w:t>
            </w:r>
          </w:p>
        </w:tc>
        <w:tc>
          <w:tcPr>
            <w:tcW w:w="820" w:type="dxa"/>
          </w:tcPr>
          <w:p w14:paraId="44F47AB6" w14:textId="77777777" w:rsidR="00175DF4" w:rsidRDefault="00175DF4">
            <w:pPr>
              <w:pStyle w:val="ConsPlusNormal"/>
              <w:jc w:val="center"/>
            </w:pPr>
            <w:r>
              <w:t>05</w:t>
            </w:r>
          </w:p>
        </w:tc>
        <w:tc>
          <w:tcPr>
            <w:tcW w:w="1928" w:type="dxa"/>
          </w:tcPr>
          <w:p w14:paraId="7214740D" w14:textId="77777777" w:rsidR="00175DF4" w:rsidRDefault="00175DF4">
            <w:pPr>
              <w:pStyle w:val="ConsPlusNormal"/>
              <w:jc w:val="center"/>
            </w:pPr>
            <w:r>
              <w:t>24.0.00.00000</w:t>
            </w:r>
          </w:p>
        </w:tc>
        <w:tc>
          <w:tcPr>
            <w:tcW w:w="907" w:type="dxa"/>
          </w:tcPr>
          <w:p w14:paraId="15B5120F" w14:textId="77777777" w:rsidR="00175DF4" w:rsidRDefault="00175DF4">
            <w:pPr>
              <w:pStyle w:val="ConsPlusNormal"/>
            </w:pPr>
          </w:p>
        </w:tc>
        <w:tc>
          <w:tcPr>
            <w:tcW w:w="1477" w:type="dxa"/>
          </w:tcPr>
          <w:p w14:paraId="5E827C53" w14:textId="77777777" w:rsidR="00175DF4" w:rsidRDefault="00175DF4">
            <w:pPr>
              <w:pStyle w:val="ConsPlusNormal"/>
              <w:jc w:val="center"/>
            </w:pPr>
            <w:r>
              <w:t>72 394</w:t>
            </w:r>
          </w:p>
        </w:tc>
        <w:tc>
          <w:tcPr>
            <w:tcW w:w="1478" w:type="dxa"/>
          </w:tcPr>
          <w:p w14:paraId="4EE862CE" w14:textId="77777777" w:rsidR="00175DF4" w:rsidRDefault="00175DF4">
            <w:pPr>
              <w:pStyle w:val="ConsPlusNormal"/>
            </w:pPr>
          </w:p>
        </w:tc>
      </w:tr>
      <w:tr w:rsidR="00175DF4" w14:paraId="1951732C" w14:textId="77777777">
        <w:tc>
          <w:tcPr>
            <w:tcW w:w="4195" w:type="dxa"/>
          </w:tcPr>
          <w:p w14:paraId="1947529C" w14:textId="77777777" w:rsidR="00175DF4" w:rsidRDefault="00175DF4">
            <w:pPr>
              <w:pStyle w:val="ConsPlusNormal"/>
            </w:pPr>
            <w:r>
              <w:t>Мероприятия в установленной сфере деятельности</w:t>
            </w:r>
          </w:p>
        </w:tc>
        <w:tc>
          <w:tcPr>
            <w:tcW w:w="860" w:type="dxa"/>
          </w:tcPr>
          <w:p w14:paraId="6038EC3C" w14:textId="77777777" w:rsidR="00175DF4" w:rsidRDefault="00175DF4">
            <w:pPr>
              <w:pStyle w:val="ConsPlusNormal"/>
              <w:jc w:val="center"/>
            </w:pPr>
            <w:r>
              <w:t>06</w:t>
            </w:r>
          </w:p>
        </w:tc>
        <w:tc>
          <w:tcPr>
            <w:tcW w:w="820" w:type="dxa"/>
          </w:tcPr>
          <w:p w14:paraId="02CB912B" w14:textId="77777777" w:rsidR="00175DF4" w:rsidRDefault="00175DF4">
            <w:pPr>
              <w:pStyle w:val="ConsPlusNormal"/>
              <w:jc w:val="center"/>
            </w:pPr>
            <w:r>
              <w:t>05</w:t>
            </w:r>
          </w:p>
        </w:tc>
        <w:tc>
          <w:tcPr>
            <w:tcW w:w="1928" w:type="dxa"/>
          </w:tcPr>
          <w:p w14:paraId="568CCA27" w14:textId="77777777" w:rsidR="00175DF4" w:rsidRDefault="00175DF4">
            <w:pPr>
              <w:pStyle w:val="ConsPlusNormal"/>
              <w:jc w:val="center"/>
            </w:pPr>
            <w:r>
              <w:t>24.0.00.04000</w:t>
            </w:r>
          </w:p>
        </w:tc>
        <w:tc>
          <w:tcPr>
            <w:tcW w:w="907" w:type="dxa"/>
          </w:tcPr>
          <w:p w14:paraId="72342876" w14:textId="77777777" w:rsidR="00175DF4" w:rsidRDefault="00175DF4">
            <w:pPr>
              <w:pStyle w:val="ConsPlusNormal"/>
            </w:pPr>
          </w:p>
        </w:tc>
        <w:tc>
          <w:tcPr>
            <w:tcW w:w="1477" w:type="dxa"/>
          </w:tcPr>
          <w:p w14:paraId="56013618" w14:textId="77777777" w:rsidR="00175DF4" w:rsidRDefault="00175DF4">
            <w:pPr>
              <w:pStyle w:val="ConsPlusNormal"/>
              <w:jc w:val="center"/>
            </w:pPr>
            <w:r>
              <w:t>72 394</w:t>
            </w:r>
          </w:p>
        </w:tc>
        <w:tc>
          <w:tcPr>
            <w:tcW w:w="1478" w:type="dxa"/>
          </w:tcPr>
          <w:p w14:paraId="0785210C" w14:textId="77777777" w:rsidR="00175DF4" w:rsidRDefault="00175DF4">
            <w:pPr>
              <w:pStyle w:val="ConsPlusNormal"/>
            </w:pPr>
          </w:p>
        </w:tc>
      </w:tr>
      <w:tr w:rsidR="00175DF4" w14:paraId="25350B18" w14:textId="77777777">
        <w:tc>
          <w:tcPr>
            <w:tcW w:w="4195" w:type="dxa"/>
          </w:tcPr>
          <w:p w14:paraId="64BC2018" w14:textId="77777777" w:rsidR="00175DF4" w:rsidRDefault="00175DF4">
            <w:pPr>
              <w:pStyle w:val="ConsPlusNormal"/>
            </w:pPr>
            <w:r>
              <w:t>Мероприятия по другим вопросам в области охраны окружающей среды</w:t>
            </w:r>
          </w:p>
        </w:tc>
        <w:tc>
          <w:tcPr>
            <w:tcW w:w="860" w:type="dxa"/>
          </w:tcPr>
          <w:p w14:paraId="20283301" w14:textId="77777777" w:rsidR="00175DF4" w:rsidRDefault="00175DF4">
            <w:pPr>
              <w:pStyle w:val="ConsPlusNormal"/>
              <w:jc w:val="center"/>
            </w:pPr>
            <w:r>
              <w:t>06</w:t>
            </w:r>
          </w:p>
        </w:tc>
        <w:tc>
          <w:tcPr>
            <w:tcW w:w="820" w:type="dxa"/>
          </w:tcPr>
          <w:p w14:paraId="413971A0" w14:textId="77777777" w:rsidR="00175DF4" w:rsidRDefault="00175DF4">
            <w:pPr>
              <w:pStyle w:val="ConsPlusNormal"/>
              <w:jc w:val="center"/>
            </w:pPr>
            <w:r>
              <w:t>05</w:t>
            </w:r>
          </w:p>
        </w:tc>
        <w:tc>
          <w:tcPr>
            <w:tcW w:w="1928" w:type="dxa"/>
          </w:tcPr>
          <w:p w14:paraId="53C8CCCF" w14:textId="77777777" w:rsidR="00175DF4" w:rsidRDefault="00175DF4">
            <w:pPr>
              <w:pStyle w:val="ConsPlusNormal"/>
              <w:jc w:val="center"/>
            </w:pPr>
            <w:r>
              <w:t>24.0.00.04450</w:t>
            </w:r>
          </w:p>
        </w:tc>
        <w:tc>
          <w:tcPr>
            <w:tcW w:w="907" w:type="dxa"/>
          </w:tcPr>
          <w:p w14:paraId="5965F831" w14:textId="77777777" w:rsidR="00175DF4" w:rsidRDefault="00175DF4">
            <w:pPr>
              <w:pStyle w:val="ConsPlusNormal"/>
            </w:pPr>
          </w:p>
        </w:tc>
        <w:tc>
          <w:tcPr>
            <w:tcW w:w="1477" w:type="dxa"/>
          </w:tcPr>
          <w:p w14:paraId="37EF4538" w14:textId="77777777" w:rsidR="00175DF4" w:rsidRDefault="00175DF4">
            <w:pPr>
              <w:pStyle w:val="ConsPlusNormal"/>
              <w:jc w:val="center"/>
            </w:pPr>
            <w:r>
              <w:t>72 394</w:t>
            </w:r>
          </w:p>
        </w:tc>
        <w:tc>
          <w:tcPr>
            <w:tcW w:w="1478" w:type="dxa"/>
          </w:tcPr>
          <w:p w14:paraId="713F51E1" w14:textId="77777777" w:rsidR="00175DF4" w:rsidRDefault="00175DF4">
            <w:pPr>
              <w:pStyle w:val="ConsPlusNormal"/>
            </w:pPr>
          </w:p>
        </w:tc>
      </w:tr>
      <w:tr w:rsidR="00175DF4" w14:paraId="0AC93EA4" w14:textId="77777777">
        <w:tc>
          <w:tcPr>
            <w:tcW w:w="4195" w:type="dxa"/>
          </w:tcPr>
          <w:p w14:paraId="7EF74FF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70C4868E" w14:textId="77777777" w:rsidR="00175DF4" w:rsidRDefault="00175DF4">
            <w:pPr>
              <w:pStyle w:val="ConsPlusNormal"/>
              <w:jc w:val="center"/>
            </w:pPr>
            <w:r>
              <w:t>06</w:t>
            </w:r>
          </w:p>
        </w:tc>
        <w:tc>
          <w:tcPr>
            <w:tcW w:w="820" w:type="dxa"/>
          </w:tcPr>
          <w:p w14:paraId="3E6AFA49" w14:textId="77777777" w:rsidR="00175DF4" w:rsidRDefault="00175DF4">
            <w:pPr>
              <w:pStyle w:val="ConsPlusNormal"/>
              <w:jc w:val="center"/>
            </w:pPr>
            <w:r>
              <w:t>05</w:t>
            </w:r>
          </w:p>
        </w:tc>
        <w:tc>
          <w:tcPr>
            <w:tcW w:w="1928" w:type="dxa"/>
          </w:tcPr>
          <w:p w14:paraId="2910905F" w14:textId="77777777" w:rsidR="00175DF4" w:rsidRDefault="00175DF4">
            <w:pPr>
              <w:pStyle w:val="ConsPlusNormal"/>
              <w:jc w:val="center"/>
            </w:pPr>
            <w:r>
              <w:t>24.0.00.04450</w:t>
            </w:r>
          </w:p>
        </w:tc>
        <w:tc>
          <w:tcPr>
            <w:tcW w:w="907" w:type="dxa"/>
          </w:tcPr>
          <w:p w14:paraId="7B7F5BC8" w14:textId="77777777" w:rsidR="00175DF4" w:rsidRDefault="00175DF4">
            <w:pPr>
              <w:pStyle w:val="ConsPlusNormal"/>
              <w:jc w:val="center"/>
            </w:pPr>
            <w:r>
              <w:t>200</w:t>
            </w:r>
          </w:p>
        </w:tc>
        <w:tc>
          <w:tcPr>
            <w:tcW w:w="1477" w:type="dxa"/>
          </w:tcPr>
          <w:p w14:paraId="5FF10E9A" w14:textId="77777777" w:rsidR="00175DF4" w:rsidRDefault="00175DF4">
            <w:pPr>
              <w:pStyle w:val="ConsPlusNormal"/>
              <w:jc w:val="center"/>
            </w:pPr>
            <w:r>
              <w:t>72 394</w:t>
            </w:r>
          </w:p>
        </w:tc>
        <w:tc>
          <w:tcPr>
            <w:tcW w:w="1478" w:type="dxa"/>
          </w:tcPr>
          <w:p w14:paraId="3DCA0908" w14:textId="77777777" w:rsidR="00175DF4" w:rsidRDefault="00175DF4">
            <w:pPr>
              <w:pStyle w:val="ConsPlusNormal"/>
            </w:pPr>
          </w:p>
        </w:tc>
      </w:tr>
      <w:tr w:rsidR="00175DF4" w14:paraId="5B7E6F19" w14:textId="77777777">
        <w:tc>
          <w:tcPr>
            <w:tcW w:w="4195" w:type="dxa"/>
          </w:tcPr>
          <w:p w14:paraId="6574DF0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4F9D44B8" w14:textId="77777777" w:rsidR="00175DF4" w:rsidRDefault="00175DF4">
            <w:pPr>
              <w:pStyle w:val="ConsPlusNormal"/>
              <w:jc w:val="center"/>
            </w:pPr>
            <w:r>
              <w:t>06</w:t>
            </w:r>
          </w:p>
        </w:tc>
        <w:tc>
          <w:tcPr>
            <w:tcW w:w="820" w:type="dxa"/>
          </w:tcPr>
          <w:p w14:paraId="5F6228A0" w14:textId="77777777" w:rsidR="00175DF4" w:rsidRDefault="00175DF4">
            <w:pPr>
              <w:pStyle w:val="ConsPlusNormal"/>
              <w:jc w:val="center"/>
            </w:pPr>
            <w:r>
              <w:t>05</w:t>
            </w:r>
          </w:p>
        </w:tc>
        <w:tc>
          <w:tcPr>
            <w:tcW w:w="1928" w:type="dxa"/>
          </w:tcPr>
          <w:p w14:paraId="53BD5D89" w14:textId="77777777" w:rsidR="00175DF4" w:rsidRDefault="00175DF4">
            <w:pPr>
              <w:pStyle w:val="ConsPlusNormal"/>
              <w:jc w:val="center"/>
            </w:pPr>
            <w:r>
              <w:t>24.0.00.04450</w:t>
            </w:r>
          </w:p>
        </w:tc>
        <w:tc>
          <w:tcPr>
            <w:tcW w:w="907" w:type="dxa"/>
          </w:tcPr>
          <w:p w14:paraId="22BA41B0" w14:textId="77777777" w:rsidR="00175DF4" w:rsidRDefault="00175DF4">
            <w:pPr>
              <w:pStyle w:val="ConsPlusNormal"/>
              <w:jc w:val="center"/>
            </w:pPr>
            <w:r>
              <w:t>240</w:t>
            </w:r>
          </w:p>
        </w:tc>
        <w:tc>
          <w:tcPr>
            <w:tcW w:w="1477" w:type="dxa"/>
          </w:tcPr>
          <w:p w14:paraId="5E76CC83" w14:textId="77777777" w:rsidR="00175DF4" w:rsidRDefault="00175DF4">
            <w:pPr>
              <w:pStyle w:val="ConsPlusNormal"/>
              <w:jc w:val="center"/>
            </w:pPr>
            <w:r>
              <w:t>72 394</w:t>
            </w:r>
          </w:p>
        </w:tc>
        <w:tc>
          <w:tcPr>
            <w:tcW w:w="1478" w:type="dxa"/>
          </w:tcPr>
          <w:p w14:paraId="0E9093B0" w14:textId="77777777" w:rsidR="00175DF4" w:rsidRDefault="00175DF4">
            <w:pPr>
              <w:pStyle w:val="ConsPlusNormal"/>
            </w:pPr>
          </w:p>
        </w:tc>
      </w:tr>
      <w:tr w:rsidR="00175DF4" w14:paraId="35EDA59E" w14:textId="77777777">
        <w:tc>
          <w:tcPr>
            <w:tcW w:w="4195" w:type="dxa"/>
          </w:tcPr>
          <w:p w14:paraId="1C78F9B6" w14:textId="77777777" w:rsidR="00175DF4" w:rsidRDefault="00175DF4">
            <w:pPr>
              <w:pStyle w:val="ConsPlusNormal"/>
            </w:pPr>
            <w:r>
              <w:t>ОБРАЗОВАНИЕ</w:t>
            </w:r>
          </w:p>
        </w:tc>
        <w:tc>
          <w:tcPr>
            <w:tcW w:w="860" w:type="dxa"/>
          </w:tcPr>
          <w:p w14:paraId="6810769C" w14:textId="77777777" w:rsidR="00175DF4" w:rsidRDefault="00175DF4">
            <w:pPr>
              <w:pStyle w:val="ConsPlusNormal"/>
              <w:jc w:val="center"/>
            </w:pPr>
            <w:r>
              <w:t>07</w:t>
            </w:r>
          </w:p>
        </w:tc>
        <w:tc>
          <w:tcPr>
            <w:tcW w:w="820" w:type="dxa"/>
          </w:tcPr>
          <w:p w14:paraId="5AA3210D" w14:textId="77777777" w:rsidR="00175DF4" w:rsidRDefault="00175DF4">
            <w:pPr>
              <w:pStyle w:val="ConsPlusNormal"/>
              <w:jc w:val="center"/>
            </w:pPr>
            <w:r>
              <w:t>00</w:t>
            </w:r>
          </w:p>
        </w:tc>
        <w:tc>
          <w:tcPr>
            <w:tcW w:w="1928" w:type="dxa"/>
          </w:tcPr>
          <w:p w14:paraId="3F37DC85" w14:textId="77777777" w:rsidR="00175DF4" w:rsidRDefault="00175DF4">
            <w:pPr>
              <w:pStyle w:val="ConsPlusNormal"/>
            </w:pPr>
          </w:p>
        </w:tc>
        <w:tc>
          <w:tcPr>
            <w:tcW w:w="907" w:type="dxa"/>
          </w:tcPr>
          <w:p w14:paraId="5D13AA43" w14:textId="77777777" w:rsidR="00175DF4" w:rsidRDefault="00175DF4">
            <w:pPr>
              <w:pStyle w:val="ConsPlusNormal"/>
            </w:pPr>
          </w:p>
        </w:tc>
        <w:tc>
          <w:tcPr>
            <w:tcW w:w="1477" w:type="dxa"/>
          </w:tcPr>
          <w:p w14:paraId="5677C546" w14:textId="77777777" w:rsidR="00175DF4" w:rsidRDefault="00175DF4">
            <w:pPr>
              <w:pStyle w:val="ConsPlusNormal"/>
              <w:jc w:val="center"/>
            </w:pPr>
            <w:r>
              <w:t>4 566 090</w:t>
            </w:r>
          </w:p>
        </w:tc>
        <w:tc>
          <w:tcPr>
            <w:tcW w:w="1478" w:type="dxa"/>
          </w:tcPr>
          <w:p w14:paraId="4BD7EEB6" w14:textId="77777777" w:rsidR="00175DF4" w:rsidRDefault="00175DF4">
            <w:pPr>
              <w:pStyle w:val="ConsPlusNormal"/>
            </w:pPr>
          </w:p>
        </w:tc>
      </w:tr>
      <w:tr w:rsidR="00175DF4" w14:paraId="10CDED12" w14:textId="77777777">
        <w:tc>
          <w:tcPr>
            <w:tcW w:w="4195" w:type="dxa"/>
          </w:tcPr>
          <w:p w14:paraId="78F76EA5" w14:textId="77777777" w:rsidR="00175DF4" w:rsidRDefault="00175DF4">
            <w:pPr>
              <w:pStyle w:val="ConsPlusNormal"/>
            </w:pPr>
            <w:r>
              <w:t>Дошкольное образование</w:t>
            </w:r>
          </w:p>
        </w:tc>
        <w:tc>
          <w:tcPr>
            <w:tcW w:w="860" w:type="dxa"/>
          </w:tcPr>
          <w:p w14:paraId="475C9E63" w14:textId="77777777" w:rsidR="00175DF4" w:rsidRDefault="00175DF4">
            <w:pPr>
              <w:pStyle w:val="ConsPlusNormal"/>
              <w:jc w:val="center"/>
            </w:pPr>
            <w:r>
              <w:t>07</w:t>
            </w:r>
          </w:p>
        </w:tc>
        <w:tc>
          <w:tcPr>
            <w:tcW w:w="820" w:type="dxa"/>
          </w:tcPr>
          <w:p w14:paraId="47350BEA" w14:textId="77777777" w:rsidR="00175DF4" w:rsidRDefault="00175DF4">
            <w:pPr>
              <w:pStyle w:val="ConsPlusNormal"/>
              <w:jc w:val="center"/>
            </w:pPr>
            <w:r>
              <w:t>01</w:t>
            </w:r>
          </w:p>
        </w:tc>
        <w:tc>
          <w:tcPr>
            <w:tcW w:w="1928" w:type="dxa"/>
          </w:tcPr>
          <w:p w14:paraId="5916E294" w14:textId="77777777" w:rsidR="00175DF4" w:rsidRDefault="00175DF4">
            <w:pPr>
              <w:pStyle w:val="ConsPlusNormal"/>
            </w:pPr>
          </w:p>
        </w:tc>
        <w:tc>
          <w:tcPr>
            <w:tcW w:w="907" w:type="dxa"/>
          </w:tcPr>
          <w:p w14:paraId="5DFF280C" w14:textId="77777777" w:rsidR="00175DF4" w:rsidRDefault="00175DF4">
            <w:pPr>
              <w:pStyle w:val="ConsPlusNormal"/>
            </w:pPr>
          </w:p>
        </w:tc>
        <w:tc>
          <w:tcPr>
            <w:tcW w:w="1477" w:type="dxa"/>
          </w:tcPr>
          <w:p w14:paraId="20B03DDC" w14:textId="77777777" w:rsidR="00175DF4" w:rsidRDefault="00175DF4">
            <w:pPr>
              <w:pStyle w:val="ConsPlusNormal"/>
              <w:jc w:val="center"/>
            </w:pPr>
            <w:r>
              <w:t>1 984 358</w:t>
            </w:r>
          </w:p>
        </w:tc>
        <w:tc>
          <w:tcPr>
            <w:tcW w:w="1478" w:type="dxa"/>
          </w:tcPr>
          <w:p w14:paraId="2441F12C" w14:textId="77777777" w:rsidR="00175DF4" w:rsidRDefault="00175DF4">
            <w:pPr>
              <w:pStyle w:val="ConsPlusNormal"/>
            </w:pPr>
          </w:p>
        </w:tc>
      </w:tr>
      <w:tr w:rsidR="00175DF4" w14:paraId="6B92B12F" w14:textId="77777777">
        <w:tc>
          <w:tcPr>
            <w:tcW w:w="4195" w:type="dxa"/>
          </w:tcPr>
          <w:p w14:paraId="470C74F9"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60" w:type="dxa"/>
          </w:tcPr>
          <w:p w14:paraId="43F05F74" w14:textId="77777777" w:rsidR="00175DF4" w:rsidRDefault="00175DF4">
            <w:pPr>
              <w:pStyle w:val="ConsPlusNormal"/>
              <w:jc w:val="center"/>
            </w:pPr>
            <w:r>
              <w:t>07</w:t>
            </w:r>
          </w:p>
        </w:tc>
        <w:tc>
          <w:tcPr>
            <w:tcW w:w="820" w:type="dxa"/>
          </w:tcPr>
          <w:p w14:paraId="778ACDAA" w14:textId="77777777" w:rsidR="00175DF4" w:rsidRDefault="00175DF4">
            <w:pPr>
              <w:pStyle w:val="ConsPlusNormal"/>
              <w:jc w:val="center"/>
            </w:pPr>
            <w:r>
              <w:t>01</w:t>
            </w:r>
          </w:p>
        </w:tc>
        <w:tc>
          <w:tcPr>
            <w:tcW w:w="1928" w:type="dxa"/>
          </w:tcPr>
          <w:p w14:paraId="2300DB82" w14:textId="77777777" w:rsidR="00175DF4" w:rsidRDefault="00175DF4">
            <w:pPr>
              <w:pStyle w:val="ConsPlusNormal"/>
              <w:jc w:val="center"/>
            </w:pPr>
            <w:r>
              <w:t>07.0.00.00000</w:t>
            </w:r>
          </w:p>
        </w:tc>
        <w:tc>
          <w:tcPr>
            <w:tcW w:w="907" w:type="dxa"/>
          </w:tcPr>
          <w:p w14:paraId="72F1E1AA" w14:textId="77777777" w:rsidR="00175DF4" w:rsidRDefault="00175DF4">
            <w:pPr>
              <w:pStyle w:val="ConsPlusNormal"/>
            </w:pPr>
          </w:p>
        </w:tc>
        <w:tc>
          <w:tcPr>
            <w:tcW w:w="1477" w:type="dxa"/>
          </w:tcPr>
          <w:p w14:paraId="446B35FC" w14:textId="77777777" w:rsidR="00175DF4" w:rsidRDefault="00175DF4">
            <w:pPr>
              <w:pStyle w:val="ConsPlusNormal"/>
              <w:jc w:val="center"/>
            </w:pPr>
            <w:r>
              <w:t>1 984 358</w:t>
            </w:r>
          </w:p>
        </w:tc>
        <w:tc>
          <w:tcPr>
            <w:tcW w:w="1478" w:type="dxa"/>
          </w:tcPr>
          <w:p w14:paraId="6002EEDE" w14:textId="77777777" w:rsidR="00175DF4" w:rsidRDefault="00175DF4">
            <w:pPr>
              <w:pStyle w:val="ConsPlusNormal"/>
            </w:pPr>
          </w:p>
        </w:tc>
      </w:tr>
      <w:tr w:rsidR="00175DF4" w14:paraId="3B6F6EAB" w14:textId="77777777">
        <w:tc>
          <w:tcPr>
            <w:tcW w:w="4195" w:type="dxa"/>
          </w:tcPr>
          <w:p w14:paraId="75A43F8C"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3926D838" w14:textId="77777777" w:rsidR="00175DF4" w:rsidRDefault="00175DF4">
            <w:pPr>
              <w:pStyle w:val="ConsPlusNormal"/>
              <w:jc w:val="center"/>
            </w:pPr>
            <w:r>
              <w:t>07</w:t>
            </w:r>
          </w:p>
        </w:tc>
        <w:tc>
          <w:tcPr>
            <w:tcW w:w="820" w:type="dxa"/>
          </w:tcPr>
          <w:p w14:paraId="2241A7A6" w14:textId="77777777" w:rsidR="00175DF4" w:rsidRDefault="00175DF4">
            <w:pPr>
              <w:pStyle w:val="ConsPlusNormal"/>
              <w:jc w:val="center"/>
            </w:pPr>
            <w:r>
              <w:t>01</w:t>
            </w:r>
          </w:p>
        </w:tc>
        <w:tc>
          <w:tcPr>
            <w:tcW w:w="1928" w:type="dxa"/>
          </w:tcPr>
          <w:p w14:paraId="4BC953D6" w14:textId="77777777" w:rsidR="00175DF4" w:rsidRDefault="00175DF4">
            <w:pPr>
              <w:pStyle w:val="ConsPlusNormal"/>
              <w:jc w:val="center"/>
            </w:pPr>
            <w:r>
              <w:t>07.0.00.02000</w:t>
            </w:r>
          </w:p>
        </w:tc>
        <w:tc>
          <w:tcPr>
            <w:tcW w:w="907" w:type="dxa"/>
          </w:tcPr>
          <w:p w14:paraId="05A20BFE" w14:textId="77777777" w:rsidR="00175DF4" w:rsidRDefault="00175DF4">
            <w:pPr>
              <w:pStyle w:val="ConsPlusNormal"/>
            </w:pPr>
          </w:p>
        </w:tc>
        <w:tc>
          <w:tcPr>
            <w:tcW w:w="1477" w:type="dxa"/>
          </w:tcPr>
          <w:p w14:paraId="34B2BB2F" w14:textId="77777777" w:rsidR="00175DF4" w:rsidRDefault="00175DF4">
            <w:pPr>
              <w:pStyle w:val="ConsPlusNormal"/>
              <w:jc w:val="center"/>
            </w:pPr>
            <w:r>
              <w:t>1 178 089</w:t>
            </w:r>
          </w:p>
        </w:tc>
        <w:tc>
          <w:tcPr>
            <w:tcW w:w="1478" w:type="dxa"/>
          </w:tcPr>
          <w:p w14:paraId="47C3BE7C" w14:textId="77777777" w:rsidR="00175DF4" w:rsidRDefault="00175DF4">
            <w:pPr>
              <w:pStyle w:val="ConsPlusNormal"/>
            </w:pPr>
          </w:p>
        </w:tc>
      </w:tr>
      <w:tr w:rsidR="00175DF4" w14:paraId="138F4DF8" w14:textId="77777777">
        <w:tc>
          <w:tcPr>
            <w:tcW w:w="4195" w:type="dxa"/>
          </w:tcPr>
          <w:p w14:paraId="3CF564DF" w14:textId="77777777" w:rsidR="00175DF4" w:rsidRDefault="00175DF4">
            <w:pPr>
              <w:pStyle w:val="ConsPlusNormal"/>
            </w:pPr>
            <w:r>
              <w:t>Дошкольные образовательные организации</w:t>
            </w:r>
          </w:p>
        </w:tc>
        <w:tc>
          <w:tcPr>
            <w:tcW w:w="860" w:type="dxa"/>
          </w:tcPr>
          <w:p w14:paraId="2D2B952E" w14:textId="77777777" w:rsidR="00175DF4" w:rsidRDefault="00175DF4">
            <w:pPr>
              <w:pStyle w:val="ConsPlusNormal"/>
              <w:jc w:val="center"/>
            </w:pPr>
            <w:r>
              <w:t>07</w:t>
            </w:r>
          </w:p>
        </w:tc>
        <w:tc>
          <w:tcPr>
            <w:tcW w:w="820" w:type="dxa"/>
          </w:tcPr>
          <w:p w14:paraId="7C06DB33" w14:textId="77777777" w:rsidR="00175DF4" w:rsidRDefault="00175DF4">
            <w:pPr>
              <w:pStyle w:val="ConsPlusNormal"/>
              <w:jc w:val="center"/>
            </w:pPr>
            <w:r>
              <w:t>01</w:t>
            </w:r>
          </w:p>
        </w:tc>
        <w:tc>
          <w:tcPr>
            <w:tcW w:w="1928" w:type="dxa"/>
          </w:tcPr>
          <w:p w14:paraId="2E143D66" w14:textId="77777777" w:rsidR="00175DF4" w:rsidRDefault="00175DF4">
            <w:pPr>
              <w:pStyle w:val="ConsPlusNormal"/>
              <w:jc w:val="center"/>
            </w:pPr>
            <w:r>
              <w:t>07.0.00.02260</w:t>
            </w:r>
          </w:p>
        </w:tc>
        <w:tc>
          <w:tcPr>
            <w:tcW w:w="907" w:type="dxa"/>
          </w:tcPr>
          <w:p w14:paraId="59842DEC" w14:textId="77777777" w:rsidR="00175DF4" w:rsidRDefault="00175DF4">
            <w:pPr>
              <w:pStyle w:val="ConsPlusNormal"/>
            </w:pPr>
          </w:p>
        </w:tc>
        <w:tc>
          <w:tcPr>
            <w:tcW w:w="1477" w:type="dxa"/>
          </w:tcPr>
          <w:p w14:paraId="3EE29598" w14:textId="77777777" w:rsidR="00175DF4" w:rsidRDefault="00175DF4">
            <w:pPr>
              <w:pStyle w:val="ConsPlusNormal"/>
              <w:jc w:val="center"/>
            </w:pPr>
            <w:r>
              <w:t>1 178 089</w:t>
            </w:r>
          </w:p>
        </w:tc>
        <w:tc>
          <w:tcPr>
            <w:tcW w:w="1478" w:type="dxa"/>
          </w:tcPr>
          <w:p w14:paraId="1591C06A" w14:textId="77777777" w:rsidR="00175DF4" w:rsidRDefault="00175DF4">
            <w:pPr>
              <w:pStyle w:val="ConsPlusNormal"/>
            </w:pPr>
          </w:p>
        </w:tc>
      </w:tr>
      <w:tr w:rsidR="00175DF4" w14:paraId="650711FE" w14:textId="77777777">
        <w:tc>
          <w:tcPr>
            <w:tcW w:w="4195" w:type="dxa"/>
          </w:tcPr>
          <w:p w14:paraId="7BAEE40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F6FD96E" w14:textId="77777777" w:rsidR="00175DF4" w:rsidRDefault="00175DF4">
            <w:pPr>
              <w:pStyle w:val="ConsPlusNormal"/>
              <w:jc w:val="center"/>
            </w:pPr>
            <w:r>
              <w:t>07</w:t>
            </w:r>
          </w:p>
        </w:tc>
        <w:tc>
          <w:tcPr>
            <w:tcW w:w="820" w:type="dxa"/>
          </w:tcPr>
          <w:p w14:paraId="00F543FB" w14:textId="77777777" w:rsidR="00175DF4" w:rsidRDefault="00175DF4">
            <w:pPr>
              <w:pStyle w:val="ConsPlusNormal"/>
              <w:jc w:val="center"/>
            </w:pPr>
            <w:r>
              <w:t>01</w:t>
            </w:r>
          </w:p>
        </w:tc>
        <w:tc>
          <w:tcPr>
            <w:tcW w:w="1928" w:type="dxa"/>
          </w:tcPr>
          <w:p w14:paraId="5C3DA0C4" w14:textId="77777777" w:rsidR="00175DF4" w:rsidRDefault="00175DF4">
            <w:pPr>
              <w:pStyle w:val="ConsPlusNormal"/>
              <w:jc w:val="center"/>
            </w:pPr>
            <w:r>
              <w:t>07.0.00.02260</w:t>
            </w:r>
          </w:p>
        </w:tc>
        <w:tc>
          <w:tcPr>
            <w:tcW w:w="907" w:type="dxa"/>
          </w:tcPr>
          <w:p w14:paraId="434D5BF7" w14:textId="77777777" w:rsidR="00175DF4" w:rsidRDefault="00175DF4">
            <w:pPr>
              <w:pStyle w:val="ConsPlusNormal"/>
              <w:jc w:val="center"/>
            </w:pPr>
            <w:r>
              <w:t>600</w:t>
            </w:r>
          </w:p>
        </w:tc>
        <w:tc>
          <w:tcPr>
            <w:tcW w:w="1477" w:type="dxa"/>
          </w:tcPr>
          <w:p w14:paraId="09CDF318" w14:textId="77777777" w:rsidR="00175DF4" w:rsidRDefault="00175DF4">
            <w:pPr>
              <w:pStyle w:val="ConsPlusNormal"/>
              <w:jc w:val="center"/>
            </w:pPr>
            <w:r>
              <w:t>1 178 089</w:t>
            </w:r>
          </w:p>
        </w:tc>
        <w:tc>
          <w:tcPr>
            <w:tcW w:w="1478" w:type="dxa"/>
          </w:tcPr>
          <w:p w14:paraId="3CF38376" w14:textId="77777777" w:rsidR="00175DF4" w:rsidRDefault="00175DF4">
            <w:pPr>
              <w:pStyle w:val="ConsPlusNormal"/>
            </w:pPr>
          </w:p>
        </w:tc>
      </w:tr>
      <w:tr w:rsidR="00175DF4" w14:paraId="00CB2842" w14:textId="77777777">
        <w:tc>
          <w:tcPr>
            <w:tcW w:w="4195" w:type="dxa"/>
          </w:tcPr>
          <w:p w14:paraId="5B4A2C17" w14:textId="77777777" w:rsidR="00175DF4" w:rsidRDefault="00175DF4">
            <w:pPr>
              <w:pStyle w:val="ConsPlusNormal"/>
            </w:pPr>
            <w:r>
              <w:t>Субсидии бюджетным учреждениям</w:t>
            </w:r>
          </w:p>
        </w:tc>
        <w:tc>
          <w:tcPr>
            <w:tcW w:w="860" w:type="dxa"/>
          </w:tcPr>
          <w:p w14:paraId="478A60FF" w14:textId="77777777" w:rsidR="00175DF4" w:rsidRDefault="00175DF4">
            <w:pPr>
              <w:pStyle w:val="ConsPlusNormal"/>
              <w:jc w:val="center"/>
            </w:pPr>
            <w:r>
              <w:t>07</w:t>
            </w:r>
          </w:p>
        </w:tc>
        <w:tc>
          <w:tcPr>
            <w:tcW w:w="820" w:type="dxa"/>
          </w:tcPr>
          <w:p w14:paraId="22B7ED08" w14:textId="77777777" w:rsidR="00175DF4" w:rsidRDefault="00175DF4">
            <w:pPr>
              <w:pStyle w:val="ConsPlusNormal"/>
              <w:jc w:val="center"/>
            </w:pPr>
            <w:r>
              <w:t>01</w:t>
            </w:r>
          </w:p>
        </w:tc>
        <w:tc>
          <w:tcPr>
            <w:tcW w:w="1928" w:type="dxa"/>
          </w:tcPr>
          <w:p w14:paraId="050D0FF2" w14:textId="77777777" w:rsidR="00175DF4" w:rsidRDefault="00175DF4">
            <w:pPr>
              <w:pStyle w:val="ConsPlusNormal"/>
              <w:jc w:val="center"/>
            </w:pPr>
            <w:r>
              <w:t>07.0.00.02260</w:t>
            </w:r>
          </w:p>
        </w:tc>
        <w:tc>
          <w:tcPr>
            <w:tcW w:w="907" w:type="dxa"/>
          </w:tcPr>
          <w:p w14:paraId="612967B1" w14:textId="77777777" w:rsidR="00175DF4" w:rsidRDefault="00175DF4">
            <w:pPr>
              <w:pStyle w:val="ConsPlusNormal"/>
              <w:jc w:val="center"/>
            </w:pPr>
            <w:r>
              <w:t>610</w:t>
            </w:r>
          </w:p>
        </w:tc>
        <w:tc>
          <w:tcPr>
            <w:tcW w:w="1477" w:type="dxa"/>
          </w:tcPr>
          <w:p w14:paraId="0C7BD4A9" w14:textId="77777777" w:rsidR="00175DF4" w:rsidRDefault="00175DF4">
            <w:pPr>
              <w:pStyle w:val="ConsPlusNormal"/>
              <w:jc w:val="center"/>
            </w:pPr>
            <w:r>
              <w:t>736 399</w:t>
            </w:r>
          </w:p>
        </w:tc>
        <w:tc>
          <w:tcPr>
            <w:tcW w:w="1478" w:type="dxa"/>
          </w:tcPr>
          <w:p w14:paraId="059A0554" w14:textId="77777777" w:rsidR="00175DF4" w:rsidRDefault="00175DF4">
            <w:pPr>
              <w:pStyle w:val="ConsPlusNormal"/>
            </w:pPr>
          </w:p>
        </w:tc>
      </w:tr>
      <w:tr w:rsidR="00175DF4" w14:paraId="35B77A35" w14:textId="77777777">
        <w:tc>
          <w:tcPr>
            <w:tcW w:w="4195" w:type="dxa"/>
          </w:tcPr>
          <w:p w14:paraId="0CD41D0F" w14:textId="77777777" w:rsidR="00175DF4" w:rsidRDefault="00175DF4">
            <w:pPr>
              <w:pStyle w:val="ConsPlusNormal"/>
            </w:pPr>
            <w:r>
              <w:lastRenderedPageBreak/>
              <w:t>Субсидии автономным учреждениям</w:t>
            </w:r>
          </w:p>
        </w:tc>
        <w:tc>
          <w:tcPr>
            <w:tcW w:w="860" w:type="dxa"/>
          </w:tcPr>
          <w:p w14:paraId="406B7AF4" w14:textId="77777777" w:rsidR="00175DF4" w:rsidRDefault="00175DF4">
            <w:pPr>
              <w:pStyle w:val="ConsPlusNormal"/>
              <w:jc w:val="center"/>
            </w:pPr>
            <w:r>
              <w:t>07</w:t>
            </w:r>
          </w:p>
        </w:tc>
        <w:tc>
          <w:tcPr>
            <w:tcW w:w="820" w:type="dxa"/>
          </w:tcPr>
          <w:p w14:paraId="7658B1F3" w14:textId="77777777" w:rsidR="00175DF4" w:rsidRDefault="00175DF4">
            <w:pPr>
              <w:pStyle w:val="ConsPlusNormal"/>
              <w:jc w:val="center"/>
            </w:pPr>
            <w:r>
              <w:t>01</w:t>
            </w:r>
          </w:p>
        </w:tc>
        <w:tc>
          <w:tcPr>
            <w:tcW w:w="1928" w:type="dxa"/>
          </w:tcPr>
          <w:p w14:paraId="43AFAE90" w14:textId="77777777" w:rsidR="00175DF4" w:rsidRDefault="00175DF4">
            <w:pPr>
              <w:pStyle w:val="ConsPlusNormal"/>
              <w:jc w:val="center"/>
            </w:pPr>
            <w:r>
              <w:t>07.0.00.02260</w:t>
            </w:r>
          </w:p>
        </w:tc>
        <w:tc>
          <w:tcPr>
            <w:tcW w:w="907" w:type="dxa"/>
          </w:tcPr>
          <w:p w14:paraId="45C8AABF" w14:textId="77777777" w:rsidR="00175DF4" w:rsidRDefault="00175DF4">
            <w:pPr>
              <w:pStyle w:val="ConsPlusNormal"/>
              <w:jc w:val="center"/>
            </w:pPr>
            <w:r>
              <w:t>620</w:t>
            </w:r>
          </w:p>
        </w:tc>
        <w:tc>
          <w:tcPr>
            <w:tcW w:w="1477" w:type="dxa"/>
          </w:tcPr>
          <w:p w14:paraId="3E4B3276" w14:textId="77777777" w:rsidR="00175DF4" w:rsidRDefault="00175DF4">
            <w:pPr>
              <w:pStyle w:val="ConsPlusNormal"/>
              <w:jc w:val="center"/>
            </w:pPr>
            <w:r>
              <w:t>441 690</w:t>
            </w:r>
          </w:p>
        </w:tc>
        <w:tc>
          <w:tcPr>
            <w:tcW w:w="1478" w:type="dxa"/>
          </w:tcPr>
          <w:p w14:paraId="65DBA0DF" w14:textId="77777777" w:rsidR="00175DF4" w:rsidRDefault="00175DF4">
            <w:pPr>
              <w:pStyle w:val="ConsPlusNormal"/>
            </w:pPr>
          </w:p>
        </w:tc>
      </w:tr>
      <w:tr w:rsidR="00175DF4" w14:paraId="08AEF5E9" w14:textId="77777777">
        <w:tc>
          <w:tcPr>
            <w:tcW w:w="4195" w:type="dxa"/>
          </w:tcPr>
          <w:p w14:paraId="5AD80C02" w14:textId="77777777" w:rsidR="00175DF4" w:rsidRDefault="00175DF4">
            <w:pPr>
              <w:pStyle w:val="ConsPlusNormal"/>
            </w:pPr>
            <w:r>
              <w:t>Мероприятия в установленной сфере деятельности</w:t>
            </w:r>
          </w:p>
        </w:tc>
        <w:tc>
          <w:tcPr>
            <w:tcW w:w="860" w:type="dxa"/>
          </w:tcPr>
          <w:p w14:paraId="2D5190E1" w14:textId="77777777" w:rsidR="00175DF4" w:rsidRDefault="00175DF4">
            <w:pPr>
              <w:pStyle w:val="ConsPlusNormal"/>
              <w:jc w:val="center"/>
            </w:pPr>
            <w:r>
              <w:t>07</w:t>
            </w:r>
          </w:p>
        </w:tc>
        <w:tc>
          <w:tcPr>
            <w:tcW w:w="820" w:type="dxa"/>
          </w:tcPr>
          <w:p w14:paraId="2D2FCDA6" w14:textId="77777777" w:rsidR="00175DF4" w:rsidRDefault="00175DF4">
            <w:pPr>
              <w:pStyle w:val="ConsPlusNormal"/>
              <w:jc w:val="center"/>
            </w:pPr>
            <w:r>
              <w:t>01</w:t>
            </w:r>
          </w:p>
        </w:tc>
        <w:tc>
          <w:tcPr>
            <w:tcW w:w="1928" w:type="dxa"/>
          </w:tcPr>
          <w:p w14:paraId="1DF11ED7" w14:textId="77777777" w:rsidR="00175DF4" w:rsidRDefault="00175DF4">
            <w:pPr>
              <w:pStyle w:val="ConsPlusNormal"/>
              <w:jc w:val="center"/>
            </w:pPr>
            <w:r>
              <w:t>07.0.00.04000</w:t>
            </w:r>
          </w:p>
        </w:tc>
        <w:tc>
          <w:tcPr>
            <w:tcW w:w="907" w:type="dxa"/>
          </w:tcPr>
          <w:p w14:paraId="4638E729" w14:textId="77777777" w:rsidR="00175DF4" w:rsidRDefault="00175DF4">
            <w:pPr>
              <w:pStyle w:val="ConsPlusNormal"/>
            </w:pPr>
          </w:p>
        </w:tc>
        <w:tc>
          <w:tcPr>
            <w:tcW w:w="1477" w:type="dxa"/>
          </w:tcPr>
          <w:p w14:paraId="1008ED8F" w14:textId="77777777" w:rsidR="00175DF4" w:rsidRDefault="00175DF4">
            <w:pPr>
              <w:pStyle w:val="ConsPlusNormal"/>
              <w:jc w:val="center"/>
            </w:pPr>
            <w:r>
              <w:t>159 212</w:t>
            </w:r>
          </w:p>
        </w:tc>
        <w:tc>
          <w:tcPr>
            <w:tcW w:w="1478" w:type="dxa"/>
          </w:tcPr>
          <w:p w14:paraId="418E3C60" w14:textId="77777777" w:rsidR="00175DF4" w:rsidRDefault="00175DF4">
            <w:pPr>
              <w:pStyle w:val="ConsPlusNormal"/>
            </w:pPr>
          </w:p>
        </w:tc>
      </w:tr>
      <w:tr w:rsidR="00175DF4" w14:paraId="61035842" w14:textId="77777777">
        <w:tc>
          <w:tcPr>
            <w:tcW w:w="4195" w:type="dxa"/>
          </w:tcPr>
          <w:p w14:paraId="3B1CA69D" w14:textId="77777777" w:rsidR="00175DF4" w:rsidRDefault="00175DF4">
            <w:pPr>
              <w:pStyle w:val="ConsPlusNormal"/>
            </w:pPr>
            <w:r>
              <w:t>Бюджетные инвестиции</w:t>
            </w:r>
          </w:p>
        </w:tc>
        <w:tc>
          <w:tcPr>
            <w:tcW w:w="860" w:type="dxa"/>
          </w:tcPr>
          <w:p w14:paraId="5530AD00" w14:textId="77777777" w:rsidR="00175DF4" w:rsidRDefault="00175DF4">
            <w:pPr>
              <w:pStyle w:val="ConsPlusNormal"/>
              <w:jc w:val="center"/>
            </w:pPr>
            <w:r>
              <w:t>07</w:t>
            </w:r>
          </w:p>
        </w:tc>
        <w:tc>
          <w:tcPr>
            <w:tcW w:w="820" w:type="dxa"/>
          </w:tcPr>
          <w:p w14:paraId="4769BC48" w14:textId="77777777" w:rsidR="00175DF4" w:rsidRDefault="00175DF4">
            <w:pPr>
              <w:pStyle w:val="ConsPlusNormal"/>
              <w:jc w:val="center"/>
            </w:pPr>
            <w:r>
              <w:t>01</w:t>
            </w:r>
          </w:p>
        </w:tc>
        <w:tc>
          <w:tcPr>
            <w:tcW w:w="1928" w:type="dxa"/>
          </w:tcPr>
          <w:p w14:paraId="3E68E37C" w14:textId="77777777" w:rsidR="00175DF4" w:rsidRDefault="00175DF4">
            <w:pPr>
              <w:pStyle w:val="ConsPlusNormal"/>
              <w:jc w:val="center"/>
            </w:pPr>
            <w:r>
              <w:t>07.0.00.04100</w:t>
            </w:r>
          </w:p>
        </w:tc>
        <w:tc>
          <w:tcPr>
            <w:tcW w:w="907" w:type="dxa"/>
          </w:tcPr>
          <w:p w14:paraId="58EBD0E8" w14:textId="77777777" w:rsidR="00175DF4" w:rsidRDefault="00175DF4">
            <w:pPr>
              <w:pStyle w:val="ConsPlusNormal"/>
            </w:pPr>
          </w:p>
        </w:tc>
        <w:tc>
          <w:tcPr>
            <w:tcW w:w="1477" w:type="dxa"/>
          </w:tcPr>
          <w:p w14:paraId="69BA2B59" w14:textId="77777777" w:rsidR="00175DF4" w:rsidRDefault="00175DF4">
            <w:pPr>
              <w:pStyle w:val="ConsPlusNormal"/>
              <w:jc w:val="center"/>
            </w:pPr>
            <w:r>
              <w:t>564</w:t>
            </w:r>
          </w:p>
        </w:tc>
        <w:tc>
          <w:tcPr>
            <w:tcW w:w="1478" w:type="dxa"/>
          </w:tcPr>
          <w:p w14:paraId="261DD1B8" w14:textId="77777777" w:rsidR="00175DF4" w:rsidRDefault="00175DF4">
            <w:pPr>
              <w:pStyle w:val="ConsPlusNormal"/>
            </w:pPr>
          </w:p>
        </w:tc>
      </w:tr>
      <w:tr w:rsidR="00175DF4" w14:paraId="54C3C553" w14:textId="77777777">
        <w:tc>
          <w:tcPr>
            <w:tcW w:w="4195" w:type="dxa"/>
          </w:tcPr>
          <w:p w14:paraId="585DC2B4"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20034E5B" w14:textId="77777777" w:rsidR="00175DF4" w:rsidRDefault="00175DF4">
            <w:pPr>
              <w:pStyle w:val="ConsPlusNormal"/>
              <w:jc w:val="center"/>
            </w:pPr>
            <w:r>
              <w:t>07</w:t>
            </w:r>
          </w:p>
        </w:tc>
        <w:tc>
          <w:tcPr>
            <w:tcW w:w="820" w:type="dxa"/>
          </w:tcPr>
          <w:p w14:paraId="39E1C02B" w14:textId="77777777" w:rsidR="00175DF4" w:rsidRDefault="00175DF4">
            <w:pPr>
              <w:pStyle w:val="ConsPlusNormal"/>
              <w:jc w:val="center"/>
            </w:pPr>
            <w:r>
              <w:t>01</w:t>
            </w:r>
          </w:p>
        </w:tc>
        <w:tc>
          <w:tcPr>
            <w:tcW w:w="1928" w:type="dxa"/>
          </w:tcPr>
          <w:p w14:paraId="2495F38F" w14:textId="77777777" w:rsidR="00175DF4" w:rsidRDefault="00175DF4">
            <w:pPr>
              <w:pStyle w:val="ConsPlusNormal"/>
              <w:jc w:val="center"/>
            </w:pPr>
            <w:r>
              <w:t>07.0.00.04100</w:t>
            </w:r>
          </w:p>
        </w:tc>
        <w:tc>
          <w:tcPr>
            <w:tcW w:w="907" w:type="dxa"/>
          </w:tcPr>
          <w:p w14:paraId="27AD88CC" w14:textId="77777777" w:rsidR="00175DF4" w:rsidRDefault="00175DF4">
            <w:pPr>
              <w:pStyle w:val="ConsPlusNormal"/>
              <w:jc w:val="center"/>
            </w:pPr>
            <w:r>
              <w:t>400</w:t>
            </w:r>
          </w:p>
        </w:tc>
        <w:tc>
          <w:tcPr>
            <w:tcW w:w="1477" w:type="dxa"/>
          </w:tcPr>
          <w:p w14:paraId="4765B767" w14:textId="77777777" w:rsidR="00175DF4" w:rsidRDefault="00175DF4">
            <w:pPr>
              <w:pStyle w:val="ConsPlusNormal"/>
              <w:jc w:val="center"/>
            </w:pPr>
            <w:r>
              <w:t>564</w:t>
            </w:r>
          </w:p>
        </w:tc>
        <w:tc>
          <w:tcPr>
            <w:tcW w:w="1478" w:type="dxa"/>
          </w:tcPr>
          <w:p w14:paraId="2439B439" w14:textId="77777777" w:rsidR="00175DF4" w:rsidRDefault="00175DF4">
            <w:pPr>
              <w:pStyle w:val="ConsPlusNormal"/>
            </w:pPr>
          </w:p>
        </w:tc>
      </w:tr>
      <w:tr w:rsidR="00175DF4" w14:paraId="02865ADF" w14:textId="77777777">
        <w:tc>
          <w:tcPr>
            <w:tcW w:w="4195" w:type="dxa"/>
          </w:tcPr>
          <w:p w14:paraId="7575DA17" w14:textId="77777777" w:rsidR="00175DF4" w:rsidRDefault="00175DF4">
            <w:pPr>
              <w:pStyle w:val="ConsPlusNormal"/>
            </w:pPr>
            <w:r>
              <w:t>Бюджетные инвестиции</w:t>
            </w:r>
          </w:p>
        </w:tc>
        <w:tc>
          <w:tcPr>
            <w:tcW w:w="860" w:type="dxa"/>
          </w:tcPr>
          <w:p w14:paraId="453C957F" w14:textId="77777777" w:rsidR="00175DF4" w:rsidRDefault="00175DF4">
            <w:pPr>
              <w:pStyle w:val="ConsPlusNormal"/>
              <w:jc w:val="center"/>
            </w:pPr>
            <w:r>
              <w:t>07</w:t>
            </w:r>
          </w:p>
        </w:tc>
        <w:tc>
          <w:tcPr>
            <w:tcW w:w="820" w:type="dxa"/>
          </w:tcPr>
          <w:p w14:paraId="40400DC4" w14:textId="77777777" w:rsidR="00175DF4" w:rsidRDefault="00175DF4">
            <w:pPr>
              <w:pStyle w:val="ConsPlusNormal"/>
              <w:jc w:val="center"/>
            </w:pPr>
            <w:r>
              <w:t>01</w:t>
            </w:r>
          </w:p>
        </w:tc>
        <w:tc>
          <w:tcPr>
            <w:tcW w:w="1928" w:type="dxa"/>
          </w:tcPr>
          <w:p w14:paraId="745CEFDE" w14:textId="77777777" w:rsidR="00175DF4" w:rsidRDefault="00175DF4">
            <w:pPr>
              <w:pStyle w:val="ConsPlusNormal"/>
              <w:jc w:val="center"/>
            </w:pPr>
            <w:r>
              <w:t>07.0.00.04100</w:t>
            </w:r>
          </w:p>
        </w:tc>
        <w:tc>
          <w:tcPr>
            <w:tcW w:w="907" w:type="dxa"/>
          </w:tcPr>
          <w:p w14:paraId="2C6B056B" w14:textId="77777777" w:rsidR="00175DF4" w:rsidRDefault="00175DF4">
            <w:pPr>
              <w:pStyle w:val="ConsPlusNormal"/>
              <w:jc w:val="center"/>
            </w:pPr>
            <w:r>
              <w:t>410</w:t>
            </w:r>
          </w:p>
        </w:tc>
        <w:tc>
          <w:tcPr>
            <w:tcW w:w="1477" w:type="dxa"/>
          </w:tcPr>
          <w:p w14:paraId="20BBB7C2" w14:textId="77777777" w:rsidR="00175DF4" w:rsidRDefault="00175DF4">
            <w:pPr>
              <w:pStyle w:val="ConsPlusNormal"/>
              <w:jc w:val="center"/>
            </w:pPr>
            <w:r>
              <w:t>564</w:t>
            </w:r>
          </w:p>
        </w:tc>
        <w:tc>
          <w:tcPr>
            <w:tcW w:w="1478" w:type="dxa"/>
          </w:tcPr>
          <w:p w14:paraId="5C8557CE" w14:textId="77777777" w:rsidR="00175DF4" w:rsidRDefault="00175DF4">
            <w:pPr>
              <w:pStyle w:val="ConsPlusNormal"/>
            </w:pPr>
          </w:p>
        </w:tc>
      </w:tr>
      <w:tr w:rsidR="00175DF4" w14:paraId="5ABCC518" w14:textId="77777777">
        <w:tc>
          <w:tcPr>
            <w:tcW w:w="4195" w:type="dxa"/>
          </w:tcPr>
          <w:p w14:paraId="7758D91A" w14:textId="77777777" w:rsidR="00175DF4" w:rsidRDefault="00175DF4">
            <w:pPr>
              <w:pStyle w:val="ConsPlusNormal"/>
            </w:pPr>
            <w:r>
              <w:t>Мероприятия в сфере дошкольного образования</w:t>
            </w:r>
          </w:p>
        </w:tc>
        <w:tc>
          <w:tcPr>
            <w:tcW w:w="860" w:type="dxa"/>
          </w:tcPr>
          <w:p w14:paraId="268DAE37" w14:textId="77777777" w:rsidR="00175DF4" w:rsidRDefault="00175DF4">
            <w:pPr>
              <w:pStyle w:val="ConsPlusNormal"/>
              <w:jc w:val="center"/>
            </w:pPr>
            <w:r>
              <w:t>07</w:t>
            </w:r>
          </w:p>
        </w:tc>
        <w:tc>
          <w:tcPr>
            <w:tcW w:w="820" w:type="dxa"/>
          </w:tcPr>
          <w:p w14:paraId="24613073" w14:textId="77777777" w:rsidR="00175DF4" w:rsidRDefault="00175DF4">
            <w:pPr>
              <w:pStyle w:val="ConsPlusNormal"/>
              <w:jc w:val="center"/>
            </w:pPr>
            <w:r>
              <w:t>01</w:t>
            </w:r>
          </w:p>
        </w:tc>
        <w:tc>
          <w:tcPr>
            <w:tcW w:w="1928" w:type="dxa"/>
          </w:tcPr>
          <w:p w14:paraId="3F8C75A8" w14:textId="77777777" w:rsidR="00175DF4" w:rsidRDefault="00175DF4">
            <w:pPr>
              <w:pStyle w:val="ConsPlusNormal"/>
              <w:jc w:val="center"/>
            </w:pPr>
            <w:r>
              <w:t>07.0.00.04260</w:t>
            </w:r>
          </w:p>
        </w:tc>
        <w:tc>
          <w:tcPr>
            <w:tcW w:w="907" w:type="dxa"/>
          </w:tcPr>
          <w:p w14:paraId="0A8A8B9F" w14:textId="77777777" w:rsidR="00175DF4" w:rsidRDefault="00175DF4">
            <w:pPr>
              <w:pStyle w:val="ConsPlusNormal"/>
            </w:pPr>
          </w:p>
        </w:tc>
        <w:tc>
          <w:tcPr>
            <w:tcW w:w="1477" w:type="dxa"/>
          </w:tcPr>
          <w:p w14:paraId="001B0139" w14:textId="77777777" w:rsidR="00175DF4" w:rsidRDefault="00175DF4">
            <w:pPr>
              <w:pStyle w:val="ConsPlusNormal"/>
              <w:jc w:val="center"/>
            </w:pPr>
            <w:r>
              <w:t>158 648</w:t>
            </w:r>
          </w:p>
        </w:tc>
        <w:tc>
          <w:tcPr>
            <w:tcW w:w="1478" w:type="dxa"/>
          </w:tcPr>
          <w:p w14:paraId="270A8C80" w14:textId="77777777" w:rsidR="00175DF4" w:rsidRDefault="00175DF4">
            <w:pPr>
              <w:pStyle w:val="ConsPlusNormal"/>
            </w:pPr>
          </w:p>
        </w:tc>
      </w:tr>
      <w:tr w:rsidR="00175DF4" w14:paraId="6DCEFE0C" w14:textId="77777777">
        <w:tc>
          <w:tcPr>
            <w:tcW w:w="4195" w:type="dxa"/>
          </w:tcPr>
          <w:p w14:paraId="16E2139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A167AF1" w14:textId="77777777" w:rsidR="00175DF4" w:rsidRDefault="00175DF4">
            <w:pPr>
              <w:pStyle w:val="ConsPlusNormal"/>
              <w:jc w:val="center"/>
            </w:pPr>
            <w:r>
              <w:t>07</w:t>
            </w:r>
          </w:p>
        </w:tc>
        <w:tc>
          <w:tcPr>
            <w:tcW w:w="820" w:type="dxa"/>
          </w:tcPr>
          <w:p w14:paraId="4B776FC1" w14:textId="77777777" w:rsidR="00175DF4" w:rsidRDefault="00175DF4">
            <w:pPr>
              <w:pStyle w:val="ConsPlusNormal"/>
              <w:jc w:val="center"/>
            </w:pPr>
            <w:r>
              <w:t>01</w:t>
            </w:r>
          </w:p>
        </w:tc>
        <w:tc>
          <w:tcPr>
            <w:tcW w:w="1928" w:type="dxa"/>
          </w:tcPr>
          <w:p w14:paraId="400710DC" w14:textId="77777777" w:rsidR="00175DF4" w:rsidRDefault="00175DF4">
            <w:pPr>
              <w:pStyle w:val="ConsPlusNormal"/>
              <w:jc w:val="center"/>
            </w:pPr>
            <w:r>
              <w:t>07.0.00.04260</w:t>
            </w:r>
          </w:p>
        </w:tc>
        <w:tc>
          <w:tcPr>
            <w:tcW w:w="907" w:type="dxa"/>
          </w:tcPr>
          <w:p w14:paraId="6A1EA847" w14:textId="77777777" w:rsidR="00175DF4" w:rsidRDefault="00175DF4">
            <w:pPr>
              <w:pStyle w:val="ConsPlusNormal"/>
              <w:jc w:val="center"/>
            </w:pPr>
            <w:r>
              <w:t>600</w:t>
            </w:r>
          </w:p>
        </w:tc>
        <w:tc>
          <w:tcPr>
            <w:tcW w:w="1477" w:type="dxa"/>
          </w:tcPr>
          <w:p w14:paraId="352A9C43" w14:textId="77777777" w:rsidR="00175DF4" w:rsidRDefault="00175DF4">
            <w:pPr>
              <w:pStyle w:val="ConsPlusNormal"/>
              <w:jc w:val="center"/>
            </w:pPr>
            <w:r>
              <w:t>158 648</w:t>
            </w:r>
          </w:p>
        </w:tc>
        <w:tc>
          <w:tcPr>
            <w:tcW w:w="1478" w:type="dxa"/>
          </w:tcPr>
          <w:p w14:paraId="3EB98278" w14:textId="77777777" w:rsidR="00175DF4" w:rsidRDefault="00175DF4">
            <w:pPr>
              <w:pStyle w:val="ConsPlusNormal"/>
            </w:pPr>
          </w:p>
        </w:tc>
      </w:tr>
      <w:tr w:rsidR="00175DF4" w14:paraId="62D96072" w14:textId="77777777">
        <w:tc>
          <w:tcPr>
            <w:tcW w:w="4195" w:type="dxa"/>
          </w:tcPr>
          <w:p w14:paraId="38F50500" w14:textId="77777777" w:rsidR="00175DF4" w:rsidRDefault="00175DF4">
            <w:pPr>
              <w:pStyle w:val="ConsPlusNormal"/>
            </w:pPr>
            <w:r>
              <w:t>Субсидии бюджетным учреждениям</w:t>
            </w:r>
          </w:p>
        </w:tc>
        <w:tc>
          <w:tcPr>
            <w:tcW w:w="860" w:type="dxa"/>
          </w:tcPr>
          <w:p w14:paraId="2ACDA78B" w14:textId="77777777" w:rsidR="00175DF4" w:rsidRDefault="00175DF4">
            <w:pPr>
              <w:pStyle w:val="ConsPlusNormal"/>
              <w:jc w:val="center"/>
            </w:pPr>
            <w:r>
              <w:t>07</w:t>
            </w:r>
          </w:p>
        </w:tc>
        <w:tc>
          <w:tcPr>
            <w:tcW w:w="820" w:type="dxa"/>
          </w:tcPr>
          <w:p w14:paraId="2EA15178" w14:textId="77777777" w:rsidR="00175DF4" w:rsidRDefault="00175DF4">
            <w:pPr>
              <w:pStyle w:val="ConsPlusNormal"/>
              <w:jc w:val="center"/>
            </w:pPr>
            <w:r>
              <w:t>01</w:t>
            </w:r>
          </w:p>
        </w:tc>
        <w:tc>
          <w:tcPr>
            <w:tcW w:w="1928" w:type="dxa"/>
          </w:tcPr>
          <w:p w14:paraId="7DBF377D" w14:textId="77777777" w:rsidR="00175DF4" w:rsidRDefault="00175DF4">
            <w:pPr>
              <w:pStyle w:val="ConsPlusNormal"/>
              <w:jc w:val="center"/>
            </w:pPr>
            <w:r>
              <w:t>07.0.00.04260</w:t>
            </w:r>
          </w:p>
        </w:tc>
        <w:tc>
          <w:tcPr>
            <w:tcW w:w="907" w:type="dxa"/>
          </w:tcPr>
          <w:p w14:paraId="2BC0C0E1" w14:textId="77777777" w:rsidR="00175DF4" w:rsidRDefault="00175DF4">
            <w:pPr>
              <w:pStyle w:val="ConsPlusNormal"/>
              <w:jc w:val="center"/>
            </w:pPr>
            <w:r>
              <w:t>610</w:t>
            </w:r>
          </w:p>
        </w:tc>
        <w:tc>
          <w:tcPr>
            <w:tcW w:w="1477" w:type="dxa"/>
          </w:tcPr>
          <w:p w14:paraId="1CB444FE" w14:textId="77777777" w:rsidR="00175DF4" w:rsidRDefault="00175DF4">
            <w:pPr>
              <w:pStyle w:val="ConsPlusNormal"/>
              <w:jc w:val="center"/>
            </w:pPr>
            <w:r>
              <w:t>129 885</w:t>
            </w:r>
          </w:p>
        </w:tc>
        <w:tc>
          <w:tcPr>
            <w:tcW w:w="1478" w:type="dxa"/>
          </w:tcPr>
          <w:p w14:paraId="4AC7822A" w14:textId="77777777" w:rsidR="00175DF4" w:rsidRDefault="00175DF4">
            <w:pPr>
              <w:pStyle w:val="ConsPlusNormal"/>
            </w:pPr>
          </w:p>
        </w:tc>
      </w:tr>
      <w:tr w:rsidR="00175DF4" w14:paraId="4E35D3A8" w14:textId="77777777">
        <w:tc>
          <w:tcPr>
            <w:tcW w:w="4195" w:type="dxa"/>
          </w:tcPr>
          <w:p w14:paraId="4855D16D" w14:textId="77777777" w:rsidR="00175DF4" w:rsidRDefault="00175DF4">
            <w:pPr>
              <w:pStyle w:val="ConsPlusNormal"/>
            </w:pPr>
            <w:r>
              <w:t>Субсидии автономным учреждениям</w:t>
            </w:r>
          </w:p>
        </w:tc>
        <w:tc>
          <w:tcPr>
            <w:tcW w:w="860" w:type="dxa"/>
          </w:tcPr>
          <w:p w14:paraId="1F501E89" w14:textId="77777777" w:rsidR="00175DF4" w:rsidRDefault="00175DF4">
            <w:pPr>
              <w:pStyle w:val="ConsPlusNormal"/>
              <w:jc w:val="center"/>
            </w:pPr>
            <w:r>
              <w:t>07</w:t>
            </w:r>
          </w:p>
        </w:tc>
        <w:tc>
          <w:tcPr>
            <w:tcW w:w="820" w:type="dxa"/>
          </w:tcPr>
          <w:p w14:paraId="5FB042BD" w14:textId="77777777" w:rsidR="00175DF4" w:rsidRDefault="00175DF4">
            <w:pPr>
              <w:pStyle w:val="ConsPlusNormal"/>
              <w:jc w:val="center"/>
            </w:pPr>
            <w:r>
              <w:t>01</w:t>
            </w:r>
          </w:p>
        </w:tc>
        <w:tc>
          <w:tcPr>
            <w:tcW w:w="1928" w:type="dxa"/>
          </w:tcPr>
          <w:p w14:paraId="07FD25C1" w14:textId="77777777" w:rsidR="00175DF4" w:rsidRDefault="00175DF4">
            <w:pPr>
              <w:pStyle w:val="ConsPlusNormal"/>
              <w:jc w:val="center"/>
            </w:pPr>
            <w:r>
              <w:t>07.0.00.04260</w:t>
            </w:r>
          </w:p>
        </w:tc>
        <w:tc>
          <w:tcPr>
            <w:tcW w:w="907" w:type="dxa"/>
          </w:tcPr>
          <w:p w14:paraId="159E0F78" w14:textId="77777777" w:rsidR="00175DF4" w:rsidRDefault="00175DF4">
            <w:pPr>
              <w:pStyle w:val="ConsPlusNormal"/>
              <w:jc w:val="center"/>
            </w:pPr>
            <w:r>
              <w:t>620</w:t>
            </w:r>
          </w:p>
        </w:tc>
        <w:tc>
          <w:tcPr>
            <w:tcW w:w="1477" w:type="dxa"/>
          </w:tcPr>
          <w:p w14:paraId="6BC42477" w14:textId="77777777" w:rsidR="00175DF4" w:rsidRDefault="00175DF4">
            <w:pPr>
              <w:pStyle w:val="ConsPlusNormal"/>
              <w:jc w:val="center"/>
            </w:pPr>
            <w:r>
              <w:t>28 763</w:t>
            </w:r>
          </w:p>
        </w:tc>
        <w:tc>
          <w:tcPr>
            <w:tcW w:w="1478" w:type="dxa"/>
          </w:tcPr>
          <w:p w14:paraId="5EB7DA12" w14:textId="77777777" w:rsidR="00175DF4" w:rsidRDefault="00175DF4">
            <w:pPr>
              <w:pStyle w:val="ConsPlusNormal"/>
            </w:pPr>
          </w:p>
        </w:tc>
      </w:tr>
      <w:tr w:rsidR="00175DF4" w14:paraId="65BC2CC6" w14:textId="77777777">
        <w:tc>
          <w:tcPr>
            <w:tcW w:w="4195" w:type="dxa"/>
          </w:tcPr>
          <w:p w14:paraId="0205BC30" w14:textId="77777777" w:rsidR="00175DF4" w:rsidRDefault="00175DF4">
            <w:pPr>
              <w:pStyle w:val="ConsPlusNormal"/>
            </w:pPr>
            <w:r>
              <w:t>Субсидии некоммерческим организациям</w:t>
            </w:r>
          </w:p>
        </w:tc>
        <w:tc>
          <w:tcPr>
            <w:tcW w:w="860" w:type="dxa"/>
          </w:tcPr>
          <w:p w14:paraId="31111CFC" w14:textId="77777777" w:rsidR="00175DF4" w:rsidRDefault="00175DF4">
            <w:pPr>
              <w:pStyle w:val="ConsPlusNormal"/>
              <w:jc w:val="center"/>
            </w:pPr>
            <w:r>
              <w:t>07</w:t>
            </w:r>
          </w:p>
        </w:tc>
        <w:tc>
          <w:tcPr>
            <w:tcW w:w="820" w:type="dxa"/>
          </w:tcPr>
          <w:p w14:paraId="7891B514" w14:textId="77777777" w:rsidR="00175DF4" w:rsidRDefault="00175DF4">
            <w:pPr>
              <w:pStyle w:val="ConsPlusNormal"/>
              <w:jc w:val="center"/>
            </w:pPr>
            <w:r>
              <w:t>01</w:t>
            </w:r>
          </w:p>
        </w:tc>
        <w:tc>
          <w:tcPr>
            <w:tcW w:w="1928" w:type="dxa"/>
          </w:tcPr>
          <w:p w14:paraId="08DCC6B1" w14:textId="77777777" w:rsidR="00175DF4" w:rsidRDefault="00175DF4">
            <w:pPr>
              <w:pStyle w:val="ConsPlusNormal"/>
              <w:jc w:val="center"/>
            </w:pPr>
            <w:r>
              <w:t>07.0.00.10000</w:t>
            </w:r>
          </w:p>
        </w:tc>
        <w:tc>
          <w:tcPr>
            <w:tcW w:w="907" w:type="dxa"/>
          </w:tcPr>
          <w:p w14:paraId="18BF22AF" w14:textId="77777777" w:rsidR="00175DF4" w:rsidRDefault="00175DF4">
            <w:pPr>
              <w:pStyle w:val="ConsPlusNormal"/>
            </w:pPr>
          </w:p>
        </w:tc>
        <w:tc>
          <w:tcPr>
            <w:tcW w:w="1477" w:type="dxa"/>
          </w:tcPr>
          <w:p w14:paraId="77A257C2" w14:textId="77777777" w:rsidR="00175DF4" w:rsidRDefault="00175DF4">
            <w:pPr>
              <w:pStyle w:val="ConsPlusNormal"/>
              <w:jc w:val="center"/>
            </w:pPr>
            <w:r>
              <w:t>643 437</w:t>
            </w:r>
          </w:p>
        </w:tc>
        <w:tc>
          <w:tcPr>
            <w:tcW w:w="1478" w:type="dxa"/>
          </w:tcPr>
          <w:p w14:paraId="2A0D928E" w14:textId="77777777" w:rsidR="00175DF4" w:rsidRDefault="00175DF4">
            <w:pPr>
              <w:pStyle w:val="ConsPlusNormal"/>
            </w:pPr>
          </w:p>
        </w:tc>
      </w:tr>
      <w:tr w:rsidR="00175DF4" w14:paraId="02CC5E90" w14:textId="77777777">
        <w:tc>
          <w:tcPr>
            <w:tcW w:w="4195" w:type="dxa"/>
          </w:tcPr>
          <w:p w14:paraId="7F0E83F0" w14:textId="77777777" w:rsidR="00175DF4" w:rsidRDefault="00175DF4">
            <w:pPr>
              <w:pStyle w:val="ConsPlusNormal"/>
            </w:pPr>
            <w:r>
              <w:t>Субсидии некоммерческим организациям в сфере дошкольного образования</w:t>
            </w:r>
          </w:p>
        </w:tc>
        <w:tc>
          <w:tcPr>
            <w:tcW w:w="860" w:type="dxa"/>
          </w:tcPr>
          <w:p w14:paraId="6AE8907C" w14:textId="77777777" w:rsidR="00175DF4" w:rsidRDefault="00175DF4">
            <w:pPr>
              <w:pStyle w:val="ConsPlusNormal"/>
              <w:jc w:val="center"/>
            </w:pPr>
            <w:r>
              <w:t>07</w:t>
            </w:r>
          </w:p>
        </w:tc>
        <w:tc>
          <w:tcPr>
            <w:tcW w:w="820" w:type="dxa"/>
          </w:tcPr>
          <w:p w14:paraId="76FBE073" w14:textId="77777777" w:rsidR="00175DF4" w:rsidRDefault="00175DF4">
            <w:pPr>
              <w:pStyle w:val="ConsPlusNormal"/>
              <w:jc w:val="center"/>
            </w:pPr>
            <w:r>
              <w:t>01</w:t>
            </w:r>
          </w:p>
        </w:tc>
        <w:tc>
          <w:tcPr>
            <w:tcW w:w="1928" w:type="dxa"/>
          </w:tcPr>
          <w:p w14:paraId="37DEA246" w14:textId="77777777" w:rsidR="00175DF4" w:rsidRDefault="00175DF4">
            <w:pPr>
              <w:pStyle w:val="ConsPlusNormal"/>
              <w:jc w:val="center"/>
            </w:pPr>
            <w:r>
              <w:t>07.0.00.10260</w:t>
            </w:r>
          </w:p>
        </w:tc>
        <w:tc>
          <w:tcPr>
            <w:tcW w:w="907" w:type="dxa"/>
          </w:tcPr>
          <w:p w14:paraId="73043310" w14:textId="77777777" w:rsidR="00175DF4" w:rsidRDefault="00175DF4">
            <w:pPr>
              <w:pStyle w:val="ConsPlusNormal"/>
            </w:pPr>
          </w:p>
        </w:tc>
        <w:tc>
          <w:tcPr>
            <w:tcW w:w="1477" w:type="dxa"/>
          </w:tcPr>
          <w:p w14:paraId="0327F2A3" w14:textId="77777777" w:rsidR="00175DF4" w:rsidRDefault="00175DF4">
            <w:pPr>
              <w:pStyle w:val="ConsPlusNormal"/>
              <w:jc w:val="center"/>
            </w:pPr>
            <w:r>
              <w:t>643 437</w:t>
            </w:r>
          </w:p>
        </w:tc>
        <w:tc>
          <w:tcPr>
            <w:tcW w:w="1478" w:type="dxa"/>
          </w:tcPr>
          <w:p w14:paraId="2E941A94" w14:textId="77777777" w:rsidR="00175DF4" w:rsidRDefault="00175DF4">
            <w:pPr>
              <w:pStyle w:val="ConsPlusNormal"/>
            </w:pPr>
          </w:p>
        </w:tc>
      </w:tr>
      <w:tr w:rsidR="00175DF4" w14:paraId="3E8F95A2" w14:textId="77777777">
        <w:tc>
          <w:tcPr>
            <w:tcW w:w="4195" w:type="dxa"/>
          </w:tcPr>
          <w:p w14:paraId="755466A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1F39C58" w14:textId="77777777" w:rsidR="00175DF4" w:rsidRDefault="00175DF4">
            <w:pPr>
              <w:pStyle w:val="ConsPlusNormal"/>
              <w:jc w:val="center"/>
            </w:pPr>
            <w:r>
              <w:t>07</w:t>
            </w:r>
          </w:p>
        </w:tc>
        <w:tc>
          <w:tcPr>
            <w:tcW w:w="820" w:type="dxa"/>
          </w:tcPr>
          <w:p w14:paraId="39C1ADDE" w14:textId="77777777" w:rsidR="00175DF4" w:rsidRDefault="00175DF4">
            <w:pPr>
              <w:pStyle w:val="ConsPlusNormal"/>
              <w:jc w:val="center"/>
            </w:pPr>
            <w:r>
              <w:t>01</w:t>
            </w:r>
          </w:p>
        </w:tc>
        <w:tc>
          <w:tcPr>
            <w:tcW w:w="1928" w:type="dxa"/>
          </w:tcPr>
          <w:p w14:paraId="5637E594" w14:textId="77777777" w:rsidR="00175DF4" w:rsidRDefault="00175DF4">
            <w:pPr>
              <w:pStyle w:val="ConsPlusNormal"/>
              <w:jc w:val="center"/>
            </w:pPr>
            <w:r>
              <w:t>07.0.00.10260</w:t>
            </w:r>
          </w:p>
        </w:tc>
        <w:tc>
          <w:tcPr>
            <w:tcW w:w="907" w:type="dxa"/>
          </w:tcPr>
          <w:p w14:paraId="396F46FE" w14:textId="77777777" w:rsidR="00175DF4" w:rsidRDefault="00175DF4">
            <w:pPr>
              <w:pStyle w:val="ConsPlusNormal"/>
              <w:jc w:val="center"/>
            </w:pPr>
            <w:r>
              <w:t>600</w:t>
            </w:r>
          </w:p>
        </w:tc>
        <w:tc>
          <w:tcPr>
            <w:tcW w:w="1477" w:type="dxa"/>
          </w:tcPr>
          <w:p w14:paraId="7D034B25" w14:textId="77777777" w:rsidR="00175DF4" w:rsidRDefault="00175DF4">
            <w:pPr>
              <w:pStyle w:val="ConsPlusNormal"/>
              <w:jc w:val="center"/>
            </w:pPr>
            <w:r>
              <w:t>643 437</w:t>
            </w:r>
          </w:p>
        </w:tc>
        <w:tc>
          <w:tcPr>
            <w:tcW w:w="1478" w:type="dxa"/>
          </w:tcPr>
          <w:p w14:paraId="0266D896" w14:textId="77777777" w:rsidR="00175DF4" w:rsidRDefault="00175DF4">
            <w:pPr>
              <w:pStyle w:val="ConsPlusNormal"/>
            </w:pPr>
          </w:p>
        </w:tc>
      </w:tr>
      <w:tr w:rsidR="00175DF4" w14:paraId="106A24F6" w14:textId="77777777">
        <w:tc>
          <w:tcPr>
            <w:tcW w:w="4195" w:type="dxa"/>
          </w:tcPr>
          <w:p w14:paraId="256C48F7" w14:textId="77777777" w:rsidR="00175DF4" w:rsidRDefault="00175DF4">
            <w:pPr>
              <w:pStyle w:val="ConsPlusNormal"/>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860" w:type="dxa"/>
          </w:tcPr>
          <w:p w14:paraId="4637DF6E" w14:textId="77777777" w:rsidR="00175DF4" w:rsidRDefault="00175DF4">
            <w:pPr>
              <w:pStyle w:val="ConsPlusNormal"/>
              <w:jc w:val="center"/>
            </w:pPr>
            <w:r>
              <w:lastRenderedPageBreak/>
              <w:t>07</w:t>
            </w:r>
          </w:p>
        </w:tc>
        <w:tc>
          <w:tcPr>
            <w:tcW w:w="820" w:type="dxa"/>
          </w:tcPr>
          <w:p w14:paraId="68836589" w14:textId="77777777" w:rsidR="00175DF4" w:rsidRDefault="00175DF4">
            <w:pPr>
              <w:pStyle w:val="ConsPlusNormal"/>
              <w:jc w:val="center"/>
            </w:pPr>
            <w:r>
              <w:t>01</w:t>
            </w:r>
          </w:p>
        </w:tc>
        <w:tc>
          <w:tcPr>
            <w:tcW w:w="1928" w:type="dxa"/>
          </w:tcPr>
          <w:p w14:paraId="13DB2C2A" w14:textId="77777777" w:rsidR="00175DF4" w:rsidRDefault="00175DF4">
            <w:pPr>
              <w:pStyle w:val="ConsPlusNormal"/>
              <w:jc w:val="center"/>
            </w:pPr>
            <w:r>
              <w:t>07.0.00.10260</w:t>
            </w:r>
          </w:p>
        </w:tc>
        <w:tc>
          <w:tcPr>
            <w:tcW w:w="907" w:type="dxa"/>
          </w:tcPr>
          <w:p w14:paraId="5A39F03E" w14:textId="77777777" w:rsidR="00175DF4" w:rsidRDefault="00175DF4">
            <w:pPr>
              <w:pStyle w:val="ConsPlusNormal"/>
              <w:jc w:val="center"/>
            </w:pPr>
            <w:r>
              <w:t>630</w:t>
            </w:r>
          </w:p>
        </w:tc>
        <w:tc>
          <w:tcPr>
            <w:tcW w:w="1477" w:type="dxa"/>
          </w:tcPr>
          <w:p w14:paraId="7BC26212" w14:textId="77777777" w:rsidR="00175DF4" w:rsidRDefault="00175DF4">
            <w:pPr>
              <w:pStyle w:val="ConsPlusNormal"/>
              <w:jc w:val="center"/>
            </w:pPr>
            <w:r>
              <w:t>643 437</w:t>
            </w:r>
          </w:p>
        </w:tc>
        <w:tc>
          <w:tcPr>
            <w:tcW w:w="1478" w:type="dxa"/>
          </w:tcPr>
          <w:p w14:paraId="6B394DCA" w14:textId="77777777" w:rsidR="00175DF4" w:rsidRDefault="00175DF4">
            <w:pPr>
              <w:pStyle w:val="ConsPlusNormal"/>
            </w:pPr>
          </w:p>
        </w:tc>
      </w:tr>
      <w:tr w:rsidR="00175DF4" w14:paraId="17663633" w14:textId="77777777">
        <w:tc>
          <w:tcPr>
            <w:tcW w:w="4195" w:type="dxa"/>
          </w:tcPr>
          <w:p w14:paraId="5318BE78"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860" w:type="dxa"/>
          </w:tcPr>
          <w:p w14:paraId="774FD7E8" w14:textId="77777777" w:rsidR="00175DF4" w:rsidRDefault="00175DF4">
            <w:pPr>
              <w:pStyle w:val="ConsPlusNormal"/>
              <w:jc w:val="center"/>
            </w:pPr>
            <w:r>
              <w:t>07</w:t>
            </w:r>
          </w:p>
        </w:tc>
        <w:tc>
          <w:tcPr>
            <w:tcW w:w="820" w:type="dxa"/>
          </w:tcPr>
          <w:p w14:paraId="4D1AE913" w14:textId="77777777" w:rsidR="00175DF4" w:rsidRDefault="00175DF4">
            <w:pPr>
              <w:pStyle w:val="ConsPlusNormal"/>
              <w:jc w:val="center"/>
            </w:pPr>
            <w:r>
              <w:t>01</w:t>
            </w:r>
          </w:p>
        </w:tc>
        <w:tc>
          <w:tcPr>
            <w:tcW w:w="1928" w:type="dxa"/>
          </w:tcPr>
          <w:p w14:paraId="1C6C593E" w14:textId="77777777" w:rsidR="00175DF4" w:rsidRDefault="00175DF4">
            <w:pPr>
              <w:pStyle w:val="ConsPlusNormal"/>
              <w:jc w:val="center"/>
            </w:pPr>
            <w:r>
              <w:t>07.0.00.S0290</w:t>
            </w:r>
          </w:p>
        </w:tc>
        <w:tc>
          <w:tcPr>
            <w:tcW w:w="907" w:type="dxa"/>
          </w:tcPr>
          <w:p w14:paraId="03A8631D" w14:textId="77777777" w:rsidR="00175DF4" w:rsidRDefault="00175DF4">
            <w:pPr>
              <w:pStyle w:val="ConsPlusNormal"/>
            </w:pPr>
          </w:p>
        </w:tc>
        <w:tc>
          <w:tcPr>
            <w:tcW w:w="1477" w:type="dxa"/>
          </w:tcPr>
          <w:p w14:paraId="6DEEFCDD" w14:textId="77777777" w:rsidR="00175DF4" w:rsidRDefault="00175DF4">
            <w:pPr>
              <w:pStyle w:val="ConsPlusNormal"/>
              <w:jc w:val="center"/>
            </w:pPr>
            <w:r>
              <w:t>2 504</w:t>
            </w:r>
          </w:p>
        </w:tc>
        <w:tc>
          <w:tcPr>
            <w:tcW w:w="1478" w:type="dxa"/>
          </w:tcPr>
          <w:p w14:paraId="0467A65F" w14:textId="77777777" w:rsidR="00175DF4" w:rsidRDefault="00175DF4">
            <w:pPr>
              <w:pStyle w:val="ConsPlusNormal"/>
            </w:pPr>
          </w:p>
        </w:tc>
      </w:tr>
      <w:tr w:rsidR="00175DF4" w14:paraId="33DCDD91" w14:textId="77777777">
        <w:tc>
          <w:tcPr>
            <w:tcW w:w="4195" w:type="dxa"/>
          </w:tcPr>
          <w:p w14:paraId="4739F20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506FCE4" w14:textId="77777777" w:rsidR="00175DF4" w:rsidRDefault="00175DF4">
            <w:pPr>
              <w:pStyle w:val="ConsPlusNormal"/>
              <w:jc w:val="center"/>
            </w:pPr>
            <w:r>
              <w:t>07</w:t>
            </w:r>
          </w:p>
        </w:tc>
        <w:tc>
          <w:tcPr>
            <w:tcW w:w="820" w:type="dxa"/>
          </w:tcPr>
          <w:p w14:paraId="48208474" w14:textId="77777777" w:rsidR="00175DF4" w:rsidRDefault="00175DF4">
            <w:pPr>
              <w:pStyle w:val="ConsPlusNormal"/>
              <w:jc w:val="center"/>
            </w:pPr>
            <w:r>
              <w:t>01</w:t>
            </w:r>
          </w:p>
        </w:tc>
        <w:tc>
          <w:tcPr>
            <w:tcW w:w="1928" w:type="dxa"/>
          </w:tcPr>
          <w:p w14:paraId="228636E0" w14:textId="77777777" w:rsidR="00175DF4" w:rsidRDefault="00175DF4">
            <w:pPr>
              <w:pStyle w:val="ConsPlusNormal"/>
              <w:jc w:val="center"/>
            </w:pPr>
            <w:r>
              <w:t>07.0.00.S0290</w:t>
            </w:r>
          </w:p>
        </w:tc>
        <w:tc>
          <w:tcPr>
            <w:tcW w:w="907" w:type="dxa"/>
          </w:tcPr>
          <w:p w14:paraId="11F3F5F6" w14:textId="77777777" w:rsidR="00175DF4" w:rsidRDefault="00175DF4">
            <w:pPr>
              <w:pStyle w:val="ConsPlusNormal"/>
              <w:jc w:val="center"/>
            </w:pPr>
            <w:r>
              <w:t>600</w:t>
            </w:r>
          </w:p>
        </w:tc>
        <w:tc>
          <w:tcPr>
            <w:tcW w:w="1477" w:type="dxa"/>
          </w:tcPr>
          <w:p w14:paraId="572F95E3" w14:textId="77777777" w:rsidR="00175DF4" w:rsidRDefault="00175DF4">
            <w:pPr>
              <w:pStyle w:val="ConsPlusNormal"/>
              <w:jc w:val="center"/>
            </w:pPr>
            <w:r>
              <w:t>2 504</w:t>
            </w:r>
          </w:p>
        </w:tc>
        <w:tc>
          <w:tcPr>
            <w:tcW w:w="1478" w:type="dxa"/>
          </w:tcPr>
          <w:p w14:paraId="57961628" w14:textId="77777777" w:rsidR="00175DF4" w:rsidRDefault="00175DF4">
            <w:pPr>
              <w:pStyle w:val="ConsPlusNormal"/>
            </w:pPr>
          </w:p>
        </w:tc>
      </w:tr>
      <w:tr w:rsidR="00175DF4" w14:paraId="0BAAEAC4" w14:textId="77777777">
        <w:tc>
          <w:tcPr>
            <w:tcW w:w="4195" w:type="dxa"/>
          </w:tcPr>
          <w:p w14:paraId="3B2CBFC5" w14:textId="77777777" w:rsidR="00175DF4" w:rsidRDefault="00175DF4">
            <w:pPr>
              <w:pStyle w:val="ConsPlusNormal"/>
            </w:pPr>
            <w:r>
              <w:t>Субсидии бюджетным учреждениям</w:t>
            </w:r>
          </w:p>
        </w:tc>
        <w:tc>
          <w:tcPr>
            <w:tcW w:w="860" w:type="dxa"/>
          </w:tcPr>
          <w:p w14:paraId="3EC5B5F8" w14:textId="77777777" w:rsidR="00175DF4" w:rsidRDefault="00175DF4">
            <w:pPr>
              <w:pStyle w:val="ConsPlusNormal"/>
              <w:jc w:val="center"/>
            </w:pPr>
            <w:r>
              <w:t>07</w:t>
            </w:r>
          </w:p>
        </w:tc>
        <w:tc>
          <w:tcPr>
            <w:tcW w:w="820" w:type="dxa"/>
          </w:tcPr>
          <w:p w14:paraId="41E2B6EC" w14:textId="77777777" w:rsidR="00175DF4" w:rsidRDefault="00175DF4">
            <w:pPr>
              <w:pStyle w:val="ConsPlusNormal"/>
              <w:jc w:val="center"/>
            </w:pPr>
            <w:r>
              <w:t>01</w:t>
            </w:r>
          </w:p>
        </w:tc>
        <w:tc>
          <w:tcPr>
            <w:tcW w:w="1928" w:type="dxa"/>
          </w:tcPr>
          <w:p w14:paraId="31904EAE" w14:textId="77777777" w:rsidR="00175DF4" w:rsidRDefault="00175DF4">
            <w:pPr>
              <w:pStyle w:val="ConsPlusNormal"/>
              <w:jc w:val="center"/>
            </w:pPr>
            <w:r>
              <w:t>07.0.00.S0290</w:t>
            </w:r>
          </w:p>
        </w:tc>
        <w:tc>
          <w:tcPr>
            <w:tcW w:w="907" w:type="dxa"/>
          </w:tcPr>
          <w:p w14:paraId="082745FA" w14:textId="77777777" w:rsidR="00175DF4" w:rsidRDefault="00175DF4">
            <w:pPr>
              <w:pStyle w:val="ConsPlusNormal"/>
              <w:jc w:val="center"/>
            </w:pPr>
            <w:r>
              <w:t>610</w:t>
            </w:r>
          </w:p>
        </w:tc>
        <w:tc>
          <w:tcPr>
            <w:tcW w:w="1477" w:type="dxa"/>
          </w:tcPr>
          <w:p w14:paraId="65B43659" w14:textId="77777777" w:rsidR="00175DF4" w:rsidRDefault="00175DF4">
            <w:pPr>
              <w:pStyle w:val="ConsPlusNormal"/>
              <w:jc w:val="center"/>
            </w:pPr>
            <w:r>
              <w:t>2 504</w:t>
            </w:r>
          </w:p>
        </w:tc>
        <w:tc>
          <w:tcPr>
            <w:tcW w:w="1478" w:type="dxa"/>
          </w:tcPr>
          <w:p w14:paraId="4D95ECD1" w14:textId="77777777" w:rsidR="00175DF4" w:rsidRDefault="00175DF4">
            <w:pPr>
              <w:pStyle w:val="ConsPlusNormal"/>
            </w:pPr>
          </w:p>
        </w:tc>
      </w:tr>
      <w:tr w:rsidR="00175DF4" w14:paraId="15BBCE9B" w14:textId="77777777">
        <w:tc>
          <w:tcPr>
            <w:tcW w:w="4195" w:type="dxa"/>
          </w:tcPr>
          <w:p w14:paraId="36FD16B4" w14:textId="77777777" w:rsidR="00175DF4" w:rsidRDefault="00175DF4">
            <w:pPr>
              <w:pStyle w:val="ConsPlusNormal"/>
            </w:pPr>
            <w:r>
              <w:t>Мероприятия по проведению капитального ремонта пищеблоков образовательных учреждений</w:t>
            </w:r>
          </w:p>
        </w:tc>
        <w:tc>
          <w:tcPr>
            <w:tcW w:w="860" w:type="dxa"/>
          </w:tcPr>
          <w:p w14:paraId="265CC565" w14:textId="77777777" w:rsidR="00175DF4" w:rsidRDefault="00175DF4">
            <w:pPr>
              <w:pStyle w:val="ConsPlusNormal"/>
              <w:jc w:val="center"/>
            </w:pPr>
            <w:r>
              <w:t>07</w:t>
            </w:r>
          </w:p>
        </w:tc>
        <w:tc>
          <w:tcPr>
            <w:tcW w:w="820" w:type="dxa"/>
          </w:tcPr>
          <w:p w14:paraId="500D6A8A" w14:textId="77777777" w:rsidR="00175DF4" w:rsidRDefault="00175DF4">
            <w:pPr>
              <w:pStyle w:val="ConsPlusNormal"/>
              <w:jc w:val="center"/>
            </w:pPr>
            <w:r>
              <w:t>01</w:t>
            </w:r>
          </w:p>
        </w:tc>
        <w:tc>
          <w:tcPr>
            <w:tcW w:w="1928" w:type="dxa"/>
          </w:tcPr>
          <w:p w14:paraId="2DBD087A" w14:textId="77777777" w:rsidR="00175DF4" w:rsidRDefault="00175DF4">
            <w:pPr>
              <w:pStyle w:val="ConsPlusNormal"/>
              <w:jc w:val="center"/>
            </w:pPr>
            <w:r>
              <w:t>07.0.00.S0310</w:t>
            </w:r>
          </w:p>
        </w:tc>
        <w:tc>
          <w:tcPr>
            <w:tcW w:w="907" w:type="dxa"/>
          </w:tcPr>
          <w:p w14:paraId="47FAE9B7" w14:textId="77777777" w:rsidR="00175DF4" w:rsidRDefault="00175DF4">
            <w:pPr>
              <w:pStyle w:val="ConsPlusNormal"/>
            </w:pPr>
          </w:p>
        </w:tc>
        <w:tc>
          <w:tcPr>
            <w:tcW w:w="1477" w:type="dxa"/>
          </w:tcPr>
          <w:p w14:paraId="7FE4F090" w14:textId="77777777" w:rsidR="00175DF4" w:rsidRDefault="00175DF4">
            <w:pPr>
              <w:pStyle w:val="ConsPlusNormal"/>
              <w:jc w:val="center"/>
            </w:pPr>
            <w:r>
              <w:t>860</w:t>
            </w:r>
          </w:p>
        </w:tc>
        <w:tc>
          <w:tcPr>
            <w:tcW w:w="1478" w:type="dxa"/>
          </w:tcPr>
          <w:p w14:paraId="0CEDB169" w14:textId="77777777" w:rsidR="00175DF4" w:rsidRDefault="00175DF4">
            <w:pPr>
              <w:pStyle w:val="ConsPlusNormal"/>
            </w:pPr>
          </w:p>
        </w:tc>
      </w:tr>
      <w:tr w:rsidR="00175DF4" w14:paraId="2EED4C1A" w14:textId="77777777">
        <w:tc>
          <w:tcPr>
            <w:tcW w:w="4195" w:type="dxa"/>
          </w:tcPr>
          <w:p w14:paraId="60F1D26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8214E79" w14:textId="77777777" w:rsidR="00175DF4" w:rsidRDefault="00175DF4">
            <w:pPr>
              <w:pStyle w:val="ConsPlusNormal"/>
              <w:jc w:val="center"/>
            </w:pPr>
            <w:r>
              <w:t>07</w:t>
            </w:r>
          </w:p>
        </w:tc>
        <w:tc>
          <w:tcPr>
            <w:tcW w:w="820" w:type="dxa"/>
          </w:tcPr>
          <w:p w14:paraId="70CC535E" w14:textId="77777777" w:rsidR="00175DF4" w:rsidRDefault="00175DF4">
            <w:pPr>
              <w:pStyle w:val="ConsPlusNormal"/>
              <w:jc w:val="center"/>
            </w:pPr>
            <w:r>
              <w:t>01</w:t>
            </w:r>
          </w:p>
        </w:tc>
        <w:tc>
          <w:tcPr>
            <w:tcW w:w="1928" w:type="dxa"/>
          </w:tcPr>
          <w:p w14:paraId="69A72E10" w14:textId="77777777" w:rsidR="00175DF4" w:rsidRDefault="00175DF4">
            <w:pPr>
              <w:pStyle w:val="ConsPlusNormal"/>
              <w:jc w:val="center"/>
            </w:pPr>
            <w:r>
              <w:t>07.0.00.S0310</w:t>
            </w:r>
          </w:p>
        </w:tc>
        <w:tc>
          <w:tcPr>
            <w:tcW w:w="907" w:type="dxa"/>
          </w:tcPr>
          <w:p w14:paraId="4D9F11D3" w14:textId="77777777" w:rsidR="00175DF4" w:rsidRDefault="00175DF4">
            <w:pPr>
              <w:pStyle w:val="ConsPlusNormal"/>
              <w:jc w:val="center"/>
            </w:pPr>
            <w:r>
              <w:t>600</w:t>
            </w:r>
          </w:p>
        </w:tc>
        <w:tc>
          <w:tcPr>
            <w:tcW w:w="1477" w:type="dxa"/>
          </w:tcPr>
          <w:p w14:paraId="6A7BA8B6" w14:textId="77777777" w:rsidR="00175DF4" w:rsidRDefault="00175DF4">
            <w:pPr>
              <w:pStyle w:val="ConsPlusNormal"/>
              <w:jc w:val="center"/>
            </w:pPr>
            <w:r>
              <w:t>860</w:t>
            </w:r>
          </w:p>
        </w:tc>
        <w:tc>
          <w:tcPr>
            <w:tcW w:w="1478" w:type="dxa"/>
          </w:tcPr>
          <w:p w14:paraId="25043EE3" w14:textId="77777777" w:rsidR="00175DF4" w:rsidRDefault="00175DF4">
            <w:pPr>
              <w:pStyle w:val="ConsPlusNormal"/>
            </w:pPr>
          </w:p>
        </w:tc>
      </w:tr>
      <w:tr w:rsidR="00175DF4" w14:paraId="51E0B8C8" w14:textId="77777777">
        <w:tc>
          <w:tcPr>
            <w:tcW w:w="4195" w:type="dxa"/>
          </w:tcPr>
          <w:p w14:paraId="608D5FC7" w14:textId="77777777" w:rsidR="00175DF4" w:rsidRDefault="00175DF4">
            <w:pPr>
              <w:pStyle w:val="ConsPlusNormal"/>
            </w:pPr>
            <w:r>
              <w:t>Субсидии бюджетным учреждениям</w:t>
            </w:r>
          </w:p>
        </w:tc>
        <w:tc>
          <w:tcPr>
            <w:tcW w:w="860" w:type="dxa"/>
          </w:tcPr>
          <w:p w14:paraId="2AA0496F" w14:textId="77777777" w:rsidR="00175DF4" w:rsidRDefault="00175DF4">
            <w:pPr>
              <w:pStyle w:val="ConsPlusNormal"/>
              <w:jc w:val="center"/>
            </w:pPr>
            <w:r>
              <w:t>07</w:t>
            </w:r>
          </w:p>
        </w:tc>
        <w:tc>
          <w:tcPr>
            <w:tcW w:w="820" w:type="dxa"/>
          </w:tcPr>
          <w:p w14:paraId="622DEFA1" w14:textId="77777777" w:rsidR="00175DF4" w:rsidRDefault="00175DF4">
            <w:pPr>
              <w:pStyle w:val="ConsPlusNormal"/>
              <w:jc w:val="center"/>
            </w:pPr>
            <w:r>
              <w:t>01</w:t>
            </w:r>
          </w:p>
        </w:tc>
        <w:tc>
          <w:tcPr>
            <w:tcW w:w="1928" w:type="dxa"/>
          </w:tcPr>
          <w:p w14:paraId="174ED832" w14:textId="77777777" w:rsidR="00175DF4" w:rsidRDefault="00175DF4">
            <w:pPr>
              <w:pStyle w:val="ConsPlusNormal"/>
              <w:jc w:val="center"/>
            </w:pPr>
            <w:r>
              <w:t>07.0.00.S0310</w:t>
            </w:r>
          </w:p>
        </w:tc>
        <w:tc>
          <w:tcPr>
            <w:tcW w:w="907" w:type="dxa"/>
          </w:tcPr>
          <w:p w14:paraId="46C8AE6F" w14:textId="77777777" w:rsidR="00175DF4" w:rsidRDefault="00175DF4">
            <w:pPr>
              <w:pStyle w:val="ConsPlusNormal"/>
              <w:jc w:val="center"/>
            </w:pPr>
            <w:r>
              <w:t>610</w:t>
            </w:r>
          </w:p>
        </w:tc>
        <w:tc>
          <w:tcPr>
            <w:tcW w:w="1477" w:type="dxa"/>
          </w:tcPr>
          <w:p w14:paraId="1BD8C1FA" w14:textId="77777777" w:rsidR="00175DF4" w:rsidRDefault="00175DF4">
            <w:pPr>
              <w:pStyle w:val="ConsPlusNormal"/>
              <w:jc w:val="center"/>
            </w:pPr>
            <w:r>
              <w:t>672</w:t>
            </w:r>
          </w:p>
        </w:tc>
        <w:tc>
          <w:tcPr>
            <w:tcW w:w="1478" w:type="dxa"/>
          </w:tcPr>
          <w:p w14:paraId="65964BA4" w14:textId="77777777" w:rsidR="00175DF4" w:rsidRDefault="00175DF4">
            <w:pPr>
              <w:pStyle w:val="ConsPlusNormal"/>
            </w:pPr>
          </w:p>
        </w:tc>
      </w:tr>
      <w:tr w:rsidR="00175DF4" w14:paraId="062B0241" w14:textId="77777777">
        <w:tc>
          <w:tcPr>
            <w:tcW w:w="4195" w:type="dxa"/>
          </w:tcPr>
          <w:p w14:paraId="351DA135" w14:textId="77777777" w:rsidR="00175DF4" w:rsidRDefault="00175DF4">
            <w:pPr>
              <w:pStyle w:val="ConsPlusNormal"/>
            </w:pPr>
            <w:r>
              <w:t>Субсидии автономным учреждениям</w:t>
            </w:r>
          </w:p>
        </w:tc>
        <w:tc>
          <w:tcPr>
            <w:tcW w:w="860" w:type="dxa"/>
          </w:tcPr>
          <w:p w14:paraId="4CBE2BD8" w14:textId="77777777" w:rsidR="00175DF4" w:rsidRDefault="00175DF4">
            <w:pPr>
              <w:pStyle w:val="ConsPlusNormal"/>
              <w:jc w:val="center"/>
            </w:pPr>
            <w:r>
              <w:t>07</w:t>
            </w:r>
          </w:p>
        </w:tc>
        <w:tc>
          <w:tcPr>
            <w:tcW w:w="820" w:type="dxa"/>
          </w:tcPr>
          <w:p w14:paraId="36A4E326" w14:textId="77777777" w:rsidR="00175DF4" w:rsidRDefault="00175DF4">
            <w:pPr>
              <w:pStyle w:val="ConsPlusNormal"/>
              <w:jc w:val="center"/>
            </w:pPr>
            <w:r>
              <w:t>01</w:t>
            </w:r>
          </w:p>
        </w:tc>
        <w:tc>
          <w:tcPr>
            <w:tcW w:w="1928" w:type="dxa"/>
          </w:tcPr>
          <w:p w14:paraId="6EAAEEEF" w14:textId="77777777" w:rsidR="00175DF4" w:rsidRDefault="00175DF4">
            <w:pPr>
              <w:pStyle w:val="ConsPlusNormal"/>
              <w:jc w:val="center"/>
            </w:pPr>
            <w:r>
              <w:t>07.0.00.S0310</w:t>
            </w:r>
          </w:p>
        </w:tc>
        <w:tc>
          <w:tcPr>
            <w:tcW w:w="907" w:type="dxa"/>
          </w:tcPr>
          <w:p w14:paraId="2E9D47A1" w14:textId="77777777" w:rsidR="00175DF4" w:rsidRDefault="00175DF4">
            <w:pPr>
              <w:pStyle w:val="ConsPlusNormal"/>
              <w:jc w:val="center"/>
            </w:pPr>
            <w:r>
              <w:t>620</w:t>
            </w:r>
          </w:p>
        </w:tc>
        <w:tc>
          <w:tcPr>
            <w:tcW w:w="1477" w:type="dxa"/>
          </w:tcPr>
          <w:p w14:paraId="62D1A841" w14:textId="77777777" w:rsidR="00175DF4" w:rsidRDefault="00175DF4">
            <w:pPr>
              <w:pStyle w:val="ConsPlusNormal"/>
              <w:jc w:val="center"/>
            </w:pPr>
            <w:r>
              <w:t>188</w:t>
            </w:r>
          </w:p>
        </w:tc>
        <w:tc>
          <w:tcPr>
            <w:tcW w:w="1478" w:type="dxa"/>
          </w:tcPr>
          <w:p w14:paraId="2030AB5E" w14:textId="77777777" w:rsidR="00175DF4" w:rsidRDefault="00175DF4">
            <w:pPr>
              <w:pStyle w:val="ConsPlusNormal"/>
            </w:pPr>
          </w:p>
        </w:tc>
      </w:tr>
      <w:tr w:rsidR="00175DF4" w14:paraId="4F09100E" w14:textId="77777777">
        <w:tc>
          <w:tcPr>
            <w:tcW w:w="4195" w:type="dxa"/>
          </w:tcPr>
          <w:p w14:paraId="3B022791"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860" w:type="dxa"/>
          </w:tcPr>
          <w:p w14:paraId="5CB4C91B" w14:textId="77777777" w:rsidR="00175DF4" w:rsidRDefault="00175DF4">
            <w:pPr>
              <w:pStyle w:val="ConsPlusNormal"/>
              <w:jc w:val="center"/>
            </w:pPr>
            <w:r>
              <w:t>07</w:t>
            </w:r>
          </w:p>
        </w:tc>
        <w:tc>
          <w:tcPr>
            <w:tcW w:w="820" w:type="dxa"/>
          </w:tcPr>
          <w:p w14:paraId="1E93EC13" w14:textId="77777777" w:rsidR="00175DF4" w:rsidRDefault="00175DF4">
            <w:pPr>
              <w:pStyle w:val="ConsPlusNormal"/>
              <w:jc w:val="center"/>
            </w:pPr>
            <w:r>
              <w:t>01</w:t>
            </w:r>
          </w:p>
        </w:tc>
        <w:tc>
          <w:tcPr>
            <w:tcW w:w="1928" w:type="dxa"/>
          </w:tcPr>
          <w:p w14:paraId="2BD45185" w14:textId="77777777" w:rsidR="00175DF4" w:rsidRDefault="00175DF4">
            <w:pPr>
              <w:pStyle w:val="ConsPlusNormal"/>
              <w:jc w:val="center"/>
            </w:pPr>
            <w:r>
              <w:t>07.0.00.S4940</w:t>
            </w:r>
          </w:p>
        </w:tc>
        <w:tc>
          <w:tcPr>
            <w:tcW w:w="907" w:type="dxa"/>
          </w:tcPr>
          <w:p w14:paraId="0B483323" w14:textId="77777777" w:rsidR="00175DF4" w:rsidRDefault="00175DF4">
            <w:pPr>
              <w:pStyle w:val="ConsPlusNormal"/>
            </w:pPr>
          </w:p>
        </w:tc>
        <w:tc>
          <w:tcPr>
            <w:tcW w:w="1477" w:type="dxa"/>
          </w:tcPr>
          <w:p w14:paraId="6BDE74B1" w14:textId="77777777" w:rsidR="00175DF4" w:rsidRDefault="00175DF4">
            <w:pPr>
              <w:pStyle w:val="ConsPlusNormal"/>
              <w:jc w:val="center"/>
            </w:pPr>
            <w:r>
              <w:t>256</w:t>
            </w:r>
          </w:p>
        </w:tc>
        <w:tc>
          <w:tcPr>
            <w:tcW w:w="1478" w:type="dxa"/>
          </w:tcPr>
          <w:p w14:paraId="502FA63B" w14:textId="77777777" w:rsidR="00175DF4" w:rsidRDefault="00175DF4">
            <w:pPr>
              <w:pStyle w:val="ConsPlusNormal"/>
            </w:pPr>
          </w:p>
        </w:tc>
      </w:tr>
      <w:tr w:rsidR="00175DF4" w14:paraId="4801C25D" w14:textId="77777777">
        <w:tc>
          <w:tcPr>
            <w:tcW w:w="4195" w:type="dxa"/>
          </w:tcPr>
          <w:p w14:paraId="29B9D522"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860" w:type="dxa"/>
          </w:tcPr>
          <w:p w14:paraId="59325058" w14:textId="77777777" w:rsidR="00175DF4" w:rsidRDefault="00175DF4">
            <w:pPr>
              <w:pStyle w:val="ConsPlusNormal"/>
              <w:jc w:val="center"/>
            </w:pPr>
            <w:r>
              <w:lastRenderedPageBreak/>
              <w:t>07</w:t>
            </w:r>
          </w:p>
        </w:tc>
        <w:tc>
          <w:tcPr>
            <w:tcW w:w="820" w:type="dxa"/>
          </w:tcPr>
          <w:p w14:paraId="7A411562" w14:textId="77777777" w:rsidR="00175DF4" w:rsidRDefault="00175DF4">
            <w:pPr>
              <w:pStyle w:val="ConsPlusNormal"/>
              <w:jc w:val="center"/>
            </w:pPr>
            <w:r>
              <w:t>01</w:t>
            </w:r>
          </w:p>
        </w:tc>
        <w:tc>
          <w:tcPr>
            <w:tcW w:w="1928" w:type="dxa"/>
          </w:tcPr>
          <w:p w14:paraId="2DDE5381" w14:textId="77777777" w:rsidR="00175DF4" w:rsidRDefault="00175DF4">
            <w:pPr>
              <w:pStyle w:val="ConsPlusNormal"/>
              <w:jc w:val="center"/>
            </w:pPr>
            <w:r>
              <w:t>07.0.00.S4940</w:t>
            </w:r>
          </w:p>
        </w:tc>
        <w:tc>
          <w:tcPr>
            <w:tcW w:w="907" w:type="dxa"/>
          </w:tcPr>
          <w:p w14:paraId="45363BED" w14:textId="77777777" w:rsidR="00175DF4" w:rsidRDefault="00175DF4">
            <w:pPr>
              <w:pStyle w:val="ConsPlusNormal"/>
              <w:jc w:val="center"/>
            </w:pPr>
            <w:r>
              <w:t>600</w:t>
            </w:r>
          </w:p>
        </w:tc>
        <w:tc>
          <w:tcPr>
            <w:tcW w:w="1477" w:type="dxa"/>
          </w:tcPr>
          <w:p w14:paraId="4CA5D88D" w14:textId="77777777" w:rsidR="00175DF4" w:rsidRDefault="00175DF4">
            <w:pPr>
              <w:pStyle w:val="ConsPlusNormal"/>
              <w:jc w:val="center"/>
            </w:pPr>
            <w:r>
              <w:t>256</w:t>
            </w:r>
          </w:p>
        </w:tc>
        <w:tc>
          <w:tcPr>
            <w:tcW w:w="1478" w:type="dxa"/>
          </w:tcPr>
          <w:p w14:paraId="117170D1" w14:textId="77777777" w:rsidR="00175DF4" w:rsidRDefault="00175DF4">
            <w:pPr>
              <w:pStyle w:val="ConsPlusNormal"/>
            </w:pPr>
          </w:p>
        </w:tc>
      </w:tr>
      <w:tr w:rsidR="00175DF4" w14:paraId="1D473B7A" w14:textId="77777777">
        <w:tc>
          <w:tcPr>
            <w:tcW w:w="4195" w:type="dxa"/>
          </w:tcPr>
          <w:p w14:paraId="068A4BB8" w14:textId="77777777" w:rsidR="00175DF4" w:rsidRDefault="00175DF4">
            <w:pPr>
              <w:pStyle w:val="ConsPlusNormal"/>
            </w:pPr>
            <w:r>
              <w:t>Субсидии бюджетным учреждениям</w:t>
            </w:r>
          </w:p>
        </w:tc>
        <w:tc>
          <w:tcPr>
            <w:tcW w:w="860" w:type="dxa"/>
          </w:tcPr>
          <w:p w14:paraId="028794D5" w14:textId="77777777" w:rsidR="00175DF4" w:rsidRDefault="00175DF4">
            <w:pPr>
              <w:pStyle w:val="ConsPlusNormal"/>
              <w:jc w:val="center"/>
            </w:pPr>
            <w:r>
              <w:t>07</w:t>
            </w:r>
          </w:p>
        </w:tc>
        <w:tc>
          <w:tcPr>
            <w:tcW w:w="820" w:type="dxa"/>
          </w:tcPr>
          <w:p w14:paraId="266571B1" w14:textId="77777777" w:rsidR="00175DF4" w:rsidRDefault="00175DF4">
            <w:pPr>
              <w:pStyle w:val="ConsPlusNormal"/>
              <w:jc w:val="center"/>
            </w:pPr>
            <w:r>
              <w:t>01</w:t>
            </w:r>
          </w:p>
        </w:tc>
        <w:tc>
          <w:tcPr>
            <w:tcW w:w="1928" w:type="dxa"/>
          </w:tcPr>
          <w:p w14:paraId="1CC763A1" w14:textId="77777777" w:rsidR="00175DF4" w:rsidRDefault="00175DF4">
            <w:pPr>
              <w:pStyle w:val="ConsPlusNormal"/>
              <w:jc w:val="center"/>
            </w:pPr>
            <w:r>
              <w:t>07.0.00.S4940</w:t>
            </w:r>
          </w:p>
        </w:tc>
        <w:tc>
          <w:tcPr>
            <w:tcW w:w="907" w:type="dxa"/>
          </w:tcPr>
          <w:p w14:paraId="2845D72E" w14:textId="77777777" w:rsidR="00175DF4" w:rsidRDefault="00175DF4">
            <w:pPr>
              <w:pStyle w:val="ConsPlusNormal"/>
              <w:jc w:val="center"/>
            </w:pPr>
            <w:r>
              <w:t>610</w:t>
            </w:r>
          </w:p>
        </w:tc>
        <w:tc>
          <w:tcPr>
            <w:tcW w:w="1477" w:type="dxa"/>
          </w:tcPr>
          <w:p w14:paraId="1A5CC253" w14:textId="77777777" w:rsidR="00175DF4" w:rsidRDefault="00175DF4">
            <w:pPr>
              <w:pStyle w:val="ConsPlusNormal"/>
              <w:jc w:val="center"/>
            </w:pPr>
            <w:r>
              <w:t>256</w:t>
            </w:r>
          </w:p>
        </w:tc>
        <w:tc>
          <w:tcPr>
            <w:tcW w:w="1478" w:type="dxa"/>
          </w:tcPr>
          <w:p w14:paraId="7397AFFC" w14:textId="77777777" w:rsidR="00175DF4" w:rsidRDefault="00175DF4">
            <w:pPr>
              <w:pStyle w:val="ConsPlusNormal"/>
            </w:pPr>
          </w:p>
        </w:tc>
      </w:tr>
      <w:tr w:rsidR="00175DF4" w14:paraId="18D341B1" w14:textId="77777777">
        <w:tc>
          <w:tcPr>
            <w:tcW w:w="4195" w:type="dxa"/>
          </w:tcPr>
          <w:p w14:paraId="50C18492" w14:textId="77777777" w:rsidR="00175DF4" w:rsidRDefault="00175DF4">
            <w:pPr>
              <w:pStyle w:val="ConsPlusNormal"/>
            </w:pPr>
            <w:r>
              <w:t>Общее образование</w:t>
            </w:r>
          </w:p>
        </w:tc>
        <w:tc>
          <w:tcPr>
            <w:tcW w:w="860" w:type="dxa"/>
          </w:tcPr>
          <w:p w14:paraId="2B07B94B" w14:textId="77777777" w:rsidR="00175DF4" w:rsidRDefault="00175DF4">
            <w:pPr>
              <w:pStyle w:val="ConsPlusNormal"/>
              <w:jc w:val="center"/>
            </w:pPr>
            <w:r>
              <w:t>07</w:t>
            </w:r>
          </w:p>
        </w:tc>
        <w:tc>
          <w:tcPr>
            <w:tcW w:w="820" w:type="dxa"/>
          </w:tcPr>
          <w:p w14:paraId="625C4D6F" w14:textId="77777777" w:rsidR="00175DF4" w:rsidRDefault="00175DF4">
            <w:pPr>
              <w:pStyle w:val="ConsPlusNormal"/>
              <w:jc w:val="center"/>
            </w:pPr>
            <w:r>
              <w:t>02</w:t>
            </w:r>
          </w:p>
        </w:tc>
        <w:tc>
          <w:tcPr>
            <w:tcW w:w="1928" w:type="dxa"/>
          </w:tcPr>
          <w:p w14:paraId="0A137757" w14:textId="77777777" w:rsidR="00175DF4" w:rsidRDefault="00175DF4">
            <w:pPr>
              <w:pStyle w:val="ConsPlusNormal"/>
            </w:pPr>
          </w:p>
        </w:tc>
        <w:tc>
          <w:tcPr>
            <w:tcW w:w="907" w:type="dxa"/>
          </w:tcPr>
          <w:p w14:paraId="27D5FA2E" w14:textId="77777777" w:rsidR="00175DF4" w:rsidRDefault="00175DF4">
            <w:pPr>
              <w:pStyle w:val="ConsPlusNormal"/>
            </w:pPr>
          </w:p>
        </w:tc>
        <w:tc>
          <w:tcPr>
            <w:tcW w:w="1477" w:type="dxa"/>
          </w:tcPr>
          <w:p w14:paraId="56EB8BAE" w14:textId="77777777" w:rsidR="00175DF4" w:rsidRDefault="00175DF4">
            <w:pPr>
              <w:pStyle w:val="ConsPlusNormal"/>
              <w:jc w:val="center"/>
            </w:pPr>
            <w:r>
              <w:t>1 094 412</w:t>
            </w:r>
          </w:p>
        </w:tc>
        <w:tc>
          <w:tcPr>
            <w:tcW w:w="1478" w:type="dxa"/>
          </w:tcPr>
          <w:p w14:paraId="255A6B4D" w14:textId="77777777" w:rsidR="00175DF4" w:rsidRDefault="00175DF4">
            <w:pPr>
              <w:pStyle w:val="ConsPlusNormal"/>
            </w:pPr>
          </w:p>
        </w:tc>
      </w:tr>
      <w:tr w:rsidR="00175DF4" w14:paraId="5F8AF87C" w14:textId="77777777">
        <w:tc>
          <w:tcPr>
            <w:tcW w:w="4195" w:type="dxa"/>
          </w:tcPr>
          <w:p w14:paraId="7B8BD92C"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60" w:type="dxa"/>
          </w:tcPr>
          <w:p w14:paraId="3F175DD4" w14:textId="77777777" w:rsidR="00175DF4" w:rsidRDefault="00175DF4">
            <w:pPr>
              <w:pStyle w:val="ConsPlusNormal"/>
              <w:jc w:val="center"/>
            </w:pPr>
            <w:r>
              <w:t>07</w:t>
            </w:r>
          </w:p>
        </w:tc>
        <w:tc>
          <w:tcPr>
            <w:tcW w:w="820" w:type="dxa"/>
          </w:tcPr>
          <w:p w14:paraId="7E7756C4" w14:textId="77777777" w:rsidR="00175DF4" w:rsidRDefault="00175DF4">
            <w:pPr>
              <w:pStyle w:val="ConsPlusNormal"/>
              <w:jc w:val="center"/>
            </w:pPr>
            <w:r>
              <w:t>02</w:t>
            </w:r>
          </w:p>
        </w:tc>
        <w:tc>
          <w:tcPr>
            <w:tcW w:w="1928" w:type="dxa"/>
          </w:tcPr>
          <w:p w14:paraId="4348ABB8" w14:textId="77777777" w:rsidR="00175DF4" w:rsidRDefault="00175DF4">
            <w:pPr>
              <w:pStyle w:val="ConsPlusNormal"/>
              <w:jc w:val="center"/>
            </w:pPr>
            <w:r>
              <w:t>06.0.00.00000</w:t>
            </w:r>
          </w:p>
        </w:tc>
        <w:tc>
          <w:tcPr>
            <w:tcW w:w="907" w:type="dxa"/>
          </w:tcPr>
          <w:p w14:paraId="55F077E7" w14:textId="77777777" w:rsidR="00175DF4" w:rsidRDefault="00175DF4">
            <w:pPr>
              <w:pStyle w:val="ConsPlusNormal"/>
            </w:pPr>
          </w:p>
        </w:tc>
        <w:tc>
          <w:tcPr>
            <w:tcW w:w="1477" w:type="dxa"/>
          </w:tcPr>
          <w:p w14:paraId="0534AC64" w14:textId="77777777" w:rsidR="00175DF4" w:rsidRDefault="00175DF4">
            <w:pPr>
              <w:pStyle w:val="ConsPlusNormal"/>
              <w:jc w:val="center"/>
            </w:pPr>
            <w:r>
              <w:t>100</w:t>
            </w:r>
          </w:p>
        </w:tc>
        <w:tc>
          <w:tcPr>
            <w:tcW w:w="1478" w:type="dxa"/>
          </w:tcPr>
          <w:p w14:paraId="50C63924" w14:textId="77777777" w:rsidR="00175DF4" w:rsidRDefault="00175DF4">
            <w:pPr>
              <w:pStyle w:val="ConsPlusNormal"/>
            </w:pPr>
          </w:p>
        </w:tc>
      </w:tr>
      <w:tr w:rsidR="00175DF4" w14:paraId="62DEBAB2" w14:textId="77777777">
        <w:tc>
          <w:tcPr>
            <w:tcW w:w="4195" w:type="dxa"/>
          </w:tcPr>
          <w:p w14:paraId="716BA827" w14:textId="77777777" w:rsidR="00175DF4" w:rsidRDefault="00175DF4">
            <w:pPr>
              <w:pStyle w:val="ConsPlusNormal"/>
            </w:pPr>
            <w:r>
              <w:t>Мероприятия в установленной сфере деятельности</w:t>
            </w:r>
          </w:p>
        </w:tc>
        <w:tc>
          <w:tcPr>
            <w:tcW w:w="860" w:type="dxa"/>
          </w:tcPr>
          <w:p w14:paraId="4A1ECAB7" w14:textId="77777777" w:rsidR="00175DF4" w:rsidRDefault="00175DF4">
            <w:pPr>
              <w:pStyle w:val="ConsPlusNormal"/>
              <w:jc w:val="center"/>
            </w:pPr>
            <w:r>
              <w:t>07</w:t>
            </w:r>
          </w:p>
        </w:tc>
        <w:tc>
          <w:tcPr>
            <w:tcW w:w="820" w:type="dxa"/>
          </w:tcPr>
          <w:p w14:paraId="1A53B3B6" w14:textId="77777777" w:rsidR="00175DF4" w:rsidRDefault="00175DF4">
            <w:pPr>
              <w:pStyle w:val="ConsPlusNormal"/>
              <w:jc w:val="center"/>
            </w:pPr>
            <w:r>
              <w:t>02</w:t>
            </w:r>
          </w:p>
        </w:tc>
        <w:tc>
          <w:tcPr>
            <w:tcW w:w="1928" w:type="dxa"/>
          </w:tcPr>
          <w:p w14:paraId="18220FCE" w14:textId="77777777" w:rsidR="00175DF4" w:rsidRDefault="00175DF4">
            <w:pPr>
              <w:pStyle w:val="ConsPlusNormal"/>
              <w:jc w:val="center"/>
            </w:pPr>
            <w:r>
              <w:t>06.0.00.04000</w:t>
            </w:r>
          </w:p>
        </w:tc>
        <w:tc>
          <w:tcPr>
            <w:tcW w:w="907" w:type="dxa"/>
          </w:tcPr>
          <w:p w14:paraId="6DC51EA3" w14:textId="77777777" w:rsidR="00175DF4" w:rsidRDefault="00175DF4">
            <w:pPr>
              <w:pStyle w:val="ConsPlusNormal"/>
            </w:pPr>
          </w:p>
        </w:tc>
        <w:tc>
          <w:tcPr>
            <w:tcW w:w="1477" w:type="dxa"/>
          </w:tcPr>
          <w:p w14:paraId="3E353406" w14:textId="77777777" w:rsidR="00175DF4" w:rsidRDefault="00175DF4">
            <w:pPr>
              <w:pStyle w:val="ConsPlusNormal"/>
              <w:jc w:val="center"/>
            </w:pPr>
            <w:r>
              <w:t>100</w:t>
            </w:r>
          </w:p>
        </w:tc>
        <w:tc>
          <w:tcPr>
            <w:tcW w:w="1478" w:type="dxa"/>
          </w:tcPr>
          <w:p w14:paraId="1A1997BC" w14:textId="77777777" w:rsidR="00175DF4" w:rsidRDefault="00175DF4">
            <w:pPr>
              <w:pStyle w:val="ConsPlusNormal"/>
            </w:pPr>
          </w:p>
        </w:tc>
      </w:tr>
      <w:tr w:rsidR="00175DF4" w14:paraId="60C7058E" w14:textId="77777777">
        <w:tc>
          <w:tcPr>
            <w:tcW w:w="4195" w:type="dxa"/>
          </w:tcPr>
          <w:p w14:paraId="15AD2FBC" w14:textId="77777777" w:rsidR="00175DF4" w:rsidRDefault="00175DF4">
            <w:pPr>
              <w:pStyle w:val="ConsPlusNormal"/>
            </w:pPr>
            <w:r>
              <w:t>Мероприятия в общеобразовательных организациях</w:t>
            </w:r>
          </w:p>
        </w:tc>
        <w:tc>
          <w:tcPr>
            <w:tcW w:w="860" w:type="dxa"/>
          </w:tcPr>
          <w:p w14:paraId="300CF672" w14:textId="77777777" w:rsidR="00175DF4" w:rsidRDefault="00175DF4">
            <w:pPr>
              <w:pStyle w:val="ConsPlusNormal"/>
              <w:jc w:val="center"/>
            </w:pPr>
            <w:r>
              <w:t>07</w:t>
            </w:r>
          </w:p>
        </w:tc>
        <w:tc>
          <w:tcPr>
            <w:tcW w:w="820" w:type="dxa"/>
          </w:tcPr>
          <w:p w14:paraId="7C574143" w14:textId="77777777" w:rsidR="00175DF4" w:rsidRDefault="00175DF4">
            <w:pPr>
              <w:pStyle w:val="ConsPlusNormal"/>
              <w:jc w:val="center"/>
            </w:pPr>
            <w:r>
              <w:t>02</w:t>
            </w:r>
          </w:p>
        </w:tc>
        <w:tc>
          <w:tcPr>
            <w:tcW w:w="1928" w:type="dxa"/>
          </w:tcPr>
          <w:p w14:paraId="3A6F9CFA" w14:textId="77777777" w:rsidR="00175DF4" w:rsidRDefault="00175DF4">
            <w:pPr>
              <w:pStyle w:val="ConsPlusNormal"/>
              <w:jc w:val="center"/>
            </w:pPr>
            <w:r>
              <w:t>06.0.00.04270</w:t>
            </w:r>
          </w:p>
        </w:tc>
        <w:tc>
          <w:tcPr>
            <w:tcW w:w="907" w:type="dxa"/>
          </w:tcPr>
          <w:p w14:paraId="66E6038D" w14:textId="77777777" w:rsidR="00175DF4" w:rsidRDefault="00175DF4">
            <w:pPr>
              <w:pStyle w:val="ConsPlusNormal"/>
            </w:pPr>
          </w:p>
        </w:tc>
        <w:tc>
          <w:tcPr>
            <w:tcW w:w="1477" w:type="dxa"/>
          </w:tcPr>
          <w:p w14:paraId="2123252C" w14:textId="77777777" w:rsidR="00175DF4" w:rsidRDefault="00175DF4">
            <w:pPr>
              <w:pStyle w:val="ConsPlusNormal"/>
              <w:jc w:val="center"/>
            </w:pPr>
            <w:r>
              <w:t>100</w:t>
            </w:r>
          </w:p>
        </w:tc>
        <w:tc>
          <w:tcPr>
            <w:tcW w:w="1478" w:type="dxa"/>
          </w:tcPr>
          <w:p w14:paraId="5C55C081" w14:textId="77777777" w:rsidR="00175DF4" w:rsidRDefault="00175DF4">
            <w:pPr>
              <w:pStyle w:val="ConsPlusNormal"/>
            </w:pPr>
          </w:p>
        </w:tc>
      </w:tr>
      <w:tr w:rsidR="00175DF4" w14:paraId="73D08BF6" w14:textId="77777777">
        <w:tc>
          <w:tcPr>
            <w:tcW w:w="4195" w:type="dxa"/>
          </w:tcPr>
          <w:p w14:paraId="4E2CF99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2E7104DB" w14:textId="77777777" w:rsidR="00175DF4" w:rsidRDefault="00175DF4">
            <w:pPr>
              <w:pStyle w:val="ConsPlusNormal"/>
              <w:jc w:val="center"/>
            </w:pPr>
            <w:r>
              <w:t>07</w:t>
            </w:r>
          </w:p>
        </w:tc>
        <w:tc>
          <w:tcPr>
            <w:tcW w:w="820" w:type="dxa"/>
          </w:tcPr>
          <w:p w14:paraId="40D412F6" w14:textId="77777777" w:rsidR="00175DF4" w:rsidRDefault="00175DF4">
            <w:pPr>
              <w:pStyle w:val="ConsPlusNormal"/>
              <w:jc w:val="center"/>
            </w:pPr>
            <w:r>
              <w:t>02</w:t>
            </w:r>
          </w:p>
        </w:tc>
        <w:tc>
          <w:tcPr>
            <w:tcW w:w="1928" w:type="dxa"/>
          </w:tcPr>
          <w:p w14:paraId="22E83332" w14:textId="77777777" w:rsidR="00175DF4" w:rsidRDefault="00175DF4">
            <w:pPr>
              <w:pStyle w:val="ConsPlusNormal"/>
              <w:jc w:val="center"/>
            </w:pPr>
            <w:r>
              <w:t>06.0.00.04270</w:t>
            </w:r>
          </w:p>
        </w:tc>
        <w:tc>
          <w:tcPr>
            <w:tcW w:w="907" w:type="dxa"/>
          </w:tcPr>
          <w:p w14:paraId="4100D81C" w14:textId="77777777" w:rsidR="00175DF4" w:rsidRDefault="00175DF4">
            <w:pPr>
              <w:pStyle w:val="ConsPlusNormal"/>
              <w:jc w:val="center"/>
            </w:pPr>
            <w:r>
              <w:t>600</w:t>
            </w:r>
          </w:p>
        </w:tc>
        <w:tc>
          <w:tcPr>
            <w:tcW w:w="1477" w:type="dxa"/>
          </w:tcPr>
          <w:p w14:paraId="586F86EF" w14:textId="77777777" w:rsidR="00175DF4" w:rsidRDefault="00175DF4">
            <w:pPr>
              <w:pStyle w:val="ConsPlusNormal"/>
              <w:jc w:val="center"/>
            </w:pPr>
            <w:r>
              <w:t>100</w:t>
            </w:r>
          </w:p>
        </w:tc>
        <w:tc>
          <w:tcPr>
            <w:tcW w:w="1478" w:type="dxa"/>
          </w:tcPr>
          <w:p w14:paraId="499853B8" w14:textId="77777777" w:rsidR="00175DF4" w:rsidRDefault="00175DF4">
            <w:pPr>
              <w:pStyle w:val="ConsPlusNormal"/>
            </w:pPr>
          </w:p>
        </w:tc>
      </w:tr>
      <w:tr w:rsidR="00175DF4" w14:paraId="04A32726" w14:textId="77777777">
        <w:tc>
          <w:tcPr>
            <w:tcW w:w="4195" w:type="dxa"/>
          </w:tcPr>
          <w:p w14:paraId="22965F92" w14:textId="77777777" w:rsidR="00175DF4" w:rsidRDefault="00175DF4">
            <w:pPr>
              <w:pStyle w:val="ConsPlusNormal"/>
            </w:pPr>
            <w:r>
              <w:t>Субсидии бюджетным учреждениям</w:t>
            </w:r>
          </w:p>
        </w:tc>
        <w:tc>
          <w:tcPr>
            <w:tcW w:w="860" w:type="dxa"/>
          </w:tcPr>
          <w:p w14:paraId="7DDD199C" w14:textId="77777777" w:rsidR="00175DF4" w:rsidRDefault="00175DF4">
            <w:pPr>
              <w:pStyle w:val="ConsPlusNormal"/>
              <w:jc w:val="center"/>
            </w:pPr>
            <w:r>
              <w:t>07</w:t>
            </w:r>
          </w:p>
        </w:tc>
        <w:tc>
          <w:tcPr>
            <w:tcW w:w="820" w:type="dxa"/>
          </w:tcPr>
          <w:p w14:paraId="262C7101" w14:textId="77777777" w:rsidR="00175DF4" w:rsidRDefault="00175DF4">
            <w:pPr>
              <w:pStyle w:val="ConsPlusNormal"/>
              <w:jc w:val="center"/>
            </w:pPr>
            <w:r>
              <w:t>02</w:t>
            </w:r>
          </w:p>
        </w:tc>
        <w:tc>
          <w:tcPr>
            <w:tcW w:w="1928" w:type="dxa"/>
          </w:tcPr>
          <w:p w14:paraId="11F80C9B" w14:textId="77777777" w:rsidR="00175DF4" w:rsidRDefault="00175DF4">
            <w:pPr>
              <w:pStyle w:val="ConsPlusNormal"/>
              <w:jc w:val="center"/>
            </w:pPr>
            <w:r>
              <w:t>06.0.00.04270</w:t>
            </w:r>
          </w:p>
        </w:tc>
        <w:tc>
          <w:tcPr>
            <w:tcW w:w="907" w:type="dxa"/>
          </w:tcPr>
          <w:p w14:paraId="74085698" w14:textId="77777777" w:rsidR="00175DF4" w:rsidRDefault="00175DF4">
            <w:pPr>
              <w:pStyle w:val="ConsPlusNormal"/>
              <w:jc w:val="center"/>
            </w:pPr>
            <w:r>
              <w:t>610</w:t>
            </w:r>
          </w:p>
        </w:tc>
        <w:tc>
          <w:tcPr>
            <w:tcW w:w="1477" w:type="dxa"/>
          </w:tcPr>
          <w:p w14:paraId="7EEEFF93" w14:textId="77777777" w:rsidR="00175DF4" w:rsidRDefault="00175DF4">
            <w:pPr>
              <w:pStyle w:val="ConsPlusNormal"/>
              <w:jc w:val="center"/>
            </w:pPr>
            <w:r>
              <w:t>100</w:t>
            </w:r>
          </w:p>
        </w:tc>
        <w:tc>
          <w:tcPr>
            <w:tcW w:w="1478" w:type="dxa"/>
          </w:tcPr>
          <w:p w14:paraId="31CF9C12" w14:textId="77777777" w:rsidR="00175DF4" w:rsidRDefault="00175DF4">
            <w:pPr>
              <w:pStyle w:val="ConsPlusNormal"/>
            </w:pPr>
          </w:p>
        </w:tc>
      </w:tr>
      <w:tr w:rsidR="00175DF4" w14:paraId="66B12C0B" w14:textId="77777777">
        <w:tc>
          <w:tcPr>
            <w:tcW w:w="4195" w:type="dxa"/>
          </w:tcPr>
          <w:p w14:paraId="022190A9"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60" w:type="dxa"/>
          </w:tcPr>
          <w:p w14:paraId="5CB74B2E" w14:textId="77777777" w:rsidR="00175DF4" w:rsidRDefault="00175DF4">
            <w:pPr>
              <w:pStyle w:val="ConsPlusNormal"/>
              <w:jc w:val="center"/>
            </w:pPr>
            <w:r>
              <w:t>07</w:t>
            </w:r>
          </w:p>
        </w:tc>
        <w:tc>
          <w:tcPr>
            <w:tcW w:w="820" w:type="dxa"/>
          </w:tcPr>
          <w:p w14:paraId="7ECC0EDB" w14:textId="77777777" w:rsidR="00175DF4" w:rsidRDefault="00175DF4">
            <w:pPr>
              <w:pStyle w:val="ConsPlusNormal"/>
              <w:jc w:val="center"/>
            </w:pPr>
            <w:r>
              <w:t>02</w:t>
            </w:r>
          </w:p>
        </w:tc>
        <w:tc>
          <w:tcPr>
            <w:tcW w:w="1928" w:type="dxa"/>
          </w:tcPr>
          <w:p w14:paraId="7562F505" w14:textId="77777777" w:rsidR="00175DF4" w:rsidRDefault="00175DF4">
            <w:pPr>
              <w:pStyle w:val="ConsPlusNormal"/>
              <w:jc w:val="center"/>
            </w:pPr>
            <w:r>
              <w:t>07.0.00.00000</w:t>
            </w:r>
          </w:p>
        </w:tc>
        <w:tc>
          <w:tcPr>
            <w:tcW w:w="907" w:type="dxa"/>
          </w:tcPr>
          <w:p w14:paraId="705EBE9E" w14:textId="77777777" w:rsidR="00175DF4" w:rsidRDefault="00175DF4">
            <w:pPr>
              <w:pStyle w:val="ConsPlusNormal"/>
            </w:pPr>
          </w:p>
        </w:tc>
        <w:tc>
          <w:tcPr>
            <w:tcW w:w="1477" w:type="dxa"/>
          </w:tcPr>
          <w:p w14:paraId="7DC3B2B3" w14:textId="77777777" w:rsidR="00175DF4" w:rsidRDefault="00175DF4">
            <w:pPr>
              <w:pStyle w:val="ConsPlusNormal"/>
              <w:jc w:val="center"/>
            </w:pPr>
            <w:r>
              <w:t>1 094 312</w:t>
            </w:r>
          </w:p>
        </w:tc>
        <w:tc>
          <w:tcPr>
            <w:tcW w:w="1478" w:type="dxa"/>
          </w:tcPr>
          <w:p w14:paraId="57AB6E3E" w14:textId="77777777" w:rsidR="00175DF4" w:rsidRDefault="00175DF4">
            <w:pPr>
              <w:pStyle w:val="ConsPlusNormal"/>
            </w:pPr>
          </w:p>
        </w:tc>
      </w:tr>
      <w:tr w:rsidR="00175DF4" w14:paraId="54A3A933" w14:textId="77777777">
        <w:tc>
          <w:tcPr>
            <w:tcW w:w="4195" w:type="dxa"/>
          </w:tcPr>
          <w:p w14:paraId="35F394F0"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5CA58717" w14:textId="77777777" w:rsidR="00175DF4" w:rsidRDefault="00175DF4">
            <w:pPr>
              <w:pStyle w:val="ConsPlusNormal"/>
              <w:jc w:val="center"/>
            </w:pPr>
            <w:r>
              <w:t>07</w:t>
            </w:r>
          </w:p>
        </w:tc>
        <w:tc>
          <w:tcPr>
            <w:tcW w:w="820" w:type="dxa"/>
          </w:tcPr>
          <w:p w14:paraId="553C5745" w14:textId="77777777" w:rsidR="00175DF4" w:rsidRDefault="00175DF4">
            <w:pPr>
              <w:pStyle w:val="ConsPlusNormal"/>
              <w:jc w:val="center"/>
            </w:pPr>
            <w:r>
              <w:t>02</w:t>
            </w:r>
          </w:p>
        </w:tc>
        <w:tc>
          <w:tcPr>
            <w:tcW w:w="1928" w:type="dxa"/>
          </w:tcPr>
          <w:p w14:paraId="06ECCAB6" w14:textId="77777777" w:rsidR="00175DF4" w:rsidRDefault="00175DF4">
            <w:pPr>
              <w:pStyle w:val="ConsPlusNormal"/>
              <w:jc w:val="center"/>
            </w:pPr>
            <w:r>
              <w:t>07.0.00.02000</w:t>
            </w:r>
          </w:p>
        </w:tc>
        <w:tc>
          <w:tcPr>
            <w:tcW w:w="907" w:type="dxa"/>
          </w:tcPr>
          <w:p w14:paraId="45295706" w14:textId="77777777" w:rsidR="00175DF4" w:rsidRDefault="00175DF4">
            <w:pPr>
              <w:pStyle w:val="ConsPlusNormal"/>
            </w:pPr>
          </w:p>
        </w:tc>
        <w:tc>
          <w:tcPr>
            <w:tcW w:w="1477" w:type="dxa"/>
          </w:tcPr>
          <w:p w14:paraId="5DFC4FC7" w14:textId="77777777" w:rsidR="00175DF4" w:rsidRDefault="00175DF4">
            <w:pPr>
              <w:pStyle w:val="ConsPlusNormal"/>
              <w:jc w:val="center"/>
            </w:pPr>
            <w:r>
              <w:t>816 949</w:t>
            </w:r>
          </w:p>
        </w:tc>
        <w:tc>
          <w:tcPr>
            <w:tcW w:w="1478" w:type="dxa"/>
          </w:tcPr>
          <w:p w14:paraId="338D73E3" w14:textId="77777777" w:rsidR="00175DF4" w:rsidRDefault="00175DF4">
            <w:pPr>
              <w:pStyle w:val="ConsPlusNormal"/>
            </w:pPr>
          </w:p>
        </w:tc>
      </w:tr>
      <w:tr w:rsidR="00175DF4" w14:paraId="196C37F8" w14:textId="77777777">
        <w:tc>
          <w:tcPr>
            <w:tcW w:w="4195" w:type="dxa"/>
          </w:tcPr>
          <w:p w14:paraId="259EEC49" w14:textId="77777777" w:rsidR="00175DF4" w:rsidRDefault="00175DF4">
            <w:pPr>
              <w:pStyle w:val="ConsPlusNormal"/>
            </w:pPr>
            <w:r>
              <w:t>Общеобразовательные организации</w:t>
            </w:r>
          </w:p>
        </w:tc>
        <w:tc>
          <w:tcPr>
            <w:tcW w:w="860" w:type="dxa"/>
          </w:tcPr>
          <w:p w14:paraId="5CDB6F6E" w14:textId="77777777" w:rsidR="00175DF4" w:rsidRDefault="00175DF4">
            <w:pPr>
              <w:pStyle w:val="ConsPlusNormal"/>
              <w:jc w:val="center"/>
            </w:pPr>
            <w:r>
              <w:t>07</w:t>
            </w:r>
          </w:p>
        </w:tc>
        <w:tc>
          <w:tcPr>
            <w:tcW w:w="820" w:type="dxa"/>
          </w:tcPr>
          <w:p w14:paraId="694EB0AA" w14:textId="77777777" w:rsidR="00175DF4" w:rsidRDefault="00175DF4">
            <w:pPr>
              <w:pStyle w:val="ConsPlusNormal"/>
              <w:jc w:val="center"/>
            </w:pPr>
            <w:r>
              <w:t>02</w:t>
            </w:r>
          </w:p>
        </w:tc>
        <w:tc>
          <w:tcPr>
            <w:tcW w:w="1928" w:type="dxa"/>
          </w:tcPr>
          <w:p w14:paraId="0ADC6492" w14:textId="77777777" w:rsidR="00175DF4" w:rsidRDefault="00175DF4">
            <w:pPr>
              <w:pStyle w:val="ConsPlusNormal"/>
              <w:jc w:val="center"/>
            </w:pPr>
            <w:r>
              <w:t>07.0.00.02270</w:t>
            </w:r>
          </w:p>
        </w:tc>
        <w:tc>
          <w:tcPr>
            <w:tcW w:w="907" w:type="dxa"/>
          </w:tcPr>
          <w:p w14:paraId="440ADD5A" w14:textId="77777777" w:rsidR="00175DF4" w:rsidRDefault="00175DF4">
            <w:pPr>
              <w:pStyle w:val="ConsPlusNormal"/>
            </w:pPr>
          </w:p>
        </w:tc>
        <w:tc>
          <w:tcPr>
            <w:tcW w:w="1477" w:type="dxa"/>
          </w:tcPr>
          <w:p w14:paraId="6FDA94E4" w14:textId="77777777" w:rsidR="00175DF4" w:rsidRDefault="00175DF4">
            <w:pPr>
              <w:pStyle w:val="ConsPlusNormal"/>
              <w:jc w:val="center"/>
            </w:pPr>
            <w:r>
              <w:t>816 949</w:t>
            </w:r>
          </w:p>
        </w:tc>
        <w:tc>
          <w:tcPr>
            <w:tcW w:w="1478" w:type="dxa"/>
          </w:tcPr>
          <w:p w14:paraId="2F8EEECF" w14:textId="77777777" w:rsidR="00175DF4" w:rsidRDefault="00175DF4">
            <w:pPr>
              <w:pStyle w:val="ConsPlusNormal"/>
            </w:pPr>
          </w:p>
        </w:tc>
      </w:tr>
      <w:tr w:rsidR="00175DF4" w14:paraId="300CDE74" w14:textId="77777777">
        <w:tc>
          <w:tcPr>
            <w:tcW w:w="4195" w:type="dxa"/>
          </w:tcPr>
          <w:p w14:paraId="67ABE47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8693626" w14:textId="77777777" w:rsidR="00175DF4" w:rsidRDefault="00175DF4">
            <w:pPr>
              <w:pStyle w:val="ConsPlusNormal"/>
              <w:jc w:val="center"/>
            </w:pPr>
            <w:r>
              <w:t>07</w:t>
            </w:r>
          </w:p>
        </w:tc>
        <w:tc>
          <w:tcPr>
            <w:tcW w:w="820" w:type="dxa"/>
          </w:tcPr>
          <w:p w14:paraId="074F2620" w14:textId="77777777" w:rsidR="00175DF4" w:rsidRDefault="00175DF4">
            <w:pPr>
              <w:pStyle w:val="ConsPlusNormal"/>
              <w:jc w:val="center"/>
            </w:pPr>
            <w:r>
              <w:t>02</w:t>
            </w:r>
          </w:p>
        </w:tc>
        <w:tc>
          <w:tcPr>
            <w:tcW w:w="1928" w:type="dxa"/>
          </w:tcPr>
          <w:p w14:paraId="027656B2" w14:textId="77777777" w:rsidR="00175DF4" w:rsidRDefault="00175DF4">
            <w:pPr>
              <w:pStyle w:val="ConsPlusNormal"/>
              <w:jc w:val="center"/>
            </w:pPr>
            <w:r>
              <w:t>07.0.00.02270</w:t>
            </w:r>
          </w:p>
        </w:tc>
        <w:tc>
          <w:tcPr>
            <w:tcW w:w="907" w:type="dxa"/>
          </w:tcPr>
          <w:p w14:paraId="10E89F91" w14:textId="77777777" w:rsidR="00175DF4" w:rsidRDefault="00175DF4">
            <w:pPr>
              <w:pStyle w:val="ConsPlusNormal"/>
              <w:jc w:val="center"/>
            </w:pPr>
            <w:r>
              <w:t>600</w:t>
            </w:r>
          </w:p>
        </w:tc>
        <w:tc>
          <w:tcPr>
            <w:tcW w:w="1477" w:type="dxa"/>
          </w:tcPr>
          <w:p w14:paraId="473E3A4C" w14:textId="77777777" w:rsidR="00175DF4" w:rsidRDefault="00175DF4">
            <w:pPr>
              <w:pStyle w:val="ConsPlusNormal"/>
              <w:jc w:val="center"/>
            </w:pPr>
            <w:r>
              <w:t>816 949</w:t>
            </w:r>
          </w:p>
        </w:tc>
        <w:tc>
          <w:tcPr>
            <w:tcW w:w="1478" w:type="dxa"/>
          </w:tcPr>
          <w:p w14:paraId="394F3E11" w14:textId="77777777" w:rsidR="00175DF4" w:rsidRDefault="00175DF4">
            <w:pPr>
              <w:pStyle w:val="ConsPlusNormal"/>
            </w:pPr>
          </w:p>
        </w:tc>
      </w:tr>
      <w:tr w:rsidR="00175DF4" w14:paraId="5D041988" w14:textId="77777777">
        <w:tc>
          <w:tcPr>
            <w:tcW w:w="4195" w:type="dxa"/>
          </w:tcPr>
          <w:p w14:paraId="78BEDE88" w14:textId="77777777" w:rsidR="00175DF4" w:rsidRDefault="00175DF4">
            <w:pPr>
              <w:pStyle w:val="ConsPlusNormal"/>
            </w:pPr>
            <w:r>
              <w:lastRenderedPageBreak/>
              <w:t>Субсидии бюджетным учреждениям</w:t>
            </w:r>
          </w:p>
        </w:tc>
        <w:tc>
          <w:tcPr>
            <w:tcW w:w="860" w:type="dxa"/>
          </w:tcPr>
          <w:p w14:paraId="4D6BF1CE" w14:textId="77777777" w:rsidR="00175DF4" w:rsidRDefault="00175DF4">
            <w:pPr>
              <w:pStyle w:val="ConsPlusNormal"/>
              <w:jc w:val="center"/>
            </w:pPr>
            <w:r>
              <w:t>07</w:t>
            </w:r>
          </w:p>
        </w:tc>
        <w:tc>
          <w:tcPr>
            <w:tcW w:w="820" w:type="dxa"/>
          </w:tcPr>
          <w:p w14:paraId="412842FA" w14:textId="77777777" w:rsidR="00175DF4" w:rsidRDefault="00175DF4">
            <w:pPr>
              <w:pStyle w:val="ConsPlusNormal"/>
              <w:jc w:val="center"/>
            </w:pPr>
            <w:r>
              <w:t>02</w:t>
            </w:r>
          </w:p>
        </w:tc>
        <w:tc>
          <w:tcPr>
            <w:tcW w:w="1928" w:type="dxa"/>
          </w:tcPr>
          <w:p w14:paraId="409E542D" w14:textId="77777777" w:rsidR="00175DF4" w:rsidRDefault="00175DF4">
            <w:pPr>
              <w:pStyle w:val="ConsPlusNormal"/>
              <w:jc w:val="center"/>
            </w:pPr>
            <w:r>
              <w:t>07.0.00.02270</w:t>
            </w:r>
          </w:p>
        </w:tc>
        <w:tc>
          <w:tcPr>
            <w:tcW w:w="907" w:type="dxa"/>
          </w:tcPr>
          <w:p w14:paraId="151016A5" w14:textId="77777777" w:rsidR="00175DF4" w:rsidRDefault="00175DF4">
            <w:pPr>
              <w:pStyle w:val="ConsPlusNormal"/>
              <w:jc w:val="center"/>
            </w:pPr>
            <w:r>
              <w:t>610</w:t>
            </w:r>
          </w:p>
        </w:tc>
        <w:tc>
          <w:tcPr>
            <w:tcW w:w="1477" w:type="dxa"/>
          </w:tcPr>
          <w:p w14:paraId="254178AE" w14:textId="77777777" w:rsidR="00175DF4" w:rsidRDefault="00175DF4">
            <w:pPr>
              <w:pStyle w:val="ConsPlusNormal"/>
              <w:jc w:val="center"/>
            </w:pPr>
            <w:r>
              <w:t>816 949</w:t>
            </w:r>
          </w:p>
        </w:tc>
        <w:tc>
          <w:tcPr>
            <w:tcW w:w="1478" w:type="dxa"/>
          </w:tcPr>
          <w:p w14:paraId="5BBF82A7" w14:textId="77777777" w:rsidR="00175DF4" w:rsidRDefault="00175DF4">
            <w:pPr>
              <w:pStyle w:val="ConsPlusNormal"/>
            </w:pPr>
          </w:p>
        </w:tc>
      </w:tr>
      <w:tr w:rsidR="00175DF4" w14:paraId="15E72805" w14:textId="77777777">
        <w:tc>
          <w:tcPr>
            <w:tcW w:w="4195" w:type="dxa"/>
          </w:tcPr>
          <w:p w14:paraId="01546095" w14:textId="77777777" w:rsidR="00175DF4" w:rsidRDefault="00175DF4">
            <w:pPr>
              <w:pStyle w:val="ConsPlusNormal"/>
            </w:pPr>
            <w:r>
              <w:t>Мероприятия в установленной сфере деятельности</w:t>
            </w:r>
          </w:p>
        </w:tc>
        <w:tc>
          <w:tcPr>
            <w:tcW w:w="860" w:type="dxa"/>
          </w:tcPr>
          <w:p w14:paraId="1D09F65E" w14:textId="77777777" w:rsidR="00175DF4" w:rsidRDefault="00175DF4">
            <w:pPr>
              <w:pStyle w:val="ConsPlusNormal"/>
              <w:jc w:val="center"/>
            </w:pPr>
            <w:r>
              <w:t>07</w:t>
            </w:r>
          </w:p>
        </w:tc>
        <w:tc>
          <w:tcPr>
            <w:tcW w:w="820" w:type="dxa"/>
          </w:tcPr>
          <w:p w14:paraId="223D3D82" w14:textId="77777777" w:rsidR="00175DF4" w:rsidRDefault="00175DF4">
            <w:pPr>
              <w:pStyle w:val="ConsPlusNormal"/>
              <w:jc w:val="center"/>
            </w:pPr>
            <w:r>
              <w:t>02</w:t>
            </w:r>
          </w:p>
        </w:tc>
        <w:tc>
          <w:tcPr>
            <w:tcW w:w="1928" w:type="dxa"/>
          </w:tcPr>
          <w:p w14:paraId="226D5C8A" w14:textId="77777777" w:rsidR="00175DF4" w:rsidRDefault="00175DF4">
            <w:pPr>
              <w:pStyle w:val="ConsPlusNormal"/>
              <w:jc w:val="center"/>
            </w:pPr>
            <w:r>
              <w:t>07.0.00.04000</w:t>
            </w:r>
          </w:p>
        </w:tc>
        <w:tc>
          <w:tcPr>
            <w:tcW w:w="907" w:type="dxa"/>
          </w:tcPr>
          <w:p w14:paraId="5883CDB8" w14:textId="77777777" w:rsidR="00175DF4" w:rsidRDefault="00175DF4">
            <w:pPr>
              <w:pStyle w:val="ConsPlusNormal"/>
            </w:pPr>
          </w:p>
        </w:tc>
        <w:tc>
          <w:tcPr>
            <w:tcW w:w="1477" w:type="dxa"/>
          </w:tcPr>
          <w:p w14:paraId="5377FB26" w14:textId="77777777" w:rsidR="00175DF4" w:rsidRDefault="00175DF4">
            <w:pPr>
              <w:pStyle w:val="ConsPlusNormal"/>
              <w:jc w:val="center"/>
            </w:pPr>
            <w:r>
              <w:t>201 479</w:t>
            </w:r>
          </w:p>
        </w:tc>
        <w:tc>
          <w:tcPr>
            <w:tcW w:w="1478" w:type="dxa"/>
          </w:tcPr>
          <w:p w14:paraId="3CEAC728" w14:textId="77777777" w:rsidR="00175DF4" w:rsidRDefault="00175DF4">
            <w:pPr>
              <w:pStyle w:val="ConsPlusNormal"/>
            </w:pPr>
          </w:p>
        </w:tc>
      </w:tr>
      <w:tr w:rsidR="00175DF4" w14:paraId="6DC6D2C8" w14:textId="77777777">
        <w:tc>
          <w:tcPr>
            <w:tcW w:w="4195" w:type="dxa"/>
          </w:tcPr>
          <w:p w14:paraId="5FF6FD2A" w14:textId="77777777" w:rsidR="00175DF4" w:rsidRDefault="00175DF4">
            <w:pPr>
              <w:pStyle w:val="ConsPlusNormal"/>
            </w:pPr>
            <w:r>
              <w:t>Бюджетные инвестиции</w:t>
            </w:r>
          </w:p>
        </w:tc>
        <w:tc>
          <w:tcPr>
            <w:tcW w:w="860" w:type="dxa"/>
          </w:tcPr>
          <w:p w14:paraId="215B1AB0" w14:textId="77777777" w:rsidR="00175DF4" w:rsidRDefault="00175DF4">
            <w:pPr>
              <w:pStyle w:val="ConsPlusNormal"/>
              <w:jc w:val="center"/>
            </w:pPr>
            <w:r>
              <w:t>07</w:t>
            </w:r>
          </w:p>
        </w:tc>
        <w:tc>
          <w:tcPr>
            <w:tcW w:w="820" w:type="dxa"/>
          </w:tcPr>
          <w:p w14:paraId="3F1B9107" w14:textId="77777777" w:rsidR="00175DF4" w:rsidRDefault="00175DF4">
            <w:pPr>
              <w:pStyle w:val="ConsPlusNormal"/>
              <w:jc w:val="center"/>
            </w:pPr>
            <w:r>
              <w:t>02</w:t>
            </w:r>
          </w:p>
        </w:tc>
        <w:tc>
          <w:tcPr>
            <w:tcW w:w="1928" w:type="dxa"/>
          </w:tcPr>
          <w:p w14:paraId="1F979123" w14:textId="77777777" w:rsidR="00175DF4" w:rsidRDefault="00175DF4">
            <w:pPr>
              <w:pStyle w:val="ConsPlusNormal"/>
              <w:jc w:val="center"/>
            </w:pPr>
            <w:r>
              <w:t>07.0.00.04100</w:t>
            </w:r>
          </w:p>
        </w:tc>
        <w:tc>
          <w:tcPr>
            <w:tcW w:w="907" w:type="dxa"/>
          </w:tcPr>
          <w:p w14:paraId="14A7AC28" w14:textId="77777777" w:rsidR="00175DF4" w:rsidRDefault="00175DF4">
            <w:pPr>
              <w:pStyle w:val="ConsPlusNormal"/>
            </w:pPr>
          </w:p>
        </w:tc>
        <w:tc>
          <w:tcPr>
            <w:tcW w:w="1477" w:type="dxa"/>
          </w:tcPr>
          <w:p w14:paraId="7F843618" w14:textId="77777777" w:rsidR="00175DF4" w:rsidRDefault="00175DF4">
            <w:pPr>
              <w:pStyle w:val="ConsPlusNormal"/>
              <w:jc w:val="center"/>
            </w:pPr>
            <w:r>
              <w:t>13 993</w:t>
            </w:r>
          </w:p>
        </w:tc>
        <w:tc>
          <w:tcPr>
            <w:tcW w:w="1478" w:type="dxa"/>
          </w:tcPr>
          <w:p w14:paraId="0E1C466F" w14:textId="77777777" w:rsidR="00175DF4" w:rsidRDefault="00175DF4">
            <w:pPr>
              <w:pStyle w:val="ConsPlusNormal"/>
            </w:pPr>
          </w:p>
        </w:tc>
      </w:tr>
      <w:tr w:rsidR="00175DF4" w14:paraId="59A92B21" w14:textId="77777777">
        <w:tc>
          <w:tcPr>
            <w:tcW w:w="4195" w:type="dxa"/>
          </w:tcPr>
          <w:p w14:paraId="7F914747"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03685C1E" w14:textId="77777777" w:rsidR="00175DF4" w:rsidRDefault="00175DF4">
            <w:pPr>
              <w:pStyle w:val="ConsPlusNormal"/>
              <w:jc w:val="center"/>
            </w:pPr>
            <w:r>
              <w:t>07</w:t>
            </w:r>
          </w:p>
        </w:tc>
        <w:tc>
          <w:tcPr>
            <w:tcW w:w="820" w:type="dxa"/>
          </w:tcPr>
          <w:p w14:paraId="55A29EF9" w14:textId="77777777" w:rsidR="00175DF4" w:rsidRDefault="00175DF4">
            <w:pPr>
              <w:pStyle w:val="ConsPlusNormal"/>
              <w:jc w:val="center"/>
            </w:pPr>
            <w:r>
              <w:t>02</w:t>
            </w:r>
          </w:p>
        </w:tc>
        <w:tc>
          <w:tcPr>
            <w:tcW w:w="1928" w:type="dxa"/>
          </w:tcPr>
          <w:p w14:paraId="5AB99983" w14:textId="77777777" w:rsidR="00175DF4" w:rsidRDefault="00175DF4">
            <w:pPr>
              <w:pStyle w:val="ConsPlusNormal"/>
              <w:jc w:val="center"/>
            </w:pPr>
            <w:r>
              <w:t>07.0.00.04100</w:t>
            </w:r>
          </w:p>
        </w:tc>
        <w:tc>
          <w:tcPr>
            <w:tcW w:w="907" w:type="dxa"/>
          </w:tcPr>
          <w:p w14:paraId="1D431560" w14:textId="77777777" w:rsidR="00175DF4" w:rsidRDefault="00175DF4">
            <w:pPr>
              <w:pStyle w:val="ConsPlusNormal"/>
              <w:jc w:val="center"/>
            </w:pPr>
            <w:r>
              <w:t>400</w:t>
            </w:r>
          </w:p>
        </w:tc>
        <w:tc>
          <w:tcPr>
            <w:tcW w:w="1477" w:type="dxa"/>
          </w:tcPr>
          <w:p w14:paraId="3197D519" w14:textId="77777777" w:rsidR="00175DF4" w:rsidRDefault="00175DF4">
            <w:pPr>
              <w:pStyle w:val="ConsPlusNormal"/>
              <w:jc w:val="center"/>
            </w:pPr>
            <w:r>
              <w:t>13 993</w:t>
            </w:r>
          </w:p>
        </w:tc>
        <w:tc>
          <w:tcPr>
            <w:tcW w:w="1478" w:type="dxa"/>
          </w:tcPr>
          <w:p w14:paraId="28D6F607" w14:textId="77777777" w:rsidR="00175DF4" w:rsidRDefault="00175DF4">
            <w:pPr>
              <w:pStyle w:val="ConsPlusNormal"/>
            </w:pPr>
          </w:p>
        </w:tc>
      </w:tr>
      <w:tr w:rsidR="00175DF4" w14:paraId="3EE61BD6" w14:textId="77777777">
        <w:tc>
          <w:tcPr>
            <w:tcW w:w="4195" w:type="dxa"/>
          </w:tcPr>
          <w:p w14:paraId="49E880DB" w14:textId="77777777" w:rsidR="00175DF4" w:rsidRDefault="00175DF4">
            <w:pPr>
              <w:pStyle w:val="ConsPlusNormal"/>
            </w:pPr>
            <w:r>
              <w:t>Бюджетные инвестиции</w:t>
            </w:r>
          </w:p>
        </w:tc>
        <w:tc>
          <w:tcPr>
            <w:tcW w:w="860" w:type="dxa"/>
          </w:tcPr>
          <w:p w14:paraId="77A432AA" w14:textId="77777777" w:rsidR="00175DF4" w:rsidRDefault="00175DF4">
            <w:pPr>
              <w:pStyle w:val="ConsPlusNormal"/>
              <w:jc w:val="center"/>
            </w:pPr>
            <w:r>
              <w:t>07</w:t>
            </w:r>
          </w:p>
        </w:tc>
        <w:tc>
          <w:tcPr>
            <w:tcW w:w="820" w:type="dxa"/>
          </w:tcPr>
          <w:p w14:paraId="71388D2E" w14:textId="77777777" w:rsidR="00175DF4" w:rsidRDefault="00175DF4">
            <w:pPr>
              <w:pStyle w:val="ConsPlusNormal"/>
              <w:jc w:val="center"/>
            </w:pPr>
            <w:r>
              <w:t>02</w:t>
            </w:r>
          </w:p>
        </w:tc>
        <w:tc>
          <w:tcPr>
            <w:tcW w:w="1928" w:type="dxa"/>
          </w:tcPr>
          <w:p w14:paraId="218D0D6E" w14:textId="77777777" w:rsidR="00175DF4" w:rsidRDefault="00175DF4">
            <w:pPr>
              <w:pStyle w:val="ConsPlusNormal"/>
              <w:jc w:val="center"/>
            </w:pPr>
            <w:r>
              <w:t>07.0.00.04100</w:t>
            </w:r>
          </w:p>
        </w:tc>
        <w:tc>
          <w:tcPr>
            <w:tcW w:w="907" w:type="dxa"/>
          </w:tcPr>
          <w:p w14:paraId="3B490835" w14:textId="77777777" w:rsidR="00175DF4" w:rsidRDefault="00175DF4">
            <w:pPr>
              <w:pStyle w:val="ConsPlusNormal"/>
              <w:jc w:val="center"/>
            </w:pPr>
            <w:r>
              <w:t>410</w:t>
            </w:r>
          </w:p>
        </w:tc>
        <w:tc>
          <w:tcPr>
            <w:tcW w:w="1477" w:type="dxa"/>
          </w:tcPr>
          <w:p w14:paraId="7BCCAB86" w14:textId="77777777" w:rsidR="00175DF4" w:rsidRDefault="00175DF4">
            <w:pPr>
              <w:pStyle w:val="ConsPlusNormal"/>
              <w:jc w:val="center"/>
            </w:pPr>
            <w:r>
              <w:t>13 993</w:t>
            </w:r>
          </w:p>
        </w:tc>
        <w:tc>
          <w:tcPr>
            <w:tcW w:w="1478" w:type="dxa"/>
          </w:tcPr>
          <w:p w14:paraId="75DD1E73" w14:textId="77777777" w:rsidR="00175DF4" w:rsidRDefault="00175DF4">
            <w:pPr>
              <w:pStyle w:val="ConsPlusNormal"/>
            </w:pPr>
          </w:p>
        </w:tc>
      </w:tr>
      <w:tr w:rsidR="00175DF4" w14:paraId="4418460D" w14:textId="77777777">
        <w:tc>
          <w:tcPr>
            <w:tcW w:w="4195" w:type="dxa"/>
          </w:tcPr>
          <w:p w14:paraId="1CC6B68A" w14:textId="77777777" w:rsidR="00175DF4" w:rsidRDefault="00175DF4">
            <w:pPr>
              <w:pStyle w:val="ConsPlusNormal"/>
            </w:pPr>
            <w:r>
              <w:t>Мероприятия в общеобразовательных организациях</w:t>
            </w:r>
          </w:p>
        </w:tc>
        <w:tc>
          <w:tcPr>
            <w:tcW w:w="860" w:type="dxa"/>
          </w:tcPr>
          <w:p w14:paraId="0E557ECA" w14:textId="77777777" w:rsidR="00175DF4" w:rsidRDefault="00175DF4">
            <w:pPr>
              <w:pStyle w:val="ConsPlusNormal"/>
              <w:jc w:val="center"/>
            </w:pPr>
            <w:r>
              <w:t>07</w:t>
            </w:r>
          </w:p>
        </w:tc>
        <w:tc>
          <w:tcPr>
            <w:tcW w:w="820" w:type="dxa"/>
          </w:tcPr>
          <w:p w14:paraId="00EDB6C5" w14:textId="77777777" w:rsidR="00175DF4" w:rsidRDefault="00175DF4">
            <w:pPr>
              <w:pStyle w:val="ConsPlusNormal"/>
              <w:jc w:val="center"/>
            </w:pPr>
            <w:r>
              <w:t>02</w:t>
            </w:r>
          </w:p>
        </w:tc>
        <w:tc>
          <w:tcPr>
            <w:tcW w:w="1928" w:type="dxa"/>
          </w:tcPr>
          <w:p w14:paraId="3A895D90" w14:textId="77777777" w:rsidR="00175DF4" w:rsidRDefault="00175DF4">
            <w:pPr>
              <w:pStyle w:val="ConsPlusNormal"/>
              <w:jc w:val="center"/>
            </w:pPr>
            <w:r>
              <w:t>07.0.00.04270</w:t>
            </w:r>
          </w:p>
        </w:tc>
        <w:tc>
          <w:tcPr>
            <w:tcW w:w="907" w:type="dxa"/>
          </w:tcPr>
          <w:p w14:paraId="42D7276B" w14:textId="77777777" w:rsidR="00175DF4" w:rsidRDefault="00175DF4">
            <w:pPr>
              <w:pStyle w:val="ConsPlusNormal"/>
            </w:pPr>
          </w:p>
        </w:tc>
        <w:tc>
          <w:tcPr>
            <w:tcW w:w="1477" w:type="dxa"/>
          </w:tcPr>
          <w:p w14:paraId="53100B76" w14:textId="77777777" w:rsidR="00175DF4" w:rsidRDefault="00175DF4">
            <w:pPr>
              <w:pStyle w:val="ConsPlusNormal"/>
              <w:jc w:val="center"/>
            </w:pPr>
            <w:r>
              <w:t>187 486</w:t>
            </w:r>
          </w:p>
        </w:tc>
        <w:tc>
          <w:tcPr>
            <w:tcW w:w="1478" w:type="dxa"/>
          </w:tcPr>
          <w:p w14:paraId="299494AC" w14:textId="77777777" w:rsidR="00175DF4" w:rsidRDefault="00175DF4">
            <w:pPr>
              <w:pStyle w:val="ConsPlusNormal"/>
            </w:pPr>
          </w:p>
        </w:tc>
      </w:tr>
      <w:tr w:rsidR="00175DF4" w14:paraId="19AE8136" w14:textId="77777777">
        <w:tc>
          <w:tcPr>
            <w:tcW w:w="4195" w:type="dxa"/>
          </w:tcPr>
          <w:p w14:paraId="72444A1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0DA7D37" w14:textId="77777777" w:rsidR="00175DF4" w:rsidRDefault="00175DF4">
            <w:pPr>
              <w:pStyle w:val="ConsPlusNormal"/>
              <w:jc w:val="center"/>
            </w:pPr>
            <w:r>
              <w:t>07</w:t>
            </w:r>
          </w:p>
        </w:tc>
        <w:tc>
          <w:tcPr>
            <w:tcW w:w="820" w:type="dxa"/>
          </w:tcPr>
          <w:p w14:paraId="19027762" w14:textId="77777777" w:rsidR="00175DF4" w:rsidRDefault="00175DF4">
            <w:pPr>
              <w:pStyle w:val="ConsPlusNormal"/>
              <w:jc w:val="center"/>
            </w:pPr>
            <w:r>
              <w:t>02</w:t>
            </w:r>
          </w:p>
        </w:tc>
        <w:tc>
          <w:tcPr>
            <w:tcW w:w="1928" w:type="dxa"/>
          </w:tcPr>
          <w:p w14:paraId="0EAA9A42" w14:textId="77777777" w:rsidR="00175DF4" w:rsidRDefault="00175DF4">
            <w:pPr>
              <w:pStyle w:val="ConsPlusNormal"/>
              <w:jc w:val="center"/>
            </w:pPr>
            <w:r>
              <w:t>07.0.00.04270</w:t>
            </w:r>
          </w:p>
        </w:tc>
        <w:tc>
          <w:tcPr>
            <w:tcW w:w="907" w:type="dxa"/>
          </w:tcPr>
          <w:p w14:paraId="41EC9D89" w14:textId="77777777" w:rsidR="00175DF4" w:rsidRDefault="00175DF4">
            <w:pPr>
              <w:pStyle w:val="ConsPlusNormal"/>
              <w:jc w:val="center"/>
            </w:pPr>
            <w:r>
              <w:t>600</w:t>
            </w:r>
          </w:p>
        </w:tc>
        <w:tc>
          <w:tcPr>
            <w:tcW w:w="1477" w:type="dxa"/>
          </w:tcPr>
          <w:p w14:paraId="2D645628" w14:textId="77777777" w:rsidR="00175DF4" w:rsidRDefault="00175DF4">
            <w:pPr>
              <w:pStyle w:val="ConsPlusNormal"/>
              <w:jc w:val="center"/>
            </w:pPr>
            <w:r>
              <w:t>187 486</w:t>
            </w:r>
          </w:p>
        </w:tc>
        <w:tc>
          <w:tcPr>
            <w:tcW w:w="1478" w:type="dxa"/>
          </w:tcPr>
          <w:p w14:paraId="7D49F7A5" w14:textId="77777777" w:rsidR="00175DF4" w:rsidRDefault="00175DF4">
            <w:pPr>
              <w:pStyle w:val="ConsPlusNormal"/>
            </w:pPr>
          </w:p>
        </w:tc>
      </w:tr>
      <w:tr w:rsidR="00175DF4" w14:paraId="4EE32E25" w14:textId="77777777">
        <w:tc>
          <w:tcPr>
            <w:tcW w:w="4195" w:type="dxa"/>
          </w:tcPr>
          <w:p w14:paraId="569FA94A" w14:textId="77777777" w:rsidR="00175DF4" w:rsidRDefault="00175DF4">
            <w:pPr>
              <w:pStyle w:val="ConsPlusNormal"/>
            </w:pPr>
            <w:r>
              <w:t>Субсидии бюджетным учреждениям</w:t>
            </w:r>
          </w:p>
        </w:tc>
        <w:tc>
          <w:tcPr>
            <w:tcW w:w="860" w:type="dxa"/>
          </w:tcPr>
          <w:p w14:paraId="462E7052" w14:textId="77777777" w:rsidR="00175DF4" w:rsidRDefault="00175DF4">
            <w:pPr>
              <w:pStyle w:val="ConsPlusNormal"/>
              <w:jc w:val="center"/>
            </w:pPr>
            <w:r>
              <w:t>07</w:t>
            </w:r>
          </w:p>
        </w:tc>
        <w:tc>
          <w:tcPr>
            <w:tcW w:w="820" w:type="dxa"/>
          </w:tcPr>
          <w:p w14:paraId="7E97DDF7" w14:textId="77777777" w:rsidR="00175DF4" w:rsidRDefault="00175DF4">
            <w:pPr>
              <w:pStyle w:val="ConsPlusNormal"/>
              <w:jc w:val="center"/>
            </w:pPr>
            <w:r>
              <w:t>02</w:t>
            </w:r>
          </w:p>
        </w:tc>
        <w:tc>
          <w:tcPr>
            <w:tcW w:w="1928" w:type="dxa"/>
          </w:tcPr>
          <w:p w14:paraId="232B4751" w14:textId="77777777" w:rsidR="00175DF4" w:rsidRDefault="00175DF4">
            <w:pPr>
              <w:pStyle w:val="ConsPlusNormal"/>
              <w:jc w:val="center"/>
            </w:pPr>
            <w:r>
              <w:t>07.0.00.04270</w:t>
            </w:r>
          </w:p>
        </w:tc>
        <w:tc>
          <w:tcPr>
            <w:tcW w:w="907" w:type="dxa"/>
          </w:tcPr>
          <w:p w14:paraId="4E5BA832" w14:textId="77777777" w:rsidR="00175DF4" w:rsidRDefault="00175DF4">
            <w:pPr>
              <w:pStyle w:val="ConsPlusNormal"/>
              <w:jc w:val="center"/>
            </w:pPr>
            <w:r>
              <w:t>610</w:t>
            </w:r>
          </w:p>
        </w:tc>
        <w:tc>
          <w:tcPr>
            <w:tcW w:w="1477" w:type="dxa"/>
          </w:tcPr>
          <w:p w14:paraId="2D5061BA" w14:textId="77777777" w:rsidR="00175DF4" w:rsidRDefault="00175DF4">
            <w:pPr>
              <w:pStyle w:val="ConsPlusNormal"/>
              <w:jc w:val="center"/>
            </w:pPr>
            <w:r>
              <w:t>187 486</w:t>
            </w:r>
          </w:p>
        </w:tc>
        <w:tc>
          <w:tcPr>
            <w:tcW w:w="1478" w:type="dxa"/>
          </w:tcPr>
          <w:p w14:paraId="7FC1F50F" w14:textId="77777777" w:rsidR="00175DF4" w:rsidRDefault="00175DF4">
            <w:pPr>
              <w:pStyle w:val="ConsPlusNormal"/>
            </w:pPr>
          </w:p>
        </w:tc>
      </w:tr>
      <w:tr w:rsidR="00175DF4" w14:paraId="0BBD2347" w14:textId="77777777">
        <w:tc>
          <w:tcPr>
            <w:tcW w:w="4195" w:type="dxa"/>
          </w:tcPr>
          <w:p w14:paraId="7C6E1848"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60" w:type="dxa"/>
          </w:tcPr>
          <w:p w14:paraId="26A67001" w14:textId="77777777" w:rsidR="00175DF4" w:rsidRDefault="00175DF4">
            <w:pPr>
              <w:pStyle w:val="ConsPlusNormal"/>
              <w:jc w:val="center"/>
            </w:pPr>
            <w:r>
              <w:t>07</w:t>
            </w:r>
          </w:p>
        </w:tc>
        <w:tc>
          <w:tcPr>
            <w:tcW w:w="820" w:type="dxa"/>
          </w:tcPr>
          <w:p w14:paraId="5A2394ED" w14:textId="77777777" w:rsidR="00175DF4" w:rsidRDefault="00175DF4">
            <w:pPr>
              <w:pStyle w:val="ConsPlusNormal"/>
              <w:jc w:val="center"/>
            </w:pPr>
            <w:r>
              <w:t>02</w:t>
            </w:r>
          </w:p>
        </w:tc>
        <w:tc>
          <w:tcPr>
            <w:tcW w:w="1928" w:type="dxa"/>
          </w:tcPr>
          <w:p w14:paraId="22153BA4" w14:textId="77777777" w:rsidR="00175DF4" w:rsidRDefault="00175DF4">
            <w:pPr>
              <w:pStyle w:val="ConsPlusNormal"/>
              <w:jc w:val="center"/>
            </w:pPr>
            <w:r>
              <w:t>07.0.00.06000</w:t>
            </w:r>
          </w:p>
        </w:tc>
        <w:tc>
          <w:tcPr>
            <w:tcW w:w="907" w:type="dxa"/>
          </w:tcPr>
          <w:p w14:paraId="239DB981" w14:textId="77777777" w:rsidR="00175DF4" w:rsidRDefault="00175DF4">
            <w:pPr>
              <w:pStyle w:val="ConsPlusNormal"/>
            </w:pPr>
          </w:p>
        </w:tc>
        <w:tc>
          <w:tcPr>
            <w:tcW w:w="1477" w:type="dxa"/>
          </w:tcPr>
          <w:p w14:paraId="74E242CE" w14:textId="77777777" w:rsidR="00175DF4" w:rsidRDefault="00175DF4">
            <w:pPr>
              <w:pStyle w:val="ConsPlusNormal"/>
              <w:jc w:val="center"/>
            </w:pPr>
            <w:r>
              <w:t>68 133</w:t>
            </w:r>
          </w:p>
        </w:tc>
        <w:tc>
          <w:tcPr>
            <w:tcW w:w="1478" w:type="dxa"/>
          </w:tcPr>
          <w:p w14:paraId="2729DAD7" w14:textId="77777777" w:rsidR="00175DF4" w:rsidRDefault="00175DF4">
            <w:pPr>
              <w:pStyle w:val="ConsPlusNormal"/>
            </w:pPr>
          </w:p>
        </w:tc>
      </w:tr>
      <w:tr w:rsidR="00175DF4" w14:paraId="38BD526A" w14:textId="77777777">
        <w:tc>
          <w:tcPr>
            <w:tcW w:w="4195" w:type="dxa"/>
          </w:tcPr>
          <w:p w14:paraId="71FF24F8" w14:textId="77777777" w:rsidR="00175DF4" w:rsidRDefault="00175DF4">
            <w:pPr>
              <w:pStyle w:val="ConsPlusNormal"/>
            </w:pPr>
            <w:r>
              <w:t>Субсидии юридическим лицам в сфере общего образования</w:t>
            </w:r>
          </w:p>
        </w:tc>
        <w:tc>
          <w:tcPr>
            <w:tcW w:w="860" w:type="dxa"/>
          </w:tcPr>
          <w:p w14:paraId="643A378D" w14:textId="77777777" w:rsidR="00175DF4" w:rsidRDefault="00175DF4">
            <w:pPr>
              <w:pStyle w:val="ConsPlusNormal"/>
              <w:jc w:val="center"/>
            </w:pPr>
            <w:r>
              <w:t>07</w:t>
            </w:r>
          </w:p>
        </w:tc>
        <w:tc>
          <w:tcPr>
            <w:tcW w:w="820" w:type="dxa"/>
          </w:tcPr>
          <w:p w14:paraId="287206FF" w14:textId="77777777" w:rsidR="00175DF4" w:rsidRDefault="00175DF4">
            <w:pPr>
              <w:pStyle w:val="ConsPlusNormal"/>
              <w:jc w:val="center"/>
            </w:pPr>
            <w:r>
              <w:t>02</w:t>
            </w:r>
          </w:p>
        </w:tc>
        <w:tc>
          <w:tcPr>
            <w:tcW w:w="1928" w:type="dxa"/>
          </w:tcPr>
          <w:p w14:paraId="39833842" w14:textId="77777777" w:rsidR="00175DF4" w:rsidRDefault="00175DF4">
            <w:pPr>
              <w:pStyle w:val="ConsPlusNormal"/>
              <w:jc w:val="center"/>
            </w:pPr>
            <w:r>
              <w:t>07.0.00.06270</w:t>
            </w:r>
          </w:p>
        </w:tc>
        <w:tc>
          <w:tcPr>
            <w:tcW w:w="907" w:type="dxa"/>
          </w:tcPr>
          <w:p w14:paraId="7A120AB9" w14:textId="77777777" w:rsidR="00175DF4" w:rsidRDefault="00175DF4">
            <w:pPr>
              <w:pStyle w:val="ConsPlusNormal"/>
            </w:pPr>
          </w:p>
        </w:tc>
        <w:tc>
          <w:tcPr>
            <w:tcW w:w="1477" w:type="dxa"/>
          </w:tcPr>
          <w:p w14:paraId="213257BD" w14:textId="77777777" w:rsidR="00175DF4" w:rsidRDefault="00175DF4">
            <w:pPr>
              <w:pStyle w:val="ConsPlusNormal"/>
              <w:jc w:val="center"/>
            </w:pPr>
            <w:r>
              <w:t>68 133</w:t>
            </w:r>
          </w:p>
        </w:tc>
        <w:tc>
          <w:tcPr>
            <w:tcW w:w="1478" w:type="dxa"/>
          </w:tcPr>
          <w:p w14:paraId="235CC34E" w14:textId="77777777" w:rsidR="00175DF4" w:rsidRDefault="00175DF4">
            <w:pPr>
              <w:pStyle w:val="ConsPlusNormal"/>
            </w:pPr>
          </w:p>
        </w:tc>
      </w:tr>
      <w:tr w:rsidR="00175DF4" w14:paraId="51916D71" w14:textId="77777777">
        <w:tc>
          <w:tcPr>
            <w:tcW w:w="4195" w:type="dxa"/>
          </w:tcPr>
          <w:p w14:paraId="520F867F" w14:textId="77777777" w:rsidR="00175DF4" w:rsidRDefault="00175DF4">
            <w:pPr>
              <w:pStyle w:val="ConsPlusNormal"/>
            </w:pPr>
            <w:r>
              <w:t>Иные бюджетные ассигнования</w:t>
            </w:r>
          </w:p>
        </w:tc>
        <w:tc>
          <w:tcPr>
            <w:tcW w:w="860" w:type="dxa"/>
          </w:tcPr>
          <w:p w14:paraId="38A795BF" w14:textId="77777777" w:rsidR="00175DF4" w:rsidRDefault="00175DF4">
            <w:pPr>
              <w:pStyle w:val="ConsPlusNormal"/>
              <w:jc w:val="center"/>
            </w:pPr>
            <w:r>
              <w:t>07</w:t>
            </w:r>
          </w:p>
        </w:tc>
        <w:tc>
          <w:tcPr>
            <w:tcW w:w="820" w:type="dxa"/>
          </w:tcPr>
          <w:p w14:paraId="1028918A" w14:textId="77777777" w:rsidR="00175DF4" w:rsidRDefault="00175DF4">
            <w:pPr>
              <w:pStyle w:val="ConsPlusNormal"/>
              <w:jc w:val="center"/>
            </w:pPr>
            <w:r>
              <w:t>02</w:t>
            </w:r>
          </w:p>
        </w:tc>
        <w:tc>
          <w:tcPr>
            <w:tcW w:w="1928" w:type="dxa"/>
          </w:tcPr>
          <w:p w14:paraId="7F6403BE" w14:textId="77777777" w:rsidR="00175DF4" w:rsidRDefault="00175DF4">
            <w:pPr>
              <w:pStyle w:val="ConsPlusNormal"/>
              <w:jc w:val="center"/>
            </w:pPr>
            <w:r>
              <w:t>07.0.00.06270</w:t>
            </w:r>
          </w:p>
        </w:tc>
        <w:tc>
          <w:tcPr>
            <w:tcW w:w="907" w:type="dxa"/>
          </w:tcPr>
          <w:p w14:paraId="3AF07B19" w14:textId="77777777" w:rsidR="00175DF4" w:rsidRDefault="00175DF4">
            <w:pPr>
              <w:pStyle w:val="ConsPlusNormal"/>
              <w:jc w:val="center"/>
            </w:pPr>
            <w:r>
              <w:t>800</w:t>
            </w:r>
          </w:p>
        </w:tc>
        <w:tc>
          <w:tcPr>
            <w:tcW w:w="1477" w:type="dxa"/>
          </w:tcPr>
          <w:p w14:paraId="36AF374A" w14:textId="77777777" w:rsidR="00175DF4" w:rsidRDefault="00175DF4">
            <w:pPr>
              <w:pStyle w:val="ConsPlusNormal"/>
              <w:jc w:val="center"/>
            </w:pPr>
            <w:r>
              <w:t>68 133</w:t>
            </w:r>
          </w:p>
        </w:tc>
        <w:tc>
          <w:tcPr>
            <w:tcW w:w="1478" w:type="dxa"/>
          </w:tcPr>
          <w:p w14:paraId="7AE8D71D" w14:textId="77777777" w:rsidR="00175DF4" w:rsidRDefault="00175DF4">
            <w:pPr>
              <w:pStyle w:val="ConsPlusNormal"/>
            </w:pPr>
          </w:p>
        </w:tc>
      </w:tr>
      <w:tr w:rsidR="00175DF4" w14:paraId="60754C44" w14:textId="77777777">
        <w:tc>
          <w:tcPr>
            <w:tcW w:w="4195" w:type="dxa"/>
          </w:tcPr>
          <w:p w14:paraId="53207645" w14:textId="77777777" w:rsidR="00175DF4" w:rsidRDefault="00175DF4">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860" w:type="dxa"/>
          </w:tcPr>
          <w:p w14:paraId="1F661653" w14:textId="77777777" w:rsidR="00175DF4" w:rsidRDefault="00175DF4">
            <w:pPr>
              <w:pStyle w:val="ConsPlusNormal"/>
              <w:jc w:val="center"/>
            </w:pPr>
            <w:r>
              <w:lastRenderedPageBreak/>
              <w:t>07</w:t>
            </w:r>
          </w:p>
        </w:tc>
        <w:tc>
          <w:tcPr>
            <w:tcW w:w="820" w:type="dxa"/>
          </w:tcPr>
          <w:p w14:paraId="2A733F27" w14:textId="77777777" w:rsidR="00175DF4" w:rsidRDefault="00175DF4">
            <w:pPr>
              <w:pStyle w:val="ConsPlusNormal"/>
              <w:jc w:val="center"/>
            </w:pPr>
            <w:r>
              <w:t>02</w:t>
            </w:r>
          </w:p>
        </w:tc>
        <w:tc>
          <w:tcPr>
            <w:tcW w:w="1928" w:type="dxa"/>
          </w:tcPr>
          <w:p w14:paraId="224A7C35" w14:textId="77777777" w:rsidR="00175DF4" w:rsidRDefault="00175DF4">
            <w:pPr>
              <w:pStyle w:val="ConsPlusNormal"/>
              <w:jc w:val="center"/>
            </w:pPr>
            <w:r>
              <w:t>07.0.00.06270</w:t>
            </w:r>
          </w:p>
        </w:tc>
        <w:tc>
          <w:tcPr>
            <w:tcW w:w="907" w:type="dxa"/>
          </w:tcPr>
          <w:p w14:paraId="1E8BCA35" w14:textId="77777777" w:rsidR="00175DF4" w:rsidRDefault="00175DF4">
            <w:pPr>
              <w:pStyle w:val="ConsPlusNormal"/>
              <w:jc w:val="center"/>
            </w:pPr>
            <w:r>
              <w:t>810</w:t>
            </w:r>
          </w:p>
        </w:tc>
        <w:tc>
          <w:tcPr>
            <w:tcW w:w="1477" w:type="dxa"/>
          </w:tcPr>
          <w:p w14:paraId="73D91BA2" w14:textId="77777777" w:rsidR="00175DF4" w:rsidRDefault="00175DF4">
            <w:pPr>
              <w:pStyle w:val="ConsPlusNormal"/>
              <w:jc w:val="center"/>
            </w:pPr>
            <w:r>
              <w:t>68 133</w:t>
            </w:r>
          </w:p>
        </w:tc>
        <w:tc>
          <w:tcPr>
            <w:tcW w:w="1478" w:type="dxa"/>
          </w:tcPr>
          <w:p w14:paraId="6B060185" w14:textId="77777777" w:rsidR="00175DF4" w:rsidRDefault="00175DF4">
            <w:pPr>
              <w:pStyle w:val="ConsPlusNormal"/>
            </w:pPr>
          </w:p>
        </w:tc>
      </w:tr>
      <w:tr w:rsidR="00175DF4" w14:paraId="2DE79A45" w14:textId="77777777">
        <w:tc>
          <w:tcPr>
            <w:tcW w:w="4195" w:type="dxa"/>
          </w:tcPr>
          <w:p w14:paraId="0EFBBDC6" w14:textId="77777777" w:rsidR="00175DF4" w:rsidRDefault="00175DF4">
            <w:pPr>
              <w:pStyle w:val="ConsPlusNormal"/>
            </w:pPr>
            <w: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Самарской области "Развитие образования и повышение эффективности реализации молодежной политики в Самарской области"</w:t>
            </w:r>
          </w:p>
        </w:tc>
        <w:tc>
          <w:tcPr>
            <w:tcW w:w="860" w:type="dxa"/>
          </w:tcPr>
          <w:p w14:paraId="6AAC0C13" w14:textId="77777777" w:rsidR="00175DF4" w:rsidRDefault="00175DF4">
            <w:pPr>
              <w:pStyle w:val="ConsPlusNormal"/>
              <w:jc w:val="center"/>
            </w:pPr>
            <w:r>
              <w:t>07</w:t>
            </w:r>
          </w:p>
        </w:tc>
        <w:tc>
          <w:tcPr>
            <w:tcW w:w="820" w:type="dxa"/>
          </w:tcPr>
          <w:p w14:paraId="6558291D" w14:textId="77777777" w:rsidR="00175DF4" w:rsidRDefault="00175DF4">
            <w:pPr>
              <w:pStyle w:val="ConsPlusNormal"/>
              <w:jc w:val="center"/>
            </w:pPr>
            <w:r>
              <w:t>02</w:t>
            </w:r>
          </w:p>
        </w:tc>
        <w:tc>
          <w:tcPr>
            <w:tcW w:w="1928" w:type="dxa"/>
          </w:tcPr>
          <w:p w14:paraId="022E332D" w14:textId="77777777" w:rsidR="00175DF4" w:rsidRDefault="00175DF4">
            <w:pPr>
              <w:pStyle w:val="ConsPlusNormal"/>
              <w:jc w:val="center"/>
            </w:pPr>
            <w:r>
              <w:t>07.0.00.L3040</w:t>
            </w:r>
          </w:p>
        </w:tc>
        <w:tc>
          <w:tcPr>
            <w:tcW w:w="907" w:type="dxa"/>
          </w:tcPr>
          <w:p w14:paraId="416DFF91" w14:textId="77777777" w:rsidR="00175DF4" w:rsidRDefault="00175DF4">
            <w:pPr>
              <w:pStyle w:val="ConsPlusNormal"/>
            </w:pPr>
          </w:p>
        </w:tc>
        <w:tc>
          <w:tcPr>
            <w:tcW w:w="1477" w:type="dxa"/>
          </w:tcPr>
          <w:p w14:paraId="33F23CB0" w14:textId="77777777" w:rsidR="00175DF4" w:rsidRDefault="00175DF4">
            <w:pPr>
              <w:pStyle w:val="ConsPlusNormal"/>
              <w:jc w:val="center"/>
            </w:pPr>
            <w:r>
              <w:t>365</w:t>
            </w:r>
          </w:p>
        </w:tc>
        <w:tc>
          <w:tcPr>
            <w:tcW w:w="1478" w:type="dxa"/>
          </w:tcPr>
          <w:p w14:paraId="6F0F02B4" w14:textId="77777777" w:rsidR="00175DF4" w:rsidRDefault="00175DF4">
            <w:pPr>
              <w:pStyle w:val="ConsPlusNormal"/>
            </w:pPr>
          </w:p>
        </w:tc>
      </w:tr>
      <w:tr w:rsidR="00175DF4" w14:paraId="4B23DCAE" w14:textId="77777777">
        <w:tc>
          <w:tcPr>
            <w:tcW w:w="4195" w:type="dxa"/>
          </w:tcPr>
          <w:p w14:paraId="29160BAE" w14:textId="77777777" w:rsidR="00175DF4" w:rsidRDefault="00175DF4">
            <w:pPr>
              <w:pStyle w:val="ConsPlusNormal"/>
            </w:pPr>
            <w:r>
              <w:t>Иные бюджетные ассигнования</w:t>
            </w:r>
          </w:p>
        </w:tc>
        <w:tc>
          <w:tcPr>
            <w:tcW w:w="860" w:type="dxa"/>
          </w:tcPr>
          <w:p w14:paraId="4DCAD80B" w14:textId="77777777" w:rsidR="00175DF4" w:rsidRDefault="00175DF4">
            <w:pPr>
              <w:pStyle w:val="ConsPlusNormal"/>
              <w:jc w:val="center"/>
            </w:pPr>
            <w:r>
              <w:t>07</w:t>
            </w:r>
          </w:p>
        </w:tc>
        <w:tc>
          <w:tcPr>
            <w:tcW w:w="820" w:type="dxa"/>
          </w:tcPr>
          <w:p w14:paraId="79CF02EC" w14:textId="77777777" w:rsidR="00175DF4" w:rsidRDefault="00175DF4">
            <w:pPr>
              <w:pStyle w:val="ConsPlusNormal"/>
              <w:jc w:val="center"/>
            </w:pPr>
            <w:r>
              <w:t>02</w:t>
            </w:r>
          </w:p>
        </w:tc>
        <w:tc>
          <w:tcPr>
            <w:tcW w:w="1928" w:type="dxa"/>
          </w:tcPr>
          <w:p w14:paraId="15B00B47" w14:textId="77777777" w:rsidR="00175DF4" w:rsidRDefault="00175DF4">
            <w:pPr>
              <w:pStyle w:val="ConsPlusNormal"/>
              <w:jc w:val="center"/>
            </w:pPr>
            <w:r>
              <w:t>07.0.00.L3040</w:t>
            </w:r>
          </w:p>
        </w:tc>
        <w:tc>
          <w:tcPr>
            <w:tcW w:w="907" w:type="dxa"/>
          </w:tcPr>
          <w:p w14:paraId="1DAD59DE" w14:textId="77777777" w:rsidR="00175DF4" w:rsidRDefault="00175DF4">
            <w:pPr>
              <w:pStyle w:val="ConsPlusNormal"/>
              <w:jc w:val="center"/>
            </w:pPr>
            <w:r>
              <w:t>800</w:t>
            </w:r>
          </w:p>
        </w:tc>
        <w:tc>
          <w:tcPr>
            <w:tcW w:w="1477" w:type="dxa"/>
          </w:tcPr>
          <w:p w14:paraId="1E5D6088" w14:textId="77777777" w:rsidR="00175DF4" w:rsidRDefault="00175DF4">
            <w:pPr>
              <w:pStyle w:val="ConsPlusNormal"/>
              <w:jc w:val="center"/>
            </w:pPr>
            <w:r>
              <w:t>365</w:t>
            </w:r>
          </w:p>
        </w:tc>
        <w:tc>
          <w:tcPr>
            <w:tcW w:w="1478" w:type="dxa"/>
          </w:tcPr>
          <w:p w14:paraId="7F4D14CC" w14:textId="77777777" w:rsidR="00175DF4" w:rsidRDefault="00175DF4">
            <w:pPr>
              <w:pStyle w:val="ConsPlusNormal"/>
            </w:pPr>
          </w:p>
        </w:tc>
      </w:tr>
      <w:tr w:rsidR="00175DF4" w14:paraId="3510598E" w14:textId="77777777">
        <w:tc>
          <w:tcPr>
            <w:tcW w:w="4195" w:type="dxa"/>
          </w:tcPr>
          <w:p w14:paraId="39D5E1BE"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5D420A64" w14:textId="77777777" w:rsidR="00175DF4" w:rsidRDefault="00175DF4">
            <w:pPr>
              <w:pStyle w:val="ConsPlusNormal"/>
              <w:jc w:val="center"/>
            </w:pPr>
            <w:r>
              <w:t>07</w:t>
            </w:r>
          </w:p>
        </w:tc>
        <w:tc>
          <w:tcPr>
            <w:tcW w:w="820" w:type="dxa"/>
          </w:tcPr>
          <w:p w14:paraId="49958C66" w14:textId="77777777" w:rsidR="00175DF4" w:rsidRDefault="00175DF4">
            <w:pPr>
              <w:pStyle w:val="ConsPlusNormal"/>
              <w:jc w:val="center"/>
            </w:pPr>
            <w:r>
              <w:t>02</w:t>
            </w:r>
          </w:p>
        </w:tc>
        <w:tc>
          <w:tcPr>
            <w:tcW w:w="1928" w:type="dxa"/>
          </w:tcPr>
          <w:p w14:paraId="0937F861" w14:textId="77777777" w:rsidR="00175DF4" w:rsidRDefault="00175DF4">
            <w:pPr>
              <w:pStyle w:val="ConsPlusNormal"/>
              <w:jc w:val="center"/>
            </w:pPr>
            <w:r>
              <w:t>07.0.00.L3040</w:t>
            </w:r>
          </w:p>
        </w:tc>
        <w:tc>
          <w:tcPr>
            <w:tcW w:w="907" w:type="dxa"/>
          </w:tcPr>
          <w:p w14:paraId="4340541D" w14:textId="77777777" w:rsidR="00175DF4" w:rsidRDefault="00175DF4">
            <w:pPr>
              <w:pStyle w:val="ConsPlusNormal"/>
              <w:jc w:val="center"/>
            </w:pPr>
            <w:r>
              <w:t>810</w:t>
            </w:r>
          </w:p>
        </w:tc>
        <w:tc>
          <w:tcPr>
            <w:tcW w:w="1477" w:type="dxa"/>
          </w:tcPr>
          <w:p w14:paraId="15E7C331" w14:textId="77777777" w:rsidR="00175DF4" w:rsidRDefault="00175DF4">
            <w:pPr>
              <w:pStyle w:val="ConsPlusNormal"/>
              <w:jc w:val="center"/>
            </w:pPr>
            <w:r>
              <w:t>365</w:t>
            </w:r>
          </w:p>
        </w:tc>
        <w:tc>
          <w:tcPr>
            <w:tcW w:w="1478" w:type="dxa"/>
          </w:tcPr>
          <w:p w14:paraId="7737DC6E" w14:textId="77777777" w:rsidR="00175DF4" w:rsidRDefault="00175DF4">
            <w:pPr>
              <w:pStyle w:val="ConsPlusNormal"/>
            </w:pPr>
          </w:p>
        </w:tc>
      </w:tr>
      <w:tr w:rsidR="00175DF4" w14:paraId="0A1C3616" w14:textId="77777777">
        <w:tc>
          <w:tcPr>
            <w:tcW w:w="4195" w:type="dxa"/>
          </w:tcPr>
          <w:p w14:paraId="4F485E26"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860" w:type="dxa"/>
          </w:tcPr>
          <w:p w14:paraId="2650AF2C" w14:textId="77777777" w:rsidR="00175DF4" w:rsidRDefault="00175DF4">
            <w:pPr>
              <w:pStyle w:val="ConsPlusNormal"/>
              <w:jc w:val="center"/>
            </w:pPr>
            <w:r>
              <w:t>07</w:t>
            </w:r>
          </w:p>
        </w:tc>
        <w:tc>
          <w:tcPr>
            <w:tcW w:w="820" w:type="dxa"/>
          </w:tcPr>
          <w:p w14:paraId="005CFCE3" w14:textId="77777777" w:rsidR="00175DF4" w:rsidRDefault="00175DF4">
            <w:pPr>
              <w:pStyle w:val="ConsPlusNormal"/>
              <w:jc w:val="center"/>
            </w:pPr>
            <w:r>
              <w:t>02</w:t>
            </w:r>
          </w:p>
        </w:tc>
        <w:tc>
          <w:tcPr>
            <w:tcW w:w="1928" w:type="dxa"/>
          </w:tcPr>
          <w:p w14:paraId="0A5E3209" w14:textId="77777777" w:rsidR="00175DF4" w:rsidRDefault="00175DF4">
            <w:pPr>
              <w:pStyle w:val="ConsPlusNormal"/>
              <w:jc w:val="center"/>
            </w:pPr>
            <w:r>
              <w:t>07.0.00.S0290</w:t>
            </w:r>
          </w:p>
        </w:tc>
        <w:tc>
          <w:tcPr>
            <w:tcW w:w="907" w:type="dxa"/>
          </w:tcPr>
          <w:p w14:paraId="5AB24522" w14:textId="77777777" w:rsidR="00175DF4" w:rsidRDefault="00175DF4">
            <w:pPr>
              <w:pStyle w:val="ConsPlusNormal"/>
            </w:pPr>
          </w:p>
        </w:tc>
        <w:tc>
          <w:tcPr>
            <w:tcW w:w="1477" w:type="dxa"/>
          </w:tcPr>
          <w:p w14:paraId="0413049C" w14:textId="77777777" w:rsidR="00175DF4" w:rsidRDefault="00175DF4">
            <w:pPr>
              <w:pStyle w:val="ConsPlusNormal"/>
              <w:jc w:val="center"/>
            </w:pPr>
            <w:r>
              <w:t>5 076</w:t>
            </w:r>
          </w:p>
        </w:tc>
        <w:tc>
          <w:tcPr>
            <w:tcW w:w="1478" w:type="dxa"/>
          </w:tcPr>
          <w:p w14:paraId="68A48200" w14:textId="77777777" w:rsidR="00175DF4" w:rsidRDefault="00175DF4">
            <w:pPr>
              <w:pStyle w:val="ConsPlusNormal"/>
            </w:pPr>
          </w:p>
        </w:tc>
      </w:tr>
      <w:tr w:rsidR="00175DF4" w14:paraId="77D2660E" w14:textId="77777777">
        <w:tc>
          <w:tcPr>
            <w:tcW w:w="4195" w:type="dxa"/>
          </w:tcPr>
          <w:p w14:paraId="775395A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CA1E3B7" w14:textId="77777777" w:rsidR="00175DF4" w:rsidRDefault="00175DF4">
            <w:pPr>
              <w:pStyle w:val="ConsPlusNormal"/>
              <w:jc w:val="center"/>
            </w:pPr>
            <w:r>
              <w:t>07</w:t>
            </w:r>
          </w:p>
        </w:tc>
        <w:tc>
          <w:tcPr>
            <w:tcW w:w="820" w:type="dxa"/>
          </w:tcPr>
          <w:p w14:paraId="49A9C39D" w14:textId="77777777" w:rsidR="00175DF4" w:rsidRDefault="00175DF4">
            <w:pPr>
              <w:pStyle w:val="ConsPlusNormal"/>
              <w:jc w:val="center"/>
            </w:pPr>
            <w:r>
              <w:t>02</w:t>
            </w:r>
          </w:p>
        </w:tc>
        <w:tc>
          <w:tcPr>
            <w:tcW w:w="1928" w:type="dxa"/>
          </w:tcPr>
          <w:p w14:paraId="10C2399A" w14:textId="77777777" w:rsidR="00175DF4" w:rsidRDefault="00175DF4">
            <w:pPr>
              <w:pStyle w:val="ConsPlusNormal"/>
              <w:jc w:val="center"/>
            </w:pPr>
            <w:r>
              <w:t>07.0.00.S0290</w:t>
            </w:r>
          </w:p>
        </w:tc>
        <w:tc>
          <w:tcPr>
            <w:tcW w:w="907" w:type="dxa"/>
          </w:tcPr>
          <w:p w14:paraId="06287B14" w14:textId="77777777" w:rsidR="00175DF4" w:rsidRDefault="00175DF4">
            <w:pPr>
              <w:pStyle w:val="ConsPlusNormal"/>
              <w:jc w:val="center"/>
            </w:pPr>
            <w:r>
              <w:t>600</w:t>
            </w:r>
          </w:p>
        </w:tc>
        <w:tc>
          <w:tcPr>
            <w:tcW w:w="1477" w:type="dxa"/>
          </w:tcPr>
          <w:p w14:paraId="5A064F3C" w14:textId="77777777" w:rsidR="00175DF4" w:rsidRDefault="00175DF4">
            <w:pPr>
              <w:pStyle w:val="ConsPlusNormal"/>
              <w:jc w:val="center"/>
            </w:pPr>
            <w:r>
              <w:t>5 076</w:t>
            </w:r>
          </w:p>
        </w:tc>
        <w:tc>
          <w:tcPr>
            <w:tcW w:w="1478" w:type="dxa"/>
          </w:tcPr>
          <w:p w14:paraId="3F1A87A4" w14:textId="77777777" w:rsidR="00175DF4" w:rsidRDefault="00175DF4">
            <w:pPr>
              <w:pStyle w:val="ConsPlusNormal"/>
            </w:pPr>
          </w:p>
        </w:tc>
      </w:tr>
      <w:tr w:rsidR="00175DF4" w14:paraId="5ED513C6" w14:textId="77777777">
        <w:tc>
          <w:tcPr>
            <w:tcW w:w="4195" w:type="dxa"/>
          </w:tcPr>
          <w:p w14:paraId="5DA2323A" w14:textId="77777777" w:rsidR="00175DF4" w:rsidRDefault="00175DF4">
            <w:pPr>
              <w:pStyle w:val="ConsPlusNormal"/>
            </w:pPr>
            <w:r>
              <w:t>Субсидии бюджетным учреждениям</w:t>
            </w:r>
          </w:p>
        </w:tc>
        <w:tc>
          <w:tcPr>
            <w:tcW w:w="860" w:type="dxa"/>
          </w:tcPr>
          <w:p w14:paraId="326DC0C0" w14:textId="77777777" w:rsidR="00175DF4" w:rsidRDefault="00175DF4">
            <w:pPr>
              <w:pStyle w:val="ConsPlusNormal"/>
              <w:jc w:val="center"/>
            </w:pPr>
            <w:r>
              <w:t>07</w:t>
            </w:r>
          </w:p>
        </w:tc>
        <w:tc>
          <w:tcPr>
            <w:tcW w:w="820" w:type="dxa"/>
          </w:tcPr>
          <w:p w14:paraId="37884BE2" w14:textId="77777777" w:rsidR="00175DF4" w:rsidRDefault="00175DF4">
            <w:pPr>
              <w:pStyle w:val="ConsPlusNormal"/>
              <w:jc w:val="center"/>
            </w:pPr>
            <w:r>
              <w:t>02</w:t>
            </w:r>
          </w:p>
        </w:tc>
        <w:tc>
          <w:tcPr>
            <w:tcW w:w="1928" w:type="dxa"/>
          </w:tcPr>
          <w:p w14:paraId="02D3F78B" w14:textId="77777777" w:rsidR="00175DF4" w:rsidRDefault="00175DF4">
            <w:pPr>
              <w:pStyle w:val="ConsPlusNormal"/>
              <w:jc w:val="center"/>
            </w:pPr>
            <w:r>
              <w:t>07.0.00.S0290</w:t>
            </w:r>
          </w:p>
        </w:tc>
        <w:tc>
          <w:tcPr>
            <w:tcW w:w="907" w:type="dxa"/>
          </w:tcPr>
          <w:p w14:paraId="18CC4C31" w14:textId="77777777" w:rsidR="00175DF4" w:rsidRDefault="00175DF4">
            <w:pPr>
              <w:pStyle w:val="ConsPlusNormal"/>
              <w:jc w:val="center"/>
            </w:pPr>
            <w:r>
              <w:t>610</w:t>
            </w:r>
          </w:p>
        </w:tc>
        <w:tc>
          <w:tcPr>
            <w:tcW w:w="1477" w:type="dxa"/>
          </w:tcPr>
          <w:p w14:paraId="7093AC39" w14:textId="77777777" w:rsidR="00175DF4" w:rsidRDefault="00175DF4">
            <w:pPr>
              <w:pStyle w:val="ConsPlusNormal"/>
              <w:jc w:val="center"/>
            </w:pPr>
            <w:r>
              <w:t>5 076</w:t>
            </w:r>
          </w:p>
        </w:tc>
        <w:tc>
          <w:tcPr>
            <w:tcW w:w="1478" w:type="dxa"/>
          </w:tcPr>
          <w:p w14:paraId="6C42EEEE" w14:textId="77777777" w:rsidR="00175DF4" w:rsidRDefault="00175DF4">
            <w:pPr>
              <w:pStyle w:val="ConsPlusNormal"/>
            </w:pPr>
          </w:p>
        </w:tc>
      </w:tr>
      <w:tr w:rsidR="00175DF4" w14:paraId="4368C6C7" w14:textId="77777777">
        <w:tc>
          <w:tcPr>
            <w:tcW w:w="4195" w:type="dxa"/>
          </w:tcPr>
          <w:p w14:paraId="2F6481C0" w14:textId="77777777" w:rsidR="00175DF4" w:rsidRDefault="00175DF4">
            <w:pPr>
              <w:pStyle w:val="ConsPlusNormal"/>
            </w:pPr>
            <w:r>
              <w:t xml:space="preserve">Мероприятия по проведению </w:t>
            </w:r>
            <w:r>
              <w:lastRenderedPageBreak/>
              <w:t>капитального ремонта пищеблоков образовательных учреждений</w:t>
            </w:r>
          </w:p>
        </w:tc>
        <w:tc>
          <w:tcPr>
            <w:tcW w:w="860" w:type="dxa"/>
          </w:tcPr>
          <w:p w14:paraId="3DD26F07" w14:textId="77777777" w:rsidR="00175DF4" w:rsidRDefault="00175DF4">
            <w:pPr>
              <w:pStyle w:val="ConsPlusNormal"/>
              <w:jc w:val="center"/>
            </w:pPr>
            <w:r>
              <w:lastRenderedPageBreak/>
              <w:t>07</w:t>
            </w:r>
          </w:p>
        </w:tc>
        <w:tc>
          <w:tcPr>
            <w:tcW w:w="820" w:type="dxa"/>
          </w:tcPr>
          <w:p w14:paraId="4CFA35EF" w14:textId="77777777" w:rsidR="00175DF4" w:rsidRDefault="00175DF4">
            <w:pPr>
              <w:pStyle w:val="ConsPlusNormal"/>
              <w:jc w:val="center"/>
            </w:pPr>
            <w:r>
              <w:t>02</w:t>
            </w:r>
          </w:p>
        </w:tc>
        <w:tc>
          <w:tcPr>
            <w:tcW w:w="1928" w:type="dxa"/>
          </w:tcPr>
          <w:p w14:paraId="35F3FC39" w14:textId="77777777" w:rsidR="00175DF4" w:rsidRDefault="00175DF4">
            <w:pPr>
              <w:pStyle w:val="ConsPlusNormal"/>
              <w:jc w:val="center"/>
            </w:pPr>
            <w:r>
              <w:t>07.0.00.S0310</w:t>
            </w:r>
          </w:p>
        </w:tc>
        <w:tc>
          <w:tcPr>
            <w:tcW w:w="907" w:type="dxa"/>
          </w:tcPr>
          <w:p w14:paraId="6C1FEDD9" w14:textId="77777777" w:rsidR="00175DF4" w:rsidRDefault="00175DF4">
            <w:pPr>
              <w:pStyle w:val="ConsPlusNormal"/>
            </w:pPr>
          </w:p>
        </w:tc>
        <w:tc>
          <w:tcPr>
            <w:tcW w:w="1477" w:type="dxa"/>
          </w:tcPr>
          <w:p w14:paraId="1FF48130" w14:textId="77777777" w:rsidR="00175DF4" w:rsidRDefault="00175DF4">
            <w:pPr>
              <w:pStyle w:val="ConsPlusNormal"/>
              <w:jc w:val="center"/>
            </w:pPr>
            <w:r>
              <w:t>1 913</w:t>
            </w:r>
          </w:p>
        </w:tc>
        <w:tc>
          <w:tcPr>
            <w:tcW w:w="1478" w:type="dxa"/>
          </w:tcPr>
          <w:p w14:paraId="020CE2E3" w14:textId="77777777" w:rsidR="00175DF4" w:rsidRDefault="00175DF4">
            <w:pPr>
              <w:pStyle w:val="ConsPlusNormal"/>
            </w:pPr>
          </w:p>
        </w:tc>
      </w:tr>
      <w:tr w:rsidR="00175DF4" w14:paraId="5F0024BC" w14:textId="77777777">
        <w:tc>
          <w:tcPr>
            <w:tcW w:w="4195" w:type="dxa"/>
          </w:tcPr>
          <w:p w14:paraId="259E8F7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EF3C564" w14:textId="77777777" w:rsidR="00175DF4" w:rsidRDefault="00175DF4">
            <w:pPr>
              <w:pStyle w:val="ConsPlusNormal"/>
              <w:jc w:val="center"/>
            </w:pPr>
            <w:r>
              <w:t>07</w:t>
            </w:r>
          </w:p>
        </w:tc>
        <w:tc>
          <w:tcPr>
            <w:tcW w:w="820" w:type="dxa"/>
          </w:tcPr>
          <w:p w14:paraId="78E86764" w14:textId="77777777" w:rsidR="00175DF4" w:rsidRDefault="00175DF4">
            <w:pPr>
              <w:pStyle w:val="ConsPlusNormal"/>
              <w:jc w:val="center"/>
            </w:pPr>
            <w:r>
              <w:t>02</w:t>
            </w:r>
          </w:p>
        </w:tc>
        <w:tc>
          <w:tcPr>
            <w:tcW w:w="1928" w:type="dxa"/>
          </w:tcPr>
          <w:p w14:paraId="06D34DE9" w14:textId="77777777" w:rsidR="00175DF4" w:rsidRDefault="00175DF4">
            <w:pPr>
              <w:pStyle w:val="ConsPlusNormal"/>
              <w:jc w:val="center"/>
            </w:pPr>
            <w:r>
              <w:t>07.0.00.S0310</w:t>
            </w:r>
          </w:p>
        </w:tc>
        <w:tc>
          <w:tcPr>
            <w:tcW w:w="907" w:type="dxa"/>
          </w:tcPr>
          <w:p w14:paraId="73608A61" w14:textId="77777777" w:rsidR="00175DF4" w:rsidRDefault="00175DF4">
            <w:pPr>
              <w:pStyle w:val="ConsPlusNormal"/>
              <w:jc w:val="center"/>
            </w:pPr>
            <w:r>
              <w:t>600</w:t>
            </w:r>
          </w:p>
        </w:tc>
        <w:tc>
          <w:tcPr>
            <w:tcW w:w="1477" w:type="dxa"/>
          </w:tcPr>
          <w:p w14:paraId="59A9A7EB" w14:textId="77777777" w:rsidR="00175DF4" w:rsidRDefault="00175DF4">
            <w:pPr>
              <w:pStyle w:val="ConsPlusNormal"/>
              <w:jc w:val="center"/>
            </w:pPr>
            <w:r>
              <w:t>1 913</w:t>
            </w:r>
          </w:p>
        </w:tc>
        <w:tc>
          <w:tcPr>
            <w:tcW w:w="1478" w:type="dxa"/>
          </w:tcPr>
          <w:p w14:paraId="5C9BC5CD" w14:textId="77777777" w:rsidR="00175DF4" w:rsidRDefault="00175DF4">
            <w:pPr>
              <w:pStyle w:val="ConsPlusNormal"/>
            </w:pPr>
          </w:p>
        </w:tc>
      </w:tr>
      <w:tr w:rsidR="00175DF4" w14:paraId="10A187E6" w14:textId="77777777">
        <w:tc>
          <w:tcPr>
            <w:tcW w:w="4195" w:type="dxa"/>
          </w:tcPr>
          <w:p w14:paraId="238E2347" w14:textId="77777777" w:rsidR="00175DF4" w:rsidRDefault="00175DF4">
            <w:pPr>
              <w:pStyle w:val="ConsPlusNormal"/>
            </w:pPr>
            <w:r>
              <w:t>Субсидии бюджетным учреждениям</w:t>
            </w:r>
          </w:p>
        </w:tc>
        <w:tc>
          <w:tcPr>
            <w:tcW w:w="860" w:type="dxa"/>
          </w:tcPr>
          <w:p w14:paraId="1EEC329C" w14:textId="77777777" w:rsidR="00175DF4" w:rsidRDefault="00175DF4">
            <w:pPr>
              <w:pStyle w:val="ConsPlusNormal"/>
              <w:jc w:val="center"/>
            </w:pPr>
            <w:r>
              <w:t>07</w:t>
            </w:r>
          </w:p>
        </w:tc>
        <w:tc>
          <w:tcPr>
            <w:tcW w:w="820" w:type="dxa"/>
          </w:tcPr>
          <w:p w14:paraId="665E6003" w14:textId="77777777" w:rsidR="00175DF4" w:rsidRDefault="00175DF4">
            <w:pPr>
              <w:pStyle w:val="ConsPlusNormal"/>
              <w:jc w:val="center"/>
            </w:pPr>
            <w:r>
              <w:t>02</w:t>
            </w:r>
          </w:p>
        </w:tc>
        <w:tc>
          <w:tcPr>
            <w:tcW w:w="1928" w:type="dxa"/>
          </w:tcPr>
          <w:p w14:paraId="4D964F05" w14:textId="77777777" w:rsidR="00175DF4" w:rsidRDefault="00175DF4">
            <w:pPr>
              <w:pStyle w:val="ConsPlusNormal"/>
              <w:jc w:val="center"/>
            </w:pPr>
            <w:r>
              <w:t>07.0.00.S0310</w:t>
            </w:r>
          </w:p>
        </w:tc>
        <w:tc>
          <w:tcPr>
            <w:tcW w:w="907" w:type="dxa"/>
          </w:tcPr>
          <w:p w14:paraId="1A625D4B" w14:textId="77777777" w:rsidR="00175DF4" w:rsidRDefault="00175DF4">
            <w:pPr>
              <w:pStyle w:val="ConsPlusNormal"/>
              <w:jc w:val="center"/>
            </w:pPr>
            <w:r>
              <w:t>610</w:t>
            </w:r>
          </w:p>
        </w:tc>
        <w:tc>
          <w:tcPr>
            <w:tcW w:w="1477" w:type="dxa"/>
          </w:tcPr>
          <w:p w14:paraId="4AA1BDFE" w14:textId="77777777" w:rsidR="00175DF4" w:rsidRDefault="00175DF4">
            <w:pPr>
              <w:pStyle w:val="ConsPlusNormal"/>
              <w:jc w:val="center"/>
            </w:pPr>
            <w:r>
              <w:t>1 913</w:t>
            </w:r>
          </w:p>
        </w:tc>
        <w:tc>
          <w:tcPr>
            <w:tcW w:w="1478" w:type="dxa"/>
          </w:tcPr>
          <w:p w14:paraId="3A029882" w14:textId="77777777" w:rsidR="00175DF4" w:rsidRDefault="00175DF4">
            <w:pPr>
              <w:pStyle w:val="ConsPlusNormal"/>
            </w:pPr>
          </w:p>
        </w:tc>
      </w:tr>
      <w:tr w:rsidR="00175DF4" w14:paraId="3B89E411" w14:textId="77777777">
        <w:tc>
          <w:tcPr>
            <w:tcW w:w="4195" w:type="dxa"/>
          </w:tcPr>
          <w:p w14:paraId="1FE73FC6"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860" w:type="dxa"/>
          </w:tcPr>
          <w:p w14:paraId="058651C5" w14:textId="77777777" w:rsidR="00175DF4" w:rsidRDefault="00175DF4">
            <w:pPr>
              <w:pStyle w:val="ConsPlusNormal"/>
              <w:jc w:val="center"/>
            </w:pPr>
            <w:r>
              <w:t>07</w:t>
            </w:r>
          </w:p>
        </w:tc>
        <w:tc>
          <w:tcPr>
            <w:tcW w:w="820" w:type="dxa"/>
          </w:tcPr>
          <w:p w14:paraId="0CFBA6F2" w14:textId="77777777" w:rsidR="00175DF4" w:rsidRDefault="00175DF4">
            <w:pPr>
              <w:pStyle w:val="ConsPlusNormal"/>
              <w:jc w:val="center"/>
            </w:pPr>
            <w:r>
              <w:t>02</w:t>
            </w:r>
          </w:p>
        </w:tc>
        <w:tc>
          <w:tcPr>
            <w:tcW w:w="1928" w:type="dxa"/>
          </w:tcPr>
          <w:p w14:paraId="2D40441E" w14:textId="77777777" w:rsidR="00175DF4" w:rsidRDefault="00175DF4">
            <w:pPr>
              <w:pStyle w:val="ConsPlusNormal"/>
              <w:jc w:val="center"/>
            </w:pPr>
            <w:r>
              <w:t>07.0.00.S4950</w:t>
            </w:r>
          </w:p>
        </w:tc>
        <w:tc>
          <w:tcPr>
            <w:tcW w:w="907" w:type="dxa"/>
          </w:tcPr>
          <w:p w14:paraId="15820134" w14:textId="77777777" w:rsidR="00175DF4" w:rsidRDefault="00175DF4">
            <w:pPr>
              <w:pStyle w:val="ConsPlusNormal"/>
            </w:pPr>
          </w:p>
        </w:tc>
        <w:tc>
          <w:tcPr>
            <w:tcW w:w="1477" w:type="dxa"/>
          </w:tcPr>
          <w:p w14:paraId="3774D440" w14:textId="77777777" w:rsidR="00175DF4" w:rsidRDefault="00175DF4">
            <w:pPr>
              <w:pStyle w:val="ConsPlusNormal"/>
              <w:jc w:val="center"/>
            </w:pPr>
            <w:r>
              <w:t>397</w:t>
            </w:r>
          </w:p>
        </w:tc>
        <w:tc>
          <w:tcPr>
            <w:tcW w:w="1478" w:type="dxa"/>
          </w:tcPr>
          <w:p w14:paraId="17FF631C" w14:textId="77777777" w:rsidR="00175DF4" w:rsidRDefault="00175DF4">
            <w:pPr>
              <w:pStyle w:val="ConsPlusNormal"/>
            </w:pPr>
          </w:p>
        </w:tc>
      </w:tr>
      <w:tr w:rsidR="00175DF4" w14:paraId="6D8D76CF" w14:textId="77777777">
        <w:tc>
          <w:tcPr>
            <w:tcW w:w="4195" w:type="dxa"/>
          </w:tcPr>
          <w:p w14:paraId="33FF312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00E4C62" w14:textId="77777777" w:rsidR="00175DF4" w:rsidRDefault="00175DF4">
            <w:pPr>
              <w:pStyle w:val="ConsPlusNormal"/>
              <w:jc w:val="center"/>
            </w:pPr>
            <w:r>
              <w:t>07</w:t>
            </w:r>
          </w:p>
        </w:tc>
        <w:tc>
          <w:tcPr>
            <w:tcW w:w="820" w:type="dxa"/>
          </w:tcPr>
          <w:p w14:paraId="1F953EEB" w14:textId="77777777" w:rsidR="00175DF4" w:rsidRDefault="00175DF4">
            <w:pPr>
              <w:pStyle w:val="ConsPlusNormal"/>
              <w:jc w:val="center"/>
            </w:pPr>
            <w:r>
              <w:t>02</w:t>
            </w:r>
          </w:p>
        </w:tc>
        <w:tc>
          <w:tcPr>
            <w:tcW w:w="1928" w:type="dxa"/>
          </w:tcPr>
          <w:p w14:paraId="3B9B85C1" w14:textId="77777777" w:rsidR="00175DF4" w:rsidRDefault="00175DF4">
            <w:pPr>
              <w:pStyle w:val="ConsPlusNormal"/>
              <w:jc w:val="center"/>
            </w:pPr>
            <w:r>
              <w:t>07.0.00.S4950</w:t>
            </w:r>
          </w:p>
        </w:tc>
        <w:tc>
          <w:tcPr>
            <w:tcW w:w="907" w:type="dxa"/>
          </w:tcPr>
          <w:p w14:paraId="5867026C" w14:textId="77777777" w:rsidR="00175DF4" w:rsidRDefault="00175DF4">
            <w:pPr>
              <w:pStyle w:val="ConsPlusNormal"/>
              <w:jc w:val="center"/>
            </w:pPr>
            <w:r>
              <w:t>600</w:t>
            </w:r>
          </w:p>
        </w:tc>
        <w:tc>
          <w:tcPr>
            <w:tcW w:w="1477" w:type="dxa"/>
          </w:tcPr>
          <w:p w14:paraId="02D4C3C0" w14:textId="77777777" w:rsidR="00175DF4" w:rsidRDefault="00175DF4">
            <w:pPr>
              <w:pStyle w:val="ConsPlusNormal"/>
              <w:jc w:val="center"/>
            </w:pPr>
            <w:r>
              <w:t>397</w:t>
            </w:r>
          </w:p>
        </w:tc>
        <w:tc>
          <w:tcPr>
            <w:tcW w:w="1478" w:type="dxa"/>
          </w:tcPr>
          <w:p w14:paraId="37666069" w14:textId="77777777" w:rsidR="00175DF4" w:rsidRDefault="00175DF4">
            <w:pPr>
              <w:pStyle w:val="ConsPlusNormal"/>
            </w:pPr>
          </w:p>
        </w:tc>
      </w:tr>
      <w:tr w:rsidR="00175DF4" w14:paraId="5882D604" w14:textId="77777777">
        <w:tc>
          <w:tcPr>
            <w:tcW w:w="4195" w:type="dxa"/>
          </w:tcPr>
          <w:p w14:paraId="6713CBCC" w14:textId="77777777" w:rsidR="00175DF4" w:rsidRDefault="00175DF4">
            <w:pPr>
              <w:pStyle w:val="ConsPlusNormal"/>
            </w:pPr>
            <w:r>
              <w:t>Субсидии бюджетным учреждениям</w:t>
            </w:r>
          </w:p>
        </w:tc>
        <w:tc>
          <w:tcPr>
            <w:tcW w:w="860" w:type="dxa"/>
          </w:tcPr>
          <w:p w14:paraId="7D7E40D3" w14:textId="77777777" w:rsidR="00175DF4" w:rsidRDefault="00175DF4">
            <w:pPr>
              <w:pStyle w:val="ConsPlusNormal"/>
              <w:jc w:val="center"/>
            </w:pPr>
            <w:r>
              <w:t>07</w:t>
            </w:r>
          </w:p>
        </w:tc>
        <w:tc>
          <w:tcPr>
            <w:tcW w:w="820" w:type="dxa"/>
          </w:tcPr>
          <w:p w14:paraId="6F89D82F" w14:textId="77777777" w:rsidR="00175DF4" w:rsidRDefault="00175DF4">
            <w:pPr>
              <w:pStyle w:val="ConsPlusNormal"/>
              <w:jc w:val="center"/>
            </w:pPr>
            <w:r>
              <w:t>02</w:t>
            </w:r>
          </w:p>
        </w:tc>
        <w:tc>
          <w:tcPr>
            <w:tcW w:w="1928" w:type="dxa"/>
          </w:tcPr>
          <w:p w14:paraId="163774E5" w14:textId="77777777" w:rsidR="00175DF4" w:rsidRDefault="00175DF4">
            <w:pPr>
              <w:pStyle w:val="ConsPlusNormal"/>
              <w:jc w:val="center"/>
            </w:pPr>
            <w:r>
              <w:t>07.0.00.S4950</w:t>
            </w:r>
          </w:p>
        </w:tc>
        <w:tc>
          <w:tcPr>
            <w:tcW w:w="907" w:type="dxa"/>
          </w:tcPr>
          <w:p w14:paraId="688C255E" w14:textId="77777777" w:rsidR="00175DF4" w:rsidRDefault="00175DF4">
            <w:pPr>
              <w:pStyle w:val="ConsPlusNormal"/>
              <w:jc w:val="center"/>
            </w:pPr>
            <w:r>
              <w:t>610</w:t>
            </w:r>
          </w:p>
        </w:tc>
        <w:tc>
          <w:tcPr>
            <w:tcW w:w="1477" w:type="dxa"/>
          </w:tcPr>
          <w:p w14:paraId="63827F7B" w14:textId="77777777" w:rsidR="00175DF4" w:rsidRDefault="00175DF4">
            <w:pPr>
              <w:pStyle w:val="ConsPlusNormal"/>
              <w:jc w:val="center"/>
            </w:pPr>
            <w:r>
              <w:t>397</w:t>
            </w:r>
          </w:p>
        </w:tc>
        <w:tc>
          <w:tcPr>
            <w:tcW w:w="1478" w:type="dxa"/>
          </w:tcPr>
          <w:p w14:paraId="206186F3" w14:textId="77777777" w:rsidR="00175DF4" w:rsidRDefault="00175DF4">
            <w:pPr>
              <w:pStyle w:val="ConsPlusNormal"/>
            </w:pPr>
          </w:p>
        </w:tc>
      </w:tr>
      <w:tr w:rsidR="00175DF4" w14:paraId="214E2500" w14:textId="77777777">
        <w:tc>
          <w:tcPr>
            <w:tcW w:w="4195" w:type="dxa"/>
          </w:tcPr>
          <w:p w14:paraId="2E594B12" w14:textId="77777777" w:rsidR="00175DF4" w:rsidRDefault="00175DF4">
            <w:pPr>
              <w:pStyle w:val="ConsPlusNormal"/>
            </w:pPr>
            <w:r>
              <w:t>Дополнительное образование детей</w:t>
            </w:r>
          </w:p>
        </w:tc>
        <w:tc>
          <w:tcPr>
            <w:tcW w:w="860" w:type="dxa"/>
          </w:tcPr>
          <w:p w14:paraId="32A1AF6E" w14:textId="77777777" w:rsidR="00175DF4" w:rsidRDefault="00175DF4">
            <w:pPr>
              <w:pStyle w:val="ConsPlusNormal"/>
              <w:jc w:val="center"/>
            </w:pPr>
            <w:r>
              <w:t>07</w:t>
            </w:r>
          </w:p>
        </w:tc>
        <w:tc>
          <w:tcPr>
            <w:tcW w:w="820" w:type="dxa"/>
          </w:tcPr>
          <w:p w14:paraId="7FD3EA25" w14:textId="77777777" w:rsidR="00175DF4" w:rsidRDefault="00175DF4">
            <w:pPr>
              <w:pStyle w:val="ConsPlusNormal"/>
              <w:jc w:val="center"/>
            </w:pPr>
            <w:r>
              <w:t>03</w:t>
            </w:r>
          </w:p>
        </w:tc>
        <w:tc>
          <w:tcPr>
            <w:tcW w:w="1928" w:type="dxa"/>
          </w:tcPr>
          <w:p w14:paraId="7FCA8FD0" w14:textId="77777777" w:rsidR="00175DF4" w:rsidRDefault="00175DF4">
            <w:pPr>
              <w:pStyle w:val="ConsPlusNormal"/>
            </w:pPr>
          </w:p>
        </w:tc>
        <w:tc>
          <w:tcPr>
            <w:tcW w:w="907" w:type="dxa"/>
          </w:tcPr>
          <w:p w14:paraId="18FC20DE" w14:textId="77777777" w:rsidR="00175DF4" w:rsidRDefault="00175DF4">
            <w:pPr>
              <w:pStyle w:val="ConsPlusNormal"/>
            </w:pPr>
          </w:p>
        </w:tc>
        <w:tc>
          <w:tcPr>
            <w:tcW w:w="1477" w:type="dxa"/>
          </w:tcPr>
          <w:p w14:paraId="1B859355" w14:textId="77777777" w:rsidR="00175DF4" w:rsidRDefault="00175DF4">
            <w:pPr>
              <w:pStyle w:val="ConsPlusNormal"/>
              <w:jc w:val="center"/>
            </w:pPr>
            <w:r>
              <w:t>1 290 491</w:t>
            </w:r>
          </w:p>
        </w:tc>
        <w:tc>
          <w:tcPr>
            <w:tcW w:w="1478" w:type="dxa"/>
          </w:tcPr>
          <w:p w14:paraId="6E71DD92" w14:textId="77777777" w:rsidR="00175DF4" w:rsidRDefault="00175DF4">
            <w:pPr>
              <w:pStyle w:val="ConsPlusNormal"/>
            </w:pPr>
          </w:p>
        </w:tc>
      </w:tr>
      <w:tr w:rsidR="00175DF4" w14:paraId="270E7C7E" w14:textId="77777777">
        <w:tc>
          <w:tcPr>
            <w:tcW w:w="4195" w:type="dxa"/>
          </w:tcPr>
          <w:p w14:paraId="4DEE2753" w14:textId="77777777" w:rsidR="00175DF4" w:rsidRDefault="00175DF4">
            <w:pPr>
              <w:pStyle w:val="ConsPlusNormal"/>
            </w:pPr>
            <w:r>
              <w:t>Муниципальная программа "Культура Тольятти на 2024 - 2028 годы"</w:t>
            </w:r>
          </w:p>
        </w:tc>
        <w:tc>
          <w:tcPr>
            <w:tcW w:w="860" w:type="dxa"/>
          </w:tcPr>
          <w:p w14:paraId="44676914" w14:textId="77777777" w:rsidR="00175DF4" w:rsidRDefault="00175DF4">
            <w:pPr>
              <w:pStyle w:val="ConsPlusNormal"/>
              <w:jc w:val="center"/>
            </w:pPr>
            <w:r>
              <w:t>07</w:t>
            </w:r>
          </w:p>
        </w:tc>
        <w:tc>
          <w:tcPr>
            <w:tcW w:w="820" w:type="dxa"/>
          </w:tcPr>
          <w:p w14:paraId="4E36FA82" w14:textId="77777777" w:rsidR="00175DF4" w:rsidRDefault="00175DF4">
            <w:pPr>
              <w:pStyle w:val="ConsPlusNormal"/>
              <w:jc w:val="center"/>
            </w:pPr>
            <w:r>
              <w:t>03</w:t>
            </w:r>
          </w:p>
        </w:tc>
        <w:tc>
          <w:tcPr>
            <w:tcW w:w="1928" w:type="dxa"/>
          </w:tcPr>
          <w:p w14:paraId="2E3529B1" w14:textId="77777777" w:rsidR="00175DF4" w:rsidRDefault="00175DF4">
            <w:pPr>
              <w:pStyle w:val="ConsPlusNormal"/>
              <w:jc w:val="center"/>
            </w:pPr>
            <w:r>
              <w:t>01.0.00.00000</w:t>
            </w:r>
          </w:p>
        </w:tc>
        <w:tc>
          <w:tcPr>
            <w:tcW w:w="907" w:type="dxa"/>
          </w:tcPr>
          <w:p w14:paraId="488D2452" w14:textId="77777777" w:rsidR="00175DF4" w:rsidRDefault="00175DF4">
            <w:pPr>
              <w:pStyle w:val="ConsPlusNormal"/>
            </w:pPr>
          </w:p>
        </w:tc>
        <w:tc>
          <w:tcPr>
            <w:tcW w:w="1477" w:type="dxa"/>
          </w:tcPr>
          <w:p w14:paraId="69B74064" w14:textId="77777777" w:rsidR="00175DF4" w:rsidRDefault="00175DF4">
            <w:pPr>
              <w:pStyle w:val="ConsPlusNormal"/>
              <w:jc w:val="center"/>
            </w:pPr>
            <w:r>
              <w:t>713 228</w:t>
            </w:r>
          </w:p>
        </w:tc>
        <w:tc>
          <w:tcPr>
            <w:tcW w:w="1478" w:type="dxa"/>
          </w:tcPr>
          <w:p w14:paraId="362E3E08" w14:textId="77777777" w:rsidR="00175DF4" w:rsidRDefault="00175DF4">
            <w:pPr>
              <w:pStyle w:val="ConsPlusNormal"/>
            </w:pPr>
          </w:p>
        </w:tc>
      </w:tr>
      <w:tr w:rsidR="00175DF4" w14:paraId="2BA69CAB" w14:textId="77777777">
        <w:tc>
          <w:tcPr>
            <w:tcW w:w="4195" w:type="dxa"/>
          </w:tcPr>
          <w:p w14:paraId="71CAC177"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0A6CEE51" w14:textId="77777777" w:rsidR="00175DF4" w:rsidRDefault="00175DF4">
            <w:pPr>
              <w:pStyle w:val="ConsPlusNormal"/>
              <w:jc w:val="center"/>
            </w:pPr>
            <w:r>
              <w:t>07</w:t>
            </w:r>
          </w:p>
        </w:tc>
        <w:tc>
          <w:tcPr>
            <w:tcW w:w="820" w:type="dxa"/>
          </w:tcPr>
          <w:p w14:paraId="0FFF451D" w14:textId="77777777" w:rsidR="00175DF4" w:rsidRDefault="00175DF4">
            <w:pPr>
              <w:pStyle w:val="ConsPlusNormal"/>
              <w:jc w:val="center"/>
            </w:pPr>
            <w:r>
              <w:t>03</w:t>
            </w:r>
          </w:p>
        </w:tc>
        <w:tc>
          <w:tcPr>
            <w:tcW w:w="1928" w:type="dxa"/>
          </w:tcPr>
          <w:p w14:paraId="4F0B190A" w14:textId="77777777" w:rsidR="00175DF4" w:rsidRDefault="00175DF4">
            <w:pPr>
              <w:pStyle w:val="ConsPlusNormal"/>
              <w:jc w:val="center"/>
            </w:pPr>
            <w:r>
              <w:t>01.0.00.02000</w:t>
            </w:r>
          </w:p>
        </w:tc>
        <w:tc>
          <w:tcPr>
            <w:tcW w:w="907" w:type="dxa"/>
          </w:tcPr>
          <w:p w14:paraId="77CC749D" w14:textId="77777777" w:rsidR="00175DF4" w:rsidRDefault="00175DF4">
            <w:pPr>
              <w:pStyle w:val="ConsPlusNormal"/>
            </w:pPr>
          </w:p>
        </w:tc>
        <w:tc>
          <w:tcPr>
            <w:tcW w:w="1477" w:type="dxa"/>
          </w:tcPr>
          <w:p w14:paraId="79A29F05" w14:textId="77777777" w:rsidR="00175DF4" w:rsidRDefault="00175DF4">
            <w:pPr>
              <w:pStyle w:val="ConsPlusNormal"/>
              <w:jc w:val="center"/>
            </w:pPr>
            <w:r>
              <w:t>680 104</w:t>
            </w:r>
          </w:p>
        </w:tc>
        <w:tc>
          <w:tcPr>
            <w:tcW w:w="1478" w:type="dxa"/>
          </w:tcPr>
          <w:p w14:paraId="6EBB89E9" w14:textId="77777777" w:rsidR="00175DF4" w:rsidRDefault="00175DF4">
            <w:pPr>
              <w:pStyle w:val="ConsPlusNormal"/>
            </w:pPr>
          </w:p>
        </w:tc>
      </w:tr>
      <w:tr w:rsidR="00175DF4" w14:paraId="4C229E56" w14:textId="77777777">
        <w:tc>
          <w:tcPr>
            <w:tcW w:w="4195" w:type="dxa"/>
          </w:tcPr>
          <w:p w14:paraId="31D50AB0" w14:textId="77777777" w:rsidR="00175DF4" w:rsidRDefault="00175DF4">
            <w:pPr>
              <w:pStyle w:val="ConsPlusNormal"/>
            </w:pPr>
            <w:r>
              <w:t>Организации дополнительного образования</w:t>
            </w:r>
          </w:p>
        </w:tc>
        <w:tc>
          <w:tcPr>
            <w:tcW w:w="860" w:type="dxa"/>
          </w:tcPr>
          <w:p w14:paraId="5507CF1D" w14:textId="77777777" w:rsidR="00175DF4" w:rsidRDefault="00175DF4">
            <w:pPr>
              <w:pStyle w:val="ConsPlusNormal"/>
              <w:jc w:val="center"/>
            </w:pPr>
            <w:r>
              <w:t>07</w:t>
            </w:r>
          </w:p>
        </w:tc>
        <w:tc>
          <w:tcPr>
            <w:tcW w:w="820" w:type="dxa"/>
          </w:tcPr>
          <w:p w14:paraId="27A168D3" w14:textId="77777777" w:rsidR="00175DF4" w:rsidRDefault="00175DF4">
            <w:pPr>
              <w:pStyle w:val="ConsPlusNormal"/>
              <w:jc w:val="center"/>
            </w:pPr>
            <w:r>
              <w:t>03</w:t>
            </w:r>
          </w:p>
        </w:tc>
        <w:tc>
          <w:tcPr>
            <w:tcW w:w="1928" w:type="dxa"/>
          </w:tcPr>
          <w:p w14:paraId="763F1F98" w14:textId="77777777" w:rsidR="00175DF4" w:rsidRDefault="00175DF4">
            <w:pPr>
              <w:pStyle w:val="ConsPlusNormal"/>
              <w:jc w:val="center"/>
            </w:pPr>
            <w:r>
              <w:t>01.0.00.02280</w:t>
            </w:r>
          </w:p>
        </w:tc>
        <w:tc>
          <w:tcPr>
            <w:tcW w:w="907" w:type="dxa"/>
          </w:tcPr>
          <w:p w14:paraId="6EAC0C38" w14:textId="77777777" w:rsidR="00175DF4" w:rsidRDefault="00175DF4">
            <w:pPr>
              <w:pStyle w:val="ConsPlusNormal"/>
            </w:pPr>
          </w:p>
        </w:tc>
        <w:tc>
          <w:tcPr>
            <w:tcW w:w="1477" w:type="dxa"/>
          </w:tcPr>
          <w:p w14:paraId="595D9FE0" w14:textId="77777777" w:rsidR="00175DF4" w:rsidRDefault="00175DF4">
            <w:pPr>
              <w:pStyle w:val="ConsPlusNormal"/>
              <w:jc w:val="center"/>
            </w:pPr>
            <w:r>
              <w:t>680 104</w:t>
            </w:r>
          </w:p>
        </w:tc>
        <w:tc>
          <w:tcPr>
            <w:tcW w:w="1478" w:type="dxa"/>
          </w:tcPr>
          <w:p w14:paraId="77CB44FD" w14:textId="77777777" w:rsidR="00175DF4" w:rsidRDefault="00175DF4">
            <w:pPr>
              <w:pStyle w:val="ConsPlusNormal"/>
            </w:pPr>
          </w:p>
        </w:tc>
      </w:tr>
      <w:tr w:rsidR="00175DF4" w14:paraId="6970EB16" w14:textId="77777777">
        <w:tc>
          <w:tcPr>
            <w:tcW w:w="4195" w:type="dxa"/>
          </w:tcPr>
          <w:p w14:paraId="67212FF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F3A180E" w14:textId="77777777" w:rsidR="00175DF4" w:rsidRDefault="00175DF4">
            <w:pPr>
              <w:pStyle w:val="ConsPlusNormal"/>
              <w:jc w:val="center"/>
            </w:pPr>
            <w:r>
              <w:t>07</w:t>
            </w:r>
          </w:p>
        </w:tc>
        <w:tc>
          <w:tcPr>
            <w:tcW w:w="820" w:type="dxa"/>
          </w:tcPr>
          <w:p w14:paraId="72B9BE8E" w14:textId="77777777" w:rsidR="00175DF4" w:rsidRDefault="00175DF4">
            <w:pPr>
              <w:pStyle w:val="ConsPlusNormal"/>
              <w:jc w:val="center"/>
            </w:pPr>
            <w:r>
              <w:t>03</w:t>
            </w:r>
          </w:p>
        </w:tc>
        <w:tc>
          <w:tcPr>
            <w:tcW w:w="1928" w:type="dxa"/>
          </w:tcPr>
          <w:p w14:paraId="5AD035F6" w14:textId="77777777" w:rsidR="00175DF4" w:rsidRDefault="00175DF4">
            <w:pPr>
              <w:pStyle w:val="ConsPlusNormal"/>
              <w:jc w:val="center"/>
            </w:pPr>
            <w:r>
              <w:t>01.0.00.02280</w:t>
            </w:r>
          </w:p>
        </w:tc>
        <w:tc>
          <w:tcPr>
            <w:tcW w:w="907" w:type="dxa"/>
          </w:tcPr>
          <w:p w14:paraId="00B2F942" w14:textId="77777777" w:rsidR="00175DF4" w:rsidRDefault="00175DF4">
            <w:pPr>
              <w:pStyle w:val="ConsPlusNormal"/>
              <w:jc w:val="center"/>
            </w:pPr>
            <w:r>
              <w:t>600</w:t>
            </w:r>
          </w:p>
        </w:tc>
        <w:tc>
          <w:tcPr>
            <w:tcW w:w="1477" w:type="dxa"/>
          </w:tcPr>
          <w:p w14:paraId="6D11191D" w14:textId="77777777" w:rsidR="00175DF4" w:rsidRDefault="00175DF4">
            <w:pPr>
              <w:pStyle w:val="ConsPlusNormal"/>
              <w:jc w:val="center"/>
            </w:pPr>
            <w:r>
              <w:t>680 104</w:t>
            </w:r>
          </w:p>
        </w:tc>
        <w:tc>
          <w:tcPr>
            <w:tcW w:w="1478" w:type="dxa"/>
          </w:tcPr>
          <w:p w14:paraId="43FD59F5" w14:textId="77777777" w:rsidR="00175DF4" w:rsidRDefault="00175DF4">
            <w:pPr>
              <w:pStyle w:val="ConsPlusNormal"/>
            </w:pPr>
          </w:p>
        </w:tc>
      </w:tr>
      <w:tr w:rsidR="00175DF4" w14:paraId="3978671E" w14:textId="77777777">
        <w:tc>
          <w:tcPr>
            <w:tcW w:w="4195" w:type="dxa"/>
          </w:tcPr>
          <w:p w14:paraId="2BF79817" w14:textId="77777777" w:rsidR="00175DF4" w:rsidRDefault="00175DF4">
            <w:pPr>
              <w:pStyle w:val="ConsPlusNormal"/>
            </w:pPr>
            <w:r>
              <w:t>Субсидии бюджетным учреждениям</w:t>
            </w:r>
          </w:p>
        </w:tc>
        <w:tc>
          <w:tcPr>
            <w:tcW w:w="860" w:type="dxa"/>
          </w:tcPr>
          <w:p w14:paraId="54926FD0" w14:textId="77777777" w:rsidR="00175DF4" w:rsidRDefault="00175DF4">
            <w:pPr>
              <w:pStyle w:val="ConsPlusNormal"/>
              <w:jc w:val="center"/>
            </w:pPr>
            <w:r>
              <w:t>07</w:t>
            </w:r>
          </w:p>
        </w:tc>
        <w:tc>
          <w:tcPr>
            <w:tcW w:w="820" w:type="dxa"/>
          </w:tcPr>
          <w:p w14:paraId="10D86704" w14:textId="77777777" w:rsidR="00175DF4" w:rsidRDefault="00175DF4">
            <w:pPr>
              <w:pStyle w:val="ConsPlusNormal"/>
              <w:jc w:val="center"/>
            </w:pPr>
            <w:r>
              <w:t>03</w:t>
            </w:r>
          </w:p>
        </w:tc>
        <w:tc>
          <w:tcPr>
            <w:tcW w:w="1928" w:type="dxa"/>
          </w:tcPr>
          <w:p w14:paraId="58F4BFDF" w14:textId="77777777" w:rsidR="00175DF4" w:rsidRDefault="00175DF4">
            <w:pPr>
              <w:pStyle w:val="ConsPlusNormal"/>
              <w:jc w:val="center"/>
            </w:pPr>
            <w:r>
              <w:t>01.0.00.02280</w:t>
            </w:r>
          </w:p>
        </w:tc>
        <w:tc>
          <w:tcPr>
            <w:tcW w:w="907" w:type="dxa"/>
          </w:tcPr>
          <w:p w14:paraId="4071A96D" w14:textId="77777777" w:rsidR="00175DF4" w:rsidRDefault="00175DF4">
            <w:pPr>
              <w:pStyle w:val="ConsPlusNormal"/>
              <w:jc w:val="center"/>
            </w:pPr>
            <w:r>
              <w:t>610</w:t>
            </w:r>
          </w:p>
        </w:tc>
        <w:tc>
          <w:tcPr>
            <w:tcW w:w="1477" w:type="dxa"/>
          </w:tcPr>
          <w:p w14:paraId="637D8526" w14:textId="77777777" w:rsidR="00175DF4" w:rsidRDefault="00175DF4">
            <w:pPr>
              <w:pStyle w:val="ConsPlusNormal"/>
              <w:jc w:val="center"/>
            </w:pPr>
            <w:r>
              <w:t>680 104</w:t>
            </w:r>
          </w:p>
        </w:tc>
        <w:tc>
          <w:tcPr>
            <w:tcW w:w="1478" w:type="dxa"/>
          </w:tcPr>
          <w:p w14:paraId="6169F8BD" w14:textId="77777777" w:rsidR="00175DF4" w:rsidRDefault="00175DF4">
            <w:pPr>
              <w:pStyle w:val="ConsPlusNormal"/>
            </w:pPr>
          </w:p>
        </w:tc>
      </w:tr>
      <w:tr w:rsidR="00175DF4" w14:paraId="54A08F85" w14:textId="77777777">
        <w:tc>
          <w:tcPr>
            <w:tcW w:w="4195" w:type="dxa"/>
          </w:tcPr>
          <w:p w14:paraId="5B18B86C" w14:textId="77777777" w:rsidR="00175DF4" w:rsidRDefault="00175DF4">
            <w:pPr>
              <w:pStyle w:val="ConsPlusNormal"/>
            </w:pPr>
            <w:r>
              <w:lastRenderedPageBreak/>
              <w:t>Мероприятия в установленной сфере деятельности</w:t>
            </w:r>
          </w:p>
        </w:tc>
        <w:tc>
          <w:tcPr>
            <w:tcW w:w="860" w:type="dxa"/>
          </w:tcPr>
          <w:p w14:paraId="5E67EEDC" w14:textId="77777777" w:rsidR="00175DF4" w:rsidRDefault="00175DF4">
            <w:pPr>
              <w:pStyle w:val="ConsPlusNormal"/>
              <w:jc w:val="center"/>
            </w:pPr>
            <w:r>
              <w:t>07</w:t>
            </w:r>
          </w:p>
        </w:tc>
        <w:tc>
          <w:tcPr>
            <w:tcW w:w="820" w:type="dxa"/>
          </w:tcPr>
          <w:p w14:paraId="54434FC7" w14:textId="77777777" w:rsidR="00175DF4" w:rsidRDefault="00175DF4">
            <w:pPr>
              <w:pStyle w:val="ConsPlusNormal"/>
              <w:jc w:val="center"/>
            </w:pPr>
            <w:r>
              <w:t>03</w:t>
            </w:r>
          </w:p>
        </w:tc>
        <w:tc>
          <w:tcPr>
            <w:tcW w:w="1928" w:type="dxa"/>
          </w:tcPr>
          <w:p w14:paraId="355867AD" w14:textId="77777777" w:rsidR="00175DF4" w:rsidRDefault="00175DF4">
            <w:pPr>
              <w:pStyle w:val="ConsPlusNormal"/>
              <w:jc w:val="center"/>
            </w:pPr>
            <w:r>
              <w:t>01.0.00.04000</w:t>
            </w:r>
          </w:p>
        </w:tc>
        <w:tc>
          <w:tcPr>
            <w:tcW w:w="907" w:type="dxa"/>
          </w:tcPr>
          <w:p w14:paraId="1B8E1E48" w14:textId="77777777" w:rsidR="00175DF4" w:rsidRDefault="00175DF4">
            <w:pPr>
              <w:pStyle w:val="ConsPlusNormal"/>
            </w:pPr>
          </w:p>
        </w:tc>
        <w:tc>
          <w:tcPr>
            <w:tcW w:w="1477" w:type="dxa"/>
          </w:tcPr>
          <w:p w14:paraId="362C801B" w14:textId="77777777" w:rsidR="00175DF4" w:rsidRDefault="00175DF4">
            <w:pPr>
              <w:pStyle w:val="ConsPlusNormal"/>
              <w:jc w:val="center"/>
            </w:pPr>
            <w:r>
              <w:t>33 124</w:t>
            </w:r>
          </w:p>
        </w:tc>
        <w:tc>
          <w:tcPr>
            <w:tcW w:w="1478" w:type="dxa"/>
          </w:tcPr>
          <w:p w14:paraId="643B5E61" w14:textId="77777777" w:rsidR="00175DF4" w:rsidRDefault="00175DF4">
            <w:pPr>
              <w:pStyle w:val="ConsPlusNormal"/>
            </w:pPr>
          </w:p>
        </w:tc>
      </w:tr>
      <w:tr w:rsidR="00175DF4" w14:paraId="52573ADD" w14:textId="77777777">
        <w:tc>
          <w:tcPr>
            <w:tcW w:w="4195" w:type="dxa"/>
          </w:tcPr>
          <w:p w14:paraId="2EAECAD1" w14:textId="77777777" w:rsidR="00175DF4" w:rsidRDefault="00175DF4">
            <w:pPr>
              <w:pStyle w:val="ConsPlusNormal"/>
            </w:pPr>
            <w:r>
              <w:t>Мероприятия в сфере дополнительного образования</w:t>
            </w:r>
          </w:p>
        </w:tc>
        <w:tc>
          <w:tcPr>
            <w:tcW w:w="860" w:type="dxa"/>
          </w:tcPr>
          <w:p w14:paraId="02A7842E" w14:textId="77777777" w:rsidR="00175DF4" w:rsidRDefault="00175DF4">
            <w:pPr>
              <w:pStyle w:val="ConsPlusNormal"/>
              <w:jc w:val="center"/>
            </w:pPr>
            <w:r>
              <w:t>07</w:t>
            </w:r>
          </w:p>
        </w:tc>
        <w:tc>
          <w:tcPr>
            <w:tcW w:w="820" w:type="dxa"/>
          </w:tcPr>
          <w:p w14:paraId="6F867A6D" w14:textId="77777777" w:rsidR="00175DF4" w:rsidRDefault="00175DF4">
            <w:pPr>
              <w:pStyle w:val="ConsPlusNormal"/>
              <w:jc w:val="center"/>
            </w:pPr>
            <w:r>
              <w:t>03</w:t>
            </w:r>
          </w:p>
        </w:tc>
        <w:tc>
          <w:tcPr>
            <w:tcW w:w="1928" w:type="dxa"/>
          </w:tcPr>
          <w:p w14:paraId="15139DC4" w14:textId="77777777" w:rsidR="00175DF4" w:rsidRDefault="00175DF4">
            <w:pPr>
              <w:pStyle w:val="ConsPlusNormal"/>
              <w:jc w:val="center"/>
            </w:pPr>
            <w:r>
              <w:t>01.0.00.04280</w:t>
            </w:r>
          </w:p>
        </w:tc>
        <w:tc>
          <w:tcPr>
            <w:tcW w:w="907" w:type="dxa"/>
          </w:tcPr>
          <w:p w14:paraId="2C981D7B" w14:textId="77777777" w:rsidR="00175DF4" w:rsidRDefault="00175DF4">
            <w:pPr>
              <w:pStyle w:val="ConsPlusNormal"/>
            </w:pPr>
          </w:p>
        </w:tc>
        <w:tc>
          <w:tcPr>
            <w:tcW w:w="1477" w:type="dxa"/>
          </w:tcPr>
          <w:p w14:paraId="62AFB0C7" w14:textId="77777777" w:rsidR="00175DF4" w:rsidRDefault="00175DF4">
            <w:pPr>
              <w:pStyle w:val="ConsPlusNormal"/>
              <w:jc w:val="center"/>
            </w:pPr>
            <w:r>
              <w:t>33 124</w:t>
            </w:r>
          </w:p>
        </w:tc>
        <w:tc>
          <w:tcPr>
            <w:tcW w:w="1478" w:type="dxa"/>
          </w:tcPr>
          <w:p w14:paraId="091DABDF" w14:textId="77777777" w:rsidR="00175DF4" w:rsidRDefault="00175DF4">
            <w:pPr>
              <w:pStyle w:val="ConsPlusNormal"/>
            </w:pPr>
          </w:p>
        </w:tc>
      </w:tr>
      <w:tr w:rsidR="00175DF4" w14:paraId="125802EE" w14:textId="77777777">
        <w:tc>
          <w:tcPr>
            <w:tcW w:w="4195" w:type="dxa"/>
          </w:tcPr>
          <w:p w14:paraId="777A1A9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225BA2D9" w14:textId="77777777" w:rsidR="00175DF4" w:rsidRDefault="00175DF4">
            <w:pPr>
              <w:pStyle w:val="ConsPlusNormal"/>
              <w:jc w:val="center"/>
            </w:pPr>
            <w:r>
              <w:t>07</w:t>
            </w:r>
          </w:p>
        </w:tc>
        <w:tc>
          <w:tcPr>
            <w:tcW w:w="820" w:type="dxa"/>
          </w:tcPr>
          <w:p w14:paraId="30832019" w14:textId="77777777" w:rsidR="00175DF4" w:rsidRDefault="00175DF4">
            <w:pPr>
              <w:pStyle w:val="ConsPlusNormal"/>
              <w:jc w:val="center"/>
            </w:pPr>
            <w:r>
              <w:t>03</w:t>
            </w:r>
          </w:p>
        </w:tc>
        <w:tc>
          <w:tcPr>
            <w:tcW w:w="1928" w:type="dxa"/>
          </w:tcPr>
          <w:p w14:paraId="31731A94" w14:textId="77777777" w:rsidR="00175DF4" w:rsidRDefault="00175DF4">
            <w:pPr>
              <w:pStyle w:val="ConsPlusNormal"/>
              <w:jc w:val="center"/>
            </w:pPr>
            <w:r>
              <w:t>01.0.00.04280</w:t>
            </w:r>
          </w:p>
        </w:tc>
        <w:tc>
          <w:tcPr>
            <w:tcW w:w="907" w:type="dxa"/>
          </w:tcPr>
          <w:p w14:paraId="27CF5BC9" w14:textId="77777777" w:rsidR="00175DF4" w:rsidRDefault="00175DF4">
            <w:pPr>
              <w:pStyle w:val="ConsPlusNormal"/>
              <w:jc w:val="center"/>
            </w:pPr>
            <w:r>
              <w:t>600</w:t>
            </w:r>
          </w:p>
        </w:tc>
        <w:tc>
          <w:tcPr>
            <w:tcW w:w="1477" w:type="dxa"/>
          </w:tcPr>
          <w:p w14:paraId="5900F473" w14:textId="77777777" w:rsidR="00175DF4" w:rsidRDefault="00175DF4">
            <w:pPr>
              <w:pStyle w:val="ConsPlusNormal"/>
              <w:jc w:val="center"/>
            </w:pPr>
            <w:r>
              <w:t>33 124</w:t>
            </w:r>
          </w:p>
        </w:tc>
        <w:tc>
          <w:tcPr>
            <w:tcW w:w="1478" w:type="dxa"/>
          </w:tcPr>
          <w:p w14:paraId="14AED618" w14:textId="77777777" w:rsidR="00175DF4" w:rsidRDefault="00175DF4">
            <w:pPr>
              <w:pStyle w:val="ConsPlusNormal"/>
            </w:pPr>
          </w:p>
        </w:tc>
      </w:tr>
      <w:tr w:rsidR="00175DF4" w14:paraId="24CAEBF6" w14:textId="77777777">
        <w:tc>
          <w:tcPr>
            <w:tcW w:w="4195" w:type="dxa"/>
          </w:tcPr>
          <w:p w14:paraId="55751E61" w14:textId="77777777" w:rsidR="00175DF4" w:rsidRDefault="00175DF4">
            <w:pPr>
              <w:pStyle w:val="ConsPlusNormal"/>
            </w:pPr>
            <w:r>
              <w:t>Субсидии бюджетным учреждениям</w:t>
            </w:r>
          </w:p>
        </w:tc>
        <w:tc>
          <w:tcPr>
            <w:tcW w:w="860" w:type="dxa"/>
          </w:tcPr>
          <w:p w14:paraId="091B58BE" w14:textId="77777777" w:rsidR="00175DF4" w:rsidRDefault="00175DF4">
            <w:pPr>
              <w:pStyle w:val="ConsPlusNormal"/>
              <w:jc w:val="center"/>
            </w:pPr>
            <w:r>
              <w:t>07</w:t>
            </w:r>
          </w:p>
        </w:tc>
        <w:tc>
          <w:tcPr>
            <w:tcW w:w="820" w:type="dxa"/>
          </w:tcPr>
          <w:p w14:paraId="79281AE8" w14:textId="77777777" w:rsidR="00175DF4" w:rsidRDefault="00175DF4">
            <w:pPr>
              <w:pStyle w:val="ConsPlusNormal"/>
              <w:jc w:val="center"/>
            </w:pPr>
            <w:r>
              <w:t>03</w:t>
            </w:r>
          </w:p>
        </w:tc>
        <w:tc>
          <w:tcPr>
            <w:tcW w:w="1928" w:type="dxa"/>
          </w:tcPr>
          <w:p w14:paraId="129D24BB" w14:textId="77777777" w:rsidR="00175DF4" w:rsidRDefault="00175DF4">
            <w:pPr>
              <w:pStyle w:val="ConsPlusNormal"/>
              <w:jc w:val="center"/>
            </w:pPr>
            <w:r>
              <w:t>01.0.00.04280</w:t>
            </w:r>
          </w:p>
        </w:tc>
        <w:tc>
          <w:tcPr>
            <w:tcW w:w="907" w:type="dxa"/>
          </w:tcPr>
          <w:p w14:paraId="3196C385" w14:textId="77777777" w:rsidR="00175DF4" w:rsidRDefault="00175DF4">
            <w:pPr>
              <w:pStyle w:val="ConsPlusNormal"/>
              <w:jc w:val="center"/>
            </w:pPr>
            <w:r>
              <w:t>610</w:t>
            </w:r>
          </w:p>
        </w:tc>
        <w:tc>
          <w:tcPr>
            <w:tcW w:w="1477" w:type="dxa"/>
          </w:tcPr>
          <w:p w14:paraId="7FD797E2" w14:textId="77777777" w:rsidR="00175DF4" w:rsidRDefault="00175DF4">
            <w:pPr>
              <w:pStyle w:val="ConsPlusNormal"/>
              <w:jc w:val="center"/>
            </w:pPr>
            <w:r>
              <w:t>33 124</w:t>
            </w:r>
          </w:p>
        </w:tc>
        <w:tc>
          <w:tcPr>
            <w:tcW w:w="1478" w:type="dxa"/>
          </w:tcPr>
          <w:p w14:paraId="0CEABFC0" w14:textId="77777777" w:rsidR="00175DF4" w:rsidRDefault="00175DF4">
            <w:pPr>
              <w:pStyle w:val="ConsPlusNormal"/>
            </w:pPr>
          </w:p>
        </w:tc>
      </w:tr>
      <w:tr w:rsidR="00175DF4" w14:paraId="511B06A6" w14:textId="77777777">
        <w:tc>
          <w:tcPr>
            <w:tcW w:w="4195" w:type="dxa"/>
          </w:tcPr>
          <w:p w14:paraId="17CB1396"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60" w:type="dxa"/>
          </w:tcPr>
          <w:p w14:paraId="64BB2573" w14:textId="77777777" w:rsidR="00175DF4" w:rsidRDefault="00175DF4">
            <w:pPr>
              <w:pStyle w:val="ConsPlusNormal"/>
              <w:jc w:val="center"/>
            </w:pPr>
            <w:r>
              <w:t>07</w:t>
            </w:r>
          </w:p>
        </w:tc>
        <w:tc>
          <w:tcPr>
            <w:tcW w:w="820" w:type="dxa"/>
          </w:tcPr>
          <w:p w14:paraId="7A98A350" w14:textId="77777777" w:rsidR="00175DF4" w:rsidRDefault="00175DF4">
            <w:pPr>
              <w:pStyle w:val="ConsPlusNormal"/>
              <w:jc w:val="center"/>
            </w:pPr>
            <w:r>
              <w:t>03</w:t>
            </w:r>
          </w:p>
        </w:tc>
        <w:tc>
          <w:tcPr>
            <w:tcW w:w="1928" w:type="dxa"/>
          </w:tcPr>
          <w:p w14:paraId="4CBE1B8A" w14:textId="77777777" w:rsidR="00175DF4" w:rsidRDefault="00175DF4">
            <w:pPr>
              <w:pStyle w:val="ConsPlusNormal"/>
              <w:jc w:val="center"/>
            </w:pPr>
            <w:r>
              <w:t>07.0.00.00000</w:t>
            </w:r>
          </w:p>
        </w:tc>
        <w:tc>
          <w:tcPr>
            <w:tcW w:w="907" w:type="dxa"/>
          </w:tcPr>
          <w:p w14:paraId="34335121" w14:textId="77777777" w:rsidR="00175DF4" w:rsidRDefault="00175DF4">
            <w:pPr>
              <w:pStyle w:val="ConsPlusNormal"/>
            </w:pPr>
          </w:p>
        </w:tc>
        <w:tc>
          <w:tcPr>
            <w:tcW w:w="1477" w:type="dxa"/>
          </w:tcPr>
          <w:p w14:paraId="2FBC2A38" w14:textId="77777777" w:rsidR="00175DF4" w:rsidRDefault="00175DF4">
            <w:pPr>
              <w:pStyle w:val="ConsPlusNormal"/>
              <w:jc w:val="center"/>
            </w:pPr>
            <w:r>
              <w:t>577 263</w:t>
            </w:r>
          </w:p>
        </w:tc>
        <w:tc>
          <w:tcPr>
            <w:tcW w:w="1478" w:type="dxa"/>
          </w:tcPr>
          <w:p w14:paraId="60AC67E8" w14:textId="77777777" w:rsidR="00175DF4" w:rsidRDefault="00175DF4">
            <w:pPr>
              <w:pStyle w:val="ConsPlusNormal"/>
            </w:pPr>
          </w:p>
        </w:tc>
      </w:tr>
      <w:tr w:rsidR="00175DF4" w14:paraId="76D1737B" w14:textId="77777777">
        <w:tc>
          <w:tcPr>
            <w:tcW w:w="4195" w:type="dxa"/>
          </w:tcPr>
          <w:p w14:paraId="14DAE034"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2BD7F2D3" w14:textId="77777777" w:rsidR="00175DF4" w:rsidRDefault="00175DF4">
            <w:pPr>
              <w:pStyle w:val="ConsPlusNormal"/>
              <w:jc w:val="center"/>
            </w:pPr>
            <w:r>
              <w:t>07</w:t>
            </w:r>
          </w:p>
        </w:tc>
        <w:tc>
          <w:tcPr>
            <w:tcW w:w="820" w:type="dxa"/>
          </w:tcPr>
          <w:p w14:paraId="168B4A84" w14:textId="77777777" w:rsidR="00175DF4" w:rsidRDefault="00175DF4">
            <w:pPr>
              <w:pStyle w:val="ConsPlusNormal"/>
              <w:jc w:val="center"/>
            </w:pPr>
            <w:r>
              <w:t>03</w:t>
            </w:r>
          </w:p>
        </w:tc>
        <w:tc>
          <w:tcPr>
            <w:tcW w:w="1928" w:type="dxa"/>
          </w:tcPr>
          <w:p w14:paraId="78B676D4" w14:textId="77777777" w:rsidR="00175DF4" w:rsidRDefault="00175DF4">
            <w:pPr>
              <w:pStyle w:val="ConsPlusNormal"/>
              <w:jc w:val="center"/>
            </w:pPr>
            <w:r>
              <w:t>07.0.00.02000</w:t>
            </w:r>
          </w:p>
        </w:tc>
        <w:tc>
          <w:tcPr>
            <w:tcW w:w="907" w:type="dxa"/>
          </w:tcPr>
          <w:p w14:paraId="0AF98ACB" w14:textId="77777777" w:rsidR="00175DF4" w:rsidRDefault="00175DF4">
            <w:pPr>
              <w:pStyle w:val="ConsPlusNormal"/>
            </w:pPr>
          </w:p>
        </w:tc>
        <w:tc>
          <w:tcPr>
            <w:tcW w:w="1477" w:type="dxa"/>
          </w:tcPr>
          <w:p w14:paraId="224E5741" w14:textId="77777777" w:rsidR="00175DF4" w:rsidRDefault="00175DF4">
            <w:pPr>
              <w:pStyle w:val="ConsPlusNormal"/>
              <w:jc w:val="center"/>
            </w:pPr>
            <w:r>
              <w:t>537 823</w:t>
            </w:r>
          </w:p>
        </w:tc>
        <w:tc>
          <w:tcPr>
            <w:tcW w:w="1478" w:type="dxa"/>
          </w:tcPr>
          <w:p w14:paraId="3276135C" w14:textId="77777777" w:rsidR="00175DF4" w:rsidRDefault="00175DF4">
            <w:pPr>
              <w:pStyle w:val="ConsPlusNormal"/>
            </w:pPr>
          </w:p>
        </w:tc>
      </w:tr>
      <w:tr w:rsidR="00175DF4" w14:paraId="2A9EDE55" w14:textId="77777777">
        <w:tc>
          <w:tcPr>
            <w:tcW w:w="4195" w:type="dxa"/>
          </w:tcPr>
          <w:p w14:paraId="5C482553" w14:textId="77777777" w:rsidR="00175DF4" w:rsidRDefault="00175DF4">
            <w:pPr>
              <w:pStyle w:val="ConsPlusNormal"/>
            </w:pPr>
            <w:r>
              <w:t>Организации дополнительного образования</w:t>
            </w:r>
          </w:p>
        </w:tc>
        <w:tc>
          <w:tcPr>
            <w:tcW w:w="860" w:type="dxa"/>
          </w:tcPr>
          <w:p w14:paraId="56CCD3DE" w14:textId="77777777" w:rsidR="00175DF4" w:rsidRDefault="00175DF4">
            <w:pPr>
              <w:pStyle w:val="ConsPlusNormal"/>
              <w:jc w:val="center"/>
            </w:pPr>
            <w:r>
              <w:t>07</w:t>
            </w:r>
          </w:p>
        </w:tc>
        <w:tc>
          <w:tcPr>
            <w:tcW w:w="820" w:type="dxa"/>
          </w:tcPr>
          <w:p w14:paraId="0AE8C903" w14:textId="77777777" w:rsidR="00175DF4" w:rsidRDefault="00175DF4">
            <w:pPr>
              <w:pStyle w:val="ConsPlusNormal"/>
              <w:jc w:val="center"/>
            </w:pPr>
            <w:r>
              <w:t>03</w:t>
            </w:r>
          </w:p>
        </w:tc>
        <w:tc>
          <w:tcPr>
            <w:tcW w:w="1928" w:type="dxa"/>
          </w:tcPr>
          <w:p w14:paraId="1F743802" w14:textId="77777777" w:rsidR="00175DF4" w:rsidRDefault="00175DF4">
            <w:pPr>
              <w:pStyle w:val="ConsPlusNormal"/>
              <w:jc w:val="center"/>
            </w:pPr>
            <w:r>
              <w:t>07.0.00.02280</w:t>
            </w:r>
          </w:p>
        </w:tc>
        <w:tc>
          <w:tcPr>
            <w:tcW w:w="907" w:type="dxa"/>
          </w:tcPr>
          <w:p w14:paraId="489555E1" w14:textId="77777777" w:rsidR="00175DF4" w:rsidRDefault="00175DF4">
            <w:pPr>
              <w:pStyle w:val="ConsPlusNormal"/>
            </w:pPr>
          </w:p>
        </w:tc>
        <w:tc>
          <w:tcPr>
            <w:tcW w:w="1477" w:type="dxa"/>
          </w:tcPr>
          <w:p w14:paraId="240C7893" w14:textId="77777777" w:rsidR="00175DF4" w:rsidRDefault="00175DF4">
            <w:pPr>
              <w:pStyle w:val="ConsPlusNormal"/>
              <w:jc w:val="center"/>
            </w:pPr>
            <w:r>
              <w:t>537 823</w:t>
            </w:r>
          </w:p>
        </w:tc>
        <w:tc>
          <w:tcPr>
            <w:tcW w:w="1478" w:type="dxa"/>
          </w:tcPr>
          <w:p w14:paraId="0D7A5F18" w14:textId="77777777" w:rsidR="00175DF4" w:rsidRDefault="00175DF4">
            <w:pPr>
              <w:pStyle w:val="ConsPlusNormal"/>
            </w:pPr>
          </w:p>
        </w:tc>
      </w:tr>
      <w:tr w:rsidR="00175DF4" w14:paraId="0DB8E650" w14:textId="77777777">
        <w:tc>
          <w:tcPr>
            <w:tcW w:w="4195" w:type="dxa"/>
          </w:tcPr>
          <w:p w14:paraId="2BC428B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F5AB30C" w14:textId="77777777" w:rsidR="00175DF4" w:rsidRDefault="00175DF4">
            <w:pPr>
              <w:pStyle w:val="ConsPlusNormal"/>
              <w:jc w:val="center"/>
            </w:pPr>
            <w:r>
              <w:t>07</w:t>
            </w:r>
          </w:p>
        </w:tc>
        <w:tc>
          <w:tcPr>
            <w:tcW w:w="820" w:type="dxa"/>
          </w:tcPr>
          <w:p w14:paraId="7593A088" w14:textId="77777777" w:rsidR="00175DF4" w:rsidRDefault="00175DF4">
            <w:pPr>
              <w:pStyle w:val="ConsPlusNormal"/>
              <w:jc w:val="center"/>
            </w:pPr>
            <w:r>
              <w:t>03</w:t>
            </w:r>
          </w:p>
        </w:tc>
        <w:tc>
          <w:tcPr>
            <w:tcW w:w="1928" w:type="dxa"/>
          </w:tcPr>
          <w:p w14:paraId="3B82850E" w14:textId="77777777" w:rsidR="00175DF4" w:rsidRDefault="00175DF4">
            <w:pPr>
              <w:pStyle w:val="ConsPlusNormal"/>
              <w:jc w:val="center"/>
            </w:pPr>
            <w:r>
              <w:t>07.0.00.02280</w:t>
            </w:r>
          </w:p>
        </w:tc>
        <w:tc>
          <w:tcPr>
            <w:tcW w:w="907" w:type="dxa"/>
          </w:tcPr>
          <w:p w14:paraId="19374979" w14:textId="77777777" w:rsidR="00175DF4" w:rsidRDefault="00175DF4">
            <w:pPr>
              <w:pStyle w:val="ConsPlusNormal"/>
              <w:jc w:val="center"/>
            </w:pPr>
            <w:r>
              <w:t>600</w:t>
            </w:r>
          </w:p>
        </w:tc>
        <w:tc>
          <w:tcPr>
            <w:tcW w:w="1477" w:type="dxa"/>
          </w:tcPr>
          <w:p w14:paraId="790A6332" w14:textId="77777777" w:rsidR="00175DF4" w:rsidRDefault="00175DF4">
            <w:pPr>
              <w:pStyle w:val="ConsPlusNormal"/>
              <w:jc w:val="center"/>
            </w:pPr>
            <w:r>
              <w:t>537 823</w:t>
            </w:r>
          </w:p>
        </w:tc>
        <w:tc>
          <w:tcPr>
            <w:tcW w:w="1478" w:type="dxa"/>
          </w:tcPr>
          <w:p w14:paraId="1E8C76DE" w14:textId="77777777" w:rsidR="00175DF4" w:rsidRDefault="00175DF4">
            <w:pPr>
              <w:pStyle w:val="ConsPlusNormal"/>
            </w:pPr>
          </w:p>
        </w:tc>
      </w:tr>
      <w:tr w:rsidR="00175DF4" w14:paraId="637652E1" w14:textId="77777777">
        <w:tc>
          <w:tcPr>
            <w:tcW w:w="4195" w:type="dxa"/>
          </w:tcPr>
          <w:p w14:paraId="09683F5E" w14:textId="77777777" w:rsidR="00175DF4" w:rsidRDefault="00175DF4">
            <w:pPr>
              <w:pStyle w:val="ConsPlusNormal"/>
            </w:pPr>
            <w:r>
              <w:t>Субсидии бюджетным учреждениям</w:t>
            </w:r>
          </w:p>
        </w:tc>
        <w:tc>
          <w:tcPr>
            <w:tcW w:w="860" w:type="dxa"/>
          </w:tcPr>
          <w:p w14:paraId="7F53A461" w14:textId="77777777" w:rsidR="00175DF4" w:rsidRDefault="00175DF4">
            <w:pPr>
              <w:pStyle w:val="ConsPlusNormal"/>
              <w:jc w:val="center"/>
            </w:pPr>
            <w:r>
              <w:t>07</w:t>
            </w:r>
          </w:p>
        </w:tc>
        <w:tc>
          <w:tcPr>
            <w:tcW w:w="820" w:type="dxa"/>
          </w:tcPr>
          <w:p w14:paraId="46D61606" w14:textId="77777777" w:rsidR="00175DF4" w:rsidRDefault="00175DF4">
            <w:pPr>
              <w:pStyle w:val="ConsPlusNormal"/>
              <w:jc w:val="center"/>
            </w:pPr>
            <w:r>
              <w:t>03</w:t>
            </w:r>
          </w:p>
        </w:tc>
        <w:tc>
          <w:tcPr>
            <w:tcW w:w="1928" w:type="dxa"/>
          </w:tcPr>
          <w:p w14:paraId="1E17B687" w14:textId="77777777" w:rsidR="00175DF4" w:rsidRDefault="00175DF4">
            <w:pPr>
              <w:pStyle w:val="ConsPlusNormal"/>
              <w:jc w:val="center"/>
            </w:pPr>
            <w:r>
              <w:t>07.0.00.02280</w:t>
            </w:r>
          </w:p>
        </w:tc>
        <w:tc>
          <w:tcPr>
            <w:tcW w:w="907" w:type="dxa"/>
          </w:tcPr>
          <w:p w14:paraId="0EC2246D" w14:textId="77777777" w:rsidR="00175DF4" w:rsidRDefault="00175DF4">
            <w:pPr>
              <w:pStyle w:val="ConsPlusNormal"/>
              <w:jc w:val="center"/>
            </w:pPr>
            <w:r>
              <w:t>610</w:t>
            </w:r>
          </w:p>
        </w:tc>
        <w:tc>
          <w:tcPr>
            <w:tcW w:w="1477" w:type="dxa"/>
          </w:tcPr>
          <w:p w14:paraId="48FC12BC" w14:textId="77777777" w:rsidR="00175DF4" w:rsidRDefault="00175DF4">
            <w:pPr>
              <w:pStyle w:val="ConsPlusNormal"/>
              <w:jc w:val="center"/>
            </w:pPr>
            <w:r>
              <w:t>537 823</w:t>
            </w:r>
          </w:p>
        </w:tc>
        <w:tc>
          <w:tcPr>
            <w:tcW w:w="1478" w:type="dxa"/>
          </w:tcPr>
          <w:p w14:paraId="0967856D" w14:textId="77777777" w:rsidR="00175DF4" w:rsidRDefault="00175DF4">
            <w:pPr>
              <w:pStyle w:val="ConsPlusNormal"/>
            </w:pPr>
          </w:p>
        </w:tc>
      </w:tr>
      <w:tr w:rsidR="00175DF4" w14:paraId="523E45C8" w14:textId="77777777">
        <w:tc>
          <w:tcPr>
            <w:tcW w:w="4195" w:type="dxa"/>
          </w:tcPr>
          <w:p w14:paraId="4D5668FD" w14:textId="77777777" w:rsidR="00175DF4" w:rsidRDefault="00175DF4">
            <w:pPr>
              <w:pStyle w:val="ConsPlusNormal"/>
            </w:pPr>
            <w:r>
              <w:t>Мероприятия в установленной сфере деятельности</w:t>
            </w:r>
          </w:p>
        </w:tc>
        <w:tc>
          <w:tcPr>
            <w:tcW w:w="860" w:type="dxa"/>
          </w:tcPr>
          <w:p w14:paraId="0706974B" w14:textId="77777777" w:rsidR="00175DF4" w:rsidRDefault="00175DF4">
            <w:pPr>
              <w:pStyle w:val="ConsPlusNormal"/>
              <w:jc w:val="center"/>
            </w:pPr>
            <w:r>
              <w:t>07</w:t>
            </w:r>
          </w:p>
        </w:tc>
        <w:tc>
          <w:tcPr>
            <w:tcW w:w="820" w:type="dxa"/>
          </w:tcPr>
          <w:p w14:paraId="22E6C282" w14:textId="77777777" w:rsidR="00175DF4" w:rsidRDefault="00175DF4">
            <w:pPr>
              <w:pStyle w:val="ConsPlusNormal"/>
              <w:jc w:val="center"/>
            </w:pPr>
            <w:r>
              <w:t>03</w:t>
            </w:r>
          </w:p>
        </w:tc>
        <w:tc>
          <w:tcPr>
            <w:tcW w:w="1928" w:type="dxa"/>
          </w:tcPr>
          <w:p w14:paraId="09C0B9CA" w14:textId="77777777" w:rsidR="00175DF4" w:rsidRDefault="00175DF4">
            <w:pPr>
              <w:pStyle w:val="ConsPlusNormal"/>
              <w:jc w:val="center"/>
            </w:pPr>
            <w:r>
              <w:t>07.0.00.04000</w:t>
            </w:r>
          </w:p>
        </w:tc>
        <w:tc>
          <w:tcPr>
            <w:tcW w:w="907" w:type="dxa"/>
          </w:tcPr>
          <w:p w14:paraId="41A43594" w14:textId="77777777" w:rsidR="00175DF4" w:rsidRDefault="00175DF4">
            <w:pPr>
              <w:pStyle w:val="ConsPlusNormal"/>
            </w:pPr>
          </w:p>
        </w:tc>
        <w:tc>
          <w:tcPr>
            <w:tcW w:w="1477" w:type="dxa"/>
          </w:tcPr>
          <w:p w14:paraId="53A83546" w14:textId="77777777" w:rsidR="00175DF4" w:rsidRDefault="00175DF4">
            <w:pPr>
              <w:pStyle w:val="ConsPlusNormal"/>
              <w:jc w:val="center"/>
            </w:pPr>
            <w:r>
              <w:t>39 440</w:t>
            </w:r>
          </w:p>
        </w:tc>
        <w:tc>
          <w:tcPr>
            <w:tcW w:w="1478" w:type="dxa"/>
          </w:tcPr>
          <w:p w14:paraId="77109558" w14:textId="77777777" w:rsidR="00175DF4" w:rsidRDefault="00175DF4">
            <w:pPr>
              <w:pStyle w:val="ConsPlusNormal"/>
            </w:pPr>
          </w:p>
        </w:tc>
      </w:tr>
      <w:tr w:rsidR="00175DF4" w14:paraId="1BEC2CC0" w14:textId="77777777">
        <w:tc>
          <w:tcPr>
            <w:tcW w:w="4195" w:type="dxa"/>
          </w:tcPr>
          <w:p w14:paraId="3A07EA64" w14:textId="77777777" w:rsidR="00175DF4" w:rsidRDefault="00175DF4">
            <w:pPr>
              <w:pStyle w:val="ConsPlusNormal"/>
            </w:pPr>
            <w:r>
              <w:t>Мероприятия в сфере дополнительного образования</w:t>
            </w:r>
          </w:p>
        </w:tc>
        <w:tc>
          <w:tcPr>
            <w:tcW w:w="860" w:type="dxa"/>
          </w:tcPr>
          <w:p w14:paraId="5CB7C4E9" w14:textId="77777777" w:rsidR="00175DF4" w:rsidRDefault="00175DF4">
            <w:pPr>
              <w:pStyle w:val="ConsPlusNormal"/>
              <w:jc w:val="center"/>
            </w:pPr>
            <w:r>
              <w:t>07</w:t>
            </w:r>
          </w:p>
        </w:tc>
        <w:tc>
          <w:tcPr>
            <w:tcW w:w="820" w:type="dxa"/>
          </w:tcPr>
          <w:p w14:paraId="1109FC88" w14:textId="77777777" w:rsidR="00175DF4" w:rsidRDefault="00175DF4">
            <w:pPr>
              <w:pStyle w:val="ConsPlusNormal"/>
              <w:jc w:val="center"/>
            </w:pPr>
            <w:r>
              <w:t>03</w:t>
            </w:r>
          </w:p>
        </w:tc>
        <w:tc>
          <w:tcPr>
            <w:tcW w:w="1928" w:type="dxa"/>
          </w:tcPr>
          <w:p w14:paraId="4729B7BC" w14:textId="77777777" w:rsidR="00175DF4" w:rsidRDefault="00175DF4">
            <w:pPr>
              <w:pStyle w:val="ConsPlusNormal"/>
              <w:jc w:val="center"/>
            </w:pPr>
            <w:r>
              <w:t>07.0.00.04280</w:t>
            </w:r>
          </w:p>
        </w:tc>
        <w:tc>
          <w:tcPr>
            <w:tcW w:w="907" w:type="dxa"/>
          </w:tcPr>
          <w:p w14:paraId="267A8855" w14:textId="77777777" w:rsidR="00175DF4" w:rsidRDefault="00175DF4">
            <w:pPr>
              <w:pStyle w:val="ConsPlusNormal"/>
            </w:pPr>
          </w:p>
        </w:tc>
        <w:tc>
          <w:tcPr>
            <w:tcW w:w="1477" w:type="dxa"/>
          </w:tcPr>
          <w:p w14:paraId="45CCE0F9" w14:textId="77777777" w:rsidR="00175DF4" w:rsidRDefault="00175DF4">
            <w:pPr>
              <w:pStyle w:val="ConsPlusNormal"/>
              <w:jc w:val="center"/>
            </w:pPr>
            <w:r>
              <w:t>39 440</w:t>
            </w:r>
          </w:p>
        </w:tc>
        <w:tc>
          <w:tcPr>
            <w:tcW w:w="1478" w:type="dxa"/>
          </w:tcPr>
          <w:p w14:paraId="5FDF7DDB" w14:textId="77777777" w:rsidR="00175DF4" w:rsidRDefault="00175DF4">
            <w:pPr>
              <w:pStyle w:val="ConsPlusNormal"/>
            </w:pPr>
          </w:p>
        </w:tc>
      </w:tr>
      <w:tr w:rsidR="00175DF4" w14:paraId="0E1F64DF" w14:textId="77777777">
        <w:tc>
          <w:tcPr>
            <w:tcW w:w="4195" w:type="dxa"/>
          </w:tcPr>
          <w:p w14:paraId="4E7D94B2"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860" w:type="dxa"/>
          </w:tcPr>
          <w:p w14:paraId="42BE4D6D" w14:textId="77777777" w:rsidR="00175DF4" w:rsidRDefault="00175DF4">
            <w:pPr>
              <w:pStyle w:val="ConsPlusNormal"/>
              <w:jc w:val="center"/>
            </w:pPr>
            <w:r>
              <w:lastRenderedPageBreak/>
              <w:t>07</w:t>
            </w:r>
          </w:p>
        </w:tc>
        <w:tc>
          <w:tcPr>
            <w:tcW w:w="820" w:type="dxa"/>
          </w:tcPr>
          <w:p w14:paraId="19AD237E" w14:textId="77777777" w:rsidR="00175DF4" w:rsidRDefault="00175DF4">
            <w:pPr>
              <w:pStyle w:val="ConsPlusNormal"/>
              <w:jc w:val="center"/>
            </w:pPr>
            <w:r>
              <w:t>03</w:t>
            </w:r>
          </w:p>
        </w:tc>
        <w:tc>
          <w:tcPr>
            <w:tcW w:w="1928" w:type="dxa"/>
          </w:tcPr>
          <w:p w14:paraId="22376AE6" w14:textId="77777777" w:rsidR="00175DF4" w:rsidRDefault="00175DF4">
            <w:pPr>
              <w:pStyle w:val="ConsPlusNormal"/>
              <w:jc w:val="center"/>
            </w:pPr>
            <w:r>
              <w:t>07.0.00.04280</w:t>
            </w:r>
          </w:p>
        </w:tc>
        <w:tc>
          <w:tcPr>
            <w:tcW w:w="907" w:type="dxa"/>
          </w:tcPr>
          <w:p w14:paraId="430CB007" w14:textId="77777777" w:rsidR="00175DF4" w:rsidRDefault="00175DF4">
            <w:pPr>
              <w:pStyle w:val="ConsPlusNormal"/>
              <w:jc w:val="center"/>
            </w:pPr>
            <w:r>
              <w:t>600</w:t>
            </w:r>
          </w:p>
        </w:tc>
        <w:tc>
          <w:tcPr>
            <w:tcW w:w="1477" w:type="dxa"/>
          </w:tcPr>
          <w:p w14:paraId="58C9D867" w14:textId="77777777" w:rsidR="00175DF4" w:rsidRDefault="00175DF4">
            <w:pPr>
              <w:pStyle w:val="ConsPlusNormal"/>
              <w:jc w:val="center"/>
            </w:pPr>
            <w:r>
              <w:t>39 440</w:t>
            </w:r>
          </w:p>
        </w:tc>
        <w:tc>
          <w:tcPr>
            <w:tcW w:w="1478" w:type="dxa"/>
          </w:tcPr>
          <w:p w14:paraId="527FDBC8" w14:textId="77777777" w:rsidR="00175DF4" w:rsidRDefault="00175DF4">
            <w:pPr>
              <w:pStyle w:val="ConsPlusNormal"/>
            </w:pPr>
          </w:p>
        </w:tc>
      </w:tr>
      <w:tr w:rsidR="00175DF4" w14:paraId="5885A232" w14:textId="77777777">
        <w:tc>
          <w:tcPr>
            <w:tcW w:w="4195" w:type="dxa"/>
          </w:tcPr>
          <w:p w14:paraId="656D70FD" w14:textId="77777777" w:rsidR="00175DF4" w:rsidRDefault="00175DF4">
            <w:pPr>
              <w:pStyle w:val="ConsPlusNormal"/>
            </w:pPr>
            <w:r>
              <w:t>Субсидии бюджетным учреждениям</w:t>
            </w:r>
          </w:p>
        </w:tc>
        <w:tc>
          <w:tcPr>
            <w:tcW w:w="860" w:type="dxa"/>
          </w:tcPr>
          <w:p w14:paraId="329479AB" w14:textId="77777777" w:rsidR="00175DF4" w:rsidRDefault="00175DF4">
            <w:pPr>
              <w:pStyle w:val="ConsPlusNormal"/>
              <w:jc w:val="center"/>
            </w:pPr>
            <w:r>
              <w:t>07</w:t>
            </w:r>
          </w:p>
        </w:tc>
        <w:tc>
          <w:tcPr>
            <w:tcW w:w="820" w:type="dxa"/>
          </w:tcPr>
          <w:p w14:paraId="050C7436" w14:textId="77777777" w:rsidR="00175DF4" w:rsidRDefault="00175DF4">
            <w:pPr>
              <w:pStyle w:val="ConsPlusNormal"/>
              <w:jc w:val="center"/>
            </w:pPr>
            <w:r>
              <w:t>03</w:t>
            </w:r>
          </w:p>
        </w:tc>
        <w:tc>
          <w:tcPr>
            <w:tcW w:w="1928" w:type="dxa"/>
          </w:tcPr>
          <w:p w14:paraId="49D2DBFC" w14:textId="77777777" w:rsidR="00175DF4" w:rsidRDefault="00175DF4">
            <w:pPr>
              <w:pStyle w:val="ConsPlusNormal"/>
              <w:jc w:val="center"/>
            </w:pPr>
            <w:r>
              <w:t>07.0.00.04280</w:t>
            </w:r>
          </w:p>
        </w:tc>
        <w:tc>
          <w:tcPr>
            <w:tcW w:w="907" w:type="dxa"/>
          </w:tcPr>
          <w:p w14:paraId="394E3E5F" w14:textId="77777777" w:rsidR="00175DF4" w:rsidRDefault="00175DF4">
            <w:pPr>
              <w:pStyle w:val="ConsPlusNormal"/>
              <w:jc w:val="center"/>
            </w:pPr>
            <w:r>
              <w:t>610</w:t>
            </w:r>
          </w:p>
        </w:tc>
        <w:tc>
          <w:tcPr>
            <w:tcW w:w="1477" w:type="dxa"/>
          </w:tcPr>
          <w:p w14:paraId="09BB849A" w14:textId="77777777" w:rsidR="00175DF4" w:rsidRDefault="00175DF4">
            <w:pPr>
              <w:pStyle w:val="ConsPlusNormal"/>
              <w:jc w:val="center"/>
            </w:pPr>
            <w:r>
              <w:t>39 440</w:t>
            </w:r>
          </w:p>
        </w:tc>
        <w:tc>
          <w:tcPr>
            <w:tcW w:w="1478" w:type="dxa"/>
          </w:tcPr>
          <w:p w14:paraId="79DAC35C" w14:textId="77777777" w:rsidR="00175DF4" w:rsidRDefault="00175DF4">
            <w:pPr>
              <w:pStyle w:val="ConsPlusNormal"/>
            </w:pPr>
          </w:p>
        </w:tc>
      </w:tr>
      <w:tr w:rsidR="00175DF4" w14:paraId="4B1CBA0A" w14:textId="77777777">
        <w:tc>
          <w:tcPr>
            <w:tcW w:w="4195" w:type="dxa"/>
          </w:tcPr>
          <w:p w14:paraId="19AC4915" w14:textId="77777777" w:rsidR="00175DF4" w:rsidRDefault="00175DF4">
            <w:pPr>
              <w:pStyle w:val="ConsPlusNormal"/>
            </w:pPr>
            <w:r>
              <w:t>Профессиональная подготовка, переподготовка и повышение квалификации</w:t>
            </w:r>
          </w:p>
        </w:tc>
        <w:tc>
          <w:tcPr>
            <w:tcW w:w="860" w:type="dxa"/>
          </w:tcPr>
          <w:p w14:paraId="017C7A35" w14:textId="77777777" w:rsidR="00175DF4" w:rsidRDefault="00175DF4">
            <w:pPr>
              <w:pStyle w:val="ConsPlusNormal"/>
              <w:jc w:val="center"/>
            </w:pPr>
            <w:r>
              <w:t>07</w:t>
            </w:r>
          </w:p>
        </w:tc>
        <w:tc>
          <w:tcPr>
            <w:tcW w:w="820" w:type="dxa"/>
          </w:tcPr>
          <w:p w14:paraId="1F68F2FC" w14:textId="77777777" w:rsidR="00175DF4" w:rsidRDefault="00175DF4">
            <w:pPr>
              <w:pStyle w:val="ConsPlusNormal"/>
              <w:jc w:val="center"/>
            </w:pPr>
            <w:r>
              <w:t>05</w:t>
            </w:r>
          </w:p>
        </w:tc>
        <w:tc>
          <w:tcPr>
            <w:tcW w:w="1928" w:type="dxa"/>
          </w:tcPr>
          <w:p w14:paraId="183E7C13" w14:textId="77777777" w:rsidR="00175DF4" w:rsidRDefault="00175DF4">
            <w:pPr>
              <w:pStyle w:val="ConsPlusNormal"/>
            </w:pPr>
          </w:p>
        </w:tc>
        <w:tc>
          <w:tcPr>
            <w:tcW w:w="907" w:type="dxa"/>
          </w:tcPr>
          <w:p w14:paraId="302AB1AB" w14:textId="77777777" w:rsidR="00175DF4" w:rsidRDefault="00175DF4">
            <w:pPr>
              <w:pStyle w:val="ConsPlusNormal"/>
            </w:pPr>
          </w:p>
        </w:tc>
        <w:tc>
          <w:tcPr>
            <w:tcW w:w="1477" w:type="dxa"/>
          </w:tcPr>
          <w:p w14:paraId="70EEB743" w14:textId="77777777" w:rsidR="00175DF4" w:rsidRDefault="00175DF4">
            <w:pPr>
              <w:pStyle w:val="ConsPlusNormal"/>
              <w:jc w:val="center"/>
            </w:pPr>
            <w:r>
              <w:t>5 596</w:t>
            </w:r>
          </w:p>
        </w:tc>
        <w:tc>
          <w:tcPr>
            <w:tcW w:w="1478" w:type="dxa"/>
          </w:tcPr>
          <w:p w14:paraId="10F96823" w14:textId="77777777" w:rsidR="00175DF4" w:rsidRDefault="00175DF4">
            <w:pPr>
              <w:pStyle w:val="ConsPlusNormal"/>
            </w:pPr>
          </w:p>
        </w:tc>
      </w:tr>
      <w:tr w:rsidR="00175DF4" w14:paraId="531A039C" w14:textId="77777777">
        <w:tc>
          <w:tcPr>
            <w:tcW w:w="4195" w:type="dxa"/>
          </w:tcPr>
          <w:p w14:paraId="2819FBBC"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60" w:type="dxa"/>
          </w:tcPr>
          <w:p w14:paraId="07DB1692" w14:textId="77777777" w:rsidR="00175DF4" w:rsidRDefault="00175DF4">
            <w:pPr>
              <w:pStyle w:val="ConsPlusNormal"/>
              <w:jc w:val="center"/>
            </w:pPr>
            <w:r>
              <w:t>07</w:t>
            </w:r>
          </w:p>
        </w:tc>
        <w:tc>
          <w:tcPr>
            <w:tcW w:w="820" w:type="dxa"/>
          </w:tcPr>
          <w:p w14:paraId="7AFD8626" w14:textId="77777777" w:rsidR="00175DF4" w:rsidRDefault="00175DF4">
            <w:pPr>
              <w:pStyle w:val="ConsPlusNormal"/>
              <w:jc w:val="center"/>
            </w:pPr>
            <w:r>
              <w:t>05</w:t>
            </w:r>
          </w:p>
        </w:tc>
        <w:tc>
          <w:tcPr>
            <w:tcW w:w="1928" w:type="dxa"/>
          </w:tcPr>
          <w:p w14:paraId="6B1058F6" w14:textId="77777777" w:rsidR="00175DF4" w:rsidRDefault="00175DF4">
            <w:pPr>
              <w:pStyle w:val="ConsPlusNormal"/>
              <w:jc w:val="center"/>
            </w:pPr>
            <w:r>
              <w:t>09.0.00.00000</w:t>
            </w:r>
          </w:p>
        </w:tc>
        <w:tc>
          <w:tcPr>
            <w:tcW w:w="907" w:type="dxa"/>
          </w:tcPr>
          <w:p w14:paraId="6D31CAA1" w14:textId="77777777" w:rsidR="00175DF4" w:rsidRDefault="00175DF4">
            <w:pPr>
              <w:pStyle w:val="ConsPlusNormal"/>
            </w:pPr>
          </w:p>
        </w:tc>
        <w:tc>
          <w:tcPr>
            <w:tcW w:w="1477" w:type="dxa"/>
          </w:tcPr>
          <w:p w14:paraId="2A3766AB" w14:textId="77777777" w:rsidR="00175DF4" w:rsidRDefault="00175DF4">
            <w:pPr>
              <w:pStyle w:val="ConsPlusNormal"/>
              <w:jc w:val="center"/>
            </w:pPr>
            <w:r>
              <w:t>5 596</w:t>
            </w:r>
          </w:p>
        </w:tc>
        <w:tc>
          <w:tcPr>
            <w:tcW w:w="1478" w:type="dxa"/>
          </w:tcPr>
          <w:p w14:paraId="2A6A826B" w14:textId="77777777" w:rsidR="00175DF4" w:rsidRDefault="00175DF4">
            <w:pPr>
              <w:pStyle w:val="ConsPlusNormal"/>
            </w:pPr>
          </w:p>
        </w:tc>
      </w:tr>
      <w:tr w:rsidR="00175DF4" w14:paraId="5D6B6C5A" w14:textId="77777777">
        <w:tc>
          <w:tcPr>
            <w:tcW w:w="4195" w:type="dxa"/>
          </w:tcPr>
          <w:p w14:paraId="28094F1D"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082CE467" w14:textId="77777777" w:rsidR="00175DF4" w:rsidRDefault="00175DF4">
            <w:pPr>
              <w:pStyle w:val="ConsPlusNormal"/>
              <w:jc w:val="center"/>
            </w:pPr>
            <w:r>
              <w:t>07</w:t>
            </w:r>
          </w:p>
        </w:tc>
        <w:tc>
          <w:tcPr>
            <w:tcW w:w="820" w:type="dxa"/>
          </w:tcPr>
          <w:p w14:paraId="3D43073B" w14:textId="77777777" w:rsidR="00175DF4" w:rsidRDefault="00175DF4">
            <w:pPr>
              <w:pStyle w:val="ConsPlusNormal"/>
              <w:jc w:val="center"/>
            </w:pPr>
            <w:r>
              <w:t>05</w:t>
            </w:r>
          </w:p>
        </w:tc>
        <w:tc>
          <w:tcPr>
            <w:tcW w:w="1928" w:type="dxa"/>
          </w:tcPr>
          <w:p w14:paraId="4F7924AB" w14:textId="77777777" w:rsidR="00175DF4" w:rsidRDefault="00175DF4">
            <w:pPr>
              <w:pStyle w:val="ConsPlusNormal"/>
              <w:jc w:val="center"/>
            </w:pPr>
            <w:r>
              <w:t>09.0.00.02000</w:t>
            </w:r>
          </w:p>
        </w:tc>
        <w:tc>
          <w:tcPr>
            <w:tcW w:w="907" w:type="dxa"/>
          </w:tcPr>
          <w:p w14:paraId="7580A3D6" w14:textId="77777777" w:rsidR="00175DF4" w:rsidRDefault="00175DF4">
            <w:pPr>
              <w:pStyle w:val="ConsPlusNormal"/>
            </w:pPr>
          </w:p>
        </w:tc>
        <w:tc>
          <w:tcPr>
            <w:tcW w:w="1477" w:type="dxa"/>
          </w:tcPr>
          <w:p w14:paraId="631A4246" w14:textId="77777777" w:rsidR="00175DF4" w:rsidRDefault="00175DF4">
            <w:pPr>
              <w:pStyle w:val="ConsPlusNormal"/>
              <w:jc w:val="center"/>
            </w:pPr>
            <w:r>
              <w:t>5 596</w:t>
            </w:r>
          </w:p>
        </w:tc>
        <w:tc>
          <w:tcPr>
            <w:tcW w:w="1478" w:type="dxa"/>
          </w:tcPr>
          <w:p w14:paraId="016D6940" w14:textId="77777777" w:rsidR="00175DF4" w:rsidRDefault="00175DF4">
            <w:pPr>
              <w:pStyle w:val="ConsPlusNormal"/>
            </w:pPr>
          </w:p>
        </w:tc>
      </w:tr>
      <w:tr w:rsidR="00175DF4" w14:paraId="4203AE0A" w14:textId="77777777">
        <w:tc>
          <w:tcPr>
            <w:tcW w:w="4195" w:type="dxa"/>
          </w:tcPr>
          <w:p w14:paraId="7D28AA0F" w14:textId="77777777" w:rsidR="00175DF4" w:rsidRDefault="00175DF4">
            <w:pPr>
              <w:pStyle w:val="ConsPlusNormal"/>
            </w:pPr>
            <w:r>
              <w:t>Учреждения, осуществляющие деятельность по повышению квалификации в сфере гражданской обороны и защиты населения от чрезвычайных ситуаций</w:t>
            </w:r>
          </w:p>
        </w:tc>
        <w:tc>
          <w:tcPr>
            <w:tcW w:w="860" w:type="dxa"/>
          </w:tcPr>
          <w:p w14:paraId="1C11064D" w14:textId="77777777" w:rsidR="00175DF4" w:rsidRDefault="00175DF4">
            <w:pPr>
              <w:pStyle w:val="ConsPlusNormal"/>
              <w:jc w:val="center"/>
            </w:pPr>
            <w:r>
              <w:t>07</w:t>
            </w:r>
          </w:p>
        </w:tc>
        <w:tc>
          <w:tcPr>
            <w:tcW w:w="820" w:type="dxa"/>
          </w:tcPr>
          <w:p w14:paraId="542B6D65" w14:textId="77777777" w:rsidR="00175DF4" w:rsidRDefault="00175DF4">
            <w:pPr>
              <w:pStyle w:val="ConsPlusNormal"/>
              <w:jc w:val="center"/>
            </w:pPr>
            <w:r>
              <w:t>05</w:t>
            </w:r>
          </w:p>
        </w:tc>
        <w:tc>
          <w:tcPr>
            <w:tcW w:w="1928" w:type="dxa"/>
          </w:tcPr>
          <w:p w14:paraId="2110A917" w14:textId="77777777" w:rsidR="00175DF4" w:rsidRDefault="00175DF4">
            <w:pPr>
              <w:pStyle w:val="ConsPlusNormal"/>
              <w:jc w:val="center"/>
            </w:pPr>
            <w:r>
              <w:t>09.0.00.02160</w:t>
            </w:r>
          </w:p>
        </w:tc>
        <w:tc>
          <w:tcPr>
            <w:tcW w:w="907" w:type="dxa"/>
          </w:tcPr>
          <w:p w14:paraId="17339254" w14:textId="77777777" w:rsidR="00175DF4" w:rsidRDefault="00175DF4">
            <w:pPr>
              <w:pStyle w:val="ConsPlusNormal"/>
            </w:pPr>
          </w:p>
        </w:tc>
        <w:tc>
          <w:tcPr>
            <w:tcW w:w="1477" w:type="dxa"/>
          </w:tcPr>
          <w:p w14:paraId="3081521F" w14:textId="77777777" w:rsidR="00175DF4" w:rsidRDefault="00175DF4">
            <w:pPr>
              <w:pStyle w:val="ConsPlusNormal"/>
              <w:jc w:val="center"/>
            </w:pPr>
            <w:r>
              <w:t>5 596</w:t>
            </w:r>
          </w:p>
        </w:tc>
        <w:tc>
          <w:tcPr>
            <w:tcW w:w="1478" w:type="dxa"/>
          </w:tcPr>
          <w:p w14:paraId="6C382C2D" w14:textId="77777777" w:rsidR="00175DF4" w:rsidRDefault="00175DF4">
            <w:pPr>
              <w:pStyle w:val="ConsPlusNormal"/>
            </w:pPr>
          </w:p>
        </w:tc>
      </w:tr>
      <w:tr w:rsidR="00175DF4" w14:paraId="2B487688" w14:textId="77777777">
        <w:tc>
          <w:tcPr>
            <w:tcW w:w="4195" w:type="dxa"/>
          </w:tcPr>
          <w:p w14:paraId="22387A7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BC00AD6" w14:textId="77777777" w:rsidR="00175DF4" w:rsidRDefault="00175DF4">
            <w:pPr>
              <w:pStyle w:val="ConsPlusNormal"/>
              <w:jc w:val="center"/>
            </w:pPr>
            <w:r>
              <w:t>07</w:t>
            </w:r>
          </w:p>
        </w:tc>
        <w:tc>
          <w:tcPr>
            <w:tcW w:w="820" w:type="dxa"/>
          </w:tcPr>
          <w:p w14:paraId="416CB67E" w14:textId="77777777" w:rsidR="00175DF4" w:rsidRDefault="00175DF4">
            <w:pPr>
              <w:pStyle w:val="ConsPlusNormal"/>
              <w:jc w:val="center"/>
            </w:pPr>
            <w:r>
              <w:t>05</w:t>
            </w:r>
          </w:p>
        </w:tc>
        <w:tc>
          <w:tcPr>
            <w:tcW w:w="1928" w:type="dxa"/>
          </w:tcPr>
          <w:p w14:paraId="02A1D845" w14:textId="77777777" w:rsidR="00175DF4" w:rsidRDefault="00175DF4">
            <w:pPr>
              <w:pStyle w:val="ConsPlusNormal"/>
              <w:jc w:val="center"/>
            </w:pPr>
            <w:r>
              <w:t>09.0.00.02160</w:t>
            </w:r>
          </w:p>
        </w:tc>
        <w:tc>
          <w:tcPr>
            <w:tcW w:w="907" w:type="dxa"/>
          </w:tcPr>
          <w:p w14:paraId="15F2700A" w14:textId="77777777" w:rsidR="00175DF4" w:rsidRDefault="00175DF4">
            <w:pPr>
              <w:pStyle w:val="ConsPlusNormal"/>
              <w:jc w:val="center"/>
            </w:pPr>
            <w:r>
              <w:t>600</w:t>
            </w:r>
          </w:p>
        </w:tc>
        <w:tc>
          <w:tcPr>
            <w:tcW w:w="1477" w:type="dxa"/>
          </w:tcPr>
          <w:p w14:paraId="10C0E01E" w14:textId="77777777" w:rsidR="00175DF4" w:rsidRDefault="00175DF4">
            <w:pPr>
              <w:pStyle w:val="ConsPlusNormal"/>
              <w:jc w:val="center"/>
            </w:pPr>
            <w:r>
              <w:t>5 596</w:t>
            </w:r>
          </w:p>
        </w:tc>
        <w:tc>
          <w:tcPr>
            <w:tcW w:w="1478" w:type="dxa"/>
          </w:tcPr>
          <w:p w14:paraId="52629705" w14:textId="77777777" w:rsidR="00175DF4" w:rsidRDefault="00175DF4">
            <w:pPr>
              <w:pStyle w:val="ConsPlusNormal"/>
            </w:pPr>
          </w:p>
        </w:tc>
      </w:tr>
      <w:tr w:rsidR="00175DF4" w14:paraId="7ECABCEA" w14:textId="77777777">
        <w:tc>
          <w:tcPr>
            <w:tcW w:w="4195" w:type="dxa"/>
          </w:tcPr>
          <w:p w14:paraId="15F7FF79" w14:textId="77777777" w:rsidR="00175DF4" w:rsidRDefault="00175DF4">
            <w:pPr>
              <w:pStyle w:val="ConsPlusNormal"/>
            </w:pPr>
            <w:r>
              <w:t>Субсидии бюджетным учреждениям</w:t>
            </w:r>
          </w:p>
        </w:tc>
        <w:tc>
          <w:tcPr>
            <w:tcW w:w="860" w:type="dxa"/>
          </w:tcPr>
          <w:p w14:paraId="6610840B" w14:textId="77777777" w:rsidR="00175DF4" w:rsidRDefault="00175DF4">
            <w:pPr>
              <w:pStyle w:val="ConsPlusNormal"/>
              <w:jc w:val="center"/>
            </w:pPr>
            <w:r>
              <w:t>07</w:t>
            </w:r>
          </w:p>
        </w:tc>
        <w:tc>
          <w:tcPr>
            <w:tcW w:w="820" w:type="dxa"/>
          </w:tcPr>
          <w:p w14:paraId="22A697F4" w14:textId="77777777" w:rsidR="00175DF4" w:rsidRDefault="00175DF4">
            <w:pPr>
              <w:pStyle w:val="ConsPlusNormal"/>
              <w:jc w:val="center"/>
            </w:pPr>
            <w:r>
              <w:t>05</w:t>
            </w:r>
          </w:p>
        </w:tc>
        <w:tc>
          <w:tcPr>
            <w:tcW w:w="1928" w:type="dxa"/>
          </w:tcPr>
          <w:p w14:paraId="6C202C14" w14:textId="77777777" w:rsidR="00175DF4" w:rsidRDefault="00175DF4">
            <w:pPr>
              <w:pStyle w:val="ConsPlusNormal"/>
              <w:jc w:val="center"/>
            </w:pPr>
            <w:r>
              <w:t>09.0.00.02160</w:t>
            </w:r>
          </w:p>
        </w:tc>
        <w:tc>
          <w:tcPr>
            <w:tcW w:w="907" w:type="dxa"/>
          </w:tcPr>
          <w:p w14:paraId="2947DD33" w14:textId="77777777" w:rsidR="00175DF4" w:rsidRDefault="00175DF4">
            <w:pPr>
              <w:pStyle w:val="ConsPlusNormal"/>
              <w:jc w:val="center"/>
            </w:pPr>
            <w:r>
              <w:t>610</w:t>
            </w:r>
          </w:p>
        </w:tc>
        <w:tc>
          <w:tcPr>
            <w:tcW w:w="1477" w:type="dxa"/>
          </w:tcPr>
          <w:p w14:paraId="44FDB097" w14:textId="77777777" w:rsidR="00175DF4" w:rsidRDefault="00175DF4">
            <w:pPr>
              <w:pStyle w:val="ConsPlusNormal"/>
              <w:jc w:val="center"/>
            </w:pPr>
            <w:r>
              <w:t>5 596</w:t>
            </w:r>
          </w:p>
        </w:tc>
        <w:tc>
          <w:tcPr>
            <w:tcW w:w="1478" w:type="dxa"/>
          </w:tcPr>
          <w:p w14:paraId="536C5A22" w14:textId="77777777" w:rsidR="00175DF4" w:rsidRDefault="00175DF4">
            <w:pPr>
              <w:pStyle w:val="ConsPlusNormal"/>
            </w:pPr>
          </w:p>
        </w:tc>
      </w:tr>
      <w:tr w:rsidR="00175DF4" w14:paraId="682D2B8E" w14:textId="77777777">
        <w:tc>
          <w:tcPr>
            <w:tcW w:w="4195" w:type="dxa"/>
          </w:tcPr>
          <w:p w14:paraId="42BE52CC" w14:textId="77777777" w:rsidR="00175DF4" w:rsidRDefault="00175DF4">
            <w:pPr>
              <w:pStyle w:val="ConsPlusNormal"/>
            </w:pPr>
            <w:r>
              <w:t>Молодежная политика</w:t>
            </w:r>
          </w:p>
        </w:tc>
        <w:tc>
          <w:tcPr>
            <w:tcW w:w="860" w:type="dxa"/>
          </w:tcPr>
          <w:p w14:paraId="1A7B2445" w14:textId="77777777" w:rsidR="00175DF4" w:rsidRDefault="00175DF4">
            <w:pPr>
              <w:pStyle w:val="ConsPlusNormal"/>
              <w:jc w:val="center"/>
            </w:pPr>
            <w:r>
              <w:t>07</w:t>
            </w:r>
          </w:p>
        </w:tc>
        <w:tc>
          <w:tcPr>
            <w:tcW w:w="820" w:type="dxa"/>
          </w:tcPr>
          <w:p w14:paraId="012B1B79" w14:textId="77777777" w:rsidR="00175DF4" w:rsidRDefault="00175DF4">
            <w:pPr>
              <w:pStyle w:val="ConsPlusNormal"/>
              <w:jc w:val="center"/>
            </w:pPr>
            <w:r>
              <w:t>07</w:t>
            </w:r>
          </w:p>
        </w:tc>
        <w:tc>
          <w:tcPr>
            <w:tcW w:w="1928" w:type="dxa"/>
          </w:tcPr>
          <w:p w14:paraId="6DC9B178" w14:textId="77777777" w:rsidR="00175DF4" w:rsidRDefault="00175DF4">
            <w:pPr>
              <w:pStyle w:val="ConsPlusNormal"/>
            </w:pPr>
          </w:p>
        </w:tc>
        <w:tc>
          <w:tcPr>
            <w:tcW w:w="907" w:type="dxa"/>
          </w:tcPr>
          <w:p w14:paraId="6DAA317E" w14:textId="77777777" w:rsidR="00175DF4" w:rsidRDefault="00175DF4">
            <w:pPr>
              <w:pStyle w:val="ConsPlusNormal"/>
            </w:pPr>
          </w:p>
        </w:tc>
        <w:tc>
          <w:tcPr>
            <w:tcW w:w="1477" w:type="dxa"/>
          </w:tcPr>
          <w:p w14:paraId="35399F8B" w14:textId="77777777" w:rsidR="00175DF4" w:rsidRDefault="00175DF4">
            <w:pPr>
              <w:pStyle w:val="ConsPlusNormal"/>
              <w:jc w:val="center"/>
            </w:pPr>
            <w:r>
              <w:t>57 975</w:t>
            </w:r>
          </w:p>
        </w:tc>
        <w:tc>
          <w:tcPr>
            <w:tcW w:w="1478" w:type="dxa"/>
          </w:tcPr>
          <w:p w14:paraId="7EAA5934" w14:textId="77777777" w:rsidR="00175DF4" w:rsidRDefault="00175DF4">
            <w:pPr>
              <w:pStyle w:val="ConsPlusNormal"/>
            </w:pPr>
          </w:p>
        </w:tc>
      </w:tr>
      <w:tr w:rsidR="00175DF4" w14:paraId="255D8A96" w14:textId="77777777">
        <w:tc>
          <w:tcPr>
            <w:tcW w:w="4195" w:type="dxa"/>
          </w:tcPr>
          <w:p w14:paraId="27ECD69B" w14:textId="77777777" w:rsidR="00175DF4" w:rsidRDefault="00175DF4">
            <w:pPr>
              <w:pStyle w:val="ConsPlusNormal"/>
            </w:pPr>
            <w:r>
              <w:t>Муниципальная программа "Молодежь Тольятти на 2021 - 2030 гг."</w:t>
            </w:r>
          </w:p>
        </w:tc>
        <w:tc>
          <w:tcPr>
            <w:tcW w:w="860" w:type="dxa"/>
          </w:tcPr>
          <w:p w14:paraId="43F1C0FD" w14:textId="77777777" w:rsidR="00175DF4" w:rsidRDefault="00175DF4">
            <w:pPr>
              <w:pStyle w:val="ConsPlusNormal"/>
              <w:jc w:val="center"/>
            </w:pPr>
            <w:r>
              <w:t>07</w:t>
            </w:r>
          </w:p>
        </w:tc>
        <w:tc>
          <w:tcPr>
            <w:tcW w:w="820" w:type="dxa"/>
          </w:tcPr>
          <w:p w14:paraId="2C858B18" w14:textId="77777777" w:rsidR="00175DF4" w:rsidRDefault="00175DF4">
            <w:pPr>
              <w:pStyle w:val="ConsPlusNormal"/>
              <w:jc w:val="center"/>
            </w:pPr>
            <w:r>
              <w:t>07</w:t>
            </w:r>
          </w:p>
        </w:tc>
        <w:tc>
          <w:tcPr>
            <w:tcW w:w="1928" w:type="dxa"/>
          </w:tcPr>
          <w:p w14:paraId="1A35E1C0" w14:textId="77777777" w:rsidR="00175DF4" w:rsidRDefault="00175DF4">
            <w:pPr>
              <w:pStyle w:val="ConsPlusNormal"/>
              <w:jc w:val="center"/>
            </w:pPr>
            <w:r>
              <w:t>03.0.00.00000</w:t>
            </w:r>
          </w:p>
        </w:tc>
        <w:tc>
          <w:tcPr>
            <w:tcW w:w="907" w:type="dxa"/>
          </w:tcPr>
          <w:p w14:paraId="202247E9" w14:textId="77777777" w:rsidR="00175DF4" w:rsidRDefault="00175DF4">
            <w:pPr>
              <w:pStyle w:val="ConsPlusNormal"/>
            </w:pPr>
          </w:p>
        </w:tc>
        <w:tc>
          <w:tcPr>
            <w:tcW w:w="1477" w:type="dxa"/>
          </w:tcPr>
          <w:p w14:paraId="5E2D8238" w14:textId="77777777" w:rsidR="00175DF4" w:rsidRDefault="00175DF4">
            <w:pPr>
              <w:pStyle w:val="ConsPlusNormal"/>
              <w:jc w:val="center"/>
            </w:pPr>
            <w:r>
              <w:t>57 925</w:t>
            </w:r>
          </w:p>
        </w:tc>
        <w:tc>
          <w:tcPr>
            <w:tcW w:w="1478" w:type="dxa"/>
          </w:tcPr>
          <w:p w14:paraId="12E9909D" w14:textId="77777777" w:rsidR="00175DF4" w:rsidRDefault="00175DF4">
            <w:pPr>
              <w:pStyle w:val="ConsPlusNormal"/>
            </w:pPr>
          </w:p>
        </w:tc>
      </w:tr>
      <w:tr w:rsidR="00175DF4" w14:paraId="77A54E9B" w14:textId="77777777">
        <w:tc>
          <w:tcPr>
            <w:tcW w:w="4195" w:type="dxa"/>
          </w:tcPr>
          <w:p w14:paraId="109A7523" w14:textId="77777777" w:rsidR="00175DF4" w:rsidRDefault="00175DF4">
            <w:pPr>
              <w:pStyle w:val="ConsPlusNormal"/>
            </w:pPr>
            <w:r>
              <w:lastRenderedPageBreak/>
              <w:t>Финансовое обеспечение деятельности бюджетных и автономных учреждений</w:t>
            </w:r>
          </w:p>
        </w:tc>
        <w:tc>
          <w:tcPr>
            <w:tcW w:w="860" w:type="dxa"/>
          </w:tcPr>
          <w:p w14:paraId="108C6EA0" w14:textId="77777777" w:rsidR="00175DF4" w:rsidRDefault="00175DF4">
            <w:pPr>
              <w:pStyle w:val="ConsPlusNormal"/>
              <w:jc w:val="center"/>
            </w:pPr>
            <w:r>
              <w:t>07</w:t>
            </w:r>
          </w:p>
        </w:tc>
        <w:tc>
          <w:tcPr>
            <w:tcW w:w="820" w:type="dxa"/>
          </w:tcPr>
          <w:p w14:paraId="767C985C" w14:textId="77777777" w:rsidR="00175DF4" w:rsidRDefault="00175DF4">
            <w:pPr>
              <w:pStyle w:val="ConsPlusNormal"/>
              <w:jc w:val="center"/>
            </w:pPr>
            <w:r>
              <w:t>07</w:t>
            </w:r>
          </w:p>
        </w:tc>
        <w:tc>
          <w:tcPr>
            <w:tcW w:w="1928" w:type="dxa"/>
          </w:tcPr>
          <w:p w14:paraId="24EDF005" w14:textId="77777777" w:rsidR="00175DF4" w:rsidRDefault="00175DF4">
            <w:pPr>
              <w:pStyle w:val="ConsPlusNormal"/>
              <w:jc w:val="center"/>
            </w:pPr>
            <w:r>
              <w:t>03.0.00.02000</w:t>
            </w:r>
          </w:p>
        </w:tc>
        <w:tc>
          <w:tcPr>
            <w:tcW w:w="907" w:type="dxa"/>
          </w:tcPr>
          <w:p w14:paraId="571DA730" w14:textId="77777777" w:rsidR="00175DF4" w:rsidRDefault="00175DF4">
            <w:pPr>
              <w:pStyle w:val="ConsPlusNormal"/>
            </w:pPr>
          </w:p>
        </w:tc>
        <w:tc>
          <w:tcPr>
            <w:tcW w:w="1477" w:type="dxa"/>
          </w:tcPr>
          <w:p w14:paraId="27A3BF32" w14:textId="77777777" w:rsidR="00175DF4" w:rsidRDefault="00175DF4">
            <w:pPr>
              <w:pStyle w:val="ConsPlusNormal"/>
              <w:jc w:val="center"/>
            </w:pPr>
            <w:r>
              <w:t>53 748</w:t>
            </w:r>
          </w:p>
        </w:tc>
        <w:tc>
          <w:tcPr>
            <w:tcW w:w="1478" w:type="dxa"/>
          </w:tcPr>
          <w:p w14:paraId="4FEAA413" w14:textId="77777777" w:rsidR="00175DF4" w:rsidRDefault="00175DF4">
            <w:pPr>
              <w:pStyle w:val="ConsPlusNormal"/>
            </w:pPr>
          </w:p>
        </w:tc>
      </w:tr>
      <w:tr w:rsidR="00175DF4" w14:paraId="33E992D8" w14:textId="77777777">
        <w:tc>
          <w:tcPr>
            <w:tcW w:w="4195" w:type="dxa"/>
          </w:tcPr>
          <w:p w14:paraId="1BC58B1E" w14:textId="77777777" w:rsidR="00175DF4" w:rsidRDefault="00175DF4">
            <w:pPr>
              <w:pStyle w:val="ConsPlusNormal"/>
            </w:pPr>
            <w:r>
              <w:t>Организации, осуществляющие обеспечение деятельности в области молодежной политики</w:t>
            </w:r>
          </w:p>
        </w:tc>
        <w:tc>
          <w:tcPr>
            <w:tcW w:w="860" w:type="dxa"/>
          </w:tcPr>
          <w:p w14:paraId="0476CCA7" w14:textId="77777777" w:rsidR="00175DF4" w:rsidRDefault="00175DF4">
            <w:pPr>
              <w:pStyle w:val="ConsPlusNormal"/>
              <w:jc w:val="center"/>
            </w:pPr>
            <w:r>
              <w:t>07</w:t>
            </w:r>
          </w:p>
        </w:tc>
        <w:tc>
          <w:tcPr>
            <w:tcW w:w="820" w:type="dxa"/>
          </w:tcPr>
          <w:p w14:paraId="5C95D279" w14:textId="77777777" w:rsidR="00175DF4" w:rsidRDefault="00175DF4">
            <w:pPr>
              <w:pStyle w:val="ConsPlusNormal"/>
              <w:jc w:val="center"/>
            </w:pPr>
            <w:r>
              <w:t>07</w:t>
            </w:r>
          </w:p>
        </w:tc>
        <w:tc>
          <w:tcPr>
            <w:tcW w:w="1928" w:type="dxa"/>
          </w:tcPr>
          <w:p w14:paraId="7AB84172" w14:textId="77777777" w:rsidR="00175DF4" w:rsidRDefault="00175DF4">
            <w:pPr>
              <w:pStyle w:val="ConsPlusNormal"/>
              <w:jc w:val="center"/>
            </w:pPr>
            <w:r>
              <w:t>03.0.00.02350</w:t>
            </w:r>
          </w:p>
        </w:tc>
        <w:tc>
          <w:tcPr>
            <w:tcW w:w="907" w:type="dxa"/>
          </w:tcPr>
          <w:p w14:paraId="09B3BC49" w14:textId="77777777" w:rsidR="00175DF4" w:rsidRDefault="00175DF4">
            <w:pPr>
              <w:pStyle w:val="ConsPlusNormal"/>
            </w:pPr>
          </w:p>
        </w:tc>
        <w:tc>
          <w:tcPr>
            <w:tcW w:w="1477" w:type="dxa"/>
          </w:tcPr>
          <w:p w14:paraId="4F4AF863" w14:textId="77777777" w:rsidR="00175DF4" w:rsidRDefault="00175DF4">
            <w:pPr>
              <w:pStyle w:val="ConsPlusNormal"/>
              <w:jc w:val="center"/>
            </w:pPr>
            <w:r>
              <w:t>53 748</w:t>
            </w:r>
          </w:p>
        </w:tc>
        <w:tc>
          <w:tcPr>
            <w:tcW w:w="1478" w:type="dxa"/>
          </w:tcPr>
          <w:p w14:paraId="0A27CCD4" w14:textId="77777777" w:rsidR="00175DF4" w:rsidRDefault="00175DF4">
            <w:pPr>
              <w:pStyle w:val="ConsPlusNormal"/>
            </w:pPr>
          </w:p>
        </w:tc>
      </w:tr>
      <w:tr w:rsidR="00175DF4" w14:paraId="730DB843" w14:textId="77777777">
        <w:tc>
          <w:tcPr>
            <w:tcW w:w="4195" w:type="dxa"/>
          </w:tcPr>
          <w:p w14:paraId="22B33A4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0D01035" w14:textId="77777777" w:rsidR="00175DF4" w:rsidRDefault="00175DF4">
            <w:pPr>
              <w:pStyle w:val="ConsPlusNormal"/>
              <w:jc w:val="center"/>
            </w:pPr>
            <w:r>
              <w:t>07</w:t>
            </w:r>
          </w:p>
        </w:tc>
        <w:tc>
          <w:tcPr>
            <w:tcW w:w="820" w:type="dxa"/>
          </w:tcPr>
          <w:p w14:paraId="590AAD99" w14:textId="77777777" w:rsidR="00175DF4" w:rsidRDefault="00175DF4">
            <w:pPr>
              <w:pStyle w:val="ConsPlusNormal"/>
              <w:jc w:val="center"/>
            </w:pPr>
            <w:r>
              <w:t>07</w:t>
            </w:r>
          </w:p>
        </w:tc>
        <w:tc>
          <w:tcPr>
            <w:tcW w:w="1928" w:type="dxa"/>
          </w:tcPr>
          <w:p w14:paraId="09B2B973" w14:textId="77777777" w:rsidR="00175DF4" w:rsidRDefault="00175DF4">
            <w:pPr>
              <w:pStyle w:val="ConsPlusNormal"/>
              <w:jc w:val="center"/>
            </w:pPr>
            <w:r>
              <w:t>03.0.00.02350</w:t>
            </w:r>
          </w:p>
        </w:tc>
        <w:tc>
          <w:tcPr>
            <w:tcW w:w="907" w:type="dxa"/>
          </w:tcPr>
          <w:p w14:paraId="288135B7" w14:textId="77777777" w:rsidR="00175DF4" w:rsidRDefault="00175DF4">
            <w:pPr>
              <w:pStyle w:val="ConsPlusNormal"/>
              <w:jc w:val="center"/>
            </w:pPr>
            <w:r>
              <w:t>600</w:t>
            </w:r>
          </w:p>
        </w:tc>
        <w:tc>
          <w:tcPr>
            <w:tcW w:w="1477" w:type="dxa"/>
          </w:tcPr>
          <w:p w14:paraId="7FF66526" w14:textId="77777777" w:rsidR="00175DF4" w:rsidRDefault="00175DF4">
            <w:pPr>
              <w:pStyle w:val="ConsPlusNormal"/>
              <w:jc w:val="center"/>
            </w:pPr>
            <w:r>
              <w:t>53 748</w:t>
            </w:r>
          </w:p>
        </w:tc>
        <w:tc>
          <w:tcPr>
            <w:tcW w:w="1478" w:type="dxa"/>
          </w:tcPr>
          <w:p w14:paraId="2A93616F" w14:textId="77777777" w:rsidR="00175DF4" w:rsidRDefault="00175DF4">
            <w:pPr>
              <w:pStyle w:val="ConsPlusNormal"/>
            </w:pPr>
          </w:p>
        </w:tc>
      </w:tr>
      <w:tr w:rsidR="00175DF4" w14:paraId="6DB6A57A" w14:textId="77777777">
        <w:tc>
          <w:tcPr>
            <w:tcW w:w="4195" w:type="dxa"/>
          </w:tcPr>
          <w:p w14:paraId="7062D37B" w14:textId="77777777" w:rsidR="00175DF4" w:rsidRDefault="00175DF4">
            <w:pPr>
              <w:pStyle w:val="ConsPlusNormal"/>
            </w:pPr>
            <w:r>
              <w:t>Субсидии бюджетным учреждениям</w:t>
            </w:r>
          </w:p>
        </w:tc>
        <w:tc>
          <w:tcPr>
            <w:tcW w:w="860" w:type="dxa"/>
          </w:tcPr>
          <w:p w14:paraId="1A57FA51" w14:textId="77777777" w:rsidR="00175DF4" w:rsidRDefault="00175DF4">
            <w:pPr>
              <w:pStyle w:val="ConsPlusNormal"/>
              <w:jc w:val="center"/>
            </w:pPr>
            <w:r>
              <w:t>07</w:t>
            </w:r>
          </w:p>
        </w:tc>
        <w:tc>
          <w:tcPr>
            <w:tcW w:w="820" w:type="dxa"/>
          </w:tcPr>
          <w:p w14:paraId="3C2AA6CE" w14:textId="77777777" w:rsidR="00175DF4" w:rsidRDefault="00175DF4">
            <w:pPr>
              <w:pStyle w:val="ConsPlusNormal"/>
              <w:jc w:val="center"/>
            </w:pPr>
            <w:r>
              <w:t>07</w:t>
            </w:r>
          </w:p>
        </w:tc>
        <w:tc>
          <w:tcPr>
            <w:tcW w:w="1928" w:type="dxa"/>
          </w:tcPr>
          <w:p w14:paraId="4B4DFB36" w14:textId="77777777" w:rsidR="00175DF4" w:rsidRDefault="00175DF4">
            <w:pPr>
              <w:pStyle w:val="ConsPlusNormal"/>
              <w:jc w:val="center"/>
            </w:pPr>
            <w:r>
              <w:t>03.0.00.02350</w:t>
            </w:r>
          </w:p>
        </w:tc>
        <w:tc>
          <w:tcPr>
            <w:tcW w:w="907" w:type="dxa"/>
          </w:tcPr>
          <w:p w14:paraId="09AB204F" w14:textId="77777777" w:rsidR="00175DF4" w:rsidRDefault="00175DF4">
            <w:pPr>
              <w:pStyle w:val="ConsPlusNormal"/>
              <w:jc w:val="center"/>
            </w:pPr>
            <w:r>
              <w:t>610</w:t>
            </w:r>
          </w:p>
        </w:tc>
        <w:tc>
          <w:tcPr>
            <w:tcW w:w="1477" w:type="dxa"/>
          </w:tcPr>
          <w:p w14:paraId="05033A70" w14:textId="77777777" w:rsidR="00175DF4" w:rsidRDefault="00175DF4">
            <w:pPr>
              <w:pStyle w:val="ConsPlusNormal"/>
              <w:jc w:val="center"/>
            </w:pPr>
            <w:r>
              <w:t>53 748</w:t>
            </w:r>
          </w:p>
        </w:tc>
        <w:tc>
          <w:tcPr>
            <w:tcW w:w="1478" w:type="dxa"/>
          </w:tcPr>
          <w:p w14:paraId="67E595F4" w14:textId="77777777" w:rsidR="00175DF4" w:rsidRDefault="00175DF4">
            <w:pPr>
              <w:pStyle w:val="ConsPlusNormal"/>
            </w:pPr>
          </w:p>
        </w:tc>
      </w:tr>
      <w:tr w:rsidR="00175DF4" w14:paraId="574B80C8" w14:textId="77777777">
        <w:tc>
          <w:tcPr>
            <w:tcW w:w="4195" w:type="dxa"/>
          </w:tcPr>
          <w:p w14:paraId="12F7327C" w14:textId="77777777" w:rsidR="00175DF4" w:rsidRDefault="00175DF4">
            <w:pPr>
              <w:pStyle w:val="ConsPlusNormal"/>
            </w:pPr>
            <w:r>
              <w:t>Мероприятия в установленной сфере деятельности</w:t>
            </w:r>
          </w:p>
        </w:tc>
        <w:tc>
          <w:tcPr>
            <w:tcW w:w="860" w:type="dxa"/>
          </w:tcPr>
          <w:p w14:paraId="30586796" w14:textId="77777777" w:rsidR="00175DF4" w:rsidRDefault="00175DF4">
            <w:pPr>
              <w:pStyle w:val="ConsPlusNormal"/>
              <w:jc w:val="center"/>
            </w:pPr>
            <w:r>
              <w:t>07</w:t>
            </w:r>
          </w:p>
        </w:tc>
        <w:tc>
          <w:tcPr>
            <w:tcW w:w="820" w:type="dxa"/>
          </w:tcPr>
          <w:p w14:paraId="4A8AA33C" w14:textId="77777777" w:rsidR="00175DF4" w:rsidRDefault="00175DF4">
            <w:pPr>
              <w:pStyle w:val="ConsPlusNormal"/>
              <w:jc w:val="center"/>
            </w:pPr>
            <w:r>
              <w:t>07</w:t>
            </w:r>
          </w:p>
        </w:tc>
        <w:tc>
          <w:tcPr>
            <w:tcW w:w="1928" w:type="dxa"/>
          </w:tcPr>
          <w:p w14:paraId="43A5020C" w14:textId="77777777" w:rsidR="00175DF4" w:rsidRDefault="00175DF4">
            <w:pPr>
              <w:pStyle w:val="ConsPlusNormal"/>
              <w:jc w:val="center"/>
            </w:pPr>
            <w:r>
              <w:t>03.0.00.04000</w:t>
            </w:r>
          </w:p>
        </w:tc>
        <w:tc>
          <w:tcPr>
            <w:tcW w:w="907" w:type="dxa"/>
          </w:tcPr>
          <w:p w14:paraId="2C4C6A9D" w14:textId="77777777" w:rsidR="00175DF4" w:rsidRDefault="00175DF4">
            <w:pPr>
              <w:pStyle w:val="ConsPlusNormal"/>
            </w:pPr>
          </w:p>
        </w:tc>
        <w:tc>
          <w:tcPr>
            <w:tcW w:w="1477" w:type="dxa"/>
          </w:tcPr>
          <w:p w14:paraId="0AA2E43A" w14:textId="77777777" w:rsidR="00175DF4" w:rsidRDefault="00175DF4">
            <w:pPr>
              <w:pStyle w:val="ConsPlusNormal"/>
              <w:jc w:val="center"/>
            </w:pPr>
            <w:r>
              <w:t>612</w:t>
            </w:r>
          </w:p>
        </w:tc>
        <w:tc>
          <w:tcPr>
            <w:tcW w:w="1478" w:type="dxa"/>
          </w:tcPr>
          <w:p w14:paraId="261A3AB9" w14:textId="77777777" w:rsidR="00175DF4" w:rsidRDefault="00175DF4">
            <w:pPr>
              <w:pStyle w:val="ConsPlusNormal"/>
            </w:pPr>
          </w:p>
        </w:tc>
      </w:tr>
      <w:tr w:rsidR="00175DF4" w14:paraId="06A70B61" w14:textId="77777777">
        <w:tc>
          <w:tcPr>
            <w:tcW w:w="4195" w:type="dxa"/>
          </w:tcPr>
          <w:p w14:paraId="06984DA1" w14:textId="77777777" w:rsidR="00175DF4" w:rsidRDefault="00175DF4">
            <w:pPr>
              <w:pStyle w:val="ConsPlusNormal"/>
            </w:pPr>
            <w:r>
              <w:t>Мероприятия в области молодежной политики</w:t>
            </w:r>
          </w:p>
        </w:tc>
        <w:tc>
          <w:tcPr>
            <w:tcW w:w="860" w:type="dxa"/>
          </w:tcPr>
          <w:p w14:paraId="1BE6CC38" w14:textId="77777777" w:rsidR="00175DF4" w:rsidRDefault="00175DF4">
            <w:pPr>
              <w:pStyle w:val="ConsPlusNormal"/>
              <w:jc w:val="center"/>
            </w:pPr>
            <w:r>
              <w:t>07</w:t>
            </w:r>
          </w:p>
        </w:tc>
        <w:tc>
          <w:tcPr>
            <w:tcW w:w="820" w:type="dxa"/>
          </w:tcPr>
          <w:p w14:paraId="003532B3" w14:textId="77777777" w:rsidR="00175DF4" w:rsidRDefault="00175DF4">
            <w:pPr>
              <w:pStyle w:val="ConsPlusNormal"/>
              <w:jc w:val="center"/>
            </w:pPr>
            <w:r>
              <w:t>07</w:t>
            </w:r>
          </w:p>
        </w:tc>
        <w:tc>
          <w:tcPr>
            <w:tcW w:w="1928" w:type="dxa"/>
          </w:tcPr>
          <w:p w14:paraId="13E6B2E7" w14:textId="77777777" w:rsidR="00175DF4" w:rsidRDefault="00175DF4">
            <w:pPr>
              <w:pStyle w:val="ConsPlusNormal"/>
              <w:jc w:val="center"/>
            </w:pPr>
            <w:r>
              <w:t>03.0.00.04350</w:t>
            </w:r>
          </w:p>
        </w:tc>
        <w:tc>
          <w:tcPr>
            <w:tcW w:w="907" w:type="dxa"/>
          </w:tcPr>
          <w:p w14:paraId="146A1267" w14:textId="77777777" w:rsidR="00175DF4" w:rsidRDefault="00175DF4">
            <w:pPr>
              <w:pStyle w:val="ConsPlusNormal"/>
            </w:pPr>
          </w:p>
        </w:tc>
        <w:tc>
          <w:tcPr>
            <w:tcW w:w="1477" w:type="dxa"/>
          </w:tcPr>
          <w:p w14:paraId="4450AA07" w14:textId="77777777" w:rsidR="00175DF4" w:rsidRDefault="00175DF4">
            <w:pPr>
              <w:pStyle w:val="ConsPlusNormal"/>
              <w:jc w:val="center"/>
            </w:pPr>
            <w:r>
              <w:t>612</w:t>
            </w:r>
          </w:p>
        </w:tc>
        <w:tc>
          <w:tcPr>
            <w:tcW w:w="1478" w:type="dxa"/>
          </w:tcPr>
          <w:p w14:paraId="6597ABCF" w14:textId="77777777" w:rsidR="00175DF4" w:rsidRDefault="00175DF4">
            <w:pPr>
              <w:pStyle w:val="ConsPlusNormal"/>
            </w:pPr>
          </w:p>
        </w:tc>
      </w:tr>
      <w:tr w:rsidR="00175DF4" w14:paraId="7B7AC0B9" w14:textId="77777777">
        <w:tc>
          <w:tcPr>
            <w:tcW w:w="4195" w:type="dxa"/>
          </w:tcPr>
          <w:p w14:paraId="516C404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0EB0544" w14:textId="77777777" w:rsidR="00175DF4" w:rsidRDefault="00175DF4">
            <w:pPr>
              <w:pStyle w:val="ConsPlusNormal"/>
              <w:jc w:val="center"/>
            </w:pPr>
            <w:r>
              <w:t>07</w:t>
            </w:r>
          </w:p>
        </w:tc>
        <w:tc>
          <w:tcPr>
            <w:tcW w:w="820" w:type="dxa"/>
          </w:tcPr>
          <w:p w14:paraId="1335C5E4" w14:textId="77777777" w:rsidR="00175DF4" w:rsidRDefault="00175DF4">
            <w:pPr>
              <w:pStyle w:val="ConsPlusNormal"/>
              <w:jc w:val="center"/>
            </w:pPr>
            <w:r>
              <w:t>07</w:t>
            </w:r>
          </w:p>
        </w:tc>
        <w:tc>
          <w:tcPr>
            <w:tcW w:w="1928" w:type="dxa"/>
          </w:tcPr>
          <w:p w14:paraId="10F57A8C" w14:textId="77777777" w:rsidR="00175DF4" w:rsidRDefault="00175DF4">
            <w:pPr>
              <w:pStyle w:val="ConsPlusNormal"/>
              <w:jc w:val="center"/>
            </w:pPr>
            <w:r>
              <w:t>03.0.00.04350</w:t>
            </w:r>
          </w:p>
        </w:tc>
        <w:tc>
          <w:tcPr>
            <w:tcW w:w="907" w:type="dxa"/>
          </w:tcPr>
          <w:p w14:paraId="346B019C" w14:textId="77777777" w:rsidR="00175DF4" w:rsidRDefault="00175DF4">
            <w:pPr>
              <w:pStyle w:val="ConsPlusNormal"/>
              <w:jc w:val="center"/>
            </w:pPr>
            <w:r>
              <w:t>600</w:t>
            </w:r>
          </w:p>
        </w:tc>
        <w:tc>
          <w:tcPr>
            <w:tcW w:w="1477" w:type="dxa"/>
          </w:tcPr>
          <w:p w14:paraId="082992B8" w14:textId="77777777" w:rsidR="00175DF4" w:rsidRDefault="00175DF4">
            <w:pPr>
              <w:pStyle w:val="ConsPlusNormal"/>
              <w:jc w:val="center"/>
            </w:pPr>
            <w:r>
              <w:t>612</w:t>
            </w:r>
          </w:p>
        </w:tc>
        <w:tc>
          <w:tcPr>
            <w:tcW w:w="1478" w:type="dxa"/>
          </w:tcPr>
          <w:p w14:paraId="3DEE568A" w14:textId="77777777" w:rsidR="00175DF4" w:rsidRDefault="00175DF4">
            <w:pPr>
              <w:pStyle w:val="ConsPlusNormal"/>
            </w:pPr>
          </w:p>
        </w:tc>
      </w:tr>
      <w:tr w:rsidR="00175DF4" w14:paraId="7E75882C" w14:textId="77777777">
        <w:tc>
          <w:tcPr>
            <w:tcW w:w="4195" w:type="dxa"/>
          </w:tcPr>
          <w:p w14:paraId="2F407C2F" w14:textId="77777777" w:rsidR="00175DF4" w:rsidRDefault="00175DF4">
            <w:pPr>
              <w:pStyle w:val="ConsPlusNormal"/>
            </w:pPr>
            <w:r>
              <w:t>Субсидии бюджетным учреждениям</w:t>
            </w:r>
          </w:p>
        </w:tc>
        <w:tc>
          <w:tcPr>
            <w:tcW w:w="860" w:type="dxa"/>
          </w:tcPr>
          <w:p w14:paraId="57E8DE08" w14:textId="77777777" w:rsidR="00175DF4" w:rsidRDefault="00175DF4">
            <w:pPr>
              <w:pStyle w:val="ConsPlusNormal"/>
              <w:jc w:val="center"/>
            </w:pPr>
            <w:r>
              <w:t>07</w:t>
            </w:r>
          </w:p>
        </w:tc>
        <w:tc>
          <w:tcPr>
            <w:tcW w:w="820" w:type="dxa"/>
          </w:tcPr>
          <w:p w14:paraId="1B9AB346" w14:textId="77777777" w:rsidR="00175DF4" w:rsidRDefault="00175DF4">
            <w:pPr>
              <w:pStyle w:val="ConsPlusNormal"/>
              <w:jc w:val="center"/>
            </w:pPr>
            <w:r>
              <w:t>07</w:t>
            </w:r>
          </w:p>
        </w:tc>
        <w:tc>
          <w:tcPr>
            <w:tcW w:w="1928" w:type="dxa"/>
          </w:tcPr>
          <w:p w14:paraId="18DC3A28" w14:textId="77777777" w:rsidR="00175DF4" w:rsidRDefault="00175DF4">
            <w:pPr>
              <w:pStyle w:val="ConsPlusNormal"/>
              <w:jc w:val="center"/>
            </w:pPr>
            <w:r>
              <w:t>03.0.00.04350</w:t>
            </w:r>
          </w:p>
        </w:tc>
        <w:tc>
          <w:tcPr>
            <w:tcW w:w="907" w:type="dxa"/>
          </w:tcPr>
          <w:p w14:paraId="53AFCD13" w14:textId="77777777" w:rsidR="00175DF4" w:rsidRDefault="00175DF4">
            <w:pPr>
              <w:pStyle w:val="ConsPlusNormal"/>
              <w:jc w:val="center"/>
            </w:pPr>
            <w:r>
              <w:t>610</w:t>
            </w:r>
          </w:p>
        </w:tc>
        <w:tc>
          <w:tcPr>
            <w:tcW w:w="1477" w:type="dxa"/>
          </w:tcPr>
          <w:p w14:paraId="1A5B22C1" w14:textId="77777777" w:rsidR="00175DF4" w:rsidRDefault="00175DF4">
            <w:pPr>
              <w:pStyle w:val="ConsPlusNormal"/>
              <w:jc w:val="center"/>
            </w:pPr>
            <w:r>
              <w:t>612</w:t>
            </w:r>
          </w:p>
        </w:tc>
        <w:tc>
          <w:tcPr>
            <w:tcW w:w="1478" w:type="dxa"/>
          </w:tcPr>
          <w:p w14:paraId="3550F937" w14:textId="77777777" w:rsidR="00175DF4" w:rsidRDefault="00175DF4">
            <w:pPr>
              <w:pStyle w:val="ConsPlusNormal"/>
            </w:pPr>
          </w:p>
        </w:tc>
      </w:tr>
      <w:tr w:rsidR="00175DF4" w14:paraId="69B21FEF" w14:textId="77777777">
        <w:tc>
          <w:tcPr>
            <w:tcW w:w="4195" w:type="dxa"/>
          </w:tcPr>
          <w:p w14:paraId="7DF5EDFA" w14:textId="77777777" w:rsidR="00175DF4" w:rsidRDefault="00175DF4">
            <w:pPr>
              <w:pStyle w:val="ConsPlusNormal"/>
            </w:pPr>
            <w:r>
              <w:t>Организация и проведение мероприятий с несовершеннолетними в период каникул и свободное от учебы время</w:t>
            </w:r>
          </w:p>
        </w:tc>
        <w:tc>
          <w:tcPr>
            <w:tcW w:w="860" w:type="dxa"/>
          </w:tcPr>
          <w:p w14:paraId="5EB78289" w14:textId="77777777" w:rsidR="00175DF4" w:rsidRDefault="00175DF4">
            <w:pPr>
              <w:pStyle w:val="ConsPlusNormal"/>
              <w:jc w:val="center"/>
            </w:pPr>
            <w:r>
              <w:t>07</w:t>
            </w:r>
          </w:p>
        </w:tc>
        <w:tc>
          <w:tcPr>
            <w:tcW w:w="820" w:type="dxa"/>
          </w:tcPr>
          <w:p w14:paraId="41179F35" w14:textId="77777777" w:rsidR="00175DF4" w:rsidRDefault="00175DF4">
            <w:pPr>
              <w:pStyle w:val="ConsPlusNormal"/>
              <w:jc w:val="center"/>
            </w:pPr>
            <w:r>
              <w:t>07</w:t>
            </w:r>
          </w:p>
        </w:tc>
        <w:tc>
          <w:tcPr>
            <w:tcW w:w="1928" w:type="dxa"/>
          </w:tcPr>
          <w:p w14:paraId="42437B23" w14:textId="77777777" w:rsidR="00175DF4" w:rsidRDefault="00175DF4">
            <w:pPr>
              <w:pStyle w:val="ConsPlusNormal"/>
              <w:jc w:val="center"/>
            </w:pPr>
            <w:r>
              <w:t>03.0.00.S3010</w:t>
            </w:r>
          </w:p>
        </w:tc>
        <w:tc>
          <w:tcPr>
            <w:tcW w:w="907" w:type="dxa"/>
          </w:tcPr>
          <w:p w14:paraId="31D7C11C" w14:textId="77777777" w:rsidR="00175DF4" w:rsidRDefault="00175DF4">
            <w:pPr>
              <w:pStyle w:val="ConsPlusNormal"/>
            </w:pPr>
          </w:p>
        </w:tc>
        <w:tc>
          <w:tcPr>
            <w:tcW w:w="1477" w:type="dxa"/>
          </w:tcPr>
          <w:p w14:paraId="3D182F61" w14:textId="77777777" w:rsidR="00175DF4" w:rsidRDefault="00175DF4">
            <w:pPr>
              <w:pStyle w:val="ConsPlusNormal"/>
              <w:jc w:val="center"/>
            </w:pPr>
            <w:r>
              <w:t>3 565</w:t>
            </w:r>
          </w:p>
        </w:tc>
        <w:tc>
          <w:tcPr>
            <w:tcW w:w="1478" w:type="dxa"/>
          </w:tcPr>
          <w:p w14:paraId="63DE7EC4" w14:textId="77777777" w:rsidR="00175DF4" w:rsidRDefault="00175DF4">
            <w:pPr>
              <w:pStyle w:val="ConsPlusNormal"/>
            </w:pPr>
          </w:p>
        </w:tc>
      </w:tr>
      <w:tr w:rsidR="00175DF4" w14:paraId="5D4E83AA" w14:textId="77777777">
        <w:tc>
          <w:tcPr>
            <w:tcW w:w="4195" w:type="dxa"/>
          </w:tcPr>
          <w:p w14:paraId="718001E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6D58183" w14:textId="77777777" w:rsidR="00175DF4" w:rsidRDefault="00175DF4">
            <w:pPr>
              <w:pStyle w:val="ConsPlusNormal"/>
              <w:jc w:val="center"/>
            </w:pPr>
            <w:r>
              <w:t>07</w:t>
            </w:r>
          </w:p>
        </w:tc>
        <w:tc>
          <w:tcPr>
            <w:tcW w:w="820" w:type="dxa"/>
          </w:tcPr>
          <w:p w14:paraId="57D657D4" w14:textId="77777777" w:rsidR="00175DF4" w:rsidRDefault="00175DF4">
            <w:pPr>
              <w:pStyle w:val="ConsPlusNormal"/>
              <w:jc w:val="center"/>
            </w:pPr>
            <w:r>
              <w:t>07</w:t>
            </w:r>
          </w:p>
        </w:tc>
        <w:tc>
          <w:tcPr>
            <w:tcW w:w="1928" w:type="dxa"/>
          </w:tcPr>
          <w:p w14:paraId="54F446AB" w14:textId="77777777" w:rsidR="00175DF4" w:rsidRDefault="00175DF4">
            <w:pPr>
              <w:pStyle w:val="ConsPlusNormal"/>
              <w:jc w:val="center"/>
            </w:pPr>
            <w:r>
              <w:t>03.0.00.S3010</w:t>
            </w:r>
          </w:p>
        </w:tc>
        <w:tc>
          <w:tcPr>
            <w:tcW w:w="907" w:type="dxa"/>
          </w:tcPr>
          <w:p w14:paraId="3A47E21E" w14:textId="77777777" w:rsidR="00175DF4" w:rsidRDefault="00175DF4">
            <w:pPr>
              <w:pStyle w:val="ConsPlusNormal"/>
              <w:jc w:val="center"/>
            </w:pPr>
            <w:r>
              <w:t>600</w:t>
            </w:r>
          </w:p>
        </w:tc>
        <w:tc>
          <w:tcPr>
            <w:tcW w:w="1477" w:type="dxa"/>
          </w:tcPr>
          <w:p w14:paraId="72BA6420" w14:textId="77777777" w:rsidR="00175DF4" w:rsidRDefault="00175DF4">
            <w:pPr>
              <w:pStyle w:val="ConsPlusNormal"/>
              <w:jc w:val="center"/>
            </w:pPr>
            <w:r>
              <w:t>3 565</w:t>
            </w:r>
          </w:p>
        </w:tc>
        <w:tc>
          <w:tcPr>
            <w:tcW w:w="1478" w:type="dxa"/>
          </w:tcPr>
          <w:p w14:paraId="73A0078C" w14:textId="77777777" w:rsidR="00175DF4" w:rsidRDefault="00175DF4">
            <w:pPr>
              <w:pStyle w:val="ConsPlusNormal"/>
            </w:pPr>
          </w:p>
        </w:tc>
      </w:tr>
      <w:tr w:rsidR="00175DF4" w14:paraId="288D87E2" w14:textId="77777777">
        <w:tc>
          <w:tcPr>
            <w:tcW w:w="4195" w:type="dxa"/>
          </w:tcPr>
          <w:p w14:paraId="281DE9B3" w14:textId="77777777" w:rsidR="00175DF4" w:rsidRDefault="00175DF4">
            <w:pPr>
              <w:pStyle w:val="ConsPlusNormal"/>
            </w:pPr>
            <w:r>
              <w:t>Субсидии бюджетным учреждениям</w:t>
            </w:r>
          </w:p>
        </w:tc>
        <w:tc>
          <w:tcPr>
            <w:tcW w:w="860" w:type="dxa"/>
          </w:tcPr>
          <w:p w14:paraId="1E9B42CF" w14:textId="77777777" w:rsidR="00175DF4" w:rsidRDefault="00175DF4">
            <w:pPr>
              <w:pStyle w:val="ConsPlusNormal"/>
              <w:jc w:val="center"/>
            </w:pPr>
            <w:r>
              <w:t>07</w:t>
            </w:r>
          </w:p>
        </w:tc>
        <w:tc>
          <w:tcPr>
            <w:tcW w:w="820" w:type="dxa"/>
          </w:tcPr>
          <w:p w14:paraId="455EBD51" w14:textId="77777777" w:rsidR="00175DF4" w:rsidRDefault="00175DF4">
            <w:pPr>
              <w:pStyle w:val="ConsPlusNormal"/>
              <w:jc w:val="center"/>
            </w:pPr>
            <w:r>
              <w:t>07</w:t>
            </w:r>
          </w:p>
        </w:tc>
        <w:tc>
          <w:tcPr>
            <w:tcW w:w="1928" w:type="dxa"/>
          </w:tcPr>
          <w:p w14:paraId="5E919627" w14:textId="77777777" w:rsidR="00175DF4" w:rsidRDefault="00175DF4">
            <w:pPr>
              <w:pStyle w:val="ConsPlusNormal"/>
              <w:jc w:val="center"/>
            </w:pPr>
            <w:r>
              <w:t>03.0.00.S3010</w:t>
            </w:r>
          </w:p>
        </w:tc>
        <w:tc>
          <w:tcPr>
            <w:tcW w:w="907" w:type="dxa"/>
          </w:tcPr>
          <w:p w14:paraId="123A4C2F" w14:textId="77777777" w:rsidR="00175DF4" w:rsidRDefault="00175DF4">
            <w:pPr>
              <w:pStyle w:val="ConsPlusNormal"/>
              <w:jc w:val="center"/>
            </w:pPr>
            <w:r>
              <w:t>610</w:t>
            </w:r>
          </w:p>
        </w:tc>
        <w:tc>
          <w:tcPr>
            <w:tcW w:w="1477" w:type="dxa"/>
          </w:tcPr>
          <w:p w14:paraId="61895DC5" w14:textId="77777777" w:rsidR="00175DF4" w:rsidRDefault="00175DF4">
            <w:pPr>
              <w:pStyle w:val="ConsPlusNormal"/>
              <w:jc w:val="center"/>
            </w:pPr>
            <w:r>
              <w:t>3 565</w:t>
            </w:r>
          </w:p>
        </w:tc>
        <w:tc>
          <w:tcPr>
            <w:tcW w:w="1478" w:type="dxa"/>
          </w:tcPr>
          <w:p w14:paraId="6DDF3F55" w14:textId="77777777" w:rsidR="00175DF4" w:rsidRDefault="00175DF4">
            <w:pPr>
              <w:pStyle w:val="ConsPlusNormal"/>
            </w:pPr>
          </w:p>
        </w:tc>
      </w:tr>
      <w:tr w:rsidR="00175DF4" w14:paraId="69E6104D" w14:textId="77777777">
        <w:tc>
          <w:tcPr>
            <w:tcW w:w="4195" w:type="dxa"/>
          </w:tcPr>
          <w:p w14:paraId="58A2A112" w14:textId="77777777" w:rsidR="00175DF4" w:rsidRDefault="00175DF4">
            <w:pPr>
              <w:pStyle w:val="ConsPlusNormal"/>
            </w:pPr>
            <w:r>
              <w:t xml:space="preserve">Муниципальная программа </w:t>
            </w:r>
            <w:r>
              <w:lastRenderedPageBreak/>
              <w:t>"Профилактика наркомании населения городского округа Тольятти на 2024 - 2030 годы"</w:t>
            </w:r>
          </w:p>
        </w:tc>
        <w:tc>
          <w:tcPr>
            <w:tcW w:w="860" w:type="dxa"/>
          </w:tcPr>
          <w:p w14:paraId="720A23AD" w14:textId="77777777" w:rsidR="00175DF4" w:rsidRDefault="00175DF4">
            <w:pPr>
              <w:pStyle w:val="ConsPlusNormal"/>
              <w:jc w:val="center"/>
            </w:pPr>
            <w:r>
              <w:lastRenderedPageBreak/>
              <w:t>07</w:t>
            </w:r>
          </w:p>
        </w:tc>
        <w:tc>
          <w:tcPr>
            <w:tcW w:w="820" w:type="dxa"/>
          </w:tcPr>
          <w:p w14:paraId="0A079285" w14:textId="77777777" w:rsidR="00175DF4" w:rsidRDefault="00175DF4">
            <w:pPr>
              <w:pStyle w:val="ConsPlusNormal"/>
              <w:jc w:val="center"/>
            </w:pPr>
            <w:r>
              <w:t>07</w:t>
            </w:r>
          </w:p>
        </w:tc>
        <w:tc>
          <w:tcPr>
            <w:tcW w:w="1928" w:type="dxa"/>
          </w:tcPr>
          <w:p w14:paraId="5F8CB6BB" w14:textId="77777777" w:rsidR="00175DF4" w:rsidRDefault="00175DF4">
            <w:pPr>
              <w:pStyle w:val="ConsPlusNormal"/>
              <w:jc w:val="center"/>
            </w:pPr>
            <w:r>
              <w:t>06.0.00.00000</w:t>
            </w:r>
          </w:p>
        </w:tc>
        <w:tc>
          <w:tcPr>
            <w:tcW w:w="907" w:type="dxa"/>
          </w:tcPr>
          <w:p w14:paraId="344B098A" w14:textId="77777777" w:rsidR="00175DF4" w:rsidRDefault="00175DF4">
            <w:pPr>
              <w:pStyle w:val="ConsPlusNormal"/>
            </w:pPr>
          </w:p>
        </w:tc>
        <w:tc>
          <w:tcPr>
            <w:tcW w:w="1477" w:type="dxa"/>
          </w:tcPr>
          <w:p w14:paraId="3DB9B24C" w14:textId="77777777" w:rsidR="00175DF4" w:rsidRDefault="00175DF4">
            <w:pPr>
              <w:pStyle w:val="ConsPlusNormal"/>
              <w:jc w:val="center"/>
            </w:pPr>
            <w:r>
              <w:t>50</w:t>
            </w:r>
          </w:p>
        </w:tc>
        <w:tc>
          <w:tcPr>
            <w:tcW w:w="1478" w:type="dxa"/>
          </w:tcPr>
          <w:p w14:paraId="17F9EC2C" w14:textId="77777777" w:rsidR="00175DF4" w:rsidRDefault="00175DF4">
            <w:pPr>
              <w:pStyle w:val="ConsPlusNormal"/>
            </w:pPr>
          </w:p>
        </w:tc>
      </w:tr>
      <w:tr w:rsidR="00175DF4" w14:paraId="2F5D2008" w14:textId="77777777">
        <w:tc>
          <w:tcPr>
            <w:tcW w:w="4195" w:type="dxa"/>
          </w:tcPr>
          <w:p w14:paraId="3A0C3C47" w14:textId="77777777" w:rsidR="00175DF4" w:rsidRDefault="00175DF4">
            <w:pPr>
              <w:pStyle w:val="ConsPlusNormal"/>
            </w:pPr>
            <w:r>
              <w:t>Мероприятия в установленной сфере деятельности</w:t>
            </w:r>
          </w:p>
        </w:tc>
        <w:tc>
          <w:tcPr>
            <w:tcW w:w="860" w:type="dxa"/>
          </w:tcPr>
          <w:p w14:paraId="027155A0" w14:textId="77777777" w:rsidR="00175DF4" w:rsidRDefault="00175DF4">
            <w:pPr>
              <w:pStyle w:val="ConsPlusNormal"/>
              <w:jc w:val="center"/>
            </w:pPr>
            <w:r>
              <w:t>07</w:t>
            </w:r>
          </w:p>
        </w:tc>
        <w:tc>
          <w:tcPr>
            <w:tcW w:w="820" w:type="dxa"/>
          </w:tcPr>
          <w:p w14:paraId="50EE88D5" w14:textId="77777777" w:rsidR="00175DF4" w:rsidRDefault="00175DF4">
            <w:pPr>
              <w:pStyle w:val="ConsPlusNormal"/>
              <w:jc w:val="center"/>
            </w:pPr>
            <w:r>
              <w:t>07</w:t>
            </w:r>
          </w:p>
        </w:tc>
        <w:tc>
          <w:tcPr>
            <w:tcW w:w="1928" w:type="dxa"/>
          </w:tcPr>
          <w:p w14:paraId="6A042593" w14:textId="77777777" w:rsidR="00175DF4" w:rsidRDefault="00175DF4">
            <w:pPr>
              <w:pStyle w:val="ConsPlusNormal"/>
              <w:jc w:val="center"/>
            </w:pPr>
            <w:r>
              <w:t>06.0.00.04000</w:t>
            </w:r>
          </w:p>
        </w:tc>
        <w:tc>
          <w:tcPr>
            <w:tcW w:w="907" w:type="dxa"/>
          </w:tcPr>
          <w:p w14:paraId="3C227336" w14:textId="77777777" w:rsidR="00175DF4" w:rsidRDefault="00175DF4">
            <w:pPr>
              <w:pStyle w:val="ConsPlusNormal"/>
            </w:pPr>
          </w:p>
        </w:tc>
        <w:tc>
          <w:tcPr>
            <w:tcW w:w="1477" w:type="dxa"/>
          </w:tcPr>
          <w:p w14:paraId="10AAAD4C" w14:textId="77777777" w:rsidR="00175DF4" w:rsidRDefault="00175DF4">
            <w:pPr>
              <w:pStyle w:val="ConsPlusNormal"/>
              <w:jc w:val="center"/>
            </w:pPr>
            <w:r>
              <w:t>50</w:t>
            </w:r>
          </w:p>
        </w:tc>
        <w:tc>
          <w:tcPr>
            <w:tcW w:w="1478" w:type="dxa"/>
          </w:tcPr>
          <w:p w14:paraId="7EC6E571" w14:textId="77777777" w:rsidR="00175DF4" w:rsidRDefault="00175DF4">
            <w:pPr>
              <w:pStyle w:val="ConsPlusNormal"/>
            </w:pPr>
          </w:p>
        </w:tc>
      </w:tr>
      <w:tr w:rsidR="00175DF4" w14:paraId="059B9DCE" w14:textId="77777777">
        <w:tc>
          <w:tcPr>
            <w:tcW w:w="4195" w:type="dxa"/>
          </w:tcPr>
          <w:p w14:paraId="22A28FAD" w14:textId="77777777" w:rsidR="00175DF4" w:rsidRDefault="00175DF4">
            <w:pPr>
              <w:pStyle w:val="ConsPlusNormal"/>
            </w:pPr>
            <w:r>
              <w:t>Мероприятия в области молодежной политики</w:t>
            </w:r>
          </w:p>
        </w:tc>
        <w:tc>
          <w:tcPr>
            <w:tcW w:w="860" w:type="dxa"/>
          </w:tcPr>
          <w:p w14:paraId="516E9F3C" w14:textId="77777777" w:rsidR="00175DF4" w:rsidRDefault="00175DF4">
            <w:pPr>
              <w:pStyle w:val="ConsPlusNormal"/>
              <w:jc w:val="center"/>
            </w:pPr>
            <w:r>
              <w:t>07</w:t>
            </w:r>
          </w:p>
        </w:tc>
        <w:tc>
          <w:tcPr>
            <w:tcW w:w="820" w:type="dxa"/>
          </w:tcPr>
          <w:p w14:paraId="1BDFB444" w14:textId="77777777" w:rsidR="00175DF4" w:rsidRDefault="00175DF4">
            <w:pPr>
              <w:pStyle w:val="ConsPlusNormal"/>
              <w:jc w:val="center"/>
            </w:pPr>
            <w:r>
              <w:t>07</w:t>
            </w:r>
          </w:p>
        </w:tc>
        <w:tc>
          <w:tcPr>
            <w:tcW w:w="1928" w:type="dxa"/>
          </w:tcPr>
          <w:p w14:paraId="701344A8" w14:textId="77777777" w:rsidR="00175DF4" w:rsidRDefault="00175DF4">
            <w:pPr>
              <w:pStyle w:val="ConsPlusNormal"/>
              <w:jc w:val="center"/>
            </w:pPr>
            <w:r>
              <w:t>06.0.00.04350</w:t>
            </w:r>
          </w:p>
        </w:tc>
        <w:tc>
          <w:tcPr>
            <w:tcW w:w="907" w:type="dxa"/>
          </w:tcPr>
          <w:p w14:paraId="2E3DC476" w14:textId="77777777" w:rsidR="00175DF4" w:rsidRDefault="00175DF4">
            <w:pPr>
              <w:pStyle w:val="ConsPlusNormal"/>
            </w:pPr>
          </w:p>
        </w:tc>
        <w:tc>
          <w:tcPr>
            <w:tcW w:w="1477" w:type="dxa"/>
          </w:tcPr>
          <w:p w14:paraId="12A6BE35" w14:textId="77777777" w:rsidR="00175DF4" w:rsidRDefault="00175DF4">
            <w:pPr>
              <w:pStyle w:val="ConsPlusNormal"/>
              <w:jc w:val="center"/>
            </w:pPr>
            <w:r>
              <w:t>50</w:t>
            </w:r>
          </w:p>
        </w:tc>
        <w:tc>
          <w:tcPr>
            <w:tcW w:w="1478" w:type="dxa"/>
          </w:tcPr>
          <w:p w14:paraId="21DBBAD7" w14:textId="77777777" w:rsidR="00175DF4" w:rsidRDefault="00175DF4">
            <w:pPr>
              <w:pStyle w:val="ConsPlusNormal"/>
            </w:pPr>
          </w:p>
        </w:tc>
      </w:tr>
      <w:tr w:rsidR="00175DF4" w14:paraId="49EDC466" w14:textId="77777777">
        <w:tc>
          <w:tcPr>
            <w:tcW w:w="4195" w:type="dxa"/>
          </w:tcPr>
          <w:p w14:paraId="3E01973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E1204D9" w14:textId="77777777" w:rsidR="00175DF4" w:rsidRDefault="00175DF4">
            <w:pPr>
              <w:pStyle w:val="ConsPlusNormal"/>
              <w:jc w:val="center"/>
            </w:pPr>
            <w:r>
              <w:t>07</w:t>
            </w:r>
          </w:p>
        </w:tc>
        <w:tc>
          <w:tcPr>
            <w:tcW w:w="820" w:type="dxa"/>
          </w:tcPr>
          <w:p w14:paraId="7450CEB2" w14:textId="77777777" w:rsidR="00175DF4" w:rsidRDefault="00175DF4">
            <w:pPr>
              <w:pStyle w:val="ConsPlusNormal"/>
              <w:jc w:val="center"/>
            </w:pPr>
            <w:r>
              <w:t>07</w:t>
            </w:r>
          </w:p>
        </w:tc>
        <w:tc>
          <w:tcPr>
            <w:tcW w:w="1928" w:type="dxa"/>
          </w:tcPr>
          <w:p w14:paraId="5B168902" w14:textId="77777777" w:rsidR="00175DF4" w:rsidRDefault="00175DF4">
            <w:pPr>
              <w:pStyle w:val="ConsPlusNormal"/>
              <w:jc w:val="center"/>
            </w:pPr>
            <w:r>
              <w:t>06.0.00.04350</w:t>
            </w:r>
          </w:p>
        </w:tc>
        <w:tc>
          <w:tcPr>
            <w:tcW w:w="907" w:type="dxa"/>
          </w:tcPr>
          <w:p w14:paraId="0A9305CB" w14:textId="77777777" w:rsidR="00175DF4" w:rsidRDefault="00175DF4">
            <w:pPr>
              <w:pStyle w:val="ConsPlusNormal"/>
              <w:jc w:val="center"/>
            </w:pPr>
            <w:r>
              <w:t>600</w:t>
            </w:r>
          </w:p>
        </w:tc>
        <w:tc>
          <w:tcPr>
            <w:tcW w:w="1477" w:type="dxa"/>
          </w:tcPr>
          <w:p w14:paraId="4551FE15" w14:textId="77777777" w:rsidR="00175DF4" w:rsidRDefault="00175DF4">
            <w:pPr>
              <w:pStyle w:val="ConsPlusNormal"/>
              <w:jc w:val="center"/>
            </w:pPr>
            <w:r>
              <w:t>50</w:t>
            </w:r>
          </w:p>
        </w:tc>
        <w:tc>
          <w:tcPr>
            <w:tcW w:w="1478" w:type="dxa"/>
          </w:tcPr>
          <w:p w14:paraId="758D5473" w14:textId="77777777" w:rsidR="00175DF4" w:rsidRDefault="00175DF4">
            <w:pPr>
              <w:pStyle w:val="ConsPlusNormal"/>
            </w:pPr>
          </w:p>
        </w:tc>
      </w:tr>
      <w:tr w:rsidR="00175DF4" w14:paraId="63F87091" w14:textId="77777777">
        <w:tc>
          <w:tcPr>
            <w:tcW w:w="4195" w:type="dxa"/>
          </w:tcPr>
          <w:p w14:paraId="41946A60" w14:textId="77777777" w:rsidR="00175DF4" w:rsidRDefault="00175DF4">
            <w:pPr>
              <w:pStyle w:val="ConsPlusNormal"/>
            </w:pPr>
            <w:r>
              <w:t>Субсидии бюджетным учреждениям</w:t>
            </w:r>
          </w:p>
        </w:tc>
        <w:tc>
          <w:tcPr>
            <w:tcW w:w="860" w:type="dxa"/>
          </w:tcPr>
          <w:p w14:paraId="75C1BF3C" w14:textId="77777777" w:rsidR="00175DF4" w:rsidRDefault="00175DF4">
            <w:pPr>
              <w:pStyle w:val="ConsPlusNormal"/>
              <w:jc w:val="center"/>
            </w:pPr>
            <w:r>
              <w:t>07</w:t>
            </w:r>
          </w:p>
        </w:tc>
        <w:tc>
          <w:tcPr>
            <w:tcW w:w="820" w:type="dxa"/>
          </w:tcPr>
          <w:p w14:paraId="24D26340" w14:textId="77777777" w:rsidR="00175DF4" w:rsidRDefault="00175DF4">
            <w:pPr>
              <w:pStyle w:val="ConsPlusNormal"/>
              <w:jc w:val="center"/>
            </w:pPr>
            <w:r>
              <w:t>07</w:t>
            </w:r>
          </w:p>
        </w:tc>
        <w:tc>
          <w:tcPr>
            <w:tcW w:w="1928" w:type="dxa"/>
          </w:tcPr>
          <w:p w14:paraId="36364ADE" w14:textId="77777777" w:rsidR="00175DF4" w:rsidRDefault="00175DF4">
            <w:pPr>
              <w:pStyle w:val="ConsPlusNormal"/>
              <w:jc w:val="center"/>
            </w:pPr>
            <w:r>
              <w:t>06.0.00.04350</w:t>
            </w:r>
          </w:p>
        </w:tc>
        <w:tc>
          <w:tcPr>
            <w:tcW w:w="907" w:type="dxa"/>
          </w:tcPr>
          <w:p w14:paraId="5BE2FE77" w14:textId="77777777" w:rsidR="00175DF4" w:rsidRDefault="00175DF4">
            <w:pPr>
              <w:pStyle w:val="ConsPlusNormal"/>
              <w:jc w:val="center"/>
            </w:pPr>
            <w:r>
              <w:t>610</w:t>
            </w:r>
          </w:p>
        </w:tc>
        <w:tc>
          <w:tcPr>
            <w:tcW w:w="1477" w:type="dxa"/>
          </w:tcPr>
          <w:p w14:paraId="2E48F093" w14:textId="77777777" w:rsidR="00175DF4" w:rsidRDefault="00175DF4">
            <w:pPr>
              <w:pStyle w:val="ConsPlusNormal"/>
              <w:jc w:val="center"/>
            </w:pPr>
            <w:r>
              <w:t>50</w:t>
            </w:r>
          </w:p>
        </w:tc>
        <w:tc>
          <w:tcPr>
            <w:tcW w:w="1478" w:type="dxa"/>
          </w:tcPr>
          <w:p w14:paraId="3F420CF9" w14:textId="77777777" w:rsidR="00175DF4" w:rsidRDefault="00175DF4">
            <w:pPr>
              <w:pStyle w:val="ConsPlusNormal"/>
            </w:pPr>
          </w:p>
        </w:tc>
      </w:tr>
      <w:tr w:rsidR="00175DF4" w14:paraId="4D23590E" w14:textId="77777777">
        <w:tc>
          <w:tcPr>
            <w:tcW w:w="4195" w:type="dxa"/>
          </w:tcPr>
          <w:p w14:paraId="4D0348C9" w14:textId="77777777" w:rsidR="00175DF4" w:rsidRDefault="00175DF4">
            <w:pPr>
              <w:pStyle w:val="ConsPlusNormal"/>
            </w:pPr>
            <w:r>
              <w:t>Другие вопросы в области образования</w:t>
            </w:r>
          </w:p>
        </w:tc>
        <w:tc>
          <w:tcPr>
            <w:tcW w:w="860" w:type="dxa"/>
          </w:tcPr>
          <w:p w14:paraId="120C2642" w14:textId="77777777" w:rsidR="00175DF4" w:rsidRDefault="00175DF4">
            <w:pPr>
              <w:pStyle w:val="ConsPlusNormal"/>
              <w:jc w:val="center"/>
            </w:pPr>
            <w:r>
              <w:t>07</w:t>
            </w:r>
          </w:p>
        </w:tc>
        <w:tc>
          <w:tcPr>
            <w:tcW w:w="820" w:type="dxa"/>
          </w:tcPr>
          <w:p w14:paraId="77246047" w14:textId="77777777" w:rsidR="00175DF4" w:rsidRDefault="00175DF4">
            <w:pPr>
              <w:pStyle w:val="ConsPlusNormal"/>
              <w:jc w:val="center"/>
            </w:pPr>
            <w:r>
              <w:t>09</w:t>
            </w:r>
          </w:p>
        </w:tc>
        <w:tc>
          <w:tcPr>
            <w:tcW w:w="1928" w:type="dxa"/>
          </w:tcPr>
          <w:p w14:paraId="498E8DBC" w14:textId="77777777" w:rsidR="00175DF4" w:rsidRDefault="00175DF4">
            <w:pPr>
              <w:pStyle w:val="ConsPlusNormal"/>
            </w:pPr>
          </w:p>
        </w:tc>
        <w:tc>
          <w:tcPr>
            <w:tcW w:w="907" w:type="dxa"/>
          </w:tcPr>
          <w:p w14:paraId="7CE04E91" w14:textId="77777777" w:rsidR="00175DF4" w:rsidRDefault="00175DF4">
            <w:pPr>
              <w:pStyle w:val="ConsPlusNormal"/>
            </w:pPr>
          </w:p>
        </w:tc>
        <w:tc>
          <w:tcPr>
            <w:tcW w:w="1477" w:type="dxa"/>
          </w:tcPr>
          <w:p w14:paraId="443318BF" w14:textId="77777777" w:rsidR="00175DF4" w:rsidRDefault="00175DF4">
            <w:pPr>
              <w:pStyle w:val="ConsPlusNormal"/>
              <w:jc w:val="center"/>
            </w:pPr>
            <w:r>
              <w:t>133 258</w:t>
            </w:r>
          </w:p>
        </w:tc>
        <w:tc>
          <w:tcPr>
            <w:tcW w:w="1478" w:type="dxa"/>
          </w:tcPr>
          <w:p w14:paraId="77492BD4" w14:textId="77777777" w:rsidR="00175DF4" w:rsidRDefault="00175DF4">
            <w:pPr>
              <w:pStyle w:val="ConsPlusNormal"/>
            </w:pPr>
          </w:p>
        </w:tc>
      </w:tr>
      <w:tr w:rsidR="00175DF4" w14:paraId="5561A59D" w14:textId="77777777">
        <w:tc>
          <w:tcPr>
            <w:tcW w:w="4195" w:type="dxa"/>
          </w:tcPr>
          <w:p w14:paraId="601C3D6F"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60" w:type="dxa"/>
          </w:tcPr>
          <w:p w14:paraId="366DB2E0" w14:textId="77777777" w:rsidR="00175DF4" w:rsidRDefault="00175DF4">
            <w:pPr>
              <w:pStyle w:val="ConsPlusNormal"/>
              <w:jc w:val="center"/>
            </w:pPr>
            <w:r>
              <w:t>07</w:t>
            </w:r>
          </w:p>
        </w:tc>
        <w:tc>
          <w:tcPr>
            <w:tcW w:w="820" w:type="dxa"/>
          </w:tcPr>
          <w:p w14:paraId="29741644" w14:textId="77777777" w:rsidR="00175DF4" w:rsidRDefault="00175DF4">
            <w:pPr>
              <w:pStyle w:val="ConsPlusNormal"/>
              <w:jc w:val="center"/>
            </w:pPr>
            <w:r>
              <w:t>09</w:t>
            </w:r>
          </w:p>
        </w:tc>
        <w:tc>
          <w:tcPr>
            <w:tcW w:w="1928" w:type="dxa"/>
          </w:tcPr>
          <w:p w14:paraId="6586EED7" w14:textId="77777777" w:rsidR="00175DF4" w:rsidRDefault="00175DF4">
            <w:pPr>
              <w:pStyle w:val="ConsPlusNormal"/>
              <w:jc w:val="center"/>
            </w:pPr>
            <w:r>
              <w:t>07.0.00.00000</w:t>
            </w:r>
          </w:p>
        </w:tc>
        <w:tc>
          <w:tcPr>
            <w:tcW w:w="907" w:type="dxa"/>
          </w:tcPr>
          <w:p w14:paraId="04859A88" w14:textId="77777777" w:rsidR="00175DF4" w:rsidRDefault="00175DF4">
            <w:pPr>
              <w:pStyle w:val="ConsPlusNormal"/>
            </w:pPr>
          </w:p>
        </w:tc>
        <w:tc>
          <w:tcPr>
            <w:tcW w:w="1477" w:type="dxa"/>
          </w:tcPr>
          <w:p w14:paraId="14860084" w14:textId="77777777" w:rsidR="00175DF4" w:rsidRDefault="00175DF4">
            <w:pPr>
              <w:pStyle w:val="ConsPlusNormal"/>
              <w:jc w:val="center"/>
            </w:pPr>
            <w:r>
              <w:t>133 258</w:t>
            </w:r>
          </w:p>
        </w:tc>
        <w:tc>
          <w:tcPr>
            <w:tcW w:w="1478" w:type="dxa"/>
          </w:tcPr>
          <w:p w14:paraId="73CE88C3" w14:textId="77777777" w:rsidR="00175DF4" w:rsidRDefault="00175DF4">
            <w:pPr>
              <w:pStyle w:val="ConsPlusNormal"/>
            </w:pPr>
          </w:p>
        </w:tc>
      </w:tr>
      <w:tr w:rsidR="00175DF4" w14:paraId="20481603" w14:textId="77777777">
        <w:tc>
          <w:tcPr>
            <w:tcW w:w="4195" w:type="dxa"/>
          </w:tcPr>
          <w:p w14:paraId="1E1B4CC8"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185D58D8" w14:textId="77777777" w:rsidR="00175DF4" w:rsidRDefault="00175DF4">
            <w:pPr>
              <w:pStyle w:val="ConsPlusNormal"/>
              <w:jc w:val="center"/>
            </w:pPr>
            <w:r>
              <w:t>07</w:t>
            </w:r>
          </w:p>
        </w:tc>
        <w:tc>
          <w:tcPr>
            <w:tcW w:w="820" w:type="dxa"/>
          </w:tcPr>
          <w:p w14:paraId="5026152F" w14:textId="77777777" w:rsidR="00175DF4" w:rsidRDefault="00175DF4">
            <w:pPr>
              <w:pStyle w:val="ConsPlusNormal"/>
              <w:jc w:val="center"/>
            </w:pPr>
            <w:r>
              <w:t>09</w:t>
            </w:r>
          </w:p>
        </w:tc>
        <w:tc>
          <w:tcPr>
            <w:tcW w:w="1928" w:type="dxa"/>
          </w:tcPr>
          <w:p w14:paraId="6007872F" w14:textId="77777777" w:rsidR="00175DF4" w:rsidRDefault="00175DF4">
            <w:pPr>
              <w:pStyle w:val="ConsPlusNormal"/>
              <w:jc w:val="center"/>
            </w:pPr>
            <w:r>
              <w:t>07.0.00.02000</w:t>
            </w:r>
          </w:p>
        </w:tc>
        <w:tc>
          <w:tcPr>
            <w:tcW w:w="907" w:type="dxa"/>
          </w:tcPr>
          <w:p w14:paraId="1BDA117C" w14:textId="77777777" w:rsidR="00175DF4" w:rsidRDefault="00175DF4">
            <w:pPr>
              <w:pStyle w:val="ConsPlusNormal"/>
            </w:pPr>
          </w:p>
        </w:tc>
        <w:tc>
          <w:tcPr>
            <w:tcW w:w="1477" w:type="dxa"/>
          </w:tcPr>
          <w:p w14:paraId="17DD7BBF" w14:textId="77777777" w:rsidR="00175DF4" w:rsidRDefault="00175DF4">
            <w:pPr>
              <w:pStyle w:val="ConsPlusNormal"/>
              <w:jc w:val="center"/>
            </w:pPr>
            <w:r>
              <w:t>94 426</w:t>
            </w:r>
          </w:p>
        </w:tc>
        <w:tc>
          <w:tcPr>
            <w:tcW w:w="1478" w:type="dxa"/>
          </w:tcPr>
          <w:p w14:paraId="26E0FC9F" w14:textId="77777777" w:rsidR="00175DF4" w:rsidRDefault="00175DF4">
            <w:pPr>
              <w:pStyle w:val="ConsPlusNormal"/>
            </w:pPr>
          </w:p>
        </w:tc>
      </w:tr>
      <w:tr w:rsidR="00175DF4" w14:paraId="243C8C4F" w14:textId="77777777">
        <w:tc>
          <w:tcPr>
            <w:tcW w:w="4195" w:type="dxa"/>
          </w:tcPr>
          <w:p w14:paraId="0881380D" w14:textId="77777777" w:rsidR="00175DF4" w:rsidRDefault="00175DF4">
            <w:pPr>
              <w:pStyle w:val="ConsPlusNormal"/>
            </w:pPr>
            <w:r>
              <w:t>Организации, осуществляющие обеспечение образовательной деятельности</w:t>
            </w:r>
          </w:p>
        </w:tc>
        <w:tc>
          <w:tcPr>
            <w:tcW w:w="860" w:type="dxa"/>
          </w:tcPr>
          <w:p w14:paraId="604FFEB9" w14:textId="77777777" w:rsidR="00175DF4" w:rsidRDefault="00175DF4">
            <w:pPr>
              <w:pStyle w:val="ConsPlusNormal"/>
              <w:jc w:val="center"/>
            </w:pPr>
            <w:r>
              <w:t>07</w:t>
            </w:r>
          </w:p>
        </w:tc>
        <w:tc>
          <w:tcPr>
            <w:tcW w:w="820" w:type="dxa"/>
          </w:tcPr>
          <w:p w14:paraId="77EBDB4A" w14:textId="77777777" w:rsidR="00175DF4" w:rsidRDefault="00175DF4">
            <w:pPr>
              <w:pStyle w:val="ConsPlusNormal"/>
              <w:jc w:val="center"/>
            </w:pPr>
            <w:r>
              <w:t>09</w:t>
            </w:r>
          </w:p>
        </w:tc>
        <w:tc>
          <w:tcPr>
            <w:tcW w:w="1928" w:type="dxa"/>
          </w:tcPr>
          <w:p w14:paraId="2E48AF27" w14:textId="77777777" w:rsidR="00175DF4" w:rsidRDefault="00175DF4">
            <w:pPr>
              <w:pStyle w:val="ConsPlusNormal"/>
              <w:jc w:val="center"/>
            </w:pPr>
            <w:r>
              <w:t>07.0.00.02300</w:t>
            </w:r>
          </w:p>
        </w:tc>
        <w:tc>
          <w:tcPr>
            <w:tcW w:w="907" w:type="dxa"/>
          </w:tcPr>
          <w:p w14:paraId="35743C04" w14:textId="77777777" w:rsidR="00175DF4" w:rsidRDefault="00175DF4">
            <w:pPr>
              <w:pStyle w:val="ConsPlusNormal"/>
            </w:pPr>
          </w:p>
        </w:tc>
        <w:tc>
          <w:tcPr>
            <w:tcW w:w="1477" w:type="dxa"/>
          </w:tcPr>
          <w:p w14:paraId="472F3EEB" w14:textId="77777777" w:rsidR="00175DF4" w:rsidRDefault="00175DF4">
            <w:pPr>
              <w:pStyle w:val="ConsPlusNormal"/>
              <w:jc w:val="center"/>
            </w:pPr>
            <w:r>
              <w:t>94 426</w:t>
            </w:r>
          </w:p>
        </w:tc>
        <w:tc>
          <w:tcPr>
            <w:tcW w:w="1478" w:type="dxa"/>
          </w:tcPr>
          <w:p w14:paraId="7A8D9290" w14:textId="77777777" w:rsidR="00175DF4" w:rsidRDefault="00175DF4">
            <w:pPr>
              <w:pStyle w:val="ConsPlusNormal"/>
            </w:pPr>
          </w:p>
        </w:tc>
      </w:tr>
      <w:tr w:rsidR="00175DF4" w14:paraId="55A5744F" w14:textId="77777777">
        <w:tc>
          <w:tcPr>
            <w:tcW w:w="4195" w:type="dxa"/>
          </w:tcPr>
          <w:p w14:paraId="41DF7F0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619F316" w14:textId="77777777" w:rsidR="00175DF4" w:rsidRDefault="00175DF4">
            <w:pPr>
              <w:pStyle w:val="ConsPlusNormal"/>
              <w:jc w:val="center"/>
            </w:pPr>
            <w:r>
              <w:t>07</w:t>
            </w:r>
          </w:p>
        </w:tc>
        <w:tc>
          <w:tcPr>
            <w:tcW w:w="820" w:type="dxa"/>
          </w:tcPr>
          <w:p w14:paraId="1C8F52E9" w14:textId="77777777" w:rsidR="00175DF4" w:rsidRDefault="00175DF4">
            <w:pPr>
              <w:pStyle w:val="ConsPlusNormal"/>
              <w:jc w:val="center"/>
            </w:pPr>
            <w:r>
              <w:t>09</w:t>
            </w:r>
          </w:p>
        </w:tc>
        <w:tc>
          <w:tcPr>
            <w:tcW w:w="1928" w:type="dxa"/>
          </w:tcPr>
          <w:p w14:paraId="416C65CC" w14:textId="77777777" w:rsidR="00175DF4" w:rsidRDefault="00175DF4">
            <w:pPr>
              <w:pStyle w:val="ConsPlusNormal"/>
              <w:jc w:val="center"/>
            </w:pPr>
            <w:r>
              <w:t>07.0.00.02300</w:t>
            </w:r>
          </w:p>
        </w:tc>
        <w:tc>
          <w:tcPr>
            <w:tcW w:w="907" w:type="dxa"/>
          </w:tcPr>
          <w:p w14:paraId="768A22F1" w14:textId="77777777" w:rsidR="00175DF4" w:rsidRDefault="00175DF4">
            <w:pPr>
              <w:pStyle w:val="ConsPlusNormal"/>
              <w:jc w:val="center"/>
            </w:pPr>
            <w:r>
              <w:t>600</w:t>
            </w:r>
          </w:p>
        </w:tc>
        <w:tc>
          <w:tcPr>
            <w:tcW w:w="1477" w:type="dxa"/>
          </w:tcPr>
          <w:p w14:paraId="2C6B5D9B" w14:textId="77777777" w:rsidR="00175DF4" w:rsidRDefault="00175DF4">
            <w:pPr>
              <w:pStyle w:val="ConsPlusNormal"/>
              <w:jc w:val="center"/>
            </w:pPr>
            <w:r>
              <w:t>94 426</w:t>
            </w:r>
          </w:p>
        </w:tc>
        <w:tc>
          <w:tcPr>
            <w:tcW w:w="1478" w:type="dxa"/>
          </w:tcPr>
          <w:p w14:paraId="2DF2C612" w14:textId="77777777" w:rsidR="00175DF4" w:rsidRDefault="00175DF4">
            <w:pPr>
              <w:pStyle w:val="ConsPlusNormal"/>
            </w:pPr>
          </w:p>
        </w:tc>
      </w:tr>
      <w:tr w:rsidR="00175DF4" w14:paraId="7FB2DDE0" w14:textId="77777777">
        <w:tc>
          <w:tcPr>
            <w:tcW w:w="4195" w:type="dxa"/>
          </w:tcPr>
          <w:p w14:paraId="476BD763" w14:textId="77777777" w:rsidR="00175DF4" w:rsidRDefault="00175DF4">
            <w:pPr>
              <w:pStyle w:val="ConsPlusNormal"/>
            </w:pPr>
            <w:r>
              <w:t>Субсидии бюджетным учреждениям</w:t>
            </w:r>
          </w:p>
        </w:tc>
        <w:tc>
          <w:tcPr>
            <w:tcW w:w="860" w:type="dxa"/>
          </w:tcPr>
          <w:p w14:paraId="0F32BEE5" w14:textId="77777777" w:rsidR="00175DF4" w:rsidRDefault="00175DF4">
            <w:pPr>
              <w:pStyle w:val="ConsPlusNormal"/>
              <w:jc w:val="center"/>
            </w:pPr>
            <w:r>
              <w:t>07</w:t>
            </w:r>
          </w:p>
        </w:tc>
        <w:tc>
          <w:tcPr>
            <w:tcW w:w="820" w:type="dxa"/>
          </w:tcPr>
          <w:p w14:paraId="28D20713" w14:textId="77777777" w:rsidR="00175DF4" w:rsidRDefault="00175DF4">
            <w:pPr>
              <w:pStyle w:val="ConsPlusNormal"/>
              <w:jc w:val="center"/>
            </w:pPr>
            <w:r>
              <w:t>09</w:t>
            </w:r>
          </w:p>
        </w:tc>
        <w:tc>
          <w:tcPr>
            <w:tcW w:w="1928" w:type="dxa"/>
          </w:tcPr>
          <w:p w14:paraId="1C661A01" w14:textId="77777777" w:rsidR="00175DF4" w:rsidRDefault="00175DF4">
            <w:pPr>
              <w:pStyle w:val="ConsPlusNormal"/>
              <w:jc w:val="center"/>
            </w:pPr>
            <w:r>
              <w:t>07.0.00.02300</w:t>
            </w:r>
          </w:p>
        </w:tc>
        <w:tc>
          <w:tcPr>
            <w:tcW w:w="907" w:type="dxa"/>
          </w:tcPr>
          <w:p w14:paraId="14005163" w14:textId="77777777" w:rsidR="00175DF4" w:rsidRDefault="00175DF4">
            <w:pPr>
              <w:pStyle w:val="ConsPlusNormal"/>
              <w:jc w:val="center"/>
            </w:pPr>
            <w:r>
              <w:t>610</w:t>
            </w:r>
          </w:p>
        </w:tc>
        <w:tc>
          <w:tcPr>
            <w:tcW w:w="1477" w:type="dxa"/>
          </w:tcPr>
          <w:p w14:paraId="6B3EFF34" w14:textId="77777777" w:rsidR="00175DF4" w:rsidRDefault="00175DF4">
            <w:pPr>
              <w:pStyle w:val="ConsPlusNormal"/>
              <w:jc w:val="center"/>
            </w:pPr>
            <w:r>
              <w:t>6 651</w:t>
            </w:r>
          </w:p>
        </w:tc>
        <w:tc>
          <w:tcPr>
            <w:tcW w:w="1478" w:type="dxa"/>
          </w:tcPr>
          <w:p w14:paraId="6AD16F97" w14:textId="77777777" w:rsidR="00175DF4" w:rsidRDefault="00175DF4">
            <w:pPr>
              <w:pStyle w:val="ConsPlusNormal"/>
            </w:pPr>
          </w:p>
        </w:tc>
      </w:tr>
      <w:tr w:rsidR="00175DF4" w14:paraId="0074A2C8" w14:textId="77777777">
        <w:tc>
          <w:tcPr>
            <w:tcW w:w="4195" w:type="dxa"/>
          </w:tcPr>
          <w:p w14:paraId="0BF6DB7B" w14:textId="77777777" w:rsidR="00175DF4" w:rsidRDefault="00175DF4">
            <w:pPr>
              <w:pStyle w:val="ConsPlusNormal"/>
            </w:pPr>
            <w:r>
              <w:t>Субсидии автономным учреждениям</w:t>
            </w:r>
          </w:p>
        </w:tc>
        <w:tc>
          <w:tcPr>
            <w:tcW w:w="860" w:type="dxa"/>
          </w:tcPr>
          <w:p w14:paraId="184EAFF7" w14:textId="77777777" w:rsidR="00175DF4" w:rsidRDefault="00175DF4">
            <w:pPr>
              <w:pStyle w:val="ConsPlusNormal"/>
              <w:jc w:val="center"/>
            </w:pPr>
            <w:r>
              <w:t>07</w:t>
            </w:r>
          </w:p>
        </w:tc>
        <w:tc>
          <w:tcPr>
            <w:tcW w:w="820" w:type="dxa"/>
          </w:tcPr>
          <w:p w14:paraId="1DC145A3" w14:textId="77777777" w:rsidR="00175DF4" w:rsidRDefault="00175DF4">
            <w:pPr>
              <w:pStyle w:val="ConsPlusNormal"/>
              <w:jc w:val="center"/>
            </w:pPr>
            <w:r>
              <w:t>09</w:t>
            </w:r>
          </w:p>
        </w:tc>
        <w:tc>
          <w:tcPr>
            <w:tcW w:w="1928" w:type="dxa"/>
          </w:tcPr>
          <w:p w14:paraId="1A994CD1" w14:textId="77777777" w:rsidR="00175DF4" w:rsidRDefault="00175DF4">
            <w:pPr>
              <w:pStyle w:val="ConsPlusNormal"/>
              <w:jc w:val="center"/>
            </w:pPr>
            <w:r>
              <w:t>07.0.00.02300</w:t>
            </w:r>
          </w:p>
        </w:tc>
        <w:tc>
          <w:tcPr>
            <w:tcW w:w="907" w:type="dxa"/>
          </w:tcPr>
          <w:p w14:paraId="0624B629" w14:textId="77777777" w:rsidR="00175DF4" w:rsidRDefault="00175DF4">
            <w:pPr>
              <w:pStyle w:val="ConsPlusNormal"/>
              <w:jc w:val="center"/>
            </w:pPr>
            <w:r>
              <w:t>620</w:t>
            </w:r>
          </w:p>
        </w:tc>
        <w:tc>
          <w:tcPr>
            <w:tcW w:w="1477" w:type="dxa"/>
          </w:tcPr>
          <w:p w14:paraId="496CFA44" w14:textId="77777777" w:rsidR="00175DF4" w:rsidRDefault="00175DF4">
            <w:pPr>
              <w:pStyle w:val="ConsPlusNormal"/>
              <w:jc w:val="center"/>
            </w:pPr>
            <w:r>
              <w:t>87 775</w:t>
            </w:r>
          </w:p>
        </w:tc>
        <w:tc>
          <w:tcPr>
            <w:tcW w:w="1478" w:type="dxa"/>
          </w:tcPr>
          <w:p w14:paraId="74C9E575" w14:textId="77777777" w:rsidR="00175DF4" w:rsidRDefault="00175DF4">
            <w:pPr>
              <w:pStyle w:val="ConsPlusNormal"/>
            </w:pPr>
          </w:p>
        </w:tc>
      </w:tr>
      <w:tr w:rsidR="00175DF4" w14:paraId="4465F43F" w14:textId="77777777">
        <w:tc>
          <w:tcPr>
            <w:tcW w:w="4195" w:type="dxa"/>
          </w:tcPr>
          <w:p w14:paraId="15958E14" w14:textId="77777777" w:rsidR="00175DF4" w:rsidRDefault="00175DF4">
            <w:pPr>
              <w:pStyle w:val="ConsPlusNormal"/>
            </w:pPr>
            <w:r>
              <w:lastRenderedPageBreak/>
              <w:t>Мероприятия в установленной сфере деятельности</w:t>
            </w:r>
          </w:p>
        </w:tc>
        <w:tc>
          <w:tcPr>
            <w:tcW w:w="860" w:type="dxa"/>
          </w:tcPr>
          <w:p w14:paraId="25784A51" w14:textId="77777777" w:rsidR="00175DF4" w:rsidRDefault="00175DF4">
            <w:pPr>
              <w:pStyle w:val="ConsPlusNormal"/>
              <w:jc w:val="center"/>
            </w:pPr>
            <w:r>
              <w:t>07</w:t>
            </w:r>
          </w:p>
        </w:tc>
        <w:tc>
          <w:tcPr>
            <w:tcW w:w="820" w:type="dxa"/>
          </w:tcPr>
          <w:p w14:paraId="12C7DB7C" w14:textId="77777777" w:rsidR="00175DF4" w:rsidRDefault="00175DF4">
            <w:pPr>
              <w:pStyle w:val="ConsPlusNormal"/>
              <w:jc w:val="center"/>
            </w:pPr>
            <w:r>
              <w:t>09</w:t>
            </w:r>
          </w:p>
        </w:tc>
        <w:tc>
          <w:tcPr>
            <w:tcW w:w="1928" w:type="dxa"/>
          </w:tcPr>
          <w:p w14:paraId="183BDBE9" w14:textId="77777777" w:rsidR="00175DF4" w:rsidRDefault="00175DF4">
            <w:pPr>
              <w:pStyle w:val="ConsPlusNormal"/>
              <w:jc w:val="center"/>
            </w:pPr>
            <w:r>
              <w:t>07.0.00.04000</w:t>
            </w:r>
          </w:p>
        </w:tc>
        <w:tc>
          <w:tcPr>
            <w:tcW w:w="907" w:type="dxa"/>
          </w:tcPr>
          <w:p w14:paraId="4B7029C9" w14:textId="77777777" w:rsidR="00175DF4" w:rsidRDefault="00175DF4">
            <w:pPr>
              <w:pStyle w:val="ConsPlusNormal"/>
            </w:pPr>
          </w:p>
        </w:tc>
        <w:tc>
          <w:tcPr>
            <w:tcW w:w="1477" w:type="dxa"/>
          </w:tcPr>
          <w:p w14:paraId="28FFE5B1" w14:textId="77777777" w:rsidR="00175DF4" w:rsidRDefault="00175DF4">
            <w:pPr>
              <w:pStyle w:val="ConsPlusNormal"/>
              <w:jc w:val="center"/>
            </w:pPr>
            <w:r>
              <w:t>13 129</w:t>
            </w:r>
          </w:p>
        </w:tc>
        <w:tc>
          <w:tcPr>
            <w:tcW w:w="1478" w:type="dxa"/>
          </w:tcPr>
          <w:p w14:paraId="7C1B750A" w14:textId="77777777" w:rsidR="00175DF4" w:rsidRDefault="00175DF4">
            <w:pPr>
              <w:pStyle w:val="ConsPlusNormal"/>
            </w:pPr>
          </w:p>
        </w:tc>
      </w:tr>
      <w:tr w:rsidR="00175DF4" w14:paraId="0564B9E7" w14:textId="77777777">
        <w:tc>
          <w:tcPr>
            <w:tcW w:w="4195" w:type="dxa"/>
          </w:tcPr>
          <w:p w14:paraId="1657F938" w14:textId="77777777" w:rsidR="00175DF4" w:rsidRDefault="00175DF4">
            <w:pPr>
              <w:pStyle w:val="ConsPlusNormal"/>
            </w:pPr>
            <w:r>
              <w:t>Мероприятия в организациях, осуществляющих обеспечение образовательной деятельности</w:t>
            </w:r>
          </w:p>
        </w:tc>
        <w:tc>
          <w:tcPr>
            <w:tcW w:w="860" w:type="dxa"/>
          </w:tcPr>
          <w:p w14:paraId="48009523" w14:textId="77777777" w:rsidR="00175DF4" w:rsidRDefault="00175DF4">
            <w:pPr>
              <w:pStyle w:val="ConsPlusNormal"/>
              <w:jc w:val="center"/>
            </w:pPr>
            <w:r>
              <w:t>07</w:t>
            </w:r>
          </w:p>
        </w:tc>
        <w:tc>
          <w:tcPr>
            <w:tcW w:w="820" w:type="dxa"/>
          </w:tcPr>
          <w:p w14:paraId="5966379B" w14:textId="77777777" w:rsidR="00175DF4" w:rsidRDefault="00175DF4">
            <w:pPr>
              <w:pStyle w:val="ConsPlusNormal"/>
              <w:jc w:val="center"/>
            </w:pPr>
            <w:r>
              <w:t>09</w:t>
            </w:r>
          </w:p>
        </w:tc>
        <w:tc>
          <w:tcPr>
            <w:tcW w:w="1928" w:type="dxa"/>
          </w:tcPr>
          <w:p w14:paraId="4170119F" w14:textId="77777777" w:rsidR="00175DF4" w:rsidRDefault="00175DF4">
            <w:pPr>
              <w:pStyle w:val="ConsPlusNormal"/>
              <w:jc w:val="center"/>
            </w:pPr>
            <w:r>
              <w:t>07.0.00.04300</w:t>
            </w:r>
          </w:p>
        </w:tc>
        <w:tc>
          <w:tcPr>
            <w:tcW w:w="907" w:type="dxa"/>
          </w:tcPr>
          <w:p w14:paraId="0360D236" w14:textId="77777777" w:rsidR="00175DF4" w:rsidRDefault="00175DF4">
            <w:pPr>
              <w:pStyle w:val="ConsPlusNormal"/>
            </w:pPr>
          </w:p>
        </w:tc>
        <w:tc>
          <w:tcPr>
            <w:tcW w:w="1477" w:type="dxa"/>
          </w:tcPr>
          <w:p w14:paraId="346D261A" w14:textId="77777777" w:rsidR="00175DF4" w:rsidRDefault="00175DF4">
            <w:pPr>
              <w:pStyle w:val="ConsPlusNormal"/>
              <w:jc w:val="center"/>
            </w:pPr>
            <w:r>
              <w:t>13 129</w:t>
            </w:r>
          </w:p>
        </w:tc>
        <w:tc>
          <w:tcPr>
            <w:tcW w:w="1478" w:type="dxa"/>
          </w:tcPr>
          <w:p w14:paraId="5A5B8E08" w14:textId="77777777" w:rsidR="00175DF4" w:rsidRDefault="00175DF4">
            <w:pPr>
              <w:pStyle w:val="ConsPlusNormal"/>
            </w:pPr>
          </w:p>
        </w:tc>
      </w:tr>
      <w:tr w:rsidR="00175DF4" w14:paraId="592EA613" w14:textId="77777777">
        <w:tc>
          <w:tcPr>
            <w:tcW w:w="4195" w:type="dxa"/>
          </w:tcPr>
          <w:p w14:paraId="043C831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207E280E" w14:textId="77777777" w:rsidR="00175DF4" w:rsidRDefault="00175DF4">
            <w:pPr>
              <w:pStyle w:val="ConsPlusNormal"/>
              <w:jc w:val="center"/>
            </w:pPr>
            <w:r>
              <w:t>07</w:t>
            </w:r>
          </w:p>
        </w:tc>
        <w:tc>
          <w:tcPr>
            <w:tcW w:w="820" w:type="dxa"/>
          </w:tcPr>
          <w:p w14:paraId="22D36FFD" w14:textId="77777777" w:rsidR="00175DF4" w:rsidRDefault="00175DF4">
            <w:pPr>
              <w:pStyle w:val="ConsPlusNormal"/>
              <w:jc w:val="center"/>
            </w:pPr>
            <w:r>
              <w:t>09</w:t>
            </w:r>
          </w:p>
        </w:tc>
        <w:tc>
          <w:tcPr>
            <w:tcW w:w="1928" w:type="dxa"/>
          </w:tcPr>
          <w:p w14:paraId="247BFAA7" w14:textId="77777777" w:rsidR="00175DF4" w:rsidRDefault="00175DF4">
            <w:pPr>
              <w:pStyle w:val="ConsPlusNormal"/>
              <w:jc w:val="center"/>
            </w:pPr>
            <w:r>
              <w:t>07.0.00.04300</w:t>
            </w:r>
          </w:p>
        </w:tc>
        <w:tc>
          <w:tcPr>
            <w:tcW w:w="907" w:type="dxa"/>
          </w:tcPr>
          <w:p w14:paraId="434BA5EB" w14:textId="77777777" w:rsidR="00175DF4" w:rsidRDefault="00175DF4">
            <w:pPr>
              <w:pStyle w:val="ConsPlusNormal"/>
              <w:jc w:val="center"/>
            </w:pPr>
            <w:r>
              <w:t>600</w:t>
            </w:r>
          </w:p>
        </w:tc>
        <w:tc>
          <w:tcPr>
            <w:tcW w:w="1477" w:type="dxa"/>
          </w:tcPr>
          <w:p w14:paraId="48290CA0" w14:textId="77777777" w:rsidR="00175DF4" w:rsidRDefault="00175DF4">
            <w:pPr>
              <w:pStyle w:val="ConsPlusNormal"/>
              <w:jc w:val="center"/>
            </w:pPr>
            <w:r>
              <w:t>13 129</w:t>
            </w:r>
          </w:p>
        </w:tc>
        <w:tc>
          <w:tcPr>
            <w:tcW w:w="1478" w:type="dxa"/>
          </w:tcPr>
          <w:p w14:paraId="69D6314F" w14:textId="77777777" w:rsidR="00175DF4" w:rsidRDefault="00175DF4">
            <w:pPr>
              <w:pStyle w:val="ConsPlusNormal"/>
            </w:pPr>
          </w:p>
        </w:tc>
      </w:tr>
      <w:tr w:rsidR="00175DF4" w14:paraId="264C4EBA" w14:textId="77777777">
        <w:tc>
          <w:tcPr>
            <w:tcW w:w="4195" w:type="dxa"/>
          </w:tcPr>
          <w:p w14:paraId="6DA602D6" w14:textId="77777777" w:rsidR="00175DF4" w:rsidRDefault="00175DF4">
            <w:pPr>
              <w:pStyle w:val="ConsPlusNormal"/>
            </w:pPr>
            <w:r>
              <w:t>Субсидии бюджетным учреждениям</w:t>
            </w:r>
          </w:p>
        </w:tc>
        <w:tc>
          <w:tcPr>
            <w:tcW w:w="860" w:type="dxa"/>
          </w:tcPr>
          <w:p w14:paraId="14C7C714" w14:textId="77777777" w:rsidR="00175DF4" w:rsidRDefault="00175DF4">
            <w:pPr>
              <w:pStyle w:val="ConsPlusNormal"/>
              <w:jc w:val="center"/>
            </w:pPr>
            <w:r>
              <w:t>07</w:t>
            </w:r>
          </w:p>
        </w:tc>
        <w:tc>
          <w:tcPr>
            <w:tcW w:w="820" w:type="dxa"/>
          </w:tcPr>
          <w:p w14:paraId="4F2CFD24" w14:textId="77777777" w:rsidR="00175DF4" w:rsidRDefault="00175DF4">
            <w:pPr>
              <w:pStyle w:val="ConsPlusNormal"/>
              <w:jc w:val="center"/>
            </w:pPr>
            <w:r>
              <w:t>09</w:t>
            </w:r>
          </w:p>
        </w:tc>
        <w:tc>
          <w:tcPr>
            <w:tcW w:w="1928" w:type="dxa"/>
          </w:tcPr>
          <w:p w14:paraId="0BF834BC" w14:textId="77777777" w:rsidR="00175DF4" w:rsidRDefault="00175DF4">
            <w:pPr>
              <w:pStyle w:val="ConsPlusNormal"/>
              <w:jc w:val="center"/>
            </w:pPr>
            <w:r>
              <w:t>07.0.00.04300</w:t>
            </w:r>
          </w:p>
        </w:tc>
        <w:tc>
          <w:tcPr>
            <w:tcW w:w="907" w:type="dxa"/>
          </w:tcPr>
          <w:p w14:paraId="4C0BBDEE" w14:textId="77777777" w:rsidR="00175DF4" w:rsidRDefault="00175DF4">
            <w:pPr>
              <w:pStyle w:val="ConsPlusNormal"/>
              <w:jc w:val="center"/>
            </w:pPr>
            <w:r>
              <w:t>610</w:t>
            </w:r>
          </w:p>
        </w:tc>
        <w:tc>
          <w:tcPr>
            <w:tcW w:w="1477" w:type="dxa"/>
          </w:tcPr>
          <w:p w14:paraId="79821EB0" w14:textId="77777777" w:rsidR="00175DF4" w:rsidRDefault="00175DF4">
            <w:pPr>
              <w:pStyle w:val="ConsPlusNormal"/>
              <w:jc w:val="center"/>
            </w:pPr>
            <w:r>
              <w:t>10 448</w:t>
            </w:r>
          </w:p>
        </w:tc>
        <w:tc>
          <w:tcPr>
            <w:tcW w:w="1478" w:type="dxa"/>
          </w:tcPr>
          <w:p w14:paraId="0FE02DDE" w14:textId="77777777" w:rsidR="00175DF4" w:rsidRDefault="00175DF4">
            <w:pPr>
              <w:pStyle w:val="ConsPlusNormal"/>
            </w:pPr>
          </w:p>
        </w:tc>
      </w:tr>
      <w:tr w:rsidR="00175DF4" w14:paraId="4D8CE3CD" w14:textId="77777777">
        <w:tc>
          <w:tcPr>
            <w:tcW w:w="4195" w:type="dxa"/>
          </w:tcPr>
          <w:p w14:paraId="58750E6F" w14:textId="77777777" w:rsidR="00175DF4" w:rsidRDefault="00175DF4">
            <w:pPr>
              <w:pStyle w:val="ConsPlusNormal"/>
            </w:pPr>
            <w:r>
              <w:t>Субсидии автономным учреждениям</w:t>
            </w:r>
          </w:p>
        </w:tc>
        <w:tc>
          <w:tcPr>
            <w:tcW w:w="860" w:type="dxa"/>
          </w:tcPr>
          <w:p w14:paraId="1DB7A280" w14:textId="77777777" w:rsidR="00175DF4" w:rsidRDefault="00175DF4">
            <w:pPr>
              <w:pStyle w:val="ConsPlusNormal"/>
              <w:jc w:val="center"/>
            </w:pPr>
            <w:r>
              <w:t>07</w:t>
            </w:r>
          </w:p>
        </w:tc>
        <w:tc>
          <w:tcPr>
            <w:tcW w:w="820" w:type="dxa"/>
          </w:tcPr>
          <w:p w14:paraId="28E1CABD" w14:textId="77777777" w:rsidR="00175DF4" w:rsidRDefault="00175DF4">
            <w:pPr>
              <w:pStyle w:val="ConsPlusNormal"/>
              <w:jc w:val="center"/>
            </w:pPr>
            <w:r>
              <w:t>09</w:t>
            </w:r>
          </w:p>
        </w:tc>
        <w:tc>
          <w:tcPr>
            <w:tcW w:w="1928" w:type="dxa"/>
          </w:tcPr>
          <w:p w14:paraId="792B7E03" w14:textId="77777777" w:rsidR="00175DF4" w:rsidRDefault="00175DF4">
            <w:pPr>
              <w:pStyle w:val="ConsPlusNormal"/>
              <w:jc w:val="center"/>
            </w:pPr>
            <w:r>
              <w:t>07.0.00.04300</w:t>
            </w:r>
          </w:p>
        </w:tc>
        <w:tc>
          <w:tcPr>
            <w:tcW w:w="907" w:type="dxa"/>
          </w:tcPr>
          <w:p w14:paraId="148E32A0" w14:textId="77777777" w:rsidR="00175DF4" w:rsidRDefault="00175DF4">
            <w:pPr>
              <w:pStyle w:val="ConsPlusNormal"/>
              <w:jc w:val="center"/>
            </w:pPr>
            <w:r>
              <w:t>620</w:t>
            </w:r>
          </w:p>
        </w:tc>
        <w:tc>
          <w:tcPr>
            <w:tcW w:w="1477" w:type="dxa"/>
          </w:tcPr>
          <w:p w14:paraId="2E38EF94" w14:textId="77777777" w:rsidR="00175DF4" w:rsidRDefault="00175DF4">
            <w:pPr>
              <w:pStyle w:val="ConsPlusNormal"/>
              <w:jc w:val="center"/>
            </w:pPr>
            <w:r>
              <w:t>2 681</w:t>
            </w:r>
          </w:p>
        </w:tc>
        <w:tc>
          <w:tcPr>
            <w:tcW w:w="1478" w:type="dxa"/>
          </w:tcPr>
          <w:p w14:paraId="594BD73B" w14:textId="77777777" w:rsidR="00175DF4" w:rsidRDefault="00175DF4">
            <w:pPr>
              <w:pStyle w:val="ConsPlusNormal"/>
            </w:pPr>
          </w:p>
        </w:tc>
      </w:tr>
      <w:tr w:rsidR="00175DF4" w14:paraId="603D08D6" w14:textId="77777777">
        <w:tc>
          <w:tcPr>
            <w:tcW w:w="4195" w:type="dxa"/>
          </w:tcPr>
          <w:p w14:paraId="310C027F" w14:textId="77777777" w:rsidR="00175DF4" w:rsidRDefault="00175DF4">
            <w:pPr>
              <w:pStyle w:val="ConsPlusNormal"/>
            </w:pPr>
            <w:r>
              <w:t>Финансовое обеспечение деятельности казенных учреждений</w:t>
            </w:r>
          </w:p>
        </w:tc>
        <w:tc>
          <w:tcPr>
            <w:tcW w:w="860" w:type="dxa"/>
          </w:tcPr>
          <w:p w14:paraId="34C87F81" w14:textId="77777777" w:rsidR="00175DF4" w:rsidRDefault="00175DF4">
            <w:pPr>
              <w:pStyle w:val="ConsPlusNormal"/>
              <w:jc w:val="center"/>
            </w:pPr>
            <w:r>
              <w:t>07</w:t>
            </w:r>
          </w:p>
        </w:tc>
        <w:tc>
          <w:tcPr>
            <w:tcW w:w="820" w:type="dxa"/>
          </w:tcPr>
          <w:p w14:paraId="0AD048A4" w14:textId="77777777" w:rsidR="00175DF4" w:rsidRDefault="00175DF4">
            <w:pPr>
              <w:pStyle w:val="ConsPlusNormal"/>
              <w:jc w:val="center"/>
            </w:pPr>
            <w:r>
              <w:t>09</w:t>
            </w:r>
          </w:p>
        </w:tc>
        <w:tc>
          <w:tcPr>
            <w:tcW w:w="1928" w:type="dxa"/>
          </w:tcPr>
          <w:p w14:paraId="737F67B5" w14:textId="77777777" w:rsidR="00175DF4" w:rsidRDefault="00175DF4">
            <w:pPr>
              <w:pStyle w:val="ConsPlusNormal"/>
              <w:jc w:val="center"/>
            </w:pPr>
            <w:r>
              <w:t>07.0.00.12000</w:t>
            </w:r>
          </w:p>
        </w:tc>
        <w:tc>
          <w:tcPr>
            <w:tcW w:w="907" w:type="dxa"/>
          </w:tcPr>
          <w:p w14:paraId="79BA8A6E" w14:textId="77777777" w:rsidR="00175DF4" w:rsidRDefault="00175DF4">
            <w:pPr>
              <w:pStyle w:val="ConsPlusNormal"/>
            </w:pPr>
          </w:p>
        </w:tc>
        <w:tc>
          <w:tcPr>
            <w:tcW w:w="1477" w:type="dxa"/>
          </w:tcPr>
          <w:p w14:paraId="045D8B96" w14:textId="77777777" w:rsidR="00175DF4" w:rsidRDefault="00175DF4">
            <w:pPr>
              <w:pStyle w:val="ConsPlusNormal"/>
              <w:jc w:val="center"/>
            </w:pPr>
            <w:r>
              <w:t>23 711</w:t>
            </w:r>
          </w:p>
        </w:tc>
        <w:tc>
          <w:tcPr>
            <w:tcW w:w="1478" w:type="dxa"/>
          </w:tcPr>
          <w:p w14:paraId="13C0A315" w14:textId="77777777" w:rsidR="00175DF4" w:rsidRDefault="00175DF4">
            <w:pPr>
              <w:pStyle w:val="ConsPlusNormal"/>
            </w:pPr>
          </w:p>
        </w:tc>
      </w:tr>
      <w:tr w:rsidR="00175DF4" w14:paraId="1D389B18" w14:textId="77777777">
        <w:tc>
          <w:tcPr>
            <w:tcW w:w="4195" w:type="dxa"/>
          </w:tcPr>
          <w:p w14:paraId="2088DA07" w14:textId="77777777" w:rsidR="00175DF4" w:rsidRDefault="00175DF4">
            <w:pPr>
              <w:pStyle w:val="ConsPlusNormal"/>
            </w:pPr>
            <w:r>
              <w:t>Организации, осуществляющие обеспечение образовательной деятельности</w:t>
            </w:r>
          </w:p>
        </w:tc>
        <w:tc>
          <w:tcPr>
            <w:tcW w:w="860" w:type="dxa"/>
          </w:tcPr>
          <w:p w14:paraId="3D2101AE" w14:textId="77777777" w:rsidR="00175DF4" w:rsidRDefault="00175DF4">
            <w:pPr>
              <w:pStyle w:val="ConsPlusNormal"/>
              <w:jc w:val="center"/>
            </w:pPr>
            <w:r>
              <w:t>07</w:t>
            </w:r>
          </w:p>
        </w:tc>
        <w:tc>
          <w:tcPr>
            <w:tcW w:w="820" w:type="dxa"/>
          </w:tcPr>
          <w:p w14:paraId="364A4076" w14:textId="77777777" w:rsidR="00175DF4" w:rsidRDefault="00175DF4">
            <w:pPr>
              <w:pStyle w:val="ConsPlusNormal"/>
              <w:jc w:val="center"/>
            </w:pPr>
            <w:r>
              <w:t>09</w:t>
            </w:r>
          </w:p>
        </w:tc>
        <w:tc>
          <w:tcPr>
            <w:tcW w:w="1928" w:type="dxa"/>
          </w:tcPr>
          <w:p w14:paraId="5997B6F2" w14:textId="77777777" w:rsidR="00175DF4" w:rsidRDefault="00175DF4">
            <w:pPr>
              <w:pStyle w:val="ConsPlusNormal"/>
              <w:jc w:val="center"/>
            </w:pPr>
            <w:r>
              <w:t>07.0.00.12300</w:t>
            </w:r>
          </w:p>
        </w:tc>
        <w:tc>
          <w:tcPr>
            <w:tcW w:w="907" w:type="dxa"/>
          </w:tcPr>
          <w:p w14:paraId="2C525814" w14:textId="77777777" w:rsidR="00175DF4" w:rsidRDefault="00175DF4">
            <w:pPr>
              <w:pStyle w:val="ConsPlusNormal"/>
            </w:pPr>
          </w:p>
        </w:tc>
        <w:tc>
          <w:tcPr>
            <w:tcW w:w="1477" w:type="dxa"/>
          </w:tcPr>
          <w:p w14:paraId="6E09BBE6" w14:textId="77777777" w:rsidR="00175DF4" w:rsidRDefault="00175DF4">
            <w:pPr>
              <w:pStyle w:val="ConsPlusNormal"/>
              <w:jc w:val="center"/>
            </w:pPr>
            <w:r>
              <w:t>23 711</w:t>
            </w:r>
          </w:p>
        </w:tc>
        <w:tc>
          <w:tcPr>
            <w:tcW w:w="1478" w:type="dxa"/>
          </w:tcPr>
          <w:p w14:paraId="067A4F15" w14:textId="77777777" w:rsidR="00175DF4" w:rsidRDefault="00175DF4">
            <w:pPr>
              <w:pStyle w:val="ConsPlusNormal"/>
            </w:pPr>
          </w:p>
        </w:tc>
      </w:tr>
      <w:tr w:rsidR="00175DF4" w14:paraId="0B3AA959" w14:textId="77777777">
        <w:tc>
          <w:tcPr>
            <w:tcW w:w="4195" w:type="dxa"/>
          </w:tcPr>
          <w:p w14:paraId="1FA29F9E"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tcPr>
          <w:p w14:paraId="3CD23735" w14:textId="77777777" w:rsidR="00175DF4" w:rsidRDefault="00175DF4">
            <w:pPr>
              <w:pStyle w:val="ConsPlusNormal"/>
              <w:jc w:val="center"/>
            </w:pPr>
            <w:r>
              <w:t>07</w:t>
            </w:r>
          </w:p>
        </w:tc>
        <w:tc>
          <w:tcPr>
            <w:tcW w:w="820" w:type="dxa"/>
          </w:tcPr>
          <w:p w14:paraId="679CB8AE" w14:textId="77777777" w:rsidR="00175DF4" w:rsidRDefault="00175DF4">
            <w:pPr>
              <w:pStyle w:val="ConsPlusNormal"/>
              <w:jc w:val="center"/>
            </w:pPr>
            <w:r>
              <w:t>09</w:t>
            </w:r>
          </w:p>
        </w:tc>
        <w:tc>
          <w:tcPr>
            <w:tcW w:w="1928" w:type="dxa"/>
          </w:tcPr>
          <w:p w14:paraId="0265CF8B" w14:textId="77777777" w:rsidR="00175DF4" w:rsidRDefault="00175DF4">
            <w:pPr>
              <w:pStyle w:val="ConsPlusNormal"/>
              <w:jc w:val="center"/>
            </w:pPr>
            <w:r>
              <w:t>07.0.00.12300</w:t>
            </w:r>
          </w:p>
        </w:tc>
        <w:tc>
          <w:tcPr>
            <w:tcW w:w="907" w:type="dxa"/>
          </w:tcPr>
          <w:p w14:paraId="16D7C34B" w14:textId="77777777" w:rsidR="00175DF4" w:rsidRDefault="00175DF4">
            <w:pPr>
              <w:pStyle w:val="ConsPlusNormal"/>
              <w:jc w:val="center"/>
            </w:pPr>
            <w:r>
              <w:t>100</w:t>
            </w:r>
          </w:p>
        </w:tc>
        <w:tc>
          <w:tcPr>
            <w:tcW w:w="1477" w:type="dxa"/>
          </w:tcPr>
          <w:p w14:paraId="6E6BC5C6" w14:textId="77777777" w:rsidR="00175DF4" w:rsidRDefault="00175DF4">
            <w:pPr>
              <w:pStyle w:val="ConsPlusNormal"/>
              <w:jc w:val="center"/>
            </w:pPr>
            <w:r>
              <w:t>22 771</w:t>
            </w:r>
          </w:p>
        </w:tc>
        <w:tc>
          <w:tcPr>
            <w:tcW w:w="1478" w:type="dxa"/>
          </w:tcPr>
          <w:p w14:paraId="378F303F" w14:textId="77777777" w:rsidR="00175DF4" w:rsidRDefault="00175DF4">
            <w:pPr>
              <w:pStyle w:val="ConsPlusNormal"/>
            </w:pPr>
          </w:p>
        </w:tc>
      </w:tr>
      <w:tr w:rsidR="00175DF4" w14:paraId="6803C22C" w14:textId="77777777">
        <w:tc>
          <w:tcPr>
            <w:tcW w:w="4195" w:type="dxa"/>
          </w:tcPr>
          <w:p w14:paraId="647F613E" w14:textId="77777777" w:rsidR="00175DF4" w:rsidRDefault="00175DF4">
            <w:pPr>
              <w:pStyle w:val="ConsPlusNormal"/>
            </w:pPr>
            <w:r>
              <w:t>Расходы на выплаты персоналу казенных учреждений</w:t>
            </w:r>
          </w:p>
        </w:tc>
        <w:tc>
          <w:tcPr>
            <w:tcW w:w="860" w:type="dxa"/>
          </w:tcPr>
          <w:p w14:paraId="05C28448" w14:textId="77777777" w:rsidR="00175DF4" w:rsidRDefault="00175DF4">
            <w:pPr>
              <w:pStyle w:val="ConsPlusNormal"/>
              <w:jc w:val="center"/>
            </w:pPr>
            <w:r>
              <w:t>07</w:t>
            </w:r>
          </w:p>
        </w:tc>
        <w:tc>
          <w:tcPr>
            <w:tcW w:w="820" w:type="dxa"/>
          </w:tcPr>
          <w:p w14:paraId="12598232" w14:textId="77777777" w:rsidR="00175DF4" w:rsidRDefault="00175DF4">
            <w:pPr>
              <w:pStyle w:val="ConsPlusNormal"/>
              <w:jc w:val="center"/>
            </w:pPr>
            <w:r>
              <w:t>09</w:t>
            </w:r>
          </w:p>
        </w:tc>
        <w:tc>
          <w:tcPr>
            <w:tcW w:w="1928" w:type="dxa"/>
          </w:tcPr>
          <w:p w14:paraId="0EE468F2" w14:textId="77777777" w:rsidR="00175DF4" w:rsidRDefault="00175DF4">
            <w:pPr>
              <w:pStyle w:val="ConsPlusNormal"/>
              <w:jc w:val="center"/>
            </w:pPr>
            <w:r>
              <w:t>07.0.00.12300</w:t>
            </w:r>
          </w:p>
        </w:tc>
        <w:tc>
          <w:tcPr>
            <w:tcW w:w="907" w:type="dxa"/>
          </w:tcPr>
          <w:p w14:paraId="6B9AC8E7" w14:textId="77777777" w:rsidR="00175DF4" w:rsidRDefault="00175DF4">
            <w:pPr>
              <w:pStyle w:val="ConsPlusNormal"/>
              <w:jc w:val="center"/>
            </w:pPr>
            <w:r>
              <w:t>110</w:t>
            </w:r>
          </w:p>
        </w:tc>
        <w:tc>
          <w:tcPr>
            <w:tcW w:w="1477" w:type="dxa"/>
          </w:tcPr>
          <w:p w14:paraId="2C1A4094" w14:textId="77777777" w:rsidR="00175DF4" w:rsidRDefault="00175DF4">
            <w:pPr>
              <w:pStyle w:val="ConsPlusNormal"/>
              <w:jc w:val="center"/>
            </w:pPr>
            <w:r>
              <w:t>22 771</w:t>
            </w:r>
          </w:p>
        </w:tc>
        <w:tc>
          <w:tcPr>
            <w:tcW w:w="1478" w:type="dxa"/>
          </w:tcPr>
          <w:p w14:paraId="062C2E95" w14:textId="77777777" w:rsidR="00175DF4" w:rsidRDefault="00175DF4">
            <w:pPr>
              <w:pStyle w:val="ConsPlusNormal"/>
            </w:pPr>
          </w:p>
        </w:tc>
      </w:tr>
      <w:tr w:rsidR="00175DF4" w14:paraId="0F321263" w14:textId="77777777">
        <w:tc>
          <w:tcPr>
            <w:tcW w:w="4195" w:type="dxa"/>
          </w:tcPr>
          <w:p w14:paraId="733D0D1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082C15E8" w14:textId="77777777" w:rsidR="00175DF4" w:rsidRDefault="00175DF4">
            <w:pPr>
              <w:pStyle w:val="ConsPlusNormal"/>
              <w:jc w:val="center"/>
            </w:pPr>
            <w:r>
              <w:t>07</w:t>
            </w:r>
          </w:p>
        </w:tc>
        <w:tc>
          <w:tcPr>
            <w:tcW w:w="820" w:type="dxa"/>
          </w:tcPr>
          <w:p w14:paraId="1E512426" w14:textId="77777777" w:rsidR="00175DF4" w:rsidRDefault="00175DF4">
            <w:pPr>
              <w:pStyle w:val="ConsPlusNormal"/>
              <w:jc w:val="center"/>
            </w:pPr>
            <w:r>
              <w:t>09</w:t>
            </w:r>
          </w:p>
        </w:tc>
        <w:tc>
          <w:tcPr>
            <w:tcW w:w="1928" w:type="dxa"/>
          </w:tcPr>
          <w:p w14:paraId="29E4887E" w14:textId="77777777" w:rsidR="00175DF4" w:rsidRDefault="00175DF4">
            <w:pPr>
              <w:pStyle w:val="ConsPlusNormal"/>
              <w:jc w:val="center"/>
            </w:pPr>
            <w:r>
              <w:t>07.0.00.12300</w:t>
            </w:r>
          </w:p>
        </w:tc>
        <w:tc>
          <w:tcPr>
            <w:tcW w:w="907" w:type="dxa"/>
          </w:tcPr>
          <w:p w14:paraId="3F551693" w14:textId="77777777" w:rsidR="00175DF4" w:rsidRDefault="00175DF4">
            <w:pPr>
              <w:pStyle w:val="ConsPlusNormal"/>
              <w:jc w:val="center"/>
            </w:pPr>
            <w:r>
              <w:t>200</w:t>
            </w:r>
          </w:p>
        </w:tc>
        <w:tc>
          <w:tcPr>
            <w:tcW w:w="1477" w:type="dxa"/>
          </w:tcPr>
          <w:p w14:paraId="3E4FE636" w14:textId="77777777" w:rsidR="00175DF4" w:rsidRDefault="00175DF4">
            <w:pPr>
              <w:pStyle w:val="ConsPlusNormal"/>
              <w:jc w:val="center"/>
            </w:pPr>
            <w:r>
              <w:t>937</w:t>
            </w:r>
          </w:p>
        </w:tc>
        <w:tc>
          <w:tcPr>
            <w:tcW w:w="1478" w:type="dxa"/>
          </w:tcPr>
          <w:p w14:paraId="1A3F732C" w14:textId="77777777" w:rsidR="00175DF4" w:rsidRDefault="00175DF4">
            <w:pPr>
              <w:pStyle w:val="ConsPlusNormal"/>
            </w:pPr>
          </w:p>
        </w:tc>
      </w:tr>
      <w:tr w:rsidR="00175DF4" w14:paraId="5F636B0F" w14:textId="77777777">
        <w:tc>
          <w:tcPr>
            <w:tcW w:w="4195" w:type="dxa"/>
          </w:tcPr>
          <w:p w14:paraId="0EF82AAC"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60" w:type="dxa"/>
          </w:tcPr>
          <w:p w14:paraId="6189BFA1" w14:textId="77777777" w:rsidR="00175DF4" w:rsidRDefault="00175DF4">
            <w:pPr>
              <w:pStyle w:val="ConsPlusNormal"/>
              <w:jc w:val="center"/>
            </w:pPr>
            <w:r>
              <w:t>07</w:t>
            </w:r>
          </w:p>
        </w:tc>
        <w:tc>
          <w:tcPr>
            <w:tcW w:w="820" w:type="dxa"/>
          </w:tcPr>
          <w:p w14:paraId="7C8977B3" w14:textId="77777777" w:rsidR="00175DF4" w:rsidRDefault="00175DF4">
            <w:pPr>
              <w:pStyle w:val="ConsPlusNormal"/>
              <w:jc w:val="center"/>
            </w:pPr>
            <w:r>
              <w:t>09</w:t>
            </w:r>
          </w:p>
        </w:tc>
        <w:tc>
          <w:tcPr>
            <w:tcW w:w="1928" w:type="dxa"/>
          </w:tcPr>
          <w:p w14:paraId="40C203AA" w14:textId="77777777" w:rsidR="00175DF4" w:rsidRDefault="00175DF4">
            <w:pPr>
              <w:pStyle w:val="ConsPlusNormal"/>
              <w:jc w:val="center"/>
            </w:pPr>
            <w:r>
              <w:t>07.0.00.12300</w:t>
            </w:r>
          </w:p>
        </w:tc>
        <w:tc>
          <w:tcPr>
            <w:tcW w:w="907" w:type="dxa"/>
          </w:tcPr>
          <w:p w14:paraId="6E13717D" w14:textId="77777777" w:rsidR="00175DF4" w:rsidRDefault="00175DF4">
            <w:pPr>
              <w:pStyle w:val="ConsPlusNormal"/>
              <w:jc w:val="center"/>
            </w:pPr>
            <w:r>
              <w:t>240</w:t>
            </w:r>
          </w:p>
        </w:tc>
        <w:tc>
          <w:tcPr>
            <w:tcW w:w="1477" w:type="dxa"/>
          </w:tcPr>
          <w:p w14:paraId="7AF5B55A" w14:textId="77777777" w:rsidR="00175DF4" w:rsidRDefault="00175DF4">
            <w:pPr>
              <w:pStyle w:val="ConsPlusNormal"/>
              <w:jc w:val="center"/>
            </w:pPr>
            <w:r>
              <w:t>937</w:t>
            </w:r>
          </w:p>
        </w:tc>
        <w:tc>
          <w:tcPr>
            <w:tcW w:w="1478" w:type="dxa"/>
          </w:tcPr>
          <w:p w14:paraId="3F3B4218" w14:textId="77777777" w:rsidR="00175DF4" w:rsidRDefault="00175DF4">
            <w:pPr>
              <w:pStyle w:val="ConsPlusNormal"/>
            </w:pPr>
          </w:p>
        </w:tc>
      </w:tr>
      <w:tr w:rsidR="00175DF4" w14:paraId="769FBE66" w14:textId="77777777">
        <w:tc>
          <w:tcPr>
            <w:tcW w:w="4195" w:type="dxa"/>
          </w:tcPr>
          <w:p w14:paraId="040EFE36" w14:textId="77777777" w:rsidR="00175DF4" w:rsidRDefault="00175DF4">
            <w:pPr>
              <w:pStyle w:val="ConsPlusNormal"/>
            </w:pPr>
            <w:r>
              <w:t>Иные бюджетные ассигнования</w:t>
            </w:r>
          </w:p>
        </w:tc>
        <w:tc>
          <w:tcPr>
            <w:tcW w:w="860" w:type="dxa"/>
          </w:tcPr>
          <w:p w14:paraId="4E3B1656" w14:textId="77777777" w:rsidR="00175DF4" w:rsidRDefault="00175DF4">
            <w:pPr>
              <w:pStyle w:val="ConsPlusNormal"/>
              <w:jc w:val="center"/>
            </w:pPr>
            <w:r>
              <w:t>07</w:t>
            </w:r>
          </w:p>
        </w:tc>
        <w:tc>
          <w:tcPr>
            <w:tcW w:w="820" w:type="dxa"/>
          </w:tcPr>
          <w:p w14:paraId="4BD4CE56" w14:textId="77777777" w:rsidR="00175DF4" w:rsidRDefault="00175DF4">
            <w:pPr>
              <w:pStyle w:val="ConsPlusNormal"/>
              <w:jc w:val="center"/>
            </w:pPr>
            <w:r>
              <w:t>09</w:t>
            </w:r>
          </w:p>
        </w:tc>
        <w:tc>
          <w:tcPr>
            <w:tcW w:w="1928" w:type="dxa"/>
          </w:tcPr>
          <w:p w14:paraId="3DFCA510" w14:textId="77777777" w:rsidR="00175DF4" w:rsidRDefault="00175DF4">
            <w:pPr>
              <w:pStyle w:val="ConsPlusNormal"/>
              <w:jc w:val="center"/>
            </w:pPr>
            <w:r>
              <w:t>07.0.00.12300</w:t>
            </w:r>
          </w:p>
        </w:tc>
        <w:tc>
          <w:tcPr>
            <w:tcW w:w="907" w:type="dxa"/>
          </w:tcPr>
          <w:p w14:paraId="20553F44" w14:textId="77777777" w:rsidR="00175DF4" w:rsidRDefault="00175DF4">
            <w:pPr>
              <w:pStyle w:val="ConsPlusNormal"/>
              <w:jc w:val="center"/>
            </w:pPr>
            <w:r>
              <w:t>800</w:t>
            </w:r>
          </w:p>
        </w:tc>
        <w:tc>
          <w:tcPr>
            <w:tcW w:w="1477" w:type="dxa"/>
          </w:tcPr>
          <w:p w14:paraId="0168CF20" w14:textId="77777777" w:rsidR="00175DF4" w:rsidRDefault="00175DF4">
            <w:pPr>
              <w:pStyle w:val="ConsPlusNormal"/>
              <w:jc w:val="center"/>
            </w:pPr>
            <w:r>
              <w:t>3</w:t>
            </w:r>
          </w:p>
        </w:tc>
        <w:tc>
          <w:tcPr>
            <w:tcW w:w="1478" w:type="dxa"/>
          </w:tcPr>
          <w:p w14:paraId="2CDEB3AD" w14:textId="77777777" w:rsidR="00175DF4" w:rsidRDefault="00175DF4">
            <w:pPr>
              <w:pStyle w:val="ConsPlusNormal"/>
            </w:pPr>
          </w:p>
        </w:tc>
      </w:tr>
      <w:tr w:rsidR="00175DF4" w14:paraId="223DE4E9" w14:textId="77777777">
        <w:tc>
          <w:tcPr>
            <w:tcW w:w="4195" w:type="dxa"/>
          </w:tcPr>
          <w:p w14:paraId="6958507E" w14:textId="77777777" w:rsidR="00175DF4" w:rsidRDefault="00175DF4">
            <w:pPr>
              <w:pStyle w:val="ConsPlusNormal"/>
            </w:pPr>
            <w:r>
              <w:t>Уплата налогов, сборов и иных платежей</w:t>
            </w:r>
          </w:p>
        </w:tc>
        <w:tc>
          <w:tcPr>
            <w:tcW w:w="860" w:type="dxa"/>
          </w:tcPr>
          <w:p w14:paraId="7C14D68C" w14:textId="77777777" w:rsidR="00175DF4" w:rsidRDefault="00175DF4">
            <w:pPr>
              <w:pStyle w:val="ConsPlusNormal"/>
              <w:jc w:val="center"/>
            </w:pPr>
            <w:r>
              <w:t>07</w:t>
            </w:r>
          </w:p>
        </w:tc>
        <w:tc>
          <w:tcPr>
            <w:tcW w:w="820" w:type="dxa"/>
          </w:tcPr>
          <w:p w14:paraId="4677C4D3" w14:textId="77777777" w:rsidR="00175DF4" w:rsidRDefault="00175DF4">
            <w:pPr>
              <w:pStyle w:val="ConsPlusNormal"/>
              <w:jc w:val="center"/>
            </w:pPr>
            <w:r>
              <w:t>09</w:t>
            </w:r>
          </w:p>
        </w:tc>
        <w:tc>
          <w:tcPr>
            <w:tcW w:w="1928" w:type="dxa"/>
          </w:tcPr>
          <w:p w14:paraId="7BC6B82D" w14:textId="77777777" w:rsidR="00175DF4" w:rsidRDefault="00175DF4">
            <w:pPr>
              <w:pStyle w:val="ConsPlusNormal"/>
              <w:jc w:val="center"/>
            </w:pPr>
            <w:r>
              <w:t>07.0.00.12300</w:t>
            </w:r>
          </w:p>
        </w:tc>
        <w:tc>
          <w:tcPr>
            <w:tcW w:w="907" w:type="dxa"/>
          </w:tcPr>
          <w:p w14:paraId="11949B46" w14:textId="77777777" w:rsidR="00175DF4" w:rsidRDefault="00175DF4">
            <w:pPr>
              <w:pStyle w:val="ConsPlusNormal"/>
              <w:jc w:val="center"/>
            </w:pPr>
            <w:r>
              <w:t>850</w:t>
            </w:r>
          </w:p>
        </w:tc>
        <w:tc>
          <w:tcPr>
            <w:tcW w:w="1477" w:type="dxa"/>
          </w:tcPr>
          <w:p w14:paraId="0D1588E6" w14:textId="77777777" w:rsidR="00175DF4" w:rsidRDefault="00175DF4">
            <w:pPr>
              <w:pStyle w:val="ConsPlusNormal"/>
              <w:jc w:val="center"/>
            </w:pPr>
            <w:r>
              <w:t>3</w:t>
            </w:r>
          </w:p>
        </w:tc>
        <w:tc>
          <w:tcPr>
            <w:tcW w:w="1478" w:type="dxa"/>
          </w:tcPr>
          <w:p w14:paraId="0E31A970" w14:textId="77777777" w:rsidR="00175DF4" w:rsidRDefault="00175DF4">
            <w:pPr>
              <w:pStyle w:val="ConsPlusNormal"/>
            </w:pPr>
          </w:p>
        </w:tc>
      </w:tr>
      <w:tr w:rsidR="00175DF4" w14:paraId="4CAFB1BB" w14:textId="77777777">
        <w:tc>
          <w:tcPr>
            <w:tcW w:w="4195" w:type="dxa"/>
          </w:tcPr>
          <w:p w14:paraId="3B839377"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860" w:type="dxa"/>
          </w:tcPr>
          <w:p w14:paraId="41BD0762" w14:textId="77777777" w:rsidR="00175DF4" w:rsidRDefault="00175DF4">
            <w:pPr>
              <w:pStyle w:val="ConsPlusNormal"/>
              <w:jc w:val="center"/>
            </w:pPr>
            <w:r>
              <w:t>07</w:t>
            </w:r>
          </w:p>
        </w:tc>
        <w:tc>
          <w:tcPr>
            <w:tcW w:w="820" w:type="dxa"/>
          </w:tcPr>
          <w:p w14:paraId="0BD11B90" w14:textId="77777777" w:rsidR="00175DF4" w:rsidRDefault="00175DF4">
            <w:pPr>
              <w:pStyle w:val="ConsPlusNormal"/>
              <w:jc w:val="center"/>
            </w:pPr>
            <w:r>
              <w:t>09</w:t>
            </w:r>
          </w:p>
        </w:tc>
        <w:tc>
          <w:tcPr>
            <w:tcW w:w="1928" w:type="dxa"/>
          </w:tcPr>
          <w:p w14:paraId="701B186F" w14:textId="77777777" w:rsidR="00175DF4" w:rsidRDefault="00175DF4">
            <w:pPr>
              <w:pStyle w:val="ConsPlusNormal"/>
              <w:jc w:val="center"/>
            </w:pPr>
            <w:r>
              <w:t>07.0.00.S4680</w:t>
            </w:r>
          </w:p>
        </w:tc>
        <w:tc>
          <w:tcPr>
            <w:tcW w:w="907" w:type="dxa"/>
          </w:tcPr>
          <w:p w14:paraId="5A855235" w14:textId="77777777" w:rsidR="00175DF4" w:rsidRDefault="00175DF4">
            <w:pPr>
              <w:pStyle w:val="ConsPlusNormal"/>
            </w:pPr>
          </w:p>
        </w:tc>
        <w:tc>
          <w:tcPr>
            <w:tcW w:w="1477" w:type="dxa"/>
          </w:tcPr>
          <w:p w14:paraId="47AFAD12" w14:textId="77777777" w:rsidR="00175DF4" w:rsidRDefault="00175DF4">
            <w:pPr>
              <w:pStyle w:val="ConsPlusNormal"/>
              <w:jc w:val="center"/>
            </w:pPr>
            <w:r>
              <w:t>1 992</w:t>
            </w:r>
          </w:p>
        </w:tc>
        <w:tc>
          <w:tcPr>
            <w:tcW w:w="1478" w:type="dxa"/>
          </w:tcPr>
          <w:p w14:paraId="398F6202" w14:textId="77777777" w:rsidR="00175DF4" w:rsidRDefault="00175DF4">
            <w:pPr>
              <w:pStyle w:val="ConsPlusNormal"/>
            </w:pPr>
          </w:p>
        </w:tc>
      </w:tr>
      <w:tr w:rsidR="00175DF4" w14:paraId="1C9C7BA6" w14:textId="77777777">
        <w:tc>
          <w:tcPr>
            <w:tcW w:w="4195" w:type="dxa"/>
          </w:tcPr>
          <w:p w14:paraId="0B4225F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03B6E560" w14:textId="77777777" w:rsidR="00175DF4" w:rsidRDefault="00175DF4">
            <w:pPr>
              <w:pStyle w:val="ConsPlusNormal"/>
              <w:jc w:val="center"/>
            </w:pPr>
            <w:r>
              <w:t>07</w:t>
            </w:r>
          </w:p>
        </w:tc>
        <w:tc>
          <w:tcPr>
            <w:tcW w:w="820" w:type="dxa"/>
          </w:tcPr>
          <w:p w14:paraId="1A8A3E49" w14:textId="77777777" w:rsidR="00175DF4" w:rsidRDefault="00175DF4">
            <w:pPr>
              <w:pStyle w:val="ConsPlusNormal"/>
              <w:jc w:val="center"/>
            </w:pPr>
            <w:r>
              <w:t>09</w:t>
            </w:r>
          </w:p>
        </w:tc>
        <w:tc>
          <w:tcPr>
            <w:tcW w:w="1928" w:type="dxa"/>
          </w:tcPr>
          <w:p w14:paraId="44844904" w14:textId="77777777" w:rsidR="00175DF4" w:rsidRDefault="00175DF4">
            <w:pPr>
              <w:pStyle w:val="ConsPlusNormal"/>
              <w:jc w:val="center"/>
            </w:pPr>
            <w:r>
              <w:t>07.0.00.S4680</w:t>
            </w:r>
          </w:p>
        </w:tc>
        <w:tc>
          <w:tcPr>
            <w:tcW w:w="907" w:type="dxa"/>
          </w:tcPr>
          <w:p w14:paraId="21F1F7C5" w14:textId="77777777" w:rsidR="00175DF4" w:rsidRDefault="00175DF4">
            <w:pPr>
              <w:pStyle w:val="ConsPlusNormal"/>
              <w:jc w:val="center"/>
            </w:pPr>
            <w:r>
              <w:t>600</w:t>
            </w:r>
          </w:p>
        </w:tc>
        <w:tc>
          <w:tcPr>
            <w:tcW w:w="1477" w:type="dxa"/>
          </w:tcPr>
          <w:p w14:paraId="5ABB07D2" w14:textId="77777777" w:rsidR="00175DF4" w:rsidRDefault="00175DF4">
            <w:pPr>
              <w:pStyle w:val="ConsPlusNormal"/>
              <w:jc w:val="center"/>
            </w:pPr>
            <w:r>
              <w:t>1 992</w:t>
            </w:r>
          </w:p>
        </w:tc>
        <w:tc>
          <w:tcPr>
            <w:tcW w:w="1478" w:type="dxa"/>
          </w:tcPr>
          <w:p w14:paraId="5427F986" w14:textId="77777777" w:rsidR="00175DF4" w:rsidRDefault="00175DF4">
            <w:pPr>
              <w:pStyle w:val="ConsPlusNormal"/>
            </w:pPr>
          </w:p>
        </w:tc>
      </w:tr>
      <w:tr w:rsidR="00175DF4" w14:paraId="3CBFEE2C" w14:textId="77777777">
        <w:tc>
          <w:tcPr>
            <w:tcW w:w="4195" w:type="dxa"/>
          </w:tcPr>
          <w:p w14:paraId="3A404D59" w14:textId="77777777" w:rsidR="00175DF4" w:rsidRDefault="00175DF4">
            <w:pPr>
              <w:pStyle w:val="ConsPlusNormal"/>
            </w:pPr>
            <w:r>
              <w:t>Субсидии автономным учреждениям</w:t>
            </w:r>
          </w:p>
        </w:tc>
        <w:tc>
          <w:tcPr>
            <w:tcW w:w="860" w:type="dxa"/>
          </w:tcPr>
          <w:p w14:paraId="4FE41218" w14:textId="77777777" w:rsidR="00175DF4" w:rsidRDefault="00175DF4">
            <w:pPr>
              <w:pStyle w:val="ConsPlusNormal"/>
              <w:jc w:val="center"/>
            </w:pPr>
            <w:r>
              <w:t>07</w:t>
            </w:r>
          </w:p>
        </w:tc>
        <w:tc>
          <w:tcPr>
            <w:tcW w:w="820" w:type="dxa"/>
          </w:tcPr>
          <w:p w14:paraId="7B96F67C" w14:textId="77777777" w:rsidR="00175DF4" w:rsidRDefault="00175DF4">
            <w:pPr>
              <w:pStyle w:val="ConsPlusNormal"/>
              <w:jc w:val="center"/>
            </w:pPr>
            <w:r>
              <w:t>09</w:t>
            </w:r>
          </w:p>
        </w:tc>
        <w:tc>
          <w:tcPr>
            <w:tcW w:w="1928" w:type="dxa"/>
          </w:tcPr>
          <w:p w14:paraId="697AF618" w14:textId="77777777" w:rsidR="00175DF4" w:rsidRDefault="00175DF4">
            <w:pPr>
              <w:pStyle w:val="ConsPlusNormal"/>
              <w:jc w:val="center"/>
            </w:pPr>
            <w:r>
              <w:t>07.0.00.S4680</w:t>
            </w:r>
          </w:p>
        </w:tc>
        <w:tc>
          <w:tcPr>
            <w:tcW w:w="907" w:type="dxa"/>
          </w:tcPr>
          <w:p w14:paraId="2D3FEB15" w14:textId="77777777" w:rsidR="00175DF4" w:rsidRDefault="00175DF4">
            <w:pPr>
              <w:pStyle w:val="ConsPlusNormal"/>
              <w:jc w:val="center"/>
            </w:pPr>
            <w:r>
              <w:t>620</w:t>
            </w:r>
          </w:p>
        </w:tc>
        <w:tc>
          <w:tcPr>
            <w:tcW w:w="1477" w:type="dxa"/>
          </w:tcPr>
          <w:p w14:paraId="082A61D8" w14:textId="77777777" w:rsidR="00175DF4" w:rsidRDefault="00175DF4">
            <w:pPr>
              <w:pStyle w:val="ConsPlusNormal"/>
              <w:jc w:val="center"/>
            </w:pPr>
            <w:r>
              <w:t>1 992</w:t>
            </w:r>
          </w:p>
        </w:tc>
        <w:tc>
          <w:tcPr>
            <w:tcW w:w="1478" w:type="dxa"/>
          </w:tcPr>
          <w:p w14:paraId="5CF84D72" w14:textId="77777777" w:rsidR="00175DF4" w:rsidRDefault="00175DF4">
            <w:pPr>
              <w:pStyle w:val="ConsPlusNormal"/>
            </w:pPr>
          </w:p>
        </w:tc>
      </w:tr>
      <w:tr w:rsidR="00175DF4" w14:paraId="378F37D0" w14:textId="77777777">
        <w:tc>
          <w:tcPr>
            <w:tcW w:w="4195" w:type="dxa"/>
          </w:tcPr>
          <w:p w14:paraId="2A20ED12" w14:textId="77777777" w:rsidR="00175DF4" w:rsidRDefault="00175DF4">
            <w:pPr>
              <w:pStyle w:val="ConsPlusNormal"/>
            </w:pPr>
            <w:r>
              <w:t>КУЛЬТУРА, КИНЕМАТОГРАФИЯ</w:t>
            </w:r>
          </w:p>
        </w:tc>
        <w:tc>
          <w:tcPr>
            <w:tcW w:w="860" w:type="dxa"/>
          </w:tcPr>
          <w:p w14:paraId="4C339245" w14:textId="77777777" w:rsidR="00175DF4" w:rsidRDefault="00175DF4">
            <w:pPr>
              <w:pStyle w:val="ConsPlusNormal"/>
              <w:jc w:val="center"/>
            </w:pPr>
            <w:r>
              <w:t>08</w:t>
            </w:r>
          </w:p>
        </w:tc>
        <w:tc>
          <w:tcPr>
            <w:tcW w:w="820" w:type="dxa"/>
          </w:tcPr>
          <w:p w14:paraId="717F4CE3" w14:textId="77777777" w:rsidR="00175DF4" w:rsidRDefault="00175DF4">
            <w:pPr>
              <w:pStyle w:val="ConsPlusNormal"/>
              <w:jc w:val="center"/>
            </w:pPr>
            <w:r>
              <w:t>00</w:t>
            </w:r>
          </w:p>
        </w:tc>
        <w:tc>
          <w:tcPr>
            <w:tcW w:w="1928" w:type="dxa"/>
          </w:tcPr>
          <w:p w14:paraId="3BB588EA" w14:textId="77777777" w:rsidR="00175DF4" w:rsidRDefault="00175DF4">
            <w:pPr>
              <w:pStyle w:val="ConsPlusNormal"/>
            </w:pPr>
          </w:p>
        </w:tc>
        <w:tc>
          <w:tcPr>
            <w:tcW w:w="907" w:type="dxa"/>
          </w:tcPr>
          <w:p w14:paraId="3E525AF1" w14:textId="77777777" w:rsidR="00175DF4" w:rsidRDefault="00175DF4">
            <w:pPr>
              <w:pStyle w:val="ConsPlusNormal"/>
            </w:pPr>
          </w:p>
        </w:tc>
        <w:tc>
          <w:tcPr>
            <w:tcW w:w="1477" w:type="dxa"/>
          </w:tcPr>
          <w:p w14:paraId="78779289" w14:textId="77777777" w:rsidR="00175DF4" w:rsidRDefault="00175DF4">
            <w:pPr>
              <w:pStyle w:val="ConsPlusNormal"/>
              <w:jc w:val="center"/>
            </w:pPr>
            <w:r>
              <w:t>775 924</w:t>
            </w:r>
          </w:p>
        </w:tc>
        <w:tc>
          <w:tcPr>
            <w:tcW w:w="1478" w:type="dxa"/>
          </w:tcPr>
          <w:p w14:paraId="1E3D7A72" w14:textId="77777777" w:rsidR="00175DF4" w:rsidRDefault="00175DF4">
            <w:pPr>
              <w:pStyle w:val="ConsPlusNormal"/>
            </w:pPr>
          </w:p>
        </w:tc>
      </w:tr>
      <w:tr w:rsidR="00175DF4" w14:paraId="4F118BC7" w14:textId="77777777">
        <w:tc>
          <w:tcPr>
            <w:tcW w:w="4195" w:type="dxa"/>
          </w:tcPr>
          <w:p w14:paraId="0C5CFC95" w14:textId="77777777" w:rsidR="00175DF4" w:rsidRDefault="00175DF4">
            <w:pPr>
              <w:pStyle w:val="ConsPlusNormal"/>
            </w:pPr>
            <w:r>
              <w:t>Культура</w:t>
            </w:r>
          </w:p>
        </w:tc>
        <w:tc>
          <w:tcPr>
            <w:tcW w:w="860" w:type="dxa"/>
          </w:tcPr>
          <w:p w14:paraId="6652A7AF" w14:textId="77777777" w:rsidR="00175DF4" w:rsidRDefault="00175DF4">
            <w:pPr>
              <w:pStyle w:val="ConsPlusNormal"/>
              <w:jc w:val="center"/>
            </w:pPr>
            <w:r>
              <w:t>08</w:t>
            </w:r>
          </w:p>
        </w:tc>
        <w:tc>
          <w:tcPr>
            <w:tcW w:w="820" w:type="dxa"/>
          </w:tcPr>
          <w:p w14:paraId="0BF7D053" w14:textId="77777777" w:rsidR="00175DF4" w:rsidRDefault="00175DF4">
            <w:pPr>
              <w:pStyle w:val="ConsPlusNormal"/>
              <w:jc w:val="center"/>
            </w:pPr>
            <w:r>
              <w:t>01</w:t>
            </w:r>
          </w:p>
        </w:tc>
        <w:tc>
          <w:tcPr>
            <w:tcW w:w="1928" w:type="dxa"/>
          </w:tcPr>
          <w:p w14:paraId="3CFFBB45" w14:textId="77777777" w:rsidR="00175DF4" w:rsidRDefault="00175DF4">
            <w:pPr>
              <w:pStyle w:val="ConsPlusNormal"/>
            </w:pPr>
          </w:p>
        </w:tc>
        <w:tc>
          <w:tcPr>
            <w:tcW w:w="907" w:type="dxa"/>
          </w:tcPr>
          <w:p w14:paraId="39C02BF8" w14:textId="77777777" w:rsidR="00175DF4" w:rsidRDefault="00175DF4">
            <w:pPr>
              <w:pStyle w:val="ConsPlusNormal"/>
            </w:pPr>
          </w:p>
        </w:tc>
        <w:tc>
          <w:tcPr>
            <w:tcW w:w="1477" w:type="dxa"/>
          </w:tcPr>
          <w:p w14:paraId="1C63A422" w14:textId="77777777" w:rsidR="00175DF4" w:rsidRDefault="00175DF4">
            <w:pPr>
              <w:pStyle w:val="ConsPlusNormal"/>
              <w:jc w:val="center"/>
            </w:pPr>
            <w:r>
              <w:t>774 650</w:t>
            </w:r>
          </w:p>
        </w:tc>
        <w:tc>
          <w:tcPr>
            <w:tcW w:w="1478" w:type="dxa"/>
          </w:tcPr>
          <w:p w14:paraId="359C7A6E" w14:textId="77777777" w:rsidR="00175DF4" w:rsidRDefault="00175DF4">
            <w:pPr>
              <w:pStyle w:val="ConsPlusNormal"/>
            </w:pPr>
          </w:p>
        </w:tc>
      </w:tr>
      <w:tr w:rsidR="00175DF4" w14:paraId="67ADCEF1" w14:textId="77777777">
        <w:tc>
          <w:tcPr>
            <w:tcW w:w="4195" w:type="dxa"/>
          </w:tcPr>
          <w:p w14:paraId="6F2C2583" w14:textId="77777777" w:rsidR="00175DF4" w:rsidRDefault="00175DF4">
            <w:pPr>
              <w:pStyle w:val="ConsPlusNormal"/>
            </w:pPr>
            <w:r>
              <w:t>Муниципальная программа "Культура Тольятти на 2024 - 2028 годы"</w:t>
            </w:r>
          </w:p>
        </w:tc>
        <w:tc>
          <w:tcPr>
            <w:tcW w:w="860" w:type="dxa"/>
          </w:tcPr>
          <w:p w14:paraId="0BA7F2BA" w14:textId="77777777" w:rsidR="00175DF4" w:rsidRDefault="00175DF4">
            <w:pPr>
              <w:pStyle w:val="ConsPlusNormal"/>
              <w:jc w:val="center"/>
            </w:pPr>
            <w:r>
              <w:t>08</w:t>
            </w:r>
          </w:p>
        </w:tc>
        <w:tc>
          <w:tcPr>
            <w:tcW w:w="820" w:type="dxa"/>
          </w:tcPr>
          <w:p w14:paraId="45177ED8" w14:textId="77777777" w:rsidR="00175DF4" w:rsidRDefault="00175DF4">
            <w:pPr>
              <w:pStyle w:val="ConsPlusNormal"/>
              <w:jc w:val="center"/>
            </w:pPr>
            <w:r>
              <w:t>01</w:t>
            </w:r>
          </w:p>
        </w:tc>
        <w:tc>
          <w:tcPr>
            <w:tcW w:w="1928" w:type="dxa"/>
          </w:tcPr>
          <w:p w14:paraId="316A03EE" w14:textId="77777777" w:rsidR="00175DF4" w:rsidRDefault="00175DF4">
            <w:pPr>
              <w:pStyle w:val="ConsPlusNormal"/>
              <w:jc w:val="center"/>
            </w:pPr>
            <w:r>
              <w:t>01.0.00.00000</w:t>
            </w:r>
          </w:p>
        </w:tc>
        <w:tc>
          <w:tcPr>
            <w:tcW w:w="907" w:type="dxa"/>
          </w:tcPr>
          <w:p w14:paraId="4B2584AC" w14:textId="77777777" w:rsidR="00175DF4" w:rsidRDefault="00175DF4">
            <w:pPr>
              <w:pStyle w:val="ConsPlusNormal"/>
            </w:pPr>
          </w:p>
        </w:tc>
        <w:tc>
          <w:tcPr>
            <w:tcW w:w="1477" w:type="dxa"/>
          </w:tcPr>
          <w:p w14:paraId="795F91B3" w14:textId="77777777" w:rsidR="00175DF4" w:rsidRDefault="00175DF4">
            <w:pPr>
              <w:pStyle w:val="ConsPlusNormal"/>
              <w:jc w:val="center"/>
            </w:pPr>
            <w:r>
              <w:t>774 571</w:t>
            </w:r>
          </w:p>
        </w:tc>
        <w:tc>
          <w:tcPr>
            <w:tcW w:w="1478" w:type="dxa"/>
          </w:tcPr>
          <w:p w14:paraId="62656A59" w14:textId="77777777" w:rsidR="00175DF4" w:rsidRDefault="00175DF4">
            <w:pPr>
              <w:pStyle w:val="ConsPlusNormal"/>
            </w:pPr>
          </w:p>
        </w:tc>
      </w:tr>
      <w:tr w:rsidR="00175DF4" w14:paraId="048DF4AB" w14:textId="77777777">
        <w:tc>
          <w:tcPr>
            <w:tcW w:w="4195" w:type="dxa"/>
          </w:tcPr>
          <w:p w14:paraId="11E8E200"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2E32C370" w14:textId="77777777" w:rsidR="00175DF4" w:rsidRDefault="00175DF4">
            <w:pPr>
              <w:pStyle w:val="ConsPlusNormal"/>
              <w:jc w:val="center"/>
            </w:pPr>
            <w:r>
              <w:t>08</w:t>
            </w:r>
          </w:p>
        </w:tc>
        <w:tc>
          <w:tcPr>
            <w:tcW w:w="820" w:type="dxa"/>
          </w:tcPr>
          <w:p w14:paraId="6C806452" w14:textId="77777777" w:rsidR="00175DF4" w:rsidRDefault="00175DF4">
            <w:pPr>
              <w:pStyle w:val="ConsPlusNormal"/>
              <w:jc w:val="center"/>
            </w:pPr>
            <w:r>
              <w:t>01</w:t>
            </w:r>
          </w:p>
        </w:tc>
        <w:tc>
          <w:tcPr>
            <w:tcW w:w="1928" w:type="dxa"/>
          </w:tcPr>
          <w:p w14:paraId="14958651" w14:textId="77777777" w:rsidR="00175DF4" w:rsidRDefault="00175DF4">
            <w:pPr>
              <w:pStyle w:val="ConsPlusNormal"/>
              <w:jc w:val="center"/>
            </w:pPr>
            <w:r>
              <w:t>01.0.00.02000</w:t>
            </w:r>
          </w:p>
        </w:tc>
        <w:tc>
          <w:tcPr>
            <w:tcW w:w="907" w:type="dxa"/>
          </w:tcPr>
          <w:p w14:paraId="474E93E3" w14:textId="77777777" w:rsidR="00175DF4" w:rsidRDefault="00175DF4">
            <w:pPr>
              <w:pStyle w:val="ConsPlusNormal"/>
            </w:pPr>
          </w:p>
        </w:tc>
        <w:tc>
          <w:tcPr>
            <w:tcW w:w="1477" w:type="dxa"/>
          </w:tcPr>
          <w:p w14:paraId="2C8C49BA" w14:textId="77777777" w:rsidR="00175DF4" w:rsidRDefault="00175DF4">
            <w:pPr>
              <w:pStyle w:val="ConsPlusNormal"/>
              <w:jc w:val="center"/>
            </w:pPr>
            <w:r>
              <w:t>744 436</w:t>
            </w:r>
          </w:p>
        </w:tc>
        <w:tc>
          <w:tcPr>
            <w:tcW w:w="1478" w:type="dxa"/>
          </w:tcPr>
          <w:p w14:paraId="1CF52B61" w14:textId="77777777" w:rsidR="00175DF4" w:rsidRDefault="00175DF4">
            <w:pPr>
              <w:pStyle w:val="ConsPlusNormal"/>
            </w:pPr>
          </w:p>
        </w:tc>
      </w:tr>
      <w:tr w:rsidR="00175DF4" w14:paraId="391A4544" w14:textId="77777777">
        <w:tc>
          <w:tcPr>
            <w:tcW w:w="4195" w:type="dxa"/>
          </w:tcPr>
          <w:p w14:paraId="54F00216" w14:textId="77777777" w:rsidR="00175DF4" w:rsidRDefault="00175DF4">
            <w:pPr>
              <w:pStyle w:val="ConsPlusNormal"/>
            </w:pPr>
            <w:r>
              <w:t>Парковые комплексы</w:t>
            </w:r>
          </w:p>
        </w:tc>
        <w:tc>
          <w:tcPr>
            <w:tcW w:w="860" w:type="dxa"/>
          </w:tcPr>
          <w:p w14:paraId="168CE827" w14:textId="77777777" w:rsidR="00175DF4" w:rsidRDefault="00175DF4">
            <w:pPr>
              <w:pStyle w:val="ConsPlusNormal"/>
              <w:jc w:val="center"/>
            </w:pPr>
            <w:r>
              <w:t>08</w:t>
            </w:r>
          </w:p>
        </w:tc>
        <w:tc>
          <w:tcPr>
            <w:tcW w:w="820" w:type="dxa"/>
          </w:tcPr>
          <w:p w14:paraId="36B2D1B2" w14:textId="77777777" w:rsidR="00175DF4" w:rsidRDefault="00175DF4">
            <w:pPr>
              <w:pStyle w:val="ConsPlusNormal"/>
              <w:jc w:val="center"/>
            </w:pPr>
            <w:r>
              <w:t>01</w:t>
            </w:r>
          </w:p>
        </w:tc>
        <w:tc>
          <w:tcPr>
            <w:tcW w:w="1928" w:type="dxa"/>
          </w:tcPr>
          <w:p w14:paraId="052375FB" w14:textId="77777777" w:rsidR="00175DF4" w:rsidRDefault="00175DF4">
            <w:pPr>
              <w:pStyle w:val="ConsPlusNormal"/>
              <w:jc w:val="center"/>
            </w:pPr>
            <w:r>
              <w:t>01.0.00.02200</w:t>
            </w:r>
          </w:p>
        </w:tc>
        <w:tc>
          <w:tcPr>
            <w:tcW w:w="907" w:type="dxa"/>
          </w:tcPr>
          <w:p w14:paraId="3C71C945" w14:textId="77777777" w:rsidR="00175DF4" w:rsidRDefault="00175DF4">
            <w:pPr>
              <w:pStyle w:val="ConsPlusNormal"/>
            </w:pPr>
          </w:p>
        </w:tc>
        <w:tc>
          <w:tcPr>
            <w:tcW w:w="1477" w:type="dxa"/>
          </w:tcPr>
          <w:p w14:paraId="7443208C" w14:textId="77777777" w:rsidR="00175DF4" w:rsidRDefault="00175DF4">
            <w:pPr>
              <w:pStyle w:val="ConsPlusNormal"/>
              <w:jc w:val="center"/>
            </w:pPr>
            <w:r>
              <w:t>45 763</w:t>
            </w:r>
          </w:p>
        </w:tc>
        <w:tc>
          <w:tcPr>
            <w:tcW w:w="1478" w:type="dxa"/>
          </w:tcPr>
          <w:p w14:paraId="4E449BCF" w14:textId="77777777" w:rsidR="00175DF4" w:rsidRDefault="00175DF4">
            <w:pPr>
              <w:pStyle w:val="ConsPlusNormal"/>
            </w:pPr>
          </w:p>
        </w:tc>
      </w:tr>
      <w:tr w:rsidR="00175DF4" w14:paraId="26554DFD" w14:textId="77777777">
        <w:tc>
          <w:tcPr>
            <w:tcW w:w="4195" w:type="dxa"/>
          </w:tcPr>
          <w:p w14:paraId="3FE01F3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41A4ED5" w14:textId="77777777" w:rsidR="00175DF4" w:rsidRDefault="00175DF4">
            <w:pPr>
              <w:pStyle w:val="ConsPlusNormal"/>
              <w:jc w:val="center"/>
            </w:pPr>
            <w:r>
              <w:t>08</w:t>
            </w:r>
          </w:p>
        </w:tc>
        <w:tc>
          <w:tcPr>
            <w:tcW w:w="820" w:type="dxa"/>
          </w:tcPr>
          <w:p w14:paraId="504F10A7" w14:textId="77777777" w:rsidR="00175DF4" w:rsidRDefault="00175DF4">
            <w:pPr>
              <w:pStyle w:val="ConsPlusNormal"/>
              <w:jc w:val="center"/>
            </w:pPr>
            <w:r>
              <w:t>01</w:t>
            </w:r>
          </w:p>
        </w:tc>
        <w:tc>
          <w:tcPr>
            <w:tcW w:w="1928" w:type="dxa"/>
          </w:tcPr>
          <w:p w14:paraId="043EB741" w14:textId="77777777" w:rsidR="00175DF4" w:rsidRDefault="00175DF4">
            <w:pPr>
              <w:pStyle w:val="ConsPlusNormal"/>
              <w:jc w:val="center"/>
            </w:pPr>
            <w:r>
              <w:t>01.0.00.02200</w:t>
            </w:r>
          </w:p>
        </w:tc>
        <w:tc>
          <w:tcPr>
            <w:tcW w:w="907" w:type="dxa"/>
          </w:tcPr>
          <w:p w14:paraId="7508F142" w14:textId="77777777" w:rsidR="00175DF4" w:rsidRDefault="00175DF4">
            <w:pPr>
              <w:pStyle w:val="ConsPlusNormal"/>
              <w:jc w:val="center"/>
            </w:pPr>
            <w:r>
              <w:t>600</w:t>
            </w:r>
          </w:p>
        </w:tc>
        <w:tc>
          <w:tcPr>
            <w:tcW w:w="1477" w:type="dxa"/>
          </w:tcPr>
          <w:p w14:paraId="731C571A" w14:textId="77777777" w:rsidR="00175DF4" w:rsidRDefault="00175DF4">
            <w:pPr>
              <w:pStyle w:val="ConsPlusNormal"/>
              <w:jc w:val="center"/>
            </w:pPr>
            <w:r>
              <w:t>45 763</w:t>
            </w:r>
          </w:p>
        </w:tc>
        <w:tc>
          <w:tcPr>
            <w:tcW w:w="1478" w:type="dxa"/>
          </w:tcPr>
          <w:p w14:paraId="21467077" w14:textId="77777777" w:rsidR="00175DF4" w:rsidRDefault="00175DF4">
            <w:pPr>
              <w:pStyle w:val="ConsPlusNormal"/>
            </w:pPr>
          </w:p>
        </w:tc>
      </w:tr>
      <w:tr w:rsidR="00175DF4" w14:paraId="7704E89E" w14:textId="77777777">
        <w:tc>
          <w:tcPr>
            <w:tcW w:w="4195" w:type="dxa"/>
          </w:tcPr>
          <w:p w14:paraId="319DA4B3" w14:textId="77777777" w:rsidR="00175DF4" w:rsidRDefault="00175DF4">
            <w:pPr>
              <w:pStyle w:val="ConsPlusNormal"/>
            </w:pPr>
            <w:r>
              <w:t>Субсидии автономным учреждениям</w:t>
            </w:r>
          </w:p>
        </w:tc>
        <w:tc>
          <w:tcPr>
            <w:tcW w:w="860" w:type="dxa"/>
          </w:tcPr>
          <w:p w14:paraId="07C42CF0" w14:textId="77777777" w:rsidR="00175DF4" w:rsidRDefault="00175DF4">
            <w:pPr>
              <w:pStyle w:val="ConsPlusNormal"/>
              <w:jc w:val="center"/>
            </w:pPr>
            <w:r>
              <w:t>08</w:t>
            </w:r>
          </w:p>
        </w:tc>
        <w:tc>
          <w:tcPr>
            <w:tcW w:w="820" w:type="dxa"/>
          </w:tcPr>
          <w:p w14:paraId="0BFCB8B9" w14:textId="77777777" w:rsidR="00175DF4" w:rsidRDefault="00175DF4">
            <w:pPr>
              <w:pStyle w:val="ConsPlusNormal"/>
              <w:jc w:val="center"/>
            </w:pPr>
            <w:r>
              <w:t>01</w:t>
            </w:r>
          </w:p>
        </w:tc>
        <w:tc>
          <w:tcPr>
            <w:tcW w:w="1928" w:type="dxa"/>
          </w:tcPr>
          <w:p w14:paraId="79475A42" w14:textId="77777777" w:rsidR="00175DF4" w:rsidRDefault="00175DF4">
            <w:pPr>
              <w:pStyle w:val="ConsPlusNormal"/>
              <w:jc w:val="center"/>
            </w:pPr>
            <w:r>
              <w:t>01.0.00.02200</w:t>
            </w:r>
          </w:p>
        </w:tc>
        <w:tc>
          <w:tcPr>
            <w:tcW w:w="907" w:type="dxa"/>
          </w:tcPr>
          <w:p w14:paraId="415E9A00" w14:textId="77777777" w:rsidR="00175DF4" w:rsidRDefault="00175DF4">
            <w:pPr>
              <w:pStyle w:val="ConsPlusNormal"/>
              <w:jc w:val="center"/>
            </w:pPr>
            <w:r>
              <w:t>620</w:t>
            </w:r>
          </w:p>
        </w:tc>
        <w:tc>
          <w:tcPr>
            <w:tcW w:w="1477" w:type="dxa"/>
          </w:tcPr>
          <w:p w14:paraId="6546CDEF" w14:textId="77777777" w:rsidR="00175DF4" w:rsidRDefault="00175DF4">
            <w:pPr>
              <w:pStyle w:val="ConsPlusNormal"/>
              <w:jc w:val="center"/>
            </w:pPr>
            <w:r>
              <w:t>45 763</w:t>
            </w:r>
          </w:p>
        </w:tc>
        <w:tc>
          <w:tcPr>
            <w:tcW w:w="1478" w:type="dxa"/>
          </w:tcPr>
          <w:p w14:paraId="68574527" w14:textId="77777777" w:rsidR="00175DF4" w:rsidRDefault="00175DF4">
            <w:pPr>
              <w:pStyle w:val="ConsPlusNormal"/>
            </w:pPr>
          </w:p>
        </w:tc>
      </w:tr>
      <w:tr w:rsidR="00175DF4" w14:paraId="1C6FB758" w14:textId="77777777">
        <w:tc>
          <w:tcPr>
            <w:tcW w:w="4195" w:type="dxa"/>
          </w:tcPr>
          <w:p w14:paraId="125CF47B" w14:textId="77777777" w:rsidR="00175DF4" w:rsidRDefault="00175DF4">
            <w:pPr>
              <w:pStyle w:val="ConsPlusNormal"/>
            </w:pPr>
            <w:r>
              <w:lastRenderedPageBreak/>
              <w:t>Дворцы, дома и другие учреждения культуры</w:t>
            </w:r>
          </w:p>
        </w:tc>
        <w:tc>
          <w:tcPr>
            <w:tcW w:w="860" w:type="dxa"/>
          </w:tcPr>
          <w:p w14:paraId="131BC88F" w14:textId="77777777" w:rsidR="00175DF4" w:rsidRDefault="00175DF4">
            <w:pPr>
              <w:pStyle w:val="ConsPlusNormal"/>
              <w:jc w:val="center"/>
            </w:pPr>
            <w:r>
              <w:t>08</w:t>
            </w:r>
          </w:p>
        </w:tc>
        <w:tc>
          <w:tcPr>
            <w:tcW w:w="820" w:type="dxa"/>
          </w:tcPr>
          <w:p w14:paraId="2BE9E06E" w14:textId="77777777" w:rsidR="00175DF4" w:rsidRDefault="00175DF4">
            <w:pPr>
              <w:pStyle w:val="ConsPlusNormal"/>
              <w:jc w:val="center"/>
            </w:pPr>
            <w:r>
              <w:t>01</w:t>
            </w:r>
          </w:p>
        </w:tc>
        <w:tc>
          <w:tcPr>
            <w:tcW w:w="1928" w:type="dxa"/>
          </w:tcPr>
          <w:p w14:paraId="4653A491" w14:textId="77777777" w:rsidR="00175DF4" w:rsidRDefault="00175DF4">
            <w:pPr>
              <w:pStyle w:val="ConsPlusNormal"/>
              <w:jc w:val="center"/>
            </w:pPr>
            <w:r>
              <w:t>01.0.00.02210</w:t>
            </w:r>
          </w:p>
        </w:tc>
        <w:tc>
          <w:tcPr>
            <w:tcW w:w="907" w:type="dxa"/>
          </w:tcPr>
          <w:p w14:paraId="11DD28E5" w14:textId="77777777" w:rsidR="00175DF4" w:rsidRDefault="00175DF4">
            <w:pPr>
              <w:pStyle w:val="ConsPlusNormal"/>
            </w:pPr>
          </w:p>
        </w:tc>
        <w:tc>
          <w:tcPr>
            <w:tcW w:w="1477" w:type="dxa"/>
          </w:tcPr>
          <w:p w14:paraId="6C7680FA" w14:textId="77777777" w:rsidR="00175DF4" w:rsidRDefault="00175DF4">
            <w:pPr>
              <w:pStyle w:val="ConsPlusNormal"/>
              <w:jc w:val="center"/>
            </w:pPr>
            <w:r>
              <w:t>143 537</w:t>
            </w:r>
          </w:p>
        </w:tc>
        <w:tc>
          <w:tcPr>
            <w:tcW w:w="1478" w:type="dxa"/>
          </w:tcPr>
          <w:p w14:paraId="193EE1F8" w14:textId="77777777" w:rsidR="00175DF4" w:rsidRDefault="00175DF4">
            <w:pPr>
              <w:pStyle w:val="ConsPlusNormal"/>
            </w:pPr>
          </w:p>
        </w:tc>
      </w:tr>
      <w:tr w:rsidR="00175DF4" w14:paraId="4D4DB064" w14:textId="77777777">
        <w:tc>
          <w:tcPr>
            <w:tcW w:w="4195" w:type="dxa"/>
          </w:tcPr>
          <w:p w14:paraId="04D9730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251F8986" w14:textId="77777777" w:rsidR="00175DF4" w:rsidRDefault="00175DF4">
            <w:pPr>
              <w:pStyle w:val="ConsPlusNormal"/>
              <w:jc w:val="center"/>
            </w:pPr>
            <w:r>
              <w:t>08</w:t>
            </w:r>
          </w:p>
        </w:tc>
        <w:tc>
          <w:tcPr>
            <w:tcW w:w="820" w:type="dxa"/>
          </w:tcPr>
          <w:p w14:paraId="45EB9E50" w14:textId="77777777" w:rsidR="00175DF4" w:rsidRDefault="00175DF4">
            <w:pPr>
              <w:pStyle w:val="ConsPlusNormal"/>
              <w:jc w:val="center"/>
            </w:pPr>
            <w:r>
              <w:t>01</w:t>
            </w:r>
          </w:p>
        </w:tc>
        <w:tc>
          <w:tcPr>
            <w:tcW w:w="1928" w:type="dxa"/>
          </w:tcPr>
          <w:p w14:paraId="7B254B96" w14:textId="77777777" w:rsidR="00175DF4" w:rsidRDefault="00175DF4">
            <w:pPr>
              <w:pStyle w:val="ConsPlusNormal"/>
              <w:jc w:val="center"/>
            </w:pPr>
            <w:r>
              <w:t>01.0.00.02210</w:t>
            </w:r>
          </w:p>
        </w:tc>
        <w:tc>
          <w:tcPr>
            <w:tcW w:w="907" w:type="dxa"/>
          </w:tcPr>
          <w:p w14:paraId="60D1A23E" w14:textId="77777777" w:rsidR="00175DF4" w:rsidRDefault="00175DF4">
            <w:pPr>
              <w:pStyle w:val="ConsPlusNormal"/>
              <w:jc w:val="center"/>
            </w:pPr>
            <w:r>
              <w:t>600</w:t>
            </w:r>
          </w:p>
        </w:tc>
        <w:tc>
          <w:tcPr>
            <w:tcW w:w="1477" w:type="dxa"/>
          </w:tcPr>
          <w:p w14:paraId="6549FBF6" w14:textId="77777777" w:rsidR="00175DF4" w:rsidRDefault="00175DF4">
            <w:pPr>
              <w:pStyle w:val="ConsPlusNormal"/>
              <w:jc w:val="center"/>
            </w:pPr>
            <w:r>
              <w:t>143 537</w:t>
            </w:r>
          </w:p>
        </w:tc>
        <w:tc>
          <w:tcPr>
            <w:tcW w:w="1478" w:type="dxa"/>
          </w:tcPr>
          <w:p w14:paraId="62540B98" w14:textId="77777777" w:rsidR="00175DF4" w:rsidRDefault="00175DF4">
            <w:pPr>
              <w:pStyle w:val="ConsPlusNormal"/>
            </w:pPr>
          </w:p>
        </w:tc>
      </w:tr>
      <w:tr w:rsidR="00175DF4" w14:paraId="50C9C4B9" w14:textId="77777777">
        <w:tc>
          <w:tcPr>
            <w:tcW w:w="4195" w:type="dxa"/>
          </w:tcPr>
          <w:p w14:paraId="3874D4EE" w14:textId="77777777" w:rsidR="00175DF4" w:rsidRDefault="00175DF4">
            <w:pPr>
              <w:pStyle w:val="ConsPlusNormal"/>
            </w:pPr>
            <w:r>
              <w:t>Субсидии бюджетным учреждениям</w:t>
            </w:r>
          </w:p>
        </w:tc>
        <w:tc>
          <w:tcPr>
            <w:tcW w:w="860" w:type="dxa"/>
          </w:tcPr>
          <w:p w14:paraId="751977D0" w14:textId="77777777" w:rsidR="00175DF4" w:rsidRDefault="00175DF4">
            <w:pPr>
              <w:pStyle w:val="ConsPlusNormal"/>
              <w:jc w:val="center"/>
            </w:pPr>
            <w:r>
              <w:t>08</w:t>
            </w:r>
          </w:p>
        </w:tc>
        <w:tc>
          <w:tcPr>
            <w:tcW w:w="820" w:type="dxa"/>
          </w:tcPr>
          <w:p w14:paraId="6D166018" w14:textId="77777777" w:rsidR="00175DF4" w:rsidRDefault="00175DF4">
            <w:pPr>
              <w:pStyle w:val="ConsPlusNormal"/>
              <w:jc w:val="center"/>
            </w:pPr>
            <w:r>
              <w:t>01</w:t>
            </w:r>
          </w:p>
        </w:tc>
        <w:tc>
          <w:tcPr>
            <w:tcW w:w="1928" w:type="dxa"/>
          </w:tcPr>
          <w:p w14:paraId="0E716A8A" w14:textId="77777777" w:rsidR="00175DF4" w:rsidRDefault="00175DF4">
            <w:pPr>
              <w:pStyle w:val="ConsPlusNormal"/>
              <w:jc w:val="center"/>
            </w:pPr>
            <w:r>
              <w:t>01.0.00.02210</w:t>
            </w:r>
          </w:p>
        </w:tc>
        <w:tc>
          <w:tcPr>
            <w:tcW w:w="907" w:type="dxa"/>
          </w:tcPr>
          <w:p w14:paraId="3010E050" w14:textId="77777777" w:rsidR="00175DF4" w:rsidRDefault="00175DF4">
            <w:pPr>
              <w:pStyle w:val="ConsPlusNormal"/>
              <w:jc w:val="center"/>
            </w:pPr>
            <w:r>
              <w:t>610</w:t>
            </w:r>
          </w:p>
        </w:tc>
        <w:tc>
          <w:tcPr>
            <w:tcW w:w="1477" w:type="dxa"/>
          </w:tcPr>
          <w:p w14:paraId="127A2F0A" w14:textId="77777777" w:rsidR="00175DF4" w:rsidRDefault="00175DF4">
            <w:pPr>
              <w:pStyle w:val="ConsPlusNormal"/>
              <w:jc w:val="center"/>
            </w:pPr>
            <w:r>
              <w:t>33 541</w:t>
            </w:r>
          </w:p>
        </w:tc>
        <w:tc>
          <w:tcPr>
            <w:tcW w:w="1478" w:type="dxa"/>
          </w:tcPr>
          <w:p w14:paraId="746B3B2B" w14:textId="77777777" w:rsidR="00175DF4" w:rsidRDefault="00175DF4">
            <w:pPr>
              <w:pStyle w:val="ConsPlusNormal"/>
            </w:pPr>
          </w:p>
        </w:tc>
      </w:tr>
      <w:tr w:rsidR="00175DF4" w14:paraId="18F992F1" w14:textId="77777777">
        <w:tc>
          <w:tcPr>
            <w:tcW w:w="4195" w:type="dxa"/>
          </w:tcPr>
          <w:p w14:paraId="678CE0D2" w14:textId="77777777" w:rsidR="00175DF4" w:rsidRDefault="00175DF4">
            <w:pPr>
              <w:pStyle w:val="ConsPlusNormal"/>
            </w:pPr>
            <w:r>
              <w:t>Субсидии автономным учреждениям</w:t>
            </w:r>
          </w:p>
        </w:tc>
        <w:tc>
          <w:tcPr>
            <w:tcW w:w="860" w:type="dxa"/>
          </w:tcPr>
          <w:p w14:paraId="2299BC8C" w14:textId="77777777" w:rsidR="00175DF4" w:rsidRDefault="00175DF4">
            <w:pPr>
              <w:pStyle w:val="ConsPlusNormal"/>
              <w:jc w:val="center"/>
            </w:pPr>
            <w:r>
              <w:t>08</w:t>
            </w:r>
          </w:p>
        </w:tc>
        <w:tc>
          <w:tcPr>
            <w:tcW w:w="820" w:type="dxa"/>
          </w:tcPr>
          <w:p w14:paraId="7EE2FBAE" w14:textId="77777777" w:rsidR="00175DF4" w:rsidRDefault="00175DF4">
            <w:pPr>
              <w:pStyle w:val="ConsPlusNormal"/>
              <w:jc w:val="center"/>
            </w:pPr>
            <w:r>
              <w:t>01</w:t>
            </w:r>
          </w:p>
        </w:tc>
        <w:tc>
          <w:tcPr>
            <w:tcW w:w="1928" w:type="dxa"/>
          </w:tcPr>
          <w:p w14:paraId="64DE4496" w14:textId="77777777" w:rsidR="00175DF4" w:rsidRDefault="00175DF4">
            <w:pPr>
              <w:pStyle w:val="ConsPlusNormal"/>
              <w:jc w:val="center"/>
            </w:pPr>
            <w:r>
              <w:t>01.0.00.02210</w:t>
            </w:r>
          </w:p>
        </w:tc>
        <w:tc>
          <w:tcPr>
            <w:tcW w:w="907" w:type="dxa"/>
          </w:tcPr>
          <w:p w14:paraId="3DFA0A6E" w14:textId="77777777" w:rsidR="00175DF4" w:rsidRDefault="00175DF4">
            <w:pPr>
              <w:pStyle w:val="ConsPlusNormal"/>
              <w:jc w:val="center"/>
            </w:pPr>
            <w:r>
              <w:t>620</w:t>
            </w:r>
          </w:p>
        </w:tc>
        <w:tc>
          <w:tcPr>
            <w:tcW w:w="1477" w:type="dxa"/>
          </w:tcPr>
          <w:p w14:paraId="3C6EF2EE" w14:textId="77777777" w:rsidR="00175DF4" w:rsidRDefault="00175DF4">
            <w:pPr>
              <w:pStyle w:val="ConsPlusNormal"/>
              <w:jc w:val="center"/>
            </w:pPr>
            <w:r>
              <w:t>109 996</w:t>
            </w:r>
          </w:p>
        </w:tc>
        <w:tc>
          <w:tcPr>
            <w:tcW w:w="1478" w:type="dxa"/>
          </w:tcPr>
          <w:p w14:paraId="076A6D8E" w14:textId="77777777" w:rsidR="00175DF4" w:rsidRDefault="00175DF4">
            <w:pPr>
              <w:pStyle w:val="ConsPlusNormal"/>
            </w:pPr>
          </w:p>
        </w:tc>
      </w:tr>
      <w:tr w:rsidR="00175DF4" w14:paraId="340CEB85" w14:textId="77777777">
        <w:tc>
          <w:tcPr>
            <w:tcW w:w="4195" w:type="dxa"/>
          </w:tcPr>
          <w:p w14:paraId="3986DD6D" w14:textId="77777777" w:rsidR="00175DF4" w:rsidRDefault="00175DF4">
            <w:pPr>
              <w:pStyle w:val="ConsPlusNormal"/>
            </w:pPr>
            <w:r>
              <w:t>Музеи</w:t>
            </w:r>
          </w:p>
        </w:tc>
        <w:tc>
          <w:tcPr>
            <w:tcW w:w="860" w:type="dxa"/>
          </w:tcPr>
          <w:p w14:paraId="05E96915" w14:textId="77777777" w:rsidR="00175DF4" w:rsidRDefault="00175DF4">
            <w:pPr>
              <w:pStyle w:val="ConsPlusNormal"/>
              <w:jc w:val="center"/>
            </w:pPr>
            <w:r>
              <w:t>08</w:t>
            </w:r>
          </w:p>
        </w:tc>
        <w:tc>
          <w:tcPr>
            <w:tcW w:w="820" w:type="dxa"/>
          </w:tcPr>
          <w:p w14:paraId="6670ECDE" w14:textId="77777777" w:rsidR="00175DF4" w:rsidRDefault="00175DF4">
            <w:pPr>
              <w:pStyle w:val="ConsPlusNormal"/>
              <w:jc w:val="center"/>
            </w:pPr>
            <w:r>
              <w:t>01</w:t>
            </w:r>
          </w:p>
        </w:tc>
        <w:tc>
          <w:tcPr>
            <w:tcW w:w="1928" w:type="dxa"/>
          </w:tcPr>
          <w:p w14:paraId="153C013A" w14:textId="77777777" w:rsidR="00175DF4" w:rsidRDefault="00175DF4">
            <w:pPr>
              <w:pStyle w:val="ConsPlusNormal"/>
              <w:jc w:val="center"/>
            </w:pPr>
            <w:r>
              <w:t>01.0.00.02220</w:t>
            </w:r>
          </w:p>
        </w:tc>
        <w:tc>
          <w:tcPr>
            <w:tcW w:w="907" w:type="dxa"/>
          </w:tcPr>
          <w:p w14:paraId="3A07DC39" w14:textId="77777777" w:rsidR="00175DF4" w:rsidRDefault="00175DF4">
            <w:pPr>
              <w:pStyle w:val="ConsPlusNormal"/>
            </w:pPr>
          </w:p>
        </w:tc>
        <w:tc>
          <w:tcPr>
            <w:tcW w:w="1477" w:type="dxa"/>
          </w:tcPr>
          <w:p w14:paraId="5A983B7D" w14:textId="77777777" w:rsidR="00175DF4" w:rsidRDefault="00175DF4">
            <w:pPr>
              <w:pStyle w:val="ConsPlusNormal"/>
              <w:jc w:val="center"/>
            </w:pPr>
            <w:r>
              <w:t>74 173</w:t>
            </w:r>
          </w:p>
        </w:tc>
        <w:tc>
          <w:tcPr>
            <w:tcW w:w="1478" w:type="dxa"/>
          </w:tcPr>
          <w:p w14:paraId="1D2F20E0" w14:textId="77777777" w:rsidR="00175DF4" w:rsidRDefault="00175DF4">
            <w:pPr>
              <w:pStyle w:val="ConsPlusNormal"/>
            </w:pPr>
          </w:p>
        </w:tc>
      </w:tr>
      <w:tr w:rsidR="00175DF4" w14:paraId="0A210B59" w14:textId="77777777">
        <w:tc>
          <w:tcPr>
            <w:tcW w:w="4195" w:type="dxa"/>
          </w:tcPr>
          <w:p w14:paraId="6EB4255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009FE4F" w14:textId="77777777" w:rsidR="00175DF4" w:rsidRDefault="00175DF4">
            <w:pPr>
              <w:pStyle w:val="ConsPlusNormal"/>
              <w:jc w:val="center"/>
            </w:pPr>
            <w:r>
              <w:t>08</w:t>
            </w:r>
          </w:p>
        </w:tc>
        <w:tc>
          <w:tcPr>
            <w:tcW w:w="820" w:type="dxa"/>
          </w:tcPr>
          <w:p w14:paraId="6A6DE60D" w14:textId="77777777" w:rsidR="00175DF4" w:rsidRDefault="00175DF4">
            <w:pPr>
              <w:pStyle w:val="ConsPlusNormal"/>
              <w:jc w:val="center"/>
            </w:pPr>
            <w:r>
              <w:t>01</w:t>
            </w:r>
          </w:p>
        </w:tc>
        <w:tc>
          <w:tcPr>
            <w:tcW w:w="1928" w:type="dxa"/>
          </w:tcPr>
          <w:p w14:paraId="151F7A42" w14:textId="77777777" w:rsidR="00175DF4" w:rsidRDefault="00175DF4">
            <w:pPr>
              <w:pStyle w:val="ConsPlusNormal"/>
              <w:jc w:val="center"/>
            </w:pPr>
            <w:r>
              <w:t>01.0.00.02220</w:t>
            </w:r>
          </w:p>
        </w:tc>
        <w:tc>
          <w:tcPr>
            <w:tcW w:w="907" w:type="dxa"/>
          </w:tcPr>
          <w:p w14:paraId="73A20147" w14:textId="77777777" w:rsidR="00175DF4" w:rsidRDefault="00175DF4">
            <w:pPr>
              <w:pStyle w:val="ConsPlusNormal"/>
              <w:jc w:val="center"/>
            </w:pPr>
            <w:r>
              <w:t>600</w:t>
            </w:r>
          </w:p>
        </w:tc>
        <w:tc>
          <w:tcPr>
            <w:tcW w:w="1477" w:type="dxa"/>
          </w:tcPr>
          <w:p w14:paraId="2917EFB0" w14:textId="77777777" w:rsidR="00175DF4" w:rsidRDefault="00175DF4">
            <w:pPr>
              <w:pStyle w:val="ConsPlusNormal"/>
              <w:jc w:val="center"/>
            </w:pPr>
            <w:r>
              <w:t>74 173</w:t>
            </w:r>
          </w:p>
        </w:tc>
        <w:tc>
          <w:tcPr>
            <w:tcW w:w="1478" w:type="dxa"/>
          </w:tcPr>
          <w:p w14:paraId="16530630" w14:textId="77777777" w:rsidR="00175DF4" w:rsidRDefault="00175DF4">
            <w:pPr>
              <w:pStyle w:val="ConsPlusNormal"/>
            </w:pPr>
          </w:p>
        </w:tc>
      </w:tr>
      <w:tr w:rsidR="00175DF4" w14:paraId="01807003" w14:textId="77777777">
        <w:tc>
          <w:tcPr>
            <w:tcW w:w="4195" w:type="dxa"/>
          </w:tcPr>
          <w:p w14:paraId="30BD19BE" w14:textId="77777777" w:rsidR="00175DF4" w:rsidRDefault="00175DF4">
            <w:pPr>
              <w:pStyle w:val="ConsPlusNormal"/>
            </w:pPr>
            <w:r>
              <w:t>Субсидии бюджетным учреждениям</w:t>
            </w:r>
          </w:p>
        </w:tc>
        <w:tc>
          <w:tcPr>
            <w:tcW w:w="860" w:type="dxa"/>
          </w:tcPr>
          <w:p w14:paraId="619161A4" w14:textId="77777777" w:rsidR="00175DF4" w:rsidRDefault="00175DF4">
            <w:pPr>
              <w:pStyle w:val="ConsPlusNormal"/>
              <w:jc w:val="center"/>
            </w:pPr>
            <w:r>
              <w:t>08</w:t>
            </w:r>
          </w:p>
        </w:tc>
        <w:tc>
          <w:tcPr>
            <w:tcW w:w="820" w:type="dxa"/>
          </w:tcPr>
          <w:p w14:paraId="215BC5B1" w14:textId="77777777" w:rsidR="00175DF4" w:rsidRDefault="00175DF4">
            <w:pPr>
              <w:pStyle w:val="ConsPlusNormal"/>
              <w:jc w:val="center"/>
            </w:pPr>
            <w:r>
              <w:t>01</w:t>
            </w:r>
          </w:p>
        </w:tc>
        <w:tc>
          <w:tcPr>
            <w:tcW w:w="1928" w:type="dxa"/>
          </w:tcPr>
          <w:p w14:paraId="58BBED78" w14:textId="77777777" w:rsidR="00175DF4" w:rsidRDefault="00175DF4">
            <w:pPr>
              <w:pStyle w:val="ConsPlusNormal"/>
              <w:jc w:val="center"/>
            </w:pPr>
            <w:r>
              <w:t>01.0.00.02220</w:t>
            </w:r>
          </w:p>
        </w:tc>
        <w:tc>
          <w:tcPr>
            <w:tcW w:w="907" w:type="dxa"/>
          </w:tcPr>
          <w:p w14:paraId="3C91EA16" w14:textId="77777777" w:rsidR="00175DF4" w:rsidRDefault="00175DF4">
            <w:pPr>
              <w:pStyle w:val="ConsPlusNormal"/>
              <w:jc w:val="center"/>
            </w:pPr>
            <w:r>
              <w:t>610</w:t>
            </w:r>
          </w:p>
        </w:tc>
        <w:tc>
          <w:tcPr>
            <w:tcW w:w="1477" w:type="dxa"/>
          </w:tcPr>
          <w:p w14:paraId="44CE317F" w14:textId="77777777" w:rsidR="00175DF4" w:rsidRDefault="00175DF4">
            <w:pPr>
              <w:pStyle w:val="ConsPlusNormal"/>
              <w:jc w:val="center"/>
            </w:pPr>
            <w:r>
              <w:t>74 173</w:t>
            </w:r>
          </w:p>
        </w:tc>
        <w:tc>
          <w:tcPr>
            <w:tcW w:w="1478" w:type="dxa"/>
          </w:tcPr>
          <w:p w14:paraId="354DB75E" w14:textId="77777777" w:rsidR="00175DF4" w:rsidRDefault="00175DF4">
            <w:pPr>
              <w:pStyle w:val="ConsPlusNormal"/>
            </w:pPr>
          </w:p>
        </w:tc>
      </w:tr>
      <w:tr w:rsidR="00175DF4" w14:paraId="3476A6AE" w14:textId="77777777">
        <w:tc>
          <w:tcPr>
            <w:tcW w:w="4195" w:type="dxa"/>
          </w:tcPr>
          <w:p w14:paraId="3755D4EB" w14:textId="77777777" w:rsidR="00175DF4" w:rsidRDefault="00175DF4">
            <w:pPr>
              <w:pStyle w:val="ConsPlusNormal"/>
            </w:pPr>
            <w:r>
              <w:t>Библиотеки</w:t>
            </w:r>
          </w:p>
        </w:tc>
        <w:tc>
          <w:tcPr>
            <w:tcW w:w="860" w:type="dxa"/>
          </w:tcPr>
          <w:p w14:paraId="72D60D31" w14:textId="77777777" w:rsidR="00175DF4" w:rsidRDefault="00175DF4">
            <w:pPr>
              <w:pStyle w:val="ConsPlusNormal"/>
              <w:jc w:val="center"/>
            </w:pPr>
            <w:r>
              <w:t>08</w:t>
            </w:r>
          </w:p>
        </w:tc>
        <w:tc>
          <w:tcPr>
            <w:tcW w:w="820" w:type="dxa"/>
          </w:tcPr>
          <w:p w14:paraId="18C50398" w14:textId="77777777" w:rsidR="00175DF4" w:rsidRDefault="00175DF4">
            <w:pPr>
              <w:pStyle w:val="ConsPlusNormal"/>
              <w:jc w:val="center"/>
            </w:pPr>
            <w:r>
              <w:t>01</w:t>
            </w:r>
          </w:p>
        </w:tc>
        <w:tc>
          <w:tcPr>
            <w:tcW w:w="1928" w:type="dxa"/>
          </w:tcPr>
          <w:p w14:paraId="59279C2F" w14:textId="77777777" w:rsidR="00175DF4" w:rsidRDefault="00175DF4">
            <w:pPr>
              <w:pStyle w:val="ConsPlusNormal"/>
              <w:jc w:val="center"/>
            </w:pPr>
            <w:r>
              <w:t>01.0.00.02230</w:t>
            </w:r>
          </w:p>
        </w:tc>
        <w:tc>
          <w:tcPr>
            <w:tcW w:w="907" w:type="dxa"/>
          </w:tcPr>
          <w:p w14:paraId="5F9F993B" w14:textId="77777777" w:rsidR="00175DF4" w:rsidRDefault="00175DF4">
            <w:pPr>
              <w:pStyle w:val="ConsPlusNormal"/>
            </w:pPr>
          </w:p>
        </w:tc>
        <w:tc>
          <w:tcPr>
            <w:tcW w:w="1477" w:type="dxa"/>
          </w:tcPr>
          <w:p w14:paraId="08C64454" w14:textId="77777777" w:rsidR="00175DF4" w:rsidRDefault="00175DF4">
            <w:pPr>
              <w:pStyle w:val="ConsPlusNormal"/>
              <w:jc w:val="center"/>
            </w:pPr>
            <w:r>
              <w:t>260 559</w:t>
            </w:r>
          </w:p>
        </w:tc>
        <w:tc>
          <w:tcPr>
            <w:tcW w:w="1478" w:type="dxa"/>
          </w:tcPr>
          <w:p w14:paraId="39380077" w14:textId="77777777" w:rsidR="00175DF4" w:rsidRDefault="00175DF4">
            <w:pPr>
              <w:pStyle w:val="ConsPlusNormal"/>
            </w:pPr>
          </w:p>
        </w:tc>
      </w:tr>
      <w:tr w:rsidR="00175DF4" w14:paraId="73066541" w14:textId="77777777">
        <w:tc>
          <w:tcPr>
            <w:tcW w:w="4195" w:type="dxa"/>
          </w:tcPr>
          <w:p w14:paraId="46E525B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FE3F840" w14:textId="77777777" w:rsidR="00175DF4" w:rsidRDefault="00175DF4">
            <w:pPr>
              <w:pStyle w:val="ConsPlusNormal"/>
              <w:jc w:val="center"/>
            </w:pPr>
            <w:r>
              <w:t>08</w:t>
            </w:r>
          </w:p>
        </w:tc>
        <w:tc>
          <w:tcPr>
            <w:tcW w:w="820" w:type="dxa"/>
          </w:tcPr>
          <w:p w14:paraId="47B7A03E" w14:textId="77777777" w:rsidR="00175DF4" w:rsidRDefault="00175DF4">
            <w:pPr>
              <w:pStyle w:val="ConsPlusNormal"/>
              <w:jc w:val="center"/>
            </w:pPr>
            <w:r>
              <w:t>01</w:t>
            </w:r>
          </w:p>
        </w:tc>
        <w:tc>
          <w:tcPr>
            <w:tcW w:w="1928" w:type="dxa"/>
          </w:tcPr>
          <w:p w14:paraId="6A8B4110" w14:textId="77777777" w:rsidR="00175DF4" w:rsidRDefault="00175DF4">
            <w:pPr>
              <w:pStyle w:val="ConsPlusNormal"/>
              <w:jc w:val="center"/>
            </w:pPr>
            <w:r>
              <w:t>01.0.00.02230</w:t>
            </w:r>
          </w:p>
        </w:tc>
        <w:tc>
          <w:tcPr>
            <w:tcW w:w="907" w:type="dxa"/>
          </w:tcPr>
          <w:p w14:paraId="7B4BFB25" w14:textId="77777777" w:rsidR="00175DF4" w:rsidRDefault="00175DF4">
            <w:pPr>
              <w:pStyle w:val="ConsPlusNormal"/>
              <w:jc w:val="center"/>
            </w:pPr>
            <w:r>
              <w:t>600</w:t>
            </w:r>
          </w:p>
        </w:tc>
        <w:tc>
          <w:tcPr>
            <w:tcW w:w="1477" w:type="dxa"/>
          </w:tcPr>
          <w:p w14:paraId="2CEEAFB5" w14:textId="77777777" w:rsidR="00175DF4" w:rsidRDefault="00175DF4">
            <w:pPr>
              <w:pStyle w:val="ConsPlusNormal"/>
              <w:jc w:val="center"/>
            </w:pPr>
            <w:r>
              <w:t>260 559</w:t>
            </w:r>
          </w:p>
        </w:tc>
        <w:tc>
          <w:tcPr>
            <w:tcW w:w="1478" w:type="dxa"/>
          </w:tcPr>
          <w:p w14:paraId="5BD77092" w14:textId="77777777" w:rsidR="00175DF4" w:rsidRDefault="00175DF4">
            <w:pPr>
              <w:pStyle w:val="ConsPlusNormal"/>
            </w:pPr>
          </w:p>
        </w:tc>
      </w:tr>
      <w:tr w:rsidR="00175DF4" w14:paraId="6E58413E" w14:textId="77777777">
        <w:tc>
          <w:tcPr>
            <w:tcW w:w="4195" w:type="dxa"/>
          </w:tcPr>
          <w:p w14:paraId="5767751C" w14:textId="77777777" w:rsidR="00175DF4" w:rsidRDefault="00175DF4">
            <w:pPr>
              <w:pStyle w:val="ConsPlusNormal"/>
            </w:pPr>
            <w:r>
              <w:t>Субсидии бюджетным учреждениям</w:t>
            </w:r>
          </w:p>
        </w:tc>
        <w:tc>
          <w:tcPr>
            <w:tcW w:w="860" w:type="dxa"/>
          </w:tcPr>
          <w:p w14:paraId="37048ECF" w14:textId="77777777" w:rsidR="00175DF4" w:rsidRDefault="00175DF4">
            <w:pPr>
              <w:pStyle w:val="ConsPlusNormal"/>
              <w:jc w:val="center"/>
            </w:pPr>
            <w:r>
              <w:t>08</w:t>
            </w:r>
          </w:p>
        </w:tc>
        <w:tc>
          <w:tcPr>
            <w:tcW w:w="820" w:type="dxa"/>
          </w:tcPr>
          <w:p w14:paraId="44E77AA8" w14:textId="77777777" w:rsidR="00175DF4" w:rsidRDefault="00175DF4">
            <w:pPr>
              <w:pStyle w:val="ConsPlusNormal"/>
              <w:jc w:val="center"/>
            </w:pPr>
            <w:r>
              <w:t>01</w:t>
            </w:r>
          </w:p>
        </w:tc>
        <w:tc>
          <w:tcPr>
            <w:tcW w:w="1928" w:type="dxa"/>
          </w:tcPr>
          <w:p w14:paraId="7F59689A" w14:textId="77777777" w:rsidR="00175DF4" w:rsidRDefault="00175DF4">
            <w:pPr>
              <w:pStyle w:val="ConsPlusNormal"/>
              <w:jc w:val="center"/>
            </w:pPr>
            <w:r>
              <w:t>01.0.00.02230</w:t>
            </w:r>
          </w:p>
        </w:tc>
        <w:tc>
          <w:tcPr>
            <w:tcW w:w="907" w:type="dxa"/>
          </w:tcPr>
          <w:p w14:paraId="240ED987" w14:textId="77777777" w:rsidR="00175DF4" w:rsidRDefault="00175DF4">
            <w:pPr>
              <w:pStyle w:val="ConsPlusNormal"/>
              <w:jc w:val="center"/>
            </w:pPr>
            <w:r>
              <w:t>610</w:t>
            </w:r>
          </w:p>
        </w:tc>
        <w:tc>
          <w:tcPr>
            <w:tcW w:w="1477" w:type="dxa"/>
          </w:tcPr>
          <w:p w14:paraId="68BBD400" w14:textId="77777777" w:rsidR="00175DF4" w:rsidRDefault="00175DF4">
            <w:pPr>
              <w:pStyle w:val="ConsPlusNormal"/>
              <w:jc w:val="center"/>
            </w:pPr>
            <w:r>
              <w:t>220 964</w:t>
            </w:r>
          </w:p>
        </w:tc>
        <w:tc>
          <w:tcPr>
            <w:tcW w:w="1478" w:type="dxa"/>
          </w:tcPr>
          <w:p w14:paraId="08C0FA8A" w14:textId="77777777" w:rsidR="00175DF4" w:rsidRDefault="00175DF4">
            <w:pPr>
              <w:pStyle w:val="ConsPlusNormal"/>
            </w:pPr>
          </w:p>
        </w:tc>
      </w:tr>
      <w:tr w:rsidR="00175DF4" w14:paraId="6659189B" w14:textId="77777777">
        <w:tc>
          <w:tcPr>
            <w:tcW w:w="4195" w:type="dxa"/>
          </w:tcPr>
          <w:p w14:paraId="4ACBE1CE" w14:textId="77777777" w:rsidR="00175DF4" w:rsidRDefault="00175DF4">
            <w:pPr>
              <w:pStyle w:val="ConsPlusNormal"/>
            </w:pPr>
            <w:r>
              <w:t>Субсидии автономным учреждениям</w:t>
            </w:r>
          </w:p>
        </w:tc>
        <w:tc>
          <w:tcPr>
            <w:tcW w:w="860" w:type="dxa"/>
          </w:tcPr>
          <w:p w14:paraId="0AA28676" w14:textId="77777777" w:rsidR="00175DF4" w:rsidRDefault="00175DF4">
            <w:pPr>
              <w:pStyle w:val="ConsPlusNormal"/>
              <w:jc w:val="center"/>
            </w:pPr>
            <w:r>
              <w:t>08</w:t>
            </w:r>
          </w:p>
        </w:tc>
        <w:tc>
          <w:tcPr>
            <w:tcW w:w="820" w:type="dxa"/>
          </w:tcPr>
          <w:p w14:paraId="180D228E" w14:textId="77777777" w:rsidR="00175DF4" w:rsidRDefault="00175DF4">
            <w:pPr>
              <w:pStyle w:val="ConsPlusNormal"/>
              <w:jc w:val="center"/>
            </w:pPr>
            <w:r>
              <w:t>01</w:t>
            </w:r>
          </w:p>
        </w:tc>
        <w:tc>
          <w:tcPr>
            <w:tcW w:w="1928" w:type="dxa"/>
          </w:tcPr>
          <w:p w14:paraId="4AF35237" w14:textId="77777777" w:rsidR="00175DF4" w:rsidRDefault="00175DF4">
            <w:pPr>
              <w:pStyle w:val="ConsPlusNormal"/>
              <w:jc w:val="center"/>
            </w:pPr>
            <w:r>
              <w:t>01.0.00.02230</w:t>
            </w:r>
          </w:p>
        </w:tc>
        <w:tc>
          <w:tcPr>
            <w:tcW w:w="907" w:type="dxa"/>
          </w:tcPr>
          <w:p w14:paraId="73A5DD65" w14:textId="77777777" w:rsidR="00175DF4" w:rsidRDefault="00175DF4">
            <w:pPr>
              <w:pStyle w:val="ConsPlusNormal"/>
              <w:jc w:val="center"/>
            </w:pPr>
            <w:r>
              <w:t>620</w:t>
            </w:r>
          </w:p>
        </w:tc>
        <w:tc>
          <w:tcPr>
            <w:tcW w:w="1477" w:type="dxa"/>
          </w:tcPr>
          <w:p w14:paraId="3D2B6E97" w14:textId="77777777" w:rsidR="00175DF4" w:rsidRDefault="00175DF4">
            <w:pPr>
              <w:pStyle w:val="ConsPlusNormal"/>
              <w:jc w:val="center"/>
            </w:pPr>
            <w:r>
              <w:t>39 595</w:t>
            </w:r>
          </w:p>
        </w:tc>
        <w:tc>
          <w:tcPr>
            <w:tcW w:w="1478" w:type="dxa"/>
          </w:tcPr>
          <w:p w14:paraId="463E7D48" w14:textId="77777777" w:rsidR="00175DF4" w:rsidRDefault="00175DF4">
            <w:pPr>
              <w:pStyle w:val="ConsPlusNormal"/>
            </w:pPr>
          </w:p>
        </w:tc>
      </w:tr>
      <w:tr w:rsidR="00175DF4" w14:paraId="07CE619D" w14:textId="77777777">
        <w:tc>
          <w:tcPr>
            <w:tcW w:w="4195" w:type="dxa"/>
          </w:tcPr>
          <w:p w14:paraId="0311F044" w14:textId="77777777" w:rsidR="00175DF4" w:rsidRDefault="00175DF4">
            <w:pPr>
              <w:pStyle w:val="ConsPlusNormal"/>
            </w:pPr>
            <w:r>
              <w:t>Театры, концертные и другие организации исполнительских искусств</w:t>
            </w:r>
          </w:p>
        </w:tc>
        <w:tc>
          <w:tcPr>
            <w:tcW w:w="860" w:type="dxa"/>
          </w:tcPr>
          <w:p w14:paraId="623B2124" w14:textId="77777777" w:rsidR="00175DF4" w:rsidRDefault="00175DF4">
            <w:pPr>
              <w:pStyle w:val="ConsPlusNormal"/>
              <w:jc w:val="center"/>
            </w:pPr>
            <w:r>
              <w:t>08</w:t>
            </w:r>
          </w:p>
        </w:tc>
        <w:tc>
          <w:tcPr>
            <w:tcW w:w="820" w:type="dxa"/>
          </w:tcPr>
          <w:p w14:paraId="11734404" w14:textId="77777777" w:rsidR="00175DF4" w:rsidRDefault="00175DF4">
            <w:pPr>
              <w:pStyle w:val="ConsPlusNormal"/>
              <w:jc w:val="center"/>
            </w:pPr>
            <w:r>
              <w:t>01</w:t>
            </w:r>
          </w:p>
        </w:tc>
        <w:tc>
          <w:tcPr>
            <w:tcW w:w="1928" w:type="dxa"/>
          </w:tcPr>
          <w:p w14:paraId="0E050115" w14:textId="77777777" w:rsidR="00175DF4" w:rsidRDefault="00175DF4">
            <w:pPr>
              <w:pStyle w:val="ConsPlusNormal"/>
              <w:jc w:val="center"/>
            </w:pPr>
            <w:r>
              <w:t>01.0.00.02240</w:t>
            </w:r>
          </w:p>
        </w:tc>
        <w:tc>
          <w:tcPr>
            <w:tcW w:w="907" w:type="dxa"/>
          </w:tcPr>
          <w:p w14:paraId="71073BDF" w14:textId="77777777" w:rsidR="00175DF4" w:rsidRDefault="00175DF4">
            <w:pPr>
              <w:pStyle w:val="ConsPlusNormal"/>
            </w:pPr>
          </w:p>
        </w:tc>
        <w:tc>
          <w:tcPr>
            <w:tcW w:w="1477" w:type="dxa"/>
          </w:tcPr>
          <w:p w14:paraId="3D90D186" w14:textId="77777777" w:rsidR="00175DF4" w:rsidRDefault="00175DF4">
            <w:pPr>
              <w:pStyle w:val="ConsPlusNormal"/>
              <w:jc w:val="center"/>
            </w:pPr>
            <w:r>
              <w:t>220 404</w:t>
            </w:r>
          </w:p>
        </w:tc>
        <w:tc>
          <w:tcPr>
            <w:tcW w:w="1478" w:type="dxa"/>
          </w:tcPr>
          <w:p w14:paraId="77C2D0BA" w14:textId="77777777" w:rsidR="00175DF4" w:rsidRDefault="00175DF4">
            <w:pPr>
              <w:pStyle w:val="ConsPlusNormal"/>
            </w:pPr>
          </w:p>
        </w:tc>
      </w:tr>
      <w:tr w:rsidR="00175DF4" w14:paraId="748DD200" w14:textId="77777777">
        <w:tc>
          <w:tcPr>
            <w:tcW w:w="4195" w:type="dxa"/>
          </w:tcPr>
          <w:p w14:paraId="1383893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8330FBE" w14:textId="77777777" w:rsidR="00175DF4" w:rsidRDefault="00175DF4">
            <w:pPr>
              <w:pStyle w:val="ConsPlusNormal"/>
              <w:jc w:val="center"/>
            </w:pPr>
            <w:r>
              <w:t>08</w:t>
            </w:r>
          </w:p>
        </w:tc>
        <w:tc>
          <w:tcPr>
            <w:tcW w:w="820" w:type="dxa"/>
          </w:tcPr>
          <w:p w14:paraId="19EFB7EE" w14:textId="77777777" w:rsidR="00175DF4" w:rsidRDefault="00175DF4">
            <w:pPr>
              <w:pStyle w:val="ConsPlusNormal"/>
              <w:jc w:val="center"/>
            </w:pPr>
            <w:r>
              <w:t>01</w:t>
            </w:r>
          </w:p>
        </w:tc>
        <w:tc>
          <w:tcPr>
            <w:tcW w:w="1928" w:type="dxa"/>
          </w:tcPr>
          <w:p w14:paraId="1C6FD904" w14:textId="77777777" w:rsidR="00175DF4" w:rsidRDefault="00175DF4">
            <w:pPr>
              <w:pStyle w:val="ConsPlusNormal"/>
              <w:jc w:val="center"/>
            </w:pPr>
            <w:r>
              <w:t>01.0.00.02240</w:t>
            </w:r>
          </w:p>
        </w:tc>
        <w:tc>
          <w:tcPr>
            <w:tcW w:w="907" w:type="dxa"/>
          </w:tcPr>
          <w:p w14:paraId="09E520BC" w14:textId="77777777" w:rsidR="00175DF4" w:rsidRDefault="00175DF4">
            <w:pPr>
              <w:pStyle w:val="ConsPlusNormal"/>
              <w:jc w:val="center"/>
            </w:pPr>
            <w:r>
              <w:t>600</w:t>
            </w:r>
          </w:p>
        </w:tc>
        <w:tc>
          <w:tcPr>
            <w:tcW w:w="1477" w:type="dxa"/>
          </w:tcPr>
          <w:p w14:paraId="36257B34" w14:textId="77777777" w:rsidR="00175DF4" w:rsidRDefault="00175DF4">
            <w:pPr>
              <w:pStyle w:val="ConsPlusNormal"/>
              <w:jc w:val="center"/>
            </w:pPr>
            <w:r>
              <w:t>220 404</w:t>
            </w:r>
          </w:p>
        </w:tc>
        <w:tc>
          <w:tcPr>
            <w:tcW w:w="1478" w:type="dxa"/>
          </w:tcPr>
          <w:p w14:paraId="56F4487D" w14:textId="77777777" w:rsidR="00175DF4" w:rsidRDefault="00175DF4">
            <w:pPr>
              <w:pStyle w:val="ConsPlusNormal"/>
            </w:pPr>
          </w:p>
        </w:tc>
      </w:tr>
      <w:tr w:rsidR="00175DF4" w14:paraId="7E1C72BB" w14:textId="77777777">
        <w:tc>
          <w:tcPr>
            <w:tcW w:w="4195" w:type="dxa"/>
          </w:tcPr>
          <w:p w14:paraId="7FBE4E18" w14:textId="77777777" w:rsidR="00175DF4" w:rsidRDefault="00175DF4">
            <w:pPr>
              <w:pStyle w:val="ConsPlusNormal"/>
            </w:pPr>
            <w:r>
              <w:lastRenderedPageBreak/>
              <w:t>Субсидии бюджетным учреждениям</w:t>
            </w:r>
          </w:p>
        </w:tc>
        <w:tc>
          <w:tcPr>
            <w:tcW w:w="860" w:type="dxa"/>
          </w:tcPr>
          <w:p w14:paraId="42C6F7EA" w14:textId="77777777" w:rsidR="00175DF4" w:rsidRDefault="00175DF4">
            <w:pPr>
              <w:pStyle w:val="ConsPlusNormal"/>
              <w:jc w:val="center"/>
            </w:pPr>
            <w:r>
              <w:t>08</w:t>
            </w:r>
          </w:p>
        </w:tc>
        <w:tc>
          <w:tcPr>
            <w:tcW w:w="820" w:type="dxa"/>
          </w:tcPr>
          <w:p w14:paraId="662195F6" w14:textId="77777777" w:rsidR="00175DF4" w:rsidRDefault="00175DF4">
            <w:pPr>
              <w:pStyle w:val="ConsPlusNormal"/>
              <w:jc w:val="center"/>
            </w:pPr>
            <w:r>
              <w:t>01</w:t>
            </w:r>
          </w:p>
        </w:tc>
        <w:tc>
          <w:tcPr>
            <w:tcW w:w="1928" w:type="dxa"/>
          </w:tcPr>
          <w:p w14:paraId="3182E2EC" w14:textId="77777777" w:rsidR="00175DF4" w:rsidRDefault="00175DF4">
            <w:pPr>
              <w:pStyle w:val="ConsPlusNormal"/>
              <w:jc w:val="center"/>
            </w:pPr>
            <w:r>
              <w:t>01.0.00.02240</w:t>
            </w:r>
          </w:p>
        </w:tc>
        <w:tc>
          <w:tcPr>
            <w:tcW w:w="907" w:type="dxa"/>
          </w:tcPr>
          <w:p w14:paraId="05484870" w14:textId="77777777" w:rsidR="00175DF4" w:rsidRDefault="00175DF4">
            <w:pPr>
              <w:pStyle w:val="ConsPlusNormal"/>
              <w:jc w:val="center"/>
            </w:pPr>
            <w:r>
              <w:t>610</w:t>
            </w:r>
          </w:p>
        </w:tc>
        <w:tc>
          <w:tcPr>
            <w:tcW w:w="1477" w:type="dxa"/>
          </w:tcPr>
          <w:p w14:paraId="410F95DA" w14:textId="77777777" w:rsidR="00175DF4" w:rsidRDefault="00175DF4">
            <w:pPr>
              <w:pStyle w:val="ConsPlusNormal"/>
              <w:jc w:val="center"/>
            </w:pPr>
            <w:r>
              <w:t>96 988</w:t>
            </w:r>
          </w:p>
        </w:tc>
        <w:tc>
          <w:tcPr>
            <w:tcW w:w="1478" w:type="dxa"/>
          </w:tcPr>
          <w:p w14:paraId="0DF4A9A2" w14:textId="77777777" w:rsidR="00175DF4" w:rsidRDefault="00175DF4">
            <w:pPr>
              <w:pStyle w:val="ConsPlusNormal"/>
            </w:pPr>
          </w:p>
        </w:tc>
      </w:tr>
      <w:tr w:rsidR="00175DF4" w14:paraId="1F96D60C" w14:textId="77777777">
        <w:tc>
          <w:tcPr>
            <w:tcW w:w="4195" w:type="dxa"/>
          </w:tcPr>
          <w:p w14:paraId="246A69B2" w14:textId="77777777" w:rsidR="00175DF4" w:rsidRDefault="00175DF4">
            <w:pPr>
              <w:pStyle w:val="ConsPlusNormal"/>
            </w:pPr>
            <w:r>
              <w:t>Субсидии автономным учреждениям</w:t>
            </w:r>
          </w:p>
        </w:tc>
        <w:tc>
          <w:tcPr>
            <w:tcW w:w="860" w:type="dxa"/>
          </w:tcPr>
          <w:p w14:paraId="21658B96" w14:textId="77777777" w:rsidR="00175DF4" w:rsidRDefault="00175DF4">
            <w:pPr>
              <w:pStyle w:val="ConsPlusNormal"/>
              <w:jc w:val="center"/>
            </w:pPr>
            <w:r>
              <w:t>08</w:t>
            </w:r>
          </w:p>
        </w:tc>
        <w:tc>
          <w:tcPr>
            <w:tcW w:w="820" w:type="dxa"/>
          </w:tcPr>
          <w:p w14:paraId="4FA8BCA1" w14:textId="77777777" w:rsidR="00175DF4" w:rsidRDefault="00175DF4">
            <w:pPr>
              <w:pStyle w:val="ConsPlusNormal"/>
              <w:jc w:val="center"/>
            </w:pPr>
            <w:r>
              <w:t>01</w:t>
            </w:r>
          </w:p>
        </w:tc>
        <w:tc>
          <w:tcPr>
            <w:tcW w:w="1928" w:type="dxa"/>
          </w:tcPr>
          <w:p w14:paraId="17593CBD" w14:textId="77777777" w:rsidR="00175DF4" w:rsidRDefault="00175DF4">
            <w:pPr>
              <w:pStyle w:val="ConsPlusNormal"/>
              <w:jc w:val="center"/>
            </w:pPr>
            <w:r>
              <w:t>01.0.00.02240</w:t>
            </w:r>
          </w:p>
        </w:tc>
        <w:tc>
          <w:tcPr>
            <w:tcW w:w="907" w:type="dxa"/>
          </w:tcPr>
          <w:p w14:paraId="557BE6BD" w14:textId="77777777" w:rsidR="00175DF4" w:rsidRDefault="00175DF4">
            <w:pPr>
              <w:pStyle w:val="ConsPlusNormal"/>
              <w:jc w:val="center"/>
            </w:pPr>
            <w:r>
              <w:t>620</w:t>
            </w:r>
          </w:p>
        </w:tc>
        <w:tc>
          <w:tcPr>
            <w:tcW w:w="1477" w:type="dxa"/>
          </w:tcPr>
          <w:p w14:paraId="0D4FD6D3" w14:textId="77777777" w:rsidR="00175DF4" w:rsidRDefault="00175DF4">
            <w:pPr>
              <w:pStyle w:val="ConsPlusNormal"/>
              <w:jc w:val="center"/>
            </w:pPr>
            <w:r>
              <w:t>123 416</w:t>
            </w:r>
          </w:p>
        </w:tc>
        <w:tc>
          <w:tcPr>
            <w:tcW w:w="1478" w:type="dxa"/>
          </w:tcPr>
          <w:p w14:paraId="4AF12149" w14:textId="77777777" w:rsidR="00175DF4" w:rsidRDefault="00175DF4">
            <w:pPr>
              <w:pStyle w:val="ConsPlusNormal"/>
            </w:pPr>
          </w:p>
        </w:tc>
      </w:tr>
      <w:tr w:rsidR="00175DF4" w14:paraId="6D36CFEE" w14:textId="77777777">
        <w:tc>
          <w:tcPr>
            <w:tcW w:w="4195" w:type="dxa"/>
          </w:tcPr>
          <w:p w14:paraId="789E4CBE" w14:textId="77777777" w:rsidR="00175DF4" w:rsidRDefault="00175DF4">
            <w:pPr>
              <w:pStyle w:val="ConsPlusNormal"/>
            </w:pPr>
            <w:r>
              <w:t>Мероприятия в установленной сфере деятельности</w:t>
            </w:r>
          </w:p>
        </w:tc>
        <w:tc>
          <w:tcPr>
            <w:tcW w:w="860" w:type="dxa"/>
          </w:tcPr>
          <w:p w14:paraId="6BF312AD" w14:textId="77777777" w:rsidR="00175DF4" w:rsidRDefault="00175DF4">
            <w:pPr>
              <w:pStyle w:val="ConsPlusNormal"/>
              <w:jc w:val="center"/>
            </w:pPr>
            <w:r>
              <w:t>08</w:t>
            </w:r>
          </w:p>
        </w:tc>
        <w:tc>
          <w:tcPr>
            <w:tcW w:w="820" w:type="dxa"/>
          </w:tcPr>
          <w:p w14:paraId="67206836" w14:textId="77777777" w:rsidR="00175DF4" w:rsidRDefault="00175DF4">
            <w:pPr>
              <w:pStyle w:val="ConsPlusNormal"/>
              <w:jc w:val="center"/>
            </w:pPr>
            <w:r>
              <w:t>01</w:t>
            </w:r>
          </w:p>
        </w:tc>
        <w:tc>
          <w:tcPr>
            <w:tcW w:w="1928" w:type="dxa"/>
          </w:tcPr>
          <w:p w14:paraId="614AD913" w14:textId="77777777" w:rsidR="00175DF4" w:rsidRDefault="00175DF4">
            <w:pPr>
              <w:pStyle w:val="ConsPlusNormal"/>
              <w:jc w:val="center"/>
            </w:pPr>
            <w:r>
              <w:t>01.0.00.04000</w:t>
            </w:r>
          </w:p>
        </w:tc>
        <w:tc>
          <w:tcPr>
            <w:tcW w:w="907" w:type="dxa"/>
          </w:tcPr>
          <w:p w14:paraId="0F76989B" w14:textId="77777777" w:rsidR="00175DF4" w:rsidRDefault="00175DF4">
            <w:pPr>
              <w:pStyle w:val="ConsPlusNormal"/>
            </w:pPr>
          </w:p>
        </w:tc>
        <w:tc>
          <w:tcPr>
            <w:tcW w:w="1477" w:type="dxa"/>
          </w:tcPr>
          <w:p w14:paraId="53C91899" w14:textId="77777777" w:rsidR="00175DF4" w:rsidRDefault="00175DF4">
            <w:pPr>
              <w:pStyle w:val="ConsPlusNormal"/>
              <w:jc w:val="center"/>
            </w:pPr>
            <w:r>
              <w:t>29 919</w:t>
            </w:r>
          </w:p>
        </w:tc>
        <w:tc>
          <w:tcPr>
            <w:tcW w:w="1478" w:type="dxa"/>
          </w:tcPr>
          <w:p w14:paraId="64C17873" w14:textId="77777777" w:rsidR="00175DF4" w:rsidRDefault="00175DF4">
            <w:pPr>
              <w:pStyle w:val="ConsPlusNormal"/>
            </w:pPr>
          </w:p>
        </w:tc>
      </w:tr>
      <w:tr w:rsidR="00175DF4" w14:paraId="0AB910FF" w14:textId="77777777">
        <w:tc>
          <w:tcPr>
            <w:tcW w:w="4195" w:type="dxa"/>
          </w:tcPr>
          <w:p w14:paraId="6AD3DCD6" w14:textId="77777777" w:rsidR="00175DF4" w:rsidRDefault="00175DF4">
            <w:pPr>
              <w:pStyle w:val="ConsPlusNormal"/>
            </w:pPr>
            <w:r>
              <w:t>Дворцы, дома и другие учреждения культуры</w:t>
            </w:r>
          </w:p>
        </w:tc>
        <w:tc>
          <w:tcPr>
            <w:tcW w:w="860" w:type="dxa"/>
          </w:tcPr>
          <w:p w14:paraId="5CCBF5DA" w14:textId="77777777" w:rsidR="00175DF4" w:rsidRDefault="00175DF4">
            <w:pPr>
              <w:pStyle w:val="ConsPlusNormal"/>
              <w:jc w:val="center"/>
            </w:pPr>
            <w:r>
              <w:t>08</w:t>
            </w:r>
          </w:p>
        </w:tc>
        <w:tc>
          <w:tcPr>
            <w:tcW w:w="820" w:type="dxa"/>
          </w:tcPr>
          <w:p w14:paraId="17A38CA1" w14:textId="77777777" w:rsidR="00175DF4" w:rsidRDefault="00175DF4">
            <w:pPr>
              <w:pStyle w:val="ConsPlusNormal"/>
              <w:jc w:val="center"/>
            </w:pPr>
            <w:r>
              <w:t>01</w:t>
            </w:r>
          </w:p>
        </w:tc>
        <w:tc>
          <w:tcPr>
            <w:tcW w:w="1928" w:type="dxa"/>
          </w:tcPr>
          <w:p w14:paraId="7856CD8F" w14:textId="77777777" w:rsidR="00175DF4" w:rsidRDefault="00175DF4">
            <w:pPr>
              <w:pStyle w:val="ConsPlusNormal"/>
              <w:jc w:val="center"/>
            </w:pPr>
            <w:r>
              <w:t>01.0.00.04210</w:t>
            </w:r>
          </w:p>
        </w:tc>
        <w:tc>
          <w:tcPr>
            <w:tcW w:w="907" w:type="dxa"/>
          </w:tcPr>
          <w:p w14:paraId="3518D552" w14:textId="77777777" w:rsidR="00175DF4" w:rsidRDefault="00175DF4">
            <w:pPr>
              <w:pStyle w:val="ConsPlusNormal"/>
            </w:pPr>
          </w:p>
        </w:tc>
        <w:tc>
          <w:tcPr>
            <w:tcW w:w="1477" w:type="dxa"/>
          </w:tcPr>
          <w:p w14:paraId="14BC73B2" w14:textId="77777777" w:rsidR="00175DF4" w:rsidRDefault="00175DF4">
            <w:pPr>
              <w:pStyle w:val="ConsPlusNormal"/>
              <w:jc w:val="center"/>
            </w:pPr>
            <w:r>
              <w:t>3 012</w:t>
            </w:r>
          </w:p>
        </w:tc>
        <w:tc>
          <w:tcPr>
            <w:tcW w:w="1478" w:type="dxa"/>
          </w:tcPr>
          <w:p w14:paraId="1CAF4364" w14:textId="77777777" w:rsidR="00175DF4" w:rsidRDefault="00175DF4">
            <w:pPr>
              <w:pStyle w:val="ConsPlusNormal"/>
            </w:pPr>
          </w:p>
        </w:tc>
      </w:tr>
      <w:tr w:rsidR="00175DF4" w14:paraId="5389F321" w14:textId="77777777">
        <w:tc>
          <w:tcPr>
            <w:tcW w:w="4195" w:type="dxa"/>
          </w:tcPr>
          <w:p w14:paraId="78CDCCE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0A3B3BC0" w14:textId="77777777" w:rsidR="00175DF4" w:rsidRDefault="00175DF4">
            <w:pPr>
              <w:pStyle w:val="ConsPlusNormal"/>
              <w:jc w:val="center"/>
            </w:pPr>
            <w:r>
              <w:t>08</w:t>
            </w:r>
          </w:p>
        </w:tc>
        <w:tc>
          <w:tcPr>
            <w:tcW w:w="820" w:type="dxa"/>
          </w:tcPr>
          <w:p w14:paraId="1D6FE947" w14:textId="77777777" w:rsidR="00175DF4" w:rsidRDefault="00175DF4">
            <w:pPr>
              <w:pStyle w:val="ConsPlusNormal"/>
              <w:jc w:val="center"/>
            </w:pPr>
            <w:r>
              <w:t>01</w:t>
            </w:r>
          </w:p>
        </w:tc>
        <w:tc>
          <w:tcPr>
            <w:tcW w:w="1928" w:type="dxa"/>
          </w:tcPr>
          <w:p w14:paraId="695508EE" w14:textId="77777777" w:rsidR="00175DF4" w:rsidRDefault="00175DF4">
            <w:pPr>
              <w:pStyle w:val="ConsPlusNormal"/>
              <w:jc w:val="center"/>
            </w:pPr>
            <w:r>
              <w:t>01.0.00.04210</w:t>
            </w:r>
          </w:p>
        </w:tc>
        <w:tc>
          <w:tcPr>
            <w:tcW w:w="907" w:type="dxa"/>
          </w:tcPr>
          <w:p w14:paraId="7E447EE1" w14:textId="77777777" w:rsidR="00175DF4" w:rsidRDefault="00175DF4">
            <w:pPr>
              <w:pStyle w:val="ConsPlusNormal"/>
              <w:jc w:val="center"/>
            </w:pPr>
            <w:r>
              <w:t>600</w:t>
            </w:r>
          </w:p>
        </w:tc>
        <w:tc>
          <w:tcPr>
            <w:tcW w:w="1477" w:type="dxa"/>
          </w:tcPr>
          <w:p w14:paraId="24C47793" w14:textId="77777777" w:rsidR="00175DF4" w:rsidRDefault="00175DF4">
            <w:pPr>
              <w:pStyle w:val="ConsPlusNormal"/>
              <w:jc w:val="center"/>
            </w:pPr>
            <w:r>
              <w:t>3 012</w:t>
            </w:r>
          </w:p>
        </w:tc>
        <w:tc>
          <w:tcPr>
            <w:tcW w:w="1478" w:type="dxa"/>
          </w:tcPr>
          <w:p w14:paraId="202C035E" w14:textId="77777777" w:rsidR="00175DF4" w:rsidRDefault="00175DF4">
            <w:pPr>
              <w:pStyle w:val="ConsPlusNormal"/>
            </w:pPr>
          </w:p>
        </w:tc>
      </w:tr>
      <w:tr w:rsidR="00175DF4" w14:paraId="04FABD8D" w14:textId="77777777">
        <w:tc>
          <w:tcPr>
            <w:tcW w:w="4195" w:type="dxa"/>
          </w:tcPr>
          <w:p w14:paraId="6E412BDA" w14:textId="77777777" w:rsidR="00175DF4" w:rsidRDefault="00175DF4">
            <w:pPr>
              <w:pStyle w:val="ConsPlusNormal"/>
            </w:pPr>
            <w:r>
              <w:t>Субсидии бюджетным учреждениям</w:t>
            </w:r>
          </w:p>
        </w:tc>
        <w:tc>
          <w:tcPr>
            <w:tcW w:w="860" w:type="dxa"/>
          </w:tcPr>
          <w:p w14:paraId="553C357E" w14:textId="77777777" w:rsidR="00175DF4" w:rsidRDefault="00175DF4">
            <w:pPr>
              <w:pStyle w:val="ConsPlusNormal"/>
              <w:jc w:val="center"/>
            </w:pPr>
            <w:r>
              <w:t>08</w:t>
            </w:r>
          </w:p>
        </w:tc>
        <w:tc>
          <w:tcPr>
            <w:tcW w:w="820" w:type="dxa"/>
          </w:tcPr>
          <w:p w14:paraId="01DD00D0" w14:textId="77777777" w:rsidR="00175DF4" w:rsidRDefault="00175DF4">
            <w:pPr>
              <w:pStyle w:val="ConsPlusNormal"/>
              <w:jc w:val="center"/>
            </w:pPr>
            <w:r>
              <w:t>01</w:t>
            </w:r>
          </w:p>
        </w:tc>
        <w:tc>
          <w:tcPr>
            <w:tcW w:w="1928" w:type="dxa"/>
          </w:tcPr>
          <w:p w14:paraId="1674DD78" w14:textId="77777777" w:rsidR="00175DF4" w:rsidRDefault="00175DF4">
            <w:pPr>
              <w:pStyle w:val="ConsPlusNormal"/>
              <w:jc w:val="center"/>
            </w:pPr>
            <w:r>
              <w:t>01.0.00.04210</w:t>
            </w:r>
          </w:p>
        </w:tc>
        <w:tc>
          <w:tcPr>
            <w:tcW w:w="907" w:type="dxa"/>
          </w:tcPr>
          <w:p w14:paraId="1C60F706" w14:textId="77777777" w:rsidR="00175DF4" w:rsidRDefault="00175DF4">
            <w:pPr>
              <w:pStyle w:val="ConsPlusNormal"/>
              <w:jc w:val="center"/>
            </w:pPr>
            <w:r>
              <w:t>610</w:t>
            </w:r>
          </w:p>
        </w:tc>
        <w:tc>
          <w:tcPr>
            <w:tcW w:w="1477" w:type="dxa"/>
          </w:tcPr>
          <w:p w14:paraId="4EF17506" w14:textId="77777777" w:rsidR="00175DF4" w:rsidRDefault="00175DF4">
            <w:pPr>
              <w:pStyle w:val="ConsPlusNormal"/>
              <w:jc w:val="center"/>
            </w:pPr>
            <w:r>
              <w:t>916</w:t>
            </w:r>
          </w:p>
        </w:tc>
        <w:tc>
          <w:tcPr>
            <w:tcW w:w="1478" w:type="dxa"/>
          </w:tcPr>
          <w:p w14:paraId="20234AD6" w14:textId="77777777" w:rsidR="00175DF4" w:rsidRDefault="00175DF4">
            <w:pPr>
              <w:pStyle w:val="ConsPlusNormal"/>
            </w:pPr>
          </w:p>
        </w:tc>
      </w:tr>
      <w:tr w:rsidR="00175DF4" w14:paraId="5360AE65" w14:textId="77777777">
        <w:tc>
          <w:tcPr>
            <w:tcW w:w="4195" w:type="dxa"/>
          </w:tcPr>
          <w:p w14:paraId="22467A7B" w14:textId="77777777" w:rsidR="00175DF4" w:rsidRDefault="00175DF4">
            <w:pPr>
              <w:pStyle w:val="ConsPlusNormal"/>
            </w:pPr>
            <w:r>
              <w:t>Субсидии автономным учреждениям</w:t>
            </w:r>
          </w:p>
        </w:tc>
        <w:tc>
          <w:tcPr>
            <w:tcW w:w="860" w:type="dxa"/>
          </w:tcPr>
          <w:p w14:paraId="04D57344" w14:textId="77777777" w:rsidR="00175DF4" w:rsidRDefault="00175DF4">
            <w:pPr>
              <w:pStyle w:val="ConsPlusNormal"/>
              <w:jc w:val="center"/>
            </w:pPr>
            <w:r>
              <w:t>08</w:t>
            </w:r>
          </w:p>
        </w:tc>
        <w:tc>
          <w:tcPr>
            <w:tcW w:w="820" w:type="dxa"/>
          </w:tcPr>
          <w:p w14:paraId="0BB39C1F" w14:textId="77777777" w:rsidR="00175DF4" w:rsidRDefault="00175DF4">
            <w:pPr>
              <w:pStyle w:val="ConsPlusNormal"/>
              <w:jc w:val="center"/>
            </w:pPr>
            <w:r>
              <w:t>01</w:t>
            </w:r>
          </w:p>
        </w:tc>
        <w:tc>
          <w:tcPr>
            <w:tcW w:w="1928" w:type="dxa"/>
          </w:tcPr>
          <w:p w14:paraId="04790F62" w14:textId="77777777" w:rsidR="00175DF4" w:rsidRDefault="00175DF4">
            <w:pPr>
              <w:pStyle w:val="ConsPlusNormal"/>
              <w:jc w:val="center"/>
            </w:pPr>
            <w:r>
              <w:t>01.0.00.04210</w:t>
            </w:r>
          </w:p>
        </w:tc>
        <w:tc>
          <w:tcPr>
            <w:tcW w:w="907" w:type="dxa"/>
          </w:tcPr>
          <w:p w14:paraId="334FC5F8" w14:textId="77777777" w:rsidR="00175DF4" w:rsidRDefault="00175DF4">
            <w:pPr>
              <w:pStyle w:val="ConsPlusNormal"/>
              <w:jc w:val="center"/>
            </w:pPr>
            <w:r>
              <w:t>620</w:t>
            </w:r>
          </w:p>
        </w:tc>
        <w:tc>
          <w:tcPr>
            <w:tcW w:w="1477" w:type="dxa"/>
          </w:tcPr>
          <w:p w14:paraId="166A8ABF" w14:textId="77777777" w:rsidR="00175DF4" w:rsidRDefault="00175DF4">
            <w:pPr>
              <w:pStyle w:val="ConsPlusNormal"/>
              <w:jc w:val="center"/>
            </w:pPr>
            <w:r>
              <w:t>2 096</w:t>
            </w:r>
          </w:p>
        </w:tc>
        <w:tc>
          <w:tcPr>
            <w:tcW w:w="1478" w:type="dxa"/>
          </w:tcPr>
          <w:p w14:paraId="10597816" w14:textId="77777777" w:rsidR="00175DF4" w:rsidRDefault="00175DF4">
            <w:pPr>
              <w:pStyle w:val="ConsPlusNormal"/>
            </w:pPr>
          </w:p>
        </w:tc>
      </w:tr>
      <w:tr w:rsidR="00175DF4" w14:paraId="2D5CD4E7" w14:textId="77777777">
        <w:tc>
          <w:tcPr>
            <w:tcW w:w="4195" w:type="dxa"/>
          </w:tcPr>
          <w:p w14:paraId="3F0F40B1" w14:textId="77777777" w:rsidR="00175DF4" w:rsidRDefault="00175DF4">
            <w:pPr>
              <w:pStyle w:val="ConsPlusNormal"/>
            </w:pPr>
            <w:r>
              <w:t>Музеи</w:t>
            </w:r>
          </w:p>
        </w:tc>
        <w:tc>
          <w:tcPr>
            <w:tcW w:w="860" w:type="dxa"/>
          </w:tcPr>
          <w:p w14:paraId="4731A4A3" w14:textId="77777777" w:rsidR="00175DF4" w:rsidRDefault="00175DF4">
            <w:pPr>
              <w:pStyle w:val="ConsPlusNormal"/>
              <w:jc w:val="center"/>
            </w:pPr>
            <w:r>
              <w:t>08</w:t>
            </w:r>
          </w:p>
        </w:tc>
        <w:tc>
          <w:tcPr>
            <w:tcW w:w="820" w:type="dxa"/>
          </w:tcPr>
          <w:p w14:paraId="5685CEFD" w14:textId="77777777" w:rsidR="00175DF4" w:rsidRDefault="00175DF4">
            <w:pPr>
              <w:pStyle w:val="ConsPlusNormal"/>
              <w:jc w:val="center"/>
            </w:pPr>
            <w:r>
              <w:t>01</w:t>
            </w:r>
          </w:p>
        </w:tc>
        <w:tc>
          <w:tcPr>
            <w:tcW w:w="1928" w:type="dxa"/>
          </w:tcPr>
          <w:p w14:paraId="6662AE94" w14:textId="77777777" w:rsidR="00175DF4" w:rsidRDefault="00175DF4">
            <w:pPr>
              <w:pStyle w:val="ConsPlusNormal"/>
              <w:jc w:val="center"/>
            </w:pPr>
            <w:r>
              <w:t>01.0.00.04220</w:t>
            </w:r>
          </w:p>
        </w:tc>
        <w:tc>
          <w:tcPr>
            <w:tcW w:w="907" w:type="dxa"/>
          </w:tcPr>
          <w:p w14:paraId="72D04877" w14:textId="77777777" w:rsidR="00175DF4" w:rsidRDefault="00175DF4">
            <w:pPr>
              <w:pStyle w:val="ConsPlusNormal"/>
            </w:pPr>
          </w:p>
        </w:tc>
        <w:tc>
          <w:tcPr>
            <w:tcW w:w="1477" w:type="dxa"/>
          </w:tcPr>
          <w:p w14:paraId="3B79023B" w14:textId="77777777" w:rsidR="00175DF4" w:rsidRDefault="00175DF4">
            <w:pPr>
              <w:pStyle w:val="ConsPlusNormal"/>
              <w:jc w:val="center"/>
            </w:pPr>
            <w:r>
              <w:t>537</w:t>
            </w:r>
          </w:p>
        </w:tc>
        <w:tc>
          <w:tcPr>
            <w:tcW w:w="1478" w:type="dxa"/>
          </w:tcPr>
          <w:p w14:paraId="2C5754CC" w14:textId="77777777" w:rsidR="00175DF4" w:rsidRDefault="00175DF4">
            <w:pPr>
              <w:pStyle w:val="ConsPlusNormal"/>
            </w:pPr>
          </w:p>
        </w:tc>
      </w:tr>
      <w:tr w:rsidR="00175DF4" w14:paraId="4BB4111F" w14:textId="77777777">
        <w:tc>
          <w:tcPr>
            <w:tcW w:w="4195" w:type="dxa"/>
          </w:tcPr>
          <w:p w14:paraId="5D605DA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4F50723" w14:textId="77777777" w:rsidR="00175DF4" w:rsidRDefault="00175DF4">
            <w:pPr>
              <w:pStyle w:val="ConsPlusNormal"/>
              <w:jc w:val="center"/>
            </w:pPr>
            <w:r>
              <w:t>08</w:t>
            </w:r>
          </w:p>
        </w:tc>
        <w:tc>
          <w:tcPr>
            <w:tcW w:w="820" w:type="dxa"/>
          </w:tcPr>
          <w:p w14:paraId="571FAA25" w14:textId="77777777" w:rsidR="00175DF4" w:rsidRDefault="00175DF4">
            <w:pPr>
              <w:pStyle w:val="ConsPlusNormal"/>
              <w:jc w:val="center"/>
            </w:pPr>
            <w:r>
              <w:t>01</w:t>
            </w:r>
          </w:p>
        </w:tc>
        <w:tc>
          <w:tcPr>
            <w:tcW w:w="1928" w:type="dxa"/>
          </w:tcPr>
          <w:p w14:paraId="74CF44E0" w14:textId="77777777" w:rsidR="00175DF4" w:rsidRDefault="00175DF4">
            <w:pPr>
              <w:pStyle w:val="ConsPlusNormal"/>
              <w:jc w:val="center"/>
            </w:pPr>
            <w:r>
              <w:t>01.0.00.04220</w:t>
            </w:r>
          </w:p>
        </w:tc>
        <w:tc>
          <w:tcPr>
            <w:tcW w:w="907" w:type="dxa"/>
          </w:tcPr>
          <w:p w14:paraId="4E9233BE" w14:textId="77777777" w:rsidR="00175DF4" w:rsidRDefault="00175DF4">
            <w:pPr>
              <w:pStyle w:val="ConsPlusNormal"/>
              <w:jc w:val="center"/>
            </w:pPr>
            <w:r>
              <w:t>600</w:t>
            </w:r>
          </w:p>
        </w:tc>
        <w:tc>
          <w:tcPr>
            <w:tcW w:w="1477" w:type="dxa"/>
          </w:tcPr>
          <w:p w14:paraId="59D7EF4A" w14:textId="77777777" w:rsidR="00175DF4" w:rsidRDefault="00175DF4">
            <w:pPr>
              <w:pStyle w:val="ConsPlusNormal"/>
              <w:jc w:val="center"/>
            </w:pPr>
            <w:r>
              <w:t>537</w:t>
            </w:r>
          </w:p>
        </w:tc>
        <w:tc>
          <w:tcPr>
            <w:tcW w:w="1478" w:type="dxa"/>
          </w:tcPr>
          <w:p w14:paraId="4C03DFF8" w14:textId="77777777" w:rsidR="00175DF4" w:rsidRDefault="00175DF4">
            <w:pPr>
              <w:pStyle w:val="ConsPlusNormal"/>
            </w:pPr>
          </w:p>
        </w:tc>
      </w:tr>
      <w:tr w:rsidR="00175DF4" w14:paraId="3B8DDD3D" w14:textId="77777777">
        <w:tc>
          <w:tcPr>
            <w:tcW w:w="4195" w:type="dxa"/>
          </w:tcPr>
          <w:p w14:paraId="5601BEE8" w14:textId="77777777" w:rsidR="00175DF4" w:rsidRDefault="00175DF4">
            <w:pPr>
              <w:pStyle w:val="ConsPlusNormal"/>
            </w:pPr>
            <w:r>
              <w:t>Субсидии бюджетным учреждениям</w:t>
            </w:r>
          </w:p>
        </w:tc>
        <w:tc>
          <w:tcPr>
            <w:tcW w:w="860" w:type="dxa"/>
          </w:tcPr>
          <w:p w14:paraId="1C05B2A9" w14:textId="77777777" w:rsidR="00175DF4" w:rsidRDefault="00175DF4">
            <w:pPr>
              <w:pStyle w:val="ConsPlusNormal"/>
              <w:jc w:val="center"/>
            </w:pPr>
            <w:r>
              <w:t>08</w:t>
            </w:r>
          </w:p>
        </w:tc>
        <w:tc>
          <w:tcPr>
            <w:tcW w:w="820" w:type="dxa"/>
          </w:tcPr>
          <w:p w14:paraId="21A3B1D9" w14:textId="77777777" w:rsidR="00175DF4" w:rsidRDefault="00175DF4">
            <w:pPr>
              <w:pStyle w:val="ConsPlusNormal"/>
              <w:jc w:val="center"/>
            </w:pPr>
            <w:r>
              <w:t>01</w:t>
            </w:r>
          </w:p>
        </w:tc>
        <w:tc>
          <w:tcPr>
            <w:tcW w:w="1928" w:type="dxa"/>
          </w:tcPr>
          <w:p w14:paraId="1FEA8B01" w14:textId="77777777" w:rsidR="00175DF4" w:rsidRDefault="00175DF4">
            <w:pPr>
              <w:pStyle w:val="ConsPlusNormal"/>
              <w:jc w:val="center"/>
            </w:pPr>
            <w:r>
              <w:t>01.0.00.04220</w:t>
            </w:r>
          </w:p>
        </w:tc>
        <w:tc>
          <w:tcPr>
            <w:tcW w:w="907" w:type="dxa"/>
          </w:tcPr>
          <w:p w14:paraId="03E36F8C" w14:textId="77777777" w:rsidR="00175DF4" w:rsidRDefault="00175DF4">
            <w:pPr>
              <w:pStyle w:val="ConsPlusNormal"/>
              <w:jc w:val="center"/>
            </w:pPr>
            <w:r>
              <w:t>610</w:t>
            </w:r>
          </w:p>
        </w:tc>
        <w:tc>
          <w:tcPr>
            <w:tcW w:w="1477" w:type="dxa"/>
          </w:tcPr>
          <w:p w14:paraId="473AFA97" w14:textId="77777777" w:rsidR="00175DF4" w:rsidRDefault="00175DF4">
            <w:pPr>
              <w:pStyle w:val="ConsPlusNormal"/>
              <w:jc w:val="center"/>
            </w:pPr>
            <w:r>
              <w:t>537</w:t>
            </w:r>
          </w:p>
        </w:tc>
        <w:tc>
          <w:tcPr>
            <w:tcW w:w="1478" w:type="dxa"/>
          </w:tcPr>
          <w:p w14:paraId="3CAC5D8E" w14:textId="77777777" w:rsidR="00175DF4" w:rsidRDefault="00175DF4">
            <w:pPr>
              <w:pStyle w:val="ConsPlusNormal"/>
            </w:pPr>
          </w:p>
        </w:tc>
      </w:tr>
      <w:tr w:rsidR="00175DF4" w14:paraId="16703E81" w14:textId="77777777">
        <w:tc>
          <w:tcPr>
            <w:tcW w:w="4195" w:type="dxa"/>
          </w:tcPr>
          <w:p w14:paraId="4C6D4008" w14:textId="77777777" w:rsidR="00175DF4" w:rsidRDefault="00175DF4">
            <w:pPr>
              <w:pStyle w:val="ConsPlusNormal"/>
            </w:pPr>
            <w:r>
              <w:t>Библиотеки</w:t>
            </w:r>
          </w:p>
        </w:tc>
        <w:tc>
          <w:tcPr>
            <w:tcW w:w="860" w:type="dxa"/>
          </w:tcPr>
          <w:p w14:paraId="163E48B4" w14:textId="77777777" w:rsidR="00175DF4" w:rsidRDefault="00175DF4">
            <w:pPr>
              <w:pStyle w:val="ConsPlusNormal"/>
              <w:jc w:val="center"/>
            </w:pPr>
            <w:r>
              <w:t>08</w:t>
            </w:r>
          </w:p>
        </w:tc>
        <w:tc>
          <w:tcPr>
            <w:tcW w:w="820" w:type="dxa"/>
          </w:tcPr>
          <w:p w14:paraId="6E77D40A" w14:textId="77777777" w:rsidR="00175DF4" w:rsidRDefault="00175DF4">
            <w:pPr>
              <w:pStyle w:val="ConsPlusNormal"/>
              <w:jc w:val="center"/>
            </w:pPr>
            <w:r>
              <w:t>01</w:t>
            </w:r>
          </w:p>
        </w:tc>
        <w:tc>
          <w:tcPr>
            <w:tcW w:w="1928" w:type="dxa"/>
          </w:tcPr>
          <w:p w14:paraId="060E7BBF" w14:textId="77777777" w:rsidR="00175DF4" w:rsidRDefault="00175DF4">
            <w:pPr>
              <w:pStyle w:val="ConsPlusNormal"/>
              <w:jc w:val="center"/>
            </w:pPr>
            <w:r>
              <w:t>01.0.00.04230</w:t>
            </w:r>
          </w:p>
        </w:tc>
        <w:tc>
          <w:tcPr>
            <w:tcW w:w="907" w:type="dxa"/>
          </w:tcPr>
          <w:p w14:paraId="74AE0874" w14:textId="77777777" w:rsidR="00175DF4" w:rsidRDefault="00175DF4">
            <w:pPr>
              <w:pStyle w:val="ConsPlusNormal"/>
            </w:pPr>
          </w:p>
        </w:tc>
        <w:tc>
          <w:tcPr>
            <w:tcW w:w="1477" w:type="dxa"/>
          </w:tcPr>
          <w:p w14:paraId="53874193" w14:textId="77777777" w:rsidR="00175DF4" w:rsidRDefault="00175DF4">
            <w:pPr>
              <w:pStyle w:val="ConsPlusNormal"/>
              <w:jc w:val="center"/>
            </w:pPr>
            <w:r>
              <w:t>6 480</w:t>
            </w:r>
          </w:p>
        </w:tc>
        <w:tc>
          <w:tcPr>
            <w:tcW w:w="1478" w:type="dxa"/>
          </w:tcPr>
          <w:p w14:paraId="06EB92ED" w14:textId="77777777" w:rsidR="00175DF4" w:rsidRDefault="00175DF4">
            <w:pPr>
              <w:pStyle w:val="ConsPlusNormal"/>
            </w:pPr>
          </w:p>
        </w:tc>
      </w:tr>
      <w:tr w:rsidR="00175DF4" w14:paraId="7AD31387" w14:textId="77777777">
        <w:tc>
          <w:tcPr>
            <w:tcW w:w="4195" w:type="dxa"/>
          </w:tcPr>
          <w:p w14:paraId="6B1A9B6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6C79AC6" w14:textId="77777777" w:rsidR="00175DF4" w:rsidRDefault="00175DF4">
            <w:pPr>
              <w:pStyle w:val="ConsPlusNormal"/>
              <w:jc w:val="center"/>
            </w:pPr>
            <w:r>
              <w:t>08</w:t>
            </w:r>
          </w:p>
        </w:tc>
        <w:tc>
          <w:tcPr>
            <w:tcW w:w="820" w:type="dxa"/>
          </w:tcPr>
          <w:p w14:paraId="62898328" w14:textId="77777777" w:rsidR="00175DF4" w:rsidRDefault="00175DF4">
            <w:pPr>
              <w:pStyle w:val="ConsPlusNormal"/>
              <w:jc w:val="center"/>
            </w:pPr>
            <w:r>
              <w:t>01</w:t>
            </w:r>
          </w:p>
        </w:tc>
        <w:tc>
          <w:tcPr>
            <w:tcW w:w="1928" w:type="dxa"/>
          </w:tcPr>
          <w:p w14:paraId="50797EA8" w14:textId="77777777" w:rsidR="00175DF4" w:rsidRDefault="00175DF4">
            <w:pPr>
              <w:pStyle w:val="ConsPlusNormal"/>
              <w:jc w:val="center"/>
            </w:pPr>
            <w:r>
              <w:t>01.0.00.04230</w:t>
            </w:r>
          </w:p>
        </w:tc>
        <w:tc>
          <w:tcPr>
            <w:tcW w:w="907" w:type="dxa"/>
          </w:tcPr>
          <w:p w14:paraId="5FFCC6CD" w14:textId="77777777" w:rsidR="00175DF4" w:rsidRDefault="00175DF4">
            <w:pPr>
              <w:pStyle w:val="ConsPlusNormal"/>
              <w:jc w:val="center"/>
            </w:pPr>
            <w:r>
              <w:t>600</w:t>
            </w:r>
          </w:p>
        </w:tc>
        <w:tc>
          <w:tcPr>
            <w:tcW w:w="1477" w:type="dxa"/>
          </w:tcPr>
          <w:p w14:paraId="7F638328" w14:textId="77777777" w:rsidR="00175DF4" w:rsidRDefault="00175DF4">
            <w:pPr>
              <w:pStyle w:val="ConsPlusNormal"/>
              <w:jc w:val="center"/>
            </w:pPr>
            <w:r>
              <w:t>6 480</w:t>
            </w:r>
          </w:p>
        </w:tc>
        <w:tc>
          <w:tcPr>
            <w:tcW w:w="1478" w:type="dxa"/>
          </w:tcPr>
          <w:p w14:paraId="27AB89D2" w14:textId="77777777" w:rsidR="00175DF4" w:rsidRDefault="00175DF4">
            <w:pPr>
              <w:pStyle w:val="ConsPlusNormal"/>
            </w:pPr>
          </w:p>
        </w:tc>
      </w:tr>
      <w:tr w:rsidR="00175DF4" w14:paraId="36879258" w14:textId="77777777">
        <w:tc>
          <w:tcPr>
            <w:tcW w:w="4195" w:type="dxa"/>
          </w:tcPr>
          <w:p w14:paraId="0EA124DF" w14:textId="77777777" w:rsidR="00175DF4" w:rsidRDefault="00175DF4">
            <w:pPr>
              <w:pStyle w:val="ConsPlusNormal"/>
            </w:pPr>
            <w:r>
              <w:t>Субсидии бюджетным учреждениям</w:t>
            </w:r>
          </w:p>
        </w:tc>
        <w:tc>
          <w:tcPr>
            <w:tcW w:w="860" w:type="dxa"/>
          </w:tcPr>
          <w:p w14:paraId="5710382E" w14:textId="77777777" w:rsidR="00175DF4" w:rsidRDefault="00175DF4">
            <w:pPr>
              <w:pStyle w:val="ConsPlusNormal"/>
              <w:jc w:val="center"/>
            </w:pPr>
            <w:r>
              <w:t>08</w:t>
            </w:r>
          </w:p>
        </w:tc>
        <w:tc>
          <w:tcPr>
            <w:tcW w:w="820" w:type="dxa"/>
          </w:tcPr>
          <w:p w14:paraId="24482D41" w14:textId="77777777" w:rsidR="00175DF4" w:rsidRDefault="00175DF4">
            <w:pPr>
              <w:pStyle w:val="ConsPlusNormal"/>
              <w:jc w:val="center"/>
            </w:pPr>
            <w:r>
              <w:t>01</w:t>
            </w:r>
          </w:p>
        </w:tc>
        <w:tc>
          <w:tcPr>
            <w:tcW w:w="1928" w:type="dxa"/>
          </w:tcPr>
          <w:p w14:paraId="7FFCE9B5" w14:textId="77777777" w:rsidR="00175DF4" w:rsidRDefault="00175DF4">
            <w:pPr>
              <w:pStyle w:val="ConsPlusNormal"/>
              <w:jc w:val="center"/>
            </w:pPr>
            <w:r>
              <w:t>01.0.00.04230</w:t>
            </w:r>
          </w:p>
        </w:tc>
        <w:tc>
          <w:tcPr>
            <w:tcW w:w="907" w:type="dxa"/>
          </w:tcPr>
          <w:p w14:paraId="249EAF74" w14:textId="77777777" w:rsidR="00175DF4" w:rsidRDefault="00175DF4">
            <w:pPr>
              <w:pStyle w:val="ConsPlusNormal"/>
              <w:jc w:val="center"/>
            </w:pPr>
            <w:r>
              <w:t>610</w:t>
            </w:r>
          </w:p>
        </w:tc>
        <w:tc>
          <w:tcPr>
            <w:tcW w:w="1477" w:type="dxa"/>
          </w:tcPr>
          <w:p w14:paraId="76BDC1CA" w14:textId="77777777" w:rsidR="00175DF4" w:rsidRDefault="00175DF4">
            <w:pPr>
              <w:pStyle w:val="ConsPlusNormal"/>
              <w:jc w:val="center"/>
            </w:pPr>
            <w:r>
              <w:t>6 480</w:t>
            </w:r>
          </w:p>
        </w:tc>
        <w:tc>
          <w:tcPr>
            <w:tcW w:w="1478" w:type="dxa"/>
          </w:tcPr>
          <w:p w14:paraId="68C05B9D" w14:textId="77777777" w:rsidR="00175DF4" w:rsidRDefault="00175DF4">
            <w:pPr>
              <w:pStyle w:val="ConsPlusNormal"/>
            </w:pPr>
          </w:p>
        </w:tc>
      </w:tr>
      <w:tr w:rsidR="00175DF4" w14:paraId="27F6DF15" w14:textId="77777777">
        <w:tc>
          <w:tcPr>
            <w:tcW w:w="4195" w:type="dxa"/>
          </w:tcPr>
          <w:p w14:paraId="0A05FA90" w14:textId="77777777" w:rsidR="00175DF4" w:rsidRDefault="00175DF4">
            <w:pPr>
              <w:pStyle w:val="ConsPlusNormal"/>
            </w:pPr>
            <w:r>
              <w:t>Театры, концертные и другие организации исполнительских искусств</w:t>
            </w:r>
          </w:p>
        </w:tc>
        <w:tc>
          <w:tcPr>
            <w:tcW w:w="860" w:type="dxa"/>
          </w:tcPr>
          <w:p w14:paraId="226A0975" w14:textId="77777777" w:rsidR="00175DF4" w:rsidRDefault="00175DF4">
            <w:pPr>
              <w:pStyle w:val="ConsPlusNormal"/>
              <w:jc w:val="center"/>
            </w:pPr>
            <w:r>
              <w:t>08</w:t>
            </w:r>
          </w:p>
        </w:tc>
        <w:tc>
          <w:tcPr>
            <w:tcW w:w="820" w:type="dxa"/>
          </w:tcPr>
          <w:p w14:paraId="58F9883F" w14:textId="77777777" w:rsidR="00175DF4" w:rsidRDefault="00175DF4">
            <w:pPr>
              <w:pStyle w:val="ConsPlusNormal"/>
              <w:jc w:val="center"/>
            </w:pPr>
            <w:r>
              <w:t>01</w:t>
            </w:r>
          </w:p>
        </w:tc>
        <w:tc>
          <w:tcPr>
            <w:tcW w:w="1928" w:type="dxa"/>
          </w:tcPr>
          <w:p w14:paraId="77ECC24F" w14:textId="77777777" w:rsidR="00175DF4" w:rsidRDefault="00175DF4">
            <w:pPr>
              <w:pStyle w:val="ConsPlusNormal"/>
              <w:jc w:val="center"/>
            </w:pPr>
            <w:r>
              <w:t>01.0.00.04240</w:t>
            </w:r>
          </w:p>
        </w:tc>
        <w:tc>
          <w:tcPr>
            <w:tcW w:w="907" w:type="dxa"/>
          </w:tcPr>
          <w:p w14:paraId="50E74057" w14:textId="77777777" w:rsidR="00175DF4" w:rsidRDefault="00175DF4">
            <w:pPr>
              <w:pStyle w:val="ConsPlusNormal"/>
            </w:pPr>
          </w:p>
        </w:tc>
        <w:tc>
          <w:tcPr>
            <w:tcW w:w="1477" w:type="dxa"/>
          </w:tcPr>
          <w:p w14:paraId="529C3C52" w14:textId="77777777" w:rsidR="00175DF4" w:rsidRDefault="00175DF4">
            <w:pPr>
              <w:pStyle w:val="ConsPlusNormal"/>
              <w:jc w:val="center"/>
            </w:pPr>
            <w:r>
              <w:t>19 890</w:t>
            </w:r>
          </w:p>
        </w:tc>
        <w:tc>
          <w:tcPr>
            <w:tcW w:w="1478" w:type="dxa"/>
          </w:tcPr>
          <w:p w14:paraId="4EC2F326" w14:textId="77777777" w:rsidR="00175DF4" w:rsidRDefault="00175DF4">
            <w:pPr>
              <w:pStyle w:val="ConsPlusNormal"/>
            </w:pPr>
          </w:p>
        </w:tc>
      </w:tr>
      <w:tr w:rsidR="00175DF4" w14:paraId="462D32BA" w14:textId="77777777">
        <w:tc>
          <w:tcPr>
            <w:tcW w:w="4195" w:type="dxa"/>
          </w:tcPr>
          <w:p w14:paraId="44D90025"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60" w:type="dxa"/>
          </w:tcPr>
          <w:p w14:paraId="53E76B46" w14:textId="77777777" w:rsidR="00175DF4" w:rsidRDefault="00175DF4">
            <w:pPr>
              <w:pStyle w:val="ConsPlusNormal"/>
              <w:jc w:val="center"/>
            </w:pPr>
            <w:r>
              <w:t>08</w:t>
            </w:r>
          </w:p>
        </w:tc>
        <w:tc>
          <w:tcPr>
            <w:tcW w:w="820" w:type="dxa"/>
          </w:tcPr>
          <w:p w14:paraId="700B427B" w14:textId="77777777" w:rsidR="00175DF4" w:rsidRDefault="00175DF4">
            <w:pPr>
              <w:pStyle w:val="ConsPlusNormal"/>
              <w:jc w:val="center"/>
            </w:pPr>
            <w:r>
              <w:t>01</w:t>
            </w:r>
          </w:p>
        </w:tc>
        <w:tc>
          <w:tcPr>
            <w:tcW w:w="1928" w:type="dxa"/>
          </w:tcPr>
          <w:p w14:paraId="7B0251A8" w14:textId="77777777" w:rsidR="00175DF4" w:rsidRDefault="00175DF4">
            <w:pPr>
              <w:pStyle w:val="ConsPlusNormal"/>
              <w:jc w:val="center"/>
            </w:pPr>
            <w:r>
              <w:t>01.0.00.04240</w:t>
            </w:r>
          </w:p>
        </w:tc>
        <w:tc>
          <w:tcPr>
            <w:tcW w:w="907" w:type="dxa"/>
          </w:tcPr>
          <w:p w14:paraId="2303864E" w14:textId="77777777" w:rsidR="00175DF4" w:rsidRDefault="00175DF4">
            <w:pPr>
              <w:pStyle w:val="ConsPlusNormal"/>
              <w:jc w:val="center"/>
            </w:pPr>
            <w:r>
              <w:t>600</w:t>
            </w:r>
          </w:p>
        </w:tc>
        <w:tc>
          <w:tcPr>
            <w:tcW w:w="1477" w:type="dxa"/>
          </w:tcPr>
          <w:p w14:paraId="594423F1" w14:textId="77777777" w:rsidR="00175DF4" w:rsidRDefault="00175DF4">
            <w:pPr>
              <w:pStyle w:val="ConsPlusNormal"/>
              <w:jc w:val="center"/>
            </w:pPr>
            <w:r>
              <w:t>19 890</w:t>
            </w:r>
          </w:p>
        </w:tc>
        <w:tc>
          <w:tcPr>
            <w:tcW w:w="1478" w:type="dxa"/>
          </w:tcPr>
          <w:p w14:paraId="2623CAF0" w14:textId="77777777" w:rsidR="00175DF4" w:rsidRDefault="00175DF4">
            <w:pPr>
              <w:pStyle w:val="ConsPlusNormal"/>
            </w:pPr>
          </w:p>
        </w:tc>
      </w:tr>
      <w:tr w:rsidR="00175DF4" w14:paraId="68812CA2" w14:textId="77777777">
        <w:tc>
          <w:tcPr>
            <w:tcW w:w="4195" w:type="dxa"/>
          </w:tcPr>
          <w:p w14:paraId="4EFFE5BB" w14:textId="77777777" w:rsidR="00175DF4" w:rsidRDefault="00175DF4">
            <w:pPr>
              <w:pStyle w:val="ConsPlusNormal"/>
            </w:pPr>
            <w:r>
              <w:t>Субсидии бюджетным учреждениям</w:t>
            </w:r>
          </w:p>
        </w:tc>
        <w:tc>
          <w:tcPr>
            <w:tcW w:w="860" w:type="dxa"/>
          </w:tcPr>
          <w:p w14:paraId="4A1D20CF" w14:textId="77777777" w:rsidR="00175DF4" w:rsidRDefault="00175DF4">
            <w:pPr>
              <w:pStyle w:val="ConsPlusNormal"/>
              <w:jc w:val="center"/>
            </w:pPr>
            <w:r>
              <w:t>08</w:t>
            </w:r>
          </w:p>
        </w:tc>
        <w:tc>
          <w:tcPr>
            <w:tcW w:w="820" w:type="dxa"/>
          </w:tcPr>
          <w:p w14:paraId="5A8071ED" w14:textId="77777777" w:rsidR="00175DF4" w:rsidRDefault="00175DF4">
            <w:pPr>
              <w:pStyle w:val="ConsPlusNormal"/>
              <w:jc w:val="center"/>
            </w:pPr>
            <w:r>
              <w:t>01</w:t>
            </w:r>
          </w:p>
        </w:tc>
        <w:tc>
          <w:tcPr>
            <w:tcW w:w="1928" w:type="dxa"/>
          </w:tcPr>
          <w:p w14:paraId="0C9F6AF1" w14:textId="77777777" w:rsidR="00175DF4" w:rsidRDefault="00175DF4">
            <w:pPr>
              <w:pStyle w:val="ConsPlusNormal"/>
              <w:jc w:val="center"/>
            </w:pPr>
            <w:r>
              <w:t>01.0.00.04240</w:t>
            </w:r>
          </w:p>
        </w:tc>
        <w:tc>
          <w:tcPr>
            <w:tcW w:w="907" w:type="dxa"/>
          </w:tcPr>
          <w:p w14:paraId="5AD64ADC" w14:textId="77777777" w:rsidR="00175DF4" w:rsidRDefault="00175DF4">
            <w:pPr>
              <w:pStyle w:val="ConsPlusNormal"/>
              <w:jc w:val="center"/>
            </w:pPr>
            <w:r>
              <w:t>610</w:t>
            </w:r>
          </w:p>
        </w:tc>
        <w:tc>
          <w:tcPr>
            <w:tcW w:w="1477" w:type="dxa"/>
          </w:tcPr>
          <w:p w14:paraId="6A02B34F" w14:textId="77777777" w:rsidR="00175DF4" w:rsidRDefault="00175DF4">
            <w:pPr>
              <w:pStyle w:val="ConsPlusNormal"/>
              <w:jc w:val="center"/>
            </w:pPr>
            <w:r>
              <w:t>11 507</w:t>
            </w:r>
          </w:p>
        </w:tc>
        <w:tc>
          <w:tcPr>
            <w:tcW w:w="1478" w:type="dxa"/>
          </w:tcPr>
          <w:p w14:paraId="04A5D24B" w14:textId="77777777" w:rsidR="00175DF4" w:rsidRDefault="00175DF4">
            <w:pPr>
              <w:pStyle w:val="ConsPlusNormal"/>
            </w:pPr>
          </w:p>
        </w:tc>
      </w:tr>
      <w:tr w:rsidR="00175DF4" w14:paraId="2141590F" w14:textId="77777777">
        <w:tc>
          <w:tcPr>
            <w:tcW w:w="4195" w:type="dxa"/>
          </w:tcPr>
          <w:p w14:paraId="3E9A3531" w14:textId="77777777" w:rsidR="00175DF4" w:rsidRDefault="00175DF4">
            <w:pPr>
              <w:pStyle w:val="ConsPlusNormal"/>
            </w:pPr>
            <w:r>
              <w:t>Субсидии автономным учреждениям</w:t>
            </w:r>
          </w:p>
        </w:tc>
        <w:tc>
          <w:tcPr>
            <w:tcW w:w="860" w:type="dxa"/>
          </w:tcPr>
          <w:p w14:paraId="3CF779AF" w14:textId="77777777" w:rsidR="00175DF4" w:rsidRDefault="00175DF4">
            <w:pPr>
              <w:pStyle w:val="ConsPlusNormal"/>
              <w:jc w:val="center"/>
            </w:pPr>
            <w:r>
              <w:t>08</w:t>
            </w:r>
          </w:p>
        </w:tc>
        <w:tc>
          <w:tcPr>
            <w:tcW w:w="820" w:type="dxa"/>
          </w:tcPr>
          <w:p w14:paraId="7D040317" w14:textId="77777777" w:rsidR="00175DF4" w:rsidRDefault="00175DF4">
            <w:pPr>
              <w:pStyle w:val="ConsPlusNormal"/>
              <w:jc w:val="center"/>
            </w:pPr>
            <w:r>
              <w:t>01</w:t>
            </w:r>
          </w:p>
        </w:tc>
        <w:tc>
          <w:tcPr>
            <w:tcW w:w="1928" w:type="dxa"/>
          </w:tcPr>
          <w:p w14:paraId="1DF7855D" w14:textId="77777777" w:rsidR="00175DF4" w:rsidRDefault="00175DF4">
            <w:pPr>
              <w:pStyle w:val="ConsPlusNormal"/>
              <w:jc w:val="center"/>
            </w:pPr>
            <w:r>
              <w:t>01.0.00.04240</w:t>
            </w:r>
          </w:p>
        </w:tc>
        <w:tc>
          <w:tcPr>
            <w:tcW w:w="907" w:type="dxa"/>
          </w:tcPr>
          <w:p w14:paraId="3BC40BF0" w14:textId="77777777" w:rsidR="00175DF4" w:rsidRDefault="00175DF4">
            <w:pPr>
              <w:pStyle w:val="ConsPlusNormal"/>
              <w:jc w:val="center"/>
            </w:pPr>
            <w:r>
              <w:t>620</w:t>
            </w:r>
          </w:p>
        </w:tc>
        <w:tc>
          <w:tcPr>
            <w:tcW w:w="1477" w:type="dxa"/>
          </w:tcPr>
          <w:p w14:paraId="6B0AD724" w14:textId="77777777" w:rsidR="00175DF4" w:rsidRDefault="00175DF4">
            <w:pPr>
              <w:pStyle w:val="ConsPlusNormal"/>
              <w:jc w:val="center"/>
            </w:pPr>
            <w:r>
              <w:t>8 383</w:t>
            </w:r>
          </w:p>
        </w:tc>
        <w:tc>
          <w:tcPr>
            <w:tcW w:w="1478" w:type="dxa"/>
          </w:tcPr>
          <w:p w14:paraId="19EC81EE" w14:textId="77777777" w:rsidR="00175DF4" w:rsidRDefault="00175DF4">
            <w:pPr>
              <w:pStyle w:val="ConsPlusNormal"/>
            </w:pPr>
          </w:p>
        </w:tc>
      </w:tr>
      <w:tr w:rsidR="00175DF4" w14:paraId="41AA2F1B" w14:textId="77777777">
        <w:tc>
          <w:tcPr>
            <w:tcW w:w="4195" w:type="dxa"/>
          </w:tcPr>
          <w:p w14:paraId="630266DE" w14:textId="77777777" w:rsidR="00175DF4" w:rsidRDefault="00175DF4">
            <w:pPr>
              <w:pStyle w:val="ConsPlusNormal"/>
            </w:pPr>
            <w:r>
              <w:t>Поддержка творческой деятельности и техническое оснащение детских и кукольных театров</w:t>
            </w:r>
          </w:p>
        </w:tc>
        <w:tc>
          <w:tcPr>
            <w:tcW w:w="860" w:type="dxa"/>
          </w:tcPr>
          <w:p w14:paraId="6E314B5B" w14:textId="77777777" w:rsidR="00175DF4" w:rsidRDefault="00175DF4">
            <w:pPr>
              <w:pStyle w:val="ConsPlusNormal"/>
              <w:jc w:val="center"/>
            </w:pPr>
            <w:r>
              <w:t>08</w:t>
            </w:r>
          </w:p>
        </w:tc>
        <w:tc>
          <w:tcPr>
            <w:tcW w:w="820" w:type="dxa"/>
          </w:tcPr>
          <w:p w14:paraId="7424D3CC" w14:textId="77777777" w:rsidR="00175DF4" w:rsidRDefault="00175DF4">
            <w:pPr>
              <w:pStyle w:val="ConsPlusNormal"/>
              <w:jc w:val="center"/>
            </w:pPr>
            <w:r>
              <w:t>01</w:t>
            </w:r>
          </w:p>
        </w:tc>
        <w:tc>
          <w:tcPr>
            <w:tcW w:w="1928" w:type="dxa"/>
          </w:tcPr>
          <w:p w14:paraId="43DE2F1F" w14:textId="77777777" w:rsidR="00175DF4" w:rsidRDefault="00175DF4">
            <w:pPr>
              <w:pStyle w:val="ConsPlusNormal"/>
              <w:jc w:val="center"/>
            </w:pPr>
            <w:r>
              <w:t>01.0.00.L5170</w:t>
            </w:r>
          </w:p>
        </w:tc>
        <w:tc>
          <w:tcPr>
            <w:tcW w:w="907" w:type="dxa"/>
          </w:tcPr>
          <w:p w14:paraId="3DC29566" w14:textId="77777777" w:rsidR="00175DF4" w:rsidRDefault="00175DF4">
            <w:pPr>
              <w:pStyle w:val="ConsPlusNormal"/>
            </w:pPr>
          </w:p>
        </w:tc>
        <w:tc>
          <w:tcPr>
            <w:tcW w:w="1477" w:type="dxa"/>
          </w:tcPr>
          <w:p w14:paraId="6CEA3B6D" w14:textId="77777777" w:rsidR="00175DF4" w:rsidRDefault="00175DF4">
            <w:pPr>
              <w:pStyle w:val="ConsPlusNormal"/>
              <w:jc w:val="center"/>
            </w:pPr>
            <w:r>
              <w:t>216</w:t>
            </w:r>
          </w:p>
        </w:tc>
        <w:tc>
          <w:tcPr>
            <w:tcW w:w="1478" w:type="dxa"/>
          </w:tcPr>
          <w:p w14:paraId="70F6A879" w14:textId="77777777" w:rsidR="00175DF4" w:rsidRDefault="00175DF4">
            <w:pPr>
              <w:pStyle w:val="ConsPlusNormal"/>
            </w:pPr>
          </w:p>
        </w:tc>
      </w:tr>
      <w:tr w:rsidR="00175DF4" w14:paraId="3E56C860" w14:textId="77777777">
        <w:tc>
          <w:tcPr>
            <w:tcW w:w="4195" w:type="dxa"/>
          </w:tcPr>
          <w:p w14:paraId="38DDF01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55118B8" w14:textId="77777777" w:rsidR="00175DF4" w:rsidRDefault="00175DF4">
            <w:pPr>
              <w:pStyle w:val="ConsPlusNormal"/>
              <w:jc w:val="center"/>
            </w:pPr>
            <w:r>
              <w:t>08</w:t>
            </w:r>
          </w:p>
        </w:tc>
        <w:tc>
          <w:tcPr>
            <w:tcW w:w="820" w:type="dxa"/>
          </w:tcPr>
          <w:p w14:paraId="032E2DAE" w14:textId="77777777" w:rsidR="00175DF4" w:rsidRDefault="00175DF4">
            <w:pPr>
              <w:pStyle w:val="ConsPlusNormal"/>
              <w:jc w:val="center"/>
            </w:pPr>
            <w:r>
              <w:t>01</w:t>
            </w:r>
          </w:p>
        </w:tc>
        <w:tc>
          <w:tcPr>
            <w:tcW w:w="1928" w:type="dxa"/>
          </w:tcPr>
          <w:p w14:paraId="1D9B0FBB" w14:textId="77777777" w:rsidR="00175DF4" w:rsidRDefault="00175DF4">
            <w:pPr>
              <w:pStyle w:val="ConsPlusNormal"/>
              <w:jc w:val="center"/>
            </w:pPr>
            <w:r>
              <w:t>01.0.00.L5170</w:t>
            </w:r>
          </w:p>
        </w:tc>
        <w:tc>
          <w:tcPr>
            <w:tcW w:w="907" w:type="dxa"/>
          </w:tcPr>
          <w:p w14:paraId="60B73028" w14:textId="77777777" w:rsidR="00175DF4" w:rsidRDefault="00175DF4">
            <w:pPr>
              <w:pStyle w:val="ConsPlusNormal"/>
              <w:jc w:val="center"/>
            </w:pPr>
            <w:r>
              <w:t>600</w:t>
            </w:r>
          </w:p>
        </w:tc>
        <w:tc>
          <w:tcPr>
            <w:tcW w:w="1477" w:type="dxa"/>
          </w:tcPr>
          <w:p w14:paraId="6EBF5A5A" w14:textId="77777777" w:rsidR="00175DF4" w:rsidRDefault="00175DF4">
            <w:pPr>
              <w:pStyle w:val="ConsPlusNormal"/>
              <w:jc w:val="center"/>
            </w:pPr>
            <w:r>
              <w:t>216</w:t>
            </w:r>
          </w:p>
        </w:tc>
        <w:tc>
          <w:tcPr>
            <w:tcW w:w="1478" w:type="dxa"/>
          </w:tcPr>
          <w:p w14:paraId="3DFA1725" w14:textId="77777777" w:rsidR="00175DF4" w:rsidRDefault="00175DF4">
            <w:pPr>
              <w:pStyle w:val="ConsPlusNormal"/>
            </w:pPr>
          </w:p>
        </w:tc>
      </w:tr>
      <w:tr w:rsidR="00175DF4" w14:paraId="2D0F63DF" w14:textId="77777777">
        <w:tc>
          <w:tcPr>
            <w:tcW w:w="4195" w:type="dxa"/>
          </w:tcPr>
          <w:p w14:paraId="2251CDDD" w14:textId="77777777" w:rsidR="00175DF4" w:rsidRDefault="00175DF4">
            <w:pPr>
              <w:pStyle w:val="ConsPlusNormal"/>
            </w:pPr>
            <w:r>
              <w:t>Субсидии бюджетным учреждениям</w:t>
            </w:r>
          </w:p>
        </w:tc>
        <w:tc>
          <w:tcPr>
            <w:tcW w:w="860" w:type="dxa"/>
          </w:tcPr>
          <w:p w14:paraId="37535999" w14:textId="77777777" w:rsidR="00175DF4" w:rsidRDefault="00175DF4">
            <w:pPr>
              <w:pStyle w:val="ConsPlusNormal"/>
              <w:jc w:val="center"/>
            </w:pPr>
            <w:r>
              <w:t>08</w:t>
            </w:r>
          </w:p>
        </w:tc>
        <w:tc>
          <w:tcPr>
            <w:tcW w:w="820" w:type="dxa"/>
          </w:tcPr>
          <w:p w14:paraId="13A112E8" w14:textId="77777777" w:rsidR="00175DF4" w:rsidRDefault="00175DF4">
            <w:pPr>
              <w:pStyle w:val="ConsPlusNormal"/>
              <w:jc w:val="center"/>
            </w:pPr>
            <w:r>
              <w:t>01</w:t>
            </w:r>
          </w:p>
        </w:tc>
        <w:tc>
          <w:tcPr>
            <w:tcW w:w="1928" w:type="dxa"/>
          </w:tcPr>
          <w:p w14:paraId="255F1D55" w14:textId="77777777" w:rsidR="00175DF4" w:rsidRDefault="00175DF4">
            <w:pPr>
              <w:pStyle w:val="ConsPlusNormal"/>
              <w:jc w:val="center"/>
            </w:pPr>
            <w:r>
              <w:t>01.0.00.L5170</w:t>
            </w:r>
          </w:p>
        </w:tc>
        <w:tc>
          <w:tcPr>
            <w:tcW w:w="907" w:type="dxa"/>
          </w:tcPr>
          <w:p w14:paraId="4CF5118E" w14:textId="77777777" w:rsidR="00175DF4" w:rsidRDefault="00175DF4">
            <w:pPr>
              <w:pStyle w:val="ConsPlusNormal"/>
              <w:jc w:val="center"/>
            </w:pPr>
            <w:r>
              <w:t>610</w:t>
            </w:r>
          </w:p>
        </w:tc>
        <w:tc>
          <w:tcPr>
            <w:tcW w:w="1477" w:type="dxa"/>
          </w:tcPr>
          <w:p w14:paraId="70AF5FF5" w14:textId="77777777" w:rsidR="00175DF4" w:rsidRDefault="00175DF4">
            <w:pPr>
              <w:pStyle w:val="ConsPlusNormal"/>
              <w:jc w:val="center"/>
            </w:pPr>
            <w:r>
              <w:t>144</w:t>
            </w:r>
          </w:p>
        </w:tc>
        <w:tc>
          <w:tcPr>
            <w:tcW w:w="1478" w:type="dxa"/>
          </w:tcPr>
          <w:p w14:paraId="13011F03" w14:textId="77777777" w:rsidR="00175DF4" w:rsidRDefault="00175DF4">
            <w:pPr>
              <w:pStyle w:val="ConsPlusNormal"/>
            </w:pPr>
          </w:p>
        </w:tc>
      </w:tr>
      <w:tr w:rsidR="00175DF4" w14:paraId="4CA627ED" w14:textId="77777777">
        <w:tc>
          <w:tcPr>
            <w:tcW w:w="4195" w:type="dxa"/>
          </w:tcPr>
          <w:p w14:paraId="42773B2D" w14:textId="77777777" w:rsidR="00175DF4" w:rsidRDefault="00175DF4">
            <w:pPr>
              <w:pStyle w:val="ConsPlusNormal"/>
            </w:pPr>
            <w:r>
              <w:t>Субсидии автономным учреждениям</w:t>
            </w:r>
          </w:p>
        </w:tc>
        <w:tc>
          <w:tcPr>
            <w:tcW w:w="860" w:type="dxa"/>
          </w:tcPr>
          <w:p w14:paraId="73260D07" w14:textId="77777777" w:rsidR="00175DF4" w:rsidRDefault="00175DF4">
            <w:pPr>
              <w:pStyle w:val="ConsPlusNormal"/>
              <w:jc w:val="center"/>
            </w:pPr>
            <w:r>
              <w:t>08</w:t>
            </w:r>
          </w:p>
        </w:tc>
        <w:tc>
          <w:tcPr>
            <w:tcW w:w="820" w:type="dxa"/>
          </w:tcPr>
          <w:p w14:paraId="15CEC406" w14:textId="77777777" w:rsidR="00175DF4" w:rsidRDefault="00175DF4">
            <w:pPr>
              <w:pStyle w:val="ConsPlusNormal"/>
              <w:jc w:val="center"/>
            </w:pPr>
            <w:r>
              <w:t>01</w:t>
            </w:r>
          </w:p>
        </w:tc>
        <w:tc>
          <w:tcPr>
            <w:tcW w:w="1928" w:type="dxa"/>
          </w:tcPr>
          <w:p w14:paraId="3842E509" w14:textId="77777777" w:rsidR="00175DF4" w:rsidRDefault="00175DF4">
            <w:pPr>
              <w:pStyle w:val="ConsPlusNormal"/>
              <w:jc w:val="center"/>
            </w:pPr>
            <w:r>
              <w:t>01.0.00.L5170</w:t>
            </w:r>
          </w:p>
        </w:tc>
        <w:tc>
          <w:tcPr>
            <w:tcW w:w="907" w:type="dxa"/>
          </w:tcPr>
          <w:p w14:paraId="79594F5A" w14:textId="77777777" w:rsidR="00175DF4" w:rsidRDefault="00175DF4">
            <w:pPr>
              <w:pStyle w:val="ConsPlusNormal"/>
              <w:jc w:val="center"/>
            </w:pPr>
            <w:r>
              <w:t>620</w:t>
            </w:r>
          </w:p>
        </w:tc>
        <w:tc>
          <w:tcPr>
            <w:tcW w:w="1477" w:type="dxa"/>
          </w:tcPr>
          <w:p w14:paraId="72461BAA" w14:textId="77777777" w:rsidR="00175DF4" w:rsidRDefault="00175DF4">
            <w:pPr>
              <w:pStyle w:val="ConsPlusNormal"/>
              <w:jc w:val="center"/>
            </w:pPr>
            <w:r>
              <w:t>72</w:t>
            </w:r>
          </w:p>
        </w:tc>
        <w:tc>
          <w:tcPr>
            <w:tcW w:w="1478" w:type="dxa"/>
          </w:tcPr>
          <w:p w14:paraId="06A03F39" w14:textId="77777777" w:rsidR="00175DF4" w:rsidRDefault="00175DF4">
            <w:pPr>
              <w:pStyle w:val="ConsPlusNormal"/>
            </w:pPr>
          </w:p>
        </w:tc>
      </w:tr>
      <w:tr w:rsidR="00175DF4" w14:paraId="198514CA" w14:textId="77777777">
        <w:tc>
          <w:tcPr>
            <w:tcW w:w="4195" w:type="dxa"/>
          </w:tcPr>
          <w:p w14:paraId="1D568E1C"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60" w:type="dxa"/>
          </w:tcPr>
          <w:p w14:paraId="1C9687F0" w14:textId="77777777" w:rsidR="00175DF4" w:rsidRDefault="00175DF4">
            <w:pPr>
              <w:pStyle w:val="ConsPlusNormal"/>
              <w:jc w:val="center"/>
            </w:pPr>
            <w:r>
              <w:t>08</w:t>
            </w:r>
          </w:p>
        </w:tc>
        <w:tc>
          <w:tcPr>
            <w:tcW w:w="820" w:type="dxa"/>
          </w:tcPr>
          <w:p w14:paraId="55E9CBC4" w14:textId="77777777" w:rsidR="00175DF4" w:rsidRDefault="00175DF4">
            <w:pPr>
              <w:pStyle w:val="ConsPlusNormal"/>
              <w:jc w:val="center"/>
            </w:pPr>
            <w:r>
              <w:t>01</w:t>
            </w:r>
          </w:p>
        </w:tc>
        <w:tc>
          <w:tcPr>
            <w:tcW w:w="1928" w:type="dxa"/>
          </w:tcPr>
          <w:p w14:paraId="053B0648" w14:textId="77777777" w:rsidR="00175DF4" w:rsidRDefault="00175DF4">
            <w:pPr>
              <w:pStyle w:val="ConsPlusNormal"/>
              <w:jc w:val="center"/>
            </w:pPr>
            <w:r>
              <w:t>06.0.00.00000</w:t>
            </w:r>
          </w:p>
        </w:tc>
        <w:tc>
          <w:tcPr>
            <w:tcW w:w="907" w:type="dxa"/>
          </w:tcPr>
          <w:p w14:paraId="446CB719" w14:textId="77777777" w:rsidR="00175DF4" w:rsidRDefault="00175DF4">
            <w:pPr>
              <w:pStyle w:val="ConsPlusNormal"/>
            </w:pPr>
          </w:p>
        </w:tc>
        <w:tc>
          <w:tcPr>
            <w:tcW w:w="1477" w:type="dxa"/>
          </w:tcPr>
          <w:p w14:paraId="19B903BD" w14:textId="77777777" w:rsidR="00175DF4" w:rsidRDefault="00175DF4">
            <w:pPr>
              <w:pStyle w:val="ConsPlusNormal"/>
              <w:jc w:val="center"/>
            </w:pPr>
            <w:r>
              <w:t>79</w:t>
            </w:r>
          </w:p>
        </w:tc>
        <w:tc>
          <w:tcPr>
            <w:tcW w:w="1478" w:type="dxa"/>
          </w:tcPr>
          <w:p w14:paraId="69D13257" w14:textId="77777777" w:rsidR="00175DF4" w:rsidRDefault="00175DF4">
            <w:pPr>
              <w:pStyle w:val="ConsPlusNormal"/>
            </w:pPr>
          </w:p>
        </w:tc>
      </w:tr>
      <w:tr w:rsidR="00175DF4" w14:paraId="0F8EBF26" w14:textId="77777777">
        <w:tc>
          <w:tcPr>
            <w:tcW w:w="4195" w:type="dxa"/>
          </w:tcPr>
          <w:p w14:paraId="217B536A" w14:textId="77777777" w:rsidR="00175DF4" w:rsidRDefault="00175DF4">
            <w:pPr>
              <w:pStyle w:val="ConsPlusNormal"/>
            </w:pPr>
            <w:r>
              <w:t>Мероприятия в установленной сфере деятельности</w:t>
            </w:r>
          </w:p>
        </w:tc>
        <w:tc>
          <w:tcPr>
            <w:tcW w:w="860" w:type="dxa"/>
          </w:tcPr>
          <w:p w14:paraId="133BCEAB" w14:textId="77777777" w:rsidR="00175DF4" w:rsidRDefault="00175DF4">
            <w:pPr>
              <w:pStyle w:val="ConsPlusNormal"/>
              <w:jc w:val="center"/>
            </w:pPr>
            <w:r>
              <w:t>08</w:t>
            </w:r>
          </w:p>
        </w:tc>
        <w:tc>
          <w:tcPr>
            <w:tcW w:w="820" w:type="dxa"/>
          </w:tcPr>
          <w:p w14:paraId="787442B2" w14:textId="77777777" w:rsidR="00175DF4" w:rsidRDefault="00175DF4">
            <w:pPr>
              <w:pStyle w:val="ConsPlusNormal"/>
              <w:jc w:val="center"/>
            </w:pPr>
            <w:r>
              <w:t>01</w:t>
            </w:r>
          </w:p>
        </w:tc>
        <w:tc>
          <w:tcPr>
            <w:tcW w:w="1928" w:type="dxa"/>
          </w:tcPr>
          <w:p w14:paraId="1F2F98EF" w14:textId="77777777" w:rsidR="00175DF4" w:rsidRDefault="00175DF4">
            <w:pPr>
              <w:pStyle w:val="ConsPlusNormal"/>
              <w:jc w:val="center"/>
            </w:pPr>
            <w:r>
              <w:t>06.0.00.04000</w:t>
            </w:r>
          </w:p>
        </w:tc>
        <w:tc>
          <w:tcPr>
            <w:tcW w:w="907" w:type="dxa"/>
          </w:tcPr>
          <w:p w14:paraId="000ABC74" w14:textId="77777777" w:rsidR="00175DF4" w:rsidRDefault="00175DF4">
            <w:pPr>
              <w:pStyle w:val="ConsPlusNormal"/>
            </w:pPr>
          </w:p>
        </w:tc>
        <w:tc>
          <w:tcPr>
            <w:tcW w:w="1477" w:type="dxa"/>
          </w:tcPr>
          <w:p w14:paraId="36EC6763" w14:textId="77777777" w:rsidR="00175DF4" w:rsidRDefault="00175DF4">
            <w:pPr>
              <w:pStyle w:val="ConsPlusNormal"/>
              <w:jc w:val="center"/>
            </w:pPr>
            <w:r>
              <w:t>79</w:t>
            </w:r>
          </w:p>
        </w:tc>
        <w:tc>
          <w:tcPr>
            <w:tcW w:w="1478" w:type="dxa"/>
          </w:tcPr>
          <w:p w14:paraId="2647121E" w14:textId="77777777" w:rsidR="00175DF4" w:rsidRDefault="00175DF4">
            <w:pPr>
              <w:pStyle w:val="ConsPlusNormal"/>
            </w:pPr>
          </w:p>
        </w:tc>
      </w:tr>
      <w:tr w:rsidR="00175DF4" w14:paraId="47A06306" w14:textId="77777777">
        <w:tc>
          <w:tcPr>
            <w:tcW w:w="4195" w:type="dxa"/>
          </w:tcPr>
          <w:p w14:paraId="7247DBC2" w14:textId="77777777" w:rsidR="00175DF4" w:rsidRDefault="00175DF4">
            <w:pPr>
              <w:pStyle w:val="ConsPlusNormal"/>
            </w:pPr>
            <w:r>
              <w:t>Библиотеки</w:t>
            </w:r>
          </w:p>
        </w:tc>
        <w:tc>
          <w:tcPr>
            <w:tcW w:w="860" w:type="dxa"/>
          </w:tcPr>
          <w:p w14:paraId="49C6A234" w14:textId="77777777" w:rsidR="00175DF4" w:rsidRDefault="00175DF4">
            <w:pPr>
              <w:pStyle w:val="ConsPlusNormal"/>
              <w:jc w:val="center"/>
            </w:pPr>
            <w:r>
              <w:t>08</w:t>
            </w:r>
          </w:p>
        </w:tc>
        <w:tc>
          <w:tcPr>
            <w:tcW w:w="820" w:type="dxa"/>
          </w:tcPr>
          <w:p w14:paraId="64498120" w14:textId="77777777" w:rsidR="00175DF4" w:rsidRDefault="00175DF4">
            <w:pPr>
              <w:pStyle w:val="ConsPlusNormal"/>
              <w:jc w:val="center"/>
            </w:pPr>
            <w:r>
              <w:t>01</w:t>
            </w:r>
          </w:p>
        </w:tc>
        <w:tc>
          <w:tcPr>
            <w:tcW w:w="1928" w:type="dxa"/>
          </w:tcPr>
          <w:p w14:paraId="72EB9977" w14:textId="77777777" w:rsidR="00175DF4" w:rsidRDefault="00175DF4">
            <w:pPr>
              <w:pStyle w:val="ConsPlusNormal"/>
              <w:jc w:val="center"/>
            </w:pPr>
            <w:r>
              <w:t>06.0.00.04230</w:t>
            </w:r>
          </w:p>
        </w:tc>
        <w:tc>
          <w:tcPr>
            <w:tcW w:w="907" w:type="dxa"/>
          </w:tcPr>
          <w:p w14:paraId="536B5933" w14:textId="77777777" w:rsidR="00175DF4" w:rsidRDefault="00175DF4">
            <w:pPr>
              <w:pStyle w:val="ConsPlusNormal"/>
            </w:pPr>
          </w:p>
        </w:tc>
        <w:tc>
          <w:tcPr>
            <w:tcW w:w="1477" w:type="dxa"/>
          </w:tcPr>
          <w:p w14:paraId="5849D3D1" w14:textId="77777777" w:rsidR="00175DF4" w:rsidRDefault="00175DF4">
            <w:pPr>
              <w:pStyle w:val="ConsPlusNormal"/>
              <w:jc w:val="center"/>
            </w:pPr>
            <w:r>
              <w:t>79</w:t>
            </w:r>
          </w:p>
        </w:tc>
        <w:tc>
          <w:tcPr>
            <w:tcW w:w="1478" w:type="dxa"/>
          </w:tcPr>
          <w:p w14:paraId="234FCE0C" w14:textId="77777777" w:rsidR="00175DF4" w:rsidRDefault="00175DF4">
            <w:pPr>
              <w:pStyle w:val="ConsPlusNormal"/>
            </w:pPr>
          </w:p>
        </w:tc>
      </w:tr>
      <w:tr w:rsidR="00175DF4" w14:paraId="129866B5" w14:textId="77777777">
        <w:tc>
          <w:tcPr>
            <w:tcW w:w="4195" w:type="dxa"/>
          </w:tcPr>
          <w:p w14:paraId="6F03ADA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B29BCA7" w14:textId="77777777" w:rsidR="00175DF4" w:rsidRDefault="00175DF4">
            <w:pPr>
              <w:pStyle w:val="ConsPlusNormal"/>
              <w:jc w:val="center"/>
            </w:pPr>
            <w:r>
              <w:t>08</w:t>
            </w:r>
          </w:p>
        </w:tc>
        <w:tc>
          <w:tcPr>
            <w:tcW w:w="820" w:type="dxa"/>
          </w:tcPr>
          <w:p w14:paraId="0B373C8C" w14:textId="77777777" w:rsidR="00175DF4" w:rsidRDefault="00175DF4">
            <w:pPr>
              <w:pStyle w:val="ConsPlusNormal"/>
              <w:jc w:val="center"/>
            </w:pPr>
            <w:r>
              <w:t>01</w:t>
            </w:r>
          </w:p>
        </w:tc>
        <w:tc>
          <w:tcPr>
            <w:tcW w:w="1928" w:type="dxa"/>
          </w:tcPr>
          <w:p w14:paraId="611A6D4C" w14:textId="77777777" w:rsidR="00175DF4" w:rsidRDefault="00175DF4">
            <w:pPr>
              <w:pStyle w:val="ConsPlusNormal"/>
              <w:jc w:val="center"/>
            </w:pPr>
            <w:r>
              <w:t>06.0.00.04230</w:t>
            </w:r>
          </w:p>
        </w:tc>
        <w:tc>
          <w:tcPr>
            <w:tcW w:w="907" w:type="dxa"/>
          </w:tcPr>
          <w:p w14:paraId="4DDFDD6B" w14:textId="77777777" w:rsidR="00175DF4" w:rsidRDefault="00175DF4">
            <w:pPr>
              <w:pStyle w:val="ConsPlusNormal"/>
              <w:jc w:val="center"/>
            </w:pPr>
            <w:r>
              <w:t>600</w:t>
            </w:r>
          </w:p>
        </w:tc>
        <w:tc>
          <w:tcPr>
            <w:tcW w:w="1477" w:type="dxa"/>
          </w:tcPr>
          <w:p w14:paraId="203E1F6D" w14:textId="77777777" w:rsidR="00175DF4" w:rsidRDefault="00175DF4">
            <w:pPr>
              <w:pStyle w:val="ConsPlusNormal"/>
              <w:jc w:val="center"/>
            </w:pPr>
            <w:r>
              <w:t>79</w:t>
            </w:r>
          </w:p>
        </w:tc>
        <w:tc>
          <w:tcPr>
            <w:tcW w:w="1478" w:type="dxa"/>
          </w:tcPr>
          <w:p w14:paraId="0A484C01" w14:textId="77777777" w:rsidR="00175DF4" w:rsidRDefault="00175DF4">
            <w:pPr>
              <w:pStyle w:val="ConsPlusNormal"/>
            </w:pPr>
          </w:p>
        </w:tc>
      </w:tr>
      <w:tr w:rsidR="00175DF4" w14:paraId="53323862" w14:textId="77777777">
        <w:tc>
          <w:tcPr>
            <w:tcW w:w="4195" w:type="dxa"/>
          </w:tcPr>
          <w:p w14:paraId="7BA8E4E6" w14:textId="77777777" w:rsidR="00175DF4" w:rsidRDefault="00175DF4">
            <w:pPr>
              <w:pStyle w:val="ConsPlusNormal"/>
            </w:pPr>
            <w:r>
              <w:t>Субсидии бюджетным учреждениям</w:t>
            </w:r>
          </w:p>
        </w:tc>
        <w:tc>
          <w:tcPr>
            <w:tcW w:w="860" w:type="dxa"/>
          </w:tcPr>
          <w:p w14:paraId="19623FC5" w14:textId="77777777" w:rsidR="00175DF4" w:rsidRDefault="00175DF4">
            <w:pPr>
              <w:pStyle w:val="ConsPlusNormal"/>
              <w:jc w:val="center"/>
            </w:pPr>
            <w:r>
              <w:t>08</w:t>
            </w:r>
          </w:p>
        </w:tc>
        <w:tc>
          <w:tcPr>
            <w:tcW w:w="820" w:type="dxa"/>
          </w:tcPr>
          <w:p w14:paraId="693537EA" w14:textId="77777777" w:rsidR="00175DF4" w:rsidRDefault="00175DF4">
            <w:pPr>
              <w:pStyle w:val="ConsPlusNormal"/>
              <w:jc w:val="center"/>
            </w:pPr>
            <w:r>
              <w:t>01</w:t>
            </w:r>
          </w:p>
        </w:tc>
        <w:tc>
          <w:tcPr>
            <w:tcW w:w="1928" w:type="dxa"/>
          </w:tcPr>
          <w:p w14:paraId="39AEF38F" w14:textId="77777777" w:rsidR="00175DF4" w:rsidRDefault="00175DF4">
            <w:pPr>
              <w:pStyle w:val="ConsPlusNormal"/>
              <w:jc w:val="center"/>
            </w:pPr>
            <w:r>
              <w:t>06.0.00.04230</w:t>
            </w:r>
          </w:p>
        </w:tc>
        <w:tc>
          <w:tcPr>
            <w:tcW w:w="907" w:type="dxa"/>
          </w:tcPr>
          <w:p w14:paraId="07C28FD7" w14:textId="77777777" w:rsidR="00175DF4" w:rsidRDefault="00175DF4">
            <w:pPr>
              <w:pStyle w:val="ConsPlusNormal"/>
              <w:jc w:val="center"/>
            </w:pPr>
            <w:r>
              <w:t>610</w:t>
            </w:r>
          </w:p>
        </w:tc>
        <w:tc>
          <w:tcPr>
            <w:tcW w:w="1477" w:type="dxa"/>
          </w:tcPr>
          <w:p w14:paraId="4E14EB3E" w14:textId="77777777" w:rsidR="00175DF4" w:rsidRDefault="00175DF4">
            <w:pPr>
              <w:pStyle w:val="ConsPlusNormal"/>
              <w:jc w:val="center"/>
            </w:pPr>
            <w:r>
              <w:t>79</w:t>
            </w:r>
          </w:p>
        </w:tc>
        <w:tc>
          <w:tcPr>
            <w:tcW w:w="1478" w:type="dxa"/>
          </w:tcPr>
          <w:p w14:paraId="139195F3" w14:textId="77777777" w:rsidR="00175DF4" w:rsidRDefault="00175DF4">
            <w:pPr>
              <w:pStyle w:val="ConsPlusNormal"/>
            </w:pPr>
          </w:p>
        </w:tc>
      </w:tr>
      <w:tr w:rsidR="00175DF4" w14:paraId="3ED7C6FD" w14:textId="77777777">
        <w:tc>
          <w:tcPr>
            <w:tcW w:w="4195" w:type="dxa"/>
          </w:tcPr>
          <w:p w14:paraId="48A9EEC7" w14:textId="77777777" w:rsidR="00175DF4" w:rsidRDefault="00175DF4">
            <w:pPr>
              <w:pStyle w:val="ConsPlusNormal"/>
            </w:pPr>
            <w:r>
              <w:lastRenderedPageBreak/>
              <w:t>Другие вопросы в области культуры, кинематографии</w:t>
            </w:r>
          </w:p>
        </w:tc>
        <w:tc>
          <w:tcPr>
            <w:tcW w:w="860" w:type="dxa"/>
          </w:tcPr>
          <w:p w14:paraId="3A3A26B4" w14:textId="77777777" w:rsidR="00175DF4" w:rsidRDefault="00175DF4">
            <w:pPr>
              <w:pStyle w:val="ConsPlusNormal"/>
              <w:jc w:val="center"/>
            </w:pPr>
            <w:r>
              <w:t>08</w:t>
            </w:r>
          </w:p>
        </w:tc>
        <w:tc>
          <w:tcPr>
            <w:tcW w:w="820" w:type="dxa"/>
          </w:tcPr>
          <w:p w14:paraId="63EB9C22" w14:textId="77777777" w:rsidR="00175DF4" w:rsidRDefault="00175DF4">
            <w:pPr>
              <w:pStyle w:val="ConsPlusNormal"/>
              <w:jc w:val="center"/>
            </w:pPr>
            <w:r>
              <w:t>04</w:t>
            </w:r>
          </w:p>
        </w:tc>
        <w:tc>
          <w:tcPr>
            <w:tcW w:w="1928" w:type="dxa"/>
          </w:tcPr>
          <w:p w14:paraId="60D1AEE6" w14:textId="77777777" w:rsidR="00175DF4" w:rsidRDefault="00175DF4">
            <w:pPr>
              <w:pStyle w:val="ConsPlusNormal"/>
            </w:pPr>
          </w:p>
        </w:tc>
        <w:tc>
          <w:tcPr>
            <w:tcW w:w="907" w:type="dxa"/>
          </w:tcPr>
          <w:p w14:paraId="672F92A2" w14:textId="77777777" w:rsidR="00175DF4" w:rsidRDefault="00175DF4">
            <w:pPr>
              <w:pStyle w:val="ConsPlusNormal"/>
            </w:pPr>
          </w:p>
        </w:tc>
        <w:tc>
          <w:tcPr>
            <w:tcW w:w="1477" w:type="dxa"/>
          </w:tcPr>
          <w:p w14:paraId="27192BF7" w14:textId="77777777" w:rsidR="00175DF4" w:rsidRDefault="00175DF4">
            <w:pPr>
              <w:pStyle w:val="ConsPlusNormal"/>
              <w:jc w:val="center"/>
            </w:pPr>
            <w:r>
              <w:t>1 274</w:t>
            </w:r>
          </w:p>
        </w:tc>
        <w:tc>
          <w:tcPr>
            <w:tcW w:w="1478" w:type="dxa"/>
          </w:tcPr>
          <w:p w14:paraId="0BB877C7" w14:textId="77777777" w:rsidR="00175DF4" w:rsidRDefault="00175DF4">
            <w:pPr>
              <w:pStyle w:val="ConsPlusNormal"/>
            </w:pPr>
          </w:p>
        </w:tc>
      </w:tr>
      <w:tr w:rsidR="00175DF4" w14:paraId="43FCC50A" w14:textId="77777777">
        <w:tc>
          <w:tcPr>
            <w:tcW w:w="4195" w:type="dxa"/>
          </w:tcPr>
          <w:p w14:paraId="76F9AC80" w14:textId="77777777" w:rsidR="00175DF4" w:rsidRDefault="00175DF4">
            <w:pPr>
              <w:pStyle w:val="ConsPlusNormal"/>
            </w:pPr>
            <w:r>
              <w:t>Муниципальная программа "Культура Тольятти на 2024 - 2028 годы"</w:t>
            </w:r>
          </w:p>
        </w:tc>
        <w:tc>
          <w:tcPr>
            <w:tcW w:w="860" w:type="dxa"/>
          </w:tcPr>
          <w:p w14:paraId="635BAD79" w14:textId="77777777" w:rsidR="00175DF4" w:rsidRDefault="00175DF4">
            <w:pPr>
              <w:pStyle w:val="ConsPlusNormal"/>
              <w:jc w:val="center"/>
            </w:pPr>
            <w:r>
              <w:t>08</w:t>
            </w:r>
          </w:p>
        </w:tc>
        <w:tc>
          <w:tcPr>
            <w:tcW w:w="820" w:type="dxa"/>
          </w:tcPr>
          <w:p w14:paraId="4F1AE847" w14:textId="77777777" w:rsidR="00175DF4" w:rsidRDefault="00175DF4">
            <w:pPr>
              <w:pStyle w:val="ConsPlusNormal"/>
              <w:jc w:val="center"/>
            </w:pPr>
            <w:r>
              <w:t>04</w:t>
            </w:r>
          </w:p>
        </w:tc>
        <w:tc>
          <w:tcPr>
            <w:tcW w:w="1928" w:type="dxa"/>
          </w:tcPr>
          <w:p w14:paraId="564DC628" w14:textId="77777777" w:rsidR="00175DF4" w:rsidRDefault="00175DF4">
            <w:pPr>
              <w:pStyle w:val="ConsPlusNormal"/>
              <w:jc w:val="center"/>
            </w:pPr>
            <w:r>
              <w:t>01.0.00.00000</w:t>
            </w:r>
          </w:p>
        </w:tc>
        <w:tc>
          <w:tcPr>
            <w:tcW w:w="907" w:type="dxa"/>
          </w:tcPr>
          <w:p w14:paraId="00B7C89F" w14:textId="77777777" w:rsidR="00175DF4" w:rsidRDefault="00175DF4">
            <w:pPr>
              <w:pStyle w:val="ConsPlusNormal"/>
            </w:pPr>
          </w:p>
        </w:tc>
        <w:tc>
          <w:tcPr>
            <w:tcW w:w="1477" w:type="dxa"/>
          </w:tcPr>
          <w:p w14:paraId="2598384E" w14:textId="77777777" w:rsidR="00175DF4" w:rsidRDefault="00175DF4">
            <w:pPr>
              <w:pStyle w:val="ConsPlusNormal"/>
              <w:jc w:val="center"/>
            </w:pPr>
            <w:r>
              <w:t>1 274</w:t>
            </w:r>
          </w:p>
        </w:tc>
        <w:tc>
          <w:tcPr>
            <w:tcW w:w="1478" w:type="dxa"/>
          </w:tcPr>
          <w:p w14:paraId="5BB4D92F" w14:textId="77777777" w:rsidR="00175DF4" w:rsidRDefault="00175DF4">
            <w:pPr>
              <w:pStyle w:val="ConsPlusNormal"/>
            </w:pPr>
          </w:p>
        </w:tc>
      </w:tr>
      <w:tr w:rsidR="00175DF4" w14:paraId="218E9742" w14:textId="77777777">
        <w:tc>
          <w:tcPr>
            <w:tcW w:w="4195" w:type="dxa"/>
          </w:tcPr>
          <w:p w14:paraId="531FF470" w14:textId="77777777" w:rsidR="00175DF4" w:rsidRDefault="00175DF4">
            <w:pPr>
              <w:pStyle w:val="ConsPlusNormal"/>
            </w:pPr>
            <w:r>
              <w:t>Мероприятия в установленной сфере деятельности</w:t>
            </w:r>
          </w:p>
        </w:tc>
        <w:tc>
          <w:tcPr>
            <w:tcW w:w="860" w:type="dxa"/>
          </w:tcPr>
          <w:p w14:paraId="0BF1446F" w14:textId="77777777" w:rsidR="00175DF4" w:rsidRDefault="00175DF4">
            <w:pPr>
              <w:pStyle w:val="ConsPlusNormal"/>
              <w:jc w:val="center"/>
            </w:pPr>
            <w:r>
              <w:t>08</w:t>
            </w:r>
          </w:p>
        </w:tc>
        <w:tc>
          <w:tcPr>
            <w:tcW w:w="820" w:type="dxa"/>
          </w:tcPr>
          <w:p w14:paraId="41DAFE56" w14:textId="77777777" w:rsidR="00175DF4" w:rsidRDefault="00175DF4">
            <w:pPr>
              <w:pStyle w:val="ConsPlusNormal"/>
              <w:jc w:val="center"/>
            </w:pPr>
            <w:r>
              <w:t>04</w:t>
            </w:r>
          </w:p>
        </w:tc>
        <w:tc>
          <w:tcPr>
            <w:tcW w:w="1928" w:type="dxa"/>
          </w:tcPr>
          <w:p w14:paraId="095C02EF" w14:textId="77777777" w:rsidR="00175DF4" w:rsidRDefault="00175DF4">
            <w:pPr>
              <w:pStyle w:val="ConsPlusNormal"/>
              <w:jc w:val="center"/>
            </w:pPr>
            <w:r>
              <w:t>01.0.00.04000</w:t>
            </w:r>
          </w:p>
        </w:tc>
        <w:tc>
          <w:tcPr>
            <w:tcW w:w="907" w:type="dxa"/>
          </w:tcPr>
          <w:p w14:paraId="29E94E90" w14:textId="77777777" w:rsidR="00175DF4" w:rsidRDefault="00175DF4">
            <w:pPr>
              <w:pStyle w:val="ConsPlusNormal"/>
            </w:pPr>
          </w:p>
        </w:tc>
        <w:tc>
          <w:tcPr>
            <w:tcW w:w="1477" w:type="dxa"/>
          </w:tcPr>
          <w:p w14:paraId="7677A594" w14:textId="77777777" w:rsidR="00175DF4" w:rsidRDefault="00175DF4">
            <w:pPr>
              <w:pStyle w:val="ConsPlusNormal"/>
              <w:jc w:val="center"/>
            </w:pPr>
            <w:r>
              <w:t>1 274</w:t>
            </w:r>
          </w:p>
        </w:tc>
        <w:tc>
          <w:tcPr>
            <w:tcW w:w="1478" w:type="dxa"/>
          </w:tcPr>
          <w:p w14:paraId="6718129A" w14:textId="77777777" w:rsidR="00175DF4" w:rsidRDefault="00175DF4">
            <w:pPr>
              <w:pStyle w:val="ConsPlusNormal"/>
            </w:pPr>
          </w:p>
        </w:tc>
      </w:tr>
      <w:tr w:rsidR="00175DF4" w14:paraId="68AC61B8" w14:textId="77777777">
        <w:tc>
          <w:tcPr>
            <w:tcW w:w="4195" w:type="dxa"/>
          </w:tcPr>
          <w:p w14:paraId="764D755F" w14:textId="77777777" w:rsidR="00175DF4" w:rsidRDefault="00175DF4">
            <w:pPr>
              <w:pStyle w:val="ConsPlusNormal"/>
            </w:pPr>
            <w:r>
              <w:t>Мероприятия на обеспечение деятельности органов местного самоуправления в сфере культуры</w:t>
            </w:r>
          </w:p>
        </w:tc>
        <w:tc>
          <w:tcPr>
            <w:tcW w:w="860" w:type="dxa"/>
          </w:tcPr>
          <w:p w14:paraId="149CB8C6" w14:textId="77777777" w:rsidR="00175DF4" w:rsidRDefault="00175DF4">
            <w:pPr>
              <w:pStyle w:val="ConsPlusNormal"/>
              <w:jc w:val="center"/>
            </w:pPr>
            <w:r>
              <w:t>08</w:t>
            </w:r>
          </w:p>
        </w:tc>
        <w:tc>
          <w:tcPr>
            <w:tcW w:w="820" w:type="dxa"/>
          </w:tcPr>
          <w:p w14:paraId="5B692FC3" w14:textId="77777777" w:rsidR="00175DF4" w:rsidRDefault="00175DF4">
            <w:pPr>
              <w:pStyle w:val="ConsPlusNormal"/>
              <w:jc w:val="center"/>
            </w:pPr>
            <w:r>
              <w:t>04</w:t>
            </w:r>
          </w:p>
        </w:tc>
        <w:tc>
          <w:tcPr>
            <w:tcW w:w="1928" w:type="dxa"/>
          </w:tcPr>
          <w:p w14:paraId="6D5A2FA4" w14:textId="77777777" w:rsidR="00175DF4" w:rsidRDefault="00175DF4">
            <w:pPr>
              <w:pStyle w:val="ConsPlusNormal"/>
              <w:jc w:val="center"/>
            </w:pPr>
            <w:r>
              <w:t>01.0.00.04510</w:t>
            </w:r>
          </w:p>
        </w:tc>
        <w:tc>
          <w:tcPr>
            <w:tcW w:w="907" w:type="dxa"/>
          </w:tcPr>
          <w:p w14:paraId="37E2A4AF" w14:textId="77777777" w:rsidR="00175DF4" w:rsidRDefault="00175DF4">
            <w:pPr>
              <w:pStyle w:val="ConsPlusNormal"/>
            </w:pPr>
          </w:p>
        </w:tc>
        <w:tc>
          <w:tcPr>
            <w:tcW w:w="1477" w:type="dxa"/>
          </w:tcPr>
          <w:p w14:paraId="0CD49C07" w14:textId="77777777" w:rsidR="00175DF4" w:rsidRDefault="00175DF4">
            <w:pPr>
              <w:pStyle w:val="ConsPlusNormal"/>
              <w:jc w:val="center"/>
            </w:pPr>
            <w:r>
              <w:t>1 274</w:t>
            </w:r>
          </w:p>
        </w:tc>
        <w:tc>
          <w:tcPr>
            <w:tcW w:w="1478" w:type="dxa"/>
          </w:tcPr>
          <w:p w14:paraId="537272D6" w14:textId="77777777" w:rsidR="00175DF4" w:rsidRDefault="00175DF4">
            <w:pPr>
              <w:pStyle w:val="ConsPlusNormal"/>
            </w:pPr>
          </w:p>
        </w:tc>
      </w:tr>
      <w:tr w:rsidR="00175DF4" w14:paraId="6138BA87" w14:textId="77777777">
        <w:tc>
          <w:tcPr>
            <w:tcW w:w="4195" w:type="dxa"/>
          </w:tcPr>
          <w:p w14:paraId="382DB1D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4C0CC226" w14:textId="77777777" w:rsidR="00175DF4" w:rsidRDefault="00175DF4">
            <w:pPr>
              <w:pStyle w:val="ConsPlusNormal"/>
              <w:jc w:val="center"/>
            </w:pPr>
            <w:r>
              <w:t>08</w:t>
            </w:r>
          </w:p>
        </w:tc>
        <w:tc>
          <w:tcPr>
            <w:tcW w:w="820" w:type="dxa"/>
          </w:tcPr>
          <w:p w14:paraId="2081105C" w14:textId="77777777" w:rsidR="00175DF4" w:rsidRDefault="00175DF4">
            <w:pPr>
              <w:pStyle w:val="ConsPlusNormal"/>
              <w:jc w:val="center"/>
            </w:pPr>
            <w:r>
              <w:t>04</w:t>
            </w:r>
          </w:p>
        </w:tc>
        <w:tc>
          <w:tcPr>
            <w:tcW w:w="1928" w:type="dxa"/>
          </w:tcPr>
          <w:p w14:paraId="125D6A1F" w14:textId="77777777" w:rsidR="00175DF4" w:rsidRDefault="00175DF4">
            <w:pPr>
              <w:pStyle w:val="ConsPlusNormal"/>
              <w:jc w:val="center"/>
            </w:pPr>
            <w:r>
              <w:t>01.0.00.04510</w:t>
            </w:r>
          </w:p>
        </w:tc>
        <w:tc>
          <w:tcPr>
            <w:tcW w:w="907" w:type="dxa"/>
          </w:tcPr>
          <w:p w14:paraId="24BCF2CB" w14:textId="77777777" w:rsidR="00175DF4" w:rsidRDefault="00175DF4">
            <w:pPr>
              <w:pStyle w:val="ConsPlusNormal"/>
              <w:jc w:val="center"/>
            </w:pPr>
            <w:r>
              <w:t>200</w:t>
            </w:r>
          </w:p>
        </w:tc>
        <w:tc>
          <w:tcPr>
            <w:tcW w:w="1477" w:type="dxa"/>
          </w:tcPr>
          <w:p w14:paraId="7FBB0CD1" w14:textId="77777777" w:rsidR="00175DF4" w:rsidRDefault="00175DF4">
            <w:pPr>
              <w:pStyle w:val="ConsPlusNormal"/>
              <w:jc w:val="center"/>
            </w:pPr>
            <w:r>
              <w:t>1 274</w:t>
            </w:r>
          </w:p>
        </w:tc>
        <w:tc>
          <w:tcPr>
            <w:tcW w:w="1478" w:type="dxa"/>
          </w:tcPr>
          <w:p w14:paraId="45E79B2C" w14:textId="77777777" w:rsidR="00175DF4" w:rsidRDefault="00175DF4">
            <w:pPr>
              <w:pStyle w:val="ConsPlusNormal"/>
            </w:pPr>
          </w:p>
        </w:tc>
      </w:tr>
      <w:tr w:rsidR="00175DF4" w14:paraId="69DD5DC1" w14:textId="77777777">
        <w:tc>
          <w:tcPr>
            <w:tcW w:w="4195" w:type="dxa"/>
          </w:tcPr>
          <w:p w14:paraId="5858BB3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5F11FAB9" w14:textId="77777777" w:rsidR="00175DF4" w:rsidRDefault="00175DF4">
            <w:pPr>
              <w:pStyle w:val="ConsPlusNormal"/>
              <w:jc w:val="center"/>
            </w:pPr>
            <w:r>
              <w:t>08</w:t>
            </w:r>
          </w:p>
        </w:tc>
        <w:tc>
          <w:tcPr>
            <w:tcW w:w="820" w:type="dxa"/>
          </w:tcPr>
          <w:p w14:paraId="4FCC86B0" w14:textId="77777777" w:rsidR="00175DF4" w:rsidRDefault="00175DF4">
            <w:pPr>
              <w:pStyle w:val="ConsPlusNormal"/>
              <w:jc w:val="center"/>
            </w:pPr>
            <w:r>
              <w:t>04</w:t>
            </w:r>
          </w:p>
        </w:tc>
        <w:tc>
          <w:tcPr>
            <w:tcW w:w="1928" w:type="dxa"/>
          </w:tcPr>
          <w:p w14:paraId="7457F4F6" w14:textId="77777777" w:rsidR="00175DF4" w:rsidRDefault="00175DF4">
            <w:pPr>
              <w:pStyle w:val="ConsPlusNormal"/>
              <w:jc w:val="center"/>
            </w:pPr>
            <w:r>
              <w:t>01.0.00.04510</w:t>
            </w:r>
          </w:p>
        </w:tc>
        <w:tc>
          <w:tcPr>
            <w:tcW w:w="907" w:type="dxa"/>
          </w:tcPr>
          <w:p w14:paraId="6D5D7833" w14:textId="77777777" w:rsidR="00175DF4" w:rsidRDefault="00175DF4">
            <w:pPr>
              <w:pStyle w:val="ConsPlusNormal"/>
              <w:jc w:val="center"/>
            </w:pPr>
            <w:r>
              <w:t>240</w:t>
            </w:r>
          </w:p>
        </w:tc>
        <w:tc>
          <w:tcPr>
            <w:tcW w:w="1477" w:type="dxa"/>
          </w:tcPr>
          <w:p w14:paraId="35D94007" w14:textId="77777777" w:rsidR="00175DF4" w:rsidRDefault="00175DF4">
            <w:pPr>
              <w:pStyle w:val="ConsPlusNormal"/>
              <w:jc w:val="center"/>
            </w:pPr>
            <w:r>
              <w:t>1 274</w:t>
            </w:r>
          </w:p>
        </w:tc>
        <w:tc>
          <w:tcPr>
            <w:tcW w:w="1478" w:type="dxa"/>
          </w:tcPr>
          <w:p w14:paraId="6A7A1DFD" w14:textId="77777777" w:rsidR="00175DF4" w:rsidRDefault="00175DF4">
            <w:pPr>
              <w:pStyle w:val="ConsPlusNormal"/>
            </w:pPr>
          </w:p>
        </w:tc>
      </w:tr>
      <w:tr w:rsidR="00175DF4" w14:paraId="38F8E30B" w14:textId="77777777">
        <w:tc>
          <w:tcPr>
            <w:tcW w:w="4195" w:type="dxa"/>
          </w:tcPr>
          <w:p w14:paraId="6C62B610" w14:textId="77777777" w:rsidR="00175DF4" w:rsidRDefault="00175DF4">
            <w:pPr>
              <w:pStyle w:val="ConsPlusNormal"/>
            </w:pPr>
            <w:r>
              <w:t>СОЦИАЛЬНАЯ ПОЛИТИКА</w:t>
            </w:r>
          </w:p>
        </w:tc>
        <w:tc>
          <w:tcPr>
            <w:tcW w:w="860" w:type="dxa"/>
          </w:tcPr>
          <w:p w14:paraId="21EF74CE" w14:textId="77777777" w:rsidR="00175DF4" w:rsidRDefault="00175DF4">
            <w:pPr>
              <w:pStyle w:val="ConsPlusNormal"/>
              <w:jc w:val="center"/>
            </w:pPr>
            <w:r>
              <w:t>10</w:t>
            </w:r>
          </w:p>
        </w:tc>
        <w:tc>
          <w:tcPr>
            <w:tcW w:w="820" w:type="dxa"/>
          </w:tcPr>
          <w:p w14:paraId="7A60D960" w14:textId="77777777" w:rsidR="00175DF4" w:rsidRDefault="00175DF4">
            <w:pPr>
              <w:pStyle w:val="ConsPlusNormal"/>
              <w:jc w:val="center"/>
            </w:pPr>
            <w:r>
              <w:t>00</w:t>
            </w:r>
          </w:p>
        </w:tc>
        <w:tc>
          <w:tcPr>
            <w:tcW w:w="1928" w:type="dxa"/>
          </w:tcPr>
          <w:p w14:paraId="70803035" w14:textId="77777777" w:rsidR="00175DF4" w:rsidRDefault="00175DF4">
            <w:pPr>
              <w:pStyle w:val="ConsPlusNormal"/>
            </w:pPr>
          </w:p>
        </w:tc>
        <w:tc>
          <w:tcPr>
            <w:tcW w:w="907" w:type="dxa"/>
          </w:tcPr>
          <w:p w14:paraId="00C656AC" w14:textId="77777777" w:rsidR="00175DF4" w:rsidRDefault="00175DF4">
            <w:pPr>
              <w:pStyle w:val="ConsPlusNormal"/>
            </w:pPr>
          </w:p>
        </w:tc>
        <w:tc>
          <w:tcPr>
            <w:tcW w:w="1477" w:type="dxa"/>
          </w:tcPr>
          <w:p w14:paraId="53F7A9DF" w14:textId="77777777" w:rsidR="00175DF4" w:rsidRDefault="00175DF4">
            <w:pPr>
              <w:pStyle w:val="ConsPlusNormal"/>
              <w:jc w:val="center"/>
            </w:pPr>
            <w:r>
              <w:t>1 051 025</w:t>
            </w:r>
          </w:p>
        </w:tc>
        <w:tc>
          <w:tcPr>
            <w:tcW w:w="1478" w:type="dxa"/>
          </w:tcPr>
          <w:p w14:paraId="5F3CC25A" w14:textId="77777777" w:rsidR="00175DF4" w:rsidRDefault="00175DF4">
            <w:pPr>
              <w:pStyle w:val="ConsPlusNormal"/>
              <w:jc w:val="center"/>
            </w:pPr>
            <w:r>
              <w:t>659 885</w:t>
            </w:r>
          </w:p>
        </w:tc>
      </w:tr>
      <w:tr w:rsidR="00175DF4" w14:paraId="515D1204" w14:textId="77777777">
        <w:tc>
          <w:tcPr>
            <w:tcW w:w="4195" w:type="dxa"/>
          </w:tcPr>
          <w:p w14:paraId="3F2AE980" w14:textId="77777777" w:rsidR="00175DF4" w:rsidRDefault="00175DF4">
            <w:pPr>
              <w:pStyle w:val="ConsPlusNormal"/>
            </w:pPr>
            <w:r>
              <w:t>Пенсионное обеспечение</w:t>
            </w:r>
          </w:p>
        </w:tc>
        <w:tc>
          <w:tcPr>
            <w:tcW w:w="860" w:type="dxa"/>
          </w:tcPr>
          <w:p w14:paraId="6C4C986F" w14:textId="77777777" w:rsidR="00175DF4" w:rsidRDefault="00175DF4">
            <w:pPr>
              <w:pStyle w:val="ConsPlusNormal"/>
              <w:jc w:val="center"/>
            </w:pPr>
            <w:r>
              <w:t>10</w:t>
            </w:r>
          </w:p>
        </w:tc>
        <w:tc>
          <w:tcPr>
            <w:tcW w:w="820" w:type="dxa"/>
          </w:tcPr>
          <w:p w14:paraId="5180B85C" w14:textId="77777777" w:rsidR="00175DF4" w:rsidRDefault="00175DF4">
            <w:pPr>
              <w:pStyle w:val="ConsPlusNormal"/>
              <w:jc w:val="center"/>
            </w:pPr>
            <w:r>
              <w:t>01</w:t>
            </w:r>
          </w:p>
        </w:tc>
        <w:tc>
          <w:tcPr>
            <w:tcW w:w="1928" w:type="dxa"/>
          </w:tcPr>
          <w:p w14:paraId="522D79C3" w14:textId="77777777" w:rsidR="00175DF4" w:rsidRDefault="00175DF4">
            <w:pPr>
              <w:pStyle w:val="ConsPlusNormal"/>
            </w:pPr>
          </w:p>
        </w:tc>
        <w:tc>
          <w:tcPr>
            <w:tcW w:w="907" w:type="dxa"/>
          </w:tcPr>
          <w:p w14:paraId="35A50D99" w14:textId="77777777" w:rsidR="00175DF4" w:rsidRDefault="00175DF4">
            <w:pPr>
              <w:pStyle w:val="ConsPlusNormal"/>
            </w:pPr>
          </w:p>
        </w:tc>
        <w:tc>
          <w:tcPr>
            <w:tcW w:w="1477" w:type="dxa"/>
          </w:tcPr>
          <w:p w14:paraId="180785AB" w14:textId="77777777" w:rsidR="00175DF4" w:rsidRDefault="00175DF4">
            <w:pPr>
              <w:pStyle w:val="ConsPlusNormal"/>
              <w:jc w:val="center"/>
            </w:pPr>
            <w:r>
              <w:t>76 366</w:t>
            </w:r>
          </w:p>
        </w:tc>
        <w:tc>
          <w:tcPr>
            <w:tcW w:w="1478" w:type="dxa"/>
          </w:tcPr>
          <w:p w14:paraId="739FB7DA" w14:textId="77777777" w:rsidR="00175DF4" w:rsidRDefault="00175DF4">
            <w:pPr>
              <w:pStyle w:val="ConsPlusNormal"/>
            </w:pPr>
          </w:p>
        </w:tc>
      </w:tr>
      <w:tr w:rsidR="00175DF4" w14:paraId="6544DBAB" w14:textId="77777777">
        <w:tc>
          <w:tcPr>
            <w:tcW w:w="4195" w:type="dxa"/>
          </w:tcPr>
          <w:p w14:paraId="7A890BFA"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60" w:type="dxa"/>
          </w:tcPr>
          <w:p w14:paraId="769D5E91" w14:textId="77777777" w:rsidR="00175DF4" w:rsidRDefault="00175DF4">
            <w:pPr>
              <w:pStyle w:val="ConsPlusNormal"/>
              <w:jc w:val="center"/>
            </w:pPr>
            <w:r>
              <w:t>10</w:t>
            </w:r>
          </w:p>
        </w:tc>
        <w:tc>
          <w:tcPr>
            <w:tcW w:w="820" w:type="dxa"/>
          </w:tcPr>
          <w:p w14:paraId="0E41DE7C" w14:textId="77777777" w:rsidR="00175DF4" w:rsidRDefault="00175DF4">
            <w:pPr>
              <w:pStyle w:val="ConsPlusNormal"/>
              <w:jc w:val="center"/>
            </w:pPr>
            <w:r>
              <w:t>01</w:t>
            </w:r>
          </w:p>
        </w:tc>
        <w:tc>
          <w:tcPr>
            <w:tcW w:w="1928" w:type="dxa"/>
          </w:tcPr>
          <w:p w14:paraId="1000EDA0" w14:textId="77777777" w:rsidR="00175DF4" w:rsidRDefault="00175DF4">
            <w:pPr>
              <w:pStyle w:val="ConsPlusNormal"/>
              <w:jc w:val="center"/>
            </w:pPr>
            <w:r>
              <w:t>22.0.00.00000</w:t>
            </w:r>
          </w:p>
        </w:tc>
        <w:tc>
          <w:tcPr>
            <w:tcW w:w="907" w:type="dxa"/>
          </w:tcPr>
          <w:p w14:paraId="0EA8DDE8" w14:textId="77777777" w:rsidR="00175DF4" w:rsidRDefault="00175DF4">
            <w:pPr>
              <w:pStyle w:val="ConsPlusNormal"/>
            </w:pPr>
          </w:p>
        </w:tc>
        <w:tc>
          <w:tcPr>
            <w:tcW w:w="1477" w:type="dxa"/>
          </w:tcPr>
          <w:p w14:paraId="7F55CB65" w14:textId="77777777" w:rsidR="00175DF4" w:rsidRDefault="00175DF4">
            <w:pPr>
              <w:pStyle w:val="ConsPlusNormal"/>
              <w:jc w:val="center"/>
            </w:pPr>
            <w:r>
              <w:t>76 366</w:t>
            </w:r>
          </w:p>
        </w:tc>
        <w:tc>
          <w:tcPr>
            <w:tcW w:w="1478" w:type="dxa"/>
          </w:tcPr>
          <w:p w14:paraId="1968D1C9" w14:textId="77777777" w:rsidR="00175DF4" w:rsidRDefault="00175DF4">
            <w:pPr>
              <w:pStyle w:val="ConsPlusNormal"/>
            </w:pPr>
          </w:p>
        </w:tc>
      </w:tr>
      <w:tr w:rsidR="00175DF4" w14:paraId="5C72DF47" w14:textId="77777777">
        <w:tc>
          <w:tcPr>
            <w:tcW w:w="4195" w:type="dxa"/>
          </w:tcPr>
          <w:p w14:paraId="1DAC0C2F" w14:textId="77777777" w:rsidR="00175DF4" w:rsidRDefault="00175DF4">
            <w:pPr>
              <w:pStyle w:val="ConsPlusNormal"/>
            </w:pPr>
            <w:r>
              <w:t>Доплаты к пенсиям, дополнительное пенсионное обеспечение</w:t>
            </w:r>
          </w:p>
        </w:tc>
        <w:tc>
          <w:tcPr>
            <w:tcW w:w="860" w:type="dxa"/>
          </w:tcPr>
          <w:p w14:paraId="6C5C317A" w14:textId="77777777" w:rsidR="00175DF4" w:rsidRDefault="00175DF4">
            <w:pPr>
              <w:pStyle w:val="ConsPlusNormal"/>
              <w:jc w:val="center"/>
            </w:pPr>
            <w:r>
              <w:t>10</w:t>
            </w:r>
          </w:p>
        </w:tc>
        <w:tc>
          <w:tcPr>
            <w:tcW w:w="820" w:type="dxa"/>
          </w:tcPr>
          <w:p w14:paraId="27E2FD53" w14:textId="77777777" w:rsidR="00175DF4" w:rsidRDefault="00175DF4">
            <w:pPr>
              <w:pStyle w:val="ConsPlusNormal"/>
              <w:jc w:val="center"/>
            </w:pPr>
            <w:r>
              <w:t>01</w:t>
            </w:r>
          </w:p>
        </w:tc>
        <w:tc>
          <w:tcPr>
            <w:tcW w:w="1928" w:type="dxa"/>
          </w:tcPr>
          <w:p w14:paraId="4A1D1120" w14:textId="77777777" w:rsidR="00175DF4" w:rsidRDefault="00175DF4">
            <w:pPr>
              <w:pStyle w:val="ConsPlusNormal"/>
              <w:jc w:val="center"/>
            </w:pPr>
            <w:r>
              <w:t>22.0.00.08000</w:t>
            </w:r>
          </w:p>
        </w:tc>
        <w:tc>
          <w:tcPr>
            <w:tcW w:w="907" w:type="dxa"/>
          </w:tcPr>
          <w:p w14:paraId="5826C666" w14:textId="77777777" w:rsidR="00175DF4" w:rsidRDefault="00175DF4">
            <w:pPr>
              <w:pStyle w:val="ConsPlusNormal"/>
            </w:pPr>
          </w:p>
        </w:tc>
        <w:tc>
          <w:tcPr>
            <w:tcW w:w="1477" w:type="dxa"/>
          </w:tcPr>
          <w:p w14:paraId="629625B9" w14:textId="77777777" w:rsidR="00175DF4" w:rsidRDefault="00175DF4">
            <w:pPr>
              <w:pStyle w:val="ConsPlusNormal"/>
              <w:jc w:val="center"/>
            </w:pPr>
            <w:r>
              <w:t>76 366</w:t>
            </w:r>
          </w:p>
        </w:tc>
        <w:tc>
          <w:tcPr>
            <w:tcW w:w="1478" w:type="dxa"/>
          </w:tcPr>
          <w:p w14:paraId="35320EE9" w14:textId="77777777" w:rsidR="00175DF4" w:rsidRDefault="00175DF4">
            <w:pPr>
              <w:pStyle w:val="ConsPlusNormal"/>
            </w:pPr>
          </w:p>
        </w:tc>
      </w:tr>
      <w:tr w:rsidR="00175DF4" w14:paraId="0AF43F79" w14:textId="77777777">
        <w:tc>
          <w:tcPr>
            <w:tcW w:w="4195" w:type="dxa"/>
          </w:tcPr>
          <w:p w14:paraId="3DEC9071" w14:textId="77777777" w:rsidR="00175DF4" w:rsidRDefault="00175DF4">
            <w:pPr>
              <w:pStyle w:val="ConsPlusNormal"/>
            </w:pPr>
            <w:r>
              <w:t xml:space="preserve">Предоставление ежемесячной доплаты к страховой пенсии лицам, замещавшим должности депутатов, выборных </w:t>
            </w:r>
            <w:r>
              <w:lastRenderedPageBreak/>
              <w:t>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 и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tc>
        <w:tc>
          <w:tcPr>
            <w:tcW w:w="860" w:type="dxa"/>
          </w:tcPr>
          <w:p w14:paraId="376E1D3D" w14:textId="77777777" w:rsidR="00175DF4" w:rsidRDefault="00175DF4">
            <w:pPr>
              <w:pStyle w:val="ConsPlusNormal"/>
              <w:jc w:val="center"/>
            </w:pPr>
            <w:r>
              <w:lastRenderedPageBreak/>
              <w:t>10</w:t>
            </w:r>
          </w:p>
        </w:tc>
        <w:tc>
          <w:tcPr>
            <w:tcW w:w="820" w:type="dxa"/>
          </w:tcPr>
          <w:p w14:paraId="16646D00" w14:textId="77777777" w:rsidR="00175DF4" w:rsidRDefault="00175DF4">
            <w:pPr>
              <w:pStyle w:val="ConsPlusNormal"/>
              <w:jc w:val="center"/>
            </w:pPr>
            <w:r>
              <w:t>01</w:t>
            </w:r>
          </w:p>
        </w:tc>
        <w:tc>
          <w:tcPr>
            <w:tcW w:w="1928" w:type="dxa"/>
          </w:tcPr>
          <w:p w14:paraId="25B6698D" w14:textId="77777777" w:rsidR="00175DF4" w:rsidRDefault="00175DF4">
            <w:pPr>
              <w:pStyle w:val="ConsPlusNormal"/>
              <w:jc w:val="center"/>
            </w:pPr>
            <w:r>
              <w:t>22.0.00.08010</w:t>
            </w:r>
          </w:p>
        </w:tc>
        <w:tc>
          <w:tcPr>
            <w:tcW w:w="907" w:type="dxa"/>
          </w:tcPr>
          <w:p w14:paraId="61FC03D0" w14:textId="77777777" w:rsidR="00175DF4" w:rsidRDefault="00175DF4">
            <w:pPr>
              <w:pStyle w:val="ConsPlusNormal"/>
            </w:pPr>
          </w:p>
        </w:tc>
        <w:tc>
          <w:tcPr>
            <w:tcW w:w="1477" w:type="dxa"/>
          </w:tcPr>
          <w:p w14:paraId="1C2B283E" w14:textId="77777777" w:rsidR="00175DF4" w:rsidRDefault="00175DF4">
            <w:pPr>
              <w:pStyle w:val="ConsPlusNormal"/>
              <w:jc w:val="center"/>
            </w:pPr>
            <w:r>
              <w:t>76 366</w:t>
            </w:r>
          </w:p>
        </w:tc>
        <w:tc>
          <w:tcPr>
            <w:tcW w:w="1478" w:type="dxa"/>
          </w:tcPr>
          <w:p w14:paraId="3EB398A8" w14:textId="77777777" w:rsidR="00175DF4" w:rsidRDefault="00175DF4">
            <w:pPr>
              <w:pStyle w:val="ConsPlusNormal"/>
            </w:pPr>
          </w:p>
        </w:tc>
      </w:tr>
      <w:tr w:rsidR="00175DF4" w14:paraId="062384ED" w14:textId="77777777">
        <w:tc>
          <w:tcPr>
            <w:tcW w:w="4195" w:type="dxa"/>
          </w:tcPr>
          <w:p w14:paraId="5733C1A6" w14:textId="77777777" w:rsidR="00175DF4" w:rsidRDefault="00175DF4">
            <w:pPr>
              <w:pStyle w:val="ConsPlusNormal"/>
            </w:pPr>
            <w:r>
              <w:t>Социальное обеспечение и иные выплаты населению</w:t>
            </w:r>
          </w:p>
        </w:tc>
        <w:tc>
          <w:tcPr>
            <w:tcW w:w="860" w:type="dxa"/>
          </w:tcPr>
          <w:p w14:paraId="7798DC16" w14:textId="77777777" w:rsidR="00175DF4" w:rsidRDefault="00175DF4">
            <w:pPr>
              <w:pStyle w:val="ConsPlusNormal"/>
              <w:jc w:val="center"/>
            </w:pPr>
            <w:r>
              <w:t>10</w:t>
            </w:r>
          </w:p>
        </w:tc>
        <w:tc>
          <w:tcPr>
            <w:tcW w:w="820" w:type="dxa"/>
          </w:tcPr>
          <w:p w14:paraId="3E402F94" w14:textId="77777777" w:rsidR="00175DF4" w:rsidRDefault="00175DF4">
            <w:pPr>
              <w:pStyle w:val="ConsPlusNormal"/>
              <w:jc w:val="center"/>
            </w:pPr>
            <w:r>
              <w:t>01</w:t>
            </w:r>
          </w:p>
        </w:tc>
        <w:tc>
          <w:tcPr>
            <w:tcW w:w="1928" w:type="dxa"/>
          </w:tcPr>
          <w:p w14:paraId="3F6E16B5" w14:textId="77777777" w:rsidR="00175DF4" w:rsidRDefault="00175DF4">
            <w:pPr>
              <w:pStyle w:val="ConsPlusNormal"/>
              <w:jc w:val="center"/>
            </w:pPr>
            <w:r>
              <w:t>22.0.00.08010</w:t>
            </w:r>
          </w:p>
        </w:tc>
        <w:tc>
          <w:tcPr>
            <w:tcW w:w="907" w:type="dxa"/>
          </w:tcPr>
          <w:p w14:paraId="7D6A04B4" w14:textId="77777777" w:rsidR="00175DF4" w:rsidRDefault="00175DF4">
            <w:pPr>
              <w:pStyle w:val="ConsPlusNormal"/>
              <w:jc w:val="center"/>
            </w:pPr>
            <w:r>
              <w:t>300</w:t>
            </w:r>
          </w:p>
        </w:tc>
        <w:tc>
          <w:tcPr>
            <w:tcW w:w="1477" w:type="dxa"/>
          </w:tcPr>
          <w:p w14:paraId="67435D42" w14:textId="77777777" w:rsidR="00175DF4" w:rsidRDefault="00175DF4">
            <w:pPr>
              <w:pStyle w:val="ConsPlusNormal"/>
              <w:jc w:val="center"/>
            </w:pPr>
            <w:r>
              <w:t>76 366</w:t>
            </w:r>
          </w:p>
        </w:tc>
        <w:tc>
          <w:tcPr>
            <w:tcW w:w="1478" w:type="dxa"/>
          </w:tcPr>
          <w:p w14:paraId="1E5D8E29" w14:textId="77777777" w:rsidR="00175DF4" w:rsidRDefault="00175DF4">
            <w:pPr>
              <w:pStyle w:val="ConsPlusNormal"/>
            </w:pPr>
          </w:p>
        </w:tc>
      </w:tr>
      <w:tr w:rsidR="00175DF4" w14:paraId="34B48751" w14:textId="77777777">
        <w:tc>
          <w:tcPr>
            <w:tcW w:w="4195" w:type="dxa"/>
          </w:tcPr>
          <w:p w14:paraId="1BAF3D42"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2CCDD98E" w14:textId="77777777" w:rsidR="00175DF4" w:rsidRDefault="00175DF4">
            <w:pPr>
              <w:pStyle w:val="ConsPlusNormal"/>
              <w:jc w:val="center"/>
            </w:pPr>
            <w:r>
              <w:t>10</w:t>
            </w:r>
          </w:p>
        </w:tc>
        <w:tc>
          <w:tcPr>
            <w:tcW w:w="820" w:type="dxa"/>
          </w:tcPr>
          <w:p w14:paraId="701FE87C" w14:textId="77777777" w:rsidR="00175DF4" w:rsidRDefault="00175DF4">
            <w:pPr>
              <w:pStyle w:val="ConsPlusNormal"/>
              <w:jc w:val="center"/>
            </w:pPr>
            <w:r>
              <w:t>01</w:t>
            </w:r>
          </w:p>
        </w:tc>
        <w:tc>
          <w:tcPr>
            <w:tcW w:w="1928" w:type="dxa"/>
          </w:tcPr>
          <w:p w14:paraId="1326DD54" w14:textId="77777777" w:rsidR="00175DF4" w:rsidRDefault="00175DF4">
            <w:pPr>
              <w:pStyle w:val="ConsPlusNormal"/>
              <w:jc w:val="center"/>
            </w:pPr>
            <w:r>
              <w:t>22.0.00.08010</w:t>
            </w:r>
          </w:p>
        </w:tc>
        <w:tc>
          <w:tcPr>
            <w:tcW w:w="907" w:type="dxa"/>
          </w:tcPr>
          <w:p w14:paraId="550591CB" w14:textId="77777777" w:rsidR="00175DF4" w:rsidRDefault="00175DF4">
            <w:pPr>
              <w:pStyle w:val="ConsPlusNormal"/>
              <w:jc w:val="center"/>
            </w:pPr>
            <w:r>
              <w:t>320</w:t>
            </w:r>
          </w:p>
        </w:tc>
        <w:tc>
          <w:tcPr>
            <w:tcW w:w="1477" w:type="dxa"/>
          </w:tcPr>
          <w:p w14:paraId="51B6EE04" w14:textId="77777777" w:rsidR="00175DF4" w:rsidRDefault="00175DF4">
            <w:pPr>
              <w:pStyle w:val="ConsPlusNormal"/>
              <w:jc w:val="center"/>
            </w:pPr>
            <w:r>
              <w:t>76 366</w:t>
            </w:r>
          </w:p>
        </w:tc>
        <w:tc>
          <w:tcPr>
            <w:tcW w:w="1478" w:type="dxa"/>
          </w:tcPr>
          <w:p w14:paraId="71D5DE0D" w14:textId="77777777" w:rsidR="00175DF4" w:rsidRDefault="00175DF4">
            <w:pPr>
              <w:pStyle w:val="ConsPlusNormal"/>
            </w:pPr>
          </w:p>
        </w:tc>
      </w:tr>
      <w:tr w:rsidR="00175DF4" w14:paraId="74CAB6B9" w14:textId="77777777">
        <w:tc>
          <w:tcPr>
            <w:tcW w:w="4195" w:type="dxa"/>
          </w:tcPr>
          <w:p w14:paraId="0CB80C2A" w14:textId="77777777" w:rsidR="00175DF4" w:rsidRDefault="00175DF4">
            <w:pPr>
              <w:pStyle w:val="ConsPlusNormal"/>
            </w:pPr>
            <w:r>
              <w:t>Социальное обеспечение населения</w:t>
            </w:r>
          </w:p>
        </w:tc>
        <w:tc>
          <w:tcPr>
            <w:tcW w:w="860" w:type="dxa"/>
          </w:tcPr>
          <w:p w14:paraId="0BB763A7" w14:textId="77777777" w:rsidR="00175DF4" w:rsidRDefault="00175DF4">
            <w:pPr>
              <w:pStyle w:val="ConsPlusNormal"/>
              <w:jc w:val="center"/>
            </w:pPr>
            <w:r>
              <w:t>10</w:t>
            </w:r>
          </w:p>
        </w:tc>
        <w:tc>
          <w:tcPr>
            <w:tcW w:w="820" w:type="dxa"/>
          </w:tcPr>
          <w:p w14:paraId="1576C095" w14:textId="77777777" w:rsidR="00175DF4" w:rsidRDefault="00175DF4">
            <w:pPr>
              <w:pStyle w:val="ConsPlusNormal"/>
              <w:jc w:val="center"/>
            </w:pPr>
            <w:r>
              <w:t>03</w:t>
            </w:r>
          </w:p>
        </w:tc>
        <w:tc>
          <w:tcPr>
            <w:tcW w:w="1928" w:type="dxa"/>
          </w:tcPr>
          <w:p w14:paraId="07C6CF7A" w14:textId="77777777" w:rsidR="00175DF4" w:rsidRDefault="00175DF4">
            <w:pPr>
              <w:pStyle w:val="ConsPlusNormal"/>
            </w:pPr>
          </w:p>
        </w:tc>
        <w:tc>
          <w:tcPr>
            <w:tcW w:w="907" w:type="dxa"/>
          </w:tcPr>
          <w:p w14:paraId="71122966" w14:textId="77777777" w:rsidR="00175DF4" w:rsidRDefault="00175DF4">
            <w:pPr>
              <w:pStyle w:val="ConsPlusNormal"/>
            </w:pPr>
          </w:p>
        </w:tc>
        <w:tc>
          <w:tcPr>
            <w:tcW w:w="1477" w:type="dxa"/>
          </w:tcPr>
          <w:p w14:paraId="60CB2317" w14:textId="77777777" w:rsidR="00175DF4" w:rsidRDefault="00175DF4">
            <w:pPr>
              <w:pStyle w:val="ConsPlusNormal"/>
              <w:jc w:val="center"/>
            </w:pPr>
            <w:r>
              <w:t>80 409</w:t>
            </w:r>
          </w:p>
        </w:tc>
        <w:tc>
          <w:tcPr>
            <w:tcW w:w="1478" w:type="dxa"/>
          </w:tcPr>
          <w:p w14:paraId="6C0E1F11" w14:textId="77777777" w:rsidR="00175DF4" w:rsidRDefault="00175DF4">
            <w:pPr>
              <w:pStyle w:val="ConsPlusNormal"/>
              <w:jc w:val="center"/>
            </w:pPr>
            <w:r>
              <w:t>5 851</w:t>
            </w:r>
          </w:p>
        </w:tc>
      </w:tr>
      <w:tr w:rsidR="00175DF4" w14:paraId="1A1ACEF2" w14:textId="77777777">
        <w:tc>
          <w:tcPr>
            <w:tcW w:w="4195" w:type="dxa"/>
          </w:tcPr>
          <w:p w14:paraId="1FD0D89C" w14:textId="77777777" w:rsidR="00175DF4" w:rsidRDefault="00175DF4">
            <w:pPr>
              <w:pStyle w:val="ConsPlusNormal"/>
            </w:pPr>
            <w:r>
              <w:t>Муниципальная программа "Тольятти семейный: от традиций к будущему на 2025 - 2030 годы"</w:t>
            </w:r>
          </w:p>
        </w:tc>
        <w:tc>
          <w:tcPr>
            <w:tcW w:w="860" w:type="dxa"/>
          </w:tcPr>
          <w:p w14:paraId="2A12A6D3" w14:textId="77777777" w:rsidR="00175DF4" w:rsidRDefault="00175DF4">
            <w:pPr>
              <w:pStyle w:val="ConsPlusNormal"/>
              <w:jc w:val="center"/>
            </w:pPr>
            <w:r>
              <w:t>10</w:t>
            </w:r>
          </w:p>
        </w:tc>
        <w:tc>
          <w:tcPr>
            <w:tcW w:w="820" w:type="dxa"/>
          </w:tcPr>
          <w:p w14:paraId="2896B170" w14:textId="77777777" w:rsidR="00175DF4" w:rsidRDefault="00175DF4">
            <w:pPr>
              <w:pStyle w:val="ConsPlusNormal"/>
              <w:jc w:val="center"/>
            </w:pPr>
            <w:r>
              <w:t>03</w:t>
            </w:r>
          </w:p>
        </w:tc>
        <w:tc>
          <w:tcPr>
            <w:tcW w:w="1928" w:type="dxa"/>
          </w:tcPr>
          <w:p w14:paraId="3821E5C9" w14:textId="77777777" w:rsidR="00175DF4" w:rsidRDefault="00175DF4">
            <w:pPr>
              <w:pStyle w:val="ConsPlusNormal"/>
              <w:jc w:val="center"/>
            </w:pPr>
            <w:r>
              <w:t>05.0.00.00000</w:t>
            </w:r>
          </w:p>
        </w:tc>
        <w:tc>
          <w:tcPr>
            <w:tcW w:w="907" w:type="dxa"/>
          </w:tcPr>
          <w:p w14:paraId="07793088" w14:textId="77777777" w:rsidR="00175DF4" w:rsidRDefault="00175DF4">
            <w:pPr>
              <w:pStyle w:val="ConsPlusNormal"/>
            </w:pPr>
          </w:p>
        </w:tc>
        <w:tc>
          <w:tcPr>
            <w:tcW w:w="1477" w:type="dxa"/>
          </w:tcPr>
          <w:p w14:paraId="4F478315" w14:textId="77777777" w:rsidR="00175DF4" w:rsidRDefault="00175DF4">
            <w:pPr>
              <w:pStyle w:val="ConsPlusNormal"/>
              <w:jc w:val="center"/>
            </w:pPr>
            <w:r>
              <w:t>46 268</w:t>
            </w:r>
          </w:p>
        </w:tc>
        <w:tc>
          <w:tcPr>
            <w:tcW w:w="1478" w:type="dxa"/>
          </w:tcPr>
          <w:p w14:paraId="057CA6E2" w14:textId="77777777" w:rsidR="00175DF4" w:rsidRDefault="00175DF4">
            <w:pPr>
              <w:pStyle w:val="ConsPlusNormal"/>
            </w:pPr>
          </w:p>
        </w:tc>
      </w:tr>
      <w:tr w:rsidR="00175DF4" w14:paraId="0B7AF963" w14:textId="77777777">
        <w:tc>
          <w:tcPr>
            <w:tcW w:w="4195" w:type="dxa"/>
          </w:tcPr>
          <w:p w14:paraId="1181DF27" w14:textId="77777777" w:rsidR="00175DF4" w:rsidRDefault="00175DF4">
            <w:pPr>
              <w:pStyle w:val="ConsPlusNormal"/>
            </w:pPr>
            <w:r>
              <w:t>Выплаты отдельным категориям граждан</w:t>
            </w:r>
          </w:p>
        </w:tc>
        <w:tc>
          <w:tcPr>
            <w:tcW w:w="860" w:type="dxa"/>
          </w:tcPr>
          <w:p w14:paraId="3E5A885A" w14:textId="77777777" w:rsidR="00175DF4" w:rsidRDefault="00175DF4">
            <w:pPr>
              <w:pStyle w:val="ConsPlusNormal"/>
              <w:jc w:val="center"/>
            </w:pPr>
            <w:r>
              <w:t>10</w:t>
            </w:r>
          </w:p>
        </w:tc>
        <w:tc>
          <w:tcPr>
            <w:tcW w:w="820" w:type="dxa"/>
          </w:tcPr>
          <w:p w14:paraId="322DAC7A" w14:textId="77777777" w:rsidR="00175DF4" w:rsidRDefault="00175DF4">
            <w:pPr>
              <w:pStyle w:val="ConsPlusNormal"/>
              <w:jc w:val="center"/>
            </w:pPr>
            <w:r>
              <w:t>03</w:t>
            </w:r>
          </w:p>
        </w:tc>
        <w:tc>
          <w:tcPr>
            <w:tcW w:w="1928" w:type="dxa"/>
          </w:tcPr>
          <w:p w14:paraId="1D3E9E9D" w14:textId="77777777" w:rsidR="00175DF4" w:rsidRDefault="00175DF4">
            <w:pPr>
              <w:pStyle w:val="ConsPlusNormal"/>
              <w:jc w:val="center"/>
            </w:pPr>
            <w:r>
              <w:t>05.0.00.09000</w:t>
            </w:r>
          </w:p>
        </w:tc>
        <w:tc>
          <w:tcPr>
            <w:tcW w:w="907" w:type="dxa"/>
          </w:tcPr>
          <w:p w14:paraId="06579BCB" w14:textId="77777777" w:rsidR="00175DF4" w:rsidRDefault="00175DF4">
            <w:pPr>
              <w:pStyle w:val="ConsPlusNormal"/>
            </w:pPr>
          </w:p>
        </w:tc>
        <w:tc>
          <w:tcPr>
            <w:tcW w:w="1477" w:type="dxa"/>
          </w:tcPr>
          <w:p w14:paraId="6A007B68" w14:textId="77777777" w:rsidR="00175DF4" w:rsidRDefault="00175DF4">
            <w:pPr>
              <w:pStyle w:val="ConsPlusNormal"/>
              <w:jc w:val="center"/>
            </w:pPr>
            <w:r>
              <w:t>46 268</w:t>
            </w:r>
          </w:p>
        </w:tc>
        <w:tc>
          <w:tcPr>
            <w:tcW w:w="1478" w:type="dxa"/>
          </w:tcPr>
          <w:p w14:paraId="2F8B3B9E" w14:textId="77777777" w:rsidR="00175DF4" w:rsidRDefault="00175DF4">
            <w:pPr>
              <w:pStyle w:val="ConsPlusNormal"/>
            </w:pPr>
          </w:p>
        </w:tc>
      </w:tr>
      <w:tr w:rsidR="00175DF4" w14:paraId="66E21C92" w14:textId="77777777">
        <w:tc>
          <w:tcPr>
            <w:tcW w:w="4195" w:type="dxa"/>
          </w:tcPr>
          <w:p w14:paraId="07BE0E67" w14:textId="77777777" w:rsidR="00175DF4" w:rsidRDefault="00175DF4">
            <w:pPr>
              <w:pStyle w:val="ConsPlusNormal"/>
            </w:pPr>
            <w:r>
              <w:t>Предоставление ежемесячной денежной выплаты на питание отдельным категориям учащихся, осваивающих 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w:t>
            </w:r>
          </w:p>
        </w:tc>
        <w:tc>
          <w:tcPr>
            <w:tcW w:w="860" w:type="dxa"/>
          </w:tcPr>
          <w:p w14:paraId="213B4B2E" w14:textId="77777777" w:rsidR="00175DF4" w:rsidRDefault="00175DF4">
            <w:pPr>
              <w:pStyle w:val="ConsPlusNormal"/>
              <w:jc w:val="center"/>
            </w:pPr>
            <w:r>
              <w:t>10</w:t>
            </w:r>
          </w:p>
        </w:tc>
        <w:tc>
          <w:tcPr>
            <w:tcW w:w="820" w:type="dxa"/>
          </w:tcPr>
          <w:p w14:paraId="7ABFDB4E" w14:textId="77777777" w:rsidR="00175DF4" w:rsidRDefault="00175DF4">
            <w:pPr>
              <w:pStyle w:val="ConsPlusNormal"/>
              <w:jc w:val="center"/>
            </w:pPr>
            <w:r>
              <w:t>03</w:t>
            </w:r>
          </w:p>
        </w:tc>
        <w:tc>
          <w:tcPr>
            <w:tcW w:w="1928" w:type="dxa"/>
          </w:tcPr>
          <w:p w14:paraId="2D4D36FF" w14:textId="77777777" w:rsidR="00175DF4" w:rsidRDefault="00175DF4">
            <w:pPr>
              <w:pStyle w:val="ConsPlusNormal"/>
              <w:jc w:val="center"/>
            </w:pPr>
            <w:r>
              <w:t>05.0.00.09010</w:t>
            </w:r>
          </w:p>
        </w:tc>
        <w:tc>
          <w:tcPr>
            <w:tcW w:w="907" w:type="dxa"/>
          </w:tcPr>
          <w:p w14:paraId="0643B1A0" w14:textId="77777777" w:rsidR="00175DF4" w:rsidRDefault="00175DF4">
            <w:pPr>
              <w:pStyle w:val="ConsPlusNormal"/>
            </w:pPr>
          </w:p>
        </w:tc>
        <w:tc>
          <w:tcPr>
            <w:tcW w:w="1477" w:type="dxa"/>
          </w:tcPr>
          <w:p w14:paraId="6E020A8F" w14:textId="77777777" w:rsidR="00175DF4" w:rsidRDefault="00175DF4">
            <w:pPr>
              <w:pStyle w:val="ConsPlusNormal"/>
              <w:jc w:val="center"/>
            </w:pPr>
            <w:r>
              <w:t>405</w:t>
            </w:r>
          </w:p>
        </w:tc>
        <w:tc>
          <w:tcPr>
            <w:tcW w:w="1478" w:type="dxa"/>
          </w:tcPr>
          <w:p w14:paraId="5F5BFC12" w14:textId="77777777" w:rsidR="00175DF4" w:rsidRDefault="00175DF4">
            <w:pPr>
              <w:pStyle w:val="ConsPlusNormal"/>
            </w:pPr>
          </w:p>
        </w:tc>
      </w:tr>
      <w:tr w:rsidR="00175DF4" w14:paraId="73D9361B" w14:textId="77777777">
        <w:tc>
          <w:tcPr>
            <w:tcW w:w="4195" w:type="dxa"/>
          </w:tcPr>
          <w:p w14:paraId="0B6F0BAC" w14:textId="77777777" w:rsidR="00175DF4" w:rsidRDefault="00175DF4">
            <w:pPr>
              <w:pStyle w:val="ConsPlusNormal"/>
            </w:pPr>
            <w:r>
              <w:lastRenderedPageBreak/>
              <w:t>Социальное обеспечение и иные выплаты населению</w:t>
            </w:r>
          </w:p>
        </w:tc>
        <w:tc>
          <w:tcPr>
            <w:tcW w:w="860" w:type="dxa"/>
          </w:tcPr>
          <w:p w14:paraId="3E1F77E9" w14:textId="77777777" w:rsidR="00175DF4" w:rsidRDefault="00175DF4">
            <w:pPr>
              <w:pStyle w:val="ConsPlusNormal"/>
              <w:jc w:val="center"/>
            </w:pPr>
            <w:r>
              <w:t>10</w:t>
            </w:r>
          </w:p>
        </w:tc>
        <w:tc>
          <w:tcPr>
            <w:tcW w:w="820" w:type="dxa"/>
          </w:tcPr>
          <w:p w14:paraId="584808D9" w14:textId="77777777" w:rsidR="00175DF4" w:rsidRDefault="00175DF4">
            <w:pPr>
              <w:pStyle w:val="ConsPlusNormal"/>
              <w:jc w:val="center"/>
            </w:pPr>
            <w:r>
              <w:t>03</w:t>
            </w:r>
          </w:p>
        </w:tc>
        <w:tc>
          <w:tcPr>
            <w:tcW w:w="1928" w:type="dxa"/>
          </w:tcPr>
          <w:p w14:paraId="5E88598D" w14:textId="77777777" w:rsidR="00175DF4" w:rsidRDefault="00175DF4">
            <w:pPr>
              <w:pStyle w:val="ConsPlusNormal"/>
              <w:jc w:val="center"/>
            </w:pPr>
            <w:r>
              <w:t>05.0.00.09010</w:t>
            </w:r>
          </w:p>
        </w:tc>
        <w:tc>
          <w:tcPr>
            <w:tcW w:w="907" w:type="dxa"/>
          </w:tcPr>
          <w:p w14:paraId="2FE06591" w14:textId="77777777" w:rsidR="00175DF4" w:rsidRDefault="00175DF4">
            <w:pPr>
              <w:pStyle w:val="ConsPlusNormal"/>
              <w:jc w:val="center"/>
            </w:pPr>
            <w:r>
              <w:t>300</w:t>
            </w:r>
          </w:p>
        </w:tc>
        <w:tc>
          <w:tcPr>
            <w:tcW w:w="1477" w:type="dxa"/>
          </w:tcPr>
          <w:p w14:paraId="4EA5425E" w14:textId="77777777" w:rsidR="00175DF4" w:rsidRDefault="00175DF4">
            <w:pPr>
              <w:pStyle w:val="ConsPlusNormal"/>
              <w:jc w:val="center"/>
            </w:pPr>
            <w:r>
              <w:t>405</w:t>
            </w:r>
          </w:p>
        </w:tc>
        <w:tc>
          <w:tcPr>
            <w:tcW w:w="1478" w:type="dxa"/>
          </w:tcPr>
          <w:p w14:paraId="34EFF00F" w14:textId="77777777" w:rsidR="00175DF4" w:rsidRDefault="00175DF4">
            <w:pPr>
              <w:pStyle w:val="ConsPlusNormal"/>
            </w:pPr>
          </w:p>
        </w:tc>
      </w:tr>
      <w:tr w:rsidR="00175DF4" w14:paraId="7884E356" w14:textId="77777777">
        <w:tc>
          <w:tcPr>
            <w:tcW w:w="4195" w:type="dxa"/>
          </w:tcPr>
          <w:p w14:paraId="6EFD8EA9" w14:textId="77777777" w:rsidR="00175DF4" w:rsidRDefault="00175DF4">
            <w:pPr>
              <w:pStyle w:val="ConsPlusNormal"/>
            </w:pPr>
            <w:r>
              <w:t>Публичные нормативные социальные выплаты гражданам</w:t>
            </w:r>
          </w:p>
        </w:tc>
        <w:tc>
          <w:tcPr>
            <w:tcW w:w="860" w:type="dxa"/>
          </w:tcPr>
          <w:p w14:paraId="1056D61E" w14:textId="77777777" w:rsidR="00175DF4" w:rsidRDefault="00175DF4">
            <w:pPr>
              <w:pStyle w:val="ConsPlusNormal"/>
              <w:jc w:val="center"/>
            </w:pPr>
            <w:r>
              <w:t>10</w:t>
            </w:r>
          </w:p>
        </w:tc>
        <w:tc>
          <w:tcPr>
            <w:tcW w:w="820" w:type="dxa"/>
          </w:tcPr>
          <w:p w14:paraId="6E6105F3" w14:textId="77777777" w:rsidR="00175DF4" w:rsidRDefault="00175DF4">
            <w:pPr>
              <w:pStyle w:val="ConsPlusNormal"/>
              <w:jc w:val="center"/>
            </w:pPr>
            <w:r>
              <w:t>03</w:t>
            </w:r>
          </w:p>
        </w:tc>
        <w:tc>
          <w:tcPr>
            <w:tcW w:w="1928" w:type="dxa"/>
          </w:tcPr>
          <w:p w14:paraId="1B2E3F4E" w14:textId="77777777" w:rsidR="00175DF4" w:rsidRDefault="00175DF4">
            <w:pPr>
              <w:pStyle w:val="ConsPlusNormal"/>
              <w:jc w:val="center"/>
            </w:pPr>
            <w:r>
              <w:t>05.0.00.09010</w:t>
            </w:r>
          </w:p>
        </w:tc>
        <w:tc>
          <w:tcPr>
            <w:tcW w:w="907" w:type="dxa"/>
          </w:tcPr>
          <w:p w14:paraId="583F48E9" w14:textId="77777777" w:rsidR="00175DF4" w:rsidRDefault="00175DF4">
            <w:pPr>
              <w:pStyle w:val="ConsPlusNormal"/>
              <w:jc w:val="center"/>
            </w:pPr>
            <w:r>
              <w:t>310</w:t>
            </w:r>
          </w:p>
        </w:tc>
        <w:tc>
          <w:tcPr>
            <w:tcW w:w="1477" w:type="dxa"/>
          </w:tcPr>
          <w:p w14:paraId="0EDCE79E" w14:textId="77777777" w:rsidR="00175DF4" w:rsidRDefault="00175DF4">
            <w:pPr>
              <w:pStyle w:val="ConsPlusNormal"/>
              <w:jc w:val="center"/>
            </w:pPr>
            <w:r>
              <w:t>405</w:t>
            </w:r>
          </w:p>
        </w:tc>
        <w:tc>
          <w:tcPr>
            <w:tcW w:w="1478" w:type="dxa"/>
          </w:tcPr>
          <w:p w14:paraId="4BAE4B20" w14:textId="77777777" w:rsidR="00175DF4" w:rsidRDefault="00175DF4">
            <w:pPr>
              <w:pStyle w:val="ConsPlusNormal"/>
            </w:pPr>
          </w:p>
        </w:tc>
      </w:tr>
      <w:tr w:rsidR="00175DF4" w14:paraId="3E652474" w14:textId="77777777">
        <w:tc>
          <w:tcPr>
            <w:tcW w:w="4195" w:type="dxa"/>
          </w:tcPr>
          <w:p w14:paraId="1D125CD8" w14:textId="77777777" w:rsidR="00175DF4" w:rsidRDefault="00175DF4">
            <w:pPr>
              <w:pStyle w:val="ConsPlusNormal"/>
            </w:pPr>
            <w:r>
              <w:t>Обеспечение бесплатным двухразовым питанием обучающихся с ограниченными возможностями здоровья, осваивающих образовательные программы начального общего, основного общего или среднего общего образования в муниципальных общеобразовательных учреждениях городского округа Тольятти, обучение которых организовано на дому, в том числе возможность замены бесплатного двухразового питания денежной компенсацией</w:t>
            </w:r>
          </w:p>
        </w:tc>
        <w:tc>
          <w:tcPr>
            <w:tcW w:w="860" w:type="dxa"/>
          </w:tcPr>
          <w:p w14:paraId="64809505" w14:textId="77777777" w:rsidR="00175DF4" w:rsidRDefault="00175DF4">
            <w:pPr>
              <w:pStyle w:val="ConsPlusNormal"/>
              <w:jc w:val="center"/>
            </w:pPr>
            <w:r>
              <w:t>10</w:t>
            </w:r>
          </w:p>
        </w:tc>
        <w:tc>
          <w:tcPr>
            <w:tcW w:w="820" w:type="dxa"/>
          </w:tcPr>
          <w:p w14:paraId="33E1D6C1" w14:textId="77777777" w:rsidR="00175DF4" w:rsidRDefault="00175DF4">
            <w:pPr>
              <w:pStyle w:val="ConsPlusNormal"/>
              <w:jc w:val="center"/>
            </w:pPr>
            <w:r>
              <w:t>03</w:t>
            </w:r>
          </w:p>
        </w:tc>
        <w:tc>
          <w:tcPr>
            <w:tcW w:w="1928" w:type="dxa"/>
          </w:tcPr>
          <w:p w14:paraId="79F88034" w14:textId="77777777" w:rsidR="00175DF4" w:rsidRDefault="00175DF4">
            <w:pPr>
              <w:pStyle w:val="ConsPlusNormal"/>
              <w:jc w:val="center"/>
            </w:pPr>
            <w:r>
              <w:t>05.0.00.09040</w:t>
            </w:r>
          </w:p>
        </w:tc>
        <w:tc>
          <w:tcPr>
            <w:tcW w:w="907" w:type="dxa"/>
          </w:tcPr>
          <w:p w14:paraId="4D5B3FC7" w14:textId="77777777" w:rsidR="00175DF4" w:rsidRDefault="00175DF4">
            <w:pPr>
              <w:pStyle w:val="ConsPlusNormal"/>
            </w:pPr>
          </w:p>
        </w:tc>
        <w:tc>
          <w:tcPr>
            <w:tcW w:w="1477" w:type="dxa"/>
          </w:tcPr>
          <w:p w14:paraId="40AA9CEB" w14:textId="77777777" w:rsidR="00175DF4" w:rsidRDefault="00175DF4">
            <w:pPr>
              <w:pStyle w:val="ConsPlusNormal"/>
              <w:jc w:val="center"/>
            </w:pPr>
            <w:r>
              <w:t>7 462</w:t>
            </w:r>
          </w:p>
        </w:tc>
        <w:tc>
          <w:tcPr>
            <w:tcW w:w="1478" w:type="dxa"/>
          </w:tcPr>
          <w:p w14:paraId="6C52C53A" w14:textId="77777777" w:rsidR="00175DF4" w:rsidRDefault="00175DF4">
            <w:pPr>
              <w:pStyle w:val="ConsPlusNormal"/>
            </w:pPr>
          </w:p>
        </w:tc>
      </w:tr>
      <w:tr w:rsidR="00175DF4" w14:paraId="6DCA96FC" w14:textId="77777777">
        <w:tc>
          <w:tcPr>
            <w:tcW w:w="4195" w:type="dxa"/>
          </w:tcPr>
          <w:p w14:paraId="49343CA6" w14:textId="77777777" w:rsidR="00175DF4" w:rsidRDefault="00175DF4">
            <w:pPr>
              <w:pStyle w:val="ConsPlusNormal"/>
            </w:pPr>
            <w:r>
              <w:t>Социальное обеспечение и иные выплаты населению</w:t>
            </w:r>
          </w:p>
        </w:tc>
        <w:tc>
          <w:tcPr>
            <w:tcW w:w="860" w:type="dxa"/>
          </w:tcPr>
          <w:p w14:paraId="74078338" w14:textId="77777777" w:rsidR="00175DF4" w:rsidRDefault="00175DF4">
            <w:pPr>
              <w:pStyle w:val="ConsPlusNormal"/>
              <w:jc w:val="center"/>
            </w:pPr>
            <w:r>
              <w:t>10</w:t>
            </w:r>
          </w:p>
        </w:tc>
        <w:tc>
          <w:tcPr>
            <w:tcW w:w="820" w:type="dxa"/>
          </w:tcPr>
          <w:p w14:paraId="5F41F028" w14:textId="77777777" w:rsidR="00175DF4" w:rsidRDefault="00175DF4">
            <w:pPr>
              <w:pStyle w:val="ConsPlusNormal"/>
              <w:jc w:val="center"/>
            </w:pPr>
            <w:r>
              <w:t>03</w:t>
            </w:r>
          </w:p>
        </w:tc>
        <w:tc>
          <w:tcPr>
            <w:tcW w:w="1928" w:type="dxa"/>
          </w:tcPr>
          <w:p w14:paraId="7FA70F43" w14:textId="77777777" w:rsidR="00175DF4" w:rsidRDefault="00175DF4">
            <w:pPr>
              <w:pStyle w:val="ConsPlusNormal"/>
              <w:jc w:val="center"/>
            </w:pPr>
            <w:r>
              <w:t>05.0.00.09040</w:t>
            </w:r>
          </w:p>
        </w:tc>
        <w:tc>
          <w:tcPr>
            <w:tcW w:w="907" w:type="dxa"/>
          </w:tcPr>
          <w:p w14:paraId="47016A49" w14:textId="77777777" w:rsidR="00175DF4" w:rsidRDefault="00175DF4">
            <w:pPr>
              <w:pStyle w:val="ConsPlusNormal"/>
              <w:jc w:val="center"/>
            </w:pPr>
            <w:r>
              <w:t>300</w:t>
            </w:r>
          </w:p>
        </w:tc>
        <w:tc>
          <w:tcPr>
            <w:tcW w:w="1477" w:type="dxa"/>
          </w:tcPr>
          <w:p w14:paraId="1C57508F" w14:textId="77777777" w:rsidR="00175DF4" w:rsidRDefault="00175DF4">
            <w:pPr>
              <w:pStyle w:val="ConsPlusNormal"/>
              <w:jc w:val="center"/>
            </w:pPr>
            <w:r>
              <w:t>7 462</w:t>
            </w:r>
          </w:p>
        </w:tc>
        <w:tc>
          <w:tcPr>
            <w:tcW w:w="1478" w:type="dxa"/>
          </w:tcPr>
          <w:p w14:paraId="5CBA2FDA" w14:textId="77777777" w:rsidR="00175DF4" w:rsidRDefault="00175DF4">
            <w:pPr>
              <w:pStyle w:val="ConsPlusNormal"/>
            </w:pPr>
          </w:p>
        </w:tc>
      </w:tr>
      <w:tr w:rsidR="00175DF4" w14:paraId="07CB48DD" w14:textId="77777777">
        <w:tc>
          <w:tcPr>
            <w:tcW w:w="4195" w:type="dxa"/>
          </w:tcPr>
          <w:p w14:paraId="100F24C1" w14:textId="77777777" w:rsidR="00175DF4" w:rsidRDefault="00175DF4">
            <w:pPr>
              <w:pStyle w:val="ConsPlusNormal"/>
            </w:pPr>
            <w:r>
              <w:t>Публичные нормативные социальные выплаты гражданам</w:t>
            </w:r>
          </w:p>
        </w:tc>
        <w:tc>
          <w:tcPr>
            <w:tcW w:w="860" w:type="dxa"/>
          </w:tcPr>
          <w:p w14:paraId="3001C679" w14:textId="77777777" w:rsidR="00175DF4" w:rsidRDefault="00175DF4">
            <w:pPr>
              <w:pStyle w:val="ConsPlusNormal"/>
              <w:jc w:val="center"/>
            </w:pPr>
            <w:r>
              <w:t>10</w:t>
            </w:r>
          </w:p>
        </w:tc>
        <w:tc>
          <w:tcPr>
            <w:tcW w:w="820" w:type="dxa"/>
          </w:tcPr>
          <w:p w14:paraId="4F27D8F0" w14:textId="77777777" w:rsidR="00175DF4" w:rsidRDefault="00175DF4">
            <w:pPr>
              <w:pStyle w:val="ConsPlusNormal"/>
              <w:jc w:val="center"/>
            </w:pPr>
            <w:r>
              <w:t>03</w:t>
            </w:r>
          </w:p>
        </w:tc>
        <w:tc>
          <w:tcPr>
            <w:tcW w:w="1928" w:type="dxa"/>
          </w:tcPr>
          <w:p w14:paraId="46BA45E1" w14:textId="77777777" w:rsidR="00175DF4" w:rsidRDefault="00175DF4">
            <w:pPr>
              <w:pStyle w:val="ConsPlusNormal"/>
              <w:jc w:val="center"/>
            </w:pPr>
            <w:r>
              <w:t>05.0.00.09040</w:t>
            </w:r>
          </w:p>
        </w:tc>
        <w:tc>
          <w:tcPr>
            <w:tcW w:w="907" w:type="dxa"/>
          </w:tcPr>
          <w:p w14:paraId="7317A8A5" w14:textId="77777777" w:rsidR="00175DF4" w:rsidRDefault="00175DF4">
            <w:pPr>
              <w:pStyle w:val="ConsPlusNormal"/>
              <w:jc w:val="center"/>
            </w:pPr>
            <w:r>
              <w:t>310</w:t>
            </w:r>
          </w:p>
        </w:tc>
        <w:tc>
          <w:tcPr>
            <w:tcW w:w="1477" w:type="dxa"/>
          </w:tcPr>
          <w:p w14:paraId="6DADAEF6" w14:textId="77777777" w:rsidR="00175DF4" w:rsidRDefault="00175DF4">
            <w:pPr>
              <w:pStyle w:val="ConsPlusNormal"/>
              <w:jc w:val="center"/>
            </w:pPr>
            <w:r>
              <w:t>7 462</w:t>
            </w:r>
          </w:p>
        </w:tc>
        <w:tc>
          <w:tcPr>
            <w:tcW w:w="1478" w:type="dxa"/>
          </w:tcPr>
          <w:p w14:paraId="3B1DF84C" w14:textId="77777777" w:rsidR="00175DF4" w:rsidRDefault="00175DF4">
            <w:pPr>
              <w:pStyle w:val="ConsPlusNormal"/>
            </w:pPr>
          </w:p>
        </w:tc>
      </w:tr>
      <w:tr w:rsidR="00175DF4" w14:paraId="0D550BEB" w14:textId="77777777">
        <w:tc>
          <w:tcPr>
            <w:tcW w:w="4195" w:type="dxa"/>
          </w:tcPr>
          <w:p w14:paraId="1CB7042E" w14:textId="77777777" w:rsidR="00175DF4" w:rsidRDefault="00175DF4">
            <w:pPr>
              <w:pStyle w:val="ConsPlusNormal"/>
            </w:pPr>
            <w:r>
              <w:t>Предоставление дополнительных мер социальной поддержки для отдельных категорий граждан, зарегистрированных в городском округе Тольятти, в виде единовременных денежных выплат к отдельным датам</w:t>
            </w:r>
          </w:p>
        </w:tc>
        <w:tc>
          <w:tcPr>
            <w:tcW w:w="860" w:type="dxa"/>
          </w:tcPr>
          <w:p w14:paraId="34280D89" w14:textId="77777777" w:rsidR="00175DF4" w:rsidRDefault="00175DF4">
            <w:pPr>
              <w:pStyle w:val="ConsPlusNormal"/>
              <w:jc w:val="center"/>
            </w:pPr>
            <w:r>
              <w:t>10</w:t>
            </w:r>
          </w:p>
        </w:tc>
        <w:tc>
          <w:tcPr>
            <w:tcW w:w="820" w:type="dxa"/>
          </w:tcPr>
          <w:p w14:paraId="7F9C1CC7" w14:textId="77777777" w:rsidR="00175DF4" w:rsidRDefault="00175DF4">
            <w:pPr>
              <w:pStyle w:val="ConsPlusNormal"/>
              <w:jc w:val="center"/>
            </w:pPr>
            <w:r>
              <w:t>03</w:t>
            </w:r>
          </w:p>
        </w:tc>
        <w:tc>
          <w:tcPr>
            <w:tcW w:w="1928" w:type="dxa"/>
          </w:tcPr>
          <w:p w14:paraId="23090098" w14:textId="77777777" w:rsidR="00175DF4" w:rsidRDefault="00175DF4">
            <w:pPr>
              <w:pStyle w:val="ConsPlusNormal"/>
              <w:jc w:val="center"/>
            </w:pPr>
            <w:r>
              <w:t>05.0.00.09060</w:t>
            </w:r>
          </w:p>
        </w:tc>
        <w:tc>
          <w:tcPr>
            <w:tcW w:w="907" w:type="dxa"/>
          </w:tcPr>
          <w:p w14:paraId="2B689C44" w14:textId="77777777" w:rsidR="00175DF4" w:rsidRDefault="00175DF4">
            <w:pPr>
              <w:pStyle w:val="ConsPlusNormal"/>
            </w:pPr>
          </w:p>
        </w:tc>
        <w:tc>
          <w:tcPr>
            <w:tcW w:w="1477" w:type="dxa"/>
          </w:tcPr>
          <w:p w14:paraId="673F9665" w14:textId="77777777" w:rsidR="00175DF4" w:rsidRDefault="00175DF4">
            <w:pPr>
              <w:pStyle w:val="ConsPlusNormal"/>
              <w:jc w:val="center"/>
            </w:pPr>
            <w:r>
              <w:t>4 563</w:t>
            </w:r>
          </w:p>
        </w:tc>
        <w:tc>
          <w:tcPr>
            <w:tcW w:w="1478" w:type="dxa"/>
          </w:tcPr>
          <w:p w14:paraId="0D799BA7" w14:textId="77777777" w:rsidR="00175DF4" w:rsidRDefault="00175DF4">
            <w:pPr>
              <w:pStyle w:val="ConsPlusNormal"/>
            </w:pPr>
          </w:p>
        </w:tc>
      </w:tr>
      <w:tr w:rsidR="00175DF4" w14:paraId="3E86F337" w14:textId="77777777">
        <w:tc>
          <w:tcPr>
            <w:tcW w:w="4195" w:type="dxa"/>
          </w:tcPr>
          <w:p w14:paraId="12B6FD55" w14:textId="77777777" w:rsidR="00175DF4" w:rsidRDefault="00175DF4">
            <w:pPr>
              <w:pStyle w:val="ConsPlusNormal"/>
            </w:pPr>
            <w:r>
              <w:t>Социальное обеспечение и иные выплаты населению</w:t>
            </w:r>
          </w:p>
        </w:tc>
        <w:tc>
          <w:tcPr>
            <w:tcW w:w="860" w:type="dxa"/>
          </w:tcPr>
          <w:p w14:paraId="112159E2" w14:textId="77777777" w:rsidR="00175DF4" w:rsidRDefault="00175DF4">
            <w:pPr>
              <w:pStyle w:val="ConsPlusNormal"/>
              <w:jc w:val="center"/>
            </w:pPr>
            <w:r>
              <w:t>10</w:t>
            </w:r>
          </w:p>
        </w:tc>
        <w:tc>
          <w:tcPr>
            <w:tcW w:w="820" w:type="dxa"/>
          </w:tcPr>
          <w:p w14:paraId="4781E8D3" w14:textId="77777777" w:rsidR="00175DF4" w:rsidRDefault="00175DF4">
            <w:pPr>
              <w:pStyle w:val="ConsPlusNormal"/>
              <w:jc w:val="center"/>
            </w:pPr>
            <w:r>
              <w:t>03</w:t>
            </w:r>
          </w:p>
        </w:tc>
        <w:tc>
          <w:tcPr>
            <w:tcW w:w="1928" w:type="dxa"/>
          </w:tcPr>
          <w:p w14:paraId="5DCDC98E" w14:textId="77777777" w:rsidR="00175DF4" w:rsidRDefault="00175DF4">
            <w:pPr>
              <w:pStyle w:val="ConsPlusNormal"/>
              <w:jc w:val="center"/>
            </w:pPr>
            <w:r>
              <w:t>05.0.00.09060</w:t>
            </w:r>
          </w:p>
        </w:tc>
        <w:tc>
          <w:tcPr>
            <w:tcW w:w="907" w:type="dxa"/>
          </w:tcPr>
          <w:p w14:paraId="3ABA43CC" w14:textId="77777777" w:rsidR="00175DF4" w:rsidRDefault="00175DF4">
            <w:pPr>
              <w:pStyle w:val="ConsPlusNormal"/>
              <w:jc w:val="center"/>
            </w:pPr>
            <w:r>
              <w:t>300</w:t>
            </w:r>
          </w:p>
        </w:tc>
        <w:tc>
          <w:tcPr>
            <w:tcW w:w="1477" w:type="dxa"/>
          </w:tcPr>
          <w:p w14:paraId="16C7C294" w14:textId="77777777" w:rsidR="00175DF4" w:rsidRDefault="00175DF4">
            <w:pPr>
              <w:pStyle w:val="ConsPlusNormal"/>
              <w:jc w:val="center"/>
            </w:pPr>
            <w:r>
              <w:t>4 563</w:t>
            </w:r>
          </w:p>
        </w:tc>
        <w:tc>
          <w:tcPr>
            <w:tcW w:w="1478" w:type="dxa"/>
          </w:tcPr>
          <w:p w14:paraId="08805699" w14:textId="77777777" w:rsidR="00175DF4" w:rsidRDefault="00175DF4">
            <w:pPr>
              <w:pStyle w:val="ConsPlusNormal"/>
            </w:pPr>
          </w:p>
        </w:tc>
      </w:tr>
      <w:tr w:rsidR="00175DF4" w14:paraId="03E62C7A" w14:textId="77777777">
        <w:tc>
          <w:tcPr>
            <w:tcW w:w="4195" w:type="dxa"/>
          </w:tcPr>
          <w:p w14:paraId="5A2D5155" w14:textId="77777777" w:rsidR="00175DF4" w:rsidRDefault="00175DF4">
            <w:pPr>
              <w:pStyle w:val="ConsPlusNormal"/>
            </w:pPr>
            <w:r>
              <w:lastRenderedPageBreak/>
              <w:t>Публичные нормативные социальные выплаты гражданам</w:t>
            </w:r>
          </w:p>
        </w:tc>
        <w:tc>
          <w:tcPr>
            <w:tcW w:w="860" w:type="dxa"/>
          </w:tcPr>
          <w:p w14:paraId="1796073E" w14:textId="77777777" w:rsidR="00175DF4" w:rsidRDefault="00175DF4">
            <w:pPr>
              <w:pStyle w:val="ConsPlusNormal"/>
              <w:jc w:val="center"/>
            </w:pPr>
            <w:r>
              <w:t>10</w:t>
            </w:r>
          </w:p>
        </w:tc>
        <w:tc>
          <w:tcPr>
            <w:tcW w:w="820" w:type="dxa"/>
          </w:tcPr>
          <w:p w14:paraId="71A0956F" w14:textId="77777777" w:rsidR="00175DF4" w:rsidRDefault="00175DF4">
            <w:pPr>
              <w:pStyle w:val="ConsPlusNormal"/>
              <w:jc w:val="center"/>
            </w:pPr>
            <w:r>
              <w:t>03</w:t>
            </w:r>
          </w:p>
        </w:tc>
        <w:tc>
          <w:tcPr>
            <w:tcW w:w="1928" w:type="dxa"/>
          </w:tcPr>
          <w:p w14:paraId="3891C134" w14:textId="77777777" w:rsidR="00175DF4" w:rsidRDefault="00175DF4">
            <w:pPr>
              <w:pStyle w:val="ConsPlusNormal"/>
              <w:jc w:val="center"/>
            </w:pPr>
            <w:r>
              <w:t>05.0.00.09060</w:t>
            </w:r>
          </w:p>
        </w:tc>
        <w:tc>
          <w:tcPr>
            <w:tcW w:w="907" w:type="dxa"/>
          </w:tcPr>
          <w:p w14:paraId="4AADC7B9" w14:textId="77777777" w:rsidR="00175DF4" w:rsidRDefault="00175DF4">
            <w:pPr>
              <w:pStyle w:val="ConsPlusNormal"/>
              <w:jc w:val="center"/>
            </w:pPr>
            <w:r>
              <w:t>310</w:t>
            </w:r>
          </w:p>
        </w:tc>
        <w:tc>
          <w:tcPr>
            <w:tcW w:w="1477" w:type="dxa"/>
          </w:tcPr>
          <w:p w14:paraId="07D3EA43" w14:textId="77777777" w:rsidR="00175DF4" w:rsidRDefault="00175DF4">
            <w:pPr>
              <w:pStyle w:val="ConsPlusNormal"/>
              <w:jc w:val="center"/>
            </w:pPr>
            <w:r>
              <w:t>4 563</w:t>
            </w:r>
          </w:p>
        </w:tc>
        <w:tc>
          <w:tcPr>
            <w:tcW w:w="1478" w:type="dxa"/>
          </w:tcPr>
          <w:p w14:paraId="67CECEF3" w14:textId="77777777" w:rsidR="00175DF4" w:rsidRDefault="00175DF4">
            <w:pPr>
              <w:pStyle w:val="ConsPlusNormal"/>
            </w:pPr>
          </w:p>
        </w:tc>
      </w:tr>
      <w:tr w:rsidR="00175DF4" w14:paraId="0F206DC3" w14:textId="77777777">
        <w:tc>
          <w:tcPr>
            <w:tcW w:w="4195" w:type="dxa"/>
          </w:tcPr>
          <w:p w14:paraId="304502E3" w14:textId="77777777" w:rsidR="00175DF4" w:rsidRDefault="00175DF4">
            <w:pPr>
              <w:pStyle w:val="ConsPlusNormal"/>
            </w:pPr>
            <w:r>
              <w:t>Предоставление ежемесячной денежной выплаты Почетным гражданам городского округа Тольятти</w:t>
            </w:r>
          </w:p>
        </w:tc>
        <w:tc>
          <w:tcPr>
            <w:tcW w:w="860" w:type="dxa"/>
          </w:tcPr>
          <w:p w14:paraId="628C8BA4" w14:textId="77777777" w:rsidR="00175DF4" w:rsidRDefault="00175DF4">
            <w:pPr>
              <w:pStyle w:val="ConsPlusNormal"/>
              <w:jc w:val="center"/>
            </w:pPr>
            <w:r>
              <w:t>10</w:t>
            </w:r>
          </w:p>
        </w:tc>
        <w:tc>
          <w:tcPr>
            <w:tcW w:w="820" w:type="dxa"/>
          </w:tcPr>
          <w:p w14:paraId="44D5EFDD" w14:textId="77777777" w:rsidR="00175DF4" w:rsidRDefault="00175DF4">
            <w:pPr>
              <w:pStyle w:val="ConsPlusNormal"/>
              <w:jc w:val="center"/>
            </w:pPr>
            <w:r>
              <w:t>03</w:t>
            </w:r>
          </w:p>
        </w:tc>
        <w:tc>
          <w:tcPr>
            <w:tcW w:w="1928" w:type="dxa"/>
          </w:tcPr>
          <w:p w14:paraId="5E5FD098" w14:textId="77777777" w:rsidR="00175DF4" w:rsidRDefault="00175DF4">
            <w:pPr>
              <w:pStyle w:val="ConsPlusNormal"/>
              <w:jc w:val="center"/>
            </w:pPr>
            <w:r>
              <w:t>05.0.00.09110</w:t>
            </w:r>
          </w:p>
        </w:tc>
        <w:tc>
          <w:tcPr>
            <w:tcW w:w="907" w:type="dxa"/>
          </w:tcPr>
          <w:p w14:paraId="1CD232DC" w14:textId="77777777" w:rsidR="00175DF4" w:rsidRDefault="00175DF4">
            <w:pPr>
              <w:pStyle w:val="ConsPlusNormal"/>
            </w:pPr>
          </w:p>
        </w:tc>
        <w:tc>
          <w:tcPr>
            <w:tcW w:w="1477" w:type="dxa"/>
          </w:tcPr>
          <w:p w14:paraId="46F5DB04" w14:textId="77777777" w:rsidR="00175DF4" w:rsidRDefault="00175DF4">
            <w:pPr>
              <w:pStyle w:val="ConsPlusNormal"/>
              <w:jc w:val="center"/>
            </w:pPr>
            <w:r>
              <w:t>3 584</w:t>
            </w:r>
          </w:p>
        </w:tc>
        <w:tc>
          <w:tcPr>
            <w:tcW w:w="1478" w:type="dxa"/>
          </w:tcPr>
          <w:p w14:paraId="60E01207" w14:textId="77777777" w:rsidR="00175DF4" w:rsidRDefault="00175DF4">
            <w:pPr>
              <w:pStyle w:val="ConsPlusNormal"/>
            </w:pPr>
          </w:p>
        </w:tc>
      </w:tr>
      <w:tr w:rsidR="00175DF4" w14:paraId="6BA2B721" w14:textId="77777777">
        <w:tc>
          <w:tcPr>
            <w:tcW w:w="4195" w:type="dxa"/>
          </w:tcPr>
          <w:p w14:paraId="6A1F95CC" w14:textId="77777777" w:rsidR="00175DF4" w:rsidRDefault="00175DF4">
            <w:pPr>
              <w:pStyle w:val="ConsPlusNormal"/>
            </w:pPr>
            <w:r>
              <w:t>Социальное обеспечение и иные выплаты населению</w:t>
            </w:r>
          </w:p>
        </w:tc>
        <w:tc>
          <w:tcPr>
            <w:tcW w:w="860" w:type="dxa"/>
          </w:tcPr>
          <w:p w14:paraId="58C2A9A5" w14:textId="77777777" w:rsidR="00175DF4" w:rsidRDefault="00175DF4">
            <w:pPr>
              <w:pStyle w:val="ConsPlusNormal"/>
              <w:jc w:val="center"/>
            </w:pPr>
            <w:r>
              <w:t>10</w:t>
            </w:r>
          </w:p>
        </w:tc>
        <w:tc>
          <w:tcPr>
            <w:tcW w:w="820" w:type="dxa"/>
          </w:tcPr>
          <w:p w14:paraId="3EF3066B" w14:textId="77777777" w:rsidR="00175DF4" w:rsidRDefault="00175DF4">
            <w:pPr>
              <w:pStyle w:val="ConsPlusNormal"/>
              <w:jc w:val="center"/>
            </w:pPr>
            <w:r>
              <w:t>03</w:t>
            </w:r>
          </w:p>
        </w:tc>
        <w:tc>
          <w:tcPr>
            <w:tcW w:w="1928" w:type="dxa"/>
          </w:tcPr>
          <w:p w14:paraId="0C4A0ACB" w14:textId="77777777" w:rsidR="00175DF4" w:rsidRDefault="00175DF4">
            <w:pPr>
              <w:pStyle w:val="ConsPlusNormal"/>
              <w:jc w:val="center"/>
            </w:pPr>
            <w:r>
              <w:t>05.0.00.09110</w:t>
            </w:r>
          </w:p>
        </w:tc>
        <w:tc>
          <w:tcPr>
            <w:tcW w:w="907" w:type="dxa"/>
          </w:tcPr>
          <w:p w14:paraId="0F8CD202" w14:textId="77777777" w:rsidR="00175DF4" w:rsidRDefault="00175DF4">
            <w:pPr>
              <w:pStyle w:val="ConsPlusNormal"/>
              <w:jc w:val="center"/>
            </w:pPr>
            <w:r>
              <w:t>300</w:t>
            </w:r>
          </w:p>
        </w:tc>
        <w:tc>
          <w:tcPr>
            <w:tcW w:w="1477" w:type="dxa"/>
          </w:tcPr>
          <w:p w14:paraId="28615C69" w14:textId="77777777" w:rsidR="00175DF4" w:rsidRDefault="00175DF4">
            <w:pPr>
              <w:pStyle w:val="ConsPlusNormal"/>
              <w:jc w:val="center"/>
            </w:pPr>
            <w:r>
              <w:t>3 584</w:t>
            </w:r>
          </w:p>
        </w:tc>
        <w:tc>
          <w:tcPr>
            <w:tcW w:w="1478" w:type="dxa"/>
          </w:tcPr>
          <w:p w14:paraId="3A22FF23" w14:textId="77777777" w:rsidR="00175DF4" w:rsidRDefault="00175DF4">
            <w:pPr>
              <w:pStyle w:val="ConsPlusNormal"/>
            </w:pPr>
          </w:p>
        </w:tc>
      </w:tr>
      <w:tr w:rsidR="00175DF4" w14:paraId="31AC52D0" w14:textId="77777777">
        <w:tc>
          <w:tcPr>
            <w:tcW w:w="4195" w:type="dxa"/>
          </w:tcPr>
          <w:p w14:paraId="5C586FE3" w14:textId="77777777" w:rsidR="00175DF4" w:rsidRDefault="00175DF4">
            <w:pPr>
              <w:pStyle w:val="ConsPlusNormal"/>
            </w:pPr>
            <w:r>
              <w:t>Публичные нормативные социальные выплаты гражданам</w:t>
            </w:r>
          </w:p>
        </w:tc>
        <w:tc>
          <w:tcPr>
            <w:tcW w:w="860" w:type="dxa"/>
          </w:tcPr>
          <w:p w14:paraId="47C93DE4" w14:textId="77777777" w:rsidR="00175DF4" w:rsidRDefault="00175DF4">
            <w:pPr>
              <w:pStyle w:val="ConsPlusNormal"/>
              <w:jc w:val="center"/>
            </w:pPr>
            <w:r>
              <w:t>10</w:t>
            </w:r>
          </w:p>
        </w:tc>
        <w:tc>
          <w:tcPr>
            <w:tcW w:w="820" w:type="dxa"/>
          </w:tcPr>
          <w:p w14:paraId="0E583949" w14:textId="77777777" w:rsidR="00175DF4" w:rsidRDefault="00175DF4">
            <w:pPr>
              <w:pStyle w:val="ConsPlusNormal"/>
              <w:jc w:val="center"/>
            </w:pPr>
            <w:r>
              <w:t>03</w:t>
            </w:r>
          </w:p>
        </w:tc>
        <w:tc>
          <w:tcPr>
            <w:tcW w:w="1928" w:type="dxa"/>
          </w:tcPr>
          <w:p w14:paraId="699A56BF" w14:textId="77777777" w:rsidR="00175DF4" w:rsidRDefault="00175DF4">
            <w:pPr>
              <w:pStyle w:val="ConsPlusNormal"/>
              <w:jc w:val="center"/>
            </w:pPr>
            <w:r>
              <w:t>05.0.00.09110</w:t>
            </w:r>
          </w:p>
        </w:tc>
        <w:tc>
          <w:tcPr>
            <w:tcW w:w="907" w:type="dxa"/>
          </w:tcPr>
          <w:p w14:paraId="60FEC430" w14:textId="77777777" w:rsidR="00175DF4" w:rsidRDefault="00175DF4">
            <w:pPr>
              <w:pStyle w:val="ConsPlusNormal"/>
              <w:jc w:val="center"/>
            </w:pPr>
            <w:r>
              <w:t>310</w:t>
            </w:r>
          </w:p>
        </w:tc>
        <w:tc>
          <w:tcPr>
            <w:tcW w:w="1477" w:type="dxa"/>
          </w:tcPr>
          <w:p w14:paraId="28B9475F" w14:textId="77777777" w:rsidR="00175DF4" w:rsidRDefault="00175DF4">
            <w:pPr>
              <w:pStyle w:val="ConsPlusNormal"/>
              <w:jc w:val="center"/>
            </w:pPr>
            <w:r>
              <w:t>3 584</w:t>
            </w:r>
          </w:p>
        </w:tc>
        <w:tc>
          <w:tcPr>
            <w:tcW w:w="1478" w:type="dxa"/>
          </w:tcPr>
          <w:p w14:paraId="66F3CA7F" w14:textId="77777777" w:rsidR="00175DF4" w:rsidRDefault="00175DF4">
            <w:pPr>
              <w:pStyle w:val="ConsPlusNormal"/>
            </w:pPr>
          </w:p>
        </w:tc>
      </w:tr>
      <w:tr w:rsidR="00175DF4" w14:paraId="4480309F" w14:textId="77777777">
        <w:tc>
          <w:tcPr>
            <w:tcW w:w="4195" w:type="dxa"/>
          </w:tcPr>
          <w:p w14:paraId="3AF1C5E3" w14:textId="77777777" w:rsidR="00175DF4" w:rsidRDefault="00175DF4">
            <w:pPr>
              <w:pStyle w:val="ConsPlusNormal"/>
            </w:pPr>
            <w:r>
              <w:t>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проживающим совместно с Почетным гражданином городского округа на день его смерти</w:t>
            </w:r>
          </w:p>
        </w:tc>
        <w:tc>
          <w:tcPr>
            <w:tcW w:w="860" w:type="dxa"/>
          </w:tcPr>
          <w:p w14:paraId="68416483" w14:textId="77777777" w:rsidR="00175DF4" w:rsidRDefault="00175DF4">
            <w:pPr>
              <w:pStyle w:val="ConsPlusNormal"/>
              <w:jc w:val="center"/>
            </w:pPr>
            <w:r>
              <w:t>10</w:t>
            </w:r>
          </w:p>
        </w:tc>
        <w:tc>
          <w:tcPr>
            <w:tcW w:w="820" w:type="dxa"/>
          </w:tcPr>
          <w:p w14:paraId="2FB9E7A2" w14:textId="77777777" w:rsidR="00175DF4" w:rsidRDefault="00175DF4">
            <w:pPr>
              <w:pStyle w:val="ConsPlusNormal"/>
              <w:jc w:val="center"/>
            </w:pPr>
            <w:r>
              <w:t>03</w:t>
            </w:r>
          </w:p>
        </w:tc>
        <w:tc>
          <w:tcPr>
            <w:tcW w:w="1928" w:type="dxa"/>
          </w:tcPr>
          <w:p w14:paraId="09F7F6DD" w14:textId="77777777" w:rsidR="00175DF4" w:rsidRDefault="00175DF4">
            <w:pPr>
              <w:pStyle w:val="ConsPlusNormal"/>
              <w:jc w:val="center"/>
            </w:pPr>
            <w:r>
              <w:t>05.0.00.09120</w:t>
            </w:r>
          </w:p>
        </w:tc>
        <w:tc>
          <w:tcPr>
            <w:tcW w:w="907" w:type="dxa"/>
          </w:tcPr>
          <w:p w14:paraId="08C63AEE" w14:textId="77777777" w:rsidR="00175DF4" w:rsidRDefault="00175DF4">
            <w:pPr>
              <w:pStyle w:val="ConsPlusNormal"/>
            </w:pPr>
          </w:p>
        </w:tc>
        <w:tc>
          <w:tcPr>
            <w:tcW w:w="1477" w:type="dxa"/>
          </w:tcPr>
          <w:p w14:paraId="37CF6A3E" w14:textId="77777777" w:rsidR="00175DF4" w:rsidRDefault="00175DF4">
            <w:pPr>
              <w:pStyle w:val="ConsPlusNormal"/>
              <w:jc w:val="center"/>
            </w:pPr>
            <w:r>
              <w:t>486</w:t>
            </w:r>
          </w:p>
        </w:tc>
        <w:tc>
          <w:tcPr>
            <w:tcW w:w="1478" w:type="dxa"/>
          </w:tcPr>
          <w:p w14:paraId="2B2BA5B1" w14:textId="77777777" w:rsidR="00175DF4" w:rsidRDefault="00175DF4">
            <w:pPr>
              <w:pStyle w:val="ConsPlusNormal"/>
            </w:pPr>
          </w:p>
        </w:tc>
      </w:tr>
      <w:tr w:rsidR="00175DF4" w14:paraId="0B3A97D0" w14:textId="77777777">
        <w:tc>
          <w:tcPr>
            <w:tcW w:w="4195" w:type="dxa"/>
          </w:tcPr>
          <w:p w14:paraId="04D61BE2" w14:textId="77777777" w:rsidR="00175DF4" w:rsidRDefault="00175DF4">
            <w:pPr>
              <w:pStyle w:val="ConsPlusNormal"/>
            </w:pPr>
            <w:r>
              <w:t>Социальное обеспечение и иные выплаты населению</w:t>
            </w:r>
          </w:p>
        </w:tc>
        <w:tc>
          <w:tcPr>
            <w:tcW w:w="860" w:type="dxa"/>
          </w:tcPr>
          <w:p w14:paraId="24F85198" w14:textId="77777777" w:rsidR="00175DF4" w:rsidRDefault="00175DF4">
            <w:pPr>
              <w:pStyle w:val="ConsPlusNormal"/>
              <w:jc w:val="center"/>
            </w:pPr>
            <w:r>
              <w:t>10</w:t>
            </w:r>
          </w:p>
        </w:tc>
        <w:tc>
          <w:tcPr>
            <w:tcW w:w="820" w:type="dxa"/>
          </w:tcPr>
          <w:p w14:paraId="655EF94D" w14:textId="77777777" w:rsidR="00175DF4" w:rsidRDefault="00175DF4">
            <w:pPr>
              <w:pStyle w:val="ConsPlusNormal"/>
              <w:jc w:val="center"/>
            </w:pPr>
            <w:r>
              <w:t>03</w:t>
            </w:r>
          </w:p>
        </w:tc>
        <w:tc>
          <w:tcPr>
            <w:tcW w:w="1928" w:type="dxa"/>
          </w:tcPr>
          <w:p w14:paraId="078EEAF3" w14:textId="77777777" w:rsidR="00175DF4" w:rsidRDefault="00175DF4">
            <w:pPr>
              <w:pStyle w:val="ConsPlusNormal"/>
              <w:jc w:val="center"/>
            </w:pPr>
            <w:r>
              <w:t>05.0.00.09120</w:t>
            </w:r>
          </w:p>
        </w:tc>
        <w:tc>
          <w:tcPr>
            <w:tcW w:w="907" w:type="dxa"/>
          </w:tcPr>
          <w:p w14:paraId="10D815F1" w14:textId="77777777" w:rsidR="00175DF4" w:rsidRDefault="00175DF4">
            <w:pPr>
              <w:pStyle w:val="ConsPlusNormal"/>
              <w:jc w:val="center"/>
            </w:pPr>
            <w:r>
              <w:t>300</w:t>
            </w:r>
          </w:p>
        </w:tc>
        <w:tc>
          <w:tcPr>
            <w:tcW w:w="1477" w:type="dxa"/>
          </w:tcPr>
          <w:p w14:paraId="4CCE71BA" w14:textId="77777777" w:rsidR="00175DF4" w:rsidRDefault="00175DF4">
            <w:pPr>
              <w:pStyle w:val="ConsPlusNormal"/>
              <w:jc w:val="center"/>
            </w:pPr>
            <w:r>
              <w:t>486</w:t>
            </w:r>
          </w:p>
        </w:tc>
        <w:tc>
          <w:tcPr>
            <w:tcW w:w="1478" w:type="dxa"/>
          </w:tcPr>
          <w:p w14:paraId="26EDC8BC" w14:textId="77777777" w:rsidR="00175DF4" w:rsidRDefault="00175DF4">
            <w:pPr>
              <w:pStyle w:val="ConsPlusNormal"/>
            </w:pPr>
          </w:p>
        </w:tc>
      </w:tr>
      <w:tr w:rsidR="00175DF4" w14:paraId="6BE750AE" w14:textId="77777777">
        <w:tc>
          <w:tcPr>
            <w:tcW w:w="4195" w:type="dxa"/>
          </w:tcPr>
          <w:p w14:paraId="61DEACED" w14:textId="77777777" w:rsidR="00175DF4" w:rsidRDefault="00175DF4">
            <w:pPr>
              <w:pStyle w:val="ConsPlusNormal"/>
            </w:pPr>
            <w:r>
              <w:t>Публичные нормативные социальные выплаты гражданам</w:t>
            </w:r>
          </w:p>
        </w:tc>
        <w:tc>
          <w:tcPr>
            <w:tcW w:w="860" w:type="dxa"/>
          </w:tcPr>
          <w:p w14:paraId="369CD9F0" w14:textId="77777777" w:rsidR="00175DF4" w:rsidRDefault="00175DF4">
            <w:pPr>
              <w:pStyle w:val="ConsPlusNormal"/>
              <w:jc w:val="center"/>
            </w:pPr>
            <w:r>
              <w:t>10</w:t>
            </w:r>
          </w:p>
        </w:tc>
        <w:tc>
          <w:tcPr>
            <w:tcW w:w="820" w:type="dxa"/>
          </w:tcPr>
          <w:p w14:paraId="3A619DDC" w14:textId="77777777" w:rsidR="00175DF4" w:rsidRDefault="00175DF4">
            <w:pPr>
              <w:pStyle w:val="ConsPlusNormal"/>
              <w:jc w:val="center"/>
            </w:pPr>
            <w:r>
              <w:t>03</w:t>
            </w:r>
          </w:p>
        </w:tc>
        <w:tc>
          <w:tcPr>
            <w:tcW w:w="1928" w:type="dxa"/>
          </w:tcPr>
          <w:p w14:paraId="4DF1DA50" w14:textId="77777777" w:rsidR="00175DF4" w:rsidRDefault="00175DF4">
            <w:pPr>
              <w:pStyle w:val="ConsPlusNormal"/>
              <w:jc w:val="center"/>
            </w:pPr>
            <w:r>
              <w:t>05.0.00.09120</w:t>
            </w:r>
          </w:p>
        </w:tc>
        <w:tc>
          <w:tcPr>
            <w:tcW w:w="907" w:type="dxa"/>
          </w:tcPr>
          <w:p w14:paraId="5250FD49" w14:textId="77777777" w:rsidR="00175DF4" w:rsidRDefault="00175DF4">
            <w:pPr>
              <w:pStyle w:val="ConsPlusNormal"/>
              <w:jc w:val="center"/>
            </w:pPr>
            <w:r>
              <w:t>310</w:t>
            </w:r>
          </w:p>
        </w:tc>
        <w:tc>
          <w:tcPr>
            <w:tcW w:w="1477" w:type="dxa"/>
          </w:tcPr>
          <w:p w14:paraId="0811CBA4" w14:textId="77777777" w:rsidR="00175DF4" w:rsidRDefault="00175DF4">
            <w:pPr>
              <w:pStyle w:val="ConsPlusNormal"/>
              <w:jc w:val="center"/>
            </w:pPr>
            <w:r>
              <w:t>486</w:t>
            </w:r>
          </w:p>
        </w:tc>
        <w:tc>
          <w:tcPr>
            <w:tcW w:w="1478" w:type="dxa"/>
          </w:tcPr>
          <w:p w14:paraId="2DBDF832" w14:textId="77777777" w:rsidR="00175DF4" w:rsidRDefault="00175DF4">
            <w:pPr>
              <w:pStyle w:val="ConsPlusNormal"/>
            </w:pPr>
          </w:p>
        </w:tc>
      </w:tr>
      <w:tr w:rsidR="00175DF4" w14:paraId="6604844C" w14:textId="77777777">
        <w:tc>
          <w:tcPr>
            <w:tcW w:w="4195" w:type="dxa"/>
          </w:tcPr>
          <w:p w14:paraId="240F1E18" w14:textId="77777777" w:rsidR="00175DF4" w:rsidRDefault="00175DF4">
            <w:pPr>
              <w:pStyle w:val="ConsPlusNormal"/>
            </w:pPr>
            <w:r>
              <w:t xml:space="preserve">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w:t>
            </w:r>
            <w:r>
              <w:lastRenderedPageBreak/>
              <w:t>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w:t>
            </w:r>
          </w:p>
        </w:tc>
        <w:tc>
          <w:tcPr>
            <w:tcW w:w="860" w:type="dxa"/>
          </w:tcPr>
          <w:p w14:paraId="7302545C" w14:textId="77777777" w:rsidR="00175DF4" w:rsidRDefault="00175DF4">
            <w:pPr>
              <w:pStyle w:val="ConsPlusNormal"/>
              <w:jc w:val="center"/>
            </w:pPr>
            <w:r>
              <w:lastRenderedPageBreak/>
              <w:t>10</w:t>
            </w:r>
          </w:p>
        </w:tc>
        <w:tc>
          <w:tcPr>
            <w:tcW w:w="820" w:type="dxa"/>
          </w:tcPr>
          <w:p w14:paraId="3B6B3EDD" w14:textId="77777777" w:rsidR="00175DF4" w:rsidRDefault="00175DF4">
            <w:pPr>
              <w:pStyle w:val="ConsPlusNormal"/>
              <w:jc w:val="center"/>
            </w:pPr>
            <w:r>
              <w:t>03</w:t>
            </w:r>
          </w:p>
        </w:tc>
        <w:tc>
          <w:tcPr>
            <w:tcW w:w="1928" w:type="dxa"/>
          </w:tcPr>
          <w:p w14:paraId="1C577E6D" w14:textId="77777777" w:rsidR="00175DF4" w:rsidRDefault="00175DF4">
            <w:pPr>
              <w:pStyle w:val="ConsPlusNormal"/>
              <w:jc w:val="center"/>
            </w:pPr>
            <w:r>
              <w:t>05.0.00.09140</w:t>
            </w:r>
          </w:p>
        </w:tc>
        <w:tc>
          <w:tcPr>
            <w:tcW w:w="907" w:type="dxa"/>
          </w:tcPr>
          <w:p w14:paraId="6399E2C7" w14:textId="77777777" w:rsidR="00175DF4" w:rsidRDefault="00175DF4">
            <w:pPr>
              <w:pStyle w:val="ConsPlusNormal"/>
            </w:pPr>
          </w:p>
        </w:tc>
        <w:tc>
          <w:tcPr>
            <w:tcW w:w="1477" w:type="dxa"/>
          </w:tcPr>
          <w:p w14:paraId="219DDB90" w14:textId="77777777" w:rsidR="00175DF4" w:rsidRDefault="00175DF4">
            <w:pPr>
              <w:pStyle w:val="ConsPlusNormal"/>
              <w:jc w:val="center"/>
            </w:pPr>
            <w:r>
              <w:t>10</w:t>
            </w:r>
          </w:p>
        </w:tc>
        <w:tc>
          <w:tcPr>
            <w:tcW w:w="1478" w:type="dxa"/>
          </w:tcPr>
          <w:p w14:paraId="3FFCF309" w14:textId="77777777" w:rsidR="00175DF4" w:rsidRDefault="00175DF4">
            <w:pPr>
              <w:pStyle w:val="ConsPlusNormal"/>
            </w:pPr>
          </w:p>
        </w:tc>
      </w:tr>
      <w:tr w:rsidR="00175DF4" w14:paraId="26F9448A" w14:textId="77777777">
        <w:tc>
          <w:tcPr>
            <w:tcW w:w="4195" w:type="dxa"/>
          </w:tcPr>
          <w:p w14:paraId="56544441" w14:textId="77777777" w:rsidR="00175DF4" w:rsidRDefault="00175DF4">
            <w:pPr>
              <w:pStyle w:val="ConsPlusNormal"/>
            </w:pPr>
            <w:r>
              <w:t>Социальное обеспечение и иные выплаты населению</w:t>
            </w:r>
          </w:p>
        </w:tc>
        <w:tc>
          <w:tcPr>
            <w:tcW w:w="860" w:type="dxa"/>
          </w:tcPr>
          <w:p w14:paraId="79CB59FC" w14:textId="77777777" w:rsidR="00175DF4" w:rsidRDefault="00175DF4">
            <w:pPr>
              <w:pStyle w:val="ConsPlusNormal"/>
              <w:jc w:val="center"/>
            </w:pPr>
            <w:r>
              <w:t>10</w:t>
            </w:r>
          </w:p>
        </w:tc>
        <w:tc>
          <w:tcPr>
            <w:tcW w:w="820" w:type="dxa"/>
          </w:tcPr>
          <w:p w14:paraId="094819BA" w14:textId="77777777" w:rsidR="00175DF4" w:rsidRDefault="00175DF4">
            <w:pPr>
              <w:pStyle w:val="ConsPlusNormal"/>
              <w:jc w:val="center"/>
            </w:pPr>
            <w:r>
              <w:t>03</w:t>
            </w:r>
          </w:p>
        </w:tc>
        <w:tc>
          <w:tcPr>
            <w:tcW w:w="1928" w:type="dxa"/>
          </w:tcPr>
          <w:p w14:paraId="2E0FADBE" w14:textId="77777777" w:rsidR="00175DF4" w:rsidRDefault="00175DF4">
            <w:pPr>
              <w:pStyle w:val="ConsPlusNormal"/>
              <w:jc w:val="center"/>
            </w:pPr>
            <w:r>
              <w:t>05.0.00.09140</w:t>
            </w:r>
          </w:p>
        </w:tc>
        <w:tc>
          <w:tcPr>
            <w:tcW w:w="907" w:type="dxa"/>
          </w:tcPr>
          <w:p w14:paraId="2A891C34" w14:textId="77777777" w:rsidR="00175DF4" w:rsidRDefault="00175DF4">
            <w:pPr>
              <w:pStyle w:val="ConsPlusNormal"/>
              <w:jc w:val="center"/>
            </w:pPr>
            <w:r>
              <w:t>300</w:t>
            </w:r>
          </w:p>
        </w:tc>
        <w:tc>
          <w:tcPr>
            <w:tcW w:w="1477" w:type="dxa"/>
          </w:tcPr>
          <w:p w14:paraId="690BC9FC" w14:textId="77777777" w:rsidR="00175DF4" w:rsidRDefault="00175DF4">
            <w:pPr>
              <w:pStyle w:val="ConsPlusNormal"/>
              <w:jc w:val="center"/>
            </w:pPr>
            <w:r>
              <w:t>10</w:t>
            </w:r>
          </w:p>
        </w:tc>
        <w:tc>
          <w:tcPr>
            <w:tcW w:w="1478" w:type="dxa"/>
          </w:tcPr>
          <w:p w14:paraId="0450B340" w14:textId="77777777" w:rsidR="00175DF4" w:rsidRDefault="00175DF4">
            <w:pPr>
              <w:pStyle w:val="ConsPlusNormal"/>
            </w:pPr>
          </w:p>
        </w:tc>
      </w:tr>
      <w:tr w:rsidR="00175DF4" w14:paraId="7D981DFB" w14:textId="77777777">
        <w:tc>
          <w:tcPr>
            <w:tcW w:w="4195" w:type="dxa"/>
          </w:tcPr>
          <w:p w14:paraId="43C73501" w14:textId="77777777" w:rsidR="00175DF4" w:rsidRDefault="00175DF4">
            <w:pPr>
              <w:pStyle w:val="ConsPlusNormal"/>
            </w:pPr>
            <w:r>
              <w:t>Публичные нормативные социальные выплаты гражданам</w:t>
            </w:r>
          </w:p>
        </w:tc>
        <w:tc>
          <w:tcPr>
            <w:tcW w:w="860" w:type="dxa"/>
          </w:tcPr>
          <w:p w14:paraId="4C493D28" w14:textId="77777777" w:rsidR="00175DF4" w:rsidRDefault="00175DF4">
            <w:pPr>
              <w:pStyle w:val="ConsPlusNormal"/>
              <w:jc w:val="center"/>
            </w:pPr>
            <w:r>
              <w:t>10</w:t>
            </w:r>
          </w:p>
        </w:tc>
        <w:tc>
          <w:tcPr>
            <w:tcW w:w="820" w:type="dxa"/>
          </w:tcPr>
          <w:p w14:paraId="30BC008C" w14:textId="77777777" w:rsidR="00175DF4" w:rsidRDefault="00175DF4">
            <w:pPr>
              <w:pStyle w:val="ConsPlusNormal"/>
              <w:jc w:val="center"/>
            </w:pPr>
            <w:r>
              <w:t>03</w:t>
            </w:r>
          </w:p>
        </w:tc>
        <w:tc>
          <w:tcPr>
            <w:tcW w:w="1928" w:type="dxa"/>
          </w:tcPr>
          <w:p w14:paraId="376DCC9B" w14:textId="77777777" w:rsidR="00175DF4" w:rsidRDefault="00175DF4">
            <w:pPr>
              <w:pStyle w:val="ConsPlusNormal"/>
              <w:jc w:val="center"/>
            </w:pPr>
            <w:r>
              <w:t>05.0.00.09140</w:t>
            </w:r>
          </w:p>
        </w:tc>
        <w:tc>
          <w:tcPr>
            <w:tcW w:w="907" w:type="dxa"/>
          </w:tcPr>
          <w:p w14:paraId="0A4F36AC" w14:textId="77777777" w:rsidR="00175DF4" w:rsidRDefault="00175DF4">
            <w:pPr>
              <w:pStyle w:val="ConsPlusNormal"/>
              <w:jc w:val="center"/>
            </w:pPr>
            <w:r>
              <w:t>310</w:t>
            </w:r>
          </w:p>
        </w:tc>
        <w:tc>
          <w:tcPr>
            <w:tcW w:w="1477" w:type="dxa"/>
          </w:tcPr>
          <w:p w14:paraId="1BF1083A" w14:textId="77777777" w:rsidR="00175DF4" w:rsidRDefault="00175DF4">
            <w:pPr>
              <w:pStyle w:val="ConsPlusNormal"/>
              <w:jc w:val="center"/>
            </w:pPr>
            <w:r>
              <w:t>10</w:t>
            </w:r>
          </w:p>
        </w:tc>
        <w:tc>
          <w:tcPr>
            <w:tcW w:w="1478" w:type="dxa"/>
          </w:tcPr>
          <w:p w14:paraId="08D56533" w14:textId="77777777" w:rsidR="00175DF4" w:rsidRDefault="00175DF4">
            <w:pPr>
              <w:pStyle w:val="ConsPlusNormal"/>
            </w:pPr>
          </w:p>
        </w:tc>
      </w:tr>
      <w:tr w:rsidR="00175DF4" w14:paraId="0E5F1DC2" w14:textId="77777777">
        <w:tc>
          <w:tcPr>
            <w:tcW w:w="4195" w:type="dxa"/>
          </w:tcPr>
          <w:p w14:paraId="4FC318D3" w14:textId="77777777" w:rsidR="00175DF4" w:rsidRDefault="00175DF4">
            <w:pPr>
              <w:pStyle w:val="ConsPlusNormal"/>
            </w:pPr>
            <w:r>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w:t>
            </w:r>
          </w:p>
        </w:tc>
        <w:tc>
          <w:tcPr>
            <w:tcW w:w="860" w:type="dxa"/>
          </w:tcPr>
          <w:p w14:paraId="0A9C2D33" w14:textId="77777777" w:rsidR="00175DF4" w:rsidRDefault="00175DF4">
            <w:pPr>
              <w:pStyle w:val="ConsPlusNormal"/>
              <w:jc w:val="center"/>
            </w:pPr>
            <w:r>
              <w:t>10</w:t>
            </w:r>
          </w:p>
        </w:tc>
        <w:tc>
          <w:tcPr>
            <w:tcW w:w="820" w:type="dxa"/>
          </w:tcPr>
          <w:p w14:paraId="247EA923" w14:textId="77777777" w:rsidR="00175DF4" w:rsidRDefault="00175DF4">
            <w:pPr>
              <w:pStyle w:val="ConsPlusNormal"/>
              <w:jc w:val="center"/>
            </w:pPr>
            <w:r>
              <w:t>03</w:t>
            </w:r>
          </w:p>
        </w:tc>
        <w:tc>
          <w:tcPr>
            <w:tcW w:w="1928" w:type="dxa"/>
          </w:tcPr>
          <w:p w14:paraId="2A2B729E" w14:textId="77777777" w:rsidR="00175DF4" w:rsidRDefault="00175DF4">
            <w:pPr>
              <w:pStyle w:val="ConsPlusNormal"/>
              <w:jc w:val="center"/>
            </w:pPr>
            <w:r>
              <w:t>05.0.00.09150</w:t>
            </w:r>
          </w:p>
        </w:tc>
        <w:tc>
          <w:tcPr>
            <w:tcW w:w="907" w:type="dxa"/>
          </w:tcPr>
          <w:p w14:paraId="5FD8D523" w14:textId="77777777" w:rsidR="00175DF4" w:rsidRDefault="00175DF4">
            <w:pPr>
              <w:pStyle w:val="ConsPlusNormal"/>
            </w:pPr>
          </w:p>
        </w:tc>
        <w:tc>
          <w:tcPr>
            <w:tcW w:w="1477" w:type="dxa"/>
          </w:tcPr>
          <w:p w14:paraId="1C759355" w14:textId="77777777" w:rsidR="00175DF4" w:rsidRDefault="00175DF4">
            <w:pPr>
              <w:pStyle w:val="ConsPlusNormal"/>
              <w:jc w:val="center"/>
            </w:pPr>
            <w:r>
              <w:t>50</w:t>
            </w:r>
          </w:p>
        </w:tc>
        <w:tc>
          <w:tcPr>
            <w:tcW w:w="1478" w:type="dxa"/>
          </w:tcPr>
          <w:p w14:paraId="65A1E1C5" w14:textId="77777777" w:rsidR="00175DF4" w:rsidRDefault="00175DF4">
            <w:pPr>
              <w:pStyle w:val="ConsPlusNormal"/>
            </w:pPr>
          </w:p>
        </w:tc>
      </w:tr>
      <w:tr w:rsidR="00175DF4" w14:paraId="35826D81" w14:textId="77777777">
        <w:tc>
          <w:tcPr>
            <w:tcW w:w="4195" w:type="dxa"/>
          </w:tcPr>
          <w:p w14:paraId="7205511F" w14:textId="77777777" w:rsidR="00175DF4" w:rsidRDefault="00175DF4">
            <w:pPr>
              <w:pStyle w:val="ConsPlusNormal"/>
            </w:pPr>
            <w:r>
              <w:t>Социальное обеспечение и иные выплаты населению</w:t>
            </w:r>
          </w:p>
        </w:tc>
        <w:tc>
          <w:tcPr>
            <w:tcW w:w="860" w:type="dxa"/>
          </w:tcPr>
          <w:p w14:paraId="51061490" w14:textId="77777777" w:rsidR="00175DF4" w:rsidRDefault="00175DF4">
            <w:pPr>
              <w:pStyle w:val="ConsPlusNormal"/>
              <w:jc w:val="center"/>
            </w:pPr>
            <w:r>
              <w:t>10</w:t>
            </w:r>
          </w:p>
        </w:tc>
        <w:tc>
          <w:tcPr>
            <w:tcW w:w="820" w:type="dxa"/>
          </w:tcPr>
          <w:p w14:paraId="714FAD5A" w14:textId="77777777" w:rsidR="00175DF4" w:rsidRDefault="00175DF4">
            <w:pPr>
              <w:pStyle w:val="ConsPlusNormal"/>
              <w:jc w:val="center"/>
            </w:pPr>
            <w:r>
              <w:t>03</w:t>
            </w:r>
          </w:p>
        </w:tc>
        <w:tc>
          <w:tcPr>
            <w:tcW w:w="1928" w:type="dxa"/>
          </w:tcPr>
          <w:p w14:paraId="18BA5C1F" w14:textId="77777777" w:rsidR="00175DF4" w:rsidRDefault="00175DF4">
            <w:pPr>
              <w:pStyle w:val="ConsPlusNormal"/>
              <w:jc w:val="center"/>
            </w:pPr>
            <w:r>
              <w:t>05.0.00.09150</w:t>
            </w:r>
          </w:p>
        </w:tc>
        <w:tc>
          <w:tcPr>
            <w:tcW w:w="907" w:type="dxa"/>
          </w:tcPr>
          <w:p w14:paraId="406CBFA5" w14:textId="77777777" w:rsidR="00175DF4" w:rsidRDefault="00175DF4">
            <w:pPr>
              <w:pStyle w:val="ConsPlusNormal"/>
              <w:jc w:val="center"/>
            </w:pPr>
            <w:r>
              <w:t>300</w:t>
            </w:r>
          </w:p>
        </w:tc>
        <w:tc>
          <w:tcPr>
            <w:tcW w:w="1477" w:type="dxa"/>
          </w:tcPr>
          <w:p w14:paraId="2700E121" w14:textId="77777777" w:rsidR="00175DF4" w:rsidRDefault="00175DF4">
            <w:pPr>
              <w:pStyle w:val="ConsPlusNormal"/>
              <w:jc w:val="center"/>
            </w:pPr>
            <w:r>
              <w:t>50</w:t>
            </w:r>
          </w:p>
        </w:tc>
        <w:tc>
          <w:tcPr>
            <w:tcW w:w="1478" w:type="dxa"/>
          </w:tcPr>
          <w:p w14:paraId="67C96DB3" w14:textId="77777777" w:rsidR="00175DF4" w:rsidRDefault="00175DF4">
            <w:pPr>
              <w:pStyle w:val="ConsPlusNormal"/>
            </w:pPr>
          </w:p>
        </w:tc>
      </w:tr>
      <w:tr w:rsidR="00175DF4" w14:paraId="0410E019" w14:textId="77777777">
        <w:tc>
          <w:tcPr>
            <w:tcW w:w="4195" w:type="dxa"/>
          </w:tcPr>
          <w:p w14:paraId="67AFC2E8" w14:textId="77777777" w:rsidR="00175DF4" w:rsidRDefault="00175DF4">
            <w:pPr>
              <w:pStyle w:val="ConsPlusNormal"/>
            </w:pPr>
            <w:r>
              <w:t>Публичные нормативные социальные выплаты гражданам</w:t>
            </w:r>
          </w:p>
        </w:tc>
        <w:tc>
          <w:tcPr>
            <w:tcW w:w="860" w:type="dxa"/>
          </w:tcPr>
          <w:p w14:paraId="5CD51E56" w14:textId="77777777" w:rsidR="00175DF4" w:rsidRDefault="00175DF4">
            <w:pPr>
              <w:pStyle w:val="ConsPlusNormal"/>
              <w:jc w:val="center"/>
            </w:pPr>
            <w:r>
              <w:t>10</w:t>
            </w:r>
          </w:p>
        </w:tc>
        <w:tc>
          <w:tcPr>
            <w:tcW w:w="820" w:type="dxa"/>
          </w:tcPr>
          <w:p w14:paraId="76F9C432" w14:textId="77777777" w:rsidR="00175DF4" w:rsidRDefault="00175DF4">
            <w:pPr>
              <w:pStyle w:val="ConsPlusNormal"/>
              <w:jc w:val="center"/>
            </w:pPr>
            <w:r>
              <w:t>03</w:t>
            </w:r>
          </w:p>
        </w:tc>
        <w:tc>
          <w:tcPr>
            <w:tcW w:w="1928" w:type="dxa"/>
          </w:tcPr>
          <w:p w14:paraId="66E8B523" w14:textId="77777777" w:rsidR="00175DF4" w:rsidRDefault="00175DF4">
            <w:pPr>
              <w:pStyle w:val="ConsPlusNormal"/>
              <w:jc w:val="center"/>
            </w:pPr>
            <w:r>
              <w:t>05.0.00.09150</w:t>
            </w:r>
          </w:p>
        </w:tc>
        <w:tc>
          <w:tcPr>
            <w:tcW w:w="907" w:type="dxa"/>
          </w:tcPr>
          <w:p w14:paraId="0879ED0A" w14:textId="77777777" w:rsidR="00175DF4" w:rsidRDefault="00175DF4">
            <w:pPr>
              <w:pStyle w:val="ConsPlusNormal"/>
              <w:jc w:val="center"/>
            </w:pPr>
            <w:r>
              <w:t>310</w:t>
            </w:r>
          </w:p>
        </w:tc>
        <w:tc>
          <w:tcPr>
            <w:tcW w:w="1477" w:type="dxa"/>
          </w:tcPr>
          <w:p w14:paraId="48874CA2" w14:textId="77777777" w:rsidR="00175DF4" w:rsidRDefault="00175DF4">
            <w:pPr>
              <w:pStyle w:val="ConsPlusNormal"/>
              <w:jc w:val="center"/>
            </w:pPr>
            <w:r>
              <w:t>50</w:t>
            </w:r>
          </w:p>
        </w:tc>
        <w:tc>
          <w:tcPr>
            <w:tcW w:w="1478" w:type="dxa"/>
          </w:tcPr>
          <w:p w14:paraId="0993BEF1" w14:textId="77777777" w:rsidR="00175DF4" w:rsidRDefault="00175DF4">
            <w:pPr>
              <w:pStyle w:val="ConsPlusNormal"/>
            </w:pPr>
          </w:p>
        </w:tc>
      </w:tr>
      <w:tr w:rsidR="00175DF4" w14:paraId="5067855D" w14:textId="77777777">
        <w:tc>
          <w:tcPr>
            <w:tcW w:w="4195" w:type="dxa"/>
          </w:tcPr>
          <w:p w14:paraId="1671C992" w14:textId="77777777" w:rsidR="00175DF4" w:rsidRDefault="00175DF4">
            <w:pPr>
              <w:pStyle w:val="ConsPlusNormal"/>
            </w:pPr>
            <w:r>
              <w:t xml:space="preserve">Предоставление ежемесячного пособия на содержание детей умершего лица, замещавшего должность депутата, выборного должностного лица местного самоуправления, осуществлявшего свои полномочия в органах самоуправления </w:t>
            </w:r>
            <w:r>
              <w:lastRenderedPageBreak/>
              <w:t>городского округа Тольятти, а также лица, замещавшего должность муниципальной службы в органах местного самоуправления городского округа Тольятти, в случае его естественной смерти</w:t>
            </w:r>
          </w:p>
        </w:tc>
        <w:tc>
          <w:tcPr>
            <w:tcW w:w="860" w:type="dxa"/>
          </w:tcPr>
          <w:p w14:paraId="264E9924" w14:textId="77777777" w:rsidR="00175DF4" w:rsidRDefault="00175DF4">
            <w:pPr>
              <w:pStyle w:val="ConsPlusNormal"/>
              <w:jc w:val="center"/>
            </w:pPr>
            <w:r>
              <w:lastRenderedPageBreak/>
              <w:t>10</w:t>
            </w:r>
          </w:p>
        </w:tc>
        <w:tc>
          <w:tcPr>
            <w:tcW w:w="820" w:type="dxa"/>
          </w:tcPr>
          <w:p w14:paraId="3055CF46" w14:textId="77777777" w:rsidR="00175DF4" w:rsidRDefault="00175DF4">
            <w:pPr>
              <w:pStyle w:val="ConsPlusNormal"/>
              <w:jc w:val="center"/>
            </w:pPr>
            <w:r>
              <w:t>03</w:t>
            </w:r>
          </w:p>
        </w:tc>
        <w:tc>
          <w:tcPr>
            <w:tcW w:w="1928" w:type="dxa"/>
          </w:tcPr>
          <w:p w14:paraId="66FD780F" w14:textId="77777777" w:rsidR="00175DF4" w:rsidRDefault="00175DF4">
            <w:pPr>
              <w:pStyle w:val="ConsPlusNormal"/>
              <w:jc w:val="center"/>
            </w:pPr>
            <w:r>
              <w:t>05.0.00.09170</w:t>
            </w:r>
          </w:p>
        </w:tc>
        <w:tc>
          <w:tcPr>
            <w:tcW w:w="907" w:type="dxa"/>
          </w:tcPr>
          <w:p w14:paraId="24F3CA2B" w14:textId="77777777" w:rsidR="00175DF4" w:rsidRDefault="00175DF4">
            <w:pPr>
              <w:pStyle w:val="ConsPlusNormal"/>
            </w:pPr>
          </w:p>
        </w:tc>
        <w:tc>
          <w:tcPr>
            <w:tcW w:w="1477" w:type="dxa"/>
          </w:tcPr>
          <w:p w14:paraId="379F8A9F" w14:textId="77777777" w:rsidR="00175DF4" w:rsidRDefault="00175DF4">
            <w:pPr>
              <w:pStyle w:val="ConsPlusNormal"/>
              <w:jc w:val="center"/>
            </w:pPr>
            <w:r>
              <w:t>360</w:t>
            </w:r>
          </w:p>
        </w:tc>
        <w:tc>
          <w:tcPr>
            <w:tcW w:w="1478" w:type="dxa"/>
          </w:tcPr>
          <w:p w14:paraId="7E95B5AC" w14:textId="77777777" w:rsidR="00175DF4" w:rsidRDefault="00175DF4">
            <w:pPr>
              <w:pStyle w:val="ConsPlusNormal"/>
            </w:pPr>
          </w:p>
        </w:tc>
      </w:tr>
      <w:tr w:rsidR="00175DF4" w14:paraId="50DD1037" w14:textId="77777777">
        <w:tc>
          <w:tcPr>
            <w:tcW w:w="4195" w:type="dxa"/>
          </w:tcPr>
          <w:p w14:paraId="2E74209F" w14:textId="77777777" w:rsidR="00175DF4" w:rsidRDefault="00175DF4">
            <w:pPr>
              <w:pStyle w:val="ConsPlusNormal"/>
            </w:pPr>
            <w:r>
              <w:t>Социальное обеспечение и иные выплаты населению</w:t>
            </w:r>
          </w:p>
        </w:tc>
        <w:tc>
          <w:tcPr>
            <w:tcW w:w="860" w:type="dxa"/>
          </w:tcPr>
          <w:p w14:paraId="38143374" w14:textId="77777777" w:rsidR="00175DF4" w:rsidRDefault="00175DF4">
            <w:pPr>
              <w:pStyle w:val="ConsPlusNormal"/>
              <w:jc w:val="center"/>
            </w:pPr>
            <w:r>
              <w:t>10</w:t>
            </w:r>
          </w:p>
        </w:tc>
        <w:tc>
          <w:tcPr>
            <w:tcW w:w="820" w:type="dxa"/>
          </w:tcPr>
          <w:p w14:paraId="7A06ABC0" w14:textId="77777777" w:rsidR="00175DF4" w:rsidRDefault="00175DF4">
            <w:pPr>
              <w:pStyle w:val="ConsPlusNormal"/>
              <w:jc w:val="center"/>
            </w:pPr>
            <w:r>
              <w:t>03</w:t>
            </w:r>
          </w:p>
        </w:tc>
        <w:tc>
          <w:tcPr>
            <w:tcW w:w="1928" w:type="dxa"/>
          </w:tcPr>
          <w:p w14:paraId="6CF7D0F2" w14:textId="77777777" w:rsidR="00175DF4" w:rsidRDefault="00175DF4">
            <w:pPr>
              <w:pStyle w:val="ConsPlusNormal"/>
              <w:jc w:val="center"/>
            </w:pPr>
            <w:r>
              <w:t>05.0.00.09170</w:t>
            </w:r>
          </w:p>
        </w:tc>
        <w:tc>
          <w:tcPr>
            <w:tcW w:w="907" w:type="dxa"/>
          </w:tcPr>
          <w:p w14:paraId="7A17B8D7" w14:textId="77777777" w:rsidR="00175DF4" w:rsidRDefault="00175DF4">
            <w:pPr>
              <w:pStyle w:val="ConsPlusNormal"/>
              <w:jc w:val="center"/>
            </w:pPr>
            <w:r>
              <w:t>300</w:t>
            </w:r>
          </w:p>
        </w:tc>
        <w:tc>
          <w:tcPr>
            <w:tcW w:w="1477" w:type="dxa"/>
          </w:tcPr>
          <w:p w14:paraId="7B1B03B7" w14:textId="77777777" w:rsidR="00175DF4" w:rsidRDefault="00175DF4">
            <w:pPr>
              <w:pStyle w:val="ConsPlusNormal"/>
              <w:jc w:val="center"/>
            </w:pPr>
            <w:r>
              <w:t>360</w:t>
            </w:r>
          </w:p>
        </w:tc>
        <w:tc>
          <w:tcPr>
            <w:tcW w:w="1478" w:type="dxa"/>
          </w:tcPr>
          <w:p w14:paraId="566A8E2C" w14:textId="77777777" w:rsidR="00175DF4" w:rsidRDefault="00175DF4">
            <w:pPr>
              <w:pStyle w:val="ConsPlusNormal"/>
            </w:pPr>
          </w:p>
        </w:tc>
      </w:tr>
      <w:tr w:rsidR="00175DF4" w14:paraId="35A6417B" w14:textId="77777777">
        <w:tc>
          <w:tcPr>
            <w:tcW w:w="4195" w:type="dxa"/>
          </w:tcPr>
          <w:p w14:paraId="4BC3ECD7" w14:textId="77777777" w:rsidR="00175DF4" w:rsidRDefault="00175DF4">
            <w:pPr>
              <w:pStyle w:val="ConsPlusNormal"/>
            </w:pPr>
            <w:r>
              <w:t>Публичные нормативные социальные выплаты гражданам</w:t>
            </w:r>
          </w:p>
        </w:tc>
        <w:tc>
          <w:tcPr>
            <w:tcW w:w="860" w:type="dxa"/>
          </w:tcPr>
          <w:p w14:paraId="3661CC4C" w14:textId="77777777" w:rsidR="00175DF4" w:rsidRDefault="00175DF4">
            <w:pPr>
              <w:pStyle w:val="ConsPlusNormal"/>
              <w:jc w:val="center"/>
            </w:pPr>
            <w:r>
              <w:t>10</w:t>
            </w:r>
          </w:p>
        </w:tc>
        <w:tc>
          <w:tcPr>
            <w:tcW w:w="820" w:type="dxa"/>
          </w:tcPr>
          <w:p w14:paraId="60E7516E" w14:textId="77777777" w:rsidR="00175DF4" w:rsidRDefault="00175DF4">
            <w:pPr>
              <w:pStyle w:val="ConsPlusNormal"/>
              <w:jc w:val="center"/>
            </w:pPr>
            <w:r>
              <w:t>03</w:t>
            </w:r>
          </w:p>
        </w:tc>
        <w:tc>
          <w:tcPr>
            <w:tcW w:w="1928" w:type="dxa"/>
          </w:tcPr>
          <w:p w14:paraId="252BD04A" w14:textId="77777777" w:rsidR="00175DF4" w:rsidRDefault="00175DF4">
            <w:pPr>
              <w:pStyle w:val="ConsPlusNormal"/>
              <w:jc w:val="center"/>
            </w:pPr>
            <w:r>
              <w:t>05.0.00.09170</w:t>
            </w:r>
          </w:p>
        </w:tc>
        <w:tc>
          <w:tcPr>
            <w:tcW w:w="907" w:type="dxa"/>
          </w:tcPr>
          <w:p w14:paraId="1CE26CDE" w14:textId="77777777" w:rsidR="00175DF4" w:rsidRDefault="00175DF4">
            <w:pPr>
              <w:pStyle w:val="ConsPlusNormal"/>
              <w:jc w:val="center"/>
            </w:pPr>
            <w:r>
              <w:t>310</w:t>
            </w:r>
          </w:p>
        </w:tc>
        <w:tc>
          <w:tcPr>
            <w:tcW w:w="1477" w:type="dxa"/>
          </w:tcPr>
          <w:p w14:paraId="35774D27" w14:textId="77777777" w:rsidR="00175DF4" w:rsidRDefault="00175DF4">
            <w:pPr>
              <w:pStyle w:val="ConsPlusNormal"/>
              <w:jc w:val="center"/>
            </w:pPr>
            <w:r>
              <w:t>360</w:t>
            </w:r>
          </w:p>
        </w:tc>
        <w:tc>
          <w:tcPr>
            <w:tcW w:w="1478" w:type="dxa"/>
          </w:tcPr>
          <w:p w14:paraId="3CD7961A" w14:textId="77777777" w:rsidR="00175DF4" w:rsidRDefault="00175DF4">
            <w:pPr>
              <w:pStyle w:val="ConsPlusNormal"/>
            </w:pPr>
          </w:p>
        </w:tc>
      </w:tr>
      <w:tr w:rsidR="00175DF4" w14:paraId="69002C03" w14:textId="77777777">
        <w:tc>
          <w:tcPr>
            <w:tcW w:w="4195" w:type="dxa"/>
          </w:tcPr>
          <w:p w14:paraId="462AE3F3" w14:textId="77777777" w:rsidR="00175DF4" w:rsidRDefault="00175DF4">
            <w:pPr>
              <w:pStyle w:val="ConsPlusNormal"/>
            </w:pPr>
            <w:r>
              <w:t>Предоставление единовременной денежной выплаты гражданам, находящимся в трудных жизненных ситуациях, чрезвычайных обстоятельствах</w:t>
            </w:r>
          </w:p>
        </w:tc>
        <w:tc>
          <w:tcPr>
            <w:tcW w:w="860" w:type="dxa"/>
          </w:tcPr>
          <w:p w14:paraId="7677BA10" w14:textId="77777777" w:rsidR="00175DF4" w:rsidRDefault="00175DF4">
            <w:pPr>
              <w:pStyle w:val="ConsPlusNormal"/>
              <w:jc w:val="center"/>
            </w:pPr>
            <w:r>
              <w:t>10</w:t>
            </w:r>
          </w:p>
        </w:tc>
        <w:tc>
          <w:tcPr>
            <w:tcW w:w="820" w:type="dxa"/>
          </w:tcPr>
          <w:p w14:paraId="6A2A0161" w14:textId="77777777" w:rsidR="00175DF4" w:rsidRDefault="00175DF4">
            <w:pPr>
              <w:pStyle w:val="ConsPlusNormal"/>
              <w:jc w:val="center"/>
            </w:pPr>
            <w:r>
              <w:t>03</w:t>
            </w:r>
          </w:p>
        </w:tc>
        <w:tc>
          <w:tcPr>
            <w:tcW w:w="1928" w:type="dxa"/>
          </w:tcPr>
          <w:p w14:paraId="6883D2F5" w14:textId="77777777" w:rsidR="00175DF4" w:rsidRDefault="00175DF4">
            <w:pPr>
              <w:pStyle w:val="ConsPlusNormal"/>
              <w:jc w:val="center"/>
            </w:pPr>
            <w:r>
              <w:t>05.0.00.09230</w:t>
            </w:r>
          </w:p>
        </w:tc>
        <w:tc>
          <w:tcPr>
            <w:tcW w:w="907" w:type="dxa"/>
          </w:tcPr>
          <w:p w14:paraId="2440F059" w14:textId="77777777" w:rsidR="00175DF4" w:rsidRDefault="00175DF4">
            <w:pPr>
              <w:pStyle w:val="ConsPlusNormal"/>
            </w:pPr>
          </w:p>
        </w:tc>
        <w:tc>
          <w:tcPr>
            <w:tcW w:w="1477" w:type="dxa"/>
          </w:tcPr>
          <w:p w14:paraId="6A515D06" w14:textId="77777777" w:rsidR="00175DF4" w:rsidRDefault="00175DF4">
            <w:pPr>
              <w:pStyle w:val="ConsPlusNormal"/>
              <w:jc w:val="center"/>
            </w:pPr>
            <w:r>
              <w:t>555</w:t>
            </w:r>
          </w:p>
        </w:tc>
        <w:tc>
          <w:tcPr>
            <w:tcW w:w="1478" w:type="dxa"/>
          </w:tcPr>
          <w:p w14:paraId="4E6A8F16" w14:textId="77777777" w:rsidR="00175DF4" w:rsidRDefault="00175DF4">
            <w:pPr>
              <w:pStyle w:val="ConsPlusNormal"/>
            </w:pPr>
          </w:p>
        </w:tc>
      </w:tr>
      <w:tr w:rsidR="00175DF4" w14:paraId="57BA0BCF" w14:textId="77777777">
        <w:tc>
          <w:tcPr>
            <w:tcW w:w="4195" w:type="dxa"/>
          </w:tcPr>
          <w:p w14:paraId="46A553F1" w14:textId="77777777" w:rsidR="00175DF4" w:rsidRDefault="00175DF4">
            <w:pPr>
              <w:pStyle w:val="ConsPlusNormal"/>
            </w:pPr>
            <w:r>
              <w:t>Социальное обеспечение и иные выплаты населению</w:t>
            </w:r>
          </w:p>
        </w:tc>
        <w:tc>
          <w:tcPr>
            <w:tcW w:w="860" w:type="dxa"/>
          </w:tcPr>
          <w:p w14:paraId="4F92311F" w14:textId="77777777" w:rsidR="00175DF4" w:rsidRDefault="00175DF4">
            <w:pPr>
              <w:pStyle w:val="ConsPlusNormal"/>
              <w:jc w:val="center"/>
            </w:pPr>
            <w:r>
              <w:t>10</w:t>
            </w:r>
          </w:p>
        </w:tc>
        <w:tc>
          <w:tcPr>
            <w:tcW w:w="820" w:type="dxa"/>
          </w:tcPr>
          <w:p w14:paraId="367353AB" w14:textId="77777777" w:rsidR="00175DF4" w:rsidRDefault="00175DF4">
            <w:pPr>
              <w:pStyle w:val="ConsPlusNormal"/>
              <w:jc w:val="center"/>
            </w:pPr>
            <w:r>
              <w:t>03</w:t>
            </w:r>
          </w:p>
        </w:tc>
        <w:tc>
          <w:tcPr>
            <w:tcW w:w="1928" w:type="dxa"/>
          </w:tcPr>
          <w:p w14:paraId="015DA60F" w14:textId="77777777" w:rsidR="00175DF4" w:rsidRDefault="00175DF4">
            <w:pPr>
              <w:pStyle w:val="ConsPlusNormal"/>
              <w:jc w:val="center"/>
            </w:pPr>
            <w:r>
              <w:t>05.0.00.09230</w:t>
            </w:r>
          </w:p>
        </w:tc>
        <w:tc>
          <w:tcPr>
            <w:tcW w:w="907" w:type="dxa"/>
          </w:tcPr>
          <w:p w14:paraId="00B84640" w14:textId="77777777" w:rsidR="00175DF4" w:rsidRDefault="00175DF4">
            <w:pPr>
              <w:pStyle w:val="ConsPlusNormal"/>
              <w:jc w:val="center"/>
            </w:pPr>
            <w:r>
              <w:t>300</w:t>
            </w:r>
          </w:p>
        </w:tc>
        <w:tc>
          <w:tcPr>
            <w:tcW w:w="1477" w:type="dxa"/>
          </w:tcPr>
          <w:p w14:paraId="386BAC97" w14:textId="77777777" w:rsidR="00175DF4" w:rsidRDefault="00175DF4">
            <w:pPr>
              <w:pStyle w:val="ConsPlusNormal"/>
              <w:jc w:val="center"/>
            </w:pPr>
            <w:r>
              <w:t>555</w:t>
            </w:r>
          </w:p>
        </w:tc>
        <w:tc>
          <w:tcPr>
            <w:tcW w:w="1478" w:type="dxa"/>
          </w:tcPr>
          <w:p w14:paraId="15C8E9B2" w14:textId="77777777" w:rsidR="00175DF4" w:rsidRDefault="00175DF4">
            <w:pPr>
              <w:pStyle w:val="ConsPlusNormal"/>
            </w:pPr>
          </w:p>
        </w:tc>
      </w:tr>
      <w:tr w:rsidR="00175DF4" w14:paraId="2464B57B" w14:textId="77777777">
        <w:tc>
          <w:tcPr>
            <w:tcW w:w="4195" w:type="dxa"/>
          </w:tcPr>
          <w:p w14:paraId="1763DC3E" w14:textId="77777777" w:rsidR="00175DF4" w:rsidRDefault="00175DF4">
            <w:pPr>
              <w:pStyle w:val="ConsPlusNormal"/>
            </w:pPr>
            <w:r>
              <w:t>Публичные нормативные социальные выплаты гражданам</w:t>
            </w:r>
          </w:p>
        </w:tc>
        <w:tc>
          <w:tcPr>
            <w:tcW w:w="860" w:type="dxa"/>
          </w:tcPr>
          <w:p w14:paraId="6D04FA68" w14:textId="77777777" w:rsidR="00175DF4" w:rsidRDefault="00175DF4">
            <w:pPr>
              <w:pStyle w:val="ConsPlusNormal"/>
              <w:jc w:val="center"/>
            </w:pPr>
            <w:r>
              <w:t>10</w:t>
            </w:r>
          </w:p>
        </w:tc>
        <w:tc>
          <w:tcPr>
            <w:tcW w:w="820" w:type="dxa"/>
          </w:tcPr>
          <w:p w14:paraId="73075759" w14:textId="77777777" w:rsidR="00175DF4" w:rsidRDefault="00175DF4">
            <w:pPr>
              <w:pStyle w:val="ConsPlusNormal"/>
              <w:jc w:val="center"/>
            </w:pPr>
            <w:r>
              <w:t>03</w:t>
            </w:r>
          </w:p>
        </w:tc>
        <w:tc>
          <w:tcPr>
            <w:tcW w:w="1928" w:type="dxa"/>
          </w:tcPr>
          <w:p w14:paraId="7BAEDD00" w14:textId="77777777" w:rsidR="00175DF4" w:rsidRDefault="00175DF4">
            <w:pPr>
              <w:pStyle w:val="ConsPlusNormal"/>
              <w:jc w:val="center"/>
            </w:pPr>
            <w:r>
              <w:t>05.0.00.09230</w:t>
            </w:r>
          </w:p>
        </w:tc>
        <w:tc>
          <w:tcPr>
            <w:tcW w:w="907" w:type="dxa"/>
          </w:tcPr>
          <w:p w14:paraId="7E6149F3" w14:textId="77777777" w:rsidR="00175DF4" w:rsidRDefault="00175DF4">
            <w:pPr>
              <w:pStyle w:val="ConsPlusNormal"/>
              <w:jc w:val="center"/>
            </w:pPr>
            <w:r>
              <w:t>310</w:t>
            </w:r>
          </w:p>
        </w:tc>
        <w:tc>
          <w:tcPr>
            <w:tcW w:w="1477" w:type="dxa"/>
          </w:tcPr>
          <w:p w14:paraId="755EE057" w14:textId="77777777" w:rsidR="00175DF4" w:rsidRDefault="00175DF4">
            <w:pPr>
              <w:pStyle w:val="ConsPlusNormal"/>
              <w:jc w:val="center"/>
            </w:pPr>
            <w:r>
              <w:t>555</w:t>
            </w:r>
          </w:p>
        </w:tc>
        <w:tc>
          <w:tcPr>
            <w:tcW w:w="1478" w:type="dxa"/>
          </w:tcPr>
          <w:p w14:paraId="53D16D8E" w14:textId="77777777" w:rsidR="00175DF4" w:rsidRDefault="00175DF4">
            <w:pPr>
              <w:pStyle w:val="ConsPlusNormal"/>
            </w:pPr>
          </w:p>
        </w:tc>
      </w:tr>
      <w:tr w:rsidR="00175DF4" w14:paraId="09A1BC52" w14:textId="77777777">
        <w:tc>
          <w:tcPr>
            <w:tcW w:w="4195" w:type="dxa"/>
          </w:tcPr>
          <w:p w14:paraId="469301CE" w14:textId="77777777" w:rsidR="00175DF4" w:rsidRDefault="00175DF4">
            <w:pPr>
              <w:pStyle w:val="ConsPlusNormal"/>
            </w:pPr>
            <w:r>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w:t>
            </w:r>
          </w:p>
        </w:tc>
        <w:tc>
          <w:tcPr>
            <w:tcW w:w="860" w:type="dxa"/>
          </w:tcPr>
          <w:p w14:paraId="10B918AD" w14:textId="77777777" w:rsidR="00175DF4" w:rsidRDefault="00175DF4">
            <w:pPr>
              <w:pStyle w:val="ConsPlusNormal"/>
              <w:jc w:val="center"/>
            </w:pPr>
            <w:r>
              <w:t>10</w:t>
            </w:r>
          </w:p>
        </w:tc>
        <w:tc>
          <w:tcPr>
            <w:tcW w:w="820" w:type="dxa"/>
          </w:tcPr>
          <w:p w14:paraId="27F45A59" w14:textId="77777777" w:rsidR="00175DF4" w:rsidRDefault="00175DF4">
            <w:pPr>
              <w:pStyle w:val="ConsPlusNormal"/>
              <w:jc w:val="center"/>
            </w:pPr>
            <w:r>
              <w:t>03</w:t>
            </w:r>
          </w:p>
        </w:tc>
        <w:tc>
          <w:tcPr>
            <w:tcW w:w="1928" w:type="dxa"/>
          </w:tcPr>
          <w:p w14:paraId="643AD655" w14:textId="77777777" w:rsidR="00175DF4" w:rsidRDefault="00175DF4">
            <w:pPr>
              <w:pStyle w:val="ConsPlusNormal"/>
              <w:jc w:val="center"/>
            </w:pPr>
            <w:r>
              <w:t>05.0.00.09240</w:t>
            </w:r>
          </w:p>
        </w:tc>
        <w:tc>
          <w:tcPr>
            <w:tcW w:w="907" w:type="dxa"/>
          </w:tcPr>
          <w:p w14:paraId="403D5817" w14:textId="77777777" w:rsidR="00175DF4" w:rsidRDefault="00175DF4">
            <w:pPr>
              <w:pStyle w:val="ConsPlusNormal"/>
            </w:pPr>
          </w:p>
        </w:tc>
        <w:tc>
          <w:tcPr>
            <w:tcW w:w="1477" w:type="dxa"/>
          </w:tcPr>
          <w:p w14:paraId="0C6942B3" w14:textId="77777777" w:rsidR="00175DF4" w:rsidRDefault="00175DF4">
            <w:pPr>
              <w:pStyle w:val="ConsPlusNormal"/>
              <w:jc w:val="center"/>
            </w:pPr>
            <w:r>
              <w:t>50</w:t>
            </w:r>
          </w:p>
        </w:tc>
        <w:tc>
          <w:tcPr>
            <w:tcW w:w="1478" w:type="dxa"/>
          </w:tcPr>
          <w:p w14:paraId="3D30866C" w14:textId="77777777" w:rsidR="00175DF4" w:rsidRDefault="00175DF4">
            <w:pPr>
              <w:pStyle w:val="ConsPlusNormal"/>
            </w:pPr>
          </w:p>
        </w:tc>
      </w:tr>
      <w:tr w:rsidR="00175DF4" w14:paraId="0B38C53A" w14:textId="77777777">
        <w:tc>
          <w:tcPr>
            <w:tcW w:w="4195" w:type="dxa"/>
          </w:tcPr>
          <w:p w14:paraId="1CC25C86" w14:textId="77777777" w:rsidR="00175DF4" w:rsidRDefault="00175DF4">
            <w:pPr>
              <w:pStyle w:val="ConsPlusNormal"/>
            </w:pPr>
            <w:r>
              <w:t>Социальное обеспечение и иные выплаты населению</w:t>
            </w:r>
          </w:p>
        </w:tc>
        <w:tc>
          <w:tcPr>
            <w:tcW w:w="860" w:type="dxa"/>
          </w:tcPr>
          <w:p w14:paraId="67644623" w14:textId="77777777" w:rsidR="00175DF4" w:rsidRDefault="00175DF4">
            <w:pPr>
              <w:pStyle w:val="ConsPlusNormal"/>
              <w:jc w:val="center"/>
            </w:pPr>
            <w:r>
              <w:t>10</w:t>
            </w:r>
          </w:p>
        </w:tc>
        <w:tc>
          <w:tcPr>
            <w:tcW w:w="820" w:type="dxa"/>
          </w:tcPr>
          <w:p w14:paraId="0CE3952B" w14:textId="77777777" w:rsidR="00175DF4" w:rsidRDefault="00175DF4">
            <w:pPr>
              <w:pStyle w:val="ConsPlusNormal"/>
              <w:jc w:val="center"/>
            </w:pPr>
            <w:r>
              <w:t>03</w:t>
            </w:r>
          </w:p>
        </w:tc>
        <w:tc>
          <w:tcPr>
            <w:tcW w:w="1928" w:type="dxa"/>
          </w:tcPr>
          <w:p w14:paraId="11DE4E0B" w14:textId="77777777" w:rsidR="00175DF4" w:rsidRDefault="00175DF4">
            <w:pPr>
              <w:pStyle w:val="ConsPlusNormal"/>
              <w:jc w:val="center"/>
            </w:pPr>
            <w:r>
              <w:t>05.0.00.09240</w:t>
            </w:r>
          </w:p>
        </w:tc>
        <w:tc>
          <w:tcPr>
            <w:tcW w:w="907" w:type="dxa"/>
          </w:tcPr>
          <w:p w14:paraId="1864B10C" w14:textId="77777777" w:rsidR="00175DF4" w:rsidRDefault="00175DF4">
            <w:pPr>
              <w:pStyle w:val="ConsPlusNormal"/>
              <w:jc w:val="center"/>
            </w:pPr>
            <w:r>
              <w:t>300</w:t>
            </w:r>
          </w:p>
        </w:tc>
        <w:tc>
          <w:tcPr>
            <w:tcW w:w="1477" w:type="dxa"/>
          </w:tcPr>
          <w:p w14:paraId="69E8E3E9" w14:textId="77777777" w:rsidR="00175DF4" w:rsidRDefault="00175DF4">
            <w:pPr>
              <w:pStyle w:val="ConsPlusNormal"/>
              <w:jc w:val="center"/>
            </w:pPr>
            <w:r>
              <w:t>50</w:t>
            </w:r>
          </w:p>
        </w:tc>
        <w:tc>
          <w:tcPr>
            <w:tcW w:w="1478" w:type="dxa"/>
          </w:tcPr>
          <w:p w14:paraId="267C5795" w14:textId="77777777" w:rsidR="00175DF4" w:rsidRDefault="00175DF4">
            <w:pPr>
              <w:pStyle w:val="ConsPlusNormal"/>
            </w:pPr>
          </w:p>
        </w:tc>
      </w:tr>
      <w:tr w:rsidR="00175DF4" w14:paraId="0A658681" w14:textId="77777777">
        <w:tc>
          <w:tcPr>
            <w:tcW w:w="4195" w:type="dxa"/>
          </w:tcPr>
          <w:p w14:paraId="1BF2EA3C" w14:textId="77777777" w:rsidR="00175DF4" w:rsidRDefault="00175DF4">
            <w:pPr>
              <w:pStyle w:val="ConsPlusNormal"/>
            </w:pPr>
            <w:r>
              <w:lastRenderedPageBreak/>
              <w:t>Публичные нормативные социальные выплаты гражданам</w:t>
            </w:r>
          </w:p>
        </w:tc>
        <w:tc>
          <w:tcPr>
            <w:tcW w:w="860" w:type="dxa"/>
          </w:tcPr>
          <w:p w14:paraId="5110C10F" w14:textId="77777777" w:rsidR="00175DF4" w:rsidRDefault="00175DF4">
            <w:pPr>
              <w:pStyle w:val="ConsPlusNormal"/>
              <w:jc w:val="center"/>
            </w:pPr>
            <w:r>
              <w:t>10</w:t>
            </w:r>
          </w:p>
        </w:tc>
        <w:tc>
          <w:tcPr>
            <w:tcW w:w="820" w:type="dxa"/>
          </w:tcPr>
          <w:p w14:paraId="0ACB3E4F" w14:textId="77777777" w:rsidR="00175DF4" w:rsidRDefault="00175DF4">
            <w:pPr>
              <w:pStyle w:val="ConsPlusNormal"/>
              <w:jc w:val="center"/>
            </w:pPr>
            <w:r>
              <w:t>03</w:t>
            </w:r>
          </w:p>
        </w:tc>
        <w:tc>
          <w:tcPr>
            <w:tcW w:w="1928" w:type="dxa"/>
          </w:tcPr>
          <w:p w14:paraId="322218B8" w14:textId="77777777" w:rsidR="00175DF4" w:rsidRDefault="00175DF4">
            <w:pPr>
              <w:pStyle w:val="ConsPlusNormal"/>
              <w:jc w:val="center"/>
            </w:pPr>
            <w:r>
              <w:t>05.0.00.09240</w:t>
            </w:r>
          </w:p>
        </w:tc>
        <w:tc>
          <w:tcPr>
            <w:tcW w:w="907" w:type="dxa"/>
          </w:tcPr>
          <w:p w14:paraId="611B1146" w14:textId="77777777" w:rsidR="00175DF4" w:rsidRDefault="00175DF4">
            <w:pPr>
              <w:pStyle w:val="ConsPlusNormal"/>
              <w:jc w:val="center"/>
            </w:pPr>
            <w:r>
              <w:t>310</w:t>
            </w:r>
          </w:p>
        </w:tc>
        <w:tc>
          <w:tcPr>
            <w:tcW w:w="1477" w:type="dxa"/>
          </w:tcPr>
          <w:p w14:paraId="6672A0BD" w14:textId="77777777" w:rsidR="00175DF4" w:rsidRDefault="00175DF4">
            <w:pPr>
              <w:pStyle w:val="ConsPlusNormal"/>
              <w:jc w:val="center"/>
            </w:pPr>
            <w:r>
              <w:t>50</w:t>
            </w:r>
          </w:p>
        </w:tc>
        <w:tc>
          <w:tcPr>
            <w:tcW w:w="1478" w:type="dxa"/>
          </w:tcPr>
          <w:p w14:paraId="568D6B98" w14:textId="77777777" w:rsidR="00175DF4" w:rsidRDefault="00175DF4">
            <w:pPr>
              <w:pStyle w:val="ConsPlusNormal"/>
            </w:pPr>
          </w:p>
        </w:tc>
      </w:tr>
      <w:tr w:rsidR="00175DF4" w14:paraId="69BF6B73" w14:textId="77777777">
        <w:tc>
          <w:tcPr>
            <w:tcW w:w="4195" w:type="dxa"/>
          </w:tcPr>
          <w:p w14:paraId="73E5C5FF" w14:textId="77777777" w:rsidR="00175DF4" w:rsidRDefault="00175DF4">
            <w:pPr>
              <w:pStyle w:val="ConsPlusNormal"/>
            </w:pPr>
            <w:r>
              <w:t>Предоставление ежемесячной денежной выплаты к пенсии отдельным категориям граждан</w:t>
            </w:r>
          </w:p>
        </w:tc>
        <w:tc>
          <w:tcPr>
            <w:tcW w:w="860" w:type="dxa"/>
          </w:tcPr>
          <w:p w14:paraId="50E9BE3F" w14:textId="77777777" w:rsidR="00175DF4" w:rsidRDefault="00175DF4">
            <w:pPr>
              <w:pStyle w:val="ConsPlusNormal"/>
              <w:jc w:val="center"/>
            </w:pPr>
            <w:r>
              <w:t>10</w:t>
            </w:r>
          </w:p>
        </w:tc>
        <w:tc>
          <w:tcPr>
            <w:tcW w:w="820" w:type="dxa"/>
          </w:tcPr>
          <w:p w14:paraId="32346568" w14:textId="77777777" w:rsidR="00175DF4" w:rsidRDefault="00175DF4">
            <w:pPr>
              <w:pStyle w:val="ConsPlusNormal"/>
              <w:jc w:val="center"/>
            </w:pPr>
            <w:r>
              <w:t>03</w:t>
            </w:r>
          </w:p>
        </w:tc>
        <w:tc>
          <w:tcPr>
            <w:tcW w:w="1928" w:type="dxa"/>
          </w:tcPr>
          <w:p w14:paraId="1F231D8D" w14:textId="77777777" w:rsidR="00175DF4" w:rsidRDefault="00175DF4">
            <w:pPr>
              <w:pStyle w:val="ConsPlusNormal"/>
              <w:jc w:val="center"/>
            </w:pPr>
            <w:r>
              <w:t>05.0.00.09330</w:t>
            </w:r>
          </w:p>
        </w:tc>
        <w:tc>
          <w:tcPr>
            <w:tcW w:w="907" w:type="dxa"/>
          </w:tcPr>
          <w:p w14:paraId="21316ABD" w14:textId="77777777" w:rsidR="00175DF4" w:rsidRDefault="00175DF4">
            <w:pPr>
              <w:pStyle w:val="ConsPlusNormal"/>
            </w:pPr>
          </w:p>
        </w:tc>
        <w:tc>
          <w:tcPr>
            <w:tcW w:w="1477" w:type="dxa"/>
          </w:tcPr>
          <w:p w14:paraId="7FD89731" w14:textId="77777777" w:rsidR="00175DF4" w:rsidRDefault="00175DF4">
            <w:pPr>
              <w:pStyle w:val="ConsPlusNormal"/>
              <w:jc w:val="center"/>
            </w:pPr>
            <w:r>
              <w:t>28 743</w:t>
            </w:r>
          </w:p>
        </w:tc>
        <w:tc>
          <w:tcPr>
            <w:tcW w:w="1478" w:type="dxa"/>
          </w:tcPr>
          <w:p w14:paraId="332D3E65" w14:textId="77777777" w:rsidR="00175DF4" w:rsidRDefault="00175DF4">
            <w:pPr>
              <w:pStyle w:val="ConsPlusNormal"/>
            </w:pPr>
          </w:p>
        </w:tc>
      </w:tr>
      <w:tr w:rsidR="00175DF4" w14:paraId="15FC4170" w14:textId="77777777">
        <w:tc>
          <w:tcPr>
            <w:tcW w:w="4195" w:type="dxa"/>
          </w:tcPr>
          <w:p w14:paraId="6F8A14E8" w14:textId="77777777" w:rsidR="00175DF4" w:rsidRDefault="00175DF4">
            <w:pPr>
              <w:pStyle w:val="ConsPlusNormal"/>
            </w:pPr>
            <w:r>
              <w:t>Социальное обеспечение и иные выплаты населению</w:t>
            </w:r>
          </w:p>
        </w:tc>
        <w:tc>
          <w:tcPr>
            <w:tcW w:w="860" w:type="dxa"/>
          </w:tcPr>
          <w:p w14:paraId="1F510B55" w14:textId="77777777" w:rsidR="00175DF4" w:rsidRDefault="00175DF4">
            <w:pPr>
              <w:pStyle w:val="ConsPlusNormal"/>
              <w:jc w:val="center"/>
            </w:pPr>
            <w:r>
              <w:t>10</w:t>
            </w:r>
          </w:p>
        </w:tc>
        <w:tc>
          <w:tcPr>
            <w:tcW w:w="820" w:type="dxa"/>
          </w:tcPr>
          <w:p w14:paraId="032C89E2" w14:textId="77777777" w:rsidR="00175DF4" w:rsidRDefault="00175DF4">
            <w:pPr>
              <w:pStyle w:val="ConsPlusNormal"/>
              <w:jc w:val="center"/>
            </w:pPr>
            <w:r>
              <w:t>03</w:t>
            </w:r>
          </w:p>
        </w:tc>
        <w:tc>
          <w:tcPr>
            <w:tcW w:w="1928" w:type="dxa"/>
          </w:tcPr>
          <w:p w14:paraId="5EB259F3" w14:textId="77777777" w:rsidR="00175DF4" w:rsidRDefault="00175DF4">
            <w:pPr>
              <w:pStyle w:val="ConsPlusNormal"/>
              <w:jc w:val="center"/>
            </w:pPr>
            <w:r>
              <w:t>05.0.00.09330</w:t>
            </w:r>
          </w:p>
        </w:tc>
        <w:tc>
          <w:tcPr>
            <w:tcW w:w="907" w:type="dxa"/>
          </w:tcPr>
          <w:p w14:paraId="7B31979E" w14:textId="77777777" w:rsidR="00175DF4" w:rsidRDefault="00175DF4">
            <w:pPr>
              <w:pStyle w:val="ConsPlusNormal"/>
              <w:jc w:val="center"/>
            </w:pPr>
            <w:r>
              <w:t>300</w:t>
            </w:r>
          </w:p>
        </w:tc>
        <w:tc>
          <w:tcPr>
            <w:tcW w:w="1477" w:type="dxa"/>
          </w:tcPr>
          <w:p w14:paraId="38927F29" w14:textId="77777777" w:rsidR="00175DF4" w:rsidRDefault="00175DF4">
            <w:pPr>
              <w:pStyle w:val="ConsPlusNormal"/>
              <w:jc w:val="center"/>
            </w:pPr>
            <w:r>
              <w:t>28 743</w:t>
            </w:r>
          </w:p>
        </w:tc>
        <w:tc>
          <w:tcPr>
            <w:tcW w:w="1478" w:type="dxa"/>
          </w:tcPr>
          <w:p w14:paraId="67251DFC" w14:textId="77777777" w:rsidR="00175DF4" w:rsidRDefault="00175DF4">
            <w:pPr>
              <w:pStyle w:val="ConsPlusNormal"/>
            </w:pPr>
          </w:p>
        </w:tc>
      </w:tr>
      <w:tr w:rsidR="00175DF4" w14:paraId="326D7DB4" w14:textId="77777777">
        <w:tc>
          <w:tcPr>
            <w:tcW w:w="4195" w:type="dxa"/>
          </w:tcPr>
          <w:p w14:paraId="096726F4" w14:textId="77777777" w:rsidR="00175DF4" w:rsidRDefault="00175DF4">
            <w:pPr>
              <w:pStyle w:val="ConsPlusNormal"/>
            </w:pPr>
            <w:r>
              <w:t>Публичные нормативные социальные выплаты гражданам</w:t>
            </w:r>
          </w:p>
        </w:tc>
        <w:tc>
          <w:tcPr>
            <w:tcW w:w="860" w:type="dxa"/>
          </w:tcPr>
          <w:p w14:paraId="554E1A22" w14:textId="77777777" w:rsidR="00175DF4" w:rsidRDefault="00175DF4">
            <w:pPr>
              <w:pStyle w:val="ConsPlusNormal"/>
              <w:jc w:val="center"/>
            </w:pPr>
            <w:r>
              <w:t>10</w:t>
            </w:r>
          </w:p>
        </w:tc>
        <w:tc>
          <w:tcPr>
            <w:tcW w:w="820" w:type="dxa"/>
          </w:tcPr>
          <w:p w14:paraId="304D6CBC" w14:textId="77777777" w:rsidR="00175DF4" w:rsidRDefault="00175DF4">
            <w:pPr>
              <w:pStyle w:val="ConsPlusNormal"/>
              <w:jc w:val="center"/>
            </w:pPr>
            <w:r>
              <w:t>03</w:t>
            </w:r>
          </w:p>
        </w:tc>
        <w:tc>
          <w:tcPr>
            <w:tcW w:w="1928" w:type="dxa"/>
          </w:tcPr>
          <w:p w14:paraId="25512EBB" w14:textId="77777777" w:rsidR="00175DF4" w:rsidRDefault="00175DF4">
            <w:pPr>
              <w:pStyle w:val="ConsPlusNormal"/>
              <w:jc w:val="center"/>
            </w:pPr>
            <w:r>
              <w:t>05.0.00.09330</w:t>
            </w:r>
          </w:p>
        </w:tc>
        <w:tc>
          <w:tcPr>
            <w:tcW w:w="907" w:type="dxa"/>
          </w:tcPr>
          <w:p w14:paraId="367A8BE2" w14:textId="77777777" w:rsidR="00175DF4" w:rsidRDefault="00175DF4">
            <w:pPr>
              <w:pStyle w:val="ConsPlusNormal"/>
              <w:jc w:val="center"/>
            </w:pPr>
            <w:r>
              <w:t>310</w:t>
            </w:r>
          </w:p>
        </w:tc>
        <w:tc>
          <w:tcPr>
            <w:tcW w:w="1477" w:type="dxa"/>
          </w:tcPr>
          <w:p w14:paraId="16552FAD" w14:textId="77777777" w:rsidR="00175DF4" w:rsidRDefault="00175DF4">
            <w:pPr>
              <w:pStyle w:val="ConsPlusNormal"/>
              <w:jc w:val="center"/>
            </w:pPr>
            <w:r>
              <w:t>28 743</w:t>
            </w:r>
          </w:p>
        </w:tc>
        <w:tc>
          <w:tcPr>
            <w:tcW w:w="1478" w:type="dxa"/>
          </w:tcPr>
          <w:p w14:paraId="5D12B9C4" w14:textId="77777777" w:rsidR="00175DF4" w:rsidRDefault="00175DF4">
            <w:pPr>
              <w:pStyle w:val="ConsPlusNormal"/>
            </w:pPr>
          </w:p>
        </w:tc>
      </w:tr>
      <w:tr w:rsidR="00175DF4" w14:paraId="7460DD29" w14:textId="77777777">
        <w:tc>
          <w:tcPr>
            <w:tcW w:w="4195" w:type="dxa"/>
          </w:tcPr>
          <w:p w14:paraId="2D7C32A4"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60" w:type="dxa"/>
          </w:tcPr>
          <w:p w14:paraId="10AF85AA" w14:textId="77777777" w:rsidR="00175DF4" w:rsidRDefault="00175DF4">
            <w:pPr>
              <w:pStyle w:val="ConsPlusNormal"/>
              <w:jc w:val="center"/>
            </w:pPr>
            <w:r>
              <w:t>10</w:t>
            </w:r>
          </w:p>
        </w:tc>
        <w:tc>
          <w:tcPr>
            <w:tcW w:w="820" w:type="dxa"/>
          </w:tcPr>
          <w:p w14:paraId="38A77432" w14:textId="77777777" w:rsidR="00175DF4" w:rsidRDefault="00175DF4">
            <w:pPr>
              <w:pStyle w:val="ConsPlusNormal"/>
              <w:jc w:val="center"/>
            </w:pPr>
            <w:r>
              <w:t>03</w:t>
            </w:r>
          </w:p>
        </w:tc>
        <w:tc>
          <w:tcPr>
            <w:tcW w:w="1928" w:type="dxa"/>
          </w:tcPr>
          <w:p w14:paraId="0B2166CD" w14:textId="77777777" w:rsidR="00175DF4" w:rsidRDefault="00175DF4">
            <w:pPr>
              <w:pStyle w:val="ConsPlusNormal"/>
              <w:jc w:val="center"/>
            </w:pPr>
            <w:r>
              <w:t>07.0.00.00000</w:t>
            </w:r>
          </w:p>
        </w:tc>
        <w:tc>
          <w:tcPr>
            <w:tcW w:w="907" w:type="dxa"/>
          </w:tcPr>
          <w:p w14:paraId="1B7188A3" w14:textId="77777777" w:rsidR="00175DF4" w:rsidRDefault="00175DF4">
            <w:pPr>
              <w:pStyle w:val="ConsPlusNormal"/>
            </w:pPr>
          </w:p>
        </w:tc>
        <w:tc>
          <w:tcPr>
            <w:tcW w:w="1477" w:type="dxa"/>
          </w:tcPr>
          <w:p w14:paraId="6D939799" w14:textId="77777777" w:rsidR="00175DF4" w:rsidRDefault="00175DF4">
            <w:pPr>
              <w:pStyle w:val="ConsPlusNormal"/>
              <w:jc w:val="center"/>
            </w:pPr>
            <w:r>
              <w:t>5 640</w:t>
            </w:r>
          </w:p>
        </w:tc>
        <w:tc>
          <w:tcPr>
            <w:tcW w:w="1478" w:type="dxa"/>
          </w:tcPr>
          <w:p w14:paraId="522BC63C" w14:textId="77777777" w:rsidR="00175DF4" w:rsidRDefault="00175DF4">
            <w:pPr>
              <w:pStyle w:val="ConsPlusNormal"/>
            </w:pPr>
          </w:p>
        </w:tc>
      </w:tr>
      <w:tr w:rsidR="00175DF4" w14:paraId="1DB7ECC1" w14:textId="77777777">
        <w:tc>
          <w:tcPr>
            <w:tcW w:w="4195" w:type="dxa"/>
          </w:tcPr>
          <w:p w14:paraId="43116747" w14:textId="77777777" w:rsidR="00175DF4" w:rsidRDefault="00175DF4">
            <w:pPr>
              <w:pStyle w:val="ConsPlusNormal"/>
            </w:pPr>
            <w:r>
              <w:t>Выплаты отдельным категориям граждан</w:t>
            </w:r>
          </w:p>
        </w:tc>
        <w:tc>
          <w:tcPr>
            <w:tcW w:w="860" w:type="dxa"/>
          </w:tcPr>
          <w:p w14:paraId="0DB3F287" w14:textId="77777777" w:rsidR="00175DF4" w:rsidRDefault="00175DF4">
            <w:pPr>
              <w:pStyle w:val="ConsPlusNormal"/>
              <w:jc w:val="center"/>
            </w:pPr>
            <w:r>
              <w:t>10</w:t>
            </w:r>
          </w:p>
        </w:tc>
        <w:tc>
          <w:tcPr>
            <w:tcW w:w="820" w:type="dxa"/>
          </w:tcPr>
          <w:p w14:paraId="4B6BCF74" w14:textId="77777777" w:rsidR="00175DF4" w:rsidRDefault="00175DF4">
            <w:pPr>
              <w:pStyle w:val="ConsPlusNormal"/>
              <w:jc w:val="center"/>
            </w:pPr>
            <w:r>
              <w:t>03</w:t>
            </w:r>
          </w:p>
        </w:tc>
        <w:tc>
          <w:tcPr>
            <w:tcW w:w="1928" w:type="dxa"/>
          </w:tcPr>
          <w:p w14:paraId="020267A4" w14:textId="77777777" w:rsidR="00175DF4" w:rsidRDefault="00175DF4">
            <w:pPr>
              <w:pStyle w:val="ConsPlusNormal"/>
              <w:jc w:val="center"/>
            </w:pPr>
            <w:r>
              <w:t>07.0.00.09000</w:t>
            </w:r>
          </w:p>
        </w:tc>
        <w:tc>
          <w:tcPr>
            <w:tcW w:w="907" w:type="dxa"/>
          </w:tcPr>
          <w:p w14:paraId="314EB188" w14:textId="77777777" w:rsidR="00175DF4" w:rsidRDefault="00175DF4">
            <w:pPr>
              <w:pStyle w:val="ConsPlusNormal"/>
            </w:pPr>
          </w:p>
        </w:tc>
        <w:tc>
          <w:tcPr>
            <w:tcW w:w="1477" w:type="dxa"/>
          </w:tcPr>
          <w:p w14:paraId="32FD75AB" w14:textId="77777777" w:rsidR="00175DF4" w:rsidRDefault="00175DF4">
            <w:pPr>
              <w:pStyle w:val="ConsPlusNormal"/>
              <w:jc w:val="center"/>
            </w:pPr>
            <w:r>
              <w:t>5 640</w:t>
            </w:r>
          </w:p>
        </w:tc>
        <w:tc>
          <w:tcPr>
            <w:tcW w:w="1478" w:type="dxa"/>
          </w:tcPr>
          <w:p w14:paraId="4097E1A2" w14:textId="77777777" w:rsidR="00175DF4" w:rsidRDefault="00175DF4">
            <w:pPr>
              <w:pStyle w:val="ConsPlusNormal"/>
            </w:pPr>
          </w:p>
        </w:tc>
      </w:tr>
      <w:tr w:rsidR="00175DF4" w14:paraId="6433F61A" w14:textId="77777777">
        <w:tc>
          <w:tcPr>
            <w:tcW w:w="4195" w:type="dxa"/>
          </w:tcPr>
          <w:p w14:paraId="340266FB" w14:textId="77777777" w:rsidR="00175DF4" w:rsidRDefault="00175DF4">
            <w:pPr>
              <w:pStyle w:val="ConsPlusNormal"/>
            </w:pPr>
            <w:r>
              <w:t>Предоставление дополнительных мер социальной поддержки в виде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педагогическим работникам муниципальных общеобразовательных учреждений городского округа Тольятти</w:t>
            </w:r>
          </w:p>
        </w:tc>
        <w:tc>
          <w:tcPr>
            <w:tcW w:w="860" w:type="dxa"/>
          </w:tcPr>
          <w:p w14:paraId="5B356DDE" w14:textId="77777777" w:rsidR="00175DF4" w:rsidRDefault="00175DF4">
            <w:pPr>
              <w:pStyle w:val="ConsPlusNormal"/>
              <w:jc w:val="center"/>
            </w:pPr>
            <w:r>
              <w:t>10</w:t>
            </w:r>
          </w:p>
        </w:tc>
        <w:tc>
          <w:tcPr>
            <w:tcW w:w="820" w:type="dxa"/>
          </w:tcPr>
          <w:p w14:paraId="2BC4D0D1" w14:textId="77777777" w:rsidR="00175DF4" w:rsidRDefault="00175DF4">
            <w:pPr>
              <w:pStyle w:val="ConsPlusNormal"/>
              <w:jc w:val="center"/>
            </w:pPr>
            <w:r>
              <w:t>03</w:t>
            </w:r>
          </w:p>
        </w:tc>
        <w:tc>
          <w:tcPr>
            <w:tcW w:w="1928" w:type="dxa"/>
          </w:tcPr>
          <w:p w14:paraId="388B9C5F" w14:textId="77777777" w:rsidR="00175DF4" w:rsidRDefault="00175DF4">
            <w:pPr>
              <w:pStyle w:val="ConsPlusNormal"/>
              <w:jc w:val="center"/>
            </w:pPr>
            <w:r>
              <w:t>07.0.00.09070</w:t>
            </w:r>
          </w:p>
        </w:tc>
        <w:tc>
          <w:tcPr>
            <w:tcW w:w="907" w:type="dxa"/>
          </w:tcPr>
          <w:p w14:paraId="5EFAB610" w14:textId="77777777" w:rsidR="00175DF4" w:rsidRDefault="00175DF4">
            <w:pPr>
              <w:pStyle w:val="ConsPlusNormal"/>
            </w:pPr>
          </w:p>
        </w:tc>
        <w:tc>
          <w:tcPr>
            <w:tcW w:w="1477" w:type="dxa"/>
          </w:tcPr>
          <w:p w14:paraId="53275D93" w14:textId="77777777" w:rsidR="00175DF4" w:rsidRDefault="00175DF4">
            <w:pPr>
              <w:pStyle w:val="ConsPlusNormal"/>
              <w:jc w:val="center"/>
            </w:pPr>
            <w:r>
              <w:t>4 200</w:t>
            </w:r>
          </w:p>
        </w:tc>
        <w:tc>
          <w:tcPr>
            <w:tcW w:w="1478" w:type="dxa"/>
          </w:tcPr>
          <w:p w14:paraId="283DC179" w14:textId="77777777" w:rsidR="00175DF4" w:rsidRDefault="00175DF4">
            <w:pPr>
              <w:pStyle w:val="ConsPlusNormal"/>
            </w:pPr>
          </w:p>
        </w:tc>
      </w:tr>
      <w:tr w:rsidR="00175DF4" w14:paraId="2AA2E054" w14:textId="77777777">
        <w:tc>
          <w:tcPr>
            <w:tcW w:w="4195" w:type="dxa"/>
          </w:tcPr>
          <w:p w14:paraId="387537A9" w14:textId="77777777" w:rsidR="00175DF4" w:rsidRDefault="00175DF4">
            <w:pPr>
              <w:pStyle w:val="ConsPlusNormal"/>
            </w:pPr>
            <w:r>
              <w:t>Социальное обеспечение и иные выплаты населению</w:t>
            </w:r>
          </w:p>
        </w:tc>
        <w:tc>
          <w:tcPr>
            <w:tcW w:w="860" w:type="dxa"/>
          </w:tcPr>
          <w:p w14:paraId="03E51DAC" w14:textId="77777777" w:rsidR="00175DF4" w:rsidRDefault="00175DF4">
            <w:pPr>
              <w:pStyle w:val="ConsPlusNormal"/>
              <w:jc w:val="center"/>
            </w:pPr>
            <w:r>
              <w:t>10</w:t>
            </w:r>
          </w:p>
        </w:tc>
        <w:tc>
          <w:tcPr>
            <w:tcW w:w="820" w:type="dxa"/>
          </w:tcPr>
          <w:p w14:paraId="07B009B5" w14:textId="77777777" w:rsidR="00175DF4" w:rsidRDefault="00175DF4">
            <w:pPr>
              <w:pStyle w:val="ConsPlusNormal"/>
              <w:jc w:val="center"/>
            </w:pPr>
            <w:r>
              <w:t>03</w:t>
            </w:r>
          </w:p>
        </w:tc>
        <w:tc>
          <w:tcPr>
            <w:tcW w:w="1928" w:type="dxa"/>
          </w:tcPr>
          <w:p w14:paraId="07711D67" w14:textId="77777777" w:rsidR="00175DF4" w:rsidRDefault="00175DF4">
            <w:pPr>
              <w:pStyle w:val="ConsPlusNormal"/>
              <w:jc w:val="center"/>
            </w:pPr>
            <w:r>
              <w:t>07.0.00.09070</w:t>
            </w:r>
          </w:p>
        </w:tc>
        <w:tc>
          <w:tcPr>
            <w:tcW w:w="907" w:type="dxa"/>
          </w:tcPr>
          <w:p w14:paraId="1981B82F" w14:textId="77777777" w:rsidR="00175DF4" w:rsidRDefault="00175DF4">
            <w:pPr>
              <w:pStyle w:val="ConsPlusNormal"/>
              <w:jc w:val="center"/>
            </w:pPr>
            <w:r>
              <w:t>300</w:t>
            </w:r>
          </w:p>
        </w:tc>
        <w:tc>
          <w:tcPr>
            <w:tcW w:w="1477" w:type="dxa"/>
          </w:tcPr>
          <w:p w14:paraId="2083ACA8" w14:textId="77777777" w:rsidR="00175DF4" w:rsidRDefault="00175DF4">
            <w:pPr>
              <w:pStyle w:val="ConsPlusNormal"/>
              <w:jc w:val="center"/>
            </w:pPr>
            <w:r>
              <w:t>4 200</w:t>
            </w:r>
          </w:p>
        </w:tc>
        <w:tc>
          <w:tcPr>
            <w:tcW w:w="1478" w:type="dxa"/>
          </w:tcPr>
          <w:p w14:paraId="76836ABE" w14:textId="77777777" w:rsidR="00175DF4" w:rsidRDefault="00175DF4">
            <w:pPr>
              <w:pStyle w:val="ConsPlusNormal"/>
            </w:pPr>
          </w:p>
        </w:tc>
      </w:tr>
      <w:tr w:rsidR="00175DF4" w14:paraId="756D3238" w14:textId="77777777">
        <w:tc>
          <w:tcPr>
            <w:tcW w:w="4195" w:type="dxa"/>
          </w:tcPr>
          <w:p w14:paraId="4584C02C" w14:textId="77777777" w:rsidR="00175DF4" w:rsidRDefault="00175DF4">
            <w:pPr>
              <w:pStyle w:val="ConsPlusNormal"/>
            </w:pPr>
            <w:r>
              <w:lastRenderedPageBreak/>
              <w:t>Публичные нормативные социальные выплаты гражданам</w:t>
            </w:r>
          </w:p>
        </w:tc>
        <w:tc>
          <w:tcPr>
            <w:tcW w:w="860" w:type="dxa"/>
          </w:tcPr>
          <w:p w14:paraId="10CD20AB" w14:textId="77777777" w:rsidR="00175DF4" w:rsidRDefault="00175DF4">
            <w:pPr>
              <w:pStyle w:val="ConsPlusNormal"/>
              <w:jc w:val="center"/>
            </w:pPr>
            <w:r>
              <w:t>10</w:t>
            </w:r>
          </w:p>
        </w:tc>
        <w:tc>
          <w:tcPr>
            <w:tcW w:w="820" w:type="dxa"/>
          </w:tcPr>
          <w:p w14:paraId="286AFAF1" w14:textId="77777777" w:rsidR="00175DF4" w:rsidRDefault="00175DF4">
            <w:pPr>
              <w:pStyle w:val="ConsPlusNormal"/>
              <w:jc w:val="center"/>
            </w:pPr>
            <w:r>
              <w:t>03</w:t>
            </w:r>
          </w:p>
        </w:tc>
        <w:tc>
          <w:tcPr>
            <w:tcW w:w="1928" w:type="dxa"/>
          </w:tcPr>
          <w:p w14:paraId="2B29B995" w14:textId="77777777" w:rsidR="00175DF4" w:rsidRDefault="00175DF4">
            <w:pPr>
              <w:pStyle w:val="ConsPlusNormal"/>
              <w:jc w:val="center"/>
            </w:pPr>
            <w:r>
              <w:t>07.0.00.09070</w:t>
            </w:r>
          </w:p>
        </w:tc>
        <w:tc>
          <w:tcPr>
            <w:tcW w:w="907" w:type="dxa"/>
          </w:tcPr>
          <w:p w14:paraId="7AC14E49" w14:textId="77777777" w:rsidR="00175DF4" w:rsidRDefault="00175DF4">
            <w:pPr>
              <w:pStyle w:val="ConsPlusNormal"/>
              <w:jc w:val="center"/>
            </w:pPr>
            <w:r>
              <w:t>310</w:t>
            </w:r>
          </w:p>
        </w:tc>
        <w:tc>
          <w:tcPr>
            <w:tcW w:w="1477" w:type="dxa"/>
          </w:tcPr>
          <w:p w14:paraId="64E53975" w14:textId="77777777" w:rsidR="00175DF4" w:rsidRDefault="00175DF4">
            <w:pPr>
              <w:pStyle w:val="ConsPlusNormal"/>
              <w:jc w:val="center"/>
            </w:pPr>
            <w:r>
              <w:t>4 200</w:t>
            </w:r>
          </w:p>
        </w:tc>
        <w:tc>
          <w:tcPr>
            <w:tcW w:w="1478" w:type="dxa"/>
          </w:tcPr>
          <w:p w14:paraId="48DA2FEB" w14:textId="77777777" w:rsidR="00175DF4" w:rsidRDefault="00175DF4">
            <w:pPr>
              <w:pStyle w:val="ConsPlusNormal"/>
            </w:pPr>
          </w:p>
        </w:tc>
      </w:tr>
      <w:tr w:rsidR="00175DF4" w14:paraId="0E58F9A5" w14:textId="77777777">
        <w:tc>
          <w:tcPr>
            <w:tcW w:w="4195" w:type="dxa"/>
          </w:tcPr>
          <w:p w14:paraId="792C851A" w14:textId="77777777" w:rsidR="00175DF4" w:rsidRDefault="00175DF4">
            <w:pPr>
              <w:pStyle w:val="ConsPlusNormal"/>
            </w:pPr>
            <w:r>
              <w:t>Предоставление дополнительных мер социальной поддержки в виде денежных выплат выпускникам педагогических классов муниципальных общеобразовательных организаций городского округа Тольятти,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заключившим договор о целевом обучении по образовательным программам высшего образования с муниципальной образовательной организацией, расположенной на территории городского округа Тольятти</w:t>
            </w:r>
          </w:p>
        </w:tc>
        <w:tc>
          <w:tcPr>
            <w:tcW w:w="860" w:type="dxa"/>
          </w:tcPr>
          <w:p w14:paraId="3BFB32E7" w14:textId="77777777" w:rsidR="00175DF4" w:rsidRDefault="00175DF4">
            <w:pPr>
              <w:pStyle w:val="ConsPlusNormal"/>
              <w:jc w:val="center"/>
            </w:pPr>
            <w:r>
              <w:t>10</w:t>
            </w:r>
          </w:p>
        </w:tc>
        <w:tc>
          <w:tcPr>
            <w:tcW w:w="820" w:type="dxa"/>
          </w:tcPr>
          <w:p w14:paraId="2EDC9685" w14:textId="77777777" w:rsidR="00175DF4" w:rsidRDefault="00175DF4">
            <w:pPr>
              <w:pStyle w:val="ConsPlusNormal"/>
              <w:jc w:val="center"/>
            </w:pPr>
            <w:r>
              <w:t>03</w:t>
            </w:r>
          </w:p>
        </w:tc>
        <w:tc>
          <w:tcPr>
            <w:tcW w:w="1928" w:type="dxa"/>
          </w:tcPr>
          <w:p w14:paraId="5F87348C" w14:textId="77777777" w:rsidR="00175DF4" w:rsidRDefault="00175DF4">
            <w:pPr>
              <w:pStyle w:val="ConsPlusNormal"/>
              <w:jc w:val="center"/>
            </w:pPr>
            <w:r>
              <w:t>07.0.00.09080</w:t>
            </w:r>
          </w:p>
        </w:tc>
        <w:tc>
          <w:tcPr>
            <w:tcW w:w="907" w:type="dxa"/>
          </w:tcPr>
          <w:p w14:paraId="60F7BC98" w14:textId="77777777" w:rsidR="00175DF4" w:rsidRDefault="00175DF4">
            <w:pPr>
              <w:pStyle w:val="ConsPlusNormal"/>
            </w:pPr>
          </w:p>
        </w:tc>
        <w:tc>
          <w:tcPr>
            <w:tcW w:w="1477" w:type="dxa"/>
          </w:tcPr>
          <w:p w14:paraId="1B0AF5FA" w14:textId="77777777" w:rsidR="00175DF4" w:rsidRDefault="00175DF4">
            <w:pPr>
              <w:pStyle w:val="ConsPlusNormal"/>
              <w:jc w:val="center"/>
            </w:pPr>
            <w:r>
              <w:t>1 440</w:t>
            </w:r>
          </w:p>
        </w:tc>
        <w:tc>
          <w:tcPr>
            <w:tcW w:w="1478" w:type="dxa"/>
          </w:tcPr>
          <w:p w14:paraId="0E8B3ABC" w14:textId="77777777" w:rsidR="00175DF4" w:rsidRDefault="00175DF4">
            <w:pPr>
              <w:pStyle w:val="ConsPlusNormal"/>
            </w:pPr>
          </w:p>
        </w:tc>
      </w:tr>
      <w:tr w:rsidR="00175DF4" w14:paraId="36913DF7" w14:textId="77777777">
        <w:tc>
          <w:tcPr>
            <w:tcW w:w="4195" w:type="dxa"/>
          </w:tcPr>
          <w:p w14:paraId="066DDD07" w14:textId="77777777" w:rsidR="00175DF4" w:rsidRDefault="00175DF4">
            <w:pPr>
              <w:pStyle w:val="ConsPlusNormal"/>
            </w:pPr>
            <w:r>
              <w:t>Социальное обеспечение и иные выплаты населению</w:t>
            </w:r>
          </w:p>
        </w:tc>
        <w:tc>
          <w:tcPr>
            <w:tcW w:w="860" w:type="dxa"/>
          </w:tcPr>
          <w:p w14:paraId="3FC4FDDB" w14:textId="77777777" w:rsidR="00175DF4" w:rsidRDefault="00175DF4">
            <w:pPr>
              <w:pStyle w:val="ConsPlusNormal"/>
              <w:jc w:val="center"/>
            </w:pPr>
            <w:r>
              <w:t>10</w:t>
            </w:r>
          </w:p>
        </w:tc>
        <w:tc>
          <w:tcPr>
            <w:tcW w:w="820" w:type="dxa"/>
          </w:tcPr>
          <w:p w14:paraId="034B89C3" w14:textId="77777777" w:rsidR="00175DF4" w:rsidRDefault="00175DF4">
            <w:pPr>
              <w:pStyle w:val="ConsPlusNormal"/>
              <w:jc w:val="center"/>
            </w:pPr>
            <w:r>
              <w:t>03</w:t>
            </w:r>
          </w:p>
        </w:tc>
        <w:tc>
          <w:tcPr>
            <w:tcW w:w="1928" w:type="dxa"/>
          </w:tcPr>
          <w:p w14:paraId="03F0B118" w14:textId="77777777" w:rsidR="00175DF4" w:rsidRDefault="00175DF4">
            <w:pPr>
              <w:pStyle w:val="ConsPlusNormal"/>
              <w:jc w:val="center"/>
            </w:pPr>
            <w:r>
              <w:t>07.0.00.09080</w:t>
            </w:r>
          </w:p>
        </w:tc>
        <w:tc>
          <w:tcPr>
            <w:tcW w:w="907" w:type="dxa"/>
          </w:tcPr>
          <w:p w14:paraId="43C6A27D" w14:textId="77777777" w:rsidR="00175DF4" w:rsidRDefault="00175DF4">
            <w:pPr>
              <w:pStyle w:val="ConsPlusNormal"/>
              <w:jc w:val="center"/>
            </w:pPr>
            <w:r>
              <w:t>300</w:t>
            </w:r>
          </w:p>
        </w:tc>
        <w:tc>
          <w:tcPr>
            <w:tcW w:w="1477" w:type="dxa"/>
          </w:tcPr>
          <w:p w14:paraId="36546BCB" w14:textId="77777777" w:rsidR="00175DF4" w:rsidRDefault="00175DF4">
            <w:pPr>
              <w:pStyle w:val="ConsPlusNormal"/>
              <w:jc w:val="center"/>
            </w:pPr>
            <w:r>
              <w:t>1 440</w:t>
            </w:r>
          </w:p>
        </w:tc>
        <w:tc>
          <w:tcPr>
            <w:tcW w:w="1478" w:type="dxa"/>
          </w:tcPr>
          <w:p w14:paraId="5FB825DB" w14:textId="77777777" w:rsidR="00175DF4" w:rsidRDefault="00175DF4">
            <w:pPr>
              <w:pStyle w:val="ConsPlusNormal"/>
            </w:pPr>
          </w:p>
        </w:tc>
      </w:tr>
      <w:tr w:rsidR="00175DF4" w14:paraId="5A52F046" w14:textId="77777777">
        <w:tc>
          <w:tcPr>
            <w:tcW w:w="4195" w:type="dxa"/>
          </w:tcPr>
          <w:p w14:paraId="7D030CC9" w14:textId="77777777" w:rsidR="00175DF4" w:rsidRDefault="00175DF4">
            <w:pPr>
              <w:pStyle w:val="ConsPlusNormal"/>
            </w:pPr>
            <w:r>
              <w:t>Публичные нормативные социальные выплаты гражданам</w:t>
            </w:r>
          </w:p>
        </w:tc>
        <w:tc>
          <w:tcPr>
            <w:tcW w:w="860" w:type="dxa"/>
          </w:tcPr>
          <w:p w14:paraId="790E75F9" w14:textId="77777777" w:rsidR="00175DF4" w:rsidRDefault="00175DF4">
            <w:pPr>
              <w:pStyle w:val="ConsPlusNormal"/>
              <w:jc w:val="center"/>
            </w:pPr>
            <w:r>
              <w:t>10</w:t>
            </w:r>
          </w:p>
        </w:tc>
        <w:tc>
          <w:tcPr>
            <w:tcW w:w="820" w:type="dxa"/>
          </w:tcPr>
          <w:p w14:paraId="3AD0D482" w14:textId="77777777" w:rsidR="00175DF4" w:rsidRDefault="00175DF4">
            <w:pPr>
              <w:pStyle w:val="ConsPlusNormal"/>
              <w:jc w:val="center"/>
            </w:pPr>
            <w:r>
              <w:t>03</w:t>
            </w:r>
          </w:p>
        </w:tc>
        <w:tc>
          <w:tcPr>
            <w:tcW w:w="1928" w:type="dxa"/>
          </w:tcPr>
          <w:p w14:paraId="78754D39" w14:textId="77777777" w:rsidR="00175DF4" w:rsidRDefault="00175DF4">
            <w:pPr>
              <w:pStyle w:val="ConsPlusNormal"/>
              <w:jc w:val="center"/>
            </w:pPr>
            <w:r>
              <w:t>07.0.00.09080</w:t>
            </w:r>
          </w:p>
        </w:tc>
        <w:tc>
          <w:tcPr>
            <w:tcW w:w="907" w:type="dxa"/>
          </w:tcPr>
          <w:p w14:paraId="47208748" w14:textId="77777777" w:rsidR="00175DF4" w:rsidRDefault="00175DF4">
            <w:pPr>
              <w:pStyle w:val="ConsPlusNormal"/>
              <w:jc w:val="center"/>
            </w:pPr>
            <w:r>
              <w:t>310</w:t>
            </w:r>
          </w:p>
        </w:tc>
        <w:tc>
          <w:tcPr>
            <w:tcW w:w="1477" w:type="dxa"/>
          </w:tcPr>
          <w:p w14:paraId="45F2AD7F" w14:textId="77777777" w:rsidR="00175DF4" w:rsidRDefault="00175DF4">
            <w:pPr>
              <w:pStyle w:val="ConsPlusNormal"/>
              <w:jc w:val="center"/>
            </w:pPr>
            <w:r>
              <w:t>1 440</w:t>
            </w:r>
          </w:p>
        </w:tc>
        <w:tc>
          <w:tcPr>
            <w:tcW w:w="1478" w:type="dxa"/>
          </w:tcPr>
          <w:p w14:paraId="09F6C0E6" w14:textId="77777777" w:rsidR="00175DF4" w:rsidRDefault="00175DF4">
            <w:pPr>
              <w:pStyle w:val="ConsPlusNormal"/>
            </w:pPr>
          </w:p>
        </w:tc>
      </w:tr>
      <w:tr w:rsidR="00175DF4" w14:paraId="09B10A41" w14:textId="77777777">
        <w:tc>
          <w:tcPr>
            <w:tcW w:w="4195" w:type="dxa"/>
          </w:tcPr>
          <w:p w14:paraId="3AD89A87" w14:textId="77777777" w:rsidR="00175DF4" w:rsidRDefault="00175DF4">
            <w:pPr>
              <w:pStyle w:val="ConsPlusNormal"/>
            </w:pPr>
            <w:r>
              <w:t xml:space="preserve">Муниципальная программа "Укрепление общественного здоровья в городском </w:t>
            </w:r>
            <w:r>
              <w:lastRenderedPageBreak/>
              <w:t>округе Тольятти" на 2025 - 2029 годы</w:t>
            </w:r>
          </w:p>
        </w:tc>
        <w:tc>
          <w:tcPr>
            <w:tcW w:w="860" w:type="dxa"/>
          </w:tcPr>
          <w:p w14:paraId="22ACF281" w14:textId="77777777" w:rsidR="00175DF4" w:rsidRDefault="00175DF4">
            <w:pPr>
              <w:pStyle w:val="ConsPlusNormal"/>
              <w:jc w:val="center"/>
            </w:pPr>
            <w:r>
              <w:lastRenderedPageBreak/>
              <w:t>10</w:t>
            </w:r>
          </w:p>
        </w:tc>
        <w:tc>
          <w:tcPr>
            <w:tcW w:w="820" w:type="dxa"/>
          </w:tcPr>
          <w:p w14:paraId="5FE000F3" w14:textId="77777777" w:rsidR="00175DF4" w:rsidRDefault="00175DF4">
            <w:pPr>
              <w:pStyle w:val="ConsPlusNormal"/>
              <w:jc w:val="center"/>
            </w:pPr>
            <w:r>
              <w:t>03</w:t>
            </w:r>
          </w:p>
        </w:tc>
        <w:tc>
          <w:tcPr>
            <w:tcW w:w="1928" w:type="dxa"/>
          </w:tcPr>
          <w:p w14:paraId="2F914C0F" w14:textId="77777777" w:rsidR="00175DF4" w:rsidRDefault="00175DF4">
            <w:pPr>
              <w:pStyle w:val="ConsPlusNormal"/>
              <w:jc w:val="center"/>
            </w:pPr>
            <w:r>
              <w:t>20.0.00.00000</w:t>
            </w:r>
          </w:p>
        </w:tc>
        <w:tc>
          <w:tcPr>
            <w:tcW w:w="907" w:type="dxa"/>
          </w:tcPr>
          <w:p w14:paraId="741FB6DC" w14:textId="77777777" w:rsidR="00175DF4" w:rsidRDefault="00175DF4">
            <w:pPr>
              <w:pStyle w:val="ConsPlusNormal"/>
            </w:pPr>
          </w:p>
        </w:tc>
        <w:tc>
          <w:tcPr>
            <w:tcW w:w="1477" w:type="dxa"/>
          </w:tcPr>
          <w:p w14:paraId="7FB706D6" w14:textId="77777777" w:rsidR="00175DF4" w:rsidRDefault="00175DF4">
            <w:pPr>
              <w:pStyle w:val="ConsPlusNormal"/>
              <w:jc w:val="center"/>
            </w:pPr>
            <w:r>
              <w:t>22 650</w:t>
            </w:r>
          </w:p>
        </w:tc>
        <w:tc>
          <w:tcPr>
            <w:tcW w:w="1478" w:type="dxa"/>
          </w:tcPr>
          <w:p w14:paraId="2B8E35C1" w14:textId="77777777" w:rsidR="00175DF4" w:rsidRDefault="00175DF4">
            <w:pPr>
              <w:pStyle w:val="ConsPlusNormal"/>
            </w:pPr>
          </w:p>
        </w:tc>
      </w:tr>
      <w:tr w:rsidR="00175DF4" w14:paraId="0B0C62DB" w14:textId="77777777">
        <w:tc>
          <w:tcPr>
            <w:tcW w:w="4195" w:type="dxa"/>
          </w:tcPr>
          <w:p w14:paraId="67E30A9F" w14:textId="77777777" w:rsidR="00175DF4" w:rsidRDefault="00175DF4">
            <w:pPr>
              <w:pStyle w:val="ConsPlusNormal"/>
            </w:pPr>
            <w:r>
              <w:t>Выплаты отдельным категориям граждан</w:t>
            </w:r>
          </w:p>
        </w:tc>
        <w:tc>
          <w:tcPr>
            <w:tcW w:w="860" w:type="dxa"/>
          </w:tcPr>
          <w:p w14:paraId="0C1B59A5" w14:textId="77777777" w:rsidR="00175DF4" w:rsidRDefault="00175DF4">
            <w:pPr>
              <w:pStyle w:val="ConsPlusNormal"/>
              <w:jc w:val="center"/>
            </w:pPr>
            <w:r>
              <w:t>10</w:t>
            </w:r>
          </w:p>
        </w:tc>
        <w:tc>
          <w:tcPr>
            <w:tcW w:w="820" w:type="dxa"/>
          </w:tcPr>
          <w:p w14:paraId="104AC74A" w14:textId="77777777" w:rsidR="00175DF4" w:rsidRDefault="00175DF4">
            <w:pPr>
              <w:pStyle w:val="ConsPlusNormal"/>
              <w:jc w:val="center"/>
            </w:pPr>
            <w:r>
              <w:t>03</w:t>
            </w:r>
          </w:p>
        </w:tc>
        <w:tc>
          <w:tcPr>
            <w:tcW w:w="1928" w:type="dxa"/>
          </w:tcPr>
          <w:p w14:paraId="1FCC2C24" w14:textId="77777777" w:rsidR="00175DF4" w:rsidRDefault="00175DF4">
            <w:pPr>
              <w:pStyle w:val="ConsPlusNormal"/>
              <w:jc w:val="center"/>
            </w:pPr>
            <w:r>
              <w:t>20.0.00.09000</w:t>
            </w:r>
          </w:p>
        </w:tc>
        <w:tc>
          <w:tcPr>
            <w:tcW w:w="907" w:type="dxa"/>
          </w:tcPr>
          <w:p w14:paraId="76C614C7" w14:textId="77777777" w:rsidR="00175DF4" w:rsidRDefault="00175DF4">
            <w:pPr>
              <w:pStyle w:val="ConsPlusNormal"/>
            </w:pPr>
          </w:p>
        </w:tc>
        <w:tc>
          <w:tcPr>
            <w:tcW w:w="1477" w:type="dxa"/>
          </w:tcPr>
          <w:p w14:paraId="2817FCDF" w14:textId="77777777" w:rsidR="00175DF4" w:rsidRDefault="00175DF4">
            <w:pPr>
              <w:pStyle w:val="ConsPlusNormal"/>
              <w:jc w:val="center"/>
            </w:pPr>
            <w:r>
              <w:t>22 650</w:t>
            </w:r>
          </w:p>
        </w:tc>
        <w:tc>
          <w:tcPr>
            <w:tcW w:w="1478" w:type="dxa"/>
          </w:tcPr>
          <w:p w14:paraId="3B4CC41D" w14:textId="77777777" w:rsidR="00175DF4" w:rsidRDefault="00175DF4">
            <w:pPr>
              <w:pStyle w:val="ConsPlusNormal"/>
            </w:pPr>
          </w:p>
        </w:tc>
      </w:tr>
      <w:tr w:rsidR="00175DF4" w14:paraId="26567C31" w14:textId="77777777">
        <w:tc>
          <w:tcPr>
            <w:tcW w:w="4195" w:type="dxa"/>
          </w:tcPr>
          <w:p w14:paraId="7539289F" w14:textId="77777777" w:rsidR="00175DF4" w:rsidRDefault="00175DF4">
            <w:pPr>
              <w:pStyle w:val="ConsPlusNormal"/>
            </w:pPr>
            <w:r>
              <w:t>Предоставление дополнительных мер социальной поддержки обучающимся по образовательным программам высшего медицинского образования, заключивших договор с государственным учреждением здравоохранения, подведомственным министерству здравоохранения Самарской области, расположенным на территории городского округа Тольятти, в виде денежных выплат</w:t>
            </w:r>
          </w:p>
        </w:tc>
        <w:tc>
          <w:tcPr>
            <w:tcW w:w="860" w:type="dxa"/>
          </w:tcPr>
          <w:p w14:paraId="2CD85D64" w14:textId="77777777" w:rsidR="00175DF4" w:rsidRDefault="00175DF4">
            <w:pPr>
              <w:pStyle w:val="ConsPlusNormal"/>
              <w:jc w:val="center"/>
            </w:pPr>
            <w:r>
              <w:t>10</w:t>
            </w:r>
          </w:p>
        </w:tc>
        <w:tc>
          <w:tcPr>
            <w:tcW w:w="820" w:type="dxa"/>
          </w:tcPr>
          <w:p w14:paraId="03838219" w14:textId="77777777" w:rsidR="00175DF4" w:rsidRDefault="00175DF4">
            <w:pPr>
              <w:pStyle w:val="ConsPlusNormal"/>
              <w:jc w:val="center"/>
            </w:pPr>
            <w:r>
              <w:t>03</w:t>
            </w:r>
          </w:p>
        </w:tc>
        <w:tc>
          <w:tcPr>
            <w:tcW w:w="1928" w:type="dxa"/>
          </w:tcPr>
          <w:p w14:paraId="6722B878" w14:textId="77777777" w:rsidR="00175DF4" w:rsidRDefault="00175DF4">
            <w:pPr>
              <w:pStyle w:val="ConsPlusNormal"/>
              <w:jc w:val="center"/>
            </w:pPr>
            <w:r>
              <w:t>20.0.00.09090</w:t>
            </w:r>
          </w:p>
        </w:tc>
        <w:tc>
          <w:tcPr>
            <w:tcW w:w="907" w:type="dxa"/>
          </w:tcPr>
          <w:p w14:paraId="3A0BC70F" w14:textId="77777777" w:rsidR="00175DF4" w:rsidRDefault="00175DF4">
            <w:pPr>
              <w:pStyle w:val="ConsPlusNormal"/>
            </w:pPr>
          </w:p>
        </w:tc>
        <w:tc>
          <w:tcPr>
            <w:tcW w:w="1477" w:type="dxa"/>
          </w:tcPr>
          <w:p w14:paraId="70E060C4" w14:textId="77777777" w:rsidR="00175DF4" w:rsidRDefault="00175DF4">
            <w:pPr>
              <w:pStyle w:val="ConsPlusNormal"/>
              <w:jc w:val="center"/>
            </w:pPr>
            <w:r>
              <w:t>6 000</w:t>
            </w:r>
          </w:p>
        </w:tc>
        <w:tc>
          <w:tcPr>
            <w:tcW w:w="1478" w:type="dxa"/>
          </w:tcPr>
          <w:p w14:paraId="6AED22A1" w14:textId="77777777" w:rsidR="00175DF4" w:rsidRDefault="00175DF4">
            <w:pPr>
              <w:pStyle w:val="ConsPlusNormal"/>
            </w:pPr>
          </w:p>
        </w:tc>
      </w:tr>
      <w:tr w:rsidR="00175DF4" w14:paraId="4ACDE69F" w14:textId="77777777">
        <w:tc>
          <w:tcPr>
            <w:tcW w:w="4195" w:type="dxa"/>
          </w:tcPr>
          <w:p w14:paraId="5EE72776" w14:textId="77777777" w:rsidR="00175DF4" w:rsidRDefault="00175DF4">
            <w:pPr>
              <w:pStyle w:val="ConsPlusNormal"/>
            </w:pPr>
            <w:r>
              <w:t>Социальное обеспечение и иные выплаты населению</w:t>
            </w:r>
          </w:p>
        </w:tc>
        <w:tc>
          <w:tcPr>
            <w:tcW w:w="860" w:type="dxa"/>
          </w:tcPr>
          <w:p w14:paraId="64E1B487" w14:textId="77777777" w:rsidR="00175DF4" w:rsidRDefault="00175DF4">
            <w:pPr>
              <w:pStyle w:val="ConsPlusNormal"/>
              <w:jc w:val="center"/>
            </w:pPr>
            <w:r>
              <w:t>10</w:t>
            </w:r>
          </w:p>
        </w:tc>
        <w:tc>
          <w:tcPr>
            <w:tcW w:w="820" w:type="dxa"/>
          </w:tcPr>
          <w:p w14:paraId="41D79701" w14:textId="77777777" w:rsidR="00175DF4" w:rsidRDefault="00175DF4">
            <w:pPr>
              <w:pStyle w:val="ConsPlusNormal"/>
              <w:jc w:val="center"/>
            </w:pPr>
            <w:r>
              <w:t>03</w:t>
            </w:r>
          </w:p>
        </w:tc>
        <w:tc>
          <w:tcPr>
            <w:tcW w:w="1928" w:type="dxa"/>
          </w:tcPr>
          <w:p w14:paraId="06C8D3CA" w14:textId="77777777" w:rsidR="00175DF4" w:rsidRDefault="00175DF4">
            <w:pPr>
              <w:pStyle w:val="ConsPlusNormal"/>
              <w:jc w:val="center"/>
            </w:pPr>
            <w:r>
              <w:t>20.0.00.09090</w:t>
            </w:r>
          </w:p>
        </w:tc>
        <w:tc>
          <w:tcPr>
            <w:tcW w:w="907" w:type="dxa"/>
          </w:tcPr>
          <w:p w14:paraId="6171985D" w14:textId="77777777" w:rsidR="00175DF4" w:rsidRDefault="00175DF4">
            <w:pPr>
              <w:pStyle w:val="ConsPlusNormal"/>
              <w:jc w:val="center"/>
            </w:pPr>
            <w:r>
              <w:t>300</w:t>
            </w:r>
          </w:p>
        </w:tc>
        <w:tc>
          <w:tcPr>
            <w:tcW w:w="1477" w:type="dxa"/>
          </w:tcPr>
          <w:p w14:paraId="5DEF1986" w14:textId="77777777" w:rsidR="00175DF4" w:rsidRDefault="00175DF4">
            <w:pPr>
              <w:pStyle w:val="ConsPlusNormal"/>
              <w:jc w:val="center"/>
            </w:pPr>
            <w:r>
              <w:t>6 000</w:t>
            </w:r>
          </w:p>
        </w:tc>
        <w:tc>
          <w:tcPr>
            <w:tcW w:w="1478" w:type="dxa"/>
          </w:tcPr>
          <w:p w14:paraId="38B31F8B" w14:textId="77777777" w:rsidR="00175DF4" w:rsidRDefault="00175DF4">
            <w:pPr>
              <w:pStyle w:val="ConsPlusNormal"/>
            </w:pPr>
          </w:p>
        </w:tc>
      </w:tr>
      <w:tr w:rsidR="00175DF4" w14:paraId="7231BE7E" w14:textId="77777777">
        <w:tc>
          <w:tcPr>
            <w:tcW w:w="4195" w:type="dxa"/>
          </w:tcPr>
          <w:p w14:paraId="58153468" w14:textId="77777777" w:rsidR="00175DF4" w:rsidRDefault="00175DF4">
            <w:pPr>
              <w:pStyle w:val="ConsPlusNormal"/>
            </w:pPr>
            <w:r>
              <w:t>Публичные нормативные социальные выплаты гражданам</w:t>
            </w:r>
          </w:p>
        </w:tc>
        <w:tc>
          <w:tcPr>
            <w:tcW w:w="860" w:type="dxa"/>
          </w:tcPr>
          <w:p w14:paraId="40886108" w14:textId="77777777" w:rsidR="00175DF4" w:rsidRDefault="00175DF4">
            <w:pPr>
              <w:pStyle w:val="ConsPlusNormal"/>
              <w:jc w:val="center"/>
            </w:pPr>
            <w:r>
              <w:t>10</w:t>
            </w:r>
          </w:p>
        </w:tc>
        <w:tc>
          <w:tcPr>
            <w:tcW w:w="820" w:type="dxa"/>
          </w:tcPr>
          <w:p w14:paraId="4AFF5549" w14:textId="77777777" w:rsidR="00175DF4" w:rsidRDefault="00175DF4">
            <w:pPr>
              <w:pStyle w:val="ConsPlusNormal"/>
              <w:jc w:val="center"/>
            </w:pPr>
            <w:r>
              <w:t>03</w:t>
            </w:r>
          </w:p>
        </w:tc>
        <w:tc>
          <w:tcPr>
            <w:tcW w:w="1928" w:type="dxa"/>
          </w:tcPr>
          <w:p w14:paraId="4077A225" w14:textId="77777777" w:rsidR="00175DF4" w:rsidRDefault="00175DF4">
            <w:pPr>
              <w:pStyle w:val="ConsPlusNormal"/>
              <w:jc w:val="center"/>
            </w:pPr>
            <w:r>
              <w:t>20.0.00.09090</w:t>
            </w:r>
          </w:p>
        </w:tc>
        <w:tc>
          <w:tcPr>
            <w:tcW w:w="907" w:type="dxa"/>
          </w:tcPr>
          <w:p w14:paraId="48942A00" w14:textId="77777777" w:rsidR="00175DF4" w:rsidRDefault="00175DF4">
            <w:pPr>
              <w:pStyle w:val="ConsPlusNormal"/>
              <w:jc w:val="center"/>
            </w:pPr>
            <w:r>
              <w:t>310</w:t>
            </w:r>
          </w:p>
        </w:tc>
        <w:tc>
          <w:tcPr>
            <w:tcW w:w="1477" w:type="dxa"/>
          </w:tcPr>
          <w:p w14:paraId="771C238E" w14:textId="77777777" w:rsidR="00175DF4" w:rsidRDefault="00175DF4">
            <w:pPr>
              <w:pStyle w:val="ConsPlusNormal"/>
              <w:jc w:val="center"/>
            </w:pPr>
            <w:r>
              <w:t>6 000</w:t>
            </w:r>
          </w:p>
        </w:tc>
        <w:tc>
          <w:tcPr>
            <w:tcW w:w="1478" w:type="dxa"/>
          </w:tcPr>
          <w:p w14:paraId="0D8CEB76" w14:textId="77777777" w:rsidR="00175DF4" w:rsidRDefault="00175DF4">
            <w:pPr>
              <w:pStyle w:val="ConsPlusNormal"/>
            </w:pPr>
          </w:p>
        </w:tc>
      </w:tr>
      <w:tr w:rsidR="00175DF4" w14:paraId="398ACDA7" w14:textId="77777777">
        <w:tc>
          <w:tcPr>
            <w:tcW w:w="4195" w:type="dxa"/>
          </w:tcPr>
          <w:p w14:paraId="7965E38D" w14:textId="77777777" w:rsidR="00175DF4" w:rsidRDefault="00175DF4">
            <w:pPr>
              <w:pStyle w:val="ConsPlusNormal"/>
            </w:pPr>
            <w:r>
              <w:t>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w:t>
            </w:r>
          </w:p>
        </w:tc>
        <w:tc>
          <w:tcPr>
            <w:tcW w:w="860" w:type="dxa"/>
          </w:tcPr>
          <w:p w14:paraId="54D79B1F" w14:textId="77777777" w:rsidR="00175DF4" w:rsidRDefault="00175DF4">
            <w:pPr>
              <w:pStyle w:val="ConsPlusNormal"/>
              <w:jc w:val="center"/>
            </w:pPr>
            <w:r>
              <w:t>10</w:t>
            </w:r>
          </w:p>
        </w:tc>
        <w:tc>
          <w:tcPr>
            <w:tcW w:w="820" w:type="dxa"/>
          </w:tcPr>
          <w:p w14:paraId="6E66DAB0" w14:textId="77777777" w:rsidR="00175DF4" w:rsidRDefault="00175DF4">
            <w:pPr>
              <w:pStyle w:val="ConsPlusNormal"/>
              <w:jc w:val="center"/>
            </w:pPr>
            <w:r>
              <w:t>03</w:t>
            </w:r>
          </w:p>
        </w:tc>
        <w:tc>
          <w:tcPr>
            <w:tcW w:w="1928" w:type="dxa"/>
          </w:tcPr>
          <w:p w14:paraId="7AE07763" w14:textId="77777777" w:rsidR="00175DF4" w:rsidRDefault="00175DF4">
            <w:pPr>
              <w:pStyle w:val="ConsPlusNormal"/>
              <w:jc w:val="center"/>
            </w:pPr>
            <w:r>
              <w:t>20.0.00.09200</w:t>
            </w:r>
          </w:p>
        </w:tc>
        <w:tc>
          <w:tcPr>
            <w:tcW w:w="907" w:type="dxa"/>
          </w:tcPr>
          <w:p w14:paraId="10510F13" w14:textId="77777777" w:rsidR="00175DF4" w:rsidRDefault="00175DF4">
            <w:pPr>
              <w:pStyle w:val="ConsPlusNormal"/>
            </w:pPr>
          </w:p>
        </w:tc>
        <w:tc>
          <w:tcPr>
            <w:tcW w:w="1477" w:type="dxa"/>
          </w:tcPr>
          <w:p w14:paraId="10BBF3FE" w14:textId="77777777" w:rsidR="00175DF4" w:rsidRDefault="00175DF4">
            <w:pPr>
              <w:pStyle w:val="ConsPlusNormal"/>
              <w:jc w:val="center"/>
            </w:pPr>
            <w:r>
              <w:t>3 600</w:t>
            </w:r>
          </w:p>
        </w:tc>
        <w:tc>
          <w:tcPr>
            <w:tcW w:w="1478" w:type="dxa"/>
          </w:tcPr>
          <w:p w14:paraId="158C1192" w14:textId="77777777" w:rsidR="00175DF4" w:rsidRDefault="00175DF4">
            <w:pPr>
              <w:pStyle w:val="ConsPlusNormal"/>
            </w:pPr>
          </w:p>
        </w:tc>
      </w:tr>
      <w:tr w:rsidR="00175DF4" w14:paraId="5F4343B0" w14:textId="77777777">
        <w:tc>
          <w:tcPr>
            <w:tcW w:w="4195" w:type="dxa"/>
          </w:tcPr>
          <w:p w14:paraId="1D0061AD" w14:textId="77777777" w:rsidR="00175DF4" w:rsidRDefault="00175DF4">
            <w:pPr>
              <w:pStyle w:val="ConsPlusNormal"/>
            </w:pPr>
            <w:r>
              <w:t>Социальное обеспечение и иные выплаты населению</w:t>
            </w:r>
          </w:p>
        </w:tc>
        <w:tc>
          <w:tcPr>
            <w:tcW w:w="860" w:type="dxa"/>
          </w:tcPr>
          <w:p w14:paraId="32AFF3CE" w14:textId="77777777" w:rsidR="00175DF4" w:rsidRDefault="00175DF4">
            <w:pPr>
              <w:pStyle w:val="ConsPlusNormal"/>
              <w:jc w:val="center"/>
            </w:pPr>
            <w:r>
              <w:t>10</w:t>
            </w:r>
          </w:p>
        </w:tc>
        <w:tc>
          <w:tcPr>
            <w:tcW w:w="820" w:type="dxa"/>
          </w:tcPr>
          <w:p w14:paraId="2328E407" w14:textId="77777777" w:rsidR="00175DF4" w:rsidRDefault="00175DF4">
            <w:pPr>
              <w:pStyle w:val="ConsPlusNormal"/>
              <w:jc w:val="center"/>
            </w:pPr>
            <w:r>
              <w:t>03</w:t>
            </w:r>
          </w:p>
        </w:tc>
        <w:tc>
          <w:tcPr>
            <w:tcW w:w="1928" w:type="dxa"/>
          </w:tcPr>
          <w:p w14:paraId="72C0B13D" w14:textId="77777777" w:rsidR="00175DF4" w:rsidRDefault="00175DF4">
            <w:pPr>
              <w:pStyle w:val="ConsPlusNormal"/>
              <w:jc w:val="center"/>
            </w:pPr>
            <w:r>
              <w:t>20.0.00.09200</w:t>
            </w:r>
          </w:p>
        </w:tc>
        <w:tc>
          <w:tcPr>
            <w:tcW w:w="907" w:type="dxa"/>
          </w:tcPr>
          <w:p w14:paraId="655C630D" w14:textId="77777777" w:rsidR="00175DF4" w:rsidRDefault="00175DF4">
            <w:pPr>
              <w:pStyle w:val="ConsPlusNormal"/>
              <w:jc w:val="center"/>
            </w:pPr>
            <w:r>
              <w:t>300</w:t>
            </w:r>
          </w:p>
        </w:tc>
        <w:tc>
          <w:tcPr>
            <w:tcW w:w="1477" w:type="dxa"/>
          </w:tcPr>
          <w:p w14:paraId="2450C729" w14:textId="77777777" w:rsidR="00175DF4" w:rsidRDefault="00175DF4">
            <w:pPr>
              <w:pStyle w:val="ConsPlusNormal"/>
              <w:jc w:val="center"/>
            </w:pPr>
            <w:r>
              <w:t>3 600</w:t>
            </w:r>
          </w:p>
        </w:tc>
        <w:tc>
          <w:tcPr>
            <w:tcW w:w="1478" w:type="dxa"/>
          </w:tcPr>
          <w:p w14:paraId="49F536C7" w14:textId="77777777" w:rsidR="00175DF4" w:rsidRDefault="00175DF4">
            <w:pPr>
              <w:pStyle w:val="ConsPlusNormal"/>
            </w:pPr>
          </w:p>
        </w:tc>
      </w:tr>
      <w:tr w:rsidR="00175DF4" w14:paraId="5285E131" w14:textId="77777777">
        <w:tc>
          <w:tcPr>
            <w:tcW w:w="4195" w:type="dxa"/>
          </w:tcPr>
          <w:p w14:paraId="32889726" w14:textId="77777777" w:rsidR="00175DF4" w:rsidRDefault="00175DF4">
            <w:pPr>
              <w:pStyle w:val="ConsPlusNormal"/>
            </w:pPr>
            <w:r>
              <w:t>Публичные нормативные социальные выплаты гражданам</w:t>
            </w:r>
          </w:p>
        </w:tc>
        <w:tc>
          <w:tcPr>
            <w:tcW w:w="860" w:type="dxa"/>
          </w:tcPr>
          <w:p w14:paraId="3D1B48F9" w14:textId="77777777" w:rsidR="00175DF4" w:rsidRDefault="00175DF4">
            <w:pPr>
              <w:pStyle w:val="ConsPlusNormal"/>
              <w:jc w:val="center"/>
            </w:pPr>
            <w:r>
              <w:t>10</w:t>
            </w:r>
          </w:p>
        </w:tc>
        <w:tc>
          <w:tcPr>
            <w:tcW w:w="820" w:type="dxa"/>
          </w:tcPr>
          <w:p w14:paraId="5ACB4CD3" w14:textId="77777777" w:rsidR="00175DF4" w:rsidRDefault="00175DF4">
            <w:pPr>
              <w:pStyle w:val="ConsPlusNormal"/>
              <w:jc w:val="center"/>
            </w:pPr>
            <w:r>
              <w:t>03</w:t>
            </w:r>
          </w:p>
        </w:tc>
        <w:tc>
          <w:tcPr>
            <w:tcW w:w="1928" w:type="dxa"/>
          </w:tcPr>
          <w:p w14:paraId="444F28B9" w14:textId="77777777" w:rsidR="00175DF4" w:rsidRDefault="00175DF4">
            <w:pPr>
              <w:pStyle w:val="ConsPlusNormal"/>
              <w:jc w:val="center"/>
            </w:pPr>
            <w:r>
              <w:t>20.0.00.09200</w:t>
            </w:r>
          </w:p>
        </w:tc>
        <w:tc>
          <w:tcPr>
            <w:tcW w:w="907" w:type="dxa"/>
          </w:tcPr>
          <w:p w14:paraId="2BDA1487" w14:textId="77777777" w:rsidR="00175DF4" w:rsidRDefault="00175DF4">
            <w:pPr>
              <w:pStyle w:val="ConsPlusNormal"/>
              <w:jc w:val="center"/>
            </w:pPr>
            <w:r>
              <w:t>310</w:t>
            </w:r>
          </w:p>
        </w:tc>
        <w:tc>
          <w:tcPr>
            <w:tcW w:w="1477" w:type="dxa"/>
          </w:tcPr>
          <w:p w14:paraId="68525848" w14:textId="77777777" w:rsidR="00175DF4" w:rsidRDefault="00175DF4">
            <w:pPr>
              <w:pStyle w:val="ConsPlusNormal"/>
              <w:jc w:val="center"/>
            </w:pPr>
            <w:r>
              <w:t>3 600</w:t>
            </w:r>
          </w:p>
        </w:tc>
        <w:tc>
          <w:tcPr>
            <w:tcW w:w="1478" w:type="dxa"/>
          </w:tcPr>
          <w:p w14:paraId="3A11A8CF" w14:textId="77777777" w:rsidR="00175DF4" w:rsidRDefault="00175DF4">
            <w:pPr>
              <w:pStyle w:val="ConsPlusNormal"/>
            </w:pPr>
          </w:p>
        </w:tc>
      </w:tr>
      <w:tr w:rsidR="00175DF4" w14:paraId="3DB0E809" w14:textId="77777777">
        <w:tc>
          <w:tcPr>
            <w:tcW w:w="4195" w:type="dxa"/>
          </w:tcPr>
          <w:p w14:paraId="751D0664" w14:textId="77777777" w:rsidR="00175DF4" w:rsidRDefault="00175DF4">
            <w:pPr>
              <w:pStyle w:val="ConsPlusNormal"/>
            </w:pPr>
            <w:r>
              <w:lastRenderedPageBreak/>
              <w:t>Предоставление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замещающим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w:t>
            </w:r>
          </w:p>
        </w:tc>
        <w:tc>
          <w:tcPr>
            <w:tcW w:w="860" w:type="dxa"/>
          </w:tcPr>
          <w:p w14:paraId="758B1240" w14:textId="77777777" w:rsidR="00175DF4" w:rsidRDefault="00175DF4">
            <w:pPr>
              <w:pStyle w:val="ConsPlusNormal"/>
              <w:jc w:val="center"/>
            </w:pPr>
            <w:r>
              <w:t>10</w:t>
            </w:r>
          </w:p>
        </w:tc>
        <w:tc>
          <w:tcPr>
            <w:tcW w:w="820" w:type="dxa"/>
          </w:tcPr>
          <w:p w14:paraId="73481F0D" w14:textId="77777777" w:rsidR="00175DF4" w:rsidRDefault="00175DF4">
            <w:pPr>
              <w:pStyle w:val="ConsPlusNormal"/>
              <w:jc w:val="center"/>
            </w:pPr>
            <w:r>
              <w:t>03</w:t>
            </w:r>
          </w:p>
        </w:tc>
        <w:tc>
          <w:tcPr>
            <w:tcW w:w="1928" w:type="dxa"/>
          </w:tcPr>
          <w:p w14:paraId="30DC3507" w14:textId="77777777" w:rsidR="00175DF4" w:rsidRDefault="00175DF4">
            <w:pPr>
              <w:pStyle w:val="ConsPlusNormal"/>
              <w:jc w:val="center"/>
            </w:pPr>
            <w:r>
              <w:t>20.0.00.09210</w:t>
            </w:r>
          </w:p>
        </w:tc>
        <w:tc>
          <w:tcPr>
            <w:tcW w:w="907" w:type="dxa"/>
          </w:tcPr>
          <w:p w14:paraId="0AEB1866" w14:textId="77777777" w:rsidR="00175DF4" w:rsidRDefault="00175DF4">
            <w:pPr>
              <w:pStyle w:val="ConsPlusNormal"/>
            </w:pPr>
          </w:p>
        </w:tc>
        <w:tc>
          <w:tcPr>
            <w:tcW w:w="1477" w:type="dxa"/>
          </w:tcPr>
          <w:p w14:paraId="7813C623" w14:textId="77777777" w:rsidR="00175DF4" w:rsidRDefault="00175DF4">
            <w:pPr>
              <w:pStyle w:val="ConsPlusNormal"/>
              <w:jc w:val="center"/>
            </w:pPr>
            <w:r>
              <w:t>7 200</w:t>
            </w:r>
          </w:p>
        </w:tc>
        <w:tc>
          <w:tcPr>
            <w:tcW w:w="1478" w:type="dxa"/>
          </w:tcPr>
          <w:p w14:paraId="29A518B0" w14:textId="77777777" w:rsidR="00175DF4" w:rsidRDefault="00175DF4">
            <w:pPr>
              <w:pStyle w:val="ConsPlusNormal"/>
            </w:pPr>
          </w:p>
        </w:tc>
      </w:tr>
      <w:tr w:rsidR="00175DF4" w14:paraId="4E5508DC" w14:textId="77777777">
        <w:tc>
          <w:tcPr>
            <w:tcW w:w="4195" w:type="dxa"/>
          </w:tcPr>
          <w:p w14:paraId="46C281C7" w14:textId="77777777" w:rsidR="00175DF4" w:rsidRDefault="00175DF4">
            <w:pPr>
              <w:pStyle w:val="ConsPlusNormal"/>
            </w:pPr>
            <w:r>
              <w:t>Социальное обеспечение и иные выплаты населению</w:t>
            </w:r>
          </w:p>
        </w:tc>
        <w:tc>
          <w:tcPr>
            <w:tcW w:w="860" w:type="dxa"/>
          </w:tcPr>
          <w:p w14:paraId="2EF98756" w14:textId="77777777" w:rsidR="00175DF4" w:rsidRDefault="00175DF4">
            <w:pPr>
              <w:pStyle w:val="ConsPlusNormal"/>
              <w:jc w:val="center"/>
            </w:pPr>
            <w:r>
              <w:t>10</w:t>
            </w:r>
          </w:p>
        </w:tc>
        <w:tc>
          <w:tcPr>
            <w:tcW w:w="820" w:type="dxa"/>
          </w:tcPr>
          <w:p w14:paraId="35C9B221" w14:textId="77777777" w:rsidR="00175DF4" w:rsidRDefault="00175DF4">
            <w:pPr>
              <w:pStyle w:val="ConsPlusNormal"/>
              <w:jc w:val="center"/>
            </w:pPr>
            <w:r>
              <w:t>03</w:t>
            </w:r>
          </w:p>
        </w:tc>
        <w:tc>
          <w:tcPr>
            <w:tcW w:w="1928" w:type="dxa"/>
          </w:tcPr>
          <w:p w14:paraId="15C36532" w14:textId="77777777" w:rsidR="00175DF4" w:rsidRDefault="00175DF4">
            <w:pPr>
              <w:pStyle w:val="ConsPlusNormal"/>
              <w:jc w:val="center"/>
            </w:pPr>
            <w:r>
              <w:t>20.0.00.09210</w:t>
            </w:r>
          </w:p>
        </w:tc>
        <w:tc>
          <w:tcPr>
            <w:tcW w:w="907" w:type="dxa"/>
          </w:tcPr>
          <w:p w14:paraId="040DF467" w14:textId="77777777" w:rsidR="00175DF4" w:rsidRDefault="00175DF4">
            <w:pPr>
              <w:pStyle w:val="ConsPlusNormal"/>
              <w:jc w:val="center"/>
            </w:pPr>
            <w:r>
              <w:t>300</w:t>
            </w:r>
          </w:p>
        </w:tc>
        <w:tc>
          <w:tcPr>
            <w:tcW w:w="1477" w:type="dxa"/>
          </w:tcPr>
          <w:p w14:paraId="2665C09A" w14:textId="77777777" w:rsidR="00175DF4" w:rsidRDefault="00175DF4">
            <w:pPr>
              <w:pStyle w:val="ConsPlusNormal"/>
              <w:jc w:val="center"/>
            </w:pPr>
            <w:r>
              <w:t>7 200</w:t>
            </w:r>
          </w:p>
        </w:tc>
        <w:tc>
          <w:tcPr>
            <w:tcW w:w="1478" w:type="dxa"/>
          </w:tcPr>
          <w:p w14:paraId="289A9BBA" w14:textId="77777777" w:rsidR="00175DF4" w:rsidRDefault="00175DF4">
            <w:pPr>
              <w:pStyle w:val="ConsPlusNormal"/>
            </w:pPr>
          </w:p>
        </w:tc>
      </w:tr>
      <w:tr w:rsidR="00175DF4" w14:paraId="264C0940" w14:textId="77777777">
        <w:tc>
          <w:tcPr>
            <w:tcW w:w="4195" w:type="dxa"/>
          </w:tcPr>
          <w:p w14:paraId="2F41B50B" w14:textId="77777777" w:rsidR="00175DF4" w:rsidRDefault="00175DF4">
            <w:pPr>
              <w:pStyle w:val="ConsPlusNormal"/>
            </w:pPr>
            <w:r>
              <w:t>Публичные нормативные социальные выплаты гражданам</w:t>
            </w:r>
          </w:p>
        </w:tc>
        <w:tc>
          <w:tcPr>
            <w:tcW w:w="860" w:type="dxa"/>
          </w:tcPr>
          <w:p w14:paraId="06CB27AA" w14:textId="77777777" w:rsidR="00175DF4" w:rsidRDefault="00175DF4">
            <w:pPr>
              <w:pStyle w:val="ConsPlusNormal"/>
              <w:jc w:val="center"/>
            </w:pPr>
            <w:r>
              <w:t>10</w:t>
            </w:r>
          </w:p>
        </w:tc>
        <w:tc>
          <w:tcPr>
            <w:tcW w:w="820" w:type="dxa"/>
          </w:tcPr>
          <w:p w14:paraId="3ABD4EDE" w14:textId="77777777" w:rsidR="00175DF4" w:rsidRDefault="00175DF4">
            <w:pPr>
              <w:pStyle w:val="ConsPlusNormal"/>
              <w:jc w:val="center"/>
            </w:pPr>
            <w:r>
              <w:t>03</w:t>
            </w:r>
          </w:p>
        </w:tc>
        <w:tc>
          <w:tcPr>
            <w:tcW w:w="1928" w:type="dxa"/>
          </w:tcPr>
          <w:p w14:paraId="0B8777A3" w14:textId="77777777" w:rsidR="00175DF4" w:rsidRDefault="00175DF4">
            <w:pPr>
              <w:pStyle w:val="ConsPlusNormal"/>
              <w:jc w:val="center"/>
            </w:pPr>
            <w:r>
              <w:t>20.0.00.09210</w:t>
            </w:r>
          </w:p>
        </w:tc>
        <w:tc>
          <w:tcPr>
            <w:tcW w:w="907" w:type="dxa"/>
          </w:tcPr>
          <w:p w14:paraId="67056BA6" w14:textId="77777777" w:rsidR="00175DF4" w:rsidRDefault="00175DF4">
            <w:pPr>
              <w:pStyle w:val="ConsPlusNormal"/>
              <w:jc w:val="center"/>
            </w:pPr>
            <w:r>
              <w:t>310</w:t>
            </w:r>
          </w:p>
        </w:tc>
        <w:tc>
          <w:tcPr>
            <w:tcW w:w="1477" w:type="dxa"/>
          </w:tcPr>
          <w:p w14:paraId="55FFAB6D" w14:textId="77777777" w:rsidR="00175DF4" w:rsidRDefault="00175DF4">
            <w:pPr>
              <w:pStyle w:val="ConsPlusNormal"/>
              <w:jc w:val="center"/>
            </w:pPr>
            <w:r>
              <w:t>7 200</w:t>
            </w:r>
          </w:p>
        </w:tc>
        <w:tc>
          <w:tcPr>
            <w:tcW w:w="1478" w:type="dxa"/>
          </w:tcPr>
          <w:p w14:paraId="4C60528F" w14:textId="77777777" w:rsidR="00175DF4" w:rsidRDefault="00175DF4">
            <w:pPr>
              <w:pStyle w:val="ConsPlusNormal"/>
            </w:pPr>
          </w:p>
        </w:tc>
      </w:tr>
      <w:tr w:rsidR="00175DF4" w14:paraId="7EC00F82" w14:textId="77777777">
        <w:tc>
          <w:tcPr>
            <w:tcW w:w="4195" w:type="dxa"/>
          </w:tcPr>
          <w:p w14:paraId="4E0B92CC" w14:textId="77777777" w:rsidR="00175DF4" w:rsidRDefault="00175DF4">
            <w:pPr>
              <w:pStyle w:val="ConsPlusNormal"/>
            </w:pPr>
            <w:r>
              <w:t>Предоставление ежемесячной денежной выплаты на проезд для отдельных категорий граждан из числа инвалидов</w:t>
            </w:r>
          </w:p>
        </w:tc>
        <w:tc>
          <w:tcPr>
            <w:tcW w:w="860" w:type="dxa"/>
          </w:tcPr>
          <w:p w14:paraId="2D0B7EF1" w14:textId="77777777" w:rsidR="00175DF4" w:rsidRDefault="00175DF4">
            <w:pPr>
              <w:pStyle w:val="ConsPlusNormal"/>
              <w:jc w:val="center"/>
            </w:pPr>
            <w:r>
              <w:t>10</w:t>
            </w:r>
          </w:p>
        </w:tc>
        <w:tc>
          <w:tcPr>
            <w:tcW w:w="820" w:type="dxa"/>
          </w:tcPr>
          <w:p w14:paraId="2D11AD6E" w14:textId="77777777" w:rsidR="00175DF4" w:rsidRDefault="00175DF4">
            <w:pPr>
              <w:pStyle w:val="ConsPlusNormal"/>
              <w:jc w:val="center"/>
            </w:pPr>
            <w:r>
              <w:t>03</w:t>
            </w:r>
          </w:p>
        </w:tc>
        <w:tc>
          <w:tcPr>
            <w:tcW w:w="1928" w:type="dxa"/>
          </w:tcPr>
          <w:p w14:paraId="1A37328D" w14:textId="77777777" w:rsidR="00175DF4" w:rsidRDefault="00175DF4">
            <w:pPr>
              <w:pStyle w:val="ConsPlusNormal"/>
              <w:jc w:val="center"/>
            </w:pPr>
            <w:r>
              <w:t>20.0.00.09400</w:t>
            </w:r>
          </w:p>
        </w:tc>
        <w:tc>
          <w:tcPr>
            <w:tcW w:w="907" w:type="dxa"/>
          </w:tcPr>
          <w:p w14:paraId="529AF9AD" w14:textId="77777777" w:rsidR="00175DF4" w:rsidRDefault="00175DF4">
            <w:pPr>
              <w:pStyle w:val="ConsPlusNormal"/>
            </w:pPr>
          </w:p>
        </w:tc>
        <w:tc>
          <w:tcPr>
            <w:tcW w:w="1477" w:type="dxa"/>
          </w:tcPr>
          <w:p w14:paraId="1E69535E" w14:textId="77777777" w:rsidR="00175DF4" w:rsidRDefault="00175DF4">
            <w:pPr>
              <w:pStyle w:val="ConsPlusNormal"/>
              <w:jc w:val="center"/>
            </w:pPr>
            <w:r>
              <w:t>5 850</w:t>
            </w:r>
          </w:p>
        </w:tc>
        <w:tc>
          <w:tcPr>
            <w:tcW w:w="1478" w:type="dxa"/>
          </w:tcPr>
          <w:p w14:paraId="49AFF7BE" w14:textId="77777777" w:rsidR="00175DF4" w:rsidRDefault="00175DF4">
            <w:pPr>
              <w:pStyle w:val="ConsPlusNormal"/>
            </w:pPr>
          </w:p>
        </w:tc>
      </w:tr>
      <w:tr w:rsidR="00175DF4" w14:paraId="60A30FC8" w14:textId="77777777">
        <w:tc>
          <w:tcPr>
            <w:tcW w:w="4195" w:type="dxa"/>
          </w:tcPr>
          <w:p w14:paraId="291FE61D" w14:textId="77777777" w:rsidR="00175DF4" w:rsidRDefault="00175DF4">
            <w:pPr>
              <w:pStyle w:val="ConsPlusNormal"/>
            </w:pPr>
            <w:r>
              <w:t>Социальное обеспечение и иные выплаты населению</w:t>
            </w:r>
          </w:p>
        </w:tc>
        <w:tc>
          <w:tcPr>
            <w:tcW w:w="860" w:type="dxa"/>
          </w:tcPr>
          <w:p w14:paraId="47CBB1FD" w14:textId="77777777" w:rsidR="00175DF4" w:rsidRDefault="00175DF4">
            <w:pPr>
              <w:pStyle w:val="ConsPlusNormal"/>
              <w:jc w:val="center"/>
            </w:pPr>
            <w:r>
              <w:t>10</w:t>
            </w:r>
          </w:p>
        </w:tc>
        <w:tc>
          <w:tcPr>
            <w:tcW w:w="820" w:type="dxa"/>
          </w:tcPr>
          <w:p w14:paraId="6C780D60" w14:textId="77777777" w:rsidR="00175DF4" w:rsidRDefault="00175DF4">
            <w:pPr>
              <w:pStyle w:val="ConsPlusNormal"/>
              <w:jc w:val="center"/>
            </w:pPr>
            <w:r>
              <w:t>03</w:t>
            </w:r>
          </w:p>
        </w:tc>
        <w:tc>
          <w:tcPr>
            <w:tcW w:w="1928" w:type="dxa"/>
          </w:tcPr>
          <w:p w14:paraId="54A60D3E" w14:textId="77777777" w:rsidR="00175DF4" w:rsidRDefault="00175DF4">
            <w:pPr>
              <w:pStyle w:val="ConsPlusNormal"/>
              <w:jc w:val="center"/>
            </w:pPr>
            <w:r>
              <w:t>20.0.00.09400</w:t>
            </w:r>
          </w:p>
        </w:tc>
        <w:tc>
          <w:tcPr>
            <w:tcW w:w="907" w:type="dxa"/>
          </w:tcPr>
          <w:p w14:paraId="0156D6A0" w14:textId="77777777" w:rsidR="00175DF4" w:rsidRDefault="00175DF4">
            <w:pPr>
              <w:pStyle w:val="ConsPlusNormal"/>
              <w:jc w:val="center"/>
            </w:pPr>
            <w:r>
              <w:t>300</w:t>
            </w:r>
          </w:p>
        </w:tc>
        <w:tc>
          <w:tcPr>
            <w:tcW w:w="1477" w:type="dxa"/>
          </w:tcPr>
          <w:p w14:paraId="7B745618" w14:textId="77777777" w:rsidR="00175DF4" w:rsidRDefault="00175DF4">
            <w:pPr>
              <w:pStyle w:val="ConsPlusNormal"/>
              <w:jc w:val="center"/>
            </w:pPr>
            <w:r>
              <w:t>5 850</w:t>
            </w:r>
          </w:p>
        </w:tc>
        <w:tc>
          <w:tcPr>
            <w:tcW w:w="1478" w:type="dxa"/>
          </w:tcPr>
          <w:p w14:paraId="3917C9BC" w14:textId="77777777" w:rsidR="00175DF4" w:rsidRDefault="00175DF4">
            <w:pPr>
              <w:pStyle w:val="ConsPlusNormal"/>
            </w:pPr>
          </w:p>
        </w:tc>
      </w:tr>
      <w:tr w:rsidR="00175DF4" w14:paraId="48A4F4E7" w14:textId="77777777">
        <w:tc>
          <w:tcPr>
            <w:tcW w:w="4195" w:type="dxa"/>
          </w:tcPr>
          <w:p w14:paraId="6AA1475E" w14:textId="77777777" w:rsidR="00175DF4" w:rsidRDefault="00175DF4">
            <w:pPr>
              <w:pStyle w:val="ConsPlusNormal"/>
            </w:pPr>
            <w:r>
              <w:t>Публичные нормативные социальные выплаты гражданам</w:t>
            </w:r>
          </w:p>
        </w:tc>
        <w:tc>
          <w:tcPr>
            <w:tcW w:w="860" w:type="dxa"/>
          </w:tcPr>
          <w:p w14:paraId="483BC793" w14:textId="77777777" w:rsidR="00175DF4" w:rsidRDefault="00175DF4">
            <w:pPr>
              <w:pStyle w:val="ConsPlusNormal"/>
              <w:jc w:val="center"/>
            </w:pPr>
            <w:r>
              <w:t>10</w:t>
            </w:r>
          </w:p>
        </w:tc>
        <w:tc>
          <w:tcPr>
            <w:tcW w:w="820" w:type="dxa"/>
          </w:tcPr>
          <w:p w14:paraId="386437DB" w14:textId="77777777" w:rsidR="00175DF4" w:rsidRDefault="00175DF4">
            <w:pPr>
              <w:pStyle w:val="ConsPlusNormal"/>
              <w:jc w:val="center"/>
            </w:pPr>
            <w:r>
              <w:t>03</w:t>
            </w:r>
          </w:p>
        </w:tc>
        <w:tc>
          <w:tcPr>
            <w:tcW w:w="1928" w:type="dxa"/>
          </w:tcPr>
          <w:p w14:paraId="77BFA426" w14:textId="77777777" w:rsidR="00175DF4" w:rsidRDefault="00175DF4">
            <w:pPr>
              <w:pStyle w:val="ConsPlusNormal"/>
              <w:jc w:val="center"/>
            </w:pPr>
            <w:r>
              <w:t>20.0.00.09400</w:t>
            </w:r>
          </w:p>
        </w:tc>
        <w:tc>
          <w:tcPr>
            <w:tcW w:w="907" w:type="dxa"/>
          </w:tcPr>
          <w:p w14:paraId="0E092C9C" w14:textId="77777777" w:rsidR="00175DF4" w:rsidRDefault="00175DF4">
            <w:pPr>
              <w:pStyle w:val="ConsPlusNormal"/>
              <w:jc w:val="center"/>
            </w:pPr>
            <w:r>
              <w:t>310</w:t>
            </w:r>
          </w:p>
        </w:tc>
        <w:tc>
          <w:tcPr>
            <w:tcW w:w="1477" w:type="dxa"/>
          </w:tcPr>
          <w:p w14:paraId="1101183E" w14:textId="77777777" w:rsidR="00175DF4" w:rsidRDefault="00175DF4">
            <w:pPr>
              <w:pStyle w:val="ConsPlusNormal"/>
              <w:jc w:val="center"/>
            </w:pPr>
            <w:r>
              <w:t>5 850</w:t>
            </w:r>
          </w:p>
        </w:tc>
        <w:tc>
          <w:tcPr>
            <w:tcW w:w="1478" w:type="dxa"/>
          </w:tcPr>
          <w:p w14:paraId="720BC582" w14:textId="77777777" w:rsidR="00175DF4" w:rsidRDefault="00175DF4">
            <w:pPr>
              <w:pStyle w:val="ConsPlusNormal"/>
            </w:pPr>
          </w:p>
        </w:tc>
      </w:tr>
      <w:tr w:rsidR="00175DF4" w14:paraId="744E9627" w14:textId="77777777">
        <w:tc>
          <w:tcPr>
            <w:tcW w:w="4195" w:type="dxa"/>
          </w:tcPr>
          <w:p w14:paraId="7B541250" w14:textId="77777777" w:rsidR="00175DF4" w:rsidRDefault="00175DF4">
            <w:pPr>
              <w:pStyle w:val="ConsPlusNormal"/>
            </w:pPr>
            <w:r>
              <w:t>Непрограммное направление расходов</w:t>
            </w:r>
          </w:p>
        </w:tc>
        <w:tc>
          <w:tcPr>
            <w:tcW w:w="860" w:type="dxa"/>
          </w:tcPr>
          <w:p w14:paraId="634F8371" w14:textId="77777777" w:rsidR="00175DF4" w:rsidRDefault="00175DF4">
            <w:pPr>
              <w:pStyle w:val="ConsPlusNormal"/>
              <w:jc w:val="center"/>
            </w:pPr>
            <w:r>
              <w:t>10</w:t>
            </w:r>
          </w:p>
        </w:tc>
        <w:tc>
          <w:tcPr>
            <w:tcW w:w="820" w:type="dxa"/>
          </w:tcPr>
          <w:p w14:paraId="7C7273F8" w14:textId="77777777" w:rsidR="00175DF4" w:rsidRDefault="00175DF4">
            <w:pPr>
              <w:pStyle w:val="ConsPlusNormal"/>
              <w:jc w:val="center"/>
            </w:pPr>
            <w:r>
              <w:t>03</w:t>
            </w:r>
          </w:p>
        </w:tc>
        <w:tc>
          <w:tcPr>
            <w:tcW w:w="1928" w:type="dxa"/>
          </w:tcPr>
          <w:p w14:paraId="4DD7DCD7" w14:textId="77777777" w:rsidR="00175DF4" w:rsidRDefault="00175DF4">
            <w:pPr>
              <w:pStyle w:val="ConsPlusNormal"/>
              <w:jc w:val="center"/>
            </w:pPr>
            <w:r>
              <w:t>99.0.00.00000</w:t>
            </w:r>
          </w:p>
        </w:tc>
        <w:tc>
          <w:tcPr>
            <w:tcW w:w="907" w:type="dxa"/>
          </w:tcPr>
          <w:p w14:paraId="6D4005BC" w14:textId="77777777" w:rsidR="00175DF4" w:rsidRDefault="00175DF4">
            <w:pPr>
              <w:pStyle w:val="ConsPlusNormal"/>
            </w:pPr>
          </w:p>
        </w:tc>
        <w:tc>
          <w:tcPr>
            <w:tcW w:w="1477" w:type="dxa"/>
          </w:tcPr>
          <w:p w14:paraId="4C28F123" w14:textId="77777777" w:rsidR="00175DF4" w:rsidRDefault="00175DF4">
            <w:pPr>
              <w:pStyle w:val="ConsPlusNormal"/>
              <w:jc w:val="center"/>
            </w:pPr>
            <w:r>
              <w:t>5 851</w:t>
            </w:r>
          </w:p>
        </w:tc>
        <w:tc>
          <w:tcPr>
            <w:tcW w:w="1478" w:type="dxa"/>
          </w:tcPr>
          <w:p w14:paraId="59B79EA9" w14:textId="77777777" w:rsidR="00175DF4" w:rsidRDefault="00175DF4">
            <w:pPr>
              <w:pStyle w:val="ConsPlusNormal"/>
              <w:jc w:val="center"/>
            </w:pPr>
            <w:r>
              <w:t>5 851</w:t>
            </w:r>
          </w:p>
        </w:tc>
      </w:tr>
      <w:tr w:rsidR="00175DF4" w14:paraId="04C7BF6F" w14:textId="77777777">
        <w:tc>
          <w:tcPr>
            <w:tcW w:w="4195" w:type="dxa"/>
          </w:tcPr>
          <w:p w14:paraId="05E3516E" w14:textId="77777777" w:rsidR="00175DF4" w:rsidRDefault="00175DF4">
            <w:pPr>
              <w:pStyle w:val="ConsPlusNormal"/>
            </w:pPr>
            <w:r>
              <w:t>Обеспечение жильем граждан, проработавших в тылу в период Великой Отечественной войны</w:t>
            </w:r>
          </w:p>
        </w:tc>
        <w:tc>
          <w:tcPr>
            <w:tcW w:w="860" w:type="dxa"/>
          </w:tcPr>
          <w:p w14:paraId="7CB794CA" w14:textId="77777777" w:rsidR="00175DF4" w:rsidRDefault="00175DF4">
            <w:pPr>
              <w:pStyle w:val="ConsPlusNormal"/>
              <w:jc w:val="center"/>
            </w:pPr>
            <w:r>
              <w:t>10</w:t>
            </w:r>
          </w:p>
        </w:tc>
        <w:tc>
          <w:tcPr>
            <w:tcW w:w="820" w:type="dxa"/>
          </w:tcPr>
          <w:p w14:paraId="29D4138D" w14:textId="77777777" w:rsidR="00175DF4" w:rsidRDefault="00175DF4">
            <w:pPr>
              <w:pStyle w:val="ConsPlusNormal"/>
              <w:jc w:val="center"/>
            </w:pPr>
            <w:r>
              <w:t>03</w:t>
            </w:r>
          </w:p>
        </w:tc>
        <w:tc>
          <w:tcPr>
            <w:tcW w:w="1928" w:type="dxa"/>
          </w:tcPr>
          <w:p w14:paraId="47FEDFF7" w14:textId="77777777" w:rsidR="00175DF4" w:rsidRDefault="00175DF4">
            <w:pPr>
              <w:pStyle w:val="ConsPlusNormal"/>
              <w:jc w:val="center"/>
            </w:pPr>
            <w:r>
              <w:t>99.0.00.75090</w:t>
            </w:r>
          </w:p>
        </w:tc>
        <w:tc>
          <w:tcPr>
            <w:tcW w:w="907" w:type="dxa"/>
          </w:tcPr>
          <w:p w14:paraId="17E2D51C" w14:textId="77777777" w:rsidR="00175DF4" w:rsidRDefault="00175DF4">
            <w:pPr>
              <w:pStyle w:val="ConsPlusNormal"/>
            </w:pPr>
          </w:p>
        </w:tc>
        <w:tc>
          <w:tcPr>
            <w:tcW w:w="1477" w:type="dxa"/>
          </w:tcPr>
          <w:p w14:paraId="7416467F" w14:textId="77777777" w:rsidR="00175DF4" w:rsidRDefault="00175DF4">
            <w:pPr>
              <w:pStyle w:val="ConsPlusNormal"/>
              <w:jc w:val="center"/>
            </w:pPr>
            <w:r>
              <w:t>5 851</w:t>
            </w:r>
          </w:p>
        </w:tc>
        <w:tc>
          <w:tcPr>
            <w:tcW w:w="1478" w:type="dxa"/>
          </w:tcPr>
          <w:p w14:paraId="159B603D" w14:textId="77777777" w:rsidR="00175DF4" w:rsidRDefault="00175DF4">
            <w:pPr>
              <w:pStyle w:val="ConsPlusNormal"/>
              <w:jc w:val="center"/>
            </w:pPr>
            <w:r>
              <w:t>5 851</w:t>
            </w:r>
          </w:p>
        </w:tc>
      </w:tr>
      <w:tr w:rsidR="00175DF4" w14:paraId="35657348" w14:textId="77777777">
        <w:tc>
          <w:tcPr>
            <w:tcW w:w="4195" w:type="dxa"/>
          </w:tcPr>
          <w:p w14:paraId="7E07AC6F" w14:textId="77777777" w:rsidR="00175DF4" w:rsidRDefault="00175DF4">
            <w:pPr>
              <w:pStyle w:val="ConsPlusNormal"/>
            </w:pPr>
            <w:r>
              <w:lastRenderedPageBreak/>
              <w:t>Социальное обеспечение и иные выплаты населению</w:t>
            </w:r>
          </w:p>
        </w:tc>
        <w:tc>
          <w:tcPr>
            <w:tcW w:w="860" w:type="dxa"/>
          </w:tcPr>
          <w:p w14:paraId="076F177D" w14:textId="77777777" w:rsidR="00175DF4" w:rsidRDefault="00175DF4">
            <w:pPr>
              <w:pStyle w:val="ConsPlusNormal"/>
              <w:jc w:val="center"/>
            </w:pPr>
            <w:r>
              <w:t>10</w:t>
            </w:r>
          </w:p>
        </w:tc>
        <w:tc>
          <w:tcPr>
            <w:tcW w:w="820" w:type="dxa"/>
          </w:tcPr>
          <w:p w14:paraId="4BE4BEF2" w14:textId="77777777" w:rsidR="00175DF4" w:rsidRDefault="00175DF4">
            <w:pPr>
              <w:pStyle w:val="ConsPlusNormal"/>
              <w:jc w:val="center"/>
            </w:pPr>
            <w:r>
              <w:t>03</w:t>
            </w:r>
          </w:p>
        </w:tc>
        <w:tc>
          <w:tcPr>
            <w:tcW w:w="1928" w:type="dxa"/>
          </w:tcPr>
          <w:p w14:paraId="217E2E05" w14:textId="77777777" w:rsidR="00175DF4" w:rsidRDefault="00175DF4">
            <w:pPr>
              <w:pStyle w:val="ConsPlusNormal"/>
              <w:jc w:val="center"/>
            </w:pPr>
            <w:r>
              <w:t>99.0.00.75090</w:t>
            </w:r>
          </w:p>
        </w:tc>
        <w:tc>
          <w:tcPr>
            <w:tcW w:w="907" w:type="dxa"/>
          </w:tcPr>
          <w:p w14:paraId="00B84312" w14:textId="77777777" w:rsidR="00175DF4" w:rsidRDefault="00175DF4">
            <w:pPr>
              <w:pStyle w:val="ConsPlusNormal"/>
              <w:jc w:val="center"/>
            </w:pPr>
            <w:r>
              <w:t>300</w:t>
            </w:r>
          </w:p>
        </w:tc>
        <w:tc>
          <w:tcPr>
            <w:tcW w:w="1477" w:type="dxa"/>
          </w:tcPr>
          <w:p w14:paraId="37F1C76E" w14:textId="77777777" w:rsidR="00175DF4" w:rsidRDefault="00175DF4">
            <w:pPr>
              <w:pStyle w:val="ConsPlusNormal"/>
              <w:jc w:val="center"/>
            </w:pPr>
            <w:r>
              <w:t>5 851</w:t>
            </w:r>
          </w:p>
        </w:tc>
        <w:tc>
          <w:tcPr>
            <w:tcW w:w="1478" w:type="dxa"/>
          </w:tcPr>
          <w:p w14:paraId="517CA226" w14:textId="77777777" w:rsidR="00175DF4" w:rsidRDefault="00175DF4">
            <w:pPr>
              <w:pStyle w:val="ConsPlusNormal"/>
              <w:jc w:val="center"/>
            </w:pPr>
            <w:r>
              <w:t>5 851</w:t>
            </w:r>
          </w:p>
        </w:tc>
      </w:tr>
      <w:tr w:rsidR="00175DF4" w14:paraId="3747989A" w14:textId="77777777">
        <w:tc>
          <w:tcPr>
            <w:tcW w:w="4195" w:type="dxa"/>
          </w:tcPr>
          <w:p w14:paraId="10046514"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13A67487" w14:textId="77777777" w:rsidR="00175DF4" w:rsidRDefault="00175DF4">
            <w:pPr>
              <w:pStyle w:val="ConsPlusNormal"/>
              <w:jc w:val="center"/>
            </w:pPr>
            <w:r>
              <w:t>10</w:t>
            </w:r>
          </w:p>
        </w:tc>
        <w:tc>
          <w:tcPr>
            <w:tcW w:w="820" w:type="dxa"/>
          </w:tcPr>
          <w:p w14:paraId="73D124B9" w14:textId="77777777" w:rsidR="00175DF4" w:rsidRDefault="00175DF4">
            <w:pPr>
              <w:pStyle w:val="ConsPlusNormal"/>
              <w:jc w:val="center"/>
            </w:pPr>
            <w:r>
              <w:t>03</w:t>
            </w:r>
          </w:p>
        </w:tc>
        <w:tc>
          <w:tcPr>
            <w:tcW w:w="1928" w:type="dxa"/>
          </w:tcPr>
          <w:p w14:paraId="397ACA90" w14:textId="77777777" w:rsidR="00175DF4" w:rsidRDefault="00175DF4">
            <w:pPr>
              <w:pStyle w:val="ConsPlusNormal"/>
              <w:jc w:val="center"/>
            </w:pPr>
            <w:r>
              <w:t>99.0.00.75090</w:t>
            </w:r>
          </w:p>
        </w:tc>
        <w:tc>
          <w:tcPr>
            <w:tcW w:w="907" w:type="dxa"/>
          </w:tcPr>
          <w:p w14:paraId="36B9CBCE" w14:textId="77777777" w:rsidR="00175DF4" w:rsidRDefault="00175DF4">
            <w:pPr>
              <w:pStyle w:val="ConsPlusNormal"/>
              <w:jc w:val="center"/>
            </w:pPr>
            <w:r>
              <w:t>320</w:t>
            </w:r>
          </w:p>
        </w:tc>
        <w:tc>
          <w:tcPr>
            <w:tcW w:w="1477" w:type="dxa"/>
          </w:tcPr>
          <w:p w14:paraId="10CC8158" w14:textId="77777777" w:rsidR="00175DF4" w:rsidRDefault="00175DF4">
            <w:pPr>
              <w:pStyle w:val="ConsPlusNormal"/>
              <w:jc w:val="center"/>
            </w:pPr>
            <w:r>
              <w:t>5 851</w:t>
            </w:r>
          </w:p>
        </w:tc>
        <w:tc>
          <w:tcPr>
            <w:tcW w:w="1478" w:type="dxa"/>
          </w:tcPr>
          <w:p w14:paraId="108AC8D7" w14:textId="77777777" w:rsidR="00175DF4" w:rsidRDefault="00175DF4">
            <w:pPr>
              <w:pStyle w:val="ConsPlusNormal"/>
              <w:jc w:val="center"/>
            </w:pPr>
            <w:r>
              <w:t>5 851</w:t>
            </w:r>
          </w:p>
        </w:tc>
      </w:tr>
      <w:tr w:rsidR="00175DF4" w14:paraId="33DF1CBD" w14:textId="77777777">
        <w:tc>
          <w:tcPr>
            <w:tcW w:w="4195" w:type="dxa"/>
          </w:tcPr>
          <w:p w14:paraId="50B62423" w14:textId="77777777" w:rsidR="00175DF4" w:rsidRDefault="00175DF4">
            <w:pPr>
              <w:pStyle w:val="ConsPlusNormal"/>
            </w:pPr>
            <w:r>
              <w:t>Охрана семьи и детства</w:t>
            </w:r>
          </w:p>
        </w:tc>
        <w:tc>
          <w:tcPr>
            <w:tcW w:w="860" w:type="dxa"/>
          </w:tcPr>
          <w:p w14:paraId="76952489" w14:textId="77777777" w:rsidR="00175DF4" w:rsidRDefault="00175DF4">
            <w:pPr>
              <w:pStyle w:val="ConsPlusNormal"/>
              <w:jc w:val="center"/>
            </w:pPr>
            <w:r>
              <w:t>10</w:t>
            </w:r>
          </w:p>
        </w:tc>
        <w:tc>
          <w:tcPr>
            <w:tcW w:w="820" w:type="dxa"/>
          </w:tcPr>
          <w:p w14:paraId="52A78318" w14:textId="77777777" w:rsidR="00175DF4" w:rsidRDefault="00175DF4">
            <w:pPr>
              <w:pStyle w:val="ConsPlusNormal"/>
              <w:jc w:val="center"/>
            </w:pPr>
            <w:r>
              <w:t>04</w:t>
            </w:r>
          </w:p>
        </w:tc>
        <w:tc>
          <w:tcPr>
            <w:tcW w:w="1928" w:type="dxa"/>
          </w:tcPr>
          <w:p w14:paraId="7F5D1C23" w14:textId="77777777" w:rsidR="00175DF4" w:rsidRDefault="00175DF4">
            <w:pPr>
              <w:pStyle w:val="ConsPlusNormal"/>
            </w:pPr>
          </w:p>
        </w:tc>
        <w:tc>
          <w:tcPr>
            <w:tcW w:w="907" w:type="dxa"/>
          </w:tcPr>
          <w:p w14:paraId="320D648D" w14:textId="77777777" w:rsidR="00175DF4" w:rsidRDefault="00175DF4">
            <w:pPr>
              <w:pStyle w:val="ConsPlusNormal"/>
            </w:pPr>
          </w:p>
        </w:tc>
        <w:tc>
          <w:tcPr>
            <w:tcW w:w="1477" w:type="dxa"/>
          </w:tcPr>
          <w:p w14:paraId="46D7362F" w14:textId="77777777" w:rsidR="00175DF4" w:rsidRDefault="00175DF4">
            <w:pPr>
              <w:pStyle w:val="ConsPlusNormal"/>
              <w:jc w:val="center"/>
            </w:pPr>
            <w:r>
              <w:t>835 794</w:t>
            </w:r>
          </w:p>
        </w:tc>
        <w:tc>
          <w:tcPr>
            <w:tcW w:w="1478" w:type="dxa"/>
          </w:tcPr>
          <w:p w14:paraId="4946956C" w14:textId="77777777" w:rsidR="00175DF4" w:rsidRDefault="00175DF4">
            <w:pPr>
              <w:pStyle w:val="ConsPlusNormal"/>
              <w:jc w:val="center"/>
            </w:pPr>
            <w:r>
              <w:t>654 034</w:t>
            </w:r>
          </w:p>
        </w:tc>
      </w:tr>
      <w:tr w:rsidR="00175DF4" w14:paraId="5933CAA3" w14:textId="77777777">
        <w:tc>
          <w:tcPr>
            <w:tcW w:w="4195" w:type="dxa"/>
          </w:tcPr>
          <w:p w14:paraId="115E4399" w14:textId="77777777" w:rsidR="00175DF4" w:rsidRDefault="00175DF4">
            <w:pPr>
              <w:pStyle w:val="ConsPlusNormal"/>
            </w:pPr>
            <w:r>
              <w:t>Муниципальная программа "Тольятти семейный: от традиций к будущему на 2025 - 2030 годы"</w:t>
            </w:r>
          </w:p>
        </w:tc>
        <w:tc>
          <w:tcPr>
            <w:tcW w:w="860" w:type="dxa"/>
          </w:tcPr>
          <w:p w14:paraId="6853FC40" w14:textId="77777777" w:rsidR="00175DF4" w:rsidRDefault="00175DF4">
            <w:pPr>
              <w:pStyle w:val="ConsPlusNormal"/>
              <w:jc w:val="center"/>
            </w:pPr>
            <w:r>
              <w:t>10</w:t>
            </w:r>
          </w:p>
        </w:tc>
        <w:tc>
          <w:tcPr>
            <w:tcW w:w="820" w:type="dxa"/>
          </w:tcPr>
          <w:p w14:paraId="790121E0" w14:textId="77777777" w:rsidR="00175DF4" w:rsidRDefault="00175DF4">
            <w:pPr>
              <w:pStyle w:val="ConsPlusNormal"/>
              <w:jc w:val="center"/>
            </w:pPr>
            <w:r>
              <w:t>04</w:t>
            </w:r>
          </w:p>
        </w:tc>
        <w:tc>
          <w:tcPr>
            <w:tcW w:w="1928" w:type="dxa"/>
          </w:tcPr>
          <w:p w14:paraId="3B7D8D87" w14:textId="77777777" w:rsidR="00175DF4" w:rsidRDefault="00175DF4">
            <w:pPr>
              <w:pStyle w:val="ConsPlusNormal"/>
              <w:jc w:val="center"/>
            </w:pPr>
            <w:r>
              <w:t>05.0.00.00000</w:t>
            </w:r>
          </w:p>
        </w:tc>
        <w:tc>
          <w:tcPr>
            <w:tcW w:w="907" w:type="dxa"/>
          </w:tcPr>
          <w:p w14:paraId="5AAB5752" w14:textId="77777777" w:rsidR="00175DF4" w:rsidRDefault="00175DF4">
            <w:pPr>
              <w:pStyle w:val="ConsPlusNormal"/>
            </w:pPr>
          </w:p>
        </w:tc>
        <w:tc>
          <w:tcPr>
            <w:tcW w:w="1477" w:type="dxa"/>
          </w:tcPr>
          <w:p w14:paraId="7A41D87A" w14:textId="77777777" w:rsidR="00175DF4" w:rsidRDefault="00175DF4">
            <w:pPr>
              <w:pStyle w:val="ConsPlusNormal"/>
              <w:jc w:val="center"/>
            </w:pPr>
            <w:r>
              <w:t>50 727</w:t>
            </w:r>
          </w:p>
        </w:tc>
        <w:tc>
          <w:tcPr>
            <w:tcW w:w="1478" w:type="dxa"/>
          </w:tcPr>
          <w:p w14:paraId="4B1AAB8B" w14:textId="77777777" w:rsidR="00175DF4" w:rsidRDefault="00175DF4">
            <w:pPr>
              <w:pStyle w:val="ConsPlusNormal"/>
              <w:jc w:val="center"/>
            </w:pPr>
            <w:r>
              <w:t>28 420</w:t>
            </w:r>
          </w:p>
        </w:tc>
      </w:tr>
      <w:tr w:rsidR="00175DF4" w14:paraId="1CB526CA" w14:textId="77777777">
        <w:tc>
          <w:tcPr>
            <w:tcW w:w="4195" w:type="dxa"/>
          </w:tcPr>
          <w:p w14:paraId="32F1B292" w14:textId="77777777" w:rsidR="00175DF4" w:rsidRDefault="00175DF4">
            <w:pPr>
              <w:pStyle w:val="ConsPlusNormal"/>
            </w:pPr>
            <w:r>
              <w:t>Выплаты отдельным категориям граждан</w:t>
            </w:r>
          </w:p>
        </w:tc>
        <w:tc>
          <w:tcPr>
            <w:tcW w:w="860" w:type="dxa"/>
          </w:tcPr>
          <w:p w14:paraId="7D5C5F54" w14:textId="77777777" w:rsidR="00175DF4" w:rsidRDefault="00175DF4">
            <w:pPr>
              <w:pStyle w:val="ConsPlusNormal"/>
              <w:jc w:val="center"/>
            </w:pPr>
            <w:r>
              <w:t>10</w:t>
            </w:r>
          </w:p>
        </w:tc>
        <w:tc>
          <w:tcPr>
            <w:tcW w:w="820" w:type="dxa"/>
          </w:tcPr>
          <w:p w14:paraId="5BC226FB" w14:textId="77777777" w:rsidR="00175DF4" w:rsidRDefault="00175DF4">
            <w:pPr>
              <w:pStyle w:val="ConsPlusNormal"/>
              <w:jc w:val="center"/>
            </w:pPr>
            <w:r>
              <w:t>04</w:t>
            </w:r>
          </w:p>
        </w:tc>
        <w:tc>
          <w:tcPr>
            <w:tcW w:w="1928" w:type="dxa"/>
          </w:tcPr>
          <w:p w14:paraId="425E42A0" w14:textId="77777777" w:rsidR="00175DF4" w:rsidRDefault="00175DF4">
            <w:pPr>
              <w:pStyle w:val="ConsPlusNormal"/>
              <w:jc w:val="center"/>
            </w:pPr>
            <w:r>
              <w:t>05.0.00.09000</w:t>
            </w:r>
          </w:p>
        </w:tc>
        <w:tc>
          <w:tcPr>
            <w:tcW w:w="907" w:type="dxa"/>
          </w:tcPr>
          <w:p w14:paraId="352ECCFE" w14:textId="77777777" w:rsidR="00175DF4" w:rsidRDefault="00175DF4">
            <w:pPr>
              <w:pStyle w:val="ConsPlusNormal"/>
            </w:pPr>
          </w:p>
        </w:tc>
        <w:tc>
          <w:tcPr>
            <w:tcW w:w="1477" w:type="dxa"/>
          </w:tcPr>
          <w:p w14:paraId="5F7AF015" w14:textId="77777777" w:rsidR="00175DF4" w:rsidRDefault="00175DF4">
            <w:pPr>
              <w:pStyle w:val="ConsPlusNormal"/>
              <w:jc w:val="center"/>
            </w:pPr>
            <w:r>
              <w:t>22 307</w:t>
            </w:r>
          </w:p>
        </w:tc>
        <w:tc>
          <w:tcPr>
            <w:tcW w:w="1478" w:type="dxa"/>
          </w:tcPr>
          <w:p w14:paraId="0A593E3B" w14:textId="77777777" w:rsidR="00175DF4" w:rsidRDefault="00175DF4">
            <w:pPr>
              <w:pStyle w:val="ConsPlusNormal"/>
            </w:pPr>
          </w:p>
        </w:tc>
      </w:tr>
      <w:tr w:rsidR="00175DF4" w14:paraId="68749E21" w14:textId="77777777">
        <w:tc>
          <w:tcPr>
            <w:tcW w:w="4195" w:type="dxa"/>
          </w:tcPr>
          <w:p w14:paraId="6C9DE68D" w14:textId="77777777" w:rsidR="00175DF4" w:rsidRDefault="00175DF4">
            <w:pPr>
              <w:pStyle w:val="ConsPlusNormal"/>
            </w:pPr>
            <w:r>
              <w:t>Предоставление денежной выплаты в целях компенсации части платы, взимаемой с родителей (законных представителей) за присмотр и уход за детьми в муниципальных образовательных учреждениях городского округа Тольятти, реализующих образовательную программу дошкольного образования</w:t>
            </w:r>
          </w:p>
        </w:tc>
        <w:tc>
          <w:tcPr>
            <w:tcW w:w="860" w:type="dxa"/>
          </w:tcPr>
          <w:p w14:paraId="00A2A0E5" w14:textId="77777777" w:rsidR="00175DF4" w:rsidRDefault="00175DF4">
            <w:pPr>
              <w:pStyle w:val="ConsPlusNormal"/>
              <w:jc w:val="center"/>
            </w:pPr>
            <w:r>
              <w:t>10</w:t>
            </w:r>
          </w:p>
        </w:tc>
        <w:tc>
          <w:tcPr>
            <w:tcW w:w="820" w:type="dxa"/>
          </w:tcPr>
          <w:p w14:paraId="7A03136E" w14:textId="77777777" w:rsidR="00175DF4" w:rsidRDefault="00175DF4">
            <w:pPr>
              <w:pStyle w:val="ConsPlusNormal"/>
              <w:jc w:val="center"/>
            </w:pPr>
            <w:r>
              <w:t>04</w:t>
            </w:r>
          </w:p>
        </w:tc>
        <w:tc>
          <w:tcPr>
            <w:tcW w:w="1928" w:type="dxa"/>
          </w:tcPr>
          <w:p w14:paraId="630D638A" w14:textId="77777777" w:rsidR="00175DF4" w:rsidRDefault="00175DF4">
            <w:pPr>
              <w:pStyle w:val="ConsPlusNormal"/>
              <w:jc w:val="center"/>
            </w:pPr>
            <w:r>
              <w:t>05.0.00.09030</w:t>
            </w:r>
          </w:p>
        </w:tc>
        <w:tc>
          <w:tcPr>
            <w:tcW w:w="907" w:type="dxa"/>
          </w:tcPr>
          <w:p w14:paraId="13B07ED3" w14:textId="77777777" w:rsidR="00175DF4" w:rsidRDefault="00175DF4">
            <w:pPr>
              <w:pStyle w:val="ConsPlusNormal"/>
            </w:pPr>
          </w:p>
        </w:tc>
        <w:tc>
          <w:tcPr>
            <w:tcW w:w="1477" w:type="dxa"/>
          </w:tcPr>
          <w:p w14:paraId="74FE2862" w14:textId="77777777" w:rsidR="00175DF4" w:rsidRDefault="00175DF4">
            <w:pPr>
              <w:pStyle w:val="ConsPlusNormal"/>
              <w:jc w:val="center"/>
            </w:pPr>
            <w:r>
              <w:t>17 249</w:t>
            </w:r>
          </w:p>
        </w:tc>
        <w:tc>
          <w:tcPr>
            <w:tcW w:w="1478" w:type="dxa"/>
          </w:tcPr>
          <w:p w14:paraId="55603F98" w14:textId="77777777" w:rsidR="00175DF4" w:rsidRDefault="00175DF4">
            <w:pPr>
              <w:pStyle w:val="ConsPlusNormal"/>
            </w:pPr>
          </w:p>
        </w:tc>
      </w:tr>
      <w:tr w:rsidR="00175DF4" w14:paraId="4A8A2BB4" w14:textId="77777777">
        <w:tc>
          <w:tcPr>
            <w:tcW w:w="4195" w:type="dxa"/>
          </w:tcPr>
          <w:p w14:paraId="5CE3581D" w14:textId="77777777" w:rsidR="00175DF4" w:rsidRDefault="00175DF4">
            <w:pPr>
              <w:pStyle w:val="ConsPlusNormal"/>
            </w:pPr>
            <w:r>
              <w:t>Социальное обеспечение и иные выплаты населению</w:t>
            </w:r>
          </w:p>
        </w:tc>
        <w:tc>
          <w:tcPr>
            <w:tcW w:w="860" w:type="dxa"/>
          </w:tcPr>
          <w:p w14:paraId="18B8419B" w14:textId="77777777" w:rsidR="00175DF4" w:rsidRDefault="00175DF4">
            <w:pPr>
              <w:pStyle w:val="ConsPlusNormal"/>
              <w:jc w:val="center"/>
            </w:pPr>
            <w:r>
              <w:t>10</w:t>
            </w:r>
          </w:p>
        </w:tc>
        <w:tc>
          <w:tcPr>
            <w:tcW w:w="820" w:type="dxa"/>
          </w:tcPr>
          <w:p w14:paraId="6FB98E74" w14:textId="77777777" w:rsidR="00175DF4" w:rsidRDefault="00175DF4">
            <w:pPr>
              <w:pStyle w:val="ConsPlusNormal"/>
              <w:jc w:val="center"/>
            </w:pPr>
            <w:r>
              <w:t>04</w:t>
            </w:r>
          </w:p>
        </w:tc>
        <w:tc>
          <w:tcPr>
            <w:tcW w:w="1928" w:type="dxa"/>
          </w:tcPr>
          <w:p w14:paraId="3C9AEC5B" w14:textId="77777777" w:rsidR="00175DF4" w:rsidRDefault="00175DF4">
            <w:pPr>
              <w:pStyle w:val="ConsPlusNormal"/>
              <w:jc w:val="center"/>
            </w:pPr>
            <w:r>
              <w:t>05.0.00.09030</w:t>
            </w:r>
          </w:p>
        </w:tc>
        <w:tc>
          <w:tcPr>
            <w:tcW w:w="907" w:type="dxa"/>
          </w:tcPr>
          <w:p w14:paraId="1E6A2E69" w14:textId="77777777" w:rsidR="00175DF4" w:rsidRDefault="00175DF4">
            <w:pPr>
              <w:pStyle w:val="ConsPlusNormal"/>
              <w:jc w:val="center"/>
            </w:pPr>
            <w:r>
              <w:t>300</w:t>
            </w:r>
          </w:p>
        </w:tc>
        <w:tc>
          <w:tcPr>
            <w:tcW w:w="1477" w:type="dxa"/>
          </w:tcPr>
          <w:p w14:paraId="6A833354" w14:textId="77777777" w:rsidR="00175DF4" w:rsidRDefault="00175DF4">
            <w:pPr>
              <w:pStyle w:val="ConsPlusNormal"/>
              <w:jc w:val="center"/>
            </w:pPr>
            <w:r>
              <w:t>17 249</w:t>
            </w:r>
          </w:p>
        </w:tc>
        <w:tc>
          <w:tcPr>
            <w:tcW w:w="1478" w:type="dxa"/>
          </w:tcPr>
          <w:p w14:paraId="46551EC4" w14:textId="77777777" w:rsidR="00175DF4" w:rsidRDefault="00175DF4">
            <w:pPr>
              <w:pStyle w:val="ConsPlusNormal"/>
            </w:pPr>
          </w:p>
        </w:tc>
      </w:tr>
      <w:tr w:rsidR="00175DF4" w14:paraId="0616845F" w14:textId="77777777">
        <w:tc>
          <w:tcPr>
            <w:tcW w:w="4195" w:type="dxa"/>
          </w:tcPr>
          <w:p w14:paraId="31BB84D0" w14:textId="77777777" w:rsidR="00175DF4" w:rsidRDefault="00175DF4">
            <w:pPr>
              <w:pStyle w:val="ConsPlusNormal"/>
            </w:pPr>
            <w:r>
              <w:t>Публичные нормативные социальные выплаты гражданам</w:t>
            </w:r>
          </w:p>
        </w:tc>
        <w:tc>
          <w:tcPr>
            <w:tcW w:w="860" w:type="dxa"/>
          </w:tcPr>
          <w:p w14:paraId="01E2F309" w14:textId="77777777" w:rsidR="00175DF4" w:rsidRDefault="00175DF4">
            <w:pPr>
              <w:pStyle w:val="ConsPlusNormal"/>
              <w:jc w:val="center"/>
            </w:pPr>
            <w:r>
              <w:t>10</w:t>
            </w:r>
          </w:p>
        </w:tc>
        <w:tc>
          <w:tcPr>
            <w:tcW w:w="820" w:type="dxa"/>
          </w:tcPr>
          <w:p w14:paraId="7A926114" w14:textId="77777777" w:rsidR="00175DF4" w:rsidRDefault="00175DF4">
            <w:pPr>
              <w:pStyle w:val="ConsPlusNormal"/>
              <w:jc w:val="center"/>
            </w:pPr>
            <w:r>
              <w:t>04</w:t>
            </w:r>
          </w:p>
        </w:tc>
        <w:tc>
          <w:tcPr>
            <w:tcW w:w="1928" w:type="dxa"/>
          </w:tcPr>
          <w:p w14:paraId="5CA3410A" w14:textId="77777777" w:rsidR="00175DF4" w:rsidRDefault="00175DF4">
            <w:pPr>
              <w:pStyle w:val="ConsPlusNormal"/>
              <w:jc w:val="center"/>
            </w:pPr>
            <w:r>
              <w:t>05.0.00.09030</w:t>
            </w:r>
          </w:p>
        </w:tc>
        <w:tc>
          <w:tcPr>
            <w:tcW w:w="907" w:type="dxa"/>
          </w:tcPr>
          <w:p w14:paraId="7E030873" w14:textId="77777777" w:rsidR="00175DF4" w:rsidRDefault="00175DF4">
            <w:pPr>
              <w:pStyle w:val="ConsPlusNormal"/>
              <w:jc w:val="center"/>
            </w:pPr>
            <w:r>
              <w:t>310</w:t>
            </w:r>
          </w:p>
        </w:tc>
        <w:tc>
          <w:tcPr>
            <w:tcW w:w="1477" w:type="dxa"/>
          </w:tcPr>
          <w:p w14:paraId="55683297" w14:textId="77777777" w:rsidR="00175DF4" w:rsidRDefault="00175DF4">
            <w:pPr>
              <w:pStyle w:val="ConsPlusNormal"/>
              <w:jc w:val="center"/>
            </w:pPr>
            <w:r>
              <w:t>17 249</w:t>
            </w:r>
          </w:p>
        </w:tc>
        <w:tc>
          <w:tcPr>
            <w:tcW w:w="1478" w:type="dxa"/>
          </w:tcPr>
          <w:p w14:paraId="1969ACCA" w14:textId="77777777" w:rsidR="00175DF4" w:rsidRDefault="00175DF4">
            <w:pPr>
              <w:pStyle w:val="ConsPlusNormal"/>
            </w:pPr>
          </w:p>
        </w:tc>
      </w:tr>
      <w:tr w:rsidR="00175DF4" w14:paraId="2C5DB2F0" w14:textId="77777777">
        <w:tc>
          <w:tcPr>
            <w:tcW w:w="4195" w:type="dxa"/>
          </w:tcPr>
          <w:p w14:paraId="28E0F2D3" w14:textId="77777777" w:rsidR="00175DF4" w:rsidRDefault="00175DF4">
            <w:pPr>
              <w:pStyle w:val="ConsPlusNormal"/>
            </w:pPr>
            <w:r>
              <w:t xml:space="preserve">Предоставление единовременного пособия в связи с вручением медали "За особые успехи в учении" по окончании обучения в образовательной организации, </w:t>
            </w:r>
            <w:r>
              <w:lastRenderedPageBreak/>
              <w:t>реализующей образовательные программы среднего общего образования</w:t>
            </w:r>
          </w:p>
        </w:tc>
        <w:tc>
          <w:tcPr>
            <w:tcW w:w="860" w:type="dxa"/>
          </w:tcPr>
          <w:p w14:paraId="58D058F9" w14:textId="77777777" w:rsidR="00175DF4" w:rsidRDefault="00175DF4">
            <w:pPr>
              <w:pStyle w:val="ConsPlusNormal"/>
              <w:jc w:val="center"/>
            </w:pPr>
            <w:r>
              <w:lastRenderedPageBreak/>
              <w:t>10</w:t>
            </w:r>
          </w:p>
        </w:tc>
        <w:tc>
          <w:tcPr>
            <w:tcW w:w="820" w:type="dxa"/>
          </w:tcPr>
          <w:p w14:paraId="4BF23DDF" w14:textId="77777777" w:rsidR="00175DF4" w:rsidRDefault="00175DF4">
            <w:pPr>
              <w:pStyle w:val="ConsPlusNormal"/>
              <w:jc w:val="center"/>
            </w:pPr>
            <w:r>
              <w:t>04</w:t>
            </w:r>
          </w:p>
        </w:tc>
        <w:tc>
          <w:tcPr>
            <w:tcW w:w="1928" w:type="dxa"/>
          </w:tcPr>
          <w:p w14:paraId="273C5FB1" w14:textId="77777777" w:rsidR="00175DF4" w:rsidRDefault="00175DF4">
            <w:pPr>
              <w:pStyle w:val="ConsPlusNormal"/>
              <w:jc w:val="center"/>
            </w:pPr>
            <w:r>
              <w:t>05.0.00.09300</w:t>
            </w:r>
          </w:p>
        </w:tc>
        <w:tc>
          <w:tcPr>
            <w:tcW w:w="907" w:type="dxa"/>
          </w:tcPr>
          <w:p w14:paraId="522FCE4F" w14:textId="77777777" w:rsidR="00175DF4" w:rsidRDefault="00175DF4">
            <w:pPr>
              <w:pStyle w:val="ConsPlusNormal"/>
            </w:pPr>
          </w:p>
        </w:tc>
        <w:tc>
          <w:tcPr>
            <w:tcW w:w="1477" w:type="dxa"/>
          </w:tcPr>
          <w:p w14:paraId="0F0A91B5" w14:textId="77777777" w:rsidR="00175DF4" w:rsidRDefault="00175DF4">
            <w:pPr>
              <w:pStyle w:val="ConsPlusNormal"/>
              <w:jc w:val="center"/>
            </w:pPr>
            <w:r>
              <w:t>90</w:t>
            </w:r>
          </w:p>
        </w:tc>
        <w:tc>
          <w:tcPr>
            <w:tcW w:w="1478" w:type="dxa"/>
          </w:tcPr>
          <w:p w14:paraId="23847A8A" w14:textId="77777777" w:rsidR="00175DF4" w:rsidRDefault="00175DF4">
            <w:pPr>
              <w:pStyle w:val="ConsPlusNormal"/>
            </w:pPr>
          </w:p>
        </w:tc>
      </w:tr>
      <w:tr w:rsidR="00175DF4" w14:paraId="5E7C456D" w14:textId="77777777">
        <w:tc>
          <w:tcPr>
            <w:tcW w:w="4195" w:type="dxa"/>
          </w:tcPr>
          <w:p w14:paraId="21A65A83" w14:textId="77777777" w:rsidR="00175DF4" w:rsidRDefault="00175DF4">
            <w:pPr>
              <w:pStyle w:val="ConsPlusNormal"/>
            </w:pPr>
            <w:r>
              <w:t>Социальное обеспечение и иные выплаты населению</w:t>
            </w:r>
          </w:p>
        </w:tc>
        <w:tc>
          <w:tcPr>
            <w:tcW w:w="860" w:type="dxa"/>
          </w:tcPr>
          <w:p w14:paraId="05EB0559" w14:textId="77777777" w:rsidR="00175DF4" w:rsidRDefault="00175DF4">
            <w:pPr>
              <w:pStyle w:val="ConsPlusNormal"/>
              <w:jc w:val="center"/>
            </w:pPr>
            <w:r>
              <w:t>10</w:t>
            </w:r>
          </w:p>
        </w:tc>
        <w:tc>
          <w:tcPr>
            <w:tcW w:w="820" w:type="dxa"/>
          </w:tcPr>
          <w:p w14:paraId="2438CBD3" w14:textId="77777777" w:rsidR="00175DF4" w:rsidRDefault="00175DF4">
            <w:pPr>
              <w:pStyle w:val="ConsPlusNormal"/>
              <w:jc w:val="center"/>
            </w:pPr>
            <w:r>
              <w:t>04</w:t>
            </w:r>
          </w:p>
        </w:tc>
        <w:tc>
          <w:tcPr>
            <w:tcW w:w="1928" w:type="dxa"/>
          </w:tcPr>
          <w:p w14:paraId="31F022BD" w14:textId="77777777" w:rsidR="00175DF4" w:rsidRDefault="00175DF4">
            <w:pPr>
              <w:pStyle w:val="ConsPlusNormal"/>
              <w:jc w:val="center"/>
            </w:pPr>
            <w:r>
              <w:t>05.0.00.09300</w:t>
            </w:r>
          </w:p>
        </w:tc>
        <w:tc>
          <w:tcPr>
            <w:tcW w:w="907" w:type="dxa"/>
          </w:tcPr>
          <w:p w14:paraId="64717244" w14:textId="77777777" w:rsidR="00175DF4" w:rsidRDefault="00175DF4">
            <w:pPr>
              <w:pStyle w:val="ConsPlusNormal"/>
              <w:jc w:val="center"/>
            </w:pPr>
            <w:r>
              <w:t>300</w:t>
            </w:r>
          </w:p>
        </w:tc>
        <w:tc>
          <w:tcPr>
            <w:tcW w:w="1477" w:type="dxa"/>
          </w:tcPr>
          <w:p w14:paraId="6F399116" w14:textId="77777777" w:rsidR="00175DF4" w:rsidRDefault="00175DF4">
            <w:pPr>
              <w:pStyle w:val="ConsPlusNormal"/>
              <w:jc w:val="center"/>
            </w:pPr>
            <w:r>
              <w:t>90</w:t>
            </w:r>
          </w:p>
        </w:tc>
        <w:tc>
          <w:tcPr>
            <w:tcW w:w="1478" w:type="dxa"/>
          </w:tcPr>
          <w:p w14:paraId="0E7FF8E6" w14:textId="77777777" w:rsidR="00175DF4" w:rsidRDefault="00175DF4">
            <w:pPr>
              <w:pStyle w:val="ConsPlusNormal"/>
            </w:pPr>
          </w:p>
        </w:tc>
      </w:tr>
      <w:tr w:rsidR="00175DF4" w14:paraId="042465FD" w14:textId="77777777">
        <w:tc>
          <w:tcPr>
            <w:tcW w:w="4195" w:type="dxa"/>
          </w:tcPr>
          <w:p w14:paraId="60805770" w14:textId="77777777" w:rsidR="00175DF4" w:rsidRDefault="00175DF4">
            <w:pPr>
              <w:pStyle w:val="ConsPlusNormal"/>
            </w:pPr>
            <w:r>
              <w:t>Публичные нормативные социальные выплаты гражданам</w:t>
            </w:r>
          </w:p>
        </w:tc>
        <w:tc>
          <w:tcPr>
            <w:tcW w:w="860" w:type="dxa"/>
          </w:tcPr>
          <w:p w14:paraId="36A752A8" w14:textId="77777777" w:rsidR="00175DF4" w:rsidRDefault="00175DF4">
            <w:pPr>
              <w:pStyle w:val="ConsPlusNormal"/>
              <w:jc w:val="center"/>
            </w:pPr>
            <w:r>
              <w:t>10</w:t>
            </w:r>
          </w:p>
        </w:tc>
        <w:tc>
          <w:tcPr>
            <w:tcW w:w="820" w:type="dxa"/>
          </w:tcPr>
          <w:p w14:paraId="4C1AD13F" w14:textId="77777777" w:rsidR="00175DF4" w:rsidRDefault="00175DF4">
            <w:pPr>
              <w:pStyle w:val="ConsPlusNormal"/>
              <w:jc w:val="center"/>
            </w:pPr>
            <w:r>
              <w:t>04</w:t>
            </w:r>
          </w:p>
        </w:tc>
        <w:tc>
          <w:tcPr>
            <w:tcW w:w="1928" w:type="dxa"/>
          </w:tcPr>
          <w:p w14:paraId="3BDA2C0A" w14:textId="77777777" w:rsidR="00175DF4" w:rsidRDefault="00175DF4">
            <w:pPr>
              <w:pStyle w:val="ConsPlusNormal"/>
              <w:jc w:val="center"/>
            </w:pPr>
            <w:r>
              <w:t>05.0.00.09300</w:t>
            </w:r>
          </w:p>
        </w:tc>
        <w:tc>
          <w:tcPr>
            <w:tcW w:w="907" w:type="dxa"/>
          </w:tcPr>
          <w:p w14:paraId="3BD8406B" w14:textId="77777777" w:rsidR="00175DF4" w:rsidRDefault="00175DF4">
            <w:pPr>
              <w:pStyle w:val="ConsPlusNormal"/>
              <w:jc w:val="center"/>
            </w:pPr>
            <w:r>
              <w:t>310</w:t>
            </w:r>
          </w:p>
        </w:tc>
        <w:tc>
          <w:tcPr>
            <w:tcW w:w="1477" w:type="dxa"/>
          </w:tcPr>
          <w:p w14:paraId="722C18F7" w14:textId="77777777" w:rsidR="00175DF4" w:rsidRDefault="00175DF4">
            <w:pPr>
              <w:pStyle w:val="ConsPlusNormal"/>
              <w:jc w:val="center"/>
            </w:pPr>
            <w:r>
              <w:t>90</w:t>
            </w:r>
          </w:p>
        </w:tc>
        <w:tc>
          <w:tcPr>
            <w:tcW w:w="1478" w:type="dxa"/>
          </w:tcPr>
          <w:p w14:paraId="20C6C29B" w14:textId="77777777" w:rsidR="00175DF4" w:rsidRDefault="00175DF4">
            <w:pPr>
              <w:pStyle w:val="ConsPlusNormal"/>
            </w:pPr>
          </w:p>
        </w:tc>
      </w:tr>
      <w:tr w:rsidR="00175DF4" w14:paraId="63AD16AF" w14:textId="77777777">
        <w:tc>
          <w:tcPr>
            <w:tcW w:w="4195" w:type="dxa"/>
          </w:tcPr>
          <w:p w14:paraId="03695ECD" w14:textId="77777777" w:rsidR="00175DF4" w:rsidRDefault="00175DF4">
            <w:pPr>
              <w:pStyle w:val="ConsPlusNormal"/>
            </w:pPr>
            <w:r>
              <w:t>Предоставление ежемесячного пособия на содержание ребенка, переданного на воспитание в приемную семью, на патронатное воспитание</w:t>
            </w:r>
          </w:p>
        </w:tc>
        <w:tc>
          <w:tcPr>
            <w:tcW w:w="860" w:type="dxa"/>
          </w:tcPr>
          <w:p w14:paraId="7C668150" w14:textId="77777777" w:rsidR="00175DF4" w:rsidRDefault="00175DF4">
            <w:pPr>
              <w:pStyle w:val="ConsPlusNormal"/>
              <w:jc w:val="center"/>
            </w:pPr>
            <w:r>
              <w:t>10</w:t>
            </w:r>
          </w:p>
        </w:tc>
        <w:tc>
          <w:tcPr>
            <w:tcW w:w="820" w:type="dxa"/>
          </w:tcPr>
          <w:p w14:paraId="037BC5AA" w14:textId="77777777" w:rsidR="00175DF4" w:rsidRDefault="00175DF4">
            <w:pPr>
              <w:pStyle w:val="ConsPlusNormal"/>
              <w:jc w:val="center"/>
            </w:pPr>
            <w:r>
              <w:t>04</w:t>
            </w:r>
          </w:p>
        </w:tc>
        <w:tc>
          <w:tcPr>
            <w:tcW w:w="1928" w:type="dxa"/>
          </w:tcPr>
          <w:p w14:paraId="3E5AB7F1" w14:textId="77777777" w:rsidR="00175DF4" w:rsidRDefault="00175DF4">
            <w:pPr>
              <w:pStyle w:val="ConsPlusNormal"/>
              <w:jc w:val="center"/>
            </w:pPr>
            <w:r>
              <w:t>05.0.00.09390</w:t>
            </w:r>
          </w:p>
        </w:tc>
        <w:tc>
          <w:tcPr>
            <w:tcW w:w="907" w:type="dxa"/>
          </w:tcPr>
          <w:p w14:paraId="394F6055" w14:textId="77777777" w:rsidR="00175DF4" w:rsidRDefault="00175DF4">
            <w:pPr>
              <w:pStyle w:val="ConsPlusNormal"/>
            </w:pPr>
          </w:p>
        </w:tc>
        <w:tc>
          <w:tcPr>
            <w:tcW w:w="1477" w:type="dxa"/>
          </w:tcPr>
          <w:p w14:paraId="352F772B" w14:textId="77777777" w:rsidR="00175DF4" w:rsidRDefault="00175DF4">
            <w:pPr>
              <w:pStyle w:val="ConsPlusNormal"/>
              <w:jc w:val="center"/>
            </w:pPr>
            <w:r>
              <w:t>4 968</w:t>
            </w:r>
          </w:p>
        </w:tc>
        <w:tc>
          <w:tcPr>
            <w:tcW w:w="1478" w:type="dxa"/>
          </w:tcPr>
          <w:p w14:paraId="78FB81BD" w14:textId="77777777" w:rsidR="00175DF4" w:rsidRDefault="00175DF4">
            <w:pPr>
              <w:pStyle w:val="ConsPlusNormal"/>
            </w:pPr>
          </w:p>
        </w:tc>
      </w:tr>
      <w:tr w:rsidR="00175DF4" w14:paraId="6C83BD7D" w14:textId="77777777">
        <w:tc>
          <w:tcPr>
            <w:tcW w:w="4195" w:type="dxa"/>
          </w:tcPr>
          <w:p w14:paraId="024C2E7D" w14:textId="77777777" w:rsidR="00175DF4" w:rsidRDefault="00175DF4">
            <w:pPr>
              <w:pStyle w:val="ConsPlusNormal"/>
            </w:pPr>
            <w:r>
              <w:t>Социальное обеспечение и иные выплаты населению</w:t>
            </w:r>
          </w:p>
        </w:tc>
        <w:tc>
          <w:tcPr>
            <w:tcW w:w="860" w:type="dxa"/>
          </w:tcPr>
          <w:p w14:paraId="3FA02F00" w14:textId="77777777" w:rsidR="00175DF4" w:rsidRDefault="00175DF4">
            <w:pPr>
              <w:pStyle w:val="ConsPlusNormal"/>
              <w:jc w:val="center"/>
            </w:pPr>
            <w:r>
              <w:t>10</w:t>
            </w:r>
          </w:p>
        </w:tc>
        <w:tc>
          <w:tcPr>
            <w:tcW w:w="820" w:type="dxa"/>
          </w:tcPr>
          <w:p w14:paraId="7F37F8AD" w14:textId="77777777" w:rsidR="00175DF4" w:rsidRDefault="00175DF4">
            <w:pPr>
              <w:pStyle w:val="ConsPlusNormal"/>
              <w:jc w:val="center"/>
            </w:pPr>
            <w:r>
              <w:t>04</w:t>
            </w:r>
          </w:p>
        </w:tc>
        <w:tc>
          <w:tcPr>
            <w:tcW w:w="1928" w:type="dxa"/>
          </w:tcPr>
          <w:p w14:paraId="214C0859" w14:textId="77777777" w:rsidR="00175DF4" w:rsidRDefault="00175DF4">
            <w:pPr>
              <w:pStyle w:val="ConsPlusNormal"/>
              <w:jc w:val="center"/>
            </w:pPr>
            <w:r>
              <w:t>05.0.00.09390</w:t>
            </w:r>
          </w:p>
        </w:tc>
        <w:tc>
          <w:tcPr>
            <w:tcW w:w="907" w:type="dxa"/>
          </w:tcPr>
          <w:p w14:paraId="7CE90FC7" w14:textId="77777777" w:rsidR="00175DF4" w:rsidRDefault="00175DF4">
            <w:pPr>
              <w:pStyle w:val="ConsPlusNormal"/>
              <w:jc w:val="center"/>
            </w:pPr>
            <w:r>
              <w:t>300</w:t>
            </w:r>
          </w:p>
        </w:tc>
        <w:tc>
          <w:tcPr>
            <w:tcW w:w="1477" w:type="dxa"/>
          </w:tcPr>
          <w:p w14:paraId="140F3025" w14:textId="77777777" w:rsidR="00175DF4" w:rsidRDefault="00175DF4">
            <w:pPr>
              <w:pStyle w:val="ConsPlusNormal"/>
              <w:jc w:val="center"/>
            </w:pPr>
            <w:r>
              <w:t>4 968</w:t>
            </w:r>
          </w:p>
        </w:tc>
        <w:tc>
          <w:tcPr>
            <w:tcW w:w="1478" w:type="dxa"/>
          </w:tcPr>
          <w:p w14:paraId="25B6AFD1" w14:textId="77777777" w:rsidR="00175DF4" w:rsidRDefault="00175DF4">
            <w:pPr>
              <w:pStyle w:val="ConsPlusNormal"/>
            </w:pPr>
          </w:p>
        </w:tc>
      </w:tr>
      <w:tr w:rsidR="00175DF4" w14:paraId="40E89B48" w14:textId="77777777">
        <w:tc>
          <w:tcPr>
            <w:tcW w:w="4195" w:type="dxa"/>
          </w:tcPr>
          <w:p w14:paraId="15095914" w14:textId="77777777" w:rsidR="00175DF4" w:rsidRDefault="00175DF4">
            <w:pPr>
              <w:pStyle w:val="ConsPlusNormal"/>
            </w:pPr>
            <w:r>
              <w:t>Публичные нормативные социальные выплаты гражданам</w:t>
            </w:r>
          </w:p>
        </w:tc>
        <w:tc>
          <w:tcPr>
            <w:tcW w:w="860" w:type="dxa"/>
          </w:tcPr>
          <w:p w14:paraId="22AB00B3" w14:textId="77777777" w:rsidR="00175DF4" w:rsidRDefault="00175DF4">
            <w:pPr>
              <w:pStyle w:val="ConsPlusNormal"/>
              <w:jc w:val="center"/>
            </w:pPr>
            <w:r>
              <w:t>10</w:t>
            </w:r>
          </w:p>
        </w:tc>
        <w:tc>
          <w:tcPr>
            <w:tcW w:w="820" w:type="dxa"/>
          </w:tcPr>
          <w:p w14:paraId="1546A1DB" w14:textId="77777777" w:rsidR="00175DF4" w:rsidRDefault="00175DF4">
            <w:pPr>
              <w:pStyle w:val="ConsPlusNormal"/>
              <w:jc w:val="center"/>
            </w:pPr>
            <w:r>
              <w:t>04</w:t>
            </w:r>
          </w:p>
        </w:tc>
        <w:tc>
          <w:tcPr>
            <w:tcW w:w="1928" w:type="dxa"/>
          </w:tcPr>
          <w:p w14:paraId="51BC0555" w14:textId="77777777" w:rsidR="00175DF4" w:rsidRDefault="00175DF4">
            <w:pPr>
              <w:pStyle w:val="ConsPlusNormal"/>
              <w:jc w:val="center"/>
            </w:pPr>
            <w:r>
              <w:t>05.0.00.09390</w:t>
            </w:r>
          </w:p>
        </w:tc>
        <w:tc>
          <w:tcPr>
            <w:tcW w:w="907" w:type="dxa"/>
          </w:tcPr>
          <w:p w14:paraId="35255F41" w14:textId="77777777" w:rsidR="00175DF4" w:rsidRDefault="00175DF4">
            <w:pPr>
              <w:pStyle w:val="ConsPlusNormal"/>
              <w:jc w:val="center"/>
            </w:pPr>
            <w:r>
              <w:t>310</w:t>
            </w:r>
          </w:p>
        </w:tc>
        <w:tc>
          <w:tcPr>
            <w:tcW w:w="1477" w:type="dxa"/>
          </w:tcPr>
          <w:p w14:paraId="75C3FE20" w14:textId="77777777" w:rsidR="00175DF4" w:rsidRDefault="00175DF4">
            <w:pPr>
              <w:pStyle w:val="ConsPlusNormal"/>
              <w:jc w:val="center"/>
            </w:pPr>
            <w:r>
              <w:t>4 968</w:t>
            </w:r>
          </w:p>
        </w:tc>
        <w:tc>
          <w:tcPr>
            <w:tcW w:w="1478" w:type="dxa"/>
          </w:tcPr>
          <w:p w14:paraId="7AF916B2" w14:textId="77777777" w:rsidR="00175DF4" w:rsidRDefault="00175DF4">
            <w:pPr>
              <w:pStyle w:val="ConsPlusNormal"/>
            </w:pPr>
          </w:p>
        </w:tc>
      </w:tr>
      <w:tr w:rsidR="00175DF4" w14:paraId="4792EAE9" w14:textId="77777777">
        <w:tc>
          <w:tcPr>
            <w:tcW w:w="4195" w:type="dxa"/>
          </w:tcPr>
          <w:p w14:paraId="3699F34C" w14:textId="77777777" w:rsidR="00175DF4" w:rsidRDefault="00175DF4">
            <w:pPr>
              <w:pStyle w:val="ConsPlusNormal"/>
            </w:pPr>
            <w:r>
              <w:t>Вознаграждение, причитающееся приемному родителю, патронатному воспитателю</w:t>
            </w:r>
          </w:p>
        </w:tc>
        <w:tc>
          <w:tcPr>
            <w:tcW w:w="860" w:type="dxa"/>
          </w:tcPr>
          <w:p w14:paraId="4B1771CA" w14:textId="77777777" w:rsidR="00175DF4" w:rsidRDefault="00175DF4">
            <w:pPr>
              <w:pStyle w:val="ConsPlusNormal"/>
              <w:jc w:val="center"/>
            </w:pPr>
            <w:r>
              <w:t>10</w:t>
            </w:r>
          </w:p>
        </w:tc>
        <w:tc>
          <w:tcPr>
            <w:tcW w:w="820" w:type="dxa"/>
          </w:tcPr>
          <w:p w14:paraId="5D7541A6" w14:textId="77777777" w:rsidR="00175DF4" w:rsidRDefault="00175DF4">
            <w:pPr>
              <w:pStyle w:val="ConsPlusNormal"/>
              <w:jc w:val="center"/>
            </w:pPr>
            <w:r>
              <w:t>04</w:t>
            </w:r>
          </w:p>
        </w:tc>
        <w:tc>
          <w:tcPr>
            <w:tcW w:w="1928" w:type="dxa"/>
          </w:tcPr>
          <w:p w14:paraId="76647364" w14:textId="77777777" w:rsidR="00175DF4" w:rsidRDefault="00175DF4">
            <w:pPr>
              <w:pStyle w:val="ConsPlusNormal"/>
              <w:jc w:val="center"/>
            </w:pPr>
            <w:r>
              <w:t>05.0.00.75170</w:t>
            </w:r>
          </w:p>
        </w:tc>
        <w:tc>
          <w:tcPr>
            <w:tcW w:w="907" w:type="dxa"/>
          </w:tcPr>
          <w:p w14:paraId="06ABA75C" w14:textId="77777777" w:rsidR="00175DF4" w:rsidRDefault="00175DF4">
            <w:pPr>
              <w:pStyle w:val="ConsPlusNormal"/>
            </w:pPr>
          </w:p>
        </w:tc>
        <w:tc>
          <w:tcPr>
            <w:tcW w:w="1477" w:type="dxa"/>
          </w:tcPr>
          <w:p w14:paraId="02403AC9" w14:textId="77777777" w:rsidR="00175DF4" w:rsidRDefault="00175DF4">
            <w:pPr>
              <w:pStyle w:val="ConsPlusNormal"/>
              <w:jc w:val="center"/>
            </w:pPr>
            <w:r>
              <w:t>26 004</w:t>
            </w:r>
          </w:p>
        </w:tc>
        <w:tc>
          <w:tcPr>
            <w:tcW w:w="1478" w:type="dxa"/>
          </w:tcPr>
          <w:p w14:paraId="751BD3A2" w14:textId="77777777" w:rsidR="00175DF4" w:rsidRDefault="00175DF4">
            <w:pPr>
              <w:pStyle w:val="ConsPlusNormal"/>
              <w:jc w:val="center"/>
            </w:pPr>
            <w:r>
              <w:t>26 004</w:t>
            </w:r>
          </w:p>
        </w:tc>
      </w:tr>
      <w:tr w:rsidR="00175DF4" w14:paraId="63C0B6DB" w14:textId="77777777">
        <w:tc>
          <w:tcPr>
            <w:tcW w:w="4195" w:type="dxa"/>
          </w:tcPr>
          <w:p w14:paraId="6A4ABD31" w14:textId="77777777" w:rsidR="00175DF4" w:rsidRDefault="00175DF4">
            <w:pPr>
              <w:pStyle w:val="ConsPlusNormal"/>
            </w:pPr>
            <w:r>
              <w:t>Социальное обеспечение и иные выплаты населению</w:t>
            </w:r>
          </w:p>
        </w:tc>
        <w:tc>
          <w:tcPr>
            <w:tcW w:w="860" w:type="dxa"/>
          </w:tcPr>
          <w:p w14:paraId="5048E4C1" w14:textId="77777777" w:rsidR="00175DF4" w:rsidRDefault="00175DF4">
            <w:pPr>
              <w:pStyle w:val="ConsPlusNormal"/>
              <w:jc w:val="center"/>
            </w:pPr>
            <w:r>
              <w:t>10</w:t>
            </w:r>
          </w:p>
        </w:tc>
        <w:tc>
          <w:tcPr>
            <w:tcW w:w="820" w:type="dxa"/>
          </w:tcPr>
          <w:p w14:paraId="177CA5CB" w14:textId="77777777" w:rsidR="00175DF4" w:rsidRDefault="00175DF4">
            <w:pPr>
              <w:pStyle w:val="ConsPlusNormal"/>
              <w:jc w:val="center"/>
            </w:pPr>
            <w:r>
              <w:t>04</w:t>
            </w:r>
          </w:p>
        </w:tc>
        <w:tc>
          <w:tcPr>
            <w:tcW w:w="1928" w:type="dxa"/>
          </w:tcPr>
          <w:p w14:paraId="23F122E2" w14:textId="77777777" w:rsidR="00175DF4" w:rsidRDefault="00175DF4">
            <w:pPr>
              <w:pStyle w:val="ConsPlusNormal"/>
              <w:jc w:val="center"/>
            </w:pPr>
            <w:r>
              <w:t>05.0.00.75170</w:t>
            </w:r>
          </w:p>
        </w:tc>
        <w:tc>
          <w:tcPr>
            <w:tcW w:w="907" w:type="dxa"/>
          </w:tcPr>
          <w:p w14:paraId="74D3EC2D" w14:textId="77777777" w:rsidR="00175DF4" w:rsidRDefault="00175DF4">
            <w:pPr>
              <w:pStyle w:val="ConsPlusNormal"/>
              <w:jc w:val="center"/>
            </w:pPr>
            <w:r>
              <w:t>300</w:t>
            </w:r>
          </w:p>
        </w:tc>
        <w:tc>
          <w:tcPr>
            <w:tcW w:w="1477" w:type="dxa"/>
          </w:tcPr>
          <w:p w14:paraId="01185D68" w14:textId="77777777" w:rsidR="00175DF4" w:rsidRDefault="00175DF4">
            <w:pPr>
              <w:pStyle w:val="ConsPlusNormal"/>
              <w:jc w:val="center"/>
            </w:pPr>
            <w:r>
              <w:t>26 004</w:t>
            </w:r>
          </w:p>
        </w:tc>
        <w:tc>
          <w:tcPr>
            <w:tcW w:w="1478" w:type="dxa"/>
          </w:tcPr>
          <w:p w14:paraId="1EC4175B" w14:textId="77777777" w:rsidR="00175DF4" w:rsidRDefault="00175DF4">
            <w:pPr>
              <w:pStyle w:val="ConsPlusNormal"/>
              <w:jc w:val="center"/>
            </w:pPr>
            <w:r>
              <w:t>26 004</w:t>
            </w:r>
          </w:p>
        </w:tc>
      </w:tr>
      <w:tr w:rsidR="00175DF4" w14:paraId="50DB4F14" w14:textId="77777777">
        <w:tc>
          <w:tcPr>
            <w:tcW w:w="4195" w:type="dxa"/>
          </w:tcPr>
          <w:p w14:paraId="7333C8C2"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24A9B0DE" w14:textId="77777777" w:rsidR="00175DF4" w:rsidRDefault="00175DF4">
            <w:pPr>
              <w:pStyle w:val="ConsPlusNormal"/>
              <w:jc w:val="center"/>
            </w:pPr>
            <w:r>
              <w:t>10</w:t>
            </w:r>
          </w:p>
        </w:tc>
        <w:tc>
          <w:tcPr>
            <w:tcW w:w="820" w:type="dxa"/>
          </w:tcPr>
          <w:p w14:paraId="1CF2E7D4" w14:textId="77777777" w:rsidR="00175DF4" w:rsidRDefault="00175DF4">
            <w:pPr>
              <w:pStyle w:val="ConsPlusNormal"/>
              <w:jc w:val="center"/>
            </w:pPr>
            <w:r>
              <w:t>04</w:t>
            </w:r>
          </w:p>
        </w:tc>
        <w:tc>
          <w:tcPr>
            <w:tcW w:w="1928" w:type="dxa"/>
          </w:tcPr>
          <w:p w14:paraId="2DB465D1" w14:textId="77777777" w:rsidR="00175DF4" w:rsidRDefault="00175DF4">
            <w:pPr>
              <w:pStyle w:val="ConsPlusNormal"/>
              <w:jc w:val="center"/>
            </w:pPr>
            <w:r>
              <w:t>05.0.00.75170</w:t>
            </w:r>
          </w:p>
        </w:tc>
        <w:tc>
          <w:tcPr>
            <w:tcW w:w="907" w:type="dxa"/>
          </w:tcPr>
          <w:p w14:paraId="7CB2C66F" w14:textId="77777777" w:rsidR="00175DF4" w:rsidRDefault="00175DF4">
            <w:pPr>
              <w:pStyle w:val="ConsPlusNormal"/>
              <w:jc w:val="center"/>
            </w:pPr>
            <w:r>
              <w:t>320</w:t>
            </w:r>
          </w:p>
        </w:tc>
        <w:tc>
          <w:tcPr>
            <w:tcW w:w="1477" w:type="dxa"/>
          </w:tcPr>
          <w:p w14:paraId="71738369" w14:textId="77777777" w:rsidR="00175DF4" w:rsidRDefault="00175DF4">
            <w:pPr>
              <w:pStyle w:val="ConsPlusNormal"/>
              <w:jc w:val="center"/>
            </w:pPr>
            <w:r>
              <w:t>26 004</w:t>
            </w:r>
          </w:p>
        </w:tc>
        <w:tc>
          <w:tcPr>
            <w:tcW w:w="1478" w:type="dxa"/>
          </w:tcPr>
          <w:p w14:paraId="77855358" w14:textId="77777777" w:rsidR="00175DF4" w:rsidRDefault="00175DF4">
            <w:pPr>
              <w:pStyle w:val="ConsPlusNormal"/>
              <w:jc w:val="center"/>
            </w:pPr>
            <w:r>
              <w:t>26 004</w:t>
            </w:r>
          </w:p>
        </w:tc>
      </w:tr>
      <w:tr w:rsidR="00175DF4" w14:paraId="7FB471ED" w14:textId="77777777">
        <w:tc>
          <w:tcPr>
            <w:tcW w:w="4195" w:type="dxa"/>
          </w:tcPr>
          <w:p w14:paraId="087592B4" w14:textId="77777777" w:rsidR="00175DF4" w:rsidRDefault="00175DF4">
            <w:pPr>
              <w:pStyle w:val="ConsPlusNormal"/>
            </w:pPr>
            <w:r>
              <w:t xml:space="preserve">Предоставление единовременной социальной выплаты на ремонт жилого помещения лицу из числа детей-сирот и детей, оставшихся без попечения </w:t>
            </w:r>
            <w:r>
              <w:lastRenderedPageBreak/>
              <w:t>родителей</w:t>
            </w:r>
          </w:p>
        </w:tc>
        <w:tc>
          <w:tcPr>
            <w:tcW w:w="860" w:type="dxa"/>
          </w:tcPr>
          <w:p w14:paraId="2189AE1A" w14:textId="77777777" w:rsidR="00175DF4" w:rsidRDefault="00175DF4">
            <w:pPr>
              <w:pStyle w:val="ConsPlusNormal"/>
              <w:jc w:val="center"/>
            </w:pPr>
            <w:r>
              <w:lastRenderedPageBreak/>
              <w:t>10</w:t>
            </w:r>
          </w:p>
        </w:tc>
        <w:tc>
          <w:tcPr>
            <w:tcW w:w="820" w:type="dxa"/>
          </w:tcPr>
          <w:p w14:paraId="39E8E374" w14:textId="77777777" w:rsidR="00175DF4" w:rsidRDefault="00175DF4">
            <w:pPr>
              <w:pStyle w:val="ConsPlusNormal"/>
              <w:jc w:val="center"/>
            </w:pPr>
            <w:r>
              <w:t>04</w:t>
            </w:r>
          </w:p>
        </w:tc>
        <w:tc>
          <w:tcPr>
            <w:tcW w:w="1928" w:type="dxa"/>
          </w:tcPr>
          <w:p w14:paraId="366AA1F9" w14:textId="77777777" w:rsidR="00175DF4" w:rsidRDefault="00175DF4">
            <w:pPr>
              <w:pStyle w:val="ConsPlusNormal"/>
              <w:jc w:val="center"/>
            </w:pPr>
            <w:r>
              <w:t>05.0.00.75240</w:t>
            </w:r>
          </w:p>
        </w:tc>
        <w:tc>
          <w:tcPr>
            <w:tcW w:w="907" w:type="dxa"/>
          </w:tcPr>
          <w:p w14:paraId="33D49637" w14:textId="77777777" w:rsidR="00175DF4" w:rsidRDefault="00175DF4">
            <w:pPr>
              <w:pStyle w:val="ConsPlusNormal"/>
            </w:pPr>
          </w:p>
        </w:tc>
        <w:tc>
          <w:tcPr>
            <w:tcW w:w="1477" w:type="dxa"/>
          </w:tcPr>
          <w:p w14:paraId="7D937DC4" w14:textId="77777777" w:rsidR="00175DF4" w:rsidRDefault="00175DF4">
            <w:pPr>
              <w:pStyle w:val="ConsPlusNormal"/>
              <w:jc w:val="center"/>
            </w:pPr>
            <w:r>
              <w:t>2 416</w:t>
            </w:r>
          </w:p>
        </w:tc>
        <w:tc>
          <w:tcPr>
            <w:tcW w:w="1478" w:type="dxa"/>
          </w:tcPr>
          <w:p w14:paraId="1E4CB47A" w14:textId="77777777" w:rsidR="00175DF4" w:rsidRDefault="00175DF4">
            <w:pPr>
              <w:pStyle w:val="ConsPlusNormal"/>
              <w:jc w:val="center"/>
            </w:pPr>
            <w:r>
              <w:t>2 416</w:t>
            </w:r>
          </w:p>
        </w:tc>
      </w:tr>
      <w:tr w:rsidR="00175DF4" w14:paraId="064E0D8A" w14:textId="77777777">
        <w:tc>
          <w:tcPr>
            <w:tcW w:w="4195" w:type="dxa"/>
          </w:tcPr>
          <w:p w14:paraId="4883877C" w14:textId="77777777" w:rsidR="00175DF4" w:rsidRDefault="00175DF4">
            <w:pPr>
              <w:pStyle w:val="ConsPlusNormal"/>
            </w:pPr>
            <w:r>
              <w:t>Социальное обеспечение и иные выплаты населению</w:t>
            </w:r>
          </w:p>
        </w:tc>
        <w:tc>
          <w:tcPr>
            <w:tcW w:w="860" w:type="dxa"/>
          </w:tcPr>
          <w:p w14:paraId="78F17995" w14:textId="77777777" w:rsidR="00175DF4" w:rsidRDefault="00175DF4">
            <w:pPr>
              <w:pStyle w:val="ConsPlusNormal"/>
              <w:jc w:val="center"/>
            </w:pPr>
            <w:r>
              <w:t>10</w:t>
            </w:r>
          </w:p>
        </w:tc>
        <w:tc>
          <w:tcPr>
            <w:tcW w:w="820" w:type="dxa"/>
          </w:tcPr>
          <w:p w14:paraId="62D24BA7" w14:textId="77777777" w:rsidR="00175DF4" w:rsidRDefault="00175DF4">
            <w:pPr>
              <w:pStyle w:val="ConsPlusNormal"/>
              <w:jc w:val="center"/>
            </w:pPr>
            <w:r>
              <w:t>04</w:t>
            </w:r>
          </w:p>
        </w:tc>
        <w:tc>
          <w:tcPr>
            <w:tcW w:w="1928" w:type="dxa"/>
          </w:tcPr>
          <w:p w14:paraId="38AD2FB1" w14:textId="77777777" w:rsidR="00175DF4" w:rsidRDefault="00175DF4">
            <w:pPr>
              <w:pStyle w:val="ConsPlusNormal"/>
              <w:jc w:val="center"/>
            </w:pPr>
            <w:r>
              <w:t>05.0.00.75240</w:t>
            </w:r>
          </w:p>
        </w:tc>
        <w:tc>
          <w:tcPr>
            <w:tcW w:w="907" w:type="dxa"/>
          </w:tcPr>
          <w:p w14:paraId="670B73F6" w14:textId="77777777" w:rsidR="00175DF4" w:rsidRDefault="00175DF4">
            <w:pPr>
              <w:pStyle w:val="ConsPlusNormal"/>
              <w:jc w:val="center"/>
            </w:pPr>
            <w:r>
              <w:t>300</w:t>
            </w:r>
          </w:p>
        </w:tc>
        <w:tc>
          <w:tcPr>
            <w:tcW w:w="1477" w:type="dxa"/>
          </w:tcPr>
          <w:p w14:paraId="3D6C9C54" w14:textId="77777777" w:rsidR="00175DF4" w:rsidRDefault="00175DF4">
            <w:pPr>
              <w:pStyle w:val="ConsPlusNormal"/>
              <w:jc w:val="center"/>
            </w:pPr>
            <w:r>
              <w:t>2 416</w:t>
            </w:r>
          </w:p>
        </w:tc>
        <w:tc>
          <w:tcPr>
            <w:tcW w:w="1478" w:type="dxa"/>
          </w:tcPr>
          <w:p w14:paraId="0AB614F1" w14:textId="77777777" w:rsidR="00175DF4" w:rsidRDefault="00175DF4">
            <w:pPr>
              <w:pStyle w:val="ConsPlusNormal"/>
              <w:jc w:val="center"/>
            </w:pPr>
            <w:r>
              <w:t>2 416</w:t>
            </w:r>
          </w:p>
        </w:tc>
      </w:tr>
      <w:tr w:rsidR="00175DF4" w14:paraId="336F64F4" w14:textId="77777777">
        <w:tc>
          <w:tcPr>
            <w:tcW w:w="4195" w:type="dxa"/>
          </w:tcPr>
          <w:p w14:paraId="7B6A0C25"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2E60DD4E" w14:textId="77777777" w:rsidR="00175DF4" w:rsidRDefault="00175DF4">
            <w:pPr>
              <w:pStyle w:val="ConsPlusNormal"/>
              <w:jc w:val="center"/>
            </w:pPr>
            <w:r>
              <w:t>10</w:t>
            </w:r>
          </w:p>
        </w:tc>
        <w:tc>
          <w:tcPr>
            <w:tcW w:w="820" w:type="dxa"/>
          </w:tcPr>
          <w:p w14:paraId="5516C889" w14:textId="77777777" w:rsidR="00175DF4" w:rsidRDefault="00175DF4">
            <w:pPr>
              <w:pStyle w:val="ConsPlusNormal"/>
              <w:jc w:val="center"/>
            </w:pPr>
            <w:r>
              <w:t>04</w:t>
            </w:r>
          </w:p>
        </w:tc>
        <w:tc>
          <w:tcPr>
            <w:tcW w:w="1928" w:type="dxa"/>
          </w:tcPr>
          <w:p w14:paraId="66180962" w14:textId="77777777" w:rsidR="00175DF4" w:rsidRDefault="00175DF4">
            <w:pPr>
              <w:pStyle w:val="ConsPlusNormal"/>
              <w:jc w:val="center"/>
            </w:pPr>
            <w:r>
              <w:t>05.0.00.75240</w:t>
            </w:r>
          </w:p>
        </w:tc>
        <w:tc>
          <w:tcPr>
            <w:tcW w:w="907" w:type="dxa"/>
          </w:tcPr>
          <w:p w14:paraId="432CD7BB" w14:textId="77777777" w:rsidR="00175DF4" w:rsidRDefault="00175DF4">
            <w:pPr>
              <w:pStyle w:val="ConsPlusNormal"/>
              <w:jc w:val="center"/>
            </w:pPr>
            <w:r>
              <w:t>320</w:t>
            </w:r>
          </w:p>
        </w:tc>
        <w:tc>
          <w:tcPr>
            <w:tcW w:w="1477" w:type="dxa"/>
          </w:tcPr>
          <w:p w14:paraId="2A5D06B0" w14:textId="77777777" w:rsidR="00175DF4" w:rsidRDefault="00175DF4">
            <w:pPr>
              <w:pStyle w:val="ConsPlusNormal"/>
              <w:jc w:val="center"/>
            </w:pPr>
            <w:r>
              <w:t>2 416</w:t>
            </w:r>
          </w:p>
        </w:tc>
        <w:tc>
          <w:tcPr>
            <w:tcW w:w="1478" w:type="dxa"/>
          </w:tcPr>
          <w:p w14:paraId="4DD65B0A" w14:textId="77777777" w:rsidR="00175DF4" w:rsidRDefault="00175DF4">
            <w:pPr>
              <w:pStyle w:val="ConsPlusNormal"/>
              <w:jc w:val="center"/>
            </w:pPr>
            <w:r>
              <w:t>2 416</w:t>
            </w:r>
          </w:p>
        </w:tc>
      </w:tr>
      <w:tr w:rsidR="00175DF4" w14:paraId="47446006" w14:textId="77777777">
        <w:tc>
          <w:tcPr>
            <w:tcW w:w="4195" w:type="dxa"/>
          </w:tcPr>
          <w:p w14:paraId="5380A1B5" w14:textId="77777777" w:rsidR="00175DF4" w:rsidRDefault="00175DF4">
            <w:pPr>
              <w:pStyle w:val="ConsPlusNormal"/>
            </w:pPr>
            <w:r>
              <w:t>Муниципальная программа городского округа Тольятти "Молодой семье - доступное жилье" на 2014 - 2026 годы</w:t>
            </w:r>
          </w:p>
        </w:tc>
        <w:tc>
          <w:tcPr>
            <w:tcW w:w="860" w:type="dxa"/>
          </w:tcPr>
          <w:p w14:paraId="08C87805" w14:textId="77777777" w:rsidR="00175DF4" w:rsidRDefault="00175DF4">
            <w:pPr>
              <w:pStyle w:val="ConsPlusNormal"/>
              <w:jc w:val="center"/>
            </w:pPr>
            <w:r>
              <w:t>10</w:t>
            </w:r>
          </w:p>
        </w:tc>
        <w:tc>
          <w:tcPr>
            <w:tcW w:w="820" w:type="dxa"/>
          </w:tcPr>
          <w:p w14:paraId="0DB11470" w14:textId="77777777" w:rsidR="00175DF4" w:rsidRDefault="00175DF4">
            <w:pPr>
              <w:pStyle w:val="ConsPlusNormal"/>
              <w:jc w:val="center"/>
            </w:pPr>
            <w:r>
              <w:t>04</w:t>
            </w:r>
          </w:p>
        </w:tc>
        <w:tc>
          <w:tcPr>
            <w:tcW w:w="1928" w:type="dxa"/>
          </w:tcPr>
          <w:p w14:paraId="5D69BE24" w14:textId="77777777" w:rsidR="00175DF4" w:rsidRDefault="00175DF4">
            <w:pPr>
              <w:pStyle w:val="ConsPlusNormal"/>
              <w:jc w:val="center"/>
            </w:pPr>
            <w:r>
              <w:t>08.0.00.00000</w:t>
            </w:r>
          </w:p>
        </w:tc>
        <w:tc>
          <w:tcPr>
            <w:tcW w:w="907" w:type="dxa"/>
          </w:tcPr>
          <w:p w14:paraId="3CB0406C" w14:textId="77777777" w:rsidR="00175DF4" w:rsidRDefault="00175DF4">
            <w:pPr>
              <w:pStyle w:val="ConsPlusNormal"/>
            </w:pPr>
          </w:p>
        </w:tc>
        <w:tc>
          <w:tcPr>
            <w:tcW w:w="1477" w:type="dxa"/>
          </w:tcPr>
          <w:p w14:paraId="50A444CD" w14:textId="77777777" w:rsidR="00175DF4" w:rsidRDefault="00175DF4">
            <w:pPr>
              <w:pStyle w:val="ConsPlusNormal"/>
              <w:jc w:val="center"/>
            </w:pPr>
            <w:r>
              <w:t>139 453</w:t>
            </w:r>
          </w:p>
        </w:tc>
        <w:tc>
          <w:tcPr>
            <w:tcW w:w="1478" w:type="dxa"/>
          </w:tcPr>
          <w:p w14:paraId="48F056F2" w14:textId="77777777" w:rsidR="00175DF4" w:rsidRDefault="00175DF4">
            <w:pPr>
              <w:pStyle w:val="ConsPlusNormal"/>
            </w:pPr>
          </w:p>
        </w:tc>
      </w:tr>
      <w:tr w:rsidR="00175DF4" w14:paraId="1F3B7B48" w14:textId="77777777">
        <w:tc>
          <w:tcPr>
            <w:tcW w:w="4195" w:type="dxa"/>
          </w:tcPr>
          <w:p w14:paraId="2524A56A" w14:textId="77777777" w:rsidR="00175DF4" w:rsidRDefault="00175DF4">
            <w:pPr>
              <w:pStyle w:val="ConsPlusNormal"/>
            </w:pPr>
            <w:r>
              <w:t>Предоставление молодым семьям социальных выплат на приобретение жилья или строительство индивидуального жилого дома</w:t>
            </w:r>
          </w:p>
        </w:tc>
        <w:tc>
          <w:tcPr>
            <w:tcW w:w="860" w:type="dxa"/>
          </w:tcPr>
          <w:p w14:paraId="09EAA82E" w14:textId="77777777" w:rsidR="00175DF4" w:rsidRDefault="00175DF4">
            <w:pPr>
              <w:pStyle w:val="ConsPlusNormal"/>
              <w:jc w:val="center"/>
            </w:pPr>
            <w:r>
              <w:t>10</w:t>
            </w:r>
          </w:p>
        </w:tc>
        <w:tc>
          <w:tcPr>
            <w:tcW w:w="820" w:type="dxa"/>
          </w:tcPr>
          <w:p w14:paraId="0A42A9EE" w14:textId="77777777" w:rsidR="00175DF4" w:rsidRDefault="00175DF4">
            <w:pPr>
              <w:pStyle w:val="ConsPlusNormal"/>
              <w:jc w:val="center"/>
            </w:pPr>
            <w:r>
              <w:t>04</w:t>
            </w:r>
          </w:p>
        </w:tc>
        <w:tc>
          <w:tcPr>
            <w:tcW w:w="1928" w:type="dxa"/>
          </w:tcPr>
          <w:p w14:paraId="3A7DD24C" w14:textId="77777777" w:rsidR="00175DF4" w:rsidRDefault="00175DF4">
            <w:pPr>
              <w:pStyle w:val="ConsPlusNormal"/>
              <w:jc w:val="center"/>
            </w:pPr>
            <w:r>
              <w:t>08.0.00.L4970</w:t>
            </w:r>
          </w:p>
        </w:tc>
        <w:tc>
          <w:tcPr>
            <w:tcW w:w="907" w:type="dxa"/>
          </w:tcPr>
          <w:p w14:paraId="07F9885A" w14:textId="77777777" w:rsidR="00175DF4" w:rsidRDefault="00175DF4">
            <w:pPr>
              <w:pStyle w:val="ConsPlusNormal"/>
            </w:pPr>
          </w:p>
        </w:tc>
        <w:tc>
          <w:tcPr>
            <w:tcW w:w="1477" w:type="dxa"/>
          </w:tcPr>
          <w:p w14:paraId="0AF096E7" w14:textId="77777777" w:rsidR="00175DF4" w:rsidRDefault="00175DF4">
            <w:pPr>
              <w:pStyle w:val="ConsPlusNormal"/>
              <w:jc w:val="center"/>
            </w:pPr>
            <w:r>
              <w:t>139 453</w:t>
            </w:r>
          </w:p>
        </w:tc>
        <w:tc>
          <w:tcPr>
            <w:tcW w:w="1478" w:type="dxa"/>
          </w:tcPr>
          <w:p w14:paraId="4AD9C3DB" w14:textId="77777777" w:rsidR="00175DF4" w:rsidRDefault="00175DF4">
            <w:pPr>
              <w:pStyle w:val="ConsPlusNormal"/>
            </w:pPr>
          </w:p>
        </w:tc>
      </w:tr>
      <w:tr w:rsidR="00175DF4" w14:paraId="6D7A8FDA" w14:textId="77777777">
        <w:tc>
          <w:tcPr>
            <w:tcW w:w="4195" w:type="dxa"/>
          </w:tcPr>
          <w:p w14:paraId="47F54103" w14:textId="77777777" w:rsidR="00175DF4" w:rsidRDefault="00175DF4">
            <w:pPr>
              <w:pStyle w:val="ConsPlusNormal"/>
            </w:pPr>
            <w:r>
              <w:t>Социальное обеспечение и иные выплаты населению</w:t>
            </w:r>
          </w:p>
        </w:tc>
        <w:tc>
          <w:tcPr>
            <w:tcW w:w="860" w:type="dxa"/>
          </w:tcPr>
          <w:p w14:paraId="26CBF159" w14:textId="77777777" w:rsidR="00175DF4" w:rsidRDefault="00175DF4">
            <w:pPr>
              <w:pStyle w:val="ConsPlusNormal"/>
              <w:jc w:val="center"/>
            </w:pPr>
            <w:r>
              <w:t>10</w:t>
            </w:r>
          </w:p>
        </w:tc>
        <w:tc>
          <w:tcPr>
            <w:tcW w:w="820" w:type="dxa"/>
          </w:tcPr>
          <w:p w14:paraId="78F6B454" w14:textId="77777777" w:rsidR="00175DF4" w:rsidRDefault="00175DF4">
            <w:pPr>
              <w:pStyle w:val="ConsPlusNormal"/>
              <w:jc w:val="center"/>
            </w:pPr>
            <w:r>
              <w:t>04</w:t>
            </w:r>
          </w:p>
        </w:tc>
        <w:tc>
          <w:tcPr>
            <w:tcW w:w="1928" w:type="dxa"/>
          </w:tcPr>
          <w:p w14:paraId="2B70E1EB" w14:textId="77777777" w:rsidR="00175DF4" w:rsidRDefault="00175DF4">
            <w:pPr>
              <w:pStyle w:val="ConsPlusNormal"/>
              <w:jc w:val="center"/>
            </w:pPr>
            <w:r>
              <w:t>08.0.00.L4970</w:t>
            </w:r>
          </w:p>
        </w:tc>
        <w:tc>
          <w:tcPr>
            <w:tcW w:w="907" w:type="dxa"/>
          </w:tcPr>
          <w:p w14:paraId="2497C153" w14:textId="77777777" w:rsidR="00175DF4" w:rsidRDefault="00175DF4">
            <w:pPr>
              <w:pStyle w:val="ConsPlusNormal"/>
              <w:jc w:val="center"/>
            </w:pPr>
            <w:r>
              <w:t>300</w:t>
            </w:r>
          </w:p>
        </w:tc>
        <w:tc>
          <w:tcPr>
            <w:tcW w:w="1477" w:type="dxa"/>
          </w:tcPr>
          <w:p w14:paraId="6CE05588" w14:textId="77777777" w:rsidR="00175DF4" w:rsidRDefault="00175DF4">
            <w:pPr>
              <w:pStyle w:val="ConsPlusNormal"/>
              <w:jc w:val="center"/>
            </w:pPr>
            <w:r>
              <w:t>139 453</w:t>
            </w:r>
          </w:p>
        </w:tc>
        <w:tc>
          <w:tcPr>
            <w:tcW w:w="1478" w:type="dxa"/>
          </w:tcPr>
          <w:p w14:paraId="753E2E13" w14:textId="77777777" w:rsidR="00175DF4" w:rsidRDefault="00175DF4">
            <w:pPr>
              <w:pStyle w:val="ConsPlusNormal"/>
            </w:pPr>
          </w:p>
        </w:tc>
      </w:tr>
      <w:tr w:rsidR="00175DF4" w14:paraId="6198ADB4" w14:textId="77777777">
        <w:tc>
          <w:tcPr>
            <w:tcW w:w="4195" w:type="dxa"/>
          </w:tcPr>
          <w:p w14:paraId="11ED8F44"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619DDAEC" w14:textId="77777777" w:rsidR="00175DF4" w:rsidRDefault="00175DF4">
            <w:pPr>
              <w:pStyle w:val="ConsPlusNormal"/>
              <w:jc w:val="center"/>
            </w:pPr>
            <w:r>
              <w:t>10</w:t>
            </w:r>
          </w:p>
        </w:tc>
        <w:tc>
          <w:tcPr>
            <w:tcW w:w="820" w:type="dxa"/>
          </w:tcPr>
          <w:p w14:paraId="7FE48AEA" w14:textId="77777777" w:rsidR="00175DF4" w:rsidRDefault="00175DF4">
            <w:pPr>
              <w:pStyle w:val="ConsPlusNormal"/>
              <w:jc w:val="center"/>
            </w:pPr>
            <w:r>
              <w:t>04</w:t>
            </w:r>
          </w:p>
        </w:tc>
        <w:tc>
          <w:tcPr>
            <w:tcW w:w="1928" w:type="dxa"/>
          </w:tcPr>
          <w:p w14:paraId="7DB22485" w14:textId="77777777" w:rsidR="00175DF4" w:rsidRDefault="00175DF4">
            <w:pPr>
              <w:pStyle w:val="ConsPlusNormal"/>
              <w:jc w:val="center"/>
            </w:pPr>
            <w:r>
              <w:t>08.0.00.L4970</w:t>
            </w:r>
          </w:p>
        </w:tc>
        <w:tc>
          <w:tcPr>
            <w:tcW w:w="907" w:type="dxa"/>
          </w:tcPr>
          <w:p w14:paraId="363009B6" w14:textId="77777777" w:rsidR="00175DF4" w:rsidRDefault="00175DF4">
            <w:pPr>
              <w:pStyle w:val="ConsPlusNormal"/>
              <w:jc w:val="center"/>
            </w:pPr>
            <w:r>
              <w:t>320</w:t>
            </w:r>
          </w:p>
        </w:tc>
        <w:tc>
          <w:tcPr>
            <w:tcW w:w="1477" w:type="dxa"/>
          </w:tcPr>
          <w:p w14:paraId="6BF16DA5" w14:textId="77777777" w:rsidR="00175DF4" w:rsidRDefault="00175DF4">
            <w:pPr>
              <w:pStyle w:val="ConsPlusNormal"/>
              <w:jc w:val="center"/>
            </w:pPr>
            <w:r>
              <w:t>139 453</w:t>
            </w:r>
          </w:p>
        </w:tc>
        <w:tc>
          <w:tcPr>
            <w:tcW w:w="1478" w:type="dxa"/>
          </w:tcPr>
          <w:p w14:paraId="28084DAD" w14:textId="77777777" w:rsidR="00175DF4" w:rsidRDefault="00175DF4">
            <w:pPr>
              <w:pStyle w:val="ConsPlusNormal"/>
            </w:pPr>
          </w:p>
        </w:tc>
      </w:tr>
      <w:tr w:rsidR="00175DF4" w14:paraId="4DF34281" w14:textId="77777777">
        <w:tc>
          <w:tcPr>
            <w:tcW w:w="4195" w:type="dxa"/>
          </w:tcPr>
          <w:p w14:paraId="394CB3A6" w14:textId="77777777" w:rsidR="00175DF4" w:rsidRDefault="00175DF4">
            <w:pPr>
              <w:pStyle w:val="ConsPlusNormal"/>
            </w:pPr>
            <w:r>
              <w:t>Непрограммное направление расходов</w:t>
            </w:r>
          </w:p>
        </w:tc>
        <w:tc>
          <w:tcPr>
            <w:tcW w:w="860" w:type="dxa"/>
          </w:tcPr>
          <w:p w14:paraId="4E94B84D" w14:textId="77777777" w:rsidR="00175DF4" w:rsidRDefault="00175DF4">
            <w:pPr>
              <w:pStyle w:val="ConsPlusNormal"/>
              <w:jc w:val="center"/>
            </w:pPr>
            <w:r>
              <w:t>10</w:t>
            </w:r>
          </w:p>
        </w:tc>
        <w:tc>
          <w:tcPr>
            <w:tcW w:w="820" w:type="dxa"/>
          </w:tcPr>
          <w:p w14:paraId="3A6F4960" w14:textId="77777777" w:rsidR="00175DF4" w:rsidRDefault="00175DF4">
            <w:pPr>
              <w:pStyle w:val="ConsPlusNormal"/>
              <w:jc w:val="center"/>
            </w:pPr>
            <w:r>
              <w:t>04</w:t>
            </w:r>
          </w:p>
        </w:tc>
        <w:tc>
          <w:tcPr>
            <w:tcW w:w="1928" w:type="dxa"/>
          </w:tcPr>
          <w:p w14:paraId="5A5EB4D3" w14:textId="77777777" w:rsidR="00175DF4" w:rsidRDefault="00175DF4">
            <w:pPr>
              <w:pStyle w:val="ConsPlusNormal"/>
              <w:jc w:val="center"/>
            </w:pPr>
            <w:r>
              <w:t>99.0.00.00000</w:t>
            </w:r>
          </w:p>
        </w:tc>
        <w:tc>
          <w:tcPr>
            <w:tcW w:w="907" w:type="dxa"/>
          </w:tcPr>
          <w:p w14:paraId="7E4BF165" w14:textId="77777777" w:rsidR="00175DF4" w:rsidRDefault="00175DF4">
            <w:pPr>
              <w:pStyle w:val="ConsPlusNormal"/>
            </w:pPr>
          </w:p>
        </w:tc>
        <w:tc>
          <w:tcPr>
            <w:tcW w:w="1477" w:type="dxa"/>
          </w:tcPr>
          <w:p w14:paraId="42789B5D" w14:textId="77777777" w:rsidR="00175DF4" w:rsidRDefault="00175DF4">
            <w:pPr>
              <w:pStyle w:val="ConsPlusNormal"/>
              <w:jc w:val="center"/>
            </w:pPr>
            <w:r>
              <w:t>645 614</w:t>
            </w:r>
          </w:p>
        </w:tc>
        <w:tc>
          <w:tcPr>
            <w:tcW w:w="1478" w:type="dxa"/>
          </w:tcPr>
          <w:p w14:paraId="27ED1960" w14:textId="77777777" w:rsidR="00175DF4" w:rsidRDefault="00175DF4">
            <w:pPr>
              <w:pStyle w:val="ConsPlusNormal"/>
              <w:jc w:val="center"/>
            </w:pPr>
            <w:r>
              <w:t>625 614</w:t>
            </w:r>
          </w:p>
        </w:tc>
      </w:tr>
      <w:tr w:rsidR="00175DF4" w14:paraId="00F8578F" w14:textId="77777777">
        <w:tc>
          <w:tcPr>
            <w:tcW w:w="4195" w:type="dxa"/>
          </w:tcPr>
          <w:p w14:paraId="084B2569" w14:textId="77777777" w:rsidR="00175DF4" w:rsidRDefault="00175DF4">
            <w:pPr>
              <w:pStyle w:val="ConsPlusNormal"/>
            </w:pPr>
            <w:r>
              <w:t>Мероприятия в установленной сфере деятельности</w:t>
            </w:r>
          </w:p>
        </w:tc>
        <w:tc>
          <w:tcPr>
            <w:tcW w:w="860" w:type="dxa"/>
          </w:tcPr>
          <w:p w14:paraId="45E6D8C1" w14:textId="77777777" w:rsidR="00175DF4" w:rsidRDefault="00175DF4">
            <w:pPr>
              <w:pStyle w:val="ConsPlusNormal"/>
              <w:jc w:val="center"/>
            </w:pPr>
            <w:r>
              <w:t>10</w:t>
            </w:r>
          </w:p>
        </w:tc>
        <w:tc>
          <w:tcPr>
            <w:tcW w:w="820" w:type="dxa"/>
          </w:tcPr>
          <w:p w14:paraId="44163303" w14:textId="77777777" w:rsidR="00175DF4" w:rsidRDefault="00175DF4">
            <w:pPr>
              <w:pStyle w:val="ConsPlusNormal"/>
              <w:jc w:val="center"/>
            </w:pPr>
            <w:r>
              <w:t>04</w:t>
            </w:r>
          </w:p>
        </w:tc>
        <w:tc>
          <w:tcPr>
            <w:tcW w:w="1928" w:type="dxa"/>
          </w:tcPr>
          <w:p w14:paraId="22AFDE32" w14:textId="77777777" w:rsidR="00175DF4" w:rsidRDefault="00175DF4">
            <w:pPr>
              <w:pStyle w:val="ConsPlusNormal"/>
              <w:jc w:val="center"/>
            </w:pPr>
            <w:r>
              <w:t>99.0.00.04000</w:t>
            </w:r>
          </w:p>
        </w:tc>
        <w:tc>
          <w:tcPr>
            <w:tcW w:w="907" w:type="dxa"/>
          </w:tcPr>
          <w:p w14:paraId="4FEBF16A" w14:textId="77777777" w:rsidR="00175DF4" w:rsidRDefault="00175DF4">
            <w:pPr>
              <w:pStyle w:val="ConsPlusNormal"/>
            </w:pPr>
          </w:p>
        </w:tc>
        <w:tc>
          <w:tcPr>
            <w:tcW w:w="1477" w:type="dxa"/>
          </w:tcPr>
          <w:p w14:paraId="299953C3" w14:textId="77777777" w:rsidR="00175DF4" w:rsidRDefault="00175DF4">
            <w:pPr>
              <w:pStyle w:val="ConsPlusNormal"/>
              <w:jc w:val="center"/>
            </w:pPr>
            <w:r>
              <w:t>20 000</w:t>
            </w:r>
          </w:p>
        </w:tc>
        <w:tc>
          <w:tcPr>
            <w:tcW w:w="1478" w:type="dxa"/>
          </w:tcPr>
          <w:p w14:paraId="7A2F3B06" w14:textId="77777777" w:rsidR="00175DF4" w:rsidRDefault="00175DF4">
            <w:pPr>
              <w:pStyle w:val="ConsPlusNormal"/>
            </w:pPr>
          </w:p>
        </w:tc>
      </w:tr>
      <w:tr w:rsidR="00175DF4" w14:paraId="26F92BE2" w14:textId="77777777">
        <w:tc>
          <w:tcPr>
            <w:tcW w:w="4195" w:type="dxa"/>
          </w:tcPr>
          <w:p w14:paraId="5243BE86" w14:textId="77777777" w:rsidR="00175DF4" w:rsidRDefault="00175DF4">
            <w:pPr>
              <w:pStyle w:val="ConsPlusNormal"/>
            </w:pPr>
            <w:r>
              <w:t>Мероприятия по обеспечению жильем</w:t>
            </w:r>
          </w:p>
        </w:tc>
        <w:tc>
          <w:tcPr>
            <w:tcW w:w="860" w:type="dxa"/>
          </w:tcPr>
          <w:p w14:paraId="0BF0EFA7" w14:textId="77777777" w:rsidR="00175DF4" w:rsidRDefault="00175DF4">
            <w:pPr>
              <w:pStyle w:val="ConsPlusNormal"/>
              <w:jc w:val="center"/>
            </w:pPr>
            <w:r>
              <w:t>10</w:t>
            </w:r>
          </w:p>
        </w:tc>
        <w:tc>
          <w:tcPr>
            <w:tcW w:w="820" w:type="dxa"/>
          </w:tcPr>
          <w:p w14:paraId="352697DC" w14:textId="77777777" w:rsidR="00175DF4" w:rsidRDefault="00175DF4">
            <w:pPr>
              <w:pStyle w:val="ConsPlusNormal"/>
              <w:jc w:val="center"/>
            </w:pPr>
            <w:r>
              <w:t>04</w:t>
            </w:r>
          </w:p>
        </w:tc>
        <w:tc>
          <w:tcPr>
            <w:tcW w:w="1928" w:type="dxa"/>
          </w:tcPr>
          <w:p w14:paraId="249CA39F" w14:textId="77777777" w:rsidR="00175DF4" w:rsidRDefault="00175DF4">
            <w:pPr>
              <w:pStyle w:val="ConsPlusNormal"/>
              <w:jc w:val="center"/>
            </w:pPr>
            <w:r>
              <w:t>99.0.00.04170</w:t>
            </w:r>
          </w:p>
        </w:tc>
        <w:tc>
          <w:tcPr>
            <w:tcW w:w="907" w:type="dxa"/>
          </w:tcPr>
          <w:p w14:paraId="283DD64B" w14:textId="77777777" w:rsidR="00175DF4" w:rsidRDefault="00175DF4">
            <w:pPr>
              <w:pStyle w:val="ConsPlusNormal"/>
            </w:pPr>
          </w:p>
        </w:tc>
        <w:tc>
          <w:tcPr>
            <w:tcW w:w="1477" w:type="dxa"/>
          </w:tcPr>
          <w:p w14:paraId="6752B251" w14:textId="77777777" w:rsidR="00175DF4" w:rsidRDefault="00175DF4">
            <w:pPr>
              <w:pStyle w:val="ConsPlusNormal"/>
              <w:jc w:val="center"/>
            </w:pPr>
            <w:r>
              <w:t>20 000</w:t>
            </w:r>
          </w:p>
        </w:tc>
        <w:tc>
          <w:tcPr>
            <w:tcW w:w="1478" w:type="dxa"/>
          </w:tcPr>
          <w:p w14:paraId="6A8FBAAB" w14:textId="77777777" w:rsidR="00175DF4" w:rsidRDefault="00175DF4">
            <w:pPr>
              <w:pStyle w:val="ConsPlusNormal"/>
            </w:pPr>
          </w:p>
        </w:tc>
      </w:tr>
      <w:tr w:rsidR="00175DF4" w14:paraId="0FDF4003" w14:textId="77777777">
        <w:tc>
          <w:tcPr>
            <w:tcW w:w="4195" w:type="dxa"/>
          </w:tcPr>
          <w:p w14:paraId="401536F2"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08E9C473" w14:textId="77777777" w:rsidR="00175DF4" w:rsidRDefault="00175DF4">
            <w:pPr>
              <w:pStyle w:val="ConsPlusNormal"/>
              <w:jc w:val="center"/>
            </w:pPr>
            <w:r>
              <w:t>10</w:t>
            </w:r>
          </w:p>
        </w:tc>
        <w:tc>
          <w:tcPr>
            <w:tcW w:w="820" w:type="dxa"/>
          </w:tcPr>
          <w:p w14:paraId="0B221DC9" w14:textId="77777777" w:rsidR="00175DF4" w:rsidRDefault="00175DF4">
            <w:pPr>
              <w:pStyle w:val="ConsPlusNormal"/>
              <w:jc w:val="center"/>
            </w:pPr>
            <w:r>
              <w:t>04</w:t>
            </w:r>
          </w:p>
        </w:tc>
        <w:tc>
          <w:tcPr>
            <w:tcW w:w="1928" w:type="dxa"/>
          </w:tcPr>
          <w:p w14:paraId="36DD6FBA" w14:textId="77777777" w:rsidR="00175DF4" w:rsidRDefault="00175DF4">
            <w:pPr>
              <w:pStyle w:val="ConsPlusNormal"/>
              <w:jc w:val="center"/>
            </w:pPr>
            <w:r>
              <w:t>99.0.00.04170</w:t>
            </w:r>
          </w:p>
        </w:tc>
        <w:tc>
          <w:tcPr>
            <w:tcW w:w="907" w:type="dxa"/>
          </w:tcPr>
          <w:p w14:paraId="681405E3" w14:textId="77777777" w:rsidR="00175DF4" w:rsidRDefault="00175DF4">
            <w:pPr>
              <w:pStyle w:val="ConsPlusNormal"/>
              <w:jc w:val="center"/>
            </w:pPr>
            <w:r>
              <w:t>400</w:t>
            </w:r>
          </w:p>
        </w:tc>
        <w:tc>
          <w:tcPr>
            <w:tcW w:w="1477" w:type="dxa"/>
          </w:tcPr>
          <w:p w14:paraId="6332D511" w14:textId="77777777" w:rsidR="00175DF4" w:rsidRDefault="00175DF4">
            <w:pPr>
              <w:pStyle w:val="ConsPlusNormal"/>
              <w:jc w:val="center"/>
            </w:pPr>
            <w:r>
              <w:t>20 000</w:t>
            </w:r>
          </w:p>
        </w:tc>
        <w:tc>
          <w:tcPr>
            <w:tcW w:w="1478" w:type="dxa"/>
          </w:tcPr>
          <w:p w14:paraId="3024D3D4" w14:textId="77777777" w:rsidR="00175DF4" w:rsidRDefault="00175DF4">
            <w:pPr>
              <w:pStyle w:val="ConsPlusNormal"/>
            </w:pPr>
          </w:p>
        </w:tc>
      </w:tr>
      <w:tr w:rsidR="00175DF4" w14:paraId="27BE9494" w14:textId="77777777">
        <w:tc>
          <w:tcPr>
            <w:tcW w:w="4195" w:type="dxa"/>
          </w:tcPr>
          <w:p w14:paraId="02A77E52" w14:textId="77777777" w:rsidR="00175DF4" w:rsidRDefault="00175DF4">
            <w:pPr>
              <w:pStyle w:val="ConsPlusNormal"/>
            </w:pPr>
            <w:r>
              <w:lastRenderedPageBreak/>
              <w:t>Бюджетные инвестиции</w:t>
            </w:r>
          </w:p>
        </w:tc>
        <w:tc>
          <w:tcPr>
            <w:tcW w:w="860" w:type="dxa"/>
          </w:tcPr>
          <w:p w14:paraId="6EA5D159" w14:textId="77777777" w:rsidR="00175DF4" w:rsidRDefault="00175DF4">
            <w:pPr>
              <w:pStyle w:val="ConsPlusNormal"/>
              <w:jc w:val="center"/>
            </w:pPr>
            <w:r>
              <w:t>10</w:t>
            </w:r>
          </w:p>
        </w:tc>
        <w:tc>
          <w:tcPr>
            <w:tcW w:w="820" w:type="dxa"/>
          </w:tcPr>
          <w:p w14:paraId="6A5D4110" w14:textId="77777777" w:rsidR="00175DF4" w:rsidRDefault="00175DF4">
            <w:pPr>
              <w:pStyle w:val="ConsPlusNormal"/>
              <w:jc w:val="center"/>
            </w:pPr>
            <w:r>
              <w:t>04</w:t>
            </w:r>
          </w:p>
        </w:tc>
        <w:tc>
          <w:tcPr>
            <w:tcW w:w="1928" w:type="dxa"/>
          </w:tcPr>
          <w:p w14:paraId="1695EBCA" w14:textId="77777777" w:rsidR="00175DF4" w:rsidRDefault="00175DF4">
            <w:pPr>
              <w:pStyle w:val="ConsPlusNormal"/>
              <w:jc w:val="center"/>
            </w:pPr>
            <w:r>
              <w:t>99.0.00.04170</w:t>
            </w:r>
          </w:p>
        </w:tc>
        <w:tc>
          <w:tcPr>
            <w:tcW w:w="907" w:type="dxa"/>
          </w:tcPr>
          <w:p w14:paraId="10836A38" w14:textId="77777777" w:rsidR="00175DF4" w:rsidRDefault="00175DF4">
            <w:pPr>
              <w:pStyle w:val="ConsPlusNormal"/>
              <w:jc w:val="center"/>
            </w:pPr>
            <w:r>
              <w:t>410</w:t>
            </w:r>
          </w:p>
        </w:tc>
        <w:tc>
          <w:tcPr>
            <w:tcW w:w="1477" w:type="dxa"/>
          </w:tcPr>
          <w:p w14:paraId="1C8EA4E9" w14:textId="77777777" w:rsidR="00175DF4" w:rsidRDefault="00175DF4">
            <w:pPr>
              <w:pStyle w:val="ConsPlusNormal"/>
              <w:jc w:val="center"/>
            </w:pPr>
            <w:r>
              <w:t>20 000</w:t>
            </w:r>
          </w:p>
        </w:tc>
        <w:tc>
          <w:tcPr>
            <w:tcW w:w="1478" w:type="dxa"/>
          </w:tcPr>
          <w:p w14:paraId="27594BD3" w14:textId="77777777" w:rsidR="00175DF4" w:rsidRDefault="00175DF4">
            <w:pPr>
              <w:pStyle w:val="ConsPlusNormal"/>
            </w:pPr>
          </w:p>
        </w:tc>
      </w:tr>
      <w:tr w:rsidR="00175DF4" w14:paraId="18C3DB9E" w14:textId="77777777">
        <w:tc>
          <w:tcPr>
            <w:tcW w:w="4195" w:type="dxa"/>
          </w:tcPr>
          <w:p w14:paraId="5556AAB6" w14:textId="77777777" w:rsidR="00175DF4" w:rsidRDefault="00175DF4">
            <w:pPr>
              <w:pStyle w:val="ConsPlusNormal"/>
            </w:pPr>
            <w:r>
              <w:t>Реализация меры социальной поддержки в виде жилищного сертификата лицам, относившимся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23 лет и старше, которые включены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муниципального специализированного жилищного фонда (путем предоставления жилищного сертификата)</w:t>
            </w:r>
          </w:p>
        </w:tc>
        <w:tc>
          <w:tcPr>
            <w:tcW w:w="860" w:type="dxa"/>
          </w:tcPr>
          <w:p w14:paraId="78DFE3C0" w14:textId="77777777" w:rsidR="00175DF4" w:rsidRDefault="00175DF4">
            <w:pPr>
              <w:pStyle w:val="ConsPlusNormal"/>
              <w:jc w:val="center"/>
            </w:pPr>
            <w:r>
              <w:t>10</w:t>
            </w:r>
          </w:p>
        </w:tc>
        <w:tc>
          <w:tcPr>
            <w:tcW w:w="820" w:type="dxa"/>
          </w:tcPr>
          <w:p w14:paraId="40314292" w14:textId="77777777" w:rsidR="00175DF4" w:rsidRDefault="00175DF4">
            <w:pPr>
              <w:pStyle w:val="ConsPlusNormal"/>
              <w:jc w:val="center"/>
            </w:pPr>
            <w:r>
              <w:t>04</w:t>
            </w:r>
          </w:p>
        </w:tc>
        <w:tc>
          <w:tcPr>
            <w:tcW w:w="1928" w:type="dxa"/>
          </w:tcPr>
          <w:p w14:paraId="3CD3C4C3" w14:textId="77777777" w:rsidR="00175DF4" w:rsidRDefault="00175DF4">
            <w:pPr>
              <w:pStyle w:val="ConsPlusNormal"/>
              <w:jc w:val="center"/>
            </w:pPr>
            <w:r>
              <w:t>99.0.00.75490</w:t>
            </w:r>
          </w:p>
        </w:tc>
        <w:tc>
          <w:tcPr>
            <w:tcW w:w="907" w:type="dxa"/>
          </w:tcPr>
          <w:p w14:paraId="233051FF" w14:textId="77777777" w:rsidR="00175DF4" w:rsidRDefault="00175DF4">
            <w:pPr>
              <w:pStyle w:val="ConsPlusNormal"/>
            </w:pPr>
          </w:p>
        </w:tc>
        <w:tc>
          <w:tcPr>
            <w:tcW w:w="1477" w:type="dxa"/>
          </w:tcPr>
          <w:p w14:paraId="0FC65F5C" w14:textId="77777777" w:rsidR="00175DF4" w:rsidRDefault="00175DF4">
            <w:pPr>
              <w:pStyle w:val="ConsPlusNormal"/>
              <w:jc w:val="center"/>
            </w:pPr>
            <w:r>
              <w:t>7 500</w:t>
            </w:r>
          </w:p>
        </w:tc>
        <w:tc>
          <w:tcPr>
            <w:tcW w:w="1478" w:type="dxa"/>
          </w:tcPr>
          <w:p w14:paraId="4844F6FB" w14:textId="77777777" w:rsidR="00175DF4" w:rsidRDefault="00175DF4">
            <w:pPr>
              <w:pStyle w:val="ConsPlusNormal"/>
              <w:jc w:val="center"/>
            </w:pPr>
            <w:r>
              <w:t>7 500</w:t>
            </w:r>
          </w:p>
        </w:tc>
      </w:tr>
      <w:tr w:rsidR="00175DF4" w14:paraId="65F5CB68" w14:textId="77777777">
        <w:tc>
          <w:tcPr>
            <w:tcW w:w="4195" w:type="dxa"/>
          </w:tcPr>
          <w:p w14:paraId="2CCD0D79" w14:textId="77777777" w:rsidR="00175DF4" w:rsidRDefault="00175DF4">
            <w:pPr>
              <w:pStyle w:val="ConsPlusNormal"/>
            </w:pPr>
            <w:r>
              <w:t>Социальное обеспечение и иные выплаты населению</w:t>
            </w:r>
          </w:p>
        </w:tc>
        <w:tc>
          <w:tcPr>
            <w:tcW w:w="860" w:type="dxa"/>
          </w:tcPr>
          <w:p w14:paraId="518AA2F6" w14:textId="77777777" w:rsidR="00175DF4" w:rsidRDefault="00175DF4">
            <w:pPr>
              <w:pStyle w:val="ConsPlusNormal"/>
              <w:jc w:val="center"/>
            </w:pPr>
            <w:r>
              <w:t>10</w:t>
            </w:r>
          </w:p>
        </w:tc>
        <w:tc>
          <w:tcPr>
            <w:tcW w:w="820" w:type="dxa"/>
          </w:tcPr>
          <w:p w14:paraId="4E9AA68F" w14:textId="77777777" w:rsidR="00175DF4" w:rsidRDefault="00175DF4">
            <w:pPr>
              <w:pStyle w:val="ConsPlusNormal"/>
              <w:jc w:val="center"/>
            </w:pPr>
            <w:r>
              <w:t>04</w:t>
            </w:r>
          </w:p>
        </w:tc>
        <w:tc>
          <w:tcPr>
            <w:tcW w:w="1928" w:type="dxa"/>
          </w:tcPr>
          <w:p w14:paraId="1DF4AB12" w14:textId="77777777" w:rsidR="00175DF4" w:rsidRDefault="00175DF4">
            <w:pPr>
              <w:pStyle w:val="ConsPlusNormal"/>
              <w:jc w:val="center"/>
            </w:pPr>
            <w:r>
              <w:t>99.0.00.75490</w:t>
            </w:r>
          </w:p>
        </w:tc>
        <w:tc>
          <w:tcPr>
            <w:tcW w:w="907" w:type="dxa"/>
          </w:tcPr>
          <w:p w14:paraId="4E539353" w14:textId="77777777" w:rsidR="00175DF4" w:rsidRDefault="00175DF4">
            <w:pPr>
              <w:pStyle w:val="ConsPlusNormal"/>
              <w:jc w:val="center"/>
            </w:pPr>
            <w:r>
              <w:t>300</w:t>
            </w:r>
          </w:p>
        </w:tc>
        <w:tc>
          <w:tcPr>
            <w:tcW w:w="1477" w:type="dxa"/>
          </w:tcPr>
          <w:p w14:paraId="7747C36C" w14:textId="77777777" w:rsidR="00175DF4" w:rsidRDefault="00175DF4">
            <w:pPr>
              <w:pStyle w:val="ConsPlusNormal"/>
              <w:jc w:val="center"/>
            </w:pPr>
            <w:r>
              <w:t>7 500</w:t>
            </w:r>
          </w:p>
        </w:tc>
        <w:tc>
          <w:tcPr>
            <w:tcW w:w="1478" w:type="dxa"/>
          </w:tcPr>
          <w:p w14:paraId="1720F222" w14:textId="77777777" w:rsidR="00175DF4" w:rsidRDefault="00175DF4">
            <w:pPr>
              <w:pStyle w:val="ConsPlusNormal"/>
              <w:jc w:val="center"/>
            </w:pPr>
            <w:r>
              <w:t>7 500</w:t>
            </w:r>
          </w:p>
        </w:tc>
      </w:tr>
      <w:tr w:rsidR="00175DF4" w14:paraId="2A338487" w14:textId="77777777">
        <w:tc>
          <w:tcPr>
            <w:tcW w:w="4195" w:type="dxa"/>
          </w:tcPr>
          <w:p w14:paraId="21893272" w14:textId="77777777" w:rsidR="00175DF4" w:rsidRDefault="00175DF4">
            <w:pPr>
              <w:pStyle w:val="ConsPlusNormal"/>
            </w:pPr>
            <w:r>
              <w:t>Социальные выплаты гражданам, кроме публичных нормативных социальных выплат</w:t>
            </w:r>
          </w:p>
        </w:tc>
        <w:tc>
          <w:tcPr>
            <w:tcW w:w="860" w:type="dxa"/>
          </w:tcPr>
          <w:p w14:paraId="2760F4D7" w14:textId="77777777" w:rsidR="00175DF4" w:rsidRDefault="00175DF4">
            <w:pPr>
              <w:pStyle w:val="ConsPlusNormal"/>
              <w:jc w:val="center"/>
            </w:pPr>
            <w:r>
              <w:t>10</w:t>
            </w:r>
          </w:p>
        </w:tc>
        <w:tc>
          <w:tcPr>
            <w:tcW w:w="820" w:type="dxa"/>
          </w:tcPr>
          <w:p w14:paraId="4D9DA323" w14:textId="77777777" w:rsidR="00175DF4" w:rsidRDefault="00175DF4">
            <w:pPr>
              <w:pStyle w:val="ConsPlusNormal"/>
              <w:jc w:val="center"/>
            </w:pPr>
            <w:r>
              <w:t>04</w:t>
            </w:r>
          </w:p>
        </w:tc>
        <w:tc>
          <w:tcPr>
            <w:tcW w:w="1928" w:type="dxa"/>
          </w:tcPr>
          <w:p w14:paraId="3388570C" w14:textId="77777777" w:rsidR="00175DF4" w:rsidRDefault="00175DF4">
            <w:pPr>
              <w:pStyle w:val="ConsPlusNormal"/>
              <w:jc w:val="center"/>
            </w:pPr>
            <w:r>
              <w:t>99.0.00.75490</w:t>
            </w:r>
          </w:p>
        </w:tc>
        <w:tc>
          <w:tcPr>
            <w:tcW w:w="907" w:type="dxa"/>
          </w:tcPr>
          <w:p w14:paraId="10803F54" w14:textId="77777777" w:rsidR="00175DF4" w:rsidRDefault="00175DF4">
            <w:pPr>
              <w:pStyle w:val="ConsPlusNormal"/>
              <w:jc w:val="center"/>
            </w:pPr>
            <w:r>
              <w:t>320</w:t>
            </w:r>
          </w:p>
        </w:tc>
        <w:tc>
          <w:tcPr>
            <w:tcW w:w="1477" w:type="dxa"/>
          </w:tcPr>
          <w:p w14:paraId="230A366F" w14:textId="77777777" w:rsidR="00175DF4" w:rsidRDefault="00175DF4">
            <w:pPr>
              <w:pStyle w:val="ConsPlusNormal"/>
              <w:jc w:val="center"/>
            </w:pPr>
            <w:r>
              <w:t>7 500</w:t>
            </w:r>
          </w:p>
        </w:tc>
        <w:tc>
          <w:tcPr>
            <w:tcW w:w="1478" w:type="dxa"/>
          </w:tcPr>
          <w:p w14:paraId="59D70DA6" w14:textId="77777777" w:rsidR="00175DF4" w:rsidRDefault="00175DF4">
            <w:pPr>
              <w:pStyle w:val="ConsPlusNormal"/>
              <w:jc w:val="center"/>
            </w:pPr>
            <w:r>
              <w:t>7 500</w:t>
            </w:r>
          </w:p>
        </w:tc>
      </w:tr>
      <w:tr w:rsidR="00175DF4" w14:paraId="7BECB7CE" w14:textId="77777777">
        <w:tc>
          <w:tcPr>
            <w:tcW w:w="4195" w:type="dxa"/>
          </w:tcPr>
          <w:p w14:paraId="1570061D" w14:textId="77777777" w:rsidR="00175DF4" w:rsidRDefault="00175DF4">
            <w:pPr>
              <w:pStyle w:val="ConsPlusNormal"/>
            </w:pPr>
            <w:r>
              <w:t xml:space="preserve">Предоставление жилых помещений детям-сиротам и детям, оставшимся без попечения родителей, лицам из их числа </w:t>
            </w:r>
            <w:r>
              <w:lastRenderedPageBreak/>
              <w:t>по договорам найма специализированных жилых помещений</w:t>
            </w:r>
          </w:p>
        </w:tc>
        <w:tc>
          <w:tcPr>
            <w:tcW w:w="860" w:type="dxa"/>
          </w:tcPr>
          <w:p w14:paraId="05A73C90" w14:textId="77777777" w:rsidR="00175DF4" w:rsidRDefault="00175DF4">
            <w:pPr>
              <w:pStyle w:val="ConsPlusNormal"/>
              <w:jc w:val="center"/>
            </w:pPr>
            <w:r>
              <w:lastRenderedPageBreak/>
              <w:t>10</w:t>
            </w:r>
          </w:p>
        </w:tc>
        <w:tc>
          <w:tcPr>
            <w:tcW w:w="820" w:type="dxa"/>
          </w:tcPr>
          <w:p w14:paraId="7BCB125C" w14:textId="77777777" w:rsidR="00175DF4" w:rsidRDefault="00175DF4">
            <w:pPr>
              <w:pStyle w:val="ConsPlusNormal"/>
              <w:jc w:val="center"/>
            </w:pPr>
            <w:r>
              <w:t>04</w:t>
            </w:r>
          </w:p>
        </w:tc>
        <w:tc>
          <w:tcPr>
            <w:tcW w:w="1928" w:type="dxa"/>
          </w:tcPr>
          <w:p w14:paraId="388C6083" w14:textId="77777777" w:rsidR="00175DF4" w:rsidRDefault="00175DF4">
            <w:pPr>
              <w:pStyle w:val="ConsPlusNormal"/>
              <w:jc w:val="center"/>
            </w:pPr>
            <w:r>
              <w:t>99.0.00.R0820</w:t>
            </w:r>
          </w:p>
        </w:tc>
        <w:tc>
          <w:tcPr>
            <w:tcW w:w="907" w:type="dxa"/>
          </w:tcPr>
          <w:p w14:paraId="7C5F5CA0" w14:textId="77777777" w:rsidR="00175DF4" w:rsidRDefault="00175DF4">
            <w:pPr>
              <w:pStyle w:val="ConsPlusNormal"/>
            </w:pPr>
          </w:p>
        </w:tc>
        <w:tc>
          <w:tcPr>
            <w:tcW w:w="1477" w:type="dxa"/>
          </w:tcPr>
          <w:p w14:paraId="71715A90" w14:textId="77777777" w:rsidR="00175DF4" w:rsidRDefault="00175DF4">
            <w:pPr>
              <w:pStyle w:val="ConsPlusNormal"/>
              <w:jc w:val="center"/>
            </w:pPr>
            <w:r>
              <w:t>185 642</w:t>
            </w:r>
          </w:p>
        </w:tc>
        <w:tc>
          <w:tcPr>
            <w:tcW w:w="1478" w:type="dxa"/>
          </w:tcPr>
          <w:p w14:paraId="24AC2AA5" w14:textId="77777777" w:rsidR="00175DF4" w:rsidRDefault="00175DF4">
            <w:pPr>
              <w:pStyle w:val="ConsPlusNormal"/>
              <w:jc w:val="center"/>
            </w:pPr>
            <w:r>
              <w:t>185 642</w:t>
            </w:r>
          </w:p>
        </w:tc>
      </w:tr>
      <w:tr w:rsidR="00175DF4" w14:paraId="21E873D9" w14:textId="77777777">
        <w:tc>
          <w:tcPr>
            <w:tcW w:w="4195" w:type="dxa"/>
          </w:tcPr>
          <w:p w14:paraId="43545F0F"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16CF9ACB" w14:textId="77777777" w:rsidR="00175DF4" w:rsidRDefault="00175DF4">
            <w:pPr>
              <w:pStyle w:val="ConsPlusNormal"/>
              <w:jc w:val="center"/>
            </w:pPr>
            <w:r>
              <w:t>10</w:t>
            </w:r>
          </w:p>
        </w:tc>
        <w:tc>
          <w:tcPr>
            <w:tcW w:w="820" w:type="dxa"/>
          </w:tcPr>
          <w:p w14:paraId="35721724" w14:textId="77777777" w:rsidR="00175DF4" w:rsidRDefault="00175DF4">
            <w:pPr>
              <w:pStyle w:val="ConsPlusNormal"/>
              <w:jc w:val="center"/>
            </w:pPr>
            <w:r>
              <w:t>04</w:t>
            </w:r>
          </w:p>
        </w:tc>
        <w:tc>
          <w:tcPr>
            <w:tcW w:w="1928" w:type="dxa"/>
          </w:tcPr>
          <w:p w14:paraId="74EE9F29" w14:textId="77777777" w:rsidR="00175DF4" w:rsidRDefault="00175DF4">
            <w:pPr>
              <w:pStyle w:val="ConsPlusNormal"/>
              <w:jc w:val="center"/>
            </w:pPr>
            <w:r>
              <w:t>99.0.00.R0820</w:t>
            </w:r>
          </w:p>
        </w:tc>
        <w:tc>
          <w:tcPr>
            <w:tcW w:w="907" w:type="dxa"/>
          </w:tcPr>
          <w:p w14:paraId="015CD4FF" w14:textId="77777777" w:rsidR="00175DF4" w:rsidRDefault="00175DF4">
            <w:pPr>
              <w:pStyle w:val="ConsPlusNormal"/>
              <w:jc w:val="center"/>
            </w:pPr>
            <w:r>
              <w:t>400</w:t>
            </w:r>
          </w:p>
        </w:tc>
        <w:tc>
          <w:tcPr>
            <w:tcW w:w="1477" w:type="dxa"/>
          </w:tcPr>
          <w:p w14:paraId="6163D9BB" w14:textId="77777777" w:rsidR="00175DF4" w:rsidRDefault="00175DF4">
            <w:pPr>
              <w:pStyle w:val="ConsPlusNormal"/>
              <w:jc w:val="center"/>
            </w:pPr>
            <w:r>
              <w:t>185 642</w:t>
            </w:r>
          </w:p>
        </w:tc>
        <w:tc>
          <w:tcPr>
            <w:tcW w:w="1478" w:type="dxa"/>
          </w:tcPr>
          <w:p w14:paraId="4EA4C362" w14:textId="77777777" w:rsidR="00175DF4" w:rsidRDefault="00175DF4">
            <w:pPr>
              <w:pStyle w:val="ConsPlusNormal"/>
              <w:jc w:val="center"/>
            </w:pPr>
            <w:r>
              <w:t>185 642</w:t>
            </w:r>
          </w:p>
        </w:tc>
      </w:tr>
      <w:tr w:rsidR="00175DF4" w14:paraId="2ED44134" w14:textId="77777777">
        <w:tc>
          <w:tcPr>
            <w:tcW w:w="4195" w:type="dxa"/>
          </w:tcPr>
          <w:p w14:paraId="6DB11F3A" w14:textId="77777777" w:rsidR="00175DF4" w:rsidRDefault="00175DF4">
            <w:pPr>
              <w:pStyle w:val="ConsPlusNormal"/>
            </w:pPr>
            <w:r>
              <w:t>Бюджетные инвестиции</w:t>
            </w:r>
          </w:p>
        </w:tc>
        <w:tc>
          <w:tcPr>
            <w:tcW w:w="860" w:type="dxa"/>
          </w:tcPr>
          <w:p w14:paraId="3F07D447" w14:textId="77777777" w:rsidR="00175DF4" w:rsidRDefault="00175DF4">
            <w:pPr>
              <w:pStyle w:val="ConsPlusNormal"/>
              <w:jc w:val="center"/>
            </w:pPr>
            <w:r>
              <w:t>10</w:t>
            </w:r>
          </w:p>
        </w:tc>
        <w:tc>
          <w:tcPr>
            <w:tcW w:w="820" w:type="dxa"/>
          </w:tcPr>
          <w:p w14:paraId="2A678A53" w14:textId="77777777" w:rsidR="00175DF4" w:rsidRDefault="00175DF4">
            <w:pPr>
              <w:pStyle w:val="ConsPlusNormal"/>
              <w:jc w:val="center"/>
            </w:pPr>
            <w:r>
              <w:t>04</w:t>
            </w:r>
          </w:p>
        </w:tc>
        <w:tc>
          <w:tcPr>
            <w:tcW w:w="1928" w:type="dxa"/>
          </w:tcPr>
          <w:p w14:paraId="61326685" w14:textId="77777777" w:rsidR="00175DF4" w:rsidRDefault="00175DF4">
            <w:pPr>
              <w:pStyle w:val="ConsPlusNormal"/>
              <w:jc w:val="center"/>
            </w:pPr>
            <w:r>
              <w:t>99.0.00.R0820</w:t>
            </w:r>
          </w:p>
        </w:tc>
        <w:tc>
          <w:tcPr>
            <w:tcW w:w="907" w:type="dxa"/>
          </w:tcPr>
          <w:p w14:paraId="6593EA62" w14:textId="77777777" w:rsidR="00175DF4" w:rsidRDefault="00175DF4">
            <w:pPr>
              <w:pStyle w:val="ConsPlusNormal"/>
              <w:jc w:val="center"/>
            </w:pPr>
            <w:r>
              <w:t>410</w:t>
            </w:r>
          </w:p>
        </w:tc>
        <w:tc>
          <w:tcPr>
            <w:tcW w:w="1477" w:type="dxa"/>
          </w:tcPr>
          <w:p w14:paraId="7693AB48" w14:textId="77777777" w:rsidR="00175DF4" w:rsidRDefault="00175DF4">
            <w:pPr>
              <w:pStyle w:val="ConsPlusNormal"/>
              <w:jc w:val="center"/>
            </w:pPr>
            <w:r>
              <w:t>185 642</w:t>
            </w:r>
          </w:p>
        </w:tc>
        <w:tc>
          <w:tcPr>
            <w:tcW w:w="1478" w:type="dxa"/>
          </w:tcPr>
          <w:p w14:paraId="1A1EE8C3" w14:textId="77777777" w:rsidR="00175DF4" w:rsidRDefault="00175DF4">
            <w:pPr>
              <w:pStyle w:val="ConsPlusNormal"/>
              <w:jc w:val="center"/>
            </w:pPr>
            <w:r>
              <w:t>185 642</w:t>
            </w:r>
          </w:p>
        </w:tc>
      </w:tr>
      <w:tr w:rsidR="00175DF4" w14:paraId="27C43C60" w14:textId="77777777">
        <w:tc>
          <w:tcPr>
            <w:tcW w:w="4195" w:type="dxa"/>
          </w:tcPr>
          <w:p w14:paraId="1FD642DB"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сверх софинансирования)</w:t>
            </w:r>
          </w:p>
        </w:tc>
        <w:tc>
          <w:tcPr>
            <w:tcW w:w="860" w:type="dxa"/>
          </w:tcPr>
          <w:p w14:paraId="79CF92AA" w14:textId="77777777" w:rsidR="00175DF4" w:rsidRDefault="00175DF4">
            <w:pPr>
              <w:pStyle w:val="ConsPlusNormal"/>
              <w:jc w:val="center"/>
            </w:pPr>
            <w:r>
              <w:t>10</w:t>
            </w:r>
          </w:p>
        </w:tc>
        <w:tc>
          <w:tcPr>
            <w:tcW w:w="820" w:type="dxa"/>
          </w:tcPr>
          <w:p w14:paraId="2B3A6C0F" w14:textId="77777777" w:rsidR="00175DF4" w:rsidRDefault="00175DF4">
            <w:pPr>
              <w:pStyle w:val="ConsPlusNormal"/>
              <w:jc w:val="center"/>
            </w:pPr>
            <w:r>
              <w:t>04</w:t>
            </w:r>
          </w:p>
        </w:tc>
        <w:tc>
          <w:tcPr>
            <w:tcW w:w="1928" w:type="dxa"/>
          </w:tcPr>
          <w:p w14:paraId="7B504F4A" w14:textId="77777777" w:rsidR="00175DF4" w:rsidRDefault="00175DF4">
            <w:pPr>
              <w:pStyle w:val="ConsPlusNormal"/>
              <w:jc w:val="center"/>
            </w:pPr>
            <w:r>
              <w:t>99.0.00.A0820</w:t>
            </w:r>
          </w:p>
        </w:tc>
        <w:tc>
          <w:tcPr>
            <w:tcW w:w="907" w:type="dxa"/>
          </w:tcPr>
          <w:p w14:paraId="52FED3E6" w14:textId="77777777" w:rsidR="00175DF4" w:rsidRDefault="00175DF4">
            <w:pPr>
              <w:pStyle w:val="ConsPlusNormal"/>
            </w:pPr>
          </w:p>
        </w:tc>
        <w:tc>
          <w:tcPr>
            <w:tcW w:w="1477" w:type="dxa"/>
          </w:tcPr>
          <w:p w14:paraId="15140EE0" w14:textId="77777777" w:rsidR="00175DF4" w:rsidRDefault="00175DF4">
            <w:pPr>
              <w:pStyle w:val="ConsPlusNormal"/>
              <w:jc w:val="center"/>
            </w:pPr>
            <w:r>
              <w:t>432 472</w:t>
            </w:r>
          </w:p>
        </w:tc>
        <w:tc>
          <w:tcPr>
            <w:tcW w:w="1478" w:type="dxa"/>
          </w:tcPr>
          <w:p w14:paraId="3D8B6591" w14:textId="77777777" w:rsidR="00175DF4" w:rsidRDefault="00175DF4">
            <w:pPr>
              <w:pStyle w:val="ConsPlusNormal"/>
              <w:jc w:val="center"/>
            </w:pPr>
            <w:r>
              <w:t>432 472</w:t>
            </w:r>
          </w:p>
        </w:tc>
      </w:tr>
      <w:tr w:rsidR="00175DF4" w14:paraId="15C0591C" w14:textId="77777777">
        <w:tc>
          <w:tcPr>
            <w:tcW w:w="4195" w:type="dxa"/>
          </w:tcPr>
          <w:p w14:paraId="2E4CFA67" w14:textId="77777777" w:rsidR="00175DF4" w:rsidRDefault="00175DF4">
            <w:pPr>
              <w:pStyle w:val="ConsPlusNormal"/>
            </w:pPr>
            <w:r>
              <w:t>Капитальные вложения в объекты государственной (муниципальной) собственности</w:t>
            </w:r>
          </w:p>
        </w:tc>
        <w:tc>
          <w:tcPr>
            <w:tcW w:w="860" w:type="dxa"/>
          </w:tcPr>
          <w:p w14:paraId="5A2F1EDA" w14:textId="77777777" w:rsidR="00175DF4" w:rsidRDefault="00175DF4">
            <w:pPr>
              <w:pStyle w:val="ConsPlusNormal"/>
              <w:jc w:val="center"/>
            </w:pPr>
            <w:r>
              <w:t>10</w:t>
            </w:r>
          </w:p>
        </w:tc>
        <w:tc>
          <w:tcPr>
            <w:tcW w:w="820" w:type="dxa"/>
          </w:tcPr>
          <w:p w14:paraId="5CBF7E70" w14:textId="77777777" w:rsidR="00175DF4" w:rsidRDefault="00175DF4">
            <w:pPr>
              <w:pStyle w:val="ConsPlusNormal"/>
              <w:jc w:val="center"/>
            </w:pPr>
            <w:r>
              <w:t>04</w:t>
            </w:r>
          </w:p>
        </w:tc>
        <w:tc>
          <w:tcPr>
            <w:tcW w:w="1928" w:type="dxa"/>
          </w:tcPr>
          <w:p w14:paraId="39628872" w14:textId="77777777" w:rsidR="00175DF4" w:rsidRDefault="00175DF4">
            <w:pPr>
              <w:pStyle w:val="ConsPlusNormal"/>
              <w:jc w:val="center"/>
            </w:pPr>
            <w:r>
              <w:t>99.0.00.A0820</w:t>
            </w:r>
          </w:p>
        </w:tc>
        <w:tc>
          <w:tcPr>
            <w:tcW w:w="907" w:type="dxa"/>
          </w:tcPr>
          <w:p w14:paraId="14195DA0" w14:textId="77777777" w:rsidR="00175DF4" w:rsidRDefault="00175DF4">
            <w:pPr>
              <w:pStyle w:val="ConsPlusNormal"/>
              <w:jc w:val="center"/>
            </w:pPr>
            <w:r>
              <w:t>400</w:t>
            </w:r>
          </w:p>
        </w:tc>
        <w:tc>
          <w:tcPr>
            <w:tcW w:w="1477" w:type="dxa"/>
          </w:tcPr>
          <w:p w14:paraId="2C297F4B" w14:textId="77777777" w:rsidR="00175DF4" w:rsidRDefault="00175DF4">
            <w:pPr>
              <w:pStyle w:val="ConsPlusNormal"/>
              <w:jc w:val="center"/>
            </w:pPr>
            <w:r>
              <w:t>432 472</w:t>
            </w:r>
          </w:p>
        </w:tc>
        <w:tc>
          <w:tcPr>
            <w:tcW w:w="1478" w:type="dxa"/>
          </w:tcPr>
          <w:p w14:paraId="4F05349D" w14:textId="77777777" w:rsidR="00175DF4" w:rsidRDefault="00175DF4">
            <w:pPr>
              <w:pStyle w:val="ConsPlusNormal"/>
              <w:jc w:val="center"/>
            </w:pPr>
            <w:r>
              <w:t>432 472</w:t>
            </w:r>
          </w:p>
        </w:tc>
      </w:tr>
      <w:tr w:rsidR="00175DF4" w14:paraId="272F2174" w14:textId="77777777">
        <w:tc>
          <w:tcPr>
            <w:tcW w:w="4195" w:type="dxa"/>
          </w:tcPr>
          <w:p w14:paraId="0F273422" w14:textId="77777777" w:rsidR="00175DF4" w:rsidRDefault="00175DF4">
            <w:pPr>
              <w:pStyle w:val="ConsPlusNormal"/>
            </w:pPr>
            <w:r>
              <w:t>Бюджетные инвестиции</w:t>
            </w:r>
          </w:p>
        </w:tc>
        <w:tc>
          <w:tcPr>
            <w:tcW w:w="860" w:type="dxa"/>
          </w:tcPr>
          <w:p w14:paraId="6E07AF3A" w14:textId="77777777" w:rsidR="00175DF4" w:rsidRDefault="00175DF4">
            <w:pPr>
              <w:pStyle w:val="ConsPlusNormal"/>
              <w:jc w:val="center"/>
            </w:pPr>
            <w:r>
              <w:t>10</w:t>
            </w:r>
          </w:p>
        </w:tc>
        <w:tc>
          <w:tcPr>
            <w:tcW w:w="820" w:type="dxa"/>
          </w:tcPr>
          <w:p w14:paraId="37DA2AB9" w14:textId="77777777" w:rsidR="00175DF4" w:rsidRDefault="00175DF4">
            <w:pPr>
              <w:pStyle w:val="ConsPlusNormal"/>
              <w:jc w:val="center"/>
            </w:pPr>
            <w:r>
              <w:t>04</w:t>
            </w:r>
          </w:p>
        </w:tc>
        <w:tc>
          <w:tcPr>
            <w:tcW w:w="1928" w:type="dxa"/>
          </w:tcPr>
          <w:p w14:paraId="47A5CF5A" w14:textId="77777777" w:rsidR="00175DF4" w:rsidRDefault="00175DF4">
            <w:pPr>
              <w:pStyle w:val="ConsPlusNormal"/>
              <w:jc w:val="center"/>
            </w:pPr>
            <w:r>
              <w:t>99.0.00.A0820</w:t>
            </w:r>
          </w:p>
        </w:tc>
        <w:tc>
          <w:tcPr>
            <w:tcW w:w="907" w:type="dxa"/>
          </w:tcPr>
          <w:p w14:paraId="3F1088DC" w14:textId="77777777" w:rsidR="00175DF4" w:rsidRDefault="00175DF4">
            <w:pPr>
              <w:pStyle w:val="ConsPlusNormal"/>
              <w:jc w:val="center"/>
            </w:pPr>
            <w:r>
              <w:t>410</w:t>
            </w:r>
          </w:p>
        </w:tc>
        <w:tc>
          <w:tcPr>
            <w:tcW w:w="1477" w:type="dxa"/>
          </w:tcPr>
          <w:p w14:paraId="785F3F9A" w14:textId="77777777" w:rsidR="00175DF4" w:rsidRDefault="00175DF4">
            <w:pPr>
              <w:pStyle w:val="ConsPlusNormal"/>
              <w:jc w:val="center"/>
            </w:pPr>
            <w:r>
              <w:t>432 472</w:t>
            </w:r>
          </w:p>
        </w:tc>
        <w:tc>
          <w:tcPr>
            <w:tcW w:w="1478" w:type="dxa"/>
          </w:tcPr>
          <w:p w14:paraId="7917F56C" w14:textId="77777777" w:rsidR="00175DF4" w:rsidRDefault="00175DF4">
            <w:pPr>
              <w:pStyle w:val="ConsPlusNormal"/>
              <w:jc w:val="center"/>
            </w:pPr>
            <w:r>
              <w:t>432 472</w:t>
            </w:r>
          </w:p>
        </w:tc>
      </w:tr>
      <w:tr w:rsidR="00175DF4" w14:paraId="0D02E039" w14:textId="77777777">
        <w:tc>
          <w:tcPr>
            <w:tcW w:w="4195" w:type="dxa"/>
          </w:tcPr>
          <w:p w14:paraId="5623244C" w14:textId="77777777" w:rsidR="00175DF4" w:rsidRDefault="00175DF4">
            <w:pPr>
              <w:pStyle w:val="ConsPlusNormal"/>
            </w:pPr>
            <w:r>
              <w:t>Другие вопросы в области социальной политики</w:t>
            </w:r>
          </w:p>
        </w:tc>
        <w:tc>
          <w:tcPr>
            <w:tcW w:w="860" w:type="dxa"/>
          </w:tcPr>
          <w:p w14:paraId="1D346A8D" w14:textId="77777777" w:rsidR="00175DF4" w:rsidRDefault="00175DF4">
            <w:pPr>
              <w:pStyle w:val="ConsPlusNormal"/>
              <w:jc w:val="center"/>
            </w:pPr>
            <w:r>
              <w:t>10</w:t>
            </w:r>
          </w:p>
        </w:tc>
        <w:tc>
          <w:tcPr>
            <w:tcW w:w="820" w:type="dxa"/>
          </w:tcPr>
          <w:p w14:paraId="7EE86F1F" w14:textId="77777777" w:rsidR="00175DF4" w:rsidRDefault="00175DF4">
            <w:pPr>
              <w:pStyle w:val="ConsPlusNormal"/>
              <w:jc w:val="center"/>
            </w:pPr>
            <w:r>
              <w:t>06</w:t>
            </w:r>
          </w:p>
        </w:tc>
        <w:tc>
          <w:tcPr>
            <w:tcW w:w="1928" w:type="dxa"/>
          </w:tcPr>
          <w:p w14:paraId="35FBF88A" w14:textId="77777777" w:rsidR="00175DF4" w:rsidRDefault="00175DF4">
            <w:pPr>
              <w:pStyle w:val="ConsPlusNormal"/>
            </w:pPr>
          </w:p>
        </w:tc>
        <w:tc>
          <w:tcPr>
            <w:tcW w:w="907" w:type="dxa"/>
          </w:tcPr>
          <w:p w14:paraId="1E7A9EC6" w14:textId="77777777" w:rsidR="00175DF4" w:rsidRDefault="00175DF4">
            <w:pPr>
              <w:pStyle w:val="ConsPlusNormal"/>
            </w:pPr>
          </w:p>
        </w:tc>
        <w:tc>
          <w:tcPr>
            <w:tcW w:w="1477" w:type="dxa"/>
          </w:tcPr>
          <w:p w14:paraId="6129E732" w14:textId="77777777" w:rsidR="00175DF4" w:rsidRDefault="00175DF4">
            <w:pPr>
              <w:pStyle w:val="ConsPlusNormal"/>
              <w:jc w:val="center"/>
            </w:pPr>
            <w:r>
              <w:t>58 456</w:t>
            </w:r>
          </w:p>
        </w:tc>
        <w:tc>
          <w:tcPr>
            <w:tcW w:w="1478" w:type="dxa"/>
          </w:tcPr>
          <w:p w14:paraId="1F975E21" w14:textId="77777777" w:rsidR="00175DF4" w:rsidRDefault="00175DF4">
            <w:pPr>
              <w:pStyle w:val="ConsPlusNormal"/>
            </w:pPr>
          </w:p>
        </w:tc>
      </w:tr>
      <w:tr w:rsidR="00175DF4" w14:paraId="7A5CC856" w14:textId="77777777">
        <w:tc>
          <w:tcPr>
            <w:tcW w:w="4195" w:type="dxa"/>
          </w:tcPr>
          <w:p w14:paraId="4260A214" w14:textId="77777777" w:rsidR="00175DF4" w:rsidRDefault="00175DF4">
            <w:pPr>
              <w:pStyle w:val="ConsPlusNormal"/>
            </w:pPr>
            <w:r>
              <w:t>Муниципальная программа "Тольятти семейный: от традиций к будущему на 2025 - 2030 годы"</w:t>
            </w:r>
          </w:p>
        </w:tc>
        <w:tc>
          <w:tcPr>
            <w:tcW w:w="860" w:type="dxa"/>
          </w:tcPr>
          <w:p w14:paraId="1036BC06" w14:textId="77777777" w:rsidR="00175DF4" w:rsidRDefault="00175DF4">
            <w:pPr>
              <w:pStyle w:val="ConsPlusNormal"/>
              <w:jc w:val="center"/>
            </w:pPr>
            <w:r>
              <w:t>10</w:t>
            </w:r>
          </w:p>
        </w:tc>
        <w:tc>
          <w:tcPr>
            <w:tcW w:w="820" w:type="dxa"/>
          </w:tcPr>
          <w:p w14:paraId="1ED7F518" w14:textId="77777777" w:rsidR="00175DF4" w:rsidRDefault="00175DF4">
            <w:pPr>
              <w:pStyle w:val="ConsPlusNormal"/>
              <w:jc w:val="center"/>
            </w:pPr>
            <w:r>
              <w:t>06</w:t>
            </w:r>
          </w:p>
        </w:tc>
        <w:tc>
          <w:tcPr>
            <w:tcW w:w="1928" w:type="dxa"/>
          </w:tcPr>
          <w:p w14:paraId="5DE2550F" w14:textId="77777777" w:rsidR="00175DF4" w:rsidRDefault="00175DF4">
            <w:pPr>
              <w:pStyle w:val="ConsPlusNormal"/>
              <w:jc w:val="center"/>
            </w:pPr>
            <w:r>
              <w:t>05.0.00.00000</w:t>
            </w:r>
          </w:p>
        </w:tc>
        <w:tc>
          <w:tcPr>
            <w:tcW w:w="907" w:type="dxa"/>
          </w:tcPr>
          <w:p w14:paraId="4EE61B42" w14:textId="77777777" w:rsidR="00175DF4" w:rsidRDefault="00175DF4">
            <w:pPr>
              <w:pStyle w:val="ConsPlusNormal"/>
            </w:pPr>
          </w:p>
        </w:tc>
        <w:tc>
          <w:tcPr>
            <w:tcW w:w="1477" w:type="dxa"/>
          </w:tcPr>
          <w:p w14:paraId="6CB081A6" w14:textId="77777777" w:rsidR="00175DF4" w:rsidRDefault="00175DF4">
            <w:pPr>
              <w:pStyle w:val="ConsPlusNormal"/>
              <w:jc w:val="center"/>
            </w:pPr>
            <w:r>
              <w:t>27 656</w:t>
            </w:r>
          </w:p>
        </w:tc>
        <w:tc>
          <w:tcPr>
            <w:tcW w:w="1478" w:type="dxa"/>
          </w:tcPr>
          <w:p w14:paraId="4A6AB2DE" w14:textId="77777777" w:rsidR="00175DF4" w:rsidRDefault="00175DF4">
            <w:pPr>
              <w:pStyle w:val="ConsPlusNormal"/>
            </w:pPr>
          </w:p>
        </w:tc>
      </w:tr>
      <w:tr w:rsidR="00175DF4" w14:paraId="51498771" w14:textId="77777777">
        <w:tc>
          <w:tcPr>
            <w:tcW w:w="4195" w:type="dxa"/>
          </w:tcPr>
          <w:p w14:paraId="547E7557" w14:textId="77777777" w:rsidR="00175DF4" w:rsidRDefault="00175DF4">
            <w:pPr>
              <w:pStyle w:val="ConsPlusNormal"/>
            </w:pPr>
            <w:r>
              <w:t>Мероприятия в установленной сфере деятельности</w:t>
            </w:r>
          </w:p>
        </w:tc>
        <w:tc>
          <w:tcPr>
            <w:tcW w:w="860" w:type="dxa"/>
          </w:tcPr>
          <w:p w14:paraId="12686C3D" w14:textId="77777777" w:rsidR="00175DF4" w:rsidRDefault="00175DF4">
            <w:pPr>
              <w:pStyle w:val="ConsPlusNormal"/>
              <w:jc w:val="center"/>
            </w:pPr>
            <w:r>
              <w:t>10</w:t>
            </w:r>
          </w:p>
        </w:tc>
        <w:tc>
          <w:tcPr>
            <w:tcW w:w="820" w:type="dxa"/>
          </w:tcPr>
          <w:p w14:paraId="4B0D2DA3" w14:textId="77777777" w:rsidR="00175DF4" w:rsidRDefault="00175DF4">
            <w:pPr>
              <w:pStyle w:val="ConsPlusNormal"/>
              <w:jc w:val="center"/>
            </w:pPr>
            <w:r>
              <w:t>06</w:t>
            </w:r>
          </w:p>
        </w:tc>
        <w:tc>
          <w:tcPr>
            <w:tcW w:w="1928" w:type="dxa"/>
          </w:tcPr>
          <w:p w14:paraId="539C9902" w14:textId="77777777" w:rsidR="00175DF4" w:rsidRDefault="00175DF4">
            <w:pPr>
              <w:pStyle w:val="ConsPlusNormal"/>
              <w:jc w:val="center"/>
            </w:pPr>
            <w:r>
              <w:t>05.0.00.04000</w:t>
            </w:r>
          </w:p>
        </w:tc>
        <w:tc>
          <w:tcPr>
            <w:tcW w:w="907" w:type="dxa"/>
          </w:tcPr>
          <w:p w14:paraId="39A6D6EA" w14:textId="77777777" w:rsidR="00175DF4" w:rsidRDefault="00175DF4">
            <w:pPr>
              <w:pStyle w:val="ConsPlusNormal"/>
            </w:pPr>
          </w:p>
        </w:tc>
        <w:tc>
          <w:tcPr>
            <w:tcW w:w="1477" w:type="dxa"/>
          </w:tcPr>
          <w:p w14:paraId="508FAC25" w14:textId="77777777" w:rsidR="00175DF4" w:rsidRDefault="00175DF4">
            <w:pPr>
              <w:pStyle w:val="ConsPlusNormal"/>
              <w:jc w:val="center"/>
            </w:pPr>
            <w:r>
              <w:t>2 351</w:t>
            </w:r>
          </w:p>
        </w:tc>
        <w:tc>
          <w:tcPr>
            <w:tcW w:w="1478" w:type="dxa"/>
          </w:tcPr>
          <w:p w14:paraId="32CBD8D1" w14:textId="77777777" w:rsidR="00175DF4" w:rsidRDefault="00175DF4">
            <w:pPr>
              <w:pStyle w:val="ConsPlusNormal"/>
            </w:pPr>
          </w:p>
        </w:tc>
      </w:tr>
      <w:tr w:rsidR="00175DF4" w14:paraId="6180D342" w14:textId="77777777">
        <w:tc>
          <w:tcPr>
            <w:tcW w:w="4195" w:type="dxa"/>
          </w:tcPr>
          <w:p w14:paraId="0CDDD8C3" w14:textId="77777777" w:rsidR="00175DF4" w:rsidRDefault="00175DF4">
            <w:pPr>
              <w:pStyle w:val="ConsPlusNormal"/>
            </w:pPr>
            <w:r>
              <w:t>Мероприятия в области социальной политики</w:t>
            </w:r>
          </w:p>
        </w:tc>
        <w:tc>
          <w:tcPr>
            <w:tcW w:w="860" w:type="dxa"/>
          </w:tcPr>
          <w:p w14:paraId="35D17B18" w14:textId="77777777" w:rsidR="00175DF4" w:rsidRDefault="00175DF4">
            <w:pPr>
              <w:pStyle w:val="ConsPlusNormal"/>
              <w:jc w:val="center"/>
            </w:pPr>
            <w:r>
              <w:t>10</w:t>
            </w:r>
          </w:p>
        </w:tc>
        <w:tc>
          <w:tcPr>
            <w:tcW w:w="820" w:type="dxa"/>
          </w:tcPr>
          <w:p w14:paraId="406C21C8" w14:textId="77777777" w:rsidR="00175DF4" w:rsidRDefault="00175DF4">
            <w:pPr>
              <w:pStyle w:val="ConsPlusNormal"/>
              <w:jc w:val="center"/>
            </w:pPr>
            <w:r>
              <w:t>06</w:t>
            </w:r>
          </w:p>
        </w:tc>
        <w:tc>
          <w:tcPr>
            <w:tcW w:w="1928" w:type="dxa"/>
          </w:tcPr>
          <w:p w14:paraId="0F58DC3D" w14:textId="77777777" w:rsidR="00175DF4" w:rsidRDefault="00175DF4">
            <w:pPr>
              <w:pStyle w:val="ConsPlusNormal"/>
              <w:jc w:val="center"/>
            </w:pPr>
            <w:r>
              <w:t>05.0.00.04370</w:t>
            </w:r>
          </w:p>
        </w:tc>
        <w:tc>
          <w:tcPr>
            <w:tcW w:w="907" w:type="dxa"/>
          </w:tcPr>
          <w:p w14:paraId="5F05B6D2" w14:textId="77777777" w:rsidR="00175DF4" w:rsidRDefault="00175DF4">
            <w:pPr>
              <w:pStyle w:val="ConsPlusNormal"/>
            </w:pPr>
          </w:p>
        </w:tc>
        <w:tc>
          <w:tcPr>
            <w:tcW w:w="1477" w:type="dxa"/>
          </w:tcPr>
          <w:p w14:paraId="79438C00" w14:textId="77777777" w:rsidR="00175DF4" w:rsidRDefault="00175DF4">
            <w:pPr>
              <w:pStyle w:val="ConsPlusNormal"/>
              <w:jc w:val="center"/>
            </w:pPr>
            <w:r>
              <w:t>2 351</w:t>
            </w:r>
          </w:p>
        </w:tc>
        <w:tc>
          <w:tcPr>
            <w:tcW w:w="1478" w:type="dxa"/>
          </w:tcPr>
          <w:p w14:paraId="2F5EC38D" w14:textId="77777777" w:rsidR="00175DF4" w:rsidRDefault="00175DF4">
            <w:pPr>
              <w:pStyle w:val="ConsPlusNormal"/>
            </w:pPr>
          </w:p>
        </w:tc>
      </w:tr>
      <w:tr w:rsidR="00175DF4" w14:paraId="71F70D87" w14:textId="77777777">
        <w:tc>
          <w:tcPr>
            <w:tcW w:w="4195" w:type="dxa"/>
          </w:tcPr>
          <w:p w14:paraId="26357F6B"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60" w:type="dxa"/>
          </w:tcPr>
          <w:p w14:paraId="6D65E9AF" w14:textId="77777777" w:rsidR="00175DF4" w:rsidRDefault="00175DF4">
            <w:pPr>
              <w:pStyle w:val="ConsPlusNormal"/>
              <w:jc w:val="center"/>
            </w:pPr>
            <w:r>
              <w:lastRenderedPageBreak/>
              <w:t>10</w:t>
            </w:r>
          </w:p>
        </w:tc>
        <w:tc>
          <w:tcPr>
            <w:tcW w:w="820" w:type="dxa"/>
          </w:tcPr>
          <w:p w14:paraId="79C2D927" w14:textId="77777777" w:rsidR="00175DF4" w:rsidRDefault="00175DF4">
            <w:pPr>
              <w:pStyle w:val="ConsPlusNormal"/>
              <w:jc w:val="center"/>
            </w:pPr>
            <w:r>
              <w:t>06</w:t>
            </w:r>
          </w:p>
        </w:tc>
        <w:tc>
          <w:tcPr>
            <w:tcW w:w="1928" w:type="dxa"/>
          </w:tcPr>
          <w:p w14:paraId="4311B3AA" w14:textId="77777777" w:rsidR="00175DF4" w:rsidRDefault="00175DF4">
            <w:pPr>
              <w:pStyle w:val="ConsPlusNormal"/>
              <w:jc w:val="center"/>
            </w:pPr>
            <w:r>
              <w:t>05.0.00.04370</w:t>
            </w:r>
          </w:p>
        </w:tc>
        <w:tc>
          <w:tcPr>
            <w:tcW w:w="907" w:type="dxa"/>
          </w:tcPr>
          <w:p w14:paraId="19265C66" w14:textId="77777777" w:rsidR="00175DF4" w:rsidRDefault="00175DF4">
            <w:pPr>
              <w:pStyle w:val="ConsPlusNormal"/>
              <w:jc w:val="center"/>
            </w:pPr>
            <w:r>
              <w:t>200</w:t>
            </w:r>
          </w:p>
        </w:tc>
        <w:tc>
          <w:tcPr>
            <w:tcW w:w="1477" w:type="dxa"/>
          </w:tcPr>
          <w:p w14:paraId="6FB36E26" w14:textId="77777777" w:rsidR="00175DF4" w:rsidRDefault="00175DF4">
            <w:pPr>
              <w:pStyle w:val="ConsPlusNormal"/>
              <w:jc w:val="center"/>
            </w:pPr>
            <w:r>
              <w:t>267</w:t>
            </w:r>
          </w:p>
        </w:tc>
        <w:tc>
          <w:tcPr>
            <w:tcW w:w="1478" w:type="dxa"/>
          </w:tcPr>
          <w:p w14:paraId="51959161" w14:textId="77777777" w:rsidR="00175DF4" w:rsidRDefault="00175DF4">
            <w:pPr>
              <w:pStyle w:val="ConsPlusNormal"/>
            </w:pPr>
          </w:p>
        </w:tc>
      </w:tr>
      <w:tr w:rsidR="00175DF4" w14:paraId="63DBEA9D" w14:textId="77777777">
        <w:tc>
          <w:tcPr>
            <w:tcW w:w="4195" w:type="dxa"/>
          </w:tcPr>
          <w:p w14:paraId="2DCEE55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7540E04B" w14:textId="77777777" w:rsidR="00175DF4" w:rsidRDefault="00175DF4">
            <w:pPr>
              <w:pStyle w:val="ConsPlusNormal"/>
              <w:jc w:val="center"/>
            </w:pPr>
            <w:r>
              <w:t>10</w:t>
            </w:r>
          </w:p>
        </w:tc>
        <w:tc>
          <w:tcPr>
            <w:tcW w:w="820" w:type="dxa"/>
          </w:tcPr>
          <w:p w14:paraId="54E98519" w14:textId="77777777" w:rsidR="00175DF4" w:rsidRDefault="00175DF4">
            <w:pPr>
              <w:pStyle w:val="ConsPlusNormal"/>
              <w:jc w:val="center"/>
            </w:pPr>
            <w:r>
              <w:t>06</w:t>
            </w:r>
          </w:p>
        </w:tc>
        <w:tc>
          <w:tcPr>
            <w:tcW w:w="1928" w:type="dxa"/>
          </w:tcPr>
          <w:p w14:paraId="1DA3E0A2" w14:textId="77777777" w:rsidR="00175DF4" w:rsidRDefault="00175DF4">
            <w:pPr>
              <w:pStyle w:val="ConsPlusNormal"/>
              <w:jc w:val="center"/>
            </w:pPr>
            <w:r>
              <w:t>05.0.00.04370</w:t>
            </w:r>
          </w:p>
        </w:tc>
        <w:tc>
          <w:tcPr>
            <w:tcW w:w="907" w:type="dxa"/>
          </w:tcPr>
          <w:p w14:paraId="32ED6472" w14:textId="77777777" w:rsidR="00175DF4" w:rsidRDefault="00175DF4">
            <w:pPr>
              <w:pStyle w:val="ConsPlusNormal"/>
              <w:jc w:val="center"/>
            </w:pPr>
            <w:r>
              <w:t>240</w:t>
            </w:r>
          </w:p>
        </w:tc>
        <w:tc>
          <w:tcPr>
            <w:tcW w:w="1477" w:type="dxa"/>
          </w:tcPr>
          <w:p w14:paraId="583328BA" w14:textId="77777777" w:rsidR="00175DF4" w:rsidRDefault="00175DF4">
            <w:pPr>
              <w:pStyle w:val="ConsPlusNormal"/>
              <w:jc w:val="center"/>
            </w:pPr>
            <w:r>
              <w:t>267</w:t>
            </w:r>
          </w:p>
        </w:tc>
        <w:tc>
          <w:tcPr>
            <w:tcW w:w="1478" w:type="dxa"/>
          </w:tcPr>
          <w:p w14:paraId="3DAE5411" w14:textId="77777777" w:rsidR="00175DF4" w:rsidRDefault="00175DF4">
            <w:pPr>
              <w:pStyle w:val="ConsPlusNormal"/>
            </w:pPr>
          </w:p>
        </w:tc>
      </w:tr>
      <w:tr w:rsidR="00175DF4" w14:paraId="3FA4531B" w14:textId="77777777">
        <w:tc>
          <w:tcPr>
            <w:tcW w:w="4195" w:type="dxa"/>
          </w:tcPr>
          <w:p w14:paraId="06C46C18" w14:textId="77777777" w:rsidR="00175DF4" w:rsidRDefault="00175DF4">
            <w:pPr>
              <w:pStyle w:val="ConsPlusNormal"/>
            </w:pPr>
            <w:r>
              <w:t>Социальное обеспечение и иные выплаты населению</w:t>
            </w:r>
          </w:p>
        </w:tc>
        <w:tc>
          <w:tcPr>
            <w:tcW w:w="860" w:type="dxa"/>
          </w:tcPr>
          <w:p w14:paraId="38738D24" w14:textId="77777777" w:rsidR="00175DF4" w:rsidRDefault="00175DF4">
            <w:pPr>
              <w:pStyle w:val="ConsPlusNormal"/>
              <w:jc w:val="center"/>
            </w:pPr>
            <w:r>
              <w:t>10</w:t>
            </w:r>
          </w:p>
        </w:tc>
        <w:tc>
          <w:tcPr>
            <w:tcW w:w="820" w:type="dxa"/>
          </w:tcPr>
          <w:p w14:paraId="43FA6F4D" w14:textId="77777777" w:rsidR="00175DF4" w:rsidRDefault="00175DF4">
            <w:pPr>
              <w:pStyle w:val="ConsPlusNormal"/>
              <w:jc w:val="center"/>
            </w:pPr>
            <w:r>
              <w:t>06</w:t>
            </w:r>
          </w:p>
        </w:tc>
        <w:tc>
          <w:tcPr>
            <w:tcW w:w="1928" w:type="dxa"/>
          </w:tcPr>
          <w:p w14:paraId="798CB2EA" w14:textId="77777777" w:rsidR="00175DF4" w:rsidRDefault="00175DF4">
            <w:pPr>
              <w:pStyle w:val="ConsPlusNormal"/>
              <w:jc w:val="center"/>
            </w:pPr>
            <w:r>
              <w:t>05.0.00.04370</w:t>
            </w:r>
          </w:p>
        </w:tc>
        <w:tc>
          <w:tcPr>
            <w:tcW w:w="907" w:type="dxa"/>
          </w:tcPr>
          <w:p w14:paraId="25B8A1F6" w14:textId="77777777" w:rsidR="00175DF4" w:rsidRDefault="00175DF4">
            <w:pPr>
              <w:pStyle w:val="ConsPlusNormal"/>
              <w:jc w:val="center"/>
            </w:pPr>
            <w:r>
              <w:t>300</w:t>
            </w:r>
          </w:p>
        </w:tc>
        <w:tc>
          <w:tcPr>
            <w:tcW w:w="1477" w:type="dxa"/>
          </w:tcPr>
          <w:p w14:paraId="372A2406" w14:textId="77777777" w:rsidR="00175DF4" w:rsidRDefault="00175DF4">
            <w:pPr>
              <w:pStyle w:val="ConsPlusNormal"/>
              <w:jc w:val="center"/>
            </w:pPr>
            <w:r>
              <w:t>1 540</w:t>
            </w:r>
          </w:p>
        </w:tc>
        <w:tc>
          <w:tcPr>
            <w:tcW w:w="1478" w:type="dxa"/>
          </w:tcPr>
          <w:p w14:paraId="66B4C2DC" w14:textId="77777777" w:rsidR="00175DF4" w:rsidRDefault="00175DF4">
            <w:pPr>
              <w:pStyle w:val="ConsPlusNormal"/>
            </w:pPr>
          </w:p>
        </w:tc>
      </w:tr>
      <w:tr w:rsidR="00175DF4" w14:paraId="5BA5EA3F" w14:textId="77777777">
        <w:tc>
          <w:tcPr>
            <w:tcW w:w="4195" w:type="dxa"/>
          </w:tcPr>
          <w:p w14:paraId="1E14FCD7" w14:textId="77777777" w:rsidR="00175DF4" w:rsidRDefault="00175DF4">
            <w:pPr>
              <w:pStyle w:val="ConsPlusNormal"/>
            </w:pPr>
            <w:r>
              <w:t>Иные выплаты населению</w:t>
            </w:r>
          </w:p>
        </w:tc>
        <w:tc>
          <w:tcPr>
            <w:tcW w:w="860" w:type="dxa"/>
          </w:tcPr>
          <w:p w14:paraId="26348944" w14:textId="77777777" w:rsidR="00175DF4" w:rsidRDefault="00175DF4">
            <w:pPr>
              <w:pStyle w:val="ConsPlusNormal"/>
              <w:jc w:val="center"/>
            </w:pPr>
            <w:r>
              <w:t>10</w:t>
            </w:r>
          </w:p>
        </w:tc>
        <w:tc>
          <w:tcPr>
            <w:tcW w:w="820" w:type="dxa"/>
          </w:tcPr>
          <w:p w14:paraId="4882C248" w14:textId="77777777" w:rsidR="00175DF4" w:rsidRDefault="00175DF4">
            <w:pPr>
              <w:pStyle w:val="ConsPlusNormal"/>
              <w:jc w:val="center"/>
            </w:pPr>
            <w:r>
              <w:t>06</w:t>
            </w:r>
          </w:p>
        </w:tc>
        <w:tc>
          <w:tcPr>
            <w:tcW w:w="1928" w:type="dxa"/>
          </w:tcPr>
          <w:p w14:paraId="5B64100F" w14:textId="77777777" w:rsidR="00175DF4" w:rsidRDefault="00175DF4">
            <w:pPr>
              <w:pStyle w:val="ConsPlusNormal"/>
              <w:jc w:val="center"/>
            </w:pPr>
            <w:r>
              <w:t>05.0.00.04370</w:t>
            </w:r>
          </w:p>
        </w:tc>
        <w:tc>
          <w:tcPr>
            <w:tcW w:w="907" w:type="dxa"/>
          </w:tcPr>
          <w:p w14:paraId="28C8E95D" w14:textId="77777777" w:rsidR="00175DF4" w:rsidRDefault="00175DF4">
            <w:pPr>
              <w:pStyle w:val="ConsPlusNormal"/>
              <w:jc w:val="center"/>
            </w:pPr>
            <w:r>
              <w:t>360</w:t>
            </w:r>
          </w:p>
        </w:tc>
        <w:tc>
          <w:tcPr>
            <w:tcW w:w="1477" w:type="dxa"/>
          </w:tcPr>
          <w:p w14:paraId="3EAD6D6D" w14:textId="77777777" w:rsidR="00175DF4" w:rsidRDefault="00175DF4">
            <w:pPr>
              <w:pStyle w:val="ConsPlusNormal"/>
              <w:jc w:val="center"/>
            </w:pPr>
            <w:r>
              <w:t>1 540</w:t>
            </w:r>
          </w:p>
        </w:tc>
        <w:tc>
          <w:tcPr>
            <w:tcW w:w="1478" w:type="dxa"/>
          </w:tcPr>
          <w:p w14:paraId="1E4BC3DE" w14:textId="77777777" w:rsidR="00175DF4" w:rsidRDefault="00175DF4">
            <w:pPr>
              <w:pStyle w:val="ConsPlusNormal"/>
            </w:pPr>
          </w:p>
        </w:tc>
      </w:tr>
      <w:tr w:rsidR="00175DF4" w14:paraId="4D91FA83" w14:textId="77777777">
        <w:tc>
          <w:tcPr>
            <w:tcW w:w="4195" w:type="dxa"/>
          </w:tcPr>
          <w:p w14:paraId="0718617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4D60896B" w14:textId="77777777" w:rsidR="00175DF4" w:rsidRDefault="00175DF4">
            <w:pPr>
              <w:pStyle w:val="ConsPlusNormal"/>
              <w:jc w:val="center"/>
            </w:pPr>
            <w:r>
              <w:t>10</w:t>
            </w:r>
          </w:p>
        </w:tc>
        <w:tc>
          <w:tcPr>
            <w:tcW w:w="820" w:type="dxa"/>
          </w:tcPr>
          <w:p w14:paraId="0B84B0A1" w14:textId="77777777" w:rsidR="00175DF4" w:rsidRDefault="00175DF4">
            <w:pPr>
              <w:pStyle w:val="ConsPlusNormal"/>
              <w:jc w:val="center"/>
            </w:pPr>
            <w:r>
              <w:t>06</w:t>
            </w:r>
          </w:p>
        </w:tc>
        <w:tc>
          <w:tcPr>
            <w:tcW w:w="1928" w:type="dxa"/>
          </w:tcPr>
          <w:p w14:paraId="7C78D365" w14:textId="77777777" w:rsidR="00175DF4" w:rsidRDefault="00175DF4">
            <w:pPr>
              <w:pStyle w:val="ConsPlusNormal"/>
              <w:jc w:val="center"/>
            </w:pPr>
            <w:r>
              <w:t>05.0.00.04370</w:t>
            </w:r>
          </w:p>
        </w:tc>
        <w:tc>
          <w:tcPr>
            <w:tcW w:w="907" w:type="dxa"/>
          </w:tcPr>
          <w:p w14:paraId="4252D1C3" w14:textId="77777777" w:rsidR="00175DF4" w:rsidRDefault="00175DF4">
            <w:pPr>
              <w:pStyle w:val="ConsPlusNormal"/>
              <w:jc w:val="center"/>
            </w:pPr>
            <w:r>
              <w:t>600</w:t>
            </w:r>
          </w:p>
        </w:tc>
        <w:tc>
          <w:tcPr>
            <w:tcW w:w="1477" w:type="dxa"/>
          </w:tcPr>
          <w:p w14:paraId="7E45FA48" w14:textId="77777777" w:rsidR="00175DF4" w:rsidRDefault="00175DF4">
            <w:pPr>
              <w:pStyle w:val="ConsPlusNormal"/>
              <w:jc w:val="center"/>
            </w:pPr>
            <w:r>
              <w:t>544</w:t>
            </w:r>
          </w:p>
        </w:tc>
        <w:tc>
          <w:tcPr>
            <w:tcW w:w="1478" w:type="dxa"/>
          </w:tcPr>
          <w:p w14:paraId="5D9F9131" w14:textId="77777777" w:rsidR="00175DF4" w:rsidRDefault="00175DF4">
            <w:pPr>
              <w:pStyle w:val="ConsPlusNormal"/>
            </w:pPr>
          </w:p>
        </w:tc>
      </w:tr>
      <w:tr w:rsidR="00175DF4" w14:paraId="43AB30C8" w14:textId="77777777">
        <w:tc>
          <w:tcPr>
            <w:tcW w:w="4195" w:type="dxa"/>
          </w:tcPr>
          <w:p w14:paraId="74445B23" w14:textId="77777777" w:rsidR="00175DF4" w:rsidRDefault="00175DF4">
            <w:pPr>
              <w:pStyle w:val="ConsPlusNormal"/>
            </w:pPr>
            <w:r>
              <w:t>Субсидии автономным учреждениям</w:t>
            </w:r>
          </w:p>
        </w:tc>
        <w:tc>
          <w:tcPr>
            <w:tcW w:w="860" w:type="dxa"/>
          </w:tcPr>
          <w:p w14:paraId="7D694EF6" w14:textId="77777777" w:rsidR="00175DF4" w:rsidRDefault="00175DF4">
            <w:pPr>
              <w:pStyle w:val="ConsPlusNormal"/>
              <w:jc w:val="center"/>
            </w:pPr>
            <w:r>
              <w:t>10</w:t>
            </w:r>
          </w:p>
        </w:tc>
        <w:tc>
          <w:tcPr>
            <w:tcW w:w="820" w:type="dxa"/>
          </w:tcPr>
          <w:p w14:paraId="4C07404F" w14:textId="77777777" w:rsidR="00175DF4" w:rsidRDefault="00175DF4">
            <w:pPr>
              <w:pStyle w:val="ConsPlusNormal"/>
              <w:jc w:val="center"/>
            </w:pPr>
            <w:r>
              <w:t>06</w:t>
            </w:r>
          </w:p>
        </w:tc>
        <w:tc>
          <w:tcPr>
            <w:tcW w:w="1928" w:type="dxa"/>
          </w:tcPr>
          <w:p w14:paraId="4D3AE3CD" w14:textId="77777777" w:rsidR="00175DF4" w:rsidRDefault="00175DF4">
            <w:pPr>
              <w:pStyle w:val="ConsPlusNormal"/>
              <w:jc w:val="center"/>
            </w:pPr>
            <w:r>
              <w:t>05.0.00.04370</w:t>
            </w:r>
          </w:p>
        </w:tc>
        <w:tc>
          <w:tcPr>
            <w:tcW w:w="907" w:type="dxa"/>
          </w:tcPr>
          <w:p w14:paraId="674205CA" w14:textId="77777777" w:rsidR="00175DF4" w:rsidRDefault="00175DF4">
            <w:pPr>
              <w:pStyle w:val="ConsPlusNormal"/>
              <w:jc w:val="center"/>
            </w:pPr>
            <w:r>
              <w:t>620</w:t>
            </w:r>
          </w:p>
        </w:tc>
        <w:tc>
          <w:tcPr>
            <w:tcW w:w="1477" w:type="dxa"/>
          </w:tcPr>
          <w:p w14:paraId="6AE4F9CF" w14:textId="77777777" w:rsidR="00175DF4" w:rsidRDefault="00175DF4">
            <w:pPr>
              <w:pStyle w:val="ConsPlusNormal"/>
              <w:jc w:val="center"/>
            </w:pPr>
            <w:r>
              <w:t>544</w:t>
            </w:r>
          </w:p>
        </w:tc>
        <w:tc>
          <w:tcPr>
            <w:tcW w:w="1478" w:type="dxa"/>
          </w:tcPr>
          <w:p w14:paraId="6D507BD3" w14:textId="77777777" w:rsidR="00175DF4" w:rsidRDefault="00175DF4">
            <w:pPr>
              <w:pStyle w:val="ConsPlusNormal"/>
            </w:pPr>
          </w:p>
        </w:tc>
      </w:tr>
      <w:tr w:rsidR="00175DF4" w14:paraId="69245069" w14:textId="77777777">
        <w:tc>
          <w:tcPr>
            <w:tcW w:w="4195" w:type="dxa"/>
          </w:tcPr>
          <w:p w14:paraId="197B4E7D"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60" w:type="dxa"/>
          </w:tcPr>
          <w:p w14:paraId="2A7EBF1E" w14:textId="77777777" w:rsidR="00175DF4" w:rsidRDefault="00175DF4">
            <w:pPr>
              <w:pStyle w:val="ConsPlusNormal"/>
              <w:jc w:val="center"/>
            </w:pPr>
            <w:r>
              <w:t>10</w:t>
            </w:r>
          </w:p>
        </w:tc>
        <w:tc>
          <w:tcPr>
            <w:tcW w:w="820" w:type="dxa"/>
          </w:tcPr>
          <w:p w14:paraId="5B76B418" w14:textId="77777777" w:rsidR="00175DF4" w:rsidRDefault="00175DF4">
            <w:pPr>
              <w:pStyle w:val="ConsPlusNormal"/>
              <w:jc w:val="center"/>
            </w:pPr>
            <w:r>
              <w:t>06</w:t>
            </w:r>
          </w:p>
        </w:tc>
        <w:tc>
          <w:tcPr>
            <w:tcW w:w="1928" w:type="dxa"/>
          </w:tcPr>
          <w:p w14:paraId="73E7E085" w14:textId="77777777" w:rsidR="00175DF4" w:rsidRDefault="00175DF4">
            <w:pPr>
              <w:pStyle w:val="ConsPlusNormal"/>
              <w:jc w:val="center"/>
            </w:pPr>
            <w:r>
              <w:t>05.0.00.06000</w:t>
            </w:r>
          </w:p>
        </w:tc>
        <w:tc>
          <w:tcPr>
            <w:tcW w:w="907" w:type="dxa"/>
          </w:tcPr>
          <w:p w14:paraId="219D4C6C" w14:textId="77777777" w:rsidR="00175DF4" w:rsidRDefault="00175DF4">
            <w:pPr>
              <w:pStyle w:val="ConsPlusNormal"/>
            </w:pPr>
          </w:p>
        </w:tc>
        <w:tc>
          <w:tcPr>
            <w:tcW w:w="1477" w:type="dxa"/>
          </w:tcPr>
          <w:p w14:paraId="2A8999B0" w14:textId="77777777" w:rsidR="00175DF4" w:rsidRDefault="00175DF4">
            <w:pPr>
              <w:pStyle w:val="ConsPlusNormal"/>
              <w:jc w:val="center"/>
            </w:pPr>
            <w:r>
              <w:t>25 305</w:t>
            </w:r>
          </w:p>
        </w:tc>
        <w:tc>
          <w:tcPr>
            <w:tcW w:w="1478" w:type="dxa"/>
          </w:tcPr>
          <w:p w14:paraId="7BD9AF3A" w14:textId="77777777" w:rsidR="00175DF4" w:rsidRDefault="00175DF4">
            <w:pPr>
              <w:pStyle w:val="ConsPlusNormal"/>
            </w:pPr>
          </w:p>
        </w:tc>
      </w:tr>
      <w:tr w:rsidR="00175DF4" w14:paraId="01EA4684" w14:textId="77777777">
        <w:tc>
          <w:tcPr>
            <w:tcW w:w="4195" w:type="dxa"/>
          </w:tcPr>
          <w:p w14:paraId="312DAE3A" w14:textId="77777777" w:rsidR="00175DF4" w:rsidRDefault="00175DF4">
            <w:pPr>
              <w:pStyle w:val="ConsPlusNormal"/>
            </w:pPr>
            <w:r>
              <w:t>Субсидии юридическим лицам в сфере общего образования</w:t>
            </w:r>
          </w:p>
        </w:tc>
        <w:tc>
          <w:tcPr>
            <w:tcW w:w="860" w:type="dxa"/>
          </w:tcPr>
          <w:p w14:paraId="4081B7FE" w14:textId="77777777" w:rsidR="00175DF4" w:rsidRDefault="00175DF4">
            <w:pPr>
              <w:pStyle w:val="ConsPlusNormal"/>
              <w:jc w:val="center"/>
            </w:pPr>
            <w:r>
              <w:t>10</w:t>
            </w:r>
          </w:p>
        </w:tc>
        <w:tc>
          <w:tcPr>
            <w:tcW w:w="820" w:type="dxa"/>
          </w:tcPr>
          <w:p w14:paraId="4B7C6BB5" w14:textId="77777777" w:rsidR="00175DF4" w:rsidRDefault="00175DF4">
            <w:pPr>
              <w:pStyle w:val="ConsPlusNormal"/>
              <w:jc w:val="center"/>
            </w:pPr>
            <w:r>
              <w:t>06</w:t>
            </w:r>
          </w:p>
        </w:tc>
        <w:tc>
          <w:tcPr>
            <w:tcW w:w="1928" w:type="dxa"/>
          </w:tcPr>
          <w:p w14:paraId="7F3CCFD3" w14:textId="77777777" w:rsidR="00175DF4" w:rsidRDefault="00175DF4">
            <w:pPr>
              <w:pStyle w:val="ConsPlusNormal"/>
              <w:jc w:val="center"/>
            </w:pPr>
            <w:r>
              <w:t>05.0.00.06270</w:t>
            </w:r>
          </w:p>
        </w:tc>
        <w:tc>
          <w:tcPr>
            <w:tcW w:w="907" w:type="dxa"/>
          </w:tcPr>
          <w:p w14:paraId="5AFDC005" w14:textId="77777777" w:rsidR="00175DF4" w:rsidRDefault="00175DF4">
            <w:pPr>
              <w:pStyle w:val="ConsPlusNormal"/>
            </w:pPr>
          </w:p>
        </w:tc>
        <w:tc>
          <w:tcPr>
            <w:tcW w:w="1477" w:type="dxa"/>
          </w:tcPr>
          <w:p w14:paraId="53BC6F16" w14:textId="77777777" w:rsidR="00175DF4" w:rsidRDefault="00175DF4">
            <w:pPr>
              <w:pStyle w:val="ConsPlusNormal"/>
              <w:jc w:val="center"/>
            </w:pPr>
            <w:r>
              <w:t>25 305</w:t>
            </w:r>
          </w:p>
        </w:tc>
        <w:tc>
          <w:tcPr>
            <w:tcW w:w="1478" w:type="dxa"/>
          </w:tcPr>
          <w:p w14:paraId="7EFE6EB6" w14:textId="77777777" w:rsidR="00175DF4" w:rsidRDefault="00175DF4">
            <w:pPr>
              <w:pStyle w:val="ConsPlusNormal"/>
            </w:pPr>
          </w:p>
        </w:tc>
      </w:tr>
      <w:tr w:rsidR="00175DF4" w14:paraId="3ACDE1B3" w14:textId="77777777">
        <w:tc>
          <w:tcPr>
            <w:tcW w:w="4195" w:type="dxa"/>
          </w:tcPr>
          <w:p w14:paraId="139FD5F3" w14:textId="77777777" w:rsidR="00175DF4" w:rsidRDefault="00175DF4">
            <w:pPr>
              <w:pStyle w:val="ConsPlusNormal"/>
            </w:pPr>
            <w:r>
              <w:t>Иные бюджетные ассигнования</w:t>
            </w:r>
          </w:p>
        </w:tc>
        <w:tc>
          <w:tcPr>
            <w:tcW w:w="860" w:type="dxa"/>
          </w:tcPr>
          <w:p w14:paraId="75DF9442" w14:textId="77777777" w:rsidR="00175DF4" w:rsidRDefault="00175DF4">
            <w:pPr>
              <w:pStyle w:val="ConsPlusNormal"/>
              <w:jc w:val="center"/>
            </w:pPr>
            <w:r>
              <w:t>10</w:t>
            </w:r>
          </w:p>
        </w:tc>
        <w:tc>
          <w:tcPr>
            <w:tcW w:w="820" w:type="dxa"/>
          </w:tcPr>
          <w:p w14:paraId="1D4795AD" w14:textId="77777777" w:rsidR="00175DF4" w:rsidRDefault="00175DF4">
            <w:pPr>
              <w:pStyle w:val="ConsPlusNormal"/>
              <w:jc w:val="center"/>
            </w:pPr>
            <w:r>
              <w:t>06</w:t>
            </w:r>
          </w:p>
        </w:tc>
        <w:tc>
          <w:tcPr>
            <w:tcW w:w="1928" w:type="dxa"/>
          </w:tcPr>
          <w:p w14:paraId="5E45BE53" w14:textId="77777777" w:rsidR="00175DF4" w:rsidRDefault="00175DF4">
            <w:pPr>
              <w:pStyle w:val="ConsPlusNormal"/>
              <w:jc w:val="center"/>
            </w:pPr>
            <w:r>
              <w:t>05.0.00.06270</w:t>
            </w:r>
          </w:p>
        </w:tc>
        <w:tc>
          <w:tcPr>
            <w:tcW w:w="907" w:type="dxa"/>
          </w:tcPr>
          <w:p w14:paraId="34A36400" w14:textId="77777777" w:rsidR="00175DF4" w:rsidRDefault="00175DF4">
            <w:pPr>
              <w:pStyle w:val="ConsPlusNormal"/>
              <w:jc w:val="center"/>
            </w:pPr>
            <w:r>
              <w:t>800</w:t>
            </w:r>
          </w:p>
        </w:tc>
        <w:tc>
          <w:tcPr>
            <w:tcW w:w="1477" w:type="dxa"/>
          </w:tcPr>
          <w:p w14:paraId="7B401269" w14:textId="77777777" w:rsidR="00175DF4" w:rsidRDefault="00175DF4">
            <w:pPr>
              <w:pStyle w:val="ConsPlusNormal"/>
              <w:jc w:val="center"/>
            </w:pPr>
            <w:r>
              <w:t>25 305</w:t>
            </w:r>
          </w:p>
        </w:tc>
        <w:tc>
          <w:tcPr>
            <w:tcW w:w="1478" w:type="dxa"/>
          </w:tcPr>
          <w:p w14:paraId="640F521C" w14:textId="77777777" w:rsidR="00175DF4" w:rsidRDefault="00175DF4">
            <w:pPr>
              <w:pStyle w:val="ConsPlusNormal"/>
            </w:pPr>
          </w:p>
        </w:tc>
      </w:tr>
      <w:tr w:rsidR="00175DF4" w14:paraId="32B7ECC6" w14:textId="77777777">
        <w:tc>
          <w:tcPr>
            <w:tcW w:w="4195" w:type="dxa"/>
          </w:tcPr>
          <w:p w14:paraId="07586E97"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Pr>
          <w:p w14:paraId="6697532C" w14:textId="77777777" w:rsidR="00175DF4" w:rsidRDefault="00175DF4">
            <w:pPr>
              <w:pStyle w:val="ConsPlusNormal"/>
              <w:jc w:val="center"/>
            </w:pPr>
            <w:r>
              <w:t>10</w:t>
            </w:r>
          </w:p>
        </w:tc>
        <w:tc>
          <w:tcPr>
            <w:tcW w:w="820" w:type="dxa"/>
          </w:tcPr>
          <w:p w14:paraId="565EA14A" w14:textId="77777777" w:rsidR="00175DF4" w:rsidRDefault="00175DF4">
            <w:pPr>
              <w:pStyle w:val="ConsPlusNormal"/>
              <w:jc w:val="center"/>
            </w:pPr>
            <w:r>
              <w:t>06</w:t>
            </w:r>
          </w:p>
        </w:tc>
        <w:tc>
          <w:tcPr>
            <w:tcW w:w="1928" w:type="dxa"/>
          </w:tcPr>
          <w:p w14:paraId="075E79B7" w14:textId="77777777" w:rsidR="00175DF4" w:rsidRDefault="00175DF4">
            <w:pPr>
              <w:pStyle w:val="ConsPlusNormal"/>
              <w:jc w:val="center"/>
            </w:pPr>
            <w:r>
              <w:t>05.0.00.06270</w:t>
            </w:r>
          </w:p>
        </w:tc>
        <w:tc>
          <w:tcPr>
            <w:tcW w:w="907" w:type="dxa"/>
          </w:tcPr>
          <w:p w14:paraId="4E700F30" w14:textId="77777777" w:rsidR="00175DF4" w:rsidRDefault="00175DF4">
            <w:pPr>
              <w:pStyle w:val="ConsPlusNormal"/>
              <w:jc w:val="center"/>
            </w:pPr>
            <w:r>
              <w:t>810</w:t>
            </w:r>
          </w:p>
        </w:tc>
        <w:tc>
          <w:tcPr>
            <w:tcW w:w="1477" w:type="dxa"/>
          </w:tcPr>
          <w:p w14:paraId="3C0376A2" w14:textId="77777777" w:rsidR="00175DF4" w:rsidRDefault="00175DF4">
            <w:pPr>
              <w:pStyle w:val="ConsPlusNormal"/>
              <w:jc w:val="center"/>
            </w:pPr>
            <w:r>
              <w:t>25 305</w:t>
            </w:r>
          </w:p>
        </w:tc>
        <w:tc>
          <w:tcPr>
            <w:tcW w:w="1478" w:type="dxa"/>
          </w:tcPr>
          <w:p w14:paraId="6BEB08A7" w14:textId="77777777" w:rsidR="00175DF4" w:rsidRDefault="00175DF4">
            <w:pPr>
              <w:pStyle w:val="ConsPlusNormal"/>
            </w:pPr>
          </w:p>
        </w:tc>
      </w:tr>
      <w:tr w:rsidR="00175DF4" w14:paraId="3C9ED8D4" w14:textId="77777777">
        <w:tc>
          <w:tcPr>
            <w:tcW w:w="4195" w:type="dxa"/>
          </w:tcPr>
          <w:p w14:paraId="55033661" w14:textId="77777777" w:rsidR="00175DF4" w:rsidRDefault="00175DF4">
            <w:pPr>
              <w:pStyle w:val="ConsPlusNormal"/>
            </w:pPr>
            <w:r>
              <w:t xml:space="preserve">Муниципальная программа "Развитие системы образования городского округа </w:t>
            </w:r>
            <w:r>
              <w:lastRenderedPageBreak/>
              <w:t>Тольятти на 2021 - 2027 годы"</w:t>
            </w:r>
          </w:p>
        </w:tc>
        <w:tc>
          <w:tcPr>
            <w:tcW w:w="860" w:type="dxa"/>
          </w:tcPr>
          <w:p w14:paraId="774A07E5" w14:textId="77777777" w:rsidR="00175DF4" w:rsidRDefault="00175DF4">
            <w:pPr>
              <w:pStyle w:val="ConsPlusNormal"/>
              <w:jc w:val="center"/>
            </w:pPr>
            <w:r>
              <w:lastRenderedPageBreak/>
              <w:t>10</w:t>
            </w:r>
          </w:p>
        </w:tc>
        <w:tc>
          <w:tcPr>
            <w:tcW w:w="820" w:type="dxa"/>
          </w:tcPr>
          <w:p w14:paraId="6E1DC22B" w14:textId="77777777" w:rsidR="00175DF4" w:rsidRDefault="00175DF4">
            <w:pPr>
              <w:pStyle w:val="ConsPlusNormal"/>
              <w:jc w:val="center"/>
            </w:pPr>
            <w:r>
              <w:t>06</w:t>
            </w:r>
          </w:p>
        </w:tc>
        <w:tc>
          <w:tcPr>
            <w:tcW w:w="1928" w:type="dxa"/>
          </w:tcPr>
          <w:p w14:paraId="06AECDB5" w14:textId="77777777" w:rsidR="00175DF4" w:rsidRDefault="00175DF4">
            <w:pPr>
              <w:pStyle w:val="ConsPlusNormal"/>
              <w:jc w:val="center"/>
            </w:pPr>
            <w:r>
              <w:t>07.0.00.00000</w:t>
            </w:r>
          </w:p>
        </w:tc>
        <w:tc>
          <w:tcPr>
            <w:tcW w:w="907" w:type="dxa"/>
          </w:tcPr>
          <w:p w14:paraId="7B164363" w14:textId="77777777" w:rsidR="00175DF4" w:rsidRDefault="00175DF4">
            <w:pPr>
              <w:pStyle w:val="ConsPlusNormal"/>
            </w:pPr>
          </w:p>
        </w:tc>
        <w:tc>
          <w:tcPr>
            <w:tcW w:w="1477" w:type="dxa"/>
          </w:tcPr>
          <w:p w14:paraId="2024145E" w14:textId="77777777" w:rsidR="00175DF4" w:rsidRDefault="00175DF4">
            <w:pPr>
              <w:pStyle w:val="ConsPlusNormal"/>
              <w:jc w:val="center"/>
            </w:pPr>
            <w:r>
              <w:t>45</w:t>
            </w:r>
          </w:p>
        </w:tc>
        <w:tc>
          <w:tcPr>
            <w:tcW w:w="1478" w:type="dxa"/>
          </w:tcPr>
          <w:p w14:paraId="232E271A" w14:textId="77777777" w:rsidR="00175DF4" w:rsidRDefault="00175DF4">
            <w:pPr>
              <w:pStyle w:val="ConsPlusNormal"/>
            </w:pPr>
          </w:p>
        </w:tc>
      </w:tr>
      <w:tr w:rsidR="00175DF4" w14:paraId="417D8D71" w14:textId="77777777">
        <w:tc>
          <w:tcPr>
            <w:tcW w:w="4195" w:type="dxa"/>
          </w:tcPr>
          <w:p w14:paraId="34F10253" w14:textId="77777777" w:rsidR="00175DF4" w:rsidRDefault="00175DF4">
            <w:pPr>
              <w:pStyle w:val="ConsPlusNormal"/>
            </w:pPr>
            <w:r>
              <w:t>Мероприятия в установленной сфере деятельности</w:t>
            </w:r>
          </w:p>
        </w:tc>
        <w:tc>
          <w:tcPr>
            <w:tcW w:w="860" w:type="dxa"/>
          </w:tcPr>
          <w:p w14:paraId="1CF304AB" w14:textId="77777777" w:rsidR="00175DF4" w:rsidRDefault="00175DF4">
            <w:pPr>
              <w:pStyle w:val="ConsPlusNormal"/>
              <w:jc w:val="center"/>
            </w:pPr>
            <w:r>
              <w:t>10</w:t>
            </w:r>
          </w:p>
        </w:tc>
        <w:tc>
          <w:tcPr>
            <w:tcW w:w="820" w:type="dxa"/>
          </w:tcPr>
          <w:p w14:paraId="3206D7C8" w14:textId="77777777" w:rsidR="00175DF4" w:rsidRDefault="00175DF4">
            <w:pPr>
              <w:pStyle w:val="ConsPlusNormal"/>
              <w:jc w:val="center"/>
            </w:pPr>
            <w:r>
              <w:t>06</w:t>
            </w:r>
          </w:p>
        </w:tc>
        <w:tc>
          <w:tcPr>
            <w:tcW w:w="1928" w:type="dxa"/>
          </w:tcPr>
          <w:p w14:paraId="4B90EE52" w14:textId="77777777" w:rsidR="00175DF4" w:rsidRDefault="00175DF4">
            <w:pPr>
              <w:pStyle w:val="ConsPlusNormal"/>
              <w:jc w:val="center"/>
            </w:pPr>
            <w:r>
              <w:t>07.0.00.04000</w:t>
            </w:r>
          </w:p>
        </w:tc>
        <w:tc>
          <w:tcPr>
            <w:tcW w:w="907" w:type="dxa"/>
          </w:tcPr>
          <w:p w14:paraId="12139164" w14:textId="77777777" w:rsidR="00175DF4" w:rsidRDefault="00175DF4">
            <w:pPr>
              <w:pStyle w:val="ConsPlusNormal"/>
            </w:pPr>
          </w:p>
        </w:tc>
        <w:tc>
          <w:tcPr>
            <w:tcW w:w="1477" w:type="dxa"/>
          </w:tcPr>
          <w:p w14:paraId="13BD5564" w14:textId="77777777" w:rsidR="00175DF4" w:rsidRDefault="00175DF4">
            <w:pPr>
              <w:pStyle w:val="ConsPlusNormal"/>
              <w:jc w:val="center"/>
            </w:pPr>
            <w:r>
              <w:t>45</w:t>
            </w:r>
          </w:p>
        </w:tc>
        <w:tc>
          <w:tcPr>
            <w:tcW w:w="1478" w:type="dxa"/>
          </w:tcPr>
          <w:p w14:paraId="6181894F" w14:textId="77777777" w:rsidR="00175DF4" w:rsidRDefault="00175DF4">
            <w:pPr>
              <w:pStyle w:val="ConsPlusNormal"/>
            </w:pPr>
          </w:p>
        </w:tc>
      </w:tr>
      <w:tr w:rsidR="00175DF4" w14:paraId="67DA79B8" w14:textId="77777777">
        <w:tc>
          <w:tcPr>
            <w:tcW w:w="4195" w:type="dxa"/>
          </w:tcPr>
          <w:p w14:paraId="08A7F78E" w14:textId="77777777" w:rsidR="00175DF4" w:rsidRDefault="00175DF4">
            <w:pPr>
              <w:pStyle w:val="ConsPlusNormal"/>
            </w:pPr>
            <w:r>
              <w:t>Мероприятия в области социальной политики</w:t>
            </w:r>
          </w:p>
        </w:tc>
        <w:tc>
          <w:tcPr>
            <w:tcW w:w="860" w:type="dxa"/>
          </w:tcPr>
          <w:p w14:paraId="2ED0AB59" w14:textId="77777777" w:rsidR="00175DF4" w:rsidRDefault="00175DF4">
            <w:pPr>
              <w:pStyle w:val="ConsPlusNormal"/>
              <w:jc w:val="center"/>
            </w:pPr>
            <w:r>
              <w:t>10</w:t>
            </w:r>
          </w:p>
        </w:tc>
        <w:tc>
          <w:tcPr>
            <w:tcW w:w="820" w:type="dxa"/>
          </w:tcPr>
          <w:p w14:paraId="164A47FB" w14:textId="77777777" w:rsidR="00175DF4" w:rsidRDefault="00175DF4">
            <w:pPr>
              <w:pStyle w:val="ConsPlusNormal"/>
              <w:jc w:val="center"/>
            </w:pPr>
            <w:r>
              <w:t>06</w:t>
            </w:r>
          </w:p>
        </w:tc>
        <w:tc>
          <w:tcPr>
            <w:tcW w:w="1928" w:type="dxa"/>
          </w:tcPr>
          <w:p w14:paraId="3AB82912" w14:textId="77777777" w:rsidR="00175DF4" w:rsidRDefault="00175DF4">
            <w:pPr>
              <w:pStyle w:val="ConsPlusNormal"/>
              <w:jc w:val="center"/>
            </w:pPr>
            <w:r>
              <w:t>07.0.00.04370</w:t>
            </w:r>
          </w:p>
        </w:tc>
        <w:tc>
          <w:tcPr>
            <w:tcW w:w="907" w:type="dxa"/>
          </w:tcPr>
          <w:p w14:paraId="460C7CEB" w14:textId="77777777" w:rsidR="00175DF4" w:rsidRDefault="00175DF4">
            <w:pPr>
              <w:pStyle w:val="ConsPlusNormal"/>
            </w:pPr>
          </w:p>
        </w:tc>
        <w:tc>
          <w:tcPr>
            <w:tcW w:w="1477" w:type="dxa"/>
          </w:tcPr>
          <w:p w14:paraId="682113FE" w14:textId="77777777" w:rsidR="00175DF4" w:rsidRDefault="00175DF4">
            <w:pPr>
              <w:pStyle w:val="ConsPlusNormal"/>
              <w:jc w:val="center"/>
            </w:pPr>
            <w:r>
              <w:t>45</w:t>
            </w:r>
          </w:p>
        </w:tc>
        <w:tc>
          <w:tcPr>
            <w:tcW w:w="1478" w:type="dxa"/>
          </w:tcPr>
          <w:p w14:paraId="5808E232" w14:textId="77777777" w:rsidR="00175DF4" w:rsidRDefault="00175DF4">
            <w:pPr>
              <w:pStyle w:val="ConsPlusNormal"/>
            </w:pPr>
          </w:p>
        </w:tc>
      </w:tr>
      <w:tr w:rsidR="00175DF4" w14:paraId="1D56C43B" w14:textId="77777777">
        <w:tc>
          <w:tcPr>
            <w:tcW w:w="4195" w:type="dxa"/>
          </w:tcPr>
          <w:p w14:paraId="437C74B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18966766" w14:textId="77777777" w:rsidR="00175DF4" w:rsidRDefault="00175DF4">
            <w:pPr>
              <w:pStyle w:val="ConsPlusNormal"/>
              <w:jc w:val="center"/>
            </w:pPr>
            <w:r>
              <w:t>10</w:t>
            </w:r>
          </w:p>
        </w:tc>
        <w:tc>
          <w:tcPr>
            <w:tcW w:w="820" w:type="dxa"/>
          </w:tcPr>
          <w:p w14:paraId="5D098281" w14:textId="77777777" w:rsidR="00175DF4" w:rsidRDefault="00175DF4">
            <w:pPr>
              <w:pStyle w:val="ConsPlusNormal"/>
              <w:jc w:val="center"/>
            </w:pPr>
            <w:r>
              <w:t>06</w:t>
            </w:r>
          </w:p>
        </w:tc>
        <w:tc>
          <w:tcPr>
            <w:tcW w:w="1928" w:type="dxa"/>
          </w:tcPr>
          <w:p w14:paraId="50E06F85" w14:textId="77777777" w:rsidR="00175DF4" w:rsidRDefault="00175DF4">
            <w:pPr>
              <w:pStyle w:val="ConsPlusNormal"/>
              <w:jc w:val="center"/>
            </w:pPr>
            <w:r>
              <w:t>07.0.00.04370</w:t>
            </w:r>
          </w:p>
        </w:tc>
        <w:tc>
          <w:tcPr>
            <w:tcW w:w="907" w:type="dxa"/>
          </w:tcPr>
          <w:p w14:paraId="4D23274B" w14:textId="77777777" w:rsidR="00175DF4" w:rsidRDefault="00175DF4">
            <w:pPr>
              <w:pStyle w:val="ConsPlusNormal"/>
              <w:jc w:val="center"/>
            </w:pPr>
            <w:r>
              <w:t>600</w:t>
            </w:r>
          </w:p>
        </w:tc>
        <w:tc>
          <w:tcPr>
            <w:tcW w:w="1477" w:type="dxa"/>
          </w:tcPr>
          <w:p w14:paraId="58A74A40" w14:textId="77777777" w:rsidR="00175DF4" w:rsidRDefault="00175DF4">
            <w:pPr>
              <w:pStyle w:val="ConsPlusNormal"/>
              <w:jc w:val="center"/>
            </w:pPr>
            <w:r>
              <w:t>45</w:t>
            </w:r>
          </w:p>
        </w:tc>
        <w:tc>
          <w:tcPr>
            <w:tcW w:w="1478" w:type="dxa"/>
          </w:tcPr>
          <w:p w14:paraId="24D86992" w14:textId="77777777" w:rsidR="00175DF4" w:rsidRDefault="00175DF4">
            <w:pPr>
              <w:pStyle w:val="ConsPlusNormal"/>
            </w:pPr>
          </w:p>
        </w:tc>
      </w:tr>
      <w:tr w:rsidR="00175DF4" w14:paraId="0812D8AF" w14:textId="77777777">
        <w:tc>
          <w:tcPr>
            <w:tcW w:w="4195" w:type="dxa"/>
          </w:tcPr>
          <w:p w14:paraId="24B2DC22" w14:textId="77777777" w:rsidR="00175DF4" w:rsidRDefault="00175DF4">
            <w:pPr>
              <w:pStyle w:val="ConsPlusNormal"/>
            </w:pPr>
            <w:r>
              <w:t>Субсидии автономным учреждениям</w:t>
            </w:r>
          </w:p>
        </w:tc>
        <w:tc>
          <w:tcPr>
            <w:tcW w:w="860" w:type="dxa"/>
          </w:tcPr>
          <w:p w14:paraId="7CB3CFE0" w14:textId="77777777" w:rsidR="00175DF4" w:rsidRDefault="00175DF4">
            <w:pPr>
              <w:pStyle w:val="ConsPlusNormal"/>
              <w:jc w:val="center"/>
            </w:pPr>
            <w:r>
              <w:t>10</w:t>
            </w:r>
          </w:p>
        </w:tc>
        <w:tc>
          <w:tcPr>
            <w:tcW w:w="820" w:type="dxa"/>
          </w:tcPr>
          <w:p w14:paraId="193AC82D" w14:textId="77777777" w:rsidR="00175DF4" w:rsidRDefault="00175DF4">
            <w:pPr>
              <w:pStyle w:val="ConsPlusNormal"/>
              <w:jc w:val="center"/>
            </w:pPr>
            <w:r>
              <w:t>06</w:t>
            </w:r>
          </w:p>
        </w:tc>
        <w:tc>
          <w:tcPr>
            <w:tcW w:w="1928" w:type="dxa"/>
          </w:tcPr>
          <w:p w14:paraId="7F1E2D4D" w14:textId="77777777" w:rsidR="00175DF4" w:rsidRDefault="00175DF4">
            <w:pPr>
              <w:pStyle w:val="ConsPlusNormal"/>
              <w:jc w:val="center"/>
            </w:pPr>
            <w:r>
              <w:t>07.0.00.04370</w:t>
            </w:r>
          </w:p>
        </w:tc>
        <w:tc>
          <w:tcPr>
            <w:tcW w:w="907" w:type="dxa"/>
          </w:tcPr>
          <w:p w14:paraId="43BCE3B3" w14:textId="77777777" w:rsidR="00175DF4" w:rsidRDefault="00175DF4">
            <w:pPr>
              <w:pStyle w:val="ConsPlusNormal"/>
              <w:jc w:val="center"/>
            </w:pPr>
            <w:r>
              <w:t>620</w:t>
            </w:r>
          </w:p>
        </w:tc>
        <w:tc>
          <w:tcPr>
            <w:tcW w:w="1477" w:type="dxa"/>
          </w:tcPr>
          <w:p w14:paraId="40782644" w14:textId="77777777" w:rsidR="00175DF4" w:rsidRDefault="00175DF4">
            <w:pPr>
              <w:pStyle w:val="ConsPlusNormal"/>
              <w:jc w:val="center"/>
            </w:pPr>
            <w:r>
              <w:t>45</w:t>
            </w:r>
          </w:p>
        </w:tc>
        <w:tc>
          <w:tcPr>
            <w:tcW w:w="1478" w:type="dxa"/>
          </w:tcPr>
          <w:p w14:paraId="5C60C92E" w14:textId="77777777" w:rsidR="00175DF4" w:rsidRDefault="00175DF4">
            <w:pPr>
              <w:pStyle w:val="ConsPlusNormal"/>
            </w:pPr>
          </w:p>
        </w:tc>
      </w:tr>
      <w:tr w:rsidR="00175DF4" w14:paraId="3DEA1733" w14:textId="77777777">
        <w:tc>
          <w:tcPr>
            <w:tcW w:w="4195" w:type="dxa"/>
          </w:tcPr>
          <w:p w14:paraId="560F656C"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860" w:type="dxa"/>
          </w:tcPr>
          <w:p w14:paraId="27B2D4C0" w14:textId="77777777" w:rsidR="00175DF4" w:rsidRDefault="00175DF4">
            <w:pPr>
              <w:pStyle w:val="ConsPlusNormal"/>
              <w:jc w:val="center"/>
            </w:pPr>
            <w:r>
              <w:t>10</w:t>
            </w:r>
          </w:p>
        </w:tc>
        <w:tc>
          <w:tcPr>
            <w:tcW w:w="820" w:type="dxa"/>
          </w:tcPr>
          <w:p w14:paraId="12988E8A" w14:textId="77777777" w:rsidR="00175DF4" w:rsidRDefault="00175DF4">
            <w:pPr>
              <w:pStyle w:val="ConsPlusNormal"/>
              <w:jc w:val="center"/>
            </w:pPr>
            <w:r>
              <w:t>06</w:t>
            </w:r>
          </w:p>
        </w:tc>
        <w:tc>
          <w:tcPr>
            <w:tcW w:w="1928" w:type="dxa"/>
          </w:tcPr>
          <w:p w14:paraId="01A0EDDF" w14:textId="77777777" w:rsidR="00175DF4" w:rsidRDefault="00175DF4">
            <w:pPr>
              <w:pStyle w:val="ConsPlusNormal"/>
              <w:jc w:val="center"/>
            </w:pPr>
            <w:r>
              <w:t>20.0.00.00000</w:t>
            </w:r>
          </w:p>
        </w:tc>
        <w:tc>
          <w:tcPr>
            <w:tcW w:w="907" w:type="dxa"/>
          </w:tcPr>
          <w:p w14:paraId="15D23E29" w14:textId="77777777" w:rsidR="00175DF4" w:rsidRDefault="00175DF4">
            <w:pPr>
              <w:pStyle w:val="ConsPlusNormal"/>
            </w:pPr>
          </w:p>
        </w:tc>
        <w:tc>
          <w:tcPr>
            <w:tcW w:w="1477" w:type="dxa"/>
          </w:tcPr>
          <w:p w14:paraId="3DA75C93" w14:textId="77777777" w:rsidR="00175DF4" w:rsidRDefault="00175DF4">
            <w:pPr>
              <w:pStyle w:val="ConsPlusNormal"/>
              <w:jc w:val="center"/>
            </w:pPr>
            <w:r>
              <w:t>191</w:t>
            </w:r>
          </w:p>
        </w:tc>
        <w:tc>
          <w:tcPr>
            <w:tcW w:w="1478" w:type="dxa"/>
          </w:tcPr>
          <w:p w14:paraId="589742CA" w14:textId="77777777" w:rsidR="00175DF4" w:rsidRDefault="00175DF4">
            <w:pPr>
              <w:pStyle w:val="ConsPlusNormal"/>
            </w:pPr>
          </w:p>
        </w:tc>
      </w:tr>
      <w:tr w:rsidR="00175DF4" w14:paraId="7D917CCD" w14:textId="77777777">
        <w:tc>
          <w:tcPr>
            <w:tcW w:w="4195" w:type="dxa"/>
          </w:tcPr>
          <w:p w14:paraId="5888D4DF" w14:textId="77777777" w:rsidR="00175DF4" w:rsidRDefault="00175DF4">
            <w:pPr>
              <w:pStyle w:val="ConsPlusNormal"/>
            </w:pPr>
            <w:r>
              <w:t>Мероприятия в установленной сфере деятельности</w:t>
            </w:r>
          </w:p>
        </w:tc>
        <w:tc>
          <w:tcPr>
            <w:tcW w:w="860" w:type="dxa"/>
          </w:tcPr>
          <w:p w14:paraId="145B4495" w14:textId="77777777" w:rsidR="00175DF4" w:rsidRDefault="00175DF4">
            <w:pPr>
              <w:pStyle w:val="ConsPlusNormal"/>
              <w:jc w:val="center"/>
            </w:pPr>
            <w:r>
              <w:t>10</w:t>
            </w:r>
          </w:p>
        </w:tc>
        <w:tc>
          <w:tcPr>
            <w:tcW w:w="820" w:type="dxa"/>
          </w:tcPr>
          <w:p w14:paraId="0C62CC3E" w14:textId="77777777" w:rsidR="00175DF4" w:rsidRDefault="00175DF4">
            <w:pPr>
              <w:pStyle w:val="ConsPlusNormal"/>
              <w:jc w:val="center"/>
            </w:pPr>
            <w:r>
              <w:t>06</w:t>
            </w:r>
          </w:p>
        </w:tc>
        <w:tc>
          <w:tcPr>
            <w:tcW w:w="1928" w:type="dxa"/>
          </w:tcPr>
          <w:p w14:paraId="45421E45" w14:textId="77777777" w:rsidR="00175DF4" w:rsidRDefault="00175DF4">
            <w:pPr>
              <w:pStyle w:val="ConsPlusNormal"/>
              <w:jc w:val="center"/>
            </w:pPr>
            <w:r>
              <w:t>20.0.00.04000</w:t>
            </w:r>
          </w:p>
        </w:tc>
        <w:tc>
          <w:tcPr>
            <w:tcW w:w="907" w:type="dxa"/>
          </w:tcPr>
          <w:p w14:paraId="14901C4E" w14:textId="77777777" w:rsidR="00175DF4" w:rsidRDefault="00175DF4">
            <w:pPr>
              <w:pStyle w:val="ConsPlusNormal"/>
            </w:pPr>
          </w:p>
        </w:tc>
        <w:tc>
          <w:tcPr>
            <w:tcW w:w="1477" w:type="dxa"/>
          </w:tcPr>
          <w:p w14:paraId="779A8AA3" w14:textId="77777777" w:rsidR="00175DF4" w:rsidRDefault="00175DF4">
            <w:pPr>
              <w:pStyle w:val="ConsPlusNormal"/>
              <w:jc w:val="center"/>
            </w:pPr>
            <w:r>
              <w:t>191</w:t>
            </w:r>
          </w:p>
        </w:tc>
        <w:tc>
          <w:tcPr>
            <w:tcW w:w="1478" w:type="dxa"/>
          </w:tcPr>
          <w:p w14:paraId="7EC59928" w14:textId="77777777" w:rsidR="00175DF4" w:rsidRDefault="00175DF4">
            <w:pPr>
              <w:pStyle w:val="ConsPlusNormal"/>
            </w:pPr>
          </w:p>
        </w:tc>
      </w:tr>
      <w:tr w:rsidR="00175DF4" w14:paraId="02B50C9B" w14:textId="77777777">
        <w:tc>
          <w:tcPr>
            <w:tcW w:w="4195" w:type="dxa"/>
          </w:tcPr>
          <w:p w14:paraId="516DCC9E" w14:textId="77777777" w:rsidR="00175DF4" w:rsidRDefault="00175DF4">
            <w:pPr>
              <w:pStyle w:val="ConsPlusNormal"/>
            </w:pPr>
            <w:r>
              <w:t>Мероприятия в области социальной политики</w:t>
            </w:r>
          </w:p>
        </w:tc>
        <w:tc>
          <w:tcPr>
            <w:tcW w:w="860" w:type="dxa"/>
          </w:tcPr>
          <w:p w14:paraId="7C4FA4E2" w14:textId="77777777" w:rsidR="00175DF4" w:rsidRDefault="00175DF4">
            <w:pPr>
              <w:pStyle w:val="ConsPlusNormal"/>
              <w:jc w:val="center"/>
            </w:pPr>
            <w:r>
              <w:t>10</w:t>
            </w:r>
          </w:p>
        </w:tc>
        <w:tc>
          <w:tcPr>
            <w:tcW w:w="820" w:type="dxa"/>
          </w:tcPr>
          <w:p w14:paraId="167569FD" w14:textId="77777777" w:rsidR="00175DF4" w:rsidRDefault="00175DF4">
            <w:pPr>
              <w:pStyle w:val="ConsPlusNormal"/>
              <w:jc w:val="center"/>
            </w:pPr>
            <w:r>
              <w:t>06</w:t>
            </w:r>
          </w:p>
        </w:tc>
        <w:tc>
          <w:tcPr>
            <w:tcW w:w="1928" w:type="dxa"/>
          </w:tcPr>
          <w:p w14:paraId="316FDA5D" w14:textId="77777777" w:rsidR="00175DF4" w:rsidRDefault="00175DF4">
            <w:pPr>
              <w:pStyle w:val="ConsPlusNormal"/>
              <w:jc w:val="center"/>
            </w:pPr>
            <w:r>
              <w:t>20.0.00.04370</w:t>
            </w:r>
          </w:p>
        </w:tc>
        <w:tc>
          <w:tcPr>
            <w:tcW w:w="907" w:type="dxa"/>
          </w:tcPr>
          <w:p w14:paraId="2B18F841" w14:textId="77777777" w:rsidR="00175DF4" w:rsidRDefault="00175DF4">
            <w:pPr>
              <w:pStyle w:val="ConsPlusNormal"/>
            </w:pPr>
          </w:p>
        </w:tc>
        <w:tc>
          <w:tcPr>
            <w:tcW w:w="1477" w:type="dxa"/>
          </w:tcPr>
          <w:p w14:paraId="77F8A09D" w14:textId="77777777" w:rsidR="00175DF4" w:rsidRDefault="00175DF4">
            <w:pPr>
              <w:pStyle w:val="ConsPlusNormal"/>
              <w:jc w:val="center"/>
            </w:pPr>
            <w:r>
              <w:t>191</w:t>
            </w:r>
          </w:p>
        </w:tc>
        <w:tc>
          <w:tcPr>
            <w:tcW w:w="1478" w:type="dxa"/>
          </w:tcPr>
          <w:p w14:paraId="1836A06C" w14:textId="77777777" w:rsidR="00175DF4" w:rsidRDefault="00175DF4">
            <w:pPr>
              <w:pStyle w:val="ConsPlusNormal"/>
            </w:pPr>
          </w:p>
        </w:tc>
      </w:tr>
      <w:tr w:rsidR="00175DF4" w14:paraId="39F9C27A" w14:textId="77777777">
        <w:tc>
          <w:tcPr>
            <w:tcW w:w="4195" w:type="dxa"/>
          </w:tcPr>
          <w:p w14:paraId="76B140B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090CA559" w14:textId="77777777" w:rsidR="00175DF4" w:rsidRDefault="00175DF4">
            <w:pPr>
              <w:pStyle w:val="ConsPlusNormal"/>
              <w:jc w:val="center"/>
            </w:pPr>
            <w:r>
              <w:t>10</w:t>
            </w:r>
          </w:p>
        </w:tc>
        <w:tc>
          <w:tcPr>
            <w:tcW w:w="820" w:type="dxa"/>
          </w:tcPr>
          <w:p w14:paraId="452FEAEC" w14:textId="77777777" w:rsidR="00175DF4" w:rsidRDefault="00175DF4">
            <w:pPr>
              <w:pStyle w:val="ConsPlusNormal"/>
              <w:jc w:val="center"/>
            </w:pPr>
            <w:r>
              <w:t>06</w:t>
            </w:r>
          </w:p>
        </w:tc>
        <w:tc>
          <w:tcPr>
            <w:tcW w:w="1928" w:type="dxa"/>
          </w:tcPr>
          <w:p w14:paraId="5A544449" w14:textId="77777777" w:rsidR="00175DF4" w:rsidRDefault="00175DF4">
            <w:pPr>
              <w:pStyle w:val="ConsPlusNormal"/>
              <w:jc w:val="center"/>
            </w:pPr>
            <w:r>
              <w:t>20.0.00.04370</w:t>
            </w:r>
          </w:p>
        </w:tc>
        <w:tc>
          <w:tcPr>
            <w:tcW w:w="907" w:type="dxa"/>
          </w:tcPr>
          <w:p w14:paraId="6DCC9B94" w14:textId="77777777" w:rsidR="00175DF4" w:rsidRDefault="00175DF4">
            <w:pPr>
              <w:pStyle w:val="ConsPlusNormal"/>
              <w:jc w:val="center"/>
            </w:pPr>
            <w:r>
              <w:t>600</w:t>
            </w:r>
          </w:p>
        </w:tc>
        <w:tc>
          <w:tcPr>
            <w:tcW w:w="1477" w:type="dxa"/>
          </w:tcPr>
          <w:p w14:paraId="5D796EA8" w14:textId="77777777" w:rsidR="00175DF4" w:rsidRDefault="00175DF4">
            <w:pPr>
              <w:pStyle w:val="ConsPlusNormal"/>
              <w:jc w:val="center"/>
            </w:pPr>
            <w:r>
              <w:t>191</w:t>
            </w:r>
          </w:p>
        </w:tc>
        <w:tc>
          <w:tcPr>
            <w:tcW w:w="1478" w:type="dxa"/>
          </w:tcPr>
          <w:p w14:paraId="16970078" w14:textId="77777777" w:rsidR="00175DF4" w:rsidRDefault="00175DF4">
            <w:pPr>
              <w:pStyle w:val="ConsPlusNormal"/>
            </w:pPr>
          </w:p>
        </w:tc>
      </w:tr>
      <w:tr w:rsidR="00175DF4" w14:paraId="7F7888D0" w14:textId="77777777">
        <w:tc>
          <w:tcPr>
            <w:tcW w:w="4195" w:type="dxa"/>
          </w:tcPr>
          <w:p w14:paraId="3DA695B7" w14:textId="77777777" w:rsidR="00175DF4" w:rsidRDefault="00175DF4">
            <w:pPr>
              <w:pStyle w:val="ConsPlusNormal"/>
            </w:pPr>
            <w:r>
              <w:t>Субсидии автономным учреждениям</w:t>
            </w:r>
          </w:p>
        </w:tc>
        <w:tc>
          <w:tcPr>
            <w:tcW w:w="860" w:type="dxa"/>
          </w:tcPr>
          <w:p w14:paraId="3ACA6DB0" w14:textId="77777777" w:rsidR="00175DF4" w:rsidRDefault="00175DF4">
            <w:pPr>
              <w:pStyle w:val="ConsPlusNormal"/>
              <w:jc w:val="center"/>
            </w:pPr>
            <w:r>
              <w:t>10</w:t>
            </w:r>
          </w:p>
        </w:tc>
        <w:tc>
          <w:tcPr>
            <w:tcW w:w="820" w:type="dxa"/>
          </w:tcPr>
          <w:p w14:paraId="02DEDB79" w14:textId="77777777" w:rsidR="00175DF4" w:rsidRDefault="00175DF4">
            <w:pPr>
              <w:pStyle w:val="ConsPlusNormal"/>
              <w:jc w:val="center"/>
            </w:pPr>
            <w:r>
              <w:t>06</w:t>
            </w:r>
          </w:p>
        </w:tc>
        <w:tc>
          <w:tcPr>
            <w:tcW w:w="1928" w:type="dxa"/>
          </w:tcPr>
          <w:p w14:paraId="3A965EF7" w14:textId="77777777" w:rsidR="00175DF4" w:rsidRDefault="00175DF4">
            <w:pPr>
              <w:pStyle w:val="ConsPlusNormal"/>
              <w:jc w:val="center"/>
            </w:pPr>
            <w:r>
              <w:t>20.0.00.04370</w:t>
            </w:r>
          </w:p>
        </w:tc>
        <w:tc>
          <w:tcPr>
            <w:tcW w:w="907" w:type="dxa"/>
          </w:tcPr>
          <w:p w14:paraId="35C5F171" w14:textId="77777777" w:rsidR="00175DF4" w:rsidRDefault="00175DF4">
            <w:pPr>
              <w:pStyle w:val="ConsPlusNormal"/>
              <w:jc w:val="center"/>
            </w:pPr>
            <w:r>
              <w:t>620</w:t>
            </w:r>
          </w:p>
        </w:tc>
        <w:tc>
          <w:tcPr>
            <w:tcW w:w="1477" w:type="dxa"/>
          </w:tcPr>
          <w:p w14:paraId="05CC4004" w14:textId="77777777" w:rsidR="00175DF4" w:rsidRDefault="00175DF4">
            <w:pPr>
              <w:pStyle w:val="ConsPlusNormal"/>
              <w:jc w:val="center"/>
            </w:pPr>
            <w:r>
              <w:t>191</w:t>
            </w:r>
          </w:p>
        </w:tc>
        <w:tc>
          <w:tcPr>
            <w:tcW w:w="1478" w:type="dxa"/>
          </w:tcPr>
          <w:p w14:paraId="07C08344" w14:textId="77777777" w:rsidR="00175DF4" w:rsidRDefault="00175DF4">
            <w:pPr>
              <w:pStyle w:val="ConsPlusNormal"/>
            </w:pPr>
          </w:p>
        </w:tc>
      </w:tr>
      <w:tr w:rsidR="00175DF4" w14:paraId="7B14BBC2" w14:textId="77777777">
        <w:tc>
          <w:tcPr>
            <w:tcW w:w="4195" w:type="dxa"/>
          </w:tcPr>
          <w:p w14:paraId="4E258DD8" w14:textId="77777777" w:rsidR="00175DF4" w:rsidRDefault="00175DF4">
            <w:pPr>
              <w:pStyle w:val="ConsPlusNormal"/>
            </w:pPr>
            <w:r>
              <w:t xml:space="preserve">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w:t>
            </w:r>
            <w:r>
              <w:lastRenderedPageBreak/>
              <w:t>2021 - 2027 годы"</w:t>
            </w:r>
          </w:p>
        </w:tc>
        <w:tc>
          <w:tcPr>
            <w:tcW w:w="860" w:type="dxa"/>
          </w:tcPr>
          <w:p w14:paraId="11BF8218" w14:textId="77777777" w:rsidR="00175DF4" w:rsidRDefault="00175DF4">
            <w:pPr>
              <w:pStyle w:val="ConsPlusNormal"/>
              <w:jc w:val="center"/>
            </w:pPr>
            <w:r>
              <w:lastRenderedPageBreak/>
              <w:t>10</w:t>
            </w:r>
          </w:p>
        </w:tc>
        <w:tc>
          <w:tcPr>
            <w:tcW w:w="820" w:type="dxa"/>
          </w:tcPr>
          <w:p w14:paraId="7AEE9866" w14:textId="77777777" w:rsidR="00175DF4" w:rsidRDefault="00175DF4">
            <w:pPr>
              <w:pStyle w:val="ConsPlusNormal"/>
              <w:jc w:val="center"/>
            </w:pPr>
            <w:r>
              <w:t>06</w:t>
            </w:r>
          </w:p>
        </w:tc>
        <w:tc>
          <w:tcPr>
            <w:tcW w:w="1928" w:type="dxa"/>
          </w:tcPr>
          <w:p w14:paraId="2E597E69" w14:textId="77777777" w:rsidR="00175DF4" w:rsidRDefault="00175DF4">
            <w:pPr>
              <w:pStyle w:val="ConsPlusNormal"/>
              <w:jc w:val="center"/>
            </w:pPr>
            <w:r>
              <w:t>28.0.00.00000</w:t>
            </w:r>
          </w:p>
        </w:tc>
        <w:tc>
          <w:tcPr>
            <w:tcW w:w="907" w:type="dxa"/>
          </w:tcPr>
          <w:p w14:paraId="3A5357A3" w14:textId="77777777" w:rsidR="00175DF4" w:rsidRDefault="00175DF4">
            <w:pPr>
              <w:pStyle w:val="ConsPlusNormal"/>
            </w:pPr>
          </w:p>
        </w:tc>
        <w:tc>
          <w:tcPr>
            <w:tcW w:w="1477" w:type="dxa"/>
          </w:tcPr>
          <w:p w14:paraId="2A55EBB9" w14:textId="77777777" w:rsidR="00175DF4" w:rsidRDefault="00175DF4">
            <w:pPr>
              <w:pStyle w:val="ConsPlusNormal"/>
              <w:jc w:val="center"/>
            </w:pPr>
            <w:r>
              <w:t>30 564</w:t>
            </w:r>
          </w:p>
        </w:tc>
        <w:tc>
          <w:tcPr>
            <w:tcW w:w="1478" w:type="dxa"/>
          </w:tcPr>
          <w:p w14:paraId="3D40D413" w14:textId="77777777" w:rsidR="00175DF4" w:rsidRDefault="00175DF4">
            <w:pPr>
              <w:pStyle w:val="ConsPlusNormal"/>
            </w:pPr>
          </w:p>
        </w:tc>
      </w:tr>
      <w:tr w:rsidR="00175DF4" w14:paraId="35B7C666" w14:textId="77777777">
        <w:tc>
          <w:tcPr>
            <w:tcW w:w="4195" w:type="dxa"/>
          </w:tcPr>
          <w:p w14:paraId="65740007" w14:textId="77777777" w:rsidR="00175DF4" w:rsidRDefault="00175DF4">
            <w:pPr>
              <w:pStyle w:val="ConsPlusNormal"/>
            </w:pPr>
            <w:r>
              <w:t>Мероприятия в установленной сфере деятельности</w:t>
            </w:r>
          </w:p>
        </w:tc>
        <w:tc>
          <w:tcPr>
            <w:tcW w:w="860" w:type="dxa"/>
          </w:tcPr>
          <w:p w14:paraId="2E3204CE" w14:textId="77777777" w:rsidR="00175DF4" w:rsidRDefault="00175DF4">
            <w:pPr>
              <w:pStyle w:val="ConsPlusNormal"/>
              <w:jc w:val="center"/>
            </w:pPr>
            <w:r>
              <w:t>10</w:t>
            </w:r>
          </w:p>
        </w:tc>
        <w:tc>
          <w:tcPr>
            <w:tcW w:w="820" w:type="dxa"/>
          </w:tcPr>
          <w:p w14:paraId="4FEF1AC4" w14:textId="77777777" w:rsidR="00175DF4" w:rsidRDefault="00175DF4">
            <w:pPr>
              <w:pStyle w:val="ConsPlusNormal"/>
              <w:jc w:val="center"/>
            </w:pPr>
            <w:r>
              <w:t>06</w:t>
            </w:r>
          </w:p>
        </w:tc>
        <w:tc>
          <w:tcPr>
            <w:tcW w:w="1928" w:type="dxa"/>
          </w:tcPr>
          <w:p w14:paraId="22E2B96E" w14:textId="77777777" w:rsidR="00175DF4" w:rsidRDefault="00175DF4">
            <w:pPr>
              <w:pStyle w:val="ConsPlusNormal"/>
              <w:jc w:val="center"/>
            </w:pPr>
            <w:r>
              <w:t>28.0.00.04000</w:t>
            </w:r>
          </w:p>
        </w:tc>
        <w:tc>
          <w:tcPr>
            <w:tcW w:w="907" w:type="dxa"/>
          </w:tcPr>
          <w:p w14:paraId="6EF07DD6" w14:textId="77777777" w:rsidR="00175DF4" w:rsidRDefault="00175DF4">
            <w:pPr>
              <w:pStyle w:val="ConsPlusNormal"/>
            </w:pPr>
          </w:p>
        </w:tc>
        <w:tc>
          <w:tcPr>
            <w:tcW w:w="1477" w:type="dxa"/>
          </w:tcPr>
          <w:p w14:paraId="1B186285" w14:textId="77777777" w:rsidR="00175DF4" w:rsidRDefault="00175DF4">
            <w:pPr>
              <w:pStyle w:val="ConsPlusNormal"/>
              <w:jc w:val="center"/>
            </w:pPr>
            <w:r>
              <w:t>2 989</w:t>
            </w:r>
          </w:p>
        </w:tc>
        <w:tc>
          <w:tcPr>
            <w:tcW w:w="1478" w:type="dxa"/>
          </w:tcPr>
          <w:p w14:paraId="118851D3" w14:textId="77777777" w:rsidR="00175DF4" w:rsidRDefault="00175DF4">
            <w:pPr>
              <w:pStyle w:val="ConsPlusNormal"/>
            </w:pPr>
          </w:p>
        </w:tc>
      </w:tr>
      <w:tr w:rsidR="00175DF4" w14:paraId="5AD04C9B" w14:textId="77777777">
        <w:tc>
          <w:tcPr>
            <w:tcW w:w="4195" w:type="dxa"/>
          </w:tcPr>
          <w:p w14:paraId="6642FA1D" w14:textId="77777777" w:rsidR="00175DF4" w:rsidRDefault="00175DF4">
            <w:pPr>
              <w:pStyle w:val="ConsPlusNormal"/>
            </w:pPr>
            <w:r>
              <w:t>Мероприятия в области социальной политики</w:t>
            </w:r>
          </w:p>
        </w:tc>
        <w:tc>
          <w:tcPr>
            <w:tcW w:w="860" w:type="dxa"/>
          </w:tcPr>
          <w:p w14:paraId="32821A2E" w14:textId="77777777" w:rsidR="00175DF4" w:rsidRDefault="00175DF4">
            <w:pPr>
              <w:pStyle w:val="ConsPlusNormal"/>
              <w:jc w:val="center"/>
            </w:pPr>
            <w:r>
              <w:t>10</w:t>
            </w:r>
          </w:p>
        </w:tc>
        <w:tc>
          <w:tcPr>
            <w:tcW w:w="820" w:type="dxa"/>
          </w:tcPr>
          <w:p w14:paraId="443322EA" w14:textId="77777777" w:rsidR="00175DF4" w:rsidRDefault="00175DF4">
            <w:pPr>
              <w:pStyle w:val="ConsPlusNormal"/>
              <w:jc w:val="center"/>
            </w:pPr>
            <w:r>
              <w:t>06</w:t>
            </w:r>
          </w:p>
        </w:tc>
        <w:tc>
          <w:tcPr>
            <w:tcW w:w="1928" w:type="dxa"/>
          </w:tcPr>
          <w:p w14:paraId="78CF3A6E" w14:textId="77777777" w:rsidR="00175DF4" w:rsidRDefault="00175DF4">
            <w:pPr>
              <w:pStyle w:val="ConsPlusNormal"/>
              <w:jc w:val="center"/>
            </w:pPr>
            <w:r>
              <w:t>28.0.00.04370</w:t>
            </w:r>
          </w:p>
        </w:tc>
        <w:tc>
          <w:tcPr>
            <w:tcW w:w="907" w:type="dxa"/>
          </w:tcPr>
          <w:p w14:paraId="41017C7B" w14:textId="77777777" w:rsidR="00175DF4" w:rsidRDefault="00175DF4">
            <w:pPr>
              <w:pStyle w:val="ConsPlusNormal"/>
            </w:pPr>
          </w:p>
        </w:tc>
        <w:tc>
          <w:tcPr>
            <w:tcW w:w="1477" w:type="dxa"/>
          </w:tcPr>
          <w:p w14:paraId="71115186" w14:textId="77777777" w:rsidR="00175DF4" w:rsidRDefault="00175DF4">
            <w:pPr>
              <w:pStyle w:val="ConsPlusNormal"/>
              <w:jc w:val="center"/>
            </w:pPr>
            <w:r>
              <w:t>2 989</w:t>
            </w:r>
          </w:p>
        </w:tc>
        <w:tc>
          <w:tcPr>
            <w:tcW w:w="1478" w:type="dxa"/>
          </w:tcPr>
          <w:p w14:paraId="40716F86" w14:textId="77777777" w:rsidR="00175DF4" w:rsidRDefault="00175DF4">
            <w:pPr>
              <w:pStyle w:val="ConsPlusNormal"/>
            </w:pPr>
          </w:p>
        </w:tc>
      </w:tr>
      <w:tr w:rsidR="00175DF4" w14:paraId="3D8A5B6D" w14:textId="77777777">
        <w:tc>
          <w:tcPr>
            <w:tcW w:w="4195" w:type="dxa"/>
          </w:tcPr>
          <w:p w14:paraId="0417C9D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1FA7671F" w14:textId="77777777" w:rsidR="00175DF4" w:rsidRDefault="00175DF4">
            <w:pPr>
              <w:pStyle w:val="ConsPlusNormal"/>
              <w:jc w:val="center"/>
            </w:pPr>
            <w:r>
              <w:t>10</w:t>
            </w:r>
          </w:p>
        </w:tc>
        <w:tc>
          <w:tcPr>
            <w:tcW w:w="820" w:type="dxa"/>
          </w:tcPr>
          <w:p w14:paraId="742BC934" w14:textId="77777777" w:rsidR="00175DF4" w:rsidRDefault="00175DF4">
            <w:pPr>
              <w:pStyle w:val="ConsPlusNormal"/>
              <w:jc w:val="center"/>
            </w:pPr>
            <w:r>
              <w:t>06</w:t>
            </w:r>
          </w:p>
        </w:tc>
        <w:tc>
          <w:tcPr>
            <w:tcW w:w="1928" w:type="dxa"/>
          </w:tcPr>
          <w:p w14:paraId="4ED2D1E4" w14:textId="77777777" w:rsidR="00175DF4" w:rsidRDefault="00175DF4">
            <w:pPr>
              <w:pStyle w:val="ConsPlusNormal"/>
              <w:jc w:val="center"/>
            </w:pPr>
            <w:r>
              <w:t>28.0.00.04370</w:t>
            </w:r>
          </w:p>
        </w:tc>
        <w:tc>
          <w:tcPr>
            <w:tcW w:w="907" w:type="dxa"/>
          </w:tcPr>
          <w:p w14:paraId="08CAF75E" w14:textId="77777777" w:rsidR="00175DF4" w:rsidRDefault="00175DF4">
            <w:pPr>
              <w:pStyle w:val="ConsPlusNormal"/>
              <w:jc w:val="center"/>
            </w:pPr>
            <w:r>
              <w:t>200</w:t>
            </w:r>
          </w:p>
        </w:tc>
        <w:tc>
          <w:tcPr>
            <w:tcW w:w="1477" w:type="dxa"/>
          </w:tcPr>
          <w:p w14:paraId="6D8074F6" w14:textId="77777777" w:rsidR="00175DF4" w:rsidRDefault="00175DF4">
            <w:pPr>
              <w:pStyle w:val="ConsPlusNormal"/>
              <w:jc w:val="center"/>
            </w:pPr>
            <w:r>
              <w:t>2 314</w:t>
            </w:r>
          </w:p>
        </w:tc>
        <w:tc>
          <w:tcPr>
            <w:tcW w:w="1478" w:type="dxa"/>
          </w:tcPr>
          <w:p w14:paraId="7413FAD3" w14:textId="77777777" w:rsidR="00175DF4" w:rsidRDefault="00175DF4">
            <w:pPr>
              <w:pStyle w:val="ConsPlusNormal"/>
            </w:pPr>
          </w:p>
        </w:tc>
      </w:tr>
      <w:tr w:rsidR="00175DF4" w14:paraId="45BE78E6" w14:textId="77777777">
        <w:tc>
          <w:tcPr>
            <w:tcW w:w="4195" w:type="dxa"/>
          </w:tcPr>
          <w:p w14:paraId="7FE2384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24966AF7" w14:textId="77777777" w:rsidR="00175DF4" w:rsidRDefault="00175DF4">
            <w:pPr>
              <w:pStyle w:val="ConsPlusNormal"/>
              <w:jc w:val="center"/>
            </w:pPr>
            <w:r>
              <w:t>10</w:t>
            </w:r>
          </w:p>
        </w:tc>
        <w:tc>
          <w:tcPr>
            <w:tcW w:w="820" w:type="dxa"/>
          </w:tcPr>
          <w:p w14:paraId="399257C7" w14:textId="77777777" w:rsidR="00175DF4" w:rsidRDefault="00175DF4">
            <w:pPr>
              <w:pStyle w:val="ConsPlusNormal"/>
              <w:jc w:val="center"/>
            </w:pPr>
            <w:r>
              <w:t>06</w:t>
            </w:r>
          </w:p>
        </w:tc>
        <w:tc>
          <w:tcPr>
            <w:tcW w:w="1928" w:type="dxa"/>
          </w:tcPr>
          <w:p w14:paraId="3E3E4329" w14:textId="77777777" w:rsidR="00175DF4" w:rsidRDefault="00175DF4">
            <w:pPr>
              <w:pStyle w:val="ConsPlusNormal"/>
              <w:jc w:val="center"/>
            </w:pPr>
            <w:r>
              <w:t>28.0.00.04370</w:t>
            </w:r>
          </w:p>
        </w:tc>
        <w:tc>
          <w:tcPr>
            <w:tcW w:w="907" w:type="dxa"/>
          </w:tcPr>
          <w:p w14:paraId="75A35BE0" w14:textId="77777777" w:rsidR="00175DF4" w:rsidRDefault="00175DF4">
            <w:pPr>
              <w:pStyle w:val="ConsPlusNormal"/>
              <w:jc w:val="center"/>
            </w:pPr>
            <w:r>
              <w:t>240</w:t>
            </w:r>
          </w:p>
        </w:tc>
        <w:tc>
          <w:tcPr>
            <w:tcW w:w="1477" w:type="dxa"/>
          </w:tcPr>
          <w:p w14:paraId="1708945E" w14:textId="77777777" w:rsidR="00175DF4" w:rsidRDefault="00175DF4">
            <w:pPr>
              <w:pStyle w:val="ConsPlusNormal"/>
              <w:jc w:val="center"/>
            </w:pPr>
            <w:r>
              <w:t>2 314</w:t>
            </w:r>
          </w:p>
        </w:tc>
        <w:tc>
          <w:tcPr>
            <w:tcW w:w="1478" w:type="dxa"/>
          </w:tcPr>
          <w:p w14:paraId="3F309485" w14:textId="77777777" w:rsidR="00175DF4" w:rsidRDefault="00175DF4">
            <w:pPr>
              <w:pStyle w:val="ConsPlusNormal"/>
            </w:pPr>
          </w:p>
        </w:tc>
      </w:tr>
      <w:tr w:rsidR="00175DF4" w14:paraId="10F5A2B1" w14:textId="77777777">
        <w:tc>
          <w:tcPr>
            <w:tcW w:w="4195" w:type="dxa"/>
          </w:tcPr>
          <w:p w14:paraId="3730ED71" w14:textId="77777777" w:rsidR="00175DF4" w:rsidRDefault="00175DF4">
            <w:pPr>
              <w:pStyle w:val="ConsPlusNormal"/>
            </w:pPr>
            <w:r>
              <w:t>Социальное обеспечение и иные выплаты населению</w:t>
            </w:r>
          </w:p>
        </w:tc>
        <w:tc>
          <w:tcPr>
            <w:tcW w:w="860" w:type="dxa"/>
          </w:tcPr>
          <w:p w14:paraId="6B11D261" w14:textId="77777777" w:rsidR="00175DF4" w:rsidRDefault="00175DF4">
            <w:pPr>
              <w:pStyle w:val="ConsPlusNormal"/>
              <w:jc w:val="center"/>
            </w:pPr>
            <w:r>
              <w:t>10</w:t>
            </w:r>
          </w:p>
        </w:tc>
        <w:tc>
          <w:tcPr>
            <w:tcW w:w="820" w:type="dxa"/>
          </w:tcPr>
          <w:p w14:paraId="25C0B446" w14:textId="77777777" w:rsidR="00175DF4" w:rsidRDefault="00175DF4">
            <w:pPr>
              <w:pStyle w:val="ConsPlusNormal"/>
              <w:jc w:val="center"/>
            </w:pPr>
            <w:r>
              <w:t>06</w:t>
            </w:r>
          </w:p>
        </w:tc>
        <w:tc>
          <w:tcPr>
            <w:tcW w:w="1928" w:type="dxa"/>
          </w:tcPr>
          <w:p w14:paraId="6CD09D98" w14:textId="77777777" w:rsidR="00175DF4" w:rsidRDefault="00175DF4">
            <w:pPr>
              <w:pStyle w:val="ConsPlusNormal"/>
              <w:jc w:val="center"/>
            </w:pPr>
            <w:r>
              <w:t>28.0.00.04370</w:t>
            </w:r>
          </w:p>
        </w:tc>
        <w:tc>
          <w:tcPr>
            <w:tcW w:w="907" w:type="dxa"/>
          </w:tcPr>
          <w:p w14:paraId="1A3ACAF4" w14:textId="77777777" w:rsidR="00175DF4" w:rsidRDefault="00175DF4">
            <w:pPr>
              <w:pStyle w:val="ConsPlusNormal"/>
              <w:jc w:val="center"/>
            </w:pPr>
            <w:r>
              <w:t>300</w:t>
            </w:r>
          </w:p>
        </w:tc>
        <w:tc>
          <w:tcPr>
            <w:tcW w:w="1477" w:type="dxa"/>
          </w:tcPr>
          <w:p w14:paraId="5C88BA7F" w14:textId="77777777" w:rsidR="00175DF4" w:rsidRDefault="00175DF4">
            <w:pPr>
              <w:pStyle w:val="ConsPlusNormal"/>
              <w:jc w:val="center"/>
            </w:pPr>
            <w:r>
              <w:t>675</w:t>
            </w:r>
          </w:p>
        </w:tc>
        <w:tc>
          <w:tcPr>
            <w:tcW w:w="1478" w:type="dxa"/>
          </w:tcPr>
          <w:p w14:paraId="04677B66" w14:textId="77777777" w:rsidR="00175DF4" w:rsidRDefault="00175DF4">
            <w:pPr>
              <w:pStyle w:val="ConsPlusNormal"/>
            </w:pPr>
          </w:p>
        </w:tc>
      </w:tr>
      <w:tr w:rsidR="00175DF4" w14:paraId="40BC78D0" w14:textId="77777777">
        <w:tc>
          <w:tcPr>
            <w:tcW w:w="4195" w:type="dxa"/>
          </w:tcPr>
          <w:p w14:paraId="3A6F2157" w14:textId="77777777" w:rsidR="00175DF4" w:rsidRDefault="00175DF4">
            <w:pPr>
              <w:pStyle w:val="ConsPlusNormal"/>
            </w:pPr>
            <w:r>
              <w:t>Иные выплаты населению</w:t>
            </w:r>
          </w:p>
        </w:tc>
        <w:tc>
          <w:tcPr>
            <w:tcW w:w="860" w:type="dxa"/>
          </w:tcPr>
          <w:p w14:paraId="545ED38E" w14:textId="77777777" w:rsidR="00175DF4" w:rsidRDefault="00175DF4">
            <w:pPr>
              <w:pStyle w:val="ConsPlusNormal"/>
              <w:jc w:val="center"/>
            </w:pPr>
            <w:r>
              <w:t>10</w:t>
            </w:r>
          </w:p>
        </w:tc>
        <w:tc>
          <w:tcPr>
            <w:tcW w:w="820" w:type="dxa"/>
          </w:tcPr>
          <w:p w14:paraId="54E6DD54" w14:textId="77777777" w:rsidR="00175DF4" w:rsidRDefault="00175DF4">
            <w:pPr>
              <w:pStyle w:val="ConsPlusNormal"/>
              <w:jc w:val="center"/>
            </w:pPr>
            <w:r>
              <w:t>06</w:t>
            </w:r>
          </w:p>
        </w:tc>
        <w:tc>
          <w:tcPr>
            <w:tcW w:w="1928" w:type="dxa"/>
          </w:tcPr>
          <w:p w14:paraId="37C5CB30" w14:textId="77777777" w:rsidR="00175DF4" w:rsidRDefault="00175DF4">
            <w:pPr>
              <w:pStyle w:val="ConsPlusNormal"/>
              <w:jc w:val="center"/>
            </w:pPr>
            <w:r>
              <w:t>28.0.00.04370</w:t>
            </w:r>
          </w:p>
        </w:tc>
        <w:tc>
          <w:tcPr>
            <w:tcW w:w="907" w:type="dxa"/>
          </w:tcPr>
          <w:p w14:paraId="3A10CAF4" w14:textId="77777777" w:rsidR="00175DF4" w:rsidRDefault="00175DF4">
            <w:pPr>
              <w:pStyle w:val="ConsPlusNormal"/>
              <w:jc w:val="center"/>
            </w:pPr>
            <w:r>
              <w:t>360</w:t>
            </w:r>
          </w:p>
        </w:tc>
        <w:tc>
          <w:tcPr>
            <w:tcW w:w="1477" w:type="dxa"/>
          </w:tcPr>
          <w:p w14:paraId="3146B64D" w14:textId="77777777" w:rsidR="00175DF4" w:rsidRDefault="00175DF4">
            <w:pPr>
              <w:pStyle w:val="ConsPlusNormal"/>
              <w:jc w:val="center"/>
            </w:pPr>
            <w:r>
              <w:t>675</w:t>
            </w:r>
          </w:p>
        </w:tc>
        <w:tc>
          <w:tcPr>
            <w:tcW w:w="1478" w:type="dxa"/>
          </w:tcPr>
          <w:p w14:paraId="00CC82A4" w14:textId="77777777" w:rsidR="00175DF4" w:rsidRDefault="00175DF4">
            <w:pPr>
              <w:pStyle w:val="ConsPlusNormal"/>
            </w:pPr>
          </w:p>
        </w:tc>
      </w:tr>
      <w:tr w:rsidR="00175DF4" w14:paraId="50A656A0" w14:textId="77777777">
        <w:tc>
          <w:tcPr>
            <w:tcW w:w="4195" w:type="dxa"/>
          </w:tcPr>
          <w:p w14:paraId="197395FD" w14:textId="77777777" w:rsidR="00175DF4" w:rsidRDefault="00175DF4">
            <w:pPr>
              <w:pStyle w:val="ConsPlusNormal"/>
            </w:pPr>
            <w:r>
              <w:t>Субсидии некоммерческим организациям в рамках программных расходов</w:t>
            </w:r>
          </w:p>
        </w:tc>
        <w:tc>
          <w:tcPr>
            <w:tcW w:w="860" w:type="dxa"/>
          </w:tcPr>
          <w:p w14:paraId="024DC25C" w14:textId="77777777" w:rsidR="00175DF4" w:rsidRDefault="00175DF4">
            <w:pPr>
              <w:pStyle w:val="ConsPlusNormal"/>
              <w:jc w:val="center"/>
            </w:pPr>
            <w:r>
              <w:t>10</w:t>
            </w:r>
          </w:p>
        </w:tc>
        <w:tc>
          <w:tcPr>
            <w:tcW w:w="820" w:type="dxa"/>
          </w:tcPr>
          <w:p w14:paraId="7C2606C7" w14:textId="77777777" w:rsidR="00175DF4" w:rsidRDefault="00175DF4">
            <w:pPr>
              <w:pStyle w:val="ConsPlusNormal"/>
              <w:jc w:val="center"/>
            </w:pPr>
            <w:r>
              <w:t>06</w:t>
            </w:r>
          </w:p>
        </w:tc>
        <w:tc>
          <w:tcPr>
            <w:tcW w:w="1928" w:type="dxa"/>
          </w:tcPr>
          <w:p w14:paraId="59DF0BCF" w14:textId="77777777" w:rsidR="00175DF4" w:rsidRDefault="00175DF4">
            <w:pPr>
              <w:pStyle w:val="ConsPlusNormal"/>
              <w:jc w:val="center"/>
            </w:pPr>
            <w:r>
              <w:t>28.0.00.10000</w:t>
            </w:r>
          </w:p>
        </w:tc>
        <w:tc>
          <w:tcPr>
            <w:tcW w:w="907" w:type="dxa"/>
          </w:tcPr>
          <w:p w14:paraId="5CD4FD5B" w14:textId="77777777" w:rsidR="00175DF4" w:rsidRDefault="00175DF4">
            <w:pPr>
              <w:pStyle w:val="ConsPlusNormal"/>
            </w:pPr>
          </w:p>
        </w:tc>
        <w:tc>
          <w:tcPr>
            <w:tcW w:w="1477" w:type="dxa"/>
          </w:tcPr>
          <w:p w14:paraId="7208813E" w14:textId="77777777" w:rsidR="00175DF4" w:rsidRDefault="00175DF4">
            <w:pPr>
              <w:pStyle w:val="ConsPlusNormal"/>
              <w:jc w:val="center"/>
            </w:pPr>
            <w:r>
              <w:t>27 575</w:t>
            </w:r>
          </w:p>
        </w:tc>
        <w:tc>
          <w:tcPr>
            <w:tcW w:w="1478" w:type="dxa"/>
          </w:tcPr>
          <w:p w14:paraId="4B532B06" w14:textId="77777777" w:rsidR="00175DF4" w:rsidRDefault="00175DF4">
            <w:pPr>
              <w:pStyle w:val="ConsPlusNormal"/>
            </w:pPr>
          </w:p>
        </w:tc>
      </w:tr>
      <w:tr w:rsidR="00175DF4" w14:paraId="053D856B" w14:textId="77777777">
        <w:tc>
          <w:tcPr>
            <w:tcW w:w="4195" w:type="dxa"/>
          </w:tcPr>
          <w:p w14:paraId="185622FA"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осуществление уставной деятельности</w:t>
            </w:r>
          </w:p>
        </w:tc>
        <w:tc>
          <w:tcPr>
            <w:tcW w:w="860" w:type="dxa"/>
          </w:tcPr>
          <w:p w14:paraId="3B88850C" w14:textId="77777777" w:rsidR="00175DF4" w:rsidRDefault="00175DF4">
            <w:pPr>
              <w:pStyle w:val="ConsPlusNormal"/>
              <w:jc w:val="center"/>
            </w:pPr>
            <w:r>
              <w:t>10</w:t>
            </w:r>
          </w:p>
        </w:tc>
        <w:tc>
          <w:tcPr>
            <w:tcW w:w="820" w:type="dxa"/>
          </w:tcPr>
          <w:p w14:paraId="7F64E7FC" w14:textId="77777777" w:rsidR="00175DF4" w:rsidRDefault="00175DF4">
            <w:pPr>
              <w:pStyle w:val="ConsPlusNormal"/>
              <w:jc w:val="center"/>
            </w:pPr>
            <w:r>
              <w:t>06</w:t>
            </w:r>
          </w:p>
        </w:tc>
        <w:tc>
          <w:tcPr>
            <w:tcW w:w="1928" w:type="dxa"/>
          </w:tcPr>
          <w:p w14:paraId="5D24AB73" w14:textId="77777777" w:rsidR="00175DF4" w:rsidRDefault="00175DF4">
            <w:pPr>
              <w:pStyle w:val="ConsPlusNormal"/>
              <w:jc w:val="center"/>
            </w:pPr>
            <w:r>
              <w:t>28.0.00.10370</w:t>
            </w:r>
          </w:p>
        </w:tc>
        <w:tc>
          <w:tcPr>
            <w:tcW w:w="907" w:type="dxa"/>
          </w:tcPr>
          <w:p w14:paraId="62D2532F" w14:textId="77777777" w:rsidR="00175DF4" w:rsidRDefault="00175DF4">
            <w:pPr>
              <w:pStyle w:val="ConsPlusNormal"/>
            </w:pPr>
          </w:p>
        </w:tc>
        <w:tc>
          <w:tcPr>
            <w:tcW w:w="1477" w:type="dxa"/>
          </w:tcPr>
          <w:p w14:paraId="39CE2E4E" w14:textId="77777777" w:rsidR="00175DF4" w:rsidRDefault="00175DF4">
            <w:pPr>
              <w:pStyle w:val="ConsPlusNormal"/>
              <w:jc w:val="center"/>
            </w:pPr>
            <w:r>
              <w:t>1 765</w:t>
            </w:r>
          </w:p>
        </w:tc>
        <w:tc>
          <w:tcPr>
            <w:tcW w:w="1478" w:type="dxa"/>
          </w:tcPr>
          <w:p w14:paraId="35D34652" w14:textId="77777777" w:rsidR="00175DF4" w:rsidRDefault="00175DF4">
            <w:pPr>
              <w:pStyle w:val="ConsPlusNormal"/>
            </w:pPr>
          </w:p>
        </w:tc>
      </w:tr>
      <w:tr w:rsidR="00175DF4" w14:paraId="5016B900" w14:textId="77777777">
        <w:tc>
          <w:tcPr>
            <w:tcW w:w="4195" w:type="dxa"/>
          </w:tcPr>
          <w:p w14:paraId="2434143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CF9551A" w14:textId="77777777" w:rsidR="00175DF4" w:rsidRDefault="00175DF4">
            <w:pPr>
              <w:pStyle w:val="ConsPlusNormal"/>
              <w:jc w:val="center"/>
            </w:pPr>
            <w:r>
              <w:t>10</w:t>
            </w:r>
          </w:p>
        </w:tc>
        <w:tc>
          <w:tcPr>
            <w:tcW w:w="820" w:type="dxa"/>
          </w:tcPr>
          <w:p w14:paraId="0442CAB3" w14:textId="77777777" w:rsidR="00175DF4" w:rsidRDefault="00175DF4">
            <w:pPr>
              <w:pStyle w:val="ConsPlusNormal"/>
              <w:jc w:val="center"/>
            </w:pPr>
            <w:r>
              <w:t>06</w:t>
            </w:r>
          </w:p>
        </w:tc>
        <w:tc>
          <w:tcPr>
            <w:tcW w:w="1928" w:type="dxa"/>
          </w:tcPr>
          <w:p w14:paraId="1166D912" w14:textId="77777777" w:rsidR="00175DF4" w:rsidRDefault="00175DF4">
            <w:pPr>
              <w:pStyle w:val="ConsPlusNormal"/>
              <w:jc w:val="center"/>
            </w:pPr>
            <w:r>
              <w:t>28.0.00.10370</w:t>
            </w:r>
          </w:p>
        </w:tc>
        <w:tc>
          <w:tcPr>
            <w:tcW w:w="907" w:type="dxa"/>
          </w:tcPr>
          <w:p w14:paraId="31A2492D" w14:textId="77777777" w:rsidR="00175DF4" w:rsidRDefault="00175DF4">
            <w:pPr>
              <w:pStyle w:val="ConsPlusNormal"/>
              <w:jc w:val="center"/>
            </w:pPr>
            <w:r>
              <w:t>600</w:t>
            </w:r>
          </w:p>
        </w:tc>
        <w:tc>
          <w:tcPr>
            <w:tcW w:w="1477" w:type="dxa"/>
          </w:tcPr>
          <w:p w14:paraId="39DE21AF" w14:textId="77777777" w:rsidR="00175DF4" w:rsidRDefault="00175DF4">
            <w:pPr>
              <w:pStyle w:val="ConsPlusNormal"/>
              <w:jc w:val="center"/>
            </w:pPr>
            <w:r>
              <w:t>1 765</w:t>
            </w:r>
          </w:p>
        </w:tc>
        <w:tc>
          <w:tcPr>
            <w:tcW w:w="1478" w:type="dxa"/>
          </w:tcPr>
          <w:p w14:paraId="19BF045A" w14:textId="77777777" w:rsidR="00175DF4" w:rsidRDefault="00175DF4">
            <w:pPr>
              <w:pStyle w:val="ConsPlusNormal"/>
            </w:pPr>
          </w:p>
        </w:tc>
      </w:tr>
      <w:tr w:rsidR="00175DF4" w14:paraId="42FAAFE5" w14:textId="77777777">
        <w:tc>
          <w:tcPr>
            <w:tcW w:w="4195" w:type="dxa"/>
          </w:tcPr>
          <w:p w14:paraId="12C419B5" w14:textId="77777777" w:rsidR="00175DF4" w:rsidRDefault="00175DF4">
            <w:pPr>
              <w:pStyle w:val="ConsPlusNormal"/>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860" w:type="dxa"/>
          </w:tcPr>
          <w:p w14:paraId="081AED07" w14:textId="77777777" w:rsidR="00175DF4" w:rsidRDefault="00175DF4">
            <w:pPr>
              <w:pStyle w:val="ConsPlusNormal"/>
              <w:jc w:val="center"/>
            </w:pPr>
            <w:r>
              <w:lastRenderedPageBreak/>
              <w:t>10</w:t>
            </w:r>
          </w:p>
        </w:tc>
        <w:tc>
          <w:tcPr>
            <w:tcW w:w="820" w:type="dxa"/>
          </w:tcPr>
          <w:p w14:paraId="0C03E8D5" w14:textId="77777777" w:rsidR="00175DF4" w:rsidRDefault="00175DF4">
            <w:pPr>
              <w:pStyle w:val="ConsPlusNormal"/>
              <w:jc w:val="center"/>
            </w:pPr>
            <w:r>
              <w:t>06</w:t>
            </w:r>
          </w:p>
        </w:tc>
        <w:tc>
          <w:tcPr>
            <w:tcW w:w="1928" w:type="dxa"/>
          </w:tcPr>
          <w:p w14:paraId="0D07EB34" w14:textId="77777777" w:rsidR="00175DF4" w:rsidRDefault="00175DF4">
            <w:pPr>
              <w:pStyle w:val="ConsPlusNormal"/>
              <w:jc w:val="center"/>
            </w:pPr>
            <w:r>
              <w:t>28.0.00.10370</w:t>
            </w:r>
          </w:p>
        </w:tc>
        <w:tc>
          <w:tcPr>
            <w:tcW w:w="907" w:type="dxa"/>
          </w:tcPr>
          <w:p w14:paraId="03D6E9BC" w14:textId="77777777" w:rsidR="00175DF4" w:rsidRDefault="00175DF4">
            <w:pPr>
              <w:pStyle w:val="ConsPlusNormal"/>
              <w:jc w:val="center"/>
            </w:pPr>
            <w:r>
              <w:t>630</w:t>
            </w:r>
          </w:p>
        </w:tc>
        <w:tc>
          <w:tcPr>
            <w:tcW w:w="1477" w:type="dxa"/>
          </w:tcPr>
          <w:p w14:paraId="66D17B7B" w14:textId="77777777" w:rsidR="00175DF4" w:rsidRDefault="00175DF4">
            <w:pPr>
              <w:pStyle w:val="ConsPlusNormal"/>
              <w:jc w:val="center"/>
            </w:pPr>
            <w:r>
              <w:t>1 765</w:t>
            </w:r>
          </w:p>
        </w:tc>
        <w:tc>
          <w:tcPr>
            <w:tcW w:w="1478" w:type="dxa"/>
          </w:tcPr>
          <w:p w14:paraId="0D7B01A4" w14:textId="77777777" w:rsidR="00175DF4" w:rsidRDefault="00175DF4">
            <w:pPr>
              <w:pStyle w:val="ConsPlusNormal"/>
            </w:pPr>
          </w:p>
        </w:tc>
      </w:tr>
      <w:tr w:rsidR="00175DF4" w14:paraId="4C4B9549" w14:textId="77777777">
        <w:tc>
          <w:tcPr>
            <w:tcW w:w="4195" w:type="dxa"/>
          </w:tcPr>
          <w:p w14:paraId="263AAA54"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оказание содействия в осуществлении и развитии территориального общественного самоуправления на территории городского округа Тольятти</w:t>
            </w:r>
          </w:p>
        </w:tc>
        <w:tc>
          <w:tcPr>
            <w:tcW w:w="860" w:type="dxa"/>
          </w:tcPr>
          <w:p w14:paraId="33A50C98" w14:textId="77777777" w:rsidR="00175DF4" w:rsidRDefault="00175DF4">
            <w:pPr>
              <w:pStyle w:val="ConsPlusNormal"/>
              <w:jc w:val="center"/>
            </w:pPr>
            <w:r>
              <w:t>10</w:t>
            </w:r>
          </w:p>
        </w:tc>
        <w:tc>
          <w:tcPr>
            <w:tcW w:w="820" w:type="dxa"/>
          </w:tcPr>
          <w:p w14:paraId="5DE0DFE9" w14:textId="77777777" w:rsidR="00175DF4" w:rsidRDefault="00175DF4">
            <w:pPr>
              <w:pStyle w:val="ConsPlusNormal"/>
              <w:jc w:val="center"/>
            </w:pPr>
            <w:r>
              <w:t>06</w:t>
            </w:r>
          </w:p>
        </w:tc>
        <w:tc>
          <w:tcPr>
            <w:tcW w:w="1928" w:type="dxa"/>
          </w:tcPr>
          <w:p w14:paraId="16FACC6F" w14:textId="77777777" w:rsidR="00175DF4" w:rsidRDefault="00175DF4">
            <w:pPr>
              <w:pStyle w:val="ConsPlusNormal"/>
              <w:jc w:val="center"/>
            </w:pPr>
            <w:r>
              <w:t>28.0.00.10570</w:t>
            </w:r>
          </w:p>
        </w:tc>
        <w:tc>
          <w:tcPr>
            <w:tcW w:w="907" w:type="dxa"/>
          </w:tcPr>
          <w:p w14:paraId="2E81692F" w14:textId="77777777" w:rsidR="00175DF4" w:rsidRDefault="00175DF4">
            <w:pPr>
              <w:pStyle w:val="ConsPlusNormal"/>
            </w:pPr>
          </w:p>
        </w:tc>
        <w:tc>
          <w:tcPr>
            <w:tcW w:w="1477" w:type="dxa"/>
          </w:tcPr>
          <w:p w14:paraId="35AD0605" w14:textId="77777777" w:rsidR="00175DF4" w:rsidRDefault="00175DF4">
            <w:pPr>
              <w:pStyle w:val="ConsPlusNormal"/>
              <w:jc w:val="center"/>
            </w:pPr>
            <w:r>
              <w:t>4 310</w:t>
            </w:r>
          </w:p>
        </w:tc>
        <w:tc>
          <w:tcPr>
            <w:tcW w:w="1478" w:type="dxa"/>
          </w:tcPr>
          <w:p w14:paraId="49CCAE68" w14:textId="77777777" w:rsidR="00175DF4" w:rsidRDefault="00175DF4">
            <w:pPr>
              <w:pStyle w:val="ConsPlusNormal"/>
            </w:pPr>
          </w:p>
        </w:tc>
      </w:tr>
      <w:tr w:rsidR="00175DF4" w14:paraId="5387657E" w14:textId="77777777">
        <w:tc>
          <w:tcPr>
            <w:tcW w:w="4195" w:type="dxa"/>
          </w:tcPr>
          <w:p w14:paraId="0AAAF2A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B2ACD8C" w14:textId="77777777" w:rsidR="00175DF4" w:rsidRDefault="00175DF4">
            <w:pPr>
              <w:pStyle w:val="ConsPlusNormal"/>
              <w:jc w:val="center"/>
            </w:pPr>
            <w:r>
              <w:t>10</w:t>
            </w:r>
          </w:p>
        </w:tc>
        <w:tc>
          <w:tcPr>
            <w:tcW w:w="820" w:type="dxa"/>
          </w:tcPr>
          <w:p w14:paraId="141C6381" w14:textId="77777777" w:rsidR="00175DF4" w:rsidRDefault="00175DF4">
            <w:pPr>
              <w:pStyle w:val="ConsPlusNormal"/>
              <w:jc w:val="center"/>
            </w:pPr>
            <w:r>
              <w:t>06</w:t>
            </w:r>
          </w:p>
        </w:tc>
        <w:tc>
          <w:tcPr>
            <w:tcW w:w="1928" w:type="dxa"/>
          </w:tcPr>
          <w:p w14:paraId="20221811" w14:textId="77777777" w:rsidR="00175DF4" w:rsidRDefault="00175DF4">
            <w:pPr>
              <w:pStyle w:val="ConsPlusNormal"/>
              <w:jc w:val="center"/>
            </w:pPr>
            <w:r>
              <w:t>28.0.00.10570</w:t>
            </w:r>
          </w:p>
        </w:tc>
        <w:tc>
          <w:tcPr>
            <w:tcW w:w="907" w:type="dxa"/>
          </w:tcPr>
          <w:p w14:paraId="57021399" w14:textId="77777777" w:rsidR="00175DF4" w:rsidRDefault="00175DF4">
            <w:pPr>
              <w:pStyle w:val="ConsPlusNormal"/>
              <w:jc w:val="center"/>
            </w:pPr>
            <w:r>
              <w:t>600</w:t>
            </w:r>
          </w:p>
        </w:tc>
        <w:tc>
          <w:tcPr>
            <w:tcW w:w="1477" w:type="dxa"/>
          </w:tcPr>
          <w:p w14:paraId="05B6C31B" w14:textId="77777777" w:rsidR="00175DF4" w:rsidRDefault="00175DF4">
            <w:pPr>
              <w:pStyle w:val="ConsPlusNormal"/>
              <w:jc w:val="center"/>
            </w:pPr>
            <w:r>
              <w:t>4 310</w:t>
            </w:r>
          </w:p>
        </w:tc>
        <w:tc>
          <w:tcPr>
            <w:tcW w:w="1478" w:type="dxa"/>
          </w:tcPr>
          <w:p w14:paraId="4F679336" w14:textId="77777777" w:rsidR="00175DF4" w:rsidRDefault="00175DF4">
            <w:pPr>
              <w:pStyle w:val="ConsPlusNormal"/>
            </w:pPr>
          </w:p>
        </w:tc>
      </w:tr>
      <w:tr w:rsidR="00175DF4" w14:paraId="239D4ED5" w14:textId="77777777">
        <w:tc>
          <w:tcPr>
            <w:tcW w:w="4195" w:type="dxa"/>
          </w:tcPr>
          <w:p w14:paraId="0C4D7BAD"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Pr>
          <w:p w14:paraId="138E5AB7" w14:textId="77777777" w:rsidR="00175DF4" w:rsidRDefault="00175DF4">
            <w:pPr>
              <w:pStyle w:val="ConsPlusNormal"/>
              <w:jc w:val="center"/>
            </w:pPr>
            <w:r>
              <w:t>10</w:t>
            </w:r>
          </w:p>
        </w:tc>
        <w:tc>
          <w:tcPr>
            <w:tcW w:w="820" w:type="dxa"/>
          </w:tcPr>
          <w:p w14:paraId="573AE12A" w14:textId="77777777" w:rsidR="00175DF4" w:rsidRDefault="00175DF4">
            <w:pPr>
              <w:pStyle w:val="ConsPlusNormal"/>
              <w:jc w:val="center"/>
            </w:pPr>
            <w:r>
              <w:t>06</w:t>
            </w:r>
          </w:p>
        </w:tc>
        <w:tc>
          <w:tcPr>
            <w:tcW w:w="1928" w:type="dxa"/>
          </w:tcPr>
          <w:p w14:paraId="08DCFB6D" w14:textId="77777777" w:rsidR="00175DF4" w:rsidRDefault="00175DF4">
            <w:pPr>
              <w:pStyle w:val="ConsPlusNormal"/>
              <w:jc w:val="center"/>
            </w:pPr>
            <w:r>
              <w:t>28.0.00.10570</w:t>
            </w:r>
          </w:p>
        </w:tc>
        <w:tc>
          <w:tcPr>
            <w:tcW w:w="907" w:type="dxa"/>
          </w:tcPr>
          <w:p w14:paraId="20A63F0B" w14:textId="77777777" w:rsidR="00175DF4" w:rsidRDefault="00175DF4">
            <w:pPr>
              <w:pStyle w:val="ConsPlusNormal"/>
              <w:jc w:val="center"/>
            </w:pPr>
            <w:r>
              <w:t>630</w:t>
            </w:r>
          </w:p>
        </w:tc>
        <w:tc>
          <w:tcPr>
            <w:tcW w:w="1477" w:type="dxa"/>
          </w:tcPr>
          <w:p w14:paraId="24CD568D" w14:textId="77777777" w:rsidR="00175DF4" w:rsidRDefault="00175DF4">
            <w:pPr>
              <w:pStyle w:val="ConsPlusNormal"/>
              <w:jc w:val="center"/>
            </w:pPr>
            <w:r>
              <w:t>4 310</w:t>
            </w:r>
          </w:p>
        </w:tc>
        <w:tc>
          <w:tcPr>
            <w:tcW w:w="1478" w:type="dxa"/>
          </w:tcPr>
          <w:p w14:paraId="747E129F" w14:textId="77777777" w:rsidR="00175DF4" w:rsidRDefault="00175DF4">
            <w:pPr>
              <w:pStyle w:val="ConsPlusNormal"/>
            </w:pPr>
          </w:p>
        </w:tc>
      </w:tr>
      <w:tr w:rsidR="00175DF4" w14:paraId="40EC9E87" w14:textId="77777777">
        <w:tc>
          <w:tcPr>
            <w:tcW w:w="4195" w:type="dxa"/>
          </w:tcPr>
          <w:p w14:paraId="64E5F899"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реализацию общественно значимых мероприятий для отдельных категорий граждан на территории городского округа Тольятти</w:t>
            </w:r>
          </w:p>
        </w:tc>
        <w:tc>
          <w:tcPr>
            <w:tcW w:w="860" w:type="dxa"/>
          </w:tcPr>
          <w:p w14:paraId="657F00C3" w14:textId="77777777" w:rsidR="00175DF4" w:rsidRDefault="00175DF4">
            <w:pPr>
              <w:pStyle w:val="ConsPlusNormal"/>
              <w:jc w:val="center"/>
            </w:pPr>
            <w:r>
              <w:t>10</w:t>
            </w:r>
          </w:p>
        </w:tc>
        <w:tc>
          <w:tcPr>
            <w:tcW w:w="820" w:type="dxa"/>
          </w:tcPr>
          <w:p w14:paraId="544D2A5B" w14:textId="77777777" w:rsidR="00175DF4" w:rsidRDefault="00175DF4">
            <w:pPr>
              <w:pStyle w:val="ConsPlusNormal"/>
              <w:jc w:val="center"/>
            </w:pPr>
            <w:r>
              <w:t>06</w:t>
            </w:r>
          </w:p>
        </w:tc>
        <w:tc>
          <w:tcPr>
            <w:tcW w:w="1928" w:type="dxa"/>
          </w:tcPr>
          <w:p w14:paraId="2F5EC604" w14:textId="77777777" w:rsidR="00175DF4" w:rsidRDefault="00175DF4">
            <w:pPr>
              <w:pStyle w:val="ConsPlusNormal"/>
              <w:jc w:val="center"/>
            </w:pPr>
            <w:r>
              <w:t>28.0.00.10620</w:t>
            </w:r>
          </w:p>
        </w:tc>
        <w:tc>
          <w:tcPr>
            <w:tcW w:w="907" w:type="dxa"/>
          </w:tcPr>
          <w:p w14:paraId="61DF62F0" w14:textId="77777777" w:rsidR="00175DF4" w:rsidRDefault="00175DF4">
            <w:pPr>
              <w:pStyle w:val="ConsPlusNormal"/>
            </w:pPr>
          </w:p>
        </w:tc>
        <w:tc>
          <w:tcPr>
            <w:tcW w:w="1477" w:type="dxa"/>
          </w:tcPr>
          <w:p w14:paraId="51E38912" w14:textId="77777777" w:rsidR="00175DF4" w:rsidRDefault="00175DF4">
            <w:pPr>
              <w:pStyle w:val="ConsPlusNormal"/>
              <w:jc w:val="center"/>
            </w:pPr>
            <w:r>
              <w:t>1 000</w:t>
            </w:r>
          </w:p>
        </w:tc>
        <w:tc>
          <w:tcPr>
            <w:tcW w:w="1478" w:type="dxa"/>
          </w:tcPr>
          <w:p w14:paraId="210E695B" w14:textId="77777777" w:rsidR="00175DF4" w:rsidRDefault="00175DF4">
            <w:pPr>
              <w:pStyle w:val="ConsPlusNormal"/>
            </w:pPr>
          </w:p>
        </w:tc>
      </w:tr>
      <w:tr w:rsidR="00175DF4" w14:paraId="34618AEF" w14:textId="77777777">
        <w:tc>
          <w:tcPr>
            <w:tcW w:w="4195" w:type="dxa"/>
          </w:tcPr>
          <w:p w14:paraId="508A6C0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95FDB61" w14:textId="77777777" w:rsidR="00175DF4" w:rsidRDefault="00175DF4">
            <w:pPr>
              <w:pStyle w:val="ConsPlusNormal"/>
              <w:jc w:val="center"/>
            </w:pPr>
            <w:r>
              <w:t>10</w:t>
            </w:r>
          </w:p>
        </w:tc>
        <w:tc>
          <w:tcPr>
            <w:tcW w:w="820" w:type="dxa"/>
          </w:tcPr>
          <w:p w14:paraId="1D6FFBF8" w14:textId="77777777" w:rsidR="00175DF4" w:rsidRDefault="00175DF4">
            <w:pPr>
              <w:pStyle w:val="ConsPlusNormal"/>
              <w:jc w:val="center"/>
            </w:pPr>
            <w:r>
              <w:t>06</w:t>
            </w:r>
          </w:p>
        </w:tc>
        <w:tc>
          <w:tcPr>
            <w:tcW w:w="1928" w:type="dxa"/>
          </w:tcPr>
          <w:p w14:paraId="6C2229DD" w14:textId="77777777" w:rsidR="00175DF4" w:rsidRDefault="00175DF4">
            <w:pPr>
              <w:pStyle w:val="ConsPlusNormal"/>
              <w:jc w:val="center"/>
            </w:pPr>
            <w:r>
              <w:t>28.0.00.10620</w:t>
            </w:r>
          </w:p>
        </w:tc>
        <w:tc>
          <w:tcPr>
            <w:tcW w:w="907" w:type="dxa"/>
          </w:tcPr>
          <w:p w14:paraId="75ACFC24" w14:textId="77777777" w:rsidR="00175DF4" w:rsidRDefault="00175DF4">
            <w:pPr>
              <w:pStyle w:val="ConsPlusNormal"/>
              <w:jc w:val="center"/>
            </w:pPr>
            <w:r>
              <w:t>600</w:t>
            </w:r>
          </w:p>
        </w:tc>
        <w:tc>
          <w:tcPr>
            <w:tcW w:w="1477" w:type="dxa"/>
          </w:tcPr>
          <w:p w14:paraId="0851F0D6" w14:textId="77777777" w:rsidR="00175DF4" w:rsidRDefault="00175DF4">
            <w:pPr>
              <w:pStyle w:val="ConsPlusNormal"/>
              <w:jc w:val="center"/>
            </w:pPr>
            <w:r>
              <w:t>1 000</w:t>
            </w:r>
          </w:p>
        </w:tc>
        <w:tc>
          <w:tcPr>
            <w:tcW w:w="1478" w:type="dxa"/>
          </w:tcPr>
          <w:p w14:paraId="4A90E9AE" w14:textId="77777777" w:rsidR="00175DF4" w:rsidRDefault="00175DF4">
            <w:pPr>
              <w:pStyle w:val="ConsPlusNormal"/>
            </w:pPr>
          </w:p>
        </w:tc>
      </w:tr>
      <w:tr w:rsidR="00175DF4" w14:paraId="01AE4FCF" w14:textId="77777777">
        <w:tc>
          <w:tcPr>
            <w:tcW w:w="4195" w:type="dxa"/>
          </w:tcPr>
          <w:p w14:paraId="1D1BBAAF" w14:textId="77777777" w:rsidR="00175DF4" w:rsidRDefault="00175DF4">
            <w:pPr>
              <w:pStyle w:val="ConsPlusNormal"/>
            </w:pPr>
            <w:r>
              <w:t xml:space="preserve">Субсидии некоммерческим организациям (за исключением государственных </w:t>
            </w:r>
            <w:r>
              <w:lastRenderedPageBreak/>
              <w:t>(муниципальных) учреждений, государственных корпораций (компаний), публично-правовых компаний)</w:t>
            </w:r>
          </w:p>
        </w:tc>
        <w:tc>
          <w:tcPr>
            <w:tcW w:w="860" w:type="dxa"/>
          </w:tcPr>
          <w:p w14:paraId="4BD58678" w14:textId="77777777" w:rsidR="00175DF4" w:rsidRDefault="00175DF4">
            <w:pPr>
              <w:pStyle w:val="ConsPlusNormal"/>
              <w:jc w:val="center"/>
            </w:pPr>
            <w:r>
              <w:lastRenderedPageBreak/>
              <w:t>10</w:t>
            </w:r>
          </w:p>
        </w:tc>
        <w:tc>
          <w:tcPr>
            <w:tcW w:w="820" w:type="dxa"/>
          </w:tcPr>
          <w:p w14:paraId="59947A97" w14:textId="77777777" w:rsidR="00175DF4" w:rsidRDefault="00175DF4">
            <w:pPr>
              <w:pStyle w:val="ConsPlusNormal"/>
              <w:jc w:val="center"/>
            </w:pPr>
            <w:r>
              <w:t>06</w:t>
            </w:r>
          </w:p>
        </w:tc>
        <w:tc>
          <w:tcPr>
            <w:tcW w:w="1928" w:type="dxa"/>
          </w:tcPr>
          <w:p w14:paraId="302FDA42" w14:textId="77777777" w:rsidR="00175DF4" w:rsidRDefault="00175DF4">
            <w:pPr>
              <w:pStyle w:val="ConsPlusNormal"/>
              <w:jc w:val="center"/>
            </w:pPr>
            <w:r>
              <w:t>28.0.00.10620</w:t>
            </w:r>
          </w:p>
        </w:tc>
        <w:tc>
          <w:tcPr>
            <w:tcW w:w="907" w:type="dxa"/>
          </w:tcPr>
          <w:p w14:paraId="36D4E2EE" w14:textId="77777777" w:rsidR="00175DF4" w:rsidRDefault="00175DF4">
            <w:pPr>
              <w:pStyle w:val="ConsPlusNormal"/>
              <w:jc w:val="center"/>
            </w:pPr>
            <w:r>
              <w:t>630</w:t>
            </w:r>
          </w:p>
        </w:tc>
        <w:tc>
          <w:tcPr>
            <w:tcW w:w="1477" w:type="dxa"/>
          </w:tcPr>
          <w:p w14:paraId="20128CD8" w14:textId="77777777" w:rsidR="00175DF4" w:rsidRDefault="00175DF4">
            <w:pPr>
              <w:pStyle w:val="ConsPlusNormal"/>
              <w:jc w:val="center"/>
            </w:pPr>
            <w:r>
              <w:t>1 000</w:t>
            </w:r>
          </w:p>
        </w:tc>
        <w:tc>
          <w:tcPr>
            <w:tcW w:w="1478" w:type="dxa"/>
          </w:tcPr>
          <w:p w14:paraId="02B1FFC8" w14:textId="77777777" w:rsidR="00175DF4" w:rsidRDefault="00175DF4">
            <w:pPr>
              <w:pStyle w:val="ConsPlusNormal"/>
            </w:pPr>
          </w:p>
        </w:tc>
      </w:tr>
      <w:tr w:rsidR="00175DF4" w14:paraId="1A81C663" w14:textId="77777777">
        <w:tc>
          <w:tcPr>
            <w:tcW w:w="4195" w:type="dxa"/>
          </w:tcPr>
          <w:p w14:paraId="17387BDD" w14:textId="77777777" w:rsidR="00175DF4" w:rsidRDefault="00175DF4">
            <w:pPr>
              <w:pStyle w:val="ConsPlusNormal"/>
            </w:pPr>
            <w:r>
              <w:t>Субсидии национально-культурным общественным объединениям на реализацию социально значимых мероприятий, направленных на развитие межнационального сотрудничества, сохранение и защиту самобытности, культуры, языков и традиций народов Российской Федерации, в городском округе Тольятти</w:t>
            </w:r>
          </w:p>
        </w:tc>
        <w:tc>
          <w:tcPr>
            <w:tcW w:w="860" w:type="dxa"/>
          </w:tcPr>
          <w:p w14:paraId="6CF49895" w14:textId="77777777" w:rsidR="00175DF4" w:rsidRDefault="00175DF4">
            <w:pPr>
              <w:pStyle w:val="ConsPlusNormal"/>
              <w:jc w:val="center"/>
            </w:pPr>
            <w:r>
              <w:t>10</w:t>
            </w:r>
          </w:p>
        </w:tc>
        <w:tc>
          <w:tcPr>
            <w:tcW w:w="820" w:type="dxa"/>
          </w:tcPr>
          <w:p w14:paraId="7E8E7365" w14:textId="77777777" w:rsidR="00175DF4" w:rsidRDefault="00175DF4">
            <w:pPr>
              <w:pStyle w:val="ConsPlusNormal"/>
              <w:jc w:val="center"/>
            </w:pPr>
            <w:r>
              <w:t>06</w:t>
            </w:r>
          </w:p>
        </w:tc>
        <w:tc>
          <w:tcPr>
            <w:tcW w:w="1928" w:type="dxa"/>
          </w:tcPr>
          <w:p w14:paraId="39EDEDA4" w14:textId="77777777" w:rsidR="00175DF4" w:rsidRDefault="00175DF4">
            <w:pPr>
              <w:pStyle w:val="ConsPlusNormal"/>
              <w:jc w:val="center"/>
            </w:pPr>
            <w:r>
              <w:t>28.0.00.10630</w:t>
            </w:r>
          </w:p>
        </w:tc>
        <w:tc>
          <w:tcPr>
            <w:tcW w:w="907" w:type="dxa"/>
          </w:tcPr>
          <w:p w14:paraId="77C28178" w14:textId="77777777" w:rsidR="00175DF4" w:rsidRDefault="00175DF4">
            <w:pPr>
              <w:pStyle w:val="ConsPlusNormal"/>
            </w:pPr>
          </w:p>
        </w:tc>
        <w:tc>
          <w:tcPr>
            <w:tcW w:w="1477" w:type="dxa"/>
          </w:tcPr>
          <w:p w14:paraId="7BEDD113" w14:textId="77777777" w:rsidR="00175DF4" w:rsidRDefault="00175DF4">
            <w:pPr>
              <w:pStyle w:val="ConsPlusNormal"/>
              <w:jc w:val="center"/>
            </w:pPr>
            <w:r>
              <w:t>500</w:t>
            </w:r>
          </w:p>
        </w:tc>
        <w:tc>
          <w:tcPr>
            <w:tcW w:w="1478" w:type="dxa"/>
          </w:tcPr>
          <w:p w14:paraId="6D7AC919" w14:textId="77777777" w:rsidR="00175DF4" w:rsidRDefault="00175DF4">
            <w:pPr>
              <w:pStyle w:val="ConsPlusNormal"/>
            </w:pPr>
          </w:p>
        </w:tc>
      </w:tr>
      <w:tr w:rsidR="00175DF4" w14:paraId="31AB2369" w14:textId="77777777">
        <w:tc>
          <w:tcPr>
            <w:tcW w:w="4195" w:type="dxa"/>
          </w:tcPr>
          <w:p w14:paraId="7FA472A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2CF03FF" w14:textId="77777777" w:rsidR="00175DF4" w:rsidRDefault="00175DF4">
            <w:pPr>
              <w:pStyle w:val="ConsPlusNormal"/>
              <w:jc w:val="center"/>
            </w:pPr>
            <w:r>
              <w:t>10</w:t>
            </w:r>
          </w:p>
        </w:tc>
        <w:tc>
          <w:tcPr>
            <w:tcW w:w="820" w:type="dxa"/>
          </w:tcPr>
          <w:p w14:paraId="3AD948BF" w14:textId="77777777" w:rsidR="00175DF4" w:rsidRDefault="00175DF4">
            <w:pPr>
              <w:pStyle w:val="ConsPlusNormal"/>
              <w:jc w:val="center"/>
            </w:pPr>
            <w:r>
              <w:t>06</w:t>
            </w:r>
          </w:p>
        </w:tc>
        <w:tc>
          <w:tcPr>
            <w:tcW w:w="1928" w:type="dxa"/>
          </w:tcPr>
          <w:p w14:paraId="3CC88B92" w14:textId="77777777" w:rsidR="00175DF4" w:rsidRDefault="00175DF4">
            <w:pPr>
              <w:pStyle w:val="ConsPlusNormal"/>
              <w:jc w:val="center"/>
            </w:pPr>
            <w:r>
              <w:t>28.0.00.10630</w:t>
            </w:r>
          </w:p>
        </w:tc>
        <w:tc>
          <w:tcPr>
            <w:tcW w:w="907" w:type="dxa"/>
          </w:tcPr>
          <w:p w14:paraId="749F451D" w14:textId="77777777" w:rsidR="00175DF4" w:rsidRDefault="00175DF4">
            <w:pPr>
              <w:pStyle w:val="ConsPlusNormal"/>
              <w:jc w:val="center"/>
            </w:pPr>
            <w:r>
              <w:t>600</w:t>
            </w:r>
          </w:p>
        </w:tc>
        <w:tc>
          <w:tcPr>
            <w:tcW w:w="1477" w:type="dxa"/>
          </w:tcPr>
          <w:p w14:paraId="1D2B6B04" w14:textId="77777777" w:rsidR="00175DF4" w:rsidRDefault="00175DF4">
            <w:pPr>
              <w:pStyle w:val="ConsPlusNormal"/>
              <w:jc w:val="center"/>
            </w:pPr>
            <w:r>
              <w:t>500</w:t>
            </w:r>
          </w:p>
        </w:tc>
        <w:tc>
          <w:tcPr>
            <w:tcW w:w="1478" w:type="dxa"/>
          </w:tcPr>
          <w:p w14:paraId="25B52723" w14:textId="77777777" w:rsidR="00175DF4" w:rsidRDefault="00175DF4">
            <w:pPr>
              <w:pStyle w:val="ConsPlusNormal"/>
            </w:pPr>
          </w:p>
        </w:tc>
      </w:tr>
      <w:tr w:rsidR="00175DF4" w14:paraId="09E371C3" w14:textId="77777777">
        <w:tc>
          <w:tcPr>
            <w:tcW w:w="4195" w:type="dxa"/>
          </w:tcPr>
          <w:p w14:paraId="0D7A47BE" w14:textId="77777777" w:rsidR="00175DF4" w:rsidRDefault="00175DF4">
            <w:pPr>
              <w:pStyle w:val="ConsPlusNormal"/>
            </w:pPr>
            <w:r>
              <w:t>Субсидии социально ориентированным некоммерческим организациям, не являющимся государственными и муниципальными учреждениями, на реализацию мероприятий, направленных на укрепление общероссийской гражданской идентичности на основе духовно-нравственных и культурных ценностей народов, проживающих на территории городского округа Тольятти</w:t>
            </w:r>
          </w:p>
        </w:tc>
        <w:tc>
          <w:tcPr>
            <w:tcW w:w="860" w:type="dxa"/>
          </w:tcPr>
          <w:p w14:paraId="271EFA46" w14:textId="77777777" w:rsidR="00175DF4" w:rsidRDefault="00175DF4">
            <w:pPr>
              <w:pStyle w:val="ConsPlusNormal"/>
              <w:jc w:val="center"/>
            </w:pPr>
            <w:r>
              <w:t>10</w:t>
            </w:r>
          </w:p>
        </w:tc>
        <w:tc>
          <w:tcPr>
            <w:tcW w:w="820" w:type="dxa"/>
          </w:tcPr>
          <w:p w14:paraId="6A741662" w14:textId="77777777" w:rsidR="00175DF4" w:rsidRDefault="00175DF4">
            <w:pPr>
              <w:pStyle w:val="ConsPlusNormal"/>
              <w:jc w:val="center"/>
            </w:pPr>
            <w:r>
              <w:t>06</w:t>
            </w:r>
          </w:p>
        </w:tc>
        <w:tc>
          <w:tcPr>
            <w:tcW w:w="1928" w:type="dxa"/>
          </w:tcPr>
          <w:p w14:paraId="028BAE55" w14:textId="77777777" w:rsidR="00175DF4" w:rsidRDefault="00175DF4">
            <w:pPr>
              <w:pStyle w:val="ConsPlusNormal"/>
              <w:jc w:val="center"/>
            </w:pPr>
            <w:r>
              <w:t>28.0.00.10630</w:t>
            </w:r>
          </w:p>
        </w:tc>
        <w:tc>
          <w:tcPr>
            <w:tcW w:w="907" w:type="dxa"/>
          </w:tcPr>
          <w:p w14:paraId="43ABA89A" w14:textId="77777777" w:rsidR="00175DF4" w:rsidRDefault="00175DF4">
            <w:pPr>
              <w:pStyle w:val="ConsPlusNormal"/>
              <w:jc w:val="center"/>
            </w:pPr>
            <w:r>
              <w:t>630</w:t>
            </w:r>
          </w:p>
        </w:tc>
        <w:tc>
          <w:tcPr>
            <w:tcW w:w="1477" w:type="dxa"/>
          </w:tcPr>
          <w:p w14:paraId="2B6FFEDB" w14:textId="77777777" w:rsidR="00175DF4" w:rsidRDefault="00175DF4">
            <w:pPr>
              <w:pStyle w:val="ConsPlusNormal"/>
              <w:jc w:val="center"/>
            </w:pPr>
            <w:r>
              <w:t>500</w:t>
            </w:r>
          </w:p>
        </w:tc>
        <w:tc>
          <w:tcPr>
            <w:tcW w:w="1478" w:type="dxa"/>
          </w:tcPr>
          <w:p w14:paraId="0290D90D" w14:textId="77777777" w:rsidR="00175DF4" w:rsidRDefault="00175DF4">
            <w:pPr>
              <w:pStyle w:val="ConsPlusNormal"/>
            </w:pPr>
          </w:p>
        </w:tc>
      </w:tr>
      <w:tr w:rsidR="00175DF4" w14:paraId="687F7ADA" w14:textId="77777777">
        <w:tc>
          <w:tcPr>
            <w:tcW w:w="4195" w:type="dxa"/>
          </w:tcPr>
          <w:p w14:paraId="758FF57E" w14:textId="77777777" w:rsidR="00175DF4" w:rsidRDefault="00175DF4">
            <w:pPr>
              <w:pStyle w:val="ConsPlusNormal"/>
            </w:pPr>
            <w:r>
              <w:t xml:space="preserve">Субсидии некоммерческим организациям, не являющимся государственными (муниципальными) учреждениями, в целях финансового обеспечения затрат в связи с осуществлением выплаты </w:t>
            </w:r>
            <w:r>
              <w:lastRenderedPageBreak/>
              <w:t>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w:t>
            </w:r>
          </w:p>
        </w:tc>
        <w:tc>
          <w:tcPr>
            <w:tcW w:w="860" w:type="dxa"/>
          </w:tcPr>
          <w:p w14:paraId="2EC9E7B0" w14:textId="77777777" w:rsidR="00175DF4" w:rsidRDefault="00175DF4">
            <w:pPr>
              <w:pStyle w:val="ConsPlusNormal"/>
              <w:jc w:val="center"/>
            </w:pPr>
            <w:r>
              <w:lastRenderedPageBreak/>
              <w:t>10</w:t>
            </w:r>
          </w:p>
        </w:tc>
        <w:tc>
          <w:tcPr>
            <w:tcW w:w="820" w:type="dxa"/>
          </w:tcPr>
          <w:p w14:paraId="12CA1E7C" w14:textId="77777777" w:rsidR="00175DF4" w:rsidRDefault="00175DF4">
            <w:pPr>
              <w:pStyle w:val="ConsPlusNormal"/>
              <w:jc w:val="center"/>
            </w:pPr>
            <w:r>
              <w:t>06</w:t>
            </w:r>
          </w:p>
        </w:tc>
        <w:tc>
          <w:tcPr>
            <w:tcW w:w="1928" w:type="dxa"/>
          </w:tcPr>
          <w:p w14:paraId="6F0042D3" w14:textId="77777777" w:rsidR="00175DF4" w:rsidRDefault="00175DF4">
            <w:pPr>
              <w:pStyle w:val="ConsPlusNormal"/>
              <w:jc w:val="center"/>
            </w:pPr>
            <w:r>
              <w:t>28.0.00.10660</w:t>
            </w:r>
          </w:p>
        </w:tc>
        <w:tc>
          <w:tcPr>
            <w:tcW w:w="907" w:type="dxa"/>
          </w:tcPr>
          <w:p w14:paraId="7810994D" w14:textId="77777777" w:rsidR="00175DF4" w:rsidRDefault="00175DF4">
            <w:pPr>
              <w:pStyle w:val="ConsPlusNormal"/>
            </w:pPr>
          </w:p>
        </w:tc>
        <w:tc>
          <w:tcPr>
            <w:tcW w:w="1477" w:type="dxa"/>
          </w:tcPr>
          <w:p w14:paraId="2FD61A88" w14:textId="77777777" w:rsidR="00175DF4" w:rsidRDefault="00175DF4">
            <w:pPr>
              <w:pStyle w:val="ConsPlusNormal"/>
              <w:jc w:val="center"/>
            </w:pPr>
            <w:r>
              <w:t>20 000</w:t>
            </w:r>
          </w:p>
        </w:tc>
        <w:tc>
          <w:tcPr>
            <w:tcW w:w="1478" w:type="dxa"/>
          </w:tcPr>
          <w:p w14:paraId="43C49B1D" w14:textId="77777777" w:rsidR="00175DF4" w:rsidRDefault="00175DF4">
            <w:pPr>
              <w:pStyle w:val="ConsPlusNormal"/>
            </w:pPr>
          </w:p>
        </w:tc>
      </w:tr>
      <w:tr w:rsidR="00175DF4" w14:paraId="0DB4AFD8" w14:textId="77777777">
        <w:tc>
          <w:tcPr>
            <w:tcW w:w="4195" w:type="dxa"/>
          </w:tcPr>
          <w:p w14:paraId="7D98FCC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712704C2" w14:textId="77777777" w:rsidR="00175DF4" w:rsidRDefault="00175DF4">
            <w:pPr>
              <w:pStyle w:val="ConsPlusNormal"/>
              <w:jc w:val="center"/>
            </w:pPr>
            <w:r>
              <w:t>10</w:t>
            </w:r>
          </w:p>
        </w:tc>
        <w:tc>
          <w:tcPr>
            <w:tcW w:w="820" w:type="dxa"/>
          </w:tcPr>
          <w:p w14:paraId="00EE80FD" w14:textId="77777777" w:rsidR="00175DF4" w:rsidRDefault="00175DF4">
            <w:pPr>
              <w:pStyle w:val="ConsPlusNormal"/>
              <w:jc w:val="center"/>
            </w:pPr>
            <w:r>
              <w:t>06</w:t>
            </w:r>
          </w:p>
        </w:tc>
        <w:tc>
          <w:tcPr>
            <w:tcW w:w="1928" w:type="dxa"/>
          </w:tcPr>
          <w:p w14:paraId="58D71CC9" w14:textId="77777777" w:rsidR="00175DF4" w:rsidRDefault="00175DF4">
            <w:pPr>
              <w:pStyle w:val="ConsPlusNormal"/>
              <w:jc w:val="center"/>
            </w:pPr>
            <w:r>
              <w:t>28.0.00.10660</w:t>
            </w:r>
          </w:p>
        </w:tc>
        <w:tc>
          <w:tcPr>
            <w:tcW w:w="907" w:type="dxa"/>
          </w:tcPr>
          <w:p w14:paraId="4F7831AC" w14:textId="77777777" w:rsidR="00175DF4" w:rsidRDefault="00175DF4">
            <w:pPr>
              <w:pStyle w:val="ConsPlusNormal"/>
              <w:jc w:val="center"/>
            </w:pPr>
            <w:r>
              <w:t>600</w:t>
            </w:r>
          </w:p>
        </w:tc>
        <w:tc>
          <w:tcPr>
            <w:tcW w:w="1477" w:type="dxa"/>
          </w:tcPr>
          <w:p w14:paraId="511672F1" w14:textId="77777777" w:rsidR="00175DF4" w:rsidRDefault="00175DF4">
            <w:pPr>
              <w:pStyle w:val="ConsPlusNormal"/>
              <w:jc w:val="center"/>
            </w:pPr>
            <w:r>
              <w:t>20 000</w:t>
            </w:r>
          </w:p>
        </w:tc>
        <w:tc>
          <w:tcPr>
            <w:tcW w:w="1478" w:type="dxa"/>
          </w:tcPr>
          <w:p w14:paraId="6544711F" w14:textId="77777777" w:rsidR="00175DF4" w:rsidRDefault="00175DF4">
            <w:pPr>
              <w:pStyle w:val="ConsPlusNormal"/>
            </w:pPr>
          </w:p>
        </w:tc>
      </w:tr>
      <w:tr w:rsidR="00175DF4" w14:paraId="22EEFE58" w14:textId="77777777">
        <w:tc>
          <w:tcPr>
            <w:tcW w:w="4195" w:type="dxa"/>
          </w:tcPr>
          <w:p w14:paraId="67CAB56D"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Pr>
          <w:p w14:paraId="669F0D22" w14:textId="77777777" w:rsidR="00175DF4" w:rsidRDefault="00175DF4">
            <w:pPr>
              <w:pStyle w:val="ConsPlusNormal"/>
              <w:jc w:val="center"/>
            </w:pPr>
            <w:r>
              <w:t>10</w:t>
            </w:r>
          </w:p>
        </w:tc>
        <w:tc>
          <w:tcPr>
            <w:tcW w:w="820" w:type="dxa"/>
          </w:tcPr>
          <w:p w14:paraId="7EC7B8D3" w14:textId="77777777" w:rsidR="00175DF4" w:rsidRDefault="00175DF4">
            <w:pPr>
              <w:pStyle w:val="ConsPlusNormal"/>
              <w:jc w:val="center"/>
            </w:pPr>
            <w:r>
              <w:t>06</w:t>
            </w:r>
          </w:p>
        </w:tc>
        <w:tc>
          <w:tcPr>
            <w:tcW w:w="1928" w:type="dxa"/>
          </w:tcPr>
          <w:p w14:paraId="4F0A70EF" w14:textId="77777777" w:rsidR="00175DF4" w:rsidRDefault="00175DF4">
            <w:pPr>
              <w:pStyle w:val="ConsPlusNormal"/>
              <w:jc w:val="center"/>
            </w:pPr>
            <w:r>
              <w:t>28.0.00.10660</w:t>
            </w:r>
          </w:p>
        </w:tc>
        <w:tc>
          <w:tcPr>
            <w:tcW w:w="907" w:type="dxa"/>
          </w:tcPr>
          <w:p w14:paraId="5E9B6B72" w14:textId="77777777" w:rsidR="00175DF4" w:rsidRDefault="00175DF4">
            <w:pPr>
              <w:pStyle w:val="ConsPlusNormal"/>
              <w:jc w:val="center"/>
            </w:pPr>
            <w:r>
              <w:t>630</w:t>
            </w:r>
          </w:p>
        </w:tc>
        <w:tc>
          <w:tcPr>
            <w:tcW w:w="1477" w:type="dxa"/>
          </w:tcPr>
          <w:p w14:paraId="0B75E077" w14:textId="77777777" w:rsidR="00175DF4" w:rsidRDefault="00175DF4">
            <w:pPr>
              <w:pStyle w:val="ConsPlusNormal"/>
              <w:jc w:val="center"/>
            </w:pPr>
            <w:r>
              <w:t>20 000</w:t>
            </w:r>
          </w:p>
        </w:tc>
        <w:tc>
          <w:tcPr>
            <w:tcW w:w="1478" w:type="dxa"/>
          </w:tcPr>
          <w:p w14:paraId="4430E5DC" w14:textId="77777777" w:rsidR="00175DF4" w:rsidRDefault="00175DF4">
            <w:pPr>
              <w:pStyle w:val="ConsPlusNormal"/>
            </w:pPr>
          </w:p>
        </w:tc>
      </w:tr>
      <w:tr w:rsidR="00175DF4" w14:paraId="0617D2BC" w14:textId="77777777">
        <w:tc>
          <w:tcPr>
            <w:tcW w:w="4195" w:type="dxa"/>
          </w:tcPr>
          <w:p w14:paraId="45A02C24" w14:textId="77777777" w:rsidR="00175DF4" w:rsidRDefault="00175DF4">
            <w:pPr>
              <w:pStyle w:val="ConsPlusNormal"/>
            </w:pPr>
            <w:r>
              <w:t>ФИЗИЧЕСКАЯ КУЛЬТУРА И СПОРТ</w:t>
            </w:r>
          </w:p>
        </w:tc>
        <w:tc>
          <w:tcPr>
            <w:tcW w:w="860" w:type="dxa"/>
          </w:tcPr>
          <w:p w14:paraId="2CCA476F" w14:textId="77777777" w:rsidR="00175DF4" w:rsidRDefault="00175DF4">
            <w:pPr>
              <w:pStyle w:val="ConsPlusNormal"/>
              <w:jc w:val="center"/>
            </w:pPr>
            <w:r>
              <w:t>11</w:t>
            </w:r>
          </w:p>
        </w:tc>
        <w:tc>
          <w:tcPr>
            <w:tcW w:w="820" w:type="dxa"/>
          </w:tcPr>
          <w:p w14:paraId="67232572" w14:textId="77777777" w:rsidR="00175DF4" w:rsidRDefault="00175DF4">
            <w:pPr>
              <w:pStyle w:val="ConsPlusNormal"/>
              <w:jc w:val="center"/>
            </w:pPr>
            <w:r>
              <w:t>00</w:t>
            </w:r>
          </w:p>
        </w:tc>
        <w:tc>
          <w:tcPr>
            <w:tcW w:w="1928" w:type="dxa"/>
          </w:tcPr>
          <w:p w14:paraId="4A606220" w14:textId="77777777" w:rsidR="00175DF4" w:rsidRDefault="00175DF4">
            <w:pPr>
              <w:pStyle w:val="ConsPlusNormal"/>
            </w:pPr>
          </w:p>
        </w:tc>
        <w:tc>
          <w:tcPr>
            <w:tcW w:w="907" w:type="dxa"/>
          </w:tcPr>
          <w:p w14:paraId="6EA14C0D" w14:textId="77777777" w:rsidR="00175DF4" w:rsidRDefault="00175DF4">
            <w:pPr>
              <w:pStyle w:val="ConsPlusNormal"/>
            </w:pPr>
          </w:p>
        </w:tc>
        <w:tc>
          <w:tcPr>
            <w:tcW w:w="1477" w:type="dxa"/>
          </w:tcPr>
          <w:p w14:paraId="3CEF742D" w14:textId="77777777" w:rsidR="00175DF4" w:rsidRDefault="00175DF4">
            <w:pPr>
              <w:pStyle w:val="ConsPlusNormal"/>
              <w:jc w:val="center"/>
            </w:pPr>
            <w:r>
              <w:t>1 006 689</w:t>
            </w:r>
          </w:p>
        </w:tc>
        <w:tc>
          <w:tcPr>
            <w:tcW w:w="1478" w:type="dxa"/>
          </w:tcPr>
          <w:p w14:paraId="4948BA17" w14:textId="77777777" w:rsidR="00175DF4" w:rsidRDefault="00175DF4">
            <w:pPr>
              <w:pStyle w:val="ConsPlusNormal"/>
            </w:pPr>
          </w:p>
        </w:tc>
      </w:tr>
      <w:tr w:rsidR="00175DF4" w14:paraId="24645ACE" w14:textId="77777777">
        <w:tc>
          <w:tcPr>
            <w:tcW w:w="4195" w:type="dxa"/>
          </w:tcPr>
          <w:p w14:paraId="5AFC299F" w14:textId="77777777" w:rsidR="00175DF4" w:rsidRDefault="00175DF4">
            <w:pPr>
              <w:pStyle w:val="ConsPlusNormal"/>
            </w:pPr>
            <w:r>
              <w:t>Физическая культура</w:t>
            </w:r>
          </w:p>
        </w:tc>
        <w:tc>
          <w:tcPr>
            <w:tcW w:w="860" w:type="dxa"/>
          </w:tcPr>
          <w:p w14:paraId="16D5A2DD" w14:textId="77777777" w:rsidR="00175DF4" w:rsidRDefault="00175DF4">
            <w:pPr>
              <w:pStyle w:val="ConsPlusNormal"/>
              <w:jc w:val="center"/>
            </w:pPr>
            <w:r>
              <w:t>11</w:t>
            </w:r>
          </w:p>
        </w:tc>
        <w:tc>
          <w:tcPr>
            <w:tcW w:w="820" w:type="dxa"/>
          </w:tcPr>
          <w:p w14:paraId="1CD5B38E" w14:textId="77777777" w:rsidR="00175DF4" w:rsidRDefault="00175DF4">
            <w:pPr>
              <w:pStyle w:val="ConsPlusNormal"/>
              <w:jc w:val="center"/>
            </w:pPr>
            <w:r>
              <w:t>01</w:t>
            </w:r>
          </w:p>
        </w:tc>
        <w:tc>
          <w:tcPr>
            <w:tcW w:w="1928" w:type="dxa"/>
          </w:tcPr>
          <w:p w14:paraId="4D561C10" w14:textId="77777777" w:rsidR="00175DF4" w:rsidRDefault="00175DF4">
            <w:pPr>
              <w:pStyle w:val="ConsPlusNormal"/>
            </w:pPr>
          </w:p>
        </w:tc>
        <w:tc>
          <w:tcPr>
            <w:tcW w:w="907" w:type="dxa"/>
          </w:tcPr>
          <w:p w14:paraId="7B7F649B" w14:textId="77777777" w:rsidR="00175DF4" w:rsidRDefault="00175DF4">
            <w:pPr>
              <w:pStyle w:val="ConsPlusNormal"/>
            </w:pPr>
          </w:p>
        </w:tc>
        <w:tc>
          <w:tcPr>
            <w:tcW w:w="1477" w:type="dxa"/>
          </w:tcPr>
          <w:p w14:paraId="6143837F" w14:textId="77777777" w:rsidR="00175DF4" w:rsidRDefault="00175DF4">
            <w:pPr>
              <w:pStyle w:val="ConsPlusNormal"/>
              <w:jc w:val="center"/>
            </w:pPr>
            <w:r>
              <w:t>37 222</w:t>
            </w:r>
          </w:p>
        </w:tc>
        <w:tc>
          <w:tcPr>
            <w:tcW w:w="1478" w:type="dxa"/>
          </w:tcPr>
          <w:p w14:paraId="76187C45" w14:textId="77777777" w:rsidR="00175DF4" w:rsidRDefault="00175DF4">
            <w:pPr>
              <w:pStyle w:val="ConsPlusNormal"/>
            </w:pPr>
          </w:p>
        </w:tc>
      </w:tr>
      <w:tr w:rsidR="00175DF4" w14:paraId="380A5583" w14:textId="77777777">
        <w:tc>
          <w:tcPr>
            <w:tcW w:w="4195" w:type="dxa"/>
          </w:tcPr>
          <w:p w14:paraId="38FC4E81"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60" w:type="dxa"/>
          </w:tcPr>
          <w:p w14:paraId="425C7125" w14:textId="77777777" w:rsidR="00175DF4" w:rsidRDefault="00175DF4">
            <w:pPr>
              <w:pStyle w:val="ConsPlusNormal"/>
              <w:jc w:val="center"/>
            </w:pPr>
            <w:r>
              <w:t>11</w:t>
            </w:r>
          </w:p>
        </w:tc>
        <w:tc>
          <w:tcPr>
            <w:tcW w:w="820" w:type="dxa"/>
          </w:tcPr>
          <w:p w14:paraId="6F6D80D0" w14:textId="77777777" w:rsidR="00175DF4" w:rsidRDefault="00175DF4">
            <w:pPr>
              <w:pStyle w:val="ConsPlusNormal"/>
              <w:jc w:val="center"/>
            </w:pPr>
            <w:r>
              <w:t>01</w:t>
            </w:r>
          </w:p>
        </w:tc>
        <w:tc>
          <w:tcPr>
            <w:tcW w:w="1928" w:type="dxa"/>
          </w:tcPr>
          <w:p w14:paraId="56F3ACBD" w14:textId="77777777" w:rsidR="00175DF4" w:rsidRDefault="00175DF4">
            <w:pPr>
              <w:pStyle w:val="ConsPlusNormal"/>
              <w:jc w:val="center"/>
            </w:pPr>
            <w:r>
              <w:t>02.0.00.00000</w:t>
            </w:r>
          </w:p>
        </w:tc>
        <w:tc>
          <w:tcPr>
            <w:tcW w:w="907" w:type="dxa"/>
          </w:tcPr>
          <w:p w14:paraId="5D36AE31" w14:textId="77777777" w:rsidR="00175DF4" w:rsidRDefault="00175DF4">
            <w:pPr>
              <w:pStyle w:val="ConsPlusNormal"/>
            </w:pPr>
          </w:p>
        </w:tc>
        <w:tc>
          <w:tcPr>
            <w:tcW w:w="1477" w:type="dxa"/>
          </w:tcPr>
          <w:p w14:paraId="15C57E59" w14:textId="77777777" w:rsidR="00175DF4" w:rsidRDefault="00175DF4">
            <w:pPr>
              <w:pStyle w:val="ConsPlusNormal"/>
              <w:jc w:val="center"/>
            </w:pPr>
            <w:r>
              <w:t>37 222</w:t>
            </w:r>
          </w:p>
        </w:tc>
        <w:tc>
          <w:tcPr>
            <w:tcW w:w="1478" w:type="dxa"/>
          </w:tcPr>
          <w:p w14:paraId="548CC910" w14:textId="77777777" w:rsidR="00175DF4" w:rsidRDefault="00175DF4">
            <w:pPr>
              <w:pStyle w:val="ConsPlusNormal"/>
            </w:pPr>
          </w:p>
        </w:tc>
      </w:tr>
      <w:tr w:rsidR="00175DF4" w14:paraId="67EE57D9" w14:textId="77777777">
        <w:tc>
          <w:tcPr>
            <w:tcW w:w="4195" w:type="dxa"/>
          </w:tcPr>
          <w:p w14:paraId="7F7F4F3D"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520FD065" w14:textId="77777777" w:rsidR="00175DF4" w:rsidRDefault="00175DF4">
            <w:pPr>
              <w:pStyle w:val="ConsPlusNormal"/>
              <w:jc w:val="center"/>
            </w:pPr>
            <w:r>
              <w:t>11</w:t>
            </w:r>
          </w:p>
        </w:tc>
        <w:tc>
          <w:tcPr>
            <w:tcW w:w="820" w:type="dxa"/>
          </w:tcPr>
          <w:p w14:paraId="43BA88A2" w14:textId="77777777" w:rsidR="00175DF4" w:rsidRDefault="00175DF4">
            <w:pPr>
              <w:pStyle w:val="ConsPlusNormal"/>
              <w:jc w:val="center"/>
            </w:pPr>
            <w:r>
              <w:t>01</w:t>
            </w:r>
          </w:p>
        </w:tc>
        <w:tc>
          <w:tcPr>
            <w:tcW w:w="1928" w:type="dxa"/>
          </w:tcPr>
          <w:p w14:paraId="661895CD" w14:textId="77777777" w:rsidR="00175DF4" w:rsidRDefault="00175DF4">
            <w:pPr>
              <w:pStyle w:val="ConsPlusNormal"/>
              <w:jc w:val="center"/>
            </w:pPr>
            <w:r>
              <w:t>02.0.00.02000</w:t>
            </w:r>
          </w:p>
        </w:tc>
        <w:tc>
          <w:tcPr>
            <w:tcW w:w="907" w:type="dxa"/>
          </w:tcPr>
          <w:p w14:paraId="5837C957" w14:textId="77777777" w:rsidR="00175DF4" w:rsidRDefault="00175DF4">
            <w:pPr>
              <w:pStyle w:val="ConsPlusNormal"/>
            </w:pPr>
          </w:p>
        </w:tc>
        <w:tc>
          <w:tcPr>
            <w:tcW w:w="1477" w:type="dxa"/>
          </w:tcPr>
          <w:p w14:paraId="6F33EFB6" w14:textId="77777777" w:rsidR="00175DF4" w:rsidRDefault="00175DF4">
            <w:pPr>
              <w:pStyle w:val="ConsPlusNormal"/>
              <w:jc w:val="center"/>
            </w:pPr>
            <w:r>
              <w:t>35 874</w:t>
            </w:r>
          </w:p>
        </w:tc>
        <w:tc>
          <w:tcPr>
            <w:tcW w:w="1478" w:type="dxa"/>
          </w:tcPr>
          <w:p w14:paraId="3680028B" w14:textId="77777777" w:rsidR="00175DF4" w:rsidRDefault="00175DF4">
            <w:pPr>
              <w:pStyle w:val="ConsPlusNormal"/>
            </w:pPr>
          </w:p>
        </w:tc>
      </w:tr>
      <w:tr w:rsidR="00175DF4" w14:paraId="0FA04AEC" w14:textId="77777777">
        <w:tc>
          <w:tcPr>
            <w:tcW w:w="4195" w:type="dxa"/>
          </w:tcPr>
          <w:p w14:paraId="3DAD195E" w14:textId="77777777" w:rsidR="00175DF4" w:rsidRDefault="00175DF4">
            <w:pPr>
              <w:pStyle w:val="ConsPlusNormal"/>
            </w:pPr>
            <w:r>
              <w:t>Учреждения, осуществляющие деятельность в области физической культуры и спорта</w:t>
            </w:r>
          </w:p>
        </w:tc>
        <w:tc>
          <w:tcPr>
            <w:tcW w:w="860" w:type="dxa"/>
          </w:tcPr>
          <w:p w14:paraId="34B2F674" w14:textId="77777777" w:rsidR="00175DF4" w:rsidRDefault="00175DF4">
            <w:pPr>
              <w:pStyle w:val="ConsPlusNormal"/>
              <w:jc w:val="center"/>
            </w:pPr>
            <w:r>
              <w:t>11</w:t>
            </w:r>
          </w:p>
        </w:tc>
        <w:tc>
          <w:tcPr>
            <w:tcW w:w="820" w:type="dxa"/>
          </w:tcPr>
          <w:p w14:paraId="50A588AC" w14:textId="77777777" w:rsidR="00175DF4" w:rsidRDefault="00175DF4">
            <w:pPr>
              <w:pStyle w:val="ConsPlusNormal"/>
              <w:jc w:val="center"/>
            </w:pPr>
            <w:r>
              <w:t>01</w:t>
            </w:r>
          </w:p>
        </w:tc>
        <w:tc>
          <w:tcPr>
            <w:tcW w:w="1928" w:type="dxa"/>
          </w:tcPr>
          <w:p w14:paraId="797901BA" w14:textId="77777777" w:rsidR="00175DF4" w:rsidRDefault="00175DF4">
            <w:pPr>
              <w:pStyle w:val="ConsPlusNormal"/>
              <w:jc w:val="center"/>
            </w:pPr>
            <w:r>
              <w:t>02.0.00.02360</w:t>
            </w:r>
          </w:p>
        </w:tc>
        <w:tc>
          <w:tcPr>
            <w:tcW w:w="907" w:type="dxa"/>
          </w:tcPr>
          <w:p w14:paraId="32443535" w14:textId="77777777" w:rsidR="00175DF4" w:rsidRDefault="00175DF4">
            <w:pPr>
              <w:pStyle w:val="ConsPlusNormal"/>
            </w:pPr>
          </w:p>
        </w:tc>
        <w:tc>
          <w:tcPr>
            <w:tcW w:w="1477" w:type="dxa"/>
          </w:tcPr>
          <w:p w14:paraId="7DB9F6CF" w14:textId="77777777" w:rsidR="00175DF4" w:rsidRDefault="00175DF4">
            <w:pPr>
              <w:pStyle w:val="ConsPlusNormal"/>
              <w:jc w:val="center"/>
            </w:pPr>
            <w:r>
              <w:t>35 874</w:t>
            </w:r>
          </w:p>
        </w:tc>
        <w:tc>
          <w:tcPr>
            <w:tcW w:w="1478" w:type="dxa"/>
          </w:tcPr>
          <w:p w14:paraId="623E6B1E" w14:textId="77777777" w:rsidR="00175DF4" w:rsidRDefault="00175DF4">
            <w:pPr>
              <w:pStyle w:val="ConsPlusNormal"/>
            </w:pPr>
          </w:p>
        </w:tc>
      </w:tr>
      <w:tr w:rsidR="00175DF4" w14:paraId="11701689" w14:textId="77777777">
        <w:tc>
          <w:tcPr>
            <w:tcW w:w="4195" w:type="dxa"/>
          </w:tcPr>
          <w:p w14:paraId="1366FE3A"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60" w:type="dxa"/>
          </w:tcPr>
          <w:p w14:paraId="7133BD47" w14:textId="77777777" w:rsidR="00175DF4" w:rsidRDefault="00175DF4">
            <w:pPr>
              <w:pStyle w:val="ConsPlusNormal"/>
              <w:jc w:val="center"/>
            </w:pPr>
            <w:r>
              <w:t>11</w:t>
            </w:r>
          </w:p>
        </w:tc>
        <w:tc>
          <w:tcPr>
            <w:tcW w:w="820" w:type="dxa"/>
          </w:tcPr>
          <w:p w14:paraId="68F12E33" w14:textId="77777777" w:rsidR="00175DF4" w:rsidRDefault="00175DF4">
            <w:pPr>
              <w:pStyle w:val="ConsPlusNormal"/>
              <w:jc w:val="center"/>
            </w:pPr>
            <w:r>
              <w:t>01</w:t>
            </w:r>
          </w:p>
        </w:tc>
        <w:tc>
          <w:tcPr>
            <w:tcW w:w="1928" w:type="dxa"/>
          </w:tcPr>
          <w:p w14:paraId="07863977" w14:textId="77777777" w:rsidR="00175DF4" w:rsidRDefault="00175DF4">
            <w:pPr>
              <w:pStyle w:val="ConsPlusNormal"/>
              <w:jc w:val="center"/>
            </w:pPr>
            <w:r>
              <w:t>02.0.00.02360</w:t>
            </w:r>
          </w:p>
        </w:tc>
        <w:tc>
          <w:tcPr>
            <w:tcW w:w="907" w:type="dxa"/>
          </w:tcPr>
          <w:p w14:paraId="43574307" w14:textId="77777777" w:rsidR="00175DF4" w:rsidRDefault="00175DF4">
            <w:pPr>
              <w:pStyle w:val="ConsPlusNormal"/>
              <w:jc w:val="center"/>
            </w:pPr>
            <w:r>
              <w:t>600</w:t>
            </w:r>
          </w:p>
        </w:tc>
        <w:tc>
          <w:tcPr>
            <w:tcW w:w="1477" w:type="dxa"/>
          </w:tcPr>
          <w:p w14:paraId="05B3313F" w14:textId="77777777" w:rsidR="00175DF4" w:rsidRDefault="00175DF4">
            <w:pPr>
              <w:pStyle w:val="ConsPlusNormal"/>
              <w:jc w:val="center"/>
            </w:pPr>
            <w:r>
              <w:t>35 874</w:t>
            </w:r>
          </w:p>
        </w:tc>
        <w:tc>
          <w:tcPr>
            <w:tcW w:w="1478" w:type="dxa"/>
          </w:tcPr>
          <w:p w14:paraId="4674FF39" w14:textId="77777777" w:rsidR="00175DF4" w:rsidRDefault="00175DF4">
            <w:pPr>
              <w:pStyle w:val="ConsPlusNormal"/>
            </w:pPr>
          </w:p>
        </w:tc>
      </w:tr>
      <w:tr w:rsidR="00175DF4" w14:paraId="64A9FED1" w14:textId="77777777">
        <w:tc>
          <w:tcPr>
            <w:tcW w:w="4195" w:type="dxa"/>
          </w:tcPr>
          <w:p w14:paraId="141D3DAB" w14:textId="77777777" w:rsidR="00175DF4" w:rsidRDefault="00175DF4">
            <w:pPr>
              <w:pStyle w:val="ConsPlusNormal"/>
            </w:pPr>
            <w:r>
              <w:t>Субсидии бюджетным учреждениям</w:t>
            </w:r>
          </w:p>
        </w:tc>
        <w:tc>
          <w:tcPr>
            <w:tcW w:w="860" w:type="dxa"/>
          </w:tcPr>
          <w:p w14:paraId="40D38FEE" w14:textId="77777777" w:rsidR="00175DF4" w:rsidRDefault="00175DF4">
            <w:pPr>
              <w:pStyle w:val="ConsPlusNormal"/>
              <w:jc w:val="center"/>
            </w:pPr>
            <w:r>
              <w:t>11</w:t>
            </w:r>
          </w:p>
        </w:tc>
        <w:tc>
          <w:tcPr>
            <w:tcW w:w="820" w:type="dxa"/>
          </w:tcPr>
          <w:p w14:paraId="0F4569E4" w14:textId="77777777" w:rsidR="00175DF4" w:rsidRDefault="00175DF4">
            <w:pPr>
              <w:pStyle w:val="ConsPlusNormal"/>
              <w:jc w:val="center"/>
            </w:pPr>
            <w:r>
              <w:t>01</w:t>
            </w:r>
          </w:p>
        </w:tc>
        <w:tc>
          <w:tcPr>
            <w:tcW w:w="1928" w:type="dxa"/>
          </w:tcPr>
          <w:p w14:paraId="74FC0DCA" w14:textId="77777777" w:rsidR="00175DF4" w:rsidRDefault="00175DF4">
            <w:pPr>
              <w:pStyle w:val="ConsPlusNormal"/>
              <w:jc w:val="center"/>
            </w:pPr>
            <w:r>
              <w:t>02.0.00.02360</w:t>
            </w:r>
          </w:p>
        </w:tc>
        <w:tc>
          <w:tcPr>
            <w:tcW w:w="907" w:type="dxa"/>
          </w:tcPr>
          <w:p w14:paraId="04AA06E8" w14:textId="77777777" w:rsidR="00175DF4" w:rsidRDefault="00175DF4">
            <w:pPr>
              <w:pStyle w:val="ConsPlusNormal"/>
              <w:jc w:val="center"/>
            </w:pPr>
            <w:r>
              <w:t>610</w:t>
            </w:r>
          </w:p>
        </w:tc>
        <w:tc>
          <w:tcPr>
            <w:tcW w:w="1477" w:type="dxa"/>
          </w:tcPr>
          <w:p w14:paraId="09D7A3F6" w14:textId="77777777" w:rsidR="00175DF4" w:rsidRDefault="00175DF4">
            <w:pPr>
              <w:pStyle w:val="ConsPlusNormal"/>
              <w:jc w:val="center"/>
            </w:pPr>
            <w:r>
              <w:t>35 874</w:t>
            </w:r>
          </w:p>
        </w:tc>
        <w:tc>
          <w:tcPr>
            <w:tcW w:w="1478" w:type="dxa"/>
          </w:tcPr>
          <w:p w14:paraId="30B9D841" w14:textId="77777777" w:rsidR="00175DF4" w:rsidRDefault="00175DF4">
            <w:pPr>
              <w:pStyle w:val="ConsPlusNormal"/>
            </w:pPr>
          </w:p>
        </w:tc>
      </w:tr>
      <w:tr w:rsidR="00175DF4" w14:paraId="08196577" w14:textId="77777777">
        <w:tc>
          <w:tcPr>
            <w:tcW w:w="4195" w:type="dxa"/>
          </w:tcPr>
          <w:p w14:paraId="68A18385" w14:textId="77777777" w:rsidR="00175DF4" w:rsidRDefault="00175DF4">
            <w:pPr>
              <w:pStyle w:val="ConsPlusNormal"/>
            </w:pPr>
            <w:r>
              <w:t>Мероприятия в установленной сфере деятельности</w:t>
            </w:r>
          </w:p>
        </w:tc>
        <w:tc>
          <w:tcPr>
            <w:tcW w:w="860" w:type="dxa"/>
          </w:tcPr>
          <w:p w14:paraId="173F7F3A" w14:textId="77777777" w:rsidR="00175DF4" w:rsidRDefault="00175DF4">
            <w:pPr>
              <w:pStyle w:val="ConsPlusNormal"/>
              <w:jc w:val="center"/>
            </w:pPr>
            <w:r>
              <w:t>11</w:t>
            </w:r>
          </w:p>
        </w:tc>
        <w:tc>
          <w:tcPr>
            <w:tcW w:w="820" w:type="dxa"/>
          </w:tcPr>
          <w:p w14:paraId="7A009BD9" w14:textId="77777777" w:rsidR="00175DF4" w:rsidRDefault="00175DF4">
            <w:pPr>
              <w:pStyle w:val="ConsPlusNormal"/>
              <w:jc w:val="center"/>
            </w:pPr>
            <w:r>
              <w:t>01</w:t>
            </w:r>
          </w:p>
        </w:tc>
        <w:tc>
          <w:tcPr>
            <w:tcW w:w="1928" w:type="dxa"/>
          </w:tcPr>
          <w:p w14:paraId="0467D47D" w14:textId="77777777" w:rsidR="00175DF4" w:rsidRDefault="00175DF4">
            <w:pPr>
              <w:pStyle w:val="ConsPlusNormal"/>
              <w:jc w:val="center"/>
            </w:pPr>
            <w:r>
              <w:t>02.0.00.04000</w:t>
            </w:r>
          </w:p>
        </w:tc>
        <w:tc>
          <w:tcPr>
            <w:tcW w:w="907" w:type="dxa"/>
          </w:tcPr>
          <w:p w14:paraId="1E4F6E3E" w14:textId="77777777" w:rsidR="00175DF4" w:rsidRDefault="00175DF4">
            <w:pPr>
              <w:pStyle w:val="ConsPlusNormal"/>
            </w:pPr>
          </w:p>
        </w:tc>
        <w:tc>
          <w:tcPr>
            <w:tcW w:w="1477" w:type="dxa"/>
          </w:tcPr>
          <w:p w14:paraId="68450827" w14:textId="77777777" w:rsidR="00175DF4" w:rsidRDefault="00175DF4">
            <w:pPr>
              <w:pStyle w:val="ConsPlusNormal"/>
              <w:jc w:val="center"/>
            </w:pPr>
            <w:r>
              <w:t>1 348</w:t>
            </w:r>
          </w:p>
        </w:tc>
        <w:tc>
          <w:tcPr>
            <w:tcW w:w="1478" w:type="dxa"/>
          </w:tcPr>
          <w:p w14:paraId="3B56B2E2" w14:textId="77777777" w:rsidR="00175DF4" w:rsidRDefault="00175DF4">
            <w:pPr>
              <w:pStyle w:val="ConsPlusNormal"/>
            </w:pPr>
          </w:p>
        </w:tc>
      </w:tr>
      <w:tr w:rsidR="00175DF4" w14:paraId="1DAF76F4" w14:textId="77777777">
        <w:tc>
          <w:tcPr>
            <w:tcW w:w="4195" w:type="dxa"/>
          </w:tcPr>
          <w:p w14:paraId="51564625" w14:textId="77777777" w:rsidR="00175DF4" w:rsidRDefault="00175DF4">
            <w:pPr>
              <w:pStyle w:val="ConsPlusNormal"/>
            </w:pPr>
            <w:r>
              <w:t>Мероприятия в области физической культуры и спорта</w:t>
            </w:r>
          </w:p>
        </w:tc>
        <w:tc>
          <w:tcPr>
            <w:tcW w:w="860" w:type="dxa"/>
          </w:tcPr>
          <w:p w14:paraId="75CDD0F4" w14:textId="77777777" w:rsidR="00175DF4" w:rsidRDefault="00175DF4">
            <w:pPr>
              <w:pStyle w:val="ConsPlusNormal"/>
              <w:jc w:val="center"/>
            </w:pPr>
            <w:r>
              <w:t>11</w:t>
            </w:r>
          </w:p>
        </w:tc>
        <w:tc>
          <w:tcPr>
            <w:tcW w:w="820" w:type="dxa"/>
          </w:tcPr>
          <w:p w14:paraId="73D626D6" w14:textId="77777777" w:rsidR="00175DF4" w:rsidRDefault="00175DF4">
            <w:pPr>
              <w:pStyle w:val="ConsPlusNormal"/>
              <w:jc w:val="center"/>
            </w:pPr>
            <w:r>
              <w:t>01</w:t>
            </w:r>
          </w:p>
        </w:tc>
        <w:tc>
          <w:tcPr>
            <w:tcW w:w="1928" w:type="dxa"/>
          </w:tcPr>
          <w:p w14:paraId="799CC5DE" w14:textId="77777777" w:rsidR="00175DF4" w:rsidRDefault="00175DF4">
            <w:pPr>
              <w:pStyle w:val="ConsPlusNormal"/>
              <w:jc w:val="center"/>
            </w:pPr>
            <w:r>
              <w:t>02.0.00.04360</w:t>
            </w:r>
          </w:p>
        </w:tc>
        <w:tc>
          <w:tcPr>
            <w:tcW w:w="907" w:type="dxa"/>
          </w:tcPr>
          <w:p w14:paraId="0E5FC5AB" w14:textId="77777777" w:rsidR="00175DF4" w:rsidRDefault="00175DF4">
            <w:pPr>
              <w:pStyle w:val="ConsPlusNormal"/>
            </w:pPr>
          </w:p>
        </w:tc>
        <w:tc>
          <w:tcPr>
            <w:tcW w:w="1477" w:type="dxa"/>
          </w:tcPr>
          <w:p w14:paraId="0B2EF9E1" w14:textId="77777777" w:rsidR="00175DF4" w:rsidRDefault="00175DF4">
            <w:pPr>
              <w:pStyle w:val="ConsPlusNormal"/>
              <w:jc w:val="center"/>
            </w:pPr>
            <w:r>
              <w:t>1 242</w:t>
            </w:r>
          </w:p>
        </w:tc>
        <w:tc>
          <w:tcPr>
            <w:tcW w:w="1478" w:type="dxa"/>
          </w:tcPr>
          <w:p w14:paraId="2434EE87" w14:textId="77777777" w:rsidR="00175DF4" w:rsidRDefault="00175DF4">
            <w:pPr>
              <w:pStyle w:val="ConsPlusNormal"/>
            </w:pPr>
          </w:p>
        </w:tc>
      </w:tr>
      <w:tr w:rsidR="00175DF4" w14:paraId="5511493D" w14:textId="77777777">
        <w:tc>
          <w:tcPr>
            <w:tcW w:w="4195" w:type="dxa"/>
          </w:tcPr>
          <w:p w14:paraId="6F73342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1A56B67" w14:textId="77777777" w:rsidR="00175DF4" w:rsidRDefault="00175DF4">
            <w:pPr>
              <w:pStyle w:val="ConsPlusNormal"/>
              <w:jc w:val="center"/>
            </w:pPr>
            <w:r>
              <w:t>11</w:t>
            </w:r>
          </w:p>
        </w:tc>
        <w:tc>
          <w:tcPr>
            <w:tcW w:w="820" w:type="dxa"/>
          </w:tcPr>
          <w:p w14:paraId="32162C28" w14:textId="77777777" w:rsidR="00175DF4" w:rsidRDefault="00175DF4">
            <w:pPr>
              <w:pStyle w:val="ConsPlusNormal"/>
              <w:jc w:val="center"/>
            </w:pPr>
            <w:r>
              <w:t>01</w:t>
            </w:r>
          </w:p>
        </w:tc>
        <w:tc>
          <w:tcPr>
            <w:tcW w:w="1928" w:type="dxa"/>
          </w:tcPr>
          <w:p w14:paraId="17A8B6ED" w14:textId="77777777" w:rsidR="00175DF4" w:rsidRDefault="00175DF4">
            <w:pPr>
              <w:pStyle w:val="ConsPlusNormal"/>
              <w:jc w:val="center"/>
            </w:pPr>
            <w:r>
              <w:t>02.0.00.04360</w:t>
            </w:r>
          </w:p>
        </w:tc>
        <w:tc>
          <w:tcPr>
            <w:tcW w:w="907" w:type="dxa"/>
          </w:tcPr>
          <w:p w14:paraId="3E7E6502" w14:textId="77777777" w:rsidR="00175DF4" w:rsidRDefault="00175DF4">
            <w:pPr>
              <w:pStyle w:val="ConsPlusNormal"/>
              <w:jc w:val="center"/>
            </w:pPr>
            <w:r>
              <w:t>600</w:t>
            </w:r>
          </w:p>
        </w:tc>
        <w:tc>
          <w:tcPr>
            <w:tcW w:w="1477" w:type="dxa"/>
          </w:tcPr>
          <w:p w14:paraId="11F5DF70" w14:textId="77777777" w:rsidR="00175DF4" w:rsidRDefault="00175DF4">
            <w:pPr>
              <w:pStyle w:val="ConsPlusNormal"/>
              <w:jc w:val="center"/>
            </w:pPr>
            <w:r>
              <w:t>1 242</w:t>
            </w:r>
          </w:p>
        </w:tc>
        <w:tc>
          <w:tcPr>
            <w:tcW w:w="1478" w:type="dxa"/>
          </w:tcPr>
          <w:p w14:paraId="208979C5" w14:textId="77777777" w:rsidR="00175DF4" w:rsidRDefault="00175DF4">
            <w:pPr>
              <w:pStyle w:val="ConsPlusNormal"/>
            </w:pPr>
          </w:p>
        </w:tc>
      </w:tr>
      <w:tr w:rsidR="00175DF4" w14:paraId="4F3ED9F4" w14:textId="77777777">
        <w:tc>
          <w:tcPr>
            <w:tcW w:w="4195" w:type="dxa"/>
          </w:tcPr>
          <w:p w14:paraId="13339EBA" w14:textId="77777777" w:rsidR="00175DF4" w:rsidRDefault="00175DF4">
            <w:pPr>
              <w:pStyle w:val="ConsPlusNormal"/>
            </w:pPr>
            <w:r>
              <w:t>Субсидии бюджетным учреждениям</w:t>
            </w:r>
          </w:p>
        </w:tc>
        <w:tc>
          <w:tcPr>
            <w:tcW w:w="860" w:type="dxa"/>
          </w:tcPr>
          <w:p w14:paraId="3E5CF8D2" w14:textId="77777777" w:rsidR="00175DF4" w:rsidRDefault="00175DF4">
            <w:pPr>
              <w:pStyle w:val="ConsPlusNormal"/>
              <w:jc w:val="center"/>
            </w:pPr>
            <w:r>
              <w:t>11</w:t>
            </w:r>
          </w:p>
        </w:tc>
        <w:tc>
          <w:tcPr>
            <w:tcW w:w="820" w:type="dxa"/>
          </w:tcPr>
          <w:p w14:paraId="0FC2736C" w14:textId="77777777" w:rsidR="00175DF4" w:rsidRDefault="00175DF4">
            <w:pPr>
              <w:pStyle w:val="ConsPlusNormal"/>
              <w:jc w:val="center"/>
            </w:pPr>
            <w:r>
              <w:t>01</w:t>
            </w:r>
          </w:p>
        </w:tc>
        <w:tc>
          <w:tcPr>
            <w:tcW w:w="1928" w:type="dxa"/>
          </w:tcPr>
          <w:p w14:paraId="31D2B5A0" w14:textId="77777777" w:rsidR="00175DF4" w:rsidRDefault="00175DF4">
            <w:pPr>
              <w:pStyle w:val="ConsPlusNormal"/>
              <w:jc w:val="center"/>
            </w:pPr>
            <w:r>
              <w:t>02.0.00.04360</w:t>
            </w:r>
          </w:p>
        </w:tc>
        <w:tc>
          <w:tcPr>
            <w:tcW w:w="907" w:type="dxa"/>
          </w:tcPr>
          <w:p w14:paraId="7B8E8839" w14:textId="77777777" w:rsidR="00175DF4" w:rsidRDefault="00175DF4">
            <w:pPr>
              <w:pStyle w:val="ConsPlusNormal"/>
              <w:jc w:val="center"/>
            </w:pPr>
            <w:r>
              <w:t>610</w:t>
            </w:r>
          </w:p>
        </w:tc>
        <w:tc>
          <w:tcPr>
            <w:tcW w:w="1477" w:type="dxa"/>
          </w:tcPr>
          <w:p w14:paraId="260CEF64" w14:textId="77777777" w:rsidR="00175DF4" w:rsidRDefault="00175DF4">
            <w:pPr>
              <w:pStyle w:val="ConsPlusNormal"/>
              <w:jc w:val="center"/>
            </w:pPr>
            <w:r>
              <w:t>1 242</w:t>
            </w:r>
          </w:p>
        </w:tc>
        <w:tc>
          <w:tcPr>
            <w:tcW w:w="1478" w:type="dxa"/>
          </w:tcPr>
          <w:p w14:paraId="59488C65" w14:textId="77777777" w:rsidR="00175DF4" w:rsidRDefault="00175DF4">
            <w:pPr>
              <w:pStyle w:val="ConsPlusNormal"/>
            </w:pPr>
          </w:p>
        </w:tc>
      </w:tr>
      <w:tr w:rsidR="00175DF4" w14:paraId="5970C030" w14:textId="77777777">
        <w:tc>
          <w:tcPr>
            <w:tcW w:w="4195" w:type="dxa"/>
          </w:tcPr>
          <w:p w14:paraId="393C489F" w14:textId="77777777" w:rsidR="00175DF4" w:rsidRDefault="00175DF4">
            <w:pPr>
              <w:pStyle w:val="ConsPlusNormal"/>
            </w:pPr>
            <w:r>
              <w:t>Мероприятия на обеспечение деятельности органов местного самоуправления в области физической культуры и спорта</w:t>
            </w:r>
          </w:p>
        </w:tc>
        <w:tc>
          <w:tcPr>
            <w:tcW w:w="860" w:type="dxa"/>
          </w:tcPr>
          <w:p w14:paraId="58BAD394" w14:textId="77777777" w:rsidR="00175DF4" w:rsidRDefault="00175DF4">
            <w:pPr>
              <w:pStyle w:val="ConsPlusNormal"/>
              <w:jc w:val="center"/>
            </w:pPr>
            <w:r>
              <w:t>11</w:t>
            </w:r>
          </w:p>
        </w:tc>
        <w:tc>
          <w:tcPr>
            <w:tcW w:w="820" w:type="dxa"/>
          </w:tcPr>
          <w:p w14:paraId="1253AA1D" w14:textId="77777777" w:rsidR="00175DF4" w:rsidRDefault="00175DF4">
            <w:pPr>
              <w:pStyle w:val="ConsPlusNormal"/>
              <w:jc w:val="center"/>
            </w:pPr>
            <w:r>
              <w:t>01</w:t>
            </w:r>
          </w:p>
        </w:tc>
        <w:tc>
          <w:tcPr>
            <w:tcW w:w="1928" w:type="dxa"/>
          </w:tcPr>
          <w:p w14:paraId="2EB1C9BE" w14:textId="77777777" w:rsidR="00175DF4" w:rsidRDefault="00175DF4">
            <w:pPr>
              <w:pStyle w:val="ConsPlusNormal"/>
              <w:jc w:val="center"/>
            </w:pPr>
            <w:r>
              <w:t>02.0.00.04600</w:t>
            </w:r>
          </w:p>
        </w:tc>
        <w:tc>
          <w:tcPr>
            <w:tcW w:w="907" w:type="dxa"/>
          </w:tcPr>
          <w:p w14:paraId="75954221" w14:textId="77777777" w:rsidR="00175DF4" w:rsidRDefault="00175DF4">
            <w:pPr>
              <w:pStyle w:val="ConsPlusNormal"/>
            </w:pPr>
          </w:p>
        </w:tc>
        <w:tc>
          <w:tcPr>
            <w:tcW w:w="1477" w:type="dxa"/>
          </w:tcPr>
          <w:p w14:paraId="7A16F075" w14:textId="77777777" w:rsidR="00175DF4" w:rsidRDefault="00175DF4">
            <w:pPr>
              <w:pStyle w:val="ConsPlusNormal"/>
              <w:jc w:val="center"/>
            </w:pPr>
            <w:r>
              <w:t>106</w:t>
            </w:r>
          </w:p>
        </w:tc>
        <w:tc>
          <w:tcPr>
            <w:tcW w:w="1478" w:type="dxa"/>
          </w:tcPr>
          <w:p w14:paraId="5D13BE19" w14:textId="77777777" w:rsidR="00175DF4" w:rsidRDefault="00175DF4">
            <w:pPr>
              <w:pStyle w:val="ConsPlusNormal"/>
            </w:pPr>
          </w:p>
        </w:tc>
      </w:tr>
      <w:tr w:rsidR="00175DF4" w14:paraId="49206515" w14:textId="77777777">
        <w:tc>
          <w:tcPr>
            <w:tcW w:w="4195" w:type="dxa"/>
          </w:tcPr>
          <w:p w14:paraId="5589DBF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60" w:type="dxa"/>
          </w:tcPr>
          <w:p w14:paraId="24C937A1" w14:textId="77777777" w:rsidR="00175DF4" w:rsidRDefault="00175DF4">
            <w:pPr>
              <w:pStyle w:val="ConsPlusNormal"/>
              <w:jc w:val="center"/>
            </w:pPr>
            <w:r>
              <w:t>11</w:t>
            </w:r>
          </w:p>
        </w:tc>
        <w:tc>
          <w:tcPr>
            <w:tcW w:w="820" w:type="dxa"/>
          </w:tcPr>
          <w:p w14:paraId="5667D03D" w14:textId="77777777" w:rsidR="00175DF4" w:rsidRDefault="00175DF4">
            <w:pPr>
              <w:pStyle w:val="ConsPlusNormal"/>
              <w:jc w:val="center"/>
            </w:pPr>
            <w:r>
              <w:t>01</w:t>
            </w:r>
          </w:p>
        </w:tc>
        <w:tc>
          <w:tcPr>
            <w:tcW w:w="1928" w:type="dxa"/>
          </w:tcPr>
          <w:p w14:paraId="67AC8934" w14:textId="77777777" w:rsidR="00175DF4" w:rsidRDefault="00175DF4">
            <w:pPr>
              <w:pStyle w:val="ConsPlusNormal"/>
              <w:jc w:val="center"/>
            </w:pPr>
            <w:r>
              <w:t>02.0.00.04600</w:t>
            </w:r>
          </w:p>
        </w:tc>
        <w:tc>
          <w:tcPr>
            <w:tcW w:w="907" w:type="dxa"/>
          </w:tcPr>
          <w:p w14:paraId="61186FF2" w14:textId="77777777" w:rsidR="00175DF4" w:rsidRDefault="00175DF4">
            <w:pPr>
              <w:pStyle w:val="ConsPlusNormal"/>
              <w:jc w:val="center"/>
            </w:pPr>
            <w:r>
              <w:t>200</w:t>
            </w:r>
          </w:p>
        </w:tc>
        <w:tc>
          <w:tcPr>
            <w:tcW w:w="1477" w:type="dxa"/>
          </w:tcPr>
          <w:p w14:paraId="018B91E0" w14:textId="77777777" w:rsidR="00175DF4" w:rsidRDefault="00175DF4">
            <w:pPr>
              <w:pStyle w:val="ConsPlusNormal"/>
              <w:jc w:val="center"/>
            </w:pPr>
            <w:r>
              <w:t>106</w:t>
            </w:r>
          </w:p>
        </w:tc>
        <w:tc>
          <w:tcPr>
            <w:tcW w:w="1478" w:type="dxa"/>
          </w:tcPr>
          <w:p w14:paraId="6267F49F" w14:textId="77777777" w:rsidR="00175DF4" w:rsidRDefault="00175DF4">
            <w:pPr>
              <w:pStyle w:val="ConsPlusNormal"/>
            </w:pPr>
          </w:p>
        </w:tc>
      </w:tr>
      <w:tr w:rsidR="00175DF4" w14:paraId="356F0BB7" w14:textId="77777777">
        <w:tc>
          <w:tcPr>
            <w:tcW w:w="4195" w:type="dxa"/>
          </w:tcPr>
          <w:p w14:paraId="7AD2BC7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60" w:type="dxa"/>
          </w:tcPr>
          <w:p w14:paraId="0194A894" w14:textId="77777777" w:rsidR="00175DF4" w:rsidRDefault="00175DF4">
            <w:pPr>
              <w:pStyle w:val="ConsPlusNormal"/>
              <w:jc w:val="center"/>
            </w:pPr>
            <w:r>
              <w:t>11</w:t>
            </w:r>
          </w:p>
        </w:tc>
        <w:tc>
          <w:tcPr>
            <w:tcW w:w="820" w:type="dxa"/>
          </w:tcPr>
          <w:p w14:paraId="3F13E1C0" w14:textId="77777777" w:rsidR="00175DF4" w:rsidRDefault="00175DF4">
            <w:pPr>
              <w:pStyle w:val="ConsPlusNormal"/>
              <w:jc w:val="center"/>
            </w:pPr>
            <w:r>
              <w:t>01</w:t>
            </w:r>
          </w:p>
        </w:tc>
        <w:tc>
          <w:tcPr>
            <w:tcW w:w="1928" w:type="dxa"/>
          </w:tcPr>
          <w:p w14:paraId="78C84E20" w14:textId="77777777" w:rsidR="00175DF4" w:rsidRDefault="00175DF4">
            <w:pPr>
              <w:pStyle w:val="ConsPlusNormal"/>
              <w:jc w:val="center"/>
            </w:pPr>
            <w:r>
              <w:t>02.0.00.04600</w:t>
            </w:r>
          </w:p>
        </w:tc>
        <w:tc>
          <w:tcPr>
            <w:tcW w:w="907" w:type="dxa"/>
          </w:tcPr>
          <w:p w14:paraId="376A22F4" w14:textId="77777777" w:rsidR="00175DF4" w:rsidRDefault="00175DF4">
            <w:pPr>
              <w:pStyle w:val="ConsPlusNormal"/>
              <w:jc w:val="center"/>
            </w:pPr>
            <w:r>
              <w:t>240</w:t>
            </w:r>
          </w:p>
        </w:tc>
        <w:tc>
          <w:tcPr>
            <w:tcW w:w="1477" w:type="dxa"/>
          </w:tcPr>
          <w:p w14:paraId="7DCBB1E5" w14:textId="77777777" w:rsidR="00175DF4" w:rsidRDefault="00175DF4">
            <w:pPr>
              <w:pStyle w:val="ConsPlusNormal"/>
              <w:jc w:val="center"/>
            </w:pPr>
            <w:r>
              <w:t>106</w:t>
            </w:r>
          </w:p>
        </w:tc>
        <w:tc>
          <w:tcPr>
            <w:tcW w:w="1478" w:type="dxa"/>
          </w:tcPr>
          <w:p w14:paraId="0A74946F" w14:textId="77777777" w:rsidR="00175DF4" w:rsidRDefault="00175DF4">
            <w:pPr>
              <w:pStyle w:val="ConsPlusNormal"/>
            </w:pPr>
          </w:p>
        </w:tc>
      </w:tr>
      <w:tr w:rsidR="00175DF4" w14:paraId="73CE034D" w14:textId="77777777">
        <w:tc>
          <w:tcPr>
            <w:tcW w:w="4195" w:type="dxa"/>
          </w:tcPr>
          <w:p w14:paraId="00213776" w14:textId="77777777" w:rsidR="00175DF4" w:rsidRDefault="00175DF4">
            <w:pPr>
              <w:pStyle w:val="ConsPlusNormal"/>
            </w:pPr>
            <w:r>
              <w:t>Массовый спорт</w:t>
            </w:r>
          </w:p>
        </w:tc>
        <w:tc>
          <w:tcPr>
            <w:tcW w:w="860" w:type="dxa"/>
          </w:tcPr>
          <w:p w14:paraId="15596464" w14:textId="77777777" w:rsidR="00175DF4" w:rsidRDefault="00175DF4">
            <w:pPr>
              <w:pStyle w:val="ConsPlusNormal"/>
              <w:jc w:val="center"/>
            </w:pPr>
            <w:r>
              <w:t>11</w:t>
            </w:r>
          </w:p>
        </w:tc>
        <w:tc>
          <w:tcPr>
            <w:tcW w:w="820" w:type="dxa"/>
          </w:tcPr>
          <w:p w14:paraId="216CFE7D" w14:textId="77777777" w:rsidR="00175DF4" w:rsidRDefault="00175DF4">
            <w:pPr>
              <w:pStyle w:val="ConsPlusNormal"/>
              <w:jc w:val="center"/>
            </w:pPr>
            <w:r>
              <w:t>02</w:t>
            </w:r>
          </w:p>
        </w:tc>
        <w:tc>
          <w:tcPr>
            <w:tcW w:w="1928" w:type="dxa"/>
          </w:tcPr>
          <w:p w14:paraId="6D6BBF0E" w14:textId="77777777" w:rsidR="00175DF4" w:rsidRDefault="00175DF4">
            <w:pPr>
              <w:pStyle w:val="ConsPlusNormal"/>
            </w:pPr>
          </w:p>
        </w:tc>
        <w:tc>
          <w:tcPr>
            <w:tcW w:w="907" w:type="dxa"/>
          </w:tcPr>
          <w:p w14:paraId="598D7099" w14:textId="77777777" w:rsidR="00175DF4" w:rsidRDefault="00175DF4">
            <w:pPr>
              <w:pStyle w:val="ConsPlusNormal"/>
            </w:pPr>
          </w:p>
        </w:tc>
        <w:tc>
          <w:tcPr>
            <w:tcW w:w="1477" w:type="dxa"/>
          </w:tcPr>
          <w:p w14:paraId="222588CE" w14:textId="77777777" w:rsidR="00175DF4" w:rsidRDefault="00175DF4">
            <w:pPr>
              <w:pStyle w:val="ConsPlusNormal"/>
              <w:jc w:val="center"/>
            </w:pPr>
            <w:r>
              <w:t>11 843</w:t>
            </w:r>
          </w:p>
        </w:tc>
        <w:tc>
          <w:tcPr>
            <w:tcW w:w="1478" w:type="dxa"/>
          </w:tcPr>
          <w:p w14:paraId="14FE1DE8" w14:textId="77777777" w:rsidR="00175DF4" w:rsidRDefault="00175DF4">
            <w:pPr>
              <w:pStyle w:val="ConsPlusNormal"/>
            </w:pPr>
          </w:p>
        </w:tc>
      </w:tr>
      <w:tr w:rsidR="00175DF4" w14:paraId="11057390" w14:textId="77777777">
        <w:tc>
          <w:tcPr>
            <w:tcW w:w="4195" w:type="dxa"/>
          </w:tcPr>
          <w:p w14:paraId="41619FC0"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60" w:type="dxa"/>
          </w:tcPr>
          <w:p w14:paraId="593A6F7A" w14:textId="77777777" w:rsidR="00175DF4" w:rsidRDefault="00175DF4">
            <w:pPr>
              <w:pStyle w:val="ConsPlusNormal"/>
              <w:jc w:val="center"/>
            </w:pPr>
            <w:r>
              <w:t>11</w:t>
            </w:r>
          </w:p>
        </w:tc>
        <w:tc>
          <w:tcPr>
            <w:tcW w:w="820" w:type="dxa"/>
          </w:tcPr>
          <w:p w14:paraId="31D37649" w14:textId="77777777" w:rsidR="00175DF4" w:rsidRDefault="00175DF4">
            <w:pPr>
              <w:pStyle w:val="ConsPlusNormal"/>
              <w:jc w:val="center"/>
            </w:pPr>
            <w:r>
              <w:t>02</w:t>
            </w:r>
          </w:p>
        </w:tc>
        <w:tc>
          <w:tcPr>
            <w:tcW w:w="1928" w:type="dxa"/>
          </w:tcPr>
          <w:p w14:paraId="186D95A1" w14:textId="77777777" w:rsidR="00175DF4" w:rsidRDefault="00175DF4">
            <w:pPr>
              <w:pStyle w:val="ConsPlusNormal"/>
              <w:jc w:val="center"/>
            </w:pPr>
            <w:r>
              <w:t>02.0.00.00000</w:t>
            </w:r>
          </w:p>
        </w:tc>
        <w:tc>
          <w:tcPr>
            <w:tcW w:w="907" w:type="dxa"/>
          </w:tcPr>
          <w:p w14:paraId="3F12036D" w14:textId="77777777" w:rsidR="00175DF4" w:rsidRDefault="00175DF4">
            <w:pPr>
              <w:pStyle w:val="ConsPlusNormal"/>
            </w:pPr>
          </w:p>
        </w:tc>
        <w:tc>
          <w:tcPr>
            <w:tcW w:w="1477" w:type="dxa"/>
          </w:tcPr>
          <w:p w14:paraId="311A4072" w14:textId="77777777" w:rsidR="00175DF4" w:rsidRDefault="00175DF4">
            <w:pPr>
              <w:pStyle w:val="ConsPlusNormal"/>
              <w:jc w:val="center"/>
            </w:pPr>
            <w:r>
              <w:t>11 843</w:t>
            </w:r>
          </w:p>
        </w:tc>
        <w:tc>
          <w:tcPr>
            <w:tcW w:w="1478" w:type="dxa"/>
          </w:tcPr>
          <w:p w14:paraId="572712B4" w14:textId="77777777" w:rsidR="00175DF4" w:rsidRDefault="00175DF4">
            <w:pPr>
              <w:pStyle w:val="ConsPlusNormal"/>
            </w:pPr>
          </w:p>
        </w:tc>
      </w:tr>
      <w:tr w:rsidR="00175DF4" w14:paraId="13BAAE70" w14:textId="77777777">
        <w:tc>
          <w:tcPr>
            <w:tcW w:w="4195" w:type="dxa"/>
          </w:tcPr>
          <w:p w14:paraId="192F0B92" w14:textId="77777777" w:rsidR="00175DF4" w:rsidRDefault="00175DF4">
            <w:pPr>
              <w:pStyle w:val="ConsPlusNormal"/>
            </w:pPr>
            <w:r>
              <w:lastRenderedPageBreak/>
              <w:t>Мероприятия в установленной сфере деятельности</w:t>
            </w:r>
          </w:p>
        </w:tc>
        <w:tc>
          <w:tcPr>
            <w:tcW w:w="860" w:type="dxa"/>
          </w:tcPr>
          <w:p w14:paraId="3CDB929E" w14:textId="77777777" w:rsidR="00175DF4" w:rsidRDefault="00175DF4">
            <w:pPr>
              <w:pStyle w:val="ConsPlusNormal"/>
              <w:jc w:val="center"/>
            </w:pPr>
            <w:r>
              <w:t>11</w:t>
            </w:r>
          </w:p>
        </w:tc>
        <w:tc>
          <w:tcPr>
            <w:tcW w:w="820" w:type="dxa"/>
          </w:tcPr>
          <w:p w14:paraId="4E94822D" w14:textId="77777777" w:rsidR="00175DF4" w:rsidRDefault="00175DF4">
            <w:pPr>
              <w:pStyle w:val="ConsPlusNormal"/>
              <w:jc w:val="center"/>
            </w:pPr>
            <w:r>
              <w:t>02</w:t>
            </w:r>
          </w:p>
        </w:tc>
        <w:tc>
          <w:tcPr>
            <w:tcW w:w="1928" w:type="dxa"/>
          </w:tcPr>
          <w:p w14:paraId="3252DCD4" w14:textId="77777777" w:rsidR="00175DF4" w:rsidRDefault="00175DF4">
            <w:pPr>
              <w:pStyle w:val="ConsPlusNormal"/>
              <w:jc w:val="center"/>
            </w:pPr>
            <w:r>
              <w:t>02.0.00.04000</w:t>
            </w:r>
          </w:p>
        </w:tc>
        <w:tc>
          <w:tcPr>
            <w:tcW w:w="907" w:type="dxa"/>
          </w:tcPr>
          <w:p w14:paraId="2FEE7ABF" w14:textId="77777777" w:rsidR="00175DF4" w:rsidRDefault="00175DF4">
            <w:pPr>
              <w:pStyle w:val="ConsPlusNormal"/>
            </w:pPr>
          </w:p>
        </w:tc>
        <w:tc>
          <w:tcPr>
            <w:tcW w:w="1477" w:type="dxa"/>
          </w:tcPr>
          <w:p w14:paraId="6AE7C108" w14:textId="77777777" w:rsidR="00175DF4" w:rsidRDefault="00175DF4">
            <w:pPr>
              <w:pStyle w:val="ConsPlusNormal"/>
              <w:jc w:val="center"/>
            </w:pPr>
            <w:r>
              <w:t>11 843</w:t>
            </w:r>
          </w:p>
        </w:tc>
        <w:tc>
          <w:tcPr>
            <w:tcW w:w="1478" w:type="dxa"/>
          </w:tcPr>
          <w:p w14:paraId="57E55354" w14:textId="77777777" w:rsidR="00175DF4" w:rsidRDefault="00175DF4">
            <w:pPr>
              <w:pStyle w:val="ConsPlusNormal"/>
            </w:pPr>
          </w:p>
        </w:tc>
      </w:tr>
      <w:tr w:rsidR="00175DF4" w14:paraId="0BD3A0DE" w14:textId="77777777">
        <w:tc>
          <w:tcPr>
            <w:tcW w:w="4195" w:type="dxa"/>
          </w:tcPr>
          <w:p w14:paraId="7BC2A7E5" w14:textId="77777777" w:rsidR="00175DF4" w:rsidRDefault="00175DF4">
            <w:pPr>
              <w:pStyle w:val="ConsPlusNormal"/>
            </w:pPr>
            <w:r>
              <w:t>Мероприятия в области физической культуры и спорта</w:t>
            </w:r>
          </w:p>
        </w:tc>
        <w:tc>
          <w:tcPr>
            <w:tcW w:w="860" w:type="dxa"/>
          </w:tcPr>
          <w:p w14:paraId="75AFF8A5" w14:textId="77777777" w:rsidR="00175DF4" w:rsidRDefault="00175DF4">
            <w:pPr>
              <w:pStyle w:val="ConsPlusNormal"/>
              <w:jc w:val="center"/>
            </w:pPr>
            <w:r>
              <w:t>11</w:t>
            </w:r>
          </w:p>
        </w:tc>
        <w:tc>
          <w:tcPr>
            <w:tcW w:w="820" w:type="dxa"/>
          </w:tcPr>
          <w:p w14:paraId="7AE2C6E7" w14:textId="77777777" w:rsidR="00175DF4" w:rsidRDefault="00175DF4">
            <w:pPr>
              <w:pStyle w:val="ConsPlusNormal"/>
              <w:jc w:val="center"/>
            </w:pPr>
            <w:r>
              <w:t>02</w:t>
            </w:r>
          </w:p>
        </w:tc>
        <w:tc>
          <w:tcPr>
            <w:tcW w:w="1928" w:type="dxa"/>
          </w:tcPr>
          <w:p w14:paraId="68F57A96" w14:textId="77777777" w:rsidR="00175DF4" w:rsidRDefault="00175DF4">
            <w:pPr>
              <w:pStyle w:val="ConsPlusNormal"/>
              <w:jc w:val="center"/>
            </w:pPr>
            <w:r>
              <w:t>02.0.00.04360</w:t>
            </w:r>
          </w:p>
        </w:tc>
        <w:tc>
          <w:tcPr>
            <w:tcW w:w="907" w:type="dxa"/>
          </w:tcPr>
          <w:p w14:paraId="2C6CB146" w14:textId="77777777" w:rsidR="00175DF4" w:rsidRDefault="00175DF4">
            <w:pPr>
              <w:pStyle w:val="ConsPlusNormal"/>
            </w:pPr>
          </w:p>
        </w:tc>
        <w:tc>
          <w:tcPr>
            <w:tcW w:w="1477" w:type="dxa"/>
          </w:tcPr>
          <w:p w14:paraId="60D989AB" w14:textId="77777777" w:rsidR="00175DF4" w:rsidRDefault="00175DF4">
            <w:pPr>
              <w:pStyle w:val="ConsPlusNormal"/>
              <w:jc w:val="center"/>
            </w:pPr>
            <w:r>
              <w:t>11 843</w:t>
            </w:r>
          </w:p>
        </w:tc>
        <w:tc>
          <w:tcPr>
            <w:tcW w:w="1478" w:type="dxa"/>
          </w:tcPr>
          <w:p w14:paraId="14834AA7" w14:textId="77777777" w:rsidR="00175DF4" w:rsidRDefault="00175DF4">
            <w:pPr>
              <w:pStyle w:val="ConsPlusNormal"/>
            </w:pPr>
          </w:p>
        </w:tc>
      </w:tr>
      <w:tr w:rsidR="00175DF4" w14:paraId="2C98BCF5" w14:textId="77777777">
        <w:tc>
          <w:tcPr>
            <w:tcW w:w="4195" w:type="dxa"/>
          </w:tcPr>
          <w:p w14:paraId="50CF20F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530860A" w14:textId="77777777" w:rsidR="00175DF4" w:rsidRDefault="00175DF4">
            <w:pPr>
              <w:pStyle w:val="ConsPlusNormal"/>
              <w:jc w:val="center"/>
            </w:pPr>
            <w:r>
              <w:t>11</w:t>
            </w:r>
          </w:p>
        </w:tc>
        <w:tc>
          <w:tcPr>
            <w:tcW w:w="820" w:type="dxa"/>
          </w:tcPr>
          <w:p w14:paraId="2192ED19" w14:textId="77777777" w:rsidR="00175DF4" w:rsidRDefault="00175DF4">
            <w:pPr>
              <w:pStyle w:val="ConsPlusNormal"/>
              <w:jc w:val="center"/>
            </w:pPr>
            <w:r>
              <w:t>02</w:t>
            </w:r>
          </w:p>
        </w:tc>
        <w:tc>
          <w:tcPr>
            <w:tcW w:w="1928" w:type="dxa"/>
          </w:tcPr>
          <w:p w14:paraId="1C9EAC27" w14:textId="77777777" w:rsidR="00175DF4" w:rsidRDefault="00175DF4">
            <w:pPr>
              <w:pStyle w:val="ConsPlusNormal"/>
              <w:jc w:val="center"/>
            </w:pPr>
            <w:r>
              <w:t>02.0.00.04360</w:t>
            </w:r>
          </w:p>
        </w:tc>
        <w:tc>
          <w:tcPr>
            <w:tcW w:w="907" w:type="dxa"/>
          </w:tcPr>
          <w:p w14:paraId="0E3F265E" w14:textId="77777777" w:rsidR="00175DF4" w:rsidRDefault="00175DF4">
            <w:pPr>
              <w:pStyle w:val="ConsPlusNormal"/>
              <w:jc w:val="center"/>
            </w:pPr>
            <w:r>
              <w:t>600</w:t>
            </w:r>
          </w:p>
        </w:tc>
        <w:tc>
          <w:tcPr>
            <w:tcW w:w="1477" w:type="dxa"/>
          </w:tcPr>
          <w:p w14:paraId="27AFA197" w14:textId="77777777" w:rsidR="00175DF4" w:rsidRDefault="00175DF4">
            <w:pPr>
              <w:pStyle w:val="ConsPlusNormal"/>
              <w:jc w:val="center"/>
            </w:pPr>
            <w:r>
              <w:t>11 843</w:t>
            </w:r>
          </w:p>
        </w:tc>
        <w:tc>
          <w:tcPr>
            <w:tcW w:w="1478" w:type="dxa"/>
          </w:tcPr>
          <w:p w14:paraId="17D6F599" w14:textId="77777777" w:rsidR="00175DF4" w:rsidRDefault="00175DF4">
            <w:pPr>
              <w:pStyle w:val="ConsPlusNormal"/>
            </w:pPr>
          </w:p>
        </w:tc>
      </w:tr>
      <w:tr w:rsidR="00175DF4" w14:paraId="0389032C" w14:textId="77777777">
        <w:tc>
          <w:tcPr>
            <w:tcW w:w="4195" w:type="dxa"/>
          </w:tcPr>
          <w:p w14:paraId="7A95DCB1" w14:textId="77777777" w:rsidR="00175DF4" w:rsidRDefault="00175DF4">
            <w:pPr>
              <w:pStyle w:val="ConsPlusNormal"/>
            </w:pPr>
            <w:r>
              <w:t>Субсидии бюджетным учреждениям</w:t>
            </w:r>
          </w:p>
        </w:tc>
        <w:tc>
          <w:tcPr>
            <w:tcW w:w="860" w:type="dxa"/>
          </w:tcPr>
          <w:p w14:paraId="62405C66" w14:textId="77777777" w:rsidR="00175DF4" w:rsidRDefault="00175DF4">
            <w:pPr>
              <w:pStyle w:val="ConsPlusNormal"/>
              <w:jc w:val="center"/>
            </w:pPr>
            <w:r>
              <w:t>11</w:t>
            </w:r>
          </w:p>
        </w:tc>
        <w:tc>
          <w:tcPr>
            <w:tcW w:w="820" w:type="dxa"/>
          </w:tcPr>
          <w:p w14:paraId="5A2596AF" w14:textId="77777777" w:rsidR="00175DF4" w:rsidRDefault="00175DF4">
            <w:pPr>
              <w:pStyle w:val="ConsPlusNormal"/>
              <w:jc w:val="center"/>
            </w:pPr>
            <w:r>
              <w:t>02</w:t>
            </w:r>
          </w:p>
        </w:tc>
        <w:tc>
          <w:tcPr>
            <w:tcW w:w="1928" w:type="dxa"/>
          </w:tcPr>
          <w:p w14:paraId="6F12AB69" w14:textId="77777777" w:rsidR="00175DF4" w:rsidRDefault="00175DF4">
            <w:pPr>
              <w:pStyle w:val="ConsPlusNormal"/>
              <w:jc w:val="center"/>
            </w:pPr>
            <w:r>
              <w:t>02.0.00.04360</w:t>
            </w:r>
          </w:p>
        </w:tc>
        <w:tc>
          <w:tcPr>
            <w:tcW w:w="907" w:type="dxa"/>
          </w:tcPr>
          <w:p w14:paraId="3A46D44E" w14:textId="77777777" w:rsidR="00175DF4" w:rsidRDefault="00175DF4">
            <w:pPr>
              <w:pStyle w:val="ConsPlusNormal"/>
              <w:jc w:val="center"/>
            </w:pPr>
            <w:r>
              <w:t>610</w:t>
            </w:r>
          </w:p>
        </w:tc>
        <w:tc>
          <w:tcPr>
            <w:tcW w:w="1477" w:type="dxa"/>
          </w:tcPr>
          <w:p w14:paraId="4A4B833C" w14:textId="77777777" w:rsidR="00175DF4" w:rsidRDefault="00175DF4">
            <w:pPr>
              <w:pStyle w:val="ConsPlusNormal"/>
              <w:jc w:val="center"/>
            </w:pPr>
            <w:r>
              <w:t>11 843</w:t>
            </w:r>
          </w:p>
        </w:tc>
        <w:tc>
          <w:tcPr>
            <w:tcW w:w="1478" w:type="dxa"/>
          </w:tcPr>
          <w:p w14:paraId="4DF678E7" w14:textId="77777777" w:rsidR="00175DF4" w:rsidRDefault="00175DF4">
            <w:pPr>
              <w:pStyle w:val="ConsPlusNormal"/>
            </w:pPr>
          </w:p>
        </w:tc>
      </w:tr>
      <w:tr w:rsidR="00175DF4" w14:paraId="48048F66" w14:textId="77777777">
        <w:tc>
          <w:tcPr>
            <w:tcW w:w="4195" w:type="dxa"/>
          </w:tcPr>
          <w:p w14:paraId="3A4B6CE0" w14:textId="77777777" w:rsidR="00175DF4" w:rsidRDefault="00175DF4">
            <w:pPr>
              <w:pStyle w:val="ConsPlusNormal"/>
            </w:pPr>
            <w:r>
              <w:t>Спорт высших достижений</w:t>
            </w:r>
          </w:p>
        </w:tc>
        <w:tc>
          <w:tcPr>
            <w:tcW w:w="860" w:type="dxa"/>
          </w:tcPr>
          <w:p w14:paraId="7A9CA88F" w14:textId="77777777" w:rsidR="00175DF4" w:rsidRDefault="00175DF4">
            <w:pPr>
              <w:pStyle w:val="ConsPlusNormal"/>
              <w:jc w:val="center"/>
            </w:pPr>
            <w:r>
              <w:t>11</w:t>
            </w:r>
          </w:p>
        </w:tc>
        <w:tc>
          <w:tcPr>
            <w:tcW w:w="820" w:type="dxa"/>
          </w:tcPr>
          <w:p w14:paraId="66FB7853" w14:textId="77777777" w:rsidR="00175DF4" w:rsidRDefault="00175DF4">
            <w:pPr>
              <w:pStyle w:val="ConsPlusNormal"/>
              <w:jc w:val="center"/>
            </w:pPr>
            <w:r>
              <w:t>03</w:t>
            </w:r>
          </w:p>
        </w:tc>
        <w:tc>
          <w:tcPr>
            <w:tcW w:w="1928" w:type="dxa"/>
          </w:tcPr>
          <w:p w14:paraId="5843E417" w14:textId="77777777" w:rsidR="00175DF4" w:rsidRDefault="00175DF4">
            <w:pPr>
              <w:pStyle w:val="ConsPlusNormal"/>
            </w:pPr>
          </w:p>
        </w:tc>
        <w:tc>
          <w:tcPr>
            <w:tcW w:w="907" w:type="dxa"/>
          </w:tcPr>
          <w:p w14:paraId="3F921B53" w14:textId="77777777" w:rsidR="00175DF4" w:rsidRDefault="00175DF4">
            <w:pPr>
              <w:pStyle w:val="ConsPlusNormal"/>
            </w:pPr>
          </w:p>
        </w:tc>
        <w:tc>
          <w:tcPr>
            <w:tcW w:w="1477" w:type="dxa"/>
          </w:tcPr>
          <w:p w14:paraId="632F183E" w14:textId="77777777" w:rsidR="00175DF4" w:rsidRDefault="00175DF4">
            <w:pPr>
              <w:pStyle w:val="ConsPlusNormal"/>
              <w:jc w:val="center"/>
            </w:pPr>
            <w:r>
              <w:t>957 624</w:t>
            </w:r>
          </w:p>
        </w:tc>
        <w:tc>
          <w:tcPr>
            <w:tcW w:w="1478" w:type="dxa"/>
          </w:tcPr>
          <w:p w14:paraId="20C1DB3E" w14:textId="77777777" w:rsidR="00175DF4" w:rsidRDefault="00175DF4">
            <w:pPr>
              <w:pStyle w:val="ConsPlusNormal"/>
            </w:pPr>
          </w:p>
        </w:tc>
      </w:tr>
      <w:tr w:rsidR="00175DF4" w14:paraId="68E26DDC" w14:textId="77777777">
        <w:tc>
          <w:tcPr>
            <w:tcW w:w="4195" w:type="dxa"/>
          </w:tcPr>
          <w:p w14:paraId="71FE0688"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60" w:type="dxa"/>
          </w:tcPr>
          <w:p w14:paraId="394D7E60" w14:textId="77777777" w:rsidR="00175DF4" w:rsidRDefault="00175DF4">
            <w:pPr>
              <w:pStyle w:val="ConsPlusNormal"/>
              <w:jc w:val="center"/>
            </w:pPr>
            <w:r>
              <w:t>11</w:t>
            </w:r>
          </w:p>
        </w:tc>
        <w:tc>
          <w:tcPr>
            <w:tcW w:w="820" w:type="dxa"/>
          </w:tcPr>
          <w:p w14:paraId="6CF60329" w14:textId="77777777" w:rsidR="00175DF4" w:rsidRDefault="00175DF4">
            <w:pPr>
              <w:pStyle w:val="ConsPlusNormal"/>
              <w:jc w:val="center"/>
            </w:pPr>
            <w:r>
              <w:t>03</w:t>
            </w:r>
          </w:p>
        </w:tc>
        <w:tc>
          <w:tcPr>
            <w:tcW w:w="1928" w:type="dxa"/>
          </w:tcPr>
          <w:p w14:paraId="34E43761" w14:textId="77777777" w:rsidR="00175DF4" w:rsidRDefault="00175DF4">
            <w:pPr>
              <w:pStyle w:val="ConsPlusNormal"/>
              <w:jc w:val="center"/>
            </w:pPr>
            <w:r>
              <w:t>02.0.00.00000</w:t>
            </w:r>
          </w:p>
        </w:tc>
        <w:tc>
          <w:tcPr>
            <w:tcW w:w="907" w:type="dxa"/>
          </w:tcPr>
          <w:p w14:paraId="322D44E7" w14:textId="77777777" w:rsidR="00175DF4" w:rsidRDefault="00175DF4">
            <w:pPr>
              <w:pStyle w:val="ConsPlusNormal"/>
            </w:pPr>
          </w:p>
        </w:tc>
        <w:tc>
          <w:tcPr>
            <w:tcW w:w="1477" w:type="dxa"/>
          </w:tcPr>
          <w:p w14:paraId="0DB92265" w14:textId="77777777" w:rsidR="00175DF4" w:rsidRDefault="00175DF4">
            <w:pPr>
              <w:pStyle w:val="ConsPlusNormal"/>
              <w:jc w:val="center"/>
            </w:pPr>
            <w:r>
              <w:t>957 624</w:t>
            </w:r>
          </w:p>
        </w:tc>
        <w:tc>
          <w:tcPr>
            <w:tcW w:w="1478" w:type="dxa"/>
          </w:tcPr>
          <w:p w14:paraId="12693351" w14:textId="77777777" w:rsidR="00175DF4" w:rsidRDefault="00175DF4">
            <w:pPr>
              <w:pStyle w:val="ConsPlusNormal"/>
            </w:pPr>
          </w:p>
        </w:tc>
      </w:tr>
      <w:tr w:rsidR="00175DF4" w14:paraId="4742AD61" w14:textId="77777777">
        <w:tc>
          <w:tcPr>
            <w:tcW w:w="4195" w:type="dxa"/>
          </w:tcPr>
          <w:p w14:paraId="519D7D0B"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21D2ECF5" w14:textId="77777777" w:rsidR="00175DF4" w:rsidRDefault="00175DF4">
            <w:pPr>
              <w:pStyle w:val="ConsPlusNormal"/>
              <w:jc w:val="center"/>
            </w:pPr>
            <w:r>
              <w:t>11</w:t>
            </w:r>
          </w:p>
        </w:tc>
        <w:tc>
          <w:tcPr>
            <w:tcW w:w="820" w:type="dxa"/>
          </w:tcPr>
          <w:p w14:paraId="33D9444D" w14:textId="77777777" w:rsidR="00175DF4" w:rsidRDefault="00175DF4">
            <w:pPr>
              <w:pStyle w:val="ConsPlusNormal"/>
              <w:jc w:val="center"/>
            </w:pPr>
            <w:r>
              <w:t>03</w:t>
            </w:r>
          </w:p>
        </w:tc>
        <w:tc>
          <w:tcPr>
            <w:tcW w:w="1928" w:type="dxa"/>
          </w:tcPr>
          <w:p w14:paraId="311E1AE3" w14:textId="77777777" w:rsidR="00175DF4" w:rsidRDefault="00175DF4">
            <w:pPr>
              <w:pStyle w:val="ConsPlusNormal"/>
              <w:jc w:val="center"/>
            </w:pPr>
            <w:r>
              <w:t>02.0.00.02000</w:t>
            </w:r>
          </w:p>
        </w:tc>
        <w:tc>
          <w:tcPr>
            <w:tcW w:w="907" w:type="dxa"/>
          </w:tcPr>
          <w:p w14:paraId="6AFA32EE" w14:textId="77777777" w:rsidR="00175DF4" w:rsidRDefault="00175DF4">
            <w:pPr>
              <w:pStyle w:val="ConsPlusNormal"/>
            </w:pPr>
          </w:p>
        </w:tc>
        <w:tc>
          <w:tcPr>
            <w:tcW w:w="1477" w:type="dxa"/>
          </w:tcPr>
          <w:p w14:paraId="1B80C4B5" w14:textId="77777777" w:rsidR="00175DF4" w:rsidRDefault="00175DF4">
            <w:pPr>
              <w:pStyle w:val="ConsPlusNormal"/>
              <w:jc w:val="center"/>
            </w:pPr>
            <w:r>
              <w:t>893 056</w:t>
            </w:r>
          </w:p>
        </w:tc>
        <w:tc>
          <w:tcPr>
            <w:tcW w:w="1478" w:type="dxa"/>
          </w:tcPr>
          <w:p w14:paraId="36070B20" w14:textId="77777777" w:rsidR="00175DF4" w:rsidRDefault="00175DF4">
            <w:pPr>
              <w:pStyle w:val="ConsPlusNormal"/>
            </w:pPr>
          </w:p>
        </w:tc>
      </w:tr>
      <w:tr w:rsidR="00175DF4" w14:paraId="69E4CD5A" w14:textId="77777777">
        <w:tc>
          <w:tcPr>
            <w:tcW w:w="4195" w:type="dxa"/>
          </w:tcPr>
          <w:p w14:paraId="64024B83" w14:textId="77777777" w:rsidR="00175DF4" w:rsidRDefault="00175DF4">
            <w:pPr>
              <w:pStyle w:val="ConsPlusNormal"/>
            </w:pPr>
            <w:r>
              <w:t>Организация деятельности по спортивной подготовке</w:t>
            </w:r>
          </w:p>
        </w:tc>
        <w:tc>
          <w:tcPr>
            <w:tcW w:w="860" w:type="dxa"/>
          </w:tcPr>
          <w:p w14:paraId="4717C24C" w14:textId="77777777" w:rsidR="00175DF4" w:rsidRDefault="00175DF4">
            <w:pPr>
              <w:pStyle w:val="ConsPlusNormal"/>
              <w:jc w:val="center"/>
            </w:pPr>
            <w:r>
              <w:t>11</w:t>
            </w:r>
          </w:p>
        </w:tc>
        <w:tc>
          <w:tcPr>
            <w:tcW w:w="820" w:type="dxa"/>
          </w:tcPr>
          <w:p w14:paraId="7585B20D" w14:textId="77777777" w:rsidR="00175DF4" w:rsidRDefault="00175DF4">
            <w:pPr>
              <w:pStyle w:val="ConsPlusNormal"/>
              <w:jc w:val="center"/>
            </w:pPr>
            <w:r>
              <w:t>03</w:t>
            </w:r>
          </w:p>
        </w:tc>
        <w:tc>
          <w:tcPr>
            <w:tcW w:w="1928" w:type="dxa"/>
          </w:tcPr>
          <w:p w14:paraId="250C91C3" w14:textId="77777777" w:rsidR="00175DF4" w:rsidRDefault="00175DF4">
            <w:pPr>
              <w:pStyle w:val="ConsPlusNormal"/>
              <w:jc w:val="center"/>
            </w:pPr>
            <w:r>
              <w:t>02.0.00.02290</w:t>
            </w:r>
          </w:p>
        </w:tc>
        <w:tc>
          <w:tcPr>
            <w:tcW w:w="907" w:type="dxa"/>
          </w:tcPr>
          <w:p w14:paraId="6E40B530" w14:textId="77777777" w:rsidR="00175DF4" w:rsidRDefault="00175DF4">
            <w:pPr>
              <w:pStyle w:val="ConsPlusNormal"/>
            </w:pPr>
          </w:p>
        </w:tc>
        <w:tc>
          <w:tcPr>
            <w:tcW w:w="1477" w:type="dxa"/>
          </w:tcPr>
          <w:p w14:paraId="4373D9FD" w14:textId="77777777" w:rsidR="00175DF4" w:rsidRDefault="00175DF4">
            <w:pPr>
              <w:pStyle w:val="ConsPlusNormal"/>
              <w:jc w:val="center"/>
            </w:pPr>
            <w:r>
              <w:t>893 056</w:t>
            </w:r>
          </w:p>
        </w:tc>
        <w:tc>
          <w:tcPr>
            <w:tcW w:w="1478" w:type="dxa"/>
          </w:tcPr>
          <w:p w14:paraId="4E7E99F3" w14:textId="77777777" w:rsidR="00175DF4" w:rsidRDefault="00175DF4">
            <w:pPr>
              <w:pStyle w:val="ConsPlusNormal"/>
            </w:pPr>
          </w:p>
        </w:tc>
      </w:tr>
      <w:tr w:rsidR="00175DF4" w14:paraId="4A9DB208" w14:textId="77777777">
        <w:tc>
          <w:tcPr>
            <w:tcW w:w="4195" w:type="dxa"/>
          </w:tcPr>
          <w:p w14:paraId="09A6D9E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61013A98" w14:textId="77777777" w:rsidR="00175DF4" w:rsidRDefault="00175DF4">
            <w:pPr>
              <w:pStyle w:val="ConsPlusNormal"/>
              <w:jc w:val="center"/>
            </w:pPr>
            <w:r>
              <w:t>11</w:t>
            </w:r>
          </w:p>
        </w:tc>
        <w:tc>
          <w:tcPr>
            <w:tcW w:w="820" w:type="dxa"/>
          </w:tcPr>
          <w:p w14:paraId="0731B95B" w14:textId="77777777" w:rsidR="00175DF4" w:rsidRDefault="00175DF4">
            <w:pPr>
              <w:pStyle w:val="ConsPlusNormal"/>
              <w:jc w:val="center"/>
            </w:pPr>
            <w:r>
              <w:t>03</w:t>
            </w:r>
          </w:p>
        </w:tc>
        <w:tc>
          <w:tcPr>
            <w:tcW w:w="1928" w:type="dxa"/>
          </w:tcPr>
          <w:p w14:paraId="19A08D43" w14:textId="77777777" w:rsidR="00175DF4" w:rsidRDefault="00175DF4">
            <w:pPr>
              <w:pStyle w:val="ConsPlusNormal"/>
              <w:jc w:val="center"/>
            </w:pPr>
            <w:r>
              <w:t>02.0.00.02290</w:t>
            </w:r>
          </w:p>
        </w:tc>
        <w:tc>
          <w:tcPr>
            <w:tcW w:w="907" w:type="dxa"/>
          </w:tcPr>
          <w:p w14:paraId="3F57F578" w14:textId="77777777" w:rsidR="00175DF4" w:rsidRDefault="00175DF4">
            <w:pPr>
              <w:pStyle w:val="ConsPlusNormal"/>
              <w:jc w:val="center"/>
            </w:pPr>
            <w:r>
              <w:t>600</w:t>
            </w:r>
          </w:p>
        </w:tc>
        <w:tc>
          <w:tcPr>
            <w:tcW w:w="1477" w:type="dxa"/>
          </w:tcPr>
          <w:p w14:paraId="2C70C3ED" w14:textId="77777777" w:rsidR="00175DF4" w:rsidRDefault="00175DF4">
            <w:pPr>
              <w:pStyle w:val="ConsPlusNormal"/>
              <w:jc w:val="center"/>
            </w:pPr>
            <w:r>
              <w:t>893 056</w:t>
            </w:r>
          </w:p>
        </w:tc>
        <w:tc>
          <w:tcPr>
            <w:tcW w:w="1478" w:type="dxa"/>
          </w:tcPr>
          <w:p w14:paraId="7D1931F0" w14:textId="77777777" w:rsidR="00175DF4" w:rsidRDefault="00175DF4">
            <w:pPr>
              <w:pStyle w:val="ConsPlusNormal"/>
            </w:pPr>
          </w:p>
        </w:tc>
      </w:tr>
      <w:tr w:rsidR="00175DF4" w14:paraId="20F8D470" w14:textId="77777777">
        <w:tc>
          <w:tcPr>
            <w:tcW w:w="4195" w:type="dxa"/>
          </w:tcPr>
          <w:p w14:paraId="1EC3C1D6" w14:textId="77777777" w:rsidR="00175DF4" w:rsidRDefault="00175DF4">
            <w:pPr>
              <w:pStyle w:val="ConsPlusNormal"/>
            </w:pPr>
            <w:r>
              <w:t>Субсидии бюджетным учреждениям</w:t>
            </w:r>
          </w:p>
        </w:tc>
        <w:tc>
          <w:tcPr>
            <w:tcW w:w="860" w:type="dxa"/>
          </w:tcPr>
          <w:p w14:paraId="56EFFBEB" w14:textId="77777777" w:rsidR="00175DF4" w:rsidRDefault="00175DF4">
            <w:pPr>
              <w:pStyle w:val="ConsPlusNormal"/>
              <w:jc w:val="center"/>
            </w:pPr>
            <w:r>
              <w:t>11</w:t>
            </w:r>
          </w:p>
        </w:tc>
        <w:tc>
          <w:tcPr>
            <w:tcW w:w="820" w:type="dxa"/>
          </w:tcPr>
          <w:p w14:paraId="4FA043A8" w14:textId="77777777" w:rsidR="00175DF4" w:rsidRDefault="00175DF4">
            <w:pPr>
              <w:pStyle w:val="ConsPlusNormal"/>
              <w:jc w:val="center"/>
            </w:pPr>
            <w:r>
              <w:t>03</w:t>
            </w:r>
          </w:p>
        </w:tc>
        <w:tc>
          <w:tcPr>
            <w:tcW w:w="1928" w:type="dxa"/>
          </w:tcPr>
          <w:p w14:paraId="52506357" w14:textId="77777777" w:rsidR="00175DF4" w:rsidRDefault="00175DF4">
            <w:pPr>
              <w:pStyle w:val="ConsPlusNormal"/>
              <w:jc w:val="center"/>
            </w:pPr>
            <w:r>
              <w:t>02.0.00.02290</w:t>
            </w:r>
          </w:p>
        </w:tc>
        <w:tc>
          <w:tcPr>
            <w:tcW w:w="907" w:type="dxa"/>
          </w:tcPr>
          <w:p w14:paraId="70FFDC3D" w14:textId="77777777" w:rsidR="00175DF4" w:rsidRDefault="00175DF4">
            <w:pPr>
              <w:pStyle w:val="ConsPlusNormal"/>
              <w:jc w:val="center"/>
            </w:pPr>
            <w:r>
              <w:t>610</w:t>
            </w:r>
          </w:p>
        </w:tc>
        <w:tc>
          <w:tcPr>
            <w:tcW w:w="1477" w:type="dxa"/>
          </w:tcPr>
          <w:p w14:paraId="22B115FC" w14:textId="77777777" w:rsidR="00175DF4" w:rsidRDefault="00175DF4">
            <w:pPr>
              <w:pStyle w:val="ConsPlusNormal"/>
              <w:jc w:val="center"/>
            </w:pPr>
            <w:r>
              <w:t>893 056</w:t>
            </w:r>
          </w:p>
        </w:tc>
        <w:tc>
          <w:tcPr>
            <w:tcW w:w="1478" w:type="dxa"/>
          </w:tcPr>
          <w:p w14:paraId="7EA527E7" w14:textId="77777777" w:rsidR="00175DF4" w:rsidRDefault="00175DF4">
            <w:pPr>
              <w:pStyle w:val="ConsPlusNormal"/>
            </w:pPr>
          </w:p>
        </w:tc>
      </w:tr>
      <w:tr w:rsidR="00175DF4" w14:paraId="35EB0DFB" w14:textId="77777777">
        <w:tc>
          <w:tcPr>
            <w:tcW w:w="4195" w:type="dxa"/>
          </w:tcPr>
          <w:p w14:paraId="04FA888F" w14:textId="77777777" w:rsidR="00175DF4" w:rsidRDefault="00175DF4">
            <w:pPr>
              <w:pStyle w:val="ConsPlusNormal"/>
            </w:pPr>
            <w:r>
              <w:t>Мероприятия в установленной сфере деятельности</w:t>
            </w:r>
          </w:p>
        </w:tc>
        <w:tc>
          <w:tcPr>
            <w:tcW w:w="860" w:type="dxa"/>
          </w:tcPr>
          <w:p w14:paraId="1A558E73" w14:textId="77777777" w:rsidR="00175DF4" w:rsidRDefault="00175DF4">
            <w:pPr>
              <w:pStyle w:val="ConsPlusNormal"/>
              <w:jc w:val="center"/>
            </w:pPr>
            <w:r>
              <w:t>11</w:t>
            </w:r>
          </w:p>
        </w:tc>
        <w:tc>
          <w:tcPr>
            <w:tcW w:w="820" w:type="dxa"/>
          </w:tcPr>
          <w:p w14:paraId="5F46839A" w14:textId="77777777" w:rsidR="00175DF4" w:rsidRDefault="00175DF4">
            <w:pPr>
              <w:pStyle w:val="ConsPlusNormal"/>
              <w:jc w:val="center"/>
            </w:pPr>
            <w:r>
              <w:t>03</w:t>
            </w:r>
          </w:p>
        </w:tc>
        <w:tc>
          <w:tcPr>
            <w:tcW w:w="1928" w:type="dxa"/>
          </w:tcPr>
          <w:p w14:paraId="2F33A322" w14:textId="77777777" w:rsidR="00175DF4" w:rsidRDefault="00175DF4">
            <w:pPr>
              <w:pStyle w:val="ConsPlusNormal"/>
              <w:jc w:val="center"/>
            </w:pPr>
            <w:r>
              <w:t>02.0.00.04000</w:t>
            </w:r>
          </w:p>
        </w:tc>
        <w:tc>
          <w:tcPr>
            <w:tcW w:w="907" w:type="dxa"/>
          </w:tcPr>
          <w:p w14:paraId="6B061050" w14:textId="77777777" w:rsidR="00175DF4" w:rsidRDefault="00175DF4">
            <w:pPr>
              <w:pStyle w:val="ConsPlusNormal"/>
            </w:pPr>
          </w:p>
        </w:tc>
        <w:tc>
          <w:tcPr>
            <w:tcW w:w="1477" w:type="dxa"/>
          </w:tcPr>
          <w:p w14:paraId="62ACB968" w14:textId="77777777" w:rsidR="00175DF4" w:rsidRDefault="00175DF4">
            <w:pPr>
              <w:pStyle w:val="ConsPlusNormal"/>
              <w:jc w:val="center"/>
            </w:pPr>
            <w:r>
              <w:t>62 861</w:t>
            </w:r>
          </w:p>
        </w:tc>
        <w:tc>
          <w:tcPr>
            <w:tcW w:w="1478" w:type="dxa"/>
          </w:tcPr>
          <w:p w14:paraId="1751BDCD" w14:textId="77777777" w:rsidR="00175DF4" w:rsidRDefault="00175DF4">
            <w:pPr>
              <w:pStyle w:val="ConsPlusNormal"/>
            </w:pPr>
          </w:p>
        </w:tc>
      </w:tr>
      <w:tr w:rsidR="00175DF4" w14:paraId="4ABC7A7C" w14:textId="77777777">
        <w:tc>
          <w:tcPr>
            <w:tcW w:w="4195" w:type="dxa"/>
          </w:tcPr>
          <w:p w14:paraId="15842BFB" w14:textId="77777777" w:rsidR="00175DF4" w:rsidRDefault="00175DF4">
            <w:pPr>
              <w:pStyle w:val="ConsPlusNormal"/>
            </w:pPr>
            <w:r>
              <w:t>Мероприятия в сфере организации деятельности по спортивной подготовке</w:t>
            </w:r>
          </w:p>
        </w:tc>
        <w:tc>
          <w:tcPr>
            <w:tcW w:w="860" w:type="dxa"/>
          </w:tcPr>
          <w:p w14:paraId="0A97EED7" w14:textId="77777777" w:rsidR="00175DF4" w:rsidRDefault="00175DF4">
            <w:pPr>
              <w:pStyle w:val="ConsPlusNormal"/>
              <w:jc w:val="center"/>
            </w:pPr>
            <w:r>
              <w:t>11</w:t>
            </w:r>
          </w:p>
        </w:tc>
        <w:tc>
          <w:tcPr>
            <w:tcW w:w="820" w:type="dxa"/>
          </w:tcPr>
          <w:p w14:paraId="01B2597E" w14:textId="77777777" w:rsidR="00175DF4" w:rsidRDefault="00175DF4">
            <w:pPr>
              <w:pStyle w:val="ConsPlusNormal"/>
              <w:jc w:val="center"/>
            </w:pPr>
            <w:r>
              <w:t>03</w:t>
            </w:r>
          </w:p>
        </w:tc>
        <w:tc>
          <w:tcPr>
            <w:tcW w:w="1928" w:type="dxa"/>
          </w:tcPr>
          <w:p w14:paraId="321FF0C5" w14:textId="77777777" w:rsidR="00175DF4" w:rsidRDefault="00175DF4">
            <w:pPr>
              <w:pStyle w:val="ConsPlusNormal"/>
              <w:jc w:val="center"/>
            </w:pPr>
            <w:r>
              <w:t>02.0.00.04290</w:t>
            </w:r>
          </w:p>
        </w:tc>
        <w:tc>
          <w:tcPr>
            <w:tcW w:w="907" w:type="dxa"/>
          </w:tcPr>
          <w:p w14:paraId="0E647FAD" w14:textId="77777777" w:rsidR="00175DF4" w:rsidRDefault="00175DF4">
            <w:pPr>
              <w:pStyle w:val="ConsPlusNormal"/>
            </w:pPr>
          </w:p>
        </w:tc>
        <w:tc>
          <w:tcPr>
            <w:tcW w:w="1477" w:type="dxa"/>
          </w:tcPr>
          <w:p w14:paraId="4082CC9D" w14:textId="77777777" w:rsidR="00175DF4" w:rsidRDefault="00175DF4">
            <w:pPr>
              <w:pStyle w:val="ConsPlusNormal"/>
              <w:jc w:val="center"/>
            </w:pPr>
            <w:r>
              <w:t>62 861</w:t>
            </w:r>
          </w:p>
        </w:tc>
        <w:tc>
          <w:tcPr>
            <w:tcW w:w="1478" w:type="dxa"/>
          </w:tcPr>
          <w:p w14:paraId="74F088C9" w14:textId="77777777" w:rsidR="00175DF4" w:rsidRDefault="00175DF4">
            <w:pPr>
              <w:pStyle w:val="ConsPlusNormal"/>
            </w:pPr>
          </w:p>
        </w:tc>
      </w:tr>
      <w:tr w:rsidR="00175DF4" w14:paraId="00178C08" w14:textId="77777777">
        <w:tc>
          <w:tcPr>
            <w:tcW w:w="4195" w:type="dxa"/>
          </w:tcPr>
          <w:p w14:paraId="3BB3BD71"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60" w:type="dxa"/>
          </w:tcPr>
          <w:p w14:paraId="79775C15" w14:textId="77777777" w:rsidR="00175DF4" w:rsidRDefault="00175DF4">
            <w:pPr>
              <w:pStyle w:val="ConsPlusNormal"/>
              <w:jc w:val="center"/>
            </w:pPr>
            <w:r>
              <w:t>11</w:t>
            </w:r>
          </w:p>
        </w:tc>
        <w:tc>
          <w:tcPr>
            <w:tcW w:w="820" w:type="dxa"/>
          </w:tcPr>
          <w:p w14:paraId="73148F22" w14:textId="77777777" w:rsidR="00175DF4" w:rsidRDefault="00175DF4">
            <w:pPr>
              <w:pStyle w:val="ConsPlusNormal"/>
              <w:jc w:val="center"/>
            </w:pPr>
            <w:r>
              <w:t>03</w:t>
            </w:r>
          </w:p>
        </w:tc>
        <w:tc>
          <w:tcPr>
            <w:tcW w:w="1928" w:type="dxa"/>
          </w:tcPr>
          <w:p w14:paraId="76C3EEC7" w14:textId="77777777" w:rsidR="00175DF4" w:rsidRDefault="00175DF4">
            <w:pPr>
              <w:pStyle w:val="ConsPlusNormal"/>
              <w:jc w:val="center"/>
            </w:pPr>
            <w:r>
              <w:t>02.0.00.04290</w:t>
            </w:r>
          </w:p>
        </w:tc>
        <w:tc>
          <w:tcPr>
            <w:tcW w:w="907" w:type="dxa"/>
          </w:tcPr>
          <w:p w14:paraId="55AC49FE" w14:textId="77777777" w:rsidR="00175DF4" w:rsidRDefault="00175DF4">
            <w:pPr>
              <w:pStyle w:val="ConsPlusNormal"/>
              <w:jc w:val="center"/>
            </w:pPr>
            <w:r>
              <w:t>600</w:t>
            </w:r>
          </w:p>
        </w:tc>
        <w:tc>
          <w:tcPr>
            <w:tcW w:w="1477" w:type="dxa"/>
          </w:tcPr>
          <w:p w14:paraId="4D9F7F4C" w14:textId="77777777" w:rsidR="00175DF4" w:rsidRDefault="00175DF4">
            <w:pPr>
              <w:pStyle w:val="ConsPlusNormal"/>
              <w:jc w:val="center"/>
            </w:pPr>
            <w:r>
              <w:t>62 861</w:t>
            </w:r>
          </w:p>
        </w:tc>
        <w:tc>
          <w:tcPr>
            <w:tcW w:w="1478" w:type="dxa"/>
          </w:tcPr>
          <w:p w14:paraId="7AE36145" w14:textId="77777777" w:rsidR="00175DF4" w:rsidRDefault="00175DF4">
            <w:pPr>
              <w:pStyle w:val="ConsPlusNormal"/>
            </w:pPr>
          </w:p>
        </w:tc>
      </w:tr>
      <w:tr w:rsidR="00175DF4" w14:paraId="031525D9" w14:textId="77777777">
        <w:tc>
          <w:tcPr>
            <w:tcW w:w="4195" w:type="dxa"/>
          </w:tcPr>
          <w:p w14:paraId="2263BB0B" w14:textId="77777777" w:rsidR="00175DF4" w:rsidRDefault="00175DF4">
            <w:pPr>
              <w:pStyle w:val="ConsPlusNormal"/>
            </w:pPr>
            <w:r>
              <w:t>Субсидии бюджетным учреждениям</w:t>
            </w:r>
          </w:p>
        </w:tc>
        <w:tc>
          <w:tcPr>
            <w:tcW w:w="860" w:type="dxa"/>
          </w:tcPr>
          <w:p w14:paraId="670B47F2" w14:textId="77777777" w:rsidR="00175DF4" w:rsidRDefault="00175DF4">
            <w:pPr>
              <w:pStyle w:val="ConsPlusNormal"/>
              <w:jc w:val="center"/>
            </w:pPr>
            <w:r>
              <w:t>11</w:t>
            </w:r>
          </w:p>
        </w:tc>
        <w:tc>
          <w:tcPr>
            <w:tcW w:w="820" w:type="dxa"/>
          </w:tcPr>
          <w:p w14:paraId="36D40A2C" w14:textId="77777777" w:rsidR="00175DF4" w:rsidRDefault="00175DF4">
            <w:pPr>
              <w:pStyle w:val="ConsPlusNormal"/>
              <w:jc w:val="center"/>
            </w:pPr>
            <w:r>
              <w:t>03</w:t>
            </w:r>
          </w:p>
        </w:tc>
        <w:tc>
          <w:tcPr>
            <w:tcW w:w="1928" w:type="dxa"/>
          </w:tcPr>
          <w:p w14:paraId="7F970C1A" w14:textId="77777777" w:rsidR="00175DF4" w:rsidRDefault="00175DF4">
            <w:pPr>
              <w:pStyle w:val="ConsPlusNormal"/>
              <w:jc w:val="center"/>
            </w:pPr>
            <w:r>
              <w:t>02.0.00.04290</w:t>
            </w:r>
          </w:p>
        </w:tc>
        <w:tc>
          <w:tcPr>
            <w:tcW w:w="907" w:type="dxa"/>
          </w:tcPr>
          <w:p w14:paraId="60B844A5" w14:textId="77777777" w:rsidR="00175DF4" w:rsidRDefault="00175DF4">
            <w:pPr>
              <w:pStyle w:val="ConsPlusNormal"/>
              <w:jc w:val="center"/>
            </w:pPr>
            <w:r>
              <w:t>610</w:t>
            </w:r>
          </w:p>
        </w:tc>
        <w:tc>
          <w:tcPr>
            <w:tcW w:w="1477" w:type="dxa"/>
          </w:tcPr>
          <w:p w14:paraId="182E49E2" w14:textId="77777777" w:rsidR="00175DF4" w:rsidRDefault="00175DF4">
            <w:pPr>
              <w:pStyle w:val="ConsPlusNormal"/>
              <w:jc w:val="center"/>
            </w:pPr>
            <w:r>
              <w:t>62 861</w:t>
            </w:r>
          </w:p>
        </w:tc>
        <w:tc>
          <w:tcPr>
            <w:tcW w:w="1478" w:type="dxa"/>
          </w:tcPr>
          <w:p w14:paraId="42D511B5" w14:textId="77777777" w:rsidR="00175DF4" w:rsidRDefault="00175DF4">
            <w:pPr>
              <w:pStyle w:val="ConsPlusNormal"/>
            </w:pPr>
          </w:p>
        </w:tc>
      </w:tr>
      <w:tr w:rsidR="00175DF4" w14:paraId="68C74C22" w14:textId="77777777">
        <w:tc>
          <w:tcPr>
            <w:tcW w:w="4195" w:type="dxa"/>
          </w:tcPr>
          <w:p w14:paraId="5D59A82F"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860" w:type="dxa"/>
          </w:tcPr>
          <w:p w14:paraId="5395EF50" w14:textId="77777777" w:rsidR="00175DF4" w:rsidRDefault="00175DF4">
            <w:pPr>
              <w:pStyle w:val="ConsPlusNormal"/>
              <w:jc w:val="center"/>
            </w:pPr>
            <w:r>
              <w:t>11</w:t>
            </w:r>
          </w:p>
        </w:tc>
        <w:tc>
          <w:tcPr>
            <w:tcW w:w="820" w:type="dxa"/>
          </w:tcPr>
          <w:p w14:paraId="3A0AB18B" w14:textId="77777777" w:rsidR="00175DF4" w:rsidRDefault="00175DF4">
            <w:pPr>
              <w:pStyle w:val="ConsPlusNormal"/>
              <w:jc w:val="center"/>
            </w:pPr>
            <w:r>
              <w:t>03</w:t>
            </w:r>
          </w:p>
        </w:tc>
        <w:tc>
          <w:tcPr>
            <w:tcW w:w="1928" w:type="dxa"/>
          </w:tcPr>
          <w:p w14:paraId="474A0766" w14:textId="77777777" w:rsidR="00175DF4" w:rsidRDefault="00175DF4">
            <w:pPr>
              <w:pStyle w:val="ConsPlusNormal"/>
              <w:jc w:val="center"/>
            </w:pPr>
            <w:r>
              <w:t>02.0.00.S4680</w:t>
            </w:r>
          </w:p>
        </w:tc>
        <w:tc>
          <w:tcPr>
            <w:tcW w:w="907" w:type="dxa"/>
          </w:tcPr>
          <w:p w14:paraId="7E0AAF17" w14:textId="77777777" w:rsidR="00175DF4" w:rsidRDefault="00175DF4">
            <w:pPr>
              <w:pStyle w:val="ConsPlusNormal"/>
            </w:pPr>
          </w:p>
        </w:tc>
        <w:tc>
          <w:tcPr>
            <w:tcW w:w="1477" w:type="dxa"/>
          </w:tcPr>
          <w:p w14:paraId="7AEBF9CA" w14:textId="77777777" w:rsidR="00175DF4" w:rsidRDefault="00175DF4">
            <w:pPr>
              <w:pStyle w:val="ConsPlusNormal"/>
              <w:jc w:val="center"/>
            </w:pPr>
            <w:r>
              <w:t>563</w:t>
            </w:r>
          </w:p>
        </w:tc>
        <w:tc>
          <w:tcPr>
            <w:tcW w:w="1478" w:type="dxa"/>
          </w:tcPr>
          <w:p w14:paraId="49DAC513" w14:textId="77777777" w:rsidR="00175DF4" w:rsidRDefault="00175DF4">
            <w:pPr>
              <w:pStyle w:val="ConsPlusNormal"/>
            </w:pPr>
          </w:p>
        </w:tc>
      </w:tr>
      <w:tr w:rsidR="00175DF4" w14:paraId="2C373846" w14:textId="77777777">
        <w:tc>
          <w:tcPr>
            <w:tcW w:w="4195" w:type="dxa"/>
          </w:tcPr>
          <w:p w14:paraId="40C0933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6DC56CF" w14:textId="77777777" w:rsidR="00175DF4" w:rsidRDefault="00175DF4">
            <w:pPr>
              <w:pStyle w:val="ConsPlusNormal"/>
              <w:jc w:val="center"/>
            </w:pPr>
            <w:r>
              <w:t>11</w:t>
            </w:r>
          </w:p>
        </w:tc>
        <w:tc>
          <w:tcPr>
            <w:tcW w:w="820" w:type="dxa"/>
          </w:tcPr>
          <w:p w14:paraId="3DFB1505" w14:textId="77777777" w:rsidR="00175DF4" w:rsidRDefault="00175DF4">
            <w:pPr>
              <w:pStyle w:val="ConsPlusNormal"/>
              <w:jc w:val="center"/>
            </w:pPr>
            <w:r>
              <w:t>03</w:t>
            </w:r>
          </w:p>
        </w:tc>
        <w:tc>
          <w:tcPr>
            <w:tcW w:w="1928" w:type="dxa"/>
          </w:tcPr>
          <w:p w14:paraId="64624824" w14:textId="77777777" w:rsidR="00175DF4" w:rsidRDefault="00175DF4">
            <w:pPr>
              <w:pStyle w:val="ConsPlusNormal"/>
              <w:jc w:val="center"/>
            </w:pPr>
            <w:r>
              <w:t>02.0.00.S4680</w:t>
            </w:r>
          </w:p>
        </w:tc>
        <w:tc>
          <w:tcPr>
            <w:tcW w:w="907" w:type="dxa"/>
          </w:tcPr>
          <w:p w14:paraId="2976796D" w14:textId="77777777" w:rsidR="00175DF4" w:rsidRDefault="00175DF4">
            <w:pPr>
              <w:pStyle w:val="ConsPlusNormal"/>
              <w:jc w:val="center"/>
            </w:pPr>
            <w:r>
              <w:t>600</w:t>
            </w:r>
          </w:p>
        </w:tc>
        <w:tc>
          <w:tcPr>
            <w:tcW w:w="1477" w:type="dxa"/>
          </w:tcPr>
          <w:p w14:paraId="411D171A" w14:textId="77777777" w:rsidR="00175DF4" w:rsidRDefault="00175DF4">
            <w:pPr>
              <w:pStyle w:val="ConsPlusNormal"/>
              <w:jc w:val="center"/>
            </w:pPr>
            <w:r>
              <w:t>563</w:t>
            </w:r>
          </w:p>
        </w:tc>
        <w:tc>
          <w:tcPr>
            <w:tcW w:w="1478" w:type="dxa"/>
          </w:tcPr>
          <w:p w14:paraId="140C0562" w14:textId="77777777" w:rsidR="00175DF4" w:rsidRDefault="00175DF4">
            <w:pPr>
              <w:pStyle w:val="ConsPlusNormal"/>
            </w:pPr>
          </w:p>
        </w:tc>
      </w:tr>
      <w:tr w:rsidR="00175DF4" w14:paraId="2BF9A9AF" w14:textId="77777777">
        <w:tc>
          <w:tcPr>
            <w:tcW w:w="4195" w:type="dxa"/>
          </w:tcPr>
          <w:p w14:paraId="5D76ADB2" w14:textId="77777777" w:rsidR="00175DF4" w:rsidRDefault="00175DF4">
            <w:pPr>
              <w:pStyle w:val="ConsPlusNormal"/>
            </w:pPr>
            <w:r>
              <w:t>Субсидии бюджетным учреждениям</w:t>
            </w:r>
          </w:p>
        </w:tc>
        <w:tc>
          <w:tcPr>
            <w:tcW w:w="860" w:type="dxa"/>
          </w:tcPr>
          <w:p w14:paraId="2CF25E75" w14:textId="77777777" w:rsidR="00175DF4" w:rsidRDefault="00175DF4">
            <w:pPr>
              <w:pStyle w:val="ConsPlusNormal"/>
              <w:jc w:val="center"/>
            </w:pPr>
            <w:r>
              <w:t>11</w:t>
            </w:r>
          </w:p>
        </w:tc>
        <w:tc>
          <w:tcPr>
            <w:tcW w:w="820" w:type="dxa"/>
          </w:tcPr>
          <w:p w14:paraId="691E6B58" w14:textId="77777777" w:rsidR="00175DF4" w:rsidRDefault="00175DF4">
            <w:pPr>
              <w:pStyle w:val="ConsPlusNormal"/>
              <w:jc w:val="center"/>
            </w:pPr>
            <w:r>
              <w:t>03</w:t>
            </w:r>
          </w:p>
        </w:tc>
        <w:tc>
          <w:tcPr>
            <w:tcW w:w="1928" w:type="dxa"/>
          </w:tcPr>
          <w:p w14:paraId="4F08FBB0" w14:textId="77777777" w:rsidR="00175DF4" w:rsidRDefault="00175DF4">
            <w:pPr>
              <w:pStyle w:val="ConsPlusNormal"/>
              <w:jc w:val="center"/>
            </w:pPr>
            <w:r>
              <w:t>02.0.00.S4680</w:t>
            </w:r>
          </w:p>
        </w:tc>
        <w:tc>
          <w:tcPr>
            <w:tcW w:w="907" w:type="dxa"/>
          </w:tcPr>
          <w:p w14:paraId="26AC7E48" w14:textId="77777777" w:rsidR="00175DF4" w:rsidRDefault="00175DF4">
            <w:pPr>
              <w:pStyle w:val="ConsPlusNormal"/>
              <w:jc w:val="center"/>
            </w:pPr>
            <w:r>
              <w:t>610</w:t>
            </w:r>
          </w:p>
        </w:tc>
        <w:tc>
          <w:tcPr>
            <w:tcW w:w="1477" w:type="dxa"/>
          </w:tcPr>
          <w:p w14:paraId="427566D9" w14:textId="77777777" w:rsidR="00175DF4" w:rsidRDefault="00175DF4">
            <w:pPr>
              <w:pStyle w:val="ConsPlusNormal"/>
              <w:jc w:val="center"/>
            </w:pPr>
            <w:r>
              <w:t>563</w:t>
            </w:r>
          </w:p>
        </w:tc>
        <w:tc>
          <w:tcPr>
            <w:tcW w:w="1478" w:type="dxa"/>
          </w:tcPr>
          <w:p w14:paraId="2CF772BE" w14:textId="77777777" w:rsidR="00175DF4" w:rsidRDefault="00175DF4">
            <w:pPr>
              <w:pStyle w:val="ConsPlusNormal"/>
            </w:pPr>
          </w:p>
        </w:tc>
      </w:tr>
      <w:tr w:rsidR="00175DF4" w14:paraId="5C64372B" w14:textId="77777777">
        <w:tc>
          <w:tcPr>
            <w:tcW w:w="4195" w:type="dxa"/>
          </w:tcPr>
          <w:p w14:paraId="23EF5D11"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860" w:type="dxa"/>
          </w:tcPr>
          <w:p w14:paraId="30D21B63" w14:textId="77777777" w:rsidR="00175DF4" w:rsidRDefault="00175DF4">
            <w:pPr>
              <w:pStyle w:val="ConsPlusNormal"/>
              <w:jc w:val="center"/>
            </w:pPr>
            <w:r>
              <w:t>11</w:t>
            </w:r>
          </w:p>
        </w:tc>
        <w:tc>
          <w:tcPr>
            <w:tcW w:w="820" w:type="dxa"/>
          </w:tcPr>
          <w:p w14:paraId="07716003" w14:textId="77777777" w:rsidR="00175DF4" w:rsidRDefault="00175DF4">
            <w:pPr>
              <w:pStyle w:val="ConsPlusNormal"/>
              <w:jc w:val="center"/>
            </w:pPr>
            <w:r>
              <w:t>03</w:t>
            </w:r>
          </w:p>
        </w:tc>
        <w:tc>
          <w:tcPr>
            <w:tcW w:w="1928" w:type="dxa"/>
          </w:tcPr>
          <w:p w14:paraId="237D0BAA" w14:textId="77777777" w:rsidR="00175DF4" w:rsidRDefault="00175DF4">
            <w:pPr>
              <w:pStyle w:val="ConsPlusNormal"/>
              <w:jc w:val="center"/>
            </w:pPr>
            <w:r>
              <w:t>02.0.00.S6630</w:t>
            </w:r>
          </w:p>
        </w:tc>
        <w:tc>
          <w:tcPr>
            <w:tcW w:w="907" w:type="dxa"/>
          </w:tcPr>
          <w:p w14:paraId="0F35318F" w14:textId="77777777" w:rsidR="00175DF4" w:rsidRDefault="00175DF4">
            <w:pPr>
              <w:pStyle w:val="ConsPlusNormal"/>
            </w:pPr>
          </w:p>
        </w:tc>
        <w:tc>
          <w:tcPr>
            <w:tcW w:w="1477" w:type="dxa"/>
          </w:tcPr>
          <w:p w14:paraId="06BAE24A" w14:textId="77777777" w:rsidR="00175DF4" w:rsidRDefault="00175DF4">
            <w:pPr>
              <w:pStyle w:val="ConsPlusNormal"/>
              <w:jc w:val="center"/>
            </w:pPr>
            <w:r>
              <w:t>1 144</w:t>
            </w:r>
          </w:p>
        </w:tc>
        <w:tc>
          <w:tcPr>
            <w:tcW w:w="1478" w:type="dxa"/>
          </w:tcPr>
          <w:p w14:paraId="4A87F238" w14:textId="77777777" w:rsidR="00175DF4" w:rsidRDefault="00175DF4">
            <w:pPr>
              <w:pStyle w:val="ConsPlusNormal"/>
            </w:pPr>
          </w:p>
        </w:tc>
      </w:tr>
      <w:tr w:rsidR="00175DF4" w14:paraId="3CDA398D" w14:textId="77777777">
        <w:tc>
          <w:tcPr>
            <w:tcW w:w="4195" w:type="dxa"/>
          </w:tcPr>
          <w:p w14:paraId="0BA54AE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5F3686E8" w14:textId="77777777" w:rsidR="00175DF4" w:rsidRDefault="00175DF4">
            <w:pPr>
              <w:pStyle w:val="ConsPlusNormal"/>
              <w:jc w:val="center"/>
            </w:pPr>
            <w:r>
              <w:t>11</w:t>
            </w:r>
          </w:p>
        </w:tc>
        <w:tc>
          <w:tcPr>
            <w:tcW w:w="820" w:type="dxa"/>
          </w:tcPr>
          <w:p w14:paraId="49E26512" w14:textId="77777777" w:rsidR="00175DF4" w:rsidRDefault="00175DF4">
            <w:pPr>
              <w:pStyle w:val="ConsPlusNormal"/>
              <w:jc w:val="center"/>
            </w:pPr>
            <w:r>
              <w:t>03</w:t>
            </w:r>
          </w:p>
        </w:tc>
        <w:tc>
          <w:tcPr>
            <w:tcW w:w="1928" w:type="dxa"/>
          </w:tcPr>
          <w:p w14:paraId="0D4C47DF" w14:textId="77777777" w:rsidR="00175DF4" w:rsidRDefault="00175DF4">
            <w:pPr>
              <w:pStyle w:val="ConsPlusNormal"/>
              <w:jc w:val="center"/>
            </w:pPr>
            <w:r>
              <w:t>02.0.00.S6630</w:t>
            </w:r>
          </w:p>
        </w:tc>
        <w:tc>
          <w:tcPr>
            <w:tcW w:w="907" w:type="dxa"/>
          </w:tcPr>
          <w:p w14:paraId="426DF1CE" w14:textId="77777777" w:rsidR="00175DF4" w:rsidRDefault="00175DF4">
            <w:pPr>
              <w:pStyle w:val="ConsPlusNormal"/>
              <w:jc w:val="center"/>
            </w:pPr>
            <w:r>
              <w:t>600</w:t>
            </w:r>
          </w:p>
        </w:tc>
        <w:tc>
          <w:tcPr>
            <w:tcW w:w="1477" w:type="dxa"/>
          </w:tcPr>
          <w:p w14:paraId="0EE243BB" w14:textId="77777777" w:rsidR="00175DF4" w:rsidRDefault="00175DF4">
            <w:pPr>
              <w:pStyle w:val="ConsPlusNormal"/>
              <w:jc w:val="center"/>
            </w:pPr>
            <w:r>
              <w:t>1 144</w:t>
            </w:r>
          </w:p>
        </w:tc>
        <w:tc>
          <w:tcPr>
            <w:tcW w:w="1478" w:type="dxa"/>
          </w:tcPr>
          <w:p w14:paraId="194D12E2" w14:textId="77777777" w:rsidR="00175DF4" w:rsidRDefault="00175DF4">
            <w:pPr>
              <w:pStyle w:val="ConsPlusNormal"/>
            </w:pPr>
          </w:p>
        </w:tc>
      </w:tr>
      <w:tr w:rsidR="00175DF4" w14:paraId="4E160BA2" w14:textId="77777777">
        <w:tc>
          <w:tcPr>
            <w:tcW w:w="4195" w:type="dxa"/>
          </w:tcPr>
          <w:p w14:paraId="1ADE9AB6" w14:textId="77777777" w:rsidR="00175DF4" w:rsidRDefault="00175DF4">
            <w:pPr>
              <w:pStyle w:val="ConsPlusNormal"/>
            </w:pPr>
            <w:r>
              <w:t>Субсидии бюджетным учреждениям</w:t>
            </w:r>
          </w:p>
        </w:tc>
        <w:tc>
          <w:tcPr>
            <w:tcW w:w="860" w:type="dxa"/>
          </w:tcPr>
          <w:p w14:paraId="68E1EC57" w14:textId="77777777" w:rsidR="00175DF4" w:rsidRDefault="00175DF4">
            <w:pPr>
              <w:pStyle w:val="ConsPlusNormal"/>
              <w:jc w:val="center"/>
            </w:pPr>
            <w:r>
              <w:t>11</w:t>
            </w:r>
          </w:p>
        </w:tc>
        <w:tc>
          <w:tcPr>
            <w:tcW w:w="820" w:type="dxa"/>
          </w:tcPr>
          <w:p w14:paraId="3E34B699" w14:textId="77777777" w:rsidR="00175DF4" w:rsidRDefault="00175DF4">
            <w:pPr>
              <w:pStyle w:val="ConsPlusNormal"/>
              <w:jc w:val="center"/>
            </w:pPr>
            <w:r>
              <w:t>03</w:t>
            </w:r>
          </w:p>
        </w:tc>
        <w:tc>
          <w:tcPr>
            <w:tcW w:w="1928" w:type="dxa"/>
          </w:tcPr>
          <w:p w14:paraId="074DE221" w14:textId="77777777" w:rsidR="00175DF4" w:rsidRDefault="00175DF4">
            <w:pPr>
              <w:pStyle w:val="ConsPlusNormal"/>
              <w:jc w:val="center"/>
            </w:pPr>
            <w:r>
              <w:t>02.0.00.S6630</w:t>
            </w:r>
          </w:p>
        </w:tc>
        <w:tc>
          <w:tcPr>
            <w:tcW w:w="907" w:type="dxa"/>
          </w:tcPr>
          <w:p w14:paraId="51E8B799" w14:textId="77777777" w:rsidR="00175DF4" w:rsidRDefault="00175DF4">
            <w:pPr>
              <w:pStyle w:val="ConsPlusNormal"/>
              <w:jc w:val="center"/>
            </w:pPr>
            <w:r>
              <w:t>610</w:t>
            </w:r>
          </w:p>
        </w:tc>
        <w:tc>
          <w:tcPr>
            <w:tcW w:w="1477" w:type="dxa"/>
          </w:tcPr>
          <w:p w14:paraId="67D8377B" w14:textId="77777777" w:rsidR="00175DF4" w:rsidRDefault="00175DF4">
            <w:pPr>
              <w:pStyle w:val="ConsPlusNormal"/>
              <w:jc w:val="center"/>
            </w:pPr>
            <w:r>
              <w:t>1 144</w:t>
            </w:r>
          </w:p>
        </w:tc>
        <w:tc>
          <w:tcPr>
            <w:tcW w:w="1478" w:type="dxa"/>
          </w:tcPr>
          <w:p w14:paraId="6CD54DC9" w14:textId="77777777" w:rsidR="00175DF4" w:rsidRDefault="00175DF4">
            <w:pPr>
              <w:pStyle w:val="ConsPlusNormal"/>
            </w:pPr>
          </w:p>
        </w:tc>
      </w:tr>
      <w:tr w:rsidR="00175DF4" w14:paraId="4F49F729" w14:textId="77777777">
        <w:tc>
          <w:tcPr>
            <w:tcW w:w="4195" w:type="dxa"/>
          </w:tcPr>
          <w:p w14:paraId="3EC92A2E" w14:textId="77777777" w:rsidR="00175DF4" w:rsidRDefault="00175DF4">
            <w:pPr>
              <w:pStyle w:val="ConsPlusNormal"/>
            </w:pPr>
            <w:r>
              <w:t>СРЕДСТВА МАССОВОЙ ИНФОРМАЦИИ</w:t>
            </w:r>
          </w:p>
        </w:tc>
        <w:tc>
          <w:tcPr>
            <w:tcW w:w="860" w:type="dxa"/>
          </w:tcPr>
          <w:p w14:paraId="466408DE" w14:textId="77777777" w:rsidR="00175DF4" w:rsidRDefault="00175DF4">
            <w:pPr>
              <w:pStyle w:val="ConsPlusNormal"/>
              <w:jc w:val="center"/>
            </w:pPr>
            <w:r>
              <w:t>12</w:t>
            </w:r>
          </w:p>
        </w:tc>
        <w:tc>
          <w:tcPr>
            <w:tcW w:w="820" w:type="dxa"/>
          </w:tcPr>
          <w:p w14:paraId="06B5048B" w14:textId="77777777" w:rsidR="00175DF4" w:rsidRDefault="00175DF4">
            <w:pPr>
              <w:pStyle w:val="ConsPlusNormal"/>
              <w:jc w:val="center"/>
            </w:pPr>
            <w:r>
              <w:t>00</w:t>
            </w:r>
          </w:p>
        </w:tc>
        <w:tc>
          <w:tcPr>
            <w:tcW w:w="1928" w:type="dxa"/>
          </w:tcPr>
          <w:p w14:paraId="697BFE71" w14:textId="77777777" w:rsidR="00175DF4" w:rsidRDefault="00175DF4">
            <w:pPr>
              <w:pStyle w:val="ConsPlusNormal"/>
            </w:pPr>
          </w:p>
        </w:tc>
        <w:tc>
          <w:tcPr>
            <w:tcW w:w="907" w:type="dxa"/>
          </w:tcPr>
          <w:p w14:paraId="54DD2CDC" w14:textId="77777777" w:rsidR="00175DF4" w:rsidRDefault="00175DF4">
            <w:pPr>
              <w:pStyle w:val="ConsPlusNormal"/>
            </w:pPr>
          </w:p>
        </w:tc>
        <w:tc>
          <w:tcPr>
            <w:tcW w:w="1477" w:type="dxa"/>
          </w:tcPr>
          <w:p w14:paraId="440EDEC5" w14:textId="77777777" w:rsidR="00175DF4" w:rsidRDefault="00175DF4">
            <w:pPr>
              <w:pStyle w:val="ConsPlusNormal"/>
              <w:jc w:val="center"/>
            </w:pPr>
            <w:r>
              <w:t>9 304</w:t>
            </w:r>
          </w:p>
        </w:tc>
        <w:tc>
          <w:tcPr>
            <w:tcW w:w="1478" w:type="dxa"/>
          </w:tcPr>
          <w:p w14:paraId="09850629" w14:textId="77777777" w:rsidR="00175DF4" w:rsidRDefault="00175DF4">
            <w:pPr>
              <w:pStyle w:val="ConsPlusNormal"/>
            </w:pPr>
          </w:p>
        </w:tc>
      </w:tr>
      <w:tr w:rsidR="00175DF4" w14:paraId="2755B54A" w14:textId="77777777">
        <w:tc>
          <w:tcPr>
            <w:tcW w:w="4195" w:type="dxa"/>
          </w:tcPr>
          <w:p w14:paraId="639BB66F" w14:textId="77777777" w:rsidR="00175DF4" w:rsidRDefault="00175DF4">
            <w:pPr>
              <w:pStyle w:val="ConsPlusNormal"/>
            </w:pPr>
            <w:r>
              <w:t>Другие вопросы в области средств массовой информации</w:t>
            </w:r>
          </w:p>
        </w:tc>
        <w:tc>
          <w:tcPr>
            <w:tcW w:w="860" w:type="dxa"/>
          </w:tcPr>
          <w:p w14:paraId="67B2B8A8" w14:textId="77777777" w:rsidR="00175DF4" w:rsidRDefault="00175DF4">
            <w:pPr>
              <w:pStyle w:val="ConsPlusNormal"/>
              <w:jc w:val="center"/>
            </w:pPr>
            <w:r>
              <w:t>12</w:t>
            </w:r>
          </w:p>
        </w:tc>
        <w:tc>
          <w:tcPr>
            <w:tcW w:w="820" w:type="dxa"/>
          </w:tcPr>
          <w:p w14:paraId="4E62FA4B" w14:textId="77777777" w:rsidR="00175DF4" w:rsidRDefault="00175DF4">
            <w:pPr>
              <w:pStyle w:val="ConsPlusNormal"/>
              <w:jc w:val="center"/>
            </w:pPr>
            <w:r>
              <w:t>04</w:t>
            </w:r>
          </w:p>
        </w:tc>
        <w:tc>
          <w:tcPr>
            <w:tcW w:w="1928" w:type="dxa"/>
          </w:tcPr>
          <w:p w14:paraId="4628F35A" w14:textId="77777777" w:rsidR="00175DF4" w:rsidRDefault="00175DF4">
            <w:pPr>
              <w:pStyle w:val="ConsPlusNormal"/>
            </w:pPr>
          </w:p>
        </w:tc>
        <w:tc>
          <w:tcPr>
            <w:tcW w:w="907" w:type="dxa"/>
          </w:tcPr>
          <w:p w14:paraId="2C0C90F3" w14:textId="77777777" w:rsidR="00175DF4" w:rsidRDefault="00175DF4">
            <w:pPr>
              <w:pStyle w:val="ConsPlusNormal"/>
            </w:pPr>
          </w:p>
        </w:tc>
        <w:tc>
          <w:tcPr>
            <w:tcW w:w="1477" w:type="dxa"/>
          </w:tcPr>
          <w:p w14:paraId="7921782A" w14:textId="77777777" w:rsidR="00175DF4" w:rsidRDefault="00175DF4">
            <w:pPr>
              <w:pStyle w:val="ConsPlusNormal"/>
              <w:jc w:val="center"/>
            </w:pPr>
            <w:r>
              <w:t>9 304</w:t>
            </w:r>
          </w:p>
        </w:tc>
        <w:tc>
          <w:tcPr>
            <w:tcW w:w="1478" w:type="dxa"/>
          </w:tcPr>
          <w:p w14:paraId="140BE4D0" w14:textId="77777777" w:rsidR="00175DF4" w:rsidRDefault="00175DF4">
            <w:pPr>
              <w:pStyle w:val="ConsPlusNormal"/>
            </w:pPr>
          </w:p>
        </w:tc>
      </w:tr>
      <w:tr w:rsidR="00175DF4" w14:paraId="4CAA0BDA" w14:textId="77777777">
        <w:tc>
          <w:tcPr>
            <w:tcW w:w="4195" w:type="dxa"/>
          </w:tcPr>
          <w:p w14:paraId="1E18946D" w14:textId="77777777" w:rsidR="00175DF4" w:rsidRDefault="00175DF4">
            <w:pPr>
              <w:pStyle w:val="ConsPlusNormal"/>
            </w:pPr>
            <w:r>
              <w:t xml:space="preserve">Муниципальная программа "Развитие </w:t>
            </w:r>
            <w:r>
              <w:lastRenderedPageBreak/>
              <w:t>органов местного самоуправления городского округа Тольятти на 2023 - 2028 годы"</w:t>
            </w:r>
          </w:p>
        </w:tc>
        <w:tc>
          <w:tcPr>
            <w:tcW w:w="860" w:type="dxa"/>
          </w:tcPr>
          <w:p w14:paraId="3002EA72" w14:textId="77777777" w:rsidR="00175DF4" w:rsidRDefault="00175DF4">
            <w:pPr>
              <w:pStyle w:val="ConsPlusNormal"/>
              <w:jc w:val="center"/>
            </w:pPr>
            <w:r>
              <w:lastRenderedPageBreak/>
              <w:t>12</w:t>
            </w:r>
          </w:p>
        </w:tc>
        <w:tc>
          <w:tcPr>
            <w:tcW w:w="820" w:type="dxa"/>
          </w:tcPr>
          <w:p w14:paraId="7AE8F0E0" w14:textId="77777777" w:rsidR="00175DF4" w:rsidRDefault="00175DF4">
            <w:pPr>
              <w:pStyle w:val="ConsPlusNormal"/>
              <w:jc w:val="center"/>
            </w:pPr>
            <w:r>
              <w:t>04</w:t>
            </w:r>
          </w:p>
        </w:tc>
        <w:tc>
          <w:tcPr>
            <w:tcW w:w="1928" w:type="dxa"/>
          </w:tcPr>
          <w:p w14:paraId="556DBCEE" w14:textId="77777777" w:rsidR="00175DF4" w:rsidRDefault="00175DF4">
            <w:pPr>
              <w:pStyle w:val="ConsPlusNormal"/>
              <w:jc w:val="center"/>
            </w:pPr>
            <w:r>
              <w:t>22.0.00.00000</w:t>
            </w:r>
          </w:p>
        </w:tc>
        <w:tc>
          <w:tcPr>
            <w:tcW w:w="907" w:type="dxa"/>
          </w:tcPr>
          <w:p w14:paraId="6DF5E487" w14:textId="77777777" w:rsidR="00175DF4" w:rsidRDefault="00175DF4">
            <w:pPr>
              <w:pStyle w:val="ConsPlusNormal"/>
            </w:pPr>
          </w:p>
        </w:tc>
        <w:tc>
          <w:tcPr>
            <w:tcW w:w="1477" w:type="dxa"/>
          </w:tcPr>
          <w:p w14:paraId="0D4D08BB" w14:textId="77777777" w:rsidR="00175DF4" w:rsidRDefault="00175DF4">
            <w:pPr>
              <w:pStyle w:val="ConsPlusNormal"/>
              <w:jc w:val="center"/>
            </w:pPr>
            <w:r>
              <w:t>9 304</w:t>
            </w:r>
          </w:p>
        </w:tc>
        <w:tc>
          <w:tcPr>
            <w:tcW w:w="1478" w:type="dxa"/>
          </w:tcPr>
          <w:p w14:paraId="5F54A0CF" w14:textId="77777777" w:rsidR="00175DF4" w:rsidRDefault="00175DF4">
            <w:pPr>
              <w:pStyle w:val="ConsPlusNormal"/>
            </w:pPr>
          </w:p>
        </w:tc>
      </w:tr>
      <w:tr w:rsidR="00175DF4" w14:paraId="3AAC1938" w14:textId="77777777">
        <w:tc>
          <w:tcPr>
            <w:tcW w:w="4195" w:type="dxa"/>
          </w:tcPr>
          <w:p w14:paraId="32957E31" w14:textId="77777777" w:rsidR="00175DF4" w:rsidRDefault="00175DF4">
            <w:pPr>
              <w:pStyle w:val="ConsPlusNormal"/>
            </w:pPr>
            <w:r>
              <w:t>Финансовое обеспечение деятельности бюджетных и автономных учреждений</w:t>
            </w:r>
          </w:p>
        </w:tc>
        <w:tc>
          <w:tcPr>
            <w:tcW w:w="860" w:type="dxa"/>
          </w:tcPr>
          <w:p w14:paraId="2C16E908" w14:textId="77777777" w:rsidR="00175DF4" w:rsidRDefault="00175DF4">
            <w:pPr>
              <w:pStyle w:val="ConsPlusNormal"/>
              <w:jc w:val="center"/>
            </w:pPr>
            <w:r>
              <w:t>12</w:t>
            </w:r>
          </w:p>
        </w:tc>
        <w:tc>
          <w:tcPr>
            <w:tcW w:w="820" w:type="dxa"/>
          </w:tcPr>
          <w:p w14:paraId="05F69979" w14:textId="77777777" w:rsidR="00175DF4" w:rsidRDefault="00175DF4">
            <w:pPr>
              <w:pStyle w:val="ConsPlusNormal"/>
              <w:jc w:val="center"/>
            </w:pPr>
            <w:r>
              <w:t>04</w:t>
            </w:r>
          </w:p>
        </w:tc>
        <w:tc>
          <w:tcPr>
            <w:tcW w:w="1928" w:type="dxa"/>
          </w:tcPr>
          <w:p w14:paraId="606A67F5" w14:textId="77777777" w:rsidR="00175DF4" w:rsidRDefault="00175DF4">
            <w:pPr>
              <w:pStyle w:val="ConsPlusNormal"/>
              <w:jc w:val="center"/>
            </w:pPr>
            <w:r>
              <w:t>22.0.00.02000</w:t>
            </w:r>
          </w:p>
        </w:tc>
        <w:tc>
          <w:tcPr>
            <w:tcW w:w="907" w:type="dxa"/>
          </w:tcPr>
          <w:p w14:paraId="6D231A43" w14:textId="77777777" w:rsidR="00175DF4" w:rsidRDefault="00175DF4">
            <w:pPr>
              <w:pStyle w:val="ConsPlusNormal"/>
            </w:pPr>
          </w:p>
        </w:tc>
        <w:tc>
          <w:tcPr>
            <w:tcW w:w="1477" w:type="dxa"/>
          </w:tcPr>
          <w:p w14:paraId="76B36AA2" w14:textId="77777777" w:rsidR="00175DF4" w:rsidRDefault="00175DF4">
            <w:pPr>
              <w:pStyle w:val="ConsPlusNormal"/>
              <w:jc w:val="center"/>
            </w:pPr>
            <w:r>
              <w:t>9 304</w:t>
            </w:r>
          </w:p>
        </w:tc>
        <w:tc>
          <w:tcPr>
            <w:tcW w:w="1478" w:type="dxa"/>
          </w:tcPr>
          <w:p w14:paraId="5C0EB113" w14:textId="77777777" w:rsidR="00175DF4" w:rsidRDefault="00175DF4">
            <w:pPr>
              <w:pStyle w:val="ConsPlusNormal"/>
            </w:pPr>
          </w:p>
        </w:tc>
      </w:tr>
      <w:tr w:rsidR="00175DF4" w14:paraId="02D46117" w14:textId="77777777">
        <w:tc>
          <w:tcPr>
            <w:tcW w:w="4195" w:type="dxa"/>
          </w:tcPr>
          <w:p w14:paraId="775041B9" w14:textId="77777777" w:rsidR="00175DF4" w:rsidRDefault="00175DF4">
            <w:pPr>
              <w:pStyle w:val="ConsPlusNormal"/>
            </w:pPr>
            <w:r>
              <w:t>Учреждения, осуществляющие деятельность в сфере средств массовой информации</w:t>
            </w:r>
          </w:p>
        </w:tc>
        <w:tc>
          <w:tcPr>
            <w:tcW w:w="860" w:type="dxa"/>
          </w:tcPr>
          <w:p w14:paraId="5CF641E1" w14:textId="77777777" w:rsidR="00175DF4" w:rsidRDefault="00175DF4">
            <w:pPr>
              <w:pStyle w:val="ConsPlusNormal"/>
              <w:jc w:val="center"/>
            </w:pPr>
            <w:r>
              <w:t>12</w:t>
            </w:r>
          </w:p>
        </w:tc>
        <w:tc>
          <w:tcPr>
            <w:tcW w:w="820" w:type="dxa"/>
          </w:tcPr>
          <w:p w14:paraId="6E4A2F53" w14:textId="77777777" w:rsidR="00175DF4" w:rsidRDefault="00175DF4">
            <w:pPr>
              <w:pStyle w:val="ConsPlusNormal"/>
              <w:jc w:val="center"/>
            </w:pPr>
            <w:r>
              <w:t>04</w:t>
            </w:r>
          </w:p>
        </w:tc>
        <w:tc>
          <w:tcPr>
            <w:tcW w:w="1928" w:type="dxa"/>
          </w:tcPr>
          <w:p w14:paraId="2F067425" w14:textId="77777777" w:rsidR="00175DF4" w:rsidRDefault="00175DF4">
            <w:pPr>
              <w:pStyle w:val="ConsPlusNormal"/>
              <w:jc w:val="center"/>
            </w:pPr>
            <w:r>
              <w:t>22.0.00.02080</w:t>
            </w:r>
          </w:p>
        </w:tc>
        <w:tc>
          <w:tcPr>
            <w:tcW w:w="907" w:type="dxa"/>
          </w:tcPr>
          <w:p w14:paraId="25A285FC" w14:textId="77777777" w:rsidR="00175DF4" w:rsidRDefault="00175DF4">
            <w:pPr>
              <w:pStyle w:val="ConsPlusNormal"/>
            </w:pPr>
          </w:p>
        </w:tc>
        <w:tc>
          <w:tcPr>
            <w:tcW w:w="1477" w:type="dxa"/>
          </w:tcPr>
          <w:p w14:paraId="66FAE684" w14:textId="77777777" w:rsidR="00175DF4" w:rsidRDefault="00175DF4">
            <w:pPr>
              <w:pStyle w:val="ConsPlusNormal"/>
              <w:jc w:val="center"/>
            </w:pPr>
            <w:r>
              <w:t>9 304</w:t>
            </w:r>
          </w:p>
        </w:tc>
        <w:tc>
          <w:tcPr>
            <w:tcW w:w="1478" w:type="dxa"/>
          </w:tcPr>
          <w:p w14:paraId="426A4B37" w14:textId="77777777" w:rsidR="00175DF4" w:rsidRDefault="00175DF4">
            <w:pPr>
              <w:pStyle w:val="ConsPlusNormal"/>
            </w:pPr>
          </w:p>
        </w:tc>
      </w:tr>
      <w:tr w:rsidR="00175DF4" w14:paraId="5B7E1547" w14:textId="77777777">
        <w:tc>
          <w:tcPr>
            <w:tcW w:w="4195" w:type="dxa"/>
          </w:tcPr>
          <w:p w14:paraId="289D563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60" w:type="dxa"/>
          </w:tcPr>
          <w:p w14:paraId="37026CC8" w14:textId="77777777" w:rsidR="00175DF4" w:rsidRDefault="00175DF4">
            <w:pPr>
              <w:pStyle w:val="ConsPlusNormal"/>
              <w:jc w:val="center"/>
            </w:pPr>
            <w:r>
              <w:t>12</w:t>
            </w:r>
          </w:p>
        </w:tc>
        <w:tc>
          <w:tcPr>
            <w:tcW w:w="820" w:type="dxa"/>
          </w:tcPr>
          <w:p w14:paraId="7314007B" w14:textId="77777777" w:rsidR="00175DF4" w:rsidRDefault="00175DF4">
            <w:pPr>
              <w:pStyle w:val="ConsPlusNormal"/>
              <w:jc w:val="center"/>
            </w:pPr>
            <w:r>
              <w:t>04</w:t>
            </w:r>
          </w:p>
        </w:tc>
        <w:tc>
          <w:tcPr>
            <w:tcW w:w="1928" w:type="dxa"/>
          </w:tcPr>
          <w:p w14:paraId="616367FE" w14:textId="77777777" w:rsidR="00175DF4" w:rsidRDefault="00175DF4">
            <w:pPr>
              <w:pStyle w:val="ConsPlusNormal"/>
              <w:jc w:val="center"/>
            </w:pPr>
            <w:r>
              <w:t>22.0.00.02080</w:t>
            </w:r>
          </w:p>
        </w:tc>
        <w:tc>
          <w:tcPr>
            <w:tcW w:w="907" w:type="dxa"/>
          </w:tcPr>
          <w:p w14:paraId="3D99581C" w14:textId="77777777" w:rsidR="00175DF4" w:rsidRDefault="00175DF4">
            <w:pPr>
              <w:pStyle w:val="ConsPlusNormal"/>
              <w:jc w:val="center"/>
            </w:pPr>
            <w:r>
              <w:t>600</w:t>
            </w:r>
          </w:p>
        </w:tc>
        <w:tc>
          <w:tcPr>
            <w:tcW w:w="1477" w:type="dxa"/>
          </w:tcPr>
          <w:p w14:paraId="3ED60609" w14:textId="77777777" w:rsidR="00175DF4" w:rsidRDefault="00175DF4">
            <w:pPr>
              <w:pStyle w:val="ConsPlusNormal"/>
              <w:jc w:val="center"/>
            </w:pPr>
            <w:r>
              <w:t>9 304</w:t>
            </w:r>
          </w:p>
        </w:tc>
        <w:tc>
          <w:tcPr>
            <w:tcW w:w="1478" w:type="dxa"/>
          </w:tcPr>
          <w:p w14:paraId="33B25545" w14:textId="77777777" w:rsidR="00175DF4" w:rsidRDefault="00175DF4">
            <w:pPr>
              <w:pStyle w:val="ConsPlusNormal"/>
            </w:pPr>
          </w:p>
        </w:tc>
      </w:tr>
      <w:tr w:rsidR="00175DF4" w14:paraId="7171EBF9" w14:textId="77777777">
        <w:tc>
          <w:tcPr>
            <w:tcW w:w="4195" w:type="dxa"/>
          </w:tcPr>
          <w:p w14:paraId="0F031D23" w14:textId="77777777" w:rsidR="00175DF4" w:rsidRDefault="00175DF4">
            <w:pPr>
              <w:pStyle w:val="ConsPlusNormal"/>
            </w:pPr>
            <w:r>
              <w:t>Субсидии бюджетным учреждениям</w:t>
            </w:r>
          </w:p>
        </w:tc>
        <w:tc>
          <w:tcPr>
            <w:tcW w:w="860" w:type="dxa"/>
          </w:tcPr>
          <w:p w14:paraId="0581811D" w14:textId="77777777" w:rsidR="00175DF4" w:rsidRDefault="00175DF4">
            <w:pPr>
              <w:pStyle w:val="ConsPlusNormal"/>
              <w:jc w:val="center"/>
            </w:pPr>
            <w:r>
              <w:t>12</w:t>
            </w:r>
          </w:p>
        </w:tc>
        <w:tc>
          <w:tcPr>
            <w:tcW w:w="820" w:type="dxa"/>
          </w:tcPr>
          <w:p w14:paraId="5442EE41" w14:textId="77777777" w:rsidR="00175DF4" w:rsidRDefault="00175DF4">
            <w:pPr>
              <w:pStyle w:val="ConsPlusNormal"/>
              <w:jc w:val="center"/>
            </w:pPr>
            <w:r>
              <w:t>04</w:t>
            </w:r>
          </w:p>
        </w:tc>
        <w:tc>
          <w:tcPr>
            <w:tcW w:w="1928" w:type="dxa"/>
          </w:tcPr>
          <w:p w14:paraId="26BB20B6" w14:textId="77777777" w:rsidR="00175DF4" w:rsidRDefault="00175DF4">
            <w:pPr>
              <w:pStyle w:val="ConsPlusNormal"/>
              <w:jc w:val="center"/>
            </w:pPr>
            <w:r>
              <w:t>22.0.00.02080</w:t>
            </w:r>
          </w:p>
        </w:tc>
        <w:tc>
          <w:tcPr>
            <w:tcW w:w="907" w:type="dxa"/>
          </w:tcPr>
          <w:p w14:paraId="73E2AB93" w14:textId="77777777" w:rsidR="00175DF4" w:rsidRDefault="00175DF4">
            <w:pPr>
              <w:pStyle w:val="ConsPlusNormal"/>
              <w:jc w:val="center"/>
            </w:pPr>
            <w:r>
              <w:t>610</w:t>
            </w:r>
          </w:p>
        </w:tc>
        <w:tc>
          <w:tcPr>
            <w:tcW w:w="1477" w:type="dxa"/>
          </w:tcPr>
          <w:p w14:paraId="59DD0EDA" w14:textId="77777777" w:rsidR="00175DF4" w:rsidRDefault="00175DF4">
            <w:pPr>
              <w:pStyle w:val="ConsPlusNormal"/>
              <w:jc w:val="center"/>
            </w:pPr>
            <w:r>
              <w:t>9 304</w:t>
            </w:r>
          </w:p>
        </w:tc>
        <w:tc>
          <w:tcPr>
            <w:tcW w:w="1478" w:type="dxa"/>
          </w:tcPr>
          <w:p w14:paraId="108FA321" w14:textId="77777777" w:rsidR="00175DF4" w:rsidRDefault="00175DF4">
            <w:pPr>
              <w:pStyle w:val="ConsPlusNormal"/>
            </w:pPr>
          </w:p>
        </w:tc>
      </w:tr>
      <w:tr w:rsidR="00175DF4" w14:paraId="1888B3C6" w14:textId="77777777">
        <w:tc>
          <w:tcPr>
            <w:tcW w:w="4195" w:type="dxa"/>
          </w:tcPr>
          <w:p w14:paraId="3A769822" w14:textId="77777777" w:rsidR="00175DF4" w:rsidRDefault="00175DF4">
            <w:pPr>
              <w:pStyle w:val="ConsPlusNormal"/>
            </w:pPr>
            <w:r>
              <w:t>ОБСЛУЖИВАНИЕ ГОСУДАРСТВЕННОГО (МУНИЦИПАЛЬНОГО) ДОЛГА</w:t>
            </w:r>
          </w:p>
        </w:tc>
        <w:tc>
          <w:tcPr>
            <w:tcW w:w="860" w:type="dxa"/>
          </w:tcPr>
          <w:p w14:paraId="72B720BF" w14:textId="77777777" w:rsidR="00175DF4" w:rsidRDefault="00175DF4">
            <w:pPr>
              <w:pStyle w:val="ConsPlusNormal"/>
              <w:jc w:val="center"/>
            </w:pPr>
            <w:r>
              <w:t>13</w:t>
            </w:r>
          </w:p>
        </w:tc>
        <w:tc>
          <w:tcPr>
            <w:tcW w:w="820" w:type="dxa"/>
          </w:tcPr>
          <w:p w14:paraId="76703BC4" w14:textId="77777777" w:rsidR="00175DF4" w:rsidRDefault="00175DF4">
            <w:pPr>
              <w:pStyle w:val="ConsPlusNormal"/>
              <w:jc w:val="center"/>
            </w:pPr>
            <w:r>
              <w:t>00</w:t>
            </w:r>
          </w:p>
        </w:tc>
        <w:tc>
          <w:tcPr>
            <w:tcW w:w="1928" w:type="dxa"/>
          </w:tcPr>
          <w:p w14:paraId="4AB1BC1F" w14:textId="77777777" w:rsidR="00175DF4" w:rsidRDefault="00175DF4">
            <w:pPr>
              <w:pStyle w:val="ConsPlusNormal"/>
            </w:pPr>
          </w:p>
        </w:tc>
        <w:tc>
          <w:tcPr>
            <w:tcW w:w="907" w:type="dxa"/>
          </w:tcPr>
          <w:p w14:paraId="1F8ADD16" w14:textId="77777777" w:rsidR="00175DF4" w:rsidRDefault="00175DF4">
            <w:pPr>
              <w:pStyle w:val="ConsPlusNormal"/>
            </w:pPr>
          </w:p>
        </w:tc>
        <w:tc>
          <w:tcPr>
            <w:tcW w:w="1477" w:type="dxa"/>
          </w:tcPr>
          <w:p w14:paraId="2D505715" w14:textId="77777777" w:rsidR="00175DF4" w:rsidRDefault="00175DF4">
            <w:pPr>
              <w:pStyle w:val="ConsPlusNormal"/>
              <w:jc w:val="center"/>
            </w:pPr>
            <w:r>
              <w:t>408 256</w:t>
            </w:r>
          </w:p>
        </w:tc>
        <w:tc>
          <w:tcPr>
            <w:tcW w:w="1478" w:type="dxa"/>
          </w:tcPr>
          <w:p w14:paraId="7E297C0B" w14:textId="77777777" w:rsidR="00175DF4" w:rsidRDefault="00175DF4">
            <w:pPr>
              <w:pStyle w:val="ConsPlusNormal"/>
            </w:pPr>
          </w:p>
        </w:tc>
      </w:tr>
      <w:tr w:rsidR="00175DF4" w14:paraId="52BD7812" w14:textId="77777777">
        <w:tc>
          <w:tcPr>
            <w:tcW w:w="4195" w:type="dxa"/>
          </w:tcPr>
          <w:p w14:paraId="4F657D7C" w14:textId="77777777" w:rsidR="00175DF4" w:rsidRDefault="00175DF4">
            <w:pPr>
              <w:pStyle w:val="ConsPlusNormal"/>
            </w:pPr>
            <w:r>
              <w:t>Обслуживание государственного (муниципального) внутреннего долга</w:t>
            </w:r>
          </w:p>
        </w:tc>
        <w:tc>
          <w:tcPr>
            <w:tcW w:w="860" w:type="dxa"/>
          </w:tcPr>
          <w:p w14:paraId="038BCDA0" w14:textId="77777777" w:rsidR="00175DF4" w:rsidRDefault="00175DF4">
            <w:pPr>
              <w:pStyle w:val="ConsPlusNormal"/>
              <w:jc w:val="center"/>
            </w:pPr>
            <w:r>
              <w:t>13</w:t>
            </w:r>
          </w:p>
        </w:tc>
        <w:tc>
          <w:tcPr>
            <w:tcW w:w="820" w:type="dxa"/>
          </w:tcPr>
          <w:p w14:paraId="255C22DB" w14:textId="77777777" w:rsidR="00175DF4" w:rsidRDefault="00175DF4">
            <w:pPr>
              <w:pStyle w:val="ConsPlusNormal"/>
              <w:jc w:val="center"/>
            </w:pPr>
            <w:r>
              <w:t>01</w:t>
            </w:r>
          </w:p>
        </w:tc>
        <w:tc>
          <w:tcPr>
            <w:tcW w:w="1928" w:type="dxa"/>
          </w:tcPr>
          <w:p w14:paraId="5AB1FA15" w14:textId="77777777" w:rsidR="00175DF4" w:rsidRDefault="00175DF4">
            <w:pPr>
              <w:pStyle w:val="ConsPlusNormal"/>
            </w:pPr>
          </w:p>
        </w:tc>
        <w:tc>
          <w:tcPr>
            <w:tcW w:w="907" w:type="dxa"/>
          </w:tcPr>
          <w:p w14:paraId="78D3DF40" w14:textId="77777777" w:rsidR="00175DF4" w:rsidRDefault="00175DF4">
            <w:pPr>
              <w:pStyle w:val="ConsPlusNormal"/>
            </w:pPr>
          </w:p>
        </w:tc>
        <w:tc>
          <w:tcPr>
            <w:tcW w:w="1477" w:type="dxa"/>
          </w:tcPr>
          <w:p w14:paraId="7328A278" w14:textId="77777777" w:rsidR="00175DF4" w:rsidRDefault="00175DF4">
            <w:pPr>
              <w:pStyle w:val="ConsPlusNormal"/>
              <w:jc w:val="center"/>
            </w:pPr>
            <w:r>
              <w:t>408 256</w:t>
            </w:r>
          </w:p>
        </w:tc>
        <w:tc>
          <w:tcPr>
            <w:tcW w:w="1478" w:type="dxa"/>
          </w:tcPr>
          <w:p w14:paraId="78EDB81F" w14:textId="77777777" w:rsidR="00175DF4" w:rsidRDefault="00175DF4">
            <w:pPr>
              <w:pStyle w:val="ConsPlusNormal"/>
            </w:pPr>
          </w:p>
        </w:tc>
      </w:tr>
      <w:tr w:rsidR="00175DF4" w14:paraId="51611FBE" w14:textId="77777777">
        <w:tc>
          <w:tcPr>
            <w:tcW w:w="4195" w:type="dxa"/>
          </w:tcPr>
          <w:p w14:paraId="49B4194A" w14:textId="77777777" w:rsidR="00175DF4" w:rsidRDefault="00175DF4">
            <w:pPr>
              <w:pStyle w:val="ConsPlusNormal"/>
            </w:pPr>
            <w:r>
              <w:t>Непрограммное направление расходов</w:t>
            </w:r>
          </w:p>
        </w:tc>
        <w:tc>
          <w:tcPr>
            <w:tcW w:w="860" w:type="dxa"/>
          </w:tcPr>
          <w:p w14:paraId="1D3B020E" w14:textId="77777777" w:rsidR="00175DF4" w:rsidRDefault="00175DF4">
            <w:pPr>
              <w:pStyle w:val="ConsPlusNormal"/>
              <w:jc w:val="center"/>
            </w:pPr>
            <w:r>
              <w:t>13</w:t>
            </w:r>
          </w:p>
        </w:tc>
        <w:tc>
          <w:tcPr>
            <w:tcW w:w="820" w:type="dxa"/>
          </w:tcPr>
          <w:p w14:paraId="7BCA8236" w14:textId="77777777" w:rsidR="00175DF4" w:rsidRDefault="00175DF4">
            <w:pPr>
              <w:pStyle w:val="ConsPlusNormal"/>
              <w:jc w:val="center"/>
            </w:pPr>
            <w:r>
              <w:t>01</w:t>
            </w:r>
          </w:p>
        </w:tc>
        <w:tc>
          <w:tcPr>
            <w:tcW w:w="1928" w:type="dxa"/>
          </w:tcPr>
          <w:p w14:paraId="22F25B7D" w14:textId="77777777" w:rsidR="00175DF4" w:rsidRDefault="00175DF4">
            <w:pPr>
              <w:pStyle w:val="ConsPlusNormal"/>
              <w:jc w:val="center"/>
            </w:pPr>
            <w:r>
              <w:t>99.0.00.00000</w:t>
            </w:r>
          </w:p>
        </w:tc>
        <w:tc>
          <w:tcPr>
            <w:tcW w:w="907" w:type="dxa"/>
          </w:tcPr>
          <w:p w14:paraId="46AC8647" w14:textId="77777777" w:rsidR="00175DF4" w:rsidRDefault="00175DF4">
            <w:pPr>
              <w:pStyle w:val="ConsPlusNormal"/>
            </w:pPr>
          </w:p>
        </w:tc>
        <w:tc>
          <w:tcPr>
            <w:tcW w:w="1477" w:type="dxa"/>
          </w:tcPr>
          <w:p w14:paraId="63A830A6" w14:textId="77777777" w:rsidR="00175DF4" w:rsidRDefault="00175DF4">
            <w:pPr>
              <w:pStyle w:val="ConsPlusNormal"/>
              <w:jc w:val="center"/>
            </w:pPr>
            <w:r>
              <w:t>408 256</w:t>
            </w:r>
          </w:p>
        </w:tc>
        <w:tc>
          <w:tcPr>
            <w:tcW w:w="1478" w:type="dxa"/>
          </w:tcPr>
          <w:p w14:paraId="465F4EDC" w14:textId="77777777" w:rsidR="00175DF4" w:rsidRDefault="00175DF4">
            <w:pPr>
              <w:pStyle w:val="ConsPlusNormal"/>
            </w:pPr>
          </w:p>
        </w:tc>
      </w:tr>
      <w:tr w:rsidR="00175DF4" w14:paraId="56A841B1" w14:textId="77777777">
        <w:tc>
          <w:tcPr>
            <w:tcW w:w="4195" w:type="dxa"/>
          </w:tcPr>
          <w:p w14:paraId="160BA35A" w14:textId="77777777" w:rsidR="00175DF4" w:rsidRDefault="00175DF4">
            <w:pPr>
              <w:pStyle w:val="ConsPlusNormal"/>
            </w:pPr>
            <w:r>
              <w:t>Процентные платежи по муниципальным долговым обязательствам</w:t>
            </w:r>
          </w:p>
        </w:tc>
        <w:tc>
          <w:tcPr>
            <w:tcW w:w="860" w:type="dxa"/>
          </w:tcPr>
          <w:p w14:paraId="578679AD" w14:textId="77777777" w:rsidR="00175DF4" w:rsidRDefault="00175DF4">
            <w:pPr>
              <w:pStyle w:val="ConsPlusNormal"/>
              <w:jc w:val="center"/>
            </w:pPr>
            <w:r>
              <w:t>13</w:t>
            </w:r>
          </w:p>
        </w:tc>
        <w:tc>
          <w:tcPr>
            <w:tcW w:w="820" w:type="dxa"/>
          </w:tcPr>
          <w:p w14:paraId="5CF6D4B6" w14:textId="77777777" w:rsidR="00175DF4" w:rsidRDefault="00175DF4">
            <w:pPr>
              <w:pStyle w:val="ConsPlusNormal"/>
              <w:jc w:val="center"/>
            </w:pPr>
            <w:r>
              <w:t>01</w:t>
            </w:r>
          </w:p>
        </w:tc>
        <w:tc>
          <w:tcPr>
            <w:tcW w:w="1928" w:type="dxa"/>
          </w:tcPr>
          <w:p w14:paraId="044B356B" w14:textId="77777777" w:rsidR="00175DF4" w:rsidRDefault="00175DF4">
            <w:pPr>
              <w:pStyle w:val="ConsPlusNormal"/>
              <w:jc w:val="center"/>
            </w:pPr>
            <w:r>
              <w:t>99.0.00.13000</w:t>
            </w:r>
          </w:p>
        </w:tc>
        <w:tc>
          <w:tcPr>
            <w:tcW w:w="907" w:type="dxa"/>
          </w:tcPr>
          <w:p w14:paraId="544D018B" w14:textId="77777777" w:rsidR="00175DF4" w:rsidRDefault="00175DF4">
            <w:pPr>
              <w:pStyle w:val="ConsPlusNormal"/>
            </w:pPr>
          </w:p>
        </w:tc>
        <w:tc>
          <w:tcPr>
            <w:tcW w:w="1477" w:type="dxa"/>
          </w:tcPr>
          <w:p w14:paraId="294109C3" w14:textId="77777777" w:rsidR="00175DF4" w:rsidRDefault="00175DF4">
            <w:pPr>
              <w:pStyle w:val="ConsPlusNormal"/>
              <w:jc w:val="center"/>
            </w:pPr>
            <w:r>
              <w:t>408 256</w:t>
            </w:r>
          </w:p>
        </w:tc>
        <w:tc>
          <w:tcPr>
            <w:tcW w:w="1478" w:type="dxa"/>
          </w:tcPr>
          <w:p w14:paraId="3F2056A1" w14:textId="77777777" w:rsidR="00175DF4" w:rsidRDefault="00175DF4">
            <w:pPr>
              <w:pStyle w:val="ConsPlusNormal"/>
            </w:pPr>
          </w:p>
        </w:tc>
      </w:tr>
      <w:tr w:rsidR="00175DF4" w14:paraId="03ED45FC" w14:textId="77777777">
        <w:tc>
          <w:tcPr>
            <w:tcW w:w="4195" w:type="dxa"/>
          </w:tcPr>
          <w:p w14:paraId="0FED1006" w14:textId="77777777" w:rsidR="00175DF4" w:rsidRDefault="00175DF4">
            <w:pPr>
              <w:pStyle w:val="ConsPlusNormal"/>
            </w:pPr>
            <w:r>
              <w:t>Обслуживание государственного (муниципального) долга</w:t>
            </w:r>
          </w:p>
        </w:tc>
        <w:tc>
          <w:tcPr>
            <w:tcW w:w="860" w:type="dxa"/>
          </w:tcPr>
          <w:p w14:paraId="148C7F2A" w14:textId="77777777" w:rsidR="00175DF4" w:rsidRDefault="00175DF4">
            <w:pPr>
              <w:pStyle w:val="ConsPlusNormal"/>
              <w:jc w:val="center"/>
            </w:pPr>
            <w:r>
              <w:t>13</w:t>
            </w:r>
          </w:p>
        </w:tc>
        <w:tc>
          <w:tcPr>
            <w:tcW w:w="820" w:type="dxa"/>
          </w:tcPr>
          <w:p w14:paraId="6CF71E96" w14:textId="77777777" w:rsidR="00175DF4" w:rsidRDefault="00175DF4">
            <w:pPr>
              <w:pStyle w:val="ConsPlusNormal"/>
              <w:jc w:val="center"/>
            </w:pPr>
            <w:r>
              <w:t>01</w:t>
            </w:r>
          </w:p>
        </w:tc>
        <w:tc>
          <w:tcPr>
            <w:tcW w:w="1928" w:type="dxa"/>
          </w:tcPr>
          <w:p w14:paraId="5F5D4066" w14:textId="77777777" w:rsidR="00175DF4" w:rsidRDefault="00175DF4">
            <w:pPr>
              <w:pStyle w:val="ConsPlusNormal"/>
              <w:jc w:val="center"/>
            </w:pPr>
            <w:r>
              <w:t>99.0.00.13000</w:t>
            </w:r>
          </w:p>
        </w:tc>
        <w:tc>
          <w:tcPr>
            <w:tcW w:w="907" w:type="dxa"/>
          </w:tcPr>
          <w:p w14:paraId="177C7614" w14:textId="77777777" w:rsidR="00175DF4" w:rsidRDefault="00175DF4">
            <w:pPr>
              <w:pStyle w:val="ConsPlusNormal"/>
              <w:jc w:val="center"/>
            </w:pPr>
            <w:r>
              <w:t>700</w:t>
            </w:r>
          </w:p>
        </w:tc>
        <w:tc>
          <w:tcPr>
            <w:tcW w:w="1477" w:type="dxa"/>
          </w:tcPr>
          <w:p w14:paraId="1CCA9BC2" w14:textId="77777777" w:rsidR="00175DF4" w:rsidRDefault="00175DF4">
            <w:pPr>
              <w:pStyle w:val="ConsPlusNormal"/>
              <w:jc w:val="center"/>
            </w:pPr>
            <w:r>
              <w:t>408 256</w:t>
            </w:r>
          </w:p>
        </w:tc>
        <w:tc>
          <w:tcPr>
            <w:tcW w:w="1478" w:type="dxa"/>
          </w:tcPr>
          <w:p w14:paraId="23C627B0" w14:textId="77777777" w:rsidR="00175DF4" w:rsidRDefault="00175DF4">
            <w:pPr>
              <w:pStyle w:val="ConsPlusNormal"/>
            </w:pPr>
          </w:p>
        </w:tc>
      </w:tr>
      <w:tr w:rsidR="00175DF4" w14:paraId="38691EAB" w14:textId="77777777">
        <w:tc>
          <w:tcPr>
            <w:tcW w:w="4195" w:type="dxa"/>
          </w:tcPr>
          <w:p w14:paraId="40A28D1E" w14:textId="77777777" w:rsidR="00175DF4" w:rsidRDefault="00175DF4">
            <w:pPr>
              <w:pStyle w:val="ConsPlusNormal"/>
            </w:pPr>
            <w:r>
              <w:t>Обслуживание муниципального долга</w:t>
            </w:r>
          </w:p>
        </w:tc>
        <w:tc>
          <w:tcPr>
            <w:tcW w:w="860" w:type="dxa"/>
          </w:tcPr>
          <w:p w14:paraId="370C970F" w14:textId="77777777" w:rsidR="00175DF4" w:rsidRDefault="00175DF4">
            <w:pPr>
              <w:pStyle w:val="ConsPlusNormal"/>
              <w:jc w:val="center"/>
            </w:pPr>
            <w:r>
              <w:t>13</w:t>
            </w:r>
          </w:p>
        </w:tc>
        <w:tc>
          <w:tcPr>
            <w:tcW w:w="820" w:type="dxa"/>
          </w:tcPr>
          <w:p w14:paraId="790BE826" w14:textId="77777777" w:rsidR="00175DF4" w:rsidRDefault="00175DF4">
            <w:pPr>
              <w:pStyle w:val="ConsPlusNormal"/>
              <w:jc w:val="center"/>
            </w:pPr>
            <w:r>
              <w:t>01</w:t>
            </w:r>
          </w:p>
        </w:tc>
        <w:tc>
          <w:tcPr>
            <w:tcW w:w="1928" w:type="dxa"/>
          </w:tcPr>
          <w:p w14:paraId="58D5E181" w14:textId="77777777" w:rsidR="00175DF4" w:rsidRDefault="00175DF4">
            <w:pPr>
              <w:pStyle w:val="ConsPlusNormal"/>
              <w:jc w:val="center"/>
            </w:pPr>
            <w:r>
              <w:t>99.0.00.13000</w:t>
            </w:r>
          </w:p>
        </w:tc>
        <w:tc>
          <w:tcPr>
            <w:tcW w:w="907" w:type="dxa"/>
          </w:tcPr>
          <w:p w14:paraId="2038FAB1" w14:textId="77777777" w:rsidR="00175DF4" w:rsidRDefault="00175DF4">
            <w:pPr>
              <w:pStyle w:val="ConsPlusNormal"/>
              <w:jc w:val="center"/>
            </w:pPr>
            <w:r>
              <w:t>730</w:t>
            </w:r>
          </w:p>
        </w:tc>
        <w:tc>
          <w:tcPr>
            <w:tcW w:w="1477" w:type="dxa"/>
          </w:tcPr>
          <w:p w14:paraId="44F61033" w14:textId="77777777" w:rsidR="00175DF4" w:rsidRDefault="00175DF4">
            <w:pPr>
              <w:pStyle w:val="ConsPlusNormal"/>
              <w:jc w:val="center"/>
            </w:pPr>
            <w:r>
              <w:t>408 256</w:t>
            </w:r>
          </w:p>
        </w:tc>
        <w:tc>
          <w:tcPr>
            <w:tcW w:w="1478" w:type="dxa"/>
          </w:tcPr>
          <w:p w14:paraId="2ED83B56" w14:textId="77777777" w:rsidR="00175DF4" w:rsidRDefault="00175DF4">
            <w:pPr>
              <w:pStyle w:val="ConsPlusNormal"/>
            </w:pPr>
          </w:p>
        </w:tc>
      </w:tr>
      <w:tr w:rsidR="00175DF4" w14:paraId="015D3F10" w14:textId="77777777">
        <w:tc>
          <w:tcPr>
            <w:tcW w:w="4195" w:type="dxa"/>
          </w:tcPr>
          <w:p w14:paraId="33CA6A73" w14:textId="77777777" w:rsidR="00175DF4" w:rsidRDefault="00175DF4">
            <w:pPr>
              <w:pStyle w:val="ConsPlusNormal"/>
            </w:pPr>
            <w:r>
              <w:t>ИТОГО РАСХОДОВ</w:t>
            </w:r>
          </w:p>
        </w:tc>
        <w:tc>
          <w:tcPr>
            <w:tcW w:w="860" w:type="dxa"/>
          </w:tcPr>
          <w:p w14:paraId="77629FEE" w14:textId="77777777" w:rsidR="00175DF4" w:rsidRDefault="00175DF4">
            <w:pPr>
              <w:pStyle w:val="ConsPlusNormal"/>
            </w:pPr>
          </w:p>
        </w:tc>
        <w:tc>
          <w:tcPr>
            <w:tcW w:w="820" w:type="dxa"/>
          </w:tcPr>
          <w:p w14:paraId="1D9E6BB8" w14:textId="77777777" w:rsidR="00175DF4" w:rsidRDefault="00175DF4">
            <w:pPr>
              <w:pStyle w:val="ConsPlusNormal"/>
            </w:pPr>
          </w:p>
        </w:tc>
        <w:tc>
          <w:tcPr>
            <w:tcW w:w="1928" w:type="dxa"/>
          </w:tcPr>
          <w:p w14:paraId="619727DE" w14:textId="77777777" w:rsidR="00175DF4" w:rsidRDefault="00175DF4">
            <w:pPr>
              <w:pStyle w:val="ConsPlusNormal"/>
            </w:pPr>
          </w:p>
        </w:tc>
        <w:tc>
          <w:tcPr>
            <w:tcW w:w="907" w:type="dxa"/>
          </w:tcPr>
          <w:p w14:paraId="7EE1480F" w14:textId="77777777" w:rsidR="00175DF4" w:rsidRDefault="00175DF4">
            <w:pPr>
              <w:pStyle w:val="ConsPlusNormal"/>
            </w:pPr>
          </w:p>
        </w:tc>
        <w:tc>
          <w:tcPr>
            <w:tcW w:w="1477" w:type="dxa"/>
          </w:tcPr>
          <w:p w14:paraId="2396748B" w14:textId="77777777" w:rsidR="00175DF4" w:rsidRDefault="00175DF4">
            <w:pPr>
              <w:pStyle w:val="ConsPlusNormal"/>
              <w:jc w:val="center"/>
            </w:pPr>
            <w:r>
              <w:t>14 591 790</w:t>
            </w:r>
          </w:p>
        </w:tc>
        <w:tc>
          <w:tcPr>
            <w:tcW w:w="1478" w:type="dxa"/>
          </w:tcPr>
          <w:p w14:paraId="5E01AD2B" w14:textId="77777777" w:rsidR="00175DF4" w:rsidRDefault="00175DF4">
            <w:pPr>
              <w:pStyle w:val="ConsPlusNormal"/>
              <w:jc w:val="center"/>
            </w:pPr>
            <w:r>
              <w:t>886 380</w:t>
            </w:r>
          </w:p>
        </w:tc>
      </w:tr>
    </w:tbl>
    <w:p w14:paraId="714906A0" w14:textId="77777777" w:rsidR="00175DF4" w:rsidRDefault="00175DF4">
      <w:pPr>
        <w:pStyle w:val="ConsPlusNormal"/>
        <w:sectPr w:rsidR="00175DF4" w:rsidSect="00175DF4">
          <w:pgSz w:w="16838" w:h="11905" w:orient="landscape"/>
          <w:pgMar w:top="1701" w:right="1134" w:bottom="850" w:left="1134" w:header="0" w:footer="0" w:gutter="0"/>
          <w:cols w:space="720"/>
          <w:titlePg/>
        </w:sectPr>
      </w:pPr>
    </w:p>
    <w:p w14:paraId="199022B6" w14:textId="77777777" w:rsidR="00175DF4" w:rsidRDefault="00175DF4">
      <w:pPr>
        <w:pStyle w:val="ConsPlusNormal"/>
        <w:jc w:val="both"/>
      </w:pPr>
    </w:p>
    <w:p w14:paraId="4990656D" w14:textId="77777777" w:rsidR="00175DF4" w:rsidRDefault="00175DF4">
      <w:pPr>
        <w:pStyle w:val="ConsPlusNormal"/>
        <w:jc w:val="both"/>
      </w:pPr>
    </w:p>
    <w:p w14:paraId="438FE11C" w14:textId="77777777" w:rsidR="00175DF4" w:rsidRDefault="00175DF4">
      <w:pPr>
        <w:pStyle w:val="ConsPlusNormal"/>
        <w:jc w:val="both"/>
      </w:pPr>
    </w:p>
    <w:p w14:paraId="01BBD933" w14:textId="77777777" w:rsidR="00175DF4" w:rsidRDefault="00175DF4">
      <w:pPr>
        <w:pStyle w:val="ConsPlusNormal"/>
        <w:jc w:val="both"/>
      </w:pPr>
    </w:p>
    <w:p w14:paraId="1E882DD4" w14:textId="77777777" w:rsidR="00175DF4" w:rsidRDefault="00175DF4">
      <w:pPr>
        <w:pStyle w:val="ConsPlusNormal"/>
        <w:jc w:val="both"/>
      </w:pPr>
    </w:p>
    <w:p w14:paraId="6952EF9D" w14:textId="77777777" w:rsidR="00175DF4" w:rsidRDefault="00175DF4">
      <w:pPr>
        <w:pStyle w:val="ConsPlusNormal"/>
        <w:jc w:val="right"/>
        <w:outlineLvl w:val="0"/>
      </w:pPr>
      <w:r>
        <w:t>Приложение 3</w:t>
      </w:r>
    </w:p>
    <w:p w14:paraId="2DBF4376" w14:textId="77777777" w:rsidR="00175DF4" w:rsidRDefault="00175DF4">
      <w:pPr>
        <w:pStyle w:val="ConsPlusNormal"/>
        <w:jc w:val="right"/>
      </w:pPr>
      <w:r>
        <w:t>к решению Думы</w:t>
      </w:r>
    </w:p>
    <w:p w14:paraId="1D8BCF26" w14:textId="77777777" w:rsidR="00175DF4" w:rsidRDefault="00175DF4">
      <w:pPr>
        <w:pStyle w:val="ConsPlusNormal"/>
        <w:jc w:val="right"/>
      </w:pPr>
      <w:r>
        <w:t>от 11 декабря 2024 г. N 376</w:t>
      </w:r>
    </w:p>
    <w:p w14:paraId="1796B102" w14:textId="77777777" w:rsidR="00175DF4" w:rsidRDefault="00175DF4">
      <w:pPr>
        <w:pStyle w:val="ConsPlusNormal"/>
        <w:jc w:val="both"/>
      </w:pPr>
    </w:p>
    <w:p w14:paraId="0B116927" w14:textId="77777777" w:rsidR="00175DF4" w:rsidRDefault="00175DF4">
      <w:pPr>
        <w:pStyle w:val="ConsPlusTitle"/>
        <w:jc w:val="center"/>
      </w:pPr>
      <w:bookmarkStart w:id="2" w:name="P6406"/>
      <w:bookmarkEnd w:id="2"/>
      <w:r>
        <w:t>РАСПРЕДЕЛЕНИЕ</w:t>
      </w:r>
    </w:p>
    <w:p w14:paraId="35FBC553" w14:textId="77777777" w:rsidR="00175DF4" w:rsidRDefault="00175DF4">
      <w:pPr>
        <w:pStyle w:val="ConsPlusTitle"/>
        <w:jc w:val="center"/>
      </w:pPr>
      <w:r>
        <w:t>БЮДЖЕТНЫХ АССИГНОВАНИЙ ПО РАЗДЕЛАМ, ПОДРАЗДЕЛАМ, ЦЕЛЕВЫМ</w:t>
      </w:r>
    </w:p>
    <w:p w14:paraId="16CDD7EC" w14:textId="77777777" w:rsidR="00175DF4" w:rsidRDefault="00175DF4">
      <w:pPr>
        <w:pStyle w:val="ConsPlusTitle"/>
        <w:jc w:val="center"/>
      </w:pPr>
      <w:r>
        <w:t>СТАТЬЯМ (МУНИЦИПАЛЬНЫМ ПРОГРАММАМ И НЕПРОГРАММНЫМ</w:t>
      </w:r>
    </w:p>
    <w:p w14:paraId="71E1393F" w14:textId="77777777" w:rsidR="00175DF4" w:rsidRDefault="00175DF4">
      <w:pPr>
        <w:pStyle w:val="ConsPlusTitle"/>
        <w:jc w:val="center"/>
      </w:pPr>
      <w:r>
        <w:t>НАПРАВЛЕНИЯМ ДЕЯТЕЛЬНОСТИ), ГРУППАМ И ПОДГРУППАМ ВИДОВ</w:t>
      </w:r>
    </w:p>
    <w:p w14:paraId="685E0EC9" w14:textId="77777777" w:rsidR="00175DF4" w:rsidRDefault="00175DF4">
      <w:pPr>
        <w:pStyle w:val="ConsPlusTitle"/>
        <w:jc w:val="center"/>
      </w:pPr>
      <w:r>
        <w:t>РАСХОДОВ КЛАССИФИКАЦИИ РАСХОДОВ БЮДЖЕТА ГОРОДСКОГО ОКРУГА</w:t>
      </w:r>
    </w:p>
    <w:p w14:paraId="7B6A1A3F" w14:textId="77777777" w:rsidR="00175DF4" w:rsidRDefault="00175DF4">
      <w:pPr>
        <w:pStyle w:val="ConsPlusTitle"/>
        <w:jc w:val="center"/>
      </w:pPr>
      <w:r>
        <w:t>ТОЛЬЯТТИ НА ПЛАНОВЫЙ ПЕРИОД 2026 И 2027 ГОДОВ</w:t>
      </w:r>
    </w:p>
    <w:p w14:paraId="307DCBF0" w14:textId="77777777" w:rsidR="00175DF4" w:rsidRDefault="00175DF4">
      <w:pPr>
        <w:pStyle w:val="ConsPlusNormal"/>
        <w:jc w:val="both"/>
      </w:pPr>
    </w:p>
    <w:p w14:paraId="65058323" w14:textId="77777777" w:rsidR="00175DF4" w:rsidRDefault="00175DF4">
      <w:pPr>
        <w:pStyle w:val="ConsPlusNormal"/>
        <w:jc w:val="right"/>
      </w:pPr>
      <w:r>
        <w:t>(тыс. руб.)</w:t>
      </w:r>
    </w:p>
    <w:p w14:paraId="1F84C476"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737"/>
        <w:gridCol w:w="737"/>
        <w:gridCol w:w="1840"/>
        <w:gridCol w:w="794"/>
        <w:gridCol w:w="1531"/>
        <w:gridCol w:w="1701"/>
        <w:gridCol w:w="1587"/>
        <w:gridCol w:w="1361"/>
      </w:tblGrid>
      <w:tr w:rsidR="00175DF4" w14:paraId="38613A31" w14:textId="77777777">
        <w:tc>
          <w:tcPr>
            <w:tcW w:w="3231" w:type="dxa"/>
            <w:vMerge w:val="restart"/>
          </w:tcPr>
          <w:p w14:paraId="4371A82D" w14:textId="77777777" w:rsidR="00175DF4" w:rsidRDefault="00175DF4">
            <w:pPr>
              <w:pStyle w:val="ConsPlusNormal"/>
              <w:jc w:val="center"/>
            </w:pPr>
            <w:r>
              <w:t>Наименование направления расходов, раздела, подраздела, целевой статьи, вида расходов функциональной классификации</w:t>
            </w:r>
          </w:p>
        </w:tc>
        <w:tc>
          <w:tcPr>
            <w:tcW w:w="737" w:type="dxa"/>
            <w:vMerge w:val="restart"/>
          </w:tcPr>
          <w:p w14:paraId="7A4DA0DC" w14:textId="77777777" w:rsidR="00175DF4" w:rsidRDefault="00175DF4">
            <w:pPr>
              <w:pStyle w:val="ConsPlusNormal"/>
              <w:jc w:val="center"/>
            </w:pPr>
            <w:r>
              <w:t>Рз</w:t>
            </w:r>
          </w:p>
        </w:tc>
        <w:tc>
          <w:tcPr>
            <w:tcW w:w="737" w:type="dxa"/>
            <w:vMerge w:val="restart"/>
          </w:tcPr>
          <w:p w14:paraId="0F2101F3" w14:textId="77777777" w:rsidR="00175DF4" w:rsidRDefault="00175DF4">
            <w:pPr>
              <w:pStyle w:val="ConsPlusNormal"/>
              <w:jc w:val="center"/>
            </w:pPr>
            <w:r>
              <w:t>ПР</w:t>
            </w:r>
          </w:p>
        </w:tc>
        <w:tc>
          <w:tcPr>
            <w:tcW w:w="1840" w:type="dxa"/>
            <w:vMerge w:val="restart"/>
          </w:tcPr>
          <w:p w14:paraId="00547BA8" w14:textId="77777777" w:rsidR="00175DF4" w:rsidRDefault="00175DF4">
            <w:pPr>
              <w:pStyle w:val="ConsPlusNormal"/>
              <w:jc w:val="center"/>
            </w:pPr>
            <w:r>
              <w:t>ЦСР</w:t>
            </w:r>
          </w:p>
        </w:tc>
        <w:tc>
          <w:tcPr>
            <w:tcW w:w="794" w:type="dxa"/>
            <w:vMerge w:val="restart"/>
          </w:tcPr>
          <w:p w14:paraId="44188E3C" w14:textId="77777777" w:rsidR="00175DF4" w:rsidRDefault="00175DF4">
            <w:pPr>
              <w:pStyle w:val="ConsPlusNormal"/>
              <w:jc w:val="center"/>
            </w:pPr>
            <w:r>
              <w:t>ВР</w:t>
            </w:r>
          </w:p>
        </w:tc>
        <w:tc>
          <w:tcPr>
            <w:tcW w:w="6180" w:type="dxa"/>
            <w:gridSpan w:val="4"/>
          </w:tcPr>
          <w:p w14:paraId="7D156218" w14:textId="77777777" w:rsidR="00175DF4" w:rsidRDefault="00175DF4">
            <w:pPr>
              <w:pStyle w:val="ConsPlusNormal"/>
              <w:jc w:val="center"/>
            </w:pPr>
            <w:r>
              <w:t>Сумма</w:t>
            </w:r>
          </w:p>
        </w:tc>
      </w:tr>
      <w:tr w:rsidR="00175DF4" w14:paraId="6961FD3C" w14:textId="77777777">
        <w:tc>
          <w:tcPr>
            <w:tcW w:w="3231" w:type="dxa"/>
            <w:vMerge/>
          </w:tcPr>
          <w:p w14:paraId="05022CDE" w14:textId="77777777" w:rsidR="00175DF4" w:rsidRDefault="00175DF4">
            <w:pPr>
              <w:pStyle w:val="ConsPlusNormal"/>
            </w:pPr>
          </w:p>
        </w:tc>
        <w:tc>
          <w:tcPr>
            <w:tcW w:w="737" w:type="dxa"/>
            <w:vMerge/>
          </w:tcPr>
          <w:p w14:paraId="3F7FE391" w14:textId="77777777" w:rsidR="00175DF4" w:rsidRDefault="00175DF4">
            <w:pPr>
              <w:pStyle w:val="ConsPlusNormal"/>
            </w:pPr>
          </w:p>
        </w:tc>
        <w:tc>
          <w:tcPr>
            <w:tcW w:w="737" w:type="dxa"/>
            <w:vMerge/>
          </w:tcPr>
          <w:p w14:paraId="2849FDE1" w14:textId="77777777" w:rsidR="00175DF4" w:rsidRDefault="00175DF4">
            <w:pPr>
              <w:pStyle w:val="ConsPlusNormal"/>
            </w:pPr>
          </w:p>
        </w:tc>
        <w:tc>
          <w:tcPr>
            <w:tcW w:w="1840" w:type="dxa"/>
            <w:vMerge/>
          </w:tcPr>
          <w:p w14:paraId="399D702A" w14:textId="77777777" w:rsidR="00175DF4" w:rsidRDefault="00175DF4">
            <w:pPr>
              <w:pStyle w:val="ConsPlusNormal"/>
            </w:pPr>
          </w:p>
        </w:tc>
        <w:tc>
          <w:tcPr>
            <w:tcW w:w="794" w:type="dxa"/>
            <w:vMerge/>
          </w:tcPr>
          <w:p w14:paraId="67E4C369" w14:textId="77777777" w:rsidR="00175DF4" w:rsidRDefault="00175DF4">
            <w:pPr>
              <w:pStyle w:val="ConsPlusNormal"/>
            </w:pPr>
          </w:p>
        </w:tc>
        <w:tc>
          <w:tcPr>
            <w:tcW w:w="3232" w:type="dxa"/>
            <w:gridSpan w:val="2"/>
          </w:tcPr>
          <w:p w14:paraId="4E299046" w14:textId="77777777" w:rsidR="00175DF4" w:rsidRDefault="00175DF4">
            <w:pPr>
              <w:pStyle w:val="ConsPlusNormal"/>
              <w:jc w:val="center"/>
            </w:pPr>
            <w:r>
              <w:t>2026</w:t>
            </w:r>
          </w:p>
        </w:tc>
        <w:tc>
          <w:tcPr>
            <w:tcW w:w="2948" w:type="dxa"/>
            <w:gridSpan w:val="2"/>
          </w:tcPr>
          <w:p w14:paraId="2B90B44F" w14:textId="77777777" w:rsidR="00175DF4" w:rsidRDefault="00175DF4">
            <w:pPr>
              <w:pStyle w:val="ConsPlusNormal"/>
              <w:jc w:val="center"/>
            </w:pPr>
            <w:r>
              <w:t>2027</w:t>
            </w:r>
          </w:p>
        </w:tc>
      </w:tr>
      <w:tr w:rsidR="00175DF4" w14:paraId="7E10AE1D" w14:textId="77777777">
        <w:tc>
          <w:tcPr>
            <w:tcW w:w="3231" w:type="dxa"/>
            <w:vMerge/>
          </w:tcPr>
          <w:p w14:paraId="6F3CCC06" w14:textId="77777777" w:rsidR="00175DF4" w:rsidRDefault="00175DF4">
            <w:pPr>
              <w:pStyle w:val="ConsPlusNormal"/>
            </w:pPr>
          </w:p>
        </w:tc>
        <w:tc>
          <w:tcPr>
            <w:tcW w:w="737" w:type="dxa"/>
            <w:vMerge/>
          </w:tcPr>
          <w:p w14:paraId="0A6BEB3C" w14:textId="77777777" w:rsidR="00175DF4" w:rsidRDefault="00175DF4">
            <w:pPr>
              <w:pStyle w:val="ConsPlusNormal"/>
            </w:pPr>
          </w:p>
        </w:tc>
        <w:tc>
          <w:tcPr>
            <w:tcW w:w="737" w:type="dxa"/>
            <w:vMerge/>
          </w:tcPr>
          <w:p w14:paraId="692C0362" w14:textId="77777777" w:rsidR="00175DF4" w:rsidRDefault="00175DF4">
            <w:pPr>
              <w:pStyle w:val="ConsPlusNormal"/>
            </w:pPr>
          </w:p>
        </w:tc>
        <w:tc>
          <w:tcPr>
            <w:tcW w:w="1840" w:type="dxa"/>
            <w:vMerge/>
          </w:tcPr>
          <w:p w14:paraId="588AB558" w14:textId="77777777" w:rsidR="00175DF4" w:rsidRDefault="00175DF4">
            <w:pPr>
              <w:pStyle w:val="ConsPlusNormal"/>
            </w:pPr>
          </w:p>
        </w:tc>
        <w:tc>
          <w:tcPr>
            <w:tcW w:w="794" w:type="dxa"/>
            <w:vMerge/>
          </w:tcPr>
          <w:p w14:paraId="5C5BDCA4" w14:textId="77777777" w:rsidR="00175DF4" w:rsidRDefault="00175DF4">
            <w:pPr>
              <w:pStyle w:val="ConsPlusNormal"/>
            </w:pPr>
          </w:p>
        </w:tc>
        <w:tc>
          <w:tcPr>
            <w:tcW w:w="1531" w:type="dxa"/>
          </w:tcPr>
          <w:p w14:paraId="4B2C5A17" w14:textId="77777777" w:rsidR="00175DF4" w:rsidRDefault="00175DF4">
            <w:pPr>
              <w:pStyle w:val="ConsPlusNormal"/>
              <w:jc w:val="center"/>
            </w:pPr>
            <w:r>
              <w:t>Всего</w:t>
            </w:r>
          </w:p>
        </w:tc>
        <w:tc>
          <w:tcPr>
            <w:tcW w:w="1701" w:type="dxa"/>
          </w:tcPr>
          <w:p w14:paraId="7F890E60" w14:textId="77777777" w:rsidR="00175DF4" w:rsidRDefault="00175DF4">
            <w:pPr>
              <w:pStyle w:val="ConsPlusNormal"/>
              <w:jc w:val="center"/>
            </w:pPr>
            <w:r>
              <w:t>В том числе средства вышестоящих бюджетов</w:t>
            </w:r>
          </w:p>
        </w:tc>
        <w:tc>
          <w:tcPr>
            <w:tcW w:w="1587" w:type="dxa"/>
          </w:tcPr>
          <w:p w14:paraId="47F979E7" w14:textId="77777777" w:rsidR="00175DF4" w:rsidRDefault="00175DF4">
            <w:pPr>
              <w:pStyle w:val="ConsPlusNormal"/>
              <w:jc w:val="center"/>
            </w:pPr>
            <w:r>
              <w:t>Всего</w:t>
            </w:r>
          </w:p>
        </w:tc>
        <w:tc>
          <w:tcPr>
            <w:tcW w:w="1361" w:type="dxa"/>
          </w:tcPr>
          <w:p w14:paraId="48C664AA" w14:textId="77777777" w:rsidR="00175DF4" w:rsidRDefault="00175DF4">
            <w:pPr>
              <w:pStyle w:val="ConsPlusNormal"/>
              <w:jc w:val="center"/>
            </w:pPr>
            <w:r>
              <w:t>В том числе средства вышестоящих бюджетов</w:t>
            </w:r>
          </w:p>
        </w:tc>
      </w:tr>
      <w:tr w:rsidR="00175DF4" w14:paraId="2D3948CB" w14:textId="77777777">
        <w:tc>
          <w:tcPr>
            <w:tcW w:w="3231" w:type="dxa"/>
          </w:tcPr>
          <w:p w14:paraId="60F47F00" w14:textId="77777777" w:rsidR="00175DF4" w:rsidRDefault="00175DF4">
            <w:pPr>
              <w:pStyle w:val="ConsPlusNormal"/>
            </w:pPr>
            <w:r>
              <w:t>ОБЩЕГОСУДАРСТВЕННЫЕ ВОПРОСЫ</w:t>
            </w:r>
          </w:p>
        </w:tc>
        <w:tc>
          <w:tcPr>
            <w:tcW w:w="737" w:type="dxa"/>
          </w:tcPr>
          <w:p w14:paraId="1EB91591" w14:textId="77777777" w:rsidR="00175DF4" w:rsidRDefault="00175DF4">
            <w:pPr>
              <w:pStyle w:val="ConsPlusNormal"/>
              <w:jc w:val="center"/>
            </w:pPr>
            <w:r>
              <w:t>01</w:t>
            </w:r>
          </w:p>
        </w:tc>
        <w:tc>
          <w:tcPr>
            <w:tcW w:w="737" w:type="dxa"/>
          </w:tcPr>
          <w:p w14:paraId="3D7D2B1A" w14:textId="77777777" w:rsidR="00175DF4" w:rsidRDefault="00175DF4">
            <w:pPr>
              <w:pStyle w:val="ConsPlusNormal"/>
              <w:jc w:val="center"/>
            </w:pPr>
            <w:r>
              <w:t>00</w:t>
            </w:r>
          </w:p>
        </w:tc>
        <w:tc>
          <w:tcPr>
            <w:tcW w:w="1840" w:type="dxa"/>
          </w:tcPr>
          <w:p w14:paraId="05EB4C9B" w14:textId="77777777" w:rsidR="00175DF4" w:rsidRDefault="00175DF4">
            <w:pPr>
              <w:pStyle w:val="ConsPlusNormal"/>
            </w:pPr>
          </w:p>
        </w:tc>
        <w:tc>
          <w:tcPr>
            <w:tcW w:w="794" w:type="dxa"/>
          </w:tcPr>
          <w:p w14:paraId="2EE686B7" w14:textId="77777777" w:rsidR="00175DF4" w:rsidRDefault="00175DF4">
            <w:pPr>
              <w:pStyle w:val="ConsPlusNormal"/>
            </w:pPr>
          </w:p>
        </w:tc>
        <w:tc>
          <w:tcPr>
            <w:tcW w:w="1531" w:type="dxa"/>
          </w:tcPr>
          <w:p w14:paraId="5CCADAFE" w14:textId="77777777" w:rsidR="00175DF4" w:rsidRDefault="00175DF4">
            <w:pPr>
              <w:pStyle w:val="ConsPlusNormal"/>
              <w:jc w:val="center"/>
            </w:pPr>
            <w:r>
              <w:t>2 399 231</w:t>
            </w:r>
          </w:p>
        </w:tc>
        <w:tc>
          <w:tcPr>
            <w:tcW w:w="1701" w:type="dxa"/>
          </w:tcPr>
          <w:p w14:paraId="6D402B2C" w14:textId="77777777" w:rsidR="00175DF4" w:rsidRDefault="00175DF4">
            <w:pPr>
              <w:pStyle w:val="ConsPlusNormal"/>
              <w:jc w:val="center"/>
            </w:pPr>
            <w:r>
              <w:t>84 951</w:t>
            </w:r>
          </w:p>
        </w:tc>
        <w:tc>
          <w:tcPr>
            <w:tcW w:w="1587" w:type="dxa"/>
          </w:tcPr>
          <w:p w14:paraId="51C51C36" w14:textId="77777777" w:rsidR="00175DF4" w:rsidRDefault="00175DF4">
            <w:pPr>
              <w:pStyle w:val="ConsPlusNormal"/>
              <w:jc w:val="center"/>
            </w:pPr>
            <w:r>
              <w:t>2 326 330</w:t>
            </w:r>
          </w:p>
        </w:tc>
        <w:tc>
          <w:tcPr>
            <w:tcW w:w="1361" w:type="dxa"/>
          </w:tcPr>
          <w:p w14:paraId="11D82CBF" w14:textId="77777777" w:rsidR="00175DF4" w:rsidRDefault="00175DF4">
            <w:pPr>
              <w:pStyle w:val="ConsPlusNormal"/>
              <w:jc w:val="center"/>
            </w:pPr>
            <w:r>
              <w:t>84 951</w:t>
            </w:r>
          </w:p>
        </w:tc>
      </w:tr>
      <w:tr w:rsidR="00175DF4" w14:paraId="35F940FC" w14:textId="77777777">
        <w:tc>
          <w:tcPr>
            <w:tcW w:w="3231" w:type="dxa"/>
          </w:tcPr>
          <w:p w14:paraId="09AA7070" w14:textId="77777777" w:rsidR="00175DF4" w:rsidRDefault="00175DF4">
            <w:pPr>
              <w:pStyle w:val="ConsPlusNormal"/>
            </w:pPr>
            <w:r>
              <w:t>Функционирование высшего должностного лица субъекта Российской Федерации и муниципального образования</w:t>
            </w:r>
          </w:p>
        </w:tc>
        <w:tc>
          <w:tcPr>
            <w:tcW w:w="737" w:type="dxa"/>
          </w:tcPr>
          <w:p w14:paraId="6AA8203F" w14:textId="77777777" w:rsidR="00175DF4" w:rsidRDefault="00175DF4">
            <w:pPr>
              <w:pStyle w:val="ConsPlusNormal"/>
              <w:jc w:val="center"/>
            </w:pPr>
            <w:r>
              <w:t>01</w:t>
            </w:r>
          </w:p>
        </w:tc>
        <w:tc>
          <w:tcPr>
            <w:tcW w:w="737" w:type="dxa"/>
          </w:tcPr>
          <w:p w14:paraId="4EEA0D7E" w14:textId="77777777" w:rsidR="00175DF4" w:rsidRDefault="00175DF4">
            <w:pPr>
              <w:pStyle w:val="ConsPlusNormal"/>
              <w:jc w:val="center"/>
            </w:pPr>
            <w:r>
              <w:t>02</w:t>
            </w:r>
          </w:p>
        </w:tc>
        <w:tc>
          <w:tcPr>
            <w:tcW w:w="1840" w:type="dxa"/>
          </w:tcPr>
          <w:p w14:paraId="0414773D" w14:textId="77777777" w:rsidR="00175DF4" w:rsidRDefault="00175DF4">
            <w:pPr>
              <w:pStyle w:val="ConsPlusNormal"/>
            </w:pPr>
          </w:p>
        </w:tc>
        <w:tc>
          <w:tcPr>
            <w:tcW w:w="794" w:type="dxa"/>
          </w:tcPr>
          <w:p w14:paraId="202F182F" w14:textId="77777777" w:rsidR="00175DF4" w:rsidRDefault="00175DF4">
            <w:pPr>
              <w:pStyle w:val="ConsPlusNormal"/>
            </w:pPr>
          </w:p>
        </w:tc>
        <w:tc>
          <w:tcPr>
            <w:tcW w:w="1531" w:type="dxa"/>
          </w:tcPr>
          <w:p w14:paraId="49BF7F51" w14:textId="77777777" w:rsidR="00175DF4" w:rsidRDefault="00175DF4">
            <w:pPr>
              <w:pStyle w:val="ConsPlusNormal"/>
              <w:jc w:val="center"/>
            </w:pPr>
            <w:r>
              <w:t>6 394</w:t>
            </w:r>
          </w:p>
        </w:tc>
        <w:tc>
          <w:tcPr>
            <w:tcW w:w="1701" w:type="dxa"/>
          </w:tcPr>
          <w:p w14:paraId="528421C3" w14:textId="77777777" w:rsidR="00175DF4" w:rsidRDefault="00175DF4">
            <w:pPr>
              <w:pStyle w:val="ConsPlusNormal"/>
            </w:pPr>
          </w:p>
        </w:tc>
        <w:tc>
          <w:tcPr>
            <w:tcW w:w="1587" w:type="dxa"/>
          </w:tcPr>
          <w:p w14:paraId="32101FCA" w14:textId="77777777" w:rsidR="00175DF4" w:rsidRDefault="00175DF4">
            <w:pPr>
              <w:pStyle w:val="ConsPlusNormal"/>
              <w:jc w:val="center"/>
            </w:pPr>
            <w:r>
              <w:t>6 394</w:t>
            </w:r>
          </w:p>
        </w:tc>
        <w:tc>
          <w:tcPr>
            <w:tcW w:w="1361" w:type="dxa"/>
          </w:tcPr>
          <w:p w14:paraId="2FA05C14" w14:textId="77777777" w:rsidR="00175DF4" w:rsidRDefault="00175DF4">
            <w:pPr>
              <w:pStyle w:val="ConsPlusNormal"/>
            </w:pPr>
          </w:p>
        </w:tc>
      </w:tr>
      <w:tr w:rsidR="00175DF4" w14:paraId="73C26E55" w14:textId="77777777">
        <w:tc>
          <w:tcPr>
            <w:tcW w:w="3231" w:type="dxa"/>
          </w:tcPr>
          <w:p w14:paraId="363ED598" w14:textId="77777777" w:rsidR="00175DF4" w:rsidRDefault="00175DF4">
            <w:pPr>
              <w:pStyle w:val="ConsPlusNormal"/>
            </w:pPr>
            <w:r>
              <w:lastRenderedPageBreak/>
              <w:t>Муниципальная программа "Развитие органов местного самоуправления городского округа Тольятти на 2023 - 2028 годы"</w:t>
            </w:r>
          </w:p>
        </w:tc>
        <w:tc>
          <w:tcPr>
            <w:tcW w:w="737" w:type="dxa"/>
          </w:tcPr>
          <w:p w14:paraId="2394FE17" w14:textId="77777777" w:rsidR="00175DF4" w:rsidRDefault="00175DF4">
            <w:pPr>
              <w:pStyle w:val="ConsPlusNormal"/>
              <w:jc w:val="center"/>
            </w:pPr>
            <w:r>
              <w:t>01</w:t>
            </w:r>
          </w:p>
        </w:tc>
        <w:tc>
          <w:tcPr>
            <w:tcW w:w="737" w:type="dxa"/>
          </w:tcPr>
          <w:p w14:paraId="25E471FA" w14:textId="77777777" w:rsidR="00175DF4" w:rsidRDefault="00175DF4">
            <w:pPr>
              <w:pStyle w:val="ConsPlusNormal"/>
              <w:jc w:val="center"/>
            </w:pPr>
            <w:r>
              <w:t>02</w:t>
            </w:r>
          </w:p>
        </w:tc>
        <w:tc>
          <w:tcPr>
            <w:tcW w:w="1840" w:type="dxa"/>
          </w:tcPr>
          <w:p w14:paraId="47F55172" w14:textId="77777777" w:rsidR="00175DF4" w:rsidRDefault="00175DF4">
            <w:pPr>
              <w:pStyle w:val="ConsPlusNormal"/>
              <w:jc w:val="center"/>
            </w:pPr>
            <w:r>
              <w:t>22.0.00.00000</w:t>
            </w:r>
          </w:p>
        </w:tc>
        <w:tc>
          <w:tcPr>
            <w:tcW w:w="794" w:type="dxa"/>
          </w:tcPr>
          <w:p w14:paraId="29426326" w14:textId="77777777" w:rsidR="00175DF4" w:rsidRDefault="00175DF4">
            <w:pPr>
              <w:pStyle w:val="ConsPlusNormal"/>
            </w:pPr>
          </w:p>
        </w:tc>
        <w:tc>
          <w:tcPr>
            <w:tcW w:w="1531" w:type="dxa"/>
          </w:tcPr>
          <w:p w14:paraId="72E26F62" w14:textId="77777777" w:rsidR="00175DF4" w:rsidRDefault="00175DF4">
            <w:pPr>
              <w:pStyle w:val="ConsPlusNormal"/>
              <w:jc w:val="center"/>
            </w:pPr>
            <w:r>
              <w:t>6 394</w:t>
            </w:r>
          </w:p>
        </w:tc>
        <w:tc>
          <w:tcPr>
            <w:tcW w:w="1701" w:type="dxa"/>
          </w:tcPr>
          <w:p w14:paraId="73D806D9" w14:textId="77777777" w:rsidR="00175DF4" w:rsidRDefault="00175DF4">
            <w:pPr>
              <w:pStyle w:val="ConsPlusNormal"/>
            </w:pPr>
          </w:p>
        </w:tc>
        <w:tc>
          <w:tcPr>
            <w:tcW w:w="1587" w:type="dxa"/>
          </w:tcPr>
          <w:p w14:paraId="418BA399" w14:textId="77777777" w:rsidR="00175DF4" w:rsidRDefault="00175DF4">
            <w:pPr>
              <w:pStyle w:val="ConsPlusNormal"/>
              <w:jc w:val="center"/>
            </w:pPr>
            <w:r>
              <w:t>6 394</w:t>
            </w:r>
          </w:p>
        </w:tc>
        <w:tc>
          <w:tcPr>
            <w:tcW w:w="1361" w:type="dxa"/>
          </w:tcPr>
          <w:p w14:paraId="25100CA9" w14:textId="77777777" w:rsidR="00175DF4" w:rsidRDefault="00175DF4">
            <w:pPr>
              <w:pStyle w:val="ConsPlusNormal"/>
            </w:pPr>
          </w:p>
        </w:tc>
      </w:tr>
      <w:tr w:rsidR="00175DF4" w14:paraId="7EAC9D09" w14:textId="77777777">
        <w:tc>
          <w:tcPr>
            <w:tcW w:w="3231" w:type="dxa"/>
          </w:tcPr>
          <w:p w14:paraId="050FA2E7"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37" w:type="dxa"/>
          </w:tcPr>
          <w:p w14:paraId="43E91A4F" w14:textId="77777777" w:rsidR="00175DF4" w:rsidRDefault="00175DF4">
            <w:pPr>
              <w:pStyle w:val="ConsPlusNormal"/>
              <w:jc w:val="center"/>
            </w:pPr>
            <w:r>
              <w:t>01</w:t>
            </w:r>
          </w:p>
        </w:tc>
        <w:tc>
          <w:tcPr>
            <w:tcW w:w="737" w:type="dxa"/>
          </w:tcPr>
          <w:p w14:paraId="60A330D9" w14:textId="77777777" w:rsidR="00175DF4" w:rsidRDefault="00175DF4">
            <w:pPr>
              <w:pStyle w:val="ConsPlusNormal"/>
              <w:jc w:val="center"/>
            </w:pPr>
            <w:r>
              <w:t>02</w:t>
            </w:r>
          </w:p>
        </w:tc>
        <w:tc>
          <w:tcPr>
            <w:tcW w:w="1840" w:type="dxa"/>
          </w:tcPr>
          <w:p w14:paraId="6F95E11A" w14:textId="77777777" w:rsidR="00175DF4" w:rsidRDefault="00175DF4">
            <w:pPr>
              <w:pStyle w:val="ConsPlusNormal"/>
              <w:jc w:val="center"/>
            </w:pPr>
            <w:r>
              <w:t>22.0.00.11000</w:t>
            </w:r>
          </w:p>
        </w:tc>
        <w:tc>
          <w:tcPr>
            <w:tcW w:w="794" w:type="dxa"/>
          </w:tcPr>
          <w:p w14:paraId="63E98E57" w14:textId="77777777" w:rsidR="00175DF4" w:rsidRDefault="00175DF4">
            <w:pPr>
              <w:pStyle w:val="ConsPlusNormal"/>
            </w:pPr>
          </w:p>
        </w:tc>
        <w:tc>
          <w:tcPr>
            <w:tcW w:w="1531" w:type="dxa"/>
          </w:tcPr>
          <w:p w14:paraId="12068F07" w14:textId="77777777" w:rsidR="00175DF4" w:rsidRDefault="00175DF4">
            <w:pPr>
              <w:pStyle w:val="ConsPlusNormal"/>
              <w:jc w:val="center"/>
            </w:pPr>
            <w:r>
              <w:t>6 394</w:t>
            </w:r>
          </w:p>
        </w:tc>
        <w:tc>
          <w:tcPr>
            <w:tcW w:w="1701" w:type="dxa"/>
          </w:tcPr>
          <w:p w14:paraId="20A9B6D8" w14:textId="77777777" w:rsidR="00175DF4" w:rsidRDefault="00175DF4">
            <w:pPr>
              <w:pStyle w:val="ConsPlusNormal"/>
            </w:pPr>
          </w:p>
        </w:tc>
        <w:tc>
          <w:tcPr>
            <w:tcW w:w="1587" w:type="dxa"/>
          </w:tcPr>
          <w:p w14:paraId="29D831E5" w14:textId="77777777" w:rsidR="00175DF4" w:rsidRDefault="00175DF4">
            <w:pPr>
              <w:pStyle w:val="ConsPlusNormal"/>
              <w:jc w:val="center"/>
            </w:pPr>
            <w:r>
              <w:t>6 394</w:t>
            </w:r>
          </w:p>
        </w:tc>
        <w:tc>
          <w:tcPr>
            <w:tcW w:w="1361" w:type="dxa"/>
          </w:tcPr>
          <w:p w14:paraId="65FEE539" w14:textId="77777777" w:rsidR="00175DF4" w:rsidRDefault="00175DF4">
            <w:pPr>
              <w:pStyle w:val="ConsPlusNormal"/>
            </w:pPr>
          </w:p>
        </w:tc>
      </w:tr>
      <w:tr w:rsidR="00175DF4" w14:paraId="03491579" w14:textId="77777777">
        <w:tc>
          <w:tcPr>
            <w:tcW w:w="3231" w:type="dxa"/>
          </w:tcPr>
          <w:p w14:paraId="3F116099" w14:textId="77777777" w:rsidR="00175DF4" w:rsidRDefault="00175DF4">
            <w:pPr>
              <w:pStyle w:val="ConsPlusNormal"/>
            </w:pPr>
            <w:r>
              <w:t>Глава муниципального образования</w:t>
            </w:r>
          </w:p>
        </w:tc>
        <w:tc>
          <w:tcPr>
            <w:tcW w:w="737" w:type="dxa"/>
          </w:tcPr>
          <w:p w14:paraId="18B3B104" w14:textId="77777777" w:rsidR="00175DF4" w:rsidRDefault="00175DF4">
            <w:pPr>
              <w:pStyle w:val="ConsPlusNormal"/>
              <w:jc w:val="center"/>
            </w:pPr>
            <w:r>
              <w:t>01</w:t>
            </w:r>
          </w:p>
        </w:tc>
        <w:tc>
          <w:tcPr>
            <w:tcW w:w="737" w:type="dxa"/>
          </w:tcPr>
          <w:p w14:paraId="409A9B5A" w14:textId="77777777" w:rsidR="00175DF4" w:rsidRDefault="00175DF4">
            <w:pPr>
              <w:pStyle w:val="ConsPlusNormal"/>
              <w:jc w:val="center"/>
            </w:pPr>
            <w:r>
              <w:t>02</w:t>
            </w:r>
          </w:p>
        </w:tc>
        <w:tc>
          <w:tcPr>
            <w:tcW w:w="1840" w:type="dxa"/>
          </w:tcPr>
          <w:p w14:paraId="0646AEAE" w14:textId="77777777" w:rsidR="00175DF4" w:rsidRDefault="00175DF4">
            <w:pPr>
              <w:pStyle w:val="ConsPlusNormal"/>
              <w:jc w:val="center"/>
            </w:pPr>
            <w:r>
              <w:t>22.0.00.11010</w:t>
            </w:r>
          </w:p>
        </w:tc>
        <w:tc>
          <w:tcPr>
            <w:tcW w:w="794" w:type="dxa"/>
          </w:tcPr>
          <w:p w14:paraId="60A7FAA9" w14:textId="77777777" w:rsidR="00175DF4" w:rsidRDefault="00175DF4">
            <w:pPr>
              <w:pStyle w:val="ConsPlusNormal"/>
            </w:pPr>
          </w:p>
        </w:tc>
        <w:tc>
          <w:tcPr>
            <w:tcW w:w="1531" w:type="dxa"/>
          </w:tcPr>
          <w:p w14:paraId="2748211A" w14:textId="77777777" w:rsidR="00175DF4" w:rsidRDefault="00175DF4">
            <w:pPr>
              <w:pStyle w:val="ConsPlusNormal"/>
              <w:jc w:val="center"/>
            </w:pPr>
            <w:r>
              <w:t>6 394</w:t>
            </w:r>
          </w:p>
        </w:tc>
        <w:tc>
          <w:tcPr>
            <w:tcW w:w="1701" w:type="dxa"/>
          </w:tcPr>
          <w:p w14:paraId="152AB804" w14:textId="77777777" w:rsidR="00175DF4" w:rsidRDefault="00175DF4">
            <w:pPr>
              <w:pStyle w:val="ConsPlusNormal"/>
            </w:pPr>
          </w:p>
        </w:tc>
        <w:tc>
          <w:tcPr>
            <w:tcW w:w="1587" w:type="dxa"/>
          </w:tcPr>
          <w:p w14:paraId="22E23591" w14:textId="77777777" w:rsidR="00175DF4" w:rsidRDefault="00175DF4">
            <w:pPr>
              <w:pStyle w:val="ConsPlusNormal"/>
              <w:jc w:val="center"/>
            </w:pPr>
            <w:r>
              <w:t>6 394</w:t>
            </w:r>
          </w:p>
        </w:tc>
        <w:tc>
          <w:tcPr>
            <w:tcW w:w="1361" w:type="dxa"/>
          </w:tcPr>
          <w:p w14:paraId="5B2DB36C" w14:textId="77777777" w:rsidR="00175DF4" w:rsidRDefault="00175DF4">
            <w:pPr>
              <w:pStyle w:val="ConsPlusNormal"/>
            </w:pPr>
          </w:p>
        </w:tc>
      </w:tr>
      <w:tr w:rsidR="00175DF4" w14:paraId="28A8BD5B" w14:textId="77777777">
        <w:tc>
          <w:tcPr>
            <w:tcW w:w="3231" w:type="dxa"/>
          </w:tcPr>
          <w:p w14:paraId="25C97144"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3C0AFAEC" w14:textId="77777777" w:rsidR="00175DF4" w:rsidRDefault="00175DF4">
            <w:pPr>
              <w:pStyle w:val="ConsPlusNormal"/>
              <w:jc w:val="center"/>
            </w:pPr>
            <w:r>
              <w:t>01</w:t>
            </w:r>
          </w:p>
        </w:tc>
        <w:tc>
          <w:tcPr>
            <w:tcW w:w="737" w:type="dxa"/>
          </w:tcPr>
          <w:p w14:paraId="0C490994" w14:textId="77777777" w:rsidR="00175DF4" w:rsidRDefault="00175DF4">
            <w:pPr>
              <w:pStyle w:val="ConsPlusNormal"/>
              <w:jc w:val="center"/>
            </w:pPr>
            <w:r>
              <w:t>02</w:t>
            </w:r>
          </w:p>
        </w:tc>
        <w:tc>
          <w:tcPr>
            <w:tcW w:w="1840" w:type="dxa"/>
          </w:tcPr>
          <w:p w14:paraId="69011E12" w14:textId="77777777" w:rsidR="00175DF4" w:rsidRDefault="00175DF4">
            <w:pPr>
              <w:pStyle w:val="ConsPlusNormal"/>
              <w:jc w:val="center"/>
            </w:pPr>
            <w:r>
              <w:t>22.0.00.11010</w:t>
            </w:r>
          </w:p>
        </w:tc>
        <w:tc>
          <w:tcPr>
            <w:tcW w:w="794" w:type="dxa"/>
          </w:tcPr>
          <w:p w14:paraId="6AEB984A" w14:textId="77777777" w:rsidR="00175DF4" w:rsidRDefault="00175DF4">
            <w:pPr>
              <w:pStyle w:val="ConsPlusNormal"/>
              <w:jc w:val="center"/>
            </w:pPr>
            <w:r>
              <w:t>100</w:t>
            </w:r>
          </w:p>
        </w:tc>
        <w:tc>
          <w:tcPr>
            <w:tcW w:w="1531" w:type="dxa"/>
          </w:tcPr>
          <w:p w14:paraId="6B3E4378" w14:textId="77777777" w:rsidR="00175DF4" w:rsidRDefault="00175DF4">
            <w:pPr>
              <w:pStyle w:val="ConsPlusNormal"/>
              <w:jc w:val="center"/>
            </w:pPr>
            <w:r>
              <w:t>6 394</w:t>
            </w:r>
          </w:p>
        </w:tc>
        <w:tc>
          <w:tcPr>
            <w:tcW w:w="1701" w:type="dxa"/>
          </w:tcPr>
          <w:p w14:paraId="4EAF44B5" w14:textId="77777777" w:rsidR="00175DF4" w:rsidRDefault="00175DF4">
            <w:pPr>
              <w:pStyle w:val="ConsPlusNormal"/>
            </w:pPr>
          </w:p>
        </w:tc>
        <w:tc>
          <w:tcPr>
            <w:tcW w:w="1587" w:type="dxa"/>
          </w:tcPr>
          <w:p w14:paraId="34EBC62C" w14:textId="77777777" w:rsidR="00175DF4" w:rsidRDefault="00175DF4">
            <w:pPr>
              <w:pStyle w:val="ConsPlusNormal"/>
              <w:jc w:val="center"/>
            </w:pPr>
            <w:r>
              <w:t>6 394</w:t>
            </w:r>
          </w:p>
        </w:tc>
        <w:tc>
          <w:tcPr>
            <w:tcW w:w="1361" w:type="dxa"/>
          </w:tcPr>
          <w:p w14:paraId="541E4779" w14:textId="77777777" w:rsidR="00175DF4" w:rsidRDefault="00175DF4">
            <w:pPr>
              <w:pStyle w:val="ConsPlusNormal"/>
            </w:pPr>
          </w:p>
        </w:tc>
      </w:tr>
      <w:tr w:rsidR="00175DF4" w14:paraId="1B801667" w14:textId="77777777">
        <w:tc>
          <w:tcPr>
            <w:tcW w:w="3231" w:type="dxa"/>
          </w:tcPr>
          <w:p w14:paraId="6C752213"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64A920D2" w14:textId="77777777" w:rsidR="00175DF4" w:rsidRDefault="00175DF4">
            <w:pPr>
              <w:pStyle w:val="ConsPlusNormal"/>
              <w:jc w:val="center"/>
            </w:pPr>
            <w:r>
              <w:t>01</w:t>
            </w:r>
          </w:p>
        </w:tc>
        <w:tc>
          <w:tcPr>
            <w:tcW w:w="737" w:type="dxa"/>
          </w:tcPr>
          <w:p w14:paraId="475D041C" w14:textId="77777777" w:rsidR="00175DF4" w:rsidRDefault="00175DF4">
            <w:pPr>
              <w:pStyle w:val="ConsPlusNormal"/>
              <w:jc w:val="center"/>
            </w:pPr>
            <w:r>
              <w:t>02</w:t>
            </w:r>
          </w:p>
        </w:tc>
        <w:tc>
          <w:tcPr>
            <w:tcW w:w="1840" w:type="dxa"/>
          </w:tcPr>
          <w:p w14:paraId="56738E9F" w14:textId="77777777" w:rsidR="00175DF4" w:rsidRDefault="00175DF4">
            <w:pPr>
              <w:pStyle w:val="ConsPlusNormal"/>
              <w:jc w:val="center"/>
            </w:pPr>
            <w:r>
              <w:t>22.0.00.11010</w:t>
            </w:r>
          </w:p>
        </w:tc>
        <w:tc>
          <w:tcPr>
            <w:tcW w:w="794" w:type="dxa"/>
          </w:tcPr>
          <w:p w14:paraId="2A334B8B" w14:textId="77777777" w:rsidR="00175DF4" w:rsidRDefault="00175DF4">
            <w:pPr>
              <w:pStyle w:val="ConsPlusNormal"/>
              <w:jc w:val="center"/>
            </w:pPr>
            <w:r>
              <w:t>120</w:t>
            </w:r>
          </w:p>
        </w:tc>
        <w:tc>
          <w:tcPr>
            <w:tcW w:w="1531" w:type="dxa"/>
          </w:tcPr>
          <w:p w14:paraId="0CE5EEE9" w14:textId="77777777" w:rsidR="00175DF4" w:rsidRDefault="00175DF4">
            <w:pPr>
              <w:pStyle w:val="ConsPlusNormal"/>
              <w:jc w:val="center"/>
            </w:pPr>
            <w:r>
              <w:t>6 394</w:t>
            </w:r>
          </w:p>
        </w:tc>
        <w:tc>
          <w:tcPr>
            <w:tcW w:w="1701" w:type="dxa"/>
          </w:tcPr>
          <w:p w14:paraId="6C0B2B32" w14:textId="77777777" w:rsidR="00175DF4" w:rsidRDefault="00175DF4">
            <w:pPr>
              <w:pStyle w:val="ConsPlusNormal"/>
            </w:pPr>
          </w:p>
        </w:tc>
        <w:tc>
          <w:tcPr>
            <w:tcW w:w="1587" w:type="dxa"/>
          </w:tcPr>
          <w:p w14:paraId="0385131B" w14:textId="77777777" w:rsidR="00175DF4" w:rsidRDefault="00175DF4">
            <w:pPr>
              <w:pStyle w:val="ConsPlusNormal"/>
              <w:jc w:val="center"/>
            </w:pPr>
            <w:r>
              <w:t>6 394</w:t>
            </w:r>
          </w:p>
        </w:tc>
        <w:tc>
          <w:tcPr>
            <w:tcW w:w="1361" w:type="dxa"/>
          </w:tcPr>
          <w:p w14:paraId="233AA2B1" w14:textId="77777777" w:rsidR="00175DF4" w:rsidRDefault="00175DF4">
            <w:pPr>
              <w:pStyle w:val="ConsPlusNormal"/>
            </w:pPr>
          </w:p>
        </w:tc>
      </w:tr>
      <w:tr w:rsidR="00175DF4" w14:paraId="121E77AD" w14:textId="77777777">
        <w:tc>
          <w:tcPr>
            <w:tcW w:w="3231" w:type="dxa"/>
          </w:tcPr>
          <w:p w14:paraId="1BE82671" w14:textId="77777777" w:rsidR="00175DF4" w:rsidRDefault="00175DF4">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7" w:type="dxa"/>
          </w:tcPr>
          <w:p w14:paraId="3417794B" w14:textId="77777777" w:rsidR="00175DF4" w:rsidRDefault="00175DF4">
            <w:pPr>
              <w:pStyle w:val="ConsPlusNormal"/>
              <w:jc w:val="center"/>
            </w:pPr>
            <w:r>
              <w:t>01</w:t>
            </w:r>
          </w:p>
        </w:tc>
        <w:tc>
          <w:tcPr>
            <w:tcW w:w="737" w:type="dxa"/>
          </w:tcPr>
          <w:p w14:paraId="03950D96" w14:textId="77777777" w:rsidR="00175DF4" w:rsidRDefault="00175DF4">
            <w:pPr>
              <w:pStyle w:val="ConsPlusNormal"/>
              <w:jc w:val="center"/>
            </w:pPr>
            <w:r>
              <w:t>03</w:t>
            </w:r>
          </w:p>
        </w:tc>
        <w:tc>
          <w:tcPr>
            <w:tcW w:w="1840" w:type="dxa"/>
          </w:tcPr>
          <w:p w14:paraId="0836F715" w14:textId="77777777" w:rsidR="00175DF4" w:rsidRDefault="00175DF4">
            <w:pPr>
              <w:pStyle w:val="ConsPlusNormal"/>
            </w:pPr>
          </w:p>
        </w:tc>
        <w:tc>
          <w:tcPr>
            <w:tcW w:w="794" w:type="dxa"/>
          </w:tcPr>
          <w:p w14:paraId="3FB18DF6" w14:textId="77777777" w:rsidR="00175DF4" w:rsidRDefault="00175DF4">
            <w:pPr>
              <w:pStyle w:val="ConsPlusNormal"/>
            </w:pPr>
          </w:p>
        </w:tc>
        <w:tc>
          <w:tcPr>
            <w:tcW w:w="1531" w:type="dxa"/>
          </w:tcPr>
          <w:p w14:paraId="199FEC16" w14:textId="77777777" w:rsidR="00175DF4" w:rsidRDefault="00175DF4">
            <w:pPr>
              <w:pStyle w:val="ConsPlusNormal"/>
              <w:jc w:val="center"/>
            </w:pPr>
            <w:r>
              <w:t>125 681</w:t>
            </w:r>
          </w:p>
        </w:tc>
        <w:tc>
          <w:tcPr>
            <w:tcW w:w="1701" w:type="dxa"/>
          </w:tcPr>
          <w:p w14:paraId="2730DA0A" w14:textId="77777777" w:rsidR="00175DF4" w:rsidRDefault="00175DF4">
            <w:pPr>
              <w:pStyle w:val="ConsPlusNormal"/>
            </w:pPr>
          </w:p>
        </w:tc>
        <w:tc>
          <w:tcPr>
            <w:tcW w:w="1587" w:type="dxa"/>
          </w:tcPr>
          <w:p w14:paraId="18298781" w14:textId="77777777" w:rsidR="00175DF4" w:rsidRDefault="00175DF4">
            <w:pPr>
              <w:pStyle w:val="ConsPlusNormal"/>
              <w:jc w:val="center"/>
            </w:pPr>
            <w:r>
              <w:t>123 606</w:t>
            </w:r>
          </w:p>
        </w:tc>
        <w:tc>
          <w:tcPr>
            <w:tcW w:w="1361" w:type="dxa"/>
          </w:tcPr>
          <w:p w14:paraId="0C40197D" w14:textId="77777777" w:rsidR="00175DF4" w:rsidRDefault="00175DF4">
            <w:pPr>
              <w:pStyle w:val="ConsPlusNormal"/>
            </w:pPr>
          </w:p>
        </w:tc>
      </w:tr>
      <w:tr w:rsidR="00175DF4" w14:paraId="606E2FF0" w14:textId="77777777">
        <w:tc>
          <w:tcPr>
            <w:tcW w:w="3231" w:type="dxa"/>
          </w:tcPr>
          <w:p w14:paraId="35E1E238" w14:textId="77777777" w:rsidR="00175DF4" w:rsidRDefault="00175DF4">
            <w:pPr>
              <w:pStyle w:val="ConsPlusNormal"/>
            </w:pPr>
            <w:r>
              <w:lastRenderedPageBreak/>
              <w:t>Непрограммное направление расходов</w:t>
            </w:r>
          </w:p>
        </w:tc>
        <w:tc>
          <w:tcPr>
            <w:tcW w:w="737" w:type="dxa"/>
          </w:tcPr>
          <w:p w14:paraId="35B044ED" w14:textId="77777777" w:rsidR="00175DF4" w:rsidRDefault="00175DF4">
            <w:pPr>
              <w:pStyle w:val="ConsPlusNormal"/>
              <w:jc w:val="center"/>
            </w:pPr>
            <w:r>
              <w:t>01</w:t>
            </w:r>
          </w:p>
        </w:tc>
        <w:tc>
          <w:tcPr>
            <w:tcW w:w="737" w:type="dxa"/>
          </w:tcPr>
          <w:p w14:paraId="465115FC" w14:textId="77777777" w:rsidR="00175DF4" w:rsidRDefault="00175DF4">
            <w:pPr>
              <w:pStyle w:val="ConsPlusNormal"/>
              <w:jc w:val="center"/>
            </w:pPr>
            <w:r>
              <w:t>03</w:t>
            </w:r>
          </w:p>
        </w:tc>
        <w:tc>
          <w:tcPr>
            <w:tcW w:w="1840" w:type="dxa"/>
          </w:tcPr>
          <w:p w14:paraId="2FC52EE1" w14:textId="77777777" w:rsidR="00175DF4" w:rsidRDefault="00175DF4">
            <w:pPr>
              <w:pStyle w:val="ConsPlusNormal"/>
              <w:jc w:val="center"/>
            </w:pPr>
            <w:r>
              <w:t>99.0.00.00000</w:t>
            </w:r>
          </w:p>
        </w:tc>
        <w:tc>
          <w:tcPr>
            <w:tcW w:w="794" w:type="dxa"/>
          </w:tcPr>
          <w:p w14:paraId="3AA42868" w14:textId="77777777" w:rsidR="00175DF4" w:rsidRDefault="00175DF4">
            <w:pPr>
              <w:pStyle w:val="ConsPlusNormal"/>
            </w:pPr>
          </w:p>
        </w:tc>
        <w:tc>
          <w:tcPr>
            <w:tcW w:w="1531" w:type="dxa"/>
          </w:tcPr>
          <w:p w14:paraId="46AF003D" w14:textId="77777777" w:rsidR="00175DF4" w:rsidRDefault="00175DF4">
            <w:pPr>
              <w:pStyle w:val="ConsPlusNormal"/>
              <w:jc w:val="center"/>
            </w:pPr>
            <w:r>
              <w:t>125 681</w:t>
            </w:r>
          </w:p>
        </w:tc>
        <w:tc>
          <w:tcPr>
            <w:tcW w:w="1701" w:type="dxa"/>
          </w:tcPr>
          <w:p w14:paraId="42A8F190" w14:textId="77777777" w:rsidR="00175DF4" w:rsidRDefault="00175DF4">
            <w:pPr>
              <w:pStyle w:val="ConsPlusNormal"/>
            </w:pPr>
          </w:p>
        </w:tc>
        <w:tc>
          <w:tcPr>
            <w:tcW w:w="1587" w:type="dxa"/>
          </w:tcPr>
          <w:p w14:paraId="6647ED23" w14:textId="77777777" w:rsidR="00175DF4" w:rsidRDefault="00175DF4">
            <w:pPr>
              <w:pStyle w:val="ConsPlusNormal"/>
              <w:jc w:val="center"/>
            </w:pPr>
            <w:r>
              <w:t>123 606</w:t>
            </w:r>
          </w:p>
        </w:tc>
        <w:tc>
          <w:tcPr>
            <w:tcW w:w="1361" w:type="dxa"/>
          </w:tcPr>
          <w:p w14:paraId="70615105" w14:textId="77777777" w:rsidR="00175DF4" w:rsidRDefault="00175DF4">
            <w:pPr>
              <w:pStyle w:val="ConsPlusNormal"/>
            </w:pPr>
          </w:p>
        </w:tc>
      </w:tr>
      <w:tr w:rsidR="00175DF4" w14:paraId="33FD88BD" w14:textId="77777777">
        <w:tc>
          <w:tcPr>
            <w:tcW w:w="3231" w:type="dxa"/>
          </w:tcPr>
          <w:p w14:paraId="7E320597"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37" w:type="dxa"/>
          </w:tcPr>
          <w:p w14:paraId="600D7846" w14:textId="77777777" w:rsidR="00175DF4" w:rsidRDefault="00175DF4">
            <w:pPr>
              <w:pStyle w:val="ConsPlusNormal"/>
              <w:jc w:val="center"/>
            </w:pPr>
            <w:r>
              <w:t>01</w:t>
            </w:r>
          </w:p>
        </w:tc>
        <w:tc>
          <w:tcPr>
            <w:tcW w:w="737" w:type="dxa"/>
          </w:tcPr>
          <w:p w14:paraId="7FCC1089" w14:textId="77777777" w:rsidR="00175DF4" w:rsidRDefault="00175DF4">
            <w:pPr>
              <w:pStyle w:val="ConsPlusNormal"/>
              <w:jc w:val="center"/>
            </w:pPr>
            <w:r>
              <w:t>03</w:t>
            </w:r>
          </w:p>
        </w:tc>
        <w:tc>
          <w:tcPr>
            <w:tcW w:w="1840" w:type="dxa"/>
          </w:tcPr>
          <w:p w14:paraId="52A34251" w14:textId="77777777" w:rsidR="00175DF4" w:rsidRDefault="00175DF4">
            <w:pPr>
              <w:pStyle w:val="ConsPlusNormal"/>
              <w:jc w:val="center"/>
            </w:pPr>
            <w:r>
              <w:t>99.0.00.11000</w:t>
            </w:r>
          </w:p>
        </w:tc>
        <w:tc>
          <w:tcPr>
            <w:tcW w:w="794" w:type="dxa"/>
          </w:tcPr>
          <w:p w14:paraId="5C3402A7" w14:textId="77777777" w:rsidR="00175DF4" w:rsidRDefault="00175DF4">
            <w:pPr>
              <w:pStyle w:val="ConsPlusNormal"/>
            </w:pPr>
          </w:p>
        </w:tc>
        <w:tc>
          <w:tcPr>
            <w:tcW w:w="1531" w:type="dxa"/>
          </w:tcPr>
          <w:p w14:paraId="5256A9B7" w14:textId="77777777" w:rsidR="00175DF4" w:rsidRDefault="00175DF4">
            <w:pPr>
              <w:pStyle w:val="ConsPlusNormal"/>
              <w:jc w:val="center"/>
            </w:pPr>
            <w:r>
              <w:t>125 681</w:t>
            </w:r>
          </w:p>
        </w:tc>
        <w:tc>
          <w:tcPr>
            <w:tcW w:w="1701" w:type="dxa"/>
          </w:tcPr>
          <w:p w14:paraId="61B9C4A5" w14:textId="77777777" w:rsidR="00175DF4" w:rsidRDefault="00175DF4">
            <w:pPr>
              <w:pStyle w:val="ConsPlusNormal"/>
            </w:pPr>
          </w:p>
        </w:tc>
        <w:tc>
          <w:tcPr>
            <w:tcW w:w="1587" w:type="dxa"/>
          </w:tcPr>
          <w:p w14:paraId="2EB9CEC0" w14:textId="77777777" w:rsidR="00175DF4" w:rsidRDefault="00175DF4">
            <w:pPr>
              <w:pStyle w:val="ConsPlusNormal"/>
              <w:jc w:val="center"/>
            </w:pPr>
            <w:r>
              <w:t>123 606</w:t>
            </w:r>
          </w:p>
        </w:tc>
        <w:tc>
          <w:tcPr>
            <w:tcW w:w="1361" w:type="dxa"/>
          </w:tcPr>
          <w:p w14:paraId="293D694D" w14:textId="77777777" w:rsidR="00175DF4" w:rsidRDefault="00175DF4">
            <w:pPr>
              <w:pStyle w:val="ConsPlusNormal"/>
            </w:pPr>
          </w:p>
        </w:tc>
      </w:tr>
      <w:tr w:rsidR="00175DF4" w14:paraId="2D9704F5" w14:textId="77777777">
        <w:tc>
          <w:tcPr>
            <w:tcW w:w="3231" w:type="dxa"/>
          </w:tcPr>
          <w:p w14:paraId="2073855E" w14:textId="77777777" w:rsidR="00175DF4" w:rsidRDefault="00175DF4">
            <w:pPr>
              <w:pStyle w:val="ConsPlusNormal"/>
            </w:pPr>
            <w:r>
              <w:t>Председатель представительного органа муниципального образования</w:t>
            </w:r>
          </w:p>
        </w:tc>
        <w:tc>
          <w:tcPr>
            <w:tcW w:w="737" w:type="dxa"/>
          </w:tcPr>
          <w:p w14:paraId="0AD01E4D" w14:textId="77777777" w:rsidR="00175DF4" w:rsidRDefault="00175DF4">
            <w:pPr>
              <w:pStyle w:val="ConsPlusNormal"/>
              <w:jc w:val="center"/>
            </w:pPr>
            <w:r>
              <w:t>01</w:t>
            </w:r>
          </w:p>
        </w:tc>
        <w:tc>
          <w:tcPr>
            <w:tcW w:w="737" w:type="dxa"/>
          </w:tcPr>
          <w:p w14:paraId="6D271775" w14:textId="77777777" w:rsidR="00175DF4" w:rsidRDefault="00175DF4">
            <w:pPr>
              <w:pStyle w:val="ConsPlusNormal"/>
              <w:jc w:val="center"/>
            </w:pPr>
            <w:r>
              <w:t>03</w:t>
            </w:r>
          </w:p>
        </w:tc>
        <w:tc>
          <w:tcPr>
            <w:tcW w:w="1840" w:type="dxa"/>
          </w:tcPr>
          <w:p w14:paraId="0FBBD925" w14:textId="77777777" w:rsidR="00175DF4" w:rsidRDefault="00175DF4">
            <w:pPr>
              <w:pStyle w:val="ConsPlusNormal"/>
              <w:jc w:val="center"/>
            </w:pPr>
            <w:r>
              <w:t>99.0.00.11020</w:t>
            </w:r>
          </w:p>
        </w:tc>
        <w:tc>
          <w:tcPr>
            <w:tcW w:w="794" w:type="dxa"/>
          </w:tcPr>
          <w:p w14:paraId="34861AD0" w14:textId="77777777" w:rsidR="00175DF4" w:rsidRDefault="00175DF4">
            <w:pPr>
              <w:pStyle w:val="ConsPlusNormal"/>
            </w:pPr>
          </w:p>
        </w:tc>
        <w:tc>
          <w:tcPr>
            <w:tcW w:w="1531" w:type="dxa"/>
          </w:tcPr>
          <w:p w14:paraId="17BF6426" w14:textId="77777777" w:rsidR="00175DF4" w:rsidRDefault="00175DF4">
            <w:pPr>
              <w:pStyle w:val="ConsPlusNormal"/>
              <w:jc w:val="center"/>
            </w:pPr>
            <w:r>
              <w:t>4 105</w:t>
            </w:r>
          </w:p>
        </w:tc>
        <w:tc>
          <w:tcPr>
            <w:tcW w:w="1701" w:type="dxa"/>
          </w:tcPr>
          <w:p w14:paraId="2471BD54" w14:textId="77777777" w:rsidR="00175DF4" w:rsidRDefault="00175DF4">
            <w:pPr>
              <w:pStyle w:val="ConsPlusNormal"/>
            </w:pPr>
          </w:p>
        </w:tc>
        <w:tc>
          <w:tcPr>
            <w:tcW w:w="1587" w:type="dxa"/>
          </w:tcPr>
          <w:p w14:paraId="3A7909D8" w14:textId="77777777" w:rsidR="00175DF4" w:rsidRDefault="00175DF4">
            <w:pPr>
              <w:pStyle w:val="ConsPlusNormal"/>
              <w:jc w:val="center"/>
            </w:pPr>
            <w:r>
              <w:t>4 105</w:t>
            </w:r>
          </w:p>
        </w:tc>
        <w:tc>
          <w:tcPr>
            <w:tcW w:w="1361" w:type="dxa"/>
          </w:tcPr>
          <w:p w14:paraId="507B8480" w14:textId="77777777" w:rsidR="00175DF4" w:rsidRDefault="00175DF4">
            <w:pPr>
              <w:pStyle w:val="ConsPlusNormal"/>
            </w:pPr>
          </w:p>
        </w:tc>
      </w:tr>
      <w:tr w:rsidR="00175DF4" w14:paraId="0871499A" w14:textId="77777777">
        <w:tc>
          <w:tcPr>
            <w:tcW w:w="3231" w:type="dxa"/>
          </w:tcPr>
          <w:p w14:paraId="15A5F86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1B37799C" w14:textId="77777777" w:rsidR="00175DF4" w:rsidRDefault="00175DF4">
            <w:pPr>
              <w:pStyle w:val="ConsPlusNormal"/>
              <w:jc w:val="center"/>
            </w:pPr>
            <w:r>
              <w:t>01</w:t>
            </w:r>
          </w:p>
        </w:tc>
        <w:tc>
          <w:tcPr>
            <w:tcW w:w="737" w:type="dxa"/>
          </w:tcPr>
          <w:p w14:paraId="3A41289E" w14:textId="77777777" w:rsidR="00175DF4" w:rsidRDefault="00175DF4">
            <w:pPr>
              <w:pStyle w:val="ConsPlusNormal"/>
              <w:jc w:val="center"/>
            </w:pPr>
            <w:r>
              <w:t>03</w:t>
            </w:r>
          </w:p>
        </w:tc>
        <w:tc>
          <w:tcPr>
            <w:tcW w:w="1840" w:type="dxa"/>
          </w:tcPr>
          <w:p w14:paraId="70C01228" w14:textId="77777777" w:rsidR="00175DF4" w:rsidRDefault="00175DF4">
            <w:pPr>
              <w:pStyle w:val="ConsPlusNormal"/>
              <w:jc w:val="center"/>
            </w:pPr>
            <w:r>
              <w:t>99.0.00.11020</w:t>
            </w:r>
          </w:p>
        </w:tc>
        <w:tc>
          <w:tcPr>
            <w:tcW w:w="794" w:type="dxa"/>
          </w:tcPr>
          <w:p w14:paraId="138583CB" w14:textId="77777777" w:rsidR="00175DF4" w:rsidRDefault="00175DF4">
            <w:pPr>
              <w:pStyle w:val="ConsPlusNormal"/>
              <w:jc w:val="center"/>
            </w:pPr>
            <w:r>
              <w:t>100</w:t>
            </w:r>
          </w:p>
        </w:tc>
        <w:tc>
          <w:tcPr>
            <w:tcW w:w="1531" w:type="dxa"/>
          </w:tcPr>
          <w:p w14:paraId="041DAE95" w14:textId="77777777" w:rsidR="00175DF4" w:rsidRDefault="00175DF4">
            <w:pPr>
              <w:pStyle w:val="ConsPlusNormal"/>
              <w:jc w:val="center"/>
            </w:pPr>
            <w:r>
              <w:t>4 105</w:t>
            </w:r>
          </w:p>
        </w:tc>
        <w:tc>
          <w:tcPr>
            <w:tcW w:w="1701" w:type="dxa"/>
          </w:tcPr>
          <w:p w14:paraId="01BF4793" w14:textId="77777777" w:rsidR="00175DF4" w:rsidRDefault="00175DF4">
            <w:pPr>
              <w:pStyle w:val="ConsPlusNormal"/>
            </w:pPr>
          </w:p>
        </w:tc>
        <w:tc>
          <w:tcPr>
            <w:tcW w:w="1587" w:type="dxa"/>
          </w:tcPr>
          <w:p w14:paraId="222983C8" w14:textId="77777777" w:rsidR="00175DF4" w:rsidRDefault="00175DF4">
            <w:pPr>
              <w:pStyle w:val="ConsPlusNormal"/>
              <w:jc w:val="center"/>
            </w:pPr>
            <w:r>
              <w:t>4 105</w:t>
            </w:r>
          </w:p>
        </w:tc>
        <w:tc>
          <w:tcPr>
            <w:tcW w:w="1361" w:type="dxa"/>
          </w:tcPr>
          <w:p w14:paraId="2DB15E09" w14:textId="77777777" w:rsidR="00175DF4" w:rsidRDefault="00175DF4">
            <w:pPr>
              <w:pStyle w:val="ConsPlusNormal"/>
            </w:pPr>
          </w:p>
        </w:tc>
      </w:tr>
      <w:tr w:rsidR="00175DF4" w14:paraId="0D93092D" w14:textId="77777777">
        <w:tc>
          <w:tcPr>
            <w:tcW w:w="3231" w:type="dxa"/>
          </w:tcPr>
          <w:p w14:paraId="7D21539C"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0291907F" w14:textId="77777777" w:rsidR="00175DF4" w:rsidRDefault="00175DF4">
            <w:pPr>
              <w:pStyle w:val="ConsPlusNormal"/>
              <w:jc w:val="center"/>
            </w:pPr>
            <w:r>
              <w:t>01</w:t>
            </w:r>
          </w:p>
        </w:tc>
        <w:tc>
          <w:tcPr>
            <w:tcW w:w="737" w:type="dxa"/>
          </w:tcPr>
          <w:p w14:paraId="2560FF54" w14:textId="77777777" w:rsidR="00175DF4" w:rsidRDefault="00175DF4">
            <w:pPr>
              <w:pStyle w:val="ConsPlusNormal"/>
              <w:jc w:val="center"/>
            </w:pPr>
            <w:r>
              <w:t>03</w:t>
            </w:r>
          </w:p>
        </w:tc>
        <w:tc>
          <w:tcPr>
            <w:tcW w:w="1840" w:type="dxa"/>
          </w:tcPr>
          <w:p w14:paraId="152FECEC" w14:textId="77777777" w:rsidR="00175DF4" w:rsidRDefault="00175DF4">
            <w:pPr>
              <w:pStyle w:val="ConsPlusNormal"/>
              <w:jc w:val="center"/>
            </w:pPr>
            <w:r>
              <w:t>99.0.00.11020</w:t>
            </w:r>
          </w:p>
        </w:tc>
        <w:tc>
          <w:tcPr>
            <w:tcW w:w="794" w:type="dxa"/>
          </w:tcPr>
          <w:p w14:paraId="6AA0D513" w14:textId="77777777" w:rsidR="00175DF4" w:rsidRDefault="00175DF4">
            <w:pPr>
              <w:pStyle w:val="ConsPlusNormal"/>
              <w:jc w:val="center"/>
            </w:pPr>
            <w:r>
              <w:t>120</w:t>
            </w:r>
          </w:p>
        </w:tc>
        <w:tc>
          <w:tcPr>
            <w:tcW w:w="1531" w:type="dxa"/>
          </w:tcPr>
          <w:p w14:paraId="371B34B6" w14:textId="77777777" w:rsidR="00175DF4" w:rsidRDefault="00175DF4">
            <w:pPr>
              <w:pStyle w:val="ConsPlusNormal"/>
              <w:jc w:val="center"/>
            </w:pPr>
            <w:r>
              <w:t>4 105</w:t>
            </w:r>
          </w:p>
        </w:tc>
        <w:tc>
          <w:tcPr>
            <w:tcW w:w="1701" w:type="dxa"/>
          </w:tcPr>
          <w:p w14:paraId="29C1F8CB" w14:textId="77777777" w:rsidR="00175DF4" w:rsidRDefault="00175DF4">
            <w:pPr>
              <w:pStyle w:val="ConsPlusNormal"/>
            </w:pPr>
          </w:p>
        </w:tc>
        <w:tc>
          <w:tcPr>
            <w:tcW w:w="1587" w:type="dxa"/>
          </w:tcPr>
          <w:p w14:paraId="117252F3" w14:textId="77777777" w:rsidR="00175DF4" w:rsidRDefault="00175DF4">
            <w:pPr>
              <w:pStyle w:val="ConsPlusNormal"/>
              <w:jc w:val="center"/>
            </w:pPr>
            <w:r>
              <w:t>4 105</w:t>
            </w:r>
          </w:p>
        </w:tc>
        <w:tc>
          <w:tcPr>
            <w:tcW w:w="1361" w:type="dxa"/>
          </w:tcPr>
          <w:p w14:paraId="69E4E787" w14:textId="77777777" w:rsidR="00175DF4" w:rsidRDefault="00175DF4">
            <w:pPr>
              <w:pStyle w:val="ConsPlusNormal"/>
            </w:pPr>
          </w:p>
        </w:tc>
      </w:tr>
      <w:tr w:rsidR="00175DF4" w14:paraId="6FE0E14A" w14:textId="77777777">
        <w:tc>
          <w:tcPr>
            <w:tcW w:w="3231" w:type="dxa"/>
          </w:tcPr>
          <w:p w14:paraId="5CD3C2BC" w14:textId="77777777" w:rsidR="00175DF4" w:rsidRDefault="00175DF4">
            <w:pPr>
              <w:pStyle w:val="ConsPlusNormal"/>
            </w:pPr>
            <w:r>
              <w:t>Депутаты представительного органа муниципального образования</w:t>
            </w:r>
          </w:p>
        </w:tc>
        <w:tc>
          <w:tcPr>
            <w:tcW w:w="737" w:type="dxa"/>
          </w:tcPr>
          <w:p w14:paraId="42E299C3" w14:textId="77777777" w:rsidR="00175DF4" w:rsidRDefault="00175DF4">
            <w:pPr>
              <w:pStyle w:val="ConsPlusNormal"/>
              <w:jc w:val="center"/>
            </w:pPr>
            <w:r>
              <w:t>01</w:t>
            </w:r>
          </w:p>
        </w:tc>
        <w:tc>
          <w:tcPr>
            <w:tcW w:w="737" w:type="dxa"/>
          </w:tcPr>
          <w:p w14:paraId="0A31A429" w14:textId="77777777" w:rsidR="00175DF4" w:rsidRDefault="00175DF4">
            <w:pPr>
              <w:pStyle w:val="ConsPlusNormal"/>
              <w:jc w:val="center"/>
            </w:pPr>
            <w:r>
              <w:t>03</w:t>
            </w:r>
          </w:p>
        </w:tc>
        <w:tc>
          <w:tcPr>
            <w:tcW w:w="1840" w:type="dxa"/>
          </w:tcPr>
          <w:p w14:paraId="2D7375F6" w14:textId="77777777" w:rsidR="00175DF4" w:rsidRDefault="00175DF4">
            <w:pPr>
              <w:pStyle w:val="ConsPlusNormal"/>
              <w:jc w:val="center"/>
            </w:pPr>
            <w:r>
              <w:t>99.0.00.11030</w:t>
            </w:r>
          </w:p>
        </w:tc>
        <w:tc>
          <w:tcPr>
            <w:tcW w:w="794" w:type="dxa"/>
          </w:tcPr>
          <w:p w14:paraId="418139A1" w14:textId="77777777" w:rsidR="00175DF4" w:rsidRDefault="00175DF4">
            <w:pPr>
              <w:pStyle w:val="ConsPlusNormal"/>
            </w:pPr>
          </w:p>
        </w:tc>
        <w:tc>
          <w:tcPr>
            <w:tcW w:w="1531" w:type="dxa"/>
          </w:tcPr>
          <w:p w14:paraId="158CB879" w14:textId="77777777" w:rsidR="00175DF4" w:rsidRDefault="00175DF4">
            <w:pPr>
              <w:pStyle w:val="ConsPlusNormal"/>
              <w:jc w:val="center"/>
            </w:pPr>
            <w:r>
              <w:t>2 690</w:t>
            </w:r>
          </w:p>
        </w:tc>
        <w:tc>
          <w:tcPr>
            <w:tcW w:w="1701" w:type="dxa"/>
          </w:tcPr>
          <w:p w14:paraId="528DAB69" w14:textId="77777777" w:rsidR="00175DF4" w:rsidRDefault="00175DF4">
            <w:pPr>
              <w:pStyle w:val="ConsPlusNormal"/>
            </w:pPr>
          </w:p>
        </w:tc>
        <w:tc>
          <w:tcPr>
            <w:tcW w:w="1587" w:type="dxa"/>
          </w:tcPr>
          <w:p w14:paraId="1FF5B07D" w14:textId="77777777" w:rsidR="00175DF4" w:rsidRDefault="00175DF4">
            <w:pPr>
              <w:pStyle w:val="ConsPlusNormal"/>
              <w:jc w:val="center"/>
            </w:pPr>
            <w:r>
              <w:t>2 690</w:t>
            </w:r>
          </w:p>
        </w:tc>
        <w:tc>
          <w:tcPr>
            <w:tcW w:w="1361" w:type="dxa"/>
          </w:tcPr>
          <w:p w14:paraId="2F8080FB" w14:textId="77777777" w:rsidR="00175DF4" w:rsidRDefault="00175DF4">
            <w:pPr>
              <w:pStyle w:val="ConsPlusNormal"/>
            </w:pPr>
          </w:p>
        </w:tc>
      </w:tr>
      <w:tr w:rsidR="00175DF4" w14:paraId="26CF94CB" w14:textId="77777777">
        <w:tc>
          <w:tcPr>
            <w:tcW w:w="3231" w:type="dxa"/>
          </w:tcPr>
          <w:p w14:paraId="212FD85C"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37" w:type="dxa"/>
          </w:tcPr>
          <w:p w14:paraId="438BFA4B" w14:textId="77777777" w:rsidR="00175DF4" w:rsidRDefault="00175DF4">
            <w:pPr>
              <w:pStyle w:val="ConsPlusNormal"/>
              <w:jc w:val="center"/>
            </w:pPr>
            <w:r>
              <w:lastRenderedPageBreak/>
              <w:t>01</w:t>
            </w:r>
          </w:p>
        </w:tc>
        <w:tc>
          <w:tcPr>
            <w:tcW w:w="737" w:type="dxa"/>
          </w:tcPr>
          <w:p w14:paraId="6C0DE3EA" w14:textId="77777777" w:rsidR="00175DF4" w:rsidRDefault="00175DF4">
            <w:pPr>
              <w:pStyle w:val="ConsPlusNormal"/>
              <w:jc w:val="center"/>
            </w:pPr>
            <w:r>
              <w:t>03</w:t>
            </w:r>
          </w:p>
        </w:tc>
        <w:tc>
          <w:tcPr>
            <w:tcW w:w="1840" w:type="dxa"/>
          </w:tcPr>
          <w:p w14:paraId="6BED6B96" w14:textId="77777777" w:rsidR="00175DF4" w:rsidRDefault="00175DF4">
            <w:pPr>
              <w:pStyle w:val="ConsPlusNormal"/>
              <w:jc w:val="center"/>
            </w:pPr>
            <w:r>
              <w:t>99.0.00.11030</w:t>
            </w:r>
          </w:p>
        </w:tc>
        <w:tc>
          <w:tcPr>
            <w:tcW w:w="794" w:type="dxa"/>
          </w:tcPr>
          <w:p w14:paraId="0E4542C5" w14:textId="77777777" w:rsidR="00175DF4" w:rsidRDefault="00175DF4">
            <w:pPr>
              <w:pStyle w:val="ConsPlusNormal"/>
              <w:jc w:val="center"/>
            </w:pPr>
            <w:r>
              <w:t>100</w:t>
            </w:r>
          </w:p>
        </w:tc>
        <w:tc>
          <w:tcPr>
            <w:tcW w:w="1531" w:type="dxa"/>
          </w:tcPr>
          <w:p w14:paraId="121F3AFD" w14:textId="77777777" w:rsidR="00175DF4" w:rsidRDefault="00175DF4">
            <w:pPr>
              <w:pStyle w:val="ConsPlusNormal"/>
              <w:jc w:val="center"/>
            </w:pPr>
            <w:r>
              <w:t>2 690</w:t>
            </w:r>
          </w:p>
        </w:tc>
        <w:tc>
          <w:tcPr>
            <w:tcW w:w="1701" w:type="dxa"/>
          </w:tcPr>
          <w:p w14:paraId="5326B0F5" w14:textId="77777777" w:rsidR="00175DF4" w:rsidRDefault="00175DF4">
            <w:pPr>
              <w:pStyle w:val="ConsPlusNormal"/>
            </w:pPr>
          </w:p>
        </w:tc>
        <w:tc>
          <w:tcPr>
            <w:tcW w:w="1587" w:type="dxa"/>
          </w:tcPr>
          <w:p w14:paraId="0E5F97ED" w14:textId="77777777" w:rsidR="00175DF4" w:rsidRDefault="00175DF4">
            <w:pPr>
              <w:pStyle w:val="ConsPlusNormal"/>
              <w:jc w:val="center"/>
            </w:pPr>
            <w:r>
              <w:t>2 690</w:t>
            </w:r>
          </w:p>
        </w:tc>
        <w:tc>
          <w:tcPr>
            <w:tcW w:w="1361" w:type="dxa"/>
          </w:tcPr>
          <w:p w14:paraId="04540850" w14:textId="77777777" w:rsidR="00175DF4" w:rsidRDefault="00175DF4">
            <w:pPr>
              <w:pStyle w:val="ConsPlusNormal"/>
            </w:pPr>
          </w:p>
        </w:tc>
      </w:tr>
      <w:tr w:rsidR="00175DF4" w14:paraId="657C7721" w14:textId="77777777">
        <w:tc>
          <w:tcPr>
            <w:tcW w:w="3231" w:type="dxa"/>
          </w:tcPr>
          <w:p w14:paraId="048BFE46"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09A684B2" w14:textId="77777777" w:rsidR="00175DF4" w:rsidRDefault="00175DF4">
            <w:pPr>
              <w:pStyle w:val="ConsPlusNormal"/>
              <w:jc w:val="center"/>
            </w:pPr>
            <w:r>
              <w:t>01</w:t>
            </w:r>
          </w:p>
        </w:tc>
        <w:tc>
          <w:tcPr>
            <w:tcW w:w="737" w:type="dxa"/>
          </w:tcPr>
          <w:p w14:paraId="543D5C28" w14:textId="77777777" w:rsidR="00175DF4" w:rsidRDefault="00175DF4">
            <w:pPr>
              <w:pStyle w:val="ConsPlusNormal"/>
              <w:jc w:val="center"/>
            </w:pPr>
            <w:r>
              <w:t>03</w:t>
            </w:r>
          </w:p>
        </w:tc>
        <w:tc>
          <w:tcPr>
            <w:tcW w:w="1840" w:type="dxa"/>
          </w:tcPr>
          <w:p w14:paraId="51054CE9" w14:textId="77777777" w:rsidR="00175DF4" w:rsidRDefault="00175DF4">
            <w:pPr>
              <w:pStyle w:val="ConsPlusNormal"/>
              <w:jc w:val="center"/>
            </w:pPr>
            <w:r>
              <w:t>99.0.00.11030</w:t>
            </w:r>
          </w:p>
        </w:tc>
        <w:tc>
          <w:tcPr>
            <w:tcW w:w="794" w:type="dxa"/>
          </w:tcPr>
          <w:p w14:paraId="53647371" w14:textId="77777777" w:rsidR="00175DF4" w:rsidRDefault="00175DF4">
            <w:pPr>
              <w:pStyle w:val="ConsPlusNormal"/>
              <w:jc w:val="center"/>
            </w:pPr>
            <w:r>
              <w:t>120</w:t>
            </w:r>
          </w:p>
        </w:tc>
        <w:tc>
          <w:tcPr>
            <w:tcW w:w="1531" w:type="dxa"/>
          </w:tcPr>
          <w:p w14:paraId="4FAD8600" w14:textId="77777777" w:rsidR="00175DF4" w:rsidRDefault="00175DF4">
            <w:pPr>
              <w:pStyle w:val="ConsPlusNormal"/>
              <w:jc w:val="center"/>
            </w:pPr>
            <w:r>
              <w:t>2 690</w:t>
            </w:r>
          </w:p>
        </w:tc>
        <w:tc>
          <w:tcPr>
            <w:tcW w:w="1701" w:type="dxa"/>
          </w:tcPr>
          <w:p w14:paraId="4EFA8092" w14:textId="77777777" w:rsidR="00175DF4" w:rsidRDefault="00175DF4">
            <w:pPr>
              <w:pStyle w:val="ConsPlusNormal"/>
            </w:pPr>
          </w:p>
        </w:tc>
        <w:tc>
          <w:tcPr>
            <w:tcW w:w="1587" w:type="dxa"/>
          </w:tcPr>
          <w:p w14:paraId="7B234152" w14:textId="77777777" w:rsidR="00175DF4" w:rsidRDefault="00175DF4">
            <w:pPr>
              <w:pStyle w:val="ConsPlusNormal"/>
              <w:jc w:val="center"/>
            </w:pPr>
            <w:r>
              <w:t>2 690</w:t>
            </w:r>
          </w:p>
        </w:tc>
        <w:tc>
          <w:tcPr>
            <w:tcW w:w="1361" w:type="dxa"/>
          </w:tcPr>
          <w:p w14:paraId="128DD04B" w14:textId="77777777" w:rsidR="00175DF4" w:rsidRDefault="00175DF4">
            <w:pPr>
              <w:pStyle w:val="ConsPlusNormal"/>
            </w:pPr>
          </w:p>
        </w:tc>
      </w:tr>
      <w:tr w:rsidR="00175DF4" w14:paraId="75C65819" w14:textId="77777777">
        <w:tc>
          <w:tcPr>
            <w:tcW w:w="3231" w:type="dxa"/>
          </w:tcPr>
          <w:p w14:paraId="72F31B6E" w14:textId="77777777" w:rsidR="00175DF4" w:rsidRDefault="00175DF4">
            <w:pPr>
              <w:pStyle w:val="ConsPlusNormal"/>
            </w:pPr>
            <w:r>
              <w:t>Центральный аппарат</w:t>
            </w:r>
          </w:p>
        </w:tc>
        <w:tc>
          <w:tcPr>
            <w:tcW w:w="737" w:type="dxa"/>
          </w:tcPr>
          <w:p w14:paraId="7370411F" w14:textId="77777777" w:rsidR="00175DF4" w:rsidRDefault="00175DF4">
            <w:pPr>
              <w:pStyle w:val="ConsPlusNormal"/>
              <w:jc w:val="center"/>
            </w:pPr>
            <w:r>
              <w:t>01</w:t>
            </w:r>
          </w:p>
        </w:tc>
        <w:tc>
          <w:tcPr>
            <w:tcW w:w="737" w:type="dxa"/>
          </w:tcPr>
          <w:p w14:paraId="347F2D56" w14:textId="77777777" w:rsidR="00175DF4" w:rsidRDefault="00175DF4">
            <w:pPr>
              <w:pStyle w:val="ConsPlusNormal"/>
              <w:jc w:val="center"/>
            </w:pPr>
            <w:r>
              <w:t>03</w:t>
            </w:r>
          </w:p>
        </w:tc>
        <w:tc>
          <w:tcPr>
            <w:tcW w:w="1840" w:type="dxa"/>
          </w:tcPr>
          <w:p w14:paraId="0DFB0573" w14:textId="77777777" w:rsidR="00175DF4" w:rsidRDefault="00175DF4">
            <w:pPr>
              <w:pStyle w:val="ConsPlusNormal"/>
              <w:jc w:val="center"/>
            </w:pPr>
            <w:r>
              <w:t>99.0.00.11040</w:t>
            </w:r>
          </w:p>
        </w:tc>
        <w:tc>
          <w:tcPr>
            <w:tcW w:w="794" w:type="dxa"/>
          </w:tcPr>
          <w:p w14:paraId="720CD202" w14:textId="77777777" w:rsidR="00175DF4" w:rsidRDefault="00175DF4">
            <w:pPr>
              <w:pStyle w:val="ConsPlusNormal"/>
            </w:pPr>
          </w:p>
        </w:tc>
        <w:tc>
          <w:tcPr>
            <w:tcW w:w="1531" w:type="dxa"/>
          </w:tcPr>
          <w:p w14:paraId="70E190A2" w14:textId="77777777" w:rsidR="00175DF4" w:rsidRDefault="00175DF4">
            <w:pPr>
              <w:pStyle w:val="ConsPlusNormal"/>
              <w:jc w:val="center"/>
            </w:pPr>
            <w:r>
              <w:t>118 886</w:t>
            </w:r>
          </w:p>
        </w:tc>
        <w:tc>
          <w:tcPr>
            <w:tcW w:w="1701" w:type="dxa"/>
          </w:tcPr>
          <w:p w14:paraId="18768513" w14:textId="77777777" w:rsidR="00175DF4" w:rsidRDefault="00175DF4">
            <w:pPr>
              <w:pStyle w:val="ConsPlusNormal"/>
            </w:pPr>
          </w:p>
        </w:tc>
        <w:tc>
          <w:tcPr>
            <w:tcW w:w="1587" w:type="dxa"/>
          </w:tcPr>
          <w:p w14:paraId="15DBE4E0" w14:textId="77777777" w:rsidR="00175DF4" w:rsidRDefault="00175DF4">
            <w:pPr>
              <w:pStyle w:val="ConsPlusNormal"/>
              <w:jc w:val="center"/>
            </w:pPr>
            <w:r>
              <w:t>116 811</w:t>
            </w:r>
          </w:p>
        </w:tc>
        <w:tc>
          <w:tcPr>
            <w:tcW w:w="1361" w:type="dxa"/>
          </w:tcPr>
          <w:p w14:paraId="2FE816FB" w14:textId="77777777" w:rsidR="00175DF4" w:rsidRDefault="00175DF4">
            <w:pPr>
              <w:pStyle w:val="ConsPlusNormal"/>
            </w:pPr>
          </w:p>
        </w:tc>
      </w:tr>
      <w:tr w:rsidR="00175DF4" w14:paraId="74D196A4" w14:textId="77777777">
        <w:tc>
          <w:tcPr>
            <w:tcW w:w="3231" w:type="dxa"/>
          </w:tcPr>
          <w:p w14:paraId="552EAAC5"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7A5A32C9" w14:textId="77777777" w:rsidR="00175DF4" w:rsidRDefault="00175DF4">
            <w:pPr>
              <w:pStyle w:val="ConsPlusNormal"/>
              <w:jc w:val="center"/>
            </w:pPr>
            <w:r>
              <w:t>01</w:t>
            </w:r>
          </w:p>
        </w:tc>
        <w:tc>
          <w:tcPr>
            <w:tcW w:w="737" w:type="dxa"/>
          </w:tcPr>
          <w:p w14:paraId="715B4672" w14:textId="77777777" w:rsidR="00175DF4" w:rsidRDefault="00175DF4">
            <w:pPr>
              <w:pStyle w:val="ConsPlusNormal"/>
              <w:jc w:val="center"/>
            </w:pPr>
            <w:r>
              <w:t>03</w:t>
            </w:r>
          </w:p>
        </w:tc>
        <w:tc>
          <w:tcPr>
            <w:tcW w:w="1840" w:type="dxa"/>
          </w:tcPr>
          <w:p w14:paraId="55AA8650" w14:textId="77777777" w:rsidR="00175DF4" w:rsidRDefault="00175DF4">
            <w:pPr>
              <w:pStyle w:val="ConsPlusNormal"/>
              <w:jc w:val="center"/>
            </w:pPr>
            <w:r>
              <w:t>99.0.00.11040</w:t>
            </w:r>
          </w:p>
        </w:tc>
        <w:tc>
          <w:tcPr>
            <w:tcW w:w="794" w:type="dxa"/>
          </w:tcPr>
          <w:p w14:paraId="09EF917E" w14:textId="77777777" w:rsidR="00175DF4" w:rsidRDefault="00175DF4">
            <w:pPr>
              <w:pStyle w:val="ConsPlusNormal"/>
              <w:jc w:val="center"/>
            </w:pPr>
            <w:r>
              <w:t>100</w:t>
            </w:r>
          </w:p>
        </w:tc>
        <w:tc>
          <w:tcPr>
            <w:tcW w:w="1531" w:type="dxa"/>
          </w:tcPr>
          <w:p w14:paraId="46AD4DDD" w14:textId="77777777" w:rsidR="00175DF4" w:rsidRDefault="00175DF4">
            <w:pPr>
              <w:pStyle w:val="ConsPlusNormal"/>
              <w:jc w:val="center"/>
            </w:pPr>
            <w:r>
              <w:t>104 566</w:t>
            </w:r>
          </w:p>
        </w:tc>
        <w:tc>
          <w:tcPr>
            <w:tcW w:w="1701" w:type="dxa"/>
          </w:tcPr>
          <w:p w14:paraId="0190EEE1" w14:textId="77777777" w:rsidR="00175DF4" w:rsidRDefault="00175DF4">
            <w:pPr>
              <w:pStyle w:val="ConsPlusNormal"/>
            </w:pPr>
          </w:p>
        </w:tc>
        <w:tc>
          <w:tcPr>
            <w:tcW w:w="1587" w:type="dxa"/>
          </w:tcPr>
          <w:p w14:paraId="3028EE2E" w14:textId="77777777" w:rsidR="00175DF4" w:rsidRDefault="00175DF4">
            <w:pPr>
              <w:pStyle w:val="ConsPlusNormal"/>
              <w:jc w:val="center"/>
            </w:pPr>
            <w:r>
              <w:t>104 566</w:t>
            </w:r>
          </w:p>
        </w:tc>
        <w:tc>
          <w:tcPr>
            <w:tcW w:w="1361" w:type="dxa"/>
          </w:tcPr>
          <w:p w14:paraId="2D461648" w14:textId="77777777" w:rsidR="00175DF4" w:rsidRDefault="00175DF4">
            <w:pPr>
              <w:pStyle w:val="ConsPlusNormal"/>
            </w:pPr>
          </w:p>
        </w:tc>
      </w:tr>
      <w:tr w:rsidR="00175DF4" w14:paraId="0A00C97A" w14:textId="77777777">
        <w:tc>
          <w:tcPr>
            <w:tcW w:w="3231" w:type="dxa"/>
          </w:tcPr>
          <w:p w14:paraId="278D08E7"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689B56C3" w14:textId="77777777" w:rsidR="00175DF4" w:rsidRDefault="00175DF4">
            <w:pPr>
              <w:pStyle w:val="ConsPlusNormal"/>
              <w:jc w:val="center"/>
            </w:pPr>
            <w:r>
              <w:t>01</w:t>
            </w:r>
          </w:p>
        </w:tc>
        <w:tc>
          <w:tcPr>
            <w:tcW w:w="737" w:type="dxa"/>
          </w:tcPr>
          <w:p w14:paraId="2A5C76AB" w14:textId="77777777" w:rsidR="00175DF4" w:rsidRDefault="00175DF4">
            <w:pPr>
              <w:pStyle w:val="ConsPlusNormal"/>
              <w:jc w:val="center"/>
            </w:pPr>
            <w:r>
              <w:t>03</w:t>
            </w:r>
          </w:p>
        </w:tc>
        <w:tc>
          <w:tcPr>
            <w:tcW w:w="1840" w:type="dxa"/>
          </w:tcPr>
          <w:p w14:paraId="38415351" w14:textId="77777777" w:rsidR="00175DF4" w:rsidRDefault="00175DF4">
            <w:pPr>
              <w:pStyle w:val="ConsPlusNormal"/>
              <w:jc w:val="center"/>
            </w:pPr>
            <w:r>
              <w:t>99.0.00.11040</w:t>
            </w:r>
          </w:p>
        </w:tc>
        <w:tc>
          <w:tcPr>
            <w:tcW w:w="794" w:type="dxa"/>
          </w:tcPr>
          <w:p w14:paraId="3D26120F" w14:textId="77777777" w:rsidR="00175DF4" w:rsidRDefault="00175DF4">
            <w:pPr>
              <w:pStyle w:val="ConsPlusNormal"/>
              <w:jc w:val="center"/>
            </w:pPr>
            <w:r>
              <w:t>120</w:t>
            </w:r>
          </w:p>
        </w:tc>
        <w:tc>
          <w:tcPr>
            <w:tcW w:w="1531" w:type="dxa"/>
          </w:tcPr>
          <w:p w14:paraId="788F95CC" w14:textId="77777777" w:rsidR="00175DF4" w:rsidRDefault="00175DF4">
            <w:pPr>
              <w:pStyle w:val="ConsPlusNormal"/>
              <w:jc w:val="center"/>
            </w:pPr>
            <w:r>
              <w:t>104 566</w:t>
            </w:r>
          </w:p>
        </w:tc>
        <w:tc>
          <w:tcPr>
            <w:tcW w:w="1701" w:type="dxa"/>
          </w:tcPr>
          <w:p w14:paraId="3772B6D6" w14:textId="77777777" w:rsidR="00175DF4" w:rsidRDefault="00175DF4">
            <w:pPr>
              <w:pStyle w:val="ConsPlusNormal"/>
            </w:pPr>
          </w:p>
        </w:tc>
        <w:tc>
          <w:tcPr>
            <w:tcW w:w="1587" w:type="dxa"/>
          </w:tcPr>
          <w:p w14:paraId="46DCEFCE" w14:textId="77777777" w:rsidR="00175DF4" w:rsidRDefault="00175DF4">
            <w:pPr>
              <w:pStyle w:val="ConsPlusNormal"/>
              <w:jc w:val="center"/>
            </w:pPr>
            <w:r>
              <w:t>104 566</w:t>
            </w:r>
          </w:p>
        </w:tc>
        <w:tc>
          <w:tcPr>
            <w:tcW w:w="1361" w:type="dxa"/>
          </w:tcPr>
          <w:p w14:paraId="24E8974A" w14:textId="77777777" w:rsidR="00175DF4" w:rsidRDefault="00175DF4">
            <w:pPr>
              <w:pStyle w:val="ConsPlusNormal"/>
            </w:pPr>
          </w:p>
        </w:tc>
      </w:tr>
      <w:tr w:rsidR="00175DF4" w14:paraId="2E1F1EFB" w14:textId="77777777">
        <w:tc>
          <w:tcPr>
            <w:tcW w:w="3231" w:type="dxa"/>
          </w:tcPr>
          <w:p w14:paraId="5B3E0DC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6A2AD68" w14:textId="77777777" w:rsidR="00175DF4" w:rsidRDefault="00175DF4">
            <w:pPr>
              <w:pStyle w:val="ConsPlusNormal"/>
              <w:jc w:val="center"/>
            </w:pPr>
            <w:r>
              <w:t>01</w:t>
            </w:r>
          </w:p>
        </w:tc>
        <w:tc>
          <w:tcPr>
            <w:tcW w:w="737" w:type="dxa"/>
          </w:tcPr>
          <w:p w14:paraId="59E35821" w14:textId="77777777" w:rsidR="00175DF4" w:rsidRDefault="00175DF4">
            <w:pPr>
              <w:pStyle w:val="ConsPlusNormal"/>
              <w:jc w:val="center"/>
            </w:pPr>
            <w:r>
              <w:t>03</w:t>
            </w:r>
          </w:p>
        </w:tc>
        <w:tc>
          <w:tcPr>
            <w:tcW w:w="1840" w:type="dxa"/>
          </w:tcPr>
          <w:p w14:paraId="01B8D2D1" w14:textId="77777777" w:rsidR="00175DF4" w:rsidRDefault="00175DF4">
            <w:pPr>
              <w:pStyle w:val="ConsPlusNormal"/>
              <w:jc w:val="center"/>
            </w:pPr>
            <w:r>
              <w:t>99.0.00.11040</w:t>
            </w:r>
          </w:p>
        </w:tc>
        <w:tc>
          <w:tcPr>
            <w:tcW w:w="794" w:type="dxa"/>
          </w:tcPr>
          <w:p w14:paraId="2A7C53D3" w14:textId="77777777" w:rsidR="00175DF4" w:rsidRDefault="00175DF4">
            <w:pPr>
              <w:pStyle w:val="ConsPlusNormal"/>
              <w:jc w:val="center"/>
            </w:pPr>
            <w:r>
              <w:t>200</w:t>
            </w:r>
          </w:p>
        </w:tc>
        <w:tc>
          <w:tcPr>
            <w:tcW w:w="1531" w:type="dxa"/>
          </w:tcPr>
          <w:p w14:paraId="7EA88C75" w14:textId="77777777" w:rsidR="00175DF4" w:rsidRDefault="00175DF4">
            <w:pPr>
              <w:pStyle w:val="ConsPlusNormal"/>
              <w:jc w:val="center"/>
            </w:pPr>
            <w:r>
              <w:t>13 839</w:t>
            </w:r>
          </w:p>
        </w:tc>
        <w:tc>
          <w:tcPr>
            <w:tcW w:w="1701" w:type="dxa"/>
          </w:tcPr>
          <w:p w14:paraId="23216E4D" w14:textId="77777777" w:rsidR="00175DF4" w:rsidRDefault="00175DF4">
            <w:pPr>
              <w:pStyle w:val="ConsPlusNormal"/>
            </w:pPr>
          </w:p>
        </w:tc>
        <w:tc>
          <w:tcPr>
            <w:tcW w:w="1587" w:type="dxa"/>
          </w:tcPr>
          <w:p w14:paraId="549134F2" w14:textId="77777777" w:rsidR="00175DF4" w:rsidRDefault="00175DF4">
            <w:pPr>
              <w:pStyle w:val="ConsPlusNormal"/>
              <w:jc w:val="center"/>
            </w:pPr>
            <w:r>
              <w:t>11 764</w:t>
            </w:r>
          </w:p>
        </w:tc>
        <w:tc>
          <w:tcPr>
            <w:tcW w:w="1361" w:type="dxa"/>
          </w:tcPr>
          <w:p w14:paraId="61A911DC" w14:textId="77777777" w:rsidR="00175DF4" w:rsidRDefault="00175DF4">
            <w:pPr>
              <w:pStyle w:val="ConsPlusNormal"/>
            </w:pPr>
          </w:p>
        </w:tc>
      </w:tr>
      <w:tr w:rsidR="00175DF4" w14:paraId="7F440F74" w14:textId="77777777">
        <w:tc>
          <w:tcPr>
            <w:tcW w:w="3231" w:type="dxa"/>
          </w:tcPr>
          <w:p w14:paraId="7AF458E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B0367F8" w14:textId="77777777" w:rsidR="00175DF4" w:rsidRDefault="00175DF4">
            <w:pPr>
              <w:pStyle w:val="ConsPlusNormal"/>
              <w:jc w:val="center"/>
            </w:pPr>
            <w:r>
              <w:t>01</w:t>
            </w:r>
          </w:p>
        </w:tc>
        <w:tc>
          <w:tcPr>
            <w:tcW w:w="737" w:type="dxa"/>
          </w:tcPr>
          <w:p w14:paraId="1CB844AD" w14:textId="77777777" w:rsidR="00175DF4" w:rsidRDefault="00175DF4">
            <w:pPr>
              <w:pStyle w:val="ConsPlusNormal"/>
              <w:jc w:val="center"/>
            </w:pPr>
            <w:r>
              <w:t>03</w:t>
            </w:r>
          </w:p>
        </w:tc>
        <w:tc>
          <w:tcPr>
            <w:tcW w:w="1840" w:type="dxa"/>
          </w:tcPr>
          <w:p w14:paraId="642F616F" w14:textId="77777777" w:rsidR="00175DF4" w:rsidRDefault="00175DF4">
            <w:pPr>
              <w:pStyle w:val="ConsPlusNormal"/>
              <w:jc w:val="center"/>
            </w:pPr>
            <w:r>
              <w:t>99.0.00.11040</w:t>
            </w:r>
          </w:p>
        </w:tc>
        <w:tc>
          <w:tcPr>
            <w:tcW w:w="794" w:type="dxa"/>
          </w:tcPr>
          <w:p w14:paraId="08B9CF32" w14:textId="77777777" w:rsidR="00175DF4" w:rsidRDefault="00175DF4">
            <w:pPr>
              <w:pStyle w:val="ConsPlusNormal"/>
              <w:jc w:val="center"/>
            </w:pPr>
            <w:r>
              <w:t>240</w:t>
            </w:r>
          </w:p>
        </w:tc>
        <w:tc>
          <w:tcPr>
            <w:tcW w:w="1531" w:type="dxa"/>
          </w:tcPr>
          <w:p w14:paraId="5B4E6BE8" w14:textId="77777777" w:rsidR="00175DF4" w:rsidRDefault="00175DF4">
            <w:pPr>
              <w:pStyle w:val="ConsPlusNormal"/>
              <w:jc w:val="center"/>
            </w:pPr>
            <w:r>
              <w:t>13 839</w:t>
            </w:r>
          </w:p>
        </w:tc>
        <w:tc>
          <w:tcPr>
            <w:tcW w:w="1701" w:type="dxa"/>
          </w:tcPr>
          <w:p w14:paraId="6A8E8CB4" w14:textId="77777777" w:rsidR="00175DF4" w:rsidRDefault="00175DF4">
            <w:pPr>
              <w:pStyle w:val="ConsPlusNormal"/>
            </w:pPr>
          </w:p>
        </w:tc>
        <w:tc>
          <w:tcPr>
            <w:tcW w:w="1587" w:type="dxa"/>
          </w:tcPr>
          <w:p w14:paraId="79B8C508" w14:textId="77777777" w:rsidR="00175DF4" w:rsidRDefault="00175DF4">
            <w:pPr>
              <w:pStyle w:val="ConsPlusNormal"/>
              <w:jc w:val="center"/>
            </w:pPr>
            <w:r>
              <w:t>11 764</w:t>
            </w:r>
          </w:p>
        </w:tc>
        <w:tc>
          <w:tcPr>
            <w:tcW w:w="1361" w:type="dxa"/>
          </w:tcPr>
          <w:p w14:paraId="406BB679" w14:textId="77777777" w:rsidR="00175DF4" w:rsidRDefault="00175DF4">
            <w:pPr>
              <w:pStyle w:val="ConsPlusNormal"/>
            </w:pPr>
          </w:p>
        </w:tc>
      </w:tr>
      <w:tr w:rsidR="00175DF4" w14:paraId="0295F554" w14:textId="77777777">
        <w:tc>
          <w:tcPr>
            <w:tcW w:w="3231" w:type="dxa"/>
          </w:tcPr>
          <w:p w14:paraId="7111CAA0" w14:textId="77777777" w:rsidR="00175DF4" w:rsidRDefault="00175DF4">
            <w:pPr>
              <w:pStyle w:val="ConsPlusNormal"/>
            </w:pPr>
            <w:r>
              <w:lastRenderedPageBreak/>
              <w:t>Социальное обеспечение и иные выплаты населению</w:t>
            </w:r>
          </w:p>
        </w:tc>
        <w:tc>
          <w:tcPr>
            <w:tcW w:w="737" w:type="dxa"/>
          </w:tcPr>
          <w:p w14:paraId="52975522" w14:textId="77777777" w:rsidR="00175DF4" w:rsidRDefault="00175DF4">
            <w:pPr>
              <w:pStyle w:val="ConsPlusNormal"/>
              <w:jc w:val="center"/>
            </w:pPr>
            <w:r>
              <w:t>01</w:t>
            </w:r>
          </w:p>
        </w:tc>
        <w:tc>
          <w:tcPr>
            <w:tcW w:w="737" w:type="dxa"/>
          </w:tcPr>
          <w:p w14:paraId="12A9E0AE" w14:textId="77777777" w:rsidR="00175DF4" w:rsidRDefault="00175DF4">
            <w:pPr>
              <w:pStyle w:val="ConsPlusNormal"/>
              <w:jc w:val="center"/>
            </w:pPr>
            <w:r>
              <w:t>03</w:t>
            </w:r>
          </w:p>
        </w:tc>
        <w:tc>
          <w:tcPr>
            <w:tcW w:w="1840" w:type="dxa"/>
          </w:tcPr>
          <w:p w14:paraId="1A1D3932" w14:textId="77777777" w:rsidR="00175DF4" w:rsidRDefault="00175DF4">
            <w:pPr>
              <w:pStyle w:val="ConsPlusNormal"/>
              <w:jc w:val="center"/>
            </w:pPr>
            <w:r>
              <w:t>99.0.00.11040</w:t>
            </w:r>
          </w:p>
        </w:tc>
        <w:tc>
          <w:tcPr>
            <w:tcW w:w="794" w:type="dxa"/>
          </w:tcPr>
          <w:p w14:paraId="6E27FFAA" w14:textId="77777777" w:rsidR="00175DF4" w:rsidRDefault="00175DF4">
            <w:pPr>
              <w:pStyle w:val="ConsPlusNormal"/>
              <w:jc w:val="center"/>
            </w:pPr>
            <w:r>
              <w:t>300</w:t>
            </w:r>
          </w:p>
        </w:tc>
        <w:tc>
          <w:tcPr>
            <w:tcW w:w="1531" w:type="dxa"/>
          </w:tcPr>
          <w:p w14:paraId="0F88080F" w14:textId="77777777" w:rsidR="00175DF4" w:rsidRDefault="00175DF4">
            <w:pPr>
              <w:pStyle w:val="ConsPlusNormal"/>
              <w:jc w:val="center"/>
            </w:pPr>
            <w:r>
              <w:t>98</w:t>
            </w:r>
          </w:p>
        </w:tc>
        <w:tc>
          <w:tcPr>
            <w:tcW w:w="1701" w:type="dxa"/>
          </w:tcPr>
          <w:p w14:paraId="70A9DF1E" w14:textId="77777777" w:rsidR="00175DF4" w:rsidRDefault="00175DF4">
            <w:pPr>
              <w:pStyle w:val="ConsPlusNormal"/>
            </w:pPr>
          </w:p>
        </w:tc>
        <w:tc>
          <w:tcPr>
            <w:tcW w:w="1587" w:type="dxa"/>
          </w:tcPr>
          <w:p w14:paraId="3FE18087" w14:textId="77777777" w:rsidR="00175DF4" w:rsidRDefault="00175DF4">
            <w:pPr>
              <w:pStyle w:val="ConsPlusNormal"/>
              <w:jc w:val="center"/>
            </w:pPr>
            <w:r>
              <w:t>98</w:t>
            </w:r>
          </w:p>
        </w:tc>
        <w:tc>
          <w:tcPr>
            <w:tcW w:w="1361" w:type="dxa"/>
          </w:tcPr>
          <w:p w14:paraId="490C93FC" w14:textId="77777777" w:rsidR="00175DF4" w:rsidRDefault="00175DF4">
            <w:pPr>
              <w:pStyle w:val="ConsPlusNormal"/>
            </w:pPr>
          </w:p>
        </w:tc>
      </w:tr>
      <w:tr w:rsidR="00175DF4" w14:paraId="71EA9D8B" w14:textId="77777777">
        <w:tc>
          <w:tcPr>
            <w:tcW w:w="3231" w:type="dxa"/>
          </w:tcPr>
          <w:p w14:paraId="4DF155A1" w14:textId="77777777" w:rsidR="00175DF4" w:rsidRDefault="00175DF4">
            <w:pPr>
              <w:pStyle w:val="ConsPlusNormal"/>
            </w:pPr>
            <w:r>
              <w:t>Иные выплаты населению</w:t>
            </w:r>
          </w:p>
        </w:tc>
        <w:tc>
          <w:tcPr>
            <w:tcW w:w="737" w:type="dxa"/>
          </w:tcPr>
          <w:p w14:paraId="3E6EF195" w14:textId="77777777" w:rsidR="00175DF4" w:rsidRDefault="00175DF4">
            <w:pPr>
              <w:pStyle w:val="ConsPlusNormal"/>
              <w:jc w:val="center"/>
            </w:pPr>
            <w:r>
              <w:t>01</w:t>
            </w:r>
          </w:p>
        </w:tc>
        <w:tc>
          <w:tcPr>
            <w:tcW w:w="737" w:type="dxa"/>
          </w:tcPr>
          <w:p w14:paraId="4136C7C8" w14:textId="77777777" w:rsidR="00175DF4" w:rsidRDefault="00175DF4">
            <w:pPr>
              <w:pStyle w:val="ConsPlusNormal"/>
              <w:jc w:val="center"/>
            </w:pPr>
            <w:r>
              <w:t>03</w:t>
            </w:r>
          </w:p>
        </w:tc>
        <w:tc>
          <w:tcPr>
            <w:tcW w:w="1840" w:type="dxa"/>
          </w:tcPr>
          <w:p w14:paraId="6D9B17A6" w14:textId="77777777" w:rsidR="00175DF4" w:rsidRDefault="00175DF4">
            <w:pPr>
              <w:pStyle w:val="ConsPlusNormal"/>
              <w:jc w:val="center"/>
            </w:pPr>
            <w:r>
              <w:t>99.0.00.11040</w:t>
            </w:r>
          </w:p>
        </w:tc>
        <w:tc>
          <w:tcPr>
            <w:tcW w:w="794" w:type="dxa"/>
          </w:tcPr>
          <w:p w14:paraId="71E72CE5" w14:textId="77777777" w:rsidR="00175DF4" w:rsidRDefault="00175DF4">
            <w:pPr>
              <w:pStyle w:val="ConsPlusNormal"/>
              <w:jc w:val="center"/>
            </w:pPr>
            <w:r>
              <w:t>360</w:t>
            </w:r>
          </w:p>
        </w:tc>
        <w:tc>
          <w:tcPr>
            <w:tcW w:w="1531" w:type="dxa"/>
          </w:tcPr>
          <w:p w14:paraId="4CB2351E" w14:textId="77777777" w:rsidR="00175DF4" w:rsidRDefault="00175DF4">
            <w:pPr>
              <w:pStyle w:val="ConsPlusNormal"/>
              <w:jc w:val="center"/>
            </w:pPr>
            <w:r>
              <w:t>98</w:t>
            </w:r>
          </w:p>
        </w:tc>
        <w:tc>
          <w:tcPr>
            <w:tcW w:w="1701" w:type="dxa"/>
          </w:tcPr>
          <w:p w14:paraId="6BAC9756" w14:textId="77777777" w:rsidR="00175DF4" w:rsidRDefault="00175DF4">
            <w:pPr>
              <w:pStyle w:val="ConsPlusNormal"/>
            </w:pPr>
          </w:p>
        </w:tc>
        <w:tc>
          <w:tcPr>
            <w:tcW w:w="1587" w:type="dxa"/>
          </w:tcPr>
          <w:p w14:paraId="5736BD78" w14:textId="77777777" w:rsidR="00175DF4" w:rsidRDefault="00175DF4">
            <w:pPr>
              <w:pStyle w:val="ConsPlusNormal"/>
              <w:jc w:val="center"/>
            </w:pPr>
            <w:r>
              <w:t>98</w:t>
            </w:r>
          </w:p>
        </w:tc>
        <w:tc>
          <w:tcPr>
            <w:tcW w:w="1361" w:type="dxa"/>
          </w:tcPr>
          <w:p w14:paraId="6A0F8EEA" w14:textId="77777777" w:rsidR="00175DF4" w:rsidRDefault="00175DF4">
            <w:pPr>
              <w:pStyle w:val="ConsPlusNormal"/>
            </w:pPr>
          </w:p>
        </w:tc>
      </w:tr>
      <w:tr w:rsidR="00175DF4" w14:paraId="0C272E25" w14:textId="77777777">
        <w:tc>
          <w:tcPr>
            <w:tcW w:w="3231" w:type="dxa"/>
          </w:tcPr>
          <w:p w14:paraId="50AAC4F9" w14:textId="77777777" w:rsidR="00175DF4" w:rsidRDefault="00175DF4">
            <w:pPr>
              <w:pStyle w:val="ConsPlusNormal"/>
            </w:pPr>
            <w:r>
              <w:t>Иные бюджетные ассигнования</w:t>
            </w:r>
          </w:p>
        </w:tc>
        <w:tc>
          <w:tcPr>
            <w:tcW w:w="737" w:type="dxa"/>
          </w:tcPr>
          <w:p w14:paraId="42535874" w14:textId="77777777" w:rsidR="00175DF4" w:rsidRDefault="00175DF4">
            <w:pPr>
              <w:pStyle w:val="ConsPlusNormal"/>
              <w:jc w:val="center"/>
            </w:pPr>
            <w:r>
              <w:t>01</w:t>
            </w:r>
          </w:p>
        </w:tc>
        <w:tc>
          <w:tcPr>
            <w:tcW w:w="737" w:type="dxa"/>
          </w:tcPr>
          <w:p w14:paraId="1275255F" w14:textId="77777777" w:rsidR="00175DF4" w:rsidRDefault="00175DF4">
            <w:pPr>
              <w:pStyle w:val="ConsPlusNormal"/>
              <w:jc w:val="center"/>
            </w:pPr>
            <w:r>
              <w:t>03</w:t>
            </w:r>
          </w:p>
        </w:tc>
        <w:tc>
          <w:tcPr>
            <w:tcW w:w="1840" w:type="dxa"/>
          </w:tcPr>
          <w:p w14:paraId="33276F13" w14:textId="77777777" w:rsidR="00175DF4" w:rsidRDefault="00175DF4">
            <w:pPr>
              <w:pStyle w:val="ConsPlusNormal"/>
              <w:jc w:val="center"/>
            </w:pPr>
            <w:r>
              <w:t>99.0.00.11040</w:t>
            </w:r>
          </w:p>
        </w:tc>
        <w:tc>
          <w:tcPr>
            <w:tcW w:w="794" w:type="dxa"/>
          </w:tcPr>
          <w:p w14:paraId="0ADD0346" w14:textId="77777777" w:rsidR="00175DF4" w:rsidRDefault="00175DF4">
            <w:pPr>
              <w:pStyle w:val="ConsPlusNormal"/>
              <w:jc w:val="center"/>
            </w:pPr>
            <w:r>
              <w:t>800</w:t>
            </w:r>
          </w:p>
        </w:tc>
        <w:tc>
          <w:tcPr>
            <w:tcW w:w="1531" w:type="dxa"/>
          </w:tcPr>
          <w:p w14:paraId="5BD33FF6" w14:textId="77777777" w:rsidR="00175DF4" w:rsidRDefault="00175DF4">
            <w:pPr>
              <w:pStyle w:val="ConsPlusNormal"/>
              <w:jc w:val="center"/>
            </w:pPr>
            <w:r>
              <w:t>383</w:t>
            </w:r>
          </w:p>
        </w:tc>
        <w:tc>
          <w:tcPr>
            <w:tcW w:w="1701" w:type="dxa"/>
          </w:tcPr>
          <w:p w14:paraId="5249AEA9" w14:textId="77777777" w:rsidR="00175DF4" w:rsidRDefault="00175DF4">
            <w:pPr>
              <w:pStyle w:val="ConsPlusNormal"/>
            </w:pPr>
          </w:p>
        </w:tc>
        <w:tc>
          <w:tcPr>
            <w:tcW w:w="1587" w:type="dxa"/>
          </w:tcPr>
          <w:p w14:paraId="6FBE719E" w14:textId="77777777" w:rsidR="00175DF4" w:rsidRDefault="00175DF4">
            <w:pPr>
              <w:pStyle w:val="ConsPlusNormal"/>
              <w:jc w:val="center"/>
            </w:pPr>
            <w:r>
              <w:t>383</w:t>
            </w:r>
          </w:p>
        </w:tc>
        <w:tc>
          <w:tcPr>
            <w:tcW w:w="1361" w:type="dxa"/>
          </w:tcPr>
          <w:p w14:paraId="7819ADA3" w14:textId="77777777" w:rsidR="00175DF4" w:rsidRDefault="00175DF4">
            <w:pPr>
              <w:pStyle w:val="ConsPlusNormal"/>
            </w:pPr>
          </w:p>
        </w:tc>
      </w:tr>
      <w:tr w:rsidR="00175DF4" w14:paraId="6F12A45C" w14:textId="77777777">
        <w:tc>
          <w:tcPr>
            <w:tcW w:w="3231" w:type="dxa"/>
          </w:tcPr>
          <w:p w14:paraId="5621F285" w14:textId="77777777" w:rsidR="00175DF4" w:rsidRDefault="00175DF4">
            <w:pPr>
              <w:pStyle w:val="ConsPlusNormal"/>
            </w:pPr>
            <w:r>
              <w:t>Уплата налогов, сборов и иных платежей</w:t>
            </w:r>
          </w:p>
        </w:tc>
        <w:tc>
          <w:tcPr>
            <w:tcW w:w="737" w:type="dxa"/>
          </w:tcPr>
          <w:p w14:paraId="6F61B12E" w14:textId="77777777" w:rsidR="00175DF4" w:rsidRDefault="00175DF4">
            <w:pPr>
              <w:pStyle w:val="ConsPlusNormal"/>
              <w:jc w:val="center"/>
            </w:pPr>
            <w:r>
              <w:t>01</w:t>
            </w:r>
          </w:p>
        </w:tc>
        <w:tc>
          <w:tcPr>
            <w:tcW w:w="737" w:type="dxa"/>
          </w:tcPr>
          <w:p w14:paraId="11D71BE3" w14:textId="77777777" w:rsidR="00175DF4" w:rsidRDefault="00175DF4">
            <w:pPr>
              <w:pStyle w:val="ConsPlusNormal"/>
              <w:jc w:val="center"/>
            </w:pPr>
            <w:r>
              <w:t>03</w:t>
            </w:r>
          </w:p>
        </w:tc>
        <w:tc>
          <w:tcPr>
            <w:tcW w:w="1840" w:type="dxa"/>
          </w:tcPr>
          <w:p w14:paraId="045595C8" w14:textId="77777777" w:rsidR="00175DF4" w:rsidRDefault="00175DF4">
            <w:pPr>
              <w:pStyle w:val="ConsPlusNormal"/>
              <w:jc w:val="center"/>
            </w:pPr>
            <w:r>
              <w:t>99.0.00.11040</w:t>
            </w:r>
          </w:p>
        </w:tc>
        <w:tc>
          <w:tcPr>
            <w:tcW w:w="794" w:type="dxa"/>
          </w:tcPr>
          <w:p w14:paraId="625FC39D" w14:textId="77777777" w:rsidR="00175DF4" w:rsidRDefault="00175DF4">
            <w:pPr>
              <w:pStyle w:val="ConsPlusNormal"/>
              <w:jc w:val="center"/>
            </w:pPr>
            <w:r>
              <w:t>850</w:t>
            </w:r>
          </w:p>
        </w:tc>
        <w:tc>
          <w:tcPr>
            <w:tcW w:w="1531" w:type="dxa"/>
          </w:tcPr>
          <w:p w14:paraId="0EE05373" w14:textId="77777777" w:rsidR="00175DF4" w:rsidRDefault="00175DF4">
            <w:pPr>
              <w:pStyle w:val="ConsPlusNormal"/>
              <w:jc w:val="center"/>
            </w:pPr>
            <w:r>
              <w:t>383</w:t>
            </w:r>
          </w:p>
        </w:tc>
        <w:tc>
          <w:tcPr>
            <w:tcW w:w="1701" w:type="dxa"/>
          </w:tcPr>
          <w:p w14:paraId="4EEE2E74" w14:textId="77777777" w:rsidR="00175DF4" w:rsidRDefault="00175DF4">
            <w:pPr>
              <w:pStyle w:val="ConsPlusNormal"/>
            </w:pPr>
          </w:p>
        </w:tc>
        <w:tc>
          <w:tcPr>
            <w:tcW w:w="1587" w:type="dxa"/>
          </w:tcPr>
          <w:p w14:paraId="22790384" w14:textId="77777777" w:rsidR="00175DF4" w:rsidRDefault="00175DF4">
            <w:pPr>
              <w:pStyle w:val="ConsPlusNormal"/>
              <w:jc w:val="center"/>
            </w:pPr>
            <w:r>
              <w:t>383</w:t>
            </w:r>
          </w:p>
        </w:tc>
        <w:tc>
          <w:tcPr>
            <w:tcW w:w="1361" w:type="dxa"/>
          </w:tcPr>
          <w:p w14:paraId="17889D99" w14:textId="77777777" w:rsidR="00175DF4" w:rsidRDefault="00175DF4">
            <w:pPr>
              <w:pStyle w:val="ConsPlusNormal"/>
            </w:pPr>
          </w:p>
        </w:tc>
      </w:tr>
      <w:tr w:rsidR="00175DF4" w14:paraId="18C753EB" w14:textId="77777777">
        <w:tc>
          <w:tcPr>
            <w:tcW w:w="3231" w:type="dxa"/>
          </w:tcPr>
          <w:p w14:paraId="39385CF3" w14:textId="77777777" w:rsidR="00175DF4" w:rsidRDefault="00175DF4">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tcPr>
          <w:p w14:paraId="4252B61C" w14:textId="77777777" w:rsidR="00175DF4" w:rsidRDefault="00175DF4">
            <w:pPr>
              <w:pStyle w:val="ConsPlusNormal"/>
              <w:jc w:val="center"/>
            </w:pPr>
            <w:r>
              <w:t>01</w:t>
            </w:r>
          </w:p>
        </w:tc>
        <w:tc>
          <w:tcPr>
            <w:tcW w:w="737" w:type="dxa"/>
          </w:tcPr>
          <w:p w14:paraId="7A213639" w14:textId="77777777" w:rsidR="00175DF4" w:rsidRDefault="00175DF4">
            <w:pPr>
              <w:pStyle w:val="ConsPlusNormal"/>
              <w:jc w:val="center"/>
            </w:pPr>
            <w:r>
              <w:t>04</w:t>
            </w:r>
          </w:p>
        </w:tc>
        <w:tc>
          <w:tcPr>
            <w:tcW w:w="1840" w:type="dxa"/>
          </w:tcPr>
          <w:p w14:paraId="672A11AE" w14:textId="77777777" w:rsidR="00175DF4" w:rsidRDefault="00175DF4">
            <w:pPr>
              <w:pStyle w:val="ConsPlusNormal"/>
            </w:pPr>
          </w:p>
        </w:tc>
        <w:tc>
          <w:tcPr>
            <w:tcW w:w="794" w:type="dxa"/>
          </w:tcPr>
          <w:p w14:paraId="53F52C7B" w14:textId="77777777" w:rsidR="00175DF4" w:rsidRDefault="00175DF4">
            <w:pPr>
              <w:pStyle w:val="ConsPlusNormal"/>
            </w:pPr>
          </w:p>
        </w:tc>
        <w:tc>
          <w:tcPr>
            <w:tcW w:w="1531" w:type="dxa"/>
          </w:tcPr>
          <w:p w14:paraId="7FB85694" w14:textId="77777777" w:rsidR="00175DF4" w:rsidRDefault="00175DF4">
            <w:pPr>
              <w:pStyle w:val="ConsPlusNormal"/>
              <w:jc w:val="center"/>
            </w:pPr>
            <w:r>
              <w:t>1 284 444</w:t>
            </w:r>
          </w:p>
        </w:tc>
        <w:tc>
          <w:tcPr>
            <w:tcW w:w="1701" w:type="dxa"/>
          </w:tcPr>
          <w:p w14:paraId="5DDE5B2F" w14:textId="77777777" w:rsidR="00175DF4" w:rsidRDefault="00175DF4">
            <w:pPr>
              <w:pStyle w:val="ConsPlusNormal"/>
              <w:jc w:val="center"/>
            </w:pPr>
            <w:r>
              <w:t>82 278</w:t>
            </w:r>
          </w:p>
        </w:tc>
        <w:tc>
          <w:tcPr>
            <w:tcW w:w="1587" w:type="dxa"/>
          </w:tcPr>
          <w:p w14:paraId="365CF7CF" w14:textId="77777777" w:rsidR="00175DF4" w:rsidRDefault="00175DF4">
            <w:pPr>
              <w:pStyle w:val="ConsPlusNormal"/>
              <w:jc w:val="center"/>
            </w:pPr>
            <w:r>
              <w:t>1 284 829</w:t>
            </w:r>
          </w:p>
        </w:tc>
        <w:tc>
          <w:tcPr>
            <w:tcW w:w="1361" w:type="dxa"/>
          </w:tcPr>
          <w:p w14:paraId="279BA2F5" w14:textId="77777777" w:rsidR="00175DF4" w:rsidRDefault="00175DF4">
            <w:pPr>
              <w:pStyle w:val="ConsPlusNormal"/>
              <w:jc w:val="center"/>
            </w:pPr>
            <w:r>
              <w:t>82 278</w:t>
            </w:r>
          </w:p>
        </w:tc>
      </w:tr>
      <w:tr w:rsidR="00175DF4" w14:paraId="4DB8C18D" w14:textId="77777777">
        <w:tc>
          <w:tcPr>
            <w:tcW w:w="3231" w:type="dxa"/>
          </w:tcPr>
          <w:p w14:paraId="31EB19B7"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37" w:type="dxa"/>
          </w:tcPr>
          <w:p w14:paraId="234655ED" w14:textId="77777777" w:rsidR="00175DF4" w:rsidRDefault="00175DF4">
            <w:pPr>
              <w:pStyle w:val="ConsPlusNormal"/>
              <w:jc w:val="center"/>
            </w:pPr>
            <w:r>
              <w:t>01</w:t>
            </w:r>
          </w:p>
        </w:tc>
        <w:tc>
          <w:tcPr>
            <w:tcW w:w="737" w:type="dxa"/>
          </w:tcPr>
          <w:p w14:paraId="5C5B33C5" w14:textId="77777777" w:rsidR="00175DF4" w:rsidRDefault="00175DF4">
            <w:pPr>
              <w:pStyle w:val="ConsPlusNormal"/>
              <w:jc w:val="center"/>
            </w:pPr>
            <w:r>
              <w:t>04</w:t>
            </w:r>
          </w:p>
        </w:tc>
        <w:tc>
          <w:tcPr>
            <w:tcW w:w="1840" w:type="dxa"/>
          </w:tcPr>
          <w:p w14:paraId="31DE0221" w14:textId="77777777" w:rsidR="00175DF4" w:rsidRDefault="00175DF4">
            <w:pPr>
              <w:pStyle w:val="ConsPlusNormal"/>
              <w:jc w:val="center"/>
            </w:pPr>
            <w:r>
              <w:t>22.0.00.00000</w:t>
            </w:r>
          </w:p>
        </w:tc>
        <w:tc>
          <w:tcPr>
            <w:tcW w:w="794" w:type="dxa"/>
          </w:tcPr>
          <w:p w14:paraId="2D04859B" w14:textId="77777777" w:rsidR="00175DF4" w:rsidRDefault="00175DF4">
            <w:pPr>
              <w:pStyle w:val="ConsPlusNormal"/>
            </w:pPr>
          </w:p>
        </w:tc>
        <w:tc>
          <w:tcPr>
            <w:tcW w:w="1531" w:type="dxa"/>
          </w:tcPr>
          <w:p w14:paraId="21864814" w14:textId="77777777" w:rsidR="00175DF4" w:rsidRDefault="00175DF4">
            <w:pPr>
              <w:pStyle w:val="ConsPlusNormal"/>
              <w:jc w:val="center"/>
            </w:pPr>
            <w:r>
              <w:t>1 284 444</w:t>
            </w:r>
          </w:p>
        </w:tc>
        <w:tc>
          <w:tcPr>
            <w:tcW w:w="1701" w:type="dxa"/>
          </w:tcPr>
          <w:p w14:paraId="3787E6A8" w14:textId="77777777" w:rsidR="00175DF4" w:rsidRDefault="00175DF4">
            <w:pPr>
              <w:pStyle w:val="ConsPlusNormal"/>
              <w:jc w:val="center"/>
            </w:pPr>
            <w:r>
              <w:t>82 278</w:t>
            </w:r>
          </w:p>
        </w:tc>
        <w:tc>
          <w:tcPr>
            <w:tcW w:w="1587" w:type="dxa"/>
          </w:tcPr>
          <w:p w14:paraId="73A88821" w14:textId="77777777" w:rsidR="00175DF4" w:rsidRDefault="00175DF4">
            <w:pPr>
              <w:pStyle w:val="ConsPlusNormal"/>
              <w:jc w:val="center"/>
            </w:pPr>
            <w:r>
              <w:t>1 284 829</w:t>
            </w:r>
          </w:p>
        </w:tc>
        <w:tc>
          <w:tcPr>
            <w:tcW w:w="1361" w:type="dxa"/>
          </w:tcPr>
          <w:p w14:paraId="237B56AC" w14:textId="77777777" w:rsidR="00175DF4" w:rsidRDefault="00175DF4">
            <w:pPr>
              <w:pStyle w:val="ConsPlusNormal"/>
              <w:jc w:val="center"/>
            </w:pPr>
            <w:r>
              <w:t>82 278</w:t>
            </w:r>
          </w:p>
        </w:tc>
      </w:tr>
      <w:tr w:rsidR="00175DF4" w14:paraId="786E6E51" w14:textId="77777777">
        <w:tc>
          <w:tcPr>
            <w:tcW w:w="3231" w:type="dxa"/>
          </w:tcPr>
          <w:p w14:paraId="43E6197C"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37" w:type="dxa"/>
          </w:tcPr>
          <w:p w14:paraId="6D6C8D06" w14:textId="77777777" w:rsidR="00175DF4" w:rsidRDefault="00175DF4">
            <w:pPr>
              <w:pStyle w:val="ConsPlusNormal"/>
              <w:jc w:val="center"/>
            </w:pPr>
            <w:r>
              <w:t>01</w:t>
            </w:r>
          </w:p>
        </w:tc>
        <w:tc>
          <w:tcPr>
            <w:tcW w:w="737" w:type="dxa"/>
          </w:tcPr>
          <w:p w14:paraId="786B1D5B" w14:textId="77777777" w:rsidR="00175DF4" w:rsidRDefault="00175DF4">
            <w:pPr>
              <w:pStyle w:val="ConsPlusNormal"/>
              <w:jc w:val="center"/>
            </w:pPr>
            <w:r>
              <w:t>04</w:t>
            </w:r>
          </w:p>
        </w:tc>
        <w:tc>
          <w:tcPr>
            <w:tcW w:w="1840" w:type="dxa"/>
          </w:tcPr>
          <w:p w14:paraId="405227C4" w14:textId="77777777" w:rsidR="00175DF4" w:rsidRDefault="00175DF4">
            <w:pPr>
              <w:pStyle w:val="ConsPlusNormal"/>
              <w:jc w:val="center"/>
            </w:pPr>
            <w:r>
              <w:t>22.0.00.11000</w:t>
            </w:r>
          </w:p>
        </w:tc>
        <w:tc>
          <w:tcPr>
            <w:tcW w:w="794" w:type="dxa"/>
          </w:tcPr>
          <w:p w14:paraId="2ACC5FD9" w14:textId="77777777" w:rsidR="00175DF4" w:rsidRDefault="00175DF4">
            <w:pPr>
              <w:pStyle w:val="ConsPlusNormal"/>
            </w:pPr>
          </w:p>
        </w:tc>
        <w:tc>
          <w:tcPr>
            <w:tcW w:w="1531" w:type="dxa"/>
          </w:tcPr>
          <w:p w14:paraId="7D85D2E8" w14:textId="77777777" w:rsidR="00175DF4" w:rsidRDefault="00175DF4">
            <w:pPr>
              <w:pStyle w:val="ConsPlusNormal"/>
              <w:jc w:val="center"/>
            </w:pPr>
            <w:r>
              <w:t>1 202 166</w:t>
            </w:r>
          </w:p>
        </w:tc>
        <w:tc>
          <w:tcPr>
            <w:tcW w:w="1701" w:type="dxa"/>
          </w:tcPr>
          <w:p w14:paraId="11F90EA3" w14:textId="77777777" w:rsidR="00175DF4" w:rsidRDefault="00175DF4">
            <w:pPr>
              <w:pStyle w:val="ConsPlusNormal"/>
            </w:pPr>
          </w:p>
        </w:tc>
        <w:tc>
          <w:tcPr>
            <w:tcW w:w="1587" w:type="dxa"/>
          </w:tcPr>
          <w:p w14:paraId="1AB33C8A" w14:textId="77777777" w:rsidR="00175DF4" w:rsidRDefault="00175DF4">
            <w:pPr>
              <w:pStyle w:val="ConsPlusNormal"/>
              <w:jc w:val="center"/>
            </w:pPr>
            <w:r>
              <w:t>1 202 551</w:t>
            </w:r>
          </w:p>
        </w:tc>
        <w:tc>
          <w:tcPr>
            <w:tcW w:w="1361" w:type="dxa"/>
          </w:tcPr>
          <w:p w14:paraId="69262BE2" w14:textId="77777777" w:rsidR="00175DF4" w:rsidRDefault="00175DF4">
            <w:pPr>
              <w:pStyle w:val="ConsPlusNormal"/>
            </w:pPr>
          </w:p>
        </w:tc>
      </w:tr>
      <w:tr w:rsidR="00175DF4" w14:paraId="5F1E4C66" w14:textId="77777777">
        <w:tc>
          <w:tcPr>
            <w:tcW w:w="3231" w:type="dxa"/>
          </w:tcPr>
          <w:p w14:paraId="3F8B04E0" w14:textId="77777777" w:rsidR="00175DF4" w:rsidRDefault="00175DF4">
            <w:pPr>
              <w:pStyle w:val="ConsPlusNormal"/>
            </w:pPr>
            <w:r>
              <w:t>Центральный аппарат</w:t>
            </w:r>
          </w:p>
        </w:tc>
        <w:tc>
          <w:tcPr>
            <w:tcW w:w="737" w:type="dxa"/>
          </w:tcPr>
          <w:p w14:paraId="5346CB22" w14:textId="77777777" w:rsidR="00175DF4" w:rsidRDefault="00175DF4">
            <w:pPr>
              <w:pStyle w:val="ConsPlusNormal"/>
              <w:jc w:val="center"/>
            </w:pPr>
            <w:r>
              <w:t>01</w:t>
            </w:r>
          </w:p>
        </w:tc>
        <w:tc>
          <w:tcPr>
            <w:tcW w:w="737" w:type="dxa"/>
          </w:tcPr>
          <w:p w14:paraId="5DEBB54F" w14:textId="77777777" w:rsidR="00175DF4" w:rsidRDefault="00175DF4">
            <w:pPr>
              <w:pStyle w:val="ConsPlusNormal"/>
              <w:jc w:val="center"/>
            </w:pPr>
            <w:r>
              <w:t>04</w:t>
            </w:r>
          </w:p>
        </w:tc>
        <w:tc>
          <w:tcPr>
            <w:tcW w:w="1840" w:type="dxa"/>
          </w:tcPr>
          <w:p w14:paraId="36978F5C" w14:textId="77777777" w:rsidR="00175DF4" w:rsidRDefault="00175DF4">
            <w:pPr>
              <w:pStyle w:val="ConsPlusNormal"/>
              <w:jc w:val="center"/>
            </w:pPr>
            <w:r>
              <w:t>22.0.00.11040</w:t>
            </w:r>
          </w:p>
        </w:tc>
        <w:tc>
          <w:tcPr>
            <w:tcW w:w="794" w:type="dxa"/>
          </w:tcPr>
          <w:p w14:paraId="6F639955" w14:textId="77777777" w:rsidR="00175DF4" w:rsidRDefault="00175DF4">
            <w:pPr>
              <w:pStyle w:val="ConsPlusNormal"/>
            </w:pPr>
          </w:p>
        </w:tc>
        <w:tc>
          <w:tcPr>
            <w:tcW w:w="1531" w:type="dxa"/>
          </w:tcPr>
          <w:p w14:paraId="5AFE34B5" w14:textId="77777777" w:rsidR="00175DF4" w:rsidRDefault="00175DF4">
            <w:pPr>
              <w:pStyle w:val="ConsPlusNormal"/>
              <w:jc w:val="center"/>
            </w:pPr>
            <w:r>
              <w:t>1 202 166</w:t>
            </w:r>
          </w:p>
        </w:tc>
        <w:tc>
          <w:tcPr>
            <w:tcW w:w="1701" w:type="dxa"/>
          </w:tcPr>
          <w:p w14:paraId="6538F412" w14:textId="77777777" w:rsidR="00175DF4" w:rsidRDefault="00175DF4">
            <w:pPr>
              <w:pStyle w:val="ConsPlusNormal"/>
            </w:pPr>
          </w:p>
        </w:tc>
        <w:tc>
          <w:tcPr>
            <w:tcW w:w="1587" w:type="dxa"/>
          </w:tcPr>
          <w:p w14:paraId="54F83B18" w14:textId="77777777" w:rsidR="00175DF4" w:rsidRDefault="00175DF4">
            <w:pPr>
              <w:pStyle w:val="ConsPlusNormal"/>
              <w:jc w:val="center"/>
            </w:pPr>
            <w:r>
              <w:t>1 202 551</w:t>
            </w:r>
          </w:p>
        </w:tc>
        <w:tc>
          <w:tcPr>
            <w:tcW w:w="1361" w:type="dxa"/>
          </w:tcPr>
          <w:p w14:paraId="51FFD86A" w14:textId="77777777" w:rsidR="00175DF4" w:rsidRDefault="00175DF4">
            <w:pPr>
              <w:pStyle w:val="ConsPlusNormal"/>
            </w:pPr>
          </w:p>
        </w:tc>
      </w:tr>
      <w:tr w:rsidR="00175DF4" w14:paraId="55384334" w14:textId="77777777">
        <w:tc>
          <w:tcPr>
            <w:tcW w:w="3231" w:type="dxa"/>
          </w:tcPr>
          <w:p w14:paraId="2865C27E" w14:textId="77777777" w:rsidR="00175DF4" w:rsidRDefault="00175DF4">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37" w:type="dxa"/>
          </w:tcPr>
          <w:p w14:paraId="62E322A7" w14:textId="77777777" w:rsidR="00175DF4" w:rsidRDefault="00175DF4">
            <w:pPr>
              <w:pStyle w:val="ConsPlusNormal"/>
              <w:jc w:val="center"/>
            </w:pPr>
            <w:r>
              <w:lastRenderedPageBreak/>
              <w:t>01</w:t>
            </w:r>
          </w:p>
        </w:tc>
        <w:tc>
          <w:tcPr>
            <w:tcW w:w="737" w:type="dxa"/>
          </w:tcPr>
          <w:p w14:paraId="3EB55A6D" w14:textId="77777777" w:rsidR="00175DF4" w:rsidRDefault="00175DF4">
            <w:pPr>
              <w:pStyle w:val="ConsPlusNormal"/>
              <w:jc w:val="center"/>
            </w:pPr>
            <w:r>
              <w:t>04</w:t>
            </w:r>
          </w:p>
        </w:tc>
        <w:tc>
          <w:tcPr>
            <w:tcW w:w="1840" w:type="dxa"/>
          </w:tcPr>
          <w:p w14:paraId="4E5AE7CE" w14:textId="77777777" w:rsidR="00175DF4" w:rsidRDefault="00175DF4">
            <w:pPr>
              <w:pStyle w:val="ConsPlusNormal"/>
              <w:jc w:val="center"/>
            </w:pPr>
            <w:r>
              <w:t>22.0.00.11040</w:t>
            </w:r>
          </w:p>
        </w:tc>
        <w:tc>
          <w:tcPr>
            <w:tcW w:w="794" w:type="dxa"/>
          </w:tcPr>
          <w:p w14:paraId="107BAC5F" w14:textId="77777777" w:rsidR="00175DF4" w:rsidRDefault="00175DF4">
            <w:pPr>
              <w:pStyle w:val="ConsPlusNormal"/>
              <w:jc w:val="center"/>
            </w:pPr>
            <w:r>
              <w:t>100</w:t>
            </w:r>
          </w:p>
        </w:tc>
        <w:tc>
          <w:tcPr>
            <w:tcW w:w="1531" w:type="dxa"/>
          </w:tcPr>
          <w:p w14:paraId="73906684" w14:textId="77777777" w:rsidR="00175DF4" w:rsidRDefault="00175DF4">
            <w:pPr>
              <w:pStyle w:val="ConsPlusNormal"/>
              <w:jc w:val="center"/>
            </w:pPr>
            <w:r>
              <w:t>1 186 460</w:t>
            </w:r>
          </w:p>
        </w:tc>
        <w:tc>
          <w:tcPr>
            <w:tcW w:w="1701" w:type="dxa"/>
          </w:tcPr>
          <w:p w14:paraId="05B9C407" w14:textId="77777777" w:rsidR="00175DF4" w:rsidRDefault="00175DF4">
            <w:pPr>
              <w:pStyle w:val="ConsPlusNormal"/>
            </w:pPr>
          </w:p>
        </w:tc>
        <w:tc>
          <w:tcPr>
            <w:tcW w:w="1587" w:type="dxa"/>
          </w:tcPr>
          <w:p w14:paraId="42A1ED93" w14:textId="77777777" w:rsidR="00175DF4" w:rsidRDefault="00175DF4">
            <w:pPr>
              <w:pStyle w:val="ConsPlusNormal"/>
              <w:jc w:val="center"/>
            </w:pPr>
            <w:r>
              <w:t>1 186 460</w:t>
            </w:r>
          </w:p>
        </w:tc>
        <w:tc>
          <w:tcPr>
            <w:tcW w:w="1361" w:type="dxa"/>
          </w:tcPr>
          <w:p w14:paraId="5924009C" w14:textId="77777777" w:rsidR="00175DF4" w:rsidRDefault="00175DF4">
            <w:pPr>
              <w:pStyle w:val="ConsPlusNormal"/>
            </w:pPr>
          </w:p>
        </w:tc>
      </w:tr>
      <w:tr w:rsidR="00175DF4" w14:paraId="564CD826" w14:textId="77777777">
        <w:tc>
          <w:tcPr>
            <w:tcW w:w="3231" w:type="dxa"/>
          </w:tcPr>
          <w:p w14:paraId="6A76F642"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70D2300B" w14:textId="77777777" w:rsidR="00175DF4" w:rsidRDefault="00175DF4">
            <w:pPr>
              <w:pStyle w:val="ConsPlusNormal"/>
              <w:jc w:val="center"/>
            </w:pPr>
            <w:r>
              <w:t>01</w:t>
            </w:r>
          </w:p>
        </w:tc>
        <w:tc>
          <w:tcPr>
            <w:tcW w:w="737" w:type="dxa"/>
          </w:tcPr>
          <w:p w14:paraId="4A8A0FAE" w14:textId="77777777" w:rsidR="00175DF4" w:rsidRDefault="00175DF4">
            <w:pPr>
              <w:pStyle w:val="ConsPlusNormal"/>
              <w:jc w:val="center"/>
            </w:pPr>
            <w:r>
              <w:t>04</w:t>
            </w:r>
          </w:p>
        </w:tc>
        <w:tc>
          <w:tcPr>
            <w:tcW w:w="1840" w:type="dxa"/>
          </w:tcPr>
          <w:p w14:paraId="2D885F74" w14:textId="77777777" w:rsidR="00175DF4" w:rsidRDefault="00175DF4">
            <w:pPr>
              <w:pStyle w:val="ConsPlusNormal"/>
              <w:jc w:val="center"/>
            </w:pPr>
            <w:r>
              <w:t>22.0.00.11040</w:t>
            </w:r>
          </w:p>
        </w:tc>
        <w:tc>
          <w:tcPr>
            <w:tcW w:w="794" w:type="dxa"/>
          </w:tcPr>
          <w:p w14:paraId="63C2A56D" w14:textId="77777777" w:rsidR="00175DF4" w:rsidRDefault="00175DF4">
            <w:pPr>
              <w:pStyle w:val="ConsPlusNormal"/>
              <w:jc w:val="center"/>
            </w:pPr>
            <w:r>
              <w:t>120</w:t>
            </w:r>
          </w:p>
        </w:tc>
        <w:tc>
          <w:tcPr>
            <w:tcW w:w="1531" w:type="dxa"/>
          </w:tcPr>
          <w:p w14:paraId="3D5140F5" w14:textId="77777777" w:rsidR="00175DF4" w:rsidRDefault="00175DF4">
            <w:pPr>
              <w:pStyle w:val="ConsPlusNormal"/>
              <w:jc w:val="center"/>
            </w:pPr>
            <w:r>
              <w:t>1 186 460</w:t>
            </w:r>
          </w:p>
        </w:tc>
        <w:tc>
          <w:tcPr>
            <w:tcW w:w="1701" w:type="dxa"/>
          </w:tcPr>
          <w:p w14:paraId="7135C23B" w14:textId="77777777" w:rsidR="00175DF4" w:rsidRDefault="00175DF4">
            <w:pPr>
              <w:pStyle w:val="ConsPlusNormal"/>
            </w:pPr>
          </w:p>
        </w:tc>
        <w:tc>
          <w:tcPr>
            <w:tcW w:w="1587" w:type="dxa"/>
          </w:tcPr>
          <w:p w14:paraId="3669395C" w14:textId="77777777" w:rsidR="00175DF4" w:rsidRDefault="00175DF4">
            <w:pPr>
              <w:pStyle w:val="ConsPlusNormal"/>
              <w:jc w:val="center"/>
            </w:pPr>
            <w:r>
              <w:t>1 186 460</w:t>
            </w:r>
          </w:p>
        </w:tc>
        <w:tc>
          <w:tcPr>
            <w:tcW w:w="1361" w:type="dxa"/>
          </w:tcPr>
          <w:p w14:paraId="7DCA55DC" w14:textId="77777777" w:rsidR="00175DF4" w:rsidRDefault="00175DF4">
            <w:pPr>
              <w:pStyle w:val="ConsPlusNormal"/>
            </w:pPr>
          </w:p>
        </w:tc>
      </w:tr>
      <w:tr w:rsidR="00175DF4" w14:paraId="495DCCD5" w14:textId="77777777">
        <w:tc>
          <w:tcPr>
            <w:tcW w:w="3231" w:type="dxa"/>
          </w:tcPr>
          <w:p w14:paraId="5D0D142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9CA0629" w14:textId="77777777" w:rsidR="00175DF4" w:rsidRDefault="00175DF4">
            <w:pPr>
              <w:pStyle w:val="ConsPlusNormal"/>
              <w:jc w:val="center"/>
            </w:pPr>
            <w:r>
              <w:t>01</w:t>
            </w:r>
          </w:p>
        </w:tc>
        <w:tc>
          <w:tcPr>
            <w:tcW w:w="737" w:type="dxa"/>
          </w:tcPr>
          <w:p w14:paraId="365B3A5F" w14:textId="77777777" w:rsidR="00175DF4" w:rsidRDefault="00175DF4">
            <w:pPr>
              <w:pStyle w:val="ConsPlusNormal"/>
              <w:jc w:val="center"/>
            </w:pPr>
            <w:r>
              <w:t>04</w:t>
            </w:r>
          </w:p>
        </w:tc>
        <w:tc>
          <w:tcPr>
            <w:tcW w:w="1840" w:type="dxa"/>
          </w:tcPr>
          <w:p w14:paraId="64DB226E" w14:textId="77777777" w:rsidR="00175DF4" w:rsidRDefault="00175DF4">
            <w:pPr>
              <w:pStyle w:val="ConsPlusNormal"/>
              <w:jc w:val="center"/>
            </w:pPr>
            <w:r>
              <w:t>22.0.00.11040</w:t>
            </w:r>
          </w:p>
        </w:tc>
        <w:tc>
          <w:tcPr>
            <w:tcW w:w="794" w:type="dxa"/>
          </w:tcPr>
          <w:p w14:paraId="45C4C095" w14:textId="77777777" w:rsidR="00175DF4" w:rsidRDefault="00175DF4">
            <w:pPr>
              <w:pStyle w:val="ConsPlusNormal"/>
              <w:jc w:val="center"/>
            </w:pPr>
            <w:r>
              <w:t>200</w:t>
            </w:r>
          </w:p>
        </w:tc>
        <w:tc>
          <w:tcPr>
            <w:tcW w:w="1531" w:type="dxa"/>
          </w:tcPr>
          <w:p w14:paraId="281D002D" w14:textId="77777777" w:rsidR="00175DF4" w:rsidRDefault="00175DF4">
            <w:pPr>
              <w:pStyle w:val="ConsPlusNormal"/>
              <w:jc w:val="center"/>
            </w:pPr>
            <w:r>
              <w:t>15 705</w:t>
            </w:r>
          </w:p>
        </w:tc>
        <w:tc>
          <w:tcPr>
            <w:tcW w:w="1701" w:type="dxa"/>
          </w:tcPr>
          <w:p w14:paraId="7B9C9556" w14:textId="77777777" w:rsidR="00175DF4" w:rsidRDefault="00175DF4">
            <w:pPr>
              <w:pStyle w:val="ConsPlusNormal"/>
            </w:pPr>
          </w:p>
        </w:tc>
        <w:tc>
          <w:tcPr>
            <w:tcW w:w="1587" w:type="dxa"/>
          </w:tcPr>
          <w:p w14:paraId="411A0006" w14:textId="77777777" w:rsidR="00175DF4" w:rsidRDefault="00175DF4">
            <w:pPr>
              <w:pStyle w:val="ConsPlusNormal"/>
              <w:jc w:val="center"/>
            </w:pPr>
            <w:r>
              <w:t>16 090</w:t>
            </w:r>
          </w:p>
        </w:tc>
        <w:tc>
          <w:tcPr>
            <w:tcW w:w="1361" w:type="dxa"/>
          </w:tcPr>
          <w:p w14:paraId="1D7FC2B8" w14:textId="77777777" w:rsidR="00175DF4" w:rsidRDefault="00175DF4">
            <w:pPr>
              <w:pStyle w:val="ConsPlusNormal"/>
            </w:pPr>
          </w:p>
        </w:tc>
      </w:tr>
      <w:tr w:rsidR="00175DF4" w14:paraId="5974E9DD" w14:textId="77777777">
        <w:tc>
          <w:tcPr>
            <w:tcW w:w="3231" w:type="dxa"/>
          </w:tcPr>
          <w:p w14:paraId="2E87E5D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E8A2B00" w14:textId="77777777" w:rsidR="00175DF4" w:rsidRDefault="00175DF4">
            <w:pPr>
              <w:pStyle w:val="ConsPlusNormal"/>
              <w:jc w:val="center"/>
            </w:pPr>
            <w:r>
              <w:t>01</w:t>
            </w:r>
          </w:p>
        </w:tc>
        <w:tc>
          <w:tcPr>
            <w:tcW w:w="737" w:type="dxa"/>
          </w:tcPr>
          <w:p w14:paraId="05A05F11" w14:textId="77777777" w:rsidR="00175DF4" w:rsidRDefault="00175DF4">
            <w:pPr>
              <w:pStyle w:val="ConsPlusNormal"/>
              <w:jc w:val="center"/>
            </w:pPr>
            <w:r>
              <w:t>04</w:t>
            </w:r>
          </w:p>
        </w:tc>
        <w:tc>
          <w:tcPr>
            <w:tcW w:w="1840" w:type="dxa"/>
          </w:tcPr>
          <w:p w14:paraId="746BCE43" w14:textId="77777777" w:rsidR="00175DF4" w:rsidRDefault="00175DF4">
            <w:pPr>
              <w:pStyle w:val="ConsPlusNormal"/>
              <w:jc w:val="center"/>
            </w:pPr>
            <w:r>
              <w:t>22.0.00.11040</w:t>
            </w:r>
          </w:p>
        </w:tc>
        <w:tc>
          <w:tcPr>
            <w:tcW w:w="794" w:type="dxa"/>
          </w:tcPr>
          <w:p w14:paraId="66D4DE4B" w14:textId="77777777" w:rsidR="00175DF4" w:rsidRDefault="00175DF4">
            <w:pPr>
              <w:pStyle w:val="ConsPlusNormal"/>
              <w:jc w:val="center"/>
            </w:pPr>
            <w:r>
              <w:t>240</w:t>
            </w:r>
          </w:p>
        </w:tc>
        <w:tc>
          <w:tcPr>
            <w:tcW w:w="1531" w:type="dxa"/>
          </w:tcPr>
          <w:p w14:paraId="0F60CA20" w14:textId="77777777" w:rsidR="00175DF4" w:rsidRDefault="00175DF4">
            <w:pPr>
              <w:pStyle w:val="ConsPlusNormal"/>
              <w:jc w:val="center"/>
            </w:pPr>
            <w:r>
              <w:t>15 705</w:t>
            </w:r>
          </w:p>
        </w:tc>
        <w:tc>
          <w:tcPr>
            <w:tcW w:w="1701" w:type="dxa"/>
          </w:tcPr>
          <w:p w14:paraId="0F36F02A" w14:textId="77777777" w:rsidR="00175DF4" w:rsidRDefault="00175DF4">
            <w:pPr>
              <w:pStyle w:val="ConsPlusNormal"/>
            </w:pPr>
          </w:p>
        </w:tc>
        <w:tc>
          <w:tcPr>
            <w:tcW w:w="1587" w:type="dxa"/>
          </w:tcPr>
          <w:p w14:paraId="49A83A1F" w14:textId="77777777" w:rsidR="00175DF4" w:rsidRDefault="00175DF4">
            <w:pPr>
              <w:pStyle w:val="ConsPlusNormal"/>
              <w:jc w:val="center"/>
            </w:pPr>
            <w:r>
              <w:t>16 090</w:t>
            </w:r>
          </w:p>
        </w:tc>
        <w:tc>
          <w:tcPr>
            <w:tcW w:w="1361" w:type="dxa"/>
          </w:tcPr>
          <w:p w14:paraId="55CAA04F" w14:textId="77777777" w:rsidR="00175DF4" w:rsidRDefault="00175DF4">
            <w:pPr>
              <w:pStyle w:val="ConsPlusNormal"/>
            </w:pPr>
          </w:p>
        </w:tc>
      </w:tr>
      <w:tr w:rsidR="00175DF4" w14:paraId="744B026F" w14:textId="77777777">
        <w:tc>
          <w:tcPr>
            <w:tcW w:w="3231" w:type="dxa"/>
          </w:tcPr>
          <w:p w14:paraId="753CA417" w14:textId="77777777" w:rsidR="00175DF4" w:rsidRDefault="00175DF4">
            <w:pPr>
              <w:pStyle w:val="ConsPlusNormal"/>
            </w:pPr>
            <w:r>
              <w:t>Иные бюджетные ассигнования</w:t>
            </w:r>
          </w:p>
        </w:tc>
        <w:tc>
          <w:tcPr>
            <w:tcW w:w="737" w:type="dxa"/>
          </w:tcPr>
          <w:p w14:paraId="326FFA45" w14:textId="77777777" w:rsidR="00175DF4" w:rsidRDefault="00175DF4">
            <w:pPr>
              <w:pStyle w:val="ConsPlusNormal"/>
              <w:jc w:val="center"/>
            </w:pPr>
            <w:r>
              <w:t>01</w:t>
            </w:r>
          </w:p>
        </w:tc>
        <w:tc>
          <w:tcPr>
            <w:tcW w:w="737" w:type="dxa"/>
          </w:tcPr>
          <w:p w14:paraId="0CE102E9" w14:textId="77777777" w:rsidR="00175DF4" w:rsidRDefault="00175DF4">
            <w:pPr>
              <w:pStyle w:val="ConsPlusNormal"/>
              <w:jc w:val="center"/>
            </w:pPr>
            <w:r>
              <w:t>04</w:t>
            </w:r>
          </w:p>
        </w:tc>
        <w:tc>
          <w:tcPr>
            <w:tcW w:w="1840" w:type="dxa"/>
          </w:tcPr>
          <w:p w14:paraId="2F394FF4" w14:textId="77777777" w:rsidR="00175DF4" w:rsidRDefault="00175DF4">
            <w:pPr>
              <w:pStyle w:val="ConsPlusNormal"/>
              <w:jc w:val="center"/>
            </w:pPr>
            <w:r>
              <w:t>22.0.00.11040</w:t>
            </w:r>
          </w:p>
        </w:tc>
        <w:tc>
          <w:tcPr>
            <w:tcW w:w="794" w:type="dxa"/>
          </w:tcPr>
          <w:p w14:paraId="44BD1D08" w14:textId="77777777" w:rsidR="00175DF4" w:rsidRDefault="00175DF4">
            <w:pPr>
              <w:pStyle w:val="ConsPlusNormal"/>
              <w:jc w:val="center"/>
            </w:pPr>
            <w:r>
              <w:t>800</w:t>
            </w:r>
          </w:p>
        </w:tc>
        <w:tc>
          <w:tcPr>
            <w:tcW w:w="1531" w:type="dxa"/>
          </w:tcPr>
          <w:p w14:paraId="260F8A22" w14:textId="77777777" w:rsidR="00175DF4" w:rsidRDefault="00175DF4">
            <w:pPr>
              <w:pStyle w:val="ConsPlusNormal"/>
              <w:jc w:val="center"/>
            </w:pPr>
            <w:r>
              <w:t>1</w:t>
            </w:r>
          </w:p>
        </w:tc>
        <w:tc>
          <w:tcPr>
            <w:tcW w:w="1701" w:type="dxa"/>
          </w:tcPr>
          <w:p w14:paraId="3D33061B" w14:textId="77777777" w:rsidR="00175DF4" w:rsidRDefault="00175DF4">
            <w:pPr>
              <w:pStyle w:val="ConsPlusNormal"/>
            </w:pPr>
          </w:p>
        </w:tc>
        <w:tc>
          <w:tcPr>
            <w:tcW w:w="1587" w:type="dxa"/>
          </w:tcPr>
          <w:p w14:paraId="697E05C9" w14:textId="77777777" w:rsidR="00175DF4" w:rsidRDefault="00175DF4">
            <w:pPr>
              <w:pStyle w:val="ConsPlusNormal"/>
              <w:jc w:val="center"/>
            </w:pPr>
            <w:r>
              <w:t>1</w:t>
            </w:r>
          </w:p>
        </w:tc>
        <w:tc>
          <w:tcPr>
            <w:tcW w:w="1361" w:type="dxa"/>
          </w:tcPr>
          <w:p w14:paraId="22B0D0E7" w14:textId="77777777" w:rsidR="00175DF4" w:rsidRDefault="00175DF4">
            <w:pPr>
              <w:pStyle w:val="ConsPlusNormal"/>
            </w:pPr>
          </w:p>
        </w:tc>
      </w:tr>
      <w:tr w:rsidR="00175DF4" w14:paraId="152B4270" w14:textId="77777777">
        <w:tc>
          <w:tcPr>
            <w:tcW w:w="3231" w:type="dxa"/>
          </w:tcPr>
          <w:p w14:paraId="7CA95854" w14:textId="77777777" w:rsidR="00175DF4" w:rsidRDefault="00175DF4">
            <w:pPr>
              <w:pStyle w:val="ConsPlusNormal"/>
            </w:pPr>
            <w:r>
              <w:t>Уплата налогов, сборов и иных платежей</w:t>
            </w:r>
          </w:p>
        </w:tc>
        <w:tc>
          <w:tcPr>
            <w:tcW w:w="737" w:type="dxa"/>
          </w:tcPr>
          <w:p w14:paraId="07AE8009" w14:textId="77777777" w:rsidR="00175DF4" w:rsidRDefault="00175DF4">
            <w:pPr>
              <w:pStyle w:val="ConsPlusNormal"/>
              <w:jc w:val="center"/>
            </w:pPr>
            <w:r>
              <w:t>01</w:t>
            </w:r>
          </w:p>
        </w:tc>
        <w:tc>
          <w:tcPr>
            <w:tcW w:w="737" w:type="dxa"/>
          </w:tcPr>
          <w:p w14:paraId="4C7293F0" w14:textId="77777777" w:rsidR="00175DF4" w:rsidRDefault="00175DF4">
            <w:pPr>
              <w:pStyle w:val="ConsPlusNormal"/>
              <w:jc w:val="center"/>
            </w:pPr>
            <w:r>
              <w:t>04</w:t>
            </w:r>
          </w:p>
        </w:tc>
        <w:tc>
          <w:tcPr>
            <w:tcW w:w="1840" w:type="dxa"/>
          </w:tcPr>
          <w:p w14:paraId="62A240A4" w14:textId="77777777" w:rsidR="00175DF4" w:rsidRDefault="00175DF4">
            <w:pPr>
              <w:pStyle w:val="ConsPlusNormal"/>
              <w:jc w:val="center"/>
            </w:pPr>
            <w:r>
              <w:t>22.0.00.11040</w:t>
            </w:r>
          </w:p>
        </w:tc>
        <w:tc>
          <w:tcPr>
            <w:tcW w:w="794" w:type="dxa"/>
          </w:tcPr>
          <w:p w14:paraId="0596C759" w14:textId="77777777" w:rsidR="00175DF4" w:rsidRDefault="00175DF4">
            <w:pPr>
              <w:pStyle w:val="ConsPlusNormal"/>
              <w:jc w:val="center"/>
            </w:pPr>
            <w:r>
              <w:t>850</w:t>
            </w:r>
          </w:p>
        </w:tc>
        <w:tc>
          <w:tcPr>
            <w:tcW w:w="1531" w:type="dxa"/>
          </w:tcPr>
          <w:p w14:paraId="046A46CD" w14:textId="77777777" w:rsidR="00175DF4" w:rsidRDefault="00175DF4">
            <w:pPr>
              <w:pStyle w:val="ConsPlusNormal"/>
              <w:jc w:val="center"/>
            </w:pPr>
            <w:r>
              <w:t>1</w:t>
            </w:r>
          </w:p>
        </w:tc>
        <w:tc>
          <w:tcPr>
            <w:tcW w:w="1701" w:type="dxa"/>
          </w:tcPr>
          <w:p w14:paraId="7C2AD30D" w14:textId="77777777" w:rsidR="00175DF4" w:rsidRDefault="00175DF4">
            <w:pPr>
              <w:pStyle w:val="ConsPlusNormal"/>
            </w:pPr>
          </w:p>
        </w:tc>
        <w:tc>
          <w:tcPr>
            <w:tcW w:w="1587" w:type="dxa"/>
          </w:tcPr>
          <w:p w14:paraId="11EF9CDA" w14:textId="77777777" w:rsidR="00175DF4" w:rsidRDefault="00175DF4">
            <w:pPr>
              <w:pStyle w:val="ConsPlusNormal"/>
              <w:jc w:val="center"/>
            </w:pPr>
            <w:r>
              <w:t>1</w:t>
            </w:r>
          </w:p>
        </w:tc>
        <w:tc>
          <w:tcPr>
            <w:tcW w:w="1361" w:type="dxa"/>
          </w:tcPr>
          <w:p w14:paraId="306105E0" w14:textId="77777777" w:rsidR="00175DF4" w:rsidRDefault="00175DF4">
            <w:pPr>
              <w:pStyle w:val="ConsPlusNormal"/>
            </w:pPr>
          </w:p>
        </w:tc>
      </w:tr>
      <w:tr w:rsidR="00175DF4" w14:paraId="5CD50DE7" w14:textId="77777777">
        <w:tc>
          <w:tcPr>
            <w:tcW w:w="3231" w:type="dxa"/>
          </w:tcPr>
          <w:p w14:paraId="37A070EB" w14:textId="77777777" w:rsidR="00175DF4" w:rsidRDefault="00175DF4">
            <w:pPr>
              <w:pStyle w:val="ConsPlusNormal"/>
            </w:pPr>
            <w:r>
              <w:t>Организация транспортного обслуживания населения и перевозок пассажиров к местам расположения садово-дачных массивов по межмуниципальным маршрутам</w:t>
            </w:r>
          </w:p>
        </w:tc>
        <w:tc>
          <w:tcPr>
            <w:tcW w:w="737" w:type="dxa"/>
          </w:tcPr>
          <w:p w14:paraId="2118C3FC" w14:textId="77777777" w:rsidR="00175DF4" w:rsidRDefault="00175DF4">
            <w:pPr>
              <w:pStyle w:val="ConsPlusNormal"/>
              <w:jc w:val="center"/>
            </w:pPr>
            <w:r>
              <w:t>01</w:t>
            </w:r>
          </w:p>
        </w:tc>
        <w:tc>
          <w:tcPr>
            <w:tcW w:w="737" w:type="dxa"/>
          </w:tcPr>
          <w:p w14:paraId="4E236181" w14:textId="77777777" w:rsidR="00175DF4" w:rsidRDefault="00175DF4">
            <w:pPr>
              <w:pStyle w:val="ConsPlusNormal"/>
              <w:jc w:val="center"/>
            </w:pPr>
            <w:r>
              <w:t>04</w:t>
            </w:r>
          </w:p>
        </w:tc>
        <w:tc>
          <w:tcPr>
            <w:tcW w:w="1840" w:type="dxa"/>
          </w:tcPr>
          <w:p w14:paraId="3E606C3A" w14:textId="77777777" w:rsidR="00175DF4" w:rsidRDefault="00175DF4">
            <w:pPr>
              <w:pStyle w:val="ConsPlusNormal"/>
              <w:jc w:val="center"/>
            </w:pPr>
            <w:r>
              <w:t>22.0.00.74840</w:t>
            </w:r>
          </w:p>
        </w:tc>
        <w:tc>
          <w:tcPr>
            <w:tcW w:w="794" w:type="dxa"/>
          </w:tcPr>
          <w:p w14:paraId="1424C929" w14:textId="77777777" w:rsidR="00175DF4" w:rsidRDefault="00175DF4">
            <w:pPr>
              <w:pStyle w:val="ConsPlusNormal"/>
            </w:pPr>
          </w:p>
        </w:tc>
        <w:tc>
          <w:tcPr>
            <w:tcW w:w="1531" w:type="dxa"/>
          </w:tcPr>
          <w:p w14:paraId="6245E66F" w14:textId="77777777" w:rsidR="00175DF4" w:rsidRDefault="00175DF4">
            <w:pPr>
              <w:pStyle w:val="ConsPlusNormal"/>
              <w:jc w:val="center"/>
            </w:pPr>
            <w:r>
              <w:t>1 622</w:t>
            </w:r>
          </w:p>
        </w:tc>
        <w:tc>
          <w:tcPr>
            <w:tcW w:w="1701" w:type="dxa"/>
          </w:tcPr>
          <w:p w14:paraId="2EA62789" w14:textId="77777777" w:rsidR="00175DF4" w:rsidRDefault="00175DF4">
            <w:pPr>
              <w:pStyle w:val="ConsPlusNormal"/>
              <w:jc w:val="center"/>
            </w:pPr>
            <w:r>
              <w:t>1 622</w:t>
            </w:r>
          </w:p>
        </w:tc>
        <w:tc>
          <w:tcPr>
            <w:tcW w:w="1587" w:type="dxa"/>
          </w:tcPr>
          <w:p w14:paraId="37478C3C" w14:textId="77777777" w:rsidR="00175DF4" w:rsidRDefault="00175DF4">
            <w:pPr>
              <w:pStyle w:val="ConsPlusNormal"/>
              <w:jc w:val="center"/>
            </w:pPr>
            <w:r>
              <w:t>1 622</w:t>
            </w:r>
          </w:p>
        </w:tc>
        <w:tc>
          <w:tcPr>
            <w:tcW w:w="1361" w:type="dxa"/>
          </w:tcPr>
          <w:p w14:paraId="4EDBAEFD" w14:textId="77777777" w:rsidR="00175DF4" w:rsidRDefault="00175DF4">
            <w:pPr>
              <w:pStyle w:val="ConsPlusNormal"/>
              <w:jc w:val="center"/>
            </w:pPr>
            <w:r>
              <w:t>1 622</w:t>
            </w:r>
          </w:p>
        </w:tc>
      </w:tr>
      <w:tr w:rsidR="00175DF4" w14:paraId="65379B3D" w14:textId="77777777">
        <w:tc>
          <w:tcPr>
            <w:tcW w:w="3231" w:type="dxa"/>
          </w:tcPr>
          <w:p w14:paraId="748349A1" w14:textId="77777777" w:rsidR="00175DF4" w:rsidRDefault="00175DF4">
            <w:pPr>
              <w:pStyle w:val="ConsPlusNormal"/>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6BACA936" w14:textId="77777777" w:rsidR="00175DF4" w:rsidRDefault="00175DF4">
            <w:pPr>
              <w:pStyle w:val="ConsPlusNormal"/>
              <w:jc w:val="center"/>
            </w:pPr>
            <w:r>
              <w:lastRenderedPageBreak/>
              <w:t>01</w:t>
            </w:r>
          </w:p>
        </w:tc>
        <w:tc>
          <w:tcPr>
            <w:tcW w:w="737" w:type="dxa"/>
          </w:tcPr>
          <w:p w14:paraId="59E4630B" w14:textId="77777777" w:rsidR="00175DF4" w:rsidRDefault="00175DF4">
            <w:pPr>
              <w:pStyle w:val="ConsPlusNormal"/>
              <w:jc w:val="center"/>
            </w:pPr>
            <w:r>
              <w:t>04</w:t>
            </w:r>
          </w:p>
        </w:tc>
        <w:tc>
          <w:tcPr>
            <w:tcW w:w="1840" w:type="dxa"/>
          </w:tcPr>
          <w:p w14:paraId="29B88287" w14:textId="77777777" w:rsidR="00175DF4" w:rsidRDefault="00175DF4">
            <w:pPr>
              <w:pStyle w:val="ConsPlusNormal"/>
              <w:jc w:val="center"/>
            </w:pPr>
            <w:r>
              <w:t>22.0.00.74840</w:t>
            </w:r>
          </w:p>
        </w:tc>
        <w:tc>
          <w:tcPr>
            <w:tcW w:w="794" w:type="dxa"/>
          </w:tcPr>
          <w:p w14:paraId="26742D3E" w14:textId="77777777" w:rsidR="00175DF4" w:rsidRDefault="00175DF4">
            <w:pPr>
              <w:pStyle w:val="ConsPlusNormal"/>
              <w:jc w:val="center"/>
            </w:pPr>
            <w:r>
              <w:t>100</w:t>
            </w:r>
          </w:p>
        </w:tc>
        <w:tc>
          <w:tcPr>
            <w:tcW w:w="1531" w:type="dxa"/>
          </w:tcPr>
          <w:p w14:paraId="51F85FD7" w14:textId="77777777" w:rsidR="00175DF4" w:rsidRDefault="00175DF4">
            <w:pPr>
              <w:pStyle w:val="ConsPlusNormal"/>
              <w:jc w:val="center"/>
            </w:pPr>
            <w:r>
              <w:t>1 622</w:t>
            </w:r>
          </w:p>
        </w:tc>
        <w:tc>
          <w:tcPr>
            <w:tcW w:w="1701" w:type="dxa"/>
          </w:tcPr>
          <w:p w14:paraId="40819D69" w14:textId="77777777" w:rsidR="00175DF4" w:rsidRDefault="00175DF4">
            <w:pPr>
              <w:pStyle w:val="ConsPlusNormal"/>
              <w:jc w:val="center"/>
            </w:pPr>
            <w:r>
              <w:t>1 622</w:t>
            </w:r>
          </w:p>
        </w:tc>
        <w:tc>
          <w:tcPr>
            <w:tcW w:w="1587" w:type="dxa"/>
          </w:tcPr>
          <w:p w14:paraId="4780AAF9" w14:textId="77777777" w:rsidR="00175DF4" w:rsidRDefault="00175DF4">
            <w:pPr>
              <w:pStyle w:val="ConsPlusNormal"/>
              <w:jc w:val="center"/>
            </w:pPr>
            <w:r>
              <w:t>1 622</w:t>
            </w:r>
          </w:p>
        </w:tc>
        <w:tc>
          <w:tcPr>
            <w:tcW w:w="1361" w:type="dxa"/>
          </w:tcPr>
          <w:p w14:paraId="2E2BE687" w14:textId="77777777" w:rsidR="00175DF4" w:rsidRDefault="00175DF4">
            <w:pPr>
              <w:pStyle w:val="ConsPlusNormal"/>
              <w:jc w:val="center"/>
            </w:pPr>
            <w:r>
              <w:t>1 622</w:t>
            </w:r>
          </w:p>
        </w:tc>
      </w:tr>
      <w:tr w:rsidR="00175DF4" w14:paraId="3258FCB0" w14:textId="77777777">
        <w:tc>
          <w:tcPr>
            <w:tcW w:w="3231" w:type="dxa"/>
          </w:tcPr>
          <w:p w14:paraId="214B56F8"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62541978" w14:textId="77777777" w:rsidR="00175DF4" w:rsidRDefault="00175DF4">
            <w:pPr>
              <w:pStyle w:val="ConsPlusNormal"/>
              <w:jc w:val="center"/>
            </w:pPr>
            <w:r>
              <w:t>01</w:t>
            </w:r>
          </w:p>
        </w:tc>
        <w:tc>
          <w:tcPr>
            <w:tcW w:w="737" w:type="dxa"/>
          </w:tcPr>
          <w:p w14:paraId="4F620555" w14:textId="77777777" w:rsidR="00175DF4" w:rsidRDefault="00175DF4">
            <w:pPr>
              <w:pStyle w:val="ConsPlusNormal"/>
              <w:jc w:val="center"/>
            </w:pPr>
            <w:r>
              <w:t>04</w:t>
            </w:r>
          </w:p>
        </w:tc>
        <w:tc>
          <w:tcPr>
            <w:tcW w:w="1840" w:type="dxa"/>
          </w:tcPr>
          <w:p w14:paraId="7E736791" w14:textId="77777777" w:rsidR="00175DF4" w:rsidRDefault="00175DF4">
            <w:pPr>
              <w:pStyle w:val="ConsPlusNormal"/>
              <w:jc w:val="center"/>
            </w:pPr>
            <w:r>
              <w:t>22.0.00.74840</w:t>
            </w:r>
          </w:p>
        </w:tc>
        <w:tc>
          <w:tcPr>
            <w:tcW w:w="794" w:type="dxa"/>
          </w:tcPr>
          <w:p w14:paraId="2C590FC7" w14:textId="77777777" w:rsidR="00175DF4" w:rsidRDefault="00175DF4">
            <w:pPr>
              <w:pStyle w:val="ConsPlusNormal"/>
              <w:jc w:val="center"/>
            </w:pPr>
            <w:r>
              <w:t>120</w:t>
            </w:r>
          </w:p>
        </w:tc>
        <w:tc>
          <w:tcPr>
            <w:tcW w:w="1531" w:type="dxa"/>
          </w:tcPr>
          <w:p w14:paraId="6FBF008F" w14:textId="77777777" w:rsidR="00175DF4" w:rsidRDefault="00175DF4">
            <w:pPr>
              <w:pStyle w:val="ConsPlusNormal"/>
              <w:jc w:val="center"/>
            </w:pPr>
            <w:r>
              <w:t>1 622</w:t>
            </w:r>
          </w:p>
        </w:tc>
        <w:tc>
          <w:tcPr>
            <w:tcW w:w="1701" w:type="dxa"/>
          </w:tcPr>
          <w:p w14:paraId="0D8561CB" w14:textId="77777777" w:rsidR="00175DF4" w:rsidRDefault="00175DF4">
            <w:pPr>
              <w:pStyle w:val="ConsPlusNormal"/>
              <w:jc w:val="center"/>
            </w:pPr>
            <w:r>
              <w:t>1 622</w:t>
            </w:r>
          </w:p>
        </w:tc>
        <w:tc>
          <w:tcPr>
            <w:tcW w:w="1587" w:type="dxa"/>
          </w:tcPr>
          <w:p w14:paraId="51055554" w14:textId="77777777" w:rsidR="00175DF4" w:rsidRDefault="00175DF4">
            <w:pPr>
              <w:pStyle w:val="ConsPlusNormal"/>
              <w:jc w:val="center"/>
            </w:pPr>
            <w:r>
              <w:t>1 622</w:t>
            </w:r>
          </w:p>
        </w:tc>
        <w:tc>
          <w:tcPr>
            <w:tcW w:w="1361" w:type="dxa"/>
          </w:tcPr>
          <w:p w14:paraId="54A75447" w14:textId="77777777" w:rsidR="00175DF4" w:rsidRDefault="00175DF4">
            <w:pPr>
              <w:pStyle w:val="ConsPlusNormal"/>
              <w:jc w:val="center"/>
            </w:pPr>
            <w:r>
              <w:t>1 622</w:t>
            </w:r>
          </w:p>
        </w:tc>
      </w:tr>
      <w:tr w:rsidR="00175DF4" w14:paraId="730B0CC8" w14:textId="77777777">
        <w:tc>
          <w:tcPr>
            <w:tcW w:w="3231" w:type="dxa"/>
          </w:tcPr>
          <w:p w14:paraId="1AE2BE10" w14:textId="77777777" w:rsidR="00175DF4" w:rsidRDefault="00175DF4">
            <w:pPr>
              <w:pStyle w:val="ConsPlusNormal"/>
            </w:pPr>
            <w:r>
              <w:t>Организация деятельности в сфере обеспечения жильем отдельных категорий граждан</w:t>
            </w:r>
          </w:p>
        </w:tc>
        <w:tc>
          <w:tcPr>
            <w:tcW w:w="737" w:type="dxa"/>
          </w:tcPr>
          <w:p w14:paraId="07A2224A" w14:textId="77777777" w:rsidR="00175DF4" w:rsidRDefault="00175DF4">
            <w:pPr>
              <w:pStyle w:val="ConsPlusNormal"/>
              <w:jc w:val="center"/>
            </w:pPr>
            <w:r>
              <w:t>01</w:t>
            </w:r>
          </w:p>
        </w:tc>
        <w:tc>
          <w:tcPr>
            <w:tcW w:w="737" w:type="dxa"/>
          </w:tcPr>
          <w:p w14:paraId="720A2661" w14:textId="77777777" w:rsidR="00175DF4" w:rsidRDefault="00175DF4">
            <w:pPr>
              <w:pStyle w:val="ConsPlusNormal"/>
              <w:jc w:val="center"/>
            </w:pPr>
            <w:r>
              <w:t>04</w:t>
            </w:r>
          </w:p>
        </w:tc>
        <w:tc>
          <w:tcPr>
            <w:tcW w:w="1840" w:type="dxa"/>
          </w:tcPr>
          <w:p w14:paraId="0A6F4B9B" w14:textId="77777777" w:rsidR="00175DF4" w:rsidRDefault="00175DF4">
            <w:pPr>
              <w:pStyle w:val="ConsPlusNormal"/>
              <w:jc w:val="center"/>
            </w:pPr>
            <w:r>
              <w:t>22.0.00.75080</w:t>
            </w:r>
          </w:p>
        </w:tc>
        <w:tc>
          <w:tcPr>
            <w:tcW w:w="794" w:type="dxa"/>
          </w:tcPr>
          <w:p w14:paraId="6AB4303B" w14:textId="77777777" w:rsidR="00175DF4" w:rsidRDefault="00175DF4">
            <w:pPr>
              <w:pStyle w:val="ConsPlusNormal"/>
            </w:pPr>
          </w:p>
        </w:tc>
        <w:tc>
          <w:tcPr>
            <w:tcW w:w="1531" w:type="dxa"/>
          </w:tcPr>
          <w:p w14:paraId="1DAB26BF" w14:textId="77777777" w:rsidR="00175DF4" w:rsidRDefault="00175DF4">
            <w:pPr>
              <w:pStyle w:val="ConsPlusNormal"/>
              <w:jc w:val="center"/>
            </w:pPr>
            <w:r>
              <w:t>1 129</w:t>
            </w:r>
          </w:p>
        </w:tc>
        <w:tc>
          <w:tcPr>
            <w:tcW w:w="1701" w:type="dxa"/>
          </w:tcPr>
          <w:p w14:paraId="49FA22A9" w14:textId="77777777" w:rsidR="00175DF4" w:rsidRDefault="00175DF4">
            <w:pPr>
              <w:pStyle w:val="ConsPlusNormal"/>
              <w:jc w:val="center"/>
            </w:pPr>
            <w:r>
              <w:t>1 129</w:t>
            </w:r>
          </w:p>
        </w:tc>
        <w:tc>
          <w:tcPr>
            <w:tcW w:w="1587" w:type="dxa"/>
          </w:tcPr>
          <w:p w14:paraId="1C108CDB" w14:textId="77777777" w:rsidR="00175DF4" w:rsidRDefault="00175DF4">
            <w:pPr>
              <w:pStyle w:val="ConsPlusNormal"/>
              <w:jc w:val="center"/>
            </w:pPr>
            <w:r>
              <w:t>1 129</w:t>
            </w:r>
          </w:p>
        </w:tc>
        <w:tc>
          <w:tcPr>
            <w:tcW w:w="1361" w:type="dxa"/>
          </w:tcPr>
          <w:p w14:paraId="41F870C5" w14:textId="77777777" w:rsidR="00175DF4" w:rsidRDefault="00175DF4">
            <w:pPr>
              <w:pStyle w:val="ConsPlusNormal"/>
              <w:jc w:val="center"/>
            </w:pPr>
            <w:r>
              <w:t>1 129</w:t>
            </w:r>
          </w:p>
        </w:tc>
      </w:tr>
      <w:tr w:rsidR="00175DF4" w14:paraId="3776C92C" w14:textId="77777777">
        <w:tc>
          <w:tcPr>
            <w:tcW w:w="3231" w:type="dxa"/>
          </w:tcPr>
          <w:p w14:paraId="09F63EFC"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46DAF36F" w14:textId="77777777" w:rsidR="00175DF4" w:rsidRDefault="00175DF4">
            <w:pPr>
              <w:pStyle w:val="ConsPlusNormal"/>
              <w:jc w:val="center"/>
            </w:pPr>
            <w:r>
              <w:t>01</w:t>
            </w:r>
          </w:p>
        </w:tc>
        <w:tc>
          <w:tcPr>
            <w:tcW w:w="737" w:type="dxa"/>
          </w:tcPr>
          <w:p w14:paraId="58B9B167" w14:textId="77777777" w:rsidR="00175DF4" w:rsidRDefault="00175DF4">
            <w:pPr>
              <w:pStyle w:val="ConsPlusNormal"/>
              <w:jc w:val="center"/>
            </w:pPr>
            <w:r>
              <w:t>04</w:t>
            </w:r>
          </w:p>
        </w:tc>
        <w:tc>
          <w:tcPr>
            <w:tcW w:w="1840" w:type="dxa"/>
          </w:tcPr>
          <w:p w14:paraId="66D7B294" w14:textId="77777777" w:rsidR="00175DF4" w:rsidRDefault="00175DF4">
            <w:pPr>
              <w:pStyle w:val="ConsPlusNormal"/>
              <w:jc w:val="center"/>
            </w:pPr>
            <w:r>
              <w:t>22.0.00.75080</w:t>
            </w:r>
          </w:p>
        </w:tc>
        <w:tc>
          <w:tcPr>
            <w:tcW w:w="794" w:type="dxa"/>
          </w:tcPr>
          <w:p w14:paraId="7BEAC2C3" w14:textId="77777777" w:rsidR="00175DF4" w:rsidRDefault="00175DF4">
            <w:pPr>
              <w:pStyle w:val="ConsPlusNormal"/>
              <w:jc w:val="center"/>
            </w:pPr>
            <w:r>
              <w:t>100</w:t>
            </w:r>
          </w:p>
        </w:tc>
        <w:tc>
          <w:tcPr>
            <w:tcW w:w="1531" w:type="dxa"/>
          </w:tcPr>
          <w:p w14:paraId="783E9B5D" w14:textId="77777777" w:rsidR="00175DF4" w:rsidRDefault="00175DF4">
            <w:pPr>
              <w:pStyle w:val="ConsPlusNormal"/>
              <w:jc w:val="center"/>
            </w:pPr>
            <w:r>
              <w:t>1 129</w:t>
            </w:r>
          </w:p>
        </w:tc>
        <w:tc>
          <w:tcPr>
            <w:tcW w:w="1701" w:type="dxa"/>
          </w:tcPr>
          <w:p w14:paraId="14DB279D" w14:textId="77777777" w:rsidR="00175DF4" w:rsidRDefault="00175DF4">
            <w:pPr>
              <w:pStyle w:val="ConsPlusNormal"/>
              <w:jc w:val="center"/>
            </w:pPr>
            <w:r>
              <w:t>1 129</w:t>
            </w:r>
          </w:p>
        </w:tc>
        <w:tc>
          <w:tcPr>
            <w:tcW w:w="1587" w:type="dxa"/>
          </w:tcPr>
          <w:p w14:paraId="368B6A02" w14:textId="77777777" w:rsidR="00175DF4" w:rsidRDefault="00175DF4">
            <w:pPr>
              <w:pStyle w:val="ConsPlusNormal"/>
              <w:jc w:val="center"/>
            </w:pPr>
            <w:r>
              <w:t>1 129</w:t>
            </w:r>
          </w:p>
        </w:tc>
        <w:tc>
          <w:tcPr>
            <w:tcW w:w="1361" w:type="dxa"/>
          </w:tcPr>
          <w:p w14:paraId="1D6E9C81" w14:textId="77777777" w:rsidR="00175DF4" w:rsidRDefault="00175DF4">
            <w:pPr>
              <w:pStyle w:val="ConsPlusNormal"/>
              <w:jc w:val="center"/>
            </w:pPr>
            <w:r>
              <w:t>1 129</w:t>
            </w:r>
          </w:p>
        </w:tc>
      </w:tr>
      <w:tr w:rsidR="00175DF4" w14:paraId="6852C222" w14:textId="77777777">
        <w:tc>
          <w:tcPr>
            <w:tcW w:w="3231" w:type="dxa"/>
          </w:tcPr>
          <w:p w14:paraId="63105B53"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058C5DCA" w14:textId="77777777" w:rsidR="00175DF4" w:rsidRDefault="00175DF4">
            <w:pPr>
              <w:pStyle w:val="ConsPlusNormal"/>
              <w:jc w:val="center"/>
            </w:pPr>
            <w:r>
              <w:t>01</w:t>
            </w:r>
          </w:p>
        </w:tc>
        <w:tc>
          <w:tcPr>
            <w:tcW w:w="737" w:type="dxa"/>
          </w:tcPr>
          <w:p w14:paraId="74F6D1AA" w14:textId="77777777" w:rsidR="00175DF4" w:rsidRDefault="00175DF4">
            <w:pPr>
              <w:pStyle w:val="ConsPlusNormal"/>
              <w:jc w:val="center"/>
            </w:pPr>
            <w:r>
              <w:t>04</w:t>
            </w:r>
          </w:p>
        </w:tc>
        <w:tc>
          <w:tcPr>
            <w:tcW w:w="1840" w:type="dxa"/>
          </w:tcPr>
          <w:p w14:paraId="3BD66B4E" w14:textId="77777777" w:rsidR="00175DF4" w:rsidRDefault="00175DF4">
            <w:pPr>
              <w:pStyle w:val="ConsPlusNormal"/>
              <w:jc w:val="center"/>
            </w:pPr>
            <w:r>
              <w:t>22.0.00.75080</w:t>
            </w:r>
          </w:p>
        </w:tc>
        <w:tc>
          <w:tcPr>
            <w:tcW w:w="794" w:type="dxa"/>
          </w:tcPr>
          <w:p w14:paraId="2BDF759D" w14:textId="77777777" w:rsidR="00175DF4" w:rsidRDefault="00175DF4">
            <w:pPr>
              <w:pStyle w:val="ConsPlusNormal"/>
              <w:jc w:val="center"/>
            </w:pPr>
            <w:r>
              <w:t>120</w:t>
            </w:r>
          </w:p>
        </w:tc>
        <w:tc>
          <w:tcPr>
            <w:tcW w:w="1531" w:type="dxa"/>
          </w:tcPr>
          <w:p w14:paraId="36AFDF8D" w14:textId="77777777" w:rsidR="00175DF4" w:rsidRDefault="00175DF4">
            <w:pPr>
              <w:pStyle w:val="ConsPlusNormal"/>
              <w:jc w:val="center"/>
            </w:pPr>
            <w:r>
              <w:t>1 129</w:t>
            </w:r>
          </w:p>
        </w:tc>
        <w:tc>
          <w:tcPr>
            <w:tcW w:w="1701" w:type="dxa"/>
          </w:tcPr>
          <w:p w14:paraId="1420040F" w14:textId="77777777" w:rsidR="00175DF4" w:rsidRDefault="00175DF4">
            <w:pPr>
              <w:pStyle w:val="ConsPlusNormal"/>
              <w:jc w:val="center"/>
            </w:pPr>
            <w:r>
              <w:t>1 129</w:t>
            </w:r>
          </w:p>
        </w:tc>
        <w:tc>
          <w:tcPr>
            <w:tcW w:w="1587" w:type="dxa"/>
          </w:tcPr>
          <w:p w14:paraId="2B487324" w14:textId="77777777" w:rsidR="00175DF4" w:rsidRDefault="00175DF4">
            <w:pPr>
              <w:pStyle w:val="ConsPlusNormal"/>
              <w:jc w:val="center"/>
            </w:pPr>
            <w:r>
              <w:t>1 129</w:t>
            </w:r>
          </w:p>
        </w:tc>
        <w:tc>
          <w:tcPr>
            <w:tcW w:w="1361" w:type="dxa"/>
          </w:tcPr>
          <w:p w14:paraId="1575EEB1" w14:textId="77777777" w:rsidR="00175DF4" w:rsidRDefault="00175DF4">
            <w:pPr>
              <w:pStyle w:val="ConsPlusNormal"/>
              <w:jc w:val="center"/>
            </w:pPr>
            <w:r>
              <w:t>1 129</w:t>
            </w:r>
          </w:p>
        </w:tc>
      </w:tr>
      <w:tr w:rsidR="00175DF4" w14:paraId="50A09E89" w14:textId="77777777">
        <w:tc>
          <w:tcPr>
            <w:tcW w:w="3231" w:type="dxa"/>
          </w:tcPr>
          <w:p w14:paraId="49EE7748" w14:textId="77777777" w:rsidR="00175DF4" w:rsidRDefault="00175DF4">
            <w:pPr>
              <w:pStyle w:val="ConsPlusNormal"/>
            </w:pPr>
            <w:r>
              <w:t>Организация деятельности в сфере охраны окружающей среды</w:t>
            </w:r>
          </w:p>
        </w:tc>
        <w:tc>
          <w:tcPr>
            <w:tcW w:w="737" w:type="dxa"/>
          </w:tcPr>
          <w:p w14:paraId="5C62D255" w14:textId="77777777" w:rsidR="00175DF4" w:rsidRDefault="00175DF4">
            <w:pPr>
              <w:pStyle w:val="ConsPlusNormal"/>
              <w:jc w:val="center"/>
            </w:pPr>
            <w:r>
              <w:t>01</w:t>
            </w:r>
          </w:p>
        </w:tc>
        <w:tc>
          <w:tcPr>
            <w:tcW w:w="737" w:type="dxa"/>
          </w:tcPr>
          <w:p w14:paraId="562BE42A" w14:textId="77777777" w:rsidR="00175DF4" w:rsidRDefault="00175DF4">
            <w:pPr>
              <w:pStyle w:val="ConsPlusNormal"/>
              <w:jc w:val="center"/>
            </w:pPr>
            <w:r>
              <w:t>04</w:t>
            </w:r>
          </w:p>
        </w:tc>
        <w:tc>
          <w:tcPr>
            <w:tcW w:w="1840" w:type="dxa"/>
          </w:tcPr>
          <w:p w14:paraId="6CDCFE90" w14:textId="77777777" w:rsidR="00175DF4" w:rsidRDefault="00175DF4">
            <w:pPr>
              <w:pStyle w:val="ConsPlusNormal"/>
              <w:jc w:val="center"/>
            </w:pPr>
            <w:r>
              <w:t>22.0.00.75120</w:t>
            </w:r>
          </w:p>
        </w:tc>
        <w:tc>
          <w:tcPr>
            <w:tcW w:w="794" w:type="dxa"/>
          </w:tcPr>
          <w:p w14:paraId="751EDC4F" w14:textId="77777777" w:rsidR="00175DF4" w:rsidRDefault="00175DF4">
            <w:pPr>
              <w:pStyle w:val="ConsPlusNormal"/>
            </w:pPr>
          </w:p>
        </w:tc>
        <w:tc>
          <w:tcPr>
            <w:tcW w:w="1531" w:type="dxa"/>
          </w:tcPr>
          <w:p w14:paraId="3BF6C899" w14:textId="77777777" w:rsidR="00175DF4" w:rsidRDefault="00175DF4">
            <w:pPr>
              <w:pStyle w:val="ConsPlusNormal"/>
              <w:jc w:val="center"/>
            </w:pPr>
            <w:r>
              <w:t>7 956</w:t>
            </w:r>
          </w:p>
        </w:tc>
        <w:tc>
          <w:tcPr>
            <w:tcW w:w="1701" w:type="dxa"/>
          </w:tcPr>
          <w:p w14:paraId="057A5FD7" w14:textId="77777777" w:rsidR="00175DF4" w:rsidRDefault="00175DF4">
            <w:pPr>
              <w:pStyle w:val="ConsPlusNormal"/>
              <w:jc w:val="center"/>
            </w:pPr>
            <w:r>
              <w:t>7 956</w:t>
            </w:r>
          </w:p>
        </w:tc>
        <w:tc>
          <w:tcPr>
            <w:tcW w:w="1587" w:type="dxa"/>
          </w:tcPr>
          <w:p w14:paraId="42BB6ECE" w14:textId="77777777" w:rsidR="00175DF4" w:rsidRDefault="00175DF4">
            <w:pPr>
              <w:pStyle w:val="ConsPlusNormal"/>
              <w:jc w:val="center"/>
            </w:pPr>
            <w:r>
              <w:t>7 956</w:t>
            </w:r>
          </w:p>
        </w:tc>
        <w:tc>
          <w:tcPr>
            <w:tcW w:w="1361" w:type="dxa"/>
          </w:tcPr>
          <w:p w14:paraId="2B96BB6A" w14:textId="77777777" w:rsidR="00175DF4" w:rsidRDefault="00175DF4">
            <w:pPr>
              <w:pStyle w:val="ConsPlusNormal"/>
              <w:jc w:val="center"/>
            </w:pPr>
            <w:r>
              <w:t>7 956</w:t>
            </w:r>
          </w:p>
        </w:tc>
      </w:tr>
      <w:tr w:rsidR="00175DF4" w14:paraId="1DBA994B" w14:textId="77777777">
        <w:tc>
          <w:tcPr>
            <w:tcW w:w="3231" w:type="dxa"/>
          </w:tcPr>
          <w:p w14:paraId="3CEEBD1E" w14:textId="77777777" w:rsidR="00175DF4" w:rsidRDefault="00175DF4">
            <w:pPr>
              <w:pStyle w:val="ConsPlusNormal"/>
            </w:pPr>
            <w:r>
              <w:t xml:space="preserve">Расходы на выплаты персоналу </w:t>
            </w:r>
            <w: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2DDA0F73" w14:textId="77777777" w:rsidR="00175DF4" w:rsidRDefault="00175DF4">
            <w:pPr>
              <w:pStyle w:val="ConsPlusNormal"/>
              <w:jc w:val="center"/>
            </w:pPr>
            <w:r>
              <w:lastRenderedPageBreak/>
              <w:t>01</w:t>
            </w:r>
          </w:p>
        </w:tc>
        <w:tc>
          <w:tcPr>
            <w:tcW w:w="737" w:type="dxa"/>
          </w:tcPr>
          <w:p w14:paraId="218F89AB" w14:textId="77777777" w:rsidR="00175DF4" w:rsidRDefault="00175DF4">
            <w:pPr>
              <w:pStyle w:val="ConsPlusNormal"/>
              <w:jc w:val="center"/>
            </w:pPr>
            <w:r>
              <w:t>04</w:t>
            </w:r>
          </w:p>
        </w:tc>
        <w:tc>
          <w:tcPr>
            <w:tcW w:w="1840" w:type="dxa"/>
          </w:tcPr>
          <w:p w14:paraId="1AA12543" w14:textId="77777777" w:rsidR="00175DF4" w:rsidRDefault="00175DF4">
            <w:pPr>
              <w:pStyle w:val="ConsPlusNormal"/>
              <w:jc w:val="center"/>
            </w:pPr>
            <w:r>
              <w:t>22.0.00.75120</w:t>
            </w:r>
          </w:p>
        </w:tc>
        <w:tc>
          <w:tcPr>
            <w:tcW w:w="794" w:type="dxa"/>
          </w:tcPr>
          <w:p w14:paraId="331F4166" w14:textId="77777777" w:rsidR="00175DF4" w:rsidRDefault="00175DF4">
            <w:pPr>
              <w:pStyle w:val="ConsPlusNormal"/>
              <w:jc w:val="center"/>
            </w:pPr>
            <w:r>
              <w:t>100</w:t>
            </w:r>
          </w:p>
        </w:tc>
        <w:tc>
          <w:tcPr>
            <w:tcW w:w="1531" w:type="dxa"/>
          </w:tcPr>
          <w:p w14:paraId="511CB986" w14:textId="77777777" w:rsidR="00175DF4" w:rsidRDefault="00175DF4">
            <w:pPr>
              <w:pStyle w:val="ConsPlusNormal"/>
              <w:jc w:val="center"/>
            </w:pPr>
            <w:r>
              <w:t>7 956</w:t>
            </w:r>
          </w:p>
        </w:tc>
        <w:tc>
          <w:tcPr>
            <w:tcW w:w="1701" w:type="dxa"/>
          </w:tcPr>
          <w:p w14:paraId="560630DB" w14:textId="77777777" w:rsidR="00175DF4" w:rsidRDefault="00175DF4">
            <w:pPr>
              <w:pStyle w:val="ConsPlusNormal"/>
              <w:jc w:val="center"/>
            </w:pPr>
            <w:r>
              <w:t>7 956</w:t>
            </w:r>
          </w:p>
        </w:tc>
        <w:tc>
          <w:tcPr>
            <w:tcW w:w="1587" w:type="dxa"/>
          </w:tcPr>
          <w:p w14:paraId="468D1FF8" w14:textId="77777777" w:rsidR="00175DF4" w:rsidRDefault="00175DF4">
            <w:pPr>
              <w:pStyle w:val="ConsPlusNormal"/>
              <w:jc w:val="center"/>
            </w:pPr>
            <w:r>
              <w:t>7 956</w:t>
            </w:r>
          </w:p>
        </w:tc>
        <w:tc>
          <w:tcPr>
            <w:tcW w:w="1361" w:type="dxa"/>
          </w:tcPr>
          <w:p w14:paraId="2F1041D7" w14:textId="77777777" w:rsidR="00175DF4" w:rsidRDefault="00175DF4">
            <w:pPr>
              <w:pStyle w:val="ConsPlusNormal"/>
              <w:jc w:val="center"/>
            </w:pPr>
            <w:r>
              <w:t>7 956</w:t>
            </w:r>
          </w:p>
        </w:tc>
      </w:tr>
      <w:tr w:rsidR="00175DF4" w14:paraId="5EFD4751" w14:textId="77777777">
        <w:tc>
          <w:tcPr>
            <w:tcW w:w="3231" w:type="dxa"/>
          </w:tcPr>
          <w:p w14:paraId="1A9790F7"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43A1087B" w14:textId="77777777" w:rsidR="00175DF4" w:rsidRDefault="00175DF4">
            <w:pPr>
              <w:pStyle w:val="ConsPlusNormal"/>
              <w:jc w:val="center"/>
            </w:pPr>
            <w:r>
              <w:t>01</w:t>
            </w:r>
          </w:p>
        </w:tc>
        <w:tc>
          <w:tcPr>
            <w:tcW w:w="737" w:type="dxa"/>
          </w:tcPr>
          <w:p w14:paraId="13CF2BBB" w14:textId="77777777" w:rsidR="00175DF4" w:rsidRDefault="00175DF4">
            <w:pPr>
              <w:pStyle w:val="ConsPlusNormal"/>
              <w:jc w:val="center"/>
            </w:pPr>
            <w:r>
              <w:t>04</w:t>
            </w:r>
          </w:p>
        </w:tc>
        <w:tc>
          <w:tcPr>
            <w:tcW w:w="1840" w:type="dxa"/>
          </w:tcPr>
          <w:p w14:paraId="0DCD5EA2" w14:textId="77777777" w:rsidR="00175DF4" w:rsidRDefault="00175DF4">
            <w:pPr>
              <w:pStyle w:val="ConsPlusNormal"/>
              <w:jc w:val="center"/>
            </w:pPr>
            <w:r>
              <w:t>22.0.00.75120</w:t>
            </w:r>
          </w:p>
        </w:tc>
        <w:tc>
          <w:tcPr>
            <w:tcW w:w="794" w:type="dxa"/>
          </w:tcPr>
          <w:p w14:paraId="1AB41B16" w14:textId="77777777" w:rsidR="00175DF4" w:rsidRDefault="00175DF4">
            <w:pPr>
              <w:pStyle w:val="ConsPlusNormal"/>
              <w:jc w:val="center"/>
            </w:pPr>
            <w:r>
              <w:t>120</w:t>
            </w:r>
          </w:p>
        </w:tc>
        <w:tc>
          <w:tcPr>
            <w:tcW w:w="1531" w:type="dxa"/>
          </w:tcPr>
          <w:p w14:paraId="0A7FD13E" w14:textId="77777777" w:rsidR="00175DF4" w:rsidRDefault="00175DF4">
            <w:pPr>
              <w:pStyle w:val="ConsPlusNormal"/>
              <w:jc w:val="center"/>
            </w:pPr>
            <w:r>
              <w:t>7 956</w:t>
            </w:r>
          </w:p>
        </w:tc>
        <w:tc>
          <w:tcPr>
            <w:tcW w:w="1701" w:type="dxa"/>
          </w:tcPr>
          <w:p w14:paraId="648AFE7B" w14:textId="77777777" w:rsidR="00175DF4" w:rsidRDefault="00175DF4">
            <w:pPr>
              <w:pStyle w:val="ConsPlusNormal"/>
              <w:jc w:val="center"/>
            </w:pPr>
            <w:r>
              <w:t>7 956</w:t>
            </w:r>
          </w:p>
        </w:tc>
        <w:tc>
          <w:tcPr>
            <w:tcW w:w="1587" w:type="dxa"/>
          </w:tcPr>
          <w:p w14:paraId="43518F0C" w14:textId="77777777" w:rsidR="00175DF4" w:rsidRDefault="00175DF4">
            <w:pPr>
              <w:pStyle w:val="ConsPlusNormal"/>
              <w:jc w:val="center"/>
            </w:pPr>
            <w:r>
              <w:t>7 956</w:t>
            </w:r>
          </w:p>
        </w:tc>
        <w:tc>
          <w:tcPr>
            <w:tcW w:w="1361" w:type="dxa"/>
          </w:tcPr>
          <w:p w14:paraId="2AE99B73" w14:textId="77777777" w:rsidR="00175DF4" w:rsidRDefault="00175DF4">
            <w:pPr>
              <w:pStyle w:val="ConsPlusNormal"/>
              <w:jc w:val="center"/>
            </w:pPr>
            <w:r>
              <w:t>7 956</w:t>
            </w:r>
          </w:p>
        </w:tc>
      </w:tr>
      <w:tr w:rsidR="00175DF4" w14:paraId="2976983E" w14:textId="77777777">
        <w:tc>
          <w:tcPr>
            <w:tcW w:w="3231" w:type="dxa"/>
          </w:tcPr>
          <w:p w14:paraId="35A5E5A3" w14:textId="77777777" w:rsidR="00175DF4" w:rsidRDefault="00175DF4">
            <w:pPr>
              <w:pStyle w:val="ConsPlusNormal"/>
            </w:pPr>
            <w:r>
              <w:t>Организация деятельности административных комиссий</w:t>
            </w:r>
          </w:p>
        </w:tc>
        <w:tc>
          <w:tcPr>
            <w:tcW w:w="737" w:type="dxa"/>
          </w:tcPr>
          <w:p w14:paraId="386777AE" w14:textId="77777777" w:rsidR="00175DF4" w:rsidRDefault="00175DF4">
            <w:pPr>
              <w:pStyle w:val="ConsPlusNormal"/>
              <w:jc w:val="center"/>
            </w:pPr>
            <w:r>
              <w:t>01</w:t>
            </w:r>
          </w:p>
        </w:tc>
        <w:tc>
          <w:tcPr>
            <w:tcW w:w="737" w:type="dxa"/>
          </w:tcPr>
          <w:p w14:paraId="74672367" w14:textId="77777777" w:rsidR="00175DF4" w:rsidRDefault="00175DF4">
            <w:pPr>
              <w:pStyle w:val="ConsPlusNormal"/>
              <w:jc w:val="center"/>
            </w:pPr>
            <w:r>
              <w:t>04</w:t>
            </w:r>
          </w:p>
        </w:tc>
        <w:tc>
          <w:tcPr>
            <w:tcW w:w="1840" w:type="dxa"/>
          </w:tcPr>
          <w:p w14:paraId="33C6146A" w14:textId="77777777" w:rsidR="00175DF4" w:rsidRDefault="00175DF4">
            <w:pPr>
              <w:pStyle w:val="ConsPlusNormal"/>
              <w:jc w:val="center"/>
            </w:pPr>
            <w:r>
              <w:t>22.0.00.75160</w:t>
            </w:r>
          </w:p>
        </w:tc>
        <w:tc>
          <w:tcPr>
            <w:tcW w:w="794" w:type="dxa"/>
          </w:tcPr>
          <w:p w14:paraId="5109F2DC" w14:textId="77777777" w:rsidR="00175DF4" w:rsidRDefault="00175DF4">
            <w:pPr>
              <w:pStyle w:val="ConsPlusNormal"/>
            </w:pPr>
          </w:p>
        </w:tc>
        <w:tc>
          <w:tcPr>
            <w:tcW w:w="1531" w:type="dxa"/>
          </w:tcPr>
          <w:p w14:paraId="05B6BF49" w14:textId="77777777" w:rsidR="00175DF4" w:rsidRDefault="00175DF4">
            <w:pPr>
              <w:pStyle w:val="ConsPlusNormal"/>
              <w:jc w:val="center"/>
            </w:pPr>
            <w:r>
              <w:t>6 975</w:t>
            </w:r>
          </w:p>
        </w:tc>
        <w:tc>
          <w:tcPr>
            <w:tcW w:w="1701" w:type="dxa"/>
          </w:tcPr>
          <w:p w14:paraId="4ED5136F" w14:textId="77777777" w:rsidR="00175DF4" w:rsidRDefault="00175DF4">
            <w:pPr>
              <w:pStyle w:val="ConsPlusNormal"/>
              <w:jc w:val="center"/>
            </w:pPr>
            <w:r>
              <w:t>6 975</w:t>
            </w:r>
          </w:p>
        </w:tc>
        <w:tc>
          <w:tcPr>
            <w:tcW w:w="1587" w:type="dxa"/>
          </w:tcPr>
          <w:p w14:paraId="5F5760D7" w14:textId="77777777" w:rsidR="00175DF4" w:rsidRDefault="00175DF4">
            <w:pPr>
              <w:pStyle w:val="ConsPlusNormal"/>
              <w:jc w:val="center"/>
            </w:pPr>
            <w:r>
              <w:t>6 975</w:t>
            </w:r>
          </w:p>
        </w:tc>
        <w:tc>
          <w:tcPr>
            <w:tcW w:w="1361" w:type="dxa"/>
          </w:tcPr>
          <w:p w14:paraId="362AF7F1" w14:textId="77777777" w:rsidR="00175DF4" w:rsidRDefault="00175DF4">
            <w:pPr>
              <w:pStyle w:val="ConsPlusNormal"/>
              <w:jc w:val="center"/>
            </w:pPr>
            <w:r>
              <w:t>6 975</w:t>
            </w:r>
          </w:p>
        </w:tc>
      </w:tr>
      <w:tr w:rsidR="00175DF4" w14:paraId="00070AB7" w14:textId="77777777">
        <w:tc>
          <w:tcPr>
            <w:tcW w:w="3231" w:type="dxa"/>
          </w:tcPr>
          <w:p w14:paraId="45BB452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3C58158C" w14:textId="77777777" w:rsidR="00175DF4" w:rsidRDefault="00175DF4">
            <w:pPr>
              <w:pStyle w:val="ConsPlusNormal"/>
              <w:jc w:val="center"/>
            </w:pPr>
            <w:r>
              <w:t>01</w:t>
            </w:r>
          </w:p>
        </w:tc>
        <w:tc>
          <w:tcPr>
            <w:tcW w:w="737" w:type="dxa"/>
          </w:tcPr>
          <w:p w14:paraId="1A3F80CA" w14:textId="77777777" w:rsidR="00175DF4" w:rsidRDefault="00175DF4">
            <w:pPr>
              <w:pStyle w:val="ConsPlusNormal"/>
              <w:jc w:val="center"/>
            </w:pPr>
            <w:r>
              <w:t>04</w:t>
            </w:r>
          </w:p>
        </w:tc>
        <w:tc>
          <w:tcPr>
            <w:tcW w:w="1840" w:type="dxa"/>
          </w:tcPr>
          <w:p w14:paraId="113C9290" w14:textId="77777777" w:rsidR="00175DF4" w:rsidRDefault="00175DF4">
            <w:pPr>
              <w:pStyle w:val="ConsPlusNormal"/>
              <w:jc w:val="center"/>
            </w:pPr>
            <w:r>
              <w:t>22.0.00.75160</w:t>
            </w:r>
          </w:p>
        </w:tc>
        <w:tc>
          <w:tcPr>
            <w:tcW w:w="794" w:type="dxa"/>
          </w:tcPr>
          <w:p w14:paraId="5BCF553C" w14:textId="77777777" w:rsidR="00175DF4" w:rsidRDefault="00175DF4">
            <w:pPr>
              <w:pStyle w:val="ConsPlusNormal"/>
              <w:jc w:val="center"/>
            </w:pPr>
            <w:r>
              <w:t>100</w:t>
            </w:r>
          </w:p>
        </w:tc>
        <w:tc>
          <w:tcPr>
            <w:tcW w:w="1531" w:type="dxa"/>
          </w:tcPr>
          <w:p w14:paraId="3C05BE1B" w14:textId="77777777" w:rsidR="00175DF4" w:rsidRDefault="00175DF4">
            <w:pPr>
              <w:pStyle w:val="ConsPlusNormal"/>
              <w:jc w:val="center"/>
            </w:pPr>
            <w:r>
              <w:t>6 975</w:t>
            </w:r>
          </w:p>
        </w:tc>
        <w:tc>
          <w:tcPr>
            <w:tcW w:w="1701" w:type="dxa"/>
          </w:tcPr>
          <w:p w14:paraId="435AED72" w14:textId="77777777" w:rsidR="00175DF4" w:rsidRDefault="00175DF4">
            <w:pPr>
              <w:pStyle w:val="ConsPlusNormal"/>
              <w:jc w:val="center"/>
            </w:pPr>
            <w:r>
              <w:t>6 975</w:t>
            </w:r>
          </w:p>
        </w:tc>
        <w:tc>
          <w:tcPr>
            <w:tcW w:w="1587" w:type="dxa"/>
          </w:tcPr>
          <w:p w14:paraId="12540DE0" w14:textId="77777777" w:rsidR="00175DF4" w:rsidRDefault="00175DF4">
            <w:pPr>
              <w:pStyle w:val="ConsPlusNormal"/>
              <w:jc w:val="center"/>
            </w:pPr>
            <w:r>
              <w:t>6 975</w:t>
            </w:r>
          </w:p>
        </w:tc>
        <w:tc>
          <w:tcPr>
            <w:tcW w:w="1361" w:type="dxa"/>
          </w:tcPr>
          <w:p w14:paraId="3DA50D96" w14:textId="77777777" w:rsidR="00175DF4" w:rsidRDefault="00175DF4">
            <w:pPr>
              <w:pStyle w:val="ConsPlusNormal"/>
              <w:jc w:val="center"/>
            </w:pPr>
            <w:r>
              <w:t>6 975</w:t>
            </w:r>
          </w:p>
        </w:tc>
      </w:tr>
      <w:tr w:rsidR="00175DF4" w14:paraId="3FC73691" w14:textId="77777777">
        <w:tc>
          <w:tcPr>
            <w:tcW w:w="3231" w:type="dxa"/>
          </w:tcPr>
          <w:p w14:paraId="2932AC14"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18004B71" w14:textId="77777777" w:rsidR="00175DF4" w:rsidRDefault="00175DF4">
            <w:pPr>
              <w:pStyle w:val="ConsPlusNormal"/>
              <w:jc w:val="center"/>
            </w:pPr>
            <w:r>
              <w:t>01</w:t>
            </w:r>
          </w:p>
        </w:tc>
        <w:tc>
          <w:tcPr>
            <w:tcW w:w="737" w:type="dxa"/>
          </w:tcPr>
          <w:p w14:paraId="5E5AFCCD" w14:textId="77777777" w:rsidR="00175DF4" w:rsidRDefault="00175DF4">
            <w:pPr>
              <w:pStyle w:val="ConsPlusNormal"/>
              <w:jc w:val="center"/>
            </w:pPr>
            <w:r>
              <w:t>04</w:t>
            </w:r>
          </w:p>
        </w:tc>
        <w:tc>
          <w:tcPr>
            <w:tcW w:w="1840" w:type="dxa"/>
          </w:tcPr>
          <w:p w14:paraId="63A11AA3" w14:textId="77777777" w:rsidR="00175DF4" w:rsidRDefault="00175DF4">
            <w:pPr>
              <w:pStyle w:val="ConsPlusNormal"/>
              <w:jc w:val="center"/>
            </w:pPr>
            <w:r>
              <w:t>22.0.00.75160</w:t>
            </w:r>
          </w:p>
        </w:tc>
        <w:tc>
          <w:tcPr>
            <w:tcW w:w="794" w:type="dxa"/>
          </w:tcPr>
          <w:p w14:paraId="3687DB12" w14:textId="77777777" w:rsidR="00175DF4" w:rsidRDefault="00175DF4">
            <w:pPr>
              <w:pStyle w:val="ConsPlusNormal"/>
              <w:jc w:val="center"/>
            </w:pPr>
            <w:r>
              <w:t>120</w:t>
            </w:r>
          </w:p>
        </w:tc>
        <w:tc>
          <w:tcPr>
            <w:tcW w:w="1531" w:type="dxa"/>
          </w:tcPr>
          <w:p w14:paraId="14EC250C" w14:textId="77777777" w:rsidR="00175DF4" w:rsidRDefault="00175DF4">
            <w:pPr>
              <w:pStyle w:val="ConsPlusNormal"/>
              <w:jc w:val="center"/>
            </w:pPr>
            <w:r>
              <w:t>6 975</w:t>
            </w:r>
          </w:p>
        </w:tc>
        <w:tc>
          <w:tcPr>
            <w:tcW w:w="1701" w:type="dxa"/>
          </w:tcPr>
          <w:p w14:paraId="4255F93A" w14:textId="77777777" w:rsidR="00175DF4" w:rsidRDefault="00175DF4">
            <w:pPr>
              <w:pStyle w:val="ConsPlusNormal"/>
              <w:jc w:val="center"/>
            </w:pPr>
            <w:r>
              <w:t>6 975</w:t>
            </w:r>
          </w:p>
        </w:tc>
        <w:tc>
          <w:tcPr>
            <w:tcW w:w="1587" w:type="dxa"/>
          </w:tcPr>
          <w:p w14:paraId="774704ED" w14:textId="77777777" w:rsidR="00175DF4" w:rsidRDefault="00175DF4">
            <w:pPr>
              <w:pStyle w:val="ConsPlusNormal"/>
              <w:jc w:val="center"/>
            </w:pPr>
            <w:r>
              <w:t>6 975</w:t>
            </w:r>
          </w:p>
        </w:tc>
        <w:tc>
          <w:tcPr>
            <w:tcW w:w="1361" w:type="dxa"/>
          </w:tcPr>
          <w:p w14:paraId="7A94F6A6" w14:textId="77777777" w:rsidR="00175DF4" w:rsidRDefault="00175DF4">
            <w:pPr>
              <w:pStyle w:val="ConsPlusNormal"/>
              <w:jc w:val="center"/>
            </w:pPr>
            <w:r>
              <w:t>6 975</w:t>
            </w:r>
          </w:p>
        </w:tc>
      </w:tr>
      <w:tr w:rsidR="00175DF4" w14:paraId="2A46CBCC" w14:textId="77777777">
        <w:tc>
          <w:tcPr>
            <w:tcW w:w="3231" w:type="dxa"/>
          </w:tcPr>
          <w:p w14:paraId="588520AE"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37" w:type="dxa"/>
          </w:tcPr>
          <w:p w14:paraId="0643A269" w14:textId="77777777" w:rsidR="00175DF4" w:rsidRDefault="00175DF4">
            <w:pPr>
              <w:pStyle w:val="ConsPlusNormal"/>
              <w:jc w:val="center"/>
            </w:pPr>
            <w:r>
              <w:t>01</w:t>
            </w:r>
          </w:p>
        </w:tc>
        <w:tc>
          <w:tcPr>
            <w:tcW w:w="737" w:type="dxa"/>
          </w:tcPr>
          <w:p w14:paraId="6BBA3889" w14:textId="77777777" w:rsidR="00175DF4" w:rsidRDefault="00175DF4">
            <w:pPr>
              <w:pStyle w:val="ConsPlusNormal"/>
              <w:jc w:val="center"/>
            </w:pPr>
            <w:r>
              <w:t>04</w:t>
            </w:r>
          </w:p>
        </w:tc>
        <w:tc>
          <w:tcPr>
            <w:tcW w:w="1840" w:type="dxa"/>
          </w:tcPr>
          <w:p w14:paraId="6217C7EB" w14:textId="77777777" w:rsidR="00175DF4" w:rsidRDefault="00175DF4">
            <w:pPr>
              <w:pStyle w:val="ConsPlusNormal"/>
              <w:jc w:val="center"/>
            </w:pPr>
            <w:r>
              <w:t>22.0.00.75180</w:t>
            </w:r>
          </w:p>
        </w:tc>
        <w:tc>
          <w:tcPr>
            <w:tcW w:w="794" w:type="dxa"/>
          </w:tcPr>
          <w:p w14:paraId="455D6ECB" w14:textId="77777777" w:rsidR="00175DF4" w:rsidRDefault="00175DF4">
            <w:pPr>
              <w:pStyle w:val="ConsPlusNormal"/>
            </w:pPr>
          </w:p>
        </w:tc>
        <w:tc>
          <w:tcPr>
            <w:tcW w:w="1531" w:type="dxa"/>
          </w:tcPr>
          <w:p w14:paraId="2C703538" w14:textId="77777777" w:rsidR="00175DF4" w:rsidRDefault="00175DF4">
            <w:pPr>
              <w:pStyle w:val="ConsPlusNormal"/>
              <w:jc w:val="center"/>
            </w:pPr>
            <w:r>
              <w:t>54 004</w:t>
            </w:r>
          </w:p>
        </w:tc>
        <w:tc>
          <w:tcPr>
            <w:tcW w:w="1701" w:type="dxa"/>
          </w:tcPr>
          <w:p w14:paraId="67B66628" w14:textId="77777777" w:rsidR="00175DF4" w:rsidRDefault="00175DF4">
            <w:pPr>
              <w:pStyle w:val="ConsPlusNormal"/>
              <w:jc w:val="center"/>
            </w:pPr>
            <w:r>
              <w:t>54 004</w:t>
            </w:r>
          </w:p>
        </w:tc>
        <w:tc>
          <w:tcPr>
            <w:tcW w:w="1587" w:type="dxa"/>
          </w:tcPr>
          <w:p w14:paraId="5B79EAF1" w14:textId="77777777" w:rsidR="00175DF4" w:rsidRDefault="00175DF4">
            <w:pPr>
              <w:pStyle w:val="ConsPlusNormal"/>
              <w:jc w:val="center"/>
            </w:pPr>
            <w:r>
              <w:t>54 004</w:t>
            </w:r>
          </w:p>
        </w:tc>
        <w:tc>
          <w:tcPr>
            <w:tcW w:w="1361" w:type="dxa"/>
          </w:tcPr>
          <w:p w14:paraId="6F36F44B" w14:textId="77777777" w:rsidR="00175DF4" w:rsidRDefault="00175DF4">
            <w:pPr>
              <w:pStyle w:val="ConsPlusNormal"/>
              <w:jc w:val="center"/>
            </w:pPr>
            <w:r>
              <w:t>54 004</w:t>
            </w:r>
          </w:p>
        </w:tc>
      </w:tr>
      <w:tr w:rsidR="00175DF4" w14:paraId="29DD6407" w14:textId="77777777">
        <w:tc>
          <w:tcPr>
            <w:tcW w:w="3231" w:type="dxa"/>
          </w:tcPr>
          <w:p w14:paraId="79050FF9"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5242AC81" w14:textId="77777777" w:rsidR="00175DF4" w:rsidRDefault="00175DF4">
            <w:pPr>
              <w:pStyle w:val="ConsPlusNormal"/>
              <w:jc w:val="center"/>
            </w:pPr>
            <w:r>
              <w:t>01</w:t>
            </w:r>
          </w:p>
        </w:tc>
        <w:tc>
          <w:tcPr>
            <w:tcW w:w="737" w:type="dxa"/>
          </w:tcPr>
          <w:p w14:paraId="62E0C42D" w14:textId="77777777" w:rsidR="00175DF4" w:rsidRDefault="00175DF4">
            <w:pPr>
              <w:pStyle w:val="ConsPlusNormal"/>
              <w:jc w:val="center"/>
            </w:pPr>
            <w:r>
              <w:t>04</w:t>
            </w:r>
          </w:p>
        </w:tc>
        <w:tc>
          <w:tcPr>
            <w:tcW w:w="1840" w:type="dxa"/>
          </w:tcPr>
          <w:p w14:paraId="63D2E117" w14:textId="77777777" w:rsidR="00175DF4" w:rsidRDefault="00175DF4">
            <w:pPr>
              <w:pStyle w:val="ConsPlusNormal"/>
              <w:jc w:val="center"/>
            </w:pPr>
            <w:r>
              <w:t>22.0.00.75180</w:t>
            </w:r>
          </w:p>
        </w:tc>
        <w:tc>
          <w:tcPr>
            <w:tcW w:w="794" w:type="dxa"/>
          </w:tcPr>
          <w:p w14:paraId="2C121B07" w14:textId="77777777" w:rsidR="00175DF4" w:rsidRDefault="00175DF4">
            <w:pPr>
              <w:pStyle w:val="ConsPlusNormal"/>
              <w:jc w:val="center"/>
            </w:pPr>
            <w:r>
              <w:t>100</w:t>
            </w:r>
          </w:p>
        </w:tc>
        <w:tc>
          <w:tcPr>
            <w:tcW w:w="1531" w:type="dxa"/>
          </w:tcPr>
          <w:p w14:paraId="4DA3B60E" w14:textId="77777777" w:rsidR="00175DF4" w:rsidRDefault="00175DF4">
            <w:pPr>
              <w:pStyle w:val="ConsPlusNormal"/>
              <w:jc w:val="center"/>
            </w:pPr>
            <w:r>
              <w:t>54 004</w:t>
            </w:r>
          </w:p>
        </w:tc>
        <w:tc>
          <w:tcPr>
            <w:tcW w:w="1701" w:type="dxa"/>
          </w:tcPr>
          <w:p w14:paraId="1C8C211D" w14:textId="77777777" w:rsidR="00175DF4" w:rsidRDefault="00175DF4">
            <w:pPr>
              <w:pStyle w:val="ConsPlusNormal"/>
              <w:jc w:val="center"/>
            </w:pPr>
            <w:r>
              <w:t>54 004</w:t>
            </w:r>
          </w:p>
        </w:tc>
        <w:tc>
          <w:tcPr>
            <w:tcW w:w="1587" w:type="dxa"/>
          </w:tcPr>
          <w:p w14:paraId="46DF09D6" w14:textId="77777777" w:rsidR="00175DF4" w:rsidRDefault="00175DF4">
            <w:pPr>
              <w:pStyle w:val="ConsPlusNormal"/>
              <w:jc w:val="center"/>
            </w:pPr>
            <w:r>
              <w:t>54 004</w:t>
            </w:r>
          </w:p>
        </w:tc>
        <w:tc>
          <w:tcPr>
            <w:tcW w:w="1361" w:type="dxa"/>
          </w:tcPr>
          <w:p w14:paraId="75892856" w14:textId="77777777" w:rsidR="00175DF4" w:rsidRDefault="00175DF4">
            <w:pPr>
              <w:pStyle w:val="ConsPlusNormal"/>
              <w:jc w:val="center"/>
            </w:pPr>
            <w:r>
              <w:t>54 004</w:t>
            </w:r>
          </w:p>
        </w:tc>
      </w:tr>
      <w:tr w:rsidR="00175DF4" w14:paraId="515AE724" w14:textId="77777777">
        <w:tc>
          <w:tcPr>
            <w:tcW w:w="3231" w:type="dxa"/>
          </w:tcPr>
          <w:p w14:paraId="2D5332E4"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6BD42034" w14:textId="77777777" w:rsidR="00175DF4" w:rsidRDefault="00175DF4">
            <w:pPr>
              <w:pStyle w:val="ConsPlusNormal"/>
              <w:jc w:val="center"/>
            </w:pPr>
            <w:r>
              <w:t>01</w:t>
            </w:r>
          </w:p>
        </w:tc>
        <w:tc>
          <w:tcPr>
            <w:tcW w:w="737" w:type="dxa"/>
          </w:tcPr>
          <w:p w14:paraId="43E460C1" w14:textId="77777777" w:rsidR="00175DF4" w:rsidRDefault="00175DF4">
            <w:pPr>
              <w:pStyle w:val="ConsPlusNormal"/>
              <w:jc w:val="center"/>
            </w:pPr>
            <w:r>
              <w:t>04</w:t>
            </w:r>
          </w:p>
        </w:tc>
        <w:tc>
          <w:tcPr>
            <w:tcW w:w="1840" w:type="dxa"/>
          </w:tcPr>
          <w:p w14:paraId="2B609B50" w14:textId="77777777" w:rsidR="00175DF4" w:rsidRDefault="00175DF4">
            <w:pPr>
              <w:pStyle w:val="ConsPlusNormal"/>
              <w:jc w:val="center"/>
            </w:pPr>
            <w:r>
              <w:t>22.0.00.75180</w:t>
            </w:r>
          </w:p>
        </w:tc>
        <w:tc>
          <w:tcPr>
            <w:tcW w:w="794" w:type="dxa"/>
          </w:tcPr>
          <w:p w14:paraId="343325AE" w14:textId="77777777" w:rsidR="00175DF4" w:rsidRDefault="00175DF4">
            <w:pPr>
              <w:pStyle w:val="ConsPlusNormal"/>
              <w:jc w:val="center"/>
            </w:pPr>
            <w:r>
              <w:t>120</w:t>
            </w:r>
          </w:p>
        </w:tc>
        <w:tc>
          <w:tcPr>
            <w:tcW w:w="1531" w:type="dxa"/>
          </w:tcPr>
          <w:p w14:paraId="293940FB" w14:textId="77777777" w:rsidR="00175DF4" w:rsidRDefault="00175DF4">
            <w:pPr>
              <w:pStyle w:val="ConsPlusNormal"/>
              <w:jc w:val="center"/>
            </w:pPr>
            <w:r>
              <w:t>54 004</w:t>
            </w:r>
          </w:p>
        </w:tc>
        <w:tc>
          <w:tcPr>
            <w:tcW w:w="1701" w:type="dxa"/>
          </w:tcPr>
          <w:p w14:paraId="147E9C93" w14:textId="77777777" w:rsidR="00175DF4" w:rsidRDefault="00175DF4">
            <w:pPr>
              <w:pStyle w:val="ConsPlusNormal"/>
              <w:jc w:val="center"/>
            </w:pPr>
            <w:r>
              <w:t>54 004</w:t>
            </w:r>
          </w:p>
        </w:tc>
        <w:tc>
          <w:tcPr>
            <w:tcW w:w="1587" w:type="dxa"/>
          </w:tcPr>
          <w:p w14:paraId="58498081" w14:textId="77777777" w:rsidR="00175DF4" w:rsidRDefault="00175DF4">
            <w:pPr>
              <w:pStyle w:val="ConsPlusNormal"/>
              <w:jc w:val="center"/>
            </w:pPr>
            <w:r>
              <w:t>54 004</w:t>
            </w:r>
          </w:p>
        </w:tc>
        <w:tc>
          <w:tcPr>
            <w:tcW w:w="1361" w:type="dxa"/>
          </w:tcPr>
          <w:p w14:paraId="16D3AB2F" w14:textId="77777777" w:rsidR="00175DF4" w:rsidRDefault="00175DF4">
            <w:pPr>
              <w:pStyle w:val="ConsPlusNormal"/>
              <w:jc w:val="center"/>
            </w:pPr>
            <w:r>
              <w:t>54 004</w:t>
            </w:r>
          </w:p>
        </w:tc>
      </w:tr>
      <w:tr w:rsidR="00175DF4" w14:paraId="5D2F1B6B" w14:textId="77777777">
        <w:tc>
          <w:tcPr>
            <w:tcW w:w="3231" w:type="dxa"/>
          </w:tcPr>
          <w:p w14:paraId="27622B58" w14:textId="77777777" w:rsidR="00175DF4" w:rsidRDefault="00175DF4">
            <w:pPr>
              <w:pStyle w:val="ConsPlusNormal"/>
            </w:pPr>
            <w:r>
              <w:t>Меры по осуществлению деятельности по опеке и попечительству в отношении совершеннолетних граждан</w:t>
            </w:r>
          </w:p>
        </w:tc>
        <w:tc>
          <w:tcPr>
            <w:tcW w:w="737" w:type="dxa"/>
          </w:tcPr>
          <w:p w14:paraId="7C258B95" w14:textId="77777777" w:rsidR="00175DF4" w:rsidRDefault="00175DF4">
            <w:pPr>
              <w:pStyle w:val="ConsPlusNormal"/>
              <w:jc w:val="center"/>
            </w:pPr>
            <w:r>
              <w:t>01</w:t>
            </w:r>
          </w:p>
        </w:tc>
        <w:tc>
          <w:tcPr>
            <w:tcW w:w="737" w:type="dxa"/>
          </w:tcPr>
          <w:p w14:paraId="4768D14F" w14:textId="77777777" w:rsidR="00175DF4" w:rsidRDefault="00175DF4">
            <w:pPr>
              <w:pStyle w:val="ConsPlusNormal"/>
              <w:jc w:val="center"/>
            </w:pPr>
            <w:r>
              <w:t>04</w:t>
            </w:r>
          </w:p>
        </w:tc>
        <w:tc>
          <w:tcPr>
            <w:tcW w:w="1840" w:type="dxa"/>
          </w:tcPr>
          <w:p w14:paraId="1B32990C" w14:textId="77777777" w:rsidR="00175DF4" w:rsidRDefault="00175DF4">
            <w:pPr>
              <w:pStyle w:val="ConsPlusNormal"/>
              <w:jc w:val="center"/>
            </w:pPr>
            <w:r>
              <w:t>22.0.00.75190</w:t>
            </w:r>
          </w:p>
        </w:tc>
        <w:tc>
          <w:tcPr>
            <w:tcW w:w="794" w:type="dxa"/>
          </w:tcPr>
          <w:p w14:paraId="7F261090" w14:textId="77777777" w:rsidR="00175DF4" w:rsidRDefault="00175DF4">
            <w:pPr>
              <w:pStyle w:val="ConsPlusNormal"/>
            </w:pPr>
          </w:p>
        </w:tc>
        <w:tc>
          <w:tcPr>
            <w:tcW w:w="1531" w:type="dxa"/>
          </w:tcPr>
          <w:p w14:paraId="72564EC8" w14:textId="77777777" w:rsidR="00175DF4" w:rsidRDefault="00175DF4">
            <w:pPr>
              <w:pStyle w:val="ConsPlusNormal"/>
              <w:jc w:val="center"/>
            </w:pPr>
            <w:r>
              <w:t>8 043</w:t>
            </w:r>
          </w:p>
        </w:tc>
        <w:tc>
          <w:tcPr>
            <w:tcW w:w="1701" w:type="dxa"/>
          </w:tcPr>
          <w:p w14:paraId="74195334" w14:textId="77777777" w:rsidR="00175DF4" w:rsidRDefault="00175DF4">
            <w:pPr>
              <w:pStyle w:val="ConsPlusNormal"/>
              <w:jc w:val="center"/>
            </w:pPr>
            <w:r>
              <w:t>8 043</w:t>
            </w:r>
          </w:p>
        </w:tc>
        <w:tc>
          <w:tcPr>
            <w:tcW w:w="1587" w:type="dxa"/>
          </w:tcPr>
          <w:p w14:paraId="0A99D82C" w14:textId="77777777" w:rsidR="00175DF4" w:rsidRDefault="00175DF4">
            <w:pPr>
              <w:pStyle w:val="ConsPlusNormal"/>
              <w:jc w:val="center"/>
            </w:pPr>
            <w:r>
              <w:t>8 043</w:t>
            </w:r>
          </w:p>
        </w:tc>
        <w:tc>
          <w:tcPr>
            <w:tcW w:w="1361" w:type="dxa"/>
          </w:tcPr>
          <w:p w14:paraId="4B06C136" w14:textId="77777777" w:rsidR="00175DF4" w:rsidRDefault="00175DF4">
            <w:pPr>
              <w:pStyle w:val="ConsPlusNormal"/>
              <w:jc w:val="center"/>
            </w:pPr>
            <w:r>
              <w:t>8 043</w:t>
            </w:r>
          </w:p>
        </w:tc>
      </w:tr>
      <w:tr w:rsidR="00175DF4" w14:paraId="4A64C42B" w14:textId="77777777">
        <w:tc>
          <w:tcPr>
            <w:tcW w:w="3231" w:type="dxa"/>
          </w:tcPr>
          <w:p w14:paraId="733BB9C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5553D6D2" w14:textId="77777777" w:rsidR="00175DF4" w:rsidRDefault="00175DF4">
            <w:pPr>
              <w:pStyle w:val="ConsPlusNormal"/>
              <w:jc w:val="center"/>
            </w:pPr>
            <w:r>
              <w:t>01</w:t>
            </w:r>
          </w:p>
        </w:tc>
        <w:tc>
          <w:tcPr>
            <w:tcW w:w="737" w:type="dxa"/>
          </w:tcPr>
          <w:p w14:paraId="0C651F1E" w14:textId="77777777" w:rsidR="00175DF4" w:rsidRDefault="00175DF4">
            <w:pPr>
              <w:pStyle w:val="ConsPlusNormal"/>
              <w:jc w:val="center"/>
            </w:pPr>
            <w:r>
              <w:t>04</w:t>
            </w:r>
          </w:p>
        </w:tc>
        <w:tc>
          <w:tcPr>
            <w:tcW w:w="1840" w:type="dxa"/>
          </w:tcPr>
          <w:p w14:paraId="1E6779CC" w14:textId="77777777" w:rsidR="00175DF4" w:rsidRDefault="00175DF4">
            <w:pPr>
              <w:pStyle w:val="ConsPlusNormal"/>
              <w:jc w:val="center"/>
            </w:pPr>
            <w:r>
              <w:t>22.0.00.75190</w:t>
            </w:r>
          </w:p>
        </w:tc>
        <w:tc>
          <w:tcPr>
            <w:tcW w:w="794" w:type="dxa"/>
          </w:tcPr>
          <w:p w14:paraId="02B84DEC" w14:textId="77777777" w:rsidR="00175DF4" w:rsidRDefault="00175DF4">
            <w:pPr>
              <w:pStyle w:val="ConsPlusNormal"/>
              <w:jc w:val="center"/>
            </w:pPr>
            <w:r>
              <w:t>100</w:t>
            </w:r>
          </w:p>
        </w:tc>
        <w:tc>
          <w:tcPr>
            <w:tcW w:w="1531" w:type="dxa"/>
          </w:tcPr>
          <w:p w14:paraId="7391FCCC" w14:textId="77777777" w:rsidR="00175DF4" w:rsidRDefault="00175DF4">
            <w:pPr>
              <w:pStyle w:val="ConsPlusNormal"/>
              <w:jc w:val="center"/>
            </w:pPr>
            <w:r>
              <w:t>8 043</w:t>
            </w:r>
          </w:p>
        </w:tc>
        <w:tc>
          <w:tcPr>
            <w:tcW w:w="1701" w:type="dxa"/>
          </w:tcPr>
          <w:p w14:paraId="429C0271" w14:textId="77777777" w:rsidR="00175DF4" w:rsidRDefault="00175DF4">
            <w:pPr>
              <w:pStyle w:val="ConsPlusNormal"/>
              <w:jc w:val="center"/>
            </w:pPr>
            <w:r>
              <w:t>8 043</w:t>
            </w:r>
          </w:p>
        </w:tc>
        <w:tc>
          <w:tcPr>
            <w:tcW w:w="1587" w:type="dxa"/>
          </w:tcPr>
          <w:p w14:paraId="76167BD8" w14:textId="77777777" w:rsidR="00175DF4" w:rsidRDefault="00175DF4">
            <w:pPr>
              <w:pStyle w:val="ConsPlusNormal"/>
              <w:jc w:val="center"/>
            </w:pPr>
            <w:r>
              <w:t>8 043</w:t>
            </w:r>
          </w:p>
        </w:tc>
        <w:tc>
          <w:tcPr>
            <w:tcW w:w="1361" w:type="dxa"/>
          </w:tcPr>
          <w:p w14:paraId="579A02A8" w14:textId="77777777" w:rsidR="00175DF4" w:rsidRDefault="00175DF4">
            <w:pPr>
              <w:pStyle w:val="ConsPlusNormal"/>
              <w:jc w:val="center"/>
            </w:pPr>
            <w:r>
              <w:t>8 043</w:t>
            </w:r>
          </w:p>
        </w:tc>
      </w:tr>
      <w:tr w:rsidR="00175DF4" w14:paraId="7C4C79D8" w14:textId="77777777">
        <w:tc>
          <w:tcPr>
            <w:tcW w:w="3231" w:type="dxa"/>
          </w:tcPr>
          <w:p w14:paraId="16C676FF"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56CFD227" w14:textId="77777777" w:rsidR="00175DF4" w:rsidRDefault="00175DF4">
            <w:pPr>
              <w:pStyle w:val="ConsPlusNormal"/>
              <w:jc w:val="center"/>
            </w:pPr>
            <w:r>
              <w:t>01</w:t>
            </w:r>
          </w:p>
        </w:tc>
        <w:tc>
          <w:tcPr>
            <w:tcW w:w="737" w:type="dxa"/>
          </w:tcPr>
          <w:p w14:paraId="7DBE00E0" w14:textId="77777777" w:rsidR="00175DF4" w:rsidRDefault="00175DF4">
            <w:pPr>
              <w:pStyle w:val="ConsPlusNormal"/>
              <w:jc w:val="center"/>
            </w:pPr>
            <w:r>
              <w:t>04</w:t>
            </w:r>
          </w:p>
        </w:tc>
        <w:tc>
          <w:tcPr>
            <w:tcW w:w="1840" w:type="dxa"/>
          </w:tcPr>
          <w:p w14:paraId="7D3481FD" w14:textId="77777777" w:rsidR="00175DF4" w:rsidRDefault="00175DF4">
            <w:pPr>
              <w:pStyle w:val="ConsPlusNormal"/>
              <w:jc w:val="center"/>
            </w:pPr>
            <w:r>
              <w:t>22.0.00.75190</w:t>
            </w:r>
          </w:p>
        </w:tc>
        <w:tc>
          <w:tcPr>
            <w:tcW w:w="794" w:type="dxa"/>
          </w:tcPr>
          <w:p w14:paraId="626BC769" w14:textId="77777777" w:rsidR="00175DF4" w:rsidRDefault="00175DF4">
            <w:pPr>
              <w:pStyle w:val="ConsPlusNormal"/>
              <w:jc w:val="center"/>
            </w:pPr>
            <w:r>
              <w:t>120</w:t>
            </w:r>
          </w:p>
        </w:tc>
        <w:tc>
          <w:tcPr>
            <w:tcW w:w="1531" w:type="dxa"/>
          </w:tcPr>
          <w:p w14:paraId="5BCDF4C3" w14:textId="77777777" w:rsidR="00175DF4" w:rsidRDefault="00175DF4">
            <w:pPr>
              <w:pStyle w:val="ConsPlusNormal"/>
              <w:jc w:val="center"/>
            </w:pPr>
            <w:r>
              <w:t>8 043</w:t>
            </w:r>
          </w:p>
        </w:tc>
        <w:tc>
          <w:tcPr>
            <w:tcW w:w="1701" w:type="dxa"/>
          </w:tcPr>
          <w:p w14:paraId="0733D315" w14:textId="77777777" w:rsidR="00175DF4" w:rsidRDefault="00175DF4">
            <w:pPr>
              <w:pStyle w:val="ConsPlusNormal"/>
              <w:jc w:val="center"/>
            </w:pPr>
            <w:r>
              <w:t>8 043</w:t>
            </w:r>
          </w:p>
        </w:tc>
        <w:tc>
          <w:tcPr>
            <w:tcW w:w="1587" w:type="dxa"/>
          </w:tcPr>
          <w:p w14:paraId="6A3571DE" w14:textId="77777777" w:rsidR="00175DF4" w:rsidRDefault="00175DF4">
            <w:pPr>
              <w:pStyle w:val="ConsPlusNormal"/>
              <w:jc w:val="center"/>
            </w:pPr>
            <w:r>
              <w:t>8 043</w:t>
            </w:r>
          </w:p>
        </w:tc>
        <w:tc>
          <w:tcPr>
            <w:tcW w:w="1361" w:type="dxa"/>
          </w:tcPr>
          <w:p w14:paraId="1F5E360E" w14:textId="77777777" w:rsidR="00175DF4" w:rsidRDefault="00175DF4">
            <w:pPr>
              <w:pStyle w:val="ConsPlusNormal"/>
              <w:jc w:val="center"/>
            </w:pPr>
            <w:r>
              <w:t>8 043</w:t>
            </w:r>
          </w:p>
        </w:tc>
      </w:tr>
      <w:tr w:rsidR="00175DF4" w14:paraId="044668C0" w14:textId="77777777">
        <w:tc>
          <w:tcPr>
            <w:tcW w:w="3231" w:type="dxa"/>
          </w:tcPr>
          <w:p w14:paraId="1CEB4D9B" w14:textId="77777777" w:rsidR="00175DF4" w:rsidRDefault="00175DF4">
            <w:pPr>
              <w:pStyle w:val="ConsPlusNormal"/>
            </w:pPr>
            <w:r>
              <w:t>Организация деятельности в сфере охраны труда</w:t>
            </w:r>
          </w:p>
        </w:tc>
        <w:tc>
          <w:tcPr>
            <w:tcW w:w="737" w:type="dxa"/>
          </w:tcPr>
          <w:p w14:paraId="0A0CE9C9" w14:textId="77777777" w:rsidR="00175DF4" w:rsidRDefault="00175DF4">
            <w:pPr>
              <w:pStyle w:val="ConsPlusNormal"/>
              <w:jc w:val="center"/>
            </w:pPr>
            <w:r>
              <w:t>01</w:t>
            </w:r>
          </w:p>
        </w:tc>
        <w:tc>
          <w:tcPr>
            <w:tcW w:w="737" w:type="dxa"/>
          </w:tcPr>
          <w:p w14:paraId="2C717985" w14:textId="77777777" w:rsidR="00175DF4" w:rsidRDefault="00175DF4">
            <w:pPr>
              <w:pStyle w:val="ConsPlusNormal"/>
              <w:jc w:val="center"/>
            </w:pPr>
            <w:r>
              <w:t>04</w:t>
            </w:r>
          </w:p>
        </w:tc>
        <w:tc>
          <w:tcPr>
            <w:tcW w:w="1840" w:type="dxa"/>
          </w:tcPr>
          <w:p w14:paraId="184FB152" w14:textId="77777777" w:rsidR="00175DF4" w:rsidRDefault="00175DF4">
            <w:pPr>
              <w:pStyle w:val="ConsPlusNormal"/>
              <w:jc w:val="center"/>
            </w:pPr>
            <w:r>
              <w:t>22.0.00.75200</w:t>
            </w:r>
          </w:p>
        </w:tc>
        <w:tc>
          <w:tcPr>
            <w:tcW w:w="794" w:type="dxa"/>
          </w:tcPr>
          <w:p w14:paraId="44524DA3" w14:textId="77777777" w:rsidR="00175DF4" w:rsidRDefault="00175DF4">
            <w:pPr>
              <w:pStyle w:val="ConsPlusNormal"/>
            </w:pPr>
          </w:p>
        </w:tc>
        <w:tc>
          <w:tcPr>
            <w:tcW w:w="1531" w:type="dxa"/>
          </w:tcPr>
          <w:p w14:paraId="24793E8F" w14:textId="77777777" w:rsidR="00175DF4" w:rsidRDefault="00175DF4">
            <w:pPr>
              <w:pStyle w:val="ConsPlusNormal"/>
              <w:jc w:val="center"/>
            </w:pPr>
            <w:r>
              <w:t>2 549</w:t>
            </w:r>
          </w:p>
        </w:tc>
        <w:tc>
          <w:tcPr>
            <w:tcW w:w="1701" w:type="dxa"/>
          </w:tcPr>
          <w:p w14:paraId="5A61AD58" w14:textId="77777777" w:rsidR="00175DF4" w:rsidRDefault="00175DF4">
            <w:pPr>
              <w:pStyle w:val="ConsPlusNormal"/>
              <w:jc w:val="center"/>
            </w:pPr>
            <w:r>
              <w:t>2 549</w:t>
            </w:r>
          </w:p>
        </w:tc>
        <w:tc>
          <w:tcPr>
            <w:tcW w:w="1587" w:type="dxa"/>
          </w:tcPr>
          <w:p w14:paraId="7043E80D" w14:textId="77777777" w:rsidR="00175DF4" w:rsidRDefault="00175DF4">
            <w:pPr>
              <w:pStyle w:val="ConsPlusNormal"/>
              <w:jc w:val="center"/>
            </w:pPr>
            <w:r>
              <w:t>2 549</w:t>
            </w:r>
          </w:p>
        </w:tc>
        <w:tc>
          <w:tcPr>
            <w:tcW w:w="1361" w:type="dxa"/>
          </w:tcPr>
          <w:p w14:paraId="782A27D1" w14:textId="77777777" w:rsidR="00175DF4" w:rsidRDefault="00175DF4">
            <w:pPr>
              <w:pStyle w:val="ConsPlusNormal"/>
              <w:jc w:val="center"/>
            </w:pPr>
            <w:r>
              <w:t>2 549</w:t>
            </w:r>
          </w:p>
        </w:tc>
      </w:tr>
      <w:tr w:rsidR="00175DF4" w14:paraId="66382B40" w14:textId="77777777">
        <w:tc>
          <w:tcPr>
            <w:tcW w:w="3231" w:type="dxa"/>
          </w:tcPr>
          <w:p w14:paraId="1C2D4FEA"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115F8666" w14:textId="77777777" w:rsidR="00175DF4" w:rsidRDefault="00175DF4">
            <w:pPr>
              <w:pStyle w:val="ConsPlusNormal"/>
              <w:jc w:val="center"/>
            </w:pPr>
            <w:r>
              <w:t>01</w:t>
            </w:r>
          </w:p>
        </w:tc>
        <w:tc>
          <w:tcPr>
            <w:tcW w:w="737" w:type="dxa"/>
          </w:tcPr>
          <w:p w14:paraId="18B3A7FC" w14:textId="77777777" w:rsidR="00175DF4" w:rsidRDefault="00175DF4">
            <w:pPr>
              <w:pStyle w:val="ConsPlusNormal"/>
              <w:jc w:val="center"/>
            </w:pPr>
            <w:r>
              <w:t>04</w:t>
            </w:r>
          </w:p>
        </w:tc>
        <w:tc>
          <w:tcPr>
            <w:tcW w:w="1840" w:type="dxa"/>
          </w:tcPr>
          <w:p w14:paraId="3F40397A" w14:textId="77777777" w:rsidR="00175DF4" w:rsidRDefault="00175DF4">
            <w:pPr>
              <w:pStyle w:val="ConsPlusNormal"/>
              <w:jc w:val="center"/>
            </w:pPr>
            <w:r>
              <w:t>22.0.00.75200</w:t>
            </w:r>
          </w:p>
        </w:tc>
        <w:tc>
          <w:tcPr>
            <w:tcW w:w="794" w:type="dxa"/>
          </w:tcPr>
          <w:p w14:paraId="1DE9C960" w14:textId="77777777" w:rsidR="00175DF4" w:rsidRDefault="00175DF4">
            <w:pPr>
              <w:pStyle w:val="ConsPlusNormal"/>
              <w:jc w:val="center"/>
            </w:pPr>
            <w:r>
              <w:t>100</w:t>
            </w:r>
          </w:p>
        </w:tc>
        <w:tc>
          <w:tcPr>
            <w:tcW w:w="1531" w:type="dxa"/>
          </w:tcPr>
          <w:p w14:paraId="2CDF295D" w14:textId="77777777" w:rsidR="00175DF4" w:rsidRDefault="00175DF4">
            <w:pPr>
              <w:pStyle w:val="ConsPlusNormal"/>
              <w:jc w:val="center"/>
            </w:pPr>
            <w:r>
              <w:t>2 535</w:t>
            </w:r>
          </w:p>
        </w:tc>
        <w:tc>
          <w:tcPr>
            <w:tcW w:w="1701" w:type="dxa"/>
          </w:tcPr>
          <w:p w14:paraId="0842A530" w14:textId="77777777" w:rsidR="00175DF4" w:rsidRDefault="00175DF4">
            <w:pPr>
              <w:pStyle w:val="ConsPlusNormal"/>
              <w:jc w:val="center"/>
            </w:pPr>
            <w:r>
              <w:t>2 535</w:t>
            </w:r>
          </w:p>
        </w:tc>
        <w:tc>
          <w:tcPr>
            <w:tcW w:w="1587" w:type="dxa"/>
          </w:tcPr>
          <w:p w14:paraId="7FC7D217" w14:textId="77777777" w:rsidR="00175DF4" w:rsidRDefault="00175DF4">
            <w:pPr>
              <w:pStyle w:val="ConsPlusNormal"/>
              <w:jc w:val="center"/>
            </w:pPr>
            <w:r>
              <w:t>2 535</w:t>
            </w:r>
          </w:p>
        </w:tc>
        <w:tc>
          <w:tcPr>
            <w:tcW w:w="1361" w:type="dxa"/>
          </w:tcPr>
          <w:p w14:paraId="2FD3AA47" w14:textId="77777777" w:rsidR="00175DF4" w:rsidRDefault="00175DF4">
            <w:pPr>
              <w:pStyle w:val="ConsPlusNormal"/>
              <w:jc w:val="center"/>
            </w:pPr>
            <w:r>
              <w:t>2 535</w:t>
            </w:r>
          </w:p>
        </w:tc>
      </w:tr>
      <w:tr w:rsidR="00175DF4" w14:paraId="1DBD989D" w14:textId="77777777">
        <w:tc>
          <w:tcPr>
            <w:tcW w:w="3231" w:type="dxa"/>
          </w:tcPr>
          <w:p w14:paraId="13E01EB4"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18069AD0" w14:textId="77777777" w:rsidR="00175DF4" w:rsidRDefault="00175DF4">
            <w:pPr>
              <w:pStyle w:val="ConsPlusNormal"/>
              <w:jc w:val="center"/>
            </w:pPr>
            <w:r>
              <w:t>01</w:t>
            </w:r>
          </w:p>
        </w:tc>
        <w:tc>
          <w:tcPr>
            <w:tcW w:w="737" w:type="dxa"/>
          </w:tcPr>
          <w:p w14:paraId="506DD29C" w14:textId="77777777" w:rsidR="00175DF4" w:rsidRDefault="00175DF4">
            <w:pPr>
              <w:pStyle w:val="ConsPlusNormal"/>
              <w:jc w:val="center"/>
            </w:pPr>
            <w:r>
              <w:t>04</w:t>
            </w:r>
          </w:p>
        </w:tc>
        <w:tc>
          <w:tcPr>
            <w:tcW w:w="1840" w:type="dxa"/>
          </w:tcPr>
          <w:p w14:paraId="20359B97" w14:textId="77777777" w:rsidR="00175DF4" w:rsidRDefault="00175DF4">
            <w:pPr>
              <w:pStyle w:val="ConsPlusNormal"/>
              <w:jc w:val="center"/>
            </w:pPr>
            <w:r>
              <w:t>22.0.00.75200</w:t>
            </w:r>
          </w:p>
        </w:tc>
        <w:tc>
          <w:tcPr>
            <w:tcW w:w="794" w:type="dxa"/>
          </w:tcPr>
          <w:p w14:paraId="439EBF6E" w14:textId="77777777" w:rsidR="00175DF4" w:rsidRDefault="00175DF4">
            <w:pPr>
              <w:pStyle w:val="ConsPlusNormal"/>
              <w:jc w:val="center"/>
            </w:pPr>
            <w:r>
              <w:t>120</w:t>
            </w:r>
          </w:p>
        </w:tc>
        <w:tc>
          <w:tcPr>
            <w:tcW w:w="1531" w:type="dxa"/>
          </w:tcPr>
          <w:p w14:paraId="3C22B50E" w14:textId="77777777" w:rsidR="00175DF4" w:rsidRDefault="00175DF4">
            <w:pPr>
              <w:pStyle w:val="ConsPlusNormal"/>
              <w:jc w:val="center"/>
            </w:pPr>
            <w:r>
              <w:t>2 535</w:t>
            </w:r>
          </w:p>
        </w:tc>
        <w:tc>
          <w:tcPr>
            <w:tcW w:w="1701" w:type="dxa"/>
          </w:tcPr>
          <w:p w14:paraId="1A88A89D" w14:textId="77777777" w:rsidR="00175DF4" w:rsidRDefault="00175DF4">
            <w:pPr>
              <w:pStyle w:val="ConsPlusNormal"/>
              <w:jc w:val="center"/>
            </w:pPr>
            <w:r>
              <w:t>2 535</w:t>
            </w:r>
          </w:p>
        </w:tc>
        <w:tc>
          <w:tcPr>
            <w:tcW w:w="1587" w:type="dxa"/>
          </w:tcPr>
          <w:p w14:paraId="07B9504D" w14:textId="77777777" w:rsidR="00175DF4" w:rsidRDefault="00175DF4">
            <w:pPr>
              <w:pStyle w:val="ConsPlusNormal"/>
              <w:jc w:val="center"/>
            </w:pPr>
            <w:r>
              <w:t>2 535</w:t>
            </w:r>
          </w:p>
        </w:tc>
        <w:tc>
          <w:tcPr>
            <w:tcW w:w="1361" w:type="dxa"/>
          </w:tcPr>
          <w:p w14:paraId="6B4A5577" w14:textId="77777777" w:rsidR="00175DF4" w:rsidRDefault="00175DF4">
            <w:pPr>
              <w:pStyle w:val="ConsPlusNormal"/>
              <w:jc w:val="center"/>
            </w:pPr>
            <w:r>
              <w:t>2 535</w:t>
            </w:r>
          </w:p>
        </w:tc>
      </w:tr>
      <w:tr w:rsidR="00175DF4" w14:paraId="76AE9ED9" w14:textId="77777777">
        <w:tc>
          <w:tcPr>
            <w:tcW w:w="3231" w:type="dxa"/>
          </w:tcPr>
          <w:p w14:paraId="0D94858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5D3FC6A" w14:textId="77777777" w:rsidR="00175DF4" w:rsidRDefault="00175DF4">
            <w:pPr>
              <w:pStyle w:val="ConsPlusNormal"/>
              <w:jc w:val="center"/>
            </w:pPr>
            <w:r>
              <w:t>01</w:t>
            </w:r>
          </w:p>
        </w:tc>
        <w:tc>
          <w:tcPr>
            <w:tcW w:w="737" w:type="dxa"/>
          </w:tcPr>
          <w:p w14:paraId="00873CF6" w14:textId="77777777" w:rsidR="00175DF4" w:rsidRDefault="00175DF4">
            <w:pPr>
              <w:pStyle w:val="ConsPlusNormal"/>
              <w:jc w:val="center"/>
            </w:pPr>
            <w:r>
              <w:t>04</w:t>
            </w:r>
          </w:p>
        </w:tc>
        <w:tc>
          <w:tcPr>
            <w:tcW w:w="1840" w:type="dxa"/>
          </w:tcPr>
          <w:p w14:paraId="5F3A63A9" w14:textId="77777777" w:rsidR="00175DF4" w:rsidRDefault="00175DF4">
            <w:pPr>
              <w:pStyle w:val="ConsPlusNormal"/>
              <w:jc w:val="center"/>
            </w:pPr>
            <w:r>
              <w:t>22.0.00.75200</w:t>
            </w:r>
          </w:p>
        </w:tc>
        <w:tc>
          <w:tcPr>
            <w:tcW w:w="794" w:type="dxa"/>
          </w:tcPr>
          <w:p w14:paraId="5E0E305F" w14:textId="77777777" w:rsidR="00175DF4" w:rsidRDefault="00175DF4">
            <w:pPr>
              <w:pStyle w:val="ConsPlusNormal"/>
              <w:jc w:val="center"/>
            </w:pPr>
            <w:r>
              <w:t>200</w:t>
            </w:r>
          </w:p>
        </w:tc>
        <w:tc>
          <w:tcPr>
            <w:tcW w:w="1531" w:type="dxa"/>
          </w:tcPr>
          <w:p w14:paraId="616299FB" w14:textId="77777777" w:rsidR="00175DF4" w:rsidRDefault="00175DF4">
            <w:pPr>
              <w:pStyle w:val="ConsPlusNormal"/>
              <w:jc w:val="center"/>
            </w:pPr>
            <w:r>
              <w:t>14</w:t>
            </w:r>
          </w:p>
        </w:tc>
        <w:tc>
          <w:tcPr>
            <w:tcW w:w="1701" w:type="dxa"/>
          </w:tcPr>
          <w:p w14:paraId="1EBA1A7C" w14:textId="77777777" w:rsidR="00175DF4" w:rsidRDefault="00175DF4">
            <w:pPr>
              <w:pStyle w:val="ConsPlusNormal"/>
              <w:jc w:val="center"/>
            </w:pPr>
            <w:r>
              <w:t>14</w:t>
            </w:r>
          </w:p>
        </w:tc>
        <w:tc>
          <w:tcPr>
            <w:tcW w:w="1587" w:type="dxa"/>
          </w:tcPr>
          <w:p w14:paraId="6496DAE4" w14:textId="77777777" w:rsidR="00175DF4" w:rsidRDefault="00175DF4">
            <w:pPr>
              <w:pStyle w:val="ConsPlusNormal"/>
              <w:jc w:val="center"/>
            </w:pPr>
            <w:r>
              <w:t>14</w:t>
            </w:r>
          </w:p>
        </w:tc>
        <w:tc>
          <w:tcPr>
            <w:tcW w:w="1361" w:type="dxa"/>
          </w:tcPr>
          <w:p w14:paraId="0A58407D" w14:textId="77777777" w:rsidR="00175DF4" w:rsidRDefault="00175DF4">
            <w:pPr>
              <w:pStyle w:val="ConsPlusNormal"/>
              <w:jc w:val="center"/>
            </w:pPr>
            <w:r>
              <w:t>14</w:t>
            </w:r>
          </w:p>
        </w:tc>
      </w:tr>
      <w:tr w:rsidR="00175DF4" w14:paraId="505E95CE" w14:textId="77777777">
        <w:tc>
          <w:tcPr>
            <w:tcW w:w="3231" w:type="dxa"/>
          </w:tcPr>
          <w:p w14:paraId="2410E7D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3799EF81" w14:textId="77777777" w:rsidR="00175DF4" w:rsidRDefault="00175DF4">
            <w:pPr>
              <w:pStyle w:val="ConsPlusNormal"/>
              <w:jc w:val="center"/>
            </w:pPr>
            <w:r>
              <w:t>01</w:t>
            </w:r>
          </w:p>
        </w:tc>
        <w:tc>
          <w:tcPr>
            <w:tcW w:w="737" w:type="dxa"/>
          </w:tcPr>
          <w:p w14:paraId="2785F2A5" w14:textId="77777777" w:rsidR="00175DF4" w:rsidRDefault="00175DF4">
            <w:pPr>
              <w:pStyle w:val="ConsPlusNormal"/>
              <w:jc w:val="center"/>
            </w:pPr>
            <w:r>
              <w:t>04</w:t>
            </w:r>
          </w:p>
        </w:tc>
        <w:tc>
          <w:tcPr>
            <w:tcW w:w="1840" w:type="dxa"/>
          </w:tcPr>
          <w:p w14:paraId="58BA620E" w14:textId="77777777" w:rsidR="00175DF4" w:rsidRDefault="00175DF4">
            <w:pPr>
              <w:pStyle w:val="ConsPlusNormal"/>
              <w:jc w:val="center"/>
            </w:pPr>
            <w:r>
              <w:t>22.0.00.75200</w:t>
            </w:r>
          </w:p>
        </w:tc>
        <w:tc>
          <w:tcPr>
            <w:tcW w:w="794" w:type="dxa"/>
          </w:tcPr>
          <w:p w14:paraId="0150A32F" w14:textId="77777777" w:rsidR="00175DF4" w:rsidRDefault="00175DF4">
            <w:pPr>
              <w:pStyle w:val="ConsPlusNormal"/>
              <w:jc w:val="center"/>
            </w:pPr>
            <w:r>
              <w:t>240</w:t>
            </w:r>
          </w:p>
        </w:tc>
        <w:tc>
          <w:tcPr>
            <w:tcW w:w="1531" w:type="dxa"/>
          </w:tcPr>
          <w:p w14:paraId="0D90EB5D" w14:textId="77777777" w:rsidR="00175DF4" w:rsidRDefault="00175DF4">
            <w:pPr>
              <w:pStyle w:val="ConsPlusNormal"/>
              <w:jc w:val="center"/>
            </w:pPr>
            <w:r>
              <w:t>14</w:t>
            </w:r>
          </w:p>
        </w:tc>
        <w:tc>
          <w:tcPr>
            <w:tcW w:w="1701" w:type="dxa"/>
          </w:tcPr>
          <w:p w14:paraId="0BA2057D" w14:textId="77777777" w:rsidR="00175DF4" w:rsidRDefault="00175DF4">
            <w:pPr>
              <w:pStyle w:val="ConsPlusNormal"/>
              <w:jc w:val="center"/>
            </w:pPr>
            <w:r>
              <w:t>14</w:t>
            </w:r>
          </w:p>
        </w:tc>
        <w:tc>
          <w:tcPr>
            <w:tcW w:w="1587" w:type="dxa"/>
          </w:tcPr>
          <w:p w14:paraId="61B93BF3" w14:textId="77777777" w:rsidR="00175DF4" w:rsidRDefault="00175DF4">
            <w:pPr>
              <w:pStyle w:val="ConsPlusNormal"/>
              <w:jc w:val="center"/>
            </w:pPr>
            <w:r>
              <w:t>14</w:t>
            </w:r>
          </w:p>
        </w:tc>
        <w:tc>
          <w:tcPr>
            <w:tcW w:w="1361" w:type="dxa"/>
          </w:tcPr>
          <w:p w14:paraId="1A3DCFEE" w14:textId="77777777" w:rsidR="00175DF4" w:rsidRDefault="00175DF4">
            <w:pPr>
              <w:pStyle w:val="ConsPlusNormal"/>
              <w:jc w:val="center"/>
            </w:pPr>
            <w:r>
              <w:t>14</w:t>
            </w:r>
          </w:p>
        </w:tc>
      </w:tr>
      <w:tr w:rsidR="00175DF4" w14:paraId="298A26AD" w14:textId="77777777">
        <w:tc>
          <w:tcPr>
            <w:tcW w:w="3231" w:type="dxa"/>
          </w:tcPr>
          <w:p w14:paraId="57A5F074" w14:textId="77777777" w:rsidR="00175DF4" w:rsidRDefault="00175DF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37" w:type="dxa"/>
          </w:tcPr>
          <w:p w14:paraId="14066C35" w14:textId="77777777" w:rsidR="00175DF4" w:rsidRDefault="00175DF4">
            <w:pPr>
              <w:pStyle w:val="ConsPlusNormal"/>
              <w:jc w:val="center"/>
            </w:pPr>
            <w:r>
              <w:t>01</w:t>
            </w:r>
          </w:p>
        </w:tc>
        <w:tc>
          <w:tcPr>
            <w:tcW w:w="737" w:type="dxa"/>
          </w:tcPr>
          <w:p w14:paraId="5571ED77" w14:textId="77777777" w:rsidR="00175DF4" w:rsidRDefault="00175DF4">
            <w:pPr>
              <w:pStyle w:val="ConsPlusNormal"/>
              <w:jc w:val="center"/>
            </w:pPr>
            <w:r>
              <w:t>06</w:t>
            </w:r>
          </w:p>
        </w:tc>
        <w:tc>
          <w:tcPr>
            <w:tcW w:w="1840" w:type="dxa"/>
          </w:tcPr>
          <w:p w14:paraId="0EAFE1A0" w14:textId="77777777" w:rsidR="00175DF4" w:rsidRDefault="00175DF4">
            <w:pPr>
              <w:pStyle w:val="ConsPlusNormal"/>
            </w:pPr>
          </w:p>
        </w:tc>
        <w:tc>
          <w:tcPr>
            <w:tcW w:w="794" w:type="dxa"/>
          </w:tcPr>
          <w:p w14:paraId="0C6F601D" w14:textId="77777777" w:rsidR="00175DF4" w:rsidRDefault="00175DF4">
            <w:pPr>
              <w:pStyle w:val="ConsPlusNormal"/>
            </w:pPr>
          </w:p>
        </w:tc>
        <w:tc>
          <w:tcPr>
            <w:tcW w:w="1531" w:type="dxa"/>
          </w:tcPr>
          <w:p w14:paraId="27C6F9B9" w14:textId="77777777" w:rsidR="00175DF4" w:rsidRDefault="00175DF4">
            <w:pPr>
              <w:pStyle w:val="ConsPlusNormal"/>
              <w:jc w:val="center"/>
            </w:pPr>
            <w:r>
              <w:t>35 159</w:t>
            </w:r>
          </w:p>
        </w:tc>
        <w:tc>
          <w:tcPr>
            <w:tcW w:w="1701" w:type="dxa"/>
          </w:tcPr>
          <w:p w14:paraId="17670919" w14:textId="77777777" w:rsidR="00175DF4" w:rsidRDefault="00175DF4">
            <w:pPr>
              <w:pStyle w:val="ConsPlusNormal"/>
            </w:pPr>
          </w:p>
        </w:tc>
        <w:tc>
          <w:tcPr>
            <w:tcW w:w="1587" w:type="dxa"/>
          </w:tcPr>
          <w:p w14:paraId="66D4C438" w14:textId="77777777" w:rsidR="00175DF4" w:rsidRDefault="00175DF4">
            <w:pPr>
              <w:pStyle w:val="ConsPlusNormal"/>
              <w:jc w:val="center"/>
            </w:pPr>
            <w:r>
              <w:t>35 159</w:t>
            </w:r>
          </w:p>
        </w:tc>
        <w:tc>
          <w:tcPr>
            <w:tcW w:w="1361" w:type="dxa"/>
          </w:tcPr>
          <w:p w14:paraId="0B7884C5" w14:textId="77777777" w:rsidR="00175DF4" w:rsidRDefault="00175DF4">
            <w:pPr>
              <w:pStyle w:val="ConsPlusNormal"/>
            </w:pPr>
          </w:p>
        </w:tc>
      </w:tr>
      <w:tr w:rsidR="00175DF4" w14:paraId="268CA7D4" w14:textId="77777777">
        <w:tc>
          <w:tcPr>
            <w:tcW w:w="3231" w:type="dxa"/>
          </w:tcPr>
          <w:p w14:paraId="33FA7BA9" w14:textId="77777777" w:rsidR="00175DF4" w:rsidRDefault="00175DF4">
            <w:pPr>
              <w:pStyle w:val="ConsPlusNormal"/>
            </w:pPr>
            <w:r>
              <w:t>Непрограммное направление расходов</w:t>
            </w:r>
          </w:p>
        </w:tc>
        <w:tc>
          <w:tcPr>
            <w:tcW w:w="737" w:type="dxa"/>
          </w:tcPr>
          <w:p w14:paraId="2B66E0CE" w14:textId="77777777" w:rsidR="00175DF4" w:rsidRDefault="00175DF4">
            <w:pPr>
              <w:pStyle w:val="ConsPlusNormal"/>
              <w:jc w:val="center"/>
            </w:pPr>
            <w:r>
              <w:t>01</w:t>
            </w:r>
          </w:p>
        </w:tc>
        <w:tc>
          <w:tcPr>
            <w:tcW w:w="737" w:type="dxa"/>
          </w:tcPr>
          <w:p w14:paraId="24CB1395" w14:textId="77777777" w:rsidR="00175DF4" w:rsidRDefault="00175DF4">
            <w:pPr>
              <w:pStyle w:val="ConsPlusNormal"/>
              <w:jc w:val="center"/>
            </w:pPr>
            <w:r>
              <w:t>06</w:t>
            </w:r>
          </w:p>
        </w:tc>
        <w:tc>
          <w:tcPr>
            <w:tcW w:w="1840" w:type="dxa"/>
          </w:tcPr>
          <w:p w14:paraId="1DBAFF51" w14:textId="77777777" w:rsidR="00175DF4" w:rsidRDefault="00175DF4">
            <w:pPr>
              <w:pStyle w:val="ConsPlusNormal"/>
              <w:jc w:val="center"/>
            </w:pPr>
            <w:r>
              <w:t>99.0.00.00000</w:t>
            </w:r>
          </w:p>
        </w:tc>
        <w:tc>
          <w:tcPr>
            <w:tcW w:w="794" w:type="dxa"/>
          </w:tcPr>
          <w:p w14:paraId="29E18524" w14:textId="77777777" w:rsidR="00175DF4" w:rsidRDefault="00175DF4">
            <w:pPr>
              <w:pStyle w:val="ConsPlusNormal"/>
            </w:pPr>
          </w:p>
        </w:tc>
        <w:tc>
          <w:tcPr>
            <w:tcW w:w="1531" w:type="dxa"/>
          </w:tcPr>
          <w:p w14:paraId="4BBD9131" w14:textId="77777777" w:rsidR="00175DF4" w:rsidRDefault="00175DF4">
            <w:pPr>
              <w:pStyle w:val="ConsPlusNormal"/>
              <w:jc w:val="center"/>
            </w:pPr>
            <w:r>
              <w:t>35 159</w:t>
            </w:r>
          </w:p>
        </w:tc>
        <w:tc>
          <w:tcPr>
            <w:tcW w:w="1701" w:type="dxa"/>
          </w:tcPr>
          <w:p w14:paraId="4277D9D8" w14:textId="77777777" w:rsidR="00175DF4" w:rsidRDefault="00175DF4">
            <w:pPr>
              <w:pStyle w:val="ConsPlusNormal"/>
            </w:pPr>
          </w:p>
        </w:tc>
        <w:tc>
          <w:tcPr>
            <w:tcW w:w="1587" w:type="dxa"/>
          </w:tcPr>
          <w:p w14:paraId="0AED1388" w14:textId="77777777" w:rsidR="00175DF4" w:rsidRDefault="00175DF4">
            <w:pPr>
              <w:pStyle w:val="ConsPlusNormal"/>
              <w:jc w:val="center"/>
            </w:pPr>
            <w:r>
              <w:t>35 159</w:t>
            </w:r>
          </w:p>
        </w:tc>
        <w:tc>
          <w:tcPr>
            <w:tcW w:w="1361" w:type="dxa"/>
          </w:tcPr>
          <w:p w14:paraId="4412F6A3" w14:textId="77777777" w:rsidR="00175DF4" w:rsidRDefault="00175DF4">
            <w:pPr>
              <w:pStyle w:val="ConsPlusNormal"/>
            </w:pPr>
          </w:p>
        </w:tc>
      </w:tr>
      <w:tr w:rsidR="00175DF4" w14:paraId="5E20E88B" w14:textId="77777777">
        <w:tc>
          <w:tcPr>
            <w:tcW w:w="3231" w:type="dxa"/>
          </w:tcPr>
          <w:p w14:paraId="7D0F36F8" w14:textId="77777777" w:rsidR="00175DF4" w:rsidRDefault="00175DF4">
            <w:pPr>
              <w:pStyle w:val="ConsPlusNormal"/>
            </w:pPr>
            <w:r>
              <w:t xml:space="preserve">Руководство и управление в сфере установленных функций </w:t>
            </w:r>
            <w:r>
              <w:lastRenderedPageBreak/>
              <w:t>органов местного самоуправления</w:t>
            </w:r>
          </w:p>
        </w:tc>
        <w:tc>
          <w:tcPr>
            <w:tcW w:w="737" w:type="dxa"/>
          </w:tcPr>
          <w:p w14:paraId="4BBCC8D2" w14:textId="77777777" w:rsidR="00175DF4" w:rsidRDefault="00175DF4">
            <w:pPr>
              <w:pStyle w:val="ConsPlusNormal"/>
              <w:jc w:val="center"/>
            </w:pPr>
            <w:r>
              <w:lastRenderedPageBreak/>
              <w:t>01</w:t>
            </w:r>
          </w:p>
        </w:tc>
        <w:tc>
          <w:tcPr>
            <w:tcW w:w="737" w:type="dxa"/>
          </w:tcPr>
          <w:p w14:paraId="2470FC87" w14:textId="77777777" w:rsidR="00175DF4" w:rsidRDefault="00175DF4">
            <w:pPr>
              <w:pStyle w:val="ConsPlusNormal"/>
              <w:jc w:val="center"/>
            </w:pPr>
            <w:r>
              <w:t>06</w:t>
            </w:r>
          </w:p>
        </w:tc>
        <w:tc>
          <w:tcPr>
            <w:tcW w:w="1840" w:type="dxa"/>
          </w:tcPr>
          <w:p w14:paraId="1D949186" w14:textId="77777777" w:rsidR="00175DF4" w:rsidRDefault="00175DF4">
            <w:pPr>
              <w:pStyle w:val="ConsPlusNormal"/>
              <w:jc w:val="center"/>
            </w:pPr>
            <w:r>
              <w:t>99.0.00.11000</w:t>
            </w:r>
          </w:p>
        </w:tc>
        <w:tc>
          <w:tcPr>
            <w:tcW w:w="794" w:type="dxa"/>
          </w:tcPr>
          <w:p w14:paraId="679F8A48" w14:textId="77777777" w:rsidR="00175DF4" w:rsidRDefault="00175DF4">
            <w:pPr>
              <w:pStyle w:val="ConsPlusNormal"/>
            </w:pPr>
          </w:p>
        </w:tc>
        <w:tc>
          <w:tcPr>
            <w:tcW w:w="1531" w:type="dxa"/>
          </w:tcPr>
          <w:p w14:paraId="6E88ECBB" w14:textId="77777777" w:rsidR="00175DF4" w:rsidRDefault="00175DF4">
            <w:pPr>
              <w:pStyle w:val="ConsPlusNormal"/>
              <w:jc w:val="center"/>
            </w:pPr>
            <w:r>
              <w:t>35 159</w:t>
            </w:r>
          </w:p>
        </w:tc>
        <w:tc>
          <w:tcPr>
            <w:tcW w:w="1701" w:type="dxa"/>
          </w:tcPr>
          <w:p w14:paraId="15EEB673" w14:textId="77777777" w:rsidR="00175DF4" w:rsidRDefault="00175DF4">
            <w:pPr>
              <w:pStyle w:val="ConsPlusNormal"/>
            </w:pPr>
          </w:p>
        </w:tc>
        <w:tc>
          <w:tcPr>
            <w:tcW w:w="1587" w:type="dxa"/>
          </w:tcPr>
          <w:p w14:paraId="01DA1EA4" w14:textId="77777777" w:rsidR="00175DF4" w:rsidRDefault="00175DF4">
            <w:pPr>
              <w:pStyle w:val="ConsPlusNormal"/>
              <w:jc w:val="center"/>
            </w:pPr>
            <w:r>
              <w:t>35 159</w:t>
            </w:r>
          </w:p>
        </w:tc>
        <w:tc>
          <w:tcPr>
            <w:tcW w:w="1361" w:type="dxa"/>
          </w:tcPr>
          <w:p w14:paraId="27D62A49" w14:textId="77777777" w:rsidR="00175DF4" w:rsidRDefault="00175DF4">
            <w:pPr>
              <w:pStyle w:val="ConsPlusNormal"/>
            </w:pPr>
          </w:p>
        </w:tc>
      </w:tr>
      <w:tr w:rsidR="00175DF4" w14:paraId="2E891F7A" w14:textId="77777777">
        <w:tc>
          <w:tcPr>
            <w:tcW w:w="3231" w:type="dxa"/>
          </w:tcPr>
          <w:p w14:paraId="2F860BEA" w14:textId="77777777" w:rsidR="00175DF4" w:rsidRDefault="00175DF4">
            <w:pPr>
              <w:pStyle w:val="ConsPlusNormal"/>
            </w:pPr>
            <w:r>
              <w:t>Центральный аппарат</w:t>
            </w:r>
          </w:p>
        </w:tc>
        <w:tc>
          <w:tcPr>
            <w:tcW w:w="737" w:type="dxa"/>
          </w:tcPr>
          <w:p w14:paraId="4483EDAB" w14:textId="77777777" w:rsidR="00175DF4" w:rsidRDefault="00175DF4">
            <w:pPr>
              <w:pStyle w:val="ConsPlusNormal"/>
              <w:jc w:val="center"/>
            </w:pPr>
            <w:r>
              <w:t>01</w:t>
            </w:r>
          </w:p>
        </w:tc>
        <w:tc>
          <w:tcPr>
            <w:tcW w:w="737" w:type="dxa"/>
          </w:tcPr>
          <w:p w14:paraId="144194E9" w14:textId="77777777" w:rsidR="00175DF4" w:rsidRDefault="00175DF4">
            <w:pPr>
              <w:pStyle w:val="ConsPlusNormal"/>
              <w:jc w:val="center"/>
            </w:pPr>
            <w:r>
              <w:t>06</w:t>
            </w:r>
          </w:p>
        </w:tc>
        <w:tc>
          <w:tcPr>
            <w:tcW w:w="1840" w:type="dxa"/>
          </w:tcPr>
          <w:p w14:paraId="32FA75AD" w14:textId="77777777" w:rsidR="00175DF4" w:rsidRDefault="00175DF4">
            <w:pPr>
              <w:pStyle w:val="ConsPlusNormal"/>
              <w:jc w:val="center"/>
            </w:pPr>
            <w:r>
              <w:t>99.0.00.11040</w:t>
            </w:r>
          </w:p>
        </w:tc>
        <w:tc>
          <w:tcPr>
            <w:tcW w:w="794" w:type="dxa"/>
          </w:tcPr>
          <w:p w14:paraId="4D814F2E" w14:textId="77777777" w:rsidR="00175DF4" w:rsidRDefault="00175DF4">
            <w:pPr>
              <w:pStyle w:val="ConsPlusNormal"/>
            </w:pPr>
          </w:p>
        </w:tc>
        <w:tc>
          <w:tcPr>
            <w:tcW w:w="1531" w:type="dxa"/>
          </w:tcPr>
          <w:p w14:paraId="74C76FAD" w14:textId="77777777" w:rsidR="00175DF4" w:rsidRDefault="00175DF4">
            <w:pPr>
              <w:pStyle w:val="ConsPlusNormal"/>
              <w:jc w:val="center"/>
            </w:pPr>
            <w:r>
              <w:t>28 794</w:t>
            </w:r>
          </w:p>
        </w:tc>
        <w:tc>
          <w:tcPr>
            <w:tcW w:w="1701" w:type="dxa"/>
          </w:tcPr>
          <w:p w14:paraId="22142321" w14:textId="77777777" w:rsidR="00175DF4" w:rsidRDefault="00175DF4">
            <w:pPr>
              <w:pStyle w:val="ConsPlusNormal"/>
            </w:pPr>
          </w:p>
        </w:tc>
        <w:tc>
          <w:tcPr>
            <w:tcW w:w="1587" w:type="dxa"/>
          </w:tcPr>
          <w:p w14:paraId="79947663" w14:textId="77777777" w:rsidR="00175DF4" w:rsidRDefault="00175DF4">
            <w:pPr>
              <w:pStyle w:val="ConsPlusNormal"/>
              <w:jc w:val="center"/>
            </w:pPr>
            <w:r>
              <w:t>28 794</w:t>
            </w:r>
          </w:p>
        </w:tc>
        <w:tc>
          <w:tcPr>
            <w:tcW w:w="1361" w:type="dxa"/>
          </w:tcPr>
          <w:p w14:paraId="4F8EA628" w14:textId="77777777" w:rsidR="00175DF4" w:rsidRDefault="00175DF4">
            <w:pPr>
              <w:pStyle w:val="ConsPlusNormal"/>
            </w:pPr>
          </w:p>
        </w:tc>
      </w:tr>
      <w:tr w:rsidR="00175DF4" w14:paraId="3D47181C" w14:textId="77777777">
        <w:tc>
          <w:tcPr>
            <w:tcW w:w="3231" w:type="dxa"/>
          </w:tcPr>
          <w:p w14:paraId="5D896814"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7B6AC285" w14:textId="77777777" w:rsidR="00175DF4" w:rsidRDefault="00175DF4">
            <w:pPr>
              <w:pStyle w:val="ConsPlusNormal"/>
              <w:jc w:val="center"/>
            </w:pPr>
            <w:r>
              <w:t>01</w:t>
            </w:r>
          </w:p>
        </w:tc>
        <w:tc>
          <w:tcPr>
            <w:tcW w:w="737" w:type="dxa"/>
          </w:tcPr>
          <w:p w14:paraId="49B560CD" w14:textId="77777777" w:rsidR="00175DF4" w:rsidRDefault="00175DF4">
            <w:pPr>
              <w:pStyle w:val="ConsPlusNormal"/>
              <w:jc w:val="center"/>
            </w:pPr>
            <w:r>
              <w:t>06</w:t>
            </w:r>
          </w:p>
        </w:tc>
        <w:tc>
          <w:tcPr>
            <w:tcW w:w="1840" w:type="dxa"/>
          </w:tcPr>
          <w:p w14:paraId="4E4F754F" w14:textId="77777777" w:rsidR="00175DF4" w:rsidRDefault="00175DF4">
            <w:pPr>
              <w:pStyle w:val="ConsPlusNormal"/>
              <w:jc w:val="center"/>
            </w:pPr>
            <w:r>
              <w:t>99.0.00.11040</w:t>
            </w:r>
          </w:p>
        </w:tc>
        <w:tc>
          <w:tcPr>
            <w:tcW w:w="794" w:type="dxa"/>
          </w:tcPr>
          <w:p w14:paraId="5954338F" w14:textId="77777777" w:rsidR="00175DF4" w:rsidRDefault="00175DF4">
            <w:pPr>
              <w:pStyle w:val="ConsPlusNormal"/>
              <w:jc w:val="center"/>
            </w:pPr>
            <w:r>
              <w:t>100</w:t>
            </w:r>
          </w:p>
        </w:tc>
        <w:tc>
          <w:tcPr>
            <w:tcW w:w="1531" w:type="dxa"/>
          </w:tcPr>
          <w:p w14:paraId="0E4AE951" w14:textId="77777777" w:rsidR="00175DF4" w:rsidRDefault="00175DF4">
            <w:pPr>
              <w:pStyle w:val="ConsPlusNormal"/>
              <w:jc w:val="center"/>
            </w:pPr>
            <w:r>
              <w:t>26 624</w:t>
            </w:r>
          </w:p>
        </w:tc>
        <w:tc>
          <w:tcPr>
            <w:tcW w:w="1701" w:type="dxa"/>
          </w:tcPr>
          <w:p w14:paraId="6AE57F45" w14:textId="77777777" w:rsidR="00175DF4" w:rsidRDefault="00175DF4">
            <w:pPr>
              <w:pStyle w:val="ConsPlusNormal"/>
            </w:pPr>
          </w:p>
        </w:tc>
        <w:tc>
          <w:tcPr>
            <w:tcW w:w="1587" w:type="dxa"/>
          </w:tcPr>
          <w:p w14:paraId="015078C6" w14:textId="77777777" w:rsidR="00175DF4" w:rsidRDefault="00175DF4">
            <w:pPr>
              <w:pStyle w:val="ConsPlusNormal"/>
              <w:jc w:val="center"/>
            </w:pPr>
            <w:r>
              <w:t>26 624</w:t>
            </w:r>
          </w:p>
        </w:tc>
        <w:tc>
          <w:tcPr>
            <w:tcW w:w="1361" w:type="dxa"/>
          </w:tcPr>
          <w:p w14:paraId="0735FD67" w14:textId="77777777" w:rsidR="00175DF4" w:rsidRDefault="00175DF4">
            <w:pPr>
              <w:pStyle w:val="ConsPlusNormal"/>
            </w:pPr>
          </w:p>
        </w:tc>
      </w:tr>
      <w:tr w:rsidR="00175DF4" w14:paraId="6F4984CA" w14:textId="77777777">
        <w:tc>
          <w:tcPr>
            <w:tcW w:w="3231" w:type="dxa"/>
          </w:tcPr>
          <w:p w14:paraId="6B74B848"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77CE9D09" w14:textId="77777777" w:rsidR="00175DF4" w:rsidRDefault="00175DF4">
            <w:pPr>
              <w:pStyle w:val="ConsPlusNormal"/>
              <w:jc w:val="center"/>
            </w:pPr>
            <w:r>
              <w:t>01</w:t>
            </w:r>
          </w:p>
        </w:tc>
        <w:tc>
          <w:tcPr>
            <w:tcW w:w="737" w:type="dxa"/>
          </w:tcPr>
          <w:p w14:paraId="4C6B5E47" w14:textId="77777777" w:rsidR="00175DF4" w:rsidRDefault="00175DF4">
            <w:pPr>
              <w:pStyle w:val="ConsPlusNormal"/>
              <w:jc w:val="center"/>
            </w:pPr>
            <w:r>
              <w:t>06</w:t>
            </w:r>
          </w:p>
        </w:tc>
        <w:tc>
          <w:tcPr>
            <w:tcW w:w="1840" w:type="dxa"/>
          </w:tcPr>
          <w:p w14:paraId="4E0C94F2" w14:textId="77777777" w:rsidR="00175DF4" w:rsidRDefault="00175DF4">
            <w:pPr>
              <w:pStyle w:val="ConsPlusNormal"/>
              <w:jc w:val="center"/>
            </w:pPr>
            <w:r>
              <w:t>99.0.00.11040</w:t>
            </w:r>
          </w:p>
        </w:tc>
        <w:tc>
          <w:tcPr>
            <w:tcW w:w="794" w:type="dxa"/>
          </w:tcPr>
          <w:p w14:paraId="53BAE8DF" w14:textId="77777777" w:rsidR="00175DF4" w:rsidRDefault="00175DF4">
            <w:pPr>
              <w:pStyle w:val="ConsPlusNormal"/>
              <w:jc w:val="center"/>
            </w:pPr>
            <w:r>
              <w:t>120</w:t>
            </w:r>
          </w:p>
        </w:tc>
        <w:tc>
          <w:tcPr>
            <w:tcW w:w="1531" w:type="dxa"/>
          </w:tcPr>
          <w:p w14:paraId="44848E80" w14:textId="77777777" w:rsidR="00175DF4" w:rsidRDefault="00175DF4">
            <w:pPr>
              <w:pStyle w:val="ConsPlusNormal"/>
              <w:jc w:val="center"/>
            </w:pPr>
            <w:r>
              <w:t>26 624</w:t>
            </w:r>
          </w:p>
        </w:tc>
        <w:tc>
          <w:tcPr>
            <w:tcW w:w="1701" w:type="dxa"/>
          </w:tcPr>
          <w:p w14:paraId="2C5B9606" w14:textId="77777777" w:rsidR="00175DF4" w:rsidRDefault="00175DF4">
            <w:pPr>
              <w:pStyle w:val="ConsPlusNormal"/>
            </w:pPr>
          </w:p>
        </w:tc>
        <w:tc>
          <w:tcPr>
            <w:tcW w:w="1587" w:type="dxa"/>
          </w:tcPr>
          <w:p w14:paraId="50972FA2" w14:textId="77777777" w:rsidR="00175DF4" w:rsidRDefault="00175DF4">
            <w:pPr>
              <w:pStyle w:val="ConsPlusNormal"/>
              <w:jc w:val="center"/>
            </w:pPr>
            <w:r>
              <w:t>26 624</w:t>
            </w:r>
          </w:p>
        </w:tc>
        <w:tc>
          <w:tcPr>
            <w:tcW w:w="1361" w:type="dxa"/>
          </w:tcPr>
          <w:p w14:paraId="530B3051" w14:textId="77777777" w:rsidR="00175DF4" w:rsidRDefault="00175DF4">
            <w:pPr>
              <w:pStyle w:val="ConsPlusNormal"/>
            </w:pPr>
          </w:p>
        </w:tc>
      </w:tr>
      <w:tr w:rsidR="00175DF4" w14:paraId="10E38095" w14:textId="77777777">
        <w:tc>
          <w:tcPr>
            <w:tcW w:w="3231" w:type="dxa"/>
          </w:tcPr>
          <w:p w14:paraId="727832C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8406CF0" w14:textId="77777777" w:rsidR="00175DF4" w:rsidRDefault="00175DF4">
            <w:pPr>
              <w:pStyle w:val="ConsPlusNormal"/>
              <w:jc w:val="center"/>
            </w:pPr>
            <w:r>
              <w:t>01</w:t>
            </w:r>
          </w:p>
        </w:tc>
        <w:tc>
          <w:tcPr>
            <w:tcW w:w="737" w:type="dxa"/>
          </w:tcPr>
          <w:p w14:paraId="2A9FDDAC" w14:textId="77777777" w:rsidR="00175DF4" w:rsidRDefault="00175DF4">
            <w:pPr>
              <w:pStyle w:val="ConsPlusNormal"/>
              <w:jc w:val="center"/>
            </w:pPr>
            <w:r>
              <w:t>06</w:t>
            </w:r>
          </w:p>
        </w:tc>
        <w:tc>
          <w:tcPr>
            <w:tcW w:w="1840" w:type="dxa"/>
          </w:tcPr>
          <w:p w14:paraId="5207E8F3" w14:textId="77777777" w:rsidR="00175DF4" w:rsidRDefault="00175DF4">
            <w:pPr>
              <w:pStyle w:val="ConsPlusNormal"/>
              <w:jc w:val="center"/>
            </w:pPr>
            <w:r>
              <w:t>99.0.00.11040</w:t>
            </w:r>
          </w:p>
        </w:tc>
        <w:tc>
          <w:tcPr>
            <w:tcW w:w="794" w:type="dxa"/>
          </w:tcPr>
          <w:p w14:paraId="14808779" w14:textId="77777777" w:rsidR="00175DF4" w:rsidRDefault="00175DF4">
            <w:pPr>
              <w:pStyle w:val="ConsPlusNormal"/>
              <w:jc w:val="center"/>
            </w:pPr>
            <w:r>
              <w:t>200</w:t>
            </w:r>
          </w:p>
        </w:tc>
        <w:tc>
          <w:tcPr>
            <w:tcW w:w="1531" w:type="dxa"/>
          </w:tcPr>
          <w:p w14:paraId="21D9F497" w14:textId="77777777" w:rsidR="00175DF4" w:rsidRDefault="00175DF4">
            <w:pPr>
              <w:pStyle w:val="ConsPlusNormal"/>
              <w:jc w:val="center"/>
            </w:pPr>
            <w:r>
              <w:t>2 166</w:t>
            </w:r>
          </w:p>
        </w:tc>
        <w:tc>
          <w:tcPr>
            <w:tcW w:w="1701" w:type="dxa"/>
          </w:tcPr>
          <w:p w14:paraId="41891135" w14:textId="77777777" w:rsidR="00175DF4" w:rsidRDefault="00175DF4">
            <w:pPr>
              <w:pStyle w:val="ConsPlusNormal"/>
            </w:pPr>
          </w:p>
        </w:tc>
        <w:tc>
          <w:tcPr>
            <w:tcW w:w="1587" w:type="dxa"/>
          </w:tcPr>
          <w:p w14:paraId="4265FB9D" w14:textId="77777777" w:rsidR="00175DF4" w:rsidRDefault="00175DF4">
            <w:pPr>
              <w:pStyle w:val="ConsPlusNormal"/>
              <w:jc w:val="center"/>
            </w:pPr>
            <w:r>
              <w:t>2 166</w:t>
            </w:r>
          </w:p>
        </w:tc>
        <w:tc>
          <w:tcPr>
            <w:tcW w:w="1361" w:type="dxa"/>
          </w:tcPr>
          <w:p w14:paraId="5D729C50" w14:textId="77777777" w:rsidR="00175DF4" w:rsidRDefault="00175DF4">
            <w:pPr>
              <w:pStyle w:val="ConsPlusNormal"/>
            </w:pPr>
          </w:p>
        </w:tc>
      </w:tr>
      <w:tr w:rsidR="00175DF4" w14:paraId="77543916" w14:textId="77777777">
        <w:tc>
          <w:tcPr>
            <w:tcW w:w="3231" w:type="dxa"/>
          </w:tcPr>
          <w:p w14:paraId="02C88D9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2ED0CA2" w14:textId="77777777" w:rsidR="00175DF4" w:rsidRDefault="00175DF4">
            <w:pPr>
              <w:pStyle w:val="ConsPlusNormal"/>
              <w:jc w:val="center"/>
            </w:pPr>
            <w:r>
              <w:t>01</w:t>
            </w:r>
          </w:p>
        </w:tc>
        <w:tc>
          <w:tcPr>
            <w:tcW w:w="737" w:type="dxa"/>
          </w:tcPr>
          <w:p w14:paraId="3B0A8BD4" w14:textId="77777777" w:rsidR="00175DF4" w:rsidRDefault="00175DF4">
            <w:pPr>
              <w:pStyle w:val="ConsPlusNormal"/>
              <w:jc w:val="center"/>
            </w:pPr>
            <w:r>
              <w:t>06</w:t>
            </w:r>
          </w:p>
        </w:tc>
        <w:tc>
          <w:tcPr>
            <w:tcW w:w="1840" w:type="dxa"/>
          </w:tcPr>
          <w:p w14:paraId="1EA320DB" w14:textId="77777777" w:rsidR="00175DF4" w:rsidRDefault="00175DF4">
            <w:pPr>
              <w:pStyle w:val="ConsPlusNormal"/>
              <w:jc w:val="center"/>
            </w:pPr>
            <w:r>
              <w:t>99.0.00.11040</w:t>
            </w:r>
          </w:p>
        </w:tc>
        <w:tc>
          <w:tcPr>
            <w:tcW w:w="794" w:type="dxa"/>
          </w:tcPr>
          <w:p w14:paraId="7330270E" w14:textId="77777777" w:rsidR="00175DF4" w:rsidRDefault="00175DF4">
            <w:pPr>
              <w:pStyle w:val="ConsPlusNormal"/>
              <w:jc w:val="center"/>
            </w:pPr>
            <w:r>
              <w:t>240</w:t>
            </w:r>
          </w:p>
        </w:tc>
        <w:tc>
          <w:tcPr>
            <w:tcW w:w="1531" w:type="dxa"/>
          </w:tcPr>
          <w:p w14:paraId="19573874" w14:textId="77777777" w:rsidR="00175DF4" w:rsidRDefault="00175DF4">
            <w:pPr>
              <w:pStyle w:val="ConsPlusNormal"/>
              <w:jc w:val="center"/>
            </w:pPr>
            <w:r>
              <w:t>2 166</w:t>
            </w:r>
          </w:p>
        </w:tc>
        <w:tc>
          <w:tcPr>
            <w:tcW w:w="1701" w:type="dxa"/>
          </w:tcPr>
          <w:p w14:paraId="421D7110" w14:textId="77777777" w:rsidR="00175DF4" w:rsidRDefault="00175DF4">
            <w:pPr>
              <w:pStyle w:val="ConsPlusNormal"/>
            </w:pPr>
          </w:p>
        </w:tc>
        <w:tc>
          <w:tcPr>
            <w:tcW w:w="1587" w:type="dxa"/>
          </w:tcPr>
          <w:p w14:paraId="7E87521E" w14:textId="77777777" w:rsidR="00175DF4" w:rsidRDefault="00175DF4">
            <w:pPr>
              <w:pStyle w:val="ConsPlusNormal"/>
              <w:jc w:val="center"/>
            </w:pPr>
            <w:r>
              <w:t>2 166</w:t>
            </w:r>
          </w:p>
        </w:tc>
        <w:tc>
          <w:tcPr>
            <w:tcW w:w="1361" w:type="dxa"/>
          </w:tcPr>
          <w:p w14:paraId="28664AE7" w14:textId="77777777" w:rsidR="00175DF4" w:rsidRDefault="00175DF4">
            <w:pPr>
              <w:pStyle w:val="ConsPlusNormal"/>
            </w:pPr>
          </w:p>
        </w:tc>
      </w:tr>
      <w:tr w:rsidR="00175DF4" w14:paraId="10F52340" w14:textId="77777777">
        <w:tc>
          <w:tcPr>
            <w:tcW w:w="3231" w:type="dxa"/>
          </w:tcPr>
          <w:p w14:paraId="751EF188" w14:textId="77777777" w:rsidR="00175DF4" w:rsidRDefault="00175DF4">
            <w:pPr>
              <w:pStyle w:val="ConsPlusNormal"/>
            </w:pPr>
            <w:r>
              <w:t>Иные бюджетные ассигнования</w:t>
            </w:r>
          </w:p>
        </w:tc>
        <w:tc>
          <w:tcPr>
            <w:tcW w:w="737" w:type="dxa"/>
          </w:tcPr>
          <w:p w14:paraId="3F24E804" w14:textId="77777777" w:rsidR="00175DF4" w:rsidRDefault="00175DF4">
            <w:pPr>
              <w:pStyle w:val="ConsPlusNormal"/>
              <w:jc w:val="center"/>
            </w:pPr>
            <w:r>
              <w:t>01</w:t>
            </w:r>
          </w:p>
        </w:tc>
        <w:tc>
          <w:tcPr>
            <w:tcW w:w="737" w:type="dxa"/>
          </w:tcPr>
          <w:p w14:paraId="05E5B3CE" w14:textId="77777777" w:rsidR="00175DF4" w:rsidRDefault="00175DF4">
            <w:pPr>
              <w:pStyle w:val="ConsPlusNormal"/>
              <w:jc w:val="center"/>
            </w:pPr>
            <w:r>
              <w:t>06</w:t>
            </w:r>
          </w:p>
        </w:tc>
        <w:tc>
          <w:tcPr>
            <w:tcW w:w="1840" w:type="dxa"/>
          </w:tcPr>
          <w:p w14:paraId="582F8AD9" w14:textId="77777777" w:rsidR="00175DF4" w:rsidRDefault="00175DF4">
            <w:pPr>
              <w:pStyle w:val="ConsPlusNormal"/>
              <w:jc w:val="center"/>
            </w:pPr>
            <w:r>
              <w:t>99.0.00.11040</w:t>
            </w:r>
          </w:p>
        </w:tc>
        <w:tc>
          <w:tcPr>
            <w:tcW w:w="794" w:type="dxa"/>
          </w:tcPr>
          <w:p w14:paraId="32EE9CB2" w14:textId="77777777" w:rsidR="00175DF4" w:rsidRDefault="00175DF4">
            <w:pPr>
              <w:pStyle w:val="ConsPlusNormal"/>
              <w:jc w:val="center"/>
            </w:pPr>
            <w:r>
              <w:t>800</w:t>
            </w:r>
          </w:p>
        </w:tc>
        <w:tc>
          <w:tcPr>
            <w:tcW w:w="1531" w:type="dxa"/>
          </w:tcPr>
          <w:p w14:paraId="06FE27CB" w14:textId="77777777" w:rsidR="00175DF4" w:rsidRDefault="00175DF4">
            <w:pPr>
              <w:pStyle w:val="ConsPlusNormal"/>
              <w:jc w:val="center"/>
            </w:pPr>
            <w:r>
              <w:t>4</w:t>
            </w:r>
          </w:p>
        </w:tc>
        <w:tc>
          <w:tcPr>
            <w:tcW w:w="1701" w:type="dxa"/>
          </w:tcPr>
          <w:p w14:paraId="5F494307" w14:textId="77777777" w:rsidR="00175DF4" w:rsidRDefault="00175DF4">
            <w:pPr>
              <w:pStyle w:val="ConsPlusNormal"/>
            </w:pPr>
          </w:p>
        </w:tc>
        <w:tc>
          <w:tcPr>
            <w:tcW w:w="1587" w:type="dxa"/>
          </w:tcPr>
          <w:p w14:paraId="189D4ACC" w14:textId="77777777" w:rsidR="00175DF4" w:rsidRDefault="00175DF4">
            <w:pPr>
              <w:pStyle w:val="ConsPlusNormal"/>
              <w:jc w:val="center"/>
            </w:pPr>
            <w:r>
              <w:t>4</w:t>
            </w:r>
          </w:p>
        </w:tc>
        <w:tc>
          <w:tcPr>
            <w:tcW w:w="1361" w:type="dxa"/>
          </w:tcPr>
          <w:p w14:paraId="654B331F" w14:textId="77777777" w:rsidR="00175DF4" w:rsidRDefault="00175DF4">
            <w:pPr>
              <w:pStyle w:val="ConsPlusNormal"/>
            </w:pPr>
          </w:p>
        </w:tc>
      </w:tr>
      <w:tr w:rsidR="00175DF4" w14:paraId="2C63B8E4" w14:textId="77777777">
        <w:tc>
          <w:tcPr>
            <w:tcW w:w="3231" w:type="dxa"/>
          </w:tcPr>
          <w:p w14:paraId="275612D0" w14:textId="77777777" w:rsidR="00175DF4" w:rsidRDefault="00175DF4">
            <w:pPr>
              <w:pStyle w:val="ConsPlusNormal"/>
            </w:pPr>
            <w:r>
              <w:t>Уплата налогов, сборов и иных платежей</w:t>
            </w:r>
          </w:p>
        </w:tc>
        <w:tc>
          <w:tcPr>
            <w:tcW w:w="737" w:type="dxa"/>
          </w:tcPr>
          <w:p w14:paraId="2C1C70C2" w14:textId="77777777" w:rsidR="00175DF4" w:rsidRDefault="00175DF4">
            <w:pPr>
              <w:pStyle w:val="ConsPlusNormal"/>
              <w:jc w:val="center"/>
            </w:pPr>
            <w:r>
              <w:t>01</w:t>
            </w:r>
          </w:p>
        </w:tc>
        <w:tc>
          <w:tcPr>
            <w:tcW w:w="737" w:type="dxa"/>
          </w:tcPr>
          <w:p w14:paraId="5A1E88FC" w14:textId="77777777" w:rsidR="00175DF4" w:rsidRDefault="00175DF4">
            <w:pPr>
              <w:pStyle w:val="ConsPlusNormal"/>
              <w:jc w:val="center"/>
            </w:pPr>
            <w:r>
              <w:t>06</w:t>
            </w:r>
          </w:p>
        </w:tc>
        <w:tc>
          <w:tcPr>
            <w:tcW w:w="1840" w:type="dxa"/>
          </w:tcPr>
          <w:p w14:paraId="607A0276" w14:textId="77777777" w:rsidR="00175DF4" w:rsidRDefault="00175DF4">
            <w:pPr>
              <w:pStyle w:val="ConsPlusNormal"/>
              <w:jc w:val="center"/>
            </w:pPr>
            <w:r>
              <w:t>99.0.00.11040</w:t>
            </w:r>
          </w:p>
        </w:tc>
        <w:tc>
          <w:tcPr>
            <w:tcW w:w="794" w:type="dxa"/>
          </w:tcPr>
          <w:p w14:paraId="43BD5DAE" w14:textId="77777777" w:rsidR="00175DF4" w:rsidRDefault="00175DF4">
            <w:pPr>
              <w:pStyle w:val="ConsPlusNormal"/>
              <w:jc w:val="center"/>
            </w:pPr>
            <w:r>
              <w:t>850</w:t>
            </w:r>
          </w:p>
        </w:tc>
        <w:tc>
          <w:tcPr>
            <w:tcW w:w="1531" w:type="dxa"/>
          </w:tcPr>
          <w:p w14:paraId="52BFBCDE" w14:textId="77777777" w:rsidR="00175DF4" w:rsidRDefault="00175DF4">
            <w:pPr>
              <w:pStyle w:val="ConsPlusNormal"/>
              <w:jc w:val="center"/>
            </w:pPr>
            <w:r>
              <w:t>4</w:t>
            </w:r>
          </w:p>
        </w:tc>
        <w:tc>
          <w:tcPr>
            <w:tcW w:w="1701" w:type="dxa"/>
          </w:tcPr>
          <w:p w14:paraId="20BD76A1" w14:textId="77777777" w:rsidR="00175DF4" w:rsidRDefault="00175DF4">
            <w:pPr>
              <w:pStyle w:val="ConsPlusNormal"/>
            </w:pPr>
          </w:p>
        </w:tc>
        <w:tc>
          <w:tcPr>
            <w:tcW w:w="1587" w:type="dxa"/>
          </w:tcPr>
          <w:p w14:paraId="1F7CBA22" w14:textId="77777777" w:rsidR="00175DF4" w:rsidRDefault="00175DF4">
            <w:pPr>
              <w:pStyle w:val="ConsPlusNormal"/>
              <w:jc w:val="center"/>
            </w:pPr>
            <w:r>
              <w:t>4</w:t>
            </w:r>
          </w:p>
        </w:tc>
        <w:tc>
          <w:tcPr>
            <w:tcW w:w="1361" w:type="dxa"/>
          </w:tcPr>
          <w:p w14:paraId="0EFD744F" w14:textId="77777777" w:rsidR="00175DF4" w:rsidRDefault="00175DF4">
            <w:pPr>
              <w:pStyle w:val="ConsPlusNormal"/>
            </w:pPr>
          </w:p>
        </w:tc>
      </w:tr>
      <w:tr w:rsidR="00175DF4" w14:paraId="2B46E9EA" w14:textId="77777777">
        <w:tc>
          <w:tcPr>
            <w:tcW w:w="3231" w:type="dxa"/>
          </w:tcPr>
          <w:p w14:paraId="08B8D388" w14:textId="77777777" w:rsidR="00175DF4" w:rsidRDefault="00175DF4">
            <w:pPr>
              <w:pStyle w:val="ConsPlusNormal"/>
            </w:pPr>
            <w:r>
              <w:t xml:space="preserve">Председатель, заместитель и </w:t>
            </w:r>
            <w:r>
              <w:lastRenderedPageBreak/>
              <w:t>аудиторы контрольно-счетной палаты муниципального образования</w:t>
            </w:r>
          </w:p>
        </w:tc>
        <w:tc>
          <w:tcPr>
            <w:tcW w:w="737" w:type="dxa"/>
          </w:tcPr>
          <w:p w14:paraId="3597AD92" w14:textId="77777777" w:rsidR="00175DF4" w:rsidRDefault="00175DF4">
            <w:pPr>
              <w:pStyle w:val="ConsPlusNormal"/>
              <w:jc w:val="center"/>
            </w:pPr>
            <w:r>
              <w:lastRenderedPageBreak/>
              <w:t>01</w:t>
            </w:r>
          </w:p>
        </w:tc>
        <w:tc>
          <w:tcPr>
            <w:tcW w:w="737" w:type="dxa"/>
          </w:tcPr>
          <w:p w14:paraId="16EA977A" w14:textId="77777777" w:rsidR="00175DF4" w:rsidRDefault="00175DF4">
            <w:pPr>
              <w:pStyle w:val="ConsPlusNormal"/>
              <w:jc w:val="center"/>
            </w:pPr>
            <w:r>
              <w:t>06</w:t>
            </w:r>
          </w:p>
        </w:tc>
        <w:tc>
          <w:tcPr>
            <w:tcW w:w="1840" w:type="dxa"/>
          </w:tcPr>
          <w:p w14:paraId="40C1EA34" w14:textId="77777777" w:rsidR="00175DF4" w:rsidRDefault="00175DF4">
            <w:pPr>
              <w:pStyle w:val="ConsPlusNormal"/>
              <w:jc w:val="center"/>
            </w:pPr>
            <w:r>
              <w:t>99.0.00.11050</w:t>
            </w:r>
          </w:p>
        </w:tc>
        <w:tc>
          <w:tcPr>
            <w:tcW w:w="794" w:type="dxa"/>
          </w:tcPr>
          <w:p w14:paraId="6A42A049" w14:textId="77777777" w:rsidR="00175DF4" w:rsidRDefault="00175DF4">
            <w:pPr>
              <w:pStyle w:val="ConsPlusNormal"/>
            </w:pPr>
          </w:p>
        </w:tc>
        <w:tc>
          <w:tcPr>
            <w:tcW w:w="1531" w:type="dxa"/>
          </w:tcPr>
          <w:p w14:paraId="190BF0BB" w14:textId="77777777" w:rsidR="00175DF4" w:rsidRDefault="00175DF4">
            <w:pPr>
              <w:pStyle w:val="ConsPlusNormal"/>
              <w:jc w:val="center"/>
            </w:pPr>
            <w:r>
              <w:t>6 365</w:t>
            </w:r>
          </w:p>
        </w:tc>
        <w:tc>
          <w:tcPr>
            <w:tcW w:w="1701" w:type="dxa"/>
          </w:tcPr>
          <w:p w14:paraId="7A1EF219" w14:textId="77777777" w:rsidR="00175DF4" w:rsidRDefault="00175DF4">
            <w:pPr>
              <w:pStyle w:val="ConsPlusNormal"/>
            </w:pPr>
          </w:p>
        </w:tc>
        <w:tc>
          <w:tcPr>
            <w:tcW w:w="1587" w:type="dxa"/>
          </w:tcPr>
          <w:p w14:paraId="103AA3D1" w14:textId="77777777" w:rsidR="00175DF4" w:rsidRDefault="00175DF4">
            <w:pPr>
              <w:pStyle w:val="ConsPlusNormal"/>
              <w:jc w:val="center"/>
            </w:pPr>
            <w:r>
              <w:t>6 365</w:t>
            </w:r>
          </w:p>
        </w:tc>
        <w:tc>
          <w:tcPr>
            <w:tcW w:w="1361" w:type="dxa"/>
          </w:tcPr>
          <w:p w14:paraId="34AB50C8" w14:textId="77777777" w:rsidR="00175DF4" w:rsidRDefault="00175DF4">
            <w:pPr>
              <w:pStyle w:val="ConsPlusNormal"/>
            </w:pPr>
          </w:p>
        </w:tc>
      </w:tr>
      <w:tr w:rsidR="00175DF4" w14:paraId="5848DD98" w14:textId="77777777">
        <w:tc>
          <w:tcPr>
            <w:tcW w:w="3231" w:type="dxa"/>
          </w:tcPr>
          <w:p w14:paraId="5A88870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42B018C4" w14:textId="77777777" w:rsidR="00175DF4" w:rsidRDefault="00175DF4">
            <w:pPr>
              <w:pStyle w:val="ConsPlusNormal"/>
              <w:jc w:val="center"/>
            </w:pPr>
            <w:r>
              <w:t>01</w:t>
            </w:r>
          </w:p>
        </w:tc>
        <w:tc>
          <w:tcPr>
            <w:tcW w:w="737" w:type="dxa"/>
          </w:tcPr>
          <w:p w14:paraId="78B2E427" w14:textId="77777777" w:rsidR="00175DF4" w:rsidRDefault="00175DF4">
            <w:pPr>
              <w:pStyle w:val="ConsPlusNormal"/>
              <w:jc w:val="center"/>
            </w:pPr>
            <w:r>
              <w:t>06</w:t>
            </w:r>
          </w:p>
        </w:tc>
        <w:tc>
          <w:tcPr>
            <w:tcW w:w="1840" w:type="dxa"/>
          </w:tcPr>
          <w:p w14:paraId="01E79AEB" w14:textId="77777777" w:rsidR="00175DF4" w:rsidRDefault="00175DF4">
            <w:pPr>
              <w:pStyle w:val="ConsPlusNormal"/>
              <w:jc w:val="center"/>
            </w:pPr>
            <w:r>
              <w:t>99.0.00.11050</w:t>
            </w:r>
          </w:p>
        </w:tc>
        <w:tc>
          <w:tcPr>
            <w:tcW w:w="794" w:type="dxa"/>
          </w:tcPr>
          <w:p w14:paraId="2D2EC878" w14:textId="77777777" w:rsidR="00175DF4" w:rsidRDefault="00175DF4">
            <w:pPr>
              <w:pStyle w:val="ConsPlusNormal"/>
              <w:jc w:val="center"/>
            </w:pPr>
            <w:r>
              <w:t>100</w:t>
            </w:r>
          </w:p>
        </w:tc>
        <w:tc>
          <w:tcPr>
            <w:tcW w:w="1531" w:type="dxa"/>
          </w:tcPr>
          <w:p w14:paraId="76CD65AE" w14:textId="77777777" w:rsidR="00175DF4" w:rsidRDefault="00175DF4">
            <w:pPr>
              <w:pStyle w:val="ConsPlusNormal"/>
              <w:jc w:val="center"/>
            </w:pPr>
            <w:r>
              <w:t>6 365</w:t>
            </w:r>
          </w:p>
        </w:tc>
        <w:tc>
          <w:tcPr>
            <w:tcW w:w="1701" w:type="dxa"/>
          </w:tcPr>
          <w:p w14:paraId="40C2BCFF" w14:textId="77777777" w:rsidR="00175DF4" w:rsidRDefault="00175DF4">
            <w:pPr>
              <w:pStyle w:val="ConsPlusNormal"/>
            </w:pPr>
          </w:p>
        </w:tc>
        <w:tc>
          <w:tcPr>
            <w:tcW w:w="1587" w:type="dxa"/>
          </w:tcPr>
          <w:p w14:paraId="09D954FD" w14:textId="77777777" w:rsidR="00175DF4" w:rsidRDefault="00175DF4">
            <w:pPr>
              <w:pStyle w:val="ConsPlusNormal"/>
              <w:jc w:val="center"/>
            </w:pPr>
            <w:r>
              <w:t>6 365</w:t>
            </w:r>
          </w:p>
        </w:tc>
        <w:tc>
          <w:tcPr>
            <w:tcW w:w="1361" w:type="dxa"/>
          </w:tcPr>
          <w:p w14:paraId="719E12EC" w14:textId="77777777" w:rsidR="00175DF4" w:rsidRDefault="00175DF4">
            <w:pPr>
              <w:pStyle w:val="ConsPlusNormal"/>
            </w:pPr>
          </w:p>
        </w:tc>
      </w:tr>
      <w:tr w:rsidR="00175DF4" w14:paraId="1601E546" w14:textId="77777777">
        <w:tc>
          <w:tcPr>
            <w:tcW w:w="3231" w:type="dxa"/>
          </w:tcPr>
          <w:p w14:paraId="7E6A05C7"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446CA345" w14:textId="77777777" w:rsidR="00175DF4" w:rsidRDefault="00175DF4">
            <w:pPr>
              <w:pStyle w:val="ConsPlusNormal"/>
              <w:jc w:val="center"/>
            </w:pPr>
            <w:r>
              <w:t>01</w:t>
            </w:r>
          </w:p>
        </w:tc>
        <w:tc>
          <w:tcPr>
            <w:tcW w:w="737" w:type="dxa"/>
          </w:tcPr>
          <w:p w14:paraId="16C07133" w14:textId="77777777" w:rsidR="00175DF4" w:rsidRDefault="00175DF4">
            <w:pPr>
              <w:pStyle w:val="ConsPlusNormal"/>
              <w:jc w:val="center"/>
            </w:pPr>
            <w:r>
              <w:t>06</w:t>
            </w:r>
          </w:p>
        </w:tc>
        <w:tc>
          <w:tcPr>
            <w:tcW w:w="1840" w:type="dxa"/>
          </w:tcPr>
          <w:p w14:paraId="6FC370EA" w14:textId="77777777" w:rsidR="00175DF4" w:rsidRDefault="00175DF4">
            <w:pPr>
              <w:pStyle w:val="ConsPlusNormal"/>
              <w:jc w:val="center"/>
            </w:pPr>
            <w:r>
              <w:t>99.0.00.11050</w:t>
            </w:r>
          </w:p>
        </w:tc>
        <w:tc>
          <w:tcPr>
            <w:tcW w:w="794" w:type="dxa"/>
          </w:tcPr>
          <w:p w14:paraId="37CFB479" w14:textId="77777777" w:rsidR="00175DF4" w:rsidRDefault="00175DF4">
            <w:pPr>
              <w:pStyle w:val="ConsPlusNormal"/>
              <w:jc w:val="center"/>
            </w:pPr>
            <w:r>
              <w:t>120</w:t>
            </w:r>
          </w:p>
        </w:tc>
        <w:tc>
          <w:tcPr>
            <w:tcW w:w="1531" w:type="dxa"/>
          </w:tcPr>
          <w:p w14:paraId="364B5C5A" w14:textId="77777777" w:rsidR="00175DF4" w:rsidRDefault="00175DF4">
            <w:pPr>
              <w:pStyle w:val="ConsPlusNormal"/>
              <w:jc w:val="center"/>
            </w:pPr>
            <w:r>
              <w:t>6 365</w:t>
            </w:r>
          </w:p>
        </w:tc>
        <w:tc>
          <w:tcPr>
            <w:tcW w:w="1701" w:type="dxa"/>
          </w:tcPr>
          <w:p w14:paraId="0422ACBC" w14:textId="77777777" w:rsidR="00175DF4" w:rsidRDefault="00175DF4">
            <w:pPr>
              <w:pStyle w:val="ConsPlusNormal"/>
            </w:pPr>
          </w:p>
        </w:tc>
        <w:tc>
          <w:tcPr>
            <w:tcW w:w="1587" w:type="dxa"/>
          </w:tcPr>
          <w:p w14:paraId="41495913" w14:textId="77777777" w:rsidR="00175DF4" w:rsidRDefault="00175DF4">
            <w:pPr>
              <w:pStyle w:val="ConsPlusNormal"/>
              <w:jc w:val="center"/>
            </w:pPr>
            <w:r>
              <w:t>6 365</w:t>
            </w:r>
          </w:p>
        </w:tc>
        <w:tc>
          <w:tcPr>
            <w:tcW w:w="1361" w:type="dxa"/>
          </w:tcPr>
          <w:p w14:paraId="35EB1142" w14:textId="77777777" w:rsidR="00175DF4" w:rsidRDefault="00175DF4">
            <w:pPr>
              <w:pStyle w:val="ConsPlusNormal"/>
            </w:pPr>
          </w:p>
        </w:tc>
      </w:tr>
      <w:tr w:rsidR="00175DF4" w14:paraId="29BDA349" w14:textId="77777777">
        <w:tc>
          <w:tcPr>
            <w:tcW w:w="3231" w:type="dxa"/>
          </w:tcPr>
          <w:p w14:paraId="61C56F2A" w14:textId="77777777" w:rsidR="00175DF4" w:rsidRDefault="00175DF4">
            <w:pPr>
              <w:pStyle w:val="ConsPlusNormal"/>
            </w:pPr>
            <w:r>
              <w:t>Резервные фонды</w:t>
            </w:r>
          </w:p>
        </w:tc>
        <w:tc>
          <w:tcPr>
            <w:tcW w:w="737" w:type="dxa"/>
          </w:tcPr>
          <w:p w14:paraId="6E469C0F" w14:textId="77777777" w:rsidR="00175DF4" w:rsidRDefault="00175DF4">
            <w:pPr>
              <w:pStyle w:val="ConsPlusNormal"/>
              <w:jc w:val="center"/>
            </w:pPr>
            <w:r>
              <w:t>01</w:t>
            </w:r>
          </w:p>
        </w:tc>
        <w:tc>
          <w:tcPr>
            <w:tcW w:w="737" w:type="dxa"/>
          </w:tcPr>
          <w:p w14:paraId="25DDEAAE" w14:textId="77777777" w:rsidR="00175DF4" w:rsidRDefault="00175DF4">
            <w:pPr>
              <w:pStyle w:val="ConsPlusNormal"/>
              <w:jc w:val="center"/>
            </w:pPr>
            <w:r>
              <w:t>11</w:t>
            </w:r>
          </w:p>
        </w:tc>
        <w:tc>
          <w:tcPr>
            <w:tcW w:w="1840" w:type="dxa"/>
          </w:tcPr>
          <w:p w14:paraId="4D80D92C" w14:textId="77777777" w:rsidR="00175DF4" w:rsidRDefault="00175DF4">
            <w:pPr>
              <w:pStyle w:val="ConsPlusNormal"/>
            </w:pPr>
          </w:p>
        </w:tc>
        <w:tc>
          <w:tcPr>
            <w:tcW w:w="794" w:type="dxa"/>
          </w:tcPr>
          <w:p w14:paraId="63183D28" w14:textId="77777777" w:rsidR="00175DF4" w:rsidRDefault="00175DF4">
            <w:pPr>
              <w:pStyle w:val="ConsPlusNormal"/>
            </w:pPr>
          </w:p>
        </w:tc>
        <w:tc>
          <w:tcPr>
            <w:tcW w:w="1531" w:type="dxa"/>
          </w:tcPr>
          <w:p w14:paraId="33EF0F02" w14:textId="77777777" w:rsidR="00175DF4" w:rsidRDefault="00175DF4">
            <w:pPr>
              <w:pStyle w:val="ConsPlusNormal"/>
              <w:jc w:val="center"/>
            </w:pPr>
            <w:r>
              <w:t>10 000</w:t>
            </w:r>
          </w:p>
        </w:tc>
        <w:tc>
          <w:tcPr>
            <w:tcW w:w="1701" w:type="dxa"/>
          </w:tcPr>
          <w:p w14:paraId="751F93A5" w14:textId="77777777" w:rsidR="00175DF4" w:rsidRDefault="00175DF4">
            <w:pPr>
              <w:pStyle w:val="ConsPlusNormal"/>
            </w:pPr>
          </w:p>
        </w:tc>
        <w:tc>
          <w:tcPr>
            <w:tcW w:w="1587" w:type="dxa"/>
          </w:tcPr>
          <w:p w14:paraId="57700B90" w14:textId="77777777" w:rsidR="00175DF4" w:rsidRDefault="00175DF4">
            <w:pPr>
              <w:pStyle w:val="ConsPlusNormal"/>
              <w:jc w:val="center"/>
            </w:pPr>
            <w:r>
              <w:t>10 000</w:t>
            </w:r>
          </w:p>
        </w:tc>
        <w:tc>
          <w:tcPr>
            <w:tcW w:w="1361" w:type="dxa"/>
          </w:tcPr>
          <w:p w14:paraId="00787F70" w14:textId="77777777" w:rsidR="00175DF4" w:rsidRDefault="00175DF4">
            <w:pPr>
              <w:pStyle w:val="ConsPlusNormal"/>
            </w:pPr>
          </w:p>
        </w:tc>
      </w:tr>
      <w:tr w:rsidR="00175DF4" w14:paraId="74530832" w14:textId="77777777">
        <w:tc>
          <w:tcPr>
            <w:tcW w:w="3231" w:type="dxa"/>
          </w:tcPr>
          <w:p w14:paraId="6B2DF8D1" w14:textId="77777777" w:rsidR="00175DF4" w:rsidRDefault="00175DF4">
            <w:pPr>
              <w:pStyle w:val="ConsPlusNormal"/>
            </w:pPr>
            <w:r>
              <w:t>Непрограммное направление расходов</w:t>
            </w:r>
          </w:p>
        </w:tc>
        <w:tc>
          <w:tcPr>
            <w:tcW w:w="737" w:type="dxa"/>
          </w:tcPr>
          <w:p w14:paraId="5DAF5256" w14:textId="77777777" w:rsidR="00175DF4" w:rsidRDefault="00175DF4">
            <w:pPr>
              <w:pStyle w:val="ConsPlusNormal"/>
              <w:jc w:val="center"/>
            </w:pPr>
            <w:r>
              <w:t>01</w:t>
            </w:r>
          </w:p>
        </w:tc>
        <w:tc>
          <w:tcPr>
            <w:tcW w:w="737" w:type="dxa"/>
          </w:tcPr>
          <w:p w14:paraId="29F69EC3" w14:textId="77777777" w:rsidR="00175DF4" w:rsidRDefault="00175DF4">
            <w:pPr>
              <w:pStyle w:val="ConsPlusNormal"/>
              <w:jc w:val="center"/>
            </w:pPr>
            <w:r>
              <w:t>11</w:t>
            </w:r>
          </w:p>
        </w:tc>
        <w:tc>
          <w:tcPr>
            <w:tcW w:w="1840" w:type="dxa"/>
          </w:tcPr>
          <w:p w14:paraId="7535596E" w14:textId="77777777" w:rsidR="00175DF4" w:rsidRDefault="00175DF4">
            <w:pPr>
              <w:pStyle w:val="ConsPlusNormal"/>
              <w:jc w:val="center"/>
            </w:pPr>
            <w:r>
              <w:t>99.0.00.00000</w:t>
            </w:r>
          </w:p>
        </w:tc>
        <w:tc>
          <w:tcPr>
            <w:tcW w:w="794" w:type="dxa"/>
          </w:tcPr>
          <w:p w14:paraId="1AB4D2D0" w14:textId="77777777" w:rsidR="00175DF4" w:rsidRDefault="00175DF4">
            <w:pPr>
              <w:pStyle w:val="ConsPlusNormal"/>
            </w:pPr>
          </w:p>
        </w:tc>
        <w:tc>
          <w:tcPr>
            <w:tcW w:w="1531" w:type="dxa"/>
          </w:tcPr>
          <w:p w14:paraId="26084729" w14:textId="77777777" w:rsidR="00175DF4" w:rsidRDefault="00175DF4">
            <w:pPr>
              <w:pStyle w:val="ConsPlusNormal"/>
              <w:jc w:val="center"/>
            </w:pPr>
            <w:r>
              <w:t>10 000</w:t>
            </w:r>
          </w:p>
        </w:tc>
        <w:tc>
          <w:tcPr>
            <w:tcW w:w="1701" w:type="dxa"/>
          </w:tcPr>
          <w:p w14:paraId="269EC251" w14:textId="77777777" w:rsidR="00175DF4" w:rsidRDefault="00175DF4">
            <w:pPr>
              <w:pStyle w:val="ConsPlusNormal"/>
            </w:pPr>
          </w:p>
        </w:tc>
        <w:tc>
          <w:tcPr>
            <w:tcW w:w="1587" w:type="dxa"/>
          </w:tcPr>
          <w:p w14:paraId="33916FC6" w14:textId="77777777" w:rsidR="00175DF4" w:rsidRDefault="00175DF4">
            <w:pPr>
              <w:pStyle w:val="ConsPlusNormal"/>
              <w:jc w:val="center"/>
            </w:pPr>
            <w:r>
              <w:t>10 000</w:t>
            </w:r>
          </w:p>
        </w:tc>
        <w:tc>
          <w:tcPr>
            <w:tcW w:w="1361" w:type="dxa"/>
          </w:tcPr>
          <w:p w14:paraId="6D79CA4E" w14:textId="77777777" w:rsidR="00175DF4" w:rsidRDefault="00175DF4">
            <w:pPr>
              <w:pStyle w:val="ConsPlusNormal"/>
            </w:pPr>
          </w:p>
        </w:tc>
      </w:tr>
      <w:tr w:rsidR="00175DF4" w14:paraId="2FC99B04" w14:textId="77777777">
        <w:tc>
          <w:tcPr>
            <w:tcW w:w="3231" w:type="dxa"/>
          </w:tcPr>
          <w:p w14:paraId="306E5BBA" w14:textId="77777777" w:rsidR="00175DF4" w:rsidRDefault="00175DF4">
            <w:pPr>
              <w:pStyle w:val="ConsPlusNormal"/>
            </w:pPr>
            <w:r>
              <w:t>Резервные фонды</w:t>
            </w:r>
          </w:p>
        </w:tc>
        <w:tc>
          <w:tcPr>
            <w:tcW w:w="737" w:type="dxa"/>
          </w:tcPr>
          <w:p w14:paraId="14C1C843" w14:textId="77777777" w:rsidR="00175DF4" w:rsidRDefault="00175DF4">
            <w:pPr>
              <w:pStyle w:val="ConsPlusNormal"/>
              <w:jc w:val="center"/>
            </w:pPr>
            <w:r>
              <w:t>01</w:t>
            </w:r>
          </w:p>
        </w:tc>
        <w:tc>
          <w:tcPr>
            <w:tcW w:w="737" w:type="dxa"/>
          </w:tcPr>
          <w:p w14:paraId="692C7613" w14:textId="77777777" w:rsidR="00175DF4" w:rsidRDefault="00175DF4">
            <w:pPr>
              <w:pStyle w:val="ConsPlusNormal"/>
              <w:jc w:val="center"/>
            </w:pPr>
            <w:r>
              <w:t>11</w:t>
            </w:r>
          </w:p>
        </w:tc>
        <w:tc>
          <w:tcPr>
            <w:tcW w:w="1840" w:type="dxa"/>
          </w:tcPr>
          <w:p w14:paraId="69BA9888" w14:textId="77777777" w:rsidR="00175DF4" w:rsidRDefault="00175DF4">
            <w:pPr>
              <w:pStyle w:val="ConsPlusNormal"/>
              <w:jc w:val="center"/>
            </w:pPr>
            <w:r>
              <w:t>99.0.00.07000</w:t>
            </w:r>
          </w:p>
        </w:tc>
        <w:tc>
          <w:tcPr>
            <w:tcW w:w="794" w:type="dxa"/>
          </w:tcPr>
          <w:p w14:paraId="367A8D3F" w14:textId="77777777" w:rsidR="00175DF4" w:rsidRDefault="00175DF4">
            <w:pPr>
              <w:pStyle w:val="ConsPlusNormal"/>
            </w:pPr>
          </w:p>
        </w:tc>
        <w:tc>
          <w:tcPr>
            <w:tcW w:w="1531" w:type="dxa"/>
          </w:tcPr>
          <w:p w14:paraId="16897CAF" w14:textId="77777777" w:rsidR="00175DF4" w:rsidRDefault="00175DF4">
            <w:pPr>
              <w:pStyle w:val="ConsPlusNormal"/>
              <w:jc w:val="center"/>
            </w:pPr>
            <w:r>
              <w:t>10 000</w:t>
            </w:r>
          </w:p>
        </w:tc>
        <w:tc>
          <w:tcPr>
            <w:tcW w:w="1701" w:type="dxa"/>
          </w:tcPr>
          <w:p w14:paraId="33811466" w14:textId="77777777" w:rsidR="00175DF4" w:rsidRDefault="00175DF4">
            <w:pPr>
              <w:pStyle w:val="ConsPlusNormal"/>
            </w:pPr>
          </w:p>
        </w:tc>
        <w:tc>
          <w:tcPr>
            <w:tcW w:w="1587" w:type="dxa"/>
          </w:tcPr>
          <w:p w14:paraId="79F86A30" w14:textId="77777777" w:rsidR="00175DF4" w:rsidRDefault="00175DF4">
            <w:pPr>
              <w:pStyle w:val="ConsPlusNormal"/>
              <w:jc w:val="center"/>
            </w:pPr>
            <w:r>
              <w:t>10 000</w:t>
            </w:r>
          </w:p>
        </w:tc>
        <w:tc>
          <w:tcPr>
            <w:tcW w:w="1361" w:type="dxa"/>
          </w:tcPr>
          <w:p w14:paraId="4A0EAB2C" w14:textId="77777777" w:rsidR="00175DF4" w:rsidRDefault="00175DF4">
            <w:pPr>
              <w:pStyle w:val="ConsPlusNormal"/>
            </w:pPr>
          </w:p>
        </w:tc>
      </w:tr>
      <w:tr w:rsidR="00175DF4" w14:paraId="70574336" w14:textId="77777777">
        <w:tc>
          <w:tcPr>
            <w:tcW w:w="3231" w:type="dxa"/>
          </w:tcPr>
          <w:p w14:paraId="644CAEBC" w14:textId="77777777" w:rsidR="00175DF4" w:rsidRDefault="00175DF4">
            <w:pPr>
              <w:pStyle w:val="ConsPlusNormal"/>
            </w:pPr>
            <w:r>
              <w:t>Резервный фонд администрации городского округа Тольятти</w:t>
            </w:r>
          </w:p>
        </w:tc>
        <w:tc>
          <w:tcPr>
            <w:tcW w:w="737" w:type="dxa"/>
          </w:tcPr>
          <w:p w14:paraId="6CD84AAB" w14:textId="77777777" w:rsidR="00175DF4" w:rsidRDefault="00175DF4">
            <w:pPr>
              <w:pStyle w:val="ConsPlusNormal"/>
              <w:jc w:val="center"/>
            </w:pPr>
            <w:r>
              <w:t>01</w:t>
            </w:r>
          </w:p>
        </w:tc>
        <w:tc>
          <w:tcPr>
            <w:tcW w:w="737" w:type="dxa"/>
          </w:tcPr>
          <w:p w14:paraId="40B5834C" w14:textId="77777777" w:rsidR="00175DF4" w:rsidRDefault="00175DF4">
            <w:pPr>
              <w:pStyle w:val="ConsPlusNormal"/>
              <w:jc w:val="center"/>
            </w:pPr>
            <w:r>
              <w:t>11</w:t>
            </w:r>
          </w:p>
        </w:tc>
        <w:tc>
          <w:tcPr>
            <w:tcW w:w="1840" w:type="dxa"/>
          </w:tcPr>
          <w:p w14:paraId="0E7ADA25" w14:textId="77777777" w:rsidR="00175DF4" w:rsidRDefault="00175DF4">
            <w:pPr>
              <w:pStyle w:val="ConsPlusNormal"/>
              <w:jc w:val="center"/>
            </w:pPr>
            <w:r>
              <w:t>99.0.00.07090</w:t>
            </w:r>
          </w:p>
        </w:tc>
        <w:tc>
          <w:tcPr>
            <w:tcW w:w="794" w:type="dxa"/>
          </w:tcPr>
          <w:p w14:paraId="1A0F87A0" w14:textId="77777777" w:rsidR="00175DF4" w:rsidRDefault="00175DF4">
            <w:pPr>
              <w:pStyle w:val="ConsPlusNormal"/>
            </w:pPr>
          </w:p>
        </w:tc>
        <w:tc>
          <w:tcPr>
            <w:tcW w:w="1531" w:type="dxa"/>
          </w:tcPr>
          <w:p w14:paraId="60D2B1DB" w14:textId="77777777" w:rsidR="00175DF4" w:rsidRDefault="00175DF4">
            <w:pPr>
              <w:pStyle w:val="ConsPlusNormal"/>
              <w:jc w:val="center"/>
            </w:pPr>
            <w:r>
              <w:t>10 000</w:t>
            </w:r>
          </w:p>
        </w:tc>
        <w:tc>
          <w:tcPr>
            <w:tcW w:w="1701" w:type="dxa"/>
          </w:tcPr>
          <w:p w14:paraId="0DFE0943" w14:textId="77777777" w:rsidR="00175DF4" w:rsidRDefault="00175DF4">
            <w:pPr>
              <w:pStyle w:val="ConsPlusNormal"/>
            </w:pPr>
          </w:p>
        </w:tc>
        <w:tc>
          <w:tcPr>
            <w:tcW w:w="1587" w:type="dxa"/>
          </w:tcPr>
          <w:p w14:paraId="65B5F5A0" w14:textId="77777777" w:rsidR="00175DF4" w:rsidRDefault="00175DF4">
            <w:pPr>
              <w:pStyle w:val="ConsPlusNormal"/>
              <w:jc w:val="center"/>
            </w:pPr>
            <w:r>
              <w:t>10 000</w:t>
            </w:r>
          </w:p>
        </w:tc>
        <w:tc>
          <w:tcPr>
            <w:tcW w:w="1361" w:type="dxa"/>
          </w:tcPr>
          <w:p w14:paraId="109CF45D" w14:textId="77777777" w:rsidR="00175DF4" w:rsidRDefault="00175DF4">
            <w:pPr>
              <w:pStyle w:val="ConsPlusNormal"/>
            </w:pPr>
          </w:p>
        </w:tc>
      </w:tr>
      <w:tr w:rsidR="00175DF4" w14:paraId="3C797459" w14:textId="77777777">
        <w:tc>
          <w:tcPr>
            <w:tcW w:w="3231" w:type="dxa"/>
          </w:tcPr>
          <w:p w14:paraId="5EBA6DFE" w14:textId="77777777" w:rsidR="00175DF4" w:rsidRDefault="00175DF4">
            <w:pPr>
              <w:pStyle w:val="ConsPlusNormal"/>
            </w:pPr>
            <w:r>
              <w:t>Иные бюджетные ассигнования</w:t>
            </w:r>
          </w:p>
        </w:tc>
        <w:tc>
          <w:tcPr>
            <w:tcW w:w="737" w:type="dxa"/>
          </w:tcPr>
          <w:p w14:paraId="311AA162" w14:textId="77777777" w:rsidR="00175DF4" w:rsidRDefault="00175DF4">
            <w:pPr>
              <w:pStyle w:val="ConsPlusNormal"/>
              <w:jc w:val="center"/>
            </w:pPr>
            <w:r>
              <w:t>01</w:t>
            </w:r>
          </w:p>
        </w:tc>
        <w:tc>
          <w:tcPr>
            <w:tcW w:w="737" w:type="dxa"/>
          </w:tcPr>
          <w:p w14:paraId="65AE0CF5" w14:textId="77777777" w:rsidR="00175DF4" w:rsidRDefault="00175DF4">
            <w:pPr>
              <w:pStyle w:val="ConsPlusNormal"/>
              <w:jc w:val="center"/>
            </w:pPr>
            <w:r>
              <w:t>11</w:t>
            </w:r>
          </w:p>
        </w:tc>
        <w:tc>
          <w:tcPr>
            <w:tcW w:w="1840" w:type="dxa"/>
          </w:tcPr>
          <w:p w14:paraId="61340378" w14:textId="77777777" w:rsidR="00175DF4" w:rsidRDefault="00175DF4">
            <w:pPr>
              <w:pStyle w:val="ConsPlusNormal"/>
              <w:jc w:val="center"/>
            </w:pPr>
            <w:r>
              <w:t>99.0.00.07090</w:t>
            </w:r>
          </w:p>
        </w:tc>
        <w:tc>
          <w:tcPr>
            <w:tcW w:w="794" w:type="dxa"/>
          </w:tcPr>
          <w:p w14:paraId="23760516" w14:textId="77777777" w:rsidR="00175DF4" w:rsidRDefault="00175DF4">
            <w:pPr>
              <w:pStyle w:val="ConsPlusNormal"/>
              <w:jc w:val="center"/>
            </w:pPr>
            <w:r>
              <w:t>800</w:t>
            </w:r>
          </w:p>
        </w:tc>
        <w:tc>
          <w:tcPr>
            <w:tcW w:w="1531" w:type="dxa"/>
          </w:tcPr>
          <w:p w14:paraId="01ADE574" w14:textId="77777777" w:rsidR="00175DF4" w:rsidRDefault="00175DF4">
            <w:pPr>
              <w:pStyle w:val="ConsPlusNormal"/>
              <w:jc w:val="center"/>
            </w:pPr>
            <w:r>
              <w:t>10 000</w:t>
            </w:r>
          </w:p>
        </w:tc>
        <w:tc>
          <w:tcPr>
            <w:tcW w:w="1701" w:type="dxa"/>
          </w:tcPr>
          <w:p w14:paraId="0748390F" w14:textId="77777777" w:rsidR="00175DF4" w:rsidRDefault="00175DF4">
            <w:pPr>
              <w:pStyle w:val="ConsPlusNormal"/>
            </w:pPr>
          </w:p>
        </w:tc>
        <w:tc>
          <w:tcPr>
            <w:tcW w:w="1587" w:type="dxa"/>
          </w:tcPr>
          <w:p w14:paraId="78C1A47A" w14:textId="77777777" w:rsidR="00175DF4" w:rsidRDefault="00175DF4">
            <w:pPr>
              <w:pStyle w:val="ConsPlusNormal"/>
              <w:jc w:val="center"/>
            </w:pPr>
            <w:r>
              <w:t>10 000</w:t>
            </w:r>
          </w:p>
        </w:tc>
        <w:tc>
          <w:tcPr>
            <w:tcW w:w="1361" w:type="dxa"/>
          </w:tcPr>
          <w:p w14:paraId="37CFDDB7" w14:textId="77777777" w:rsidR="00175DF4" w:rsidRDefault="00175DF4">
            <w:pPr>
              <w:pStyle w:val="ConsPlusNormal"/>
            </w:pPr>
          </w:p>
        </w:tc>
      </w:tr>
      <w:tr w:rsidR="00175DF4" w14:paraId="2404BF43" w14:textId="77777777">
        <w:tc>
          <w:tcPr>
            <w:tcW w:w="3231" w:type="dxa"/>
          </w:tcPr>
          <w:p w14:paraId="1A713D05" w14:textId="77777777" w:rsidR="00175DF4" w:rsidRDefault="00175DF4">
            <w:pPr>
              <w:pStyle w:val="ConsPlusNormal"/>
            </w:pPr>
            <w:r>
              <w:t>Резервные средства</w:t>
            </w:r>
          </w:p>
        </w:tc>
        <w:tc>
          <w:tcPr>
            <w:tcW w:w="737" w:type="dxa"/>
          </w:tcPr>
          <w:p w14:paraId="053EB59F" w14:textId="77777777" w:rsidR="00175DF4" w:rsidRDefault="00175DF4">
            <w:pPr>
              <w:pStyle w:val="ConsPlusNormal"/>
              <w:jc w:val="center"/>
            </w:pPr>
            <w:r>
              <w:t>01</w:t>
            </w:r>
          </w:p>
        </w:tc>
        <w:tc>
          <w:tcPr>
            <w:tcW w:w="737" w:type="dxa"/>
          </w:tcPr>
          <w:p w14:paraId="51CA4F34" w14:textId="77777777" w:rsidR="00175DF4" w:rsidRDefault="00175DF4">
            <w:pPr>
              <w:pStyle w:val="ConsPlusNormal"/>
              <w:jc w:val="center"/>
            </w:pPr>
            <w:r>
              <w:t>11</w:t>
            </w:r>
          </w:p>
        </w:tc>
        <w:tc>
          <w:tcPr>
            <w:tcW w:w="1840" w:type="dxa"/>
          </w:tcPr>
          <w:p w14:paraId="594D71CE" w14:textId="77777777" w:rsidR="00175DF4" w:rsidRDefault="00175DF4">
            <w:pPr>
              <w:pStyle w:val="ConsPlusNormal"/>
              <w:jc w:val="center"/>
            </w:pPr>
            <w:r>
              <w:t>99.0.00.07090</w:t>
            </w:r>
          </w:p>
        </w:tc>
        <w:tc>
          <w:tcPr>
            <w:tcW w:w="794" w:type="dxa"/>
          </w:tcPr>
          <w:p w14:paraId="0B13C59B" w14:textId="77777777" w:rsidR="00175DF4" w:rsidRDefault="00175DF4">
            <w:pPr>
              <w:pStyle w:val="ConsPlusNormal"/>
              <w:jc w:val="center"/>
            </w:pPr>
            <w:r>
              <w:t>870</w:t>
            </w:r>
          </w:p>
        </w:tc>
        <w:tc>
          <w:tcPr>
            <w:tcW w:w="1531" w:type="dxa"/>
          </w:tcPr>
          <w:p w14:paraId="10906FA7" w14:textId="77777777" w:rsidR="00175DF4" w:rsidRDefault="00175DF4">
            <w:pPr>
              <w:pStyle w:val="ConsPlusNormal"/>
              <w:jc w:val="center"/>
            </w:pPr>
            <w:r>
              <w:t>10 000</w:t>
            </w:r>
          </w:p>
        </w:tc>
        <w:tc>
          <w:tcPr>
            <w:tcW w:w="1701" w:type="dxa"/>
          </w:tcPr>
          <w:p w14:paraId="101810D2" w14:textId="77777777" w:rsidR="00175DF4" w:rsidRDefault="00175DF4">
            <w:pPr>
              <w:pStyle w:val="ConsPlusNormal"/>
            </w:pPr>
          </w:p>
        </w:tc>
        <w:tc>
          <w:tcPr>
            <w:tcW w:w="1587" w:type="dxa"/>
          </w:tcPr>
          <w:p w14:paraId="0649EFC8" w14:textId="77777777" w:rsidR="00175DF4" w:rsidRDefault="00175DF4">
            <w:pPr>
              <w:pStyle w:val="ConsPlusNormal"/>
              <w:jc w:val="center"/>
            </w:pPr>
            <w:r>
              <w:t>10 000</w:t>
            </w:r>
          </w:p>
        </w:tc>
        <w:tc>
          <w:tcPr>
            <w:tcW w:w="1361" w:type="dxa"/>
          </w:tcPr>
          <w:p w14:paraId="5D807491" w14:textId="77777777" w:rsidR="00175DF4" w:rsidRDefault="00175DF4">
            <w:pPr>
              <w:pStyle w:val="ConsPlusNormal"/>
            </w:pPr>
          </w:p>
        </w:tc>
      </w:tr>
      <w:tr w:rsidR="00175DF4" w14:paraId="50258F87" w14:textId="77777777">
        <w:tc>
          <w:tcPr>
            <w:tcW w:w="3231" w:type="dxa"/>
          </w:tcPr>
          <w:p w14:paraId="652A25FC" w14:textId="77777777" w:rsidR="00175DF4" w:rsidRDefault="00175DF4">
            <w:pPr>
              <w:pStyle w:val="ConsPlusNormal"/>
            </w:pPr>
            <w:r>
              <w:t>Другие общегосударственные вопросы</w:t>
            </w:r>
          </w:p>
        </w:tc>
        <w:tc>
          <w:tcPr>
            <w:tcW w:w="737" w:type="dxa"/>
          </w:tcPr>
          <w:p w14:paraId="1D001AAD" w14:textId="77777777" w:rsidR="00175DF4" w:rsidRDefault="00175DF4">
            <w:pPr>
              <w:pStyle w:val="ConsPlusNormal"/>
              <w:jc w:val="center"/>
            </w:pPr>
            <w:r>
              <w:t>01</w:t>
            </w:r>
          </w:p>
        </w:tc>
        <w:tc>
          <w:tcPr>
            <w:tcW w:w="737" w:type="dxa"/>
          </w:tcPr>
          <w:p w14:paraId="280C286E" w14:textId="77777777" w:rsidR="00175DF4" w:rsidRDefault="00175DF4">
            <w:pPr>
              <w:pStyle w:val="ConsPlusNormal"/>
              <w:jc w:val="center"/>
            </w:pPr>
            <w:r>
              <w:t>13</w:t>
            </w:r>
          </w:p>
        </w:tc>
        <w:tc>
          <w:tcPr>
            <w:tcW w:w="1840" w:type="dxa"/>
          </w:tcPr>
          <w:p w14:paraId="7577C5AC" w14:textId="77777777" w:rsidR="00175DF4" w:rsidRDefault="00175DF4">
            <w:pPr>
              <w:pStyle w:val="ConsPlusNormal"/>
            </w:pPr>
          </w:p>
        </w:tc>
        <w:tc>
          <w:tcPr>
            <w:tcW w:w="794" w:type="dxa"/>
          </w:tcPr>
          <w:p w14:paraId="0EE73CCA" w14:textId="77777777" w:rsidR="00175DF4" w:rsidRDefault="00175DF4">
            <w:pPr>
              <w:pStyle w:val="ConsPlusNormal"/>
            </w:pPr>
          </w:p>
        </w:tc>
        <w:tc>
          <w:tcPr>
            <w:tcW w:w="1531" w:type="dxa"/>
          </w:tcPr>
          <w:p w14:paraId="5813DB09" w14:textId="77777777" w:rsidR="00175DF4" w:rsidRDefault="00175DF4">
            <w:pPr>
              <w:pStyle w:val="ConsPlusNormal"/>
              <w:jc w:val="center"/>
            </w:pPr>
            <w:r>
              <w:t>937 553</w:t>
            </w:r>
          </w:p>
        </w:tc>
        <w:tc>
          <w:tcPr>
            <w:tcW w:w="1701" w:type="dxa"/>
          </w:tcPr>
          <w:p w14:paraId="0CC6D751" w14:textId="77777777" w:rsidR="00175DF4" w:rsidRDefault="00175DF4">
            <w:pPr>
              <w:pStyle w:val="ConsPlusNormal"/>
              <w:jc w:val="center"/>
            </w:pPr>
            <w:r>
              <w:t>2 673</w:t>
            </w:r>
          </w:p>
        </w:tc>
        <w:tc>
          <w:tcPr>
            <w:tcW w:w="1587" w:type="dxa"/>
          </w:tcPr>
          <w:p w14:paraId="433EF93F" w14:textId="77777777" w:rsidR="00175DF4" w:rsidRDefault="00175DF4">
            <w:pPr>
              <w:pStyle w:val="ConsPlusNormal"/>
              <w:jc w:val="center"/>
            </w:pPr>
            <w:r>
              <w:t>866 342</w:t>
            </w:r>
          </w:p>
        </w:tc>
        <w:tc>
          <w:tcPr>
            <w:tcW w:w="1361" w:type="dxa"/>
          </w:tcPr>
          <w:p w14:paraId="61ECAFEA" w14:textId="77777777" w:rsidR="00175DF4" w:rsidRDefault="00175DF4">
            <w:pPr>
              <w:pStyle w:val="ConsPlusNormal"/>
              <w:jc w:val="center"/>
            </w:pPr>
            <w:r>
              <w:t>2 673</w:t>
            </w:r>
          </w:p>
        </w:tc>
      </w:tr>
      <w:tr w:rsidR="00175DF4" w14:paraId="50F34191" w14:textId="77777777">
        <w:tc>
          <w:tcPr>
            <w:tcW w:w="3231" w:type="dxa"/>
          </w:tcPr>
          <w:p w14:paraId="4C0020FC" w14:textId="77777777" w:rsidR="00175DF4" w:rsidRDefault="00175DF4">
            <w:pPr>
              <w:pStyle w:val="ConsPlusNormal"/>
            </w:pPr>
            <w:r>
              <w:lastRenderedPageBreak/>
              <w:t>Муниципальная программа "Развитие информационно-телекоммуникационной инфраструктуры городского округа Тольятти на 2022 - 2026 годы"</w:t>
            </w:r>
          </w:p>
        </w:tc>
        <w:tc>
          <w:tcPr>
            <w:tcW w:w="737" w:type="dxa"/>
          </w:tcPr>
          <w:p w14:paraId="3BFE2F73" w14:textId="77777777" w:rsidR="00175DF4" w:rsidRDefault="00175DF4">
            <w:pPr>
              <w:pStyle w:val="ConsPlusNormal"/>
              <w:jc w:val="center"/>
            </w:pPr>
            <w:r>
              <w:t>01</w:t>
            </w:r>
          </w:p>
        </w:tc>
        <w:tc>
          <w:tcPr>
            <w:tcW w:w="737" w:type="dxa"/>
          </w:tcPr>
          <w:p w14:paraId="216F28B2" w14:textId="77777777" w:rsidR="00175DF4" w:rsidRDefault="00175DF4">
            <w:pPr>
              <w:pStyle w:val="ConsPlusNormal"/>
              <w:jc w:val="center"/>
            </w:pPr>
            <w:r>
              <w:t>13</w:t>
            </w:r>
          </w:p>
        </w:tc>
        <w:tc>
          <w:tcPr>
            <w:tcW w:w="1840" w:type="dxa"/>
          </w:tcPr>
          <w:p w14:paraId="4078E6F1" w14:textId="77777777" w:rsidR="00175DF4" w:rsidRDefault="00175DF4">
            <w:pPr>
              <w:pStyle w:val="ConsPlusNormal"/>
              <w:jc w:val="center"/>
            </w:pPr>
            <w:r>
              <w:t>11.0.00.00000</w:t>
            </w:r>
          </w:p>
        </w:tc>
        <w:tc>
          <w:tcPr>
            <w:tcW w:w="794" w:type="dxa"/>
          </w:tcPr>
          <w:p w14:paraId="794080D1" w14:textId="77777777" w:rsidR="00175DF4" w:rsidRDefault="00175DF4">
            <w:pPr>
              <w:pStyle w:val="ConsPlusNormal"/>
            </w:pPr>
          </w:p>
        </w:tc>
        <w:tc>
          <w:tcPr>
            <w:tcW w:w="1531" w:type="dxa"/>
          </w:tcPr>
          <w:p w14:paraId="3A9AC6E4" w14:textId="77777777" w:rsidR="00175DF4" w:rsidRDefault="00175DF4">
            <w:pPr>
              <w:pStyle w:val="ConsPlusNormal"/>
              <w:jc w:val="center"/>
            </w:pPr>
            <w:r>
              <w:t>366 595</w:t>
            </w:r>
          </w:p>
        </w:tc>
        <w:tc>
          <w:tcPr>
            <w:tcW w:w="1701" w:type="dxa"/>
          </w:tcPr>
          <w:p w14:paraId="5ECCE122" w14:textId="77777777" w:rsidR="00175DF4" w:rsidRDefault="00175DF4">
            <w:pPr>
              <w:pStyle w:val="ConsPlusNormal"/>
              <w:jc w:val="center"/>
            </w:pPr>
            <w:r>
              <w:t>1 023</w:t>
            </w:r>
          </w:p>
        </w:tc>
        <w:tc>
          <w:tcPr>
            <w:tcW w:w="1587" w:type="dxa"/>
          </w:tcPr>
          <w:p w14:paraId="74E5BA0D" w14:textId="77777777" w:rsidR="00175DF4" w:rsidRDefault="00175DF4">
            <w:pPr>
              <w:pStyle w:val="ConsPlusNormal"/>
            </w:pPr>
          </w:p>
        </w:tc>
        <w:tc>
          <w:tcPr>
            <w:tcW w:w="1361" w:type="dxa"/>
          </w:tcPr>
          <w:p w14:paraId="2C1F89B9" w14:textId="77777777" w:rsidR="00175DF4" w:rsidRDefault="00175DF4">
            <w:pPr>
              <w:pStyle w:val="ConsPlusNormal"/>
            </w:pPr>
          </w:p>
        </w:tc>
      </w:tr>
      <w:tr w:rsidR="00175DF4" w14:paraId="6C7DAC2A" w14:textId="77777777">
        <w:tc>
          <w:tcPr>
            <w:tcW w:w="3231" w:type="dxa"/>
          </w:tcPr>
          <w:p w14:paraId="1F273CD5"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3F557319" w14:textId="77777777" w:rsidR="00175DF4" w:rsidRDefault="00175DF4">
            <w:pPr>
              <w:pStyle w:val="ConsPlusNormal"/>
              <w:jc w:val="center"/>
            </w:pPr>
            <w:r>
              <w:t>01</w:t>
            </w:r>
          </w:p>
        </w:tc>
        <w:tc>
          <w:tcPr>
            <w:tcW w:w="737" w:type="dxa"/>
          </w:tcPr>
          <w:p w14:paraId="4C2D5701" w14:textId="77777777" w:rsidR="00175DF4" w:rsidRDefault="00175DF4">
            <w:pPr>
              <w:pStyle w:val="ConsPlusNormal"/>
              <w:jc w:val="center"/>
            </w:pPr>
            <w:r>
              <w:t>13</w:t>
            </w:r>
          </w:p>
        </w:tc>
        <w:tc>
          <w:tcPr>
            <w:tcW w:w="1840" w:type="dxa"/>
          </w:tcPr>
          <w:p w14:paraId="026FA1CD" w14:textId="77777777" w:rsidR="00175DF4" w:rsidRDefault="00175DF4">
            <w:pPr>
              <w:pStyle w:val="ConsPlusNormal"/>
              <w:jc w:val="center"/>
            </w:pPr>
            <w:r>
              <w:t>11.0.00.02000</w:t>
            </w:r>
          </w:p>
        </w:tc>
        <w:tc>
          <w:tcPr>
            <w:tcW w:w="794" w:type="dxa"/>
          </w:tcPr>
          <w:p w14:paraId="0F9EE02F" w14:textId="77777777" w:rsidR="00175DF4" w:rsidRDefault="00175DF4">
            <w:pPr>
              <w:pStyle w:val="ConsPlusNormal"/>
            </w:pPr>
          </w:p>
        </w:tc>
        <w:tc>
          <w:tcPr>
            <w:tcW w:w="1531" w:type="dxa"/>
          </w:tcPr>
          <w:p w14:paraId="5D0B3315" w14:textId="77777777" w:rsidR="00175DF4" w:rsidRDefault="00175DF4">
            <w:pPr>
              <w:pStyle w:val="ConsPlusNormal"/>
              <w:jc w:val="center"/>
            </w:pPr>
            <w:r>
              <w:t>313 537</w:t>
            </w:r>
          </w:p>
        </w:tc>
        <w:tc>
          <w:tcPr>
            <w:tcW w:w="1701" w:type="dxa"/>
          </w:tcPr>
          <w:p w14:paraId="11B38C77" w14:textId="77777777" w:rsidR="00175DF4" w:rsidRDefault="00175DF4">
            <w:pPr>
              <w:pStyle w:val="ConsPlusNormal"/>
            </w:pPr>
          </w:p>
        </w:tc>
        <w:tc>
          <w:tcPr>
            <w:tcW w:w="1587" w:type="dxa"/>
          </w:tcPr>
          <w:p w14:paraId="302070EC" w14:textId="77777777" w:rsidR="00175DF4" w:rsidRDefault="00175DF4">
            <w:pPr>
              <w:pStyle w:val="ConsPlusNormal"/>
            </w:pPr>
          </w:p>
        </w:tc>
        <w:tc>
          <w:tcPr>
            <w:tcW w:w="1361" w:type="dxa"/>
          </w:tcPr>
          <w:p w14:paraId="6798D058" w14:textId="77777777" w:rsidR="00175DF4" w:rsidRDefault="00175DF4">
            <w:pPr>
              <w:pStyle w:val="ConsPlusNormal"/>
            </w:pPr>
          </w:p>
        </w:tc>
      </w:tr>
      <w:tr w:rsidR="00175DF4" w14:paraId="6F22AC48" w14:textId="77777777">
        <w:tc>
          <w:tcPr>
            <w:tcW w:w="3231" w:type="dxa"/>
          </w:tcPr>
          <w:p w14:paraId="2C42AC30" w14:textId="77777777" w:rsidR="00175DF4" w:rsidRDefault="00175DF4">
            <w:pPr>
              <w:pStyle w:val="ConsPlusNormal"/>
            </w:pPr>
            <w:r>
              <w:t>Учреждения, обеспечивающие предоставление государственных и муниципальных услуг</w:t>
            </w:r>
          </w:p>
        </w:tc>
        <w:tc>
          <w:tcPr>
            <w:tcW w:w="737" w:type="dxa"/>
          </w:tcPr>
          <w:p w14:paraId="14D47AB1" w14:textId="77777777" w:rsidR="00175DF4" w:rsidRDefault="00175DF4">
            <w:pPr>
              <w:pStyle w:val="ConsPlusNormal"/>
              <w:jc w:val="center"/>
            </w:pPr>
            <w:r>
              <w:t>01</w:t>
            </w:r>
          </w:p>
        </w:tc>
        <w:tc>
          <w:tcPr>
            <w:tcW w:w="737" w:type="dxa"/>
          </w:tcPr>
          <w:p w14:paraId="36739631" w14:textId="77777777" w:rsidR="00175DF4" w:rsidRDefault="00175DF4">
            <w:pPr>
              <w:pStyle w:val="ConsPlusNormal"/>
              <w:jc w:val="center"/>
            </w:pPr>
            <w:r>
              <w:t>13</w:t>
            </w:r>
          </w:p>
        </w:tc>
        <w:tc>
          <w:tcPr>
            <w:tcW w:w="1840" w:type="dxa"/>
          </w:tcPr>
          <w:p w14:paraId="0B55B0FE" w14:textId="77777777" w:rsidR="00175DF4" w:rsidRDefault="00175DF4">
            <w:pPr>
              <w:pStyle w:val="ConsPlusNormal"/>
              <w:jc w:val="center"/>
            </w:pPr>
            <w:r>
              <w:t>11.0.00.02470</w:t>
            </w:r>
          </w:p>
        </w:tc>
        <w:tc>
          <w:tcPr>
            <w:tcW w:w="794" w:type="dxa"/>
          </w:tcPr>
          <w:p w14:paraId="7173B5EB" w14:textId="77777777" w:rsidR="00175DF4" w:rsidRDefault="00175DF4">
            <w:pPr>
              <w:pStyle w:val="ConsPlusNormal"/>
            </w:pPr>
          </w:p>
        </w:tc>
        <w:tc>
          <w:tcPr>
            <w:tcW w:w="1531" w:type="dxa"/>
          </w:tcPr>
          <w:p w14:paraId="7F16FAAB" w14:textId="77777777" w:rsidR="00175DF4" w:rsidRDefault="00175DF4">
            <w:pPr>
              <w:pStyle w:val="ConsPlusNormal"/>
              <w:jc w:val="center"/>
            </w:pPr>
            <w:r>
              <w:t>313 537</w:t>
            </w:r>
          </w:p>
        </w:tc>
        <w:tc>
          <w:tcPr>
            <w:tcW w:w="1701" w:type="dxa"/>
          </w:tcPr>
          <w:p w14:paraId="2F9B6D88" w14:textId="77777777" w:rsidR="00175DF4" w:rsidRDefault="00175DF4">
            <w:pPr>
              <w:pStyle w:val="ConsPlusNormal"/>
            </w:pPr>
          </w:p>
        </w:tc>
        <w:tc>
          <w:tcPr>
            <w:tcW w:w="1587" w:type="dxa"/>
          </w:tcPr>
          <w:p w14:paraId="78C5B42C" w14:textId="77777777" w:rsidR="00175DF4" w:rsidRDefault="00175DF4">
            <w:pPr>
              <w:pStyle w:val="ConsPlusNormal"/>
            </w:pPr>
          </w:p>
        </w:tc>
        <w:tc>
          <w:tcPr>
            <w:tcW w:w="1361" w:type="dxa"/>
          </w:tcPr>
          <w:p w14:paraId="539DFDE9" w14:textId="77777777" w:rsidR="00175DF4" w:rsidRDefault="00175DF4">
            <w:pPr>
              <w:pStyle w:val="ConsPlusNormal"/>
            </w:pPr>
          </w:p>
        </w:tc>
      </w:tr>
      <w:tr w:rsidR="00175DF4" w14:paraId="41669E4E" w14:textId="77777777">
        <w:tc>
          <w:tcPr>
            <w:tcW w:w="3231" w:type="dxa"/>
          </w:tcPr>
          <w:p w14:paraId="203841C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940B122" w14:textId="77777777" w:rsidR="00175DF4" w:rsidRDefault="00175DF4">
            <w:pPr>
              <w:pStyle w:val="ConsPlusNormal"/>
              <w:jc w:val="center"/>
            </w:pPr>
            <w:r>
              <w:t>01</w:t>
            </w:r>
          </w:p>
        </w:tc>
        <w:tc>
          <w:tcPr>
            <w:tcW w:w="737" w:type="dxa"/>
          </w:tcPr>
          <w:p w14:paraId="31D83B85" w14:textId="77777777" w:rsidR="00175DF4" w:rsidRDefault="00175DF4">
            <w:pPr>
              <w:pStyle w:val="ConsPlusNormal"/>
              <w:jc w:val="center"/>
            </w:pPr>
            <w:r>
              <w:t>13</w:t>
            </w:r>
          </w:p>
        </w:tc>
        <w:tc>
          <w:tcPr>
            <w:tcW w:w="1840" w:type="dxa"/>
          </w:tcPr>
          <w:p w14:paraId="4F7032CF" w14:textId="77777777" w:rsidR="00175DF4" w:rsidRDefault="00175DF4">
            <w:pPr>
              <w:pStyle w:val="ConsPlusNormal"/>
              <w:jc w:val="center"/>
            </w:pPr>
            <w:r>
              <w:t>11.0.00.02470</w:t>
            </w:r>
          </w:p>
        </w:tc>
        <w:tc>
          <w:tcPr>
            <w:tcW w:w="794" w:type="dxa"/>
          </w:tcPr>
          <w:p w14:paraId="1E5A12B5" w14:textId="77777777" w:rsidR="00175DF4" w:rsidRDefault="00175DF4">
            <w:pPr>
              <w:pStyle w:val="ConsPlusNormal"/>
              <w:jc w:val="center"/>
            </w:pPr>
            <w:r>
              <w:t>600</w:t>
            </w:r>
          </w:p>
        </w:tc>
        <w:tc>
          <w:tcPr>
            <w:tcW w:w="1531" w:type="dxa"/>
          </w:tcPr>
          <w:p w14:paraId="008C65A0" w14:textId="77777777" w:rsidR="00175DF4" w:rsidRDefault="00175DF4">
            <w:pPr>
              <w:pStyle w:val="ConsPlusNormal"/>
              <w:jc w:val="center"/>
            </w:pPr>
            <w:r>
              <w:t>313 537</w:t>
            </w:r>
          </w:p>
        </w:tc>
        <w:tc>
          <w:tcPr>
            <w:tcW w:w="1701" w:type="dxa"/>
          </w:tcPr>
          <w:p w14:paraId="2523639F" w14:textId="77777777" w:rsidR="00175DF4" w:rsidRDefault="00175DF4">
            <w:pPr>
              <w:pStyle w:val="ConsPlusNormal"/>
            </w:pPr>
          </w:p>
        </w:tc>
        <w:tc>
          <w:tcPr>
            <w:tcW w:w="1587" w:type="dxa"/>
          </w:tcPr>
          <w:p w14:paraId="59B1A2F4" w14:textId="77777777" w:rsidR="00175DF4" w:rsidRDefault="00175DF4">
            <w:pPr>
              <w:pStyle w:val="ConsPlusNormal"/>
            </w:pPr>
          </w:p>
        </w:tc>
        <w:tc>
          <w:tcPr>
            <w:tcW w:w="1361" w:type="dxa"/>
          </w:tcPr>
          <w:p w14:paraId="0EC547F8" w14:textId="77777777" w:rsidR="00175DF4" w:rsidRDefault="00175DF4">
            <w:pPr>
              <w:pStyle w:val="ConsPlusNormal"/>
            </w:pPr>
          </w:p>
        </w:tc>
      </w:tr>
      <w:tr w:rsidR="00175DF4" w14:paraId="1BF662F5" w14:textId="77777777">
        <w:tc>
          <w:tcPr>
            <w:tcW w:w="3231" w:type="dxa"/>
          </w:tcPr>
          <w:p w14:paraId="18D3EC6E" w14:textId="77777777" w:rsidR="00175DF4" w:rsidRDefault="00175DF4">
            <w:pPr>
              <w:pStyle w:val="ConsPlusNormal"/>
            </w:pPr>
            <w:r>
              <w:t>Субсидии автономным учреждениям</w:t>
            </w:r>
          </w:p>
        </w:tc>
        <w:tc>
          <w:tcPr>
            <w:tcW w:w="737" w:type="dxa"/>
          </w:tcPr>
          <w:p w14:paraId="1522067D" w14:textId="77777777" w:rsidR="00175DF4" w:rsidRDefault="00175DF4">
            <w:pPr>
              <w:pStyle w:val="ConsPlusNormal"/>
              <w:jc w:val="center"/>
            </w:pPr>
            <w:r>
              <w:t>01</w:t>
            </w:r>
          </w:p>
        </w:tc>
        <w:tc>
          <w:tcPr>
            <w:tcW w:w="737" w:type="dxa"/>
          </w:tcPr>
          <w:p w14:paraId="555FAAAC" w14:textId="77777777" w:rsidR="00175DF4" w:rsidRDefault="00175DF4">
            <w:pPr>
              <w:pStyle w:val="ConsPlusNormal"/>
              <w:jc w:val="center"/>
            </w:pPr>
            <w:r>
              <w:t>13</w:t>
            </w:r>
          </w:p>
        </w:tc>
        <w:tc>
          <w:tcPr>
            <w:tcW w:w="1840" w:type="dxa"/>
          </w:tcPr>
          <w:p w14:paraId="52236A57" w14:textId="77777777" w:rsidR="00175DF4" w:rsidRDefault="00175DF4">
            <w:pPr>
              <w:pStyle w:val="ConsPlusNormal"/>
              <w:jc w:val="center"/>
            </w:pPr>
            <w:r>
              <w:t>11.0.00.02470</w:t>
            </w:r>
          </w:p>
        </w:tc>
        <w:tc>
          <w:tcPr>
            <w:tcW w:w="794" w:type="dxa"/>
          </w:tcPr>
          <w:p w14:paraId="33B36DFD" w14:textId="77777777" w:rsidR="00175DF4" w:rsidRDefault="00175DF4">
            <w:pPr>
              <w:pStyle w:val="ConsPlusNormal"/>
              <w:jc w:val="center"/>
            </w:pPr>
            <w:r>
              <w:t>620</w:t>
            </w:r>
          </w:p>
        </w:tc>
        <w:tc>
          <w:tcPr>
            <w:tcW w:w="1531" w:type="dxa"/>
          </w:tcPr>
          <w:p w14:paraId="058F4959" w14:textId="77777777" w:rsidR="00175DF4" w:rsidRDefault="00175DF4">
            <w:pPr>
              <w:pStyle w:val="ConsPlusNormal"/>
              <w:jc w:val="center"/>
            </w:pPr>
            <w:r>
              <w:t>313 537</w:t>
            </w:r>
          </w:p>
        </w:tc>
        <w:tc>
          <w:tcPr>
            <w:tcW w:w="1701" w:type="dxa"/>
          </w:tcPr>
          <w:p w14:paraId="64FD84EA" w14:textId="77777777" w:rsidR="00175DF4" w:rsidRDefault="00175DF4">
            <w:pPr>
              <w:pStyle w:val="ConsPlusNormal"/>
            </w:pPr>
          </w:p>
        </w:tc>
        <w:tc>
          <w:tcPr>
            <w:tcW w:w="1587" w:type="dxa"/>
          </w:tcPr>
          <w:p w14:paraId="6CE0FDF1" w14:textId="77777777" w:rsidR="00175DF4" w:rsidRDefault="00175DF4">
            <w:pPr>
              <w:pStyle w:val="ConsPlusNormal"/>
            </w:pPr>
          </w:p>
        </w:tc>
        <w:tc>
          <w:tcPr>
            <w:tcW w:w="1361" w:type="dxa"/>
          </w:tcPr>
          <w:p w14:paraId="0E7AE6D6" w14:textId="77777777" w:rsidR="00175DF4" w:rsidRDefault="00175DF4">
            <w:pPr>
              <w:pStyle w:val="ConsPlusNormal"/>
            </w:pPr>
          </w:p>
        </w:tc>
      </w:tr>
      <w:tr w:rsidR="00175DF4" w14:paraId="3F089818" w14:textId="77777777">
        <w:tc>
          <w:tcPr>
            <w:tcW w:w="3231" w:type="dxa"/>
          </w:tcPr>
          <w:p w14:paraId="563F01DB" w14:textId="77777777" w:rsidR="00175DF4" w:rsidRDefault="00175DF4">
            <w:pPr>
              <w:pStyle w:val="ConsPlusNormal"/>
            </w:pPr>
            <w:r>
              <w:t>Мероприятия в установленной сфере деятельности</w:t>
            </w:r>
          </w:p>
        </w:tc>
        <w:tc>
          <w:tcPr>
            <w:tcW w:w="737" w:type="dxa"/>
          </w:tcPr>
          <w:p w14:paraId="4A3718E2" w14:textId="77777777" w:rsidR="00175DF4" w:rsidRDefault="00175DF4">
            <w:pPr>
              <w:pStyle w:val="ConsPlusNormal"/>
              <w:jc w:val="center"/>
            </w:pPr>
            <w:r>
              <w:t>01</w:t>
            </w:r>
          </w:p>
        </w:tc>
        <w:tc>
          <w:tcPr>
            <w:tcW w:w="737" w:type="dxa"/>
          </w:tcPr>
          <w:p w14:paraId="3EC26646" w14:textId="77777777" w:rsidR="00175DF4" w:rsidRDefault="00175DF4">
            <w:pPr>
              <w:pStyle w:val="ConsPlusNormal"/>
              <w:jc w:val="center"/>
            </w:pPr>
            <w:r>
              <w:t>13</w:t>
            </w:r>
          </w:p>
        </w:tc>
        <w:tc>
          <w:tcPr>
            <w:tcW w:w="1840" w:type="dxa"/>
          </w:tcPr>
          <w:p w14:paraId="42DA72E8" w14:textId="77777777" w:rsidR="00175DF4" w:rsidRDefault="00175DF4">
            <w:pPr>
              <w:pStyle w:val="ConsPlusNormal"/>
              <w:jc w:val="center"/>
            </w:pPr>
            <w:r>
              <w:t>11.0.00.04000</w:t>
            </w:r>
          </w:p>
        </w:tc>
        <w:tc>
          <w:tcPr>
            <w:tcW w:w="794" w:type="dxa"/>
          </w:tcPr>
          <w:p w14:paraId="51770233" w14:textId="77777777" w:rsidR="00175DF4" w:rsidRDefault="00175DF4">
            <w:pPr>
              <w:pStyle w:val="ConsPlusNormal"/>
            </w:pPr>
          </w:p>
        </w:tc>
        <w:tc>
          <w:tcPr>
            <w:tcW w:w="1531" w:type="dxa"/>
          </w:tcPr>
          <w:p w14:paraId="5D9C4926" w14:textId="77777777" w:rsidR="00175DF4" w:rsidRDefault="00175DF4">
            <w:pPr>
              <w:pStyle w:val="ConsPlusNormal"/>
              <w:jc w:val="center"/>
            </w:pPr>
            <w:r>
              <w:t>52 035</w:t>
            </w:r>
          </w:p>
        </w:tc>
        <w:tc>
          <w:tcPr>
            <w:tcW w:w="1701" w:type="dxa"/>
          </w:tcPr>
          <w:p w14:paraId="4FAF22DA" w14:textId="77777777" w:rsidR="00175DF4" w:rsidRDefault="00175DF4">
            <w:pPr>
              <w:pStyle w:val="ConsPlusNormal"/>
            </w:pPr>
          </w:p>
        </w:tc>
        <w:tc>
          <w:tcPr>
            <w:tcW w:w="1587" w:type="dxa"/>
          </w:tcPr>
          <w:p w14:paraId="0CD8DC31" w14:textId="77777777" w:rsidR="00175DF4" w:rsidRDefault="00175DF4">
            <w:pPr>
              <w:pStyle w:val="ConsPlusNormal"/>
            </w:pPr>
          </w:p>
        </w:tc>
        <w:tc>
          <w:tcPr>
            <w:tcW w:w="1361" w:type="dxa"/>
          </w:tcPr>
          <w:p w14:paraId="7683F2DA" w14:textId="77777777" w:rsidR="00175DF4" w:rsidRDefault="00175DF4">
            <w:pPr>
              <w:pStyle w:val="ConsPlusNormal"/>
            </w:pPr>
          </w:p>
        </w:tc>
      </w:tr>
      <w:tr w:rsidR="00175DF4" w14:paraId="293D8BBD" w14:textId="77777777">
        <w:tc>
          <w:tcPr>
            <w:tcW w:w="3231" w:type="dxa"/>
          </w:tcPr>
          <w:p w14:paraId="47BFB725" w14:textId="77777777" w:rsidR="00175DF4" w:rsidRDefault="00175DF4">
            <w:pPr>
              <w:pStyle w:val="ConsPlusNormal"/>
            </w:pPr>
            <w:r>
              <w:t>Мероприятия в сфере информационно-коммуникационных технологий и связи</w:t>
            </w:r>
          </w:p>
        </w:tc>
        <w:tc>
          <w:tcPr>
            <w:tcW w:w="737" w:type="dxa"/>
          </w:tcPr>
          <w:p w14:paraId="20E1EBE6" w14:textId="77777777" w:rsidR="00175DF4" w:rsidRDefault="00175DF4">
            <w:pPr>
              <w:pStyle w:val="ConsPlusNormal"/>
              <w:jc w:val="center"/>
            </w:pPr>
            <w:r>
              <w:t>01</w:t>
            </w:r>
          </w:p>
        </w:tc>
        <w:tc>
          <w:tcPr>
            <w:tcW w:w="737" w:type="dxa"/>
          </w:tcPr>
          <w:p w14:paraId="162387C9" w14:textId="77777777" w:rsidR="00175DF4" w:rsidRDefault="00175DF4">
            <w:pPr>
              <w:pStyle w:val="ConsPlusNormal"/>
              <w:jc w:val="center"/>
            </w:pPr>
            <w:r>
              <w:t>13</w:t>
            </w:r>
          </w:p>
        </w:tc>
        <w:tc>
          <w:tcPr>
            <w:tcW w:w="1840" w:type="dxa"/>
          </w:tcPr>
          <w:p w14:paraId="6C1CEA75" w14:textId="77777777" w:rsidR="00175DF4" w:rsidRDefault="00175DF4">
            <w:pPr>
              <w:pStyle w:val="ConsPlusNormal"/>
              <w:jc w:val="center"/>
            </w:pPr>
            <w:r>
              <w:t>11.0.00.04460</w:t>
            </w:r>
          </w:p>
        </w:tc>
        <w:tc>
          <w:tcPr>
            <w:tcW w:w="794" w:type="dxa"/>
          </w:tcPr>
          <w:p w14:paraId="2C5B6C70" w14:textId="77777777" w:rsidR="00175DF4" w:rsidRDefault="00175DF4">
            <w:pPr>
              <w:pStyle w:val="ConsPlusNormal"/>
            </w:pPr>
          </w:p>
        </w:tc>
        <w:tc>
          <w:tcPr>
            <w:tcW w:w="1531" w:type="dxa"/>
          </w:tcPr>
          <w:p w14:paraId="4A5BC7BF" w14:textId="77777777" w:rsidR="00175DF4" w:rsidRDefault="00175DF4">
            <w:pPr>
              <w:pStyle w:val="ConsPlusNormal"/>
              <w:jc w:val="center"/>
            </w:pPr>
            <w:r>
              <w:t>43 619</w:t>
            </w:r>
          </w:p>
        </w:tc>
        <w:tc>
          <w:tcPr>
            <w:tcW w:w="1701" w:type="dxa"/>
          </w:tcPr>
          <w:p w14:paraId="3E0ADA08" w14:textId="77777777" w:rsidR="00175DF4" w:rsidRDefault="00175DF4">
            <w:pPr>
              <w:pStyle w:val="ConsPlusNormal"/>
            </w:pPr>
          </w:p>
        </w:tc>
        <w:tc>
          <w:tcPr>
            <w:tcW w:w="1587" w:type="dxa"/>
          </w:tcPr>
          <w:p w14:paraId="415B311C" w14:textId="77777777" w:rsidR="00175DF4" w:rsidRDefault="00175DF4">
            <w:pPr>
              <w:pStyle w:val="ConsPlusNormal"/>
            </w:pPr>
          </w:p>
        </w:tc>
        <w:tc>
          <w:tcPr>
            <w:tcW w:w="1361" w:type="dxa"/>
          </w:tcPr>
          <w:p w14:paraId="6277CE98" w14:textId="77777777" w:rsidR="00175DF4" w:rsidRDefault="00175DF4">
            <w:pPr>
              <w:pStyle w:val="ConsPlusNormal"/>
            </w:pPr>
          </w:p>
        </w:tc>
      </w:tr>
      <w:tr w:rsidR="00175DF4" w14:paraId="5CAE51A0" w14:textId="77777777">
        <w:tc>
          <w:tcPr>
            <w:tcW w:w="3231" w:type="dxa"/>
          </w:tcPr>
          <w:p w14:paraId="3926A86E" w14:textId="77777777" w:rsidR="00175DF4" w:rsidRDefault="00175DF4">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14:paraId="1B18447A" w14:textId="77777777" w:rsidR="00175DF4" w:rsidRDefault="00175DF4">
            <w:pPr>
              <w:pStyle w:val="ConsPlusNormal"/>
              <w:jc w:val="center"/>
            </w:pPr>
            <w:r>
              <w:lastRenderedPageBreak/>
              <w:t>01</w:t>
            </w:r>
          </w:p>
        </w:tc>
        <w:tc>
          <w:tcPr>
            <w:tcW w:w="737" w:type="dxa"/>
          </w:tcPr>
          <w:p w14:paraId="0D07BEDC" w14:textId="77777777" w:rsidR="00175DF4" w:rsidRDefault="00175DF4">
            <w:pPr>
              <w:pStyle w:val="ConsPlusNormal"/>
              <w:jc w:val="center"/>
            </w:pPr>
            <w:r>
              <w:t>13</w:t>
            </w:r>
          </w:p>
        </w:tc>
        <w:tc>
          <w:tcPr>
            <w:tcW w:w="1840" w:type="dxa"/>
          </w:tcPr>
          <w:p w14:paraId="7D31BCC9" w14:textId="77777777" w:rsidR="00175DF4" w:rsidRDefault="00175DF4">
            <w:pPr>
              <w:pStyle w:val="ConsPlusNormal"/>
              <w:jc w:val="center"/>
            </w:pPr>
            <w:r>
              <w:t>11.0.00.04460</w:t>
            </w:r>
          </w:p>
        </w:tc>
        <w:tc>
          <w:tcPr>
            <w:tcW w:w="794" w:type="dxa"/>
          </w:tcPr>
          <w:p w14:paraId="78245411" w14:textId="77777777" w:rsidR="00175DF4" w:rsidRDefault="00175DF4">
            <w:pPr>
              <w:pStyle w:val="ConsPlusNormal"/>
              <w:jc w:val="center"/>
            </w:pPr>
            <w:r>
              <w:t>200</w:t>
            </w:r>
          </w:p>
        </w:tc>
        <w:tc>
          <w:tcPr>
            <w:tcW w:w="1531" w:type="dxa"/>
          </w:tcPr>
          <w:p w14:paraId="24BA037E" w14:textId="77777777" w:rsidR="00175DF4" w:rsidRDefault="00175DF4">
            <w:pPr>
              <w:pStyle w:val="ConsPlusNormal"/>
              <w:jc w:val="center"/>
            </w:pPr>
            <w:r>
              <w:t>43 619</w:t>
            </w:r>
          </w:p>
        </w:tc>
        <w:tc>
          <w:tcPr>
            <w:tcW w:w="1701" w:type="dxa"/>
          </w:tcPr>
          <w:p w14:paraId="0F24C13B" w14:textId="77777777" w:rsidR="00175DF4" w:rsidRDefault="00175DF4">
            <w:pPr>
              <w:pStyle w:val="ConsPlusNormal"/>
            </w:pPr>
          </w:p>
        </w:tc>
        <w:tc>
          <w:tcPr>
            <w:tcW w:w="1587" w:type="dxa"/>
          </w:tcPr>
          <w:p w14:paraId="1015C0B7" w14:textId="77777777" w:rsidR="00175DF4" w:rsidRDefault="00175DF4">
            <w:pPr>
              <w:pStyle w:val="ConsPlusNormal"/>
            </w:pPr>
          </w:p>
        </w:tc>
        <w:tc>
          <w:tcPr>
            <w:tcW w:w="1361" w:type="dxa"/>
          </w:tcPr>
          <w:p w14:paraId="2D8EDC83" w14:textId="77777777" w:rsidR="00175DF4" w:rsidRDefault="00175DF4">
            <w:pPr>
              <w:pStyle w:val="ConsPlusNormal"/>
            </w:pPr>
          </w:p>
        </w:tc>
      </w:tr>
      <w:tr w:rsidR="00175DF4" w14:paraId="684AF43D" w14:textId="77777777">
        <w:tc>
          <w:tcPr>
            <w:tcW w:w="3231" w:type="dxa"/>
          </w:tcPr>
          <w:p w14:paraId="267E3E4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4279A0F" w14:textId="77777777" w:rsidR="00175DF4" w:rsidRDefault="00175DF4">
            <w:pPr>
              <w:pStyle w:val="ConsPlusNormal"/>
              <w:jc w:val="center"/>
            </w:pPr>
            <w:r>
              <w:t>01</w:t>
            </w:r>
          </w:p>
        </w:tc>
        <w:tc>
          <w:tcPr>
            <w:tcW w:w="737" w:type="dxa"/>
          </w:tcPr>
          <w:p w14:paraId="0E4E05BF" w14:textId="77777777" w:rsidR="00175DF4" w:rsidRDefault="00175DF4">
            <w:pPr>
              <w:pStyle w:val="ConsPlusNormal"/>
              <w:jc w:val="center"/>
            </w:pPr>
            <w:r>
              <w:t>13</w:t>
            </w:r>
          </w:p>
        </w:tc>
        <w:tc>
          <w:tcPr>
            <w:tcW w:w="1840" w:type="dxa"/>
          </w:tcPr>
          <w:p w14:paraId="623F311F" w14:textId="77777777" w:rsidR="00175DF4" w:rsidRDefault="00175DF4">
            <w:pPr>
              <w:pStyle w:val="ConsPlusNormal"/>
              <w:jc w:val="center"/>
            </w:pPr>
            <w:r>
              <w:t>11.0.00.04460</w:t>
            </w:r>
          </w:p>
        </w:tc>
        <w:tc>
          <w:tcPr>
            <w:tcW w:w="794" w:type="dxa"/>
          </w:tcPr>
          <w:p w14:paraId="2D4C7011" w14:textId="77777777" w:rsidR="00175DF4" w:rsidRDefault="00175DF4">
            <w:pPr>
              <w:pStyle w:val="ConsPlusNormal"/>
              <w:jc w:val="center"/>
            </w:pPr>
            <w:r>
              <w:t>240</w:t>
            </w:r>
          </w:p>
        </w:tc>
        <w:tc>
          <w:tcPr>
            <w:tcW w:w="1531" w:type="dxa"/>
          </w:tcPr>
          <w:p w14:paraId="6874150A" w14:textId="77777777" w:rsidR="00175DF4" w:rsidRDefault="00175DF4">
            <w:pPr>
              <w:pStyle w:val="ConsPlusNormal"/>
              <w:jc w:val="center"/>
            </w:pPr>
            <w:r>
              <w:t>43 619</w:t>
            </w:r>
          </w:p>
        </w:tc>
        <w:tc>
          <w:tcPr>
            <w:tcW w:w="1701" w:type="dxa"/>
          </w:tcPr>
          <w:p w14:paraId="48580ACE" w14:textId="77777777" w:rsidR="00175DF4" w:rsidRDefault="00175DF4">
            <w:pPr>
              <w:pStyle w:val="ConsPlusNormal"/>
            </w:pPr>
          </w:p>
        </w:tc>
        <w:tc>
          <w:tcPr>
            <w:tcW w:w="1587" w:type="dxa"/>
          </w:tcPr>
          <w:p w14:paraId="74A3696F" w14:textId="77777777" w:rsidR="00175DF4" w:rsidRDefault="00175DF4">
            <w:pPr>
              <w:pStyle w:val="ConsPlusNormal"/>
            </w:pPr>
          </w:p>
        </w:tc>
        <w:tc>
          <w:tcPr>
            <w:tcW w:w="1361" w:type="dxa"/>
          </w:tcPr>
          <w:p w14:paraId="3C10B70B" w14:textId="77777777" w:rsidR="00175DF4" w:rsidRDefault="00175DF4">
            <w:pPr>
              <w:pStyle w:val="ConsPlusNormal"/>
            </w:pPr>
          </w:p>
        </w:tc>
      </w:tr>
      <w:tr w:rsidR="00175DF4" w14:paraId="4F7A74C0" w14:textId="77777777">
        <w:tc>
          <w:tcPr>
            <w:tcW w:w="3231" w:type="dxa"/>
          </w:tcPr>
          <w:p w14:paraId="1E88C0CC"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737" w:type="dxa"/>
          </w:tcPr>
          <w:p w14:paraId="7F591684" w14:textId="77777777" w:rsidR="00175DF4" w:rsidRDefault="00175DF4">
            <w:pPr>
              <w:pStyle w:val="ConsPlusNormal"/>
              <w:jc w:val="center"/>
            </w:pPr>
            <w:r>
              <w:t>01</w:t>
            </w:r>
          </w:p>
        </w:tc>
        <w:tc>
          <w:tcPr>
            <w:tcW w:w="737" w:type="dxa"/>
          </w:tcPr>
          <w:p w14:paraId="17C1BFF0" w14:textId="77777777" w:rsidR="00175DF4" w:rsidRDefault="00175DF4">
            <w:pPr>
              <w:pStyle w:val="ConsPlusNormal"/>
              <w:jc w:val="center"/>
            </w:pPr>
            <w:r>
              <w:t>13</w:t>
            </w:r>
          </w:p>
        </w:tc>
        <w:tc>
          <w:tcPr>
            <w:tcW w:w="1840" w:type="dxa"/>
          </w:tcPr>
          <w:p w14:paraId="7EED28EF" w14:textId="77777777" w:rsidR="00175DF4" w:rsidRDefault="00175DF4">
            <w:pPr>
              <w:pStyle w:val="ConsPlusNormal"/>
              <w:jc w:val="center"/>
            </w:pPr>
            <w:r>
              <w:t>11.0.00.04470</w:t>
            </w:r>
          </w:p>
        </w:tc>
        <w:tc>
          <w:tcPr>
            <w:tcW w:w="794" w:type="dxa"/>
          </w:tcPr>
          <w:p w14:paraId="6B48555A" w14:textId="77777777" w:rsidR="00175DF4" w:rsidRDefault="00175DF4">
            <w:pPr>
              <w:pStyle w:val="ConsPlusNormal"/>
            </w:pPr>
          </w:p>
        </w:tc>
        <w:tc>
          <w:tcPr>
            <w:tcW w:w="1531" w:type="dxa"/>
          </w:tcPr>
          <w:p w14:paraId="50FF59B3" w14:textId="77777777" w:rsidR="00175DF4" w:rsidRDefault="00175DF4">
            <w:pPr>
              <w:pStyle w:val="ConsPlusNormal"/>
              <w:jc w:val="center"/>
            </w:pPr>
            <w:r>
              <w:t>8 416</w:t>
            </w:r>
          </w:p>
        </w:tc>
        <w:tc>
          <w:tcPr>
            <w:tcW w:w="1701" w:type="dxa"/>
          </w:tcPr>
          <w:p w14:paraId="6F21198B" w14:textId="77777777" w:rsidR="00175DF4" w:rsidRDefault="00175DF4">
            <w:pPr>
              <w:pStyle w:val="ConsPlusNormal"/>
            </w:pPr>
          </w:p>
        </w:tc>
        <w:tc>
          <w:tcPr>
            <w:tcW w:w="1587" w:type="dxa"/>
          </w:tcPr>
          <w:p w14:paraId="63DDCA74" w14:textId="77777777" w:rsidR="00175DF4" w:rsidRDefault="00175DF4">
            <w:pPr>
              <w:pStyle w:val="ConsPlusNormal"/>
            </w:pPr>
          </w:p>
        </w:tc>
        <w:tc>
          <w:tcPr>
            <w:tcW w:w="1361" w:type="dxa"/>
          </w:tcPr>
          <w:p w14:paraId="4EAC9FC7" w14:textId="77777777" w:rsidR="00175DF4" w:rsidRDefault="00175DF4">
            <w:pPr>
              <w:pStyle w:val="ConsPlusNormal"/>
            </w:pPr>
          </w:p>
        </w:tc>
      </w:tr>
      <w:tr w:rsidR="00175DF4" w14:paraId="7393393D" w14:textId="77777777">
        <w:tc>
          <w:tcPr>
            <w:tcW w:w="3231" w:type="dxa"/>
          </w:tcPr>
          <w:p w14:paraId="27DDD35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400EE5F" w14:textId="77777777" w:rsidR="00175DF4" w:rsidRDefault="00175DF4">
            <w:pPr>
              <w:pStyle w:val="ConsPlusNormal"/>
              <w:jc w:val="center"/>
            </w:pPr>
            <w:r>
              <w:t>01</w:t>
            </w:r>
          </w:p>
        </w:tc>
        <w:tc>
          <w:tcPr>
            <w:tcW w:w="737" w:type="dxa"/>
          </w:tcPr>
          <w:p w14:paraId="32C57679" w14:textId="77777777" w:rsidR="00175DF4" w:rsidRDefault="00175DF4">
            <w:pPr>
              <w:pStyle w:val="ConsPlusNormal"/>
              <w:jc w:val="center"/>
            </w:pPr>
            <w:r>
              <w:t>13</w:t>
            </w:r>
          </w:p>
        </w:tc>
        <w:tc>
          <w:tcPr>
            <w:tcW w:w="1840" w:type="dxa"/>
          </w:tcPr>
          <w:p w14:paraId="5C5ED021" w14:textId="77777777" w:rsidR="00175DF4" w:rsidRDefault="00175DF4">
            <w:pPr>
              <w:pStyle w:val="ConsPlusNormal"/>
              <w:jc w:val="center"/>
            </w:pPr>
            <w:r>
              <w:t>11.0.00.04470</w:t>
            </w:r>
          </w:p>
        </w:tc>
        <w:tc>
          <w:tcPr>
            <w:tcW w:w="794" w:type="dxa"/>
          </w:tcPr>
          <w:p w14:paraId="3C636977" w14:textId="77777777" w:rsidR="00175DF4" w:rsidRDefault="00175DF4">
            <w:pPr>
              <w:pStyle w:val="ConsPlusNormal"/>
              <w:jc w:val="center"/>
            </w:pPr>
            <w:r>
              <w:t>600</w:t>
            </w:r>
          </w:p>
        </w:tc>
        <w:tc>
          <w:tcPr>
            <w:tcW w:w="1531" w:type="dxa"/>
          </w:tcPr>
          <w:p w14:paraId="4CD1CE26" w14:textId="77777777" w:rsidR="00175DF4" w:rsidRDefault="00175DF4">
            <w:pPr>
              <w:pStyle w:val="ConsPlusNormal"/>
              <w:jc w:val="center"/>
            </w:pPr>
            <w:r>
              <w:t>8 416</w:t>
            </w:r>
          </w:p>
        </w:tc>
        <w:tc>
          <w:tcPr>
            <w:tcW w:w="1701" w:type="dxa"/>
          </w:tcPr>
          <w:p w14:paraId="27DE726E" w14:textId="77777777" w:rsidR="00175DF4" w:rsidRDefault="00175DF4">
            <w:pPr>
              <w:pStyle w:val="ConsPlusNormal"/>
            </w:pPr>
          </w:p>
        </w:tc>
        <w:tc>
          <w:tcPr>
            <w:tcW w:w="1587" w:type="dxa"/>
          </w:tcPr>
          <w:p w14:paraId="1BD8ABA6" w14:textId="77777777" w:rsidR="00175DF4" w:rsidRDefault="00175DF4">
            <w:pPr>
              <w:pStyle w:val="ConsPlusNormal"/>
            </w:pPr>
          </w:p>
        </w:tc>
        <w:tc>
          <w:tcPr>
            <w:tcW w:w="1361" w:type="dxa"/>
          </w:tcPr>
          <w:p w14:paraId="623DAFEE" w14:textId="77777777" w:rsidR="00175DF4" w:rsidRDefault="00175DF4">
            <w:pPr>
              <w:pStyle w:val="ConsPlusNormal"/>
            </w:pPr>
          </w:p>
        </w:tc>
      </w:tr>
      <w:tr w:rsidR="00175DF4" w14:paraId="051702ED" w14:textId="77777777">
        <w:tc>
          <w:tcPr>
            <w:tcW w:w="3231" w:type="dxa"/>
          </w:tcPr>
          <w:p w14:paraId="7207DC0F" w14:textId="77777777" w:rsidR="00175DF4" w:rsidRDefault="00175DF4">
            <w:pPr>
              <w:pStyle w:val="ConsPlusNormal"/>
            </w:pPr>
            <w:r>
              <w:t>Субсидии автономным учреждениям</w:t>
            </w:r>
          </w:p>
        </w:tc>
        <w:tc>
          <w:tcPr>
            <w:tcW w:w="737" w:type="dxa"/>
          </w:tcPr>
          <w:p w14:paraId="329211E1" w14:textId="77777777" w:rsidR="00175DF4" w:rsidRDefault="00175DF4">
            <w:pPr>
              <w:pStyle w:val="ConsPlusNormal"/>
              <w:jc w:val="center"/>
            </w:pPr>
            <w:r>
              <w:t>01</w:t>
            </w:r>
          </w:p>
        </w:tc>
        <w:tc>
          <w:tcPr>
            <w:tcW w:w="737" w:type="dxa"/>
          </w:tcPr>
          <w:p w14:paraId="28C4A3E8" w14:textId="77777777" w:rsidR="00175DF4" w:rsidRDefault="00175DF4">
            <w:pPr>
              <w:pStyle w:val="ConsPlusNormal"/>
              <w:jc w:val="center"/>
            </w:pPr>
            <w:r>
              <w:t>13</w:t>
            </w:r>
          </w:p>
        </w:tc>
        <w:tc>
          <w:tcPr>
            <w:tcW w:w="1840" w:type="dxa"/>
          </w:tcPr>
          <w:p w14:paraId="1AD0B37B" w14:textId="77777777" w:rsidR="00175DF4" w:rsidRDefault="00175DF4">
            <w:pPr>
              <w:pStyle w:val="ConsPlusNormal"/>
              <w:jc w:val="center"/>
            </w:pPr>
            <w:r>
              <w:t>11.0.00.04470</w:t>
            </w:r>
          </w:p>
        </w:tc>
        <w:tc>
          <w:tcPr>
            <w:tcW w:w="794" w:type="dxa"/>
          </w:tcPr>
          <w:p w14:paraId="53823200" w14:textId="77777777" w:rsidR="00175DF4" w:rsidRDefault="00175DF4">
            <w:pPr>
              <w:pStyle w:val="ConsPlusNormal"/>
              <w:jc w:val="center"/>
            </w:pPr>
            <w:r>
              <w:t>620</w:t>
            </w:r>
          </w:p>
        </w:tc>
        <w:tc>
          <w:tcPr>
            <w:tcW w:w="1531" w:type="dxa"/>
          </w:tcPr>
          <w:p w14:paraId="44C50C4E" w14:textId="77777777" w:rsidR="00175DF4" w:rsidRDefault="00175DF4">
            <w:pPr>
              <w:pStyle w:val="ConsPlusNormal"/>
              <w:jc w:val="center"/>
            </w:pPr>
            <w:r>
              <w:t>8 416</w:t>
            </w:r>
          </w:p>
        </w:tc>
        <w:tc>
          <w:tcPr>
            <w:tcW w:w="1701" w:type="dxa"/>
          </w:tcPr>
          <w:p w14:paraId="5675F22A" w14:textId="77777777" w:rsidR="00175DF4" w:rsidRDefault="00175DF4">
            <w:pPr>
              <w:pStyle w:val="ConsPlusNormal"/>
            </w:pPr>
          </w:p>
        </w:tc>
        <w:tc>
          <w:tcPr>
            <w:tcW w:w="1587" w:type="dxa"/>
          </w:tcPr>
          <w:p w14:paraId="05D80955" w14:textId="77777777" w:rsidR="00175DF4" w:rsidRDefault="00175DF4">
            <w:pPr>
              <w:pStyle w:val="ConsPlusNormal"/>
            </w:pPr>
          </w:p>
        </w:tc>
        <w:tc>
          <w:tcPr>
            <w:tcW w:w="1361" w:type="dxa"/>
          </w:tcPr>
          <w:p w14:paraId="4BEAADB6" w14:textId="77777777" w:rsidR="00175DF4" w:rsidRDefault="00175DF4">
            <w:pPr>
              <w:pStyle w:val="ConsPlusNormal"/>
            </w:pPr>
          </w:p>
        </w:tc>
      </w:tr>
      <w:tr w:rsidR="00175DF4" w14:paraId="1A1DD48D" w14:textId="77777777">
        <w:tc>
          <w:tcPr>
            <w:tcW w:w="3231" w:type="dxa"/>
          </w:tcPr>
          <w:p w14:paraId="5ED7EF79" w14:textId="77777777" w:rsidR="00175DF4" w:rsidRDefault="00175DF4">
            <w:pPr>
              <w:pStyle w:val="ConsPlusNormal"/>
            </w:pPr>
            <w:r>
              <w:t>Организация деятельности в сфере охраны окружающей среды</w:t>
            </w:r>
          </w:p>
        </w:tc>
        <w:tc>
          <w:tcPr>
            <w:tcW w:w="737" w:type="dxa"/>
          </w:tcPr>
          <w:p w14:paraId="1D0AE9B3" w14:textId="77777777" w:rsidR="00175DF4" w:rsidRDefault="00175DF4">
            <w:pPr>
              <w:pStyle w:val="ConsPlusNormal"/>
              <w:jc w:val="center"/>
            </w:pPr>
            <w:r>
              <w:t>01</w:t>
            </w:r>
          </w:p>
        </w:tc>
        <w:tc>
          <w:tcPr>
            <w:tcW w:w="737" w:type="dxa"/>
          </w:tcPr>
          <w:p w14:paraId="46B42B5A" w14:textId="77777777" w:rsidR="00175DF4" w:rsidRDefault="00175DF4">
            <w:pPr>
              <w:pStyle w:val="ConsPlusNormal"/>
              <w:jc w:val="center"/>
            </w:pPr>
            <w:r>
              <w:t>13</w:t>
            </w:r>
          </w:p>
        </w:tc>
        <w:tc>
          <w:tcPr>
            <w:tcW w:w="1840" w:type="dxa"/>
          </w:tcPr>
          <w:p w14:paraId="08F005CC" w14:textId="77777777" w:rsidR="00175DF4" w:rsidRDefault="00175DF4">
            <w:pPr>
              <w:pStyle w:val="ConsPlusNormal"/>
              <w:jc w:val="center"/>
            </w:pPr>
            <w:r>
              <w:t>11.0.00.75120</w:t>
            </w:r>
          </w:p>
        </w:tc>
        <w:tc>
          <w:tcPr>
            <w:tcW w:w="794" w:type="dxa"/>
          </w:tcPr>
          <w:p w14:paraId="7B1B1E60" w14:textId="77777777" w:rsidR="00175DF4" w:rsidRDefault="00175DF4">
            <w:pPr>
              <w:pStyle w:val="ConsPlusNormal"/>
            </w:pPr>
          </w:p>
        </w:tc>
        <w:tc>
          <w:tcPr>
            <w:tcW w:w="1531" w:type="dxa"/>
          </w:tcPr>
          <w:p w14:paraId="5A693CB6" w14:textId="77777777" w:rsidR="00175DF4" w:rsidRDefault="00175DF4">
            <w:pPr>
              <w:pStyle w:val="ConsPlusNormal"/>
              <w:jc w:val="center"/>
            </w:pPr>
            <w:r>
              <w:t>174</w:t>
            </w:r>
          </w:p>
        </w:tc>
        <w:tc>
          <w:tcPr>
            <w:tcW w:w="1701" w:type="dxa"/>
          </w:tcPr>
          <w:p w14:paraId="124B0B6E" w14:textId="77777777" w:rsidR="00175DF4" w:rsidRDefault="00175DF4">
            <w:pPr>
              <w:pStyle w:val="ConsPlusNormal"/>
              <w:jc w:val="center"/>
            </w:pPr>
            <w:r>
              <w:t>174</w:t>
            </w:r>
          </w:p>
        </w:tc>
        <w:tc>
          <w:tcPr>
            <w:tcW w:w="1587" w:type="dxa"/>
          </w:tcPr>
          <w:p w14:paraId="6402315B" w14:textId="77777777" w:rsidR="00175DF4" w:rsidRDefault="00175DF4">
            <w:pPr>
              <w:pStyle w:val="ConsPlusNormal"/>
            </w:pPr>
          </w:p>
        </w:tc>
        <w:tc>
          <w:tcPr>
            <w:tcW w:w="1361" w:type="dxa"/>
          </w:tcPr>
          <w:p w14:paraId="432C6B51" w14:textId="77777777" w:rsidR="00175DF4" w:rsidRDefault="00175DF4">
            <w:pPr>
              <w:pStyle w:val="ConsPlusNormal"/>
            </w:pPr>
          </w:p>
        </w:tc>
      </w:tr>
      <w:tr w:rsidR="00175DF4" w14:paraId="09AE5F19" w14:textId="77777777">
        <w:tc>
          <w:tcPr>
            <w:tcW w:w="3231" w:type="dxa"/>
          </w:tcPr>
          <w:p w14:paraId="056FDBB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F4C1787" w14:textId="77777777" w:rsidR="00175DF4" w:rsidRDefault="00175DF4">
            <w:pPr>
              <w:pStyle w:val="ConsPlusNormal"/>
              <w:jc w:val="center"/>
            </w:pPr>
            <w:r>
              <w:t>01</w:t>
            </w:r>
          </w:p>
        </w:tc>
        <w:tc>
          <w:tcPr>
            <w:tcW w:w="737" w:type="dxa"/>
          </w:tcPr>
          <w:p w14:paraId="152F640C" w14:textId="77777777" w:rsidR="00175DF4" w:rsidRDefault="00175DF4">
            <w:pPr>
              <w:pStyle w:val="ConsPlusNormal"/>
              <w:jc w:val="center"/>
            </w:pPr>
            <w:r>
              <w:t>13</w:t>
            </w:r>
          </w:p>
        </w:tc>
        <w:tc>
          <w:tcPr>
            <w:tcW w:w="1840" w:type="dxa"/>
          </w:tcPr>
          <w:p w14:paraId="561DD735" w14:textId="77777777" w:rsidR="00175DF4" w:rsidRDefault="00175DF4">
            <w:pPr>
              <w:pStyle w:val="ConsPlusNormal"/>
              <w:jc w:val="center"/>
            </w:pPr>
            <w:r>
              <w:t>11.0.00.75120</w:t>
            </w:r>
          </w:p>
        </w:tc>
        <w:tc>
          <w:tcPr>
            <w:tcW w:w="794" w:type="dxa"/>
          </w:tcPr>
          <w:p w14:paraId="51D5E498" w14:textId="77777777" w:rsidR="00175DF4" w:rsidRDefault="00175DF4">
            <w:pPr>
              <w:pStyle w:val="ConsPlusNormal"/>
              <w:jc w:val="center"/>
            </w:pPr>
            <w:r>
              <w:t>200</w:t>
            </w:r>
          </w:p>
        </w:tc>
        <w:tc>
          <w:tcPr>
            <w:tcW w:w="1531" w:type="dxa"/>
          </w:tcPr>
          <w:p w14:paraId="15AF7AFB" w14:textId="77777777" w:rsidR="00175DF4" w:rsidRDefault="00175DF4">
            <w:pPr>
              <w:pStyle w:val="ConsPlusNormal"/>
              <w:jc w:val="center"/>
            </w:pPr>
            <w:r>
              <w:t>174</w:t>
            </w:r>
          </w:p>
        </w:tc>
        <w:tc>
          <w:tcPr>
            <w:tcW w:w="1701" w:type="dxa"/>
          </w:tcPr>
          <w:p w14:paraId="080DA7E8" w14:textId="77777777" w:rsidR="00175DF4" w:rsidRDefault="00175DF4">
            <w:pPr>
              <w:pStyle w:val="ConsPlusNormal"/>
              <w:jc w:val="center"/>
            </w:pPr>
            <w:r>
              <w:t>174</w:t>
            </w:r>
          </w:p>
        </w:tc>
        <w:tc>
          <w:tcPr>
            <w:tcW w:w="1587" w:type="dxa"/>
          </w:tcPr>
          <w:p w14:paraId="0EEF3604" w14:textId="77777777" w:rsidR="00175DF4" w:rsidRDefault="00175DF4">
            <w:pPr>
              <w:pStyle w:val="ConsPlusNormal"/>
            </w:pPr>
          </w:p>
        </w:tc>
        <w:tc>
          <w:tcPr>
            <w:tcW w:w="1361" w:type="dxa"/>
          </w:tcPr>
          <w:p w14:paraId="09F7FCEA" w14:textId="77777777" w:rsidR="00175DF4" w:rsidRDefault="00175DF4">
            <w:pPr>
              <w:pStyle w:val="ConsPlusNormal"/>
            </w:pPr>
          </w:p>
        </w:tc>
      </w:tr>
      <w:tr w:rsidR="00175DF4" w14:paraId="3E02E426" w14:textId="77777777">
        <w:tc>
          <w:tcPr>
            <w:tcW w:w="3231" w:type="dxa"/>
          </w:tcPr>
          <w:p w14:paraId="0182FD8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943F2EA" w14:textId="77777777" w:rsidR="00175DF4" w:rsidRDefault="00175DF4">
            <w:pPr>
              <w:pStyle w:val="ConsPlusNormal"/>
              <w:jc w:val="center"/>
            </w:pPr>
            <w:r>
              <w:t>01</w:t>
            </w:r>
          </w:p>
        </w:tc>
        <w:tc>
          <w:tcPr>
            <w:tcW w:w="737" w:type="dxa"/>
          </w:tcPr>
          <w:p w14:paraId="5ECAC590" w14:textId="77777777" w:rsidR="00175DF4" w:rsidRDefault="00175DF4">
            <w:pPr>
              <w:pStyle w:val="ConsPlusNormal"/>
              <w:jc w:val="center"/>
            </w:pPr>
            <w:r>
              <w:t>13</w:t>
            </w:r>
          </w:p>
        </w:tc>
        <w:tc>
          <w:tcPr>
            <w:tcW w:w="1840" w:type="dxa"/>
          </w:tcPr>
          <w:p w14:paraId="240A0064" w14:textId="77777777" w:rsidR="00175DF4" w:rsidRDefault="00175DF4">
            <w:pPr>
              <w:pStyle w:val="ConsPlusNormal"/>
              <w:jc w:val="center"/>
            </w:pPr>
            <w:r>
              <w:t>11.0.00.75120</w:t>
            </w:r>
          </w:p>
        </w:tc>
        <w:tc>
          <w:tcPr>
            <w:tcW w:w="794" w:type="dxa"/>
          </w:tcPr>
          <w:p w14:paraId="2EBDBAAB" w14:textId="77777777" w:rsidR="00175DF4" w:rsidRDefault="00175DF4">
            <w:pPr>
              <w:pStyle w:val="ConsPlusNormal"/>
              <w:jc w:val="center"/>
            </w:pPr>
            <w:r>
              <w:t>240</w:t>
            </w:r>
          </w:p>
        </w:tc>
        <w:tc>
          <w:tcPr>
            <w:tcW w:w="1531" w:type="dxa"/>
          </w:tcPr>
          <w:p w14:paraId="3FAF10C2" w14:textId="77777777" w:rsidR="00175DF4" w:rsidRDefault="00175DF4">
            <w:pPr>
              <w:pStyle w:val="ConsPlusNormal"/>
              <w:jc w:val="center"/>
            </w:pPr>
            <w:r>
              <w:t>174</w:t>
            </w:r>
          </w:p>
        </w:tc>
        <w:tc>
          <w:tcPr>
            <w:tcW w:w="1701" w:type="dxa"/>
          </w:tcPr>
          <w:p w14:paraId="3A22A5C3" w14:textId="77777777" w:rsidR="00175DF4" w:rsidRDefault="00175DF4">
            <w:pPr>
              <w:pStyle w:val="ConsPlusNormal"/>
              <w:jc w:val="center"/>
            </w:pPr>
            <w:r>
              <w:t>174</w:t>
            </w:r>
          </w:p>
        </w:tc>
        <w:tc>
          <w:tcPr>
            <w:tcW w:w="1587" w:type="dxa"/>
          </w:tcPr>
          <w:p w14:paraId="5E3E0806" w14:textId="77777777" w:rsidR="00175DF4" w:rsidRDefault="00175DF4">
            <w:pPr>
              <w:pStyle w:val="ConsPlusNormal"/>
            </w:pPr>
          </w:p>
        </w:tc>
        <w:tc>
          <w:tcPr>
            <w:tcW w:w="1361" w:type="dxa"/>
          </w:tcPr>
          <w:p w14:paraId="0CC6B463" w14:textId="77777777" w:rsidR="00175DF4" w:rsidRDefault="00175DF4">
            <w:pPr>
              <w:pStyle w:val="ConsPlusNormal"/>
            </w:pPr>
          </w:p>
        </w:tc>
      </w:tr>
      <w:tr w:rsidR="00175DF4" w14:paraId="5BBE24A0" w14:textId="77777777">
        <w:tc>
          <w:tcPr>
            <w:tcW w:w="3231" w:type="dxa"/>
          </w:tcPr>
          <w:p w14:paraId="0FF769C3" w14:textId="77777777" w:rsidR="00175DF4" w:rsidRDefault="00175DF4">
            <w:pPr>
              <w:pStyle w:val="ConsPlusNormal"/>
            </w:pPr>
            <w:r>
              <w:lastRenderedPageBreak/>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37" w:type="dxa"/>
          </w:tcPr>
          <w:p w14:paraId="21A11D28" w14:textId="77777777" w:rsidR="00175DF4" w:rsidRDefault="00175DF4">
            <w:pPr>
              <w:pStyle w:val="ConsPlusNormal"/>
              <w:jc w:val="center"/>
            </w:pPr>
            <w:r>
              <w:t>01</w:t>
            </w:r>
          </w:p>
        </w:tc>
        <w:tc>
          <w:tcPr>
            <w:tcW w:w="737" w:type="dxa"/>
          </w:tcPr>
          <w:p w14:paraId="3CE84DAA" w14:textId="77777777" w:rsidR="00175DF4" w:rsidRDefault="00175DF4">
            <w:pPr>
              <w:pStyle w:val="ConsPlusNormal"/>
              <w:jc w:val="center"/>
            </w:pPr>
            <w:r>
              <w:t>13</w:t>
            </w:r>
          </w:p>
        </w:tc>
        <w:tc>
          <w:tcPr>
            <w:tcW w:w="1840" w:type="dxa"/>
          </w:tcPr>
          <w:p w14:paraId="36F84D32" w14:textId="77777777" w:rsidR="00175DF4" w:rsidRDefault="00175DF4">
            <w:pPr>
              <w:pStyle w:val="ConsPlusNormal"/>
              <w:jc w:val="center"/>
            </w:pPr>
            <w:r>
              <w:t>11.0.00.75180</w:t>
            </w:r>
          </w:p>
        </w:tc>
        <w:tc>
          <w:tcPr>
            <w:tcW w:w="794" w:type="dxa"/>
          </w:tcPr>
          <w:p w14:paraId="6EB65A37" w14:textId="77777777" w:rsidR="00175DF4" w:rsidRDefault="00175DF4">
            <w:pPr>
              <w:pStyle w:val="ConsPlusNormal"/>
            </w:pPr>
          </w:p>
        </w:tc>
        <w:tc>
          <w:tcPr>
            <w:tcW w:w="1531" w:type="dxa"/>
          </w:tcPr>
          <w:p w14:paraId="64AFF520" w14:textId="77777777" w:rsidR="00175DF4" w:rsidRDefault="00175DF4">
            <w:pPr>
              <w:pStyle w:val="ConsPlusNormal"/>
              <w:jc w:val="center"/>
            </w:pPr>
            <w:r>
              <w:t>833</w:t>
            </w:r>
          </w:p>
        </w:tc>
        <w:tc>
          <w:tcPr>
            <w:tcW w:w="1701" w:type="dxa"/>
          </w:tcPr>
          <w:p w14:paraId="4D5BC449" w14:textId="77777777" w:rsidR="00175DF4" w:rsidRDefault="00175DF4">
            <w:pPr>
              <w:pStyle w:val="ConsPlusNormal"/>
              <w:jc w:val="center"/>
            </w:pPr>
            <w:r>
              <w:t>833</w:t>
            </w:r>
          </w:p>
        </w:tc>
        <w:tc>
          <w:tcPr>
            <w:tcW w:w="1587" w:type="dxa"/>
          </w:tcPr>
          <w:p w14:paraId="5486016E" w14:textId="77777777" w:rsidR="00175DF4" w:rsidRDefault="00175DF4">
            <w:pPr>
              <w:pStyle w:val="ConsPlusNormal"/>
            </w:pPr>
          </w:p>
        </w:tc>
        <w:tc>
          <w:tcPr>
            <w:tcW w:w="1361" w:type="dxa"/>
          </w:tcPr>
          <w:p w14:paraId="33F1BBCB" w14:textId="77777777" w:rsidR="00175DF4" w:rsidRDefault="00175DF4">
            <w:pPr>
              <w:pStyle w:val="ConsPlusNormal"/>
            </w:pPr>
          </w:p>
        </w:tc>
      </w:tr>
      <w:tr w:rsidR="00175DF4" w14:paraId="658BE74A" w14:textId="77777777">
        <w:tc>
          <w:tcPr>
            <w:tcW w:w="3231" w:type="dxa"/>
          </w:tcPr>
          <w:p w14:paraId="288FEBB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345279F0" w14:textId="77777777" w:rsidR="00175DF4" w:rsidRDefault="00175DF4">
            <w:pPr>
              <w:pStyle w:val="ConsPlusNormal"/>
              <w:jc w:val="center"/>
            </w:pPr>
            <w:r>
              <w:t>01</w:t>
            </w:r>
          </w:p>
        </w:tc>
        <w:tc>
          <w:tcPr>
            <w:tcW w:w="737" w:type="dxa"/>
          </w:tcPr>
          <w:p w14:paraId="5B1CB757" w14:textId="77777777" w:rsidR="00175DF4" w:rsidRDefault="00175DF4">
            <w:pPr>
              <w:pStyle w:val="ConsPlusNormal"/>
              <w:jc w:val="center"/>
            </w:pPr>
            <w:r>
              <w:t>13</w:t>
            </w:r>
          </w:p>
        </w:tc>
        <w:tc>
          <w:tcPr>
            <w:tcW w:w="1840" w:type="dxa"/>
          </w:tcPr>
          <w:p w14:paraId="77B2658F" w14:textId="77777777" w:rsidR="00175DF4" w:rsidRDefault="00175DF4">
            <w:pPr>
              <w:pStyle w:val="ConsPlusNormal"/>
              <w:jc w:val="center"/>
            </w:pPr>
            <w:r>
              <w:t>11.0.00.75180</w:t>
            </w:r>
          </w:p>
        </w:tc>
        <w:tc>
          <w:tcPr>
            <w:tcW w:w="794" w:type="dxa"/>
          </w:tcPr>
          <w:p w14:paraId="11EF20CE" w14:textId="77777777" w:rsidR="00175DF4" w:rsidRDefault="00175DF4">
            <w:pPr>
              <w:pStyle w:val="ConsPlusNormal"/>
              <w:jc w:val="center"/>
            </w:pPr>
            <w:r>
              <w:t>200</w:t>
            </w:r>
          </w:p>
        </w:tc>
        <w:tc>
          <w:tcPr>
            <w:tcW w:w="1531" w:type="dxa"/>
          </w:tcPr>
          <w:p w14:paraId="1DCA2A12" w14:textId="77777777" w:rsidR="00175DF4" w:rsidRDefault="00175DF4">
            <w:pPr>
              <w:pStyle w:val="ConsPlusNormal"/>
              <w:jc w:val="center"/>
            </w:pPr>
            <w:r>
              <w:t>833</w:t>
            </w:r>
          </w:p>
        </w:tc>
        <w:tc>
          <w:tcPr>
            <w:tcW w:w="1701" w:type="dxa"/>
          </w:tcPr>
          <w:p w14:paraId="6FBCC6F5" w14:textId="77777777" w:rsidR="00175DF4" w:rsidRDefault="00175DF4">
            <w:pPr>
              <w:pStyle w:val="ConsPlusNormal"/>
              <w:jc w:val="center"/>
            </w:pPr>
            <w:r>
              <w:t>833</w:t>
            </w:r>
          </w:p>
        </w:tc>
        <w:tc>
          <w:tcPr>
            <w:tcW w:w="1587" w:type="dxa"/>
          </w:tcPr>
          <w:p w14:paraId="38299DB7" w14:textId="77777777" w:rsidR="00175DF4" w:rsidRDefault="00175DF4">
            <w:pPr>
              <w:pStyle w:val="ConsPlusNormal"/>
            </w:pPr>
          </w:p>
        </w:tc>
        <w:tc>
          <w:tcPr>
            <w:tcW w:w="1361" w:type="dxa"/>
          </w:tcPr>
          <w:p w14:paraId="2F9440EF" w14:textId="77777777" w:rsidR="00175DF4" w:rsidRDefault="00175DF4">
            <w:pPr>
              <w:pStyle w:val="ConsPlusNormal"/>
            </w:pPr>
          </w:p>
        </w:tc>
      </w:tr>
      <w:tr w:rsidR="00175DF4" w14:paraId="5A7BC919" w14:textId="77777777">
        <w:tc>
          <w:tcPr>
            <w:tcW w:w="3231" w:type="dxa"/>
          </w:tcPr>
          <w:p w14:paraId="4334F34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164B145" w14:textId="77777777" w:rsidR="00175DF4" w:rsidRDefault="00175DF4">
            <w:pPr>
              <w:pStyle w:val="ConsPlusNormal"/>
              <w:jc w:val="center"/>
            </w:pPr>
            <w:r>
              <w:t>01</w:t>
            </w:r>
          </w:p>
        </w:tc>
        <w:tc>
          <w:tcPr>
            <w:tcW w:w="737" w:type="dxa"/>
          </w:tcPr>
          <w:p w14:paraId="6EF187CB" w14:textId="77777777" w:rsidR="00175DF4" w:rsidRDefault="00175DF4">
            <w:pPr>
              <w:pStyle w:val="ConsPlusNormal"/>
              <w:jc w:val="center"/>
            </w:pPr>
            <w:r>
              <w:t>13</w:t>
            </w:r>
          </w:p>
        </w:tc>
        <w:tc>
          <w:tcPr>
            <w:tcW w:w="1840" w:type="dxa"/>
          </w:tcPr>
          <w:p w14:paraId="42F36DE2" w14:textId="77777777" w:rsidR="00175DF4" w:rsidRDefault="00175DF4">
            <w:pPr>
              <w:pStyle w:val="ConsPlusNormal"/>
              <w:jc w:val="center"/>
            </w:pPr>
            <w:r>
              <w:t>11.0.00.75180</w:t>
            </w:r>
          </w:p>
        </w:tc>
        <w:tc>
          <w:tcPr>
            <w:tcW w:w="794" w:type="dxa"/>
          </w:tcPr>
          <w:p w14:paraId="0FCB49C0" w14:textId="77777777" w:rsidR="00175DF4" w:rsidRDefault="00175DF4">
            <w:pPr>
              <w:pStyle w:val="ConsPlusNormal"/>
              <w:jc w:val="center"/>
            </w:pPr>
            <w:r>
              <w:t>240</w:t>
            </w:r>
          </w:p>
        </w:tc>
        <w:tc>
          <w:tcPr>
            <w:tcW w:w="1531" w:type="dxa"/>
          </w:tcPr>
          <w:p w14:paraId="04D90BA4" w14:textId="77777777" w:rsidR="00175DF4" w:rsidRDefault="00175DF4">
            <w:pPr>
              <w:pStyle w:val="ConsPlusNormal"/>
              <w:jc w:val="center"/>
            </w:pPr>
            <w:r>
              <w:t>833</w:t>
            </w:r>
          </w:p>
        </w:tc>
        <w:tc>
          <w:tcPr>
            <w:tcW w:w="1701" w:type="dxa"/>
          </w:tcPr>
          <w:p w14:paraId="15A05199" w14:textId="77777777" w:rsidR="00175DF4" w:rsidRDefault="00175DF4">
            <w:pPr>
              <w:pStyle w:val="ConsPlusNormal"/>
              <w:jc w:val="center"/>
            </w:pPr>
            <w:r>
              <w:t>833</w:t>
            </w:r>
          </w:p>
        </w:tc>
        <w:tc>
          <w:tcPr>
            <w:tcW w:w="1587" w:type="dxa"/>
          </w:tcPr>
          <w:p w14:paraId="426704D7" w14:textId="77777777" w:rsidR="00175DF4" w:rsidRDefault="00175DF4">
            <w:pPr>
              <w:pStyle w:val="ConsPlusNormal"/>
            </w:pPr>
          </w:p>
        </w:tc>
        <w:tc>
          <w:tcPr>
            <w:tcW w:w="1361" w:type="dxa"/>
          </w:tcPr>
          <w:p w14:paraId="05319708" w14:textId="77777777" w:rsidR="00175DF4" w:rsidRDefault="00175DF4">
            <w:pPr>
              <w:pStyle w:val="ConsPlusNormal"/>
            </w:pPr>
          </w:p>
        </w:tc>
      </w:tr>
      <w:tr w:rsidR="00175DF4" w14:paraId="0F9EF01F" w14:textId="77777777">
        <w:tc>
          <w:tcPr>
            <w:tcW w:w="3231" w:type="dxa"/>
          </w:tcPr>
          <w:p w14:paraId="59DEB0F4" w14:textId="77777777" w:rsidR="00175DF4" w:rsidRDefault="00175DF4">
            <w:pPr>
              <w:pStyle w:val="ConsPlusNormal"/>
            </w:pPr>
            <w:r>
              <w:t>Организация деятельности в сфере охраны труда</w:t>
            </w:r>
          </w:p>
        </w:tc>
        <w:tc>
          <w:tcPr>
            <w:tcW w:w="737" w:type="dxa"/>
          </w:tcPr>
          <w:p w14:paraId="4F37578F" w14:textId="77777777" w:rsidR="00175DF4" w:rsidRDefault="00175DF4">
            <w:pPr>
              <w:pStyle w:val="ConsPlusNormal"/>
              <w:jc w:val="center"/>
            </w:pPr>
            <w:r>
              <w:t>01</w:t>
            </w:r>
          </w:p>
        </w:tc>
        <w:tc>
          <w:tcPr>
            <w:tcW w:w="737" w:type="dxa"/>
          </w:tcPr>
          <w:p w14:paraId="1926D767" w14:textId="77777777" w:rsidR="00175DF4" w:rsidRDefault="00175DF4">
            <w:pPr>
              <w:pStyle w:val="ConsPlusNormal"/>
              <w:jc w:val="center"/>
            </w:pPr>
            <w:r>
              <w:t>13</w:t>
            </w:r>
          </w:p>
        </w:tc>
        <w:tc>
          <w:tcPr>
            <w:tcW w:w="1840" w:type="dxa"/>
          </w:tcPr>
          <w:p w14:paraId="022244B7" w14:textId="77777777" w:rsidR="00175DF4" w:rsidRDefault="00175DF4">
            <w:pPr>
              <w:pStyle w:val="ConsPlusNormal"/>
              <w:jc w:val="center"/>
            </w:pPr>
            <w:r>
              <w:t>11.0.00.75200</w:t>
            </w:r>
          </w:p>
        </w:tc>
        <w:tc>
          <w:tcPr>
            <w:tcW w:w="794" w:type="dxa"/>
          </w:tcPr>
          <w:p w14:paraId="77B2E017" w14:textId="77777777" w:rsidR="00175DF4" w:rsidRDefault="00175DF4">
            <w:pPr>
              <w:pStyle w:val="ConsPlusNormal"/>
            </w:pPr>
          </w:p>
        </w:tc>
        <w:tc>
          <w:tcPr>
            <w:tcW w:w="1531" w:type="dxa"/>
          </w:tcPr>
          <w:p w14:paraId="244BDABB" w14:textId="77777777" w:rsidR="00175DF4" w:rsidRDefault="00175DF4">
            <w:pPr>
              <w:pStyle w:val="ConsPlusNormal"/>
              <w:jc w:val="center"/>
            </w:pPr>
            <w:r>
              <w:t>16</w:t>
            </w:r>
          </w:p>
        </w:tc>
        <w:tc>
          <w:tcPr>
            <w:tcW w:w="1701" w:type="dxa"/>
          </w:tcPr>
          <w:p w14:paraId="0D12F29B" w14:textId="77777777" w:rsidR="00175DF4" w:rsidRDefault="00175DF4">
            <w:pPr>
              <w:pStyle w:val="ConsPlusNormal"/>
              <w:jc w:val="center"/>
            </w:pPr>
            <w:r>
              <w:t>16</w:t>
            </w:r>
          </w:p>
        </w:tc>
        <w:tc>
          <w:tcPr>
            <w:tcW w:w="1587" w:type="dxa"/>
          </w:tcPr>
          <w:p w14:paraId="2AF1E067" w14:textId="77777777" w:rsidR="00175DF4" w:rsidRDefault="00175DF4">
            <w:pPr>
              <w:pStyle w:val="ConsPlusNormal"/>
            </w:pPr>
          </w:p>
        </w:tc>
        <w:tc>
          <w:tcPr>
            <w:tcW w:w="1361" w:type="dxa"/>
          </w:tcPr>
          <w:p w14:paraId="1C3A9CD2" w14:textId="77777777" w:rsidR="00175DF4" w:rsidRDefault="00175DF4">
            <w:pPr>
              <w:pStyle w:val="ConsPlusNormal"/>
            </w:pPr>
          </w:p>
        </w:tc>
      </w:tr>
      <w:tr w:rsidR="00175DF4" w14:paraId="0EC9AC98" w14:textId="77777777">
        <w:tc>
          <w:tcPr>
            <w:tcW w:w="3231" w:type="dxa"/>
          </w:tcPr>
          <w:p w14:paraId="5F6E81D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D78183B" w14:textId="77777777" w:rsidR="00175DF4" w:rsidRDefault="00175DF4">
            <w:pPr>
              <w:pStyle w:val="ConsPlusNormal"/>
              <w:jc w:val="center"/>
            </w:pPr>
            <w:r>
              <w:t>01</w:t>
            </w:r>
          </w:p>
        </w:tc>
        <w:tc>
          <w:tcPr>
            <w:tcW w:w="737" w:type="dxa"/>
          </w:tcPr>
          <w:p w14:paraId="73466453" w14:textId="77777777" w:rsidR="00175DF4" w:rsidRDefault="00175DF4">
            <w:pPr>
              <w:pStyle w:val="ConsPlusNormal"/>
              <w:jc w:val="center"/>
            </w:pPr>
            <w:r>
              <w:t>13</w:t>
            </w:r>
          </w:p>
        </w:tc>
        <w:tc>
          <w:tcPr>
            <w:tcW w:w="1840" w:type="dxa"/>
          </w:tcPr>
          <w:p w14:paraId="6E83BCA2" w14:textId="77777777" w:rsidR="00175DF4" w:rsidRDefault="00175DF4">
            <w:pPr>
              <w:pStyle w:val="ConsPlusNormal"/>
              <w:jc w:val="center"/>
            </w:pPr>
            <w:r>
              <w:t>11.0.00.75200</w:t>
            </w:r>
          </w:p>
        </w:tc>
        <w:tc>
          <w:tcPr>
            <w:tcW w:w="794" w:type="dxa"/>
          </w:tcPr>
          <w:p w14:paraId="4EE8960D" w14:textId="77777777" w:rsidR="00175DF4" w:rsidRDefault="00175DF4">
            <w:pPr>
              <w:pStyle w:val="ConsPlusNormal"/>
              <w:jc w:val="center"/>
            </w:pPr>
            <w:r>
              <w:t>200</w:t>
            </w:r>
          </w:p>
        </w:tc>
        <w:tc>
          <w:tcPr>
            <w:tcW w:w="1531" w:type="dxa"/>
          </w:tcPr>
          <w:p w14:paraId="4BD14CA9" w14:textId="77777777" w:rsidR="00175DF4" w:rsidRDefault="00175DF4">
            <w:pPr>
              <w:pStyle w:val="ConsPlusNormal"/>
              <w:jc w:val="center"/>
            </w:pPr>
            <w:r>
              <w:t>16</w:t>
            </w:r>
          </w:p>
        </w:tc>
        <w:tc>
          <w:tcPr>
            <w:tcW w:w="1701" w:type="dxa"/>
          </w:tcPr>
          <w:p w14:paraId="3776C45D" w14:textId="77777777" w:rsidR="00175DF4" w:rsidRDefault="00175DF4">
            <w:pPr>
              <w:pStyle w:val="ConsPlusNormal"/>
              <w:jc w:val="center"/>
            </w:pPr>
            <w:r>
              <w:t>16</w:t>
            </w:r>
          </w:p>
        </w:tc>
        <w:tc>
          <w:tcPr>
            <w:tcW w:w="1587" w:type="dxa"/>
          </w:tcPr>
          <w:p w14:paraId="6257FCE0" w14:textId="77777777" w:rsidR="00175DF4" w:rsidRDefault="00175DF4">
            <w:pPr>
              <w:pStyle w:val="ConsPlusNormal"/>
            </w:pPr>
          </w:p>
        </w:tc>
        <w:tc>
          <w:tcPr>
            <w:tcW w:w="1361" w:type="dxa"/>
          </w:tcPr>
          <w:p w14:paraId="648CF617" w14:textId="77777777" w:rsidR="00175DF4" w:rsidRDefault="00175DF4">
            <w:pPr>
              <w:pStyle w:val="ConsPlusNormal"/>
            </w:pPr>
          </w:p>
        </w:tc>
      </w:tr>
      <w:tr w:rsidR="00175DF4" w14:paraId="0C02AF8B" w14:textId="77777777">
        <w:tc>
          <w:tcPr>
            <w:tcW w:w="3231" w:type="dxa"/>
          </w:tcPr>
          <w:p w14:paraId="69EF0DB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2ED54A3" w14:textId="77777777" w:rsidR="00175DF4" w:rsidRDefault="00175DF4">
            <w:pPr>
              <w:pStyle w:val="ConsPlusNormal"/>
              <w:jc w:val="center"/>
            </w:pPr>
            <w:r>
              <w:t>01</w:t>
            </w:r>
          </w:p>
        </w:tc>
        <w:tc>
          <w:tcPr>
            <w:tcW w:w="737" w:type="dxa"/>
          </w:tcPr>
          <w:p w14:paraId="35D4A511" w14:textId="77777777" w:rsidR="00175DF4" w:rsidRDefault="00175DF4">
            <w:pPr>
              <w:pStyle w:val="ConsPlusNormal"/>
              <w:jc w:val="center"/>
            </w:pPr>
            <w:r>
              <w:t>13</w:t>
            </w:r>
          </w:p>
        </w:tc>
        <w:tc>
          <w:tcPr>
            <w:tcW w:w="1840" w:type="dxa"/>
          </w:tcPr>
          <w:p w14:paraId="39CD4B54" w14:textId="77777777" w:rsidR="00175DF4" w:rsidRDefault="00175DF4">
            <w:pPr>
              <w:pStyle w:val="ConsPlusNormal"/>
              <w:jc w:val="center"/>
            </w:pPr>
            <w:r>
              <w:t>11.0.00.75200</w:t>
            </w:r>
          </w:p>
        </w:tc>
        <w:tc>
          <w:tcPr>
            <w:tcW w:w="794" w:type="dxa"/>
          </w:tcPr>
          <w:p w14:paraId="13CF9A4E" w14:textId="77777777" w:rsidR="00175DF4" w:rsidRDefault="00175DF4">
            <w:pPr>
              <w:pStyle w:val="ConsPlusNormal"/>
              <w:jc w:val="center"/>
            </w:pPr>
            <w:r>
              <w:t>240</w:t>
            </w:r>
          </w:p>
        </w:tc>
        <w:tc>
          <w:tcPr>
            <w:tcW w:w="1531" w:type="dxa"/>
          </w:tcPr>
          <w:p w14:paraId="1E5F4C13" w14:textId="77777777" w:rsidR="00175DF4" w:rsidRDefault="00175DF4">
            <w:pPr>
              <w:pStyle w:val="ConsPlusNormal"/>
              <w:jc w:val="center"/>
            </w:pPr>
            <w:r>
              <w:t>16</w:t>
            </w:r>
          </w:p>
        </w:tc>
        <w:tc>
          <w:tcPr>
            <w:tcW w:w="1701" w:type="dxa"/>
          </w:tcPr>
          <w:p w14:paraId="48F62F0C" w14:textId="77777777" w:rsidR="00175DF4" w:rsidRDefault="00175DF4">
            <w:pPr>
              <w:pStyle w:val="ConsPlusNormal"/>
              <w:jc w:val="center"/>
            </w:pPr>
            <w:r>
              <w:t>16</w:t>
            </w:r>
          </w:p>
        </w:tc>
        <w:tc>
          <w:tcPr>
            <w:tcW w:w="1587" w:type="dxa"/>
          </w:tcPr>
          <w:p w14:paraId="2777B767" w14:textId="77777777" w:rsidR="00175DF4" w:rsidRDefault="00175DF4">
            <w:pPr>
              <w:pStyle w:val="ConsPlusNormal"/>
            </w:pPr>
          </w:p>
        </w:tc>
        <w:tc>
          <w:tcPr>
            <w:tcW w:w="1361" w:type="dxa"/>
          </w:tcPr>
          <w:p w14:paraId="36C3AE4E" w14:textId="77777777" w:rsidR="00175DF4" w:rsidRDefault="00175DF4">
            <w:pPr>
              <w:pStyle w:val="ConsPlusNormal"/>
            </w:pPr>
          </w:p>
        </w:tc>
      </w:tr>
      <w:tr w:rsidR="00175DF4" w14:paraId="23892564" w14:textId="77777777">
        <w:tc>
          <w:tcPr>
            <w:tcW w:w="3231" w:type="dxa"/>
          </w:tcPr>
          <w:p w14:paraId="5E152CBA" w14:textId="77777777" w:rsidR="00175DF4" w:rsidRDefault="00175DF4">
            <w:pPr>
              <w:pStyle w:val="ConsPlusNormal"/>
            </w:pPr>
            <w:r>
              <w:t>Муниципальная программа "Противодействие коррупции в городском округе Тольятти на 2022 - 2026 годы"</w:t>
            </w:r>
          </w:p>
        </w:tc>
        <w:tc>
          <w:tcPr>
            <w:tcW w:w="737" w:type="dxa"/>
          </w:tcPr>
          <w:p w14:paraId="6D61D57A" w14:textId="77777777" w:rsidR="00175DF4" w:rsidRDefault="00175DF4">
            <w:pPr>
              <w:pStyle w:val="ConsPlusNormal"/>
              <w:jc w:val="center"/>
            </w:pPr>
            <w:r>
              <w:t>01</w:t>
            </w:r>
          </w:p>
        </w:tc>
        <w:tc>
          <w:tcPr>
            <w:tcW w:w="737" w:type="dxa"/>
          </w:tcPr>
          <w:p w14:paraId="5D479777" w14:textId="77777777" w:rsidR="00175DF4" w:rsidRDefault="00175DF4">
            <w:pPr>
              <w:pStyle w:val="ConsPlusNormal"/>
              <w:jc w:val="center"/>
            </w:pPr>
            <w:r>
              <w:t>13</w:t>
            </w:r>
          </w:p>
        </w:tc>
        <w:tc>
          <w:tcPr>
            <w:tcW w:w="1840" w:type="dxa"/>
          </w:tcPr>
          <w:p w14:paraId="1E8A8AAC" w14:textId="77777777" w:rsidR="00175DF4" w:rsidRDefault="00175DF4">
            <w:pPr>
              <w:pStyle w:val="ConsPlusNormal"/>
              <w:jc w:val="center"/>
            </w:pPr>
            <w:r>
              <w:t>17.0.00.00000</w:t>
            </w:r>
          </w:p>
        </w:tc>
        <w:tc>
          <w:tcPr>
            <w:tcW w:w="794" w:type="dxa"/>
          </w:tcPr>
          <w:p w14:paraId="43F6A52D" w14:textId="77777777" w:rsidR="00175DF4" w:rsidRDefault="00175DF4">
            <w:pPr>
              <w:pStyle w:val="ConsPlusNormal"/>
            </w:pPr>
          </w:p>
        </w:tc>
        <w:tc>
          <w:tcPr>
            <w:tcW w:w="1531" w:type="dxa"/>
          </w:tcPr>
          <w:p w14:paraId="682B8E21" w14:textId="77777777" w:rsidR="00175DF4" w:rsidRDefault="00175DF4">
            <w:pPr>
              <w:pStyle w:val="ConsPlusNormal"/>
              <w:jc w:val="center"/>
            </w:pPr>
            <w:r>
              <w:t>181</w:t>
            </w:r>
          </w:p>
        </w:tc>
        <w:tc>
          <w:tcPr>
            <w:tcW w:w="1701" w:type="dxa"/>
          </w:tcPr>
          <w:p w14:paraId="69F87F92" w14:textId="77777777" w:rsidR="00175DF4" w:rsidRDefault="00175DF4">
            <w:pPr>
              <w:pStyle w:val="ConsPlusNormal"/>
            </w:pPr>
          </w:p>
        </w:tc>
        <w:tc>
          <w:tcPr>
            <w:tcW w:w="1587" w:type="dxa"/>
          </w:tcPr>
          <w:p w14:paraId="7D430057" w14:textId="77777777" w:rsidR="00175DF4" w:rsidRDefault="00175DF4">
            <w:pPr>
              <w:pStyle w:val="ConsPlusNormal"/>
            </w:pPr>
          </w:p>
        </w:tc>
        <w:tc>
          <w:tcPr>
            <w:tcW w:w="1361" w:type="dxa"/>
          </w:tcPr>
          <w:p w14:paraId="0E7116EC" w14:textId="77777777" w:rsidR="00175DF4" w:rsidRDefault="00175DF4">
            <w:pPr>
              <w:pStyle w:val="ConsPlusNormal"/>
            </w:pPr>
          </w:p>
        </w:tc>
      </w:tr>
      <w:tr w:rsidR="00175DF4" w14:paraId="471FF6C9" w14:textId="77777777">
        <w:tc>
          <w:tcPr>
            <w:tcW w:w="3231" w:type="dxa"/>
          </w:tcPr>
          <w:p w14:paraId="5F6C3602" w14:textId="77777777" w:rsidR="00175DF4" w:rsidRDefault="00175DF4">
            <w:pPr>
              <w:pStyle w:val="ConsPlusNormal"/>
            </w:pPr>
            <w:r>
              <w:t xml:space="preserve">Мероприятия в установленной </w:t>
            </w:r>
            <w:r>
              <w:lastRenderedPageBreak/>
              <w:t>сфере деятельности</w:t>
            </w:r>
          </w:p>
        </w:tc>
        <w:tc>
          <w:tcPr>
            <w:tcW w:w="737" w:type="dxa"/>
          </w:tcPr>
          <w:p w14:paraId="5560CBE8" w14:textId="77777777" w:rsidR="00175DF4" w:rsidRDefault="00175DF4">
            <w:pPr>
              <w:pStyle w:val="ConsPlusNormal"/>
              <w:jc w:val="center"/>
            </w:pPr>
            <w:r>
              <w:lastRenderedPageBreak/>
              <w:t>01</w:t>
            </w:r>
          </w:p>
        </w:tc>
        <w:tc>
          <w:tcPr>
            <w:tcW w:w="737" w:type="dxa"/>
          </w:tcPr>
          <w:p w14:paraId="7D7B73AC" w14:textId="77777777" w:rsidR="00175DF4" w:rsidRDefault="00175DF4">
            <w:pPr>
              <w:pStyle w:val="ConsPlusNormal"/>
              <w:jc w:val="center"/>
            </w:pPr>
            <w:r>
              <w:t>13</w:t>
            </w:r>
          </w:p>
        </w:tc>
        <w:tc>
          <w:tcPr>
            <w:tcW w:w="1840" w:type="dxa"/>
          </w:tcPr>
          <w:p w14:paraId="04117903" w14:textId="77777777" w:rsidR="00175DF4" w:rsidRDefault="00175DF4">
            <w:pPr>
              <w:pStyle w:val="ConsPlusNormal"/>
              <w:jc w:val="center"/>
            </w:pPr>
            <w:r>
              <w:t>17.0.00.04000</w:t>
            </w:r>
          </w:p>
        </w:tc>
        <w:tc>
          <w:tcPr>
            <w:tcW w:w="794" w:type="dxa"/>
          </w:tcPr>
          <w:p w14:paraId="2D5C0E61" w14:textId="77777777" w:rsidR="00175DF4" w:rsidRDefault="00175DF4">
            <w:pPr>
              <w:pStyle w:val="ConsPlusNormal"/>
            </w:pPr>
          </w:p>
        </w:tc>
        <w:tc>
          <w:tcPr>
            <w:tcW w:w="1531" w:type="dxa"/>
          </w:tcPr>
          <w:p w14:paraId="3FA0721C" w14:textId="77777777" w:rsidR="00175DF4" w:rsidRDefault="00175DF4">
            <w:pPr>
              <w:pStyle w:val="ConsPlusNormal"/>
              <w:jc w:val="center"/>
            </w:pPr>
            <w:r>
              <w:t>181</w:t>
            </w:r>
          </w:p>
        </w:tc>
        <w:tc>
          <w:tcPr>
            <w:tcW w:w="1701" w:type="dxa"/>
          </w:tcPr>
          <w:p w14:paraId="094671F8" w14:textId="77777777" w:rsidR="00175DF4" w:rsidRDefault="00175DF4">
            <w:pPr>
              <w:pStyle w:val="ConsPlusNormal"/>
            </w:pPr>
          </w:p>
        </w:tc>
        <w:tc>
          <w:tcPr>
            <w:tcW w:w="1587" w:type="dxa"/>
          </w:tcPr>
          <w:p w14:paraId="6E8EE9BE" w14:textId="77777777" w:rsidR="00175DF4" w:rsidRDefault="00175DF4">
            <w:pPr>
              <w:pStyle w:val="ConsPlusNormal"/>
            </w:pPr>
          </w:p>
        </w:tc>
        <w:tc>
          <w:tcPr>
            <w:tcW w:w="1361" w:type="dxa"/>
          </w:tcPr>
          <w:p w14:paraId="7BAA1621" w14:textId="77777777" w:rsidR="00175DF4" w:rsidRDefault="00175DF4">
            <w:pPr>
              <w:pStyle w:val="ConsPlusNormal"/>
            </w:pPr>
          </w:p>
        </w:tc>
      </w:tr>
      <w:tr w:rsidR="00175DF4" w14:paraId="3C27443C" w14:textId="77777777">
        <w:tc>
          <w:tcPr>
            <w:tcW w:w="3231" w:type="dxa"/>
          </w:tcPr>
          <w:p w14:paraId="304B4E2B" w14:textId="77777777" w:rsidR="00175DF4" w:rsidRDefault="00175DF4">
            <w:pPr>
              <w:pStyle w:val="ConsPlusNormal"/>
            </w:pPr>
            <w:r>
              <w:t>Мероприятия в сфере общегосударственного управления</w:t>
            </w:r>
          </w:p>
        </w:tc>
        <w:tc>
          <w:tcPr>
            <w:tcW w:w="737" w:type="dxa"/>
          </w:tcPr>
          <w:p w14:paraId="54029698" w14:textId="77777777" w:rsidR="00175DF4" w:rsidRDefault="00175DF4">
            <w:pPr>
              <w:pStyle w:val="ConsPlusNormal"/>
              <w:jc w:val="center"/>
            </w:pPr>
            <w:r>
              <w:t>01</w:t>
            </w:r>
          </w:p>
        </w:tc>
        <w:tc>
          <w:tcPr>
            <w:tcW w:w="737" w:type="dxa"/>
          </w:tcPr>
          <w:p w14:paraId="0258304C" w14:textId="77777777" w:rsidR="00175DF4" w:rsidRDefault="00175DF4">
            <w:pPr>
              <w:pStyle w:val="ConsPlusNormal"/>
              <w:jc w:val="center"/>
            </w:pPr>
            <w:r>
              <w:t>13</w:t>
            </w:r>
          </w:p>
        </w:tc>
        <w:tc>
          <w:tcPr>
            <w:tcW w:w="1840" w:type="dxa"/>
          </w:tcPr>
          <w:p w14:paraId="0C417661" w14:textId="77777777" w:rsidR="00175DF4" w:rsidRDefault="00175DF4">
            <w:pPr>
              <w:pStyle w:val="ConsPlusNormal"/>
              <w:jc w:val="center"/>
            </w:pPr>
            <w:r>
              <w:t>17.0.00.04040</w:t>
            </w:r>
          </w:p>
        </w:tc>
        <w:tc>
          <w:tcPr>
            <w:tcW w:w="794" w:type="dxa"/>
          </w:tcPr>
          <w:p w14:paraId="46672582" w14:textId="77777777" w:rsidR="00175DF4" w:rsidRDefault="00175DF4">
            <w:pPr>
              <w:pStyle w:val="ConsPlusNormal"/>
            </w:pPr>
          </w:p>
        </w:tc>
        <w:tc>
          <w:tcPr>
            <w:tcW w:w="1531" w:type="dxa"/>
          </w:tcPr>
          <w:p w14:paraId="7E16B485" w14:textId="77777777" w:rsidR="00175DF4" w:rsidRDefault="00175DF4">
            <w:pPr>
              <w:pStyle w:val="ConsPlusNormal"/>
              <w:jc w:val="center"/>
            </w:pPr>
            <w:r>
              <w:t>181</w:t>
            </w:r>
          </w:p>
        </w:tc>
        <w:tc>
          <w:tcPr>
            <w:tcW w:w="1701" w:type="dxa"/>
          </w:tcPr>
          <w:p w14:paraId="48184E19" w14:textId="77777777" w:rsidR="00175DF4" w:rsidRDefault="00175DF4">
            <w:pPr>
              <w:pStyle w:val="ConsPlusNormal"/>
            </w:pPr>
          </w:p>
        </w:tc>
        <w:tc>
          <w:tcPr>
            <w:tcW w:w="1587" w:type="dxa"/>
          </w:tcPr>
          <w:p w14:paraId="6778F19E" w14:textId="77777777" w:rsidR="00175DF4" w:rsidRDefault="00175DF4">
            <w:pPr>
              <w:pStyle w:val="ConsPlusNormal"/>
            </w:pPr>
          </w:p>
        </w:tc>
        <w:tc>
          <w:tcPr>
            <w:tcW w:w="1361" w:type="dxa"/>
          </w:tcPr>
          <w:p w14:paraId="25DA20C1" w14:textId="77777777" w:rsidR="00175DF4" w:rsidRDefault="00175DF4">
            <w:pPr>
              <w:pStyle w:val="ConsPlusNormal"/>
            </w:pPr>
          </w:p>
        </w:tc>
      </w:tr>
      <w:tr w:rsidR="00175DF4" w14:paraId="439C45CC" w14:textId="77777777">
        <w:tc>
          <w:tcPr>
            <w:tcW w:w="3231" w:type="dxa"/>
          </w:tcPr>
          <w:p w14:paraId="49718D8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44E9AA8" w14:textId="77777777" w:rsidR="00175DF4" w:rsidRDefault="00175DF4">
            <w:pPr>
              <w:pStyle w:val="ConsPlusNormal"/>
              <w:jc w:val="center"/>
            </w:pPr>
            <w:r>
              <w:t>01</w:t>
            </w:r>
          </w:p>
        </w:tc>
        <w:tc>
          <w:tcPr>
            <w:tcW w:w="737" w:type="dxa"/>
          </w:tcPr>
          <w:p w14:paraId="768FDE1E" w14:textId="77777777" w:rsidR="00175DF4" w:rsidRDefault="00175DF4">
            <w:pPr>
              <w:pStyle w:val="ConsPlusNormal"/>
              <w:jc w:val="center"/>
            </w:pPr>
            <w:r>
              <w:t>13</w:t>
            </w:r>
          </w:p>
        </w:tc>
        <w:tc>
          <w:tcPr>
            <w:tcW w:w="1840" w:type="dxa"/>
          </w:tcPr>
          <w:p w14:paraId="084922DB" w14:textId="77777777" w:rsidR="00175DF4" w:rsidRDefault="00175DF4">
            <w:pPr>
              <w:pStyle w:val="ConsPlusNormal"/>
              <w:jc w:val="center"/>
            </w:pPr>
            <w:r>
              <w:t>17.0.00.04040</w:t>
            </w:r>
          </w:p>
        </w:tc>
        <w:tc>
          <w:tcPr>
            <w:tcW w:w="794" w:type="dxa"/>
          </w:tcPr>
          <w:p w14:paraId="78CAEC12" w14:textId="77777777" w:rsidR="00175DF4" w:rsidRDefault="00175DF4">
            <w:pPr>
              <w:pStyle w:val="ConsPlusNormal"/>
              <w:jc w:val="center"/>
            </w:pPr>
            <w:r>
              <w:t>200</w:t>
            </w:r>
          </w:p>
        </w:tc>
        <w:tc>
          <w:tcPr>
            <w:tcW w:w="1531" w:type="dxa"/>
          </w:tcPr>
          <w:p w14:paraId="1BCF5771" w14:textId="77777777" w:rsidR="00175DF4" w:rsidRDefault="00175DF4">
            <w:pPr>
              <w:pStyle w:val="ConsPlusNormal"/>
              <w:jc w:val="center"/>
            </w:pPr>
            <w:r>
              <w:t>181</w:t>
            </w:r>
          </w:p>
        </w:tc>
        <w:tc>
          <w:tcPr>
            <w:tcW w:w="1701" w:type="dxa"/>
          </w:tcPr>
          <w:p w14:paraId="7C5A48EA" w14:textId="77777777" w:rsidR="00175DF4" w:rsidRDefault="00175DF4">
            <w:pPr>
              <w:pStyle w:val="ConsPlusNormal"/>
            </w:pPr>
          </w:p>
        </w:tc>
        <w:tc>
          <w:tcPr>
            <w:tcW w:w="1587" w:type="dxa"/>
          </w:tcPr>
          <w:p w14:paraId="2EAC220F" w14:textId="77777777" w:rsidR="00175DF4" w:rsidRDefault="00175DF4">
            <w:pPr>
              <w:pStyle w:val="ConsPlusNormal"/>
            </w:pPr>
          </w:p>
        </w:tc>
        <w:tc>
          <w:tcPr>
            <w:tcW w:w="1361" w:type="dxa"/>
          </w:tcPr>
          <w:p w14:paraId="1CA36667" w14:textId="77777777" w:rsidR="00175DF4" w:rsidRDefault="00175DF4">
            <w:pPr>
              <w:pStyle w:val="ConsPlusNormal"/>
            </w:pPr>
          </w:p>
        </w:tc>
      </w:tr>
      <w:tr w:rsidR="00175DF4" w14:paraId="57F7E01F" w14:textId="77777777">
        <w:tc>
          <w:tcPr>
            <w:tcW w:w="3231" w:type="dxa"/>
          </w:tcPr>
          <w:p w14:paraId="5D2E8EC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E28692B" w14:textId="77777777" w:rsidR="00175DF4" w:rsidRDefault="00175DF4">
            <w:pPr>
              <w:pStyle w:val="ConsPlusNormal"/>
              <w:jc w:val="center"/>
            </w:pPr>
            <w:r>
              <w:t>01</w:t>
            </w:r>
          </w:p>
        </w:tc>
        <w:tc>
          <w:tcPr>
            <w:tcW w:w="737" w:type="dxa"/>
          </w:tcPr>
          <w:p w14:paraId="4F5780A5" w14:textId="77777777" w:rsidR="00175DF4" w:rsidRDefault="00175DF4">
            <w:pPr>
              <w:pStyle w:val="ConsPlusNormal"/>
              <w:jc w:val="center"/>
            </w:pPr>
            <w:r>
              <w:t>13</w:t>
            </w:r>
          </w:p>
        </w:tc>
        <w:tc>
          <w:tcPr>
            <w:tcW w:w="1840" w:type="dxa"/>
          </w:tcPr>
          <w:p w14:paraId="6AEF149A" w14:textId="77777777" w:rsidR="00175DF4" w:rsidRDefault="00175DF4">
            <w:pPr>
              <w:pStyle w:val="ConsPlusNormal"/>
              <w:jc w:val="center"/>
            </w:pPr>
            <w:r>
              <w:t>17.0.00.04040</w:t>
            </w:r>
          </w:p>
        </w:tc>
        <w:tc>
          <w:tcPr>
            <w:tcW w:w="794" w:type="dxa"/>
          </w:tcPr>
          <w:p w14:paraId="70F64FE7" w14:textId="77777777" w:rsidR="00175DF4" w:rsidRDefault="00175DF4">
            <w:pPr>
              <w:pStyle w:val="ConsPlusNormal"/>
              <w:jc w:val="center"/>
            </w:pPr>
            <w:r>
              <w:t>240</w:t>
            </w:r>
          </w:p>
        </w:tc>
        <w:tc>
          <w:tcPr>
            <w:tcW w:w="1531" w:type="dxa"/>
          </w:tcPr>
          <w:p w14:paraId="346449C7" w14:textId="77777777" w:rsidR="00175DF4" w:rsidRDefault="00175DF4">
            <w:pPr>
              <w:pStyle w:val="ConsPlusNormal"/>
              <w:jc w:val="center"/>
            </w:pPr>
            <w:r>
              <w:t>181</w:t>
            </w:r>
          </w:p>
        </w:tc>
        <w:tc>
          <w:tcPr>
            <w:tcW w:w="1701" w:type="dxa"/>
          </w:tcPr>
          <w:p w14:paraId="066F30B0" w14:textId="77777777" w:rsidR="00175DF4" w:rsidRDefault="00175DF4">
            <w:pPr>
              <w:pStyle w:val="ConsPlusNormal"/>
            </w:pPr>
          </w:p>
        </w:tc>
        <w:tc>
          <w:tcPr>
            <w:tcW w:w="1587" w:type="dxa"/>
          </w:tcPr>
          <w:p w14:paraId="72AB77CC" w14:textId="77777777" w:rsidR="00175DF4" w:rsidRDefault="00175DF4">
            <w:pPr>
              <w:pStyle w:val="ConsPlusNormal"/>
            </w:pPr>
          </w:p>
        </w:tc>
        <w:tc>
          <w:tcPr>
            <w:tcW w:w="1361" w:type="dxa"/>
          </w:tcPr>
          <w:p w14:paraId="371FBF3A" w14:textId="77777777" w:rsidR="00175DF4" w:rsidRDefault="00175DF4">
            <w:pPr>
              <w:pStyle w:val="ConsPlusNormal"/>
            </w:pPr>
          </w:p>
        </w:tc>
      </w:tr>
      <w:tr w:rsidR="00175DF4" w14:paraId="79D9C002" w14:textId="77777777">
        <w:tc>
          <w:tcPr>
            <w:tcW w:w="3231" w:type="dxa"/>
          </w:tcPr>
          <w:p w14:paraId="5B5DED1C"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37" w:type="dxa"/>
          </w:tcPr>
          <w:p w14:paraId="3D5E41EF" w14:textId="77777777" w:rsidR="00175DF4" w:rsidRDefault="00175DF4">
            <w:pPr>
              <w:pStyle w:val="ConsPlusNormal"/>
              <w:jc w:val="center"/>
            </w:pPr>
            <w:r>
              <w:t>01</w:t>
            </w:r>
          </w:p>
        </w:tc>
        <w:tc>
          <w:tcPr>
            <w:tcW w:w="737" w:type="dxa"/>
          </w:tcPr>
          <w:p w14:paraId="641443D7" w14:textId="77777777" w:rsidR="00175DF4" w:rsidRDefault="00175DF4">
            <w:pPr>
              <w:pStyle w:val="ConsPlusNormal"/>
              <w:jc w:val="center"/>
            </w:pPr>
            <w:r>
              <w:t>13</w:t>
            </w:r>
          </w:p>
        </w:tc>
        <w:tc>
          <w:tcPr>
            <w:tcW w:w="1840" w:type="dxa"/>
          </w:tcPr>
          <w:p w14:paraId="787B7D06" w14:textId="77777777" w:rsidR="00175DF4" w:rsidRDefault="00175DF4">
            <w:pPr>
              <w:pStyle w:val="ConsPlusNormal"/>
              <w:jc w:val="center"/>
            </w:pPr>
            <w:r>
              <w:t>22.0.00.00000</w:t>
            </w:r>
          </w:p>
        </w:tc>
        <w:tc>
          <w:tcPr>
            <w:tcW w:w="794" w:type="dxa"/>
          </w:tcPr>
          <w:p w14:paraId="34783AED" w14:textId="77777777" w:rsidR="00175DF4" w:rsidRDefault="00175DF4">
            <w:pPr>
              <w:pStyle w:val="ConsPlusNormal"/>
            </w:pPr>
          </w:p>
        </w:tc>
        <w:tc>
          <w:tcPr>
            <w:tcW w:w="1531" w:type="dxa"/>
          </w:tcPr>
          <w:p w14:paraId="037977BC" w14:textId="77777777" w:rsidR="00175DF4" w:rsidRDefault="00175DF4">
            <w:pPr>
              <w:pStyle w:val="ConsPlusNormal"/>
              <w:jc w:val="center"/>
            </w:pPr>
            <w:r>
              <w:t>350 261</w:t>
            </w:r>
          </w:p>
        </w:tc>
        <w:tc>
          <w:tcPr>
            <w:tcW w:w="1701" w:type="dxa"/>
          </w:tcPr>
          <w:p w14:paraId="65F30E68" w14:textId="77777777" w:rsidR="00175DF4" w:rsidRDefault="00175DF4">
            <w:pPr>
              <w:pStyle w:val="ConsPlusNormal"/>
              <w:jc w:val="center"/>
            </w:pPr>
            <w:r>
              <w:t>1 650</w:t>
            </w:r>
          </w:p>
        </w:tc>
        <w:tc>
          <w:tcPr>
            <w:tcW w:w="1587" w:type="dxa"/>
          </w:tcPr>
          <w:p w14:paraId="387CA4F1" w14:textId="77777777" w:rsidR="00175DF4" w:rsidRDefault="00175DF4">
            <w:pPr>
              <w:pStyle w:val="ConsPlusNormal"/>
              <w:jc w:val="center"/>
            </w:pPr>
            <w:r>
              <w:t>346 682</w:t>
            </w:r>
          </w:p>
        </w:tc>
        <w:tc>
          <w:tcPr>
            <w:tcW w:w="1361" w:type="dxa"/>
          </w:tcPr>
          <w:p w14:paraId="20D08061" w14:textId="77777777" w:rsidR="00175DF4" w:rsidRDefault="00175DF4">
            <w:pPr>
              <w:pStyle w:val="ConsPlusNormal"/>
              <w:jc w:val="center"/>
            </w:pPr>
            <w:r>
              <w:t>1 650</w:t>
            </w:r>
          </w:p>
        </w:tc>
      </w:tr>
      <w:tr w:rsidR="00175DF4" w14:paraId="432AC51E" w14:textId="77777777">
        <w:tc>
          <w:tcPr>
            <w:tcW w:w="3231" w:type="dxa"/>
          </w:tcPr>
          <w:p w14:paraId="31A80477" w14:textId="77777777" w:rsidR="00175DF4" w:rsidRDefault="00175DF4">
            <w:pPr>
              <w:pStyle w:val="ConsPlusNormal"/>
            </w:pPr>
            <w:r>
              <w:t>Мероприятия в установленной сфере деятельности</w:t>
            </w:r>
          </w:p>
        </w:tc>
        <w:tc>
          <w:tcPr>
            <w:tcW w:w="737" w:type="dxa"/>
          </w:tcPr>
          <w:p w14:paraId="15C006E6" w14:textId="77777777" w:rsidR="00175DF4" w:rsidRDefault="00175DF4">
            <w:pPr>
              <w:pStyle w:val="ConsPlusNormal"/>
              <w:jc w:val="center"/>
            </w:pPr>
            <w:r>
              <w:t>01</w:t>
            </w:r>
          </w:p>
        </w:tc>
        <w:tc>
          <w:tcPr>
            <w:tcW w:w="737" w:type="dxa"/>
          </w:tcPr>
          <w:p w14:paraId="02D56BD7" w14:textId="77777777" w:rsidR="00175DF4" w:rsidRDefault="00175DF4">
            <w:pPr>
              <w:pStyle w:val="ConsPlusNormal"/>
              <w:jc w:val="center"/>
            </w:pPr>
            <w:r>
              <w:t>13</w:t>
            </w:r>
          </w:p>
        </w:tc>
        <w:tc>
          <w:tcPr>
            <w:tcW w:w="1840" w:type="dxa"/>
          </w:tcPr>
          <w:p w14:paraId="5096D91E" w14:textId="77777777" w:rsidR="00175DF4" w:rsidRDefault="00175DF4">
            <w:pPr>
              <w:pStyle w:val="ConsPlusNormal"/>
              <w:jc w:val="center"/>
            </w:pPr>
            <w:r>
              <w:t>22.0.00.04000</w:t>
            </w:r>
          </w:p>
        </w:tc>
        <w:tc>
          <w:tcPr>
            <w:tcW w:w="794" w:type="dxa"/>
          </w:tcPr>
          <w:p w14:paraId="46142EB7" w14:textId="77777777" w:rsidR="00175DF4" w:rsidRDefault="00175DF4">
            <w:pPr>
              <w:pStyle w:val="ConsPlusNormal"/>
            </w:pPr>
          </w:p>
        </w:tc>
        <w:tc>
          <w:tcPr>
            <w:tcW w:w="1531" w:type="dxa"/>
          </w:tcPr>
          <w:p w14:paraId="0F50F2A8" w14:textId="77777777" w:rsidR="00175DF4" w:rsidRDefault="00175DF4">
            <w:pPr>
              <w:pStyle w:val="ConsPlusNormal"/>
              <w:jc w:val="center"/>
            </w:pPr>
            <w:r>
              <w:t>21 435</w:t>
            </w:r>
          </w:p>
        </w:tc>
        <w:tc>
          <w:tcPr>
            <w:tcW w:w="1701" w:type="dxa"/>
          </w:tcPr>
          <w:p w14:paraId="2F79D825" w14:textId="77777777" w:rsidR="00175DF4" w:rsidRDefault="00175DF4">
            <w:pPr>
              <w:pStyle w:val="ConsPlusNormal"/>
            </w:pPr>
          </w:p>
        </w:tc>
        <w:tc>
          <w:tcPr>
            <w:tcW w:w="1587" w:type="dxa"/>
          </w:tcPr>
          <w:p w14:paraId="7065D75C" w14:textId="77777777" w:rsidR="00175DF4" w:rsidRDefault="00175DF4">
            <w:pPr>
              <w:pStyle w:val="ConsPlusNormal"/>
              <w:jc w:val="center"/>
            </w:pPr>
            <w:r>
              <w:t>22 108</w:t>
            </w:r>
          </w:p>
        </w:tc>
        <w:tc>
          <w:tcPr>
            <w:tcW w:w="1361" w:type="dxa"/>
          </w:tcPr>
          <w:p w14:paraId="0E03CF0C" w14:textId="77777777" w:rsidR="00175DF4" w:rsidRDefault="00175DF4">
            <w:pPr>
              <w:pStyle w:val="ConsPlusNormal"/>
            </w:pPr>
          </w:p>
        </w:tc>
      </w:tr>
      <w:tr w:rsidR="00175DF4" w14:paraId="76E89C1C" w14:textId="77777777">
        <w:tc>
          <w:tcPr>
            <w:tcW w:w="3231" w:type="dxa"/>
          </w:tcPr>
          <w:p w14:paraId="5AD8EDDB" w14:textId="77777777" w:rsidR="00175DF4" w:rsidRDefault="00175DF4">
            <w:pPr>
              <w:pStyle w:val="ConsPlusNormal"/>
            </w:pPr>
            <w:r>
              <w:t>Мероприятия в сфере общегосударственного управления</w:t>
            </w:r>
          </w:p>
        </w:tc>
        <w:tc>
          <w:tcPr>
            <w:tcW w:w="737" w:type="dxa"/>
          </w:tcPr>
          <w:p w14:paraId="4F29E238" w14:textId="77777777" w:rsidR="00175DF4" w:rsidRDefault="00175DF4">
            <w:pPr>
              <w:pStyle w:val="ConsPlusNormal"/>
              <w:jc w:val="center"/>
            </w:pPr>
            <w:r>
              <w:t>01</w:t>
            </w:r>
          </w:p>
        </w:tc>
        <w:tc>
          <w:tcPr>
            <w:tcW w:w="737" w:type="dxa"/>
          </w:tcPr>
          <w:p w14:paraId="14D85B42" w14:textId="77777777" w:rsidR="00175DF4" w:rsidRDefault="00175DF4">
            <w:pPr>
              <w:pStyle w:val="ConsPlusNormal"/>
              <w:jc w:val="center"/>
            </w:pPr>
            <w:r>
              <w:t>13</w:t>
            </w:r>
          </w:p>
        </w:tc>
        <w:tc>
          <w:tcPr>
            <w:tcW w:w="1840" w:type="dxa"/>
          </w:tcPr>
          <w:p w14:paraId="4B31AF71" w14:textId="77777777" w:rsidR="00175DF4" w:rsidRDefault="00175DF4">
            <w:pPr>
              <w:pStyle w:val="ConsPlusNormal"/>
              <w:jc w:val="center"/>
            </w:pPr>
            <w:r>
              <w:t>22.0.00.04040</w:t>
            </w:r>
          </w:p>
        </w:tc>
        <w:tc>
          <w:tcPr>
            <w:tcW w:w="794" w:type="dxa"/>
          </w:tcPr>
          <w:p w14:paraId="4C24724B" w14:textId="77777777" w:rsidR="00175DF4" w:rsidRDefault="00175DF4">
            <w:pPr>
              <w:pStyle w:val="ConsPlusNormal"/>
            </w:pPr>
          </w:p>
        </w:tc>
        <w:tc>
          <w:tcPr>
            <w:tcW w:w="1531" w:type="dxa"/>
          </w:tcPr>
          <w:p w14:paraId="2D4184D5" w14:textId="77777777" w:rsidR="00175DF4" w:rsidRDefault="00175DF4">
            <w:pPr>
              <w:pStyle w:val="ConsPlusNormal"/>
              <w:jc w:val="center"/>
            </w:pPr>
            <w:r>
              <w:t>12 660</w:t>
            </w:r>
          </w:p>
        </w:tc>
        <w:tc>
          <w:tcPr>
            <w:tcW w:w="1701" w:type="dxa"/>
          </w:tcPr>
          <w:p w14:paraId="4591B433" w14:textId="77777777" w:rsidR="00175DF4" w:rsidRDefault="00175DF4">
            <w:pPr>
              <w:pStyle w:val="ConsPlusNormal"/>
            </w:pPr>
          </w:p>
        </w:tc>
        <w:tc>
          <w:tcPr>
            <w:tcW w:w="1587" w:type="dxa"/>
          </w:tcPr>
          <w:p w14:paraId="01BAD3AF" w14:textId="77777777" w:rsidR="00175DF4" w:rsidRDefault="00175DF4">
            <w:pPr>
              <w:pStyle w:val="ConsPlusNormal"/>
              <w:jc w:val="center"/>
            </w:pPr>
            <w:r>
              <w:t>12 705</w:t>
            </w:r>
          </w:p>
        </w:tc>
        <w:tc>
          <w:tcPr>
            <w:tcW w:w="1361" w:type="dxa"/>
          </w:tcPr>
          <w:p w14:paraId="77579B2A" w14:textId="77777777" w:rsidR="00175DF4" w:rsidRDefault="00175DF4">
            <w:pPr>
              <w:pStyle w:val="ConsPlusNormal"/>
            </w:pPr>
          </w:p>
        </w:tc>
      </w:tr>
      <w:tr w:rsidR="00175DF4" w14:paraId="6A3EE96D" w14:textId="77777777">
        <w:tc>
          <w:tcPr>
            <w:tcW w:w="3231" w:type="dxa"/>
          </w:tcPr>
          <w:p w14:paraId="54B9C6B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608837C" w14:textId="77777777" w:rsidR="00175DF4" w:rsidRDefault="00175DF4">
            <w:pPr>
              <w:pStyle w:val="ConsPlusNormal"/>
              <w:jc w:val="center"/>
            </w:pPr>
            <w:r>
              <w:t>01</w:t>
            </w:r>
          </w:p>
        </w:tc>
        <w:tc>
          <w:tcPr>
            <w:tcW w:w="737" w:type="dxa"/>
          </w:tcPr>
          <w:p w14:paraId="3FA930AC" w14:textId="77777777" w:rsidR="00175DF4" w:rsidRDefault="00175DF4">
            <w:pPr>
              <w:pStyle w:val="ConsPlusNormal"/>
              <w:jc w:val="center"/>
            </w:pPr>
            <w:r>
              <w:t>13</w:t>
            </w:r>
          </w:p>
        </w:tc>
        <w:tc>
          <w:tcPr>
            <w:tcW w:w="1840" w:type="dxa"/>
          </w:tcPr>
          <w:p w14:paraId="58BCFD71" w14:textId="77777777" w:rsidR="00175DF4" w:rsidRDefault="00175DF4">
            <w:pPr>
              <w:pStyle w:val="ConsPlusNormal"/>
              <w:jc w:val="center"/>
            </w:pPr>
            <w:r>
              <w:t>22.0.00.04040</w:t>
            </w:r>
          </w:p>
        </w:tc>
        <w:tc>
          <w:tcPr>
            <w:tcW w:w="794" w:type="dxa"/>
          </w:tcPr>
          <w:p w14:paraId="6553B26A" w14:textId="77777777" w:rsidR="00175DF4" w:rsidRDefault="00175DF4">
            <w:pPr>
              <w:pStyle w:val="ConsPlusNormal"/>
              <w:jc w:val="center"/>
            </w:pPr>
            <w:r>
              <w:t>200</w:t>
            </w:r>
          </w:p>
        </w:tc>
        <w:tc>
          <w:tcPr>
            <w:tcW w:w="1531" w:type="dxa"/>
          </w:tcPr>
          <w:p w14:paraId="56F06898" w14:textId="77777777" w:rsidR="00175DF4" w:rsidRDefault="00175DF4">
            <w:pPr>
              <w:pStyle w:val="ConsPlusNormal"/>
              <w:jc w:val="center"/>
            </w:pPr>
            <w:r>
              <w:t>3 708</w:t>
            </w:r>
          </w:p>
        </w:tc>
        <w:tc>
          <w:tcPr>
            <w:tcW w:w="1701" w:type="dxa"/>
          </w:tcPr>
          <w:p w14:paraId="5FE9721F" w14:textId="77777777" w:rsidR="00175DF4" w:rsidRDefault="00175DF4">
            <w:pPr>
              <w:pStyle w:val="ConsPlusNormal"/>
            </w:pPr>
          </w:p>
        </w:tc>
        <w:tc>
          <w:tcPr>
            <w:tcW w:w="1587" w:type="dxa"/>
          </w:tcPr>
          <w:p w14:paraId="19CC067A" w14:textId="77777777" w:rsidR="00175DF4" w:rsidRDefault="00175DF4">
            <w:pPr>
              <w:pStyle w:val="ConsPlusNormal"/>
              <w:jc w:val="center"/>
            </w:pPr>
            <w:r>
              <w:t>3 753</w:t>
            </w:r>
          </w:p>
        </w:tc>
        <w:tc>
          <w:tcPr>
            <w:tcW w:w="1361" w:type="dxa"/>
          </w:tcPr>
          <w:p w14:paraId="4321296C" w14:textId="77777777" w:rsidR="00175DF4" w:rsidRDefault="00175DF4">
            <w:pPr>
              <w:pStyle w:val="ConsPlusNormal"/>
            </w:pPr>
          </w:p>
        </w:tc>
      </w:tr>
      <w:tr w:rsidR="00175DF4" w14:paraId="63656802" w14:textId="77777777">
        <w:tc>
          <w:tcPr>
            <w:tcW w:w="3231" w:type="dxa"/>
          </w:tcPr>
          <w:p w14:paraId="0A8DE899" w14:textId="77777777" w:rsidR="00175DF4" w:rsidRDefault="00175DF4">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737" w:type="dxa"/>
          </w:tcPr>
          <w:p w14:paraId="0120DB93" w14:textId="77777777" w:rsidR="00175DF4" w:rsidRDefault="00175DF4">
            <w:pPr>
              <w:pStyle w:val="ConsPlusNormal"/>
              <w:jc w:val="center"/>
            </w:pPr>
            <w:r>
              <w:lastRenderedPageBreak/>
              <w:t>01</w:t>
            </w:r>
          </w:p>
        </w:tc>
        <w:tc>
          <w:tcPr>
            <w:tcW w:w="737" w:type="dxa"/>
          </w:tcPr>
          <w:p w14:paraId="64944D66" w14:textId="77777777" w:rsidR="00175DF4" w:rsidRDefault="00175DF4">
            <w:pPr>
              <w:pStyle w:val="ConsPlusNormal"/>
              <w:jc w:val="center"/>
            </w:pPr>
            <w:r>
              <w:t>13</w:t>
            </w:r>
          </w:p>
        </w:tc>
        <w:tc>
          <w:tcPr>
            <w:tcW w:w="1840" w:type="dxa"/>
          </w:tcPr>
          <w:p w14:paraId="286A2856" w14:textId="77777777" w:rsidR="00175DF4" w:rsidRDefault="00175DF4">
            <w:pPr>
              <w:pStyle w:val="ConsPlusNormal"/>
              <w:jc w:val="center"/>
            </w:pPr>
            <w:r>
              <w:t>22.0.00.04040</w:t>
            </w:r>
          </w:p>
        </w:tc>
        <w:tc>
          <w:tcPr>
            <w:tcW w:w="794" w:type="dxa"/>
          </w:tcPr>
          <w:p w14:paraId="0B9A27DD" w14:textId="77777777" w:rsidR="00175DF4" w:rsidRDefault="00175DF4">
            <w:pPr>
              <w:pStyle w:val="ConsPlusNormal"/>
              <w:jc w:val="center"/>
            </w:pPr>
            <w:r>
              <w:t>240</w:t>
            </w:r>
          </w:p>
        </w:tc>
        <w:tc>
          <w:tcPr>
            <w:tcW w:w="1531" w:type="dxa"/>
          </w:tcPr>
          <w:p w14:paraId="33F7FABD" w14:textId="77777777" w:rsidR="00175DF4" w:rsidRDefault="00175DF4">
            <w:pPr>
              <w:pStyle w:val="ConsPlusNormal"/>
              <w:jc w:val="center"/>
            </w:pPr>
            <w:r>
              <w:t>3 708</w:t>
            </w:r>
          </w:p>
        </w:tc>
        <w:tc>
          <w:tcPr>
            <w:tcW w:w="1701" w:type="dxa"/>
          </w:tcPr>
          <w:p w14:paraId="4B5AFA01" w14:textId="77777777" w:rsidR="00175DF4" w:rsidRDefault="00175DF4">
            <w:pPr>
              <w:pStyle w:val="ConsPlusNormal"/>
            </w:pPr>
          </w:p>
        </w:tc>
        <w:tc>
          <w:tcPr>
            <w:tcW w:w="1587" w:type="dxa"/>
          </w:tcPr>
          <w:p w14:paraId="7C35CDEE" w14:textId="77777777" w:rsidR="00175DF4" w:rsidRDefault="00175DF4">
            <w:pPr>
              <w:pStyle w:val="ConsPlusNormal"/>
              <w:jc w:val="center"/>
            </w:pPr>
            <w:r>
              <w:t>3 753</w:t>
            </w:r>
          </w:p>
        </w:tc>
        <w:tc>
          <w:tcPr>
            <w:tcW w:w="1361" w:type="dxa"/>
          </w:tcPr>
          <w:p w14:paraId="372A0DEF" w14:textId="77777777" w:rsidR="00175DF4" w:rsidRDefault="00175DF4">
            <w:pPr>
              <w:pStyle w:val="ConsPlusNormal"/>
            </w:pPr>
          </w:p>
        </w:tc>
      </w:tr>
      <w:tr w:rsidR="00175DF4" w14:paraId="7365B3EB" w14:textId="77777777">
        <w:tc>
          <w:tcPr>
            <w:tcW w:w="3231" w:type="dxa"/>
          </w:tcPr>
          <w:p w14:paraId="4453FAEE" w14:textId="77777777" w:rsidR="00175DF4" w:rsidRDefault="00175DF4">
            <w:pPr>
              <w:pStyle w:val="ConsPlusNormal"/>
            </w:pPr>
            <w:r>
              <w:t>Социальное обеспечение и иные выплаты населению</w:t>
            </w:r>
          </w:p>
        </w:tc>
        <w:tc>
          <w:tcPr>
            <w:tcW w:w="737" w:type="dxa"/>
          </w:tcPr>
          <w:p w14:paraId="64CE4D02" w14:textId="77777777" w:rsidR="00175DF4" w:rsidRDefault="00175DF4">
            <w:pPr>
              <w:pStyle w:val="ConsPlusNormal"/>
              <w:jc w:val="center"/>
            </w:pPr>
            <w:r>
              <w:t>01</w:t>
            </w:r>
          </w:p>
        </w:tc>
        <w:tc>
          <w:tcPr>
            <w:tcW w:w="737" w:type="dxa"/>
          </w:tcPr>
          <w:p w14:paraId="596D29AE" w14:textId="77777777" w:rsidR="00175DF4" w:rsidRDefault="00175DF4">
            <w:pPr>
              <w:pStyle w:val="ConsPlusNormal"/>
              <w:jc w:val="center"/>
            </w:pPr>
            <w:r>
              <w:t>13</w:t>
            </w:r>
          </w:p>
        </w:tc>
        <w:tc>
          <w:tcPr>
            <w:tcW w:w="1840" w:type="dxa"/>
          </w:tcPr>
          <w:p w14:paraId="4BE4DDE3" w14:textId="77777777" w:rsidR="00175DF4" w:rsidRDefault="00175DF4">
            <w:pPr>
              <w:pStyle w:val="ConsPlusNormal"/>
              <w:jc w:val="center"/>
            </w:pPr>
            <w:r>
              <w:t>22.0.00.04040</w:t>
            </w:r>
          </w:p>
        </w:tc>
        <w:tc>
          <w:tcPr>
            <w:tcW w:w="794" w:type="dxa"/>
          </w:tcPr>
          <w:p w14:paraId="262139F7" w14:textId="77777777" w:rsidR="00175DF4" w:rsidRDefault="00175DF4">
            <w:pPr>
              <w:pStyle w:val="ConsPlusNormal"/>
              <w:jc w:val="center"/>
            </w:pPr>
            <w:r>
              <w:t>300</w:t>
            </w:r>
          </w:p>
        </w:tc>
        <w:tc>
          <w:tcPr>
            <w:tcW w:w="1531" w:type="dxa"/>
          </w:tcPr>
          <w:p w14:paraId="63B96CCE" w14:textId="77777777" w:rsidR="00175DF4" w:rsidRDefault="00175DF4">
            <w:pPr>
              <w:pStyle w:val="ConsPlusNormal"/>
              <w:jc w:val="center"/>
            </w:pPr>
            <w:r>
              <w:t>115</w:t>
            </w:r>
          </w:p>
        </w:tc>
        <w:tc>
          <w:tcPr>
            <w:tcW w:w="1701" w:type="dxa"/>
          </w:tcPr>
          <w:p w14:paraId="5B8FFDE4" w14:textId="77777777" w:rsidR="00175DF4" w:rsidRDefault="00175DF4">
            <w:pPr>
              <w:pStyle w:val="ConsPlusNormal"/>
            </w:pPr>
          </w:p>
        </w:tc>
        <w:tc>
          <w:tcPr>
            <w:tcW w:w="1587" w:type="dxa"/>
          </w:tcPr>
          <w:p w14:paraId="3E0BF29D" w14:textId="77777777" w:rsidR="00175DF4" w:rsidRDefault="00175DF4">
            <w:pPr>
              <w:pStyle w:val="ConsPlusNormal"/>
              <w:jc w:val="center"/>
            </w:pPr>
            <w:r>
              <w:t>115</w:t>
            </w:r>
          </w:p>
        </w:tc>
        <w:tc>
          <w:tcPr>
            <w:tcW w:w="1361" w:type="dxa"/>
          </w:tcPr>
          <w:p w14:paraId="6B674241" w14:textId="77777777" w:rsidR="00175DF4" w:rsidRDefault="00175DF4">
            <w:pPr>
              <w:pStyle w:val="ConsPlusNormal"/>
            </w:pPr>
          </w:p>
        </w:tc>
      </w:tr>
      <w:tr w:rsidR="00175DF4" w14:paraId="6C46844B" w14:textId="77777777">
        <w:tc>
          <w:tcPr>
            <w:tcW w:w="3231" w:type="dxa"/>
          </w:tcPr>
          <w:p w14:paraId="1FB42566" w14:textId="77777777" w:rsidR="00175DF4" w:rsidRDefault="00175DF4">
            <w:pPr>
              <w:pStyle w:val="ConsPlusNormal"/>
            </w:pPr>
            <w:r>
              <w:t>Иные выплаты населению</w:t>
            </w:r>
          </w:p>
        </w:tc>
        <w:tc>
          <w:tcPr>
            <w:tcW w:w="737" w:type="dxa"/>
          </w:tcPr>
          <w:p w14:paraId="5D0B8A9A" w14:textId="77777777" w:rsidR="00175DF4" w:rsidRDefault="00175DF4">
            <w:pPr>
              <w:pStyle w:val="ConsPlusNormal"/>
              <w:jc w:val="center"/>
            </w:pPr>
            <w:r>
              <w:t>01</w:t>
            </w:r>
          </w:p>
        </w:tc>
        <w:tc>
          <w:tcPr>
            <w:tcW w:w="737" w:type="dxa"/>
          </w:tcPr>
          <w:p w14:paraId="1ED119E7" w14:textId="77777777" w:rsidR="00175DF4" w:rsidRDefault="00175DF4">
            <w:pPr>
              <w:pStyle w:val="ConsPlusNormal"/>
              <w:jc w:val="center"/>
            </w:pPr>
            <w:r>
              <w:t>13</w:t>
            </w:r>
          </w:p>
        </w:tc>
        <w:tc>
          <w:tcPr>
            <w:tcW w:w="1840" w:type="dxa"/>
          </w:tcPr>
          <w:p w14:paraId="56DB723B" w14:textId="77777777" w:rsidR="00175DF4" w:rsidRDefault="00175DF4">
            <w:pPr>
              <w:pStyle w:val="ConsPlusNormal"/>
              <w:jc w:val="center"/>
            </w:pPr>
            <w:r>
              <w:t>22.0.00.04040</w:t>
            </w:r>
          </w:p>
        </w:tc>
        <w:tc>
          <w:tcPr>
            <w:tcW w:w="794" w:type="dxa"/>
          </w:tcPr>
          <w:p w14:paraId="3BBA2DEE" w14:textId="77777777" w:rsidR="00175DF4" w:rsidRDefault="00175DF4">
            <w:pPr>
              <w:pStyle w:val="ConsPlusNormal"/>
              <w:jc w:val="center"/>
            </w:pPr>
            <w:r>
              <w:t>360</w:t>
            </w:r>
          </w:p>
        </w:tc>
        <w:tc>
          <w:tcPr>
            <w:tcW w:w="1531" w:type="dxa"/>
          </w:tcPr>
          <w:p w14:paraId="7080DDE6" w14:textId="77777777" w:rsidR="00175DF4" w:rsidRDefault="00175DF4">
            <w:pPr>
              <w:pStyle w:val="ConsPlusNormal"/>
              <w:jc w:val="center"/>
            </w:pPr>
            <w:r>
              <w:t>115</w:t>
            </w:r>
          </w:p>
        </w:tc>
        <w:tc>
          <w:tcPr>
            <w:tcW w:w="1701" w:type="dxa"/>
          </w:tcPr>
          <w:p w14:paraId="1ACDA39D" w14:textId="77777777" w:rsidR="00175DF4" w:rsidRDefault="00175DF4">
            <w:pPr>
              <w:pStyle w:val="ConsPlusNormal"/>
            </w:pPr>
          </w:p>
        </w:tc>
        <w:tc>
          <w:tcPr>
            <w:tcW w:w="1587" w:type="dxa"/>
          </w:tcPr>
          <w:p w14:paraId="5E0A769B" w14:textId="77777777" w:rsidR="00175DF4" w:rsidRDefault="00175DF4">
            <w:pPr>
              <w:pStyle w:val="ConsPlusNormal"/>
              <w:jc w:val="center"/>
            </w:pPr>
            <w:r>
              <w:t>115</w:t>
            </w:r>
          </w:p>
        </w:tc>
        <w:tc>
          <w:tcPr>
            <w:tcW w:w="1361" w:type="dxa"/>
          </w:tcPr>
          <w:p w14:paraId="5274F777" w14:textId="77777777" w:rsidR="00175DF4" w:rsidRDefault="00175DF4">
            <w:pPr>
              <w:pStyle w:val="ConsPlusNormal"/>
            </w:pPr>
          </w:p>
        </w:tc>
      </w:tr>
      <w:tr w:rsidR="00175DF4" w14:paraId="1063EE0A" w14:textId="77777777">
        <w:tc>
          <w:tcPr>
            <w:tcW w:w="3231" w:type="dxa"/>
          </w:tcPr>
          <w:p w14:paraId="684E18F2" w14:textId="77777777" w:rsidR="00175DF4" w:rsidRDefault="00175DF4">
            <w:pPr>
              <w:pStyle w:val="ConsPlusNormal"/>
            </w:pPr>
            <w:r>
              <w:t>Иные бюджетные ассигнования</w:t>
            </w:r>
          </w:p>
        </w:tc>
        <w:tc>
          <w:tcPr>
            <w:tcW w:w="737" w:type="dxa"/>
          </w:tcPr>
          <w:p w14:paraId="171FE4BE" w14:textId="77777777" w:rsidR="00175DF4" w:rsidRDefault="00175DF4">
            <w:pPr>
              <w:pStyle w:val="ConsPlusNormal"/>
              <w:jc w:val="center"/>
            </w:pPr>
            <w:r>
              <w:t>01</w:t>
            </w:r>
          </w:p>
        </w:tc>
        <w:tc>
          <w:tcPr>
            <w:tcW w:w="737" w:type="dxa"/>
          </w:tcPr>
          <w:p w14:paraId="3D9704EC" w14:textId="77777777" w:rsidR="00175DF4" w:rsidRDefault="00175DF4">
            <w:pPr>
              <w:pStyle w:val="ConsPlusNormal"/>
              <w:jc w:val="center"/>
            </w:pPr>
            <w:r>
              <w:t>13</w:t>
            </w:r>
          </w:p>
        </w:tc>
        <w:tc>
          <w:tcPr>
            <w:tcW w:w="1840" w:type="dxa"/>
          </w:tcPr>
          <w:p w14:paraId="65A4988A" w14:textId="77777777" w:rsidR="00175DF4" w:rsidRDefault="00175DF4">
            <w:pPr>
              <w:pStyle w:val="ConsPlusNormal"/>
              <w:jc w:val="center"/>
            </w:pPr>
            <w:r>
              <w:t>22.0.00.04040</w:t>
            </w:r>
          </w:p>
        </w:tc>
        <w:tc>
          <w:tcPr>
            <w:tcW w:w="794" w:type="dxa"/>
          </w:tcPr>
          <w:p w14:paraId="767CD8EC" w14:textId="77777777" w:rsidR="00175DF4" w:rsidRDefault="00175DF4">
            <w:pPr>
              <w:pStyle w:val="ConsPlusNormal"/>
              <w:jc w:val="center"/>
            </w:pPr>
            <w:r>
              <w:t>800</w:t>
            </w:r>
          </w:p>
        </w:tc>
        <w:tc>
          <w:tcPr>
            <w:tcW w:w="1531" w:type="dxa"/>
          </w:tcPr>
          <w:p w14:paraId="2E9ABA11" w14:textId="77777777" w:rsidR="00175DF4" w:rsidRDefault="00175DF4">
            <w:pPr>
              <w:pStyle w:val="ConsPlusNormal"/>
              <w:jc w:val="center"/>
            </w:pPr>
            <w:r>
              <w:t>8 837</w:t>
            </w:r>
          </w:p>
        </w:tc>
        <w:tc>
          <w:tcPr>
            <w:tcW w:w="1701" w:type="dxa"/>
          </w:tcPr>
          <w:p w14:paraId="00E0DA0C" w14:textId="77777777" w:rsidR="00175DF4" w:rsidRDefault="00175DF4">
            <w:pPr>
              <w:pStyle w:val="ConsPlusNormal"/>
            </w:pPr>
          </w:p>
        </w:tc>
        <w:tc>
          <w:tcPr>
            <w:tcW w:w="1587" w:type="dxa"/>
          </w:tcPr>
          <w:p w14:paraId="4D19B6DB" w14:textId="77777777" w:rsidR="00175DF4" w:rsidRDefault="00175DF4">
            <w:pPr>
              <w:pStyle w:val="ConsPlusNormal"/>
              <w:jc w:val="center"/>
            </w:pPr>
            <w:r>
              <w:t>8 837</w:t>
            </w:r>
          </w:p>
        </w:tc>
        <w:tc>
          <w:tcPr>
            <w:tcW w:w="1361" w:type="dxa"/>
          </w:tcPr>
          <w:p w14:paraId="6E88C7BF" w14:textId="77777777" w:rsidR="00175DF4" w:rsidRDefault="00175DF4">
            <w:pPr>
              <w:pStyle w:val="ConsPlusNormal"/>
            </w:pPr>
          </w:p>
        </w:tc>
      </w:tr>
      <w:tr w:rsidR="00175DF4" w14:paraId="570F6245" w14:textId="77777777">
        <w:tc>
          <w:tcPr>
            <w:tcW w:w="3231" w:type="dxa"/>
          </w:tcPr>
          <w:p w14:paraId="64AFAEA7" w14:textId="77777777" w:rsidR="00175DF4" w:rsidRDefault="00175DF4">
            <w:pPr>
              <w:pStyle w:val="ConsPlusNormal"/>
            </w:pPr>
            <w:r>
              <w:t>Уплата налогов, сборов и иных платежей</w:t>
            </w:r>
          </w:p>
        </w:tc>
        <w:tc>
          <w:tcPr>
            <w:tcW w:w="737" w:type="dxa"/>
          </w:tcPr>
          <w:p w14:paraId="42CC1F46" w14:textId="77777777" w:rsidR="00175DF4" w:rsidRDefault="00175DF4">
            <w:pPr>
              <w:pStyle w:val="ConsPlusNormal"/>
              <w:jc w:val="center"/>
            </w:pPr>
            <w:r>
              <w:t>01</w:t>
            </w:r>
          </w:p>
        </w:tc>
        <w:tc>
          <w:tcPr>
            <w:tcW w:w="737" w:type="dxa"/>
          </w:tcPr>
          <w:p w14:paraId="2BD89BC5" w14:textId="77777777" w:rsidR="00175DF4" w:rsidRDefault="00175DF4">
            <w:pPr>
              <w:pStyle w:val="ConsPlusNormal"/>
              <w:jc w:val="center"/>
            </w:pPr>
            <w:r>
              <w:t>13</w:t>
            </w:r>
          </w:p>
        </w:tc>
        <w:tc>
          <w:tcPr>
            <w:tcW w:w="1840" w:type="dxa"/>
          </w:tcPr>
          <w:p w14:paraId="2FDC9827" w14:textId="77777777" w:rsidR="00175DF4" w:rsidRDefault="00175DF4">
            <w:pPr>
              <w:pStyle w:val="ConsPlusNormal"/>
              <w:jc w:val="center"/>
            </w:pPr>
            <w:r>
              <w:t>22.0.00.04040</w:t>
            </w:r>
          </w:p>
        </w:tc>
        <w:tc>
          <w:tcPr>
            <w:tcW w:w="794" w:type="dxa"/>
          </w:tcPr>
          <w:p w14:paraId="3CC5E3DD" w14:textId="77777777" w:rsidR="00175DF4" w:rsidRDefault="00175DF4">
            <w:pPr>
              <w:pStyle w:val="ConsPlusNormal"/>
              <w:jc w:val="center"/>
            </w:pPr>
            <w:r>
              <w:t>850</w:t>
            </w:r>
          </w:p>
        </w:tc>
        <w:tc>
          <w:tcPr>
            <w:tcW w:w="1531" w:type="dxa"/>
          </w:tcPr>
          <w:p w14:paraId="0EC36B02" w14:textId="77777777" w:rsidR="00175DF4" w:rsidRDefault="00175DF4">
            <w:pPr>
              <w:pStyle w:val="ConsPlusNormal"/>
              <w:jc w:val="center"/>
            </w:pPr>
            <w:r>
              <w:t>8 837</w:t>
            </w:r>
          </w:p>
        </w:tc>
        <w:tc>
          <w:tcPr>
            <w:tcW w:w="1701" w:type="dxa"/>
          </w:tcPr>
          <w:p w14:paraId="79ECD768" w14:textId="77777777" w:rsidR="00175DF4" w:rsidRDefault="00175DF4">
            <w:pPr>
              <w:pStyle w:val="ConsPlusNormal"/>
            </w:pPr>
          </w:p>
        </w:tc>
        <w:tc>
          <w:tcPr>
            <w:tcW w:w="1587" w:type="dxa"/>
          </w:tcPr>
          <w:p w14:paraId="0E10AD04" w14:textId="77777777" w:rsidR="00175DF4" w:rsidRDefault="00175DF4">
            <w:pPr>
              <w:pStyle w:val="ConsPlusNormal"/>
              <w:jc w:val="center"/>
            </w:pPr>
            <w:r>
              <w:t>8 837</w:t>
            </w:r>
          </w:p>
        </w:tc>
        <w:tc>
          <w:tcPr>
            <w:tcW w:w="1361" w:type="dxa"/>
          </w:tcPr>
          <w:p w14:paraId="30CA2C39" w14:textId="77777777" w:rsidR="00175DF4" w:rsidRDefault="00175DF4">
            <w:pPr>
              <w:pStyle w:val="ConsPlusNormal"/>
            </w:pPr>
          </w:p>
        </w:tc>
      </w:tr>
      <w:tr w:rsidR="00175DF4" w14:paraId="2053DEAD" w14:textId="77777777">
        <w:tc>
          <w:tcPr>
            <w:tcW w:w="3231" w:type="dxa"/>
          </w:tcPr>
          <w:p w14:paraId="0439C990" w14:textId="77777777" w:rsidR="00175DF4" w:rsidRDefault="00175DF4">
            <w:pPr>
              <w:pStyle w:val="ConsPlusNormal"/>
            </w:pPr>
            <w:r>
              <w:t>Мероприятия по оценке недвижимости, признанию прав и регулированию отношений по государственной и муниципальной собственности</w:t>
            </w:r>
          </w:p>
        </w:tc>
        <w:tc>
          <w:tcPr>
            <w:tcW w:w="737" w:type="dxa"/>
          </w:tcPr>
          <w:p w14:paraId="37F63A48" w14:textId="77777777" w:rsidR="00175DF4" w:rsidRDefault="00175DF4">
            <w:pPr>
              <w:pStyle w:val="ConsPlusNormal"/>
              <w:jc w:val="center"/>
            </w:pPr>
            <w:r>
              <w:t>01</w:t>
            </w:r>
          </w:p>
        </w:tc>
        <w:tc>
          <w:tcPr>
            <w:tcW w:w="737" w:type="dxa"/>
          </w:tcPr>
          <w:p w14:paraId="7C26B2FF" w14:textId="77777777" w:rsidR="00175DF4" w:rsidRDefault="00175DF4">
            <w:pPr>
              <w:pStyle w:val="ConsPlusNormal"/>
              <w:jc w:val="center"/>
            </w:pPr>
            <w:r>
              <w:t>13</w:t>
            </w:r>
          </w:p>
        </w:tc>
        <w:tc>
          <w:tcPr>
            <w:tcW w:w="1840" w:type="dxa"/>
          </w:tcPr>
          <w:p w14:paraId="73ADCE7B" w14:textId="77777777" w:rsidR="00175DF4" w:rsidRDefault="00175DF4">
            <w:pPr>
              <w:pStyle w:val="ConsPlusNormal"/>
              <w:jc w:val="center"/>
            </w:pPr>
            <w:r>
              <w:t>22.0.00.04120</w:t>
            </w:r>
          </w:p>
        </w:tc>
        <w:tc>
          <w:tcPr>
            <w:tcW w:w="794" w:type="dxa"/>
          </w:tcPr>
          <w:p w14:paraId="6DD7299C" w14:textId="77777777" w:rsidR="00175DF4" w:rsidRDefault="00175DF4">
            <w:pPr>
              <w:pStyle w:val="ConsPlusNormal"/>
            </w:pPr>
          </w:p>
        </w:tc>
        <w:tc>
          <w:tcPr>
            <w:tcW w:w="1531" w:type="dxa"/>
          </w:tcPr>
          <w:p w14:paraId="72643949" w14:textId="77777777" w:rsidR="00175DF4" w:rsidRDefault="00175DF4">
            <w:pPr>
              <w:pStyle w:val="ConsPlusNormal"/>
              <w:jc w:val="center"/>
            </w:pPr>
            <w:r>
              <w:t>8 775</w:t>
            </w:r>
          </w:p>
        </w:tc>
        <w:tc>
          <w:tcPr>
            <w:tcW w:w="1701" w:type="dxa"/>
          </w:tcPr>
          <w:p w14:paraId="09F689DA" w14:textId="77777777" w:rsidR="00175DF4" w:rsidRDefault="00175DF4">
            <w:pPr>
              <w:pStyle w:val="ConsPlusNormal"/>
            </w:pPr>
          </w:p>
        </w:tc>
        <w:tc>
          <w:tcPr>
            <w:tcW w:w="1587" w:type="dxa"/>
          </w:tcPr>
          <w:p w14:paraId="52132C10" w14:textId="77777777" w:rsidR="00175DF4" w:rsidRDefault="00175DF4">
            <w:pPr>
              <w:pStyle w:val="ConsPlusNormal"/>
              <w:jc w:val="center"/>
            </w:pPr>
            <w:r>
              <w:t>9 403</w:t>
            </w:r>
          </w:p>
        </w:tc>
        <w:tc>
          <w:tcPr>
            <w:tcW w:w="1361" w:type="dxa"/>
          </w:tcPr>
          <w:p w14:paraId="448E40AC" w14:textId="77777777" w:rsidR="00175DF4" w:rsidRDefault="00175DF4">
            <w:pPr>
              <w:pStyle w:val="ConsPlusNormal"/>
            </w:pPr>
          </w:p>
        </w:tc>
      </w:tr>
      <w:tr w:rsidR="00175DF4" w14:paraId="2D3DB2BA" w14:textId="77777777">
        <w:tc>
          <w:tcPr>
            <w:tcW w:w="3231" w:type="dxa"/>
          </w:tcPr>
          <w:p w14:paraId="4C9264A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72CDB73" w14:textId="77777777" w:rsidR="00175DF4" w:rsidRDefault="00175DF4">
            <w:pPr>
              <w:pStyle w:val="ConsPlusNormal"/>
              <w:jc w:val="center"/>
            </w:pPr>
            <w:r>
              <w:t>01</w:t>
            </w:r>
          </w:p>
        </w:tc>
        <w:tc>
          <w:tcPr>
            <w:tcW w:w="737" w:type="dxa"/>
          </w:tcPr>
          <w:p w14:paraId="7EEB90C2" w14:textId="77777777" w:rsidR="00175DF4" w:rsidRDefault="00175DF4">
            <w:pPr>
              <w:pStyle w:val="ConsPlusNormal"/>
              <w:jc w:val="center"/>
            </w:pPr>
            <w:r>
              <w:t>13</w:t>
            </w:r>
          </w:p>
        </w:tc>
        <w:tc>
          <w:tcPr>
            <w:tcW w:w="1840" w:type="dxa"/>
          </w:tcPr>
          <w:p w14:paraId="2E1D5558" w14:textId="77777777" w:rsidR="00175DF4" w:rsidRDefault="00175DF4">
            <w:pPr>
              <w:pStyle w:val="ConsPlusNormal"/>
              <w:jc w:val="center"/>
            </w:pPr>
            <w:r>
              <w:t>22.0.00.04120</w:t>
            </w:r>
          </w:p>
        </w:tc>
        <w:tc>
          <w:tcPr>
            <w:tcW w:w="794" w:type="dxa"/>
          </w:tcPr>
          <w:p w14:paraId="365FD5FB" w14:textId="77777777" w:rsidR="00175DF4" w:rsidRDefault="00175DF4">
            <w:pPr>
              <w:pStyle w:val="ConsPlusNormal"/>
              <w:jc w:val="center"/>
            </w:pPr>
            <w:r>
              <w:t>200</w:t>
            </w:r>
          </w:p>
        </w:tc>
        <w:tc>
          <w:tcPr>
            <w:tcW w:w="1531" w:type="dxa"/>
          </w:tcPr>
          <w:p w14:paraId="15A0BCD4" w14:textId="77777777" w:rsidR="00175DF4" w:rsidRDefault="00175DF4">
            <w:pPr>
              <w:pStyle w:val="ConsPlusNormal"/>
              <w:jc w:val="center"/>
            </w:pPr>
            <w:r>
              <w:t>8 775</w:t>
            </w:r>
          </w:p>
        </w:tc>
        <w:tc>
          <w:tcPr>
            <w:tcW w:w="1701" w:type="dxa"/>
          </w:tcPr>
          <w:p w14:paraId="5278BECC" w14:textId="77777777" w:rsidR="00175DF4" w:rsidRDefault="00175DF4">
            <w:pPr>
              <w:pStyle w:val="ConsPlusNormal"/>
            </w:pPr>
          </w:p>
        </w:tc>
        <w:tc>
          <w:tcPr>
            <w:tcW w:w="1587" w:type="dxa"/>
          </w:tcPr>
          <w:p w14:paraId="7D3C7145" w14:textId="77777777" w:rsidR="00175DF4" w:rsidRDefault="00175DF4">
            <w:pPr>
              <w:pStyle w:val="ConsPlusNormal"/>
              <w:jc w:val="center"/>
            </w:pPr>
            <w:r>
              <w:t>9 403</w:t>
            </w:r>
          </w:p>
        </w:tc>
        <w:tc>
          <w:tcPr>
            <w:tcW w:w="1361" w:type="dxa"/>
          </w:tcPr>
          <w:p w14:paraId="12D26A1E" w14:textId="77777777" w:rsidR="00175DF4" w:rsidRDefault="00175DF4">
            <w:pPr>
              <w:pStyle w:val="ConsPlusNormal"/>
            </w:pPr>
          </w:p>
        </w:tc>
      </w:tr>
      <w:tr w:rsidR="00175DF4" w14:paraId="57BFC013" w14:textId="77777777">
        <w:tc>
          <w:tcPr>
            <w:tcW w:w="3231" w:type="dxa"/>
          </w:tcPr>
          <w:p w14:paraId="32FE5B6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304F2A7" w14:textId="77777777" w:rsidR="00175DF4" w:rsidRDefault="00175DF4">
            <w:pPr>
              <w:pStyle w:val="ConsPlusNormal"/>
              <w:jc w:val="center"/>
            </w:pPr>
            <w:r>
              <w:t>01</w:t>
            </w:r>
          </w:p>
        </w:tc>
        <w:tc>
          <w:tcPr>
            <w:tcW w:w="737" w:type="dxa"/>
          </w:tcPr>
          <w:p w14:paraId="4FDDDD03" w14:textId="77777777" w:rsidR="00175DF4" w:rsidRDefault="00175DF4">
            <w:pPr>
              <w:pStyle w:val="ConsPlusNormal"/>
              <w:jc w:val="center"/>
            </w:pPr>
            <w:r>
              <w:t>13</w:t>
            </w:r>
          </w:p>
        </w:tc>
        <w:tc>
          <w:tcPr>
            <w:tcW w:w="1840" w:type="dxa"/>
          </w:tcPr>
          <w:p w14:paraId="0D74AEF5" w14:textId="77777777" w:rsidR="00175DF4" w:rsidRDefault="00175DF4">
            <w:pPr>
              <w:pStyle w:val="ConsPlusNormal"/>
              <w:jc w:val="center"/>
            </w:pPr>
            <w:r>
              <w:t>22.0.00.04120</w:t>
            </w:r>
          </w:p>
        </w:tc>
        <w:tc>
          <w:tcPr>
            <w:tcW w:w="794" w:type="dxa"/>
          </w:tcPr>
          <w:p w14:paraId="5068B1F0" w14:textId="77777777" w:rsidR="00175DF4" w:rsidRDefault="00175DF4">
            <w:pPr>
              <w:pStyle w:val="ConsPlusNormal"/>
              <w:jc w:val="center"/>
            </w:pPr>
            <w:r>
              <w:t>240</w:t>
            </w:r>
          </w:p>
        </w:tc>
        <w:tc>
          <w:tcPr>
            <w:tcW w:w="1531" w:type="dxa"/>
          </w:tcPr>
          <w:p w14:paraId="5B7F2239" w14:textId="77777777" w:rsidR="00175DF4" w:rsidRDefault="00175DF4">
            <w:pPr>
              <w:pStyle w:val="ConsPlusNormal"/>
              <w:jc w:val="center"/>
            </w:pPr>
            <w:r>
              <w:t>8 775</w:t>
            </w:r>
          </w:p>
        </w:tc>
        <w:tc>
          <w:tcPr>
            <w:tcW w:w="1701" w:type="dxa"/>
          </w:tcPr>
          <w:p w14:paraId="3750BCF9" w14:textId="77777777" w:rsidR="00175DF4" w:rsidRDefault="00175DF4">
            <w:pPr>
              <w:pStyle w:val="ConsPlusNormal"/>
            </w:pPr>
          </w:p>
        </w:tc>
        <w:tc>
          <w:tcPr>
            <w:tcW w:w="1587" w:type="dxa"/>
          </w:tcPr>
          <w:p w14:paraId="2F6E7540" w14:textId="77777777" w:rsidR="00175DF4" w:rsidRDefault="00175DF4">
            <w:pPr>
              <w:pStyle w:val="ConsPlusNormal"/>
              <w:jc w:val="center"/>
            </w:pPr>
            <w:r>
              <w:t>9 403</w:t>
            </w:r>
          </w:p>
        </w:tc>
        <w:tc>
          <w:tcPr>
            <w:tcW w:w="1361" w:type="dxa"/>
          </w:tcPr>
          <w:p w14:paraId="3B94D518" w14:textId="77777777" w:rsidR="00175DF4" w:rsidRDefault="00175DF4">
            <w:pPr>
              <w:pStyle w:val="ConsPlusNormal"/>
            </w:pPr>
          </w:p>
        </w:tc>
      </w:tr>
      <w:tr w:rsidR="00175DF4" w14:paraId="3F54252C" w14:textId="77777777">
        <w:tc>
          <w:tcPr>
            <w:tcW w:w="3231" w:type="dxa"/>
          </w:tcPr>
          <w:p w14:paraId="7238883E" w14:textId="77777777" w:rsidR="00175DF4" w:rsidRDefault="00175DF4">
            <w:pPr>
              <w:pStyle w:val="ConsPlusNormal"/>
            </w:pPr>
            <w:r>
              <w:t>Финансовое обеспечение деятельности казенных учреждений</w:t>
            </w:r>
          </w:p>
        </w:tc>
        <w:tc>
          <w:tcPr>
            <w:tcW w:w="737" w:type="dxa"/>
          </w:tcPr>
          <w:p w14:paraId="7DCFAF93" w14:textId="77777777" w:rsidR="00175DF4" w:rsidRDefault="00175DF4">
            <w:pPr>
              <w:pStyle w:val="ConsPlusNormal"/>
              <w:jc w:val="center"/>
            </w:pPr>
            <w:r>
              <w:t>01</w:t>
            </w:r>
          </w:p>
        </w:tc>
        <w:tc>
          <w:tcPr>
            <w:tcW w:w="737" w:type="dxa"/>
          </w:tcPr>
          <w:p w14:paraId="238FA0C0" w14:textId="77777777" w:rsidR="00175DF4" w:rsidRDefault="00175DF4">
            <w:pPr>
              <w:pStyle w:val="ConsPlusNormal"/>
              <w:jc w:val="center"/>
            </w:pPr>
            <w:r>
              <w:t>13</w:t>
            </w:r>
          </w:p>
        </w:tc>
        <w:tc>
          <w:tcPr>
            <w:tcW w:w="1840" w:type="dxa"/>
          </w:tcPr>
          <w:p w14:paraId="5816B373" w14:textId="77777777" w:rsidR="00175DF4" w:rsidRDefault="00175DF4">
            <w:pPr>
              <w:pStyle w:val="ConsPlusNormal"/>
              <w:jc w:val="center"/>
            </w:pPr>
            <w:r>
              <w:t>22.0.00.12000</w:t>
            </w:r>
          </w:p>
        </w:tc>
        <w:tc>
          <w:tcPr>
            <w:tcW w:w="794" w:type="dxa"/>
          </w:tcPr>
          <w:p w14:paraId="79EF2A7A" w14:textId="77777777" w:rsidR="00175DF4" w:rsidRDefault="00175DF4">
            <w:pPr>
              <w:pStyle w:val="ConsPlusNormal"/>
            </w:pPr>
          </w:p>
        </w:tc>
        <w:tc>
          <w:tcPr>
            <w:tcW w:w="1531" w:type="dxa"/>
          </w:tcPr>
          <w:p w14:paraId="673D7325" w14:textId="77777777" w:rsidR="00175DF4" w:rsidRDefault="00175DF4">
            <w:pPr>
              <w:pStyle w:val="ConsPlusNormal"/>
              <w:jc w:val="center"/>
            </w:pPr>
            <w:r>
              <w:t>325 896</w:t>
            </w:r>
          </w:p>
        </w:tc>
        <w:tc>
          <w:tcPr>
            <w:tcW w:w="1701" w:type="dxa"/>
          </w:tcPr>
          <w:p w14:paraId="3B7730C7" w14:textId="77777777" w:rsidR="00175DF4" w:rsidRDefault="00175DF4">
            <w:pPr>
              <w:pStyle w:val="ConsPlusNormal"/>
            </w:pPr>
          </w:p>
        </w:tc>
        <w:tc>
          <w:tcPr>
            <w:tcW w:w="1587" w:type="dxa"/>
          </w:tcPr>
          <w:p w14:paraId="66971011" w14:textId="77777777" w:rsidR="00175DF4" w:rsidRDefault="00175DF4">
            <w:pPr>
              <w:pStyle w:val="ConsPlusNormal"/>
              <w:jc w:val="center"/>
            </w:pPr>
            <w:r>
              <w:t>321 644</w:t>
            </w:r>
          </w:p>
        </w:tc>
        <w:tc>
          <w:tcPr>
            <w:tcW w:w="1361" w:type="dxa"/>
          </w:tcPr>
          <w:p w14:paraId="4C504AD8" w14:textId="77777777" w:rsidR="00175DF4" w:rsidRDefault="00175DF4">
            <w:pPr>
              <w:pStyle w:val="ConsPlusNormal"/>
            </w:pPr>
          </w:p>
        </w:tc>
      </w:tr>
      <w:tr w:rsidR="00175DF4" w14:paraId="77187C20" w14:textId="77777777">
        <w:tc>
          <w:tcPr>
            <w:tcW w:w="3231" w:type="dxa"/>
          </w:tcPr>
          <w:p w14:paraId="1A22E79F" w14:textId="77777777" w:rsidR="00175DF4" w:rsidRDefault="00175DF4">
            <w:pPr>
              <w:pStyle w:val="ConsPlusNormal"/>
            </w:pPr>
            <w:r>
              <w:t xml:space="preserve">Учреждения, осуществляющие </w:t>
            </w:r>
            <w:r>
              <w:lastRenderedPageBreak/>
              <w:t>деятельность в сфере общегосударственного управления</w:t>
            </w:r>
          </w:p>
        </w:tc>
        <w:tc>
          <w:tcPr>
            <w:tcW w:w="737" w:type="dxa"/>
          </w:tcPr>
          <w:p w14:paraId="481C820C" w14:textId="77777777" w:rsidR="00175DF4" w:rsidRDefault="00175DF4">
            <w:pPr>
              <w:pStyle w:val="ConsPlusNormal"/>
              <w:jc w:val="center"/>
            </w:pPr>
            <w:r>
              <w:lastRenderedPageBreak/>
              <w:t>01</w:t>
            </w:r>
          </w:p>
        </w:tc>
        <w:tc>
          <w:tcPr>
            <w:tcW w:w="737" w:type="dxa"/>
          </w:tcPr>
          <w:p w14:paraId="08B5E48C" w14:textId="77777777" w:rsidR="00175DF4" w:rsidRDefault="00175DF4">
            <w:pPr>
              <w:pStyle w:val="ConsPlusNormal"/>
              <w:jc w:val="center"/>
            </w:pPr>
            <w:r>
              <w:t>13</w:t>
            </w:r>
          </w:p>
        </w:tc>
        <w:tc>
          <w:tcPr>
            <w:tcW w:w="1840" w:type="dxa"/>
          </w:tcPr>
          <w:p w14:paraId="450D8EB3" w14:textId="77777777" w:rsidR="00175DF4" w:rsidRDefault="00175DF4">
            <w:pPr>
              <w:pStyle w:val="ConsPlusNormal"/>
              <w:jc w:val="center"/>
            </w:pPr>
            <w:r>
              <w:t>22.0.00.12040</w:t>
            </w:r>
          </w:p>
        </w:tc>
        <w:tc>
          <w:tcPr>
            <w:tcW w:w="794" w:type="dxa"/>
          </w:tcPr>
          <w:p w14:paraId="34283994" w14:textId="77777777" w:rsidR="00175DF4" w:rsidRDefault="00175DF4">
            <w:pPr>
              <w:pStyle w:val="ConsPlusNormal"/>
            </w:pPr>
          </w:p>
        </w:tc>
        <w:tc>
          <w:tcPr>
            <w:tcW w:w="1531" w:type="dxa"/>
          </w:tcPr>
          <w:p w14:paraId="0635A05C" w14:textId="77777777" w:rsidR="00175DF4" w:rsidRDefault="00175DF4">
            <w:pPr>
              <w:pStyle w:val="ConsPlusNormal"/>
              <w:jc w:val="center"/>
            </w:pPr>
            <w:r>
              <w:t>45 365</w:t>
            </w:r>
          </w:p>
        </w:tc>
        <w:tc>
          <w:tcPr>
            <w:tcW w:w="1701" w:type="dxa"/>
          </w:tcPr>
          <w:p w14:paraId="5255A8BC" w14:textId="77777777" w:rsidR="00175DF4" w:rsidRDefault="00175DF4">
            <w:pPr>
              <w:pStyle w:val="ConsPlusNormal"/>
            </w:pPr>
          </w:p>
        </w:tc>
        <w:tc>
          <w:tcPr>
            <w:tcW w:w="1587" w:type="dxa"/>
          </w:tcPr>
          <w:p w14:paraId="3B3720CB" w14:textId="77777777" w:rsidR="00175DF4" w:rsidRDefault="00175DF4">
            <w:pPr>
              <w:pStyle w:val="ConsPlusNormal"/>
              <w:jc w:val="center"/>
            </w:pPr>
            <w:r>
              <w:t>45 276</w:t>
            </w:r>
          </w:p>
        </w:tc>
        <w:tc>
          <w:tcPr>
            <w:tcW w:w="1361" w:type="dxa"/>
          </w:tcPr>
          <w:p w14:paraId="4CF1E62F" w14:textId="77777777" w:rsidR="00175DF4" w:rsidRDefault="00175DF4">
            <w:pPr>
              <w:pStyle w:val="ConsPlusNormal"/>
            </w:pPr>
          </w:p>
        </w:tc>
      </w:tr>
      <w:tr w:rsidR="00175DF4" w14:paraId="684E942D" w14:textId="77777777">
        <w:tc>
          <w:tcPr>
            <w:tcW w:w="3231" w:type="dxa"/>
          </w:tcPr>
          <w:p w14:paraId="015EDCC7"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2F48693A" w14:textId="77777777" w:rsidR="00175DF4" w:rsidRDefault="00175DF4">
            <w:pPr>
              <w:pStyle w:val="ConsPlusNormal"/>
              <w:jc w:val="center"/>
            </w:pPr>
            <w:r>
              <w:t>01</w:t>
            </w:r>
          </w:p>
        </w:tc>
        <w:tc>
          <w:tcPr>
            <w:tcW w:w="737" w:type="dxa"/>
          </w:tcPr>
          <w:p w14:paraId="07F9B2FC" w14:textId="77777777" w:rsidR="00175DF4" w:rsidRDefault="00175DF4">
            <w:pPr>
              <w:pStyle w:val="ConsPlusNormal"/>
              <w:jc w:val="center"/>
            </w:pPr>
            <w:r>
              <w:t>13</w:t>
            </w:r>
          </w:p>
        </w:tc>
        <w:tc>
          <w:tcPr>
            <w:tcW w:w="1840" w:type="dxa"/>
          </w:tcPr>
          <w:p w14:paraId="11543585" w14:textId="77777777" w:rsidR="00175DF4" w:rsidRDefault="00175DF4">
            <w:pPr>
              <w:pStyle w:val="ConsPlusNormal"/>
              <w:jc w:val="center"/>
            </w:pPr>
            <w:r>
              <w:t>22.0.00.12040</w:t>
            </w:r>
          </w:p>
        </w:tc>
        <w:tc>
          <w:tcPr>
            <w:tcW w:w="794" w:type="dxa"/>
          </w:tcPr>
          <w:p w14:paraId="6695E17B" w14:textId="77777777" w:rsidR="00175DF4" w:rsidRDefault="00175DF4">
            <w:pPr>
              <w:pStyle w:val="ConsPlusNormal"/>
              <w:jc w:val="center"/>
            </w:pPr>
            <w:r>
              <w:t>100</w:t>
            </w:r>
          </w:p>
        </w:tc>
        <w:tc>
          <w:tcPr>
            <w:tcW w:w="1531" w:type="dxa"/>
          </w:tcPr>
          <w:p w14:paraId="1EF809AF" w14:textId="77777777" w:rsidR="00175DF4" w:rsidRDefault="00175DF4">
            <w:pPr>
              <w:pStyle w:val="ConsPlusNormal"/>
              <w:jc w:val="center"/>
            </w:pPr>
            <w:r>
              <w:t>34 901</w:t>
            </w:r>
          </w:p>
        </w:tc>
        <w:tc>
          <w:tcPr>
            <w:tcW w:w="1701" w:type="dxa"/>
          </w:tcPr>
          <w:p w14:paraId="2C984037" w14:textId="77777777" w:rsidR="00175DF4" w:rsidRDefault="00175DF4">
            <w:pPr>
              <w:pStyle w:val="ConsPlusNormal"/>
            </w:pPr>
          </w:p>
        </w:tc>
        <w:tc>
          <w:tcPr>
            <w:tcW w:w="1587" w:type="dxa"/>
          </w:tcPr>
          <w:p w14:paraId="67E435F3" w14:textId="77777777" w:rsidR="00175DF4" w:rsidRDefault="00175DF4">
            <w:pPr>
              <w:pStyle w:val="ConsPlusNormal"/>
              <w:jc w:val="center"/>
            </w:pPr>
            <w:r>
              <w:t>34 901</w:t>
            </w:r>
          </w:p>
        </w:tc>
        <w:tc>
          <w:tcPr>
            <w:tcW w:w="1361" w:type="dxa"/>
          </w:tcPr>
          <w:p w14:paraId="38F69F6B" w14:textId="77777777" w:rsidR="00175DF4" w:rsidRDefault="00175DF4">
            <w:pPr>
              <w:pStyle w:val="ConsPlusNormal"/>
            </w:pPr>
          </w:p>
        </w:tc>
      </w:tr>
      <w:tr w:rsidR="00175DF4" w14:paraId="7551A90B" w14:textId="77777777">
        <w:tc>
          <w:tcPr>
            <w:tcW w:w="3231" w:type="dxa"/>
          </w:tcPr>
          <w:p w14:paraId="2997670E" w14:textId="77777777" w:rsidR="00175DF4" w:rsidRDefault="00175DF4">
            <w:pPr>
              <w:pStyle w:val="ConsPlusNormal"/>
            </w:pPr>
            <w:r>
              <w:t>Расходы на выплаты персоналу казенных учреждений</w:t>
            </w:r>
          </w:p>
        </w:tc>
        <w:tc>
          <w:tcPr>
            <w:tcW w:w="737" w:type="dxa"/>
          </w:tcPr>
          <w:p w14:paraId="30593C5C" w14:textId="77777777" w:rsidR="00175DF4" w:rsidRDefault="00175DF4">
            <w:pPr>
              <w:pStyle w:val="ConsPlusNormal"/>
              <w:jc w:val="center"/>
            </w:pPr>
            <w:r>
              <w:t>01</w:t>
            </w:r>
          </w:p>
        </w:tc>
        <w:tc>
          <w:tcPr>
            <w:tcW w:w="737" w:type="dxa"/>
          </w:tcPr>
          <w:p w14:paraId="6A6D58B5" w14:textId="77777777" w:rsidR="00175DF4" w:rsidRDefault="00175DF4">
            <w:pPr>
              <w:pStyle w:val="ConsPlusNormal"/>
              <w:jc w:val="center"/>
            </w:pPr>
            <w:r>
              <w:t>13</w:t>
            </w:r>
          </w:p>
        </w:tc>
        <w:tc>
          <w:tcPr>
            <w:tcW w:w="1840" w:type="dxa"/>
          </w:tcPr>
          <w:p w14:paraId="7FF0F5EF" w14:textId="77777777" w:rsidR="00175DF4" w:rsidRDefault="00175DF4">
            <w:pPr>
              <w:pStyle w:val="ConsPlusNormal"/>
              <w:jc w:val="center"/>
            </w:pPr>
            <w:r>
              <w:t>22.0.00.12040</w:t>
            </w:r>
          </w:p>
        </w:tc>
        <w:tc>
          <w:tcPr>
            <w:tcW w:w="794" w:type="dxa"/>
          </w:tcPr>
          <w:p w14:paraId="5A17DE63" w14:textId="77777777" w:rsidR="00175DF4" w:rsidRDefault="00175DF4">
            <w:pPr>
              <w:pStyle w:val="ConsPlusNormal"/>
              <w:jc w:val="center"/>
            </w:pPr>
            <w:r>
              <w:t>110</w:t>
            </w:r>
          </w:p>
        </w:tc>
        <w:tc>
          <w:tcPr>
            <w:tcW w:w="1531" w:type="dxa"/>
          </w:tcPr>
          <w:p w14:paraId="60BB72E0" w14:textId="77777777" w:rsidR="00175DF4" w:rsidRDefault="00175DF4">
            <w:pPr>
              <w:pStyle w:val="ConsPlusNormal"/>
              <w:jc w:val="center"/>
            </w:pPr>
            <w:r>
              <w:t>34 901</w:t>
            </w:r>
          </w:p>
        </w:tc>
        <w:tc>
          <w:tcPr>
            <w:tcW w:w="1701" w:type="dxa"/>
          </w:tcPr>
          <w:p w14:paraId="1232DF55" w14:textId="77777777" w:rsidR="00175DF4" w:rsidRDefault="00175DF4">
            <w:pPr>
              <w:pStyle w:val="ConsPlusNormal"/>
            </w:pPr>
          </w:p>
        </w:tc>
        <w:tc>
          <w:tcPr>
            <w:tcW w:w="1587" w:type="dxa"/>
          </w:tcPr>
          <w:p w14:paraId="44AE7F31" w14:textId="77777777" w:rsidR="00175DF4" w:rsidRDefault="00175DF4">
            <w:pPr>
              <w:pStyle w:val="ConsPlusNormal"/>
              <w:jc w:val="center"/>
            </w:pPr>
            <w:r>
              <w:t>34 901</w:t>
            </w:r>
          </w:p>
        </w:tc>
        <w:tc>
          <w:tcPr>
            <w:tcW w:w="1361" w:type="dxa"/>
          </w:tcPr>
          <w:p w14:paraId="7552674B" w14:textId="77777777" w:rsidR="00175DF4" w:rsidRDefault="00175DF4">
            <w:pPr>
              <w:pStyle w:val="ConsPlusNormal"/>
            </w:pPr>
          </w:p>
        </w:tc>
      </w:tr>
      <w:tr w:rsidR="00175DF4" w14:paraId="30741546" w14:textId="77777777">
        <w:tc>
          <w:tcPr>
            <w:tcW w:w="3231" w:type="dxa"/>
          </w:tcPr>
          <w:p w14:paraId="58CF147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B51E53E" w14:textId="77777777" w:rsidR="00175DF4" w:rsidRDefault="00175DF4">
            <w:pPr>
              <w:pStyle w:val="ConsPlusNormal"/>
              <w:jc w:val="center"/>
            </w:pPr>
            <w:r>
              <w:t>01</w:t>
            </w:r>
          </w:p>
        </w:tc>
        <w:tc>
          <w:tcPr>
            <w:tcW w:w="737" w:type="dxa"/>
          </w:tcPr>
          <w:p w14:paraId="2FD4293B" w14:textId="77777777" w:rsidR="00175DF4" w:rsidRDefault="00175DF4">
            <w:pPr>
              <w:pStyle w:val="ConsPlusNormal"/>
              <w:jc w:val="center"/>
            </w:pPr>
            <w:r>
              <w:t>13</w:t>
            </w:r>
          </w:p>
        </w:tc>
        <w:tc>
          <w:tcPr>
            <w:tcW w:w="1840" w:type="dxa"/>
          </w:tcPr>
          <w:p w14:paraId="793E8EA0" w14:textId="77777777" w:rsidR="00175DF4" w:rsidRDefault="00175DF4">
            <w:pPr>
              <w:pStyle w:val="ConsPlusNormal"/>
              <w:jc w:val="center"/>
            </w:pPr>
            <w:r>
              <w:t>22.0.00.12040</w:t>
            </w:r>
          </w:p>
        </w:tc>
        <w:tc>
          <w:tcPr>
            <w:tcW w:w="794" w:type="dxa"/>
          </w:tcPr>
          <w:p w14:paraId="6FF29A4A" w14:textId="77777777" w:rsidR="00175DF4" w:rsidRDefault="00175DF4">
            <w:pPr>
              <w:pStyle w:val="ConsPlusNormal"/>
              <w:jc w:val="center"/>
            </w:pPr>
            <w:r>
              <w:t>200</w:t>
            </w:r>
          </w:p>
        </w:tc>
        <w:tc>
          <w:tcPr>
            <w:tcW w:w="1531" w:type="dxa"/>
          </w:tcPr>
          <w:p w14:paraId="491606FD" w14:textId="77777777" w:rsidR="00175DF4" w:rsidRDefault="00175DF4">
            <w:pPr>
              <w:pStyle w:val="ConsPlusNormal"/>
              <w:jc w:val="center"/>
            </w:pPr>
            <w:r>
              <w:t>9 201</w:t>
            </w:r>
          </w:p>
        </w:tc>
        <w:tc>
          <w:tcPr>
            <w:tcW w:w="1701" w:type="dxa"/>
          </w:tcPr>
          <w:p w14:paraId="6D16E65C" w14:textId="77777777" w:rsidR="00175DF4" w:rsidRDefault="00175DF4">
            <w:pPr>
              <w:pStyle w:val="ConsPlusNormal"/>
            </w:pPr>
          </w:p>
        </w:tc>
        <w:tc>
          <w:tcPr>
            <w:tcW w:w="1587" w:type="dxa"/>
          </w:tcPr>
          <w:p w14:paraId="22903815" w14:textId="77777777" w:rsidR="00175DF4" w:rsidRDefault="00175DF4">
            <w:pPr>
              <w:pStyle w:val="ConsPlusNormal"/>
              <w:jc w:val="center"/>
            </w:pPr>
            <w:r>
              <w:t>9 112</w:t>
            </w:r>
          </w:p>
        </w:tc>
        <w:tc>
          <w:tcPr>
            <w:tcW w:w="1361" w:type="dxa"/>
          </w:tcPr>
          <w:p w14:paraId="11C43D65" w14:textId="77777777" w:rsidR="00175DF4" w:rsidRDefault="00175DF4">
            <w:pPr>
              <w:pStyle w:val="ConsPlusNormal"/>
            </w:pPr>
          </w:p>
        </w:tc>
      </w:tr>
      <w:tr w:rsidR="00175DF4" w14:paraId="3385A15B" w14:textId="77777777">
        <w:tc>
          <w:tcPr>
            <w:tcW w:w="3231" w:type="dxa"/>
          </w:tcPr>
          <w:p w14:paraId="7060E02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F83AA61" w14:textId="77777777" w:rsidR="00175DF4" w:rsidRDefault="00175DF4">
            <w:pPr>
              <w:pStyle w:val="ConsPlusNormal"/>
              <w:jc w:val="center"/>
            </w:pPr>
            <w:r>
              <w:t>01</w:t>
            </w:r>
          </w:p>
        </w:tc>
        <w:tc>
          <w:tcPr>
            <w:tcW w:w="737" w:type="dxa"/>
          </w:tcPr>
          <w:p w14:paraId="092C3B42" w14:textId="77777777" w:rsidR="00175DF4" w:rsidRDefault="00175DF4">
            <w:pPr>
              <w:pStyle w:val="ConsPlusNormal"/>
              <w:jc w:val="center"/>
            </w:pPr>
            <w:r>
              <w:t>13</w:t>
            </w:r>
          </w:p>
        </w:tc>
        <w:tc>
          <w:tcPr>
            <w:tcW w:w="1840" w:type="dxa"/>
          </w:tcPr>
          <w:p w14:paraId="00EA1BA9" w14:textId="77777777" w:rsidR="00175DF4" w:rsidRDefault="00175DF4">
            <w:pPr>
              <w:pStyle w:val="ConsPlusNormal"/>
              <w:jc w:val="center"/>
            </w:pPr>
            <w:r>
              <w:t>22.0.00.12040</w:t>
            </w:r>
          </w:p>
        </w:tc>
        <w:tc>
          <w:tcPr>
            <w:tcW w:w="794" w:type="dxa"/>
          </w:tcPr>
          <w:p w14:paraId="3033DD37" w14:textId="77777777" w:rsidR="00175DF4" w:rsidRDefault="00175DF4">
            <w:pPr>
              <w:pStyle w:val="ConsPlusNormal"/>
              <w:jc w:val="center"/>
            </w:pPr>
            <w:r>
              <w:t>240</w:t>
            </w:r>
          </w:p>
        </w:tc>
        <w:tc>
          <w:tcPr>
            <w:tcW w:w="1531" w:type="dxa"/>
          </w:tcPr>
          <w:p w14:paraId="50BA5103" w14:textId="77777777" w:rsidR="00175DF4" w:rsidRDefault="00175DF4">
            <w:pPr>
              <w:pStyle w:val="ConsPlusNormal"/>
              <w:jc w:val="center"/>
            </w:pPr>
            <w:r>
              <w:t>9 201</w:t>
            </w:r>
          </w:p>
        </w:tc>
        <w:tc>
          <w:tcPr>
            <w:tcW w:w="1701" w:type="dxa"/>
          </w:tcPr>
          <w:p w14:paraId="16C2B0C1" w14:textId="77777777" w:rsidR="00175DF4" w:rsidRDefault="00175DF4">
            <w:pPr>
              <w:pStyle w:val="ConsPlusNormal"/>
            </w:pPr>
          </w:p>
        </w:tc>
        <w:tc>
          <w:tcPr>
            <w:tcW w:w="1587" w:type="dxa"/>
          </w:tcPr>
          <w:p w14:paraId="46039103" w14:textId="77777777" w:rsidR="00175DF4" w:rsidRDefault="00175DF4">
            <w:pPr>
              <w:pStyle w:val="ConsPlusNormal"/>
              <w:jc w:val="center"/>
            </w:pPr>
            <w:r>
              <w:t>9 112</w:t>
            </w:r>
          </w:p>
        </w:tc>
        <w:tc>
          <w:tcPr>
            <w:tcW w:w="1361" w:type="dxa"/>
          </w:tcPr>
          <w:p w14:paraId="11DF0313" w14:textId="77777777" w:rsidR="00175DF4" w:rsidRDefault="00175DF4">
            <w:pPr>
              <w:pStyle w:val="ConsPlusNormal"/>
            </w:pPr>
          </w:p>
        </w:tc>
      </w:tr>
      <w:tr w:rsidR="00175DF4" w14:paraId="71E3A8C1" w14:textId="77777777">
        <w:tc>
          <w:tcPr>
            <w:tcW w:w="3231" w:type="dxa"/>
          </w:tcPr>
          <w:p w14:paraId="288BF567" w14:textId="77777777" w:rsidR="00175DF4" w:rsidRDefault="00175DF4">
            <w:pPr>
              <w:pStyle w:val="ConsPlusNormal"/>
            </w:pPr>
            <w:r>
              <w:t>Иные бюджетные ассигнования</w:t>
            </w:r>
          </w:p>
        </w:tc>
        <w:tc>
          <w:tcPr>
            <w:tcW w:w="737" w:type="dxa"/>
          </w:tcPr>
          <w:p w14:paraId="1C5245FD" w14:textId="77777777" w:rsidR="00175DF4" w:rsidRDefault="00175DF4">
            <w:pPr>
              <w:pStyle w:val="ConsPlusNormal"/>
              <w:jc w:val="center"/>
            </w:pPr>
            <w:r>
              <w:t>01</w:t>
            </w:r>
          </w:p>
        </w:tc>
        <w:tc>
          <w:tcPr>
            <w:tcW w:w="737" w:type="dxa"/>
          </w:tcPr>
          <w:p w14:paraId="1B53BF06" w14:textId="77777777" w:rsidR="00175DF4" w:rsidRDefault="00175DF4">
            <w:pPr>
              <w:pStyle w:val="ConsPlusNormal"/>
              <w:jc w:val="center"/>
            </w:pPr>
            <w:r>
              <w:t>13</w:t>
            </w:r>
          </w:p>
        </w:tc>
        <w:tc>
          <w:tcPr>
            <w:tcW w:w="1840" w:type="dxa"/>
          </w:tcPr>
          <w:p w14:paraId="76D400EC" w14:textId="77777777" w:rsidR="00175DF4" w:rsidRDefault="00175DF4">
            <w:pPr>
              <w:pStyle w:val="ConsPlusNormal"/>
              <w:jc w:val="center"/>
            </w:pPr>
            <w:r>
              <w:t>22.0.00.12040</w:t>
            </w:r>
          </w:p>
        </w:tc>
        <w:tc>
          <w:tcPr>
            <w:tcW w:w="794" w:type="dxa"/>
          </w:tcPr>
          <w:p w14:paraId="3E346355" w14:textId="77777777" w:rsidR="00175DF4" w:rsidRDefault="00175DF4">
            <w:pPr>
              <w:pStyle w:val="ConsPlusNormal"/>
              <w:jc w:val="center"/>
            </w:pPr>
            <w:r>
              <w:t>800</w:t>
            </w:r>
          </w:p>
        </w:tc>
        <w:tc>
          <w:tcPr>
            <w:tcW w:w="1531" w:type="dxa"/>
          </w:tcPr>
          <w:p w14:paraId="7AD3889F" w14:textId="77777777" w:rsidR="00175DF4" w:rsidRDefault="00175DF4">
            <w:pPr>
              <w:pStyle w:val="ConsPlusNormal"/>
              <w:jc w:val="center"/>
            </w:pPr>
            <w:r>
              <w:t>1 263</w:t>
            </w:r>
          </w:p>
        </w:tc>
        <w:tc>
          <w:tcPr>
            <w:tcW w:w="1701" w:type="dxa"/>
          </w:tcPr>
          <w:p w14:paraId="202D2650" w14:textId="77777777" w:rsidR="00175DF4" w:rsidRDefault="00175DF4">
            <w:pPr>
              <w:pStyle w:val="ConsPlusNormal"/>
            </w:pPr>
          </w:p>
        </w:tc>
        <w:tc>
          <w:tcPr>
            <w:tcW w:w="1587" w:type="dxa"/>
          </w:tcPr>
          <w:p w14:paraId="7F2389EC" w14:textId="77777777" w:rsidR="00175DF4" w:rsidRDefault="00175DF4">
            <w:pPr>
              <w:pStyle w:val="ConsPlusNormal"/>
              <w:jc w:val="center"/>
            </w:pPr>
            <w:r>
              <w:t>1 263</w:t>
            </w:r>
          </w:p>
        </w:tc>
        <w:tc>
          <w:tcPr>
            <w:tcW w:w="1361" w:type="dxa"/>
          </w:tcPr>
          <w:p w14:paraId="116F3226" w14:textId="77777777" w:rsidR="00175DF4" w:rsidRDefault="00175DF4">
            <w:pPr>
              <w:pStyle w:val="ConsPlusNormal"/>
            </w:pPr>
          </w:p>
        </w:tc>
      </w:tr>
      <w:tr w:rsidR="00175DF4" w14:paraId="5FA6690D" w14:textId="77777777">
        <w:tc>
          <w:tcPr>
            <w:tcW w:w="3231" w:type="dxa"/>
          </w:tcPr>
          <w:p w14:paraId="45CDE2DB" w14:textId="77777777" w:rsidR="00175DF4" w:rsidRDefault="00175DF4">
            <w:pPr>
              <w:pStyle w:val="ConsPlusNormal"/>
            </w:pPr>
            <w:r>
              <w:t>Уплата налогов, сборов и иных платежей</w:t>
            </w:r>
          </w:p>
        </w:tc>
        <w:tc>
          <w:tcPr>
            <w:tcW w:w="737" w:type="dxa"/>
          </w:tcPr>
          <w:p w14:paraId="0684D762" w14:textId="77777777" w:rsidR="00175DF4" w:rsidRDefault="00175DF4">
            <w:pPr>
              <w:pStyle w:val="ConsPlusNormal"/>
              <w:jc w:val="center"/>
            </w:pPr>
            <w:r>
              <w:t>01</w:t>
            </w:r>
          </w:p>
        </w:tc>
        <w:tc>
          <w:tcPr>
            <w:tcW w:w="737" w:type="dxa"/>
          </w:tcPr>
          <w:p w14:paraId="31478CB1" w14:textId="77777777" w:rsidR="00175DF4" w:rsidRDefault="00175DF4">
            <w:pPr>
              <w:pStyle w:val="ConsPlusNormal"/>
              <w:jc w:val="center"/>
            </w:pPr>
            <w:r>
              <w:t>13</w:t>
            </w:r>
          </w:p>
        </w:tc>
        <w:tc>
          <w:tcPr>
            <w:tcW w:w="1840" w:type="dxa"/>
          </w:tcPr>
          <w:p w14:paraId="20ED1DB9" w14:textId="77777777" w:rsidR="00175DF4" w:rsidRDefault="00175DF4">
            <w:pPr>
              <w:pStyle w:val="ConsPlusNormal"/>
              <w:jc w:val="center"/>
            </w:pPr>
            <w:r>
              <w:t>22.0.00.12040</w:t>
            </w:r>
          </w:p>
        </w:tc>
        <w:tc>
          <w:tcPr>
            <w:tcW w:w="794" w:type="dxa"/>
          </w:tcPr>
          <w:p w14:paraId="4399F742" w14:textId="77777777" w:rsidR="00175DF4" w:rsidRDefault="00175DF4">
            <w:pPr>
              <w:pStyle w:val="ConsPlusNormal"/>
              <w:jc w:val="center"/>
            </w:pPr>
            <w:r>
              <w:t>850</w:t>
            </w:r>
          </w:p>
        </w:tc>
        <w:tc>
          <w:tcPr>
            <w:tcW w:w="1531" w:type="dxa"/>
          </w:tcPr>
          <w:p w14:paraId="04AF6989" w14:textId="77777777" w:rsidR="00175DF4" w:rsidRDefault="00175DF4">
            <w:pPr>
              <w:pStyle w:val="ConsPlusNormal"/>
              <w:jc w:val="center"/>
            </w:pPr>
            <w:r>
              <w:t>1 263</w:t>
            </w:r>
          </w:p>
        </w:tc>
        <w:tc>
          <w:tcPr>
            <w:tcW w:w="1701" w:type="dxa"/>
          </w:tcPr>
          <w:p w14:paraId="587055FB" w14:textId="77777777" w:rsidR="00175DF4" w:rsidRDefault="00175DF4">
            <w:pPr>
              <w:pStyle w:val="ConsPlusNormal"/>
            </w:pPr>
          </w:p>
        </w:tc>
        <w:tc>
          <w:tcPr>
            <w:tcW w:w="1587" w:type="dxa"/>
          </w:tcPr>
          <w:p w14:paraId="689F5446" w14:textId="77777777" w:rsidR="00175DF4" w:rsidRDefault="00175DF4">
            <w:pPr>
              <w:pStyle w:val="ConsPlusNormal"/>
              <w:jc w:val="center"/>
            </w:pPr>
            <w:r>
              <w:t>1 263</w:t>
            </w:r>
          </w:p>
        </w:tc>
        <w:tc>
          <w:tcPr>
            <w:tcW w:w="1361" w:type="dxa"/>
          </w:tcPr>
          <w:p w14:paraId="4370F651" w14:textId="77777777" w:rsidR="00175DF4" w:rsidRDefault="00175DF4">
            <w:pPr>
              <w:pStyle w:val="ConsPlusNormal"/>
            </w:pPr>
          </w:p>
        </w:tc>
      </w:tr>
      <w:tr w:rsidR="00175DF4" w14:paraId="48CCE1FC" w14:textId="77777777">
        <w:tc>
          <w:tcPr>
            <w:tcW w:w="3231" w:type="dxa"/>
          </w:tcPr>
          <w:p w14:paraId="0E18F995" w14:textId="77777777" w:rsidR="00175DF4" w:rsidRDefault="00175DF4">
            <w:pPr>
              <w:pStyle w:val="ConsPlusNormal"/>
            </w:pPr>
            <w:r>
              <w:t xml:space="preserve">Учреждения, осуществляющие деятельность в сфере обеспечения хозяйственного </w:t>
            </w:r>
            <w:r>
              <w:lastRenderedPageBreak/>
              <w:t>обслуживания</w:t>
            </w:r>
          </w:p>
        </w:tc>
        <w:tc>
          <w:tcPr>
            <w:tcW w:w="737" w:type="dxa"/>
          </w:tcPr>
          <w:p w14:paraId="6F2B8525" w14:textId="77777777" w:rsidR="00175DF4" w:rsidRDefault="00175DF4">
            <w:pPr>
              <w:pStyle w:val="ConsPlusNormal"/>
              <w:jc w:val="center"/>
            </w:pPr>
            <w:r>
              <w:lastRenderedPageBreak/>
              <w:t>01</w:t>
            </w:r>
          </w:p>
        </w:tc>
        <w:tc>
          <w:tcPr>
            <w:tcW w:w="737" w:type="dxa"/>
          </w:tcPr>
          <w:p w14:paraId="739FC93C" w14:textId="77777777" w:rsidR="00175DF4" w:rsidRDefault="00175DF4">
            <w:pPr>
              <w:pStyle w:val="ConsPlusNormal"/>
              <w:jc w:val="center"/>
            </w:pPr>
            <w:r>
              <w:t>13</w:t>
            </w:r>
          </w:p>
        </w:tc>
        <w:tc>
          <w:tcPr>
            <w:tcW w:w="1840" w:type="dxa"/>
          </w:tcPr>
          <w:p w14:paraId="53F7F91C" w14:textId="77777777" w:rsidR="00175DF4" w:rsidRDefault="00175DF4">
            <w:pPr>
              <w:pStyle w:val="ConsPlusNormal"/>
              <w:jc w:val="center"/>
            </w:pPr>
            <w:r>
              <w:t>22.0.00.12060</w:t>
            </w:r>
          </w:p>
        </w:tc>
        <w:tc>
          <w:tcPr>
            <w:tcW w:w="794" w:type="dxa"/>
          </w:tcPr>
          <w:p w14:paraId="6B1C79D1" w14:textId="77777777" w:rsidR="00175DF4" w:rsidRDefault="00175DF4">
            <w:pPr>
              <w:pStyle w:val="ConsPlusNormal"/>
            </w:pPr>
          </w:p>
        </w:tc>
        <w:tc>
          <w:tcPr>
            <w:tcW w:w="1531" w:type="dxa"/>
          </w:tcPr>
          <w:p w14:paraId="3E7A2E2D" w14:textId="77777777" w:rsidR="00175DF4" w:rsidRDefault="00175DF4">
            <w:pPr>
              <w:pStyle w:val="ConsPlusNormal"/>
              <w:jc w:val="center"/>
            </w:pPr>
            <w:r>
              <w:t>280 531</w:t>
            </w:r>
          </w:p>
        </w:tc>
        <w:tc>
          <w:tcPr>
            <w:tcW w:w="1701" w:type="dxa"/>
          </w:tcPr>
          <w:p w14:paraId="704A59DF" w14:textId="77777777" w:rsidR="00175DF4" w:rsidRDefault="00175DF4">
            <w:pPr>
              <w:pStyle w:val="ConsPlusNormal"/>
            </w:pPr>
          </w:p>
        </w:tc>
        <w:tc>
          <w:tcPr>
            <w:tcW w:w="1587" w:type="dxa"/>
          </w:tcPr>
          <w:p w14:paraId="6F66C4EF" w14:textId="77777777" w:rsidR="00175DF4" w:rsidRDefault="00175DF4">
            <w:pPr>
              <w:pStyle w:val="ConsPlusNormal"/>
              <w:jc w:val="center"/>
            </w:pPr>
            <w:r>
              <w:t>276 368</w:t>
            </w:r>
          </w:p>
        </w:tc>
        <w:tc>
          <w:tcPr>
            <w:tcW w:w="1361" w:type="dxa"/>
          </w:tcPr>
          <w:p w14:paraId="549DE7A7" w14:textId="77777777" w:rsidR="00175DF4" w:rsidRDefault="00175DF4">
            <w:pPr>
              <w:pStyle w:val="ConsPlusNormal"/>
            </w:pPr>
          </w:p>
        </w:tc>
      </w:tr>
      <w:tr w:rsidR="00175DF4" w14:paraId="1C3B23ED" w14:textId="77777777">
        <w:tc>
          <w:tcPr>
            <w:tcW w:w="3231" w:type="dxa"/>
          </w:tcPr>
          <w:p w14:paraId="7706651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4B616725" w14:textId="77777777" w:rsidR="00175DF4" w:rsidRDefault="00175DF4">
            <w:pPr>
              <w:pStyle w:val="ConsPlusNormal"/>
              <w:jc w:val="center"/>
            </w:pPr>
            <w:r>
              <w:t>01</w:t>
            </w:r>
          </w:p>
        </w:tc>
        <w:tc>
          <w:tcPr>
            <w:tcW w:w="737" w:type="dxa"/>
          </w:tcPr>
          <w:p w14:paraId="72BEC20B" w14:textId="77777777" w:rsidR="00175DF4" w:rsidRDefault="00175DF4">
            <w:pPr>
              <w:pStyle w:val="ConsPlusNormal"/>
              <w:jc w:val="center"/>
            </w:pPr>
            <w:r>
              <w:t>13</w:t>
            </w:r>
          </w:p>
        </w:tc>
        <w:tc>
          <w:tcPr>
            <w:tcW w:w="1840" w:type="dxa"/>
          </w:tcPr>
          <w:p w14:paraId="1B270467" w14:textId="77777777" w:rsidR="00175DF4" w:rsidRDefault="00175DF4">
            <w:pPr>
              <w:pStyle w:val="ConsPlusNormal"/>
              <w:jc w:val="center"/>
            </w:pPr>
            <w:r>
              <w:t>22.0.00.12060</w:t>
            </w:r>
          </w:p>
        </w:tc>
        <w:tc>
          <w:tcPr>
            <w:tcW w:w="794" w:type="dxa"/>
          </w:tcPr>
          <w:p w14:paraId="42E0A62E" w14:textId="77777777" w:rsidR="00175DF4" w:rsidRDefault="00175DF4">
            <w:pPr>
              <w:pStyle w:val="ConsPlusNormal"/>
              <w:jc w:val="center"/>
            </w:pPr>
            <w:r>
              <w:t>100</w:t>
            </w:r>
          </w:p>
        </w:tc>
        <w:tc>
          <w:tcPr>
            <w:tcW w:w="1531" w:type="dxa"/>
          </w:tcPr>
          <w:p w14:paraId="3F54067B" w14:textId="77777777" w:rsidR="00175DF4" w:rsidRDefault="00175DF4">
            <w:pPr>
              <w:pStyle w:val="ConsPlusNormal"/>
              <w:jc w:val="center"/>
            </w:pPr>
            <w:r>
              <w:t>206 926</w:t>
            </w:r>
          </w:p>
        </w:tc>
        <w:tc>
          <w:tcPr>
            <w:tcW w:w="1701" w:type="dxa"/>
          </w:tcPr>
          <w:p w14:paraId="1589795F" w14:textId="77777777" w:rsidR="00175DF4" w:rsidRDefault="00175DF4">
            <w:pPr>
              <w:pStyle w:val="ConsPlusNormal"/>
            </w:pPr>
          </w:p>
        </w:tc>
        <w:tc>
          <w:tcPr>
            <w:tcW w:w="1587" w:type="dxa"/>
          </w:tcPr>
          <w:p w14:paraId="5601FF70" w14:textId="77777777" w:rsidR="00175DF4" w:rsidRDefault="00175DF4">
            <w:pPr>
              <w:pStyle w:val="ConsPlusNormal"/>
              <w:jc w:val="center"/>
            </w:pPr>
            <w:r>
              <w:t>206 926</w:t>
            </w:r>
          </w:p>
        </w:tc>
        <w:tc>
          <w:tcPr>
            <w:tcW w:w="1361" w:type="dxa"/>
          </w:tcPr>
          <w:p w14:paraId="25B141EF" w14:textId="77777777" w:rsidR="00175DF4" w:rsidRDefault="00175DF4">
            <w:pPr>
              <w:pStyle w:val="ConsPlusNormal"/>
            </w:pPr>
          </w:p>
        </w:tc>
      </w:tr>
      <w:tr w:rsidR="00175DF4" w14:paraId="7CAE3210" w14:textId="77777777">
        <w:tc>
          <w:tcPr>
            <w:tcW w:w="3231" w:type="dxa"/>
          </w:tcPr>
          <w:p w14:paraId="23DDF41F" w14:textId="77777777" w:rsidR="00175DF4" w:rsidRDefault="00175DF4">
            <w:pPr>
              <w:pStyle w:val="ConsPlusNormal"/>
            </w:pPr>
            <w:r>
              <w:t>Расходы на выплаты персоналу казенных учреждений</w:t>
            </w:r>
          </w:p>
        </w:tc>
        <w:tc>
          <w:tcPr>
            <w:tcW w:w="737" w:type="dxa"/>
          </w:tcPr>
          <w:p w14:paraId="14EB0582" w14:textId="77777777" w:rsidR="00175DF4" w:rsidRDefault="00175DF4">
            <w:pPr>
              <w:pStyle w:val="ConsPlusNormal"/>
              <w:jc w:val="center"/>
            </w:pPr>
            <w:r>
              <w:t>01</w:t>
            </w:r>
          </w:p>
        </w:tc>
        <w:tc>
          <w:tcPr>
            <w:tcW w:w="737" w:type="dxa"/>
          </w:tcPr>
          <w:p w14:paraId="173F0134" w14:textId="77777777" w:rsidR="00175DF4" w:rsidRDefault="00175DF4">
            <w:pPr>
              <w:pStyle w:val="ConsPlusNormal"/>
              <w:jc w:val="center"/>
            </w:pPr>
            <w:r>
              <w:t>13</w:t>
            </w:r>
          </w:p>
        </w:tc>
        <w:tc>
          <w:tcPr>
            <w:tcW w:w="1840" w:type="dxa"/>
          </w:tcPr>
          <w:p w14:paraId="671DEB79" w14:textId="77777777" w:rsidR="00175DF4" w:rsidRDefault="00175DF4">
            <w:pPr>
              <w:pStyle w:val="ConsPlusNormal"/>
              <w:jc w:val="center"/>
            </w:pPr>
            <w:r>
              <w:t>22.0.00.12060</w:t>
            </w:r>
          </w:p>
        </w:tc>
        <w:tc>
          <w:tcPr>
            <w:tcW w:w="794" w:type="dxa"/>
          </w:tcPr>
          <w:p w14:paraId="01DF7B05" w14:textId="77777777" w:rsidR="00175DF4" w:rsidRDefault="00175DF4">
            <w:pPr>
              <w:pStyle w:val="ConsPlusNormal"/>
              <w:jc w:val="center"/>
            </w:pPr>
            <w:r>
              <w:t>110</w:t>
            </w:r>
          </w:p>
        </w:tc>
        <w:tc>
          <w:tcPr>
            <w:tcW w:w="1531" w:type="dxa"/>
          </w:tcPr>
          <w:p w14:paraId="757F1E2B" w14:textId="77777777" w:rsidR="00175DF4" w:rsidRDefault="00175DF4">
            <w:pPr>
              <w:pStyle w:val="ConsPlusNormal"/>
              <w:jc w:val="center"/>
            </w:pPr>
            <w:r>
              <w:t>206 926</w:t>
            </w:r>
          </w:p>
        </w:tc>
        <w:tc>
          <w:tcPr>
            <w:tcW w:w="1701" w:type="dxa"/>
          </w:tcPr>
          <w:p w14:paraId="28B55009" w14:textId="77777777" w:rsidR="00175DF4" w:rsidRDefault="00175DF4">
            <w:pPr>
              <w:pStyle w:val="ConsPlusNormal"/>
            </w:pPr>
          </w:p>
        </w:tc>
        <w:tc>
          <w:tcPr>
            <w:tcW w:w="1587" w:type="dxa"/>
          </w:tcPr>
          <w:p w14:paraId="4ECC2FC7" w14:textId="77777777" w:rsidR="00175DF4" w:rsidRDefault="00175DF4">
            <w:pPr>
              <w:pStyle w:val="ConsPlusNormal"/>
              <w:jc w:val="center"/>
            </w:pPr>
            <w:r>
              <w:t>206 926</w:t>
            </w:r>
          </w:p>
        </w:tc>
        <w:tc>
          <w:tcPr>
            <w:tcW w:w="1361" w:type="dxa"/>
          </w:tcPr>
          <w:p w14:paraId="0A51BC37" w14:textId="77777777" w:rsidR="00175DF4" w:rsidRDefault="00175DF4">
            <w:pPr>
              <w:pStyle w:val="ConsPlusNormal"/>
            </w:pPr>
          </w:p>
        </w:tc>
      </w:tr>
      <w:tr w:rsidR="00175DF4" w14:paraId="6F25817C" w14:textId="77777777">
        <w:tc>
          <w:tcPr>
            <w:tcW w:w="3231" w:type="dxa"/>
          </w:tcPr>
          <w:p w14:paraId="41C396D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77E4F83" w14:textId="77777777" w:rsidR="00175DF4" w:rsidRDefault="00175DF4">
            <w:pPr>
              <w:pStyle w:val="ConsPlusNormal"/>
              <w:jc w:val="center"/>
            </w:pPr>
            <w:r>
              <w:t>01</w:t>
            </w:r>
          </w:p>
        </w:tc>
        <w:tc>
          <w:tcPr>
            <w:tcW w:w="737" w:type="dxa"/>
          </w:tcPr>
          <w:p w14:paraId="13BCF7CF" w14:textId="77777777" w:rsidR="00175DF4" w:rsidRDefault="00175DF4">
            <w:pPr>
              <w:pStyle w:val="ConsPlusNormal"/>
              <w:jc w:val="center"/>
            </w:pPr>
            <w:r>
              <w:t>13</w:t>
            </w:r>
          </w:p>
        </w:tc>
        <w:tc>
          <w:tcPr>
            <w:tcW w:w="1840" w:type="dxa"/>
          </w:tcPr>
          <w:p w14:paraId="537B81E9" w14:textId="77777777" w:rsidR="00175DF4" w:rsidRDefault="00175DF4">
            <w:pPr>
              <w:pStyle w:val="ConsPlusNormal"/>
              <w:jc w:val="center"/>
            </w:pPr>
            <w:r>
              <w:t>22.0.00.12060</w:t>
            </w:r>
          </w:p>
        </w:tc>
        <w:tc>
          <w:tcPr>
            <w:tcW w:w="794" w:type="dxa"/>
          </w:tcPr>
          <w:p w14:paraId="4433ACF3" w14:textId="77777777" w:rsidR="00175DF4" w:rsidRDefault="00175DF4">
            <w:pPr>
              <w:pStyle w:val="ConsPlusNormal"/>
              <w:jc w:val="center"/>
            </w:pPr>
            <w:r>
              <w:t>200</w:t>
            </w:r>
          </w:p>
        </w:tc>
        <w:tc>
          <w:tcPr>
            <w:tcW w:w="1531" w:type="dxa"/>
          </w:tcPr>
          <w:p w14:paraId="0D7EAFEF" w14:textId="77777777" w:rsidR="00175DF4" w:rsidRDefault="00175DF4">
            <w:pPr>
              <w:pStyle w:val="ConsPlusNormal"/>
              <w:jc w:val="center"/>
            </w:pPr>
            <w:r>
              <w:t>73 342</w:t>
            </w:r>
          </w:p>
        </w:tc>
        <w:tc>
          <w:tcPr>
            <w:tcW w:w="1701" w:type="dxa"/>
          </w:tcPr>
          <w:p w14:paraId="50302C81" w14:textId="77777777" w:rsidR="00175DF4" w:rsidRDefault="00175DF4">
            <w:pPr>
              <w:pStyle w:val="ConsPlusNormal"/>
            </w:pPr>
          </w:p>
        </w:tc>
        <w:tc>
          <w:tcPr>
            <w:tcW w:w="1587" w:type="dxa"/>
          </w:tcPr>
          <w:p w14:paraId="6328320B" w14:textId="77777777" w:rsidR="00175DF4" w:rsidRDefault="00175DF4">
            <w:pPr>
              <w:pStyle w:val="ConsPlusNormal"/>
              <w:jc w:val="center"/>
            </w:pPr>
            <w:r>
              <w:t>69 179</w:t>
            </w:r>
          </w:p>
        </w:tc>
        <w:tc>
          <w:tcPr>
            <w:tcW w:w="1361" w:type="dxa"/>
          </w:tcPr>
          <w:p w14:paraId="1814C064" w14:textId="77777777" w:rsidR="00175DF4" w:rsidRDefault="00175DF4">
            <w:pPr>
              <w:pStyle w:val="ConsPlusNormal"/>
            </w:pPr>
          </w:p>
        </w:tc>
      </w:tr>
      <w:tr w:rsidR="00175DF4" w14:paraId="747E895F" w14:textId="77777777">
        <w:tc>
          <w:tcPr>
            <w:tcW w:w="3231" w:type="dxa"/>
          </w:tcPr>
          <w:p w14:paraId="0CE564F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76009F6" w14:textId="77777777" w:rsidR="00175DF4" w:rsidRDefault="00175DF4">
            <w:pPr>
              <w:pStyle w:val="ConsPlusNormal"/>
              <w:jc w:val="center"/>
            </w:pPr>
            <w:r>
              <w:t>01</w:t>
            </w:r>
          </w:p>
        </w:tc>
        <w:tc>
          <w:tcPr>
            <w:tcW w:w="737" w:type="dxa"/>
          </w:tcPr>
          <w:p w14:paraId="1A6B0A38" w14:textId="77777777" w:rsidR="00175DF4" w:rsidRDefault="00175DF4">
            <w:pPr>
              <w:pStyle w:val="ConsPlusNormal"/>
              <w:jc w:val="center"/>
            </w:pPr>
            <w:r>
              <w:t>13</w:t>
            </w:r>
          </w:p>
        </w:tc>
        <w:tc>
          <w:tcPr>
            <w:tcW w:w="1840" w:type="dxa"/>
          </w:tcPr>
          <w:p w14:paraId="1773D6BF" w14:textId="77777777" w:rsidR="00175DF4" w:rsidRDefault="00175DF4">
            <w:pPr>
              <w:pStyle w:val="ConsPlusNormal"/>
              <w:jc w:val="center"/>
            </w:pPr>
            <w:r>
              <w:t>22.0.00.12060</w:t>
            </w:r>
          </w:p>
        </w:tc>
        <w:tc>
          <w:tcPr>
            <w:tcW w:w="794" w:type="dxa"/>
          </w:tcPr>
          <w:p w14:paraId="52020D0A" w14:textId="77777777" w:rsidR="00175DF4" w:rsidRDefault="00175DF4">
            <w:pPr>
              <w:pStyle w:val="ConsPlusNormal"/>
              <w:jc w:val="center"/>
            </w:pPr>
            <w:r>
              <w:t>240</w:t>
            </w:r>
          </w:p>
        </w:tc>
        <w:tc>
          <w:tcPr>
            <w:tcW w:w="1531" w:type="dxa"/>
          </w:tcPr>
          <w:p w14:paraId="33BB268E" w14:textId="77777777" w:rsidR="00175DF4" w:rsidRDefault="00175DF4">
            <w:pPr>
              <w:pStyle w:val="ConsPlusNormal"/>
              <w:jc w:val="center"/>
            </w:pPr>
            <w:r>
              <w:t>73 342</w:t>
            </w:r>
          </w:p>
        </w:tc>
        <w:tc>
          <w:tcPr>
            <w:tcW w:w="1701" w:type="dxa"/>
          </w:tcPr>
          <w:p w14:paraId="2DC2DAF9" w14:textId="77777777" w:rsidR="00175DF4" w:rsidRDefault="00175DF4">
            <w:pPr>
              <w:pStyle w:val="ConsPlusNormal"/>
            </w:pPr>
          </w:p>
        </w:tc>
        <w:tc>
          <w:tcPr>
            <w:tcW w:w="1587" w:type="dxa"/>
          </w:tcPr>
          <w:p w14:paraId="27573D94" w14:textId="77777777" w:rsidR="00175DF4" w:rsidRDefault="00175DF4">
            <w:pPr>
              <w:pStyle w:val="ConsPlusNormal"/>
              <w:jc w:val="center"/>
            </w:pPr>
            <w:r>
              <w:t>69 179</w:t>
            </w:r>
          </w:p>
        </w:tc>
        <w:tc>
          <w:tcPr>
            <w:tcW w:w="1361" w:type="dxa"/>
          </w:tcPr>
          <w:p w14:paraId="58E2164E" w14:textId="77777777" w:rsidR="00175DF4" w:rsidRDefault="00175DF4">
            <w:pPr>
              <w:pStyle w:val="ConsPlusNormal"/>
            </w:pPr>
          </w:p>
        </w:tc>
      </w:tr>
      <w:tr w:rsidR="00175DF4" w14:paraId="69734373" w14:textId="77777777">
        <w:tc>
          <w:tcPr>
            <w:tcW w:w="3231" w:type="dxa"/>
          </w:tcPr>
          <w:p w14:paraId="3568F5F4" w14:textId="77777777" w:rsidR="00175DF4" w:rsidRDefault="00175DF4">
            <w:pPr>
              <w:pStyle w:val="ConsPlusNormal"/>
            </w:pPr>
            <w:r>
              <w:t>Иные бюджетные ассигнования</w:t>
            </w:r>
          </w:p>
        </w:tc>
        <w:tc>
          <w:tcPr>
            <w:tcW w:w="737" w:type="dxa"/>
          </w:tcPr>
          <w:p w14:paraId="16B04F9C" w14:textId="77777777" w:rsidR="00175DF4" w:rsidRDefault="00175DF4">
            <w:pPr>
              <w:pStyle w:val="ConsPlusNormal"/>
              <w:jc w:val="center"/>
            </w:pPr>
            <w:r>
              <w:t>01</w:t>
            </w:r>
          </w:p>
        </w:tc>
        <w:tc>
          <w:tcPr>
            <w:tcW w:w="737" w:type="dxa"/>
          </w:tcPr>
          <w:p w14:paraId="04EACF78" w14:textId="77777777" w:rsidR="00175DF4" w:rsidRDefault="00175DF4">
            <w:pPr>
              <w:pStyle w:val="ConsPlusNormal"/>
              <w:jc w:val="center"/>
            </w:pPr>
            <w:r>
              <w:t>13</w:t>
            </w:r>
          </w:p>
        </w:tc>
        <w:tc>
          <w:tcPr>
            <w:tcW w:w="1840" w:type="dxa"/>
          </w:tcPr>
          <w:p w14:paraId="3F25E01F" w14:textId="77777777" w:rsidR="00175DF4" w:rsidRDefault="00175DF4">
            <w:pPr>
              <w:pStyle w:val="ConsPlusNormal"/>
              <w:jc w:val="center"/>
            </w:pPr>
            <w:r>
              <w:t>22.0.00.12060</w:t>
            </w:r>
          </w:p>
        </w:tc>
        <w:tc>
          <w:tcPr>
            <w:tcW w:w="794" w:type="dxa"/>
          </w:tcPr>
          <w:p w14:paraId="2B13E193" w14:textId="77777777" w:rsidR="00175DF4" w:rsidRDefault="00175DF4">
            <w:pPr>
              <w:pStyle w:val="ConsPlusNormal"/>
              <w:jc w:val="center"/>
            </w:pPr>
            <w:r>
              <w:t>800</w:t>
            </w:r>
          </w:p>
        </w:tc>
        <w:tc>
          <w:tcPr>
            <w:tcW w:w="1531" w:type="dxa"/>
          </w:tcPr>
          <w:p w14:paraId="34C195DA" w14:textId="77777777" w:rsidR="00175DF4" w:rsidRDefault="00175DF4">
            <w:pPr>
              <w:pStyle w:val="ConsPlusNormal"/>
              <w:jc w:val="center"/>
            </w:pPr>
            <w:r>
              <w:t>263</w:t>
            </w:r>
          </w:p>
        </w:tc>
        <w:tc>
          <w:tcPr>
            <w:tcW w:w="1701" w:type="dxa"/>
          </w:tcPr>
          <w:p w14:paraId="019E90AF" w14:textId="77777777" w:rsidR="00175DF4" w:rsidRDefault="00175DF4">
            <w:pPr>
              <w:pStyle w:val="ConsPlusNormal"/>
            </w:pPr>
          </w:p>
        </w:tc>
        <w:tc>
          <w:tcPr>
            <w:tcW w:w="1587" w:type="dxa"/>
          </w:tcPr>
          <w:p w14:paraId="3B213DCD" w14:textId="77777777" w:rsidR="00175DF4" w:rsidRDefault="00175DF4">
            <w:pPr>
              <w:pStyle w:val="ConsPlusNormal"/>
              <w:jc w:val="center"/>
            </w:pPr>
            <w:r>
              <w:t>263</w:t>
            </w:r>
          </w:p>
        </w:tc>
        <w:tc>
          <w:tcPr>
            <w:tcW w:w="1361" w:type="dxa"/>
          </w:tcPr>
          <w:p w14:paraId="054CAC1B" w14:textId="77777777" w:rsidR="00175DF4" w:rsidRDefault="00175DF4">
            <w:pPr>
              <w:pStyle w:val="ConsPlusNormal"/>
            </w:pPr>
          </w:p>
        </w:tc>
      </w:tr>
      <w:tr w:rsidR="00175DF4" w14:paraId="7FA83656" w14:textId="77777777">
        <w:tc>
          <w:tcPr>
            <w:tcW w:w="3231" w:type="dxa"/>
          </w:tcPr>
          <w:p w14:paraId="05EF8319" w14:textId="77777777" w:rsidR="00175DF4" w:rsidRDefault="00175DF4">
            <w:pPr>
              <w:pStyle w:val="ConsPlusNormal"/>
            </w:pPr>
            <w:r>
              <w:t>Уплата налогов, сборов и иных платежей</w:t>
            </w:r>
          </w:p>
        </w:tc>
        <w:tc>
          <w:tcPr>
            <w:tcW w:w="737" w:type="dxa"/>
          </w:tcPr>
          <w:p w14:paraId="50851446" w14:textId="77777777" w:rsidR="00175DF4" w:rsidRDefault="00175DF4">
            <w:pPr>
              <w:pStyle w:val="ConsPlusNormal"/>
              <w:jc w:val="center"/>
            </w:pPr>
            <w:r>
              <w:t>01</w:t>
            </w:r>
          </w:p>
        </w:tc>
        <w:tc>
          <w:tcPr>
            <w:tcW w:w="737" w:type="dxa"/>
          </w:tcPr>
          <w:p w14:paraId="1C679221" w14:textId="77777777" w:rsidR="00175DF4" w:rsidRDefault="00175DF4">
            <w:pPr>
              <w:pStyle w:val="ConsPlusNormal"/>
              <w:jc w:val="center"/>
            </w:pPr>
            <w:r>
              <w:t>13</w:t>
            </w:r>
          </w:p>
        </w:tc>
        <w:tc>
          <w:tcPr>
            <w:tcW w:w="1840" w:type="dxa"/>
          </w:tcPr>
          <w:p w14:paraId="4C5DC784" w14:textId="77777777" w:rsidR="00175DF4" w:rsidRDefault="00175DF4">
            <w:pPr>
              <w:pStyle w:val="ConsPlusNormal"/>
              <w:jc w:val="center"/>
            </w:pPr>
            <w:r>
              <w:t>22.0.00.12060</w:t>
            </w:r>
          </w:p>
        </w:tc>
        <w:tc>
          <w:tcPr>
            <w:tcW w:w="794" w:type="dxa"/>
          </w:tcPr>
          <w:p w14:paraId="44BBF064" w14:textId="77777777" w:rsidR="00175DF4" w:rsidRDefault="00175DF4">
            <w:pPr>
              <w:pStyle w:val="ConsPlusNormal"/>
              <w:jc w:val="center"/>
            </w:pPr>
            <w:r>
              <w:t>850</w:t>
            </w:r>
          </w:p>
        </w:tc>
        <w:tc>
          <w:tcPr>
            <w:tcW w:w="1531" w:type="dxa"/>
          </w:tcPr>
          <w:p w14:paraId="7901F335" w14:textId="77777777" w:rsidR="00175DF4" w:rsidRDefault="00175DF4">
            <w:pPr>
              <w:pStyle w:val="ConsPlusNormal"/>
              <w:jc w:val="center"/>
            </w:pPr>
            <w:r>
              <w:t>263</w:t>
            </w:r>
          </w:p>
        </w:tc>
        <w:tc>
          <w:tcPr>
            <w:tcW w:w="1701" w:type="dxa"/>
          </w:tcPr>
          <w:p w14:paraId="5ADC3203" w14:textId="77777777" w:rsidR="00175DF4" w:rsidRDefault="00175DF4">
            <w:pPr>
              <w:pStyle w:val="ConsPlusNormal"/>
            </w:pPr>
          </w:p>
        </w:tc>
        <w:tc>
          <w:tcPr>
            <w:tcW w:w="1587" w:type="dxa"/>
          </w:tcPr>
          <w:p w14:paraId="4C777D5F" w14:textId="77777777" w:rsidR="00175DF4" w:rsidRDefault="00175DF4">
            <w:pPr>
              <w:pStyle w:val="ConsPlusNormal"/>
              <w:jc w:val="center"/>
            </w:pPr>
            <w:r>
              <w:t>263</w:t>
            </w:r>
          </w:p>
        </w:tc>
        <w:tc>
          <w:tcPr>
            <w:tcW w:w="1361" w:type="dxa"/>
          </w:tcPr>
          <w:p w14:paraId="1F118F03" w14:textId="77777777" w:rsidR="00175DF4" w:rsidRDefault="00175DF4">
            <w:pPr>
              <w:pStyle w:val="ConsPlusNormal"/>
            </w:pPr>
          </w:p>
        </w:tc>
      </w:tr>
      <w:tr w:rsidR="00175DF4" w14:paraId="2A3C6840" w14:textId="77777777">
        <w:tc>
          <w:tcPr>
            <w:tcW w:w="3231" w:type="dxa"/>
          </w:tcPr>
          <w:p w14:paraId="73396FAF" w14:textId="77777777" w:rsidR="00175DF4" w:rsidRDefault="00175DF4">
            <w:pPr>
              <w:pStyle w:val="ConsPlusNormal"/>
            </w:pPr>
            <w:r>
              <w:t>Организация деятельности в сфере охраны окружающей среды</w:t>
            </w:r>
          </w:p>
        </w:tc>
        <w:tc>
          <w:tcPr>
            <w:tcW w:w="737" w:type="dxa"/>
          </w:tcPr>
          <w:p w14:paraId="7D7E82E2" w14:textId="77777777" w:rsidR="00175DF4" w:rsidRDefault="00175DF4">
            <w:pPr>
              <w:pStyle w:val="ConsPlusNormal"/>
              <w:jc w:val="center"/>
            </w:pPr>
            <w:r>
              <w:t>01</w:t>
            </w:r>
          </w:p>
        </w:tc>
        <w:tc>
          <w:tcPr>
            <w:tcW w:w="737" w:type="dxa"/>
          </w:tcPr>
          <w:p w14:paraId="7970111C" w14:textId="77777777" w:rsidR="00175DF4" w:rsidRDefault="00175DF4">
            <w:pPr>
              <w:pStyle w:val="ConsPlusNormal"/>
              <w:jc w:val="center"/>
            </w:pPr>
            <w:r>
              <w:t>13</w:t>
            </w:r>
          </w:p>
        </w:tc>
        <w:tc>
          <w:tcPr>
            <w:tcW w:w="1840" w:type="dxa"/>
          </w:tcPr>
          <w:p w14:paraId="5B4D467F" w14:textId="77777777" w:rsidR="00175DF4" w:rsidRDefault="00175DF4">
            <w:pPr>
              <w:pStyle w:val="ConsPlusNormal"/>
              <w:jc w:val="center"/>
            </w:pPr>
            <w:r>
              <w:t>22.0.00.75120</w:t>
            </w:r>
          </w:p>
        </w:tc>
        <w:tc>
          <w:tcPr>
            <w:tcW w:w="794" w:type="dxa"/>
          </w:tcPr>
          <w:p w14:paraId="3E96628F" w14:textId="77777777" w:rsidR="00175DF4" w:rsidRDefault="00175DF4">
            <w:pPr>
              <w:pStyle w:val="ConsPlusNormal"/>
            </w:pPr>
          </w:p>
        </w:tc>
        <w:tc>
          <w:tcPr>
            <w:tcW w:w="1531" w:type="dxa"/>
          </w:tcPr>
          <w:p w14:paraId="2A4FDB6C" w14:textId="77777777" w:rsidR="00175DF4" w:rsidRDefault="00175DF4">
            <w:pPr>
              <w:pStyle w:val="ConsPlusNormal"/>
              <w:jc w:val="center"/>
            </w:pPr>
            <w:r>
              <w:t>84</w:t>
            </w:r>
          </w:p>
        </w:tc>
        <w:tc>
          <w:tcPr>
            <w:tcW w:w="1701" w:type="dxa"/>
          </w:tcPr>
          <w:p w14:paraId="54A17F0C" w14:textId="77777777" w:rsidR="00175DF4" w:rsidRDefault="00175DF4">
            <w:pPr>
              <w:pStyle w:val="ConsPlusNormal"/>
              <w:jc w:val="center"/>
            </w:pPr>
            <w:r>
              <w:t>84</w:t>
            </w:r>
          </w:p>
        </w:tc>
        <w:tc>
          <w:tcPr>
            <w:tcW w:w="1587" w:type="dxa"/>
          </w:tcPr>
          <w:p w14:paraId="5293CDC5" w14:textId="77777777" w:rsidR="00175DF4" w:rsidRDefault="00175DF4">
            <w:pPr>
              <w:pStyle w:val="ConsPlusNormal"/>
              <w:jc w:val="center"/>
            </w:pPr>
            <w:r>
              <w:t>84</w:t>
            </w:r>
          </w:p>
        </w:tc>
        <w:tc>
          <w:tcPr>
            <w:tcW w:w="1361" w:type="dxa"/>
          </w:tcPr>
          <w:p w14:paraId="0B49D350" w14:textId="77777777" w:rsidR="00175DF4" w:rsidRDefault="00175DF4">
            <w:pPr>
              <w:pStyle w:val="ConsPlusNormal"/>
              <w:jc w:val="center"/>
            </w:pPr>
            <w:r>
              <w:t>84</w:t>
            </w:r>
          </w:p>
        </w:tc>
      </w:tr>
      <w:tr w:rsidR="00175DF4" w14:paraId="2A6C22B3" w14:textId="77777777">
        <w:tc>
          <w:tcPr>
            <w:tcW w:w="3231" w:type="dxa"/>
          </w:tcPr>
          <w:p w14:paraId="6A781DF6" w14:textId="77777777" w:rsidR="00175DF4" w:rsidRDefault="00175DF4">
            <w:pPr>
              <w:pStyle w:val="ConsPlusNormal"/>
            </w:pPr>
            <w:r>
              <w:t xml:space="preserve">Закупка товаров, работ и услуг </w:t>
            </w:r>
            <w:r>
              <w:lastRenderedPageBreak/>
              <w:t>для обеспечения государственных (муниципальных) нужд</w:t>
            </w:r>
          </w:p>
        </w:tc>
        <w:tc>
          <w:tcPr>
            <w:tcW w:w="737" w:type="dxa"/>
          </w:tcPr>
          <w:p w14:paraId="1D2267D9" w14:textId="77777777" w:rsidR="00175DF4" w:rsidRDefault="00175DF4">
            <w:pPr>
              <w:pStyle w:val="ConsPlusNormal"/>
              <w:jc w:val="center"/>
            </w:pPr>
            <w:r>
              <w:lastRenderedPageBreak/>
              <w:t>01</w:t>
            </w:r>
          </w:p>
        </w:tc>
        <w:tc>
          <w:tcPr>
            <w:tcW w:w="737" w:type="dxa"/>
          </w:tcPr>
          <w:p w14:paraId="4BF69E83" w14:textId="77777777" w:rsidR="00175DF4" w:rsidRDefault="00175DF4">
            <w:pPr>
              <w:pStyle w:val="ConsPlusNormal"/>
              <w:jc w:val="center"/>
            </w:pPr>
            <w:r>
              <w:t>13</w:t>
            </w:r>
          </w:p>
        </w:tc>
        <w:tc>
          <w:tcPr>
            <w:tcW w:w="1840" w:type="dxa"/>
          </w:tcPr>
          <w:p w14:paraId="4F2BE7A6" w14:textId="77777777" w:rsidR="00175DF4" w:rsidRDefault="00175DF4">
            <w:pPr>
              <w:pStyle w:val="ConsPlusNormal"/>
              <w:jc w:val="center"/>
            </w:pPr>
            <w:r>
              <w:t>22.0.00.75120</w:t>
            </w:r>
          </w:p>
        </w:tc>
        <w:tc>
          <w:tcPr>
            <w:tcW w:w="794" w:type="dxa"/>
          </w:tcPr>
          <w:p w14:paraId="62629FE6" w14:textId="77777777" w:rsidR="00175DF4" w:rsidRDefault="00175DF4">
            <w:pPr>
              <w:pStyle w:val="ConsPlusNormal"/>
              <w:jc w:val="center"/>
            </w:pPr>
            <w:r>
              <w:t>200</w:t>
            </w:r>
          </w:p>
        </w:tc>
        <w:tc>
          <w:tcPr>
            <w:tcW w:w="1531" w:type="dxa"/>
          </w:tcPr>
          <w:p w14:paraId="7C9D172A" w14:textId="77777777" w:rsidR="00175DF4" w:rsidRDefault="00175DF4">
            <w:pPr>
              <w:pStyle w:val="ConsPlusNormal"/>
              <w:jc w:val="center"/>
            </w:pPr>
            <w:r>
              <w:t>84</w:t>
            </w:r>
          </w:p>
        </w:tc>
        <w:tc>
          <w:tcPr>
            <w:tcW w:w="1701" w:type="dxa"/>
          </w:tcPr>
          <w:p w14:paraId="318E9394" w14:textId="77777777" w:rsidR="00175DF4" w:rsidRDefault="00175DF4">
            <w:pPr>
              <w:pStyle w:val="ConsPlusNormal"/>
              <w:jc w:val="center"/>
            </w:pPr>
            <w:r>
              <w:t>84</w:t>
            </w:r>
          </w:p>
        </w:tc>
        <w:tc>
          <w:tcPr>
            <w:tcW w:w="1587" w:type="dxa"/>
          </w:tcPr>
          <w:p w14:paraId="45C06F34" w14:textId="77777777" w:rsidR="00175DF4" w:rsidRDefault="00175DF4">
            <w:pPr>
              <w:pStyle w:val="ConsPlusNormal"/>
              <w:jc w:val="center"/>
            </w:pPr>
            <w:r>
              <w:t>84</w:t>
            </w:r>
          </w:p>
        </w:tc>
        <w:tc>
          <w:tcPr>
            <w:tcW w:w="1361" w:type="dxa"/>
          </w:tcPr>
          <w:p w14:paraId="027700F3" w14:textId="77777777" w:rsidR="00175DF4" w:rsidRDefault="00175DF4">
            <w:pPr>
              <w:pStyle w:val="ConsPlusNormal"/>
              <w:jc w:val="center"/>
            </w:pPr>
            <w:r>
              <w:t>84</w:t>
            </w:r>
          </w:p>
        </w:tc>
      </w:tr>
      <w:tr w:rsidR="00175DF4" w14:paraId="57763869" w14:textId="77777777">
        <w:tc>
          <w:tcPr>
            <w:tcW w:w="3231" w:type="dxa"/>
          </w:tcPr>
          <w:p w14:paraId="117BFE4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CD5CA32" w14:textId="77777777" w:rsidR="00175DF4" w:rsidRDefault="00175DF4">
            <w:pPr>
              <w:pStyle w:val="ConsPlusNormal"/>
              <w:jc w:val="center"/>
            </w:pPr>
            <w:r>
              <w:t>01</w:t>
            </w:r>
          </w:p>
        </w:tc>
        <w:tc>
          <w:tcPr>
            <w:tcW w:w="737" w:type="dxa"/>
          </w:tcPr>
          <w:p w14:paraId="10BABE0D" w14:textId="77777777" w:rsidR="00175DF4" w:rsidRDefault="00175DF4">
            <w:pPr>
              <w:pStyle w:val="ConsPlusNormal"/>
              <w:jc w:val="center"/>
            </w:pPr>
            <w:r>
              <w:t>13</w:t>
            </w:r>
          </w:p>
        </w:tc>
        <w:tc>
          <w:tcPr>
            <w:tcW w:w="1840" w:type="dxa"/>
          </w:tcPr>
          <w:p w14:paraId="6719C30D" w14:textId="77777777" w:rsidR="00175DF4" w:rsidRDefault="00175DF4">
            <w:pPr>
              <w:pStyle w:val="ConsPlusNormal"/>
              <w:jc w:val="center"/>
            </w:pPr>
            <w:r>
              <w:t>22.0.00.75120</w:t>
            </w:r>
          </w:p>
        </w:tc>
        <w:tc>
          <w:tcPr>
            <w:tcW w:w="794" w:type="dxa"/>
          </w:tcPr>
          <w:p w14:paraId="625CAAC1" w14:textId="77777777" w:rsidR="00175DF4" w:rsidRDefault="00175DF4">
            <w:pPr>
              <w:pStyle w:val="ConsPlusNormal"/>
              <w:jc w:val="center"/>
            </w:pPr>
            <w:r>
              <w:t>240</w:t>
            </w:r>
          </w:p>
        </w:tc>
        <w:tc>
          <w:tcPr>
            <w:tcW w:w="1531" w:type="dxa"/>
          </w:tcPr>
          <w:p w14:paraId="180F9092" w14:textId="77777777" w:rsidR="00175DF4" w:rsidRDefault="00175DF4">
            <w:pPr>
              <w:pStyle w:val="ConsPlusNormal"/>
              <w:jc w:val="center"/>
            </w:pPr>
            <w:r>
              <w:t>84</w:t>
            </w:r>
          </w:p>
        </w:tc>
        <w:tc>
          <w:tcPr>
            <w:tcW w:w="1701" w:type="dxa"/>
          </w:tcPr>
          <w:p w14:paraId="2829FE71" w14:textId="77777777" w:rsidR="00175DF4" w:rsidRDefault="00175DF4">
            <w:pPr>
              <w:pStyle w:val="ConsPlusNormal"/>
              <w:jc w:val="center"/>
            </w:pPr>
            <w:r>
              <w:t>84</w:t>
            </w:r>
          </w:p>
        </w:tc>
        <w:tc>
          <w:tcPr>
            <w:tcW w:w="1587" w:type="dxa"/>
          </w:tcPr>
          <w:p w14:paraId="6E1300E0" w14:textId="77777777" w:rsidR="00175DF4" w:rsidRDefault="00175DF4">
            <w:pPr>
              <w:pStyle w:val="ConsPlusNormal"/>
              <w:jc w:val="center"/>
            </w:pPr>
            <w:r>
              <w:t>84</w:t>
            </w:r>
          </w:p>
        </w:tc>
        <w:tc>
          <w:tcPr>
            <w:tcW w:w="1361" w:type="dxa"/>
          </w:tcPr>
          <w:p w14:paraId="6A158AAF" w14:textId="77777777" w:rsidR="00175DF4" w:rsidRDefault="00175DF4">
            <w:pPr>
              <w:pStyle w:val="ConsPlusNormal"/>
              <w:jc w:val="center"/>
            </w:pPr>
            <w:r>
              <w:t>84</w:t>
            </w:r>
          </w:p>
        </w:tc>
      </w:tr>
      <w:tr w:rsidR="00175DF4" w14:paraId="53F00682" w14:textId="77777777">
        <w:tc>
          <w:tcPr>
            <w:tcW w:w="3231" w:type="dxa"/>
          </w:tcPr>
          <w:p w14:paraId="6D5EF001" w14:textId="77777777" w:rsidR="00175DF4" w:rsidRDefault="00175DF4">
            <w:pPr>
              <w:pStyle w:val="ConsPlusNormal"/>
            </w:pPr>
            <w:r>
              <w:t>Организация деятельности в сфере архивного дела</w:t>
            </w:r>
          </w:p>
        </w:tc>
        <w:tc>
          <w:tcPr>
            <w:tcW w:w="737" w:type="dxa"/>
          </w:tcPr>
          <w:p w14:paraId="6E2A4AB9" w14:textId="77777777" w:rsidR="00175DF4" w:rsidRDefault="00175DF4">
            <w:pPr>
              <w:pStyle w:val="ConsPlusNormal"/>
              <w:jc w:val="center"/>
            </w:pPr>
            <w:r>
              <w:t>01</w:t>
            </w:r>
          </w:p>
        </w:tc>
        <w:tc>
          <w:tcPr>
            <w:tcW w:w="737" w:type="dxa"/>
          </w:tcPr>
          <w:p w14:paraId="67819EDB" w14:textId="77777777" w:rsidR="00175DF4" w:rsidRDefault="00175DF4">
            <w:pPr>
              <w:pStyle w:val="ConsPlusNormal"/>
              <w:jc w:val="center"/>
            </w:pPr>
            <w:r>
              <w:t>13</w:t>
            </w:r>
          </w:p>
        </w:tc>
        <w:tc>
          <w:tcPr>
            <w:tcW w:w="1840" w:type="dxa"/>
          </w:tcPr>
          <w:p w14:paraId="72B816F1" w14:textId="77777777" w:rsidR="00175DF4" w:rsidRDefault="00175DF4">
            <w:pPr>
              <w:pStyle w:val="ConsPlusNormal"/>
              <w:jc w:val="center"/>
            </w:pPr>
            <w:r>
              <w:t>22.0.00.75150</w:t>
            </w:r>
          </w:p>
        </w:tc>
        <w:tc>
          <w:tcPr>
            <w:tcW w:w="794" w:type="dxa"/>
          </w:tcPr>
          <w:p w14:paraId="1B54FE29" w14:textId="77777777" w:rsidR="00175DF4" w:rsidRDefault="00175DF4">
            <w:pPr>
              <w:pStyle w:val="ConsPlusNormal"/>
            </w:pPr>
          </w:p>
        </w:tc>
        <w:tc>
          <w:tcPr>
            <w:tcW w:w="1531" w:type="dxa"/>
          </w:tcPr>
          <w:p w14:paraId="26A71FDF" w14:textId="77777777" w:rsidR="00175DF4" w:rsidRDefault="00175DF4">
            <w:pPr>
              <w:pStyle w:val="ConsPlusNormal"/>
              <w:jc w:val="center"/>
            </w:pPr>
            <w:r>
              <w:t>19</w:t>
            </w:r>
          </w:p>
        </w:tc>
        <w:tc>
          <w:tcPr>
            <w:tcW w:w="1701" w:type="dxa"/>
          </w:tcPr>
          <w:p w14:paraId="747E7198" w14:textId="77777777" w:rsidR="00175DF4" w:rsidRDefault="00175DF4">
            <w:pPr>
              <w:pStyle w:val="ConsPlusNormal"/>
              <w:jc w:val="center"/>
            </w:pPr>
            <w:r>
              <w:t>19</w:t>
            </w:r>
          </w:p>
        </w:tc>
        <w:tc>
          <w:tcPr>
            <w:tcW w:w="1587" w:type="dxa"/>
          </w:tcPr>
          <w:p w14:paraId="31D8CE47" w14:textId="77777777" w:rsidR="00175DF4" w:rsidRDefault="00175DF4">
            <w:pPr>
              <w:pStyle w:val="ConsPlusNormal"/>
              <w:jc w:val="center"/>
            </w:pPr>
            <w:r>
              <w:t>19</w:t>
            </w:r>
          </w:p>
        </w:tc>
        <w:tc>
          <w:tcPr>
            <w:tcW w:w="1361" w:type="dxa"/>
          </w:tcPr>
          <w:p w14:paraId="656E4F95" w14:textId="77777777" w:rsidR="00175DF4" w:rsidRDefault="00175DF4">
            <w:pPr>
              <w:pStyle w:val="ConsPlusNormal"/>
              <w:jc w:val="center"/>
            </w:pPr>
            <w:r>
              <w:t>19</w:t>
            </w:r>
          </w:p>
        </w:tc>
      </w:tr>
      <w:tr w:rsidR="00175DF4" w14:paraId="15F00001" w14:textId="77777777">
        <w:tc>
          <w:tcPr>
            <w:tcW w:w="3231" w:type="dxa"/>
          </w:tcPr>
          <w:p w14:paraId="3A367AF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71882D0" w14:textId="77777777" w:rsidR="00175DF4" w:rsidRDefault="00175DF4">
            <w:pPr>
              <w:pStyle w:val="ConsPlusNormal"/>
              <w:jc w:val="center"/>
            </w:pPr>
            <w:r>
              <w:t>01</w:t>
            </w:r>
          </w:p>
        </w:tc>
        <w:tc>
          <w:tcPr>
            <w:tcW w:w="737" w:type="dxa"/>
          </w:tcPr>
          <w:p w14:paraId="625F5607" w14:textId="77777777" w:rsidR="00175DF4" w:rsidRDefault="00175DF4">
            <w:pPr>
              <w:pStyle w:val="ConsPlusNormal"/>
              <w:jc w:val="center"/>
            </w:pPr>
            <w:r>
              <w:t>13</w:t>
            </w:r>
          </w:p>
        </w:tc>
        <w:tc>
          <w:tcPr>
            <w:tcW w:w="1840" w:type="dxa"/>
          </w:tcPr>
          <w:p w14:paraId="7E743D08" w14:textId="77777777" w:rsidR="00175DF4" w:rsidRDefault="00175DF4">
            <w:pPr>
              <w:pStyle w:val="ConsPlusNormal"/>
              <w:jc w:val="center"/>
            </w:pPr>
            <w:r>
              <w:t>22.0.00.75150</w:t>
            </w:r>
          </w:p>
        </w:tc>
        <w:tc>
          <w:tcPr>
            <w:tcW w:w="794" w:type="dxa"/>
          </w:tcPr>
          <w:p w14:paraId="4C564ABA" w14:textId="77777777" w:rsidR="00175DF4" w:rsidRDefault="00175DF4">
            <w:pPr>
              <w:pStyle w:val="ConsPlusNormal"/>
              <w:jc w:val="center"/>
            </w:pPr>
            <w:r>
              <w:t>200</w:t>
            </w:r>
          </w:p>
        </w:tc>
        <w:tc>
          <w:tcPr>
            <w:tcW w:w="1531" w:type="dxa"/>
          </w:tcPr>
          <w:p w14:paraId="257D8DED" w14:textId="77777777" w:rsidR="00175DF4" w:rsidRDefault="00175DF4">
            <w:pPr>
              <w:pStyle w:val="ConsPlusNormal"/>
              <w:jc w:val="center"/>
            </w:pPr>
            <w:r>
              <w:t>19</w:t>
            </w:r>
          </w:p>
        </w:tc>
        <w:tc>
          <w:tcPr>
            <w:tcW w:w="1701" w:type="dxa"/>
          </w:tcPr>
          <w:p w14:paraId="5CBA7418" w14:textId="77777777" w:rsidR="00175DF4" w:rsidRDefault="00175DF4">
            <w:pPr>
              <w:pStyle w:val="ConsPlusNormal"/>
              <w:jc w:val="center"/>
            </w:pPr>
            <w:r>
              <w:t>19</w:t>
            </w:r>
          </w:p>
        </w:tc>
        <w:tc>
          <w:tcPr>
            <w:tcW w:w="1587" w:type="dxa"/>
          </w:tcPr>
          <w:p w14:paraId="7804A2FE" w14:textId="77777777" w:rsidR="00175DF4" w:rsidRDefault="00175DF4">
            <w:pPr>
              <w:pStyle w:val="ConsPlusNormal"/>
              <w:jc w:val="center"/>
            </w:pPr>
            <w:r>
              <w:t>19</w:t>
            </w:r>
          </w:p>
        </w:tc>
        <w:tc>
          <w:tcPr>
            <w:tcW w:w="1361" w:type="dxa"/>
          </w:tcPr>
          <w:p w14:paraId="64EDE827" w14:textId="77777777" w:rsidR="00175DF4" w:rsidRDefault="00175DF4">
            <w:pPr>
              <w:pStyle w:val="ConsPlusNormal"/>
              <w:jc w:val="center"/>
            </w:pPr>
            <w:r>
              <w:t>19</w:t>
            </w:r>
          </w:p>
        </w:tc>
      </w:tr>
      <w:tr w:rsidR="00175DF4" w14:paraId="14A12F48" w14:textId="77777777">
        <w:tc>
          <w:tcPr>
            <w:tcW w:w="3231" w:type="dxa"/>
          </w:tcPr>
          <w:p w14:paraId="333CE60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25269B3" w14:textId="77777777" w:rsidR="00175DF4" w:rsidRDefault="00175DF4">
            <w:pPr>
              <w:pStyle w:val="ConsPlusNormal"/>
              <w:jc w:val="center"/>
            </w:pPr>
            <w:r>
              <w:t>01</w:t>
            </w:r>
          </w:p>
        </w:tc>
        <w:tc>
          <w:tcPr>
            <w:tcW w:w="737" w:type="dxa"/>
          </w:tcPr>
          <w:p w14:paraId="6EADBDDC" w14:textId="77777777" w:rsidR="00175DF4" w:rsidRDefault="00175DF4">
            <w:pPr>
              <w:pStyle w:val="ConsPlusNormal"/>
              <w:jc w:val="center"/>
            </w:pPr>
            <w:r>
              <w:t>13</w:t>
            </w:r>
          </w:p>
        </w:tc>
        <w:tc>
          <w:tcPr>
            <w:tcW w:w="1840" w:type="dxa"/>
          </w:tcPr>
          <w:p w14:paraId="1A5985DA" w14:textId="77777777" w:rsidR="00175DF4" w:rsidRDefault="00175DF4">
            <w:pPr>
              <w:pStyle w:val="ConsPlusNormal"/>
              <w:jc w:val="center"/>
            </w:pPr>
            <w:r>
              <w:t>22.0.00.75150</w:t>
            </w:r>
          </w:p>
        </w:tc>
        <w:tc>
          <w:tcPr>
            <w:tcW w:w="794" w:type="dxa"/>
          </w:tcPr>
          <w:p w14:paraId="7770C971" w14:textId="77777777" w:rsidR="00175DF4" w:rsidRDefault="00175DF4">
            <w:pPr>
              <w:pStyle w:val="ConsPlusNormal"/>
              <w:jc w:val="center"/>
            </w:pPr>
            <w:r>
              <w:t>240</w:t>
            </w:r>
          </w:p>
        </w:tc>
        <w:tc>
          <w:tcPr>
            <w:tcW w:w="1531" w:type="dxa"/>
          </w:tcPr>
          <w:p w14:paraId="3CECFEAB" w14:textId="77777777" w:rsidR="00175DF4" w:rsidRDefault="00175DF4">
            <w:pPr>
              <w:pStyle w:val="ConsPlusNormal"/>
              <w:jc w:val="center"/>
            </w:pPr>
            <w:r>
              <w:t>19</w:t>
            </w:r>
          </w:p>
        </w:tc>
        <w:tc>
          <w:tcPr>
            <w:tcW w:w="1701" w:type="dxa"/>
          </w:tcPr>
          <w:p w14:paraId="6AF2C175" w14:textId="77777777" w:rsidR="00175DF4" w:rsidRDefault="00175DF4">
            <w:pPr>
              <w:pStyle w:val="ConsPlusNormal"/>
              <w:jc w:val="center"/>
            </w:pPr>
            <w:r>
              <w:t>19</w:t>
            </w:r>
          </w:p>
        </w:tc>
        <w:tc>
          <w:tcPr>
            <w:tcW w:w="1587" w:type="dxa"/>
          </w:tcPr>
          <w:p w14:paraId="7DF48F73" w14:textId="77777777" w:rsidR="00175DF4" w:rsidRDefault="00175DF4">
            <w:pPr>
              <w:pStyle w:val="ConsPlusNormal"/>
              <w:jc w:val="center"/>
            </w:pPr>
            <w:r>
              <w:t>19</w:t>
            </w:r>
          </w:p>
        </w:tc>
        <w:tc>
          <w:tcPr>
            <w:tcW w:w="1361" w:type="dxa"/>
          </w:tcPr>
          <w:p w14:paraId="2A3028FD" w14:textId="77777777" w:rsidR="00175DF4" w:rsidRDefault="00175DF4">
            <w:pPr>
              <w:pStyle w:val="ConsPlusNormal"/>
              <w:jc w:val="center"/>
            </w:pPr>
            <w:r>
              <w:t>19</w:t>
            </w:r>
          </w:p>
        </w:tc>
      </w:tr>
      <w:tr w:rsidR="00175DF4" w14:paraId="777A7E66" w14:textId="77777777">
        <w:tc>
          <w:tcPr>
            <w:tcW w:w="3231" w:type="dxa"/>
          </w:tcPr>
          <w:p w14:paraId="069F8792"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37" w:type="dxa"/>
          </w:tcPr>
          <w:p w14:paraId="3120982C" w14:textId="77777777" w:rsidR="00175DF4" w:rsidRDefault="00175DF4">
            <w:pPr>
              <w:pStyle w:val="ConsPlusNormal"/>
              <w:jc w:val="center"/>
            </w:pPr>
            <w:r>
              <w:t>01</w:t>
            </w:r>
          </w:p>
        </w:tc>
        <w:tc>
          <w:tcPr>
            <w:tcW w:w="737" w:type="dxa"/>
          </w:tcPr>
          <w:p w14:paraId="4A7AA94C" w14:textId="77777777" w:rsidR="00175DF4" w:rsidRDefault="00175DF4">
            <w:pPr>
              <w:pStyle w:val="ConsPlusNormal"/>
              <w:jc w:val="center"/>
            </w:pPr>
            <w:r>
              <w:t>13</w:t>
            </w:r>
          </w:p>
        </w:tc>
        <w:tc>
          <w:tcPr>
            <w:tcW w:w="1840" w:type="dxa"/>
          </w:tcPr>
          <w:p w14:paraId="5EBDB63A" w14:textId="77777777" w:rsidR="00175DF4" w:rsidRDefault="00175DF4">
            <w:pPr>
              <w:pStyle w:val="ConsPlusNormal"/>
              <w:jc w:val="center"/>
            </w:pPr>
            <w:r>
              <w:t>22.0.00.75180</w:t>
            </w:r>
          </w:p>
        </w:tc>
        <w:tc>
          <w:tcPr>
            <w:tcW w:w="794" w:type="dxa"/>
          </w:tcPr>
          <w:p w14:paraId="2F04C54F" w14:textId="77777777" w:rsidR="00175DF4" w:rsidRDefault="00175DF4">
            <w:pPr>
              <w:pStyle w:val="ConsPlusNormal"/>
            </w:pPr>
          </w:p>
        </w:tc>
        <w:tc>
          <w:tcPr>
            <w:tcW w:w="1531" w:type="dxa"/>
          </w:tcPr>
          <w:p w14:paraId="6512334D" w14:textId="77777777" w:rsidR="00175DF4" w:rsidRDefault="00175DF4">
            <w:pPr>
              <w:pStyle w:val="ConsPlusNormal"/>
              <w:jc w:val="center"/>
            </w:pPr>
            <w:r>
              <w:t>1 502</w:t>
            </w:r>
          </w:p>
        </w:tc>
        <w:tc>
          <w:tcPr>
            <w:tcW w:w="1701" w:type="dxa"/>
          </w:tcPr>
          <w:p w14:paraId="0646F561" w14:textId="77777777" w:rsidR="00175DF4" w:rsidRDefault="00175DF4">
            <w:pPr>
              <w:pStyle w:val="ConsPlusNormal"/>
              <w:jc w:val="center"/>
            </w:pPr>
            <w:r>
              <w:t>1 502</w:t>
            </w:r>
          </w:p>
        </w:tc>
        <w:tc>
          <w:tcPr>
            <w:tcW w:w="1587" w:type="dxa"/>
          </w:tcPr>
          <w:p w14:paraId="6B404CFF" w14:textId="77777777" w:rsidR="00175DF4" w:rsidRDefault="00175DF4">
            <w:pPr>
              <w:pStyle w:val="ConsPlusNormal"/>
              <w:jc w:val="center"/>
            </w:pPr>
            <w:r>
              <w:t>1 502</w:t>
            </w:r>
          </w:p>
        </w:tc>
        <w:tc>
          <w:tcPr>
            <w:tcW w:w="1361" w:type="dxa"/>
          </w:tcPr>
          <w:p w14:paraId="1CD6CCC6" w14:textId="77777777" w:rsidR="00175DF4" w:rsidRDefault="00175DF4">
            <w:pPr>
              <w:pStyle w:val="ConsPlusNormal"/>
              <w:jc w:val="center"/>
            </w:pPr>
            <w:r>
              <w:t>1 502</w:t>
            </w:r>
          </w:p>
        </w:tc>
      </w:tr>
      <w:tr w:rsidR="00175DF4" w14:paraId="57E9973D" w14:textId="77777777">
        <w:tc>
          <w:tcPr>
            <w:tcW w:w="3231" w:type="dxa"/>
          </w:tcPr>
          <w:p w14:paraId="3150114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67B3C54E" w14:textId="77777777" w:rsidR="00175DF4" w:rsidRDefault="00175DF4">
            <w:pPr>
              <w:pStyle w:val="ConsPlusNormal"/>
              <w:jc w:val="center"/>
            </w:pPr>
            <w:r>
              <w:t>01</w:t>
            </w:r>
          </w:p>
        </w:tc>
        <w:tc>
          <w:tcPr>
            <w:tcW w:w="737" w:type="dxa"/>
          </w:tcPr>
          <w:p w14:paraId="76A52C7B" w14:textId="77777777" w:rsidR="00175DF4" w:rsidRDefault="00175DF4">
            <w:pPr>
              <w:pStyle w:val="ConsPlusNormal"/>
              <w:jc w:val="center"/>
            </w:pPr>
            <w:r>
              <w:t>13</w:t>
            </w:r>
          </w:p>
        </w:tc>
        <w:tc>
          <w:tcPr>
            <w:tcW w:w="1840" w:type="dxa"/>
          </w:tcPr>
          <w:p w14:paraId="39A86125" w14:textId="77777777" w:rsidR="00175DF4" w:rsidRDefault="00175DF4">
            <w:pPr>
              <w:pStyle w:val="ConsPlusNormal"/>
              <w:jc w:val="center"/>
            </w:pPr>
            <w:r>
              <w:t>22.0.00.75180</w:t>
            </w:r>
          </w:p>
        </w:tc>
        <w:tc>
          <w:tcPr>
            <w:tcW w:w="794" w:type="dxa"/>
          </w:tcPr>
          <w:p w14:paraId="0BA3A907" w14:textId="77777777" w:rsidR="00175DF4" w:rsidRDefault="00175DF4">
            <w:pPr>
              <w:pStyle w:val="ConsPlusNormal"/>
              <w:jc w:val="center"/>
            </w:pPr>
            <w:r>
              <w:t>200</w:t>
            </w:r>
          </w:p>
        </w:tc>
        <w:tc>
          <w:tcPr>
            <w:tcW w:w="1531" w:type="dxa"/>
          </w:tcPr>
          <w:p w14:paraId="20982A31" w14:textId="77777777" w:rsidR="00175DF4" w:rsidRDefault="00175DF4">
            <w:pPr>
              <w:pStyle w:val="ConsPlusNormal"/>
              <w:jc w:val="center"/>
            </w:pPr>
            <w:r>
              <w:t>1 491</w:t>
            </w:r>
          </w:p>
        </w:tc>
        <w:tc>
          <w:tcPr>
            <w:tcW w:w="1701" w:type="dxa"/>
          </w:tcPr>
          <w:p w14:paraId="08975992" w14:textId="77777777" w:rsidR="00175DF4" w:rsidRDefault="00175DF4">
            <w:pPr>
              <w:pStyle w:val="ConsPlusNormal"/>
              <w:jc w:val="center"/>
            </w:pPr>
            <w:r>
              <w:t>1 491</w:t>
            </w:r>
          </w:p>
        </w:tc>
        <w:tc>
          <w:tcPr>
            <w:tcW w:w="1587" w:type="dxa"/>
          </w:tcPr>
          <w:p w14:paraId="3153D942" w14:textId="77777777" w:rsidR="00175DF4" w:rsidRDefault="00175DF4">
            <w:pPr>
              <w:pStyle w:val="ConsPlusNormal"/>
              <w:jc w:val="center"/>
            </w:pPr>
            <w:r>
              <w:t>1 491</w:t>
            </w:r>
          </w:p>
        </w:tc>
        <w:tc>
          <w:tcPr>
            <w:tcW w:w="1361" w:type="dxa"/>
          </w:tcPr>
          <w:p w14:paraId="78C27AAF" w14:textId="77777777" w:rsidR="00175DF4" w:rsidRDefault="00175DF4">
            <w:pPr>
              <w:pStyle w:val="ConsPlusNormal"/>
              <w:jc w:val="center"/>
            </w:pPr>
            <w:r>
              <w:t>1 491</w:t>
            </w:r>
          </w:p>
        </w:tc>
      </w:tr>
      <w:tr w:rsidR="00175DF4" w14:paraId="47F3B666" w14:textId="77777777">
        <w:tc>
          <w:tcPr>
            <w:tcW w:w="3231" w:type="dxa"/>
          </w:tcPr>
          <w:p w14:paraId="375BEF2E" w14:textId="77777777" w:rsidR="00175DF4" w:rsidRDefault="00175DF4">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737" w:type="dxa"/>
          </w:tcPr>
          <w:p w14:paraId="5CF38064" w14:textId="77777777" w:rsidR="00175DF4" w:rsidRDefault="00175DF4">
            <w:pPr>
              <w:pStyle w:val="ConsPlusNormal"/>
              <w:jc w:val="center"/>
            </w:pPr>
            <w:r>
              <w:lastRenderedPageBreak/>
              <w:t>01</w:t>
            </w:r>
          </w:p>
        </w:tc>
        <w:tc>
          <w:tcPr>
            <w:tcW w:w="737" w:type="dxa"/>
          </w:tcPr>
          <w:p w14:paraId="04915D84" w14:textId="77777777" w:rsidR="00175DF4" w:rsidRDefault="00175DF4">
            <w:pPr>
              <w:pStyle w:val="ConsPlusNormal"/>
              <w:jc w:val="center"/>
            </w:pPr>
            <w:r>
              <w:t>13</w:t>
            </w:r>
          </w:p>
        </w:tc>
        <w:tc>
          <w:tcPr>
            <w:tcW w:w="1840" w:type="dxa"/>
          </w:tcPr>
          <w:p w14:paraId="57BD349E" w14:textId="77777777" w:rsidR="00175DF4" w:rsidRDefault="00175DF4">
            <w:pPr>
              <w:pStyle w:val="ConsPlusNormal"/>
              <w:jc w:val="center"/>
            </w:pPr>
            <w:r>
              <w:t>22.0.00.75180</w:t>
            </w:r>
          </w:p>
        </w:tc>
        <w:tc>
          <w:tcPr>
            <w:tcW w:w="794" w:type="dxa"/>
          </w:tcPr>
          <w:p w14:paraId="10987CEC" w14:textId="77777777" w:rsidR="00175DF4" w:rsidRDefault="00175DF4">
            <w:pPr>
              <w:pStyle w:val="ConsPlusNormal"/>
              <w:jc w:val="center"/>
            </w:pPr>
            <w:r>
              <w:t>240</w:t>
            </w:r>
          </w:p>
        </w:tc>
        <w:tc>
          <w:tcPr>
            <w:tcW w:w="1531" w:type="dxa"/>
          </w:tcPr>
          <w:p w14:paraId="44FD3650" w14:textId="77777777" w:rsidR="00175DF4" w:rsidRDefault="00175DF4">
            <w:pPr>
              <w:pStyle w:val="ConsPlusNormal"/>
              <w:jc w:val="center"/>
            </w:pPr>
            <w:r>
              <w:t>1 491</w:t>
            </w:r>
          </w:p>
        </w:tc>
        <w:tc>
          <w:tcPr>
            <w:tcW w:w="1701" w:type="dxa"/>
          </w:tcPr>
          <w:p w14:paraId="411966F7" w14:textId="77777777" w:rsidR="00175DF4" w:rsidRDefault="00175DF4">
            <w:pPr>
              <w:pStyle w:val="ConsPlusNormal"/>
              <w:jc w:val="center"/>
            </w:pPr>
            <w:r>
              <w:t>1 491</w:t>
            </w:r>
          </w:p>
        </w:tc>
        <w:tc>
          <w:tcPr>
            <w:tcW w:w="1587" w:type="dxa"/>
          </w:tcPr>
          <w:p w14:paraId="068FEBA6" w14:textId="77777777" w:rsidR="00175DF4" w:rsidRDefault="00175DF4">
            <w:pPr>
              <w:pStyle w:val="ConsPlusNormal"/>
              <w:jc w:val="center"/>
            </w:pPr>
            <w:r>
              <w:t>1 491</w:t>
            </w:r>
          </w:p>
        </w:tc>
        <w:tc>
          <w:tcPr>
            <w:tcW w:w="1361" w:type="dxa"/>
          </w:tcPr>
          <w:p w14:paraId="5A4FF195" w14:textId="77777777" w:rsidR="00175DF4" w:rsidRDefault="00175DF4">
            <w:pPr>
              <w:pStyle w:val="ConsPlusNormal"/>
              <w:jc w:val="center"/>
            </w:pPr>
            <w:r>
              <w:t>1 491</w:t>
            </w:r>
          </w:p>
        </w:tc>
      </w:tr>
      <w:tr w:rsidR="00175DF4" w14:paraId="34B904B3" w14:textId="77777777">
        <w:tc>
          <w:tcPr>
            <w:tcW w:w="3231" w:type="dxa"/>
          </w:tcPr>
          <w:p w14:paraId="6BA935A7" w14:textId="77777777" w:rsidR="00175DF4" w:rsidRDefault="00175DF4">
            <w:pPr>
              <w:pStyle w:val="ConsPlusNormal"/>
            </w:pPr>
            <w:r>
              <w:t>Иные бюджетные ассигнования</w:t>
            </w:r>
          </w:p>
        </w:tc>
        <w:tc>
          <w:tcPr>
            <w:tcW w:w="737" w:type="dxa"/>
          </w:tcPr>
          <w:p w14:paraId="557C3643" w14:textId="77777777" w:rsidR="00175DF4" w:rsidRDefault="00175DF4">
            <w:pPr>
              <w:pStyle w:val="ConsPlusNormal"/>
              <w:jc w:val="center"/>
            </w:pPr>
            <w:r>
              <w:t>01</w:t>
            </w:r>
          </w:p>
        </w:tc>
        <w:tc>
          <w:tcPr>
            <w:tcW w:w="737" w:type="dxa"/>
          </w:tcPr>
          <w:p w14:paraId="193A8614" w14:textId="77777777" w:rsidR="00175DF4" w:rsidRDefault="00175DF4">
            <w:pPr>
              <w:pStyle w:val="ConsPlusNormal"/>
              <w:jc w:val="center"/>
            </w:pPr>
            <w:r>
              <w:t>13</w:t>
            </w:r>
          </w:p>
        </w:tc>
        <w:tc>
          <w:tcPr>
            <w:tcW w:w="1840" w:type="dxa"/>
          </w:tcPr>
          <w:p w14:paraId="753669A8" w14:textId="77777777" w:rsidR="00175DF4" w:rsidRDefault="00175DF4">
            <w:pPr>
              <w:pStyle w:val="ConsPlusNormal"/>
              <w:jc w:val="center"/>
            </w:pPr>
            <w:r>
              <w:t>22.0.00.75180</w:t>
            </w:r>
          </w:p>
        </w:tc>
        <w:tc>
          <w:tcPr>
            <w:tcW w:w="794" w:type="dxa"/>
          </w:tcPr>
          <w:p w14:paraId="43803B4E" w14:textId="77777777" w:rsidR="00175DF4" w:rsidRDefault="00175DF4">
            <w:pPr>
              <w:pStyle w:val="ConsPlusNormal"/>
              <w:jc w:val="center"/>
            </w:pPr>
            <w:r>
              <w:t>800</w:t>
            </w:r>
          </w:p>
        </w:tc>
        <w:tc>
          <w:tcPr>
            <w:tcW w:w="1531" w:type="dxa"/>
          </w:tcPr>
          <w:p w14:paraId="2970011E" w14:textId="77777777" w:rsidR="00175DF4" w:rsidRDefault="00175DF4">
            <w:pPr>
              <w:pStyle w:val="ConsPlusNormal"/>
              <w:jc w:val="center"/>
            </w:pPr>
            <w:r>
              <w:t>11</w:t>
            </w:r>
          </w:p>
        </w:tc>
        <w:tc>
          <w:tcPr>
            <w:tcW w:w="1701" w:type="dxa"/>
          </w:tcPr>
          <w:p w14:paraId="48E7B750" w14:textId="77777777" w:rsidR="00175DF4" w:rsidRDefault="00175DF4">
            <w:pPr>
              <w:pStyle w:val="ConsPlusNormal"/>
              <w:jc w:val="center"/>
            </w:pPr>
            <w:r>
              <w:t>11</w:t>
            </w:r>
          </w:p>
        </w:tc>
        <w:tc>
          <w:tcPr>
            <w:tcW w:w="1587" w:type="dxa"/>
          </w:tcPr>
          <w:p w14:paraId="7C70429D" w14:textId="77777777" w:rsidR="00175DF4" w:rsidRDefault="00175DF4">
            <w:pPr>
              <w:pStyle w:val="ConsPlusNormal"/>
              <w:jc w:val="center"/>
            </w:pPr>
            <w:r>
              <w:t>11</w:t>
            </w:r>
          </w:p>
        </w:tc>
        <w:tc>
          <w:tcPr>
            <w:tcW w:w="1361" w:type="dxa"/>
          </w:tcPr>
          <w:p w14:paraId="79B876F8" w14:textId="77777777" w:rsidR="00175DF4" w:rsidRDefault="00175DF4">
            <w:pPr>
              <w:pStyle w:val="ConsPlusNormal"/>
              <w:jc w:val="center"/>
            </w:pPr>
            <w:r>
              <w:t>11</w:t>
            </w:r>
          </w:p>
        </w:tc>
      </w:tr>
      <w:tr w:rsidR="00175DF4" w14:paraId="315B9E18" w14:textId="77777777">
        <w:tc>
          <w:tcPr>
            <w:tcW w:w="3231" w:type="dxa"/>
          </w:tcPr>
          <w:p w14:paraId="38F62391" w14:textId="77777777" w:rsidR="00175DF4" w:rsidRDefault="00175DF4">
            <w:pPr>
              <w:pStyle w:val="ConsPlusNormal"/>
            </w:pPr>
            <w:r>
              <w:t>Уплата налогов, сборов и иных платежей</w:t>
            </w:r>
          </w:p>
        </w:tc>
        <w:tc>
          <w:tcPr>
            <w:tcW w:w="737" w:type="dxa"/>
          </w:tcPr>
          <w:p w14:paraId="55BF31AA" w14:textId="77777777" w:rsidR="00175DF4" w:rsidRDefault="00175DF4">
            <w:pPr>
              <w:pStyle w:val="ConsPlusNormal"/>
              <w:jc w:val="center"/>
            </w:pPr>
            <w:r>
              <w:t>01</w:t>
            </w:r>
          </w:p>
        </w:tc>
        <w:tc>
          <w:tcPr>
            <w:tcW w:w="737" w:type="dxa"/>
          </w:tcPr>
          <w:p w14:paraId="22E1253F" w14:textId="77777777" w:rsidR="00175DF4" w:rsidRDefault="00175DF4">
            <w:pPr>
              <w:pStyle w:val="ConsPlusNormal"/>
              <w:jc w:val="center"/>
            </w:pPr>
            <w:r>
              <w:t>13</w:t>
            </w:r>
          </w:p>
        </w:tc>
        <w:tc>
          <w:tcPr>
            <w:tcW w:w="1840" w:type="dxa"/>
          </w:tcPr>
          <w:p w14:paraId="325E973D" w14:textId="77777777" w:rsidR="00175DF4" w:rsidRDefault="00175DF4">
            <w:pPr>
              <w:pStyle w:val="ConsPlusNormal"/>
              <w:jc w:val="center"/>
            </w:pPr>
            <w:r>
              <w:t>22.0.00.75180</w:t>
            </w:r>
          </w:p>
        </w:tc>
        <w:tc>
          <w:tcPr>
            <w:tcW w:w="794" w:type="dxa"/>
          </w:tcPr>
          <w:p w14:paraId="71DCBF39" w14:textId="77777777" w:rsidR="00175DF4" w:rsidRDefault="00175DF4">
            <w:pPr>
              <w:pStyle w:val="ConsPlusNormal"/>
              <w:jc w:val="center"/>
            </w:pPr>
            <w:r>
              <w:t>850</w:t>
            </w:r>
          </w:p>
        </w:tc>
        <w:tc>
          <w:tcPr>
            <w:tcW w:w="1531" w:type="dxa"/>
          </w:tcPr>
          <w:p w14:paraId="3CA0D329" w14:textId="77777777" w:rsidR="00175DF4" w:rsidRDefault="00175DF4">
            <w:pPr>
              <w:pStyle w:val="ConsPlusNormal"/>
              <w:jc w:val="center"/>
            </w:pPr>
            <w:r>
              <w:t>11</w:t>
            </w:r>
          </w:p>
        </w:tc>
        <w:tc>
          <w:tcPr>
            <w:tcW w:w="1701" w:type="dxa"/>
          </w:tcPr>
          <w:p w14:paraId="00D1A3A4" w14:textId="77777777" w:rsidR="00175DF4" w:rsidRDefault="00175DF4">
            <w:pPr>
              <w:pStyle w:val="ConsPlusNormal"/>
              <w:jc w:val="center"/>
            </w:pPr>
            <w:r>
              <w:t>11</w:t>
            </w:r>
          </w:p>
        </w:tc>
        <w:tc>
          <w:tcPr>
            <w:tcW w:w="1587" w:type="dxa"/>
          </w:tcPr>
          <w:p w14:paraId="057F7298" w14:textId="77777777" w:rsidR="00175DF4" w:rsidRDefault="00175DF4">
            <w:pPr>
              <w:pStyle w:val="ConsPlusNormal"/>
              <w:jc w:val="center"/>
            </w:pPr>
            <w:r>
              <w:t>11</w:t>
            </w:r>
          </w:p>
        </w:tc>
        <w:tc>
          <w:tcPr>
            <w:tcW w:w="1361" w:type="dxa"/>
          </w:tcPr>
          <w:p w14:paraId="055BE48D" w14:textId="77777777" w:rsidR="00175DF4" w:rsidRDefault="00175DF4">
            <w:pPr>
              <w:pStyle w:val="ConsPlusNormal"/>
              <w:jc w:val="center"/>
            </w:pPr>
            <w:r>
              <w:t>11</w:t>
            </w:r>
          </w:p>
        </w:tc>
      </w:tr>
      <w:tr w:rsidR="00175DF4" w14:paraId="4FD64BAF" w14:textId="77777777">
        <w:tc>
          <w:tcPr>
            <w:tcW w:w="3231" w:type="dxa"/>
          </w:tcPr>
          <w:p w14:paraId="22CCC102" w14:textId="77777777" w:rsidR="00175DF4" w:rsidRDefault="00175DF4">
            <w:pPr>
              <w:pStyle w:val="ConsPlusNormal"/>
            </w:pPr>
            <w:r>
              <w:t>Организация деятельности в сфере охраны труда</w:t>
            </w:r>
          </w:p>
        </w:tc>
        <w:tc>
          <w:tcPr>
            <w:tcW w:w="737" w:type="dxa"/>
          </w:tcPr>
          <w:p w14:paraId="24153A47" w14:textId="77777777" w:rsidR="00175DF4" w:rsidRDefault="00175DF4">
            <w:pPr>
              <w:pStyle w:val="ConsPlusNormal"/>
              <w:jc w:val="center"/>
            </w:pPr>
            <w:r>
              <w:t>01</w:t>
            </w:r>
          </w:p>
        </w:tc>
        <w:tc>
          <w:tcPr>
            <w:tcW w:w="737" w:type="dxa"/>
          </w:tcPr>
          <w:p w14:paraId="5D697362" w14:textId="77777777" w:rsidR="00175DF4" w:rsidRDefault="00175DF4">
            <w:pPr>
              <w:pStyle w:val="ConsPlusNormal"/>
              <w:jc w:val="center"/>
            </w:pPr>
            <w:r>
              <w:t>13</w:t>
            </w:r>
          </w:p>
        </w:tc>
        <w:tc>
          <w:tcPr>
            <w:tcW w:w="1840" w:type="dxa"/>
          </w:tcPr>
          <w:p w14:paraId="317C5C48" w14:textId="77777777" w:rsidR="00175DF4" w:rsidRDefault="00175DF4">
            <w:pPr>
              <w:pStyle w:val="ConsPlusNormal"/>
              <w:jc w:val="center"/>
            </w:pPr>
            <w:r>
              <w:t>22.0.00.75200</w:t>
            </w:r>
          </w:p>
        </w:tc>
        <w:tc>
          <w:tcPr>
            <w:tcW w:w="794" w:type="dxa"/>
          </w:tcPr>
          <w:p w14:paraId="0AECFC4B" w14:textId="77777777" w:rsidR="00175DF4" w:rsidRDefault="00175DF4">
            <w:pPr>
              <w:pStyle w:val="ConsPlusNormal"/>
            </w:pPr>
          </w:p>
        </w:tc>
        <w:tc>
          <w:tcPr>
            <w:tcW w:w="1531" w:type="dxa"/>
          </w:tcPr>
          <w:p w14:paraId="40977D52" w14:textId="77777777" w:rsidR="00175DF4" w:rsidRDefault="00175DF4">
            <w:pPr>
              <w:pStyle w:val="ConsPlusNormal"/>
              <w:jc w:val="center"/>
            </w:pPr>
            <w:r>
              <w:t>45</w:t>
            </w:r>
          </w:p>
        </w:tc>
        <w:tc>
          <w:tcPr>
            <w:tcW w:w="1701" w:type="dxa"/>
          </w:tcPr>
          <w:p w14:paraId="0EAF95D9" w14:textId="77777777" w:rsidR="00175DF4" w:rsidRDefault="00175DF4">
            <w:pPr>
              <w:pStyle w:val="ConsPlusNormal"/>
              <w:jc w:val="center"/>
            </w:pPr>
            <w:r>
              <w:t>45</w:t>
            </w:r>
          </w:p>
        </w:tc>
        <w:tc>
          <w:tcPr>
            <w:tcW w:w="1587" w:type="dxa"/>
          </w:tcPr>
          <w:p w14:paraId="01145E42" w14:textId="77777777" w:rsidR="00175DF4" w:rsidRDefault="00175DF4">
            <w:pPr>
              <w:pStyle w:val="ConsPlusNormal"/>
              <w:jc w:val="center"/>
            </w:pPr>
            <w:r>
              <w:t>45</w:t>
            </w:r>
          </w:p>
        </w:tc>
        <w:tc>
          <w:tcPr>
            <w:tcW w:w="1361" w:type="dxa"/>
          </w:tcPr>
          <w:p w14:paraId="0570B4D7" w14:textId="77777777" w:rsidR="00175DF4" w:rsidRDefault="00175DF4">
            <w:pPr>
              <w:pStyle w:val="ConsPlusNormal"/>
              <w:jc w:val="center"/>
            </w:pPr>
            <w:r>
              <w:t>45</w:t>
            </w:r>
          </w:p>
        </w:tc>
      </w:tr>
      <w:tr w:rsidR="00175DF4" w14:paraId="7ED85C8F" w14:textId="77777777">
        <w:tc>
          <w:tcPr>
            <w:tcW w:w="3231" w:type="dxa"/>
          </w:tcPr>
          <w:p w14:paraId="6B226B0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27095BB" w14:textId="77777777" w:rsidR="00175DF4" w:rsidRDefault="00175DF4">
            <w:pPr>
              <w:pStyle w:val="ConsPlusNormal"/>
              <w:jc w:val="center"/>
            </w:pPr>
            <w:r>
              <w:t>01</w:t>
            </w:r>
          </w:p>
        </w:tc>
        <w:tc>
          <w:tcPr>
            <w:tcW w:w="737" w:type="dxa"/>
          </w:tcPr>
          <w:p w14:paraId="542CE499" w14:textId="77777777" w:rsidR="00175DF4" w:rsidRDefault="00175DF4">
            <w:pPr>
              <w:pStyle w:val="ConsPlusNormal"/>
              <w:jc w:val="center"/>
            </w:pPr>
            <w:r>
              <w:t>13</w:t>
            </w:r>
          </w:p>
        </w:tc>
        <w:tc>
          <w:tcPr>
            <w:tcW w:w="1840" w:type="dxa"/>
          </w:tcPr>
          <w:p w14:paraId="594AAE3A" w14:textId="77777777" w:rsidR="00175DF4" w:rsidRDefault="00175DF4">
            <w:pPr>
              <w:pStyle w:val="ConsPlusNormal"/>
              <w:jc w:val="center"/>
            </w:pPr>
            <w:r>
              <w:t>22.0.00.75200</w:t>
            </w:r>
          </w:p>
        </w:tc>
        <w:tc>
          <w:tcPr>
            <w:tcW w:w="794" w:type="dxa"/>
          </w:tcPr>
          <w:p w14:paraId="210ACF73" w14:textId="77777777" w:rsidR="00175DF4" w:rsidRDefault="00175DF4">
            <w:pPr>
              <w:pStyle w:val="ConsPlusNormal"/>
              <w:jc w:val="center"/>
            </w:pPr>
            <w:r>
              <w:t>200</w:t>
            </w:r>
          </w:p>
        </w:tc>
        <w:tc>
          <w:tcPr>
            <w:tcW w:w="1531" w:type="dxa"/>
          </w:tcPr>
          <w:p w14:paraId="36C5233A" w14:textId="77777777" w:rsidR="00175DF4" w:rsidRDefault="00175DF4">
            <w:pPr>
              <w:pStyle w:val="ConsPlusNormal"/>
              <w:jc w:val="center"/>
            </w:pPr>
            <w:r>
              <w:t>44</w:t>
            </w:r>
          </w:p>
        </w:tc>
        <w:tc>
          <w:tcPr>
            <w:tcW w:w="1701" w:type="dxa"/>
          </w:tcPr>
          <w:p w14:paraId="43E5479B" w14:textId="77777777" w:rsidR="00175DF4" w:rsidRDefault="00175DF4">
            <w:pPr>
              <w:pStyle w:val="ConsPlusNormal"/>
              <w:jc w:val="center"/>
            </w:pPr>
            <w:r>
              <w:t>44</w:t>
            </w:r>
          </w:p>
        </w:tc>
        <w:tc>
          <w:tcPr>
            <w:tcW w:w="1587" w:type="dxa"/>
          </w:tcPr>
          <w:p w14:paraId="4DF8CF7D" w14:textId="77777777" w:rsidR="00175DF4" w:rsidRDefault="00175DF4">
            <w:pPr>
              <w:pStyle w:val="ConsPlusNormal"/>
              <w:jc w:val="center"/>
            </w:pPr>
            <w:r>
              <w:t>44</w:t>
            </w:r>
          </w:p>
        </w:tc>
        <w:tc>
          <w:tcPr>
            <w:tcW w:w="1361" w:type="dxa"/>
          </w:tcPr>
          <w:p w14:paraId="5D3CC181" w14:textId="77777777" w:rsidR="00175DF4" w:rsidRDefault="00175DF4">
            <w:pPr>
              <w:pStyle w:val="ConsPlusNormal"/>
              <w:jc w:val="center"/>
            </w:pPr>
            <w:r>
              <w:t>44</w:t>
            </w:r>
          </w:p>
        </w:tc>
      </w:tr>
      <w:tr w:rsidR="00175DF4" w14:paraId="61E663C9" w14:textId="77777777">
        <w:tc>
          <w:tcPr>
            <w:tcW w:w="3231" w:type="dxa"/>
          </w:tcPr>
          <w:p w14:paraId="4D63CCF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8BAF2AE" w14:textId="77777777" w:rsidR="00175DF4" w:rsidRDefault="00175DF4">
            <w:pPr>
              <w:pStyle w:val="ConsPlusNormal"/>
              <w:jc w:val="center"/>
            </w:pPr>
            <w:r>
              <w:t>01</w:t>
            </w:r>
          </w:p>
        </w:tc>
        <w:tc>
          <w:tcPr>
            <w:tcW w:w="737" w:type="dxa"/>
          </w:tcPr>
          <w:p w14:paraId="06FCB39D" w14:textId="77777777" w:rsidR="00175DF4" w:rsidRDefault="00175DF4">
            <w:pPr>
              <w:pStyle w:val="ConsPlusNormal"/>
              <w:jc w:val="center"/>
            </w:pPr>
            <w:r>
              <w:t>13</w:t>
            </w:r>
          </w:p>
        </w:tc>
        <w:tc>
          <w:tcPr>
            <w:tcW w:w="1840" w:type="dxa"/>
          </w:tcPr>
          <w:p w14:paraId="27833C91" w14:textId="77777777" w:rsidR="00175DF4" w:rsidRDefault="00175DF4">
            <w:pPr>
              <w:pStyle w:val="ConsPlusNormal"/>
              <w:jc w:val="center"/>
            </w:pPr>
            <w:r>
              <w:t>22.0.00.75200</w:t>
            </w:r>
          </w:p>
        </w:tc>
        <w:tc>
          <w:tcPr>
            <w:tcW w:w="794" w:type="dxa"/>
          </w:tcPr>
          <w:p w14:paraId="70B758CB" w14:textId="77777777" w:rsidR="00175DF4" w:rsidRDefault="00175DF4">
            <w:pPr>
              <w:pStyle w:val="ConsPlusNormal"/>
              <w:jc w:val="center"/>
            </w:pPr>
            <w:r>
              <w:t>240</w:t>
            </w:r>
          </w:p>
        </w:tc>
        <w:tc>
          <w:tcPr>
            <w:tcW w:w="1531" w:type="dxa"/>
          </w:tcPr>
          <w:p w14:paraId="44D666F2" w14:textId="77777777" w:rsidR="00175DF4" w:rsidRDefault="00175DF4">
            <w:pPr>
              <w:pStyle w:val="ConsPlusNormal"/>
              <w:jc w:val="center"/>
            </w:pPr>
            <w:r>
              <w:t>44</w:t>
            </w:r>
          </w:p>
        </w:tc>
        <w:tc>
          <w:tcPr>
            <w:tcW w:w="1701" w:type="dxa"/>
          </w:tcPr>
          <w:p w14:paraId="70382DD9" w14:textId="77777777" w:rsidR="00175DF4" w:rsidRDefault="00175DF4">
            <w:pPr>
              <w:pStyle w:val="ConsPlusNormal"/>
              <w:jc w:val="center"/>
            </w:pPr>
            <w:r>
              <w:t>44</w:t>
            </w:r>
          </w:p>
        </w:tc>
        <w:tc>
          <w:tcPr>
            <w:tcW w:w="1587" w:type="dxa"/>
          </w:tcPr>
          <w:p w14:paraId="3643D92A" w14:textId="77777777" w:rsidR="00175DF4" w:rsidRDefault="00175DF4">
            <w:pPr>
              <w:pStyle w:val="ConsPlusNormal"/>
              <w:jc w:val="center"/>
            </w:pPr>
            <w:r>
              <w:t>44</w:t>
            </w:r>
          </w:p>
        </w:tc>
        <w:tc>
          <w:tcPr>
            <w:tcW w:w="1361" w:type="dxa"/>
          </w:tcPr>
          <w:p w14:paraId="63EEF97F" w14:textId="77777777" w:rsidR="00175DF4" w:rsidRDefault="00175DF4">
            <w:pPr>
              <w:pStyle w:val="ConsPlusNormal"/>
              <w:jc w:val="center"/>
            </w:pPr>
            <w:r>
              <w:t>44</w:t>
            </w:r>
          </w:p>
        </w:tc>
      </w:tr>
      <w:tr w:rsidR="00175DF4" w14:paraId="3AC2CCF2" w14:textId="77777777">
        <w:tc>
          <w:tcPr>
            <w:tcW w:w="3231" w:type="dxa"/>
          </w:tcPr>
          <w:p w14:paraId="5E8F1060" w14:textId="77777777" w:rsidR="00175DF4" w:rsidRDefault="00175DF4">
            <w:pPr>
              <w:pStyle w:val="ConsPlusNormal"/>
            </w:pPr>
            <w:r>
              <w:t>Иные бюджетные ассигнования</w:t>
            </w:r>
          </w:p>
        </w:tc>
        <w:tc>
          <w:tcPr>
            <w:tcW w:w="737" w:type="dxa"/>
          </w:tcPr>
          <w:p w14:paraId="31742478" w14:textId="77777777" w:rsidR="00175DF4" w:rsidRDefault="00175DF4">
            <w:pPr>
              <w:pStyle w:val="ConsPlusNormal"/>
              <w:jc w:val="center"/>
            </w:pPr>
            <w:r>
              <w:t>01</w:t>
            </w:r>
          </w:p>
        </w:tc>
        <w:tc>
          <w:tcPr>
            <w:tcW w:w="737" w:type="dxa"/>
          </w:tcPr>
          <w:p w14:paraId="4FA7D128" w14:textId="77777777" w:rsidR="00175DF4" w:rsidRDefault="00175DF4">
            <w:pPr>
              <w:pStyle w:val="ConsPlusNormal"/>
              <w:jc w:val="center"/>
            </w:pPr>
            <w:r>
              <w:t>13</w:t>
            </w:r>
          </w:p>
        </w:tc>
        <w:tc>
          <w:tcPr>
            <w:tcW w:w="1840" w:type="dxa"/>
          </w:tcPr>
          <w:p w14:paraId="740FC2E5" w14:textId="77777777" w:rsidR="00175DF4" w:rsidRDefault="00175DF4">
            <w:pPr>
              <w:pStyle w:val="ConsPlusNormal"/>
              <w:jc w:val="center"/>
            </w:pPr>
            <w:r>
              <w:t>22.0.00.75200</w:t>
            </w:r>
          </w:p>
        </w:tc>
        <w:tc>
          <w:tcPr>
            <w:tcW w:w="794" w:type="dxa"/>
          </w:tcPr>
          <w:p w14:paraId="1BB4C374" w14:textId="77777777" w:rsidR="00175DF4" w:rsidRDefault="00175DF4">
            <w:pPr>
              <w:pStyle w:val="ConsPlusNormal"/>
              <w:jc w:val="center"/>
            </w:pPr>
            <w:r>
              <w:t>800</w:t>
            </w:r>
          </w:p>
        </w:tc>
        <w:tc>
          <w:tcPr>
            <w:tcW w:w="1531" w:type="dxa"/>
          </w:tcPr>
          <w:p w14:paraId="00BB0127" w14:textId="77777777" w:rsidR="00175DF4" w:rsidRDefault="00175DF4">
            <w:pPr>
              <w:pStyle w:val="ConsPlusNormal"/>
              <w:jc w:val="center"/>
            </w:pPr>
            <w:r>
              <w:t>1</w:t>
            </w:r>
          </w:p>
        </w:tc>
        <w:tc>
          <w:tcPr>
            <w:tcW w:w="1701" w:type="dxa"/>
          </w:tcPr>
          <w:p w14:paraId="2127D7A3" w14:textId="77777777" w:rsidR="00175DF4" w:rsidRDefault="00175DF4">
            <w:pPr>
              <w:pStyle w:val="ConsPlusNormal"/>
              <w:jc w:val="center"/>
            </w:pPr>
            <w:r>
              <w:t>1</w:t>
            </w:r>
          </w:p>
        </w:tc>
        <w:tc>
          <w:tcPr>
            <w:tcW w:w="1587" w:type="dxa"/>
          </w:tcPr>
          <w:p w14:paraId="108850FA" w14:textId="77777777" w:rsidR="00175DF4" w:rsidRDefault="00175DF4">
            <w:pPr>
              <w:pStyle w:val="ConsPlusNormal"/>
              <w:jc w:val="center"/>
            </w:pPr>
            <w:r>
              <w:t>1</w:t>
            </w:r>
          </w:p>
        </w:tc>
        <w:tc>
          <w:tcPr>
            <w:tcW w:w="1361" w:type="dxa"/>
          </w:tcPr>
          <w:p w14:paraId="58972DBF" w14:textId="77777777" w:rsidR="00175DF4" w:rsidRDefault="00175DF4">
            <w:pPr>
              <w:pStyle w:val="ConsPlusNormal"/>
              <w:jc w:val="center"/>
            </w:pPr>
            <w:r>
              <w:t>1</w:t>
            </w:r>
          </w:p>
        </w:tc>
      </w:tr>
      <w:tr w:rsidR="00175DF4" w14:paraId="32D275EE" w14:textId="77777777">
        <w:tc>
          <w:tcPr>
            <w:tcW w:w="3231" w:type="dxa"/>
          </w:tcPr>
          <w:p w14:paraId="5E3D25E5" w14:textId="77777777" w:rsidR="00175DF4" w:rsidRDefault="00175DF4">
            <w:pPr>
              <w:pStyle w:val="ConsPlusNormal"/>
            </w:pPr>
            <w:r>
              <w:t>Уплата налогов, сборов и иных платежей</w:t>
            </w:r>
          </w:p>
        </w:tc>
        <w:tc>
          <w:tcPr>
            <w:tcW w:w="737" w:type="dxa"/>
          </w:tcPr>
          <w:p w14:paraId="6AE3B50E" w14:textId="77777777" w:rsidR="00175DF4" w:rsidRDefault="00175DF4">
            <w:pPr>
              <w:pStyle w:val="ConsPlusNormal"/>
              <w:jc w:val="center"/>
            </w:pPr>
            <w:r>
              <w:t>01</w:t>
            </w:r>
          </w:p>
        </w:tc>
        <w:tc>
          <w:tcPr>
            <w:tcW w:w="737" w:type="dxa"/>
          </w:tcPr>
          <w:p w14:paraId="3CA5C562" w14:textId="77777777" w:rsidR="00175DF4" w:rsidRDefault="00175DF4">
            <w:pPr>
              <w:pStyle w:val="ConsPlusNormal"/>
              <w:jc w:val="center"/>
            </w:pPr>
            <w:r>
              <w:t>13</w:t>
            </w:r>
          </w:p>
        </w:tc>
        <w:tc>
          <w:tcPr>
            <w:tcW w:w="1840" w:type="dxa"/>
          </w:tcPr>
          <w:p w14:paraId="3E921EA3" w14:textId="77777777" w:rsidR="00175DF4" w:rsidRDefault="00175DF4">
            <w:pPr>
              <w:pStyle w:val="ConsPlusNormal"/>
              <w:jc w:val="center"/>
            </w:pPr>
            <w:r>
              <w:t>22.0.00.75200</w:t>
            </w:r>
          </w:p>
        </w:tc>
        <w:tc>
          <w:tcPr>
            <w:tcW w:w="794" w:type="dxa"/>
          </w:tcPr>
          <w:p w14:paraId="06AE2B7C" w14:textId="77777777" w:rsidR="00175DF4" w:rsidRDefault="00175DF4">
            <w:pPr>
              <w:pStyle w:val="ConsPlusNormal"/>
              <w:jc w:val="center"/>
            </w:pPr>
            <w:r>
              <w:t>850</w:t>
            </w:r>
          </w:p>
        </w:tc>
        <w:tc>
          <w:tcPr>
            <w:tcW w:w="1531" w:type="dxa"/>
          </w:tcPr>
          <w:p w14:paraId="62C6E679" w14:textId="77777777" w:rsidR="00175DF4" w:rsidRDefault="00175DF4">
            <w:pPr>
              <w:pStyle w:val="ConsPlusNormal"/>
              <w:jc w:val="center"/>
            </w:pPr>
            <w:r>
              <w:t>1</w:t>
            </w:r>
          </w:p>
        </w:tc>
        <w:tc>
          <w:tcPr>
            <w:tcW w:w="1701" w:type="dxa"/>
          </w:tcPr>
          <w:p w14:paraId="0384932B" w14:textId="77777777" w:rsidR="00175DF4" w:rsidRDefault="00175DF4">
            <w:pPr>
              <w:pStyle w:val="ConsPlusNormal"/>
              <w:jc w:val="center"/>
            </w:pPr>
            <w:r>
              <w:t>1</w:t>
            </w:r>
          </w:p>
        </w:tc>
        <w:tc>
          <w:tcPr>
            <w:tcW w:w="1587" w:type="dxa"/>
          </w:tcPr>
          <w:p w14:paraId="100E789E" w14:textId="77777777" w:rsidR="00175DF4" w:rsidRDefault="00175DF4">
            <w:pPr>
              <w:pStyle w:val="ConsPlusNormal"/>
              <w:jc w:val="center"/>
            </w:pPr>
            <w:r>
              <w:t>1</w:t>
            </w:r>
          </w:p>
        </w:tc>
        <w:tc>
          <w:tcPr>
            <w:tcW w:w="1361" w:type="dxa"/>
          </w:tcPr>
          <w:p w14:paraId="16360E62" w14:textId="77777777" w:rsidR="00175DF4" w:rsidRDefault="00175DF4">
            <w:pPr>
              <w:pStyle w:val="ConsPlusNormal"/>
              <w:jc w:val="center"/>
            </w:pPr>
            <w:r>
              <w:t>1</w:t>
            </w:r>
          </w:p>
        </w:tc>
      </w:tr>
      <w:tr w:rsidR="00175DF4" w14:paraId="07BE98B2" w14:textId="77777777">
        <w:tc>
          <w:tcPr>
            <w:tcW w:w="3231" w:type="dxa"/>
          </w:tcPr>
          <w:p w14:paraId="4F030B5E"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737" w:type="dxa"/>
          </w:tcPr>
          <w:p w14:paraId="42D8022B" w14:textId="77777777" w:rsidR="00175DF4" w:rsidRDefault="00175DF4">
            <w:pPr>
              <w:pStyle w:val="ConsPlusNormal"/>
              <w:jc w:val="center"/>
            </w:pPr>
            <w:r>
              <w:t>01</w:t>
            </w:r>
          </w:p>
        </w:tc>
        <w:tc>
          <w:tcPr>
            <w:tcW w:w="737" w:type="dxa"/>
          </w:tcPr>
          <w:p w14:paraId="73D81079" w14:textId="77777777" w:rsidR="00175DF4" w:rsidRDefault="00175DF4">
            <w:pPr>
              <w:pStyle w:val="ConsPlusNormal"/>
              <w:jc w:val="center"/>
            </w:pPr>
            <w:r>
              <w:t>13</w:t>
            </w:r>
          </w:p>
        </w:tc>
        <w:tc>
          <w:tcPr>
            <w:tcW w:w="1840" w:type="dxa"/>
          </w:tcPr>
          <w:p w14:paraId="42FCDE87" w14:textId="77777777" w:rsidR="00175DF4" w:rsidRDefault="00175DF4">
            <w:pPr>
              <w:pStyle w:val="ConsPlusNormal"/>
              <w:jc w:val="center"/>
            </w:pPr>
            <w:r>
              <w:t>22.1.00.00000</w:t>
            </w:r>
          </w:p>
        </w:tc>
        <w:tc>
          <w:tcPr>
            <w:tcW w:w="794" w:type="dxa"/>
          </w:tcPr>
          <w:p w14:paraId="79F1C285" w14:textId="77777777" w:rsidR="00175DF4" w:rsidRDefault="00175DF4">
            <w:pPr>
              <w:pStyle w:val="ConsPlusNormal"/>
            </w:pPr>
          </w:p>
        </w:tc>
        <w:tc>
          <w:tcPr>
            <w:tcW w:w="1531" w:type="dxa"/>
          </w:tcPr>
          <w:p w14:paraId="4AC07495" w14:textId="77777777" w:rsidR="00175DF4" w:rsidRDefault="00175DF4">
            <w:pPr>
              <w:pStyle w:val="ConsPlusNormal"/>
              <w:jc w:val="center"/>
            </w:pPr>
            <w:r>
              <w:t>1 280</w:t>
            </w:r>
          </w:p>
        </w:tc>
        <w:tc>
          <w:tcPr>
            <w:tcW w:w="1701" w:type="dxa"/>
          </w:tcPr>
          <w:p w14:paraId="5445532A" w14:textId="77777777" w:rsidR="00175DF4" w:rsidRDefault="00175DF4">
            <w:pPr>
              <w:pStyle w:val="ConsPlusNormal"/>
            </w:pPr>
          </w:p>
        </w:tc>
        <w:tc>
          <w:tcPr>
            <w:tcW w:w="1587" w:type="dxa"/>
          </w:tcPr>
          <w:p w14:paraId="029466B3" w14:textId="77777777" w:rsidR="00175DF4" w:rsidRDefault="00175DF4">
            <w:pPr>
              <w:pStyle w:val="ConsPlusNormal"/>
              <w:jc w:val="center"/>
            </w:pPr>
            <w:r>
              <w:t>1 280</w:t>
            </w:r>
          </w:p>
        </w:tc>
        <w:tc>
          <w:tcPr>
            <w:tcW w:w="1361" w:type="dxa"/>
          </w:tcPr>
          <w:p w14:paraId="12349ED9" w14:textId="77777777" w:rsidR="00175DF4" w:rsidRDefault="00175DF4">
            <w:pPr>
              <w:pStyle w:val="ConsPlusNormal"/>
            </w:pPr>
          </w:p>
        </w:tc>
      </w:tr>
      <w:tr w:rsidR="00175DF4" w14:paraId="41CB63E7" w14:textId="77777777">
        <w:tc>
          <w:tcPr>
            <w:tcW w:w="3231" w:type="dxa"/>
          </w:tcPr>
          <w:p w14:paraId="35F48F13" w14:textId="77777777" w:rsidR="00175DF4" w:rsidRDefault="00175DF4">
            <w:pPr>
              <w:pStyle w:val="ConsPlusNormal"/>
            </w:pPr>
            <w:r>
              <w:t>Мероприятия в установленной сфере деятельности</w:t>
            </w:r>
          </w:p>
        </w:tc>
        <w:tc>
          <w:tcPr>
            <w:tcW w:w="737" w:type="dxa"/>
          </w:tcPr>
          <w:p w14:paraId="02219E67" w14:textId="77777777" w:rsidR="00175DF4" w:rsidRDefault="00175DF4">
            <w:pPr>
              <w:pStyle w:val="ConsPlusNormal"/>
              <w:jc w:val="center"/>
            </w:pPr>
            <w:r>
              <w:t>01</w:t>
            </w:r>
          </w:p>
        </w:tc>
        <w:tc>
          <w:tcPr>
            <w:tcW w:w="737" w:type="dxa"/>
          </w:tcPr>
          <w:p w14:paraId="5EC6885E" w14:textId="77777777" w:rsidR="00175DF4" w:rsidRDefault="00175DF4">
            <w:pPr>
              <w:pStyle w:val="ConsPlusNormal"/>
              <w:jc w:val="center"/>
            </w:pPr>
            <w:r>
              <w:t>13</w:t>
            </w:r>
          </w:p>
        </w:tc>
        <w:tc>
          <w:tcPr>
            <w:tcW w:w="1840" w:type="dxa"/>
          </w:tcPr>
          <w:p w14:paraId="016A6BC6" w14:textId="77777777" w:rsidR="00175DF4" w:rsidRDefault="00175DF4">
            <w:pPr>
              <w:pStyle w:val="ConsPlusNormal"/>
              <w:jc w:val="center"/>
            </w:pPr>
            <w:r>
              <w:t>22.1.00.04000</w:t>
            </w:r>
          </w:p>
        </w:tc>
        <w:tc>
          <w:tcPr>
            <w:tcW w:w="794" w:type="dxa"/>
          </w:tcPr>
          <w:p w14:paraId="6AB54B71" w14:textId="77777777" w:rsidR="00175DF4" w:rsidRDefault="00175DF4">
            <w:pPr>
              <w:pStyle w:val="ConsPlusNormal"/>
            </w:pPr>
          </w:p>
        </w:tc>
        <w:tc>
          <w:tcPr>
            <w:tcW w:w="1531" w:type="dxa"/>
          </w:tcPr>
          <w:p w14:paraId="481C16F4" w14:textId="77777777" w:rsidR="00175DF4" w:rsidRDefault="00175DF4">
            <w:pPr>
              <w:pStyle w:val="ConsPlusNormal"/>
              <w:jc w:val="center"/>
            </w:pPr>
            <w:r>
              <w:t>1 280</w:t>
            </w:r>
          </w:p>
        </w:tc>
        <w:tc>
          <w:tcPr>
            <w:tcW w:w="1701" w:type="dxa"/>
          </w:tcPr>
          <w:p w14:paraId="78A958F7" w14:textId="77777777" w:rsidR="00175DF4" w:rsidRDefault="00175DF4">
            <w:pPr>
              <w:pStyle w:val="ConsPlusNormal"/>
            </w:pPr>
          </w:p>
        </w:tc>
        <w:tc>
          <w:tcPr>
            <w:tcW w:w="1587" w:type="dxa"/>
          </w:tcPr>
          <w:p w14:paraId="13C70321" w14:textId="77777777" w:rsidR="00175DF4" w:rsidRDefault="00175DF4">
            <w:pPr>
              <w:pStyle w:val="ConsPlusNormal"/>
              <w:jc w:val="center"/>
            </w:pPr>
            <w:r>
              <w:t>1 280</w:t>
            </w:r>
          </w:p>
        </w:tc>
        <w:tc>
          <w:tcPr>
            <w:tcW w:w="1361" w:type="dxa"/>
          </w:tcPr>
          <w:p w14:paraId="54CFC528" w14:textId="77777777" w:rsidR="00175DF4" w:rsidRDefault="00175DF4">
            <w:pPr>
              <w:pStyle w:val="ConsPlusNormal"/>
            </w:pPr>
          </w:p>
        </w:tc>
      </w:tr>
      <w:tr w:rsidR="00175DF4" w14:paraId="39DA4E5B" w14:textId="77777777">
        <w:tc>
          <w:tcPr>
            <w:tcW w:w="3231" w:type="dxa"/>
          </w:tcPr>
          <w:p w14:paraId="32C45CA0" w14:textId="77777777" w:rsidR="00175DF4" w:rsidRDefault="00175DF4">
            <w:pPr>
              <w:pStyle w:val="ConsPlusNormal"/>
            </w:pPr>
            <w:r>
              <w:t xml:space="preserve">Мероприятия, направленные на развитие муниципальной </w:t>
            </w:r>
            <w:r>
              <w:lastRenderedPageBreak/>
              <w:t>службы</w:t>
            </w:r>
          </w:p>
        </w:tc>
        <w:tc>
          <w:tcPr>
            <w:tcW w:w="737" w:type="dxa"/>
          </w:tcPr>
          <w:p w14:paraId="32223972" w14:textId="77777777" w:rsidR="00175DF4" w:rsidRDefault="00175DF4">
            <w:pPr>
              <w:pStyle w:val="ConsPlusNormal"/>
              <w:jc w:val="center"/>
            </w:pPr>
            <w:r>
              <w:lastRenderedPageBreak/>
              <w:t>01</w:t>
            </w:r>
          </w:p>
        </w:tc>
        <w:tc>
          <w:tcPr>
            <w:tcW w:w="737" w:type="dxa"/>
          </w:tcPr>
          <w:p w14:paraId="6602A3A7" w14:textId="77777777" w:rsidR="00175DF4" w:rsidRDefault="00175DF4">
            <w:pPr>
              <w:pStyle w:val="ConsPlusNormal"/>
              <w:jc w:val="center"/>
            </w:pPr>
            <w:r>
              <w:t>13</w:t>
            </w:r>
          </w:p>
        </w:tc>
        <w:tc>
          <w:tcPr>
            <w:tcW w:w="1840" w:type="dxa"/>
          </w:tcPr>
          <w:p w14:paraId="0E4D2453" w14:textId="77777777" w:rsidR="00175DF4" w:rsidRDefault="00175DF4">
            <w:pPr>
              <w:pStyle w:val="ConsPlusNormal"/>
              <w:jc w:val="center"/>
            </w:pPr>
            <w:r>
              <w:t>22.1.00.04050</w:t>
            </w:r>
          </w:p>
        </w:tc>
        <w:tc>
          <w:tcPr>
            <w:tcW w:w="794" w:type="dxa"/>
          </w:tcPr>
          <w:p w14:paraId="407731C9" w14:textId="77777777" w:rsidR="00175DF4" w:rsidRDefault="00175DF4">
            <w:pPr>
              <w:pStyle w:val="ConsPlusNormal"/>
            </w:pPr>
          </w:p>
        </w:tc>
        <w:tc>
          <w:tcPr>
            <w:tcW w:w="1531" w:type="dxa"/>
          </w:tcPr>
          <w:p w14:paraId="37BDB740" w14:textId="77777777" w:rsidR="00175DF4" w:rsidRDefault="00175DF4">
            <w:pPr>
              <w:pStyle w:val="ConsPlusNormal"/>
              <w:jc w:val="center"/>
            </w:pPr>
            <w:r>
              <w:t>1 280</w:t>
            </w:r>
          </w:p>
        </w:tc>
        <w:tc>
          <w:tcPr>
            <w:tcW w:w="1701" w:type="dxa"/>
          </w:tcPr>
          <w:p w14:paraId="042BD3D1" w14:textId="77777777" w:rsidR="00175DF4" w:rsidRDefault="00175DF4">
            <w:pPr>
              <w:pStyle w:val="ConsPlusNormal"/>
            </w:pPr>
          </w:p>
        </w:tc>
        <w:tc>
          <w:tcPr>
            <w:tcW w:w="1587" w:type="dxa"/>
          </w:tcPr>
          <w:p w14:paraId="2069A9EE" w14:textId="77777777" w:rsidR="00175DF4" w:rsidRDefault="00175DF4">
            <w:pPr>
              <w:pStyle w:val="ConsPlusNormal"/>
              <w:jc w:val="center"/>
            </w:pPr>
            <w:r>
              <w:t>1 280</w:t>
            </w:r>
          </w:p>
        </w:tc>
        <w:tc>
          <w:tcPr>
            <w:tcW w:w="1361" w:type="dxa"/>
          </w:tcPr>
          <w:p w14:paraId="10A8E15C" w14:textId="77777777" w:rsidR="00175DF4" w:rsidRDefault="00175DF4">
            <w:pPr>
              <w:pStyle w:val="ConsPlusNormal"/>
            </w:pPr>
          </w:p>
        </w:tc>
      </w:tr>
      <w:tr w:rsidR="00175DF4" w14:paraId="5B0D1E38" w14:textId="77777777">
        <w:tc>
          <w:tcPr>
            <w:tcW w:w="3231" w:type="dxa"/>
          </w:tcPr>
          <w:p w14:paraId="06FCBAE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289BBC9D" w14:textId="77777777" w:rsidR="00175DF4" w:rsidRDefault="00175DF4">
            <w:pPr>
              <w:pStyle w:val="ConsPlusNormal"/>
              <w:jc w:val="center"/>
            </w:pPr>
            <w:r>
              <w:t>01</w:t>
            </w:r>
          </w:p>
        </w:tc>
        <w:tc>
          <w:tcPr>
            <w:tcW w:w="737" w:type="dxa"/>
          </w:tcPr>
          <w:p w14:paraId="799F9472" w14:textId="77777777" w:rsidR="00175DF4" w:rsidRDefault="00175DF4">
            <w:pPr>
              <w:pStyle w:val="ConsPlusNormal"/>
              <w:jc w:val="center"/>
            </w:pPr>
            <w:r>
              <w:t>13</w:t>
            </w:r>
          </w:p>
        </w:tc>
        <w:tc>
          <w:tcPr>
            <w:tcW w:w="1840" w:type="dxa"/>
          </w:tcPr>
          <w:p w14:paraId="7A0EC934" w14:textId="77777777" w:rsidR="00175DF4" w:rsidRDefault="00175DF4">
            <w:pPr>
              <w:pStyle w:val="ConsPlusNormal"/>
              <w:jc w:val="center"/>
            </w:pPr>
            <w:r>
              <w:t>22.1.00.04050</w:t>
            </w:r>
          </w:p>
        </w:tc>
        <w:tc>
          <w:tcPr>
            <w:tcW w:w="794" w:type="dxa"/>
          </w:tcPr>
          <w:p w14:paraId="2449D065" w14:textId="77777777" w:rsidR="00175DF4" w:rsidRDefault="00175DF4">
            <w:pPr>
              <w:pStyle w:val="ConsPlusNormal"/>
              <w:jc w:val="center"/>
            </w:pPr>
            <w:r>
              <w:t>100</w:t>
            </w:r>
          </w:p>
        </w:tc>
        <w:tc>
          <w:tcPr>
            <w:tcW w:w="1531" w:type="dxa"/>
          </w:tcPr>
          <w:p w14:paraId="3ECC79F3" w14:textId="77777777" w:rsidR="00175DF4" w:rsidRDefault="00175DF4">
            <w:pPr>
              <w:pStyle w:val="ConsPlusNormal"/>
              <w:jc w:val="center"/>
            </w:pPr>
            <w:r>
              <w:t>208</w:t>
            </w:r>
          </w:p>
        </w:tc>
        <w:tc>
          <w:tcPr>
            <w:tcW w:w="1701" w:type="dxa"/>
          </w:tcPr>
          <w:p w14:paraId="456F2F27" w14:textId="77777777" w:rsidR="00175DF4" w:rsidRDefault="00175DF4">
            <w:pPr>
              <w:pStyle w:val="ConsPlusNormal"/>
            </w:pPr>
          </w:p>
        </w:tc>
        <w:tc>
          <w:tcPr>
            <w:tcW w:w="1587" w:type="dxa"/>
          </w:tcPr>
          <w:p w14:paraId="5570B6C5" w14:textId="77777777" w:rsidR="00175DF4" w:rsidRDefault="00175DF4">
            <w:pPr>
              <w:pStyle w:val="ConsPlusNormal"/>
              <w:jc w:val="center"/>
            </w:pPr>
            <w:r>
              <w:t>208</w:t>
            </w:r>
          </w:p>
        </w:tc>
        <w:tc>
          <w:tcPr>
            <w:tcW w:w="1361" w:type="dxa"/>
          </w:tcPr>
          <w:p w14:paraId="602087F8" w14:textId="77777777" w:rsidR="00175DF4" w:rsidRDefault="00175DF4">
            <w:pPr>
              <w:pStyle w:val="ConsPlusNormal"/>
            </w:pPr>
          </w:p>
        </w:tc>
      </w:tr>
      <w:tr w:rsidR="00175DF4" w14:paraId="44AAE1EA" w14:textId="77777777">
        <w:tc>
          <w:tcPr>
            <w:tcW w:w="3231" w:type="dxa"/>
          </w:tcPr>
          <w:p w14:paraId="214D1E1E"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26891B39" w14:textId="77777777" w:rsidR="00175DF4" w:rsidRDefault="00175DF4">
            <w:pPr>
              <w:pStyle w:val="ConsPlusNormal"/>
              <w:jc w:val="center"/>
            </w:pPr>
            <w:r>
              <w:t>01</w:t>
            </w:r>
          </w:p>
        </w:tc>
        <w:tc>
          <w:tcPr>
            <w:tcW w:w="737" w:type="dxa"/>
          </w:tcPr>
          <w:p w14:paraId="74E627A1" w14:textId="77777777" w:rsidR="00175DF4" w:rsidRDefault="00175DF4">
            <w:pPr>
              <w:pStyle w:val="ConsPlusNormal"/>
              <w:jc w:val="center"/>
            </w:pPr>
            <w:r>
              <w:t>13</w:t>
            </w:r>
          </w:p>
        </w:tc>
        <w:tc>
          <w:tcPr>
            <w:tcW w:w="1840" w:type="dxa"/>
          </w:tcPr>
          <w:p w14:paraId="3C8B4818" w14:textId="77777777" w:rsidR="00175DF4" w:rsidRDefault="00175DF4">
            <w:pPr>
              <w:pStyle w:val="ConsPlusNormal"/>
              <w:jc w:val="center"/>
            </w:pPr>
            <w:r>
              <w:t>22.1.00.04050</w:t>
            </w:r>
          </w:p>
        </w:tc>
        <w:tc>
          <w:tcPr>
            <w:tcW w:w="794" w:type="dxa"/>
          </w:tcPr>
          <w:p w14:paraId="46599D41" w14:textId="77777777" w:rsidR="00175DF4" w:rsidRDefault="00175DF4">
            <w:pPr>
              <w:pStyle w:val="ConsPlusNormal"/>
              <w:jc w:val="center"/>
            </w:pPr>
            <w:r>
              <w:t>120</w:t>
            </w:r>
          </w:p>
        </w:tc>
        <w:tc>
          <w:tcPr>
            <w:tcW w:w="1531" w:type="dxa"/>
          </w:tcPr>
          <w:p w14:paraId="76F2ACF6" w14:textId="77777777" w:rsidR="00175DF4" w:rsidRDefault="00175DF4">
            <w:pPr>
              <w:pStyle w:val="ConsPlusNormal"/>
              <w:jc w:val="center"/>
            </w:pPr>
            <w:r>
              <w:t>208</w:t>
            </w:r>
          </w:p>
        </w:tc>
        <w:tc>
          <w:tcPr>
            <w:tcW w:w="1701" w:type="dxa"/>
          </w:tcPr>
          <w:p w14:paraId="56E25E37" w14:textId="77777777" w:rsidR="00175DF4" w:rsidRDefault="00175DF4">
            <w:pPr>
              <w:pStyle w:val="ConsPlusNormal"/>
            </w:pPr>
          </w:p>
        </w:tc>
        <w:tc>
          <w:tcPr>
            <w:tcW w:w="1587" w:type="dxa"/>
          </w:tcPr>
          <w:p w14:paraId="45453FC5" w14:textId="77777777" w:rsidR="00175DF4" w:rsidRDefault="00175DF4">
            <w:pPr>
              <w:pStyle w:val="ConsPlusNormal"/>
              <w:jc w:val="center"/>
            </w:pPr>
            <w:r>
              <w:t>208</w:t>
            </w:r>
          </w:p>
        </w:tc>
        <w:tc>
          <w:tcPr>
            <w:tcW w:w="1361" w:type="dxa"/>
          </w:tcPr>
          <w:p w14:paraId="0CAC2F9A" w14:textId="77777777" w:rsidR="00175DF4" w:rsidRDefault="00175DF4">
            <w:pPr>
              <w:pStyle w:val="ConsPlusNormal"/>
            </w:pPr>
          </w:p>
        </w:tc>
      </w:tr>
      <w:tr w:rsidR="00175DF4" w14:paraId="683A29BF" w14:textId="77777777">
        <w:tc>
          <w:tcPr>
            <w:tcW w:w="3231" w:type="dxa"/>
          </w:tcPr>
          <w:p w14:paraId="6AA9A5F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95124BE" w14:textId="77777777" w:rsidR="00175DF4" w:rsidRDefault="00175DF4">
            <w:pPr>
              <w:pStyle w:val="ConsPlusNormal"/>
              <w:jc w:val="center"/>
            </w:pPr>
            <w:r>
              <w:t>01</w:t>
            </w:r>
          </w:p>
        </w:tc>
        <w:tc>
          <w:tcPr>
            <w:tcW w:w="737" w:type="dxa"/>
          </w:tcPr>
          <w:p w14:paraId="08FB33FD" w14:textId="77777777" w:rsidR="00175DF4" w:rsidRDefault="00175DF4">
            <w:pPr>
              <w:pStyle w:val="ConsPlusNormal"/>
              <w:jc w:val="center"/>
            </w:pPr>
            <w:r>
              <w:t>13</w:t>
            </w:r>
          </w:p>
        </w:tc>
        <w:tc>
          <w:tcPr>
            <w:tcW w:w="1840" w:type="dxa"/>
          </w:tcPr>
          <w:p w14:paraId="280635C5" w14:textId="77777777" w:rsidR="00175DF4" w:rsidRDefault="00175DF4">
            <w:pPr>
              <w:pStyle w:val="ConsPlusNormal"/>
              <w:jc w:val="center"/>
            </w:pPr>
            <w:r>
              <w:t>22.1.00.04050</w:t>
            </w:r>
          </w:p>
        </w:tc>
        <w:tc>
          <w:tcPr>
            <w:tcW w:w="794" w:type="dxa"/>
          </w:tcPr>
          <w:p w14:paraId="11499DA3" w14:textId="77777777" w:rsidR="00175DF4" w:rsidRDefault="00175DF4">
            <w:pPr>
              <w:pStyle w:val="ConsPlusNormal"/>
              <w:jc w:val="center"/>
            </w:pPr>
            <w:r>
              <w:t>200</w:t>
            </w:r>
          </w:p>
        </w:tc>
        <w:tc>
          <w:tcPr>
            <w:tcW w:w="1531" w:type="dxa"/>
          </w:tcPr>
          <w:p w14:paraId="50312C3D" w14:textId="77777777" w:rsidR="00175DF4" w:rsidRDefault="00175DF4">
            <w:pPr>
              <w:pStyle w:val="ConsPlusNormal"/>
              <w:jc w:val="center"/>
            </w:pPr>
            <w:r>
              <w:t>1 072</w:t>
            </w:r>
          </w:p>
        </w:tc>
        <w:tc>
          <w:tcPr>
            <w:tcW w:w="1701" w:type="dxa"/>
          </w:tcPr>
          <w:p w14:paraId="097AF894" w14:textId="77777777" w:rsidR="00175DF4" w:rsidRDefault="00175DF4">
            <w:pPr>
              <w:pStyle w:val="ConsPlusNormal"/>
            </w:pPr>
          </w:p>
        </w:tc>
        <w:tc>
          <w:tcPr>
            <w:tcW w:w="1587" w:type="dxa"/>
          </w:tcPr>
          <w:p w14:paraId="4D9F0621" w14:textId="77777777" w:rsidR="00175DF4" w:rsidRDefault="00175DF4">
            <w:pPr>
              <w:pStyle w:val="ConsPlusNormal"/>
              <w:jc w:val="center"/>
            </w:pPr>
            <w:r>
              <w:t>1 072</w:t>
            </w:r>
          </w:p>
        </w:tc>
        <w:tc>
          <w:tcPr>
            <w:tcW w:w="1361" w:type="dxa"/>
          </w:tcPr>
          <w:p w14:paraId="68BAFAF3" w14:textId="77777777" w:rsidR="00175DF4" w:rsidRDefault="00175DF4">
            <w:pPr>
              <w:pStyle w:val="ConsPlusNormal"/>
            </w:pPr>
          </w:p>
        </w:tc>
      </w:tr>
      <w:tr w:rsidR="00175DF4" w14:paraId="33084B0A" w14:textId="77777777">
        <w:tc>
          <w:tcPr>
            <w:tcW w:w="3231" w:type="dxa"/>
          </w:tcPr>
          <w:p w14:paraId="1A606CB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0366FC9" w14:textId="77777777" w:rsidR="00175DF4" w:rsidRDefault="00175DF4">
            <w:pPr>
              <w:pStyle w:val="ConsPlusNormal"/>
              <w:jc w:val="center"/>
            </w:pPr>
            <w:r>
              <w:t>01</w:t>
            </w:r>
          </w:p>
        </w:tc>
        <w:tc>
          <w:tcPr>
            <w:tcW w:w="737" w:type="dxa"/>
          </w:tcPr>
          <w:p w14:paraId="436B2F50" w14:textId="77777777" w:rsidR="00175DF4" w:rsidRDefault="00175DF4">
            <w:pPr>
              <w:pStyle w:val="ConsPlusNormal"/>
              <w:jc w:val="center"/>
            </w:pPr>
            <w:r>
              <w:t>13</w:t>
            </w:r>
          </w:p>
        </w:tc>
        <w:tc>
          <w:tcPr>
            <w:tcW w:w="1840" w:type="dxa"/>
          </w:tcPr>
          <w:p w14:paraId="0202D9DF" w14:textId="77777777" w:rsidR="00175DF4" w:rsidRDefault="00175DF4">
            <w:pPr>
              <w:pStyle w:val="ConsPlusNormal"/>
              <w:jc w:val="center"/>
            </w:pPr>
            <w:r>
              <w:t>22.1.00.04050</w:t>
            </w:r>
          </w:p>
        </w:tc>
        <w:tc>
          <w:tcPr>
            <w:tcW w:w="794" w:type="dxa"/>
          </w:tcPr>
          <w:p w14:paraId="426CFEA7" w14:textId="77777777" w:rsidR="00175DF4" w:rsidRDefault="00175DF4">
            <w:pPr>
              <w:pStyle w:val="ConsPlusNormal"/>
              <w:jc w:val="center"/>
            </w:pPr>
            <w:r>
              <w:t>240</w:t>
            </w:r>
          </w:p>
        </w:tc>
        <w:tc>
          <w:tcPr>
            <w:tcW w:w="1531" w:type="dxa"/>
          </w:tcPr>
          <w:p w14:paraId="6A7220D0" w14:textId="77777777" w:rsidR="00175DF4" w:rsidRDefault="00175DF4">
            <w:pPr>
              <w:pStyle w:val="ConsPlusNormal"/>
              <w:jc w:val="center"/>
            </w:pPr>
            <w:r>
              <w:t>1 072</w:t>
            </w:r>
          </w:p>
        </w:tc>
        <w:tc>
          <w:tcPr>
            <w:tcW w:w="1701" w:type="dxa"/>
          </w:tcPr>
          <w:p w14:paraId="3761BBBB" w14:textId="77777777" w:rsidR="00175DF4" w:rsidRDefault="00175DF4">
            <w:pPr>
              <w:pStyle w:val="ConsPlusNormal"/>
            </w:pPr>
          </w:p>
        </w:tc>
        <w:tc>
          <w:tcPr>
            <w:tcW w:w="1587" w:type="dxa"/>
          </w:tcPr>
          <w:p w14:paraId="3B6BCB8D" w14:textId="77777777" w:rsidR="00175DF4" w:rsidRDefault="00175DF4">
            <w:pPr>
              <w:pStyle w:val="ConsPlusNormal"/>
              <w:jc w:val="center"/>
            </w:pPr>
            <w:r>
              <w:t>1 072</w:t>
            </w:r>
          </w:p>
        </w:tc>
        <w:tc>
          <w:tcPr>
            <w:tcW w:w="1361" w:type="dxa"/>
          </w:tcPr>
          <w:p w14:paraId="316CB92A" w14:textId="77777777" w:rsidR="00175DF4" w:rsidRDefault="00175DF4">
            <w:pPr>
              <w:pStyle w:val="ConsPlusNormal"/>
            </w:pPr>
          </w:p>
        </w:tc>
      </w:tr>
      <w:tr w:rsidR="00175DF4" w14:paraId="4F1D17DB" w14:textId="77777777">
        <w:tc>
          <w:tcPr>
            <w:tcW w:w="3231" w:type="dxa"/>
          </w:tcPr>
          <w:p w14:paraId="60337CBF" w14:textId="77777777" w:rsidR="00175DF4" w:rsidRDefault="00175DF4">
            <w:pPr>
              <w:pStyle w:val="ConsPlusNormal"/>
            </w:pPr>
            <w:r>
              <w:t>Муниципальная программа "Развитие потребительского рынка в городском округе Тольятти на 2022 - 2026 годы"</w:t>
            </w:r>
          </w:p>
        </w:tc>
        <w:tc>
          <w:tcPr>
            <w:tcW w:w="737" w:type="dxa"/>
          </w:tcPr>
          <w:p w14:paraId="32459B7B" w14:textId="77777777" w:rsidR="00175DF4" w:rsidRDefault="00175DF4">
            <w:pPr>
              <w:pStyle w:val="ConsPlusNormal"/>
              <w:jc w:val="center"/>
            </w:pPr>
            <w:r>
              <w:t>01</w:t>
            </w:r>
          </w:p>
        </w:tc>
        <w:tc>
          <w:tcPr>
            <w:tcW w:w="737" w:type="dxa"/>
          </w:tcPr>
          <w:p w14:paraId="336A8D55" w14:textId="77777777" w:rsidR="00175DF4" w:rsidRDefault="00175DF4">
            <w:pPr>
              <w:pStyle w:val="ConsPlusNormal"/>
              <w:jc w:val="center"/>
            </w:pPr>
            <w:r>
              <w:t>13</w:t>
            </w:r>
          </w:p>
        </w:tc>
        <w:tc>
          <w:tcPr>
            <w:tcW w:w="1840" w:type="dxa"/>
          </w:tcPr>
          <w:p w14:paraId="19BCD2F1" w14:textId="77777777" w:rsidR="00175DF4" w:rsidRDefault="00175DF4">
            <w:pPr>
              <w:pStyle w:val="ConsPlusNormal"/>
              <w:jc w:val="center"/>
            </w:pPr>
            <w:r>
              <w:t>27.0.00.00000</w:t>
            </w:r>
          </w:p>
        </w:tc>
        <w:tc>
          <w:tcPr>
            <w:tcW w:w="794" w:type="dxa"/>
          </w:tcPr>
          <w:p w14:paraId="7BF531F4" w14:textId="77777777" w:rsidR="00175DF4" w:rsidRDefault="00175DF4">
            <w:pPr>
              <w:pStyle w:val="ConsPlusNormal"/>
            </w:pPr>
          </w:p>
        </w:tc>
        <w:tc>
          <w:tcPr>
            <w:tcW w:w="1531" w:type="dxa"/>
          </w:tcPr>
          <w:p w14:paraId="088A45A5" w14:textId="77777777" w:rsidR="00175DF4" w:rsidRDefault="00175DF4">
            <w:pPr>
              <w:pStyle w:val="ConsPlusNormal"/>
              <w:jc w:val="center"/>
            </w:pPr>
            <w:r>
              <w:t>1 074</w:t>
            </w:r>
          </w:p>
        </w:tc>
        <w:tc>
          <w:tcPr>
            <w:tcW w:w="1701" w:type="dxa"/>
          </w:tcPr>
          <w:p w14:paraId="3B9E82EA" w14:textId="77777777" w:rsidR="00175DF4" w:rsidRDefault="00175DF4">
            <w:pPr>
              <w:pStyle w:val="ConsPlusNormal"/>
            </w:pPr>
          </w:p>
        </w:tc>
        <w:tc>
          <w:tcPr>
            <w:tcW w:w="1587" w:type="dxa"/>
          </w:tcPr>
          <w:p w14:paraId="4B1118C8" w14:textId="77777777" w:rsidR="00175DF4" w:rsidRDefault="00175DF4">
            <w:pPr>
              <w:pStyle w:val="ConsPlusNormal"/>
            </w:pPr>
          </w:p>
        </w:tc>
        <w:tc>
          <w:tcPr>
            <w:tcW w:w="1361" w:type="dxa"/>
          </w:tcPr>
          <w:p w14:paraId="69F09F53" w14:textId="77777777" w:rsidR="00175DF4" w:rsidRDefault="00175DF4">
            <w:pPr>
              <w:pStyle w:val="ConsPlusNormal"/>
            </w:pPr>
          </w:p>
        </w:tc>
      </w:tr>
      <w:tr w:rsidR="00175DF4" w14:paraId="5FC822E8" w14:textId="77777777">
        <w:tc>
          <w:tcPr>
            <w:tcW w:w="3231" w:type="dxa"/>
          </w:tcPr>
          <w:p w14:paraId="2A290B32" w14:textId="77777777" w:rsidR="00175DF4" w:rsidRDefault="00175DF4">
            <w:pPr>
              <w:pStyle w:val="ConsPlusNormal"/>
            </w:pPr>
            <w:r>
              <w:t>Мероприятия в установленной сфере деятельности</w:t>
            </w:r>
          </w:p>
        </w:tc>
        <w:tc>
          <w:tcPr>
            <w:tcW w:w="737" w:type="dxa"/>
          </w:tcPr>
          <w:p w14:paraId="039F4074" w14:textId="77777777" w:rsidR="00175DF4" w:rsidRDefault="00175DF4">
            <w:pPr>
              <w:pStyle w:val="ConsPlusNormal"/>
              <w:jc w:val="center"/>
            </w:pPr>
            <w:r>
              <w:t>01</w:t>
            </w:r>
          </w:p>
        </w:tc>
        <w:tc>
          <w:tcPr>
            <w:tcW w:w="737" w:type="dxa"/>
          </w:tcPr>
          <w:p w14:paraId="0F7859F7" w14:textId="77777777" w:rsidR="00175DF4" w:rsidRDefault="00175DF4">
            <w:pPr>
              <w:pStyle w:val="ConsPlusNormal"/>
              <w:jc w:val="center"/>
            </w:pPr>
            <w:r>
              <w:t>13</w:t>
            </w:r>
          </w:p>
        </w:tc>
        <w:tc>
          <w:tcPr>
            <w:tcW w:w="1840" w:type="dxa"/>
          </w:tcPr>
          <w:p w14:paraId="17201892" w14:textId="77777777" w:rsidR="00175DF4" w:rsidRDefault="00175DF4">
            <w:pPr>
              <w:pStyle w:val="ConsPlusNormal"/>
              <w:jc w:val="center"/>
            </w:pPr>
            <w:r>
              <w:t>27.0.00.04000</w:t>
            </w:r>
          </w:p>
        </w:tc>
        <w:tc>
          <w:tcPr>
            <w:tcW w:w="794" w:type="dxa"/>
          </w:tcPr>
          <w:p w14:paraId="455B6996" w14:textId="77777777" w:rsidR="00175DF4" w:rsidRDefault="00175DF4">
            <w:pPr>
              <w:pStyle w:val="ConsPlusNormal"/>
            </w:pPr>
          </w:p>
        </w:tc>
        <w:tc>
          <w:tcPr>
            <w:tcW w:w="1531" w:type="dxa"/>
          </w:tcPr>
          <w:p w14:paraId="5EEE8372" w14:textId="77777777" w:rsidR="00175DF4" w:rsidRDefault="00175DF4">
            <w:pPr>
              <w:pStyle w:val="ConsPlusNormal"/>
              <w:jc w:val="center"/>
            </w:pPr>
            <w:r>
              <w:t>1 074</w:t>
            </w:r>
          </w:p>
        </w:tc>
        <w:tc>
          <w:tcPr>
            <w:tcW w:w="1701" w:type="dxa"/>
          </w:tcPr>
          <w:p w14:paraId="7F359217" w14:textId="77777777" w:rsidR="00175DF4" w:rsidRDefault="00175DF4">
            <w:pPr>
              <w:pStyle w:val="ConsPlusNormal"/>
            </w:pPr>
          </w:p>
        </w:tc>
        <w:tc>
          <w:tcPr>
            <w:tcW w:w="1587" w:type="dxa"/>
          </w:tcPr>
          <w:p w14:paraId="453268DA" w14:textId="77777777" w:rsidR="00175DF4" w:rsidRDefault="00175DF4">
            <w:pPr>
              <w:pStyle w:val="ConsPlusNormal"/>
            </w:pPr>
          </w:p>
        </w:tc>
        <w:tc>
          <w:tcPr>
            <w:tcW w:w="1361" w:type="dxa"/>
          </w:tcPr>
          <w:p w14:paraId="39ED4DA2" w14:textId="77777777" w:rsidR="00175DF4" w:rsidRDefault="00175DF4">
            <w:pPr>
              <w:pStyle w:val="ConsPlusNormal"/>
            </w:pPr>
          </w:p>
        </w:tc>
      </w:tr>
      <w:tr w:rsidR="00175DF4" w14:paraId="33DC9B31" w14:textId="77777777">
        <w:tc>
          <w:tcPr>
            <w:tcW w:w="3231" w:type="dxa"/>
          </w:tcPr>
          <w:p w14:paraId="1BEFFD11" w14:textId="77777777" w:rsidR="00175DF4" w:rsidRDefault="00175DF4">
            <w:pPr>
              <w:pStyle w:val="ConsPlusNormal"/>
            </w:pPr>
            <w:r>
              <w:t xml:space="preserve">Мероприятия в сфере </w:t>
            </w:r>
            <w:r>
              <w:lastRenderedPageBreak/>
              <w:t>общегосударственного управления</w:t>
            </w:r>
          </w:p>
        </w:tc>
        <w:tc>
          <w:tcPr>
            <w:tcW w:w="737" w:type="dxa"/>
          </w:tcPr>
          <w:p w14:paraId="60CC4665" w14:textId="77777777" w:rsidR="00175DF4" w:rsidRDefault="00175DF4">
            <w:pPr>
              <w:pStyle w:val="ConsPlusNormal"/>
              <w:jc w:val="center"/>
            </w:pPr>
            <w:r>
              <w:lastRenderedPageBreak/>
              <w:t>01</w:t>
            </w:r>
          </w:p>
        </w:tc>
        <w:tc>
          <w:tcPr>
            <w:tcW w:w="737" w:type="dxa"/>
          </w:tcPr>
          <w:p w14:paraId="17B58D00" w14:textId="77777777" w:rsidR="00175DF4" w:rsidRDefault="00175DF4">
            <w:pPr>
              <w:pStyle w:val="ConsPlusNormal"/>
              <w:jc w:val="center"/>
            </w:pPr>
            <w:r>
              <w:t>13</w:t>
            </w:r>
          </w:p>
        </w:tc>
        <w:tc>
          <w:tcPr>
            <w:tcW w:w="1840" w:type="dxa"/>
          </w:tcPr>
          <w:p w14:paraId="2AEEF997" w14:textId="77777777" w:rsidR="00175DF4" w:rsidRDefault="00175DF4">
            <w:pPr>
              <w:pStyle w:val="ConsPlusNormal"/>
              <w:jc w:val="center"/>
            </w:pPr>
            <w:r>
              <w:t>27.0.00.04040</w:t>
            </w:r>
          </w:p>
        </w:tc>
        <w:tc>
          <w:tcPr>
            <w:tcW w:w="794" w:type="dxa"/>
          </w:tcPr>
          <w:p w14:paraId="2CE9DF5D" w14:textId="77777777" w:rsidR="00175DF4" w:rsidRDefault="00175DF4">
            <w:pPr>
              <w:pStyle w:val="ConsPlusNormal"/>
            </w:pPr>
          </w:p>
        </w:tc>
        <w:tc>
          <w:tcPr>
            <w:tcW w:w="1531" w:type="dxa"/>
          </w:tcPr>
          <w:p w14:paraId="232AAD88" w14:textId="77777777" w:rsidR="00175DF4" w:rsidRDefault="00175DF4">
            <w:pPr>
              <w:pStyle w:val="ConsPlusNormal"/>
              <w:jc w:val="center"/>
            </w:pPr>
            <w:r>
              <w:t>1 074</w:t>
            </w:r>
          </w:p>
        </w:tc>
        <w:tc>
          <w:tcPr>
            <w:tcW w:w="1701" w:type="dxa"/>
          </w:tcPr>
          <w:p w14:paraId="374FFD78" w14:textId="77777777" w:rsidR="00175DF4" w:rsidRDefault="00175DF4">
            <w:pPr>
              <w:pStyle w:val="ConsPlusNormal"/>
            </w:pPr>
          </w:p>
        </w:tc>
        <w:tc>
          <w:tcPr>
            <w:tcW w:w="1587" w:type="dxa"/>
          </w:tcPr>
          <w:p w14:paraId="12BBADE0" w14:textId="77777777" w:rsidR="00175DF4" w:rsidRDefault="00175DF4">
            <w:pPr>
              <w:pStyle w:val="ConsPlusNormal"/>
            </w:pPr>
          </w:p>
        </w:tc>
        <w:tc>
          <w:tcPr>
            <w:tcW w:w="1361" w:type="dxa"/>
          </w:tcPr>
          <w:p w14:paraId="450A3694" w14:textId="77777777" w:rsidR="00175DF4" w:rsidRDefault="00175DF4">
            <w:pPr>
              <w:pStyle w:val="ConsPlusNormal"/>
            </w:pPr>
          </w:p>
        </w:tc>
      </w:tr>
      <w:tr w:rsidR="00175DF4" w14:paraId="6B7C048E" w14:textId="77777777">
        <w:tc>
          <w:tcPr>
            <w:tcW w:w="3231" w:type="dxa"/>
          </w:tcPr>
          <w:p w14:paraId="313A6EF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9BF83C6" w14:textId="77777777" w:rsidR="00175DF4" w:rsidRDefault="00175DF4">
            <w:pPr>
              <w:pStyle w:val="ConsPlusNormal"/>
              <w:jc w:val="center"/>
            </w:pPr>
            <w:r>
              <w:t>01</w:t>
            </w:r>
          </w:p>
        </w:tc>
        <w:tc>
          <w:tcPr>
            <w:tcW w:w="737" w:type="dxa"/>
          </w:tcPr>
          <w:p w14:paraId="332F0372" w14:textId="77777777" w:rsidR="00175DF4" w:rsidRDefault="00175DF4">
            <w:pPr>
              <w:pStyle w:val="ConsPlusNormal"/>
              <w:jc w:val="center"/>
            </w:pPr>
            <w:r>
              <w:t>13</w:t>
            </w:r>
          </w:p>
        </w:tc>
        <w:tc>
          <w:tcPr>
            <w:tcW w:w="1840" w:type="dxa"/>
          </w:tcPr>
          <w:p w14:paraId="2DA3EEF4" w14:textId="77777777" w:rsidR="00175DF4" w:rsidRDefault="00175DF4">
            <w:pPr>
              <w:pStyle w:val="ConsPlusNormal"/>
              <w:jc w:val="center"/>
            </w:pPr>
            <w:r>
              <w:t>27.0.00.04040</w:t>
            </w:r>
          </w:p>
        </w:tc>
        <w:tc>
          <w:tcPr>
            <w:tcW w:w="794" w:type="dxa"/>
          </w:tcPr>
          <w:p w14:paraId="0512C582" w14:textId="77777777" w:rsidR="00175DF4" w:rsidRDefault="00175DF4">
            <w:pPr>
              <w:pStyle w:val="ConsPlusNormal"/>
              <w:jc w:val="center"/>
            </w:pPr>
            <w:r>
              <w:t>200</w:t>
            </w:r>
          </w:p>
        </w:tc>
        <w:tc>
          <w:tcPr>
            <w:tcW w:w="1531" w:type="dxa"/>
          </w:tcPr>
          <w:p w14:paraId="3C2FCEEA" w14:textId="77777777" w:rsidR="00175DF4" w:rsidRDefault="00175DF4">
            <w:pPr>
              <w:pStyle w:val="ConsPlusNormal"/>
              <w:jc w:val="center"/>
            </w:pPr>
            <w:r>
              <w:t>1 074</w:t>
            </w:r>
          </w:p>
        </w:tc>
        <w:tc>
          <w:tcPr>
            <w:tcW w:w="1701" w:type="dxa"/>
          </w:tcPr>
          <w:p w14:paraId="1121B3D0" w14:textId="77777777" w:rsidR="00175DF4" w:rsidRDefault="00175DF4">
            <w:pPr>
              <w:pStyle w:val="ConsPlusNormal"/>
            </w:pPr>
          </w:p>
        </w:tc>
        <w:tc>
          <w:tcPr>
            <w:tcW w:w="1587" w:type="dxa"/>
          </w:tcPr>
          <w:p w14:paraId="54FBED01" w14:textId="77777777" w:rsidR="00175DF4" w:rsidRDefault="00175DF4">
            <w:pPr>
              <w:pStyle w:val="ConsPlusNormal"/>
            </w:pPr>
          </w:p>
        </w:tc>
        <w:tc>
          <w:tcPr>
            <w:tcW w:w="1361" w:type="dxa"/>
          </w:tcPr>
          <w:p w14:paraId="5FC03347" w14:textId="77777777" w:rsidR="00175DF4" w:rsidRDefault="00175DF4">
            <w:pPr>
              <w:pStyle w:val="ConsPlusNormal"/>
            </w:pPr>
          </w:p>
        </w:tc>
      </w:tr>
      <w:tr w:rsidR="00175DF4" w14:paraId="1BD33E2B" w14:textId="77777777">
        <w:tc>
          <w:tcPr>
            <w:tcW w:w="3231" w:type="dxa"/>
          </w:tcPr>
          <w:p w14:paraId="0FC7ACA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A376040" w14:textId="77777777" w:rsidR="00175DF4" w:rsidRDefault="00175DF4">
            <w:pPr>
              <w:pStyle w:val="ConsPlusNormal"/>
              <w:jc w:val="center"/>
            </w:pPr>
            <w:r>
              <w:t>01</w:t>
            </w:r>
          </w:p>
        </w:tc>
        <w:tc>
          <w:tcPr>
            <w:tcW w:w="737" w:type="dxa"/>
          </w:tcPr>
          <w:p w14:paraId="3974726F" w14:textId="77777777" w:rsidR="00175DF4" w:rsidRDefault="00175DF4">
            <w:pPr>
              <w:pStyle w:val="ConsPlusNormal"/>
              <w:jc w:val="center"/>
            </w:pPr>
            <w:r>
              <w:t>13</w:t>
            </w:r>
          </w:p>
        </w:tc>
        <w:tc>
          <w:tcPr>
            <w:tcW w:w="1840" w:type="dxa"/>
          </w:tcPr>
          <w:p w14:paraId="4356D77A" w14:textId="77777777" w:rsidR="00175DF4" w:rsidRDefault="00175DF4">
            <w:pPr>
              <w:pStyle w:val="ConsPlusNormal"/>
              <w:jc w:val="center"/>
            </w:pPr>
            <w:r>
              <w:t>27.0.00.04040</w:t>
            </w:r>
          </w:p>
        </w:tc>
        <w:tc>
          <w:tcPr>
            <w:tcW w:w="794" w:type="dxa"/>
          </w:tcPr>
          <w:p w14:paraId="75954446" w14:textId="77777777" w:rsidR="00175DF4" w:rsidRDefault="00175DF4">
            <w:pPr>
              <w:pStyle w:val="ConsPlusNormal"/>
              <w:jc w:val="center"/>
            </w:pPr>
            <w:r>
              <w:t>240</w:t>
            </w:r>
          </w:p>
        </w:tc>
        <w:tc>
          <w:tcPr>
            <w:tcW w:w="1531" w:type="dxa"/>
          </w:tcPr>
          <w:p w14:paraId="7A693347" w14:textId="77777777" w:rsidR="00175DF4" w:rsidRDefault="00175DF4">
            <w:pPr>
              <w:pStyle w:val="ConsPlusNormal"/>
              <w:jc w:val="center"/>
            </w:pPr>
            <w:r>
              <w:t>1 074</w:t>
            </w:r>
          </w:p>
        </w:tc>
        <w:tc>
          <w:tcPr>
            <w:tcW w:w="1701" w:type="dxa"/>
          </w:tcPr>
          <w:p w14:paraId="30E122C1" w14:textId="77777777" w:rsidR="00175DF4" w:rsidRDefault="00175DF4">
            <w:pPr>
              <w:pStyle w:val="ConsPlusNormal"/>
            </w:pPr>
          </w:p>
        </w:tc>
        <w:tc>
          <w:tcPr>
            <w:tcW w:w="1587" w:type="dxa"/>
          </w:tcPr>
          <w:p w14:paraId="47FF189C" w14:textId="77777777" w:rsidR="00175DF4" w:rsidRDefault="00175DF4">
            <w:pPr>
              <w:pStyle w:val="ConsPlusNormal"/>
            </w:pPr>
          </w:p>
        </w:tc>
        <w:tc>
          <w:tcPr>
            <w:tcW w:w="1361" w:type="dxa"/>
          </w:tcPr>
          <w:p w14:paraId="205FF1FD" w14:textId="77777777" w:rsidR="00175DF4" w:rsidRDefault="00175DF4">
            <w:pPr>
              <w:pStyle w:val="ConsPlusNormal"/>
            </w:pPr>
          </w:p>
        </w:tc>
      </w:tr>
      <w:tr w:rsidR="00175DF4" w14:paraId="14377037" w14:textId="77777777">
        <w:tc>
          <w:tcPr>
            <w:tcW w:w="3231" w:type="dxa"/>
          </w:tcPr>
          <w:p w14:paraId="1204C77F"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37" w:type="dxa"/>
          </w:tcPr>
          <w:p w14:paraId="5C661EBD" w14:textId="77777777" w:rsidR="00175DF4" w:rsidRDefault="00175DF4">
            <w:pPr>
              <w:pStyle w:val="ConsPlusNormal"/>
              <w:jc w:val="center"/>
            </w:pPr>
            <w:r>
              <w:t>01</w:t>
            </w:r>
          </w:p>
        </w:tc>
        <w:tc>
          <w:tcPr>
            <w:tcW w:w="737" w:type="dxa"/>
          </w:tcPr>
          <w:p w14:paraId="54B61D10" w14:textId="77777777" w:rsidR="00175DF4" w:rsidRDefault="00175DF4">
            <w:pPr>
              <w:pStyle w:val="ConsPlusNormal"/>
              <w:jc w:val="center"/>
            </w:pPr>
            <w:r>
              <w:t>13</w:t>
            </w:r>
          </w:p>
        </w:tc>
        <w:tc>
          <w:tcPr>
            <w:tcW w:w="1840" w:type="dxa"/>
          </w:tcPr>
          <w:p w14:paraId="6985D7EF" w14:textId="77777777" w:rsidR="00175DF4" w:rsidRDefault="00175DF4">
            <w:pPr>
              <w:pStyle w:val="ConsPlusNormal"/>
              <w:jc w:val="center"/>
            </w:pPr>
            <w:r>
              <w:t>28.0.00.00000</w:t>
            </w:r>
          </w:p>
        </w:tc>
        <w:tc>
          <w:tcPr>
            <w:tcW w:w="794" w:type="dxa"/>
          </w:tcPr>
          <w:p w14:paraId="4EB9E5F5" w14:textId="77777777" w:rsidR="00175DF4" w:rsidRDefault="00175DF4">
            <w:pPr>
              <w:pStyle w:val="ConsPlusNormal"/>
            </w:pPr>
          </w:p>
        </w:tc>
        <w:tc>
          <w:tcPr>
            <w:tcW w:w="1531" w:type="dxa"/>
          </w:tcPr>
          <w:p w14:paraId="4CB7C4B1" w14:textId="77777777" w:rsidR="00175DF4" w:rsidRDefault="00175DF4">
            <w:pPr>
              <w:pStyle w:val="ConsPlusNormal"/>
              <w:jc w:val="center"/>
            </w:pPr>
            <w:r>
              <w:t>24 305</w:t>
            </w:r>
          </w:p>
        </w:tc>
        <w:tc>
          <w:tcPr>
            <w:tcW w:w="1701" w:type="dxa"/>
          </w:tcPr>
          <w:p w14:paraId="4101883A" w14:textId="77777777" w:rsidR="00175DF4" w:rsidRDefault="00175DF4">
            <w:pPr>
              <w:pStyle w:val="ConsPlusNormal"/>
            </w:pPr>
          </w:p>
        </w:tc>
        <w:tc>
          <w:tcPr>
            <w:tcW w:w="1587" w:type="dxa"/>
          </w:tcPr>
          <w:p w14:paraId="72D3EF4F" w14:textId="77777777" w:rsidR="00175DF4" w:rsidRDefault="00175DF4">
            <w:pPr>
              <w:pStyle w:val="ConsPlusNormal"/>
              <w:jc w:val="center"/>
            </w:pPr>
            <w:r>
              <w:t>24 116</w:t>
            </w:r>
          </w:p>
        </w:tc>
        <w:tc>
          <w:tcPr>
            <w:tcW w:w="1361" w:type="dxa"/>
          </w:tcPr>
          <w:p w14:paraId="4790AC86" w14:textId="77777777" w:rsidR="00175DF4" w:rsidRDefault="00175DF4">
            <w:pPr>
              <w:pStyle w:val="ConsPlusNormal"/>
            </w:pPr>
          </w:p>
        </w:tc>
      </w:tr>
      <w:tr w:rsidR="00175DF4" w14:paraId="47446589" w14:textId="77777777">
        <w:tc>
          <w:tcPr>
            <w:tcW w:w="3231" w:type="dxa"/>
          </w:tcPr>
          <w:p w14:paraId="2DD8B829" w14:textId="77777777" w:rsidR="00175DF4" w:rsidRDefault="00175DF4">
            <w:pPr>
              <w:pStyle w:val="ConsPlusNormal"/>
            </w:pPr>
            <w:r>
              <w:t>Финансовое обеспечение деятельности казенных учреждений</w:t>
            </w:r>
          </w:p>
        </w:tc>
        <w:tc>
          <w:tcPr>
            <w:tcW w:w="737" w:type="dxa"/>
          </w:tcPr>
          <w:p w14:paraId="6E1DCFFD" w14:textId="77777777" w:rsidR="00175DF4" w:rsidRDefault="00175DF4">
            <w:pPr>
              <w:pStyle w:val="ConsPlusNormal"/>
              <w:jc w:val="center"/>
            </w:pPr>
            <w:r>
              <w:t>01</w:t>
            </w:r>
          </w:p>
        </w:tc>
        <w:tc>
          <w:tcPr>
            <w:tcW w:w="737" w:type="dxa"/>
          </w:tcPr>
          <w:p w14:paraId="08C1079D" w14:textId="77777777" w:rsidR="00175DF4" w:rsidRDefault="00175DF4">
            <w:pPr>
              <w:pStyle w:val="ConsPlusNormal"/>
              <w:jc w:val="center"/>
            </w:pPr>
            <w:r>
              <w:t>13</w:t>
            </w:r>
          </w:p>
        </w:tc>
        <w:tc>
          <w:tcPr>
            <w:tcW w:w="1840" w:type="dxa"/>
          </w:tcPr>
          <w:p w14:paraId="704DB852" w14:textId="77777777" w:rsidR="00175DF4" w:rsidRDefault="00175DF4">
            <w:pPr>
              <w:pStyle w:val="ConsPlusNormal"/>
              <w:jc w:val="center"/>
            </w:pPr>
            <w:r>
              <w:t>28.0.00.12000</w:t>
            </w:r>
          </w:p>
        </w:tc>
        <w:tc>
          <w:tcPr>
            <w:tcW w:w="794" w:type="dxa"/>
          </w:tcPr>
          <w:p w14:paraId="70A51B05" w14:textId="77777777" w:rsidR="00175DF4" w:rsidRDefault="00175DF4">
            <w:pPr>
              <w:pStyle w:val="ConsPlusNormal"/>
            </w:pPr>
          </w:p>
        </w:tc>
        <w:tc>
          <w:tcPr>
            <w:tcW w:w="1531" w:type="dxa"/>
          </w:tcPr>
          <w:p w14:paraId="090A8B20" w14:textId="77777777" w:rsidR="00175DF4" w:rsidRDefault="00175DF4">
            <w:pPr>
              <w:pStyle w:val="ConsPlusNormal"/>
              <w:jc w:val="center"/>
            </w:pPr>
            <w:r>
              <w:t>24 305</w:t>
            </w:r>
          </w:p>
        </w:tc>
        <w:tc>
          <w:tcPr>
            <w:tcW w:w="1701" w:type="dxa"/>
          </w:tcPr>
          <w:p w14:paraId="74880B49" w14:textId="77777777" w:rsidR="00175DF4" w:rsidRDefault="00175DF4">
            <w:pPr>
              <w:pStyle w:val="ConsPlusNormal"/>
            </w:pPr>
          </w:p>
        </w:tc>
        <w:tc>
          <w:tcPr>
            <w:tcW w:w="1587" w:type="dxa"/>
          </w:tcPr>
          <w:p w14:paraId="2225E65C" w14:textId="77777777" w:rsidR="00175DF4" w:rsidRDefault="00175DF4">
            <w:pPr>
              <w:pStyle w:val="ConsPlusNormal"/>
              <w:jc w:val="center"/>
            </w:pPr>
            <w:r>
              <w:t>24 116</w:t>
            </w:r>
          </w:p>
        </w:tc>
        <w:tc>
          <w:tcPr>
            <w:tcW w:w="1361" w:type="dxa"/>
          </w:tcPr>
          <w:p w14:paraId="23030E32" w14:textId="77777777" w:rsidR="00175DF4" w:rsidRDefault="00175DF4">
            <w:pPr>
              <w:pStyle w:val="ConsPlusNormal"/>
            </w:pPr>
          </w:p>
        </w:tc>
      </w:tr>
      <w:tr w:rsidR="00175DF4" w14:paraId="56D9985D" w14:textId="77777777">
        <w:tc>
          <w:tcPr>
            <w:tcW w:w="3231" w:type="dxa"/>
          </w:tcPr>
          <w:p w14:paraId="25F81CA7" w14:textId="77777777" w:rsidR="00175DF4" w:rsidRDefault="00175DF4">
            <w:pPr>
              <w:pStyle w:val="ConsPlusNormal"/>
            </w:pPr>
            <w:r>
              <w:t>Учреждения, обеспечивающие поддержку некоммерческих организаций</w:t>
            </w:r>
          </w:p>
        </w:tc>
        <w:tc>
          <w:tcPr>
            <w:tcW w:w="737" w:type="dxa"/>
          </w:tcPr>
          <w:p w14:paraId="3A6FEB04" w14:textId="77777777" w:rsidR="00175DF4" w:rsidRDefault="00175DF4">
            <w:pPr>
              <w:pStyle w:val="ConsPlusNormal"/>
              <w:jc w:val="center"/>
            </w:pPr>
            <w:r>
              <w:t>01</w:t>
            </w:r>
          </w:p>
        </w:tc>
        <w:tc>
          <w:tcPr>
            <w:tcW w:w="737" w:type="dxa"/>
          </w:tcPr>
          <w:p w14:paraId="7297C2B4" w14:textId="77777777" w:rsidR="00175DF4" w:rsidRDefault="00175DF4">
            <w:pPr>
              <w:pStyle w:val="ConsPlusNormal"/>
              <w:jc w:val="center"/>
            </w:pPr>
            <w:r>
              <w:t>13</w:t>
            </w:r>
          </w:p>
        </w:tc>
        <w:tc>
          <w:tcPr>
            <w:tcW w:w="1840" w:type="dxa"/>
          </w:tcPr>
          <w:p w14:paraId="431573D1" w14:textId="77777777" w:rsidR="00175DF4" w:rsidRDefault="00175DF4">
            <w:pPr>
              <w:pStyle w:val="ConsPlusNormal"/>
              <w:jc w:val="center"/>
            </w:pPr>
            <w:r>
              <w:t>28.0.00.12380</w:t>
            </w:r>
          </w:p>
        </w:tc>
        <w:tc>
          <w:tcPr>
            <w:tcW w:w="794" w:type="dxa"/>
          </w:tcPr>
          <w:p w14:paraId="2908FFA7" w14:textId="77777777" w:rsidR="00175DF4" w:rsidRDefault="00175DF4">
            <w:pPr>
              <w:pStyle w:val="ConsPlusNormal"/>
            </w:pPr>
          </w:p>
        </w:tc>
        <w:tc>
          <w:tcPr>
            <w:tcW w:w="1531" w:type="dxa"/>
          </w:tcPr>
          <w:p w14:paraId="594484A1" w14:textId="77777777" w:rsidR="00175DF4" w:rsidRDefault="00175DF4">
            <w:pPr>
              <w:pStyle w:val="ConsPlusNormal"/>
              <w:jc w:val="center"/>
            </w:pPr>
            <w:r>
              <w:t>24 305</w:t>
            </w:r>
          </w:p>
        </w:tc>
        <w:tc>
          <w:tcPr>
            <w:tcW w:w="1701" w:type="dxa"/>
          </w:tcPr>
          <w:p w14:paraId="34A101F6" w14:textId="77777777" w:rsidR="00175DF4" w:rsidRDefault="00175DF4">
            <w:pPr>
              <w:pStyle w:val="ConsPlusNormal"/>
            </w:pPr>
          </w:p>
        </w:tc>
        <w:tc>
          <w:tcPr>
            <w:tcW w:w="1587" w:type="dxa"/>
          </w:tcPr>
          <w:p w14:paraId="1FD4FC4E" w14:textId="77777777" w:rsidR="00175DF4" w:rsidRDefault="00175DF4">
            <w:pPr>
              <w:pStyle w:val="ConsPlusNormal"/>
              <w:jc w:val="center"/>
            </w:pPr>
            <w:r>
              <w:t>24 116</w:t>
            </w:r>
          </w:p>
        </w:tc>
        <w:tc>
          <w:tcPr>
            <w:tcW w:w="1361" w:type="dxa"/>
          </w:tcPr>
          <w:p w14:paraId="48E0102E" w14:textId="77777777" w:rsidR="00175DF4" w:rsidRDefault="00175DF4">
            <w:pPr>
              <w:pStyle w:val="ConsPlusNormal"/>
            </w:pPr>
          </w:p>
        </w:tc>
      </w:tr>
      <w:tr w:rsidR="00175DF4" w14:paraId="7C2D2578" w14:textId="77777777">
        <w:tc>
          <w:tcPr>
            <w:tcW w:w="3231" w:type="dxa"/>
          </w:tcPr>
          <w:p w14:paraId="74B717F3" w14:textId="77777777" w:rsidR="00175DF4" w:rsidRDefault="00175DF4">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37" w:type="dxa"/>
          </w:tcPr>
          <w:p w14:paraId="2F1EC242" w14:textId="77777777" w:rsidR="00175DF4" w:rsidRDefault="00175DF4">
            <w:pPr>
              <w:pStyle w:val="ConsPlusNormal"/>
              <w:jc w:val="center"/>
            </w:pPr>
            <w:r>
              <w:lastRenderedPageBreak/>
              <w:t>01</w:t>
            </w:r>
          </w:p>
        </w:tc>
        <w:tc>
          <w:tcPr>
            <w:tcW w:w="737" w:type="dxa"/>
          </w:tcPr>
          <w:p w14:paraId="4A0F36EB" w14:textId="77777777" w:rsidR="00175DF4" w:rsidRDefault="00175DF4">
            <w:pPr>
              <w:pStyle w:val="ConsPlusNormal"/>
              <w:jc w:val="center"/>
            </w:pPr>
            <w:r>
              <w:t>13</w:t>
            </w:r>
          </w:p>
        </w:tc>
        <w:tc>
          <w:tcPr>
            <w:tcW w:w="1840" w:type="dxa"/>
          </w:tcPr>
          <w:p w14:paraId="44BAA026" w14:textId="77777777" w:rsidR="00175DF4" w:rsidRDefault="00175DF4">
            <w:pPr>
              <w:pStyle w:val="ConsPlusNormal"/>
              <w:jc w:val="center"/>
            </w:pPr>
            <w:r>
              <w:t>28.0.00.12380</w:t>
            </w:r>
          </w:p>
        </w:tc>
        <w:tc>
          <w:tcPr>
            <w:tcW w:w="794" w:type="dxa"/>
          </w:tcPr>
          <w:p w14:paraId="469EB649" w14:textId="77777777" w:rsidR="00175DF4" w:rsidRDefault="00175DF4">
            <w:pPr>
              <w:pStyle w:val="ConsPlusNormal"/>
              <w:jc w:val="center"/>
            </w:pPr>
            <w:r>
              <w:t>100</w:t>
            </w:r>
          </w:p>
        </w:tc>
        <w:tc>
          <w:tcPr>
            <w:tcW w:w="1531" w:type="dxa"/>
          </w:tcPr>
          <w:p w14:paraId="51C3D840" w14:textId="77777777" w:rsidR="00175DF4" w:rsidRDefault="00175DF4">
            <w:pPr>
              <w:pStyle w:val="ConsPlusNormal"/>
              <w:jc w:val="center"/>
            </w:pPr>
            <w:r>
              <w:t>16 101</w:t>
            </w:r>
          </w:p>
        </w:tc>
        <w:tc>
          <w:tcPr>
            <w:tcW w:w="1701" w:type="dxa"/>
          </w:tcPr>
          <w:p w14:paraId="614BDEE6" w14:textId="77777777" w:rsidR="00175DF4" w:rsidRDefault="00175DF4">
            <w:pPr>
              <w:pStyle w:val="ConsPlusNormal"/>
            </w:pPr>
          </w:p>
        </w:tc>
        <w:tc>
          <w:tcPr>
            <w:tcW w:w="1587" w:type="dxa"/>
          </w:tcPr>
          <w:p w14:paraId="36B2FA9E" w14:textId="77777777" w:rsidR="00175DF4" w:rsidRDefault="00175DF4">
            <w:pPr>
              <w:pStyle w:val="ConsPlusNormal"/>
              <w:jc w:val="center"/>
            </w:pPr>
            <w:r>
              <w:t>16 101</w:t>
            </w:r>
          </w:p>
        </w:tc>
        <w:tc>
          <w:tcPr>
            <w:tcW w:w="1361" w:type="dxa"/>
          </w:tcPr>
          <w:p w14:paraId="0B4549CE" w14:textId="77777777" w:rsidR="00175DF4" w:rsidRDefault="00175DF4">
            <w:pPr>
              <w:pStyle w:val="ConsPlusNormal"/>
            </w:pPr>
          </w:p>
        </w:tc>
      </w:tr>
      <w:tr w:rsidR="00175DF4" w14:paraId="727923E3" w14:textId="77777777">
        <w:tc>
          <w:tcPr>
            <w:tcW w:w="3231" w:type="dxa"/>
          </w:tcPr>
          <w:p w14:paraId="6B03714A" w14:textId="77777777" w:rsidR="00175DF4" w:rsidRDefault="00175DF4">
            <w:pPr>
              <w:pStyle w:val="ConsPlusNormal"/>
            </w:pPr>
            <w:r>
              <w:t>Расходы на выплаты персоналу казенных учреждений</w:t>
            </w:r>
          </w:p>
        </w:tc>
        <w:tc>
          <w:tcPr>
            <w:tcW w:w="737" w:type="dxa"/>
          </w:tcPr>
          <w:p w14:paraId="7E1E1818" w14:textId="77777777" w:rsidR="00175DF4" w:rsidRDefault="00175DF4">
            <w:pPr>
              <w:pStyle w:val="ConsPlusNormal"/>
              <w:jc w:val="center"/>
            </w:pPr>
            <w:r>
              <w:t>01</w:t>
            </w:r>
          </w:p>
        </w:tc>
        <w:tc>
          <w:tcPr>
            <w:tcW w:w="737" w:type="dxa"/>
          </w:tcPr>
          <w:p w14:paraId="638F466E" w14:textId="77777777" w:rsidR="00175DF4" w:rsidRDefault="00175DF4">
            <w:pPr>
              <w:pStyle w:val="ConsPlusNormal"/>
              <w:jc w:val="center"/>
            </w:pPr>
            <w:r>
              <w:t>13</w:t>
            </w:r>
          </w:p>
        </w:tc>
        <w:tc>
          <w:tcPr>
            <w:tcW w:w="1840" w:type="dxa"/>
          </w:tcPr>
          <w:p w14:paraId="0A8DD197" w14:textId="77777777" w:rsidR="00175DF4" w:rsidRDefault="00175DF4">
            <w:pPr>
              <w:pStyle w:val="ConsPlusNormal"/>
              <w:jc w:val="center"/>
            </w:pPr>
            <w:r>
              <w:t>28.0.00.12380</w:t>
            </w:r>
          </w:p>
        </w:tc>
        <w:tc>
          <w:tcPr>
            <w:tcW w:w="794" w:type="dxa"/>
          </w:tcPr>
          <w:p w14:paraId="7DAE4958" w14:textId="77777777" w:rsidR="00175DF4" w:rsidRDefault="00175DF4">
            <w:pPr>
              <w:pStyle w:val="ConsPlusNormal"/>
              <w:jc w:val="center"/>
            </w:pPr>
            <w:r>
              <w:t>110</w:t>
            </w:r>
          </w:p>
        </w:tc>
        <w:tc>
          <w:tcPr>
            <w:tcW w:w="1531" w:type="dxa"/>
          </w:tcPr>
          <w:p w14:paraId="2240BDB7" w14:textId="77777777" w:rsidR="00175DF4" w:rsidRDefault="00175DF4">
            <w:pPr>
              <w:pStyle w:val="ConsPlusNormal"/>
              <w:jc w:val="center"/>
            </w:pPr>
            <w:r>
              <w:t>16 101</w:t>
            </w:r>
          </w:p>
        </w:tc>
        <w:tc>
          <w:tcPr>
            <w:tcW w:w="1701" w:type="dxa"/>
          </w:tcPr>
          <w:p w14:paraId="28BADBFD" w14:textId="77777777" w:rsidR="00175DF4" w:rsidRDefault="00175DF4">
            <w:pPr>
              <w:pStyle w:val="ConsPlusNormal"/>
            </w:pPr>
          </w:p>
        </w:tc>
        <w:tc>
          <w:tcPr>
            <w:tcW w:w="1587" w:type="dxa"/>
          </w:tcPr>
          <w:p w14:paraId="23964FD4" w14:textId="77777777" w:rsidR="00175DF4" w:rsidRDefault="00175DF4">
            <w:pPr>
              <w:pStyle w:val="ConsPlusNormal"/>
              <w:jc w:val="center"/>
            </w:pPr>
            <w:r>
              <w:t>16 101</w:t>
            </w:r>
          </w:p>
        </w:tc>
        <w:tc>
          <w:tcPr>
            <w:tcW w:w="1361" w:type="dxa"/>
          </w:tcPr>
          <w:p w14:paraId="58814677" w14:textId="77777777" w:rsidR="00175DF4" w:rsidRDefault="00175DF4">
            <w:pPr>
              <w:pStyle w:val="ConsPlusNormal"/>
            </w:pPr>
          </w:p>
        </w:tc>
      </w:tr>
      <w:tr w:rsidR="00175DF4" w14:paraId="590738F7" w14:textId="77777777">
        <w:tc>
          <w:tcPr>
            <w:tcW w:w="3231" w:type="dxa"/>
          </w:tcPr>
          <w:p w14:paraId="2C62A17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ED84E21" w14:textId="77777777" w:rsidR="00175DF4" w:rsidRDefault="00175DF4">
            <w:pPr>
              <w:pStyle w:val="ConsPlusNormal"/>
              <w:jc w:val="center"/>
            </w:pPr>
            <w:r>
              <w:t>01</w:t>
            </w:r>
          </w:p>
        </w:tc>
        <w:tc>
          <w:tcPr>
            <w:tcW w:w="737" w:type="dxa"/>
          </w:tcPr>
          <w:p w14:paraId="2B3A3F47" w14:textId="77777777" w:rsidR="00175DF4" w:rsidRDefault="00175DF4">
            <w:pPr>
              <w:pStyle w:val="ConsPlusNormal"/>
              <w:jc w:val="center"/>
            </w:pPr>
            <w:r>
              <w:t>13</w:t>
            </w:r>
          </w:p>
        </w:tc>
        <w:tc>
          <w:tcPr>
            <w:tcW w:w="1840" w:type="dxa"/>
          </w:tcPr>
          <w:p w14:paraId="749A40DC" w14:textId="77777777" w:rsidR="00175DF4" w:rsidRDefault="00175DF4">
            <w:pPr>
              <w:pStyle w:val="ConsPlusNormal"/>
              <w:jc w:val="center"/>
            </w:pPr>
            <w:r>
              <w:t>28.0.00.12380</w:t>
            </w:r>
          </w:p>
        </w:tc>
        <w:tc>
          <w:tcPr>
            <w:tcW w:w="794" w:type="dxa"/>
          </w:tcPr>
          <w:p w14:paraId="5CB72F5B" w14:textId="77777777" w:rsidR="00175DF4" w:rsidRDefault="00175DF4">
            <w:pPr>
              <w:pStyle w:val="ConsPlusNormal"/>
              <w:jc w:val="center"/>
            </w:pPr>
            <w:r>
              <w:t>200</w:t>
            </w:r>
          </w:p>
        </w:tc>
        <w:tc>
          <w:tcPr>
            <w:tcW w:w="1531" w:type="dxa"/>
          </w:tcPr>
          <w:p w14:paraId="7AA0A493" w14:textId="77777777" w:rsidR="00175DF4" w:rsidRDefault="00175DF4">
            <w:pPr>
              <w:pStyle w:val="ConsPlusNormal"/>
              <w:jc w:val="center"/>
            </w:pPr>
            <w:r>
              <w:t>8 026</w:t>
            </w:r>
          </w:p>
        </w:tc>
        <w:tc>
          <w:tcPr>
            <w:tcW w:w="1701" w:type="dxa"/>
          </w:tcPr>
          <w:p w14:paraId="7FD69887" w14:textId="77777777" w:rsidR="00175DF4" w:rsidRDefault="00175DF4">
            <w:pPr>
              <w:pStyle w:val="ConsPlusNormal"/>
            </w:pPr>
          </w:p>
        </w:tc>
        <w:tc>
          <w:tcPr>
            <w:tcW w:w="1587" w:type="dxa"/>
          </w:tcPr>
          <w:p w14:paraId="66A6806E" w14:textId="77777777" w:rsidR="00175DF4" w:rsidRDefault="00175DF4">
            <w:pPr>
              <w:pStyle w:val="ConsPlusNormal"/>
              <w:jc w:val="center"/>
            </w:pPr>
            <w:r>
              <w:t>7 837</w:t>
            </w:r>
          </w:p>
        </w:tc>
        <w:tc>
          <w:tcPr>
            <w:tcW w:w="1361" w:type="dxa"/>
          </w:tcPr>
          <w:p w14:paraId="1C99F2E0" w14:textId="77777777" w:rsidR="00175DF4" w:rsidRDefault="00175DF4">
            <w:pPr>
              <w:pStyle w:val="ConsPlusNormal"/>
            </w:pPr>
          </w:p>
        </w:tc>
      </w:tr>
      <w:tr w:rsidR="00175DF4" w14:paraId="05926015" w14:textId="77777777">
        <w:tc>
          <w:tcPr>
            <w:tcW w:w="3231" w:type="dxa"/>
          </w:tcPr>
          <w:p w14:paraId="0521416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7D71F46" w14:textId="77777777" w:rsidR="00175DF4" w:rsidRDefault="00175DF4">
            <w:pPr>
              <w:pStyle w:val="ConsPlusNormal"/>
              <w:jc w:val="center"/>
            </w:pPr>
            <w:r>
              <w:t>01</w:t>
            </w:r>
          </w:p>
        </w:tc>
        <w:tc>
          <w:tcPr>
            <w:tcW w:w="737" w:type="dxa"/>
          </w:tcPr>
          <w:p w14:paraId="42D7C13B" w14:textId="77777777" w:rsidR="00175DF4" w:rsidRDefault="00175DF4">
            <w:pPr>
              <w:pStyle w:val="ConsPlusNormal"/>
              <w:jc w:val="center"/>
            </w:pPr>
            <w:r>
              <w:t>13</w:t>
            </w:r>
          </w:p>
        </w:tc>
        <w:tc>
          <w:tcPr>
            <w:tcW w:w="1840" w:type="dxa"/>
          </w:tcPr>
          <w:p w14:paraId="6A1CD77D" w14:textId="77777777" w:rsidR="00175DF4" w:rsidRDefault="00175DF4">
            <w:pPr>
              <w:pStyle w:val="ConsPlusNormal"/>
              <w:jc w:val="center"/>
            </w:pPr>
            <w:r>
              <w:t>28.0.00.12380</w:t>
            </w:r>
          </w:p>
        </w:tc>
        <w:tc>
          <w:tcPr>
            <w:tcW w:w="794" w:type="dxa"/>
          </w:tcPr>
          <w:p w14:paraId="6F83B531" w14:textId="77777777" w:rsidR="00175DF4" w:rsidRDefault="00175DF4">
            <w:pPr>
              <w:pStyle w:val="ConsPlusNormal"/>
              <w:jc w:val="center"/>
            </w:pPr>
            <w:r>
              <w:t>240</w:t>
            </w:r>
          </w:p>
        </w:tc>
        <w:tc>
          <w:tcPr>
            <w:tcW w:w="1531" w:type="dxa"/>
          </w:tcPr>
          <w:p w14:paraId="2ACB1063" w14:textId="77777777" w:rsidR="00175DF4" w:rsidRDefault="00175DF4">
            <w:pPr>
              <w:pStyle w:val="ConsPlusNormal"/>
              <w:jc w:val="center"/>
            </w:pPr>
            <w:r>
              <w:t>8 026</w:t>
            </w:r>
          </w:p>
        </w:tc>
        <w:tc>
          <w:tcPr>
            <w:tcW w:w="1701" w:type="dxa"/>
          </w:tcPr>
          <w:p w14:paraId="4B407BE8" w14:textId="77777777" w:rsidR="00175DF4" w:rsidRDefault="00175DF4">
            <w:pPr>
              <w:pStyle w:val="ConsPlusNormal"/>
            </w:pPr>
          </w:p>
        </w:tc>
        <w:tc>
          <w:tcPr>
            <w:tcW w:w="1587" w:type="dxa"/>
          </w:tcPr>
          <w:p w14:paraId="03DE5A3D" w14:textId="77777777" w:rsidR="00175DF4" w:rsidRDefault="00175DF4">
            <w:pPr>
              <w:pStyle w:val="ConsPlusNormal"/>
              <w:jc w:val="center"/>
            </w:pPr>
            <w:r>
              <w:t>7 837</w:t>
            </w:r>
          </w:p>
        </w:tc>
        <w:tc>
          <w:tcPr>
            <w:tcW w:w="1361" w:type="dxa"/>
          </w:tcPr>
          <w:p w14:paraId="0438794E" w14:textId="77777777" w:rsidR="00175DF4" w:rsidRDefault="00175DF4">
            <w:pPr>
              <w:pStyle w:val="ConsPlusNormal"/>
            </w:pPr>
          </w:p>
        </w:tc>
      </w:tr>
      <w:tr w:rsidR="00175DF4" w14:paraId="55EBE1BE" w14:textId="77777777">
        <w:tc>
          <w:tcPr>
            <w:tcW w:w="3231" w:type="dxa"/>
          </w:tcPr>
          <w:p w14:paraId="5B7CC8B0" w14:textId="77777777" w:rsidR="00175DF4" w:rsidRDefault="00175DF4">
            <w:pPr>
              <w:pStyle w:val="ConsPlusNormal"/>
            </w:pPr>
            <w:r>
              <w:t>Иные бюджетные ассигнования</w:t>
            </w:r>
          </w:p>
        </w:tc>
        <w:tc>
          <w:tcPr>
            <w:tcW w:w="737" w:type="dxa"/>
          </w:tcPr>
          <w:p w14:paraId="5D2BF794" w14:textId="77777777" w:rsidR="00175DF4" w:rsidRDefault="00175DF4">
            <w:pPr>
              <w:pStyle w:val="ConsPlusNormal"/>
              <w:jc w:val="center"/>
            </w:pPr>
            <w:r>
              <w:t>01</w:t>
            </w:r>
          </w:p>
        </w:tc>
        <w:tc>
          <w:tcPr>
            <w:tcW w:w="737" w:type="dxa"/>
          </w:tcPr>
          <w:p w14:paraId="7AC5DB54" w14:textId="77777777" w:rsidR="00175DF4" w:rsidRDefault="00175DF4">
            <w:pPr>
              <w:pStyle w:val="ConsPlusNormal"/>
              <w:jc w:val="center"/>
            </w:pPr>
            <w:r>
              <w:t>13</w:t>
            </w:r>
          </w:p>
        </w:tc>
        <w:tc>
          <w:tcPr>
            <w:tcW w:w="1840" w:type="dxa"/>
          </w:tcPr>
          <w:p w14:paraId="137C1B4E" w14:textId="77777777" w:rsidR="00175DF4" w:rsidRDefault="00175DF4">
            <w:pPr>
              <w:pStyle w:val="ConsPlusNormal"/>
              <w:jc w:val="center"/>
            </w:pPr>
            <w:r>
              <w:t>28.0.00.12380</w:t>
            </w:r>
          </w:p>
        </w:tc>
        <w:tc>
          <w:tcPr>
            <w:tcW w:w="794" w:type="dxa"/>
          </w:tcPr>
          <w:p w14:paraId="1B30477F" w14:textId="77777777" w:rsidR="00175DF4" w:rsidRDefault="00175DF4">
            <w:pPr>
              <w:pStyle w:val="ConsPlusNormal"/>
              <w:jc w:val="center"/>
            </w:pPr>
            <w:r>
              <w:t>800</w:t>
            </w:r>
          </w:p>
        </w:tc>
        <w:tc>
          <w:tcPr>
            <w:tcW w:w="1531" w:type="dxa"/>
          </w:tcPr>
          <w:p w14:paraId="2633838B" w14:textId="77777777" w:rsidR="00175DF4" w:rsidRDefault="00175DF4">
            <w:pPr>
              <w:pStyle w:val="ConsPlusNormal"/>
              <w:jc w:val="center"/>
            </w:pPr>
            <w:r>
              <w:t>178</w:t>
            </w:r>
          </w:p>
        </w:tc>
        <w:tc>
          <w:tcPr>
            <w:tcW w:w="1701" w:type="dxa"/>
          </w:tcPr>
          <w:p w14:paraId="214A2C03" w14:textId="77777777" w:rsidR="00175DF4" w:rsidRDefault="00175DF4">
            <w:pPr>
              <w:pStyle w:val="ConsPlusNormal"/>
            </w:pPr>
          </w:p>
        </w:tc>
        <w:tc>
          <w:tcPr>
            <w:tcW w:w="1587" w:type="dxa"/>
          </w:tcPr>
          <w:p w14:paraId="358731A1" w14:textId="77777777" w:rsidR="00175DF4" w:rsidRDefault="00175DF4">
            <w:pPr>
              <w:pStyle w:val="ConsPlusNormal"/>
              <w:jc w:val="center"/>
            </w:pPr>
            <w:r>
              <w:t>178</w:t>
            </w:r>
          </w:p>
        </w:tc>
        <w:tc>
          <w:tcPr>
            <w:tcW w:w="1361" w:type="dxa"/>
          </w:tcPr>
          <w:p w14:paraId="1E87AC5B" w14:textId="77777777" w:rsidR="00175DF4" w:rsidRDefault="00175DF4">
            <w:pPr>
              <w:pStyle w:val="ConsPlusNormal"/>
            </w:pPr>
          </w:p>
        </w:tc>
      </w:tr>
      <w:tr w:rsidR="00175DF4" w14:paraId="79444446" w14:textId="77777777">
        <w:tc>
          <w:tcPr>
            <w:tcW w:w="3231" w:type="dxa"/>
          </w:tcPr>
          <w:p w14:paraId="55402930" w14:textId="77777777" w:rsidR="00175DF4" w:rsidRDefault="00175DF4">
            <w:pPr>
              <w:pStyle w:val="ConsPlusNormal"/>
            </w:pPr>
            <w:r>
              <w:t>Уплата налогов, сборов и иных платежей</w:t>
            </w:r>
          </w:p>
        </w:tc>
        <w:tc>
          <w:tcPr>
            <w:tcW w:w="737" w:type="dxa"/>
          </w:tcPr>
          <w:p w14:paraId="1978F73F" w14:textId="77777777" w:rsidR="00175DF4" w:rsidRDefault="00175DF4">
            <w:pPr>
              <w:pStyle w:val="ConsPlusNormal"/>
              <w:jc w:val="center"/>
            </w:pPr>
            <w:r>
              <w:t>01</w:t>
            </w:r>
          </w:p>
        </w:tc>
        <w:tc>
          <w:tcPr>
            <w:tcW w:w="737" w:type="dxa"/>
          </w:tcPr>
          <w:p w14:paraId="50B1F970" w14:textId="77777777" w:rsidR="00175DF4" w:rsidRDefault="00175DF4">
            <w:pPr>
              <w:pStyle w:val="ConsPlusNormal"/>
              <w:jc w:val="center"/>
            </w:pPr>
            <w:r>
              <w:t>13</w:t>
            </w:r>
          </w:p>
        </w:tc>
        <w:tc>
          <w:tcPr>
            <w:tcW w:w="1840" w:type="dxa"/>
          </w:tcPr>
          <w:p w14:paraId="56BB1773" w14:textId="77777777" w:rsidR="00175DF4" w:rsidRDefault="00175DF4">
            <w:pPr>
              <w:pStyle w:val="ConsPlusNormal"/>
              <w:jc w:val="center"/>
            </w:pPr>
            <w:r>
              <w:t>28.0.00.12380</w:t>
            </w:r>
          </w:p>
        </w:tc>
        <w:tc>
          <w:tcPr>
            <w:tcW w:w="794" w:type="dxa"/>
          </w:tcPr>
          <w:p w14:paraId="627F87D8" w14:textId="77777777" w:rsidR="00175DF4" w:rsidRDefault="00175DF4">
            <w:pPr>
              <w:pStyle w:val="ConsPlusNormal"/>
              <w:jc w:val="center"/>
            </w:pPr>
            <w:r>
              <w:t>850</w:t>
            </w:r>
          </w:p>
        </w:tc>
        <w:tc>
          <w:tcPr>
            <w:tcW w:w="1531" w:type="dxa"/>
          </w:tcPr>
          <w:p w14:paraId="518B46FA" w14:textId="77777777" w:rsidR="00175DF4" w:rsidRDefault="00175DF4">
            <w:pPr>
              <w:pStyle w:val="ConsPlusNormal"/>
              <w:jc w:val="center"/>
            </w:pPr>
            <w:r>
              <w:t>178</w:t>
            </w:r>
          </w:p>
        </w:tc>
        <w:tc>
          <w:tcPr>
            <w:tcW w:w="1701" w:type="dxa"/>
          </w:tcPr>
          <w:p w14:paraId="672ED908" w14:textId="77777777" w:rsidR="00175DF4" w:rsidRDefault="00175DF4">
            <w:pPr>
              <w:pStyle w:val="ConsPlusNormal"/>
            </w:pPr>
          </w:p>
        </w:tc>
        <w:tc>
          <w:tcPr>
            <w:tcW w:w="1587" w:type="dxa"/>
          </w:tcPr>
          <w:p w14:paraId="0B48FD8C" w14:textId="77777777" w:rsidR="00175DF4" w:rsidRDefault="00175DF4">
            <w:pPr>
              <w:pStyle w:val="ConsPlusNormal"/>
              <w:jc w:val="center"/>
            </w:pPr>
            <w:r>
              <w:t>178</w:t>
            </w:r>
          </w:p>
        </w:tc>
        <w:tc>
          <w:tcPr>
            <w:tcW w:w="1361" w:type="dxa"/>
          </w:tcPr>
          <w:p w14:paraId="0A339E15" w14:textId="77777777" w:rsidR="00175DF4" w:rsidRDefault="00175DF4">
            <w:pPr>
              <w:pStyle w:val="ConsPlusNormal"/>
            </w:pPr>
          </w:p>
        </w:tc>
      </w:tr>
      <w:tr w:rsidR="00175DF4" w14:paraId="2C5084EA" w14:textId="77777777">
        <w:tc>
          <w:tcPr>
            <w:tcW w:w="3231" w:type="dxa"/>
          </w:tcPr>
          <w:p w14:paraId="4AFC178E" w14:textId="77777777" w:rsidR="00175DF4" w:rsidRDefault="00175DF4">
            <w:pPr>
              <w:pStyle w:val="ConsPlusNormal"/>
            </w:pPr>
            <w:r>
              <w:t>Непрограммное направление расходов</w:t>
            </w:r>
          </w:p>
        </w:tc>
        <w:tc>
          <w:tcPr>
            <w:tcW w:w="737" w:type="dxa"/>
          </w:tcPr>
          <w:p w14:paraId="4420929B" w14:textId="77777777" w:rsidR="00175DF4" w:rsidRDefault="00175DF4">
            <w:pPr>
              <w:pStyle w:val="ConsPlusNormal"/>
              <w:jc w:val="center"/>
            </w:pPr>
            <w:r>
              <w:t>01</w:t>
            </w:r>
          </w:p>
        </w:tc>
        <w:tc>
          <w:tcPr>
            <w:tcW w:w="737" w:type="dxa"/>
          </w:tcPr>
          <w:p w14:paraId="30A50CFE" w14:textId="77777777" w:rsidR="00175DF4" w:rsidRDefault="00175DF4">
            <w:pPr>
              <w:pStyle w:val="ConsPlusNormal"/>
              <w:jc w:val="center"/>
            </w:pPr>
            <w:r>
              <w:t>13</w:t>
            </w:r>
          </w:p>
        </w:tc>
        <w:tc>
          <w:tcPr>
            <w:tcW w:w="1840" w:type="dxa"/>
          </w:tcPr>
          <w:p w14:paraId="46F02718" w14:textId="77777777" w:rsidR="00175DF4" w:rsidRDefault="00175DF4">
            <w:pPr>
              <w:pStyle w:val="ConsPlusNormal"/>
              <w:jc w:val="center"/>
            </w:pPr>
            <w:r>
              <w:t>99.0.00.00000</w:t>
            </w:r>
          </w:p>
        </w:tc>
        <w:tc>
          <w:tcPr>
            <w:tcW w:w="794" w:type="dxa"/>
          </w:tcPr>
          <w:p w14:paraId="06188DC0" w14:textId="77777777" w:rsidR="00175DF4" w:rsidRDefault="00175DF4">
            <w:pPr>
              <w:pStyle w:val="ConsPlusNormal"/>
            </w:pPr>
          </w:p>
        </w:tc>
        <w:tc>
          <w:tcPr>
            <w:tcW w:w="1531" w:type="dxa"/>
          </w:tcPr>
          <w:p w14:paraId="7702C3E8" w14:textId="77777777" w:rsidR="00175DF4" w:rsidRDefault="00175DF4">
            <w:pPr>
              <w:pStyle w:val="ConsPlusNormal"/>
              <w:jc w:val="center"/>
            </w:pPr>
            <w:r>
              <w:t>195 137</w:t>
            </w:r>
          </w:p>
        </w:tc>
        <w:tc>
          <w:tcPr>
            <w:tcW w:w="1701" w:type="dxa"/>
          </w:tcPr>
          <w:p w14:paraId="40228E39" w14:textId="77777777" w:rsidR="00175DF4" w:rsidRDefault="00175DF4">
            <w:pPr>
              <w:pStyle w:val="ConsPlusNormal"/>
            </w:pPr>
          </w:p>
        </w:tc>
        <w:tc>
          <w:tcPr>
            <w:tcW w:w="1587" w:type="dxa"/>
          </w:tcPr>
          <w:p w14:paraId="08B6ECC3" w14:textId="77777777" w:rsidR="00175DF4" w:rsidRDefault="00175DF4">
            <w:pPr>
              <w:pStyle w:val="ConsPlusNormal"/>
              <w:jc w:val="center"/>
            </w:pPr>
            <w:r>
              <w:t>495 544</w:t>
            </w:r>
          </w:p>
        </w:tc>
        <w:tc>
          <w:tcPr>
            <w:tcW w:w="1361" w:type="dxa"/>
          </w:tcPr>
          <w:p w14:paraId="6CA5B653" w14:textId="77777777" w:rsidR="00175DF4" w:rsidRDefault="00175DF4">
            <w:pPr>
              <w:pStyle w:val="ConsPlusNormal"/>
              <w:jc w:val="center"/>
            </w:pPr>
            <w:r>
              <w:t>1 023</w:t>
            </w:r>
          </w:p>
        </w:tc>
      </w:tr>
      <w:tr w:rsidR="00175DF4" w14:paraId="730CE43B" w14:textId="77777777">
        <w:tc>
          <w:tcPr>
            <w:tcW w:w="3231" w:type="dxa"/>
          </w:tcPr>
          <w:p w14:paraId="2807DB1A"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506D42F8" w14:textId="77777777" w:rsidR="00175DF4" w:rsidRDefault="00175DF4">
            <w:pPr>
              <w:pStyle w:val="ConsPlusNormal"/>
              <w:jc w:val="center"/>
            </w:pPr>
            <w:r>
              <w:t>01</w:t>
            </w:r>
          </w:p>
        </w:tc>
        <w:tc>
          <w:tcPr>
            <w:tcW w:w="737" w:type="dxa"/>
          </w:tcPr>
          <w:p w14:paraId="0AAF0BB9" w14:textId="77777777" w:rsidR="00175DF4" w:rsidRDefault="00175DF4">
            <w:pPr>
              <w:pStyle w:val="ConsPlusNormal"/>
              <w:jc w:val="center"/>
            </w:pPr>
            <w:r>
              <w:t>13</w:t>
            </w:r>
          </w:p>
        </w:tc>
        <w:tc>
          <w:tcPr>
            <w:tcW w:w="1840" w:type="dxa"/>
          </w:tcPr>
          <w:p w14:paraId="786173B2" w14:textId="77777777" w:rsidR="00175DF4" w:rsidRDefault="00175DF4">
            <w:pPr>
              <w:pStyle w:val="ConsPlusNormal"/>
              <w:jc w:val="center"/>
            </w:pPr>
            <w:r>
              <w:t>99.0.00.02000</w:t>
            </w:r>
          </w:p>
        </w:tc>
        <w:tc>
          <w:tcPr>
            <w:tcW w:w="794" w:type="dxa"/>
          </w:tcPr>
          <w:p w14:paraId="4DA07C68" w14:textId="77777777" w:rsidR="00175DF4" w:rsidRDefault="00175DF4">
            <w:pPr>
              <w:pStyle w:val="ConsPlusNormal"/>
            </w:pPr>
          </w:p>
        </w:tc>
        <w:tc>
          <w:tcPr>
            <w:tcW w:w="1531" w:type="dxa"/>
          </w:tcPr>
          <w:p w14:paraId="20D18EA7" w14:textId="77777777" w:rsidR="00175DF4" w:rsidRDefault="00175DF4">
            <w:pPr>
              <w:pStyle w:val="ConsPlusNormal"/>
            </w:pPr>
          </w:p>
        </w:tc>
        <w:tc>
          <w:tcPr>
            <w:tcW w:w="1701" w:type="dxa"/>
          </w:tcPr>
          <w:p w14:paraId="225A7396" w14:textId="77777777" w:rsidR="00175DF4" w:rsidRDefault="00175DF4">
            <w:pPr>
              <w:pStyle w:val="ConsPlusNormal"/>
            </w:pPr>
          </w:p>
        </w:tc>
        <w:tc>
          <w:tcPr>
            <w:tcW w:w="1587" w:type="dxa"/>
          </w:tcPr>
          <w:p w14:paraId="03110FF2" w14:textId="77777777" w:rsidR="00175DF4" w:rsidRDefault="00175DF4">
            <w:pPr>
              <w:pStyle w:val="ConsPlusNormal"/>
              <w:jc w:val="center"/>
            </w:pPr>
            <w:r>
              <w:t>313 743</w:t>
            </w:r>
          </w:p>
        </w:tc>
        <w:tc>
          <w:tcPr>
            <w:tcW w:w="1361" w:type="dxa"/>
          </w:tcPr>
          <w:p w14:paraId="409D7135" w14:textId="77777777" w:rsidR="00175DF4" w:rsidRDefault="00175DF4">
            <w:pPr>
              <w:pStyle w:val="ConsPlusNormal"/>
            </w:pPr>
          </w:p>
        </w:tc>
      </w:tr>
      <w:tr w:rsidR="00175DF4" w14:paraId="7844F734" w14:textId="77777777">
        <w:tc>
          <w:tcPr>
            <w:tcW w:w="3231" w:type="dxa"/>
          </w:tcPr>
          <w:p w14:paraId="509CA471" w14:textId="77777777" w:rsidR="00175DF4" w:rsidRDefault="00175DF4">
            <w:pPr>
              <w:pStyle w:val="ConsPlusNormal"/>
            </w:pPr>
            <w:r>
              <w:t>Учреждения, обеспечивающие предоставление государственных и муниципальных услуг</w:t>
            </w:r>
          </w:p>
        </w:tc>
        <w:tc>
          <w:tcPr>
            <w:tcW w:w="737" w:type="dxa"/>
          </w:tcPr>
          <w:p w14:paraId="245D6A61" w14:textId="77777777" w:rsidR="00175DF4" w:rsidRDefault="00175DF4">
            <w:pPr>
              <w:pStyle w:val="ConsPlusNormal"/>
              <w:jc w:val="center"/>
            </w:pPr>
            <w:r>
              <w:t>01</w:t>
            </w:r>
          </w:p>
        </w:tc>
        <w:tc>
          <w:tcPr>
            <w:tcW w:w="737" w:type="dxa"/>
          </w:tcPr>
          <w:p w14:paraId="2EC6D139" w14:textId="77777777" w:rsidR="00175DF4" w:rsidRDefault="00175DF4">
            <w:pPr>
              <w:pStyle w:val="ConsPlusNormal"/>
              <w:jc w:val="center"/>
            </w:pPr>
            <w:r>
              <w:t>13</w:t>
            </w:r>
          </w:p>
        </w:tc>
        <w:tc>
          <w:tcPr>
            <w:tcW w:w="1840" w:type="dxa"/>
          </w:tcPr>
          <w:p w14:paraId="1C554436" w14:textId="77777777" w:rsidR="00175DF4" w:rsidRDefault="00175DF4">
            <w:pPr>
              <w:pStyle w:val="ConsPlusNormal"/>
              <w:jc w:val="center"/>
            </w:pPr>
            <w:r>
              <w:t>99.0.00.02470</w:t>
            </w:r>
          </w:p>
        </w:tc>
        <w:tc>
          <w:tcPr>
            <w:tcW w:w="794" w:type="dxa"/>
          </w:tcPr>
          <w:p w14:paraId="0E26908E" w14:textId="77777777" w:rsidR="00175DF4" w:rsidRDefault="00175DF4">
            <w:pPr>
              <w:pStyle w:val="ConsPlusNormal"/>
            </w:pPr>
          </w:p>
        </w:tc>
        <w:tc>
          <w:tcPr>
            <w:tcW w:w="1531" w:type="dxa"/>
          </w:tcPr>
          <w:p w14:paraId="78844F41" w14:textId="77777777" w:rsidR="00175DF4" w:rsidRDefault="00175DF4">
            <w:pPr>
              <w:pStyle w:val="ConsPlusNormal"/>
            </w:pPr>
          </w:p>
        </w:tc>
        <w:tc>
          <w:tcPr>
            <w:tcW w:w="1701" w:type="dxa"/>
          </w:tcPr>
          <w:p w14:paraId="06E16F3F" w14:textId="77777777" w:rsidR="00175DF4" w:rsidRDefault="00175DF4">
            <w:pPr>
              <w:pStyle w:val="ConsPlusNormal"/>
            </w:pPr>
          </w:p>
        </w:tc>
        <w:tc>
          <w:tcPr>
            <w:tcW w:w="1587" w:type="dxa"/>
          </w:tcPr>
          <w:p w14:paraId="11757677" w14:textId="77777777" w:rsidR="00175DF4" w:rsidRDefault="00175DF4">
            <w:pPr>
              <w:pStyle w:val="ConsPlusNormal"/>
              <w:jc w:val="center"/>
            </w:pPr>
            <w:r>
              <w:t>313 743</w:t>
            </w:r>
          </w:p>
        </w:tc>
        <w:tc>
          <w:tcPr>
            <w:tcW w:w="1361" w:type="dxa"/>
          </w:tcPr>
          <w:p w14:paraId="624E7E02" w14:textId="77777777" w:rsidR="00175DF4" w:rsidRDefault="00175DF4">
            <w:pPr>
              <w:pStyle w:val="ConsPlusNormal"/>
            </w:pPr>
          </w:p>
        </w:tc>
      </w:tr>
      <w:tr w:rsidR="00175DF4" w14:paraId="7909542E" w14:textId="77777777">
        <w:tc>
          <w:tcPr>
            <w:tcW w:w="3231" w:type="dxa"/>
          </w:tcPr>
          <w:p w14:paraId="08CC75FD"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26D71433" w14:textId="77777777" w:rsidR="00175DF4" w:rsidRDefault="00175DF4">
            <w:pPr>
              <w:pStyle w:val="ConsPlusNormal"/>
              <w:jc w:val="center"/>
            </w:pPr>
            <w:r>
              <w:t>01</w:t>
            </w:r>
          </w:p>
        </w:tc>
        <w:tc>
          <w:tcPr>
            <w:tcW w:w="737" w:type="dxa"/>
          </w:tcPr>
          <w:p w14:paraId="242E9F3A" w14:textId="77777777" w:rsidR="00175DF4" w:rsidRDefault="00175DF4">
            <w:pPr>
              <w:pStyle w:val="ConsPlusNormal"/>
              <w:jc w:val="center"/>
            </w:pPr>
            <w:r>
              <w:t>13</w:t>
            </w:r>
          </w:p>
        </w:tc>
        <w:tc>
          <w:tcPr>
            <w:tcW w:w="1840" w:type="dxa"/>
          </w:tcPr>
          <w:p w14:paraId="2B9F3E7A" w14:textId="77777777" w:rsidR="00175DF4" w:rsidRDefault="00175DF4">
            <w:pPr>
              <w:pStyle w:val="ConsPlusNormal"/>
              <w:jc w:val="center"/>
            </w:pPr>
            <w:r>
              <w:t>99.0.00.02470</w:t>
            </w:r>
          </w:p>
        </w:tc>
        <w:tc>
          <w:tcPr>
            <w:tcW w:w="794" w:type="dxa"/>
          </w:tcPr>
          <w:p w14:paraId="172C8FF6" w14:textId="77777777" w:rsidR="00175DF4" w:rsidRDefault="00175DF4">
            <w:pPr>
              <w:pStyle w:val="ConsPlusNormal"/>
              <w:jc w:val="center"/>
            </w:pPr>
            <w:r>
              <w:t>600</w:t>
            </w:r>
          </w:p>
        </w:tc>
        <w:tc>
          <w:tcPr>
            <w:tcW w:w="1531" w:type="dxa"/>
          </w:tcPr>
          <w:p w14:paraId="239B8857" w14:textId="77777777" w:rsidR="00175DF4" w:rsidRDefault="00175DF4">
            <w:pPr>
              <w:pStyle w:val="ConsPlusNormal"/>
            </w:pPr>
          </w:p>
        </w:tc>
        <w:tc>
          <w:tcPr>
            <w:tcW w:w="1701" w:type="dxa"/>
          </w:tcPr>
          <w:p w14:paraId="20CA3F62" w14:textId="77777777" w:rsidR="00175DF4" w:rsidRDefault="00175DF4">
            <w:pPr>
              <w:pStyle w:val="ConsPlusNormal"/>
            </w:pPr>
          </w:p>
        </w:tc>
        <w:tc>
          <w:tcPr>
            <w:tcW w:w="1587" w:type="dxa"/>
          </w:tcPr>
          <w:p w14:paraId="09EE5AE9" w14:textId="77777777" w:rsidR="00175DF4" w:rsidRDefault="00175DF4">
            <w:pPr>
              <w:pStyle w:val="ConsPlusNormal"/>
              <w:jc w:val="center"/>
            </w:pPr>
            <w:r>
              <w:t>313 743</w:t>
            </w:r>
          </w:p>
        </w:tc>
        <w:tc>
          <w:tcPr>
            <w:tcW w:w="1361" w:type="dxa"/>
          </w:tcPr>
          <w:p w14:paraId="18225AFD" w14:textId="77777777" w:rsidR="00175DF4" w:rsidRDefault="00175DF4">
            <w:pPr>
              <w:pStyle w:val="ConsPlusNormal"/>
            </w:pPr>
          </w:p>
        </w:tc>
      </w:tr>
      <w:tr w:rsidR="00175DF4" w14:paraId="034C4C83" w14:textId="77777777">
        <w:tc>
          <w:tcPr>
            <w:tcW w:w="3231" w:type="dxa"/>
          </w:tcPr>
          <w:p w14:paraId="75EF525B" w14:textId="77777777" w:rsidR="00175DF4" w:rsidRDefault="00175DF4">
            <w:pPr>
              <w:pStyle w:val="ConsPlusNormal"/>
            </w:pPr>
            <w:r>
              <w:t>Субсидии автономным учреждениям</w:t>
            </w:r>
          </w:p>
        </w:tc>
        <w:tc>
          <w:tcPr>
            <w:tcW w:w="737" w:type="dxa"/>
          </w:tcPr>
          <w:p w14:paraId="793771C1" w14:textId="77777777" w:rsidR="00175DF4" w:rsidRDefault="00175DF4">
            <w:pPr>
              <w:pStyle w:val="ConsPlusNormal"/>
              <w:jc w:val="center"/>
            </w:pPr>
            <w:r>
              <w:t>01</w:t>
            </w:r>
          </w:p>
        </w:tc>
        <w:tc>
          <w:tcPr>
            <w:tcW w:w="737" w:type="dxa"/>
          </w:tcPr>
          <w:p w14:paraId="5F13ED53" w14:textId="77777777" w:rsidR="00175DF4" w:rsidRDefault="00175DF4">
            <w:pPr>
              <w:pStyle w:val="ConsPlusNormal"/>
              <w:jc w:val="center"/>
            </w:pPr>
            <w:r>
              <w:t>13</w:t>
            </w:r>
          </w:p>
        </w:tc>
        <w:tc>
          <w:tcPr>
            <w:tcW w:w="1840" w:type="dxa"/>
          </w:tcPr>
          <w:p w14:paraId="1A847EDE" w14:textId="77777777" w:rsidR="00175DF4" w:rsidRDefault="00175DF4">
            <w:pPr>
              <w:pStyle w:val="ConsPlusNormal"/>
              <w:jc w:val="center"/>
            </w:pPr>
            <w:r>
              <w:t>99.0.00.02470</w:t>
            </w:r>
          </w:p>
        </w:tc>
        <w:tc>
          <w:tcPr>
            <w:tcW w:w="794" w:type="dxa"/>
          </w:tcPr>
          <w:p w14:paraId="6803CBD5" w14:textId="77777777" w:rsidR="00175DF4" w:rsidRDefault="00175DF4">
            <w:pPr>
              <w:pStyle w:val="ConsPlusNormal"/>
              <w:jc w:val="center"/>
            </w:pPr>
            <w:r>
              <w:t>620</w:t>
            </w:r>
          </w:p>
        </w:tc>
        <w:tc>
          <w:tcPr>
            <w:tcW w:w="1531" w:type="dxa"/>
          </w:tcPr>
          <w:p w14:paraId="74AFABA1" w14:textId="77777777" w:rsidR="00175DF4" w:rsidRDefault="00175DF4">
            <w:pPr>
              <w:pStyle w:val="ConsPlusNormal"/>
            </w:pPr>
          </w:p>
        </w:tc>
        <w:tc>
          <w:tcPr>
            <w:tcW w:w="1701" w:type="dxa"/>
          </w:tcPr>
          <w:p w14:paraId="125825FE" w14:textId="77777777" w:rsidR="00175DF4" w:rsidRDefault="00175DF4">
            <w:pPr>
              <w:pStyle w:val="ConsPlusNormal"/>
            </w:pPr>
          </w:p>
        </w:tc>
        <w:tc>
          <w:tcPr>
            <w:tcW w:w="1587" w:type="dxa"/>
          </w:tcPr>
          <w:p w14:paraId="5AB64755" w14:textId="77777777" w:rsidR="00175DF4" w:rsidRDefault="00175DF4">
            <w:pPr>
              <w:pStyle w:val="ConsPlusNormal"/>
              <w:jc w:val="center"/>
            </w:pPr>
            <w:r>
              <w:t>313 743</w:t>
            </w:r>
          </w:p>
        </w:tc>
        <w:tc>
          <w:tcPr>
            <w:tcW w:w="1361" w:type="dxa"/>
          </w:tcPr>
          <w:p w14:paraId="1DDB5B5A" w14:textId="77777777" w:rsidR="00175DF4" w:rsidRDefault="00175DF4">
            <w:pPr>
              <w:pStyle w:val="ConsPlusNormal"/>
            </w:pPr>
          </w:p>
        </w:tc>
      </w:tr>
      <w:tr w:rsidR="00175DF4" w14:paraId="52803A5E" w14:textId="77777777">
        <w:tc>
          <w:tcPr>
            <w:tcW w:w="3231" w:type="dxa"/>
          </w:tcPr>
          <w:p w14:paraId="211FF5A3" w14:textId="77777777" w:rsidR="00175DF4" w:rsidRDefault="00175DF4">
            <w:pPr>
              <w:pStyle w:val="ConsPlusNormal"/>
            </w:pPr>
            <w:r>
              <w:t>Мероприятия в установленной сфере деятельности</w:t>
            </w:r>
          </w:p>
        </w:tc>
        <w:tc>
          <w:tcPr>
            <w:tcW w:w="737" w:type="dxa"/>
          </w:tcPr>
          <w:p w14:paraId="621F42F6" w14:textId="77777777" w:rsidR="00175DF4" w:rsidRDefault="00175DF4">
            <w:pPr>
              <w:pStyle w:val="ConsPlusNormal"/>
              <w:jc w:val="center"/>
            </w:pPr>
            <w:r>
              <w:t>01</w:t>
            </w:r>
          </w:p>
        </w:tc>
        <w:tc>
          <w:tcPr>
            <w:tcW w:w="737" w:type="dxa"/>
          </w:tcPr>
          <w:p w14:paraId="6458B28E" w14:textId="77777777" w:rsidR="00175DF4" w:rsidRDefault="00175DF4">
            <w:pPr>
              <w:pStyle w:val="ConsPlusNormal"/>
              <w:jc w:val="center"/>
            </w:pPr>
            <w:r>
              <w:t>13</w:t>
            </w:r>
          </w:p>
        </w:tc>
        <w:tc>
          <w:tcPr>
            <w:tcW w:w="1840" w:type="dxa"/>
          </w:tcPr>
          <w:p w14:paraId="39C6CD99" w14:textId="77777777" w:rsidR="00175DF4" w:rsidRDefault="00175DF4">
            <w:pPr>
              <w:pStyle w:val="ConsPlusNormal"/>
              <w:jc w:val="center"/>
            </w:pPr>
            <w:r>
              <w:t>99.0.00.04000</w:t>
            </w:r>
          </w:p>
        </w:tc>
        <w:tc>
          <w:tcPr>
            <w:tcW w:w="794" w:type="dxa"/>
          </w:tcPr>
          <w:p w14:paraId="1ACA4286" w14:textId="77777777" w:rsidR="00175DF4" w:rsidRDefault="00175DF4">
            <w:pPr>
              <w:pStyle w:val="ConsPlusNormal"/>
            </w:pPr>
          </w:p>
        </w:tc>
        <w:tc>
          <w:tcPr>
            <w:tcW w:w="1531" w:type="dxa"/>
          </w:tcPr>
          <w:p w14:paraId="5C66BD49" w14:textId="77777777" w:rsidR="00175DF4" w:rsidRDefault="00175DF4">
            <w:pPr>
              <w:pStyle w:val="ConsPlusNormal"/>
              <w:jc w:val="center"/>
            </w:pPr>
            <w:r>
              <w:t>195 137</w:t>
            </w:r>
          </w:p>
        </w:tc>
        <w:tc>
          <w:tcPr>
            <w:tcW w:w="1701" w:type="dxa"/>
          </w:tcPr>
          <w:p w14:paraId="6C78729B" w14:textId="77777777" w:rsidR="00175DF4" w:rsidRDefault="00175DF4">
            <w:pPr>
              <w:pStyle w:val="ConsPlusNormal"/>
            </w:pPr>
          </w:p>
        </w:tc>
        <w:tc>
          <w:tcPr>
            <w:tcW w:w="1587" w:type="dxa"/>
          </w:tcPr>
          <w:p w14:paraId="63D1A363" w14:textId="77777777" w:rsidR="00175DF4" w:rsidRDefault="00175DF4">
            <w:pPr>
              <w:pStyle w:val="ConsPlusNormal"/>
              <w:jc w:val="center"/>
            </w:pPr>
            <w:r>
              <w:t>180 778</w:t>
            </w:r>
          </w:p>
        </w:tc>
        <w:tc>
          <w:tcPr>
            <w:tcW w:w="1361" w:type="dxa"/>
          </w:tcPr>
          <w:p w14:paraId="7C75E933" w14:textId="77777777" w:rsidR="00175DF4" w:rsidRDefault="00175DF4">
            <w:pPr>
              <w:pStyle w:val="ConsPlusNormal"/>
            </w:pPr>
          </w:p>
        </w:tc>
      </w:tr>
      <w:tr w:rsidR="00175DF4" w14:paraId="57803398" w14:textId="77777777">
        <w:tc>
          <w:tcPr>
            <w:tcW w:w="3231" w:type="dxa"/>
          </w:tcPr>
          <w:p w14:paraId="1C4C1745" w14:textId="77777777" w:rsidR="00175DF4" w:rsidRDefault="00175DF4">
            <w:pPr>
              <w:pStyle w:val="ConsPlusNormal"/>
            </w:pPr>
            <w:r>
              <w:t>Мероприятия в сфере общегосударственного управления</w:t>
            </w:r>
          </w:p>
        </w:tc>
        <w:tc>
          <w:tcPr>
            <w:tcW w:w="737" w:type="dxa"/>
          </w:tcPr>
          <w:p w14:paraId="2E2573DB" w14:textId="77777777" w:rsidR="00175DF4" w:rsidRDefault="00175DF4">
            <w:pPr>
              <w:pStyle w:val="ConsPlusNormal"/>
              <w:jc w:val="center"/>
            </w:pPr>
            <w:r>
              <w:t>01</w:t>
            </w:r>
          </w:p>
        </w:tc>
        <w:tc>
          <w:tcPr>
            <w:tcW w:w="737" w:type="dxa"/>
          </w:tcPr>
          <w:p w14:paraId="6DDA5E77" w14:textId="77777777" w:rsidR="00175DF4" w:rsidRDefault="00175DF4">
            <w:pPr>
              <w:pStyle w:val="ConsPlusNormal"/>
              <w:jc w:val="center"/>
            </w:pPr>
            <w:r>
              <w:t>13</w:t>
            </w:r>
          </w:p>
        </w:tc>
        <w:tc>
          <w:tcPr>
            <w:tcW w:w="1840" w:type="dxa"/>
          </w:tcPr>
          <w:p w14:paraId="6D66E720" w14:textId="77777777" w:rsidR="00175DF4" w:rsidRDefault="00175DF4">
            <w:pPr>
              <w:pStyle w:val="ConsPlusNormal"/>
              <w:jc w:val="center"/>
            </w:pPr>
            <w:r>
              <w:t>99.0.00.04040</w:t>
            </w:r>
          </w:p>
        </w:tc>
        <w:tc>
          <w:tcPr>
            <w:tcW w:w="794" w:type="dxa"/>
          </w:tcPr>
          <w:p w14:paraId="1FBDA60C" w14:textId="77777777" w:rsidR="00175DF4" w:rsidRDefault="00175DF4">
            <w:pPr>
              <w:pStyle w:val="ConsPlusNormal"/>
            </w:pPr>
          </w:p>
        </w:tc>
        <w:tc>
          <w:tcPr>
            <w:tcW w:w="1531" w:type="dxa"/>
          </w:tcPr>
          <w:p w14:paraId="4997D1BB" w14:textId="77777777" w:rsidR="00175DF4" w:rsidRDefault="00175DF4">
            <w:pPr>
              <w:pStyle w:val="ConsPlusNormal"/>
              <w:jc w:val="center"/>
            </w:pPr>
            <w:r>
              <w:t>83 651</w:t>
            </w:r>
          </w:p>
        </w:tc>
        <w:tc>
          <w:tcPr>
            <w:tcW w:w="1701" w:type="dxa"/>
          </w:tcPr>
          <w:p w14:paraId="6055D5B0" w14:textId="77777777" w:rsidR="00175DF4" w:rsidRDefault="00175DF4">
            <w:pPr>
              <w:pStyle w:val="ConsPlusNormal"/>
            </w:pPr>
          </w:p>
        </w:tc>
        <w:tc>
          <w:tcPr>
            <w:tcW w:w="1587" w:type="dxa"/>
          </w:tcPr>
          <w:p w14:paraId="57F3AA36" w14:textId="77777777" w:rsidR="00175DF4" w:rsidRDefault="00175DF4">
            <w:pPr>
              <w:pStyle w:val="ConsPlusNormal"/>
              <w:jc w:val="center"/>
            </w:pPr>
            <w:r>
              <w:t>87 444</w:t>
            </w:r>
          </w:p>
        </w:tc>
        <w:tc>
          <w:tcPr>
            <w:tcW w:w="1361" w:type="dxa"/>
          </w:tcPr>
          <w:p w14:paraId="39D5BB53" w14:textId="77777777" w:rsidR="00175DF4" w:rsidRDefault="00175DF4">
            <w:pPr>
              <w:pStyle w:val="ConsPlusNormal"/>
            </w:pPr>
          </w:p>
        </w:tc>
      </w:tr>
      <w:tr w:rsidR="00175DF4" w14:paraId="23C26980" w14:textId="77777777">
        <w:tc>
          <w:tcPr>
            <w:tcW w:w="3231" w:type="dxa"/>
          </w:tcPr>
          <w:p w14:paraId="6C48434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2B490A2D" w14:textId="77777777" w:rsidR="00175DF4" w:rsidRDefault="00175DF4">
            <w:pPr>
              <w:pStyle w:val="ConsPlusNormal"/>
              <w:jc w:val="center"/>
            </w:pPr>
            <w:r>
              <w:t>01</w:t>
            </w:r>
          </w:p>
        </w:tc>
        <w:tc>
          <w:tcPr>
            <w:tcW w:w="737" w:type="dxa"/>
          </w:tcPr>
          <w:p w14:paraId="2C183A0A" w14:textId="77777777" w:rsidR="00175DF4" w:rsidRDefault="00175DF4">
            <w:pPr>
              <w:pStyle w:val="ConsPlusNormal"/>
              <w:jc w:val="center"/>
            </w:pPr>
            <w:r>
              <w:t>13</w:t>
            </w:r>
          </w:p>
        </w:tc>
        <w:tc>
          <w:tcPr>
            <w:tcW w:w="1840" w:type="dxa"/>
          </w:tcPr>
          <w:p w14:paraId="3877555E" w14:textId="77777777" w:rsidR="00175DF4" w:rsidRDefault="00175DF4">
            <w:pPr>
              <w:pStyle w:val="ConsPlusNormal"/>
              <w:jc w:val="center"/>
            </w:pPr>
            <w:r>
              <w:t>99.0.00.04040</w:t>
            </w:r>
          </w:p>
        </w:tc>
        <w:tc>
          <w:tcPr>
            <w:tcW w:w="794" w:type="dxa"/>
          </w:tcPr>
          <w:p w14:paraId="5512D8C7" w14:textId="77777777" w:rsidR="00175DF4" w:rsidRDefault="00175DF4">
            <w:pPr>
              <w:pStyle w:val="ConsPlusNormal"/>
              <w:jc w:val="center"/>
            </w:pPr>
            <w:r>
              <w:t>100</w:t>
            </w:r>
          </w:p>
        </w:tc>
        <w:tc>
          <w:tcPr>
            <w:tcW w:w="1531" w:type="dxa"/>
          </w:tcPr>
          <w:p w14:paraId="4F133E22" w14:textId="77777777" w:rsidR="00175DF4" w:rsidRDefault="00175DF4">
            <w:pPr>
              <w:pStyle w:val="ConsPlusNormal"/>
              <w:jc w:val="center"/>
            </w:pPr>
            <w:r>
              <w:t>36 251</w:t>
            </w:r>
          </w:p>
        </w:tc>
        <w:tc>
          <w:tcPr>
            <w:tcW w:w="1701" w:type="dxa"/>
          </w:tcPr>
          <w:p w14:paraId="30437126" w14:textId="77777777" w:rsidR="00175DF4" w:rsidRDefault="00175DF4">
            <w:pPr>
              <w:pStyle w:val="ConsPlusNormal"/>
            </w:pPr>
          </w:p>
        </w:tc>
        <w:tc>
          <w:tcPr>
            <w:tcW w:w="1587" w:type="dxa"/>
          </w:tcPr>
          <w:p w14:paraId="26588DA2" w14:textId="77777777" w:rsidR="00175DF4" w:rsidRDefault="00175DF4">
            <w:pPr>
              <w:pStyle w:val="ConsPlusNormal"/>
              <w:jc w:val="center"/>
            </w:pPr>
            <w:r>
              <w:t>36 251</w:t>
            </w:r>
          </w:p>
        </w:tc>
        <w:tc>
          <w:tcPr>
            <w:tcW w:w="1361" w:type="dxa"/>
          </w:tcPr>
          <w:p w14:paraId="2E3E36A0" w14:textId="77777777" w:rsidR="00175DF4" w:rsidRDefault="00175DF4">
            <w:pPr>
              <w:pStyle w:val="ConsPlusNormal"/>
            </w:pPr>
          </w:p>
        </w:tc>
      </w:tr>
      <w:tr w:rsidR="00175DF4" w14:paraId="102C38B8" w14:textId="77777777">
        <w:tc>
          <w:tcPr>
            <w:tcW w:w="3231" w:type="dxa"/>
          </w:tcPr>
          <w:p w14:paraId="74561103" w14:textId="77777777" w:rsidR="00175DF4" w:rsidRDefault="00175DF4">
            <w:pPr>
              <w:pStyle w:val="ConsPlusNormal"/>
            </w:pPr>
            <w:r>
              <w:t>Расходы на выплаты персоналу государственных (муниципальных) органов</w:t>
            </w:r>
          </w:p>
        </w:tc>
        <w:tc>
          <w:tcPr>
            <w:tcW w:w="737" w:type="dxa"/>
          </w:tcPr>
          <w:p w14:paraId="24D7A52A" w14:textId="77777777" w:rsidR="00175DF4" w:rsidRDefault="00175DF4">
            <w:pPr>
              <w:pStyle w:val="ConsPlusNormal"/>
              <w:jc w:val="center"/>
            </w:pPr>
            <w:r>
              <w:t>01</w:t>
            </w:r>
          </w:p>
        </w:tc>
        <w:tc>
          <w:tcPr>
            <w:tcW w:w="737" w:type="dxa"/>
          </w:tcPr>
          <w:p w14:paraId="7FE80682" w14:textId="77777777" w:rsidR="00175DF4" w:rsidRDefault="00175DF4">
            <w:pPr>
              <w:pStyle w:val="ConsPlusNormal"/>
              <w:jc w:val="center"/>
            </w:pPr>
            <w:r>
              <w:t>13</w:t>
            </w:r>
          </w:p>
        </w:tc>
        <w:tc>
          <w:tcPr>
            <w:tcW w:w="1840" w:type="dxa"/>
          </w:tcPr>
          <w:p w14:paraId="034EA9A8" w14:textId="77777777" w:rsidR="00175DF4" w:rsidRDefault="00175DF4">
            <w:pPr>
              <w:pStyle w:val="ConsPlusNormal"/>
              <w:jc w:val="center"/>
            </w:pPr>
            <w:r>
              <w:t>99.0.00.04040</w:t>
            </w:r>
          </w:p>
        </w:tc>
        <w:tc>
          <w:tcPr>
            <w:tcW w:w="794" w:type="dxa"/>
          </w:tcPr>
          <w:p w14:paraId="7BCF5264" w14:textId="77777777" w:rsidR="00175DF4" w:rsidRDefault="00175DF4">
            <w:pPr>
              <w:pStyle w:val="ConsPlusNormal"/>
              <w:jc w:val="center"/>
            </w:pPr>
            <w:r>
              <w:t>120</w:t>
            </w:r>
          </w:p>
        </w:tc>
        <w:tc>
          <w:tcPr>
            <w:tcW w:w="1531" w:type="dxa"/>
          </w:tcPr>
          <w:p w14:paraId="5B98C7A8" w14:textId="77777777" w:rsidR="00175DF4" w:rsidRDefault="00175DF4">
            <w:pPr>
              <w:pStyle w:val="ConsPlusNormal"/>
              <w:jc w:val="center"/>
            </w:pPr>
            <w:r>
              <w:t>36 251</w:t>
            </w:r>
          </w:p>
        </w:tc>
        <w:tc>
          <w:tcPr>
            <w:tcW w:w="1701" w:type="dxa"/>
          </w:tcPr>
          <w:p w14:paraId="0F305638" w14:textId="77777777" w:rsidR="00175DF4" w:rsidRDefault="00175DF4">
            <w:pPr>
              <w:pStyle w:val="ConsPlusNormal"/>
            </w:pPr>
          </w:p>
        </w:tc>
        <w:tc>
          <w:tcPr>
            <w:tcW w:w="1587" w:type="dxa"/>
          </w:tcPr>
          <w:p w14:paraId="4C68622F" w14:textId="77777777" w:rsidR="00175DF4" w:rsidRDefault="00175DF4">
            <w:pPr>
              <w:pStyle w:val="ConsPlusNormal"/>
              <w:jc w:val="center"/>
            </w:pPr>
            <w:r>
              <w:t>36 251</w:t>
            </w:r>
          </w:p>
        </w:tc>
        <w:tc>
          <w:tcPr>
            <w:tcW w:w="1361" w:type="dxa"/>
          </w:tcPr>
          <w:p w14:paraId="5B8B759F" w14:textId="77777777" w:rsidR="00175DF4" w:rsidRDefault="00175DF4">
            <w:pPr>
              <w:pStyle w:val="ConsPlusNormal"/>
            </w:pPr>
          </w:p>
        </w:tc>
      </w:tr>
      <w:tr w:rsidR="00175DF4" w14:paraId="4AC8EFB8" w14:textId="77777777">
        <w:tc>
          <w:tcPr>
            <w:tcW w:w="3231" w:type="dxa"/>
          </w:tcPr>
          <w:p w14:paraId="0B88AA2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4F4AD08" w14:textId="77777777" w:rsidR="00175DF4" w:rsidRDefault="00175DF4">
            <w:pPr>
              <w:pStyle w:val="ConsPlusNormal"/>
              <w:jc w:val="center"/>
            </w:pPr>
            <w:r>
              <w:t>01</w:t>
            </w:r>
          </w:p>
        </w:tc>
        <w:tc>
          <w:tcPr>
            <w:tcW w:w="737" w:type="dxa"/>
          </w:tcPr>
          <w:p w14:paraId="099EBFFC" w14:textId="77777777" w:rsidR="00175DF4" w:rsidRDefault="00175DF4">
            <w:pPr>
              <w:pStyle w:val="ConsPlusNormal"/>
              <w:jc w:val="center"/>
            </w:pPr>
            <w:r>
              <w:t>13</w:t>
            </w:r>
          </w:p>
        </w:tc>
        <w:tc>
          <w:tcPr>
            <w:tcW w:w="1840" w:type="dxa"/>
          </w:tcPr>
          <w:p w14:paraId="2A37E33E" w14:textId="77777777" w:rsidR="00175DF4" w:rsidRDefault="00175DF4">
            <w:pPr>
              <w:pStyle w:val="ConsPlusNormal"/>
              <w:jc w:val="center"/>
            </w:pPr>
            <w:r>
              <w:t>99.0.00.04040</w:t>
            </w:r>
          </w:p>
        </w:tc>
        <w:tc>
          <w:tcPr>
            <w:tcW w:w="794" w:type="dxa"/>
          </w:tcPr>
          <w:p w14:paraId="3D1579F2" w14:textId="77777777" w:rsidR="00175DF4" w:rsidRDefault="00175DF4">
            <w:pPr>
              <w:pStyle w:val="ConsPlusNormal"/>
              <w:jc w:val="center"/>
            </w:pPr>
            <w:r>
              <w:t>200</w:t>
            </w:r>
          </w:p>
        </w:tc>
        <w:tc>
          <w:tcPr>
            <w:tcW w:w="1531" w:type="dxa"/>
          </w:tcPr>
          <w:p w14:paraId="7BF40A22" w14:textId="77777777" w:rsidR="00175DF4" w:rsidRDefault="00175DF4">
            <w:pPr>
              <w:pStyle w:val="ConsPlusNormal"/>
              <w:jc w:val="center"/>
            </w:pPr>
            <w:r>
              <w:t>16 868</w:t>
            </w:r>
          </w:p>
        </w:tc>
        <w:tc>
          <w:tcPr>
            <w:tcW w:w="1701" w:type="dxa"/>
          </w:tcPr>
          <w:p w14:paraId="5C35B6A8" w14:textId="77777777" w:rsidR="00175DF4" w:rsidRDefault="00175DF4">
            <w:pPr>
              <w:pStyle w:val="ConsPlusNormal"/>
            </w:pPr>
          </w:p>
        </w:tc>
        <w:tc>
          <w:tcPr>
            <w:tcW w:w="1587" w:type="dxa"/>
          </w:tcPr>
          <w:p w14:paraId="13AD3210" w14:textId="77777777" w:rsidR="00175DF4" w:rsidRDefault="00175DF4">
            <w:pPr>
              <w:pStyle w:val="ConsPlusNormal"/>
              <w:jc w:val="center"/>
            </w:pPr>
            <w:r>
              <w:t>20 661</w:t>
            </w:r>
          </w:p>
        </w:tc>
        <w:tc>
          <w:tcPr>
            <w:tcW w:w="1361" w:type="dxa"/>
          </w:tcPr>
          <w:p w14:paraId="766639EB" w14:textId="77777777" w:rsidR="00175DF4" w:rsidRDefault="00175DF4">
            <w:pPr>
              <w:pStyle w:val="ConsPlusNormal"/>
            </w:pPr>
          </w:p>
        </w:tc>
      </w:tr>
      <w:tr w:rsidR="00175DF4" w14:paraId="602C42DC" w14:textId="77777777">
        <w:tc>
          <w:tcPr>
            <w:tcW w:w="3231" w:type="dxa"/>
          </w:tcPr>
          <w:p w14:paraId="19A14FB8" w14:textId="77777777" w:rsidR="00175DF4" w:rsidRDefault="00175DF4">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737" w:type="dxa"/>
          </w:tcPr>
          <w:p w14:paraId="5C7C1292" w14:textId="77777777" w:rsidR="00175DF4" w:rsidRDefault="00175DF4">
            <w:pPr>
              <w:pStyle w:val="ConsPlusNormal"/>
              <w:jc w:val="center"/>
            </w:pPr>
            <w:r>
              <w:lastRenderedPageBreak/>
              <w:t>01</w:t>
            </w:r>
          </w:p>
        </w:tc>
        <w:tc>
          <w:tcPr>
            <w:tcW w:w="737" w:type="dxa"/>
          </w:tcPr>
          <w:p w14:paraId="1EE144E1" w14:textId="77777777" w:rsidR="00175DF4" w:rsidRDefault="00175DF4">
            <w:pPr>
              <w:pStyle w:val="ConsPlusNormal"/>
              <w:jc w:val="center"/>
            </w:pPr>
            <w:r>
              <w:t>13</w:t>
            </w:r>
          </w:p>
        </w:tc>
        <w:tc>
          <w:tcPr>
            <w:tcW w:w="1840" w:type="dxa"/>
          </w:tcPr>
          <w:p w14:paraId="431C3D69" w14:textId="77777777" w:rsidR="00175DF4" w:rsidRDefault="00175DF4">
            <w:pPr>
              <w:pStyle w:val="ConsPlusNormal"/>
              <w:jc w:val="center"/>
            </w:pPr>
            <w:r>
              <w:t>99.0.00.04040</w:t>
            </w:r>
          </w:p>
        </w:tc>
        <w:tc>
          <w:tcPr>
            <w:tcW w:w="794" w:type="dxa"/>
          </w:tcPr>
          <w:p w14:paraId="2D6CBE89" w14:textId="77777777" w:rsidR="00175DF4" w:rsidRDefault="00175DF4">
            <w:pPr>
              <w:pStyle w:val="ConsPlusNormal"/>
              <w:jc w:val="center"/>
            </w:pPr>
            <w:r>
              <w:t>240</w:t>
            </w:r>
          </w:p>
        </w:tc>
        <w:tc>
          <w:tcPr>
            <w:tcW w:w="1531" w:type="dxa"/>
          </w:tcPr>
          <w:p w14:paraId="3FD65BFF" w14:textId="77777777" w:rsidR="00175DF4" w:rsidRDefault="00175DF4">
            <w:pPr>
              <w:pStyle w:val="ConsPlusNormal"/>
              <w:jc w:val="center"/>
            </w:pPr>
            <w:r>
              <w:t>16 868</w:t>
            </w:r>
          </w:p>
        </w:tc>
        <w:tc>
          <w:tcPr>
            <w:tcW w:w="1701" w:type="dxa"/>
          </w:tcPr>
          <w:p w14:paraId="1D941164" w14:textId="77777777" w:rsidR="00175DF4" w:rsidRDefault="00175DF4">
            <w:pPr>
              <w:pStyle w:val="ConsPlusNormal"/>
            </w:pPr>
          </w:p>
        </w:tc>
        <w:tc>
          <w:tcPr>
            <w:tcW w:w="1587" w:type="dxa"/>
          </w:tcPr>
          <w:p w14:paraId="546BF54E" w14:textId="77777777" w:rsidR="00175DF4" w:rsidRDefault="00175DF4">
            <w:pPr>
              <w:pStyle w:val="ConsPlusNormal"/>
              <w:jc w:val="center"/>
            </w:pPr>
            <w:r>
              <w:t>20 661</w:t>
            </w:r>
          </w:p>
        </w:tc>
        <w:tc>
          <w:tcPr>
            <w:tcW w:w="1361" w:type="dxa"/>
          </w:tcPr>
          <w:p w14:paraId="4CAE9238" w14:textId="77777777" w:rsidR="00175DF4" w:rsidRDefault="00175DF4">
            <w:pPr>
              <w:pStyle w:val="ConsPlusNormal"/>
            </w:pPr>
          </w:p>
        </w:tc>
      </w:tr>
      <w:tr w:rsidR="00175DF4" w14:paraId="6CFBD3AD" w14:textId="77777777">
        <w:tc>
          <w:tcPr>
            <w:tcW w:w="3231" w:type="dxa"/>
          </w:tcPr>
          <w:p w14:paraId="1D0DEDEE" w14:textId="77777777" w:rsidR="00175DF4" w:rsidRDefault="00175DF4">
            <w:pPr>
              <w:pStyle w:val="ConsPlusNormal"/>
            </w:pPr>
            <w:r>
              <w:t>Иные бюджетные ассигнования</w:t>
            </w:r>
          </w:p>
        </w:tc>
        <w:tc>
          <w:tcPr>
            <w:tcW w:w="737" w:type="dxa"/>
          </w:tcPr>
          <w:p w14:paraId="3A6D8E8A" w14:textId="77777777" w:rsidR="00175DF4" w:rsidRDefault="00175DF4">
            <w:pPr>
              <w:pStyle w:val="ConsPlusNormal"/>
              <w:jc w:val="center"/>
            </w:pPr>
            <w:r>
              <w:t>01</w:t>
            </w:r>
          </w:p>
        </w:tc>
        <w:tc>
          <w:tcPr>
            <w:tcW w:w="737" w:type="dxa"/>
          </w:tcPr>
          <w:p w14:paraId="18021E20" w14:textId="77777777" w:rsidR="00175DF4" w:rsidRDefault="00175DF4">
            <w:pPr>
              <w:pStyle w:val="ConsPlusNormal"/>
              <w:jc w:val="center"/>
            </w:pPr>
            <w:r>
              <w:t>13</w:t>
            </w:r>
          </w:p>
        </w:tc>
        <w:tc>
          <w:tcPr>
            <w:tcW w:w="1840" w:type="dxa"/>
          </w:tcPr>
          <w:p w14:paraId="244A6ADF" w14:textId="77777777" w:rsidR="00175DF4" w:rsidRDefault="00175DF4">
            <w:pPr>
              <w:pStyle w:val="ConsPlusNormal"/>
              <w:jc w:val="center"/>
            </w:pPr>
            <w:r>
              <w:t>99.0.00.04040</w:t>
            </w:r>
          </w:p>
        </w:tc>
        <w:tc>
          <w:tcPr>
            <w:tcW w:w="794" w:type="dxa"/>
          </w:tcPr>
          <w:p w14:paraId="55F2BE28" w14:textId="77777777" w:rsidR="00175DF4" w:rsidRDefault="00175DF4">
            <w:pPr>
              <w:pStyle w:val="ConsPlusNormal"/>
              <w:jc w:val="center"/>
            </w:pPr>
            <w:r>
              <w:t>800</w:t>
            </w:r>
          </w:p>
        </w:tc>
        <w:tc>
          <w:tcPr>
            <w:tcW w:w="1531" w:type="dxa"/>
          </w:tcPr>
          <w:p w14:paraId="5C75F9DE" w14:textId="77777777" w:rsidR="00175DF4" w:rsidRDefault="00175DF4">
            <w:pPr>
              <w:pStyle w:val="ConsPlusNormal"/>
              <w:jc w:val="center"/>
            </w:pPr>
            <w:r>
              <w:t>30 532</w:t>
            </w:r>
          </w:p>
        </w:tc>
        <w:tc>
          <w:tcPr>
            <w:tcW w:w="1701" w:type="dxa"/>
          </w:tcPr>
          <w:p w14:paraId="34FFA4B9" w14:textId="77777777" w:rsidR="00175DF4" w:rsidRDefault="00175DF4">
            <w:pPr>
              <w:pStyle w:val="ConsPlusNormal"/>
            </w:pPr>
          </w:p>
        </w:tc>
        <w:tc>
          <w:tcPr>
            <w:tcW w:w="1587" w:type="dxa"/>
          </w:tcPr>
          <w:p w14:paraId="4E5F1656" w14:textId="77777777" w:rsidR="00175DF4" w:rsidRDefault="00175DF4">
            <w:pPr>
              <w:pStyle w:val="ConsPlusNormal"/>
              <w:jc w:val="center"/>
            </w:pPr>
            <w:r>
              <w:t>30 532</w:t>
            </w:r>
          </w:p>
        </w:tc>
        <w:tc>
          <w:tcPr>
            <w:tcW w:w="1361" w:type="dxa"/>
          </w:tcPr>
          <w:p w14:paraId="30E8C5DF" w14:textId="77777777" w:rsidR="00175DF4" w:rsidRDefault="00175DF4">
            <w:pPr>
              <w:pStyle w:val="ConsPlusNormal"/>
            </w:pPr>
          </w:p>
        </w:tc>
      </w:tr>
      <w:tr w:rsidR="00175DF4" w14:paraId="12E7C006" w14:textId="77777777">
        <w:tc>
          <w:tcPr>
            <w:tcW w:w="3231" w:type="dxa"/>
          </w:tcPr>
          <w:p w14:paraId="13F4819F" w14:textId="77777777" w:rsidR="00175DF4" w:rsidRDefault="00175DF4">
            <w:pPr>
              <w:pStyle w:val="ConsPlusNormal"/>
            </w:pPr>
            <w:r>
              <w:t>Исполнение судебных актов</w:t>
            </w:r>
          </w:p>
        </w:tc>
        <w:tc>
          <w:tcPr>
            <w:tcW w:w="737" w:type="dxa"/>
          </w:tcPr>
          <w:p w14:paraId="261D6849" w14:textId="77777777" w:rsidR="00175DF4" w:rsidRDefault="00175DF4">
            <w:pPr>
              <w:pStyle w:val="ConsPlusNormal"/>
              <w:jc w:val="center"/>
            </w:pPr>
            <w:r>
              <w:t>01</w:t>
            </w:r>
          </w:p>
        </w:tc>
        <w:tc>
          <w:tcPr>
            <w:tcW w:w="737" w:type="dxa"/>
          </w:tcPr>
          <w:p w14:paraId="513682D9" w14:textId="77777777" w:rsidR="00175DF4" w:rsidRDefault="00175DF4">
            <w:pPr>
              <w:pStyle w:val="ConsPlusNormal"/>
              <w:jc w:val="center"/>
            </w:pPr>
            <w:r>
              <w:t>13</w:t>
            </w:r>
          </w:p>
        </w:tc>
        <w:tc>
          <w:tcPr>
            <w:tcW w:w="1840" w:type="dxa"/>
          </w:tcPr>
          <w:p w14:paraId="33469FDE" w14:textId="77777777" w:rsidR="00175DF4" w:rsidRDefault="00175DF4">
            <w:pPr>
              <w:pStyle w:val="ConsPlusNormal"/>
              <w:jc w:val="center"/>
            </w:pPr>
            <w:r>
              <w:t>99.0.00.04040</w:t>
            </w:r>
          </w:p>
        </w:tc>
        <w:tc>
          <w:tcPr>
            <w:tcW w:w="794" w:type="dxa"/>
          </w:tcPr>
          <w:p w14:paraId="376FC3BE" w14:textId="77777777" w:rsidR="00175DF4" w:rsidRDefault="00175DF4">
            <w:pPr>
              <w:pStyle w:val="ConsPlusNormal"/>
              <w:jc w:val="center"/>
            </w:pPr>
            <w:r>
              <w:t>830</w:t>
            </w:r>
          </w:p>
        </w:tc>
        <w:tc>
          <w:tcPr>
            <w:tcW w:w="1531" w:type="dxa"/>
          </w:tcPr>
          <w:p w14:paraId="55B51D6C" w14:textId="77777777" w:rsidR="00175DF4" w:rsidRDefault="00175DF4">
            <w:pPr>
              <w:pStyle w:val="ConsPlusNormal"/>
              <w:jc w:val="center"/>
            </w:pPr>
            <w:r>
              <w:t>26 888</w:t>
            </w:r>
          </w:p>
        </w:tc>
        <w:tc>
          <w:tcPr>
            <w:tcW w:w="1701" w:type="dxa"/>
          </w:tcPr>
          <w:p w14:paraId="2036AA6D" w14:textId="77777777" w:rsidR="00175DF4" w:rsidRDefault="00175DF4">
            <w:pPr>
              <w:pStyle w:val="ConsPlusNormal"/>
            </w:pPr>
          </w:p>
        </w:tc>
        <w:tc>
          <w:tcPr>
            <w:tcW w:w="1587" w:type="dxa"/>
          </w:tcPr>
          <w:p w14:paraId="6C34EA8A" w14:textId="77777777" w:rsidR="00175DF4" w:rsidRDefault="00175DF4">
            <w:pPr>
              <w:pStyle w:val="ConsPlusNormal"/>
              <w:jc w:val="center"/>
            </w:pPr>
            <w:r>
              <w:t>26 888</w:t>
            </w:r>
          </w:p>
        </w:tc>
        <w:tc>
          <w:tcPr>
            <w:tcW w:w="1361" w:type="dxa"/>
          </w:tcPr>
          <w:p w14:paraId="4516B342" w14:textId="77777777" w:rsidR="00175DF4" w:rsidRDefault="00175DF4">
            <w:pPr>
              <w:pStyle w:val="ConsPlusNormal"/>
            </w:pPr>
          </w:p>
        </w:tc>
      </w:tr>
      <w:tr w:rsidR="00175DF4" w14:paraId="5C2D6A12" w14:textId="77777777">
        <w:tc>
          <w:tcPr>
            <w:tcW w:w="3231" w:type="dxa"/>
          </w:tcPr>
          <w:p w14:paraId="5FBE5FDF" w14:textId="77777777" w:rsidR="00175DF4" w:rsidRDefault="00175DF4">
            <w:pPr>
              <w:pStyle w:val="ConsPlusNormal"/>
            </w:pPr>
            <w:r>
              <w:t>Уплата налогов, сборов и иных платежей</w:t>
            </w:r>
          </w:p>
        </w:tc>
        <w:tc>
          <w:tcPr>
            <w:tcW w:w="737" w:type="dxa"/>
          </w:tcPr>
          <w:p w14:paraId="2570E8F9" w14:textId="77777777" w:rsidR="00175DF4" w:rsidRDefault="00175DF4">
            <w:pPr>
              <w:pStyle w:val="ConsPlusNormal"/>
              <w:jc w:val="center"/>
            </w:pPr>
            <w:r>
              <w:t>01</w:t>
            </w:r>
          </w:p>
        </w:tc>
        <w:tc>
          <w:tcPr>
            <w:tcW w:w="737" w:type="dxa"/>
          </w:tcPr>
          <w:p w14:paraId="77A64EB4" w14:textId="77777777" w:rsidR="00175DF4" w:rsidRDefault="00175DF4">
            <w:pPr>
              <w:pStyle w:val="ConsPlusNormal"/>
              <w:jc w:val="center"/>
            </w:pPr>
            <w:r>
              <w:t>13</w:t>
            </w:r>
          </w:p>
        </w:tc>
        <w:tc>
          <w:tcPr>
            <w:tcW w:w="1840" w:type="dxa"/>
          </w:tcPr>
          <w:p w14:paraId="42263CB6" w14:textId="77777777" w:rsidR="00175DF4" w:rsidRDefault="00175DF4">
            <w:pPr>
              <w:pStyle w:val="ConsPlusNormal"/>
              <w:jc w:val="center"/>
            </w:pPr>
            <w:r>
              <w:t>99.0.00.04040</w:t>
            </w:r>
          </w:p>
        </w:tc>
        <w:tc>
          <w:tcPr>
            <w:tcW w:w="794" w:type="dxa"/>
          </w:tcPr>
          <w:p w14:paraId="4FF3EC8E" w14:textId="77777777" w:rsidR="00175DF4" w:rsidRDefault="00175DF4">
            <w:pPr>
              <w:pStyle w:val="ConsPlusNormal"/>
              <w:jc w:val="center"/>
            </w:pPr>
            <w:r>
              <w:t>850</w:t>
            </w:r>
          </w:p>
        </w:tc>
        <w:tc>
          <w:tcPr>
            <w:tcW w:w="1531" w:type="dxa"/>
          </w:tcPr>
          <w:p w14:paraId="5BC6E6A4" w14:textId="77777777" w:rsidR="00175DF4" w:rsidRDefault="00175DF4">
            <w:pPr>
              <w:pStyle w:val="ConsPlusNormal"/>
              <w:jc w:val="center"/>
            </w:pPr>
            <w:r>
              <w:t>3 644</w:t>
            </w:r>
          </w:p>
        </w:tc>
        <w:tc>
          <w:tcPr>
            <w:tcW w:w="1701" w:type="dxa"/>
          </w:tcPr>
          <w:p w14:paraId="788B005C" w14:textId="77777777" w:rsidR="00175DF4" w:rsidRDefault="00175DF4">
            <w:pPr>
              <w:pStyle w:val="ConsPlusNormal"/>
            </w:pPr>
          </w:p>
        </w:tc>
        <w:tc>
          <w:tcPr>
            <w:tcW w:w="1587" w:type="dxa"/>
          </w:tcPr>
          <w:p w14:paraId="0799C103" w14:textId="77777777" w:rsidR="00175DF4" w:rsidRDefault="00175DF4">
            <w:pPr>
              <w:pStyle w:val="ConsPlusNormal"/>
              <w:jc w:val="center"/>
            </w:pPr>
            <w:r>
              <w:t>3 644</w:t>
            </w:r>
          </w:p>
        </w:tc>
        <w:tc>
          <w:tcPr>
            <w:tcW w:w="1361" w:type="dxa"/>
          </w:tcPr>
          <w:p w14:paraId="308E3FAC" w14:textId="77777777" w:rsidR="00175DF4" w:rsidRDefault="00175DF4">
            <w:pPr>
              <w:pStyle w:val="ConsPlusNormal"/>
            </w:pPr>
          </w:p>
        </w:tc>
      </w:tr>
      <w:tr w:rsidR="00175DF4" w14:paraId="11BB9576" w14:textId="77777777">
        <w:tc>
          <w:tcPr>
            <w:tcW w:w="3231" w:type="dxa"/>
          </w:tcPr>
          <w:p w14:paraId="554B2468" w14:textId="77777777" w:rsidR="00175DF4" w:rsidRDefault="00175DF4">
            <w:pPr>
              <w:pStyle w:val="ConsPlusNormal"/>
            </w:pPr>
            <w:r>
              <w:t>Материально-техническое обеспечение деятельности Общественной палаты</w:t>
            </w:r>
          </w:p>
        </w:tc>
        <w:tc>
          <w:tcPr>
            <w:tcW w:w="737" w:type="dxa"/>
          </w:tcPr>
          <w:p w14:paraId="3EC08AE4" w14:textId="77777777" w:rsidR="00175DF4" w:rsidRDefault="00175DF4">
            <w:pPr>
              <w:pStyle w:val="ConsPlusNormal"/>
              <w:jc w:val="center"/>
            </w:pPr>
            <w:r>
              <w:t>01</w:t>
            </w:r>
          </w:p>
        </w:tc>
        <w:tc>
          <w:tcPr>
            <w:tcW w:w="737" w:type="dxa"/>
          </w:tcPr>
          <w:p w14:paraId="7B9D0FE3" w14:textId="77777777" w:rsidR="00175DF4" w:rsidRDefault="00175DF4">
            <w:pPr>
              <w:pStyle w:val="ConsPlusNormal"/>
              <w:jc w:val="center"/>
            </w:pPr>
            <w:r>
              <w:t>13</w:t>
            </w:r>
          </w:p>
        </w:tc>
        <w:tc>
          <w:tcPr>
            <w:tcW w:w="1840" w:type="dxa"/>
          </w:tcPr>
          <w:p w14:paraId="5377671B" w14:textId="77777777" w:rsidR="00175DF4" w:rsidRDefault="00175DF4">
            <w:pPr>
              <w:pStyle w:val="ConsPlusNormal"/>
              <w:jc w:val="center"/>
            </w:pPr>
            <w:r>
              <w:t>99.0.00.04060</w:t>
            </w:r>
          </w:p>
        </w:tc>
        <w:tc>
          <w:tcPr>
            <w:tcW w:w="794" w:type="dxa"/>
          </w:tcPr>
          <w:p w14:paraId="26BB6987" w14:textId="77777777" w:rsidR="00175DF4" w:rsidRDefault="00175DF4">
            <w:pPr>
              <w:pStyle w:val="ConsPlusNormal"/>
            </w:pPr>
          </w:p>
        </w:tc>
        <w:tc>
          <w:tcPr>
            <w:tcW w:w="1531" w:type="dxa"/>
          </w:tcPr>
          <w:p w14:paraId="7ECC1709" w14:textId="77777777" w:rsidR="00175DF4" w:rsidRDefault="00175DF4">
            <w:pPr>
              <w:pStyle w:val="ConsPlusNormal"/>
              <w:jc w:val="center"/>
            </w:pPr>
            <w:r>
              <w:t>88</w:t>
            </w:r>
          </w:p>
        </w:tc>
        <w:tc>
          <w:tcPr>
            <w:tcW w:w="1701" w:type="dxa"/>
          </w:tcPr>
          <w:p w14:paraId="769CC0E8" w14:textId="77777777" w:rsidR="00175DF4" w:rsidRDefault="00175DF4">
            <w:pPr>
              <w:pStyle w:val="ConsPlusNormal"/>
            </w:pPr>
          </w:p>
        </w:tc>
        <w:tc>
          <w:tcPr>
            <w:tcW w:w="1587" w:type="dxa"/>
          </w:tcPr>
          <w:p w14:paraId="76A1823C" w14:textId="77777777" w:rsidR="00175DF4" w:rsidRDefault="00175DF4">
            <w:pPr>
              <w:pStyle w:val="ConsPlusNormal"/>
              <w:jc w:val="center"/>
            </w:pPr>
            <w:r>
              <w:t>88</w:t>
            </w:r>
          </w:p>
        </w:tc>
        <w:tc>
          <w:tcPr>
            <w:tcW w:w="1361" w:type="dxa"/>
          </w:tcPr>
          <w:p w14:paraId="2D0E1EAD" w14:textId="77777777" w:rsidR="00175DF4" w:rsidRDefault="00175DF4">
            <w:pPr>
              <w:pStyle w:val="ConsPlusNormal"/>
            </w:pPr>
          </w:p>
        </w:tc>
      </w:tr>
      <w:tr w:rsidR="00175DF4" w14:paraId="2B26B753" w14:textId="77777777">
        <w:tc>
          <w:tcPr>
            <w:tcW w:w="3231" w:type="dxa"/>
          </w:tcPr>
          <w:p w14:paraId="646195B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EB8D8F6" w14:textId="77777777" w:rsidR="00175DF4" w:rsidRDefault="00175DF4">
            <w:pPr>
              <w:pStyle w:val="ConsPlusNormal"/>
              <w:jc w:val="center"/>
            </w:pPr>
            <w:r>
              <w:t>01</w:t>
            </w:r>
          </w:p>
        </w:tc>
        <w:tc>
          <w:tcPr>
            <w:tcW w:w="737" w:type="dxa"/>
          </w:tcPr>
          <w:p w14:paraId="6467FC2E" w14:textId="77777777" w:rsidR="00175DF4" w:rsidRDefault="00175DF4">
            <w:pPr>
              <w:pStyle w:val="ConsPlusNormal"/>
              <w:jc w:val="center"/>
            </w:pPr>
            <w:r>
              <w:t>13</w:t>
            </w:r>
          </w:p>
        </w:tc>
        <w:tc>
          <w:tcPr>
            <w:tcW w:w="1840" w:type="dxa"/>
          </w:tcPr>
          <w:p w14:paraId="04424E00" w14:textId="77777777" w:rsidR="00175DF4" w:rsidRDefault="00175DF4">
            <w:pPr>
              <w:pStyle w:val="ConsPlusNormal"/>
              <w:jc w:val="center"/>
            </w:pPr>
            <w:r>
              <w:t>99.0.00.04060</w:t>
            </w:r>
          </w:p>
        </w:tc>
        <w:tc>
          <w:tcPr>
            <w:tcW w:w="794" w:type="dxa"/>
          </w:tcPr>
          <w:p w14:paraId="7EB70EF1" w14:textId="77777777" w:rsidR="00175DF4" w:rsidRDefault="00175DF4">
            <w:pPr>
              <w:pStyle w:val="ConsPlusNormal"/>
              <w:jc w:val="center"/>
            </w:pPr>
            <w:r>
              <w:t>200</w:t>
            </w:r>
          </w:p>
        </w:tc>
        <w:tc>
          <w:tcPr>
            <w:tcW w:w="1531" w:type="dxa"/>
          </w:tcPr>
          <w:p w14:paraId="4FC5358D" w14:textId="77777777" w:rsidR="00175DF4" w:rsidRDefault="00175DF4">
            <w:pPr>
              <w:pStyle w:val="ConsPlusNormal"/>
              <w:jc w:val="center"/>
            </w:pPr>
            <w:r>
              <w:t>88</w:t>
            </w:r>
          </w:p>
        </w:tc>
        <w:tc>
          <w:tcPr>
            <w:tcW w:w="1701" w:type="dxa"/>
          </w:tcPr>
          <w:p w14:paraId="5BA441C1" w14:textId="77777777" w:rsidR="00175DF4" w:rsidRDefault="00175DF4">
            <w:pPr>
              <w:pStyle w:val="ConsPlusNormal"/>
            </w:pPr>
          </w:p>
        </w:tc>
        <w:tc>
          <w:tcPr>
            <w:tcW w:w="1587" w:type="dxa"/>
          </w:tcPr>
          <w:p w14:paraId="477B79A8" w14:textId="77777777" w:rsidR="00175DF4" w:rsidRDefault="00175DF4">
            <w:pPr>
              <w:pStyle w:val="ConsPlusNormal"/>
              <w:jc w:val="center"/>
            </w:pPr>
            <w:r>
              <w:t>88</w:t>
            </w:r>
          </w:p>
        </w:tc>
        <w:tc>
          <w:tcPr>
            <w:tcW w:w="1361" w:type="dxa"/>
          </w:tcPr>
          <w:p w14:paraId="66F6F520" w14:textId="77777777" w:rsidR="00175DF4" w:rsidRDefault="00175DF4">
            <w:pPr>
              <w:pStyle w:val="ConsPlusNormal"/>
            </w:pPr>
          </w:p>
        </w:tc>
      </w:tr>
      <w:tr w:rsidR="00175DF4" w14:paraId="21EA9866" w14:textId="77777777">
        <w:tc>
          <w:tcPr>
            <w:tcW w:w="3231" w:type="dxa"/>
          </w:tcPr>
          <w:p w14:paraId="0753B7C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31BF2CB5" w14:textId="77777777" w:rsidR="00175DF4" w:rsidRDefault="00175DF4">
            <w:pPr>
              <w:pStyle w:val="ConsPlusNormal"/>
              <w:jc w:val="center"/>
            </w:pPr>
            <w:r>
              <w:t>01</w:t>
            </w:r>
          </w:p>
        </w:tc>
        <w:tc>
          <w:tcPr>
            <w:tcW w:w="737" w:type="dxa"/>
          </w:tcPr>
          <w:p w14:paraId="0E22F18D" w14:textId="77777777" w:rsidR="00175DF4" w:rsidRDefault="00175DF4">
            <w:pPr>
              <w:pStyle w:val="ConsPlusNormal"/>
              <w:jc w:val="center"/>
            </w:pPr>
            <w:r>
              <w:t>13</w:t>
            </w:r>
          </w:p>
        </w:tc>
        <w:tc>
          <w:tcPr>
            <w:tcW w:w="1840" w:type="dxa"/>
          </w:tcPr>
          <w:p w14:paraId="6D9960DF" w14:textId="77777777" w:rsidR="00175DF4" w:rsidRDefault="00175DF4">
            <w:pPr>
              <w:pStyle w:val="ConsPlusNormal"/>
              <w:jc w:val="center"/>
            </w:pPr>
            <w:r>
              <w:t>99.0.00.04060</w:t>
            </w:r>
          </w:p>
        </w:tc>
        <w:tc>
          <w:tcPr>
            <w:tcW w:w="794" w:type="dxa"/>
          </w:tcPr>
          <w:p w14:paraId="30264320" w14:textId="77777777" w:rsidR="00175DF4" w:rsidRDefault="00175DF4">
            <w:pPr>
              <w:pStyle w:val="ConsPlusNormal"/>
              <w:jc w:val="center"/>
            </w:pPr>
            <w:r>
              <w:t>240</w:t>
            </w:r>
          </w:p>
        </w:tc>
        <w:tc>
          <w:tcPr>
            <w:tcW w:w="1531" w:type="dxa"/>
          </w:tcPr>
          <w:p w14:paraId="46E9DCB2" w14:textId="77777777" w:rsidR="00175DF4" w:rsidRDefault="00175DF4">
            <w:pPr>
              <w:pStyle w:val="ConsPlusNormal"/>
              <w:jc w:val="center"/>
            </w:pPr>
            <w:r>
              <w:t>88</w:t>
            </w:r>
          </w:p>
        </w:tc>
        <w:tc>
          <w:tcPr>
            <w:tcW w:w="1701" w:type="dxa"/>
          </w:tcPr>
          <w:p w14:paraId="14C469BD" w14:textId="77777777" w:rsidR="00175DF4" w:rsidRDefault="00175DF4">
            <w:pPr>
              <w:pStyle w:val="ConsPlusNormal"/>
            </w:pPr>
          </w:p>
        </w:tc>
        <w:tc>
          <w:tcPr>
            <w:tcW w:w="1587" w:type="dxa"/>
          </w:tcPr>
          <w:p w14:paraId="4E193FAA" w14:textId="77777777" w:rsidR="00175DF4" w:rsidRDefault="00175DF4">
            <w:pPr>
              <w:pStyle w:val="ConsPlusNormal"/>
              <w:jc w:val="center"/>
            </w:pPr>
            <w:r>
              <w:t>88</w:t>
            </w:r>
          </w:p>
        </w:tc>
        <w:tc>
          <w:tcPr>
            <w:tcW w:w="1361" w:type="dxa"/>
          </w:tcPr>
          <w:p w14:paraId="39AC4BF4" w14:textId="77777777" w:rsidR="00175DF4" w:rsidRDefault="00175DF4">
            <w:pPr>
              <w:pStyle w:val="ConsPlusNormal"/>
            </w:pPr>
          </w:p>
        </w:tc>
      </w:tr>
      <w:tr w:rsidR="00175DF4" w14:paraId="290F49E3" w14:textId="77777777">
        <w:tc>
          <w:tcPr>
            <w:tcW w:w="3231" w:type="dxa"/>
          </w:tcPr>
          <w:p w14:paraId="3FE542D8" w14:textId="77777777" w:rsidR="00175DF4" w:rsidRDefault="00175DF4">
            <w:pPr>
              <w:pStyle w:val="ConsPlusNormal"/>
            </w:pPr>
            <w:r>
              <w:t>Мероприятия в сфере информационно-коммуникационных технологий и связи</w:t>
            </w:r>
          </w:p>
        </w:tc>
        <w:tc>
          <w:tcPr>
            <w:tcW w:w="737" w:type="dxa"/>
          </w:tcPr>
          <w:p w14:paraId="59421E60" w14:textId="77777777" w:rsidR="00175DF4" w:rsidRDefault="00175DF4">
            <w:pPr>
              <w:pStyle w:val="ConsPlusNormal"/>
              <w:jc w:val="center"/>
            </w:pPr>
            <w:r>
              <w:t>01</w:t>
            </w:r>
          </w:p>
        </w:tc>
        <w:tc>
          <w:tcPr>
            <w:tcW w:w="737" w:type="dxa"/>
          </w:tcPr>
          <w:p w14:paraId="589434C5" w14:textId="77777777" w:rsidR="00175DF4" w:rsidRDefault="00175DF4">
            <w:pPr>
              <w:pStyle w:val="ConsPlusNormal"/>
              <w:jc w:val="center"/>
            </w:pPr>
            <w:r>
              <w:t>13</w:t>
            </w:r>
          </w:p>
        </w:tc>
        <w:tc>
          <w:tcPr>
            <w:tcW w:w="1840" w:type="dxa"/>
          </w:tcPr>
          <w:p w14:paraId="48B958FC" w14:textId="77777777" w:rsidR="00175DF4" w:rsidRDefault="00175DF4">
            <w:pPr>
              <w:pStyle w:val="ConsPlusNormal"/>
              <w:jc w:val="center"/>
            </w:pPr>
            <w:r>
              <w:t>99.0.00.04460</w:t>
            </w:r>
          </w:p>
        </w:tc>
        <w:tc>
          <w:tcPr>
            <w:tcW w:w="794" w:type="dxa"/>
          </w:tcPr>
          <w:p w14:paraId="09979936" w14:textId="77777777" w:rsidR="00175DF4" w:rsidRDefault="00175DF4">
            <w:pPr>
              <w:pStyle w:val="ConsPlusNormal"/>
            </w:pPr>
          </w:p>
        </w:tc>
        <w:tc>
          <w:tcPr>
            <w:tcW w:w="1531" w:type="dxa"/>
          </w:tcPr>
          <w:p w14:paraId="17DD620B" w14:textId="77777777" w:rsidR="00175DF4" w:rsidRDefault="00175DF4">
            <w:pPr>
              <w:pStyle w:val="ConsPlusNormal"/>
            </w:pPr>
          </w:p>
        </w:tc>
        <w:tc>
          <w:tcPr>
            <w:tcW w:w="1701" w:type="dxa"/>
          </w:tcPr>
          <w:p w14:paraId="23070708" w14:textId="77777777" w:rsidR="00175DF4" w:rsidRDefault="00175DF4">
            <w:pPr>
              <w:pStyle w:val="ConsPlusNormal"/>
            </w:pPr>
          </w:p>
        </w:tc>
        <w:tc>
          <w:tcPr>
            <w:tcW w:w="1587" w:type="dxa"/>
          </w:tcPr>
          <w:p w14:paraId="5FA578E0" w14:textId="77777777" w:rsidR="00175DF4" w:rsidRDefault="00175DF4">
            <w:pPr>
              <w:pStyle w:val="ConsPlusNormal"/>
              <w:jc w:val="center"/>
            </w:pPr>
            <w:r>
              <w:t>33 275</w:t>
            </w:r>
          </w:p>
        </w:tc>
        <w:tc>
          <w:tcPr>
            <w:tcW w:w="1361" w:type="dxa"/>
          </w:tcPr>
          <w:p w14:paraId="6A1B0157" w14:textId="77777777" w:rsidR="00175DF4" w:rsidRDefault="00175DF4">
            <w:pPr>
              <w:pStyle w:val="ConsPlusNormal"/>
            </w:pPr>
          </w:p>
        </w:tc>
      </w:tr>
      <w:tr w:rsidR="00175DF4" w14:paraId="25B46CEE" w14:textId="77777777">
        <w:tc>
          <w:tcPr>
            <w:tcW w:w="3231" w:type="dxa"/>
          </w:tcPr>
          <w:p w14:paraId="4A9256C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6B186E9A" w14:textId="77777777" w:rsidR="00175DF4" w:rsidRDefault="00175DF4">
            <w:pPr>
              <w:pStyle w:val="ConsPlusNormal"/>
              <w:jc w:val="center"/>
            </w:pPr>
            <w:r>
              <w:t>01</w:t>
            </w:r>
          </w:p>
        </w:tc>
        <w:tc>
          <w:tcPr>
            <w:tcW w:w="737" w:type="dxa"/>
          </w:tcPr>
          <w:p w14:paraId="23580761" w14:textId="77777777" w:rsidR="00175DF4" w:rsidRDefault="00175DF4">
            <w:pPr>
              <w:pStyle w:val="ConsPlusNormal"/>
              <w:jc w:val="center"/>
            </w:pPr>
            <w:r>
              <w:t>13</w:t>
            </w:r>
          </w:p>
        </w:tc>
        <w:tc>
          <w:tcPr>
            <w:tcW w:w="1840" w:type="dxa"/>
          </w:tcPr>
          <w:p w14:paraId="031FCA6A" w14:textId="77777777" w:rsidR="00175DF4" w:rsidRDefault="00175DF4">
            <w:pPr>
              <w:pStyle w:val="ConsPlusNormal"/>
              <w:jc w:val="center"/>
            </w:pPr>
            <w:r>
              <w:t>99.0.00.04460</w:t>
            </w:r>
          </w:p>
        </w:tc>
        <w:tc>
          <w:tcPr>
            <w:tcW w:w="794" w:type="dxa"/>
          </w:tcPr>
          <w:p w14:paraId="75A5047E" w14:textId="77777777" w:rsidR="00175DF4" w:rsidRDefault="00175DF4">
            <w:pPr>
              <w:pStyle w:val="ConsPlusNormal"/>
              <w:jc w:val="center"/>
            </w:pPr>
            <w:r>
              <w:t>200</w:t>
            </w:r>
          </w:p>
        </w:tc>
        <w:tc>
          <w:tcPr>
            <w:tcW w:w="1531" w:type="dxa"/>
          </w:tcPr>
          <w:p w14:paraId="56AA5A9F" w14:textId="77777777" w:rsidR="00175DF4" w:rsidRDefault="00175DF4">
            <w:pPr>
              <w:pStyle w:val="ConsPlusNormal"/>
            </w:pPr>
          </w:p>
        </w:tc>
        <w:tc>
          <w:tcPr>
            <w:tcW w:w="1701" w:type="dxa"/>
          </w:tcPr>
          <w:p w14:paraId="6063787A" w14:textId="77777777" w:rsidR="00175DF4" w:rsidRDefault="00175DF4">
            <w:pPr>
              <w:pStyle w:val="ConsPlusNormal"/>
            </w:pPr>
          </w:p>
        </w:tc>
        <w:tc>
          <w:tcPr>
            <w:tcW w:w="1587" w:type="dxa"/>
          </w:tcPr>
          <w:p w14:paraId="6311BDAE" w14:textId="77777777" w:rsidR="00175DF4" w:rsidRDefault="00175DF4">
            <w:pPr>
              <w:pStyle w:val="ConsPlusNormal"/>
              <w:jc w:val="center"/>
            </w:pPr>
            <w:r>
              <w:t>33 275</w:t>
            </w:r>
          </w:p>
        </w:tc>
        <w:tc>
          <w:tcPr>
            <w:tcW w:w="1361" w:type="dxa"/>
          </w:tcPr>
          <w:p w14:paraId="3AA6A27D" w14:textId="77777777" w:rsidR="00175DF4" w:rsidRDefault="00175DF4">
            <w:pPr>
              <w:pStyle w:val="ConsPlusNormal"/>
            </w:pPr>
          </w:p>
        </w:tc>
      </w:tr>
      <w:tr w:rsidR="00175DF4" w14:paraId="2806E4E6" w14:textId="77777777">
        <w:tc>
          <w:tcPr>
            <w:tcW w:w="3231" w:type="dxa"/>
          </w:tcPr>
          <w:p w14:paraId="15C39FEF"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37" w:type="dxa"/>
          </w:tcPr>
          <w:p w14:paraId="0CDB5384" w14:textId="77777777" w:rsidR="00175DF4" w:rsidRDefault="00175DF4">
            <w:pPr>
              <w:pStyle w:val="ConsPlusNormal"/>
              <w:jc w:val="center"/>
            </w:pPr>
            <w:r>
              <w:t>01</w:t>
            </w:r>
          </w:p>
        </w:tc>
        <w:tc>
          <w:tcPr>
            <w:tcW w:w="737" w:type="dxa"/>
          </w:tcPr>
          <w:p w14:paraId="551FB190" w14:textId="77777777" w:rsidR="00175DF4" w:rsidRDefault="00175DF4">
            <w:pPr>
              <w:pStyle w:val="ConsPlusNormal"/>
              <w:jc w:val="center"/>
            </w:pPr>
            <w:r>
              <w:t>13</w:t>
            </w:r>
          </w:p>
        </w:tc>
        <w:tc>
          <w:tcPr>
            <w:tcW w:w="1840" w:type="dxa"/>
          </w:tcPr>
          <w:p w14:paraId="3BEBCD82" w14:textId="77777777" w:rsidR="00175DF4" w:rsidRDefault="00175DF4">
            <w:pPr>
              <w:pStyle w:val="ConsPlusNormal"/>
              <w:jc w:val="center"/>
            </w:pPr>
            <w:r>
              <w:t>99.0.00.04460</w:t>
            </w:r>
          </w:p>
        </w:tc>
        <w:tc>
          <w:tcPr>
            <w:tcW w:w="794" w:type="dxa"/>
          </w:tcPr>
          <w:p w14:paraId="6037D927" w14:textId="77777777" w:rsidR="00175DF4" w:rsidRDefault="00175DF4">
            <w:pPr>
              <w:pStyle w:val="ConsPlusNormal"/>
              <w:jc w:val="center"/>
            </w:pPr>
            <w:r>
              <w:t>240</w:t>
            </w:r>
          </w:p>
        </w:tc>
        <w:tc>
          <w:tcPr>
            <w:tcW w:w="1531" w:type="dxa"/>
          </w:tcPr>
          <w:p w14:paraId="5992A0B5" w14:textId="77777777" w:rsidR="00175DF4" w:rsidRDefault="00175DF4">
            <w:pPr>
              <w:pStyle w:val="ConsPlusNormal"/>
            </w:pPr>
          </w:p>
        </w:tc>
        <w:tc>
          <w:tcPr>
            <w:tcW w:w="1701" w:type="dxa"/>
          </w:tcPr>
          <w:p w14:paraId="692C1D0A" w14:textId="77777777" w:rsidR="00175DF4" w:rsidRDefault="00175DF4">
            <w:pPr>
              <w:pStyle w:val="ConsPlusNormal"/>
            </w:pPr>
          </w:p>
        </w:tc>
        <w:tc>
          <w:tcPr>
            <w:tcW w:w="1587" w:type="dxa"/>
          </w:tcPr>
          <w:p w14:paraId="5C62E7F1" w14:textId="77777777" w:rsidR="00175DF4" w:rsidRDefault="00175DF4">
            <w:pPr>
              <w:pStyle w:val="ConsPlusNormal"/>
              <w:jc w:val="center"/>
            </w:pPr>
            <w:r>
              <w:t>33 275</w:t>
            </w:r>
          </w:p>
        </w:tc>
        <w:tc>
          <w:tcPr>
            <w:tcW w:w="1361" w:type="dxa"/>
          </w:tcPr>
          <w:p w14:paraId="5968E430" w14:textId="77777777" w:rsidR="00175DF4" w:rsidRDefault="00175DF4">
            <w:pPr>
              <w:pStyle w:val="ConsPlusNormal"/>
            </w:pPr>
          </w:p>
        </w:tc>
      </w:tr>
      <w:tr w:rsidR="00175DF4" w14:paraId="1C98576C" w14:textId="77777777">
        <w:tc>
          <w:tcPr>
            <w:tcW w:w="3231" w:type="dxa"/>
          </w:tcPr>
          <w:p w14:paraId="2B880EC4"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737" w:type="dxa"/>
          </w:tcPr>
          <w:p w14:paraId="1DAB4C6C" w14:textId="77777777" w:rsidR="00175DF4" w:rsidRDefault="00175DF4">
            <w:pPr>
              <w:pStyle w:val="ConsPlusNormal"/>
              <w:jc w:val="center"/>
            </w:pPr>
            <w:r>
              <w:t>01</w:t>
            </w:r>
          </w:p>
        </w:tc>
        <w:tc>
          <w:tcPr>
            <w:tcW w:w="737" w:type="dxa"/>
          </w:tcPr>
          <w:p w14:paraId="4F9F8F32" w14:textId="77777777" w:rsidR="00175DF4" w:rsidRDefault="00175DF4">
            <w:pPr>
              <w:pStyle w:val="ConsPlusNormal"/>
              <w:jc w:val="center"/>
            </w:pPr>
            <w:r>
              <w:t>13</w:t>
            </w:r>
          </w:p>
        </w:tc>
        <w:tc>
          <w:tcPr>
            <w:tcW w:w="1840" w:type="dxa"/>
          </w:tcPr>
          <w:p w14:paraId="37454157" w14:textId="77777777" w:rsidR="00175DF4" w:rsidRDefault="00175DF4">
            <w:pPr>
              <w:pStyle w:val="ConsPlusNormal"/>
              <w:jc w:val="center"/>
            </w:pPr>
            <w:r>
              <w:t>99.0.00.04470</w:t>
            </w:r>
          </w:p>
        </w:tc>
        <w:tc>
          <w:tcPr>
            <w:tcW w:w="794" w:type="dxa"/>
          </w:tcPr>
          <w:p w14:paraId="76E867B7" w14:textId="77777777" w:rsidR="00175DF4" w:rsidRDefault="00175DF4">
            <w:pPr>
              <w:pStyle w:val="ConsPlusNormal"/>
            </w:pPr>
          </w:p>
        </w:tc>
        <w:tc>
          <w:tcPr>
            <w:tcW w:w="1531" w:type="dxa"/>
          </w:tcPr>
          <w:p w14:paraId="4CDFD1C3" w14:textId="77777777" w:rsidR="00175DF4" w:rsidRDefault="00175DF4">
            <w:pPr>
              <w:pStyle w:val="ConsPlusNormal"/>
            </w:pPr>
          </w:p>
        </w:tc>
        <w:tc>
          <w:tcPr>
            <w:tcW w:w="1701" w:type="dxa"/>
          </w:tcPr>
          <w:p w14:paraId="417F1077" w14:textId="77777777" w:rsidR="00175DF4" w:rsidRDefault="00175DF4">
            <w:pPr>
              <w:pStyle w:val="ConsPlusNormal"/>
            </w:pPr>
          </w:p>
        </w:tc>
        <w:tc>
          <w:tcPr>
            <w:tcW w:w="1587" w:type="dxa"/>
          </w:tcPr>
          <w:p w14:paraId="42A76AEA" w14:textId="77777777" w:rsidR="00175DF4" w:rsidRDefault="00175DF4">
            <w:pPr>
              <w:pStyle w:val="ConsPlusNormal"/>
              <w:jc w:val="center"/>
            </w:pPr>
            <w:r>
              <w:t>7 556</w:t>
            </w:r>
          </w:p>
        </w:tc>
        <w:tc>
          <w:tcPr>
            <w:tcW w:w="1361" w:type="dxa"/>
          </w:tcPr>
          <w:p w14:paraId="2BBD6A00" w14:textId="77777777" w:rsidR="00175DF4" w:rsidRDefault="00175DF4">
            <w:pPr>
              <w:pStyle w:val="ConsPlusNormal"/>
            </w:pPr>
          </w:p>
        </w:tc>
      </w:tr>
      <w:tr w:rsidR="00175DF4" w14:paraId="5466F18C" w14:textId="77777777">
        <w:tc>
          <w:tcPr>
            <w:tcW w:w="3231" w:type="dxa"/>
          </w:tcPr>
          <w:p w14:paraId="1B5E806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1370FC23" w14:textId="77777777" w:rsidR="00175DF4" w:rsidRDefault="00175DF4">
            <w:pPr>
              <w:pStyle w:val="ConsPlusNormal"/>
              <w:jc w:val="center"/>
            </w:pPr>
            <w:r>
              <w:t>01</w:t>
            </w:r>
          </w:p>
        </w:tc>
        <w:tc>
          <w:tcPr>
            <w:tcW w:w="737" w:type="dxa"/>
          </w:tcPr>
          <w:p w14:paraId="708582D5" w14:textId="77777777" w:rsidR="00175DF4" w:rsidRDefault="00175DF4">
            <w:pPr>
              <w:pStyle w:val="ConsPlusNormal"/>
              <w:jc w:val="center"/>
            </w:pPr>
            <w:r>
              <w:t>13</w:t>
            </w:r>
          </w:p>
        </w:tc>
        <w:tc>
          <w:tcPr>
            <w:tcW w:w="1840" w:type="dxa"/>
          </w:tcPr>
          <w:p w14:paraId="4CF92774" w14:textId="77777777" w:rsidR="00175DF4" w:rsidRDefault="00175DF4">
            <w:pPr>
              <w:pStyle w:val="ConsPlusNormal"/>
              <w:jc w:val="center"/>
            </w:pPr>
            <w:r>
              <w:t>99.0.00.04470</w:t>
            </w:r>
          </w:p>
        </w:tc>
        <w:tc>
          <w:tcPr>
            <w:tcW w:w="794" w:type="dxa"/>
          </w:tcPr>
          <w:p w14:paraId="0D6B7392" w14:textId="77777777" w:rsidR="00175DF4" w:rsidRDefault="00175DF4">
            <w:pPr>
              <w:pStyle w:val="ConsPlusNormal"/>
              <w:jc w:val="center"/>
            </w:pPr>
            <w:r>
              <w:t>600</w:t>
            </w:r>
          </w:p>
        </w:tc>
        <w:tc>
          <w:tcPr>
            <w:tcW w:w="1531" w:type="dxa"/>
          </w:tcPr>
          <w:p w14:paraId="6E3D6720" w14:textId="77777777" w:rsidR="00175DF4" w:rsidRDefault="00175DF4">
            <w:pPr>
              <w:pStyle w:val="ConsPlusNormal"/>
            </w:pPr>
          </w:p>
        </w:tc>
        <w:tc>
          <w:tcPr>
            <w:tcW w:w="1701" w:type="dxa"/>
          </w:tcPr>
          <w:p w14:paraId="44AA3494" w14:textId="77777777" w:rsidR="00175DF4" w:rsidRDefault="00175DF4">
            <w:pPr>
              <w:pStyle w:val="ConsPlusNormal"/>
            </w:pPr>
          </w:p>
        </w:tc>
        <w:tc>
          <w:tcPr>
            <w:tcW w:w="1587" w:type="dxa"/>
          </w:tcPr>
          <w:p w14:paraId="50AFF8A4" w14:textId="77777777" w:rsidR="00175DF4" w:rsidRDefault="00175DF4">
            <w:pPr>
              <w:pStyle w:val="ConsPlusNormal"/>
              <w:jc w:val="center"/>
            </w:pPr>
            <w:r>
              <w:t>7 556</w:t>
            </w:r>
          </w:p>
        </w:tc>
        <w:tc>
          <w:tcPr>
            <w:tcW w:w="1361" w:type="dxa"/>
          </w:tcPr>
          <w:p w14:paraId="09E2947B" w14:textId="77777777" w:rsidR="00175DF4" w:rsidRDefault="00175DF4">
            <w:pPr>
              <w:pStyle w:val="ConsPlusNormal"/>
            </w:pPr>
          </w:p>
        </w:tc>
      </w:tr>
      <w:tr w:rsidR="00175DF4" w14:paraId="2D8BB87F" w14:textId="77777777">
        <w:tc>
          <w:tcPr>
            <w:tcW w:w="3231" w:type="dxa"/>
          </w:tcPr>
          <w:p w14:paraId="0C4D70EA" w14:textId="77777777" w:rsidR="00175DF4" w:rsidRDefault="00175DF4">
            <w:pPr>
              <w:pStyle w:val="ConsPlusNormal"/>
            </w:pPr>
            <w:r>
              <w:t>Субсидии автономным учреждениям</w:t>
            </w:r>
          </w:p>
        </w:tc>
        <w:tc>
          <w:tcPr>
            <w:tcW w:w="737" w:type="dxa"/>
          </w:tcPr>
          <w:p w14:paraId="11F16773" w14:textId="77777777" w:rsidR="00175DF4" w:rsidRDefault="00175DF4">
            <w:pPr>
              <w:pStyle w:val="ConsPlusNormal"/>
              <w:jc w:val="center"/>
            </w:pPr>
            <w:r>
              <w:t>01</w:t>
            </w:r>
          </w:p>
        </w:tc>
        <w:tc>
          <w:tcPr>
            <w:tcW w:w="737" w:type="dxa"/>
          </w:tcPr>
          <w:p w14:paraId="751A6138" w14:textId="77777777" w:rsidR="00175DF4" w:rsidRDefault="00175DF4">
            <w:pPr>
              <w:pStyle w:val="ConsPlusNormal"/>
              <w:jc w:val="center"/>
            </w:pPr>
            <w:r>
              <w:t>13</w:t>
            </w:r>
          </w:p>
        </w:tc>
        <w:tc>
          <w:tcPr>
            <w:tcW w:w="1840" w:type="dxa"/>
          </w:tcPr>
          <w:p w14:paraId="10109543" w14:textId="77777777" w:rsidR="00175DF4" w:rsidRDefault="00175DF4">
            <w:pPr>
              <w:pStyle w:val="ConsPlusNormal"/>
              <w:jc w:val="center"/>
            </w:pPr>
            <w:r>
              <w:t>99.0.00.04470</w:t>
            </w:r>
          </w:p>
        </w:tc>
        <w:tc>
          <w:tcPr>
            <w:tcW w:w="794" w:type="dxa"/>
          </w:tcPr>
          <w:p w14:paraId="673ADED0" w14:textId="77777777" w:rsidR="00175DF4" w:rsidRDefault="00175DF4">
            <w:pPr>
              <w:pStyle w:val="ConsPlusNormal"/>
              <w:jc w:val="center"/>
            </w:pPr>
            <w:r>
              <w:t>620</w:t>
            </w:r>
          </w:p>
        </w:tc>
        <w:tc>
          <w:tcPr>
            <w:tcW w:w="1531" w:type="dxa"/>
          </w:tcPr>
          <w:p w14:paraId="5882C999" w14:textId="77777777" w:rsidR="00175DF4" w:rsidRDefault="00175DF4">
            <w:pPr>
              <w:pStyle w:val="ConsPlusNormal"/>
            </w:pPr>
          </w:p>
        </w:tc>
        <w:tc>
          <w:tcPr>
            <w:tcW w:w="1701" w:type="dxa"/>
          </w:tcPr>
          <w:p w14:paraId="2C7CCBF9" w14:textId="77777777" w:rsidR="00175DF4" w:rsidRDefault="00175DF4">
            <w:pPr>
              <w:pStyle w:val="ConsPlusNormal"/>
            </w:pPr>
          </w:p>
        </w:tc>
        <w:tc>
          <w:tcPr>
            <w:tcW w:w="1587" w:type="dxa"/>
          </w:tcPr>
          <w:p w14:paraId="4AA9DDAF" w14:textId="77777777" w:rsidR="00175DF4" w:rsidRDefault="00175DF4">
            <w:pPr>
              <w:pStyle w:val="ConsPlusNormal"/>
              <w:jc w:val="center"/>
            </w:pPr>
            <w:r>
              <w:t>7 556</w:t>
            </w:r>
          </w:p>
        </w:tc>
        <w:tc>
          <w:tcPr>
            <w:tcW w:w="1361" w:type="dxa"/>
          </w:tcPr>
          <w:p w14:paraId="71AA4E53" w14:textId="77777777" w:rsidR="00175DF4" w:rsidRDefault="00175DF4">
            <w:pPr>
              <w:pStyle w:val="ConsPlusNormal"/>
            </w:pPr>
          </w:p>
        </w:tc>
      </w:tr>
      <w:tr w:rsidR="00175DF4" w14:paraId="7EE44E0C" w14:textId="77777777">
        <w:tc>
          <w:tcPr>
            <w:tcW w:w="3231" w:type="dxa"/>
          </w:tcPr>
          <w:p w14:paraId="64319ACE" w14:textId="77777777" w:rsidR="00175DF4" w:rsidRDefault="00175DF4">
            <w:pPr>
              <w:pStyle w:val="ConsPlusNormal"/>
            </w:pPr>
            <w:r>
              <w:t>Иные нераспределенные бюджетные ассигнования на реализацию инициативных проектов</w:t>
            </w:r>
          </w:p>
        </w:tc>
        <w:tc>
          <w:tcPr>
            <w:tcW w:w="737" w:type="dxa"/>
          </w:tcPr>
          <w:p w14:paraId="5E0CB34A" w14:textId="77777777" w:rsidR="00175DF4" w:rsidRDefault="00175DF4">
            <w:pPr>
              <w:pStyle w:val="ConsPlusNormal"/>
              <w:jc w:val="center"/>
            </w:pPr>
            <w:r>
              <w:t>01</w:t>
            </w:r>
          </w:p>
        </w:tc>
        <w:tc>
          <w:tcPr>
            <w:tcW w:w="737" w:type="dxa"/>
          </w:tcPr>
          <w:p w14:paraId="284711A6" w14:textId="77777777" w:rsidR="00175DF4" w:rsidRDefault="00175DF4">
            <w:pPr>
              <w:pStyle w:val="ConsPlusNormal"/>
              <w:jc w:val="center"/>
            </w:pPr>
            <w:r>
              <w:t>13</w:t>
            </w:r>
          </w:p>
        </w:tc>
        <w:tc>
          <w:tcPr>
            <w:tcW w:w="1840" w:type="dxa"/>
          </w:tcPr>
          <w:p w14:paraId="497CD922" w14:textId="77777777" w:rsidR="00175DF4" w:rsidRDefault="00175DF4">
            <w:pPr>
              <w:pStyle w:val="ConsPlusNormal"/>
              <w:jc w:val="center"/>
            </w:pPr>
            <w:r>
              <w:t>99.0.00.04710</w:t>
            </w:r>
          </w:p>
        </w:tc>
        <w:tc>
          <w:tcPr>
            <w:tcW w:w="794" w:type="dxa"/>
          </w:tcPr>
          <w:p w14:paraId="55A2C04C" w14:textId="77777777" w:rsidR="00175DF4" w:rsidRDefault="00175DF4">
            <w:pPr>
              <w:pStyle w:val="ConsPlusNormal"/>
            </w:pPr>
          </w:p>
        </w:tc>
        <w:tc>
          <w:tcPr>
            <w:tcW w:w="1531" w:type="dxa"/>
          </w:tcPr>
          <w:p w14:paraId="5FB8005E" w14:textId="77777777" w:rsidR="00175DF4" w:rsidRDefault="00175DF4">
            <w:pPr>
              <w:pStyle w:val="ConsPlusNormal"/>
              <w:jc w:val="center"/>
            </w:pPr>
            <w:r>
              <w:t>10 000</w:t>
            </w:r>
          </w:p>
        </w:tc>
        <w:tc>
          <w:tcPr>
            <w:tcW w:w="1701" w:type="dxa"/>
          </w:tcPr>
          <w:p w14:paraId="30F31168" w14:textId="77777777" w:rsidR="00175DF4" w:rsidRDefault="00175DF4">
            <w:pPr>
              <w:pStyle w:val="ConsPlusNormal"/>
            </w:pPr>
          </w:p>
        </w:tc>
        <w:tc>
          <w:tcPr>
            <w:tcW w:w="1587" w:type="dxa"/>
          </w:tcPr>
          <w:p w14:paraId="77EF94E6" w14:textId="77777777" w:rsidR="00175DF4" w:rsidRDefault="00175DF4">
            <w:pPr>
              <w:pStyle w:val="ConsPlusNormal"/>
              <w:jc w:val="center"/>
            </w:pPr>
            <w:r>
              <w:t>10 000</w:t>
            </w:r>
          </w:p>
        </w:tc>
        <w:tc>
          <w:tcPr>
            <w:tcW w:w="1361" w:type="dxa"/>
          </w:tcPr>
          <w:p w14:paraId="3D303EC1" w14:textId="77777777" w:rsidR="00175DF4" w:rsidRDefault="00175DF4">
            <w:pPr>
              <w:pStyle w:val="ConsPlusNormal"/>
            </w:pPr>
          </w:p>
        </w:tc>
      </w:tr>
      <w:tr w:rsidR="00175DF4" w14:paraId="4585E241" w14:textId="77777777">
        <w:tc>
          <w:tcPr>
            <w:tcW w:w="3231" w:type="dxa"/>
          </w:tcPr>
          <w:p w14:paraId="17931DB2" w14:textId="77777777" w:rsidR="00175DF4" w:rsidRDefault="00175DF4">
            <w:pPr>
              <w:pStyle w:val="ConsPlusNormal"/>
            </w:pPr>
            <w:r>
              <w:t>Иные бюджетные ассигнования</w:t>
            </w:r>
          </w:p>
        </w:tc>
        <w:tc>
          <w:tcPr>
            <w:tcW w:w="737" w:type="dxa"/>
          </w:tcPr>
          <w:p w14:paraId="01E6E88B" w14:textId="77777777" w:rsidR="00175DF4" w:rsidRDefault="00175DF4">
            <w:pPr>
              <w:pStyle w:val="ConsPlusNormal"/>
              <w:jc w:val="center"/>
            </w:pPr>
            <w:r>
              <w:t>01</w:t>
            </w:r>
          </w:p>
        </w:tc>
        <w:tc>
          <w:tcPr>
            <w:tcW w:w="737" w:type="dxa"/>
          </w:tcPr>
          <w:p w14:paraId="1273DCCA" w14:textId="77777777" w:rsidR="00175DF4" w:rsidRDefault="00175DF4">
            <w:pPr>
              <w:pStyle w:val="ConsPlusNormal"/>
              <w:jc w:val="center"/>
            </w:pPr>
            <w:r>
              <w:t>13</w:t>
            </w:r>
          </w:p>
        </w:tc>
        <w:tc>
          <w:tcPr>
            <w:tcW w:w="1840" w:type="dxa"/>
          </w:tcPr>
          <w:p w14:paraId="01E9DF05" w14:textId="77777777" w:rsidR="00175DF4" w:rsidRDefault="00175DF4">
            <w:pPr>
              <w:pStyle w:val="ConsPlusNormal"/>
              <w:jc w:val="center"/>
            </w:pPr>
            <w:r>
              <w:t>99.0.00.04710</w:t>
            </w:r>
          </w:p>
        </w:tc>
        <w:tc>
          <w:tcPr>
            <w:tcW w:w="794" w:type="dxa"/>
          </w:tcPr>
          <w:p w14:paraId="041D7EB0" w14:textId="77777777" w:rsidR="00175DF4" w:rsidRDefault="00175DF4">
            <w:pPr>
              <w:pStyle w:val="ConsPlusNormal"/>
              <w:jc w:val="center"/>
            </w:pPr>
            <w:r>
              <w:t>800</w:t>
            </w:r>
          </w:p>
        </w:tc>
        <w:tc>
          <w:tcPr>
            <w:tcW w:w="1531" w:type="dxa"/>
          </w:tcPr>
          <w:p w14:paraId="7A91DE6F" w14:textId="77777777" w:rsidR="00175DF4" w:rsidRDefault="00175DF4">
            <w:pPr>
              <w:pStyle w:val="ConsPlusNormal"/>
              <w:jc w:val="center"/>
            </w:pPr>
            <w:r>
              <w:t>10 000</w:t>
            </w:r>
          </w:p>
        </w:tc>
        <w:tc>
          <w:tcPr>
            <w:tcW w:w="1701" w:type="dxa"/>
          </w:tcPr>
          <w:p w14:paraId="490F3782" w14:textId="77777777" w:rsidR="00175DF4" w:rsidRDefault="00175DF4">
            <w:pPr>
              <w:pStyle w:val="ConsPlusNormal"/>
            </w:pPr>
          </w:p>
        </w:tc>
        <w:tc>
          <w:tcPr>
            <w:tcW w:w="1587" w:type="dxa"/>
          </w:tcPr>
          <w:p w14:paraId="67D15635" w14:textId="77777777" w:rsidR="00175DF4" w:rsidRDefault="00175DF4">
            <w:pPr>
              <w:pStyle w:val="ConsPlusNormal"/>
              <w:jc w:val="center"/>
            </w:pPr>
            <w:r>
              <w:t>10 000</w:t>
            </w:r>
          </w:p>
        </w:tc>
        <w:tc>
          <w:tcPr>
            <w:tcW w:w="1361" w:type="dxa"/>
          </w:tcPr>
          <w:p w14:paraId="64E5233E" w14:textId="77777777" w:rsidR="00175DF4" w:rsidRDefault="00175DF4">
            <w:pPr>
              <w:pStyle w:val="ConsPlusNormal"/>
            </w:pPr>
          </w:p>
        </w:tc>
      </w:tr>
      <w:tr w:rsidR="00175DF4" w14:paraId="4DB13649" w14:textId="77777777">
        <w:tc>
          <w:tcPr>
            <w:tcW w:w="3231" w:type="dxa"/>
          </w:tcPr>
          <w:p w14:paraId="3C45C48F" w14:textId="77777777" w:rsidR="00175DF4" w:rsidRDefault="00175DF4">
            <w:pPr>
              <w:pStyle w:val="ConsPlusNormal"/>
            </w:pPr>
            <w:r>
              <w:t>Резервные средства</w:t>
            </w:r>
          </w:p>
        </w:tc>
        <w:tc>
          <w:tcPr>
            <w:tcW w:w="737" w:type="dxa"/>
          </w:tcPr>
          <w:p w14:paraId="5B927FD5" w14:textId="77777777" w:rsidR="00175DF4" w:rsidRDefault="00175DF4">
            <w:pPr>
              <w:pStyle w:val="ConsPlusNormal"/>
              <w:jc w:val="center"/>
            </w:pPr>
            <w:r>
              <w:t>01</w:t>
            </w:r>
          </w:p>
        </w:tc>
        <w:tc>
          <w:tcPr>
            <w:tcW w:w="737" w:type="dxa"/>
          </w:tcPr>
          <w:p w14:paraId="1E3EFF13" w14:textId="77777777" w:rsidR="00175DF4" w:rsidRDefault="00175DF4">
            <w:pPr>
              <w:pStyle w:val="ConsPlusNormal"/>
              <w:jc w:val="center"/>
            </w:pPr>
            <w:r>
              <w:t>13</w:t>
            </w:r>
          </w:p>
        </w:tc>
        <w:tc>
          <w:tcPr>
            <w:tcW w:w="1840" w:type="dxa"/>
          </w:tcPr>
          <w:p w14:paraId="71CC3692" w14:textId="77777777" w:rsidR="00175DF4" w:rsidRDefault="00175DF4">
            <w:pPr>
              <w:pStyle w:val="ConsPlusNormal"/>
              <w:jc w:val="center"/>
            </w:pPr>
            <w:r>
              <w:t>99.0.00.04710</w:t>
            </w:r>
          </w:p>
        </w:tc>
        <w:tc>
          <w:tcPr>
            <w:tcW w:w="794" w:type="dxa"/>
          </w:tcPr>
          <w:p w14:paraId="4256617F" w14:textId="77777777" w:rsidR="00175DF4" w:rsidRDefault="00175DF4">
            <w:pPr>
              <w:pStyle w:val="ConsPlusNormal"/>
              <w:jc w:val="center"/>
            </w:pPr>
            <w:r>
              <w:t>870</w:t>
            </w:r>
          </w:p>
        </w:tc>
        <w:tc>
          <w:tcPr>
            <w:tcW w:w="1531" w:type="dxa"/>
          </w:tcPr>
          <w:p w14:paraId="06E712B1" w14:textId="77777777" w:rsidR="00175DF4" w:rsidRDefault="00175DF4">
            <w:pPr>
              <w:pStyle w:val="ConsPlusNormal"/>
              <w:jc w:val="center"/>
            </w:pPr>
            <w:r>
              <w:t>10 000</w:t>
            </w:r>
          </w:p>
        </w:tc>
        <w:tc>
          <w:tcPr>
            <w:tcW w:w="1701" w:type="dxa"/>
          </w:tcPr>
          <w:p w14:paraId="69C4C3B3" w14:textId="77777777" w:rsidR="00175DF4" w:rsidRDefault="00175DF4">
            <w:pPr>
              <w:pStyle w:val="ConsPlusNormal"/>
            </w:pPr>
          </w:p>
        </w:tc>
        <w:tc>
          <w:tcPr>
            <w:tcW w:w="1587" w:type="dxa"/>
          </w:tcPr>
          <w:p w14:paraId="3C949B18" w14:textId="77777777" w:rsidR="00175DF4" w:rsidRDefault="00175DF4">
            <w:pPr>
              <w:pStyle w:val="ConsPlusNormal"/>
              <w:jc w:val="center"/>
            </w:pPr>
            <w:r>
              <w:t>10 000</w:t>
            </w:r>
          </w:p>
        </w:tc>
        <w:tc>
          <w:tcPr>
            <w:tcW w:w="1361" w:type="dxa"/>
          </w:tcPr>
          <w:p w14:paraId="2C0EC53B" w14:textId="77777777" w:rsidR="00175DF4" w:rsidRDefault="00175DF4">
            <w:pPr>
              <w:pStyle w:val="ConsPlusNormal"/>
            </w:pPr>
          </w:p>
        </w:tc>
      </w:tr>
      <w:tr w:rsidR="00175DF4" w14:paraId="5FB84A90" w14:textId="77777777">
        <w:tc>
          <w:tcPr>
            <w:tcW w:w="3231" w:type="dxa"/>
          </w:tcPr>
          <w:p w14:paraId="227C5DCC" w14:textId="77777777" w:rsidR="00175DF4" w:rsidRDefault="00175DF4">
            <w:pPr>
              <w:pStyle w:val="ConsPlusNormal"/>
            </w:pPr>
            <w:r>
              <w:t>Резерв для выдачи займов субъектам малого и среднего предпринимательства и физическим лицам</w:t>
            </w:r>
          </w:p>
        </w:tc>
        <w:tc>
          <w:tcPr>
            <w:tcW w:w="737" w:type="dxa"/>
          </w:tcPr>
          <w:p w14:paraId="18271555" w14:textId="77777777" w:rsidR="00175DF4" w:rsidRDefault="00175DF4">
            <w:pPr>
              <w:pStyle w:val="ConsPlusNormal"/>
              <w:jc w:val="center"/>
            </w:pPr>
            <w:r>
              <w:t>01</w:t>
            </w:r>
          </w:p>
        </w:tc>
        <w:tc>
          <w:tcPr>
            <w:tcW w:w="737" w:type="dxa"/>
          </w:tcPr>
          <w:p w14:paraId="2E6A1687" w14:textId="77777777" w:rsidR="00175DF4" w:rsidRDefault="00175DF4">
            <w:pPr>
              <w:pStyle w:val="ConsPlusNormal"/>
              <w:jc w:val="center"/>
            </w:pPr>
            <w:r>
              <w:t>13</w:t>
            </w:r>
          </w:p>
        </w:tc>
        <w:tc>
          <w:tcPr>
            <w:tcW w:w="1840" w:type="dxa"/>
          </w:tcPr>
          <w:p w14:paraId="36EEF8CF" w14:textId="77777777" w:rsidR="00175DF4" w:rsidRDefault="00175DF4">
            <w:pPr>
              <w:pStyle w:val="ConsPlusNormal"/>
              <w:jc w:val="center"/>
            </w:pPr>
            <w:r>
              <w:t>99.0.00.04730</w:t>
            </w:r>
          </w:p>
        </w:tc>
        <w:tc>
          <w:tcPr>
            <w:tcW w:w="794" w:type="dxa"/>
          </w:tcPr>
          <w:p w14:paraId="08CBE6C8" w14:textId="77777777" w:rsidR="00175DF4" w:rsidRDefault="00175DF4">
            <w:pPr>
              <w:pStyle w:val="ConsPlusNormal"/>
            </w:pPr>
          </w:p>
        </w:tc>
        <w:tc>
          <w:tcPr>
            <w:tcW w:w="1531" w:type="dxa"/>
          </w:tcPr>
          <w:p w14:paraId="1161485F" w14:textId="77777777" w:rsidR="00175DF4" w:rsidRDefault="00175DF4">
            <w:pPr>
              <w:pStyle w:val="ConsPlusNormal"/>
              <w:jc w:val="center"/>
            </w:pPr>
            <w:r>
              <w:t>23 246</w:t>
            </w:r>
          </w:p>
        </w:tc>
        <w:tc>
          <w:tcPr>
            <w:tcW w:w="1701" w:type="dxa"/>
          </w:tcPr>
          <w:p w14:paraId="5C222373" w14:textId="77777777" w:rsidR="00175DF4" w:rsidRDefault="00175DF4">
            <w:pPr>
              <w:pStyle w:val="ConsPlusNormal"/>
            </w:pPr>
          </w:p>
        </w:tc>
        <w:tc>
          <w:tcPr>
            <w:tcW w:w="1587" w:type="dxa"/>
          </w:tcPr>
          <w:p w14:paraId="24B6E2CC" w14:textId="77777777" w:rsidR="00175DF4" w:rsidRDefault="00175DF4">
            <w:pPr>
              <w:pStyle w:val="ConsPlusNormal"/>
              <w:jc w:val="center"/>
            </w:pPr>
            <w:r>
              <w:t>33 167</w:t>
            </w:r>
          </w:p>
        </w:tc>
        <w:tc>
          <w:tcPr>
            <w:tcW w:w="1361" w:type="dxa"/>
          </w:tcPr>
          <w:p w14:paraId="172774CB" w14:textId="77777777" w:rsidR="00175DF4" w:rsidRDefault="00175DF4">
            <w:pPr>
              <w:pStyle w:val="ConsPlusNormal"/>
            </w:pPr>
          </w:p>
        </w:tc>
      </w:tr>
      <w:tr w:rsidR="00175DF4" w14:paraId="28430314" w14:textId="77777777">
        <w:tc>
          <w:tcPr>
            <w:tcW w:w="3231" w:type="dxa"/>
          </w:tcPr>
          <w:p w14:paraId="3C1166B5" w14:textId="77777777" w:rsidR="00175DF4" w:rsidRDefault="00175DF4">
            <w:pPr>
              <w:pStyle w:val="ConsPlusNormal"/>
            </w:pPr>
            <w:r>
              <w:t>Иные бюджетные ассигнования</w:t>
            </w:r>
          </w:p>
        </w:tc>
        <w:tc>
          <w:tcPr>
            <w:tcW w:w="737" w:type="dxa"/>
          </w:tcPr>
          <w:p w14:paraId="029DF2EB" w14:textId="77777777" w:rsidR="00175DF4" w:rsidRDefault="00175DF4">
            <w:pPr>
              <w:pStyle w:val="ConsPlusNormal"/>
              <w:jc w:val="center"/>
            </w:pPr>
            <w:r>
              <w:t>01</w:t>
            </w:r>
          </w:p>
        </w:tc>
        <w:tc>
          <w:tcPr>
            <w:tcW w:w="737" w:type="dxa"/>
          </w:tcPr>
          <w:p w14:paraId="007CC797" w14:textId="77777777" w:rsidR="00175DF4" w:rsidRDefault="00175DF4">
            <w:pPr>
              <w:pStyle w:val="ConsPlusNormal"/>
              <w:jc w:val="center"/>
            </w:pPr>
            <w:r>
              <w:t>13</w:t>
            </w:r>
          </w:p>
        </w:tc>
        <w:tc>
          <w:tcPr>
            <w:tcW w:w="1840" w:type="dxa"/>
          </w:tcPr>
          <w:p w14:paraId="4E019165" w14:textId="77777777" w:rsidR="00175DF4" w:rsidRDefault="00175DF4">
            <w:pPr>
              <w:pStyle w:val="ConsPlusNormal"/>
              <w:jc w:val="center"/>
            </w:pPr>
            <w:r>
              <w:t>99.0.00.04730</w:t>
            </w:r>
          </w:p>
        </w:tc>
        <w:tc>
          <w:tcPr>
            <w:tcW w:w="794" w:type="dxa"/>
          </w:tcPr>
          <w:p w14:paraId="2D33C09B" w14:textId="77777777" w:rsidR="00175DF4" w:rsidRDefault="00175DF4">
            <w:pPr>
              <w:pStyle w:val="ConsPlusNormal"/>
              <w:jc w:val="center"/>
            </w:pPr>
            <w:r>
              <w:t>800</w:t>
            </w:r>
          </w:p>
        </w:tc>
        <w:tc>
          <w:tcPr>
            <w:tcW w:w="1531" w:type="dxa"/>
          </w:tcPr>
          <w:p w14:paraId="3570B6C7" w14:textId="77777777" w:rsidR="00175DF4" w:rsidRDefault="00175DF4">
            <w:pPr>
              <w:pStyle w:val="ConsPlusNormal"/>
              <w:jc w:val="center"/>
            </w:pPr>
            <w:r>
              <w:t>23 246</w:t>
            </w:r>
          </w:p>
        </w:tc>
        <w:tc>
          <w:tcPr>
            <w:tcW w:w="1701" w:type="dxa"/>
          </w:tcPr>
          <w:p w14:paraId="4020BA2C" w14:textId="77777777" w:rsidR="00175DF4" w:rsidRDefault="00175DF4">
            <w:pPr>
              <w:pStyle w:val="ConsPlusNormal"/>
            </w:pPr>
          </w:p>
        </w:tc>
        <w:tc>
          <w:tcPr>
            <w:tcW w:w="1587" w:type="dxa"/>
          </w:tcPr>
          <w:p w14:paraId="42930792" w14:textId="77777777" w:rsidR="00175DF4" w:rsidRDefault="00175DF4">
            <w:pPr>
              <w:pStyle w:val="ConsPlusNormal"/>
              <w:jc w:val="center"/>
            </w:pPr>
            <w:r>
              <w:t>33 167</w:t>
            </w:r>
          </w:p>
        </w:tc>
        <w:tc>
          <w:tcPr>
            <w:tcW w:w="1361" w:type="dxa"/>
          </w:tcPr>
          <w:p w14:paraId="1D9640DC" w14:textId="77777777" w:rsidR="00175DF4" w:rsidRDefault="00175DF4">
            <w:pPr>
              <w:pStyle w:val="ConsPlusNormal"/>
            </w:pPr>
          </w:p>
        </w:tc>
      </w:tr>
      <w:tr w:rsidR="00175DF4" w14:paraId="777C678E" w14:textId="77777777">
        <w:tc>
          <w:tcPr>
            <w:tcW w:w="3231" w:type="dxa"/>
          </w:tcPr>
          <w:p w14:paraId="2DD9D0DC" w14:textId="77777777" w:rsidR="00175DF4" w:rsidRDefault="00175DF4">
            <w:pPr>
              <w:pStyle w:val="ConsPlusNormal"/>
            </w:pPr>
            <w:r>
              <w:lastRenderedPageBreak/>
              <w:t>Резервные средства</w:t>
            </w:r>
          </w:p>
        </w:tc>
        <w:tc>
          <w:tcPr>
            <w:tcW w:w="737" w:type="dxa"/>
          </w:tcPr>
          <w:p w14:paraId="182E6369" w14:textId="77777777" w:rsidR="00175DF4" w:rsidRDefault="00175DF4">
            <w:pPr>
              <w:pStyle w:val="ConsPlusNormal"/>
              <w:jc w:val="center"/>
            </w:pPr>
            <w:r>
              <w:t>01</w:t>
            </w:r>
          </w:p>
        </w:tc>
        <w:tc>
          <w:tcPr>
            <w:tcW w:w="737" w:type="dxa"/>
          </w:tcPr>
          <w:p w14:paraId="46A884AB" w14:textId="77777777" w:rsidR="00175DF4" w:rsidRDefault="00175DF4">
            <w:pPr>
              <w:pStyle w:val="ConsPlusNormal"/>
              <w:jc w:val="center"/>
            </w:pPr>
            <w:r>
              <w:t>13</w:t>
            </w:r>
          </w:p>
        </w:tc>
        <w:tc>
          <w:tcPr>
            <w:tcW w:w="1840" w:type="dxa"/>
          </w:tcPr>
          <w:p w14:paraId="49F65F93" w14:textId="77777777" w:rsidR="00175DF4" w:rsidRDefault="00175DF4">
            <w:pPr>
              <w:pStyle w:val="ConsPlusNormal"/>
              <w:jc w:val="center"/>
            </w:pPr>
            <w:r>
              <w:t>99.0.00.04730</w:t>
            </w:r>
          </w:p>
        </w:tc>
        <w:tc>
          <w:tcPr>
            <w:tcW w:w="794" w:type="dxa"/>
          </w:tcPr>
          <w:p w14:paraId="0BBD60E0" w14:textId="77777777" w:rsidR="00175DF4" w:rsidRDefault="00175DF4">
            <w:pPr>
              <w:pStyle w:val="ConsPlusNormal"/>
              <w:jc w:val="center"/>
            </w:pPr>
            <w:r>
              <w:t>870</w:t>
            </w:r>
          </w:p>
        </w:tc>
        <w:tc>
          <w:tcPr>
            <w:tcW w:w="1531" w:type="dxa"/>
          </w:tcPr>
          <w:p w14:paraId="7B3A1603" w14:textId="77777777" w:rsidR="00175DF4" w:rsidRDefault="00175DF4">
            <w:pPr>
              <w:pStyle w:val="ConsPlusNormal"/>
              <w:jc w:val="center"/>
            </w:pPr>
            <w:r>
              <w:t>23 246</w:t>
            </w:r>
          </w:p>
        </w:tc>
        <w:tc>
          <w:tcPr>
            <w:tcW w:w="1701" w:type="dxa"/>
          </w:tcPr>
          <w:p w14:paraId="7E6B6A78" w14:textId="77777777" w:rsidR="00175DF4" w:rsidRDefault="00175DF4">
            <w:pPr>
              <w:pStyle w:val="ConsPlusNormal"/>
            </w:pPr>
          </w:p>
        </w:tc>
        <w:tc>
          <w:tcPr>
            <w:tcW w:w="1587" w:type="dxa"/>
          </w:tcPr>
          <w:p w14:paraId="79E087AF" w14:textId="77777777" w:rsidR="00175DF4" w:rsidRDefault="00175DF4">
            <w:pPr>
              <w:pStyle w:val="ConsPlusNormal"/>
              <w:jc w:val="center"/>
            </w:pPr>
            <w:r>
              <w:t>33 167</w:t>
            </w:r>
          </w:p>
        </w:tc>
        <w:tc>
          <w:tcPr>
            <w:tcW w:w="1361" w:type="dxa"/>
          </w:tcPr>
          <w:p w14:paraId="35C23BC9" w14:textId="77777777" w:rsidR="00175DF4" w:rsidRDefault="00175DF4">
            <w:pPr>
              <w:pStyle w:val="ConsPlusNormal"/>
            </w:pPr>
          </w:p>
        </w:tc>
      </w:tr>
      <w:tr w:rsidR="00175DF4" w14:paraId="42DBCC91" w14:textId="77777777">
        <w:tc>
          <w:tcPr>
            <w:tcW w:w="3231" w:type="dxa"/>
          </w:tcPr>
          <w:p w14:paraId="7A9DB51C" w14:textId="77777777" w:rsidR="00175DF4" w:rsidRDefault="00175DF4">
            <w:pPr>
              <w:pStyle w:val="ConsPlusNormal"/>
            </w:pPr>
            <w:r>
              <w:t>Резерв на софинансирование средств вышестоящих бюджетов и выполнение иных условий предоставления средств из вышестоящих бюджетов</w:t>
            </w:r>
          </w:p>
        </w:tc>
        <w:tc>
          <w:tcPr>
            <w:tcW w:w="737" w:type="dxa"/>
          </w:tcPr>
          <w:p w14:paraId="0F39DD33" w14:textId="77777777" w:rsidR="00175DF4" w:rsidRDefault="00175DF4">
            <w:pPr>
              <w:pStyle w:val="ConsPlusNormal"/>
              <w:jc w:val="center"/>
            </w:pPr>
            <w:r>
              <w:t>01</w:t>
            </w:r>
          </w:p>
        </w:tc>
        <w:tc>
          <w:tcPr>
            <w:tcW w:w="737" w:type="dxa"/>
          </w:tcPr>
          <w:p w14:paraId="39E7A1E7" w14:textId="77777777" w:rsidR="00175DF4" w:rsidRDefault="00175DF4">
            <w:pPr>
              <w:pStyle w:val="ConsPlusNormal"/>
              <w:jc w:val="center"/>
            </w:pPr>
            <w:r>
              <w:t>13</w:t>
            </w:r>
          </w:p>
        </w:tc>
        <w:tc>
          <w:tcPr>
            <w:tcW w:w="1840" w:type="dxa"/>
          </w:tcPr>
          <w:p w14:paraId="063AF37D" w14:textId="77777777" w:rsidR="00175DF4" w:rsidRDefault="00175DF4">
            <w:pPr>
              <w:pStyle w:val="ConsPlusNormal"/>
              <w:jc w:val="center"/>
            </w:pPr>
            <w:r>
              <w:t>99.0.00.04750</w:t>
            </w:r>
          </w:p>
        </w:tc>
        <w:tc>
          <w:tcPr>
            <w:tcW w:w="794" w:type="dxa"/>
          </w:tcPr>
          <w:p w14:paraId="1E9BAA59" w14:textId="77777777" w:rsidR="00175DF4" w:rsidRDefault="00175DF4">
            <w:pPr>
              <w:pStyle w:val="ConsPlusNormal"/>
            </w:pPr>
          </w:p>
        </w:tc>
        <w:tc>
          <w:tcPr>
            <w:tcW w:w="1531" w:type="dxa"/>
          </w:tcPr>
          <w:p w14:paraId="54E2EB0D" w14:textId="77777777" w:rsidR="00175DF4" w:rsidRDefault="00175DF4">
            <w:pPr>
              <w:pStyle w:val="ConsPlusNormal"/>
              <w:jc w:val="center"/>
            </w:pPr>
            <w:r>
              <w:t>75 199</w:t>
            </w:r>
          </w:p>
        </w:tc>
        <w:tc>
          <w:tcPr>
            <w:tcW w:w="1701" w:type="dxa"/>
          </w:tcPr>
          <w:p w14:paraId="20603FF2" w14:textId="77777777" w:rsidR="00175DF4" w:rsidRDefault="00175DF4">
            <w:pPr>
              <w:pStyle w:val="ConsPlusNormal"/>
            </w:pPr>
          </w:p>
        </w:tc>
        <w:tc>
          <w:tcPr>
            <w:tcW w:w="1587" w:type="dxa"/>
          </w:tcPr>
          <w:p w14:paraId="2781E1CF" w14:textId="77777777" w:rsidR="00175DF4" w:rsidRDefault="00175DF4">
            <w:pPr>
              <w:pStyle w:val="ConsPlusNormal"/>
              <w:jc w:val="center"/>
            </w:pPr>
            <w:r>
              <w:t>6 295</w:t>
            </w:r>
          </w:p>
        </w:tc>
        <w:tc>
          <w:tcPr>
            <w:tcW w:w="1361" w:type="dxa"/>
          </w:tcPr>
          <w:p w14:paraId="3CC09332" w14:textId="77777777" w:rsidR="00175DF4" w:rsidRDefault="00175DF4">
            <w:pPr>
              <w:pStyle w:val="ConsPlusNormal"/>
            </w:pPr>
          </w:p>
        </w:tc>
      </w:tr>
      <w:tr w:rsidR="00175DF4" w14:paraId="35F8835C" w14:textId="77777777">
        <w:tc>
          <w:tcPr>
            <w:tcW w:w="3231" w:type="dxa"/>
          </w:tcPr>
          <w:p w14:paraId="0543A3A2" w14:textId="77777777" w:rsidR="00175DF4" w:rsidRDefault="00175DF4">
            <w:pPr>
              <w:pStyle w:val="ConsPlusNormal"/>
            </w:pPr>
            <w:r>
              <w:t>Иные бюджетные ассигнования</w:t>
            </w:r>
          </w:p>
        </w:tc>
        <w:tc>
          <w:tcPr>
            <w:tcW w:w="737" w:type="dxa"/>
          </w:tcPr>
          <w:p w14:paraId="0EE91FDF" w14:textId="77777777" w:rsidR="00175DF4" w:rsidRDefault="00175DF4">
            <w:pPr>
              <w:pStyle w:val="ConsPlusNormal"/>
              <w:jc w:val="center"/>
            </w:pPr>
            <w:r>
              <w:t>01</w:t>
            </w:r>
          </w:p>
        </w:tc>
        <w:tc>
          <w:tcPr>
            <w:tcW w:w="737" w:type="dxa"/>
          </w:tcPr>
          <w:p w14:paraId="20787353" w14:textId="77777777" w:rsidR="00175DF4" w:rsidRDefault="00175DF4">
            <w:pPr>
              <w:pStyle w:val="ConsPlusNormal"/>
              <w:jc w:val="center"/>
            </w:pPr>
            <w:r>
              <w:t>13</w:t>
            </w:r>
          </w:p>
        </w:tc>
        <w:tc>
          <w:tcPr>
            <w:tcW w:w="1840" w:type="dxa"/>
          </w:tcPr>
          <w:p w14:paraId="47ECEB4D" w14:textId="77777777" w:rsidR="00175DF4" w:rsidRDefault="00175DF4">
            <w:pPr>
              <w:pStyle w:val="ConsPlusNormal"/>
              <w:jc w:val="center"/>
            </w:pPr>
            <w:r>
              <w:t>99.0.00.04750</w:t>
            </w:r>
          </w:p>
        </w:tc>
        <w:tc>
          <w:tcPr>
            <w:tcW w:w="794" w:type="dxa"/>
          </w:tcPr>
          <w:p w14:paraId="670BD2FE" w14:textId="77777777" w:rsidR="00175DF4" w:rsidRDefault="00175DF4">
            <w:pPr>
              <w:pStyle w:val="ConsPlusNormal"/>
              <w:jc w:val="center"/>
            </w:pPr>
            <w:r>
              <w:t>800</w:t>
            </w:r>
          </w:p>
        </w:tc>
        <w:tc>
          <w:tcPr>
            <w:tcW w:w="1531" w:type="dxa"/>
          </w:tcPr>
          <w:p w14:paraId="4BAA5B4D" w14:textId="77777777" w:rsidR="00175DF4" w:rsidRDefault="00175DF4">
            <w:pPr>
              <w:pStyle w:val="ConsPlusNormal"/>
              <w:jc w:val="center"/>
            </w:pPr>
            <w:r>
              <w:t>75 199</w:t>
            </w:r>
          </w:p>
        </w:tc>
        <w:tc>
          <w:tcPr>
            <w:tcW w:w="1701" w:type="dxa"/>
          </w:tcPr>
          <w:p w14:paraId="617D6A91" w14:textId="77777777" w:rsidR="00175DF4" w:rsidRDefault="00175DF4">
            <w:pPr>
              <w:pStyle w:val="ConsPlusNormal"/>
            </w:pPr>
          </w:p>
        </w:tc>
        <w:tc>
          <w:tcPr>
            <w:tcW w:w="1587" w:type="dxa"/>
          </w:tcPr>
          <w:p w14:paraId="236E3576" w14:textId="77777777" w:rsidR="00175DF4" w:rsidRDefault="00175DF4">
            <w:pPr>
              <w:pStyle w:val="ConsPlusNormal"/>
              <w:jc w:val="center"/>
            </w:pPr>
            <w:r>
              <w:t>6 295</w:t>
            </w:r>
          </w:p>
        </w:tc>
        <w:tc>
          <w:tcPr>
            <w:tcW w:w="1361" w:type="dxa"/>
          </w:tcPr>
          <w:p w14:paraId="5605C236" w14:textId="77777777" w:rsidR="00175DF4" w:rsidRDefault="00175DF4">
            <w:pPr>
              <w:pStyle w:val="ConsPlusNormal"/>
            </w:pPr>
          </w:p>
        </w:tc>
      </w:tr>
      <w:tr w:rsidR="00175DF4" w14:paraId="1212F5D0" w14:textId="77777777">
        <w:tc>
          <w:tcPr>
            <w:tcW w:w="3231" w:type="dxa"/>
          </w:tcPr>
          <w:p w14:paraId="19D42FEC" w14:textId="77777777" w:rsidR="00175DF4" w:rsidRDefault="00175DF4">
            <w:pPr>
              <w:pStyle w:val="ConsPlusNormal"/>
            </w:pPr>
            <w:r>
              <w:t>Резервные средства</w:t>
            </w:r>
          </w:p>
        </w:tc>
        <w:tc>
          <w:tcPr>
            <w:tcW w:w="737" w:type="dxa"/>
          </w:tcPr>
          <w:p w14:paraId="7C3F3FDB" w14:textId="77777777" w:rsidR="00175DF4" w:rsidRDefault="00175DF4">
            <w:pPr>
              <w:pStyle w:val="ConsPlusNormal"/>
              <w:jc w:val="center"/>
            </w:pPr>
            <w:r>
              <w:t>01</w:t>
            </w:r>
          </w:p>
        </w:tc>
        <w:tc>
          <w:tcPr>
            <w:tcW w:w="737" w:type="dxa"/>
          </w:tcPr>
          <w:p w14:paraId="2181AD92" w14:textId="77777777" w:rsidR="00175DF4" w:rsidRDefault="00175DF4">
            <w:pPr>
              <w:pStyle w:val="ConsPlusNormal"/>
              <w:jc w:val="center"/>
            </w:pPr>
            <w:r>
              <w:t>13</w:t>
            </w:r>
          </w:p>
        </w:tc>
        <w:tc>
          <w:tcPr>
            <w:tcW w:w="1840" w:type="dxa"/>
          </w:tcPr>
          <w:p w14:paraId="06EC7B01" w14:textId="77777777" w:rsidR="00175DF4" w:rsidRDefault="00175DF4">
            <w:pPr>
              <w:pStyle w:val="ConsPlusNormal"/>
              <w:jc w:val="center"/>
            </w:pPr>
            <w:r>
              <w:t>99.0.00.04750</w:t>
            </w:r>
          </w:p>
        </w:tc>
        <w:tc>
          <w:tcPr>
            <w:tcW w:w="794" w:type="dxa"/>
          </w:tcPr>
          <w:p w14:paraId="39379B59" w14:textId="77777777" w:rsidR="00175DF4" w:rsidRDefault="00175DF4">
            <w:pPr>
              <w:pStyle w:val="ConsPlusNormal"/>
              <w:jc w:val="center"/>
            </w:pPr>
            <w:r>
              <w:t>870</w:t>
            </w:r>
          </w:p>
        </w:tc>
        <w:tc>
          <w:tcPr>
            <w:tcW w:w="1531" w:type="dxa"/>
          </w:tcPr>
          <w:p w14:paraId="254F71D6" w14:textId="77777777" w:rsidR="00175DF4" w:rsidRDefault="00175DF4">
            <w:pPr>
              <w:pStyle w:val="ConsPlusNormal"/>
              <w:jc w:val="center"/>
            </w:pPr>
            <w:r>
              <w:t>75 199</w:t>
            </w:r>
          </w:p>
        </w:tc>
        <w:tc>
          <w:tcPr>
            <w:tcW w:w="1701" w:type="dxa"/>
          </w:tcPr>
          <w:p w14:paraId="73CEE3AC" w14:textId="77777777" w:rsidR="00175DF4" w:rsidRDefault="00175DF4">
            <w:pPr>
              <w:pStyle w:val="ConsPlusNormal"/>
            </w:pPr>
          </w:p>
        </w:tc>
        <w:tc>
          <w:tcPr>
            <w:tcW w:w="1587" w:type="dxa"/>
          </w:tcPr>
          <w:p w14:paraId="630141E1" w14:textId="77777777" w:rsidR="00175DF4" w:rsidRDefault="00175DF4">
            <w:pPr>
              <w:pStyle w:val="ConsPlusNormal"/>
              <w:jc w:val="center"/>
            </w:pPr>
            <w:r>
              <w:t>6 295</w:t>
            </w:r>
          </w:p>
        </w:tc>
        <w:tc>
          <w:tcPr>
            <w:tcW w:w="1361" w:type="dxa"/>
          </w:tcPr>
          <w:p w14:paraId="42495371" w14:textId="77777777" w:rsidR="00175DF4" w:rsidRDefault="00175DF4">
            <w:pPr>
              <w:pStyle w:val="ConsPlusNormal"/>
            </w:pPr>
          </w:p>
        </w:tc>
      </w:tr>
      <w:tr w:rsidR="00175DF4" w14:paraId="3F6A52FE" w14:textId="77777777">
        <w:tc>
          <w:tcPr>
            <w:tcW w:w="3231" w:type="dxa"/>
          </w:tcPr>
          <w:p w14:paraId="7C6CE548" w14:textId="77777777" w:rsidR="00175DF4" w:rsidRDefault="00175DF4">
            <w:pPr>
              <w:pStyle w:val="ConsPlusNormal"/>
            </w:pPr>
            <w:r>
              <w:t>Дополнительная мера социальной поддержки работникам профессиональной аварийно-спасательной службы городского округа Тольятти</w:t>
            </w:r>
          </w:p>
        </w:tc>
        <w:tc>
          <w:tcPr>
            <w:tcW w:w="737" w:type="dxa"/>
          </w:tcPr>
          <w:p w14:paraId="78A4E840" w14:textId="77777777" w:rsidR="00175DF4" w:rsidRDefault="00175DF4">
            <w:pPr>
              <w:pStyle w:val="ConsPlusNormal"/>
              <w:jc w:val="center"/>
            </w:pPr>
            <w:r>
              <w:t>01</w:t>
            </w:r>
          </w:p>
        </w:tc>
        <w:tc>
          <w:tcPr>
            <w:tcW w:w="737" w:type="dxa"/>
          </w:tcPr>
          <w:p w14:paraId="696ECB12" w14:textId="77777777" w:rsidR="00175DF4" w:rsidRDefault="00175DF4">
            <w:pPr>
              <w:pStyle w:val="ConsPlusNormal"/>
              <w:jc w:val="center"/>
            </w:pPr>
            <w:r>
              <w:t>13</w:t>
            </w:r>
          </w:p>
        </w:tc>
        <w:tc>
          <w:tcPr>
            <w:tcW w:w="1840" w:type="dxa"/>
          </w:tcPr>
          <w:p w14:paraId="5A715A10" w14:textId="77777777" w:rsidR="00175DF4" w:rsidRDefault="00175DF4">
            <w:pPr>
              <w:pStyle w:val="ConsPlusNormal"/>
              <w:jc w:val="center"/>
            </w:pPr>
            <w:r>
              <w:t>99.0.00.04760</w:t>
            </w:r>
          </w:p>
        </w:tc>
        <w:tc>
          <w:tcPr>
            <w:tcW w:w="794" w:type="dxa"/>
          </w:tcPr>
          <w:p w14:paraId="49990090" w14:textId="77777777" w:rsidR="00175DF4" w:rsidRDefault="00175DF4">
            <w:pPr>
              <w:pStyle w:val="ConsPlusNormal"/>
            </w:pPr>
          </w:p>
        </w:tc>
        <w:tc>
          <w:tcPr>
            <w:tcW w:w="1531" w:type="dxa"/>
          </w:tcPr>
          <w:p w14:paraId="0DB76B9B" w14:textId="77777777" w:rsidR="00175DF4" w:rsidRDefault="00175DF4">
            <w:pPr>
              <w:pStyle w:val="ConsPlusNormal"/>
              <w:jc w:val="center"/>
            </w:pPr>
            <w:r>
              <w:t>2 953</w:t>
            </w:r>
          </w:p>
        </w:tc>
        <w:tc>
          <w:tcPr>
            <w:tcW w:w="1701" w:type="dxa"/>
          </w:tcPr>
          <w:p w14:paraId="50A7E43C" w14:textId="77777777" w:rsidR="00175DF4" w:rsidRDefault="00175DF4">
            <w:pPr>
              <w:pStyle w:val="ConsPlusNormal"/>
            </w:pPr>
          </w:p>
        </w:tc>
        <w:tc>
          <w:tcPr>
            <w:tcW w:w="1587" w:type="dxa"/>
          </w:tcPr>
          <w:p w14:paraId="53EBC436" w14:textId="77777777" w:rsidR="00175DF4" w:rsidRDefault="00175DF4">
            <w:pPr>
              <w:pStyle w:val="ConsPlusNormal"/>
              <w:jc w:val="center"/>
            </w:pPr>
            <w:r>
              <w:t>2 953</w:t>
            </w:r>
          </w:p>
        </w:tc>
        <w:tc>
          <w:tcPr>
            <w:tcW w:w="1361" w:type="dxa"/>
          </w:tcPr>
          <w:p w14:paraId="16D33378" w14:textId="77777777" w:rsidR="00175DF4" w:rsidRDefault="00175DF4">
            <w:pPr>
              <w:pStyle w:val="ConsPlusNormal"/>
            </w:pPr>
          </w:p>
        </w:tc>
      </w:tr>
      <w:tr w:rsidR="00175DF4" w14:paraId="2ABAEEB3" w14:textId="77777777">
        <w:tc>
          <w:tcPr>
            <w:tcW w:w="3231" w:type="dxa"/>
          </w:tcPr>
          <w:p w14:paraId="6CFEB04A" w14:textId="77777777" w:rsidR="00175DF4" w:rsidRDefault="00175DF4">
            <w:pPr>
              <w:pStyle w:val="ConsPlusNormal"/>
            </w:pPr>
            <w:r>
              <w:t>Иные бюджетные ассигнования</w:t>
            </w:r>
          </w:p>
        </w:tc>
        <w:tc>
          <w:tcPr>
            <w:tcW w:w="737" w:type="dxa"/>
          </w:tcPr>
          <w:p w14:paraId="01BDF4CF" w14:textId="77777777" w:rsidR="00175DF4" w:rsidRDefault="00175DF4">
            <w:pPr>
              <w:pStyle w:val="ConsPlusNormal"/>
              <w:jc w:val="center"/>
            </w:pPr>
            <w:r>
              <w:t>01</w:t>
            </w:r>
          </w:p>
        </w:tc>
        <w:tc>
          <w:tcPr>
            <w:tcW w:w="737" w:type="dxa"/>
          </w:tcPr>
          <w:p w14:paraId="6F65484B" w14:textId="77777777" w:rsidR="00175DF4" w:rsidRDefault="00175DF4">
            <w:pPr>
              <w:pStyle w:val="ConsPlusNormal"/>
              <w:jc w:val="center"/>
            </w:pPr>
            <w:r>
              <w:t>13</w:t>
            </w:r>
          </w:p>
        </w:tc>
        <w:tc>
          <w:tcPr>
            <w:tcW w:w="1840" w:type="dxa"/>
          </w:tcPr>
          <w:p w14:paraId="1B934DB3" w14:textId="77777777" w:rsidR="00175DF4" w:rsidRDefault="00175DF4">
            <w:pPr>
              <w:pStyle w:val="ConsPlusNormal"/>
              <w:jc w:val="center"/>
            </w:pPr>
            <w:r>
              <w:t>99.0.00.04760</w:t>
            </w:r>
          </w:p>
        </w:tc>
        <w:tc>
          <w:tcPr>
            <w:tcW w:w="794" w:type="dxa"/>
          </w:tcPr>
          <w:p w14:paraId="7D189E85" w14:textId="77777777" w:rsidR="00175DF4" w:rsidRDefault="00175DF4">
            <w:pPr>
              <w:pStyle w:val="ConsPlusNormal"/>
              <w:jc w:val="center"/>
            </w:pPr>
            <w:r>
              <w:t>800</w:t>
            </w:r>
          </w:p>
        </w:tc>
        <w:tc>
          <w:tcPr>
            <w:tcW w:w="1531" w:type="dxa"/>
          </w:tcPr>
          <w:p w14:paraId="348653FF" w14:textId="77777777" w:rsidR="00175DF4" w:rsidRDefault="00175DF4">
            <w:pPr>
              <w:pStyle w:val="ConsPlusNormal"/>
              <w:jc w:val="center"/>
            </w:pPr>
            <w:r>
              <w:t>2 953</w:t>
            </w:r>
          </w:p>
        </w:tc>
        <w:tc>
          <w:tcPr>
            <w:tcW w:w="1701" w:type="dxa"/>
          </w:tcPr>
          <w:p w14:paraId="205124E5" w14:textId="77777777" w:rsidR="00175DF4" w:rsidRDefault="00175DF4">
            <w:pPr>
              <w:pStyle w:val="ConsPlusNormal"/>
            </w:pPr>
          </w:p>
        </w:tc>
        <w:tc>
          <w:tcPr>
            <w:tcW w:w="1587" w:type="dxa"/>
          </w:tcPr>
          <w:p w14:paraId="64013510" w14:textId="77777777" w:rsidR="00175DF4" w:rsidRDefault="00175DF4">
            <w:pPr>
              <w:pStyle w:val="ConsPlusNormal"/>
              <w:jc w:val="center"/>
            </w:pPr>
            <w:r>
              <w:t>2 953</w:t>
            </w:r>
          </w:p>
        </w:tc>
        <w:tc>
          <w:tcPr>
            <w:tcW w:w="1361" w:type="dxa"/>
          </w:tcPr>
          <w:p w14:paraId="1D5D98C8" w14:textId="77777777" w:rsidR="00175DF4" w:rsidRDefault="00175DF4">
            <w:pPr>
              <w:pStyle w:val="ConsPlusNormal"/>
            </w:pPr>
          </w:p>
        </w:tc>
      </w:tr>
      <w:tr w:rsidR="00175DF4" w14:paraId="1E63E8CE" w14:textId="77777777">
        <w:tc>
          <w:tcPr>
            <w:tcW w:w="3231" w:type="dxa"/>
          </w:tcPr>
          <w:p w14:paraId="60640BC9" w14:textId="77777777" w:rsidR="00175DF4" w:rsidRDefault="00175DF4">
            <w:pPr>
              <w:pStyle w:val="ConsPlusNormal"/>
            </w:pPr>
            <w:r>
              <w:t>Резервные средства</w:t>
            </w:r>
          </w:p>
        </w:tc>
        <w:tc>
          <w:tcPr>
            <w:tcW w:w="737" w:type="dxa"/>
          </w:tcPr>
          <w:p w14:paraId="79251826" w14:textId="77777777" w:rsidR="00175DF4" w:rsidRDefault="00175DF4">
            <w:pPr>
              <w:pStyle w:val="ConsPlusNormal"/>
              <w:jc w:val="center"/>
            </w:pPr>
            <w:r>
              <w:t>01</w:t>
            </w:r>
          </w:p>
        </w:tc>
        <w:tc>
          <w:tcPr>
            <w:tcW w:w="737" w:type="dxa"/>
          </w:tcPr>
          <w:p w14:paraId="1F1C6CDB" w14:textId="77777777" w:rsidR="00175DF4" w:rsidRDefault="00175DF4">
            <w:pPr>
              <w:pStyle w:val="ConsPlusNormal"/>
              <w:jc w:val="center"/>
            </w:pPr>
            <w:r>
              <w:t>13</w:t>
            </w:r>
          </w:p>
        </w:tc>
        <w:tc>
          <w:tcPr>
            <w:tcW w:w="1840" w:type="dxa"/>
          </w:tcPr>
          <w:p w14:paraId="2088DB90" w14:textId="77777777" w:rsidR="00175DF4" w:rsidRDefault="00175DF4">
            <w:pPr>
              <w:pStyle w:val="ConsPlusNormal"/>
              <w:jc w:val="center"/>
            </w:pPr>
            <w:r>
              <w:t>99.0.00.04760</w:t>
            </w:r>
          </w:p>
        </w:tc>
        <w:tc>
          <w:tcPr>
            <w:tcW w:w="794" w:type="dxa"/>
          </w:tcPr>
          <w:p w14:paraId="3D5BDA29" w14:textId="77777777" w:rsidR="00175DF4" w:rsidRDefault="00175DF4">
            <w:pPr>
              <w:pStyle w:val="ConsPlusNormal"/>
              <w:jc w:val="center"/>
            </w:pPr>
            <w:r>
              <w:t>870</w:t>
            </w:r>
          </w:p>
        </w:tc>
        <w:tc>
          <w:tcPr>
            <w:tcW w:w="1531" w:type="dxa"/>
          </w:tcPr>
          <w:p w14:paraId="07CD2F3D" w14:textId="77777777" w:rsidR="00175DF4" w:rsidRDefault="00175DF4">
            <w:pPr>
              <w:pStyle w:val="ConsPlusNormal"/>
              <w:jc w:val="center"/>
            </w:pPr>
            <w:r>
              <w:t>2 953</w:t>
            </w:r>
          </w:p>
        </w:tc>
        <w:tc>
          <w:tcPr>
            <w:tcW w:w="1701" w:type="dxa"/>
          </w:tcPr>
          <w:p w14:paraId="6599F08E" w14:textId="77777777" w:rsidR="00175DF4" w:rsidRDefault="00175DF4">
            <w:pPr>
              <w:pStyle w:val="ConsPlusNormal"/>
            </w:pPr>
          </w:p>
        </w:tc>
        <w:tc>
          <w:tcPr>
            <w:tcW w:w="1587" w:type="dxa"/>
          </w:tcPr>
          <w:p w14:paraId="5DAE56AB" w14:textId="77777777" w:rsidR="00175DF4" w:rsidRDefault="00175DF4">
            <w:pPr>
              <w:pStyle w:val="ConsPlusNormal"/>
              <w:jc w:val="center"/>
            </w:pPr>
            <w:r>
              <w:t>2 953</w:t>
            </w:r>
          </w:p>
        </w:tc>
        <w:tc>
          <w:tcPr>
            <w:tcW w:w="1361" w:type="dxa"/>
          </w:tcPr>
          <w:p w14:paraId="043FCB38" w14:textId="77777777" w:rsidR="00175DF4" w:rsidRDefault="00175DF4">
            <w:pPr>
              <w:pStyle w:val="ConsPlusNormal"/>
            </w:pPr>
          </w:p>
        </w:tc>
      </w:tr>
      <w:tr w:rsidR="00175DF4" w14:paraId="54FB7BC5" w14:textId="77777777">
        <w:tc>
          <w:tcPr>
            <w:tcW w:w="3231" w:type="dxa"/>
          </w:tcPr>
          <w:p w14:paraId="79E6E8EB" w14:textId="77777777" w:rsidR="00175DF4" w:rsidRDefault="00175DF4">
            <w:pPr>
              <w:pStyle w:val="ConsPlusNormal"/>
            </w:pPr>
            <w:r>
              <w:t>Организация деятельности в сфере охраны окружающей среды</w:t>
            </w:r>
          </w:p>
        </w:tc>
        <w:tc>
          <w:tcPr>
            <w:tcW w:w="737" w:type="dxa"/>
          </w:tcPr>
          <w:p w14:paraId="2A828784" w14:textId="77777777" w:rsidR="00175DF4" w:rsidRDefault="00175DF4">
            <w:pPr>
              <w:pStyle w:val="ConsPlusNormal"/>
              <w:jc w:val="center"/>
            </w:pPr>
            <w:r>
              <w:t>01</w:t>
            </w:r>
          </w:p>
        </w:tc>
        <w:tc>
          <w:tcPr>
            <w:tcW w:w="737" w:type="dxa"/>
          </w:tcPr>
          <w:p w14:paraId="6C95AE70" w14:textId="77777777" w:rsidR="00175DF4" w:rsidRDefault="00175DF4">
            <w:pPr>
              <w:pStyle w:val="ConsPlusNormal"/>
              <w:jc w:val="center"/>
            </w:pPr>
            <w:r>
              <w:t>13</w:t>
            </w:r>
          </w:p>
        </w:tc>
        <w:tc>
          <w:tcPr>
            <w:tcW w:w="1840" w:type="dxa"/>
          </w:tcPr>
          <w:p w14:paraId="4551F693" w14:textId="77777777" w:rsidR="00175DF4" w:rsidRDefault="00175DF4">
            <w:pPr>
              <w:pStyle w:val="ConsPlusNormal"/>
              <w:jc w:val="center"/>
            </w:pPr>
            <w:r>
              <w:t>99.0.00.75120</w:t>
            </w:r>
          </w:p>
        </w:tc>
        <w:tc>
          <w:tcPr>
            <w:tcW w:w="794" w:type="dxa"/>
          </w:tcPr>
          <w:p w14:paraId="746D30DA" w14:textId="77777777" w:rsidR="00175DF4" w:rsidRDefault="00175DF4">
            <w:pPr>
              <w:pStyle w:val="ConsPlusNormal"/>
            </w:pPr>
          </w:p>
        </w:tc>
        <w:tc>
          <w:tcPr>
            <w:tcW w:w="1531" w:type="dxa"/>
          </w:tcPr>
          <w:p w14:paraId="1BF81807" w14:textId="77777777" w:rsidR="00175DF4" w:rsidRDefault="00175DF4">
            <w:pPr>
              <w:pStyle w:val="ConsPlusNormal"/>
            </w:pPr>
          </w:p>
        </w:tc>
        <w:tc>
          <w:tcPr>
            <w:tcW w:w="1701" w:type="dxa"/>
          </w:tcPr>
          <w:p w14:paraId="17BE8FB3" w14:textId="77777777" w:rsidR="00175DF4" w:rsidRDefault="00175DF4">
            <w:pPr>
              <w:pStyle w:val="ConsPlusNormal"/>
            </w:pPr>
          </w:p>
        </w:tc>
        <w:tc>
          <w:tcPr>
            <w:tcW w:w="1587" w:type="dxa"/>
          </w:tcPr>
          <w:p w14:paraId="049B80A0" w14:textId="77777777" w:rsidR="00175DF4" w:rsidRDefault="00175DF4">
            <w:pPr>
              <w:pStyle w:val="ConsPlusNormal"/>
              <w:jc w:val="center"/>
            </w:pPr>
            <w:r>
              <w:t>174</w:t>
            </w:r>
          </w:p>
        </w:tc>
        <w:tc>
          <w:tcPr>
            <w:tcW w:w="1361" w:type="dxa"/>
          </w:tcPr>
          <w:p w14:paraId="5CA22F3F" w14:textId="77777777" w:rsidR="00175DF4" w:rsidRDefault="00175DF4">
            <w:pPr>
              <w:pStyle w:val="ConsPlusNormal"/>
              <w:jc w:val="center"/>
            </w:pPr>
            <w:r>
              <w:t>174</w:t>
            </w:r>
          </w:p>
        </w:tc>
      </w:tr>
      <w:tr w:rsidR="00175DF4" w14:paraId="7811A381" w14:textId="77777777">
        <w:tc>
          <w:tcPr>
            <w:tcW w:w="3231" w:type="dxa"/>
          </w:tcPr>
          <w:p w14:paraId="4EC8266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6F755411" w14:textId="77777777" w:rsidR="00175DF4" w:rsidRDefault="00175DF4">
            <w:pPr>
              <w:pStyle w:val="ConsPlusNormal"/>
              <w:jc w:val="center"/>
            </w:pPr>
            <w:r>
              <w:t>01</w:t>
            </w:r>
          </w:p>
        </w:tc>
        <w:tc>
          <w:tcPr>
            <w:tcW w:w="737" w:type="dxa"/>
          </w:tcPr>
          <w:p w14:paraId="0327018C" w14:textId="77777777" w:rsidR="00175DF4" w:rsidRDefault="00175DF4">
            <w:pPr>
              <w:pStyle w:val="ConsPlusNormal"/>
              <w:jc w:val="center"/>
            </w:pPr>
            <w:r>
              <w:t>13</w:t>
            </w:r>
          </w:p>
        </w:tc>
        <w:tc>
          <w:tcPr>
            <w:tcW w:w="1840" w:type="dxa"/>
          </w:tcPr>
          <w:p w14:paraId="0A730498" w14:textId="77777777" w:rsidR="00175DF4" w:rsidRDefault="00175DF4">
            <w:pPr>
              <w:pStyle w:val="ConsPlusNormal"/>
              <w:jc w:val="center"/>
            </w:pPr>
            <w:r>
              <w:t>99.0.00.75120</w:t>
            </w:r>
          </w:p>
        </w:tc>
        <w:tc>
          <w:tcPr>
            <w:tcW w:w="794" w:type="dxa"/>
          </w:tcPr>
          <w:p w14:paraId="7983FF8D" w14:textId="77777777" w:rsidR="00175DF4" w:rsidRDefault="00175DF4">
            <w:pPr>
              <w:pStyle w:val="ConsPlusNormal"/>
              <w:jc w:val="center"/>
            </w:pPr>
            <w:r>
              <w:t>200</w:t>
            </w:r>
          </w:p>
        </w:tc>
        <w:tc>
          <w:tcPr>
            <w:tcW w:w="1531" w:type="dxa"/>
          </w:tcPr>
          <w:p w14:paraId="57EFCE3B" w14:textId="77777777" w:rsidR="00175DF4" w:rsidRDefault="00175DF4">
            <w:pPr>
              <w:pStyle w:val="ConsPlusNormal"/>
            </w:pPr>
          </w:p>
        </w:tc>
        <w:tc>
          <w:tcPr>
            <w:tcW w:w="1701" w:type="dxa"/>
          </w:tcPr>
          <w:p w14:paraId="25C78E78" w14:textId="77777777" w:rsidR="00175DF4" w:rsidRDefault="00175DF4">
            <w:pPr>
              <w:pStyle w:val="ConsPlusNormal"/>
            </w:pPr>
          </w:p>
        </w:tc>
        <w:tc>
          <w:tcPr>
            <w:tcW w:w="1587" w:type="dxa"/>
          </w:tcPr>
          <w:p w14:paraId="73B14DAF" w14:textId="77777777" w:rsidR="00175DF4" w:rsidRDefault="00175DF4">
            <w:pPr>
              <w:pStyle w:val="ConsPlusNormal"/>
              <w:jc w:val="center"/>
            </w:pPr>
            <w:r>
              <w:t>174</w:t>
            </w:r>
          </w:p>
        </w:tc>
        <w:tc>
          <w:tcPr>
            <w:tcW w:w="1361" w:type="dxa"/>
          </w:tcPr>
          <w:p w14:paraId="73FE2656" w14:textId="77777777" w:rsidR="00175DF4" w:rsidRDefault="00175DF4">
            <w:pPr>
              <w:pStyle w:val="ConsPlusNormal"/>
              <w:jc w:val="center"/>
            </w:pPr>
            <w:r>
              <w:t>174</w:t>
            </w:r>
          </w:p>
        </w:tc>
      </w:tr>
      <w:tr w:rsidR="00175DF4" w14:paraId="2E69EC9E" w14:textId="77777777">
        <w:tc>
          <w:tcPr>
            <w:tcW w:w="3231" w:type="dxa"/>
          </w:tcPr>
          <w:p w14:paraId="57BA8C3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AA1F9AA" w14:textId="77777777" w:rsidR="00175DF4" w:rsidRDefault="00175DF4">
            <w:pPr>
              <w:pStyle w:val="ConsPlusNormal"/>
              <w:jc w:val="center"/>
            </w:pPr>
            <w:r>
              <w:t>01</w:t>
            </w:r>
          </w:p>
        </w:tc>
        <w:tc>
          <w:tcPr>
            <w:tcW w:w="737" w:type="dxa"/>
          </w:tcPr>
          <w:p w14:paraId="22F3C6E0" w14:textId="77777777" w:rsidR="00175DF4" w:rsidRDefault="00175DF4">
            <w:pPr>
              <w:pStyle w:val="ConsPlusNormal"/>
              <w:jc w:val="center"/>
            </w:pPr>
            <w:r>
              <w:t>13</w:t>
            </w:r>
          </w:p>
        </w:tc>
        <w:tc>
          <w:tcPr>
            <w:tcW w:w="1840" w:type="dxa"/>
          </w:tcPr>
          <w:p w14:paraId="7D214A3A" w14:textId="77777777" w:rsidR="00175DF4" w:rsidRDefault="00175DF4">
            <w:pPr>
              <w:pStyle w:val="ConsPlusNormal"/>
              <w:jc w:val="center"/>
            </w:pPr>
            <w:r>
              <w:t>99.0.00.75120</w:t>
            </w:r>
          </w:p>
        </w:tc>
        <w:tc>
          <w:tcPr>
            <w:tcW w:w="794" w:type="dxa"/>
          </w:tcPr>
          <w:p w14:paraId="01297E86" w14:textId="77777777" w:rsidR="00175DF4" w:rsidRDefault="00175DF4">
            <w:pPr>
              <w:pStyle w:val="ConsPlusNormal"/>
              <w:jc w:val="center"/>
            </w:pPr>
            <w:r>
              <w:t>240</w:t>
            </w:r>
          </w:p>
        </w:tc>
        <w:tc>
          <w:tcPr>
            <w:tcW w:w="1531" w:type="dxa"/>
          </w:tcPr>
          <w:p w14:paraId="2FE77A13" w14:textId="77777777" w:rsidR="00175DF4" w:rsidRDefault="00175DF4">
            <w:pPr>
              <w:pStyle w:val="ConsPlusNormal"/>
            </w:pPr>
          </w:p>
        </w:tc>
        <w:tc>
          <w:tcPr>
            <w:tcW w:w="1701" w:type="dxa"/>
          </w:tcPr>
          <w:p w14:paraId="5E4308DD" w14:textId="77777777" w:rsidR="00175DF4" w:rsidRDefault="00175DF4">
            <w:pPr>
              <w:pStyle w:val="ConsPlusNormal"/>
            </w:pPr>
          </w:p>
        </w:tc>
        <w:tc>
          <w:tcPr>
            <w:tcW w:w="1587" w:type="dxa"/>
          </w:tcPr>
          <w:p w14:paraId="4CB7E315" w14:textId="77777777" w:rsidR="00175DF4" w:rsidRDefault="00175DF4">
            <w:pPr>
              <w:pStyle w:val="ConsPlusNormal"/>
              <w:jc w:val="center"/>
            </w:pPr>
            <w:r>
              <w:t>174</w:t>
            </w:r>
          </w:p>
        </w:tc>
        <w:tc>
          <w:tcPr>
            <w:tcW w:w="1361" w:type="dxa"/>
          </w:tcPr>
          <w:p w14:paraId="458F883A" w14:textId="77777777" w:rsidR="00175DF4" w:rsidRDefault="00175DF4">
            <w:pPr>
              <w:pStyle w:val="ConsPlusNormal"/>
              <w:jc w:val="center"/>
            </w:pPr>
            <w:r>
              <w:t>174</w:t>
            </w:r>
          </w:p>
        </w:tc>
      </w:tr>
      <w:tr w:rsidR="00175DF4" w14:paraId="642CC2C1" w14:textId="77777777">
        <w:tc>
          <w:tcPr>
            <w:tcW w:w="3231" w:type="dxa"/>
          </w:tcPr>
          <w:p w14:paraId="30A7312E" w14:textId="77777777" w:rsidR="00175DF4" w:rsidRDefault="00175DF4">
            <w:pPr>
              <w:pStyle w:val="ConsPlusNormal"/>
            </w:pPr>
            <w:r>
              <w:lastRenderedPageBreak/>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37" w:type="dxa"/>
          </w:tcPr>
          <w:p w14:paraId="19168C01" w14:textId="77777777" w:rsidR="00175DF4" w:rsidRDefault="00175DF4">
            <w:pPr>
              <w:pStyle w:val="ConsPlusNormal"/>
              <w:jc w:val="center"/>
            </w:pPr>
            <w:r>
              <w:t>01</w:t>
            </w:r>
          </w:p>
        </w:tc>
        <w:tc>
          <w:tcPr>
            <w:tcW w:w="737" w:type="dxa"/>
          </w:tcPr>
          <w:p w14:paraId="1105B11F" w14:textId="77777777" w:rsidR="00175DF4" w:rsidRDefault="00175DF4">
            <w:pPr>
              <w:pStyle w:val="ConsPlusNormal"/>
              <w:jc w:val="center"/>
            </w:pPr>
            <w:r>
              <w:t>13</w:t>
            </w:r>
          </w:p>
        </w:tc>
        <w:tc>
          <w:tcPr>
            <w:tcW w:w="1840" w:type="dxa"/>
          </w:tcPr>
          <w:p w14:paraId="2268B2ED" w14:textId="77777777" w:rsidR="00175DF4" w:rsidRDefault="00175DF4">
            <w:pPr>
              <w:pStyle w:val="ConsPlusNormal"/>
              <w:jc w:val="center"/>
            </w:pPr>
            <w:r>
              <w:t>99.0.00.75180</w:t>
            </w:r>
          </w:p>
        </w:tc>
        <w:tc>
          <w:tcPr>
            <w:tcW w:w="794" w:type="dxa"/>
          </w:tcPr>
          <w:p w14:paraId="25A4FE93" w14:textId="77777777" w:rsidR="00175DF4" w:rsidRDefault="00175DF4">
            <w:pPr>
              <w:pStyle w:val="ConsPlusNormal"/>
            </w:pPr>
          </w:p>
        </w:tc>
        <w:tc>
          <w:tcPr>
            <w:tcW w:w="1531" w:type="dxa"/>
          </w:tcPr>
          <w:p w14:paraId="45C70406" w14:textId="77777777" w:rsidR="00175DF4" w:rsidRDefault="00175DF4">
            <w:pPr>
              <w:pStyle w:val="ConsPlusNormal"/>
            </w:pPr>
          </w:p>
        </w:tc>
        <w:tc>
          <w:tcPr>
            <w:tcW w:w="1701" w:type="dxa"/>
          </w:tcPr>
          <w:p w14:paraId="7EF243FA" w14:textId="77777777" w:rsidR="00175DF4" w:rsidRDefault="00175DF4">
            <w:pPr>
              <w:pStyle w:val="ConsPlusNormal"/>
            </w:pPr>
          </w:p>
        </w:tc>
        <w:tc>
          <w:tcPr>
            <w:tcW w:w="1587" w:type="dxa"/>
          </w:tcPr>
          <w:p w14:paraId="2F26B9F1" w14:textId="77777777" w:rsidR="00175DF4" w:rsidRDefault="00175DF4">
            <w:pPr>
              <w:pStyle w:val="ConsPlusNormal"/>
              <w:jc w:val="center"/>
            </w:pPr>
            <w:r>
              <w:t>833</w:t>
            </w:r>
          </w:p>
        </w:tc>
        <w:tc>
          <w:tcPr>
            <w:tcW w:w="1361" w:type="dxa"/>
          </w:tcPr>
          <w:p w14:paraId="7BB83095" w14:textId="77777777" w:rsidR="00175DF4" w:rsidRDefault="00175DF4">
            <w:pPr>
              <w:pStyle w:val="ConsPlusNormal"/>
              <w:jc w:val="center"/>
            </w:pPr>
            <w:r>
              <w:t>833</w:t>
            </w:r>
          </w:p>
        </w:tc>
      </w:tr>
      <w:tr w:rsidR="00175DF4" w14:paraId="5755CC85" w14:textId="77777777">
        <w:tc>
          <w:tcPr>
            <w:tcW w:w="3231" w:type="dxa"/>
          </w:tcPr>
          <w:p w14:paraId="2438656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29784A7" w14:textId="77777777" w:rsidR="00175DF4" w:rsidRDefault="00175DF4">
            <w:pPr>
              <w:pStyle w:val="ConsPlusNormal"/>
              <w:jc w:val="center"/>
            </w:pPr>
            <w:r>
              <w:t>01</w:t>
            </w:r>
          </w:p>
        </w:tc>
        <w:tc>
          <w:tcPr>
            <w:tcW w:w="737" w:type="dxa"/>
          </w:tcPr>
          <w:p w14:paraId="29C8B8C9" w14:textId="77777777" w:rsidR="00175DF4" w:rsidRDefault="00175DF4">
            <w:pPr>
              <w:pStyle w:val="ConsPlusNormal"/>
              <w:jc w:val="center"/>
            </w:pPr>
            <w:r>
              <w:t>13</w:t>
            </w:r>
          </w:p>
        </w:tc>
        <w:tc>
          <w:tcPr>
            <w:tcW w:w="1840" w:type="dxa"/>
          </w:tcPr>
          <w:p w14:paraId="1465C0C1" w14:textId="77777777" w:rsidR="00175DF4" w:rsidRDefault="00175DF4">
            <w:pPr>
              <w:pStyle w:val="ConsPlusNormal"/>
              <w:jc w:val="center"/>
            </w:pPr>
            <w:r>
              <w:t>99.0.00.75180</w:t>
            </w:r>
          </w:p>
        </w:tc>
        <w:tc>
          <w:tcPr>
            <w:tcW w:w="794" w:type="dxa"/>
          </w:tcPr>
          <w:p w14:paraId="1EA05567" w14:textId="77777777" w:rsidR="00175DF4" w:rsidRDefault="00175DF4">
            <w:pPr>
              <w:pStyle w:val="ConsPlusNormal"/>
              <w:jc w:val="center"/>
            </w:pPr>
            <w:r>
              <w:t>200</w:t>
            </w:r>
          </w:p>
        </w:tc>
        <w:tc>
          <w:tcPr>
            <w:tcW w:w="1531" w:type="dxa"/>
          </w:tcPr>
          <w:p w14:paraId="07F9071F" w14:textId="77777777" w:rsidR="00175DF4" w:rsidRDefault="00175DF4">
            <w:pPr>
              <w:pStyle w:val="ConsPlusNormal"/>
            </w:pPr>
          </w:p>
        </w:tc>
        <w:tc>
          <w:tcPr>
            <w:tcW w:w="1701" w:type="dxa"/>
          </w:tcPr>
          <w:p w14:paraId="7792D44D" w14:textId="77777777" w:rsidR="00175DF4" w:rsidRDefault="00175DF4">
            <w:pPr>
              <w:pStyle w:val="ConsPlusNormal"/>
            </w:pPr>
          </w:p>
        </w:tc>
        <w:tc>
          <w:tcPr>
            <w:tcW w:w="1587" w:type="dxa"/>
          </w:tcPr>
          <w:p w14:paraId="56E775F9" w14:textId="77777777" w:rsidR="00175DF4" w:rsidRDefault="00175DF4">
            <w:pPr>
              <w:pStyle w:val="ConsPlusNormal"/>
              <w:jc w:val="center"/>
            </w:pPr>
            <w:r>
              <w:t>833</w:t>
            </w:r>
          </w:p>
        </w:tc>
        <w:tc>
          <w:tcPr>
            <w:tcW w:w="1361" w:type="dxa"/>
          </w:tcPr>
          <w:p w14:paraId="08A5AFCC" w14:textId="77777777" w:rsidR="00175DF4" w:rsidRDefault="00175DF4">
            <w:pPr>
              <w:pStyle w:val="ConsPlusNormal"/>
              <w:jc w:val="center"/>
            </w:pPr>
            <w:r>
              <w:t>833</w:t>
            </w:r>
          </w:p>
        </w:tc>
      </w:tr>
      <w:tr w:rsidR="00175DF4" w14:paraId="524948AD" w14:textId="77777777">
        <w:tc>
          <w:tcPr>
            <w:tcW w:w="3231" w:type="dxa"/>
          </w:tcPr>
          <w:p w14:paraId="1193F8F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4C3C03F" w14:textId="77777777" w:rsidR="00175DF4" w:rsidRDefault="00175DF4">
            <w:pPr>
              <w:pStyle w:val="ConsPlusNormal"/>
              <w:jc w:val="center"/>
            </w:pPr>
            <w:r>
              <w:t>01</w:t>
            </w:r>
          </w:p>
        </w:tc>
        <w:tc>
          <w:tcPr>
            <w:tcW w:w="737" w:type="dxa"/>
          </w:tcPr>
          <w:p w14:paraId="14B335E3" w14:textId="77777777" w:rsidR="00175DF4" w:rsidRDefault="00175DF4">
            <w:pPr>
              <w:pStyle w:val="ConsPlusNormal"/>
              <w:jc w:val="center"/>
            </w:pPr>
            <w:r>
              <w:t>13</w:t>
            </w:r>
          </w:p>
        </w:tc>
        <w:tc>
          <w:tcPr>
            <w:tcW w:w="1840" w:type="dxa"/>
          </w:tcPr>
          <w:p w14:paraId="3A2708D3" w14:textId="77777777" w:rsidR="00175DF4" w:rsidRDefault="00175DF4">
            <w:pPr>
              <w:pStyle w:val="ConsPlusNormal"/>
              <w:jc w:val="center"/>
            </w:pPr>
            <w:r>
              <w:t>99.0.00.75180</w:t>
            </w:r>
          </w:p>
        </w:tc>
        <w:tc>
          <w:tcPr>
            <w:tcW w:w="794" w:type="dxa"/>
          </w:tcPr>
          <w:p w14:paraId="068A6BCF" w14:textId="77777777" w:rsidR="00175DF4" w:rsidRDefault="00175DF4">
            <w:pPr>
              <w:pStyle w:val="ConsPlusNormal"/>
              <w:jc w:val="center"/>
            </w:pPr>
            <w:r>
              <w:t>240</w:t>
            </w:r>
          </w:p>
        </w:tc>
        <w:tc>
          <w:tcPr>
            <w:tcW w:w="1531" w:type="dxa"/>
          </w:tcPr>
          <w:p w14:paraId="07569FEC" w14:textId="77777777" w:rsidR="00175DF4" w:rsidRDefault="00175DF4">
            <w:pPr>
              <w:pStyle w:val="ConsPlusNormal"/>
            </w:pPr>
          </w:p>
        </w:tc>
        <w:tc>
          <w:tcPr>
            <w:tcW w:w="1701" w:type="dxa"/>
          </w:tcPr>
          <w:p w14:paraId="2141CB4C" w14:textId="77777777" w:rsidR="00175DF4" w:rsidRDefault="00175DF4">
            <w:pPr>
              <w:pStyle w:val="ConsPlusNormal"/>
            </w:pPr>
          </w:p>
        </w:tc>
        <w:tc>
          <w:tcPr>
            <w:tcW w:w="1587" w:type="dxa"/>
          </w:tcPr>
          <w:p w14:paraId="7420DCAD" w14:textId="77777777" w:rsidR="00175DF4" w:rsidRDefault="00175DF4">
            <w:pPr>
              <w:pStyle w:val="ConsPlusNormal"/>
              <w:jc w:val="center"/>
            </w:pPr>
            <w:r>
              <w:t>833</w:t>
            </w:r>
          </w:p>
        </w:tc>
        <w:tc>
          <w:tcPr>
            <w:tcW w:w="1361" w:type="dxa"/>
          </w:tcPr>
          <w:p w14:paraId="2BBED049" w14:textId="77777777" w:rsidR="00175DF4" w:rsidRDefault="00175DF4">
            <w:pPr>
              <w:pStyle w:val="ConsPlusNormal"/>
              <w:jc w:val="center"/>
            </w:pPr>
            <w:r>
              <w:t>833</w:t>
            </w:r>
          </w:p>
        </w:tc>
      </w:tr>
      <w:tr w:rsidR="00175DF4" w14:paraId="53C7846F" w14:textId="77777777">
        <w:tc>
          <w:tcPr>
            <w:tcW w:w="3231" w:type="dxa"/>
          </w:tcPr>
          <w:p w14:paraId="6075EB9D" w14:textId="77777777" w:rsidR="00175DF4" w:rsidRDefault="00175DF4">
            <w:pPr>
              <w:pStyle w:val="ConsPlusNormal"/>
            </w:pPr>
            <w:r>
              <w:t>Организация деятельности в сфере охраны труда</w:t>
            </w:r>
          </w:p>
        </w:tc>
        <w:tc>
          <w:tcPr>
            <w:tcW w:w="737" w:type="dxa"/>
          </w:tcPr>
          <w:p w14:paraId="26DCCCEA" w14:textId="77777777" w:rsidR="00175DF4" w:rsidRDefault="00175DF4">
            <w:pPr>
              <w:pStyle w:val="ConsPlusNormal"/>
              <w:jc w:val="center"/>
            </w:pPr>
            <w:r>
              <w:t>01</w:t>
            </w:r>
          </w:p>
        </w:tc>
        <w:tc>
          <w:tcPr>
            <w:tcW w:w="737" w:type="dxa"/>
          </w:tcPr>
          <w:p w14:paraId="7FADEF8A" w14:textId="77777777" w:rsidR="00175DF4" w:rsidRDefault="00175DF4">
            <w:pPr>
              <w:pStyle w:val="ConsPlusNormal"/>
              <w:jc w:val="center"/>
            </w:pPr>
            <w:r>
              <w:t>13</w:t>
            </w:r>
          </w:p>
        </w:tc>
        <w:tc>
          <w:tcPr>
            <w:tcW w:w="1840" w:type="dxa"/>
          </w:tcPr>
          <w:p w14:paraId="4ECB8CB9" w14:textId="77777777" w:rsidR="00175DF4" w:rsidRDefault="00175DF4">
            <w:pPr>
              <w:pStyle w:val="ConsPlusNormal"/>
              <w:jc w:val="center"/>
            </w:pPr>
            <w:r>
              <w:t>99.0.00.75200</w:t>
            </w:r>
          </w:p>
        </w:tc>
        <w:tc>
          <w:tcPr>
            <w:tcW w:w="794" w:type="dxa"/>
          </w:tcPr>
          <w:p w14:paraId="71E27E54" w14:textId="77777777" w:rsidR="00175DF4" w:rsidRDefault="00175DF4">
            <w:pPr>
              <w:pStyle w:val="ConsPlusNormal"/>
            </w:pPr>
          </w:p>
        </w:tc>
        <w:tc>
          <w:tcPr>
            <w:tcW w:w="1531" w:type="dxa"/>
          </w:tcPr>
          <w:p w14:paraId="191556A7" w14:textId="77777777" w:rsidR="00175DF4" w:rsidRDefault="00175DF4">
            <w:pPr>
              <w:pStyle w:val="ConsPlusNormal"/>
            </w:pPr>
          </w:p>
        </w:tc>
        <w:tc>
          <w:tcPr>
            <w:tcW w:w="1701" w:type="dxa"/>
          </w:tcPr>
          <w:p w14:paraId="62A9FB24" w14:textId="77777777" w:rsidR="00175DF4" w:rsidRDefault="00175DF4">
            <w:pPr>
              <w:pStyle w:val="ConsPlusNormal"/>
            </w:pPr>
          </w:p>
        </w:tc>
        <w:tc>
          <w:tcPr>
            <w:tcW w:w="1587" w:type="dxa"/>
          </w:tcPr>
          <w:p w14:paraId="2E146FF1" w14:textId="77777777" w:rsidR="00175DF4" w:rsidRDefault="00175DF4">
            <w:pPr>
              <w:pStyle w:val="ConsPlusNormal"/>
              <w:jc w:val="center"/>
            </w:pPr>
            <w:r>
              <w:t>16</w:t>
            </w:r>
          </w:p>
        </w:tc>
        <w:tc>
          <w:tcPr>
            <w:tcW w:w="1361" w:type="dxa"/>
          </w:tcPr>
          <w:p w14:paraId="61173E8D" w14:textId="77777777" w:rsidR="00175DF4" w:rsidRDefault="00175DF4">
            <w:pPr>
              <w:pStyle w:val="ConsPlusNormal"/>
              <w:jc w:val="center"/>
            </w:pPr>
            <w:r>
              <w:t>16</w:t>
            </w:r>
          </w:p>
        </w:tc>
      </w:tr>
      <w:tr w:rsidR="00175DF4" w14:paraId="1518B015" w14:textId="77777777">
        <w:tc>
          <w:tcPr>
            <w:tcW w:w="3231" w:type="dxa"/>
          </w:tcPr>
          <w:p w14:paraId="28306EA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65124F84" w14:textId="77777777" w:rsidR="00175DF4" w:rsidRDefault="00175DF4">
            <w:pPr>
              <w:pStyle w:val="ConsPlusNormal"/>
              <w:jc w:val="center"/>
            </w:pPr>
            <w:r>
              <w:t>01</w:t>
            </w:r>
          </w:p>
        </w:tc>
        <w:tc>
          <w:tcPr>
            <w:tcW w:w="737" w:type="dxa"/>
          </w:tcPr>
          <w:p w14:paraId="0A815A0A" w14:textId="77777777" w:rsidR="00175DF4" w:rsidRDefault="00175DF4">
            <w:pPr>
              <w:pStyle w:val="ConsPlusNormal"/>
              <w:jc w:val="center"/>
            </w:pPr>
            <w:r>
              <w:t>13</w:t>
            </w:r>
          </w:p>
        </w:tc>
        <w:tc>
          <w:tcPr>
            <w:tcW w:w="1840" w:type="dxa"/>
          </w:tcPr>
          <w:p w14:paraId="1F67F85E" w14:textId="77777777" w:rsidR="00175DF4" w:rsidRDefault="00175DF4">
            <w:pPr>
              <w:pStyle w:val="ConsPlusNormal"/>
              <w:jc w:val="center"/>
            </w:pPr>
            <w:r>
              <w:t>99.0.00.75200</w:t>
            </w:r>
          </w:p>
        </w:tc>
        <w:tc>
          <w:tcPr>
            <w:tcW w:w="794" w:type="dxa"/>
          </w:tcPr>
          <w:p w14:paraId="72AFF39B" w14:textId="77777777" w:rsidR="00175DF4" w:rsidRDefault="00175DF4">
            <w:pPr>
              <w:pStyle w:val="ConsPlusNormal"/>
              <w:jc w:val="center"/>
            </w:pPr>
            <w:r>
              <w:t>200</w:t>
            </w:r>
          </w:p>
        </w:tc>
        <w:tc>
          <w:tcPr>
            <w:tcW w:w="1531" w:type="dxa"/>
          </w:tcPr>
          <w:p w14:paraId="632169C2" w14:textId="77777777" w:rsidR="00175DF4" w:rsidRDefault="00175DF4">
            <w:pPr>
              <w:pStyle w:val="ConsPlusNormal"/>
            </w:pPr>
          </w:p>
        </w:tc>
        <w:tc>
          <w:tcPr>
            <w:tcW w:w="1701" w:type="dxa"/>
          </w:tcPr>
          <w:p w14:paraId="13E31969" w14:textId="77777777" w:rsidR="00175DF4" w:rsidRDefault="00175DF4">
            <w:pPr>
              <w:pStyle w:val="ConsPlusNormal"/>
            </w:pPr>
          </w:p>
        </w:tc>
        <w:tc>
          <w:tcPr>
            <w:tcW w:w="1587" w:type="dxa"/>
          </w:tcPr>
          <w:p w14:paraId="0A529422" w14:textId="77777777" w:rsidR="00175DF4" w:rsidRDefault="00175DF4">
            <w:pPr>
              <w:pStyle w:val="ConsPlusNormal"/>
              <w:jc w:val="center"/>
            </w:pPr>
            <w:r>
              <w:t>16</w:t>
            </w:r>
          </w:p>
        </w:tc>
        <w:tc>
          <w:tcPr>
            <w:tcW w:w="1361" w:type="dxa"/>
          </w:tcPr>
          <w:p w14:paraId="1D099EAA" w14:textId="77777777" w:rsidR="00175DF4" w:rsidRDefault="00175DF4">
            <w:pPr>
              <w:pStyle w:val="ConsPlusNormal"/>
              <w:jc w:val="center"/>
            </w:pPr>
            <w:r>
              <w:t>16</w:t>
            </w:r>
          </w:p>
        </w:tc>
      </w:tr>
      <w:tr w:rsidR="00175DF4" w14:paraId="3171D7A8" w14:textId="77777777">
        <w:tc>
          <w:tcPr>
            <w:tcW w:w="3231" w:type="dxa"/>
          </w:tcPr>
          <w:p w14:paraId="6F27E4A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87CB2E3" w14:textId="77777777" w:rsidR="00175DF4" w:rsidRDefault="00175DF4">
            <w:pPr>
              <w:pStyle w:val="ConsPlusNormal"/>
              <w:jc w:val="center"/>
            </w:pPr>
            <w:r>
              <w:t>01</w:t>
            </w:r>
          </w:p>
        </w:tc>
        <w:tc>
          <w:tcPr>
            <w:tcW w:w="737" w:type="dxa"/>
          </w:tcPr>
          <w:p w14:paraId="12E799FD" w14:textId="77777777" w:rsidR="00175DF4" w:rsidRDefault="00175DF4">
            <w:pPr>
              <w:pStyle w:val="ConsPlusNormal"/>
              <w:jc w:val="center"/>
            </w:pPr>
            <w:r>
              <w:t>13</w:t>
            </w:r>
          </w:p>
        </w:tc>
        <w:tc>
          <w:tcPr>
            <w:tcW w:w="1840" w:type="dxa"/>
          </w:tcPr>
          <w:p w14:paraId="5A0B4B7C" w14:textId="77777777" w:rsidR="00175DF4" w:rsidRDefault="00175DF4">
            <w:pPr>
              <w:pStyle w:val="ConsPlusNormal"/>
              <w:jc w:val="center"/>
            </w:pPr>
            <w:r>
              <w:t>99.0.00.75200</w:t>
            </w:r>
          </w:p>
        </w:tc>
        <w:tc>
          <w:tcPr>
            <w:tcW w:w="794" w:type="dxa"/>
          </w:tcPr>
          <w:p w14:paraId="7E5BC64F" w14:textId="77777777" w:rsidR="00175DF4" w:rsidRDefault="00175DF4">
            <w:pPr>
              <w:pStyle w:val="ConsPlusNormal"/>
              <w:jc w:val="center"/>
            </w:pPr>
            <w:r>
              <w:t>240</w:t>
            </w:r>
          </w:p>
        </w:tc>
        <w:tc>
          <w:tcPr>
            <w:tcW w:w="1531" w:type="dxa"/>
          </w:tcPr>
          <w:p w14:paraId="21D3C4FB" w14:textId="77777777" w:rsidR="00175DF4" w:rsidRDefault="00175DF4">
            <w:pPr>
              <w:pStyle w:val="ConsPlusNormal"/>
            </w:pPr>
          </w:p>
        </w:tc>
        <w:tc>
          <w:tcPr>
            <w:tcW w:w="1701" w:type="dxa"/>
          </w:tcPr>
          <w:p w14:paraId="54388376" w14:textId="77777777" w:rsidR="00175DF4" w:rsidRDefault="00175DF4">
            <w:pPr>
              <w:pStyle w:val="ConsPlusNormal"/>
            </w:pPr>
          </w:p>
        </w:tc>
        <w:tc>
          <w:tcPr>
            <w:tcW w:w="1587" w:type="dxa"/>
          </w:tcPr>
          <w:p w14:paraId="17181B23" w14:textId="77777777" w:rsidR="00175DF4" w:rsidRDefault="00175DF4">
            <w:pPr>
              <w:pStyle w:val="ConsPlusNormal"/>
              <w:jc w:val="center"/>
            </w:pPr>
            <w:r>
              <w:t>16</w:t>
            </w:r>
          </w:p>
        </w:tc>
        <w:tc>
          <w:tcPr>
            <w:tcW w:w="1361" w:type="dxa"/>
          </w:tcPr>
          <w:p w14:paraId="12D5DC51" w14:textId="77777777" w:rsidR="00175DF4" w:rsidRDefault="00175DF4">
            <w:pPr>
              <w:pStyle w:val="ConsPlusNormal"/>
              <w:jc w:val="center"/>
            </w:pPr>
            <w:r>
              <w:t>16</w:t>
            </w:r>
          </w:p>
        </w:tc>
      </w:tr>
      <w:tr w:rsidR="00175DF4" w14:paraId="39952590" w14:textId="77777777">
        <w:tc>
          <w:tcPr>
            <w:tcW w:w="3231" w:type="dxa"/>
          </w:tcPr>
          <w:p w14:paraId="776B25C3" w14:textId="77777777" w:rsidR="00175DF4" w:rsidRDefault="00175DF4">
            <w:pPr>
              <w:pStyle w:val="ConsPlusNormal"/>
            </w:pPr>
            <w:r>
              <w:t>НАЦИОНАЛЬНАЯ ОБОРОНА</w:t>
            </w:r>
          </w:p>
        </w:tc>
        <w:tc>
          <w:tcPr>
            <w:tcW w:w="737" w:type="dxa"/>
          </w:tcPr>
          <w:p w14:paraId="6494B2F5" w14:textId="77777777" w:rsidR="00175DF4" w:rsidRDefault="00175DF4">
            <w:pPr>
              <w:pStyle w:val="ConsPlusNormal"/>
              <w:jc w:val="center"/>
            </w:pPr>
            <w:r>
              <w:t>02</w:t>
            </w:r>
          </w:p>
        </w:tc>
        <w:tc>
          <w:tcPr>
            <w:tcW w:w="737" w:type="dxa"/>
          </w:tcPr>
          <w:p w14:paraId="37A24A6E" w14:textId="77777777" w:rsidR="00175DF4" w:rsidRDefault="00175DF4">
            <w:pPr>
              <w:pStyle w:val="ConsPlusNormal"/>
              <w:jc w:val="center"/>
            </w:pPr>
            <w:r>
              <w:t>00</w:t>
            </w:r>
          </w:p>
        </w:tc>
        <w:tc>
          <w:tcPr>
            <w:tcW w:w="1840" w:type="dxa"/>
          </w:tcPr>
          <w:p w14:paraId="680E273D" w14:textId="77777777" w:rsidR="00175DF4" w:rsidRDefault="00175DF4">
            <w:pPr>
              <w:pStyle w:val="ConsPlusNormal"/>
            </w:pPr>
          </w:p>
        </w:tc>
        <w:tc>
          <w:tcPr>
            <w:tcW w:w="794" w:type="dxa"/>
          </w:tcPr>
          <w:p w14:paraId="020441BB" w14:textId="77777777" w:rsidR="00175DF4" w:rsidRDefault="00175DF4">
            <w:pPr>
              <w:pStyle w:val="ConsPlusNormal"/>
            </w:pPr>
          </w:p>
        </w:tc>
        <w:tc>
          <w:tcPr>
            <w:tcW w:w="1531" w:type="dxa"/>
          </w:tcPr>
          <w:p w14:paraId="785A4BFE" w14:textId="77777777" w:rsidR="00175DF4" w:rsidRDefault="00175DF4">
            <w:pPr>
              <w:pStyle w:val="ConsPlusNormal"/>
              <w:jc w:val="center"/>
            </w:pPr>
            <w:r>
              <w:t>2 500</w:t>
            </w:r>
          </w:p>
        </w:tc>
        <w:tc>
          <w:tcPr>
            <w:tcW w:w="1701" w:type="dxa"/>
          </w:tcPr>
          <w:p w14:paraId="3B223DCC" w14:textId="77777777" w:rsidR="00175DF4" w:rsidRDefault="00175DF4">
            <w:pPr>
              <w:pStyle w:val="ConsPlusNormal"/>
            </w:pPr>
          </w:p>
        </w:tc>
        <w:tc>
          <w:tcPr>
            <w:tcW w:w="1587" w:type="dxa"/>
          </w:tcPr>
          <w:p w14:paraId="2BA98285" w14:textId="77777777" w:rsidR="00175DF4" w:rsidRDefault="00175DF4">
            <w:pPr>
              <w:pStyle w:val="ConsPlusNormal"/>
              <w:jc w:val="center"/>
            </w:pPr>
            <w:r>
              <w:t>2 500</w:t>
            </w:r>
          </w:p>
        </w:tc>
        <w:tc>
          <w:tcPr>
            <w:tcW w:w="1361" w:type="dxa"/>
          </w:tcPr>
          <w:p w14:paraId="2100DFC4" w14:textId="77777777" w:rsidR="00175DF4" w:rsidRDefault="00175DF4">
            <w:pPr>
              <w:pStyle w:val="ConsPlusNormal"/>
            </w:pPr>
          </w:p>
        </w:tc>
      </w:tr>
      <w:tr w:rsidR="00175DF4" w14:paraId="0F762228" w14:textId="77777777">
        <w:tc>
          <w:tcPr>
            <w:tcW w:w="3231" w:type="dxa"/>
          </w:tcPr>
          <w:p w14:paraId="29CEEA78" w14:textId="77777777" w:rsidR="00175DF4" w:rsidRDefault="00175DF4">
            <w:pPr>
              <w:pStyle w:val="ConsPlusNormal"/>
            </w:pPr>
            <w:r>
              <w:t>Мобилизационная и вневойсковая подготовка</w:t>
            </w:r>
          </w:p>
        </w:tc>
        <w:tc>
          <w:tcPr>
            <w:tcW w:w="737" w:type="dxa"/>
          </w:tcPr>
          <w:p w14:paraId="0205B951" w14:textId="77777777" w:rsidR="00175DF4" w:rsidRDefault="00175DF4">
            <w:pPr>
              <w:pStyle w:val="ConsPlusNormal"/>
              <w:jc w:val="center"/>
            </w:pPr>
            <w:r>
              <w:t>02</w:t>
            </w:r>
          </w:p>
        </w:tc>
        <w:tc>
          <w:tcPr>
            <w:tcW w:w="737" w:type="dxa"/>
          </w:tcPr>
          <w:p w14:paraId="30A302FC" w14:textId="77777777" w:rsidR="00175DF4" w:rsidRDefault="00175DF4">
            <w:pPr>
              <w:pStyle w:val="ConsPlusNormal"/>
              <w:jc w:val="center"/>
            </w:pPr>
            <w:r>
              <w:t>03</w:t>
            </w:r>
          </w:p>
        </w:tc>
        <w:tc>
          <w:tcPr>
            <w:tcW w:w="1840" w:type="dxa"/>
          </w:tcPr>
          <w:p w14:paraId="78B65DFB" w14:textId="77777777" w:rsidR="00175DF4" w:rsidRDefault="00175DF4">
            <w:pPr>
              <w:pStyle w:val="ConsPlusNormal"/>
            </w:pPr>
          </w:p>
        </w:tc>
        <w:tc>
          <w:tcPr>
            <w:tcW w:w="794" w:type="dxa"/>
          </w:tcPr>
          <w:p w14:paraId="07404E43" w14:textId="77777777" w:rsidR="00175DF4" w:rsidRDefault="00175DF4">
            <w:pPr>
              <w:pStyle w:val="ConsPlusNormal"/>
            </w:pPr>
          </w:p>
        </w:tc>
        <w:tc>
          <w:tcPr>
            <w:tcW w:w="1531" w:type="dxa"/>
          </w:tcPr>
          <w:p w14:paraId="49071F5B" w14:textId="77777777" w:rsidR="00175DF4" w:rsidRDefault="00175DF4">
            <w:pPr>
              <w:pStyle w:val="ConsPlusNormal"/>
              <w:jc w:val="center"/>
            </w:pPr>
            <w:r>
              <w:t>2 500</w:t>
            </w:r>
          </w:p>
        </w:tc>
        <w:tc>
          <w:tcPr>
            <w:tcW w:w="1701" w:type="dxa"/>
          </w:tcPr>
          <w:p w14:paraId="314AB6AF" w14:textId="77777777" w:rsidR="00175DF4" w:rsidRDefault="00175DF4">
            <w:pPr>
              <w:pStyle w:val="ConsPlusNormal"/>
            </w:pPr>
          </w:p>
        </w:tc>
        <w:tc>
          <w:tcPr>
            <w:tcW w:w="1587" w:type="dxa"/>
          </w:tcPr>
          <w:p w14:paraId="1A4F1C23" w14:textId="77777777" w:rsidR="00175DF4" w:rsidRDefault="00175DF4">
            <w:pPr>
              <w:pStyle w:val="ConsPlusNormal"/>
              <w:jc w:val="center"/>
            </w:pPr>
            <w:r>
              <w:t>2 500</w:t>
            </w:r>
          </w:p>
        </w:tc>
        <w:tc>
          <w:tcPr>
            <w:tcW w:w="1361" w:type="dxa"/>
          </w:tcPr>
          <w:p w14:paraId="67F725E8" w14:textId="77777777" w:rsidR="00175DF4" w:rsidRDefault="00175DF4">
            <w:pPr>
              <w:pStyle w:val="ConsPlusNormal"/>
            </w:pPr>
          </w:p>
        </w:tc>
      </w:tr>
      <w:tr w:rsidR="00175DF4" w14:paraId="42EDBB6C" w14:textId="77777777">
        <w:tc>
          <w:tcPr>
            <w:tcW w:w="3231" w:type="dxa"/>
          </w:tcPr>
          <w:p w14:paraId="42090916" w14:textId="77777777" w:rsidR="00175DF4" w:rsidRDefault="00175DF4">
            <w:pPr>
              <w:pStyle w:val="ConsPlusNormal"/>
            </w:pPr>
            <w:r>
              <w:t xml:space="preserve">Непрограммное направление </w:t>
            </w:r>
            <w:r>
              <w:lastRenderedPageBreak/>
              <w:t>расходов</w:t>
            </w:r>
          </w:p>
        </w:tc>
        <w:tc>
          <w:tcPr>
            <w:tcW w:w="737" w:type="dxa"/>
          </w:tcPr>
          <w:p w14:paraId="6FAE5F71" w14:textId="77777777" w:rsidR="00175DF4" w:rsidRDefault="00175DF4">
            <w:pPr>
              <w:pStyle w:val="ConsPlusNormal"/>
              <w:jc w:val="center"/>
            </w:pPr>
            <w:r>
              <w:lastRenderedPageBreak/>
              <w:t>02</w:t>
            </w:r>
          </w:p>
        </w:tc>
        <w:tc>
          <w:tcPr>
            <w:tcW w:w="737" w:type="dxa"/>
          </w:tcPr>
          <w:p w14:paraId="0F9052B6" w14:textId="77777777" w:rsidR="00175DF4" w:rsidRDefault="00175DF4">
            <w:pPr>
              <w:pStyle w:val="ConsPlusNormal"/>
              <w:jc w:val="center"/>
            </w:pPr>
            <w:r>
              <w:t>03</w:t>
            </w:r>
          </w:p>
        </w:tc>
        <w:tc>
          <w:tcPr>
            <w:tcW w:w="1840" w:type="dxa"/>
          </w:tcPr>
          <w:p w14:paraId="2EC1CFE2" w14:textId="77777777" w:rsidR="00175DF4" w:rsidRDefault="00175DF4">
            <w:pPr>
              <w:pStyle w:val="ConsPlusNormal"/>
              <w:jc w:val="center"/>
            </w:pPr>
            <w:r>
              <w:t>99.0.00.00000</w:t>
            </w:r>
          </w:p>
        </w:tc>
        <w:tc>
          <w:tcPr>
            <w:tcW w:w="794" w:type="dxa"/>
          </w:tcPr>
          <w:p w14:paraId="5C50DAAE" w14:textId="77777777" w:rsidR="00175DF4" w:rsidRDefault="00175DF4">
            <w:pPr>
              <w:pStyle w:val="ConsPlusNormal"/>
            </w:pPr>
          </w:p>
        </w:tc>
        <w:tc>
          <w:tcPr>
            <w:tcW w:w="1531" w:type="dxa"/>
          </w:tcPr>
          <w:p w14:paraId="24E22D4A" w14:textId="77777777" w:rsidR="00175DF4" w:rsidRDefault="00175DF4">
            <w:pPr>
              <w:pStyle w:val="ConsPlusNormal"/>
              <w:jc w:val="center"/>
            </w:pPr>
            <w:r>
              <w:t>2 500</w:t>
            </w:r>
          </w:p>
        </w:tc>
        <w:tc>
          <w:tcPr>
            <w:tcW w:w="1701" w:type="dxa"/>
          </w:tcPr>
          <w:p w14:paraId="13F02ED3" w14:textId="77777777" w:rsidR="00175DF4" w:rsidRDefault="00175DF4">
            <w:pPr>
              <w:pStyle w:val="ConsPlusNormal"/>
            </w:pPr>
          </w:p>
        </w:tc>
        <w:tc>
          <w:tcPr>
            <w:tcW w:w="1587" w:type="dxa"/>
          </w:tcPr>
          <w:p w14:paraId="00411E50" w14:textId="77777777" w:rsidR="00175DF4" w:rsidRDefault="00175DF4">
            <w:pPr>
              <w:pStyle w:val="ConsPlusNormal"/>
              <w:jc w:val="center"/>
            </w:pPr>
            <w:r>
              <w:t>2 500</w:t>
            </w:r>
          </w:p>
        </w:tc>
        <w:tc>
          <w:tcPr>
            <w:tcW w:w="1361" w:type="dxa"/>
          </w:tcPr>
          <w:p w14:paraId="5D348561" w14:textId="77777777" w:rsidR="00175DF4" w:rsidRDefault="00175DF4">
            <w:pPr>
              <w:pStyle w:val="ConsPlusNormal"/>
            </w:pPr>
          </w:p>
        </w:tc>
      </w:tr>
      <w:tr w:rsidR="00175DF4" w14:paraId="107570CB" w14:textId="77777777">
        <w:tc>
          <w:tcPr>
            <w:tcW w:w="3231" w:type="dxa"/>
          </w:tcPr>
          <w:p w14:paraId="353BF6A7" w14:textId="77777777" w:rsidR="00175DF4" w:rsidRDefault="00175DF4">
            <w:pPr>
              <w:pStyle w:val="ConsPlusNormal"/>
            </w:pPr>
            <w:r>
              <w:t>Мероприятия в установленной сфере деятельности</w:t>
            </w:r>
          </w:p>
        </w:tc>
        <w:tc>
          <w:tcPr>
            <w:tcW w:w="737" w:type="dxa"/>
          </w:tcPr>
          <w:p w14:paraId="58722508" w14:textId="77777777" w:rsidR="00175DF4" w:rsidRDefault="00175DF4">
            <w:pPr>
              <w:pStyle w:val="ConsPlusNormal"/>
              <w:jc w:val="center"/>
            </w:pPr>
            <w:r>
              <w:t>02</w:t>
            </w:r>
          </w:p>
        </w:tc>
        <w:tc>
          <w:tcPr>
            <w:tcW w:w="737" w:type="dxa"/>
          </w:tcPr>
          <w:p w14:paraId="2E037EDF" w14:textId="77777777" w:rsidR="00175DF4" w:rsidRDefault="00175DF4">
            <w:pPr>
              <w:pStyle w:val="ConsPlusNormal"/>
              <w:jc w:val="center"/>
            </w:pPr>
            <w:r>
              <w:t>03</w:t>
            </w:r>
          </w:p>
        </w:tc>
        <w:tc>
          <w:tcPr>
            <w:tcW w:w="1840" w:type="dxa"/>
          </w:tcPr>
          <w:p w14:paraId="5726F81E" w14:textId="77777777" w:rsidR="00175DF4" w:rsidRDefault="00175DF4">
            <w:pPr>
              <w:pStyle w:val="ConsPlusNormal"/>
              <w:jc w:val="center"/>
            </w:pPr>
            <w:r>
              <w:t>99.0.00.04000</w:t>
            </w:r>
          </w:p>
        </w:tc>
        <w:tc>
          <w:tcPr>
            <w:tcW w:w="794" w:type="dxa"/>
          </w:tcPr>
          <w:p w14:paraId="0D097F34" w14:textId="77777777" w:rsidR="00175DF4" w:rsidRDefault="00175DF4">
            <w:pPr>
              <w:pStyle w:val="ConsPlusNormal"/>
            </w:pPr>
          </w:p>
        </w:tc>
        <w:tc>
          <w:tcPr>
            <w:tcW w:w="1531" w:type="dxa"/>
          </w:tcPr>
          <w:p w14:paraId="40619B5F" w14:textId="77777777" w:rsidR="00175DF4" w:rsidRDefault="00175DF4">
            <w:pPr>
              <w:pStyle w:val="ConsPlusNormal"/>
              <w:jc w:val="center"/>
            </w:pPr>
            <w:r>
              <w:t>2 500</w:t>
            </w:r>
          </w:p>
        </w:tc>
        <w:tc>
          <w:tcPr>
            <w:tcW w:w="1701" w:type="dxa"/>
          </w:tcPr>
          <w:p w14:paraId="7B926F2A" w14:textId="77777777" w:rsidR="00175DF4" w:rsidRDefault="00175DF4">
            <w:pPr>
              <w:pStyle w:val="ConsPlusNormal"/>
            </w:pPr>
          </w:p>
        </w:tc>
        <w:tc>
          <w:tcPr>
            <w:tcW w:w="1587" w:type="dxa"/>
          </w:tcPr>
          <w:p w14:paraId="3BBF8E6D" w14:textId="77777777" w:rsidR="00175DF4" w:rsidRDefault="00175DF4">
            <w:pPr>
              <w:pStyle w:val="ConsPlusNormal"/>
              <w:jc w:val="center"/>
            </w:pPr>
            <w:r>
              <w:t>2 500</w:t>
            </w:r>
          </w:p>
        </w:tc>
        <w:tc>
          <w:tcPr>
            <w:tcW w:w="1361" w:type="dxa"/>
          </w:tcPr>
          <w:p w14:paraId="3EC7C24A" w14:textId="77777777" w:rsidR="00175DF4" w:rsidRDefault="00175DF4">
            <w:pPr>
              <w:pStyle w:val="ConsPlusNormal"/>
            </w:pPr>
          </w:p>
        </w:tc>
      </w:tr>
      <w:tr w:rsidR="00175DF4" w14:paraId="785E8083" w14:textId="77777777">
        <w:tc>
          <w:tcPr>
            <w:tcW w:w="3231" w:type="dxa"/>
          </w:tcPr>
          <w:p w14:paraId="0474E268" w14:textId="77777777" w:rsidR="00175DF4" w:rsidRDefault="00175DF4">
            <w:pPr>
              <w:pStyle w:val="ConsPlusNormal"/>
            </w:pPr>
            <w:r>
              <w:t>Мероприятия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tc>
        <w:tc>
          <w:tcPr>
            <w:tcW w:w="737" w:type="dxa"/>
          </w:tcPr>
          <w:p w14:paraId="131E6E46" w14:textId="77777777" w:rsidR="00175DF4" w:rsidRDefault="00175DF4">
            <w:pPr>
              <w:pStyle w:val="ConsPlusNormal"/>
              <w:jc w:val="center"/>
            </w:pPr>
            <w:r>
              <w:t>02</w:t>
            </w:r>
          </w:p>
        </w:tc>
        <w:tc>
          <w:tcPr>
            <w:tcW w:w="737" w:type="dxa"/>
          </w:tcPr>
          <w:p w14:paraId="117939A4" w14:textId="77777777" w:rsidR="00175DF4" w:rsidRDefault="00175DF4">
            <w:pPr>
              <w:pStyle w:val="ConsPlusNormal"/>
              <w:jc w:val="center"/>
            </w:pPr>
            <w:r>
              <w:t>03</w:t>
            </w:r>
          </w:p>
        </w:tc>
        <w:tc>
          <w:tcPr>
            <w:tcW w:w="1840" w:type="dxa"/>
          </w:tcPr>
          <w:p w14:paraId="72A5039E" w14:textId="77777777" w:rsidR="00175DF4" w:rsidRDefault="00175DF4">
            <w:pPr>
              <w:pStyle w:val="ConsPlusNormal"/>
              <w:jc w:val="center"/>
            </w:pPr>
            <w:r>
              <w:t>99.0.00.04800</w:t>
            </w:r>
          </w:p>
        </w:tc>
        <w:tc>
          <w:tcPr>
            <w:tcW w:w="794" w:type="dxa"/>
          </w:tcPr>
          <w:p w14:paraId="3F88C9B2" w14:textId="77777777" w:rsidR="00175DF4" w:rsidRDefault="00175DF4">
            <w:pPr>
              <w:pStyle w:val="ConsPlusNormal"/>
            </w:pPr>
          </w:p>
        </w:tc>
        <w:tc>
          <w:tcPr>
            <w:tcW w:w="1531" w:type="dxa"/>
          </w:tcPr>
          <w:p w14:paraId="7DAE90E5" w14:textId="77777777" w:rsidR="00175DF4" w:rsidRDefault="00175DF4">
            <w:pPr>
              <w:pStyle w:val="ConsPlusNormal"/>
              <w:jc w:val="center"/>
            </w:pPr>
            <w:r>
              <w:t>2 500</w:t>
            </w:r>
          </w:p>
        </w:tc>
        <w:tc>
          <w:tcPr>
            <w:tcW w:w="1701" w:type="dxa"/>
          </w:tcPr>
          <w:p w14:paraId="2CF99C3A" w14:textId="77777777" w:rsidR="00175DF4" w:rsidRDefault="00175DF4">
            <w:pPr>
              <w:pStyle w:val="ConsPlusNormal"/>
            </w:pPr>
          </w:p>
        </w:tc>
        <w:tc>
          <w:tcPr>
            <w:tcW w:w="1587" w:type="dxa"/>
          </w:tcPr>
          <w:p w14:paraId="7EEB1A6F" w14:textId="77777777" w:rsidR="00175DF4" w:rsidRDefault="00175DF4">
            <w:pPr>
              <w:pStyle w:val="ConsPlusNormal"/>
              <w:jc w:val="center"/>
            </w:pPr>
            <w:r>
              <w:t>2 500</w:t>
            </w:r>
          </w:p>
        </w:tc>
        <w:tc>
          <w:tcPr>
            <w:tcW w:w="1361" w:type="dxa"/>
          </w:tcPr>
          <w:p w14:paraId="1C620B76" w14:textId="77777777" w:rsidR="00175DF4" w:rsidRDefault="00175DF4">
            <w:pPr>
              <w:pStyle w:val="ConsPlusNormal"/>
            </w:pPr>
          </w:p>
        </w:tc>
      </w:tr>
      <w:tr w:rsidR="00175DF4" w14:paraId="6A2A2E14" w14:textId="77777777">
        <w:tc>
          <w:tcPr>
            <w:tcW w:w="3231" w:type="dxa"/>
          </w:tcPr>
          <w:p w14:paraId="5C7508D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0E105A3" w14:textId="77777777" w:rsidR="00175DF4" w:rsidRDefault="00175DF4">
            <w:pPr>
              <w:pStyle w:val="ConsPlusNormal"/>
              <w:jc w:val="center"/>
            </w:pPr>
            <w:r>
              <w:t>02</w:t>
            </w:r>
          </w:p>
        </w:tc>
        <w:tc>
          <w:tcPr>
            <w:tcW w:w="737" w:type="dxa"/>
          </w:tcPr>
          <w:p w14:paraId="23A1F66A" w14:textId="77777777" w:rsidR="00175DF4" w:rsidRDefault="00175DF4">
            <w:pPr>
              <w:pStyle w:val="ConsPlusNormal"/>
              <w:jc w:val="center"/>
            </w:pPr>
            <w:r>
              <w:t>03</w:t>
            </w:r>
          </w:p>
        </w:tc>
        <w:tc>
          <w:tcPr>
            <w:tcW w:w="1840" w:type="dxa"/>
          </w:tcPr>
          <w:p w14:paraId="1776FCD4" w14:textId="77777777" w:rsidR="00175DF4" w:rsidRDefault="00175DF4">
            <w:pPr>
              <w:pStyle w:val="ConsPlusNormal"/>
              <w:jc w:val="center"/>
            </w:pPr>
            <w:r>
              <w:t>99.0.00.04800</w:t>
            </w:r>
          </w:p>
        </w:tc>
        <w:tc>
          <w:tcPr>
            <w:tcW w:w="794" w:type="dxa"/>
          </w:tcPr>
          <w:p w14:paraId="4ACE0CF5" w14:textId="77777777" w:rsidR="00175DF4" w:rsidRDefault="00175DF4">
            <w:pPr>
              <w:pStyle w:val="ConsPlusNormal"/>
              <w:jc w:val="center"/>
            </w:pPr>
            <w:r>
              <w:t>200</w:t>
            </w:r>
          </w:p>
        </w:tc>
        <w:tc>
          <w:tcPr>
            <w:tcW w:w="1531" w:type="dxa"/>
          </w:tcPr>
          <w:p w14:paraId="5DD3F8D4" w14:textId="77777777" w:rsidR="00175DF4" w:rsidRDefault="00175DF4">
            <w:pPr>
              <w:pStyle w:val="ConsPlusNormal"/>
              <w:jc w:val="center"/>
            </w:pPr>
            <w:r>
              <w:t>2 500</w:t>
            </w:r>
          </w:p>
        </w:tc>
        <w:tc>
          <w:tcPr>
            <w:tcW w:w="1701" w:type="dxa"/>
          </w:tcPr>
          <w:p w14:paraId="27FDD773" w14:textId="77777777" w:rsidR="00175DF4" w:rsidRDefault="00175DF4">
            <w:pPr>
              <w:pStyle w:val="ConsPlusNormal"/>
            </w:pPr>
          </w:p>
        </w:tc>
        <w:tc>
          <w:tcPr>
            <w:tcW w:w="1587" w:type="dxa"/>
          </w:tcPr>
          <w:p w14:paraId="503F28F9" w14:textId="77777777" w:rsidR="00175DF4" w:rsidRDefault="00175DF4">
            <w:pPr>
              <w:pStyle w:val="ConsPlusNormal"/>
              <w:jc w:val="center"/>
            </w:pPr>
            <w:r>
              <w:t>2 500</w:t>
            </w:r>
          </w:p>
        </w:tc>
        <w:tc>
          <w:tcPr>
            <w:tcW w:w="1361" w:type="dxa"/>
          </w:tcPr>
          <w:p w14:paraId="2213BC43" w14:textId="77777777" w:rsidR="00175DF4" w:rsidRDefault="00175DF4">
            <w:pPr>
              <w:pStyle w:val="ConsPlusNormal"/>
            </w:pPr>
          </w:p>
        </w:tc>
      </w:tr>
      <w:tr w:rsidR="00175DF4" w14:paraId="790F7FD2" w14:textId="77777777">
        <w:tc>
          <w:tcPr>
            <w:tcW w:w="3231" w:type="dxa"/>
          </w:tcPr>
          <w:p w14:paraId="6F36AA0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F24C20E" w14:textId="77777777" w:rsidR="00175DF4" w:rsidRDefault="00175DF4">
            <w:pPr>
              <w:pStyle w:val="ConsPlusNormal"/>
              <w:jc w:val="center"/>
            </w:pPr>
            <w:r>
              <w:t>02</w:t>
            </w:r>
          </w:p>
        </w:tc>
        <w:tc>
          <w:tcPr>
            <w:tcW w:w="737" w:type="dxa"/>
          </w:tcPr>
          <w:p w14:paraId="603556E5" w14:textId="77777777" w:rsidR="00175DF4" w:rsidRDefault="00175DF4">
            <w:pPr>
              <w:pStyle w:val="ConsPlusNormal"/>
              <w:jc w:val="center"/>
            </w:pPr>
            <w:r>
              <w:t>03</w:t>
            </w:r>
          </w:p>
        </w:tc>
        <w:tc>
          <w:tcPr>
            <w:tcW w:w="1840" w:type="dxa"/>
          </w:tcPr>
          <w:p w14:paraId="795377CA" w14:textId="77777777" w:rsidR="00175DF4" w:rsidRDefault="00175DF4">
            <w:pPr>
              <w:pStyle w:val="ConsPlusNormal"/>
              <w:jc w:val="center"/>
            </w:pPr>
            <w:r>
              <w:t>99.0.00.04800</w:t>
            </w:r>
          </w:p>
        </w:tc>
        <w:tc>
          <w:tcPr>
            <w:tcW w:w="794" w:type="dxa"/>
          </w:tcPr>
          <w:p w14:paraId="1227701B" w14:textId="77777777" w:rsidR="00175DF4" w:rsidRDefault="00175DF4">
            <w:pPr>
              <w:pStyle w:val="ConsPlusNormal"/>
              <w:jc w:val="center"/>
            </w:pPr>
            <w:r>
              <w:t>240</w:t>
            </w:r>
          </w:p>
        </w:tc>
        <w:tc>
          <w:tcPr>
            <w:tcW w:w="1531" w:type="dxa"/>
          </w:tcPr>
          <w:p w14:paraId="0E0468B2" w14:textId="77777777" w:rsidR="00175DF4" w:rsidRDefault="00175DF4">
            <w:pPr>
              <w:pStyle w:val="ConsPlusNormal"/>
              <w:jc w:val="center"/>
            </w:pPr>
            <w:r>
              <w:t>2 500</w:t>
            </w:r>
          </w:p>
        </w:tc>
        <w:tc>
          <w:tcPr>
            <w:tcW w:w="1701" w:type="dxa"/>
          </w:tcPr>
          <w:p w14:paraId="5A312092" w14:textId="77777777" w:rsidR="00175DF4" w:rsidRDefault="00175DF4">
            <w:pPr>
              <w:pStyle w:val="ConsPlusNormal"/>
            </w:pPr>
          </w:p>
        </w:tc>
        <w:tc>
          <w:tcPr>
            <w:tcW w:w="1587" w:type="dxa"/>
          </w:tcPr>
          <w:p w14:paraId="29BB6BD0" w14:textId="77777777" w:rsidR="00175DF4" w:rsidRDefault="00175DF4">
            <w:pPr>
              <w:pStyle w:val="ConsPlusNormal"/>
              <w:jc w:val="center"/>
            </w:pPr>
            <w:r>
              <w:t>2 500</w:t>
            </w:r>
          </w:p>
        </w:tc>
        <w:tc>
          <w:tcPr>
            <w:tcW w:w="1361" w:type="dxa"/>
          </w:tcPr>
          <w:p w14:paraId="1623DE2F" w14:textId="77777777" w:rsidR="00175DF4" w:rsidRDefault="00175DF4">
            <w:pPr>
              <w:pStyle w:val="ConsPlusNormal"/>
            </w:pPr>
          </w:p>
        </w:tc>
      </w:tr>
      <w:tr w:rsidR="00175DF4" w14:paraId="0575A887" w14:textId="77777777">
        <w:tc>
          <w:tcPr>
            <w:tcW w:w="3231" w:type="dxa"/>
          </w:tcPr>
          <w:p w14:paraId="62A797D1" w14:textId="77777777" w:rsidR="00175DF4" w:rsidRDefault="00175DF4">
            <w:pPr>
              <w:pStyle w:val="ConsPlusNormal"/>
            </w:pPr>
            <w:r>
              <w:t>НАЦИОНАЛЬНАЯ БЕЗОПАСНОСТЬ И ПРАВООХРАНИТЕЛЬНАЯ ДЕЯТЕЛЬНОСТЬ</w:t>
            </w:r>
          </w:p>
        </w:tc>
        <w:tc>
          <w:tcPr>
            <w:tcW w:w="737" w:type="dxa"/>
          </w:tcPr>
          <w:p w14:paraId="527828EE" w14:textId="77777777" w:rsidR="00175DF4" w:rsidRDefault="00175DF4">
            <w:pPr>
              <w:pStyle w:val="ConsPlusNormal"/>
              <w:jc w:val="center"/>
            </w:pPr>
            <w:r>
              <w:t>03</w:t>
            </w:r>
          </w:p>
        </w:tc>
        <w:tc>
          <w:tcPr>
            <w:tcW w:w="737" w:type="dxa"/>
          </w:tcPr>
          <w:p w14:paraId="66C723E6" w14:textId="77777777" w:rsidR="00175DF4" w:rsidRDefault="00175DF4">
            <w:pPr>
              <w:pStyle w:val="ConsPlusNormal"/>
              <w:jc w:val="center"/>
            </w:pPr>
            <w:r>
              <w:t>00</w:t>
            </w:r>
          </w:p>
        </w:tc>
        <w:tc>
          <w:tcPr>
            <w:tcW w:w="1840" w:type="dxa"/>
          </w:tcPr>
          <w:p w14:paraId="00B92EE9" w14:textId="77777777" w:rsidR="00175DF4" w:rsidRDefault="00175DF4">
            <w:pPr>
              <w:pStyle w:val="ConsPlusNormal"/>
            </w:pPr>
          </w:p>
        </w:tc>
        <w:tc>
          <w:tcPr>
            <w:tcW w:w="794" w:type="dxa"/>
          </w:tcPr>
          <w:p w14:paraId="5B4959E3" w14:textId="77777777" w:rsidR="00175DF4" w:rsidRDefault="00175DF4">
            <w:pPr>
              <w:pStyle w:val="ConsPlusNormal"/>
            </w:pPr>
          </w:p>
        </w:tc>
        <w:tc>
          <w:tcPr>
            <w:tcW w:w="1531" w:type="dxa"/>
          </w:tcPr>
          <w:p w14:paraId="280A50FA" w14:textId="77777777" w:rsidR="00175DF4" w:rsidRDefault="00175DF4">
            <w:pPr>
              <w:pStyle w:val="ConsPlusNormal"/>
              <w:jc w:val="center"/>
            </w:pPr>
            <w:r>
              <w:t>359 426</w:t>
            </w:r>
          </w:p>
        </w:tc>
        <w:tc>
          <w:tcPr>
            <w:tcW w:w="1701" w:type="dxa"/>
          </w:tcPr>
          <w:p w14:paraId="2ED16143" w14:textId="77777777" w:rsidR="00175DF4" w:rsidRDefault="00175DF4">
            <w:pPr>
              <w:pStyle w:val="ConsPlusNormal"/>
            </w:pPr>
          </w:p>
        </w:tc>
        <w:tc>
          <w:tcPr>
            <w:tcW w:w="1587" w:type="dxa"/>
          </w:tcPr>
          <w:p w14:paraId="318D0408" w14:textId="77777777" w:rsidR="00175DF4" w:rsidRDefault="00175DF4">
            <w:pPr>
              <w:pStyle w:val="ConsPlusNormal"/>
              <w:jc w:val="center"/>
            </w:pPr>
            <w:r>
              <w:t>310 364</w:t>
            </w:r>
          </w:p>
        </w:tc>
        <w:tc>
          <w:tcPr>
            <w:tcW w:w="1361" w:type="dxa"/>
          </w:tcPr>
          <w:p w14:paraId="09E085B2" w14:textId="77777777" w:rsidR="00175DF4" w:rsidRDefault="00175DF4">
            <w:pPr>
              <w:pStyle w:val="ConsPlusNormal"/>
            </w:pPr>
          </w:p>
        </w:tc>
      </w:tr>
      <w:tr w:rsidR="00175DF4" w14:paraId="1E5D22E6" w14:textId="77777777">
        <w:tc>
          <w:tcPr>
            <w:tcW w:w="3231" w:type="dxa"/>
          </w:tcPr>
          <w:p w14:paraId="0DCEF2A0" w14:textId="77777777" w:rsidR="00175DF4" w:rsidRDefault="00175DF4">
            <w:pPr>
              <w:pStyle w:val="ConsPlusNormal"/>
            </w:pPr>
            <w:r>
              <w:t xml:space="preserve">Защита населения и территории от чрезвычайных ситуаций природного и техногенного характера, пожарная </w:t>
            </w:r>
            <w:r>
              <w:lastRenderedPageBreak/>
              <w:t>безопасность</w:t>
            </w:r>
          </w:p>
        </w:tc>
        <w:tc>
          <w:tcPr>
            <w:tcW w:w="737" w:type="dxa"/>
          </w:tcPr>
          <w:p w14:paraId="573EA4B6" w14:textId="77777777" w:rsidR="00175DF4" w:rsidRDefault="00175DF4">
            <w:pPr>
              <w:pStyle w:val="ConsPlusNormal"/>
              <w:jc w:val="center"/>
            </w:pPr>
            <w:r>
              <w:lastRenderedPageBreak/>
              <w:t>03</w:t>
            </w:r>
          </w:p>
        </w:tc>
        <w:tc>
          <w:tcPr>
            <w:tcW w:w="737" w:type="dxa"/>
          </w:tcPr>
          <w:p w14:paraId="1941C9FD" w14:textId="77777777" w:rsidR="00175DF4" w:rsidRDefault="00175DF4">
            <w:pPr>
              <w:pStyle w:val="ConsPlusNormal"/>
              <w:jc w:val="center"/>
            </w:pPr>
            <w:r>
              <w:t>10</w:t>
            </w:r>
          </w:p>
        </w:tc>
        <w:tc>
          <w:tcPr>
            <w:tcW w:w="1840" w:type="dxa"/>
          </w:tcPr>
          <w:p w14:paraId="0BEEA9A8" w14:textId="77777777" w:rsidR="00175DF4" w:rsidRDefault="00175DF4">
            <w:pPr>
              <w:pStyle w:val="ConsPlusNormal"/>
            </w:pPr>
          </w:p>
        </w:tc>
        <w:tc>
          <w:tcPr>
            <w:tcW w:w="794" w:type="dxa"/>
          </w:tcPr>
          <w:p w14:paraId="5DEF5517" w14:textId="77777777" w:rsidR="00175DF4" w:rsidRDefault="00175DF4">
            <w:pPr>
              <w:pStyle w:val="ConsPlusNormal"/>
            </w:pPr>
          </w:p>
        </w:tc>
        <w:tc>
          <w:tcPr>
            <w:tcW w:w="1531" w:type="dxa"/>
          </w:tcPr>
          <w:p w14:paraId="41A04300" w14:textId="77777777" w:rsidR="00175DF4" w:rsidRDefault="00175DF4">
            <w:pPr>
              <w:pStyle w:val="ConsPlusNormal"/>
              <w:jc w:val="center"/>
            </w:pPr>
            <w:r>
              <w:t>245 919</w:t>
            </w:r>
          </w:p>
        </w:tc>
        <w:tc>
          <w:tcPr>
            <w:tcW w:w="1701" w:type="dxa"/>
          </w:tcPr>
          <w:p w14:paraId="3C372334" w14:textId="77777777" w:rsidR="00175DF4" w:rsidRDefault="00175DF4">
            <w:pPr>
              <w:pStyle w:val="ConsPlusNormal"/>
            </w:pPr>
          </w:p>
        </w:tc>
        <w:tc>
          <w:tcPr>
            <w:tcW w:w="1587" w:type="dxa"/>
          </w:tcPr>
          <w:p w14:paraId="2A4E5151" w14:textId="77777777" w:rsidR="00175DF4" w:rsidRDefault="00175DF4">
            <w:pPr>
              <w:pStyle w:val="ConsPlusNormal"/>
              <w:jc w:val="center"/>
            </w:pPr>
            <w:r>
              <w:t>197 691</w:t>
            </w:r>
          </w:p>
        </w:tc>
        <w:tc>
          <w:tcPr>
            <w:tcW w:w="1361" w:type="dxa"/>
          </w:tcPr>
          <w:p w14:paraId="19925896" w14:textId="77777777" w:rsidR="00175DF4" w:rsidRDefault="00175DF4">
            <w:pPr>
              <w:pStyle w:val="ConsPlusNormal"/>
            </w:pPr>
          </w:p>
        </w:tc>
      </w:tr>
      <w:tr w:rsidR="00175DF4" w14:paraId="42FDC49C" w14:textId="77777777">
        <w:tc>
          <w:tcPr>
            <w:tcW w:w="3231" w:type="dxa"/>
          </w:tcPr>
          <w:p w14:paraId="76109211"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37" w:type="dxa"/>
          </w:tcPr>
          <w:p w14:paraId="74C07F13" w14:textId="77777777" w:rsidR="00175DF4" w:rsidRDefault="00175DF4">
            <w:pPr>
              <w:pStyle w:val="ConsPlusNormal"/>
              <w:jc w:val="center"/>
            </w:pPr>
            <w:r>
              <w:t>03</w:t>
            </w:r>
          </w:p>
        </w:tc>
        <w:tc>
          <w:tcPr>
            <w:tcW w:w="737" w:type="dxa"/>
          </w:tcPr>
          <w:p w14:paraId="17D7E122" w14:textId="77777777" w:rsidR="00175DF4" w:rsidRDefault="00175DF4">
            <w:pPr>
              <w:pStyle w:val="ConsPlusNormal"/>
              <w:jc w:val="center"/>
            </w:pPr>
            <w:r>
              <w:t>10</w:t>
            </w:r>
          </w:p>
        </w:tc>
        <w:tc>
          <w:tcPr>
            <w:tcW w:w="1840" w:type="dxa"/>
          </w:tcPr>
          <w:p w14:paraId="4FE4981D" w14:textId="77777777" w:rsidR="00175DF4" w:rsidRDefault="00175DF4">
            <w:pPr>
              <w:pStyle w:val="ConsPlusNormal"/>
              <w:jc w:val="center"/>
            </w:pPr>
            <w:r>
              <w:t>28.0.00.00000</w:t>
            </w:r>
          </w:p>
        </w:tc>
        <w:tc>
          <w:tcPr>
            <w:tcW w:w="794" w:type="dxa"/>
          </w:tcPr>
          <w:p w14:paraId="0FAC644F" w14:textId="77777777" w:rsidR="00175DF4" w:rsidRDefault="00175DF4">
            <w:pPr>
              <w:pStyle w:val="ConsPlusNormal"/>
            </w:pPr>
          </w:p>
        </w:tc>
        <w:tc>
          <w:tcPr>
            <w:tcW w:w="1531" w:type="dxa"/>
          </w:tcPr>
          <w:p w14:paraId="6390E105" w14:textId="77777777" w:rsidR="00175DF4" w:rsidRDefault="00175DF4">
            <w:pPr>
              <w:pStyle w:val="ConsPlusNormal"/>
              <w:jc w:val="center"/>
            </w:pPr>
            <w:r>
              <w:t>5 995</w:t>
            </w:r>
          </w:p>
        </w:tc>
        <w:tc>
          <w:tcPr>
            <w:tcW w:w="1701" w:type="dxa"/>
          </w:tcPr>
          <w:p w14:paraId="4815711B" w14:textId="77777777" w:rsidR="00175DF4" w:rsidRDefault="00175DF4">
            <w:pPr>
              <w:pStyle w:val="ConsPlusNormal"/>
            </w:pPr>
          </w:p>
        </w:tc>
        <w:tc>
          <w:tcPr>
            <w:tcW w:w="1587" w:type="dxa"/>
          </w:tcPr>
          <w:p w14:paraId="79A0EF0C" w14:textId="77777777" w:rsidR="00175DF4" w:rsidRDefault="00175DF4">
            <w:pPr>
              <w:pStyle w:val="ConsPlusNormal"/>
              <w:jc w:val="center"/>
            </w:pPr>
            <w:r>
              <w:t>5 995</w:t>
            </w:r>
          </w:p>
        </w:tc>
        <w:tc>
          <w:tcPr>
            <w:tcW w:w="1361" w:type="dxa"/>
          </w:tcPr>
          <w:p w14:paraId="2DFFA230" w14:textId="77777777" w:rsidR="00175DF4" w:rsidRDefault="00175DF4">
            <w:pPr>
              <w:pStyle w:val="ConsPlusNormal"/>
            </w:pPr>
          </w:p>
        </w:tc>
      </w:tr>
      <w:tr w:rsidR="00175DF4" w14:paraId="771D2347" w14:textId="77777777">
        <w:tc>
          <w:tcPr>
            <w:tcW w:w="3231" w:type="dxa"/>
          </w:tcPr>
          <w:p w14:paraId="1C6C5EDA" w14:textId="77777777" w:rsidR="00175DF4" w:rsidRDefault="00175DF4">
            <w:pPr>
              <w:pStyle w:val="ConsPlusNormal"/>
            </w:pPr>
            <w:r>
              <w:t>Субсидии некоммерческим организациям в рамках программных расходов</w:t>
            </w:r>
          </w:p>
        </w:tc>
        <w:tc>
          <w:tcPr>
            <w:tcW w:w="737" w:type="dxa"/>
          </w:tcPr>
          <w:p w14:paraId="047FA44B" w14:textId="77777777" w:rsidR="00175DF4" w:rsidRDefault="00175DF4">
            <w:pPr>
              <w:pStyle w:val="ConsPlusNormal"/>
              <w:jc w:val="center"/>
            </w:pPr>
            <w:r>
              <w:t>03</w:t>
            </w:r>
          </w:p>
        </w:tc>
        <w:tc>
          <w:tcPr>
            <w:tcW w:w="737" w:type="dxa"/>
          </w:tcPr>
          <w:p w14:paraId="2FCE9595" w14:textId="77777777" w:rsidR="00175DF4" w:rsidRDefault="00175DF4">
            <w:pPr>
              <w:pStyle w:val="ConsPlusNormal"/>
              <w:jc w:val="center"/>
            </w:pPr>
            <w:r>
              <w:t>10</w:t>
            </w:r>
          </w:p>
        </w:tc>
        <w:tc>
          <w:tcPr>
            <w:tcW w:w="1840" w:type="dxa"/>
          </w:tcPr>
          <w:p w14:paraId="234D41C8" w14:textId="77777777" w:rsidR="00175DF4" w:rsidRDefault="00175DF4">
            <w:pPr>
              <w:pStyle w:val="ConsPlusNormal"/>
              <w:jc w:val="center"/>
            </w:pPr>
            <w:r>
              <w:t>28.0.00.10000</w:t>
            </w:r>
          </w:p>
        </w:tc>
        <w:tc>
          <w:tcPr>
            <w:tcW w:w="794" w:type="dxa"/>
          </w:tcPr>
          <w:p w14:paraId="65E16886" w14:textId="77777777" w:rsidR="00175DF4" w:rsidRDefault="00175DF4">
            <w:pPr>
              <w:pStyle w:val="ConsPlusNormal"/>
            </w:pPr>
          </w:p>
        </w:tc>
        <w:tc>
          <w:tcPr>
            <w:tcW w:w="1531" w:type="dxa"/>
          </w:tcPr>
          <w:p w14:paraId="1373D8D7" w14:textId="77777777" w:rsidR="00175DF4" w:rsidRDefault="00175DF4">
            <w:pPr>
              <w:pStyle w:val="ConsPlusNormal"/>
              <w:jc w:val="center"/>
            </w:pPr>
            <w:r>
              <w:t>5 995</w:t>
            </w:r>
          </w:p>
        </w:tc>
        <w:tc>
          <w:tcPr>
            <w:tcW w:w="1701" w:type="dxa"/>
          </w:tcPr>
          <w:p w14:paraId="5E5262C1" w14:textId="77777777" w:rsidR="00175DF4" w:rsidRDefault="00175DF4">
            <w:pPr>
              <w:pStyle w:val="ConsPlusNormal"/>
            </w:pPr>
          </w:p>
        </w:tc>
        <w:tc>
          <w:tcPr>
            <w:tcW w:w="1587" w:type="dxa"/>
          </w:tcPr>
          <w:p w14:paraId="19A37E3A" w14:textId="77777777" w:rsidR="00175DF4" w:rsidRDefault="00175DF4">
            <w:pPr>
              <w:pStyle w:val="ConsPlusNormal"/>
              <w:jc w:val="center"/>
            </w:pPr>
            <w:r>
              <w:t>5 995</w:t>
            </w:r>
          </w:p>
        </w:tc>
        <w:tc>
          <w:tcPr>
            <w:tcW w:w="1361" w:type="dxa"/>
          </w:tcPr>
          <w:p w14:paraId="302E3111" w14:textId="77777777" w:rsidR="00175DF4" w:rsidRDefault="00175DF4">
            <w:pPr>
              <w:pStyle w:val="ConsPlusNormal"/>
            </w:pPr>
          </w:p>
        </w:tc>
      </w:tr>
      <w:tr w:rsidR="00175DF4" w14:paraId="6A0C8F03" w14:textId="77777777">
        <w:tc>
          <w:tcPr>
            <w:tcW w:w="3231" w:type="dxa"/>
          </w:tcPr>
          <w:p w14:paraId="33DF4D49" w14:textId="77777777" w:rsidR="00175DF4" w:rsidRDefault="00175DF4">
            <w:pPr>
              <w:pStyle w:val="ConsPlusNormal"/>
            </w:pPr>
            <w:r>
              <w:t>Субсидии социально ориентированным некоммерческим организациям - общественным объединениям пожарной охраны - путем предоставления субсидий на осуществление уставной деятельности по участию в профилактике и (или) тушении пожаров и проведении аварийно-спасательных работ на территории городского округа Тольятти</w:t>
            </w:r>
          </w:p>
        </w:tc>
        <w:tc>
          <w:tcPr>
            <w:tcW w:w="737" w:type="dxa"/>
          </w:tcPr>
          <w:p w14:paraId="18A4B1FA" w14:textId="77777777" w:rsidR="00175DF4" w:rsidRDefault="00175DF4">
            <w:pPr>
              <w:pStyle w:val="ConsPlusNormal"/>
              <w:jc w:val="center"/>
            </w:pPr>
            <w:r>
              <w:t>03</w:t>
            </w:r>
          </w:p>
        </w:tc>
        <w:tc>
          <w:tcPr>
            <w:tcW w:w="737" w:type="dxa"/>
          </w:tcPr>
          <w:p w14:paraId="014C901A" w14:textId="77777777" w:rsidR="00175DF4" w:rsidRDefault="00175DF4">
            <w:pPr>
              <w:pStyle w:val="ConsPlusNormal"/>
              <w:jc w:val="center"/>
            </w:pPr>
            <w:r>
              <w:t>10</w:t>
            </w:r>
          </w:p>
        </w:tc>
        <w:tc>
          <w:tcPr>
            <w:tcW w:w="1840" w:type="dxa"/>
          </w:tcPr>
          <w:p w14:paraId="7140E579" w14:textId="77777777" w:rsidR="00175DF4" w:rsidRDefault="00175DF4">
            <w:pPr>
              <w:pStyle w:val="ConsPlusNormal"/>
              <w:jc w:val="center"/>
            </w:pPr>
            <w:r>
              <w:t>28.0.00.10020</w:t>
            </w:r>
          </w:p>
        </w:tc>
        <w:tc>
          <w:tcPr>
            <w:tcW w:w="794" w:type="dxa"/>
          </w:tcPr>
          <w:p w14:paraId="61B03D5B" w14:textId="77777777" w:rsidR="00175DF4" w:rsidRDefault="00175DF4">
            <w:pPr>
              <w:pStyle w:val="ConsPlusNormal"/>
            </w:pPr>
          </w:p>
        </w:tc>
        <w:tc>
          <w:tcPr>
            <w:tcW w:w="1531" w:type="dxa"/>
          </w:tcPr>
          <w:p w14:paraId="412EAEBD" w14:textId="77777777" w:rsidR="00175DF4" w:rsidRDefault="00175DF4">
            <w:pPr>
              <w:pStyle w:val="ConsPlusNormal"/>
              <w:jc w:val="center"/>
            </w:pPr>
            <w:r>
              <w:t>5 995</w:t>
            </w:r>
          </w:p>
        </w:tc>
        <w:tc>
          <w:tcPr>
            <w:tcW w:w="1701" w:type="dxa"/>
          </w:tcPr>
          <w:p w14:paraId="36F26AF8" w14:textId="77777777" w:rsidR="00175DF4" w:rsidRDefault="00175DF4">
            <w:pPr>
              <w:pStyle w:val="ConsPlusNormal"/>
            </w:pPr>
          </w:p>
        </w:tc>
        <w:tc>
          <w:tcPr>
            <w:tcW w:w="1587" w:type="dxa"/>
          </w:tcPr>
          <w:p w14:paraId="0CFE6B90" w14:textId="77777777" w:rsidR="00175DF4" w:rsidRDefault="00175DF4">
            <w:pPr>
              <w:pStyle w:val="ConsPlusNormal"/>
              <w:jc w:val="center"/>
            </w:pPr>
            <w:r>
              <w:t>5 995</w:t>
            </w:r>
          </w:p>
        </w:tc>
        <w:tc>
          <w:tcPr>
            <w:tcW w:w="1361" w:type="dxa"/>
          </w:tcPr>
          <w:p w14:paraId="17712106" w14:textId="77777777" w:rsidR="00175DF4" w:rsidRDefault="00175DF4">
            <w:pPr>
              <w:pStyle w:val="ConsPlusNormal"/>
            </w:pPr>
          </w:p>
        </w:tc>
      </w:tr>
      <w:tr w:rsidR="00175DF4" w14:paraId="1E8DEA43" w14:textId="77777777">
        <w:tc>
          <w:tcPr>
            <w:tcW w:w="3231" w:type="dxa"/>
          </w:tcPr>
          <w:p w14:paraId="7ED749E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43AADEF" w14:textId="77777777" w:rsidR="00175DF4" w:rsidRDefault="00175DF4">
            <w:pPr>
              <w:pStyle w:val="ConsPlusNormal"/>
              <w:jc w:val="center"/>
            </w:pPr>
            <w:r>
              <w:t>03</w:t>
            </w:r>
          </w:p>
        </w:tc>
        <w:tc>
          <w:tcPr>
            <w:tcW w:w="737" w:type="dxa"/>
          </w:tcPr>
          <w:p w14:paraId="7A2F7845" w14:textId="77777777" w:rsidR="00175DF4" w:rsidRDefault="00175DF4">
            <w:pPr>
              <w:pStyle w:val="ConsPlusNormal"/>
              <w:jc w:val="center"/>
            </w:pPr>
            <w:r>
              <w:t>10</w:t>
            </w:r>
          </w:p>
        </w:tc>
        <w:tc>
          <w:tcPr>
            <w:tcW w:w="1840" w:type="dxa"/>
          </w:tcPr>
          <w:p w14:paraId="0A25F617" w14:textId="77777777" w:rsidR="00175DF4" w:rsidRDefault="00175DF4">
            <w:pPr>
              <w:pStyle w:val="ConsPlusNormal"/>
              <w:jc w:val="center"/>
            </w:pPr>
            <w:r>
              <w:t>28.0.00.10020</w:t>
            </w:r>
          </w:p>
        </w:tc>
        <w:tc>
          <w:tcPr>
            <w:tcW w:w="794" w:type="dxa"/>
          </w:tcPr>
          <w:p w14:paraId="6D5E901E" w14:textId="77777777" w:rsidR="00175DF4" w:rsidRDefault="00175DF4">
            <w:pPr>
              <w:pStyle w:val="ConsPlusNormal"/>
              <w:jc w:val="center"/>
            </w:pPr>
            <w:r>
              <w:t>600</w:t>
            </w:r>
          </w:p>
        </w:tc>
        <w:tc>
          <w:tcPr>
            <w:tcW w:w="1531" w:type="dxa"/>
          </w:tcPr>
          <w:p w14:paraId="5FCBBED7" w14:textId="77777777" w:rsidR="00175DF4" w:rsidRDefault="00175DF4">
            <w:pPr>
              <w:pStyle w:val="ConsPlusNormal"/>
              <w:jc w:val="center"/>
            </w:pPr>
            <w:r>
              <w:t>5 995</w:t>
            </w:r>
          </w:p>
        </w:tc>
        <w:tc>
          <w:tcPr>
            <w:tcW w:w="1701" w:type="dxa"/>
          </w:tcPr>
          <w:p w14:paraId="26652655" w14:textId="77777777" w:rsidR="00175DF4" w:rsidRDefault="00175DF4">
            <w:pPr>
              <w:pStyle w:val="ConsPlusNormal"/>
            </w:pPr>
          </w:p>
        </w:tc>
        <w:tc>
          <w:tcPr>
            <w:tcW w:w="1587" w:type="dxa"/>
          </w:tcPr>
          <w:p w14:paraId="117C57C2" w14:textId="77777777" w:rsidR="00175DF4" w:rsidRDefault="00175DF4">
            <w:pPr>
              <w:pStyle w:val="ConsPlusNormal"/>
              <w:jc w:val="center"/>
            </w:pPr>
            <w:r>
              <w:t>5 995</w:t>
            </w:r>
          </w:p>
        </w:tc>
        <w:tc>
          <w:tcPr>
            <w:tcW w:w="1361" w:type="dxa"/>
          </w:tcPr>
          <w:p w14:paraId="6A3F6EE3" w14:textId="77777777" w:rsidR="00175DF4" w:rsidRDefault="00175DF4">
            <w:pPr>
              <w:pStyle w:val="ConsPlusNormal"/>
            </w:pPr>
          </w:p>
        </w:tc>
      </w:tr>
      <w:tr w:rsidR="00175DF4" w14:paraId="336A47B4" w14:textId="77777777">
        <w:tc>
          <w:tcPr>
            <w:tcW w:w="3231" w:type="dxa"/>
          </w:tcPr>
          <w:p w14:paraId="4560C01E" w14:textId="77777777" w:rsidR="00175DF4" w:rsidRDefault="00175DF4">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2BB70615" w14:textId="77777777" w:rsidR="00175DF4" w:rsidRDefault="00175DF4">
            <w:pPr>
              <w:pStyle w:val="ConsPlusNormal"/>
              <w:jc w:val="center"/>
            </w:pPr>
            <w:r>
              <w:t>03</w:t>
            </w:r>
          </w:p>
        </w:tc>
        <w:tc>
          <w:tcPr>
            <w:tcW w:w="737" w:type="dxa"/>
          </w:tcPr>
          <w:p w14:paraId="27711C89" w14:textId="77777777" w:rsidR="00175DF4" w:rsidRDefault="00175DF4">
            <w:pPr>
              <w:pStyle w:val="ConsPlusNormal"/>
              <w:jc w:val="center"/>
            </w:pPr>
            <w:r>
              <w:t>10</w:t>
            </w:r>
          </w:p>
        </w:tc>
        <w:tc>
          <w:tcPr>
            <w:tcW w:w="1840" w:type="dxa"/>
          </w:tcPr>
          <w:p w14:paraId="3960837E" w14:textId="77777777" w:rsidR="00175DF4" w:rsidRDefault="00175DF4">
            <w:pPr>
              <w:pStyle w:val="ConsPlusNormal"/>
              <w:jc w:val="center"/>
            </w:pPr>
            <w:r>
              <w:t>28.0.00.10020</w:t>
            </w:r>
          </w:p>
        </w:tc>
        <w:tc>
          <w:tcPr>
            <w:tcW w:w="794" w:type="dxa"/>
          </w:tcPr>
          <w:p w14:paraId="46A15CCD" w14:textId="77777777" w:rsidR="00175DF4" w:rsidRDefault="00175DF4">
            <w:pPr>
              <w:pStyle w:val="ConsPlusNormal"/>
              <w:jc w:val="center"/>
            </w:pPr>
            <w:r>
              <w:t>630</w:t>
            </w:r>
          </w:p>
        </w:tc>
        <w:tc>
          <w:tcPr>
            <w:tcW w:w="1531" w:type="dxa"/>
          </w:tcPr>
          <w:p w14:paraId="3772111F" w14:textId="77777777" w:rsidR="00175DF4" w:rsidRDefault="00175DF4">
            <w:pPr>
              <w:pStyle w:val="ConsPlusNormal"/>
              <w:jc w:val="center"/>
            </w:pPr>
            <w:r>
              <w:t>5 995</w:t>
            </w:r>
          </w:p>
        </w:tc>
        <w:tc>
          <w:tcPr>
            <w:tcW w:w="1701" w:type="dxa"/>
          </w:tcPr>
          <w:p w14:paraId="2E079446" w14:textId="77777777" w:rsidR="00175DF4" w:rsidRDefault="00175DF4">
            <w:pPr>
              <w:pStyle w:val="ConsPlusNormal"/>
            </w:pPr>
          </w:p>
        </w:tc>
        <w:tc>
          <w:tcPr>
            <w:tcW w:w="1587" w:type="dxa"/>
          </w:tcPr>
          <w:p w14:paraId="73D01C3D" w14:textId="77777777" w:rsidR="00175DF4" w:rsidRDefault="00175DF4">
            <w:pPr>
              <w:pStyle w:val="ConsPlusNormal"/>
              <w:jc w:val="center"/>
            </w:pPr>
            <w:r>
              <w:t>5 995</w:t>
            </w:r>
          </w:p>
        </w:tc>
        <w:tc>
          <w:tcPr>
            <w:tcW w:w="1361" w:type="dxa"/>
          </w:tcPr>
          <w:p w14:paraId="11D8560F" w14:textId="77777777" w:rsidR="00175DF4" w:rsidRDefault="00175DF4">
            <w:pPr>
              <w:pStyle w:val="ConsPlusNormal"/>
            </w:pPr>
          </w:p>
        </w:tc>
      </w:tr>
      <w:tr w:rsidR="00175DF4" w14:paraId="5195B3A6" w14:textId="77777777">
        <w:tc>
          <w:tcPr>
            <w:tcW w:w="3231" w:type="dxa"/>
          </w:tcPr>
          <w:p w14:paraId="0F4D9E75" w14:textId="77777777" w:rsidR="00175DF4" w:rsidRDefault="00175DF4">
            <w:pPr>
              <w:pStyle w:val="ConsPlusNormal"/>
            </w:pPr>
            <w:r>
              <w:t>Непрограммное направление расходов</w:t>
            </w:r>
          </w:p>
        </w:tc>
        <w:tc>
          <w:tcPr>
            <w:tcW w:w="737" w:type="dxa"/>
          </w:tcPr>
          <w:p w14:paraId="2FC4AEB8" w14:textId="77777777" w:rsidR="00175DF4" w:rsidRDefault="00175DF4">
            <w:pPr>
              <w:pStyle w:val="ConsPlusNormal"/>
              <w:jc w:val="center"/>
            </w:pPr>
            <w:r>
              <w:t>03</w:t>
            </w:r>
          </w:p>
        </w:tc>
        <w:tc>
          <w:tcPr>
            <w:tcW w:w="737" w:type="dxa"/>
          </w:tcPr>
          <w:p w14:paraId="276F95DF" w14:textId="77777777" w:rsidR="00175DF4" w:rsidRDefault="00175DF4">
            <w:pPr>
              <w:pStyle w:val="ConsPlusNormal"/>
              <w:jc w:val="center"/>
            </w:pPr>
            <w:r>
              <w:t>10</w:t>
            </w:r>
          </w:p>
        </w:tc>
        <w:tc>
          <w:tcPr>
            <w:tcW w:w="1840" w:type="dxa"/>
          </w:tcPr>
          <w:p w14:paraId="7ED55B5B" w14:textId="77777777" w:rsidR="00175DF4" w:rsidRDefault="00175DF4">
            <w:pPr>
              <w:pStyle w:val="ConsPlusNormal"/>
              <w:jc w:val="center"/>
            </w:pPr>
            <w:r>
              <w:t>99.0.00.00000</w:t>
            </w:r>
          </w:p>
        </w:tc>
        <w:tc>
          <w:tcPr>
            <w:tcW w:w="794" w:type="dxa"/>
          </w:tcPr>
          <w:p w14:paraId="5A1EBFF9" w14:textId="77777777" w:rsidR="00175DF4" w:rsidRDefault="00175DF4">
            <w:pPr>
              <w:pStyle w:val="ConsPlusNormal"/>
            </w:pPr>
          </w:p>
        </w:tc>
        <w:tc>
          <w:tcPr>
            <w:tcW w:w="1531" w:type="dxa"/>
          </w:tcPr>
          <w:p w14:paraId="68B78E7E" w14:textId="77777777" w:rsidR="00175DF4" w:rsidRDefault="00175DF4">
            <w:pPr>
              <w:pStyle w:val="ConsPlusNormal"/>
              <w:jc w:val="center"/>
            </w:pPr>
            <w:r>
              <w:t>239 924</w:t>
            </w:r>
          </w:p>
        </w:tc>
        <w:tc>
          <w:tcPr>
            <w:tcW w:w="1701" w:type="dxa"/>
          </w:tcPr>
          <w:p w14:paraId="64E26C36" w14:textId="77777777" w:rsidR="00175DF4" w:rsidRDefault="00175DF4">
            <w:pPr>
              <w:pStyle w:val="ConsPlusNormal"/>
            </w:pPr>
          </w:p>
        </w:tc>
        <w:tc>
          <w:tcPr>
            <w:tcW w:w="1587" w:type="dxa"/>
          </w:tcPr>
          <w:p w14:paraId="5D5E37CB" w14:textId="77777777" w:rsidR="00175DF4" w:rsidRDefault="00175DF4">
            <w:pPr>
              <w:pStyle w:val="ConsPlusNormal"/>
              <w:jc w:val="center"/>
            </w:pPr>
            <w:r>
              <w:t>191 696</w:t>
            </w:r>
          </w:p>
        </w:tc>
        <w:tc>
          <w:tcPr>
            <w:tcW w:w="1361" w:type="dxa"/>
          </w:tcPr>
          <w:p w14:paraId="028F6155" w14:textId="77777777" w:rsidR="00175DF4" w:rsidRDefault="00175DF4">
            <w:pPr>
              <w:pStyle w:val="ConsPlusNormal"/>
            </w:pPr>
          </w:p>
        </w:tc>
      </w:tr>
      <w:tr w:rsidR="00175DF4" w14:paraId="75E34E59" w14:textId="77777777">
        <w:tc>
          <w:tcPr>
            <w:tcW w:w="3231" w:type="dxa"/>
          </w:tcPr>
          <w:p w14:paraId="7719C2DE" w14:textId="77777777" w:rsidR="00175DF4" w:rsidRDefault="00175DF4">
            <w:pPr>
              <w:pStyle w:val="ConsPlusNormal"/>
            </w:pPr>
            <w:r>
              <w:t>Мероприятия в установленной сфере деятельности</w:t>
            </w:r>
          </w:p>
        </w:tc>
        <w:tc>
          <w:tcPr>
            <w:tcW w:w="737" w:type="dxa"/>
          </w:tcPr>
          <w:p w14:paraId="3255AE25" w14:textId="77777777" w:rsidR="00175DF4" w:rsidRDefault="00175DF4">
            <w:pPr>
              <w:pStyle w:val="ConsPlusNormal"/>
              <w:jc w:val="center"/>
            </w:pPr>
            <w:r>
              <w:t>03</w:t>
            </w:r>
          </w:p>
        </w:tc>
        <w:tc>
          <w:tcPr>
            <w:tcW w:w="737" w:type="dxa"/>
          </w:tcPr>
          <w:p w14:paraId="1C067FB6" w14:textId="77777777" w:rsidR="00175DF4" w:rsidRDefault="00175DF4">
            <w:pPr>
              <w:pStyle w:val="ConsPlusNormal"/>
              <w:jc w:val="center"/>
            </w:pPr>
            <w:r>
              <w:t>10</w:t>
            </w:r>
          </w:p>
        </w:tc>
        <w:tc>
          <w:tcPr>
            <w:tcW w:w="1840" w:type="dxa"/>
          </w:tcPr>
          <w:p w14:paraId="405E1A6C" w14:textId="77777777" w:rsidR="00175DF4" w:rsidRDefault="00175DF4">
            <w:pPr>
              <w:pStyle w:val="ConsPlusNormal"/>
              <w:jc w:val="center"/>
            </w:pPr>
            <w:r>
              <w:t>99.0.00.04000</w:t>
            </w:r>
          </w:p>
        </w:tc>
        <w:tc>
          <w:tcPr>
            <w:tcW w:w="794" w:type="dxa"/>
          </w:tcPr>
          <w:p w14:paraId="752868A3" w14:textId="77777777" w:rsidR="00175DF4" w:rsidRDefault="00175DF4">
            <w:pPr>
              <w:pStyle w:val="ConsPlusNormal"/>
            </w:pPr>
          </w:p>
        </w:tc>
        <w:tc>
          <w:tcPr>
            <w:tcW w:w="1531" w:type="dxa"/>
          </w:tcPr>
          <w:p w14:paraId="2A433964" w14:textId="77777777" w:rsidR="00175DF4" w:rsidRDefault="00175DF4">
            <w:pPr>
              <w:pStyle w:val="ConsPlusNormal"/>
              <w:jc w:val="center"/>
            </w:pPr>
            <w:r>
              <w:t>1 815</w:t>
            </w:r>
          </w:p>
        </w:tc>
        <w:tc>
          <w:tcPr>
            <w:tcW w:w="1701" w:type="dxa"/>
          </w:tcPr>
          <w:p w14:paraId="6FFD74B0" w14:textId="77777777" w:rsidR="00175DF4" w:rsidRDefault="00175DF4">
            <w:pPr>
              <w:pStyle w:val="ConsPlusNormal"/>
            </w:pPr>
          </w:p>
        </w:tc>
        <w:tc>
          <w:tcPr>
            <w:tcW w:w="1587" w:type="dxa"/>
          </w:tcPr>
          <w:p w14:paraId="69726917" w14:textId="77777777" w:rsidR="00175DF4" w:rsidRDefault="00175DF4">
            <w:pPr>
              <w:pStyle w:val="ConsPlusNormal"/>
              <w:jc w:val="center"/>
            </w:pPr>
            <w:r>
              <w:t>1 894</w:t>
            </w:r>
          </w:p>
        </w:tc>
        <w:tc>
          <w:tcPr>
            <w:tcW w:w="1361" w:type="dxa"/>
          </w:tcPr>
          <w:p w14:paraId="65367996" w14:textId="77777777" w:rsidR="00175DF4" w:rsidRDefault="00175DF4">
            <w:pPr>
              <w:pStyle w:val="ConsPlusNormal"/>
            </w:pPr>
          </w:p>
        </w:tc>
      </w:tr>
      <w:tr w:rsidR="00175DF4" w14:paraId="5469EBB5" w14:textId="77777777">
        <w:tc>
          <w:tcPr>
            <w:tcW w:w="3231" w:type="dxa"/>
          </w:tcPr>
          <w:p w14:paraId="2C41AAE3"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737" w:type="dxa"/>
          </w:tcPr>
          <w:p w14:paraId="6E45985C" w14:textId="77777777" w:rsidR="00175DF4" w:rsidRDefault="00175DF4">
            <w:pPr>
              <w:pStyle w:val="ConsPlusNormal"/>
              <w:jc w:val="center"/>
            </w:pPr>
            <w:r>
              <w:t>03</w:t>
            </w:r>
          </w:p>
        </w:tc>
        <w:tc>
          <w:tcPr>
            <w:tcW w:w="737" w:type="dxa"/>
          </w:tcPr>
          <w:p w14:paraId="7EF2EFB6" w14:textId="77777777" w:rsidR="00175DF4" w:rsidRDefault="00175DF4">
            <w:pPr>
              <w:pStyle w:val="ConsPlusNormal"/>
              <w:jc w:val="center"/>
            </w:pPr>
            <w:r>
              <w:t>10</w:t>
            </w:r>
          </w:p>
        </w:tc>
        <w:tc>
          <w:tcPr>
            <w:tcW w:w="1840" w:type="dxa"/>
          </w:tcPr>
          <w:p w14:paraId="48E327B5" w14:textId="77777777" w:rsidR="00175DF4" w:rsidRDefault="00175DF4">
            <w:pPr>
              <w:pStyle w:val="ConsPlusNormal"/>
              <w:jc w:val="center"/>
            </w:pPr>
            <w:r>
              <w:t>99.0.00.04820</w:t>
            </w:r>
          </w:p>
        </w:tc>
        <w:tc>
          <w:tcPr>
            <w:tcW w:w="794" w:type="dxa"/>
          </w:tcPr>
          <w:p w14:paraId="4D7717B4" w14:textId="77777777" w:rsidR="00175DF4" w:rsidRDefault="00175DF4">
            <w:pPr>
              <w:pStyle w:val="ConsPlusNormal"/>
            </w:pPr>
          </w:p>
        </w:tc>
        <w:tc>
          <w:tcPr>
            <w:tcW w:w="1531" w:type="dxa"/>
          </w:tcPr>
          <w:p w14:paraId="6CD54322" w14:textId="77777777" w:rsidR="00175DF4" w:rsidRDefault="00175DF4">
            <w:pPr>
              <w:pStyle w:val="ConsPlusNormal"/>
              <w:jc w:val="center"/>
            </w:pPr>
            <w:r>
              <w:t>1 815</w:t>
            </w:r>
          </w:p>
        </w:tc>
        <w:tc>
          <w:tcPr>
            <w:tcW w:w="1701" w:type="dxa"/>
          </w:tcPr>
          <w:p w14:paraId="4C7D5B06" w14:textId="77777777" w:rsidR="00175DF4" w:rsidRDefault="00175DF4">
            <w:pPr>
              <w:pStyle w:val="ConsPlusNormal"/>
            </w:pPr>
          </w:p>
        </w:tc>
        <w:tc>
          <w:tcPr>
            <w:tcW w:w="1587" w:type="dxa"/>
          </w:tcPr>
          <w:p w14:paraId="0019CFC6" w14:textId="77777777" w:rsidR="00175DF4" w:rsidRDefault="00175DF4">
            <w:pPr>
              <w:pStyle w:val="ConsPlusNormal"/>
              <w:jc w:val="center"/>
            </w:pPr>
            <w:r>
              <w:t>1 894</w:t>
            </w:r>
          </w:p>
        </w:tc>
        <w:tc>
          <w:tcPr>
            <w:tcW w:w="1361" w:type="dxa"/>
          </w:tcPr>
          <w:p w14:paraId="79448331" w14:textId="77777777" w:rsidR="00175DF4" w:rsidRDefault="00175DF4">
            <w:pPr>
              <w:pStyle w:val="ConsPlusNormal"/>
            </w:pPr>
          </w:p>
        </w:tc>
      </w:tr>
      <w:tr w:rsidR="00175DF4" w14:paraId="0ED823FB" w14:textId="77777777">
        <w:tc>
          <w:tcPr>
            <w:tcW w:w="3231" w:type="dxa"/>
          </w:tcPr>
          <w:p w14:paraId="7E845E6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3727C6CE" w14:textId="77777777" w:rsidR="00175DF4" w:rsidRDefault="00175DF4">
            <w:pPr>
              <w:pStyle w:val="ConsPlusNormal"/>
              <w:jc w:val="center"/>
            </w:pPr>
            <w:r>
              <w:t>03</w:t>
            </w:r>
          </w:p>
        </w:tc>
        <w:tc>
          <w:tcPr>
            <w:tcW w:w="737" w:type="dxa"/>
          </w:tcPr>
          <w:p w14:paraId="0C0297B1" w14:textId="77777777" w:rsidR="00175DF4" w:rsidRDefault="00175DF4">
            <w:pPr>
              <w:pStyle w:val="ConsPlusNormal"/>
              <w:jc w:val="center"/>
            </w:pPr>
            <w:r>
              <w:t>10</w:t>
            </w:r>
          </w:p>
        </w:tc>
        <w:tc>
          <w:tcPr>
            <w:tcW w:w="1840" w:type="dxa"/>
          </w:tcPr>
          <w:p w14:paraId="5A822662" w14:textId="77777777" w:rsidR="00175DF4" w:rsidRDefault="00175DF4">
            <w:pPr>
              <w:pStyle w:val="ConsPlusNormal"/>
              <w:jc w:val="center"/>
            </w:pPr>
            <w:r>
              <w:t>99.0.00.04820</w:t>
            </w:r>
          </w:p>
        </w:tc>
        <w:tc>
          <w:tcPr>
            <w:tcW w:w="794" w:type="dxa"/>
          </w:tcPr>
          <w:p w14:paraId="4E076993" w14:textId="77777777" w:rsidR="00175DF4" w:rsidRDefault="00175DF4">
            <w:pPr>
              <w:pStyle w:val="ConsPlusNormal"/>
              <w:jc w:val="center"/>
            </w:pPr>
            <w:r>
              <w:t>200</w:t>
            </w:r>
          </w:p>
        </w:tc>
        <w:tc>
          <w:tcPr>
            <w:tcW w:w="1531" w:type="dxa"/>
          </w:tcPr>
          <w:p w14:paraId="0D69FC6E" w14:textId="77777777" w:rsidR="00175DF4" w:rsidRDefault="00175DF4">
            <w:pPr>
              <w:pStyle w:val="ConsPlusNormal"/>
              <w:jc w:val="center"/>
            </w:pPr>
            <w:r>
              <w:t>1 815</w:t>
            </w:r>
          </w:p>
        </w:tc>
        <w:tc>
          <w:tcPr>
            <w:tcW w:w="1701" w:type="dxa"/>
          </w:tcPr>
          <w:p w14:paraId="3605BB23" w14:textId="77777777" w:rsidR="00175DF4" w:rsidRDefault="00175DF4">
            <w:pPr>
              <w:pStyle w:val="ConsPlusNormal"/>
            </w:pPr>
          </w:p>
        </w:tc>
        <w:tc>
          <w:tcPr>
            <w:tcW w:w="1587" w:type="dxa"/>
          </w:tcPr>
          <w:p w14:paraId="14E909E1" w14:textId="77777777" w:rsidR="00175DF4" w:rsidRDefault="00175DF4">
            <w:pPr>
              <w:pStyle w:val="ConsPlusNormal"/>
              <w:jc w:val="center"/>
            </w:pPr>
            <w:r>
              <w:t>1 894</w:t>
            </w:r>
          </w:p>
        </w:tc>
        <w:tc>
          <w:tcPr>
            <w:tcW w:w="1361" w:type="dxa"/>
          </w:tcPr>
          <w:p w14:paraId="4B2CC040" w14:textId="77777777" w:rsidR="00175DF4" w:rsidRDefault="00175DF4">
            <w:pPr>
              <w:pStyle w:val="ConsPlusNormal"/>
            </w:pPr>
          </w:p>
        </w:tc>
      </w:tr>
      <w:tr w:rsidR="00175DF4" w14:paraId="62BCD416" w14:textId="77777777">
        <w:tc>
          <w:tcPr>
            <w:tcW w:w="3231" w:type="dxa"/>
          </w:tcPr>
          <w:p w14:paraId="14E907A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AD7B011" w14:textId="77777777" w:rsidR="00175DF4" w:rsidRDefault="00175DF4">
            <w:pPr>
              <w:pStyle w:val="ConsPlusNormal"/>
              <w:jc w:val="center"/>
            </w:pPr>
            <w:r>
              <w:t>03</w:t>
            </w:r>
          </w:p>
        </w:tc>
        <w:tc>
          <w:tcPr>
            <w:tcW w:w="737" w:type="dxa"/>
          </w:tcPr>
          <w:p w14:paraId="4F8A5591" w14:textId="77777777" w:rsidR="00175DF4" w:rsidRDefault="00175DF4">
            <w:pPr>
              <w:pStyle w:val="ConsPlusNormal"/>
              <w:jc w:val="center"/>
            </w:pPr>
            <w:r>
              <w:t>10</w:t>
            </w:r>
          </w:p>
        </w:tc>
        <w:tc>
          <w:tcPr>
            <w:tcW w:w="1840" w:type="dxa"/>
          </w:tcPr>
          <w:p w14:paraId="090169E8" w14:textId="77777777" w:rsidR="00175DF4" w:rsidRDefault="00175DF4">
            <w:pPr>
              <w:pStyle w:val="ConsPlusNormal"/>
              <w:jc w:val="center"/>
            </w:pPr>
            <w:r>
              <w:t>99.0.00.04820</w:t>
            </w:r>
          </w:p>
        </w:tc>
        <w:tc>
          <w:tcPr>
            <w:tcW w:w="794" w:type="dxa"/>
          </w:tcPr>
          <w:p w14:paraId="16488EAC" w14:textId="77777777" w:rsidR="00175DF4" w:rsidRDefault="00175DF4">
            <w:pPr>
              <w:pStyle w:val="ConsPlusNormal"/>
              <w:jc w:val="center"/>
            </w:pPr>
            <w:r>
              <w:t>240</w:t>
            </w:r>
          </w:p>
        </w:tc>
        <w:tc>
          <w:tcPr>
            <w:tcW w:w="1531" w:type="dxa"/>
          </w:tcPr>
          <w:p w14:paraId="78962875" w14:textId="77777777" w:rsidR="00175DF4" w:rsidRDefault="00175DF4">
            <w:pPr>
              <w:pStyle w:val="ConsPlusNormal"/>
              <w:jc w:val="center"/>
            </w:pPr>
            <w:r>
              <w:t>1 815</w:t>
            </w:r>
          </w:p>
        </w:tc>
        <w:tc>
          <w:tcPr>
            <w:tcW w:w="1701" w:type="dxa"/>
          </w:tcPr>
          <w:p w14:paraId="339B17C0" w14:textId="77777777" w:rsidR="00175DF4" w:rsidRDefault="00175DF4">
            <w:pPr>
              <w:pStyle w:val="ConsPlusNormal"/>
            </w:pPr>
          </w:p>
        </w:tc>
        <w:tc>
          <w:tcPr>
            <w:tcW w:w="1587" w:type="dxa"/>
          </w:tcPr>
          <w:p w14:paraId="5FEAF558" w14:textId="77777777" w:rsidR="00175DF4" w:rsidRDefault="00175DF4">
            <w:pPr>
              <w:pStyle w:val="ConsPlusNormal"/>
              <w:jc w:val="center"/>
            </w:pPr>
            <w:r>
              <w:t>1 894</w:t>
            </w:r>
          </w:p>
        </w:tc>
        <w:tc>
          <w:tcPr>
            <w:tcW w:w="1361" w:type="dxa"/>
          </w:tcPr>
          <w:p w14:paraId="53D30D94" w14:textId="77777777" w:rsidR="00175DF4" w:rsidRDefault="00175DF4">
            <w:pPr>
              <w:pStyle w:val="ConsPlusNormal"/>
            </w:pPr>
          </w:p>
        </w:tc>
      </w:tr>
      <w:tr w:rsidR="00175DF4" w14:paraId="0A8B68CC" w14:textId="77777777">
        <w:tc>
          <w:tcPr>
            <w:tcW w:w="3231" w:type="dxa"/>
          </w:tcPr>
          <w:p w14:paraId="01212A5C" w14:textId="77777777" w:rsidR="00175DF4" w:rsidRDefault="00175DF4">
            <w:pPr>
              <w:pStyle w:val="ConsPlusNormal"/>
            </w:pPr>
            <w:r>
              <w:t xml:space="preserve">Финансовое обеспечение деятельности казенных </w:t>
            </w:r>
            <w:r>
              <w:lastRenderedPageBreak/>
              <w:t>учреждений</w:t>
            </w:r>
          </w:p>
        </w:tc>
        <w:tc>
          <w:tcPr>
            <w:tcW w:w="737" w:type="dxa"/>
          </w:tcPr>
          <w:p w14:paraId="7062C125" w14:textId="77777777" w:rsidR="00175DF4" w:rsidRDefault="00175DF4">
            <w:pPr>
              <w:pStyle w:val="ConsPlusNormal"/>
              <w:jc w:val="center"/>
            </w:pPr>
            <w:r>
              <w:lastRenderedPageBreak/>
              <w:t>03</w:t>
            </w:r>
          </w:p>
        </w:tc>
        <w:tc>
          <w:tcPr>
            <w:tcW w:w="737" w:type="dxa"/>
          </w:tcPr>
          <w:p w14:paraId="17988B5A" w14:textId="77777777" w:rsidR="00175DF4" w:rsidRDefault="00175DF4">
            <w:pPr>
              <w:pStyle w:val="ConsPlusNormal"/>
              <w:jc w:val="center"/>
            </w:pPr>
            <w:r>
              <w:t>10</w:t>
            </w:r>
          </w:p>
        </w:tc>
        <w:tc>
          <w:tcPr>
            <w:tcW w:w="1840" w:type="dxa"/>
          </w:tcPr>
          <w:p w14:paraId="5226B1B8" w14:textId="77777777" w:rsidR="00175DF4" w:rsidRDefault="00175DF4">
            <w:pPr>
              <w:pStyle w:val="ConsPlusNormal"/>
              <w:jc w:val="center"/>
            </w:pPr>
            <w:r>
              <w:t>99.0.00.12000</w:t>
            </w:r>
          </w:p>
        </w:tc>
        <w:tc>
          <w:tcPr>
            <w:tcW w:w="794" w:type="dxa"/>
          </w:tcPr>
          <w:p w14:paraId="317CB843" w14:textId="77777777" w:rsidR="00175DF4" w:rsidRDefault="00175DF4">
            <w:pPr>
              <w:pStyle w:val="ConsPlusNormal"/>
            </w:pPr>
          </w:p>
        </w:tc>
        <w:tc>
          <w:tcPr>
            <w:tcW w:w="1531" w:type="dxa"/>
          </w:tcPr>
          <w:p w14:paraId="18B5A2B5" w14:textId="77777777" w:rsidR="00175DF4" w:rsidRDefault="00175DF4">
            <w:pPr>
              <w:pStyle w:val="ConsPlusNormal"/>
              <w:jc w:val="center"/>
            </w:pPr>
            <w:r>
              <w:t>238 109</w:t>
            </w:r>
          </w:p>
        </w:tc>
        <w:tc>
          <w:tcPr>
            <w:tcW w:w="1701" w:type="dxa"/>
          </w:tcPr>
          <w:p w14:paraId="0B2FAE5B" w14:textId="77777777" w:rsidR="00175DF4" w:rsidRDefault="00175DF4">
            <w:pPr>
              <w:pStyle w:val="ConsPlusNormal"/>
            </w:pPr>
          </w:p>
        </w:tc>
        <w:tc>
          <w:tcPr>
            <w:tcW w:w="1587" w:type="dxa"/>
          </w:tcPr>
          <w:p w14:paraId="3F40A02A" w14:textId="77777777" w:rsidR="00175DF4" w:rsidRDefault="00175DF4">
            <w:pPr>
              <w:pStyle w:val="ConsPlusNormal"/>
              <w:jc w:val="center"/>
            </w:pPr>
            <w:r>
              <w:t>189 802</w:t>
            </w:r>
          </w:p>
        </w:tc>
        <w:tc>
          <w:tcPr>
            <w:tcW w:w="1361" w:type="dxa"/>
          </w:tcPr>
          <w:p w14:paraId="2D4D538F" w14:textId="77777777" w:rsidR="00175DF4" w:rsidRDefault="00175DF4">
            <w:pPr>
              <w:pStyle w:val="ConsPlusNormal"/>
            </w:pPr>
          </w:p>
        </w:tc>
      </w:tr>
      <w:tr w:rsidR="00175DF4" w14:paraId="086FA837" w14:textId="77777777">
        <w:tc>
          <w:tcPr>
            <w:tcW w:w="3231" w:type="dxa"/>
          </w:tcPr>
          <w:p w14:paraId="21401767" w14:textId="77777777" w:rsidR="00175DF4" w:rsidRDefault="00175DF4">
            <w:pPr>
              <w:pStyle w:val="ConsPlusNormal"/>
            </w:pPr>
            <w:r>
              <w:t>Учреждения, осуществляющие деятельность в сфере защиты населения и территории от последствий чрезвычайных ситуаций природного и техногенного характера, гражданской обороны</w:t>
            </w:r>
          </w:p>
        </w:tc>
        <w:tc>
          <w:tcPr>
            <w:tcW w:w="737" w:type="dxa"/>
          </w:tcPr>
          <w:p w14:paraId="32CE9439" w14:textId="77777777" w:rsidR="00175DF4" w:rsidRDefault="00175DF4">
            <w:pPr>
              <w:pStyle w:val="ConsPlusNormal"/>
              <w:jc w:val="center"/>
            </w:pPr>
            <w:r>
              <w:t>03</w:t>
            </w:r>
          </w:p>
        </w:tc>
        <w:tc>
          <w:tcPr>
            <w:tcW w:w="737" w:type="dxa"/>
          </w:tcPr>
          <w:p w14:paraId="3A192553" w14:textId="77777777" w:rsidR="00175DF4" w:rsidRDefault="00175DF4">
            <w:pPr>
              <w:pStyle w:val="ConsPlusNormal"/>
              <w:jc w:val="center"/>
            </w:pPr>
            <w:r>
              <w:t>10</w:t>
            </w:r>
          </w:p>
        </w:tc>
        <w:tc>
          <w:tcPr>
            <w:tcW w:w="1840" w:type="dxa"/>
          </w:tcPr>
          <w:p w14:paraId="71B9BA17" w14:textId="77777777" w:rsidR="00175DF4" w:rsidRDefault="00175DF4">
            <w:pPr>
              <w:pStyle w:val="ConsPlusNormal"/>
              <w:jc w:val="center"/>
            </w:pPr>
            <w:r>
              <w:t>99.0.00.12140</w:t>
            </w:r>
          </w:p>
        </w:tc>
        <w:tc>
          <w:tcPr>
            <w:tcW w:w="794" w:type="dxa"/>
          </w:tcPr>
          <w:p w14:paraId="7D24F57E" w14:textId="77777777" w:rsidR="00175DF4" w:rsidRDefault="00175DF4">
            <w:pPr>
              <w:pStyle w:val="ConsPlusNormal"/>
            </w:pPr>
          </w:p>
        </w:tc>
        <w:tc>
          <w:tcPr>
            <w:tcW w:w="1531" w:type="dxa"/>
          </w:tcPr>
          <w:p w14:paraId="0DEAEDC5" w14:textId="77777777" w:rsidR="00175DF4" w:rsidRDefault="00175DF4">
            <w:pPr>
              <w:pStyle w:val="ConsPlusNormal"/>
              <w:jc w:val="center"/>
            </w:pPr>
            <w:r>
              <w:t>238 109</w:t>
            </w:r>
          </w:p>
        </w:tc>
        <w:tc>
          <w:tcPr>
            <w:tcW w:w="1701" w:type="dxa"/>
          </w:tcPr>
          <w:p w14:paraId="08B04FF3" w14:textId="77777777" w:rsidR="00175DF4" w:rsidRDefault="00175DF4">
            <w:pPr>
              <w:pStyle w:val="ConsPlusNormal"/>
            </w:pPr>
          </w:p>
        </w:tc>
        <w:tc>
          <w:tcPr>
            <w:tcW w:w="1587" w:type="dxa"/>
          </w:tcPr>
          <w:p w14:paraId="6EF7C549" w14:textId="77777777" w:rsidR="00175DF4" w:rsidRDefault="00175DF4">
            <w:pPr>
              <w:pStyle w:val="ConsPlusNormal"/>
              <w:jc w:val="center"/>
            </w:pPr>
            <w:r>
              <w:t>189 802</w:t>
            </w:r>
          </w:p>
        </w:tc>
        <w:tc>
          <w:tcPr>
            <w:tcW w:w="1361" w:type="dxa"/>
          </w:tcPr>
          <w:p w14:paraId="32588193" w14:textId="77777777" w:rsidR="00175DF4" w:rsidRDefault="00175DF4">
            <w:pPr>
              <w:pStyle w:val="ConsPlusNormal"/>
            </w:pPr>
          </w:p>
        </w:tc>
      </w:tr>
      <w:tr w:rsidR="00175DF4" w14:paraId="1C0E74C6" w14:textId="77777777">
        <w:tc>
          <w:tcPr>
            <w:tcW w:w="3231" w:type="dxa"/>
          </w:tcPr>
          <w:p w14:paraId="3E95083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766915B2" w14:textId="77777777" w:rsidR="00175DF4" w:rsidRDefault="00175DF4">
            <w:pPr>
              <w:pStyle w:val="ConsPlusNormal"/>
              <w:jc w:val="center"/>
            </w:pPr>
            <w:r>
              <w:t>03</w:t>
            </w:r>
          </w:p>
        </w:tc>
        <w:tc>
          <w:tcPr>
            <w:tcW w:w="737" w:type="dxa"/>
          </w:tcPr>
          <w:p w14:paraId="38724733" w14:textId="77777777" w:rsidR="00175DF4" w:rsidRDefault="00175DF4">
            <w:pPr>
              <w:pStyle w:val="ConsPlusNormal"/>
              <w:jc w:val="center"/>
            </w:pPr>
            <w:r>
              <w:t>10</w:t>
            </w:r>
          </w:p>
        </w:tc>
        <w:tc>
          <w:tcPr>
            <w:tcW w:w="1840" w:type="dxa"/>
          </w:tcPr>
          <w:p w14:paraId="13223AFC" w14:textId="77777777" w:rsidR="00175DF4" w:rsidRDefault="00175DF4">
            <w:pPr>
              <w:pStyle w:val="ConsPlusNormal"/>
              <w:jc w:val="center"/>
            </w:pPr>
            <w:r>
              <w:t>99.0.00.12140</w:t>
            </w:r>
          </w:p>
        </w:tc>
        <w:tc>
          <w:tcPr>
            <w:tcW w:w="794" w:type="dxa"/>
          </w:tcPr>
          <w:p w14:paraId="233D85A7" w14:textId="77777777" w:rsidR="00175DF4" w:rsidRDefault="00175DF4">
            <w:pPr>
              <w:pStyle w:val="ConsPlusNormal"/>
              <w:jc w:val="center"/>
            </w:pPr>
            <w:r>
              <w:t>100</w:t>
            </w:r>
          </w:p>
        </w:tc>
        <w:tc>
          <w:tcPr>
            <w:tcW w:w="1531" w:type="dxa"/>
          </w:tcPr>
          <w:p w14:paraId="0A3D22AD" w14:textId="77777777" w:rsidR="00175DF4" w:rsidRDefault="00175DF4">
            <w:pPr>
              <w:pStyle w:val="ConsPlusNormal"/>
              <w:jc w:val="center"/>
            </w:pPr>
            <w:r>
              <w:t>153 034</w:t>
            </w:r>
          </w:p>
        </w:tc>
        <w:tc>
          <w:tcPr>
            <w:tcW w:w="1701" w:type="dxa"/>
          </w:tcPr>
          <w:p w14:paraId="6667F381" w14:textId="77777777" w:rsidR="00175DF4" w:rsidRDefault="00175DF4">
            <w:pPr>
              <w:pStyle w:val="ConsPlusNormal"/>
            </w:pPr>
          </w:p>
        </w:tc>
        <w:tc>
          <w:tcPr>
            <w:tcW w:w="1587" w:type="dxa"/>
          </w:tcPr>
          <w:p w14:paraId="3CF57F98" w14:textId="77777777" w:rsidR="00175DF4" w:rsidRDefault="00175DF4">
            <w:pPr>
              <w:pStyle w:val="ConsPlusNormal"/>
              <w:jc w:val="center"/>
            </w:pPr>
            <w:r>
              <w:t>153 034</w:t>
            </w:r>
          </w:p>
        </w:tc>
        <w:tc>
          <w:tcPr>
            <w:tcW w:w="1361" w:type="dxa"/>
          </w:tcPr>
          <w:p w14:paraId="312CBAFE" w14:textId="77777777" w:rsidR="00175DF4" w:rsidRDefault="00175DF4">
            <w:pPr>
              <w:pStyle w:val="ConsPlusNormal"/>
            </w:pPr>
          </w:p>
        </w:tc>
      </w:tr>
      <w:tr w:rsidR="00175DF4" w14:paraId="26A59055" w14:textId="77777777">
        <w:tc>
          <w:tcPr>
            <w:tcW w:w="3231" w:type="dxa"/>
          </w:tcPr>
          <w:p w14:paraId="71A282E1" w14:textId="77777777" w:rsidR="00175DF4" w:rsidRDefault="00175DF4">
            <w:pPr>
              <w:pStyle w:val="ConsPlusNormal"/>
            </w:pPr>
            <w:r>
              <w:t>Расходы на выплаты персоналу казенных учреждений</w:t>
            </w:r>
          </w:p>
        </w:tc>
        <w:tc>
          <w:tcPr>
            <w:tcW w:w="737" w:type="dxa"/>
          </w:tcPr>
          <w:p w14:paraId="0283DF5D" w14:textId="77777777" w:rsidR="00175DF4" w:rsidRDefault="00175DF4">
            <w:pPr>
              <w:pStyle w:val="ConsPlusNormal"/>
              <w:jc w:val="center"/>
            </w:pPr>
            <w:r>
              <w:t>03</w:t>
            </w:r>
          </w:p>
        </w:tc>
        <w:tc>
          <w:tcPr>
            <w:tcW w:w="737" w:type="dxa"/>
          </w:tcPr>
          <w:p w14:paraId="181C9C60" w14:textId="77777777" w:rsidR="00175DF4" w:rsidRDefault="00175DF4">
            <w:pPr>
              <w:pStyle w:val="ConsPlusNormal"/>
              <w:jc w:val="center"/>
            </w:pPr>
            <w:r>
              <w:t>10</w:t>
            </w:r>
          </w:p>
        </w:tc>
        <w:tc>
          <w:tcPr>
            <w:tcW w:w="1840" w:type="dxa"/>
          </w:tcPr>
          <w:p w14:paraId="1CA7BB16" w14:textId="77777777" w:rsidR="00175DF4" w:rsidRDefault="00175DF4">
            <w:pPr>
              <w:pStyle w:val="ConsPlusNormal"/>
              <w:jc w:val="center"/>
            </w:pPr>
            <w:r>
              <w:t>99.0.00.12140</w:t>
            </w:r>
          </w:p>
        </w:tc>
        <w:tc>
          <w:tcPr>
            <w:tcW w:w="794" w:type="dxa"/>
          </w:tcPr>
          <w:p w14:paraId="69C10BEA" w14:textId="77777777" w:rsidR="00175DF4" w:rsidRDefault="00175DF4">
            <w:pPr>
              <w:pStyle w:val="ConsPlusNormal"/>
              <w:jc w:val="center"/>
            </w:pPr>
            <w:r>
              <w:t>110</w:t>
            </w:r>
          </w:p>
        </w:tc>
        <w:tc>
          <w:tcPr>
            <w:tcW w:w="1531" w:type="dxa"/>
          </w:tcPr>
          <w:p w14:paraId="2DF2F071" w14:textId="77777777" w:rsidR="00175DF4" w:rsidRDefault="00175DF4">
            <w:pPr>
              <w:pStyle w:val="ConsPlusNormal"/>
              <w:jc w:val="center"/>
            </w:pPr>
            <w:r>
              <w:t>153 034</w:t>
            </w:r>
          </w:p>
        </w:tc>
        <w:tc>
          <w:tcPr>
            <w:tcW w:w="1701" w:type="dxa"/>
          </w:tcPr>
          <w:p w14:paraId="5BFEF01F" w14:textId="77777777" w:rsidR="00175DF4" w:rsidRDefault="00175DF4">
            <w:pPr>
              <w:pStyle w:val="ConsPlusNormal"/>
            </w:pPr>
          </w:p>
        </w:tc>
        <w:tc>
          <w:tcPr>
            <w:tcW w:w="1587" w:type="dxa"/>
          </w:tcPr>
          <w:p w14:paraId="5E4EC3A1" w14:textId="77777777" w:rsidR="00175DF4" w:rsidRDefault="00175DF4">
            <w:pPr>
              <w:pStyle w:val="ConsPlusNormal"/>
              <w:jc w:val="center"/>
            </w:pPr>
            <w:r>
              <w:t>153 034</w:t>
            </w:r>
          </w:p>
        </w:tc>
        <w:tc>
          <w:tcPr>
            <w:tcW w:w="1361" w:type="dxa"/>
          </w:tcPr>
          <w:p w14:paraId="0EB3E6AF" w14:textId="77777777" w:rsidR="00175DF4" w:rsidRDefault="00175DF4">
            <w:pPr>
              <w:pStyle w:val="ConsPlusNormal"/>
            </w:pPr>
          </w:p>
        </w:tc>
      </w:tr>
      <w:tr w:rsidR="00175DF4" w14:paraId="254B281E" w14:textId="77777777">
        <w:tc>
          <w:tcPr>
            <w:tcW w:w="3231" w:type="dxa"/>
          </w:tcPr>
          <w:p w14:paraId="389ECEA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3F6B3C08" w14:textId="77777777" w:rsidR="00175DF4" w:rsidRDefault="00175DF4">
            <w:pPr>
              <w:pStyle w:val="ConsPlusNormal"/>
              <w:jc w:val="center"/>
            </w:pPr>
            <w:r>
              <w:t>03</w:t>
            </w:r>
          </w:p>
        </w:tc>
        <w:tc>
          <w:tcPr>
            <w:tcW w:w="737" w:type="dxa"/>
          </w:tcPr>
          <w:p w14:paraId="0FEAC471" w14:textId="77777777" w:rsidR="00175DF4" w:rsidRDefault="00175DF4">
            <w:pPr>
              <w:pStyle w:val="ConsPlusNormal"/>
              <w:jc w:val="center"/>
            </w:pPr>
            <w:r>
              <w:t>10</w:t>
            </w:r>
          </w:p>
        </w:tc>
        <w:tc>
          <w:tcPr>
            <w:tcW w:w="1840" w:type="dxa"/>
          </w:tcPr>
          <w:p w14:paraId="3C7EEC1B" w14:textId="77777777" w:rsidR="00175DF4" w:rsidRDefault="00175DF4">
            <w:pPr>
              <w:pStyle w:val="ConsPlusNormal"/>
              <w:jc w:val="center"/>
            </w:pPr>
            <w:r>
              <w:t>99.0.00.12140</w:t>
            </w:r>
          </w:p>
        </w:tc>
        <w:tc>
          <w:tcPr>
            <w:tcW w:w="794" w:type="dxa"/>
          </w:tcPr>
          <w:p w14:paraId="6C34A577" w14:textId="77777777" w:rsidR="00175DF4" w:rsidRDefault="00175DF4">
            <w:pPr>
              <w:pStyle w:val="ConsPlusNormal"/>
              <w:jc w:val="center"/>
            </w:pPr>
            <w:r>
              <w:t>200</w:t>
            </w:r>
          </w:p>
        </w:tc>
        <w:tc>
          <w:tcPr>
            <w:tcW w:w="1531" w:type="dxa"/>
          </w:tcPr>
          <w:p w14:paraId="3ABCC862" w14:textId="77777777" w:rsidR="00175DF4" w:rsidRDefault="00175DF4">
            <w:pPr>
              <w:pStyle w:val="ConsPlusNormal"/>
              <w:jc w:val="center"/>
            </w:pPr>
            <w:r>
              <w:t>84 715</w:t>
            </w:r>
          </w:p>
        </w:tc>
        <w:tc>
          <w:tcPr>
            <w:tcW w:w="1701" w:type="dxa"/>
          </w:tcPr>
          <w:p w14:paraId="77601EB5" w14:textId="77777777" w:rsidR="00175DF4" w:rsidRDefault="00175DF4">
            <w:pPr>
              <w:pStyle w:val="ConsPlusNormal"/>
            </w:pPr>
          </w:p>
        </w:tc>
        <w:tc>
          <w:tcPr>
            <w:tcW w:w="1587" w:type="dxa"/>
          </w:tcPr>
          <w:p w14:paraId="3D86EE0E" w14:textId="77777777" w:rsidR="00175DF4" w:rsidRDefault="00175DF4">
            <w:pPr>
              <w:pStyle w:val="ConsPlusNormal"/>
              <w:jc w:val="center"/>
            </w:pPr>
            <w:r>
              <w:t>36 408</w:t>
            </w:r>
          </w:p>
        </w:tc>
        <w:tc>
          <w:tcPr>
            <w:tcW w:w="1361" w:type="dxa"/>
          </w:tcPr>
          <w:p w14:paraId="7C6762ED" w14:textId="77777777" w:rsidR="00175DF4" w:rsidRDefault="00175DF4">
            <w:pPr>
              <w:pStyle w:val="ConsPlusNormal"/>
            </w:pPr>
          </w:p>
        </w:tc>
      </w:tr>
      <w:tr w:rsidR="00175DF4" w14:paraId="44353DEF" w14:textId="77777777">
        <w:tc>
          <w:tcPr>
            <w:tcW w:w="3231" w:type="dxa"/>
          </w:tcPr>
          <w:p w14:paraId="4F4ED0D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DAF1FC0" w14:textId="77777777" w:rsidR="00175DF4" w:rsidRDefault="00175DF4">
            <w:pPr>
              <w:pStyle w:val="ConsPlusNormal"/>
              <w:jc w:val="center"/>
            </w:pPr>
            <w:r>
              <w:t>03</w:t>
            </w:r>
          </w:p>
        </w:tc>
        <w:tc>
          <w:tcPr>
            <w:tcW w:w="737" w:type="dxa"/>
          </w:tcPr>
          <w:p w14:paraId="6261D972" w14:textId="77777777" w:rsidR="00175DF4" w:rsidRDefault="00175DF4">
            <w:pPr>
              <w:pStyle w:val="ConsPlusNormal"/>
              <w:jc w:val="center"/>
            </w:pPr>
            <w:r>
              <w:t>10</w:t>
            </w:r>
          </w:p>
        </w:tc>
        <w:tc>
          <w:tcPr>
            <w:tcW w:w="1840" w:type="dxa"/>
          </w:tcPr>
          <w:p w14:paraId="5EDFDC4E" w14:textId="77777777" w:rsidR="00175DF4" w:rsidRDefault="00175DF4">
            <w:pPr>
              <w:pStyle w:val="ConsPlusNormal"/>
              <w:jc w:val="center"/>
            </w:pPr>
            <w:r>
              <w:t>99.0.00.12140</w:t>
            </w:r>
          </w:p>
        </w:tc>
        <w:tc>
          <w:tcPr>
            <w:tcW w:w="794" w:type="dxa"/>
          </w:tcPr>
          <w:p w14:paraId="4D1379C5" w14:textId="77777777" w:rsidR="00175DF4" w:rsidRDefault="00175DF4">
            <w:pPr>
              <w:pStyle w:val="ConsPlusNormal"/>
              <w:jc w:val="center"/>
            </w:pPr>
            <w:r>
              <w:t>240</w:t>
            </w:r>
          </w:p>
        </w:tc>
        <w:tc>
          <w:tcPr>
            <w:tcW w:w="1531" w:type="dxa"/>
          </w:tcPr>
          <w:p w14:paraId="7F3367CF" w14:textId="77777777" w:rsidR="00175DF4" w:rsidRDefault="00175DF4">
            <w:pPr>
              <w:pStyle w:val="ConsPlusNormal"/>
              <w:jc w:val="center"/>
            </w:pPr>
            <w:r>
              <w:t>84 715</w:t>
            </w:r>
          </w:p>
        </w:tc>
        <w:tc>
          <w:tcPr>
            <w:tcW w:w="1701" w:type="dxa"/>
          </w:tcPr>
          <w:p w14:paraId="722269F4" w14:textId="77777777" w:rsidR="00175DF4" w:rsidRDefault="00175DF4">
            <w:pPr>
              <w:pStyle w:val="ConsPlusNormal"/>
            </w:pPr>
          </w:p>
        </w:tc>
        <w:tc>
          <w:tcPr>
            <w:tcW w:w="1587" w:type="dxa"/>
          </w:tcPr>
          <w:p w14:paraId="2D47BC4A" w14:textId="77777777" w:rsidR="00175DF4" w:rsidRDefault="00175DF4">
            <w:pPr>
              <w:pStyle w:val="ConsPlusNormal"/>
              <w:jc w:val="center"/>
            </w:pPr>
            <w:r>
              <w:t>36 408</w:t>
            </w:r>
          </w:p>
        </w:tc>
        <w:tc>
          <w:tcPr>
            <w:tcW w:w="1361" w:type="dxa"/>
          </w:tcPr>
          <w:p w14:paraId="340F2618" w14:textId="77777777" w:rsidR="00175DF4" w:rsidRDefault="00175DF4">
            <w:pPr>
              <w:pStyle w:val="ConsPlusNormal"/>
            </w:pPr>
          </w:p>
        </w:tc>
      </w:tr>
      <w:tr w:rsidR="00175DF4" w14:paraId="14A55747" w14:textId="77777777">
        <w:tc>
          <w:tcPr>
            <w:tcW w:w="3231" w:type="dxa"/>
          </w:tcPr>
          <w:p w14:paraId="4995E426" w14:textId="77777777" w:rsidR="00175DF4" w:rsidRDefault="00175DF4">
            <w:pPr>
              <w:pStyle w:val="ConsPlusNormal"/>
            </w:pPr>
            <w:r>
              <w:t>Иные бюджетные ассигнования</w:t>
            </w:r>
          </w:p>
        </w:tc>
        <w:tc>
          <w:tcPr>
            <w:tcW w:w="737" w:type="dxa"/>
          </w:tcPr>
          <w:p w14:paraId="165E55FB" w14:textId="77777777" w:rsidR="00175DF4" w:rsidRDefault="00175DF4">
            <w:pPr>
              <w:pStyle w:val="ConsPlusNormal"/>
              <w:jc w:val="center"/>
            </w:pPr>
            <w:r>
              <w:t>03</w:t>
            </w:r>
          </w:p>
        </w:tc>
        <w:tc>
          <w:tcPr>
            <w:tcW w:w="737" w:type="dxa"/>
          </w:tcPr>
          <w:p w14:paraId="3C153F4C" w14:textId="77777777" w:rsidR="00175DF4" w:rsidRDefault="00175DF4">
            <w:pPr>
              <w:pStyle w:val="ConsPlusNormal"/>
              <w:jc w:val="center"/>
            </w:pPr>
            <w:r>
              <w:t>10</w:t>
            </w:r>
          </w:p>
        </w:tc>
        <w:tc>
          <w:tcPr>
            <w:tcW w:w="1840" w:type="dxa"/>
          </w:tcPr>
          <w:p w14:paraId="162A1A88" w14:textId="77777777" w:rsidR="00175DF4" w:rsidRDefault="00175DF4">
            <w:pPr>
              <w:pStyle w:val="ConsPlusNormal"/>
              <w:jc w:val="center"/>
            </w:pPr>
            <w:r>
              <w:t>99.0.00.12140</w:t>
            </w:r>
          </w:p>
        </w:tc>
        <w:tc>
          <w:tcPr>
            <w:tcW w:w="794" w:type="dxa"/>
          </w:tcPr>
          <w:p w14:paraId="684897AA" w14:textId="77777777" w:rsidR="00175DF4" w:rsidRDefault="00175DF4">
            <w:pPr>
              <w:pStyle w:val="ConsPlusNormal"/>
              <w:jc w:val="center"/>
            </w:pPr>
            <w:r>
              <w:t>800</w:t>
            </w:r>
          </w:p>
        </w:tc>
        <w:tc>
          <w:tcPr>
            <w:tcW w:w="1531" w:type="dxa"/>
          </w:tcPr>
          <w:p w14:paraId="43EF40CE" w14:textId="77777777" w:rsidR="00175DF4" w:rsidRDefault="00175DF4">
            <w:pPr>
              <w:pStyle w:val="ConsPlusNormal"/>
              <w:jc w:val="center"/>
            </w:pPr>
            <w:r>
              <w:t>360</w:t>
            </w:r>
          </w:p>
        </w:tc>
        <w:tc>
          <w:tcPr>
            <w:tcW w:w="1701" w:type="dxa"/>
          </w:tcPr>
          <w:p w14:paraId="4C95F5D4" w14:textId="77777777" w:rsidR="00175DF4" w:rsidRDefault="00175DF4">
            <w:pPr>
              <w:pStyle w:val="ConsPlusNormal"/>
            </w:pPr>
          </w:p>
        </w:tc>
        <w:tc>
          <w:tcPr>
            <w:tcW w:w="1587" w:type="dxa"/>
          </w:tcPr>
          <w:p w14:paraId="30049B6F" w14:textId="77777777" w:rsidR="00175DF4" w:rsidRDefault="00175DF4">
            <w:pPr>
              <w:pStyle w:val="ConsPlusNormal"/>
              <w:jc w:val="center"/>
            </w:pPr>
            <w:r>
              <w:t>360</w:t>
            </w:r>
          </w:p>
        </w:tc>
        <w:tc>
          <w:tcPr>
            <w:tcW w:w="1361" w:type="dxa"/>
          </w:tcPr>
          <w:p w14:paraId="3BCBCDDC" w14:textId="77777777" w:rsidR="00175DF4" w:rsidRDefault="00175DF4">
            <w:pPr>
              <w:pStyle w:val="ConsPlusNormal"/>
            </w:pPr>
          </w:p>
        </w:tc>
      </w:tr>
      <w:tr w:rsidR="00175DF4" w14:paraId="191F9624" w14:textId="77777777">
        <w:tc>
          <w:tcPr>
            <w:tcW w:w="3231" w:type="dxa"/>
          </w:tcPr>
          <w:p w14:paraId="2611F6EB" w14:textId="77777777" w:rsidR="00175DF4" w:rsidRDefault="00175DF4">
            <w:pPr>
              <w:pStyle w:val="ConsPlusNormal"/>
            </w:pPr>
            <w:r>
              <w:lastRenderedPageBreak/>
              <w:t>Уплата налогов, сборов и иных платежей</w:t>
            </w:r>
          </w:p>
        </w:tc>
        <w:tc>
          <w:tcPr>
            <w:tcW w:w="737" w:type="dxa"/>
          </w:tcPr>
          <w:p w14:paraId="1A3A4AB9" w14:textId="77777777" w:rsidR="00175DF4" w:rsidRDefault="00175DF4">
            <w:pPr>
              <w:pStyle w:val="ConsPlusNormal"/>
              <w:jc w:val="center"/>
            </w:pPr>
            <w:r>
              <w:t>03</w:t>
            </w:r>
          </w:p>
        </w:tc>
        <w:tc>
          <w:tcPr>
            <w:tcW w:w="737" w:type="dxa"/>
          </w:tcPr>
          <w:p w14:paraId="49515B45" w14:textId="77777777" w:rsidR="00175DF4" w:rsidRDefault="00175DF4">
            <w:pPr>
              <w:pStyle w:val="ConsPlusNormal"/>
              <w:jc w:val="center"/>
            </w:pPr>
            <w:r>
              <w:t>10</w:t>
            </w:r>
          </w:p>
        </w:tc>
        <w:tc>
          <w:tcPr>
            <w:tcW w:w="1840" w:type="dxa"/>
          </w:tcPr>
          <w:p w14:paraId="51274B85" w14:textId="77777777" w:rsidR="00175DF4" w:rsidRDefault="00175DF4">
            <w:pPr>
              <w:pStyle w:val="ConsPlusNormal"/>
              <w:jc w:val="center"/>
            </w:pPr>
            <w:r>
              <w:t>99.0.00.12140</w:t>
            </w:r>
          </w:p>
        </w:tc>
        <w:tc>
          <w:tcPr>
            <w:tcW w:w="794" w:type="dxa"/>
          </w:tcPr>
          <w:p w14:paraId="6B8904E8" w14:textId="77777777" w:rsidR="00175DF4" w:rsidRDefault="00175DF4">
            <w:pPr>
              <w:pStyle w:val="ConsPlusNormal"/>
              <w:jc w:val="center"/>
            </w:pPr>
            <w:r>
              <w:t>850</w:t>
            </w:r>
          </w:p>
        </w:tc>
        <w:tc>
          <w:tcPr>
            <w:tcW w:w="1531" w:type="dxa"/>
          </w:tcPr>
          <w:p w14:paraId="028E1F16" w14:textId="77777777" w:rsidR="00175DF4" w:rsidRDefault="00175DF4">
            <w:pPr>
              <w:pStyle w:val="ConsPlusNormal"/>
              <w:jc w:val="center"/>
            </w:pPr>
            <w:r>
              <w:t>360</w:t>
            </w:r>
          </w:p>
        </w:tc>
        <w:tc>
          <w:tcPr>
            <w:tcW w:w="1701" w:type="dxa"/>
          </w:tcPr>
          <w:p w14:paraId="214B4A90" w14:textId="77777777" w:rsidR="00175DF4" w:rsidRDefault="00175DF4">
            <w:pPr>
              <w:pStyle w:val="ConsPlusNormal"/>
            </w:pPr>
          </w:p>
        </w:tc>
        <w:tc>
          <w:tcPr>
            <w:tcW w:w="1587" w:type="dxa"/>
          </w:tcPr>
          <w:p w14:paraId="6078394D" w14:textId="77777777" w:rsidR="00175DF4" w:rsidRDefault="00175DF4">
            <w:pPr>
              <w:pStyle w:val="ConsPlusNormal"/>
              <w:jc w:val="center"/>
            </w:pPr>
            <w:r>
              <w:t>360</w:t>
            </w:r>
          </w:p>
        </w:tc>
        <w:tc>
          <w:tcPr>
            <w:tcW w:w="1361" w:type="dxa"/>
          </w:tcPr>
          <w:p w14:paraId="7F3B1849" w14:textId="77777777" w:rsidR="00175DF4" w:rsidRDefault="00175DF4">
            <w:pPr>
              <w:pStyle w:val="ConsPlusNormal"/>
            </w:pPr>
          </w:p>
        </w:tc>
      </w:tr>
      <w:tr w:rsidR="00175DF4" w14:paraId="66F2AE75" w14:textId="77777777">
        <w:tc>
          <w:tcPr>
            <w:tcW w:w="3231" w:type="dxa"/>
          </w:tcPr>
          <w:p w14:paraId="6BCFB306" w14:textId="77777777" w:rsidR="00175DF4" w:rsidRDefault="00175DF4">
            <w:pPr>
              <w:pStyle w:val="ConsPlusNormal"/>
            </w:pPr>
            <w:r>
              <w:t>Другие вопросы в области национальной безопасности и правоохранительной деятельности</w:t>
            </w:r>
          </w:p>
        </w:tc>
        <w:tc>
          <w:tcPr>
            <w:tcW w:w="737" w:type="dxa"/>
          </w:tcPr>
          <w:p w14:paraId="1A13E61E" w14:textId="77777777" w:rsidR="00175DF4" w:rsidRDefault="00175DF4">
            <w:pPr>
              <w:pStyle w:val="ConsPlusNormal"/>
              <w:jc w:val="center"/>
            </w:pPr>
            <w:r>
              <w:t>03</w:t>
            </w:r>
          </w:p>
        </w:tc>
        <w:tc>
          <w:tcPr>
            <w:tcW w:w="737" w:type="dxa"/>
          </w:tcPr>
          <w:p w14:paraId="086FC6F9" w14:textId="77777777" w:rsidR="00175DF4" w:rsidRDefault="00175DF4">
            <w:pPr>
              <w:pStyle w:val="ConsPlusNormal"/>
              <w:jc w:val="center"/>
            </w:pPr>
            <w:r>
              <w:t>14</w:t>
            </w:r>
          </w:p>
        </w:tc>
        <w:tc>
          <w:tcPr>
            <w:tcW w:w="1840" w:type="dxa"/>
          </w:tcPr>
          <w:p w14:paraId="4330E92B" w14:textId="77777777" w:rsidR="00175DF4" w:rsidRDefault="00175DF4">
            <w:pPr>
              <w:pStyle w:val="ConsPlusNormal"/>
            </w:pPr>
          </w:p>
        </w:tc>
        <w:tc>
          <w:tcPr>
            <w:tcW w:w="794" w:type="dxa"/>
          </w:tcPr>
          <w:p w14:paraId="466DDEA1" w14:textId="77777777" w:rsidR="00175DF4" w:rsidRDefault="00175DF4">
            <w:pPr>
              <w:pStyle w:val="ConsPlusNormal"/>
            </w:pPr>
          </w:p>
        </w:tc>
        <w:tc>
          <w:tcPr>
            <w:tcW w:w="1531" w:type="dxa"/>
          </w:tcPr>
          <w:p w14:paraId="00028F53" w14:textId="77777777" w:rsidR="00175DF4" w:rsidRDefault="00175DF4">
            <w:pPr>
              <w:pStyle w:val="ConsPlusNormal"/>
              <w:jc w:val="center"/>
            </w:pPr>
            <w:r>
              <w:t>113 507</w:t>
            </w:r>
          </w:p>
        </w:tc>
        <w:tc>
          <w:tcPr>
            <w:tcW w:w="1701" w:type="dxa"/>
          </w:tcPr>
          <w:p w14:paraId="7D41058B" w14:textId="77777777" w:rsidR="00175DF4" w:rsidRDefault="00175DF4">
            <w:pPr>
              <w:pStyle w:val="ConsPlusNormal"/>
            </w:pPr>
          </w:p>
        </w:tc>
        <w:tc>
          <w:tcPr>
            <w:tcW w:w="1587" w:type="dxa"/>
          </w:tcPr>
          <w:p w14:paraId="427E8DA6" w14:textId="77777777" w:rsidR="00175DF4" w:rsidRDefault="00175DF4">
            <w:pPr>
              <w:pStyle w:val="ConsPlusNormal"/>
              <w:jc w:val="center"/>
            </w:pPr>
            <w:r>
              <w:t>112 673</w:t>
            </w:r>
          </w:p>
        </w:tc>
        <w:tc>
          <w:tcPr>
            <w:tcW w:w="1361" w:type="dxa"/>
          </w:tcPr>
          <w:p w14:paraId="0C0CED27" w14:textId="77777777" w:rsidR="00175DF4" w:rsidRDefault="00175DF4">
            <w:pPr>
              <w:pStyle w:val="ConsPlusNormal"/>
            </w:pPr>
          </w:p>
        </w:tc>
      </w:tr>
      <w:tr w:rsidR="00175DF4" w14:paraId="2CAFFD52" w14:textId="77777777">
        <w:tc>
          <w:tcPr>
            <w:tcW w:w="3231" w:type="dxa"/>
          </w:tcPr>
          <w:p w14:paraId="071BAEAD"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737" w:type="dxa"/>
          </w:tcPr>
          <w:p w14:paraId="4C08D31A" w14:textId="77777777" w:rsidR="00175DF4" w:rsidRDefault="00175DF4">
            <w:pPr>
              <w:pStyle w:val="ConsPlusNormal"/>
              <w:jc w:val="center"/>
            </w:pPr>
            <w:r>
              <w:t>03</w:t>
            </w:r>
          </w:p>
        </w:tc>
        <w:tc>
          <w:tcPr>
            <w:tcW w:w="737" w:type="dxa"/>
          </w:tcPr>
          <w:p w14:paraId="09976564" w14:textId="77777777" w:rsidR="00175DF4" w:rsidRDefault="00175DF4">
            <w:pPr>
              <w:pStyle w:val="ConsPlusNormal"/>
              <w:jc w:val="center"/>
            </w:pPr>
            <w:r>
              <w:t>14</w:t>
            </w:r>
          </w:p>
        </w:tc>
        <w:tc>
          <w:tcPr>
            <w:tcW w:w="1840" w:type="dxa"/>
          </w:tcPr>
          <w:p w14:paraId="101951BF" w14:textId="77777777" w:rsidR="00175DF4" w:rsidRDefault="00175DF4">
            <w:pPr>
              <w:pStyle w:val="ConsPlusNormal"/>
              <w:jc w:val="center"/>
            </w:pPr>
            <w:r>
              <w:t>06.0.00.00000</w:t>
            </w:r>
          </w:p>
        </w:tc>
        <w:tc>
          <w:tcPr>
            <w:tcW w:w="794" w:type="dxa"/>
          </w:tcPr>
          <w:p w14:paraId="3661CA81" w14:textId="77777777" w:rsidR="00175DF4" w:rsidRDefault="00175DF4">
            <w:pPr>
              <w:pStyle w:val="ConsPlusNormal"/>
            </w:pPr>
          </w:p>
        </w:tc>
        <w:tc>
          <w:tcPr>
            <w:tcW w:w="1531" w:type="dxa"/>
          </w:tcPr>
          <w:p w14:paraId="60A28097" w14:textId="77777777" w:rsidR="00175DF4" w:rsidRDefault="00175DF4">
            <w:pPr>
              <w:pStyle w:val="ConsPlusNormal"/>
              <w:jc w:val="center"/>
            </w:pPr>
            <w:r>
              <w:t>1 229</w:t>
            </w:r>
          </w:p>
        </w:tc>
        <w:tc>
          <w:tcPr>
            <w:tcW w:w="1701" w:type="dxa"/>
          </w:tcPr>
          <w:p w14:paraId="552C16DE" w14:textId="77777777" w:rsidR="00175DF4" w:rsidRDefault="00175DF4">
            <w:pPr>
              <w:pStyle w:val="ConsPlusNormal"/>
            </w:pPr>
          </w:p>
        </w:tc>
        <w:tc>
          <w:tcPr>
            <w:tcW w:w="1587" w:type="dxa"/>
          </w:tcPr>
          <w:p w14:paraId="17761FB6" w14:textId="77777777" w:rsidR="00175DF4" w:rsidRDefault="00175DF4">
            <w:pPr>
              <w:pStyle w:val="ConsPlusNormal"/>
              <w:jc w:val="center"/>
            </w:pPr>
            <w:r>
              <w:t>1 229</w:t>
            </w:r>
          </w:p>
        </w:tc>
        <w:tc>
          <w:tcPr>
            <w:tcW w:w="1361" w:type="dxa"/>
          </w:tcPr>
          <w:p w14:paraId="29AB5386" w14:textId="77777777" w:rsidR="00175DF4" w:rsidRDefault="00175DF4">
            <w:pPr>
              <w:pStyle w:val="ConsPlusNormal"/>
            </w:pPr>
          </w:p>
        </w:tc>
      </w:tr>
      <w:tr w:rsidR="00175DF4" w14:paraId="2D76C28C" w14:textId="77777777">
        <w:tc>
          <w:tcPr>
            <w:tcW w:w="3231" w:type="dxa"/>
          </w:tcPr>
          <w:p w14:paraId="7695EAC2" w14:textId="77777777" w:rsidR="00175DF4" w:rsidRDefault="00175DF4">
            <w:pPr>
              <w:pStyle w:val="ConsPlusNormal"/>
            </w:pPr>
            <w:r>
              <w:t>Мероприятия в установленной сфере деятельности</w:t>
            </w:r>
          </w:p>
        </w:tc>
        <w:tc>
          <w:tcPr>
            <w:tcW w:w="737" w:type="dxa"/>
          </w:tcPr>
          <w:p w14:paraId="705C089D" w14:textId="77777777" w:rsidR="00175DF4" w:rsidRDefault="00175DF4">
            <w:pPr>
              <w:pStyle w:val="ConsPlusNormal"/>
              <w:jc w:val="center"/>
            </w:pPr>
            <w:r>
              <w:t>03</w:t>
            </w:r>
          </w:p>
        </w:tc>
        <w:tc>
          <w:tcPr>
            <w:tcW w:w="737" w:type="dxa"/>
          </w:tcPr>
          <w:p w14:paraId="15C35DDB" w14:textId="77777777" w:rsidR="00175DF4" w:rsidRDefault="00175DF4">
            <w:pPr>
              <w:pStyle w:val="ConsPlusNormal"/>
              <w:jc w:val="center"/>
            </w:pPr>
            <w:r>
              <w:t>14</w:t>
            </w:r>
          </w:p>
        </w:tc>
        <w:tc>
          <w:tcPr>
            <w:tcW w:w="1840" w:type="dxa"/>
          </w:tcPr>
          <w:p w14:paraId="02F466EA" w14:textId="77777777" w:rsidR="00175DF4" w:rsidRDefault="00175DF4">
            <w:pPr>
              <w:pStyle w:val="ConsPlusNormal"/>
              <w:jc w:val="center"/>
            </w:pPr>
            <w:r>
              <w:t>06.0.00.04000</w:t>
            </w:r>
          </w:p>
        </w:tc>
        <w:tc>
          <w:tcPr>
            <w:tcW w:w="794" w:type="dxa"/>
          </w:tcPr>
          <w:p w14:paraId="751CD601" w14:textId="77777777" w:rsidR="00175DF4" w:rsidRDefault="00175DF4">
            <w:pPr>
              <w:pStyle w:val="ConsPlusNormal"/>
            </w:pPr>
          </w:p>
        </w:tc>
        <w:tc>
          <w:tcPr>
            <w:tcW w:w="1531" w:type="dxa"/>
          </w:tcPr>
          <w:p w14:paraId="6E4ACAA4" w14:textId="77777777" w:rsidR="00175DF4" w:rsidRDefault="00175DF4">
            <w:pPr>
              <w:pStyle w:val="ConsPlusNormal"/>
              <w:jc w:val="center"/>
            </w:pPr>
            <w:r>
              <w:t>1 229</w:t>
            </w:r>
          </w:p>
        </w:tc>
        <w:tc>
          <w:tcPr>
            <w:tcW w:w="1701" w:type="dxa"/>
          </w:tcPr>
          <w:p w14:paraId="464CE419" w14:textId="77777777" w:rsidR="00175DF4" w:rsidRDefault="00175DF4">
            <w:pPr>
              <w:pStyle w:val="ConsPlusNormal"/>
            </w:pPr>
          </w:p>
        </w:tc>
        <w:tc>
          <w:tcPr>
            <w:tcW w:w="1587" w:type="dxa"/>
          </w:tcPr>
          <w:p w14:paraId="0ED769ED" w14:textId="77777777" w:rsidR="00175DF4" w:rsidRDefault="00175DF4">
            <w:pPr>
              <w:pStyle w:val="ConsPlusNormal"/>
              <w:jc w:val="center"/>
            </w:pPr>
            <w:r>
              <w:t>1 229</w:t>
            </w:r>
          </w:p>
        </w:tc>
        <w:tc>
          <w:tcPr>
            <w:tcW w:w="1361" w:type="dxa"/>
          </w:tcPr>
          <w:p w14:paraId="79077093" w14:textId="77777777" w:rsidR="00175DF4" w:rsidRDefault="00175DF4">
            <w:pPr>
              <w:pStyle w:val="ConsPlusNormal"/>
            </w:pPr>
          </w:p>
        </w:tc>
      </w:tr>
      <w:tr w:rsidR="00175DF4" w14:paraId="710FB3D2" w14:textId="77777777">
        <w:tc>
          <w:tcPr>
            <w:tcW w:w="3231" w:type="dxa"/>
          </w:tcPr>
          <w:p w14:paraId="4012342D" w14:textId="77777777" w:rsidR="00175DF4" w:rsidRDefault="00175DF4">
            <w:pPr>
              <w:pStyle w:val="ConsPlusNormal"/>
            </w:pPr>
            <w:r>
              <w:t>Мероприятия, осуществляемые учреждениями в сфере обеспечения национальной безопасности и правоохранительной деятельности</w:t>
            </w:r>
          </w:p>
        </w:tc>
        <w:tc>
          <w:tcPr>
            <w:tcW w:w="737" w:type="dxa"/>
          </w:tcPr>
          <w:p w14:paraId="1568687C" w14:textId="77777777" w:rsidR="00175DF4" w:rsidRDefault="00175DF4">
            <w:pPr>
              <w:pStyle w:val="ConsPlusNormal"/>
              <w:jc w:val="center"/>
            </w:pPr>
            <w:r>
              <w:t>03</w:t>
            </w:r>
          </w:p>
        </w:tc>
        <w:tc>
          <w:tcPr>
            <w:tcW w:w="737" w:type="dxa"/>
          </w:tcPr>
          <w:p w14:paraId="617D111F" w14:textId="77777777" w:rsidR="00175DF4" w:rsidRDefault="00175DF4">
            <w:pPr>
              <w:pStyle w:val="ConsPlusNormal"/>
              <w:jc w:val="center"/>
            </w:pPr>
            <w:r>
              <w:t>14</w:t>
            </w:r>
          </w:p>
        </w:tc>
        <w:tc>
          <w:tcPr>
            <w:tcW w:w="1840" w:type="dxa"/>
          </w:tcPr>
          <w:p w14:paraId="1606B552" w14:textId="77777777" w:rsidR="00175DF4" w:rsidRDefault="00175DF4">
            <w:pPr>
              <w:pStyle w:val="ConsPlusNormal"/>
              <w:jc w:val="center"/>
            </w:pPr>
            <w:r>
              <w:t>06.0.00.04150</w:t>
            </w:r>
          </w:p>
        </w:tc>
        <w:tc>
          <w:tcPr>
            <w:tcW w:w="794" w:type="dxa"/>
          </w:tcPr>
          <w:p w14:paraId="1A66C336" w14:textId="77777777" w:rsidR="00175DF4" w:rsidRDefault="00175DF4">
            <w:pPr>
              <w:pStyle w:val="ConsPlusNormal"/>
            </w:pPr>
          </w:p>
        </w:tc>
        <w:tc>
          <w:tcPr>
            <w:tcW w:w="1531" w:type="dxa"/>
          </w:tcPr>
          <w:p w14:paraId="735BBFD6" w14:textId="77777777" w:rsidR="00175DF4" w:rsidRDefault="00175DF4">
            <w:pPr>
              <w:pStyle w:val="ConsPlusNormal"/>
              <w:jc w:val="center"/>
            </w:pPr>
            <w:r>
              <w:t>1 229</w:t>
            </w:r>
          </w:p>
        </w:tc>
        <w:tc>
          <w:tcPr>
            <w:tcW w:w="1701" w:type="dxa"/>
          </w:tcPr>
          <w:p w14:paraId="21DB710D" w14:textId="77777777" w:rsidR="00175DF4" w:rsidRDefault="00175DF4">
            <w:pPr>
              <w:pStyle w:val="ConsPlusNormal"/>
            </w:pPr>
          </w:p>
        </w:tc>
        <w:tc>
          <w:tcPr>
            <w:tcW w:w="1587" w:type="dxa"/>
          </w:tcPr>
          <w:p w14:paraId="7A8CC062" w14:textId="77777777" w:rsidR="00175DF4" w:rsidRDefault="00175DF4">
            <w:pPr>
              <w:pStyle w:val="ConsPlusNormal"/>
              <w:jc w:val="center"/>
            </w:pPr>
            <w:r>
              <w:t>1 229</w:t>
            </w:r>
          </w:p>
        </w:tc>
        <w:tc>
          <w:tcPr>
            <w:tcW w:w="1361" w:type="dxa"/>
          </w:tcPr>
          <w:p w14:paraId="04BD6671" w14:textId="77777777" w:rsidR="00175DF4" w:rsidRDefault="00175DF4">
            <w:pPr>
              <w:pStyle w:val="ConsPlusNormal"/>
            </w:pPr>
          </w:p>
        </w:tc>
      </w:tr>
      <w:tr w:rsidR="00175DF4" w14:paraId="744F1EA5" w14:textId="77777777">
        <w:tc>
          <w:tcPr>
            <w:tcW w:w="3231" w:type="dxa"/>
          </w:tcPr>
          <w:p w14:paraId="0272770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C4D0535" w14:textId="77777777" w:rsidR="00175DF4" w:rsidRDefault="00175DF4">
            <w:pPr>
              <w:pStyle w:val="ConsPlusNormal"/>
              <w:jc w:val="center"/>
            </w:pPr>
            <w:r>
              <w:t>03</w:t>
            </w:r>
          </w:p>
        </w:tc>
        <w:tc>
          <w:tcPr>
            <w:tcW w:w="737" w:type="dxa"/>
          </w:tcPr>
          <w:p w14:paraId="31CDAEE7" w14:textId="77777777" w:rsidR="00175DF4" w:rsidRDefault="00175DF4">
            <w:pPr>
              <w:pStyle w:val="ConsPlusNormal"/>
              <w:jc w:val="center"/>
            </w:pPr>
            <w:r>
              <w:t>14</w:t>
            </w:r>
          </w:p>
        </w:tc>
        <w:tc>
          <w:tcPr>
            <w:tcW w:w="1840" w:type="dxa"/>
          </w:tcPr>
          <w:p w14:paraId="3ABBAD02" w14:textId="77777777" w:rsidR="00175DF4" w:rsidRDefault="00175DF4">
            <w:pPr>
              <w:pStyle w:val="ConsPlusNormal"/>
              <w:jc w:val="center"/>
            </w:pPr>
            <w:r>
              <w:t>06.0.00.04150</w:t>
            </w:r>
          </w:p>
        </w:tc>
        <w:tc>
          <w:tcPr>
            <w:tcW w:w="794" w:type="dxa"/>
          </w:tcPr>
          <w:p w14:paraId="4CE8FE71" w14:textId="77777777" w:rsidR="00175DF4" w:rsidRDefault="00175DF4">
            <w:pPr>
              <w:pStyle w:val="ConsPlusNormal"/>
              <w:jc w:val="center"/>
            </w:pPr>
            <w:r>
              <w:t>200</w:t>
            </w:r>
          </w:p>
        </w:tc>
        <w:tc>
          <w:tcPr>
            <w:tcW w:w="1531" w:type="dxa"/>
          </w:tcPr>
          <w:p w14:paraId="2176114A" w14:textId="77777777" w:rsidR="00175DF4" w:rsidRDefault="00175DF4">
            <w:pPr>
              <w:pStyle w:val="ConsPlusNormal"/>
              <w:jc w:val="center"/>
            </w:pPr>
            <w:r>
              <w:t>1 229</w:t>
            </w:r>
          </w:p>
        </w:tc>
        <w:tc>
          <w:tcPr>
            <w:tcW w:w="1701" w:type="dxa"/>
          </w:tcPr>
          <w:p w14:paraId="49820E5C" w14:textId="77777777" w:rsidR="00175DF4" w:rsidRDefault="00175DF4">
            <w:pPr>
              <w:pStyle w:val="ConsPlusNormal"/>
            </w:pPr>
          </w:p>
        </w:tc>
        <w:tc>
          <w:tcPr>
            <w:tcW w:w="1587" w:type="dxa"/>
          </w:tcPr>
          <w:p w14:paraId="1D6DCE65" w14:textId="77777777" w:rsidR="00175DF4" w:rsidRDefault="00175DF4">
            <w:pPr>
              <w:pStyle w:val="ConsPlusNormal"/>
              <w:jc w:val="center"/>
            </w:pPr>
            <w:r>
              <w:t>1 229</w:t>
            </w:r>
          </w:p>
        </w:tc>
        <w:tc>
          <w:tcPr>
            <w:tcW w:w="1361" w:type="dxa"/>
          </w:tcPr>
          <w:p w14:paraId="1893AC8B" w14:textId="77777777" w:rsidR="00175DF4" w:rsidRDefault="00175DF4">
            <w:pPr>
              <w:pStyle w:val="ConsPlusNormal"/>
            </w:pPr>
          </w:p>
        </w:tc>
      </w:tr>
      <w:tr w:rsidR="00175DF4" w14:paraId="7D57AC87" w14:textId="77777777">
        <w:tc>
          <w:tcPr>
            <w:tcW w:w="3231" w:type="dxa"/>
          </w:tcPr>
          <w:p w14:paraId="1A578B1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B7FC19B" w14:textId="77777777" w:rsidR="00175DF4" w:rsidRDefault="00175DF4">
            <w:pPr>
              <w:pStyle w:val="ConsPlusNormal"/>
              <w:jc w:val="center"/>
            </w:pPr>
            <w:r>
              <w:t>03</w:t>
            </w:r>
          </w:p>
        </w:tc>
        <w:tc>
          <w:tcPr>
            <w:tcW w:w="737" w:type="dxa"/>
          </w:tcPr>
          <w:p w14:paraId="5F331F63" w14:textId="77777777" w:rsidR="00175DF4" w:rsidRDefault="00175DF4">
            <w:pPr>
              <w:pStyle w:val="ConsPlusNormal"/>
              <w:jc w:val="center"/>
            </w:pPr>
            <w:r>
              <w:t>14</w:t>
            </w:r>
          </w:p>
        </w:tc>
        <w:tc>
          <w:tcPr>
            <w:tcW w:w="1840" w:type="dxa"/>
          </w:tcPr>
          <w:p w14:paraId="47480F20" w14:textId="77777777" w:rsidR="00175DF4" w:rsidRDefault="00175DF4">
            <w:pPr>
              <w:pStyle w:val="ConsPlusNormal"/>
              <w:jc w:val="center"/>
            </w:pPr>
            <w:r>
              <w:t>06.0.00.04150</w:t>
            </w:r>
          </w:p>
        </w:tc>
        <w:tc>
          <w:tcPr>
            <w:tcW w:w="794" w:type="dxa"/>
          </w:tcPr>
          <w:p w14:paraId="327929A0" w14:textId="77777777" w:rsidR="00175DF4" w:rsidRDefault="00175DF4">
            <w:pPr>
              <w:pStyle w:val="ConsPlusNormal"/>
              <w:jc w:val="center"/>
            </w:pPr>
            <w:r>
              <w:t>240</w:t>
            </w:r>
          </w:p>
        </w:tc>
        <w:tc>
          <w:tcPr>
            <w:tcW w:w="1531" w:type="dxa"/>
          </w:tcPr>
          <w:p w14:paraId="6D3EA149" w14:textId="77777777" w:rsidR="00175DF4" w:rsidRDefault="00175DF4">
            <w:pPr>
              <w:pStyle w:val="ConsPlusNormal"/>
              <w:jc w:val="center"/>
            </w:pPr>
            <w:r>
              <w:t>1 229</w:t>
            </w:r>
          </w:p>
        </w:tc>
        <w:tc>
          <w:tcPr>
            <w:tcW w:w="1701" w:type="dxa"/>
          </w:tcPr>
          <w:p w14:paraId="16BE5646" w14:textId="77777777" w:rsidR="00175DF4" w:rsidRDefault="00175DF4">
            <w:pPr>
              <w:pStyle w:val="ConsPlusNormal"/>
            </w:pPr>
          </w:p>
        </w:tc>
        <w:tc>
          <w:tcPr>
            <w:tcW w:w="1587" w:type="dxa"/>
          </w:tcPr>
          <w:p w14:paraId="1F006C83" w14:textId="77777777" w:rsidR="00175DF4" w:rsidRDefault="00175DF4">
            <w:pPr>
              <w:pStyle w:val="ConsPlusNormal"/>
              <w:jc w:val="center"/>
            </w:pPr>
            <w:r>
              <w:t>1 229</w:t>
            </w:r>
          </w:p>
        </w:tc>
        <w:tc>
          <w:tcPr>
            <w:tcW w:w="1361" w:type="dxa"/>
          </w:tcPr>
          <w:p w14:paraId="6E4F9017" w14:textId="77777777" w:rsidR="00175DF4" w:rsidRDefault="00175DF4">
            <w:pPr>
              <w:pStyle w:val="ConsPlusNormal"/>
            </w:pPr>
          </w:p>
        </w:tc>
      </w:tr>
      <w:tr w:rsidR="00175DF4" w14:paraId="087B2ED5" w14:textId="77777777">
        <w:tc>
          <w:tcPr>
            <w:tcW w:w="3231" w:type="dxa"/>
          </w:tcPr>
          <w:p w14:paraId="27829FB8" w14:textId="77777777" w:rsidR="00175DF4" w:rsidRDefault="00175DF4">
            <w:pPr>
              <w:pStyle w:val="ConsPlusNormal"/>
            </w:pPr>
            <w:r>
              <w:t xml:space="preserve">Муниципальная программа "Профилактика терроризма, </w:t>
            </w:r>
            <w:r>
              <w:lastRenderedPageBreak/>
              <w:t>экстремизма и иных правонарушений на территории городского округа Тольятти на 2025 - 2034 годы"</w:t>
            </w:r>
          </w:p>
        </w:tc>
        <w:tc>
          <w:tcPr>
            <w:tcW w:w="737" w:type="dxa"/>
          </w:tcPr>
          <w:p w14:paraId="5936263E" w14:textId="77777777" w:rsidR="00175DF4" w:rsidRDefault="00175DF4">
            <w:pPr>
              <w:pStyle w:val="ConsPlusNormal"/>
              <w:jc w:val="center"/>
            </w:pPr>
            <w:r>
              <w:lastRenderedPageBreak/>
              <w:t>03</w:t>
            </w:r>
          </w:p>
        </w:tc>
        <w:tc>
          <w:tcPr>
            <w:tcW w:w="737" w:type="dxa"/>
          </w:tcPr>
          <w:p w14:paraId="0D65EE8B" w14:textId="77777777" w:rsidR="00175DF4" w:rsidRDefault="00175DF4">
            <w:pPr>
              <w:pStyle w:val="ConsPlusNormal"/>
              <w:jc w:val="center"/>
            </w:pPr>
            <w:r>
              <w:t>14</w:t>
            </w:r>
          </w:p>
        </w:tc>
        <w:tc>
          <w:tcPr>
            <w:tcW w:w="1840" w:type="dxa"/>
          </w:tcPr>
          <w:p w14:paraId="1A7D120E" w14:textId="77777777" w:rsidR="00175DF4" w:rsidRDefault="00175DF4">
            <w:pPr>
              <w:pStyle w:val="ConsPlusNormal"/>
              <w:jc w:val="center"/>
            </w:pPr>
            <w:r>
              <w:t>16.0.00.00000</w:t>
            </w:r>
          </w:p>
        </w:tc>
        <w:tc>
          <w:tcPr>
            <w:tcW w:w="794" w:type="dxa"/>
          </w:tcPr>
          <w:p w14:paraId="4B2A6878" w14:textId="77777777" w:rsidR="00175DF4" w:rsidRDefault="00175DF4">
            <w:pPr>
              <w:pStyle w:val="ConsPlusNormal"/>
            </w:pPr>
          </w:p>
        </w:tc>
        <w:tc>
          <w:tcPr>
            <w:tcW w:w="1531" w:type="dxa"/>
          </w:tcPr>
          <w:p w14:paraId="34F6A514" w14:textId="77777777" w:rsidR="00175DF4" w:rsidRDefault="00175DF4">
            <w:pPr>
              <w:pStyle w:val="ConsPlusNormal"/>
              <w:jc w:val="center"/>
            </w:pPr>
            <w:r>
              <w:t>112 278</w:t>
            </w:r>
          </w:p>
        </w:tc>
        <w:tc>
          <w:tcPr>
            <w:tcW w:w="1701" w:type="dxa"/>
          </w:tcPr>
          <w:p w14:paraId="7527AFCD" w14:textId="77777777" w:rsidR="00175DF4" w:rsidRDefault="00175DF4">
            <w:pPr>
              <w:pStyle w:val="ConsPlusNormal"/>
            </w:pPr>
          </w:p>
        </w:tc>
        <w:tc>
          <w:tcPr>
            <w:tcW w:w="1587" w:type="dxa"/>
          </w:tcPr>
          <w:p w14:paraId="0E904CE1" w14:textId="77777777" w:rsidR="00175DF4" w:rsidRDefault="00175DF4">
            <w:pPr>
              <w:pStyle w:val="ConsPlusNormal"/>
              <w:jc w:val="center"/>
            </w:pPr>
            <w:r>
              <w:t>111 444</w:t>
            </w:r>
          </w:p>
        </w:tc>
        <w:tc>
          <w:tcPr>
            <w:tcW w:w="1361" w:type="dxa"/>
          </w:tcPr>
          <w:p w14:paraId="50E1FB86" w14:textId="77777777" w:rsidR="00175DF4" w:rsidRDefault="00175DF4">
            <w:pPr>
              <w:pStyle w:val="ConsPlusNormal"/>
            </w:pPr>
          </w:p>
        </w:tc>
      </w:tr>
      <w:tr w:rsidR="00175DF4" w14:paraId="3415CD53" w14:textId="77777777">
        <w:tc>
          <w:tcPr>
            <w:tcW w:w="3231" w:type="dxa"/>
          </w:tcPr>
          <w:p w14:paraId="78C04B1C" w14:textId="77777777" w:rsidR="00175DF4" w:rsidRDefault="00175DF4">
            <w:pPr>
              <w:pStyle w:val="ConsPlusNormal"/>
            </w:pPr>
            <w:r>
              <w:t>Финансовое обеспечение деятельности казенных учреждений</w:t>
            </w:r>
          </w:p>
        </w:tc>
        <w:tc>
          <w:tcPr>
            <w:tcW w:w="737" w:type="dxa"/>
          </w:tcPr>
          <w:p w14:paraId="040E780C" w14:textId="77777777" w:rsidR="00175DF4" w:rsidRDefault="00175DF4">
            <w:pPr>
              <w:pStyle w:val="ConsPlusNormal"/>
              <w:jc w:val="center"/>
            </w:pPr>
            <w:r>
              <w:t>03</w:t>
            </w:r>
          </w:p>
        </w:tc>
        <w:tc>
          <w:tcPr>
            <w:tcW w:w="737" w:type="dxa"/>
          </w:tcPr>
          <w:p w14:paraId="3A20160A" w14:textId="77777777" w:rsidR="00175DF4" w:rsidRDefault="00175DF4">
            <w:pPr>
              <w:pStyle w:val="ConsPlusNormal"/>
              <w:jc w:val="center"/>
            </w:pPr>
            <w:r>
              <w:t>14</w:t>
            </w:r>
          </w:p>
        </w:tc>
        <w:tc>
          <w:tcPr>
            <w:tcW w:w="1840" w:type="dxa"/>
          </w:tcPr>
          <w:p w14:paraId="7BFA4184" w14:textId="77777777" w:rsidR="00175DF4" w:rsidRDefault="00175DF4">
            <w:pPr>
              <w:pStyle w:val="ConsPlusNormal"/>
              <w:jc w:val="center"/>
            </w:pPr>
            <w:r>
              <w:t>16.0.00.12000</w:t>
            </w:r>
          </w:p>
        </w:tc>
        <w:tc>
          <w:tcPr>
            <w:tcW w:w="794" w:type="dxa"/>
          </w:tcPr>
          <w:p w14:paraId="4AB05485" w14:textId="77777777" w:rsidR="00175DF4" w:rsidRDefault="00175DF4">
            <w:pPr>
              <w:pStyle w:val="ConsPlusNormal"/>
            </w:pPr>
          </w:p>
        </w:tc>
        <w:tc>
          <w:tcPr>
            <w:tcW w:w="1531" w:type="dxa"/>
          </w:tcPr>
          <w:p w14:paraId="69A75DFC" w14:textId="77777777" w:rsidR="00175DF4" w:rsidRDefault="00175DF4">
            <w:pPr>
              <w:pStyle w:val="ConsPlusNormal"/>
              <w:jc w:val="center"/>
            </w:pPr>
            <w:r>
              <w:t>110 664</w:t>
            </w:r>
          </w:p>
        </w:tc>
        <w:tc>
          <w:tcPr>
            <w:tcW w:w="1701" w:type="dxa"/>
          </w:tcPr>
          <w:p w14:paraId="54CD8D6C" w14:textId="77777777" w:rsidR="00175DF4" w:rsidRDefault="00175DF4">
            <w:pPr>
              <w:pStyle w:val="ConsPlusNormal"/>
            </w:pPr>
          </w:p>
        </w:tc>
        <w:tc>
          <w:tcPr>
            <w:tcW w:w="1587" w:type="dxa"/>
          </w:tcPr>
          <w:p w14:paraId="6CB75241" w14:textId="77777777" w:rsidR="00175DF4" w:rsidRDefault="00175DF4">
            <w:pPr>
              <w:pStyle w:val="ConsPlusNormal"/>
              <w:jc w:val="center"/>
            </w:pPr>
            <w:r>
              <w:t>109 830</w:t>
            </w:r>
          </w:p>
        </w:tc>
        <w:tc>
          <w:tcPr>
            <w:tcW w:w="1361" w:type="dxa"/>
          </w:tcPr>
          <w:p w14:paraId="4FDB88A4" w14:textId="77777777" w:rsidR="00175DF4" w:rsidRDefault="00175DF4">
            <w:pPr>
              <w:pStyle w:val="ConsPlusNormal"/>
            </w:pPr>
          </w:p>
        </w:tc>
      </w:tr>
      <w:tr w:rsidR="00175DF4" w14:paraId="66711B0A" w14:textId="77777777">
        <w:tc>
          <w:tcPr>
            <w:tcW w:w="3231" w:type="dxa"/>
          </w:tcPr>
          <w:p w14:paraId="4372C983" w14:textId="77777777" w:rsidR="00175DF4" w:rsidRDefault="00175DF4">
            <w:pPr>
              <w:pStyle w:val="ConsPlusNormal"/>
            </w:pPr>
            <w:r>
              <w:t>Учреждения, осуществляющие деятельность в сфере национальной безопасности и правоохранительной деятельности</w:t>
            </w:r>
          </w:p>
        </w:tc>
        <w:tc>
          <w:tcPr>
            <w:tcW w:w="737" w:type="dxa"/>
          </w:tcPr>
          <w:p w14:paraId="25A970B2" w14:textId="77777777" w:rsidR="00175DF4" w:rsidRDefault="00175DF4">
            <w:pPr>
              <w:pStyle w:val="ConsPlusNormal"/>
              <w:jc w:val="center"/>
            </w:pPr>
            <w:r>
              <w:t>03</w:t>
            </w:r>
          </w:p>
        </w:tc>
        <w:tc>
          <w:tcPr>
            <w:tcW w:w="737" w:type="dxa"/>
          </w:tcPr>
          <w:p w14:paraId="705528CA" w14:textId="77777777" w:rsidR="00175DF4" w:rsidRDefault="00175DF4">
            <w:pPr>
              <w:pStyle w:val="ConsPlusNormal"/>
              <w:jc w:val="center"/>
            </w:pPr>
            <w:r>
              <w:t>14</w:t>
            </w:r>
          </w:p>
        </w:tc>
        <w:tc>
          <w:tcPr>
            <w:tcW w:w="1840" w:type="dxa"/>
          </w:tcPr>
          <w:p w14:paraId="0E0ABC35" w14:textId="77777777" w:rsidR="00175DF4" w:rsidRDefault="00175DF4">
            <w:pPr>
              <w:pStyle w:val="ConsPlusNormal"/>
              <w:jc w:val="center"/>
            </w:pPr>
            <w:r>
              <w:t>16.0.00.12150</w:t>
            </w:r>
          </w:p>
        </w:tc>
        <w:tc>
          <w:tcPr>
            <w:tcW w:w="794" w:type="dxa"/>
          </w:tcPr>
          <w:p w14:paraId="4CE2E33E" w14:textId="77777777" w:rsidR="00175DF4" w:rsidRDefault="00175DF4">
            <w:pPr>
              <w:pStyle w:val="ConsPlusNormal"/>
            </w:pPr>
          </w:p>
        </w:tc>
        <w:tc>
          <w:tcPr>
            <w:tcW w:w="1531" w:type="dxa"/>
          </w:tcPr>
          <w:p w14:paraId="37349EE3" w14:textId="77777777" w:rsidR="00175DF4" w:rsidRDefault="00175DF4">
            <w:pPr>
              <w:pStyle w:val="ConsPlusNormal"/>
              <w:jc w:val="center"/>
            </w:pPr>
            <w:r>
              <w:t>110 664</w:t>
            </w:r>
          </w:p>
        </w:tc>
        <w:tc>
          <w:tcPr>
            <w:tcW w:w="1701" w:type="dxa"/>
          </w:tcPr>
          <w:p w14:paraId="78C02A60" w14:textId="77777777" w:rsidR="00175DF4" w:rsidRDefault="00175DF4">
            <w:pPr>
              <w:pStyle w:val="ConsPlusNormal"/>
            </w:pPr>
          </w:p>
        </w:tc>
        <w:tc>
          <w:tcPr>
            <w:tcW w:w="1587" w:type="dxa"/>
          </w:tcPr>
          <w:p w14:paraId="7F26A2C0" w14:textId="77777777" w:rsidR="00175DF4" w:rsidRDefault="00175DF4">
            <w:pPr>
              <w:pStyle w:val="ConsPlusNormal"/>
              <w:jc w:val="center"/>
            </w:pPr>
            <w:r>
              <w:t>109 830</w:t>
            </w:r>
          </w:p>
        </w:tc>
        <w:tc>
          <w:tcPr>
            <w:tcW w:w="1361" w:type="dxa"/>
          </w:tcPr>
          <w:p w14:paraId="083EA5F3" w14:textId="77777777" w:rsidR="00175DF4" w:rsidRDefault="00175DF4">
            <w:pPr>
              <w:pStyle w:val="ConsPlusNormal"/>
            </w:pPr>
          </w:p>
        </w:tc>
      </w:tr>
      <w:tr w:rsidR="00175DF4" w14:paraId="50E6D2E9" w14:textId="77777777">
        <w:tc>
          <w:tcPr>
            <w:tcW w:w="3231" w:type="dxa"/>
          </w:tcPr>
          <w:p w14:paraId="1C273E94"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2898757B" w14:textId="77777777" w:rsidR="00175DF4" w:rsidRDefault="00175DF4">
            <w:pPr>
              <w:pStyle w:val="ConsPlusNormal"/>
              <w:jc w:val="center"/>
            </w:pPr>
            <w:r>
              <w:t>03</w:t>
            </w:r>
          </w:p>
        </w:tc>
        <w:tc>
          <w:tcPr>
            <w:tcW w:w="737" w:type="dxa"/>
          </w:tcPr>
          <w:p w14:paraId="7BDFAE9F" w14:textId="77777777" w:rsidR="00175DF4" w:rsidRDefault="00175DF4">
            <w:pPr>
              <w:pStyle w:val="ConsPlusNormal"/>
              <w:jc w:val="center"/>
            </w:pPr>
            <w:r>
              <w:t>14</w:t>
            </w:r>
          </w:p>
        </w:tc>
        <w:tc>
          <w:tcPr>
            <w:tcW w:w="1840" w:type="dxa"/>
          </w:tcPr>
          <w:p w14:paraId="4F3AF9C7" w14:textId="77777777" w:rsidR="00175DF4" w:rsidRDefault="00175DF4">
            <w:pPr>
              <w:pStyle w:val="ConsPlusNormal"/>
              <w:jc w:val="center"/>
            </w:pPr>
            <w:r>
              <w:t>16.0.00.12150</w:t>
            </w:r>
          </w:p>
        </w:tc>
        <w:tc>
          <w:tcPr>
            <w:tcW w:w="794" w:type="dxa"/>
          </w:tcPr>
          <w:p w14:paraId="248D366A" w14:textId="77777777" w:rsidR="00175DF4" w:rsidRDefault="00175DF4">
            <w:pPr>
              <w:pStyle w:val="ConsPlusNormal"/>
              <w:jc w:val="center"/>
            </w:pPr>
            <w:r>
              <w:t>100</w:t>
            </w:r>
          </w:p>
        </w:tc>
        <w:tc>
          <w:tcPr>
            <w:tcW w:w="1531" w:type="dxa"/>
          </w:tcPr>
          <w:p w14:paraId="586D424B" w14:textId="77777777" w:rsidR="00175DF4" w:rsidRDefault="00175DF4">
            <w:pPr>
              <w:pStyle w:val="ConsPlusNormal"/>
              <w:jc w:val="center"/>
            </w:pPr>
            <w:r>
              <w:t>86 078</w:t>
            </w:r>
          </w:p>
        </w:tc>
        <w:tc>
          <w:tcPr>
            <w:tcW w:w="1701" w:type="dxa"/>
          </w:tcPr>
          <w:p w14:paraId="72952384" w14:textId="77777777" w:rsidR="00175DF4" w:rsidRDefault="00175DF4">
            <w:pPr>
              <w:pStyle w:val="ConsPlusNormal"/>
            </w:pPr>
          </w:p>
        </w:tc>
        <w:tc>
          <w:tcPr>
            <w:tcW w:w="1587" w:type="dxa"/>
          </w:tcPr>
          <w:p w14:paraId="5E806AD9" w14:textId="77777777" w:rsidR="00175DF4" w:rsidRDefault="00175DF4">
            <w:pPr>
              <w:pStyle w:val="ConsPlusNormal"/>
              <w:jc w:val="center"/>
            </w:pPr>
            <w:r>
              <w:t>86 078</w:t>
            </w:r>
          </w:p>
        </w:tc>
        <w:tc>
          <w:tcPr>
            <w:tcW w:w="1361" w:type="dxa"/>
          </w:tcPr>
          <w:p w14:paraId="7F8FF63F" w14:textId="77777777" w:rsidR="00175DF4" w:rsidRDefault="00175DF4">
            <w:pPr>
              <w:pStyle w:val="ConsPlusNormal"/>
            </w:pPr>
          </w:p>
        </w:tc>
      </w:tr>
      <w:tr w:rsidR="00175DF4" w14:paraId="261C3BE8" w14:textId="77777777">
        <w:tc>
          <w:tcPr>
            <w:tcW w:w="3231" w:type="dxa"/>
          </w:tcPr>
          <w:p w14:paraId="42361095" w14:textId="77777777" w:rsidR="00175DF4" w:rsidRDefault="00175DF4">
            <w:pPr>
              <w:pStyle w:val="ConsPlusNormal"/>
            </w:pPr>
            <w:r>
              <w:t>Расходы на выплаты персоналу казенных учреждений</w:t>
            </w:r>
          </w:p>
        </w:tc>
        <w:tc>
          <w:tcPr>
            <w:tcW w:w="737" w:type="dxa"/>
          </w:tcPr>
          <w:p w14:paraId="2F26F919" w14:textId="77777777" w:rsidR="00175DF4" w:rsidRDefault="00175DF4">
            <w:pPr>
              <w:pStyle w:val="ConsPlusNormal"/>
              <w:jc w:val="center"/>
            </w:pPr>
            <w:r>
              <w:t>03</w:t>
            </w:r>
          </w:p>
        </w:tc>
        <w:tc>
          <w:tcPr>
            <w:tcW w:w="737" w:type="dxa"/>
          </w:tcPr>
          <w:p w14:paraId="052F0D2D" w14:textId="77777777" w:rsidR="00175DF4" w:rsidRDefault="00175DF4">
            <w:pPr>
              <w:pStyle w:val="ConsPlusNormal"/>
              <w:jc w:val="center"/>
            </w:pPr>
            <w:r>
              <w:t>14</w:t>
            </w:r>
          </w:p>
        </w:tc>
        <w:tc>
          <w:tcPr>
            <w:tcW w:w="1840" w:type="dxa"/>
          </w:tcPr>
          <w:p w14:paraId="791929B2" w14:textId="77777777" w:rsidR="00175DF4" w:rsidRDefault="00175DF4">
            <w:pPr>
              <w:pStyle w:val="ConsPlusNormal"/>
              <w:jc w:val="center"/>
            </w:pPr>
            <w:r>
              <w:t>16.0.00.12150</w:t>
            </w:r>
          </w:p>
        </w:tc>
        <w:tc>
          <w:tcPr>
            <w:tcW w:w="794" w:type="dxa"/>
          </w:tcPr>
          <w:p w14:paraId="55619443" w14:textId="77777777" w:rsidR="00175DF4" w:rsidRDefault="00175DF4">
            <w:pPr>
              <w:pStyle w:val="ConsPlusNormal"/>
              <w:jc w:val="center"/>
            </w:pPr>
            <w:r>
              <w:t>110</w:t>
            </w:r>
          </w:p>
        </w:tc>
        <w:tc>
          <w:tcPr>
            <w:tcW w:w="1531" w:type="dxa"/>
          </w:tcPr>
          <w:p w14:paraId="1B81BF42" w14:textId="77777777" w:rsidR="00175DF4" w:rsidRDefault="00175DF4">
            <w:pPr>
              <w:pStyle w:val="ConsPlusNormal"/>
              <w:jc w:val="center"/>
            </w:pPr>
            <w:r>
              <w:t>86 078</w:t>
            </w:r>
          </w:p>
        </w:tc>
        <w:tc>
          <w:tcPr>
            <w:tcW w:w="1701" w:type="dxa"/>
          </w:tcPr>
          <w:p w14:paraId="5B93168D" w14:textId="77777777" w:rsidR="00175DF4" w:rsidRDefault="00175DF4">
            <w:pPr>
              <w:pStyle w:val="ConsPlusNormal"/>
            </w:pPr>
          </w:p>
        </w:tc>
        <w:tc>
          <w:tcPr>
            <w:tcW w:w="1587" w:type="dxa"/>
          </w:tcPr>
          <w:p w14:paraId="34D4F551" w14:textId="77777777" w:rsidR="00175DF4" w:rsidRDefault="00175DF4">
            <w:pPr>
              <w:pStyle w:val="ConsPlusNormal"/>
              <w:jc w:val="center"/>
            </w:pPr>
            <w:r>
              <w:t>86 078</w:t>
            </w:r>
          </w:p>
        </w:tc>
        <w:tc>
          <w:tcPr>
            <w:tcW w:w="1361" w:type="dxa"/>
          </w:tcPr>
          <w:p w14:paraId="68D3F2F3" w14:textId="77777777" w:rsidR="00175DF4" w:rsidRDefault="00175DF4">
            <w:pPr>
              <w:pStyle w:val="ConsPlusNormal"/>
            </w:pPr>
          </w:p>
        </w:tc>
      </w:tr>
      <w:tr w:rsidR="00175DF4" w14:paraId="4BF536E1" w14:textId="77777777">
        <w:tc>
          <w:tcPr>
            <w:tcW w:w="3231" w:type="dxa"/>
          </w:tcPr>
          <w:p w14:paraId="2432EEC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0FF044F" w14:textId="77777777" w:rsidR="00175DF4" w:rsidRDefault="00175DF4">
            <w:pPr>
              <w:pStyle w:val="ConsPlusNormal"/>
              <w:jc w:val="center"/>
            </w:pPr>
            <w:r>
              <w:t>03</w:t>
            </w:r>
          </w:p>
        </w:tc>
        <w:tc>
          <w:tcPr>
            <w:tcW w:w="737" w:type="dxa"/>
          </w:tcPr>
          <w:p w14:paraId="6255377E" w14:textId="77777777" w:rsidR="00175DF4" w:rsidRDefault="00175DF4">
            <w:pPr>
              <w:pStyle w:val="ConsPlusNormal"/>
              <w:jc w:val="center"/>
            </w:pPr>
            <w:r>
              <w:t>14</w:t>
            </w:r>
          </w:p>
        </w:tc>
        <w:tc>
          <w:tcPr>
            <w:tcW w:w="1840" w:type="dxa"/>
          </w:tcPr>
          <w:p w14:paraId="7A3ED315" w14:textId="77777777" w:rsidR="00175DF4" w:rsidRDefault="00175DF4">
            <w:pPr>
              <w:pStyle w:val="ConsPlusNormal"/>
              <w:jc w:val="center"/>
            </w:pPr>
            <w:r>
              <w:t>16.0.00.12150</w:t>
            </w:r>
          </w:p>
        </w:tc>
        <w:tc>
          <w:tcPr>
            <w:tcW w:w="794" w:type="dxa"/>
          </w:tcPr>
          <w:p w14:paraId="5734C590" w14:textId="77777777" w:rsidR="00175DF4" w:rsidRDefault="00175DF4">
            <w:pPr>
              <w:pStyle w:val="ConsPlusNormal"/>
              <w:jc w:val="center"/>
            </w:pPr>
            <w:r>
              <w:t>200</w:t>
            </w:r>
          </w:p>
        </w:tc>
        <w:tc>
          <w:tcPr>
            <w:tcW w:w="1531" w:type="dxa"/>
          </w:tcPr>
          <w:p w14:paraId="1E8C05BF" w14:textId="77777777" w:rsidR="00175DF4" w:rsidRDefault="00175DF4">
            <w:pPr>
              <w:pStyle w:val="ConsPlusNormal"/>
              <w:jc w:val="center"/>
            </w:pPr>
            <w:r>
              <w:t>24 549</w:t>
            </w:r>
          </w:p>
        </w:tc>
        <w:tc>
          <w:tcPr>
            <w:tcW w:w="1701" w:type="dxa"/>
          </w:tcPr>
          <w:p w14:paraId="7CC54175" w14:textId="77777777" w:rsidR="00175DF4" w:rsidRDefault="00175DF4">
            <w:pPr>
              <w:pStyle w:val="ConsPlusNormal"/>
            </w:pPr>
          </w:p>
        </w:tc>
        <w:tc>
          <w:tcPr>
            <w:tcW w:w="1587" w:type="dxa"/>
          </w:tcPr>
          <w:p w14:paraId="366D13E0" w14:textId="77777777" w:rsidR="00175DF4" w:rsidRDefault="00175DF4">
            <w:pPr>
              <w:pStyle w:val="ConsPlusNormal"/>
              <w:jc w:val="center"/>
            </w:pPr>
            <w:r>
              <w:t>23 715</w:t>
            </w:r>
          </w:p>
        </w:tc>
        <w:tc>
          <w:tcPr>
            <w:tcW w:w="1361" w:type="dxa"/>
          </w:tcPr>
          <w:p w14:paraId="11A04149" w14:textId="77777777" w:rsidR="00175DF4" w:rsidRDefault="00175DF4">
            <w:pPr>
              <w:pStyle w:val="ConsPlusNormal"/>
            </w:pPr>
          </w:p>
        </w:tc>
      </w:tr>
      <w:tr w:rsidR="00175DF4" w14:paraId="73877A7C" w14:textId="77777777">
        <w:tc>
          <w:tcPr>
            <w:tcW w:w="3231" w:type="dxa"/>
          </w:tcPr>
          <w:p w14:paraId="194739C5" w14:textId="77777777" w:rsidR="00175DF4" w:rsidRDefault="00175DF4">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737" w:type="dxa"/>
          </w:tcPr>
          <w:p w14:paraId="5C8000D9" w14:textId="77777777" w:rsidR="00175DF4" w:rsidRDefault="00175DF4">
            <w:pPr>
              <w:pStyle w:val="ConsPlusNormal"/>
              <w:jc w:val="center"/>
            </w:pPr>
            <w:r>
              <w:lastRenderedPageBreak/>
              <w:t>03</w:t>
            </w:r>
          </w:p>
        </w:tc>
        <w:tc>
          <w:tcPr>
            <w:tcW w:w="737" w:type="dxa"/>
          </w:tcPr>
          <w:p w14:paraId="35AD6D35" w14:textId="77777777" w:rsidR="00175DF4" w:rsidRDefault="00175DF4">
            <w:pPr>
              <w:pStyle w:val="ConsPlusNormal"/>
              <w:jc w:val="center"/>
            </w:pPr>
            <w:r>
              <w:t>14</w:t>
            </w:r>
          </w:p>
        </w:tc>
        <w:tc>
          <w:tcPr>
            <w:tcW w:w="1840" w:type="dxa"/>
          </w:tcPr>
          <w:p w14:paraId="59436511" w14:textId="77777777" w:rsidR="00175DF4" w:rsidRDefault="00175DF4">
            <w:pPr>
              <w:pStyle w:val="ConsPlusNormal"/>
              <w:jc w:val="center"/>
            </w:pPr>
            <w:r>
              <w:t>16.0.00.12150</w:t>
            </w:r>
          </w:p>
        </w:tc>
        <w:tc>
          <w:tcPr>
            <w:tcW w:w="794" w:type="dxa"/>
          </w:tcPr>
          <w:p w14:paraId="09891CB7" w14:textId="77777777" w:rsidR="00175DF4" w:rsidRDefault="00175DF4">
            <w:pPr>
              <w:pStyle w:val="ConsPlusNormal"/>
              <w:jc w:val="center"/>
            </w:pPr>
            <w:r>
              <w:t>240</w:t>
            </w:r>
          </w:p>
        </w:tc>
        <w:tc>
          <w:tcPr>
            <w:tcW w:w="1531" w:type="dxa"/>
          </w:tcPr>
          <w:p w14:paraId="6C1F3C4B" w14:textId="77777777" w:rsidR="00175DF4" w:rsidRDefault="00175DF4">
            <w:pPr>
              <w:pStyle w:val="ConsPlusNormal"/>
              <w:jc w:val="center"/>
            </w:pPr>
            <w:r>
              <w:t>24 549</w:t>
            </w:r>
          </w:p>
        </w:tc>
        <w:tc>
          <w:tcPr>
            <w:tcW w:w="1701" w:type="dxa"/>
          </w:tcPr>
          <w:p w14:paraId="055902B5" w14:textId="77777777" w:rsidR="00175DF4" w:rsidRDefault="00175DF4">
            <w:pPr>
              <w:pStyle w:val="ConsPlusNormal"/>
            </w:pPr>
          </w:p>
        </w:tc>
        <w:tc>
          <w:tcPr>
            <w:tcW w:w="1587" w:type="dxa"/>
          </w:tcPr>
          <w:p w14:paraId="42C99E2A" w14:textId="77777777" w:rsidR="00175DF4" w:rsidRDefault="00175DF4">
            <w:pPr>
              <w:pStyle w:val="ConsPlusNormal"/>
              <w:jc w:val="center"/>
            </w:pPr>
            <w:r>
              <w:t>23 715</w:t>
            </w:r>
          </w:p>
        </w:tc>
        <w:tc>
          <w:tcPr>
            <w:tcW w:w="1361" w:type="dxa"/>
          </w:tcPr>
          <w:p w14:paraId="4BC584E1" w14:textId="77777777" w:rsidR="00175DF4" w:rsidRDefault="00175DF4">
            <w:pPr>
              <w:pStyle w:val="ConsPlusNormal"/>
            </w:pPr>
          </w:p>
        </w:tc>
      </w:tr>
      <w:tr w:rsidR="00175DF4" w14:paraId="05EEE73B" w14:textId="77777777">
        <w:tc>
          <w:tcPr>
            <w:tcW w:w="3231" w:type="dxa"/>
          </w:tcPr>
          <w:p w14:paraId="2F72E394" w14:textId="77777777" w:rsidR="00175DF4" w:rsidRDefault="00175DF4">
            <w:pPr>
              <w:pStyle w:val="ConsPlusNormal"/>
            </w:pPr>
            <w:r>
              <w:t>Иные бюджетные ассигнования</w:t>
            </w:r>
          </w:p>
        </w:tc>
        <w:tc>
          <w:tcPr>
            <w:tcW w:w="737" w:type="dxa"/>
          </w:tcPr>
          <w:p w14:paraId="65917A68" w14:textId="77777777" w:rsidR="00175DF4" w:rsidRDefault="00175DF4">
            <w:pPr>
              <w:pStyle w:val="ConsPlusNormal"/>
              <w:jc w:val="center"/>
            </w:pPr>
            <w:r>
              <w:t>03</w:t>
            </w:r>
          </w:p>
        </w:tc>
        <w:tc>
          <w:tcPr>
            <w:tcW w:w="737" w:type="dxa"/>
          </w:tcPr>
          <w:p w14:paraId="1911D93A" w14:textId="77777777" w:rsidR="00175DF4" w:rsidRDefault="00175DF4">
            <w:pPr>
              <w:pStyle w:val="ConsPlusNormal"/>
              <w:jc w:val="center"/>
            </w:pPr>
            <w:r>
              <w:t>14</w:t>
            </w:r>
          </w:p>
        </w:tc>
        <w:tc>
          <w:tcPr>
            <w:tcW w:w="1840" w:type="dxa"/>
          </w:tcPr>
          <w:p w14:paraId="5CC739B2" w14:textId="77777777" w:rsidR="00175DF4" w:rsidRDefault="00175DF4">
            <w:pPr>
              <w:pStyle w:val="ConsPlusNormal"/>
              <w:jc w:val="center"/>
            </w:pPr>
            <w:r>
              <w:t>16.0.00.12150</w:t>
            </w:r>
          </w:p>
        </w:tc>
        <w:tc>
          <w:tcPr>
            <w:tcW w:w="794" w:type="dxa"/>
          </w:tcPr>
          <w:p w14:paraId="61FD4145" w14:textId="77777777" w:rsidR="00175DF4" w:rsidRDefault="00175DF4">
            <w:pPr>
              <w:pStyle w:val="ConsPlusNormal"/>
              <w:jc w:val="center"/>
            </w:pPr>
            <w:r>
              <w:t>800</w:t>
            </w:r>
          </w:p>
        </w:tc>
        <w:tc>
          <w:tcPr>
            <w:tcW w:w="1531" w:type="dxa"/>
          </w:tcPr>
          <w:p w14:paraId="4BBDEB94" w14:textId="77777777" w:rsidR="00175DF4" w:rsidRDefault="00175DF4">
            <w:pPr>
              <w:pStyle w:val="ConsPlusNormal"/>
              <w:jc w:val="center"/>
            </w:pPr>
            <w:r>
              <w:t>37</w:t>
            </w:r>
          </w:p>
        </w:tc>
        <w:tc>
          <w:tcPr>
            <w:tcW w:w="1701" w:type="dxa"/>
          </w:tcPr>
          <w:p w14:paraId="50035BBD" w14:textId="77777777" w:rsidR="00175DF4" w:rsidRDefault="00175DF4">
            <w:pPr>
              <w:pStyle w:val="ConsPlusNormal"/>
            </w:pPr>
          </w:p>
        </w:tc>
        <w:tc>
          <w:tcPr>
            <w:tcW w:w="1587" w:type="dxa"/>
          </w:tcPr>
          <w:p w14:paraId="2BE34CBC" w14:textId="77777777" w:rsidR="00175DF4" w:rsidRDefault="00175DF4">
            <w:pPr>
              <w:pStyle w:val="ConsPlusNormal"/>
              <w:jc w:val="center"/>
            </w:pPr>
            <w:r>
              <w:t>37</w:t>
            </w:r>
          </w:p>
        </w:tc>
        <w:tc>
          <w:tcPr>
            <w:tcW w:w="1361" w:type="dxa"/>
          </w:tcPr>
          <w:p w14:paraId="4A03916D" w14:textId="77777777" w:rsidR="00175DF4" w:rsidRDefault="00175DF4">
            <w:pPr>
              <w:pStyle w:val="ConsPlusNormal"/>
            </w:pPr>
          </w:p>
        </w:tc>
      </w:tr>
      <w:tr w:rsidR="00175DF4" w14:paraId="063EF588" w14:textId="77777777">
        <w:tc>
          <w:tcPr>
            <w:tcW w:w="3231" w:type="dxa"/>
          </w:tcPr>
          <w:p w14:paraId="392973BD" w14:textId="77777777" w:rsidR="00175DF4" w:rsidRDefault="00175DF4">
            <w:pPr>
              <w:pStyle w:val="ConsPlusNormal"/>
            </w:pPr>
            <w:r>
              <w:t>Уплата налогов, сборов и иных платежей</w:t>
            </w:r>
          </w:p>
        </w:tc>
        <w:tc>
          <w:tcPr>
            <w:tcW w:w="737" w:type="dxa"/>
          </w:tcPr>
          <w:p w14:paraId="0649E112" w14:textId="77777777" w:rsidR="00175DF4" w:rsidRDefault="00175DF4">
            <w:pPr>
              <w:pStyle w:val="ConsPlusNormal"/>
              <w:jc w:val="center"/>
            </w:pPr>
            <w:r>
              <w:t>03</w:t>
            </w:r>
          </w:p>
        </w:tc>
        <w:tc>
          <w:tcPr>
            <w:tcW w:w="737" w:type="dxa"/>
          </w:tcPr>
          <w:p w14:paraId="5B4C26FC" w14:textId="77777777" w:rsidR="00175DF4" w:rsidRDefault="00175DF4">
            <w:pPr>
              <w:pStyle w:val="ConsPlusNormal"/>
              <w:jc w:val="center"/>
            </w:pPr>
            <w:r>
              <w:t>14</w:t>
            </w:r>
          </w:p>
        </w:tc>
        <w:tc>
          <w:tcPr>
            <w:tcW w:w="1840" w:type="dxa"/>
          </w:tcPr>
          <w:p w14:paraId="13807B46" w14:textId="77777777" w:rsidR="00175DF4" w:rsidRDefault="00175DF4">
            <w:pPr>
              <w:pStyle w:val="ConsPlusNormal"/>
              <w:jc w:val="center"/>
            </w:pPr>
            <w:r>
              <w:t>16.0.00.12150</w:t>
            </w:r>
          </w:p>
        </w:tc>
        <w:tc>
          <w:tcPr>
            <w:tcW w:w="794" w:type="dxa"/>
          </w:tcPr>
          <w:p w14:paraId="4305EB38" w14:textId="77777777" w:rsidR="00175DF4" w:rsidRDefault="00175DF4">
            <w:pPr>
              <w:pStyle w:val="ConsPlusNormal"/>
              <w:jc w:val="center"/>
            </w:pPr>
            <w:r>
              <w:t>850</w:t>
            </w:r>
          </w:p>
        </w:tc>
        <w:tc>
          <w:tcPr>
            <w:tcW w:w="1531" w:type="dxa"/>
          </w:tcPr>
          <w:p w14:paraId="551DA56D" w14:textId="77777777" w:rsidR="00175DF4" w:rsidRDefault="00175DF4">
            <w:pPr>
              <w:pStyle w:val="ConsPlusNormal"/>
              <w:jc w:val="center"/>
            </w:pPr>
            <w:r>
              <w:t>37</w:t>
            </w:r>
          </w:p>
        </w:tc>
        <w:tc>
          <w:tcPr>
            <w:tcW w:w="1701" w:type="dxa"/>
          </w:tcPr>
          <w:p w14:paraId="6D601785" w14:textId="77777777" w:rsidR="00175DF4" w:rsidRDefault="00175DF4">
            <w:pPr>
              <w:pStyle w:val="ConsPlusNormal"/>
            </w:pPr>
          </w:p>
        </w:tc>
        <w:tc>
          <w:tcPr>
            <w:tcW w:w="1587" w:type="dxa"/>
          </w:tcPr>
          <w:p w14:paraId="1A7329C0" w14:textId="77777777" w:rsidR="00175DF4" w:rsidRDefault="00175DF4">
            <w:pPr>
              <w:pStyle w:val="ConsPlusNormal"/>
              <w:jc w:val="center"/>
            </w:pPr>
            <w:r>
              <w:t>37</w:t>
            </w:r>
          </w:p>
        </w:tc>
        <w:tc>
          <w:tcPr>
            <w:tcW w:w="1361" w:type="dxa"/>
          </w:tcPr>
          <w:p w14:paraId="4F157BE6" w14:textId="77777777" w:rsidR="00175DF4" w:rsidRDefault="00175DF4">
            <w:pPr>
              <w:pStyle w:val="ConsPlusNormal"/>
            </w:pPr>
          </w:p>
        </w:tc>
      </w:tr>
      <w:tr w:rsidR="00175DF4" w14:paraId="63035343" w14:textId="77777777">
        <w:tc>
          <w:tcPr>
            <w:tcW w:w="3231" w:type="dxa"/>
          </w:tcPr>
          <w:p w14:paraId="385E271E"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участвующим в охране общественного порядка на территории городского округа Тольятти</w:t>
            </w:r>
          </w:p>
        </w:tc>
        <w:tc>
          <w:tcPr>
            <w:tcW w:w="737" w:type="dxa"/>
          </w:tcPr>
          <w:p w14:paraId="0F0F7308" w14:textId="77777777" w:rsidR="00175DF4" w:rsidRDefault="00175DF4">
            <w:pPr>
              <w:pStyle w:val="ConsPlusNormal"/>
              <w:jc w:val="center"/>
            </w:pPr>
            <w:r>
              <w:t>03</w:t>
            </w:r>
          </w:p>
        </w:tc>
        <w:tc>
          <w:tcPr>
            <w:tcW w:w="737" w:type="dxa"/>
          </w:tcPr>
          <w:p w14:paraId="5EBCB82C" w14:textId="77777777" w:rsidR="00175DF4" w:rsidRDefault="00175DF4">
            <w:pPr>
              <w:pStyle w:val="ConsPlusNormal"/>
              <w:jc w:val="center"/>
            </w:pPr>
            <w:r>
              <w:t>14</w:t>
            </w:r>
          </w:p>
        </w:tc>
        <w:tc>
          <w:tcPr>
            <w:tcW w:w="1840" w:type="dxa"/>
          </w:tcPr>
          <w:p w14:paraId="08F247A7" w14:textId="77777777" w:rsidR="00175DF4" w:rsidRDefault="00175DF4">
            <w:pPr>
              <w:pStyle w:val="ConsPlusNormal"/>
              <w:jc w:val="center"/>
            </w:pPr>
            <w:r>
              <w:t>16.0.00.S3300</w:t>
            </w:r>
          </w:p>
        </w:tc>
        <w:tc>
          <w:tcPr>
            <w:tcW w:w="794" w:type="dxa"/>
          </w:tcPr>
          <w:p w14:paraId="51B39913" w14:textId="77777777" w:rsidR="00175DF4" w:rsidRDefault="00175DF4">
            <w:pPr>
              <w:pStyle w:val="ConsPlusNormal"/>
            </w:pPr>
          </w:p>
        </w:tc>
        <w:tc>
          <w:tcPr>
            <w:tcW w:w="1531" w:type="dxa"/>
          </w:tcPr>
          <w:p w14:paraId="72044BB6" w14:textId="77777777" w:rsidR="00175DF4" w:rsidRDefault="00175DF4">
            <w:pPr>
              <w:pStyle w:val="ConsPlusNormal"/>
              <w:jc w:val="center"/>
            </w:pPr>
            <w:r>
              <w:t>1 614</w:t>
            </w:r>
          </w:p>
        </w:tc>
        <w:tc>
          <w:tcPr>
            <w:tcW w:w="1701" w:type="dxa"/>
          </w:tcPr>
          <w:p w14:paraId="29D96ED8" w14:textId="77777777" w:rsidR="00175DF4" w:rsidRDefault="00175DF4">
            <w:pPr>
              <w:pStyle w:val="ConsPlusNormal"/>
            </w:pPr>
          </w:p>
        </w:tc>
        <w:tc>
          <w:tcPr>
            <w:tcW w:w="1587" w:type="dxa"/>
          </w:tcPr>
          <w:p w14:paraId="157E1356" w14:textId="77777777" w:rsidR="00175DF4" w:rsidRDefault="00175DF4">
            <w:pPr>
              <w:pStyle w:val="ConsPlusNormal"/>
              <w:jc w:val="center"/>
            </w:pPr>
            <w:r>
              <w:t>1 614</w:t>
            </w:r>
          </w:p>
        </w:tc>
        <w:tc>
          <w:tcPr>
            <w:tcW w:w="1361" w:type="dxa"/>
          </w:tcPr>
          <w:p w14:paraId="20B88CEE" w14:textId="77777777" w:rsidR="00175DF4" w:rsidRDefault="00175DF4">
            <w:pPr>
              <w:pStyle w:val="ConsPlusNormal"/>
            </w:pPr>
          </w:p>
        </w:tc>
      </w:tr>
      <w:tr w:rsidR="00175DF4" w14:paraId="3769EE20" w14:textId="77777777">
        <w:tc>
          <w:tcPr>
            <w:tcW w:w="3231" w:type="dxa"/>
          </w:tcPr>
          <w:p w14:paraId="119E122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82B095A" w14:textId="77777777" w:rsidR="00175DF4" w:rsidRDefault="00175DF4">
            <w:pPr>
              <w:pStyle w:val="ConsPlusNormal"/>
              <w:jc w:val="center"/>
            </w:pPr>
            <w:r>
              <w:t>03</w:t>
            </w:r>
          </w:p>
        </w:tc>
        <w:tc>
          <w:tcPr>
            <w:tcW w:w="737" w:type="dxa"/>
          </w:tcPr>
          <w:p w14:paraId="2612C1D3" w14:textId="77777777" w:rsidR="00175DF4" w:rsidRDefault="00175DF4">
            <w:pPr>
              <w:pStyle w:val="ConsPlusNormal"/>
              <w:jc w:val="center"/>
            </w:pPr>
            <w:r>
              <w:t>14</w:t>
            </w:r>
          </w:p>
        </w:tc>
        <w:tc>
          <w:tcPr>
            <w:tcW w:w="1840" w:type="dxa"/>
          </w:tcPr>
          <w:p w14:paraId="38A28682" w14:textId="77777777" w:rsidR="00175DF4" w:rsidRDefault="00175DF4">
            <w:pPr>
              <w:pStyle w:val="ConsPlusNormal"/>
              <w:jc w:val="center"/>
            </w:pPr>
            <w:r>
              <w:t>16.0.00.S3300</w:t>
            </w:r>
          </w:p>
        </w:tc>
        <w:tc>
          <w:tcPr>
            <w:tcW w:w="794" w:type="dxa"/>
          </w:tcPr>
          <w:p w14:paraId="4E0EEE4F" w14:textId="77777777" w:rsidR="00175DF4" w:rsidRDefault="00175DF4">
            <w:pPr>
              <w:pStyle w:val="ConsPlusNormal"/>
              <w:jc w:val="center"/>
            </w:pPr>
            <w:r>
              <w:t>600</w:t>
            </w:r>
          </w:p>
        </w:tc>
        <w:tc>
          <w:tcPr>
            <w:tcW w:w="1531" w:type="dxa"/>
          </w:tcPr>
          <w:p w14:paraId="2DD938AC" w14:textId="77777777" w:rsidR="00175DF4" w:rsidRDefault="00175DF4">
            <w:pPr>
              <w:pStyle w:val="ConsPlusNormal"/>
              <w:jc w:val="center"/>
            </w:pPr>
            <w:r>
              <w:t>1 614</w:t>
            </w:r>
          </w:p>
        </w:tc>
        <w:tc>
          <w:tcPr>
            <w:tcW w:w="1701" w:type="dxa"/>
          </w:tcPr>
          <w:p w14:paraId="015FEE83" w14:textId="77777777" w:rsidR="00175DF4" w:rsidRDefault="00175DF4">
            <w:pPr>
              <w:pStyle w:val="ConsPlusNormal"/>
            </w:pPr>
          </w:p>
        </w:tc>
        <w:tc>
          <w:tcPr>
            <w:tcW w:w="1587" w:type="dxa"/>
          </w:tcPr>
          <w:p w14:paraId="584DCAC4" w14:textId="77777777" w:rsidR="00175DF4" w:rsidRDefault="00175DF4">
            <w:pPr>
              <w:pStyle w:val="ConsPlusNormal"/>
              <w:jc w:val="center"/>
            </w:pPr>
            <w:r>
              <w:t>1 614</w:t>
            </w:r>
          </w:p>
        </w:tc>
        <w:tc>
          <w:tcPr>
            <w:tcW w:w="1361" w:type="dxa"/>
          </w:tcPr>
          <w:p w14:paraId="3B689D5E" w14:textId="77777777" w:rsidR="00175DF4" w:rsidRDefault="00175DF4">
            <w:pPr>
              <w:pStyle w:val="ConsPlusNormal"/>
            </w:pPr>
          </w:p>
        </w:tc>
      </w:tr>
      <w:tr w:rsidR="00175DF4" w14:paraId="314397B2" w14:textId="77777777">
        <w:tc>
          <w:tcPr>
            <w:tcW w:w="3231" w:type="dxa"/>
          </w:tcPr>
          <w:p w14:paraId="75E10655"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54BCDA5F" w14:textId="77777777" w:rsidR="00175DF4" w:rsidRDefault="00175DF4">
            <w:pPr>
              <w:pStyle w:val="ConsPlusNormal"/>
              <w:jc w:val="center"/>
            </w:pPr>
            <w:r>
              <w:t>03</w:t>
            </w:r>
          </w:p>
        </w:tc>
        <w:tc>
          <w:tcPr>
            <w:tcW w:w="737" w:type="dxa"/>
          </w:tcPr>
          <w:p w14:paraId="6C125323" w14:textId="77777777" w:rsidR="00175DF4" w:rsidRDefault="00175DF4">
            <w:pPr>
              <w:pStyle w:val="ConsPlusNormal"/>
              <w:jc w:val="center"/>
            </w:pPr>
            <w:r>
              <w:t>14</w:t>
            </w:r>
          </w:p>
        </w:tc>
        <w:tc>
          <w:tcPr>
            <w:tcW w:w="1840" w:type="dxa"/>
          </w:tcPr>
          <w:p w14:paraId="160C63BF" w14:textId="77777777" w:rsidR="00175DF4" w:rsidRDefault="00175DF4">
            <w:pPr>
              <w:pStyle w:val="ConsPlusNormal"/>
              <w:jc w:val="center"/>
            </w:pPr>
            <w:r>
              <w:t>16.0.00.S3300</w:t>
            </w:r>
          </w:p>
        </w:tc>
        <w:tc>
          <w:tcPr>
            <w:tcW w:w="794" w:type="dxa"/>
          </w:tcPr>
          <w:p w14:paraId="745B5DF1" w14:textId="77777777" w:rsidR="00175DF4" w:rsidRDefault="00175DF4">
            <w:pPr>
              <w:pStyle w:val="ConsPlusNormal"/>
              <w:jc w:val="center"/>
            </w:pPr>
            <w:r>
              <w:t>630</w:t>
            </w:r>
          </w:p>
        </w:tc>
        <w:tc>
          <w:tcPr>
            <w:tcW w:w="1531" w:type="dxa"/>
          </w:tcPr>
          <w:p w14:paraId="702FD24C" w14:textId="77777777" w:rsidR="00175DF4" w:rsidRDefault="00175DF4">
            <w:pPr>
              <w:pStyle w:val="ConsPlusNormal"/>
              <w:jc w:val="center"/>
            </w:pPr>
            <w:r>
              <w:t>1 614</w:t>
            </w:r>
          </w:p>
        </w:tc>
        <w:tc>
          <w:tcPr>
            <w:tcW w:w="1701" w:type="dxa"/>
          </w:tcPr>
          <w:p w14:paraId="75A38F3D" w14:textId="77777777" w:rsidR="00175DF4" w:rsidRDefault="00175DF4">
            <w:pPr>
              <w:pStyle w:val="ConsPlusNormal"/>
            </w:pPr>
          </w:p>
        </w:tc>
        <w:tc>
          <w:tcPr>
            <w:tcW w:w="1587" w:type="dxa"/>
          </w:tcPr>
          <w:p w14:paraId="1EBB0B14" w14:textId="77777777" w:rsidR="00175DF4" w:rsidRDefault="00175DF4">
            <w:pPr>
              <w:pStyle w:val="ConsPlusNormal"/>
              <w:jc w:val="center"/>
            </w:pPr>
            <w:r>
              <w:t>1 614</w:t>
            </w:r>
          </w:p>
        </w:tc>
        <w:tc>
          <w:tcPr>
            <w:tcW w:w="1361" w:type="dxa"/>
          </w:tcPr>
          <w:p w14:paraId="08A4B1BF" w14:textId="77777777" w:rsidR="00175DF4" w:rsidRDefault="00175DF4">
            <w:pPr>
              <w:pStyle w:val="ConsPlusNormal"/>
            </w:pPr>
          </w:p>
        </w:tc>
      </w:tr>
      <w:tr w:rsidR="00175DF4" w14:paraId="7779BDE2" w14:textId="77777777">
        <w:tc>
          <w:tcPr>
            <w:tcW w:w="3231" w:type="dxa"/>
          </w:tcPr>
          <w:p w14:paraId="091F610F" w14:textId="77777777" w:rsidR="00175DF4" w:rsidRDefault="00175DF4">
            <w:pPr>
              <w:pStyle w:val="ConsPlusNormal"/>
            </w:pPr>
            <w:r>
              <w:t>НАЦИОНАЛЬНАЯ ЭКОНОМИКА</w:t>
            </w:r>
          </w:p>
        </w:tc>
        <w:tc>
          <w:tcPr>
            <w:tcW w:w="737" w:type="dxa"/>
          </w:tcPr>
          <w:p w14:paraId="13DB2450" w14:textId="77777777" w:rsidR="00175DF4" w:rsidRDefault="00175DF4">
            <w:pPr>
              <w:pStyle w:val="ConsPlusNormal"/>
              <w:jc w:val="center"/>
            </w:pPr>
            <w:r>
              <w:t>04</w:t>
            </w:r>
          </w:p>
        </w:tc>
        <w:tc>
          <w:tcPr>
            <w:tcW w:w="737" w:type="dxa"/>
          </w:tcPr>
          <w:p w14:paraId="590CDCD0" w14:textId="77777777" w:rsidR="00175DF4" w:rsidRDefault="00175DF4">
            <w:pPr>
              <w:pStyle w:val="ConsPlusNormal"/>
              <w:jc w:val="center"/>
            </w:pPr>
            <w:r>
              <w:t>00</w:t>
            </w:r>
          </w:p>
        </w:tc>
        <w:tc>
          <w:tcPr>
            <w:tcW w:w="1840" w:type="dxa"/>
          </w:tcPr>
          <w:p w14:paraId="5D8009E7" w14:textId="77777777" w:rsidR="00175DF4" w:rsidRDefault="00175DF4">
            <w:pPr>
              <w:pStyle w:val="ConsPlusNormal"/>
            </w:pPr>
          </w:p>
        </w:tc>
        <w:tc>
          <w:tcPr>
            <w:tcW w:w="794" w:type="dxa"/>
          </w:tcPr>
          <w:p w14:paraId="1408C3CE" w14:textId="77777777" w:rsidR="00175DF4" w:rsidRDefault="00175DF4">
            <w:pPr>
              <w:pStyle w:val="ConsPlusNormal"/>
            </w:pPr>
          </w:p>
        </w:tc>
        <w:tc>
          <w:tcPr>
            <w:tcW w:w="1531" w:type="dxa"/>
          </w:tcPr>
          <w:p w14:paraId="2F4C63FE" w14:textId="77777777" w:rsidR="00175DF4" w:rsidRDefault="00175DF4">
            <w:pPr>
              <w:pStyle w:val="ConsPlusNormal"/>
              <w:jc w:val="center"/>
            </w:pPr>
            <w:r>
              <w:t>1 390 079</w:t>
            </w:r>
          </w:p>
        </w:tc>
        <w:tc>
          <w:tcPr>
            <w:tcW w:w="1701" w:type="dxa"/>
          </w:tcPr>
          <w:p w14:paraId="20A4DCEB" w14:textId="77777777" w:rsidR="00175DF4" w:rsidRDefault="00175DF4">
            <w:pPr>
              <w:pStyle w:val="ConsPlusNormal"/>
              <w:jc w:val="center"/>
            </w:pPr>
            <w:r>
              <w:t>79 247</w:t>
            </w:r>
          </w:p>
        </w:tc>
        <w:tc>
          <w:tcPr>
            <w:tcW w:w="1587" w:type="dxa"/>
          </w:tcPr>
          <w:p w14:paraId="6FBBEE72" w14:textId="77777777" w:rsidR="00175DF4" w:rsidRDefault="00175DF4">
            <w:pPr>
              <w:pStyle w:val="ConsPlusNormal"/>
              <w:jc w:val="center"/>
            </w:pPr>
            <w:r>
              <w:t>1 382 193</w:t>
            </w:r>
          </w:p>
        </w:tc>
        <w:tc>
          <w:tcPr>
            <w:tcW w:w="1361" w:type="dxa"/>
          </w:tcPr>
          <w:p w14:paraId="17B78BC5" w14:textId="77777777" w:rsidR="00175DF4" w:rsidRDefault="00175DF4">
            <w:pPr>
              <w:pStyle w:val="ConsPlusNormal"/>
              <w:jc w:val="center"/>
            </w:pPr>
            <w:r>
              <w:t>79 247</w:t>
            </w:r>
          </w:p>
        </w:tc>
      </w:tr>
      <w:tr w:rsidR="00175DF4" w14:paraId="44D599BC" w14:textId="77777777">
        <w:tc>
          <w:tcPr>
            <w:tcW w:w="3231" w:type="dxa"/>
          </w:tcPr>
          <w:p w14:paraId="14768595" w14:textId="77777777" w:rsidR="00175DF4" w:rsidRDefault="00175DF4">
            <w:pPr>
              <w:pStyle w:val="ConsPlusNormal"/>
            </w:pPr>
            <w:r>
              <w:t>Лесное хозяйство</w:t>
            </w:r>
          </w:p>
        </w:tc>
        <w:tc>
          <w:tcPr>
            <w:tcW w:w="737" w:type="dxa"/>
          </w:tcPr>
          <w:p w14:paraId="21EF6FFC" w14:textId="77777777" w:rsidR="00175DF4" w:rsidRDefault="00175DF4">
            <w:pPr>
              <w:pStyle w:val="ConsPlusNormal"/>
              <w:jc w:val="center"/>
            </w:pPr>
            <w:r>
              <w:t>04</w:t>
            </w:r>
          </w:p>
        </w:tc>
        <w:tc>
          <w:tcPr>
            <w:tcW w:w="737" w:type="dxa"/>
          </w:tcPr>
          <w:p w14:paraId="79A7DBA1" w14:textId="77777777" w:rsidR="00175DF4" w:rsidRDefault="00175DF4">
            <w:pPr>
              <w:pStyle w:val="ConsPlusNormal"/>
              <w:jc w:val="center"/>
            </w:pPr>
            <w:r>
              <w:t>07</w:t>
            </w:r>
          </w:p>
        </w:tc>
        <w:tc>
          <w:tcPr>
            <w:tcW w:w="1840" w:type="dxa"/>
          </w:tcPr>
          <w:p w14:paraId="37A19B76" w14:textId="77777777" w:rsidR="00175DF4" w:rsidRDefault="00175DF4">
            <w:pPr>
              <w:pStyle w:val="ConsPlusNormal"/>
            </w:pPr>
          </w:p>
        </w:tc>
        <w:tc>
          <w:tcPr>
            <w:tcW w:w="794" w:type="dxa"/>
          </w:tcPr>
          <w:p w14:paraId="4DD5CDF7" w14:textId="77777777" w:rsidR="00175DF4" w:rsidRDefault="00175DF4">
            <w:pPr>
              <w:pStyle w:val="ConsPlusNormal"/>
            </w:pPr>
          </w:p>
        </w:tc>
        <w:tc>
          <w:tcPr>
            <w:tcW w:w="1531" w:type="dxa"/>
          </w:tcPr>
          <w:p w14:paraId="1E4B5D3E" w14:textId="77777777" w:rsidR="00175DF4" w:rsidRDefault="00175DF4">
            <w:pPr>
              <w:pStyle w:val="ConsPlusNormal"/>
              <w:jc w:val="center"/>
            </w:pPr>
            <w:r>
              <w:t>78 707</w:t>
            </w:r>
          </w:p>
        </w:tc>
        <w:tc>
          <w:tcPr>
            <w:tcW w:w="1701" w:type="dxa"/>
          </w:tcPr>
          <w:p w14:paraId="4C44C533" w14:textId="77777777" w:rsidR="00175DF4" w:rsidRDefault="00175DF4">
            <w:pPr>
              <w:pStyle w:val="ConsPlusNormal"/>
            </w:pPr>
          </w:p>
        </w:tc>
        <w:tc>
          <w:tcPr>
            <w:tcW w:w="1587" w:type="dxa"/>
          </w:tcPr>
          <w:p w14:paraId="054E1FC8" w14:textId="77777777" w:rsidR="00175DF4" w:rsidRDefault="00175DF4">
            <w:pPr>
              <w:pStyle w:val="ConsPlusNormal"/>
              <w:jc w:val="center"/>
            </w:pPr>
            <w:r>
              <w:t>81 810</w:t>
            </w:r>
          </w:p>
        </w:tc>
        <w:tc>
          <w:tcPr>
            <w:tcW w:w="1361" w:type="dxa"/>
          </w:tcPr>
          <w:p w14:paraId="2125DE80" w14:textId="77777777" w:rsidR="00175DF4" w:rsidRDefault="00175DF4">
            <w:pPr>
              <w:pStyle w:val="ConsPlusNormal"/>
            </w:pPr>
          </w:p>
        </w:tc>
      </w:tr>
      <w:tr w:rsidR="00175DF4" w14:paraId="005B64DC" w14:textId="77777777">
        <w:tc>
          <w:tcPr>
            <w:tcW w:w="3231" w:type="dxa"/>
          </w:tcPr>
          <w:p w14:paraId="517794D7" w14:textId="77777777" w:rsidR="00175DF4" w:rsidRDefault="00175DF4">
            <w:pPr>
              <w:pStyle w:val="ConsPlusNormal"/>
            </w:pPr>
            <w:r>
              <w:t xml:space="preserve">Муниципальная программа </w:t>
            </w:r>
            <w:r>
              <w:lastRenderedPageBreak/>
              <w:t>"Охрана, защита и воспроизводство лесов, расположенных в границах городского округа Тольятти, на 2024 - 2030 годы"</w:t>
            </w:r>
          </w:p>
        </w:tc>
        <w:tc>
          <w:tcPr>
            <w:tcW w:w="737" w:type="dxa"/>
          </w:tcPr>
          <w:p w14:paraId="7395EA3F" w14:textId="77777777" w:rsidR="00175DF4" w:rsidRDefault="00175DF4">
            <w:pPr>
              <w:pStyle w:val="ConsPlusNormal"/>
              <w:jc w:val="center"/>
            </w:pPr>
            <w:r>
              <w:lastRenderedPageBreak/>
              <w:t>04</w:t>
            </w:r>
          </w:p>
        </w:tc>
        <w:tc>
          <w:tcPr>
            <w:tcW w:w="737" w:type="dxa"/>
          </w:tcPr>
          <w:p w14:paraId="5948738A" w14:textId="77777777" w:rsidR="00175DF4" w:rsidRDefault="00175DF4">
            <w:pPr>
              <w:pStyle w:val="ConsPlusNormal"/>
              <w:jc w:val="center"/>
            </w:pPr>
            <w:r>
              <w:t>07</w:t>
            </w:r>
          </w:p>
        </w:tc>
        <w:tc>
          <w:tcPr>
            <w:tcW w:w="1840" w:type="dxa"/>
          </w:tcPr>
          <w:p w14:paraId="4B854A53" w14:textId="77777777" w:rsidR="00175DF4" w:rsidRDefault="00175DF4">
            <w:pPr>
              <w:pStyle w:val="ConsPlusNormal"/>
              <w:jc w:val="center"/>
            </w:pPr>
            <w:r>
              <w:t>23.0.00.00000</w:t>
            </w:r>
          </w:p>
        </w:tc>
        <w:tc>
          <w:tcPr>
            <w:tcW w:w="794" w:type="dxa"/>
          </w:tcPr>
          <w:p w14:paraId="53814025" w14:textId="77777777" w:rsidR="00175DF4" w:rsidRDefault="00175DF4">
            <w:pPr>
              <w:pStyle w:val="ConsPlusNormal"/>
            </w:pPr>
          </w:p>
        </w:tc>
        <w:tc>
          <w:tcPr>
            <w:tcW w:w="1531" w:type="dxa"/>
          </w:tcPr>
          <w:p w14:paraId="2086BE29" w14:textId="77777777" w:rsidR="00175DF4" w:rsidRDefault="00175DF4">
            <w:pPr>
              <w:pStyle w:val="ConsPlusNormal"/>
              <w:jc w:val="center"/>
            </w:pPr>
            <w:r>
              <w:t>62 536</w:t>
            </w:r>
          </w:p>
        </w:tc>
        <w:tc>
          <w:tcPr>
            <w:tcW w:w="1701" w:type="dxa"/>
          </w:tcPr>
          <w:p w14:paraId="6C39E1E4" w14:textId="77777777" w:rsidR="00175DF4" w:rsidRDefault="00175DF4">
            <w:pPr>
              <w:pStyle w:val="ConsPlusNormal"/>
            </w:pPr>
          </w:p>
        </w:tc>
        <w:tc>
          <w:tcPr>
            <w:tcW w:w="1587" w:type="dxa"/>
          </w:tcPr>
          <w:p w14:paraId="039BCE1C" w14:textId="77777777" w:rsidR="00175DF4" w:rsidRDefault="00175DF4">
            <w:pPr>
              <w:pStyle w:val="ConsPlusNormal"/>
              <w:jc w:val="center"/>
            </w:pPr>
            <w:r>
              <w:t>64 999</w:t>
            </w:r>
          </w:p>
        </w:tc>
        <w:tc>
          <w:tcPr>
            <w:tcW w:w="1361" w:type="dxa"/>
          </w:tcPr>
          <w:p w14:paraId="0B3EB967" w14:textId="77777777" w:rsidR="00175DF4" w:rsidRDefault="00175DF4">
            <w:pPr>
              <w:pStyle w:val="ConsPlusNormal"/>
            </w:pPr>
          </w:p>
        </w:tc>
      </w:tr>
      <w:tr w:rsidR="00175DF4" w14:paraId="62F58E0F" w14:textId="77777777">
        <w:tc>
          <w:tcPr>
            <w:tcW w:w="3231" w:type="dxa"/>
          </w:tcPr>
          <w:p w14:paraId="4D39077D"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1FE12FC3" w14:textId="77777777" w:rsidR="00175DF4" w:rsidRDefault="00175DF4">
            <w:pPr>
              <w:pStyle w:val="ConsPlusNormal"/>
              <w:jc w:val="center"/>
            </w:pPr>
            <w:r>
              <w:t>04</w:t>
            </w:r>
          </w:p>
        </w:tc>
        <w:tc>
          <w:tcPr>
            <w:tcW w:w="737" w:type="dxa"/>
          </w:tcPr>
          <w:p w14:paraId="1CF21C8A" w14:textId="77777777" w:rsidR="00175DF4" w:rsidRDefault="00175DF4">
            <w:pPr>
              <w:pStyle w:val="ConsPlusNormal"/>
              <w:jc w:val="center"/>
            </w:pPr>
            <w:r>
              <w:t>07</w:t>
            </w:r>
          </w:p>
        </w:tc>
        <w:tc>
          <w:tcPr>
            <w:tcW w:w="1840" w:type="dxa"/>
          </w:tcPr>
          <w:p w14:paraId="0F3DA5AA" w14:textId="77777777" w:rsidR="00175DF4" w:rsidRDefault="00175DF4">
            <w:pPr>
              <w:pStyle w:val="ConsPlusNormal"/>
              <w:jc w:val="center"/>
            </w:pPr>
            <w:r>
              <w:t>23.0.00.02000</w:t>
            </w:r>
          </w:p>
        </w:tc>
        <w:tc>
          <w:tcPr>
            <w:tcW w:w="794" w:type="dxa"/>
          </w:tcPr>
          <w:p w14:paraId="4B0921D4" w14:textId="77777777" w:rsidR="00175DF4" w:rsidRDefault="00175DF4">
            <w:pPr>
              <w:pStyle w:val="ConsPlusNormal"/>
            </w:pPr>
          </w:p>
        </w:tc>
        <w:tc>
          <w:tcPr>
            <w:tcW w:w="1531" w:type="dxa"/>
          </w:tcPr>
          <w:p w14:paraId="3863AF43" w14:textId="77777777" w:rsidR="00175DF4" w:rsidRDefault="00175DF4">
            <w:pPr>
              <w:pStyle w:val="ConsPlusNormal"/>
              <w:jc w:val="center"/>
            </w:pPr>
            <w:r>
              <w:t>26 087</w:t>
            </w:r>
          </w:p>
        </w:tc>
        <w:tc>
          <w:tcPr>
            <w:tcW w:w="1701" w:type="dxa"/>
          </w:tcPr>
          <w:p w14:paraId="634770BC" w14:textId="77777777" w:rsidR="00175DF4" w:rsidRDefault="00175DF4">
            <w:pPr>
              <w:pStyle w:val="ConsPlusNormal"/>
            </w:pPr>
          </w:p>
        </w:tc>
        <w:tc>
          <w:tcPr>
            <w:tcW w:w="1587" w:type="dxa"/>
          </w:tcPr>
          <w:p w14:paraId="46BCBC81" w14:textId="77777777" w:rsidR="00175DF4" w:rsidRDefault="00175DF4">
            <w:pPr>
              <w:pStyle w:val="ConsPlusNormal"/>
              <w:jc w:val="center"/>
            </w:pPr>
            <w:r>
              <w:t>27 112</w:t>
            </w:r>
          </w:p>
        </w:tc>
        <w:tc>
          <w:tcPr>
            <w:tcW w:w="1361" w:type="dxa"/>
          </w:tcPr>
          <w:p w14:paraId="51988365" w14:textId="77777777" w:rsidR="00175DF4" w:rsidRDefault="00175DF4">
            <w:pPr>
              <w:pStyle w:val="ConsPlusNormal"/>
            </w:pPr>
          </w:p>
        </w:tc>
      </w:tr>
      <w:tr w:rsidR="00175DF4" w14:paraId="085CC7F9" w14:textId="77777777">
        <w:tc>
          <w:tcPr>
            <w:tcW w:w="3231" w:type="dxa"/>
          </w:tcPr>
          <w:p w14:paraId="0157C386" w14:textId="77777777" w:rsidR="00175DF4" w:rsidRDefault="00175DF4">
            <w:pPr>
              <w:pStyle w:val="ConsPlusNormal"/>
            </w:pPr>
            <w:r>
              <w:t>Учреждения, осуществляющие деятельность в области лесного хозяйства</w:t>
            </w:r>
          </w:p>
        </w:tc>
        <w:tc>
          <w:tcPr>
            <w:tcW w:w="737" w:type="dxa"/>
          </w:tcPr>
          <w:p w14:paraId="1EF498A4" w14:textId="77777777" w:rsidR="00175DF4" w:rsidRDefault="00175DF4">
            <w:pPr>
              <w:pStyle w:val="ConsPlusNormal"/>
              <w:jc w:val="center"/>
            </w:pPr>
            <w:r>
              <w:t>04</w:t>
            </w:r>
          </w:p>
        </w:tc>
        <w:tc>
          <w:tcPr>
            <w:tcW w:w="737" w:type="dxa"/>
          </w:tcPr>
          <w:p w14:paraId="28907E75" w14:textId="77777777" w:rsidR="00175DF4" w:rsidRDefault="00175DF4">
            <w:pPr>
              <w:pStyle w:val="ConsPlusNormal"/>
              <w:jc w:val="center"/>
            </w:pPr>
            <w:r>
              <w:t>07</w:t>
            </w:r>
          </w:p>
        </w:tc>
        <w:tc>
          <w:tcPr>
            <w:tcW w:w="1840" w:type="dxa"/>
          </w:tcPr>
          <w:p w14:paraId="4A501A4B" w14:textId="77777777" w:rsidR="00175DF4" w:rsidRDefault="00175DF4">
            <w:pPr>
              <w:pStyle w:val="ConsPlusNormal"/>
              <w:jc w:val="center"/>
            </w:pPr>
            <w:r>
              <w:t>23.0.00.02390</w:t>
            </w:r>
          </w:p>
        </w:tc>
        <w:tc>
          <w:tcPr>
            <w:tcW w:w="794" w:type="dxa"/>
          </w:tcPr>
          <w:p w14:paraId="7E0D91E3" w14:textId="77777777" w:rsidR="00175DF4" w:rsidRDefault="00175DF4">
            <w:pPr>
              <w:pStyle w:val="ConsPlusNormal"/>
            </w:pPr>
          </w:p>
        </w:tc>
        <w:tc>
          <w:tcPr>
            <w:tcW w:w="1531" w:type="dxa"/>
          </w:tcPr>
          <w:p w14:paraId="69A2A381" w14:textId="77777777" w:rsidR="00175DF4" w:rsidRDefault="00175DF4">
            <w:pPr>
              <w:pStyle w:val="ConsPlusNormal"/>
              <w:jc w:val="center"/>
            </w:pPr>
            <w:r>
              <w:t>26 087</w:t>
            </w:r>
          </w:p>
        </w:tc>
        <w:tc>
          <w:tcPr>
            <w:tcW w:w="1701" w:type="dxa"/>
          </w:tcPr>
          <w:p w14:paraId="1F677763" w14:textId="77777777" w:rsidR="00175DF4" w:rsidRDefault="00175DF4">
            <w:pPr>
              <w:pStyle w:val="ConsPlusNormal"/>
            </w:pPr>
          </w:p>
        </w:tc>
        <w:tc>
          <w:tcPr>
            <w:tcW w:w="1587" w:type="dxa"/>
          </w:tcPr>
          <w:p w14:paraId="5F5BDD8A" w14:textId="77777777" w:rsidR="00175DF4" w:rsidRDefault="00175DF4">
            <w:pPr>
              <w:pStyle w:val="ConsPlusNormal"/>
              <w:jc w:val="center"/>
            </w:pPr>
            <w:r>
              <w:t>27 112</w:t>
            </w:r>
          </w:p>
        </w:tc>
        <w:tc>
          <w:tcPr>
            <w:tcW w:w="1361" w:type="dxa"/>
          </w:tcPr>
          <w:p w14:paraId="624EE966" w14:textId="77777777" w:rsidR="00175DF4" w:rsidRDefault="00175DF4">
            <w:pPr>
              <w:pStyle w:val="ConsPlusNormal"/>
            </w:pPr>
          </w:p>
        </w:tc>
      </w:tr>
      <w:tr w:rsidR="00175DF4" w14:paraId="2A1602D5" w14:textId="77777777">
        <w:tc>
          <w:tcPr>
            <w:tcW w:w="3231" w:type="dxa"/>
          </w:tcPr>
          <w:p w14:paraId="6A704DB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162FA90" w14:textId="77777777" w:rsidR="00175DF4" w:rsidRDefault="00175DF4">
            <w:pPr>
              <w:pStyle w:val="ConsPlusNormal"/>
              <w:jc w:val="center"/>
            </w:pPr>
            <w:r>
              <w:t>04</w:t>
            </w:r>
          </w:p>
        </w:tc>
        <w:tc>
          <w:tcPr>
            <w:tcW w:w="737" w:type="dxa"/>
          </w:tcPr>
          <w:p w14:paraId="7D335B46" w14:textId="77777777" w:rsidR="00175DF4" w:rsidRDefault="00175DF4">
            <w:pPr>
              <w:pStyle w:val="ConsPlusNormal"/>
              <w:jc w:val="center"/>
            </w:pPr>
            <w:r>
              <w:t>07</w:t>
            </w:r>
          </w:p>
        </w:tc>
        <w:tc>
          <w:tcPr>
            <w:tcW w:w="1840" w:type="dxa"/>
          </w:tcPr>
          <w:p w14:paraId="36417B1A" w14:textId="77777777" w:rsidR="00175DF4" w:rsidRDefault="00175DF4">
            <w:pPr>
              <w:pStyle w:val="ConsPlusNormal"/>
              <w:jc w:val="center"/>
            </w:pPr>
            <w:r>
              <w:t>23.0.00.02390</w:t>
            </w:r>
          </w:p>
        </w:tc>
        <w:tc>
          <w:tcPr>
            <w:tcW w:w="794" w:type="dxa"/>
          </w:tcPr>
          <w:p w14:paraId="091C52DD" w14:textId="77777777" w:rsidR="00175DF4" w:rsidRDefault="00175DF4">
            <w:pPr>
              <w:pStyle w:val="ConsPlusNormal"/>
              <w:jc w:val="center"/>
            </w:pPr>
            <w:r>
              <w:t>600</w:t>
            </w:r>
          </w:p>
        </w:tc>
        <w:tc>
          <w:tcPr>
            <w:tcW w:w="1531" w:type="dxa"/>
          </w:tcPr>
          <w:p w14:paraId="1EA3A787" w14:textId="77777777" w:rsidR="00175DF4" w:rsidRDefault="00175DF4">
            <w:pPr>
              <w:pStyle w:val="ConsPlusNormal"/>
              <w:jc w:val="center"/>
            </w:pPr>
            <w:r>
              <w:t>26 087</w:t>
            </w:r>
          </w:p>
        </w:tc>
        <w:tc>
          <w:tcPr>
            <w:tcW w:w="1701" w:type="dxa"/>
          </w:tcPr>
          <w:p w14:paraId="075EA536" w14:textId="77777777" w:rsidR="00175DF4" w:rsidRDefault="00175DF4">
            <w:pPr>
              <w:pStyle w:val="ConsPlusNormal"/>
            </w:pPr>
          </w:p>
        </w:tc>
        <w:tc>
          <w:tcPr>
            <w:tcW w:w="1587" w:type="dxa"/>
          </w:tcPr>
          <w:p w14:paraId="54F4C0D0" w14:textId="77777777" w:rsidR="00175DF4" w:rsidRDefault="00175DF4">
            <w:pPr>
              <w:pStyle w:val="ConsPlusNormal"/>
              <w:jc w:val="center"/>
            </w:pPr>
            <w:r>
              <w:t>27 112</w:t>
            </w:r>
          </w:p>
        </w:tc>
        <w:tc>
          <w:tcPr>
            <w:tcW w:w="1361" w:type="dxa"/>
          </w:tcPr>
          <w:p w14:paraId="4C95CE3E" w14:textId="77777777" w:rsidR="00175DF4" w:rsidRDefault="00175DF4">
            <w:pPr>
              <w:pStyle w:val="ConsPlusNormal"/>
            </w:pPr>
          </w:p>
        </w:tc>
      </w:tr>
      <w:tr w:rsidR="00175DF4" w14:paraId="72D0630B" w14:textId="77777777">
        <w:tc>
          <w:tcPr>
            <w:tcW w:w="3231" w:type="dxa"/>
          </w:tcPr>
          <w:p w14:paraId="297764D8" w14:textId="77777777" w:rsidR="00175DF4" w:rsidRDefault="00175DF4">
            <w:pPr>
              <w:pStyle w:val="ConsPlusNormal"/>
            </w:pPr>
            <w:r>
              <w:t>Субсидии бюджетным учреждениям</w:t>
            </w:r>
          </w:p>
        </w:tc>
        <w:tc>
          <w:tcPr>
            <w:tcW w:w="737" w:type="dxa"/>
          </w:tcPr>
          <w:p w14:paraId="64648689" w14:textId="77777777" w:rsidR="00175DF4" w:rsidRDefault="00175DF4">
            <w:pPr>
              <w:pStyle w:val="ConsPlusNormal"/>
              <w:jc w:val="center"/>
            </w:pPr>
            <w:r>
              <w:t>04</w:t>
            </w:r>
          </w:p>
        </w:tc>
        <w:tc>
          <w:tcPr>
            <w:tcW w:w="737" w:type="dxa"/>
          </w:tcPr>
          <w:p w14:paraId="7F8A2E53" w14:textId="77777777" w:rsidR="00175DF4" w:rsidRDefault="00175DF4">
            <w:pPr>
              <w:pStyle w:val="ConsPlusNormal"/>
              <w:jc w:val="center"/>
            </w:pPr>
            <w:r>
              <w:t>07</w:t>
            </w:r>
          </w:p>
        </w:tc>
        <w:tc>
          <w:tcPr>
            <w:tcW w:w="1840" w:type="dxa"/>
          </w:tcPr>
          <w:p w14:paraId="73203051" w14:textId="77777777" w:rsidR="00175DF4" w:rsidRDefault="00175DF4">
            <w:pPr>
              <w:pStyle w:val="ConsPlusNormal"/>
              <w:jc w:val="center"/>
            </w:pPr>
            <w:r>
              <w:t>23.0.00.02390</w:t>
            </w:r>
          </w:p>
        </w:tc>
        <w:tc>
          <w:tcPr>
            <w:tcW w:w="794" w:type="dxa"/>
          </w:tcPr>
          <w:p w14:paraId="34EA9188" w14:textId="77777777" w:rsidR="00175DF4" w:rsidRDefault="00175DF4">
            <w:pPr>
              <w:pStyle w:val="ConsPlusNormal"/>
              <w:jc w:val="center"/>
            </w:pPr>
            <w:r>
              <w:t>610</w:t>
            </w:r>
          </w:p>
        </w:tc>
        <w:tc>
          <w:tcPr>
            <w:tcW w:w="1531" w:type="dxa"/>
          </w:tcPr>
          <w:p w14:paraId="25DDDCDC" w14:textId="77777777" w:rsidR="00175DF4" w:rsidRDefault="00175DF4">
            <w:pPr>
              <w:pStyle w:val="ConsPlusNormal"/>
              <w:jc w:val="center"/>
            </w:pPr>
            <w:r>
              <w:t>26 087</w:t>
            </w:r>
          </w:p>
        </w:tc>
        <w:tc>
          <w:tcPr>
            <w:tcW w:w="1701" w:type="dxa"/>
          </w:tcPr>
          <w:p w14:paraId="4B6E9E37" w14:textId="77777777" w:rsidR="00175DF4" w:rsidRDefault="00175DF4">
            <w:pPr>
              <w:pStyle w:val="ConsPlusNormal"/>
            </w:pPr>
          </w:p>
        </w:tc>
        <w:tc>
          <w:tcPr>
            <w:tcW w:w="1587" w:type="dxa"/>
          </w:tcPr>
          <w:p w14:paraId="6DB889F5" w14:textId="77777777" w:rsidR="00175DF4" w:rsidRDefault="00175DF4">
            <w:pPr>
              <w:pStyle w:val="ConsPlusNormal"/>
              <w:jc w:val="center"/>
            </w:pPr>
            <w:r>
              <w:t>27 112</w:t>
            </w:r>
          </w:p>
        </w:tc>
        <w:tc>
          <w:tcPr>
            <w:tcW w:w="1361" w:type="dxa"/>
          </w:tcPr>
          <w:p w14:paraId="5B915E02" w14:textId="77777777" w:rsidR="00175DF4" w:rsidRDefault="00175DF4">
            <w:pPr>
              <w:pStyle w:val="ConsPlusNormal"/>
            </w:pPr>
          </w:p>
        </w:tc>
      </w:tr>
      <w:tr w:rsidR="00175DF4" w14:paraId="60E7EF0E" w14:textId="77777777">
        <w:tc>
          <w:tcPr>
            <w:tcW w:w="3231" w:type="dxa"/>
          </w:tcPr>
          <w:p w14:paraId="3F74818D" w14:textId="77777777" w:rsidR="00175DF4" w:rsidRDefault="00175DF4">
            <w:pPr>
              <w:pStyle w:val="ConsPlusNormal"/>
            </w:pPr>
            <w:r>
              <w:t>Финансовое обеспечение деятельности казенных учреждений</w:t>
            </w:r>
          </w:p>
        </w:tc>
        <w:tc>
          <w:tcPr>
            <w:tcW w:w="737" w:type="dxa"/>
          </w:tcPr>
          <w:p w14:paraId="739ACF11" w14:textId="77777777" w:rsidR="00175DF4" w:rsidRDefault="00175DF4">
            <w:pPr>
              <w:pStyle w:val="ConsPlusNormal"/>
              <w:jc w:val="center"/>
            </w:pPr>
            <w:r>
              <w:t>04</w:t>
            </w:r>
          </w:p>
        </w:tc>
        <w:tc>
          <w:tcPr>
            <w:tcW w:w="737" w:type="dxa"/>
          </w:tcPr>
          <w:p w14:paraId="1506BF02" w14:textId="77777777" w:rsidR="00175DF4" w:rsidRDefault="00175DF4">
            <w:pPr>
              <w:pStyle w:val="ConsPlusNormal"/>
              <w:jc w:val="center"/>
            </w:pPr>
            <w:r>
              <w:t>07</w:t>
            </w:r>
          </w:p>
        </w:tc>
        <w:tc>
          <w:tcPr>
            <w:tcW w:w="1840" w:type="dxa"/>
          </w:tcPr>
          <w:p w14:paraId="3EDA5EB5" w14:textId="77777777" w:rsidR="00175DF4" w:rsidRDefault="00175DF4">
            <w:pPr>
              <w:pStyle w:val="ConsPlusNormal"/>
              <w:jc w:val="center"/>
            </w:pPr>
            <w:r>
              <w:t>23.0.00.12000</w:t>
            </w:r>
          </w:p>
        </w:tc>
        <w:tc>
          <w:tcPr>
            <w:tcW w:w="794" w:type="dxa"/>
          </w:tcPr>
          <w:p w14:paraId="5A701B52" w14:textId="77777777" w:rsidR="00175DF4" w:rsidRDefault="00175DF4">
            <w:pPr>
              <w:pStyle w:val="ConsPlusNormal"/>
            </w:pPr>
          </w:p>
        </w:tc>
        <w:tc>
          <w:tcPr>
            <w:tcW w:w="1531" w:type="dxa"/>
          </w:tcPr>
          <w:p w14:paraId="19D50344" w14:textId="77777777" w:rsidR="00175DF4" w:rsidRDefault="00175DF4">
            <w:pPr>
              <w:pStyle w:val="ConsPlusNormal"/>
              <w:jc w:val="center"/>
            </w:pPr>
            <w:r>
              <w:t>36 449</w:t>
            </w:r>
          </w:p>
        </w:tc>
        <w:tc>
          <w:tcPr>
            <w:tcW w:w="1701" w:type="dxa"/>
          </w:tcPr>
          <w:p w14:paraId="1BEAFF74" w14:textId="77777777" w:rsidR="00175DF4" w:rsidRDefault="00175DF4">
            <w:pPr>
              <w:pStyle w:val="ConsPlusNormal"/>
            </w:pPr>
          </w:p>
        </w:tc>
        <w:tc>
          <w:tcPr>
            <w:tcW w:w="1587" w:type="dxa"/>
          </w:tcPr>
          <w:p w14:paraId="2156BE03" w14:textId="77777777" w:rsidR="00175DF4" w:rsidRDefault="00175DF4">
            <w:pPr>
              <w:pStyle w:val="ConsPlusNormal"/>
              <w:jc w:val="center"/>
            </w:pPr>
            <w:r>
              <w:t>37 887</w:t>
            </w:r>
          </w:p>
        </w:tc>
        <w:tc>
          <w:tcPr>
            <w:tcW w:w="1361" w:type="dxa"/>
          </w:tcPr>
          <w:p w14:paraId="17C44DC3" w14:textId="77777777" w:rsidR="00175DF4" w:rsidRDefault="00175DF4">
            <w:pPr>
              <w:pStyle w:val="ConsPlusNormal"/>
            </w:pPr>
          </w:p>
        </w:tc>
      </w:tr>
      <w:tr w:rsidR="00175DF4" w14:paraId="31976EDC" w14:textId="77777777">
        <w:tc>
          <w:tcPr>
            <w:tcW w:w="3231" w:type="dxa"/>
          </w:tcPr>
          <w:p w14:paraId="3CCAD549" w14:textId="77777777" w:rsidR="00175DF4" w:rsidRDefault="00175DF4">
            <w:pPr>
              <w:pStyle w:val="ConsPlusNormal"/>
            </w:pPr>
            <w:r>
              <w:t>Учреждения, осуществляющие деятельность в области лесного хозяйства</w:t>
            </w:r>
          </w:p>
        </w:tc>
        <w:tc>
          <w:tcPr>
            <w:tcW w:w="737" w:type="dxa"/>
          </w:tcPr>
          <w:p w14:paraId="4C652C42" w14:textId="77777777" w:rsidR="00175DF4" w:rsidRDefault="00175DF4">
            <w:pPr>
              <w:pStyle w:val="ConsPlusNormal"/>
              <w:jc w:val="center"/>
            </w:pPr>
            <w:r>
              <w:t>04</w:t>
            </w:r>
          </w:p>
        </w:tc>
        <w:tc>
          <w:tcPr>
            <w:tcW w:w="737" w:type="dxa"/>
          </w:tcPr>
          <w:p w14:paraId="605FB88A" w14:textId="77777777" w:rsidR="00175DF4" w:rsidRDefault="00175DF4">
            <w:pPr>
              <w:pStyle w:val="ConsPlusNormal"/>
              <w:jc w:val="center"/>
            </w:pPr>
            <w:r>
              <w:t>07</w:t>
            </w:r>
          </w:p>
        </w:tc>
        <w:tc>
          <w:tcPr>
            <w:tcW w:w="1840" w:type="dxa"/>
          </w:tcPr>
          <w:p w14:paraId="53377ACC" w14:textId="77777777" w:rsidR="00175DF4" w:rsidRDefault="00175DF4">
            <w:pPr>
              <w:pStyle w:val="ConsPlusNormal"/>
              <w:jc w:val="center"/>
            </w:pPr>
            <w:r>
              <w:t>23.0.00.12390</w:t>
            </w:r>
          </w:p>
        </w:tc>
        <w:tc>
          <w:tcPr>
            <w:tcW w:w="794" w:type="dxa"/>
          </w:tcPr>
          <w:p w14:paraId="126EB6D5" w14:textId="77777777" w:rsidR="00175DF4" w:rsidRDefault="00175DF4">
            <w:pPr>
              <w:pStyle w:val="ConsPlusNormal"/>
            </w:pPr>
          </w:p>
        </w:tc>
        <w:tc>
          <w:tcPr>
            <w:tcW w:w="1531" w:type="dxa"/>
          </w:tcPr>
          <w:p w14:paraId="3C68D13C" w14:textId="77777777" w:rsidR="00175DF4" w:rsidRDefault="00175DF4">
            <w:pPr>
              <w:pStyle w:val="ConsPlusNormal"/>
              <w:jc w:val="center"/>
            </w:pPr>
            <w:r>
              <w:t>36 449</w:t>
            </w:r>
          </w:p>
        </w:tc>
        <w:tc>
          <w:tcPr>
            <w:tcW w:w="1701" w:type="dxa"/>
          </w:tcPr>
          <w:p w14:paraId="1C2FCC0E" w14:textId="77777777" w:rsidR="00175DF4" w:rsidRDefault="00175DF4">
            <w:pPr>
              <w:pStyle w:val="ConsPlusNormal"/>
            </w:pPr>
          </w:p>
        </w:tc>
        <w:tc>
          <w:tcPr>
            <w:tcW w:w="1587" w:type="dxa"/>
          </w:tcPr>
          <w:p w14:paraId="70B40615" w14:textId="77777777" w:rsidR="00175DF4" w:rsidRDefault="00175DF4">
            <w:pPr>
              <w:pStyle w:val="ConsPlusNormal"/>
              <w:jc w:val="center"/>
            </w:pPr>
            <w:r>
              <w:t>37 887</w:t>
            </w:r>
          </w:p>
        </w:tc>
        <w:tc>
          <w:tcPr>
            <w:tcW w:w="1361" w:type="dxa"/>
          </w:tcPr>
          <w:p w14:paraId="455A3B08" w14:textId="77777777" w:rsidR="00175DF4" w:rsidRDefault="00175DF4">
            <w:pPr>
              <w:pStyle w:val="ConsPlusNormal"/>
            </w:pPr>
          </w:p>
        </w:tc>
      </w:tr>
      <w:tr w:rsidR="00175DF4" w14:paraId="2D6FDC53" w14:textId="77777777">
        <w:tc>
          <w:tcPr>
            <w:tcW w:w="3231" w:type="dxa"/>
          </w:tcPr>
          <w:p w14:paraId="1984B64E"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37" w:type="dxa"/>
          </w:tcPr>
          <w:p w14:paraId="135293A6" w14:textId="77777777" w:rsidR="00175DF4" w:rsidRDefault="00175DF4">
            <w:pPr>
              <w:pStyle w:val="ConsPlusNormal"/>
              <w:jc w:val="center"/>
            </w:pPr>
            <w:r>
              <w:lastRenderedPageBreak/>
              <w:t>04</w:t>
            </w:r>
          </w:p>
        </w:tc>
        <w:tc>
          <w:tcPr>
            <w:tcW w:w="737" w:type="dxa"/>
          </w:tcPr>
          <w:p w14:paraId="61F6FB74" w14:textId="77777777" w:rsidR="00175DF4" w:rsidRDefault="00175DF4">
            <w:pPr>
              <w:pStyle w:val="ConsPlusNormal"/>
              <w:jc w:val="center"/>
            </w:pPr>
            <w:r>
              <w:t>07</w:t>
            </w:r>
          </w:p>
        </w:tc>
        <w:tc>
          <w:tcPr>
            <w:tcW w:w="1840" w:type="dxa"/>
          </w:tcPr>
          <w:p w14:paraId="5B197B2A" w14:textId="77777777" w:rsidR="00175DF4" w:rsidRDefault="00175DF4">
            <w:pPr>
              <w:pStyle w:val="ConsPlusNormal"/>
              <w:jc w:val="center"/>
            </w:pPr>
            <w:r>
              <w:t>23.0.00.12390</w:t>
            </w:r>
          </w:p>
        </w:tc>
        <w:tc>
          <w:tcPr>
            <w:tcW w:w="794" w:type="dxa"/>
          </w:tcPr>
          <w:p w14:paraId="7B96D4EB" w14:textId="77777777" w:rsidR="00175DF4" w:rsidRDefault="00175DF4">
            <w:pPr>
              <w:pStyle w:val="ConsPlusNormal"/>
              <w:jc w:val="center"/>
            </w:pPr>
            <w:r>
              <w:t>100</w:t>
            </w:r>
          </w:p>
        </w:tc>
        <w:tc>
          <w:tcPr>
            <w:tcW w:w="1531" w:type="dxa"/>
          </w:tcPr>
          <w:p w14:paraId="64733354" w14:textId="77777777" w:rsidR="00175DF4" w:rsidRDefault="00175DF4">
            <w:pPr>
              <w:pStyle w:val="ConsPlusNormal"/>
              <w:jc w:val="center"/>
            </w:pPr>
            <w:r>
              <w:t>10 536</w:t>
            </w:r>
          </w:p>
        </w:tc>
        <w:tc>
          <w:tcPr>
            <w:tcW w:w="1701" w:type="dxa"/>
          </w:tcPr>
          <w:p w14:paraId="32851660" w14:textId="77777777" w:rsidR="00175DF4" w:rsidRDefault="00175DF4">
            <w:pPr>
              <w:pStyle w:val="ConsPlusNormal"/>
            </w:pPr>
          </w:p>
        </w:tc>
        <w:tc>
          <w:tcPr>
            <w:tcW w:w="1587" w:type="dxa"/>
          </w:tcPr>
          <w:p w14:paraId="36B83A31" w14:textId="77777777" w:rsidR="00175DF4" w:rsidRDefault="00175DF4">
            <w:pPr>
              <w:pStyle w:val="ConsPlusNormal"/>
              <w:jc w:val="center"/>
            </w:pPr>
            <w:r>
              <w:t>10 938</w:t>
            </w:r>
          </w:p>
        </w:tc>
        <w:tc>
          <w:tcPr>
            <w:tcW w:w="1361" w:type="dxa"/>
          </w:tcPr>
          <w:p w14:paraId="549D310F" w14:textId="77777777" w:rsidR="00175DF4" w:rsidRDefault="00175DF4">
            <w:pPr>
              <w:pStyle w:val="ConsPlusNormal"/>
            </w:pPr>
          </w:p>
        </w:tc>
      </w:tr>
      <w:tr w:rsidR="00175DF4" w14:paraId="7B63BF5E" w14:textId="77777777">
        <w:tc>
          <w:tcPr>
            <w:tcW w:w="3231" w:type="dxa"/>
          </w:tcPr>
          <w:p w14:paraId="376427C1" w14:textId="77777777" w:rsidR="00175DF4" w:rsidRDefault="00175DF4">
            <w:pPr>
              <w:pStyle w:val="ConsPlusNormal"/>
            </w:pPr>
            <w:r>
              <w:t>Расходы на выплаты персоналу казенных учреждений</w:t>
            </w:r>
          </w:p>
        </w:tc>
        <w:tc>
          <w:tcPr>
            <w:tcW w:w="737" w:type="dxa"/>
          </w:tcPr>
          <w:p w14:paraId="1855FB85" w14:textId="77777777" w:rsidR="00175DF4" w:rsidRDefault="00175DF4">
            <w:pPr>
              <w:pStyle w:val="ConsPlusNormal"/>
              <w:jc w:val="center"/>
            </w:pPr>
            <w:r>
              <w:t>04</w:t>
            </w:r>
          </w:p>
        </w:tc>
        <w:tc>
          <w:tcPr>
            <w:tcW w:w="737" w:type="dxa"/>
          </w:tcPr>
          <w:p w14:paraId="359EE014" w14:textId="77777777" w:rsidR="00175DF4" w:rsidRDefault="00175DF4">
            <w:pPr>
              <w:pStyle w:val="ConsPlusNormal"/>
              <w:jc w:val="center"/>
            </w:pPr>
            <w:r>
              <w:t>07</w:t>
            </w:r>
          </w:p>
        </w:tc>
        <w:tc>
          <w:tcPr>
            <w:tcW w:w="1840" w:type="dxa"/>
          </w:tcPr>
          <w:p w14:paraId="2B073309" w14:textId="77777777" w:rsidR="00175DF4" w:rsidRDefault="00175DF4">
            <w:pPr>
              <w:pStyle w:val="ConsPlusNormal"/>
              <w:jc w:val="center"/>
            </w:pPr>
            <w:r>
              <w:t>23.0.00.12390</w:t>
            </w:r>
          </w:p>
        </w:tc>
        <w:tc>
          <w:tcPr>
            <w:tcW w:w="794" w:type="dxa"/>
          </w:tcPr>
          <w:p w14:paraId="4E3DBCF5" w14:textId="77777777" w:rsidR="00175DF4" w:rsidRDefault="00175DF4">
            <w:pPr>
              <w:pStyle w:val="ConsPlusNormal"/>
              <w:jc w:val="center"/>
            </w:pPr>
            <w:r>
              <w:t>110</w:t>
            </w:r>
          </w:p>
        </w:tc>
        <w:tc>
          <w:tcPr>
            <w:tcW w:w="1531" w:type="dxa"/>
          </w:tcPr>
          <w:p w14:paraId="3186D0EE" w14:textId="77777777" w:rsidR="00175DF4" w:rsidRDefault="00175DF4">
            <w:pPr>
              <w:pStyle w:val="ConsPlusNormal"/>
              <w:jc w:val="center"/>
            </w:pPr>
            <w:r>
              <w:t>10 536</w:t>
            </w:r>
          </w:p>
        </w:tc>
        <w:tc>
          <w:tcPr>
            <w:tcW w:w="1701" w:type="dxa"/>
          </w:tcPr>
          <w:p w14:paraId="1C0A10B5" w14:textId="77777777" w:rsidR="00175DF4" w:rsidRDefault="00175DF4">
            <w:pPr>
              <w:pStyle w:val="ConsPlusNormal"/>
            </w:pPr>
          </w:p>
        </w:tc>
        <w:tc>
          <w:tcPr>
            <w:tcW w:w="1587" w:type="dxa"/>
          </w:tcPr>
          <w:p w14:paraId="492FA5DA" w14:textId="77777777" w:rsidR="00175DF4" w:rsidRDefault="00175DF4">
            <w:pPr>
              <w:pStyle w:val="ConsPlusNormal"/>
              <w:jc w:val="center"/>
            </w:pPr>
            <w:r>
              <w:t>10 938</w:t>
            </w:r>
          </w:p>
        </w:tc>
        <w:tc>
          <w:tcPr>
            <w:tcW w:w="1361" w:type="dxa"/>
          </w:tcPr>
          <w:p w14:paraId="43FA7B94" w14:textId="77777777" w:rsidR="00175DF4" w:rsidRDefault="00175DF4">
            <w:pPr>
              <w:pStyle w:val="ConsPlusNormal"/>
            </w:pPr>
          </w:p>
        </w:tc>
      </w:tr>
      <w:tr w:rsidR="00175DF4" w14:paraId="194AA825" w14:textId="77777777">
        <w:tc>
          <w:tcPr>
            <w:tcW w:w="3231" w:type="dxa"/>
          </w:tcPr>
          <w:p w14:paraId="3CB17AD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FC2C0DA" w14:textId="77777777" w:rsidR="00175DF4" w:rsidRDefault="00175DF4">
            <w:pPr>
              <w:pStyle w:val="ConsPlusNormal"/>
              <w:jc w:val="center"/>
            </w:pPr>
            <w:r>
              <w:t>04</w:t>
            </w:r>
          </w:p>
        </w:tc>
        <w:tc>
          <w:tcPr>
            <w:tcW w:w="737" w:type="dxa"/>
          </w:tcPr>
          <w:p w14:paraId="6D6D6C38" w14:textId="77777777" w:rsidR="00175DF4" w:rsidRDefault="00175DF4">
            <w:pPr>
              <w:pStyle w:val="ConsPlusNormal"/>
              <w:jc w:val="center"/>
            </w:pPr>
            <w:r>
              <w:t>07</w:t>
            </w:r>
          </w:p>
        </w:tc>
        <w:tc>
          <w:tcPr>
            <w:tcW w:w="1840" w:type="dxa"/>
          </w:tcPr>
          <w:p w14:paraId="19DD9875" w14:textId="77777777" w:rsidR="00175DF4" w:rsidRDefault="00175DF4">
            <w:pPr>
              <w:pStyle w:val="ConsPlusNormal"/>
              <w:jc w:val="center"/>
            </w:pPr>
            <w:r>
              <w:t>23.0.00.12390</w:t>
            </w:r>
          </w:p>
        </w:tc>
        <w:tc>
          <w:tcPr>
            <w:tcW w:w="794" w:type="dxa"/>
          </w:tcPr>
          <w:p w14:paraId="652E7A92" w14:textId="77777777" w:rsidR="00175DF4" w:rsidRDefault="00175DF4">
            <w:pPr>
              <w:pStyle w:val="ConsPlusNormal"/>
              <w:jc w:val="center"/>
            </w:pPr>
            <w:r>
              <w:t>200</w:t>
            </w:r>
          </w:p>
        </w:tc>
        <w:tc>
          <w:tcPr>
            <w:tcW w:w="1531" w:type="dxa"/>
          </w:tcPr>
          <w:p w14:paraId="43212A7A" w14:textId="77777777" w:rsidR="00175DF4" w:rsidRDefault="00175DF4">
            <w:pPr>
              <w:pStyle w:val="ConsPlusNormal"/>
              <w:jc w:val="center"/>
            </w:pPr>
            <w:r>
              <w:t>25 884</w:t>
            </w:r>
          </w:p>
        </w:tc>
        <w:tc>
          <w:tcPr>
            <w:tcW w:w="1701" w:type="dxa"/>
          </w:tcPr>
          <w:p w14:paraId="6A675253" w14:textId="77777777" w:rsidR="00175DF4" w:rsidRDefault="00175DF4">
            <w:pPr>
              <w:pStyle w:val="ConsPlusNormal"/>
            </w:pPr>
          </w:p>
        </w:tc>
        <w:tc>
          <w:tcPr>
            <w:tcW w:w="1587" w:type="dxa"/>
          </w:tcPr>
          <w:p w14:paraId="18CE2959" w14:textId="77777777" w:rsidR="00175DF4" w:rsidRDefault="00175DF4">
            <w:pPr>
              <w:pStyle w:val="ConsPlusNormal"/>
              <w:jc w:val="center"/>
            </w:pPr>
            <w:r>
              <w:t>26 919</w:t>
            </w:r>
          </w:p>
        </w:tc>
        <w:tc>
          <w:tcPr>
            <w:tcW w:w="1361" w:type="dxa"/>
          </w:tcPr>
          <w:p w14:paraId="38150417" w14:textId="77777777" w:rsidR="00175DF4" w:rsidRDefault="00175DF4">
            <w:pPr>
              <w:pStyle w:val="ConsPlusNormal"/>
            </w:pPr>
          </w:p>
        </w:tc>
      </w:tr>
      <w:tr w:rsidR="00175DF4" w14:paraId="60209A65" w14:textId="77777777">
        <w:tc>
          <w:tcPr>
            <w:tcW w:w="3231" w:type="dxa"/>
          </w:tcPr>
          <w:p w14:paraId="6021595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A6D973A" w14:textId="77777777" w:rsidR="00175DF4" w:rsidRDefault="00175DF4">
            <w:pPr>
              <w:pStyle w:val="ConsPlusNormal"/>
              <w:jc w:val="center"/>
            </w:pPr>
            <w:r>
              <w:t>04</w:t>
            </w:r>
          </w:p>
        </w:tc>
        <w:tc>
          <w:tcPr>
            <w:tcW w:w="737" w:type="dxa"/>
          </w:tcPr>
          <w:p w14:paraId="594F7B7D" w14:textId="77777777" w:rsidR="00175DF4" w:rsidRDefault="00175DF4">
            <w:pPr>
              <w:pStyle w:val="ConsPlusNormal"/>
              <w:jc w:val="center"/>
            </w:pPr>
            <w:r>
              <w:t>07</w:t>
            </w:r>
          </w:p>
        </w:tc>
        <w:tc>
          <w:tcPr>
            <w:tcW w:w="1840" w:type="dxa"/>
          </w:tcPr>
          <w:p w14:paraId="59414825" w14:textId="77777777" w:rsidR="00175DF4" w:rsidRDefault="00175DF4">
            <w:pPr>
              <w:pStyle w:val="ConsPlusNormal"/>
              <w:jc w:val="center"/>
            </w:pPr>
            <w:r>
              <w:t>23.0.00.12390</w:t>
            </w:r>
          </w:p>
        </w:tc>
        <w:tc>
          <w:tcPr>
            <w:tcW w:w="794" w:type="dxa"/>
          </w:tcPr>
          <w:p w14:paraId="38799633" w14:textId="77777777" w:rsidR="00175DF4" w:rsidRDefault="00175DF4">
            <w:pPr>
              <w:pStyle w:val="ConsPlusNormal"/>
              <w:jc w:val="center"/>
            </w:pPr>
            <w:r>
              <w:t>240</w:t>
            </w:r>
          </w:p>
        </w:tc>
        <w:tc>
          <w:tcPr>
            <w:tcW w:w="1531" w:type="dxa"/>
          </w:tcPr>
          <w:p w14:paraId="2B83E571" w14:textId="77777777" w:rsidR="00175DF4" w:rsidRDefault="00175DF4">
            <w:pPr>
              <w:pStyle w:val="ConsPlusNormal"/>
              <w:jc w:val="center"/>
            </w:pPr>
            <w:r>
              <w:t>25 884</w:t>
            </w:r>
          </w:p>
        </w:tc>
        <w:tc>
          <w:tcPr>
            <w:tcW w:w="1701" w:type="dxa"/>
          </w:tcPr>
          <w:p w14:paraId="7E05DB64" w14:textId="77777777" w:rsidR="00175DF4" w:rsidRDefault="00175DF4">
            <w:pPr>
              <w:pStyle w:val="ConsPlusNormal"/>
            </w:pPr>
          </w:p>
        </w:tc>
        <w:tc>
          <w:tcPr>
            <w:tcW w:w="1587" w:type="dxa"/>
          </w:tcPr>
          <w:p w14:paraId="41BE8623" w14:textId="77777777" w:rsidR="00175DF4" w:rsidRDefault="00175DF4">
            <w:pPr>
              <w:pStyle w:val="ConsPlusNormal"/>
              <w:jc w:val="center"/>
            </w:pPr>
            <w:r>
              <w:t>26 919</w:t>
            </w:r>
          </w:p>
        </w:tc>
        <w:tc>
          <w:tcPr>
            <w:tcW w:w="1361" w:type="dxa"/>
          </w:tcPr>
          <w:p w14:paraId="452CBB77" w14:textId="77777777" w:rsidR="00175DF4" w:rsidRDefault="00175DF4">
            <w:pPr>
              <w:pStyle w:val="ConsPlusNormal"/>
            </w:pPr>
          </w:p>
        </w:tc>
      </w:tr>
      <w:tr w:rsidR="00175DF4" w14:paraId="701EBE61" w14:textId="77777777">
        <w:tc>
          <w:tcPr>
            <w:tcW w:w="3231" w:type="dxa"/>
          </w:tcPr>
          <w:p w14:paraId="5DD0108C" w14:textId="77777777" w:rsidR="00175DF4" w:rsidRDefault="00175DF4">
            <w:pPr>
              <w:pStyle w:val="ConsPlusNormal"/>
            </w:pPr>
            <w:r>
              <w:t>Иные бюджетные ассигнования</w:t>
            </w:r>
          </w:p>
        </w:tc>
        <w:tc>
          <w:tcPr>
            <w:tcW w:w="737" w:type="dxa"/>
          </w:tcPr>
          <w:p w14:paraId="1217AE5E" w14:textId="77777777" w:rsidR="00175DF4" w:rsidRDefault="00175DF4">
            <w:pPr>
              <w:pStyle w:val="ConsPlusNormal"/>
              <w:jc w:val="center"/>
            </w:pPr>
            <w:r>
              <w:t>04</w:t>
            </w:r>
          </w:p>
        </w:tc>
        <w:tc>
          <w:tcPr>
            <w:tcW w:w="737" w:type="dxa"/>
          </w:tcPr>
          <w:p w14:paraId="31890804" w14:textId="77777777" w:rsidR="00175DF4" w:rsidRDefault="00175DF4">
            <w:pPr>
              <w:pStyle w:val="ConsPlusNormal"/>
              <w:jc w:val="center"/>
            </w:pPr>
            <w:r>
              <w:t>07</w:t>
            </w:r>
          </w:p>
        </w:tc>
        <w:tc>
          <w:tcPr>
            <w:tcW w:w="1840" w:type="dxa"/>
          </w:tcPr>
          <w:p w14:paraId="7105604F" w14:textId="77777777" w:rsidR="00175DF4" w:rsidRDefault="00175DF4">
            <w:pPr>
              <w:pStyle w:val="ConsPlusNormal"/>
              <w:jc w:val="center"/>
            </w:pPr>
            <w:r>
              <w:t>23.0.00.12390</w:t>
            </w:r>
          </w:p>
        </w:tc>
        <w:tc>
          <w:tcPr>
            <w:tcW w:w="794" w:type="dxa"/>
          </w:tcPr>
          <w:p w14:paraId="764CB540" w14:textId="77777777" w:rsidR="00175DF4" w:rsidRDefault="00175DF4">
            <w:pPr>
              <w:pStyle w:val="ConsPlusNormal"/>
              <w:jc w:val="center"/>
            </w:pPr>
            <w:r>
              <w:t>800</w:t>
            </w:r>
          </w:p>
        </w:tc>
        <w:tc>
          <w:tcPr>
            <w:tcW w:w="1531" w:type="dxa"/>
          </w:tcPr>
          <w:p w14:paraId="77D25082" w14:textId="77777777" w:rsidR="00175DF4" w:rsidRDefault="00175DF4">
            <w:pPr>
              <w:pStyle w:val="ConsPlusNormal"/>
              <w:jc w:val="center"/>
            </w:pPr>
            <w:r>
              <w:t>29</w:t>
            </w:r>
          </w:p>
        </w:tc>
        <w:tc>
          <w:tcPr>
            <w:tcW w:w="1701" w:type="dxa"/>
          </w:tcPr>
          <w:p w14:paraId="5A677998" w14:textId="77777777" w:rsidR="00175DF4" w:rsidRDefault="00175DF4">
            <w:pPr>
              <w:pStyle w:val="ConsPlusNormal"/>
            </w:pPr>
          </w:p>
        </w:tc>
        <w:tc>
          <w:tcPr>
            <w:tcW w:w="1587" w:type="dxa"/>
          </w:tcPr>
          <w:p w14:paraId="4EB0AB7D" w14:textId="77777777" w:rsidR="00175DF4" w:rsidRDefault="00175DF4">
            <w:pPr>
              <w:pStyle w:val="ConsPlusNormal"/>
              <w:jc w:val="center"/>
            </w:pPr>
            <w:r>
              <w:t>30</w:t>
            </w:r>
          </w:p>
        </w:tc>
        <w:tc>
          <w:tcPr>
            <w:tcW w:w="1361" w:type="dxa"/>
          </w:tcPr>
          <w:p w14:paraId="6AAFAA22" w14:textId="77777777" w:rsidR="00175DF4" w:rsidRDefault="00175DF4">
            <w:pPr>
              <w:pStyle w:val="ConsPlusNormal"/>
            </w:pPr>
          </w:p>
        </w:tc>
      </w:tr>
      <w:tr w:rsidR="00175DF4" w14:paraId="065ECA5E" w14:textId="77777777">
        <w:tc>
          <w:tcPr>
            <w:tcW w:w="3231" w:type="dxa"/>
          </w:tcPr>
          <w:p w14:paraId="667A7BE2" w14:textId="77777777" w:rsidR="00175DF4" w:rsidRDefault="00175DF4">
            <w:pPr>
              <w:pStyle w:val="ConsPlusNormal"/>
            </w:pPr>
            <w:r>
              <w:t>Уплата налогов, сборов и иных платежей</w:t>
            </w:r>
          </w:p>
        </w:tc>
        <w:tc>
          <w:tcPr>
            <w:tcW w:w="737" w:type="dxa"/>
          </w:tcPr>
          <w:p w14:paraId="03EF75A1" w14:textId="77777777" w:rsidR="00175DF4" w:rsidRDefault="00175DF4">
            <w:pPr>
              <w:pStyle w:val="ConsPlusNormal"/>
              <w:jc w:val="center"/>
            </w:pPr>
            <w:r>
              <w:t>04</w:t>
            </w:r>
          </w:p>
        </w:tc>
        <w:tc>
          <w:tcPr>
            <w:tcW w:w="737" w:type="dxa"/>
          </w:tcPr>
          <w:p w14:paraId="148063E1" w14:textId="77777777" w:rsidR="00175DF4" w:rsidRDefault="00175DF4">
            <w:pPr>
              <w:pStyle w:val="ConsPlusNormal"/>
              <w:jc w:val="center"/>
            </w:pPr>
            <w:r>
              <w:t>07</w:t>
            </w:r>
          </w:p>
        </w:tc>
        <w:tc>
          <w:tcPr>
            <w:tcW w:w="1840" w:type="dxa"/>
          </w:tcPr>
          <w:p w14:paraId="1C845FAB" w14:textId="77777777" w:rsidR="00175DF4" w:rsidRDefault="00175DF4">
            <w:pPr>
              <w:pStyle w:val="ConsPlusNormal"/>
              <w:jc w:val="center"/>
            </w:pPr>
            <w:r>
              <w:t>23.0.00.12390</w:t>
            </w:r>
          </w:p>
        </w:tc>
        <w:tc>
          <w:tcPr>
            <w:tcW w:w="794" w:type="dxa"/>
          </w:tcPr>
          <w:p w14:paraId="1D56EE0D" w14:textId="77777777" w:rsidR="00175DF4" w:rsidRDefault="00175DF4">
            <w:pPr>
              <w:pStyle w:val="ConsPlusNormal"/>
              <w:jc w:val="center"/>
            </w:pPr>
            <w:r>
              <w:t>850</w:t>
            </w:r>
          </w:p>
        </w:tc>
        <w:tc>
          <w:tcPr>
            <w:tcW w:w="1531" w:type="dxa"/>
          </w:tcPr>
          <w:p w14:paraId="2AF734C7" w14:textId="77777777" w:rsidR="00175DF4" w:rsidRDefault="00175DF4">
            <w:pPr>
              <w:pStyle w:val="ConsPlusNormal"/>
              <w:jc w:val="center"/>
            </w:pPr>
            <w:r>
              <w:t>29</w:t>
            </w:r>
          </w:p>
        </w:tc>
        <w:tc>
          <w:tcPr>
            <w:tcW w:w="1701" w:type="dxa"/>
          </w:tcPr>
          <w:p w14:paraId="68B077C7" w14:textId="77777777" w:rsidR="00175DF4" w:rsidRDefault="00175DF4">
            <w:pPr>
              <w:pStyle w:val="ConsPlusNormal"/>
            </w:pPr>
          </w:p>
        </w:tc>
        <w:tc>
          <w:tcPr>
            <w:tcW w:w="1587" w:type="dxa"/>
          </w:tcPr>
          <w:p w14:paraId="54F0040E" w14:textId="77777777" w:rsidR="00175DF4" w:rsidRDefault="00175DF4">
            <w:pPr>
              <w:pStyle w:val="ConsPlusNormal"/>
              <w:jc w:val="center"/>
            </w:pPr>
            <w:r>
              <w:t>30</w:t>
            </w:r>
          </w:p>
        </w:tc>
        <w:tc>
          <w:tcPr>
            <w:tcW w:w="1361" w:type="dxa"/>
          </w:tcPr>
          <w:p w14:paraId="16D8631B" w14:textId="77777777" w:rsidR="00175DF4" w:rsidRDefault="00175DF4">
            <w:pPr>
              <w:pStyle w:val="ConsPlusNormal"/>
            </w:pPr>
          </w:p>
        </w:tc>
      </w:tr>
      <w:tr w:rsidR="00175DF4" w14:paraId="148B3EA5" w14:textId="77777777">
        <w:tc>
          <w:tcPr>
            <w:tcW w:w="3231" w:type="dxa"/>
          </w:tcPr>
          <w:p w14:paraId="7D863D87" w14:textId="77777777" w:rsidR="00175DF4" w:rsidRDefault="00175DF4">
            <w:pPr>
              <w:pStyle w:val="ConsPlusNormal"/>
            </w:pPr>
            <w:r>
              <w:t>Непрограммное направление расходов</w:t>
            </w:r>
          </w:p>
        </w:tc>
        <w:tc>
          <w:tcPr>
            <w:tcW w:w="737" w:type="dxa"/>
          </w:tcPr>
          <w:p w14:paraId="21F36BE4" w14:textId="77777777" w:rsidR="00175DF4" w:rsidRDefault="00175DF4">
            <w:pPr>
              <w:pStyle w:val="ConsPlusNormal"/>
              <w:jc w:val="center"/>
            </w:pPr>
            <w:r>
              <w:t>04</w:t>
            </w:r>
          </w:p>
        </w:tc>
        <w:tc>
          <w:tcPr>
            <w:tcW w:w="737" w:type="dxa"/>
          </w:tcPr>
          <w:p w14:paraId="127EC972" w14:textId="77777777" w:rsidR="00175DF4" w:rsidRDefault="00175DF4">
            <w:pPr>
              <w:pStyle w:val="ConsPlusNormal"/>
              <w:jc w:val="center"/>
            </w:pPr>
            <w:r>
              <w:t>07</w:t>
            </w:r>
          </w:p>
        </w:tc>
        <w:tc>
          <w:tcPr>
            <w:tcW w:w="1840" w:type="dxa"/>
          </w:tcPr>
          <w:p w14:paraId="2502D60F" w14:textId="77777777" w:rsidR="00175DF4" w:rsidRDefault="00175DF4">
            <w:pPr>
              <w:pStyle w:val="ConsPlusNormal"/>
              <w:jc w:val="center"/>
            </w:pPr>
            <w:r>
              <w:t>99.0.00.00000</w:t>
            </w:r>
          </w:p>
        </w:tc>
        <w:tc>
          <w:tcPr>
            <w:tcW w:w="794" w:type="dxa"/>
          </w:tcPr>
          <w:p w14:paraId="78DAC766" w14:textId="77777777" w:rsidR="00175DF4" w:rsidRDefault="00175DF4">
            <w:pPr>
              <w:pStyle w:val="ConsPlusNormal"/>
            </w:pPr>
          </w:p>
        </w:tc>
        <w:tc>
          <w:tcPr>
            <w:tcW w:w="1531" w:type="dxa"/>
          </w:tcPr>
          <w:p w14:paraId="7C209EF8" w14:textId="77777777" w:rsidR="00175DF4" w:rsidRDefault="00175DF4">
            <w:pPr>
              <w:pStyle w:val="ConsPlusNormal"/>
              <w:jc w:val="center"/>
            </w:pPr>
            <w:r>
              <w:t>16 171</w:t>
            </w:r>
          </w:p>
        </w:tc>
        <w:tc>
          <w:tcPr>
            <w:tcW w:w="1701" w:type="dxa"/>
          </w:tcPr>
          <w:p w14:paraId="0A7F874F" w14:textId="77777777" w:rsidR="00175DF4" w:rsidRDefault="00175DF4">
            <w:pPr>
              <w:pStyle w:val="ConsPlusNormal"/>
            </w:pPr>
          </w:p>
        </w:tc>
        <w:tc>
          <w:tcPr>
            <w:tcW w:w="1587" w:type="dxa"/>
          </w:tcPr>
          <w:p w14:paraId="597694E0" w14:textId="77777777" w:rsidR="00175DF4" w:rsidRDefault="00175DF4">
            <w:pPr>
              <w:pStyle w:val="ConsPlusNormal"/>
              <w:jc w:val="center"/>
            </w:pPr>
            <w:r>
              <w:t>16 811</w:t>
            </w:r>
          </w:p>
        </w:tc>
        <w:tc>
          <w:tcPr>
            <w:tcW w:w="1361" w:type="dxa"/>
          </w:tcPr>
          <w:p w14:paraId="353A318A" w14:textId="77777777" w:rsidR="00175DF4" w:rsidRDefault="00175DF4">
            <w:pPr>
              <w:pStyle w:val="ConsPlusNormal"/>
            </w:pPr>
          </w:p>
        </w:tc>
      </w:tr>
      <w:tr w:rsidR="00175DF4" w14:paraId="24EFE6C9" w14:textId="77777777">
        <w:tc>
          <w:tcPr>
            <w:tcW w:w="3231" w:type="dxa"/>
          </w:tcPr>
          <w:p w14:paraId="3CEF0CAB"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39C5D5F6" w14:textId="77777777" w:rsidR="00175DF4" w:rsidRDefault="00175DF4">
            <w:pPr>
              <w:pStyle w:val="ConsPlusNormal"/>
              <w:jc w:val="center"/>
            </w:pPr>
            <w:r>
              <w:t>04</w:t>
            </w:r>
          </w:p>
        </w:tc>
        <w:tc>
          <w:tcPr>
            <w:tcW w:w="737" w:type="dxa"/>
          </w:tcPr>
          <w:p w14:paraId="75AE1009" w14:textId="77777777" w:rsidR="00175DF4" w:rsidRDefault="00175DF4">
            <w:pPr>
              <w:pStyle w:val="ConsPlusNormal"/>
              <w:jc w:val="center"/>
            </w:pPr>
            <w:r>
              <w:t>07</w:t>
            </w:r>
          </w:p>
        </w:tc>
        <w:tc>
          <w:tcPr>
            <w:tcW w:w="1840" w:type="dxa"/>
          </w:tcPr>
          <w:p w14:paraId="31AA2906" w14:textId="77777777" w:rsidR="00175DF4" w:rsidRDefault="00175DF4">
            <w:pPr>
              <w:pStyle w:val="ConsPlusNormal"/>
              <w:jc w:val="center"/>
            </w:pPr>
            <w:r>
              <w:t>99.0.00.02000</w:t>
            </w:r>
          </w:p>
        </w:tc>
        <w:tc>
          <w:tcPr>
            <w:tcW w:w="794" w:type="dxa"/>
          </w:tcPr>
          <w:p w14:paraId="67F4997A" w14:textId="77777777" w:rsidR="00175DF4" w:rsidRDefault="00175DF4">
            <w:pPr>
              <w:pStyle w:val="ConsPlusNormal"/>
            </w:pPr>
          </w:p>
        </w:tc>
        <w:tc>
          <w:tcPr>
            <w:tcW w:w="1531" w:type="dxa"/>
          </w:tcPr>
          <w:p w14:paraId="2DB0D668" w14:textId="77777777" w:rsidR="00175DF4" w:rsidRDefault="00175DF4">
            <w:pPr>
              <w:pStyle w:val="ConsPlusNormal"/>
              <w:jc w:val="center"/>
            </w:pPr>
            <w:r>
              <w:t>7 611</w:t>
            </w:r>
          </w:p>
        </w:tc>
        <w:tc>
          <w:tcPr>
            <w:tcW w:w="1701" w:type="dxa"/>
          </w:tcPr>
          <w:p w14:paraId="741E1BA2" w14:textId="77777777" w:rsidR="00175DF4" w:rsidRDefault="00175DF4">
            <w:pPr>
              <w:pStyle w:val="ConsPlusNormal"/>
            </w:pPr>
          </w:p>
        </w:tc>
        <w:tc>
          <w:tcPr>
            <w:tcW w:w="1587" w:type="dxa"/>
          </w:tcPr>
          <w:p w14:paraId="42171D79" w14:textId="77777777" w:rsidR="00175DF4" w:rsidRDefault="00175DF4">
            <w:pPr>
              <w:pStyle w:val="ConsPlusNormal"/>
              <w:jc w:val="center"/>
            </w:pPr>
            <w:r>
              <w:t>7 909</w:t>
            </w:r>
          </w:p>
        </w:tc>
        <w:tc>
          <w:tcPr>
            <w:tcW w:w="1361" w:type="dxa"/>
          </w:tcPr>
          <w:p w14:paraId="0BD27C1C" w14:textId="77777777" w:rsidR="00175DF4" w:rsidRDefault="00175DF4">
            <w:pPr>
              <w:pStyle w:val="ConsPlusNormal"/>
            </w:pPr>
          </w:p>
        </w:tc>
      </w:tr>
      <w:tr w:rsidR="00175DF4" w14:paraId="35E8901C" w14:textId="77777777">
        <w:tc>
          <w:tcPr>
            <w:tcW w:w="3231" w:type="dxa"/>
          </w:tcPr>
          <w:p w14:paraId="227571BB" w14:textId="77777777" w:rsidR="00175DF4" w:rsidRDefault="00175DF4">
            <w:pPr>
              <w:pStyle w:val="ConsPlusNormal"/>
            </w:pPr>
            <w:r>
              <w:t>Учреждения, осуществляющие деятельность в области лесного хозяйства</w:t>
            </w:r>
          </w:p>
        </w:tc>
        <w:tc>
          <w:tcPr>
            <w:tcW w:w="737" w:type="dxa"/>
          </w:tcPr>
          <w:p w14:paraId="0E98DC11" w14:textId="77777777" w:rsidR="00175DF4" w:rsidRDefault="00175DF4">
            <w:pPr>
              <w:pStyle w:val="ConsPlusNormal"/>
              <w:jc w:val="center"/>
            </w:pPr>
            <w:r>
              <w:t>04</w:t>
            </w:r>
          </w:p>
        </w:tc>
        <w:tc>
          <w:tcPr>
            <w:tcW w:w="737" w:type="dxa"/>
          </w:tcPr>
          <w:p w14:paraId="193F3672" w14:textId="77777777" w:rsidR="00175DF4" w:rsidRDefault="00175DF4">
            <w:pPr>
              <w:pStyle w:val="ConsPlusNormal"/>
              <w:jc w:val="center"/>
            </w:pPr>
            <w:r>
              <w:t>07</w:t>
            </w:r>
          </w:p>
        </w:tc>
        <w:tc>
          <w:tcPr>
            <w:tcW w:w="1840" w:type="dxa"/>
          </w:tcPr>
          <w:p w14:paraId="291864B8" w14:textId="77777777" w:rsidR="00175DF4" w:rsidRDefault="00175DF4">
            <w:pPr>
              <w:pStyle w:val="ConsPlusNormal"/>
              <w:jc w:val="center"/>
            </w:pPr>
            <w:r>
              <w:t>99.0.00.02390</w:t>
            </w:r>
          </w:p>
        </w:tc>
        <w:tc>
          <w:tcPr>
            <w:tcW w:w="794" w:type="dxa"/>
          </w:tcPr>
          <w:p w14:paraId="27DCAE41" w14:textId="77777777" w:rsidR="00175DF4" w:rsidRDefault="00175DF4">
            <w:pPr>
              <w:pStyle w:val="ConsPlusNormal"/>
            </w:pPr>
          </w:p>
        </w:tc>
        <w:tc>
          <w:tcPr>
            <w:tcW w:w="1531" w:type="dxa"/>
          </w:tcPr>
          <w:p w14:paraId="5815AB0F" w14:textId="77777777" w:rsidR="00175DF4" w:rsidRDefault="00175DF4">
            <w:pPr>
              <w:pStyle w:val="ConsPlusNormal"/>
              <w:jc w:val="center"/>
            </w:pPr>
            <w:r>
              <w:t>7 611</w:t>
            </w:r>
          </w:p>
        </w:tc>
        <w:tc>
          <w:tcPr>
            <w:tcW w:w="1701" w:type="dxa"/>
          </w:tcPr>
          <w:p w14:paraId="5250482C" w14:textId="77777777" w:rsidR="00175DF4" w:rsidRDefault="00175DF4">
            <w:pPr>
              <w:pStyle w:val="ConsPlusNormal"/>
            </w:pPr>
          </w:p>
        </w:tc>
        <w:tc>
          <w:tcPr>
            <w:tcW w:w="1587" w:type="dxa"/>
          </w:tcPr>
          <w:p w14:paraId="6CEDA523" w14:textId="77777777" w:rsidR="00175DF4" w:rsidRDefault="00175DF4">
            <w:pPr>
              <w:pStyle w:val="ConsPlusNormal"/>
              <w:jc w:val="center"/>
            </w:pPr>
            <w:r>
              <w:t>7 909</w:t>
            </w:r>
          </w:p>
        </w:tc>
        <w:tc>
          <w:tcPr>
            <w:tcW w:w="1361" w:type="dxa"/>
          </w:tcPr>
          <w:p w14:paraId="73E511CB" w14:textId="77777777" w:rsidR="00175DF4" w:rsidRDefault="00175DF4">
            <w:pPr>
              <w:pStyle w:val="ConsPlusNormal"/>
            </w:pPr>
          </w:p>
        </w:tc>
      </w:tr>
      <w:tr w:rsidR="00175DF4" w14:paraId="6A7DFB11" w14:textId="77777777">
        <w:tc>
          <w:tcPr>
            <w:tcW w:w="3231" w:type="dxa"/>
          </w:tcPr>
          <w:p w14:paraId="35ED4349" w14:textId="77777777" w:rsidR="00175DF4" w:rsidRDefault="00175DF4">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14:paraId="6A3B1B70" w14:textId="77777777" w:rsidR="00175DF4" w:rsidRDefault="00175DF4">
            <w:pPr>
              <w:pStyle w:val="ConsPlusNormal"/>
              <w:jc w:val="center"/>
            </w:pPr>
            <w:r>
              <w:lastRenderedPageBreak/>
              <w:t>04</w:t>
            </w:r>
          </w:p>
        </w:tc>
        <w:tc>
          <w:tcPr>
            <w:tcW w:w="737" w:type="dxa"/>
          </w:tcPr>
          <w:p w14:paraId="7898824F" w14:textId="77777777" w:rsidR="00175DF4" w:rsidRDefault="00175DF4">
            <w:pPr>
              <w:pStyle w:val="ConsPlusNormal"/>
              <w:jc w:val="center"/>
            </w:pPr>
            <w:r>
              <w:t>07</w:t>
            </w:r>
          </w:p>
        </w:tc>
        <w:tc>
          <w:tcPr>
            <w:tcW w:w="1840" w:type="dxa"/>
          </w:tcPr>
          <w:p w14:paraId="0DCBFCC0" w14:textId="77777777" w:rsidR="00175DF4" w:rsidRDefault="00175DF4">
            <w:pPr>
              <w:pStyle w:val="ConsPlusNormal"/>
              <w:jc w:val="center"/>
            </w:pPr>
            <w:r>
              <w:t>99.0.00.02390</w:t>
            </w:r>
          </w:p>
        </w:tc>
        <w:tc>
          <w:tcPr>
            <w:tcW w:w="794" w:type="dxa"/>
          </w:tcPr>
          <w:p w14:paraId="65AC0287" w14:textId="77777777" w:rsidR="00175DF4" w:rsidRDefault="00175DF4">
            <w:pPr>
              <w:pStyle w:val="ConsPlusNormal"/>
              <w:jc w:val="center"/>
            </w:pPr>
            <w:r>
              <w:t>600</w:t>
            </w:r>
          </w:p>
        </w:tc>
        <w:tc>
          <w:tcPr>
            <w:tcW w:w="1531" w:type="dxa"/>
          </w:tcPr>
          <w:p w14:paraId="12E9D867" w14:textId="77777777" w:rsidR="00175DF4" w:rsidRDefault="00175DF4">
            <w:pPr>
              <w:pStyle w:val="ConsPlusNormal"/>
              <w:jc w:val="center"/>
            </w:pPr>
            <w:r>
              <w:t>7 611</w:t>
            </w:r>
          </w:p>
        </w:tc>
        <w:tc>
          <w:tcPr>
            <w:tcW w:w="1701" w:type="dxa"/>
          </w:tcPr>
          <w:p w14:paraId="301F955A" w14:textId="77777777" w:rsidR="00175DF4" w:rsidRDefault="00175DF4">
            <w:pPr>
              <w:pStyle w:val="ConsPlusNormal"/>
            </w:pPr>
          </w:p>
        </w:tc>
        <w:tc>
          <w:tcPr>
            <w:tcW w:w="1587" w:type="dxa"/>
          </w:tcPr>
          <w:p w14:paraId="46B15E6F" w14:textId="77777777" w:rsidR="00175DF4" w:rsidRDefault="00175DF4">
            <w:pPr>
              <w:pStyle w:val="ConsPlusNormal"/>
              <w:jc w:val="center"/>
            </w:pPr>
            <w:r>
              <w:t>7 909</w:t>
            </w:r>
          </w:p>
        </w:tc>
        <w:tc>
          <w:tcPr>
            <w:tcW w:w="1361" w:type="dxa"/>
          </w:tcPr>
          <w:p w14:paraId="1D809FC5" w14:textId="77777777" w:rsidR="00175DF4" w:rsidRDefault="00175DF4">
            <w:pPr>
              <w:pStyle w:val="ConsPlusNormal"/>
            </w:pPr>
          </w:p>
        </w:tc>
      </w:tr>
      <w:tr w:rsidR="00175DF4" w14:paraId="3DE7F473" w14:textId="77777777">
        <w:tc>
          <w:tcPr>
            <w:tcW w:w="3231" w:type="dxa"/>
          </w:tcPr>
          <w:p w14:paraId="7E15A559" w14:textId="77777777" w:rsidR="00175DF4" w:rsidRDefault="00175DF4">
            <w:pPr>
              <w:pStyle w:val="ConsPlusNormal"/>
            </w:pPr>
            <w:r>
              <w:t>Субсидии бюджетным учреждениям</w:t>
            </w:r>
          </w:p>
        </w:tc>
        <w:tc>
          <w:tcPr>
            <w:tcW w:w="737" w:type="dxa"/>
          </w:tcPr>
          <w:p w14:paraId="1F752FEF" w14:textId="77777777" w:rsidR="00175DF4" w:rsidRDefault="00175DF4">
            <w:pPr>
              <w:pStyle w:val="ConsPlusNormal"/>
              <w:jc w:val="center"/>
            </w:pPr>
            <w:r>
              <w:t>04</w:t>
            </w:r>
          </w:p>
        </w:tc>
        <w:tc>
          <w:tcPr>
            <w:tcW w:w="737" w:type="dxa"/>
          </w:tcPr>
          <w:p w14:paraId="6DBCAD2D" w14:textId="77777777" w:rsidR="00175DF4" w:rsidRDefault="00175DF4">
            <w:pPr>
              <w:pStyle w:val="ConsPlusNormal"/>
              <w:jc w:val="center"/>
            </w:pPr>
            <w:r>
              <w:t>07</w:t>
            </w:r>
          </w:p>
        </w:tc>
        <w:tc>
          <w:tcPr>
            <w:tcW w:w="1840" w:type="dxa"/>
          </w:tcPr>
          <w:p w14:paraId="7A4C90E1" w14:textId="77777777" w:rsidR="00175DF4" w:rsidRDefault="00175DF4">
            <w:pPr>
              <w:pStyle w:val="ConsPlusNormal"/>
              <w:jc w:val="center"/>
            </w:pPr>
            <w:r>
              <w:t>99.0.00.02390</w:t>
            </w:r>
          </w:p>
        </w:tc>
        <w:tc>
          <w:tcPr>
            <w:tcW w:w="794" w:type="dxa"/>
          </w:tcPr>
          <w:p w14:paraId="665EF98D" w14:textId="77777777" w:rsidR="00175DF4" w:rsidRDefault="00175DF4">
            <w:pPr>
              <w:pStyle w:val="ConsPlusNormal"/>
              <w:jc w:val="center"/>
            </w:pPr>
            <w:r>
              <w:t>610</w:t>
            </w:r>
          </w:p>
        </w:tc>
        <w:tc>
          <w:tcPr>
            <w:tcW w:w="1531" w:type="dxa"/>
          </w:tcPr>
          <w:p w14:paraId="64989320" w14:textId="77777777" w:rsidR="00175DF4" w:rsidRDefault="00175DF4">
            <w:pPr>
              <w:pStyle w:val="ConsPlusNormal"/>
              <w:jc w:val="center"/>
            </w:pPr>
            <w:r>
              <w:t>7 611</w:t>
            </w:r>
          </w:p>
        </w:tc>
        <w:tc>
          <w:tcPr>
            <w:tcW w:w="1701" w:type="dxa"/>
          </w:tcPr>
          <w:p w14:paraId="4C512AF6" w14:textId="77777777" w:rsidR="00175DF4" w:rsidRDefault="00175DF4">
            <w:pPr>
              <w:pStyle w:val="ConsPlusNormal"/>
            </w:pPr>
          </w:p>
        </w:tc>
        <w:tc>
          <w:tcPr>
            <w:tcW w:w="1587" w:type="dxa"/>
          </w:tcPr>
          <w:p w14:paraId="60E9EE44" w14:textId="77777777" w:rsidR="00175DF4" w:rsidRDefault="00175DF4">
            <w:pPr>
              <w:pStyle w:val="ConsPlusNormal"/>
              <w:jc w:val="center"/>
            </w:pPr>
            <w:r>
              <w:t>7 909</w:t>
            </w:r>
          </w:p>
        </w:tc>
        <w:tc>
          <w:tcPr>
            <w:tcW w:w="1361" w:type="dxa"/>
          </w:tcPr>
          <w:p w14:paraId="09668AD0" w14:textId="77777777" w:rsidR="00175DF4" w:rsidRDefault="00175DF4">
            <w:pPr>
              <w:pStyle w:val="ConsPlusNormal"/>
            </w:pPr>
          </w:p>
        </w:tc>
      </w:tr>
      <w:tr w:rsidR="00175DF4" w14:paraId="3AB279B4" w14:textId="77777777">
        <w:tc>
          <w:tcPr>
            <w:tcW w:w="3231" w:type="dxa"/>
          </w:tcPr>
          <w:p w14:paraId="0699C409" w14:textId="77777777" w:rsidR="00175DF4" w:rsidRDefault="00175DF4">
            <w:pPr>
              <w:pStyle w:val="ConsPlusNormal"/>
            </w:pPr>
            <w:r>
              <w:t>Финансовое обеспечение деятельности казенных учреждений</w:t>
            </w:r>
          </w:p>
        </w:tc>
        <w:tc>
          <w:tcPr>
            <w:tcW w:w="737" w:type="dxa"/>
          </w:tcPr>
          <w:p w14:paraId="54024218" w14:textId="77777777" w:rsidR="00175DF4" w:rsidRDefault="00175DF4">
            <w:pPr>
              <w:pStyle w:val="ConsPlusNormal"/>
              <w:jc w:val="center"/>
            </w:pPr>
            <w:r>
              <w:t>04</w:t>
            </w:r>
          </w:p>
        </w:tc>
        <w:tc>
          <w:tcPr>
            <w:tcW w:w="737" w:type="dxa"/>
          </w:tcPr>
          <w:p w14:paraId="75AE6EBA" w14:textId="77777777" w:rsidR="00175DF4" w:rsidRDefault="00175DF4">
            <w:pPr>
              <w:pStyle w:val="ConsPlusNormal"/>
              <w:jc w:val="center"/>
            </w:pPr>
            <w:r>
              <w:t>07</w:t>
            </w:r>
          </w:p>
        </w:tc>
        <w:tc>
          <w:tcPr>
            <w:tcW w:w="1840" w:type="dxa"/>
          </w:tcPr>
          <w:p w14:paraId="3FDAD7DF" w14:textId="77777777" w:rsidR="00175DF4" w:rsidRDefault="00175DF4">
            <w:pPr>
              <w:pStyle w:val="ConsPlusNormal"/>
              <w:jc w:val="center"/>
            </w:pPr>
            <w:r>
              <w:t>99.0.00.12000</w:t>
            </w:r>
          </w:p>
        </w:tc>
        <w:tc>
          <w:tcPr>
            <w:tcW w:w="794" w:type="dxa"/>
          </w:tcPr>
          <w:p w14:paraId="49985B0E" w14:textId="77777777" w:rsidR="00175DF4" w:rsidRDefault="00175DF4">
            <w:pPr>
              <w:pStyle w:val="ConsPlusNormal"/>
            </w:pPr>
          </w:p>
        </w:tc>
        <w:tc>
          <w:tcPr>
            <w:tcW w:w="1531" w:type="dxa"/>
          </w:tcPr>
          <w:p w14:paraId="74EA0824" w14:textId="77777777" w:rsidR="00175DF4" w:rsidRDefault="00175DF4">
            <w:pPr>
              <w:pStyle w:val="ConsPlusNormal"/>
              <w:jc w:val="center"/>
            </w:pPr>
            <w:r>
              <w:t>8 560</w:t>
            </w:r>
          </w:p>
        </w:tc>
        <w:tc>
          <w:tcPr>
            <w:tcW w:w="1701" w:type="dxa"/>
          </w:tcPr>
          <w:p w14:paraId="51474809" w14:textId="77777777" w:rsidR="00175DF4" w:rsidRDefault="00175DF4">
            <w:pPr>
              <w:pStyle w:val="ConsPlusNormal"/>
            </w:pPr>
          </w:p>
        </w:tc>
        <w:tc>
          <w:tcPr>
            <w:tcW w:w="1587" w:type="dxa"/>
          </w:tcPr>
          <w:p w14:paraId="36A35DF5" w14:textId="77777777" w:rsidR="00175DF4" w:rsidRDefault="00175DF4">
            <w:pPr>
              <w:pStyle w:val="ConsPlusNormal"/>
              <w:jc w:val="center"/>
            </w:pPr>
            <w:r>
              <w:t>8 902</w:t>
            </w:r>
          </w:p>
        </w:tc>
        <w:tc>
          <w:tcPr>
            <w:tcW w:w="1361" w:type="dxa"/>
          </w:tcPr>
          <w:p w14:paraId="34584DEE" w14:textId="77777777" w:rsidR="00175DF4" w:rsidRDefault="00175DF4">
            <w:pPr>
              <w:pStyle w:val="ConsPlusNormal"/>
            </w:pPr>
          </w:p>
        </w:tc>
      </w:tr>
      <w:tr w:rsidR="00175DF4" w14:paraId="1194DF33" w14:textId="77777777">
        <w:tc>
          <w:tcPr>
            <w:tcW w:w="3231" w:type="dxa"/>
          </w:tcPr>
          <w:p w14:paraId="6BF3CADA" w14:textId="77777777" w:rsidR="00175DF4" w:rsidRDefault="00175DF4">
            <w:pPr>
              <w:pStyle w:val="ConsPlusNormal"/>
            </w:pPr>
            <w:r>
              <w:t>Учреждения, осуществляющие деятельность в области лесного хозяйства</w:t>
            </w:r>
          </w:p>
        </w:tc>
        <w:tc>
          <w:tcPr>
            <w:tcW w:w="737" w:type="dxa"/>
          </w:tcPr>
          <w:p w14:paraId="02B9EC95" w14:textId="77777777" w:rsidR="00175DF4" w:rsidRDefault="00175DF4">
            <w:pPr>
              <w:pStyle w:val="ConsPlusNormal"/>
              <w:jc w:val="center"/>
            </w:pPr>
            <w:r>
              <w:t>04</w:t>
            </w:r>
          </w:p>
        </w:tc>
        <w:tc>
          <w:tcPr>
            <w:tcW w:w="737" w:type="dxa"/>
          </w:tcPr>
          <w:p w14:paraId="31B5CC73" w14:textId="77777777" w:rsidR="00175DF4" w:rsidRDefault="00175DF4">
            <w:pPr>
              <w:pStyle w:val="ConsPlusNormal"/>
              <w:jc w:val="center"/>
            </w:pPr>
            <w:r>
              <w:t>07</w:t>
            </w:r>
          </w:p>
        </w:tc>
        <w:tc>
          <w:tcPr>
            <w:tcW w:w="1840" w:type="dxa"/>
          </w:tcPr>
          <w:p w14:paraId="267113B9" w14:textId="77777777" w:rsidR="00175DF4" w:rsidRDefault="00175DF4">
            <w:pPr>
              <w:pStyle w:val="ConsPlusNormal"/>
              <w:jc w:val="center"/>
            </w:pPr>
            <w:r>
              <w:t>99.0.00.12390</w:t>
            </w:r>
          </w:p>
        </w:tc>
        <w:tc>
          <w:tcPr>
            <w:tcW w:w="794" w:type="dxa"/>
          </w:tcPr>
          <w:p w14:paraId="5B0E76AC" w14:textId="77777777" w:rsidR="00175DF4" w:rsidRDefault="00175DF4">
            <w:pPr>
              <w:pStyle w:val="ConsPlusNormal"/>
            </w:pPr>
          </w:p>
        </w:tc>
        <w:tc>
          <w:tcPr>
            <w:tcW w:w="1531" w:type="dxa"/>
          </w:tcPr>
          <w:p w14:paraId="54EB95DA" w14:textId="77777777" w:rsidR="00175DF4" w:rsidRDefault="00175DF4">
            <w:pPr>
              <w:pStyle w:val="ConsPlusNormal"/>
              <w:jc w:val="center"/>
            </w:pPr>
            <w:r>
              <w:t>8 560</w:t>
            </w:r>
          </w:p>
        </w:tc>
        <w:tc>
          <w:tcPr>
            <w:tcW w:w="1701" w:type="dxa"/>
          </w:tcPr>
          <w:p w14:paraId="6CE09F37" w14:textId="77777777" w:rsidR="00175DF4" w:rsidRDefault="00175DF4">
            <w:pPr>
              <w:pStyle w:val="ConsPlusNormal"/>
            </w:pPr>
          </w:p>
        </w:tc>
        <w:tc>
          <w:tcPr>
            <w:tcW w:w="1587" w:type="dxa"/>
          </w:tcPr>
          <w:p w14:paraId="0048E4B7" w14:textId="77777777" w:rsidR="00175DF4" w:rsidRDefault="00175DF4">
            <w:pPr>
              <w:pStyle w:val="ConsPlusNormal"/>
              <w:jc w:val="center"/>
            </w:pPr>
            <w:r>
              <w:t>8 902</w:t>
            </w:r>
          </w:p>
        </w:tc>
        <w:tc>
          <w:tcPr>
            <w:tcW w:w="1361" w:type="dxa"/>
          </w:tcPr>
          <w:p w14:paraId="077AEAF8" w14:textId="77777777" w:rsidR="00175DF4" w:rsidRDefault="00175DF4">
            <w:pPr>
              <w:pStyle w:val="ConsPlusNormal"/>
            </w:pPr>
          </w:p>
        </w:tc>
      </w:tr>
      <w:tr w:rsidR="00175DF4" w14:paraId="39F9537D" w14:textId="77777777">
        <w:tc>
          <w:tcPr>
            <w:tcW w:w="3231" w:type="dxa"/>
          </w:tcPr>
          <w:p w14:paraId="174364B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F7C5A40" w14:textId="77777777" w:rsidR="00175DF4" w:rsidRDefault="00175DF4">
            <w:pPr>
              <w:pStyle w:val="ConsPlusNormal"/>
              <w:jc w:val="center"/>
            </w:pPr>
            <w:r>
              <w:t>04</w:t>
            </w:r>
          </w:p>
        </w:tc>
        <w:tc>
          <w:tcPr>
            <w:tcW w:w="737" w:type="dxa"/>
          </w:tcPr>
          <w:p w14:paraId="309F1232" w14:textId="77777777" w:rsidR="00175DF4" w:rsidRDefault="00175DF4">
            <w:pPr>
              <w:pStyle w:val="ConsPlusNormal"/>
              <w:jc w:val="center"/>
            </w:pPr>
            <w:r>
              <w:t>07</w:t>
            </w:r>
          </w:p>
        </w:tc>
        <w:tc>
          <w:tcPr>
            <w:tcW w:w="1840" w:type="dxa"/>
          </w:tcPr>
          <w:p w14:paraId="6189C830" w14:textId="77777777" w:rsidR="00175DF4" w:rsidRDefault="00175DF4">
            <w:pPr>
              <w:pStyle w:val="ConsPlusNormal"/>
              <w:jc w:val="center"/>
            </w:pPr>
            <w:r>
              <w:t>99.0.00.12390</w:t>
            </w:r>
          </w:p>
        </w:tc>
        <w:tc>
          <w:tcPr>
            <w:tcW w:w="794" w:type="dxa"/>
          </w:tcPr>
          <w:p w14:paraId="7DD1CE96" w14:textId="77777777" w:rsidR="00175DF4" w:rsidRDefault="00175DF4">
            <w:pPr>
              <w:pStyle w:val="ConsPlusNormal"/>
              <w:jc w:val="center"/>
            </w:pPr>
            <w:r>
              <w:t>200</w:t>
            </w:r>
          </w:p>
        </w:tc>
        <w:tc>
          <w:tcPr>
            <w:tcW w:w="1531" w:type="dxa"/>
          </w:tcPr>
          <w:p w14:paraId="74EF3D49" w14:textId="77777777" w:rsidR="00175DF4" w:rsidRDefault="00175DF4">
            <w:pPr>
              <w:pStyle w:val="ConsPlusNormal"/>
              <w:jc w:val="center"/>
            </w:pPr>
            <w:r>
              <w:t>8 560</w:t>
            </w:r>
          </w:p>
        </w:tc>
        <w:tc>
          <w:tcPr>
            <w:tcW w:w="1701" w:type="dxa"/>
          </w:tcPr>
          <w:p w14:paraId="190F0FD6" w14:textId="77777777" w:rsidR="00175DF4" w:rsidRDefault="00175DF4">
            <w:pPr>
              <w:pStyle w:val="ConsPlusNormal"/>
            </w:pPr>
          </w:p>
        </w:tc>
        <w:tc>
          <w:tcPr>
            <w:tcW w:w="1587" w:type="dxa"/>
          </w:tcPr>
          <w:p w14:paraId="71DF3106" w14:textId="77777777" w:rsidR="00175DF4" w:rsidRDefault="00175DF4">
            <w:pPr>
              <w:pStyle w:val="ConsPlusNormal"/>
              <w:jc w:val="center"/>
            </w:pPr>
            <w:r>
              <w:t>8 902</w:t>
            </w:r>
          </w:p>
        </w:tc>
        <w:tc>
          <w:tcPr>
            <w:tcW w:w="1361" w:type="dxa"/>
          </w:tcPr>
          <w:p w14:paraId="1A689A6F" w14:textId="77777777" w:rsidR="00175DF4" w:rsidRDefault="00175DF4">
            <w:pPr>
              <w:pStyle w:val="ConsPlusNormal"/>
            </w:pPr>
          </w:p>
        </w:tc>
      </w:tr>
      <w:tr w:rsidR="00175DF4" w14:paraId="530B9D57" w14:textId="77777777">
        <w:tc>
          <w:tcPr>
            <w:tcW w:w="3231" w:type="dxa"/>
          </w:tcPr>
          <w:p w14:paraId="2D04C0F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A6BCCC7" w14:textId="77777777" w:rsidR="00175DF4" w:rsidRDefault="00175DF4">
            <w:pPr>
              <w:pStyle w:val="ConsPlusNormal"/>
              <w:jc w:val="center"/>
            </w:pPr>
            <w:r>
              <w:t>04</w:t>
            </w:r>
          </w:p>
        </w:tc>
        <w:tc>
          <w:tcPr>
            <w:tcW w:w="737" w:type="dxa"/>
          </w:tcPr>
          <w:p w14:paraId="049BAA3D" w14:textId="77777777" w:rsidR="00175DF4" w:rsidRDefault="00175DF4">
            <w:pPr>
              <w:pStyle w:val="ConsPlusNormal"/>
              <w:jc w:val="center"/>
            </w:pPr>
            <w:r>
              <w:t>07</w:t>
            </w:r>
          </w:p>
        </w:tc>
        <w:tc>
          <w:tcPr>
            <w:tcW w:w="1840" w:type="dxa"/>
          </w:tcPr>
          <w:p w14:paraId="62DEA59F" w14:textId="77777777" w:rsidR="00175DF4" w:rsidRDefault="00175DF4">
            <w:pPr>
              <w:pStyle w:val="ConsPlusNormal"/>
              <w:jc w:val="center"/>
            </w:pPr>
            <w:r>
              <w:t>99.0.00.12390</w:t>
            </w:r>
          </w:p>
        </w:tc>
        <w:tc>
          <w:tcPr>
            <w:tcW w:w="794" w:type="dxa"/>
          </w:tcPr>
          <w:p w14:paraId="1284BF33" w14:textId="77777777" w:rsidR="00175DF4" w:rsidRDefault="00175DF4">
            <w:pPr>
              <w:pStyle w:val="ConsPlusNormal"/>
              <w:jc w:val="center"/>
            </w:pPr>
            <w:r>
              <w:t>240</w:t>
            </w:r>
          </w:p>
        </w:tc>
        <w:tc>
          <w:tcPr>
            <w:tcW w:w="1531" w:type="dxa"/>
          </w:tcPr>
          <w:p w14:paraId="09A7B35D" w14:textId="77777777" w:rsidR="00175DF4" w:rsidRDefault="00175DF4">
            <w:pPr>
              <w:pStyle w:val="ConsPlusNormal"/>
              <w:jc w:val="center"/>
            </w:pPr>
            <w:r>
              <w:t>8 560</w:t>
            </w:r>
          </w:p>
        </w:tc>
        <w:tc>
          <w:tcPr>
            <w:tcW w:w="1701" w:type="dxa"/>
          </w:tcPr>
          <w:p w14:paraId="0198B43B" w14:textId="77777777" w:rsidR="00175DF4" w:rsidRDefault="00175DF4">
            <w:pPr>
              <w:pStyle w:val="ConsPlusNormal"/>
            </w:pPr>
          </w:p>
        </w:tc>
        <w:tc>
          <w:tcPr>
            <w:tcW w:w="1587" w:type="dxa"/>
          </w:tcPr>
          <w:p w14:paraId="5A46ECCF" w14:textId="77777777" w:rsidR="00175DF4" w:rsidRDefault="00175DF4">
            <w:pPr>
              <w:pStyle w:val="ConsPlusNormal"/>
              <w:jc w:val="center"/>
            </w:pPr>
            <w:r>
              <w:t>8 902</w:t>
            </w:r>
          </w:p>
        </w:tc>
        <w:tc>
          <w:tcPr>
            <w:tcW w:w="1361" w:type="dxa"/>
          </w:tcPr>
          <w:p w14:paraId="6DF7B5F0" w14:textId="77777777" w:rsidR="00175DF4" w:rsidRDefault="00175DF4">
            <w:pPr>
              <w:pStyle w:val="ConsPlusNormal"/>
            </w:pPr>
          </w:p>
        </w:tc>
      </w:tr>
      <w:tr w:rsidR="00175DF4" w14:paraId="31B4A49D" w14:textId="77777777">
        <w:tc>
          <w:tcPr>
            <w:tcW w:w="3231" w:type="dxa"/>
          </w:tcPr>
          <w:p w14:paraId="7F9FF4D5" w14:textId="77777777" w:rsidR="00175DF4" w:rsidRDefault="00175DF4">
            <w:pPr>
              <w:pStyle w:val="ConsPlusNormal"/>
            </w:pPr>
            <w:r>
              <w:t>Транспорт</w:t>
            </w:r>
          </w:p>
        </w:tc>
        <w:tc>
          <w:tcPr>
            <w:tcW w:w="737" w:type="dxa"/>
          </w:tcPr>
          <w:p w14:paraId="3680949A" w14:textId="77777777" w:rsidR="00175DF4" w:rsidRDefault="00175DF4">
            <w:pPr>
              <w:pStyle w:val="ConsPlusNormal"/>
              <w:jc w:val="center"/>
            </w:pPr>
            <w:r>
              <w:t>04</w:t>
            </w:r>
          </w:p>
        </w:tc>
        <w:tc>
          <w:tcPr>
            <w:tcW w:w="737" w:type="dxa"/>
          </w:tcPr>
          <w:p w14:paraId="7DD1B048" w14:textId="77777777" w:rsidR="00175DF4" w:rsidRDefault="00175DF4">
            <w:pPr>
              <w:pStyle w:val="ConsPlusNormal"/>
              <w:jc w:val="center"/>
            </w:pPr>
            <w:r>
              <w:t>08</w:t>
            </w:r>
          </w:p>
        </w:tc>
        <w:tc>
          <w:tcPr>
            <w:tcW w:w="1840" w:type="dxa"/>
          </w:tcPr>
          <w:p w14:paraId="7064C046" w14:textId="77777777" w:rsidR="00175DF4" w:rsidRDefault="00175DF4">
            <w:pPr>
              <w:pStyle w:val="ConsPlusNormal"/>
            </w:pPr>
          </w:p>
        </w:tc>
        <w:tc>
          <w:tcPr>
            <w:tcW w:w="794" w:type="dxa"/>
          </w:tcPr>
          <w:p w14:paraId="64314306" w14:textId="77777777" w:rsidR="00175DF4" w:rsidRDefault="00175DF4">
            <w:pPr>
              <w:pStyle w:val="ConsPlusNormal"/>
            </w:pPr>
          </w:p>
        </w:tc>
        <w:tc>
          <w:tcPr>
            <w:tcW w:w="1531" w:type="dxa"/>
          </w:tcPr>
          <w:p w14:paraId="50E53849" w14:textId="77777777" w:rsidR="00175DF4" w:rsidRDefault="00175DF4">
            <w:pPr>
              <w:pStyle w:val="ConsPlusNormal"/>
              <w:jc w:val="center"/>
            </w:pPr>
            <w:r>
              <w:t>484 434</w:t>
            </w:r>
          </w:p>
        </w:tc>
        <w:tc>
          <w:tcPr>
            <w:tcW w:w="1701" w:type="dxa"/>
          </w:tcPr>
          <w:p w14:paraId="04AD3312" w14:textId="77777777" w:rsidR="00175DF4" w:rsidRDefault="00175DF4">
            <w:pPr>
              <w:pStyle w:val="ConsPlusNormal"/>
              <w:jc w:val="center"/>
            </w:pPr>
            <w:r>
              <w:t>79 247</w:t>
            </w:r>
          </w:p>
        </w:tc>
        <w:tc>
          <w:tcPr>
            <w:tcW w:w="1587" w:type="dxa"/>
          </w:tcPr>
          <w:p w14:paraId="038CF842" w14:textId="77777777" w:rsidR="00175DF4" w:rsidRDefault="00175DF4">
            <w:pPr>
              <w:pStyle w:val="ConsPlusNormal"/>
              <w:jc w:val="center"/>
            </w:pPr>
            <w:r>
              <w:t>483 472</w:t>
            </w:r>
          </w:p>
        </w:tc>
        <w:tc>
          <w:tcPr>
            <w:tcW w:w="1361" w:type="dxa"/>
          </w:tcPr>
          <w:p w14:paraId="521CB0BA" w14:textId="77777777" w:rsidR="00175DF4" w:rsidRDefault="00175DF4">
            <w:pPr>
              <w:pStyle w:val="ConsPlusNormal"/>
              <w:jc w:val="center"/>
            </w:pPr>
            <w:r>
              <w:t>79 247</w:t>
            </w:r>
          </w:p>
        </w:tc>
      </w:tr>
      <w:tr w:rsidR="00175DF4" w14:paraId="66C095AC" w14:textId="77777777">
        <w:tc>
          <w:tcPr>
            <w:tcW w:w="3231" w:type="dxa"/>
          </w:tcPr>
          <w:p w14:paraId="7A1BFB17" w14:textId="77777777" w:rsidR="00175DF4" w:rsidRDefault="00175DF4">
            <w:pPr>
              <w:pStyle w:val="ConsPlusNormal"/>
            </w:pPr>
            <w:r>
              <w:t>Непрограммное направление расходов</w:t>
            </w:r>
          </w:p>
        </w:tc>
        <w:tc>
          <w:tcPr>
            <w:tcW w:w="737" w:type="dxa"/>
          </w:tcPr>
          <w:p w14:paraId="1E7C9C51" w14:textId="77777777" w:rsidR="00175DF4" w:rsidRDefault="00175DF4">
            <w:pPr>
              <w:pStyle w:val="ConsPlusNormal"/>
              <w:jc w:val="center"/>
            </w:pPr>
            <w:r>
              <w:t>04</w:t>
            </w:r>
          </w:p>
        </w:tc>
        <w:tc>
          <w:tcPr>
            <w:tcW w:w="737" w:type="dxa"/>
          </w:tcPr>
          <w:p w14:paraId="2D8585C0" w14:textId="77777777" w:rsidR="00175DF4" w:rsidRDefault="00175DF4">
            <w:pPr>
              <w:pStyle w:val="ConsPlusNormal"/>
              <w:jc w:val="center"/>
            </w:pPr>
            <w:r>
              <w:t>08</w:t>
            </w:r>
          </w:p>
        </w:tc>
        <w:tc>
          <w:tcPr>
            <w:tcW w:w="1840" w:type="dxa"/>
          </w:tcPr>
          <w:p w14:paraId="7668E4AC" w14:textId="77777777" w:rsidR="00175DF4" w:rsidRDefault="00175DF4">
            <w:pPr>
              <w:pStyle w:val="ConsPlusNormal"/>
              <w:jc w:val="center"/>
            </w:pPr>
            <w:r>
              <w:t>99.0.00.00000</w:t>
            </w:r>
          </w:p>
        </w:tc>
        <w:tc>
          <w:tcPr>
            <w:tcW w:w="794" w:type="dxa"/>
          </w:tcPr>
          <w:p w14:paraId="31199717" w14:textId="77777777" w:rsidR="00175DF4" w:rsidRDefault="00175DF4">
            <w:pPr>
              <w:pStyle w:val="ConsPlusNormal"/>
            </w:pPr>
          </w:p>
        </w:tc>
        <w:tc>
          <w:tcPr>
            <w:tcW w:w="1531" w:type="dxa"/>
          </w:tcPr>
          <w:p w14:paraId="3DC629E4" w14:textId="77777777" w:rsidR="00175DF4" w:rsidRDefault="00175DF4">
            <w:pPr>
              <w:pStyle w:val="ConsPlusNormal"/>
              <w:jc w:val="center"/>
            </w:pPr>
            <w:r>
              <w:t>484 434</w:t>
            </w:r>
          </w:p>
        </w:tc>
        <w:tc>
          <w:tcPr>
            <w:tcW w:w="1701" w:type="dxa"/>
          </w:tcPr>
          <w:p w14:paraId="7641F62D" w14:textId="77777777" w:rsidR="00175DF4" w:rsidRDefault="00175DF4">
            <w:pPr>
              <w:pStyle w:val="ConsPlusNormal"/>
              <w:jc w:val="center"/>
            </w:pPr>
            <w:r>
              <w:t>79 247</w:t>
            </w:r>
          </w:p>
        </w:tc>
        <w:tc>
          <w:tcPr>
            <w:tcW w:w="1587" w:type="dxa"/>
          </w:tcPr>
          <w:p w14:paraId="5B8E2132" w14:textId="77777777" w:rsidR="00175DF4" w:rsidRDefault="00175DF4">
            <w:pPr>
              <w:pStyle w:val="ConsPlusNormal"/>
              <w:jc w:val="center"/>
            </w:pPr>
            <w:r>
              <w:t>483 472</w:t>
            </w:r>
          </w:p>
        </w:tc>
        <w:tc>
          <w:tcPr>
            <w:tcW w:w="1361" w:type="dxa"/>
          </w:tcPr>
          <w:p w14:paraId="769C56F3" w14:textId="77777777" w:rsidR="00175DF4" w:rsidRDefault="00175DF4">
            <w:pPr>
              <w:pStyle w:val="ConsPlusNormal"/>
              <w:jc w:val="center"/>
            </w:pPr>
            <w:r>
              <w:t>79 247</w:t>
            </w:r>
          </w:p>
        </w:tc>
      </w:tr>
      <w:tr w:rsidR="00175DF4" w14:paraId="6844E1BE" w14:textId="77777777">
        <w:tc>
          <w:tcPr>
            <w:tcW w:w="3231" w:type="dxa"/>
          </w:tcPr>
          <w:p w14:paraId="053AC8D2" w14:textId="77777777" w:rsidR="00175DF4" w:rsidRDefault="00175DF4">
            <w:pPr>
              <w:pStyle w:val="ConsPlusNormal"/>
            </w:pPr>
            <w:r>
              <w:t>Мероприятия в установленной сфере деятельности</w:t>
            </w:r>
          </w:p>
        </w:tc>
        <w:tc>
          <w:tcPr>
            <w:tcW w:w="737" w:type="dxa"/>
          </w:tcPr>
          <w:p w14:paraId="3B36D1E4" w14:textId="77777777" w:rsidR="00175DF4" w:rsidRDefault="00175DF4">
            <w:pPr>
              <w:pStyle w:val="ConsPlusNormal"/>
              <w:jc w:val="center"/>
            </w:pPr>
            <w:r>
              <w:t>04</w:t>
            </w:r>
          </w:p>
        </w:tc>
        <w:tc>
          <w:tcPr>
            <w:tcW w:w="737" w:type="dxa"/>
          </w:tcPr>
          <w:p w14:paraId="411EFB1C" w14:textId="77777777" w:rsidR="00175DF4" w:rsidRDefault="00175DF4">
            <w:pPr>
              <w:pStyle w:val="ConsPlusNormal"/>
              <w:jc w:val="center"/>
            </w:pPr>
            <w:r>
              <w:t>08</w:t>
            </w:r>
          </w:p>
        </w:tc>
        <w:tc>
          <w:tcPr>
            <w:tcW w:w="1840" w:type="dxa"/>
          </w:tcPr>
          <w:p w14:paraId="5C942E7F" w14:textId="77777777" w:rsidR="00175DF4" w:rsidRDefault="00175DF4">
            <w:pPr>
              <w:pStyle w:val="ConsPlusNormal"/>
              <w:jc w:val="center"/>
            </w:pPr>
            <w:r>
              <w:t>99.0.00.04000</w:t>
            </w:r>
          </w:p>
        </w:tc>
        <w:tc>
          <w:tcPr>
            <w:tcW w:w="794" w:type="dxa"/>
          </w:tcPr>
          <w:p w14:paraId="3BC8A95C" w14:textId="77777777" w:rsidR="00175DF4" w:rsidRDefault="00175DF4">
            <w:pPr>
              <w:pStyle w:val="ConsPlusNormal"/>
            </w:pPr>
          </w:p>
        </w:tc>
        <w:tc>
          <w:tcPr>
            <w:tcW w:w="1531" w:type="dxa"/>
          </w:tcPr>
          <w:p w14:paraId="1C16057E" w14:textId="77777777" w:rsidR="00175DF4" w:rsidRDefault="00175DF4">
            <w:pPr>
              <w:pStyle w:val="ConsPlusNormal"/>
              <w:jc w:val="center"/>
            </w:pPr>
            <w:r>
              <w:t>380 386</w:t>
            </w:r>
          </w:p>
        </w:tc>
        <w:tc>
          <w:tcPr>
            <w:tcW w:w="1701" w:type="dxa"/>
          </w:tcPr>
          <w:p w14:paraId="13DD68CD" w14:textId="77777777" w:rsidR="00175DF4" w:rsidRDefault="00175DF4">
            <w:pPr>
              <w:pStyle w:val="ConsPlusNormal"/>
            </w:pPr>
          </w:p>
        </w:tc>
        <w:tc>
          <w:tcPr>
            <w:tcW w:w="1587" w:type="dxa"/>
          </w:tcPr>
          <w:p w14:paraId="300A3287" w14:textId="77777777" w:rsidR="00175DF4" w:rsidRDefault="00175DF4">
            <w:pPr>
              <w:pStyle w:val="ConsPlusNormal"/>
              <w:jc w:val="center"/>
            </w:pPr>
            <w:r>
              <w:t>379 424</w:t>
            </w:r>
          </w:p>
        </w:tc>
        <w:tc>
          <w:tcPr>
            <w:tcW w:w="1361" w:type="dxa"/>
          </w:tcPr>
          <w:p w14:paraId="12412569" w14:textId="77777777" w:rsidR="00175DF4" w:rsidRDefault="00175DF4">
            <w:pPr>
              <w:pStyle w:val="ConsPlusNormal"/>
            </w:pPr>
          </w:p>
        </w:tc>
      </w:tr>
      <w:tr w:rsidR="00175DF4" w14:paraId="54977FD9" w14:textId="77777777">
        <w:tc>
          <w:tcPr>
            <w:tcW w:w="3231" w:type="dxa"/>
          </w:tcPr>
          <w:p w14:paraId="3595237F" w14:textId="77777777" w:rsidR="00175DF4" w:rsidRDefault="00175DF4">
            <w:pPr>
              <w:pStyle w:val="ConsPlusNormal"/>
            </w:pPr>
            <w:r>
              <w:t>Мероприятия в сфере транспорта</w:t>
            </w:r>
          </w:p>
        </w:tc>
        <w:tc>
          <w:tcPr>
            <w:tcW w:w="737" w:type="dxa"/>
          </w:tcPr>
          <w:p w14:paraId="357F8113" w14:textId="77777777" w:rsidR="00175DF4" w:rsidRDefault="00175DF4">
            <w:pPr>
              <w:pStyle w:val="ConsPlusNormal"/>
              <w:jc w:val="center"/>
            </w:pPr>
            <w:r>
              <w:t>04</w:t>
            </w:r>
          </w:p>
        </w:tc>
        <w:tc>
          <w:tcPr>
            <w:tcW w:w="737" w:type="dxa"/>
          </w:tcPr>
          <w:p w14:paraId="778789BE" w14:textId="77777777" w:rsidR="00175DF4" w:rsidRDefault="00175DF4">
            <w:pPr>
              <w:pStyle w:val="ConsPlusNormal"/>
              <w:jc w:val="center"/>
            </w:pPr>
            <w:r>
              <w:t>08</w:t>
            </w:r>
          </w:p>
        </w:tc>
        <w:tc>
          <w:tcPr>
            <w:tcW w:w="1840" w:type="dxa"/>
          </w:tcPr>
          <w:p w14:paraId="25BC480B" w14:textId="77777777" w:rsidR="00175DF4" w:rsidRDefault="00175DF4">
            <w:pPr>
              <w:pStyle w:val="ConsPlusNormal"/>
              <w:jc w:val="center"/>
            </w:pPr>
            <w:r>
              <w:t>99.0.00.04090</w:t>
            </w:r>
          </w:p>
        </w:tc>
        <w:tc>
          <w:tcPr>
            <w:tcW w:w="794" w:type="dxa"/>
          </w:tcPr>
          <w:p w14:paraId="432497F3" w14:textId="77777777" w:rsidR="00175DF4" w:rsidRDefault="00175DF4">
            <w:pPr>
              <w:pStyle w:val="ConsPlusNormal"/>
            </w:pPr>
          </w:p>
        </w:tc>
        <w:tc>
          <w:tcPr>
            <w:tcW w:w="1531" w:type="dxa"/>
          </w:tcPr>
          <w:p w14:paraId="6DE629D4" w14:textId="77777777" w:rsidR="00175DF4" w:rsidRDefault="00175DF4">
            <w:pPr>
              <w:pStyle w:val="ConsPlusNormal"/>
              <w:jc w:val="center"/>
            </w:pPr>
            <w:r>
              <w:t>380 386</w:t>
            </w:r>
          </w:p>
        </w:tc>
        <w:tc>
          <w:tcPr>
            <w:tcW w:w="1701" w:type="dxa"/>
          </w:tcPr>
          <w:p w14:paraId="31DFA114" w14:textId="77777777" w:rsidR="00175DF4" w:rsidRDefault="00175DF4">
            <w:pPr>
              <w:pStyle w:val="ConsPlusNormal"/>
            </w:pPr>
          </w:p>
        </w:tc>
        <w:tc>
          <w:tcPr>
            <w:tcW w:w="1587" w:type="dxa"/>
          </w:tcPr>
          <w:p w14:paraId="6B3347DE" w14:textId="77777777" w:rsidR="00175DF4" w:rsidRDefault="00175DF4">
            <w:pPr>
              <w:pStyle w:val="ConsPlusNormal"/>
              <w:jc w:val="center"/>
            </w:pPr>
            <w:r>
              <w:t>379 424</w:t>
            </w:r>
          </w:p>
        </w:tc>
        <w:tc>
          <w:tcPr>
            <w:tcW w:w="1361" w:type="dxa"/>
          </w:tcPr>
          <w:p w14:paraId="2958F40E" w14:textId="77777777" w:rsidR="00175DF4" w:rsidRDefault="00175DF4">
            <w:pPr>
              <w:pStyle w:val="ConsPlusNormal"/>
            </w:pPr>
          </w:p>
        </w:tc>
      </w:tr>
      <w:tr w:rsidR="00175DF4" w14:paraId="196A5610" w14:textId="77777777">
        <w:tc>
          <w:tcPr>
            <w:tcW w:w="3231" w:type="dxa"/>
          </w:tcPr>
          <w:p w14:paraId="53107B9A"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37" w:type="dxa"/>
          </w:tcPr>
          <w:p w14:paraId="3A629FA2" w14:textId="77777777" w:rsidR="00175DF4" w:rsidRDefault="00175DF4">
            <w:pPr>
              <w:pStyle w:val="ConsPlusNormal"/>
              <w:jc w:val="center"/>
            </w:pPr>
            <w:r>
              <w:t>04</w:t>
            </w:r>
          </w:p>
        </w:tc>
        <w:tc>
          <w:tcPr>
            <w:tcW w:w="737" w:type="dxa"/>
          </w:tcPr>
          <w:p w14:paraId="7492D7C6" w14:textId="77777777" w:rsidR="00175DF4" w:rsidRDefault="00175DF4">
            <w:pPr>
              <w:pStyle w:val="ConsPlusNormal"/>
              <w:jc w:val="center"/>
            </w:pPr>
            <w:r>
              <w:t>08</w:t>
            </w:r>
          </w:p>
        </w:tc>
        <w:tc>
          <w:tcPr>
            <w:tcW w:w="1840" w:type="dxa"/>
          </w:tcPr>
          <w:p w14:paraId="406CC389" w14:textId="77777777" w:rsidR="00175DF4" w:rsidRDefault="00175DF4">
            <w:pPr>
              <w:pStyle w:val="ConsPlusNormal"/>
              <w:jc w:val="center"/>
            </w:pPr>
            <w:r>
              <w:t>99.0.00.04090</w:t>
            </w:r>
          </w:p>
        </w:tc>
        <w:tc>
          <w:tcPr>
            <w:tcW w:w="794" w:type="dxa"/>
          </w:tcPr>
          <w:p w14:paraId="27963B4F" w14:textId="77777777" w:rsidR="00175DF4" w:rsidRDefault="00175DF4">
            <w:pPr>
              <w:pStyle w:val="ConsPlusNormal"/>
              <w:jc w:val="center"/>
            </w:pPr>
            <w:r>
              <w:t>200</w:t>
            </w:r>
          </w:p>
        </w:tc>
        <w:tc>
          <w:tcPr>
            <w:tcW w:w="1531" w:type="dxa"/>
          </w:tcPr>
          <w:p w14:paraId="496E05B0" w14:textId="77777777" w:rsidR="00175DF4" w:rsidRDefault="00175DF4">
            <w:pPr>
              <w:pStyle w:val="ConsPlusNormal"/>
              <w:jc w:val="center"/>
            </w:pPr>
            <w:r>
              <w:t>380 386</w:t>
            </w:r>
          </w:p>
        </w:tc>
        <w:tc>
          <w:tcPr>
            <w:tcW w:w="1701" w:type="dxa"/>
          </w:tcPr>
          <w:p w14:paraId="1CDD0F6D" w14:textId="77777777" w:rsidR="00175DF4" w:rsidRDefault="00175DF4">
            <w:pPr>
              <w:pStyle w:val="ConsPlusNormal"/>
            </w:pPr>
          </w:p>
        </w:tc>
        <w:tc>
          <w:tcPr>
            <w:tcW w:w="1587" w:type="dxa"/>
          </w:tcPr>
          <w:p w14:paraId="67A57DF2" w14:textId="77777777" w:rsidR="00175DF4" w:rsidRDefault="00175DF4">
            <w:pPr>
              <w:pStyle w:val="ConsPlusNormal"/>
              <w:jc w:val="center"/>
            </w:pPr>
            <w:r>
              <w:t>379 424</w:t>
            </w:r>
          </w:p>
        </w:tc>
        <w:tc>
          <w:tcPr>
            <w:tcW w:w="1361" w:type="dxa"/>
          </w:tcPr>
          <w:p w14:paraId="52DD9357" w14:textId="77777777" w:rsidR="00175DF4" w:rsidRDefault="00175DF4">
            <w:pPr>
              <w:pStyle w:val="ConsPlusNormal"/>
            </w:pPr>
          </w:p>
        </w:tc>
      </w:tr>
      <w:tr w:rsidR="00175DF4" w14:paraId="1BACED8D" w14:textId="77777777">
        <w:tc>
          <w:tcPr>
            <w:tcW w:w="3231" w:type="dxa"/>
          </w:tcPr>
          <w:p w14:paraId="1F74550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CEF476F" w14:textId="77777777" w:rsidR="00175DF4" w:rsidRDefault="00175DF4">
            <w:pPr>
              <w:pStyle w:val="ConsPlusNormal"/>
              <w:jc w:val="center"/>
            </w:pPr>
            <w:r>
              <w:t>04</w:t>
            </w:r>
          </w:p>
        </w:tc>
        <w:tc>
          <w:tcPr>
            <w:tcW w:w="737" w:type="dxa"/>
          </w:tcPr>
          <w:p w14:paraId="12944F42" w14:textId="77777777" w:rsidR="00175DF4" w:rsidRDefault="00175DF4">
            <w:pPr>
              <w:pStyle w:val="ConsPlusNormal"/>
              <w:jc w:val="center"/>
            </w:pPr>
            <w:r>
              <w:t>08</w:t>
            </w:r>
          </w:p>
        </w:tc>
        <w:tc>
          <w:tcPr>
            <w:tcW w:w="1840" w:type="dxa"/>
          </w:tcPr>
          <w:p w14:paraId="5EB159F6" w14:textId="77777777" w:rsidR="00175DF4" w:rsidRDefault="00175DF4">
            <w:pPr>
              <w:pStyle w:val="ConsPlusNormal"/>
              <w:jc w:val="center"/>
            </w:pPr>
            <w:r>
              <w:t>99.0.00.04090</w:t>
            </w:r>
          </w:p>
        </w:tc>
        <w:tc>
          <w:tcPr>
            <w:tcW w:w="794" w:type="dxa"/>
          </w:tcPr>
          <w:p w14:paraId="54D51B0B" w14:textId="77777777" w:rsidR="00175DF4" w:rsidRDefault="00175DF4">
            <w:pPr>
              <w:pStyle w:val="ConsPlusNormal"/>
              <w:jc w:val="center"/>
            </w:pPr>
            <w:r>
              <w:t>240</w:t>
            </w:r>
          </w:p>
        </w:tc>
        <w:tc>
          <w:tcPr>
            <w:tcW w:w="1531" w:type="dxa"/>
          </w:tcPr>
          <w:p w14:paraId="0E7B4553" w14:textId="77777777" w:rsidR="00175DF4" w:rsidRDefault="00175DF4">
            <w:pPr>
              <w:pStyle w:val="ConsPlusNormal"/>
              <w:jc w:val="center"/>
            </w:pPr>
            <w:r>
              <w:t>380 386</w:t>
            </w:r>
          </w:p>
        </w:tc>
        <w:tc>
          <w:tcPr>
            <w:tcW w:w="1701" w:type="dxa"/>
          </w:tcPr>
          <w:p w14:paraId="2A1F29D7" w14:textId="77777777" w:rsidR="00175DF4" w:rsidRDefault="00175DF4">
            <w:pPr>
              <w:pStyle w:val="ConsPlusNormal"/>
            </w:pPr>
          </w:p>
        </w:tc>
        <w:tc>
          <w:tcPr>
            <w:tcW w:w="1587" w:type="dxa"/>
          </w:tcPr>
          <w:p w14:paraId="0894E8C9" w14:textId="77777777" w:rsidR="00175DF4" w:rsidRDefault="00175DF4">
            <w:pPr>
              <w:pStyle w:val="ConsPlusNormal"/>
              <w:jc w:val="center"/>
            </w:pPr>
            <w:r>
              <w:t>379 424</w:t>
            </w:r>
          </w:p>
        </w:tc>
        <w:tc>
          <w:tcPr>
            <w:tcW w:w="1361" w:type="dxa"/>
          </w:tcPr>
          <w:p w14:paraId="53B32C07" w14:textId="77777777" w:rsidR="00175DF4" w:rsidRDefault="00175DF4">
            <w:pPr>
              <w:pStyle w:val="ConsPlusNormal"/>
            </w:pPr>
          </w:p>
        </w:tc>
      </w:tr>
      <w:tr w:rsidR="00175DF4" w14:paraId="1A81F906" w14:textId="77777777">
        <w:tc>
          <w:tcPr>
            <w:tcW w:w="3231" w:type="dxa"/>
          </w:tcPr>
          <w:p w14:paraId="5421E801"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737" w:type="dxa"/>
          </w:tcPr>
          <w:p w14:paraId="33CE4787" w14:textId="77777777" w:rsidR="00175DF4" w:rsidRDefault="00175DF4">
            <w:pPr>
              <w:pStyle w:val="ConsPlusNormal"/>
              <w:jc w:val="center"/>
            </w:pPr>
            <w:r>
              <w:t>04</w:t>
            </w:r>
          </w:p>
        </w:tc>
        <w:tc>
          <w:tcPr>
            <w:tcW w:w="737" w:type="dxa"/>
          </w:tcPr>
          <w:p w14:paraId="0B9AE5BB" w14:textId="77777777" w:rsidR="00175DF4" w:rsidRDefault="00175DF4">
            <w:pPr>
              <w:pStyle w:val="ConsPlusNormal"/>
              <w:jc w:val="center"/>
            </w:pPr>
            <w:r>
              <w:t>08</w:t>
            </w:r>
          </w:p>
        </w:tc>
        <w:tc>
          <w:tcPr>
            <w:tcW w:w="1840" w:type="dxa"/>
          </w:tcPr>
          <w:p w14:paraId="506BE8AF" w14:textId="77777777" w:rsidR="00175DF4" w:rsidRDefault="00175DF4">
            <w:pPr>
              <w:pStyle w:val="ConsPlusNormal"/>
              <w:jc w:val="center"/>
            </w:pPr>
            <w:r>
              <w:t>99.0.00.06000</w:t>
            </w:r>
          </w:p>
        </w:tc>
        <w:tc>
          <w:tcPr>
            <w:tcW w:w="794" w:type="dxa"/>
          </w:tcPr>
          <w:p w14:paraId="56CA72CA" w14:textId="77777777" w:rsidR="00175DF4" w:rsidRDefault="00175DF4">
            <w:pPr>
              <w:pStyle w:val="ConsPlusNormal"/>
            </w:pPr>
          </w:p>
        </w:tc>
        <w:tc>
          <w:tcPr>
            <w:tcW w:w="1531" w:type="dxa"/>
          </w:tcPr>
          <w:p w14:paraId="2FA29AD5" w14:textId="77777777" w:rsidR="00175DF4" w:rsidRDefault="00175DF4">
            <w:pPr>
              <w:pStyle w:val="ConsPlusNormal"/>
              <w:jc w:val="center"/>
            </w:pPr>
            <w:r>
              <w:t>24 801</w:t>
            </w:r>
          </w:p>
        </w:tc>
        <w:tc>
          <w:tcPr>
            <w:tcW w:w="1701" w:type="dxa"/>
          </w:tcPr>
          <w:p w14:paraId="0C1AA2FE" w14:textId="77777777" w:rsidR="00175DF4" w:rsidRDefault="00175DF4">
            <w:pPr>
              <w:pStyle w:val="ConsPlusNormal"/>
            </w:pPr>
          </w:p>
        </w:tc>
        <w:tc>
          <w:tcPr>
            <w:tcW w:w="1587" w:type="dxa"/>
          </w:tcPr>
          <w:p w14:paraId="74EB93EE" w14:textId="77777777" w:rsidR="00175DF4" w:rsidRDefault="00175DF4">
            <w:pPr>
              <w:pStyle w:val="ConsPlusNormal"/>
              <w:jc w:val="center"/>
            </w:pPr>
            <w:r>
              <w:t>24 801</w:t>
            </w:r>
          </w:p>
        </w:tc>
        <w:tc>
          <w:tcPr>
            <w:tcW w:w="1361" w:type="dxa"/>
          </w:tcPr>
          <w:p w14:paraId="0C97115E" w14:textId="77777777" w:rsidR="00175DF4" w:rsidRDefault="00175DF4">
            <w:pPr>
              <w:pStyle w:val="ConsPlusNormal"/>
            </w:pPr>
          </w:p>
        </w:tc>
      </w:tr>
      <w:tr w:rsidR="00175DF4" w14:paraId="2118AEF0" w14:textId="77777777">
        <w:tc>
          <w:tcPr>
            <w:tcW w:w="3231" w:type="dxa"/>
          </w:tcPr>
          <w:p w14:paraId="073B25AA" w14:textId="77777777" w:rsidR="00175DF4" w:rsidRDefault="00175DF4">
            <w:pPr>
              <w:pStyle w:val="ConsPlusNormal"/>
            </w:pPr>
            <w: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737" w:type="dxa"/>
          </w:tcPr>
          <w:p w14:paraId="03208D01" w14:textId="77777777" w:rsidR="00175DF4" w:rsidRDefault="00175DF4">
            <w:pPr>
              <w:pStyle w:val="ConsPlusNormal"/>
              <w:jc w:val="center"/>
            </w:pPr>
            <w:r>
              <w:t>04</w:t>
            </w:r>
          </w:p>
        </w:tc>
        <w:tc>
          <w:tcPr>
            <w:tcW w:w="737" w:type="dxa"/>
          </w:tcPr>
          <w:p w14:paraId="12CE1337" w14:textId="77777777" w:rsidR="00175DF4" w:rsidRDefault="00175DF4">
            <w:pPr>
              <w:pStyle w:val="ConsPlusNormal"/>
              <w:jc w:val="center"/>
            </w:pPr>
            <w:r>
              <w:t>08</w:t>
            </w:r>
          </w:p>
        </w:tc>
        <w:tc>
          <w:tcPr>
            <w:tcW w:w="1840" w:type="dxa"/>
          </w:tcPr>
          <w:p w14:paraId="06C3F323" w14:textId="77777777" w:rsidR="00175DF4" w:rsidRDefault="00175DF4">
            <w:pPr>
              <w:pStyle w:val="ConsPlusNormal"/>
              <w:jc w:val="center"/>
            </w:pPr>
            <w:r>
              <w:t>99.0.00.06530</w:t>
            </w:r>
          </w:p>
        </w:tc>
        <w:tc>
          <w:tcPr>
            <w:tcW w:w="794" w:type="dxa"/>
          </w:tcPr>
          <w:p w14:paraId="26533B24" w14:textId="77777777" w:rsidR="00175DF4" w:rsidRDefault="00175DF4">
            <w:pPr>
              <w:pStyle w:val="ConsPlusNormal"/>
            </w:pPr>
          </w:p>
        </w:tc>
        <w:tc>
          <w:tcPr>
            <w:tcW w:w="1531" w:type="dxa"/>
          </w:tcPr>
          <w:p w14:paraId="62109B1C" w14:textId="77777777" w:rsidR="00175DF4" w:rsidRDefault="00175DF4">
            <w:pPr>
              <w:pStyle w:val="ConsPlusNormal"/>
              <w:jc w:val="center"/>
            </w:pPr>
            <w:r>
              <w:t>21 886</w:t>
            </w:r>
          </w:p>
        </w:tc>
        <w:tc>
          <w:tcPr>
            <w:tcW w:w="1701" w:type="dxa"/>
          </w:tcPr>
          <w:p w14:paraId="321B6281" w14:textId="77777777" w:rsidR="00175DF4" w:rsidRDefault="00175DF4">
            <w:pPr>
              <w:pStyle w:val="ConsPlusNormal"/>
            </w:pPr>
          </w:p>
        </w:tc>
        <w:tc>
          <w:tcPr>
            <w:tcW w:w="1587" w:type="dxa"/>
          </w:tcPr>
          <w:p w14:paraId="5F9EC6D4" w14:textId="77777777" w:rsidR="00175DF4" w:rsidRDefault="00175DF4">
            <w:pPr>
              <w:pStyle w:val="ConsPlusNormal"/>
              <w:jc w:val="center"/>
            </w:pPr>
            <w:r>
              <w:t>21 886</w:t>
            </w:r>
          </w:p>
        </w:tc>
        <w:tc>
          <w:tcPr>
            <w:tcW w:w="1361" w:type="dxa"/>
          </w:tcPr>
          <w:p w14:paraId="693E964B" w14:textId="77777777" w:rsidR="00175DF4" w:rsidRDefault="00175DF4">
            <w:pPr>
              <w:pStyle w:val="ConsPlusNormal"/>
            </w:pPr>
          </w:p>
        </w:tc>
      </w:tr>
      <w:tr w:rsidR="00175DF4" w14:paraId="587F45FA" w14:textId="77777777">
        <w:tc>
          <w:tcPr>
            <w:tcW w:w="3231" w:type="dxa"/>
          </w:tcPr>
          <w:p w14:paraId="4AFBF20C" w14:textId="77777777" w:rsidR="00175DF4" w:rsidRDefault="00175DF4">
            <w:pPr>
              <w:pStyle w:val="ConsPlusNormal"/>
            </w:pPr>
            <w:r>
              <w:t>Иные бюджетные ассигнования</w:t>
            </w:r>
          </w:p>
        </w:tc>
        <w:tc>
          <w:tcPr>
            <w:tcW w:w="737" w:type="dxa"/>
          </w:tcPr>
          <w:p w14:paraId="3E818D6D" w14:textId="77777777" w:rsidR="00175DF4" w:rsidRDefault="00175DF4">
            <w:pPr>
              <w:pStyle w:val="ConsPlusNormal"/>
              <w:jc w:val="center"/>
            </w:pPr>
            <w:r>
              <w:t>04</w:t>
            </w:r>
          </w:p>
        </w:tc>
        <w:tc>
          <w:tcPr>
            <w:tcW w:w="737" w:type="dxa"/>
          </w:tcPr>
          <w:p w14:paraId="0B1B6AFD" w14:textId="77777777" w:rsidR="00175DF4" w:rsidRDefault="00175DF4">
            <w:pPr>
              <w:pStyle w:val="ConsPlusNormal"/>
              <w:jc w:val="center"/>
            </w:pPr>
            <w:r>
              <w:t>08</w:t>
            </w:r>
          </w:p>
        </w:tc>
        <w:tc>
          <w:tcPr>
            <w:tcW w:w="1840" w:type="dxa"/>
          </w:tcPr>
          <w:p w14:paraId="35E41DF7" w14:textId="77777777" w:rsidR="00175DF4" w:rsidRDefault="00175DF4">
            <w:pPr>
              <w:pStyle w:val="ConsPlusNormal"/>
              <w:jc w:val="center"/>
            </w:pPr>
            <w:r>
              <w:t>99.0.00.06530</w:t>
            </w:r>
          </w:p>
        </w:tc>
        <w:tc>
          <w:tcPr>
            <w:tcW w:w="794" w:type="dxa"/>
          </w:tcPr>
          <w:p w14:paraId="0B5E4D19" w14:textId="77777777" w:rsidR="00175DF4" w:rsidRDefault="00175DF4">
            <w:pPr>
              <w:pStyle w:val="ConsPlusNormal"/>
              <w:jc w:val="center"/>
            </w:pPr>
            <w:r>
              <w:t>800</w:t>
            </w:r>
          </w:p>
        </w:tc>
        <w:tc>
          <w:tcPr>
            <w:tcW w:w="1531" w:type="dxa"/>
          </w:tcPr>
          <w:p w14:paraId="3BC06CAF" w14:textId="77777777" w:rsidR="00175DF4" w:rsidRDefault="00175DF4">
            <w:pPr>
              <w:pStyle w:val="ConsPlusNormal"/>
              <w:jc w:val="center"/>
            </w:pPr>
            <w:r>
              <w:t>21 886</w:t>
            </w:r>
          </w:p>
        </w:tc>
        <w:tc>
          <w:tcPr>
            <w:tcW w:w="1701" w:type="dxa"/>
          </w:tcPr>
          <w:p w14:paraId="60163CAE" w14:textId="77777777" w:rsidR="00175DF4" w:rsidRDefault="00175DF4">
            <w:pPr>
              <w:pStyle w:val="ConsPlusNormal"/>
            </w:pPr>
          </w:p>
        </w:tc>
        <w:tc>
          <w:tcPr>
            <w:tcW w:w="1587" w:type="dxa"/>
          </w:tcPr>
          <w:p w14:paraId="5022C783" w14:textId="77777777" w:rsidR="00175DF4" w:rsidRDefault="00175DF4">
            <w:pPr>
              <w:pStyle w:val="ConsPlusNormal"/>
              <w:jc w:val="center"/>
            </w:pPr>
            <w:r>
              <w:t>21 886</w:t>
            </w:r>
          </w:p>
        </w:tc>
        <w:tc>
          <w:tcPr>
            <w:tcW w:w="1361" w:type="dxa"/>
          </w:tcPr>
          <w:p w14:paraId="614CC06F" w14:textId="77777777" w:rsidR="00175DF4" w:rsidRDefault="00175DF4">
            <w:pPr>
              <w:pStyle w:val="ConsPlusNormal"/>
            </w:pPr>
          </w:p>
        </w:tc>
      </w:tr>
      <w:tr w:rsidR="00175DF4" w14:paraId="43C6393D" w14:textId="77777777">
        <w:tc>
          <w:tcPr>
            <w:tcW w:w="3231" w:type="dxa"/>
          </w:tcPr>
          <w:p w14:paraId="25AC77FD"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tcPr>
          <w:p w14:paraId="6483FB86" w14:textId="77777777" w:rsidR="00175DF4" w:rsidRDefault="00175DF4">
            <w:pPr>
              <w:pStyle w:val="ConsPlusNormal"/>
              <w:jc w:val="center"/>
            </w:pPr>
            <w:r>
              <w:t>04</w:t>
            </w:r>
          </w:p>
        </w:tc>
        <w:tc>
          <w:tcPr>
            <w:tcW w:w="737" w:type="dxa"/>
          </w:tcPr>
          <w:p w14:paraId="365542FC" w14:textId="77777777" w:rsidR="00175DF4" w:rsidRDefault="00175DF4">
            <w:pPr>
              <w:pStyle w:val="ConsPlusNormal"/>
              <w:jc w:val="center"/>
            </w:pPr>
            <w:r>
              <w:t>08</w:t>
            </w:r>
          </w:p>
        </w:tc>
        <w:tc>
          <w:tcPr>
            <w:tcW w:w="1840" w:type="dxa"/>
          </w:tcPr>
          <w:p w14:paraId="7FF78852" w14:textId="77777777" w:rsidR="00175DF4" w:rsidRDefault="00175DF4">
            <w:pPr>
              <w:pStyle w:val="ConsPlusNormal"/>
              <w:jc w:val="center"/>
            </w:pPr>
            <w:r>
              <w:t>99.0.00.06530</w:t>
            </w:r>
          </w:p>
        </w:tc>
        <w:tc>
          <w:tcPr>
            <w:tcW w:w="794" w:type="dxa"/>
          </w:tcPr>
          <w:p w14:paraId="5635BCA1" w14:textId="77777777" w:rsidR="00175DF4" w:rsidRDefault="00175DF4">
            <w:pPr>
              <w:pStyle w:val="ConsPlusNormal"/>
              <w:jc w:val="center"/>
            </w:pPr>
            <w:r>
              <w:t>810</w:t>
            </w:r>
          </w:p>
        </w:tc>
        <w:tc>
          <w:tcPr>
            <w:tcW w:w="1531" w:type="dxa"/>
          </w:tcPr>
          <w:p w14:paraId="66925CA7" w14:textId="77777777" w:rsidR="00175DF4" w:rsidRDefault="00175DF4">
            <w:pPr>
              <w:pStyle w:val="ConsPlusNormal"/>
              <w:jc w:val="center"/>
            </w:pPr>
            <w:r>
              <w:t>21 886</w:t>
            </w:r>
          </w:p>
        </w:tc>
        <w:tc>
          <w:tcPr>
            <w:tcW w:w="1701" w:type="dxa"/>
          </w:tcPr>
          <w:p w14:paraId="17F96FA7" w14:textId="77777777" w:rsidR="00175DF4" w:rsidRDefault="00175DF4">
            <w:pPr>
              <w:pStyle w:val="ConsPlusNormal"/>
            </w:pPr>
          </w:p>
        </w:tc>
        <w:tc>
          <w:tcPr>
            <w:tcW w:w="1587" w:type="dxa"/>
          </w:tcPr>
          <w:p w14:paraId="573D0C3E" w14:textId="77777777" w:rsidR="00175DF4" w:rsidRDefault="00175DF4">
            <w:pPr>
              <w:pStyle w:val="ConsPlusNormal"/>
              <w:jc w:val="center"/>
            </w:pPr>
            <w:r>
              <w:t>21 886</w:t>
            </w:r>
          </w:p>
        </w:tc>
        <w:tc>
          <w:tcPr>
            <w:tcW w:w="1361" w:type="dxa"/>
          </w:tcPr>
          <w:p w14:paraId="5C0B97AA" w14:textId="77777777" w:rsidR="00175DF4" w:rsidRDefault="00175DF4">
            <w:pPr>
              <w:pStyle w:val="ConsPlusNormal"/>
            </w:pPr>
          </w:p>
        </w:tc>
      </w:tr>
      <w:tr w:rsidR="00175DF4" w14:paraId="0F7B1877" w14:textId="77777777">
        <w:tc>
          <w:tcPr>
            <w:tcW w:w="3231" w:type="dxa"/>
          </w:tcPr>
          <w:p w14:paraId="268EA2E4" w14:textId="77777777" w:rsidR="00175DF4" w:rsidRDefault="00175DF4">
            <w:pPr>
              <w:pStyle w:val="ConsPlusNormal"/>
            </w:pPr>
            <w:r>
              <w:lastRenderedPageBreak/>
              <w:t>Субсидии на возмещение затрат (части затрат) на предоставление услуги по перевозке маломобильных граждан специализированными автомобилями в городском округе Тольятти</w:t>
            </w:r>
          </w:p>
        </w:tc>
        <w:tc>
          <w:tcPr>
            <w:tcW w:w="737" w:type="dxa"/>
          </w:tcPr>
          <w:p w14:paraId="490BD47A" w14:textId="77777777" w:rsidR="00175DF4" w:rsidRDefault="00175DF4">
            <w:pPr>
              <w:pStyle w:val="ConsPlusNormal"/>
              <w:jc w:val="center"/>
            </w:pPr>
            <w:r>
              <w:t>04</w:t>
            </w:r>
          </w:p>
        </w:tc>
        <w:tc>
          <w:tcPr>
            <w:tcW w:w="737" w:type="dxa"/>
          </w:tcPr>
          <w:p w14:paraId="65E32961" w14:textId="77777777" w:rsidR="00175DF4" w:rsidRDefault="00175DF4">
            <w:pPr>
              <w:pStyle w:val="ConsPlusNormal"/>
              <w:jc w:val="center"/>
            </w:pPr>
            <w:r>
              <w:t>08</w:t>
            </w:r>
          </w:p>
        </w:tc>
        <w:tc>
          <w:tcPr>
            <w:tcW w:w="1840" w:type="dxa"/>
          </w:tcPr>
          <w:p w14:paraId="56B75F01" w14:textId="77777777" w:rsidR="00175DF4" w:rsidRDefault="00175DF4">
            <w:pPr>
              <w:pStyle w:val="ConsPlusNormal"/>
              <w:jc w:val="center"/>
            </w:pPr>
            <w:r>
              <w:t>99.0.00.06570</w:t>
            </w:r>
          </w:p>
        </w:tc>
        <w:tc>
          <w:tcPr>
            <w:tcW w:w="794" w:type="dxa"/>
          </w:tcPr>
          <w:p w14:paraId="53C4915D" w14:textId="77777777" w:rsidR="00175DF4" w:rsidRDefault="00175DF4">
            <w:pPr>
              <w:pStyle w:val="ConsPlusNormal"/>
            </w:pPr>
          </w:p>
        </w:tc>
        <w:tc>
          <w:tcPr>
            <w:tcW w:w="1531" w:type="dxa"/>
          </w:tcPr>
          <w:p w14:paraId="37097B1F" w14:textId="77777777" w:rsidR="00175DF4" w:rsidRDefault="00175DF4">
            <w:pPr>
              <w:pStyle w:val="ConsPlusNormal"/>
              <w:jc w:val="center"/>
            </w:pPr>
            <w:r>
              <w:t>2 915</w:t>
            </w:r>
          </w:p>
        </w:tc>
        <w:tc>
          <w:tcPr>
            <w:tcW w:w="1701" w:type="dxa"/>
          </w:tcPr>
          <w:p w14:paraId="01C5220B" w14:textId="77777777" w:rsidR="00175DF4" w:rsidRDefault="00175DF4">
            <w:pPr>
              <w:pStyle w:val="ConsPlusNormal"/>
            </w:pPr>
          </w:p>
        </w:tc>
        <w:tc>
          <w:tcPr>
            <w:tcW w:w="1587" w:type="dxa"/>
          </w:tcPr>
          <w:p w14:paraId="02B7A1F1" w14:textId="77777777" w:rsidR="00175DF4" w:rsidRDefault="00175DF4">
            <w:pPr>
              <w:pStyle w:val="ConsPlusNormal"/>
              <w:jc w:val="center"/>
            </w:pPr>
            <w:r>
              <w:t>2 915</w:t>
            </w:r>
          </w:p>
        </w:tc>
        <w:tc>
          <w:tcPr>
            <w:tcW w:w="1361" w:type="dxa"/>
          </w:tcPr>
          <w:p w14:paraId="59CC58E4" w14:textId="77777777" w:rsidR="00175DF4" w:rsidRDefault="00175DF4">
            <w:pPr>
              <w:pStyle w:val="ConsPlusNormal"/>
            </w:pPr>
          </w:p>
        </w:tc>
      </w:tr>
      <w:tr w:rsidR="00175DF4" w14:paraId="52C82575" w14:textId="77777777">
        <w:tc>
          <w:tcPr>
            <w:tcW w:w="3231" w:type="dxa"/>
          </w:tcPr>
          <w:p w14:paraId="00663FD0" w14:textId="77777777" w:rsidR="00175DF4" w:rsidRDefault="00175DF4">
            <w:pPr>
              <w:pStyle w:val="ConsPlusNormal"/>
            </w:pPr>
            <w:r>
              <w:t>Иные бюджетные ассигнования</w:t>
            </w:r>
          </w:p>
        </w:tc>
        <w:tc>
          <w:tcPr>
            <w:tcW w:w="737" w:type="dxa"/>
          </w:tcPr>
          <w:p w14:paraId="6DAAB2FA" w14:textId="77777777" w:rsidR="00175DF4" w:rsidRDefault="00175DF4">
            <w:pPr>
              <w:pStyle w:val="ConsPlusNormal"/>
              <w:jc w:val="center"/>
            </w:pPr>
            <w:r>
              <w:t>04</w:t>
            </w:r>
          </w:p>
        </w:tc>
        <w:tc>
          <w:tcPr>
            <w:tcW w:w="737" w:type="dxa"/>
          </w:tcPr>
          <w:p w14:paraId="48A1054D" w14:textId="77777777" w:rsidR="00175DF4" w:rsidRDefault="00175DF4">
            <w:pPr>
              <w:pStyle w:val="ConsPlusNormal"/>
              <w:jc w:val="center"/>
            </w:pPr>
            <w:r>
              <w:t>08</w:t>
            </w:r>
          </w:p>
        </w:tc>
        <w:tc>
          <w:tcPr>
            <w:tcW w:w="1840" w:type="dxa"/>
          </w:tcPr>
          <w:p w14:paraId="64553329" w14:textId="77777777" w:rsidR="00175DF4" w:rsidRDefault="00175DF4">
            <w:pPr>
              <w:pStyle w:val="ConsPlusNormal"/>
              <w:jc w:val="center"/>
            </w:pPr>
            <w:r>
              <w:t>99.0.00.06570</w:t>
            </w:r>
          </w:p>
        </w:tc>
        <w:tc>
          <w:tcPr>
            <w:tcW w:w="794" w:type="dxa"/>
          </w:tcPr>
          <w:p w14:paraId="3398A415" w14:textId="77777777" w:rsidR="00175DF4" w:rsidRDefault="00175DF4">
            <w:pPr>
              <w:pStyle w:val="ConsPlusNormal"/>
              <w:jc w:val="center"/>
            </w:pPr>
            <w:r>
              <w:t>800</w:t>
            </w:r>
          </w:p>
        </w:tc>
        <w:tc>
          <w:tcPr>
            <w:tcW w:w="1531" w:type="dxa"/>
          </w:tcPr>
          <w:p w14:paraId="01DB7A99" w14:textId="77777777" w:rsidR="00175DF4" w:rsidRDefault="00175DF4">
            <w:pPr>
              <w:pStyle w:val="ConsPlusNormal"/>
              <w:jc w:val="center"/>
            </w:pPr>
            <w:r>
              <w:t>2 915</w:t>
            </w:r>
          </w:p>
        </w:tc>
        <w:tc>
          <w:tcPr>
            <w:tcW w:w="1701" w:type="dxa"/>
          </w:tcPr>
          <w:p w14:paraId="5BFADF33" w14:textId="77777777" w:rsidR="00175DF4" w:rsidRDefault="00175DF4">
            <w:pPr>
              <w:pStyle w:val="ConsPlusNormal"/>
            </w:pPr>
          </w:p>
        </w:tc>
        <w:tc>
          <w:tcPr>
            <w:tcW w:w="1587" w:type="dxa"/>
          </w:tcPr>
          <w:p w14:paraId="42519A65" w14:textId="77777777" w:rsidR="00175DF4" w:rsidRDefault="00175DF4">
            <w:pPr>
              <w:pStyle w:val="ConsPlusNormal"/>
              <w:jc w:val="center"/>
            </w:pPr>
            <w:r>
              <w:t>2 915</w:t>
            </w:r>
          </w:p>
        </w:tc>
        <w:tc>
          <w:tcPr>
            <w:tcW w:w="1361" w:type="dxa"/>
          </w:tcPr>
          <w:p w14:paraId="4F9CF0A1" w14:textId="77777777" w:rsidR="00175DF4" w:rsidRDefault="00175DF4">
            <w:pPr>
              <w:pStyle w:val="ConsPlusNormal"/>
            </w:pPr>
          </w:p>
        </w:tc>
      </w:tr>
      <w:tr w:rsidR="00175DF4" w14:paraId="0AC689A3" w14:textId="77777777">
        <w:tc>
          <w:tcPr>
            <w:tcW w:w="3231" w:type="dxa"/>
          </w:tcPr>
          <w:p w14:paraId="6351D298"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tcPr>
          <w:p w14:paraId="5508E9EF" w14:textId="77777777" w:rsidR="00175DF4" w:rsidRDefault="00175DF4">
            <w:pPr>
              <w:pStyle w:val="ConsPlusNormal"/>
              <w:jc w:val="center"/>
            </w:pPr>
            <w:r>
              <w:t>04</w:t>
            </w:r>
          </w:p>
        </w:tc>
        <w:tc>
          <w:tcPr>
            <w:tcW w:w="737" w:type="dxa"/>
          </w:tcPr>
          <w:p w14:paraId="5203520F" w14:textId="77777777" w:rsidR="00175DF4" w:rsidRDefault="00175DF4">
            <w:pPr>
              <w:pStyle w:val="ConsPlusNormal"/>
              <w:jc w:val="center"/>
            </w:pPr>
            <w:r>
              <w:t>08</w:t>
            </w:r>
          </w:p>
        </w:tc>
        <w:tc>
          <w:tcPr>
            <w:tcW w:w="1840" w:type="dxa"/>
          </w:tcPr>
          <w:p w14:paraId="646FFA4A" w14:textId="77777777" w:rsidR="00175DF4" w:rsidRDefault="00175DF4">
            <w:pPr>
              <w:pStyle w:val="ConsPlusNormal"/>
              <w:jc w:val="center"/>
            </w:pPr>
            <w:r>
              <w:t>99.0.00.06570</w:t>
            </w:r>
          </w:p>
        </w:tc>
        <w:tc>
          <w:tcPr>
            <w:tcW w:w="794" w:type="dxa"/>
          </w:tcPr>
          <w:p w14:paraId="36E1D7DA" w14:textId="77777777" w:rsidR="00175DF4" w:rsidRDefault="00175DF4">
            <w:pPr>
              <w:pStyle w:val="ConsPlusNormal"/>
              <w:jc w:val="center"/>
            </w:pPr>
            <w:r>
              <w:t>810</w:t>
            </w:r>
          </w:p>
        </w:tc>
        <w:tc>
          <w:tcPr>
            <w:tcW w:w="1531" w:type="dxa"/>
          </w:tcPr>
          <w:p w14:paraId="1122A06A" w14:textId="77777777" w:rsidR="00175DF4" w:rsidRDefault="00175DF4">
            <w:pPr>
              <w:pStyle w:val="ConsPlusNormal"/>
              <w:jc w:val="center"/>
            </w:pPr>
            <w:r>
              <w:t>2 915</w:t>
            </w:r>
          </w:p>
        </w:tc>
        <w:tc>
          <w:tcPr>
            <w:tcW w:w="1701" w:type="dxa"/>
          </w:tcPr>
          <w:p w14:paraId="7870AA4B" w14:textId="77777777" w:rsidR="00175DF4" w:rsidRDefault="00175DF4">
            <w:pPr>
              <w:pStyle w:val="ConsPlusNormal"/>
            </w:pPr>
          </w:p>
        </w:tc>
        <w:tc>
          <w:tcPr>
            <w:tcW w:w="1587" w:type="dxa"/>
          </w:tcPr>
          <w:p w14:paraId="1541EA66" w14:textId="77777777" w:rsidR="00175DF4" w:rsidRDefault="00175DF4">
            <w:pPr>
              <w:pStyle w:val="ConsPlusNormal"/>
              <w:jc w:val="center"/>
            </w:pPr>
            <w:r>
              <w:t>2 915</w:t>
            </w:r>
          </w:p>
        </w:tc>
        <w:tc>
          <w:tcPr>
            <w:tcW w:w="1361" w:type="dxa"/>
          </w:tcPr>
          <w:p w14:paraId="1CC9F4F1" w14:textId="77777777" w:rsidR="00175DF4" w:rsidRDefault="00175DF4">
            <w:pPr>
              <w:pStyle w:val="ConsPlusNormal"/>
            </w:pPr>
          </w:p>
        </w:tc>
      </w:tr>
      <w:tr w:rsidR="00175DF4" w14:paraId="533C1235" w14:textId="77777777">
        <w:tc>
          <w:tcPr>
            <w:tcW w:w="3231" w:type="dxa"/>
          </w:tcPr>
          <w:p w14:paraId="7D9ADBA6" w14:textId="77777777" w:rsidR="00175DF4" w:rsidRDefault="00175DF4">
            <w:pPr>
              <w:pStyle w:val="ConsPlusNormal"/>
            </w:pPr>
            <w:r>
              <w:t>Осуществление деятельности по заключению с перевозчиками контрактов на выполнение работ, связанных с осуществлением регулярных перевозок по регулируемым тарифам на садово-дачные массивы</w:t>
            </w:r>
          </w:p>
        </w:tc>
        <w:tc>
          <w:tcPr>
            <w:tcW w:w="737" w:type="dxa"/>
          </w:tcPr>
          <w:p w14:paraId="38E95A4E" w14:textId="77777777" w:rsidR="00175DF4" w:rsidRDefault="00175DF4">
            <w:pPr>
              <w:pStyle w:val="ConsPlusNormal"/>
              <w:jc w:val="center"/>
            </w:pPr>
            <w:r>
              <w:t>04</w:t>
            </w:r>
          </w:p>
        </w:tc>
        <w:tc>
          <w:tcPr>
            <w:tcW w:w="737" w:type="dxa"/>
          </w:tcPr>
          <w:p w14:paraId="6B3A247F" w14:textId="77777777" w:rsidR="00175DF4" w:rsidRDefault="00175DF4">
            <w:pPr>
              <w:pStyle w:val="ConsPlusNormal"/>
              <w:jc w:val="center"/>
            </w:pPr>
            <w:r>
              <w:t>08</w:t>
            </w:r>
          </w:p>
        </w:tc>
        <w:tc>
          <w:tcPr>
            <w:tcW w:w="1840" w:type="dxa"/>
          </w:tcPr>
          <w:p w14:paraId="309704E3" w14:textId="77777777" w:rsidR="00175DF4" w:rsidRDefault="00175DF4">
            <w:pPr>
              <w:pStyle w:val="ConsPlusNormal"/>
              <w:jc w:val="center"/>
            </w:pPr>
            <w:r>
              <w:t>99.0.00.75480</w:t>
            </w:r>
          </w:p>
        </w:tc>
        <w:tc>
          <w:tcPr>
            <w:tcW w:w="794" w:type="dxa"/>
          </w:tcPr>
          <w:p w14:paraId="2CA34FE8" w14:textId="77777777" w:rsidR="00175DF4" w:rsidRDefault="00175DF4">
            <w:pPr>
              <w:pStyle w:val="ConsPlusNormal"/>
            </w:pPr>
          </w:p>
        </w:tc>
        <w:tc>
          <w:tcPr>
            <w:tcW w:w="1531" w:type="dxa"/>
          </w:tcPr>
          <w:p w14:paraId="103D5026" w14:textId="77777777" w:rsidR="00175DF4" w:rsidRDefault="00175DF4">
            <w:pPr>
              <w:pStyle w:val="ConsPlusNormal"/>
              <w:jc w:val="center"/>
            </w:pPr>
            <w:r>
              <w:t>79 247</w:t>
            </w:r>
          </w:p>
        </w:tc>
        <w:tc>
          <w:tcPr>
            <w:tcW w:w="1701" w:type="dxa"/>
          </w:tcPr>
          <w:p w14:paraId="1B38859E" w14:textId="77777777" w:rsidR="00175DF4" w:rsidRDefault="00175DF4">
            <w:pPr>
              <w:pStyle w:val="ConsPlusNormal"/>
              <w:jc w:val="center"/>
            </w:pPr>
            <w:r>
              <w:t>79 247</w:t>
            </w:r>
          </w:p>
        </w:tc>
        <w:tc>
          <w:tcPr>
            <w:tcW w:w="1587" w:type="dxa"/>
          </w:tcPr>
          <w:p w14:paraId="626AC0A2" w14:textId="77777777" w:rsidR="00175DF4" w:rsidRDefault="00175DF4">
            <w:pPr>
              <w:pStyle w:val="ConsPlusNormal"/>
              <w:jc w:val="center"/>
            </w:pPr>
            <w:r>
              <w:t>79 247</w:t>
            </w:r>
          </w:p>
        </w:tc>
        <w:tc>
          <w:tcPr>
            <w:tcW w:w="1361" w:type="dxa"/>
          </w:tcPr>
          <w:p w14:paraId="346CF692" w14:textId="77777777" w:rsidR="00175DF4" w:rsidRDefault="00175DF4">
            <w:pPr>
              <w:pStyle w:val="ConsPlusNormal"/>
              <w:jc w:val="center"/>
            </w:pPr>
            <w:r>
              <w:t>79 247</w:t>
            </w:r>
          </w:p>
        </w:tc>
      </w:tr>
      <w:tr w:rsidR="00175DF4" w14:paraId="07A52094" w14:textId="77777777">
        <w:tc>
          <w:tcPr>
            <w:tcW w:w="3231" w:type="dxa"/>
          </w:tcPr>
          <w:p w14:paraId="42936CE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CC66244" w14:textId="77777777" w:rsidR="00175DF4" w:rsidRDefault="00175DF4">
            <w:pPr>
              <w:pStyle w:val="ConsPlusNormal"/>
              <w:jc w:val="center"/>
            </w:pPr>
            <w:r>
              <w:t>04</w:t>
            </w:r>
          </w:p>
        </w:tc>
        <w:tc>
          <w:tcPr>
            <w:tcW w:w="737" w:type="dxa"/>
          </w:tcPr>
          <w:p w14:paraId="51B49DF3" w14:textId="77777777" w:rsidR="00175DF4" w:rsidRDefault="00175DF4">
            <w:pPr>
              <w:pStyle w:val="ConsPlusNormal"/>
              <w:jc w:val="center"/>
            </w:pPr>
            <w:r>
              <w:t>08</w:t>
            </w:r>
          </w:p>
        </w:tc>
        <w:tc>
          <w:tcPr>
            <w:tcW w:w="1840" w:type="dxa"/>
          </w:tcPr>
          <w:p w14:paraId="191C458D" w14:textId="77777777" w:rsidR="00175DF4" w:rsidRDefault="00175DF4">
            <w:pPr>
              <w:pStyle w:val="ConsPlusNormal"/>
              <w:jc w:val="center"/>
            </w:pPr>
            <w:r>
              <w:t>99.0.00.75480</w:t>
            </w:r>
          </w:p>
        </w:tc>
        <w:tc>
          <w:tcPr>
            <w:tcW w:w="794" w:type="dxa"/>
          </w:tcPr>
          <w:p w14:paraId="6CA4F6A1" w14:textId="77777777" w:rsidR="00175DF4" w:rsidRDefault="00175DF4">
            <w:pPr>
              <w:pStyle w:val="ConsPlusNormal"/>
              <w:jc w:val="center"/>
            </w:pPr>
            <w:r>
              <w:t>200</w:t>
            </w:r>
          </w:p>
        </w:tc>
        <w:tc>
          <w:tcPr>
            <w:tcW w:w="1531" w:type="dxa"/>
          </w:tcPr>
          <w:p w14:paraId="0F96787A" w14:textId="77777777" w:rsidR="00175DF4" w:rsidRDefault="00175DF4">
            <w:pPr>
              <w:pStyle w:val="ConsPlusNormal"/>
              <w:jc w:val="center"/>
            </w:pPr>
            <w:r>
              <w:t>79 247</w:t>
            </w:r>
          </w:p>
        </w:tc>
        <w:tc>
          <w:tcPr>
            <w:tcW w:w="1701" w:type="dxa"/>
          </w:tcPr>
          <w:p w14:paraId="1A9888B6" w14:textId="77777777" w:rsidR="00175DF4" w:rsidRDefault="00175DF4">
            <w:pPr>
              <w:pStyle w:val="ConsPlusNormal"/>
              <w:jc w:val="center"/>
            </w:pPr>
            <w:r>
              <w:t>79 247</w:t>
            </w:r>
          </w:p>
        </w:tc>
        <w:tc>
          <w:tcPr>
            <w:tcW w:w="1587" w:type="dxa"/>
          </w:tcPr>
          <w:p w14:paraId="68C15DEB" w14:textId="77777777" w:rsidR="00175DF4" w:rsidRDefault="00175DF4">
            <w:pPr>
              <w:pStyle w:val="ConsPlusNormal"/>
              <w:jc w:val="center"/>
            </w:pPr>
            <w:r>
              <w:t>79 247</w:t>
            </w:r>
          </w:p>
        </w:tc>
        <w:tc>
          <w:tcPr>
            <w:tcW w:w="1361" w:type="dxa"/>
          </w:tcPr>
          <w:p w14:paraId="5D3CFC3A" w14:textId="77777777" w:rsidR="00175DF4" w:rsidRDefault="00175DF4">
            <w:pPr>
              <w:pStyle w:val="ConsPlusNormal"/>
              <w:jc w:val="center"/>
            </w:pPr>
            <w:r>
              <w:t>79 247</w:t>
            </w:r>
          </w:p>
        </w:tc>
      </w:tr>
      <w:tr w:rsidR="00175DF4" w14:paraId="61D177FF" w14:textId="77777777">
        <w:tc>
          <w:tcPr>
            <w:tcW w:w="3231" w:type="dxa"/>
          </w:tcPr>
          <w:p w14:paraId="64DF89A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EAFEAB5" w14:textId="77777777" w:rsidR="00175DF4" w:rsidRDefault="00175DF4">
            <w:pPr>
              <w:pStyle w:val="ConsPlusNormal"/>
              <w:jc w:val="center"/>
            </w:pPr>
            <w:r>
              <w:t>04</w:t>
            </w:r>
          </w:p>
        </w:tc>
        <w:tc>
          <w:tcPr>
            <w:tcW w:w="737" w:type="dxa"/>
          </w:tcPr>
          <w:p w14:paraId="6DCC204E" w14:textId="77777777" w:rsidR="00175DF4" w:rsidRDefault="00175DF4">
            <w:pPr>
              <w:pStyle w:val="ConsPlusNormal"/>
              <w:jc w:val="center"/>
            </w:pPr>
            <w:r>
              <w:t>08</w:t>
            </w:r>
          </w:p>
        </w:tc>
        <w:tc>
          <w:tcPr>
            <w:tcW w:w="1840" w:type="dxa"/>
          </w:tcPr>
          <w:p w14:paraId="4B004898" w14:textId="77777777" w:rsidR="00175DF4" w:rsidRDefault="00175DF4">
            <w:pPr>
              <w:pStyle w:val="ConsPlusNormal"/>
              <w:jc w:val="center"/>
            </w:pPr>
            <w:r>
              <w:t>99.0.00.75480</w:t>
            </w:r>
          </w:p>
        </w:tc>
        <w:tc>
          <w:tcPr>
            <w:tcW w:w="794" w:type="dxa"/>
          </w:tcPr>
          <w:p w14:paraId="64EDDD96" w14:textId="77777777" w:rsidR="00175DF4" w:rsidRDefault="00175DF4">
            <w:pPr>
              <w:pStyle w:val="ConsPlusNormal"/>
              <w:jc w:val="center"/>
            </w:pPr>
            <w:r>
              <w:t>240</w:t>
            </w:r>
          </w:p>
        </w:tc>
        <w:tc>
          <w:tcPr>
            <w:tcW w:w="1531" w:type="dxa"/>
          </w:tcPr>
          <w:p w14:paraId="145AB2B0" w14:textId="77777777" w:rsidR="00175DF4" w:rsidRDefault="00175DF4">
            <w:pPr>
              <w:pStyle w:val="ConsPlusNormal"/>
              <w:jc w:val="center"/>
            </w:pPr>
            <w:r>
              <w:t>79 247</w:t>
            </w:r>
          </w:p>
        </w:tc>
        <w:tc>
          <w:tcPr>
            <w:tcW w:w="1701" w:type="dxa"/>
          </w:tcPr>
          <w:p w14:paraId="7685D2B1" w14:textId="77777777" w:rsidR="00175DF4" w:rsidRDefault="00175DF4">
            <w:pPr>
              <w:pStyle w:val="ConsPlusNormal"/>
              <w:jc w:val="center"/>
            </w:pPr>
            <w:r>
              <w:t>79 247</w:t>
            </w:r>
          </w:p>
        </w:tc>
        <w:tc>
          <w:tcPr>
            <w:tcW w:w="1587" w:type="dxa"/>
          </w:tcPr>
          <w:p w14:paraId="06F0B874" w14:textId="77777777" w:rsidR="00175DF4" w:rsidRDefault="00175DF4">
            <w:pPr>
              <w:pStyle w:val="ConsPlusNormal"/>
              <w:jc w:val="center"/>
            </w:pPr>
            <w:r>
              <w:t>79 247</w:t>
            </w:r>
          </w:p>
        </w:tc>
        <w:tc>
          <w:tcPr>
            <w:tcW w:w="1361" w:type="dxa"/>
          </w:tcPr>
          <w:p w14:paraId="5BE10032" w14:textId="77777777" w:rsidR="00175DF4" w:rsidRDefault="00175DF4">
            <w:pPr>
              <w:pStyle w:val="ConsPlusNormal"/>
              <w:jc w:val="center"/>
            </w:pPr>
            <w:r>
              <w:t>79 247</w:t>
            </w:r>
          </w:p>
        </w:tc>
      </w:tr>
      <w:tr w:rsidR="00175DF4" w14:paraId="0C46CBF3" w14:textId="77777777">
        <w:tc>
          <w:tcPr>
            <w:tcW w:w="3231" w:type="dxa"/>
          </w:tcPr>
          <w:p w14:paraId="3BF558D0" w14:textId="77777777" w:rsidR="00175DF4" w:rsidRDefault="00175DF4">
            <w:pPr>
              <w:pStyle w:val="ConsPlusNormal"/>
            </w:pPr>
            <w:r>
              <w:lastRenderedPageBreak/>
              <w:t>Дорожное хозяйство (дорожные фонды)</w:t>
            </w:r>
          </w:p>
        </w:tc>
        <w:tc>
          <w:tcPr>
            <w:tcW w:w="737" w:type="dxa"/>
          </w:tcPr>
          <w:p w14:paraId="4E5D01F9" w14:textId="77777777" w:rsidR="00175DF4" w:rsidRDefault="00175DF4">
            <w:pPr>
              <w:pStyle w:val="ConsPlusNormal"/>
              <w:jc w:val="center"/>
            </w:pPr>
            <w:r>
              <w:t>04</w:t>
            </w:r>
          </w:p>
        </w:tc>
        <w:tc>
          <w:tcPr>
            <w:tcW w:w="737" w:type="dxa"/>
          </w:tcPr>
          <w:p w14:paraId="61218233" w14:textId="77777777" w:rsidR="00175DF4" w:rsidRDefault="00175DF4">
            <w:pPr>
              <w:pStyle w:val="ConsPlusNormal"/>
              <w:jc w:val="center"/>
            </w:pPr>
            <w:r>
              <w:t>09</w:t>
            </w:r>
          </w:p>
        </w:tc>
        <w:tc>
          <w:tcPr>
            <w:tcW w:w="1840" w:type="dxa"/>
          </w:tcPr>
          <w:p w14:paraId="5D8CC913" w14:textId="77777777" w:rsidR="00175DF4" w:rsidRDefault="00175DF4">
            <w:pPr>
              <w:pStyle w:val="ConsPlusNormal"/>
            </w:pPr>
          </w:p>
        </w:tc>
        <w:tc>
          <w:tcPr>
            <w:tcW w:w="794" w:type="dxa"/>
          </w:tcPr>
          <w:p w14:paraId="7D0AC2FA" w14:textId="77777777" w:rsidR="00175DF4" w:rsidRDefault="00175DF4">
            <w:pPr>
              <w:pStyle w:val="ConsPlusNormal"/>
            </w:pPr>
          </w:p>
        </w:tc>
        <w:tc>
          <w:tcPr>
            <w:tcW w:w="1531" w:type="dxa"/>
          </w:tcPr>
          <w:p w14:paraId="20E6F24C" w14:textId="77777777" w:rsidR="00175DF4" w:rsidRDefault="00175DF4">
            <w:pPr>
              <w:pStyle w:val="ConsPlusNormal"/>
              <w:jc w:val="center"/>
            </w:pPr>
            <w:r>
              <w:t>755 880</w:t>
            </w:r>
          </w:p>
        </w:tc>
        <w:tc>
          <w:tcPr>
            <w:tcW w:w="1701" w:type="dxa"/>
          </w:tcPr>
          <w:p w14:paraId="56EA22A7" w14:textId="77777777" w:rsidR="00175DF4" w:rsidRDefault="00175DF4">
            <w:pPr>
              <w:pStyle w:val="ConsPlusNormal"/>
            </w:pPr>
          </w:p>
        </w:tc>
        <w:tc>
          <w:tcPr>
            <w:tcW w:w="1587" w:type="dxa"/>
          </w:tcPr>
          <w:p w14:paraId="6F4040B9" w14:textId="77777777" w:rsidR="00175DF4" w:rsidRDefault="00175DF4">
            <w:pPr>
              <w:pStyle w:val="ConsPlusNormal"/>
              <w:jc w:val="center"/>
            </w:pPr>
            <w:r>
              <w:t>745 509</w:t>
            </w:r>
          </w:p>
        </w:tc>
        <w:tc>
          <w:tcPr>
            <w:tcW w:w="1361" w:type="dxa"/>
          </w:tcPr>
          <w:p w14:paraId="0EFFF42B" w14:textId="77777777" w:rsidR="00175DF4" w:rsidRDefault="00175DF4">
            <w:pPr>
              <w:pStyle w:val="ConsPlusNormal"/>
            </w:pPr>
          </w:p>
        </w:tc>
      </w:tr>
      <w:tr w:rsidR="00175DF4" w14:paraId="3152079A" w14:textId="77777777">
        <w:tc>
          <w:tcPr>
            <w:tcW w:w="3231" w:type="dxa"/>
          </w:tcPr>
          <w:p w14:paraId="130AD0D8" w14:textId="77777777" w:rsidR="00175DF4" w:rsidRDefault="00175DF4">
            <w:pPr>
              <w:pStyle w:val="ConsPlusNormal"/>
            </w:pPr>
            <w:r>
              <w:t>Непрограммное направление расходов</w:t>
            </w:r>
          </w:p>
        </w:tc>
        <w:tc>
          <w:tcPr>
            <w:tcW w:w="737" w:type="dxa"/>
          </w:tcPr>
          <w:p w14:paraId="20FA9E5A" w14:textId="77777777" w:rsidR="00175DF4" w:rsidRDefault="00175DF4">
            <w:pPr>
              <w:pStyle w:val="ConsPlusNormal"/>
              <w:jc w:val="center"/>
            </w:pPr>
            <w:r>
              <w:t>04</w:t>
            </w:r>
          </w:p>
        </w:tc>
        <w:tc>
          <w:tcPr>
            <w:tcW w:w="737" w:type="dxa"/>
          </w:tcPr>
          <w:p w14:paraId="499998CB" w14:textId="77777777" w:rsidR="00175DF4" w:rsidRDefault="00175DF4">
            <w:pPr>
              <w:pStyle w:val="ConsPlusNormal"/>
              <w:jc w:val="center"/>
            </w:pPr>
            <w:r>
              <w:t>09</w:t>
            </w:r>
          </w:p>
        </w:tc>
        <w:tc>
          <w:tcPr>
            <w:tcW w:w="1840" w:type="dxa"/>
          </w:tcPr>
          <w:p w14:paraId="24878322" w14:textId="77777777" w:rsidR="00175DF4" w:rsidRDefault="00175DF4">
            <w:pPr>
              <w:pStyle w:val="ConsPlusNormal"/>
              <w:jc w:val="center"/>
            </w:pPr>
            <w:r>
              <w:t>99.0.00.00000</w:t>
            </w:r>
          </w:p>
        </w:tc>
        <w:tc>
          <w:tcPr>
            <w:tcW w:w="794" w:type="dxa"/>
          </w:tcPr>
          <w:p w14:paraId="7DBE6B97" w14:textId="77777777" w:rsidR="00175DF4" w:rsidRDefault="00175DF4">
            <w:pPr>
              <w:pStyle w:val="ConsPlusNormal"/>
            </w:pPr>
          </w:p>
        </w:tc>
        <w:tc>
          <w:tcPr>
            <w:tcW w:w="1531" w:type="dxa"/>
          </w:tcPr>
          <w:p w14:paraId="0D32818F" w14:textId="77777777" w:rsidR="00175DF4" w:rsidRDefault="00175DF4">
            <w:pPr>
              <w:pStyle w:val="ConsPlusNormal"/>
              <w:jc w:val="center"/>
            </w:pPr>
            <w:r>
              <w:t>755 880</w:t>
            </w:r>
          </w:p>
        </w:tc>
        <w:tc>
          <w:tcPr>
            <w:tcW w:w="1701" w:type="dxa"/>
          </w:tcPr>
          <w:p w14:paraId="65A10E9C" w14:textId="77777777" w:rsidR="00175DF4" w:rsidRDefault="00175DF4">
            <w:pPr>
              <w:pStyle w:val="ConsPlusNormal"/>
            </w:pPr>
          </w:p>
        </w:tc>
        <w:tc>
          <w:tcPr>
            <w:tcW w:w="1587" w:type="dxa"/>
          </w:tcPr>
          <w:p w14:paraId="6EBA5155" w14:textId="77777777" w:rsidR="00175DF4" w:rsidRDefault="00175DF4">
            <w:pPr>
              <w:pStyle w:val="ConsPlusNormal"/>
              <w:jc w:val="center"/>
            </w:pPr>
            <w:r>
              <w:t>745 509</w:t>
            </w:r>
          </w:p>
        </w:tc>
        <w:tc>
          <w:tcPr>
            <w:tcW w:w="1361" w:type="dxa"/>
          </w:tcPr>
          <w:p w14:paraId="7CCF21D6" w14:textId="77777777" w:rsidR="00175DF4" w:rsidRDefault="00175DF4">
            <w:pPr>
              <w:pStyle w:val="ConsPlusNormal"/>
            </w:pPr>
          </w:p>
        </w:tc>
      </w:tr>
      <w:tr w:rsidR="00175DF4" w14:paraId="69A545DB" w14:textId="77777777">
        <w:tc>
          <w:tcPr>
            <w:tcW w:w="3231" w:type="dxa"/>
          </w:tcPr>
          <w:p w14:paraId="32FA7856" w14:textId="77777777" w:rsidR="00175DF4" w:rsidRDefault="00175DF4">
            <w:pPr>
              <w:pStyle w:val="ConsPlusNormal"/>
            </w:pPr>
            <w:r>
              <w:t>Мероприятия в установленной сфере деятельности</w:t>
            </w:r>
          </w:p>
        </w:tc>
        <w:tc>
          <w:tcPr>
            <w:tcW w:w="737" w:type="dxa"/>
          </w:tcPr>
          <w:p w14:paraId="4DE74978" w14:textId="77777777" w:rsidR="00175DF4" w:rsidRDefault="00175DF4">
            <w:pPr>
              <w:pStyle w:val="ConsPlusNormal"/>
              <w:jc w:val="center"/>
            </w:pPr>
            <w:r>
              <w:t>04</w:t>
            </w:r>
          </w:p>
        </w:tc>
        <w:tc>
          <w:tcPr>
            <w:tcW w:w="737" w:type="dxa"/>
          </w:tcPr>
          <w:p w14:paraId="3CFA4C59" w14:textId="77777777" w:rsidR="00175DF4" w:rsidRDefault="00175DF4">
            <w:pPr>
              <w:pStyle w:val="ConsPlusNormal"/>
              <w:jc w:val="center"/>
            </w:pPr>
            <w:r>
              <w:t>09</w:t>
            </w:r>
          </w:p>
        </w:tc>
        <w:tc>
          <w:tcPr>
            <w:tcW w:w="1840" w:type="dxa"/>
          </w:tcPr>
          <w:p w14:paraId="694FBE4F" w14:textId="77777777" w:rsidR="00175DF4" w:rsidRDefault="00175DF4">
            <w:pPr>
              <w:pStyle w:val="ConsPlusNormal"/>
              <w:jc w:val="center"/>
            </w:pPr>
            <w:r>
              <w:t>99.0.00.04000</w:t>
            </w:r>
          </w:p>
        </w:tc>
        <w:tc>
          <w:tcPr>
            <w:tcW w:w="794" w:type="dxa"/>
          </w:tcPr>
          <w:p w14:paraId="3344BD95" w14:textId="77777777" w:rsidR="00175DF4" w:rsidRDefault="00175DF4">
            <w:pPr>
              <w:pStyle w:val="ConsPlusNormal"/>
            </w:pPr>
          </w:p>
        </w:tc>
        <w:tc>
          <w:tcPr>
            <w:tcW w:w="1531" w:type="dxa"/>
          </w:tcPr>
          <w:p w14:paraId="6F29D1A5" w14:textId="77777777" w:rsidR="00175DF4" w:rsidRDefault="00175DF4">
            <w:pPr>
              <w:pStyle w:val="ConsPlusNormal"/>
              <w:jc w:val="center"/>
            </w:pPr>
            <w:r>
              <w:t>661 202</w:t>
            </w:r>
          </w:p>
        </w:tc>
        <w:tc>
          <w:tcPr>
            <w:tcW w:w="1701" w:type="dxa"/>
          </w:tcPr>
          <w:p w14:paraId="325CA2F3" w14:textId="77777777" w:rsidR="00175DF4" w:rsidRDefault="00175DF4">
            <w:pPr>
              <w:pStyle w:val="ConsPlusNormal"/>
            </w:pPr>
          </w:p>
        </w:tc>
        <w:tc>
          <w:tcPr>
            <w:tcW w:w="1587" w:type="dxa"/>
          </w:tcPr>
          <w:p w14:paraId="26E40F6F" w14:textId="77777777" w:rsidR="00175DF4" w:rsidRDefault="00175DF4">
            <w:pPr>
              <w:pStyle w:val="ConsPlusNormal"/>
              <w:jc w:val="center"/>
            </w:pPr>
            <w:r>
              <w:t>655 191</w:t>
            </w:r>
          </w:p>
        </w:tc>
        <w:tc>
          <w:tcPr>
            <w:tcW w:w="1361" w:type="dxa"/>
          </w:tcPr>
          <w:p w14:paraId="1630CFEC" w14:textId="77777777" w:rsidR="00175DF4" w:rsidRDefault="00175DF4">
            <w:pPr>
              <w:pStyle w:val="ConsPlusNormal"/>
            </w:pPr>
          </w:p>
        </w:tc>
      </w:tr>
      <w:tr w:rsidR="00175DF4" w14:paraId="09A52D20" w14:textId="77777777">
        <w:tc>
          <w:tcPr>
            <w:tcW w:w="3231" w:type="dxa"/>
          </w:tcPr>
          <w:p w14:paraId="0475DA73" w14:textId="77777777" w:rsidR="00175DF4" w:rsidRDefault="00175DF4">
            <w:pPr>
              <w:pStyle w:val="ConsPlusNormal"/>
            </w:pPr>
            <w:r>
              <w:t>Мероприятия в сфере дорожного хозяйства</w:t>
            </w:r>
          </w:p>
        </w:tc>
        <w:tc>
          <w:tcPr>
            <w:tcW w:w="737" w:type="dxa"/>
          </w:tcPr>
          <w:p w14:paraId="384A12DE" w14:textId="77777777" w:rsidR="00175DF4" w:rsidRDefault="00175DF4">
            <w:pPr>
              <w:pStyle w:val="ConsPlusNormal"/>
              <w:jc w:val="center"/>
            </w:pPr>
            <w:r>
              <w:t>04</w:t>
            </w:r>
          </w:p>
        </w:tc>
        <w:tc>
          <w:tcPr>
            <w:tcW w:w="737" w:type="dxa"/>
          </w:tcPr>
          <w:p w14:paraId="0CC2A51E" w14:textId="77777777" w:rsidR="00175DF4" w:rsidRDefault="00175DF4">
            <w:pPr>
              <w:pStyle w:val="ConsPlusNormal"/>
              <w:jc w:val="center"/>
            </w:pPr>
            <w:r>
              <w:t>09</w:t>
            </w:r>
          </w:p>
        </w:tc>
        <w:tc>
          <w:tcPr>
            <w:tcW w:w="1840" w:type="dxa"/>
          </w:tcPr>
          <w:p w14:paraId="22453AE7" w14:textId="77777777" w:rsidR="00175DF4" w:rsidRDefault="00175DF4">
            <w:pPr>
              <w:pStyle w:val="ConsPlusNormal"/>
              <w:jc w:val="center"/>
            </w:pPr>
            <w:r>
              <w:t>99.0.00.04180</w:t>
            </w:r>
          </w:p>
        </w:tc>
        <w:tc>
          <w:tcPr>
            <w:tcW w:w="794" w:type="dxa"/>
          </w:tcPr>
          <w:p w14:paraId="54F182F0" w14:textId="77777777" w:rsidR="00175DF4" w:rsidRDefault="00175DF4">
            <w:pPr>
              <w:pStyle w:val="ConsPlusNormal"/>
            </w:pPr>
          </w:p>
        </w:tc>
        <w:tc>
          <w:tcPr>
            <w:tcW w:w="1531" w:type="dxa"/>
          </w:tcPr>
          <w:p w14:paraId="503914EB" w14:textId="77777777" w:rsidR="00175DF4" w:rsidRDefault="00175DF4">
            <w:pPr>
              <w:pStyle w:val="ConsPlusNormal"/>
              <w:jc w:val="center"/>
            </w:pPr>
            <w:r>
              <w:t>661 202</w:t>
            </w:r>
          </w:p>
        </w:tc>
        <w:tc>
          <w:tcPr>
            <w:tcW w:w="1701" w:type="dxa"/>
          </w:tcPr>
          <w:p w14:paraId="38E44C25" w14:textId="77777777" w:rsidR="00175DF4" w:rsidRDefault="00175DF4">
            <w:pPr>
              <w:pStyle w:val="ConsPlusNormal"/>
            </w:pPr>
          </w:p>
        </w:tc>
        <w:tc>
          <w:tcPr>
            <w:tcW w:w="1587" w:type="dxa"/>
          </w:tcPr>
          <w:p w14:paraId="2949F9F0" w14:textId="77777777" w:rsidR="00175DF4" w:rsidRDefault="00175DF4">
            <w:pPr>
              <w:pStyle w:val="ConsPlusNormal"/>
              <w:jc w:val="center"/>
            </w:pPr>
            <w:r>
              <w:t>655 191</w:t>
            </w:r>
          </w:p>
        </w:tc>
        <w:tc>
          <w:tcPr>
            <w:tcW w:w="1361" w:type="dxa"/>
          </w:tcPr>
          <w:p w14:paraId="16064581" w14:textId="77777777" w:rsidR="00175DF4" w:rsidRDefault="00175DF4">
            <w:pPr>
              <w:pStyle w:val="ConsPlusNormal"/>
            </w:pPr>
          </w:p>
        </w:tc>
      </w:tr>
      <w:tr w:rsidR="00175DF4" w14:paraId="32040E25" w14:textId="77777777">
        <w:tc>
          <w:tcPr>
            <w:tcW w:w="3231" w:type="dxa"/>
          </w:tcPr>
          <w:p w14:paraId="20C0CE2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FB0E052" w14:textId="77777777" w:rsidR="00175DF4" w:rsidRDefault="00175DF4">
            <w:pPr>
              <w:pStyle w:val="ConsPlusNormal"/>
              <w:jc w:val="center"/>
            </w:pPr>
            <w:r>
              <w:t>04</w:t>
            </w:r>
          </w:p>
        </w:tc>
        <w:tc>
          <w:tcPr>
            <w:tcW w:w="737" w:type="dxa"/>
          </w:tcPr>
          <w:p w14:paraId="5F9A67D4" w14:textId="77777777" w:rsidR="00175DF4" w:rsidRDefault="00175DF4">
            <w:pPr>
              <w:pStyle w:val="ConsPlusNormal"/>
              <w:jc w:val="center"/>
            </w:pPr>
            <w:r>
              <w:t>09</w:t>
            </w:r>
          </w:p>
        </w:tc>
        <w:tc>
          <w:tcPr>
            <w:tcW w:w="1840" w:type="dxa"/>
          </w:tcPr>
          <w:p w14:paraId="418E1924" w14:textId="77777777" w:rsidR="00175DF4" w:rsidRDefault="00175DF4">
            <w:pPr>
              <w:pStyle w:val="ConsPlusNormal"/>
              <w:jc w:val="center"/>
            </w:pPr>
            <w:r>
              <w:t>99.0.00.04180</w:t>
            </w:r>
          </w:p>
        </w:tc>
        <w:tc>
          <w:tcPr>
            <w:tcW w:w="794" w:type="dxa"/>
          </w:tcPr>
          <w:p w14:paraId="03674DDA" w14:textId="77777777" w:rsidR="00175DF4" w:rsidRDefault="00175DF4">
            <w:pPr>
              <w:pStyle w:val="ConsPlusNormal"/>
              <w:jc w:val="center"/>
            </w:pPr>
            <w:r>
              <w:t>200</w:t>
            </w:r>
          </w:p>
        </w:tc>
        <w:tc>
          <w:tcPr>
            <w:tcW w:w="1531" w:type="dxa"/>
          </w:tcPr>
          <w:p w14:paraId="2D225A85" w14:textId="77777777" w:rsidR="00175DF4" w:rsidRDefault="00175DF4">
            <w:pPr>
              <w:pStyle w:val="ConsPlusNormal"/>
              <w:jc w:val="center"/>
            </w:pPr>
            <w:r>
              <w:t>661 202</w:t>
            </w:r>
          </w:p>
        </w:tc>
        <w:tc>
          <w:tcPr>
            <w:tcW w:w="1701" w:type="dxa"/>
          </w:tcPr>
          <w:p w14:paraId="19F76E3F" w14:textId="77777777" w:rsidR="00175DF4" w:rsidRDefault="00175DF4">
            <w:pPr>
              <w:pStyle w:val="ConsPlusNormal"/>
            </w:pPr>
          </w:p>
        </w:tc>
        <w:tc>
          <w:tcPr>
            <w:tcW w:w="1587" w:type="dxa"/>
          </w:tcPr>
          <w:p w14:paraId="444D16C4" w14:textId="77777777" w:rsidR="00175DF4" w:rsidRDefault="00175DF4">
            <w:pPr>
              <w:pStyle w:val="ConsPlusNormal"/>
              <w:jc w:val="center"/>
            </w:pPr>
            <w:r>
              <w:t>655 191</w:t>
            </w:r>
          </w:p>
        </w:tc>
        <w:tc>
          <w:tcPr>
            <w:tcW w:w="1361" w:type="dxa"/>
          </w:tcPr>
          <w:p w14:paraId="5C6F39AA" w14:textId="77777777" w:rsidR="00175DF4" w:rsidRDefault="00175DF4">
            <w:pPr>
              <w:pStyle w:val="ConsPlusNormal"/>
            </w:pPr>
          </w:p>
        </w:tc>
      </w:tr>
      <w:tr w:rsidR="00175DF4" w14:paraId="0323C70D" w14:textId="77777777">
        <w:tc>
          <w:tcPr>
            <w:tcW w:w="3231" w:type="dxa"/>
          </w:tcPr>
          <w:p w14:paraId="609F5DA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CD9DDE9" w14:textId="77777777" w:rsidR="00175DF4" w:rsidRDefault="00175DF4">
            <w:pPr>
              <w:pStyle w:val="ConsPlusNormal"/>
              <w:jc w:val="center"/>
            </w:pPr>
            <w:r>
              <w:t>04</w:t>
            </w:r>
          </w:p>
        </w:tc>
        <w:tc>
          <w:tcPr>
            <w:tcW w:w="737" w:type="dxa"/>
          </w:tcPr>
          <w:p w14:paraId="2D231D98" w14:textId="77777777" w:rsidR="00175DF4" w:rsidRDefault="00175DF4">
            <w:pPr>
              <w:pStyle w:val="ConsPlusNormal"/>
              <w:jc w:val="center"/>
            </w:pPr>
            <w:r>
              <w:t>09</w:t>
            </w:r>
          </w:p>
        </w:tc>
        <w:tc>
          <w:tcPr>
            <w:tcW w:w="1840" w:type="dxa"/>
          </w:tcPr>
          <w:p w14:paraId="373323EA" w14:textId="77777777" w:rsidR="00175DF4" w:rsidRDefault="00175DF4">
            <w:pPr>
              <w:pStyle w:val="ConsPlusNormal"/>
              <w:jc w:val="center"/>
            </w:pPr>
            <w:r>
              <w:t>99.0.00.04180</w:t>
            </w:r>
          </w:p>
        </w:tc>
        <w:tc>
          <w:tcPr>
            <w:tcW w:w="794" w:type="dxa"/>
          </w:tcPr>
          <w:p w14:paraId="3FF59DBA" w14:textId="77777777" w:rsidR="00175DF4" w:rsidRDefault="00175DF4">
            <w:pPr>
              <w:pStyle w:val="ConsPlusNormal"/>
              <w:jc w:val="center"/>
            </w:pPr>
            <w:r>
              <w:t>240</w:t>
            </w:r>
          </w:p>
        </w:tc>
        <w:tc>
          <w:tcPr>
            <w:tcW w:w="1531" w:type="dxa"/>
          </w:tcPr>
          <w:p w14:paraId="4CB0BA9E" w14:textId="77777777" w:rsidR="00175DF4" w:rsidRDefault="00175DF4">
            <w:pPr>
              <w:pStyle w:val="ConsPlusNormal"/>
              <w:jc w:val="center"/>
            </w:pPr>
            <w:r>
              <w:t>661 202</w:t>
            </w:r>
          </w:p>
        </w:tc>
        <w:tc>
          <w:tcPr>
            <w:tcW w:w="1701" w:type="dxa"/>
          </w:tcPr>
          <w:p w14:paraId="32F41544" w14:textId="77777777" w:rsidR="00175DF4" w:rsidRDefault="00175DF4">
            <w:pPr>
              <w:pStyle w:val="ConsPlusNormal"/>
            </w:pPr>
          </w:p>
        </w:tc>
        <w:tc>
          <w:tcPr>
            <w:tcW w:w="1587" w:type="dxa"/>
          </w:tcPr>
          <w:p w14:paraId="58E0B1AF" w14:textId="77777777" w:rsidR="00175DF4" w:rsidRDefault="00175DF4">
            <w:pPr>
              <w:pStyle w:val="ConsPlusNormal"/>
              <w:jc w:val="center"/>
            </w:pPr>
            <w:r>
              <w:t>655 191</w:t>
            </w:r>
          </w:p>
        </w:tc>
        <w:tc>
          <w:tcPr>
            <w:tcW w:w="1361" w:type="dxa"/>
          </w:tcPr>
          <w:p w14:paraId="3F0D7A90" w14:textId="77777777" w:rsidR="00175DF4" w:rsidRDefault="00175DF4">
            <w:pPr>
              <w:pStyle w:val="ConsPlusNormal"/>
            </w:pPr>
          </w:p>
        </w:tc>
      </w:tr>
      <w:tr w:rsidR="00175DF4" w14:paraId="232F3BF2" w14:textId="77777777">
        <w:tc>
          <w:tcPr>
            <w:tcW w:w="3231" w:type="dxa"/>
          </w:tcPr>
          <w:p w14:paraId="0E97DDF2" w14:textId="77777777" w:rsidR="00175DF4" w:rsidRDefault="00175DF4">
            <w:pPr>
              <w:pStyle w:val="ConsPlusNormal"/>
            </w:pPr>
            <w:r>
              <w:t>Финансовое обеспечение деятельности казенных учреждений</w:t>
            </w:r>
          </w:p>
        </w:tc>
        <w:tc>
          <w:tcPr>
            <w:tcW w:w="737" w:type="dxa"/>
          </w:tcPr>
          <w:p w14:paraId="732A446F" w14:textId="77777777" w:rsidR="00175DF4" w:rsidRDefault="00175DF4">
            <w:pPr>
              <w:pStyle w:val="ConsPlusNormal"/>
              <w:jc w:val="center"/>
            </w:pPr>
            <w:r>
              <w:t>04</w:t>
            </w:r>
          </w:p>
        </w:tc>
        <w:tc>
          <w:tcPr>
            <w:tcW w:w="737" w:type="dxa"/>
          </w:tcPr>
          <w:p w14:paraId="37905E05" w14:textId="77777777" w:rsidR="00175DF4" w:rsidRDefault="00175DF4">
            <w:pPr>
              <w:pStyle w:val="ConsPlusNormal"/>
              <w:jc w:val="center"/>
            </w:pPr>
            <w:r>
              <w:t>09</w:t>
            </w:r>
          </w:p>
        </w:tc>
        <w:tc>
          <w:tcPr>
            <w:tcW w:w="1840" w:type="dxa"/>
          </w:tcPr>
          <w:p w14:paraId="3873BDDC" w14:textId="77777777" w:rsidR="00175DF4" w:rsidRDefault="00175DF4">
            <w:pPr>
              <w:pStyle w:val="ConsPlusNormal"/>
              <w:jc w:val="center"/>
            </w:pPr>
            <w:r>
              <w:t>99.0.00.12000</w:t>
            </w:r>
          </w:p>
        </w:tc>
        <w:tc>
          <w:tcPr>
            <w:tcW w:w="794" w:type="dxa"/>
          </w:tcPr>
          <w:p w14:paraId="4B4764CE" w14:textId="77777777" w:rsidR="00175DF4" w:rsidRDefault="00175DF4">
            <w:pPr>
              <w:pStyle w:val="ConsPlusNormal"/>
            </w:pPr>
          </w:p>
        </w:tc>
        <w:tc>
          <w:tcPr>
            <w:tcW w:w="1531" w:type="dxa"/>
          </w:tcPr>
          <w:p w14:paraId="0CF32268" w14:textId="77777777" w:rsidR="00175DF4" w:rsidRDefault="00175DF4">
            <w:pPr>
              <w:pStyle w:val="ConsPlusNormal"/>
              <w:jc w:val="center"/>
            </w:pPr>
            <w:r>
              <w:t>94 678</w:t>
            </w:r>
          </w:p>
        </w:tc>
        <w:tc>
          <w:tcPr>
            <w:tcW w:w="1701" w:type="dxa"/>
          </w:tcPr>
          <w:p w14:paraId="667BB503" w14:textId="77777777" w:rsidR="00175DF4" w:rsidRDefault="00175DF4">
            <w:pPr>
              <w:pStyle w:val="ConsPlusNormal"/>
            </w:pPr>
          </w:p>
        </w:tc>
        <w:tc>
          <w:tcPr>
            <w:tcW w:w="1587" w:type="dxa"/>
          </w:tcPr>
          <w:p w14:paraId="32DC2E00" w14:textId="77777777" w:rsidR="00175DF4" w:rsidRDefault="00175DF4">
            <w:pPr>
              <w:pStyle w:val="ConsPlusNormal"/>
              <w:jc w:val="center"/>
            </w:pPr>
            <w:r>
              <w:t>90 318</w:t>
            </w:r>
          </w:p>
        </w:tc>
        <w:tc>
          <w:tcPr>
            <w:tcW w:w="1361" w:type="dxa"/>
          </w:tcPr>
          <w:p w14:paraId="43DD7DC8" w14:textId="77777777" w:rsidR="00175DF4" w:rsidRDefault="00175DF4">
            <w:pPr>
              <w:pStyle w:val="ConsPlusNormal"/>
            </w:pPr>
          </w:p>
        </w:tc>
      </w:tr>
      <w:tr w:rsidR="00175DF4" w14:paraId="3520B4EC" w14:textId="77777777">
        <w:tc>
          <w:tcPr>
            <w:tcW w:w="3231" w:type="dxa"/>
          </w:tcPr>
          <w:p w14:paraId="661B8808" w14:textId="77777777" w:rsidR="00175DF4" w:rsidRDefault="00175DF4">
            <w:pPr>
              <w:pStyle w:val="ConsPlusNormal"/>
            </w:pPr>
            <w:r>
              <w:t>Учреждения, осуществляющие деятельность в сфере дорожного хозяйства</w:t>
            </w:r>
          </w:p>
        </w:tc>
        <w:tc>
          <w:tcPr>
            <w:tcW w:w="737" w:type="dxa"/>
          </w:tcPr>
          <w:p w14:paraId="493E81EF" w14:textId="77777777" w:rsidR="00175DF4" w:rsidRDefault="00175DF4">
            <w:pPr>
              <w:pStyle w:val="ConsPlusNormal"/>
              <w:jc w:val="center"/>
            </w:pPr>
            <w:r>
              <w:t>04</w:t>
            </w:r>
          </w:p>
        </w:tc>
        <w:tc>
          <w:tcPr>
            <w:tcW w:w="737" w:type="dxa"/>
          </w:tcPr>
          <w:p w14:paraId="7E0B7E4B" w14:textId="77777777" w:rsidR="00175DF4" w:rsidRDefault="00175DF4">
            <w:pPr>
              <w:pStyle w:val="ConsPlusNormal"/>
              <w:jc w:val="center"/>
            </w:pPr>
            <w:r>
              <w:t>09</w:t>
            </w:r>
          </w:p>
        </w:tc>
        <w:tc>
          <w:tcPr>
            <w:tcW w:w="1840" w:type="dxa"/>
          </w:tcPr>
          <w:p w14:paraId="19F90699" w14:textId="77777777" w:rsidR="00175DF4" w:rsidRDefault="00175DF4">
            <w:pPr>
              <w:pStyle w:val="ConsPlusNormal"/>
              <w:jc w:val="center"/>
            </w:pPr>
            <w:r>
              <w:t>99.0.00.12180</w:t>
            </w:r>
          </w:p>
        </w:tc>
        <w:tc>
          <w:tcPr>
            <w:tcW w:w="794" w:type="dxa"/>
          </w:tcPr>
          <w:p w14:paraId="017EDF19" w14:textId="77777777" w:rsidR="00175DF4" w:rsidRDefault="00175DF4">
            <w:pPr>
              <w:pStyle w:val="ConsPlusNormal"/>
            </w:pPr>
          </w:p>
        </w:tc>
        <w:tc>
          <w:tcPr>
            <w:tcW w:w="1531" w:type="dxa"/>
          </w:tcPr>
          <w:p w14:paraId="7B416871" w14:textId="77777777" w:rsidR="00175DF4" w:rsidRDefault="00175DF4">
            <w:pPr>
              <w:pStyle w:val="ConsPlusNormal"/>
              <w:jc w:val="center"/>
            </w:pPr>
            <w:r>
              <w:t>94 678</w:t>
            </w:r>
          </w:p>
        </w:tc>
        <w:tc>
          <w:tcPr>
            <w:tcW w:w="1701" w:type="dxa"/>
          </w:tcPr>
          <w:p w14:paraId="1750B742" w14:textId="77777777" w:rsidR="00175DF4" w:rsidRDefault="00175DF4">
            <w:pPr>
              <w:pStyle w:val="ConsPlusNormal"/>
            </w:pPr>
          </w:p>
        </w:tc>
        <w:tc>
          <w:tcPr>
            <w:tcW w:w="1587" w:type="dxa"/>
          </w:tcPr>
          <w:p w14:paraId="0E9315E7" w14:textId="77777777" w:rsidR="00175DF4" w:rsidRDefault="00175DF4">
            <w:pPr>
              <w:pStyle w:val="ConsPlusNormal"/>
              <w:jc w:val="center"/>
            </w:pPr>
            <w:r>
              <w:t>90 318</w:t>
            </w:r>
          </w:p>
        </w:tc>
        <w:tc>
          <w:tcPr>
            <w:tcW w:w="1361" w:type="dxa"/>
          </w:tcPr>
          <w:p w14:paraId="3BBBF7DD" w14:textId="77777777" w:rsidR="00175DF4" w:rsidRDefault="00175DF4">
            <w:pPr>
              <w:pStyle w:val="ConsPlusNormal"/>
            </w:pPr>
          </w:p>
        </w:tc>
      </w:tr>
      <w:tr w:rsidR="00175DF4" w14:paraId="18E47B1D" w14:textId="77777777">
        <w:tc>
          <w:tcPr>
            <w:tcW w:w="3231" w:type="dxa"/>
          </w:tcPr>
          <w:p w14:paraId="42C9A131"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37" w:type="dxa"/>
          </w:tcPr>
          <w:p w14:paraId="4C39BE60" w14:textId="77777777" w:rsidR="00175DF4" w:rsidRDefault="00175DF4">
            <w:pPr>
              <w:pStyle w:val="ConsPlusNormal"/>
              <w:jc w:val="center"/>
            </w:pPr>
            <w:r>
              <w:lastRenderedPageBreak/>
              <w:t>04</w:t>
            </w:r>
          </w:p>
        </w:tc>
        <w:tc>
          <w:tcPr>
            <w:tcW w:w="737" w:type="dxa"/>
          </w:tcPr>
          <w:p w14:paraId="5E494017" w14:textId="77777777" w:rsidR="00175DF4" w:rsidRDefault="00175DF4">
            <w:pPr>
              <w:pStyle w:val="ConsPlusNormal"/>
              <w:jc w:val="center"/>
            </w:pPr>
            <w:r>
              <w:t>09</w:t>
            </w:r>
          </w:p>
        </w:tc>
        <w:tc>
          <w:tcPr>
            <w:tcW w:w="1840" w:type="dxa"/>
          </w:tcPr>
          <w:p w14:paraId="3B2C9CAE" w14:textId="77777777" w:rsidR="00175DF4" w:rsidRDefault="00175DF4">
            <w:pPr>
              <w:pStyle w:val="ConsPlusNormal"/>
              <w:jc w:val="center"/>
            </w:pPr>
            <w:r>
              <w:t>99.0.00.12180</w:t>
            </w:r>
          </w:p>
        </w:tc>
        <w:tc>
          <w:tcPr>
            <w:tcW w:w="794" w:type="dxa"/>
          </w:tcPr>
          <w:p w14:paraId="39838F63" w14:textId="77777777" w:rsidR="00175DF4" w:rsidRDefault="00175DF4">
            <w:pPr>
              <w:pStyle w:val="ConsPlusNormal"/>
              <w:jc w:val="center"/>
            </w:pPr>
            <w:r>
              <w:t>100</w:t>
            </w:r>
          </w:p>
        </w:tc>
        <w:tc>
          <w:tcPr>
            <w:tcW w:w="1531" w:type="dxa"/>
          </w:tcPr>
          <w:p w14:paraId="07208A15" w14:textId="77777777" w:rsidR="00175DF4" w:rsidRDefault="00175DF4">
            <w:pPr>
              <w:pStyle w:val="ConsPlusNormal"/>
              <w:jc w:val="center"/>
            </w:pPr>
            <w:r>
              <w:t>36 154</w:t>
            </w:r>
          </w:p>
        </w:tc>
        <w:tc>
          <w:tcPr>
            <w:tcW w:w="1701" w:type="dxa"/>
          </w:tcPr>
          <w:p w14:paraId="065DF530" w14:textId="77777777" w:rsidR="00175DF4" w:rsidRDefault="00175DF4">
            <w:pPr>
              <w:pStyle w:val="ConsPlusNormal"/>
            </w:pPr>
          </w:p>
        </w:tc>
        <w:tc>
          <w:tcPr>
            <w:tcW w:w="1587" w:type="dxa"/>
          </w:tcPr>
          <w:p w14:paraId="5D93F6B2" w14:textId="77777777" w:rsidR="00175DF4" w:rsidRDefault="00175DF4">
            <w:pPr>
              <w:pStyle w:val="ConsPlusNormal"/>
              <w:jc w:val="center"/>
            </w:pPr>
            <w:r>
              <w:t>36 154</w:t>
            </w:r>
          </w:p>
        </w:tc>
        <w:tc>
          <w:tcPr>
            <w:tcW w:w="1361" w:type="dxa"/>
          </w:tcPr>
          <w:p w14:paraId="106BF6B7" w14:textId="77777777" w:rsidR="00175DF4" w:rsidRDefault="00175DF4">
            <w:pPr>
              <w:pStyle w:val="ConsPlusNormal"/>
            </w:pPr>
          </w:p>
        </w:tc>
      </w:tr>
      <w:tr w:rsidR="00175DF4" w14:paraId="06ECD8DE" w14:textId="77777777">
        <w:tc>
          <w:tcPr>
            <w:tcW w:w="3231" w:type="dxa"/>
          </w:tcPr>
          <w:p w14:paraId="1053B698" w14:textId="77777777" w:rsidR="00175DF4" w:rsidRDefault="00175DF4">
            <w:pPr>
              <w:pStyle w:val="ConsPlusNormal"/>
            </w:pPr>
            <w:r>
              <w:t>Расходы на выплаты персоналу казенных учреждений</w:t>
            </w:r>
          </w:p>
        </w:tc>
        <w:tc>
          <w:tcPr>
            <w:tcW w:w="737" w:type="dxa"/>
          </w:tcPr>
          <w:p w14:paraId="76909B64" w14:textId="77777777" w:rsidR="00175DF4" w:rsidRDefault="00175DF4">
            <w:pPr>
              <w:pStyle w:val="ConsPlusNormal"/>
              <w:jc w:val="center"/>
            </w:pPr>
            <w:r>
              <w:t>04</w:t>
            </w:r>
          </w:p>
        </w:tc>
        <w:tc>
          <w:tcPr>
            <w:tcW w:w="737" w:type="dxa"/>
          </w:tcPr>
          <w:p w14:paraId="24A631AF" w14:textId="77777777" w:rsidR="00175DF4" w:rsidRDefault="00175DF4">
            <w:pPr>
              <w:pStyle w:val="ConsPlusNormal"/>
              <w:jc w:val="center"/>
            </w:pPr>
            <w:r>
              <w:t>09</w:t>
            </w:r>
          </w:p>
        </w:tc>
        <w:tc>
          <w:tcPr>
            <w:tcW w:w="1840" w:type="dxa"/>
          </w:tcPr>
          <w:p w14:paraId="16CCBED9" w14:textId="77777777" w:rsidR="00175DF4" w:rsidRDefault="00175DF4">
            <w:pPr>
              <w:pStyle w:val="ConsPlusNormal"/>
              <w:jc w:val="center"/>
            </w:pPr>
            <w:r>
              <w:t>99.0.00.12180</w:t>
            </w:r>
          </w:p>
        </w:tc>
        <w:tc>
          <w:tcPr>
            <w:tcW w:w="794" w:type="dxa"/>
          </w:tcPr>
          <w:p w14:paraId="47C24E1E" w14:textId="77777777" w:rsidR="00175DF4" w:rsidRDefault="00175DF4">
            <w:pPr>
              <w:pStyle w:val="ConsPlusNormal"/>
              <w:jc w:val="center"/>
            </w:pPr>
            <w:r>
              <w:t>110</w:t>
            </w:r>
          </w:p>
        </w:tc>
        <w:tc>
          <w:tcPr>
            <w:tcW w:w="1531" w:type="dxa"/>
          </w:tcPr>
          <w:p w14:paraId="043BB316" w14:textId="77777777" w:rsidR="00175DF4" w:rsidRDefault="00175DF4">
            <w:pPr>
              <w:pStyle w:val="ConsPlusNormal"/>
              <w:jc w:val="center"/>
            </w:pPr>
            <w:r>
              <w:t>36 154</w:t>
            </w:r>
          </w:p>
        </w:tc>
        <w:tc>
          <w:tcPr>
            <w:tcW w:w="1701" w:type="dxa"/>
          </w:tcPr>
          <w:p w14:paraId="015212D6" w14:textId="77777777" w:rsidR="00175DF4" w:rsidRDefault="00175DF4">
            <w:pPr>
              <w:pStyle w:val="ConsPlusNormal"/>
            </w:pPr>
          </w:p>
        </w:tc>
        <w:tc>
          <w:tcPr>
            <w:tcW w:w="1587" w:type="dxa"/>
          </w:tcPr>
          <w:p w14:paraId="44A945ED" w14:textId="77777777" w:rsidR="00175DF4" w:rsidRDefault="00175DF4">
            <w:pPr>
              <w:pStyle w:val="ConsPlusNormal"/>
              <w:jc w:val="center"/>
            </w:pPr>
            <w:r>
              <w:t>36 154</w:t>
            </w:r>
          </w:p>
        </w:tc>
        <w:tc>
          <w:tcPr>
            <w:tcW w:w="1361" w:type="dxa"/>
          </w:tcPr>
          <w:p w14:paraId="2CEC790E" w14:textId="77777777" w:rsidR="00175DF4" w:rsidRDefault="00175DF4">
            <w:pPr>
              <w:pStyle w:val="ConsPlusNormal"/>
            </w:pPr>
          </w:p>
        </w:tc>
      </w:tr>
      <w:tr w:rsidR="00175DF4" w14:paraId="6C5B96CF" w14:textId="77777777">
        <w:tc>
          <w:tcPr>
            <w:tcW w:w="3231" w:type="dxa"/>
          </w:tcPr>
          <w:p w14:paraId="47487AC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429A7AEF" w14:textId="77777777" w:rsidR="00175DF4" w:rsidRDefault="00175DF4">
            <w:pPr>
              <w:pStyle w:val="ConsPlusNormal"/>
              <w:jc w:val="center"/>
            </w:pPr>
            <w:r>
              <w:t>04</w:t>
            </w:r>
          </w:p>
        </w:tc>
        <w:tc>
          <w:tcPr>
            <w:tcW w:w="737" w:type="dxa"/>
          </w:tcPr>
          <w:p w14:paraId="3B6AF279" w14:textId="77777777" w:rsidR="00175DF4" w:rsidRDefault="00175DF4">
            <w:pPr>
              <w:pStyle w:val="ConsPlusNormal"/>
              <w:jc w:val="center"/>
            </w:pPr>
            <w:r>
              <w:t>09</w:t>
            </w:r>
          </w:p>
        </w:tc>
        <w:tc>
          <w:tcPr>
            <w:tcW w:w="1840" w:type="dxa"/>
          </w:tcPr>
          <w:p w14:paraId="10E4E905" w14:textId="77777777" w:rsidR="00175DF4" w:rsidRDefault="00175DF4">
            <w:pPr>
              <w:pStyle w:val="ConsPlusNormal"/>
              <w:jc w:val="center"/>
            </w:pPr>
            <w:r>
              <w:t>99.0.00.12180</w:t>
            </w:r>
          </w:p>
        </w:tc>
        <w:tc>
          <w:tcPr>
            <w:tcW w:w="794" w:type="dxa"/>
          </w:tcPr>
          <w:p w14:paraId="38CC2F39" w14:textId="77777777" w:rsidR="00175DF4" w:rsidRDefault="00175DF4">
            <w:pPr>
              <w:pStyle w:val="ConsPlusNormal"/>
              <w:jc w:val="center"/>
            </w:pPr>
            <w:r>
              <w:t>200</w:t>
            </w:r>
          </w:p>
        </w:tc>
        <w:tc>
          <w:tcPr>
            <w:tcW w:w="1531" w:type="dxa"/>
          </w:tcPr>
          <w:p w14:paraId="0C3C5F59" w14:textId="77777777" w:rsidR="00175DF4" w:rsidRDefault="00175DF4">
            <w:pPr>
              <w:pStyle w:val="ConsPlusNormal"/>
              <w:jc w:val="center"/>
            </w:pPr>
            <w:r>
              <w:t>56 368</w:t>
            </w:r>
          </w:p>
        </w:tc>
        <w:tc>
          <w:tcPr>
            <w:tcW w:w="1701" w:type="dxa"/>
          </w:tcPr>
          <w:p w14:paraId="0322914F" w14:textId="77777777" w:rsidR="00175DF4" w:rsidRDefault="00175DF4">
            <w:pPr>
              <w:pStyle w:val="ConsPlusNormal"/>
            </w:pPr>
          </w:p>
        </w:tc>
        <w:tc>
          <w:tcPr>
            <w:tcW w:w="1587" w:type="dxa"/>
          </w:tcPr>
          <w:p w14:paraId="602D2B1C" w14:textId="77777777" w:rsidR="00175DF4" w:rsidRDefault="00175DF4">
            <w:pPr>
              <w:pStyle w:val="ConsPlusNormal"/>
              <w:jc w:val="center"/>
            </w:pPr>
            <w:r>
              <w:t>52 008</w:t>
            </w:r>
          </w:p>
        </w:tc>
        <w:tc>
          <w:tcPr>
            <w:tcW w:w="1361" w:type="dxa"/>
          </w:tcPr>
          <w:p w14:paraId="3FDBBFD8" w14:textId="77777777" w:rsidR="00175DF4" w:rsidRDefault="00175DF4">
            <w:pPr>
              <w:pStyle w:val="ConsPlusNormal"/>
            </w:pPr>
          </w:p>
        </w:tc>
      </w:tr>
      <w:tr w:rsidR="00175DF4" w14:paraId="3BA12D60" w14:textId="77777777">
        <w:tc>
          <w:tcPr>
            <w:tcW w:w="3231" w:type="dxa"/>
          </w:tcPr>
          <w:p w14:paraId="10B57F2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DDAFF9D" w14:textId="77777777" w:rsidR="00175DF4" w:rsidRDefault="00175DF4">
            <w:pPr>
              <w:pStyle w:val="ConsPlusNormal"/>
              <w:jc w:val="center"/>
            </w:pPr>
            <w:r>
              <w:t>04</w:t>
            </w:r>
          </w:p>
        </w:tc>
        <w:tc>
          <w:tcPr>
            <w:tcW w:w="737" w:type="dxa"/>
          </w:tcPr>
          <w:p w14:paraId="758CEFB7" w14:textId="77777777" w:rsidR="00175DF4" w:rsidRDefault="00175DF4">
            <w:pPr>
              <w:pStyle w:val="ConsPlusNormal"/>
              <w:jc w:val="center"/>
            </w:pPr>
            <w:r>
              <w:t>09</w:t>
            </w:r>
          </w:p>
        </w:tc>
        <w:tc>
          <w:tcPr>
            <w:tcW w:w="1840" w:type="dxa"/>
          </w:tcPr>
          <w:p w14:paraId="3AD53CD6" w14:textId="77777777" w:rsidR="00175DF4" w:rsidRDefault="00175DF4">
            <w:pPr>
              <w:pStyle w:val="ConsPlusNormal"/>
              <w:jc w:val="center"/>
            </w:pPr>
            <w:r>
              <w:t>99.0.00.12180</w:t>
            </w:r>
          </w:p>
        </w:tc>
        <w:tc>
          <w:tcPr>
            <w:tcW w:w="794" w:type="dxa"/>
          </w:tcPr>
          <w:p w14:paraId="218BB33D" w14:textId="77777777" w:rsidR="00175DF4" w:rsidRDefault="00175DF4">
            <w:pPr>
              <w:pStyle w:val="ConsPlusNormal"/>
              <w:jc w:val="center"/>
            </w:pPr>
            <w:r>
              <w:t>240</w:t>
            </w:r>
          </w:p>
        </w:tc>
        <w:tc>
          <w:tcPr>
            <w:tcW w:w="1531" w:type="dxa"/>
          </w:tcPr>
          <w:p w14:paraId="0767E84E" w14:textId="77777777" w:rsidR="00175DF4" w:rsidRDefault="00175DF4">
            <w:pPr>
              <w:pStyle w:val="ConsPlusNormal"/>
              <w:jc w:val="center"/>
            </w:pPr>
            <w:r>
              <w:t>56 368</w:t>
            </w:r>
          </w:p>
        </w:tc>
        <w:tc>
          <w:tcPr>
            <w:tcW w:w="1701" w:type="dxa"/>
          </w:tcPr>
          <w:p w14:paraId="3847B434" w14:textId="77777777" w:rsidR="00175DF4" w:rsidRDefault="00175DF4">
            <w:pPr>
              <w:pStyle w:val="ConsPlusNormal"/>
            </w:pPr>
          </w:p>
        </w:tc>
        <w:tc>
          <w:tcPr>
            <w:tcW w:w="1587" w:type="dxa"/>
          </w:tcPr>
          <w:p w14:paraId="31D90DC0" w14:textId="77777777" w:rsidR="00175DF4" w:rsidRDefault="00175DF4">
            <w:pPr>
              <w:pStyle w:val="ConsPlusNormal"/>
              <w:jc w:val="center"/>
            </w:pPr>
            <w:r>
              <w:t>52 008</w:t>
            </w:r>
          </w:p>
        </w:tc>
        <w:tc>
          <w:tcPr>
            <w:tcW w:w="1361" w:type="dxa"/>
          </w:tcPr>
          <w:p w14:paraId="6EF156F0" w14:textId="77777777" w:rsidR="00175DF4" w:rsidRDefault="00175DF4">
            <w:pPr>
              <w:pStyle w:val="ConsPlusNormal"/>
            </w:pPr>
          </w:p>
        </w:tc>
      </w:tr>
      <w:tr w:rsidR="00175DF4" w14:paraId="12A05317" w14:textId="77777777">
        <w:tc>
          <w:tcPr>
            <w:tcW w:w="3231" w:type="dxa"/>
          </w:tcPr>
          <w:p w14:paraId="31567CD7" w14:textId="77777777" w:rsidR="00175DF4" w:rsidRDefault="00175DF4">
            <w:pPr>
              <w:pStyle w:val="ConsPlusNormal"/>
            </w:pPr>
            <w:r>
              <w:t>Иные бюджетные ассигнования</w:t>
            </w:r>
          </w:p>
        </w:tc>
        <w:tc>
          <w:tcPr>
            <w:tcW w:w="737" w:type="dxa"/>
          </w:tcPr>
          <w:p w14:paraId="5E000A16" w14:textId="77777777" w:rsidR="00175DF4" w:rsidRDefault="00175DF4">
            <w:pPr>
              <w:pStyle w:val="ConsPlusNormal"/>
              <w:jc w:val="center"/>
            </w:pPr>
            <w:r>
              <w:t>04</w:t>
            </w:r>
          </w:p>
        </w:tc>
        <w:tc>
          <w:tcPr>
            <w:tcW w:w="737" w:type="dxa"/>
          </w:tcPr>
          <w:p w14:paraId="428FE0DC" w14:textId="77777777" w:rsidR="00175DF4" w:rsidRDefault="00175DF4">
            <w:pPr>
              <w:pStyle w:val="ConsPlusNormal"/>
              <w:jc w:val="center"/>
            </w:pPr>
            <w:r>
              <w:t>09</w:t>
            </w:r>
          </w:p>
        </w:tc>
        <w:tc>
          <w:tcPr>
            <w:tcW w:w="1840" w:type="dxa"/>
          </w:tcPr>
          <w:p w14:paraId="24B21CDC" w14:textId="77777777" w:rsidR="00175DF4" w:rsidRDefault="00175DF4">
            <w:pPr>
              <w:pStyle w:val="ConsPlusNormal"/>
              <w:jc w:val="center"/>
            </w:pPr>
            <w:r>
              <w:t>99.0.00.12180</w:t>
            </w:r>
          </w:p>
        </w:tc>
        <w:tc>
          <w:tcPr>
            <w:tcW w:w="794" w:type="dxa"/>
          </w:tcPr>
          <w:p w14:paraId="6009DB98" w14:textId="77777777" w:rsidR="00175DF4" w:rsidRDefault="00175DF4">
            <w:pPr>
              <w:pStyle w:val="ConsPlusNormal"/>
              <w:jc w:val="center"/>
            </w:pPr>
            <w:r>
              <w:t>800</w:t>
            </w:r>
          </w:p>
        </w:tc>
        <w:tc>
          <w:tcPr>
            <w:tcW w:w="1531" w:type="dxa"/>
          </w:tcPr>
          <w:p w14:paraId="753A2E7B" w14:textId="77777777" w:rsidR="00175DF4" w:rsidRDefault="00175DF4">
            <w:pPr>
              <w:pStyle w:val="ConsPlusNormal"/>
              <w:jc w:val="center"/>
            </w:pPr>
            <w:r>
              <w:t>2 156</w:t>
            </w:r>
          </w:p>
        </w:tc>
        <w:tc>
          <w:tcPr>
            <w:tcW w:w="1701" w:type="dxa"/>
          </w:tcPr>
          <w:p w14:paraId="541623D6" w14:textId="77777777" w:rsidR="00175DF4" w:rsidRDefault="00175DF4">
            <w:pPr>
              <w:pStyle w:val="ConsPlusNormal"/>
            </w:pPr>
          </w:p>
        </w:tc>
        <w:tc>
          <w:tcPr>
            <w:tcW w:w="1587" w:type="dxa"/>
          </w:tcPr>
          <w:p w14:paraId="7069AC05" w14:textId="77777777" w:rsidR="00175DF4" w:rsidRDefault="00175DF4">
            <w:pPr>
              <w:pStyle w:val="ConsPlusNormal"/>
              <w:jc w:val="center"/>
            </w:pPr>
            <w:r>
              <w:t>2 156</w:t>
            </w:r>
          </w:p>
        </w:tc>
        <w:tc>
          <w:tcPr>
            <w:tcW w:w="1361" w:type="dxa"/>
          </w:tcPr>
          <w:p w14:paraId="20F92F82" w14:textId="77777777" w:rsidR="00175DF4" w:rsidRDefault="00175DF4">
            <w:pPr>
              <w:pStyle w:val="ConsPlusNormal"/>
            </w:pPr>
          </w:p>
        </w:tc>
      </w:tr>
      <w:tr w:rsidR="00175DF4" w14:paraId="1C8B0600" w14:textId="77777777">
        <w:tc>
          <w:tcPr>
            <w:tcW w:w="3231" w:type="dxa"/>
          </w:tcPr>
          <w:p w14:paraId="2BA04A0F" w14:textId="77777777" w:rsidR="00175DF4" w:rsidRDefault="00175DF4">
            <w:pPr>
              <w:pStyle w:val="ConsPlusNormal"/>
            </w:pPr>
            <w:r>
              <w:t>Уплата налогов, сборов и иных платежей</w:t>
            </w:r>
          </w:p>
        </w:tc>
        <w:tc>
          <w:tcPr>
            <w:tcW w:w="737" w:type="dxa"/>
          </w:tcPr>
          <w:p w14:paraId="3F45FDD6" w14:textId="77777777" w:rsidR="00175DF4" w:rsidRDefault="00175DF4">
            <w:pPr>
              <w:pStyle w:val="ConsPlusNormal"/>
              <w:jc w:val="center"/>
            </w:pPr>
            <w:r>
              <w:t>04</w:t>
            </w:r>
          </w:p>
        </w:tc>
        <w:tc>
          <w:tcPr>
            <w:tcW w:w="737" w:type="dxa"/>
          </w:tcPr>
          <w:p w14:paraId="7B27D327" w14:textId="77777777" w:rsidR="00175DF4" w:rsidRDefault="00175DF4">
            <w:pPr>
              <w:pStyle w:val="ConsPlusNormal"/>
              <w:jc w:val="center"/>
            </w:pPr>
            <w:r>
              <w:t>09</w:t>
            </w:r>
          </w:p>
        </w:tc>
        <w:tc>
          <w:tcPr>
            <w:tcW w:w="1840" w:type="dxa"/>
          </w:tcPr>
          <w:p w14:paraId="41DC8C42" w14:textId="77777777" w:rsidR="00175DF4" w:rsidRDefault="00175DF4">
            <w:pPr>
              <w:pStyle w:val="ConsPlusNormal"/>
              <w:jc w:val="center"/>
            </w:pPr>
            <w:r>
              <w:t>99.0.00.12180</w:t>
            </w:r>
          </w:p>
        </w:tc>
        <w:tc>
          <w:tcPr>
            <w:tcW w:w="794" w:type="dxa"/>
          </w:tcPr>
          <w:p w14:paraId="44FD9B04" w14:textId="77777777" w:rsidR="00175DF4" w:rsidRDefault="00175DF4">
            <w:pPr>
              <w:pStyle w:val="ConsPlusNormal"/>
              <w:jc w:val="center"/>
            </w:pPr>
            <w:r>
              <w:t>850</w:t>
            </w:r>
          </w:p>
        </w:tc>
        <w:tc>
          <w:tcPr>
            <w:tcW w:w="1531" w:type="dxa"/>
          </w:tcPr>
          <w:p w14:paraId="5030B687" w14:textId="77777777" w:rsidR="00175DF4" w:rsidRDefault="00175DF4">
            <w:pPr>
              <w:pStyle w:val="ConsPlusNormal"/>
              <w:jc w:val="center"/>
            </w:pPr>
            <w:r>
              <w:t>2 156</w:t>
            </w:r>
          </w:p>
        </w:tc>
        <w:tc>
          <w:tcPr>
            <w:tcW w:w="1701" w:type="dxa"/>
          </w:tcPr>
          <w:p w14:paraId="77D73D38" w14:textId="77777777" w:rsidR="00175DF4" w:rsidRDefault="00175DF4">
            <w:pPr>
              <w:pStyle w:val="ConsPlusNormal"/>
            </w:pPr>
          </w:p>
        </w:tc>
        <w:tc>
          <w:tcPr>
            <w:tcW w:w="1587" w:type="dxa"/>
          </w:tcPr>
          <w:p w14:paraId="175487EE" w14:textId="77777777" w:rsidR="00175DF4" w:rsidRDefault="00175DF4">
            <w:pPr>
              <w:pStyle w:val="ConsPlusNormal"/>
              <w:jc w:val="center"/>
            </w:pPr>
            <w:r>
              <w:t>2 156</w:t>
            </w:r>
          </w:p>
        </w:tc>
        <w:tc>
          <w:tcPr>
            <w:tcW w:w="1361" w:type="dxa"/>
          </w:tcPr>
          <w:p w14:paraId="20EF6F3C" w14:textId="77777777" w:rsidR="00175DF4" w:rsidRDefault="00175DF4">
            <w:pPr>
              <w:pStyle w:val="ConsPlusNormal"/>
            </w:pPr>
          </w:p>
        </w:tc>
      </w:tr>
      <w:tr w:rsidR="00175DF4" w14:paraId="0E29E695" w14:textId="77777777">
        <w:tc>
          <w:tcPr>
            <w:tcW w:w="3231" w:type="dxa"/>
          </w:tcPr>
          <w:p w14:paraId="1C71E021" w14:textId="77777777" w:rsidR="00175DF4" w:rsidRDefault="00175DF4">
            <w:pPr>
              <w:pStyle w:val="ConsPlusNormal"/>
            </w:pPr>
            <w:r>
              <w:t>Другие вопросы в области национальной экономики</w:t>
            </w:r>
          </w:p>
        </w:tc>
        <w:tc>
          <w:tcPr>
            <w:tcW w:w="737" w:type="dxa"/>
          </w:tcPr>
          <w:p w14:paraId="57B01952" w14:textId="77777777" w:rsidR="00175DF4" w:rsidRDefault="00175DF4">
            <w:pPr>
              <w:pStyle w:val="ConsPlusNormal"/>
              <w:jc w:val="center"/>
            </w:pPr>
            <w:r>
              <w:t>04</w:t>
            </w:r>
          </w:p>
        </w:tc>
        <w:tc>
          <w:tcPr>
            <w:tcW w:w="737" w:type="dxa"/>
          </w:tcPr>
          <w:p w14:paraId="19C835A2" w14:textId="77777777" w:rsidR="00175DF4" w:rsidRDefault="00175DF4">
            <w:pPr>
              <w:pStyle w:val="ConsPlusNormal"/>
              <w:jc w:val="center"/>
            </w:pPr>
            <w:r>
              <w:t>12</w:t>
            </w:r>
          </w:p>
        </w:tc>
        <w:tc>
          <w:tcPr>
            <w:tcW w:w="1840" w:type="dxa"/>
          </w:tcPr>
          <w:p w14:paraId="30BE4F56" w14:textId="77777777" w:rsidR="00175DF4" w:rsidRDefault="00175DF4">
            <w:pPr>
              <w:pStyle w:val="ConsPlusNormal"/>
            </w:pPr>
          </w:p>
        </w:tc>
        <w:tc>
          <w:tcPr>
            <w:tcW w:w="794" w:type="dxa"/>
          </w:tcPr>
          <w:p w14:paraId="0FF654A9" w14:textId="77777777" w:rsidR="00175DF4" w:rsidRDefault="00175DF4">
            <w:pPr>
              <w:pStyle w:val="ConsPlusNormal"/>
            </w:pPr>
          </w:p>
        </w:tc>
        <w:tc>
          <w:tcPr>
            <w:tcW w:w="1531" w:type="dxa"/>
          </w:tcPr>
          <w:p w14:paraId="781A96A2" w14:textId="77777777" w:rsidR="00175DF4" w:rsidRDefault="00175DF4">
            <w:pPr>
              <w:pStyle w:val="ConsPlusNormal"/>
              <w:jc w:val="center"/>
            </w:pPr>
            <w:r>
              <w:t>71 058</w:t>
            </w:r>
          </w:p>
        </w:tc>
        <w:tc>
          <w:tcPr>
            <w:tcW w:w="1701" w:type="dxa"/>
          </w:tcPr>
          <w:p w14:paraId="2F11AA61" w14:textId="77777777" w:rsidR="00175DF4" w:rsidRDefault="00175DF4">
            <w:pPr>
              <w:pStyle w:val="ConsPlusNormal"/>
            </w:pPr>
          </w:p>
        </w:tc>
        <w:tc>
          <w:tcPr>
            <w:tcW w:w="1587" w:type="dxa"/>
          </w:tcPr>
          <w:p w14:paraId="53C229DF" w14:textId="77777777" w:rsidR="00175DF4" w:rsidRDefault="00175DF4">
            <w:pPr>
              <w:pStyle w:val="ConsPlusNormal"/>
              <w:jc w:val="center"/>
            </w:pPr>
            <w:r>
              <w:t>71 402</w:t>
            </w:r>
          </w:p>
        </w:tc>
        <w:tc>
          <w:tcPr>
            <w:tcW w:w="1361" w:type="dxa"/>
          </w:tcPr>
          <w:p w14:paraId="5ACD39A9" w14:textId="77777777" w:rsidR="00175DF4" w:rsidRDefault="00175DF4">
            <w:pPr>
              <w:pStyle w:val="ConsPlusNormal"/>
            </w:pPr>
          </w:p>
        </w:tc>
      </w:tr>
      <w:tr w:rsidR="00175DF4" w14:paraId="51E1E0B9" w14:textId="77777777">
        <w:tc>
          <w:tcPr>
            <w:tcW w:w="3231" w:type="dxa"/>
          </w:tcPr>
          <w:p w14:paraId="787FA1F7" w14:textId="77777777" w:rsidR="00175DF4" w:rsidRDefault="00175DF4">
            <w:pPr>
              <w:pStyle w:val="ConsPlusNormal"/>
            </w:pPr>
            <w:r>
              <w:t>Муниципальная программа "Развитие инфраструктуры градостроительной деятельности городского округа Тольятти на 2023 - 2028 годы"</w:t>
            </w:r>
          </w:p>
        </w:tc>
        <w:tc>
          <w:tcPr>
            <w:tcW w:w="737" w:type="dxa"/>
          </w:tcPr>
          <w:p w14:paraId="537577A4" w14:textId="77777777" w:rsidR="00175DF4" w:rsidRDefault="00175DF4">
            <w:pPr>
              <w:pStyle w:val="ConsPlusNormal"/>
              <w:jc w:val="center"/>
            </w:pPr>
            <w:r>
              <w:t>04</w:t>
            </w:r>
          </w:p>
        </w:tc>
        <w:tc>
          <w:tcPr>
            <w:tcW w:w="737" w:type="dxa"/>
          </w:tcPr>
          <w:p w14:paraId="5C7BB29B" w14:textId="77777777" w:rsidR="00175DF4" w:rsidRDefault="00175DF4">
            <w:pPr>
              <w:pStyle w:val="ConsPlusNormal"/>
              <w:jc w:val="center"/>
            </w:pPr>
            <w:r>
              <w:t>12</w:t>
            </w:r>
          </w:p>
        </w:tc>
        <w:tc>
          <w:tcPr>
            <w:tcW w:w="1840" w:type="dxa"/>
          </w:tcPr>
          <w:p w14:paraId="107FD0F5" w14:textId="77777777" w:rsidR="00175DF4" w:rsidRDefault="00175DF4">
            <w:pPr>
              <w:pStyle w:val="ConsPlusNormal"/>
              <w:jc w:val="center"/>
            </w:pPr>
            <w:r>
              <w:t>10.0.00.00000</w:t>
            </w:r>
          </w:p>
        </w:tc>
        <w:tc>
          <w:tcPr>
            <w:tcW w:w="794" w:type="dxa"/>
          </w:tcPr>
          <w:p w14:paraId="12800905" w14:textId="77777777" w:rsidR="00175DF4" w:rsidRDefault="00175DF4">
            <w:pPr>
              <w:pStyle w:val="ConsPlusNormal"/>
            </w:pPr>
          </w:p>
        </w:tc>
        <w:tc>
          <w:tcPr>
            <w:tcW w:w="1531" w:type="dxa"/>
          </w:tcPr>
          <w:p w14:paraId="54E6B944" w14:textId="77777777" w:rsidR="00175DF4" w:rsidRDefault="00175DF4">
            <w:pPr>
              <w:pStyle w:val="ConsPlusNormal"/>
              <w:jc w:val="center"/>
            </w:pPr>
            <w:r>
              <w:t>31 310</w:t>
            </w:r>
          </w:p>
        </w:tc>
        <w:tc>
          <w:tcPr>
            <w:tcW w:w="1701" w:type="dxa"/>
          </w:tcPr>
          <w:p w14:paraId="325E453D" w14:textId="77777777" w:rsidR="00175DF4" w:rsidRDefault="00175DF4">
            <w:pPr>
              <w:pStyle w:val="ConsPlusNormal"/>
            </w:pPr>
          </w:p>
        </w:tc>
        <w:tc>
          <w:tcPr>
            <w:tcW w:w="1587" w:type="dxa"/>
          </w:tcPr>
          <w:p w14:paraId="6592FF56" w14:textId="77777777" w:rsidR="00175DF4" w:rsidRDefault="00175DF4">
            <w:pPr>
              <w:pStyle w:val="ConsPlusNormal"/>
              <w:jc w:val="center"/>
            </w:pPr>
            <w:r>
              <w:t>31 654</w:t>
            </w:r>
          </w:p>
        </w:tc>
        <w:tc>
          <w:tcPr>
            <w:tcW w:w="1361" w:type="dxa"/>
          </w:tcPr>
          <w:p w14:paraId="535A7FB3" w14:textId="77777777" w:rsidR="00175DF4" w:rsidRDefault="00175DF4">
            <w:pPr>
              <w:pStyle w:val="ConsPlusNormal"/>
            </w:pPr>
          </w:p>
        </w:tc>
      </w:tr>
      <w:tr w:rsidR="00175DF4" w14:paraId="5C828146" w14:textId="77777777">
        <w:tc>
          <w:tcPr>
            <w:tcW w:w="3231" w:type="dxa"/>
          </w:tcPr>
          <w:p w14:paraId="61770C38"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2F1CB994" w14:textId="77777777" w:rsidR="00175DF4" w:rsidRDefault="00175DF4">
            <w:pPr>
              <w:pStyle w:val="ConsPlusNormal"/>
              <w:jc w:val="center"/>
            </w:pPr>
            <w:r>
              <w:t>04</w:t>
            </w:r>
          </w:p>
        </w:tc>
        <w:tc>
          <w:tcPr>
            <w:tcW w:w="737" w:type="dxa"/>
          </w:tcPr>
          <w:p w14:paraId="7C08388E" w14:textId="77777777" w:rsidR="00175DF4" w:rsidRDefault="00175DF4">
            <w:pPr>
              <w:pStyle w:val="ConsPlusNormal"/>
              <w:jc w:val="center"/>
            </w:pPr>
            <w:r>
              <w:t>12</w:t>
            </w:r>
          </w:p>
        </w:tc>
        <w:tc>
          <w:tcPr>
            <w:tcW w:w="1840" w:type="dxa"/>
          </w:tcPr>
          <w:p w14:paraId="626E9EF6" w14:textId="77777777" w:rsidR="00175DF4" w:rsidRDefault="00175DF4">
            <w:pPr>
              <w:pStyle w:val="ConsPlusNormal"/>
              <w:jc w:val="center"/>
            </w:pPr>
            <w:r>
              <w:t>10.0.00.02000</w:t>
            </w:r>
          </w:p>
        </w:tc>
        <w:tc>
          <w:tcPr>
            <w:tcW w:w="794" w:type="dxa"/>
          </w:tcPr>
          <w:p w14:paraId="48D53B7A" w14:textId="77777777" w:rsidR="00175DF4" w:rsidRDefault="00175DF4">
            <w:pPr>
              <w:pStyle w:val="ConsPlusNormal"/>
            </w:pPr>
          </w:p>
        </w:tc>
        <w:tc>
          <w:tcPr>
            <w:tcW w:w="1531" w:type="dxa"/>
          </w:tcPr>
          <w:p w14:paraId="375797AE" w14:textId="77777777" w:rsidR="00175DF4" w:rsidRDefault="00175DF4">
            <w:pPr>
              <w:pStyle w:val="ConsPlusNormal"/>
              <w:jc w:val="center"/>
            </w:pPr>
            <w:r>
              <w:t>19 792</w:t>
            </w:r>
          </w:p>
        </w:tc>
        <w:tc>
          <w:tcPr>
            <w:tcW w:w="1701" w:type="dxa"/>
          </w:tcPr>
          <w:p w14:paraId="3662B851" w14:textId="77777777" w:rsidR="00175DF4" w:rsidRDefault="00175DF4">
            <w:pPr>
              <w:pStyle w:val="ConsPlusNormal"/>
            </w:pPr>
          </w:p>
        </w:tc>
        <w:tc>
          <w:tcPr>
            <w:tcW w:w="1587" w:type="dxa"/>
          </w:tcPr>
          <w:p w14:paraId="0445C78F" w14:textId="77777777" w:rsidR="00175DF4" w:rsidRDefault="00175DF4">
            <w:pPr>
              <w:pStyle w:val="ConsPlusNormal"/>
              <w:jc w:val="center"/>
            </w:pPr>
            <w:r>
              <w:t>19 916</w:t>
            </w:r>
          </w:p>
        </w:tc>
        <w:tc>
          <w:tcPr>
            <w:tcW w:w="1361" w:type="dxa"/>
          </w:tcPr>
          <w:p w14:paraId="04055B0C" w14:textId="77777777" w:rsidR="00175DF4" w:rsidRDefault="00175DF4">
            <w:pPr>
              <w:pStyle w:val="ConsPlusNormal"/>
            </w:pPr>
          </w:p>
        </w:tc>
      </w:tr>
      <w:tr w:rsidR="00175DF4" w14:paraId="4FAEFBAB" w14:textId="77777777">
        <w:tc>
          <w:tcPr>
            <w:tcW w:w="3231" w:type="dxa"/>
          </w:tcPr>
          <w:p w14:paraId="15A630D3" w14:textId="77777777" w:rsidR="00175DF4" w:rsidRDefault="00175DF4">
            <w:pPr>
              <w:pStyle w:val="ConsPlusNormal"/>
            </w:pPr>
            <w:r>
              <w:lastRenderedPageBreak/>
              <w:t>Учреждения, осуществляющие деятельность в сфере градостроительной деятельности</w:t>
            </w:r>
          </w:p>
        </w:tc>
        <w:tc>
          <w:tcPr>
            <w:tcW w:w="737" w:type="dxa"/>
          </w:tcPr>
          <w:p w14:paraId="23ABD2B0" w14:textId="77777777" w:rsidR="00175DF4" w:rsidRDefault="00175DF4">
            <w:pPr>
              <w:pStyle w:val="ConsPlusNormal"/>
              <w:jc w:val="center"/>
            </w:pPr>
            <w:r>
              <w:t>04</w:t>
            </w:r>
          </w:p>
        </w:tc>
        <w:tc>
          <w:tcPr>
            <w:tcW w:w="737" w:type="dxa"/>
          </w:tcPr>
          <w:p w14:paraId="11BE8115" w14:textId="77777777" w:rsidR="00175DF4" w:rsidRDefault="00175DF4">
            <w:pPr>
              <w:pStyle w:val="ConsPlusNormal"/>
              <w:jc w:val="center"/>
            </w:pPr>
            <w:r>
              <w:t>12</w:t>
            </w:r>
          </w:p>
        </w:tc>
        <w:tc>
          <w:tcPr>
            <w:tcW w:w="1840" w:type="dxa"/>
          </w:tcPr>
          <w:p w14:paraId="546ABF9F" w14:textId="77777777" w:rsidR="00175DF4" w:rsidRDefault="00175DF4">
            <w:pPr>
              <w:pStyle w:val="ConsPlusNormal"/>
              <w:jc w:val="center"/>
            </w:pPr>
            <w:r>
              <w:t>10.0.00.02320</w:t>
            </w:r>
          </w:p>
        </w:tc>
        <w:tc>
          <w:tcPr>
            <w:tcW w:w="794" w:type="dxa"/>
          </w:tcPr>
          <w:p w14:paraId="1E460B0F" w14:textId="77777777" w:rsidR="00175DF4" w:rsidRDefault="00175DF4">
            <w:pPr>
              <w:pStyle w:val="ConsPlusNormal"/>
            </w:pPr>
          </w:p>
        </w:tc>
        <w:tc>
          <w:tcPr>
            <w:tcW w:w="1531" w:type="dxa"/>
          </w:tcPr>
          <w:p w14:paraId="0022FF31" w14:textId="77777777" w:rsidR="00175DF4" w:rsidRDefault="00175DF4">
            <w:pPr>
              <w:pStyle w:val="ConsPlusNormal"/>
              <w:jc w:val="center"/>
            </w:pPr>
            <w:r>
              <w:t>19 792</w:t>
            </w:r>
          </w:p>
        </w:tc>
        <w:tc>
          <w:tcPr>
            <w:tcW w:w="1701" w:type="dxa"/>
          </w:tcPr>
          <w:p w14:paraId="59A4ABE1" w14:textId="77777777" w:rsidR="00175DF4" w:rsidRDefault="00175DF4">
            <w:pPr>
              <w:pStyle w:val="ConsPlusNormal"/>
            </w:pPr>
          </w:p>
        </w:tc>
        <w:tc>
          <w:tcPr>
            <w:tcW w:w="1587" w:type="dxa"/>
          </w:tcPr>
          <w:p w14:paraId="1D62AF9B" w14:textId="77777777" w:rsidR="00175DF4" w:rsidRDefault="00175DF4">
            <w:pPr>
              <w:pStyle w:val="ConsPlusNormal"/>
              <w:jc w:val="center"/>
            </w:pPr>
            <w:r>
              <w:t>19 916</w:t>
            </w:r>
          </w:p>
        </w:tc>
        <w:tc>
          <w:tcPr>
            <w:tcW w:w="1361" w:type="dxa"/>
          </w:tcPr>
          <w:p w14:paraId="6DF79F81" w14:textId="77777777" w:rsidR="00175DF4" w:rsidRDefault="00175DF4">
            <w:pPr>
              <w:pStyle w:val="ConsPlusNormal"/>
            </w:pPr>
          </w:p>
        </w:tc>
      </w:tr>
      <w:tr w:rsidR="00175DF4" w14:paraId="2E005EDA" w14:textId="77777777">
        <w:tc>
          <w:tcPr>
            <w:tcW w:w="3231" w:type="dxa"/>
          </w:tcPr>
          <w:p w14:paraId="06F9A6D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2833AA9" w14:textId="77777777" w:rsidR="00175DF4" w:rsidRDefault="00175DF4">
            <w:pPr>
              <w:pStyle w:val="ConsPlusNormal"/>
              <w:jc w:val="center"/>
            </w:pPr>
            <w:r>
              <w:t>04</w:t>
            </w:r>
          </w:p>
        </w:tc>
        <w:tc>
          <w:tcPr>
            <w:tcW w:w="737" w:type="dxa"/>
          </w:tcPr>
          <w:p w14:paraId="6F6E3F15" w14:textId="77777777" w:rsidR="00175DF4" w:rsidRDefault="00175DF4">
            <w:pPr>
              <w:pStyle w:val="ConsPlusNormal"/>
              <w:jc w:val="center"/>
            </w:pPr>
            <w:r>
              <w:t>12</w:t>
            </w:r>
          </w:p>
        </w:tc>
        <w:tc>
          <w:tcPr>
            <w:tcW w:w="1840" w:type="dxa"/>
          </w:tcPr>
          <w:p w14:paraId="7376F2B9" w14:textId="77777777" w:rsidR="00175DF4" w:rsidRDefault="00175DF4">
            <w:pPr>
              <w:pStyle w:val="ConsPlusNormal"/>
              <w:jc w:val="center"/>
            </w:pPr>
            <w:r>
              <w:t>10.0.00.02320</w:t>
            </w:r>
          </w:p>
        </w:tc>
        <w:tc>
          <w:tcPr>
            <w:tcW w:w="794" w:type="dxa"/>
          </w:tcPr>
          <w:p w14:paraId="354AAB34" w14:textId="77777777" w:rsidR="00175DF4" w:rsidRDefault="00175DF4">
            <w:pPr>
              <w:pStyle w:val="ConsPlusNormal"/>
              <w:jc w:val="center"/>
            </w:pPr>
            <w:r>
              <w:t>600</w:t>
            </w:r>
          </w:p>
        </w:tc>
        <w:tc>
          <w:tcPr>
            <w:tcW w:w="1531" w:type="dxa"/>
          </w:tcPr>
          <w:p w14:paraId="0C96B772" w14:textId="77777777" w:rsidR="00175DF4" w:rsidRDefault="00175DF4">
            <w:pPr>
              <w:pStyle w:val="ConsPlusNormal"/>
              <w:jc w:val="center"/>
            </w:pPr>
            <w:r>
              <w:t>19 792</w:t>
            </w:r>
          </w:p>
        </w:tc>
        <w:tc>
          <w:tcPr>
            <w:tcW w:w="1701" w:type="dxa"/>
          </w:tcPr>
          <w:p w14:paraId="0D0843D1" w14:textId="77777777" w:rsidR="00175DF4" w:rsidRDefault="00175DF4">
            <w:pPr>
              <w:pStyle w:val="ConsPlusNormal"/>
            </w:pPr>
          </w:p>
        </w:tc>
        <w:tc>
          <w:tcPr>
            <w:tcW w:w="1587" w:type="dxa"/>
          </w:tcPr>
          <w:p w14:paraId="111E73A2" w14:textId="77777777" w:rsidR="00175DF4" w:rsidRDefault="00175DF4">
            <w:pPr>
              <w:pStyle w:val="ConsPlusNormal"/>
              <w:jc w:val="center"/>
            </w:pPr>
            <w:r>
              <w:t>19 916</w:t>
            </w:r>
          </w:p>
        </w:tc>
        <w:tc>
          <w:tcPr>
            <w:tcW w:w="1361" w:type="dxa"/>
          </w:tcPr>
          <w:p w14:paraId="5846C4FF" w14:textId="77777777" w:rsidR="00175DF4" w:rsidRDefault="00175DF4">
            <w:pPr>
              <w:pStyle w:val="ConsPlusNormal"/>
            </w:pPr>
          </w:p>
        </w:tc>
      </w:tr>
      <w:tr w:rsidR="00175DF4" w14:paraId="40C9910A" w14:textId="77777777">
        <w:tc>
          <w:tcPr>
            <w:tcW w:w="3231" w:type="dxa"/>
          </w:tcPr>
          <w:p w14:paraId="5F43A078" w14:textId="77777777" w:rsidR="00175DF4" w:rsidRDefault="00175DF4">
            <w:pPr>
              <w:pStyle w:val="ConsPlusNormal"/>
            </w:pPr>
            <w:r>
              <w:t>Субсидии бюджетным учреждениям</w:t>
            </w:r>
          </w:p>
        </w:tc>
        <w:tc>
          <w:tcPr>
            <w:tcW w:w="737" w:type="dxa"/>
          </w:tcPr>
          <w:p w14:paraId="406FFC2D" w14:textId="77777777" w:rsidR="00175DF4" w:rsidRDefault="00175DF4">
            <w:pPr>
              <w:pStyle w:val="ConsPlusNormal"/>
              <w:jc w:val="center"/>
            </w:pPr>
            <w:r>
              <w:t>04</w:t>
            </w:r>
          </w:p>
        </w:tc>
        <w:tc>
          <w:tcPr>
            <w:tcW w:w="737" w:type="dxa"/>
          </w:tcPr>
          <w:p w14:paraId="232A295C" w14:textId="77777777" w:rsidR="00175DF4" w:rsidRDefault="00175DF4">
            <w:pPr>
              <w:pStyle w:val="ConsPlusNormal"/>
              <w:jc w:val="center"/>
            </w:pPr>
            <w:r>
              <w:t>12</w:t>
            </w:r>
          </w:p>
        </w:tc>
        <w:tc>
          <w:tcPr>
            <w:tcW w:w="1840" w:type="dxa"/>
          </w:tcPr>
          <w:p w14:paraId="23816E30" w14:textId="77777777" w:rsidR="00175DF4" w:rsidRDefault="00175DF4">
            <w:pPr>
              <w:pStyle w:val="ConsPlusNormal"/>
              <w:jc w:val="center"/>
            </w:pPr>
            <w:r>
              <w:t>10.0.00.02320</w:t>
            </w:r>
          </w:p>
        </w:tc>
        <w:tc>
          <w:tcPr>
            <w:tcW w:w="794" w:type="dxa"/>
          </w:tcPr>
          <w:p w14:paraId="376CF105" w14:textId="77777777" w:rsidR="00175DF4" w:rsidRDefault="00175DF4">
            <w:pPr>
              <w:pStyle w:val="ConsPlusNormal"/>
              <w:jc w:val="center"/>
            </w:pPr>
            <w:r>
              <w:t>610</w:t>
            </w:r>
          </w:p>
        </w:tc>
        <w:tc>
          <w:tcPr>
            <w:tcW w:w="1531" w:type="dxa"/>
          </w:tcPr>
          <w:p w14:paraId="69670E87" w14:textId="77777777" w:rsidR="00175DF4" w:rsidRDefault="00175DF4">
            <w:pPr>
              <w:pStyle w:val="ConsPlusNormal"/>
              <w:jc w:val="center"/>
            </w:pPr>
            <w:r>
              <w:t>19 792</w:t>
            </w:r>
          </w:p>
        </w:tc>
        <w:tc>
          <w:tcPr>
            <w:tcW w:w="1701" w:type="dxa"/>
          </w:tcPr>
          <w:p w14:paraId="31A53659" w14:textId="77777777" w:rsidR="00175DF4" w:rsidRDefault="00175DF4">
            <w:pPr>
              <w:pStyle w:val="ConsPlusNormal"/>
            </w:pPr>
          </w:p>
        </w:tc>
        <w:tc>
          <w:tcPr>
            <w:tcW w:w="1587" w:type="dxa"/>
          </w:tcPr>
          <w:p w14:paraId="2A22BDFD" w14:textId="77777777" w:rsidR="00175DF4" w:rsidRDefault="00175DF4">
            <w:pPr>
              <w:pStyle w:val="ConsPlusNormal"/>
              <w:jc w:val="center"/>
            </w:pPr>
            <w:r>
              <w:t>19 916</w:t>
            </w:r>
          </w:p>
        </w:tc>
        <w:tc>
          <w:tcPr>
            <w:tcW w:w="1361" w:type="dxa"/>
          </w:tcPr>
          <w:p w14:paraId="11DF5B98" w14:textId="77777777" w:rsidR="00175DF4" w:rsidRDefault="00175DF4">
            <w:pPr>
              <w:pStyle w:val="ConsPlusNormal"/>
            </w:pPr>
          </w:p>
        </w:tc>
      </w:tr>
      <w:tr w:rsidR="00175DF4" w14:paraId="34852DA0" w14:textId="77777777">
        <w:tc>
          <w:tcPr>
            <w:tcW w:w="3231" w:type="dxa"/>
          </w:tcPr>
          <w:p w14:paraId="0FCDF6AA" w14:textId="77777777" w:rsidR="00175DF4" w:rsidRDefault="00175DF4">
            <w:pPr>
              <w:pStyle w:val="ConsPlusNormal"/>
            </w:pPr>
            <w:r>
              <w:t>Мероприятия в установленной сфере деятельности</w:t>
            </w:r>
          </w:p>
        </w:tc>
        <w:tc>
          <w:tcPr>
            <w:tcW w:w="737" w:type="dxa"/>
          </w:tcPr>
          <w:p w14:paraId="6B7C9CEA" w14:textId="77777777" w:rsidR="00175DF4" w:rsidRDefault="00175DF4">
            <w:pPr>
              <w:pStyle w:val="ConsPlusNormal"/>
              <w:jc w:val="center"/>
            </w:pPr>
            <w:r>
              <w:t>04</w:t>
            </w:r>
          </w:p>
        </w:tc>
        <w:tc>
          <w:tcPr>
            <w:tcW w:w="737" w:type="dxa"/>
          </w:tcPr>
          <w:p w14:paraId="269CAFF3" w14:textId="77777777" w:rsidR="00175DF4" w:rsidRDefault="00175DF4">
            <w:pPr>
              <w:pStyle w:val="ConsPlusNormal"/>
              <w:jc w:val="center"/>
            </w:pPr>
            <w:r>
              <w:t>12</w:t>
            </w:r>
          </w:p>
        </w:tc>
        <w:tc>
          <w:tcPr>
            <w:tcW w:w="1840" w:type="dxa"/>
          </w:tcPr>
          <w:p w14:paraId="6416C954" w14:textId="77777777" w:rsidR="00175DF4" w:rsidRDefault="00175DF4">
            <w:pPr>
              <w:pStyle w:val="ConsPlusNormal"/>
              <w:jc w:val="center"/>
            </w:pPr>
            <w:r>
              <w:t>10.0.00.04000</w:t>
            </w:r>
          </w:p>
        </w:tc>
        <w:tc>
          <w:tcPr>
            <w:tcW w:w="794" w:type="dxa"/>
          </w:tcPr>
          <w:p w14:paraId="5936835D" w14:textId="77777777" w:rsidR="00175DF4" w:rsidRDefault="00175DF4">
            <w:pPr>
              <w:pStyle w:val="ConsPlusNormal"/>
            </w:pPr>
          </w:p>
        </w:tc>
        <w:tc>
          <w:tcPr>
            <w:tcW w:w="1531" w:type="dxa"/>
          </w:tcPr>
          <w:p w14:paraId="1B5A7D8D" w14:textId="77777777" w:rsidR="00175DF4" w:rsidRDefault="00175DF4">
            <w:pPr>
              <w:pStyle w:val="ConsPlusNormal"/>
              <w:jc w:val="center"/>
            </w:pPr>
            <w:r>
              <w:t>11 518</w:t>
            </w:r>
          </w:p>
        </w:tc>
        <w:tc>
          <w:tcPr>
            <w:tcW w:w="1701" w:type="dxa"/>
          </w:tcPr>
          <w:p w14:paraId="798F39E0" w14:textId="77777777" w:rsidR="00175DF4" w:rsidRDefault="00175DF4">
            <w:pPr>
              <w:pStyle w:val="ConsPlusNormal"/>
            </w:pPr>
          </w:p>
        </w:tc>
        <w:tc>
          <w:tcPr>
            <w:tcW w:w="1587" w:type="dxa"/>
          </w:tcPr>
          <w:p w14:paraId="06AC344C" w14:textId="77777777" w:rsidR="00175DF4" w:rsidRDefault="00175DF4">
            <w:pPr>
              <w:pStyle w:val="ConsPlusNormal"/>
              <w:jc w:val="center"/>
            </w:pPr>
            <w:r>
              <w:t>11 738</w:t>
            </w:r>
          </w:p>
        </w:tc>
        <w:tc>
          <w:tcPr>
            <w:tcW w:w="1361" w:type="dxa"/>
          </w:tcPr>
          <w:p w14:paraId="175F0D12" w14:textId="77777777" w:rsidR="00175DF4" w:rsidRDefault="00175DF4">
            <w:pPr>
              <w:pStyle w:val="ConsPlusNormal"/>
            </w:pPr>
          </w:p>
        </w:tc>
      </w:tr>
      <w:tr w:rsidR="00175DF4" w14:paraId="662A9BAC" w14:textId="77777777">
        <w:tc>
          <w:tcPr>
            <w:tcW w:w="3231" w:type="dxa"/>
          </w:tcPr>
          <w:p w14:paraId="743434E7" w14:textId="77777777" w:rsidR="00175DF4" w:rsidRDefault="00175DF4">
            <w:pPr>
              <w:pStyle w:val="ConsPlusNormal"/>
            </w:pPr>
            <w:r>
              <w:t>Мероприятия в области застройки территорий</w:t>
            </w:r>
          </w:p>
        </w:tc>
        <w:tc>
          <w:tcPr>
            <w:tcW w:w="737" w:type="dxa"/>
          </w:tcPr>
          <w:p w14:paraId="11DE83B2" w14:textId="77777777" w:rsidR="00175DF4" w:rsidRDefault="00175DF4">
            <w:pPr>
              <w:pStyle w:val="ConsPlusNormal"/>
              <w:jc w:val="center"/>
            </w:pPr>
            <w:r>
              <w:t>04</w:t>
            </w:r>
          </w:p>
        </w:tc>
        <w:tc>
          <w:tcPr>
            <w:tcW w:w="737" w:type="dxa"/>
          </w:tcPr>
          <w:p w14:paraId="206F0E38" w14:textId="77777777" w:rsidR="00175DF4" w:rsidRDefault="00175DF4">
            <w:pPr>
              <w:pStyle w:val="ConsPlusNormal"/>
              <w:jc w:val="center"/>
            </w:pPr>
            <w:r>
              <w:t>12</w:t>
            </w:r>
          </w:p>
        </w:tc>
        <w:tc>
          <w:tcPr>
            <w:tcW w:w="1840" w:type="dxa"/>
          </w:tcPr>
          <w:p w14:paraId="5F8149EA" w14:textId="77777777" w:rsidR="00175DF4" w:rsidRDefault="00175DF4">
            <w:pPr>
              <w:pStyle w:val="ConsPlusNormal"/>
              <w:jc w:val="center"/>
            </w:pPr>
            <w:r>
              <w:t>10.0.00.04310</w:t>
            </w:r>
          </w:p>
        </w:tc>
        <w:tc>
          <w:tcPr>
            <w:tcW w:w="794" w:type="dxa"/>
          </w:tcPr>
          <w:p w14:paraId="7DFD9276" w14:textId="77777777" w:rsidR="00175DF4" w:rsidRDefault="00175DF4">
            <w:pPr>
              <w:pStyle w:val="ConsPlusNormal"/>
            </w:pPr>
          </w:p>
        </w:tc>
        <w:tc>
          <w:tcPr>
            <w:tcW w:w="1531" w:type="dxa"/>
          </w:tcPr>
          <w:p w14:paraId="03E8ADC2" w14:textId="77777777" w:rsidR="00175DF4" w:rsidRDefault="00175DF4">
            <w:pPr>
              <w:pStyle w:val="ConsPlusNormal"/>
              <w:jc w:val="center"/>
            </w:pPr>
            <w:r>
              <w:t>11 518</w:t>
            </w:r>
          </w:p>
        </w:tc>
        <w:tc>
          <w:tcPr>
            <w:tcW w:w="1701" w:type="dxa"/>
          </w:tcPr>
          <w:p w14:paraId="105EACBE" w14:textId="77777777" w:rsidR="00175DF4" w:rsidRDefault="00175DF4">
            <w:pPr>
              <w:pStyle w:val="ConsPlusNormal"/>
            </w:pPr>
          </w:p>
        </w:tc>
        <w:tc>
          <w:tcPr>
            <w:tcW w:w="1587" w:type="dxa"/>
          </w:tcPr>
          <w:p w14:paraId="1B15B085" w14:textId="77777777" w:rsidR="00175DF4" w:rsidRDefault="00175DF4">
            <w:pPr>
              <w:pStyle w:val="ConsPlusNormal"/>
              <w:jc w:val="center"/>
            </w:pPr>
            <w:r>
              <w:t>11 738</w:t>
            </w:r>
          </w:p>
        </w:tc>
        <w:tc>
          <w:tcPr>
            <w:tcW w:w="1361" w:type="dxa"/>
          </w:tcPr>
          <w:p w14:paraId="2A219A56" w14:textId="77777777" w:rsidR="00175DF4" w:rsidRDefault="00175DF4">
            <w:pPr>
              <w:pStyle w:val="ConsPlusNormal"/>
            </w:pPr>
          </w:p>
        </w:tc>
      </w:tr>
      <w:tr w:rsidR="00175DF4" w14:paraId="1902E41B" w14:textId="77777777">
        <w:tc>
          <w:tcPr>
            <w:tcW w:w="3231" w:type="dxa"/>
          </w:tcPr>
          <w:p w14:paraId="0BA30BC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90863AF" w14:textId="77777777" w:rsidR="00175DF4" w:rsidRDefault="00175DF4">
            <w:pPr>
              <w:pStyle w:val="ConsPlusNormal"/>
              <w:jc w:val="center"/>
            </w:pPr>
            <w:r>
              <w:t>04</w:t>
            </w:r>
          </w:p>
        </w:tc>
        <w:tc>
          <w:tcPr>
            <w:tcW w:w="737" w:type="dxa"/>
          </w:tcPr>
          <w:p w14:paraId="21E4EA7F" w14:textId="77777777" w:rsidR="00175DF4" w:rsidRDefault="00175DF4">
            <w:pPr>
              <w:pStyle w:val="ConsPlusNormal"/>
              <w:jc w:val="center"/>
            </w:pPr>
            <w:r>
              <w:t>12</w:t>
            </w:r>
          </w:p>
        </w:tc>
        <w:tc>
          <w:tcPr>
            <w:tcW w:w="1840" w:type="dxa"/>
          </w:tcPr>
          <w:p w14:paraId="6604CD45" w14:textId="77777777" w:rsidR="00175DF4" w:rsidRDefault="00175DF4">
            <w:pPr>
              <w:pStyle w:val="ConsPlusNormal"/>
              <w:jc w:val="center"/>
            </w:pPr>
            <w:r>
              <w:t>10.0.00.04310</w:t>
            </w:r>
          </w:p>
        </w:tc>
        <w:tc>
          <w:tcPr>
            <w:tcW w:w="794" w:type="dxa"/>
          </w:tcPr>
          <w:p w14:paraId="6143C6AD" w14:textId="77777777" w:rsidR="00175DF4" w:rsidRDefault="00175DF4">
            <w:pPr>
              <w:pStyle w:val="ConsPlusNormal"/>
              <w:jc w:val="center"/>
            </w:pPr>
            <w:r>
              <w:t>200</w:t>
            </w:r>
          </w:p>
        </w:tc>
        <w:tc>
          <w:tcPr>
            <w:tcW w:w="1531" w:type="dxa"/>
          </w:tcPr>
          <w:p w14:paraId="0029C94C" w14:textId="77777777" w:rsidR="00175DF4" w:rsidRDefault="00175DF4">
            <w:pPr>
              <w:pStyle w:val="ConsPlusNormal"/>
              <w:jc w:val="center"/>
            </w:pPr>
            <w:r>
              <w:t>11 518</w:t>
            </w:r>
          </w:p>
        </w:tc>
        <w:tc>
          <w:tcPr>
            <w:tcW w:w="1701" w:type="dxa"/>
          </w:tcPr>
          <w:p w14:paraId="5E1C120B" w14:textId="77777777" w:rsidR="00175DF4" w:rsidRDefault="00175DF4">
            <w:pPr>
              <w:pStyle w:val="ConsPlusNormal"/>
            </w:pPr>
          </w:p>
        </w:tc>
        <w:tc>
          <w:tcPr>
            <w:tcW w:w="1587" w:type="dxa"/>
          </w:tcPr>
          <w:p w14:paraId="75ED1AFE" w14:textId="77777777" w:rsidR="00175DF4" w:rsidRDefault="00175DF4">
            <w:pPr>
              <w:pStyle w:val="ConsPlusNormal"/>
              <w:jc w:val="center"/>
            </w:pPr>
            <w:r>
              <w:t>11 738</w:t>
            </w:r>
          </w:p>
        </w:tc>
        <w:tc>
          <w:tcPr>
            <w:tcW w:w="1361" w:type="dxa"/>
          </w:tcPr>
          <w:p w14:paraId="24317930" w14:textId="77777777" w:rsidR="00175DF4" w:rsidRDefault="00175DF4">
            <w:pPr>
              <w:pStyle w:val="ConsPlusNormal"/>
            </w:pPr>
          </w:p>
        </w:tc>
      </w:tr>
      <w:tr w:rsidR="00175DF4" w14:paraId="4FDF12A6" w14:textId="77777777">
        <w:tc>
          <w:tcPr>
            <w:tcW w:w="3231" w:type="dxa"/>
          </w:tcPr>
          <w:p w14:paraId="1EF5A61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0F1A8BB" w14:textId="77777777" w:rsidR="00175DF4" w:rsidRDefault="00175DF4">
            <w:pPr>
              <w:pStyle w:val="ConsPlusNormal"/>
              <w:jc w:val="center"/>
            </w:pPr>
            <w:r>
              <w:t>04</w:t>
            </w:r>
          </w:p>
        </w:tc>
        <w:tc>
          <w:tcPr>
            <w:tcW w:w="737" w:type="dxa"/>
          </w:tcPr>
          <w:p w14:paraId="61E2E8BF" w14:textId="77777777" w:rsidR="00175DF4" w:rsidRDefault="00175DF4">
            <w:pPr>
              <w:pStyle w:val="ConsPlusNormal"/>
              <w:jc w:val="center"/>
            </w:pPr>
            <w:r>
              <w:t>12</w:t>
            </w:r>
          </w:p>
        </w:tc>
        <w:tc>
          <w:tcPr>
            <w:tcW w:w="1840" w:type="dxa"/>
          </w:tcPr>
          <w:p w14:paraId="5907C6EB" w14:textId="77777777" w:rsidR="00175DF4" w:rsidRDefault="00175DF4">
            <w:pPr>
              <w:pStyle w:val="ConsPlusNormal"/>
              <w:jc w:val="center"/>
            </w:pPr>
            <w:r>
              <w:t>10.0.00.04310</w:t>
            </w:r>
          </w:p>
        </w:tc>
        <w:tc>
          <w:tcPr>
            <w:tcW w:w="794" w:type="dxa"/>
          </w:tcPr>
          <w:p w14:paraId="1A6715EA" w14:textId="77777777" w:rsidR="00175DF4" w:rsidRDefault="00175DF4">
            <w:pPr>
              <w:pStyle w:val="ConsPlusNormal"/>
              <w:jc w:val="center"/>
            </w:pPr>
            <w:r>
              <w:t>240</w:t>
            </w:r>
          </w:p>
        </w:tc>
        <w:tc>
          <w:tcPr>
            <w:tcW w:w="1531" w:type="dxa"/>
          </w:tcPr>
          <w:p w14:paraId="7FC0851A" w14:textId="77777777" w:rsidR="00175DF4" w:rsidRDefault="00175DF4">
            <w:pPr>
              <w:pStyle w:val="ConsPlusNormal"/>
              <w:jc w:val="center"/>
            </w:pPr>
            <w:r>
              <w:t>11 518</w:t>
            </w:r>
          </w:p>
        </w:tc>
        <w:tc>
          <w:tcPr>
            <w:tcW w:w="1701" w:type="dxa"/>
          </w:tcPr>
          <w:p w14:paraId="17BF2125" w14:textId="77777777" w:rsidR="00175DF4" w:rsidRDefault="00175DF4">
            <w:pPr>
              <w:pStyle w:val="ConsPlusNormal"/>
            </w:pPr>
          </w:p>
        </w:tc>
        <w:tc>
          <w:tcPr>
            <w:tcW w:w="1587" w:type="dxa"/>
          </w:tcPr>
          <w:p w14:paraId="1A675518" w14:textId="77777777" w:rsidR="00175DF4" w:rsidRDefault="00175DF4">
            <w:pPr>
              <w:pStyle w:val="ConsPlusNormal"/>
              <w:jc w:val="center"/>
            </w:pPr>
            <w:r>
              <w:t>11 738</w:t>
            </w:r>
          </w:p>
        </w:tc>
        <w:tc>
          <w:tcPr>
            <w:tcW w:w="1361" w:type="dxa"/>
          </w:tcPr>
          <w:p w14:paraId="09384C98" w14:textId="77777777" w:rsidR="00175DF4" w:rsidRDefault="00175DF4">
            <w:pPr>
              <w:pStyle w:val="ConsPlusNormal"/>
            </w:pPr>
          </w:p>
        </w:tc>
      </w:tr>
      <w:tr w:rsidR="00175DF4" w14:paraId="57D619B7" w14:textId="77777777">
        <w:tc>
          <w:tcPr>
            <w:tcW w:w="3231" w:type="dxa"/>
          </w:tcPr>
          <w:p w14:paraId="3BDB4352" w14:textId="77777777" w:rsidR="00175DF4" w:rsidRDefault="00175DF4">
            <w:pPr>
              <w:pStyle w:val="ConsPlusNormal"/>
            </w:pPr>
            <w:r>
              <w:t>Муниципальная программа городского округа Тольятти "Развитие малого и среднего предпринимательства городского округа Тольятти на 2023 - 2027 годы"</w:t>
            </w:r>
          </w:p>
        </w:tc>
        <w:tc>
          <w:tcPr>
            <w:tcW w:w="737" w:type="dxa"/>
          </w:tcPr>
          <w:p w14:paraId="65B27289" w14:textId="77777777" w:rsidR="00175DF4" w:rsidRDefault="00175DF4">
            <w:pPr>
              <w:pStyle w:val="ConsPlusNormal"/>
              <w:jc w:val="center"/>
            </w:pPr>
            <w:r>
              <w:t>04</w:t>
            </w:r>
          </w:p>
        </w:tc>
        <w:tc>
          <w:tcPr>
            <w:tcW w:w="737" w:type="dxa"/>
          </w:tcPr>
          <w:p w14:paraId="09E0D222" w14:textId="77777777" w:rsidR="00175DF4" w:rsidRDefault="00175DF4">
            <w:pPr>
              <w:pStyle w:val="ConsPlusNormal"/>
              <w:jc w:val="center"/>
            </w:pPr>
            <w:r>
              <w:t>12</w:t>
            </w:r>
          </w:p>
        </w:tc>
        <w:tc>
          <w:tcPr>
            <w:tcW w:w="1840" w:type="dxa"/>
          </w:tcPr>
          <w:p w14:paraId="10EA0618" w14:textId="77777777" w:rsidR="00175DF4" w:rsidRDefault="00175DF4">
            <w:pPr>
              <w:pStyle w:val="ConsPlusNormal"/>
              <w:jc w:val="center"/>
            </w:pPr>
            <w:r>
              <w:t>12.0.00.00000</w:t>
            </w:r>
          </w:p>
        </w:tc>
        <w:tc>
          <w:tcPr>
            <w:tcW w:w="794" w:type="dxa"/>
          </w:tcPr>
          <w:p w14:paraId="7CF892D8" w14:textId="77777777" w:rsidR="00175DF4" w:rsidRDefault="00175DF4">
            <w:pPr>
              <w:pStyle w:val="ConsPlusNormal"/>
            </w:pPr>
          </w:p>
        </w:tc>
        <w:tc>
          <w:tcPr>
            <w:tcW w:w="1531" w:type="dxa"/>
          </w:tcPr>
          <w:p w14:paraId="67265749" w14:textId="77777777" w:rsidR="00175DF4" w:rsidRDefault="00175DF4">
            <w:pPr>
              <w:pStyle w:val="ConsPlusNormal"/>
              <w:jc w:val="center"/>
            </w:pPr>
            <w:r>
              <w:t>33 451</w:t>
            </w:r>
          </w:p>
        </w:tc>
        <w:tc>
          <w:tcPr>
            <w:tcW w:w="1701" w:type="dxa"/>
          </w:tcPr>
          <w:p w14:paraId="44EF7E3C" w14:textId="77777777" w:rsidR="00175DF4" w:rsidRDefault="00175DF4">
            <w:pPr>
              <w:pStyle w:val="ConsPlusNormal"/>
            </w:pPr>
          </w:p>
        </w:tc>
        <w:tc>
          <w:tcPr>
            <w:tcW w:w="1587" w:type="dxa"/>
          </w:tcPr>
          <w:p w14:paraId="32CAA129" w14:textId="77777777" w:rsidR="00175DF4" w:rsidRDefault="00175DF4">
            <w:pPr>
              <w:pStyle w:val="ConsPlusNormal"/>
              <w:jc w:val="center"/>
            </w:pPr>
            <w:r>
              <w:t>33 451</w:t>
            </w:r>
          </w:p>
        </w:tc>
        <w:tc>
          <w:tcPr>
            <w:tcW w:w="1361" w:type="dxa"/>
          </w:tcPr>
          <w:p w14:paraId="229561CF" w14:textId="77777777" w:rsidR="00175DF4" w:rsidRDefault="00175DF4">
            <w:pPr>
              <w:pStyle w:val="ConsPlusNormal"/>
            </w:pPr>
          </w:p>
        </w:tc>
      </w:tr>
      <w:tr w:rsidR="00175DF4" w14:paraId="64957CEF" w14:textId="77777777">
        <w:tc>
          <w:tcPr>
            <w:tcW w:w="3231" w:type="dxa"/>
          </w:tcPr>
          <w:p w14:paraId="4BA56150" w14:textId="77777777" w:rsidR="00175DF4" w:rsidRDefault="00175DF4">
            <w:pPr>
              <w:pStyle w:val="ConsPlusNormal"/>
            </w:pPr>
            <w:r>
              <w:lastRenderedPageBreak/>
              <w:t>Финансовое обеспечение деятельности бюджетных и автономных учреждений</w:t>
            </w:r>
          </w:p>
        </w:tc>
        <w:tc>
          <w:tcPr>
            <w:tcW w:w="737" w:type="dxa"/>
          </w:tcPr>
          <w:p w14:paraId="2293201E" w14:textId="77777777" w:rsidR="00175DF4" w:rsidRDefault="00175DF4">
            <w:pPr>
              <w:pStyle w:val="ConsPlusNormal"/>
              <w:jc w:val="center"/>
            </w:pPr>
            <w:r>
              <w:t>04</w:t>
            </w:r>
          </w:p>
        </w:tc>
        <w:tc>
          <w:tcPr>
            <w:tcW w:w="737" w:type="dxa"/>
          </w:tcPr>
          <w:p w14:paraId="0143E184" w14:textId="77777777" w:rsidR="00175DF4" w:rsidRDefault="00175DF4">
            <w:pPr>
              <w:pStyle w:val="ConsPlusNormal"/>
              <w:jc w:val="center"/>
            </w:pPr>
            <w:r>
              <w:t>12</w:t>
            </w:r>
          </w:p>
        </w:tc>
        <w:tc>
          <w:tcPr>
            <w:tcW w:w="1840" w:type="dxa"/>
          </w:tcPr>
          <w:p w14:paraId="242F246D" w14:textId="77777777" w:rsidR="00175DF4" w:rsidRDefault="00175DF4">
            <w:pPr>
              <w:pStyle w:val="ConsPlusNormal"/>
              <w:jc w:val="center"/>
            </w:pPr>
            <w:r>
              <w:t>12.0.00.02000</w:t>
            </w:r>
          </w:p>
        </w:tc>
        <w:tc>
          <w:tcPr>
            <w:tcW w:w="794" w:type="dxa"/>
          </w:tcPr>
          <w:p w14:paraId="3F95282A" w14:textId="77777777" w:rsidR="00175DF4" w:rsidRDefault="00175DF4">
            <w:pPr>
              <w:pStyle w:val="ConsPlusNormal"/>
            </w:pPr>
          </w:p>
        </w:tc>
        <w:tc>
          <w:tcPr>
            <w:tcW w:w="1531" w:type="dxa"/>
          </w:tcPr>
          <w:p w14:paraId="5832ABEF" w14:textId="77777777" w:rsidR="00175DF4" w:rsidRDefault="00175DF4">
            <w:pPr>
              <w:pStyle w:val="ConsPlusNormal"/>
              <w:jc w:val="center"/>
            </w:pPr>
            <w:r>
              <w:t>33 451</w:t>
            </w:r>
          </w:p>
        </w:tc>
        <w:tc>
          <w:tcPr>
            <w:tcW w:w="1701" w:type="dxa"/>
          </w:tcPr>
          <w:p w14:paraId="2AFADBB9" w14:textId="77777777" w:rsidR="00175DF4" w:rsidRDefault="00175DF4">
            <w:pPr>
              <w:pStyle w:val="ConsPlusNormal"/>
            </w:pPr>
          </w:p>
        </w:tc>
        <w:tc>
          <w:tcPr>
            <w:tcW w:w="1587" w:type="dxa"/>
          </w:tcPr>
          <w:p w14:paraId="74CC1142" w14:textId="77777777" w:rsidR="00175DF4" w:rsidRDefault="00175DF4">
            <w:pPr>
              <w:pStyle w:val="ConsPlusNormal"/>
              <w:jc w:val="center"/>
            </w:pPr>
            <w:r>
              <w:t>33 451</w:t>
            </w:r>
          </w:p>
        </w:tc>
        <w:tc>
          <w:tcPr>
            <w:tcW w:w="1361" w:type="dxa"/>
          </w:tcPr>
          <w:p w14:paraId="53BF1500" w14:textId="77777777" w:rsidR="00175DF4" w:rsidRDefault="00175DF4">
            <w:pPr>
              <w:pStyle w:val="ConsPlusNormal"/>
            </w:pPr>
          </w:p>
        </w:tc>
      </w:tr>
      <w:tr w:rsidR="00175DF4" w14:paraId="6BD27E31" w14:textId="77777777">
        <w:tc>
          <w:tcPr>
            <w:tcW w:w="3231" w:type="dxa"/>
          </w:tcPr>
          <w:p w14:paraId="55E6D828" w14:textId="77777777" w:rsidR="00175DF4" w:rsidRDefault="00175DF4">
            <w:pPr>
              <w:pStyle w:val="ConsPlusNormal"/>
            </w:pPr>
            <w:r>
              <w:t>Учреждения, осуществляющие деятельность в сфере национальной экономики</w:t>
            </w:r>
          </w:p>
        </w:tc>
        <w:tc>
          <w:tcPr>
            <w:tcW w:w="737" w:type="dxa"/>
          </w:tcPr>
          <w:p w14:paraId="13FF4FA0" w14:textId="77777777" w:rsidR="00175DF4" w:rsidRDefault="00175DF4">
            <w:pPr>
              <w:pStyle w:val="ConsPlusNormal"/>
              <w:jc w:val="center"/>
            </w:pPr>
            <w:r>
              <w:t>04</w:t>
            </w:r>
          </w:p>
        </w:tc>
        <w:tc>
          <w:tcPr>
            <w:tcW w:w="737" w:type="dxa"/>
          </w:tcPr>
          <w:p w14:paraId="449E5F7A" w14:textId="77777777" w:rsidR="00175DF4" w:rsidRDefault="00175DF4">
            <w:pPr>
              <w:pStyle w:val="ConsPlusNormal"/>
              <w:jc w:val="center"/>
            </w:pPr>
            <w:r>
              <w:t>12</w:t>
            </w:r>
          </w:p>
        </w:tc>
        <w:tc>
          <w:tcPr>
            <w:tcW w:w="1840" w:type="dxa"/>
          </w:tcPr>
          <w:p w14:paraId="0AC1A790" w14:textId="77777777" w:rsidR="00175DF4" w:rsidRDefault="00175DF4">
            <w:pPr>
              <w:pStyle w:val="ConsPlusNormal"/>
              <w:jc w:val="center"/>
            </w:pPr>
            <w:r>
              <w:t>12.0.00.02070</w:t>
            </w:r>
          </w:p>
        </w:tc>
        <w:tc>
          <w:tcPr>
            <w:tcW w:w="794" w:type="dxa"/>
          </w:tcPr>
          <w:p w14:paraId="4245E36E" w14:textId="77777777" w:rsidR="00175DF4" w:rsidRDefault="00175DF4">
            <w:pPr>
              <w:pStyle w:val="ConsPlusNormal"/>
            </w:pPr>
          </w:p>
        </w:tc>
        <w:tc>
          <w:tcPr>
            <w:tcW w:w="1531" w:type="dxa"/>
          </w:tcPr>
          <w:p w14:paraId="0E32BB92" w14:textId="77777777" w:rsidR="00175DF4" w:rsidRDefault="00175DF4">
            <w:pPr>
              <w:pStyle w:val="ConsPlusNormal"/>
              <w:jc w:val="center"/>
            </w:pPr>
            <w:r>
              <w:t>33 451</w:t>
            </w:r>
          </w:p>
        </w:tc>
        <w:tc>
          <w:tcPr>
            <w:tcW w:w="1701" w:type="dxa"/>
          </w:tcPr>
          <w:p w14:paraId="4B5283E4" w14:textId="77777777" w:rsidR="00175DF4" w:rsidRDefault="00175DF4">
            <w:pPr>
              <w:pStyle w:val="ConsPlusNormal"/>
            </w:pPr>
          </w:p>
        </w:tc>
        <w:tc>
          <w:tcPr>
            <w:tcW w:w="1587" w:type="dxa"/>
          </w:tcPr>
          <w:p w14:paraId="379A8FFB" w14:textId="77777777" w:rsidR="00175DF4" w:rsidRDefault="00175DF4">
            <w:pPr>
              <w:pStyle w:val="ConsPlusNormal"/>
              <w:jc w:val="center"/>
            </w:pPr>
            <w:r>
              <w:t>33 451</w:t>
            </w:r>
          </w:p>
        </w:tc>
        <w:tc>
          <w:tcPr>
            <w:tcW w:w="1361" w:type="dxa"/>
          </w:tcPr>
          <w:p w14:paraId="3F9254F8" w14:textId="77777777" w:rsidR="00175DF4" w:rsidRDefault="00175DF4">
            <w:pPr>
              <w:pStyle w:val="ConsPlusNormal"/>
            </w:pPr>
          </w:p>
        </w:tc>
      </w:tr>
      <w:tr w:rsidR="00175DF4" w14:paraId="667BF257" w14:textId="77777777">
        <w:tc>
          <w:tcPr>
            <w:tcW w:w="3231" w:type="dxa"/>
          </w:tcPr>
          <w:p w14:paraId="053FFE5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30BF4BE" w14:textId="77777777" w:rsidR="00175DF4" w:rsidRDefault="00175DF4">
            <w:pPr>
              <w:pStyle w:val="ConsPlusNormal"/>
              <w:jc w:val="center"/>
            </w:pPr>
            <w:r>
              <w:t>04</w:t>
            </w:r>
          </w:p>
        </w:tc>
        <w:tc>
          <w:tcPr>
            <w:tcW w:w="737" w:type="dxa"/>
          </w:tcPr>
          <w:p w14:paraId="7CB8E0E8" w14:textId="77777777" w:rsidR="00175DF4" w:rsidRDefault="00175DF4">
            <w:pPr>
              <w:pStyle w:val="ConsPlusNormal"/>
              <w:jc w:val="center"/>
            </w:pPr>
            <w:r>
              <w:t>12</w:t>
            </w:r>
          </w:p>
        </w:tc>
        <w:tc>
          <w:tcPr>
            <w:tcW w:w="1840" w:type="dxa"/>
          </w:tcPr>
          <w:p w14:paraId="5B9913DA" w14:textId="77777777" w:rsidR="00175DF4" w:rsidRDefault="00175DF4">
            <w:pPr>
              <w:pStyle w:val="ConsPlusNormal"/>
              <w:jc w:val="center"/>
            </w:pPr>
            <w:r>
              <w:t>12.0.00.02070</w:t>
            </w:r>
          </w:p>
        </w:tc>
        <w:tc>
          <w:tcPr>
            <w:tcW w:w="794" w:type="dxa"/>
          </w:tcPr>
          <w:p w14:paraId="1A9B6E6F" w14:textId="77777777" w:rsidR="00175DF4" w:rsidRDefault="00175DF4">
            <w:pPr>
              <w:pStyle w:val="ConsPlusNormal"/>
              <w:jc w:val="center"/>
            </w:pPr>
            <w:r>
              <w:t>600</w:t>
            </w:r>
          </w:p>
        </w:tc>
        <w:tc>
          <w:tcPr>
            <w:tcW w:w="1531" w:type="dxa"/>
          </w:tcPr>
          <w:p w14:paraId="57E862CD" w14:textId="77777777" w:rsidR="00175DF4" w:rsidRDefault="00175DF4">
            <w:pPr>
              <w:pStyle w:val="ConsPlusNormal"/>
              <w:jc w:val="center"/>
            </w:pPr>
            <w:r>
              <w:t>33 451</w:t>
            </w:r>
          </w:p>
        </w:tc>
        <w:tc>
          <w:tcPr>
            <w:tcW w:w="1701" w:type="dxa"/>
          </w:tcPr>
          <w:p w14:paraId="09234172" w14:textId="77777777" w:rsidR="00175DF4" w:rsidRDefault="00175DF4">
            <w:pPr>
              <w:pStyle w:val="ConsPlusNormal"/>
            </w:pPr>
          </w:p>
        </w:tc>
        <w:tc>
          <w:tcPr>
            <w:tcW w:w="1587" w:type="dxa"/>
          </w:tcPr>
          <w:p w14:paraId="28926644" w14:textId="77777777" w:rsidR="00175DF4" w:rsidRDefault="00175DF4">
            <w:pPr>
              <w:pStyle w:val="ConsPlusNormal"/>
              <w:jc w:val="center"/>
            </w:pPr>
            <w:r>
              <w:t>33 451</w:t>
            </w:r>
          </w:p>
        </w:tc>
        <w:tc>
          <w:tcPr>
            <w:tcW w:w="1361" w:type="dxa"/>
          </w:tcPr>
          <w:p w14:paraId="136A0CDB" w14:textId="77777777" w:rsidR="00175DF4" w:rsidRDefault="00175DF4">
            <w:pPr>
              <w:pStyle w:val="ConsPlusNormal"/>
            </w:pPr>
          </w:p>
        </w:tc>
      </w:tr>
      <w:tr w:rsidR="00175DF4" w14:paraId="66CE62A6" w14:textId="77777777">
        <w:tc>
          <w:tcPr>
            <w:tcW w:w="3231" w:type="dxa"/>
          </w:tcPr>
          <w:p w14:paraId="3C0CEA11" w14:textId="77777777" w:rsidR="00175DF4" w:rsidRDefault="00175DF4">
            <w:pPr>
              <w:pStyle w:val="ConsPlusNormal"/>
            </w:pPr>
            <w:r>
              <w:t>Субсидии автономным учреждениям</w:t>
            </w:r>
          </w:p>
        </w:tc>
        <w:tc>
          <w:tcPr>
            <w:tcW w:w="737" w:type="dxa"/>
          </w:tcPr>
          <w:p w14:paraId="567C6EAF" w14:textId="77777777" w:rsidR="00175DF4" w:rsidRDefault="00175DF4">
            <w:pPr>
              <w:pStyle w:val="ConsPlusNormal"/>
              <w:jc w:val="center"/>
            </w:pPr>
            <w:r>
              <w:t>04</w:t>
            </w:r>
          </w:p>
        </w:tc>
        <w:tc>
          <w:tcPr>
            <w:tcW w:w="737" w:type="dxa"/>
          </w:tcPr>
          <w:p w14:paraId="7EAF079D" w14:textId="77777777" w:rsidR="00175DF4" w:rsidRDefault="00175DF4">
            <w:pPr>
              <w:pStyle w:val="ConsPlusNormal"/>
              <w:jc w:val="center"/>
            </w:pPr>
            <w:r>
              <w:t>12</w:t>
            </w:r>
          </w:p>
        </w:tc>
        <w:tc>
          <w:tcPr>
            <w:tcW w:w="1840" w:type="dxa"/>
          </w:tcPr>
          <w:p w14:paraId="1BC3FC49" w14:textId="77777777" w:rsidR="00175DF4" w:rsidRDefault="00175DF4">
            <w:pPr>
              <w:pStyle w:val="ConsPlusNormal"/>
              <w:jc w:val="center"/>
            </w:pPr>
            <w:r>
              <w:t>12.0.00.02070</w:t>
            </w:r>
          </w:p>
        </w:tc>
        <w:tc>
          <w:tcPr>
            <w:tcW w:w="794" w:type="dxa"/>
          </w:tcPr>
          <w:p w14:paraId="48B245E0" w14:textId="77777777" w:rsidR="00175DF4" w:rsidRDefault="00175DF4">
            <w:pPr>
              <w:pStyle w:val="ConsPlusNormal"/>
              <w:jc w:val="center"/>
            </w:pPr>
            <w:r>
              <w:t>620</w:t>
            </w:r>
          </w:p>
        </w:tc>
        <w:tc>
          <w:tcPr>
            <w:tcW w:w="1531" w:type="dxa"/>
          </w:tcPr>
          <w:p w14:paraId="7A2F758B" w14:textId="77777777" w:rsidR="00175DF4" w:rsidRDefault="00175DF4">
            <w:pPr>
              <w:pStyle w:val="ConsPlusNormal"/>
              <w:jc w:val="center"/>
            </w:pPr>
            <w:r>
              <w:t>33 451</w:t>
            </w:r>
          </w:p>
        </w:tc>
        <w:tc>
          <w:tcPr>
            <w:tcW w:w="1701" w:type="dxa"/>
          </w:tcPr>
          <w:p w14:paraId="09BD472A" w14:textId="77777777" w:rsidR="00175DF4" w:rsidRDefault="00175DF4">
            <w:pPr>
              <w:pStyle w:val="ConsPlusNormal"/>
            </w:pPr>
          </w:p>
        </w:tc>
        <w:tc>
          <w:tcPr>
            <w:tcW w:w="1587" w:type="dxa"/>
          </w:tcPr>
          <w:p w14:paraId="3D5FDEDD" w14:textId="77777777" w:rsidR="00175DF4" w:rsidRDefault="00175DF4">
            <w:pPr>
              <w:pStyle w:val="ConsPlusNormal"/>
              <w:jc w:val="center"/>
            </w:pPr>
            <w:r>
              <w:t>33 451</w:t>
            </w:r>
          </w:p>
        </w:tc>
        <w:tc>
          <w:tcPr>
            <w:tcW w:w="1361" w:type="dxa"/>
          </w:tcPr>
          <w:p w14:paraId="21F59E80" w14:textId="77777777" w:rsidR="00175DF4" w:rsidRDefault="00175DF4">
            <w:pPr>
              <w:pStyle w:val="ConsPlusNormal"/>
            </w:pPr>
          </w:p>
        </w:tc>
      </w:tr>
      <w:tr w:rsidR="00175DF4" w14:paraId="4B68E490" w14:textId="77777777">
        <w:tc>
          <w:tcPr>
            <w:tcW w:w="3231" w:type="dxa"/>
          </w:tcPr>
          <w:p w14:paraId="16AB6574" w14:textId="77777777" w:rsidR="00175DF4" w:rsidRDefault="00175DF4">
            <w:pPr>
              <w:pStyle w:val="ConsPlusNormal"/>
            </w:pPr>
            <w:r>
              <w:t>Муниципальная программа "Создание условий для развития туризма на территории городского округа Тольятти на 2021 - 2030 годы"</w:t>
            </w:r>
          </w:p>
        </w:tc>
        <w:tc>
          <w:tcPr>
            <w:tcW w:w="737" w:type="dxa"/>
          </w:tcPr>
          <w:p w14:paraId="485FE33D" w14:textId="77777777" w:rsidR="00175DF4" w:rsidRDefault="00175DF4">
            <w:pPr>
              <w:pStyle w:val="ConsPlusNormal"/>
              <w:jc w:val="center"/>
            </w:pPr>
            <w:r>
              <w:t>04</w:t>
            </w:r>
          </w:p>
        </w:tc>
        <w:tc>
          <w:tcPr>
            <w:tcW w:w="737" w:type="dxa"/>
          </w:tcPr>
          <w:p w14:paraId="219D7BAC" w14:textId="77777777" w:rsidR="00175DF4" w:rsidRDefault="00175DF4">
            <w:pPr>
              <w:pStyle w:val="ConsPlusNormal"/>
              <w:jc w:val="center"/>
            </w:pPr>
            <w:r>
              <w:t>12</w:t>
            </w:r>
          </w:p>
        </w:tc>
        <w:tc>
          <w:tcPr>
            <w:tcW w:w="1840" w:type="dxa"/>
          </w:tcPr>
          <w:p w14:paraId="319E272A" w14:textId="77777777" w:rsidR="00175DF4" w:rsidRDefault="00175DF4">
            <w:pPr>
              <w:pStyle w:val="ConsPlusNormal"/>
              <w:jc w:val="center"/>
            </w:pPr>
            <w:r>
              <w:t>26.0.00.00000</w:t>
            </w:r>
          </w:p>
        </w:tc>
        <w:tc>
          <w:tcPr>
            <w:tcW w:w="794" w:type="dxa"/>
          </w:tcPr>
          <w:p w14:paraId="1B513A25" w14:textId="77777777" w:rsidR="00175DF4" w:rsidRDefault="00175DF4">
            <w:pPr>
              <w:pStyle w:val="ConsPlusNormal"/>
            </w:pPr>
          </w:p>
        </w:tc>
        <w:tc>
          <w:tcPr>
            <w:tcW w:w="1531" w:type="dxa"/>
          </w:tcPr>
          <w:p w14:paraId="163066A6" w14:textId="77777777" w:rsidR="00175DF4" w:rsidRDefault="00175DF4">
            <w:pPr>
              <w:pStyle w:val="ConsPlusNormal"/>
              <w:jc w:val="center"/>
            </w:pPr>
            <w:r>
              <w:t>2 417</w:t>
            </w:r>
          </w:p>
        </w:tc>
        <w:tc>
          <w:tcPr>
            <w:tcW w:w="1701" w:type="dxa"/>
          </w:tcPr>
          <w:p w14:paraId="59DEB38A" w14:textId="77777777" w:rsidR="00175DF4" w:rsidRDefault="00175DF4">
            <w:pPr>
              <w:pStyle w:val="ConsPlusNormal"/>
            </w:pPr>
          </w:p>
        </w:tc>
        <w:tc>
          <w:tcPr>
            <w:tcW w:w="1587" w:type="dxa"/>
          </w:tcPr>
          <w:p w14:paraId="4F9A88AD" w14:textId="77777777" w:rsidR="00175DF4" w:rsidRDefault="00175DF4">
            <w:pPr>
              <w:pStyle w:val="ConsPlusNormal"/>
              <w:jc w:val="center"/>
            </w:pPr>
            <w:r>
              <w:t>2 417</w:t>
            </w:r>
          </w:p>
        </w:tc>
        <w:tc>
          <w:tcPr>
            <w:tcW w:w="1361" w:type="dxa"/>
          </w:tcPr>
          <w:p w14:paraId="767A42FD" w14:textId="77777777" w:rsidR="00175DF4" w:rsidRDefault="00175DF4">
            <w:pPr>
              <w:pStyle w:val="ConsPlusNormal"/>
            </w:pPr>
          </w:p>
        </w:tc>
      </w:tr>
      <w:tr w:rsidR="00175DF4" w14:paraId="1678443F" w14:textId="77777777">
        <w:tc>
          <w:tcPr>
            <w:tcW w:w="3231" w:type="dxa"/>
          </w:tcPr>
          <w:p w14:paraId="12153D82" w14:textId="77777777" w:rsidR="00175DF4" w:rsidRDefault="00175DF4">
            <w:pPr>
              <w:pStyle w:val="ConsPlusNormal"/>
            </w:pPr>
            <w:r>
              <w:t>Мероприятия в установленной сфере деятельности</w:t>
            </w:r>
          </w:p>
        </w:tc>
        <w:tc>
          <w:tcPr>
            <w:tcW w:w="737" w:type="dxa"/>
          </w:tcPr>
          <w:p w14:paraId="53E56BDB" w14:textId="77777777" w:rsidR="00175DF4" w:rsidRDefault="00175DF4">
            <w:pPr>
              <w:pStyle w:val="ConsPlusNormal"/>
              <w:jc w:val="center"/>
            </w:pPr>
            <w:r>
              <w:t>04</w:t>
            </w:r>
          </w:p>
        </w:tc>
        <w:tc>
          <w:tcPr>
            <w:tcW w:w="737" w:type="dxa"/>
          </w:tcPr>
          <w:p w14:paraId="2367A347" w14:textId="77777777" w:rsidR="00175DF4" w:rsidRDefault="00175DF4">
            <w:pPr>
              <w:pStyle w:val="ConsPlusNormal"/>
              <w:jc w:val="center"/>
            </w:pPr>
            <w:r>
              <w:t>12</w:t>
            </w:r>
          </w:p>
        </w:tc>
        <w:tc>
          <w:tcPr>
            <w:tcW w:w="1840" w:type="dxa"/>
          </w:tcPr>
          <w:p w14:paraId="59EF91CA" w14:textId="77777777" w:rsidR="00175DF4" w:rsidRDefault="00175DF4">
            <w:pPr>
              <w:pStyle w:val="ConsPlusNormal"/>
              <w:jc w:val="center"/>
            </w:pPr>
            <w:r>
              <w:t>26.0.00.04000</w:t>
            </w:r>
          </w:p>
        </w:tc>
        <w:tc>
          <w:tcPr>
            <w:tcW w:w="794" w:type="dxa"/>
          </w:tcPr>
          <w:p w14:paraId="56B8D8A9" w14:textId="77777777" w:rsidR="00175DF4" w:rsidRDefault="00175DF4">
            <w:pPr>
              <w:pStyle w:val="ConsPlusNormal"/>
            </w:pPr>
          </w:p>
        </w:tc>
        <w:tc>
          <w:tcPr>
            <w:tcW w:w="1531" w:type="dxa"/>
          </w:tcPr>
          <w:p w14:paraId="0C5CA2EA" w14:textId="77777777" w:rsidR="00175DF4" w:rsidRDefault="00175DF4">
            <w:pPr>
              <w:pStyle w:val="ConsPlusNormal"/>
              <w:jc w:val="center"/>
            </w:pPr>
            <w:r>
              <w:t>2 417</w:t>
            </w:r>
          </w:p>
        </w:tc>
        <w:tc>
          <w:tcPr>
            <w:tcW w:w="1701" w:type="dxa"/>
          </w:tcPr>
          <w:p w14:paraId="58E2A47A" w14:textId="77777777" w:rsidR="00175DF4" w:rsidRDefault="00175DF4">
            <w:pPr>
              <w:pStyle w:val="ConsPlusNormal"/>
            </w:pPr>
          </w:p>
        </w:tc>
        <w:tc>
          <w:tcPr>
            <w:tcW w:w="1587" w:type="dxa"/>
          </w:tcPr>
          <w:p w14:paraId="09CCC260" w14:textId="77777777" w:rsidR="00175DF4" w:rsidRDefault="00175DF4">
            <w:pPr>
              <w:pStyle w:val="ConsPlusNormal"/>
              <w:jc w:val="center"/>
            </w:pPr>
            <w:r>
              <w:t>2 417</w:t>
            </w:r>
          </w:p>
        </w:tc>
        <w:tc>
          <w:tcPr>
            <w:tcW w:w="1361" w:type="dxa"/>
          </w:tcPr>
          <w:p w14:paraId="0F499F7D" w14:textId="77777777" w:rsidR="00175DF4" w:rsidRDefault="00175DF4">
            <w:pPr>
              <w:pStyle w:val="ConsPlusNormal"/>
            </w:pPr>
          </w:p>
        </w:tc>
      </w:tr>
      <w:tr w:rsidR="00175DF4" w14:paraId="13366873" w14:textId="77777777">
        <w:tc>
          <w:tcPr>
            <w:tcW w:w="3231" w:type="dxa"/>
          </w:tcPr>
          <w:p w14:paraId="1EDEE374" w14:textId="77777777" w:rsidR="00175DF4" w:rsidRDefault="00175DF4">
            <w:pPr>
              <w:pStyle w:val="ConsPlusNormal"/>
            </w:pPr>
            <w:r>
              <w:t>Мероприятия в сфере национальной экономики</w:t>
            </w:r>
          </w:p>
        </w:tc>
        <w:tc>
          <w:tcPr>
            <w:tcW w:w="737" w:type="dxa"/>
          </w:tcPr>
          <w:p w14:paraId="67C8A651" w14:textId="77777777" w:rsidR="00175DF4" w:rsidRDefault="00175DF4">
            <w:pPr>
              <w:pStyle w:val="ConsPlusNormal"/>
              <w:jc w:val="center"/>
            </w:pPr>
            <w:r>
              <w:t>04</w:t>
            </w:r>
          </w:p>
        </w:tc>
        <w:tc>
          <w:tcPr>
            <w:tcW w:w="737" w:type="dxa"/>
          </w:tcPr>
          <w:p w14:paraId="17A14EB7" w14:textId="77777777" w:rsidR="00175DF4" w:rsidRDefault="00175DF4">
            <w:pPr>
              <w:pStyle w:val="ConsPlusNormal"/>
              <w:jc w:val="center"/>
            </w:pPr>
            <w:r>
              <w:t>12</w:t>
            </w:r>
          </w:p>
        </w:tc>
        <w:tc>
          <w:tcPr>
            <w:tcW w:w="1840" w:type="dxa"/>
          </w:tcPr>
          <w:p w14:paraId="22557B6E" w14:textId="77777777" w:rsidR="00175DF4" w:rsidRDefault="00175DF4">
            <w:pPr>
              <w:pStyle w:val="ConsPlusNormal"/>
              <w:jc w:val="center"/>
            </w:pPr>
            <w:r>
              <w:t>26.0.00.04070</w:t>
            </w:r>
          </w:p>
        </w:tc>
        <w:tc>
          <w:tcPr>
            <w:tcW w:w="794" w:type="dxa"/>
          </w:tcPr>
          <w:p w14:paraId="446CE03C" w14:textId="77777777" w:rsidR="00175DF4" w:rsidRDefault="00175DF4">
            <w:pPr>
              <w:pStyle w:val="ConsPlusNormal"/>
            </w:pPr>
          </w:p>
        </w:tc>
        <w:tc>
          <w:tcPr>
            <w:tcW w:w="1531" w:type="dxa"/>
          </w:tcPr>
          <w:p w14:paraId="1FE33D42" w14:textId="77777777" w:rsidR="00175DF4" w:rsidRDefault="00175DF4">
            <w:pPr>
              <w:pStyle w:val="ConsPlusNormal"/>
              <w:jc w:val="center"/>
            </w:pPr>
            <w:r>
              <w:t>2 417</w:t>
            </w:r>
          </w:p>
        </w:tc>
        <w:tc>
          <w:tcPr>
            <w:tcW w:w="1701" w:type="dxa"/>
          </w:tcPr>
          <w:p w14:paraId="6BB1D02F" w14:textId="77777777" w:rsidR="00175DF4" w:rsidRDefault="00175DF4">
            <w:pPr>
              <w:pStyle w:val="ConsPlusNormal"/>
            </w:pPr>
          </w:p>
        </w:tc>
        <w:tc>
          <w:tcPr>
            <w:tcW w:w="1587" w:type="dxa"/>
          </w:tcPr>
          <w:p w14:paraId="1F8C98A8" w14:textId="77777777" w:rsidR="00175DF4" w:rsidRDefault="00175DF4">
            <w:pPr>
              <w:pStyle w:val="ConsPlusNormal"/>
              <w:jc w:val="center"/>
            </w:pPr>
            <w:r>
              <w:t>2 417</w:t>
            </w:r>
          </w:p>
        </w:tc>
        <w:tc>
          <w:tcPr>
            <w:tcW w:w="1361" w:type="dxa"/>
          </w:tcPr>
          <w:p w14:paraId="6FC928FD" w14:textId="77777777" w:rsidR="00175DF4" w:rsidRDefault="00175DF4">
            <w:pPr>
              <w:pStyle w:val="ConsPlusNormal"/>
            </w:pPr>
          </w:p>
        </w:tc>
      </w:tr>
      <w:tr w:rsidR="00175DF4" w14:paraId="75FA3641" w14:textId="77777777">
        <w:tc>
          <w:tcPr>
            <w:tcW w:w="3231" w:type="dxa"/>
          </w:tcPr>
          <w:p w14:paraId="2951C50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4100F27D" w14:textId="77777777" w:rsidR="00175DF4" w:rsidRDefault="00175DF4">
            <w:pPr>
              <w:pStyle w:val="ConsPlusNormal"/>
              <w:jc w:val="center"/>
            </w:pPr>
            <w:r>
              <w:t>04</w:t>
            </w:r>
          </w:p>
        </w:tc>
        <w:tc>
          <w:tcPr>
            <w:tcW w:w="737" w:type="dxa"/>
          </w:tcPr>
          <w:p w14:paraId="5C6387CA" w14:textId="77777777" w:rsidR="00175DF4" w:rsidRDefault="00175DF4">
            <w:pPr>
              <w:pStyle w:val="ConsPlusNormal"/>
              <w:jc w:val="center"/>
            </w:pPr>
            <w:r>
              <w:t>12</w:t>
            </w:r>
          </w:p>
        </w:tc>
        <w:tc>
          <w:tcPr>
            <w:tcW w:w="1840" w:type="dxa"/>
          </w:tcPr>
          <w:p w14:paraId="715D3D2D" w14:textId="77777777" w:rsidR="00175DF4" w:rsidRDefault="00175DF4">
            <w:pPr>
              <w:pStyle w:val="ConsPlusNormal"/>
              <w:jc w:val="center"/>
            </w:pPr>
            <w:r>
              <w:t>26.0.00.04070</w:t>
            </w:r>
          </w:p>
        </w:tc>
        <w:tc>
          <w:tcPr>
            <w:tcW w:w="794" w:type="dxa"/>
          </w:tcPr>
          <w:p w14:paraId="2100DDA9" w14:textId="77777777" w:rsidR="00175DF4" w:rsidRDefault="00175DF4">
            <w:pPr>
              <w:pStyle w:val="ConsPlusNormal"/>
              <w:jc w:val="center"/>
            </w:pPr>
            <w:r>
              <w:t>200</w:t>
            </w:r>
          </w:p>
        </w:tc>
        <w:tc>
          <w:tcPr>
            <w:tcW w:w="1531" w:type="dxa"/>
          </w:tcPr>
          <w:p w14:paraId="39446F0B" w14:textId="77777777" w:rsidR="00175DF4" w:rsidRDefault="00175DF4">
            <w:pPr>
              <w:pStyle w:val="ConsPlusNormal"/>
              <w:jc w:val="center"/>
            </w:pPr>
            <w:r>
              <w:t>2 417</w:t>
            </w:r>
          </w:p>
        </w:tc>
        <w:tc>
          <w:tcPr>
            <w:tcW w:w="1701" w:type="dxa"/>
          </w:tcPr>
          <w:p w14:paraId="1164B9E3" w14:textId="77777777" w:rsidR="00175DF4" w:rsidRDefault="00175DF4">
            <w:pPr>
              <w:pStyle w:val="ConsPlusNormal"/>
            </w:pPr>
          </w:p>
        </w:tc>
        <w:tc>
          <w:tcPr>
            <w:tcW w:w="1587" w:type="dxa"/>
          </w:tcPr>
          <w:p w14:paraId="603BF87A" w14:textId="77777777" w:rsidR="00175DF4" w:rsidRDefault="00175DF4">
            <w:pPr>
              <w:pStyle w:val="ConsPlusNormal"/>
              <w:jc w:val="center"/>
            </w:pPr>
            <w:r>
              <w:t>2 417</w:t>
            </w:r>
          </w:p>
        </w:tc>
        <w:tc>
          <w:tcPr>
            <w:tcW w:w="1361" w:type="dxa"/>
          </w:tcPr>
          <w:p w14:paraId="77B8574E" w14:textId="77777777" w:rsidR="00175DF4" w:rsidRDefault="00175DF4">
            <w:pPr>
              <w:pStyle w:val="ConsPlusNormal"/>
            </w:pPr>
          </w:p>
        </w:tc>
      </w:tr>
      <w:tr w:rsidR="00175DF4" w14:paraId="0EA8097B" w14:textId="77777777">
        <w:tc>
          <w:tcPr>
            <w:tcW w:w="3231" w:type="dxa"/>
          </w:tcPr>
          <w:p w14:paraId="1B00639C" w14:textId="77777777" w:rsidR="00175DF4" w:rsidRDefault="00175DF4">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737" w:type="dxa"/>
          </w:tcPr>
          <w:p w14:paraId="78FA2538" w14:textId="77777777" w:rsidR="00175DF4" w:rsidRDefault="00175DF4">
            <w:pPr>
              <w:pStyle w:val="ConsPlusNormal"/>
              <w:jc w:val="center"/>
            </w:pPr>
            <w:r>
              <w:lastRenderedPageBreak/>
              <w:t>04</w:t>
            </w:r>
          </w:p>
        </w:tc>
        <w:tc>
          <w:tcPr>
            <w:tcW w:w="737" w:type="dxa"/>
          </w:tcPr>
          <w:p w14:paraId="2F72D579" w14:textId="77777777" w:rsidR="00175DF4" w:rsidRDefault="00175DF4">
            <w:pPr>
              <w:pStyle w:val="ConsPlusNormal"/>
              <w:jc w:val="center"/>
            </w:pPr>
            <w:r>
              <w:t>12</w:t>
            </w:r>
          </w:p>
        </w:tc>
        <w:tc>
          <w:tcPr>
            <w:tcW w:w="1840" w:type="dxa"/>
          </w:tcPr>
          <w:p w14:paraId="63744DCF" w14:textId="77777777" w:rsidR="00175DF4" w:rsidRDefault="00175DF4">
            <w:pPr>
              <w:pStyle w:val="ConsPlusNormal"/>
              <w:jc w:val="center"/>
            </w:pPr>
            <w:r>
              <w:t>26.0.00.04070</w:t>
            </w:r>
          </w:p>
        </w:tc>
        <w:tc>
          <w:tcPr>
            <w:tcW w:w="794" w:type="dxa"/>
          </w:tcPr>
          <w:p w14:paraId="7FD9E9A5" w14:textId="77777777" w:rsidR="00175DF4" w:rsidRDefault="00175DF4">
            <w:pPr>
              <w:pStyle w:val="ConsPlusNormal"/>
              <w:jc w:val="center"/>
            </w:pPr>
            <w:r>
              <w:t>240</w:t>
            </w:r>
          </w:p>
        </w:tc>
        <w:tc>
          <w:tcPr>
            <w:tcW w:w="1531" w:type="dxa"/>
          </w:tcPr>
          <w:p w14:paraId="65E54AE9" w14:textId="77777777" w:rsidR="00175DF4" w:rsidRDefault="00175DF4">
            <w:pPr>
              <w:pStyle w:val="ConsPlusNormal"/>
              <w:jc w:val="center"/>
            </w:pPr>
            <w:r>
              <w:t>2 417</w:t>
            </w:r>
          </w:p>
        </w:tc>
        <w:tc>
          <w:tcPr>
            <w:tcW w:w="1701" w:type="dxa"/>
          </w:tcPr>
          <w:p w14:paraId="2877C31C" w14:textId="77777777" w:rsidR="00175DF4" w:rsidRDefault="00175DF4">
            <w:pPr>
              <w:pStyle w:val="ConsPlusNormal"/>
            </w:pPr>
          </w:p>
        </w:tc>
        <w:tc>
          <w:tcPr>
            <w:tcW w:w="1587" w:type="dxa"/>
          </w:tcPr>
          <w:p w14:paraId="1584C352" w14:textId="77777777" w:rsidR="00175DF4" w:rsidRDefault="00175DF4">
            <w:pPr>
              <w:pStyle w:val="ConsPlusNormal"/>
              <w:jc w:val="center"/>
            </w:pPr>
            <w:r>
              <w:t>2 417</w:t>
            </w:r>
          </w:p>
        </w:tc>
        <w:tc>
          <w:tcPr>
            <w:tcW w:w="1361" w:type="dxa"/>
          </w:tcPr>
          <w:p w14:paraId="2145D278" w14:textId="77777777" w:rsidR="00175DF4" w:rsidRDefault="00175DF4">
            <w:pPr>
              <w:pStyle w:val="ConsPlusNormal"/>
            </w:pPr>
          </w:p>
        </w:tc>
      </w:tr>
      <w:tr w:rsidR="00175DF4" w14:paraId="1A91ADA4" w14:textId="77777777">
        <w:tc>
          <w:tcPr>
            <w:tcW w:w="3231" w:type="dxa"/>
          </w:tcPr>
          <w:p w14:paraId="5F807CE3" w14:textId="77777777" w:rsidR="00175DF4" w:rsidRDefault="00175DF4">
            <w:pPr>
              <w:pStyle w:val="ConsPlusNormal"/>
            </w:pPr>
            <w:r>
              <w:t>Непрограммное направление расходов</w:t>
            </w:r>
          </w:p>
        </w:tc>
        <w:tc>
          <w:tcPr>
            <w:tcW w:w="737" w:type="dxa"/>
          </w:tcPr>
          <w:p w14:paraId="5F43FC0F" w14:textId="77777777" w:rsidR="00175DF4" w:rsidRDefault="00175DF4">
            <w:pPr>
              <w:pStyle w:val="ConsPlusNormal"/>
              <w:jc w:val="center"/>
            </w:pPr>
            <w:r>
              <w:t>04</w:t>
            </w:r>
          </w:p>
        </w:tc>
        <w:tc>
          <w:tcPr>
            <w:tcW w:w="737" w:type="dxa"/>
          </w:tcPr>
          <w:p w14:paraId="4E29C55B" w14:textId="77777777" w:rsidR="00175DF4" w:rsidRDefault="00175DF4">
            <w:pPr>
              <w:pStyle w:val="ConsPlusNormal"/>
              <w:jc w:val="center"/>
            </w:pPr>
            <w:r>
              <w:t>12</w:t>
            </w:r>
          </w:p>
        </w:tc>
        <w:tc>
          <w:tcPr>
            <w:tcW w:w="1840" w:type="dxa"/>
          </w:tcPr>
          <w:p w14:paraId="33852234" w14:textId="77777777" w:rsidR="00175DF4" w:rsidRDefault="00175DF4">
            <w:pPr>
              <w:pStyle w:val="ConsPlusNormal"/>
              <w:jc w:val="center"/>
            </w:pPr>
            <w:r>
              <w:t>99.0.00.00000</w:t>
            </w:r>
          </w:p>
        </w:tc>
        <w:tc>
          <w:tcPr>
            <w:tcW w:w="794" w:type="dxa"/>
          </w:tcPr>
          <w:p w14:paraId="157DFF2F" w14:textId="77777777" w:rsidR="00175DF4" w:rsidRDefault="00175DF4">
            <w:pPr>
              <w:pStyle w:val="ConsPlusNormal"/>
            </w:pPr>
          </w:p>
        </w:tc>
        <w:tc>
          <w:tcPr>
            <w:tcW w:w="1531" w:type="dxa"/>
          </w:tcPr>
          <w:p w14:paraId="1DB35CD5" w14:textId="77777777" w:rsidR="00175DF4" w:rsidRDefault="00175DF4">
            <w:pPr>
              <w:pStyle w:val="ConsPlusNormal"/>
              <w:jc w:val="center"/>
            </w:pPr>
            <w:r>
              <w:t>3 880</w:t>
            </w:r>
          </w:p>
        </w:tc>
        <w:tc>
          <w:tcPr>
            <w:tcW w:w="1701" w:type="dxa"/>
          </w:tcPr>
          <w:p w14:paraId="04FD180C" w14:textId="77777777" w:rsidR="00175DF4" w:rsidRDefault="00175DF4">
            <w:pPr>
              <w:pStyle w:val="ConsPlusNormal"/>
            </w:pPr>
          </w:p>
        </w:tc>
        <w:tc>
          <w:tcPr>
            <w:tcW w:w="1587" w:type="dxa"/>
          </w:tcPr>
          <w:p w14:paraId="7C902E77" w14:textId="77777777" w:rsidR="00175DF4" w:rsidRDefault="00175DF4">
            <w:pPr>
              <w:pStyle w:val="ConsPlusNormal"/>
              <w:jc w:val="center"/>
            </w:pPr>
            <w:r>
              <w:t>3 880</w:t>
            </w:r>
          </w:p>
        </w:tc>
        <w:tc>
          <w:tcPr>
            <w:tcW w:w="1361" w:type="dxa"/>
          </w:tcPr>
          <w:p w14:paraId="42538E94" w14:textId="77777777" w:rsidR="00175DF4" w:rsidRDefault="00175DF4">
            <w:pPr>
              <w:pStyle w:val="ConsPlusNormal"/>
            </w:pPr>
          </w:p>
        </w:tc>
      </w:tr>
      <w:tr w:rsidR="00175DF4" w14:paraId="30B13AF4" w14:textId="77777777">
        <w:tc>
          <w:tcPr>
            <w:tcW w:w="3231" w:type="dxa"/>
          </w:tcPr>
          <w:p w14:paraId="61BF394E" w14:textId="77777777" w:rsidR="00175DF4" w:rsidRDefault="00175DF4">
            <w:pPr>
              <w:pStyle w:val="ConsPlusNormal"/>
            </w:pPr>
            <w:r>
              <w:t>Мероприятия в установленной сфере деятельности</w:t>
            </w:r>
          </w:p>
        </w:tc>
        <w:tc>
          <w:tcPr>
            <w:tcW w:w="737" w:type="dxa"/>
          </w:tcPr>
          <w:p w14:paraId="00063F2E" w14:textId="77777777" w:rsidR="00175DF4" w:rsidRDefault="00175DF4">
            <w:pPr>
              <w:pStyle w:val="ConsPlusNormal"/>
              <w:jc w:val="center"/>
            </w:pPr>
            <w:r>
              <w:t>04</w:t>
            </w:r>
          </w:p>
        </w:tc>
        <w:tc>
          <w:tcPr>
            <w:tcW w:w="737" w:type="dxa"/>
          </w:tcPr>
          <w:p w14:paraId="0AB27306" w14:textId="77777777" w:rsidR="00175DF4" w:rsidRDefault="00175DF4">
            <w:pPr>
              <w:pStyle w:val="ConsPlusNormal"/>
              <w:jc w:val="center"/>
            </w:pPr>
            <w:r>
              <w:t>12</w:t>
            </w:r>
          </w:p>
        </w:tc>
        <w:tc>
          <w:tcPr>
            <w:tcW w:w="1840" w:type="dxa"/>
          </w:tcPr>
          <w:p w14:paraId="7AF36034" w14:textId="77777777" w:rsidR="00175DF4" w:rsidRDefault="00175DF4">
            <w:pPr>
              <w:pStyle w:val="ConsPlusNormal"/>
              <w:jc w:val="center"/>
            </w:pPr>
            <w:r>
              <w:t>99.0.00.04000</w:t>
            </w:r>
          </w:p>
        </w:tc>
        <w:tc>
          <w:tcPr>
            <w:tcW w:w="794" w:type="dxa"/>
          </w:tcPr>
          <w:p w14:paraId="65BEAD22" w14:textId="77777777" w:rsidR="00175DF4" w:rsidRDefault="00175DF4">
            <w:pPr>
              <w:pStyle w:val="ConsPlusNormal"/>
            </w:pPr>
          </w:p>
        </w:tc>
        <w:tc>
          <w:tcPr>
            <w:tcW w:w="1531" w:type="dxa"/>
          </w:tcPr>
          <w:p w14:paraId="5F04DDEC" w14:textId="77777777" w:rsidR="00175DF4" w:rsidRDefault="00175DF4">
            <w:pPr>
              <w:pStyle w:val="ConsPlusNormal"/>
              <w:jc w:val="center"/>
            </w:pPr>
            <w:r>
              <w:t>3 880</w:t>
            </w:r>
          </w:p>
        </w:tc>
        <w:tc>
          <w:tcPr>
            <w:tcW w:w="1701" w:type="dxa"/>
          </w:tcPr>
          <w:p w14:paraId="58C28824" w14:textId="77777777" w:rsidR="00175DF4" w:rsidRDefault="00175DF4">
            <w:pPr>
              <w:pStyle w:val="ConsPlusNormal"/>
            </w:pPr>
          </w:p>
        </w:tc>
        <w:tc>
          <w:tcPr>
            <w:tcW w:w="1587" w:type="dxa"/>
          </w:tcPr>
          <w:p w14:paraId="39EDAC03" w14:textId="77777777" w:rsidR="00175DF4" w:rsidRDefault="00175DF4">
            <w:pPr>
              <w:pStyle w:val="ConsPlusNormal"/>
              <w:jc w:val="center"/>
            </w:pPr>
            <w:r>
              <w:t>3 880</w:t>
            </w:r>
          </w:p>
        </w:tc>
        <w:tc>
          <w:tcPr>
            <w:tcW w:w="1361" w:type="dxa"/>
          </w:tcPr>
          <w:p w14:paraId="6DECCE3F" w14:textId="77777777" w:rsidR="00175DF4" w:rsidRDefault="00175DF4">
            <w:pPr>
              <w:pStyle w:val="ConsPlusNormal"/>
            </w:pPr>
          </w:p>
        </w:tc>
      </w:tr>
      <w:tr w:rsidR="00175DF4" w14:paraId="4CA92CC3" w14:textId="77777777">
        <w:tc>
          <w:tcPr>
            <w:tcW w:w="3231" w:type="dxa"/>
          </w:tcPr>
          <w:p w14:paraId="1A2F640E" w14:textId="77777777" w:rsidR="00175DF4" w:rsidRDefault="00175DF4">
            <w:pPr>
              <w:pStyle w:val="ConsPlusNormal"/>
            </w:pPr>
            <w:r>
              <w:t>Мероприятия в сфере градостроительства</w:t>
            </w:r>
          </w:p>
        </w:tc>
        <w:tc>
          <w:tcPr>
            <w:tcW w:w="737" w:type="dxa"/>
          </w:tcPr>
          <w:p w14:paraId="271E3684" w14:textId="77777777" w:rsidR="00175DF4" w:rsidRDefault="00175DF4">
            <w:pPr>
              <w:pStyle w:val="ConsPlusNormal"/>
              <w:jc w:val="center"/>
            </w:pPr>
            <w:r>
              <w:t>04</w:t>
            </w:r>
          </w:p>
        </w:tc>
        <w:tc>
          <w:tcPr>
            <w:tcW w:w="737" w:type="dxa"/>
          </w:tcPr>
          <w:p w14:paraId="4D1E4017" w14:textId="77777777" w:rsidR="00175DF4" w:rsidRDefault="00175DF4">
            <w:pPr>
              <w:pStyle w:val="ConsPlusNormal"/>
              <w:jc w:val="center"/>
            </w:pPr>
            <w:r>
              <w:t>12</w:t>
            </w:r>
          </w:p>
        </w:tc>
        <w:tc>
          <w:tcPr>
            <w:tcW w:w="1840" w:type="dxa"/>
          </w:tcPr>
          <w:p w14:paraId="1C8D9FE7" w14:textId="77777777" w:rsidR="00175DF4" w:rsidRDefault="00175DF4">
            <w:pPr>
              <w:pStyle w:val="ConsPlusNormal"/>
              <w:jc w:val="center"/>
            </w:pPr>
            <w:r>
              <w:t>99.0.00.04610</w:t>
            </w:r>
          </w:p>
        </w:tc>
        <w:tc>
          <w:tcPr>
            <w:tcW w:w="794" w:type="dxa"/>
          </w:tcPr>
          <w:p w14:paraId="003C29D4" w14:textId="77777777" w:rsidR="00175DF4" w:rsidRDefault="00175DF4">
            <w:pPr>
              <w:pStyle w:val="ConsPlusNormal"/>
            </w:pPr>
          </w:p>
        </w:tc>
        <w:tc>
          <w:tcPr>
            <w:tcW w:w="1531" w:type="dxa"/>
          </w:tcPr>
          <w:p w14:paraId="1F1D5361" w14:textId="77777777" w:rsidR="00175DF4" w:rsidRDefault="00175DF4">
            <w:pPr>
              <w:pStyle w:val="ConsPlusNormal"/>
              <w:jc w:val="center"/>
            </w:pPr>
            <w:r>
              <w:t>3 880</w:t>
            </w:r>
          </w:p>
        </w:tc>
        <w:tc>
          <w:tcPr>
            <w:tcW w:w="1701" w:type="dxa"/>
          </w:tcPr>
          <w:p w14:paraId="43146DE8" w14:textId="77777777" w:rsidR="00175DF4" w:rsidRDefault="00175DF4">
            <w:pPr>
              <w:pStyle w:val="ConsPlusNormal"/>
            </w:pPr>
          </w:p>
        </w:tc>
        <w:tc>
          <w:tcPr>
            <w:tcW w:w="1587" w:type="dxa"/>
          </w:tcPr>
          <w:p w14:paraId="01C931F4" w14:textId="77777777" w:rsidR="00175DF4" w:rsidRDefault="00175DF4">
            <w:pPr>
              <w:pStyle w:val="ConsPlusNormal"/>
              <w:jc w:val="center"/>
            </w:pPr>
            <w:r>
              <w:t>3 880</w:t>
            </w:r>
          </w:p>
        </w:tc>
        <w:tc>
          <w:tcPr>
            <w:tcW w:w="1361" w:type="dxa"/>
          </w:tcPr>
          <w:p w14:paraId="1E8E1ADC" w14:textId="77777777" w:rsidR="00175DF4" w:rsidRDefault="00175DF4">
            <w:pPr>
              <w:pStyle w:val="ConsPlusNormal"/>
            </w:pPr>
          </w:p>
        </w:tc>
      </w:tr>
      <w:tr w:rsidR="00175DF4" w14:paraId="272792BC" w14:textId="77777777">
        <w:tc>
          <w:tcPr>
            <w:tcW w:w="3231" w:type="dxa"/>
          </w:tcPr>
          <w:p w14:paraId="1127003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04033D8" w14:textId="77777777" w:rsidR="00175DF4" w:rsidRDefault="00175DF4">
            <w:pPr>
              <w:pStyle w:val="ConsPlusNormal"/>
              <w:jc w:val="center"/>
            </w:pPr>
            <w:r>
              <w:t>04</w:t>
            </w:r>
          </w:p>
        </w:tc>
        <w:tc>
          <w:tcPr>
            <w:tcW w:w="737" w:type="dxa"/>
          </w:tcPr>
          <w:p w14:paraId="5A11B497" w14:textId="77777777" w:rsidR="00175DF4" w:rsidRDefault="00175DF4">
            <w:pPr>
              <w:pStyle w:val="ConsPlusNormal"/>
              <w:jc w:val="center"/>
            </w:pPr>
            <w:r>
              <w:t>12</w:t>
            </w:r>
          </w:p>
        </w:tc>
        <w:tc>
          <w:tcPr>
            <w:tcW w:w="1840" w:type="dxa"/>
          </w:tcPr>
          <w:p w14:paraId="7449FDDD" w14:textId="77777777" w:rsidR="00175DF4" w:rsidRDefault="00175DF4">
            <w:pPr>
              <w:pStyle w:val="ConsPlusNormal"/>
              <w:jc w:val="center"/>
            </w:pPr>
            <w:r>
              <w:t>99.0.00.04610</w:t>
            </w:r>
          </w:p>
        </w:tc>
        <w:tc>
          <w:tcPr>
            <w:tcW w:w="794" w:type="dxa"/>
          </w:tcPr>
          <w:p w14:paraId="559CEE89" w14:textId="77777777" w:rsidR="00175DF4" w:rsidRDefault="00175DF4">
            <w:pPr>
              <w:pStyle w:val="ConsPlusNormal"/>
              <w:jc w:val="center"/>
            </w:pPr>
            <w:r>
              <w:t>200</w:t>
            </w:r>
          </w:p>
        </w:tc>
        <w:tc>
          <w:tcPr>
            <w:tcW w:w="1531" w:type="dxa"/>
          </w:tcPr>
          <w:p w14:paraId="0077E34D" w14:textId="77777777" w:rsidR="00175DF4" w:rsidRDefault="00175DF4">
            <w:pPr>
              <w:pStyle w:val="ConsPlusNormal"/>
              <w:jc w:val="center"/>
            </w:pPr>
            <w:r>
              <w:t>3 880</w:t>
            </w:r>
          </w:p>
        </w:tc>
        <w:tc>
          <w:tcPr>
            <w:tcW w:w="1701" w:type="dxa"/>
          </w:tcPr>
          <w:p w14:paraId="1257B92C" w14:textId="77777777" w:rsidR="00175DF4" w:rsidRDefault="00175DF4">
            <w:pPr>
              <w:pStyle w:val="ConsPlusNormal"/>
            </w:pPr>
          </w:p>
        </w:tc>
        <w:tc>
          <w:tcPr>
            <w:tcW w:w="1587" w:type="dxa"/>
          </w:tcPr>
          <w:p w14:paraId="4A67894D" w14:textId="77777777" w:rsidR="00175DF4" w:rsidRDefault="00175DF4">
            <w:pPr>
              <w:pStyle w:val="ConsPlusNormal"/>
              <w:jc w:val="center"/>
            </w:pPr>
            <w:r>
              <w:t>3 880</w:t>
            </w:r>
          </w:p>
        </w:tc>
        <w:tc>
          <w:tcPr>
            <w:tcW w:w="1361" w:type="dxa"/>
          </w:tcPr>
          <w:p w14:paraId="010B3CC9" w14:textId="77777777" w:rsidR="00175DF4" w:rsidRDefault="00175DF4">
            <w:pPr>
              <w:pStyle w:val="ConsPlusNormal"/>
            </w:pPr>
          </w:p>
        </w:tc>
      </w:tr>
      <w:tr w:rsidR="00175DF4" w14:paraId="74042A97" w14:textId="77777777">
        <w:tc>
          <w:tcPr>
            <w:tcW w:w="3231" w:type="dxa"/>
          </w:tcPr>
          <w:p w14:paraId="3434F41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E85DC41" w14:textId="77777777" w:rsidR="00175DF4" w:rsidRDefault="00175DF4">
            <w:pPr>
              <w:pStyle w:val="ConsPlusNormal"/>
              <w:jc w:val="center"/>
            </w:pPr>
            <w:r>
              <w:t>04</w:t>
            </w:r>
          </w:p>
        </w:tc>
        <w:tc>
          <w:tcPr>
            <w:tcW w:w="737" w:type="dxa"/>
          </w:tcPr>
          <w:p w14:paraId="205F9866" w14:textId="77777777" w:rsidR="00175DF4" w:rsidRDefault="00175DF4">
            <w:pPr>
              <w:pStyle w:val="ConsPlusNormal"/>
              <w:jc w:val="center"/>
            </w:pPr>
            <w:r>
              <w:t>12</w:t>
            </w:r>
          </w:p>
        </w:tc>
        <w:tc>
          <w:tcPr>
            <w:tcW w:w="1840" w:type="dxa"/>
          </w:tcPr>
          <w:p w14:paraId="0E6636C8" w14:textId="77777777" w:rsidR="00175DF4" w:rsidRDefault="00175DF4">
            <w:pPr>
              <w:pStyle w:val="ConsPlusNormal"/>
              <w:jc w:val="center"/>
            </w:pPr>
            <w:r>
              <w:t>99.0.00.04610</w:t>
            </w:r>
          </w:p>
        </w:tc>
        <w:tc>
          <w:tcPr>
            <w:tcW w:w="794" w:type="dxa"/>
          </w:tcPr>
          <w:p w14:paraId="02505334" w14:textId="77777777" w:rsidR="00175DF4" w:rsidRDefault="00175DF4">
            <w:pPr>
              <w:pStyle w:val="ConsPlusNormal"/>
              <w:jc w:val="center"/>
            </w:pPr>
            <w:r>
              <w:t>240</w:t>
            </w:r>
          </w:p>
        </w:tc>
        <w:tc>
          <w:tcPr>
            <w:tcW w:w="1531" w:type="dxa"/>
          </w:tcPr>
          <w:p w14:paraId="5E949C60" w14:textId="77777777" w:rsidR="00175DF4" w:rsidRDefault="00175DF4">
            <w:pPr>
              <w:pStyle w:val="ConsPlusNormal"/>
              <w:jc w:val="center"/>
            </w:pPr>
            <w:r>
              <w:t>3 880</w:t>
            </w:r>
          </w:p>
        </w:tc>
        <w:tc>
          <w:tcPr>
            <w:tcW w:w="1701" w:type="dxa"/>
          </w:tcPr>
          <w:p w14:paraId="063FE858" w14:textId="77777777" w:rsidR="00175DF4" w:rsidRDefault="00175DF4">
            <w:pPr>
              <w:pStyle w:val="ConsPlusNormal"/>
            </w:pPr>
          </w:p>
        </w:tc>
        <w:tc>
          <w:tcPr>
            <w:tcW w:w="1587" w:type="dxa"/>
          </w:tcPr>
          <w:p w14:paraId="5CC13DCD" w14:textId="77777777" w:rsidR="00175DF4" w:rsidRDefault="00175DF4">
            <w:pPr>
              <w:pStyle w:val="ConsPlusNormal"/>
              <w:jc w:val="center"/>
            </w:pPr>
            <w:r>
              <w:t>3 880</w:t>
            </w:r>
          </w:p>
        </w:tc>
        <w:tc>
          <w:tcPr>
            <w:tcW w:w="1361" w:type="dxa"/>
          </w:tcPr>
          <w:p w14:paraId="7C6CC666" w14:textId="77777777" w:rsidR="00175DF4" w:rsidRDefault="00175DF4">
            <w:pPr>
              <w:pStyle w:val="ConsPlusNormal"/>
            </w:pPr>
          </w:p>
        </w:tc>
      </w:tr>
      <w:tr w:rsidR="00175DF4" w14:paraId="727CA7D1" w14:textId="77777777">
        <w:tc>
          <w:tcPr>
            <w:tcW w:w="3231" w:type="dxa"/>
          </w:tcPr>
          <w:p w14:paraId="5EE2E6A7" w14:textId="77777777" w:rsidR="00175DF4" w:rsidRDefault="00175DF4">
            <w:pPr>
              <w:pStyle w:val="ConsPlusNormal"/>
            </w:pPr>
            <w:r>
              <w:t>ЖИЛИЩНО-КОММУНАЛЬНОЕ ХОЗЯЙСТВО</w:t>
            </w:r>
          </w:p>
        </w:tc>
        <w:tc>
          <w:tcPr>
            <w:tcW w:w="737" w:type="dxa"/>
          </w:tcPr>
          <w:p w14:paraId="41B781FD" w14:textId="77777777" w:rsidR="00175DF4" w:rsidRDefault="00175DF4">
            <w:pPr>
              <w:pStyle w:val="ConsPlusNormal"/>
              <w:jc w:val="center"/>
            </w:pPr>
            <w:r>
              <w:t>05</w:t>
            </w:r>
          </w:p>
        </w:tc>
        <w:tc>
          <w:tcPr>
            <w:tcW w:w="737" w:type="dxa"/>
          </w:tcPr>
          <w:p w14:paraId="3802A146" w14:textId="77777777" w:rsidR="00175DF4" w:rsidRDefault="00175DF4">
            <w:pPr>
              <w:pStyle w:val="ConsPlusNormal"/>
              <w:jc w:val="center"/>
            </w:pPr>
            <w:r>
              <w:t>00</w:t>
            </w:r>
          </w:p>
        </w:tc>
        <w:tc>
          <w:tcPr>
            <w:tcW w:w="1840" w:type="dxa"/>
          </w:tcPr>
          <w:p w14:paraId="57F1D684" w14:textId="77777777" w:rsidR="00175DF4" w:rsidRDefault="00175DF4">
            <w:pPr>
              <w:pStyle w:val="ConsPlusNormal"/>
            </w:pPr>
          </w:p>
        </w:tc>
        <w:tc>
          <w:tcPr>
            <w:tcW w:w="794" w:type="dxa"/>
          </w:tcPr>
          <w:p w14:paraId="73BF68DB" w14:textId="77777777" w:rsidR="00175DF4" w:rsidRDefault="00175DF4">
            <w:pPr>
              <w:pStyle w:val="ConsPlusNormal"/>
            </w:pPr>
          </w:p>
        </w:tc>
        <w:tc>
          <w:tcPr>
            <w:tcW w:w="1531" w:type="dxa"/>
          </w:tcPr>
          <w:p w14:paraId="112690C6" w14:textId="77777777" w:rsidR="00175DF4" w:rsidRDefault="00175DF4">
            <w:pPr>
              <w:pStyle w:val="ConsPlusNormal"/>
              <w:jc w:val="center"/>
            </w:pPr>
            <w:r>
              <w:t>1 883 256</w:t>
            </w:r>
          </w:p>
        </w:tc>
        <w:tc>
          <w:tcPr>
            <w:tcW w:w="1701" w:type="dxa"/>
          </w:tcPr>
          <w:p w14:paraId="0F8CAF1C" w14:textId="77777777" w:rsidR="00175DF4" w:rsidRDefault="00175DF4">
            <w:pPr>
              <w:pStyle w:val="ConsPlusNormal"/>
            </w:pPr>
          </w:p>
        </w:tc>
        <w:tc>
          <w:tcPr>
            <w:tcW w:w="1587" w:type="dxa"/>
          </w:tcPr>
          <w:p w14:paraId="23267AF9" w14:textId="77777777" w:rsidR="00175DF4" w:rsidRDefault="00175DF4">
            <w:pPr>
              <w:pStyle w:val="ConsPlusNormal"/>
              <w:jc w:val="center"/>
            </w:pPr>
            <w:r>
              <w:t>2 189 614</w:t>
            </w:r>
          </w:p>
        </w:tc>
        <w:tc>
          <w:tcPr>
            <w:tcW w:w="1361" w:type="dxa"/>
          </w:tcPr>
          <w:p w14:paraId="164865F8" w14:textId="77777777" w:rsidR="00175DF4" w:rsidRDefault="00175DF4">
            <w:pPr>
              <w:pStyle w:val="ConsPlusNormal"/>
            </w:pPr>
          </w:p>
        </w:tc>
      </w:tr>
      <w:tr w:rsidR="00175DF4" w14:paraId="44B64B75" w14:textId="77777777">
        <w:tc>
          <w:tcPr>
            <w:tcW w:w="3231" w:type="dxa"/>
          </w:tcPr>
          <w:p w14:paraId="333EFD21" w14:textId="77777777" w:rsidR="00175DF4" w:rsidRDefault="00175DF4">
            <w:pPr>
              <w:pStyle w:val="ConsPlusNormal"/>
            </w:pPr>
            <w:r>
              <w:t>Жилищное хозяйство</w:t>
            </w:r>
          </w:p>
        </w:tc>
        <w:tc>
          <w:tcPr>
            <w:tcW w:w="737" w:type="dxa"/>
          </w:tcPr>
          <w:p w14:paraId="1281ACBD" w14:textId="77777777" w:rsidR="00175DF4" w:rsidRDefault="00175DF4">
            <w:pPr>
              <w:pStyle w:val="ConsPlusNormal"/>
              <w:jc w:val="center"/>
            </w:pPr>
            <w:r>
              <w:t>05</w:t>
            </w:r>
          </w:p>
        </w:tc>
        <w:tc>
          <w:tcPr>
            <w:tcW w:w="737" w:type="dxa"/>
          </w:tcPr>
          <w:p w14:paraId="13CC88A8" w14:textId="77777777" w:rsidR="00175DF4" w:rsidRDefault="00175DF4">
            <w:pPr>
              <w:pStyle w:val="ConsPlusNormal"/>
              <w:jc w:val="center"/>
            </w:pPr>
            <w:r>
              <w:t>01</w:t>
            </w:r>
          </w:p>
        </w:tc>
        <w:tc>
          <w:tcPr>
            <w:tcW w:w="1840" w:type="dxa"/>
          </w:tcPr>
          <w:p w14:paraId="28A35F23" w14:textId="77777777" w:rsidR="00175DF4" w:rsidRDefault="00175DF4">
            <w:pPr>
              <w:pStyle w:val="ConsPlusNormal"/>
            </w:pPr>
          </w:p>
        </w:tc>
        <w:tc>
          <w:tcPr>
            <w:tcW w:w="794" w:type="dxa"/>
          </w:tcPr>
          <w:p w14:paraId="1E858DD8" w14:textId="77777777" w:rsidR="00175DF4" w:rsidRDefault="00175DF4">
            <w:pPr>
              <w:pStyle w:val="ConsPlusNormal"/>
            </w:pPr>
          </w:p>
        </w:tc>
        <w:tc>
          <w:tcPr>
            <w:tcW w:w="1531" w:type="dxa"/>
          </w:tcPr>
          <w:p w14:paraId="049F5FEE" w14:textId="77777777" w:rsidR="00175DF4" w:rsidRDefault="00175DF4">
            <w:pPr>
              <w:pStyle w:val="ConsPlusNormal"/>
              <w:jc w:val="center"/>
            </w:pPr>
            <w:r>
              <w:t>66 097</w:t>
            </w:r>
          </w:p>
        </w:tc>
        <w:tc>
          <w:tcPr>
            <w:tcW w:w="1701" w:type="dxa"/>
          </w:tcPr>
          <w:p w14:paraId="712FD35F" w14:textId="77777777" w:rsidR="00175DF4" w:rsidRDefault="00175DF4">
            <w:pPr>
              <w:pStyle w:val="ConsPlusNormal"/>
            </w:pPr>
          </w:p>
        </w:tc>
        <w:tc>
          <w:tcPr>
            <w:tcW w:w="1587" w:type="dxa"/>
          </w:tcPr>
          <w:p w14:paraId="52CCE044" w14:textId="77777777" w:rsidR="00175DF4" w:rsidRDefault="00175DF4">
            <w:pPr>
              <w:pStyle w:val="ConsPlusNormal"/>
              <w:jc w:val="center"/>
            </w:pPr>
            <w:r>
              <w:t>67 024</w:t>
            </w:r>
          </w:p>
        </w:tc>
        <w:tc>
          <w:tcPr>
            <w:tcW w:w="1361" w:type="dxa"/>
          </w:tcPr>
          <w:p w14:paraId="18C47B2E" w14:textId="77777777" w:rsidR="00175DF4" w:rsidRDefault="00175DF4">
            <w:pPr>
              <w:pStyle w:val="ConsPlusNormal"/>
            </w:pPr>
          </w:p>
        </w:tc>
      </w:tr>
      <w:tr w:rsidR="00175DF4" w14:paraId="5AFC9F07" w14:textId="77777777">
        <w:tc>
          <w:tcPr>
            <w:tcW w:w="3231" w:type="dxa"/>
          </w:tcPr>
          <w:p w14:paraId="2079A6BD"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737" w:type="dxa"/>
          </w:tcPr>
          <w:p w14:paraId="75FE7553" w14:textId="77777777" w:rsidR="00175DF4" w:rsidRDefault="00175DF4">
            <w:pPr>
              <w:pStyle w:val="ConsPlusNormal"/>
              <w:jc w:val="center"/>
            </w:pPr>
            <w:r>
              <w:t>05</w:t>
            </w:r>
          </w:p>
        </w:tc>
        <w:tc>
          <w:tcPr>
            <w:tcW w:w="737" w:type="dxa"/>
          </w:tcPr>
          <w:p w14:paraId="3DE7FB19" w14:textId="77777777" w:rsidR="00175DF4" w:rsidRDefault="00175DF4">
            <w:pPr>
              <w:pStyle w:val="ConsPlusNormal"/>
              <w:jc w:val="center"/>
            </w:pPr>
            <w:r>
              <w:t>01</w:t>
            </w:r>
          </w:p>
        </w:tc>
        <w:tc>
          <w:tcPr>
            <w:tcW w:w="1840" w:type="dxa"/>
          </w:tcPr>
          <w:p w14:paraId="0798B0FF" w14:textId="77777777" w:rsidR="00175DF4" w:rsidRDefault="00175DF4">
            <w:pPr>
              <w:pStyle w:val="ConsPlusNormal"/>
              <w:jc w:val="center"/>
            </w:pPr>
            <w:r>
              <w:t>14.0.00.00000</w:t>
            </w:r>
          </w:p>
        </w:tc>
        <w:tc>
          <w:tcPr>
            <w:tcW w:w="794" w:type="dxa"/>
          </w:tcPr>
          <w:p w14:paraId="07CAE1FC" w14:textId="77777777" w:rsidR="00175DF4" w:rsidRDefault="00175DF4">
            <w:pPr>
              <w:pStyle w:val="ConsPlusNormal"/>
            </w:pPr>
          </w:p>
        </w:tc>
        <w:tc>
          <w:tcPr>
            <w:tcW w:w="1531" w:type="dxa"/>
          </w:tcPr>
          <w:p w14:paraId="0D4C2EA2" w14:textId="77777777" w:rsidR="00175DF4" w:rsidRDefault="00175DF4">
            <w:pPr>
              <w:pStyle w:val="ConsPlusNormal"/>
              <w:jc w:val="center"/>
            </w:pPr>
            <w:r>
              <w:t>18 462</w:t>
            </w:r>
          </w:p>
        </w:tc>
        <w:tc>
          <w:tcPr>
            <w:tcW w:w="1701" w:type="dxa"/>
          </w:tcPr>
          <w:p w14:paraId="3EA5A52A" w14:textId="77777777" w:rsidR="00175DF4" w:rsidRDefault="00175DF4">
            <w:pPr>
              <w:pStyle w:val="ConsPlusNormal"/>
            </w:pPr>
          </w:p>
        </w:tc>
        <w:tc>
          <w:tcPr>
            <w:tcW w:w="1587" w:type="dxa"/>
          </w:tcPr>
          <w:p w14:paraId="73BE0B74" w14:textId="77777777" w:rsidR="00175DF4" w:rsidRDefault="00175DF4">
            <w:pPr>
              <w:pStyle w:val="ConsPlusNormal"/>
              <w:jc w:val="center"/>
            </w:pPr>
            <w:r>
              <w:t>19 200</w:t>
            </w:r>
          </w:p>
        </w:tc>
        <w:tc>
          <w:tcPr>
            <w:tcW w:w="1361" w:type="dxa"/>
          </w:tcPr>
          <w:p w14:paraId="5CCA611E" w14:textId="77777777" w:rsidR="00175DF4" w:rsidRDefault="00175DF4">
            <w:pPr>
              <w:pStyle w:val="ConsPlusNormal"/>
            </w:pPr>
          </w:p>
        </w:tc>
      </w:tr>
      <w:tr w:rsidR="00175DF4" w14:paraId="73C28951" w14:textId="77777777">
        <w:tc>
          <w:tcPr>
            <w:tcW w:w="3231" w:type="dxa"/>
          </w:tcPr>
          <w:p w14:paraId="286DB54C" w14:textId="77777777" w:rsidR="00175DF4" w:rsidRDefault="00175DF4">
            <w:pPr>
              <w:pStyle w:val="ConsPlusNormal"/>
            </w:pPr>
            <w:r>
              <w:t>Мероприятия в установленной сфере деятельности</w:t>
            </w:r>
          </w:p>
        </w:tc>
        <w:tc>
          <w:tcPr>
            <w:tcW w:w="737" w:type="dxa"/>
          </w:tcPr>
          <w:p w14:paraId="13D0F1B7" w14:textId="77777777" w:rsidR="00175DF4" w:rsidRDefault="00175DF4">
            <w:pPr>
              <w:pStyle w:val="ConsPlusNormal"/>
              <w:jc w:val="center"/>
            </w:pPr>
            <w:r>
              <w:t>05</w:t>
            </w:r>
          </w:p>
        </w:tc>
        <w:tc>
          <w:tcPr>
            <w:tcW w:w="737" w:type="dxa"/>
          </w:tcPr>
          <w:p w14:paraId="51D5A96F" w14:textId="77777777" w:rsidR="00175DF4" w:rsidRDefault="00175DF4">
            <w:pPr>
              <w:pStyle w:val="ConsPlusNormal"/>
              <w:jc w:val="center"/>
            </w:pPr>
            <w:r>
              <w:t>01</w:t>
            </w:r>
          </w:p>
        </w:tc>
        <w:tc>
          <w:tcPr>
            <w:tcW w:w="1840" w:type="dxa"/>
          </w:tcPr>
          <w:p w14:paraId="0CD1EAC2" w14:textId="77777777" w:rsidR="00175DF4" w:rsidRDefault="00175DF4">
            <w:pPr>
              <w:pStyle w:val="ConsPlusNormal"/>
              <w:jc w:val="center"/>
            </w:pPr>
            <w:r>
              <w:t>14.0.00.04000</w:t>
            </w:r>
          </w:p>
        </w:tc>
        <w:tc>
          <w:tcPr>
            <w:tcW w:w="794" w:type="dxa"/>
          </w:tcPr>
          <w:p w14:paraId="6C27C960" w14:textId="77777777" w:rsidR="00175DF4" w:rsidRDefault="00175DF4">
            <w:pPr>
              <w:pStyle w:val="ConsPlusNormal"/>
            </w:pPr>
          </w:p>
        </w:tc>
        <w:tc>
          <w:tcPr>
            <w:tcW w:w="1531" w:type="dxa"/>
          </w:tcPr>
          <w:p w14:paraId="4D654ADB" w14:textId="77777777" w:rsidR="00175DF4" w:rsidRDefault="00175DF4">
            <w:pPr>
              <w:pStyle w:val="ConsPlusNormal"/>
              <w:jc w:val="center"/>
            </w:pPr>
            <w:r>
              <w:t>18 462</w:t>
            </w:r>
          </w:p>
        </w:tc>
        <w:tc>
          <w:tcPr>
            <w:tcW w:w="1701" w:type="dxa"/>
          </w:tcPr>
          <w:p w14:paraId="41F58B73" w14:textId="77777777" w:rsidR="00175DF4" w:rsidRDefault="00175DF4">
            <w:pPr>
              <w:pStyle w:val="ConsPlusNormal"/>
            </w:pPr>
          </w:p>
        </w:tc>
        <w:tc>
          <w:tcPr>
            <w:tcW w:w="1587" w:type="dxa"/>
          </w:tcPr>
          <w:p w14:paraId="03F39718" w14:textId="77777777" w:rsidR="00175DF4" w:rsidRDefault="00175DF4">
            <w:pPr>
              <w:pStyle w:val="ConsPlusNormal"/>
              <w:jc w:val="center"/>
            </w:pPr>
            <w:r>
              <w:t>19 200</w:t>
            </w:r>
          </w:p>
        </w:tc>
        <w:tc>
          <w:tcPr>
            <w:tcW w:w="1361" w:type="dxa"/>
          </w:tcPr>
          <w:p w14:paraId="32F81ECE" w14:textId="77777777" w:rsidR="00175DF4" w:rsidRDefault="00175DF4">
            <w:pPr>
              <w:pStyle w:val="ConsPlusNormal"/>
            </w:pPr>
          </w:p>
        </w:tc>
      </w:tr>
      <w:tr w:rsidR="00175DF4" w14:paraId="69FF65D7" w14:textId="77777777">
        <w:tc>
          <w:tcPr>
            <w:tcW w:w="3231" w:type="dxa"/>
          </w:tcPr>
          <w:p w14:paraId="091AE962" w14:textId="77777777" w:rsidR="00175DF4" w:rsidRDefault="00175DF4">
            <w:pPr>
              <w:pStyle w:val="ConsPlusNormal"/>
            </w:pPr>
            <w:r>
              <w:lastRenderedPageBreak/>
              <w:t>Мероприятия в области жилищного хозяйства</w:t>
            </w:r>
          </w:p>
        </w:tc>
        <w:tc>
          <w:tcPr>
            <w:tcW w:w="737" w:type="dxa"/>
          </w:tcPr>
          <w:p w14:paraId="6877F8F1" w14:textId="77777777" w:rsidR="00175DF4" w:rsidRDefault="00175DF4">
            <w:pPr>
              <w:pStyle w:val="ConsPlusNormal"/>
              <w:jc w:val="center"/>
            </w:pPr>
            <w:r>
              <w:t>05</w:t>
            </w:r>
          </w:p>
        </w:tc>
        <w:tc>
          <w:tcPr>
            <w:tcW w:w="737" w:type="dxa"/>
          </w:tcPr>
          <w:p w14:paraId="5D96130F" w14:textId="77777777" w:rsidR="00175DF4" w:rsidRDefault="00175DF4">
            <w:pPr>
              <w:pStyle w:val="ConsPlusNormal"/>
              <w:jc w:val="center"/>
            </w:pPr>
            <w:r>
              <w:t>01</w:t>
            </w:r>
          </w:p>
        </w:tc>
        <w:tc>
          <w:tcPr>
            <w:tcW w:w="1840" w:type="dxa"/>
          </w:tcPr>
          <w:p w14:paraId="61661AA9" w14:textId="77777777" w:rsidR="00175DF4" w:rsidRDefault="00175DF4">
            <w:pPr>
              <w:pStyle w:val="ConsPlusNormal"/>
              <w:jc w:val="center"/>
            </w:pPr>
            <w:r>
              <w:t>14.0.00.04130</w:t>
            </w:r>
          </w:p>
        </w:tc>
        <w:tc>
          <w:tcPr>
            <w:tcW w:w="794" w:type="dxa"/>
          </w:tcPr>
          <w:p w14:paraId="2519BB09" w14:textId="77777777" w:rsidR="00175DF4" w:rsidRDefault="00175DF4">
            <w:pPr>
              <w:pStyle w:val="ConsPlusNormal"/>
            </w:pPr>
          </w:p>
        </w:tc>
        <w:tc>
          <w:tcPr>
            <w:tcW w:w="1531" w:type="dxa"/>
          </w:tcPr>
          <w:p w14:paraId="6729027D" w14:textId="77777777" w:rsidR="00175DF4" w:rsidRDefault="00175DF4">
            <w:pPr>
              <w:pStyle w:val="ConsPlusNormal"/>
              <w:jc w:val="center"/>
            </w:pPr>
            <w:r>
              <w:t>18 462</w:t>
            </w:r>
          </w:p>
        </w:tc>
        <w:tc>
          <w:tcPr>
            <w:tcW w:w="1701" w:type="dxa"/>
          </w:tcPr>
          <w:p w14:paraId="2B51546C" w14:textId="77777777" w:rsidR="00175DF4" w:rsidRDefault="00175DF4">
            <w:pPr>
              <w:pStyle w:val="ConsPlusNormal"/>
            </w:pPr>
          </w:p>
        </w:tc>
        <w:tc>
          <w:tcPr>
            <w:tcW w:w="1587" w:type="dxa"/>
          </w:tcPr>
          <w:p w14:paraId="6A2072FF" w14:textId="77777777" w:rsidR="00175DF4" w:rsidRDefault="00175DF4">
            <w:pPr>
              <w:pStyle w:val="ConsPlusNormal"/>
              <w:jc w:val="center"/>
            </w:pPr>
            <w:r>
              <w:t>19 200</w:t>
            </w:r>
          </w:p>
        </w:tc>
        <w:tc>
          <w:tcPr>
            <w:tcW w:w="1361" w:type="dxa"/>
          </w:tcPr>
          <w:p w14:paraId="79E89094" w14:textId="77777777" w:rsidR="00175DF4" w:rsidRDefault="00175DF4">
            <w:pPr>
              <w:pStyle w:val="ConsPlusNormal"/>
            </w:pPr>
          </w:p>
        </w:tc>
      </w:tr>
      <w:tr w:rsidR="00175DF4" w14:paraId="4386360E" w14:textId="77777777">
        <w:tc>
          <w:tcPr>
            <w:tcW w:w="3231" w:type="dxa"/>
          </w:tcPr>
          <w:p w14:paraId="05F2CE7D" w14:textId="77777777" w:rsidR="00175DF4" w:rsidRDefault="00175DF4">
            <w:pPr>
              <w:pStyle w:val="ConsPlusNormal"/>
            </w:pPr>
            <w:r>
              <w:t>Иные бюджетные ассигнования</w:t>
            </w:r>
          </w:p>
        </w:tc>
        <w:tc>
          <w:tcPr>
            <w:tcW w:w="737" w:type="dxa"/>
          </w:tcPr>
          <w:p w14:paraId="4EE83BAB" w14:textId="77777777" w:rsidR="00175DF4" w:rsidRDefault="00175DF4">
            <w:pPr>
              <w:pStyle w:val="ConsPlusNormal"/>
              <w:jc w:val="center"/>
            </w:pPr>
            <w:r>
              <w:t>05</w:t>
            </w:r>
          </w:p>
        </w:tc>
        <w:tc>
          <w:tcPr>
            <w:tcW w:w="737" w:type="dxa"/>
          </w:tcPr>
          <w:p w14:paraId="3E45FA0B" w14:textId="77777777" w:rsidR="00175DF4" w:rsidRDefault="00175DF4">
            <w:pPr>
              <w:pStyle w:val="ConsPlusNormal"/>
              <w:jc w:val="center"/>
            </w:pPr>
            <w:r>
              <w:t>01</w:t>
            </w:r>
          </w:p>
        </w:tc>
        <w:tc>
          <w:tcPr>
            <w:tcW w:w="1840" w:type="dxa"/>
          </w:tcPr>
          <w:p w14:paraId="1D96598E" w14:textId="77777777" w:rsidR="00175DF4" w:rsidRDefault="00175DF4">
            <w:pPr>
              <w:pStyle w:val="ConsPlusNormal"/>
              <w:jc w:val="center"/>
            </w:pPr>
            <w:r>
              <w:t>14.0.00.04130</w:t>
            </w:r>
          </w:p>
        </w:tc>
        <w:tc>
          <w:tcPr>
            <w:tcW w:w="794" w:type="dxa"/>
          </w:tcPr>
          <w:p w14:paraId="2BF66318" w14:textId="77777777" w:rsidR="00175DF4" w:rsidRDefault="00175DF4">
            <w:pPr>
              <w:pStyle w:val="ConsPlusNormal"/>
              <w:jc w:val="center"/>
            </w:pPr>
            <w:r>
              <w:t>800</w:t>
            </w:r>
          </w:p>
        </w:tc>
        <w:tc>
          <w:tcPr>
            <w:tcW w:w="1531" w:type="dxa"/>
          </w:tcPr>
          <w:p w14:paraId="264466A3" w14:textId="77777777" w:rsidR="00175DF4" w:rsidRDefault="00175DF4">
            <w:pPr>
              <w:pStyle w:val="ConsPlusNormal"/>
              <w:jc w:val="center"/>
            </w:pPr>
            <w:r>
              <w:t>18 462</w:t>
            </w:r>
          </w:p>
        </w:tc>
        <w:tc>
          <w:tcPr>
            <w:tcW w:w="1701" w:type="dxa"/>
          </w:tcPr>
          <w:p w14:paraId="292249AB" w14:textId="77777777" w:rsidR="00175DF4" w:rsidRDefault="00175DF4">
            <w:pPr>
              <w:pStyle w:val="ConsPlusNormal"/>
            </w:pPr>
          </w:p>
        </w:tc>
        <w:tc>
          <w:tcPr>
            <w:tcW w:w="1587" w:type="dxa"/>
          </w:tcPr>
          <w:p w14:paraId="2370DF6B" w14:textId="77777777" w:rsidR="00175DF4" w:rsidRDefault="00175DF4">
            <w:pPr>
              <w:pStyle w:val="ConsPlusNormal"/>
              <w:jc w:val="center"/>
            </w:pPr>
            <w:r>
              <w:t>19 200</w:t>
            </w:r>
          </w:p>
        </w:tc>
        <w:tc>
          <w:tcPr>
            <w:tcW w:w="1361" w:type="dxa"/>
          </w:tcPr>
          <w:p w14:paraId="3C37CB7C" w14:textId="77777777" w:rsidR="00175DF4" w:rsidRDefault="00175DF4">
            <w:pPr>
              <w:pStyle w:val="ConsPlusNormal"/>
            </w:pPr>
          </w:p>
        </w:tc>
      </w:tr>
      <w:tr w:rsidR="00175DF4" w14:paraId="0F25E581" w14:textId="77777777">
        <w:tc>
          <w:tcPr>
            <w:tcW w:w="3231" w:type="dxa"/>
          </w:tcPr>
          <w:p w14:paraId="0ED4810B"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tcPr>
          <w:p w14:paraId="09674131" w14:textId="77777777" w:rsidR="00175DF4" w:rsidRDefault="00175DF4">
            <w:pPr>
              <w:pStyle w:val="ConsPlusNormal"/>
              <w:jc w:val="center"/>
            </w:pPr>
            <w:r>
              <w:t>05</w:t>
            </w:r>
          </w:p>
        </w:tc>
        <w:tc>
          <w:tcPr>
            <w:tcW w:w="737" w:type="dxa"/>
          </w:tcPr>
          <w:p w14:paraId="593C9F22" w14:textId="77777777" w:rsidR="00175DF4" w:rsidRDefault="00175DF4">
            <w:pPr>
              <w:pStyle w:val="ConsPlusNormal"/>
              <w:jc w:val="center"/>
            </w:pPr>
            <w:r>
              <w:t>01</w:t>
            </w:r>
          </w:p>
        </w:tc>
        <w:tc>
          <w:tcPr>
            <w:tcW w:w="1840" w:type="dxa"/>
          </w:tcPr>
          <w:p w14:paraId="05B1CD3F" w14:textId="77777777" w:rsidR="00175DF4" w:rsidRDefault="00175DF4">
            <w:pPr>
              <w:pStyle w:val="ConsPlusNormal"/>
              <w:jc w:val="center"/>
            </w:pPr>
            <w:r>
              <w:t>14.0.00.04130</w:t>
            </w:r>
          </w:p>
        </w:tc>
        <w:tc>
          <w:tcPr>
            <w:tcW w:w="794" w:type="dxa"/>
          </w:tcPr>
          <w:p w14:paraId="111BA0F6" w14:textId="77777777" w:rsidR="00175DF4" w:rsidRDefault="00175DF4">
            <w:pPr>
              <w:pStyle w:val="ConsPlusNormal"/>
              <w:jc w:val="center"/>
            </w:pPr>
            <w:r>
              <w:t>810</w:t>
            </w:r>
          </w:p>
        </w:tc>
        <w:tc>
          <w:tcPr>
            <w:tcW w:w="1531" w:type="dxa"/>
          </w:tcPr>
          <w:p w14:paraId="6BFAC43F" w14:textId="77777777" w:rsidR="00175DF4" w:rsidRDefault="00175DF4">
            <w:pPr>
              <w:pStyle w:val="ConsPlusNormal"/>
              <w:jc w:val="center"/>
            </w:pPr>
            <w:r>
              <w:t>18 462</w:t>
            </w:r>
          </w:p>
        </w:tc>
        <w:tc>
          <w:tcPr>
            <w:tcW w:w="1701" w:type="dxa"/>
          </w:tcPr>
          <w:p w14:paraId="0E479EA6" w14:textId="77777777" w:rsidR="00175DF4" w:rsidRDefault="00175DF4">
            <w:pPr>
              <w:pStyle w:val="ConsPlusNormal"/>
            </w:pPr>
          </w:p>
        </w:tc>
        <w:tc>
          <w:tcPr>
            <w:tcW w:w="1587" w:type="dxa"/>
          </w:tcPr>
          <w:p w14:paraId="6C9E0039" w14:textId="77777777" w:rsidR="00175DF4" w:rsidRDefault="00175DF4">
            <w:pPr>
              <w:pStyle w:val="ConsPlusNormal"/>
              <w:jc w:val="center"/>
            </w:pPr>
            <w:r>
              <w:t>19 200</w:t>
            </w:r>
          </w:p>
        </w:tc>
        <w:tc>
          <w:tcPr>
            <w:tcW w:w="1361" w:type="dxa"/>
          </w:tcPr>
          <w:p w14:paraId="047B7436" w14:textId="77777777" w:rsidR="00175DF4" w:rsidRDefault="00175DF4">
            <w:pPr>
              <w:pStyle w:val="ConsPlusNormal"/>
            </w:pPr>
          </w:p>
        </w:tc>
      </w:tr>
      <w:tr w:rsidR="00175DF4" w14:paraId="19B9A2E6" w14:textId="77777777">
        <w:tc>
          <w:tcPr>
            <w:tcW w:w="3231" w:type="dxa"/>
          </w:tcPr>
          <w:p w14:paraId="3BE24DF2"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37" w:type="dxa"/>
          </w:tcPr>
          <w:p w14:paraId="73D50CB6" w14:textId="77777777" w:rsidR="00175DF4" w:rsidRDefault="00175DF4">
            <w:pPr>
              <w:pStyle w:val="ConsPlusNormal"/>
              <w:jc w:val="center"/>
            </w:pPr>
            <w:r>
              <w:t>05</w:t>
            </w:r>
          </w:p>
        </w:tc>
        <w:tc>
          <w:tcPr>
            <w:tcW w:w="737" w:type="dxa"/>
          </w:tcPr>
          <w:p w14:paraId="4F558D1D" w14:textId="77777777" w:rsidR="00175DF4" w:rsidRDefault="00175DF4">
            <w:pPr>
              <w:pStyle w:val="ConsPlusNormal"/>
              <w:jc w:val="center"/>
            </w:pPr>
            <w:r>
              <w:t>01</w:t>
            </w:r>
          </w:p>
        </w:tc>
        <w:tc>
          <w:tcPr>
            <w:tcW w:w="1840" w:type="dxa"/>
          </w:tcPr>
          <w:p w14:paraId="20137A10" w14:textId="77777777" w:rsidR="00175DF4" w:rsidRDefault="00175DF4">
            <w:pPr>
              <w:pStyle w:val="ConsPlusNormal"/>
              <w:jc w:val="center"/>
            </w:pPr>
            <w:r>
              <w:t>22.0.00.00000</w:t>
            </w:r>
          </w:p>
        </w:tc>
        <w:tc>
          <w:tcPr>
            <w:tcW w:w="794" w:type="dxa"/>
          </w:tcPr>
          <w:p w14:paraId="263E7A33" w14:textId="77777777" w:rsidR="00175DF4" w:rsidRDefault="00175DF4">
            <w:pPr>
              <w:pStyle w:val="ConsPlusNormal"/>
            </w:pPr>
          </w:p>
        </w:tc>
        <w:tc>
          <w:tcPr>
            <w:tcW w:w="1531" w:type="dxa"/>
          </w:tcPr>
          <w:p w14:paraId="45E2CDD2" w14:textId="77777777" w:rsidR="00175DF4" w:rsidRDefault="00175DF4">
            <w:pPr>
              <w:pStyle w:val="ConsPlusNormal"/>
              <w:jc w:val="center"/>
            </w:pPr>
            <w:r>
              <w:t>28 071</w:t>
            </w:r>
          </w:p>
        </w:tc>
        <w:tc>
          <w:tcPr>
            <w:tcW w:w="1701" w:type="dxa"/>
          </w:tcPr>
          <w:p w14:paraId="28FEBC38" w14:textId="77777777" w:rsidR="00175DF4" w:rsidRDefault="00175DF4">
            <w:pPr>
              <w:pStyle w:val="ConsPlusNormal"/>
            </w:pPr>
          </w:p>
        </w:tc>
        <w:tc>
          <w:tcPr>
            <w:tcW w:w="1587" w:type="dxa"/>
          </w:tcPr>
          <w:p w14:paraId="4F877C65" w14:textId="77777777" w:rsidR="00175DF4" w:rsidRDefault="00175DF4">
            <w:pPr>
              <w:pStyle w:val="ConsPlusNormal"/>
              <w:jc w:val="center"/>
            </w:pPr>
            <w:r>
              <w:t>28 099</w:t>
            </w:r>
          </w:p>
        </w:tc>
        <w:tc>
          <w:tcPr>
            <w:tcW w:w="1361" w:type="dxa"/>
          </w:tcPr>
          <w:p w14:paraId="1BBC168B" w14:textId="77777777" w:rsidR="00175DF4" w:rsidRDefault="00175DF4">
            <w:pPr>
              <w:pStyle w:val="ConsPlusNormal"/>
            </w:pPr>
          </w:p>
        </w:tc>
      </w:tr>
      <w:tr w:rsidR="00175DF4" w14:paraId="440D3CC1" w14:textId="77777777">
        <w:tc>
          <w:tcPr>
            <w:tcW w:w="3231" w:type="dxa"/>
          </w:tcPr>
          <w:p w14:paraId="01AB0137" w14:textId="77777777" w:rsidR="00175DF4" w:rsidRDefault="00175DF4">
            <w:pPr>
              <w:pStyle w:val="ConsPlusNormal"/>
            </w:pPr>
            <w:r>
              <w:t>Мероприятия в установленной сфере деятельности</w:t>
            </w:r>
          </w:p>
        </w:tc>
        <w:tc>
          <w:tcPr>
            <w:tcW w:w="737" w:type="dxa"/>
          </w:tcPr>
          <w:p w14:paraId="185A3C2D" w14:textId="77777777" w:rsidR="00175DF4" w:rsidRDefault="00175DF4">
            <w:pPr>
              <w:pStyle w:val="ConsPlusNormal"/>
              <w:jc w:val="center"/>
            </w:pPr>
            <w:r>
              <w:t>05</w:t>
            </w:r>
          </w:p>
        </w:tc>
        <w:tc>
          <w:tcPr>
            <w:tcW w:w="737" w:type="dxa"/>
          </w:tcPr>
          <w:p w14:paraId="58C34FBB" w14:textId="77777777" w:rsidR="00175DF4" w:rsidRDefault="00175DF4">
            <w:pPr>
              <w:pStyle w:val="ConsPlusNormal"/>
              <w:jc w:val="center"/>
            </w:pPr>
            <w:r>
              <w:t>01</w:t>
            </w:r>
          </w:p>
        </w:tc>
        <w:tc>
          <w:tcPr>
            <w:tcW w:w="1840" w:type="dxa"/>
          </w:tcPr>
          <w:p w14:paraId="57D6B16B" w14:textId="77777777" w:rsidR="00175DF4" w:rsidRDefault="00175DF4">
            <w:pPr>
              <w:pStyle w:val="ConsPlusNormal"/>
              <w:jc w:val="center"/>
            </w:pPr>
            <w:r>
              <w:t>22.0.00.04000</w:t>
            </w:r>
          </w:p>
        </w:tc>
        <w:tc>
          <w:tcPr>
            <w:tcW w:w="794" w:type="dxa"/>
          </w:tcPr>
          <w:p w14:paraId="626132B5" w14:textId="77777777" w:rsidR="00175DF4" w:rsidRDefault="00175DF4">
            <w:pPr>
              <w:pStyle w:val="ConsPlusNormal"/>
            </w:pPr>
          </w:p>
        </w:tc>
        <w:tc>
          <w:tcPr>
            <w:tcW w:w="1531" w:type="dxa"/>
          </w:tcPr>
          <w:p w14:paraId="45E3259E" w14:textId="77777777" w:rsidR="00175DF4" w:rsidRDefault="00175DF4">
            <w:pPr>
              <w:pStyle w:val="ConsPlusNormal"/>
              <w:jc w:val="center"/>
            </w:pPr>
            <w:r>
              <w:t>28 071</w:t>
            </w:r>
          </w:p>
        </w:tc>
        <w:tc>
          <w:tcPr>
            <w:tcW w:w="1701" w:type="dxa"/>
          </w:tcPr>
          <w:p w14:paraId="3626EC66" w14:textId="77777777" w:rsidR="00175DF4" w:rsidRDefault="00175DF4">
            <w:pPr>
              <w:pStyle w:val="ConsPlusNormal"/>
            </w:pPr>
          </w:p>
        </w:tc>
        <w:tc>
          <w:tcPr>
            <w:tcW w:w="1587" w:type="dxa"/>
          </w:tcPr>
          <w:p w14:paraId="0E47E245" w14:textId="77777777" w:rsidR="00175DF4" w:rsidRDefault="00175DF4">
            <w:pPr>
              <w:pStyle w:val="ConsPlusNormal"/>
              <w:jc w:val="center"/>
            </w:pPr>
            <w:r>
              <w:t>28 099</w:t>
            </w:r>
          </w:p>
        </w:tc>
        <w:tc>
          <w:tcPr>
            <w:tcW w:w="1361" w:type="dxa"/>
          </w:tcPr>
          <w:p w14:paraId="76C0230A" w14:textId="77777777" w:rsidR="00175DF4" w:rsidRDefault="00175DF4">
            <w:pPr>
              <w:pStyle w:val="ConsPlusNormal"/>
            </w:pPr>
          </w:p>
        </w:tc>
      </w:tr>
      <w:tr w:rsidR="00175DF4" w14:paraId="3ABBFB1F" w14:textId="77777777">
        <w:tc>
          <w:tcPr>
            <w:tcW w:w="3231" w:type="dxa"/>
          </w:tcPr>
          <w:p w14:paraId="4AE09759" w14:textId="77777777" w:rsidR="00175DF4" w:rsidRDefault="00175DF4">
            <w:pPr>
              <w:pStyle w:val="ConsPlusNormal"/>
            </w:pPr>
            <w:r>
              <w:t>Мероприятия в области жилищного хозяйства</w:t>
            </w:r>
          </w:p>
        </w:tc>
        <w:tc>
          <w:tcPr>
            <w:tcW w:w="737" w:type="dxa"/>
          </w:tcPr>
          <w:p w14:paraId="251B0601" w14:textId="77777777" w:rsidR="00175DF4" w:rsidRDefault="00175DF4">
            <w:pPr>
              <w:pStyle w:val="ConsPlusNormal"/>
              <w:jc w:val="center"/>
            </w:pPr>
            <w:r>
              <w:t>05</w:t>
            </w:r>
          </w:p>
        </w:tc>
        <w:tc>
          <w:tcPr>
            <w:tcW w:w="737" w:type="dxa"/>
          </w:tcPr>
          <w:p w14:paraId="18C21195" w14:textId="77777777" w:rsidR="00175DF4" w:rsidRDefault="00175DF4">
            <w:pPr>
              <w:pStyle w:val="ConsPlusNormal"/>
              <w:jc w:val="center"/>
            </w:pPr>
            <w:r>
              <w:t>01</w:t>
            </w:r>
          </w:p>
        </w:tc>
        <w:tc>
          <w:tcPr>
            <w:tcW w:w="1840" w:type="dxa"/>
          </w:tcPr>
          <w:p w14:paraId="682943F6" w14:textId="77777777" w:rsidR="00175DF4" w:rsidRDefault="00175DF4">
            <w:pPr>
              <w:pStyle w:val="ConsPlusNormal"/>
              <w:jc w:val="center"/>
            </w:pPr>
            <w:r>
              <w:t>22.0.00.04130</w:t>
            </w:r>
          </w:p>
        </w:tc>
        <w:tc>
          <w:tcPr>
            <w:tcW w:w="794" w:type="dxa"/>
          </w:tcPr>
          <w:p w14:paraId="12213579" w14:textId="77777777" w:rsidR="00175DF4" w:rsidRDefault="00175DF4">
            <w:pPr>
              <w:pStyle w:val="ConsPlusNormal"/>
            </w:pPr>
          </w:p>
        </w:tc>
        <w:tc>
          <w:tcPr>
            <w:tcW w:w="1531" w:type="dxa"/>
          </w:tcPr>
          <w:p w14:paraId="1F0D1529" w14:textId="77777777" w:rsidR="00175DF4" w:rsidRDefault="00175DF4">
            <w:pPr>
              <w:pStyle w:val="ConsPlusNormal"/>
              <w:jc w:val="center"/>
            </w:pPr>
            <w:r>
              <w:t>28 071</w:t>
            </w:r>
          </w:p>
        </w:tc>
        <w:tc>
          <w:tcPr>
            <w:tcW w:w="1701" w:type="dxa"/>
          </w:tcPr>
          <w:p w14:paraId="53F19432" w14:textId="77777777" w:rsidR="00175DF4" w:rsidRDefault="00175DF4">
            <w:pPr>
              <w:pStyle w:val="ConsPlusNormal"/>
            </w:pPr>
          </w:p>
        </w:tc>
        <w:tc>
          <w:tcPr>
            <w:tcW w:w="1587" w:type="dxa"/>
          </w:tcPr>
          <w:p w14:paraId="75CF14E2" w14:textId="77777777" w:rsidR="00175DF4" w:rsidRDefault="00175DF4">
            <w:pPr>
              <w:pStyle w:val="ConsPlusNormal"/>
              <w:jc w:val="center"/>
            </w:pPr>
            <w:r>
              <w:t>28 099</w:t>
            </w:r>
          </w:p>
        </w:tc>
        <w:tc>
          <w:tcPr>
            <w:tcW w:w="1361" w:type="dxa"/>
          </w:tcPr>
          <w:p w14:paraId="24611053" w14:textId="77777777" w:rsidR="00175DF4" w:rsidRDefault="00175DF4">
            <w:pPr>
              <w:pStyle w:val="ConsPlusNormal"/>
            </w:pPr>
          </w:p>
        </w:tc>
      </w:tr>
      <w:tr w:rsidR="00175DF4" w14:paraId="33091265" w14:textId="77777777">
        <w:tc>
          <w:tcPr>
            <w:tcW w:w="3231" w:type="dxa"/>
          </w:tcPr>
          <w:p w14:paraId="589DAC3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33E5105A" w14:textId="77777777" w:rsidR="00175DF4" w:rsidRDefault="00175DF4">
            <w:pPr>
              <w:pStyle w:val="ConsPlusNormal"/>
              <w:jc w:val="center"/>
            </w:pPr>
            <w:r>
              <w:t>05</w:t>
            </w:r>
          </w:p>
        </w:tc>
        <w:tc>
          <w:tcPr>
            <w:tcW w:w="737" w:type="dxa"/>
          </w:tcPr>
          <w:p w14:paraId="75B11A05" w14:textId="77777777" w:rsidR="00175DF4" w:rsidRDefault="00175DF4">
            <w:pPr>
              <w:pStyle w:val="ConsPlusNormal"/>
              <w:jc w:val="center"/>
            </w:pPr>
            <w:r>
              <w:t>01</w:t>
            </w:r>
          </w:p>
        </w:tc>
        <w:tc>
          <w:tcPr>
            <w:tcW w:w="1840" w:type="dxa"/>
          </w:tcPr>
          <w:p w14:paraId="26401D0A" w14:textId="77777777" w:rsidR="00175DF4" w:rsidRDefault="00175DF4">
            <w:pPr>
              <w:pStyle w:val="ConsPlusNormal"/>
              <w:jc w:val="center"/>
            </w:pPr>
            <w:r>
              <w:t>22.0.00.04130</w:t>
            </w:r>
          </w:p>
        </w:tc>
        <w:tc>
          <w:tcPr>
            <w:tcW w:w="794" w:type="dxa"/>
          </w:tcPr>
          <w:p w14:paraId="04A6DFC7" w14:textId="77777777" w:rsidR="00175DF4" w:rsidRDefault="00175DF4">
            <w:pPr>
              <w:pStyle w:val="ConsPlusNormal"/>
              <w:jc w:val="center"/>
            </w:pPr>
            <w:r>
              <w:t>200</w:t>
            </w:r>
          </w:p>
        </w:tc>
        <w:tc>
          <w:tcPr>
            <w:tcW w:w="1531" w:type="dxa"/>
          </w:tcPr>
          <w:p w14:paraId="10E3924A" w14:textId="77777777" w:rsidR="00175DF4" w:rsidRDefault="00175DF4">
            <w:pPr>
              <w:pStyle w:val="ConsPlusNormal"/>
              <w:jc w:val="center"/>
            </w:pPr>
            <w:r>
              <w:t>28 071</w:t>
            </w:r>
          </w:p>
        </w:tc>
        <w:tc>
          <w:tcPr>
            <w:tcW w:w="1701" w:type="dxa"/>
          </w:tcPr>
          <w:p w14:paraId="056FCED1" w14:textId="77777777" w:rsidR="00175DF4" w:rsidRDefault="00175DF4">
            <w:pPr>
              <w:pStyle w:val="ConsPlusNormal"/>
            </w:pPr>
          </w:p>
        </w:tc>
        <w:tc>
          <w:tcPr>
            <w:tcW w:w="1587" w:type="dxa"/>
          </w:tcPr>
          <w:p w14:paraId="2D5DE8AA" w14:textId="77777777" w:rsidR="00175DF4" w:rsidRDefault="00175DF4">
            <w:pPr>
              <w:pStyle w:val="ConsPlusNormal"/>
              <w:jc w:val="center"/>
            </w:pPr>
            <w:r>
              <w:t>28 099</w:t>
            </w:r>
          </w:p>
        </w:tc>
        <w:tc>
          <w:tcPr>
            <w:tcW w:w="1361" w:type="dxa"/>
          </w:tcPr>
          <w:p w14:paraId="06B39934" w14:textId="77777777" w:rsidR="00175DF4" w:rsidRDefault="00175DF4">
            <w:pPr>
              <w:pStyle w:val="ConsPlusNormal"/>
            </w:pPr>
          </w:p>
        </w:tc>
      </w:tr>
      <w:tr w:rsidR="00175DF4" w14:paraId="1CF2F150" w14:textId="77777777">
        <w:tc>
          <w:tcPr>
            <w:tcW w:w="3231" w:type="dxa"/>
          </w:tcPr>
          <w:p w14:paraId="7E13708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ACFC719" w14:textId="77777777" w:rsidR="00175DF4" w:rsidRDefault="00175DF4">
            <w:pPr>
              <w:pStyle w:val="ConsPlusNormal"/>
              <w:jc w:val="center"/>
            </w:pPr>
            <w:r>
              <w:t>05</w:t>
            </w:r>
          </w:p>
        </w:tc>
        <w:tc>
          <w:tcPr>
            <w:tcW w:w="737" w:type="dxa"/>
          </w:tcPr>
          <w:p w14:paraId="2015F9CD" w14:textId="77777777" w:rsidR="00175DF4" w:rsidRDefault="00175DF4">
            <w:pPr>
              <w:pStyle w:val="ConsPlusNormal"/>
              <w:jc w:val="center"/>
            </w:pPr>
            <w:r>
              <w:t>01</w:t>
            </w:r>
          </w:p>
        </w:tc>
        <w:tc>
          <w:tcPr>
            <w:tcW w:w="1840" w:type="dxa"/>
          </w:tcPr>
          <w:p w14:paraId="061D00A6" w14:textId="77777777" w:rsidR="00175DF4" w:rsidRDefault="00175DF4">
            <w:pPr>
              <w:pStyle w:val="ConsPlusNormal"/>
              <w:jc w:val="center"/>
            </w:pPr>
            <w:r>
              <w:t>22.0.00.04130</w:t>
            </w:r>
          </w:p>
        </w:tc>
        <w:tc>
          <w:tcPr>
            <w:tcW w:w="794" w:type="dxa"/>
          </w:tcPr>
          <w:p w14:paraId="21AE853F" w14:textId="77777777" w:rsidR="00175DF4" w:rsidRDefault="00175DF4">
            <w:pPr>
              <w:pStyle w:val="ConsPlusNormal"/>
              <w:jc w:val="center"/>
            </w:pPr>
            <w:r>
              <w:t>240</w:t>
            </w:r>
          </w:p>
        </w:tc>
        <w:tc>
          <w:tcPr>
            <w:tcW w:w="1531" w:type="dxa"/>
          </w:tcPr>
          <w:p w14:paraId="3F3A8A6B" w14:textId="77777777" w:rsidR="00175DF4" w:rsidRDefault="00175DF4">
            <w:pPr>
              <w:pStyle w:val="ConsPlusNormal"/>
              <w:jc w:val="center"/>
            </w:pPr>
            <w:r>
              <w:t>28 071</w:t>
            </w:r>
          </w:p>
        </w:tc>
        <w:tc>
          <w:tcPr>
            <w:tcW w:w="1701" w:type="dxa"/>
          </w:tcPr>
          <w:p w14:paraId="43DCFE1E" w14:textId="77777777" w:rsidR="00175DF4" w:rsidRDefault="00175DF4">
            <w:pPr>
              <w:pStyle w:val="ConsPlusNormal"/>
            </w:pPr>
          </w:p>
        </w:tc>
        <w:tc>
          <w:tcPr>
            <w:tcW w:w="1587" w:type="dxa"/>
          </w:tcPr>
          <w:p w14:paraId="100D972C" w14:textId="77777777" w:rsidR="00175DF4" w:rsidRDefault="00175DF4">
            <w:pPr>
              <w:pStyle w:val="ConsPlusNormal"/>
              <w:jc w:val="center"/>
            </w:pPr>
            <w:r>
              <w:t>28 099</w:t>
            </w:r>
          </w:p>
        </w:tc>
        <w:tc>
          <w:tcPr>
            <w:tcW w:w="1361" w:type="dxa"/>
          </w:tcPr>
          <w:p w14:paraId="746D3764" w14:textId="77777777" w:rsidR="00175DF4" w:rsidRDefault="00175DF4">
            <w:pPr>
              <w:pStyle w:val="ConsPlusNormal"/>
            </w:pPr>
          </w:p>
        </w:tc>
      </w:tr>
      <w:tr w:rsidR="00175DF4" w14:paraId="46A17800" w14:textId="77777777">
        <w:tc>
          <w:tcPr>
            <w:tcW w:w="3231" w:type="dxa"/>
          </w:tcPr>
          <w:p w14:paraId="2F2058D0" w14:textId="77777777" w:rsidR="00175DF4" w:rsidRDefault="00175DF4">
            <w:pPr>
              <w:pStyle w:val="ConsPlusNormal"/>
            </w:pPr>
            <w:r>
              <w:t xml:space="preserve">Муниципальная программа </w:t>
            </w:r>
            <w:r>
              <w:lastRenderedPageBreak/>
              <w:t>"Ремонт помещений, находящихся в муниципальной собственности городского округа Тольятти, на 2023 - 2027 годы"</w:t>
            </w:r>
          </w:p>
        </w:tc>
        <w:tc>
          <w:tcPr>
            <w:tcW w:w="737" w:type="dxa"/>
          </w:tcPr>
          <w:p w14:paraId="06FBF9BC" w14:textId="77777777" w:rsidR="00175DF4" w:rsidRDefault="00175DF4">
            <w:pPr>
              <w:pStyle w:val="ConsPlusNormal"/>
              <w:jc w:val="center"/>
            </w:pPr>
            <w:r>
              <w:lastRenderedPageBreak/>
              <w:t>05</w:t>
            </w:r>
          </w:p>
        </w:tc>
        <w:tc>
          <w:tcPr>
            <w:tcW w:w="737" w:type="dxa"/>
          </w:tcPr>
          <w:p w14:paraId="0BA8506E" w14:textId="77777777" w:rsidR="00175DF4" w:rsidRDefault="00175DF4">
            <w:pPr>
              <w:pStyle w:val="ConsPlusNormal"/>
              <w:jc w:val="center"/>
            </w:pPr>
            <w:r>
              <w:t>01</w:t>
            </w:r>
          </w:p>
        </w:tc>
        <w:tc>
          <w:tcPr>
            <w:tcW w:w="1840" w:type="dxa"/>
          </w:tcPr>
          <w:p w14:paraId="5322491A" w14:textId="77777777" w:rsidR="00175DF4" w:rsidRDefault="00175DF4">
            <w:pPr>
              <w:pStyle w:val="ConsPlusNormal"/>
              <w:jc w:val="center"/>
            </w:pPr>
            <w:r>
              <w:t>29.0.00.00000</w:t>
            </w:r>
          </w:p>
        </w:tc>
        <w:tc>
          <w:tcPr>
            <w:tcW w:w="794" w:type="dxa"/>
          </w:tcPr>
          <w:p w14:paraId="655B4CAD" w14:textId="77777777" w:rsidR="00175DF4" w:rsidRDefault="00175DF4">
            <w:pPr>
              <w:pStyle w:val="ConsPlusNormal"/>
            </w:pPr>
          </w:p>
        </w:tc>
        <w:tc>
          <w:tcPr>
            <w:tcW w:w="1531" w:type="dxa"/>
          </w:tcPr>
          <w:p w14:paraId="7A9967B4" w14:textId="77777777" w:rsidR="00175DF4" w:rsidRDefault="00175DF4">
            <w:pPr>
              <w:pStyle w:val="ConsPlusNormal"/>
              <w:jc w:val="center"/>
            </w:pPr>
            <w:r>
              <w:t>15 540</w:t>
            </w:r>
          </w:p>
        </w:tc>
        <w:tc>
          <w:tcPr>
            <w:tcW w:w="1701" w:type="dxa"/>
          </w:tcPr>
          <w:p w14:paraId="6A2C62F1" w14:textId="77777777" w:rsidR="00175DF4" w:rsidRDefault="00175DF4">
            <w:pPr>
              <w:pStyle w:val="ConsPlusNormal"/>
            </w:pPr>
          </w:p>
        </w:tc>
        <w:tc>
          <w:tcPr>
            <w:tcW w:w="1587" w:type="dxa"/>
          </w:tcPr>
          <w:p w14:paraId="43DCAFD0" w14:textId="77777777" w:rsidR="00175DF4" w:rsidRDefault="00175DF4">
            <w:pPr>
              <w:pStyle w:val="ConsPlusNormal"/>
              <w:jc w:val="center"/>
            </w:pPr>
            <w:r>
              <w:t>15 540</w:t>
            </w:r>
          </w:p>
        </w:tc>
        <w:tc>
          <w:tcPr>
            <w:tcW w:w="1361" w:type="dxa"/>
          </w:tcPr>
          <w:p w14:paraId="0451867F" w14:textId="77777777" w:rsidR="00175DF4" w:rsidRDefault="00175DF4">
            <w:pPr>
              <w:pStyle w:val="ConsPlusNormal"/>
            </w:pPr>
          </w:p>
        </w:tc>
      </w:tr>
      <w:tr w:rsidR="00175DF4" w14:paraId="71CD4F42" w14:textId="77777777">
        <w:tc>
          <w:tcPr>
            <w:tcW w:w="3231" w:type="dxa"/>
          </w:tcPr>
          <w:p w14:paraId="3B8564E1" w14:textId="77777777" w:rsidR="00175DF4" w:rsidRDefault="00175DF4">
            <w:pPr>
              <w:pStyle w:val="ConsPlusNormal"/>
            </w:pPr>
            <w:r>
              <w:t>Мероприятия в установленной сфере деятельности</w:t>
            </w:r>
          </w:p>
        </w:tc>
        <w:tc>
          <w:tcPr>
            <w:tcW w:w="737" w:type="dxa"/>
          </w:tcPr>
          <w:p w14:paraId="077BCD28" w14:textId="77777777" w:rsidR="00175DF4" w:rsidRDefault="00175DF4">
            <w:pPr>
              <w:pStyle w:val="ConsPlusNormal"/>
              <w:jc w:val="center"/>
            </w:pPr>
            <w:r>
              <w:t>05</w:t>
            </w:r>
          </w:p>
        </w:tc>
        <w:tc>
          <w:tcPr>
            <w:tcW w:w="737" w:type="dxa"/>
          </w:tcPr>
          <w:p w14:paraId="337A1A99" w14:textId="77777777" w:rsidR="00175DF4" w:rsidRDefault="00175DF4">
            <w:pPr>
              <w:pStyle w:val="ConsPlusNormal"/>
              <w:jc w:val="center"/>
            </w:pPr>
            <w:r>
              <w:t>01</w:t>
            </w:r>
          </w:p>
        </w:tc>
        <w:tc>
          <w:tcPr>
            <w:tcW w:w="1840" w:type="dxa"/>
          </w:tcPr>
          <w:p w14:paraId="6E5B39B8" w14:textId="77777777" w:rsidR="00175DF4" w:rsidRDefault="00175DF4">
            <w:pPr>
              <w:pStyle w:val="ConsPlusNormal"/>
              <w:jc w:val="center"/>
            </w:pPr>
            <w:r>
              <w:t>29.0.00.04000</w:t>
            </w:r>
          </w:p>
        </w:tc>
        <w:tc>
          <w:tcPr>
            <w:tcW w:w="794" w:type="dxa"/>
          </w:tcPr>
          <w:p w14:paraId="3CC23564" w14:textId="77777777" w:rsidR="00175DF4" w:rsidRDefault="00175DF4">
            <w:pPr>
              <w:pStyle w:val="ConsPlusNormal"/>
            </w:pPr>
          </w:p>
        </w:tc>
        <w:tc>
          <w:tcPr>
            <w:tcW w:w="1531" w:type="dxa"/>
          </w:tcPr>
          <w:p w14:paraId="01870663" w14:textId="77777777" w:rsidR="00175DF4" w:rsidRDefault="00175DF4">
            <w:pPr>
              <w:pStyle w:val="ConsPlusNormal"/>
              <w:jc w:val="center"/>
            </w:pPr>
            <w:r>
              <w:t>15 540</w:t>
            </w:r>
          </w:p>
        </w:tc>
        <w:tc>
          <w:tcPr>
            <w:tcW w:w="1701" w:type="dxa"/>
          </w:tcPr>
          <w:p w14:paraId="340CBB43" w14:textId="77777777" w:rsidR="00175DF4" w:rsidRDefault="00175DF4">
            <w:pPr>
              <w:pStyle w:val="ConsPlusNormal"/>
            </w:pPr>
          </w:p>
        </w:tc>
        <w:tc>
          <w:tcPr>
            <w:tcW w:w="1587" w:type="dxa"/>
          </w:tcPr>
          <w:p w14:paraId="6778D520" w14:textId="77777777" w:rsidR="00175DF4" w:rsidRDefault="00175DF4">
            <w:pPr>
              <w:pStyle w:val="ConsPlusNormal"/>
              <w:jc w:val="center"/>
            </w:pPr>
            <w:r>
              <w:t>15 540</w:t>
            </w:r>
          </w:p>
        </w:tc>
        <w:tc>
          <w:tcPr>
            <w:tcW w:w="1361" w:type="dxa"/>
          </w:tcPr>
          <w:p w14:paraId="21952586" w14:textId="77777777" w:rsidR="00175DF4" w:rsidRDefault="00175DF4">
            <w:pPr>
              <w:pStyle w:val="ConsPlusNormal"/>
            </w:pPr>
          </w:p>
        </w:tc>
      </w:tr>
      <w:tr w:rsidR="00175DF4" w14:paraId="5CAF41AA" w14:textId="77777777">
        <w:tc>
          <w:tcPr>
            <w:tcW w:w="3231" w:type="dxa"/>
          </w:tcPr>
          <w:p w14:paraId="6C667F0D" w14:textId="77777777" w:rsidR="00175DF4" w:rsidRDefault="00175DF4">
            <w:pPr>
              <w:pStyle w:val="ConsPlusNormal"/>
            </w:pPr>
            <w:r>
              <w:t>Мероприятия в области жилищного хозяйства</w:t>
            </w:r>
          </w:p>
        </w:tc>
        <w:tc>
          <w:tcPr>
            <w:tcW w:w="737" w:type="dxa"/>
          </w:tcPr>
          <w:p w14:paraId="3324FB1A" w14:textId="77777777" w:rsidR="00175DF4" w:rsidRDefault="00175DF4">
            <w:pPr>
              <w:pStyle w:val="ConsPlusNormal"/>
              <w:jc w:val="center"/>
            </w:pPr>
            <w:r>
              <w:t>05</w:t>
            </w:r>
          </w:p>
        </w:tc>
        <w:tc>
          <w:tcPr>
            <w:tcW w:w="737" w:type="dxa"/>
          </w:tcPr>
          <w:p w14:paraId="2CC1E525" w14:textId="77777777" w:rsidR="00175DF4" w:rsidRDefault="00175DF4">
            <w:pPr>
              <w:pStyle w:val="ConsPlusNormal"/>
              <w:jc w:val="center"/>
            </w:pPr>
            <w:r>
              <w:t>01</w:t>
            </w:r>
          </w:p>
        </w:tc>
        <w:tc>
          <w:tcPr>
            <w:tcW w:w="1840" w:type="dxa"/>
          </w:tcPr>
          <w:p w14:paraId="258087F9" w14:textId="77777777" w:rsidR="00175DF4" w:rsidRDefault="00175DF4">
            <w:pPr>
              <w:pStyle w:val="ConsPlusNormal"/>
              <w:jc w:val="center"/>
            </w:pPr>
            <w:r>
              <w:t>29.0.00.04130</w:t>
            </w:r>
          </w:p>
        </w:tc>
        <w:tc>
          <w:tcPr>
            <w:tcW w:w="794" w:type="dxa"/>
          </w:tcPr>
          <w:p w14:paraId="4EED1287" w14:textId="77777777" w:rsidR="00175DF4" w:rsidRDefault="00175DF4">
            <w:pPr>
              <w:pStyle w:val="ConsPlusNormal"/>
            </w:pPr>
          </w:p>
        </w:tc>
        <w:tc>
          <w:tcPr>
            <w:tcW w:w="1531" w:type="dxa"/>
          </w:tcPr>
          <w:p w14:paraId="77ECB249" w14:textId="77777777" w:rsidR="00175DF4" w:rsidRDefault="00175DF4">
            <w:pPr>
              <w:pStyle w:val="ConsPlusNormal"/>
              <w:jc w:val="center"/>
            </w:pPr>
            <w:r>
              <w:t>15 540</w:t>
            </w:r>
          </w:p>
        </w:tc>
        <w:tc>
          <w:tcPr>
            <w:tcW w:w="1701" w:type="dxa"/>
          </w:tcPr>
          <w:p w14:paraId="4E809447" w14:textId="77777777" w:rsidR="00175DF4" w:rsidRDefault="00175DF4">
            <w:pPr>
              <w:pStyle w:val="ConsPlusNormal"/>
            </w:pPr>
          </w:p>
        </w:tc>
        <w:tc>
          <w:tcPr>
            <w:tcW w:w="1587" w:type="dxa"/>
          </w:tcPr>
          <w:p w14:paraId="35C54814" w14:textId="77777777" w:rsidR="00175DF4" w:rsidRDefault="00175DF4">
            <w:pPr>
              <w:pStyle w:val="ConsPlusNormal"/>
              <w:jc w:val="center"/>
            </w:pPr>
            <w:r>
              <w:t>15 540</w:t>
            </w:r>
          </w:p>
        </w:tc>
        <w:tc>
          <w:tcPr>
            <w:tcW w:w="1361" w:type="dxa"/>
          </w:tcPr>
          <w:p w14:paraId="6C6AEA66" w14:textId="77777777" w:rsidR="00175DF4" w:rsidRDefault="00175DF4">
            <w:pPr>
              <w:pStyle w:val="ConsPlusNormal"/>
            </w:pPr>
          </w:p>
        </w:tc>
      </w:tr>
      <w:tr w:rsidR="00175DF4" w14:paraId="2C581A99" w14:textId="77777777">
        <w:tc>
          <w:tcPr>
            <w:tcW w:w="3231" w:type="dxa"/>
          </w:tcPr>
          <w:p w14:paraId="4A77054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3124B8F" w14:textId="77777777" w:rsidR="00175DF4" w:rsidRDefault="00175DF4">
            <w:pPr>
              <w:pStyle w:val="ConsPlusNormal"/>
              <w:jc w:val="center"/>
            </w:pPr>
            <w:r>
              <w:t>05</w:t>
            </w:r>
          </w:p>
        </w:tc>
        <w:tc>
          <w:tcPr>
            <w:tcW w:w="737" w:type="dxa"/>
          </w:tcPr>
          <w:p w14:paraId="7FE993D2" w14:textId="77777777" w:rsidR="00175DF4" w:rsidRDefault="00175DF4">
            <w:pPr>
              <w:pStyle w:val="ConsPlusNormal"/>
              <w:jc w:val="center"/>
            </w:pPr>
            <w:r>
              <w:t>01</w:t>
            </w:r>
          </w:p>
        </w:tc>
        <w:tc>
          <w:tcPr>
            <w:tcW w:w="1840" w:type="dxa"/>
          </w:tcPr>
          <w:p w14:paraId="3ED8EE8D" w14:textId="77777777" w:rsidR="00175DF4" w:rsidRDefault="00175DF4">
            <w:pPr>
              <w:pStyle w:val="ConsPlusNormal"/>
              <w:jc w:val="center"/>
            </w:pPr>
            <w:r>
              <w:t>29.0.00.04130</w:t>
            </w:r>
          </w:p>
        </w:tc>
        <w:tc>
          <w:tcPr>
            <w:tcW w:w="794" w:type="dxa"/>
          </w:tcPr>
          <w:p w14:paraId="23447C74" w14:textId="77777777" w:rsidR="00175DF4" w:rsidRDefault="00175DF4">
            <w:pPr>
              <w:pStyle w:val="ConsPlusNormal"/>
              <w:jc w:val="center"/>
            </w:pPr>
            <w:r>
              <w:t>200</w:t>
            </w:r>
          </w:p>
        </w:tc>
        <w:tc>
          <w:tcPr>
            <w:tcW w:w="1531" w:type="dxa"/>
          </w:tcPr>
          <w:p w14:paraId="156730D4" w14:textId="77777777" w:rsidR="00175DF4" w:rsidRDefault="00175DF4">
            <w:pPr>
              <w:pStyle w:val="ConsPlusNormal"/>
              <w:jc w:val="center"/>
            </w:pPr>
            <w:r>
              <w:t>15 540</w:t>
            </w:r>
          </w:p>
        </w:tc>
        <w:tc>
          <w:tcPr>
            <w:tcW w:w="1701" w:type="dxa"/>
          </w:tcPr>
          <w:p w14:paraId="32C901D1" w14:textId="77777777" w:rsidR="00175DF4" w:rsidRDefault="00175DF4">
            <w:pPr>
              <w:pStyle w:val="ConsPlusNormal"/>
            </w:pPr>
          </w:p>
        </w:tc>
        <w:tc>
          <w:tcPr>
            <w:tcW w:w="1587" w:type="dxa"/>
          </w:tcPr>
          <w:p w14:paraId="64578FBB" w14:textId="77777777" w:rsidR="00175DF4" w:rsidRDefault="00175DF4">
            <w:pPr>
              <w:pStyle w:val="ConsPlusNormal"/>
              <w:jc w:val="center"/>
            </w:pPr>
            <w:r>
              <w:t>15 540</w:t>
            </w:r>
          </w:p>
        </w:tc>
        <w:tc>
          <w:tcPr>
            <w:tcW w:w="1361" w:type="dxa"/>
          </w:tcPr>
          <w:p w14:paraId="0E31ECDA" w14:textId="77777777" w:rsidR="00175DF4" w:rsidRDefault="00175DF4">
            <w:pPr>
              <w:pStyle w:val="ConsPlusNormal"/>
            </w:pPr>
          </w:p>
        </w:tc>
      </w:tr>
      <w:tr w:rsidR="00175DF4" w14:paraId="51042660" w14:textId="77777777">
        <w:tc>
          <w:tcPr>
            <w:tcW w:w="3231" w:type="dxa"/>
          </w:tcPr>
          <w:p w14:paraId="4B012A4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6C01009" w14:textId="77777777" w:rsidR="00175DF4" w:rsidRDefault="00175DF4">
            <w:pPr>
              <w:pStyle w:val="ConsPlusNormal"/>
              <w:jc w:val="center"/>
            </w:pPr>
            <w:r>
              <w:t>05</w:t>
            </w:r>
          </w:p>
        </w:tc>
        <w:tc>
          <w:tcPr>
            <w:tcW w:w="737" w:type="dxa"/>
          </w:tcPr>
          <w:p w14:paraId="1133D0C3" w14:textId="77777777" w:rsidR="00175DF4" w:rsidRDefault="00175DF4">
            <w:pPr>
              <w:pStyle w:val="ConsPlusNormal"/>
              <w:jc w:val="center"/>
            </w:pPr>
            <w:r>
              <w:t>01</w:t>
            </w:r>
          </w:p>
        </w:tc>
        <w:tc>
          <w:tcPr>
            <w:tcW w:w="1840" w:type="dxa"/>
          </w:tcPr>
          <w:p w14:paraId="0BDC71C1" w14:textId="77777777" w:rsidR="00175DF4" w:rsidRDefault="00175DF4">
            <w:pPr>
              <w:pStyle w:val="ConsPlusNormal"/>
              <w:jc w:val="center"/>
            </w:pPr>
            <w:r>
              <w:t>29.0.00.04130</w:t>
            </w:r>
          </w:p>
        </w:tc>
        <w:tc>
          <w:tcPr>
            <w:tcW w:w="794" w:type="dxa"/>
          </w:tcPr>
          <w:p w14:paraId="2304B356" w14:textId="77777777" w:rsidR="00175DF4" w:rsidRDefault="00175DF4">
            <w:pPr>
              <w:pStyle w:val="ConsPlusNormal"/>
              <w:jc w:val="center"/>
            </w:pPr>
            <w:r>
              <w:t>240</w:t>
            </w:r>
          </w:p>
        </w:tc>
        <w:tc>
          <w:tcPr>
            <w:tcW w:w="1531" w:type="dxa"/>
          </w:tcPr>
          <w:p w14:paraId="0660A2E4" w14:textId="77777777" w:rsidR="00175DF4" w:rsidRDefault="00175DF4">
            <w:pPr>
              <w:pStyle w:val="ConsPlusNormal"/>
              <w:jc w:val="center"/>
            </w:pPr>
            <w:r>
              <w:t>15 540</w:t>
            </w:r>
          </w:p>
        </w:tc>
        <w:tc>
          <w:tcPr>
            <w:tcW w:w="1701" w:type="dxa"/>
          </w:tcPr>
          <w:p w14:paraId="4455C498" w14:textId="77777777" w:rsidR="00175DF4" w:rsidRDefault="00175DF4">
            <w:pPr>
              <w:pStyle w:val="ConsPlusNormal"/>
            </w:pPr>
          </w:p>
        </w:tc>
        <w:tc>
          <w:tcPr>
            <w:tcW w:w="1587" w:type="dxa"/>
          </w:tcPr>
          <w:p w14:paraId="2963C4CD" w14:textId="77777777" w:rsidR="00175DF4" w:rsidRDefault="00175DF4">
            <w:pPr>
              <w:pStyle w:val="ConsPlusNormal"/>
              <w:jc w:val="center"/>
            </w:pPr>
            <w:r>
              <w:t>15 540</w:t>
            </w:r>
          </w:p>
        </w:tc>
        <w:tc>
          <w:tcPr>
            <w:tcW w:w="1361" w:type="dxa"/>
          </w:tcPr>
          <w:p w14:paraId="7381AE2F" w14:textId="77777777" w:rsidR="00175DF4" w:rsidRDefault="00175DF4">
            <w:pPr>
              <w:pStyle w:val="ConsPlusNormal"/>
            </w:pPr>
          </w:p>
        </w:tc>
      </w:tr>
      <w:tr w:rsidR="00175DF4" w14:paraId="19C50EA5" w14:textId="77777777">
        <w:tc>
          <w:tcPr>
            <w:tcW w:w="3231" w:type="dxa"/>
          </w:tcPr>
          <w:p w14:paraId="274120E5" w14:textId="77777777" w:rsidR="00175DF4" w:rsidRDefault="00175DF4">
            <w:pPr>
              <w:pStyle w:val="ConsPlusNormal"/>
            </w:pPr>
            <w:r>
              <w:t>Непрограммное направление расходов</w:t>
            </w:r>
          </w:p>
        </w:tc>
        <w:tc>
          <w:tcPr>
            <w:tcW w:w="737" w:type="dxa"/>
          </w:tcPr>
          <w:p w14:paraId="0897B9E0" w14:textId="77777777" w:rsidR="00175DF4" w:rsidRDefault="00175DF4">
            <w:pPr>
              <w:pStyle w:val="ConsPlusNormal"/>
              <w:jc w:val="center"/>
            </w:pPr>
            <w:r>
              <w:t>05</w:t>
            </w:r>
          </w:p>
        </w:tc>
        <w:tc>
          <w:tcPr>
            <w:tcW w:w="737" w:type="dxa"/>
          </w:tcPr>
          <w:p w14:paraId="3FC28132" w14:textId="77777777" w:rsidR="00175DF4" w:rsidRDefault="00175DF4">
            <w:pPr>
              <w:pStyle w:val="ConsPlusNormal"/>
              <w:jc w:val="center"/>
            </w:pPr>
            <w:r>
              <w:t>01</w:t>
            </w:r>
          </w:p>
        </w:tc>
        <w:tc>
          <w:tcPr>
            <w:tcW w:w="1840" w:type="dxa"/>
          </w:tcPr>
          <w:p w14:paraId="23E32532" w14:textId="77777777" w:rsidR="00175DF4" w:rsidRDefault="00175DF4">
            <w:pPr>
              <w:pStyle w:val="ConsPlusNormal"/>
              <w:jc w:val="center"/>
            </w:pPr>
            <w:r>
              <w:t>99.0.00.00000</w:t>
            </w:r>
          </w:p>
        </w:tc>
        <w:tc>
          <w:tcPr>
            <w:tcW w:w="794" w:type="dxa"/>
          </w:tcPr>
          <w:p w14:paraId="5C16B452" w14:textId="77777777" w:rsidR="00175DF4" w:rsidRDefault="00175DF4">
            <w:pPr>
              <w:pStyle w:val="ConsPlusNormal"/>
            </w:pPr>
          </w:p>
        </w:tc>
        <w:tc>
          <w:tcPr>
            <w:tcW w:w="1531" w:type="dxa"/>
          </w:tcPr>
          <w:p w14:paraId="6E10A0BA" w14:textId="77777777" w:rsidR="00175DF4" w:rsidRDefault="00175DF4">
            <w:pPr>
              <w:pStyle w:val="ConsPlusNormal"/>
              <w:jc w:val="center"/>
            </w:pPr>
            <w:r>
              <w:t>4 024</w:t>
            </w:r>
          </w:p>
        </w:tc>
        <w:tc>
          <w:tcPr>
            <w:tcW w:w="1701" w:type="dxa"/>
          </w:tcPr>
          <w:p w14:paraId="0EF2F1D7" w14:textId="77777777" w:rsidR="00175DF4" w:rsidRDefault="00175DF4">
            <w:pPr>
              <w:pStyle w:val="ConsPlusNormal"/>
            </w:pPr>
          </w:p>
        </w:tc>
        <w:tc>
          <w:tcPr>
            <w:tcW w:w="1587" w:type="dxa"/>
          </w:tcPr>
          <w:p w14:paraId="193478BC" w14:textId="77777777" w:rsidR="00175DF4" w:rsidRDefault="00175DF4">
            <w:pPr>
              <w:pStyle w:val="ConsPlusNormal"/>
              <w:jc w:val="center"/>
            </w:pPr>
            <w:r>
              <w:t>4 185</w:t>
            </w:r>
          </w:p>
        </w:tc>
        <w:tc>
          <w:tcPr>
            <w:tcW w:w="1361" w:type="dxa"/>
          </w:tcPr>
          <w:p w14:paraId="0D087D8C" w14:textId="77777777" w:rsidR="00175DF4" w:rsidRDefault="00175DF4">
            <w:pPr>
              <w:pStyle w:val="ConsPlusNormal"/>
            </w:pPr>
          </w:p>
        </w:tc>
      </w:tr>
      <w:tr w:rsidR="00175DF4" w14:paraId="156C2A8D" w14:textId="77777777">
        <w:tc>
          <w:tcPr>
            <w:tcW w:w="3231" w:type="dxa"/>
          </w:tcPr>
          <w:p w14:paraId="37CF9EEB" w14:textId="77777777" w:rsidR="00175DF4" w:rsidRDefault="00175DF4">
            <w:pPr>
              <w:pStyle w:val="ConsPlusNormal"/>
            </w:pPr>
            <w:r>
              <w:t>Мероприятия в установленной сфере деятельности</w:t>
            </w:r>
          </w:p>
        </w:tc>
        <w:tc>
          <w:tcPr>
            <w:tcW w:w="737" w:type="dxa"/>
          </w:tcPr>
          <w:p w14:paraId="33106215" w14:textId="77777777" w:rsidR="00175DF4" w:rsidRDefault="00175DF4">
            <w:pPr>
              <w:pStyle w:val="ConsPlusNormal"/>
              <w:jc w:val="center"/>
            </w:pPr>
            <w:r>
              <w:t>05</w:t>
            </w:r>
          </w:p>
        </w:tc>
        <w:tc>
          <w:tcPr>
            <w:tcW w:w="737" w:type="dxa"/>
          </w:tcPr>
          <w:p w14:paraId="168F88C3" w14:textId="77777777" w:rsidR="00175DF4" w:rsidRDefault="00175DF4">
            <w:pPr>
              <w:pStyle w:val="ConsPlusNormal"/>
              <w:jc w:val="center"/>
            </w:pPr>
            <w:r>
              <w:t>01</w:t>
            </w:r>
          </w:p>
        </w:tc>
        <w:tc>
          <w:tcPr>
            <w:tcW w:w="1840" w:type="dxa"/>
          </w:tcPr>
          <w:p w14:paraId="1B7E5F1C" w14:textId="77777777" w:rsidR="00175DF4" w:rsidRDefault="00175DF4">
            <w:pPr>
              <w:pStyle w:val="ConsPlusNormal"/>
              <w:jc w:val="center"/>
            </w:pPr>
            <w:r>
              <w:t>99.0.00.04000</w:t>
            </w:r>
          </w:p>
        </w:tc>
        <w:tc>
          <w:tcPr>
            <w:tcW w:w="794" w:type="dxa"/>
          </w:tcPr>
          <w:p w14:paraId="5A136679" w14:textId="77777777" w:rsidR="00175DF4" w:rsidRDefault="00175DF4">
            <w:pPr>
              <w:pStyle w:val="ConsPlusNormal"/>
            </w:pPr>
          </w:p>
        </w:tc>
        <w:tc>
          <w:tcPr>
            <w:tcW w:w="1531" w:type="dxa"/>
          </w:tcPr>
          <w:p w14:paraId="354F1DBA" w14:textId="77777777" w:rsidR="00175DF4" w:rsidRDefault="00175DF4">
            <w:pPr>
              <w:pStyle w:val="ConsPlusNormal"/>
              <w:jc w:val="center"/>
            </w:pPr>
            <w:r>
              <w:t>4 024</w:t>
            </w:r>
          </w:p>
        </w:tc>
        <w:tc>
          <w:tcPr>
            <w:tcW w:w="1701" w:type="dxa"/>
          </w:tcPr>
          <w:p w14:paraId="37344662" w14:textId="77777777" w:rsidR="00175DF4" w:rsidRDefault="00175DF4">
            <w:pPr>
              <w:pStyle w:val="ConsPlusNormal"/>
            </w:pPr>
          </w:p>
        </w:tc>
        <w:tc>
          <w:tcPr>
            <w:tcW w:w="1587" w:type="dxa"/>
          </w:tcPr>
          <w:p w14:paraId="6B7CE0F6" w14:textId="77777777" w:rsidR="00175DF4" w:rsidRDefault="00175DF4">
            <w:pPr>
              <w:pStyle w:val="ConsPlusNormal"/>
              <w:jc w:val="center"/>
            </w:pPr>
            <w:r>
              <w:t>4 185</w:t>
            </w:r>
          </w:p>
        </w:tc>
        <w:tc>
          <w:tcPr>
            <w:tcW w:w="1361" w:type="dxa"/>
          </w:tcPr>
          <w:p w14:paraId="30CF2286" w14:textId="77777777" w:rsidR="00175DF4" w:rsidRDefault="00175DF4">
            <w:pPr>
              <w:pStyle w:val="ConsPlusNormal"/>
            </w:pPr>
          </w:p>
        </w:tc>
      </w:tr>
      <w:tr w:rsidR="00175DF4" w14:paraId="16C4A303" w14:textId="77777777">
        <w:tc>
          <w:tcPr>
            <w:tcW w:w="3231" w:type="dxa"/>
          </w:tcPr>
          <w:p w14:paraId="71A91BB7" w14:textId="77777777" w:rsidR="00175DF4" w:rsidRDefault="00175DF4">
            <w:pPr>
              <w:pStyle w:val="ConsPlusNormal"/>
            </w:pPr>
            <w:r>
              <w:t>Мероприятия в области жилищного хозяйства</w:t>
            </w:r>
          </w:p>
        </w:tc>
        <w:tc>
          <w:tcPr>
            <w:tcW w:w="737" w:type="dxa"/>
          </w:tcPr>
          <w:p w14:paraId="7F993A08" w14:textId="77777777" w:rsidR="00175DF4" w:rsidRDefault="00175DF4">
            <w:pPr>
              <w:pStyle w:val="ConsPlusNormal"/>
              <w:jc w:val="center"/>
            </w:pPr>
            <w:r>
              <w:t>05</w:t>
            </w:r>
          </w:p>
        </w:tc>
        <w:tc>
          <w:tcPr>
            <w:tcW w:w="737" w:type="dxa"/>
          </w:tcPr>
          <w:p w14:paraId="34543D2B" w14:textId="77777777" w:rsidR="00175DF4" w:rsidRDefault="00175DF4">
            <w:pPr>
              <w:pStyle w:val="ConsPlusNormal"/>
              <w:jc w:val="center"/>
            </w:pPr>
            <w:r>
              <w:t>01</w:t>
            </w:r>
          </w:p>
        </w:tc>
        <w:tc>
          <w:tcPr>
            <w:tcW w:w="1840" w:type="dxa"/>
          </w:tcPr>
          <w:p w14:paraId="1EBB62A1" w14:textId="77777777" w:rsidR="00175DF4" w:rsidRDefault="00175DF4">
            <w:pPr>
              <w:pStyle w:val="ConsPlusNormal"/>
              <w:jc w:val="center"/>
            </w:pPr>
            <w:r>
              <w:t>99.0.00.04130</w:t>
            </w:r>
          </w:p>
        </w:tc>
        <w:tc>
          <w:tcPr>
            <w:tcW w:w="794" w:type="dxa"/>
          </w:tcPr>
          <w:p w14:paraId="15C38352" w14:textId="77777777" w:rsidR="00175DF4" w:rsidRDefault="00175DF4">
            <w:pPr>
              <w:pStyle w:val="ConsPlusNormal"/>
            </w:pPr>
          </w:p>
        </w:tc>
        <w:tc>
          <w:tcPr>
            <w:tcW w:w="1531" w:type="dxa"/>
          </w:tcPr>
          <w:p w14:paraId="0891A98C" w14:textId="77777777" w:rsidR="00175DF4" w:rsidRDefault="00175DF4">
            <w:pPr>
              <w:pStyle w:val="ConsPlusNormal"/>
              <w:jc w:val="center"/>
            </w:pPr>
            <w:r>
              <w:t>4 024</w:t>
            </w:r>
          </w:p>
        </w:tc>
        <w:tc>
          <w:tcPr>
            <w:tcW w:w="1701" w:type="dxa"/>
          </w:tcPr>
          <w:p w14:paraId="572221A5" w14:textId="77777777" w:rsidR="00175DF4" w:rsidRDefault="00175DF4">
            <w:pPr>
              <w:pStyle w:val="ConsPlusNormal"/>
            </w:pPr>
          </w:p>
        </w:tc>
        <w:tc>
          <w:tcPr>
            <w:tcW w:w="1587" w:type="dxa"/>
          </w:tcPr>
          <w:p w14:paraId="5371A336" w14:textId="77777777" w:rsidR="00175DF4" w:rsidRDefault="00175DF4">
            <w:pPr>
              <w:pStyle w:val="ConsPlusNormal"/>
              <w:jc w:val="center"/>
            </w:pPr>
            <w:r>
              <w:t>4 185</w:t>
            </w:r>
          </w:p>
        </w:tc>
        <w:tc>
          <w:tcPr>
            <w:tcW w:w="1361" w:type="dxa"/>
          </w:tcPr>
          <w:p w14:paraId="498F3A83" w14:textId="77777777" w:rsidR="00175DF4" w:rsidRDefault="00175DF4">
            <w:pPr>
              <w:pStyle w:val="ConsPlusNormal"/>
            </w:pPr>
          </w:p>
        </w:tc>
      </w:tr>
      <w:tr w:rsidR="00175DF4" w14:paraId="07D68777" w14:textId="77777777">
        <w:tc>
          <w:tcPr>
            <w:tcW w:w="3231" w:type="dxa"/>
          </w:tcPr>
          <w:p w14:paraId="10AE616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CDAEEC1" w14:textId="77777777" w:rsidR="00175DF4" w:rsidRDefault="00175DF4">
            <w:pPr>
              <w:pStyle w:val="ConsPlusNormal"/>
              <w:jc w:val="center"/>
            </w:pPr>
            <w:r>
              <w:t>05</w:t>
            </w:r>
          </w:p>
        </w:tc>
        <w:tc>
          <w:tcPr>
            <w:tcW w:w="737" w:type="dxa"/>
          </w:tcPr>
          <w:p w14:paraId="46062925" w14:textId="77777777" w:rsidR="00175DF4" w:rsidRDefault="00175DF4">
            <w:pPr>
              <w:pStyle w:val="ConsPlusNormal"/>
              <w:jc w:val="center"/>
            </w:pPr>
            <w:r>
              <w:t>01</w:t>
            </w:r>
          </w:p>
        </w:tc>
        <w:tc>
          <w:tcPr>
            <w:tcW w:w="1840" w:type="dxa"/>
          </w:tcPr>
          <w:p w14:paraId="756551C5" w14:textId="77777777" w:rsidR="00175DF4" w:rsidRDefault="00175DF4">
            <w:pPr>
              <w:pStyle w:val="ConsPlusNormal"/>
              <w:jc w:val="center"/>
            </w:pPr>
            <w:r>
              <w:t>99.0.00.04130</w:t>
            </w:r>
          </w:p>
        </w:tc>
        <w:tc>
          <w:tcPr>
            <w:tcW w:w="794" w:type="dxa"/>
          </w:tcPr>
          <w:p w14:paraId="4AFEF0E5" w14:textId="77777777" w:rsidR="00175DF4" w:rsidRDefault="00175DF4">
            <w:pPr>
              <w:pStyle w:val="ConsPlusNormal"/>
              <w:jc w:val="center"/>
            </w:pPr>
            <w:r>
              <w:t>200</w:t>
            </w:r>
          </w:p>
        </w:tc>
        <w:tc>
          <w:tcPr>
            <w:tcW w:w="1531" w:type="dxa"/>
          </w:tcPr>
          <w:p w14:paraId="316C649F" w14:textId="77777777" w:rsidR="00175DF4" w:rsidRDefault="00175DF4">
            <w:pPr>
              <w:pStyle w:val="ConsPlusNormal"/>
              <w:jc w:val="center"/>
            </w:pPr>
            <w:r>
              <w:t>4 024</w:t>
            </w:r>
          </w:p>
        </w:tc>
        <w:tc>
          <w:tcPr>
            <w:tcW w:w="1701" w:type="dxa"/>
          </w:tcPr>
          <w:p w14:paraId="265D0307" w14:textId="77777777" w:rsidR="00175DF4" w:rsidRDefault="00175DF4">
            <w:pPr>
              <w:pStyle w:val="ConsPlusNormal"/>
            </w:pPr>
          </w:p>
        </w:tc>
        <w:tc>
          <w:tcPr>
            <w:tcW w:w="1587" w:type="dxa"/>
          </w:tcPr>
          <w:p w14:paraId="5949E029" w14:textId="77777777" w:rsidR="00175DF4" w:rsidRDefault="00175DF4">
            <w:pPr>
              <w:pStyle w:val="ConsPlusNormal"/>
              <w:jc w:val="center"/>
            </w:pPr>
            <w:r>
              <w:t>4 185</w:t>
            </w:r>
          </w:p>
        </w:tc>
        <w:tc>
          <w:tcPr>
            <w:tcW w:w="1361" w:type="dxa"/>
          </w:tcPr>
          <w:p w14:paraId="02295CB7" w14:textId="77777777" w:rsidR="00175DF4" w:rsidRDefault="00175DF4">
            <w:pPr>
              <w:pStyle w:val="ConsPlusNormal"/>
            </w:pPr>
          </w:p>
        </w:tc>
      </w:tr>
      <w:tr w:rsidR="00175DF4" w14:paraId="75C252AF" w14:textId="77777777">
        <w:tc>
          <w:tcPr>
            <w:tcW w:w="3231" w:type="dxa"/>
          </w:tcPr>
          <w:p w14:paraId="4C178F70"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37" w:type="dxa"/>
          </w:tcPr>
          <w:p w14:paraId="3EE696CB" w14:textId="77777777" w:rsidR="00175DF4" w:rsidRDefault="00175DF4">
            <w:pPr>
              <w:pStyle w:val="ConsPlusNormal"/>
              <w:jc w:val="center"/>
            </w:pPr>
            <w:r>
              <w:t>05</w:t>
            </w:r>
          </w:p>
        </w:tc>
        <w:tc>
          <w:tcPr>
            <w:tcW w:w="737" w:type="dxa"/>
          </w:tcPr>
          <w:p w14:paraId="2F33AF81" w14:textId="77777777" w:rsidR="00175DF4" w:rsidRDefault="00175DF4">
            <w:pPr>
              <w:pStyle w:val="ConsPlusNormal"/>
              <w:jc w:val="center"/>
            </w:pPr>
            <w:r>
              <w:t>01</w:t>
            </w:r>
          </w:p>
        </w:tc>
        <w:tc>
          <w:tcPr>
            <w:tcW w:w="1840" w:type="dxa"/>
          </w:tcPr>
          <w:p w14:paraId="6CE0C5D2" w14:textId="77777777" w:rsidR="00175DF4" w:rsidRDefault="00175DF4">
            <w:pPr>
              <w:pStyle w:val="ConsPlusNormal"/>
              <w:jc w:val="center"/>
            </w:pPr>
            <w:r>
              <w:t>99.0.00.04130</w:t>
            </w:r>
          </w:p>
        </w:tc>
        <w:tc>
          <w:tcPr>
            <w:tcW w:w="794" w:type="dxa"/>
          </w:tcPr>
          <w:p w14:paraId="061200F4" w14:textId="77777777" w:rsidR="00175DF4" w:rsidRDefault="00175DF4">
            <w:pPr>
              <w:pStyle w:val="ConsPlusNormal"/>
              <w:jc w:val="center"/>
            </w:pPr>
            <w:r>
              <w:t>240</w:t>
            </w:r>
          </w:p>
        </w:tc>
        <w:tc>
          <w:tcPr>
            <w:tcW w:w="1531" w:type="dxa"/>
          </w:tcPr>
          <w:p w14:paraId="7BBB4743" w14:textId="77777777" w:rsidR="00175DF4" w:rsidRDefault="00175DF4">
            <w:pPr>
              <w:pStyle w:val="ConsPlusNormal"/>
              <w:jc w:val="center"/>
            </w:pPr>
            <w:r>
              <w:t>4 024</w:t>
            </w:r>
          </w:p>
        </w:tc>
        <w:tc>
          <w:tcPr>
            <w:tcW w:w="1701" w:type="dxa"/>
          </w:tcPr>
          <w:p w14:paraId="5AA9BF23" w14:textId="77777777" w:rsidR="00175DF4" w:rsidRDefault="00175DF4">
            <w:pPr>
              <w:pStyle w:val="ConsPlusNormal"/>
            </w:pPr>
          </w:p>
        </w:tc>
        <w:tc>
          <w:tcPr>
            <w:tcW w:w="1587" w:type="dxa"/>
          </w:tcPr>
          <w:p w14:paraId="3D168DD6" w14:textId="77777777" w:rsidR="00175DF4" w:rsidRDefault="00175DF4">
            <w:pPr>
              <w:pStyle w:val="ConsPlusNormal"/>
              <w:jc w:val="center"/>
            </w:pPr>
            <w:r>
              <w:t>4 185</w:t>
            </w:r>
          </w:p>
        </w:tc>
        <w:tc>
          <w:tcPr>
            <w:tcW w:w="1361" w:type="dxa"/>
          </w:tcPr>
          <w:p w14:paraId="254C28B4" w14:textId="77777777" w:rsidR="00175DF4" w:rsidRDefault="00175DF4">
            <w:pPr>
              <w:pStyle w:val="ConsPlusNormal"/>
            </w:pPr>
          </w:p>
        </w:tc>
      </w:tr>
      <w:tr w:rsidR="00175DF4" w14:paraId="5184573E" w14:textId="77777777">
        <w:tc>
          <w:tcPr>
            <w:tcW w:w="3231" w:type="dxa"/>
          </w:tcPr>
          <w:p w14:paraId="3AEB06D9" w14:textId="77777777" w:rsidR="00175DF4" w:rsidRDefault="00175DF4">
            <w:pPr>
              <w:pStyle w:val="ConsPlusNormal"/>
            </w:pPr>
            <w:r>
              <w:t>Коммунальное хозяйство</w:t>
            </w:r>
          </w:p>
        </w:tc>
        <w:tc>
          <w:tcPr>
            <w:tcW w:w="737" w:type="dxa"/>
          </w:tcPr>
          <w:p w14:paraId="657295A9" w14:textId="77777777" w:rsidR="00175DF4" w:rsidRDefault="00175DF4">
            <w:pPr>
              <w:pStyle w:val="ConsPlusNormal"/>
              <w:jc w:val="center"/>
            </w:pPr>
            <w:r>
              <w:t>05</w:t>
            </w:r>
          </w:p>
        </w:tc>
        <w:tc>
          <w:tcPr>
            <w:tcW w:w="737" w:type="dxa"/>
          </w:tcPr>
          <w:p w14:paraId="77E464A2" w14:textId="77777777" w:rsidR="00175DF4" w:rsidRDefault="00175DF4">
            <w:pPr>
              <w:pStyle w:val="ConsPlusNormal"/>
              <w:jc w:val="center"/>
            </w:pPr>
            <w:r>
              <w:t>02</w:t>
            </w:r>
          </w:p>
        </w:tc>
        <w:tc>
          <w:tcPr>
            <w:tcW w:w="1840" w:type="dxa"/>
          </w:tcPr>
          <w:p w14:paraId="0FF59ECE" w14:textId="77777777" w:rsidR="00175DF4" w:rsidRDefault="00175DF4">
            <w:pPr>
              <w:pStyle w:val="ConsPlusNormal"/>
            </w:pPr>
          </w:p>
        </w:tc>
        <w:tc>
          <w:tcPr>
            <w:tcW w:w="794" w:type="dxa"/>
          </w:tcPr>
          <w:p w14:paraId="5CD9F35D" w14:textId="77777777" w:rsidR="00175DF4" w:rsidRDefault="00175DF4">
            <w:pPr>
              <w:pStyle w:val="ConsPlusNormal"/>
            </w:pPr>
          </w:p>
        </w:tc>
        <w:tc>
          <w:tcPr>
            <w:tcW w:w="1531" w:type="dxa"/>
          </w:tcPr>
          <w:p w14:paraId="305A2F45" w14:textId="77777777" w:rsidR="00175DF4" w:rsidRDefault="00175DF4">
            <w:pPr>
              <w:pStyle w:val="ConsPlusNormal"/>
              <w:jc w:val="center"/>
            </w:pPr>
            <w:r>
              <w:t>268 118</w:t>
            </w:r>
          </w:p>
        </w:tc>
        <w:tc>
          <w:tcPr>
            <w:tcW w:w="1701" w:type="dxa"/>
          </w:tcPr>
          <w:p w14:paraId="0ED446E8" w14:textId="77777777" w:rsidR="00175DF4" w:rsidRDefault="00175DF4">
            <w:pPr>
              <w:pStyle w:val="ConsPlusNormal"/>
            </w:pPr>
          </w:p>
        </w:tc>
        <w:tc>
          <w:tcPr>
            <w:tcW w:w="1587" w:type="dxa"/>
          </w:tcPr>
          <w:p w14:paraId="00B0E7C9" w14:textId="77777777" w:rsidR="00175DF4" w:rsidRDefault="00175DF4">
            <w:pPr>
              <w:pStyle w:val="ConsPlusNormal"/>
              <w:jc w:val="center"/>
            </w:pPr>
            <w:r>
              <w:t>289 201</w:t>
            </w:r>
          </w:p>
        </w:tc>
        <w:tc>
          <w:tcPr>
            <w:tcW w:w="1361" w:type="dxa"/>
          </w:tcPr>
          <w:p w14:paraId="1DB8B1A9" w14:textId="77777777" w:rsidR="00175DF4" w:rsidRDefault="00175DF4">
            <w:pPr>
              <w:pStyle w:val="ConsPlusNormal"/>
            </w:pPr>
          </w:p>
        </w:tc>
      </w:tr>
      <w:tr w:rsidR="00175DF4" w14:paraId="3BB4FB58" w14:textId="77777777">
        <w:tc>
          <w:tcPr>
            <w:tcW w:w="3231" w:type="dxa"/>
          </w:tcPr>
          <w:p w14:paraId="5D13C95D"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37" w:type="dxa"/>
          </w:tcPr>
          <w:p w14:paraId="5B20E33A" w14:textId="77777777" w:rsidR="00175DF4" w:rsidRDefault="00175DF4">
            <w:pPr>
              <w:pStyle w:val="ConsPlusNormal"/>
              <w:jc w:val="center"/>
            </w:pPr>
            <w:r>
              <w:t>05</w:t>
            </w:r>
          </w:p>
        </w:tc>
        <w:tc>
          <w:tcPr>
            <w:tcW w:w="737" w:type="dxa"/>
          </w:tcPr>
          <w:p w14:paraId="17BA1E3C" w14:textId="77777777" w:rsidR="00175DF4" w:rsidRDefault="00175DF4">
            <w:pPr>
              <w:pStyle w:val="ConsPlusNormal"/>
              <w:jc w:val="center"/>
            </w:pPr>
            <w:r>
              <w:t>02</w:t>
            </w:r>
          </w:p>
        </w:tc>
        <w:tc>
          <w:tcPr>
            <w:tcW w:w="1840" w:type="dxa"/>
          </w:tcPr>
          <w:p w14:paraId="5A26A86E" w14:textId="77777777" w:rsidR="00175DF4" w:rsidRDefault="00175DF4">
            <w:pPr>
              <w:pStyle w:val="ConsPlusNormal"/>
              <w:jc w:val="center"/>
            </w:pPr>
            <w:r>
              <w:t>22.0.00.00000</w:t>
            </w:r>
          </w:p>
        </w:tc>
        <w:tc>
          <w:tcPr>
            <w:tcW w:w="794" w:type="dxa"/>
          </w:tcPr>
          <w:p w14:paraId="18186C7D" w14:textId="77777777" w:rsidR="00175DF4" w:rsidRDefault="00175DF4">
            <w:pPr>
              <w:pStyle w:val="ConsPlusNormal"/>
            </w:pPr>
          </w:p>
        </w:tc>
        <w:tc>
          <w:tcPr>
            <w:tcW w:w="1531" w:type="dxa"/>
          </w:tcPr>
          <w:p w14:paraId="7C06B9CB" w14:textId="77777777" w:rsidR="00175DF4" w:rsidRDefault="00175DF4">
            <w:pPr>
              <w:pStyle w:val="ConsPlusNormal"/>
              <w:jc w:val="center"/>
            </w:pPr>
            <w:r>
              <w:t>1 912</w:t>
            </w:r>
          </w:p>
        </w:tc>
        <w:tc>
          <w:tcPr>
            <w:tcW w:w="1701" w:type="dxa"/>
          </w:tcPr>
          <w:p w14:paraId="29129E67" w14:textId="77777777" w:rsidR="00175DF4" w:rsidRDefault="00175DF4">
            <w:pPr>
              <w:pStyle w:val="ConsPlusNormal"/>
            </w:pPr>
          </w:p>
        </w:tc>
        <w:tc>
          <w:tcPr>
            <w:tcW w:w="1587" w:type="dxa"/>
          </w:tcPr>
          <w:p w14:paraId="4A53A06C" w14:textId="77777777" w:rsidR="00175DF4" w:rsidRDefault="00175DF4">
            <w:pPr>
              <w:pStyle w:val="ConsPlusNormal"/>
              <w:jc w:val="center"/>
            </w:pPr>
            <w:r>
              <w:t>2 082</w:t>
            </w:r>
          </w:p>
        </w:tc>
        <w:tc>
          <w:tcPr>
            <w:tcW w:w="1361" w:type="dxa"/>
          </w:tcPr>
          <w:p w14:paraId="053E2242" w14:textId="77777777" w:rsidR="00175DF4" w:rsidRDefault="00175DF4">
            <w:pPr>
              <w:pStyle w:val="ConsPlusNormal"/>
            </w:pPr>
          </w:p>
        </w:tc>
      </w:tr>
      <w:tr w:rsidR="00175DF4" w14:paraId="0D479A96" w14:textId="77777777">
        <w:tc>
          <w:tcPr>
            <w:tcW w:w="3231" w:type="dxa"/>
          </w:tcPr>
          <w:p w14:paraId="291B2FBE" w14:textId="77777777" w:rsidR="00175DF4" w:rsidRDefault="00175DF4">
            <w:pPr>
              <w:pStyle w:val="ConsPlusNormal"/>
            </w:pPr>
            <w:r>
              <w:t>Мероприятия в установленной сфере деятельности</w:t>
            </w:r>
          </w:p>
        </w:tc>
        <w:tc>
          <w:tcPr>
            <w:tcW w:w="737" w:type="dxa"/>
          </w:tcPr>
          <w:p w14:paraId="13035E86" w14:textId="77777777" w:rsidR="00175DF4" w:rsidRDefault="00175DF4">
            <w:pPr>
              <w:pStyle w:val="ConsPlusNormal"/>
              <w:jc w:val="center"/>
            </w:pPr>
            <w:r>
              <w:t>05</w:t>
            </w:r>
          </w:p>
        </w:tc>
        <w:tc>
          <w:tcPr>
            <w:tcW w:w="737" w:type="dxa"/>
          </w:tcPr>
          <w:p w14:paraId="034DEDA3" w14:textId="77777777" w:rsidR="00175DF4" w:rsidRDefault="00175DF4">
            <w:pPr>
              <w:pStyle w:val="ConsPlusNormal"/>
              <w:jc w:val="center"/>
            </w:pPr>
            <w:r>
              <w:t>02</w:t>
            </w:r>
          </w:p>
        </w:tc>
        <w:tc>
          <w:tcPr>
            <w:tcW w:w="1840" w:type="dxa"/>
          </w:tcPr>
          <w:p w14:paraId="5FA2271B" w14:textId="77777777" w:rsidR="00175DF4" w:rsidRDefault="00175DF4">
            <w:pPr>
              <w:pStyle w:val="ConsPlusNormal"/>
              <w:jc w:val="center"/>
            </w:pPr>
            <w:r>
              <w:t>22.0.00.04000</w:t>
            </w:r>
          </w:p>
        </w:tc>
        <w:tc>
          <w:tcPr>
            <w:tcW w:w="794" w:type="dxa"/>
          </w:tcPr>
          <w:p w14:paraId="6AC32D0C" w14:textId="77777777" w:rsidR="00175DF4" w:rsidRDefault="00175DF4">
            <w:pPr>
              <w:pStyle w:val="ConsPlusNormal"/>
            </w:pPr>
          </w:p>
        </w:tc>
        <w:tc>
          <w:tcPr>
            <w:tcW w:w="1531" w:type="dxa"/>
          </w:tcPr>
          <w:p w14:paraId="5CA407F7" w14:textId="77777777" w:rsidR="00175DF4" w:rsidRDefault="00175DF4">
            <w:pPr>
              <w:pStyle w:val="ConsPlusNormal"/>
              <w:jc w:val="center"/>
            </w:pPr>
            <w:r>
              <w:t>1 912</w:t>
            </w:r>
          </w:p>
        </w:tc>
        <w:tc>
          <w:tcPr>
            <w:tcW w:w="1701" w:type="dxa"/>
          </w:tcPr>
          <w:p w14:paraId="1BD26A12" w14:textId="77777777" w:rsidR="00175DF4" w:rsidRDefault="00175DF4">
            <w:pPr>
              <w:pStyle w:val="ConsPlusNormal"/>
            </w:pPr>
          </w:p>
        </w:tc>
        <w:tc>
          <w:tcPr>
            <w:tcW w:w="1587" w:type="dxa"/>
          </w:tcPr>
          <w:p w14:paraId="723BF81F" w14:textId="77777777" w:rsidR="00175DF4" w:rsidRDefault="00175DF4">
            <w:pPr>
              <w:pStyle w:val="ConsPlusNormal"/>
              <w:jc w:val="center"/>
            </w:pPr>
            <w:r>
              <w:t>2 082</w:t>
            </w:r>
          </w:p>
        </w:tc>
        <w:tc>
          <w:tcPr>
            <w:tcW w:w="1361" w:type="dxa"/>
          </w:tcPr>
          <w:p w14:paraId="01AAB753" w14:textId="77777777" w:rsidR="00175DF4" w:rsidRDefault="00175DF4">
            <w:pPr>
              <w:pStyle w:val="ConsPlusNormal"/>
            </w:pPr>
          </w:p>
        </w:tc>
      </w:tr>
      <w:tr w:rsidR="00175DF4" w14:paraId="1C8CF44A" w14:textId="77777777">
        <w:tc>
          <w:tcPr>
            <w:tcW w:w="3231" w:type="dxa"/>
          </w:tcPr>
          <w:p w14:paraId="0F021F26" w14:textId="77777777" w:rsidR="00175DF4" w:rsidRDefault="00175DF4">
            <w:pPr>
              <w:pStyle w:val="ConsPlusNormal"/>
            </w:pPr>
            <w:r>
              <w:t>Мероприятия в области коммунального хозяйства</w:t>
            </w:r>
          </w:p>
        </w:tc>
        <w:tc>
          <w:tcPr>
            <w:tcW w:w="737" w:type="dxa"/>
          </w:tcPr>
          <w:p w14:paraId="5F71B72E" w14:textId="77777777" w:rsidR="00175DF4" w:rsidRDefault="00175DF4">
            <w:pPr>
              <w:pStyle w:val="ConsPlusNormal"/>
              <w:jc w:val="center"/>
            </w:pPr>
            <w:r>
              <w:t>05</w:t>
            </w:r>
          </w:p>
        </w:tc>
        <w:tc>
          <w:tcPr>
            <w:tcW w:w="737" w:type="dxa"/>
          </w:tcPr>
          <w:p w14:paraId="288D4E1F" w14:textId="77777777" w:rsidR="00175DF4" w:rsidRDefault="00175DF4">
            <w:pPr>
              <w:pStyle w:val="ConsPlusNormal"/>
              <w:jc w:val="center"/>
            </w:pPr>
            <w:r>
              <w:t>02</w:t>
            </w:r>
          </w:p>
        </w:tc>
        <w:tc>
          <w:tcPr>
            <w:tcW w:w="1840" w:type="dxa"/>
          </w:tcPr>
          <w:p w14:paraId="4FFAB45B" w14:textId="77777777" w:rsidR="00175DF4" w:rsidRDefault="00175DF4">
            <w:pPr>
              <w:pStyle w:val="ConsPlusNormal"/>
              <w:jc w:val="center"/>
            </w:pPr>
            <w:r>
              <w:t>22.0.00.04410</w:t>
            </w:r>
          </w:p>
        </w:tc>
        <w:tc>
          <w:tcPr>
            <w:tcW w:w="794" w:type="dxa"/>
          </w:tcPr>
          <w:p w14:paraId="5FE5F0A2" w14:textId="77777777" w:rsidR="00175DF4" w:rsidRDefault="00175DF4">
            <w:pPr>
              <w:pStyle w:val="ConsPlusNormal"/>
            </w:pPr>
          </w:p>
        </w:tc>
        <w:tc>
          <w:tcPr>
            <w:tcW w:w="1531" w:type="dxa"/>
          </w:tcPr>
          <w:p w14:paraId="134D4E12" w14:textId="77777777" w:rsidR="00175DF4" w:rsidRDefault="00175DF4">
            <w:pPr>
              <w:pStyle w:val="ConsPlusNormal"/>
              <w:jc w:val="center"/>
            </w:pPr>
            <w:r>
              <w:t>1 912</w:t>
            </w:r>
          </w:p>
        </w:tc>
        <w:tc>
          <w:tcPr>
            <w:tcW w:w="1701" w:type="dxa"/>
          </w:tcPr>
          <w:p w14:paraId="17B8CC80" w14:textId="77777777" w:rsidR="00175DF4" w:rsidRDefault="00175DF4">
            <w:pPr>
              <w:pStyle w:val="ConsPlusNormal"/>
            </w:pPr>
          </w:p>
        </w:tc>
        <w:tc>
          <w:tcPr>
            <w:tcW w:w="1587" w:type="dxa"/>
          </w:tcPr>
          <w:p w14:paraId="278A1AAD" w14:textId="77777777" w:rsidR="00175DF4" w:rsidRDefault="00175DF4">
            <w:pPr>
              <w:pStyle w:val="ConsPlusNormal"/>
              <w:jc w:val="center"/>
            </w:pPr>
            <w:r>
              <w:t>2 082</w:t>
            </w:r>
          </w:p>
        </w:tc>
        <w:tc>
          <w:tcPr>
            <w:tcW w:w="1361" w:type="dxa"/>
          </w:tcPr>
          <w:p w14:paraId="782E1FF5" w14:textId="77777777" w:rsidR="00175DF4" w:rsidRDefault="00175DF4">
            <w:pPr>
              <w:pStyle w:val="ConsPlusNormal"/>
            </w:pPr>
          </w:p>
        </w:tc>
      </w:tr>
      <w:tr w:rsidR="00175DF4" w14:paraId="2C4BE2BB" w14:textId="77777777">
        <w:tc>
          <w:tcPr>
            <w:tcW w:w="3231" w:type="dxa"/>
          </w:tcPr>
          <w:p w14:paraId="66847F2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040E7421" w14:textId="77777777" w:rsidR="00175DF4" w:rsidRDefault="00175DF4">
            <w:pPr>
              <w:pStyle w:val="ConsPlusNormal"/>
              <w:jc w:val="center"/>
            </w:pPr>
            <w:r>
              <w:t>05</w:t>
            </w:r>
          </w:p>
        </w:tc>
        <w:tc>
          <w:tcPr>
            <w:tcW w:w="737" w:type="dxa"/>
          </w:tcPr>
          <w:p w14:paraId="3989C69E" w14:textId="77777777" w:rsidR="00175DF4" w:rsidRDefault="00175DF4">
            <w:pPr>
              <w:pStyle w:val="ConsPlusNormal"/>
              <w:jc w:val="center"/>
            </w:pPr>
            <w:r>
              <w:t>02</w:t>
            </w:r>
          </w:p>
        </w:tc>
        <w:tc>
          <w:tcPr>
            <w:tcW w:w="1840" w:type="dxa"/>
          </w:tcPr>
          <w:p w14:paraId="759570D0" w14:textId="77777777" w:rsidR="00175DF4" w:rsidRDefault="00175DF4">
            <w:pPr>
              <w:pStyle w:val="ConsPlusNormal"/>
              <w:jc w:val="center"/>
            </w:pPr>
            <w:r>
              <w:t>22.0.00.04410</w:t>
            </w:r>
          </w:p>
        </w:tc>
        <w:tc>
          <w:tcPr>
            <w:tcW w:w="794" w:type="dxa"/>
          </w:tcPr>
          <w:p w14:paraId="0115DE77" w14:textId="77777777" w:rsidR="00175DF4" w:rsidRDefault="00175DF4">
            <w:pPr>
              <w:pStyle w:val="ConsPlusNormal"/>
              <w:jc w:val="center"/>
            </w:pPr>
            <w:r>
              <w:t>200</w:t>
            </w:r>
          </w:p>
        </w:tc>
        <w:tc>
          <w:tcPr>
            <w:tcW w:w="1531" w:type="dxa"/>
          </w:tcPr>
          <w:p w14:paraId="3F043B4B" w14:textId="77777777" w:rsidR="00175DF4" w:rsidRDefault="00175DF4">
            <w:pPr>
              <w:pStyle w:val="ConsPlusNormal"/>
              <w:jc w:val="center"/>
            </w:pPr>
            <w:r>
              <w:t>1 912</w:t>
            </w:r>
          </w:p>
        </w:tc>
        <w:tc>
          <w:tcPr>
            <w:tcW w:w="1701" w:type="dxa"/>
          </w:tcPr>
          <w:p w14:paraId="206391B4" w14:textId="77777777" w:rsidR="00175DF4" w:rsidRDefault="00175DF4">
            <w:pPr>
              <w:pStyle w:val="ConsPlusNormal"/>
            </w:pPr>
          </w:p>
        </w:tc>
        <w:tc>
          <w:tcPr>
            <w:tcW w:w="1587" w:type="dxa"/>
          </w:tcPr>
          <w:p w14:paraId="26D96316" w14:textId="77777777" w:rsidR="00175DF4" w:rsidRDefault="00175DF4">
            <w:pPr>
              <w:pStyle w:val="ConsPlusNormal"/>
              <w:jc w:val="center"/>
            </w:pPr>
            <w:r>
              <w:t>2 082</w:t>
            </w:r>
          </w:p>
        </w:tc>
        <w:tc>
          <w:tcPr>
            <w:tcW w:w="1361" w:type="dxa"/>
          </w:tcPr>
          <w:p w14:paraId="7CBAFB69" w14:textId="77777777" w:rsidR="00175DF4" w:rsidRDefault="00175DF4">
            <w:pPr>
              <w:pStyle w:val="ConsPlusNormal"/>
            </w:pPr>
          </w:p>
        </w:tc>
      </w:tr>
      <w:tr w:rsidR="00175DF4" w14:paraId="69276BA2" w14:textId="77777777">
        <w:tc>
          <w:tcPr>
            <w:tcW w:w="3231" w:type="dxa"/>
          </w:tcPr>
          <w:p w14:paraId="7645F5E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4F67953" w14:textId="77777777" w:rsidR="00175DF4" w:rsidRDefault="00175DF4">
            <w:pPr>
              <w:pStyle w:val="ConsPlusNormal"/>
              <w:jc w:val="center"/>
            </w:pPr>
            <w:r>
              <w:t>05</w:t>
            </w:r>
          </w:p>
        </w:tc>
        <w:tc>
          <w:tcPr>
            <w:tcW w:w="737" w:type="dxa"/>
          </w:tcPr>
          <w:p w14:paraId="2E99552C" w14:textId="77777777" w:rsidR="00175DF4" w:rsidRDefault="00175DF4">
            <w:pPr>
              <w:pStyle w:val="ConsPlusNormal"/>
              <w:jc w:val="center"/>
            </w:pPr>
            <w:r>
              <w:t>02</w:t>
            </w:r>
          </w:p>
        </w:tc>
        <w:tc>
          <w:tcPr>
            <w:tcW w:w="1840" w:type="dxa"/>
          </w:tcPr>
          <w:p w14:paraId="4B6541BD" w14:textId="77777777" w:rsidR="00175DF4" w:rsidRDefault="00175DF4">
            <w:pPr>
              <w:pStyle w:val="ConsPlusNormal"/>
              <w:jc w:val="center"/>
            </w:pPr>
            <w:r>
              <w:t>22.0.00.04410</w:t>
            </w:r>
          </w:p>
        </w:tc>
        <w:tc>
          <w:tcPr>
            <w:tcW w:w="794" w:type="dxa"/>
          </w:tcPr>
          <w:p w14:paraId="0697D7D0" w14:textId="77777777" w:rsidR="00175DF4" w:rsidRDefault="00175DF4">
            <w:pPr>
              <w:pStyle w:val="ConsPlusNormal"/>
              <w:jc w:val="center"/>
            </w:pPr>
            <w:r>
              <w:t>240</w:t>
            </w:r>
          </w:p>
        </w:tc>
        <w:tc>
          <w:tcPr>
            <w:tcW w:w="1531" w:type="dxa"/>
          </w:tcPr>
          <w:p w14:paraId="0A3F0C79" w14:textId="77777777" w:rsidR="00175DF4" w:rsidRDefault="00175DF4">
            <w:pPr>
              <w:pStyle w:val="ConsPlusNormal"/>
              <w:jc w:val="center"/>
            </w:pPr>
            <w:r>
              <w:t>1 912</w:t>
            </w:r>
          </w:p>
        </w:tc>
        <w:tc>
          <w:tcPr>
            <w:tcW w:w="1701" w:type="dxa"/>
          </w:tcPr>
          <w:p w14:paraId="2FCE437E" w14:textId="77777777" w:rsidR="00175DF4" w:rsidRDefault="00175DF4">
            <w:pPr>
              <w:pStyle w:val="ConsPlusNormal"/>
            </w:pPr>
          </w:p>
        </w:tc>
        <w:tc>
          <w:tcPr>
            <w:tcW w:w="1587" w:type="dxa"/>
          </w:tcPr>
          <w:p w14:paraId="170001D5" w14:textId="77777777" w:rsidR="00175DF4" w:rsidRDefault="00175DF4">
            <w:pPr>
              <w:pStyle w:val="ConsPlusNormal"/>
              <w:jc w:val="center"/>
            </w:pPr>
            <w:r>
              <w:t>2 082</w:t>
            </w:r>
          </w:p>
        </w:tc>
        <w:tc>
          <w:tcPr>
            <w:tcW w:w="1361" w:type="dxa"/>
          </w:tcPr>
          <w:p w14:paraId="7652FFAC" w14:textId="77777777" w:rsidR="00175DF4" w:rsidRDefault="00175DF4">
            <w:pPr>
              <w:pStyle w:val="ConsPlusNormal"/>
            </w:pPr>
          </w:p>
        </w:tc>
      </w:tr>
      <w:tr w:rsidR="00175DF4" w14:paraId="11C74AD1" w14:textId="77777777">
        <w:tc>
          <w:tcPr>
            <w:tcW w:w="3231" w:type="dxa"/>
          </w:tcPr>
          <w:p w14:paraId="28591353"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737" w:type="dxa"/>
          </w:tcPr>
          <w:p w14:paraId="7C471916" w14:textId="77777777" w:rsidR="00175DF4" w:rsidRDefault="00175DF4">
            <w:pPr>
              <w:pStyle w:val="ConsPlusNormal"/>
              <w:jc w:val="center"/>
            </w:pPr>
            <w:r>
              <w:t>05</w:t>
            </w:r>
          </w:p>
        </w:tc>
        <w:tc>
          <w:tcPr>
            <w:tcW w:w="737" w:type="dxa"/>
          </w:tcPr>
          <w:p w14:paraId="4E9A5B33" w14:textId="77777777" w:rsidR="00175DF4" w:rsidRDefault="00175DF4">
            <w:pPr>
              <w:pStyle w:val="ConsPlusNormal"/>
              <w:jc w:val="center"/>
            </w:pPr>
            <w:r>
              <w:t>02</w:t>
            </w:r>
          </w:p>
        </w:tc>
        <w:tc>
          <w:tcPr>
            <w:tcW w:w="1840" w:type="dxa"/>
          </w:tcPr>
          <w:p w14:paraId="12A99743" w14:textId="77777777" w:rsidR="00175DF4" w:rsidRDefault="00175DF4">
            <w:pPr>
              <w:pStyle w:val="ConsPlusNormal"/>
              <w:jc w:val="center"/>
            </w:pPr>
            <w:r>
              <w:t>29.0.00.00000</w:t>
            </w:r>
          </w:p>
        </w:tc>
        <w:tc>
          <w:tcPr>
            <w:tcW w:w="794" w:type="dxa"/>
          </w:tcPr>
          <w:p w14:paraId="0F1C8FC1" w14:textId="77777777" w:rsidR="00175DF4" w:rsidRDefault="00175DF4">
            <w:pPr>
              <w:pStyle w:val="ConsPlusNormal"/>
            </w:pPr>
          </w:p>
        </w:tc>
        <w:tc>
          <w:tcPr>
            <w:tcW w:w="1531" w:type="dxa"/>
          </w:tcPr>
          <w:p w14:paraId="55C38B3F" w14:textId="77777777" w:rsidR="00175DF4" w:rsidRDefault="00175DF4">
            <w:pPr>
              <w:pStyle w:val="ConsPlusNormal"/>
              <w:jc w:val="center"/>
            </w:pPr>
            <w:r>
              <w:t>100</w:t>
            </w:r>
          </w:p>
        </w:tc>
        <w:tc>
          <w:tcPr>
            <w:tcW w:w="1701" w:type="dxa"/>
          </w:tcPr>
          <w:p w14:paraId="49C1C933" w14:textId="77777777" w:rsidR="00175DF4" w:rsidRDefault="00175DF4">
            <w:pPr>
              <w:pStyle w:val="ConsPlusNormal"/>
            </w:pPr>
          </w:p>
        </w:tc>
        <w:tc>
          <w:tcPr>
            <w:tcW w:w="1587" w:type="dxa"/>
          </w:tcPr>
          <w:p w14:paraId="2A509726" w14:textId="77777777" w:rsidR="00175DF4" w:rsidRDefault="00175DF4">
            <w:pPr>
              <w:pStyle w:val="ConsPlusNormal"/>
              <w:jc w:val="center"/>
            </w:pPr>
            <w:r>
              <w:t>100</w:t>
            </w:r>
          </w:p>
        </w:tc>
        <w:tc>
          <w:tcPr>
            <w:tcW w:w="1361" w:type="dxa"/>
          </w:tcPr>
          <w:p w14:paraId="70C35CAD" w14:textId="77777777" w:rsidR="00175DF4" w:rsidRDefault="00175DF4">
            <w:pPr>
              <w:pStyle w:val="ConsPlusNormal"/>
            </w:pPr>
          </w:p>
        </w:tc>
      </w:tr>
      <w:tr w:rsidR="00175DF4" w14:paraId="05AC4F5F" w14:textId="77777777">
        <w:tc>
          <w:tcPr>
            <w:tcW w:w="3231" w:type="dxa"/>
          </w:tcPr>
          <w:p w14:paraId="258DF20B" w14:textId="77777777" w:rsidR="00175DF4" w:rsidRDefault="00175DF4">
            <w:pPr>
              <w:pStyle w:val="ConsPlusNormal"/>
            </w:pPr>
            <w:r>
              <w:lastRenderedPageBreak/>
              <w:t>Мероприятия в установленной сфере деятельности</w:t>
            </w:r>
          </w:p>
        </w:tc>
        <w:tc>
          <w:tcPr>
            <w:tcW w:w="737" w:type="dxa"/>
          </w:tcPr>
          <w:p w14:paraId="518B59BA" w14:textId="77777777" w:rsidR="00175DF4" w:rsidRDefault="00175DF4">
            <w:pPr>
              <w:pStyle w:val="ConsPlusNormal"/>
              <w:jc w:val="center"/>
            </w:pPr>
            <w:r>
              <w:t>05</w:t>
            </w:r>
          </w:p>
        </w:tc>
        <w:tc>
          <w:tcPr>
            <w:tcW w:w="737" w:type="dxa"/>
          </w:tcPr>
          <w:p w14:paraId="69FE0438" w14:textId="77777777" w:rsidR="00175DF4" w:rsidRDefault="00175DF4">
            <w:pPr>
              <w:pStyle w:val="ConsPlusNormal"/>
              <w:jc w:val="center"/>
            </w:pPr>
            <w:r>
              <w:t>02</w:t>
            </w:r>
          </w:p>
        </w:tc>
        <w:tc>
          <w:tcPr>
            <w:tcW w:w="1840" w:type="dxa"/>
          </w:tcPr>
          <w:p w14:paraId="50F4B567" w14:textId="77777777" w:rsidR="00175DF4" w:rsidRDefault="00175DF4">
            <w:pPr>
              <w:pStyle w:val="ConsPlusNormal"/>
              <w:jc w:val="center"/>
            </w:pPr>
            <w:r>
              <w:t>29.0.00.04000</w:t>
            </w:r>
          </w:p>
        </w:tc>
        <w:tc>
          <w:tcPr>
            <w:tcW w:w="794" w:type="dxa"/>
          </w:tcPr>
          <w:p w14:paraId="56E0212F" w14:textId="77777777" w:rsidR="00175DF4" w:rsidRDefault="00175DF4">
            <w:pPr>
              <w:pStyle w:val="ConsPlusNormal"/>
            </w:pPr>
          </w:p>
        </w:tc>
        <w:tc>
          <w:tcPr>
            <w:tcW w:w="1531" w:type="dxa"/>
          </w:tcPr>
          <w:p w14:paraId="6F65F012" w14:textId="77777777" w:rsidR="00175DF4" w:rsidRDefault="00175DF4">
            <w:pPr>
              <w:pStyle w:val="ConsPlusNormal"/>
              <w:jc w:val="center"/>
            </w:pPr>
            <w:r>
              <w:t>100</w:t>
            </w:r>
          </w:p>
        </w:tc>
        <w:tc>
          <w:tcPr>
            <w:tcW w:w="1701" w:type="dxa"/>
          </w:tcPr>
          <w:p w14:paraId="34B7E73D" w14:textId="77777777" w:rsidR="00175DF4" w:rsidRDefault="00175DF4">
            <w:pPr>
              <w:pStyle w:val="ConsPlusNormal"/>
            </w:pPr>
          </w:p>
        </w:tc>
        <w:tc>
          <w:tcPr>
            <w:tcW w:w="1587" w:type="dxa"/>
          </w:tcPr>
          <w:p w14:paraId="0E2EDD04" w14:textId="77777777" w:rsidR="00175DF4" w:rsidRDefault="00175DF4">
            <w:pPr>
              <w:pStyle w:val="ConsPlusNormal"/>
              <w:jc w:val="center"/>
            </w:pPr>
            <w:r>
              <w:t>100</w:t>
            </w:r>
          </w:p>
        </w:tc>
        <w:tc>
          <w:tcPr>
            <w:tcW w:w="1361" w:type="dxa"/>
          </w:tcPr>
          <w:p w14:paraId="36E18B5D" w14:textId="77777777" w:rsidR="00175DF4" w:rsidRDefault="00175DF4">
            <w:pPr>
              <w:pStyle w:val="ConsPlusNormal"/>
            </w:pPr>
          </w:p>
        </w:tc>
      </w:tr>
      <w:tr w:rsidR="00175DF4" w14:paraId="004A3F05" w14:textId="77777777">
        <w:tc>
          <w:tcPr>
            <w:tcW w:w="3231" w:type="dxa"/>
          </w:tcPr>
          <w:p w14:paraId="3E6DA828" w14:textId="77777777" w:rsidR="00175DF4" w:rsidRDefault="00175DF4">
            <w:pPr>
              <w:pStyle w:val="ConsPlusNormal"/>
            </w:pPr>
            <w:r>
              <w:t>Мероприятия в области коммунального хозяйства</w:t>
            </w:r>
          </w:p>
        </w:tc>
        <w:tc>
          <w:tcPr>
            <w:tcW w:w="737" w:type="dxa"/>
          </w:tcPr>
          <w:p w14:paraId="0FD8ECA9" w14:textId="77777777" w:rsidR="00175DF4" w:rsidRDefault="00175DF4">
            <w:pPr>
              <w:pStyle w:val="ConsPlusNormal"/>
              <w:jc w:val="center"/>
            </w:pPr>
            <w:r>
              <w:t>05</w:t>
            </w:r>
          </w:p>
        </w:tc>
        <w:tc>
          <w:tcPr>
            <w:tcW w:w="737" w:type="dxa"/>
          </w:tcPr>
          <w:p w14:paraId="0FFBD8FA" w14:textId="77777777" w:rsidR="00175DF4" w:rsidRDefault="00175DF4">
            <w:pPr>
              <w:pStyle w:val="ConsPlusNormal"/>
              <w:jc w:val="center"/>
            </w:pPr>
            <w:r>
              <w:t>02</w:t>
            </w:r>
          </w:p>
        </w:tc>
        <w:tc>
          <w:tcPr>
            <w:tcW w:w="1840" w:type="dxa"/>
          </w:tcPr>
          <w:p w14:paraId="4BBFB088" w14:textId="77777777" w:rsidR="00175DF4" w:rsidRDefault="00175DF4">
            <w:pPr>
              <w:pStyle w:val="ConsPlusNormal"/>
              <w:jc w:val="center"/>
            </w:pPr>
            <w:r>
              <w:t>29.0.00.04410</w:t>
            </w:r>
          </w:p>
        </w:tc>
        <w:tc>
          <w:tcPr>
            <w:tcW w:w="794" w:type="dxa"/>
          </w:tcPr>
          <w:p w14:paraId="13E436B6" w14:textId="77777777" w:rsidR="00175DF4" w:rsidRDefault="00175DF4">
            <w:pPr>
              <w:pStyle w:val="ConsPlusNormal"/>
            </w:pPr>
          </w:p>
        </w:tc>
        <w:tc>
          <w:tcPr>
            <w:tcW w:w="1531" w:type="dxa"/>
          </w:tcPr>
          <w:p w14:paraId="3513ADC6" w14:textId="77777777" w:rsidR="00175DF4" w:rsidRDefault="00175DF4">
            <w:pPr>
              <w:pStyle w:val="ConsPlusNormal"/>
              <w:jc w:val="center"/>
            </w:pPr>
            <w:r>
              <w:t>100</w:t>
            </w:r>
          </w:p>
        </w:tc>
        <w:tc>
          <w:tcPr>
            <w:tcW w:w="1701" w:type="dxa"/>
          </w:tcPr>
          <w:p w14:paraId="4EFE4D9C" w14:textId="77777777" w:rsidR="00175DF4" w:rsidRDefault="00175DF4">
            <w:pPr>
              <w:pStyle w:val="ConsPlusNormal"/>
            </w:pPr>
          </w:p>
        </w:tc>
        <w:tc>
          <w:tcPr>
            <w:tcW w:w="1587" w:type="dxa"/>
          </w:tcPr>
          <w:p w14:paraId="0CF43ADB" w14:textId="77777777" w:rsidR="00175DF4" w:rsidRDefault="00175DF4">
            <w:pPr>
              <w:pStyle w:val="ConsPlusNormal"/>
              <w:jc w:val="center"/>
            </w:pPr>
            <w:r>
              <w:t>100</w:t>
            </w:r>
          </w:p>
        </w:tc>
        <w:tc>
          <w:tcPr>
            <w:tcW w:w="1361" w:type="dxa"/>
          </w:tcPr>
          <w:p w14:paraId="1082AD97" w14:textId="77777777" w:rsidR="00175DF4" w:rsidRDefault="00175DF4">
            <w:pPr>
              <w:pStyle w:val="ConsPlusNormal"/>
            </w:pPr>
          </w:p>
        </w:tc>
      </w:tr>
      <w:tr w:rsidR="00175DF4" w14:paraId="03F3A098" w14:textId="77777777">
        <w:tc>
          <w:tcPr>
            <w:tcW w:w="3231" w:type="dxa"/>
          </w:tcPr>
          <w:p w14:paraId="3B60490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7DE83CF" w14:textId="77777777" w:rsidR="00175DF4" w:rsidRDefault="00175DF4">
            <w:pPr>
              <w:pStyle w:val="ConsPlusNormal"/>
              <w:jc w:val="center"/>
            </w:pPr>
            <w:r>
              <w:t>05</w:t>
            </w:r>
          </w:p>
        </w:tc>
        <w:tc>
          <w:tcPr>
            <w:tcW w:w="737" w:type="dxa"/>
          </w:tcPr>
          <w:p w14:paraId="2E738480" w14:textId="77777777" w:rsidR="00175DF4" w:rsidRDefault="00175DF4">
            <w:pPr>
              <w:pStyle w:val="ConsPlusNormal"/>
              <w:jc w:val="center"/>
            </w:pPr>
            <w:r>
              <w:t>02</w:t>
            </w:r>
          </w:p>
        </w:tc>
        <w:tc>
          <w:tcPr>
            <w:tcW w:w="1840" w:type="dxa"/>
          </w:tcPr>
          <w:p w14:paraId="20AEF659" w14:textId="77777777" w:rsidR="00175DF4" w:rsidRDefault="00175DF4">
            <w:pPr>
              <w:pStyle w:val="ConsPlusNormal"/>
              <w:jc w:val="center"/>
            </w:pPr>
            <w:r>
              <w:t>29.0.00.04410</w:t>
            </w:r>
          </w:p>
        </w:tc>
        <w:tc>
          <w:tcPr>
            <w:tcW w:w="794" w:type="dxa"/>
          </w:tcPr>
          <w:p w14:paraId="732D719F" w14:textId="77777777" w:rsidR="00175DF4" w:rsidRDefault="00175DF4">
            <w:pPr>
              <w:pStyle w:val="ConsPlusNormal"/>
              <w:jc w:val="center"/>
            </w:pPr>
            <w:r>
              <w:t>200</w:t>
            </w:r>
          </w:p>
        </w:tc>
        <w:tc>
          <w:tcPr>
            <w:tcW w:w="1531" w:type="dxa"/>
          </w:tcPr>
          <w:p w14:paraId="316CD0EE" w14:textId="77777777" w:rsidR="00175DF4" w:rsidRDefault="00175DF4">
            <w:pPr>
              <w:pStyle w:val="ConsPlusNormal"/>
              <w:jc w:val="center"/>
            </w:pPr>
            <w:r>
              <w:t>100</w:t>
            </w:r>
          </w:p>
        </w:tc>
        <w:tc>
          <w:tcPr>
            <w:tcW w:w="1701" w:type="dxa"/>
          </w:tcPr>
          <w:p w14:paraId="36981127" w14:textId="77777777" w:rsidR="00175DF4" w:rsidRDefault="00175DF4">
            <w:pPr>
              <w:pStyle w:val="ConsPlusNormal"/>
            </w:pPr>
          </w:p>
        </w:tc>
        <w:tc>
          <w:tcPr>
            <w:tcW w:w="1587" w:type="dxa"/>
          </w:tcPr>
          <w:p w14:paraId="02D6E515" w14:textId="77777777" w:rsidR="00175DF4" w:rsidRDefault="00175DF4">
            <w:pPr>
              <w:pStyle w:val="ConsPlusNormal"/>
              <w:jc w:val="center"/>
            </w:pPr>
            <w:r>
              <w:t>100</w:t>
            </w:r>
          </w:p>
        </w:tc>
        <w:tc>
          <w:tcPr>
            <w:tcW w:w="1361" w:type="dxa"/>
          </w:tcPr>
          <w:p w14:paraId="091EF6ED" w14:textId="77777777" w:rsidR="00175DF4" w:rsidRDefault="00175DF4">
            <w:pPr>
              <w:pStyle w:val="ConsPlusNormal"/>
            </w:pPr>
          </w:p>
        </w:tc>
      </w:tr>
      <w:tr w:rsidR="00175DF4" w14:paraId="0D1044E1" w14:textId="77777777">
        <w:tc>
          <w:tcPr>
            <w:tcW w:w="3231" w:type="dxa"/>
          </w:tcPr>
          <w:p w14:paraId="34649E0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13106E89" w14:textId="77777777" w:rsidR="00175DF4" w:rsidRDefault="00175DF4">
            <w:pPr>
              <w:pStyle w:val="ConsPlusNormal"/>
              <w:jc w:val="center"/>
            </w:pPr>
            <w:r>
              <w:t>05</w:t>
            </w:r>
          </w:p>
        </w:tc>
        <w:tc>
          <w:tcPr>
            <w:tcW w:w="737" w:type="dxa"/>
          </w:tcPr>
          <w:p w14:paraId="786D3C7B" w14:textId="77777777" w:rsidR="00175DF4" w:rsidRDefault="00175DF4">
            <w:pPr>
              <w:pStyle w:val="ConsPlusNormal"/>
              <w:jc w:val="center"/>
            </w:pPr>
            <w:r>
              <w:t>02</w:t>
            </w:r>
          </w:p>
        </w:tc>
        <w:tc>
          <w:tcPr>
            <w:tcW w:w="1840" w:type="dxa"/>
          </w:tcPr>
          <w:p w14:paraId="11B63C2A" w14:textId="77777777" w:rsidR="00175DF4" w:rsidRDefault="00175DF4">
            <w:pPr>
              <w:pStyle w:val="ConsPlusNormal"/>
              <w:jc w:val="center"/>
            </w:pPr>
            <w:r>
              <w:t>29.0.00.04410</w:t>
            </w:r>
          </w:p>
        </w:tc>
        <w:tc>
          <w:tcPr>
            <w:tcW w:w="794" w:type="dxa"/>
          </w:tcPr>
          <w:p w14:paraId="172EC5F1" w14:textId="77777777" w:rsidR="00175DF4" w:rsidRDefault="00175DF4">
            <w:pPr>
              <w:pStyle w:val="ConsPlusNormal"/>
              <w:jc w:val="center"/>
            </w:pPr>
            <w:r>
              <w:t>240</w:t>
            </w:r>
          </w:p>
        </w:tc>
        <w:tc>
          <w:tcPr>
            <w:tcW w:w="1531" w:type="dxa"/>
          </w:tcPr>
          <w:p w14:paraId="786C683E" w14:textId="77777777" w:rsidR="00175DF4" w:rsidRDefault="00175DF4">
            <w:pPr>
              <w:pStyle w:val="ConsPlusNormal"/>
              <w:jc w:val="center"/>
            </w:pPr>
            <w:r>
              <w:t>100</w:t>
            </w:r>
          </w:p>
        </w:tc>
        <w:tc>
          <w:tcPr>
            <w:tcW w:w="1701" w:type="dxa"/>
          </w:tcPr>
          <w:p w14:paraId="71E80D7A" w14:textId="77777777" w:rsidR="00175DF4" w:rsidRDefault="00175DF4">
            <w:pPr>
              <w:pStyle w:val="ConsPlusNormal"/>
            </w:pPr>
          </w:p>
        </w:tc>
        <w:tc>
          <w:tcPr>
            <w:tcW w:w="1587" w:type="dxa"/>
          </w:tcPr>
          <w:p w14:paraId="6E5A045E" w14:textId="77777777" w:rsidR="00175DF4" w:rsidRDefault="00175DF4">
            <w:pPr>
              <w:pStyle w:val="ConsPlusNormal"/>
              <w:jc w:val="center"/>
            </w:pPr>
            <w:r>
              <w:t>100</w:t>
            </w:r>
          </w:p>
        </w:tc>
        <w:tc>
          <w:tcPr>
            <w:tcW w:w="1361" w:type="dxa"/>
          </w:tcPr>
          <w:p w14:paraId="0E667E84" w14:textId="77777777" w:rsidR="00175DF4" w:rsidRDefault="00175DF4">
            <w:pPr>
              <w:pStyle w:val="ConsPlusNormal"/>
            </w:pPr>
          </w:p>
        </w:tc>
      </w:tr>
      <w:tr w:rsidR="00175DF4" w14:paraId="63A03608" w14:textId="77777777">
        <w:tc>
          <w:tcPr>
            <w:tcW w:w="3231" w:type="dxa"/>
          </w:tcPr>
          <w:p w14:paraId="442F24AF"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37" w:type="dxa"/>
          </w:tcPr>
          <w:p w14:paraId="5F9F2936" w14:textId="77777777" w:rsidR="00175DF4" w:rsidRDefault="00175DF4">
            <w:pPr>
              <w:pStyle w:val="ConsPlusNormal"/>
              <w:jc w:val="center"/>
            </w:pPr>
            <w:r>
              <w:t>05</w:t>
            </w:r>
          </w:p>
        </w:tc>
        <w:tc>
          <w:tcPr>
            <w:tcW w:w="737" w:type="dxa"/>
          </w:tcPr>
          <w:p w14:paraId="77FCDC13" w14:textId="77777777" w:rsidR="00175DF4" w:rsidRDefault="00175DF4">
            <w:pPr>
              <w:pStyle w:val="ConsPlusNormal"/>
              <w:jc w:val="center"/>
            </w:pPr>
            <w:r>
              <w:t>02</w:t>
            </w:r>
          </w:p>
        </w:tc>
        <w:tc>
          <w:tcPr>
            <w:tcW w:w="1840" w:type="dxa"/>
          </w:tcPr>
          <w:p w14:paraId="3A93AE7A" w14:textId="77777777" w:rsidR="00175DF4" w:rsidRDefault="00175DF4">
            <w:pPr>
              <w:pStyle w:val="ConsPlusNormal"/>
              <w:jc w:val="center"/>
            </w:pPr>
            <w:r>
              <w:t>32.0.00.00000</w:t>
            </w:r>
          </w:p>
        </w:tc>
        <w:tc>
          <w:tcPr>
            <w:tcW w:w="794" w:type="dxa"/>
          </w:tcPr>
          <w:p w14:paraId="4E99559C" w14:textId="77777777" w:rsidR="00175DF4" w:rsidRDefault="00175DF4">
            <w:pPr>
              <w:pStyle w:val="ConsPlusNormal"/>
            </w:pPr>
          </w:p>
        </w:tc>
        <w:tc>
          <w:tcPr>
            <w:tcW w:w="1531" w:type="dxa"/>
          </w:tcPr>
          <w:p w14:paraId="6B7632F6" w14:textId="77777777" w:rsidR="00175DF4" w:rsidRDefault="00175DF4">
            <w:pPr>
              <w:pStyle w:val="ConsPlusNormal"/>
              <w:jc w:val="center"/>
            </w:pPr>
            <w:r>
              <w:t>260 484</w:t>
            </w:r>
          </w:p>
        </w:tc>
        <w:tc>
          <w:tcPr>
            <w:tcW w:w="1701" w:type="dxa"/>
          </w:tcPr>
          <w:p w14:paraId="308DF9C9" w14:textId="77777777" w:rsidR="00175DF4" w:rsidRDefault="00175DF4">
            <w:pPr>
              <w:pStyle w:val="ConsPlusNormal"/>
            </w:pPr>
          </w:p>
        </w:tc>
        <w:tc>
          <w:tcPr>
            <w:tcW w:w="1587" w:type="dxa"/>
          </w:tcPr>
          <w:p w14:paraId="51B45595" w14:textId="77777777" w:rsidR="00175DF4" w:rsidRDefault="00175DF4">
            <w:pPr>
              <w:pStyle w:val="ConsPlusNormal"/>
              <w:jc w:val="center"/>
            </w:pPr>
            <w:r>
              <w:t>281 173</w:t>
            </w:r>
          </w:p>
        </w:tc>
        <w:tc>
          <w:tcPr>
            <w:tcW w:w="1361" w:type="dxa"/>
          </w:tcPr>
          <w:p w14:paraId="0E440C80" w14:textId="77777777" w:rsidR="00175DF4" w:rsidRDefault="00175DF4">
            <w:pPr>
              <w:pStyle w:val="ConsPlusNormal"/>
            </w:pPr>
          </w:p>
        </w:tc>
      </w:tr>
      <w:tr w:rsidR="00175DF4" w14:paraId="1B610999" w14:textId="77777777">
        <w:tc>
          <w:tcPr>
            <w:tcW w:w="3231" w:type="dxa"/>
          </w:tcPr>
          <w:p w14:paraId="1445BF34" w14:textId="77777777" w:rsidR="00175DF4" w:rsidRDefault="00175DF4">
            <w:pPr>
              <w:pStyle w:val="ConsPlusNormal"/>
            </w:pPr>
            <w:r>
              <w:t>Мероприятия в установленной сфере деятельности</w:t>
            </w:r>
          </w:p>
        </w:tc>
        <w:tc>
          <w:tcPr>
            <w:tcW w:w="737" w:type="dxa"/>
          </w:tcPr>
          <w:p w14:paraId="52C4EFC0" w14:textId="77777777" w:rsidR="00175DF4" w:rsidRDefault="00175DF4">
            <w:pPr>
              <w:pStyle w:val="ConsPlusNormal"/>
              <w:jc w:val="center"/>
            </w:pPr>
            <w:r>
              <w:t>05</w:t>
            </w:r>
          </w:p>
        </w:tc>
        <w:tc>
          <w:tcPr>
            <w:tcW w:w="737" w:type="dxa"/>
          </w:tcPr>
          <w:p w14:paraId="682E8BFD" w14:textId="77777777" w:rsidR="00175DF4" w:rsidRDefault="00175DF4">
            <w:pPr>
              <w:pStyle w:val="ConsPlusNormal"/>
              <w:jc w:val="center"/>
            </w:pPr>
            <w:r>
              <w:t>02</w:t>
            </w:r>
          </w:p>
        </w:tc>
        <w:tc>
          <w:tcPr>
            <w:tcW w:w="1840" w:type="dxa"/>
          </w:tcPr>
          <w:p w14:paraId="5CBD50AF" w14:textId="77777777" w:rsidR="00175DF4" w:rsidRDefault="00175DF4">
            <w:pPr>
              <w:pStyle w:val="ConsPlusNormal"/>
              <w:jc w:val="center"/>
            </w:pPr>
            <w:r>
              <w:t>32.0.00.04000</w:t>
            </w:r>
          </w:p>
        </w:tc>
        <w:tc>
          <w:tcPr>
            <w:tcW w:w="794" w:type="dxa"/>
          </w:tcPr>
          <w:p w14:paraId="65CD395E" w14:textId="77777777" w:rsidR="00175DF4" w:rsidRDefault="00175DF4">
            <w:pPr>
              <w:pStyle w:val="ConsPlusNormal"/>
            </w:pPr>
          </w:p>
        </w:tc>
        <w:tc>
          <w:tcPr>
            <w:tcW w:w="1531" w:type="dxa"/>
          </w:tcPr>
          <w:p w14:paraId="0D1EA54A" w14:textId="77777777" w:rsidR="00175DF4" w:rsidRDefault="00175DF4">
            <w:pPr>
              <w:pStyle w:val="ConsPlusNormal"/>
              <w:jc w:val="center"/>
            </w:pPr>
            <w:r>
              <w:t>260 484</w:t>
            </w:r>
          </w:p>
        </w:tc>
        <w:tc>
          <w:tcPr>
            <w:tcW w:w="1701" w:type="dxa"/>
          </w:tcPr>
          <w:p w14:paraId="6BB7CF10" w14:textId="77777777" w:rsidR="00175DF4" w:rsidRDefault="00175DF4">
            <w:pPr>
              <w:pStyle w:val="ConsPlusNormal"/>
            </w:pPr>
          </w:p>
        </w:tc>
        <w:tc>
          <w:tcPr>
            <w:tcW w:w="1587" w:type="dxa"/>
          </w:tcPr>
          <w:p w14:paraId="058F8816" w14:textId="77777777" w:rsidR="00175DF4" w:rsidRDefault="00175DF4">
            <w:pPr>
              <w:pStyle w:val="ConsPlusNormal"/>
              <w:jc w:val="center"/>
            </w:pPr>
            <w:r>
              <w:t>281 173</w:t>
            </w:r>
          </w:p>
        </w:tc>
        <w:tc>
          <w:tcPr>
            <w:tcW w:w="1361" w:type="dxa"/>
          </w:tcPr>
          <w:p w14:paraId="6E645D6D" w14:textId="77777777" w:rsidR="00175DF4" w:rsidRDefault="00175DF4">
            <w:pPr>
              <w:pStyle w:val="ConsPlusNormal"/>
            </w:pPr>
          </w:p>
        </w:tc>
      </w:tr>
      <w:tr w:rsidR="00175DF4" w14:paraId="5CC97906" w14:textId="77777777">
        <w:tc>
          <w:tcPr>
            <w:tcW w:w="3231" w:type="dxa"/>
          </w:tcPr>
          <w:p w14:paraId="74B9F4BE" w14:textId="77777777" w:rsidR="00175DF4" w:rsidRDefault="00175DF4">
            <w:pPr>
              <w:pStyle w:val="ConsPlusNormal"/>
            </w:pPr>
            <w:r>
              <w:t>Мероприятия в области коммунального хозяйства</w:t>
            </w:r>
          </w:p>
        </w:tc>
        <w:tc>
          <w:tcPr>
            <w:tcW w:w="737" w:type="dxa"/>
          </w:tcPr>
          <w:p w14:paraId="1CEF05C7" w14:textId="77777777" w:rsidR="00175DF4" w:rsidRDefault="00175DF4">
            <w:pPr>
              <w:pStyle w:val="ConsPlusNormal"/>
              <w:jc w:val="center"/>
            </w:pPr>
            <w:r>
              <w:t>05</w:t>
            </w:r>
          </w:p>
        </w:tc>
        <w:tc>
          <w:tcPr>
            <w:tcW w:w="737" w:type="dxa"/>
          </w:tcPr>
          <w:p w14:paraId="18BD5460" w14:textId="77777777" w:rsidR="00175DF4" w:rsidRDefault="00175DF4">
            <w:pPr>
              <w:pStyle w:val="ConsPlusNormal"/>
              <w:jc w:val="center"/>
            </w:pPr>
            <w:r>
              <w:t>02</w:t>
            </w:r>
          </w:p>
        </w:tc>
        <w:tc>
          <w:tcPr>
            <w:tcW w:w="1840" w:type="dxa"/>
          </w:tcPr>
          <w:p w14:paraId="325A9961" w14:textId="77777777" w:rsidR="00175DF4" w:rsidRDefault="00175DF4">
            <w:pPr>
              <w:pStyle w:val="ConsPlusNormal"/>
              <w:jc w:val="center"/>
            </w:pPr>
            <w:r>
              <w:t>32.0.00.04410</w:t>
            </w:r>
          </w:p>
        </w:tc>
        <w:tc>
          <w:tcPr>
            <w:tcW w:w="794" w:type="dxa"/>
          </w:tcPr>
          <w:p w14:paraId="58BAE20C" w14:textId="77777777" w:rsidR="00175DF4" w:rsidRDefault="00175DF4">
            <w:pPr>
              <w:pStyle w:val="ConsPlusNormal"/>
            </w:pPr>
          </w:p>
        </w:tc>
        <w:tc>
          <w:tcPr>
            <w:tcW w:w="1531" w:type="dxa"/>
          </w:tcPr>
          <w:p w14:paraId="147ECEF6" w14:textId="77777777" w:rsidR="00175DF4" w:rsidRDefault="00175DF4">
            <w:pPr>
              <w:pStyle w:val="ConsPlusNormal"/>
              <w:jc w:val="center"/>
            </w:pPr>
            <w:r>
              <w:t>260 484</w:t>
            </w:r>
          </w:p>
        </w:tc>
        <w:tc>
          <w:tcPr>
            <w:tcW w:w="1701" w:type="dxa"/>
          </w:tcPr>
          <w:p w14:paraId="5FD67CB8" w14:textId="77777777" w:rsidR="00175DF4" w:rsidRDefault="00175DF4">
            <w:pPr>
              <w:pStyle w:val="ConsPlusNormal"/>
            </w:pPr>
          </w:p>
        </w:tc>
        <w:tc>
          <w:tcPr>
            <w:tcW w:w="1587" w:type="dxa"/>
          </w:tcPr>
          <w:p w14:paraId="427B9861" w14:textId="77777777" w:rsidR="00175DF4" w:rsidRDefault="00175DF4">
            <w:pPr>
              <w:pStyle w:val="ConsPlusNormal"/>
              <w:jc w:val="center"/>
            </w:pPr>
            <w:r>
              <w:t>281 173</w:t>
            </w:r>
          </w:p>
        </w:tc>
        <w:tc>
          <w:tcPr>
            <w:tcW w:w="1361" w:type="dxa"/>
          </w:tcPr>
          <w:p w14:paraId="1A918C8B" w14:textId="77777777" w:rsidR="00175DF4" w:rsidRDefault="00175DF4">
            <w:pPr>
              <w:pStyle w:val="ConsPlusNormal"/>
            </w:pPr>
          </w:p>
        </w:tc>
      </w:tr>
      <w:tr w:rsidR="00175DF4" w14:paraId="6BDB87F0" w14:textId="77777777">
        <w:tc>
          <w:tcPr>
            <w:tcW w:w="3231" w:type="dxa"/>
          </w:tcPr>
          <w:p w14:paraId="3834D4C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DD41BA7" w14:textId="77777777" w:rsidR="00175DF4" w:rsidRDefault="00175DF4">
            <w:pPr>
              <w:pStyle w:val="ConsPlusNormal"/>
              <w:jc w:val="center"/>
            </w:pPr>
            <w:r>
              <w:t>05</w:t>
            </w:r>
          </w:p>
        </w:tc>
        <w:tc>
          <w:tcPr>
            <w:tcW w:w="737" w:type="dxa"/>
          </w:tcPr>
          <w:p w14:paraId="2D35C071" w14:textId="77777777" w:rsidR="00175DF4" w:rsidRDefault="00175DF4">
            <w:pPr>
              <w:pStyle w:val="ConsPlusNormal"/>
              <w:jc w:val="center"/>
            </w:pPr>
            <w:r>
              <w:t>02</w:t>
            </w:r>
          </w:p>
        </w:tc>
        <w:tc>
          <w:tcPr>
            <w:tcW w:w="1840" w:type="dxa"/>
          </w:tcPr>
          <w:p w14:paraId="022482AD" w14:textId="77777777" w:rsidR="00175DF4" w:rsidRDefault="00175DF4">
            <w:pPr>
              <w:pStyle w:val="ConsPlusNormal"/>
              <w:jc w:val="center"/>
            </w:pPr>
            <w:r>
              <w:t>32.0.00.04410</w:t>
            </w:r>
          </w:p>
        </w:tc>
        <w:tc>
          <w:tcPr>
            <w:tcW w:w="794" w:type="dxa"/>
          </w:tcPr>
          <w:p w14:paraId="4DB5CF3C" w14:textId="77777777" w:rsidR="00175DF4" w:rsidRDefault="00175DF4">
            <w:pPr>
              <w:pStyle w:val="ConsPlusNormal"/>
              <w:jc w:val="center"/>
            </w:pPr>
            <w:r>
              <w:t>200</w:t>
            </w:r>
          </w:p>
        </w:tc>
        <w:tc>
          <w:tcPr>
            <w:tcW w:w="1531" w:type="dxa"/>
          </w:tcPr>
          <w:p w14:paraId="52DC06F7" w14:textId="77777777" w:rsidR="00175DF4" w:rsidRDefault="00175DF4">
            <w:pPr>
              <w:pStyle w:val="ConsPlusNormal"/>
              <w:jc w:val="center"/>
            </w:pPr>
            <w:r>
              <w:t>260 484</w:t>
            </w:r>
          </w:p>
        </w:tc>
        <w:tc>
          <w:tcPr>
            <w:tcW w:w="1701" w:type="dxa"/>
          </w:tcPr>
          <w:p w14:paraId="5E041E3A" w14:textId="77777777" w:rsidR="00175DF4" w:rsidRDefault="00175DF4">
            <w:pPr>
              <w:pStyle w:val="ConsPlusNormal"/>
            </w:pPr>
          </w:p>
        </w:tc>
        <w:tc>
          <w:tcPr>
            <w:tcW w:w="1587" w:type="dxa"/>
          </w:tcPr>
          <w:p w14:paraId="5F087182" w14:textId="77777777" w:rsidR="00175DF4" w:rsidRDefault="00175DF4">
            <w:pPr>
              <w:pStyle w:val="ConsPlusNormal"/>
              <w:jc w:val="center"/>
            </w:pPr>
            <w:r>
              <w:t>281 173</w:t>
            </w:r>
          </w:p>
        </w:tc>
        <w:tc>
          <w:tcPr>
            <w:tcW w:w="1361" w:type="dxa"/>
          </w:tcPr>
          <w:p w14:paraId="61F76B48" w14:textId="77777777" w:rsidR="00175DF4" w:rsidRDefault="00175DF4">
            <w:pPr>
              <w:pStyle w:val="ConsPlusNormal"/>
            </w:pPr>
          </w:p>
        </w:tc>
      </w:tr>
      <w:tr w:rsidR="00175DF4" w14:paraId="22A904D5" w14:textId="77777777">
        <w:tc>
          <w:tcPr>
            <w:tcW w:w="3231" w:type="dxa"/>
          </w:tcPr>
          <w:p w14:paraId="5FFAF9C5" w14:textId="77777777" w:rsidR="00175DF4" w:rsidRDefault="00175DF4">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737" w:type="dxa"/>
          </w:tcPr>
          <w:p w14:paraId="3A4CF6E0" w14:textId="77777777" w:rsidR="00175DF4" w:rsidRDefault="00175DF4">
            <w:pPr>
              <w:pStyle w:val="ConsPlusNormal"/>
              <w:jc w:val="center"/>
            </w:pPr>
            <w:r>
              <w:lastRenderedPageBreak/>
              <w:t>05</w:t>
            </w:r>
          </w:p>
        </w:tc>
        <w:tc>
          <w:tcPr>
            <w:tcW w:w="737" w:type="dxa"/>
          </w:tcPr>
          <w:p w14:paraId="35A7AFF7" w14:textId="77777777" w:rsidR="00175DF4" w:rsidRDefault="00175DF4">
            <w:pPr>
              <w:pStyle w:val="ConsPlusNormal"/>
              <w:jc w:val="center"/>
            </w:pPr>
            <w:r>
              <w:t>02</w:t>
            </w:r>
          </w:p>
        </w:tc>
        <w:tc>
          <w:tcPr>
            <w:tcW w:w="1840" w:type="dxa"/>
          </w:tcPr>
          <w:p w14:paraId="7D16603B" w14:textId="77777777" w:rsidR="00175DF4" w:rsidRDefault="00175DF4">
            <w:pPr>
              <w:pStyle w:val="ConsPlusNormal"/>
              <w:jc w:val="center"/>
            </w:pPr>
            <w:r>
              <w:t>32.0.00.04410</w:t>
            </w:r>
          </w:p>
        </w:tc>
        <w:tc>
          <w:tcPr>
            <w:tcW w:w="794" w:type="dxa"/>
          </w:tcPr>
          <w:p w14:paraId="5E76BEE7" w14:textId="77777777" w:rsidR="00175DF4" w:rsidRDefault="00175DF4">
            <w:pPr>
              <w:pStyle w:val="ConsPlusNormal"/>
              <w:jc w:val="center"/>
            </w:pPr>
            <w:r>
              <w:t>240</w:t>
            </w:r>
          </w:p>
        </w:tc>
        <w:tc>
          <w:tcPr>
            <w:tcW w:w="1531" w:type="dxa"/>
          </w:tcPr>
          <w:p w14:paraId="0C868D58" w14:textId="77777777" w:rsidR="00175DF4" w:rsidRDefault="00175DF4">
            <w:pPr>
              <w:pStyle w:val="ConsPlusNormal"/>
              <w:jc w:val="center"/>
            </w:pPr>
            <w:r>
              <w:t>260 484</w:t>
            </w:r>
          </w:p>
        </w:tc>
        <w:tc>
          <w:tcPr>
            <w:tcW w:w="1701" w:type="dxa"/>
          </w:tcPr>
          <w:p w14:paraId="20E93240" w14:textId="77777777" w:rsidR="00175DF4" w:rsidRDefault="00175DF4">
            <w:pPr>
              <w:pStyle w:val="ConsPlusNormal"/>
            </w:pPr>
          </w:p>
        </w:tc>
        <w:tc>
          <w:tcPr>
            <w:tcW w:w="1587" w:type="dxa"/>
          </w:tcPr>
          <w:p w14:paraId="2D398D74" w14:textId="77777777" w:rsidR="00175DF4" w:rsidRDefault="00175DF4">
            <w:pPr>
              <w:pStyle w:val="ConsPlusNormal"/>
              <w:jc w:val="center"/>
            </w:pPr>
            <w:r>
              <w:t>281 173</w:t>
            </w:r>
          </w:p>
        </w:tc>
        <w:tc>
          <w:tcPr>
            <w:tcW w:w="1361" w:type="dxa"/>
          </w:tcPr>
          <w:p w14:paraId="13F46A91" w14:textId="77777777" w:rsidR="00175DF4" w:rsidRDefault="00175DF4">
            <w:pPr>
              <w:pStyle w:val="ConsPlusNormal"/>
            </w:pPr>
          </w:p>
        </w:tc>
      </w:tr>
      <w:tr w:rsidR="00175DF4" w14:paraId="2B66C588" w14:textId="77777777">
        <w:tc>
          <w:tcPr>
            <w:tcW w:w="3231" w:type="dxa"/>
          </w:tcPr>
          <w:p w14:paraId="492B3625" w14:textId="77777777" w:rsidR="00175DF4" w:rsidRDefault="00175DF4">
            <w:pPr>
              <w:pStyle w:val="ConsPlusNormal"/>
            </w:pPr>
            <w:r>
              <w:t>Непрограммное направление расходов</w:t>
            </w:r>
          </w:p>
        </w:tc>
        <w:tc>
          <w:tcPr>
            <w:tcW w:w="737" w:type="dxa"/>
          </w:tcPr>
          <w:p w14:paraId="19C91052" w14:textId="77777777" w:rsidR="00175DF4" w:rsidRDefault="00175DF4">
            <w:pPr>
              <w:pStyle w:val="ConsPlusNormal"/>
              <w:jc w:val="center"/>
            </w:pPr>
            <w:r>
              <w:t>05</w:t>
            </w:r>
          </w:p>
        </w:tc>
        <w:tc>
          <w:tcPr>
            <w:tcW w:w="737" w:type="dxa"/>
          </w:tcPr>
          <w:p w14:paraId="5183DC53" w14:textId="77777777" w:rsidR="00175DF4" w:rsidRDefault="00175DF4">
            <w:pPr>
              <w:pStyle w:val="ConsPlusNormal"/>
              <w:jc w:val="center"/>
            </w:pPr>
            <w:r>
              <w:t>02</w:t>
            </w:r>
          </w:p>
        </w:tc>
        <w:tc>
          <w:tcPr>
            <w:tcW w:w="1840" w:type="dxa"/>
          </w:tcPr>
          <w:p w14:paraId="4AA84161" w14:textId="77777777" w:rsidR="00175DF4" w:rsidRDefault="00175DF4">
            <w:pPr>
              <w:pStyle w:val="ConsPlusNormal"/>
              <w:jc w:val="center"/>
            </w:pPr>
            <w:r>
              <w:t>99.0.00.00000</w:t>
            </w:r>
          </w:p>
        </w:tc>
        <w:tc>
          <w:tcPr>
            <w:tcW w:w="794" w:type="dxa"/>
          </w:tcPr>
          <w:p w14:paraId="33E10F4A" w14:textId="77777777" w:rsidR="00175DF4" w:rsidRDefault="00175DF4">
            <w:pPr>
              <w:pStyle w:val="ConsPlusNormal"/>
            </w:pPr>
          </w:p>
        </w:tc>
        <w:tc>
          <w:tcPr>
            <w:tcW w:w="1531" w:type="dxa"/>
          </w:tcPr>
          <w:p w14:paraId="5C1456AF" w14:textId="77777777" w:rsidR="00175DF4" w:rsidRDefault="00175DF4">
            <w:pPr>
              <w:pStyle w:val="ConsPlusNormal"/>
              <w:jc w:val="center"/>
            </w:pPr>
            <w:r>
              <w:t>5 622</w:t>
            </w:r>
          </w:p>
        </w:tc>
        <w:tc>
          <w:tcPr>
            <w:tcW w:w="1701" w:type="dxa"/>
          </w:tcPr>
          <w:p w14:paraId="134E5862" w14:textId="77777777" w:rsidR="00175DF4" w:rsidRDefault="00175DF4">
            <w:pPr>
              <w:pStyle w:val="ConsPlusNormal"/>
            </w:pPr>
          </w:p>
        </w:tc>
        <w:tc>
          <w:tcPr>
            <w:tcW w:w="1587" w:type="dxa"/>
          </w:tcPr>
          <w:p w14:paraId="3FA17527" w14:textId="77777777" w:rsidR="00175DF4" w:rsidRDefault="00175DF4">
            <w:pPr>
              <w:pStyle w:val="ConsPlusNormal"/>
              <w:jc w:val="center"/>
            </w:pPr>
            <w:r>
              <w:t>5 846</w:t>
            </w:r>
          </w:p>
        </w:tc>
        <w:tc>
          <w:tcPr>
            <w:tcW w:w="1361" w:type="dxa"/>
          </w:tcPr>
          <w:p w14:paraId="301832EF" w14:textId="77777777" w:rsidR="00175DF4" w:rsidRDefault="00175DF4">
            <w:pPr>
              <w:pStyle w:val="ConsPlusNormal"/>
            </w:pPr>
          </w:p>
        </w:tc>
      </w:tr>
      <w:tr w:rsidR="00175DF4" w14:paraId="221C8732" w14:textId="77777777">
        <w:tc>
          <w:tcPr>
            <w:tcW w:w="3231" w:type="dxa"/>
          </w:tcPr>
          <w:p w14:paraId="20B4A98E" w14:textId="77777777" w:rsidR="00175DF4" w:rsidRDefault="00175DF4">
            <w:pPr>
              <w:pStyle w:val="ConsPlusNormal"/>
            </w:pPr>
            <w:r>
              <w:t>Мероприятия в установленной сфере деятельности</w:t>
            </w:r>
          </w:p>
        </w:tc>
        <w:tc>
          <w:tcPr>
            <w:tcW w:w="737" w:type="dxa"/>
          </w:tcPr>
          <w:p w14:paraId="4DD97A70" w14:textId="77777777" w:rsidR="00175DF4" w:rsidRDefault="00175DF4">
            <w:pPr>
              <w:pStyle w:val="ConsPlusNormal"/>
              <w:jc w:val="center"/>
            </w:pPr>
            <w:r>
              <w:t>05</w:t>
            </w:r>
          </w:p>
        </w:tc>
        <w:tc>
          <w:tcPr>
            <w:tcW w:w="737" w:type="dxa"/>
          </w:tcPr>
          <w:p w14:paraId="2B3AE9F7" w14:textId="77777777" w:rsidR="00175DF4" w:rsidRDefault="00175DF4">
            <w:pPr>
              <w:pStyle w:val="ConsPlusNormal"/>
              <w:jc w:val="center"/>
            </w:pPr>
            <w:r>
              <w:t>02</w:t>
            </w:r>
          </w:p>
        </w:tc>
        <w:tc>
          <w:tcPr>
            <w:tcW w:w="1840" w:type="dxa"/>
          </w:tcPr>
          <w:p w14:paraId="0E2E62F4" w14:textId="77777777" w:rsidR="00175DF4" w:rsidRDefault="00175DF4">
            <w:pPr>
              <w:pStyle w:val="ConsPlusNormal"/>
              <w:jc w:val="center"/>
            </w:pPr>
            <w:r>
              <w:t>99.0.00.04000</w:t>
            </w:r>
          </w:p>
        </w:tc>
        <w:tc>
          <w:tcPr>
            <w:tcW w:w="794" w:type="dxa"/>
          </w:tcPr>
          <w:p w14:paraId="2496E34A" w14:textId="77777777" w:rsidR="00175DF4" w:rsidRDefault="00175DF4">
            <w:pPr>
              <w:pStyle w:val="ConsPlusNormal"/>
            </w:pPr>
          </w:p>
        </w:tc>
        <w:tc>
          <w:tcPr>
            <w:tcW w:w="1531" w:type="dxa"/>
          </w:tcPr>
          <w:p w14:paraId="4B9A4DA5" w14:textId="77777777" w:rsidR="00175DF4" w:rsidRDefault="00175DF4">
            <w:pPr>
              <w:pStyle w:val="ConsPlusNormal"/>
              <w:jc w:val="center"/>
            </w:pPr>
            <w:r>
              <w:t>5 622</w:t>
            </w:r>
          </w:p>
        </w:tc>
        <w:tc>
          <w:tcPr>
            <w:tcW w:w="1701" w:type="dxa"/>
          </w:tcPr>
          <w:p w14:paraId="79A1A2E2" w14:textId="77777777" w:rsidR="00175DF4" w:rsidRDefault="00175DF4">
            <w:pPr>
              <w:pStyle w:val="ConsPlusNormal"/>
            </w:pPr>
          </w:p>
        </w:tc>
        <w:tc>
          <w:tcPr>
            <w:tcW w:w="1587" w:type="dxa"/>
          </w:tcPr>
          <w:p w14:paraId="48F2A02D" w14:textId="77777777" w:rsidR="00175DF4" w:rsidRDefault="00175DF4">
            <w:pPr>
              <w:pStyle w:val="ConsPlusNormal"/>
              <w:jc w:val="center"/>
            </w:pPr>
            <w:r>
              <w:t>5 846</w:t>
            </w:r>
          </w:p>
        </w:tc>
        <w:tc>
          <w:tcPr>
            <w:tcW w:w="1361" w:type="dxa"/>
          </w:tcPr>
          <w:p w14:paraId="1EF7C3BA" w14:textId="77777777" w:rsidR="00175DF4" w:rsidRDefault="00175DF4">
            <w:pPr>
              <w:pStyle w:val="ConsPlusNormal"/>
            </w:pPr>
          </w:p>
        </w:tc>
      </w:tr>
      <w:tr w:rsidR="00175DF4" w14:paraId="75B8CD4B" w14:textId="77777777">
        <w:tc>
          <w:tcPr>
            <w:tcW w:w="3231" w:type="dxa"/>
          </w:tcPr>
          <w:p w14:paraId="3B7B4DB9" w14:textId="77777777" w:rsidR="00175DF4" w:rsidRDefault="00175DF4">
            <w:pPr>
              <w:pStyle w:val="ConsPlusNormal"/>
            </w:pPr>
            <w:r>
              <w:t>Мероприятия в области коммунального хозяйства</w:t>
            </w:r>
          </w:p>
        </w:tc>
        <w:tc>
          <w:tcPr>
            <w:tcW w:w="737" w:type="dxa"/>
          </w:tcPr>
          <w:p w14:paraId="046193C5" w14:textId="77777777" w:rsidR="00175DF4" w:rsidRDefault="00175DF4">
            <w:pPr>
              <w:pStyle w:val="ConsPlusNormal"/>
              <w:jc w:val="center"/>
            </w:pPr>
            <w:r>
              <w:t>05</w:t>
            </w:r>
          </w:p>
        </w:tc>
        <w:tc>
          <w:tcPr>
            <w:tcW w:w="737" w:type="dxa"/>
          </w:tcPr>
          <w:p w14:paraId="2E6E8CB6" w14:textId="77777777" w:rsidR="00175DF4" w:rsidRDefault="00175DF4">
            <w:pPr>
              <w:pStyle w:val="ConsPlusNormal"/>
              <w:jc w:val="center"/>
            </w:pPr>
            <w:r>
              <w:t>02</w:t>
            </w:r>
          </w:p>
        </w:tc>
        <w:tc>
          <w:tcPr>
            <w:tcW w:w="1840" w:type="dxa"/>
          </w:tcPr>
          <w:p w14:paraId="6218F908" w14:textId="77777777" w:rsidR="00175DF4" w:rsidRDefault="00175DF4">
            <w:pPr>
              <w:pStyle w:val="ConsPlusNormal"/>
              <w:jc w:val="center"/>
            </w:pPr>
            <w:r>
              <w:t>99.0.00.04410</w:t>
            </w:r>
          </w:p>
        </w:tc>
        <w:tc>
          <w:tcPr>
            <w:tcW w:w="794" w:type="dxa"/>
          </w:tcPr>
          <w:p w14:paraId="73169CB7" w14:textId="77777777" w:rsidR="00175DF4" w:rsidRDefault="00175DF4">
            <w:pPr>
              <w:pStyle w:val="ConsPlusNormal"/>
            </w:pPr>
          </w:p>
        </w:tc>
        <w:tc>
          <w:tcPr>
            <w:tcW w:w="1531" w:type="dxa"/>
          </w:tcPr>
          <w:p w14:paraId="45871F80" w14:textId="77777777" w:rsidR="00175DF4" w:rsidRDefault="00175DF4">
            <w:pPr>
              <w:pStyle w:val="ConsPlusNormal"/>
              <w:jc w:val="center"/>
            </w:pPr>
            <w:r>
              <w:t>5 622</w:t>
            </w:r>
          </w:p>
        </w:tc>
        <w:tc>
          <w:tcPr>
            <w:tcW w:w="1701" w:type="dxa"/>
          </w:tcPr>
          <w:p w14:paraId="6BD057A0" w14:textId="77777777" w:rsidR="00175DF4" w:rsidRDefault="00175DF4">
            <w:pPr>
              <w:pStyle w:val="ConsPlusNormal"/>
            </w:pPr>
          </w:p>
        </w:tc>
        <w:tc>
          <w:tcPr>
            <w:tcW w:w="1587" w:type="dxa"/>
          </w:tcPr>
          <w:p w14:paraId="32BE8512" w14:textId="77777777" w:rsidR="00175DF4" w:rsidRDefault="00175DF4">
            <w:pPr>
              <w:pStyle w:val="ConsPlusNormal"/>
              <w:jc w:val="center"/>
            </w:pPr>
            <w:r>
              <w:t>5 846</w:t>
            </w:r>
          </w:p>
        </w:tc>
        <w:tc>
          <w:tcPr>
            <w:tcW w:w="1361" w:type="dxa"/>
          </w:tcPr>
          <w:p w14:paraId="5203C566" w14:textId="77777777" w:rsidR="00175DF4" w:rsidRDefault="00175DF4">
            <w:pPr>
              <w:pStyle w:val="ConsPlusNormal"/>
            </w:pPr>
          </w:p>
        </w:tc>
      </w:tr>
      <w:tr w:rsidR="00175DF4" w14:paraId="7C7B35A4" w14:textId="77777777">
        <w:tc>
          <w:tcPr>
            <w:tcW w:w="3231" w:type="dxa"/>
          </w:tcPr>
          <w:p w14:paraId="4DA89E0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8C315AF" w14:textId="77777777" w:rsidR="00175DF4" w:rsidRDefault="00175DF4">
            <w:pPr>
              <w:pStyle w:val="ConsPlusNormal"/>
              <w:jc w:val="center"/>
            </w:pPr>
            <w:r>
              <w:t>05</w:t>
            </w:r>
          </w:p>
        </w:tc>
        <w:tc>
          <w:tcPr>
            <w:tcW w:w="737" w:type="dxa"/>
          </w:tcPr>
          <w:p w14:paraId="4F23BBAE" w14:textId="77777777" w:rsidR="00175DF4" w:rsidRDefault="00175DF4">
            <w:pPr>
              <w:pStyle w:val="ConsPlusNormal"/>
              <w:jc w:val="center"/>
            </w:pPr>
            <w:r>
              <w:t>02</w:t>
            </w:r>
          </w:p>
        </w:tc>
        <w:tc>
          <w:tcPr>
            <w:tcW w:w="1840" w:type="dxa"/>
          </w:tcPr>
          <w:p w14:paraId="28E3EBA3" w14:textId="77777777" w:rsidR="00175DF4" w:rsidRDefault="00175DF4">
            <w:pPr>
              <w:pStyle w:val="ConsPlusNormal"/>
              <w:jc w:val="center"/>
            </w:pPr>
            <w:r>
              <w:t>99.0.00.04410</w:t>
            </w:r>
          </w:p>
        </w:tc>
        <w:tc>
          <w:tcPr>
            <w:tcW w:w="794" w:type="dxa"/>
          </w:tcPr>
          <w:p w14:paraId="4AD3957F" w14:textId="77777777" w:rsidR="00175DF4" w:rsidRDefault="00175DF4">
            <w:pPr>
              <w:pStyle w:val="ConsPlusNormal"/>
              <w:jc w:val="center"/>
            </w:pPr>
            <w:r>
              <w:t>200</w:t>
            </w:r>
          </w:p>
        </w:tc>
        <w:tc>
          <w:tcPr>
            <w:tcW w:w="1531" w:type="dxa"/>
          </w:tcPr>
          <w:p w14:paraId="321AF557" w14:textId="77777777" w:rsidR="00175DF4" w:rsidRDefault="00175DF4">
            <w:pPr>
              <w:pStyle w:val="ConsPlusNormal"/>
              <w:jc w:val="center"/>
            </w:pPr>
            <w:r>
              <w:t>5 622</w:t>
            </w:r>
          </w:p>
        </w:tc>
        <w:tc>
          <w:tcPr>
            <w:tcW w:w="1701" w:type="dxa"/>
          </w:tcPr>
          <w:p w14:paraId="4F42DA07" w14:textId="77777777" w:rsidR="00175DF4" w:rsidRDefault="00175DF4">
            <w:pPr>
              <w:pStyle w:val="ConsPlusNormal"/>
            </w:pPr>
          </w:p>
        </w:tc>
        <w:tc>
          <w:tcPr>
            <w:tcW w:w="1587" w:type="dxa"/>
          </w:tcPr>
          <w:p w14:paraId="52B32D10" w14:textId="77777777" w:rsidR="00175DF4" w:rsidRDefault="00175DF4">
            <w:pPr>
              <w:pStyle w:val="ConsPlusNormal"/>
              <w:jc w:val="center"/>
            </w:pPr>
            <w:r>
              <w:t>5 846</w:t>
            </w:r>
          </w:p>
        </w:tc>
        <w:tc>
          <w:tcPr>
            <w:tcW w:w="1361" w:type="dxa"/>
          </w:tcPr>
          <w:p w14:paraId="3ED49594" w14:textId="77777777" w:rsidR="00175DF4" w:rsidRDefault="00175DF4">
            <w:pPr>
              <w:pStyle w:val="ConsPlusNormal"/>
            </w:pPr>
          </w:p>
        </w:tc>
      </w:tr>
      <w:tr w:rsidR="00175DF4" w14:paraId="2906D563" w14:textId="77777777">
        <w:tc>
          <w:tcPr>
            <w:tcW w:w="3231" w:type="dxa"/>
          </w:tcPr>
          <w:p w14:paraId="1DC5BD7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602D68C" w14:textId="77777777" w:rsidR="00175DF4" w:rsidRDefault="00175DF4">
            <w:pPr>
              <w:pStyle w:val="ConsPlusNormal"/>
              <w:jc w:val="center"/>
            </w:pPr>
            <w:r>
              <w:t>05</w:t>
            </w:r>
          </w:p>
        </w:tc>
        <w:tc>
          <w:tcPr>
            <w:tcW w:w="737" w:type="dxa"/>
          </w:tcPr>
          <w:p w14:paraId="75EDA1E8" w14:textId="77777777" w:rsidR="00175DF4" w:rsidRDefault="00175DF4">
            <w:pPr>
              <w:pStyle w:val="ConsPlusNormal"/>
              <w:jc w:val="center"/>
            </w:pPr>
            <w:r>
              <w:t>02</w:t>
            </w:r>
          </w:p>
        </w:tc>
        <w:tc>
          <w:tcPr>
            <w:tcW w:w="1840" w:type="dxa"/>
          </w:tcPr>
          <w:p w14:paraId="38693472" w14:textId="77777777" w:rsidR="00175DF4" w:rsidRDefault="00175DF4">
            <w:pPr>
              <w:pStyle w:val="ConsPlusNormal"/>
              <w:jc w:val="center"/>
            </w:pPr>
            <w:r>
              <w:t>99.0.00.04410</w:t>
            </w:r>
          </w:p>
        </w:tc>
        <w:tc>
          <w:tcPr>
            <w:tcW w:w="794" w:type="dxa"/>
          </w:tcPr>
          <w:p w14:paraId="370DDA4C" w14:textId="77777777" w:rsidR="00175DF4" w:rsidRDefault="00175DF4">
            <w:pPr>
              <w:pStyle w:val="ConsPlusNormal"/>
              <w:jc w:val="center"/>
            </w:pPr>
            <w:r>
              <w:t>240</w:t>
            </w:r>
          </w:p>
        </w:tc>
        <w:tc>
          <w:tcPr>
            <w:tcW w:w="1531" w:type="dxa"/>
          </w:tcPr>
          <w:p w14:paraId="297C6A21" w14:textId="77777777" w:rsidR="00175DF4" w:rsidRDefault="00175DF4">
            <w:pPr>
              <w:pStyle w:val="ConsPlusNormal"/>
              <w:jc w:val="center"/>
            </w:pPr>
            <w:r>
              <w:t>5 622</w:t>
            </w:r>
          </w:p>
        </w:tc>
        <w:tc>
          <w:tcPr>
            <w:tcW w:w="1701" w:type="dxa"/>
          </w:tcPr>
          <w:p w14:paraId="250049A2" w14:textId="77777777" w:rsidR="00175DF4" w:rsidRDefault="00175DF4">
            <w:pPr>
              <w:pStyle w:val="ConsPlusNormal"/>
            </w:pPr>
          </w:p>
        </w:tc>
        <w:tc>
          <w:tcPr>
            <w:tcW w:w="1587" w:type="dxa"/>
          </w:tcPr>
          <w:p w14:paraId="171596EF" w14:textId="77777777" w:rsidR="00175DF4" w:rsidRDefault="00175DF4">
            <w:pPr>
              <w:pStyle w:val="ConsPlusNormal"/>
              <w:jc w:val="center"/>
            </w:pPr>
            <w:r>
              <w:t>5 846</w:t>
            </w:r>
          </w:p>
        </w:tc>
        <w:tc>
          <w:tcPr>
            <w:tcW w:w="1361" w:type="dxa"/>
          </w:tcPr>
          <w:p w14:paraId="324C0273" w14:textId="77777777" w:rsidR="00175DF4" w:rsidRDefault="00175DF4">
            <w:pPr>
              <w:pStyle w:val="ConsPlusNormal"/>
            </w:pPr>
          </w:p>
        </w:tc>
      </w:tr>
      <w:tr w:rsidR="00175DF4" w14:paraId="321D2EA4" w14:textId="77777777">
        <w:tc>
          <w:tcPr>
            <w:tcW w:w="3231" w:type="dxa"/>
          </w:tcPr>
          <w:p w14:paraId="0635081E" w14:textId="77777777" w:rsidR="00175DF4" w:rsidRDefault="00175DF4">
            <w:pPr>
              <w:pStyle w:val="ConsPlusNormal"/>
            </w:pPr>
            <w:r>
              <w:t>Благоустройство</w:t>
            </w:r>
          </w:p>
        </w:tc>
        <w:tc>
          <w:tcPr>
            <w:tcW w:w="737" w:type="dxa"/>
          </w:tcPr>
          <w:p w14:paraId="3B850F83" w14:textId="77777777" w:rsidR="00175DF4" w:rsidRDefault="00175DF4">
            <w:pPr>
              <w:pStyle w:val="ConsPlusNormal"/>
              <w:jc w:val="center"/>
            </w:pPr>
            <w:r>
              <w:t>05</w:t>
            </w:r>
          </w:p>
        </w:tc>
        <w:tc>
          <w:tcPr>
            <w:tcW w:w="737" w:type="dxa"/>
          </w:tcPr>
          <w:p w14:paraId="7AB0D94C" w14:textId="77777777" w:rsidR="00175DF4" w:rsidRDefault="00175DF4">
            <w:pPr>
              <w:pStyle w:val="ConsPlusNormal"/>
              <w:jc w:val="center"/>
            </w:pPr>
            <w:r>
              <w:t>03</w:t>
            </w:r>
          </w:p>
        </w:tc>
        <w:tc>
          <w:tcPr>
            <w:tcW w:w="1840" w:type="dxa"/>
          </w:tcPr>
          <w:p w14:paraId="6D8D281A" w14:textId="77777777" w:rsidR="00175DF4" w:rsidRDefault="00175DF4">
            <w:pPr>
              <w:pStyle w:val="ConsPlusNormal"/>
            </w:pPr>
          </w:p>
        </w:tc>
        <w:tc>
          <w:tcPr>
            <w:tcW w:w="794" w:type="dxa"/>
          </w:tcPr>
          <w:p w14:paraId="5B485213" w14:textId="77777777" w:rsidR="00175DF4" w:rsidRDefault="00175DF4">
            <w:pPr>
              <w:pStyle w:val="ConsPlusNormal"/>
            </w:pPr>
          </w:p>
        </w:tc>
        <w:tc>
          <w:tcPr>
            <w:tcW w:w="1531" w:type="dxa"/>
          </w:tcPr>
          <w:p w14:paraId="00817AA6" w14:textId="77777777" w:rsidR="00175DF4" w:rsidRDefault="00175DF4">
            <w:pPr>
              <w:pStyle w:val="ConsPlusNormal"/>
              <w:jc w:val="center"/>
            </w:pPr>
            <w:r>
              <w:t>1 055 425</w:t>
            </w:r>
          </w:p>
        </w:tc>
        <w:tc>
          <w:tcPr>
            <w:tcW w:w="1701" w:type="dxa"/>
          </w:tcPr>
          <w:p w14:paraId="024ADA52" w14:textId="77777777" w:rsidR="00175DF4" w:rsidRDefault="00175DF4">
            <w:pPr>
              <w:pStyle w:val="ConsPlusNormal"/>
            </w:pPr>
          </w:p>
        </w:tc>
        <w:tc>
          <w:tcPr>
            <w:tcW w:w="1587" w:type="dxa"/>
          </w:tcPr>
          <w:p w14:paraId="0CA62F1F" w14:textId="77777777" w:rsidR="00175DF4" w:rsidRDefault="00175DF4">
            <w:pPr>
              <w:pStyle w:val="ConsPlusNormal"/>
              <w:jc w:val="center"/>
            </w:pPr>
            <w:r>
              <w:t>1 353 867</w:t>
            </w:r>
          </w:p>
        </w:tc>
        <w:tc>
          <w:tcPr>
            <w:tcW w:w="1361" w:type="dxa"/>
          </w:tcPr>
          <w:p w14:paraId="5E6A6122" w14:textId="77777777" w:rsidR="00175DF4" w:rsidRDefault="00175DF4">
            <w:pPr>
              <w:pStyle w:val="ConsPlusNormal"/>
            </w:pPr>
          </w:p>
        </w:tc>
      </w:tr>
      <w:tr w:rsidR="00175DF4" w14:paraId="34E8FEF5" w14:textId="77777777">
        <w:tc>
          <w:tcPr>
            <w:tcW w:w="3231" w:type="dxa"/>
          </w:tcPr>
          <w:p w14:paraId="2493096B"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37" w:type="dxa"/>
          </w:tcPr>
          <w:p w14:paraId="37DD1E6B" w14:textId="77777777" w:rsidR="00175DF4" w:rsidRDefault="00175DF4">
            <w:pPr>
              <w:pStyle w:val="ConsPlusNormal"/>
              <w:jc w:val="center"/>
            </w:pPr>
            <w:r>
              <w:t>05</w:t>
            </w:r>
          </w:p>
        </w:tc>
        <w:tc>
          <w:tcPr>
            <w:tcW w:w="737" w:type="dxa"/>
          </w:tcPr>
          <w:p w14:paraId="38E4D2D4" w14:textId="77777777" w:rsidR="00175DF4" w:rsidRDefault="00175DF4">
            <w:pPr>
              <w:pStyle w:val="ConsPlusNormal"/>
              <w:jc w:val="center"/>
            </w:pPr>
            <w:r>
              <w:t>03</w:t>
            </w:r>
          </w:p>
        </w:tc>
        <w:tc>
          <w:tcPr>
            <w:tcW w:w="1840" w:type="dxa"/>
          </w:tcPr>
          <w:p w14:paraId="3D78CE55" w14:textId="77777777" w:rsidR="00175DF4" w:rsidRDefault="00175DF4">
            <w:pPr>
              <w:pStyle w:val="ConsPlusNormal"/>
              <w:jc w:val="center"/>
            </w:pPr>
            <w:r>
              <w:t>24.0.00.00000</w:t>
            </w:r>
          </w:p>
        </w:tc>
        <w:tc>
          <w:tcPr>
            <w:tcW w:w="794" w:type="dxa"/>
          </w:tcPr>
          <w:p w14:paraId="5E905903" w14:textId="77777777" w:rsidR="00175DF4" w:rsidRDefault="00175DF4">
            <w:pPr>
              <w:pStyle w:val="ConsPlusNormal"/>
            </w:pPr>
          </w:p>
        </w:tc>
        <w:tc>
          <w:tcPr>
            <w:tcW w:w="1531" w:type="dxa"/>
          </w:tcPr>
          <w:p w14:paraId="62B3A287" w14:textId="77777777" w:rsidR="00175DF4" w:rsidRDefault="00175DF4">
            <w:pPr>
              <w:pStyle w:val="ConsPlusNormal"/>
              <w:jc w:val="center"/>
            </w:pPr>
            <w:r>
              <w:t>1 534</w:t>
            </w:r>
          </w:p>
        </w:tc>
        <w:tc>
          <w:tcPr>
            <w:tcW w:w="1701" w:type="dxa"/>
          </w:tcPr>
          <w:p w14:paraId="206EF81A" w14:textId="77777777" w:rsidR="00175DF4" w:rsidRDefault="00175DF4">
            <w:pPr>
              <w:pStyle w:val="ConsPlusNormal"/>
            </w:pPr>
          </w:p>
        </w:tc>
        <w:tc>
          <w:tcPr>
            <w:tcW w:w="1587" w:type="dxa"/>
          </w:tcPr>
          <w:p w14:paraId="5C30B5DD" w14:textId="77777777" w:rsidR="00175DF4" w:rsidRDefault="00175DF4">
            <w:pPr>
              <w:pStyle w:val="ConsPlusNormal"/>
            </w:pPr>
          </w:p>
        </w:tc>
        <w:tc>
          <w:tcPr>
            <w:tcW w:w="1361" w:type="dxa"/>
          </w:tcPr>
          <w:p w14:paraId="53BDD6DF" w14:textId="77777777" w:rsidR="00175DF4" w:rsidRDefault="00175DF4">
            <w:pPr>
              <w:pStyle w:val="ConsPlusNormal"/>
            </w:pPr>
          </w:p>
        </w:tc>
      </w:tr>
      <w:tr w:rsidR="00175DF4" w14:paraId="5C2DFEAB" w14:textId="77777777">
        <w:tc>
          <w:tcPr>
            <w:tcW w:w="3231" w:type="dxa"/>
          </w:tcPr>
          <w:p w14:paraId="6989BD97" w14:textId="77777777" w:rsidR="00175DF4" w:rsidRDefault="00175DF4">
            <w:pPr>
              <w:pStyle w:val="ConsPlusNormal"/>
            </w:pPr>
            <w:r>
              <w:t>Мероприятия в установленной сфере деятельности</w:t>
            </w:r>
          </w:p>
        </w:tc>
        <w:tc>
          <w:tcPr>
            <w:tcW w:w="737" w:type="dxa"/>
          </w:tcPr>
          <w:p w14:paraId="643B39B9" w14:textId="77777777" w:rsidR="00175DF4" w:rsidRDefault="00175DF4">
            <w:pPr>
              <w:pStyle w:val="ConsPlusNormal"/>
              <w:jc w:val="center"/>
            </w:pPr>
            <w:r>
              <w:t>05</w:t>
            </w:r>
          </w:p>
        </w:tc>
        <w:tc>
          <w:tcPr>
            <w:tcW w:w="737" w:type="dxa"/>
          </w:tcPr>
          <w:p w14:paraId="4F224F50" w14:textId="77777777" w:rsidR="00175DF4" w:rsidRDefault="00175DF4">
            <w:pPr>
              <w:pStyle w:val="ConsPlusNormal"/>
              <w:jc w:val="center"/>
            </w:pPr>
            <w:r>
              <w:t>03</w:t>
            </w:r>
          </w:p>
        </w:tc>
        <w:tc>
          <w:tcPr>
            <w:tcW w:w="1840" w:type="dxa"/>
          </w:tcPr>
          <w:p w14:paraId="7249997C" w14:textId="77777777" w:rsidR="00175DF4" w:rsidRDefault="00175DF4">
            <w:pPr>
              <w:pStyle w:val="ConsPlusNormal"/>
              <w:jc w:val="center"/>
            </w:pPr>
            <w:r>
              <w:t>24.0.00.04000</w:t>
            </w:r>
          </w:p>
        </w:tc>
        <w:tc>
          <w:tcPr>
            <w:tcW w:w="794" w:type="dxa"/>
          </w:tcPr>
          <w:p w14:paraId="0C9219B2" w14:textId="77777777" w:rsidR="00175DF4" w:rsidRDefault="00175DF4">
            <w:pPr>
              <w:pStyle w:val="ConsPlusNormal"/>
            </w:pPr>
          </w:p>
        </w:tc>
        <w:tc>
          <w:tcPr>
            <w:tcW w:w="1531" w:type="dxa"/>
          </w:tcPr>
          <w:p w14:paraId="5BF067A7" w14:textId="77777777" w:rsidR="00175DF4" w:rsidRDefault="00175DF4">
            <w:pPr>
              <w:pStyle w:val="ConsPlusNormal"/>
              <w:jc w:val="center"/>
            </w:pPr>
            <w:r>
              <w:t>1 534</w:t>
            </w:r>
          </w:p>
        </w:tc>
        <w:tc>
          <w:tcPr>
            <w:tcW w:w="1701" w:type="dxa"/>
          </w:tcPr>
          <w:p w14:paraId="30C54F08" w14:textId="77777777" w:rsidR="00175DF4" w:rsidRDefault="00175DF4">
            <w:pPr>
              <w:pStyle w:val="ConsPlusNormal"/>
            </w:pPr>
          </w:p>
        </w:tc>
        <w:tc>
          <w:tcPr>
            <w:tcW w:w="1587" w:type="dxa"/>
          </w:tcPr>
          <w:p w14:paraId="1C75A5D3" w14:textId="77777777" w:rsidR="00175DF4" w:rsidRDefault="00175DF4">
            <w:pPr>
              <w:pStyle w:val="ConsPlusNormal"/>
            </w:pPr>
          </w:p>
        </w:tc>
        <w:tc>
          <w:tcPr>
            <w:tcW w:w="1361" w:type="dxa"/>
          </w:tcPr>
          <w:p w14:paraId="686740CE" w14:textId="77777777" w:rsidR="00175DF4" w:rsidRDefault="00175DF4">
            <w:pPr>
              <w:pStyle w:val="ConsPlusNormal"/>
            </w:pPr>
          </w:p>
        </w:tc>
      </w:tr>
      <w:tr w:rsidR="00175DF4" w14:paraId="31F69EB1" w14:textId="77777777">
        <w:tc>
          <w:tcPr>
            <w:tcW w:w="3231" w:type="dxa"/>
          </w:tcPr>
          <w:p w14:paraId="6B8FCC2C" w14:textId="77777777" w:rsidR="00175DF4" w:rsidRDefault="00175DF4">
            <w:pPr>
              <w:pStyle w:val="ConsPlusNormal"/>
            </w:pPr>
            <w:r>
              <w:t>Мероприятия в области благоустройства</w:t>
            </w:r>
          </w:p>
        </w:tc>
        <w:tc>
          <w:tcPr>
            <w:tcW w:w="737" w:type="dxa"/>
          </w:tcPr>
          <w:p w14:paraId="06989CF6" w14:textId="77777777" w:rsidR="00175DF4" w:rsidRDefault="00175DF4">
            <w:pPr>
              <w:pStyle w:val="ConsPlusNormal"/>
              <w:jc w:val="center"/>
            </w:pPr>
            <w:r>
              <w:t>05</w:t>
            </w:r>
          </w:p>
        </w:tc>
        <w:tc>
          <w:tcPr>
            <w:tcW w:w="737" w:type="dxa"/>
          </w:tcPr>
          <w:p w14:paraId="27CA4F47" w14:textId="77777777" w:rsidR="00175DF4" w:rsidRDefault="00175DF4">
            <w:pPr>
              <w:pStyle w:val="ConsPlusNormal"/>
              <w:jc w:val="center"/>
            </w:pPr>
            <w:r>
              <w:t>03</w:t>
            </w:r>
          </w:p>
        </w:tc>
        <w:tc>
          <w:tcPr>
            <w:tcW w:w="1840" w:type="dxa"/>
          </w:tcPr>
          <w:p w14:paraId="17501C54" w14:textId="77777777" w:rsidR="00175DF4" w:rsidRDefault="00175DF4">
            <w:pPr>
              <w:pStyle w:val="ConsPlusNormal"/>
              <w:jc w:val="center"/>
            </w:pPr>
            <w:r>
              <w:t>24.0.00.04420</w:t>
            </w:r>
          </w:p>
        </w:tc>
        <w:tc>
          <w:tcPr>
            <w:tcW w:w="794" w:type="dxa"/>
          </w:tcPr>
          <w:p w14:paraId="775B8B91" w14:textId="77777777" w:rsidR="00175DF4" w:rsidRDefault="00175DF4">
            <w:pPr>
              <w:pStyle w:val="ConsPlusNormal"/>
            </w:pPr>
          </w:p>
        </w:tc>
        <w:tc>
          <w:tcPr>
            <w:tcW w:w="1531" w:type="dxa"/>
          </w:tcPr>
          <w:p w14:paraId="0E063DB4" w14:textId="77777777" w:rsidR="00175DF4" w:rsidRDefault="00175DF4">
            <w:pPr>
              <w:pStyle w:val="ConsPlusNormal"/>
              <w:jc w:val="center"/>
            </w:pPr>
            <w:r>
              <w:t>1 534</w:t>
            </w:r>
          </w:p>
        </w:tc>
        <w:tc>
          <w:tcPr>
            <w:tcW w:w="1701" w:type="dxa"/>
          </w:tcPr>
          <w:p w14:paraId="2079D7F7" w14:textId="77777777" w:rsidR="00175DF4" w:rsidRDefault="00175DF4">
            <w:pPr>
              <w:pStyle w:val="ConsPlusNormal"/>
            </w:pPr>
          </w:p>
        </w:tc>
        <w:tc>
          <w:tcPr>
            <w:tcW w:w="1587" w:type="dxa"/>
          </w:tcPr>
          <w:p w14:paraId="7D5EF3B2" w14:textId="77777777" w:rsidR="00175DF4" w:rsidRDefault="00175DF4">
            <w:pPr>
              <w:pStyle w:val="ConsPlusNormal"/>
            </w:pPr>
          </w:p>
        </w:tc>
        <w:tc>
          <w:tcPr>
            <w:tcW w:w="1361" w:type="dxa"/>
          </w:tcPr>
          <w:p w14:paraId="3EB7F31E" w14:textId="77777777" w:rsidR="00175DF4" w:rsidRDefault="00175DF4">
            <w:pPr>
              <w:pStyle w:val="ConsPlusNormal"/>
            </w:pPr>
          </w:p>
        </w:tc>
      </w:tr>
      <w:tr w:rsidR="00175DF4" w14:paraId="38FDD894" w14:textId="77777777">
        <w:tc>
          <w:tcPr>
            <w:tcW w:w="3231" w:type="dxa"/>
          </w:tcPr>
          <w:p w14:paraId="5D32A924"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37" w:type="dxa"/>
          </w:tcPr>
          <w:p w14:paraId="7B8FB6CC" w14:textId="77777777" w:rsidR="00175DF4" w:rsidRDefault="00175DF4">
            <w:pPr>
              <w:pStyle w:val="ConsPlusNormal"/>
              <w:jc w:val="center"/>
            </w:pPr>
            <w:r>
              <w:t>05</w:t>
            </w:r>
          </w:p>
        </w:tc>
        <w:tc>
          <w:tcPr>
            <w:tcW w:w="737" w:type="dxa"/>
          </w:tcPr>
          <w:p w14:paraId="53649F74" w14:textId="77777777" w:rsidR="00175DF4" w:rsidRDefault="00175DF4">
            <w:pPr>
              <w:pStyle w:val="ConsPlusNormal"/>
              <w:jc w:val="center"/>
            </w:pPr>
            <w:r>
              <w:t>03</w:t>
            </w:r>
          </w:p>
        </w:tc>
        <w:tc>
          <w:tcPr>
            <w:tcW w:w="1840" w:type="dxa"/>
          </w:tcPr>
          <w:p w14:paraId="5645FBFB" w14:textId="77777777" w:rsidR="00175DF4" w:rsidRDefault="00175DF4">
            <w:pPr>
              <w:pStyle w:val="ConsPlusNormal"/>
              <w:jc w:val="center"/>
            </w:pPr>
            <w:r>
              <w:t>24.0.00.04420</w:t>
            </w:r>
          </w:p>
        </w:tc>
        <w:tc>
          <w:tcPr>
            <w:tcW w:w="794" w:type="dxa"/>
          </w:tcPr>
          <w:p w14:paraId="55E0BA07" w14:textId="77777777" w:rsidR="00175DF4" w:rsidRDefault="00175DF4">
            <w:pPr>
              <w:pStyle w:val="ConsPlusNormal"/>
              <w:jc w:val="center"/>
            </w:pPr>
            <w:r>
              <w:t>200</w:t>
            </w:r>
          </w:p>
        </w:tc>
        <w:tc>
          <w:tcPr>
            <w:tcW w:w="1531" w:type="dxa"/>
          </w:tcPr>
          <w:p w14:paraId="294D8353" w14:textId="77777777" w:rsidR="00175DF4" w:rsidRDefault="00175DF4">
            <w:pPr>
              <w:pStyle w:val="ConsPlusNormal"/>
              <w:jc w:val="center"/>
            </w:pPr>
            <w:r>
              <w:t>1 534</w:t>
            </w:r>
          </w:p>
        </w:tc>
        <w:tc>
          <w:tcPr>
            <w:tcW w:w="1701" w:type="dxa"/>
          </w:tcPr>
          <w:p w14:paraId="1DB3C665" w14:textId="77777777" w:rsidR="00175DF4" w:rsidRDefault="00175DF4">
            <w:pPr>
              <w:pStyle w:val="ConsPlusNormal"/>
            </w:pPr>
          </w:p>
        </w:tc>
        <w:tc>
          <w:tcPr>
            <w:tcW w:w="1587" w:type="dxa"/>
          </w:tcPr>
          <w:p w14:paraId="14CECFDC" w14:textId="77777777" w:rsidR="00175DF4" w:rsidRDefault="00175DF4">
            <w:pPr>
              <w:pStyle w:val="ConsPlusNormal"/>
            </w:pPr>
          </w:p>
        </w:tc>
        <w:tc>
          <w:tcPr>
            <w:tcW w:w="1361" w:type="dxa"/>
          </w:tcPr>
          <w:p w14:paraId="5D08E31E" w14:textId="77777777" w:rsidR="00175DF4" w:rsidRDefault="00175DF4">
            <w:pPr>
              <w:pStyle w:val="ConsPlusNormal"/>
            </w:pPr>
          </w:p>
        </w:tc>
      </w:tr>
      <w:tr w:rsidR="00175DF4" w14:paraId="32665698" w14:textId="77777777">
        <w:tc>
          <w:tcPr>
            <w:tcW w:w="3231" w:type="dxa"/>
          </w:tcPr>
          <w:p w14:paraId="7D6A881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AF3005D" w14:textId="77777777" w:rsidR="00175DF4" w:rsidRDefault="00175DF4">
            <w:pPr>
              <w:pStyle w:val="ConsPlusNormal"/>
              <w:jc w:val="center"/>
            </w:pPr>
            <w:r>
              <w:t>05</w:t>
            </w:r>
          </w:p>
        </w:tc>
        <w:tc>
          <w:tcPr>
            <w:tcW w:w="737" w:type="dxa"/>
          </w:tcPr>
          <w:p w14:paraId="5761EA4B" w14:textId="77777777" w:rsidR="00175DF4" w:rsidRDefault="00175DF4">
            <w:pPr>
              <w:pStyle w:val="ConsPlusNormal"/>
              <w:jc w:val="center"/>
            </w:pPr>
            <w:r>
              <w:t>03</w:t>
            </w:r>
          </w:p>
        </w:tc>
        <w:tc>
          <w:tcPr>
            <w:tcW w:w="1840" w:type="dxa"/>
          </w:tcPr>
          <w:p w14:paraId="6266187C" w14:textId="77777777" w:rsidR="00175DF4" w:rsidRDefault="00175DF4">
            <w:pPr>
              <w:pStyle w:val="ConsPlusNormal"/>
              <w:jc w:val="center"/>
            </w:pPr>
            <w:r>
              <w:t>24.0.00.04420</w:t>
            </w:r>
          </w:p>
        </w:tc>
        <w:tc>
          <w:tcPr>
            <w:tcW w:w="794" w:type="dxa"/>
          </w:tcPr>
          <w:p w14:paraId="01C633B4" w14:textId="77777777" w:rsidR="00175DF4" w:rsidRDefault="00175DF4">
            <w:pPr>
              <w:pStyle w:val="ConsPlusNormal"/>
              <w:jc w:val="center"/>
            </w:pPr>
            <w:r>
              <w:t>240</w:t>
            </w:r>
          </w:p>
        </w:tc>
        <w:tc>
          <w:tcPr>
            <w:tcW w:w="1531" w:type="dxa"/>
          </w:tcPr>
          <w:p w14:paraId="2BBA2E06" w14:textId="77777777" w:rsidR="00175DF4" w:rsidRDefault="00175DF4">
            <w:pPr>
              <w:pStyle w:val="ConsPlusNormal"/>
              <w:jc w:val="center"/>
            </w:pPr>
            <w:r>
              <w:t>1 534</w:t>
            </w:r>
          </w:p>
        </w:tc>
        <w:tc>
          <w:tcPr>
            <w:tcW w:w="1701" w:type="dxa"/>
          </w:tcPr>
          <w:p w14:paraId="2084676A" w14:textId="77777777" w:rsidR="00175DF4" w:rsidRDefault="00175DF4">
            <w:pPr>
              <w:pStyle w:val="ConsPlusNormal"/>
            </w:pPr>
          </w:p>
        </w:tc>
        <w:tc>
          <w:tcPr>
            <w:tcW w:w="1587" w:type="dxa"/>
          </w:tcPr>
          <w:p w14:paraId="127FFFB6" w14:textId="77777777" w:rsidR="00175DF4" w:rsidRDefault="00175DF4">
            <w:pPr>
              <w:pStyle w:val="ConsPlusNormal"/>
            </w:pPr>
          </w:p>
        </w:tc>
        <w:tc>
          <w:tcPr>
            <w:tcW w:w="1361" w:type="dxa"/>
          </w:tcPr>
          <w:p w14:paraId="5381B76B" w14:textId="77777777" w:rsidR="00175DF4" w:rsidRDefault="00175DF4">
            <w:pPr>
              <w:pStyle w:val="ConsPlusNormal"/>
            </w:pPr>
          </w:p>
        </w:tc>
      </w:tr>
      <w:tr w:rsidR="00175DF4" w14:paraId="659574E6" w14:textId="77777777">
        <w:tc>
          <w:tcPr>
            <w:tcW w:w="3231" w:type="dxa"/>
          </w:tcPr>
          <w:p w14:paraId="1B14CD14"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37" w:type="dxa"/>
          </w:tcPr>
          <w:p w14:paraId="080C332A" w14:textId="77777777" w:rsidR="00175DF4" w:rsidRDefault="00175DF4">
            <w:pPr>
              <w:pStyle w:val="ConsPlusNormal"/>
              <w:jc w:val="center"/>
            </w:pPr>
            <w:r>
              <w:t>05</w:t>
            </w:r>
          </w:p>
        </w:tc>
        <w:tc>
          <w:tcPr>
            <w:tcW w:w="737" w:type="dxa"/>
          </w:tcPr>
          <w:p w14:paraId="57137CE4" w14:textId="77777777" w:rsidR="00175DF4" w:rsidRDefault="00175DF4">
            <w:pPr>
              <w:pStyle w:val="ConsPlusNormal"/>
              <w:jc w:val="center"/>
            </w:pPr>
            <w:r>
              <w:t>03</w:t>
            </w:r>
          </w:p>
        </w:tc>
        <w:tc>
          <w:tcPr>
            <w:tcW w:w="1840" w:type="dxa"/>
          </w:tcPr>
          <w:p w14:paraId="21AB1E3B" w14:textId="77777777" w:rsidR="00175DF4" w:rsidRDefault="00175DF4">
            <w:pPr>
              <w:pStyle w:val="ConsPlusNormal"/>
              <w:jc w:val="center"/>
            </w:pPr>
            <w:r>
              <w:t>32.0.00.00000</w:t>
            </w:r>
          </w:p>
        </w:tc>
        <w:tc>
          <w:tcPr>
            <w:tcW w:w="794" w:type="dxa"/>
          </w:tcPr>
          <w:p w14:paraId="3CB38A63" w14:textId="77777777" w:rsidR="00175DF4" w:rsidRDefault="00175DF4">
            <w:pPr>
              <w:pStyle w:val="ConsPlusNormal"/>
            </w:pPr>
          </w:p>
        </w:tc>
        <w:tc>
          <w:tcPr>
            <w:tcW w:w="1531" w:type="dxa"/>
          </w:tcPr>
          <w:p w14:paraId="4ED0C058" w14:textId="77777777" w:rsidR="00175DF4" w:rsidRDefault="00175DF4">
            <w:pPr>
              <w:pStyle w:val="ConsPlusNormal"/>
              <w:jc w:val="center"/>
            </w:pPr>
            <w:r>
              <w:t>368 396</w:t>
            </w:r>
          </w:p>
        </w:tc>
        <w:tc>
          <w:tcPr>
            <w:tcW w:w="1701" w:type="dxa"/>
          </w:tcPr>
          <w:p w14:paraId="396FDBA4" w14:textId="77777777" w:rsidR="00175DF4" w:rsidRDefault="00175DF4">
            <w:pPr>
              <w:pStyle w:val="ConsPlusNormal"/>
            </w:pPr>
          </w:p>
        </w:tc>
        <w:tc>
          <w:tcPr>
            <w:tcW w:w="1587" w:type="dxa"/>
          </w:tcPr>
          <w:p w14:paraId="1349FD18" w14:textId="77777777" w:rsidR="00175DF4" w:rsidRDefault="00175DF4">
            <w:pPr>
              <w:pStyle w:val="ConsPlusNormal"/>
              <w:jc w:val="center"/>
            </w:pPr>
            <w:r>
              <w:t>383 131</w:t>
            </w:r>
          </w:p>
        </w:tc>
        <w:tc>
          <w:tcPr>
            <w:tcW w:w="1361" w:type="dxa"/>
          </w:tcPr>
          <w:p w14:paraId="187F4562" w14:textId="77777777" w:rsidR="00175DF4" w:rsidRDefault="00175DF4">
            <w:pPr>
              <w:pStyle w:val="ConsPlusNormal"/>
            </w:pPr>
          </w:p>
        </w:tc>
      </w:tr>
      <w:tr w:rsidR="00175DF4" w14:paraId="4B33B61B" w14:textId="77777777">
        <w:tc>
          <w:tcPr>
            <w:tcW w:w="3231" w:type="dxa"/>
          </w:tcPr>
          <w:p w14:paraId="31B29384" w14:textId="77777777" w:rsidR="00175DF4" w:rsidRDefault="00175DF4">
            <w:pPr>
              <w:pStyle w:val="ConsPlusNormal"/>
            </w:pPr>
            <w:r>
              <w:t>Мероприятия в установленной сфере деятельности</w:t>
            </w:r>
          </w:p>
        </w:tc>
        <w:tc>
          <w:tcPr>
            <w:tcW w:w="737" w:type="dxa"/>
          </w:tcPr>
          <w:p w14:paraId="2AD20160" w14:textId="77777777" w:rsidR="00175DF4" w:rsidRDefault="00175DF4">
            <w:pPr>
              <w:pStyle w:val="ConsPlusNormal"/>
              <w:jc w:val="center"/>
            </w:pPr>
            <w:r>
              <w:t>05</w:t>
            </w:r>
          </w:p>
        </w:tc>
        <w:tc>
          <w:tcPr>
            <w:tcW w:w="737" w:type="dxa"/>
          </w:tcPr>
          <w:p w14:paraId="558B9238" w14:textId="77777777" w:rsidR="00175DF4" w:rsidRDefault="00175DF4">
            <w:pPr>
              <w:pStyle w:val="ConsPlusNormal"/>
              <w:jc w:val="center"/>
            </w:pPr>
            <w:r>
              <w:t>03</w:t>
            </w:r>
          </w:p>
        </w:tc>
        <w:tc>
          <w:tcPr>
            <w:tcW w:w="1840" w:type="dxa"/>
          </w:tcPr>
          <w:p w14:paraId="66756015" w14:textId="77777777" w:rsidR="00175DF4" w:rsidRDefault="00175DF4">
            <w:pPr>
              <w:pStyle w:val="ConsPlusNormal"/>
              <w:jc w:val="center"/>
            </w:pPr>
            <w:r>
              <w:t>32.0.00.04000</w:t>
            </w:r>
          </w:p>
        </w:tc>
        <w:tc>
          <w:tcPr>
            <w:tcW w:w="794" w:type="dxa"/>
          </w:tcPr>
          <w:p w14:paraId="3FF3FB7E" w14:textId="77777777" w:rsidR="00175DF4" w:rsidRDefault="00175DF4">
            <w:pPr>
              <w:pStyle w:val="ConsPlusNormal"/>
            </w:pPr>
          </w:p>
        </w:tc>
        <w:tc>
          <w:tcPr>
            <w:tcW w:w="1531" w:type="dxa"/>
          </w:tcPr>
          <w:p w14:paraId="0E03DFE7" w14:textId="77777777" w:rsidR="00175DF4" w:rsidRDefault="00175DF4">
            <w:pPr>
              <w:pStyle w:val="ConsPlusNormal"/>
              <w:jc w:val="center"/>
            </w:pPr>
            <w:r>
              <w:t>368 396</w:t>
            </w:r>
          </w:p>
        </w:tc>
        <w:tc>
          <w:tcPr>
            <w:tcW w:w="1701" w:type="dxa"/>
          </w:tcPr>
          <w:p w14:paraId="45B14D33" w14:textId="77777777" w:rsidR="00175DF4" w:rsidRDefault="00175DF4">
            <w:pPr>
              <w:pStyle w:val="ConsPlusNormal"/>
            </w:pPr>
          </w:p>
        </w:tc>
        <w:tc>
          <w:tcPr>
            <w:tcW w:w="1587" w:type="dxa"/>
          </w:tcPr>
          <w:p w14:paraId="3DEB84C7" w14:textId="77777777" w:rsidR="00175DF4" w:rsidRDefault="00175DF4">
            <w:pPr>
              <w:pStyle w:val="ConsPlusNormal"/>
              <w:jc w:val="center"/>
            </w:pPr>
            <w:r>
              <w:t>383 131</w:t>
            </w:r>
          </w:p>
        </w:tc>
        <w:tc>
          <w:tcPr>
            <w:tcW w:w="1361" w:type="dxa"/>
          </w:tcPr>
          <w:p w14:paraId="0F51ABAD" w14:textId="77777777" w:rsidR="00175DF4" w:rsidRDefault="00175DF4">
            <w:pPr>
              <w:pStyle w:val="ConsPlusNormal"/>
            </w:pPr>
          </w:p>
        </w:tc>
      </w:tr>
      <w:tr w:rsidR="00175DF4" w14:paraId="67298947" w14:textId="77777777">
        <w:tc>
          <w:tcPr>
            <w:tcW w:w="3231" w:type="dxa"/>
          </w:tcPr>
          <w:p w14:paraId="19DE14BC" w14:textId="77777777" w:rsidR="00175DF4" w:rsidRDefault="00175DF4">
            <w:pPr>
              <w:pStyle w:val="ConsPlusNormal"/>
            </w:pPr>
            <w:r>
              <w:t>Мероприятия в области благоустройства</w:t>
            </w:r>
          </w:p>
        </w:tc>
        <w:tc>
          <w:tcPr>
            <w:tcW w:w="737" w:type="dxa"/>
          </w:tcPr>
          <w:p w14:paraId="77CE2B7D" w14:textId="77777777" w:rsidR="00175DF4" w:rsidRDefault="00175DF4">
            <w:pPr>
              <w:pStyle w:val="ConsPlusNormal"/>
              <w:jc w:val="center"/>
            </w:pPr>
            <w:r>
              <w:t>05</w:t>
            </w:r>
          </w:p>
        </w:tc>
        <w:tc>
          <w:tcPr>
            <w:tcW w:w="737" w:type="dxa"/>
          </w:tcPr>
          <w:p w14:paraId="3B674748" w14:textId="77777777" w:rsidR="00175DF4" w:rsidRDefault="00175DF4">
            <w:pPr>
              <w:pStyle w:val="ConsPlusNormal"/>
              <w:jc w:val="center"/>
            </w:pPr>
            <w:r>
              <w:t>03</w:t>
            </w:r>
          </w:p>
        </w:tc>
        <w:tc>
          <w:tcPr>
            <w:tcW w:w="1840" w:type="dxa"/>
          </w:tcPr>
          <w:p w14:paraId="04266C27" w14:textId="77777777" w:rsidR="00175DF4" w:rsidRDefault="00175DF4">
            <w:pPr>
              <w:pStyle w:val="ConsPlusNormal"/>
              <w:jc w:val="center"/>
            </w:pPr>
            <w:r>
              <w:t>32.0.00.04420</w:t>
            </w:r>
          </w:p>
        </w:tc>
        <w:tc>
          <w:tcPr>
            <w:tcW w:w="794" w:type="dxa"/>
          </w:tcPr>
          <w:p w14:paraId="510FC339" w14:textId="77777777" w:rsidR="00175DF4" w:rsidRDefault="00175DF4">
            <w:pPr>
              <w:pStyle w:val="ConsPlusNormal"/>
            </w:pPr>
          </w:p>
        </w:tc>
        <w:tc>
          <w:tcPr>
            <w:tcW w:w="1531" w:type="dxa"/>
          </w:tcPr>
          <w:p w14:paraId="64C13E3E" w14:textId="77777777" w:rsidR="00175DF4" w:rsidRDefault="00175DF4">
            <w:pPr>
              <w:pStyle w:val="ConsPlusNormal"/>
              <w:jc w:val="center"/>
            </w:pPr>
            <w:r>
              <w:t>368 396</w:t>
            </w:r>
          </w:p>
        </w:tc>
        <w:tc>
          <w:tcPr>
            <w:tcW w:w="1701" w:type="dxa"/>
          </w:tcPr>
          <w:p w14:paraId="647DB6E0" w14:textId="77777777" w:rsidR="00175DF4" w:rsidRDefault="00175DF4">
            <w:pPr>
              <w:pStyle w:val="ConsPlusNormal"/>
            </w:pPr>
          </w:p>
        </w:tc>
        <w:tc>
          <w:tcPr>
            <w:tcW w:w="1587" w:type="dxa"/>
          </w:tcPr>
          <w:p w14:paraId="45DD8DDC" w14:textId="77777777" w:rsidR="00175DF4" w:rsidRDefault="00175DF4">
            <w:pPr>
              <w:pStyle w:val="ConsPlusNormal"/>
              <w:jc w:val="center"/>
            </w:pPr>
            <w:r>
              <w:t>383 131</w:t>
            </w:r>
          </w:p>
        </w:tc>
        <w:tc>
          <w:tcPr>
            <w:tcW w:w="1361" w:type="dxa"/>
          </w:tcPr>
          <w:p w14:paraId="5F980CA2" w14:textId="77777777" w:rsidR="00175DF4" w:rsidRDefault="00175DF4">
            <w:pPr>
              <w:pStyle w:val="ConsPlusNormal"/>
            </w:pPr>
          </w:p>
        </w:tc>
      </w:tr>
      <w:tr w:rsidR="00175DF4" w14:paraId="20341E60" w14:textId="77777777">
        <w:tc>
          <w:tcPr>
            <w:tcW w:w="3231" w:type="dxa"/>
          </w:tcPr>
          <w:p w14:paraId="3F844E3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1BA9E7A" w14:textId="77777777" w:rsidR="00175DF4" w:rsidRDefault="00175DF4">
            <w:pPr>
              <w:pStyle w:val="ConsPlusNormal"/>
              <w:jc w:val="center"/>
            </w:pPr>
            <w:r>
              <w:t>05</w:t>
            </w:r>
          </w:p>
        </w:tc>
        <w:tc>
          <w:tcPr>
            <w:tcW w:w="737" w:type="dxa"/>
          </w:tcPr>
          <w:p w14:paraId="7F5E951E" w14:textId="77777777" w:rsidR="00175DF4" w:rsidRDefault="00175DF4">
            <w:pPr>
              <w:pStyle w:val="ConsPlusNormal"/>
              <w:jc w:val="center"/>
            </w:pPr>
            <w:r>
              <w:t>03</w:t>
            </w:r>
          </w:p>
        </w:tc>
        <w:tc>
          <w:tcPr>
            <w:tcW w:w="1840" w:type="dxa"/>
          </w:tcPr>
          <w:p w14:paraId="6A8BA831" w14:textId="77777777" w:rsidR="00175DF4" w:rsidRDefault="00175DF4">
            <w:pPr>
              <w:pStyle w:val="ConsPlusNormal"/>
              <w:jc w:val="center"/>
            </w:pPr>
            <w:r>
              <w:t>32.0.00.04420</w:t>
            </w:r>
          </w:p>
        </w:tc>
        <w:tc>
          <w:tcPr>
            <w:tcW w:w="794" w:type="dxa"/>
          </w:tcPr>
          <w:p w14:paraId="0AC0493A" w14:textId="77777777" w:rsidR="00175DF4" w:rsidRDefault="00175DF4">
            <w:pPr>
              <w:pStyle w:val="ConsPlusNormal"/>
              <w:jc w:val="center"/>
            </w:pPr>
            <w:r>
              <w:t>200</w:t>
            </w:r>
          </w:p>
        </w:tc>
        <w:tc>
          <w:tcPr>
            <w:tcW w:w="1531" w:type="dxa"/>
          </w:tcPr>
          <w:p w14:paraId="0DC5FF5B" w14:textId="77777777" w:rsidR="00175DF4" w:rsidRDefault="00175DF4">
            <w:pPr>
              <w:pStyle w:val="ConsPlusNormal"/>
              <w:jc w:val="center"/>
            </w:pPr>
            <w:r>
              <w:t>368 396</w:t>
            </w:r>
          </w:p>
        </w:tc>
        <w:tc>
          <w:tcPr>
            <w:tcW w:w="1701" w:type="dxa"/>
          </w:tcPr>
          <w:p w14:paraId="7FE1EBE5" w14:textId="77777777" w:rsidR="00175DF4" w:rsidRDefault="00175DF4">
            <w:pPr>
              <w:pStyle w:val="ConsPlusNormal"/>
            </w:pPr>
          </w:p>
        </w:tc>
        <w:tc>
          <w:tcPr>
            <w:tcW w:w="1587" w:type="dxa"/>
          </w:tcPr>
          <w:p w14:paraId="1923A5FB" w14:textId="77777777" w:rsidR="00175DF4" w:rsidRDefault="00175DF4">
            <w:pPr>
              <w:pStyle w:val="ConsPlusNormal"/>
              <w:jc w:val="center"/>
            </w:pPr>
            <w:r>
              <w:t>383 131</w:t>
            </w:r>
          </w:p>
        </w:tc>
        <w:tc>
          <w:tcPr>
            <w:tcW w:w="1361" w:type="dxa"/>
          </w:tcPr>
          <w:p w14:paraId="07A35658" w14:textId="77777777" w:rsidR="00175DF4" w:rsidRDefault="00175DF4">
            <w:pPr>
              <w:pStyle w:val="ConsPlusNormal"/>
            </w:pPr>
          </w:p>
        </w:tc>
      </w:tr>
      <w:tr w:rsidR="00175DF4" w14:paraId="26DBCEB7" w14:textId="77777777">
        <w:tc>
          <w:tcPr>
            <w:tcW w:w="3231" w:type="dxa"/>
          </w:tcPr>
          <w:p w14:paraId="0A7E096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03B03DE" w14:textId="77777777" w:rsidR="00175DF4" w:rsidRDefault="00175DF4">
            <w:pPr>
              <w:pStyle w:val="ConsPlusNormal"/>
              <w:jc w:val="center"/>
            </w:pPr>
            <w:r>
              <w:t>05</w:t>
            </w:r>
          </w:p>
        </w:tc>
        <w:tc>
          <w:tcPr>
            <w:tcW w:w="737" w:type="dxa"/>
          </w:tcPr>
          <w:p w14:paraId="13101A84" w14:textId="77777777" w:rsidR="00175DF4" w:rsidRDefault="00175DF4">
            <w:pPr>
              <w:pStyle w:val="ConsPlusNormal"/>
              <w:jc w:val="center"/>
            </w:pPr>
            <w:r>
              <w:t>03</w:t>
            </w:r>
          </w:p>
        </w:tc>
        <w:tc>
          <w:tcPr>
            <w:tcW w:w="1840" w:type="dxa"/>
          </w:tcPr>
          <w:p w14:paraId="6BD5FCA3" w14:textId="77777777" w:rsidR="00175DF4" w:rsidRDefault="00175DF4">
            <w:pPr>
              <w:pStyle w:val="ConsPlusNormal"/>
              <w:jc w:val="center"/>
            </w:pPr>
            <w:r>
              <w:t>32.0.00.04420</w:t>
            </w:r>
          </w:p>
        </w:tc>
        <w:tc>
          <w:tcPr>
            <w:tcW w:w="794" w:type="dxa"/>
          </w:tcPr>
          <w:p w14:paraId="0B49EC62" w14:textId="77777777" w:rsidR="00175DF4" w:rsidRDefault="00175DF4">
            <w:pPr>
              <w:pStyle w:val="ConsPlusNormal"/>
              <w:jc w:val="center"/>
            </w:pPr>
            <w:r>
              <w:t>240</w:t>
            </w:r>
          </w:p>
        </w:tc>
        <w:tc>
          <w:tcPr>
            <w:tcW w:w="1531" w:type="dxa"/>
          </w:tcPr>
          <w:p w14:paraId="2DFE261F" w14:textId="77777777" w:rsidR="00175DF4" w:rsidRDefault="00175DF4">
            <w:pPr>
              <w:pStyle w:val="ConsPlusNormal"/>
              <w:jc w:val="center"/>
            </w:pPr>
            <w:r>
              <w:t>368 396</w:t>
            </w:r>
          </w:p>
        </w:tc>
        <w:tc>
          <w:tcPr>
            <w:tcW w:w="1701" w:type="dxa"/>
          </w:tcPr>
          <w:p w14:paraId="0A0947C9" w14:textId="77777777" w:rsidR="00175DF4" w:rsidRDefault="00175DF4">
            <w:pPr>
              <w:pStyle w:val="ConsPlusNormal"/>
            </w:pPr>
          </w:p>
        </w:tc>
        <w:tc>
          <w:tcPr>
            <w:tcW w:w="1587" w:type="dxa"/>
          </w:tcPr>
          <w:p w14:paraId="2113994D" w14:textId="77777777" w:rsidR="00175DF4" w:rsidRDefault="00175DF4">
            <w:pPr>
              <w:pStyle w:val="ConsPlusNormal"/>
              <w:jc w:val="center"/>
            </w:pPr>
            <w:r>
              <w:t>383 131</w:t>
            </w:r>
          </w:p>
        </w:tc>
        <w:tc>
          <w:tcPr>
            <w:tcW w:w="1361" w:type="dxa"/>
          </w:tcPr>
          <w:p w14:paraId="07ECEA0E" w14:textId="77777777" w:rsidR="00175DF4" w:rsidRDefault="00175DF4">
            <w:pPr>
              <w:pStyle w:val="ConsPlusNormal"/>
            </w:pPr>
          </w:p>
        </w:tc>
      </w:tr>
      <w:tr w:rsidR="00175DF4" w14:paraId="55C465E9" w14:textId="77777777">
        <w:tc>
          <w:tcPr>
            <w:tcW w:w="3231" w:type="dxa"/>
          </w:tcPr>
          <w:p w14:paraId="5995FBB9" w14:textId="77777777" w:rsidR="00175DF4" w:rsidRDefault="00175DF4">
            <w:pPr>
              <w:pStyle w:val="ConsPlusNormal"/>
            </w:pPr>
            <w:r>
              <w:t xml:space="preserve">Муниципальная программа "Благоустройство территории </w:t>
            </w:r>
            <w:r>
              <w:lastRenderedPageBreak/>
              <w:t>городского округа Тольятти на 2025 - 2030 годы"</w:t>
            </w:r>
          </w:p>
        </w:tc>
        <w:tc>
          <w:tcPr>
            <w:tcW w:w="737" w:type="dxa"/>
          </w:tcPr>
          <w:p w14:paraId="69E6DFB7" w14:textId="77777777" w:rsidR="00175DF4" w:rsidRDefault="00175DF4">
            <w:pPr>
              <w:pStyle w:val="ConsPlusNormal"/>
              <w:jc w:val="center"/>
            </w:pPr>
            <w:r>
              <w:lastRenderedPageBreak/>
              <w:t>05</w:t>
            </w:r>
          </w:p>
        </w:tc>
        <w:tc>
          <w:tcPr>
            <w:tcW w:w="737" w:type="dxa"/>
          </w:tcPr>
          <w:p w14:paraId="592164D1" w14:textId="77777777" w:rsidR="00175DF4" w:rsidRDefault="00175DF4">
            <w:pPr>
              <w:pStyle w:val="ConsPlusNormal"/>
              <w:jc w:val="center"/>
            </w:pPr>
            <w:r>
              <w:t>03</w:t>
            </w:r>
          </w:p>
        </w:tc>
        <w:tc>
          <w:tcPr>
            <w:tcW w:w="1840" w:type="dxa"/>
          </w:tcPr>
          <w:p w14:paraId="712590FF" w14:textId="77777777" w:rsidR="00175DF4" w:rsidRDefault="00175DF4">
            <w:pPr>
              <w:pStyle w:val="ConsPlusNormal"/>
              <w:jc w:val="center"/>
            </w:pPr>
            <w:r>
              <w:t>33.0.00.00000</w:t>
            </w:r>
          </w:p>
        </w:tc>
        <w:tc>
          <w:tcPr>
            <w:tcW w:w="794" w:type="dxa"/>
          </w:tcPr>
          <w:p w14:paraId="49387621" w14:textId="77777777" w:rsidR="00175DF4" w:rsidRDefault="00175DF4">
            <w:pPr>
              <w:pStyle w:val="ConsPlusNormal"/>
            </w:pPr>
          </w:p>
        </w:tc>
        <w:tc>
          <w:tcPr>
            <w:tcW w:w="1531" w:type="dxa"/>
          </w:tcPr>
          <w:p w14:paraId="1618B49F" w14:textId="77777777" w:rsidR="00175DF4" w:rsidRDefault="00175DF4">
            <w:pPr>
              <w:pStyle w:val="ConsPlusNormal"/>
              <w:jc w:val="center"/>
            </w:pPr>
            <w:r>
              <w:t>683 580</w:t>
            </w:r>
          </w:p>
        </w:tc>
        <w:tc>
          <w:tcPr>
            <w:tcW w:w="1701" w:type="dxa"/>
          </w:tcPr>
          <w:p w14:paraId="4CD5E910" w14:textId="77777777" w:rsidR="00175DF4" w:rsidRDefault="00175DF4">
            <w:pPr>
              <w:pStyle w:val="ConsPlusNormal"/>
            </w:pPr>
          </w:p>
        </w:tc>
        <w:tc>
          <w:tcPr>
            <w:tcW w:w="1587" w:type="dxa"/>
          </w:tcPr>
          <w:p w14:paraId="455AF895" w14:textId="77777777" w:rsidR="00175DF4" w:rsidRDefault="00175DF4">
            <w:pPr>
              <w:pStyle w:val="ConsPlusNormal"/>
              <w:jc w:val="center"/>
            </w:pPr>
            <w:r>
              <w:t>967 183</w:t>
            </w:r>
          </w:p>
        </w:tc>
        <w:tc>
          <w:tcPr>
            <w:tcW w:w="1361" w:type="dxa"/>
          </w:tcPr>
          <w:p w14:paraId="4DFF49F0" w14:textId="77777777" w:rsidR="00175DF4" w:rsidRDefault="00175DF4">
            <w:pPr>
              <w:pStyle w:val="ConsPlusNormal"/>
            </w:pPr>
          </w:p>
        </w:tc>
      </w:tr>
      <w:tr w:rsidR="00175DF4" w14:paraId="7380EE28" w14:textId="77777777">
        <w:tc>
          <w:tcPr>
            <w:tcW w:w="3231" w:type="dxa"/>
          </w:tcPr>
          <w:p w14:paraId="6A8680CC" w14:textId="77777777" w:rsidR="00175DF4" w:rsidRDefault="00175DF4">
            <w:pPr>
              <w:pStyle w:val="ConsPlusNormal"/>
            </w:pPr>
            <w:r>
              <w:t>Мероприятия в установленной сфере деятельности</w:t>
            </w:r>
          </w:p>
        </w:tc>
        <w:tc>
          <w:tcPr>
            <w:tcW w:w="737" w:type="dxa"/>
          </w:tcPr>
          <w:p w14:paraId="4507F431" w14:textId="77777777" w:rsidR="00175DF4" w:rsidRDefault="00175DF4">
            <w:pPr>
              <w:pStyle w:val="ConsPlusNormal"/>
              <w:jc w:val="center"/>
            </w:pPr>
            <w:r>
              <w:t>05</w:t>
            </w:r>
          </w:p>
        </w:tc>
        <w:tc>
          <w:tcPr>
            <w:tcW w:w="737" w:type="dxa"/>
          </w:tcPr>
          <w:p w14:paraId="5D2FCCB9" w14:textId="77777777" w:rsidR="00175DF4" w:rsidRDefault="00175DF4">
            <w:pPr>
              <w:pStyle w:val="ConsPlusNormal"/>
              <w:jc w:val="center"/>
            </w:pPr>
            <w:r>
              <w:t>03</w:t>
            </w:r>
          </w:p>
        </w:tc>
        <w:tc>
          <w:tcPr>
            <w:tcW w:w="1840" w:type="dxa"/>
          </w:tcPr>
          <w:p w14:paraId="0DCDB5A5" w14:textId="77777777" w:rsidR="00175DF4" w:rsidRDefault="00175DF4">
            <w:pPr>
              <w:pStyle w:val="ConsPlusNormal"/>
              <w:jc w:val="center"/>
            </w:pPr>
            <w:r>
              <w:t>33.0.00.04000</w:t>
            </w:r>
          </w:p>
        </w:tc>
        <w:tc>
          <w:tcPr>
            <w:tcW w:w="794" w:type="dxa"/>
          </w:tcPr>
          <w:p w14:paraId="27BE25A7" w14:textId="77777777" w:rsidR="00175DF4" w:rsidRDefault="00175DF4">
            <w:pPr>
              <w:pStyle w:val="ConsPlusNormal"/>
            </w:pPr>
          </w:p>
        </w:tc>
        <w:tc>
          <w:tcPr>
            <w:tcW w:w="1531" w:type="dxa"/>
          </w:tcPr>
          <w:p w14:paraId="44B73FAD" w14:textId="77777777" w:rsidR="00175DF4" w:rsidRDefault="00175DF4">
            <w:pPr>
              <w:pStyle w:val="ConsPlusNormal"/>
              <w:jc w:val="center"/>
            </w:pPr>
            <w:r>
              <w:t>601 405</w:t>
            </w:r>
          </w:p>
        </w:tc>
        <w:tc>
          <w:tcPr>
            <w:tcW w:w="1701" w:type="dxa"/>
          </w:tcPr>
          <w:p w14:paraId="451298AE" w14:textId="77777777" w:rsidR="00175DF4" w:rsidRDefault="00175DF4">
            <w:pPr>
              <w:pStyle w:val="ConsPlusNormal"/>
            </w:pPr>
          </w:p>
        </w:tc>
        <w:tc>
          <w:tcPr>
            <w:tcW w:w="1587" w:type="dxa"/>
          </w:tcPr>
          <w:p w14:paraId="757813F7" w14:textId="77777777" w:rsidR="00175DF4" w:rsidRDefault="00175DF4">
            <w:pPr>
              <w:pStyle w:val="ConsPlusNormal"/>
              <w:jc w:val="center"/>
            </w:pPr>
            <w:r>
              <w:t>891 424</w:t>
            </w:r>
          </w:p>
        </w:tc>
        <w:tc>
          <w:tcPr>
            <w:tcW w:w="1361" w:type="dxa"/>
          </w:tcPr>
          <w:p w14:paraId="1AA2D2E2" w14:textId="77777777" w:rsidR="00175DF4" w:rsidRDefault="00175DF4">
            <w:pPr>
              <w:pStyle w:val="ConsPlusNormal"/>
            </w:pPr>
          </w:p>
        </w:tc>
      </w:tr>
      <w:tr w:rsidR="00175DF4" w14:paraId="3FCFAF71" w14:textId="77777777">
        <w:tc>
          <w:tcPr>
            <w:tcW w:w="3231" w:type="dxa"/>
          </w:tcPr>
          <w:p w14:paraId="343D6E5E" w14:textId="77777777" w:rsidR="00175DF4" w:rsidRDefault="00175DF4">
            <w:pPr>
              <w:pStyle w:val="ConsPlusNormal"/>
            </w:pPr>
            <w:r>
              <w:t>Мероприятия в области благоустройства</w:t>
            </w:r>
          </w:p>
        </w:tc>
        <w:tc>
          <w:tcPr>
            <w:tcW w:w="737" w:type="dxa"/>
          </w:tcPr>
          <w:p w14:paraId="33BFCD1D" w14:textId="77777777" w:rsidR="00175DF4" w:rsidRDefault="00175DF4">
            <w:pPr>
              <w:pStyle w:val="ConsPlusNormal"/>
              <w:jc w:val="center"/>
            </w:pPr>
            <w:r>
              <w:t>05</w:t>
            </w:r>
          </w:p>
        </w:tc>
        <w:tc>
          <w:tcPr>
            <w:tcW w:w="737" w:type="dxa"/>
          </w:tcPr>
          <w:p w14:paraId="602C9784" w14:textId="77777777" w:rsidR="00175DF4" w:rsidRDefault="00175DF4">
            <w:pPr>
              <w:pStyle w:val="ConsPlusNormal"/>
              <w:jc w:val="center"/>
            </w:pPr>
            <w:r>
              <w:t>03</w:t>
            </w:r>
          </w:p>
        </w:tc>
        <w:tc>
          <w:tcPr>
            <w:tcW w:w="1840" w:type="dxa"/>
          </w:tcPr>
          <w:p w14:paraId="29BD95D2" w14:textId="77777777" w:rsidR="00175DF4" w:rsidRDefault="00175DF4">
            <w:pPr>
              <w:pStyle w:val="ConsPlusNormal"/>
              <w:jc w:val="center"/>
            </w:pPr>
            <w:r>
              <w:t>33.0.00.04420</w:t>
            </w:r>
          </w:p>
        </w:tc>
        <w:tc>
          <w:tcPr>
            <w:tcW w:w="794" w:type="dxa"/>
          </w:tcPr>
          <w:p w14:paraId="69295E39" w14:textId="77777777" w:rsidR="00175DF4" w:rsidRDefault="00175DF4">
            <w:pPr>
              <w:pStyle w:val="ConsPlusNormal"/>
            </w:pPr>
          </w:p>
        </w:tc>
        <w:tc>
          <w:tcPr>
            <w:tcW w:w="1531" w:type="dxa"/>
          </w:tcPr>
          <w:p w14:paraId="73108EBD" w14:textId="77777777" w:rsidR="00175DF4" w:rsidRDefault="00175DF4">
            <w:pPr>
              <w:pStyle w:val="ConsPlusNormal"/>
              <w:jc w:val="center"/>
            </w:pPr>
            <w:r>
              <w:t>601 405</w:t>
            </w:r>
          </w:p>
        </w:tc>
        <w:tc>
          <w:tcPr>
            <w:tcW w:w="1701" w:type="dxa"/>
          </w:tcPr>
          <w:p w14:paraId="5D40E74A" w14:textId="77777777" w:rsidR="00175DF4" w:rsidRDefault="00175DF4">
            <w:pPr>
              <w:pStyle w:val="ConsPlusNormal"/>
            </w:pPr>
          </w:p>
        </w:tc>
        <w:tc>
          <w:tcPr>
            <w:tcW w:w="1587" w:type="dxa"/>
          </w:tcPr>
          <w:p w14:paraId="1DF5DAD3" w14:textId="77777777" w:rsidR="00175DF4" w:rsidRDefault="00175DF4">
            <w:pPr>
              <w:pStyle w:val="ConsPlusNormal"/>
              <w:jc w:val="center"/>
            </w:pPr>
            <w:r>
              <w:t>891 424</w:t>
            </w:r>
          </w:p>
        </w:tc>
        <w:tc>
          <w:tcPr>
            <w:tcW w:w="1361" w:type="dxa"/>
          </w:tcPr>
          <w:p w14:paraId="7BD89B6D" w14:textId="77777777" w:rsidR="00175DF4" w:rsidRDefault="00175DF4">
            <w:pPr>
              <w:pStyle w:val="ConsPlusNormal"/>
            </w:pPr>
          </w:p>
        </w:tc>
      </w:tr>
      <w:tr w:rsidR="00175DF4" w14:paraId="62BCC871" w14:textId="77777777">
        <w:tc>
          <w:tcPr>
            <w:tcW w:w="3231" w:type="dxa"/>
          </w:tcPr>
          <w:p w14:paraId="1D8A4BD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D8CE72D" w14:textId="77777777" w:rsidR="00175DF4" w:rsidRDefault="00175DF4">
            <w:pPr>
              <w:pStyle w:val="ConsPlusNormal"/>
              <w:jc w:val="center"/>
            </w:pPr>
            <w:r>
              <w:t>05</w:t>
            </w:r>
          </w:p>
        </w:tc>
        <w:tc>
          <w:tcPr>
            <w:tcW w:w="737" w:type="dxa"/>
          </w:tcPr>
          <w:p w14:paraId="018D824B" w14:textId="77777777" w:rsidR="00175DF4" w:rsidRDefault="00175DF4">
            <w:pPr>
              <w:pStyle w:val="ConsPlusNormal"/>
              <w:jc w:val="center"/>
            </w:pPr>
            <w:r>
              <w:t>03</w:t>
            </w:r>
          </w:p>
        </w:tc>
        <w:tc>
          <w:tcPr>
            <w:tcW w:w="1840" w:type="dxa"/>
          </w:tcPr>
          <w:p w14:paraId="2CCC1BAA" w14:textId="77777777" w:rsidR="00175DF4" w:rsidRDefault="00175DF4">
            <w:pPr>
              <w:pStyle w:val="ConsPlusNormal"/>
              <w:jc w:val="center"/>
            </w:pPr>
            <w:r>
              <w:t>33.0.00.04420</w:t>
            </w:r>
          </w:p>
        </w:tc>
        <w:tc>
          <w:tcPr>
            <w:tcW w:w="794" w:type="dxa"/>
          </w:tcPr>
          <w:p w14:paraId="2D4E06E0" w14:textId="77777777" w:rsidR="00175DF4" w:rsidRDefault="00175DF4">
            <w:pPr>
              <w:pStyle w:val="ConsPlusNormal"/>
              <w:jc w:val="center"/>
            </w:pPr>
            <w:r>
              <w:t>200</w:t>
            </w:r>
          </w:p>
        </w:tc>
        <w:tc>
          <w:tcPr>
            <w:tcW w:w="1531" w:type="dxa"/>
          </w:tcPr>
          <w:p w14:paraId="256A949C" w14:textId="77777777" w:rsidR="00175DF4" w:rsidRDefault="00175DF4">
            <w:pPr>
              <w:pStyle w:val="ConsPlusNormal"/>
              <w:jc w:val="center"/>
            </w:pPr>
            <w:r>
              <w:t>548 905</w:t>
            </w:r>
          </w:p>
        </w:tc>
        <w:tc>
          <w:tcPr>
            <w:tcW w:w="1701" w:type="dxa"/>
          </w:tcPr>
          <w:p w14:paraId="04D3DC9C" w14:textId="77777777" w:rsidR="00175DF4" w:rsidRDefault="00175DF4">
            <w:pPr>
              <w:pStyle w:val="ConsPlusNormal"/>
            </w:pPr>
          </w:p>
        </w:tc>
        <w:tc>
          <w:tcPr>
            <w:tcW w:w="1587" w:type="dxa"/>
          </w:tcPr>
          <w:p w14:paraId="4EC303C8" w14:textId="77777777" w:rsidR="00175DF4" w:rsidRDefault="00175DF4">
            <w:pPr>
              <w:pStyle w:val="ConsPlusNormal"/>
              <w:jc w:val="center"/>
            </w:pPr>
            <w:r>
              <w:t>838 924</w:t>
            </w:r>
          </w:p>
        </w:tc>
        <w:tc>
          <w:tcPr>
            <w:tcW w:w="1361" w:type="dxa"/>
          </w:tcPr>
          <w:p w14:paraId="2A74ED35" w14:textId="77777777" w:rsidR="00175DF4" w:rsidRDefault="00175DF4">
            <w:pPr>
              <w:pStyle w:val="ConsPlusNormal"/>
            </w:pPr>
          </w:p>
        </w:tc>
      </w:tr>
      <w:tr w:rsidR="00175DF4" w14:paraId="107E91B2" w14:textId="77777777">
        <w:tc>
          <w:tcPr>
            <w:tcW w:w="3231" w:type="dxa"/>
          </w:tcPr>
          <w:p w14:paraId="7F628E1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2F2BA11" w14:textId="77777777" w:rsidR="00175DF4" w:rsidRDefault="00175DF4">
            <w:pPr>
              <w:pStyle w:val="ConsPlusNormal"/>
              <w:jc w:val="center"/>
            </w:pPr>
            <w:r>
              <w:t>05</w:t>
            </w:r>
          </w:p>
        </w:tc>
        <w:tc>
          <w:tcPr>
            <w:tcW w:w="737" w:type="dxa"/>
          </w:tcPr>
          <w:p w14:paraId="34D8D540" w14:textId="77777777" w:rsidR="00175DF4" w:rsidRDefault="00175DF4">
            <w:pPr>
              <w:pStyle w:val="ConsPlusNormal"/>
              <w:jc w:val="center"/>
            </w:pPr>
            <w:r>
              <w:t>03</w:t>
            </w:r>
          </w:p>
        </w:tc>
        <w:tc>
          <w:tcPr>
            <w:tcW w:w="1840" w:type="dxa"/>
          </w:tcPr>
          <w:p w14:paraId="7D79BF22" w14:textId="77777777" w:rsidR="00175DF4" w:rsidRDefault="00175DF4">
            <w:pPr>
              <w:pStyle w:val="ConsPlusNormal"/>
              <w:jc w:val="center"/>
            </w:pPr>
            <w:r>
              <w:t>33.0.00.04420</w:t>
            </w:r>
          </w:p>
        </w:tc>
        <w:tc>
          <w:tcPr>
            <w:tcW w:w="794" w:type="dxa"/>
          </w:tcPr>
          <w:p w14:paraId="42A665C0" w14:textId="77777777" w:rsidR="00175DF4" w:rsidRDefault="00175DF4">
            <w:pPr>
              <w:pStyle w:val="ConsPlusNormal"/>
              <w:jc w:val="center"/>
            </w:pPr>
            <w:r>
              <w:t>240</w:t>
            </w:r>
          </w:p>
        </w:tc>
        <w:tc>
          <w:tcPr>
            <w:tcW w:w="1531" w:type="dxa"/>
          </w:tcPr>
          <w:p w14:paraId="049A4DE5" w14:textId="77777777" w:rsidR="00175DF4" w:rsidRDefault="00175DF4">
            <w:pPr>
              <w:pStyle w:val="ConsPlusNormal"/>
              <w:jc w:val="center"/>
            </w:pPr>
            <w:r>
              <w:t>548 905</w:t>
            </w:r>
          </w:p>
        </w:tc>
        <w:tc>
          <w:tcPr>
            <w:tcW w:w="1701" w:type="dxa"/>
          </w:tcPr>
          <w:p w14:paraId="2EAB072F" w14:textId="77777777" w:rsidR="00175DF4" w:rsidRDefault="00175DF4">
            <w:pPr>
              <w:pStyle w:val="ConsPlusNormal"/>
            </w:pPr>
          </w:p>
        </w:tc>
        <w:tc>
          <w:tcPr>
            <w:tcW w:w="1587" w:type="dxa"/>
          </w:tcPr>
          <w:p w14:paraId="723F6A5E" w14:textId="77777777" w:rsidR="00175DF4" w:rsidRDefault="00175DF4">
            <w:pPr>
              <w:pStyle w:val="ConsPlusNormal"/>
              <w:jc w:val="center"/>
            </w:pPr>
            <w:r>
              <w:t>838 924</w:t>
            </w:r>
          </w:p>
        </w:tc>
        <w:tc>
          <w:tcPr>
            <w:tcW w:w="1361" w:type="dxa"/>
          </w:tcPr>
          <w:p w14:paraId="05E07F41" w14:textId="77777777" w:rsidR="00175DF4" w:rsidRDefault="00175DF4">
            <w:pPr>
              <w:pStyle w:val="ConsPlusNormal"/>
            </w:pPr>
          </w:p>
        </w:tc>
      </w:tr>
      <w:tr w:rsidR="00175DF4" w14:paraId="42CF355F" w14:textId="77777777">
        <w:tc>
          <w:tcPr>
            <w:tcW w:w="3231" w:type="dxa"/>
          </w:tcPr>
          <w:p w14:paraId="62A80C2A" w14:textId="77777777" w:rsidR="00175DF4" w:rsidRDefault="00175DF4">
            <w:pPr>
              <w:pStyle w:val="ConsPlusNormal"/>
            </w:pPr>
            <w:r>
              <w:t>Иные бюджетные ассигнования</w:t>
            </w:r>
          </w:p>
        </w:tc>
        <w:tc>
          <w:tcPr>
            <w:tcW w:w="737" w:type="dxa"/>
          </w:tcPr>
          <w:p w14:paraId="63E7916E" w14:textId="77777777" w:rsidR="00175DF4" w:rsidRDefault="00175DF4">
            <w:pPr>
              <w:pStyle w:val="ConsPlusNormal"/>
              <w:jc w:val="center"/>
            </w:pPr>
            <w:r>
              <w:t>05</w:t>
            </w:r>
          </w:p>
        </w:tc>
        <w:tc>
          <w:tcPr>
            <w:tcW w:w="737" w:type="dxa"/>
          </w:tcPr>
          <w:p w14:paraId="45C31190" w14:textId="77777777" w:rsidR="00175DF4" w:rsidRDefault="00175DF4">
            <w:pPr>
              <w:pStyle w:val="ConsPlusNormal"/>
              <w:jc w:val="center"/>
            </w:pPr>
            <w:r>
              <w:t>03</w:t>
            </w:r>
          </w:p>
        </w:tc>
        <w:tc>
          <w:tcPr>
            <w:tcW w:w="1840" w:type="dxa"/>
          </w:tcPr>
          <w:p w14:paraId="67858AAA" w14:textId="77777777" w:rsidR="00175DF4" w:rsidRDefault="00175DF4">
            <w:pPr>
              <w:pStyle w:val="ConsPlusNormal"/>
              <w:jc w:val="center"/>
            </w:pPr>
            <w:r>
              <w:t>33.0.00.04420</w:t>
            </w:r>
          </w:p>
        </w:tc>
        <w:tc>
          <w:tcPr>
            <w:tcW w:w="794" w:type="dxa"/>
          </w:tcPr>
          <w:p w14:paraId="0925954C" w14:textId="77777777" w:rsidR="00175DF4" w:rsidRDefault="00175DF4">
            <w:pPr>
              <w:pStyle w:val="ConsPlusNormal"/>
              <w:jc w:val="center"/>
            </w:pPr>
            <w:r>
              <w:t>800</w:t>
            </w:r>
          </w:p>
        </w:tc>
        <w:tc>
          <w:tcPr>
            <w:tcW w:w="1531" w:type="dxa"/>
          </w:tcPr>
          <w:p w14:paraId="01DD298E" w14:textId="77777777" w:rsidR="00175DF4" w:rsidRDefault="00175DF4">
            <w:pPr>
              <w:pStyle w:val="ConsPlusNormal"/>
              <w:jc w:val="center"/>
            </w:pPr>
            <w:r>
              <w:t>52 500</w:t>
            </w:r>
          </w:p>
        </w:tc>
        <w:tc>
          <w:tcPr>
            <w:tcW w:w="1701" w:type="dxa"/>
          </w:tcPr>
          <w:p w14:paraId="1C8FCEC1" w14:textId="77777777" w:rsidR="00175DF4" w:rsidRDefault="00175DF4">
            <w:pPr>
              <w:pStyle w:val="ConsPlusNormal"/>
            </w:pPr>
          </w:p>
        </w:tc>
        <w:tc>
          <w:tcPr>
            <w:tcW w:w="1587" w:type="dxa"/>
          </w:tcPr>
          <w:p w14:paraId="53FB955C" w14:textId="77777777" w:rsidR="00175DF4" w:rsidRDefault="00175DF4">
            <w:pPr>
              <w:pStyle w:val="ConsPlusNormal"/>
              <w:jc w:val="center"/>
            </w:pPr>
            <w:r>
              <w:t>52 500</w:t>
            </w:r>
          </w:p>
        </w:tc>
        <w:tc>
          <w:tcPr>
            <w:tcW w:w="1361" w:type="dxa"/>
          </w:tcPr>
          <w:p w14:paraId="759DD3B1" w14:textId="77777777" w:rsidR="00175DF4" w:rsidRDefault="00175DF4">
            <w:pPr>
              <w:pStyle w:val="ConsPlusNormal"/>
            </w:pPr>
          </w:p>
        </w:tc>
      </w:tr>
      <w:tr w:rsidR="00175DF4" w14:paraId="368D896B" w14:textId="77777777">
        <w:tc>
          <w:tcPr>
            <w:tcW w:w="3231" w:type="dxa"/>
          </w:tcPr>
          <w:p w14:paraId="223F51F5"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tcPr>
          <w:p w14:paraId="7237F2AD" w14:textId="77777777" w:rsidR="00175DF4" w:rsidRDefault="00175DF4">
            <w:pPr>
              <w:pStyle w:val="ConsPlusNormal"/>
              <w:jc w:val="center"/>
            </w:pPr>
            <w:r>
              <w:t>05</w:t>
            </w:r>
          </w:p>
        </w:tc>
        <w:tc>
          <w:tcPr>
            <w:tcW w:w="737" w:type="dxa"/>
          </w:tcPr>
          <w:p w14:paraId="6765CC68" w14:textId="77777777" w:rsidR="00175DF4" w:rsidRDefault="00175DF4">
            <w:pPr>
              <w:pStyle w:val="ConsPlusNormal"/>
              <w:jc w:val="center"/>
            </w:pPr>
            <w:r>
              <w:t>03</w:t>
            </w:r>
          </w:p>
        </w:tc>
        <w:tc>
          <w:tcPr>
            <w:tcW w:w="1840" w:type="dxa"/>
          </w:tcPr>
          <w:p w14:paraId="475FB1D5" w14:textId="77777777" w:rsidR="00175DF4" w:rsidRDefault="00175DF4">
            <w:pPr>
              <w:pStyle w:val="ConsPlusNormal"/>
              <w:jc w:val="center"/>
            </w:pPr>
            <w:r>
              <w:t>33.0.00.04420</w:t>
            </w:r>
          </w:p>
        </w:tc>
        <w:tc>
          <w:tcPr>
            <w:tcW w:w="794" w:type="dxa"/>
          </w:tcPr>
          <w:p w14:paraId="3D36227A" w14:textId="77777777" w:rsidR="00175DF4" w:rsidRDefault="00175DF4">
            <w:pPr>
              <w:pStyle w:val="ConsPlusNormal"/>
              <w:jc w:val="center"/>
            </w:pPr>
            <w:r>
              <w:t>810</w:t>
            </w:r>
          </w:p>
        </w:tc>
        <w:tc>
          <w:tcPr>
            <w:tcW w:w="1531" w:type="dxa"/>
          </w:tcPr>
          <w:p w14:paraId="60D583F3" w14:textId="77777777" w:rsidR="00175DF4" w:rsidRDefault="00175DF4">
            <w:pPr>
              <w:pStyle w:val="ConsPlusNormal"/>
              <w:jc w:val="center"/>
            </w:pPr>
            <w:r>
              <w:t>52 500</w:t>
            </w:r>
          </w:p>
        </w:tc>
        <w:tc>
          <w:tcPr>
            <w:tcW w:w="1701" w:type="dxa"/>
          </w:tcPr>
          <w:p w14:paraId="7A33F51D" w14:textId="77777777" w:rsidR="00175DF4" w:rsidRDefault="00175DF4">
            <w:pPr>
              <w:pStyle w:val="ConsPlusNormal"/>
            </w:pPr>
          </w:p>
        </w:tc>
        <w:tc>
          <w:tcPr>
            <w:tcW w:w="1587" w:type="dxa"/>
          </w:tcPr>
          <w:p w14:paraId="364F52B2" w14:textId="77777777" w:rsidR="00175DF4" w:rsidRDefault="00175DF4">
            <w:pPr>
              <w:pStyle w:val="ConsPlusNormal"/>
              <w:jc w:val="center"/>
            </w:pPr>
            <w:r>
              <w:t>52 500</w:t>
            </w:r>
          </w:p>
        </w:tc>
        <w:tc>
          <w:tcPr>
            <w:tcW w:w="1361" w:type="dxa"/>
          </w:tcPr>
          <w:p w14:paraId="1C244591" w14:textId="77777777" w:rsidR="00175DF4" w:rsidRDefault="00175DF4">
            <w:pPr>
              <w:pStyle w:val="ConsPlusNormal"/>
            </w:pPr>
          </w:p>
        </w:tc>
      </w:tr>
      <w:tr w:rsidR="00175DF4" w14:paraId="6B66DC69" w14:textId="77777777">
        <w:tc>
          <w:tcPr>
            <w:tcW w:w="3231" w:type="dxa"/>
          </w:tcPr>
          <w:p w14:paraId="6EDD9B1F" w14:textId="77777777" w:rsidR="00175DF4" w:rsidRDefault="00175DF4">
            <w:pPr>
              <w:pStyle w:val="ConsPlusNormal"/>
            </w:pPr>
            <w:r>
              <w:t>Финансовое обеспечение деятельности казенных учреждений</w:t>
            </w:r>
          </w:p>
        </w:tc>
        <w:tc>
          <w:tcPr>
            <w:tcW w:w="737" w:type="dxa"/>
          </w:tcPr>
          <w:p w14:paraId="4694D884" w14:textId="77777777" w:rsidR="00175DF4" w:rsidRDefault="00175DF4">
            <w:pPr>
              <w:pStyle w:val="ConsPlusNormal"/>
              <w:jc w:val="center"/>
            </w:pPr>
            <w:r>
              <w:t>05</w:t>
            </w:r>
          </w:p>
        </w:tc>
        <w:tc>
          <w:tcPr>
            <w:tcW w:w="737" w:type="dxa"/>
          </w:tcPr>
          <w:p w14:paraId="57431B4A" w14:textId="77777777" w:rsidR="00175DF4" w:rsidRDefault="00175DF4">
            <w:pPr>
              <w:pStyle w:val="ConsPlusNormal"/>
              <w:jc w:val="center"/>
            </w:pPr>
            <w:r>
              <w:t>03</w:t>
            </w:r>
          </w:p>
        </w:tc>
        <w:tc>
          <w:tcPr>
            <w:tcW w:w="1840" w:type="dxa"/>
          </w:tcPr>
          <w:p w14:paraId="447ACFD5" w14:textId="77777777" w:rsidR="00175DF4" w:rsidRDefault="00175DF4">
            <w:pPr>
              <w:pStyle w:val="ConsPlusNormal"/>
              <w:jc w:val="center"/>
            </w:pPr>
            <w:r>
              <w:t>33.0.00.12000</w:t>
            </w:r>
          </w:p>
        </w:tc>
        <w:tc>
          <w:tcPr>
            <w:tcW w:w="794" w:type="dxa"/>
          </w:tcPr>
          <w:p w14:paraId="3683F213" w14:textId="77777777" w:rsidR="00175DF4" w:rsidRDefault="00175DF4">
            <w:pPr>
              <w:pStyle w:val="ConsPlusNormal"/>
            </w:pPr>
          </w:p>
        </w:tc>
        <w:tc>
          <w:tcPr>
            <w:tcW w:w="1531" w:type="dxa"/>
          </w:tcPr>
          <w:p w14:paraId="7EEA989E" w14:textId="77777777" w:rsidR="00175DF4" w:rsidRDefault="00175DF4">
            <w:pPr>
              <w:pStyle w:val="ConsPlusNormal"/>
              <w:jc w:val="center"/>
            </w:pPr>
            <w:r>
              <w:t>82 175</w:t>
            </w:r>
          </w:p>
        </w:tc>
        <w:tc>
          <w:tcPr>
            <w:tcW w:w="1701" w:type="dxa"/>
          </w:tcPr>
          <w:p w14:paraId="08EDDDD0" w14:textId="77777777" w:rsidR="00175DF4" w:rsidRDefault="00175DF4">
            <w:pPr>
              <w:pStyle w:val="ConsPlusNormal"/>
            </w:pPr>
          </w:p>
        </w:tc>
        <w:tc>
          <w:tcPr>
            <w:tcW w:w="1587" w:type="dxa"/>
          </w:tcPr>
          <w:p w14:paraId="28632425" w14:textId="77777777" w:rsidR="00175DF4" w:rsidRDefault="00175DF4">
            <w:pPr>
              <w:pStyle w:val="ConsPlusNormal"/>
              <w:jc w:val="center"/>
            </w:pPr>
            <w:r>
              <w:t>75 759</w:t>
            </w:r>
          </w:p>
        </w:tc>
        <w:tc>
          <w:tcPr>
            <w:tcW w:w="1361" w:type="dxa"/>
          </w:tcPr>
          <w:p w14:paraId="7E6E6007" w14:textId="77777777" w:rsidR="00175DF4" w:rsidRDefault="00175DF4">
            <w:pPr>
              <w:pStyle w:val="ConsPlusNormal"/>
            </w:pPr>
          </w:p>
        </w:tc>
      </w:tr>
      <w:tr w:rsidR="00175DF4" w14:paraId="117A991D" w14:textId="77777777">
        <w:tc>
          <w:tcPr>
            <w:tcW w:w="3231" w:type="dxa"/>
          </w:tcPr>
          <w:p w14:paraId="64228953" w14:textId="77777777" w:rsidR="00175DF4" w:rsidRDefault="00175DF4">
            <w:pPr>
              <w:pStyle w:val="ConsPlusNormal"/>
            </w:pPr>
            <w:r>
              <w:t>Учреждения, осуществляющие деятельность в области благоустройства</w:t>
            </w:r>
          </w:p>
        </w:tc>
        <w:tc>
          <w:tcPr>
            <w:tcW w:w="737" w:type="dxa"/>
          </w:tcPr>
          <w:p w14:paraId="1BFB259F" w14:textId="77777777" w:rsidR="00175DF4" w:rsidRDefault="00175DF4">
            <w:pPr>
              <w:pStyle w:val="ConsPlusNormal"/>
              <w:jc w:val="center"/>
            </w:pPr>
            <w:r>
              <w:t>05</w:t>
            </w:r>
          </w:p>
        </w:tc>
        <w:tc>
          <w:tcPr>
            <w:tcW w:w="737" w:type="dxa"/>
          </w:tcPr>
          <w:p w14:paraId="0CDF10E4" w14:textId="77777777" w:rsidR="00175DF4" w:rsidRDefault="00175DF4">
            <w:pPr>
              <w:pStyle w:val="ConsPlusNormal"/>
              <w:jc w:val="center"/>
            </w:pPr>
            <w:r>
              <w:t>03</w:t>
            </w:r>
          </w:p>
        </w:tc>
        <w:tc>
          <w:tcPr>
            <w:tcW w:w="1840" w:type="dxa"/>
          </w:tcPr>
          <w:p w14:paraId="6497C348" w14:textId="77777777" w:rsidR="00175DF4" w:rsidRDefault="00175DF4">
            <w:pPr>
              <w:pStyle w:val="ConsPlusNormal"/>
              <w:jc w:val="center"/>
            </w:pPr>
            <w:r>
              <w:t>33.0.00.12420</w:t>
            </w:r>
          </w:p>
        </w:tc>
        <w:tc>
          <w:tcPr>
            <w:tcW w:w="794" w:type="dxa"/>
          </w:tcPr>
          <w:p w14:paraId="2D2B93CC" w14:textId="77777777" w:rsidR="00175DF4" w:rsidRDefault="00175DF4">
            <w:pPr>
              <w:pStyle w:val="ConsPlusNormal"/>
            </w:pPr>
          </w:p>
        </w:tc>
        <w:tc>
          <w:tcPr>
            <w:tcW w:w="1531" w:type="dxa"/>
          </w:tcPr>
          <w:p w14:paraId="7BD1CF80" w14:textId="77777777" w:rsidR="00175DF4" w:rsidRDefault="00175DF4">
            <w:pPr>
              <w:pStyle w:val="ConsPlusNormal"/>
              <w:jc w:val="center"/>
            </w:pPr>
            <w:r>
              <w:t>82 175</w:t>
            </w:r>
          </w:p>
        </w:tc>
        <w:tc>
          <w:tcPr>
            <w:tcW w:w="1701" w:type="dxa"/>
          </w:tcPr>
          <w:p w14:paraId="3B124BE6" w14:textId="77777777" w:rsidR="00175DF4" w:rsidRDefault="00175DF4">
            <w:pPr>
              <w:pStyle w:val="ConsPlusNormal"/>
            </w:pPr>
          </w:p>
        </w:tc>
        <w:tc>
          <w:tcPr>
            <w:tcW w:w="1587" w:type="dxa"/>
          </w:tcPr>
          <w:p w14:paraId="47F68DB2" w14:textId="77777777" w:rsidR="00175DF4" w:rsidRDefault="00175DF4">
            <w:pPr>
              <w:pStyle w:val="ConsPlusNormal"/>
              <w:jc w:val="center"/>
            </w:pPr>
            <w:r>
              <w:t>75 759</w:t>
            </w:r>
          </w:p>
        </w:tc>
        <w:tc>
          <w:tcPr>
            <w:tcW w:w="1361" w:type="dxa"/>
          </w:tcPr>
          <w:p w14:paraId="58A6C905" w14:textId="77777777" w:rsidR="00175DF4" w:rsidRDefault="00175DF4">
            <w:pPr>
              <w:pStyle w:val="ConsPlusNormal"/>
            </w:pPr>
          </w:p>
        </w:tc>
      </w:tr>
      <w:tr w:rsidR="00175DF4" w14:paraId="63701B49" w14:textId="77777777">
        <w:tc>
          <w:tcPr>
            <w:tcW w:w="3231" w:type="dxa"/>
          </w:tcPr>
          <w:p w14:paraId="2750AE46"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5D3A8ADF" w14:textId="77777777" w:rsidR="00175DF4" w:rsidRDefault="00175DF4">
            <w:pPr>
              <w:pStyle w:val="ConsPlusNormal"/>
              <w:jc w:val="center"/>
            </w:pPr>
            <w:r>
              <w:t>05</w:t>
            </w:r>
          </w:p>
        </w:tc>
        <w:tc>
          <w:tcPr>
            <w:tcW w:w="737" w:type="dxa"/>
          </w:tcPr>
          <w:p w14:paraId="29EE65E1" w14:textId="77777777" w:rsidR="00175DF4" w:rsidRDefault="00175DF4">
            <w:pPr>
              <w:pStyle w:val="ConsPlusNormal"/>
              <w:jc w:val="center"/>
            </w:pPr>
            <w:r>
              <w:t>03</w:t>
            </w:r>
          </w:p>
        </w:tc>
        <w:tc>
          <w:tcPr>
            <w:tcW w:w="1840" w:type="dxa"/>
          </w:tcPr>
          <w:p w14:paraId="39C72C8D" w14:textId="77777777" w:rsidR="00175DF4" w:rsidRDefault="00175DF4">
            <w:pPr>
              <w:pStyle w:val="ConsPlusNormal"/>
              <w:jc w:val="center"/>
            </w:pPr>
            <w:r>
              <w:t>33.0.00.12420</w:t>
            </w:r>
          </w:p>
        </w:tc>
        <w:tc>
          <w:tcPr>
            <w:tcW w:w="794" w:type="dxa"/>
          </w:tcPr>
          <w:p w14:paraId="2904DF76" w14:textId="77777777" w:rsidR="00175DF4" w:rsidRDefault="00175DF4">
            <w:pPr>
              <w:pStyle w:val="ConsPlusNormal"/>
              <w:jc w:val="center"/>
            </w:pPr>
            <w:r>
              <w:t>100</w:t>
            </w:r>
          </w:p>
        </w:tc>
        <w:tc>
          <w:tcPr>
            <w:tcW w:w="1531" w:type="dxa"/>
          </w:tcPr>
          <w:p w14:paraId="3AFD7B39" w14:textId="77777777" w:rsidR="00175DF4" w:rsidRDefault="00175DF4">
            <w:pPr>
              <w:pStyle w:val="ConsPlusNormal"/>
              <w:jc w:val="center"/>
            </w:pPr>
            <w:r>
              <w:t>8 922</w:t>
            </w:r>
          </w:p>
        </w:tc>
        <w:tc>
          <w:tcPr>
            <w:tcW w:w="1701" w:type="dxa"/>
          </w:tcPr>
          <w:p w14:paraId="296D0CE1" w14:textId="77777777" w:rsidR="00175DF4" w:rsidRDefault="00175DF4">
            <w:pPr>
              <w:pStyle w:val="ConsPlusNormal"/>
            </w:pPr>
          </w:p>
        </w:tc>
        <w:tc>
          <w:tcPr>
            <w:tcW w:w="1587" w:type="dxa"/>
          </w:tcPr>
          <w:p w14:paraId="5793DF0A" w14:textId="77777777" w:rsidR="00175DF4" w:rsidRDefault="00175DF4">
            <w:pPr>
              <w:pStyle w:val="ConsPlusNormal"/>
              <w:jc w:val="center"/>
            </w:pPr>
            <w:r>
              <w:t>9 262</w:t>
            </w:r>
          </w:p>
        </w:tc>
        <w:tc>
          <w:tcPr>
            <w:tcW w:w="1361" w:type="dxa"/>
          </w:tcPr>
          <w:p w14:paraId="5EE07186" w14:textId="77777777" w:rsidR="00175DF4" w:rsidRDefault="00175DF4">
            <w:pPr>
              <w:pStyle w:val="ConsPlusNormal"/>
            </w:pPr>
          </w:p>
        </w:tc>
      </w:tr>
      <w:tr w:rsidR="00175DF4" w14:paraId="3CDE0BFC" w14:textId="77777777">
        <w:tc>
          <w:tcPr>
            <w:tcW w:w="3231" w:type="dxa"/>
          </w:tcPr>
          <w:p w14:paraId="5ED3B827" w14:textId="77777777" w:rsidR="00175DF4" w:rsidRDefault="00175DF4">
            <w:pPr>
              <w:pStyle w:val="ConsPlusNormal"/>
            </w:pPr>
            <w:r>
              <w:t>Расходы на выплаты персоналу казенных учреждений</w:t>
            </w:r>
          </w:p>
        </w:tc>
        <w:tc>
          <w:tcPr>
            <w:tcW w:w="737" w:type="dxa"/>
          </w:tcPr>
          <w:p w14:paraId="7B4C9AF0" w14:textId="77777777" w:rsidR="00175DF4" w:rsidRDefault="00175DF4">
            <w:pPr>
              <w:pStyle w:val="ConsPlusNormal"/>
              <w:jc w:val="center"/>
            </w:pPr>
            <w:r>
              <w:t>05</w:t>
            </w:r>
          </w:p>
        </w:tc>
        <w:tc>
          <w:tcPr>
            <w:tcW w:w="737" w:type="dxa"/>
          </w:tcPr>
          <w:p w14:paraId="44E0E32C" w14:textId="77777777" w:rsidR="00175DF4" w:rsidRDefault="00175DF4">
            <w:pPr>
              <w:pStyle w:val="ConsPlusNormal"/>
              <w:jc w:val="center"/>
            </w:pPr>
            <w:r>
              <w:t>03</w:t>
            </w:r>
          </w:p>
        </w:tc>
        <w:tc>
          <w:tcPr>
            <w:tcW w:w="1840" w:type="dxa"/>
          </w:tcPr>
          <w:p w14:paraId="0277DDBD" w14:textId="77777777" w:rsidR="00175DF4" w:rsidRDefault="00175DF4">
            <w:pPr>
              <w:pStyle w:val="ConsPlusNormal"/>
              <w:jc w:val="center"/>
            </w:pPr>
            <w:r>
              <w:t>33.0.00.12420</w:t>
            </w:r>
          </w:p>
        </w:tc>
        <w:tc>
          <w:tcPr>
            <w:tcW w:w="794" w:type="dxa"/>
          </w:tcPr>
          <w:p w14:paraId="4B824B77" w14:textId="77777777" w:rsidR="00175DF4" w:rsidRDefault="00175DF4">
            <w:pPr>
              <w:pStyle w:val="ConsPlusNormal"/>
              <w:jc w:val="center"/>
            </w:pPr>
            <w:r>
              <w:t>110</w:t>
            </w:r>
          </w:p>
        </w:tc>
        <w:tc>
          <w:tcPr>
            <w:tcW w:w="1531" w:type="dxa"/>
          </w:tcPr>
          <w:p w14:paraId="6095E9B9" w14:textId="77777777" w:rsidR="00175DF4" w:rsidRDefault="00175DF4">
            <w:pPr>
              <w:pStyle w:val="ConsPlusNormal"/>
              <w:jc w:val="center"/>
            </w:pPr>
            <w:r>
              <w:t>8 922</w:t>
            </w:r>
          </w:p>
        </w:tc>
        <w:tc>
          <w:tcPr>
            <w:tcW w:w="1701" w:type="dxa"/>
          </w:tcPr>
          <w:p w14:paraId="723458B6" w14:textId="77777777" w:rsidR="00175DF4" w:rsidRDefault="00175DF4">
            <w:pPr>
              <w:pStyle w:val="ConsPlusNormal"/>
            </w:pPr>
          </w:p>
        </w:tc>
        <w:tc>
          <w:tcPr>
            <w:tcW w:w="1587" w:type="dxa"/>
          </w:tcPr>
          <w:p w14:paraId="5D3C3DA5" w14:textId="77777777" w:rsidR="00175DF4" w:rsidRDefault="00175DF4">
            <w:pPr>
              <w:pStyle w:val="ConsPlusNormal"/>
              <w:jc w:val="center"/>
            </w:pPr>
            <w:r>
              <w:t>9 262</w:t>
            </w:r>
          </w:p>
        </w:tc>
        <w:tc>
          <w:tcPr>
            <w:tcW w:w="1361" w:type="dxa"/>
          </w:tcPr>
          <w:p w14:paraId="6B15C2C6" w14:textId="77777777" w:rsidR="00175DF4" w:rsidRDefault="00175DF4">
            <w:pPr>
              <w:pStyle w:val="ConsPlusNormal"/>
            </w:pPr>
          </w:p>
        </w:tc>
      </w:tr>
      <w:tr w:rsidR="00175DF4" w14:paraId="7ADA7696" w14:textId="77777777">
        <w:tc>
          <w:tcPr>
            <w:tcW w:w="3231" w:type="dxa"/>
          </w:tcPr>
          <w:p w14:paraId="2D7E854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69CCFB78" w14:textId="77777777" w:rsidR="00175DF4" w:rsidRDefault="00175DF4">
            <w:pPr>
              <w:pStyle w:val="ConsPlusNormal"/>
              <w:jc w:val="center"/>
            </w:pPr>
            <w:r>
              <w:t>05</w:t>
            </w:r>
          </w:p>
        </w:tc>
        <w:tc>
          <w:tcPr>
            <w:tcW w:w="737" w:type="dxa"/>
          </w:tcPr>
          <w:p w14:paraId="77D80747" w14:textId="77777777" w:rsidR="00175DF4" w:rsidRDefault="00175DF4">
            <w:pPr>
              <w:pStyle w:val="ConsPlusNormal"/>
              <w:jc w:val="center"/>
            </w:pPr>
            <w:r>
              <w:t>03</w:t>
            </w:r>
          </w:p>
        </w:tc>
        <w:tc>
          <w:tcPr>
            <w:tcW w:w="1840" w:type="dxa"/>
          </w:tcPr>
          <w:p w14:paraId="359C2315" w14:textId="77777777" w:rsidR="00175DF4" w:rsidRDefault="00175DF4">
            <w:pPr>
              <w:pStyle w:val="ConsPlusNormal"/>
              <w:jc w:val="center"/>
            </w:pPr>
            <w:r>
              <w:t>33.0.00.12420</w:t>
            </w:r>
          </w:p>
        </w:tc>
        <w:tc>
          <w:tcPr>
            <w:tcW w:w="794" w:type="dxa"/>
          </w:tcPr>
          <w:p w14:paraId="41FAB2DF" w14:textId="77777777" w:rsidR="00175DF4" w:rsidRDefault="00175DF4">
            <w:pPr>
              <w:pStyle w:val="ConsPlusNormal"/>
              <w:jc w:val="center"/>
            </w:pPr>
            <w:r>
              <w:t>200</w:t>
            </w:r>
          </w:p>
        </w:tc>
        <w:tc>
          <w:tcPr>
            <w:tcW w:w="1531" w:type="dxa"/>
          </w:tcPr>
          <w:p w14:paraId="49ACF179" w14:textId="77777777" w:rsidR="00175DF4" w:rsidRDefault="00175DF4">
            <w:pPr>
              <w:pStyle w:val="ConsPlusNormal"/>
              <w:jc w:val="center"/>
            </w:pPr>
            <w:r>
              <w:t>61 928</w:t>
            </w:r>
          </w:p>
        </w:tc>
        <w:tc>
          <w:tcPr>
            <w:tcW w:w="1701" w:type="dxa"/>
          </w:tcPr>
          <w:p w14:paraId="0AB88E58" w14:textId="77777777" w:rsidR="00175DF4" w:rsidRDefault="00175DF4">
            <w:pPr>
              <w:pStyle w:val="ConsPlusNormal"/>
            </w:pPr>
          </w:p>
        </w:tc>
        <w:tc>
          <w:tcPr>
            <w:tcW w:w="1587" w:type="dxa"/>
          </w:tcPr>
          <w:p w14:paraId="65398236" w14:textId="77777777" w:rsidR="00175DF4" w:rsidRDefault="00175DF4">
            <w:pPr>
              <w:pStyle w:val="ConsPlusNormal"/>
              <w:jc w:val="center"/>
            </w:pPr>
            <w:r>
              <w:t>54 719</w:t>
            </w:r>
          </w:p>
        </w:tc>
        <w:tc>
          <w:tcPr>
            <w:tcW w:w="1361" w:type="dxa"/>
          </w:tcPr>
          <w:p w14:paraId="6A452CF4" w14:textId="77777777" w:rsidR="00175DF4" w:rsidRDefault="00175DF4">
            <w:pPr>
              <w:pStyle w:val="ConsPlusNormal"/>
            </w:pPr>
          </w:p>
        </w:tc>
      </w:tr>
      <w:tr w:rsidR="00175DF4" w14:paraId="2CA4F6AF" w14:textId="77777777">
        <w:tc>
          <w:tcPr>
            <w:tcW w:w="3231" w:type="dxa"/>
          </w:tcPr>
          <w:p w14:paraId="2A04528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2DFC105" w14:textId="77777777" w:rsidR="00175DF4" w:rsidRDefault="00175DF4">
            <w:pPr>
              <w:pStyle w:val="ConsPlusNormal"/>
              <w:jc w:val="center"/>
            </w:pPr>
            <w:r>
              <w:t>05</w:t>
            </w:r>
          </w:p>
        </w:tc>
        <w:tc>
          <w:tcPr>
            <w:tcW w:w="737" w:type="dxa"/>
          </w:tcPr>
          <w:p w14:paraId="5CFC8F77" w14:textId="77777777" w:rsidR="00175DF4" w:rsidRDefault="00175DF4">
            <w:pPr>
              <w:pStyle w:val="ConsPlusNormal"/>
              <w:jc w:val="center"/>
            </w:pPr>
            <w:r>
              <w:t>03</w:t>
            </w:r>
          </w:p>
        </w:tc>
        <w:tc>
          <w:tcPr>
            <w:tcW w:w="1840" w:type="dxa"/>
          </w:tcPr>
          <w:p w14:paraId="6018C057" w14:textId="77777777" w:rsidR="00175DF4" w:rsidRDefault="00175DF4">
            <w:pPr>
              <w:pStyle w:val="ConsPlusNormal"/>
              <w:jc w:val="center"/>
            </w:pPr>
            <w:r>
              <w:t>33.0.00.12420</w:t>
            </w:r>
          </w:p>
        </w:tc>
        <w:tc>
          <w:tcPr>
            <w:tcW w:w="794" w:type="dxa"/>
          </w:tcPr>
          <w:p w14:paraId="3097C0F8" w14:textId="77777777" w:rsidR="00175DF4" w:rsidRDefault="00175DF4">
            <w:pPr>
              <w:pStyle w:val="ConsPlusNormal"/>
              <w:jc w:val="center"/>
            </w:pPr>
            <w:r>
              <w:t>240</w:t>
            </w:r>
          </w:p>
        </w:tc>
        <w:tc>
          <w:tcPr>
            <w:tcW w:w="1531" w:type="dxa"/>
          </w:tcPr>
          <w:p w14:paraId="48D2AB22" w14:textId="77777777" w:rsidR="00175DF4" w:rsidRDefault="00175DF4">
            <w:pPr>
              <w:pStyle w:val="ConsPlusNormal"/>
              <w:jc w:val="center"/>
            </w:pPr>
            <w:r>
              <w:t>61 928</w:t>
            </w:r>
          </w:p>
        </w:tc>
        <w:tc>
          <w:tcPr>
            <w:tcW w:w="1701" w:type="dxa"/>
          </w:tcPr>
          <w:p w14:paraId="54FC044D" w14:textId="77777777" w:rsidR="00175DF4" w:rsidRDefault="00175DF4">
            <w:pPr>
              <w:pStyle w:val="ConsPlusNormal"/>
            </w:pPr>
          </w:p>
        </w:tc>
        <w:tc>
          <w:tcPr>
            <w:tcW w:w="1587" w:type="dxa"/>
          </w:tcPr>
          <w:p w14:paraId="633DECB7" w14:textId="77777777" w:rsidR="00175DF4" w:rsidRDefault="00175DF4">
            <w:pPr>
              <w:pStyle w:val="ConsPlusNormal"/>
              <w:jc w:val="center"/>
            </w:pPr>
            <w:r>
              <w:t>54 719</w:t>
            </w:r>
          </w:p>
        </w:tc>
        <w:tc>
          <w:tcPr>
            <w:tcW w:w="1361" w:type="dxa"/>
          </w:tcPr>
          <w:p w14:paraId="59AF1427" w14:textId="77777777" w:rsidR="00175DF4" w:rsidRDefault="00175DF4">
            <w:pPr>
              <w:pStyle w:val="ConsPlusNormal"/>
            </w:pPr>
          </w:p>
        </w:tc>
      </w:tr>
      <w:tr w:rsidR="00175DF4" w14:paraId="21CE38B7" w14:textId="77777777">
        <w:tc>
          <w:tcPr>
            <w:tcW w:w="3231" w:type="dxa"/>
          </w:tcPr>
          <w:p w14:paraId="4F985B3C" w14:textId="77777777" w:rsidR="00175DF4" w:rsidRDefault="00175DF4">
            <w:pPr>
              <w:pStyle w:val="ConsPlusNormal"/>
            </w:pPr>
            <w:r>
              <w:t>Иные бюджетные ассигнования</w:t>
            </w:r>
          </w:p>
        </w:tc>
        <w:tc>
          <w:tcPr>
            <w:tcW w:w="737" w:type="dxa"/>
          </w:tcPr>
          <w:p w14:paraId="22F0E776" w14:textId="77777777" w:rsidR="00175DF4" w:rsidRDefault="00175DF4">
            <w:pPr>
              <w:pStyle w:val="ConsPlusNormal"/>
              <w:jc w:val="center"/>
            </w:pPr>
            <w:r>
              <w:t>05</w:t>
            </w:r>
          </w:p>
        </w:tc>
        <w:tc>
          <w:tcPr>
            <w:tcW w:w="737" w:type="dxa"/>
          </w:tcPr>
          <w:p w14:paraId="0EEC6B78" w14:textId="77777777" w:rsidR="00175DF4" w:rsidRDefault="00175DF4">
            <w:pPr>
              <w:pStyle w:val="ConsPlusNormal"/>
              <w:jc w:val="center"/>
            </w:pPr>
            <w:r>
              <w:t>03</w:t>
            </w:r>
          </w:p>
        </w:tc>
        <w:tc>
          <w:tcPr>
            <w:tcW w:w="1840" w:type="dxa"/>
          </w:tcPr>
          <w:p w14:paraId="1EE386A7" w14:textId="77777777" w:rsidR="00175DF4" w:rsidRDefault="00175DF4">
            <w:pPr>
              <w:pStyle w:val="ConsPlusNormal"/>
              <w:jc w:val="center"/>
            </w:pPr>
            <w:r>
              <w:t>33.0.00.12420</w:t>
            </w:r>
          </w:p>
        </w:tc>
        <w:tc>
          <w:tcPr>
            <w:tcW w:w="794" w:type="dxa"/>
          </w:tcPr>
          <w:p w14:paraId="19B18704" w14:textId="77777777" w:rsidR="00175DF4" w:rsidRDefault="00175DF4">
            <w:pPr>
              <w:pStyle w:val="ConsPlusNormal"/>
              <w:jc w:val="center"/>
            </w:pPr>
            <w:r>
              <w:t>800</w:t>
            </w:r>
          </w:p>
        </w:tc>
        <w:tc>
          <w:tcPr>
            <w:tcW w:w="1531" w:type="dxa"/>
          </w:tcPr>
          <w:p w14:paraId="4A956FD5" w14:textId="77777777" w:rsidR="00175DF4" w:rsidRDefault="00175DF4">
            <w:pPr>
              <w:pStyle w:val="ConsPlusNormal"/>
              <w:jc w:val="center"/>
            </w:pPr>
            <w:r>
              <w:t>11 325</w:t>
            </w:r>
          </w:p>
        </w:tc>
        <w:tc>
          <w:tcPr>
            <w:tcW w:w="1701" w:type="dxa"/>
          </w:tcPr>
          <w:p w14:paraId="61F00DE0" w14:textId="77777777" w:rsidR="00175DF4" w:rsidRDefault="00175DF4">
            <w:pPr>
              <w:pStyle w:val="ConsPlusNormal"/>
            </w:pPr>
          </w:p>
        </w:tc>
        <w:tc>
          <w:tcPr>
            <w:tcW w:w="1587" w:type="dxa"/>
          </w:tcPr>
          <w:p w14:paraId="51513FDD" w14:textId="77777777" w:rsidR="00175DF4" w:rsidRDefault="00175DF4">
            <w:pPr>
              <w:pStyle w:val="ConsPlusNormal"/>
              <w:jc w:val="center"/>
            </w:pPr>
            <w:r>
              <w:t>11 778</w:t>
            </w:r>
          </w:p>
        </w:tc>
        <w:tc>
          <w:tcPr>
            <w:tcW w:w="1361" w:type="dxa"/>
          </w:tcPr>
          <w:p w14:paraId="350BD3EF" w14:textId="77777777" w:rsidR="00175DF4" w:rsidRDefault="00175DF4">
            <w:pPr>
              <w:pStyle w:val="ConsPlusNormal"/>
            </w:pPr>
          </w:p>
        </w:tc>
      </w:tr>
      <w:tr w:rsidR="00175DF4" w14:paraId="3760B39A" w14:textId="77777777">
        <w:tc>
          <w:tcPr>
            <w:tcW w:w="3231" w:type="dxa"/>
          </w:tcPr>
          <w:p w14:paraId="7F62837E" w14:textId="77777777" w:rsidR="00175DF4" w:rsidRDefault="00175DF4">
            <w:pPr>
              <w:pStyle w:val="ConsPlusNormal"/>
            </w:pPr>
            <w:r>
              <w:t>Уплата налогов, сборов и иных платежей</w:t>
            </w:r>
          </w:p>
        </w:tc>
        <w:tc>
          <w:tcPr>
            <w:tcW w:w="737" w:type="dxa"/>
          </w:tcPr>
          <w:p w14:paraId="015B6FC4" w14:textId="77777777" w:rsidR="00175DF4" w:rsidRDefault="00175DF4">
            <w:pPr>
              <w:pStyle w:val="ConsPlusNormal"/>
              <w:jc w:val="center"/>
            </w:pPr>
            <w:r>
              <w:t>05</w:t>
            </w:r>
          </w:p>
        </w:tc>
        <w:tc>
          <w:tcPr>
            <w:tcW w:w="737" w:type="dxa"/>
          </w:tcPr>
          <w:p w14:paraId="2BDB5067" w14:textId="77777777" w:rsidR="00175DF4" w:rsidRDefault="00175DF4">
            <w:pPr>
              <w:pStyle w:val="ConsPlusNormal"/>
              <w:jc w:val="center"/>
            </w:pPr>
            <w:r>
              <w:t>03</w:t>
            </w:r>
          </w:p>
        </w:tc>
        <w:tc>
          <w:tcPr>
            <w:tcW w:w="1840" w:type="dxa"/>
          </w:tcPr>
          <w:p w14:paraId="17A83A9E" w14:textId="77777777" w:rsidR="00175DF4" w:rsidRDefault="00175DF4">
            <w:pPr>
              <w:pStyle w:val="ConsPlusNormal"/>
              <w:jc w:val="center"/>
            </w:pPr>
            <w:r>
              <w:t>33.0.00.12420</w:t>
            </w:r>
          </w:p>
        </w:tc>
        <w:tc>
          <w:tcPr>
            <w:tcW w:w="794" w:type="dxa"/>
          </w:tcPr>
          <w:p w14:paraId="2BDD6B0C" w14:textId="77777777" w:rsidR="00175DF4" w:rsidRDefault="00175DF4">
            <w:pPr>
              <w:pStyle w:val="ConsPlusNormal"/>
              <w:jc w:val="center"/>
            </w:pPr>
            <w:r>
              <w:t>850</w:t>
            </w:r>
          </w:p>
        </w:tc>
        <w:tc>
          <w:tcPr>
            <w:tcW w:w="1531" w:type="dxa"/>
          </w:tcPr>
          <w:p w14:paraId="68606A8F" w14:textId="77777777" w:rsidR="00175DF4" w:rsidRDefault="00175DF4">
            <w:pPr>
              <w:pStyle w:val="ConsPlusNormal"/>
              <w:jc w:val="center"/>
            </w:pPr>
            <w:r>
              <w:t>11 325</w:t>
            </w:r>
          </w:p>
        </w:tc>
        <w:tc>
          <w:tcPr>
            <w:tcW w:w="1701" w:type="dxa"/>
          </w:tcPr>
          <w:p w14:paraId="55E4E52C" w14:textId="77777777" w:rsidR="00175DF4" w:rsidRDefault="00175DF4">
            <w:pPr>
              <w:pStyle w:val="ConsPlusNormal"/>
            </w:pPr>
          </w:p>
        </w:tc>
        <w:tc>
          <w:tcPr>
            <w:tcW w:w="1587" w:type="dxa"/>
          </w:tcPr>
          <w:p w14:paraId="4938BCD3" w14:textId="77777777" w:rsidR="00175DF4" w:rsidRDefault="00175DF4">
            <w:pPr>
              <w:pStyle w:val="ConsPlusNormal"/>
              <w:jc w:val="center"/>
            </w:pPr>
            <w:r>
              <w:t>11 778</w:t>
            </w:r>
          </w:p>
        </w:tc>
        <w:tc>
          <w:tcPr>
            <w:tcW w:w="1361" w:type="dxa"/>
          </w:tcPr>
          <w:p w14:paraId="20B0BD73" w14:textId="77777777" w:rsidR="00175DF4" w:rsidRDefault="00175DF4">
            <w:pPr>
              <w:pStyle w:val="ConsPlusNormal"/>
            </w:pPr>
          </w:p>
        </w:tc>
      </w:tr>
      <w:tr w:rsidR="00175DF4" w14:paraId="73DBC1A0" w14:textId="77777777">
        <w:tc>
          <w:tcPr>
            <w:tcW w:w="3231" w:type="dxa"/>
          </w:tcPr>
          <w:p w14:paraId="13D6F816" w14:textId="77777777" w:rsidR="00175DF4" w:rsidRDefault="00175DF4">
            <w:pPr>
              <w:pStyle w:val="ConsPlusNormal"/>
            </w:pPr>
            <w:r>
              <w:t>Непрограммное направление расходов</w:t>
            </w:r>
          </w:p>
        </w:tc>
        <w:tc>
          <w:tcPr>
            <w:tcW w:w="737" w:type="dxa"/>
          </w:tcPr>
          <w:p w14:paraId="38F80F00" w14:textId="77777777" w:rsidR="00175DF4" w:rsidRDefault="00175DF4">
            <w:pPr>
              <w:pStyle w:val="ConsPlusNormal"/>
              <w:jc w:val="center"/>
            </w:pPr>
            <w:r>
              <w:t>05</w:t>
            </w:r>
          </w:p>
        </w:tc>
        <w:tc>
          <w:tcPr>
            <w:tcW w:w="737" w:type="dxa"/>
          </w:tcPr>
          <w:p w14:paraId="1F6456E2" w14:textId="77777777" w:rsidR="00175DF4" w:rsidRDefault="00175DF4">
            <w:pPr>
              <w:pStyle w:val="ConsPlusNormal"/>
              <w:jc w:val="center"/>
            </w:pPr>
            <w:r>
              <w:t>03</w:t>
            </w:r>
          </w:p>
        </w:tc>
        <w:tc>
          <w:tcPr>
            <w:tcW w:w="1840" w:type="dxa"/>
          </w:tcPr>
          <w:p w14:paraId="6765D472" w14:textId="77777777" w:rsidR="00175DF4" w:rsidRDefault="00175DF4">
            <w:pPr>
              <w:pStyle w:val="ConsPlusNormal"/>
              <w:jc w:val="center"/>
            </w:pPr>
            <w:r>
              <w:t>99.0.00.00000</w:t>
            </w:r>
          </w:p>
        </w:tc>
        <w:tc>
          <w:tcPr>
            <w:tcW w:w="794" w:type="dxa"/>
          </w:tcPr>
          <w:p w14:paraId="48940A08" w14:textId="77777777" w:rsidR="00175DF4" w:rsidRDefault="00175DF4">
            <w:pPr>
              <w:pStyle w:val="ConsPlusNormal"/>
            </w:pPr>
          </w:p>
        </w:tc>
        <w:tc>
          <w:tcPr>
            <w:tcW w:w="1531" w:type="dxa"/>
          </w:tcPr>
          <w:p w14:paraId="7251AEF8" w14:textId="77777777" w:rsidR="00175DF4" w:rsidRDefault="00175DF4">
            <w:pPr>
              <w:pStyle w:val="ConsPlusNormal"/>
              <w:jc w:val="center"/>
            </w:pPr>
            <w:r>
              <w:t>1 915</w:t>
            </w:r>
          </w:p>
        </w:tc>
        <w:tc>
          <w:tcPr>
            <w:tcW w:w="1701" w:type="dxa"/>
          </w:tcPr>
          <w:p w14:paraId="42B246AC" w14:textId="77777777" w:rsidR="00175DF4" w:rsidRDefault="00175DF4">
            <w:pPr>
              <w:pStyle w:val="ConsPlusNormal"/>
            </w:pPr>
          </w:p>
        </w:tc>
        <w:tc>
          <w:tcPr>
            <w:tcW w:w="1587" w:type="dxa"/>
          </w:tcPr>
          <w:p w14:paraId="4C4E0196" w14:textId="77777777" w:rsidR="00175DF4" w:rsidRDefault="00175DF4">
            <w:pPr>
              <w:pStyle w:val="ConsPlusNormal"/>
              <w:jc w:val="center"/>
            </w:pPr>
            <w:r>
              <w:t>3 553</w:t>
            </w:r>
          </w:p>
        </w:tc>
        <w:tc>
          <w:tcPr>
            <w:tcW w:w="1361" w:type="dxa"/>
          </w:tcPr>
          <w:p w14:paraId="679FADCF" w14:textId="77777777" w:rsidR="00175DF4" w:rsidRDefault="00175DF4">
            <w:pPr>
              <w:pStyle w:val="ConsPlusNormal"/>
            </w:pPr>
          </w:p>
        </w:tc>
      </w:tr>
      <w:tr w:rsidR="00175DF4" w14:paraId="27C99152" w14:textId="77777777">
        <w:tc>
          <w:tcPr>
            <w:tcW w:w="3231" w:type="dxa"/>
          </w:tcPr>
          <w:p w14:paraId="50A018C0" w14:textId="77777777" w:rsidR="00175DF4" w:rsidRDefault="00175DF4">
            <w:pPr>
              <w:pStyle w:val="ConsPlusNormal"/>
            </w:pPr>
            <w:r>
              <w:t>Мероприятия в установленной сфере деятельности</w:t>
            </w:r>
          </w:p>
        </w:tc>
        <w:tc>
          <w:tcPr>
            <w:tcW w:w="737" w:type="dxa"/>
          </w:tcPr>
          <w:p w14:paraId="28E260E2" w14:textId="77777777" w:rsidR="00175DF4" w:rsidRDefault="00175DF4">
            <w:pPr>
              <w:pStyle w:val="ConsPlusNormal"/>
              <w:jc w:val="center"/>
            </w:pPr>
            <w:r>
              <w:t>05</w:t>
            </w:r>
          </w:p>
        </w:tc>
        <w:tc>
          <w:tcPr>
            <w:tcW w:w="737" w:type="dxa"/>
          </w:tcPr>
          <w:p w14:paraId="0FAB7D7F" w14:textId="77777777" w:rsidR="00175DF4" w:rsidRDefault="00175DF4">
            <w:pPr>
              <w:pStyle w:val="ConsPlusNormal"/>
              <w:jc w:val="center"/>
            </w:pPr>
            <w:r>
              <w:t>03</w:t>
            </w:r>
          </w:p>
        </w:tc>
        <w:tc>
          <w:tcPr>
            <w:tcW w:w="1840" w:type="dxa"/>
          </w:tcPr>
          <w:p w14:paraId="40FA17E0" w14:textId="77777777" w:rsidR="00175DF4" w:rsidRDefault="00175DF4">
            <w:pPr>
              <w:pStyle w:val="ConsPlusNormal"/>
              <w:jc w:val="center"/>
            </w:pPr>
            <w:r>
              <w:t>99.0.00.04000</w:t>
            </w:r>
          </w:p>
        </w:tc>
        <w:tc>
          <w:tcPr>
            <w:tcW w:w="794" w:type="dxa"/>
          </w:tcPr>
          <w:p w14:paraId="5572C2B1" w14:textId="77777777" w:rsidR="00175DF4" w:rsidRDefault="00175DF4">
            <w:pPr>
              <w:pStyle w:val="ConsPlusNormal"/>
            </w:pPr>
          </w:p>
        </w:tc>
        <w:tc>
          <w:tcPr>
            <w:tcW w:w="1531" w:type="dxa"/>
          </w:tcPr>
          <w:p w14:paraId="2EA3E3BB" w14:textId="77777777" w:rsidR="00175DF4" w:rsidRDefault="00175DF4">
            <w:pPr>
              <w:pStyle w:val="ConsPlusNormal"/>
              <w:jc w:val="center"/>
            </w:pPr>
            <w:r>
              <w:t>1 915</w:t>
            </w:r>
          </w:p>
        </w:tc>
        <w:tc>
          <w:tcPr>
            <w:tcW w:w="1701" w:type="dxa"/>
          </w:tcPr>
          <w:p w14:paraId="60645832" w14:textId="77777777" w:rsidR="00175DF4" w:rsidRDefault="00175DF4">
            <w:pPr>
              <w:pStyle w:val="ConsPlusNormal"/>
            </w:pPr>
          </w:p>
        </w:tc>
        <w:tc>
          <w:tcPr>
            <w:tcW w:w="1587" w:type="dxa"/>
          </w:tcPr>
          <w:p w14:paraId="04985926" w14:textId="77777777" w:rsidR="00175DF4" w:rsidRDefault="00175DF4">
            <w:pPr>
              <w:pStyle w:val="ConsPlusNormal"/>
              <w:jc w:val="center"/>
            </w:pPr>
            <w:r>
              <w:t>3 553</w:t>
            </w:r>
          </w:p>
        </w:tc>
        <w:tc>
          <w:tcPr>
            <w:tcW w:w="1361" w:type="dxa"/>
          </w:tcPr>
          <w:p w14:paraId="63A0B841" w14:textId="77777777" w:rsidR="00175DF4" w:rsidRDefault="00175DF4">
            <w:pPr>
              <w:pStyle w:val="ConsPlusNormal"/>
            </w:pPr>
          </w:p>
        </w:tc>
      </w:tr>
      <w:tr w:rsidR="00175DF4" w14:paraId="7DA5F11D" w14:textId="77777777">
        <w:tc>
          <w:tcPr>
            <w:tcW w:w="3231" w:type="dxa"/>
          </w:tcPr>
          <w:p w14:paraId="7AD8CC5B" w14:textId="77777777" w:rsidR="00175DF4" w:rsidRDefault="00175DF4">
            <w:pPr>
              <w:pStyle w:val="ConsPlusNormal"/>
            </w:pPr>
            <w:r>
              <w:t xml:space="preserve">Мероприятия в области </w:t>
            </w:r>
            <w:r>
              <w:lastRenderedPageBreak/>
              <w:t>благоустройства</w:t>
            </w:r>
          </w:p>
        </w:tc>
        <w:tc>
          <w:tcPr>
            <w:tcW w:w="737" w:type="dxa"/>
          </w:tcPr>
          <w:p w14:paraId="6A24A988" w14:textId="77777777" w:rsidR="00175DF4" w:rsidRDefault="00175DF4">
            <w:pPr>
              <w:pStyle w:val="ConsPlusNormal"/>
              <w:jc w:val="center"/>
            </w:pPr>
            <w:r>
              <w:lastRenderedPageBreak/>
              <w:t>05</w:t>
            </w:r>
          </w:p>
        </w:tc>
        <w:tc>
          <w:tcPr>
            <w:tcW w:w="737" w:type="dxa"/>
          </w:tcPr>
          <w:p w14:paraId="1B88A498" w14:textId="77777777" w:rsidR="00175DF4" w:rsidRDefault="00175DF4">
            <w:pPr>
              <w:pStyle w:val="ConsPlusNormal"/>
              <w:jc w:val="center"/>
            </w:pPr>
            <w:r>
              <w:t>03</w:t>
            </w:r>
          </w:p>
        </w:tc>
        <w:tc>
          <w:tcPr>
            <w:tcW w:w="1840" w:type="dxa"/>
          </w:tcPr>
          <w:p w14:paraId="641F1B0E" w14:textId="77777777" w:rsidR="00175DF4" w:rsidRDefault="00175DF4">
            <w:pPr>
              <w:pStyle w:val="ConsPlusNormal"/>
              <w:jc w:val="center"/>
            </w:pPr>
            <w:r>
              <w:t>99.0.00.04420</w:t>
            </w:r>
          </w:p>
        </w:tc>
        <w:tc>
          <w:tcPr>
            <w:tcW w:w="794" w:type="dxa"/>
          </w:tcPr>
          <w:p w14:paraId="185DDF00" w14:textId="77777777" w:rsidR="00175DF4" w:rsidRDefault="00175DF4">
            <w:pPr>
              <w:pStyle w:val="ConsPlusNormal"/>
            </w:pPr>
          </w:p>
        </w:tc>
        <w:tc>
          <w:tcPr>
            <w:tcW w:w="1531" w:type="dxa"/>
          </w:tcPr>
          <w:p w14:paraId="6440C097" w14:textId="77777777" w:rsidR="00175DF4" w:rsidRDefault="00175DF4">
            <w:pPr>
              <w:pStyle w:val="ConsPlusNormal"/>
              <w:jc w:val="center"/>
            </w:pPr>
            <w:r>
              <w:t>1 915</w:t>
            </w:r>
          </w:p>
        </w:tc>
        <w:tc>
          <w:tcPr>
            <w:tcW w:w="1701" w:type="dxa"/>
          </w:tcPr>
          <w:p w14:paraId="23294689" w14:textId="77777777" w:rsidR="00175DF4" w:rsidRDefault="00175DF4">
            <w:pPr>
              <w:pStyle w:val="ConsPlusNormal"/>
            </w:pPr>
          </w:p>
        </w:tc>
        <w:tc>
          <w:tcPr>
            <w:tcW w:w="1587" w:type="dxa"/>
          </w:tcPr>
          <w:p w14:paraId="0183BBE8" w14:textId="77777777" w:rsidR="00175DF4" w:rsidRDefault="00175DF4">
            <w:pPr>
              <w:pStyle w:val="ConsPlusNormal"/>
              <w:jc w:val="center"/>
            </w:pPr>
            <w:r>
              <w:t>3 553</w:t>
            </w:r>
          </w:p>
        </w:tc>
        <w:tc>
          <w:tcPr>
            <w:tcW w:w="1361" w:type="dxa"/>
          </w:tcPr>
          <w:p w14:paraId="35CC675B" w14:textId="77777777" w:rsidR="00175DF4" w:rsidRDefault="00175DF4">
            <w:pPr>
              <w:pStyle w:val="ConsPlusNormal"/>
            </w:pPr>
          </w:p>
        </w:tc>
      </w:tr>
      <w:tr w:rsidR="00175DF4" w14:paraId="738CAD4E" w14:textId="77777777">
        <w:tc>
          <w:tcPr>
            <w:tcW w:w="3231" w:type="dxa"/>
          </w:tcPr>
          <w:p w14:paraId="621FCFC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9731B5F" w14:textId="77777777" w:rsidR="00175DF4" w:rsidRDefault="00175DF4">
            <w:pPr>
              <w:pStyle w:val="ConsPlusNormal"/>
              <w:jc w:val="center"/>
            </w:pPr>
            <w:r>
              <w:t>05</w:t>
            </w:r>
          </w:p>
        </w:tc>
        <w:tc>
          <w:tcPr>
            <w:tcW w:w="737" w:type="dxa"/>
          </w:tcPr>
          <w:p w14:paraId="4FEE050B" w14:textId="77777777" w:rsidR="00175DF4" w:rsidRDefault="00175DF4">
            <w:pPr>
              <w:pStyle w:val="ConsPlusNormal"/>
              <w:jc w:val="center"/>
            </w:pPr>
            <w:r>
              <w:t>03</w:t>
            </w:r>
          </w:p>
        </w:tc>
        <w:tc>
          <w:tcPr>
            <w:tcW w:w="1840" w:type="dxa"/>
          </w:tcPr>
          <w:p w14:paraId="794468CF" w14:textId="77777777" w:rsidR="00175DF4" w:rsidRDefault="00175DF4">
            <w:pPr>
              <w:pStyle w:val="ConsPlusNormal"/>
              <w:jc w:val="center"/>
            </w:pPr>
            <w:r>
              <w:t>99.0.00.04420</w:t>
            </w:r>
          </w:p>
        </w:tc>
        <w:tc>
          <w:tcPr>
            <w:tcW w:w="794" w:type="dxa"/>
          </w:tcPr>
          <w:p w14:paraId="5075CA07" w14:textId="77777777" w:rsidR="00175DF4" w:rsidRDefault="00175DF4">
            <w:pPr>
              <w:pStyle w:val="ConsPlusNormal"/>
              <w:jc w:val="center"/>
            </w:pPr>
            <w:r>
              <w:t>200</w:t>
            </w:r>
          </w:p>
        </w:tc>
        <w:tc>
          <w:tcPr>
            <w:tcW w:w="1531" w:type="dxa"/>
          </w:tcPr>
          <w:p w14:paraId="51D4600F" w14:textId="77777777" w:rsidR="00175DF4" w:rsidRDefault="00175DF4">
            <w:pPr>
              <w:pStyle w:val="ConsPlusNormal"/>
              <w:jc w:val="center"/>
            </w:pPr>
            <w:r>
              <w:t>1 915</w:t>
            </w:r>
          </w:p>
        </w:tc>
        <w:tc>
          <w:tcPr>
            <w:tcW w:w="1701" w:type="dxa"/>
          </w:tcPr>
          <w:p w14:paraId="5B760068" w14:textId="77777777" w:rsidR="00175DF4" w:rsidRDefault="00175DF4">
            <w:pPr>
              <w:pStyle w:val="ConsPlusNormal"/>
            </w:pPr>
          </w:p>
        </w:tc>
        <w:tc>
          <w:tcPr>
            <w:tcW w:w="1587" w:type="dxa"/>
          </w:tcPr>
          <w:p w14:paraId="58FA7144" w14:textId="77777777" w:rsidR="00175DF4" w:rsidRDefault="00175DF4">
            <w:pPr>
              <w:pStyle w:val="ConsPlusNormal"/>
              <w:jc w:val="center"/>
            </w:pPr>
            <w:r>
              <w:t>3 553</w:t>
            </w:r>
          </w:p>
        </w:tc>
        <w:tc>
          <w:tcPr>
            <w:tcW w:w="1361" w:type="dxa"/>
          </w:tcPr>
          <w:p w14:paraId="1AD83597" w14:textId="77777777" w:rsidR="00175DF4" w:rsidRDefault="00175DF4">
            <w:pPr>
              <w:pStyle w:val="ConsPlusNormal"/>
            </w:pPr>
          </w:p>
        </w:tc>
      </w:tr>
      <w:tr w:rsidR="00175DF4" w14:paraId="231DCB8E" w14:textId="77777777">
        <w:tc>
          <w:tcPr>
            <w:tcW w:w="3231" w:type="dxa"/>
          </w:tcPr>
          <w:p w14:paraId="76E1862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4E4EAC6" w14:textId="77777777" w:rsidR="00175DF4" w:rsidRDefault="00175DF4">
            <w:pPr>
              <w:pStyle w:val="ConsPlusNormal"/>
              <w:jc w:val="center"/>
            </w:pPr>
            <w:r>
              <w:t>05</w:t>
            </w:r>
          </w:p>
        </w:tc>
        <w:tc>
          <w:tcPr>
            <w:tcW w:w="737" w:type="dxa"/>
          </w:tcPr>
          <w:p w14:paraId="1D0F8EF7" w14:textId="77777777" w:rsidR="00175DF4" w:rsidRDefault="00175DF4">
            <w:pPr>
              <w:pStyle w:val="ConsPlusNormal"/>
              <w:jc w:val="center"/>
            </w:pPr>
            <w:r>
              <w:t>03</w:t>
            </w:r>
          </w:p>
        </w:tc>
        <w:tc>
          <w:tcPr>
            <w:tcW w:w="1840" w:type="dxa"/>
          </w:tcPr>
          <w:p w14:paraId="78EC55D2" w14:textId="77777777" w:rsidR="00175DF4" w:rsidRDefault="00175DF4">
            <w:pPr>
              <w:pStyle w:val="ConsPlusNormal"/>
              <w:jc w:val="center"/>
            </w:pPr>
            <w:r>
              <w:t>99.0.00.04420</w:t>
            </w:r>
          </w:p>
        </w:tc>
        <w:tc>
          <w:tcPr>
            <w:tcW w:w="794" w:type="dxa"/>
          </w:tcPr>
          <w:p w14:paraId="1DA54D0E" w14:textId="77777777" w:rsidR="00175DF4" w:rsidRDefault="00175DF4">
            <w:pPr>
              <w:pStyle w:val="ConsPlusNormal"/>
              <w:jc w:val="center"/>
            </w:pPr>
            <w:r>
              <w:t>240</w:t>
            </w:r>
          </w:p>
        </w:tc>
        <w:tc>
          <w:tcPr>
            <w:tcW w:w="1531" w:type="dxa"/>
          </w:tcPr>
          <w:p w14:paraId="6989DDFC" w14:textId="77777777" w:rsidR="00175DF4" w:rsidRDefault="00175DF4">
            <w:pPr>
              <w:pStyle w:val="ConsPlusNormal"/>
              <w:jc w:val="center"/>
            </w:pPr>
            <w:r>
              <w:t>1 915</w:t>
            </w:r>
          </w:p>
        </w:tc>
        <w:tc>
          <w:tcPr>
            <w:tcW w:w="1701" w:type="dxa"/>
          </w:tcPr>
          <w:p w14:paraId="69160CD2" w14:textId="77777777" w:rsidR="00175DF4" w:rsidRDefault="00175DF4">
            <w:pPr>
              <w:pStyle w:val="ConsPlusNormal"/>
            </w:pPr>
          </w:p>
        </w:tc>
        <w:tc>
          <w:tcPr>
            <w:tcW w:w="1587" w:type="dxa"/>
          </w:tcPr>
          <w:p w14:paraId="0DF6D34C" w14:textId="77777777" w:rsidR="00175DF4" w:rsidRDefault="00175DF4">
            <w:pPr>
              <w:pStyle w:val="ConsPlusNormal"/>
              <w:jc w:val="center"/>
            </w:pPr>
            <w:r>
              <w:t>3 553</w:t>
            </w:r>
          </w:p>
        </w:tc>
        <w:tc>
          <w:tcPr>
            <w:tcW w:w="1361" w:type="dxa"/>
          </w:tcPr>
          <w:p w14:paraId="5114B984" w14:textId="77777777" w:rsidR="00175DF4" w:rsidRDefault="00175DF4">
            <w:pPr>
              <w:pStyle w:val="ConsPlusNormal"/>
            </w:pPr>
          </w:p>
        </w:tc>
      </w:tr>
      <w:tr w:rsidR="00175DF4" w14:paraId="0C9B3116" w14:textId="77777777">
        <w:tc>
          <w:tcPr>
            <w:tcW w:w="3231" w:type="dxa"/>
          </w:tcPr>
          <w:p w14:paraId="4916CED1" w14:textId="77777777" w:rsidR="00175DF4" w:rsidRDefault="00175DF4">
            <w:pPr>
              <w:pStyle w:val="ConsPlusNormal"/>
            </w:pPr>
            <w:r>
              <w:t>Другие вопросы в области жилищно-коммунального хозяйства</w:t>
            </w:r>
          </w:p>
        </w:tc>
        <w:tc>
          <w:tcPr>
            <w:tcW w:w="737" w:type="dxa"/>
          </w:tcPr>
          <w:p w14:paraId="0B0905AA" w14:textId="77777777" w:rsidR="00175DF4" w:rsidRDefault="00175DF4">
            <w:pPr>
              <w:pStyle w:val="ConsPlusNormal"/>
              <w:jc w:val="center"/>
            </w:pPr>
            <w:r>
              <w:t>05</w:t>
            </w:r>
          </w:p>
        </w:tc>
        <w:tc>
          <w:tcPr>
            <w:tcW w:w="737" w:type="dxa"/>
          </w:tcPr>
          <w:p w14:paraId="742B0726" w14:textId="77777777" w:rsidR="00175DF4" w:rsidRDefault="00175DF4">
            <w:pPr>
              <w:pStyle w:val="ConsPlusNormal"/>
              <w:jc w:val="center"/>
            </w:pPr>
            <w:r>
              <w:t>05</w:t>
            </w:r>
          </w:p>
        </w:tc>
        <w:tc>
          <w:tcPr>
            <w:tcW w:w="1840" w:type="dxa"/>
          </w:tcPr>
          <w:p w14:paraId="31BE2615" w14:textId="77777777" w:rsidR="00175DF4" w:rsidRDefault="00175DF4">
            <w:pPr>
              <w:pStyle w:val="ConsPlusNormal"/>
            </w:pPr>
          </w:p>
        </w:tc>
        <w:tc>
          <w:tcPr>
            <w:tcW w:w="794" w:type="dxa"/>
          </w:tcPr>
          <w:p w14:paraId="66C7AF0C" w14:textId="77777777" w:rsidR="00175DF4" w:rsidRDefault="00175DF4">
            <w:pPr>
              <w:pStyle w:val="ConsPlusNormal"/>
            </w:pPr>
          </w:p>
        </w:tc>
        <w:tc>
          <w:tcPr>
            <w:tcW w:w="1531" w:type="dxa"/>
          </w:tcPr>
          <w:p w14:paraId="15933AC6" w14:textId="77777777" w:rsidR="00175DF4" w:rsidRDefault="00175DF4">
            <w:pPr>
              <w:pStyle w:val="ConsPlusNormal"/>
              <w:jc w:val="center"/>
            </w:pPr>
            <w:r>
              <w:t>493 616</w:t>
            </w:r>
          </w:p>
        </w:tc>
        <w:tc>
          <w:tcPr>
            <w:tcW w:w="1701" w:type="dxa"/>
          </w:tcPr>
          <w:p w14:paraId="4C42887C" w14:textId="77777777" w:rsidR="00175DF4" w:rsidRDefault="00175DF4">
            <w:pPr>
              <w:pStyle w:val="ConsPlusNormal"/>
            </w:pPr>
          </w:p>
        </w:tc>
        <w:tc>
          <w:tcPr>
            <w:tcW w:w="1587" w:type="dxa"/>
          </w:tcPr>
          <w:p w14:paraId="2F7ACC9F" w14:textId="77777777" w:rsidR="00175DF4" w:rsidRDefault="00175DF4">
            <w:pPr>
              <w:pStyle w:val="ConsPlusNormal"/>
              <w:jc w:val="center"/>
            </w:pPr>
            <w:r>
              <w:t>479 522</w:t>
            </w:r>
          </w:p>
        </w:tc>
        <w:tc>
          <w:tcPr>
            <w:tcW w:w="1361" w:type="dxa"/>
          </w:tcPr>
          <w:p w14:paraId="1508C5DB" w14:textId="77777777" w:rsidR="00175DF4" w:rsidRDefault="00175DF4">
            <w:pPr>
              <w:pStyle w:val="ConsPlusNormal"/>
            </w:pPr>
          </w:p>
        </w:tc>
      </w:tr>
      <w:tr w:rsidR="00175DF4" w14:paraId="09EA62C0" w14:textId="77777777">
        <w:tc>
          <w:tcPr>
            <w:tcW w:w="3231" w:type="dxa"/>
          </w:tcPr>
          <w:p w14:paraId="38B6DA41"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37" w:type="dxa"/>
          </w:tcPr>
          <w:p w14:paraId="59DFD178" w14:textId="77777777" w:rsidR="00175DF4" w:rsidRDefault="00175DF4">
            <w:pPr>
              <w:pStyle w:val="ConsPlusNormal"/>
              <w:jc w:val="center"/>
            </w:pPr>
            <w:r>
              <w:t>05</w:t>
            </w:r>
          </w:p>
        </w:tc>
        <w:tc>
          <w:tcPr>
            <w:tcW w:w="737" w:type="dxa"/>
          </w:tcPr>
          <w:p w14:paraId="7A73CAF9" w14:textId="77777777" w:rsidR="00175DF4" w:rsidRDefault="00175DF4">
            <w:pPr>
              <w:pStyle w:val="ConsPlusNormal"/>
              <w:jc w:val="center"/>
            </w:pPr>
            <w:r>
              <w:t>05</w:t>
            </w:r>
          </w:p>
        </w:tc>
        <w:tc>
          <w:tcPr>
            <w:tcW w:w="1840" w:type="dxa"/>
          </w:tcPr>
          <w:p w14:paraId="473E9F41" w14:textId="77777777" w:rsidR="00175DF4" w:rsidRDefault="00175DF4">
            <w:pPr>
              <w:pStyle w:val="ConsPlusNormal"/>
              <w:jc w:val="center"/>
            </w:pPr>
            <w:r>
              <w:t>32.0.00.00000</w:t>
            </w:r>
          </w:p>
        </w:tc>
        <w:tc>
          <w:tcPr>
            <w:tcW w:w="794" w:type="dxa"/>
          </w:tcPr>
          <w:p w14:paraId="48705090" w14:textId="77777777" w:rsidR="00175DF4" w:rsidRDefault="00175DF4">
            <w:pPr>
              <w:pStyle w:val="ConsPlusNormal"/>
            </w:pPr>
          </w:p>
        </w:tc>
        <w:tc>
          <w:tcPr>
            <w:tcW w:w="1531" w:type="dxa"/>
          </w:tcPr>
          <w:p w14:paraId="17CF76E3" w14:textId="77777777" w:rsidR="00175DF4" w:rsidRDefault="00175DF4">
            <w:pPr>
              <w:pStyle w:val="ConsPlusNormal"/>
              <w:jc w:val="center"/>
            </w:pPr>
            <w:r>
              <w:t>6 091</w:t>
            </w:r>
          </w:p>
        </w:tc>
        <w:tc>
          <w:tcPr>
            <w:tcW w:w="1701" w:type="dxa"/>
          </w:tcPr>
          <w:p w14:paraId="0D109C63" w14:textId="77777777" w:rsidR="00175DF4" w:rsidRDefault="00175DF4">
            <w:pPr>
              <w:pStyle w:val="ConsPlusNormal"/>
            </w:pPr>
          </w:p>
        </w:tc>
        <w:tc>
          <w:tcPr>
            <w:tcW w:w="1587" w:type="dxa"/>
          </w:tcPr>
          <w:p w14:paraId="514C451A" w14:textId="77777777" w:rsidR="00175DF4" w:rsidRDefault="00175DF4">
            <w:pPr>
              <w:pStyle w:val="ConsPlusNormal"/>
              <w:jc w:val="center"/>
            </w:pPr>
            <w:r>
              <w:t>6 332</w:t>
            </w:r>
          </w:p>
        </w:tc>
        <w:tc>
          <w:tcPr>
            <w:tcW w:w="1361" w:type="dxa"/>
          </w:tcPr>
          <w:p w14:paraId="7603C6B1" w14:textId="77777777" w:rsidR="00175DF4" w:rsidRDefault="00175DF4">
            <w:pPr>
              <w:pStyle w:val="ConsPlusNormal"/>
            </w:pPr>
          </w:p>
        </w:tc>
      </w:tr>
      <w:tr w:rsidR="00175DF4" w14:paraId="714ED2D4" w14:textId="77777777">
        <w:tc>
          <w:tcPr>
            <w:tcW w:w="3231" w:type="dxa"/>
          </w:tcPr>
          <w:p w14:paraId="7FDB0955"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1101FAD1" w14:textId="77777777" w:rsidR="00175DF4" w:rsidRDefault="00175DF4">
            <w:pPr>
              <w:pStyle w:val="ConsPlusNormal"/>
              <w:jc w:val="center"/>
            </w:pPr>
            <w:r>
              <w:t>05</w:t>
            </w:r>
          </w:p>
        </w:tc>
        <w:tc>
          <w:tcPr>
            <w:tcW w:w="737" w:type="dxa"/>
          </w:tcPr>
          <w:p w14:paraId="13FFDE00" w14:textId="77777777" w:rsidR="00175DF4" w:rsidRDefault="00175DF4">
            <w:pPr>
              <w:pStyle w:val="ConsPlusNormal"/>
              <w:jc w:val="center"/>
            </w:pPr>
            <w:r>
              <w:t>05</w:t>
            </w:r>
          </w:p>
        </w:tc>
        <w:tc>
          <w:tcPr>
            <w:tcW w:w="1840" w:type="dxa"/>
          </w:tcPr>
          <w:p w14:paraId="59F450B5" w14:textId="77777777" w:rsidR="00175DF4" w:rsidRDefault="00175DF4">
            <w:pPr>
              <w:pStyle w:val="ConsPlusNormal"/>
              <w:jc w:val="center"/>
            </w:pPr>
            <w:r>
              <w:t>32.0.00.02000</w:t>
            </w:r>
          </w:p>
        </w:tc>
        <w:tc>
          <w:tcPr>
            <w:tcW w:w="794" w:type="dxa"/>
          </w:tcPr>
          <w:p w14:paraId="0CC91E20" w14:textId="77777777" w:rsidR="00175DF4" w:rsidRDefault="00175DF4">
            <w:pPr>
              <w:pStyle w:val="ConsPlusNormal"/>
            </w:pPr>
          </w:p>
        </w:tc>
        <w:tc>
          <w:tcPr>
            <w:tcW w:w="1531" w:type="dxa"/>
          </w:tcPr>
          <w:p w14:paraId="1A957A75" w14:textId="77777777" w:rsidR="00175DF4" w:rsidRDefault="00175DF4">
            <w:pPr>
              <w:pStyle w:val="ConsPlusNormal"/>
              <w:jc w:val="center"/>
            </w:pPr>
            <w:r>
              <w:t>6 091</w:t>
            </w:r>
          </w:p>
        </w:tc>
        <w:tc>
          <w:tcPr>
            <w:tcW w:w="1701" w:type="dxa"/>
          </w:tcPr>
          <w:p w14:paraId="7387A342" w14:textId="77777777" w:rsidR="00175DF4" w:rsidRDefault="00175DF4">
            <w:pPr>
              <w:pStyle w:val="ConsPlusNormal"/>
            </w:pPr>
          </w:p>
        </w:tc>
        <w:tc>
          <w:tcPr>
            <w:tcW w:w="1587" w:type="dxa"/>
          </w:tcPr>
          <w:p w14:paraId="358F0321" w14:textId="77777777" w:rsidR="00175DF4" w:rsidRDefault="00175DF4">
            <w:pPr>
              <w:pStyle w:val="ConsPlusNormal"/>
              <w:jc w:val="center"/>
            </w:pPr>
            <w:r>
              <w:t>6 332</w:t>
            </w:r>
          </w:p>
        </w:tc>
        <w:tc>
          <w:tcPr>
            <w:tcW w:w="1361" w:type="dxa"/>
          </w:tcPr>
          <w:p w14:paraId="4A77CF0C" w14:textId="77777777" w:rsidR="00175DF4" w:rsidRDefault="00175DF4">
            <w:pPr>
              <w:pStyle w:val="ConsPlusNormal"/>
            </w:pPr>
          </w:p>
        </w:tc>
      </w:tr>
      <w:tr w:rsidR="00175DF4" w14:paraId="3C48D204" w14:textId="77777777">
        <w:tc>
          <w:tcPr>
            <w:tcW w:w="3231" w:type="dxa"/>
          </w:tcPr>
          <w:p w14:paraId="77FAF630"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737" w:type="dxa"/>
          </w:tcPr>
          <w:p w14:paraId="71C39448" w14:textId="77777777" w:rsidR="00175DF4" w:rsidRDefault="00175DF4">
            <w:pPr>
              <w:pStyle w:val="ConsPlusNormal"/>
              <w:jc w:val="center"/>
            </w:pPr>
            <w:r>
              <w:t>05</w:t>
            </w:r>
          </w:p>
        </w:tc>
        <w:tc>
          <w:tcPr>
            <w:tcW w:w="737" w:type="dxa"/>
          </w:tcPr>
          <w:p w14:paraId="771C904E" w14:textId="77777777" w:rsidR="00175DF4" w:rsidRDefault="00175DF4">
            <w:pPr>
              <w:pStyle w:val="ConsPlusNormal"/>
              <w:jc w:val="center"/>
            </w:pPr>
            <w:r>
              <w:t>05</w:t>
            </w:r>
          </w:p>
        </w:tc>
        <w:tc>
          <w:tcPr>
            <w:tcW w:w="1840" w:type="dxa"/>
          </w:tcPr>
          <w:p w14:paraId="1DD8EDCF" w14:textId="77777777" w:rsidR="00175DF4" w:rsidRDefault="00175DF4">
            <w:pPr>
              <w:pStyle w:val="ConsPlusNormal"/>
              <w:jc w:val="center"/>
            </w:pPr>
            <w:r>
              <w:t>32.0.00.02430</w:t>
            </w:r>
          </w:p>
        </w:tc>
        <w:tc>
          <w:tcPr>
            <w:tcW w:w="794" w:type="dxa"/>
          </w:tcPr>
          <w:p w14:paraId="2627E037" w14:textId="77777777" w:rsidR="00175DF4" w:rsidRDefault="00175DF4">
            <w:pPr>
              <w:pStyle w:val="ConsPlusNormal"/>
            </w:pPr>
          </w:p>
        </w:tc>
        <w:tc>
          <w:tcPr>
            <w:tcW w:w="1531" w:type="dxa"/>
          </w:tcPr>
          <w:p w14:paraId="62D1526E" w14:textId="77777777" w:rsidR="00175DF4" w:rsidRDefault="00175DF4">
            <w:pPr>
              <w:pStyle w:val="ConsPlusNormal"/>
              <w:jc w:val="center"/>
            </w:pPr>
            <w:r>
              <w:t>6 091</w:t>
            </w:r>
          </w:p>
        </w:tc>
        <w:tc>
          <w:tcPr>
            <w:tcW w:w="1701" w:type="dxa"/>
          </w:tcPr>
          <w:p w14:paraId="1354257F" w14:textId="77777777" w:rsidR="00175DF4" w:rsidRDefault="00175DF4">
            <w:pPr>
              <w:pStyle w:val="ConsPlusNormal"/>
            </w:pPr>
          </w:p>
        </w:tc>
        <w:tc>
          <w:tcPr>
            <w:tcW w:w="1587" w:type="dxa"/>
          </w:tcPr>
          <w:p w14:paraId="1E2F4351" w14:textId="77777777" w:rsidR="00175DF4" w:rsidRDefault="00175DF4">
            <w:pPr>
              <w:pStyle w:val="ConsPlusNormal"/>
              <w:jc w:val="center"/>
            </w:pPr>
            <w:r>
              <w:t>6 332</w:t>
            </w:r>
          </w:p>
        </w:tc>
        <w:tc>
          <w:tcPr>
            <w:tcW w:w="1361" w:type="dxa"/>
          </w:tcPr>
          <w:p w14:paraId="16364D86" w14:textId="77777777" w:rsidR="00175DF4" w:rsidRDefault="00175DF4">
            <w:pPr>
              <w:pStyle w:val="ConsPlusNormal"/>
            </w:pPr>
          </w:p>
        </w:tc>
      </w:tr>
      <w:tr w:rsidR="00175DF4" w14:paraId="61B4B69F" w14:textId="77777777">
        <w:tc>
          <w:tcPr>
            <w:tcW w:w="3231" w:type="dxa"/>
          </w:tcPr>
          <w:p w14:paraId="50ADB01B"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14:paraId="3249CEAE" w14:textId="77777777" w:rsidR="00175DF4" w:rsidRDefault="00175DF4">
            <w:pPr>
              <w:pStyle w:val="ConsPlusNormal"/>
              <w:jc w:val="center"/>
            </w:pPr>
            <w:r>
              <w:lastRenderedPageBreak/>
              <w:t>05</w:t>
            </w:r>
          </w:p>
        </w:tc>
        <w:tc>
          <w:tcPr>
            <w:tcW w:w="737" w:type="dxa"/>
          </w:tcPr>
          <w:p w14:paraId="548ABF01" w14:textId="77777777" w:rsidR="00175DF4" w:rsidRDefault="00175DF4">
            <w:pPr>
              <w:pStyle w:val="ConsPlusNormal"/>
              <w:jc w:val="center"/>
            </w:pPr>
            <w:r>
              <w:t>05</w:t>
            </w:r>
          </w:p>
        </w:tc>
        <w:tc>
          <w:tcPr>
            <w:tcW w:w="1840" w:type="dxa"/>
          </w:tcPr>
          <w:p w14:paraId="69CE6260" w14:textId="77777777" w:rsidR="00175DF4" w:rsidRDefault="00175DF4">
            <w:pPr>
              <w:pStyle w:val="ConsPlusNormal"/>
              <w:jc w:val="center"/>
            </w:pPr>
            <w:r>
              <w:t>32.0.00.02430</w:t>
            </w:r>
          </w:p>
        </w:tc>
        <w:tc>
          <w:tcPr>
            <w:tcW w:w="794" w:type="dxa"/>
          </w:tcPr>
          <w:p w14:paraId="2DA0F4FD" w14:textId="77777777" w:rsidR="00175DF4" w:rsidRDefault="00175DF4">
            <w:pPr>
              <w:pStyle w:val="ConsPlusNormal"/>
              <w:jc w:val="center"/>
            </w:pPr>
            <w:r>
              <w:t>600</w:t>
            </w:r>
          </w:p>
        </w:tc>
        <w:tc>
          <w:tcPr>
            <w:tcW w:w="1531" w:type="dxa"/>
          </w:tcPr>
          <w:p w14:paraId="12E347E8" w14:textId="77777777" w:rsidR="00175DF4" w:rsidRDefault="00175DF4">
            <w:pPr>
              <w:pStyle w:val="ConsPlusNormal"/>
              <w:jc w:val="center"/>
            </w:pPr>
            <w:r>
              <w:t>6 091</w:t>
            </w:r>
          </w:p>
        </w:tc>
        <w:tc>
          <w:tcPr>
            <w:tcW w:w="1701" w:type="dxa"/>
          </w:tcPr>
          <w:p w14:paraId="344A5963" w14:textId="77777777" w:rsidR="00175DF4" w:rsidRDefault="00175DF4">
            <w:pPr>
              <w:pStyle w:val="ConsPlusNormal"/>
            </w:pPr>
          </w:p>
        </w:tc>
        <w:tc>
          <w:tcPr>
            <w:tcW w:w="1587" w:type="dxa"/>
          </w:tcPr>
          <w:p w14:paraId="2353F718" w14:textId="77777777" w:rsidR="00175DF4" w:rsidRDefault="00175DF4">
            <w:pPr>
              <w:pStyle w:val="ConsPlusNormal"/>
              <w:jc w:val="center"/>
            </w:pPr>
            <w:r>
              <w:t>6 332</w:t>
            </w:r>
          </w:p>
        </w:tc>
        <w:tc>
          <w:tcPr>
            <w:tcW w:w="1361" w:type="dxa"/>
          </w:tcPr>
          <w:p w14:paraId="673B1C2C" w14:textId="77777777" w:rsidR="00175DF4" w:rsidRDefault="00175DF4">
            <w:pPr>
              <w:pStyle w:val="ConsPlusNormal"/>
            </w:pPr>
          </w:p>
        </w:tc>
      </w:tr>
      <w:tr w:rsidR="00175DF4" w14:paraId="1B33646A" w14:textId="77777777">
        <w:tc>
          <w:tcPr>
            <w:tcW w:w="3231" w:type="dxa"/>
          </w:tcPr>
          <w:p w14:paraId="6CCEEE84" w14:textId="77777777" w:rsidR="00175DF4" w:rsidRDefault="00175DF4">
            <w:pPr>
              <w:pStyle w:val="ConsPlusNormal"/>
            </w:pPr>
            <w:r>
              <w:t>Субсидии бюджетным учреждениям</w:t>
            </w:r>
          </w:p>
        </w:tc>
        <w:tc>
          <w:tcPr>
            <w:tcW w:w="737" w:type="dxa"/>
          </w:tcPr>
          <w:p w14:paraId="59A1285A" w14:textId="77777777" w:rsidR="00175DF4" w:rsidRDefault="00175DF4">
            <w:pPr>
              <w:pStyle w:val="ConsPlusNormal"/>
              <w:jc w:val="center"/>
            </w:pPr>
            <w:r>
              <w:t>05</w:t>
            </w:r>
          </w:p>
        </w:tc>
        <w:tc>
          <w:tcPr>
            <w:tcW w:w="737" w:type="dxa"/>
          </w:tcPr>
          <w:p w14:paraId="1695DBD7" w14:textId="77777777" w:rsidR="00175DF4" w:rsidRDefault="00175DF4">
            <w:pPr>
              <w:pStyle w:val="ConsPlusNormal"/>
              <w:jc w:val="center"/>
            </w:pPr>
            <w:r>
              <w:t>05</w:t>
            </w:r>
          </w:p>
        </w:tc>
        <w:tc>
          <w:tcPr>
            <w:tcW w:w="1840" w:type="dxa"/>
          </w:tcPr>
          <w:p w14:paraId="0E1F841A" w14:textId="77777777" w:rsidR="00175DF4" w:rsidRDefault="00175DF4">
            <w:pPr>
              <w:pStyle w:val="ConsPlusNormal"/>
              <w:jc w:val="center"/>
            </w:pPr>
            <w:r>
              <w:t>32.0.00.02430</w:t>
            </w:r>
          </w:p>
        </w:tc>
        <w:tc>
          <w:tcPr>
            <w:tcW w:w="794" w:type="dxa"/>
          </w:tcPr>
          <w:p w14:paraId="6A1B8760" w14:textId="77777777" w:rsidR="00175DF4" w:rsidRDefault="00175DF4">
            <w:pPr>
              <w:pStyle w:val="ConsPlusNormal"/>
              <w:jc w:val="center"/>
            </w:pPr>
            <w:r>
              <w:t>610</w:t>
            </w:r>
          </w:p>
        </w:tc>
        <w:tc>
          <w:tcPr>
            <w:tcW w:w="1531" w:type="dxa"/>
          </w:tcPr>
          <w:p w14:paraId="3D2554FA" w14:textId="77777777" w:rsidR="00175DF4" w:rsidRDefault="00175DF4">
            <w:pPr>
              <w:pStyle w:val="ConsPlusNormal"/>
              <w:jc w:val="center"/>
            </w:pPr>
            <w:r>
              <w:t>6 091</w:t>
            </w:r>
          </w:p>
        </w:tc>
        <w:tc>
          <w:tcPr>
            <w:tcW w:w="1701" w:type="dxa"/>
          </w:tcPr>
          <w:p w14:paraId="5C39D243" w14:textId="77777777" w:rsidR="00175DF4" w:rsidRDefault="00175DF4">
            <w:pPr>
              <w:pStyle w:val="ConsPlusNormal"/>
            </w:pPr>
          </w:p>
        </w:tc>
        <w:tc>
          <w:tcPr>
            <w:tcW w:w="1587" w:type="dxa"/>
          </w:tcPr>
          <w:p w14:paraId="31442D35" w14:textId="77777777" w:rsidR="00175DF4" w:rsidRDefault="00175DF4">
            <w:pPr>
              <w:pStyle w:val="ConsPlusNormal"/>
              <w:jc w:val="center"/>
            </w:pPr>
            <w:r>
              <w:t>6 332</w:t>
            </w:r>
          </w:p>
        </w:tc>
        <w:tc>
          <w:tcPr>
            <w:tcW w:w="1361" w:type="dxa"/>
          </w:tcPr>
          <w:p w14:paraId="1F870E11" w14:textId="77777777" w:rsidR="00175DF4" w:rsidRDefault="00175DF4">
            <w:pPr>
              <w:pStyle w:val="ConsPlusNormal"/>
            </w:pPr>
          </w:p>
        </w:tc>
      </w:tr>
      <w:tr w:rsidR="00175DF4" w14:paraId="25AA6F8B" w14:textId="77777777">
        <w:tc>
          <w:tcPr>
            <w:tcW w:w="3231" w:type="dxa"/>
          </w:tcPr>
          <w:p w14:paraId="1D9FFFDD"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737" w:type="dxa"/>
          </w:tcPr>
          <w:p w14:paraId="1E279475" w14:textId="77777777" w:rsidR="00175DF4" w:rsidRDefault="00175DF4">
            <w:pPr>
              <w:pStyle w:val="ConsPlusNormal"/>
              <w:jc w:val="center"/>
            </w:pPr>
            <w:r>
              <w:t>05</w:t>
            </w:r>
          </w:p>
        </w:tc>
        <w:tc>
          <w:tcPr>
            <w:tcW w:w="737" w:type="dxa"/>
          </w:tcPr>
          <w:p w14:paraId="6F7717CE" w14:textId="77777777" w:rsidR="00175DF4" w:rsidRDefault="00175DF4">
            <w:pPr>
              <w:pStyle w:val="ConsPlusNormal"/>
              <w:jc w:val="center"/>
            </w:pPr>
            <w:r>
              <w:t>05</w:t>
            </w:r>
          </w:p>
        </w:tc>
        <w:tc>
          <w:tcPr>
            <w:tcW w:w="1840" w:type="dxa"/>
          </w:tcPr>
          <w:p w14:paraId="46D928BB" w14:textId="77777777" w:rsidR="00175DF4" w:rsidRDefault="00175DF4">
            <w:pPr>
              <w:pStyle w:val="ConsPlusNormal"/>
              <w:jc w:val="center"/>
            </w:pPr>
            <w:r>
              <w:t>33.0.00.00000</w:t>
            </w:r>
          </w:p>
        </w:tc>
        <w:tc>
          <w:tcPr>
            <w:tcW w:w="794" w:type="dxa"/>
          </w:tcPr>
          <w:p w14:paraId="13FC612F" w14:textId="77777777" w:rsidR="00175DF4" w:rsidRDefault="00175DF4">
            <w:pPr>
              <w:pStyle w:val="ConsPlusNormal"/>
            </w:pPr>
          </w:p>
        </w:tc>
        <w:tc>
          <w:tcPr>
            <w:tcW w:w="1531" w:type="dxa"/>
          </w:tcPr>
          <w:p w14:paraId="5428F3FB" w14:textId="77777777" w:rsidR="00175DF4" w:rsidRDefault="00175DF4">
            <w:pPr>
              <w:pStyle w:val="ConsPlusNormal"/>
              <w:jc w:val="center"/>
            </w:pPr>
            <w:r>
              <w:t>487 525</w:t>
            </w:r>
          </w:p>
        </w:tc>
        <w:tc>
          <w:tcPr>
            <w:tcW w:w="1701" w:type="dxa"/>
          </w:tcPr>
          <w:p w14:paraId="4224CEF5" w14:textId="77777777" w:rsidR="00175DF4" w:rsidRDefault="00175DF4">
            <w:pPr>
              <w:pStyle w:val="ConsPlusNormal"/>
            </w:pPr>
          </w:p>
        </w:tc>
        <w:tc>
          <w:tcPr>
            <w:tcW w:w="1587" w:type="dxa"/>
          </w:tcPr>
          <w:p w14:paraId="192460A0" w14:textId="77777777" w:rsidR="00175DF4" w:rsidRDefault="00175DF4">
            <w:pPr>
              <w:pStyle w:val="ConsPlusNormal"/>
              <w:jc w:val="center"/>
            </w:pPr>
            <w:r>
              <w:t>473 190</w:t>
            </w:r>
          </w:p>
        </w:tc>
        <w:tc>
          <w:tcPr>
            <w:tcW w:w="1361" w:type="dxa"/>
          </w:tcPr>
          <w:p w14:paraId="239BA8E0" w14:textId="77777777" w:rsidR="00175DF4" w:rsidRDefault="00175DF4">
            <w:pPr>
              <w:pStyle w:val="ConsPlusNormal"/>
            </w:pPr>
          </w:p>
        </w:tc>
      </w:tr>
      <w:tr w:rsidR="00175DF4" w14:paraId="42042223" w14:textId="77777777">
        <w:tc>
          <w:tcPr>
            <w:tcW w:w="3231" w:type="dxa"/>
          </w:tcPr>
          <w:p w14:paraId="1685FCFE"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2D47596B" w14:textId="77777777" w:rsidR="00175DF4" w:rsidRDefault="00175DF4">
            <w:pPr>
              <w:pStyle w:val="ConsPlusNormal"/>
              <w:jc w:val="center"/>
            </w:pPr>
            <w:r>
              <w:t>05</w:t>
            </w:r>
          </w:p>
        </w:tc>
        <w:tc>
          <w:tcPr>
            <w:tcW w:w="737" w:type="dxa"/>
          </w:tcPr>
          <w:p w14:paraId="253E19BE" w14:textId="77777777" w:rsidR="00175DF4" w:rsidRDefault="00175DF4">
            <w:pPr>
              <w:pStyle w:val="ConsPlusNormal"/>
              <w:jc w:val="center"/>
            </w:pPr>
            <w:r>
              <w:t>05</w:t>
            </w:r>
          </w:p>
        </w:tc>
        <w:tc>
          <w:tcPr>
            <w:tcW w:w="1840" w:type="dxa"/>
          </w:tcPr>
          <w:p w14:paraId="5A6E4685" w14:textId="77777777" w:rsidR="00175DF4" w:rsidRDefault="00175DF4">
            <w:pPr>
              <w:pStyle w:val="ConsPlusNormal"/>
              <w:jc w:val="center"/>
            </w:pPr>
            <w:r>
              <w:t>33.0.00.02000</w:t>
            </w:r>
          </w:p>
        </w:tc>
        <w:tc>
          <w:tcPr>
            <w:tcW w:w="794" w:type="dxa"/>
          </w:tcPr>
          <w:p w14:paraId="53943482" w14:textId="77777777" w:rsidR="00175DF4" w:rsidRDefault="00175DF4">
            <w:pPr>
              <w:pStyle w:val="ConsPlusNormal"/>
            </w:pPr>
          </w:p>
        </w:tc>
        <w:tc>
          <w:tcPr>
            <w:tcW w:w="1531" w:type="dxa"/>
          </w:tcPr>
          <w:p w14:paraId="77AF310C" w14:textId="77777777" w:rsidR="00175DF4" w:rsidRDefault="00175DF4">
            <w:pPr>
              <w:pStyle w:val="ConsPlusNormal"/>
              <w:jc w:val="center"/>
            </w:pPr>
            <w:r>
              <w:t>347 325</w:t>
            </w:r>
          </w:p>
        </w:tc>
        <w:tc>
          <w:tcPr>
            <w:tcW w:w="1701" w:type="dxa"/>
          </w:tcPr>
          <w:p w14:paraId="16F980B0" w14:textId="77777777" w:rsidR="00175DF4" w:rsidRDefault="00175DF4">
            <w:pPr>
              <w:pStyle w:val="ConsPlusNormal"/>
            </w:pPr>
          </w:p>
        </w:tc>
        <w:tc>
          <w:tcPr>
            <w:tcW w:w="1587" w:type="dxa"/>
          </w:tcPr>
          <w:p w14:paraId="7CCAA5FE" w14:textId="77777777" w:rsidR="00175DF4" w:rsidRDefault="00175DF4">
            <w:pPr>
              <w:pStyle w:val="ConsPlusNormal"/>
              <w:jc w:val="center"/>
            </w:pPr>
            <w:r>
              <w:t>359 745</w:t>
            </w:r>
          </w:p>
        </w:tc>
        <w:tc>
          <w:tcPr>
            <w:tcW w:w="1361" w:type="dxa"/>
          </w:tcPr>
          <w:p w14:paraId="054EFB1C" w14:textId="77777777" w:rsidR="00175DF4" w:rsidRDefault="00175DF4">
            <w:pPr>
              <w:pStyle w:val="ConsPlusNormal"/>
            </w:pPr>
          </w:p>
        </w:tc>
      </w:tr>
      <w:tr w:rsidR="00175DF4" w14:paraId="034096D4" w14:textId="77777777">
        <w:tc>
          <w:tcPr>
            <w:tcW w:w="3231" w:type="dxa"/>
          </w:tcPr>
          <w:p w14:paraId="339E5EB3"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737" w:type="dxa"/>
          </w:tcPr>
          <w:p w14:paraId="5DA3C587" w14:textId="77777777" w:rsidR="00175DF4" w:rsidRDefault="00175DF4">
            <w:pPr>
              <w:pStyle w:val="ConsPlusNormal"/>
              <w:jc w:val="center"/>
            </w:pPr>
            <w:r>
              <w:t>05</w:t>
            </w:r>
          </w:p>
        </w:tc>
        <w:tc>
          <w:tcPr>
            <w:tcW w:w="737" w:type="dxa"/>
          </w:tcPr>
          <w:p w14:paraId="6EDDB756" w14:textId="77777777" w:rsidR="00175DF4" w:rsidRDefault="00175DF4">
            <w:pPr>
              <w:pStyle w:val="ConsPlusNormal"/>
              <w:jc w:val="center"/>
            </w:pPr>
            <w:r>
              <w:t>05</w:t>
            </w:r>
          </w:p>
        </w:tc>
        <w:tc>
          <w:tcPr>
            <w:tcW w:w="1840" w:type="dxa"/>
          </w:tcPr>
          <w:p w14:paraId="4ACF62A4" w14:textId="77777777" w:rsidR="00175DF4" w:rsidRDefault="00175DF4">
            <w:pPr>
              <w:pStyle w:val="ConsPlusNormal"/>
              <w:jc w:val="center"/>
            </w:pPr>
            <w:r>
              <w:t>33.0.00.02430</w:t>
            </w:r>
          </w:p>
        </w:tc>
        <w:tc>
          <w:tcPr>
            <w:tcW w:w="794" w:type="dxa"/>
          </w:tcPr>
          <w:p w14:paraId="110805EC" w14:textId="77777777" w:rsidR="00175DF4" w:rsidRDefault="00175DF4">
            <w:pPr>
              <w:pStyle w:val="ConsPlusNormal"/>
            </w:pPr>
          </w:p>
        </w:tc>
        <w:tc>
          <w:tcPr>
            <w:tcW w:w="1531" w:type="dxa"/>
          </w:tcPr>
          <w:p w14:paraId="7BD7E820" w14:textId="77777777" w:rsidR="00175DF4" w:rsidRDefault="00175DF4">
            <w:pPr>
              <w:pStyle w:val="ConsPlusNormal"/>
              <w:jc w:val="center"/>
            </w:pPr>
            <w:r>
              <w:t>347 325</w:t>
            </w:r>
          </w:p>
        </w:tc>
        <w:tc>
          <w:tcPr>
            <w:tcW w:w="1701" w:type="dxa"/>
          </w:tcPr>
          <w:p w14:paraId="24F11913" w14:textId="77777777" w:rsidR="00175DF4" w:rsidRDefault="00175DF4">
            <w:pPr>
              <w:pStyle w:val="ConsPlusNormal"/>
            </w:pPr>
          </w:p>
        </w:tc>
        <w:tc>
          <w:tcPr>
            <w:tcW w:w="1587" w:type="dxa"/>
          </w:tcPr>
          <w:p w14:paraId="505BB4B5" w14:textId="77777777" w:rsidR="00175DF4" w:rsidRDefault="00175DF4">
            <w:pPr>
              <w:pStyle w:val="ConsPlusNormal"/>
              <w:jc w:val="center"/>
            </w:pPr>
            <w:r>
              <w:t>359 745</w:t>
            </w:r>
          </w:p>
        </w:tc>
        <w:tc>
          <w:tcPr>
            <w:tcW w:w="1361" w:type="dxa"/>
          </w:tcPr>
          <w:p w14:paraId="6930768B" w14:textId="77777777" w:rsidR="00175DF4" w:rsidRDefault="00175DF4">
            <w:pPr>
              <w:pStyle w:val="ConsPlusNormal"/>
            </w:pPr>
          </w:p>
        </w:tc>
      </w:tr>
      <w:tr w:rsidR="00175DF4" w14:paraId="3849481B" w14:textId="77777777">
        <w:tc>
          <w:tcPr>
            <w:tcW w:w="3231" w:type="dxa"/>
          </w:tcPr>
          <w:p w14:paraId="5FE6FEC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BCA2318" w14:textId="77777777" w:rsidR="00175DF4" w:rsidRDefault="00175DF4">
            <w:pPr>
              <w:pStyle w:val="ConsPlusNormal"/>
              <w:jc w:val="center"/>
            </w:pPr>
            <w:r>
              <w:t>05</w:t>
            </w:r>
          </w:p>
        </w:tc>
        <w:tc>
          <w:tcPr>
            <w:tcW w:w="737" w:type="dxa"/>
          </w:tcPr>
          <w:p w14:paraId="54B11CAB" w14:textId="77777777" w:rsidR="00175DF4" w:rsidRDefault="00175DF4">
            <w:pPr>
              <w:pStyle w:val="ConsPlusNormal"/>
              <w:jc w:val="center"/>
            </w:pPr>
            <w:r>
              <w:t>05</w:t>
            </w:r>
          </w:p>
        </w:tc>
        <w:tc>
          <w:tcPr>
            <w:tcW w:w="1840" w:type="dxa"/>
          </w:tcPr>
          <w:p w14:paraId="29A5BADE" w14:textId="77777777" w:rsidR="00175DF4" w:rsidRDefault="00175DF4">
            <w:pPr>
              <w:pStyle w:val="ConsPlusNormal"/>
              <w:jc w:val="center"/>
            </w:pPr>
            <w:r>
              <w:t>33.0.00.02430</w:t>
            </w:r>
          </w:p>
        </w:tc>
        <w:tc>
          <w:tcPr>
            <w:tcW w:w="794" w:type="dxa"/>
          </w:tcPr>
          <w:p w14:paraId="55FE9BF5" w14:textId="77777777" w:rsidR="00175DF4" w:rsidRDefault="00175DF4">
            <w:pPr>
              <w:pStyle w:val="ConsPlusNormal"/>
              <w:jc w:val="center"/>
            </w:pPr>
            <w:r>
              <w:t>600</w:t>
            </w:r>
          </w:p>
        </w:tc>
        <w:tc>
          <w:tcPr>
            <w:tcW w:w="1531" w:type="dxa"/>
          </w:tcPr>
          <w:p w14:paraId="23B1E085" w14:textId="77777777" w:rsidR="00175DF4" w:rsidRDefault="00175DF4">
            <w:pPr>
              <w:pStyle w:val="ConsPlusNormal"/>
              <w:jc w:val="center"/>
            </w:pPr>
            <w:r>
              <w:t>347 325</w:t>
            </w:r>
          </w:p>
        </w:tc>
        <w:tc>
          <w:tcPr>
            <w:tcW w:w="1701" w:type="dxa"/>
          </w:tcPr>
          <w:p w14:paraId="79FF11F9" w14:textId="77777777" w:rsidR="00175DF4" w:rsidRDefault="00175DF4">
            <w:pPr>
              <w:pStyle w:val="ConsPlusNormal"/>
            </w:pPr>
          </w:p>
        </w:tc>
        <w:tc>
          <w:tcPr>
            <w:tcW w:w="1587" w:type="dxa"/>
          </w:tcPr>
          <w:p w14:paraId="49617E7C" w14:textId="77777777" w:rsidR="00175DF4" w:rsidRDefault="00175DF4">
            <w:pPr>
              <w:pStyle w:val="ConsPlusNormal"/>
              <w:jc w:val="center"/>
            </w:pPr>
            <w:r>
              <w:t>359 745</w:t>
            </w:r>
          </w:p>
        </w:tc>
        <w:tc>
          <w:tcPr>
            <w:tcW w:w="1361" w:type="dxa"/>
          </w:tcPr>
          <w:p w14:paraId="3C3E2CCB" w14:textId="77777777" w:rsidR="00175DF4" w:rsidRDefault="00175DF4">
            <w:pPr>
              <w:pStyle w:val="ConsPlusNormal"/>
            </w:pPr>
          </w:p>
        </w:tc>
      </w:tr>
      <w:tr w:rsidR="00175DF4" w14:paraId="7488930C" w14:textId="77777777">
        <w:tc>
          <w:tcPr>
            <w:tcW w:w="3231" w:type="dxa"/>
          </w:tcPr>
          <w:p w14:paraId="6E5FFDE9" w14:textId="77777777" w:rsidR="00175DF4" w:rsidRDefault="00175DF4">
            <w:pPr>
              <w:pStyle w:val="ConsPlusNormal"/>
            </w:pPr>
            <w:r>
              <w:t>Субсидии бюджетным учреждениям</w:t>
            </w:r>
          </w:p>
        </w:tc>
        <w:tc>
          <w:tcPr>
            <w:tcW w:w="737" w:type="dxa"/>
          </w:tcPr>
          <w:p w14:paraId="739CC622" w14:textId="77777777" w:rsidR="00175DF4" w:rsidRDefault="00175DF4">
            <w:pPr>
              <w:pStyle w:val="ConsPlusNormal"/>
              <w:jc w:val="center"/>
            </w:pPr>
            <w:r>
              <w:t>05</w:t>
            </w:r>
          </w:p>
        </w:tc>
        <w:tc>
          <w:tcPr>
            <w:tcW w:w="737" w:type="dxa"/>
          </w:tcPr>
          <w:p w14:paraId="6069F52B" w14:textId="77777777" w:rsidR="00175DF4" w:rsidRDefault="00175DF4">
            <w:pPr>
              <w:pStyle w:val="ConsPlusNormal"/>
              <w:jc w:val="center"/>
            </w:pPr>
            <w:r>
              <w:t>05</w:t>
            </w:r>
          </w:p>
        </w:tc>
        <w:tc>
          <w:tcPr>
            <w:tcW w:w="1840" w:type="dxa"/>
          </w:tcPr>
          <w:p w14:paraId="5BEF6556" w14:textId="77777777" w:rsidR="00175DF4" w:rsidRDefault="00175DF4">
            <w:pPr>
              <w:pStyle w:val="ConsPlusNormal"/>
              <w:jc w:val="center"/>
            </w:pPr>
            <w:r>
              <w:t>33.0.00.02430</w:t>
            </w:r>
          </w:p>
        </w:tc>
        <w:tc>
          <w:tcPr>
            <w:tcW w:w="794" w:type="dxa"/>
          </w:tcPr>
          <w:p w14:paraId="0A0F719B" w14:textId="77777777" w:rsidR="00175DF4" w:rsidRDefault="00175DF4">
            <w:pPr>
              <w:pStyle w:val="ConsPlusNormal"/>
              <w:jc w:val="center"/>
            </w:pPr>
            <w:r>
              <w:t>610</w:t>
            </w:r>
          </w:p>
        </w:tc>
        <w:tc>
          <w:tcPr>
            <w:tcW w:w="1531" w:type="dxa"/>
          </w:tcPr>
          <w:p w14:paraId="0D86073A" w14:textId="77777777" w:rsidR="00175DF4" w:rsidRDefault="00175DF4">
            <w:pPr>
              <w:pStyle w:val="ConsPlusNormal"/>
              <w:jc w:val="center"/>
            </w:pPr>
            <w:r>
              <w:t>347 325</w:t>
            </w:r>
          </w:p>
        </w:tc>
        <w:tc>
          <w:tcPr>
            <w:tcW w:w="1701" w:type="dxa"/>
          </w:tcPr>
          <w:p w14:paraId="69CFED39" w14:textId="77777777" w:rsidR="00175DF4" w:rsidRDefault="00175DF4">
            <w:pPr>
              <w:pStyle w:val="ConsPlusNormal"/>
            </w:pPr>
          </w:p>
        </w:tc>
        <w:tc>
          <w:tcPr>
            <w:tcW w:w="1587" w:type="dxa"/>
          </w:tcPr>
          <w:p w14:paraId="68CC838A" w14:textId="77777777" w:rsidR="00175DF4" w:rsidRDefault="00175DF4">
            <w:pPr>
              <w:pStyle w:val="ConsPlusNormal"/>
              <w:jc w:val="center"/>
            </w:pPr>
            <w:r>
              <w:t>359 745</w:t>
            </w:r>
          </w:p>
        </w:tc>
        <w:tc>
          <w:tcPr>
            <w:tcW w:w="1361" w:type="dxa"/>
          </w:tcPr>
          <w:p w14:paraId="08DF2B30" w14:textId="77777777" w:rsidR="00175DF4" w:rsidRDefault="00175DF4">
            <w:pPr>
              <w:pStyle w:val="ConsPlusNormal"/>
            </w:pPr>
          </w:p>
        </w:tc>
      </w:tr>
      <w:tr w:rsidR="00175DF4" w14:paraId="454CBF0E" w14:textId="77777777">
        <w:tc>
          <w:tcPr>
            <w:tcW w:w="3231" w:type="dxa"/>
          </w:tcPr>
          <w:p w14:paraId="367E1F8F" w14:textId="77777777" w:rsidR="00175DF4" w:rsidRDefault="00175DF4">
            <w:pPr>
              <w:pStyle w:val="ConsPlusNormal"/>
            </w:pPr>
            <w:r>
              <w:t>Мероприятия в установленной сфере деятельности</w:t>
            </w:r>
          </w:p>
        </w:tc>
        <w:tc>
          <w:tcPr>
            <w:tcW w:w="737" w:type="dxa"/>
          </w:tcPr>
          <w:p w14:paraId="1F8D6F84" w14:textId="77777777" w:rsidR="00175DF4" w:rsidRDefault="00175DF4">
            <w:pPr>
              <w:pStyle w:val="ConsPlusNormal"/>
              <w:jc w:val="center"/>
            </w:pPr>
            <w:r>
              <w:t>05</w:t>
            </w:r>
          </w:p>
        </w:tc>
        <w:tc>
          <w:tcPr>
            <w:tcW w:w="737" w:type="dxa"/>
          </w:tcPr>
          <w:p w14:paraId="0FFBE822" w14:textId="77777777" w:rsidR="00175DF4" w:rsidRDefault="00175DF4">
            <w:pPr>
              <w:pStyle w:val="ConsPlusNormal"/>
              <w:jc w:val="center"/>
            </w:pPr>
            <w:r>
              <w:t>05</w:t>
            </w:r>
          </w:p>
        </w:tc>
        <w:tc>
          <w:tcPr>
            <w:tcW w:w="1840" w:type="dxa"/>
          </w:tcPr>
          <w:p w14:paraId="4E051746" w14:textId="77777777" w:rsidR="00175DF4" w:rsidRDefault="00175DF4">
            <w:pPr>
              <w:pStyle w:val="ConsPlusNormal"/>
              <w:jc w:val="center"/>
            </w:pPr>
            <w:r>
              <w:t>33.0.00.04000</w:t>
            </w:r>
          </w:p>
        </w:tc>
        <w:tc>
          <w:tcPr>
            <w:tcW w:w="794" w:type="dxa"/>
          </w:tcPr>
          <w:p w14:paraId="345AB7BD" w14:textId="77777777" w:rsidR="00175DF4" w:rsidRDefault="00175DF4">
            <w:pPr>
              <w:pStyle w:val="ConsPlusNormal"/>
            </w:pPr>
          </w:p>
        </w:tc>
        <w:tc>
          <w:tcPr>
            <w:tcW w:w="1531" w:type="dxa"/>
          </w:tcPr>
          <w:p w14:paraId="1747A94D" w14:textId="77777777" w:rsidR="00175DF4" w:rsidRDefault="00175DF4">
            <w:pPr>
              <w:pStyle w:val="ConsPlusNormal"/>
              <w:jc w:val="center"/>
            </w:pPr>
            <w:r>
              <w:t>140 200</w:t>
            </w:r>
          </w:p>
        </w:tc>
        <w:tc>
          <w:tcPr>
            <w:tcW w:w="1701" w:type="dxa"/>
          </w:tcPr>
          <w:p w14:paraId="3336A812" w14:textId="77777777" w:rsidR="00175DF4" w:rsidRDefault="00175DF4">
            <w:pPr>
              <w:pStyle w:val="ConsPlusNormal"/>
            </w:pPr>
          </w:p>
        </w:tc>
        <w:tc>
          <w:tcPr>
            <w:tcW w:w="1587" w:type="dxa"/>
          </w:tcPr>
          <w:p w14:paraId="52DA7DC0" w14:textId="77777777" w:rsidR="00175DF4" w:rsidRDefault="00175DF4">
            <w:pPr>
              <w:pStyle w:val="ConsPlusNormal"/>
              <w:jc w:val="center"/>
            </w:pPr>
            <w:r>
              <w:t>113 445</w:t>
            </w:r>
          </w:p>
        </w:tc>
        <w:tc>
          <w:tcPr>
            <w:tcW w:w="1361" w:type="dxa"/>
          </w:tcPr>
          <w:p w14:paraId="231705F8" w14:textId="77777777" w:rsidR="00175DF4" w:rsidRDefault="00175DF4">
            <w:pPr>
              <w:pStyle w:val="ConsPlusNormal"/>
            </w:pPr>
          </w:p>
        </w:tc>
      </w:tr>
      <w:tr w:rsidR="00175DF4" w14:paraId="479BF812" w14:textId="77777777">
        <w:tc>
          <w:tcPr>
            <w:tcW w:w="3231" w:type="dxa"/>
          </w:tcPr>
          <w:p w14:paraId="2C4A4C43" w14:textId="77777777" w:rsidR="00175DF4" w:rsidRDefault="00175DF4">
            <w:pPr>
              <w:pStyle w:val="ConsPlusNormal"/>
            </w:pPr>
            <w:r>
              <w:t>Мероприятия в учреждениях, осуществляющих деятельность по другим вопросам в области жилищно-коммунального хозяйства</w:t>
            </w:r>
          </w:p>
        </w:tc>
        <w:tc>
          <w:tcPr>
            <w:tcW w:w="737" w:type="dxa"/>
          </w:tcPr>
          <w:p w14:paraId="395C6774" w14:textId="77777777" w:rsidR="00175DF4" w:rsidRDefault="00175DF4">
            <w:pPr>
              <w:pStyle w:val="ConsPlusNormal"/>
              <w:jc w:val="center"/>
            </w:pPr>
            <w:r>
              <w:t>05</w:t>
            </w:r>
          </w:p>
        </w:tc>
        <w:tc>
          <w:tcPr>
            <w:tcW w:w="737" w:type="dxa"/>
          </w:tcPr>
          <w:p w14:paraId="28F9A110" w14:textId="77777777" w:rsidR="00175DF4" w:rsidRDefault="00175DF4">
            <w:pPr>
              <w:pStyle w:val="ConsPlusNormal"/>
              <w:jc w:val="center"/>
            </w:pPr>
            <w:r>
              <w:t>05</w:t>
            </w:r>
          </w:p>
        </w:tc>
        <w:tc>
          <w:tcPr>
            <w:tcW w:w="1840" w:type="dxa"/>
          </w:tcPr>
          <w:p w14:paraId="0BA4A713" w14:textId="77777777" w:rsidR="00175DF4" w:rsidRDefault="00175DF4">
            <w:pPr>
              <w:pStyle w:val="ConsPlusNormal"/>
              <w:jc w:val="center"/>
            </w:pPr>
            <w:r>
              <w:t>33.0.00.04430</w:t>
            </w:r>
          </w:p>
        </w:tc>
        <w:tc>
          <w:tcPr>
            <w:tcW w:w="794" w:type="dxa"/>
          </w:tcPr>
          <w:p w14:paraId="46AA4996" w14:textId="77777777" w:rsidR="00175DF4" w:rsidRDefault="00175DF4">
            <w:pPr>
              <w:pStyle w:val="ConsPlusNormal"/>
            </w:pPr>
          </w:p>
        </w:tc>
        <w:tc>
          <w:tcPr>
            <w:tcW w:w="1531" w:type="dxa"/>
          </w:tcPr>
          <w:p w14:paraId="0DD5D67D" w14:textId="77777777" w:rsidR="00175DF4" w:rsidRDefault="00175DF4">
            <w:pPr>
              <w:pStyle w:val="ConsPlusNormal"/>
              <w:jc w:val="center"/>
            </w:pPr>
            <w:r>
              <w:t>140 200</w:t>
            </w:r>
          </w:p>
        </w:tc>
        <w:tc>
          <w:tcPr>
            <w:tcW w:w="1701" w:type="dxa"/>
          </w:tcPr>
          <w:p w14:paraId="5F922877" w14:textId="77777777" w:rsidR="00175DF4" w:rsidRDefault="00175DF4">
            <w:pPr>
              <w:pStyle w:val="ConsPlusNormal"/>
            </w:pPr>
          </w:p>
        </w:tc>
        <w:tc>
          <w:tcPr>
            <w:tcW w:w="1587" w:type="dxa"/>
          </w:tcPr>
          <w:p w14:paraId="052739C5" w14:textId="77777777" w:rsidR="00175DF4" w:rsidRDefault="00175DF4">
            <w:pPr>
              <w:pStyle w:val="ConsPlusNormal"/>
              <w:jc w:val="center"/>
            </w:pPr>
            <w:r>
              <w:t>113 445</w:t>
            </w:r>
          </w:p>
        </w:tc>
        <w:tc>
          <w:tcPr>
            <w:tcW w:w="1361" w:type="dxa"/>
          </w:tcPr>
          <w:p w14:paraId="4CDFFA8E" w14:textId="77777777" w:rsidR="00175DF4" w:rsidRDefault="00175DF4">
            <w:pPr>
              <w:pStyle w:val="ConsPlusNormal"/>
            </w:pPr>
          </w:p>
        </w:tc>
      </w:tr>
      <w:tr w:rsidR="00175DF4" w14:paraId="3944A039" w14:textId="77777777">
        <w:tc>
          <w:tcPr>
            <w:tcW w:w="3231" w:type="dxa"/>
          </w:tcPr>
          <w:p w14:paraId="4588A640"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265ECBAE" w14:textId="77777777" w:rsidR="00175DF4" w:rsidRDefault="00175DF4">
            <w:pPr>
              <w:pStyle w:val="ConsPlusNormal"/>
              <w:jc w:val="center"/>
            </w:pPr>
            <w:r>
              <w:t>05</w:t>
            </w:r>
          </w:p>
        </w:tc>
        <w:tc>
          <w:tcPr>
            <w:tcW w:w="737" w:type="dxa"/>
          </w:tcPr>
          <w:p w14:paraId="1DB8914E" w14:textId="77777777" w:rsidR="00175DF4" w:rsidRDefault="00175DF4">
            <w:pPr>
              <w:pStyle w:val="ConsPlusNormal"/>
              <w:jc w:val="center"/>
            </w:pPr>
            <w:r>
              <w:t>05</w:t>
            </w:r>
          </w:p>
        </w:tc>
        <w:tc>
          <w:tcPr>
            <w:tcW w:w="1840" w:type="dxa"/>
          </w:tcPr>
          <w:p w14:paraId="4CAB0E90" w14:textId="77777777" w:rsidR="00175DF4" w:rsidRDefault="00175DF4">
            <w:pPr>
              <w:pStyle w:val="ConsPlusNormal"/>
              <w:jc w:val="center"/>
            </w:pPr>
            <w:r>
              <w:t>33.0.00.04430</w:t>
            </w:r>
          </w:p>
        </w:tc>
        <w:tc>
          <w:tcPr>
            <w:tcW w:w="794" w:type="dxa"/>
          </w:tcPr>
          <w:p w14:paraId="595A911D" w14:textId="77777777" w:rsidR="00175DF4" w:rsidRDefault="00175DF4">
            <w:pPr>
              <w:pStyle w:val="ConsPlusNormal"/>
              <w:jc w:val="center"/>
            </w:pPr>
            <w:r>
              <w:t>600</w:t>
            </w:r>
          </w:p>
        </w:tc>
        <w:tc>
          <w:tcPr>
            <w:tcW w:w="1531" w:type="dxa"/>
          </w:tcPr>
          <w:p w14:paraId="027DE778" w14:textId="77777777" w:rsidR="00175DF4" w:rsidRDefault="00175DF4">
            <w:pPr>
              <w:pStyle w:val="ConsPlusNormal"/>
              <w:jc w:val="center"/>
            </w:pPr>
            <w:r>
              <w:t>140 200</w:t>
            </w:r>
          </w:p>
        </w:tc>
        <w:tc>
          <w:tcPr>
            <w:tcW w:w="1701" w:type="dxa"/>
          </w:tcPr>
          <w:p w14:paraId="3325A995" w14:textId="77777777" w:rsidR="00175DF4" w:rsidRDefault="00175DF4">
            <w:pPr>
              <w:pStyle w:val="ConsPlusNormal"/>
            </w:pPr>
          </w:p>
        </w:tc>
        <w:tc>
          <w:tcPr>
            <w:tcW w:w="1587" w:type="dxa"/>
          </w:tcPr>
          <w:p w14:paraId="46E77B71" w14:textId="77777777" w:rsidR="00175DF4" w:rsidRDefault="00175DF4">
            <w:pPr>
              <w:pStyle w:val="ConsPlusNormal"/>
              <w:jc w:val="center"/>
            </w:pPr>
            <w:r>
              <w:t>113 445</w:t>
            </w:r>
          </w:p>
        </w:tc>
        <w:tc>
          <w:tcPr>
            <w:tcW w:w="1361" w:type="dxa"/>
          </w:tcPr>
          <w:p w14:paraId="39778561" w14:textId="77777777" w:rsidR="00175DF4" w:rsidRDefault="00175DF4">
            <w:pPr>
              <w:pStyle w:val="ConsPlusNormal"/>
            </w:pPr>
          </w:p>
        </w:tc>
      </w:tr>
      <w:tr w:rsidR="00175DF4" w14:paraId="3479006A" w14:textId="77777777">
        <w:tc>
          <w:tcPr>
            <w:tcW w:w="3231" w:type="dxa"/>
          </w:tcPr>
          <w:p w14:paraId="18C37736" w14:textId="77777777" w:rsidR="00175DF4" w:rsidRDefault="00175DF4">
            <w:pPr>
              <w:pStyle w:val="ConsPlusNormal"/>
            </w:pPr>
            <w:r>
              <w:t>Субсидии бюджетным учреждениям</w:t>
            </w:r>
          </w:p>
        </w:tc>
        <w:tc>
          <w:tcPr>
            <w:tcW w:w="737" w:type="dxa"/>
          </w:tcPr>
          <w:p w14:paraId="1DC1178E" w14:textId="77777777" w:rsidR="00175DF4" w:rsidRDefault="00175DF4">
            <w:pPr>
              <w:pStyle w:val="ConsPlusNormal"/>
              <w:jc w:val="center"/>
            </w:pPr>
            <w:r>
              <w:t>05</w:t>
            </w:r>
          </w:p>
        </w:tc>
        <w:tc>
          <w:tcPr>
            <w:tcW w:w="737" w:type="dxa"/>
          </w:tcPr>
          <w:p w14:paraId="13B15A43" w14:textId="77777777" w:rsidR="00175DF4" w:rsidRDefault="00175DF4">
            <w:pPr>
              <w:pStyle w:val="ConsPlusNormal"/>
              <w:jc w:val="center"/>
            </w:pPr>
            <w:r>
              <w:t>05</w:t>
            </w:r>
          </w:p>
        </w:tc>
        <w:tc>
          <w:tcPr>
            <w:tcW w:w="1840" w:type="dxa"/>
          </w:tcPr>
          <w:p w14:paraId="15E06E3F" w14:textId="77777777" w:rsidR="00175DF4" w:rsidRDefault="00175DF4">
            <w:pPr>
              <w:pStyle w:val="ConsPlusNormal"/>
              <w:jc w:val="center"/>
            </w:pPr>
            <w:r>
              <w:t>33.0.00.04430</w:t>
            </w:r>
          </w:p>
        </w:tc>
        <w:tc>
          <w:tcPr>
            <w:tcW w:w="794" w:type="dxa"/>
          </w:tcPr>
          <w:p w14:paraId="5DF21950" w14:textId="77777777" w:rsidR="00175DF4" w:rsidRDefault="00175DF4">
            <w:pPr>
              <w:pStyle w:val="ConsPlusNormal"/>
              <w:jc w:val="center"/>
            </w:pPr>
            <w:r>
              <w:t>610</w:t>
            </w:r>
          </w:p>
        </w:tc>
        <w:tc>
          <w:tcPr>
            <w:tcW w:w="1531" w:type="dxa"/>
          </w:tcPr>
          <w:p w14:paraId="2BC1F545" w14:textId="77777777" w:rsidR="00175DF4" w:rsidRDefault="00175DF4">
            <w:pPr>
              <w:pStyle w:val="ConsPlusNormal"/>
              <w:jc w:val="center"/>
            </w:pPr>
            <w:r>
              <w:t>140 200</w:t>
            </w:r>
          </w:p>
        </w:tc>
        <w:tc>
          <w:tcPr>
            <w:tcW w:w="1701" w:type="dxa"/>
          </w:tcPr>
          <w:p w14:paraId="4AEB1E6C" w14:textId="77777777" w:rsidR="00175DF4" w:rsidRDefault="00175DF4">
            <w:pPr>
              <w:pStyle w:val="ConsPlusNormal"/>
            </w:pPr>
          </w:p>
        </w:tc>
        <w:tc>
          <w:tcPr>
            <w:tcW w:w="1587" w:type="dxa"/>
          </w:tcPr>
          <w:p w14:paraId="38FB0494" w14:textId="77777777" w:rsidR="00175DF4" w:rsidRDefault="00175DF4">
            <w:pPr>
              <w:pStyle w:val="ConsPlusNormal"/>
              <w:jc w:val="center"/>
            </w:pPr>
            <w:r>
              <w:t>113 445</w:t>
            </w:r>
          </w:p>
        </w:tc>
        <w:tc>
          <w:tcPr>
            <w:tcW w:w="1361" w:type="dxa"/>
          </w:tcPr>
          <w:p w14:paraId="10EB7876" w14:textId="77777777" w:rsidR="00175DF4" w:rsidRDefault="00175DF4">
            <w:pPr>
              <w:pStyle w:val="ConsPlusNormal"/>
            </w:pPr>
          </w:p>
        </w:tc>
      </w:tr>
      <w:tr w:rsidR="00175DF4" w14:paraId="32038D43" w14:textId="77777777">
        <w:tc>
          <w:tcPr>
            <w:tcW w:w="3231" w:type="dxa"/>
          </w:tcPr>
          <w:p w14:paraId="2111A92B" w14:textId="77777777" w:rsidR="00175DF4" w:rsidRDefault="00175DF4">
            <w:pPr>
              <w:pStyle w:val="ConsPlusNormal"/>
            </w:pPr>
            <w:r>
              <w:t>ОХРАНА ОКРУЖАЮЩЕЙ СРЕДЫ</w:t>
            </w:r>
          </w:p>
        </w:tc>
        <w:tc>
          <w:tcPr>
            <w:tcW w:w="737" w:type="dxa"/>
          </w:tcPr>
          <w:p w14:paraId="3D93951D" w14:textId="77777777" w:rsidR="00175DF4" w:rsidRDefault="00175DF4">
            <w:pPr>
              <w:pStyle w:val="ConsPlusNormal"/>
              <w:jc w:val="center"/>
            </w:pPr>
            <w:r>
              <w:t>06</w:t>
            </w:r>
          </w:p>
        </w:tc>
        <w:tc>
          <w:tcPr>
            <w:tcW w:w="737" w:type="dxa"/>
          </w:tcPr>
          <w:p w14:paraId="61CC3FBE" w14:textId="77777777" w:rsidR="00175DF4" w:rsidRDefault="00175DF4">
            <w:pPr>
              <w:pStyle w:val="ConsPlusNormal"/>
              <w:jc w:val="center"/>
            </w:pPr>
            <w:r>
              <w:t>00</w:t>
            </w:r>
          </w:p>
        </w:tc>
        <w:tc>
          <w:tcPr>
            <w:tcW w:w="1840" w:type="dxa"/>
          </w:tcPr>
          <w:p w14:paraId="73B63D6D" w14:textId="77777777" w:rsidR="00175DF4" w:rsidRDefault="00175DF4">
            <w:pPr>
              <w:pStyle w:val="ConsPlusNormal"/>
            </w:pPr>
          </w:p>
        </w:tc>
        <w:tc>
          <w:tcPr>
            <w:tcW w:w="794" w:type="dxa"/>
          </w:tcPr>
          <w:p w14:paraId="315F83E5" w14:textId="77777777" w:rsidR="00175DF4" w:rsidRDefault="00175DF4">
            <w:pPr>
              <w:pStyle w:val="ConsPlusNormal"/>
            </w:pPr>
          </w:p>
        </w:tc>
        <w:tc>
          <w:tcPr>
            <w:tcW w:w="1531" w:type="dxa"/>
          </w:tcPr>
          <w:p w14:paraId="3853C76D" w14:textId="77777777" w:rsidR="00175DF4" w:rsidRDefault="00175DF4">
            <w:pPr>
              <w:pStyle w:val="ConsPlusNormal"/>
              <w:jc w:val="center"/>
            </w:pPr>
            <w:r>
              <w:t>110 376</w:t>
            </w:r>
          </w:p>
        </w:tc>
        <w:tc>
          <w:tcPr>
            <w:tcW w:w="1701" w:type="dxa"/>
          </w:tcPr>
          <w:p w14:paraId="01167545" w14:textId="77777777" w:rsidR="00175DF4" w:rsidRDefault="00175DF4">
            <w:pPr>
              <w:pStyle w:val="ConsPlusNormal"/>
            </w:pPr>
          </w:p>
        </w:tc>
        <w:tc>
          <w:tcPr>
            <w:tcW w:w="1587" w:type="dxa"/>
          </w:tcPr>
          <w:p w14:paraId="559D9548" w14:textId="77777777" w:rsidR="00175DF4" w:rsidRDefault="00175DF4">
            <w:pPr>
              <w:pStyle w:val="ConsPlusNormal"/>
              <w:jc w:val="center"/>
            </w:pPr>
            <w:r>
              <w:t>75 862</w:t>
            </w:r>
          </w:p>
        </w:tc>
        <w:tc>
          <w:tcPr>
            <w:tcW w:w="1361" w:type="dxa"/>
          </w:tcPr>
          <w:p w14:paraId="1974D45C" w14:textId="77777777" w:rsidR="00175DF4" w:rsidRDefault="00175DF4">
            <w:pPr>
              <w:pStyle w:val="ConsPlusNormal"/>
            </w:pPr>
          </w:p>
        </w:tc>
      </w:tr>
      <w:tr w:rsidR="00175DF4" w14:paraId="652A9957" w14:textId="77777777">
        <w:tc>
          <w:tcPr>
            <w:tcW w:w="3231" w:type="dxa"/>
          </w:tcPr>
          <w:p w14:paraId="4D4F13E3" w14:textId="77777777" w:rsidR="00175DF4" w:rsidRDefault="00175DF4">
            <w:pPr>
              <w:pStyle w:val="ConsPlusNormal"/>
            </w:pPr>
            <w:r>
              <w:t>Сбор, удаление отходов и очистка сточных вод</w:t>
            </w:r>
          </w:p>
        </w:tc>
        <w:tc>
          <w:tcPr>
            <w:tcW w:w="737" w:type="dxa"/>
          </w:tcPr>
          <w:p w14:paraId="6DBACF6B" w14:textId="77777777" w:rsidR="00175DF4" w:rsidRDefault="00175DF4">
            <w:pPr>
              <w:pStyle w:val="ConsPlusNormal"/>
              <w:jc w:val="center"/>
            </w:pPr>
            <w:r>
              <w:t>06</w:t>
            </w:r>
          </w:p>
        </w:tc>
        <w:tc>
          <w:tcPr>
            <w:tcW w:w="737" w:type="dxa"/>
          </w:tcPr>
          <w:p w14:paraId="32B4218D" w14:textId="77777777" w:rsidR="00175DF4" w:rsidRDefault="00175DF4">
            <w:pPr>
              <w:pStyle w:val="ConsPlusNormal"/>
              <w:jc w:val="center"/>
            </w:pPr>
            <w:r>
              <w:t>02</w:t>
            </w:r>
          </w:p>
        </w:tc>
        <w:tc>
          <w:tcPr>
            <w:tcW w:w="1840" w:type="dxa"/>
          </w:tcPr>
          <w:p w14:paraId="4377E46E" w14:textId="77777777" w:rsidR="00175DF4" w:rsidRDefault="00175DF4">
            <w:pPr>
              <w:pStyle w:val="ConsPlusNormal"/>
            </w:pPr>
          </w:p>
        </w:tc>
        <w:tc>
          <w:tcPr>
            <w:tcW w:w="794" w:type="dxa"/>
          </w:tcPr>
          <w:p w14:paraId="6983315E" w14:textId="77777777" w:rsidR="00175DF4" w:rsidRDefault="00175DF4">
            <w:pPr>
              <w:pStyle w:val="ConsPlusNormal"/>
            </w:pPr>
          </w:p>
        </w:tc>
        <w:tc>
          <w:tcPr>
            <w:tcW w:w="1531" w:type="dxa"/>
          </w:tcPr>
          <w:p w14:paraId="6909C215" w14:textId="77777777" w:rsidR="00175DF4" w:rsidRDefault="00175DF4">
            <w:pPr>
              <w:pStyle w:val="ConsPlusNormal"/>
              <w:jc w:val="center"/>
            </w:pPr>
            <w:r>
              <w:t>521</w:t>
            </w:r>
          </w:p>
        </w:tc>
        <w:tc>
          <w:tcPr>
            <w:tcW w:w="1701" w:type="dxa"/>
          </w:tcPr>
          <w:p w14:paraId="36677ECA" w14:textId="77777777" w:rsidR="00175DF4" w:rsidRDefault="00175DF4">
            <w:pPr>
              <w:pStyle w:val="ConsPlusNormal"/>
            </w:pPr>
          </w:p>
        </w:tc>
        <w:tc>
          <w:tcPr>
            <w:tcW w:w="1587" w:type="dxa"/>
          </w:tcPr>
          <w:p w14:paraId="3B77D916" w14:textId="77777777" w:rsidR="00175DF4" w:rsidRDefault="00175DF4">
            <w:pPr>
              <w:pStyle w:val="ConsPlusNormal"/>
              <w:jc w:val="center"/>
            </w:pPr>
            <w:r>
              <w:t>542</w:t>
            </w:r>
          </w:p>
        </w:tc>
        <w:tc>
          <w:tcPr>
            <w:tcW w:w="1361" w:type="dxa"/>
          </w:tcPr>
          <w:p w14:paraId="7FCFE253" w14:textId="77777777" w:rsidR="00175DF4" w:rsidRDefault="00175DF4">
            <w:pPr>
              <w:pStyle w:val="ConsPlusNormal"/>
            </w:pPr>
          </w:p>
        </w:tc>
      </w:tr>
      <w:tr w:rsidR="00175DF4" w14:paraId="284ACB2A" w14:textId="77777777">
        <w:tc>
          <w:tcPr>
            <w:tcW w:w="3231" w:type="dxa"/>
          </w:tcPr>
          <w:p w14:paraId="2E497CF1"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37" w:type="dxa"/>
          </w:tcPr>
          <w:p w14:paraId="544AF753" w14:textId="77777777" w:rsidR="00175DF4" w:rsidRDefault="00175DF4">
            <w:pPr>
              <w:pStyle w:val="ConsPlusNormal"/>
              <w:jc w:val="center"/>
            </w:pPr>
            <w:r>
              <w:t>06</w:t>
            </w:r>
          </w:p>
        </w:tc>
        <w:tc>
          <w:tcPr>
            <w:tcW w:w="737" w:type="dxa"/>
          </w:tcPr>
          <w:p w14:paraId="5AFF19D2" w14:textId="77777777" w:rsidR="00175DF4" w:rsidRDefault="00175DF4">
            <w:pPr>
              <w:pStyle w:val="ConsPlusNormal"/>
              <w:jc w:val="center"/>
            </w:pPr>
            <w:r>
              <w:t>02</w:t>
            </w:r>
          </w:p>
        </w:tc>
        <w:tc>
          <w:tcPr>
            <w:tcW w:w="1840" w:type="dxa"/>
          </w:tcPr>
          <w:p w14:paraId="078E71FF" w14:textId="77777777" w:rsidR="00175DF4" w:rsidRDefault="00175DF4">
            <w:pPr>
              <w:pStyle w:val="ConsPlusNormal"/>
              <w:jc w:val="center"/>
            </w:pPr>
            <w:r>
              <w:t>24.0.00.00000</w:t>
            </w:r>
          </w:p>
        </w:tc>
        <w:tc>
          <w:tcPr>
            <w:tcW w:w="794" w:type="dxa"/>
          </w:tcPr>
          <w:p w14:paraId="7EB7FBE8" w14:textId="77777777" w:rsidR="00175DF4" w:rsidRDefault="00175DF4">
            <w:pPr>
              <w:pStyle w:val="ConsPlusNormal"/>
            </w:pPr>
          </w:p>
        </w:tc>
        <w:tc>
          <w:tcPr>
            <w:tcW w:w="1531" w:type="dxa"/>
          </w:tcPr>
          <w:p w14:paraId="7347DCED" w14:textId="77777777" w:rsidR="00175DF4" w:rsidRDefault="00175DF4">
            <w:pPr>
              <w:pStyle w:val="ConsPlusNormal"/>
              <w:jc w:val="center"/>
            </w:pPr>
            <w:r>
              <w:t>521</w:t>
            </w:r>
          </w:p>
        </w:tc>
        <w:tc>
          <w:tcPr>
            <w:tcW w:w="1701" w:type="dxa"/>
          </w:tcPr>
          <w:p w14:paraId="26F374CC" w14:textId="77777777" w:rsidR="00175DF4" w:rsidRDefault="00175DF4">
            <w:pPr>
              <w:pStyle w:val="ConsPlusNormal"/>
            </w:pPr>
          </w:p>
        </w:tc>
        <w:tc>
          <w:tcPr>
            <w:tcW w:w="1587" w:type="dxa"/>
          </w:tcPr>
          <w:p w14:paraId="64D483F5" w14:textId="77777777" w:rsidR="00175DF4" w:rsidRDefault="00175DF4">
            <w:pPr>
              <w:pStyle w:val="ConsPlusNormal"/>
            </w:pPr>
          </w:p>
        </w:tc>
        <w:tc>
          <w:tcPr>
            <w:tcW w:w="1361" w:type="dxa"/>
          </w:tcPr>
          <w:p w14:paraId="47D743A4" w14:textId="77777777" w:rsidR="00175DF4" w:rsidRDefault="00175DF4">
            <w:pPr>
              <w:pStyle w:val="ConsPlusNormal"/>
            </w:pPr>
          </w:p>
        </w:tc>
      </w:tr>
      <w:tr w:rsidR="00175DF4" w14:paraId="1CE469EE" w14:textId="77777777">
        <w:tc>
          <w:tcPr>
            <w:tcW w:w="3231" w:type="dxa"/>
          </w:tcPr>
          <w:p w14:paraId="5860C2E7" w14:textId="77777777" w:rsidR="00175DF4" w:rsidRDefault="00175DF4">
            <w:pPr>
              <w:pStyle w:val="ConsPlusNormal"/>
            </w:pPr>
            <w:r>
              <w:t>Мероприятия в установленной сфере деятельности</w:t>
            </w:r>
          </w:p>
        </w:tc>
        <w:tc>
          <w:tcPr>
            <w:tcW w:w="737" w:type="dxa"/>
          </w:tcPr>
          <w:p w14:paraId="1321FE0C" w14:textId="77777777" w:rsidR="00175DF4" w:rsidRDefault="00175DF4">
            <w:pPr>
              <w:pStyle w:val="ConsPlusNormal"/>
              <w:jc w:val="center"/>
            </w:pPr>
            <w:r>
              <w:t>06</w:t>
            </w:r>
          </w:p>
        </w:tc>
        <w:tc>
          <w:tcPr>
            <w:tcW w:w="737" w:type="dxa"/>
          </w:tcPr>
          <w:p w14:paraId="1A1BDBF1" w14:textId="77777777" w:rsidR="00175DF4" w:rsidRDefault="00175DF4">
            <w:pPr>
              <w:pStyle w:val="ConsPlusNormal"/>
              <w:jc w:val="center"/>
            </w:pPr>
            <w:r>
              <w:t>02</w:t>
            </w:r>
          </w:p>
        </w:tc>
        <w:tc>
          <w:tcPr>
            <w:tcW w:w="1840" w:type="dxa"/>
          </w:tcPr>
          <w:p w14:paraId="39D16E43" w14:textId="77777777" w:rsidR="00175DF4" w:rsidRDefault="00175DF4">
            <w:pPr>
              <w:pStyle w:val="ConsPlusNormal"/>
              <w:jc w:val="center"/>
            </w:pPr>
            <w:r>
              <w:t>24.0.00.04000</w:t>
            </w:r>
          </w:p>
        </w:tc>
        <w:tc>
          <w:tcPr>
            <w:tcW w:w="794" w:type="dxa"/>
          </w:tcPr>
          <w:p w14:paraId="327FE5A5" w14:textId="77777777" w:rsidR="00175DF4" w:rsidRDefault="00175DF4">
            <w:pPr>
              <w:pStyle w:val="ConsPlusNormal"/>
            </w:pPr>
          </w:p>
        </w:tc>
        <w:tc>
          <w:tcPr>
            <w:tcW w:w="1531" w:type="dxa"/>
          </w:tcPr>
          <w:p w14:paraId="6F99B498" w14:textId="77777777" w:rsidR="00175DF4" w:rsidRDefault="00175DF4">
            <w:pPr>
              <w:pStyle w:val="ConsPlusNormal"/>
              <w:jc w:val="center"/>
            </w:pPr>
            <w:r>
              <w:t>521</w:t>
            </w:r>
          </w:p>
        </w:tc>
        <w:tc>
          <w:tcPr>
            <w:tcW w:w="1701" w:type="dxa"/>
          </w:tcPr>
          <w:p w14:paraId="76B21A42" w14:textId="77777777" w:rsidR="00175DF4" w:rsidRDefault="00175DF4">
            <w:pPr>
              <w:pStyle w:val="ConsPlusNormal"/>
            </w:pPr>
          </w:p>
        </w:tc>
        <w:tc>
          <w:tcPr>
            <w:tcW w:w="1587" w:type="dxa"/>
          </w:tcPr>
          <w:p w14:paraId="29A65DAC" w14:textId="77777777" w:rsidR="00175DF4" w:rsidRDefault="00175DF4">
            <w:pPr>
              <w:pStyle w:val="ConsPlusNormal"/>
            </w:pPr>
          </w:p>
        </w:tc>
        <w:tc>
          <w:tcPr>
            <w:tcW w:w="1361" w:type="dxa"/>
          </w:tcPr>
          <w:p w14:paraId="6E646786" w14:textId="77777777" w:rsidR="00175DF4" w:rsidRDefault="00175DF4">
            <w:pPr>
              <w:pStyle w:val="ConsPlusNormal"/>
            </w:pPr>
          </w:p>
        </w:tc>
      </w:tr>
      <w:tr w:rsidR="00175DF4" w14:paraId="5569DB76" w14:textId="77777777">
        <w:tc>
          <w:tcPr>
            <w:tcW w:w="3231" w:type="dxa"/>
          </w:tcPr>
          <w:p w14:paraId="01C098D2" w14:textId="77777777" w:rsidR="00175DF4" w:rsidRDefault="00175DF4">
            <w:pPr>
              <w:pStyle w:val="ConsPlusNormal"/>
            </w:pPr>
            <w:r>
              <w:t>Мероприятия по сбору, удалению отходов и очистке сточных вод</w:t>
            </w:r>
          </w:p>
        </w:tc>
        <w:tc>
          <w:tcPr>
            <w:tcW w:w="737" w:type="dxa"/>
          </w:tcPr>
          <w:p w14:paraId="54B35D18" w14:textId="77777777" w:rsidR="00175DF4" w:rsidRDefault="00175DF4">
            <w:pPr>
              <w:pStyle w:val="ConsPlusNormal"/>
              <w:jc w:val="center"/>
            </w:pPr>
            <w:r>
              <w:t>06</w:t>
            </w:r>
          </w:p>
        </w:tc>
        <w:tc>
          <w:tcPr>
            <w:tcW w:w="737" w:type="dxa"/>
          </w:tcPr>
          <w:p w14:paraId="00075364" w14:textId="77777777" w:rsidR="00175DF4" w:rsidRDefault="00175DF4">
            <w:pPr>
              <w:pStyle w:val="ConsPlusNormal"/>
              <w:jc w:val="center"/>
            </w:pPr>
            <w:r>
              <w:t>02</w:t>
            </w:r>
          </w:p>
        </w:tc>
        <w:tc>
          <w:tcPr>
            <w:tcW w:w="1840" w:type="dxa"/>
          </w:tcPr>
          <w:p w14:paraId="3416DC80" w14:textId="77777777" w:rsidR="00175DF4" w:rsidRDefault="00175DF4">
            <w:pPr>
              <w:pStyle w:val="ConsPlusNormal"/>
              <w:jc w:val="center"/>
            </w:pPr>
            <w:r>
              <w:t>24.0.00.04440</w:t>
            </w:r>
          </w:p>
        </w:tc>
        <w:tc>
          <w:tcPr>
            <w:tcW w:w="794" w:type="dxa"/>
          </w:tcPr>
          <w:p w14:paraId="6C15E4AE" w14:textId="77777777" w:rsidR="00175DF4" w:rsidRDefault="00175DF4">
            <w:pPr>
              <w:pStyle w:val="ConsPlusNormal"/>
            </w:pPr>
          </w:p>
        </w:tc>
        <w:tc>
          <w:tcPr>
            <w:tcW w:w="1531" w:type="dxa"/>
          </w:tcPr>
          <w:p w14:paraId="1EF2C7F2" w14:textId="77777777" w:rsidR="00175DF4" w:rsidRDefault="00175DF4">
            <w:pPr>
              <w:pStyle w:val="ConsPlusNormal"/>
              <w:jc w:val="center"/>
            </w:pPr>
            <w:r>
              <w:t>521</w:t>
            </w:r>
          </w:p>
        </w:tc>
        <w:tc>
          <w:tcPr>
            <w:tcW w:w="1701" w:type="dxa"/>
          </w:tcPr>
          <w:p w14:paraId="62ED5592" w14:textId="77777777" w:rsidR="00175DF4" w:rsidRDefault="00175DF4">
            <w:pPr>
              <w:pStyle w:val="ConsPlusNormal"/>
            </w:pPr>
          </w:p>
        </w:tc>
        <w:tc>
          <w:tcPr>
            <w:tcW w:w="1587" w:type="dxa"/>
          </w:tcPr>
          <w:p w14:paraId="45F8A6E4" w14:textId="77777777" w:rsidR="00175DF4" w:rsidRDefault="00175DF4">
            <w:pPr>
              <w:pStyle w:val="ConsPlusNormal"/>
            </w:pPr>
          </w:p>
        </w:tc>
        <w:tc>
          <w:tcPr>
            <w:tcW w:w="1361" w:type="dxa"/>
          </w:tcPr>
          <w:p w14:paraId="6F276566" w14:textId="77777777" w:rsidR="00175DF4" w:rsidRDefault="00175DF4">
            <w:pPr>
              <w:pStyle w:val="ConsPlusNormal"/>
            </w:pPr>
          </w:p>
        </w:tc>
      </w:tr>
      <w:tr w:rsidR="00175DF4" w14:paraId="5A0887C0" w14:textId="77777777">
        <w:tc>
          <w:tcPr>
            <w:tcW w:w="3231" w:type="dxa"/>
          </w:tcPr>
          <w:p w14:paraId="59151CC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19FEC3A2" w14:textId="77777777" w:rsidR="00175DF4" w:rsidRDefault="00175DF4">
            <w:pPr>
              <w:pStyle w:val="ConsPlusNormal"/>
              <w:jc w:val="center"/>
            </w:pPr>
            <w:r>
              <w:t>06</w:t>
            </w:r>
          </w:p>
        </w:tc>
        <w:tc>
          <w:tcPr>
            <w:tcW w:w="737" w:type="dxa"/>
          </w:tcPr>
          <w:p w14:paraId="5DA3EB8D" w14:textId="77777777" w:rsidR="00175DF4" w:rsidRDefault="00175DF4">
            <w:pPr>
              <w:pStyle w:val="ConsPlusNormal"/>
              <w:jc w:val="center"/>
            </w:pPr>
            <w:r>
              <w:t>02</w:t>
            </w:r>
          </w:p>
        </w:tc>
        <w:tc>
          <w:tcPr>
            <w:tcW w:w="1840" w:type="dxa"/>
          </w:tcPr>
          <w:p w14:paraId="749067EC" w14:textId="77777777" w:rsidR="00175DF4" w:rsidRDefault="00175DF4">
            <w:pPr>
              <w:pStyle w:val="ConsPlusNormal"/>
              <w:jc w:val="center"/>
            </w:pPr>
            <w:r>
              <w:t>24.0.00.04440</w:t>
            </w:r>
          </w:p>
        </w:tc>
        <w:tc>
          <w:tcPr>
            <w:tcW w:w="794" w:type="dxa"/>
          </w:tcPr>
          <w:p w14:paraId="62EFB18F" w14:textId="77777777" w:rsidR="00175DF4" w:rsidRDefault="00175DF4">
            <w:pPr>
              <w:pStyle w:val="ConsPlusNormal"/>
              <w:jc w:val="center"/>
            </w:pPr>
            <w:r>
              <w:t>200</w:t>
            </w:r>
          </w:p>
        </w:tc>
        <w:tc>
          <w:tcPr>
            <w:tcW w:w="1531" w:type="dxa"/>
          </w:tcPr>
          <w:p w14:paraId="207B9949" w14:textId="77777777" w:rsidR="00175DF4" w:rsidRDefault="00175DF4">
            <w:pPr>
              <w:pStyle w:val="ConsPlusNormal"/>
              <w:jc w:val="center"/>
            </w:pPr>
            <w:r>
              <w:t>521</w:t>
            </w:r>
          </w:p>
        </w:tc>
        <w:tc>
          <w:tcPr>
            <w:tcW w:w="1701" w:type="dxa"/>
          </w:tcPr>
          <w:p w14:paraId="40B4534C" w14:textId="77777777" w:rsidR="00175DF4" w:rsidRDefault="00175DF4">
            <w:pPr>
              <w:pStyle w:val="ConsPlusNormal"/>
            </w:pPr>
          </w:p>
        </w:tc>
        <w:tc>
          <w:tcPr>
            <w:tcW w:w="1587" w:type="dxa"/>
          </w:tcPr>
          <w:p w14:paraId="60EC52EA" w14:textId="77777777" w:rsidR="00175DF4" w:rsidRDefault="00175DF4">
            <w:pPr>
              <w:pStyle w:val="ConsPlusNormal"/>
            </w:pPr>
          </w:p>
        </w:tc>
        <w:tc>
          <w:tcPr>
            <w:tcW w:w="1361" w:type="dxa"/>
          </w:tcPr>
          <w:p w14:paraId="6535BFB6" w14:textId="77777777" w:rsidR="00175DF4" w:rsidRDefault="00175DF4">
            <w:pPr>
              <w:pStyle w:val="ConsPlusNormal"/>
            </w:pPr>
          </w:p>
        </w:tc>
      </w:tr>
      <w:tr w:rsidR="00175DF4" w14:paraId="466A7D84" w14:textId="77777777">
        <w:tc>
          <w:tcPr>
            <w:tcW w:w="3231" w:type="dxa"/>
          </w:tcPr>
          <w:p w14:paraId="144CBA6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5E97B93D" w14:textId="77777777" w:rsidR="00175DF4" w:rsidRDefault="00175DF4">
            <w:pPr>
              <w:pStyle w:val="ConsPlusNormal"/>
              <w:jc w:val="center"/>
            </w:pPr>
            <w:r>
              <w:t>06</w:t>
            </w:r>
          </w:p>
        </w:tc>
        <w:tc>
          <w:tcPr>
            <w:tcW w:w="737" w:type="dxa"/>
          </w:tcPr>
          <w:p w14:paraId="7DAA3F5C" w14:textId="77777777" w:rsidR="00175DF4" w:rsidRDefault="00175DF4">
            <w:pPr>
              <w:pStyle w:val="ConsPlusNormal"/>
              <w:jc w:val="center"/>
            </w:pPr>
            <w:r>
              <w:t>02</w:t>
            </w:r>
          </w:p>
        </w:tc>
        <w:tc>
          <w:tcPr>
            <w:tcW w:w="1840" w:type="dxa"/>
          </w:tcPr>
          <w:p w14:paraId="074DA356" w14:textId="77777777" w:rsidR="00175DF4" w:rsidRDefault="00175DF4">
            <w:pPr>
              <w:pStyle w:val="ConsPlusNormal"/>
              <w:jc w:val="center"/>
            </w:pPr>
            <w:r>
              <w:t>24.0.00.04440</w:t>
            </w:r>
          </w:p>
        </w:tc>
        <w:tc>
          <w:tcPr>
            <w:tcW w:w="794" w:type="dxa"/>
          </w:tcPr>
          <w:p w14:paraId="487FD7E8" w14:textId="77777777" w:rsidR="00175DF4" w:rsidRDefault="00175DF4">
            <w:pPr>
              <w:pStyle w:val="ConsPlusNormal"/>
              <w:jc w:val="center"/>
            </w:pPr>
            <w:r>
              <w:t>240</w:t>
            </w:r>
          </w:p>
        </w:tc>
        <w:tc>
          <w:tcPr>
            <w:tcW w:w="1531" w:type="dxa"/>
          </w:tcPr>
          <w:p w14:paraId="6B8ACBED" w14:textId="77777777" w:rsidR="00175DF4" w:rsidRDefault="00175DF4">
            <w:pPr>
              <w:pStyle w:val="ConsPlusNormal"/>
              <w:jc w:val="center"/>
            </w:pPr>
            <w:r>
              <w:t>521</w:t>
            </w:r>
          </w:p>
        </w:tc>
        <w:tc>
          <w:tcPr>
            <w:tcW w:w="1701" w:type="dxa"/>
          </w:tcPr>
          <w:p w14:paraId="46BE2B79" w14:textId="77777777" w:rsidR="00175DF4" w:rsidRDefault="00175DF4">
            <w:pPr>
              <w:pStyle w:val="ConsPlusNormal"/>
            </w:pPr>
          </w:p>
        </w:tc>
        <w:tc>
          <w:tcPr>
            <w:tcW w:w="1587" w:type="dxa"/>
          </w:tcPr>
          <w:p w14:paraId="08969BD9" w14:textId="77777777" w:rsidR="00175DF4" w:rsidRDefault="00175DF4">
            <w:pPr>
              <w:pStyle w:val="ConsPlusNormal"/>
            </w:pPr>
          </w:p>
        </w:tc>
        <w:tc>
          <w:tcPr>
            <w:tcW w:w="1361" w:type="dxa"/>
          </w:tcPr>
          <w:p w14:paraId="14E593F9" w14:textId="77777777" w:rsidR="00175DF4" w:rsidRDefault="00175DF4">
            <w:pPr>
              <w:pStyle w:val="ConsPlusNormal"/>
            </w:pPr>
          </w:p>
        </w:tc>
      </w:tr>
      <w:tr w:rsidR="00175DF4" w14:paraId="58978A56" w14:textId="77777777">
        <w:tc>
          <w:tcPr>
            <w:tcW w:w="3231" w:type="dxa"/>
          </w:tcPr>
          <w:p w14:paraId="7E5E046B" w14:textId="77777777" w:rsidR="00175DF4" w:rsidRDefault="00175DF4">
            <w:pPr>
              <w:pStyle w:val="ConsPlusNormal"/>
            </w:pPr>
            <w:r>
              <w:lastRenderedPageBreak/>
              <w:t>Непрограммное направление расходов</w:t>
            </w:r>
          </w:p>
        </w:tc>
        <w:tc>
          <w:tcPr>
            <w:tcW w:w="737" w:type="dxa"/>
          </w:tcPr>
          <w:p w14:paraId="77DC8A68" w14:textId="77777777" w:rsidR="00175DF4" w:rsidRDefault="00175DF4">
            <w:pPr>
              <w:pStyle w:val="ConsPlusNormal"/>
              <w:jc w:val="center"/>
            </w:pPr>
            <w:r>
              <w:t>06</w:t>
            </w:r>
          </w:p>
        </w:tc>
        <w:tc>
          <w:tcPr>
            <w:tcW w:w="737" w:type="dxa"/>
          </w:tcPr>
          <w:p w14:paraId="62B6BCA1" w14:textId="77777777" w:rsidR="00175DF4" w:rsidRDefault="00175DF4">
            <w:pPr>
              <w:pStyle w:val="ConsPlusNormal"/>
              <w:jc w:val="center"/>
            </w:pPr>
            <w:r>
              <w:t>02</w:t>
            </w:r>
          </w:p>
        </w:tc>
        <w:tc>
          <w:tcPr>
            <w:tcW w:w="1840" w:type="dxa"/>
          </w:tcPr>
          <w:p w14:paraId="176F4847" w14:textId="77777777" w:rsidR="00175DF4" w:rsidRDefault="00175DF4">
            <w:pPr>
              <w:pStyle w:val="ConsPlusNormal"/>
              <w:jc w:val="center"/>
            </w:pPr>
            <w:r>
              <w:t>99.0.00.00000</w:t>
            </w:r>
          </w:p>
        </w:tc>
        <w:tc>
          <w:tcPr>
            <w:tcW w:w="794" w:type="dxa"/>
          </w:tcPr>
          <w:p w14:paraId="233492D4" w14:textId="77777777" w:rsidR="00175DF4" w:rsidRDefault="00175DF4">
            <w:pPr>
              <w:pStyle w:val="ConsPlusNormal"/>
            </w:pPr>
          </w:p>
        </w:tc>
        <w:tc>
          <w:tcPr>
            <w:tcW w:w="1531" w:type="dxa"/>
          </w:tcPr>
          <w:p w14:paraId="32F189FC" w14:textId="77777777" w:rsidR="00175DF4" w:rsidRDefault="00175DF4">
            <w:pPr>
              <w:pStyle w:val="ConsPlusNormal"/>
            </w:pPr>
          </w:p>
        </w:tc>
        <w:tc>
          <w:tcPr>
            <w:tcW w:w="1701" w:type="dxa"/>
          </w:tcPr>
          <w:p w14:paraId="77476082" w14:textId="77777777" w:rsidR="00175DF4" w:rsidRDefault="00175DF4">
            <w:pPr>
              <w:pStyle w:val="ConsPlusNormal"/>
            </w:pPr>
          </w:p>
        </w:tc>
        <w:tc>
          <w:tcPr>
            <w:tcW w:w="1587" w:type="dxa"/>
          </w:tcPr>
          <w:p w14:paraId="084E64E0" w14:textId="77777777" w:rsidR="00175DF4" w:rsidRDefault="00175DF4">
            <w:pPr>
              <w:pStyle w:val="ConsPlusNormal"/>
              <w:jc w:val="center"/>
            </w:pPr>
            <w:r>
              <w:t>542</w:t>
            </w:r>
          </w:p>
        </w:tc>
        <w:tc>
          <w:tcPr>
            <w:tcW w:w="1361" w:type="dxa"/>
          </w:tcPr>
          <w:p w14:paraId="42808C6A" w14:textId="77777777" w:rsidR="00175DF4" w:rsidRDefault="00175DF4">
            <w:pPr>
              <w:pStyle w:val="ConsPlusNormal"/>
            </w:pPr>
          </w:p>
        </w:tc>
      </w:tr>
      <w:tr w:rsidR="00175DF4" w14:paraId="10619E58" w14:textId="77777777">
        <w:tc>
          <w:tcPr>
            <w:tcW w:w="3231" w:type="dxa"/>
          </w:tcPr>
          <w:p w14:paraId="48A2D830" w14:textId="77777777" w:rsidR="00175DF4" w:rsidRDefault="00175DF4">
            <w:pPr>
              <w:pStyle w:val="ConsPlusNormal"/>
            </w:pPr>
            <w:r>
              <w:t>Мероприятия в установленной сфере деятельности</w:t>
            </w:r>
          </w:p>
        </w:tc>
        <w:tc>
          <w:tcPr>
            <w:tcW w:w="737" w:type="dxa"/>
          </w:tcPr>
          <w:p w14:paraId="2A4C8633" w14:textId="77777777" w:rsidR="00175DF4" w:rsidRDefault="00175DF4">
            <w:pPr>
              <w:pStyle w:val="ConsPlusNormal"/>
              <w:jc w:val="center"/>
            </w:pPr>
            <w:r>
              <w:t>06</w:t>
            </w:r>
          </w:p>
        </w:tc>
        <w:tc>
          <w:tcPr>
            <w:tcW w:w="737" w:type="dxa"/>
          </w:tcPr>
          <w:p w14:paraId="54C5276C" w14:textId="77777777" w:rsidR="00175DF4" w:rsidRDefault="00175DF4">
            <w:pPr>
              <w:pStyle w:val="ConsPlusNormal"/>
              <w:jc w:val="center"/>
            </w:pPr>
            <w:r>
              <w:t>02</w:t>
            </w:r>
          </w:p>
        </w:tc>
        <w:tc>
          <w:tcPr>
            <w:tcW w:w="1840" w:type="dxa"/>
          </w:tcPr>
          <w:p w14:paraId="2A862C5B" w14:textId="77777777" w:rsidR="00175DF4" w:rsidRDefault="00175DF4">
            <w:pPr>
              <w:pStyle w:val="ConsPlusNormal"/>
              <w:jc w:val="center"/>
            </w:pPr>
            <w:r>
              <w:t>99.0.00.04000</w:t>
            </w:r>
          </w:p>
        </w:tc>
        <w:tc>
          <w:tcPr>
            <w:tcW w:w="794" w:type="dxa"/>
          </w:tcPr>
          <w:p w14:paraId="78607BE4" w14:textId="77777777" w:rsidR="00175DF4" w:rsidRDefault="00175DF4">
            <w:pPr>
              <w:pStyle w:val="ConsPlusNormal"/>
            </w:pPr>
          </w:p>
        </w:tc>
        <w:tc>
          <w:tcPr>
            <w:tcW w:w="1531" w:type="dxa"/>
          </w:tcPr>
          <w:p w14:paraId="287DDC0E" w14:textId="77777777" w:rsidR="00175DF4" w:rsidRDefault="00175DF4">
            <w:pPr>
              <w:pStyle w:val="ConsPlusNormal"/>
            </w:pPr>
          </w:p>
        </w:tc>
        <w:tc>
          <w:tcPr>
            <w:tcW w:w="1701" w:type="dxa"/>
          </w:tcPr>
          <w:p w14:paraId="7F6FD33C" w14:textId="77777777" w:rsidR="00175DF4" w:rsidRDefault="00175DF4">
            <w:pPr>
              <w:pStyle w:val="ConsPlusNormal"/>
            </w:pPr>
          </w:p>
        </w:tc>
        <w:tc>
          <w:tcPr>
            <w:tcW w:w="1587" w:type="dxa"/>
          </w:tcPr>
          <w:p w14:paraId="00078FF3" w14:textId="77777777" w:rsidR="00175DF4" w:rsidRDefault="00175DF4">
            <w:pPr>
              <w:pStyle w:val="ConsPlusNormal"/>
              <w:jc w:val="center"/>
            </w:pPr>
            <w:r>
              <w:t>542</w:t>
            </w:r>
          </w:p>
        </w:tc>
        <w:tc>
          <w:tcPr>
            <w:tcW w:w="1361" w:type="dxa"/>
          </w:tcPr>
          <w:p w14:paraId="3D2A072A" w14:textId="77777777" w:rsidR="00175DF4" w:rsidRDefault="00175DF4">
            <w:pPr>
              <w:pStyle w:val="ConsPlusNormal"/>
            </w:pPr>
          </w:p>
        </w:tc>
      </w:tr>
      <w:tr w:rsidR="00175DF4" w14:paraId="7A5B5FBA" w14:textId="77777777">
        <w:tc>
          <w:tcPr>
            <w:tcW w:w="3231" w:type="dxa"/>
          </w:tcPr>
          <w:p w14:paraId="0C044D0B" w14:textId="77777777" w:rsidR="00175DF4" w:rsidRDefault="00175DF4">
            <w:pPr>
              <w:pStyle w:val="ConsPlusNormal"/>
            </w:pPr>
            <w:r>
              <w:t>Мероприятия по сбору, удалению отходов и очистке сточных вод</w:t>
            </w:r>
          </w:p>
        </w:tc>
        <w:tc>
          <w:tcPr>
            <w:tcW w:w="737" w:type="dxa"/>
          </w:tcPr>
          <w:p w14:paraId="1C0C65E1" w14:textId="77777777" w:rsidR="00175DF4" w:rsidRDefault="00175DF4">
            <w:pPr>
              <w:pStyle w:val="ConsPlusNormal"/>
              <w:jc w:val="center"/>
            </w:pPr>
            <w:r>
              <w:t>06</w:t>
            </w:r>
          </w:p>
        </w:tc>
        <w:tc>
          <w:tcPr>
            <w:tcW w:w="737" w:type="dxa"/>
          </w:tcPr>
          <w:p w14:paraId="22AD3C23" w14:textId="77777777" w:rsidR="00175DF4" w:rsidRDefault="00175DF4">
            <w:pPr>
              <w:pStyle w:val="ConsPlusNormal"/>
              <w:jc w:val="center"/>
            </w:pPr>
            <w:r>
              <w:t>02</w:t>
            </w:r>
          </w:p>
        </w:tc>
        <w:tc>
          <w:tcPr>
            <w:tcW w:w="1840" w:type="dxa"/>
          </w:tcPr>
          <w:p w14:paraId="6AE8C48F" w14:textId="77777777" w:rsidR="00175DF4" w:rsidRDefault="00175DF4">
            <w:pPr>
              <w:pStyle w:val="ConsPlusNormal"/>
              <w:jc w:val="center"/>
            </w:pPr>
            <w:r>
              <w:t>99.0.00.04440</w:t>
            </w:r>
          </w:p>
        </w:tc>
        <w:tc>
          <w:tcPr>
            <w:tcW w:w="794" w:type="dxa"/>
          </w:tcPr>
          <w:p w14:paraId="7EC9847A" w14:textId="77777777" w:rsidR="00175DF4" w:rsidRDefault="00175DF4">
            <w:pPr>
              <w:pStyle w:val="ConsPlusNormal"/>
            </w:pPr>
          </w:p>
        </w:tc>
        <w:tc>
          <w:tcPr>
            <w:tcW w:w="1531" w:type="dxa"/>
          </w:tcPr>
          <w:p w14:paraId="13EC3721" w14:textId="77777777" w:rsidR="00175DF4" w:rsidRDefault="00175DF4">
            <w:pPr>
              <w:pStyle w:val="ConsPlusNormal"/>
            </w:pPr>
          </w:p>
        </w:tc>
        <w:tc>
          <w:tcPr>
            <w:tcW w:w="1701" w:type="dxa"/>
          </w:tcPr>
          <w:p w14:paraId="680BBBBC" w14:textId="77777777" w:rsidR="00175DF4" w:rsidRDefault="00175DF4">
            <w:pPr>
              <w:pStyle w:val="ConsPlusNormal"/>
            </w:pPr>
          </w:p>
        </w:tc>
        <w:tc>
          <w:tcPr>
            <w:tcW w:w="1587" w:type="dxa"/>
          </w:tcPr>
          <w:p w14:paraId="252E17D4" w14:textId="77777777" w:rsidR="00175DF4" w:rsidRDefault="00175DF4">
            <w:pPr>
              <w:pStyle w:val="ConsPlusNormal"/>
              <w:jc w:val="center"/>
            </w:pPr>
            <w:r>
              <w:t>542</w:t>
            </w:r>
          </w:p>
        </w:tc>
        <w:tc>
          <w:tcPr>
            <w:tcW w:w="1361" w:type="dxa"/>
          </w:tcPr>
          <w:p w14:paraId="7454F582" w14:textId="77777777" w:rsidR="00175DF4" w:rsidRDefault="00175DF4">
            <w:pPr>
              <w:pStyle w:val="ConsPlusNormal"/>
            </w:pPr>
          </w:p>
        </w:tc>
      </w:tr>
      <w:tr w:rsidR="00175DF4" w14:paraId="2078FC28" w14:textId="77777777">
        <w:tc>
          <w:tcPr>
            <w:tcW w:w="3231" w:type="dxa"/>
          </w:tcPr>
          <w:p w14:paraId="1E746B2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3400930" w14:textId="77777777" w:rsidR="00175DF4" w:rsidRDefault="00175DF4">
            <w:pPr>
              <w:pStyle w:val="ConsPlusNormal"/>
              <w:jc w:val="center"/>
            </w:pPr>
            <w:r>
              <w:t>06</w:t>
            </w:r>
          </w:p>
        </w:tc>
        <w:tc>
          <w:tcPr>
            <w:tcW w:w="737" w:type="dxa"/>
          </w:tcPr>
          <w:p w14:paraId="7AAD7BF5" w14:textId="77777777" w:rsidR="00175DF4" w:rsidRDefault="00175DF4">
            <w:pPr>
              <w:pStyle w:val="ConsPlusNormal"/>
              <w:jc w:val="center"/>
            </w:pPr>
            <w:r>
              <w:t>02</w:t>
            </w:r>
          </w:p>
        </w:tc>
        <w:tc>
          <w:tcPr>
            <w:tcW w:w="1840" w:type="dxa"/>
          </w:tcPr>
          <w:p w14:paraId="6C795A37" w14:textId="77777777" w:rsidR="00175DF4" w:rsidRDefault="00175DF4">
            <w:pPr>
              <w:pStyle w:val="ConsPlusNormal"/>
              <w:jc w:val="center"/>
            </w:pPr>
            <w:r>
              <w:t>99.0.00.04440</w:t>
            </w:r>
          </w:p>
        </w:tc>
        <w:tc>
          <w:tcPr>
            <w:tcW w:w="794" w:type="dxa"/>
          </w:tcPr>
          <w:p w14:paraId="0686E5B2" w14:textId="77777777" w:rsidR="00175DF4" w:rsidRDefault="00175DF4">
            <w:pPr>
              <w:pStyle w:val="ConsPlusNormal"/>
              <w:jc w:val="center"/>
            </w:pPr>
            <w:r>
              <w:t>200</w:t>
            </w:r>
          </w:p>
        </w:tc>
        <w:tc>
          <w:tcPr>
            <w:tcW w:w="1531" w:type="dxa"/>
          </w:tcPr>
          <w:p w14:paraId="00269EEE" w14:textId="77777777" w:rsidR="00175DF4" w:rsidRDefault="00175DF4">
            <w:pPr>
              <w:pStyle w:val="ConsPlusNormal"/>
            </w:pPr>
          </w:p>
        </w:tc>
        <w:tc>
          <w:tcPr>
            <w:tcW w:w="1701" w:type="dxa"/>
          </w:tcPr>
          <w:p w14:paraId="64ABCBF4" w14:textId="77777777" w:rsidR="00175DF4" w:rsidRDefault="00175DF4">
            <w:pPr>
              <w:pStyle w:val="ConsPlusNormal"/>
            </w:pPr>
          </w:p>
        </w:tc>
        <w:tc>
          <w:tcPr>
            <w:tcW w:w="1587" w:type="dxa"/>
          </w:tcPr>
          <w:p w14:paraId="2DBC3206" w14:textId="77777777" w:rsidR="00175DF4" w:rsidRDefault="00175DF4">
            <w:pPr>
              <w:pStyle w:val="ConsPlusNormal"/>
              <w:jc w:val="center"/>
            </w:pPr>
            <w:r>
              <w:t>542</w:t>
            </w:r>
          </w:p>
        </w:tc>
        <w:tc>
          <w:tcPr>
            <w:tcW w:w="1361" w:type="dxa"/>
          </w:tcPr>
          <w:p w14:paraId="27D7E500" w14:textId="77777777" w:rsidR="00175DF4" w:rsidRDefault="00175DF4">
            <w:pPr>
              <w:pStyle w:val="ConsPlusNormal"/>
            </w:pPr>
          </w:p>
        </w:tc>
      </w:tr>
      <w:tr w:rsidR="00175DF4" w14:paraId="30EAACD1" w14:textId="77777777">
        <w:tc>
          <w:tcPr>
            <w:tcW w:w="3231" w:type="dxa"/>
          </w:tcPr>
          <w:p w14:paraId="5C6E452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D5EB81E" w14:textId="77777777" w:rsidR="00175DF4" w:rsidRDefault="00175DF4">
            <w:pPr>
              <w:pStyle w:val="ConsPlusNormal"/>
              <w:jc w:val="center"/>
            </w:pPr>
            <w:r>
              <w:t>06</w:t>
            </w:r>
          </w:p>
        </w:tc>
        <w:tc>
          <w:tcPr>
            <w:tcW w:w="737" w:type="dxa"/>
          </w:tcPr>
          <w:p w14:paraId="05CA0210" w14:textId="77777777" w:rsidR="00175DF4" w:rsidRDefault="00175DF4">
            <w:pPr>
              <w:pStyle w:val="ConsPlusNormal"/>
              <w:jc w:val="center"/>
            </w:pPr>
            <w:r>
              <w:t>02</w:t>
            </w:r>
          </w:p>
        </w:tc>
        <w:tc>
          <w:tcPr>
            <w:tcW w:w="1840" w:type="dxa"/>
          </w:tcPr>
          <w:p w14:paraId="31BDC4E7" w14:textId="77777777" w:rsidR="00175DF4" w:rsidRDefault="00175DF4">
            <w:pPr>
              <w:pStyle w:val="ConsPlusNormal"/>
              <w:jc w:val="center"/>
            </w:pPr>
            <w:r>
              <w:t>99.0.00.04440</w:t>
            </w:r>
          </w:p>
        </w:tc>
        <w:tc>
          <w:tcPr>
            <w:tcW w:w="794" w:type="dxa"/>
          </w:tcPr>
          <w:p w14:paraId="5837A862" w14:textId="77777777" w:rsidR="00175DF4" w:rsidRDefault="00175DF4">
            <w:pPr>
              <w:pStyle w:val="ConsPlusNormal"/>
              <w:jc w:val="center"/>
            </w:pPr>
            <w:r>
              <w:t>240</w:t>
            </w:r>
          </w:p>
        </w:tc>
        <w:tc>
          <w:tcPr>
            <w:tcW w:w="1531" w:type="dxa"/>
          </w:tcPr>
          <w:p w14:paraId="6A43A8F7" w14:textId="77777777" w:rsidR="00175DF4" w:rsidRDefault="00175DF4">
            <w:pPr>
              <w:pStyle w:val="ConsPlusNormal"/>
            </w:pPr>
          </w:p>
        </w:tc>
        <w:tc>
          <w:tcPr>
            <w:tcW w:w="1701" w:type="dxa"/>
          </w:tcPr>
          <w:p w14:paraId="40B6051D" w14:textId="77777777" w:rsidR="00175DF4" w:rsidRDefault="00175DF4">
            <w:pPr>
              <w:pStyle w:val="ConsPlusNormal"/>
            </w:pPr>
          </w:p>
        </w:tc>
        <w:tc>
          <w:tcPr>
            <w:tcW w:w="1587" w:type="dxa"/>
          </w:tcPr>
          <w:p w14:paraId="21EF0D44" w14:textId="77777777" w:rsidR="00175DF4" w:rsidRDefault="00175DF4">
            <w:pPr>
              <w:pStyle w:val="ConsPlusNormal"/>
              <w:jc w:val="center"/>
            </w:pPr>
            <w:r>
              <w:t>542</w:t>
            </w:r>
          </w:p>
        </w:tc>
        <w:tc>
          <w:tcPr>
            <w:tcW w:w="1361" w:type="dxa"/>
          </w:tcPr>
          <w:p w14:paraId="6ADCBA79" w14:textId="77777777" w:rsidR="00175DF4" w:rsidRDefault="00175DF4">
            <w:pPr>
              <w:pStyle w:val="ConsPlusNormal"/>
            </w:pPr>
          </w:p>
        </w:tc>
      </w:tr>
      <w:tr w:rsidR="00175DF4" w14:paraId="1F75D487" w14:textId="77777777">
        <w:tc>
          <w:tcPr>
            <w:tcW w:w="3231" w:type="dxa"/>
          </w:tcPr>
          <w:p w14:paraId="35F4A751" w14:textId="77777777" w:rsidR="00175DF4" w:rsidRDefault="00175DF4">
            <w:pPr>
              <w:pStyle w:val="ConsPlusNormal"/>
            </w:pPr>
            <w:r>
              <w:t>Другие вопросы в области охраны окружающей среды</w:t>
            </w:r>
          </w:p>
        </w:tc>
        <w:tc>
          <w:tcPr>
            <w:tcW w:w="737" w:type="dxa"/>
          </w:tcPr>
          <w:p w14:paraId="05C39CA8" w14:textId="77777777" w:rsidR="00175DF4" w:rsidRDefault="00175DF4">
            <w:pPr>
              <w:pStyle w:val="ConsPlusNormal"/>
              <w:jc w:val="center"/>
            </w:pPr>
            <w:r>
              <w:t>06</w:t>
            </w:r>
          </w:p>
        </w:tc>
        <w:tc>
          <w:tcPr>
            <w:tcW w:w="737" w:type="dxa"/>
          </w:tcPr>
          <w:p w14:paraId="3C5D7E6C" w14:textId="77777777" w:rsidR="00175DF4" w:rsidRDefault="00175DF4">
            <w:pPr>
              <w:pStyle w:val="ConsPlusNormal"/>
              <w:jc w:val="center"/>
            </w:pPr>
            <w:r>
              <w:t>05</w:t>
            </w:r>
          </w:p>
        </w:tc>
        <w:tc>
          <w:tcPr>
            <w:tcW w:w="1840" w:type="dxa"/>
          </w:tcPr>
          <w:p w14:paraId="69C7C136" w14:textId="77777777" w:rsidR="00175DF4" w:rsidRDefault="00175DF4">
            <w:pPr>
              <w:pStyle w:val="ConsPlusNormal"/>
            </w:pPr>
          </w:p>
        </w:tc>
        <w:tc>
          <w:tcPr>
            <w:tcW w:w="794" w:type="dxa"/>
          </w:tcPr>
          <w:p w14:paraId="2F4C1580" w14:textId="77777777" w:rsidR="00175DF4" w:rsidRDefault="00175DF4">
            <w:pPr>
              <w:pStyle w:val="ConsPlusNormal"/>
            </w:pPr>
          </w:p>
        </w:tc>
        <w:tc>
          <w:tcPr>
            <w:tcW w:w="1531" w:type="dxa"/>
          </w:tcPr>
          <w:p w14:paraId="14E1A406" w14:textId="77777777" w:rsidR="00175DF4" w:rsidRDefault="00175DF4">
            <w:pPr>
              <w:pStyle w:val="ConsPlusNormal"/>
              <w:jc w:val="center"/>
            </w:pPr>
            <w:r>
              <w:t>109 855</w:t>
            </w:r>
          </w:p>
        </w:tc>
        <w:tc>
          <w:tcPr>
            <w:tcW w:w="1701" w:type="dxa"/>
          </w:tcPr>
          <w:p w14:paraId="2F5E2976" w14:textId="77777777" w:rsidR="00175DF4" w:rsidRDefault="00175DF4">
            <w:pPr>
              <w:pStyle w:val="ConsPlusNormal"/>
            </w:pPr>
          </w:p>
        </w:tc>
        <w:tc>
          <w:tcPr>
            <w:tcW w:w="1587" w:type="dxa"/>
          </w:tcPr>
          <w:p w14:paraId="4A695EF2" w14:textId="77777777" w:rsidR="00175DF4" w:rsidRDefault="00175DF4">
            <w:pPr>
              <w:pStyle w:val="ConsPlusNormal"/>
              <w:jc w:val="center"/>
            </w:pPr>
            <w:r>
              <w:t>75 320</w:t>
            </w:r>
          </w:p>
        </w:tc>
        <w:tc>
          <w:tcPr>
            <w:tcW w:w="1361" w:type="dxa"/>
          </w:tcPr>
          <w:p w14:paraId="476C43E7" w14:textId="77777777" w:rsidR="00175DF4" w:rsidRDefault="00175DF4">
            <w:pPr>
              <w:pStyle w:val="ConsPlusNormal"/>
            </w:pPr>
          </w:p>
        </w:tc>
      </w:tr>
      <w:tr w:rsidR="00175DF4" w14:paraId="411F6DC5" w14:textId="77777777">
        <w:tc>
          <w:tcPr>
            <w:tcW w:w="3231" w:type="dxa"/>
          </w:tcPr>
          <w:p w14:paraId="06671032"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37" w:type="dxa"/>
          </w:tcPr>
          <w:p w14:paraId="3AE4F6C7" w14:textId="77777777" w:rsidR="00175DF4" w:rsidRDefault="00175DF4">
            <w:pPr>
              <w:pStyle w:val="ConsPlusNormal"/>
              <w:jc w:val="center"/>
            </w:pPr>
            <w:r>
              <w:t>06</w:t>
            </w:r>
          </w:p>
        </w:tc>
        <w:tc>
          <w:tcPr>
            <w:tcW w:w="737" w:type="dxa"/>
          </w:tcPr>
          <w:p w14:paraId="7CDBF500" w14:textId="77777777" w:rsidR="00175DF4" w:rsidRDefault="00175DF4">
            <w:pPr>
              <w:pStyle w:val="ConsPlusNormal"/>
              <w:jc w:val="center"/>
            </w:pPr>
            <w:r>
              <w:t>05</w:t>
            </w:r>
          </w:p>
        </w:tc>
        <w:tc>
          <w:tcPr>
            <w:tcW w:w="1840" w:type="dxa"/>
          </w:tcPr>
          <w:p w14:paraId="1D52F07F" w14:textId="77777777" w:rsidR="00175DF4" w:rsidRDefault="00175DF4">
            <w:pPr>
              <w:pStyle w:val="ConsPlusNormal"/>
              <w:jc w:val="center"/>
            </w:pPr>
            <w:r>
              <w:t>24.0.00.00000</w:t>
            </w:r>
          </w:p>
        </w:tc>
        <w:tc>
          <w:tcPr>
            <w:tcW w:w="794" w:type="dxa"/>
          </w:tcPr>
          <w:p w14:paraId="11E0F668" w14:textId="77777777" w:rsidR="00175DF4" w:rsidRDefault="00175DF4">
            <w:pPr>
              <w:pStyle w:val="ConsPlusNormal"/>
            </w:pPr>
          </w:p>
        </w:tc>
        <w:tc>
          <w:tcPr>
            <w:tcW w:w="1531" w:type="dxa"/>
          </w:tcPr>
          <w:p w14:paraId="7E59A515" w14:textId="77777777" w:rsidR="00175DF4" w:rsidRDefault="00175DF4">
            <w:pPr>
              <w:pStyle w:val="ConsPlusNormal"/>
              <w:jc w:val="center"/>
            </w:pPr>
            <w:r>
              <w:t>109 855</w:t>
            </w:r>
          </w:p>
        </w:tc>
        <w:tc>
          <w:tcPr>
            <w:tcW w:w="1701" w:type="dxa"/>
          </w:tcPr>
          <w:p w14:paraId="501F0466" w14:textId="77777777" w:rsidR="00175DF4" w:rsidRDefault="00175DF4">
            <w:pPr>
              <w:pStyle w:val="ConsPlusNormal"/>
            </w:pPr>
          </w:p>
        </w:tc>
        <w:tc>
          <w:tcPr>
            <w:tcW w:w="1587" w:type="dxa"/>
          </w:tcPr>
          <w:p w14:paraId="50F89AF0" w14:textId="77777777" w:rsidR="00175DF4" w:rsidRDefault="00175DF4">
            <w:pPr>
              <w:pStyle w:val="ConsPlusNormal"/>
            </w:pPr>
          </w:p>
        </w:tc>
        <w:tc>
          <w:tcPr>
            <w:tcW w:w="1361" w:type="dxa"/>
          </w:tcPr>
          <w:p w14:paraId="6C5CD9E1" w14:textId="77777777" w:rsidR="00175DF4" w:rsidRDefault="00175DF4">
            <w:pPr>
              <w:pStyle w:val="ConsPlusNormal"/>
            </w:pPr>
          </w:p>
        </w:tc>
      </w:tr>
      <w:tr w:rsidR="00175DF4" w14:paraId="7D1420C0" w14:textId="77777777">
        <w:tc>
          <w:tcPr>
            <w:tcW w:w="3231" w:type="dxa"/>
          </w:tcPr>
          <w:p w14:paraId="6DC30118" w14:textId="77777777" w:rsidR="00175DF4" w:rsidRDefault="00175DF4">
            <w:pPr>
              <w:pStyle w:val="ConsPlusNormal"/>
            </w:pPr>
            <w:r>
              <w:t>Мероприятия в установленной сфере деятельности</w:t>
            </w:r>
          </w:p>
        </w:tc>
        <w:tc>
          <w:tcPr>
            <w:tcW w:w="737" w:type="dxa"/>
          </w:tcPr>
          <w:p w14:paraId="6D0DF073" w14:textId="77777777" w:rsidR="00175DF4" w:rsidRDefault="00175DF4">
            <w:pPr>
              <w:pStyle w:val="ConsPlusNormal"/>
              <w:jc w:val="center"/>
            </w:pPr>
            <w:r>
              <w:t>06</w:t>
            </w:r>
          </w:p>
        </w:tc>
        <w:tc>
          <w:tcPr>
            <w:tcW w:w="737" w:type="dxa"/>
          </w:tcPr>
          <w:p w14:paraId="4ACE59FF" w14:textId="77777777" w:rsidR="00175DF4" w:rsidRDefault="00175DF4">
            <w:pPr>
              <w:pStyle w:val="ConsPlusNormal"/>
              <w:jc w:val="center"/>
            </w:pPr>
            <w:r>
              <w:t>05</w:t>
            </w:r>
          </w:p>
        </w:tc>
        <w:tc>
          <w:tcPr>
            <w:tcW w:w="1840" w:type="dxa"/>
          </w:tcPr>
          <w:p w14:paraId="695F6CF7" w14:textId="77777777" w:rsidR="00175DF4" w:rsidRDefault="00175DF4">
            <w:pPr>
              <w:pStyle w:val="ConsPlusNormal"/>
              <w:jc w:val="center"/>
            </w:pPr>
            <w:r>
              <w:t>24.0.00.04000</w:t>
            </w:r>
          </w:p>
        </w:tc>
        <w:tc>
          <w:tcPr>
            <w:tcW w:w="794" w:type="dxa"/>
          </w:tcPr>
          <w:p w14:paraId="0CE43E10" w14:textId="77777777" w:rsidR="00175DF4" w:rsidRDefault="00175DF4">
            <w:pPr>
              <w:pStyle w:val="ConsPlusNormal"/>
            </w:pPr>
          </w:p>
        </w:tc>
        <w:tc>
          <w:tcPr>
            <w:tcW w:w="1531" w:type="dxa"/>
          </w:tcPr>
          <w:p w14:paraId="2B2DA8BB" w14:textId="77777777" w:rsidR="00175DF4" w:rsidRDefault="00175DF4">
            <w:pPr>
              <w:pStyle w:val="ConsPlusNormal"/>
              <w:jc w:val="center"/>
            </w:pPr>
            <w:r>
              <w:t>109 855</w:t>
            </w:r>
          </w:p>
        </w:tc>
        <w:tc>
          <w:tcPr>
            <w:tcW w:w="1701" w:type="dxa"/>
          </w:tcPr>
          <w:p w14:paraId="11AEDB43" w14:textId="77777777" w:rsidR="00175DF4" w:rsidRDefault="00175DF4">
            <w:pPr>
              <w:pStyle w:val="ConsPlusNormal"/>
            </w:pPr>
          </w:p>
        </w:tc>
        <w:tc>
          <w:tcPr>
            <w:tcW w:w="1587" w:type="dxa"/>
          </w:tcPr>
          <w:p w14:paraId="7C1E5E32" w14:textId="77777777" w:rsidR="00175DF4" w:rsidRDefault="00175DF4">
            <w:pPr>
              <w:pStyle w:val="ConsPlusNormal"/>
            </w:pPr>
          </w:p>
        </w:tc>
        <w:tc>
          <w:tcPr>
            <w:tcW w:w="1361" w:type="dxa"/>
          </w:tcPr>
          <w:p w14:paraId="3410A198" w14:textId="77777777" w:rsidR="00175DF4" w:rsidRDefault="00175DF4">
            <w:pPr>
              <w:pStyle w:val="ConsPlusNormal"/>
            </w:pPr>
          </w:p>
        </w:tc>
      </w:tr>
      <w:tr w:rsidR="00175DF4" w14:paraId="50AC6EB6" w14:textId="77777777">
        <w:tc>
          <w:tcPr>
            <w:tcW w:w="3231" w:type="dxa"/>
          </w:tcPr>
          <w:p w14:paraId="08397278" w14:textId="77777777" w:rsidR="00175DF4" w:rsidRDefault="00175DF4">
            <w:pPr>
              <w:pStyle w:val="ConsPlusNormal"/>
            </w:pPr>
            <w:r>
              <w:t>Мероприятия по другим вопросам в области охраны окружающей среды</w:t>
            </w:r>
          </w:p>
        </w:tc>
        <w:tc>
          <w:tcPr>
            <w:tcW w:w="737" w:type="dxa"/>
          </w:tcPr>
          <w:p w14:paraId="1EE91DDE" w14:textId="77777777" w:rsidR="00175DF4" w:rsidRDefault="00175DF4">
            <w:pPr>
              <w:pStyle w:val="ConsPlusNormal"/>
              <w:jc w:val="center"/>
            </w:pPr>
            <w:r>
              <w:t>06</w:t>
            </w:r>
          </w:p>
        </w:tc>
        <w:tc>
          <w:tcPr>
            <w:tcW w:w="737" w:type="dxa"/>
          </w:tcPr>
          <w:p w14:paraId="702B90EE" w14:textId="77777777" w:rsidR="00175DF4" w:rsidRDefault="00175DF4">
            <w:pPr>
              <w:pStyle w:val="ConsPlusNormal"/>
              <w:jc w:val="center"/>
            </w:pPr>
            <w:r>
              <w:t>05</w:t>
            </w:r>
          </w:p>
        </w:tc>
        <w:tc>
          <w:tcPr>
            <w:tcW w:w="1840" w:type="dxa"/>
          </w:tcPr>
          <w:p w14:paraId="5263FF02" w14:textId="77777777" w:rsidR="00175DF4" w:rsidRDefault="00175DF4">
            <w:pPr>
              <w:pStyle w:val="ConsPlusNormal"/>
              <w:jc w:val="center"/>
            </w:pPr>
            <w:r>
              <w:t>24.0.00.04450</w:t>
            </w:r>
          </w:p>
        </w:tc>
        <w:tc>
          <w:tcPr>
            <w:tcW w:w="794" w:type="dxa"/>
          </w:tcPr>
          <w:p w14:paraId="613AD601" w14:textId="77777777" w:rsidR="00175DF4" w:rsidRDefault="00175DF4">
            <w:pPr>
              <w:pStyle w:val="ConsPlusNormal"/>
            </w:pPr>
          </w:p>
        </w:tc>
        <w:tc>
          <w:tcPr>
            <w:tcW w:w="1531" w:type="dxa"/>
          </w:tcPr>
          <w:p w14:paraId="2930BBE2" w14:textId="77777777" w:rsidR="00175DF4" w:rsidRDefault="00175DF4">
            <w:pPr>
              <w:pStyle w:val="ConsPlusNormal"/>
              <w:jc w:val="center"/>
            </w:pPr>
            <w:r>
              <w:t>109 855</w:t>
            </w:r>
          </w:p>
        </w:tc>
        <w:tc>
          <w:tcPr>
            <w:tcW w:w="1701" w:type="dxa"/>
          </w:tcPr>
          <w:p w14:paraId="4DA48692" w14:textId="77777777" w:rsidR="00175DF4" w:rsidRDefault="00175DF4">
            <w:pPr>
              <w:pStyle w:val="ConsPlusNormal"/>
            </w:pPr>
          </w:p>
        </w:tc>
        <w:tc>
          <w:tcPr>
            <w:tcW w:w="1587" w:type="dxa"/>
          </w:tcPr>
          <w:p w14:paraId="3BCB7518" w14:textId="77777777" w:rsidR="00175DF4" w:rsidRDefault="00175DF4">
            <w:pPr>
              <w:pStyle w:val="ConsPlusNormal"/>
            </w:pPr>
          </w:p>
        </w:tc>
        <w:tc>
          <w:tcPr>
            <w:tcW w:w="1361" w:type="dxa"/>
          </w:tcPr>
          <w:p w14:paraId="0757DC55" w14:textId="77777777" w:rsidR="00175DF4" w:rsidRDefault="00175DF4">
            <w:pPr>
              <w:pStyle w:val="ConsPlusNormal"/>
            </w:pPr>
          </w:p>
        </w:tc>
      </w:tr>
      <w:tr w:rsidR="00175DF4" w14:paraId="1D4FD9D3" w14:textId="77777777">
        <w:tc>
          <w:tcPr>
            <w:tcW w:w="3231" w:type="dxa"/>
          </w:tcPr>
          <w:p w14:paraId="0220210D"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37" w:type="dxa"/>
          </w:tcPr>
          <w:p w14:paraId="25A0968A" w14:textId="77777777" w:rsidR="00175DF4" w:rsidRDefault="00175DF4">
            <w:pPr>
              <w:pStyle w:val="ConsPlusNormal"/>
              <w:jc w:val="center"/>
            </w:pPr>
            <w:r>
              <w:t>06</w:t>
            </w:r>
          </w:p>
        </w:tc>
        <w:tc>
          <w:tcPr>
            <w:tcW w:w="737" w:type="dxa"/>
          </w:tcPr>
          <w:p w14:paraId="1CBBE30F" w14:textId="77777777" w:rsidR="00175DF4" w:rsidRDefault="00175DF4">
            <w:pPr>
              <w:pStyle w:val="ConsPlusNormal"/>
              <w:jc w:val="center"/>
            </w:pPr>
            <w:r>
              <w:t>05</w:t>
            </w:r>
          </w:p>
        </w:tc>
        <w:tc>
          <w:tcPr>
            <w:tcW w:w="1840" w:type="dxa"/>
          </w:tcPr>
          <w:p w14:paraId="6F028665" w14:textId="77777777" w:rsidR="00175DF4" w:rsidRDefault="00175DF4">
            <w:pPr>
              <w:pStyle w:val="ConsPlusNormal"/>
              <w:jc w:val="center"/>
            </w:pPr>
            <w:r>
              <w:t>24.0.00.04450</w:t>
            </w:r>
          </w:p>
        </w:tc>
        <w:tc>
          <w:tcPr>
            <w:tcW w:w="794" w:type="dxa"/>
          </w:tcPr>
          <w:p w14:paraId="4EEAC9A0" w14:textId="77777777" w:rsidR="00175DF4" w:rsidRDefault="00175DF4">
            <w:pPr>
              <w:pStyle w:val="ConsPlusNormal"/>
              <w:jc w:val="center"/>
            </w:pPr>
            <w:r>
              <w:t>200</w:t>
            </w:r>
          </w:p>
        </w:tc>
        <w:tc>
          <w:tcPr>
            <w:tcW w:w="1531" w:type="dxa"/>
          </w:tcPr>
          <w:p w14:paraId="2045DF8F" w14:textId="77777777" w:rsidR="00175DF4" w:rsidRDefault="00175DF4">
            <w:pPr>
              <w:pStyle w:val="ConsPlusNormal"/>
              <w:jc w:val="center"/>
            </w:pPr>
            <w:r>
              <w:t>109 855</w:t>
            </w:r>
          </w:p>
        </w:tc>
        <w:tc>
          <w:tcPr>
            <w:tcW w:w="1701" w:type="dxa"/>
          </w:tcPr>
          <w:p w14:paraId="339E4206" w14:textId="77777777" w:rsidR="00175DF4" w:rsidRDefault="00175DF4">
            <w:pPr>
              <w:pStyle w:val="ConsPlusNormal"/>
            </w:pPr>
          </w:p>
        </w:tc>
        <w:tc>
          <w:tcPr>
            <w:tcW w:w="1587" w:type="dxa"/>
          </w:tcPr>
          <w:p w14:paraId="5957A82F" w14:textId="77777777" w:rsidR="00175DF4" w:rsidRDefault="00175DF4">
            <w:pPr>
              <w:pStyle w:val="ConsPlusNormal"/>
            </w:pPr>
          </w:p>
        </w:tc>
        <w:tc>
          <w:tcPr>
            <w:tcW w:w="1361" w:type="dxa"/>
          </w:tcPr>
          <w:p w14:paraId="12DC0245" w14:textId="77777777" w:rsidR="00175DF4" w:rsidRDefault="00175DF4">
            <w:pPr>
              <w:pStyle w:val="ConsPlusNormal"/>
            </w:pPr>
          </w:p>
        </w:tc>
      </w:tr>
      <w:tr w:rsidR="00175DF4" w14:paraId="26699698" w14:textId="77777777">
        <w:tc>
          <w:tcPr>
            <w:tcW w:w="3231" w:type="dxa"/>
          </w:tcPr>
          <w:p w14:paraId="1B64357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E62F5F5" w14:textId="77777777" w:rsidR="00175DF4" w:rsidRDefault="00175DF4">
            <w:pPr>
              <w:pStyle w:val="ConsPlusNormal"/>
              <w:jc w:val="center"/>
            </w:pPr>
            <w:r>
              <w:t>06</w:t>
            </w:r>
          </w:p>
        </w:tc>
        <w:tc>
          <w:tcPr>
            <w:tcW w:w="737" w:type="dxa"/>
          </w:tcPr>
          <w:p w14:paraId="6582A3E6" w14:textId="77777777" w:rsidR="00175DF4" w:rsidRDefault="00175DF4">
            <w:pPr>
              <w:pStyle w:val="ConsPlusNormal"/>
              <w:jc w:val="center"/>
            </w:pPr>
            <w:r>
              <w:t>05</w:t>
            </w:r>
          </w:p>
        </w:tc>
        <w:tc>
          <w:tcPr>
            <w:tcW w:w="1840" w:type="dxa"/>
          </w:tcPr>
          <w:p w14:paraId="5FD69DF9" w14:textId="77777777" w:rsidR="00175DF4" w:rsidRDefault="00175DF4">
            <w:pPr>
              <w:pStyle w:val="ConsPlusNormal"/>
              <w:jc w:val="center"/>
            </w:pPr>
            <w:r>
              <w:t>24.0.00.04450</w:t>
            </w:r>
          </w:p>
        </w:tc>
        <w:tc>
          <w:tcPr>
            <w:tcW w:w="794" w:type="dxa"/>
          </w:tcPr>
          <w:p w14:paraId="4777371E" w14:textId="77777777" w:rsidR="00175DF4" w:rsidRDefault="00175DF4">
            <w:pPr>
              <w:pStyle w:val="ConsPlusNormal"/>
              <w:jc w:val="center"/>
            </w:pPr>
            <w:r>
              <w:t>240</w:t>
            </w:r>
          </w:p>
        </w:tc>
        <w:tc>
          <w:tcPr>
            <w:tcW w:w="1531" w:type="dxa"/>
          </w:tcPr>
          <w:p w14:paraId="438A55B0" w14:textId="77777777" w:rsidR="00175DF4" w:rsidRDefault="00175DF4">
            <w:pPr>
              <w:pStyle w:val="ConsPlusNormal"/>
              <w:jc w:val="center"/>
            </w:pPr>
            <w:r>
              <w:t>109 855</w:t>
            </w:r>
          </w:p>
        </w:tc>
        <w:tc>
          <w:tcPr>
            <w:tcW w:w="1701" w:type="dxa"/>
          </w:tcPr>
          <w:p w14:paraId="2D0607F9" w14:textId="77777777" w:rsidR="00175DF4" w:rsidRDefault="00175DF4">
            <w:pPr>
              <w:pStyle w:val="ConsPlusNormal"/>
            </w:pPr>
          </w:p>
        </w:tc>
        <w:tc>
          <w:tcPr>
            <w:tcW w:w="1587" w:type="dxa"/>
          </w:tcPr>
          <w:p w14:paraId="5B6C966D" w14:textId="77777777" w:rsidR="00175DF4" w:rsidRDefault="00175DF4">
            <w:pPr>
              <w:pStyle w:val="ConsPlusNormal"/>
            </w:pPr>
          </w:p>
        </w:tc>
        <w:tc>
          <w:tcPr>
            <w:tcW w:w="1361" w:type="dxa"/>
          </w:tcPr>
          <w:p w14:paraId="6FD3AB90" w14:textId="77777777" w:rsidR="00175DF4" w:rsidRDefault="00175DF4">
            <w:pPr>
              <w:pStyle w:val="ConsPlusNormal"/>
            </w:pPr>
          </w:p>
        </w:tc>
      </w:tr>
      <w:tr w:rsidR="00175DF4" w14:paraId="5C7A39F9" w14:textId="77777777">
        <w:tc>
          <w:tcPr>
            <w:tcW w:w="3231" w:type="dxa"/>
          </w:tcPr>
          <w:p w14:paraId="3BC3129F" w14:textId="77777777" w:rsidR="00175DF4" w:rsidRDefault="00175DF4">
            <w:pPr>
              <w:pStyle w:val="ConsPlusNormal"/>
            </w:pPr>
            <w:r>
              <w:t>Непрограммное направление расходов</w:t>
            </w:r>
          </w:p>
        </w:tc>
        <w:tc>
          <w:tcPr>
            <w:tcW w:w="737" w:type="dxa"/>
          </w:tcPr>
          <w:p w14:paraId="45AE2997" w14:textId="77777777" w:rsidR="00175DF4" w:rsidRDefault="00175DF4">
            <w:pPr>
              <w:pStyle w:val="ConsPlusNormal"/>
              <w:jc w:val="center"/>
            </w:pPr>
            <w:r>
              <w:t>06</w:t>
            </w:r>
          </w:p>
        </w:tc>
        <w:tc>
          <w:tcPr>
            <w:tcW w:w="737" w:type="dxa"/>
          </w:tcPr>
          <w:p w14:paraId="457E58CD" w14:textId="77777777" w:rsidR="00175DF4" w:rsidRDefault="00175DF4">
            <w:pPr>
              <w:pStyle w:val="ConsPlusNormal"/>
              <w:jc w:val="center"/>
            </w:pPr>
            <w:r>
              <w:t>05</w:t>
            </w:r>
          </w:p>
        </w:tc>
        <w:tc>
          <w:tcPr>
            <w:tcW w:w="1840" w:type="dxa"/>
          </w:tcPr>
          <w:p w14:paraId="1B218D3D" w14:textId="77777777" w:rsidR="00175DF4" w:rsidRDefault="00175DF4">
            <w:pPr>
              <w:pStyle w:val="ConsPlusNormal"/>
              <w:jc w:val="center"/>
            </w:pPr>
            <w:r>
              <w:t>99.0.00.00000</w:t>
            </w:r>
          </w:p>
        </w:tc>
        <w:tc>
          <w:tcPr>
            <w:tcW w:w="794" w:type="dxa"/>
          </w:tcPr>
          <w:p w14:paraId="71340BB0" w14:textId="77777777" w:rsidR="00175DF4" w:rsidRDefault="00175DF4">
            <w:pPr>
              <w:pStyle w:val="ConsPlusNormal"/>
            </w:pPr>
          </w:p>
        </w:tc>
        <w:tc>
          <w:tcPr>
            <w:tcW w:w="1531" w:type="dxa"/>
          </w:tcPr>
          <w:p w14:paraId="74B1576B" w14:textId="77777777" w:rsidR="00175DF4" w:rsidRDefault="00175DF4">
            <w:pPr>
              <w:pStyle w:val="ConsPlusNormal"/>
            </w:pPr>
          </w:p>
        </w:tc>
        <w:tc>
          <w:tcPr>
            <w:tcW w:w="1701" w:type="dxa"/>
          </w:tcPr>
          <w:p w14:paraId="5273A712" w14:textId="77777777" w:rsidR="00175DF4" w:rsidRDefault="00175DF4">
            <w:pPr>
              <w:pStyle w:val="ConsPlusNormal"/>
            </w:pPr>
          </w:p>
        </w:tc>
        <w:tc>
          <w:tcPr>
            <w:tcW w:w="1587" w:type="dxa"/>
          </w:tcPr>
          <w:p w14:paraId="39DD397A" w14:textId="77777777" w:rsidR="00175DF4" w:rsidRDefault="00175DF4">
            <w:pPr>
              <w:pStyle w:val="ConsPlusNormal"/>
              <w:jc w:val="center"/>
            </w:pPr>
            <w:r>
              <w:t>75 320</w:t>
            </w:r>
          </w:p>
        </w:tc>
        <w:tc>
          <w:tcPr>
            <w:tcW w:w="1361" w:type="dxa"/>
          </w:tcPr>
          <w:p w14:paraId="76F2D249" w14:textId="77777777" w:rsidR="00175DF4" w:rsidRDefault="00175DF4">
            <w:pPr>
              <w:pStyle w:val="ConsPlusNormal"/>
            </w:pPr>
          </w:p>
        </w:tc>
      </w:tr>
      <w:tr w:rsidR="00175DF4" w14:paraId="58A46831" w14:textId="77777777">
        <w:tc>
          <w:tcPr>
            <w:tcW w:w="3231" w:type="dxa"/>
          </w:tcPr>
          <w:p w14:paraId="580EDE3F" w14:textId="77777777" w:rsidR="00175DF4" w:rsidRDefault="00175DF4">
            <w:pPr>
              <w:pStyle w:val="ConsPlusNormal"/>
            </w:pPr>
            <w:r>
              <w:t>Мероприятия в установленной сфере деятельности</w:t>
            </w:r>
          </w:p>
        </w:tc>
        <w:tc>
          <w:tcPr>
            <w:tcW w:w="737" w:type="dxa"/>
          </w:tcPr>
          <w:p w14:paraId="4D70FA17" w14:textId="77777777" w:rsidR="00175DF4" w:rsidRDefault="00175DF4">
            <w:pPr>
              <w:pStyle w:val="ConsPlusNormal"/>
              <w:jc w:val="center"/>
            </w:pPr>
            <w:r>
              <w:t>06</w:t>
            </w:r>
          </w:p>
        </w:tc>
        <w:tc>
          <w:tcPr>
            <w:tcW w:w="737" w:type="dxa"/>
          </w:tcPr>
          <w:p w14:paraId="02373115" w14:textId="77777777" w:rsidR="00175DF4" w:rsidRDefault="00175DF4">
            <w:pPr>
              <w:pStyle w:val="ConsPlusNormal"/>
              <w:jc w:val="center"/>
            </w:pPr>
            <w:r>
              <w:t>05</w:t>
            </w:r>
          </w:p>
        </w:tc>
        <w:tc>
          <w:tcPr>
            <w:tcW w:w="1840" w:type="dxa"/>
          </w:tcPr>
          <w:p w14:paraId="1A629540" w14:textId="77777777" w:rsidR="00175DF4" w:rsidRDefault="00175DF4">
            <w:pPr>
              <w:pStyle w:val="ConsPlusNormal"/>
              <w:jc w:val="center"/>
            </w:pPr>
            <w:r>
              <w:t>99.0.00.04000</w:t>
            </w:r>
          </w:p>
        </w:tc>
        <w:tc>
          <w:tcPr>
            <w:tcW w:w="794" w:type="dxa"/>
          </w:tcPr>
          <w:p w14:paraId="53046895" w14:textId="77777777" w:rsidR="00175DF4" w:rsidRDefault="00175DF4">
            <w:pPr>
              <w:pStyle w:val="ConsPlusNormal"/>
            </w:pPr>
          </w:p>
        </w:tc>
        <w:tc>
          <w:tcPr>
            <w:tcW w:w="1531" w:type="dxa"/>
          </w:tcPr>
          <w:p w14:paraId="6B2CECAD" w14:textId="77777777" w:rsidR="00175DF4" w:rsidRDefault="00175DF4">
            <w:pPr>
              <w:pStyle w:val="ConsPlusNormal"/>
            </w:pPr>
          </w:p>
        </w:tc>
        <w:tc>
          <w:tcPr>
            <w:tcW w:w="1701" w:type="dxa"/>
          </w:tcPr>
          <w:p w14:paraId="35808CCE" w14:textId="77777777" w:rsidR="00175DF4" w:rsidRDefault="00175DF4">
            <w:pPr>
              <w:pStyle w:val="ConsPlusNormal"/>
            </w:pPr>
          </w:p>
        </w:tc>
        <w:tc>
          <w:tcPr>
            <w:tcW w:w="1587" w:type="dxa"/>
          </w:tcPr>
          <w:p w14:paraId="1FA67A4D" w14:textId="77777777" w:rsidR="00175DF4" w:rsidRDefault="00175DF4">
            <w:pPr>
              <w:pStyle w:val="ConsPlusNormal"/>
              <w:jc w:val="center"/>
            </w:pPr>
            <w:r>
              <w:t>75 320</w:t>
            </w:r>
          </w:p>
        </w:tc>
        <w:tc>
          <w:tcPr>
            <w:tcW w:w="1361" w:type="dxa"/>
          </w:tcPr>
          <w:p w14:paraId="50AEB00B" w14:textId="77777777" w:rsidR="00175DF4" w:rsidRDefault="00175DF4">
            <w:pPr>
              <w:pStyle w:val="ConsPlusNormal"/>
            </w:pPr>
          </w:p>
        </w:tc>
      </w:tr>
      <w:tr w:rsidR="00175DF4" w14:paraId="5FDEEF68" w14:textId="77777777">
        <w:tc>
          <w:tcPr>
            <w:tcW w:w="3231" w:type="dxa"/>
          </w:tcPr>
          <w:p w14:paraId="363E039B" w14:textId="77777777" w:rsidR="00175DF4" w:rsidRDefault="00175DF4">
            <w:pPr>
              <w:pStyle w:val="ConsPlusNormal"/>
            </w:pPr>
            <w:r>
              <w:t>Мероприятия по другим вопросам в области охраны окружающей среды</w:t>
            </w:r>
          </w:p>
        </w:tc>
        <w:tc>
          <w:tcPr>
            <w:tcW w:w="737" w:type="dxa"/>
          </w:tcPr>
          <w:p w14:paraId="041D290E" w14:textId="77777777" w:rsidR="00175DF4" w:rsidRDefault="00175DF4">
            <w:pPr>
              <w:pStyle w:val="ConsPlusNormal"/>
              <w:jc w:val="center"/>
            </w:pPr>
            <w:r>
              <w:t>06</w:t>
            </w:r>
          </w:p>
        </w:tc>
        <w:tc>
          <w:tcPr>
            <w:tcW w:w="737" w:type="dxa"/>
          </w:tcPr>
          <w:p w14:paraId="6DBCA618" w14:textId="77777777" w:rsidR="00175DF4" w:rsidRDefault="00175DF4">
            <w:pPr>
              <w:pStyle w:val="ConsPlusNormal"/>
              <w:jc w:val="center"/>
            </w:pPr>
            <w:r>
              <w:t>05</w:t>
            </w:r>
          </w:p>
        </w:tc>
        <w:tc>
          <w:tcPr>
            <w:tcW w:w="1840" w:type="dxa"/>
          </w:tcPr>
          <w:p w14:paraId="793CE6C5" w14:textId="77777777" w:rsidR="00175DF4" w:rsidRDefault="00175DF4">
            <w:pPr>
              <w:pStyle w:val="ConsPlusNormal"/>
              <w:jc w:val="center"/>
            </w:pPr>
            <w:r>
              <w:t>99.0.00.04450</w:t>
            </w:r>
          </w:p>
        </w:tc>
        <w:tc>
          <w:tcPr>
            <w:tcW w:w="794" w:type="dxa"/>
          </w:tcPr>
          <w:p w14:paraId="306DFDBE" w14:textId="77777777" w:rsidR="00175DF4" w:rsidRDefault="00175DF4">
            <w:pPr>
              <w:pStyle w:val="ConsPlusNormal"/>
            </w:pPr>
          </w:p>
        </w:tc>
        <w:tc>
          <w:tcPr>
            <w:tcW w:w="1531" w:type="dxa"/>
          </w:tcPr>
          <w:p w14:paraId="06AC2457" w14:textId="77777777" w:rsidR="00175DF4" w:rsidRDefault="00175DF4">
            <w:pPr>
              <w:pStyle w:val="ConsPlusNormal"/>
            </w:pPr>
          </w:p>
        </w:tc>
        <w:tc>
          <w:tcPr>
            <w:tcW w:w="1701" w:type="dxa"/>
          </w:tcPr>
          <w:p w14:paraId="14FAC791" w14:textId="77777777" w:rsidR="00175DF4" w:rsidRDefault="00175DF4">
            <w:pPr>
              <w:pStyle w:val="ConsPlusNormal"/>
            </w:pPr>
          </w:p>
        </w:tc>
        <w:tc>
          <w:tcPr>
            <w:tcW w:w="1587" w:type="dxa"/>
          </w:tcPr>
          <w:p w14:paraId="73C6D4B9" w14:textId="77777777" w:rsidR="00175DF4" w:rsidRDefault="00175DF4">
            <w:pPr>
              <w:pStyle w:val="ConsPlusNormal"/>
              <w:jc w:val="center"/>
            </w:pPr>
            <w:r>
              <w:t>75 320</w:t>
            </w:r>
          </w:p>
        </w:tc>
        <w:tc>
          <w:tcPr>
            <w:tcW w:w="1361" w:type="dxa"/>
          </w:tcPr>
          <w:p w14:paraId="2DDBAF40" w14:textId="77777777" w:rsidR="00175DF4" w:rsidRDefault="00175DF4">
            <w:pPr>
              <w:pStyle w:val="ConsPlusNormal"/>
            </w:pPr>
          </w:p>
        </w:tc>
      </w:tr>
      <w:tr w:rsidR="00175DF4" w14:paraId="6CDC91AB" w14:textId="77777777">
        <w:tc>
          <w:tcPr>
            <w:tcW w:w="3231" w:type="dxa"/>
          </w:tcPr>
          <w:p w14:paraId="06935BB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5E32941C" w14:textId="77777777" w:rsidR="00175DF4" w:rsidRDefault="00175DF4">
            <w:pPr>
              <w:pStyle w:val="ConsPlusNormal"/>
              <w:jc w:val="center"/>
            </w:pPr>
            <w:r>
              <w:t>06</w:t>
            </w:r>
          </w:p>
        </w:tc>
        <w:tc>
          <w:tcPr>
            <w:tcW w:w="737" w:type="dxa"/>
          </w:tcPr>
          <w:p w14:paraId="5568D016" w14:textId="77777777" w:rsidR="00175DF4" w:rsidRDefault="00175DF4">
            <w:pPr>
              <w:pStyle w:val="ConsPlusNormal"/>
              <w:jc w:val="center"/>
            </w:pPr>
            <w:r>
              <w:t>05</w:t>
            </w:r>
          </w:p>
        </w:tc>
        <w:tc>
          <w:tcPr>
            <w:tcW w:w="1840" w:type="dxa"/>
          </w:tcPr>
          <w:p w14:paraId="3103B4A2" w14:textId="77777777" w:rsidR="00175DF4" w:rsidRDefault="00175DF4">
            <w:pPr>
              <w:pStyle w:val="ConsPlusNormal"/>
              <w:jc w:val="center"/>
            </w:pPr>
            <w:r>
              <w:t>99.0.00.04450</w:t>
            </w:r>
          </w:p>
        </w:tc>
        <w:tc>
          <w:tcPr>
            <w:tcW w:w="794" w:type="dxa"/>
          </w:tcPr>
          <w:p w14:paraId="7635801E" w14:textId="77777777" w:rsidR="00175DF4" w:rsidRDefault="00175DF4">
            <w:pPr>
              <w:pStyle w:val="ConsPlusNormal"/>
              <w:jc w:val="center"/>
            </w:pPr>
            <w:r>
              <w:t>200</w:t>
            </w:r>
          </w:p>
        </w:tc>
        <w:tc>
          <w:tcPr>
            <w:tcW w:w="1531" w:type="dxa"/>
          </w:tcPr>
          <w:p w14:paraId="7D80F3DC" w14:textId="77777777" w:rsidR="00175DF4" w:rsidRDefault="00175DF4">
            <w:pPr>
              <w:pStyle w:val="ConsPlusNormal"/>
            </w:pPr>
          </w:p>
        </w:tc>
        <w:tc>
          <w:tcPr>
            <w:tcW w:w="1701" w:type="dxa"/>
          </w:tcPr>
          <w:p w14:paraId="57182D97" w14:textId="77777777" w:rsidR="00175DF4" w:rsidRDefault="00175DF4">
            <w:pPr>
              <w:pStyle w:val="ConsPlusNormal"/>
            </w:pPr>
          </w:p>
        </w:tc>
        <w:tc>
          <w:tcPr>
            <w:tcW w:w="1587" w:type="dxa"/>
          </w:tcPr>
          <w:p w14:paraId="5599DEA2" w14:textId="77777777" w:rsidR="00175DF4" w:rsidRDefault="00175DF4">
            <w:pPr>
              <w:pStyle w:val="ConsPlusNormal"/>
              <w:jc w:val="center"/>
            </w:pPr>
            <w:r>
              <w:t>75 320</w:t>
            </w:r>
          </w:p>
        </w:tc>
        <w:tc>
          <w:tcPr>
            <w:tcW w:w="1361" w:type="dxa"/>
          </w:tcPr>
          <w:p w14:paraId="0AFED275" w14:textId="77777777" w:rsidR="00175DF4" w:rsidRDefault="00175DF4">
            <w:pPr>
              <w:pStyle w:val="ConsPlusNormal"/>
            </w:pPr>
          </w:p>
        </w:tc>
      </w:tr>
      <w:tr w:rsidR="00175DF4" w14:paraId="2CB5CB3F" w14:textId="77777777">
        <w:tc>
          <w:tcPr>
            <w:tcW w:w="3231" w:type="dxa"/>
          </w:tcPr>
          <w:p w14:paraId="64CD2BA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E11950B" w14:textId="77777777" w:rsidR="00175DF4" w:rsidRDefault="00175DF4">
            <w:pPr>
              <w:pStyle w:val="ConsPlusNormal"/>
              <w:jc w:val="center"/>
            </w:pPr>
            <w:r>
              <w:t>06</w:t>
            </w:r>
          </w:p>
        </w:tc>
        <w:tc>
          <w:tcPr>
            <w:tcW w:w="737" w:type="dxa"/>
          </w:tcPr>
          <w:p w14:paraId="738F90DF" w14:textId="77777777" w:rsidR="00175DF4" w:rsidRDefault="00175DF4">
            <w:pPr>
              <w:pStyle w:val="ConsPlusNormal"/>
              <w:jc w:val="center"/>
            </w:pPr>
            <w:r>
              <w:t>05</w:t>
            </w:r>
          </w:p>
        </w:tc>
        <w:tc>
          <w:tcPr>
            <w:tcW w:w="1840" w:type="dxa"/>
          </w:tcPr>
          <w:p w14:paraId="65B5BEF5" w14:textId="77777777" w:rsidR="00175DF4" w:rsidRDefault="00175DF4">
            <w:pPr>
              <w:pStyle w:val="ConsPlusNormal"/>
              <w:jc w:val="center"/>
            </w:pPr>
            <w:r>
              <w:t>99.0.00.04450</w:t>
            </w:r>
          </w:p>
        </w:tc>
        <w:tc>
          <w:tcPr>
            <w:tcW w:w="794" w:type="dxa"/>
          </w:tcPr>
          <w:p w14:paraId="086BB844" w14:textId="77777777" w:rsidR="00175DF4" w:rsidRDefault="00175DF4">
            <w:pPr>
              <w:pStyle w:val="ConsPlusNormal"/>
              <w:jc w:val="center"/>
            </w:pPr>
            <w:r>
              <w:t>240</w:t>
            </w:r>
          </w:p>
        </w:tc>
        <w:tc>
          <w:tcPr>
            <w:tcW w:w="1531" w:type="dxa"/>
          </w:tcPr>
          <w:p w14:paraId="2788B477" w14:textId="77777777" w:rsidR="00175DF4" w:rsidRDefault="00175DF4">
            <w:pPr>
              <w:pStyle w:val="ConsPlusNormal"/>
            </w:pPr>
          </w:p>
        </w:tc>
        <w:tc>
          <w:tcPr>
            <w:tcW w:w="1701" w:type="dxa"/>
          </w:tcPr>
          <w:p w14:paraId="427FEFB4" w14:textId="77777777" w:rsidR="00175DF4" w:rsidRDefault="00175DF4">
            <w:pPr>
              <w:pStyle w:val="ConsPlusNormal"/>
            </w:pPr>
          </w:p>
        </w:tc>
        <w:tc>
          <w:tcPr>
            <w:tcW w:w="1587" w:type="dxa"/>
          </w:tcPr>
          <w:p w14:paraId="411BA841" w14:textId="77777777" w:rsidR="00175DF4" w:rsidRDefault="00175DF4">
            <w:pPr>
              <w:pStyle w:val="ConsPlusNormal"/>
              <w:jc w:val="center"/>
            </w:pPr>
            <w:r>
              <w:t>75 320</w:t>
            </w:r>
          </w:p>
        </w:tc>
        <w:tc>
          <w:tcPr>
            <w:tcW w:w="1361" w:type="dxa"/>
          </w:tcPr>
          <w:p w14:paraId="5D12939D" w14:textId="77777777" w:rsidR="00175DF4" w:rsidRDefault="00175DF4">
            <w:pPr>
              <w:pStyle w:val="ConsPlusNormal"/>
            </w:pPr>
          </w:p>
        </w:tc>
      </w:tr>
      <w:tr w:rsidR="00175DF4" w14:paraId="70F28AFC" w14:textId="77777777">
        <w:tc>
          <w:tcPr>
            <w:tcW w:w="3231" w:type="dxa"/>
          </w:tcPr>
          <w:p w14:paraId="5543083A" w14:textId="77777777" w:rsidR="00175DF4" w:rsidRDefault="00175DF4">
            <w:pPr>
              <w:pStyle w:val="ConsPlusNormal"/>
            </w:pPr>
            <w:r>
              <w:t>ОБРАЗОВАНИЕ</w:t>
            </w:r>
          </w:p>
        </w:tc>
        <w:tc>
          <w:tcPr>
            <w:tcW w:w="737" w:type="dxa"/>
          </w:tcPr>
          <w:p w14:paraId="079F78D5" w14:textId="77777777" w:rsidR="00175DF4" w:rsidRDefault="00175DF4">
            <w:pPr>
              <w:pStyle w:val="ConsPlusNormal"/>
              <w:jc w:val="center"/>
            </w:pPr>
            <w:r>
              <w:t>07</w:t>
            </w:r>
          </w:p>
        </w:tc>
        <w:tc>
          <w:tcPr>
            <w:tcW w:w="737" w:type="dxa"/>
          </w:tcPr>
          <w:p w14:paraId="0BEB3C1A" w14:textId="77777777" w:rsidR="00175DF4" w:rsidRDefault="00175DF4">
            <w:pPr>
              <w:pStyle w:val="ConsPlusNormal"/>
              <w:jc w:val="center"/>
            </w:pPr>
            <w:r>
              <w:t>00</w:t>
            </w:r>
          </w:p>
        </w:tc>
        <w:tc>
          <w:tcPr>
            <w:tcW w:w="1840" w:type="dxa"/>
          </w:tcPr>
          <w:p w14:paraId="5A6D782D" w14:textId="77777777" w:rsidR="00175DF4" w:rsidRDefault="00175DF4">
            <w:pPr>
              <w:pStyle w:val="ConsPlusNormal"/>
            </w:pPr>
          </w:p>
        </w:tc>
        <w:tc>
          <w:tcPr>
            <w:tcW w:w="794" w:type="dxa"/>
          </w:tcPr>
          <w:p w14:paraId="34A8422C" w14:textId="77777777" w:rsidR="00175DF4" w:rsidRDefault="00175DF4">
            <w:pPr>
              <w:pStyle w:val="ConsPlusNormal"/>
            </w:pPr>
          </w:p>
        </w:tc>
        <w:tc>
          <w:tcPr>
            <w:tcW w:w="1531" w:type="dxa"/>
          </w:tcPr>
          <w:p w14:paraId="35FF5412" w14:textId="77777777" w:rsidR="00175DF4" w:rsidRDefault="00175DF4">
            <w:pPr>
              <w:pStyle w:val="ConsPlusNormal"/>
              <w:jc w:val="center"/>
            </w:pPr>
            <w:r>
              <w:t>4 456 351</w:t>
            </w:r>
          </w:p>
        </w:tc>
        <w:tc>
          <w:tcPr>
            <w:tcW w:w="1701" w:type="dxa"/>
          </w:tcPr>
          <w:p w14:paraId="1F491853" w14:textId="77777777" w:rsidR="00175DF4" w:rsidRDefault="00175DF4">
            <w:pPr>
              <w:pStyle w:val="ConsPlusNormal"/>
            </w:pPr>
          </w:p>
        </w:tc>
        <w:tc>
          <w:tcPr>
            <w:tcW w:w="1587" w:type="dxa"/>
          </w:tcPr>
          <w:p w14:paraId="5236DD33" w14:textId="77777777" w:rsidR="00175DF4" w:rsidRDefault="00175DF4">
            <w:pPr>
              <w:pStyle w:val="ConsPlusNormal"/>
              <w:jc w:val="center"/>
            </w:pPr>
            <w:r>
              <w:t>4 354 484</w:t>
            </w:r>
          </w:p>
        </w:tc>
        <w:tc>
          <w:tcPr>
            <w:tcW w:w="1361" w:type="dxa"/>
          </w:tcPr>
          <w:p w14:paraId="1DD0DE72" w14:textId="77777777" w:rsidR="00175DF4" w:rsidRDefault="00175DF4">
            <w:pPr>
              <w:pStyle w:val="ConsPlusNormal"/>
            </w:pPr>
          </w:p>
        </w:tc>
      </w:tr>
      <w:tr w:rsidR="00175DF4" w14:paraId="27497974" w14:textId="77777777">
        <w:tc>
          <w:tcPr>
            <w:tcW w:w="3231" w:type="dxa"/>
          </w:tcPr>
          <w:p w14:paraId="23CAE201" w14:textId="77777777" w:rsidR="00175DF4" w:rsidRDefault="00175DF4">
            <w:pPr>
              <w:pStyle w:val="ConsPlusNormal"/>
            </w:pPr>
            <w:r>
              <w:t>Дошкольное образование</w:t>
            </w:r>
          </w:p>
        </w:tc>
        <w:tc>
          <w:tcPr>
            <w:tcW w:w="737" w:type="dxa"/>
          </w:tcPr>
          <w:p w14:paraId="394D0EF7" w14:textId="77777777" w:rsidR="00175DF4" w:rsidRDefault="00175DF4">
            <w:pPr>
              <w:pStyle w:val="ConsPlusNormal"/>
              <w:jc w:val="center"/>
            </w:pPr>
            <w:r>
              <w:t>07</w:t>
            </w:r>
          </w:p>
        </w:tc>
        <w:tc>
          <w:tcPr>
            <w:tcW w:w="737" w:type="dxa"/>
          </w:tcPr>
          <w:p w14:paraId="5C43E1F6" w14:textId="77777777" w:rsidR="00175DF4" w:rsidRDefault="00175DF4">
            <w:pPr>
              <w:pStyle w:val="ConsPlusNormal"/>
              <w:jc w:val="center"/>
            </w:pPr>
            <w:r>
              <w:t>01</w:t>
            </w:r>
          </w:p>
        </w:tc>
        <w:tc>
          <w:tcPr>
            <w:tcW w:w="1840" w:type="dxa"/>
          </w:tcPr>
          <w:p w14:paraId="3340781B" w14:textId="77777777" w:rsidR="00175DF4" w:rsidRDefault="00175DF4">
            <w:pPr>
              <w:pStyle w:val="ConsPlusNormal"/>
            </w:pPr>
          </w:p>
        </w:tc>
        <w:tc>
          <w:tcPr>
            <w:tcW w:w="794" w:type="dxa"/>
          </w:tcPr>
          <w:p w14:paraId="4B4C6033" w14:textId="77777777" w:rsidR="00175DF4" w:rsidRDefault="00175DF4">
            <w:pPr>
              <w:pStyle w:val="ConsPlusNormal"/>
            </w:pPr>
          </w:p>
        </w:tc>
        <w:tc>
          <w:tcPr>
            <w:tcW w:w="1531" w:type="dxa"/>
          </w:tcPr>
          <w:p w14:paraId="4C136DCD" w14:textId="77777777" w:rsidR="00175DF4" w:rsidRDefault="00175DF4">
            <w:pPr>
              <w:pStyle w:val="ConsPlusNormal"/>
              <w:jc w:val="center"/>
            </w:pPr>
            <w:r>
              <w:t>1 968 046</w:t>
            </w:r>
          </w:p>
        </w:tc>
        <w:tc>
          <w:tcPr>
            <w:tcW w:w="1701" w:type="dxa"/>
          </w:tcPr>
          <w:p w14:paraId="2068332E" w14:textId="77777777" w:rsidR="00175DF4" w:rsidRDefault="00175DF4">
            <w:pPr>
              <w:pStyle w:val="ConsPlusNormal"/>
            </w:pPr>
          </w:p>
        </w:tc>
        <w:tc>
          <w:tcPr>
            <w:tcW w:w="1587" w:type="dxa"/>
          </w:tcPr>
          <w:p w14:paraId="58804027" w14:textId="77777777" w:rsidR="00175DF4" w:rsidRDefault="00175DF4">
            <w:pPr>
              <w:pStyle w:val="ConsPlusNormal"/>
              <w:jc w:val="center"/>
            </w:pPr>
            <w:r>
              <w:t>1 975 710</w:t>
            </w:r>
          </w:p>
        </w:tc>
        <w:tc>
          <w:tcPr>
            <w:tcW w:w="1361" w:type="dxa"/>
          </w:tcPr>
          <w:p w14:paraId="4B2A0D35" w14:textId="77777777" w:rsidR="00175DF4" w:rsidRDefault="00175DF4">
            <w:pPr>
              <w:pStyle w:val="ConsPlusNormal"/>
            </w:pPr>
          </w:p>
        </w:tc>
      </w:tr>
      <w:tr w:rsidR="00175DF4" w14:paraId="1D3E3217" w14:textId="77777777">
        <w:tc>
          <w:tcPr>
            <w:tcW w:w="3231" w:type="dxa"/>
          </w:tcPr>
          <w:p w14:paraId="48C530C1" w14:textId="77777777" w:rsidR="00175DF4" w:rsidRDefault="00175DF4">
            <w:pPr>
              <w:pStyle w:val="ConsPlusNormal"/>
            </w:pPr>
            <w:r>
              <w:t xml:space="preserve">Муниципальная программа </w:t>
            </w:r>
            <w:r>
              <w:lastRenderedPageBreak/>
              <w:t>"Развитие системы образования городского округа Тольятти на 2021 - 2027 годы"</w:t>
            </w:r>
          </w:p>
        </w:tc>
        <w:tc>
          <w:tcPr>
            <w:tcW w:w="737" w:type="dxa"/>
          </w:tcPr>
          <w:p w14:paraId="4FEC3F3E" w14:textId="77777777" w:rsidR="00175DF4" w:rsidRDefault="00175DF4">
            <w:pPr>
              <w:pStyle w:val="ConsPlusNormal"/>
              <w:jc w:val="center"/>
            </w:pPr>
            <w:r>
              <w:lastRenderedPageBreak/>
              <w:t>07</w:t>
            </w:r>
          </w:p>
        </w:tc>
        <w:tc>
          <w:tcPr>
            <w:tcW w:w="737" w:type="dxa"/>
          </w:tcPr>
          <w:p w14:paraId="35431347" w14:textId="77777777" w:rsidR="00175DF4" w:rsidRDefault="00175DF4">
            <w:pPr>
              <w:pStyle w:val="ConsPlusNormal"/>
              <w:jc w:val="center"/>
            </w:pPr>
            <w:r>
              <w:t>01</w:t>
            </w:r>
          </w:p>
        </w:tc>
        <w:tc>
          <w:tcPr>
            <w:tcW w:w="1840" w:type="dxa"/>
          </w:tcPr>
          <w:p w14:paraId="694757E4" w14:textId="77777777" w:rsidR="00175DF4" w:rsidRDefault="00175DF4">
            <w:pPr>
              <w:pStyle w:val="ConsPlusNormal"/>
              <w:jc w:val="center"/>
            </w:pPr>
            <w:r>
              <w:t>07.0.00.00000</w:t>
            </w:r>
          </w:p>
        </w:tc>
        <w:tc>
          <w:tcPr>
            <w:tcW w:w="794" w:type="dxa"/>
          </w:tcPr>
          <w:p w14:paraId="7103C282" w14:textId="77777777" w:rsidR="00175DF4" w:rsidRDefault="00175DF4">
            <w:pPr>
              <w:pStyle w:val="ConsPlusNormal"/>
            </w:pPr>
          </w:p>
        </w:tc>
        <w:tc>
          <w:tcPr>
            <w:tcW w:w="1531" w:type="dxa"/>
          </w:tcPr>
          <w:p w14:paraId="3849D8A8" w14:textId="77777777" w:rsidR="00175DF4" w:rsidRDefault="00175DF4">
            <w:pPr>
              <w:pStyle w:val="ConsPlusNormal"/>
              <w:jc w:val="center"/>
            </w:pPr>
            <w:r>
              <w:t>1 968 046</w:t>
            </w:r>
          </w:p>
        </w:tc>
        <w:tc>
          <w:tcPr>
            <w:tcW w:w="1701" w:type="dxa"/>
          </w:tcPr>
          <w:p w14:paraId="0409805F" w14:textId="77777777" w:rsidR="00175DF4" w:rsidRDefault="00175DF4">
            <w:pPr>
              <w:pStyle w:val="ConsPlusNormal"/>
            </w:pPr>
          </w:p>
        </w:tc>
        <w:tc>
          <w:tcPr>
            <w:tcW w:w="1587" w:type="dxa"/>
          </w:tcPr>
          <w:p w14:paraId="7B8E8018" w14:textId="77777777" w:rsidR="00175DF4" w:rsidRDefault="00175DF4">
            <w:pPr>
              <w:pStyle w:val="ConsPlusNormal"/>
              <w:jc w:val="center"/>
            </w:pPr>
            <w:r>
              <w:t>1 975 710</w:t>
            </w:r>
          </w:p>
        </w:tc>
        <w:tc>
          <w:tcPr>
            <w:tcW w:w="1361" w:type="dxa"/>
          </w:tcPr>
          <w:p w14:paraId="24D512C7" w14:textId="77777777" w:rsidR="00175DF4" w:rsidRDefault="00175DF4">
            <w:pPr>
              <w:pStyle w:val="ConsPlusNormal"/>
            </w:pPr>
          </w:p>
        </w:tc>
      </w:tr>
      <w:tr w:rsidR="00175DF4" w14:paraId="60F4AB5F" w14:textId="77777777">
        <w:tc>
          <w:tcPr>
            <w:tcW w:w="3231" w:type="dxa"/>
          </w:tcPr>
          <w:p w14:paraId="76144F01"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0427D17A" w14:textId="77777777" w:rsidR="00175DF4" w:rsidRDefault="00175DF4">
            <w:pPr>
              <w:pStyle w:val="ConsPlusNormal"/>
              <w:jc w:val="center"/>
            </w:pPr>
            <w:r>
              <w:t>07</w:t>
            </w:r>
          </w:p>
        </w:tc>
        <w:tc>
          <w:tcPr>
            <w:tcW w:w="737" w:type="dxa"/>
          </w:tcPr>
          <w:p w14:paraId="069BEF65" w14:textId="77777777" w:rsidR="00175DF4" w:rsidRDefault="00175DF4">
            <w:pPr>
              <w:pStyle w:val="ConsPlusNormal"/>
              <w:jc w:val="center"/>
            </w:pPr>
            <w:r>
              <w:t>01</w:t>
            </w:r>
          </w:p>
        </w:tc>
        <w:tc>
          <w:tcPr>
            <w:tcW w:w="1840" w:type="dxa"/>
          </w:tcPr>
          <w:p w14:paraId="273BA067" w14:textId="77777777" w:rsidR="00175DF4" w:rsidRDefault="00175DF4">
            <w:pPr>
              <w:pStyle w:val="ConsPlusNormal"/>
              <w:jc w:val="center"/>
            </w:pPr>
            <w:r>
              <w:t>07.0.00.02000</w:t>
            </w:r>
          </w:p>
        </w:tc>
        <w:tc>
          <w:tcPr>
            <w:tcW w:w="794" w:type="dxa"/>
          </w:tcPr>
          <w:p w14:paraId="3585576D" w14:textId="77777777" w:rsidR="00175DF4" w:rsidRDefault="00175DF4">
            <w:pPr>
              <w:pStyle w:val="ConsPlusNormal"/>
            </w:pPr>
          </w:p>
        </w:tc>
        <w:tc>
          <w:tcPr>
            <w:tcW w:w="1531" w:type="dxa"/>
          </w:tcPr>
          <w:p w14:paraId="5777B96D" w14:textId="77777777" w:rsidR="00175DF4" w:rsidRDefault="00175DF4">
            <w:pPr>
              <w:pStyle w:val="ConsPlusNormal"/>
              <w:jc w:val="center"/>
            </w:pPr>
            <w:r>
              <w:t>1 178 089</w:t>
            </w:r>
          </w:p>
        </w:tc>
        <w:tc>
          <w:tcPr>
            <w:tcW w:w="1701" w:type="dxa"/>
          </w:tcPr>
          <w:p w14:paraId="271179B8" w14:textId="77777777" w:rsidR="00175DF4" w:rsidRDefault="00175DF4">
            <w:pPr>
              <w:pStyle w:val="ConsPlusNormal"/>
            </w:pPr>
          </w:p>
        </w:tc>
        <w:tc>
          <w:tcPr>
            <w:tcW w:w="1587" w:type="dxa"/>
          </w:tcPr>
          <w:p w14:paraId="647749A1" w14:textId="77777777" w:rsidR="00175DF4" w:rsidRDefault="00175DF4">
            <w:pPr>
              <w:pStyle w:val="ConsPlusNormal"/>
              <w:jc w:val="center"/>
            </w:pPr>
            <w:r>
              <w:t>1 178 089</w:t>
            </w:r>
          </w:p>
        </w:tc>
        <w:tc>
          <w:tcPr>
            <w:tcW w:w="1361" w:type="dxa"/>
          </w:tcPr>
          <w:p w14:paraId="4F5091C2" w14:textId="77777777" w:rsidR="00175DF4" w:rsidRDefault="00175DF4">
            <w:pPr>
              <w:pStyle w:val="ConsPlusNormal"/>
            </w:pPr>
          </w:p>
        </w:tc>
      </w:tr>
      <w:tr w:rsidR="00175DF4" w14:paraId="1333446F" w14:textId="77777777">
        <w:tc>
          <w:tcPr>
            <w:tcW w:w="3231" w:type="dxa"/>
          </w:tcPr>
          <w:p w14:paraId="255F4AEF" w14:textId="77777777" w:rsidR="00175DF4" w:rsidRDefault="00175DF4">
            <w:pPr>
              <w:pStyle w:val="ConsPlusNormal"/>
            </w:pPr>
            <w:r>
              <w:t>Дошкольные образовательные организации</w:t>
            </w:r>
          </w:p>
        </w:tc>
        <w:tc>
          <w:tcPr>
            <w:tcW w:w="737" w:type="dxa"/>
          </w:tcPr>
          <w:p w14:paraId="53CA6A1F" w14:textId="77777777" w:rsidR="00175DF4" w:rsidRDefault="00175DF4">
            <w:pPr>
              <w:pStyle w:val="ConsPlusNormal"/>
              <w:jc w:val="center"/>
            </w:pPr>
            <w:r>
              <w:t>07</w:t>
            </w:r>
          </w:p>
        </w:tc>
        <w:tc>
          <w:tcPr>
            <w:tcW w:w="737" w:type="dxa"/>
          </w:tcPr>
          <w:p w14:paraId="1756030D" w14:textId="77777777" w:rsidR="00175DF4" w:rsidRDefault="00175DF4">
            <w:pPr>
              <w:pStyle w:val="ConsPlusNormal"/>
              <w:jc w:val="center"/>
            </w:pPr>
            <w:r>
              <w:t>01</w:t>
            </w:r>
          </w:p>
        </w:tc>
        <w:tc>
          <w:tcPr>
            <w:tcW w:w="1840" w:type="dxa"/>
          </w:tcPr>
          <w:p w14:paraId="59BFD0C1" w14:textId="77777777" w:rsidR="00175DF4" w:rsidRDefault="00175DF4">
            <w:pPr>
              <w:pStyle w:val="ConsPlusNormal"/>
              <w:jc w:val="center"/>
            </w:pPr>
            <w:r>
              <w:t>07.0.00.02260</w:t>
            </w:r>
          </w:p>
        </w:tc>
        <w:tc>
          <w:tcPr>
            <w:tcW w:w="794" w:type="dxa"/>
          </w:tcPr>
          <w:p w14:paraId="2EB85D72" w14:textId="77777777" w:rsidR="00175DF4" w:rsidRDefault="00175DF4">
            <w:pPr>
              <w:pStyle w:val="ConsPlusNormal"/>
            </w:pPr>
          </w:p>
        </w:tc>
        <w:tc>
          <w:tcPr>
            <w:tcW w:w="1531" w:type="dxa"/>
          </w:tcPr>
          <w:p w14:paraId="71E5B661" w14:textId="77777777" w:rsidR="00175DF4" w:rsidRDefault="00175DF4">
            <w:pPr>
              <w:pStyle w:val="ConsPlusNormal"/>
              <w:jc w:val="center"/>
            </w:pPr>
            <w:r>
              <w:t>1 178 089</w:t>
            </w:r>
          </w:p>
        </w:tc>
        <w:tc>
          <w:tcPr>
            <w:tcW w:w="1701" w:type="dxa"/>
          </w:tcPr>
          <w:p w14:paraId="14928A85" w14:textId="77777777" w:rsidR="00175DF4" w:rsidRDefault="00175DF4">
            <w:pPr>
              <w:pStyle w:val="ConsPlusNormal"/>
            </w:pPr>
          </w:p>
        </w:tc>
        <w:tc>
          <w:tcPr>
            <w:tcW w:w="1587" w:type="dxa"/>
          </w:tcPr>
          <w:p w14:paraId="54D8DDB7" w14:textId="77777777" w:rsidR="00175DF4" w:rsidRDefault="00175DF4">
            <w:pPr>
              <w:pStyle w:val="ConsPlusNormal"/>
              <w:jc w:val="center"/>
            </w:pPr>
            <w:r>
              <w:t>1 178 089</w:t>
            </w:r>
          </w:p>
        </w:tc>
        <w:tc>
          <w:tcPr>
            <w:tcW w:w="1361" w:type="dxa"/>
          </w:tcPr>
          <w:p w14:paraId="1EBEA7AC" w14:textId="77777777" w:rsidR="00175DF4" w:rsidRDefault="00175DF4">
            <w:pPr>
              <w:pStyle w:val="ConsPlusNormal"/>
            </w:pPr>
          </w:p>
        </w:tc>
      </w:tr>
      <w:tr w:rsidR="00175DF4" w14:paraId="6500FC50" w14:textId="77777777">
        <w:tc>
          <w:tcPr>
            <w:tcW w:w="3231" w:type="dxa"/>
          </w:tcPr>
          <w:p w14:paraId="30D50CB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855EA19" w14:textId="77777777" w:rsidR="00175DF4" w:rsidRDefault="00175DF4">
            <w:pPr>
              <w:pStyle w:val="ConsPlusNormal"/>
              <w:jc w:val="center"/>
            </w:pPr>
            <w:r>
              <w:t>07</w:t>
            </w:r>
          </w:p>
        </w:tc>
        <w:tc>
          <w:tcPr>
            <w:tcW w:w="737" w:type="dxa"/>
          </w:tcPr>
          <w:p w14:paraId="1302B992" w14:textId="77777777" w:rsidR="00175DF4" w:rsidRDefault="00175DF4">
            <w:pPr>
              <w:pStyle w:val="ConsPlusNormal"/>
              <w:jc w:val="center"/>
            </w:pPr>
            <w:r>
              <w:t>01</w:t>
            </w:r>
          </w:p>
        </w:tc>
        <w:tc>
          <w:tcPr>
            <w:tcW w:w="1840" w:type="dxa"/>
          </w:tcPr>
          <w:p w14:paraId="6A95CC82" w14:textId="77777777" w:rsidR="00175DF4" w:rsidRDefault="00175DF4">
            <w:pPr>
              <w:pStyle w:val="ConsPlusNormal"/>
              <w:jc w:val="center"/>
            </w:pPr>
            <w:r>
              <w:t>07.0.00.02260</w:t>
            </w:r>
          </w:p>
        </w:tc>
        <w:tc>
          <w:tcPr>
            <w:tcW w:w="794" w:type="dxa"/>
          </w:tcPr>
          <w:p w14:paraId="0FD39975" w14:textId="77777777" w:rsidR="00175DF4" w:rsidRDefault="00175DF4">
            <w:pPr>
              <w:pStyle w:val="ConsPlusNormal"/>
              <w:jc w:val="center"/>
            </w:pPr>
            <w:r>
              <w:t>600</w:t>
            </w:r>
          </w:p>
        </w:tc>
        <w:tc>
          <w:tcPr>
            <w:tcW w:w="1531" w:type="dxa"/>
          </w:tcPr>
          <w:p w14:paraId="43B2C524" w14:textId="77777777" w:rsidR="00175DF4" w:rsidRDefault="00175DF4">
            <w:pPr>
              <w:pStyle w:val="ConsPlusNormal"/>
              <w:jc w:val="center"/>
            </w:pPr>
            <w:r>
              <w:t>1 178 089</w:t>
            </w:r>
          </w:p>
        </w:tc>
        <w:tc>
          <w:tcPr>
            <w:tcW w:w="1701" w:type="dxa"/>
          </w:tcPr>
          <w:p w14:paraId="3C41D34A" w14:textId="77777777" w:rsidR="00175DF4" w:rsidRDefault="00175DF4">
            <w:pPr>
              <w:pStyle w:val="ConsPlusNormal"/>
            </w:pPr>
          </w:p>
        </w:tc>
        <w:tc>
          <w:tcPr>
            <w:tcW w:w="1587" w:type="dxa"/>
          </w:tcPr>
          <w:p w14:paraId="44539639" w14:textId="77777777" w:rsidR="00175DF4" w:rsidRDefault="00175DF4">
            <w:pPr>
              <w:pStyle w:val="ConsPlusNormal"/>
              <w:jc w:val="center"/>
            </w:pPr>
            <w:r>
              <w:t>1 178 089</w:t>
            </w:r>
          </w:p>
        </w:tc>
        <w:tc>
          <w:tcPr>
            <w:tcW w:w="1361" w:type="dxa"/>
          </w:tcPr>
          <w:p w14:paraId="55B6E877" w14:textId="77777777" w:rsidR="00175DF4" w:rsidRDefault="00175DF4">
            <w:pPr>
              <w:pStyle w:val="ConsPlusNormal"/>
            </w:pPr>
          </w:p>
        </w:tc>
      </w:tr>
      <w:tr w:rsidR="00175DF4" w14:paraId="59254062" w14:textId="77777777">
        <w:tc>
          <w:tcPr>
            <w:tcW w:w="3231" w:type="dxa"/>
          </w:tcPr>
          <w:p w14:paraId="71DC7628" w14:textId="77777777" w:rsidR="00175DF4" w:rsidRDefault="00175DF4">
            <w:pPr>
              <w:pStyle w:val="ConsPlusNormal"/>
            </w:pPr>
            <w:r>
              <w:t>Субсидии бюджетным учреждениям</w:t>
            </w:r>
          </w:p>
        </w:tc>
        <w:tc>
          <w:tcPr>
            <w:tcW w:w="737" w:type="dxa"/>
          </w:tcPr>
          <w:p w14:paraId="31ADC85B" w14:textId="77777777" w:rsidR="00175DF4" w:rsidRDefault="00175DF4">
            <w:pPr>
              <w:pStyle w:val="ConsPlusNormal"/>
              <w:jc w:val="center"/>
            </w:pPr>
            <w:r>
              <w:t>07</w:t>
            </w:r>
          </w:p>
        </w:tc>
        <w:tc>
          <w:tcPr>
            <w:tcW w:w="737" w:type="dxa"/>
          </w:tcPr>
          <w:p w14:paraId="72EC0D38" w14:textId="77777777" w:rsidR="00175DF4" w:rsidRDefault="00175DF4">
            <w:pPr>
              <w:pStyle w:val="ConsPlusNormal"/>
              <w:jc w:val="center"/>
            </w:pPr>
            <w:r>
              <w:t>01</w:t>
            </w:r>
          </w:p>
        </w:tc>
        <w:tc>
          <w:tcPr>
            <w:tcW w:w="1840" w:type="dxa"/>
          </w:tcPr>
          <w:p w14:paraId="64C40617" w14:textId="77777777" w:rsidR="00175DF4" w:rsidRDefault="00175DF4">
            <w:pPr>
              <w:pStyle w:val="ConsPlusNormal"/>
              <w:jc w:val="center"/>
            </w:pPr>
            <w:r>
              <w:t>07.0.00.02260</w:t>
            </w:r>
          </w:p>
        </w:tc>
        <w:tc>
          <w:tcPr>
            <w:tcW w:w="794" w:type="dxa"/>
          </w:tcPr>
          <w:p w14:paraId="4F2A9E29" w14:textId="77777777" w:rsidR="00175DF4" w:rsidRDefault="00175DF4">
            <w:pPr>
              <w:pStyle w:val="ConsPlusNormal"/>
              <w:jc w:val="center"/>
            </w:pPr>
            <w:r>
              <w:t>610</w:t>
            </w:r>
          </w:p>
        </w:tc>
        <w:tc>
          <w:tcPr>
            <w:tcW w:w="1531" w:type="dxa"/>
          </w:tcPr>
          <w:p w14:paraId="310263C3" w14:textId="77777777" w:rsidR="00175DF4" w:rsidRDefault="00175DF4">
            <w:pPr>
              <w:pStyle w:val="ConsPlusNormal"/>
              <w:jc w:val="center"/>
            </w:pPr>
            <w:r>
              <w:t>736 399</w:t>
            </w:r>
          </w:p>
        </w:tc>
        <w:tc>
          <w:tcPr>
            <w:tcW w:w="1701" w:type="dxa"/>
          </w:tcPr>
          <w:p w14:paraId="43B9F3A6" w14:textId="77777777" w:rsidR="00175DF4" w:rsidRDefault="00175DF4">
            <w:pPr>
              <w:pStyle w:val="ConsPlusNormal"/>
            </w:pPr>
          </w:p>
        </w:tc>
        <w:tc>
          <w:tcPr>
            <w:tcW w:w="1587" w:type="dxa"/>
          </w:tcPr>
          <w:p w14:paraId="4FC50FE7" w14:textId="77777777" w:rsidR="00175DF4" w:rsidRDefault="00175DF4">
            <w:pPr>
              <w:pStyle w:val="ConsPlusNormal"/>
              <w:jc w:val="center"/>
            </w:pPr>
            <w:r>
              <w:t>736 399</w:t>
            </w:r>
          </w:p>
        </w:tc>
        <w:tc>
          <w:tcPr>
            <w:tcW w:w="1361" w:type="dxa"/>
          </w:tcPr>
          <w:p w14:paraId="560000A3" w14:textId="77777777" w:rsidR="00175DF4" w:rsidRDefault="00175DF4">
            <w:pPr>
              <w:pStyle w:val="ConsPlusNormal"/>
            </w:pPr>
          </w:p>
        </w:tc>
      </w:tr>
      <w:tr w:rsidR="00175DF4" w14:paraId="4F1C31EC" w14:textId="77777777">
        <w:tc>
          <w:tcPr>
            <w:tcW w:w="3231" w:type="dxa"/>
          </w:tcPr>
          <w:p w14:paraId="0523E146" w14:textId="77777777" w:rsidR="00175DF4" w:rsidRDefault="00175DF4">
            <w:pPr>
              <w:pStyle w:val="ConsPlusNormal"/>
            </w:pPr>
            <w:r>
              <w:t>Субсидии автономным учреждениям</w:t>
            </w:r>
          </w:p>
        </w:tc>
        <w:tc>
          <w:tcPr>
            <w:tcW w:w="737" w:type="dxa"/>
          </w:tcPr>
          <w:p w14:paraId="4C85DC99" w14:textId="77777777" w:rsidR="00175DF4" w:rsidRDefault="00175DF4">
            <w:pPr>
              <w:pStyle w:val="ConsPlusNormal"/>
              <w:jc w:val="center"/>
            </w:pPr>
            <w:r>
              <w:t>07</w:t>
            </w:r>
          </w:p>
        </w:tc>
        <w:tc>
          <w:tcPr>
            <w:tcW w:w="737" w:type="dxa"/>
          </w:tcPr>
          <w:p w14:paraId="466CACD4" w14:textId="77777777" w:rsidR="00175DF4" w:rsidRDefault="00175DF4">
            <w:pPr>
              <w:pStyle w:val="ConsPlusNormal"/>
              <w:jc w:val="center"/>
            </w:pPr>
            <w:r>
              <w:t>01</w:t>
            </w:r>
          </w:p>
        </w:tc>
        <w:tc>
          <w:tcPr>
            <w:tcW w:w="1840" w:type="dxa"/>
          </w:tcPr>
          <w:p w14:paraId="522F1349" w14:textId="77777777" w:rsidR="00175DF4" w:rsidRDefault="00175DF4">
            <w:pPr>
              <w:pStyle w:val="ConsPlusNormal"/>
              <w:jc w:val="center"/>
            </w:pPr>
            <w:r>
              <w:t>07.0.00.02260</w:t>
            </w:r>
          </w:p>
        </w:tc>
        <w:tc>
          <w:tcPr>
            <w:tcW w:w="794" w:type="dxa"/>
          </w:tcPr>
          <w:p w14:paraId="7303C24A" w14:textId="77777777" w:rsidR="00175DF4" w:rsidRDefault="00175DF4">
            <w:pPr>
              <w:pStyle w:val="ConsPlusNormal"/>
              <w:jc w:val="center"/>
            </w:pPr>
            <w:r>
              <w:t>620</w:t>
            </w:r>
          </w:p>
        </w:tc>
        <w:tc>
          <w:tcPr>
            <w:tcW w:w="1531" w:type="dxa"/>
          </w:tcPr>
          <w:p w14:paraId="72418ADD" w14:textId="77777777" w:rsidR="00175DF4" w:rsidRDefault="00175DF4">
            <w:pPr>
              <w:pStyle w:val="ConsPlusNormal"/>
              <w:jc w:val="center"/>
            </w:pPr>
            <w:r>
              <w:t>441 690</w:t>
            </w:r>
          </w:p>
        </w:tc>
        <w:tc>
          <w:tcPr>
            <w:tcW w:w="1701" w:type="dxa"/>
          </w:tcPr>
          <w:p w14:paraId="57793566" w14:textId="77777777" w:rsidR="00175DF4" w:rsidRDefault="00175DF4">
            <w:pPr>
              <w:pStyle w:val="ConsPlusNormal"/>
            </w:pPr>
          </w:p>
        </w:tc>
        <w:tc>
          <w:tcPr>
            <w:tcW w:w="1587" w:type="dxa"/>
          </w:tcPr>
          <w:p w14:paraId="6002604C" w14:textId="77777777" w:rsidR="00175DF4" w:rsidRDefault="00175DF4">
            <w:pPr>
              <w:pStyle w:val="ConsPlusNormal"/>
              <w:jc w:val="center"/>
            </w:pPr>
            <w:r>
              <w:t>441 690</w:t>
            </w:r>
          </w:p>
        </w:tc>
        <w:tc>
          <w:tcPr>
            <w:tcW w:w="1361" w:type="dxa"/>
          </w:tcPr>
          <w:p w14:paraId="56352012" w14:textId="77777777" w:rsidR="00175DF4" w:rsidRDefault="00175DF4">
            <w:pPr>
              <w:pStyle w:val="ConsPlusNormal"/>
            </w:pPr>
          </w:p>
        </w:tc>
      </w:tr>
      <w:tr w:rsidR="00175DF4" w14:paraId="5B278EFB" w14:textId="77777777">
        <w:tc>
          <w:tcPr>
            <w:tcW w:w="3231" w:type="dxa"/>
          </w:tcPr>
          <w:p w14:paraId="07B40D58" w14:textId="77777777" w:rsidR="00175DF4" w:rsidRDefault="00175DF4">
            <w:pPr>
              <w:pStyle w:val="ConsPlusNormal"/>
            </w:pPr>
            <w:r>
              <w:t>Мероприятия в установленной сфере деятельности</w:t>
            </w:r>
          </w:p>
        </w:tc>
        <w:tc>
          <w:tcPr>
            <w:tcW w:w="737" w:type="dxa"/>
          </w:tcPr>
          <w:p w14:paraId="21709DF2" w14:textId="77777777" w:rsidR="00175DF4" w:rsidRDefault="00175DF4">
            <w:pPr>
              <w:pStyle w:val="ConsPlusNormal"/>
              <w:jc w:val="center"/>
            </w:pPr>
            <w:r>
              <w:t>07</w:t>
            </w:r>
          </w:p>
        </w:tc>
        <w:tc>
          <w:tcPr>
            <w:tcW w:w="737" w:type="dxa"/>
          </w:tcPr>
          <w:p w14:paraId="7868107F" w14:textId="77777777" w:rsidR="00175DF4" w:rsidRDefault="00175DF4">
            <w:pPr>
              <w:pStyle w:val="ConsPlusNormal"/>
              <w:jc w:val="center"/>
            </w:pPr>
            <w:r>
              <w:t>01</w:t>
            </w:r>
          </w:p>
        </w:tc>
        <w:tc>
          <w:tcPr>
            <w:tcW w:w="1840" w:type="dxa"/>
          </w:tcPr>
          <w:p w14:paraId="4B4DD232" w14:textId="77777777" w:rsidR="00175DF4" w:rsidRDefault="00175DF4">
            <w:pPr>
              <w:pStyle w:val="ConsPlusNormal"/>
              <w:jc w:val="center"/>
            </w:pPr>
            <w:r>
              <w:t>07.0.00.04000</w:t>
            </w:r>
          </w:p>
        </w:tc>
        <w:tc>
          <w:tcPr>
            <w:tcW w:w="794" w:type="dxa"/>
          </w:tcPr>
          <w:p w14:paraId="03859DF6" w14:textId="77777777" w:rsidR="00175DF4" w:rsidRDefault="00175DF4">
            <w:pPr>
              <w:pStyle w:val="ConsPlusNormal"/>
            </w:pPr>
          </w:p>
        </w:tc>
        <w:tc>
          <w:tcPr>
            <w:tcW w:w="1531" w:type="dxa"/>
          </w:tcPr>
          <w:p w14:paraId="38099905" w14:textId="77777777" w:rsidR="00175DF4" w:rsidRDefault="00175DF4">
            <w:pPr>
              <w:pStyle w:val="ConsPlusNormal"/>
              <w:jc w:val="center"/>
            </w:pPr>
            <w:r>
              <w:t>147 717</w:t>
            </w:r>
          </w:p>
        </w:tc>
        <w:tc>
          <w:tcPr>
            <w:tcW w:w="1701" w:type="dxa"/>
          </w:tcPr>
          <w:p w14:paraId="63402690" w14:textId="77777777" w:rsidR="00175DF4" w:rsidRDefault="00175DF4">
            <w:pPr>
              <w:pStyle w:val="ConsPlusNormal"/>
            </w:pPr>
          </w:p>
        </w:tc>
        <w:tc>
          <w:tcPr>
            <w:tcW w:w="1587" w:type="dxa"/>
          </w:tcPr>
          <w:p w14:paraId="2F1442AC" w14:textId="77777777" w:rsidR="00175DF4" w:rsidRDefault="00175DF4">
            <w:pPr>
              <w:pStyle w:val="ConsPlusNormal"/>
              <w:jc w:val="center"/>
            </w:pPr>
            <w:r>
              <w:t>160 084</w:t>
            </w:r>
          </w:p>
        </w:tc>
        <w:tc>
          <w:tcPr>
            <w:tcW w:w="1361" w:type="dxa"/>
          </w:tcPr>
          <w:p w14:paraId="374E8A97" w14:textId="77777777" w:rsidR="00175DF4" w:rsidRDefault="00175DF4">
            <w:pPr>
              <w:pStyle w:val="ConsPlusNormal"/>
            </w:pPr>
          </w:p>
        </w:tc>
      </w:tr>
      <w:tr w:rsidR="00175DF4" w14:paraId="1B9AE5B9" w14:textId="77777777">
        <w:tc>
          <w:tcPr>
            <w:tcW w:w="3231" w:type="dxa"/>
          </w:tcPr>
          <w:p w14:paraId="17A52201" w14:textId="77777777" w:rsidR="00175DF4" w:rsidRDefault="00175DF4">
            <w:pPr>
              <w:pStyle w:val="ConsPlusNormal"/>
            </w:pPr>
            <w:r>
              <w:t>Мероприятия в сфере дошкольного образования</w:t>
            </w:r>
          </w:p>
        </w:tc>
        <w:tc>
          <w:tcPr>
            <w:tcW w:w="737" w:type="dxa"/>
          </w:tcPr>
          <w:p w14:paraId="35164CA4" w14:textId="77777777" w:rsidR="00175DF4" w:rsidRDefault="00175DF4">
            <w:pPr>
              <w:pStyle w:val="ConsPlusNormal"/>
              <w:jc w:val="center"/>
            </w:pPr>
            <w:r>
              <w:t>07</w:t>
            </w:r>
          </w:p>
        </w:tc>
        <w:tc>
          <w:tcPr>
            <w:tcW w:w="737" w:type="dxa"/>
          </w:tcPr>
          <w:p w14:paraId="338705F9" w14:textId="77777777" w:rsidR="00175DF4" w:rsidRDefault="00175DF4">
            <w:pPr>
              <w:pStyle w:val="ConsPlusNormal"/>
              <w:jc w:val="center"/>
            </w:pPr>
            <w:r>
              <w:t>01</w:t>
            </w:r>
          </w:p>
        </w:tc>
        <w:tc>
          <w:tcPr>
            <w:tcW w:w="1840" w:type="dxa"/>
          </w:tcPr>
          <w:p w14:paraId="5DFCE57E" w14:textId="77777777" w:rsidR="00175DF4" w:rsidRDefault="00175DF4">
            <w:pPr>
              <w:pStyle w:val="ConsPlusNormal"/>
              <w:jc w:val="center"/>
            </w:pPr>
            <w:r>
              <w:t>07.0.00.04260</w:t>
            </w:r>
          </w:p>
        </w:tc>
        <w:tc>
          <w:tcPr>
            <w:tcW w:w="794" w:type="dxa"/>
          </w:tcPr>
          <w:p w14:paraId="49FCE9EA" w14:textId="77777777" w:rsidR="00175DF4" w:rsidRDefault="00175DF4">
            <w:pPr>
              <w:pStyle w:val="ConsPlusNormal"/>
            </w:pPr>
          </w:p>
        </w:tc>
        <w:tc>
          <w:tcPr>
            <w:tcW w:w="1531" w:type="dxa"/>
          </w:tcPr>
          <w:p w14:paraId="06A6995E" w14:textId="77777777" w:rsidR="00175DF4" w:rsidRDefault="00175DF4">
            <w:pPr>
              <w:pStyle w:val="ConsPlusNormal"/>
              <w:jc w:val="center"/>
            </w:pPr>
            <w:r>
              <w:t>147 717</w:t>
            </w:r>
          </w:p>
        </w:tc>
        <w:tc>
          <w:tcPr>
            <w:tcW w:w="1701" w:type="dxa"/>
          </w:tcPr>
          <w:p w14:paraId="40565914" w14:textId="77777777" w:rsidR="00175DF4" w:rsidRDefault="00175DF4">
            <w:pPr>
              <w:pStyle w:val="ConsPlusNormal"/>
            </w:pPr>
          </w:p>
        </w:tc>
        <w:tc>
          <w:tcPr>
            <w:tcW w:w="1587" w:type="dxa"/>
          </w:tcPr>
          <w:p w14:paraId="4BA43B5E" w14:textId="77777777" w:rsidR="00175DF4" w:rsidRDefault="00175DF4">
            <w:pPr>
              <w:pStyle w:val="ConsPlusNormal"/>
              <w:jc w:val="center"/>
            </w:pPr>
            <w:r>
              <w:t>160 084</w:t>
            </w:r>
          </w:p>
        </w:tc>
        <w:tc>
          <w:tcPr>
            <w:tcW w:w="1361" w:type="dxa"/>
          </w:tcPr>
          <w:p w14:paraId="76865C96" w14:textId="77777777" w:rsidR="00175DF4" w:rsidRDefault="00175DF4">
            <w:pPr>
              <w:pStyle w:val="ConsPlusNormal"/>
            </w:pPr>
          </w:p>
        </w:tc>
      </w:tr>
      <w:tr w:rsidR="00175DF4" w14:paraId="39F2F3B7" w14:textId="77777777">
        <w:tc>
          <w:tcPr>
            <w:tcW w:w="3231" w:type="dxa"/>
          </w:tcPr>
          <w:p w14:paraId="206BAE2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5E0577CB" w14:textId="77777777" w:rsidR="00175DF4" w:rsidRDefault="00175DF4">
            <w:pPr>
              <w:pStyle w:val="ConsPlusNormal"/>
              <w:jc w:val="center"/>
            </w:pPr>
            <w:r>
              <w:t>07</w:t>
            </w:r>
          </w:p>
        </w:tc>
        <w:tc>
          <w:tcPr>
            <w:tcW w:w="737" w:type="dxa"/>
          </w:tcPr>
          <w:p w14:paraId="12D18E3A" w14:textId="77777777" w:rsidR="00175DF4" w:rsidRDefault="00175DF4">
            <w:pPr>
              <w:pStyle w:val="ConsPlusNormal"/>
              <w:jc w:val="center"/>
            </w:pPr>
            <w:r>
              <w:t>01</w:t>
            </w:r>
          </w:p>
        </w:tc>
        <w:tc>
          <w:tcPr>
            <w:tcW w:w="1840" w:type="dxa"/>
          </w:tcPr>
          <w:p w14:paraId="0C49F4A1" w14:textId="77777777" w:rsidR="00175DF4" w:rsidRDefault="00175DF4">
            <w:pPr>
              <w:pStyle w:val="ConsPlusNormal"/>
              <w:jc w:val="center"/>
            </w:pPr>
            <w:r>
              <w:t>07.0.00.04260</w:t>
            </w:r>
          </w:p>
        </w:tc>
        <w:tc>
          <w:tcPr>
            <w:tcW w:w="794" w:type="dxa"/>
          </w:tcPr>
          <w:p w14:paraId="0C3A88C0" w14:textId="77777777" w:rsidR="00175DF4" w:rsidRDefault="00175DF4">
            <w:pPr>
              <w:pStyle w:val="ConsPlusNormal"/>
              <w:jc w:val="center"/>
            </w:pPr>
            <w:r>
              <w:t>600</w:t>
            </w:r>
          </w:p>
        </w:tc>
        <w:tc>
          <w:tcPr>
            <w:tcW w:w="1531" w:type="dxa"/>
          </w:tcPr>
          <w:p w14:paraId="3C9CF36F" w14:textId="77777777" w:rsidR="00175DF4" w:rsidRDefault="00175DF4">
            <w:pPr>
              <w:pStyle w:val="ConsPlusNormal"/>
              <w:jc w:val="center"/>
            </w:pPr>
            <w:r>
              <w:t>147 717</w:t>
            </w:r>
          </w:p>
        </w:tc>
        <w:tc>
          <w:tcPr>
            <w:tcW w:w="1701" w:type="dxa"/>
          </w:tcPr>
          <w:p w14:paraId="6C33C050" w14:textId="77777777" w:rsidR="00175DF4" w:rsidRDefault="00175DF4">
            <w:pPr>
              <w:pStyle w:val="ConsPlusNormal"/>
            </w:pPr>
          </w:p>
        </w:tc>
        <w:tc>
          <w:tcPr>
            <w:tcW w:w="1587" w:type="dxa"/>
          </w:tcPr>
          <w:p w14:paraId="1865B8D9" w14:textId="77777777" w:rsidR="00175DF4" w:rsidRDefault="00175DF4">
            <w:pPr>
              <w:pStyle w:val="ConsPlusNormal"/>
              <w:jc w:val="center"/>
            </w:pPr>
            <w:r>
              <w:t>160 084</w:t>
            </w:r>
          </w:p>
        </w:tc>
        <w:tc>
          <w:tcPr>
            <w:tcW w:w="1361" w:type="dxa"/>
          </w:tcPr>
          <w:p w14:paraId="11711302" w14:textId="77777777" w:rsidR="00175DF4" w:rsidRDefault="00175DF4">
            <w:pPr>
              <w:pStyle w:val="ConsPlusNormal"/>
            </w:pPr>
          </w:p>
        </w:tc>
      </w:tr>
      <w:tr w:rsidR="00175DF4" w14:paraId="381F4AEF" w14:textId="77777777">
        <w:tc>
          <w:tcPr>
            <w:tcW w:w="3231" w:type="dxa"/>
          </w:tcPr>
          <w:p w14:paraId="387C91F7" w14:textId="77777777" w:rsidR="00175DF4" w:rsidRDefault="00175DF4">
            <w:pPr>
              <w:pStyle w:val="ConsPlusNormal"/>
            </w:pPr>
            <w:r>
              <w:t>Субсидии бюджетным учреждениям</w:t>
            </w:r>
          </w:p>
        </w:tc>
        <w:tc>
          <w:tcPr>
            <w:tcW w:w="737" w:type="dxa"/>
          </w:tcPr>
          <w:p w14:paraId="1DF88C72" w14:textId="77777777" w:rsidR="00175DF4" w:rsidRDefault="00175DF4">
            <w:pPr>
              <w:pStyle w:val="ConsPlusNormal"/>
              <w:jc w:val="center"/>
            </w:pPr>
            <w:r>
              <w:t>07</w:t>
            </w:r>
          </w:p>
        </w:tc>
        <w:tc>
          <w:tcPr>
            <w:tcW w:w="737" w:type="dxa"/>
          </w:tcPr>
          <w:p w14:paraId="6330B17A" w14:textId="77777777" w:rsidR="00175DF4" w:rsidRDefault="00175DF4">
            <w:pPr>
              <w:pStyle w:val="ConsPlusNormal"/>
              <w:jc w:val="center"/>
            </w:pPr>
            <w:r>
              <w:t>01</w:t>
            </w:r>
          </w:p>
        </w:tc>
        <w:tc>
          <w:tcPr>
            <w:tcW w:w="1840" w:type="dxa"/>
          </w:tcPr>
          <w:p w14:paraId="5E157AC6" w14:textId="77777777" w:rsidR="00175DF4" w:rsidRDefault="00175DF4">
            <w:pPr>
              <w:pStyle w:val="ConsPlusNormal"/>
              <w:jc w:val="center"/>
            </w:pPr>
            <w:r>
              <w:t>07.0.00.04260</w:t>
            </w:r>
          </w:p>
        </w:tc>
        <w:tc>
          <w:tcPr>
            <w:tcW w:w="794" w:type="dxa"/>
          </w:tcPr>
          <w:p w14:paraId="7913D585" w14:textId="77777777" w:rsidR="00175DF4" w:rsidRDefault="00175DF4">
            <w:pPr>
              <w:pStyle w:val="ConsPlusNormal"/>
              <w:jc w:val="center"/>
            </w:pPr>
            <w:r>
              <w:t>610</w:t>
            </w:r>
          </w:p>
        </w:tc>
        <w:tc>
          <w:tcPr>
            <w:tcW w:w="1531" w:type="dxa"/>
          </w:tcPr>
          <w:p w14:paraId="08F3361F" w14:textId="77777777" w:rsidR="00175DF4" w:rsidRDefault="00175DF4">
            <w:pPr>
              <w:pStyle w:val="ConsPlusNormal"/>
              <w:jc w:val="center"/>
            </w:pPr>
            <w:r>
              <w:t>106 090</w:t>
            </w:r>
          </w:p>
        </w:tc>
        <w:tc>
          <w:tcPr>
            <w:tcW w:w="1701" w:type="dxa"/>
          </w:tcPr>
          <w:p w14:paraId="756FFED4" w14:textId="77777777" w:rsidR="00175DF4" w:rsidRDefault="00175DF4">
            <w:pPr>
              <w:pStyle w:val="ConsPlusNormal"/>
            </w:pPr>
          </w:p>
        </w:tc>
        <w:tc>
          <w:tcPr>
            <w:tcW w:w="1587" w:type="dxa"/>
          </w:tcPr>
          <w:p w14:paraId="648FF45D" w14:textId="77777777" w:rsidR="00175DF4" w:rsidRDefault="00175DF4">
            <w:pPr>
              <w:pStyle w:val="ConsPlusNormal"/>
              <w:jc w:val="center"/>
            </w:pPr>
            <w:r>
              <w:t>130 425</w:t>
            </w:r>
          </w:p>
        </w:tc>
        <w:tc>
          <w:tcPr>
            <w:tcW w:w="1361" w:type="dxa"/>
          </w:tcPr>
          <w:p w14:paraId="019E7C9D" w14:textId="77777777" w:rsidR="00175DF4" w:rsidRDefault="00175DF4">
            <w:pPr>
              <w:pStyle w:val="ConsPlusNormal"/>
            </w:pPr>
          </w:p>
        </w:tc>
      </w:tr>
      <w:tr w:rsidR="00175DF4" w14:paraId="2C886A00" w14:textId="77777777">
        <w:tc>
          <w:tcPr>
            <w:tcW w:w="3231" w:type="dxa"/>
          </w:tcPr>
          <w:p w14:paraId="238A79A2" w14:textId="77777777" w:rsidR="00175DF4" w:rsidRDefault="00175DF4">
            <w:pPr>
              <w:pStyle w:val="ConsPlusNormal"/>
            </w:pPr>
            <w:r>
              <w:lastRenderedPageBreak/>
              <w:t>Субсидии автономным учреждениям</w:t>
            </w:r>
          </w:p>
        </w:tc>
        <w:tc>
          <w:tcPr>
            <w:tcW w:w="737" w:type="dxa"/>
          </w:tcPr>
          <w:p w14:paraId="126913BF" w14:textId="77777777" w:rsidR="00175DF4" w:rsidRDefault="00175DF4">
            <w:pPr>
              <w:pStyle w:val="ConsPlusNormal"/>
              <w:jc w:val="center"/>
            </w:pPr>
            <w:r>
              <w:t>07</w:t>
            </w:r>
          </w:p>
        </w:tc>
        <w:tc>
          <w:tcPr>
            <w:tcW w:w="737" w:type="dxa"/>
          </w:tcPr>
          <w:p w14:paraId="64273C55" w14:textId="77777777" w:rsidR="00175DF4" w:rsidRDefault="00175DF4">
            <w:pPr>
              <w:pStyle w:val="ConsPlusNormal"/>
              <w:jc w:val="center"/>
            </w:pPr>
            <w:r>
              <w:t>01</w:t>
            </w:r>
          </w:p>
        </w:tc>
        <w:tc>
          <w:tcPr>
            <w:tcW w:w="1840" w:type="dxa"/>
          </w:tcPr>
          <w:p w14:paraId="504280B0" w14:textId="77777777" w:rsidR="00175DF4" w:rsidRDefault="00175DF4">
            <w:pPr>
              <w:pStyle w:val="ConsPlusNormal"/>
              <w:jc w:val="center"/>
            </w:pPr>
            <w:r>
              <w:t>07.0.00.04260</w:t>
            </w:r>
          </w:p>
        </w:tc>
        <w:tc>
          <w:tcPr>
            <w:tcW w:w="794" w:type="dxa"/>
          </w:tcPr>
          <w:p w14:paraId="224FCACA" w14:textId="77777777" w:rsidR="00175DF4" w:rsidRDefault="00175DF4">
            <w:pPr>
              <w:pStyle w:val="ConsPlusNormal"/>
              <w:jc w:val="center"/>
            </w:pPr>
            <w:r>
              <w:t>620</w:t>
            </w:r>
          </w:p>
        </w:tc>
        <w:tc>
          <w:tcPr>
            <w:tcW w:w="1531" w:type="dxa"/>
          </w:tcPr>
          <w:p w14:paraId="6A235B9B" w14:textId="77777777" w:rsidR="00175DF4" w:rsidRDefault="00175DF4">
            <w:pPr>
              <w:pStyle w:val="ConsPlusNormal"/>
              <w:jc w:val="center"/>
            </w:pPr>
            <w:r>
              <w:t>41 627</w:t>
            </w:r>
          </w:p>
        </w:tc>
        <w:tc>
          <w:tcPr>
            <w:tcW w:w="1701" w:type="dxa"/>
          </w:tcPr>
          <w:p w14:paraId="697E3A4C" w14:textId="77777777" w:rsidR="00175DF4" w:rsidRDefault="00175DF4">
            <w:pPr>
              <w:pStyle w:val="ConsPlusNormal"/>
            </w:pPr>
          </w:p>
        </w:tc>
        <w:tc>
          <w:tcPr>
            <w:tcW w:w="1587" w:type="dxa"/>
          </w:tcPr>
          <w:p w14:paraId="2A8F7284" w14:textId="77777777" w:rsidR="00175DF4" w:rsidRDefault="00175DF4">
            <w:pPr>
              <w:pStyle w:val="ConsPlusNormal"/>
              <w:jc w:val="center"/>
            </w:pPr>
            <w:r>
              <w:t>29 659</w:t>
            </w:r>
          </w:p>
        </w:tc>
        <w:tc>
          <w:tcPr>
            <w:tcW w:w="1361" w:type="dxa"/>
          </w:tcPr>
          <w:p w14:paraId="5C2903EC" w14:textId="77777777" w:rsidR="00175DF4" w:rsidRDefault="00175DF4">
            <w:pPr>
              <w:pStyle w:val="ConsPlusNormal"/>
            </w:pPr>
          </w:p>
        </w:tc>
      </w:tr>
      <w:tr w:rsidR="00175DF4" w14:paraId="4E1E9E94" w14:textId="77777777">
        <w:tc>
          <w:tcPr>
            <w:tcW w:w="3231" w:type="dxa"/>
          </w:tcPr>
          <w:p w14:paraId="08573FBF" w14:textId="77777777" w:rsidR="00175DF4" w:rsidRDefault="00175DF4">
            <w:pPr>
              <w:pStyle w:val="ConsPlusNormal"/>
            </w:pPr>
            <w:r>
              <w:t>Субсидии некоммерческим организациям</w:t>
            </w:r>
          </w:p>
        </w:tc>
        <w:tc>
          <w:tcPr>
            <w:tcW w:w="737" w:type="dxa"/>
          </w:tcPr>
          <w:p w14:paraId="16352947" w14:textId="77777777" w:rsidR="00175DF4" w:rsidRDefault="00175DF4">
            <w:pPr>
              <w:pStyle w:val="ConsPlusNormal"/>
              <w:jc w:val="center"/>
            </w:pPr>
            <w:r>
              <w:t>07</w:t>
            </w:r>
          </w:p>
        </w:tc>
        <w:tc>
          <w:tcPr>
            <w:tcW w:w="737" w:type="dxa"/>
          </w:tcPr>
          <w:p w14:paraId="107D46B0" w14:textId="77777777" w:rsidR="00175DF4" w:rsidRDefault="00175DF4">
            <w:pPr>
              <w:pStyle w:val="ConsPlusNormal"/>
              <w:jc w:val="center"/>
            </w:pPr>
            <w:r>
              <w:t>01</w:t>
            </w:r>
          </w:p>
        </w:tc>
        <w:tc>
          <w:tcPr>
            <w:tcW w:w="1840" w:type="dxa"/>
          </w:tcPr>
          <w:p w14:paraId="310D82C3" w14:textId="77777777" w:rsidR="00175DF4" w:rsidRDefault="00175DF4">
            <w:pPr>
              <w:pStyle w:val="ConsPlusNormal"/>
              <w:jc w:val="center"/>
            </w:pPr>
            <w:r>
              <w:t>07.0.00.10000</w:t>
            </w:r>
          </w:p>
        </w:tc>
        <w:tc>
          <w:tcPr>
            <w:tcW w:w="794" w:type="dxa"/>
          </w:tcPr>
          <w:p w14:paraId="6E5E4ED9" w14:textId="77777777" w:rsidR="00175DF4" w:rsidRDefault="00175DF4">
            <w:pPr>
              <w:pStyle w:val="ConsPlusNormal"/>
            </w:pPr>
          </w:p>
        </w:tc>
        <w:tc>
          <w:tcPr>
            <w:tcW w:w="1531" w:type="dxa"/>
          </w:tcPr>
          <w:p w14:paraId="3303DD22" w14:textId="77777777" w:rsidR="00175DF4" w:rsidRDefault="00175DF4">
            <w:pPr>
              <w:pStyle w:val="ConsPlusNormal"/>
              <w:jc w:val="center"/>
            </w:pPr>
            <w:r>
              <w:t>640 219</w:t>
            </w:r>
          </w:p>
        </w:tc>
        <w:tc>
          <w:tcPr>
            <w:tcW w:w="1701" w:type="dxa"/>
          </w:tcPr>
          <w:p w14:paraId="36473665" w14:textId="77777777" w:rsidR="00175DF4" w:rsidRDefault="00175DF4">
            <w:pPr>
              <w:pStyle w:val="ConsPlusNormal"/>
            </w:pPr>
          </w:p>
        </w:tc>
        <w:tc>
          <w:tcPr>
            <w:tcW w:w="1587" w:type="dxa"/>
          </w:tcPr>
          <w:p w14:paraId="64FEA0BF" w14:textId="77777777" w:rsidR="00175DF4" w:rsidRDefault="00175DF4">
            <w:pPr>
              <w:pStyle w:val="ConsPlusNormal"/>
              <w:jc w:val="center"/>
            </w:pPr>
            <w:r>
              <w:t>637 537</w:t>
            </w:r>
          </w:p>
        </w:tc>
        <w:tc>
          <w:tcPr>
            <w:tcW w:w="1361" w:type="dxa"/>
          </w:tcPr>
          <w:p w14:paraId="1769BA59" w14:textId="77777777" w:rsidR="00175DF4" w:rsidRDefault="00175DF4">
            <w:pPr>
              <w:pStyle w:val="ConsPlusNormal"/>
            </w:pPr>
          </w:p>
        </w:tc>
      </w:tr>
      <w:tr w:rsidR="00175DF4" w14:paraId="167F4D20" w14:textId="77777777">
        <w:tc>
          <w:tcPr>
            <w:tcW w:w="3231" w:type="dxa"/>
          </w:tcPr>
          <w:p w14:paraId="07B68117" w14:textId="77777777" w:rsidR="00175DF4" w:rsidRDefault="00175DF4">
            <w:pPr>
              <w:pStyle w:val="ConsPlusNormal"/>
            </w:pPr>
            <w:r>
              <w:t>Субсидии некоммерческим организациям в сфере дошкольного образования</w:t>
            </w:r>
          </w:p>
        </w:tc>
        <w:tc>
          <w:tcPr>
            <w:tcW w:w="737" w:type="dxa"/>
          </w:tcPr>
          <w:p w14:paraId="7F83035A" w14:textId="77777777" w:rsidR="00175DF4" w:rsidRDefault="00175DF4">
            <w:pPr>
              <w:pStyle w:val="ConsPlusNormal"/>
              <w:jc w:val="center"/>
            </w:pPr>
            <w:r>
              <w:t>07</w:t>
            </w:r>
          </w:p>
        </w:tc>
        <w:tc>
          <w:tcPr>
            <w:tcW w:w="737" w:type="dxa"/>
          </w:tcPr>
          <w:p w14:paraId="60249625" w14:textId="77777777" w:rsidR="00175DF4" w:rsidRDefault="00175DF4">
            <w:pPr>
              <w:pStyle w:val="ConsPlusNormal"/>
              <w:jc w:val="center"/>
            </w:pPr>
            <w:r>
              <w:t>01</w:t>
            </w:r>
          </w:p>
        </w:tc>
        <w:tc>
          <w:tcPr>
            <w:tcW w:w="1840" w:type="dxa"/>
          </w:tcPr>
          <w:p w14:paraId="76A0EC6B" w14:textId="77777777" w:rsidR="00175DF4" w:rsidRDefault="00175DF4">
            <w:pPr>
              <w:pStyle w:val="ConsPlusNormal"/>
              <w:jc w:val="center"/>
            </w:pPr>
            <w:r>
              <w:t>07.0.00.10260</w:t>
            </w:r>
          </w:p>
        </w:tc>
        <w:tc>
          <w:tcPr>
            <w:tcW w:w="794" w:type="dxa"/>
          </w:tcPr>
          <w:p w14:paraId="169AC30E" w14:textId="77777777" w:rsidR="00175DF4" w:rsidRDefault="00175DF4">
            <w:pPr>
              <w:pStyle w:val="ConsPlusNormal"/>
            </w:pPr>
          </w:p>
        </w:tc>
        <w:tc>
          <w:tcPr>
            <w:tcW w:w="1531" w:type="dxa"/>
          </w:tcPr>
          <w:p w14:paraId="4A399F11" w14:textId="77777777" w:rsidR="00175DF4" w:rsidRDefault="00175DF4">
            <w:pPr>
              <w:pStyle w:val="ConsPlusNormal"/>
              <w:jc w:val="center"/>
            </w:pPr>
            <w:r>
              <w:t>640 219</w:t>
            </w:r>
          </w:p>
        </w:tc>
        <w:tc>
          <w:tcPr>
            <w:tcW w:w="1701" w:type="dxa"/>
          </w:tcPr>
          <w:p w14:paraId="1F9824BF" w14:textId="77777777" w:rsidR="00175DF4" w:rsidRDefault="00175DF4">
            <w:pPr>
              <w:pStyle w:val="ConsPlusNormal"/>
            </w:pPr>
          </w:p>
        </w:tc>
        <w:tc>
          <w:tcPr>
            <w:tcW w:w="1587" w:type="dxa"/>
          </w:tcPr>
          <w:p w14:paraId="2AC67780" w14:textId="77777777" w:rsidR="00175DF4" w:rsidRDefault="00175DF4">
            <w:pPr>
              <w:pStyle w:val="ConsPlusNormal"/>
              <w:jc w:val="center"/>
            </w:pPr>
            <w:r>
              <w:t>637 537</w:t>
            </w:r>
          </w:p>
        </w:tc>
        <w:tc>
          <w:tcPr>
            <w:tcW w:w="1361" w:type="dxa"/>
          </w:tcPr>
          <w:p w14:paraId="1AE32140" w14:textId="77777777" w:rsidR="00175DF4" w:rsidRDefault="00175DF4">
            <w:pPr>
              <w:pStyle w:val="ConsPlusNormal"/>
            </w:pPr>
          </w:p>
        </w:tc>
      </w:tr>
      <w:tr w:rsidR="00175DF4" w14:paraId="2B49D8BF" w14:textId="77777777">
        <w:tc>
          <w:tcPr>
            <w:tcW w:w="3231" w:type="dxa"/>
          </w:tcPr>
          <w:p w14:paraId="2CBE72E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14BF80B" w14:textId="77777777" w:rsidR="00175DF4" w:rsidRDefault="00175DF4">
            <w:pPr>
              <w:pStyle w:val="ConsPlusNormal"/>
              <w:jc w:val="center"/>
            </w:pPr>
            <w:r>
              <w:t>07</w:t>
            </w:r>
          </w:p>
        </w:tc>
        <w:tc>
          <w:tcPr>
            <w:tcW w:w="737" w:type="dxa"/>
          </w:tcPr>
          <w:p w14:paraId="7A7780D4" w14:textId="77777777" w:rsidR="00175DF4" w:rsidRDefault="00175DF4">
            <w:pPr>
              <w:pStyle w:val="ConsPlusNormal"/>
              <w:jc w:val="center"/>
            </w:pPr>
            <w:r>
              <w:t>01</w:t>
            </w:r>
          </w:p>
        </w:tc>
        <w:tc>
          <w:tcPr>
            <w:tcW w:w="1840" w:type="dxa"/>
          </w:tcPr>
          <w:p w14:paraId="5596461E" w14:textId="77777777" w:rsidR="00175DF4" w:rsidRDefault="00175DF4">
            <w:pPr>
              <w:pStyle w:val="ConsPlusNormal"/>
              <w:jc w:val="center"/>
            </w:pPr>
            <w:r>
              <w:t>07.0.00.10260</w:t>
            </w:r>
          </w:p>
        </w:tc>
        <w:tc>
          <w:tcPr>
            <w:tcW w:w="794" w:type="dxa"/>
          </w:tcPr>
          <w:p w14:paraId="010CC58B" w14:textId="77777777" w:rsidR="00175DF4" w:rsidRDefault="00175DF4">
            <w:pPr>
              <w:pStyle w:val="ConsPlusNormal"/>
              <w:jc w:val="center"/>
            </w:pPr>
            <w:r>
              <w:t>600</w:t>
            </w:r>
          </w:p>
        </w:tc>
        <w:tc>
          <w:tcPr>
            <w:tcW w:w="1531" w:type="dxa"/>
          </w:tcPr>
          <w:p w14:paraId="62031466" w14:textId="77777777" w:rsidR="00175DF4" w:rsidRDefault="00175DF4">
            <w:pPr>
              <w:pStyle w:val="ConsPlusNormal"/>
              <w:jc w:val="center"/>
            </w:pPr>
            <w:r>
              <w:t>640 219</w:t>
            </w:r>
          </w:p>
        </w:tc>
        <w:tc>
          <w:tcPr>
            <w:tcW w:w="1701" w:type="dxa"/>
          </w:tcPr>
          <w:p w14:paraId="2B328205" w14:textId="77777777" w:rsidR="00175DF4" w:rsidRDefault="00175DF4">
            <w:pPr>
              <w:pStyle w:val="ConsPlusNormal"/>
            </w:pPr>
          </w:p>
        </w:tc>
        <w:tc>
          <w:tcPr>
            <w:tcW w:w="1587" w:type="dxa"/>
          </w:tcPr>
          <w:p w14:paraId="4BB2CD83" w14:textId="77777777" w:rsidR="00175DF4" w:rsidRDefault="00175DF4">
            <w:pPr>
              <w:pStyle w:val="ConsPlusNormal"/>
              <w:jc w:val="center"/>
            </w:pPr>
            <w:r>
              <w:t>637 537</w:t>
            </w:r>
          </w:p>
        </w:tc>
        <w:tc>
          <w:tcPr>
            <w:tcW w:w="1361" w:type="dxa"/>
          </w:tcPr>
          <w:p w14:paraId="2582F04F" w14:textId="77777777" w:rsidR="00175DF4" w:rsidRDefault="00175DF4">
            <w:pPr>
              <w:pStyle w:val="ConsPlusNormal"/>
            </w:pPr>
          </w:p>
        </w:tc>
      </w:tr>
      <w:tr w:rsidR="00175DF4" w14:paraId="4C738900" w14:textId="77777777">
        <w:tc>
          <w:tcPr>
            <w:tcW w:w="3231" w:type="dxa"/>
          </w:tcPr>
          <w:p w14:paraId="4B0CED41"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49F6B699" w14:textId="77777777" w:rsidR="00175DF4" w:rsidRDefault="00175DF4">
            <w:pPr>
              <w:pStyle w:val="ConsPlusNormal"/>
              <w:jc w:val="center"/>
            </w:pPr>
            <w:r>
              <w:t>07</w:t>
            </w:r>
          </w:p>
        </w:tc>
        <w:tc>
          <w:tcPr>
            <w:tcW w:w="737" w:type="dxa"/>
          </w:tcPr>
          <w:p w14:paraId="18C7D936" w14:textId="77777777" w:rsidR="00175DF4" w:rsidRDefault="00175DF4">
            <w:pPr>
              <w:pStyle w:val="ConsPlusNormal"/>
              <w:jc w:val="center"/>
            </w:pPr>
            <w:r>
              <w:t>01</w:t>
            </w:r>
          </w:p>
        </w:tc>
        <w:tc>
          <w:tcPr>
            <w:tcW w:w="1840" w:type="dxa"/>
          </w:tcPr>
          <w:p w14:paraId="45E4A6FC" w14:textId="77777777" w:rsidR="00175DF4" w:rsidRDefault="00175DF4">
            <w:pPr>
              <w:pStyle w:val="ConsPlusNormal"/>
              <w:jc w:val="center"/>
            </w:pPr>
            <w:r>
              <w:t>07.0.00.10260</w:t>
            </w:r>
          </w:p>
        </w:tc>
        <w:tc>
          <w:tcPr>
            <w:tcW w:w="794" w:type="dxa"/>
          </w:tcPr>
          <w:p w14:paraId="6FE6FE7D" w14:textId="77777777" w:rsidR="00175DF4" w:rsidRDefault="00175DF4">
            <w:pPr>
              <w:pStyle w:val="ConsPlusNormal"/>
              <w:jc w:val="center"/>
            </w:pPr>
            <w:r>
              <w:t>630</w:t>
            </w:r>
          </w:p>
        </w:tc>
        <w:tc>
          <w:tcPr>
            <w:tcW w:w="1531" w:type="dxa"/>
          </w:tcPr>
          <w:p w14:paraId="0BBE05AA" w14:textId="77777777" w:rsidR="00175DF4" w:rsidRDefault="00175DF4">
            <w:pPr>
              <w:pStyle w:val="ConsPlusNormal"/>
              <w:jc w:val="center"/>
            </w:pPr>
            <w:r>
              <w:t>640 219</w:t>
            </w:r>
          </w:p>
        </w:tc>
        <w:tc>
          <w:tcPr>
            <w:tcW w:w="1701" w:type="dxa"/>
          </w:tcPr>
          <w:p w14:paraId="13EBEECD" w14:textId="77777777" w:rsidR="00175DF4" w:rsidRDefault="00175DF4">
            <w:pPr>
              <w:pStyle w:val="ConsPlusNormal"/>
            </w:pPr>
          </w:p>
        </w:tc>
        <w:tc>
          <w:tcPr>
            <w:tcW w:w="1587" w:type="dxa"/>
          </w:tcPr>
          <w:p w14:paraId="5D34F01C" w14:textId="77777777" w:rsidR="00175DF4" w:rsidRDefault="00175DF4">
            <w:pPr>
              <w:pStyle w:val="ConsPlusNormal"/>
              <w:jc w:val="center"/>
            </w:pPr>
            <w:r>
              <w:t>637 537</w:t>
            </w:r>
          </w:p>
        </w:tc>
        <w:tc>
          <w:tcPr>
            <w:tcW w:w="1361" w:type="dxa"/>
          </w:tcPr>
          <w:p w14:paraId="52EC4081" w14:textId="77777777" w:rsidR="00175DF4" w:rsidRDefault="00175DF4">
            <w:pPr>
              <w:pStyle w:val="ConsPlusNormal"/>
            </w:pPr>
          </w:p>
        </w:tc>
      </w:tr>
      <w:tr w:rsidR="00175DF4" w14:paraId="705797D1" w14:textId="77777777">
        <w:tc>
          <w:tcPr>
            <w:tcW w:w="3231" w:type="dxa"/>
          </w:tcPr>
          <w:p w14:paraId="075BB3AC"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737" w:type="dxa"/>
          </w:tcPr>
          <w:p w14:paraId="64088BD3" w14:textId="77777777" w:rsidR="00175DF4" w:rsidRDefault="00175DF4">
            <w:pPr>
              <w:pStyle w:val="ConsPlusNormal"/>
              <w:jc w:val="center"/>
            </w:pPr>
            <w:r>
              <w:t>07</w:t>
            </w:r>
          </w:p>
        </w:tc>
        <w:tc>
          <w:tcPr>
            <w:tcW w:w="737" w:type="dxa"/>
          </w:tcPr>
          <w:p w14:paraId="36E8FC4A" w14:textId="77777777" w:rsidR="00175DF4" w:rsidRDefault="00175DF4">
            <w:pPr>
              <w:pStyle w:val="ConsPlusNormal"/>
              <w:jc w:val="center"/>
            </w:pPr>
            <w:r>
              <w:t>01</w:t>
            </w:r>
          </w:p>
        </w:tc>
        <w:tc>
          <w:tcPr>
            <w:tcW w:w="1840" w:type="dxa"/>
          </w:tcPr>
          <w:p w14:paraId="2323662C" w14:textId="77777777" w:rsidR="00175DF4" w:rsidRDefault="00175DF4">
            <w:pPr>
              <w:pStyle w:val="ConsPlusNormal"/>
              <w:jc w:val="center"/>
            </w:pPr>
            <w:r>
              <w:t>07.0.00.S0290</w:t>
            </w:r>
          </w:p>
        </w:tc>
        <w:tc>
          <w:tcPr>
            <w:tcW w:w="794" w:type="dxa"/>
          </w:tcPr>
          <w:p w14:paraId="20135DCF" w14:textId="77777777" w:rsidR="00175DF4" w:rsidRDefault="00175DF4">
            <w:pPr>
              <w:pStyle w:val="ConsPlusNormal"/>
            </w:pPr>
          </w:p>
        </w:tc>
        <w:tc>
          <w:tcPr>
            <w:tcW w:w="1531" w:type="dxa"/>
          </w:tcPr>
          <w:p w14:paraId="22028E0A" w14:textId="77777777" w:rsidR="00175DF4" w:rsidRDefault="00175DF4">
            <w:pPr>
              <w:pStyle w:val="ConsPlusNormal"/>
              <w:jc w:val="center"/>
            </w:pPr>
            <w:r>
              <w:t>1 765</w:t>
            </w:r>
          </w:p>
        </w:tc>
        <w:tc>
          <w:tcPr>
            <w:tcW w:w="1701" w:type="dxa"/>
          </w:tcPr>
          <w:p w14:paraId="570FE62E" w14:textId="77777777" w:rsidR="00175DF4" w:rsidRDefault="00175DF4">
            <w:pPr>
              <w:pStyle w:val="ConsPlusNormal"/>
            </w:pPr>
          </w:p>
        </w:tc>
        <w:tc>
          <w:tcPr>
            <w:tcW w:w="1587" w:type="dxa"/>
          </w:tcPr>
          <w:p w14:paraId="17FE56AB" w14:textId="77777777" w:rsidR="00175DF4" w:rsidRDefault="00175DF4">
            <w:pPr>
              <w:pStyle w:val="ConsPlusNormal"/>
            </w:pPr>
          </w:p>
        </w:tc>
        <w:tc>
          <w:tcPr>
            <w:tcW w:w="1361" w:type="dxa"/>
          </w:tcPr>
          <w:p w14:paraId="134F9D70" w14:textId="77777777" w:rsidR="00175DF4" w:rsidRDefault="00175DF4">
            <w:pPr>
              <w:pStyle w:val="ConsPlusNormal"/>
            </w:pPr>
          </w:p>
        </w:tc>
      </w:tr>
      <w:tr w:rsidR="00175DF4" w14:paraId="1F3DEC51" w14:textId="77777777">
        <w:tc>
          <w:tcPr>
            <w:tcW w:w="3231" w:type="dxa"/>
          </w:tcPr>
          <w:p w14:paraId="6B682DBA"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14:paraId="16AF1BB4" w14:textId="77777777" w:rsidR="00175DF4" w:rsidRDefault="00175DF4">
            <w:pPr>
              <w:pStyle w:val="ConsPlusNormal"/>
              <w:jc w:val="center"/>
            </w:pPr>
            <w:r>
              <w:lastRenderedPageBreak/>
              <w:t>07</w:t>
            </w:r>
          </w:p>
        </w:tc>
        <w:tc>
          <w:tcPr>
            <w:tcW w:w="737" w:type="dxa"/>
          </w:tcPr>
          <w:p w14:paraId="56C687DB" w14:textId="77777777" w:rsidR="00175DF4" w:rsidRDefault="00175DF4">
            <w:pPr>
              <w:pStyle w:val="ConsPlusNormal"/>
              <w:jc w:val="center"/>
            </w:pPr>
            <w:r>
              <w:t>01</w:t>
            </w:r>
          </w:p>
        </w:tc>
        <w:tc>
          <w:tcPr>
            <w:tcW w:w="1840" w:type="dxa"/>
          </w:tcPr>
          <w:p w14:paraId="1956B0A1" w14:textId="77777777" w:rsidR="00175DF4" w:rsidRDefault="00175DF4">
            <w:pPr>
              <w:pStyle w:val="ConsPlusNormal"/>
              <w:jc w:val="center"/>
            </w:pPr>
            <w:r>
              <w:t>07.0.00.S0290</w:t>
            </w:r>
          </w:p>
        </w:tc>
        <w:tc>
          <w:tcPr>
            <w:tcW w:w="794" w:type="dxa"/>
          </w:tcPr>
          <w:p w14:paraId="2DC2E2B0" w14:textId="77777777" w:rsidR="00175DF4" w:rsidRDefault="00175DF4">
            <w:pPr>
              <w:pStyle w:val="ConsPlusNormal"/>
              <w:jc w:val="center"/>
            </w:pPr>
            <w:r>
              <w:t>600</w:t>
            </w:r>
          </w:p>
        </w:tc>
        <w:tc>
          <w:tcPr>
            <w:tcW w:w="1531" w:type="dxa"/>
          </w:tcPr>
          <w:p w14:paraId="287F3761" w14:textId="77777777" w:rsidR="00175DF4" w:rsidRDefault="00175DF4">
            <w:pPr>
              <w:pStyle w:val="ConsPlusNormal"/>
              <w:jc w:val="center"/>
            </w:pPr>
            <w:r>
              <w:t>1 765</w:t>
            </w:r>
          </w:p>
        </w:tc>
        <w:tc>
          <w:tcPr>
            <w:tcW w:w="1701" w:type="dxa"/>
          </w:tcPr>
          <w:p w14:paraId="337C5BFB" w14:textId="77777777" w:rsidR="00175DF4" w:rsidRDefault="00175DF4">
            <w:pPr>
              <w:pStyle w:val="ConsPlusNormal"/>
            </w:pPr>
          </w:p>
        </w:tc>
        <w:tc>
          <w:tcPr>
            <w:tcW w:w="1587" w:type="dxa"/>
          </w:tcPr>
          <w:p w14:paraId="44E17A8F" w14:textId="77777777" w:rsidR="00175DF4" w:rsidRDefault="00175DF4">
            <w:pPr>
              <w:pStyle w:val="ConsPlusNormal"/>
            </w:pPr>
          </w:p>
        </w:tc>
        <w:tc>
          <w:tcPr>
            <w:tcW w:w="1361" w:type="dxa"/>
          </w:tcPr>
          <w:p w14:paraId="192799A4" w14:textId="77777777" w:rsidR="00175DF4" w:rsidRDefault="00175DF4">
            <w:pPr>
              <w:pStyle w:val="ConsPlusNormal"/>
            </w:pPr>
          </w:p>
        </w:tc>
      </w:tr>
      <w:tr w:rsidR="00175DF4" w14:paraId="44CF0911" w14:textId="77777777">
        <w:tc>
          <w:tcPr>
            <w:tcW w:w="3231" w:type="dxa"/>
          </w:tcPr>
          <w:p w14:paraId="259F9AB2" w14:textId="77777777" w:rsidR="00175DF4" w:rsidRDefault="00175DF4">
            <w:pPr>
              <w:pStyle w:val="ConsPlusNormal"/>
            </w:pPr>
            <w:r>
              <w:t>Субсидии бюджетным учреждениям</w:t>
            </w:r>
          </w:p>
        </w:tc>
        <w:tc>
          <w:tcPr>
            <w:tcW w:w="737" w:type="dxa"/>
          </w:tcPr>
          <w:p w14:paraId="76FE6C23" w14:textId="77777777" w:rsidR="00175DF4" w:rsidRDefault="00175DF4">
            <w:pPr>
              <w:pStyle w:val="ConsPlusNormal"/>
              <w:jc w:val="center"/>
            </w:pPr>
            <w:r>
              <w:t>07</w:t>
            </w:r>
          </w:p>
        </w:tc>
        <w:tc>
          <w:tcPr>
            <w:tcW w:w="737" w:type="dxa"/>
          </w:tcPr>
          <w:p w14:paraId="198773E0" w14:textId="77777777" w:rsidR="00175DF4" w:rsidRDefault="00175DF4">
            <w:pPr>
              <w:pStyle w:val="ConsPlusNormal"/>
              <w:jc w:val="center"/>
            </w:pPr>
            <w:r>
              <w:t>01</w:t>
            </w:r>
          </w:p>
        </w:tc>
        <w:tc>
          <w:tcPr>
            <w:tcW w:w="1840" w:type="dxa"/>
          </w:tcPr>
          <w:p w14:paraId="7C752745" w14:textId="77777777" w:rsidR="00175DF4" w:rsidRDefault="00175DF4">
            <w:pPr>
              <w:pStyle w:val="ConsPlusNormal"/>
              <w:jc w:val="center"/>
            </w:pPr>
            <w:r>
              <w:t>07.0.00.S0290</w:t>
            </w:r>
          </w:p>
        </w:tc>
        <w:tc>
          <w:tcPr>
            <w:tcW w:w="794" w:type="dxa"/>
          </w:tcPr>
          <w:p w14:paraId="35708C89" w14:textId="77777777" w:rsidR="00175DF4" w:rsidRDefault="00175DF4">
            <w:pPr>
              <w:pStyle w:val="ConsPlusNormal"/>
              <w:jc w:val="center"/>
            </w:pPr>
            <w:r>
              <w:t>610</w:t>
            </w:r>
          </w:p>
        </w:tc>
        <w:tc>
          <w:tcPr>
            <w:tcW w:w="1531" w:type="dxa"/>
          </w:tcPr>
          <w:p w14:paraId="39CC3105" w14:textId="77777777" w:rsidR="00175DF4" w:rsidRDefault="00175DF4">
            <w:pPr>
              <w:pStyle w:val="ConsPlusNormal"/>
              <w:jc w:val="center"/>
            </w:pPr>
            <w:r>
              <w:t>1 765</w:t>
            </w:r>
          </w:p>
        </w:tc>
        <w:tc>
          <w:tcPr>
            <w:tcW w:w="1701" w:type="dxa"/>
          </w:tcPr>
          <w:p w14:paraId="69817111" w14:textId="77777777" w:rsidR="00175DF4" w:rsidRDefault="00175DF4">
            <w:pPr>
              <w:pStyle w:val="ConsPlusNormal"/>
            </w:pPr>
          </w:p>
        </w:tc>
        <w:tc>
          <w:tcPr>
            <w:tcW w:w="1587" w:type="dxa"/>
          </w:tcPr>
          <w:p w14:paraId="25DB9ABB" w14:textId="77777777" w:rsidR="00175DF4" w:rsidRDefault="00175DF4">
            <w:pPr>
              <w:pStyle w:val="ConsPlusNormal"/>
            </w:pPr>
          </w:p>
        </w:tc>
        <w:tc>
          <w:tcPr>
            <w:tcW w:w="1361" w:type="dxa"/>
          </w:tcPr>
          <w:p w14:paraId="74CBAD94" w14:textId="77777777" w:rsidR="00175DF4" w:rsidRDefault="00175DF4">
            <w:pPr>
              <w:pStyle w:val="ConsPlusNormal"/>
            </w:pPr>
          </w:p>
        </w:tc>
      </w:tr>
      <w:tr w:rsidR="00175DF4" w14:paraId="7884EE92" w14:textId="77777777">
        <w:tc>
          <w:tcPr>
            <w:tcW w:w="3231" w:type="dxa"/>
          </w:tcPr>
          <w:p w14:paraId="559BA638"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737" w:type="dxa"/>
          </w:tcPr>
          <w:p w14:paraId="4F449267" w14:textId="77777777" w:rsidR="00175DF4" w:rsidRDefault="00175DF4">
            <w:pPr>
              <w:pStyle w:val="ConsPlusNormal"/>
              <w:jc w:val="center"/>
            </w:pPr>
            <w:r>
              <w:t>07</w:t>
            </w:r>
          </w:p>
        </w:tc>
        <w:tc>
          <w:tcPr>
            <w:tcW w:w="737" w:type="dxa"/>
          </w:tcPr>
          <w:p w14:paraId="14B14E04" w14:textId="77777777" w:rsidR="00175DF4" w:rsidRDefault="00175DF4">
            <w:pPr>
              <w:pStyle w:val="ConsPlusNormal"/>
              <w:jc w:val="center"/>
            </w:pPr>
            <w:r>
              <w:t>01</w:t>
            </w:r>
          </w:p>
        </w:tc>
        <w:tc>
          <w:tcPr>
            <w:tcW w:w="1840" w:type="dxa"/>
          </w:tcPr>
          <w:p w14:paraId="710AA5B3" w14:textId="77777777" w:rsidR="00175DF4" w:rsidRDefault="00175DF4">
            <w:pPr>
              <w:pStyle w:val="ConsPlusNormal"/>
              <w:jc w:val="center"/>
            </w:pPr>
            <w:r>
              <w:t>07.0.00.S4940</w:t>
            </w:r>
          </w:p>
        </w:tc>
        <w:tc>
          <w:tcPr>
            <w:tcW w:w="794" w:type="dxa"/>
          </w:tcPr>
          <w:p w14:paraId="4083B159" w14:textId="77777777" w:rsidR="00175DF4" w:rsidRDefault="00175DF4">
            <w:pPr>
              <w:pStyle w:val="ConsPlusNormal"/>
            </w:pPr>
          </w:p>
        </w:tc>
        <w:tc>
          <w:tcPr>
            <w:tcW w:w="1531" w:type="dxa"/>
          </w:tcPr>
          <w:p w14:paraId="17377DC6" w14:textId="77777777" w:rsidR="00175DF4" w:rsidRDefault="00175DF4">
            <w:pPr>
              <w:pStyle w:val="ConsPlusNormal"/>
              <w:jc w:val="center"/>
            </w:pPr>
            <w:r>
              <w:t>256</w:t>
            </w:r>
          </w:p>
        </w:tc>
        <w:tc>
          <w:tcPr>
            <w:tcW w:w="1701" w:type="dxa"/>
          </w:tcPr>
          <w:p w14:paraId="46E0D19F" w14:textId="77777777" w:rsidR="00175DF4" w:rsidRDefault="00175DF4">
            <w:pPr>
              <w:pStyle w:val="ConsPlusNormal"/>
            </w:pPr>
          </w:p>
        </w:tc>
        <w:tc>
          <w:tcPr>
            <w:tcW w:w="1587" w:type="dxa"/>
          </w:tcPr>
          <w:p w14:paraId="39D69F8C" w14:textId="77777777" w:rsidR="00175DF4" w:rsidRDefault="00175DF4">
            <w:pPr>
              <w:pStyle w:val="ConsPlusNormal"/>
            </w:pPr>
          </w:p>
        </w:tc>
        <w:tc>
          <w:tcPr>
            <w:tcW w:w="1361" w:type="dxa"/>
          </w:tcPr>
          <w:p w14:paraId="79B38F14" w14:textId="77777777" w:rsidR="00175DF4" w:rsidRDefault="00175DF4">
            <w:pPr>
              <w:pStyle w:val="ConsPlusNormal"/>
            </w:pPr>
          </w:p>
        </w:tc>
      </w:tr>
      <w:tr w:rsidR="00175DF4" w14:paraId="7886C451" w14:textId="77777777">
        <w:tc>
          <w:tcPr>
            <w:tcW w:w="3231" w:type="dxa"/>
          </w:tcPr>
          <w:p w14:paraId="1EC13E1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676E2B8" w14:textId="77777777" w:rsidR="00175DF4" w:rsidRDefault="00175DF4">
            <w:pPr>
              <w:pStyle w:val="ConsPlusNormal"/>
              <w:jc w:val="center"/>
            </w:pPr>
            <w:r>
              <w:t>07</w:t>
            </w:r>
          </w:p>
        </w:tc>
        <w:tc>
          <w:tcPr>
            <w:tcW w:w="737" w:type="dxa"/>
          </w:tcPr>
          <w:p w14:paraId="49E4B729" w14:textId="77777777" w:rsidR="00175DF4" w:rsidRDefault="00175DF4">
            <w:pPr>
              <w:pStyle w:val="ConsPlusNormal"/>
              <w:jc w:val="center"/>
            </w:pPr>
            <w:r>
              <w:t>01</w:t>
            </w:r>
          </w:p>
        </w:tc>
        <w:tc>
          <w:tcPr>
            <w:tcW w:w="1840" w:type="dxa"/>
          </w:tcPr>
          <w:p w14:paraId="665385B8" w14:textId="77777777" w:rsidR="00175DF4" w:rsidRDefault="00175DF4">
            <w:pPr>
              <w:pStyle w:val="ConsPlusNormal"/>
              <w:jc w:val="center"/>
            </w:pPr>
            <w:r>
              <w:t>07.0.00.S4940</w:t>
            </w:r>
          </w:p>
        </w:tc>
        <w:tc>
          <w:tcPr>
            <w:tcW w:w="794" w:type="dxa"/>
          </w:tcPr>
          <w:p w14:paraId="2D3DDE47" w14:textId="77777777" w:rsidR="00175DF4" w:rsidRDefault="00175DF4">
            <w:pPr>
              <w:pStyle w:val="ConsPlusNormal"/>
              <w:jc w:val="center"/>
            </w:pPr>
            <w:r>
              <w:t>600</w:t>
            </w:r>
          </w:p>
        </w:tc>
        <w:tc>
          <w:tcPr>
            <w:tcW w:w="1531" w:type="dxa"/>
          </w:tcPr>
          <w:p w14:paraId="39851BFD" w14:textId="77777777" w:rsidR="00175DF4" w:rsidRDefault="00175DF4">
            <w:pPr>
              <w:pStyle w:val="ConsPlusNormal"/>
              <w:jc w:val="center"/>
            </w:pPr>
            <w:r>
              <w:t>256</w:t>
            </w:r>
          </w:p>
        </w:tc>
        <w:tc>
          <w:tcPr>
            <w:tcW w:w="1701" w:type="dxa"/>
          </w:tcPr>
          <w:p w14:paraId="428F9CB7" w14:textId="77777777" w:rsidR="00175DF4" w:rsidRDefault="00175DF4">
            <w:pPr>
              <w:pStyle w:val="ConsPlusNormal"/>
            </w:pPr>
          </w:p>
        </w:tc>
        <w:tc>
          <w:tcPr>
            <w:tcW w:w="1587" w:type="dxa"/>
          </w:tcPr>
          <w:p w14:paraId="1A7BF039" w14:textId="77777777" w:rsidR="00175DF4" w:rsidRDefault="00175DF4">
            <w:pPr>
              <w:pStyle w:val="ConsPlusNormal"/>
            </w:pPr>
          </w:p>
        </w:tc>
        <w:tc>
          <w:tcPr>
            <w:tcW w:w="1361" w:type="dxa"/>
          </w:tcPr>
          <w:p w14:paraId="1FBB8916" w14:textId="77777777" w:rsidR="00175DF4" w:rsidRDefault="00175DF4">
            <w:pPr>
              <w:pStyle w:val="ConsPlusNormal"/>
            </w:pPr>
          </w:p>
        </w:tc>
      </w:tr>
      <w:tr w:rsidR="00175DF4" w14:paraId="4C235C53" w14:textId="77777777">
        <w:tc>
          <w:tcPr>
            <w:tcW w:w="3231" w:type="dxa"/>
          </w:tcPr>
          <w:p w14:paraId="65264186" w14:textId="77777777" w:rsidR="00175DF4" w:rsidRDefault="00175DF4">
            <w:pPr>
              <w:pStyle w:val="ConsPlusNormal"/>
            </w:pPr>
            <w:r>
              <w:t>Субсидии бюджетным учреждениям</w:t>
            </w:r>
          </w:p>
        </w:tc>
        <w:tc>
          <w:tcPr>
            <w:tcW w:w="737" w:type="dxa"/>
          </w:tcPr>
          <w:p w14:paraId="07AC9351" w14:textId="77777777" w:rsidR="00175DF4" w:rsidRDefault="00175DF4">
            <w:pPr>
              <w:pStyle w:val="ConsPlusNormal"/>
              <w:jc w:val="center"/>
            </w:pPr>
            <w:r>
              <w:t>07</w:t>
            </w:r>
          </w:p>
        </w:tc>
        <w:tc>
          <w:tcPr>
            <w:tcW w:w="737" w:type="dxa"/>
          </w:tcPr>
          <w:p w14:paraId="029C318B" w14:textId="77777777" w:rsidR="00175DF4" w:rsidRDefault="00175DF4">
            <w:pPr>
              <w:pStyle w:val="ConsPlusNormal"/>
              <w:jc w:val="center"/>
            </w:pPr>
            <w:r>
              <w:t>01</w:t>
            </w:r>
          </w:p>
        </w:tc>
        <w:tc>
          <w:tcPr>
            <w:tcW w:w="1840" w:type="dxa"/>
          </w:tcPr>
          <w:p w14:paraId="3D254DEE" w14:textId="77777777" w:rsidR="00175DF4" w:rsidRDefault="00175DF4">
            <w:pPr>
              <w:pStyle w:val="ConsPlusNormal"/>
              <w:jc w:val="center"/>
            </w:pPr>
            <w:r>
              <w:t>07.0.00.S4940</w:t>
            </w:r>
          </w:p>
        </w:tc>
        <w:tc>
          <w:tcPr>
            <w:tcW w:w="794" w:type="dxa"/>
          </w:tcPr>
          <w:p w14:paraId="5B2B7249" w14:textId="77777777" w:rsidR="00175DF4" w:rsidRDefault="00175DF4">
            <w:pPr>
              <w:pStyle w:val="ConsPlusNormal"/>
              <w:jc w:val="center"/>
            </w:pPr>
            <w:r>
              <w:t>610</w:t>
            </w:r>
          </w:p>
        </w:tc>
        <w:tc>
          <w:tcPr>
            <w:tcW w:w="1531" w:type="dxa"/>
          </w:tcPr>
          <w:p w14:paraId="2CCC4EA9" w14:textId="77777777" w:rsidR="00175DF4" w:rsidRDefault="00175DF4">
            <w:pPr>
              <w:pStyle w:val="ConsPlusNormal"/>
              <w:jc w:val="center"/>
            </w:pPr>
            <w:r>
              <w:t>256</w:t>
            </w:r>
          </w:p>
        </w:tc>
        <w:tc>
          <w:tcPr>
            <w:tcW w:w="1701" w:type="dxa"/>
          </w:tcPr>
          <w:p w14:paraId="34F271B4" w14:textId="77777777" w:rsidR="00175DF4" w:rsidRDefault="00175DF4">
            <w:pPr>
              <w:pStyle w:val="ConsPlusNormal"/>
            </w:pPr>
          </w:p>
        </w:tc>
        <w:tc>
          <w:tcPr>
            <w:tcW w:w="1587" w:type="dxa"/>
          </w:tcPr>
          <w:p w14:paraId="5400C4BB" w14:textId="77777777" w:rsidR="00175DF4" w:rsidRDefault="00175DF4">
            <w:pPr>
              <w:pStyle w:val="ConsPlusNormal"/>
            </w:pPr>
          </w:p>
        </w:tc>
        <w:tc>
          <w:tcPr>
            <w:tcW w:w="1361" w:type="dxa"/>
          </w:tcPr>
          <w:p w14:paraId="3C881892" w14:textId="77777777" w:rsidR="00175DF4" w:rsidRDefault="00175DF4">
            <w:pPr>
              <w:pStyle w:val="ConsPlusNormal"/>
            </w:pPr>
          </w:p>
        </w:tc>
      </w:tr>
      <w:tr w:rsidR="00175DF4" w14:paraId="32715546" w14:textId="77777777">
        <w:tc>
          <w:tcPr>
            <w:tcW w:w="3231" w:type="dxa"/>
          </w:tcPr>
          <w:p w14:paraId="0399BA57" w14:textId="77777777" w:rsidR="00175DF4" w:rsidRDefault="00175DF4">
            <w:pPr>
              <w:pStyle w:val="ConsPlusNormal"/>
            </w:pPr>
            <w:r>
              <w:t>Общее образование</w:t>
            </w:r>
          </w:p>
        </w:tc>
        <w:tc>
          <w:tcPr>
            <w:tcW w:w="737" w:type="dxa"/>
          </w:tcPr>
          <w:p w14:paraId="3B8E5B72" w14:textId="77777777" w:rsidR="00175DF4" w:rsidRDefault="00175DF4">
            <w:pPr>
              <w:pStyle w:val="ConsPlusNormal"/>
              <w:jc w:val="center"/>
            </w:pPr>
            <w:r>
              <w:t>07</w:t>
            </w:r>
          </w:p>
        </w:tc>
        <w:tc>
          <w:tcPr>
            <w:tcW w:w="737" w:type="dxa"/>
          </w:tcPr>
          <w:p w14:paraId="5F56F4F6" w14:textId="77777777" w:rsidR="00175DF4" w:rsidRDefault="00175DF4">
            <w:pPr>
              <w:pStyle w:val="ConsPlusNormal"/>
              <w:jc w:val="center"/>
            </w:pPr>
            <w:r>
              <w:t>02</w:t>
            </w:r>
          </w:p>
        </w:tc>
        <w:tc>
          <w:tcPr>
            <w:tcW w:w="1840" w:type="dxa"/>
          </w:tcPr>
          <w:p w14:paraId="26006553" w14:textId="77777777" w:rsidR="00175DF4" w:rsidRDefault="00175DF4">
            <w:pPr>
              <w:pStyle w:val="ConsPlusNormal"/>
            </w:pPr>
          </w:p>
        </w:tc>
        <w:tc>
          <w:tcPr>
            <w:tcW w:w="794" w:type="dxa"/>
          </w:tcPr>
          <w:p w14:paraId="783BE077" w14:textId="77777777" w:rsidR="00175DF4" w:rsidRDefault="00175DF4">
            <w:pPr>
              <w:pStyle w:val="ConsPlusNormal"/>
            </w:pPr>
          </w:p>
        </w:tc>
        <w:tc>
          <w:tcPr>
            <w:tcW w:w="1531" w:type="dxa"/>
          </w:tcPr>
          <w:p w14:paraId="2C1F21BA" w14:textId="77777777" w:rsidR="00175DF4" w:rsidRDefault="00175DF4">
            <w:pPr>
              <w:pStyle w:val="ConsPlusNormal"/>
              <w:jc w:val="center"/>
            </w:pPr>
            <w:r>
              <w:t>1 043 944</w:t>
            </w:r>
          </w:p>
        </w:tc>
        <w:tc>
          <w:tcPr>
            <w:tcW w:w="1701" w:type="dxa"/>
          </w:tcPr>
          <w:p w14:paraId="415DB702" w14:textId="77777777" w:rsidR="00175DF4" w:rsidRDefault="00175DF4">
            <w:pPr>
              <w:pStyle w:val="ConsPlusNormal"/>
            </w:pPr>
          </w:p>
        </w:tc>
        <w:tc>
          <w:tcPr>
            <w:tcW w:w="1587" w:type="dxa"/>
          </w:tcPr>
          <w:p w14:paraId="4342AAC8" w14:textId="77777777" w:rsidR="00175DF4" w:rsidRDefault="00175DF4">
            <w:pPr>
              <w:pStyle w:val="ConsPlusNormal"/>
              <w:jc w:val="center"/>
            </w:pPr>
            <w:r>
              <w:t>966 428</w:t>
            </w:r>
          </w:p>
        </w:tc>
        <w:tc>
          <w:tcPr>
            <w:tcW w:w="1361" w:type="dxa"/>
          </w:tcPr>
          <w:p w14:paraId="6F9E9970" w14:textId="77777777" w:rsidR="00175DF4" w:rsidRDefault="00175DF4">
            <w:pPr>
              <w:pStyle w:val="ConsPlusNormal"/>
            </w:pPr>
          </w:p>
        </w:tc>
      </w:tr>
      <w:tr w:rsidR="00175DF4" w14:paraId="04018007" w14:textId="77777777">
        <w:tc>
          <w:tcPr>
            <w:tcW w:w="3231" w:type="dxa"/>
          </w:tcPr>
          <w:p w14:paraId="40E1345F"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37" w:type="dxa"/>
          </w:tcPr>
          <w:p w14:paraId="1AA30777" w14:textId="77777777" w:rsidR="00175DF4" w:rsidRDefault="00175DF4">
            <w:pPr>
              <w:pStyle w:val="ConsPlusNormal"/>
              <w:jc w:val="center"/>
            </w:pPr>
            <w:r>
              <w:t>07</w:t>
            </w:r>
          </w:p>
        </w:tc>
        <w:tc>
          <w:tcPr>
            <w:tcW w:w="737" w:type="dxa"/>
          </w:tcPr>
          <w:p w14:paraId="7B6229BB" w14:textId="77777777" w:rsidR="00175DF4" w:rsidRDefault="00175DF4">
            <w:pPr>
              <w:pStyle w:val="ConsPlusNormal"/>
              <w:jc w:val="center"/>
            </w:pPr>
            <w:r>
              <w:t>02</w:t>
            </w:r>
          </w:p>
        </w:tc>
        <w:tc>
          <w:tcPr>
            <w:tcW w:w="1840" w:type="dxa"/>
          </w:tcPr>
          <w:p w14:paraId="7FE7F266" w14:textId="77777777" w:rsidR="00175DF4" w:rsidRDefault="00175DF4">
            <w:pPr>
              <w:pStyle w:val="ConsPlusNormal"/>
              <w:jc w:val="center"/>
            </w:pPr>
            <w:r>
              <w:t>07.0.00.00000</w:t>
            </w:r>
          </w:p>
        </w:tc>
        <w:tc>
          <w:tcPr>
            <w:tcW w:w="794" w:type="dxa"/>
          </w:tcPr>
          <w:p w14:paraId="004B42D9" w14:textId="77777777" w:rsidR="00175DF4" w:rsidRDefault="00175DF4">
            <w:pPr>
              <w:pStyle w:val="ConsPlusNormal"/>
            </w:pPr>
          </w:p>
        </w:tc>
        <w:tc>
          <w:tcPr>
            <w:tcW w:w="1531" w:type="dxa"/>
          </w:tcPr>
          <w:p w14:paraId="625021D2" w14:textId="77777777" w:rsidR="00175DF4" w:rsidRDefault="00175DF4">
            <w:pPr>
              <w:pStyle w:val="ConsPlusNormal"/>
              <w:jc w:val="center"/>
            </w:pPr>
            <w:r>
              <w:t>1 043 944</w:t>
            </w:r>
          </w:p>
        </w:tc>
        <w:tc>
          <w:tcPr>
            <w:tcW w:w="1701" w:type="dxa"/>
          </w:tcPr>
          <w:p w14:paraId="372E6ED3" w14:textId="77777777" w:rsidR="00175DF4" w:rsidRDefault="00175DF4">
            <w:pPr>
              <w:pStyle w:val="ConsPlusNormal"/>
            </w:pPr>
          </w:p>
        </w:tc>
        <w:tc>
          <w:tcPr>
            <w:tcW w:w="1587" w:type="dxa"/>
          </w:tcPr>
          <w:p w14:paraId="0B5E6E58" w14:textId="77777777" w:rsidR="00175DF4" w:rsidRDefault="00175DF4">
            <w:pPr>
              <w:pStyle w:val="ConsPlusNormal"/>
              <w:jc w:val="center"/>
            </w:pPr>
            <w:r>
              <w:t>966 428</w:t>
            </w:r>
          </w:p>
        </w:tc>
        <w:tc>
          <w:tcPr>
            <w:tcW w:w="1361" w:type="dxa"/>
          </w:tcPr>
          <w:p w14:paraId="40BBE9B4" w14:textId="77777777" w:rsidR="00175DF4" w:rsidRDefault="00175DF4">
            <w:pPr>
              <w:pStyle w:val="ConsPlusNormal"/>
            </w:pPr>
          </w:p>
        </w:tc>
      </w:tr>
      <w:tr w:rsidR="00175DF4" w14:paraId="6341C4AC" w14:textId="77777777">
        <w:tc>
          <w:tcPr>
            <w:tcW w:w="3231" w:type="dxa"/>
          </w:tcPr>
          <w:p w14:paraId="489933A8"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385F86D4" w14:textId="77777777" w:rsidR="00175DF4" w:rsidRDefault="00175DF4">
            <w:pPr>
              <w:pStyle w:val="ConsPlusNormal"/>
              <w:jc w:val="center"/>
            </w:pPr>
            <w:r>
              <w:t>07</w:t>
            </w:r>
          </w:p>
        </w:tc>
        <w:tc>
          <w:tcPr>
            <w:tcW w:w="737" w:type="dxa"/>
          </w:tcPr>
          <w:p w14:paraId="43C441D7" w14:textId="77777777" w:rsidR="00175DF4" w:rsidRDefault="00175DF4">
            <w:pPr>
              <w:pStyle w:val="ConsPlusNormal"/>
              <w:jc w:val="center"/>
            </w:pPr>
            <w:r>
              <w:t>02</w:t>
            </w:r>
          </w:p>
        </w:tc>
        <w:tc>
          <w:tcPr>
            <w:tcW w:w="1840" w:type="dxa"/>
          </w:tcPr>
          <w:p w14:paraId="5B1EB23D" w14:textId="77777777" w:rsidR="00175DF4" w:rsidRDefault="00175DF4">
            <w:pPr>
              <w:pStyle w:val="ConsPlusNormal"/>
              <w:jc w:val="center"/>
            </w:pPr>
            <w:r>
              <w:t>07.0.00.02000</w:t>
            </w:r>
          </w:p>
        </w:tc>
        <w:tc>
          <w:tcPr>
            <w:tcW w:w="794" w:type="dxa"/>
          </w:tcPr>
          <w:p w14:paraId="43A8C5E5" w14:textId="77777777" w:rsidR="00175DF4" w:rsidRDefault="00175DF4">
            <w:pPr>
              <w:pStyle w:val="ConsPlusNormal"/>
            </w:pPr>
          </w:p>
        </w:tc>
        <w:tc>
          <w:tcPr>
            <w:tcW w:w="1531" w:type="dxa"/>
          </w:tcPr>
          <w:p w14:paraId="3CBCC612" w14:textId="77777777" w:rsidR="00175DF4" w:rsidRDefault="00175DF4">
            <w:pPr>
              <w:pStyle w:val="ConsPlusNormal"/>
              <w:jc w:val="center"/>
            </w:pPr>
            <w:r>
              <w:t>816 615</w:t>
            </w:r>
          </w:p>
        </w:tc>
        <w:tc>
          <w:tcPr>
            <w:tcW w:w="1701" w:type="dxa"/>
          </w:tcPr>
          <w:p w14:paraId="31077F40" w14:textId="77777777" w:rsidR="00175DF4" w:rsidRDefault="00175DF4">
            <w:pPr>
              <w:pStyle w:val="ConsPlusNormal"/>
            </w:pPr>
          </w:p>
        </w:tc>
        <w:tc>
          <w:tcPr>
            <w:tcW w:w="1587" w:type="dxa"/>
          </w:tcPr>
          <w:p w14:paraId="07A98482" w14:textId="77777777" w:rsidR="00175DF4" w:rsidRDefault="00175DF4">
            <w:pPr>
              <w:pStyle w:val="ConsPlusNormal"/>
              <w:jc w:val="center"/>
            </w:pPr>
            <w:r>
              <w:t>795 884</w:t>
            </w:r>
          </w:p>
        </w:tc>
        <w:tc>
          <w:tcPr>
            <w:tcW w:w="1361" w:type="dxa"/>
          </w:tcPr>
          <w:p w14:paraId="0D4D22EE" w14:textId="77777777" w:rsidR="00175DF4" w:rsidRDefault="00175DF4">
            <w:pPr>
              <w:pStyle w:val="ConsPlusNormal"/>
            </w:pPr>
          </w:p>
        </w:tc>
      </w:tr>
      <w:tr w:rsidR="00175DF4" w14:paraId="197C1357" w14:textId="77777777">
        <w:tc>
          <w:tcPr>
            <w:tcW w:w="3231" w:type="dxa"/>
          </w:tcPr>
          <w:p w14:paraId="6D22EDDF" w14:textId="77777777" w:rsidR="00175DF4" w:rsidRDefault="00175DF4">
            <w:pPr>
              <w:pStyle w:val="ConsPlusNormal"/>
            </w:pPr>
            <w:r>
              <w:t>Общеобразовательные организации</w:t>
            </w:r>
          </w:p>
        </w:tc>
        <w:tc>
          <w:tcPr>
            <w:tcW w:w="737" w:type="dxa"/>
          </w:tcPr>
          <w:p w14:paraId="700C79B9" w14:textId="77777777" w:rsidR="00175DF4" w:rsidRDefault="00175DF4">
            <w:pPr>
              <w:pStyle w:val="ConsPlusNormal"/>
              <w:jc w:val="center"/>
            </w:pPr>
            <w:r>
              <w:t>07</w:t>
            </w:r>
          </w:p>
        </w:tc>
        <w:tc>
          <w:tcPr>
            <w:tcW w:w="737" w:type="dxa"/>
          </w:tcPr>
          <w:p w14:paraId="29A695D6" w14:textId="77777777" w:rsidR="00175DF4" w:rsidRDefault="00175DF4">
            <w:pPr>
              <w:pStyle w:val="ConsPlusNormal"/>
              <w:jc w:val="center"/>
            </w:pPr>
            <w:r>
              <w:t>02</w:t>
            </w:r>
          </w:p>
        </w:tc>
        <w:tc>
          <w:tcPr>
            <w:tcW w:w="1840" w:type="dxa"/>
          </w:tcPr>
          <w:p w14:paraId="76CEEE4F" w14:textId="77777777" w:rsidR="00175DF4" w:rsidRDefault="00175DF4">
            <w:pPr>
              <w:pStyle w:val="ConsPlusNormal"/>
              <w:jc w:val="center"/>
            </w:pPr>
            <w:r>
              <w:t>07.0.00.02270</w:t>
            </w:r>
          </w:p>
        </w:tc>
        <w:tc>
          <w:tcPr>
            <w:tcW w:w="794" w:type="dxa"/>
          </w:tcPr>
          <w:p w14:paraId="7B99360C" w14:textId="77777777" w:rsidR="00175DF4" w:rsidRDefault="00175DF4">
            <w:pPr>
              <w:pStyle w:val="ConsPlusNormal"/>
            </w:pPr>
          </w:p>
        </w:tc>
        <w:tc>
          <w:tcPr>
            <w:tcW w:w="1531" w:type="dxa"/>
          </w:tcPr>
          <w:p w14:paraId="3FBB532F" w14:textId="77777777" w:rsidR="00175DF4" w:rsidRDefault="00175DF4">
            <w:pPr>
              <w:pStyle w:val="ConsPlusNormal"/>
              <w:jc w:val="center"/>
            </w:pPr>
            <w:r>
              <w:t>816 615</w:t>
            </w:r>
          </w:p>
        </w:tc>
        <w:tc>
          <w:tcPr>
            <w:tcW w:w="1701" w:type="dxa"/>
          </w:tcPr>
          <w:p w14:paraId="1073106A" w14:textId="77777777" w:rsidR="00175DF4" w:rsidRDefault="00175DF4">
            <w:pPr>
              <w:pStyle w:val="ConsPlusNormal"/>
            </w:pPr>
          </w:p>
        </w:tc>
        <w:tc>
          <w:tcPr>
            <w:tcW w:w="1587" w:type="dxa"/>
          </w:tcPr>
          <w:p w14:paraId="294959EC" w14:textId="77777777" w:rsidR="00175DF4" w:rsidRDefault="00175DF4">
            <w:pPr>
              <w:pStyle w:val="ConsPlusNormal"/>
              <w:jc w:val="center"/>
            </w:pPr>
            <w:r>
              <w:t>795 884</w:t>
            </w:r>
          </w:p>
        </w:tc>
        <w:tc>
          <w:tcPr>
            <w:tcW w:w="1361" w:type="dxa"/>
          </w:tcPr>
          <w:p w14:paraId="7E0B7B09" w14:textId="77777777" w:rsidR="00175DF4" w:rsidRDefault="00175DF4">
            <w:pPr>
              <w:pStyle w:val="ConsPlusNormal"/>
            </w:pPr>
          </w:p>
        </w:tc>
      </w:tr>
      <w:tr w:rsidR="00175DF4" w14:paraId="35C17340" w14:textId="77777777">
        <w:tc>
          <w:tcPr>
            <w:tcW w:w="3231" w:type="dxa"/>
          </w:tcPr>
          <w:p w14:paraId="47FEA8E0"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14:paraId="0FA18307" w14:textId="77777777" w:rsidR="00175DF4" w:rsidRDefault="00175DF4">
            <w:pPr>
              <w:pStyle w:val="ConsPlusNormal"/>
              <w:jc w:val="center"/>
            </w:pPr>
            <w:r>
              <w:lastRenderedPageBreak/>
              <w:t>07</w:t>
            </w:r>
          </w:p>
        </w:tc>
        <w:tc>
          <w:tcPr>
            <w:tcW w:w="737" w:type="dxa"/>
          </w:tcPr>
          <w:p w14:paraId="422C5B5D" w14:textId="77777777" w:rsidR="00175DF4" w:rsidRDefault="00175DF4">
            <w:pPr>
              <w:pStyle w:val="ConsPlusNormal"/>
              <w:jc w:val="center"/>
            </w:pPr>
            <w:r>
              <w:t>02</w:t>
            </w:r>
          </w:p>
        </w:tc>
        <w:tc>
          <w:tcPr>
            <w:tcW w:w="1840" w:type="dxa"/>
          </w:tcPr>
          <w:p w14:paraId="3AB9E4FD" w14:textId="77777777" w:rsidR="00175DF4" w:rsidRDefault="00175DF4">
            <w:pPr>
              <w:pStyle w:val="ConsPlusNormal"/>
              <w:jc w:val="center"/>
            </w:pPr>
            <w:r>
              <w:t>07.0.00.02270</w:t>
            </w:r>
          </w:p>
        </w:tc>
        <w:tc>
          <w:tcPr>
            <w:tcW w:w="794" w:type="dxa"/>
          </w:tcPr>
          <w:p w14:paraId="08928E76" w14:textId="77777777" w:rsidR="00175DF4" w:rsidRDefault="00175DF4">
            <w:pPr>
              <w:pStyle w:val="ConsPlusNormal"/>
              <w:jc w:val="center"/>
            </w:pPr>
            <w:r>
              <w:t>600</w:t>
            </w:r>
          </w:p>
        </w:tc>
        <w:tc>
          <w:tcPr>
            <w:tcW w:w="1531" w:type="dxa"/>
          </w:tcPr>
          <w:p w14:paraId="79700274" w14:textId="77777777" w:rsidR="00175DF4" w:rsidRDefault="00175DF4">
            <w:pPr>
              <w:pStyle w:val="ConsPlusNormal"/>
              <w:jc w:val="center"/>
            </w:pPr>
            <w:r>
              <w:t>816 615</w:t>
            </w:r>
          </w:p>
        </w:tc>
        <w:tc>
          <w:tcPr>
            <w:tcW w:w="1701" w:type="dxa"/>
          </w:tcPr>
          <w:p w14:paraId="591B282E" w14:textId="77777777" w:rsidR="00175DF4" w:rsidRDefault="00175DF4">
            <w:pPr>
              <w:pStyle w:val="ConsPlusNormal"/>
            </w:pPr>
          </w:p>
        </w:tc>
        <w:tc>
          <w:tcPr>
            <w:tcW w:w="1587" w:type="dxa"/>
          </w:tcPr>
          <w:p w14:paraId="01E15949" w14:textId="77777777" w:rsidR="00175DF4" w:rsidRDefault="00175DF4">
            <w:pPr>
              <w:pStyle w:val="ConsPlusNormal"/>
              <w:jc w:val="center"/>
            </w:pPr>
            <w:r>
              <w:t>795 884</w:t>
            </w:r>
          </w:p>
        </w:tc>
        <w:tc>
          <w:tcPr>
            <w:tcW w:w="1361" w:type="dxa"/>
          </w:tcPr>
          <w:p w14:paraId="3D2B0090" w14:textId="77777777" w:rsidR="00175DF4" w:rsidRDefault="00175DF4">
            <w:pPr>
              <w:pStyle w:val="ConsPlusNormal"/>
            </w:pPr>
          </w:p>
        </w:tc>
      </w:tr>
      <w:tr w:rsidR="00175DF4" w14:paraId="36EA5847" w14:textId="77777777">
        <w:tc>
          <w:tcPr>
            <w:tcW w:w="3231" w:type="dxa"/>
          </w:tcPr>
          <w:p w14:paraId="596F2E0C" w14:textId="77777777" w:rsidR="00175DF4" w:rsidRDefault="00175DF4">
            <w:pPr>
              <w:pStyle w:val="ConsPlusNormal"/>
            </w:pPr>
            <w:r>
              <w:t>Субсидии бюджетным учреждениям</w:t>
            </w:r>
          </w:p>
        </w:tc>
        <w:tc>
          <w:tcPr>
            <w:tcW w:w="737" w:type="dxa"/>
          </w:tcPr>
          <w:p w14:paraId="19466D5C" w14:textId="77777777" w:rsidR="00175DF4" w:rsidRDefault="00175DF4">
            <w:pPr>
              <w:pStyle w:val="ConsPlusNormal"/>
              <w:jc w:val="center"/>
            </w:pPr>
            <w:r>
              <w:t>07</w:t>
            </w:r>
          </w:p>
        </w:tc>
        <w:tc>
          <w:tcPr>
            <w:tcW w:w="737" w:type="dxa"/>
          </w:tcPr>
          <w:p w14:paraId="3DDE2496" w14:textId="77777777" w:rsidR="00175DF4" w:rsidRDefault="00175DF4">
            <w:pPr>
              <w:pStyle w:val="ConsPlusNormal"/>
              <w:jc w:val="center"/>
            </w:pPr>
            <w:r>
              <w:t>02</w:t>
            </w:r>
          </w:p>
        </w:tc>
        <w:tc>
          <w:tcPr>
            <w:tcW w:w="1840" w:type="dxa"/>
          </w:tcPr>
          <w:p w14:paraId="0E2E50E2" w14:textId="77777777" w:rsidR="00175DF4" w:rsidRDefault="00175DF4">
            <w:pPr>
              <w:pStyle w:val="ConsPlusNormal"/>
              <w:jc w:val="center"/>
            </w:pPr>
            <w:r>
              <w:t>07.0.00.02270</w:t>
            </w:r>
          </w:p>
        </w:tc>
        <w:tc>
          <w:tcPr>
            <w:tcW w:w="794" w:type="dxa"/>
          </w:tcPr>
          <w:p w14:paraId="21E19F08" w14:textId="77777777" w:rsidR="00175DF4" w:rsidRDefault="00175DF4">
            <w:pPr>
              <w:pStyle w:val="ConsPlusNormal"/>
              <w:jc w:val="center"/>
            </w:pPr>
            <w:r>
              <w:t>610</w:t>
            </w:r>
          </w:p>
        </w:tc>
        <w:tc>
          <w:tcPr>
            <w:tcW w:w="1531" w:type="dxa"/>
          </w:tcPr>
          <w:p w14:paraId="679EC0D5" w14:textId="77777777" w:rsidR="00175DF4" w:rsidRDefault="00175DF4">
            <w:pPr>
              <w:pStyle w:val="ConsPlusNormal"/>
              <w:jc w:val="center"/>
            </w:pPr>
            <w:r>
              <w:t>816 615</w:t>
            </w:r>
          </w:p>
        </w:tc>
        <w:tc>
          <w:tcPr>
            <w:tcW w:w="1701" w:type="dxa"/>
          </w:tcPr>
          <w:p w14:paraId="50589DCB" w14:textId="77777777" w:rsidR="00175DF4" w:rsidRDefault="00175DF4">
            <w:pPr>
              <w:pStyle w:val="ConsPlusNormal"/>
            </w:pPr>
          </w:p>
        </w:tc>
        <w:tc>
          <w:tcPr>
            <w:tcW w:w="1587" w:type="dxa"/>
          </w:tcPr>
          <w:p w14:paraId="72AA5C98" w14:textId="77777777" w:rsidR="00175DF4" w:rsidRDefault="00175DF4">
            <w:pPr>
              <w:pStyle w:val="ConsPlusNormal"/>
              <w:jc w:val="center"/>
            </w:pPr>
            <w:r>
              <w:t>795 884</w:t>
            </w:r>
          </w:p>
        </w:tc>
        <w:tc>
          <w:tcPr>
            <w:tcW w:w="1361" w:type="dxa"/>
          </w:tcPr>
          <w:p w14:paraId="0CAF29FC" w14:textId="77777777" w:rsidR="00175DF4" w:rsidRDefault="00175DF4">
            <w:pPr>
              <w:pStyle w:val="ConsPlusNormal"/>
            </w:pPr>
          </w:p>
        </w:tc>
      </w:tr>
      <w:tr w:rsidR="00175DF4" w14:paraId="67C647FB" w14:textId="77777777">
        <w:tc>
          <w:tcPr>
            <w:tcW w:w="3231" w:type="dxa"/>
          </w:tcPr>
          <w:p w14:paraId="57496A51" w14:textId="77777777" w:rsidR="00175DF4" w:rsidRDefault="00175DF4">
            <w:pPr>
              <w:pStyle w:val="ConsPlusNormal"/>
            </w:pPr>
            <w:r>
              <w:t>Мероприятия в установленной сфере деятельности</w:t>
            </w:r>
          </w:p>
        </w:tc>
        <w:tc>
          <w:tcPr>
            <w:tcW w:w="737" w:type="dxa"/>
          </w:tcPr>
          <w:p w14:paraId="36808D0D" w14:textId="77777777" w:rsidR="00175DF4" w:rsidRDefault="00175DF4">
            <w:pPr>
              <w:pStyle w:val="ConsPlusNormal"/>
              <w:jc w:val="center"/>
            </w:pPr>
            <w:r>
              <w:t>07</w:t>
            </w:r>
          </w:p>
        </w:tc>
        <w:tc>
          <w:tcPr>
            <w:tcW w:w="737" w:type="dxa"/>
          </w:tcPr>
          <w:p w14:paraId="7CB00D93" w14:textId="77777777" w:rsidR="00175DF4" w:rsidRDefault="00175DF4">
            <w:pPr>
              <w:pStyle w:val="ConsPlusNormal"/>
              <w:jc w:val="center"/>
            </w:pPr>
            <w:r>
              <w:t>02</w:t>
            </w:r>
          </w:p>
        </w:tc>
        <w:tc>
          <w:tcPr>
            <w:tcW w:w="1840" w:type="dxa"/>
          </w:tcPr>
          <w:p w14:paraId="0905C926" w14:textId="77777777" w:rsidR="00175DF4" w:rsidRDefault="00175DF4">
            <w:pPr>
              <w:pStyle w:val="ConsPlusNormal"/>
              <w:jc w:val="center"/>
            </w:pPr>
            <w:r>
              <w:t>07.0.00.04000</w:t>
            </w:r>
          </w:p>
        </w:tc>
        <w:tc>
          <w:tcPr>
            <w:tcW w:w="794" w:type="dxa"/>
          </w:tcPr>
          <w:p w14:paraId="3E027D50" w14:textId="77777777" w:rsidR="00175DF4" w:rsidRDefault="00175DF4">
            <w:pPr>
              <w:pStyle w:val="ConsPlusNormal"/>
            </w:pPr>
          </w:p>
        </w:tc>
        <w:tc>
          <w:tcPr>
            <w:tcW w:w="1531" w:type="dxa"/>
          </w:tcPr>
          <w:p w14:paraId="008E3CFC" w14:textId="77777777" w:rsidR="00175DF4" w:rsidRDefault="00175DF4">
            <w:pPr>
              <w:pStyle w:val="ConsPlusNormal"/>
              <w:jc w:val="center"/>
            </w:pPr>
            <w:r>
              <w:t>157 823</w:t>
            </w:r>
          </w:p>
        </w:tc>
        <w:tc>
          <w:tcPr>
            <w:tcW w:w="1701" w:type="dxa"/>
          </w:tcPr>
          <w:p w14:paraId="6BC637A2" w14:textId="77777777" w:rsidR="00175DF4" w:rsidRDefault="00175DF4">
            <w:pPr>
              <w:pStyle w:val="ConsPlusNormal"/>
            </w:pPr>
          </w:p>
        </w:tc>
        <w:tc>
          <w:tcPr>
            <w:tcW w:w="1587" w:type="dxa"/>
          </w:tcPr>
          <w:p w14:paraId="2E512283" w14:textId="77777777" w:rsidR="00175DF4" w:rsidRDefault="00175DF4">
            <w:pPr>
              <w:pStyle w:val="ConsPlusNormal"/>
              <w:jc w:val="center"/>
            </w:pPr>
            <w:r>
              <w:t>102 411</w:t>
            </w:r>
          </w:p>
        </w:tc>
        <w:tc>
          <w:tcPr>
            <w:tcW w:w="1361" w:type="dxa"/>
          </w:tcPr>
          <w:p w14:paraId="79A5C6BD" w14:textId="77777777" w:rsidR="00175DF4" w:rsidRDefault="00175DF4">
            <w:pPr>
              <w:pStyle w:val="ConsPlusNormal"/>
            </w:pPr>
          </w:p>
        </w:tc>
      </w:tr>
      <w:tr w:rsidR="00175DF4" w14:paraId="5CC9B6E8" w14:textId="77777777">
        <w:tc>
          <w:tcPr>
            <w:tcW w:w="3231" w:type="dxa"/>
          </w:tcPr>
          <w:p w14:paraId="3CC443D2" w14:textId="77777777" w:rsidR="00175DF4" w:rsidRDefault="00175DF4">
            <w:pPr>
              <w:pStyle w:val="ConsPlusNormal"/>
            </w:pPr>
            <w:r>
              <w:t>Мероприятия в общеобразовательных организациях</w:t>
            </w:r>
          </w:p>
        </w:tc>
        <w:tc>
          <w:tcPr>
            <w:tcW w:w="737" w:type="dxa"/>
          </w:tcPr>
          <w:p w14:paraId="506AAEBF" w14:textId="77777777" w:rsidR="00175DF4" w:rsidRDefault="00175DF4">
            <w:pPr>
              <w:pStyle w:val="ConsPlusNormal"/>
              <w:jc w:val="center"/>
            </w:pPr>
            <w:r>
              <w:t>07</w:t>
            </w:r>
          </w:p>
        </w:tc>
        <w:tc>
          <w:tcPr>
            <w:tcW w:w="737" w:type="dxa"/>
          </w:tcPr>
          <w:p w14:paraId="27BEBEF6" w14:textId="77777777" w:rsidR="00175DF4" w:rsidRDefault="00175DF4">
            <w:pPr>
              <w:pStyle w:val="ConsPlusNormal"/>
              <w:jc w:val="center"/>
            </w:pPr>
            <w:r>
              <w:t>02</w:t>
            </w:r>
          </w:p>
        </w:tc>
        <w:tc>
          <w:tcPr>
            <w:tcW w:w="1840" w:type="dxa"/>
          </w:tcPr>
          <w:p w14:paraId="5BB0BA95" w14:textId="77777777" w:rsidR="00175DF4" w:rsidRDefault="00175DF4">
            <w:pPr>
              <w:pStyle w:val="ConsPlusNormal"/>
              <w:jc w:val="center"/>
            </w:pPr>
            <w:r>
              <w:t>07.0.00.04270</w:t>
            </w:r>
          </w:p>
        </w:tc>
        <w:tc>
          <w:tcPr>
            <w:tcW w:w="794" w:type="dxa"/>
          </w:tcPr>
          <w:p w14:paraId="25F2D074" w14:textId="77777777" w:rsidR="00175DF4" w:rsidRDefault="00175DF4">
            <w:pPr>
              <w:pStyle w:val="ConsPlusNormal"/>
            </w:pPr>
          </w:p>
        </w:tc>
        <w:tc>
          <w:tcPr>
            <w:tcW w:w="1531" w:type="dxa"/>
          </w:tcPr>
          <w:p w14:paraId="6F33C250" w14:textId="77777777" w:rsidR="00175DF4" w:rsidRDefault="00175DF4">
            <w:pPr>
              <w:pStyle w:val="ConsPlusNormal"/>
              <w:jc w:val="center"/>
            </w:pPr>
            <w:r>
              <w:t>157 823</w:t>
            </w:r>
          </w:p>
        </w:tc>
        <w:tc>
          <w:tcPr>
            <w:tcW w:w="1701" w:type="dxa"/>
          </w:tcPr>
          <w:p w14:paraId="2FB25E8A" w14:textId="77777777" w:rsidR="00175DF4" w:rsidRDefault="00175DF4">
            <w:pPr>
              <w:pStyle w:val="ConsPlusNormal"/>
            </w:pPr>
          </w:p>
        </w:tc>
        <w:tc>
          <w:tcPr>
            <w:tcW w:w="1587" w:type="dxa"/>
          </w:tcPr>
          <w:p w14:paraId="68E1A820" w14:textId="77777777" w:rsidR="00175DF4" w:rsidRDefault="00175DF4">
            <w:pPr>
              <w:pStyle w:val="ConsPlusNormal"/>
              <w:jc w:val="center"/>
            </w:pPr>
            <w:r>
              <w:t>102 411</w:t>
            </w:r>
          </w:p>
        </w:tc>
        <w:tc>
          <w:tcPr>
            <w:tcW w:w="1361" w:type="dxa"/>
          </w:tcPr>
          <w:p w14:paraId="33FBC538" w14:textId="77777777" w:rsidR="00175DF4" w:rsidRDefault="00175DF4">
            <w:pPr>
              <w:pStyle w:val="ConsPlusNormal"/>
            </w:pPr>
          </w:p>
        </w:tc>
      </w:tr>
      <w:tr w:rsidR="00175DF4" w14:paraId="7AFE3C45" w14:textId="77777777">
        <w:tc>
          <w:tcPr>
            <w:tcW w:w="3231" w:type="dxa"/>
          </w:tcPr>
          <w:p w14:paraId="417AB9A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1C30E734" w14:textId="77777777" w:rsidR="00175DF4" w:rsidRDefault="00175DF4">
            <w:pPr>
              <w:pStyle w:val="ConsPlusNormal"/>
              <w:jc w:val="center"/>
            </w:pPr>
            <w:r>
              <w:t>07</w:t>
            </w:r>
          </w:p>
        </w:tc>
        <w:tc>
          <w:tcPr>
            <w:tcW w:w="737" w:type="dxa"/>
          </w:tcPr>
          <w:p w14:paraId="1B227DD3" w14:textId="77777777" w:rsidR="00175DF4" w:rsidRDefault="00175DF4">
            <w:pPr>
              <w:pStyle w:val="ConsPlusNormal"/>
              <w:jc w:val="center"/>
            </w:pPr>
            <w:r>
              <w:t>02</w:t>
            </w:r>
          </w:p>
        </w:tc>
        <w:tc>
          <w:tcPr>
            <w:tcW w:w="1840" w:type="dxa"/>
          </w:tcPr>
          <w:p w14:paraId="1541C984" w14:textId="77777777" w:rsidR="00175DF4" w:rsidRDefault="00175DF4">
            <w:pPr>
              <w:pStyle w:val="ConsPlusNormal"/>
              <w:jc w:val="center"/>
            </w:pPr>
            <w:r>
              <w:t>07.0.00.04270</w:t>
            </w:r>
          </w:p>
        </w:tc>
        <w:tc>
          <w:tcPr>
            <w:tcW w:w="794" w:type="dxa"/>
          </w:tcPr>
          <w:p w14:paraId="17DC99D5" w14:textId="77777777" w:rsidR="00175DF4" w:rsidRDefault="00175DF4">
            <w:pPr>
              <w:pStyle w:val="ConsPlusNormal"/>
              <w:jc w:val="center"/>
            </w:pPr>
            <w:r>
              <w:t>600</w:t>
            </w:r>
          </w:p>
        </w:tc>
        <w:tc>
          <w:tcPr>
            <w:tcW w:w="1531" w:type="dxa"/>
          </w:tcPr>
          <w:p w14:paraId="050641CC" w14:textId="77777777" w:rsidR="00175DF4" w:rsidRDefault="00175DF4">
            <w:pPr>
              <w:pStyle w:val="ConsPlusNormal"/>
              <w:jc w:val="center"/>
            </w:pPr>
            <w:r>
              <w:t>157 823</w:t>
            </w:r>
          </w:p>
        </w:tc>
        <w:tc>
          <w:tcPr>
            <w:tcW w:w="1701" w:type="dxa"/>
          </w:tcPr>
          <w:p w14:paraId="5C16D22D" w14:textId="77777777" w:rsidR="00175DF4" w:rsidRDefault="00175DF4">
            <w:pPr>
              <w:pStyle w:val="ConsPlusNormal"/>
            </w:pPr>
          </w:p>
        </w:tc>
        <w:tc>
          <w:tcPr>
            <w:tcW w:w="1587" w:type="dxa"/>
          </w:tcPr>
          <w:p w14:paraId="7289E27C" w14:textId="77777777" w:rsidR="00175DF4" w:rsidRDefault="00175DF4">
            <w:pPr>
              <w:pStyle w:val="ConsPlusNormal"/>
              <w:jc w:val="center"/>
            </w:pPr>
            <w:r>
              <w:t>102 411</w:t>
            </w:r>
          </w:p>
        </w:tc>
        <w:tc>
          <w:tcPr>
            <w:tcW w:w="1361" w:type="dxa"/>
          </w:tcPr>
          <w:p w14:paraId="2EC29C98" w14:textId="77777777" w:rsidR="00175DF4" w:rsidRDefault="00175DF4">
            <w:pPr>
              <w:pStyle w:val="ConsPlusNormal"/>
            </w:pPr>
          </w:p>
        </w:tc>
      </w:tr>
      <w:tr w:rsidR="00175DF4" w14:paraId="16A7B48F" w14:textId="77777777">
        <w:tc>
          <w:tcPr>
            <w:tcW w:w="3231" w:type="dxa"/>
          </w:tcPr>
          <w:p w14:paraId="065B2718" w14:textId="77777777" w:rsidR="00175DF4" w:rsidRDefault="00175DF4">
            <w:pPr>
              <w:pStyle w:val="ConsPlusNormal"/>
            </w:pPr>
            <w:r>
              <w:t>Субсидии бюджетным учреждениям</w:t>
            </w:r>
          </w:p>
        </w:tc>
        <w:tc>
          <w:tcPr>
            <w:tcW w:w="737" w:type="dxa"/>
          </w:tcPr>
          <w:p w14:paraId="71F7794A" w14:textId="77777777" w:rsidR="00175DF4" w:rsidRDefault="00175DF4">
            <w:pPr>
              <w:pStyle w:val="ConsPlusNormal"/>
              <w:jc w:val="center"/>
            </w:pPr>
            <w:r>
              <w:t>07</w:t>
            </w:r>
          </w:p>
        </w:tc>
        <w:tc>
          <w:tcPr>
            <w:tcW w:w="737" w:type="dxa"/>
          </w:tcPr>
          <w:p w14:paraId="3DF50737" w14:textId="77777777" w:rsidR="00175DF4" w:rsidRDefault="00175DF4">
            <w:pPr>
              <w:pStyle w:val="ConsPlusNormal"/>
              <w:jc w:val="center"/>
            </w:pPr>
            <w:r>
              <w:t>02</w:t>
            </w:r>
          </w:p>
        </w:tc>
        <w:tc>
          <w:tcPr>
            <w:tcW w:w="1840" w:type="dxa"/>
          </w:tcPr>
          <w:p w14:paraId="7C22A237" w14:textId="77777777" w:rsidR="00175DF4" w:rsidRDefault="00175DF4">
            <w:pPr>
              <w:pStyle w:val="ConsPlusNormal"/>
              <w:jc w:val="center"/>
            </w:pPr>
            <w:r>
              <w:t>07.0.00.04270</w:t>
            </w:r>
          </w:p>
        </w:tc>
        <w:tc>
          <w:tcPr>
            <w:tcW w:w="794" w:type="dxa"/>
          </w:tcPr>
          <w:p w14:paraId="57B624FF" w14:textId="77777777" w:rsidR="00175DF4" w:rsidRDefault="00175DF4">
            <w:pPr>
              <w:pStyle w:val="ConsPlusNormal"/>
              <w:jc w:val="center"/>
            </w:pPr>
            <w:r>
              <w:t>610</w:t>
            </w:r>
          </w:p>
        </w:tc>
        <w:tc>
          <w:tcPr>
            <w:tcW w:w="1531" w:type="dxa"/>
          </w:tcPr>
          <w:p w14:paraId="01B61EC9" w14:textId="77777777" w:rsidR="00175DF4" w:rsidRDefault="00175DF4">
            <w:pPr>
              <w:pStyle w:val="ConsPlusNormal"/>
              <w:jc w:val="center"/>
            </w:pPr>
            <w:r>
              <w:t>157 823</w:t>
            </w:r>
          </w:p>
        </w:tc>
        <w:tc>
          <w:tcPr>
            <w:tcW w:w="1701" w:type="dxa"/>
          </w:tcPr>
          <w:p w14:paraId="42C7B7D2" w14:textId="77777777" w:rsidR="00175DF4" w:rsidRDefault="00175DF4">
            <w:pPr>
              <w:pStyle w:val="ConsPlusNormal"/>
            </w:pPr>
          </w:p>
        </w:tc>
        <w:tc>
          <w:tcPr>
            <w:tcW w:w="1587" w:type="dxa"/>
          </w:tcPr>
          <w:p w14:paraId="02E3D2FB" w14:textId="77777777" w:rsidR="00175DF4" w:rsidRDefault="00175DF4">
            <w:pPr>
              <w:pStyle w:val="ConsPlusNormal"/>
              <w:jc w:val="center"/>
            </w:pPr>
            <w:r>
              <w:t>102 411</w:t>
            </w:r>
          </w:p>
        </w:tc>
        <w:tc>
          <w:tcPr>
            <w:tcW w:w="1361" w:type="dxa"/>
          </w:tcPr>
          <w:p w14:paraId="79218993" w14:textId="77777777" w:rsidR="00175DF4" w:rsidRDefault="00175DF4">
            <w:pPr>
              <w:pStyle w:val="ConsPlusNormal"/>
            </w:pPr>
          </w:p>
        </w:tc>
      </w:tr>
      <w:tr w:rsidR="00175DF4" w14:paraId="2FD97F2C" w14:textId="77777777">
        <w:tc>
          <w:tcPr>
            <w:tcW w:w="3231" w:type="dxa"/>
          </w:tcPr>
          <w:p w14:paraId="3AC68893"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737" w:type="dxa"/>
          </w:tcPr>
          <w:p w14:paraId="6D7232D6" w14:textId="77777777" w:rsidR="00175DF4" w:rsidRDefault="00175DF4">
            <w:pPr>
              <w:pStyle w:val="ConsPlusNormal"/>
              <w:jc w:val="center"/>
            </w:pPr>
            <w:r>
              <w:t>07</w:t>
            </w:r>
          </w:p>
        </w:tc>
        <w:tc>
          <w:tcPr>
            <w:tcW w:w="737" w:type="dxa"/>
          </w:tcPr>
          <w:p w14:paraId="511527DD" w14:textId="77777777" w:rsidR="00175DF4" w:rsidRDefault="00175DF4">
            <w:pPr>
              <w:pStyle w:val="ConsPlusNormal"/>
              <w:jc w:val="center"/>
            </w:pPr>
            <w:r>
              <w:t>02</w:t>
            </w:r>
          </w:p>
        </w:tc>
        <w:tc>
          <w:tcPr>
            <w:tcW w:w="1840" w:type="dxa"/>
          </w:tcPr>
          <w:p w14:paraId="33A72752" w14:textId="77777777" w:rsidR="00175DF4" w:rsidRDefault="00175DF4">
            <w:pPr>
              <w:pStyle w:val="ConsPlusNormal"/>
              <w:jc w:val="center"/>
            </w:pPr>
            <w:r>
              <w:t>07.0.00.06000</w:t>
            </w:r>
          </w:p>
        </w:tc>
        <w:tc>
          <w:tcPr>
            <w:tcW w:w="794" w:type="dxa"/>
          </w:tcPr>
          <w:p w14:paraId="2E9C4D0E" w14:textId="77777777" w:rsidR="00175DF4" w:rsidRDefault="00175DF4">
            <w:pPr>
              <w:pStyle w:val="ConsPlusNormal"/>
            </w:pPr>
          </w:p>
        </w:tc>
        <w:tc>
          <w:tcPr>
            <w:tcW w:w="1531" w:type="dxa"/>
          </w:tcPr>
          <w:p w14:paraId="3D44EAE0" w14:textId="77777777" w:rsidR="00175DF4" w:rsidRDefault="00175DF4">
            <w:pPr>
              <w:pStyle w:val="ConsPlusNormal"/>
              <w:jc w:val="center"/>
            </w:pPr>
            <w:r>
              <w:t>68 133</w:t>
            </w:r>
          </w:p>
        </w:tc>
        <w:tc>
          <w:tcPr>
            <w:tcW w:w="1701" w:type="dxa"/>
          </w:tcPr>
          <w:p w14:paraId="17F37695" w14:textId="77777777" w:rsidR="00175DF4" w:rsidRDefault="00175DF4">
            <w:pPr>
              <w:pStyle w:val="ConsPlusNormal"/>
            </w:pPr>
          </w:p>
        </w:tc>
        <w:tc>
          <w:tcPr>
            <w:tcW w:w="1587" w:type="dxa"/>
          </w:tcPr>
          <w:p w14:paraId="7218F87C" w14:textId="77777777" w:rsidR="00175DF4" w:rsidRDefault="00175DF4">
            <w:pPr>
              <w:pStyle w:val="ConsPlusNormal"/>
              <w:jc w:val="center"/>
            </w:pPr>
            <w:r>
              <w:t>68 133</w:t>
            </w:r>
          </w:p>
        </w:tc>
        <w:tc>
          <w:tcPr>
            <w:tcW w:w="1361" w:type="dxa"/>
          </w:tcPr>
          <w:p w14:paraId="43019C64" w14:textId="77777777" w:rsidR="00175DF4" w:rsidRDefault="00175DF4">
            <w:pPr>
              <w:pStyle w:val="ConsPlusNormal"/>
            </w:pPr>
          </w:p>
        </w:tc>
      </w:tr>
      <w:tr w:rsidR="00175DF4" w14:paraId="28E97A8B" w14:textId="77777777">
        <w:tc>
          <w:tcPr>
            <w:tcW w:w="3231" w:type="dxa"/>
          </w:tcPr>
          <w:p w14:paraId="45F08277" w14:textId="77777777" w:rsidR="00175DF4" w:rsidRDefault="00175DF4">
            <w:pPr>
              <w:pStyle w:val="ConsPlusNormal"/>
            </w:pPr>
            <w:r>
              <w:t>Субсидии юридическим лицам в сфере общего образования</w:t>
            </w:r>
          </w:p>
        </w:tc>
        <w:tc>
          <w:tcPr>
            <w:tcW w:w="737" w:type="dxa"/>
          </w:tcPr>
          <w:p w14:paraId="36C9F403" w14:textId="77777777" w:rsidR="00175DF4" w:rsidRDefault="00175DF4">
            <w:pPr>
              <w:pStyle w:val="ConsPlusNormal"/>
              <w:jc w:val="center"/>
            </w:pPr>
            <w:r>
              <w:t>07</w:t>
            </w:r>
          </w:p>
        </w:tc>
        <w:tc>
          <w:tcPr>
            <w:tcW w:w="737" w:type="dxa"/>
          </w:tcPr>
          <w:p w14:paraId="7CA2D653" w14:textId="77777777" w:rsidR="00175DF4" w:rsidRDefault="00175DF4">
            <w:pPr>
              <w:pStyle w:val="ConsPlusNormal"/>
              <w:jc w:val="center"/>
            </w:pPr>
            <w:r>
              <w:t>02</w:t>
            </w:r>
          </w:p>
        </w:tc>
        <w:tc>
          <w:tcPr>
            <w:tcW w:w="1840" w:type="dxa"/>
          </w:tcPr>
          <w:p w14:paraId="0E053A0C" w14:textId="77777777" w:rsidR="00175DF4" w:rsidRDefault="00175DF4">
            <w:pPr>
              <w:pStyle w:val="ConsPlusNormal"/>
              <w:jc w:val="center"/>
            </w:pPr>
            <w:r>
              <w:t>07.0.00.06270</w:t>
            </w:r>
          </w:p>
        </w:tc>
        <w:tc>
          <w:tcPr>
            <w:tcW w:w="794" w:type="dxa"/>
          </w:tcPr>
          <w:p w14:paraId="799096A1" w14:textId="77777777" w:rsidR="00175DF4" w:rsidRDefault="00175DF4">
            <w:pPr>
              <w:pStyle w:val="ConsPlusNormal"/>
            </w:pPr>
          </w:p>
        </w:tc>
        <w:tc>
          <w:tcPr>
            <w:tcW w:w="1531" w:type="dxa"/>
          </w:tcPr>
          <w:p w14:paraId="3AEF8823" w14:textId="77777777" w:rsidR="00175DF4" w:rsidRDefault="00175DF4">
            <w:pPr>
              <w:pStyle w:val="ConsPlusNormal"/>
              <w:jc w:val="center"/>
            </w:pPr>
            <w:r>
              <w:t>68 133</w:t>
            </w:r>
          </w:p>
        </w:tc>
        <w:tc>
          <w:tcPr>
            <w:tcW w:w="1701" w:type="dxa"/>
          </w:tcPr>
          <w:p w14:paraId="1246850D" w14:textId="77777777" w:rsidR="00175DF4" w:rsidRDefault="00175DF4">
            <w:pPr>
              <w:pStyle w:val="ConsPlusNormal"/>
            </w:pPr>
          </w:p>
        </w:tc>
        <w:tc>
          <w:tcPr>
            <w:tcW w:w="1587" w:type="dxa"/>
          </w:tcPr>
          <w:p w14:paraId="366B1180" w14:textId="77777777" w:rsidR="00175DF4" w:rsidRDefault="00175DF4">
            <w:pPr>
              <w:pStyle w:val="ConsPlusNormal"/>
              <w:jc w:val="center"/>
            </w:pPr>
            <w:r>
              <w:t>68 133</w:t>
            </w:r>
          </w:p>
        </w:tc>
        <w:tc>
          <w:tcPr>
            <w:tcW w:w="1361" w:type="dxa"/>
          </w:tcPr>
          <w:p w14:paraId="448B23CE" w14:textId="77777777" w:rsidR="00175DF4" w:rsidRDefault="00175DF4">
            <w:pPr>
              <w:pStyle w:val="ConsPlusNormal"/>
            </w:pPr>
          </w:p>
        </w:tc>
      </w:tr>
      <w:tr w:rsidR="00175DF4" w14:paraId="20B67646" w14:textId="77777777">
        <w:tc>
          <w:tcPr>
            <w:tcW w:w="3231" w:type="dxa"/>
          </w:tcPr>
          <w:p w14:paraId="200EDEC5" w14:textId="77777777" w:rsidR="00175DF4" w:rsidRDefault="00175DF4">
            <w:pPr>
              <w:pStyle w:val="ConsPlusNormal"/>
            </w:pPr>
            <w:r>
              <w:t>Иные бюджетные ассигнования</w:t>
            </w:r>
          </w:p>
        </w:tc>
        <w:tc>
          <w:tcPr>
            <w:tcW w:w="737" w:type="dxa"/>
          </w:tcPr>
          <w:p w14:paraId="7584EED9" w14:textId="77777777" w:rsidR="00175DF4" w:rsidRDefault="00175DF4">
            <w:pPr>
              <w:pStyle w:val="ConsPlusNormal"/>
              <w:jc w:val="center"/>
            </w:pPr>
            <w:r>
              <w:t>07</w:t>
            </w:r>
          </w:p>
        </w:tc>
        <w:tc>
          <w:tcPr>
            <w:tcW w:w="737" w:type="dxa"/>
          </w:tcPr>
          <w:p w14:paraId="07CBFF62" w14:textId="77777777" w:rsidR="00175DF4" w:rsidRDefault="00175DF4">
            <w:pPr>
              <w:pStyle w:val="ConsPlusNormal"/>
              <w:jc w:val="center"/>
            </w:pPr>
            <w:r>
              <w:t>02</w:t>
            </w:r>
          </w:p>
        </w:tc>
        <w:tc>
          <w:tcPr>
            <w:tcW w:w="1840" w:type="dxa"/>
          </w:tcPr>
          <w:p w14:paraId="38111284" w14:textId="77777777" w:rsidR="00175DF4" w:rsidRDefault="00175DF4">
            <w:pPr>
              <w:pStyle w:val="ConsPlusNormal"/>
              <w:jc w:val="center"/>
            </w:pPr>
            <w:r>
              <w:t>07.0.00.06270</w:t>
            </w:r>
          </w:p>
        </w:tc>
        <w:tc>
          <w:tcPr>
            <w:tcW w:w="794" w:type="dxa"/>
          </w:tcPr>
          <w:p w14:paraId="02002979" w14:textId="77777777" w:rsidR="00175DF4" w:rsidRDefault="00175DF4">
            <w:pPr>
              <w:pStyle w:val="ConsPlusNormal"/>
              <w:jc w:val="center"/>
            </w:pPr>
            <w:r>
              <w:t>800</w:t>
            </w:r>
          </w:p>
        </w:tc>
        <w:tc>
          <w:tcPr>
            <w:tcW w:w="1531" w:type="dxa"/>
          </w:tcPr>
          <w:p w14:paraId="5B43C06D" w14:textId="77777777" w:rsidR="00175DF4" w:rsidRDefault="00175DF4">
            <w:pPr>
              <w:pStyle w:val="ConsPlusNormal"/>
              <w:jc w:val="center"/>
            </w:pPr>
            <w:r>
              <w:t>68 133</w:t>
            </w:r>
          </w:p>
        </w:tc>
        <w:tc>
          <w:tcPr>
            <w:tcW w:w="1701" w:type="dxa"/>
          </w:tcPr>
          <w:p w14:paraId="5139FBA7" w14:textId="77777777" w:rsidR="00175DF4" w:rsidRDefault="00175DF4">
            <w:pPr>
              <w:pStyle w:val="ConsPlusNormal"/>
            </w:pPr>
          </w:p>
        </w:tc>
        <w:tc>
          <w:tcPr>
            <w:tcW w:w="1587" w:type="dxa"/>
          </w:tcPr>
          <w:p w14:paraId="38780F48" w14:textId="77777777" w:rsidR="00175DF4" w:rsidRDefault="00175DF4">
            <w:pPr>
              <w:pStyle w:val="ConsPlusNormal"/>
              <w:jc w:val="center"/>
            </w:pPr>
            <w:r>
              <w:t>68 133</w:t>
            </w:r>
          </w:p>
        </w:tc>
        <w:tc>
          <w:tcPr>
            <w:tcW w:w="1361" w:type="dxa"/>
          </w:tcPr>
          <w:p w14:paraId="70EF2049" w14:textId="77777777" w:rsidR="00175DF4" w:rsidRDefault="00175DF4">
            <w:pPr>
              <w:pStyle w:val="ConsPlusNormal"/>
            </w:pPr>
          </w:p>
        </w:tc>
      </w:tr>
      <w:tr w:rsidR="00175DF4" w14:paraId="0046F6DF" w14:textId="77777777">
        <w:tc>
          <w:tcPr>
            <w:tcW w:w="3231" w:type="dxa"/>
          </w:tcPr>
          <w:p w14:paraId="12E428AF" w14:textId="77777777" w:rsidR="00175DF4" w:rsidRDefault="00175DF4">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737" w:type="dxa"/>
          </w:tcPr>
          <w:p w14:paraId="55F97F77" w14:textId="77777777" w:rsidR="00175DF4" w:rsidRDefault="00175DF4">
            <w:pPr>
              <w:pStyle w:val="ConsPlusNormal"/>
              <w:jc w:val="center"/>
            </w:pPr>
            <w:r>
              <w:lastRenderedPageBreak/>
              <w:t>07</w:t>
            </w:r>
          </w:p>
        </w:tc>
        <w:tc>
          <w:tcPr>
            <w:tcW w:w="737" w:type="dxa"/>
          </w:tcPr>
          <w:p w14:paraId="5F9BD36B" w14:textId="77777777" w:rsidR="00175DF4" w:rsidRDefault="00175DF4">
            <w:pPr>
              <w:pStyle w:val="ConsPlusNormal"/>
              <w:jc w:val="center"/>
            </w:pPr>
            <w:r>
              <w:t>02</w:t>
            </w:r>
          </w:p>
        </w:tc>
        <w:tc>
          <w:tcPr>
            <w:tcW w:w="1840" w:type="dxa"/>
          </w:tcPr>
          <w:p w14:paraId="780A8BE1" w14:textId="77777777" w:rsidR="00175DF4" w:rsidRDefault="00175DF4">
            <w:pPr>
              <w:pStyle w:val="ConsPlusNormal"/>
              <w:jc w:val="center"/>
            </w:pPr>
            <w:r>
              <w:t>07.0.00.06270</w:t>
            </w:r>
          </w:p>
        </w:tc>
        <w:tc>
          <w:tcPr>
            <w:tcW w:w="794" w:type="dxa"/>
          </w:tcPr>
          <w:p w14:paraId="47A5390A" w14:textId="77777777" w:rsidR="00175DF4" w:rsidRDefault="00175DF4">
            <w:pPr>
              <w:pStyle w:val="ConsPlusNormal"/>
              <w:jc w:val="center"/>
            </w:pPr>
            <w:r>
              <w:t>810</w:t>
            </w:r>
          </w:p>
        </w:tc>
        <w:tc>
          <w:tcPr>
            <w:tcW w:w="1531" w:type="dxa"/>
          </w:tcPr>
          <w:p w14:paraId="288A09AE" w14:textId="77777777" w:rsidR="00175DF4" w:rsidRDefault="00175DF4">
            <w:pPr>
              <w:pStyle w:val="ConsPlusNormal"/>
              <w:jc w:val="center"/>
            </w:pPr>
            <w:r>
              <w:t>68 133</w:t>
            </w:r>
          </w:p>
        </w:tc>
        <w:tc>
          <w:tcPr>
            <w:tcW w:w="1701" w:type="dxa"/>
          </w:tcPr>
          <w:p w14:paraId="52A211E8" w14:textId="77777777" w:rsidR="00175DF4" w:rsidRDefault="00175DF4">
            <w:pPr>
              <w:pStyle w:val="ConsPlusNormal"/>
            </w:pPr>
          </w:p>
        </w:tc>
        <w:tc>
          <w:tcPr>
            <w:tcW w:w="1587" w:type="dxa"/>
          </w:tcPr>
          <w:p w14:paraId="2E95C5E0" w14:textId="77777777" w:rsidR="00175DF4" w:rsidRDefault="00175DF4">
            <w:pPr>
              <w:pStyle w:val="ConsPlusNormal"/>
              <w:jc w:val="center"/>
            </w:pPr>
            <w:r>
              <w:t>68 133</w:t>
            </w:r>
          </w:p>
        </w:tc>
        <w:tc>
          <w:tcPr>
            <w:tcW w:w="1361" w:type="dxa"/>
          </w:tcPr>
          <w:p w14:paraId="42D4FEFD" w14:textId="77777777" w:rsidR="00175DF4" w:rsidRDefault="00175DF4">
            <w:pPr>
              <w:pStyle w:val="ConsPlusNormal"/>
            </w:pPr>
          </w:p>
        </w:tc>
      </w:tr>
      <w:tr w:rsidR="00175DF4" w14:paraId="1BC1D806" w14:textId="77777777">
        <w:tc>
          <w:tcPr>
            <w:tcW w:w="3231" w:type="dxa"/>
          </w:tcPr>
          <w:p w14:paraId="3D797D03" w14:textId="77777777" w:rsidR="00175DF4" w:rsidRDefault="00175DF4">
            <w:pPr>
              <w:pStyle w:val="ConsPlusNormal"/>
            </w:pPr>
            <w: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Самарской области "Развитие образования и повышение эффективности реализации молодежной политики в Самарской области"</w:t>
            </w:r>
          </w:p>
        </w:tc>
        <w:tc>
          <w:tcPr>
            <w:tcW w:w="737" w:type="dxa"/>
          </w:tcPr>
          <w:p w14:paraId="78BDB82D" w14:textId="77777777" w:rsidR="00175DF4" w:rsidRDefault="00175DF4">
            <w:pPr>
              <w:pStyle w:val="ConsPlusNormal"/>
              <w:jc w:val="center"/>
            </w:pPr>
            <w:r>
              <w:t>07</w:t>
            </w:r>
          </w:p>
        </w:tc>
        <w:tc>
          <w:tcPr>
            <w:tcW w:w="737" w:type="dxa"/>
          </w:tcPr>
          <w:p w14:paraId="214F87A4" w14:textId="77777777" w:rsidR="00175DF4" w:rsidRDefault="00175DF4">
            <w:pPr>
              <w:pStyle w:val="ConsPlusNormal"/>
              <w:jc w:val="center"/>
            </w:pPr>
            <w:r>
              <w:t>02</w:t>
            </w:r>
          </w:p>
        </w:tc>
        <w:tc>
          <w:tcPr>
            <w:tcW w:w="1840" w:type="dxa"/>
          </w:tcPr>
          <w:p w14:paraId="03136AA2" w14:textId="77777777" w:rsidR="00175DF4" w:rsidRDefault="00175DF4">
            <w:pPr>
              <w:pStyle w:val="ConsPlusNormal"/>
              <w:jc w:val="center"/>
            </w:pPr>
            <w:r>
              <w:t>07.0.00.L3040</w:t>
            </w:r>
          </w:p>
        </w:tc>
        <w:tc>
          <w:tcPr>
            <w:tcW w:w="794" w:type="dxa"/>
          </w:tcPr>
          <w:p w14:paraId="1AEE8A57" w14:textId="77777777" w:rsidR="00175DF4" w:rsidRDefault="00175DF4">
            <w:pPr>
              <w:pStyle w:val="ConsPlusNormal"/>
            </w:pPr>
          </w:p>
        </w:tc>
        <w:tc>
          <w:tcPr>
            <w:tcW w:w="1531" w:type="dxa"/>
          </w:tcPr>
          <w:p w14:paraId="4C3DFC01" w14:textId="77777777" w:rsidR="00175DF4" w:rsidRDefault="00175DF4">
            <w:pPr>
              <w:pStyle w:val="ConsPlusNormal"/>
              <w:jc w:val="center"/>
            </w:pPr>
            <w:r>
              <w:t>317</w:t>
            </w:r>
          </w:p>
        </w:tc>
        <w:tc>
          <w:tcPr>
            <w:tcW w:w="1701" w:type="dxa"/>
          </w:tcPr>
          <w:p w14:paraId="00F99F63" w14:textId="77777777" w:rsidR="00175DF4" w:rsidRDefault="00175DF4">
            <w:pPr>
              <w:pStyle w:val="ConsPlusNormal"/>
            </w:pPr>
          </w:p>
        </w:tc>
        <w:tc>
          <w:tcPr>
            <w:tcW w:w="1587" w:type="dxa"/>
          </w:tcPr>
          <w:p w14:paraId="03645776" w14:textId="77777777" w:rsidR="00175DF4" w:rsidRDefault="00175DF4">
            <w:pPr>
              <w:pStyle w:val="ConsPlusNormal"/>
            </w:pPr>
          </w:p>
        </w:tc>
        <w:tc>
          <w:tcPr>
            <w:tcW w:w="1361" w:type="dxa"/>
          </w:tcPr>
          <w:p w14:paraId="3B7BE9B7" w14:textId="77777777" w:rsidR="00175DF4" w:rsidRDefault="00175DF4">
            <w:pPr>
              <w:pStyle w:val="ConsPlusNormal"/>
            </w:pPr>
          </w:p>
        </w:tc>
      </w:tr>
      <w:tr w:rsidR="00175DF4" w14:paraId="0AD718BA" w14:textId="77777777">
        <w:tc>
          <w:tcPr>
            <w:tcW w:w="3231" w:type="dxa"/>
          </w:tcPr>
          <w:p w14:paraId="76891DCA" w14:textId="77777777" w:rsidR="00175DF4" w:rsidRDefault="00175DF4">
            <w:pPr>
              <w:pStyle w:val="ConsPlusNormal"/>
            </w:pPr>
            <w:r>
              <w:t>Иные бюджетные ассигнования</w:t>
            </w:r>
          </w:p>
        </w:tc>
        <w:tc>
          <w:tcPr>
            <w:tcW w:w="737" w:type="dxa"/>
          </w:tcPr>
          <w:p w14:paraId="0548D6C2" w14:textId="77777777" w:rsidR="00175DF4" w:rsidRDefault="00175DF4">
            <w:pPr>
              <w:pStyle w:val="ConsPlusNormal"/>
              <w:jc w:val="center"/>
            </w:pPr>
            <w:r>
              <w:t>07</w:t>
            </w:r>
          </w:p>
        </w:tc>
        <w:tc>
          <w:tcPr>
            <w:tcW w:w="737" w:type="dxa"/>
          </w:tcPr>
          <w:p w14:paraId="56637411" w14:textId="77777777" w:rsidR="00175DF4" w:rsidRDefault="00175DF4">
            <w:pPr>
              <w:pStyle w:val="ConsPlusNormal"/>
              <w:jc w:val="center"/>
            </w:pPr>
            <w:r>
              <w:t>02</w:t>
            </w:r>
          </w:p>
        </w:tc>
        <w:tc>
          <w:tcPr>
            <w:tcW w:w="1840" w:type="dxa"/>
          </w:tcPr>
          <w:p w14:paraId="406894BB" w14:textId="77777777" w:rsidR="00175DF4" w:rsidRDefault="00175DF4">
            <w:pPr>
              <w:pStyle w:val="ConsPlusNormal"/>
              <w:jc w:val="center"/>
            </w:pPr>
            <w:r>
              <w:t>07.0.00.L3040</w:t>
            </w:r>
          </w:p>
        </w:tc>
        <w:tc>
          <w:tcPr>
            <w:tcW w:w="794" w:type="dxa"/>
          </w:tcPr>
          <w:p w14:paraId="071E9AA3" w14:textId="77777777" w:rsidR="00175DF4" w:rsidRDefault="00175DF4">
            <w:pPr>
              <w:pStyle w:val="ConsPlusNormal"/>
              <w:jc w:val="center"/>
            </w:pPr>
            <w:r>
              <w:t>800</w:t>
            </w:r>
          </w:p>
        </w:tc>
        <w:tc>
          <w:tcPr>
            <w:tcW w:w="1531" w:type="dxa"/>
          </w:tcPr>
          <w:p w14:paraId="3C1F0461" w14:textId="77777777" w:rsidR="00175DF4" w:rsidRDefault="00175DF4">
            <w:pPr>
              <w:pStyle w:val="ConsPlusNormal"/>
              <w:jc w:val="center"/>
            </w:pPr>
            <w:r>
              <w:t>317</w:t>
            </w:r>
          </w:p>
        </w:tc>
        <w:tc>
          <w:tcPr>
            <w:tcW w:w="1701" w:type="dxa"/>
          </w:tcPr>
          <w:p w14:paraId="0CF7DAAD" w14:textId="77777777" w:rsidR="00175DF4" w:rsidRDefault="00175DF4">
            <w:pPr>
              <w:pStyle w:val="ConsPlusNormal"/>
            </w:pPr>
          </w:p>
        </w:tc>
        <w:tc>
          <w:tcPr>
            <w:tcW w:w="1587" w:type="dxa"/>
          </w:tcPr>
          <w:p w14:paraId="1B8CE5BB" w14:textId="77777777" w:rsidR="00175DF4" w:rsidRDefault="00175DF4">
            <w:pPr>
              <w:pStyle w:val="ConsPlusNormal"/>
            </w:pPr>
          </w:p>
        </w:tc>
        <w:tc>
          <w:tcPr>
            <w:tcW w:w="1361" w:type="dxa"/>
          </w:tcPr>
          <w:p w14:paraId="07560A55" w14:textId="77777777" w:rsidR="00175DF4" w:rsidRDefault="00175DF4">
            <w:pPr>
              <w:pStyle w:val="ConsPlusNormal"/>
            </w:pPr>
          </w:p>
        </w:tc>
      </w:tr>
      <w:tr w:rsidR="00175DF4" w14:paraId="70C0846B" w14:textId="77777777">
        <w:tc>
          <w:tcPr>
            <w:tcW w:w="3231" w:type="dxa"/>
          </w:tcPr>
          <w:p w14:paraId="78DC53BC"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tcPr>
          <w:p w14:paraId="37854E08" w14:textId="77777777" w:rsidR="00175DF4" w:rsidRDefault="00175DF4">
            <w:pPr>
              <w:pStyle w:val="ConsPlusNormal"/>
              <w:jc w:val="center"/>
            </w:pPr>
            <w:r>
              <w:t>07</w:t>
            </w:r>
          </w:p>
        </w:tc>
        <w:tc>
          <w:tcPr>
            <w:tcW w:w="737" w:type="dxa"/>
          </w:tcPr>
          <w:p w14:paraId="100F50C4" w14:textId="77777777" w:rsidR="00175DF4" w:rsidRDefault="00175DF4">
            <w:pPr>
              <w:pStyle w:val="ConsPlusNormal"/>
              <w:jc w:val="center"/>
            </w:pPr>
            <w:r>
              <w:t>02</w:t>
            </w:r>
          </w:p>
        </w:tc>
        <w:tc>
          <w:tcPr>
            <w:tcW w:w="1840" w:type="dxa"/>
          </w:tcPr>
          <w:p w14:paraId="369A2A19" w14:textId="77777777" w:rsidR="00175DF4" w:rsidRDefault="00175DF4">
            <w:pPr>
              <w:pStyle w:val="ConsPlusNormal"/>
              <w:jc w:val="center"/>
            </w:pPr>
            <w:r>
              <w:t>07.0.00.L3040</w:t>
            </w:r>
          </w:p>
        </w:tc>
        <w:tc>
          <w:tcPr>
            <w:tcW w:w="794" w:type="dxa"/>
          </w:tcPr>
          <w:p w14:paraId="534DD214" w14:textId="77777777" w:rsidR="00175DF4" w:rsidRDefault="00175DF4">
            <w:pPr>
              <w:pStyle w:val="ConsPlusNormal"/>
              <w:jc w:val="center"/>
            </w:pPr>
            <w:r>
              <w:t>810</w:t>
            </w:r>
          </w:p>
        </w:tc>
        <w:tc>
          <w:tcPr>
            <w:tcW w:w="1531" w:type="dxa"/>
          </w:tcPr>
          <w:p w14:paraId="6B8130AA" w14:textId="77777777" w:rsidR="00175DF4" w:rsidRDefault="00175DF4">
            <w:pPr>
              <w:pStyle w:val="ConsPlusNormal"/>
              <w:jc w:val="center"/>
            </w:pPr>
            <w:r>
              <w:t>317</w:t>
            </w:r>
          </w:p>
        </w:tc>
        <w:tc>
          <w:tcPr>
            <w:tcW w:w="1701" w:type="dxa"/>
          </w:tcPr>
          <w:p w14:paraId="5634DD12" w14:textId="77777777" w:rsidR="00175DF4" w:rsidRDefault="00175DF4">
            <w:pPr>
              <w:pStyle w:val="ConsPlusNormal"/>
            </w:pPr>
          </w:p>
        </w:tc>
        <w:tc>
          <w:tcPr>
            <w:tcW w:w="1587" w:type="dxa"/>
          </w:tcPr>
          <w:p w14:paraId="4511EA5C" w14:textId="77777777" w:rsidR="00175DF4" w:rsidRDefault="00175DF4">
            <w:pPr>
              <w:pStyle w:val="ConsPlusNormal"/>
            </w:pPr>
          </w:p>
        </w:tc>
        <w:tc>
          <w:tcPr>
            <w:tcW w:w="1361" w:type="dxa"/>
          </w:tcPr>
          <w:p w14:paraId="5B5897B3" w14:textId="77777777" w:rsidR="00175DF4" w:rsidRDefault="00175DF4">
            <w:pPr>
              <w:pStyle w:val="ConsPlusNormal"/>
            </w:pPr>
          </w:p>
        </w:tc>
      </w:tr>
      <w:tr w:rsidR="00175DF4" w14:paraId="0BB59465" w14:textId="77777777">
        <w:tc>
          <w:tcPr>
            <w:tcW w:w="3231" w:type="dxa"/>
          </w:tcPr>
          <w:p w14:paraId="24A4E745"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737" w:type="dxa"/>
          </w:tcPr>
          <w:p w14:paraId="65491935" w14:textId="77777777" w:rsidR="00175DF4" w:rsidRDefault="00175DF4">
            <w:pPr>
              <w:pStyle w:val="ConsPlusNormal"/>
              <w:jc w:val="center"/>
            </w:pPr>
            <w:r>
              <w:t>07</w:t>
            </w:r>
          </w:p>
        </w:tc>
        <w:tc>
          <w:tcPr>
            <w:tcW w:w="737" w:type="dxa"/>
          </w:tcPr>
          <w:p w14:paraId="4058E99C" w14:textId="77777777" w:rsidR="00175DF4" w:rsidRDefault="00175DF4">
            <w:pPr>
              <w:pStyle w:val="ConsPlusNormal"/>
              <w:jc w:val="center"/>
            </w:pPr>
            <w:r>
              <w:t>02</w:t>
            </w:r>
          </w:p>
        </w:tc>
        <w:tc>
          <w:tcPr>
            <w:tcW w:w="1840" w:type="dxa"/>
          </w:tcPr>
          <w:p w14:paraId="2E06D9F8" w14:textId="77777777" w:rsidR="00175DF4" w:rsidRDefault="00175DF4">
            <w:pPr>
              <w:pStyle w:val="ConsPlusNormal"/>
              <w:jc w:val="center"/>
            </w:pPr>
            <w:r>
              <w:t>07.0.00.S0290</w:t>
            </w:r>
          </w:p>
        </w:tc>
        <w:tc>
          <w:tcPr>
            <w:tcW w:w="794" w:type="dxa"/>
          </w:tcPr>
          <w:p w14:paraId="57E4BFD5" w14:textId="77777777" w:rsidR="00175DF4" w:rsidRDefault="00175DF4">
            <w:pPr>
              <w:pStyle w:val="ConsPlusNormal"/>
            </w:pPr>
          </w:p>
        </w:tc>
        <w:tc>
          <w:tcPr>
            <w:tcW w:w="1531" w:type="dxa"/>
          </w:tcPr>
          <w:p w14:paraId="7DA025D1" w14:textId="77777777" w:rsidR="00175DF4" w:rsidRDefault="00175DF4">
            <w:pPr>
              <w:pStyle w:val="ConsPlusNormal"/>
              <w:jc w:val="center"/>
            </w:pPr>
            <w:r>
              <w:t>659</w:t>
            </w:r>
          </w:p>
        </w:tc>
        <w:tc>
          <w:tcPr>
            <w:tcW w:w="1701" w:type="dxa"/>
          </w:tcPr>
          <w:p w14:paraId="03D7C228" w14:textId="77777777" w:rsidR="00175DF4" w:rsidRDefault="00175DF4">
            <w:pPr>
              <w:pStyle w:val="ConsPlusNormal"/>
            </w:pPr>
          </w:p>
        </w:tc>
        <w:tc>
          <w:tcPr>
            <w:tcW w:w="1587" w:type="dxa"/>
          </w:tcPr>
          <w:p w14:paraId="07403C7F" w14:textId="77777777" w:rsidR="00175DF4" w:rsidRDefault="00175DF4">
            <w:pPr>
              <w:pStyle w:val="ConsPlusNormal"/>
            </w:pPr>
          </w:p>
        </w:tc>
        <w:tc>
          <w:tcPr>
            <w:tcW w:w="1361" w:type="dxa"/>
          </w:tcPr>
          <w:p w14:paraId="465D7DF2" w14:textId="77777777" w:rsidR="00175DF4" w:rsidRDefault="00175DF4">
            <w:pPr>
              <w:pStyle w:val="ConsPlusNormal"/>
            </w:pPr>
          </w:p>
        </w:tc>
      </w:tr>
      <w:tr w:rsidR="00175DF4" w14:paraId="511CEA0F" w14:textId="77777777">
        <w:tc>
          <w:tcPr>
            <w:tcW w:w="3231" w:type="dxa"/>
          </w:tcPr>
          <w:p w14:paraId="500A943F"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40E61F83" w14:textId="77777777" w:rsidR="00175DF4" w:rsidRDefault="00175DF4">
            <w:pPr>
              <w:pStyle w:val="ConsPlusNormal"/>
              <w:jc w:val="center"/>
            </w:pPr>
            <w:r>
              <w:t>07</w:t>
            </w:r>
          </w:p>
        </w:tc>
        <w:tc>
          <w:tcPr>
            <w:tcW w:w="737" w:type="dxa"/>
          </w:tcPr>
          <w:p w14:paraId="5753AA46" w14:textId="77777777" w:rsidR="00175DF4" w:rsidRDefault="00175DF4">
            <w:pPr>
              <w:pStyle w:val="ConsPlusNormal"/>
              <w:jc w:val="center"/>
            </w:pPr>
            <w:r>
              <w:t>02</w:t>
            </w:r>
          </w:p>
        </w:tc>
        <w:tc>
          <w:tcPr>
            <w:tcW w:w="1840" w:type="dxa"/>
          </w:tcPr>
          <w:p w14:paraId="3FB8166C" w14:textId="77777777" w:rsidR="00175DF4" w:rsidRDefault="00175DF4">
            <w:pPr>
              <w:pStyle w:val="ConsPlusNormal"/>
              <w:jc w:val="center"/>
            </w:pPr>
            <w:r>
              <w:t>07.0.00.S0290</w:t>
            </w:r>
          </w:p>
        </w:tc>
        <w:tc>
          <w:tcPr>
            <w:tcW w:w="794" w:type="dxa"/>
          </w:tcPr>
          <w:p w14:paraId="144102A8" w14:textId="77777777" w:rsidR="00175DF4" w:rsidRDefault="00175DF4">
            <w:pPr>
              <w:pStyle w:val="ConsPlusNormal"/>
              <w:jc w:val="center"/>
            </w:pPr>
            <w:r>
              <w:t>600</w:t>
            </w:r>
          </w:p>
        </w:tc>
        <w:tc>
          <w:tcPr>
            <w:tcW w:w="1531" w:type="dxa"/>
          </w:tcPr>
          <w:p w14:paraId="1D0F9D35" w14:textId="77777777" w:rsidR="00175DF4" w:rsidRDefault="00175DF4">
            <w:pPr>
              <w:pStyle w:val="ConsPlusNormal"/>
              <w:jc w:val="center"/>
            </w:pPr>
            <w:r>
              <w:t>659</w:t>
            </w:r>
          </w:p>
        </w:tc>
        <w:tc>
          <w:tcPr>
            <w:tcW w:w="1701" w:type="dxa"/>
          </w:tcPr>
          <w:p w14:paraId="7B0EBA3D" w14:textId="77777777" w:rsidR="00175DF4" w:rsidRDefault="00175DF4">
            <w:pPr>
              <w:pStyle w:val="ConsPlusNormal"/>
            </w:pPr>
          </w:p>
        </w:tc>
        <w:tc>
          <w:tcPr>
            <w:tcW w:w="1587" w:type="dxa"/>
          </w:tcPr>
          <w:p w14:paraId="7F0BBB01" w14:textId="77777777" w:rsidR="00175DF4" w:rsidRDefault="00175DF4">
            <w:pPr>
              <w:pStyle w:val="ConsPlusNormal"/>
            </w:pPr>
          </w:p>
        </w:tc>
        <w:tc>
          <w:tcPr>
            <w:tcW w:w="1361" w:type="dxa"/>
          </w:tcPr>
          <w:p w14:paraId="00121785" w14:textId="77777777" w:rsidR="00175DF4" w:rsidRDefault="00175DF4">
            <w:pPr>
              <w:pStyle w:val="ConsPlusNormal"/>
            </w:pPr>
          </w:p>
        </w:tc>
      </w:tr>
      <w:tr w:rsidR="00175DF4" w14:paraId="722BCD81" w14:textId="77777777">
        <w:tc>
          <w:tcPr>
            <w:tcW w:w="3231" w:type="dxa"/>
          </w:tcPr>
          <w:p w14:paraId="5D4C29C0" w14:textId="77777777" w:rsidR="00175DF4" w:rsidRDefault="00175DF4">
            <w:pPr>
              <w:pStyle w:val="ConsPlusNormal"/>
            </w:pPr>
            <w:r>
              <w:t>Субсидии бюджетным учреждениям</w:t>
            </w:r>
          </w:p>
        </w:tc>
        <w:tc>
          <w:tcPr>
            <w:tcW w:w="737" w:type="dxa"/>
          </w:tcPr>
          <w:p w14:paraId="4DEA8C3B" w14:textId="77777777" w:rsidR="00175DF4" w:rsidRDefault="00175DF4">
            <w:pPr>
              <w:pStyle w:val="ConsPlusNormal"/>
              <w:jc w:val="center"/>
            </w:pPr>
            <w:r>
              <w:t>07</w:t>
            </w:r>
          </w:p>
        </w:tc>
        <w:tc>
          <w:tcPr>
            <w:tcW w:w="737" w:type="dxa"/>
          </w:tcPr>
          <w:p w14:paraId="3A129956" w14:textId="77777777" w:rsidR="00175DF4" w:rsidRDefault="00175DF4">
            <w:pPr>
              <w:pStyle w:val="ConsPlusNormal"/>
              <w:jc w:val="center"/>
            </w:pPr>
            <w:r>
              <w:t>02</w:t>
            </w:r>
          </w:p>
        </w:tc>
        <w:tc>
          <w:tcPr>
            <w:tcW w:w="1840" w:type="dxa"/>
          </w:tcPr>
          <w:p w14:paraId="76915347" w14:textId="77777777" w:rsidR="00175DF4" w:rsidRDefault="00175DF4">
            <w:pPr>
              <w:pStyle w:val="ConsPlusNormal"/>
              <w:jc w:val="center"/>
            </w:pPr>
            <w:r>
              <w:t>07.0.00.S0290</w:t>
            </w:r>
          </w:p>
        </w:tc>
        <w:tc>
          <w:tcPr>
            <w:tcW w:w="794" w:type="dxa"/>
          </w:tcPr>
          <w:p w14:paraId="4034BF3B" w14:textId="77777777" w:rsidR="00175DF4" w:rsidRDefault="00175DF4">
            <w:pPr>
              <w:pStyle w:val="ConsPlusNormal"/>
              <w:jc w:val="center"/>
            </w:pPr>
            <w:r>
              <w:t>610</w:t>
            </w:r>
          </w:p>
        </w:tc>
        <w:tc>
          <w:tcPr>
            <w:tcW w:w="1531" w:type="dxa"/>
          </w:tcPr>
          <w:p w14:paraId="42991EC3" w14:textId="77777777" w:rsidR="00175DF4" w:rsidRDefault="00175DF4">
            <w:pPr>
              <w:pStyle w:val="ConsPlusNormal"/>
              <w:jc w:val="center"/>
            </w:pPr>
            <w:r>
              <w:t>659</w:t>
            </w:r>
          </w:p>
        </w:tc>
        <w:tc>
          <w:tcPr>
            <w:tcW w:w="1701" w:type="dxa"/>
          </w:tcPr>
          <w:p w14:paraId="073E0100" w14:textId="77777777" w:rsidR="00175DF4" w:rsidRDefault="00175DF4">
            <w:pPr>
              <w:pStyle w:val="ConsPlusNormal"/>
            </w:pPr>
          </w:p>
        </w:tc>
        <w:tc>
          <w:tcPr>
            <w:tcW w:w="1587" w:type="dxa"/>
          </w:tcPr>
          <w:p w14:paraId="70B90E86" w14:textId="77777777" w:rsidR="00175DF4" w:rsidRDefault="00175DF4">
            <w:pPr>
              <w:pStyle w:val="ConsPlusNormal"/>
            </w:pPr>
          </w:p>
        </w:tc>
        <w:tc>
          <w:tcPr>
            <w:tcW w:w="1361" w:type="dxa"/>
          </w:tcPr>
          <w:p w14:paraId="066F2D5C" w14:textId="77777777" w:rsidR="00175DF4" w:rsidRDefault="00175DF4">
            <w:pPr>
              <w:pStyle w:val="ConsPlusNormal"/>
            </w:pPr>
          </w:p>
        </w:tc>
      </w:tr>
      <w:tr w:rsidR="00175DF4" w14:paraId="09E075FE" w14:textId="77777777">
        <w:tc>
          <w:tcPr>
            <w:tcW w:w="3231" w:type="dxa"/>
          </w:tcPr>
          <w:p w14:paraId="1577B8B7"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737" w:type="dxa"/>
          </w:tcPr>
          <w:p w14:paraId="2CF5F8DB" w14:textId="77777777" w:rsidR="00175DF4" w:rsidRDefault="00175DF4">
            <w:pPr>
              <w:pStyle w:val="ConsPlusNormal"/>
              <w:jc w:val="center"/>
            </w:pPr>
            <w:r>
              <w:t>07</w:t>
            </w:r>
          </w:p>
        </w:tc>
        <w:tc>
          <w:tcPr>
            <w:tcW w:w="737" w:type="dxa"/>
          </w:tcPr>
          <w:p w14:paraId="7358C21F" w14:textId="77777777" w:rsidR="00175DF4" w:rsidRDefault="00175DF4">
            <w:pPr>
              <w:pStyle w:val="ConsPlusNormal"/>
              <w:jc w:val="center"/>
            </w:pPr>
            <w:r>
              <w:t>02</w:t>
            </w:r>
          </w:p>
        </w:tc>
        <w:tc>
          <w:tcPr>
            <w:tcW w:w="1840" w:type="dxa"/>
          </w:tcPr>
          <w:p w14:paraId="2F1C13ED" w14:textId="77777777" w:rsidR="00175DF4" w:rsidRDefault="00175DF4">
            <w:pPr>
              <w:pStyle w:val="ConsPlusNormal"/>
              <w:jc w:val="center"/>
            </w:pPr>
            <w:r>
              <w:t>07.0.00.S4950</w:t>
            </w:r>
          </w:p>
        </w:tc>
        <w:tc>
          <w:tcPr>
            <w:tcW w:w="794" w:type="dxa"/>
          </w:tcPr>
          <w:p w14:paraId="63353DE4" w14:textId="77777777" w:rsidR="00175DF4" w:rsidRDefault="00175DF4">
            <w:pPr>
              <w:pStyle w:val="ConsPlusNormal"/>
            </w:pPr>
          </w:p>
        </w:tc>
        <w:tc>
          <w:tcPr>
            <w:tcW w:w="1531" w:type="dxa"/>
          </w:tcPr>
          <w:p w14:paraId="0C944905" w14:textId="77777777" w:rsidR="00175DF4" w:rsidRDefault="00175DF4">
            <w:pPr>
              <w:pStyle w:val="ConsPlusNormal"/>
              <w:jc w:val="center"/>
            </w:pPr>
            <w:r>
              <w:t>397</w:t>
            </w:r>
          </w:p>
        </w:tc>
        <w:tc>
          <w:tcPr>
            <w:tcW w:w="1701" w:type="dxa"/>
          </w:tcPr>
          <w:p w14:paraId="2FC1FB97" w14:textId="77777777" w:rsidR="00175DF4" w:rsidRDefault="00175DF4">
            <w:pPr>
              <w:pStyle w:val="ConsPlusNormal"/>
            </w:pPr>
          </w:p>
        </w:tc>
        <w:tc>
          <w:tcPr>
            <w:tcW w:w="1587" w:type="dxa"/>
          </w:tcPr>
          <w:p w14:paraId="3FDDA13A" w14:textId="77777777" w:rsidR="00175DF4" w:rsidRDefault="00175DF4">
            <w:pPr>
              <w:pStyle w:val="ConsPlusNormal"/>
            </w:pPr>
          </w:p>
        </w:tc>
        <w:tc>
          <w:tcPr>
            <w:tcW w:w="1361" w:type="dxa"/>
          </w:tcPr>
          <w:p w14:paraId="347F11F3" w14:textId="77777777" w:rsidR="00175DF4" w:rsidRDefault="00175DF4">
            <w:pPr>
              <w:pStyle w:val="ConsPlusNormal"/>
            </w:pPr>
          </w:p>
        </w:tc>
      </w:tr>
      <w:tr w:rsidR="00175DF4" w14:paraId="1ECD32F6" w14:textId="77777777">
        <w:tc>
          <w:tcPr>
            <w:tcW w:w="3231" w:type="dxa"/>
          </w:tcPr>
          <w:p w14:paraId="031B352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45D36652" w14:textId="77777777" w:rsidR="00175DF4" w:rsidRDefault="00175DF4">
            <w:pPr>
              <w:pStyle w:val="ConsPlusNormal"/>
              <w:jc w:val="center"/>
            </w:pPr>
            <w:r>
              <w:t>07</w:t>
            </w:r>
          </w:p>
        </w:tc>
        <w:tc>
          <w:tcPr>
            <w:tcW w:w="737" w:type="dxa"/>
          </w:tcPr>
          <w:p w14:paraId="5A093E5E" w14:textId="77777777" w:rsidR="00175DF4" w:rsidRDefault="00175DF4">
            <w:pPr>
              <w:pStyle w:val="ConsPlusNormal"/>
              <w:jc w:val="center"/>
            </w:pPr>
            <w:r>
              <w:t>02</w:t>
            </w:r>
          </w:p>
        </w:tc>
        <w:tc>
          <w:tcPr>
            <w:tcW w:w="1840" w:type="dxa"/>
          </w:tcPr>
          <w:p w14:paraId="2FAA802E" w14:textId="77777777" w:rsidR="00175DF4" w:rsidRDefault="00175DF4">
            <w:pPr>
              <w:pStyle w:val="ConsPlusNormal"/>
              <w:jc w:val="center"/>
            </w:pPr>
            <w:r>
              <w:t>07.0.00.S4950</w:t>
            </w:r>
          </w:p>
        </w:tc>
        <w:tc>
          <w:tcPr>
            <w:tcW w:w="794" w:type="dxa"/>
          </w:tcPr>
          <w:p w14:paraId="3B042AFF" w14:textId="77777777" w:rsidR="00175DF4" w:rsidRDefault="00175DF4">
            <w:pPr>
              <w:pStyle w:val="ConsPlusNormal"/>
              <w:jc w:val="center"/>
            </w:pPr>
            <w:r>
              <w:t>600</w:t>
            </w:r>
          </w:p>
        </w:tc>
        <w:tc>
          <w:tcPr>
            <w:tcW w:w="1531" w:type="dxa"/>
          </w:tcPr>
          <w:p w14:paraId="29F23AA6" w14:textId="77777777" w:rsidR="00175DF4" w:rsidRDefault="00175DF4">
            <w:pPr>
              <w:pStyle w:val="ConsPlusNormal"/>
              <w:jc w:val="center"/>
            </w:pPr>
            <w:r>
              <w:t>397</w:t>
            </w:r>
          </w:p>
        </w:tc>
        <w:tc>
          <w:tcPr>
            <w:tcW w:w="1701" w:type="dxa"/>
          </w:tcPr>
          <w:p w14:paraId="4CC0CD1E" w14:textId="77777777" w:rsidR="00175DF4" w:rsidRDefault="00175DF4">
            <w:pPr>
              <w:pStyle w:val="ConsPlusNormal"/>
            </w:pPr>
          </w:p>
        </w:tc>
        <w:tc>
          <w:tcPr>
            <w:tcW w:w="1587" w:type="dxa"/>
          </w:tcPr>
          <w:p w14:paraId="1B89D76F" w14:textId="77777777" w:rsidR="00175DF4" w:rsidRDefault="00175DF4">
            <w:pPr>
              <w:pStyle w:val="ConsPlusNormal"/>
            </w:pPr>
          </w:p>
        </w:tc>
        <w:tc>
          <w:tcPr>
            <w:tcW w:w="1361" w:type="dxa"/>
          </w:tcPr>
          <w:p w14:paraId="121A8782" w14:textId="77777777" w:rsidR="00175DF4" w:rsidRDefault="00175DF4">
            <w:pPr>
              <w:pStyle w:val="ConsPlusNormal"/>
            </w:pPr>
          </w:p>
        </w:tc>
      </w:tr>
      <w:tr w:rsidR="00175DF4" w14:paraId="736894BF" w14:textId="77777777">
        <w:tc>
          <w:tcPr>
            <w:tcW w:w="3231" w:type="dxa"/>
          </w:tcPr>
          <w:p w14:paraId="4128CBB4" w14:textId="77777777" w:rsidR="00175DF4" w:rsidRDefault="00175DF4">
            <w:pPr>
              <w:pStyle w:val="ConsPlusNormal"/>
            </w:pPr>
            <w:r>
              <w:t>Субсидии бюджетным учреждениям</w:t>
            </w:r>
          </w:p>
        </w:tc>
        <w:tc>
          <w:tcPr>
            <w:tcW w:w="737" w:type="dxa"/>
          </w:tcPr>
          <w:p w14:paraId="551B850B" w14:textId="77777777" w:rsidR="00175DF4" w:rsidRDefault="00175DF4">
            <w:pPr>
              <w:pStyle w:val="ConsPlusNormal"/>
              <w:jc w:val="center"/>
            </w:pPr>
            <w:r>
              <w:t>07</w:t>
            </w:r>
          </w:p>
        </w:tc>
        <w:tc>
          <w:tcPr>
            <w:tcW w:w="737" w:type="dxa"/>
          </w:tcPr>
          <w:p w14:paraId="1BCBC9DF" w14:textId="77777777" w:rsidR="00175DF4" w:rsidRDefault="00175DF4">
            <w:pPr>
              <w:pStyle w:val="ConsPlusNormal"/>
              <w:jc w:val="center"/>
            </w:pPr>
            <w:r>
              <w:t>02</w:t>
            </w:r>
          </w:p>
        </w:tc>
        <w:tc>
          <w:tcPr>
            <w:tcW w:w="1840" w:type="dxa"/>
          </w:tcPr>
          <w:p w14:paraId="740C1F70" w14:textId="77777777" w:rsidR="00175DF4" w:rsidRDefault="00175DF4">
            <w:pPr>
              <w:pStyle w:val="ConsPlusNormal"/>
              <w:jc w:val="center"/>
            </w:pPr>
            <w:r>
              <w:t>07.0.00.S4950</w:t>
            </w:r>
          </w:p>
        </w:tc>
        <w:tc>
          <w:tcPr>
            <w:tcW w:w="794" w:type="dxa"/>
          </w:tcPr>
          <w:p w14:paraId="101F0B12" w14:textId="77777777" w:rsidR="00175DF4" w:rsidRDefault="00175DF4">
            <w:pPr>
              <w:pStyle w:val="ConsPlusNormal"/>
              <w:jc w:val="center"/>
            </w:pPr>
            <w:r>
              <w:t>610</w:t>
            </w:r>
          </w:p>
        </w:tc>
        <w:tc>
          <w:tcPr>
            <w:tcW w:w="1531" w:type="dxa"/>
          </w:tcPr>
          <w:p w14:paraId="11F85CED" w14:textId="77777777" w:rsidR="00175DF4" w:rsidRDefault="00175DF4">
            <w:pPr>
              <w:pStyle w:val="ConsPlusNormal"/>
              <w:jc w:val="center"/>
            </w:pPr>
            <w:r>
              <w:t>397</w:t>
            </w:r>
          </w:p>
        </w:tc>
        <w:tc>
          <w:tcPr>
            <w:tcW w:w="1701" w:type="dxa"/>
          </w:tcPr>
          <w:p w14:paraId="0011AA19" w14:textId="77777777" w:rsidR="00175DF4" w:rsidRDefault="00175DF4">
            <w:pPr>
              <w:pStyle w:val="ConsPlusNormal"/>
            </w:pPr>
          </w:p>
        </w:tc>
        <w:tc>
          <w:tcPr>
            <w:tcW w:w="1587" w:type="dxa"/>
          </w:tcPr>
          <w:p w14:paraId="40B724D3" w14:textId="77777777" w:rsidR="00175DF4" w:rsidRDefault="00175DF4">
            <w:pPr>
              <w:pStyle w:val="ConsPlusNormal"/>
            </w:pPr>
          </w:p>
        </w:tc>
        <w:tc>
          <w:tcPr>
            <w:tcW w:w="1361" w:type="dxa"/>
          </w:tcPr>
          <w:p w14:paraId="4D0C7EC8" w14:textId="77777777" w:rsidR="00175DF4" w:rsidRDefault="00175DF4">
            <w:pPr>
              <w:pStyle w:val="ConsPlusNormal"/>
            </w:pPr>
          </w:p>
        </w:tc>
      </w:tr>
      <w:tr w:rsidR="00175DF4" w14:paraId="27AB019F" w14:textId="77777777">
        <w:tc>
          <w:tcPr>
            <w:tcW w:w="3231" w:type="dxa"/>
          </w:tcPr>
          <w:p w14:paraId="0E1F5847" w14:textId="77777777" w:rsidR="00175DF4" w:rsidRDefault="00175DF4">
            <w:pPr>
              <w:pStyle w:val="ConsPlusNormal"/>
            </w:pPr>
            <w:r>
              <w:t>Дополнительное образование детей</w:t>
            </w:r>
          </w:p>
        </w:tc>
        <w:tc>
          <w:tcPr>
            <w:tcW w:w="737" w:type="dxa"/>
          </w:tcPr>
          <w:p w14:paraId="638A5D0E" w14:textId="77777777" w:rsidR="00175DF4" w:rsidRDefault="00175DF4">
            <w:pPr>
              <w:pStyle w:val="ConsPlusNormal"/>
              <w:jc w:val="center"/>
            </w:pPr>
            <w:r>
              <w:t>07</w:t>
            </w:r>
          </w:p>
        </w:tc>
        <w:tc>
          <w:tcPr>
            <w:tcW w:w="737" w:type="dxa"/>
          </w:tcPr>
          <w:p w14:paraId="4E20C3F1" w14:textId="77777777" w:rsidR="00175DF4" w:rsidRDefault="00175DF4">
            <w:pPr>
              <w:pStyle w:val="ConsPlusNormal"/>
              <w:jc w:val="center"/>
            </w:pPr>
            <w:r>
              <w:t>03</w:t>
            </w:r>
          </w:p>
        </w:tc>
        <w:tc>
          <w:tcPr>
            <w:tcW w:w="1840" w:type="dxa"/>
          </w:tcPr>
          <w:p w14:paraId="5A09D6EE" w14:textId="77777777" w:rsidR="00175DF4" w:rsidRDefault="00175DF4">
            <w:pPr>
              <w:pStyle w:val="ConsPlusNormal"/>
            </w:pPr>
          </w:p>
        </w:tc>
        <w:tc>
          <w:tcPr>
            <w:tcW w:w="794" w:type="dxa"/>
          </w:tcPr>
          <w:p w14:paraId="46875542" w14:textId="77777777" w:rsidR="00175DF4" w:rsidRDefault="00175DF4">
            <w:pPr>
              <w:pStyle w:val="ConsPlusNormal"/>
            </w:pPr>
          </w:p>
        </w:tc>
        <w:tc>
          <w:tcPr>
            <w:tcW w:w="1531" w:type="dxa"/>
          </w:tcPr>
          <w:p w14:paraId="50DE94ED" w14:textId="77777777" w:rsidR="00175DF4" w:rsidRDefault="00175DF4">
            <w:pPr>
              <w:pStyle w:val="ConsPlusNormal"/>
              <w:jc w:val="center"/>
            </w:pPr>
            <w:r>
              <w:t>1 239 636</w:t>
            </w:r>
          </w:p>
        </w:tc>
        <w:tc>
          <w:tcPr>
            <w:tcW w:w="1701" w:type="dxa"/>
          </w:tcPr>
          <w:p w14:paraId="06041AAC" w14:textId="77777777" w:rsidR="00175DF4" w:rsidRDefault="00175DF4">
            <w:pPr>
              <w:pStyle w:val="ConsPlusNormal"/>
            </w:pPr>
          </w:p>
        </w:tc>
        <w:tc>
          <w:tcPr>
            <w:tcW w:w="1587" w:type="dxa"/>
          </w:tcPr>
          <w:p w14:paraId="667FF267" w14:textId="77777777" w:rsidR="00175DF4" w:rsidRDefault="00175DF4">
            <w:pPr>
              <w:pStyle w:val="ConsPlusNormal"/>
              <w:jc w:val="center"/>
            </w:pPr>
            <w:r>
              <w:t>1 234 045</w:t>
            </w:r>
          </w:p>
        </w:tc>
        <w:tc>
          <w:tcPr>
            <w:tcW w:w="1361" w:type="dxa"/>
          </w:tcPr>
          <w:p w14:paraId="558342EA" w14:textId="77777777" w:rsidR="00175DF4" w:rsidRDefault="00175DF4">
            <w:pPr>
              <w:pStyle w:val="ConsPlusNormal"/>
            </w:pPr>
          </w:p>
        </w:tc>
      </w:tr>
      <w:tr w:rsidR="00175DF4" w14:paraId="25D2A55A" w14:textId="77777777">
        <w:tc>
          <w:tcPr>
            <w:tcW w:w="3231" w:type="dxa"/>
          </w:tcPr>
          <w:p w14:paraId="6669F8D7" w14:textId="77777777" w:rsidR="00175DF4" w:rsidRDefault="00175DF4">
            <w:pPr>
              <w:pStyle w:val="ConsPlusNormal"/>
            </w:pPr>
            <w:r>
              <w:t>Муниципальная программа "Культура Тольятти на 2024 - 2028 годы"</w:t>
            </w:r>
          </w:p>
        </w:tc>
        <w:tc>
          <w:tcPr>
            <w:tcW w:w="737" w:type="dxa"/>
          </w:tcPr>
          <w:p w14:paraId="0A7C4645" w14:textId="77777777" w:rsidR="00175DF4" w:rsidRDefault="00175DF4">
            <w:pPr>
              <w:pStyle w:val="ConsPlusNormal"/>
              <w:jc w:val="center"/>
            </w:pPr>
            <w:r>
              <w:t>07</w:t>
            </w:r>
          </w:p>
        </w:tc>
        <w:tc>
          <w:tcPr>
            <w:tcW w:w="737" w:type="dxa"/>
          </w:tcPr>
          <w:p w14:paraId="5CA089B3" w14:textId="77777777" w:rsidR="00175DF4" w:rsidRDefault="00175DF4">
            <w:pPr>
              <w:pStyle w:val="ConsPlusNormal"/>
              <w:jc w:val="center"/>
            </w:pPr>
            <w:r>
              <w:t>03</w:t>
            </w:r>
          </w:p>
        </w:tc>
        <w:tc>
          <w:tcPr>
            <w:tcW w:w="1840" w:type="dxa"/>
          </w:tcPr>
          <w:p w14:paraId="15CF808E" w14:textId="77777777" w:rsidR="00175DF4" w:rsidRDefault="00175DF4">
            <w:pPr>
              <w:pStyle w:val="ConsPlusNormal"/>
              <w:jc w:val="center"/>
            </w:pPr>
            <w:r>
              <w:t>01.0.00.00000</w:t>
            </w:r>
          </w:p>
        </w:tc>
        <w:tc>
          <w:tcPr>
            <w:tcW w:w="794" w:type="dxa"/>
          </w:tcPr>
          <w:p w14:paraId="548389F9" w14:textId="77777777" w:rsidR="00175DF4" w:rsidRDefault="00175DF4">
            <w:pPr>
              <w:pStyle w:val="ConsPlusNormal"/>
            </w:pPr>
          </w:p>
        </w:tc>
        <w:tc>
          <w:tcPr>
            <w:tcW w:w="1531" w:type="dxa"/>
          </w:tcPr>
          <w:p w14:paraId="5550ECBF" w14:textId="77777777" w:rsidR="00175DF4" w:rsidRDefault="00175DF4">
            <w:pPr>
              <w:pStyle w:val="ConsPlusNormal"/>
              <w:jc w:val="center"/>
            </w:pPr>
            <w:r>
              <w:t>698 822</w:t>
            </w:r>
          </w:p>
        </w:tc>
        <w:tc>
          <w:tcPr>
            <w:tcW w:w="1701" w:type="dxa"/>
          </w:tcPr>
          <w:p w14:paraId="1C974CAE" w14:textId="77777777" w:rsidR="00175DF4" w:rsidRDefault="00175DF4">
            <w:pPr>
              <w:pStyle w:val="ConsPlusNormal"/>
            </w:pPr>
          </w:p>
        </w:tc>
        <w:tc>
          <w:tcPr>
            <w:tcW w:w="1587" w:type="dxa"/>
          </w:tcPr>
          <w:p w14:paraId="73657B43" w14:textId="77777777" w:rsidR="00175DF4" w:rsidRDefault="00175DF4">
            <w:pPr>
              <w:pStyle w:val="ConsPlusNormal"/>
              <w:jc w:val="center"/>
            </w:pPr>
            <w:r>
              <w:t>692 693</w:t>
            </w:r>
          </w:p>
        </w:tc>
        <w:tc>
          <w:tcPr>
            <w:tcW w:w="1361" w:type="dxa"/>
          </w:tcPr>
          <w:p w14:paraId="1736A131" w14:textId="77777777" w:rsidR="00175DF4" w:rsidRDefault="00175DF4">
            <w:pPr>
              <w:pStyle w:val="ConsPlusNormal"/>
            </w:pPr>
          </w:p>
        </w:tc>
      </w:tr>
      <w:tr w:rsidR="00175DF4" w14:paraId="4C537B57" w14:textId="77777777">
        <w:tc>
          <w:tcPr>
            <w:tcW w:w="3231" w:type="dxa"/>
          </w:tcPr>
          <w:p w14:paraId="1D1E2B4A"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296F7533" w14:textId="77777777" w:rsidR="00175DF4" w:rsidRDefault="00175DF4">
            <w:pPr>
              <w:pStyle w:val="ConsPlusNormal"/>
              <w:jc w:val="center"/>
            </w:pPr>
            <w:r>
              <w:t>07</w:t>
            </w:r>
          </w:p>
        </w:tc>
        <w:tc>
          <w:tcPr>
            <w:tcW w:w="737" w:type="dxa"/>
          </w:tcPr>
          <w:p w14:paraId="33EFEBA9" w14:textId="77777777" w:rsidR="00175DF4" w:rsidRDefault="00175DF4">
            <w:pPr>
              <w:pStyle w:val="ConsPlusNormal"/>
              <w:jc w:val="center"/>
            </w:pPr>
            <w:r>
              <w:t>03</w:t>
            </w:r>
          </w:p>
        </w:tc>
        <w:tc>
          <w:tcPr>
            <w:tcW w:w="1840" w:type="dxa"/>
          </w:tcPr>
          <w:p w14:paraId="16308CD6" w14:textId="77777777" w:rsidR="00175DF4" w:rsidRDefault="00175DF4">
            <w:pPr>
              <w:pStyle w:val="ConsPlusNormal"/>
              <w:jc w:val="center"/>
            </w:pPr>
            <w:r>
              <w:t>01.0.00.02000</w:t>
            </w:r>
          </w:p>
        </w:tc>
        <w:tc>
          <w:tcPr>
            <w:tcW w:w="794" w:type="dxa"/>
          </w:tcPr>
          <w:p w14:paraId="5F97AA6F" w14:textId="77777777" w:rsidR="00175DF4" w:rsidRDefault="00175DF4">
            <w:pPr>
              <w:pStyle w:val="ConsPlusNormal"/>
            </w:pPr>
          </w:p>
        </w:tc>
        <w:tc>
          <w:tcPr>
            <w:tcW w:w="1531" w:type="dxa"/>
          </w:tcPr>
          <w:p w14:paraId="5872431B" w14:textId="77777777" w:rsidR="00175DF4" w:rsidRDefault="00175DF4">
            <w:pPr>
              <w:pStyle w:val="ConsPlusNormal"/>
              <w:jc w:val="center"/>
            </w:pPr>
            <w:r>
              <w:t>680 104</w:t>
            </w:r>
          </w:p>
        </w:tc>
        <w:tc>
          <w:tcPr>
            <w:tcW w:w="1701" w:type="dxa"/>
          </w:tcPr>
          <w:p w14:paraId="32855A65" w14:textId="77777777" w:rsidR="00175DF4" w:rsidRDefault="00175DF4">
            <w:pPr>
              <w:pStyle w:val="ConsPlusNormal"/>
            </w:pPr>
          </w:p>
        </w:tc>
        <w:tc>
          <w:tcPr>
            <w:tcW w:w="1587" w:type="dxa"/>
          </w:tcPr>
          <w:p w14:paraId="40E9AAA2" w14:textId="77777777" w:rsidR="00175DF4" w:rsidRDefault="00175DF4">
            <w:pPr>
              <w:pStyle w:val="ConsPlusNormal"/>
              <w:jc w:val="center"/>
            </w:pPr>
            <w:r>
              <w:t>680 104</w:t>
            </w:r>
          </w:p>
        </w:tc>
        <w:tc>
          <w:tcPr>
            <w:tcW w:w="1361" w:type="dxa"/>
          </w:tcPr>
          <w:p w14:paraId="5F43EFCD" w14:textId="77777777" w:rsidR="00175DF4" w:rsidRDefault="00175DF4">
            <w:pPr>
              <w:pStyle w:val="ConsPlusNormal"/>
            </w:pPr>
          </w:p>
        </w:tc>
      </w:tr>
      <w:tr w:rsidR="00175DF4" w14:paraId="307B0075" w14:textId="77777777">
        <w:tc>
          <w:tcPr>
            <w:tcW w:w="3231" w:type="dxa"/>
          </w:tcPr>
          <w:p w14:paraId="39AF99B7" w14:textId="77777777" w:rsidR="00175DF4" w:rsidRDefault="00175DF4">
            <w:pPr>
              <w:pStyle w:val="ConsPlusNormal"/>
            </w:pPr>
            <w:r>
              <w:t>Организации дополнительного образования</w:t>
            </w:r>
          </w:p>
        </w:tc>
        <w:tc>
          <w:tcPr>
            <w:tcW w:w="737" w:type="dxa"/>
          </w:tcPr>
          <w:p w14:paraId="20A8C48B" w14:textId="77777777" w:rsidR="00175DF4" w:rsidRDefault="00175DF4">
            <w:pPr>
              <w:pStyle w:val="ConsPlusNormal"/>
              <w:jc w:val="center"/>
            </w:pPr>
            <w:r>
              <w:t>07</w:t>
            </w:r>
          </w:p>
        </w:tc>
        <w:tc>
          <w:tcPr>
            <w:tcW w:w="737" w:type="dxa"/>
          </w:tcPr>
          <w:p w14:paraId="0588D1C8" w14:textId="77777777" w:rsidR="00175DF4" w:rsidRDefault="00175DF4">
            <w:pPr>
              <w:pStyle w:val="ConsPlusNormal"/>
              <w:jc w:val="center"/>
            </w:pPr>
            <w:r>
              <w:t>03</w:t>
            </w:r>
          </w:p>
        </w:tc>
        <w:tc>
          <w:tcPr>
            <w:tcW w:w="1840" w:type="dxa"/>
          </w:tcPr>
          <w:p w14:paraId="6CE48B7E" w14:textId="77777777" w:rsidR="00175DF4" w:rsidRDefault="00175DF4">
            <w:pPr>
              <w:pStyle w:val="ConsPlusNormal"/>
              <w:jc w:val="center"/>
            </w:pPr>
            <w:r>
              <w:t>01.0.00.02280</w:t>
            </w:r>
          </w:p>
        </w:tc>
        <w:tc>
          <w:tcPr>
            <w:tcW w:w="794" w:type="dxa"/>
          </w:tcPr>
          <w:p w14:paraId="16C85690" w14:textId="77777777" w:rsidR="00175DF4" w:rsidRDefault="00175DF4">
            <w:pPr>
              <w:pStyle w:val="ConsPlusNormal"/>
            </w:pPr>
          </w:p>
        </w:tc>
        <w:tc>
          <w:tcPr>
            <w:tcW w:w="1531" w:type="dxa"/>
          </w:tcPr>
          <w:p w14:paraId="1EAD9A79" w14:textId="77777777" w:rsidR="00175DF4" w:rsidRDefault="00175DF4">
            <w:pPr>
              <w:pStyle w:val="ConsPlusNormal"/>
              <w:jc w:val="center"/>
            </w:pPr>
            <w:r>
              <w:t>680 104</w:t>
            </w:r>
          </w:p>
        </w:tc>
        <w:tc>
          <w:tcPr>
            <w:tcW w:w="1701" w:type="dxa"/>
          </w:tcPr>
          <w:p w14:paraId="050BC45D" w14:textId="77777777" w:rsidR="00175DF4" w:rsidRDefault="00175DF4">
            <w:pPr>
              <w:pStyle w:val="ConsPlusNormal"/>
            </w:pPr>
          </w:p>
        </w:tc>
        <w:tc>
          <w:tcPr>
            <w:tcW w:w="1587" w:type="dxa"/>
          </w:tcPr>
          <w:p w14:paraId="2F78E44D" w14:textId="77777777" w:rsidR="00175DF4" w:rsidRDefault="00175DF4">
            <w:pPr>
              <w:pStyle w:val="ConsPlusNormal"/>
              <w:jc w:val="center"/>
            </w:pPr>
            <w:r>
              <w:t>680 104</w:t>
            </w:r>
          </w:p>
        </w:tc>
        <w:tc>
          <w:tcPr>
            <w:tcW w:w="1361" w:type="dxa"/>
          </w:tcPr>
          <w:p w14:paraId="4BDB2082" w14:textId="77777777" w:rsidR="00175DF4" w:rsidRDefault="00175DF4">
            <w:pPr>
              <w:pStyle w:val="ConsPlusNormal"/>
            </w:pPr>
          </w:p>
        </w:tc>
      </w:tr>
      <w:tr w:rsidR="00175DF4" w14:paraId="305577AB" w14:textId="77777777">
        <w:tc>
          <w:tcPr>
            <w:tcW w:w="3231" w:type="dxa"/>
          </w:tcPr>
          <w:p w14:paraId="79CD4B30"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53CA639A" w14:textId="77777777" w:rsidR="00175DF4" w:rsidRDefault="00175DF4">
            <w:pPr>
              <w:pStyle w:val="ConsPlusNormal"/>
              <w:jc w:val="center"/>
            </w:pPr>
            <w:r>
              <w:t>07</w:t>
            </w:r>
          </w:p>
        </w:tc>
        <w:tc>
          <w:tcPr>
            <w:tcW w:w="737" w:type="dxa"/>
          </w:tcPr>
          <w:p w14:paraId="165BEBD5" w14:textId="77777777" w:rsidR="00175DF4" w:rsidRDefault="00175DF4">
            <w:pPr>
              <w:pStyle w:val="ConsPlusNormal"/>
              <w:jc w:val="center"/>
            </w:pPr>
            <w:r>
              <w:t>03</w:t>
            </w:r>
          </w:p>
        </w:tc>
        <w:tc>
          <w:tcPr>
            <w:tcW w:w="1840" w:type="dxa"/>
          </w:tcPr>
          <w:p w14:paraId="5F72F888" w14:textId="77777777" w:rsidR="00175DF4" w:rsidRDefault="00175DF4">
            <w:pPr>
              <w:pStyle w:val="ConsPlusNormal"/>
              <w:jc w:val="center"/>
            </w:pPr>
            <w:r>
              <w:t>01.0.00.02280</w:t>
            </w:r>
          </w:p>
        </w:tc>
        <w:tc>
          <w:tcPr>
            <w:tcW w:w="794" w:type="dxa"/>
          </w:tcPr>
          <w:p w14:paraId="58B57569" w14:textId="77777777" w:rsidR="00175DF4" w:rsidRDefault="00175DF4">
            <w:pPr>
              <w:pStyle w:val="ConsPlusNormal"/>
              <w:jc w:val="center"/>
            </w:pPr>
            <w:r>
              <w:t>600</w:t>
            </w:r>
          </w:p>
        </w:tc>
        <w:tc>
          <w:tcPr>
            <w:tcW w:w="1531" w:type="dxa"/>
          </w:tcPr>
          <w:p w14:paraId="44662E96" w14:textId="77777777" w:rsidR="00175DF4" w:rsidRDefault="00175DF4">
            <w:pPr>
              <w:pStyle w:val="ConsPlusNormal"/>
              <w:jc w:val="center"/>
            </w:pPr>
            <w:r>
              <w:t>680 104</w:t>
            </w:r>
          </w:p>
        </w:tc>
        <w:tc>
          <w:tcPr>
            <w:tcW w:w="1701" w:type="dxa"/>
          </w:tcPr>
          <w:p w14:paraId="1F160A7C" w14:textId="77777777" w:rsidR="00175DF4" w:rsidRDefault="00175DF4">
            <w:pPr>
              <w:pStyle w:val="ConsPlusNormal"/>
            </w:pPr>
          </w:p>
        </w:tc>
        <w:tc>
          <w:tcPr>
            <w:tcW w:w="1587" w:type="dxa"/>
          </w:tcPr>
          <w:p w14:paraId="2B9CF04B" w14:textId="77777777" w:rsidR="00175DF4" w:rsidRDefault="00175DF4">
            <w:pPr>
              <w:pStyle w:val="ConsPlusNormal"/>
              <w:jc w:val="center"/>
            </w:pPr>
            <w:r>
              <w:t>680 104</w:t>
            </w:r>
          </w:p>
        </w:tc>
        <w:tc>
          <w:tcPr>
            <w:tcW w:w="1361" w:type="dxa"/>
          </w:tcPr>
          <w:p w14:paraId="3EBB3E65" w14:textId="77777777" w:rsidR="00175DF4" w:rsidRDefault="00175DF4">
            <w:pPr>
              <w:pStyle w:val="ConsPlusNormal"/>
            </w:pPr>
          </w:p>
        </w:tc>
      </w:tr>
      <w:tr w:rsidR="00175DF4" w14:paraId="5A5C42E1" w14:textId="77777777">
        <w:tc>
          <w:tcPr>
            <w:tcW w:w="3231" w:type="dxa"/>
          </w:tcPr>
          <w:p w14:paraId="59DC9FD4" w14:textId="77777777" w:rsidR="00175DF4" w:rsidRDefault="00175DF4">
            <w:pPr>
              <w:pStyle w:val="ConsPlusNormal"/>
            </w:pPr>
            <w:r>
              <w:t>Субсидии бюджетным учреждениям</w:t>
            </w:r>
          </w:p>
        </w:tc>
        <w:tc>
          <w:tcPr>
            <w:tcW w:w="737" w:type="dxa"/>
          </w:tcPr>
          <w:p w14:paraId="7FEC7781" w14:textId="77777777" w:rsidR="00175DF4" w:rsidRDefault="00175DF4">
            <w:pPr>
              <w:pStyle w:val="ConsPlusNormal"/>
              <w:jc w:val="center"/>
            </w:pPr>
            <w:r>
              <w:t>07</w:t>
            </w:r>
          </w:p>
        </w:tc>
        <w:tc>
          <w:tcPr>
            <w:tcW w:w="737" w:type="dxa"/>
          </w:tcPr>
          <w:p w14:paraId="2DB19ADB" w14:textId="77777777" w:rsidR="00175DF4" w:rsidRDefault="00175DF4">
            <w:pPr>
              <w:pStyle w:val="ConsPlusNormal"/>
              <w:jc w:val="center"/>
            </w:pPr>
            <w:r>
              <w:t>03</w:t>
            </w:r>
          </w:p>
        </w:tc>
        <w:tc>
          <w:tcPr>
            <w:tcW w:w="1840" w:type="dxa"/>
          </w:tcPr>
          <w:p w14:paraId="118E9B4E" w14:textId="77777777" w:rsidR="00175DF4" w:rsidRDefault="00175DF4">
            <w:pPr>
              <w:pStyle w:val="ConsPlusNormal"/>
              <w:jc w:val="center"/>
            </w:pPr>
            <w:r>
              <w:t>01.0.00.02280</w:t>
            </w:r>
          </w:p>
        </w:tc>
        <w:tc>
          <w:tcPr>
            <w:tcW w:w="794" w:type="dxa"/>
          </w:tcPr>
          <w:p w14:paraId="26E8A759" w14:textId="77777777" w:rsidR="00175DF4" w:rsidRDefault="00175DF4">
            <w:pPr>
              <w:pStyle w:val="ConsPlusNormal"/>
              <w:jc w:val="center"/>
            </w:pPr>
            <w:r>
              <w:t>610</w:t>
            </w:r>
          </w:p>
        </w:tc>
        <w:tc>
          <w:tcPr>
            <w:tcW w:w="1531" w:type="dxa"/>
          </w:tcPr>
          <w:p w14:paraId="4668DB05" w14:textId="77777777" w:rsidR="00175DF4" w:rsidRDefault="00175DF4">
            <w:pPr>
              <w:pStyle w:val="ConsPlusNormal"/>
              <w:jc w:val="center"/>
            </w:pPr>
            <w:r>
              <w:t>680 104</w:t>
            </w:r>
          </w:p>
        </w:tc>
        <w:tc>
          <w:tcPr>
            <w:tcW w:w="1701" w:type="dxa"/>
          </w:tcPr>
          <w:p w14:paraId="3FA738EA" w14:textId="77777777" w:rsidR="00175DF4" w:rsidRDefault="00175DF4">
            <w:pPr>
              <w:pStyle w:val="ConsPlusNormal"/>
            </w:pPr>
          </w:p>
        </w:tc>
        <w:tc>
          <w:tcPr>
            <w:tcW w:w="1587" w:type="dxa"/>
          </w:tcPr>
          <w:p w14:paraId="0D3F4AA5" w14:textId="77777777" w:rsidR="00175DF4" w:rsidRDefault="00175DF4">
            <w:pPr>
              <w:pStyle w:val="ConsPlusNormal"/>
              <w:jc w:val="center"/>
            </w:pPr>
            <w:r>
              <w:t>680 104</w:t>
            </w:r>
          </w:p>
        </w:tc>
        <w:tc>
          <w:tcPr>
            <w:tcW w:w="1361" w:type="dxa"/>
          </w:tcPr>
          <w:p w14:paraId="501F430E" w14:textId="77777777" w:rsidR="00175DF4" w:rsidRDefault="00175DF4">
            <w:pPr>
              <w:pStyle w:val="ConsPlusNormal"/>
            </w:pPr>
          </w:p>
        </w:tc>
      </w:tr>
      <w:tr w:rsidR="00175DF4" w14:paraId="7186E577" w14:textId="77777777">
        <w:tc>
          <w:tcPr>
            <w:tcW w:w="3231" w:type="dxa"/>
          </w:tcPr>
          <w:p w14:paraId="207EA6EE" w14:textId="77777777" w:rsidR="00175DF4" w:rsidRDefault="00175DF4">
            <w:pPr>
              <w:pStyle w:val="ConsPlusNormal"/>
            </w:pPr>
            <w:r>
              <w:t>Мероприятия в установленной сфере деятельности</w:t>
            </w:r>
          </w:p>
        </w:tc>
        <w:tc>
          <w:tcPr>
            <w:tcW w:w="737" w:type="dxa"/>
          </w:tcPr>
          <w:p w14:paraId="35D6AF3C" w14:textId="77777777" w:rsidR="00175DF4" w:rsidRDefault="00175DF4">
            <w:pPr>
              <w:pStyle w:val="ConsPlusNormal"/>
              <w:jc w:val="center"/>
            </w:pPr>
            <w:r>
              <w:t>07</w:t>
            </w:r>
          </w:p>
        </w:tc>
        <w:tc>
          <w:tcPr>
            <w:tcW w:w="737" w:type="dxa"/>
          </w:tcPr>
          <w:p w14:paraId="080D622C" w14:textId="77777777" w:rsidR="00175DF4" w:rsidRDefault="00175DF4">
            <w:pPr>
              <w:pStyle w:val="ConsPlusNormal"/>
              <w:jc w:val="center"/>
            </w:pPr>
            <w:r>
              <w:t>03</w:t>
            </w:r>
          </w:p>
        </w:tc>
        <w:tc>
          <w:tcPr>
            <w:tcW w:w="1840" w:type="dxa"/>
          </w:tcPr>
          <w:p w14:paraId="047BEF81" w14:textId="77777777" w:rsidR="00175DF4" w:rsidRDefault="00175DF4">
            <w:pPr>
              <w:pStyle w:val="ConsPlusNormal"/>
              <w:jc w:val="center"/>
            </w:pPr>
            <w:r>
              <w:t>01.0.00.04000</w:t>
            </w:r>
          </w:p>
        </w:tc>
        <w:tc>
          <w:tcPr>
            <w:tcW w:w="794" w:type="dxa"/>
          </w:tcPr>
          <w:p w14:paraId="219FE036" w14:textId="77777777" w:rsidR="00175DF4" w:rsidRDefault="00175DF4">
            <w:pPr>
              <w:pStyle w:val="ConsPlusNormal"/>
            </w:pPr>
          </w:p>
        </w:tc>
        <w:tc>
          <w:tcPr>
            <w:tcW w:w="1531" w:type="dxa"/>
          </w:tcPr>
          <w:p w14:paraId="0D6941E0" w14:textId="77777777" w:rsidR="00175DF4" w:rsidRDefault="00175DF4">
            <w:pPr>
              <w:pStyle w:val="ConsPlusNormal"/>
              <w:jc w:val="center"/>
            </w:pPr>
            <w:r>
              <w:t>18 718</w:t>
            </w:r>
          </w:p>
        </w:tc>
        <w:tc>
          <w:tcPr>
            <w:tcW w:w="1701" w:type="dxa"/>
          </w:tcPr>
          <w:p w14:paraId="1A10E214" w14:textId="77777777" w:rsidR="00175DF4" w:rsidRDefault="00175DF4">
            <w:pPr>
              <w:pStyle w:val="ConsPlusNormal"/>
            </w:pPr>
          </w:p>
        </w:tc>
        <w:tc>
          <w:tcPr>
            <w:tcW w:w="1587" w:type="dxa"/>
          </w:tcPr>
          <w:p w14:paraId="14BDD97B" w14:textId="77777777" w:rsidR="00175DF4" w:rsidRDefault="00175DF4">
            <w:pPr>
              <w:pStyle w:val="ConsPlusNormal"/>
              <w:jc w:val="center"/>
            </w:pPr>
            <w:r>
              <w:t>12 589</w:t>
            </w:r>
          </w:p>
        </w:tc>
        <w:tc>
          <w:tcPr>
            <w:tcW w:w="1361" w:type="dxa"/>
          </w:tcPr>
          <w:p w14:paraId="524D10B6" w14:textId="77777777" w:rsidR="00175DF4" w:rsidRDefault="00175DF4">
            <w:pPr>
              <w:pStyle w:val="ConsPlusNormal"/>
            </w:pPr>
          </w:p>
        </w:tc>
      </w:tr>
      <w:tr w:rsidR="00175DF4" w14:paraId="284A66C9" w14:textId="77777777">
        <w:tc>
          <w:tcPr>
            <w:tcW w:w="3231" w:type="dxa"/>
          </w:tcPr>
          <w:p w14:paraId="5F1DEDC8" w14:textId="77777777" w:rsidR="00175DF4" w:rsidRDefault="00175DF4">
            <w:pPr>
              <w:pStyle w:val="ConsPlusNormal"/>
            </w:pPr>
            <w:r>
              <w:t>Мероприятия в сфере дополнительного образования</w:t>
            </w:r>
          </w:p>
        </w:tc>
        <w:tc>
          <w:tcPr>
            <w:tcW w:w="737" w:type="dxa"/>
          </w:tcPr>
          <w:p w14:paraId="1A37ECB2" w14:textId="77777777" w:rsidR="00175DF4" w:rsidRDefault="00175DF4">
            <w:pPr>
              <w:pStyle w:val="ConsPlusNormal"/>
              <w:jc w:val="center"/>
            </w:pPr>
            <w:r>
              <w:t>07</w:t>
            </w:r>
          </w:p>
        </w:tc>
        <w:tc>
          <w:tcPr>
            <w:tcW w:w="737" w:type="dxa"/>
          </w:tcPr>
          <w:p w14:paraId="6E8036BD" w14:textId="77777777" w:rsidR="00175DF4" w:rsidRDefault="00175DF4">
            <w:pPr>
              <w:pStyle w:val="ConsPlusNormal"/>
              <w:jc w:val="center"/>
            </w:pPr>
            <w:r>
              <w:t>03</w:t>
            </w:r>
          </w:p>
        </w:tc>
        <w:tc>
          <w:tcPr>
            <w:tcW w:w="1840" w:type="dxa"/>
          </w:tcPr>
          <w:p w14:paraId="47C0D4D7" w14:textId="77777777" w:rsidR="00175DF4" w:rsidRDefault="00175DF4">
            <w:pPr>
              <w:pStyle w:val="ConsPlusNormal"/>
              <w:jc w:val="center"/>
            </w:pPr>
            <w:r>
              <w:t>01.0.00.04280</w:t>
            </w:r>
          </w:p>
        </w:tc>
        <w:tc>
          <w:tcPr>
            <w:tcW w:w="794" w:type="dxa"/>
          </w:tcPr>
          <w:p w14:paraId="4BB21066" w14:textId="77777777" w:rsidR="00175DF4" w:rsidRDefault="00175DF4">
            <w:pPr>
              <w:pStyle w:val="ConsPlusNormal"/>
            </w:pPr>
          </w:p>
        </w:tc>
        <w:tc>
          <w:tcPr>
            <w:tcW w:w="1531" w:type="dxa"/>
          </w:tcPr>
          <w:p w14:paraId="092C0029" w14:textId="77777777" w:rsidR="00175DF4" w:rsidRDefault="00175DF4">
            <w:pPr>
              <w:pStyle w:val="ConsPlusNormal"/>
              <w:jc w:val="center"/>
            </w:pPr>
            <w:r>
              <w:t>18 718</w:t>
            </w:r>
          </w:p>
        </w:tc>
        <w:tc>
          <w:tcPr>
            <w:tcW w:w="1701" w:type="dxa"/>
          </w:tcPr>
          <w:p w14:paraId="780ED5F8" w14:textId="77777777" w:rsidR="00175DF4" w:rsidRDefault="00175DF4">
            <w:pPr>
              <w:pStyle w:val="ConsPlusNormal"/>
            </w:pPr>
          </w:p>
        </w:tc>
        <w:tc>
          <w:tcPr>
            <w:tcW w:w="1587" w:type="dxa"/>
          </w:tcPr>
          <w:p w14:paraId="6C338A52" w14:textId="77777777" w:rsidR="00175DF4" w:rsidRDefault="00175DF4">
            <w:pPr>
              <w:pStyle w:val="ConsPlusNormal"/>
              <w:jc w:val="center"/>
            </w:pPr>
            <w:r>
              <w:t>12 589</w:t>
            </w:r>
          </w:p>
        </w:tc>
        <w:tc>
          <w:tcPr>
            <w:tcW w:w="1361" w:type="dxa"/>
          </w:tcPr>
          <w:p w14:paraId="104E561E" w14:textId="77777777" w:rsidR="00175DF4" w:rsidRDefault="00175DF4">
            <w:pPr>
              <w:pStyle w:val="ConsPlusNormal"/>
            </w:pPr>
          </w:p>
        </w:tc>
      </w:tr>
      <w:tr w:rsidR="00175DF4" w14:paraId="7E8E67FF" w14:textId="77777777">
        <w:tc>
          <w:tcPr>
            <w:tcW w:w="3231" w:type="dxa"/>
          </w:tcPr>
          <w:p w14:paraId="4955F51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1A8B640" w14:textId="77777777" w:rsidR="00175DF4" w:rsidRDefault="00175DF4">
            <w:pPr>
              <w:pStyle w:val="ConsPlusNormal"/>
              <w:jc w:val="center"/>
            </w:pPr>
            <w:r>
              <w:t>07</w:t>
            </w:r>
          </w:p>
        </w:tc>
        <w:tc>
          <w:tcPr>
            <w:tcW w:w="737" w:type="dxa"/>
          </w:tcPr>
          <w:p w14:paraId="40645385" w14:textId="77777777" w:rsidR="00175DF4" w:rsidRDefault="00175DF4">
            <w:pPr>
              <w:pStyle w:val="ConsPlusNormal"/>
              <w:jc w:val="center"/>
            </w:pPr>
            <w:r>
              <w:t>03</w:t>
            </w:r>
          </w:p>
        </w:tc>
        <w:tc>
          <w:tcPr>
            <w:tcW w:w="1840" w:type="dxa"/>
          </w:tcPr>
          <w:p w14:paraId="63E4FDD7" w14:textId="77777777" w:rsidR="00175DF4" w:rsidRDefault="00175DF4">
            <w:pPr>
              <w:pStyle w:val="ConsPlusNormal"/>
              <w:jc w:val="center"/>
            </w:pPr>
            <w:r>
              <w:t>01.0.00.04280</w:t>
            </w:r>
          </w:p>
        </w:tc>
        <w:tc>
          <w:tcPr>
            <w:tcW w:w="794" w:type="dxa"/>
          </w:tcPr>
          <w:p w14:paraId="62EB1551" w14:textId="77777777" w:rsidR="00175DF4" w:rsidRDefault="00175DF4">
            <w:pPr>
              <w:pStyle w:val="ConsPlusNormal"/>
              <w:jc w:val="center"/>
            </w:pPr>
            <w:r>
              <w:t>600</w:t>
            </w:r>
          </w:p>
        </w:tc>
        <w:tc>
          <w:tcPr>
            <w:tcW w:w="1531" w:type="dxa"/>
          </w:tcPr>
          <w:p w14:paraId="6F9DBA10" w14:textId="77777777" w:rsidR="00175DF4" w:rsidRDefault="00175DF4">
            <w:pPr>
              <w:pStyle w:val="ConsPlusNormal"/>
              <w:jc w:val="center"/>
            </w:pPr>
            <w:r>
              <w:t>18 718</w:t>
            </w:r>
          </w:p>
        </w:tc>
        <w:tc>
          <w:tcPr>
            <w:tcW w:w="1701" w:type="dxa"/>
          </w:tcPr>
          <w:p w14:paraId="10F7D866" w14:textId="77777777" w:rsidR="00175DF4" w:rsidRDefault="00175DF4">
            <w:pPr>
              <w:pStyle w:val="ConsPlusNormal"/>
            </w:pPr>
          </w:p>
        </w:tc>
        <w:tc>
          <w:tcPr>
            <w:tcW w:w="1587" w:type="dxa"/>
          </w:tcPr>
          <w:p w14:paraId="0F3579C7" w14:textId="77777777" w:rsidR="00175DF4" w:rsidRDefault="00175DF4">
            <w:pPr>
              <w:pStyle w:val="ConsPlusNormal"/>
              <w:jc w:val="center"/>
            </w:pPr>
            <w:r>
              <w:t>12 589</w:t>
            </w:r>
          </w:p>
        </w:tc>
        <w:tc>
          <w:tcPr>
            <w:tcW w:w="1361" w:type="dxa"/>
          </w:tcPr>
          <w:p w14:paraId="118D8E07" w14:textId="77777777" w:rsidR="00175DF4" w:rsidRDefault="00175DF4">
            <w:pPr>
              <w:pStyle w:val="ConsPlusNormal"/>
            </w:pPr>
          </w:p>
        </w:tc>
      </w:tr>
      <w:tr w:rsidR="00175DF4" w14:paraId="6DACEF36" w14:textId="77777777">
        <w:tc>
          <w:tcPr>
            <w:tcW w:w="3231" w:type="dxa"/>
          </w:tcPr>
          <w:p w14:paraId="3838B073" w14:textId="77777777" w:rsidR="00175DF4" w:rsidRDefault="00175DF4">
            <w:pPr>
              <w:pStyle w:val="ConsPlusNormal"/>
            </w:pPr>
            <w:r>
              <w:t>Субсидии бюджетным учреждениям</w:t>
            </w:r>
          </w:p>
        </w:tc>
        <w:tc>
          <w:tcPr>
            <w:tcW w:w="737" w:type="dxa"/>
          </w:tcPr>
          <w:p w14:paraId="71D60DB5" w14:textId="77777777" w:rsidR="00175DF4" w:rsidRDefault="00175DF4">
            <w:pPr>
              <w:pStyle w:val="ConsPlusNormal"/>
              <w:jc w:val="center"/>
            </w:pPr>
            <w:r>
              <w:t>07</w:t>
            </w:r>
          </w:p>
        </w:tc>
        <w:tc>
          <w:tcPr>
            <w:tcW w:w="737" w:type="dxa"/>
          </w:tcPr>
          <w:p w14:paraId="3BD8C21B" w14:textId="77777777" w:rsidR="00175DF4" w:rsidRDefault="00175DF4">
            <w:pPr>
              <w:pStyle w:val="ConsPlusNormal"/>
              <w:jc w:val="center"/>
            </w:pPr>
            <w:r>
              <w:t>03</w:t>
            </w:r>
          </w:p>
        </w:tc>
        <w:tc>
          <w:tcPr>
            <w:tcW w:w="1840" w:type="dxa"/>
          </w:tcPr>
          <w:p w14:paraId="059B4846" w14:textId="77777777" w:rsidR="00175DF4" w:rsidRDefault="00175DF4">
            <w:pPr>
              <w:pStyle w:val="ConsPlusNormal"/>
              <w:jc w:val="center"/>
            </w:pPr>
            <w:r>
              <w:t>01.0.00.04280</w:t>
            </w:r>
          </w:p>
        </w:tc>
        <w:tc>
          <w:tcPr>
            <w:tcW w:w="794" w:type="dxa"/>
          </w:tcPr>
          <w:p w14:paraId="31305D54" w14:textId="77777777" w:rsidR="00175DF4" w:rsidRDefault="00175DF4">
            <w:pPr>
              <w:pStyle w:val="ConsPlusNormal"/>
              <w:jc w:val="center"/>
            </w:pPr>
            <w:r>
              <w:t>610</w:t>
            </w:r>
          </w:p>
        </w:tc>
        <w:tc>
          <w:tcPr>
            <w:tcW w:w="1531" w:type="dxa"/>
          </w:tcPr>
          <w:p w14:paraId="27792653" w14:textId="77777777" w:rsidR="00175DF4" w:rsidRDefault="00175DF4">
            <w:pPr>
              <w:pStyle w:val="ConsPlusNormal"/>
              <w:jc w:val="center"/>
            </w:pPr>
            <w:r>
              <w:t>18 718</w:t>
            </w:r>
          </w:p>
        </w:tc>
        <w:tc>
          <w:tcPr>
            <w:tcW w:w="1701" w:type="dxa"/>
          </w:tcPr>
          <w:p w14:paraId="6DC00A94" w14:textId="77777777" w:rsidR="00175DF4" w:rsidRDefault="00175DF4">
            <w:pPr>
              <w:pStyle w:val="ConsPlusNormal"/>
            </w:pPr>
          </w:p>
        </w:tc>
        <w:tc>
          <w:tcPr>
            <w:tcW w:w="1587" w:type="dxa"/>
          </w:tcPr>
          <w:p w14:paraId="7B62B417" w14:textId="77777777" w:rsidR="00175DF4" w:rsidRDefault="00175DF4">
            <w:pPr>
              <w:pStyle w:val="ConsPlusNormal"/>
              <w:jc w:val="center"/>
            </w:pPr>
            <w:r>
              <w:t>12 589</w:t>
            </w:r>
          </w:p>
        </w:tc>
        <w:tc>
          <w:tcPr>
            <w:tcW w:w="1361" w:type="dxa"/>
          </w:tcPr>
          <w:p w14:paraId="14A3DEF4" w14:textId="77777777" w:rsidR="00175DF4" w:rsidRDefault="00175DF4">
            <w:pPr>
              <w:pStyle w:val="ConsPlusNormal"/>
            </w:pPr>
          </w:p>
        </w:tc>
      </w:tr>
      <w:tr w:rsidR="00175DF4" w14:paraId="08F73B28" w14:textId="77777777">
        <w:tc>
          <w:tcPr>
            <w:tcW w:w="3231" w:type="dxa"/>
          </w:tcPr>
          <w:p w14:paraId="1E61C9C7"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37" w:type="dxa"/>
          </w:tcPr>
          <w:p w14:paraId="2886A525" w14:textId="77777777" w:rsidR="00175DF4" w:rsidRDefault="00175DF4">
            <w:pPr>
              <w:pStyle w:val="ConsPlusNormal"/>
              <w:jc w:val="center"/>
            </w:pPr>
            <w:r>
              <w:t>07</w:t>
            </w:r>
          </w:p>
        </w:tc>
        <w:tc>
          <w:tcPr>
            <w:tcW w:w="737" w:type="dxa"/>
          </w:tcPr>
          <w:p w14:paraId="507A4BB7" w14:textId="77777777" w:rsidR="00175DF4" w:rsidRDefault="00175DF4">
            <w:pPr>
              <w:pStyle w:val="ConsPlusNormal"/>
              <w:jc w:val="center"/>
            </w:pPr>
            <w:r>
              <w:t>03</w:t>
            </w:r>
          </w:p>
        </w:tc>
        <w:tc>
          <w:tcPr>
            <w:tcW w:w="1840" w:type="dxa"/>
          </w:tcPr>
          <w:p w14:paraId="7EB78C0F" w14:textId="77777777" w:rsidR="00175DF4" w:rsidRDefault="00175DF4">
            <w:pPr>
              <w:pStyle w:val="ConsPlusNormal"/>
              <w:jc w:val="center"/>
            </w:pPr>
            <w:r>
              <w:t>07.0.00.00000</w:t>
            </w:r>
          </w:p>
        </w:tc>
        <w:tc>
          <w:tcPr>
            <w:tcW w:w="794" w:type="dxa"/>
          </w:tcPr>
          <w:p w14:paraId="628520D2" w14:textId="77777777" w:rsidR="00175DF4" w:rsidRDefault="00175DF4">
            <w:pPr>
              <w:pStyle w:val="ConsPlusNormal"/>
            </w:pPr>
          </w:p>
        </w:tc>
        <w:tc>
          <w:tcPr>
            <w:tcW w:w="1531" w:type="dxa"/>
          </w:tcPr>
          <w:p w14:paraId="2848FE6B" w14:textId="77777777" w:rsidR="00175DF4" w:rsidRDefault="00175DF4">
            <w:pPr>
              <w:pStyle w:val="ConsPlusNormal"/>
              <w:jc w:val="center"/>
            </w:pPr>
            <w:r>
              <w:t>540 814</w:t>
            </w:r>
          </w:p>
        </w:tc>
        <w:tc>
          <w:tcPr>
            <w:tcW w:w="1701" w:type="dxa"/>
          </w:tcPr>
          <w:p w14:paraId="13551874" w14:textId="77777777" w:rsidR="00175DF4" w:rsidRDefault="00175DF4">
            <w:pPr>
              <w:pStyle w:val="ConsPlusNormal"/>
            </w:pPr>
          </w:p>
        </w:tc>
        <w:tc>
          <w:tcPr>
            <w:tcW w:w="1587" w:type="dxa"/>
          </w:tcPr>
          <w:p w14:paraId="4297DBDA" w14:textId="77777777" w:rsidR="00175DF4" w:rsidRDefault="00175DF4">
            <w:pPr>
              <w:pStyle w:val="ConsPlusNormal"/>
              <w:jc w:val="center"/>
            </w:pPr>
            <w:r>
              <w:t>541 352</w:t>
            </w:r>
          </w:p>
        </w:tc>
        <w:tc>
          <w:tcPr>
            <w:tcW w:w="1361" w:type="dxa"/>
          </w:tcPr>
          <w:p w14:paraId="56DA1F7F" w14:textId="77777777" w:rsidR="00175DF4" w:rsidRDefault="00175DF4">
            <w:pPr>
              <w:pStyle w:val="ConsPlusNormal"/>
            </w:pPr>
          </w:p>
        </w:tc>
      </w:tr>
      <w:tr w:rsidR="00175DF4" w14:paraId="2335FD66" w14:textId="77777777">
        <w:tc>
          <w:tcPr>
            <w:tcW w:w="3231" w:type="dxa"/>
          </w:tcPr>
          <w:p w14:paraId="0FA53637"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501D96CC" w14:textId="77777777" w:rsidR="00175DF4" w:rsidRDefault="00175DF4">
            <w:pPr>
              <w:pStyle w:val="ConsPlusNormal"/>
              <w:jc w:val="center"/>
            </w:pPr>
            <w:r>
              <w:t>07</w:t>
            </w:r>
          </w:p>
        </w:tc>
        <w:tc>
          <w:tcPr>
            <w:tcW w:w="737" w:type="dxa"/>
          </w:tcPr>
          <w:p w14:paraId="1A2F0081" w14:textId="77777777" w:rsidR="00175DF4" w:rsidRDefault="00175DF4">
            <w:pPr>
              <w:pStyle w:val="ConsPlusNormal"/>
              <w:jc w:val="center"/>
            </w:pPr>
            <w:r>
              <w:t>03</w:t>
            </w:r>
          </w:p>
        </w:tc>
        <w:tc>
          <w:tcPr>
            <w:tcW w:w="1840" w:type="dxa"/>
          </w:tcPr>
          <w:p w14:paraId="18331A06" w14:textId="77777777" w:rsidR="00175DF4" w:rsidRDefault="00175DF4">
            <w:pPr>
              <w:pStyle w:val="ConsPlusNormal"/>
              <w:jc w:val="center"/>
            </w:pPr>
            <w:r>
              <w:t>07.0.00.02000</w:t>
            </w:r>
          </w:p>
        </w:tc>
        <w:tc>
          <w:tcPr>
            <w:tcW w:w="794" w:type="dxa"/>
          </w:tcPr>
          <w:p w14:paraId="7B7A24C1" w14:textId="77777777" w:rsidR="00175DF4" w:rsidRDefault="00175DF4">
            <w:pPr>
              <w:pStyle w:val="ConsPlusNormal"/>
            </w:pPr>
          </w:p>
        </w:tc>
        <w:tc>
          <w:tcPr>
            <w:tcW w:w="1531" w:type="dxa"/>
          </w:tcPr>
          <w:p w14:paraId="17E0F262" w14:textId="77777777" w:rsidR="00175DF4" w:rsidRDefault="00175DF4">
            <w:pPr>
              <w:pStyle w:val="ConsPlusNormal"/>
              <w:jc w:val="center"/>
            </w:pPr>
            <w:r>
              <w:t>537 823</w:t>
            </w:r>
          </w:p>
        </w:tc>
        <w:tc>
          <w:tcPr>
            <w:tcW w:w="1701" w:type="dxa"/>
          </w:tcPr>
          <w:p w14:paraId="2BBF4D3B" w14:textId="77777777" w:rsidR="00175DF4" w:rsidRDefault="00175DF4">
            <w:pPr>
              <w:pStyle w:val="ConsPlusNormal"/>
            </w:pPr>
          </w:p>
        </w:tc>
        <w:tc>
          <w:tcPr>
            <w:tcW w:w="1587" w:type="dxa"/>
          </w:tcPr>
          <w:p w14:paraId="650289AD" w14:textId="77777777" w:rsidR="00175DF4" w:rsidRDefault="00175DF4">
            <w:pPr>
              <w:pStyle w:val="ConsPlusNormal"/>
              <w:jc w:val="center"/>
            </w:pPr>
            <w:r>
              <w:t>537 823</w:t>
            </w:r>
          </w:p>
        </w:tc>
        <w:tc>
          <w:tcPr>
            <w:tcW w:w="1361" w:type="dxa"/>
          </w:tcPr>
          <w:p w14:paraId="2D68A95C" w14:textId="77777777" w:rsidR="00175DF4" w:rsidRDefault="00175DF4">
            <w:pPr>
              <w:pStyle w:val="ConsPlusNormal"/>
            </w:pPr>
          </w:p>
        </w:tc>
      </w:tr>
      <w:tr w:rsidR="00175DF4" w14:paraId="1E9D4752" w14:textId="77777777">
        <w:tc>
          <w:tcPr>
            <w:tcW w:w="3231" w:type="dxa"/>
          </w:tcPr>
          <w:p w14:paraId="6946F6C3" w14:textId="77777777" w:rsidR="00175DF4" w:rsidRDefault="00175DF4">
            <w:pPr>
              <w:pStyle w:val="ConsPlusNormal"/>
            </w:pPr>
            <w:r>
              <w:t>Организации дополнительного образования</w:t>
            </w:r>
          </w:p>
        </w:tc>
        <w:tc>
          <w:tcPr>
            <w:tcW w:w="737" w:type="dxa"/>
          </w:tcPr>
          <w:p w14:paraId="62758655" w14:textId="77777777" w:rsidR="00175DF4" w:rsidRDefault="00175DF4">
            <w:pPr>
              <w:pStyle w:val="ConsPlusNormal"/>
              <w:jc w:val="center"/>
            </w:pPr>
            <w:r>
              <w:t>07</w:t>
            </w:r>
          </w:p>
        </w:tc>
        <w:tc>
          <w:tcPr>
            <w:tcW w:w="737" w:type="dxa"/>
          </w:tcPr>
          <w:p w14:paraId="51AF4F82" w14:textId="77777777" w:rsidR="00175DF4" w:rsidRDefault="00175DF4">
            <w:pPr>
              <w:pStyle w:val="ConsPlusNormal"/>
              <w:jc w:val="center"/>
            </w:pPr>
            <w:r>
              <w:t>03</w:t>
            </w:r>
          </w:p>
        </w:tc>
        <w:tc>
          <w:tcPr>
            <w:tcW w:w="1840" w:type="dxa"/>
          </w:tcPr>
          <w:p w14:paraId="4D8A05E4" w14:textId="77777777" w:rsidR="00175DF4" w:rsidRDefault="00175DF4">
            <w:pPr>
              <w:pStyle w:val="ConsPlusNormal"/>
              <w:jc w:val="center"/>
            </w:pPr>
            <w:r>
              <w:t>07.0.00.02280</w:t>
            </w:r>
          </w:p>
        </w:tc>
        <w:tc>
          <w:tcPr>
            <w:tcW w:w="794" w:type="dxa"/>
          </w:tcPr>
          <w:p w14:paraId="4310E999" w14:textId="77777777" w:rsidR="00175DF4" w:rsidRDefault="00175DF4">
            <w:pPr>
              <w:pStyle w:val="ConsPlusNormal"/>
            </w:pPr>
          </w:p>
        </w:tc>
        <w:tc>
          <w:tcPr>
            <w:tcW w:w="1531" w:type="dxa"/>
          </w:tcPr>
          <w:p w14:paraId="7ADE7064" w14:textId="77777777" w:rsidR="00175DF4" w:rsidRDefault="00175DF4">
            <w:pPr>
              <w:pStyle w:val="ConsPlusNormal"/>
              <w:jc w:val="center"/>
            </w:pPr>
            <w:r>
              <w:t>537 823</w:t>
            </w:r>
          </w:p>
        </w:tc>
        <w:tc>
          <w:tcPr>
            <w:tcW w:w="1701" w:type="dxa"/>
          </w:tcPr>
          <w:p w14:paraId="428A960D" w14:textId="77777777" w:rsidR="00175DF4" w:rsidRDefault="00175DF4">
            <w:pPr>
              <w:pStyle w:val="ConsPlusNormal"/>
            </w:pPr>
          </w:p>
        </w:tc>
        <w:tc>
          <w:tcPr>
            <w:tcW w:w="1587" w:type="dxa"/>
          </w:tcPr>
          <w:p w14:paraId="59AB55F3" w14:textId="77777777" w:rsidR="00175DF4" w:rsidRDefault="00175DF4">
            <w:pPr>
              <w:pStyle w:val="ConsPlusNormal"/>
              <w:jc w:val="center"/>
            </w:pPr>
            <w:r>
              <w:t>537 823</w:t>
            </w:r>
          </w:p>
        </w:tc>
        <w:tc>
          <w:tcPr>
            <w:tcW w:w="1361" w:type="dxa"/>
          </w:tcPr>
          <w:p w14:paraId="1D0D3454" w14:textId="77777777" w:rsidR="00175DF4" w:rsidRDefault="00175DF4">
            <w:pPr>
              <w:pStyle w:val="ConsPlusNormal"/>
            </w:pPr>
          </w:p>
        </w:tc>
      </w:tr>
      <w:tr w:rsidR="00175DF4" w14:paraId="43AB164C" w14:textId="77777777">
        <w:tc>
          <w:tcPr>
            <w:tcW w:w="3231" w:type="dxa"/>
          </w:tcPr>
          <w:p w14:paraId="12C5CF3C" w14:textId="77777777" w:rsidR="00175DF4" w:rsidRDefault="00175DF4">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14:paraId="49ABFE59" w14:textId="77777777" w:rsidR="00175DF4" w:rsidRDefault="00175DF4">
            <w:pPr>
              <w:pStyle w:val="ConsPlusNormal"/>
              <w:jc w:val="center"/>
            </w:pPr>
            <w:r>
              <w:lastRenderedPageBreak/>
              <w:t>07</w:t>
            </w:r>
          </w:p>
        </w:tc>
        <w:tc>
          <w:tcPr>
            <w:tcW w:w="737" w:type="dxa"/>
          </w:tcPr>
          <w:p w14:paraId="66497618" w14:textId="77777777" w:rsidR="00175DF4" w:rsidRDefault="00175DF4">
            <w:pPr>
              <w:pStyle w:val="ConsPlusNormal"/>
              <w:jc w:val="center"/>
            </w:pPr>
            <w:r>
              <w:t>03</w:t>
            </w:r>
          </w:p>
        </w:tc>
        <w:tc>
          <w:tcPr>
            <w:tcW w:w="1840" w:type="dxa"/>
          </w:tcPr>
          <w:p w14:paraId="2B4467CA" w14:textId="77777777" w:rsidR="00175DF4" w:rsidRDefault="00175DF4">
            <w:pPr>
              <w:pStyle w:val="ConsPlusNormal"/>
              <w:jc w:val="center"/>
            </w:pPr>
            <w:r>
              <w:t>07.0.00.02280</w:t>
            </w:r>
          </w:p>
        </w:tc>
        <w:tc>
          <w:tcPr>
            <w:tcW w:w="794" w:type="dxa"/>
          </w:tcPr>
          <w:p w14:paraId="7A4E6787" w14:textId="77777777" w:rsidR="00175DF4" w:rsidRDefault="00175DF4">
            <w:pPr>
              <w:pStyle w:val="ConsPlusNormal"/>
              <w:jc w:val="center"/>
            </w:pPr>
            <w:r>
              <w:t>600</w:t>
            </w:r>
          </w:p>
        </w:tc>
        <w:tc>
          <w:tcPr>
            <w:tcW w:w="1531" w:type="dxa"/>
          </w:tcPr>
          <w:p w14:paraId="2CE69A42" w14:textId="77777777" w:rsidR="00175DF4" w:rsidRDefault="00175DF4">
            <w:pPr>
              <w:pStyle w:val="ConsPlusNormal"/>
              <w:jc w:val="center"/>
            </w:pPr>
            <w:r>
              <w:t>537 823</w:t>
            </w:r>
          </w:p>
        </w:tc>
        <w:tc>
          <w:tcPr>
            <w:tcW w:w="1701" w:type="dxa"/>
          </w:tcPr>
          <w:p w14:paraId="25B8A554" w14:textId="77777777" w:rsidR="00175DF4" w:rsidRDefault="00175DF4">
            <w:pPr>
              <w:pStyle w:val="ConsPlusNormal"/>
            </w:pPr>
          </w:p>
        </w:tc>
        <w:tc>
          <w:tcPr>
            <w:tcW w:w="1587" w:type="dxa"/>
          </w:tcPr>
          <w:p w14:paraId="37AB48B4" w14:textId="77777777" w:rsidR="00175DF4" w:rsidRDefault="00175DF4">
            <w:pPr>
              <w:pStyle w:val="ConsPlusNormal"/>
              <w:jc w:val="center"/>
            </w:pPr>
            <w:r>
              <w:t>537 823</w:t>
            </w:r>
          </w:p>
        </w:tc>
        <w:tc>
          <w:tcPr>
            <w:tcW w:w="1361" w:type="dxa"/>
          </w:tcPr>
          <w:p w14:paraId="4110FC47" w14:textId="77777777" w:rsidR="00175DF4" w:rsidRDefault="00175DF4">
            <w:pPr>
              <w:pStyle w:val="ConsPlusNormal"/>
            </w:pPr>
          </w:p>
        </w:tc>
      </w:tr>
      <w:tr w:rsidR="00175DF4" w14:paraId="5F04C651" w14:textId="77777777">
        <w:tc>
          <w:tcPr>
            <w:tcW w:w="3231" w:type="dxa"/>
          </w:tcPr>
          <w:p w14:paraId="158327AC" w14:textId="77777777" w:rsidR="00175DF4" w:rsidRDefault="00175DF4">
            <w:pPr>
              <w:pStyle w:val="ConsPlusNormal"/>
            </w:pPr>
            <w:r>
              <w:t>Субсидии бюджетным учреждениям</w:t>
            </w:r>
          </w:p>
        </w:tc>
        <w:tc>
          <w:tcPr>
            <w:tcW w:w="737" w:type="dxa"/>
          </w:tcPr>
          <w:p w14:paraId="63959E97" w14:textId="77777777" w:rsidR="00175DF4" w:rsidRDefault="00175DF4">
            <w:pPr>
              <w:pStyle w:val="ConsPlusNormal"/>
              <w:jc w:val="center"/>
            </w:pPr>
            <w:r>
              <w:t>07</w:t>
            </w:r>
          </w:p>
        </w:tc>
        <w:tc>
          <w:tcPr>
            <w:tcW w:w="737" w:type="dxa"/>
          </w:tcPr>
          <w:p w14:paraId="7DF1EE07" w14:textId="77777777" w:rsidR="00175DF4" w:rsidRDefault="00175DF4">
            <w:pPr>
              <w:pStyle w:val="ConsPlusNormal"/>
              <w:jc w:val="center"/>
            </w:pPr>
            <w:r>
              <w:t>03</w:t>
            </w:r>
          </w:p>
        </w:tc>
        <w:tc>
          <w:tcPr>
            <w:tcW w:w="1840" w:type="dxa"/>
          </w:tcPr>
          <w:p w14:paraId="45458751" w14:textId="77777777" w:rsidR="00175DF4" w:rsidRDefault="00175DF4">
            <w:pPr>
              <w:pStyle w:val="ConsPlusNormal"/>
              <w:jc w:val="center"/>
            </w:pPr>
            <w:r>
              <w:t>07.0.00.02280</w:t>
            </w:r>
          </w:p>
        </w:tc>
        <w:tc>
          <w:tcPr>
            <w:tcW w:w="794" w:type="dxa"/>
          </w:tcPr>
          <w:p w14:paraId="1765032C" w14:textId="77777777" w:rsidR="00175DF4" w:rsidRDefault="00175DF4">
            <w:pPr>
              <w:pStyle w:val="ConsPlusNormal"/>
              <w:jc w:val="center"/>
            </w:pPr>
            <w:r>
              <w:t>610</w:t>
            </w:r>
          </w:p>
        </w:tc>
        <w:tc>
          <w:tcPr>
            <w:tcW w:w="1531" w:type="dxa"/>
          </w:tcPr>
          <w:p w14:paraId="1937732C" w14:textId="77777777" w:rsidR="00175DF4" w:rsidRDefault="00175DF4">
            <w:pPr>
              <w:pStyle w:val="ConsPlusNormal"/>
              <w:jc w:val="center"/>
            </w:pPr>
            <w:r>
              <w:t>537 823</w:t>
            </w:r>
          </w:p>
        </w:tc>
        <w:tc>
          <w:tcPr>
            <w:tcW w:w="1701" w:type="dxa"/>
          </w:tcPr>
          <w:p w14:paraId="7F4A1DB2" w14:textId="77777777" w:rsidR="00175DF4" w:rsidRDefault="00175DF4">
            <w:pPr>
              <w:pStyle w:val="ConsPlusNormal"/>
            </w:pPr>
          </w:p>
        </w:tc>
        <w:tc>
          <w:tcPr>
            <w:tcW w:w="1587" w:type="dxa"/>
          </w:tcPr>
          <w:p w14:paraId="59623724" w14:textId="77777777" w:rsidR="00175DF4" w:rsidRDefault="00175DF4">
            <w:pPr>
              <w:pStyle w:val="ConsPlusNormal"/>
              <w:jc w:val="center"/>
            </w:pPr>
            <w:r>
              <w:t>537 823</w:t>
            </w:r>
          </w:p>
        </w:tc>
        <w:tc>
          <w:tcPr>
            <w:tcW w:w="1361" w:type="dxa"/>
          </w:tcPr>
          <w:p w14:paraId="27EA3520" w14:textId="77777777" w:rsidR="00175DF4" w:rsidRDefault="00175DF4">
            <w:pPr>
              <w:pStyle w:val="ConsPlusNormal"/>
            </w:pPr>
          </w:p>
        </w:tc>
      </w:tr>
      <w:tr w:rsidR="00175DF4" w14:paraId="33049F03" w14:textId="77777777">
        <w:tc>
          <w:tcPr>
            <w:tcW w:w="3231" w:type="dxa"/>
          </w:tcPr>
          <w:p w14:paraId="55390C62" w14:textId="77777777" w:rsidR="00175DF4" w:rsidRDefault="00175DF4">
            <w:pPr>
              <w:pStyle w:val="ConsPlusNormal"/>
            </w:pPr>
            <w:r>
              <w:t>Мероприятия в установленной сфере деятельности</w:t>
            </w:r>
          </w:p>
        </w:tc>
        <w:tc>
          <w:tcPr>
            <w:tcW w:w="737" w:type="dxa"/>
          </w:tcPr>
          <w:p w14:paraId="089CE837" w14:textId="77777777" w:rsidR="00175DF4" w:rsidRDefault="00175DF4">
            <w:pPr>
              <w:pStyle w:val="ConsPlusNormal"/>
              <w:jc w:val="center"/>
            </w:pPr>
            <w:r>
              <w:t>07</w:t>
            </w:r>
          </w:p>
        </w:tc>
        <w:tc>
          <w:tcPr>
            <w:tcW w:w="737" w:type="dxa"/>
          </w:tcPr>
          <w:p w14:paraId="06854CF1" w14:textId="77777777" w:rsidR="00175DF4" w:rsidRDefault="00175DF4">
            <w:pPr>
              <w:pStyle w:val="ConsPlusNormal"/>
              <w:jc w:val="center"/>
            </w:pPr>
            <w:r>
              <w:t>03</w:t>
            </w:r>
          </w:p>
        </w:tc>
        <w:tc>
          <w:tcPr>
            <w:tcW w:w="1840" w:type="dxa"/>
          </w:tcPr>
          <w:p w14:paraId="42E56D8D" w14:textId="77777777" w:rsidR="00175DF4" w:rsidRDefault="00175DF4">
            <w:pPr>
              <w:pStyle w:val="ConsPlusNormal"/>
              <w:jc w:val="center"/>
            </w:pPr>
            <w:r>
              <w:t>07.0.00.04000</w:t>
            </w:r>
          </w:p>
        </w:tc>
        <w:tc>
          <w:tcPr>
            <w:tcW w:w="794" w:type="dxa"/>
          </w:tcPr>
          <w:p w14:paraId="76A8964E" w14:textId="77777777" w:rsidR="00175DF4" w:rsidRDefault="00175DF4">
            <w:pPr>
              <w:pStyle w:val="ConsPlusNormal"/>
            </w:pPr>
          </w:p>
        </w:tc>
        <w:tc>
          <w:tcPr>
            <w:tcW w:w="1531" w:type="dxa"/>
          </w:tcPr>
          <w:p w14:paraId="3C9B379B" w14:textId="77777777" w:rsidR="00175DF4" w:rsidRDefault="00175DF4">
            <w:pPr>
              <w:pStyle w:val="ConsPlusNormal"/>
              <w:jc w:val="center"/>
            </w:pPr>
            <w:r>
              <w:t>2 590</w:t>
            </w:r>
          </w:p>
        </w:tc>
        <w:tc>
          <w:tcPr>
            <w:tcW w:w="1701" w:type="dxa"/>
          </w:tcPr>
          <w:p w14:paraId="29B10628" w14:textId="77777777" w:rsidR="00175DF4" w:rsidRDefault="00175DF4">
            <w:pPr>
              <w:pStyle w:val="ConsPlusNormal"/>
            </w:pPr>
          </w:p>
        </w:tc>
        <w:tc>
          <w:tcPr>
            <w:tcW w:w="1587" w:type="dxa"/>
          </w:tcPr>
          <w:p w14:paraId="07460600" w14:textId="77777777" w:rsidR="00175DF4" w:rsidRDefault="00175DF4">
            <w:pPr>
              <w:pStyle w:val="ConsPlusNormal"/>
              <w:jc w:val="center"/>
            </w:pPr>
            <w:r>
              <w:t>3 529</w:t>
            </w:r>
          </w:p>
        </w:tc>
        <w:tc>
          <w:tcPr>
            <w:tcW w:w="1361" w:type="dxa"/>
          </w:tcPr>
          <w:p w14:paraId="2460DCD5" w14:textId="77777777" w:rsidR="00175DF4" w:rsidRDefault="00175DF4">
            <w:pPr>
              <w:pStyle w:val="ConsPlusNormal"/>
            </w:pPr>
          </w:p>
        </w:tc>
      </w:tr>
      <w:tr w:rsidR="00175DF4" w14:paraId="47ABB6AC" w14:textId="77777777">
        <w:tc>
          <w:tcPr>
            <w:tcW w:w="3231" w:type="dxa"/>
          </w:tcPr>
          <w:p w14:paraId="53550271" w14:textId="77777777" w:rsidR="00175DF4" w:rsidRDefault="00175DF4">
            <w:pPr>
              <w:pStyle w:val="ConsPlusNormal"/>
            </w:pPr>
            <w:r>
              <w:t>Мероприятия в сфере дополнительного образования</w:t>
            </w:r>
          </w:p>
        </w:tc>
        <w:tc>
          <w:tcPr>
            <w:tcW w:w="737" w:type="dxa"/>
          </w:tcPr>
          <w:p w14:paraId="7F4B8668" w14:textId="77777777" w:rsidR="00175DF4" w:rsidRDefault="00175DF4">
            <w:pPr>
              <w:pStyle w:val="ConsPlusNormal"/>
              <w:jc w:val="center"/>
            </w:pPr>
            <w:r>
              <w:t>07</w:t>
            </w:r>
          </w:p>
        </w:tc>
        <w:tc>
          <w:tcPr>
            <w:tcW w:w="737" w:type="dxa"/>
          </w:tcPr>
          <w:p w14:paraId="0F70506D" w14:textId="77777777" w:rsidR="00175DF4" w:rsidRDefault="00175DF4">
            <w:pPr>
              <w:pStyle w:val="ConsPlusNormal"/>
              <w:jc w:val="center"/>
            </w:pPr>
            <w:r>
              <w:t>03</w:t>
            </w:r>
          </w:p>
        </w:tc>
        <w:tc>
          <w:tcPr>
            <w:tcW w:w="1840" w:type="dxa"/>
          </w:tcPr>
          <w:p w14:paraId="62CA16D3" w14:textId="77777777" w:rsidR="00175DF4" w:rsidRDefault="00175DF4">
            <w:pPr>
              <w:pStyle w:val="ConsPlusNormal"/>
              <w:jc w:val="center"/>
            </w:pPr>
            <w:r>
              <w:t>07.0.00.04280</w:t>
            </w:r>
          </w:p>
        </w:tc>
        <w:tc>
          <w:tcPr>
            <w:tcW w:w="794" w:type="dxa"/>
          </w:tcPr>
          <w:p w14:paraId="7DDA8373" w14:textId="77777777" w:rsidR="00175DF4" w:rsidRDefault="00175DF4">
            <w:pPr>
              <w:pStyle w:val="ConsPlusNormal"/>
            </w:pPr>
          </w:p>
        </w:tc>
        <w:tc>
          <w:tcPr>
            <w:tcW w:w="1531" w:type="dxa"/>
          </w:tcPr>
          <w:p w14:paraId="42F1DB12" w14:textId="77777777" w:rsidR="00175DF4" w:rsidRDefault="00175DF4">
            <w:pPr>
              <w:pStyle w:val="ConsPlusNormal"/>
              <w:jc w:val="center"/>
            </w:pPr>
            <w:r>
              <w:t>2 590</w:t>
            </w:r>
          </w:p>
        </w:tc>
        <w:tc>
          <w:tcPr>
            <w:tcW w:w="1701" w:type="dxa"/>
          </w:tcPr>
          <w:p w14:paraId="536E2AF6" w14:textId="77777777" w:rsidR="00175DF4" w:rsidRDefault="00175DF4">
            <w:pPr>
              <w:pStyle w:val="ConsPlusNormal"/>
            </w:pPr>
          </w:p>
        </w:tc>
        <w:tc>
          <w:tcPr>
            <w:tcW w:w="1587" w:type="dxa"/>
          </w:tcPr>
          <w:p w14:paraId="44730F03" w14:textId="77777777" w:rsidR="00175DF4" w:rsidRDefault="00175DF4">
            <w:pPr>
              <w:pStyle w:val="ConsPlusNormal"/>
              <w:jc w:val="center"/>
            </w:pPr>
            <w:r>
              <w:t>3 529</w:t>
            </w:r>
          </w:p>
        </w:tc>
        <w:tc>
          <w:tcPr>
            <w:tcW w:w="1361" w:type="dxa"/>
          </w:tcPr>
          <w:p w14:paraId="0D13B24C" w14:textId="77777777" w:rsidR="00175DF4" w:rsidRDefault="00175DF4">
            <w:pPr>
              <w:pStyle w:val="ConsPlusNormal"/>
            </w:pPr>
          </w:p>
        </w:tc>
      </w:tr>
      <w:tr w:rsidR="00175DF4" w14:paraId="608C0B14" w14:textId="77777777">
        <w:tc>
          <w:tcPr>
            <w:tcW w:w="3231" w:type="dxa"/>
          </w:tcPr>
          <w:p w14:paraId="218BACA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66AE659" w14:textId="77777777" w:rsidR="00175DF4" w:rsidRDefault="00175DF4">
            <w:pPr>
              <w:pStyle w:val="ConsPlusNormal"/>
              <w:jc w:val="center"/>
            </w:pPr>
            <w:r>
              <w:t>07</w:t>
            </w:r>
          </w:p>
        </w:tc>
        <w:tc>
          <w:tcPr>
            <w:tcW w:w="737" w:type="dxa"/>
          </w:tcPr>
          <w:p w14:paraId="4E13A4D8" w14:textId="77777777" w:rsidR="00175DF4" w:rsidRDefault="00175DF4">
            <w:pPr>
              <w:pStyle w:val="ConsPlusNormal"/>
              <w:jc w:val="center"/>
            </w:pPr>
            <w:r>
              <w:t>03</w:t>
            </w:r>
          </w:p>
        </w:tc>
        <w:tc>
          <w:tcPr>
            <w:tcW w:w="1840" w:type="dxa"/>
          </w:tcPr>
          <w:p w14:paraId="62A7DB5E" w14:textId="77777777" w:rsidR="00175DF4" w:rsidRDefault="00175DF4">
            <w:pPr>
              <w:pStyle w:val="ConsPlusNormal"/>
              <w:jc w:val="center"/>
            </w:pPr>
            <w:r>
              <w:t>07.0.00.04280</w:t>
            </w:r>
          </w:p>
        </w:tc>
        <w:tc>
          <w:tcPr>
            <w:tcW w:w="794" w:type="dxa"/>
          </w:tcPr>
          <w:p w14:paraId="5C978A60" w14:textId="77777777" w:rsidR="00175DF4" w:rsidRDefault="00175DF4">
            <w:pPr>
              <w:pStyle w:val="ConsPlusNormal"/>
              <w:jc w:val="center"/>
            </w:pPr>
            <w:r>
              <w:t>600</w:t>
            </w:r>
          </w:p>
        </w:tc>
        <w:tc>
          <w:tcPr>
            <w:tcW w:w="1531" w:type="dxa"/>
          </w:tcPr>
          <w:p w14:paraId="3CA46DED" w14:textId="77777777" w:rsidR="00175DF4" w:rsidRDefault="00175DF4">
            <w:pPr>
              <w:pStyle w:val="ConsPlusNormal"/>
              <w:jc w:val="center"/>
            </w:pPr>
            <w:r>
              <w:t>2 590</w:t>
            </w:r>
          </w:p>
        </w:tc>
        <w:tc>
          <w:tcPr>
            <w:tcW w:w="1701" w:type="dxa"/>
          </w:tcPr>
          <w:p w14:paraId="0B19E9E7" w14:textId="77777777" w:rsidR="00175DF4" w:rsidRDefault="00175DF4">
            <w:pPr>
              <w:pStyle w:val="ConsPlusNormal"/>
            </w:pPr>
          </w:p>
        </w:tc>
        <w:tc>
          <w:tcPr>
            <w:tcW w:w="1587" w:type="dxa"/>
          </w:tcPr>
          <w:p w14:paraId="7C2EFD5C" w14:textId="77777777" w:rsidR="00175DF4" w:rsidRDefault="00175DF4">
            <w:pPr>
              <w:pStyle w:val="ConsPlusNormal"/>
              <w:jc w:val="center"/>
            </w:pPr>
            <w:r>
              <w:t>3 529</w:t>
            </w:r>
          </w:p>
        </w:tc>
        <w:tc>
          <w:tcPr>
            <w:tcW w:w="1361" w:type="dxa"/>
          </w:tcPr>
          <w:p w14:paraId="31BAA656" w14:textId="77777777" w:rsidR="00175DF4" w:rsidRDefault="00175DF4">
            <w:pPr>
              <w:pStyle w:val="ConsPlusNormal"/>
            </w:pPr>
          </w:p>
        </w:tc>
      </w:tr>
      <w:tr w:rsidR="00175DF4" w14:paraId="47207273" w14:textId="77777777">
        <w:tc>
          <w:tcPr>
            <w:tcW w:w="3231" w:type="dxa"/>
          </w:tcPr>
          <w:p w14:paraId="7791F64C" w14:textId="77777777" w:rsidR="00175DF4" w:rsidRDefault="00175DF4">
            <w:pPr>
              <w:pStyle w:val="ConsPlusNormal"/>
            </w:pPr>
            <w:r>
              <w:t>Субсидии бюджетным учреждениям</w:t>
            </w:r>
          </w:p>
        </w:tc>
        <w:tc>
          <w:tcPr>
            <w:tcW w:w="737" w:type="dxa"/>
          </w:tcPr>
          <w:p w14:paraId="35A2C15D" w14:textId="77777777" w:rsidR="00175DF4" w:rsidRDefault="00175DF4">
            <w:pPr>
              <w:pStyle w:val="ConsPlusNormal"/>
              <w:jc w:val="center"/>
            </w:pPr>
            <w:r>
              <w:t>07</w:t>
            </w:r>
          </w:p>
        </w:tc>
        <w:tc>
          <w:tcPr>
            <w:tcW w:w="737" w:type="dxa"/>
          </w:tcPr>
          <w:p w14:paraId="3FE0DB16" w14:textId="77777777" w:rsidR="00175DF4" w:rsidRDefault="00175DF4">
            <w:pPr>
              <w:pStyle w:val="ConsPlusNormal"/>
              <w:jc w:val="center"/>
            </w:pPr>
            <w:r>
              <w:t>03</w:t>
            </w:r>
          </w:p>
        </w:tc>
        <w:tc>
          <w:tcPr>
            <w:tcW w:w="1840" w:type="dxa"/>
          </w:tcPr>
          <w:p w14:paraId="3041ADB7" w14:textId="77777777" w:rsidR="00175DF4" w:rsidRDefault="00175DF4">
            <w:pPr>
              <w:pStyle w:val="ConsPlusNormal"/>
              <w:jc w:val="center"/>
            </w:pPr>
            <w:r>
              <w:t>07.0.00.04280</w:t>
            </w:r>
          </w:p>
        </w:tc>
        <w:tc>
          <w:tcPr>
            <w:tcW w:w="794" w:type="dxa"/>
          </w:tcPr>
          <w:p w14:paraId="62B20D56" w14:textId="77777777" w:rsidR="00175DF4" w:rsidRDefault="00175DF4">
            <w:pPr>
              <w:pStyle w:val="ConsPlusNormal"/>
              <w:jc w:val="center"/>
            </w:pPr>
            <w:r>
              <w:t>610</w:t>
            </w:r>
          </w:p>
        </w:tc>
        <w:tc>
          <w:tcPr>
            <w:tcW w:w="1531" w:type="dxa"/>
          </w:tcPr>
          <w:p w14:paraId="63B67D7F" w14:textId="77777777" w:rsidR="00175DF4" w:rsidRDefault="00175DF4">
            <w:pPr>
              <w:pStyle w:val="ConsPlusNormal"/>
              <w:jc w:val="center"/>
            </w:pPr>
            <w:r>
              <w:t>2 590</w:t>
            </w:r>
          </w:p>
        </w:tc>
        <w:tc>
          <w:tcPr>
            <w:tcW w:w="1701" w:type="dxa"/>
          </w:tcPr>
          <w:p w14:paraId="6AF9687F" w14:textId="77777777" w:rsidR="00175DF4" w:rsidRDefault="00175DF4">
            <w:pPr>
              <w:pStyle w:val="ConsPlusNormal"/>
            </w:pPr>
          </w:p>
        </w:tc>
        <w:tc>
          <w:tcPr>
            <w:tcW w:w="1587" w:type="dxa"/>
          </w:tcPr>
          <w:p w14:paraId="7D2AB789" w14:textId="77777777" w:rsidR="00175DF4" w:rsidRDefault="00175DF4">
            <w:pPr>
              <w:pStyle w:val="ConsPlusNormal"/>
              <w:jc w:val="center"/>
            </w:pPr>
            <w:r>
              <w:t>3 529</w:t>
            </w:r>
          </w:p>
        </w:tc>
        <w:tc>
          <w:tcPr>
            <w:tcW w:w="1361" w:type="dxa"/>
          </w:tcPr>
          <w:p w14:paraId="6ACFF615" w14:textId="77777777" w:rsidR="00175DF4" w:rsidRDefault="00175DF4">
            <w:pPr>
              <w:pStyle w:val="ConsPlusNormal"/>
            </w:pPr>
          </w:p>
        </w:tc>
      </w:tr>
      <w:tr w:rsidR="00175DF4" w14:paraId="0F0F967F" w14:textId="77777777">
        <w:tc>
          <w:tcPr>
            <w:tcW w:w="3231" w:type="dxa"/>
          </w:tcPr>
          <w:p w14:paraId="42D37221"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37" w:type="dxa"/>
          </w:tcPr>
          <w:p w14:paraId="44CE3959" w14:textId="77777777" w:rsidR="00175DF4" w:rsidRDefault="00175DF4">
            <w:pPr>
              <w:pStyle w:val="ConsPlusNormal"/>
              <w:jc w:val="center"/>
            </w:pPr>
            <w:r>
              <w:t>07</w:t>
            </w:r>
          </w:p>
        </w:tc>
        <w:tc>
          <w:tcPr>
            <w:tcW w:w="737" w:type="dxa"/>
          </w:tcPr>
          <w:p w14:paraId="367AF19C" w14:textId="77777777" w:rsidR="00175DF4" w:rsidRDefault="00175DF4">
            <w:pPr>
              <w:pStyle w:val="ConsPlusNormal"/>
              <w:jc w:val="center"/>
            </w:pPr>
            <w:r>
              <w:t>03</w:t>
            </w:r>
          </w:p>
        </w:tc>
        <w:tc>
          <w:tcPr>
            <w:tcW w:w="1840" w:type="dxa"/>
          </w:tcPr>
          <w:p w14:paraId="2593C531" w14:textId="77777777" w:rsidR="00175DF4" w:rsidRDefault="00175DF4">
            <w:pPr>
              <w:pStyle w:val="ConsPlusNormal"/>
              <w:jc w:val="center"/>
            </w:pPr>
            <w:r>
              <w:t>07.0.00.S4680</w:t>
            </w:r>
          </w:p>
        </w:tc>
        <w:tc>
          <w:tcPr>
            <w:tcW w:w="794" w:type="dxa"/>
          </w:tcPr>
          <w:p w14:paraId="3100A246" w14:textId="77777777" w:rsidR="00175DF4" w:rsidRDefault="00175DF4">
            <w:pPr>
              <w:pStyle w:val="ConsPlusNormal"/>
            </w:pPr>
          </w:p>
        </w:tc>
        <w:tc>
          <w:tcPr>
            <w:tcW w:w="1531" w:type="dxa"/>
          </w:tcPr>
          <w:p w14:paraId="005E171F" w14:textId="77777777" w:rsidR="00175DF4" w:rsidRDefault="00175DF4">
            <w:pPr>
              <w:pStyle w:val="ConsPlusNormal"/>
              <w:jc w:val="center"/>
            </w:pPr>
            <w:r>
              <w:t>401</w:t>
            </w:r>
          </w:p>
        </w:tc>
        <w:tc>
          <w:tcPr>
            <w:tcW w:w="1701" w:type="dxa"/>
          </w:tcPr>
          <w:p w14:paraId="34A9C2E0" w14:textId="77777777" w:rsidR="00175DF4" w:rsidRDefault="00175DF4">
            <w:pPr>
              <w:pStyle w:val="ConsPlusNormal"/>
            </w:pPr>
          </w:p>
        </w:tc>
        <w:tc>
          <w:tcPr>
            <w:tcW w:w="1587" w:type="dxa"/>
          </w:tcPr>
          <w:p w14:paraId="6FA5D135" w14:textId="77777777" w:rsidR="00175DF4" w:rsidRDefault="00175DF4">
            <w:pPr>
              <w:pStyle w:val="ConsPlusNormal"/>
            </w:pPr>
          </w:p>
        </w:tc>
        <w:tc>
          <w:tcPr>
            <w:tcW w:w="1361" w:type="dxa"/>
          </w:tcPr>
          <w:p w14:paraId="4757D192" w14:textId="77777777" w:rsidR="00175DF4" w:rsidRDefault="00175DF4">
            <w:pPr>
              <w:pStyle w:val="ConsPlusNormal"/>
            </w:pPr>
          </w:p>
        </w:tc>
      </w:tr>
      <w:tr w:rsidR="00175DF4" w14:paraId="67C55FE6" w14:textId="77777777">
        <w:tc>
          <w:tcPr>
            <w:tcW w:w="3231" w:type="dxa"/>
          </w:tcPr>
          <w:p w14:paraId="640D526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6E1F82E6" w14:textId="77777777" w:rsidR="00175DF4" w:rsidRDefault="00175DF4">
            <w:pPr>
              <w:pStyle w:val="ConsPlusNormal"/>
              <w:jc w:val="center"/>
            </w:pPr>
            <w:r>
              <w:t>07</w:t>
            </w:r>
          </w:p>
        </w:tc>
        <w:tc>
          <w:tcPr>
            <w:tcW w:w="737" w:type="dxa"/>
          </w:tcPr>
          <w:p w14:paraId="49ED9BF4" w14:textId="77777777" w:rsidR="00175DF4" w:rsidRDefault="00175DF4">
            <w:pPr>
              <w:pStyle w:val="ConsPlusNormal"/>
              <w:jc w:val="center"/>
            </w:pPr>
            <w:r>
              <w:t>03</w:t>
            </w:r>
          </w:p>
        </w:tc>
        <w:tc>
          <w:tcPr>
            <w:tcW w:w="1840" w:type="dxa"/>
          </w:tcPr>
          <w:p w14:paraId="3B84B6C8" w14:textId="77777777" w:rsidR="00175DF4" w:rsidRDefault="00175DF4">
            <w:pPr>
              <w:pStyle w:val="ConsPlusNormal"/>
              <w:jc w:val="center"/>
            </w:pPr>
            <w:r>
              <w:t>07.0.00.S4680</w:t>
            </w:r>
          </w:p>
        </w:tc>
        <w:tc>
          <w:tcPr>
            <w:tcW w:w="794" w:type="dxa"/>
          </w:tcPr>
          <w:p w14:paraId="6D64FA02" w14:textId="77777777" w:rsidR="00175DF4" w:rsidRDefault="00175DF4">
            <w:pPr>
              <w:pStyle w:val="ConsPlusNormal"/>
              <w:jc w:val="center"/>
            </w:pPr>
            <w:r>
              <w:t>600</w:t>
            </w:r>
          </w:p>
        </w:tc>
        <w:tc>
          <w:tcPr>
            <w:tcW w:w="1531" w:type="dxa"/>
          </w:tcPr>
          <w:p w14:paraId="55D81962" w14:textId="77777777" w:rsidR="00175DF4" w:rsidRDefault="00175DF4">
            <w:pPr>
              <w:pStyle w:val="ConsPlusNormal"/>
              <w:jc w:val="center"/>
            </w:pPr>
            <w:r>
              <w:t>401</w:t>
            </w:r>
          </w:p>
        </w:tc>
        <w:tc>
          <w:tcPr>
            <w:tcW w:w="1701" w:type="dxa"/>
          </w:tcPr>
          <w:p w14:paraId="5E52ABC7" w14:textId="77777777" w:rsidR="00175DF4" w:rsidRDefault="00175DF4">
            <w:pPr>
              <w:pStyle w:val="ConsPlusNormal"/>
            </w:pPr>
          </w:p>
        </w:tc>
        <w:tc>
          <w:tcPr>
            <w:tcW w:w="1587" w:type="dxa"/>
          </w:tcPr>
          <w:p w14:paraId="2494CFB4" w14:textId="77777777" w:rsidR="00175DF4" w:rsidRDefault="00175DF4">
            <w:pPr>
              <w:pStyle w:val="ConsPlusNormal"/>
            </w:pPr>
          </w:p>
        </w:tc>
        <w:tc>
          <w:tcPr>
            <w:tcW w:w="1361" w:type="dxa"/>
          </w:tcPr>
          <w:p w14:paraId="7BF10122" w14:textId="77777777" w:rsidR="00175DF4" w:rsidRDefault="00175DF4">
            <w:pPr>
              <w:pStyle w:val="ConsPlusNormal"/>
            </w:pPr>
          </w:p>
        </w:tc>
      </w:tr>
      <w:tr w:rsidR="00175DF4" w14:paraId="30466A55" w14:textId="77777777">
        <w:tc>
          <w:tcPr>
            <w:tcW w:w="3231" w:type="dxa"/>
          </w:tcPr>
          <w:p w14:paraId="19FCDFC9" w14:textId="77777777" w:rsidR="00175DF4" w:rsidRDefault="00175DF4">
            <w:pPr>
              <w:pStyle w:val="ConsPlusNormal"/>
            </w:pPr>
            <w:r>
              <w:t>Субсидии бюджетным учреждениям</w:t>
            </w:r>
          </w:p>
        </w:tc>
        <w:tc>
          <w:tcPr>
            <w:tcW w:w="737" w:type="dxa"/>
          </w:tcPr>
          <w:p w14:paraId="1521E4B5" w14:textId="77777777" w:rsidR="00175DF4" w:rsidRDefault="00175DF4">
            <w:pPr>
              <w:pStyle w:val="ConsPlusNormal"/>
              <w:jc w:val="center"/>
            </w:pPr>
            <w:r>
              <w:t>07</w:t>
            </w:r>
          </w:p>
        </w:tc>
        <w:tc>
          <w:tcPr>
            <w:tcW w:w="737" w:type="dxa"/>
          </w:tcPr>
          <w:p w14:paraId="504FC08E" w14:textId="77777777" w:rsidR="00175DF4" w:rsidRDefault="00175DF4">
            <w:pPr>
              <w:pStyle w:val="ConsPlusNormal"/>
              <w:jc w:val="center"/>
            </w:pPr>
            <w:r>
              <w:t>03</w:t>
            </w:r>
          </w:p>
        </w:tc>
        <w:tc>
          <w:tcPr>
            <w:tcW w:w="1840" w:type="dxa"/>
          </w:tcPr>
          <w:p w14:paraId="1E9AE865" w14:textId="77777777" w:rsidR="00175DF4" w:rsidRDefault="00175DF4">
            <w:pPr>
              <w:pStyle w:val="ConsPlusNormal"/>
              <w:jc w:val="center"/>
            </w:pPr>
            <w:r>
              <w:t>07.0.00.S4680</w:t>
            </w:r>
          </w:p>
        </w:tc>
        <w:tc>
          <w:tcPr>
            <w:tcW w:w="794" w:type="dxa"/>
          </w:tcPr>
          <w:p w14:paraId="37D2383E" w14:textId="77777777" w:rsidR="00175DF4" w:rsidRDefault="00175DF4">
            <w:pPr>
              <w:pStyle w:val="ConsPlusNormal"/>
              <w:jc w:val="center"/>
            </w:pPr>
            <w:r>
              <w:t>610</w:t>
            </w:r>
          </w:p>
        </w:tc>
        <w:tc>
          <w:tcPr>
            <w:tcW w:w="1531" w:type="dxa"/>
          </w:tcPr>
          <w:p w14:paraId="16C47C4A" w14:textId="77777777" w:rsidR="00175DF4" w:rsidRDefault="00175DF4">
            <w:pPr>
              <w:pStyle w:val="ConsPlusNormal"/>
              <w:jc w:val="center"/>
            </w:pPr>
            <w:r>
              <w:t>401</w:t>
            </w:r>
          </w:p>
        </w:tc>
        <w:tc>
          <w:tcPr>
            <w:tcW w:w="1701" w:type="dxa"/>
          </w:tcPr>
          <w:p w14:paraId="0AE0ED97" w14:textId="77777777" w:rsidR="00175DF4" w:rsidRDefault="00175DF4">
            <w:pPr>
              <w:pStyle w:val="ConsPlusNormal"/>
            </w:pPr>
          </w:p>
        </w:tc>
        <w:tc>
          <w:tcPr>
            <w:tcW w:w="1587" w:type="dxa"/>
          </w:tcPr>
          <w:p w14:paraId="72077100" w14:textId="77777777" w:rsidR="00175DF4" w:rsidRDefault="00175DF4">
            <w:pPr>
              <w:pStyle w:val="ConsPlusNormal"/>
            </w:pPr>
          </w:p>
        </w:tc>
        <w:tc>
          <w:tcPr>
            <w:tcW w:w="1361" w:type="dxa"/>
          </w:tcPr>
          <w:p w14:paraId="22870137" w14:textId="77777777" w:rsidR="00175DF4" w:rsidRDefault="00175DF4">
            <w:pPr>
              <w:pStyle w:val="ConsPlusNormal"/>
            </w:pPr>
          </w:p>
        </w:tc>
      </w:tr>
      <w:tr w:rsidR="00175DF4" w14:paraId="2595DD0D" w14:textId="77777777">
        <w:tc>
          <w:tcPr>
            <w:tcW w:w="3231" w:type="dxa"/>
          </w:tcPr>
          <w:p w14:paraId="186A0012" w14:textId="77777777" w:rsidR="00175DF4" w:rsidRDefault="00175DF4">
            <w:pPr>
              <w:pStyle w:val="ConsPlusNormal"/>
            </w:pPr>
            <w:r>
              <w:lastRenderedPageBreak/>
              <w:t>Профессиональная подготовка, переподготовка и повышение квалификации</w:t>
            </w:r>
          </w:p>
        </w:tc>
        <w:tc>
          <w:tcPr>
            <w:tcW w:w="737" w:type="dxa"/>
          </w:tcPr>
          <w:p w14:paraId="35916711" w14:textId="77777777" w:rsidR="00175DF4" w:rsidRDefault="00175DF4">
            <w:pPr>
              <w:pStyle w:val="ConsPlusNormal"/>
              <w:jc w:val="center"/>
            </w:pPr>
            <w:r>
              <w:t>07</w:t>
            </w:r>
          </w:p>
        </w:tc>
        <w:tc>
          <w:tcPr>
            <w:tcW w:w="737" w:type="dxa"/>
          </w:tcPr>
          <w:p w14:paraId="262BB751" w14:textId="77777777" w:rsidR="00175DF4" w:rsidRDefault="00175DF4">
            <w:pPr>
              <w:pStyle w:val="ConsPlusNormal"/>
              <w:jc w:val="center"/>
            </w:pPr>
            <w:r>
              <w:t>05</w:t>
            </w:r>
          </w:p>
        </w:tc>
        <w:tc>
          <w:tcPr>
            <w:tcW w:w="1840" w:type="dxa"/>
          </w:tcPr>
          <w:p w14:paraId="7624647B" w14:textId="77777777" w:rsidR="00175DF4" w:rsidRDefault="00175DF4">
            <w:pPr>
              <w:pStyle w:val="ConsPlusNormal"/>
            </w:pPr>
          </w:p>
        </w:tc>
        <w:tc>
          <w:tcPr>
            <w:tcW w:w="794" w:type="dxa"/>
          </w:tcPr>
          <w:p w14:paraId="6D2FBC84" w14:textId="77777777" w:rsidR="00175DF4" w:rsidRDefault="00175DF4">
            <w:pPr>
              <w:pStyle w:val="ConsPlusNormal"/>
            </w:pPr>
          </w:p>
        </w:tc>
        <w:tc>
          <w:tcPr>
            <w:tcW w:w="1531" w:type="dxa"/>
          </w:tcPr>
          <w:p w14:paraId="5B5FFB47" w14:textId="77777777" w:rsidR="00175DF4" w:rsidRDefault="00175DF4">
            <w:pPr>
              <w:pStyle w:val="ConsPlusNormal"/>
              <w:jc w:val="center"/>
            </w:pPr>
            <w:r>
              <w:t>5 596</w:t>
            </w:r>
          </w:p>
        </w:tc>
        <w:tc>
          <w:tcPr>
            <w:tcW w:w="1701" w:type="dxa"/>
          </w:tcPr>
          <w:p w14:paraId="0C37BF38" w14:textId="77777777" w:rsidR="00175DF4" w:rsidRDefault="00175DF4">
            <w:pPr>
              <w:pStyle w:val="ConsPlusNormal"/>
            </w:pPr>
          </w:p>
        </w:tc>
        <w:tc>
          <w:tcPr>
            <w:tcW w:w="1587" w:type="dxa"/>
          </w:tcPr>
          <w:p w14:paraId="51AF7473" w14:textId="77777777" w:rsidR="00175DF4" w:rsidRDefault="00175DF4">
            <w:pPr>
              <w:pStyle w:val="ConsPlusNormal"/>
              <w:jc w:val="center"/>
            </w:pPr>
            <w:r>
              <w:t>5 596</w:t>
            </w:r>
          </w:p>
        </w:tc>
        <w:tc>
          <w:tcPr>
            <w:tcW w:w="1361" w:type="dxa"/>
          </w:tcPr>
          <w:p w14:paraId="531346F4" w14:textId="77777777" w:rsidR="00175DF4" w:rsidRDefault="00175DF4">
            <w:pPr>
              <w:pStyle w:val="ConsPlusNormal"/>
            </w:pPr>
          </w:p>
        </w:tc>
      </w:tr>
      <w:tr w:rsidR="00175DF4" w14:paraId="50A94997" w14:textId="77777777">
        <w:tc>
          <w:tcPr>
            <w:tcW w:w="3231" w:type="dxa"/>
          </w:tcPr>
          <w:p w14:paraId="014E1079" w14:textId="77777777" w:rsidR="00175DF4" w:rsidRDefault="00175DF4">
            <w:pPr>
              <w:pStyle w:val="ConsPlusNormal"/>
            </w:pPr>
            <w:r>
              <w:t>Непрограммное направление расходов</w:t>
            </w:r>
          </w:p>
        </w:tc>
        <w:tc>
          <w:tcPr>
            <w:tcW w:w="737" w:type="dxa"/>
          </w:tcPr>
          <w:p w14:paraId="2ADA8FC8" w14:textId="77777777" w:rsidR="00175DF4" w:rsidRDefault="00175DF4">
            <w:pPr>
              <w:pStyle w:val="ConsPlusNormal"/>
              <w:jc w:val="center"/>
            </w:pPr>
            <w:r>
              <w:t>07</w:t>
            </w:r>
          </w:p>
        </w:tc>
        <w:tc>
          <w:tcPr>
            <w:tcW w:w="737" w:type="dxa"/>
          </w:tcPr>
          <w:p w14:paraId="1DCAAA60" w14:textId="77777777" w:rsidR="00175DF4" w:rsidRDefault="00175DF4">
            <w:pPr>
              <w:pStyle w:val="ConsPlusNormal"/>
              <w:jc w:val="center"/>
            </w:pPr>
            <w:r>
              <w:t>05</w:t>
            </w:r>
          </w:p>
        </w:tc>
        <w:tc>
          <w:tcPr>
            <w:tcW w:w="1840" w:type="dxa"/>
          </w:tcPr>
          <w:p w14:paraId="02F6E521" w14:textId="77777777" w:rsidR="00175DF4" w:rsidRDefault="00175DF4">
            <w:pPr>
              <w:pStyle w:val="ConsPlusNormal"/>
              <w:jc w:val="center"/>
            </w:pPr>
            <w:r>
              <w:t>99.0.00.00000</w:t>
            </w:r>
          </w:p>
        </w:tc>
        <w:tc>
          <w:tcPr>
            <w:tcW w:w="794" w:type="dxa"/>
          </w:tcPr>
          <w:p w14:paraId="54C0E051" w14:textId="77777777" w:rsidR="00175DF4" w:rsidRDefault="00175DF4">
            <w:pPr>
              <w:pStyle w:val="ConsPlusNormal"/>
            </w:pPr>
          </w:p>
        </w:tc>
        <w:tc>
          <w:tcPr>
            <w:tcW w:w="1531" w:type="dxa"/>
          </w:tcPr>
          <w:p w14:paraId="066A63E7" w14:textId="77777777" w:rsidR="00175DF4" w:rsidRDefault="00175DF4">
            <w:pPr>
              <w:pStyle w:val="ConsPlusNormal"/>
              <w:jc w:val="center"/>
            </w:pPr>
            <w:r>
              <w:t>5 596</w:t>
            </w:r>
          </w:p>
        </w:tc>
        <w:tc>
          <w:tcPr>
            <w:tcW w:w="1701" w:type="dxa"/>
          </w:tcPr>
          <w:p w14:paraId="3A8746E5" w14:textId="77777777" w:rsidR="00175DF4" w:rsidRDefault="00175DF4">
            <w:pPr>
              <w:pStyle w:val="ConsPlusNormal"/>
            </w:pPr>
          </w:p>
        </w:tc>
        <w:tc>
          <w:tcPr>
            <w:tcW w:w="1587" w:type="dxa"/>
          </w:tcPr>
          <w:p w14:paraId="72B79EF2" w14:textId="77777777" w:rsidR="00175DF4" w:rsidRDefault="00175DF4">
            <w:pPr>
              <w:pStyle w:val="ConsPlusNormal"/>
              <w:jc w:val="center"/>
            </w:pPr>
            <w:r>
              <w:t>5 596</w:t>
            </w:r>
          </w:p>
        </w:tc>
        <w:tc>
          <w:tcPr>
            <w:tcW w:w="1361" w:type="dxa"/>
          </w:tcPr>
          <w:p w14:paraId="0959AF5D" w14:textId="77777777" w:rsidR="00175DF4" w:rsidRDefault="00175DF4">
            <w:pPr>
              <w:pStyle w:val="ConsPlusNormal"/>
            </w:pPr>
          </w:p>
        </w:tc>
      </w:tr>
      <w:tr w:rsidR="00175DF4" w14:paraId="2F13D8E7" w14:textId="77777777">
        <w:tc>
          <w:tcPr>
            <w:tcW w:w="3231" w:type="dxa"/>
          </w:tcPr>
          <w:p w14:paraId="097918A6"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05B35646" w14:textId="77777777" w:rsidR="00175DF4" w:rsidRDefault="00175DF4">
            <w:pPr>
              <w:pStyle w:val="ConsPlusNormal"/>
              <w:jc w:val="center"/>
            </w:pPr>
            <w:r>
              <w:t>07</w:t>
            </w:r>
          </w:p>
        </w:tc>
        <w:tc>
          <w:tcPr>
            <w:tcW w:w="737" w:type="dxa"/>
          </w:tcPr>
          <w:p w14:paraId="4C017739" w14:textId="77777777" w:rsidR="00175DF4" w:rsidRDefault="00175DF4">
            <w:pPr>
              <w:pStyle w:val="ConsPlusNormal"/>
              <w:jc w:val="center"/>
            </w:pPr>
            <w:r>
              <w:t>05</w:t>
            </w:r>
          </w:p>
        </w:tc>
        <w:tc>
          <w:tcPr>
            <w:tcW w:w="1840" w:type="dxa"/>
          </w:tcPr>
          <w:p w14:paraId="6F479D98" w14:textId="77777777" w:rsidR="00175DF4" w:rsidRDefault="00175DF4">
            <w:pPr>
              <w:pStyle w:val="ConsPlusNormal"/>
              <w:jc w:val="center"/>
            </w:pPr>
            <w:r>
              <w:t>99.0.00.02000</w:t>
            </w:r>
          </w:p>
        </w:tc>
        <w:tc>
          <w:tcPr>
            <w:tcW w:w="794" w:type="dxa"/>
          </w:tcPr>
          <w:p w14:paraId="2975D2E5" w14:textId="77777777" w:rsidR="00175DF4" w:rsidRDefault="00175DF4">
            <w:pPr>
              <w:pStyle w:val="ConsPlusNormal"/>
            </w:pPr>
          </w:p>
        </w:tc>
        <w:tc>
          <w:tcPr>
            <w:tcW w:w="1531" w:type="dxa"/>
          </w:tcPr>
          <w:p w14:paraId="28286CA4" w14:textId="77777777" w:rsidR="00175DF4" w:rsidRDefault="00175DF4">
            <w:pPr>
              <w:pStyle w:val="ConsPlusNormal"/>
              <w:jc w:val="center"/>
            </w:pPr>
            <w:r>
              <w:t>5 596</w:t>
            </w:r>
          </w:p>
        </w:tc>
        <w:tc>
          <w:tcPr>
            <w:tcW w:w="1701" w:type="dxa"/>
          </w:tcPr>
          <w:p w14:paraId="31DC9410" w14:textId="77777777" w:rsidR="00175DF4" w:rsidRDefault="00175DF4">
            <w:pPr>
              <w:pStyle w:val="ConsPlusNormal"/>
            </w:pPr>
          </w:p>
        </w:tc>
        <w:tc>
          <w:tcPr>
            <w:tcW w:w="1587" w:type="dxa"/>
          </w:tcPr>
          <w:p w14:paraId="76290466" w14:textId="77777777" w:rsidR="00175DF4" w:rsidRDefault="00175DF4">
            <w:pPr>
              <w:pStyle w:val="ConsPlusNormal"/>
              <w:jc w:val="center"/>
            </w:pPr>
            <w:r>
              <w:t>5 596</w:t>
            </w:r>
          </w:p>
        </w:tc>
        <w:tc>
          <w:tcPr>
            <w:tcW w:w="1361" w:type="dxa"/>
          </w:tcPr>
          <w:p w14:paraId="1E9AAE0D" w14:textId="77777777" w:rsidR="00175DF4" w:rsidRDefault="00175DF4">
            <w:pPr>
              <w:pStyle w:val="ConsPlusNormal"/>
            </w:pPr>
          </w:p>
        </w:tc>
      </w:tr>
      <w:tr w:rsidR="00175DF4" w14:paraId="7C41B87B" w14:textId="77777777">
        <w:tc>
          <w:tcPr>
            <w:tcW w:w="3231" w:type="dxa"/>
          </w:tcPr>
          <w:p w14:paraId="2774E7E4" w14:textId="77777777" w:rsidR="00175DF4" w:rsidRDefault="00175DF4">
            <w:pPr>
              <w:pStyle w:val="ConsPlusNormal"/>
            </w:pPr>
            <w:r>
              <w:t>Учреждения, осуществляющие деятельность по повышению квалификации в сфере гражданской обороны и защиты населения от чрезвычайных ситуаций</w:t>
            </w:r>
          </w:p>
        </w:tc>
        <w:tc>
          <w:tcPr>
            <w:tcW w:w="737" w:type="dxa"/>
          </w:tcPr>
          <w:p w14:paraId="4AF0E4BA" w14:textId="77777777" w:rsidR="00175DF4" w:rsidRDefault="00175DF4">
            <w:pPr>
              <w:pStyle w:val="ConsPlusNormal"/>
              <w:jc w:val="center"/>
            </w:pPr>
            <w:r>
              <w:t>07</w:t>
            </w:r>
          </w:p>
        </w:tc>
        <w:tc>
          <w:tcPr>
            <w:tcW w:w="737" w:type="dxa"/>
          </w:tcPr>
          <w:p w14:paraId="168397AD" w14:textId="77777777" w:rsidR="00175DF4" w:rsidRDefault="00175DF4">
            <w:pPr>
              <w:pStyle w:val="ConsPlusNormal"/>
              <w:jc w:val="center"/>
            </w:pPr>
            <w:r>
              <w:t>05</w:t>
            </w:r>
          </w:p>
        </w:tc>
        <w:tc>
          <w:tcPr>
            <w:tcW w:w="1840" w:type="dxa"/>
          </w:tcPr>
          <w:p w14:paraId="515E9519" w14:textId="77777777" w:rsidR="00175DF4" w:rsidRDefault="00175DF4">
            <w:pPr>
              <w:pStyle w:val="ConsPlusNormal"/>
              <w:jc w:val="center"/>
            </w:pPr>
            <w:r>
              <w:t>99.0.00.02160</w:t>
            </w:r>
          </w:p>
        </w:tc>
        <w:tc>
          <w:tcPr>
            <w:tcW w:w="794" w:type="dxa"/>
          </w:tcPr>
          <w:p w14:paraId="348AC456" w14:textId="77777777" w:rsidR="00175DF4" w:rsidRDefault="00175DF4">
            <w:pPr>
              <w:pStyle w:val="ConsPlusNormal"/>
            </w:pPr>
          </w:p>
        </w:tc>
        <w:tc>
          <w:tcPr>
            <w:tcW w:w="1531" w:type="dxa"/>
          </w:tcPr>
          <w:p w14:paraId="4A9AF26E" w14:textId="77777777" w:rsidR="00175DF4" w:rsidRDefault="00175DF4">
            <w:pPr>
              <w:pStyle w:val="ConsPlusNormal"/>
              <w:jc w:val="center"/>
            </w:pPr>
            <w:r>
              <w:t>5 596</w:t>
            </w:r>
          </w:p>
        </w:tc>
        <w:tc>
          <w:tcPr>
            <w:tcW w:w="1701" w:type="dxa"/>
          </w:tcPr>
          <w:p w14:paraId="355341F9" w14:textId="77777777" w:rsidR="00175DF4" w:rsidRDefault="00175DF4">
            <w:pPr>
              <w:pStyle w:val="ConsPlusNormal"/>
            </w:pPr>
          </w:p>
        </w:tc>
        <w:tc>
          <w:tcPr>
            <w:tcW w:w="1587" w:type="dxa"/>
          </w:tcPr>
          <w:p w14:paraId="5616C965" w14:textId="77777777" w:rsidR="00175DF4" w:rsidRDefault="00175DF4">
            <w:pPr>
              <w:pStyle w:val="ConsPlusNormal"/>
              <w:jc w:val="center"/>
            </w:pPr>
            <w:r>
              <w:t>5 596</w:t>
            </w:r>
          </w:p>
        </w:tc>
        <w:tc>
          <w:tcPr>
            <w:tcW w:w="1361" w:type="dxa"/>
          </w:tcPr>
          <w:p w14:paraId="4338FCA9" w14:textId="77777777" w:rsidR="00175DF4" w:rsidRDefault="00175DF4">
            <w:pPr>
              <w:pStyle w:val="ConsPlusNormal"/>
            </w:pPr>
          </w:p>
        </w:tc>
      </w:tr>
      <w:tr w:rsidR="00175DF4" w14:paraId="26011EF3" w14:textId="77777777">
        <w:tc>
          <w:tcPr>
            <w:tcW w:w="3231" w:type="dxa"/>
          </w:tcPr>
          <w:p w14:paraId="004F45C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C342613" w14:textId="77777777" w:rsidR="00175DF4" w:rsidRDefault="00175DF4">
            <w:pPr>
              <w:pStyle w:val="ConsPlusNormal"/>
              <w:jc w:val="center"/>
            </w:pPr>
            <w:r>
              <w:t>07</w:t>
            </w:r>
          </w:p>
        </w:tc>
        <w:tc>
          <w:tcPr>
            <w:tcW w:w="737" w:type="dxa"/>
          </w:tcPr>
          <w:p w14:paraId="77A597BE" w14:textId="77777777" w:rsidR="00175DF4" w:rsidRDefault="00175DF4">
            <w:pPr>
              <w:pStyle w:val="ConsPlusNormal"/>
              <w:jc w:val="center"/>
            </w:pPr>
            <w:r>
              <w:t>05</w:t>
            </w:r>
          </w:p>
        </w:tc>
        <w:tc>
          <w:tcPr>
            <w:tcW w:w="1840" w:type="dxa"/>
          </w:tcPr>
          <w:p w14:paraId="26BB5161" w14:textId="77777777" w:rsidR="00175DF4" w:rsidRDefault="00175DF4">
            <w:pPr>
              <w:pStyle w:val="ConsPlusNormal"/>
              <w:jc w:val="center"/>
            </w:pPr>
            <w:r>
              <w:t>99.0.00.02160</w:t>
            </w:r>
          </w:p>
        </w:tc>
        <w:tc>
          <w:tcPr>
            <w:tcW w:w="794" w:type="dxa"/>
          </w:tcPr>
          <w:p w14:paraId="7B2DCBBA" w14:textId="77777777" w:rsidR="00175DF4" w:rsidRDefault="00175DF4">
            <w:pPr>
              <w:pStyle w:val="ConsPlusNormal"/>
              <w:jc w:val="center"/>
            </w:pPr>
            <w:r>
              <w:t>600</w:t>
            </w:r>
          </w:p>
        </w:tc>
        <w:tc>
          <w:tcPr>
            <w:tcW w:w="1531" w:type="dxa"/>
          </w:tcPr>
          <w:p w14:paraId="26EDA871" w14:textId="77777777" w:rsidR="00175DF4" w:rsidRDefault="00175DF4">
            <w:pPr>
              <w:pStyle w:val="ConsPlusNormal"/>
              <w:jc w:val="center"/>
            </w:pPr>
            <w:r>
              <w:t>5 596</w:t>
            </w:r>
          </w:p>
        </w:tc>
        <w:tc>
          <w:tcPr>
            <w:tcW w:w="1701" w:type="dxa"/>
          </w:tcPr>
          <w:p w14:paraId="0663B2EC" w14:textId="77777777" w:rsidR="00175DF4" w:rsidRDefault="00175DF4">
            <w:pPr>
              <w:pStyle w:val="ConsPlusNormal"/>
            </w:pPr>
          </w:p>
        </w:tc>
        <w:tc>
          <w:tcPr>
            <w:tcW w:w="1587" w:type="dxa"/>
          </w:tcPr>
          <w:p w14:paraId="39D3C03B" w14:textId="77777777" w:rsidR="00175DF4" w:rsidRDefault="00175DF4">
            <w:pPr>
              <w:pStyle w:val="ConsPlusNormal"/>
              <w:jc w:val="center"/>
            </w:pPr>
            <w:r>
              <w:t>5 596</w:t>
            </w:r>
          </w:p>
        </w:tc>
        <w:tc>
          <w:tcPr>
            <w:tcW w:w="1361" w:type="dxa"/>
          </w:tcPr>
          <w:p w14:paraId="0B826FA1" w14:textId="77777777" w:rsidR="00175DF4" w:rsidRDefault="00175DF4">
            <w:pPr>
              <w:pStyle w:val="ConsPlusNormal"/>
            </w:pPr>
          </w:p>
        </w:tc>
      </w:tr>
      <w:tr w:rsidR="00175DF4" w14:paraId="4A93D140" w14:textId="77777777">
        <w:tc>
          <w:tcPr>
            <w:tcW w:w="3231" w:type="dxa"/>
          </w:tcPr>
          <w:p w14:paraId="140D113E" w14:textId="77777777" w:rsidR="00175DF4" w:rsidRDefault="00175DF4">
            <w:pPr>
              <w:pStyle w:val="ConsPlusNormal"/>
            </w:pPr>
            <w:r>
              <w:t>Субсидии бюджетным учреждениям</w:t>
            </w:r>
          </w:p>
        </w:tc>
        <w:tc>
          <w:tcPr>
            <w:tcW w:w="737" w:type="dxa"/>
          </w:tcPr>
          <w:p w14:paraId="545B3D81" w14:textId="77777777" w:rsidR="00175DF4" w:rsidRDefault="00175DF4">
            <w:pPr>
              <w:pStyle w:val="ConsPlusNormal"/>
              <w:jc w:val="center"/>
            </w:pPr>
            <w:r>
              <w:t>07</w:t>
            </w:r>
          </w:p>
        </w:tc>
        <w:tc>
          <w:tcPr>
            <w:tcW w:w="737" w:type="dxa"/>
          </w:tcPr>
          <w:p w14:paraId="4B5370BA" w14:textId="77777777" w:rsidR="00175DF4" w:rsidRDefault="00175DF4">
            <w:pPr>
              <w:pStyle w:val="ConsPlusNormal"/>
              <w:jc w:val="center"/>
            </w:pPr>
            <w:r>
              <w:t>05</w:t>
            </w:r>
          </w:p>
        </w:tc>
        <w:tc>
          <w:tcPr>
            <w:tcW w:w="1840" w:type="dxa"/>
          </w:tcPr>
          <w:p w14:paraId="5B187ADE" w14:textId="77777777" w:rsidR="00175DF4" w:rsidRDefault="00175DF4">
            <w:pPr>
              <w:pStyle w:val="ConsPlusNormal"/>
              <w:jc w:val="center"/>
            </w:pPr>
            <w:r>
              <w:t>99.0.00.02160</w:t>
            </w:r>
          </w:p>
        </w:tc>
        <w:tc>
          <w:tcPr>
            <w:tcW w:w="794" w:type="dxa"/>
          </w:tcPr>
          <w:p w14:paraId="552E74AF" w14:textId="77777777" w:rsidR="00175DF4" w:rsidRDefault="00175DF4">
            <w:pPr>
              <w:pStyle w:val="ConsPlusNormal"/>
              <w:jc w:val="center"/>
            </w:pPr>
            <w:r>
              <w:t>610</w:t>
            </w:r>
          </w:p>
        </w:tc>
        <w:tc>
          <w:tcPr>
            <w:tcW w:w="1531" w:type="dxa"/>
          </w:tcPr>
          <w:p w14:paraId="723F35D6" w14:textId="77777777" w:rsidR="00175DF4" w:rsidRDefault="00175DF4">
            <w:pPr>
              <w:pStyle w:val="ConsPlusNormal"/>
              <w:jc w:val="center"/>
            </w:pPr>
            <w:r>
              <w:t>5 596</w:t>
            </w:r>
          </w:p>
        </w:tc>
        <w:tc>
          <w:tcPr>
            <w:tcW w:w="1701" w:type="dxa"/>
          </w:tcPr>
          <w:p w14:paraId="7E0151E4" w14:textId="77777777" w:rsidR="00175DF4" w:rsidRDefault="00175DF4">
            <w:pPr>
              <w:pStyle w:val="ConsPlusNormal"/>
            </w:pPr>
          </w:p>
        </w:tc>
        <w:tc>
          <w:tcPr>
            <w:tcW w:w="1587" w:type="dxa"/>
          </w:tcPr>
          <w:p w14:paraId="13AFA179" w14:textId="77777777" w:rsidR="00175DF4" w:rsidRDefault="00175DF4">
            <w:pPr>
              <w:pStyle w:val="ConsPlusNormal"/>
              <w:jc w:val="center"/>
            </w:pPr>
            <w:r>
              <w:t>5 596</w:t>
            </w:r>
          </w:p>
        </w:tc>
        <w:tc>
          <w:tcPr>
            <w:tcW w:w="1361" w:type="dxa"/>
          </w:tcPr>
          <w:p w14:paraId="53D26C5B" w14:textId="77777777" w:rsidR="00175DF4" w:rsidRDefault="00175DF4">
            <w:pPr>
              <w:pStyle w:val="ConsPlusNormal"/>
            </w:pPr>
          </w:p>
        </w:tc>
      </w:tr>
      <w:tr w:rsidR="00175DF4" w14:paraId="291D498A" w14:textId="77777777">
        <w:tc>
          <w:tcPr>
            <w:tcW w:w="3231" w:type="dxa"/>
          </w:tcPr>
          <w:p w14:paraId="23CF5733" w14:textId="77777777" w:rsidR="00175DF4" w:rsidRDefault="00175DF4">
            <w:pPr>
              <w:pStyle w:val="ConsPlusNormal"/>
            </w:pPr>
            <w:r>
              <w:t>Молодежная политика</w:t>
            </w:r>
          </w:p>
        </w:tc>
        <w:tc>
          <w:tcPr>
            <w:tcW w:w="737" w:type="dxa"/>
          </w:tcPr>
          <w:p w14:paraId="6450F5EC" w14:textId="77777777" w:rsidR="00175DF4" w:rsidRDefault="00175DF4">
            <w:pPr>
              <w:pStyle w:val="ConsPlusNormal"/>
              <w:jc w:val="center"/>
            </w:pPr>
            <w:r>
              <w:t>07</w:t>
            </w:r>
          </w:p>
        </w:tc>
        <w:tc>
          <w:tcPr>
            <w:tcW w:w="737" w:type="dxa"/>
          </w:tcPr>
          <w:p w14:paraId="10F759FF" w14:textId="77777777" w:rsidR="00175DF4" w:rsidRDefault="00175DF4">
            <w:pPr>
              <w:pStyle w:val="ConsPlusNormal"/>
              <w:jc w:val="center"/>
            </w:pPr>
            <w:r>
              <w:t>07</w:t>
            </w:r>
          </w:p>
        </w:tc>
        <w:tc>
          <w:tcPr>
            <w:tcW w:w="1840" w:type="dxa"/>
          </w:tcPr>
          <w:p w14:paraId="7C443764" w14:textId="77777777" w:rsidR="00175DF4" w:rsidRDefault="00175DF4">
            <w:pPr>
              <w:pStyle w:val="ConsPlusNormal"/>
            </w:pPr>
          </w:p>
        </w:tc>
        <w:tc>
          <w:tcPr>
            <w:tcW w:w="794" w:type="dxa"/>
          </w:tcPr>
          <w:p w14:paraId="600DFA87" w14:textId="77777777" w:rsidR="00175DF4" w:rsidRDefault="00175DF4">
            <w:pPr>
              <w:pStyle w:val="ConsPlusNormal"/>
            </w:pPr>
          </w:p>
        </w:tc>
        <w:tc>
          <w:tcPr>
            <w:tcW w:w="1531" w:type="dxa"/>
          </w:tcPr>
          <w:p w14:paraId="1350E8FC" w14:textId="77777777" w:rsidR="00175DF4" w:rsidRDefault="00175DF4">
            <w:pPr>
              <w:pStyle w:val="ConsPlusNormal"/>
              <w:jc w:val="center"/>
            </w:pPr>
            <w:r>
              <w:t>57 353</w:t>
            </w:r>
          </w:p>
        </w:tc>
        <w:tc>
          <w:tcPr>
            <w:tcW w:w="1701" w:type="dxa"/>
          </w:tcPr>
          <w:p w14:paraId="2206BA28" w14:textId="77777777" w:rsidR="00175DF4" w:rsidRDefault="00175DF4">
            <w:pPr>
              <w:pStyle w:val="ConsPlusNormal"/>
            </w:pPr>
          </w:p>
        </w:tc>
        <w:tc>
          <w:tcPr>
            <w:tcW w:w="1587" w:type="dxa"/>
          </w:tcPr>
          <w:p w14:paraId="77204341" w14:textId="77777777" w:rsidR="00175DF4" w:rsidRDefault="00175DF4">
            <w:pPr>
              <w:pStyle w:val="ConsPlusNormal"/>
              <w:jc w:val="center"/>
            </w:pPr>
            <w:r>
              <w:t>53 788</w:t>
            </w:r>
          </w:p>
        </w:tc>
        <w:tc>
          <w:tcPr>
            <w:tcW w:w="1361" w:type="dxa"/>
          </w:tcPr>
          <w:p w14:paraId="2BC113B1" w14:textId="77777777" w:rsidR="00175DF4" w:rsidRDefault="00175DF4">
            <w:pPr>
              <w:pStyle w:val="ConsPlusNormal"/>
            </w:pPr>
          </w:p>
        </w:tc>
      </w:tr>
      <w:tr w:rsidR="00175DF4" w14:paraId="6AB96D2B" w14:textId="77777777">
        <w:tc>
          <w:tcPr>
            <w:tcW w:w="3231" w:type="dxa"/>
          </w:tcPr>
          <w:p w14:paraId="639AFD9C" w14:textId="77777777" w:rsidR="00175DF4" w:rsidRDefault="00175DF4">
            <w:pPr>
              <w:pStyle w:val="ConsPlusNormal"/>
            </w:pPr>
            <w:r>
              <w:t>Муниципальная программа "Молодежь Тольятти на 2021 - 2030 гг."</w:t>
            </w:r>
          </w:p>
        </w:tc>
        <w:tc>
          <w:tcPr>
            <w:tcW w:w="737" w:type="dxa"/>
          </w:tcPr>
          <w:p w14:paraId="4C0038A4" w14:textId="77777777" w:rsidR="00175DF4" w:rsidRDefault="00175DF4">
            <w:pPr>
              <w:pStyle w:val="ConsPlusNormal"/>
              <w:jc w:val="center"/>
            </w:pPr>
            <w:r>
              <w:t>07</w:t>
            </w:r>
          </w:p>
        </w:tc>
        <w:tc>
          <w:tcPr>
            <w:tcW w:w="737" w:type="dxa"/>
          </w:tcPr>
          <w:p w14:paraId="3F89C5CB" w14:textId="77777777" w:rsidR="00175DF4" w:rsidRDefault="00175DF4">
            <w:pPr>
              <w:pStyle w:val="ConsPlusNormal"/>
              <w:jc w:val="center"/>
            </w:pPr>
            <w:r>
              <w:t>07</w:t>
            </w:r>
          </w:p>
        </w:tc>
        <w:tc>
          <w:tcPr>
            <w:tcW w:w="1840" w:type="dxa"/>
          </w:tcPr>
          <w:p w14:paraId="2375CAE6" w14:textId="77777777" w:rsidR="00175DF4" w:rsidRDefault="00175DF4">
            <w:pPr>
              <w:pStyle w:val="ConsPlusNormal"/>
              <w:jc w:val="center"/>
            </w:pPr>
            <w:r>
              <w:t>03.0.00.00000</w:t>
            </w:r>
          </w:p>
        </w:tc>
        <w:tc>
          <w:tcPr>
            <w:tcW w:w="794" w:type="dxa"/>
          </w:tcPr>
          <w:p w14:paraId="78F59E56" w14:textId="77777777" w:rsidR="00175DF4" w:rsidRDefault="00175DF4">
            <w:pPr>
              <w:pStyle w:val="ConsPlusNormal"/>
            </w:pPr>
          </w:p>
        </w:tc>
        <w:tc>
          <w:tcPr>
            <w:tcW w:w="1531" w:type="dxa"/>
          </w:tcPr>
          <w:p w14:paraId="01C83FB5" w14:textId="77777777" w:rsidR="00175DF4" w:rsidRDefault="00175DF4">
            <w:pPr>
              <w:pStyle w:val="ConsPlusNormal"/>
              <w:jc w:val="center"/>
            </w:pPr>
            <w:r>
              <w:t>57 353</w:t>
            </w:r>
          </w:p>
        </w:tc>
        <w:tc>
          <w:tcPr>
            <w:tcW w:w="1701" w:type="dxa"/>
          </w:tcPr>
          <w:p w14:paraId="7A40BCF8" w14:textId="77777777" w:rsidR="00175DF4" w:rsidRDefault="00175DF4">
            <w:pPr>
              <w:pStyle w:val="ConsPlusNormal"/>
            </w:pPr>
          </w:p>
        </w:tc>
        <w:tc>
          <w:tcPr>
            <w:tcW w:w="1587" w:type="dxa"/>
          </w:tcPr>
          <w:p w14:paraId="209E7B78" w14:textId="77777777" w:rsidR="00175DF4" w:rsidRDefault="00175DF4">
            <w:pPr>
              <w:pStyle w:val="ConsPlusNormal"/>
              <w:jc w:val="center"/>
            </w:pPr>
            <w:r>
              <w:t>53 788</w:t>
            </w:r>
          </w:p>
        </w:tc>
        <w:tc>
          <w:tcPr>
            <w:tcW w:w="1361" w:type="dxa"/>
          </w:tcPr>
          <w:p w14:paraId="7AF3816F" w14:textId="77777777" w:rsidR="00175DF4" w:rsidRDefault="00175DF4">
            <w:pPr>
              <w:pStyle w:val="ConsPlusNormal"/>
            </w:pPr>
          </w:p>
        </w:tc>
      </w:tr>
      <w:tr w:rsidR="00175DF4" w14:paraId="3A220006" w14:textId="77777777">
        <w:tc>
          <w:tcPr>
            <w:tcW w:w="3231" w:type="dxa"/>
          </w:tcPr>
          <w:p w14:paraId="669DEF8C"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53FBC166" w14:textId="77777777" w:rsidR="00175DF4" w:rsidRDefault="00175DF4">
            <w:pPr>
              <w:pStyle w:val="ConsPlusNormal"/>
              <w:jc w:val="center"/>
            </w:pPr>
            <w:r>
              <w:t>07</w:t>
            </w:r>
          </w:p>
        </w:tc>
        <w:tc>
          <w:tcPr>
            <w:tcW w:w="737" w:type="dxa"/>
          </w:tcPr>
          <w:p w14:paraId="7C374356" w14:textId="77777777" w:rsidR="00175DF4" w:rsidRDefault="00175DF4">
            <w:pPr>
              <w:pStyle w:val="ConsPlusNormal"/>
              <w:jc w:val="center"/>
            </w:pPr>
            <w:r>
              <w:t>07</w:t>
            </w:r>
          </w:p>
        </w:tc>
        <w:tc>
          <w:tcPr>
            <w:tcW w:w="1840" w:type="dxa"/>
          </w:tcPr>
          <w:p w14:paraId="6F1F3FE9" w14:textId="77777777" w:rsidR="00175DF4" w:rsidRDefault="00175DF4">
            <w:pPr>
              <w:pStyle w:val="ConsPlusNormal"/>
              <w:jc w:val="center"/>
            </w:pPr>
            <w:r>
              <w:t>03.0.00.02000</w:t>
            </w:r>
          </w:p>
        </w:tc>
        <w:tc>
          <w:tcPr>
            <w:tcW w:w="794" w:type="dxa"/>
          </w:tcPr>
          <w:p w14:paraId="1CE3CFA6" w14:textId="77777777" w:rsidR="00175DF4" w:rsidRDefault="00175DF4">
            <w:pPr>
              <w:pStyle w:val="ConsPlusNormal"/>
            </w:pPr>
          </w:p>
        </w:tc>
        <w:tc>
          <w:tcPr>
            <w:tcW w:w="1531" w:type="dxa"/>
          </w:tcPr>
          <w:p w14:paraId="6AA1CC79" w14:textId="77777777" w:rsidR="00175DF4" w:rsidRDefault="00175DF4">
            <w:pPr>
              <w:pStyle w:val="ConsPlusNormal"/>
              <w:jc w:val="center"/>
            </w:pPr>
            <w:r>
              <w:t>53 748</w:t>
            </w:r>
          </w:p>
        </w:tc>
        <w:tc>
          <w:tcPr>
            <w:tcW w:w="1701" w:type="dxa"/>
          </w:tcPr>
          <w:p w14:paraId="5C2E2E7F" w14:textId="77777777" w:rsidR="00175DF4" w:rsidRDefault="00175DF4">
            <w:pPr>
              <w:pStyle w:val="ConsPlusNormal"/>
            </w:pPr>
          </w:p>
        </w:tc>
        <w:tc>
          <w:tcPr>
            <w:tcW w:w="1587" w:type="dxa"/>
          </w:tcPr>
          <w:p w14:paraId="72BAB798" w14:textId="77777777" w:rsidR="00175DF4" w:rsidRDefault="00175DF4">
            <w:pPr>
              <w:pStyle w:val="ConsPlusNormal"/>
              <w:jc w:val="center"/>
            </w:pPr>
            <w:r>
              <w:t>53 748</w:t>
            </w:r>
          </w:p>
        </w:tc>
        <w:tc>
          <w:tcPr>
            <w:tcW w:w="1361" w:type="dxa"/>
          </w:tcPr>
          <w:p w14:paraId="00222CEC" w14:textId="77777777" w:rsidR="00175DF4" w:rsidRDefault="00175DF4">
            <w:pPr>
              <w:pStyle w:val="ConsPlusNormal"/>
            </w:pPr>
          </w:p>
        </w:tc>
      </w:tr>
      <w:tr w:rsidR="00175DF4" w14:paraId="4B942016" w14:textId="77777777">
        <w:tc>
          <w:tcPr>
            <w:tcW w:w="3231" w:type="dxa"/>
          </w:tcPr>
          <w:p w14:paraId="4567B90D" w14:textId="77777777" w:rsidR="00175DF4" w:rsidRDefault="00175DF4">
            <w:pPr>
              <w:pStyle w:val="ConsPlusNormal"/>
            </w:pPr>
            <w:r>
              <w:lastRenderedPageBreak/>
              <w:t>Организации, осуществляющие обеспечение деятельности в области молодежной политики</w:t>
            </w:r>
          </w:p>
        </w:tc>
        <w:tc>
          <w:tcPr>
            <w:tcW w:w="737" w:type="dxa"/>
          </w:tcPr>
          <w:p w14:paraId="37330BE7" w14:textId="77777777" w:rsidR="00175DF4" w:rsidRDefault="00175DF4">
            <w:pPr>
              <w:pStyle w:val="ConsPlusNormal"/>
              <w:jc w:val="center"/>
            </w:pPr>
            <w:r>
              <w:t>07</w:t>
            </w:r>
          </w:p>
        </w:tc>
        <w:tc>
          <w:tcPr>
            <w:tcW w:w="737" w:type="dxa"/>
          </w:tcPr>
          <w:p w14:paraId="3C5C7123" w14:textId="77777777" w:rsidR="00175DF4" w:rsidRDefault="00175DF4">
            <w:pPr>
              <w:pStyle w:val="ConsPlusNormal"/>
              <w:jc w:val="center"/>
            </w:pPr>
            <w:r>
              <w:t>07</w:t>
            </w:r>
          </w:p>
        </w:tc>
        <w:tc>
          <w:tcPr>
            <w:tcW w:w="1840" w:type="dxa"/>
          </w:tcPr>
          <w:p w14:paraId="416D2BD9" w14:textId="77777777" w:rsidR="00175DF4" w:rsidRDefault="00175DF4">
            <w:pPr>
              <w:pStyle w:val="ConsPlusNormal"/>
              <w:jc w:val="center"/>
            </w:pPr>
            <w:r>
              <w:t>03.0.00.02350</w:t>
            </w:r>
          </w:p>
        </w:tc>
        <w:tc>
          <w:tcPr>
            <w:tcW w:w="794" w:type="dxa"/>
          </w:tcPr>
          <w:p w14:paraId="1437FF66" w14:textId="77777777" w:rsidR="00175DF4" w:rsidRDefault="00175DF4">
            <w:pPr>
              <w:pStyle w:val="ConsPlusNormal"/>
            </w:pPr>
          </w:p>
        </w:tc>
        <w:tc>
          <w:tcPr>
            <w:tcW w:w="1531" w:type="dxa"/>
          </w:tcPr>
          <w:p w14:paraId="434D9E2F" w14:textId="77777777" w:rsidR="00175DF4" w:rsidRDefault="00175DF4">
            <w:pPr>
              <w:pStyle w:val="ConsPlusNormal"/>
              <w:jc w:val="center"/>
            </w:pPr>
            <w:r>
              <w:t>53 748</w:t>
            </w:r>
          </w:p>
        </w:tc>
        <w:tc>
          <w:tcPr>
            <w:tcW w:w="1701" w:type="dxa"/>
          </w:tcPr>
          <w:p w14:paraId="13BA3869" w14:textId="77777777" w:rsidR="00175DF4" w:rsidRDefault="00175DF4">
            <w:pPr>
              <w:pStyle w:val="ConsPlusNormal"/>
            </w:pPr>
          </w:p>
        </w:tc>
        <w:tc>
          <w:tcPr>
            <w:tcW w:w="1587" w:type="dxa"/>
          </w:tcPr>
          <w:p w14:paraId="6A12C49F" w14:textId="77777777" w:rsidR="00175DF4" w:rsidRDefault="00175DF4">
            <w:pPr>
              <w:pStyle w:val="ConsPlusNormal"/>
              <w:jc w:val="center"/>
            </w:pPr>
            <w:r>
              <w:t>53 748</w:t>
            </w:r>
          </w:p>
        </w:tc>
        <w:tc>
          <w:tcPr>
            <w:tcW w:w="1361" w:type="dxa"/>
          </w:tcPr>
          <w:p w14:paraId="6D0DF59B" w14:textId="77777777" w:rsidR="00175DF4" w:rsidRDefault="00175DF4">
            <w:pPr>
              <w:pStyle w:val="ConsPlusNormal"/>
            </w:pPr>
          </w:p>
        </w:tc>
      </w:tr>
      <w:tr w:rsidR="00175DF4" w14:paraId="2E14C071" w14:textId="77777777">
        <w:tc>
          <w:tcPr>
            <w:tcW w:w="3231" w:type="dxa"/>
          </w:tcPr>
          <w:p w14:paraId="0C9FD1A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6A3B799D" w14:textId="77777777" w:rsidR="00175DF4" w:rsidRDefault="00175DF4">
            <w:pPr>
              <w:pStyle w:val="ConsPlusNormal"/>
              <w:jc w:val="center"/>
            </w:pPr>
            <w:r>
              <w:t>07</w:t>
            </w:r>
          </w:p>
        </w:tc>
        <w:tc>
          <w:tcPr>
            <w:tcW w:w="737" w:type="dxa"/>
          </w:tcPr>
          <w:p w14:paraId="06B57CD7" w14:textId="77777777" w:rsidR="00175DF4" w:rsidRDefault="00175DF4">
            <w:pPr>
              <w:pStyle w:val="ConsPlusNormal"/>
              <w:jc w:val="center"/>
            </w:pPr>
            <w:r>
              <w:t>07</w:t>
            </w:r>
          </w:p>
        </w:tc>
        <w:tc>
          <w:tcPr>
            <w:tcW w:w="1840" w:type="dxa"/>
          </w:tcPr>
          <w:p w14:paraId="7B8300CB" w14:textId="77777777" w:rsidR="00175DF4" w:rsidRDefault="00175DF4">
            <w:pPr>
              <w:pStyle w:val="ConsPlusNormal"/>
              <w:jc w:val="center"/>
            </w:pPr>
            <w:r>
              <w:t>03.0.00.02350</w:t>
            </w:r>
          </w:p>
        </w:tc>
        <w:tc>
          <w:tcPr>
            <w:tcW w:w="794" w:type="dxa"/>
          </w:tcPr>
          <w:p w14:paraId="6BC270E4" w14:textId="77777777" w:rsidR="00175DF4" w:rsidRDefault="00175DF4">
            <w:pPr>
              <w:pStyle w:val="ConsPlusNormal"/>
              <w:jc w:val="center"/>
            </w:pPr>
            <w:r>
              <w:t>600</w:t>
            </w:r>
          </w:p>
        </w:tc>
        <w:tc>
          <w:tcPr>
            <w:tcW w:w="1531" w:type="dxa"/>
          </w:tcPr>
          <w:p w14:paraId="1D71D27E" w14:textId="77777777" w:rsidR="00175DF4" w:rsidRDefault="00175DF4">
            <w:pPr>
              <w:pStyle w:val="ConsPlusNormal"/>
              <w:jc w:val="center"/>
            </w:pPr>
            <w:r>
              <w:t>53 748</w:t>
            </w:r>
          </w:p>
        </w:tc>
        <w:tc>
          <w:tcPr>
            <w:tcW w:w="1701" w:type="dxa"/>
          </w:tcPr>
          <w:p w14:paraId="32A4E266" w14:textId="77777777" w:rsidR="00175DF4" w:rsidRDefault="00175DF4">
            <w:pPr>
              <w:pStyle w:val="ConsPlusNormal"/>
            </w:pPr>
          </w:p>
        </w:tc>
        <w:tc>
          <w:tcPr>
            <w:tcW w:w="1587" w:type="dxa"/>
          </w:tcPr>
          <w:p w14:paraId="7A8E267D" w14:textId="77777777" w:rsidR="00175DF4" w:rsidRDefault="00175DF4">
            <w:pPr>
              <w:pStyle w:val="ConsPlusNormal"/>
              <w:jc w:val="center"/>
            </w:pPr>
            <w:r>
              <w:t>53 748</w:t>
            </w:r>
          </w:p>
        </w:tc>
        <w:tc>
          <w:tcPr>
            <w:tcW w:w="1361" w:type="dxa"/>
          </w:tcPr>
          <w:p w14:paraId="3A677588" w14:textId="77777777" w:rsidR="00175DF4" w:rsidRDefault="00175DF4">
            <w:pPr>
              <w:pStyle w:val="ConsPlusNormal"/>
            </w:pPr>
          </w:p>
        </w:tc>
      </w:tr>
      <w:tr w:rsidR="00175DF4" w14:paraId="13667D3E" w14:textId="77777777">
        <w:tc>
          <w:tcPr>
            <w:tcW w:w="3231" w:type="dxa"/>
          </w:tcPr>
          <w:p w14:paraId="6D278750" w14:textId="77777777" w:rsidR="00175DF4" w:rsidRDefault="00175DF4">
            <w:pPr>
              <w:pStyle w:val="ConsPlusNormal"/>
            </w:pPr>
            <w:r>
              <w:t>Субсидии бюджетным учреждениям</w:t>
            </w:r>
          </w:p>
        </w:tc>
        <w:tc>
          <w:tcPr>
            <w:tcW w:w="737" w:type="dxa"/>
          </w:tcPr>
          <w:p w14:paraId="207F0738" w14:textId="77777777" w:rsidR="00175DF4" w:rsidRDefault="00175DF4">
            <w:pPr>
              <w:pStyle w:val="ConsPlusNormal"/>
              <w:jc w:val="center"/>
            </w:pPr>
            <w:r>
              <w:t>07</w:t>
            </w:r>
          </w:p>
        </w:tc>
        <w:tc>
          <w:tcPr>
            <w:tcW w:w="737" w:type="dxa"/>
          </w:tcPr>
          <w:p w14:paraId="4444AC43" w14:textId="77777777" w:rsidR="00175DF4" w:rsidRDefault="00175DF4">
            <w:pPr>
              <w:pStyle w:val="ConsPlusNormal"/>
              <w:jc w:val="center"/>
            </w:pPr>
            <w:r>
              <w:t>07</w:t>
            </w:r>
          </w:p>
        </w:tc>
        <w:tc>
          <w:tcPr>
            <w:tcW w:w="1840" w:type="dxa"/>
          </w:tcPr>
          <w:p w14:paraId="199153AB" w14:textId="77777777" w:rsidR="00175DF4" w:rsidRDefault="00175DF4">
            <w:pPr>
              <w:pStyle w:val="ConsPlusNormal"/>
              <w:jc w:val="center"/>
            </w:pPr>
            <w:r>
              <w:t>03.0.00.02350</w:t>
            </w:r>
          </w:p>
        </w:tc>
        <w:tc>
          <w:tcPr>
            <w:tcW w:w="794" w:type="dxa"/>
          </w:tcPr>
          <w:p w14:paraId="77438BFA" w14:textId="77777777" w:rsidR="00175DF4" w:rsidRDefault="00175DF4">
            <w:pPr>
              <w:pStyle w:val="ConsPlusNormal"/>
              <w:jc w:val="center"/>
            </w:pPr>
            <w:r>
              <w:t>610</w:t>
            </w:r>
          </w:p>
        </w:tc>
        <w:tc>
          <w:tcPr>
            <w:tcW w:w="1531" w:type="dxa"/>
          </w:tcPr>
          <w:p w14:paraId="755DF33F" w14:textId="77777777" w:rsidR="00175DF4" w:rsidRDefault="00175DF4">
            <w:pPr>
              <w:pStyle w:val="ConsPlusNormal"/>
              <w:jc w:val="center"/>
            </w:pPr>
            <w:r>
              <w:t>53 748</w:t>
            </w:r>
          </w:p>
        </w:tc>
        <w:tc>
          <w:tcPr>
            <w:tcW w:w="1701" w:type="dxa"/>
          </w:tcPr>
          <w:p w14:paraId="3049BACA" w14:textId="77777777" w:rsidR="00175DF4" w:rsidRDefault="00175DF4">
            <w:pPr>
              <w:pStyle w:val="ConsPlusNormal"/>
            </w:pPr>
          </w:p>
        </w:tc>
        <w:tc>
          <w:tcPr>
            <w:tcW w:w="1587" w:type="dxa"/>
          </w:tcPr>
          <w:p w14:paraId="178F9773" w14:textId="77777777" w:rsidR="00175DF4" w:rsidRDefault="00175DF4">
            <w:pPr>
              <w:pStyle w:val="ConsPlusNormal"/>
              <w:jc w:val="center"/>
            </w:pPr>
            <w:r>
              <w:t>53 748</w:t>
            </w:r>
          </w:p>
        </w:tc>
        <w:tc>
          <w:tcPr>
            <w:tcW w:w="1361" w:type="dxa"/>
          </w:tcPr>
          <w:p w14:paraId="7AB1D5DD" w14:textId="77777777" w:rsidR="00175DF4" w:rsidRDefault="00175DF4">
            <w:pPr>
              <w:pStyle w:val="ConsPlusNormal"/>
            </w:pPr>
          </w:p>
        </w:tc>
      </w:tr>
      <w:tr w:rsidR="00175DF4" w14:paraId="35C09A67" w14:textId="77777777">
        <w:tc>
          <w:tcPr>
            <w:tcW w:w="3231" w:type="dxa"/>
          </w:tcPr>
          <w:p w14:paraId="5DDF7409" w14:textId="77777777" w:rsidR="00175DF4" w:rsidRDefault="00175DF4">
            <w:pPr>
              <w:pStyle w:val="ConsPlusNormal"/>
            </w:pPr>
            <w:r>
              <w:t>Мероприятия в установленной сфере деятельности</w:t>
            </w:r>
          </w:p>
        </w:tc>
        <w:tc>
          <w:tcPr>
            <w:tcW w:w="737" w:type="dxa"/>
          </w:tcPr>
          <w:p w14:paraId="6073662B" w14:textId="77777777" w:rsidR="00175DF4" w:rsidRDefault="00175DF4">
            <w:pPr>
              <w:pStyle w:val="ConsPlusNormal"/>
              <w:jc w:val="center"/>
            </w:pPr>
            <w:r>
              <w:t>07</w:t>
            </w:r>
          </w:p>
        </w:tc>
        <w:tc>
          <w:tcPr>
            <w:tcW w:w="737" w:type="dxa"/>
          </w:tcPr>
          <w:p w14:paraId="462364D9" w14:textId="77777777" w:rsidR="00175DF4" w:rsidRDefault="00175DF4">
            <w:pPr>
              <w:pStyle w:val="ConsPlusNormal"/>
              <w:jc w:val="center"/>
            </w:pPr>
            <w:r>
              <w:t>07</w:t>
            </w:r>
          </w:p>
        </w:tc>
        <w:tc>
          <w:tcPr>
            <w:tcW w:w="1840" w:type="dxa"/>
          </w:tcPr>
          <w:p w14:paraId="56E0C1E1" w14:textId="77777777" w:rsidR="00175DF4" w:rsidRDefault="00175DF4">
            <w:pPr>
              <w:pStyle w:val="ConsPlusNormal"/>
              <w:jc w:val="center"/>
            </w:pPr>
            <w:r>
              <w:t>03.0.00.04000</w:t>
            </w:r>
          </w:p>
        </w:tc>
        <w:tc>
          <w:tcPr>
            <w:tcW w:w="794" w:type="dxa"/>
          </w:tcPr>
          <w:p w14:paraId="077AC7E8" w14:textId="77777777" w:rsidR="00175DF4" w:rsidRDefault="00175DF4">
            <w:pPr>
              <w:pStyle w:val="ConsPlusNormal"/>
            </w:pPr>
          </w:p>
        </w:tc>
        <w:tc>
          <w:tcPr>
            <w:tcW w:w="1531" w:type="dxa"/>
          </w:tcPr>
          <w:p w14:paraId="0C53C9BB" w14:textId="77777777" w:rsidR="00175DF4" w:rsidRDefault="00175DF4">
            <w:pPr>
              <w:pStyle w:val="ConsPlusNormal"/>
              <w:jc w:val="center"/>
            </w:pPr>
            <w:r>
              <w:t>40</w:t>
            </w:r>
          </w:p>
        </w:tc>
        <w:tc>
          <w:tcPr>
            <w:tcW w:w="1701" w:type="dxa"/>
          </w:tcPr>
          <w:p w14:paraId="056EB220" w14:textId="77777777" w:rsidR="00175DF4" w:rsidRDefault="00175DF4">
            <w:pPr>
              <w:pStyle w:val="ConsPlusNormal"/>
            </w:pPr>
          </w:p>
        </w:tc>
        <w:tc>
          <w:tcPr>
            <w:tcW w:w="1587" w:type="dxa"/>
          </w:tcPr>
          <w:p w14:paraId="02B42908" w14:textId="77777777" w:rsidR="00175DF4" w:rsidRDefault="00175DF4">
            <w:pPr>
              <w:pStyle w:val="ConsPlusNormal"/>
              <w:jc w:val="center"/>
            </w:pPr>
            <w:r>
              <w:t>40</w:t>
            </w:r>
          </w:p>
        </w:tc>
        <w:tc>
          <w:tcPr>
            <w:tcW w:w="1361" w:type="dxa"/>
          </w:tcPr>
          <w:p w14:paraId="5496BC3F" w14:textId="77777777" w:rsidR="00175DF4" w:rsidRDefault="00175DF4">
            <w:pPr>
              <w:pStyle w:val="ConsPlusNormal"/>
            </w:pPr>
          </w:p>
        </w:tc>
      </w:tr>
      <w:tr w:rsidR="00175DF4" w14:paraId="2D8DEA61" w14:textId="77777777">
        <w:tc>
          <w:tcPr>
            <w:tcW w:w="3231" w:type="dxa"/>
          </w:tcPr>
          <w:p w14:paraId="38F01FE9" w14:textId="77777777" w:rsidR="00175DF4" w:rsidRDefault="00175DF4">
            <w:pPr>
              <w:pStyle w:val="ConsPlusNormal"/>
            </w:pPr>
            <w:r>
              <w:t>Мероприятия в области молодежной политики</w:t>
            </w:r>
          </w:p>
        </w:tc>
        <w:tc>
          <w:tcPr>
            <w:tcW w:w="737" w:type="dxa"/>
          </w:tcPr>
          <w:p w14:paraId="6F04F3DA" w14:textId="77777777" w:rsidR="00175DF4" w:rsidRDefault="00175DF4">
            <w:pPr>
              <w:pStyle w:val="ConsPlusNormal"/>
              <w:jc w:val="center"/>
            </w:pPr>
            <w:r>
              <w:t>07</w:t>
            </w:r>
          </w:p>
        </w:tc>
        <w:tc>
          <w:tcPr>
            <w:tcW w:w="737" w:type="dxa"/>
          </w:tcPr>
          <w:p w14:paraId="2C0BD39B" w14:textId="77777777" w:rsidR="00175DF4" w:rsidRDefault="00175DF4">
            <w:pPr>
              <w:pStyle w:val="ConsPlusNormal"/>
              <w:jc w:val="center"/>
            </w:pPr>
            <w:r>
              <w:t>07</w:t>
            </w:r>
          </w:p>
        </w:tc>
        <w:tc>
          <w:tcPr>
            <w:tcW w:w="1840" w:type="dxa"/>
          </w:tcPr>
          <w:p w14:paraId="5CC199E1" w14:textId="77777777" w:rsidR="00175DF4" w:rsidRDefault="00175DF4">
            <w:pPr>
              <w:pStyle w:val="ConsPlusNormal"/>
              <w:jc w:val="center"/>
            </w:pPr>
            <w:r>
              <w:t>03.0.00.04350</w:t>
            </w:r>
          </w:p>
        </w:tc>
        <w:tc>
          <w:tcPr>
            <w:tcW w:w="794" w:type="dxa"/>
          </w:tcPr>
          <w:p w14:paraId="0A392BE7" w14:textId="77777777" w:rsidR="00175DF4" w:rsidRDefault="00175DF4">
            <w:pPr>
              <w:pStyle w:val="ConsPlusNormal"/>
            </w:pPr>
          </w:p>
        </w:tc>
        <w:tc>
          <w:tcPr>
            <w:tcW w:w="1531" w:type="dxa"/>
          </w:tcPr>
          <w:p w14:paraId="4E55E441" w14:textId="77777777" w:rsidR="00175DF4" w:rsidRDefault="00175DF4">
            <w:pPr>
              <w:pStyle w:val="ConsPlusNormal"/>
              <w:jc w:val="center"/>
            </w:pPr>
            <w:r>
              <w:t>40</w:t>
            </w:r>
          </w:p>
        </w:tc>
        <w:tc>
          <w:tcPr>
            <w:tcW w:w="1701" w:type="dxa"/>
          </w:tcPr>
          <w:p w14:paraId="50227950" w14:textId="77777777" w:rsidR="00175DF4" w:rsidRDefault="00175DF4">
            <w:pPr>
              <w:pStyle w:val="ConsPlusNormal"/>
            </w:pPr>
          </w:p>
        </w:tc>
        <w:tc>
          <w:tcPr>
            <w:tcW w:w="1587" w:type="dxa"/>
          </w:tcPr>
          <w:p w14:paraId="5594DAE3" w14:textId="77777777" w:rsidR="00175DF4" w:rsidRDefault="00175DF4">
            <w:pPr>
              <w:pStyle w:val="ConsPlusNormal"/>
              <w:jc w:val="center"/>
            </w:pPr>
            <w:r>
              <w:t>40</w:t>
            </w:r>
          </w:p>
        </w:tc>
        <w:tc>
          <w:tcPr>
            <w:tcW w:w="1361" w:type="dxa"/>
          </w:tcPr>
          <w:p w14:paraId="4A9E14B9" w14:textId="77777777" w:rsidR="00175DF4" w:rsidRDefault="00175DF4">
            <w:pPr>
              <w:pStyle w:val="ConsPlusNormal"/>
            </w:pPr>
          </w:p>
        </w:tc>
      </w:tr>
      <w:tr w:rsidR="00175DF4" w14:paraId="73D37636" w14:textId="77777777">
        <w:tc>
          <w:tcPr>
            <w:tcW w:w="3231" w:type="dxa"/>
          </w:tcPr>
          <w:p w14:paraId="386557A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2E0F917" w14:textId="77777777" w:rsidR="00175DF4" w:rsidRDefault="00175DF4">
            <w:pPr>
              <w:pStyle w:val="ConsPlusNormal"/>
              <w:jc w:val="center"/>
            </w:pPr>
            <w:r>
              <w:t>07</w:t>
            </w:r>
          </w:p>
        </w:tc>
        <w:tc>
          <w:tcPr>
            <w:tcW w:w="737" w:type="dxa"/>
          </w:tcPr>
          <w:p w14:paraId="2BC0A326" w14:textId="77777777" w:rsidR="00175DF4" w:rsidRDefault="00175DF4">
            <w:pPr>
              <w:pStyle w:val="ConsPlusNormal"/>
              <w:jc w:val="center"/>
            </w:pPr>
            <w:r>
              <w:t>07</w:t>
            </w:r>
          </w:p>
        </w:tc>
        <w:tc>
          <w:tcPr>
            <w:tcW w:w="1840" w:type="dxa"/>
          </w:tcPr>
          <w:p w14:paraId="183FC0B3" w14:textId="77777777" w:rsidR="00175DF4" w:rsidRDefault="00175DF4">
            <w:pPr>
              <w:pStyle w:val="ConsPlusNormal"/>
              <w:jc w:val="center"/>
            </w:pPr>
            <w:r>
              <w:t>03.0.00.04350</w:t>
            </w:r>
          </w:p>
        </w:tc>
        <w:tc>
          <w:tcPr>
            <w:tcW w:w="794" w:type="dxa"/>
          </w:tcPr>
          <w:p w14:paraId="60D048F9" w14:textId="77777777" w:rsidR="00175DF4" w:rsidRDefault="00175DF4">
            <w:pPr>
              <w:pStyle w:val="ConsPlusNormal"/>
              <w:jc w:val="center"/>
            </w:pPr>
            <w:r>
              <w:t>600</w:t>
            </w:r>
          </w:p>
        </w:tc>
        <w:tc>
          <w:tcPr>
            <w:tcW w:w="1531" w:type="dxa"/>
          </w:tcPr>
          <w:p w14:paraId="318C7045" w14:textId="77777777" w:rsidR="00175DF4" w:rsidRDefault="00175DF4">
            <w:pPr>
              <w:pStyle w:val="ConsPlusNormal"/>
              <w:jc w:val="center"/>
            </w:pPr>
            <w:r>
              <w:t>40</w:t>
            </w:r>
          </w:p>
        </w:tc>
        <w:tc>
          <w:tcPr>
            <w:tcW w:w="1701" w:type="dxa"/>
          </w:tcPr>
          <w:p w14:paraId="73BBCB8C" w14:textId="77777777" w:rsidR="00175DF4" w:rsidRDefault="00175DF4">
            <w:pPr>
              <w:pStyle w:val="ConsPlusNormal"/>
            </w:pPr>
          </w:p>
        </w:tc>
        <w:tc>
          <w:tcPr>
            <w:tcW w:w="1587" w:type="dxa"/>
          </w:tcPr>
          <w:p w14:paraId="067CBAD1" w14:textId="77777777" w:rsidR="00175DF4" w:rsidRDefault="00175DF4">
            <w:pPr>
              <w:pStyle w:val="ConsPlusNormal"/>
              <w:jc w:val="center"/>
            </w:pPr>
            <w:r>
              <w:t>40</w:t>
            </w:r>
          </w:p>
        </w:tc>
        <w:tc>
          <w:tcPr>
            <w:tcW w:w="1361" w:type="dxa"/>
          </w:tcPr>
          <w:p w14:paraId="7A178843" w14:textId="77777777" w:rsidR="00175DF4" w:rsidRDefault="00175DF4">
            <w:pPr>
              <w:pStyle w:val="ConsPlusNormal"/>
            </w:pPr>
          </w:p>
        </w:tc>
      </w:tr>
      <w:tr w:rsidR="00175DF4" w14:paraId="0CD025F3" w14:textId="77777777">
        <w:tc>
          <w:tcPr>
            <w:tcW w:w="3231" w:type="dxa"/>
          </w:tcPr>
          <w:p w14:paraId="126AE9D6" w14:textId="77777777" w:rsidR="00175DF4" w:rsidRDefault="00175DF4">
            <w:pPr>
              <w:pStyle w:val="ConsPlusNormal"/>
            </w:pPr>
            <w:r>
              <w:t>Субсидии бюджетным учреждениям</w:t>
            </w:r>
          </w:p>
        </w:tc>
        <w:tc>
          <w:tcPr>
            <w:tcW w:w="737" w:type="dxa"/>
          </w:tcPr>
          <w:p w14:paraId="2A995FBB" w14:textId="77777777" w:rsidR="00175DF4" w:rsidRDefault="00175DF4">
            <w:pPr>
              <w:pStyle w:val="ConsPlusNormal"/>
              <w:jc w:val="center"/>
            </w:pPr>
            <w:r>
              <w:t>07</w:t>
            </w:r>
          </w:p>
        </w:tc>
        <w:tc>
          <w:tcPr>
            <w:tcW w:w="737" w:type="dxa"/>
          </w:tcPr>
          <w:p w14:paraId="58FA4A1F" w14:textId="77777777" w:rsidR="00175DF4" w:rsidRDefault="00175DF4">
            <w:pPr>
              <w:pStyle w:val="ConsPlusNormal"/>
              <w:jc w:val="center"/>
            </w:pPr>
            <w:r>
              <w:t>07</w:t>
            </w:r>
          </w:p>
        </w:tc>
        <w:tc>
          <w:tcPr>
            <w:tcW w:w="1840" w:type="dxa"/>
          </w:tcPr>
          <w:p w14:paraId="14FA6227" w14:textId="77777777" w:rsidR="00175DF4" w:rsidRDefault="00175DF4">
            <w:pPr>
              <w:pStyle w:val="ConsPlusNormal"/>
              <w:jc w:val="center"/>
            </w:pPr>
            <w:r>
              <w:t>03.0.00.04350</w:t>
            </w:r>
          </w:p>
        </w:tc>
        <w:tc>
          <w:tcPr>
            <w:tcW w:w="794" w:type="dxa"/>
          </w:tcPr>
          <w:p w14:paraId="6494324E" w14:textId="77777777" w:rsidR="00175DF4" w:rsidRDefault="00175DF4">
            <w:pPr>
              <w:pStyle w:val="ConsPlusNormal"/>
              <w:jc w:val="center"/>
            </w:pPr>
            <w:r>
              <w:t>610</w:t>
            </w:r>
          </w:p>
        </w:tc>
        <w:tc>
          <w:tcPr>
            <w:tcW w:w="1531" w:type="dxa"/>
          </w:tcPr>
          <w:p w14:paraId="245AC6C2" w14:textId="77777777" w:rsidR="00175DF4" w:rsidRDefault="00175DF4">
            <w:pPr>
              <w:pStyle w:val="ConsPlusNormal"/>
              <w:jc w:val="center"/>
            </w:pPr>
            <w:r>
              <w:t>40</w:t>
            </w:r>
          </w:p>
        </w:tc>
        <w:tc>
          <w:tcPr>
            <w:tcW w:w="1701" w:type="dxa"/>
          </w:tcPr>
          <w:p w14:paraId="4987D3F2" w14:textId="77777777" w:rsidR="00175DF4" w:rsidRDefault="00175DF4">
            <w:pPr>
              <w:pStyle w:val="ConsPlusNormal"/>
            </w:pPr>
          </w:p>
        </w:tc>
        <w:tc>
          <w:tcPr>
            <w:tcW w:w="1587" w:type="dxa"/>
          </w:tcPr>
          <w:p w14:paraId="7ADAD216" w14:textId="77777777" w:rsidR="00175DF4" w:rsidRDefault="00175DF4">
            <w:pPr>
              <w:pStyle w:val="ConsPlusNormal"/>
              <w:jc w:val="center"/>
            </w:pPr>
            <w:r>
              <w:t>40</w:t>
            </w:r>
          </w:p>
        </w:tc>
        <w:tc>
          <w:tcPr>
            <w:tcW w:w="1361" w:type="dxa"/>
          </w:tcPr>
          <w:p w14:paraId="37BA9AC4" w14:textId="77777777" w:rsidR="00175DF4" w:rsidRDefault="00175DF4">
            <w:pPr>
              <w:pStyle w:val="ConsPlusNormal"/>
            </w:pPr>
          </w:p>
        </w:tc>
      </w:tr>
      <w:tr w:rsidR="00175DF4" w14:paraId="2A5A58F9" w14:textId="77777777">
        <w:tc>
          <w:tcPr>
            <w:tcW w:w="3231" w:type="dxa"/>
          </w:tcPr>
          <w:p w14:paraId="284C9F77" w14:textId="77777777" w:rsidR="00175DF4" w:rsidRDefault="00175DF4">
            <w:pPr>
              <w:pStyle w:val="ConsPlusNormal"/>
            </w:pPr>
            <w:r>
              <w:t>Организация и проведение мероприятий с несовершеннолетними в период каникул и свободное от учебы время</w:t>
            </w:r>
          </w:p>
        </w:tc>
        <w:tc>
          <w:tcPr>
            <w:tcW w:w="737" w:type="dxa"/>
          </w:tcPr>
          <w:p w14:paraId="1E8E56F3" w14:textId="77777777" w:rsidR="00175DF4" w:rsidRDefault="00175DF4">
            <w:pPr>
              <w:pStyle w:val="ConsPlusNormal"/>
              <w:jc w:val="center"/>
            </w:pPr>
            <w:r>
              <w:t>07</w:t>
            </w:r>
          </w:p>
        </w:tc>
        <w:tc>
          <w:tcPr>
            <w:tcW w:w="737" w:type="dxa"/>
          </w:tcPr>
          <w:p w14:paraId="55AA5D07" w14:textId="77777777" w:rsidR="00175DF4" w:rsidRDefault="00175DF4">
            <w:pPr>
              <w:pStyle w:val="ConsPlusNormal"/>
              <w:jc w:val="center"/>
            </w:pPr>
            <w:r>
              <w:t>07</w:t>
            </w:r>
          </w:p>
        </w:tc>
        <w:tc>
          <w:tcPr>
            <w:tcW w:w="1840" w:type="dxa"/>
          </w:tcPr>
          <w:p w14:paraId="03BFAA97" w14:textId="77777777" w:rsidR="00175DF4" w:rsidRDefault="00175DF4">
            <w:pPr>
              <w:pStyle w:val="ConsPlusNormal"/>
              <w:jc w:val="center"/>
            </w:pPr>
            <w:r>
              <w:t>03.0.00.S3010</w:t>
            </w:r>
          </w:p>
        </w:tc>
        <w:tc>
          <w:tcPr>
            <w:tcW w:w="794" w:type="dxa"/>
          </w:tcPr>
          <w:p w14:paraId="6B001C8C" w14:textId="77777777" w:rsidR="00175DF4" w:rsidRDefault="00175DF4">
            <w:pPr>
              <w:pStyle w:val="ConsPlusNormal"/>
            </w:pPr>
          </w:p>
        </w:tc>
        <w:tc>
          <w:tcPr>
            <w:tcW w:w="1531" w:type="dxa"/>
          </w:tcPr>
          <w:p w14:paraId="7E5421D0" w14:textId="77777777" w:rsidR="00175DF4" w:rsidRDefault="00175DF4">
            <w:pPr>
              <w:pStyle w:val="ConsPlusNormal"/>
              <w:jc w:val="center"/>
            </w:pPr>
            <w:r>
              <w:t>3 565</w:t>
            </w:r>
          </w:p>
        </w:tc>
        <w:tc>
          <w:tcPr>
            <w:tcW w:w="1701" w:type="dxa"/>
          </w:tcPr>
          <w:p w14:paraId="7CA22B9C" w14:textId="77777777" w:rsidR="00175DF4" w:rsidRDefault="00175DF4">
            <w:pPr>
              <w:pStyle w:val="ConsPlusNormal"/>
            </w:pPr>
          </w:p>
        </w:tc>
        <w:tc>
          <w:tcPr>
            <w:tcW w:w="1587" w:type="dxa"/>
          </w:tcPr>
          <w:p w14:paraId="746FF408" w14:textId="77777777" w:rsidR="00175DF4" w:rsidRDefault="00175DF4">
            <w:pPr>
              <w:pStyle w:val="ConsPlusNormal"/>
            </w:pPr>
          </w:p>
        </w:tc>
        <w:tc>
          <w:tcPr>
            <w:tcW w:w="1361" w:type="dxa"/>
          </w:tcPr>
          <w:p w14:paraId="05F1DA8F" w14:textId="77777777" w:rsidR="00175DF4" w:rsidRDefault="00175DF4">
            <w:pPr>
              <w:pStyle w:val="ConsPlusNormal"/>
            </w:pPr>
          </w:p>
        </w:tc>
      </w:tr>
      <w:tr w:rsidR="00175DF4" w14:paraId="1DFC87C8" w14:textId="77777777">
        <w:tc>
          <w:tcPr>
            <w:tcW w:w="3231" w:type="dxa"/>
          </w:tcPr>
          <w:p w14:paraId="671404B3"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14:paraId="0605225E" w14:textId="77777777" w:rsidR="00175DF4" w:rsidRDefault="00175DF4">
            <w:pPr>
              <w:pStyle w:val="ConsPlusNormal"/>
              <w:jc w:val="center"/>
            </w:pPr>
            <w:r>
              <w:lastRenderedPageBreak/>
              <w:t>07</w:t>
            </w:r>
          </w:p>
        </w:tc>
        <w:tc>
          <w:tcPr>
            <w:tcW w:w="737" w:type="dxa"/>
          </w:tcPr>
          <w:p w14:paraId="0E0433BD" w14:textId="77777777" w:rsidR="00175DF4" w:rsidRDefault="00175DF4">
            <w:pPr>
              <w:pStyle w:val="ConsPlusNormal"/>
              <w:jc w:val="center"/>
            </w:pPr>
            <w:r>
              <w:t>07</w:t>
            </w:r>
          </w:p>
        </w:tc>
        <w:tc>
          <w:tcPr>
            <w:tcW w:w="1840" w:type="dxa"/>
          </w:tcPr>
          <w:p w14:paraId="524186FE" w14:textId="77777777" w:rsidR="00175DF4" w:rsidRDefault="00175DF4">
            <w:pPr>
              <w:pStyle w:val="ConsPlusNormal"/>
              <w:jc w:val="center"/>
            </w:pPr>
            <w:r>
              <w:t>03.0.00.S3010</w:t>
            </w:r>
          </w:p>
        </w:tc>
        <w:tc>
          <w:tcPr>
            <w:tcW w:w="794" w:type="dxa"/>
          </w:tcPr>
          <w:p w14:paraId="36E493FE" w14:textId="77777777" w:rsidR="00175DF4" w:rsidRDefault="00175DF4">
            <w:pPr>
              <w:pStyle w:val="ConsPlusNormal"/>
              <w:jc w:val="center"/>
            </w:pPr>
            <w:r>
              <w:t>600</w:t>
            </w:r>
          </w:p>
        </w:tc>
        <w:tc>
          <w:tcPr>
            <w:tcW w:w="1531" w:type="dxa"/>
          </w:tcPr>
          <w:p w14:paraId="7A0E4951" w14:textId="77777777" w:rsidR="00175DF4" w:rsidRDefault="00175DF4">
            <w:pPr>
              <w:pStyle w:val="ConsPlusNormal"/>
              <w:jc w:val="center"/>
            </w:pPr>
            <w:r>
              <w:t>3 565</w:t>
            </w:r>
          </w:p>
        </w:tc>
        <w:tc>
          <w:tcPr>
            <w:tcW w:w="1701" w:type="dxa"/>
          </w:tcPr>
          <w:p w14:paraId="111FA4A9" w14:textId="77777777" w:rsidR="00175DF4" w:rsidRDefault="00175DF4">
            <w:pPr>
              <w:pStyle w:val="ConsPlusNormal"/>
            </w:pPr>
          </w:p>
        </w:tc>
        <w:tc>
          <w:tcPr>
            <w:tcW w:w="1587" w:type="dxa"/>
          </w:tcPr>
          <w:p w14:paraId="05FCA12B" w14:textId="77777777" w:rsidR="00175DF4" w:rsidRDefault="00175DF4">
            <w:pPr>
              <w:pStyle w:val="ConsPlusNormal"/>
            </w:pPr>
          </w:p>
        </w:tc>
        <w:tc>
          <w:tcPr>
            <w:tcW w:w="1361" w:type="dxa"/>
          </w:tcPr>
          <w:p w14:paraId="47BFA3D2" w14:textId="77777777" w:rsidR="00175DF4" w:rsidRDefault="00175DF4">
            <w:pPr>
              <w:pStyle w:val="ConsPlusNormal"/>
            </w:pPr>
          </w:p>
        </w:tc>
      </w:tr>
      <w:tr w:rsidR="00175DF4" w14:paraId="0AA45578" w14:textId="77777777">
        <w:tc>
          <w:tcPr>
            <w:tcW w:w="3231" w:type="dxa"/>
          </w:tcPr>
          <w:p w14:paraId="7BF1CAFC" w14:textId="77777777" w:rsidR="00175DF4" w:rsidRDefault="00175DF4">
            <w:pPr>
              <w:pStyle w:val="ConsPlusNormal"/>
            </w:pPr>
            <w:r>
              <w:t>Субсидии бюджетным учреждениям</w:t>
            </w:r>
          </w:p>
        </w:tc>
        <w:tc>
          <w:tcPr>
            <w:tcW w:w="737" w:type="dxa"/>
          </w:tcPr>
          <w:p w14:paraId="060522C2" w14:textId="77777777" w:rsidR="00175DF4" w:rsidRDefault="00175DF4">
            <w:pPr>
              <w:pStyle w:val="ConsPlusNormal"/>
              <w:jc w:val="center"/>
            </w:pPr>
            <w:r>
              <w:t>07</w:t>
            </w:r>
          </w:p>
        </w:tc>
        <w:tc>
          <w:tcPr>
            <w:tcW w:w="737" w:type="dxa"/>
          </w:tcPr>
          <w:p w14:paraId="0E130DAC" w14:textId="77777777" w:rsidR="00175DF4" w:rsidRDefault="00175DF4">
            <w:pPr>
              <w:pStyle w:val="ConsPlusNormal"/>
              <w:jc w:val="center"/>
            </w:pPr>
            <w:r>
              <w:t>07</w:t>
            </w:r>
          </w:p>
        </w:tc>
        <w:tc>
          <w:tcPr>
            <w:tcW w:w="1840" w:type="dxa"/>
          </w:tcPr>
          <w:p w14:paraId="0C0044DF" w14:textId="77777777" w:rsidR="00175DF4" w:rsidRDefault="00175DF4">
            <w:pPr>
              <w:pStyle w:val="ConsPlusNormal"/>
              <w:jc w:val="center"/>
            </w:pPr>
            <w:r>
              <w:t>03.0.00.S3010</w:t>
            </w:r>
          </w:p>
        </w:tc>
        <w:tc>
          <w:tcPr>
            <w:tcW w:w="794" w:type="dxa"/>
          </w:tcPr>
          <w:p w14:paraId="015EDA22" w14:textId="77777777" w:rsidR="00175DF4" w:rsidRDefault="00175DF4">
            <w:pPr>
              <w:pStyle w:val="ConsPlusNormal"/>
              <w:jc w:val="center"/>
            </w:pPr>
            <w:r>
              <w:t>610</w:t>
            </w:r>
          </w:p>
        </w:tc>
        <w:tc>
          <w:tcPr>
            <w:tcW w:w="1531" w:type="dxa"/>
          </w:tcPr>
          <w:p w14:paraId="2EE309E4" w14:textId="77777777" w:rsidR="00175DF4" w:rsidRDefault="00175DF4">
            <w:pPr>
              <w:pStyle w:val="ConsPlusNormal"/>
              <w:jc w:val="center"/>
            </w:pPr>
            <w:r>
              <w:t>3 565</w:t>
            </w:r>
          </w:p>
        </w:tc>
        <w:tc>
          <w:tcPr>
            <w:tcW w:w="1701" w:type="dxa"/>
          </w:tcPr>
          <w:p w14:paraId="56FF4ADE" w14:textId="77777777" w:rsidR="00175DF4" w:rsidRDefault="00175DF4">
            <w:pPr>
              <w:pStyle w:val="ConsPlusNormal"/>
            </w:pPr>
          </w:p>
        </w:tc>
        <w:tc>
          <w:tcPr>
            <w:tcW w:w="1587" w:type="dxa"/>
          </w:tcPr>
          <w:p w14:paraId="1AE8003A" w14:textId="77777777" w:rsidR="00175DF4" w:rsidRDefault="00175DF4">
            <w:pPr>
              <w:pStyle w:val="ConsPlusNormal"/>
            </w:pPr>
          </w:p>
        </w:tc>
        <w:tc>
          <w:tcPr>
            <w:tcW w:w="1361" w:type="dxa"/>
          </w:tcPr>
          <w:p w14:paraId="515D7D7F" w14:textId="77777777" w:rsidR="00175DF4" w:rsidRDefault="00175DF4">
            <w:pPr>
              <w:pStyle w:val="ConsPlusNormal"/>
            </w:pPr>
          </w:p>
        </w:tc>
      </w:tr>
      <w:tr w:rsidR="00175DF4" w14:paraId="57B6149F" w14:textId="77777777">
        <w:tc>
          <w:tcPr>
            <w:tcW w:w="3231" w:type="dxa"/>
          </w:tcPr>
          <w:p w14:paraId="5D6F9863" w14:textId="77777777" w:rsidR="00175DF4" w:rsidRDefault="00175DF4">
            <w:pPr>
              <w:pStyle w:val="ConsPlusNormal"/>
            </w:pPr>
            <w:r>
              <w:t>Другие вопросы в области образования</w:t>
            </w:r>
          </w:p>
        </w:tc>
        <w:tc>
          <w:tcPr>
            <w:tcW w:w="737" w:type="dxa"/>
          </w:tcPr>
          <w:p w14:paraId="1D35E5DC" w14:textId="77777777" w:rsidR="00175DF4" w:rsidRDefault="00175DF4">
            <w:pPr>
              <w:pStyle w:val="ConsPlusNormal"/>
              <w:jc w:val="center"/>
            </w:pPr>
            <w:r>
              <w:t>07</w:t>
            </w:r>
          </w:p>
        </w:tc>
        <w:tc>
          <w:tcPr>
            <w:tcW w:w="737" w:type="dxa"/>
          </w:tcPr>
          <w:p w14:paraId="37BFDEDF" w14:textId="77777777" w:rsidR="00175DF4" w:rsidRDefault="00175DF4">
            <w:pPr>
              <w:pStyle w:val="ConsPlusNormal"/>
              <w:jc w:val="center"/>
            </w:pPr>
            <w:r>
              <w:t>09</w:t>
            </w:r>
          </w:p>
        </w:tc>
        <w:tc>
          <w:tcPr>
            <w:tcW w:w="1840" w:type="dxa"/>
          </w:tcPr>
          <w:p w14:paraId="56D5E275" w14:textId="77777777" w:rsidR="00175DF4" w:rsidRDefault="00175DF4">
            <w:pPr>
              <w:pStyle w:val="ConsPlusNormal"/>
            </w:pPr>
          </w:p>
        </w:tc>
        <w:tc>
          <w:tcPr>
            <w:tcW w:w="794" w:type="dxa"/>
          </w:tcPr>
          <w:p w14:paraId="665D8D5A" w14:textId="77777777" w:rsidR="00175DF4" w:rsidRDefault="00175DF4">
            <w:pPr>
              <w:pStyle w:val="ConsPlusNormal"/>
            </w:pPr>
          </w:p>
        </w:tc>
        <w:tc>
          <w:tcPr>
            <w:tcW w:w="1531" w:type="dxa"/>
          </w:tcPr>
          <w:p w14:paraId="2E049049" w14:textId="77777777" w:rsidR="00175DF4" w:rsidRDefault="00175DF4">
            <w:pPr>
              <w:pStyle w:val="ConsPlusNormal"/>
              <w:jc w:val="center"/>
            </w:pPr>
            <w:r>
              <w:t>141 776</w:t>
            </w:r>
          </w:p>
        </w:tc>
        <w:tc>
          <w:tcPr>
            <w:tcW w:w="1701" w:type="dxa"/>
          </w:tcPr>
          <w:p w14:paraId="00200B27" w14:textId="77777777" w:rsidR="00175DF4" w:rsidRDefault="00175DF4">
            <w:pPr>
              <w:pStyle w:val="ConsPlusNormal"/>
            </w:pPr>
          </w:p>
        </w:tc>
        <w:tc>
          <w:tcPr>
            <w:tcW w:w="1587" w:type="dxa"/>
          </w:tcPr>
          <w:p w14:paraId="68588758" w14:textId="77777777" w:rsidR="00175DF4" w:rsidRDefault="00175DF4">
            <w:pPr>
              <w:pStyle w:val="ConsPlusNormal"/>
              <w:jc w:val="center"/>
            </w:pPr>
            <w:r>
              <w:t>118 917</w:t>
            </w:r>
          </w:p>
        </w:tc>
        <w:tc>
          <w:tcPr>
            <w:tcW w:w="1361" w:type="dxa"/>
          </w:tcPr>
          <w:p w14:paraId="274D334F" w14:textId="77777777" w:rsidR="00175DF4" w:rsidRDefault="00175DF4">
            <w:pPr>
              <w:pStyle w:val="ConsPlusNormal"/>
            </w:pPr>
          </w:p>
        </w:tc>
      </w:tr>
      <w:tr w:rsidR="00175DF4" w14:paraId="5C9FB87F" w14:textId="77777777">
        <w:tc>
          <w:tcPr>
            <w:tcW w:w="3231" w:type="dxa"/>
          </w:tcPr>
          <w:p w14:paraId="7F41F711"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37" w:type="dxa"/>
          </w:tcPr>
          <w:p w14:paraId="20B0492E" w14:textId="77777777" w:rsidR="00175DF4" w:rsidRDefault="00175DF4">
            <w:pPr>
              <w:pStyle w:val="ConsPlusNormal"/>
              <w:jc w:val="center"/>
            </w:pPr>
            <w:r>
              <w:t>07</w:t>
            </w:r>
          </w:p>
        </w:tc>
        <w:tc>
          <w:tcPr>
            <w:tcW w:w="737" w:type="dxa"/>
          </w:tcPr>
          <w:p w14:paraId="25F422E2" w14:textId="77777777" w:rsidR="00175DF4" w:rsidRDefault="00175DF4">
            <w:pPr>
              <w:pStyle w:val="ConsPlusNormal"/>
              <w:jc w:val="center"/>
            </w:pPr>
            <w:r>
              <w:t>09</w:t>
            </w:r>
          </w:p>
        </w:tc>
        <w:tc>
          <w:tcPr>
            <w:tcW w:w="1840" w:type="dxa"/>
          </w:tcPr>
          <w:p w14:paraId="21EB0248" w14:textId="77777777" w:rsidR="00175DF4" w:rsidRDefault="00175DF4">
            <w:pPr>
              <w:pStyle w:val="ConsPlusNormal"/>
              <w:jc w:val="center"/>
            </w:pPr>
            <w:r>
              <w:t>07.0.00.00000</w:t>
            </w:r>
          </w:p>
        </w:tc>
        <w:tc>
          <w:tcPr>
            <w:tcW w:w="794" w:type="dxa"/>
          </w:tcPr>
          <w:p w14:paraId="4FC35740" w14:textId="77777777" w:rsidR="00175DF4" w:rsidRDefault="00175DF4">
            <w:pPr>
              <w:pStyle w:val="ConsPlusNormal"/>
            </w:pPr>
          </w:p>
        </w:tc>
        <w:tc>
          <w:tcPr>
            <w:tcW w:w="1531" w:type="dxa"/>
          </w:tcPr>
          <w:p w14:paraId="13F71CF3" w14:textId="77777777" w:rsidR="00175DF4" w:rsidRDefault="00175DF4">
            <w:pPr>
              <w:pStyle w:val="ConsPlusNormal"/>
              <w:jc w:val="center"/>
            </w:pPr>
            <w:r>
              <w:t>141 776</w:t>
            </w:r>
          </w:p>
        </w:tc>
        <w:tc>
          <w:tcPr>
            <w:tcW w:w="1701" w:type="dxa"/>
          </w:tcPr>
          <w:p w14:paraId="0A1E62EF" w14:textId="77777777" w:rsidR="00175DF4" w:rsidRDefault="00175DF4">
            <w:pPr>
              <w:pStyle w:val="ConsPlusNormal"/>
            </w:pPr>
          </w:p>
        </w:tc>
        <w:tc>
          <w:tcPr>
            <w:tcW w:w="1587" w:type="dxa"/>
          </w:tcPr>
          <w:p w14:paraId="4AC61755" w14:textId="77777777" w:rsidR="00175DF4" w:rsidRDefault="00175DF4">
            <w:pPr>
              <w:pStyle w:val="ConsPlusNormal"/>
              <w:jc w:val="center"/>
            </w:pPr>
            <w:r>
              <w:t>118 917</w:t>
            </w:r>
          </w:p>
        </w:tc>
        <w:tc>
          <w:tcPr>
            <w:tcW w:w="1361" w:type="dxa"/>
          </w:tcPr>
          <w:p w14:paraId="2C79EDAC" w14:textId="77777777" w:rsidR="00175DF4" w:rsidRDefault="00175DF4">
            <w:pPr>
              <w:pStyle w:val="ConsPlusNormal"/>
            </w:pPr>
          </w:p>
        </w:tc>
      </w:tr>
      <w:tr w:rsidR="00175DF4" w14:paraId="4D0F238C" w14:textId="77777777">
        <w:tc>
          <w:tcPr>
            <w:tcW w:w="3231" w:type="dxa"/>
          </w:tcPr>
          <w:p w14:paraId="7675D83E"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21F5C93F" w14:textId="77777777" w:rsidR="00175DF4" w:rsidRDefault="00175DF4">
            <w:pPr>
              <w:pStyle w:val="ConsPlusNormal"/>
              <w:jc w:val="center"/>
            </w:pPr>
            <w:r>
              <w:t>07</w:t>
            </w:r>
          </w:p>
        </w:tc>
        <w:tc>
          <w:tcPr>
            <w:tcW w:w="737" w:type="dxa"/>
          </w:tcPr>
          <w:p w14:paraId="6D364023" w14:textId="77777777" w:rsidR="00175DF4" w:rsidRDefault="00175DF4">
            <w:pPr>
              <w:pStyle w:val="ConsPlusNormal"/>
              <w:jc w:val="center"/>
            </w:pPr>
            <w:r>
              <w:t>09</w:t>
            </w:r>
          </w:p>
        </w:tc>
        <w:tc>
          <w:tcPr>
            <w:tcW w:w="1840" w:type="dxa"/>
          </w:tcPr>
          <w:p w14:paraId="55477F24" w14:textId="77777777" w:rsidR="00175DF4" w:rsidRDefault="00175DF4">
            <w:pPr>
              <w:pStyle w:val="ConsPlusNormal"/>
              <w:jc w:val="center"/>
            </w:pPr>
            <w:r>
              <w:t>07.0.00.02000</w:t>
            </w:r>
          </w:p>
        </w:tc>
        <w:tc>
          <w:tcPr>
            <w:tcW w:w="794" w:type="dxa"/>
          </w:tcPr>
          <w:p w14:paraId="32E56ECE" w14:textId="77777777" w:rsidR="00175DF4" w:rsidRDefault="00175DF4">
            <w:pPr>
              <w:pStyle w:val="ConsPlusNormal"/>
            </w:pPr>
          </w:p>
        </w:tc>
        <w:tc>
          <w:tcPr>
            <w:tcW w:w="1531" w:type="dxa"/>
          </w:tcPr>
          <w:p w14:paraId="26D8AFCD" w14:textId="77777777" w:rsidR="00175DF4" w:rsidRDefault="00175DF4">
            <w:pPr>
              <w:pStyle w:val="ConsPlusNormal"/>
              <w:jc w:val="center"/>
            </w:pPr>
            <w:r>
              <w:t>94 342</w:t>
            </w:r>
          </w:p>
        </w:tc>
        <w:tc>
          <w:tcPr>
            <w:tcW w:w="1701" w:type="dxa"/>
          </w:tcPr>
          <w:p w14:paraId="61DD1294" w14:textId="77777777" w:rsidR="00175DF4" w:rsidRDefault="00175DF4">
            <w:pPr>
              <w:pStyle w:val="ConsPlusNormal"/>
            </w:pPr>
          </w:p>
        </w:tc>
        <w:tc>
          <w:tcPr>
            <w:tcW w:w="1587" w:type="dxa"/>
          </w:tcPr>
          <w:p w14:paraId="791EA010" w14:textId="77777777" w:rsidR="00175DF4" w:rsidRDefault="00175DF4">
            <w:pPr>
              <w:pStyle w:val="ConsPlusNormal"/>
              <w:jc w:val="center"/>
            </w:pPr>
            <w:r>
              <w:t>94 342</w:t>
            </w:r>
          </w:p>
        </w:tc>
        <w:tc>
          <w:tcPr>
            <w:tcW w:w="1361" w:type="dxa"/>
          </w:tcPr>
          <w:p w14:paraId="26EF8006" w14:textId="77777777" w:rsidR="00175DF4" w:rsidRDefault="00175DF4">
            <w:pPr>
              <w:pStyle w:val="ConsPlusNormal"/>
            </w:pPr>
          </w:p>
        </w:tc>
      </w:tr>
      <w:tr w:rsidR="00175DF4" w14:paraId="57692DB4" w14:textId="77777777">
        <w:tc>
          <w:tcPr>
            <w:tcW w:w="3231" w:type="dxa"/>
          </w:tcPr>
          <w:p w14:paraId="58D382A2" w14:textId="77777777" w:rsidR="00175DF4" w:rsidRDefault="00175DF4">
            <w:pPr>
              <w:pStyle w:val="ConsPlusNormal"/>
            </w:pPr>
            <w:r>
              <w:t>Организации, осуществляющие обеспечение образовательной деятельности</w:t>
            </w:r>
          </w:p>
        </w:tc>
        <w:tc>
          <w:tcPr>
            <w:tcW w:w="737" w:type="dxa"/>
          </w:tcPr>
          <w:p w14:paraId="45475359" w14:textId="77777777" w:rsidR="00175DF4" w:rsidRDefault="00175DF4">
            <w:pPr>
              <w:pStyle w:val="ConsPlusNormal"/>
              <w:jc w:val="center"/>
            </w:pPr>
            <w:r>
              <w:t>07</w:t>
            </w:r>
          </w:p>
        </w:tc>
        <w:tc>
          <w:tcPr>
            <w:tcW w:w="737" w:type="dxa"/>
          </w:tcPr>
          <w:p w14:paraId="5C5556A5" w14:textId="77777777" w:rsidR="00175DF4" w:rsidRDefault="00175DF4">
            <w:pPr>
              <w:pStyle w:val="ConsPlusNormal"/>
              <w:jc w:val="center"/>
            </w:pPr>
            <w:r>
              <w:t>09</w:t>
            </w:r>
          </w:p>
        </w:tc>
        <w:tc>
          <w:tcPr>
            <w:tcW w:w="1840" w:type="dxa"/>
          </w:tcPr>
          <w:p w14:paraId="50E9E590" w14:textId="77777777" w:rsidR="00175DF4" w:rsidRDefault="00175DF4">
            <w:pPr>
              <w:pStyle w:val="ConsPlusNormal"/>
              <w:jc w:val="center"/>
            </w:pPr>
            <w:r>
              <w:t>07.0.00.02300</w:t>
            </w:r>
          </w:p>
        </w:tc>
        <w:tc>
          <w:tcPr>
            <w:tcW w:w="794" w:type="dxa"/>
          </w:tcPr>
          <w:p w14:paraId="38189530" w14:textId="77777777" w:rsidR="00175DF4" w:rsidRDefault="00175DF4">
            <w:pPr>
              <w:pStyle w:val="ConsPlusNormal"/>
            </w:pPr>
          </w:p>
        </w:tc>
        <w:tc>
          <w:tcPr>
            <w:tcW w:w="1531" w:type="dxa"/>
          </w:tcPr>
          <w:p w14:paraId="22201E0B" w14:textId="77777777" w:rsidR="00175DF4" w:rsidRDefault="00175DF4">
            <w:pPr>
              <w:pStyle w:val="ConsPlusNormal"/>
              <w:jc w:val="center"/>
            </w:pPr>
            <w:r>
              <w:t>94 342</w:t>
            </w:r>
          </w:p>
        </w:tc>
        <w:tc>
          <w:tcPr>
            <w:tcW w:w="1701" w:type="dxa"/>
          </w:tcPr>
          <w:p w14:paraId="452D4A09" w14:textId="77777777" w:rsidR="00175DF4" w:rsidRDefault="00175DF4">
            <w:pPr>
              <w:pStyle w:val="ConsPlusNormal"/>
            </w:pPr>
          </w:p>
        </w:tc>
        <w:tc>
          <w:tcPr>
            <w:tcW w:w="1587" w:type="dxa"/>
          </w:tcPr>
          <w:p w14:paraId="757E2464" w14:textId="77777777" w:rsidR="00175DF4" w:rsidRDefault="00175DF4">
            <w:pPr>
              <w:pStyle w:val="ConsPlusNormal"/>
              <w:jc w:val="center"/>
            </w:pPr>
            <w:r>
              <w:t>94 342</w:t>
            </w:r>
          </w:p>
        </w:tc>
        <w:tc>
          <w:tcPr>
            <w:tcW w:w="1361" w:type="dxa"/>
          </w:tcPr>
          <w:p w14:paraId="03470A77" w14:textId="77777777" w:rsidR="00175DF4" w:rsidRDefault="00175DF4">
            <w:pPr>
              <w:pStyle w:val="ConsPlusNormal"/>
            </w:pPr>
          </w:p>
        </w:tc>
      </w:tr>
      <w:tr w:rsidR="00175DF4" w14:paraId="3101A011" w14:textId="77777777">
        <w:tc>
          <w:tcPr>
            <w:tcW w:w="3231" w:type="dxa"/>
          </w:tcPr>
          <w:p w14:paraId="790B2E4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CFA589E" w14:textId="77777777" w:rsidR="00175DF4" w:rsidRDefault="00175DF4">
            <w:pPr>
              <w:pStyle w:val="ConsPlusNormal"/>
              <w:jc w:val="center"/>
            </w:pPr>
            <w:r>
              <w:t>07</w:t>
            </w:r>
          </w:p>
        </w:tc>
        <w:tc>
          <w:tcPr>
            <w:tcW w:w="737" w:type="dxa"/>
          </w:tcPr>
          <w:p w14:paraId="6B26798A" w14:textId="77777777" w:rsidR="00175DF4" w:rsidRDefault="00175DF4">
            <w:pPr>
              <w:pStyle w:val="ConsPlusNormal"/>
              <w:jc w:val="center"/>
            </w:pPr>
            <w:r>
              <w:t>09</w:t>
            </w:r>
          </w:p>
        </w:tc>
        <w:tc>
          <w:tcPr>
            <w:tcW w:w="1840" w:type="dxa"/>
          </w:tcPr>
          <w:p w14:paraId="3E11A2A9" w14:textId="77777777" w:rsidR="00175DF4" w:rsidRDefault="00175DF4">
            <w:pPr>
              <w:pStyle w:val="ConsPlusNormal"/>
              <w:jc w:val="center"/>
            </w:pPr>
            <w:r>
              <w:t>07.0.00.02300</w:t>
            </w:r>
          </w:p>
        </w:tc>
        <w:tc>
          <w:tcPr>
            <w:tcW w:w="794" w:type="dxa"/>
          </w:tcPr>
          <w:p w14:paraId="459A0D3A" w14:textId="77777777" w:rsidR="00175DF4" w:rsidRDefault="00175DF4">
            <w:pPr>
              <w:pStyle w:val="ConsPlusNormal"/>
              <w:jc w:val="center"/>
            </w:pPr>
            <w:r>
              <w:t>600</w:t>
            </w:r>
          </w:p>
        </w:tc>
        <w:tc>
          <w:tcPr>
            <w:tcW w:w="1531" w:type="dxa"/>
          </w:tcPr>
          <w:p w14:paraId="41FA501F" w14:textId="77777777" w:rsidR="00175DF4" w:rsidRDefault="00175DF4">
            <w:pPr>
              <w:pStyle w:val="ConsPlusNormal"/>
              <w:jc w:val="center"/>
            </w:pPr>
            <w:r>
              <w:t>94 342</w:t>
            </w:r>
          </w:p>
        </w:tc>
        <w:tc>
          <w:tcPr>
            <w:tcW w:w="1701" w:type="dxa"/>
          </w:tcPr>
          <w:p w14:paraId="3AE09E3D" w14:textId="77777777" w:rsidR="00175DF4" w:rsidRDefault="00175DF4">
            <w:pPr>
              <w:pStyle w:val="ConsPlusNormal"/>
            </w:pPr>
          </w:p>
        </w:tc>
        <w:tc>
          <w:tcPr>
            <w:tcW w:w="1587" w:type="dxa"/>
          </w:tcPr>
          <w:p w14:paraId="56234FFE" w14:textId="77777777" w:rsidR="00175DF4" w:rsidRDefault="00175DF4">
            <w:pPr>
              <w:pStyle w:val="ConsPlusNormal"/>
              <w:jc w:val="center"/>
            </w:pPr>
            <w:r>
              <w:t>94 342</w:t>
            </w:r>
          </w:p>
        </w:tc>
        <w:tc>
          <w:tcPr>
            <w:tcW w:w="1361" w:type="dxa"/>
          </w:tcPr>
          <w:p w14:paraId="23C0A834" w14:textId="77777777" w:rsidR="00175DF4" w:rsidRDefault="00175DF4">
            <w:pPr>
              <w:pStyle w:val="ConsPlusNormal"/>
            </w:pPr>
          </w:p>
        </w:tc>
      </w:tr>
      <w:tr w:rsidR="00175DF4" w14:paraId="6F0BB9DD" w14:textId="77777777">
        <w:tc>
          <w:tcPr>
            <w:tcW w:w="3231" w:type="dxa"/>
          </w:tcPr>
          <w:p w14:paraId="26668977" w14:textId="77777777" w:rsidR="00175DF4" w:rsidRDefault="00175DF4">
            <w:pPr>
              <w:pStyle w:val="ConsPlusNormal"/>
            </w:pPr>
            <w:r>
              <w:t>Субсидии бюджетным учреждениям</w:t>
            </w:r>
          </w:p>
        </w:tc>
        <w:tc>
          <w:tcPr>
            <w:tcW w:w="737" w:type="dxa"/>
          </w:tcPr>
          <w:p w14:paraId="46B4532D" w14:textId="77777777" w:rsidR="00175DF4" w:rsidRDefault="00175DF4">
            <w:pPr>
              <w:pStyle w:val="ConsPlusNormal"/>
              <w:jc w:val="center"/>
            </w:pPr>
            <w:r>
              <w:t>07</w:t>
            </w:r>
          </w:p>
        </w:tc>
        <w:tc>
          <w:tcPr>
            <w:tcW w:w="737" w:type="dxa"/>
          </w:tcPr>
          <w:p w14:paraId="0EE7C0FD" w14:textId="77777777" w:rsidR="00175DF4" w:rsidRDefault="00175DF4">
            <w:pPr>
              <w:pStyle w:val="ConsPlusNormal"/>
              <w:jc w:val="center"/>
            </w:pPr>
            <w:r>
              <w:t>09</w:t>
            </w:r>
          </w:p>
        </w:tc>
        <w:tc>
          <w:tcPr>
            <w:tcW w:w="1840" w:type="dxa"/>
          </w:tcPr>
          <w:p w14:paraId="6BE36301" w14:textId="77777777" w:rsidR="00175DF4" w:rsidRDefault="00175DF4">
            <w:pPr>
              <w:pStyle w:val="ConsPlusNormal"/>
              <w:jc w:val="center"/>
            </w:pPr>
            <w:r>
              <w:t>07.0.00.02300</w:t>
            </w:r>
          </w:p>
        </w:tc>
        <w:tc>
          <w:tcPr>
            <w:tcW w:w="794" w:type="dxa"/>
          </w:tcPr>
          <w:p w14:paraId="0D5A06F1" w14:textId="77777777" w:rsidR="00175DF4" w:rsidRDefault="00175DF4">
            <w:pPr>
              <w:pStyle w:val="ConsPlusNormal"/>
              <w:jc w:val="center"/>
            </w:pPr>
            <w:r>
              <w:t>610</w:t>
            </w:r>
          </w:p>
        </w:tc>
        <w:tc>
          <w:tcPr>
            <w:tcW w:w="1531" w:type="dxa"/>
          </w:tcPr>
          <w:p w14:paraId="51C8FC7A" w14:textId="77777777" w:rsidR="00175DF4" w:rsidRDefault="00175DF4">
            <w:pPr>
              <w:pStyle w:val="ConsPlusNormal"/>
              <w:jc w:val="center"/>
            </w:pPr>
            <w:r>
              <w:t>6 651</w:t>
            </w:r>
          </w:p>
        </w:tc>
        <w:tc>
          <w:tcPr>
            <w:tcW w:w="1701" w:type="dxa"/>
          </w:tcPr>
          <w:p w14:paraId="268AC59D" w14:textId="77777777" w:rsidR="00175DF4" w:rsidRDefault="00175DF4">
            <w:pPr>
              <w:pStyle w:val="ConsPlusNormal"/>
            </w:pPr>
          </w:p>
        </w:tc>
        <w:tc>
          <w:tcPr>
            <w:tcW w:w="1587" w:type="dxa"/>
          </w:tcPr>
          <w:p w14:paraId="34CBE417" w14:textId="77777777" w:rsidR="00175DF4" w:rsidRDefault="00175DF4">
            <w:pPr>
              <w:pStyle w:val="ConsPlusNormal"/>
              <w:jc w:val="center"/>
            </w:pPr>
            <w:r>
              <w:t>6 651</w:t>
            </w:r>
          </w:p>
        </w:tc>
        <w:tc>
          <w:tcPr>
            <w:tcW w:w="1361" w:type="dxa"/>
          </w:tcPr>
          <w:p w14:paraId="0CFA07D9" w14:textId="77777777" w:rsidR="00175DF4" w:rsidRDefault="00175DF4">
            <w:pPr>
              <w:pStyle w:val="ConsPlusNormal"/>
            </w:pPr>
          </w:p>
        </w:tc>
      </w:tr>
      <w:tr w:rsidR="00175DF4" w14:paraId="3ACEA469" w14:textId="77777777">
        <w:tc>
          <w:tcPr>
            <w:tcW w:w="3231" w:type="dxa"/>
          </w:tcPr>
          <w:p w14:paraId="2FE64FAB" w14:textId="77777777" w:rsidR="00175DF4" w:rsidRDefault="00175DF4">
            <w:pPr>
              <w:pStyle w:val="ConsPlusNormal"/>
            </w:pPr>
            <w:r>
              <w:t>Субсидии автономным учреждениям</w:t>
            </w:r>
          </w:p>
        </w:tc>
        <w:tc>
          <w:tcPr>
            <w:tcW w:w="737" w:type="dxa"/>
          </w:tcPr>
          <w:p w14:paraId="318B1AAE" w14:textId="77777777" w:rsidR="00175DF4" w:rsidRDefault="00175DF4">
            <w:pPr>
              <w:pStyle w:val="ConsPlusNormal"/>
              <w:jc w:val="center"/>
            </w:pPr>
            <w:r>
              <w:t>07</w:t>
            </w:r>
          </w:p>
        </w:tc>
        <w:tc>
          <w:tcPr>
            <w:tcW w:w="737" w:type="dxa"/>
          </w:tcPr>
          <w:p w14:paraId="408B4A98" w14:textId="77777777" w:rsidR="00175DF4" w:rsidRDefault="00175DF4">
            <w:pPr>
              <w:pStyle w:val="ConsPlusNormal"/>
              <w:jc w:val="center"/>
            </w:pPr>
            <w:r>
              <w:t>09</w:t>
            </w:r>
          </w:p>
        </w:tc>
        <w:tc>
          <w:tcPr>
            <w:tcW w:w="1840" w:type="dxa"/>
          </w:tcPr>
          <w:p w14:paraId="3AB98AB3" w14:textId="77777777" w:rsidR="00175DF4" w:rsidRDefault="00175DF4">
            <w:pPr>
              <w:pStyle w:val="ConsPlusNormal"/>
              <w:jc w:val="center"/>
            </w:pPr>
            <w:r>
              <w:t>07.0.00.02300</w:t>
            </w:r>
          </w:p>
        </w:tc>
        <w:tc>
          <w:tcPr>
            <w:tcW w:w="794" w:type="dxa"/>
          </w:tcPr>
          <w:p w14:paraId="7B0ADAED" w14:textId="77777777" w:rsidR="00175DF4" w:rsidRDefault="00175DF4">
            <w:pPr>
              <w:pStyle w:val="ConsPlusNormal"/>
              <w:jc w:val="center"/>
            </w:pPr>
            <w:r>
              <w:t>620</w:t>
            </w:r>
          </w:p>
        </w:tc>
        <w:tc>
          <w:tcPr>
            <w:tcW w:w="1531" w:type="dxa"/>
          </w:tcPr>
          <w:p w14:paraId="6A7DB77F" w14:textId="77777777" w:rsidR="00175DF4" w:rsidRDefault="00175DF4">
            <w:pPr>
              <w:pStyle w:val="ConsPlusNormal"/>
              <w:jc w:val="center"/>
            </w:pPr>
            <w:r>
              <w:t>87 691</w:t>
            </w:r>
          </w:p>
        </w:tc>
        <w:tc>
          <w:tcPr>
            <w:tcW w:w="1701" w:type="dxa"/>
          </w:tcPr>
          <w:p w14:paraId="73F577A6" w14:textId="77777777" w:rsidR="00175DF4" w:rsidRDefault="00175DF4">
            <w:pPr>
              <w:pStyle w:val="ConsPlusNormal"/>
            </w:pPr>
          </w:p>
        </w:tc>
        <w:tc>
          <w:tcPr>
            <w:tcW w:w="1587" w:type="dxa"/>
          </w:tcPr>
          <w:p w14:paraId="2AFC0674" w14:textId="77777777" w:rsidR="00175DF4" w:rsidRDefault="00175DF4">
            <w:pPr>
              <w:pStyle w:val="ConsPlusNormal"/>
              <w:jc w:val="center"/>
            </w:pPr>
            <w:r>
              <w:t>87 691</w:t>
            </w:r>
          </w:p>
        </w:tc>
        <w:tc>
          <w:tcPr>
            <w:tcW w:w="1361" w:type="dxa"/>
          </w:tcPr>
          <w:p w14:paraId="21906064" w14:textId="77777777" w:rsidR="00175DF4" w:rsidRDefault="00175DF4">
            <w:pPr>
              <w:pStyle w:val="ConsPlusNormal"/>
            </w:pPr>
          </w:p>
        </w:tc>
      </w:tr>
      <w:tr w:rsidR="00175DF4" w14:paraId="4E5B2CC2" w14:textId="77777777">
        <w:tc>
          <w:tcPr>
            <w:tcW w:w="3231" w:type="dxa"/>
          </w:tcPr>
          <w:p w14:paraId="24861FF2" w14:textId="77777777" w:rsidR="00175DF4" w:rsidRDefault="00175DF4">
            <w:pPr>
              <w:pStyle w:val="ConsPlusNormal"/>
            </w:pPr>
            <w:r>
              <w:t>Мероприятия в установленной сфере деятельности</w:t>
            </w:r>
          </w:p>
        </w:tc>
        <w:tc>
          <w:tcPr>
            <w:tcW w:w="737" w:type="dxa"/>
          </w:tcPr>
          <w:p w14:paraId="48844B8C" w14:textId="77777777" w:rsidR="00175DF4" w:rsidRDefault="00175DF4">
            <w:pPr>
              <w:pStyle w:val="ConsPlusNormal"/>
              <w:jc w:val="center"/>
            </w:pPr>
            <w:r>
              <w:t>07</w:t>
            </w:r>
          </w:p>
        </w:tc>
        <w:tc>
          <w:tcPr>
            <w:tcW w:w="737" w:type="dxa"/>
          </w:tcPr>
          <w:p w14:paraId="16532263" w14:textId="77777777" w:rsidR="00175DF4" w:rsidRDefault="00175DF4">
            <w:pPr>
              <w:pStyle w:val="ConsPlusNormal"/>
              <w:jc w:val="center"/>
            </w:pPr>
            <w:r>
              <w:t>09</w:t>
            </w:r>
          </w:p>
        </w:tc>
        <w:tc>
          <w:tcPr>
            <w:tcW w:w="1840" w:type="dxa"/>
          </w:tcPr>
          <w:p w14:paraId="0E5AF25B" w14:textId="77777777" w:rsidR="00175DF4" w:rsidRDefault="00175DF4">
            <w:pPr>
              <w:pStyle w:val="ConsPlusNormal"/>
              <w:jc w:val="center"/>
            </w:pPr>
            <w:r>
              <w:t>07.0.00.04000</w:t>
            </w:r>
          </w:p>
        </w:tc>
        <w:tc>
          <w:tcPr>
            <w:tcW w:w="794" w:type="dxa"/>
          </w:tcPr>
          <w:p w14:paraId="52103DFC" w14:textId="77777777" w:rsidR="00175DF4" w:rsidRDefault="00175DF4">
            <w:pPr>
              <w:pStyle w:val="ConsPlusNormal"/>
            </w:pPr>
          </w:p>
        </w:tc>
        <w:tc>
          <w:tcPr>
            <w:tcW w:w="1531" w:type="dxa"/>
          </w:tcPr>
          <w:p w14:paraId="5426DDD6" w14:textId="77777777" w:rsidR="00175DF4" w:rsidRDefault="00175DF4">
            <w:pPr>
              <w:pStyle w:val="ConsPlusNormal"/>
              <w:jc w:val="center"/>
            </w:pPr>
            <w:r>
              <w:t>23 602</w:t>
            </w:r>
          </w:p>
        </w:tc>
        <w:tc>
          <w:tcPr>
            <w:tcW w:w="1701" w:type="dxa"/>
          </w:tcPr>
          <w:p w14:paraId="72194D28" w14:textId="77777777" w:rsidR="00175DF4" w:rsidRDefault="00175DF4">
            <w:pPr>
              <w:pStyle w:val="ConsPlusNormal"/>
            </w:pPr>
          </w:p>
        </w:tc>
        <w:tc>
          <w:tcPr>
            <w:tcW w:w="1587" w:type="dxa"/>
          </w:tcPr>
          <w:p w14:paraId="4FB1DF62" w14:textId="77777777" w:rsidR="00175DF4" w:rsidRDefault="00175DF4">
            <w:pPr>
              <w:pStyle w:val="ConsPlusNormal"/>
              <w:jc w:val="center"/>
            </w:pPr>
            <w:r>
              <w:t>864</w:t>
            </w:r>
          </w:p>
        </w:tc>
        <w:tc>
          <w:tcPr>
            <w:tcW w:w="1361" w:type="dxa"/>
          </w:tcPr>
          <w:p w14:paraId="75D38326" w14:textId="77777777" w:rsidR="00175DF4" w:rsidRDefault="00175DF4">
            <w:pPr>
              <w:pStyle w:val="ConsPlusNormal"/>
            </w:pPr>
          </w:p>
        </w:tc>
      </w:tr>
      <w:tr w:rsidR="00175DF4" w14:paraId="62BFF190" w14:textId="77777777">
        <w:tc>
          <w:tcPr>
            <w:tcW w:w="3231" w:type="dxa"/>
          </w:tcPr>
          <w:p w14:paraId="1AD0F44F" w14:textId="77777777" w:rsidR="00175DF4" w:rsidRDefault="00175DF4">
            <w:pPr>
              <w:pStyle w:val="ConsPlusNormal"/>
            </w:pPr>
            <w:r>
              <w:t xml:space="preserve">Мероприятия в организациях, </w:t>
            </w:r>
            <w:r>
              <w:lastRenderedPageBreak/>
              <w:t>осуществляющих обеспечение образовательной деятельности</w:t>
            </w:r>
          </w:p>
        </w:tc>
        <w:tc>
          <w:tcPr>
            <w:tcW w:w="737" w:type="dxa"/>
          </w:tcPr>
          <w:p w14:paraId="5D392867" w14:textId="77777777" w:rsidR="00175DF4" w:rsidRDefault="00175DF4">
            <w:pPr>
              <w:pStyle w:val="ConsPlusNormal"/>
              <w:jc w:val="center"/>
            </w:pPr>
            <w:r>
              <w:lastRenderedPageBreak/>
              <w:t>07</w:t>
            </w:r>
          </w:p>
        </w:tc>
        <w:tc>
          <w:tcPr>
            <w:tcW w:w="737" w:type="dxa"/>
          </w:tcPr>
          <w:p w14:paraId="74CFEFFA" w14:textId="77777777" w:rsidR="00175DF4" w:rsidRDefault="00175DF4">
            <w:pPr>
              <w:pStyle w:val="ConsPlusNormal"/>
              <w:jc w:val="center"/>
            </w:pPr>
            <w:r>
              <w:t>09</w:t>
            </w:r>
          </w:p>
        </w:tc>
        <w:tc>
          <w:tcPr>
            <w:tcW w:w="1840" w:type="dxa"/>
          </w:tcPr>
          <w:p w14:paraId="68362D9F" w14:textId="77777777" w:rsidR="00175DF4" w:rsidRDefault="00175DF4">
            <w:pPr>
              <w:pStyle w:val="ConsPlusNormal"/>
              <w:jc w:val="center"/>
            </w:pPr>
            <w:r>
              <w:t>07.0.00.04300</w:t>
            </w:r>
          </w:p>
        </w:tc>
        <w:tc>
          <w:tcPr>
            <w:tcW w:w="794" w:type="dxa"/>
          </w:tcPr>
          <w:p w14:paraId="01812ADF" w14:textId="77777777" w:rsidR="00175DF4" w:rsidRDefault="00175DF4">
            <w:pPr>
              <w:pStyle w:val="ConsPlusNormal"/>
            </w:pPr>
          </w:p>
        </w:tc>
        <w:tc>
          <w:tcPr>
            <w:tcW w:w="1531" w:type="dxa"/>
          </w:tcPr>
          <w:p w14:paraId="53565506" w14:textId="77777777" w:rsidR="00175DF4" w:rsidRDefault="00175DF4">
            <w:pPr>
              <w:pStyle w:val="ConsPlusNormal"/>
              <w:jc w:val="center"/>
            </w:pPr>
            <w:r>
              <w:t>23 602</w:t>
            </w:r>
          </w:p>
        </w:tc>
        <w:tc>
          <w:tcPr>
            <w:tcW w:w="1701" w:type="dxa"/>
          </w:tcPr>
          <w:p w14:paraId="3208A0DF" w14:textId="77777777" w:rsidR="00175DF4" w:rsidRDefault="00175DF4">
            <w:pPr>
              <w:pStyle w:val="ConsPlusNormal"/>
            </w:pPr>
          </w:p>
        </w:tc>
        <w:tc>
          <w:tcPr>
            <w:tcW w:w="1587" w:type="dxa"/>
          </w:tcPr>
          <w:p w14:paraId="10105A37" w14:textId="77777777" w:rsidR="00175DF4" w:rsidRDefault="00175DF4">
            <w:pPr>
              <w:pStyle w:val="ConsPlusNormal"/>
              <w:jc w:val="center"/>
            </w:pPr>
            <w:r>
              <w:t>864</w:t>
            </w:r>
          </w:p>
        </w:tc>
        <w:tc>
          <w:tcPr>
            <w:tcW w:w="1361" w:type="dxa"/>
          </w:tcPr>
          <w:p w14:paraId="5E61A33B" w14:textId="77777777" w:rsidR="00175DF4" w:rsidRDefault="00175DF4">
            <w:pPr>
              <w:pStyle w:val="ConsPlusNormal"/>
            </w:pPr>
          </w:p>
        </w:tc>
      </w:tr>
      <w:tr w:rsidR="00175DF4" w14:paraId="4252CB3B" w14:textId="77777777">
        <w:tc>
          <w:tcPr>
            <w:tcW w:w="3231" w:type="dxa"/>
          </w:tcPr>
          <w:p w14:paraId="78A3071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152E447" w14:textId="77777777" w:rsidR="00175DF4" w:rsidRDefault="00175DF4">
            <w:pPr>
              <w:pStyle w:val="ConsPlusNormal"/>
              <w:jc w:val="center"/>
            </w:pPr>
            <w:r>
              <w:t>07</w:t>
            </w:r>
          </w:p>
        </w:tc>
        <w:tc>
          <w:tcPr>
            <w:tcW w:w="737" w:type="dxa"/>
          </w:tcPr>
          <w:p w14:paraId="040C4E30" w14:textId="77777777" w:rsidR="00175DF4" w:rsidRDefault="00175DF4">
            <w:pPr>
              <w:pStyle w:val="ConsPlusNormal"/>
              <w:jc w:val="center"/>
            </w:pPr>
            <w:r>
              <w:t>09</w:t>
            </w:r>
          </w:p>
        </w:tc>
        <w:tc>
          <w:tcPr>
            <w:tcW w:w="1840" w:type="dxa"/>
          </w:tcPr>
          <w:p w14:paraId="67204B78" w14:textId="77777777" w:rsidR="00175DF4" w:rsidRDefault="00175DF4">
            <w:pPr>
              <w:pStyle w:val="ConsPlusNormal"/>
              <w:jc w:val="center"/>
            </w:pPr>
            <w:r>
              <w:t>07.0.00.04300</w:t>
            </w:r>
          </w:p>
        </w:tc>
        <w:tc>
          <w:tcPr>
            <w:tcW w:w="794" w:type="dxa"/>
          </w:tcPr>
          <w:p w14:paraId="5CFC3819" w14:textId="77777777" w:rsidR="00175DF4" w:rsidRDefault="00175DF4">
            <w:pPr>
              <w:pStyle w:val="ConsPlusNormal"/>
              <w:jc w:val="center"/>
            </w:pPr>
            <w:r>
              <w:t>600</w:t>
            </w:r>
          </w:p>
        </w:tc>
        <w:tc>
          <w:tcPr>
            <w:tcW w:w="1531" w:type="dxa"/>
          </w:tcPr>
          <w:p w14:paraId="5300FA70" w14:textId="77777777" w:rsidR="00175DF4" w:rsidRDefault="00175DF4">
            <w:pPr>
              <w:pStyle w:val="ConsPlusNormal"/>
              <w:jc w:val="center"/>
            </w:pPr>
            <w:r>
              <w:t>23 602</w:t>
            </w:r>
          </w:p>
        </w:tc>
        <w:tc>
          <w:tcPr>
            <w:tcW w:w="1701" w:type="dxa"/>
          </w:tcPr>
          <w:p w14:paraId="67946EFB" w14:textId="77777777" w:rsidR="00175DF4" w:rsidRDefault="00175DF4">
            <w:pPr>
              <w:pStyle w:val="ConsPlusNormal"/>
            </w:pPr>
          </w:p>
        </w:tc>
        <w:tc>
          <w:tcPr>
            <w:tcW w:w="1587" w:type="dxa"/>
          </w:tcPr>
          <w:p w14:paraId="44727A49" w14:textId="77777777" w:rsidR="00175DF4" w:rsidRDefault="00175DF4">
            <w:pPr>
              <w:pStyle w:val="ConsPlusNormal"/>
              <w:jc w:val="center"/>
            </w:pPr>
            <w:r>
              <w:t>864</w:t>
            </w:r>
          </w:p>
        </w:tc>
        <w:tc>
          <w:tcPr>
            <w:tcW w:w="1361" w:type="dxa"/>
          </w:tcPr>
          <w:p w14:paraId="76CA19F5" w14:textId="77777777" w:rsidR="00175DF4" w:rsidRDefault="00175DF4">
            <w:pPr>
              <w:pStyle w:val="ConsPlusNormal"/>
            </w:pPr>
          </w:p>
        </w:tc>
      </w:tr>
      <w:tr w:rsidR="00175DF4" w14:paraId="2B22C94B" w14:textId="77777777">
        <w:tc>
          <w:tcPr>
            <w:tcW w:w="3231" w:type="dxa"/>
          </w:tcPr>
          <w:p w14:paraId="7D4B80C1" w14:textId="77777777" w:rsidR="00175DF4" w:rsidRDefault="00175DF4">
            <w:pPr>
              <w:pStyle w:val="ConsPlusNormal"/>
            </w:pPr>
            <w:r>
              <w:t>Субсидии бюджетным учреждениям</w:t>
            </w:r>
          </w:p>
        </w:tc>
        <w:tc>
          <w:tcPr>
            <w:tcW w:w="737" w:type="dxa"/>
          </w:tcPr>
          <w:p w14:paraId="549762A6" w14:textId="77777777" w:rsidR="00175DF4" w:rsidRDefault="00175DF4">
            <w:pPr>
              <w:pStyle w:val="ConsPlusNormal"/>
              <w:jc w:val="center"/>
            </w:pPr>
            <w:r>
              <w:t>07</w:t>
            </w:r>
          </w:p>
        </w:tc>
        <w:tc>
          <w:tcPr>
            <w:tcW w:w="737" w:type="dxa"/>
          </w:tcPr>
          <w:p w14:paraId="4EB061EE" w14:textId="77777777" w:rsidR="00175DF4" w:rsidRDefault="00175DF4">
            <w:pPr>
              <w:pStyle w:val="ConsPlusNormal"/>
              <w:jc w:val="center"/>
            </w:pPr>
            <w:r>
              <w:t>09</w:t>
            </w:r>
          </w:p>
        </w:tc>
        <w:tc>
          <w:tcPr>
            <w:tcW w:w="1840" w:type="dxa"/>
          </w:tcPr>
          <w:p w14:paraId="5FA9C951" w14:textId="77777777" w:rsidR="00175DF4" w:rsidRDefault="00175DF4">
            <w:pPr>
              <w:pStyle w:val="ConsPlusNormal"/>
              <w:jc w:val="center"/>
            </w:pPr>
            <w:r>
              <w:t>07.0.00.04300</w:t>
            </w:r>
          </w:p>
        </w:tc>
        <w:tc>
          <w:tcPr>
            <w:tcW w:w="794" w:type="dxa"/>
          </w:tcPr>
          <w:p w14:paraId="0F9D0ACF" w14:textId="77777777" w:rsidR="00175DF4" w:rsidRDefault="00175DF4">
            <w:pPr>
              <w:pStyle w:val="ConsPlusNormal"/>
              <w:jc w:val="center"/>
            </w:pPr>
            <w:r>
              <w:t>610</w:t>
            </w:r>
          </w:p>
        </w:tc>
        <w:tc>
          <w:tcPr>
            <w:tcW w:w="1531" w:type="dxa"/>
          </w:tcPr>
          <w:p w14:paraId="16B46DA2" w14:textId="77777777" w:rsidR="00175DF4" w:rsidRDefault="00175DF4">
            <w:pPr>
              <w:pStyle w:val="ConsPlusNormal"/>
              <w:jc w:val="center"/>
            </w:pPr>
            <w:r>
              <w:t>22 750</w:t>
            </w:r>
          </w:p>
        </w:tc>
        <w:tc>
          <w:tcPr>
            <w:tcW w:w="1701" w:type="dxa"/>
          </w:tcPr>
          <w:p w14:paraId="22DEAFCD" w14:textId="77777777" w:rsidR="00175DF4" w:rsidRDefault="00175DF4">
            <w:pPr>
              <w:pStyle w:val="ConsPlusNormal"/>
            </w:pPr>
          </w:p>
        </w:tc>
        <w:tc>
          <w:tcPr>
            <w:tcW w:w="1587" w:type="dxa"/>
          </w:tcPr>
          <w:p w14:paraId="540B1E0B" w14:textId="77777777" w:rsidR="00175DF4" w:rsidRDefault="00175DF4">
            <w:pPr>
              <w:pStyle w:val="ConsPlusNormal"/>
              <w:jc w:val="center"/>
            </w:pPr>
            <w:r>
              <w:t>12</w:t>
            </w:r>
          </w:p>
        </w:tc>
        <w:tc>
          <w:tcPr>
            <w:tcW w:w="1361" w:type="dxa"/>
          </w:tcPr>
          <w:p w14:paraId="498C6C47" w14:textId="77777777" w:rsidR="00175DF4" w:rsidRDefault="00175DF4">
            <w:pPr>
              <w:pStyle w:val="ConsPlusNormal"/>
            </w:pPr>
          </w:p>
        </w:tc>
      </w:tr>
      <w:tr w:rsidR="00175DF4" w14:paraId="27F20FC8" w14:textId="77777777">
        <w:tc>
          <w:tcPr>
            <w:tcW w:w="3231" w:type="dxa"/>
          </w:tcPr>
          <w:p w14:paraId="7091127E" w14:textId="77777777" w:rsidR="00175DF4" w:rsidRDefault="00175DF4">
            <w:pPr>
              <w:pStyle w:val="ConsPlusNormal"/>
            </w:pPr>
            <w:r>
              <w:t>Субсидии автономным учреждениям</w:t>
            </w:r>
          </w:p>
        </w:tc>
        <w:tc>
          <w:tcPr>
            <w:tcW w:w="737" w:type="dxa"/>
          </w:tcPr>
          <w:p w14:paraId="087F5A39" w14:textId="77777777" w:rsidR="00175DF4" w:rsidRDefault="00175DF4">
            <w:pPr>
              <w:pStyle w:val="ConsPlusNormal"/>
              <w:jc w:val="center"/>
            </w:pPr>
            <w:r>
              <w:t>07</w:t>
            </w:r>
          </w:p>
        </w:tc>
        <w:tc>
          <w:tcPr>
            <w:tcW w:w="737" w:type="dxa"/>
          </w:tcPr>
          <w:p w14:paraId="18B4E64C" w14:textId="77777777" w:rsidR="00175DF4" w:rsidRDefault="00175DF4">
            <w:pPr>
              <w:pStyle w:val="ConsPlusNormal"/>
              <w:jc w:val="center"/>
            </w:pPr>
            <w:r>
              <w:t>09</w:t>
            </w:r>
          </w:p>
        </w:tc>
        <w:tc>
          <w:tcPr>
            <w:tcW w:w="1840" w:type="dxa"/>
          </w:tcPr>
          <w:p w14:paraId="6EF39DD1" w14:textId="77777777" w:rsidR="00175DF4" w:rsidRDefault="00175DF4">
            <w:pPr>
              <w:pStyle w:val="ConsPlusNormal"/>
              <w:jc w:val="center"/>
            </w:pPr>
            <w:r>
              <w:t>07.0.00.04300</w:t>
            </w:r>
          </w:p>
        </w:tc>
        <w:tc>
          <w:tcPr>
            <w:tcW w:w="794" w:type="dxa"/>
          </w:tcPr>
          <w:p w14:paraId="12FA3B36" w14:textId="77777777" w:rsidR="00175DF4" w:rsidRDefault="00175DF4">
            <w:pPr>
              <w:pStyle w:val="ConsPlusNormal"/>
              <w:jc w:val="center"/>
            </w:pPr>
            <w:r>
              <w:t>620</w:t>
            </w:r>
          </w:p>
        </w:tc>
        <w:tc>
          <w:tcPr>
            <w:tcW w:w="1531" w:type="dxa"/>
          </w:tcPr>
          <w:p w14:paraId="24BE49D4" w14:textId="77777777" w:rsidR="00175DF4" w:rsidRDefault="00175DF4">
            <w:pPr>
              <w:pStyle w:val="ConsPlusNormal"/>
              <w:jc w:val="center"/>
            </w:pPr>
            <w:r>
              <w:t>852</w:t>
            </w:r>
          </w:p>
        </w:tc>
        <w:tc>
          <w:tcPr>
            <w:tcW w:w="1701" w:type="dxa"/>
          </w:tcPr>
          <w:p w14:paraId="3323213C" w14:textId="77777777" w:rsidR="00175DF4" w:rsidRDefault="00175DF4">
            <w:pPr>
              <w:pStyle w:val="ConsPlusNormal"/>
            </w:pPr>
          </w:p>
        </w:tc>
        <w:tc>
          <w:tcPr>
            <w:tcW w:w="1587" w:type="dxa"/>
          </w:tcPr>
          <w:p w14:paraId="65BEBEC1" w14:textId="77777777" w:rsidR="00175DF4" w:rsidRDefault="00175DF4">
            <w:pPr>
              <w:pStyle w:val="ConsPlusNormal"/>
              <w:jc w:val="center"/>
            </w:pPr>
            <w:r>
              <w:t>852</w:t>
            </w:r>
          </w:p>
        </w:tc>
        <w:tc>
          <w:tcPr>
            <w:tcW w:w="1361" w:type="dxa"/>
          </w:tcPr>
          <w:p w14:paraId="61A8E8A6" w14:textId="77777777" w:rsidR="00175DF4" w:rsidRDefault="00175DF4">
            <w:pPr>
              <w:pStyle w:val="ConsPlusNormal"/>
            </w:pPr>
          </w:p>
        </w:tc>
      </w:tr>
      <w:tr w:rsidR="00175DF4" w14:paraId="0E689222" w14:textId="77777777">
        <w:tc>
          <w:tcPr>
            <w:tcW w:w="3231" w:type="dxa"/>
          </w:tcPr>
          <w:p w14:paraId="0C543F94" w14:textId="77777777" w:rsidR="00175DF4" w:rsidRDefault="00175DF4">
            <w:pPr>
              <w:pStyle w:val="ConsPlusNormal"/>
            </w:pPr>
            <w:r>
              <w:t>Финансовое обеспечение деятельности казенных учреждений</w:t>
            </w:r>
          </w:p>
        </w:tc>
        <w:tc>
          <w:tcPr>
            <w:tcW w:w="737" w:type="dxa"/>
          </w:tcPr>
          <w:p w14:paraId="1717D507" w14:textId="77777777" w:rsidR="00175DF4" w:rsidRDefault="00175DF4">
            <w:pPr>
              <w:pStyle w:val="ConsPlusNormal"/>
              <w:jc w:val="center"/>
            </w:pPr>
            <w:r>
              <w:t>07</w:t>
            </w:r>
          </w:p>
        </w:tc>
        <w:tc>
          <w:tcPr>
            <w:tcW w:w="737" w:type="dxa"/>
          </w:tcPr>
          <w:p w14:paraId="0854333B" w14:textId="77777777" w:rsidR="00175DF4" w:rsidRDefault="00175DF4">
            <w:pPr>
              <w:pStyle w:val="ConsPlusNormal"/>
              <w:jc w:val="center"/>
            </w:pPr>
            <w:r>
              <w:t>09</w:t>
            </w:r>
          </w:p>
        </w:tc>
        <w:tc>
          <w:tcPr>
            <w:tcW w:w="1840" w:type="dxa"/>
          </w:tcPr>
          <w:p w14:paraId="213E0F10" w14:textId="77777777" w:rsidR="00175DF4" w:rsidRDefault="00175DF4">
            <w:pPr>
              <w:pStyle w:val="ConsPlusNormal"/>
              <w:jc w:val="center"/>
            </w:pPr>
            <w:r>
              <w:t>07.0.00.12000</w:t>
            </w:r>
          </w:p>
        </w:tc>
        <w:tc>
          <w:tcPr>
            <w:tcW w:w="794" w:type="dxa"/>
          </w:tcPr>
          <w:p w14:paraId="64D4AE3B" w14:textId="77777777" w:rsidR="00175DF4" w:rsidRDefault="00175DF4">
            <w:pPr>
              <w:pStyle w:val="ConsPlusNormal"/>
            </w:pPr>
          </w:p>
        </w:tc>
        <w:tc>
          <w:tcPr>
            <w:tcW w:w="1531" w:type="dxa"/>
          </w:tcPr>
          <w:p w14:paraId="4E2CE9F8" w14:textId="77777777" w:rsidR="00175DF4" w:rsidRDefault="00175DF4">
            <w:pPr>
              <w:pStyle w:val="ConsPlusNormal"/>
              <w:jc w:val="center"/>
            </w:pPr>
            <w:r>
              <w:t>23 711</w:t>
            </w:r>
          </w:p>
        </w:tc>
        <w:tc>
          <w:tcPr>
            <w:tcW w:w="1701" w:type="dxa"/>
          </w:tcPr>
          <w:p w14:paraId="2C18B573" w14:textId="77777777" w:rsidR="00175DF4" w:rsidRDefault="00175DF4">
            <w:pPr>
              <w:pStyle w:val="ConsPlusNormal"/>
            </w:pPr>
          </w:p>
        </w:tc>
        <w:tc>
          <w:tcPr>
            <w:tcW w:w="1587" w:type="dxa"/>
          </w:tcPr>
          <w:p w14:paraId="4AF5B4E6" w14:textId="77777777" w:rsidR="00175DF4" w:rsidRDefault="00175DF4">
            <w:pPr>
              <w:pStyle w:val="ConsPlusNormal"/>
              <w:jc w:val="center"/>
            </w:pPr>
            <w:r>
              <w:t>23 711</w:t>
            </w:r>
          </w:p>
        </w:tc>
        <w:tc>
          <w:tcPr>
            <w:tcW w:w="1361" w:type="dxa"/>
          </w:tcPr>
          <w:p w14:paraId="4F29B744" w14:textId="77777777" w:rsidR="00175DF4" w:rsidRDefault="00175DF4">
            <w:pPr>
              <w:pStyle w:val="ConsPlusNormal"/>
            </w:pPr>
          </w:p>
        </w:tc>
      </w:tr>
      <w:tr w:rsidR="00175DF4" w14:paraId="5D7F6B07" w14:textId="77777777">
        <w:tc>
          <w:tcPr>
            <w:tcW w:w="3231" w:type="dxa"/>
          </w:tcPr>
          <w:p w14:paraId="5CBAE171" w14:textId="77777777" w:rsidR="00175DF4" w:rsidRDefault="00175DF4">
            <w:pPr>
              <w:pStyle w:val="ConsPlusNormal"/>
            </w:pPr>
            <w:r>
              <w:t>Организации, осуществляющие обеспечение образовательной деятельности</w:t>
            </w:r>
          </w:p>
        </w:tc>
        <w:tc>
          <w:tcPr>
            <w:tcW w:w="737" w:type="dxa"/>
          </w:tcPr>
          <w:p w14:paraId="086783A5" w14:textId="77777777" w:rsidR="00175DF4" w:rsidRDefault="00175DF4">
            <w:pPr>
              <w:pStyle w:val="ConsPlusNormal"/>
              <w:jc w:val="center"/>
            </w:pPr>
            <w:r>
              <w:t>07</w:t>
            </w:r>
          </w:p>
        </w:tc>
        <w:tc>
          <w:tcPr>
            <w:tcW w:w="737" w:type="dxa"/>
          </w:tcPr>
          <w:p w14:paraId="06321162" w14:textId="77777777" w:rsidR="00175DF4" w:rsidRDefault="00175DF4">
            <w:pPr>
              <w:pStyle w:val="ConsPlusNormal"/>
              <w:jc w:val="center"/>
            </w:pPr>
            <w:r>
              <w:t>09</w:t>
            </w:r>
          </w:p>
        </w:tc>
        <w:tc>
          <w:tcPr>
            <w:tcW w:w="1840" w:type="dxa"/>
          </w:tcPr>
          <w:p w14:paraId="49D1982B" w14:textId="77777777" w:rsidR="00175DF4" w:rsidRDefault="00175DF4">
            <w:pPr>
              <w:pStyle w:val="ConsPlusNormal"/>
              <w:jc w:val="center"/>
            </w:pPr>
            <w:r>
              <w:t>07.0.00.12300</w:t>
            </w:r>
          </w:p>
        </w:tc>
        <w:tc>
          <w:tcPr>
            <w:tcW w:w="794" w:type="dxa"/>
          </w:tcPr>
          <w:p w14:paraId="08C792F9" w14:textId="77777777" w:rsidR="00175DF4" w:rsidRDefault="00175DF4">
            <w:pPr>
              <w:pStyle w:val="ConsPlusNormal"/>
            </w:pPr>
          </w:p>
        </w:tc>
        <w:tc>
          <w:tcPr>
            <w:tcW w:w="1531" w:type="dxa"/>
          </w:tcPr>
          <w:p w14:paraId="6B5E1CC4" w14:textId="77777777" w:rsidR="00175DF4" w:rsidRDefault="00175DF4">
            <w:pPr>
              <w:pStyle w:val="ConsPlusNormal"/>
              <w:jc w:val="center"/>
            </w:pPr>
            <w:r>
              <w:t>23 711</w:t>
            </w:r>
          </w:p>
        </w:tc>
        <w:tc>
          <w:tcPr>
            <w:tcW w:w="1701" w:type="dxa"/>
          </w:tcPr>
          <w:p w14:paraId="148281E4" w14:textId="77777777" w:rsidR="00175DF4" w:rsidRDefault="00175DF4">
            <w:pPr>
              <w:pStyle w:val="ConsPlusNormal"/>
            </w:pPr>
          </w:p>
        </w:tc>
        <w:tc>
          <w:tcPr>
            <w:tcW w:w="1587" w:type="dxa"/>
          </w:tcPr>
          <w:p w14:paraId="6DBDD6E0" w14:textId="77777777" w:rsidR="00175DF4" w:rsidRDefault="00175DF4">
            <w:pPr>
              <w:pStyle w:val="ConsPlusNormal"/>
              <w:jc w:val="center"/>
            </w:pPr>
            <w:r>
              <w:t>23 711</w:t>
            </w:r>
          </w:p>
        </w:tc>
        <w:tc>
          <w:tcPr>
            <w:tcW w:w="1361" w:type="dxa"/>
          </w:tcPr>
          <w:p w14:paraId="26E9416B" w14:textId="77777777" w:rsidR="00175DF4" w:rsidRDefault="00175DF4">
            <w:pPr>
              <w:pStyle w:val="ConsPlusNormal"/>
            </w:pPr>
          </w:p>
        </w:tc>
      </w:tr>
      <w:tr w:rsidR="00175DF4" w14:paraId="281ABC34" w14:textId="77777777">
        <w:tc>
          <w:tcPr>
            <w:tcW w:w="3231" w:type="dxa"/>
          </w:tcPr>
          <w:p w14:paraId="7C39DE7B"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14:paraId="531906F3" w14:textId="77777777" w:rsidR="00175DF4" w:rsidRDefault="00175DF4">
            <w:pPr>
              <w:pStyle w:val="ConsPlusNormal"/>
              <w:jc w:val="center"/>
            </w:pPr>
            <w:r>
              <w:t>07</w:t>
            </w:r>
          </w:p>
        </w:tc>
        <w:tc>
          <w:tcPr>
            <w:tcW w:w="737" w:type="dxa"/>
          </w:tcPr>
          <w:p w14:paraId="022C7245" w14:textId="77777777" w:rsidR="00175DF4" w:rsidRDefault="00175DF4">
            <w:pPr>
              <w:pStyle w:val="ConsPlusNormal"/>
              <w:jc w:val="center"/>
            </w:pPr>
            <w:r>
              <w:t>09</w:t>
            </w:r>
          </w:p>
        </w:tc>
        <w:tc>
          <w:tcPr>
            <w:tcW w:w="1840" w:type="dxa"/>
          </w:tcPr>
          <w:p w14:paraId="7E287A4F" w14:textId="77777777" w:rsidR="00175DF4" w:rsidRDefault="00175DF4">
            <w:pPr>
              <w:pStyle w:val="ConsPlusNormal"/>
              <w:jc w:val="center"/>
            </w:pPr>
            <w:r>
              <w:t>07.0.00.12300</w:t>
            </w:r>
          </w:p>
        </w:tc>
        <w:tc>
          <w:tcPr>
            <w:tcW w:w="794" w:type="dxa"/>
          </w:tcPr>
          <w:p w14:paraId="71E92036" w14:textId="77777777" w:rsidR="00175DF4" w:rsidRDefault="00175DF4">
            <w:pPr>
              <w:pStyle w:val="ConsPlusNormal"/>
              <w:jc w:val="center"/>
            </w:pPr>
            <w:r>
              <w:t>100</w:t>
            </w:r>
          </w:p>
        </w:tc>
        <w:tc>
          <w:tcPr>
            <w:tcW w:w="1531" w:type="dxa"/>
          </w:tcPr>
          <w:p w14:paraId="17859D99" w14:textId="77777777" w:rsidR="00175DF4" w:rsidRDefault="00175DF4">
            <w:pPr>
              <w:pStyle w:val="ConsPlusNormal"/>
              <w:jc w:val="center"/>
            </w:pPr>
            <w:r>
              <w:t>22 771</w:t>
            </w:r>
          </w:p>
        </w:tc>
        <w:tc>
          <w:tcPr>
            <w:tcW w:w="1701" w:type="dxa"/>
          </w:tcPr>
          <w:p w14:paraId="7BFBB24C" w14:textId="77777777" w:rsidR="00175DF4" w:rsidRDefault="00175DF4">
            <w:pPr>
              <w:pStyle w:val="ConsPlusNormal"/>
            </w:pPr>
          </w:p>
        </w:tc>
        <w:tc>
          <w:tcPr>
            <w:tcW w:w="1587" w:type="dxa"/>
          </w:tcPr>
          <w:p w14:paraId="01F404E6" w14:textId="77777777" w:rsidR="00175DF4" w:rsidRDefault="00175DF4">
            <w:pPr>
              <w:pStyle w:val="ConsPlusNormal"/>
              <w:jc w:val="center"/>
            </w:pPr>
            <w:r>
              <w:t>22 771</w:t>
            </w:r>
          </w:p>
        </w:tc>
        <w:tc>
          <w:tcPr>
            <w:tcW w:w="1361" w:type="dxa"/>
          </w:tcPr>
          <w:p w14:paraId="096CA5A1" w14:textId="77777777" w:rsidR="00175DF4" w:rsidRDefault="00175DF4">
            <w:pPr>
              <w:pStyle w:val="ConsPlusNormal"/>
            </w:pPr>
          </w:p>
        </w:tc>
      </w:tr>
      <w:tr w:rsidR="00175DF4" w14:paraId="398A54C6" w14:textId="77777777">
        <w:tc>
          <w:tcPr>
            <w:tcW w:w="3231" w:type="dxa"/>
          </w:tcPr>
          <w:p w14:paraId="24B2CF87" w14:textId="77777777" w:rsidR="00175DF4" w:rsidRDefault="00175DF4">
            <w:pPr>
              <w:pStyle w:val="ConsPlusNormal"/>
            </w:pPr>
            <w:r>
              <w:t>Расходы на выплаты персоналу казенных учреждений</w:t>
            </w:r>
          </w:p>
        </w:tc>
        <w:tc>
          <w:tcPr>
            <w:tcW w:w="737" w:type="dxa"/>
          </w:tcPr>
          <w:p w14:paraId="7AD044EB" w14:textId="77777777" w:rsidR="00175DF4" w:rsidRDefault="00175DF4">
            <w:pPr>
              <w:pStyle w:val="ConsPlusNormal"/>
              <w:jc w:val="center"/>
            </w:pPr>
            <w:r>
              <w:t>07</w:t>
            </w:r>
          </w:p>
        </w:tc>
        <w:tc>
          <w:tcPr>
            <w:tcW w:w="737" w:type="dxa"/>
          </w:tcPr>
          <w:p w14:paraId="22F0EFE2" w14:textId="77777777" w:rsidR="00175DF4" w:rsidRDefault="00175DF4">
            <w:pPr>
              <w:pStyle w:val="ConsPlusNormal"/>
              <w:jc w:val="center"/>
            </w:pPr>
            <w:r>
              <w:t>09</w:t>
            </w:r>
          </w:p>
        </w:tc>
        <w:tc>
          <w:tcPr>
            <w:tcW w:w="1840" w:type="dxa"/>
          </w:tcPr>
          <w:p w14:paraId="102F80C1" w14:textId="77777777" w:rsidR="00175DF4" w:rsidRDefault="00175DF4">
            <w:pPr>
              <w:pStyle w:val="ConsPlusNormal"/>
              <w:jc w:val="center"/>
            </w:pPr>
            <w:r>
              <w:t>07.0.00.12300</w:t>
            </w:r>
          </w:p>
        </w:tc>
        <w:tc>
          <w:tcPr>
            <w:tcW w:w="794" w:type="dxa"/>
          </w:tcPr>
          <w:p w14:paraId="096B22D1" w14:textId="77777777" w:rsidR="00175DF4" w:rsidRDefault="00175DF4">
            <w:pPr>
              <w:pStyle w:val="ConsPlusNormal"/>
              <w:jc w:val="center"/>
            </w:pPr>
            <w:r>
              <w:t>110</w:t>
            </w:r>
          </w:p>
        </w:tc>
        <w:tc>
          <w:tcPr>
            <w:tcW w:w="1531" w:type="dxa"/>
          </w:tcPr>
          <w:p w14:paraId="6E234FF7" w14:textId="77777777" w:rsidR="00175DF4" w:rsidRDefault="00175DF4">
            <w:pPr>
              <w:pStyle w:val="ConsPlusNormal"/>
              <w:jc w:val="center"/>
            </w:pPr>
            <w:r>
              <w:t>22 771</w:t>
            </w:r>
          </w:p>
        </w:tc>
        <w:tc>
          <w:tcPr>
            <w:tcW w:w="1701" w:type="dxa"/>
          </w:tcPr>
          <w:p w14:paraId="5BBF9EBB" w14:textId="77777777" w:rsidR="00175DF4" w:rsidRDefault="00175DF4">
            <w:pPr>
              <w:pStyle w:val="ConsPlusNormal"/>
            </w:pPr>
          </w:p>
        </w:tc>
        <w:tc>
          <w:tcPr>
            <w:tcW w:w="1587" w:type="dxa"/>
          </w:tcPr>
          <w:p w14:paraId="61394A44" w14:textId="77777777" w:rsidR="00175DF4" w:rsidRDefault="00175DF4">
            <w:pPr>
              <w:pStyle w:val="ConsPlusNormal"/>
              <w:jc w:val="center"/>
            </w:pPr>
            <w:r>
              <w:t>22 771</w:t>
            </w:r>
          </w:p>
        </w:tc>
        <w:tc>
          <w:tcPr>
            <w:tcW w:w="1361" w:type="dxa"/>
          </w:tcPr>
          <w:p w14:paraId="6DE306D7" w14:textId="77777777" w:rsidR="00175DF4" w:rsidRDefault="00175DF4">
            <w:pPr>
              <w:pStyle w:val="ConsPlusNormal"/>
            </w:pPr>
          </w:p>
        </w:tc>
      </w:tr>
      <w:tr w:rsidR="00175DF4" w14:paraId="5C5E6F04" w14:textId="77777777">
        <w:tc>
          <w:tcPr>
            <w:tcW w:w="3231" w:type="dxa"/>
          </w:tcPr>
          <w:p w14:paraId="0AE314B6"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37" w:type="dxa"/>
          </w:tcPr>
          <w:p w14:paraId="449E495B" w14:textId="77777777" w:rsidR="00175DF4" w:rsidRDefault="00175DF4">
            <w:pPr>
              <w:pStyle w:val="ConsPlusNormal"/>
              <w:jc w:val="center"/>
            </w:pPr>
            <w:r>
              <w:t>07</w:t>
            </w:r>
          </w:p>
        </w:tc>
        <w:tc>
          <w:tcPr>
            <w:tcW w:w="737" w:type="dxa"/>
          </w:tcPr>
          <w:p w14:paraId="07710D97" w14:textId="77777777" w:rsidR="00175DF4" w:rsidRDefault="00175DF4">
            <w:pPr>
              <w:pStyle w:val="ConsPlusNormal"/>
              <w:jc w:val="center"/>
            </w:pPr>
            <w:r>
              <w:t>09</w:t>
            </w:r>
          </w:p>
        </w:tc>
        <w:tc>
          <w:tcPr>
            <w:tcW w:w="1840" w:type="dxa"/>
          </w:tcPr>
          <w:p w14:paraId="1723120E" w14:textId="77777777" w:rsidR="00175DF4" w:rsidRDefault="00175DF4">
            <w:pPr>
              <w:pStyle w:val="ConsPlusNormal"/>
              <w:jc w:val="center"/>
            </w:pPr>
            <w:r>
              <w:t>07.0.00.12300</w:t>
            </w:r>
          </w:p>
        </w:tc>
        <w:tc>
          <w:tcPr>
            <w:tcW w:w="794" w:type="dxa"/>
          </w:tcPr>
          <w:p w14:paraId="37785F67" w14:textId="77777777" w:rsidR="00175DF4" w:rsidRDefault="00175DF4">
            <w:pPr>
              <w:pStyle w:val="ConsPlusNormal"/>
              <w:jc w:val="center"/>
            </w:pPr>
            <w:r>
              <w:t>200</w:t>
            </w:r>
          </w:p>
        </w:tc>
        <w:tc>
          <w:tcPr>
            <w:tcW w:w="1531" w:type="dxa"/>
          </w:tcPr>
          <w:p w14:paraId="1FF0D4BA" w14:textId="77777777" w:rsidR="00175DF4" w:rsidRDefault="00175DF4">
            <w:pPr>
              <w:pStyle w:val="ConsPlusNormal"/>
              <w:jc w:val="center"/>
            </w:pPr>
            <w:r>
              <w:t>937</w:t>
            </w:r>
          </w:p>
        </w:tc>
        <w:tc>
          <w:tcPr>
            <w:tcW w:w="1701" w:type="dxa"/>
          </w:tcPr>
          <w:p w14:paraId="751DA308" w14:textId="77777777" w:rsidR="00175DF4" w:rsidRDefault="00175DF4">
            <w:pPr>
              <w:pStyle w:val="ConsPlusNormal"/>
            </w:pPr>
          </w:p>
        </w:tc>
        <w:tc>
          <w:tcPr>
            <w:tcW w:w="1587" w:type="dxa"/>
          </w:tcPr>
          <w:p w14:paraId="0D046458" w14:textId="77777777" w:rsidR="00175DF4" w:rsidRDefault="00175DF4">
            <w:pPr>
              <w:pStyle w:val="ConsPlusNormal"/>
              <w:jc w:val="center"/>
            </w:pPr>
            <w:r>
              <w:t>937</w:t>
            </w:r>
          </w:p>
        </w:tc>
        <w:tc>
          <w:tcPr>
            <w:tcW w:w="1361" w:type="dxa"/>
          </w:tcPr>
          <w:p w14:paraId="7C8A2FF3" w14:textId="77777777" w:rsidR="00175DF4" w:rsidRDefault="00175DF4">
            <w:pPr>
              <w:pStyle w:val="ConsPlusNormal"/>
            </w:pPr>
          </w:p>
        </w:tc>
      </w:tr>
      <w:tr w:rsidR="00175DF4" w14:paraId="7E94BD63" w14:textId="77777777">
        <w:tc>
          <w:tcPr>
            <w:tcW w:w="3231" w:type="dxa"/>
          </w:tcPr>
          <w:p w14:paraId="2DD5E27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015DCC4C" w14:textId="77777777" w:rsidR="00175DF4" w:rsidRDefault="00175DF4">
            <w:pPr>
              <w:pStyle w:val="ConsPlusNormal"/>
              <w:jc w:val="center"/>
            </w:pPr>
            <w:r>
              <w:t>07</w:t>
            </w:r>
          </w:p>
        </w:tc>
        <w:tc>
          <w:tcPr>
            <w:tcW w:w="737" w:type="dxa"/>
          </w:tcPr>
          <w:p w14:paraId="067323A7" w14:textId="77777777" w:rsidR="00175DF4" w:rsidRDefault="00175DF4">
            <w:pPr>
              <w:pStyle w:val="ConsPlusNormal"/>
              <w:jc w:val="center"/>
            </w:pPr>
            <w:r>
              <w:t>09</w:t>
            </w:r>
          </w:p>
        </w:tc>
        <w:tc>
          <w:tcPr>
            <w:tcW w:w="1840" w:type="dxa"/>
          </w:tcPr>
          <w:p w14:paraId="0A2B7F4F" w14:textId="77777777" w:rsidR="00175DF4" w:rsidRDefault="00175DF4">
            <w:pPr>
              <w:pStyle w:val="ConsPlusNormal"/>
              <w:jc w:val="center"/>
            </w:pPr>
            <w:r>
              <w:t>07.0.00.12300</w:t>
            </w:r>
          </w:p>
        </w:tc>
        <w:tc>
          <w:tcPr>
            <w:tcW w:w="794" w:type="dxa"/>
          </w:tcPr>
          <w:p w14:paraId="41BFBD2B" w14:textId="77777777" w:rsidR="00175DF4" w:rsidRDefault="00175DF4">
            <w:pPr>
              <w:pStyle w:val="ConsPlusNormal"/>
              <w:jc w:val="center"/>
            </w:pPr>
            <w:r>
              <w:t>240</w:t>
            </w:r>
          </w:p>
        </w:tc>
        <w:tc>
          <w:tcPr>
            <w:tcW w:w="1531" w:type="dxa"/>
          </w:tcPr>
          <w:p w14:paraId="73C8EF6B" w14:textId="77777777" w:rsidR="00175DF4" w:rsidRDefault="00175DF4">
            <w:pPr>
              <w:pStyle w:val="ConsPlusNormal"/>
              <w:jc w:val="center"/>
            </w:pPr>
            <w:r>
              <w:t>937</w:t>
            </w:r>
          </w:p>
        </w:tc>
        <w:tc>
          <w:tcPr>
            <w:tcW w:w="1701" w:type="dxa"/>
          </w:tcPr>
          <w:p w14:paraId="7E95D540" w14:textId="77777777" w:rsidR="00175DF4" w:rsidRDefault="00175DF4">
            <w:pPr>
              <w:pStyle w:val="ConsPlusNormal"/>
            </w:pPr>
          </w:p>
        </w:tc>
        <w:tc>
          <w:tcPr>
            <w:tcW w:w="1587" w:type="dxa"/>
          </w:tcPr>
          <w:p w14:paraId="55230258" w14:textId="77777777" w:rsidR="00175DF4" w:rsidRDefault="00175DF4">
            <w:pPr>
              <w:pStyle w:val="ConsPlusNormal"/>
              <w:jc w:val="center"/>
            </w:pPr>
            <w:r>
              <w:t>937</w:t>
            </w:r>
          </w:p>
        </w:tc>
        <w:tc>
          <w:tcPr>
            <w:tcW w:w="1361" w:type="dxa"/>
          </w:tcPr>
          <w:p w14:paraId="3B1DBAD1" w14:textId="77777777" w:rsidR="00175DF4" w:rsidRDefault="00175DF4">
            <w:pPr>
              <w:pStyle w:val="ConsPlusNormal"/>
            </w:pPr>
          </w:p>
        </w:tc>
      </w:tr>
      <w:tr w:rsidR="00175DF4" w14:paraId="148254FF" w14:textId="77777777">
        <w:tc>
          <w:tcPr>
            <w:tcW w:w="3231" w:type="dxa"/>
          </w:tcPr>
          <w:p w14:paraId="2B327A86" w14:textId="77777777" w:rsidR="00175DF4" w:rsidRDefault="00175DF4">
            <w:pPr>
              <w:pStyle w:val="ConsPlusNormal"/>
            </w:pPr>
            <w:r>
              <w:t>Иные бюджетные ассигнования</w:t>
            </w:r>
          </w:p>
        </w:tc>
        <w:tc>
          <w:tcPr>
            <w:tcW w:w="737" w:type="dxa"/>
          </w:tcPr>
          <w:p w14:paraId="4A932E63" w14:textId="77777777" w:rsidR="00175DF4" w:rsidRDefault="00175DF4">
            <w:pPr>
              <w:pStyle w:val="ConsPlusNormal"/>
              <w:jc w:val="center"/>
            </w:pPr>
            <w:r>
              <w:t>07</w:t>
            </w:r>
          </w:p>
        </w:tc>
        <w:tc>
          <w:tcPr>
            <w:tcW w:w="737" w:type="dxa"/>
          </w:tcPr>
          <w:p w14:paraId="0B675F4A" w14:textId="77777777" w:rsidR="00175DF4" w:rsidRDefault="00175DF4">
            <w:pPr>
              <w:pStyle w:val="ConsPlusNormal"/>
              <w:jc w:val="center"/>
            </w:pPr>
            <w:r>
              <w:t>09</w:t>
            </w:r>
          </w:p>
        </w:tc>
        <w:tc>
          <w:tcPr>
            <w:tcW w:w="1840" w:type="dxa"/>
          </w:tcPr>
          <w:p w14:paraId="17BF4CC3" w14:textId="77777777" w:rsidR="00175DF4" w:rsidRDefault="00175DF4">
            <w:pPr>
              <w:pStyle w:val="ConsPlusNormal"/>
              <w:jc w:val="center"/>
            </w:pPr>
            <w:r>
              <w:t>07.0.00.12300</w:t>
            </w:r>
          </w:p>
        </w:tc>
        <w:tc>
          <w:tcPr>
            <w:tcW w:w="794" w:type="dxa"/>
          </w:tcPr>
          <w:p w14:paraId="20F09521" w14:textId="77777777" w:rsidR="00175DF4" w:rsidRDefault="00175DF4">
            <w:pPr>
              <w:pStyle w:val="ConsPlusNormal"/>
              <w:jc w:val="center"/>
            </w:pPr>
            <w:r>
              <w:t>800</w:t>
            </w:r>
          </w:p>
        </w:tc>
        <w:tc>
          <w:tcPr>
            <w:tcW w:w="1531" w:type="dxa"/>
          </w:tcPr>
          <w:p w14:paraId="4895E6FC" w14:textId="77777777" w:rsidR="00175DF4" w:rsidRDefault="00175DF4">
            <w:pPr>
              <w:pStyle w:val="ConsPlusNormal"/>
              <w:jc w:val="center"/>
            </w:pPr>
            <w:r>
              <w:t>3</w:t>
            </w:r>
          </w:p>
        </w:tc>
        <w:tc>
          <w:tcPr>
            <w:tcW w:w="1701" w:type="dxa"/>
          </w:tcPr>
          <w:p w14:paraId="39CB1CC7" w14:textId="77777777" w:rsidR="00175DF4" w:rsidRDefault="00175DF4">
            <w:pPr>
              <w:pStyle w:val="ConsPlusNormal"/>
            </w:pPr>
          </w:p>
        </w:tc>
        <w:tc>
          <w:tcPr>
            <w:tcW w:w="1587" w:type="dxa"/>
          </w:tcPr>
          <w:p w14:paraId="401BBFDB" w14:textId="77777777" w:rsidR="00175DF4" w:rsidRDefault="00175DF4">
            <w:pPr>
              <w:pStyle w:val="ConsPlusNormal"/>
              <w:jc w:val="center"/>
            </w:pPr>
            <w:r>
              <w:t>3</w:t>
            </w:r>
          </w:p>
        </w:tc>
        <w:tc>
          <w:tcPr>
            <w:tcW w:w="1361" w:type="dxa"/>
          </w:tcPr>
          <w:p w14:paraId="039C0BEE" w14:textId="77777777" w:rsidR="00175DF4" w:rsidRDefault="00175DF4">
            <w:pPr>
              <w:pStyle w:val="ConsPlusNormal"/>
            </w:pPr>
          </w:p>
        </w:tc>
      </w:tr>
      <w:tr w:rsidR="00175DF4" w14:paraId="07905EA0" w14:textId="77777777">
        <w:tc>
          <w:tcPr>
            <w:tcW w:w="3231" w:type="dxa"/>
          </w:tcPr>
          <w:p w14:paraId="67038291" w14:textId="77777777" w:rsidR="00175DF4" w:rsidRDefault="00175DF4">
            <w:pPr>
              <w:pStyle w:val="ConsPlusNormal"/>
            </w:pPr>
            <w:r>
              <w:t>Уплата налогов, сборов и иных платежей</w:t>
            </w:r>
          </w:p>
        </w:tc>
        <w:tc>
          <w:tcPr>
            <w:tcW w:w="737" w:type="dxa"/>
          </w:tcPr>
          <w:p w14:paraId="0CB4DCE8" w14:textId="77777777" w:rsidR="00175DF4" w:rsidRDefault="00175DF4">
            <w:pPr>
              <w:pStyle w:val="ConsPlusNormal"/>
              <w:jc w:val="center"/>
            </w:pPr>
            <w:r>
              <w:t>07</w:t>
            </w:r>
          </w:p>
        </w:tc>
        <w:tc>
          <w:tcPr>
            <w:tcW w:w="737" w:type="dxa"/>
          </w:tcPr>
          <w:p w14:paraId="118B56CC" w14:textId="77777777" w:rsidR="00175DF4" w:rsidRDefault="00175DF4">
            <w:pPr>
              <w:pStyle w:val="ConsPlusNormal"/>
              <w:jc w:val="center"/>
            </w:pPr>
            <w:r>
              <w:t>09</w:t>
            </w:r>
          </w:p>
        </w:tc>
        <w:tc>
          <w:tcPr>
            <w:tcW w:w="1840" w:type="dxa"/>
          </w:tcPr>
          <w:p w14:paraId="298D9186" w14:textId="77777777" w:rsidR="00175DF4" w:rsidRDefault="00175DF4">
            <w:pPr>
              <w:pStyle w:val="ConsPlusNormal"/>
              <w:jc w:val="center"/>
            </w:pPr>
            <w:r>
              <w:t>07.0.00.12300</w:t>
            </w:r>
          </w:p>
        </w:tc>
        <w:tc>
          <w:tcPr>
            <w:tcW w:w="794" w:type="dxa"/>
          </w:tcPr>
          <w:p w14:paraId="37148B1C" w14:textId="77777777" w:rsidR="00175DF4" w:rsidRDefault="00175DF4">
            <w:pPr>
              <w:pStyle w:val="ConsPlusNormal"/>
              <w:jc w:val="center"/>
            </w:pPr>
            <w:r>
              <w:t>850</w:t>
            </w:r>
          </w:p>
        </w:tc>
        <w:tc>
          <w:tcPr>
            <w:tcW w:w="1531" w:type="dxa"/>
          </w:tcPr>
          <w:p w14:paraId="2A298B50" w14:textId="77777777" w:rsidR="00175DF4" w:rsidRDefault="00175DF4">
            <w:pPr>
              <w:pStyle w:val="ConsPlusNormal"/>
              <w:jc w:val="center"/>
            </w:pPr>
            <w:r>
              <w:t>3</w:t>
            </w:r>
          </w:p>
        </w:tc>
        <w:tc>
          <w:tcPr>
            <w:tcW w:w="1701" w:type="dxa"/>
          </w:tcPr>
          <w:p w14:paraId="16D2433F" w14:textId="77777777" w:rsidR="00175DF4" w:rsidRDefault="00175DF4">
            <w:pPr>
              <w:pStyle w:val="ConsPlusNormal"/>
            </w:pPr>
          </w:p>
        </w:tc>
        <w:tc>
          <w:tcPr>
            <w:tcW w:w="1587" w:type="dxa"/>
          </w:tcPr>
          <w:p w14:paraId="1B6A90CB" w14:textId="77777777" w:rsidR="00175DF4" w:rsidRDefault="00175DF4">
            <w:pPr>
              <w:pStyle w:val="ConsPlusNormal"/>
              <w:jc w:val="center"/>
            </w:pPr>
            <w:r>
              <w:t>3</w:t>
            </w:r>
          </w:p>
        </w:tc>
        <w:tc>
          <w:tcPr>
            <w:tcW w:w="1361" w:type="dxa"/>
          </w:tcPr>
          <w:p w14:paraId="62418B78" w14:textId="77777777" w:rsidR="00175DF4" w:rsidRDefault="00175DF4">
            <w:pPr>
              <w:pStyle w:val="ConsPlusNormal"/>
            </w:pPr>
          </w:p>
        </w:tc>
      </w:tr>
      <w:tr w:rsidR="00175DF4" w14:paraId="452A9233" w14:textId="77777777">
        <w:tc>
          <w:tcPr>
            <w:tcW w:w="3231" w:type="dxa"/>
          </w:tcPr>
          <w:p w14:paraId="488AE668"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37" w:type="dxa"/>
          </w:tcPr>
          <w:p w14:paraId="13B60C29" w14:textId="77777777" w:rsidR="00175DF4" w:rsidRDefault="00175DF4">
            <w:pPr>
              <w:pStyle w:val="ConsPlusNormal"/>
              <w:jc w:val="center"/>
            </w:pPr>
            <w:r>
              <w:t>07</w:t>
            </w:r>
          </w:p>
        </w:tc>
        <w:tc>
          <w:tcPr>
            <w:tcW w:w="737" w:type="dxa"/>
          </w:tcPr>
          <w:p w14:paraId="49FD3558" w14:textId="77777777" w:rsidR="00175DF4" w:rsidRDefault="00175DF4">
            <w:pPr>
              <w:pStyle w:val="ConsPlusNormal"/>
              <w:jc w:val="center"/>
            </w:pPr>
            <w:r>
              <w:t>09</w:t>
            </w:r>
          </w:p>
        </w:tc>
        <w:tc>
          <w:tcPr>
            <w:tcW w:w="1840" w:type="dxa"/>
          </w:tcPr>
          <w:p w14:paraId="11F45081" w14:textId="77777777" w:rsidR="00175DF4" w:rsidRDefault="00175DF4">
            <w:pPr>
              <w:pStyle w:val="ConsPlusNormal"/>
              <w:jc w:val="center"/>
            </w:pPr>
            <w:r>
              <w:t>07.0.00.S4680</w:t>
            </w:r>
          </w:p>
        </w:tc>
        <w:tc>
          <w:tcPr>
            <w:tcW w:w="794" w:type="dxa"/>
          </w:tcPr>
          <w:p w14:paraId="64C12F0A" w14:textId="77777777" w:rsidR="00175DF4" w:rsidRDefault="00175DF4">
            <w:pPr>
              <w:pStyle w:val="ConsPlusNormal"/>
            </w:pPr>
          </w:p>
        </w:tc>
        <w:tc>
          <w:tcPr>
            <w:tcW w:w="1531" w:type="dxa"/>
          </w:tcPr>
          <w:p w14:paraId="62368C17" w14:textId="77777777" w:rsidR="00175DF4" w:rsidRDefault="00175DF4">
            <w:pPr>
              <w:pStyle w:val="ConsPlusNormal"/>
              <w:jc w:val="center"/>
            </w:pPr>
            <w:r>
              <w:t>121</w:t>
            </w:r>
          </w:p>
        </w:tc>
        <w:tc>
          <w:tcPr>
            <w:tcW w:w="1701" w:type="dxa"/>
          </w:tcPr>
          <w:p w14:paraId="61A9390D" w14:textId="77777777" w:rsidR="00175DF4" w:rsidRDefault="00175DF4">
            <w:pPr>
              <w:pStyle w:val="ConsPlusNormal"/>
            </w:pPr>
          </w:p>
        </w:tc>
        <w:tc>
          <w:tcPr>
            <w:tcW w:w="1587" w:type="dxa"/>
          </w:tcPr>
          <w:p w14:paraId="33FE9ABD" w14:textId="77777777" w:rsidR="00175DF4" w:rsidRDefault="00175DF4">
            <w:pPr>
              <w:pStyle w:val="ConsPlusNormal"/>
            </w:pPr>
          </w:p>
        </w:tc>
        <w:tc>
          <w:tcPr>
            <w:tcW w:w="1361" w:type="dxa"/>
          </w:tcPr>
          <w:p w14:paraId="49831788" w14:textId="77777777" w:rsidR="00175DF4" w:rsidRDefault="00175DF4">
            <w:pPr>
              <w:pStyle w:val="ConsPlusNormal"/>
            </w:pPr>
          </w:p>
        </w:tc>
      </w:tr>
      <w:tr w:rsidR="00175DF4" w14:paraId="214BF159" w14:textId="77777777">
        <w:tc>
          <w:tcPr>
            <w:tcW w:w="3231" w:type="dxa"/>
          </w:tcPr>
          <w:p w14:paraId="0D37878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657B13F" w14:textId="77777777" w:rsidR="00175DF4" w:rsidRDefault="00175DF4">
            <w:pPr>
              <w:pStyle w:val="ConsPlusNormal"/>
              <w:jc w:val="center"/>
            </w:pPr>
            <w:r>
              <w:t>07</w:t>
            </w:r>
          </w:p>
        </w:tc>
        <w:tc>
          <w:tcPr>
            <w:tcW w:w="737" w:type="dxa"/>
          </w:tcPr>
          <w:p w14:paraId="0D3777E2" w14:textId="77777777" w:rsidR="00175DF4" w:rsidRDefault="00175DF4">
            <w:pPr>
              <w:pStyle w:val="ConsPlusNormal"/>
              <w:jc w:val="center"/>
            </w:pPr>
            <w:r>
              <w:t>09</w:t>
            </w:r>
          </w:p>
        </w:tc>
        <w:tc>
          <w:tcPr>
            <w:tcW w:w="1840" w:type="dxa"/>
          </w:tcPr>
          <w:p w14:paraId="23FEE335" w14:textId="77777777" w:rsidR="00175DF4" w:rsidRDefault="00175DF4">
            <w:pPr>
              <w:pStyle w:val="ConsPlusNormal"/>
              <w:jc w:val="center"/>
            </w:pPr>
            <w:r>
              <w:t>07.0.00.S4680</w:t>
            </w:r>
          </w:p>
        </w:tc>
        <w:tc>
          <w:tcPr>
            <w:tcW w:w="794" w:type="dxa"/>
          </w:tcPr>
          <w:p w14:paraId="045F3463" w14:textId="77777777" w:rsidR="00175DF4" w:rsidRDefault="00175DF4">
            <w:pPr>
              <w:pStyle w:val="ConsPlusNormal"/>
              <w:jc w:val="center"/>
            </w:pPr>
            <w:r>
              <w:t>600</w:t>
            </w:r>
          </w:p>
        </w:tc>
        <w:tc>
          <w:tcPr>
            <w:tcW w:w="1531" w:type="dxa"/>
          </w:tcPr>
          <w:p w14:paraId="53695C0E" w14:textId="77777777" w:rsidR="00175DF4" w:rsidRDefault="00175DF4">
            <w:pPr>
              <w:pStyle w:val="ConsPlusNormal"/>
              <w:jc w:val="center"/>
            </w:pPr>
            <w:r>
              <w:t>121</w:t>
            </w:r>
          </w:p>
        </w:tc>
        <w:tc>
          <w:tcPr>
            <w:tcW w:w="1701" w:type="dxa"/>
          </w:tcPr>
          <w:p w14:paraId="0BFD77BB" w14:textId="77777777" w:rsidR="00175DF4" w:rsidRDefault="00175DF4">
            <w:pPr>
              <w:pStyle w:val="ConsPlusNormal"/>
            </w:pPr>
          </w:p>
        </w:tc>
        <w:tc>
          <w:tcPr>
            <w:tcW w:w="1587" w:type="dxa"/>
          </w:tcPr>
          <w:p w14:paraId="15E6F0F7" w14:textId="77777777" w:rsidR="00175DF4" w:rsidRDefault="00175DF4">
            <w:pPr>
              <w:pStyle w:val="ConsPlusNormal"/>
            </w:pPr>
          </w:p>
        </w:tc>
        <w:tc>
          <w:tcPr>
            <w:tcW w:w="1361" w:type="dxa"/>
          </w:tcPr>
          <w:p w14:paraId="57B6F7C4" w14:textId="77777777" w:rsidR="00175DF4" w:rsidRDefault="00175DF4">
            <w:pPr>
              <w:pStyle w:val="ConsPlusNormal"/>
            </w:pPr>
          </w:p>
        </w:tc>
      </w:tr>
      <w:tr w:rsidR="00175DF4" w14:paraId="2F70D46C" w14:textId="77777777">
        <w:tc>
          <w:tcPr>
            <w:tcW w:w="3231" w:type="dxa"/>
          </w:tcPr>
          <w:p w14:paraId="7976A052" w14:textId="77777777" w:rsidR="00175DF4" w:rsidRDefault="00175DF4">
            <w:pPr>
              <w:pStyle w:val="ConsPlusNormal"/>
            </w:pPr>
            <w:r>
              <w:t>Субсидии автономным учреждениям</w:t>
            </w:r>
          </w:p>
        </w:tc>
        <w:tc>
          <w:tcPr>
            <w:tcW w:w="737" w:type="dxa"/>
          </w:tcPr>
          <w:p w14:paraId="56F16472" w14:textId="77777777" w:rsidR="00175DF4" w:rsidRDefault="00175DF4">
            <w:pPr>
              <w:pStyle w:val="ConsPlusNormal"/>
              <w:jc w:val="center"/>
            </w:pPr>
            <w:r>
              <w:t>07</w:t>
            </w:r>
          </w:p>
        </w:tc>
        <w:tc>
          <w:tcPr>
            <w:tcW w:w="737" w:type="dxa"/>
          </w:tcPr>
          <w:p w14:paraId="05A75098" w14:textId="77777777" w:rsidR="00175DF4" w:rsidRDefault="00175DF4">
            <w:pPr>
              <w:pStyle w:val="ConsPlusNormal"/>
              <w:jc w:val="center"/>
            </w:pPr>
            <w:r>
              <w:t>09</w:t>
            </w:r>
          </w:p>
        </w:tc>
        <w:tc>
          <w:tcPr>
            <w:tcW w:w="1840" w:type="dxa"/>
          </w:tcPr>
          <w:p w14:paraId="7ECB8F43" w14:textId="77777777" w:rsidR="00175DF4" w:rsidRDefault="00175DF4">
            <w:pPr>
              <w:pStyle w:val="ConsPlusNormal"/>
              <w:jc w:val="center"/>
            </w:pPr>
            <w:r>
              <w:t>07.0.00.S4680</w:t>
            </w:r>
          </w:p>
        </w:tc>
        <w:tc>
          <w:tcPr>
            <w:tcW w:w="794" w:type="dxa"/>
          </w:tcPr>
          <w:p w14:paraId="6243F872" w14:textId="77777777" w:rsidR="00175DF4" w:rsidRDefault="00175DF4">
            <w:pPr>
              <w:pStyle w:val="ConsPlusNormal"/>
              <w:jc w:val="center"/>
            </w:pPr>
            <w:r>
              <w:t>620</w:t>
            </w:r>
          </w:p>
        </w:tc>
        <w:tc>
          <w:tcPr>
            <w:tcW w:w="1531" w:type="dxa"/>
          </w:tcPr>
          <w:p w14:paraId="649F1809" w14:textId="77777777" w:rsidR="00175DF4" w:rsidRDefault="00175DF4">
            <w:pPr>
              <w:pStyle w:val="ConsPlusNormal"/>
              <w:jc w:val="center"/>
            </w:pPr>
            <w:r>
              <w:t>121</w:t>
            </w:r>
          </w:p>
        </w:tc>
        <w:tc>
          <w:tcPr>
            <w:tcW w:w="1701" w:type="dxa"/>
          </w:tcPr>
          <w:p w14:paraId="4669FD51" w14:textId="77777777" w:rsidR="00175DF4" w:rsidRDefault="00175DF4">
            <w:pPr>
              <w:pStyle w:val="ConsPlusNormal"/>
            </w:pPr>
          </w:p>
        </w:tc>
        <w:tc>
          <w:tcPr>
            <w:tcW w:w="1587" w:type="dxa"/>
          </w:tcPr>
          <w:p w14:paraId="6B27E36A" w14:textId="77777777" w:rsidR="00175DF4" w:rsidRDefault="00175DF4">
            <w:pPr>
              <w:pStyle w:val="ConsPlusNormal"/>
            </w:pPr>
          </w:p>
        </w:tc>
        <w:tc>
          <w:tcPr>
            <w:tcW w:w="1361" w:type="dxa"/>
          </w:tcPr>
          <w:p w14:paraId="744C5549" w14:textId="77777777" w:rsidR="00175DF4" w:rsidRDefault="00175DF4">
            <w:pPr>
              <w:pStyle w:val="ConsPlusNormal"/>
            </w:pPr>
          </w:p>
        </w:tc>
      </w:tr>
      <w:tr w:rsidR="00175DF4" w14:paraId="4FFCFB91" w14:textId="77777777">
        <w:tc>
          <w:tcPr>
            <w:tcW w:w="3231" w:type="dxa"/>
          </w:tcPr>
          <w:p w14:paraId="1691F34D" w14:textId="77777777" w:rsidR="00175DF4" w:rsidRDefault="00175DF4">
            <w:pPr>
              <w:pStyle w:val="ConsPlusNormal"/>
            </w:pPr>
            <w:r>
              <w:t>КУЛЬТУРА, КИНЕМАТОГРАФИЯ</w:t>
            </w:r>
          </w:p>
        </w:tc>
        <w:tc>
          <w:tcPr>
            <w:tcW w:w="737" w:type="dxa"/>
          </w:tcPr>
          <w:p w14:paraId="782F900F" w14:textId="77777777" w:rsidR="00175DF4" w:rsidRDefault="00175DF4">
            <w:pPr>
              <w:pStyle w:val="ConsPlusNormal"/>
              <w:jc w:val="center"/>
            </w:pPr>
            <w:r>
              <w:t>08</w:t>
            </w:r>
          </w:p>
        </w:tc>
        <w:tc>
          <w:tcPr>
            <w:tcW w:w="737" w:type="dxa"/>
          </w:tcPr>
          <w:p w14:paraId="53B68D67" w14:textId="77777777" w:rsidR="00175DF4" w:rsidRDefault="00175DF4">
            <w:pPr>
              <w:pStyle w:val="ConsPlusNormal"/>
              <w:jc w:val="center"/>
            </w:pPr>
            <w:r>
              <w:t>00</w:t>
            </w:r>
          </w:p>
        </w:tc>
        <w:tc>
          <w:tcPr>
            <w:tcW w:w="1840" w:type="dxa"/>
          </w:tcPr>
          <w:p w14:paraId="1D5B8F4C" w14:textId="77777777" w:rsidR="00175DF4" w:rsidRDefault="00175DF4">
            <w:pPr>
              <w:pStyle w:val="ConsPlusNormal"/>
            </w:pPr>
          </w:p>
        </w:tc>
        <w:tc>
          <w:tcPr>
            <w:tcW w:w="794" w:type="dxa"/>
          </w:tcPr>
          <w:p w14:paraId="5C951925" w14:textId="77777777" w:rsidR="00175DF4" w:rsidRDefault="00175DF4">
            <w:pPr>
              <w:pStyle w:val="ConsPlusNormal"/>
            </w:pPr>
          </w:p>
        </w:tc>
        <w:tc>
          <w:tcPr>
            <w:tcW w:w="1531" w:type="dxa"/>
          </w:tcPr>
          <w:p w14:paraId="5EF285AB" w14:textId="77777777" w:rsidR="00175DF4" w:rsidRDefault="00175DF4">
            <w:pPr>
              <w:pStyle w:val="ConsPlusNormal"/>
              <w:jc w:val="center"/>
            </w:pPr>
            <w:r>
              <w:t>762 865</w:t>
            </w:r>
          </w:p>
        </w:tc>
        <w:tc>
          <w:tcPr>
            <w:tcW w:w="1701" w:type="dxa"/>
          </w:tcPr>
          <w:p w14:paraId="18FEDA2C" w14:textId="77777777" w:rsidR="00175DF4" w:rsidRDefault="00175DF4">
            <w:pPr>
              <w:pStyle w:val="ConsPlusNormal"/>
            </w:pPr>
          </w:p>
        </w:tc>
        <w:tc>
          <w:tcPr>
            <w:tcW w:w="1587" w:type="dxa"/>
          </w:tcPr>
          <w:p w14:paraId="040496CA" w14:textId="77777777" w:rsidR="00175DF4" w:rsidRDefault="00175DF4">
            <w:pPr>
              <w:pStyle w:val="ConsPlusNormal"/>
              <w:jc w:val="center"/>
            </w:pPr>
            <w:r>
              <w:t>748 797</w:t>
            </w:r>
          </w:p>
        </w:tc>
        <w:tc>
          <w:tcPr>
            <w:tcW w:w="1361" w:type="dxa"/>
          </w:tcPr>
          <w:p w14:paraId="3F197DD4" w14:textId="77777777" w:rsidR="00175DF4" w:rsidRDefault="00175DF4">
            <w:pPr>
              <w:pStyle w:val="ConsPlusNormal"/>
            </w:pPr>
          </w:p>
        </w:tc>
      </w:tr>
      <w:tr w:rsidR="00175DF4" w14:paraId="01450E65" w14:textId="77777777">
        <w:tc>
          <w:tcPr>
            <w:tcW w:w="3231" w:type="dxa"/>
          </w:tcPr>
          <w:p w14:paraId="374BC371" w14:textId="77777777" w:rsidR="00175DF4" w:rsidRDefault="00175DF4">
            <w:pPr>
              <w:pStyle w:val="ConsPlusNormal"/>
            </w:pPr>
            <w:r>
              <w:t>Культура</w:t>
            </w:r>
          </w:p>
        </w:tc>
        <w:tc>
          <w:tcPr>
            <w:tcW w:w="737" w:type="dxa"/>
          </w:tcPr>
          <w:p w14:paraId="709590C0" w14:textId="77777777" w:rsidR="00175DF4" w:rsidRDefault="00175DF4">
            <w:pPr>
              <w:pStyle w:val="ConsPlusNormal"/>
              <w:jc w:val="center"/>
            </w:pPr>
            <w:r>
              <w:t>08</w:t>
            </w:r>
          </w:p>
        </w:tc>
        <w:tc>
          <w:tcPr>
            <w:tcW w:w="737" w:type="dxa"/>
          </w:tcPr>
          <w:p w14:paraId="34DF19A0" w14:textId="77777777" w:rsidR="00175DF4" w:rsidRDefault="00175DF4">
            <w:pPr>
              <w:pStyle w:val="ConsPlusNormal"/>
              <w:jc w:val="center"/>
            </w:pPr>
            <w:r>
              <w:t>01</w:t>
            </w:r>
          </w:p>
        </w:tc>
        <w:tc>
          <w:tcPr>
            <w:tcW w:w="1840" w:type="dxa"/>
          </w:tcPr>
          <w:p w14:paraId="6DE6DCF9" w14:textId="77777777" w:rsidR="00175DF4" w:rsidRDefault="00175DF4">
            <w:pPr>
              <w:pStyle w:val="ConsPlusNormal"/>
            </w:pPr>
          </w:p>
        </w:tc>
        <w:tc>
          <w:tcPr>
            <w:tcW w:w="794" w:type="dxa"/>
          </w:tcPr>
          <w:p w14:paraId="4CB83218" w14:textId="77777777" w:rsidR="00175DF4" w:rsidRDefault="00175DF4">
            <w:pPr>
              <w:pStyle w:val="ConsPlusNormal"/>
            </w:pPr>
          </w:p>
        </w:tc>
        <w:tc>
          <w:tcPr>
            <w:tcW w:w="1531" w:type="dxa"/>
          </w:tcPr>
          <w:p w14:paraId="5166A373" w14:textId="77777777" w:rsidR="00175DF4" w:rsidRDefault="00175DF4">
            <w:pPr>
              <w:pStyle w:val="ConsPlusNormal"/>
              <w:jc w:val="center"/>
            </w:pPr>
            <w:r>
              <w:t>761 591</w:t>
            </w:r>
          </w:p>
        </w:tc>
        <w:tc>
          <w:tcPr>
            <w:tcW w:w="1701" w:type="dxa"/>
          </w:tcPr>
          <w:p w14:paraId="69995FB9" w14:textId="77777777" w:rsidR="00175DF4" w:rsidRDefault="00175DF4">
            <w:pPr>
              <w:pStyle w:val="ConsPlusNormal"/>
            </w:pPr>
          </w:p>
        </w:tc>
        <w:tc>
          <w:tcPr>
            <w:tcW w:w="1587" w:type="dxa"/>
          </w:tcPr>
          <w:p w14:paraId="3BFA1A18" w14:textId="77777777" w:rsidR="00175DF4" w:rsidRDefault="00175DF4">
            <w:pPr>
              <w:pStyle w:val="ConsPlusNormal"/>
              <w:jc w:val="center"/>
            </w:pPr>
            <w:r>
              <w:t>747 523</w:t>
            </w:r>
          </w:p>
        </w:tc>
        <w:tc>
          <w:tcPr>
            <w:tcW w:w="1361" w:type="dxa"/>
          </w:tcPr>
          <w:p w14:paraId="04C7D50D" w14:textId="77777777" w:rsidR="00175DF4" w:rsidRDefault="00175DF4">
            <w:pPr>
              <w:pStyle w:val="ConsPlusNormal"/>
            </w:pPr>
          </w:p>
        </w:tc>
      </w:tr>
      <w:tr w:rsidR="00175DF4" w14:paraId="32B06194" w14:textId="77777777">
        <w:tc>
          <w:tcPr>
            <w:tcW w:w="3231" w:type="dxa"/>
          </w:tcPr>
          <w:p w14:paraId="5145F4C8" w14:textId="77777777" w:rsidR="00175DF4" w:rsidRDefault="00175DF4">
            <w:pPr>
              <w:pStyle w:val="ConsPlusNormal"/>
            </w:pPr>
            <w:r>
              <w:t xml:space="preserve">Муниципальная программа "Культура Тольятти на 2024 - </w:t>
            </w:r>
            <w:r>
              <w:lastRenderedPageBreak/>
              <w:t>2028 годы"</w:t>
            </w:r>
          </w:p>
        </w:tc>
        <w:tc>
          <w:tcPr>
            <w:tcW w:w="737" w:type="dxa"/>
          </w:tcPr>
          <w:p w14:paraId="03CC906D" w14:textId="77777777" w:rsidR="00175DF4" w:rsidRDefault="00175DF4">
            <w:pPr>
              <w:pStyle w:val="ConsPlusNormal"/>
              <w:jc w:val="center"/>
            </w:pPr>
            <w:r>
              <w:lastRenderedPageBreak/>
              <w:t>08</w:t>
            </w:r>
          </w:p>
        </w:tc>
        <w:tc>
          <w:tcPr>
            <w:tcW w:w="737" w:type="dxa"/>
          </w:tcPr>
          <w:p w14:paraId="59CD5686" w14:textId="77777777" w:rsidR="00175DF4" w:rsidRDefault="00175DF4">
            <w:pPr>
              <w:pStyle w:val="ConsPlusNormal"/>
              <w:jc w:val="center"/>
            </w:pPr>
            <w:r>
              <w:t>01</w:t>
            </w:r>
          </w:p>
        </w:tc>
        <w:tc>
          <w:tcPr>
            <w:tcW w:w="1840" w:type="dxa"/>
          </w:tcPr>
          <w:p w14:paraId="357D43F9" w14:textId="77777777" w:rsidR="00175DF4" w:rsidRDefault="00175DF4">
            <w:pPr>
              <w:pStyle w:val="ConsPlusNormal"/>
              <w:jc w:val="center"/>
            </w:pPr>
            <w:r>
              <w:t>01.0.00.00000</w:t>
            </w:r>
          </w:p>
        </w:tc>
        <w:tc>
          <w:tcPr>
            <w:tcW w:w="794" w:type="dxa"/>
          </w:tcPr>
          <w:p w14:paraId="21A57383" w14:textId="77777777" w:rsidR="00175DF4" w:rsidRDefault="00175DF4">
            <w:pPr>
              <w:pStyle w:val="ConsPlusNormal"/>
            </w:pPr>
          </w:p>
        </w:tc>
        <w:tc>
          <w:tcPr>
            <w:tcW w:w="1531" w:type="dxa"/>
          </w:tcPr>
          <w:p w14:paraId="634D2A13" w14:textId="77777777" w:rsidR="00175DF4" w:rsidRDefault="00175DF4">
            <w:pPr>
              <w:pStyle w:val="ConsPlusNormal"/>
              <w:jc w:val="center"/>
            </w:pPr>
            <w:r>
              <w:t>761 591</w:t>
            </w:r>
          </w:p>
        </w:tc>
        <w:tc>
          <w:tcPr>
            <w:tcW w:w="1701" w:type="dxa"/>
          </w:tcPr>
          <w:p w14:paraId="225411AA" w14:textId="77777777" w:rsidR="00175DF4" w:rsidRDefault="00175DF4">
            <w:pPr>
              <w:pStyle w:val="ConsPlusNormal"/>
            </w:pPr>
          </w:p>
        </w:tc>
        <w:tc>
          <w:tcPr>
            <w:tcW w:w="1587" w:type="dxa"/>
          </w:tcPr>
          <w:p w14:paraId="0E367CC7" w14:textId="77777777" w:rsidR="00175DF4" w:rsidRDefault="00175DF4">
            <w:pPr>
              <w:pStyle w:val="ConsPlusNormal"/>
              <w:jc w:val="center"/>
            </w:pPr>
            <w:r>
              <w:t>747 523</w:t>
            </w:r>
          </w:p>
        </w:tc>
        <w:tc>
          <w:tcPr>
            <w:tcW w:w="1361" w:type="dxa"/>
          </w:tcPr>
          <w:p w14:paraId="5B5DA5D9" w14:textId="77777777" w:rsidR="00175DF4" w:rsidRDefault="00175DF4">
            <w:pPr>
              <w:pStyle w:val="ConsPlusNormal"/>
            </w:pPr>
          </w:p>
        </w:tc>
      </w:tr>
      <w:tr w:rsidR="00175DF4" w14:paraId="5DA454DA" w14:textId="77777777">
        <w:tc>
          <w:tcPr>
            <w:tcW w:w="3231" w:type="dxa"/>
          </w:tcPr>
          <w:p w14:paraId="339C4C40"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0E25F2CB" w14:textId="77777777" w:rsidR="00175DF4" w:rsidRDefault="00175DF4">
            <w:pPr>
              <w:pStyle w:val="ConsPlusNormal"/>
              <w:jc w:val="center"/>
            </w:pPr>
            <w:r>
              <w:t>08</w:t>
            </w:r>
          </w:p>
        </w:tc>
        <w:tc>
          <w:tcPr>
            <w:tcW w:w="737" w:type="dxa"/>
          </w:tcPr>
          <w:p w14:paraId="60E00A6B" w14:textId="77777777" w:rsidR="00175DF4" w:rsidRDefault="00175DF4">
            <w:pPr>
              <w:pStyle w:val="ConsPlusNormal"/>
              <w:jc w:val="center"/>
            </w:pPr>
            <w:r>
              <w:t>01</w:t>
            </w:r>
          </w:p>
        </w:tc>
        <w:tc>
          <w:tcPr>
            <w:tcW w:w="1840" w:type="dxa"/>
          </w:tcPr>
          <w:p w14:paraId="0DFC9F50" w14:textId="77777777" w:rsidR="00175DF4" w:rsidRDefault="00175DF4">
            <w:pPr>
              <w:pStyle w:val="ConsPlusNormal"/>
              <w:jc w:val="center"/>
            </w:pPr>
            <w:r>
              <w:t>01.0.00.02000</w:t>
            </w:r>
          </w:p>
        </w:tc>
        <w:tc>
          <w:tcPr>
            <w:tcW w:w="794" w:type="dxa"/>
          </w:tcPr>
          <w:p w14:paraId="2F787DE1" w14:textId="77777777" w:rsidR="00175DF4" w:rsidRDefault="00175DF4">
            <w:pPr>
              <w:pStyle w:val="ConsPlusNormal"/>
            </w:pPr>
          </w:p>
        </w:tc>
        <w:tc>
          <w:tcPr>
            <w:tcW w:w="1531" w:type="dxa"/>
          </w:tcPr>
          <w:p w14:paraId="3C81F4F5" w14:textId="77777777" w:rsidR="00175DF4" w:rsidRDefault="00175DF4">
            <w:pPr>
              <w:pStyle w:val="ConsPlusNormal"/>
              <w:jc w:val="center"/>
            </w:pPr>
            <w:r>
              <w:t>738 730</w:t>
            </w:r>
          </w:p>
        </w:tc>
        <w:tc>
          <w:tcPr>
            <w:tcW w:w="1701" w:type="dxa"/>
          </w:tcPr>
          <w:p w14:paraId="609F3B23" w14:textId="77777777" w:rsidR="00175DF4" w:rsidRDefault="00175DF4">
            <w:pPr>
              <w:pStyle w:val="ConsPlusNormal"/>
            </w:pPr>
          </w:p>
        </w:tc>
        <w:tc>
          <w:tcPr>
            <w:tcW w:w="1587" w:type="dxa"/>
          </w:tcPr>
          <w:p w14:paraId="57AC8947" w14:textId="77777777" w:rsidR="00175DF4" w:rsidRDefault="00175DF4">
            <w:pPr>
              <w:pStyle w:val="ConsPlusNormal"/>
              <w:jc w:val="center"/>
            </w:pPr>
            <w:r>
              <w:t>738 730</w:t>
            </w:r>
          </w:p>
        </w:tc>
        <w:tc>
          <w:tcPr>
            <w:tcW w:w="1361" w:type="dxa"/>
          </w:tcPr>
          <w:p w14:paraId="111B4149" w14:textId="77777777" w:rsidR="00175DF4" w:rsidRDefault="00175DF4">
            <w:pPr>
              <w:pStyle w:val="ConsPlusNormal"/>
            </w:pPr>
          </w:p>
        </w:tc>
      </w:tr>
      <w:tr w:rsidR="00175DF4" w14:paraId="2343230E" w14:textId="77777777">
        <w:tc>
          <w:tcPr>
            <w:tcW w:w="3231" w:type="dxa"/>
          </w:tcPr>
          <w:p w14:paraId="0458060B" w14:textId="77777777" w:rsidR="00175DF4" w:rsidRDefault="00175DF4">
            <w:pPr>
              <w:pStyle w:val="ConsPlusNormal"/>
            </w:pPr>
            <w:r>
              <w:t>Парковые комплексы</w:t>
            </w:r>
          </w:p>
        </w:tc>
        <w:tc>
          <w:tcPr>
            <w:tcW w:w="737" w:type="dxa"/>
          </w:tcPr>
          <w:p w14:paraId="3FEC751D" w14:textId="77777777" w:rsidR="00175DF4" w:rsidRDefault="00175DF4">
            <w:pPr>
              <w:pStyle w:val="ConsPlusNormal"/>
              <w:jc w:val="center"/>
            </w:pPr>
            <w:r>
              <w:t>08</w:t>
            </w:r>
          </w:p>
        </w:tc>
        <w:tc>
          <w:tcPr>
            <w:tcW w:w="737" w:type="dxa"/>
          </w:tcPr>
          <w:p w14:paraId="6D55BE50" w14:textId="77777777" w:rsidR="00175DF4" w:rsidRDefault="00175DF4">
            <w:pPr>
              <w:pStyle w:val="ConsPlusNormal"/>
              <w:jc w:val="center"/>
            </w:pPr>
            <w:r>
              <w:t>01</w:t>
            </w:r>
          </w:p>
        </w:tc>
        <w:tc>
          <w:tcPr>
            <w:tcW w:w="1840" w:type="dxa"/>
          </w:tcPr>
          <w:p w14:paraId="0D72E8AB" w14:textId="77777777" w:rsidR="00175DF4" w:rsidRDefault="00175DF4">
            <w:pPr>
              <w:pStyle w:val="ConsPlusNormal"/>
              <w:jc w:val="center"/>
            </w:pPr>
            <w:r>
              <w:t>01.0.00.02200</w:t>
            </w:r>
          </w:p>
        </w:tc>
        <w:tc>
          <w:tcPr>
            <w:tcW w:w="794" w:type="dxa"/>
          </w:tcPr>
          <w:p w14:paraId="0C54A74A" w14:textId="77777777" w:rsidR="00175DF4" w:rsidRDefault="00175DF4">
            <w:pPr>
              <w:pStyle w:val="ConsPlusNormal"/>
            </w:pPr>
          </w:p>
        </w:tc>
        <w:tc>
          <w:tcPr>
            <w:tcW w:w="1531" w:type="dxa"/>
          </w:tcPr>
          <w:p w14:paraId="26A27A15" w14:textId="77777777" w:rsidR="00175DF4" w:rsidRDefault="00175DF4">
            <w:pPr>
              <w:pStyle w:val="ConsPlusNormal"/>
              <w:jc w:val="center"/>
            </w:pPr>
            <w:r>
              <w:t>45 763</w:t>
            </w:r>
          </w:p>
        </w:tc>
        <w:tc>
          <w:tcPr>
            <w:tcW w:w="1701" w:type="dxa"/>
          </w:tcPr>
          <w:p w14:paraId="423233F2" w14:textId="77777777" w:rsidR="00175DF4" w:rsidRDefault="00175DF4">
            <w:pPr>
              <w:pStyle w:val="ConsPlusNormal"/>
            </w:pPr>
          </w:p>
        </w:tc>
        <w:tc>
          <w:tcPr>
            <w:tcW w:w="1587" w:type="dxa"/>
          </w:tcPr>
          <w:p w14:paraId="1AFFAD39" w14:textId="77777777" w:rsidR="00175DF4" w:rsidRDefault="00175DF4">
            <w:pPr>
              <w:pStyle w:val="ConsPlusNormal"/>
              <w:jc w:val="center"/>
            </w:pPr>
            <w:r>
              <w:t>45 763</w:t>
            </w:r>
          </w:p>
        </w:tc>
        <w:tc>
          <w:tcPr>
            <w:tcW w:w="1361" w:type="dxa"/>
          </w:tcPr>
          <w:p w14:paraId="5DA5232B" w14:textId="77777777" w:rsidR="00175DF4" w:rsidRDefault="00175DF4">
            <w:pPr>
              <w:pStyle w:val="ConsPlusNormal"/>
            </w:pPr>
          </w:p>
        </w:tc>
      </w:tr>
      <w:tr w:rsidR="00175DF4" w14:paraId="5E380534" w14:textId="77777777">
        <w:tc>
          <w:tcPr>
            <w:tcW w:w="3231" w:type="dxa"/>
          </w:tcPr>
          <w:p w14:paraId="61A4A24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3F287F7" w14:textId="77777777" w:rsidR="00175DF4" w:rsidRDefault="00175DF4">
            <w:pPr>
              <w:pStyle w:val="ConsPlusNormal"/>
              <w:jc w:val="center"/>
            </w:pPr>
            <w:r>
              <w:t>08</w:t>
            </w:r>
          </w:p>
        </w:tc>
        <w:tc>
          <w:tcPr>
            <w:tcW w:w="737" w:type="dxa"/>
          </w:tcPr>
          <w:p w14:paraId="0A56C01D" w14:textId="77777777" w:rsidR="00175DF4" w:rsidRDefault="00175DF4">
            <w:pPr>
              <w:pStyle w:val="ConsPlusNormal"/>
              <w:jc w:val="center"/>
            </w:pPr>
            <w:r>
              <w:t>01</w:t>
            </w:r>
          </w:p>
        </w:tc>
        <w:tc>
          <w:tcPr>
            <w:tcW w:w="1840" w:type="dxa"/>
          </w:tcPr>
          <w:p w14:paraId="3D14C08C" w14:textId="77777777" w:rsidR="00175DF4" w:rsidRDefault="00175DF4">
            <w:pPr>
              <w:pStyle w:val="ConsPlusNormal"/>
              <w:jc w:val="center"/>
            </w:pPr>
            <w:r>
              <w:t>01.0.00.02200</w:t>
            </w:r>
          </w:p>
        </w:tc>
        <w:tc>
          <w:tcPr>
            <w:tcW w:w="794" w:type="dxa"/>
          </w:tcPr>
          <w:p w14:paraId="602B948C" w14:textId="77777777" w:rsidR="00175DF4" w:rsidRDefault="00175DF4">
            <w:pPr>
              <w:pStyle w:val="ConsPlusNormal"/>
              <w:jc w:val="center"/>
            </w:pPr>
            <w:r>
              <w:t>600</w:t>
            </w:r>
          </w:p>
        </w:tc>
        <w:tc>
          <w:tcPr>
            <w:tcW w:w="1531" w:type="dxa"/>
          </w:tcPr>
          <w:p w14:paraId="02EEA8F6" w14:textId="77777777" w:rsidR="00175DF4" w:rsidRDefault="00175DF4">
            <w:pPr>
              <w:pStyle w:val="ConsPlusNormal"/>
              <w:jc w:val="center"/>
            </w:pPr>
            <w:r>
              <w:t>45 763</w:t>
            </w:r>
          </w:p>
        </w:tc>
        <w:tc>
          <w:tcPr>
            <w:tcW w:w="1701" w:type="dxa"/>
          </w:tcPr>
          <w:p w14:paraId="18D4A0A3" w14:textId="77777777" w:rsidR="00175DF4" w:rsidRDefault="00175DF4">
            <w:pPr>
              <w:pStyle w:val="ConsPlusNormal"/>
            </w:pPr>
          </w:p>
        </w:tc>
        <w:tc>
          <w:tcPr>
            <w:tcW w:w="1587" w:type="dxa"/>
          </w:tcPr>
          <w:p w14:paraId="30235AB2" w14:textId="77777777" w:rsidR="00175DF4" w:rsidRDefault="00175DF4">
            <w:pPr>
              <w:pStyle w:val="ConsPlusNormal"/>
              <w:jc w:val="center"/>
            </w:pPr>
            <w:r>
              <w:t>45 763</w:t>
            </w:r>
          </w:p>
        </w:tc>
        <w:tc>
          <w:tcPr>
            <w:tcW w:w="1361" w:type="dxa"/>
          </w:tcPr>
          <w:p w14:paraId="575B2219" w14:textId="77777777" w:rsidR="00175DF4" w:rsidRDefault="00175DF4">
            <w:pPr>
              <w:pStyle w:val="ConsPlusNormal"/>
            </w:pPr>
          </w:p>
        </w:tc>
      </w:tr>
      <w:tr w:rsidR="00175DF4" w14:paraId="6A3CC721" w14:textId="77777777">
        <w:tc>
          <w:tcPr>
            <w:tcW w:w="3231" w:type="dxa"/>
          </w:tcPr>
          <w:p w14:paraId="262C79DA" w14:textId="77777777" w:rsidR="00175DF4" w:rsidRDefault="00175DF4">
            <w:pPr>
              <w:pStyle w:val="ConsPlusNormal"/>
            </w:pPr>
            <w:r>
              <w:t>Субсидии автономным учреждениям</w:t>
            </w:r>
          </w:p>
        </w:tc>
        <w:tc>
          <w:tcPr>
            <w:tcW w:w="737" w:type="dxa"/>
          </w:tcPr>
          <w:p w14:paraId="134B717F" w14:textId="77777777" w:rsidR="00175DF4" w:rsidRDefault="00175DF4">
            <w:pPr>
              <w:pStyle w:val="ConsPlusNormal"/>
              <w:jc w:val="center"/>
            </w:pPr>
            <w:r>
              <w:t>08</w:t>
            </w:r>
          </w:p>
        </w:tc>
        <w:tc>
          <w:tcPr>
            <w:tcW w:w="737" w:type="dxa"/>
          </w:tcPr>
          <w:p w14:paraId="504DCBAF" w14:textId="77777777" w:rsidR="00175DF4" w:rsidRDefault="00175DF4">
            <w:pPr>
              <w:pStyle w:val="ConsPlusNormal"/>
              <w:jc w:val="center"/>
            </w:pPr>
            <w:r>
              <w:t>01</w:t>
            </w:r>
          </w:p>
        </w:tc>
        <w:tc>
          <w:tcPr>
            <w:tcW w:w="1840" w:type="dxa"/>
          </w:tcPr>
          <w:p w14:paraId="538BDB67" w14:textId="77777777" w:rsidR="00175DF4" w:rsidRDefault="00175DF4">
            <w:pPr>
              <w:pStyle w:val="ConsPlusNormal"/>
              <w:jc w:val="center"/>
            </w:pPr>
            <w:r>
              <w:t>01.0.00.02200</w:t>
            </w:r>
          </w:p>
        </w:tc>
        <w:tc>
          <w:tcPr>
            <w:tcW w:w="794" w:type="dxa"/>
          </w:tcPr>
          <w:p w14:paraId="376CEEA9" w14:textId="77777777" w:rsidR="00175DF4" w:rsidRDefault="00175DF4">
            <w:pPr>
              <w:pStyle w:val="ConsPlusNormal"/>
              <w:jc w:val="center"/>
            </w:pPr>
            <w:r>
              <w:t>620</w:t>
            </w:r>
          </w:p>
        </w:tc>
        <w:tc>
          <w:tcPr>
            <w:tcW w:w="1531" w:type="dxa"/>
          </w:tcPr>
          <w:p w14:paraId="690CA6FA" w14:textId="77777777" w:rsidR="00175DF4" w:rsidRDefault="00175DF4">
            <w:pPr>
              <w:pStyle w:val="ConsPlusNormal"/>
              <w:jc w:val="center"/>
            </w:pPr>
            <w:r>
              <w:t>45 763</w:t>
            </w:r>
          </w:p>
        </w:tc>
        <w:tc>
          <w:tcPr>
            <w:tcW w:w="1701" w:type="dxa"/>
          </w:tcPr>
          <w:p w14:paraId="256EC001" w14:textId="77777777" w:rsidR="00175DF4" w:rsidRDefault="00175DF4">
            <w:pPr>
              <w:pStyle w:val="ConsPlusNormal"/>
            </w:pPr>
          </w:p>
        </w:tc>
        <w:tc>
          <w:tcPr>
            <w:tcW w:w="1587" w:type="dxa"/>
          </w:tcPr>
          <w:p w14:paraId="24C8B185" w14:textId="77777777" w:rsidR="00175DF4" w:rsidRDefault="00175DF4">
            <w:pPr>
              <w:pStyle w:val="ConsPlusNormal"/>
              <w:jc w:val="center"/>
            </w:pPr>
            <w:r>
              <w:t>45 763</w:t>
            </w:r>
          </w:p>
        </w:tc>
        <w:tc>
          <w:tcPr>
            <w:tcW w:w="1361" w:type="dxa"/>
          </w:tcPr>
          <w:p w14:paraId="424EF5E9" w14:textId="77777777" w:rsidR="00175DF4" w:rsidRDefault="00175DF4">
            <w:pPr>
              <w:pStyle w:val="ConsPlusNormal"/>
            </w:pPr>
          </w:p>
        </w:tc>
      </w:tr>
      <w:tr w:rsidR="00175DF4" w14:paraId="630EA4D4" w14:textId="77777777">
        <w:tc>
          <w:tcPr>
            <w:tcW w:w="3231" w:type="dxa"/>
          </w:tcPr>
          <w:p w14:paraId="38B034E0" w14:textId="77777777" w:rsidR="00175DF4" w:rsidRDefault="00175DF4">
            <w:pPr>
              <w:pStyle w:val="ConsPlusNormal"/>
            </w:pPr>
            <w:r>
              <w:t>Дворцы, дома и другие учреждения культуры</w:t>
            </w:r>
          </w:p>
        </w:tc>
        <w:tc>
          <w:tcPr>
            <w:tcW w:w="737" w:type="dxa"/>
          </w:tcPr>
          <w:p w14:paraId="5AE940D4" w14:textId="77777777" w:rsidR="00175DF4" w:rsidRDefault="00175DF4">
            <w:pPr>
              <w:pStyle w:val="ConsPlusNormal"/>
              <w:jc w:val="center"/>
            </w:pPr>
            <w:r>
              <w:t>08</w:t>
            </w:r>
          </w:p>
        </w:tc>
        <w:tc>
          <w:tcPr>
            <w:tcW w:w="737" w:type="dxa"/>
          </w:tcPr>
          <w:p w14:paraId="4168DB7C" w14:textId="77777777" w:rsidR="00175DF4" w:rsidRDefault="00175DF4">
            <w:pPr>
              <w:pStyle w:val="ConsPlusNormal"/>
              <w:jc w:val="center"/>
            </w:pPr>
            <w:r>
              <w:t>01</w:t>
            </w:r>
          </w:p>
        </w:tc>
        <w:tc>
          <w:tcPr>
            <w:tcW w:w="1840" w:type="dxa"/>
          </w:tcPr>
          <w:p w14:paraId="6EB8EF0C" w14:textId="77777777" w:rsidR="00175DF4" w:rsidRDefault="00175DF4">
            <w:pPr>
              <w:pStyle w:val="ConsPlusNormal"/>
              <w:jc w:val="center"/>
            </w:pPr>
            <w:r>
              <w:t>01.0.00.02210</w:t>
            </w:r>
          </w:p>
        </w:tc>
        <w:tc>
          <w:tcPr>
            <w:tcW w:w="794" w:type="dxa"/>
          </w:tcPr>
          <w:p w14:paraId="47B798BE" w14:textId="77777777" w:rsidR="00175DF4" w:rsidRDefault="00175DF4">
            <w:pPr>
              <w:pStyle w:val="ConsPlusNormal"/>
            </w:pPr>
          </w:p>
        </w:tc>
        <w:tc>
          <w:tcPr>
            <w:tcW w:w="1531" w:type="dxa"/>
          </w:tcPr>
          <w:p w14:paraId="696B94C0" w14:textId="77777777" w:rsidR="00175DF4" w:rsidRDefault="00175DF4">
            <w:pPr>
              <w:pStyle w:val="ConsPlusNormal"/>
              <w:jc w:val="center"/>
            </w:pPr>
            <w:r>
              <w:t>138 347</w:t>
            </w:r>
          </w:p>
        </w:tc>
        <w:tc>
          <w:tcPr>
            <w:tcW w:w="1701" w:type="dxa"/>
          </w:tcPr>
          <w:p w14:paraId="5F3680E2" w14:textId="77777777" w:rsidR="00175DF4" w:rsidRDefault="00175DF4">
            <w:pPr>
              <w:pStyle w:val="ConsPlusNormal"/>
            </w:pPr>
          </w:p>
        </w:tc>
        <w:tc>
          <w:tcPr>
            <w:tcW w:w="1587" w:type="dxa"/>
          </w:tcPr>
          <w:p w14:paraId="48FB56F6" w14:textId="77777777" w:rsidR="00175DF4" w:rsidRDefault="00175DF4">
            <w:pPr>
              <w:pStyle w:val="ConsPlusNormal"/>
              <w:jc w:val="center"/>
            </w:pPr>
            <w:r>
              <w:t>138 347</w:t>
            </w:r>
          </w:p>
        </w:tc>
        <w:tc>
          <w:tcPr>
            <w:tcW w:w="1361" w:type="dxa"/>
          </w:tcPr>
          <w:p w14:paraId="6D43F4AE" w14:textId="77777777" w:rsidR="00175DF4" w:rsidRDefault="00175DF4">
            <w:pPr>
              <w:pStyle w:val="ConsPlusNormal"/>
            </w:pPr>
          </w:p>
        </w:tc>
      </w:tr>
      <w:tr w:rsidR="00175DF4" w14:paraId="4CD3B657" w14:textId="77777777">
        <w:tc>
          <w:tcPr>
            <w:tcW w:w="3231" w:type="dxa"/>
          </w:tcPr>
          <w:p w14:paraId="43D64F5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FAE1C17" w14:textId="77777777" w:rsidR="00175DF4" w:rsidRDefault="00175DF4">
            <w:pPr>
              <w:pStyle w:val="ConsPlusNormal"/>
              <w:jc w:val="center"/>
            </w:pPr>
            <w:r>
              <w:t>08</w:t>
            </w:r>
          </w:p>
        </w:tc>
        <w:tc>
          <w:tcPr>
            <w:tcW w:w="737" w:type="dxa"/>
          </w:tcPr>
          <w:p w14:paraId="25785847" w14:textId="77777777" w:rsidR="00175DF4" w:rsidRDefault="00175DF4">
            <w:pPr>
              <w:pStyle w:val="ConsPlusNormal"/>
              <w:jc w:val="center"/>
            </w:pPr>
            <w:r>
              <w:t>01</w:t>
            </w:r>
          </w:p>
        </w:tc>
        <w:tc>
          <w:tcPr>
            <w:tcW w:w="1840" w:type="dxa"/>
          </w:tcPr>
          <w:p w14:paraId="14DF5EEF" w14:textId="77777777" w:rsidR="00175DF4" w:rsidRDefault="00175DF4">
            <w:pPr>
              <w:pStyle w:val="ConsPlusNormal"/>
              <w:jc w:val="center"/>
            </w:pPr>
            <w:r>
              <w:t>01.0.00.02210</w:t>
            </w:r>
          </w:p>
        </w:tc>
        <w:tc>
          <w:tcPr>
            <w:tcW w:w="794" w:type="dxa"/>
          </w:tcPr>
          <w:p w14:paraId="5849A0B5" w14:textId="77777777" w:rsidR="00175DF4" w:rsidRDefault="00175DF4">
            <w:pPr>
              <w:pStyle w:val="ConsPlusNormal"/>
              <w:jc w:val="center"/>
            </w:pPr>
            <w:r>
              <w:t>600</w:t>
            </w:r>
          </w:p>
        </w:tc>
        <w:tc>
          <w:tcPr>
            <w:tcW w:w="1531" w:type="dxa"/>
          </w:tcPr>
          <w:p w14:paraId="1BA72E33" w14:textId="77777777" w:rsidR="00175DF4" w:rsidRDefault="00175DF4">
            <w:pPr>
              <w:pStyle w:val="ConsPlusNormal"/>
              <w:jc w:val="center"/>
            </w:pPr>
            <w:r>
              <w:t>138 347</w:t>
            </w:r>
          </w:p>
        </w:tc>
        <w:tc>
          <w:tcPr>
            <w:tcW w:w="1701" w:type="dxa"/>
          </w:tcPr>
          <w:p w14:paraId="77A42A53" w14:textId="77777777" w:rsidR="00175DF4" w:rsidRDefault="00175DF4">
            <w:pPr>
              <w:pStyle w:val="ConsPlusNormal"/>
            </w:pPr>
          </w:p>
        </w:tc>
        <w:tc>
          <w:tcPr>
            <w:tcW w:w="1587" w:type="dxa"/>
          </w:tcPr>
          <w:p w14:paraId="6FF89D26" w14:textId="77777777" w:rsidR="00175DF4" w:rsidRDefault="00175DF4">
            <w:pPr>
              <w:pStyle w:val="ConsPlusNormal"/>
              <w:jc w:val="center"/>
            </w:pPr>
            <w:r>
              <w:t>138 347</w:t>
            </w:r>
          </w:p>
        </w:tc>
        <w:tc>
          <w:tcPr>
            <w:tcW w:w="1361" w:type="dxa"/>
          </w:tcPr>
          <w:p w14:paraId="2FB1A355" w14:textId="77777777" w:rsidR="00175DF4" w:rsidRDefault="00175DF4">
            <w:pPr>
              <w:pStyle w:val="ConsPlusNormal"/>
            </w:pPr>
          </w:p>
        </w:tc>
      </w:tr>
      <w:tr w:rsidR="00175DF4" w14:paraId="1D838651" w14:textId="77777777">
        <w:tc>
          <w:tcPr>
            <w:tcW w:w="3231" w:type="dxa"/>
          </w:tcPr>
          <w:p w14:paraId="710705DD" w14:textId="77777777" w:rsidR="00175DF4" w:rsidRDefault="00175DF4">
            <w:pPr>
              <w:pStyle w:val="ConsPlusNormal"/>
            </w:pPr>
            <w:r>
              <w:t>Субсидии бюджетным учреждениям</w:t>
            </w:r>
          </w:p>
        </w:tc>
        <w:tc>
          <w:tcPr>
            <w:tcW w:w="737" w:type="dxa"/>
          </w:tcPr>
          <w:p w14:paraId="3578DC75" w14:textId="77777777" w:rsidR="00175DF4" w:rsidRDefault="00175DF4">
            <w:pPr>
              <w:pStyle w:val="ConsPlusNormal"/>
              <w:jc w:val="center"/>
            </w:pPr>
            <w:r>
              <w:t>08</w:t>
            </w:r>
          </w:p>
        </w:tc>
        <w:tc>
          <w:tcPr>
            <w:tcW w:w="737" w:type="dxa"/>
          </w:tcPr>
          <w:p w14:paraId="78AE4101" w14:textId="77777777" w:rsidR="00175DF4" w:rsidRDefault="00175DF4">
            <w:pPr>
              <w:pStyle w:val="ConsPlusNormal"/>
              <w:jc w:val="center"/>
            </w:pPr>
            <w:r>
              <w:t>01</w:t>
            </w:r>
          </w:p>
        </w:tc>
        <w:tc>
          <w:tcPr>
            <w:tcW w:w="1840" w:type="dxa"/>
          </w:tcPr>
          <w:p w14:paraId="5000AEA9" w14:textId="77777777" w:rsidR="00175DF4" w:rsidRDefault="00175DF4">
            <w:pPr>
              <w:pStyle w:val="ConsPlusNormal"/>
              <w:jc w:val="center"/>
            </w:pPr>
            <w:r>
              <w:t>01.0.00.02210</w:t>
            </w:r>
          </w:p>
        </w:tc>
        <w:tc>
          <w:tcPr>
            <w:tcW w:w="794" w:type="dxa"/>
          </w:tcPr>
          <w:p w14:paraId="4539676E" w14:textId="77777777" w:rsidR="00175DF4" w:rsidRDefault="00175DF4">
            <w:pPr>
              <w:pStyle w:val="ConsPlusNormal"/>
              <w:jc w:val="center"/>
            </w:pPr>
            <w:r>
              <w:t>610</w:t>
            </w:r>
          </w:p>
        </w:tc>
        <w:tc>
          <w:tcPr>
            <w:tcW w:w="1531" w:type="dxa"/>
          </w:tcPr>
          <w:p w14:paraId="4641BF3A" w14:textId="77777777" w:rsidR="00175DF4" w:rsidRDefault="00175DF4">
            <w:pPr>
              <w:pStyle w:val="ConsPlusNormal"/>
              <w:jc w:val="center"/>
            </w:pPr>
            <w:r>
              <w:t>32 524</w:t>
            </w:r>
          </w:p>
        </w:tc>
        <w:tc>
          <w:tcPr>
            <w:tcW w:w="1701" w:type="dxa"/>
          </w:tcPr>
          <w:p w14:paraId="6351ECDC" w14:textId="77777777" w:rsidR="00175DF4" w:rsidRDefault="00175DF4">
            <w:pPr>
              <w:pStyle w:val="ConsPlusNormal"/>
            </w:pPr>
          </w:p>
        </w:tc>
        <w:tc>
          <w:tcPr>
            <w:tcW w:w="1587" w:type="dxa"/>
          </w:tcPr>
          <w:p w14:paraId="58F89720" w14:textId="77777777" w:rsidR="00175DF4" w:rsidRDefault="00175DF4">
            <w:pPr>
              <w:pStyle w:val="ConsPlusNormal"/>
              <w:jc w:val="center"/>
            </w:pPr>
            <w:r>
              <w:t>32 524</w:t>
            </w:r>
          </w:p>
        </w:tc>
        <w:tc>
          <w:tcPr>
            <w:tcW w:w="1361" w:type="dxa"/>
          </w:tcPr>
          <w:p w14:paraId="53CA9358" w14:textId="77777777" w:rsidR="00175DF4" w:rsidRDefault="00175DF4">
            <w:pPr>
              <w:pStyle w:val="ConsPlusNormal"/>
            </w:pPr>
          </w:p>
        </w:tc>
      </w:tr>
      <w:tr w:rsidR="00175DF4" w14:paraId="398732AF" w14:textId="77777777">
        <w:tc>
          <w:tcPr>
            <w:tcW w:w="3231" w:type="dxa"/>
          </w:tcPr>
          <w:p w14:paraId="59C481C1" w14:textId="77777777" w:rsidR="00175DF4" w:rsidRDefault="00175DF4">
            <w:pPr>
              <w:pStyle w:val="ConsPlusNormal"/>
            </w:pPr>
            <w:r>
              <w:t>Субсидии автономным учреждениям</w:t>
            </w:r>
          </w:p>
        </w:tc>
        <w:tc>
          <w:tcPr>
            <w:tcW w:w="737" w:type="dxa"/>
          </w:tcPr>
          <w:p w14:paraId="62B2A905" w14:textId="77777777" w:rsidR="00175DF4" w:rsidRDefault="00175DF4">
            <w:pPr>
              <w:pStyle w:val="ConsPlusNormal"/>
              <w:jc w:val="center"/>
            </w:pPr>
            <w:r>
              <w:t>08</w:t>
            </w:r>
          </w:p>
        </w:tc>
        <w:tc>
          <w:tcPr>
            <w:tcW w:w="737" w:type="dxa"/>
          </w:tcPr>
          <w:p w14:paraId="7B0B11D5" w14:textId="77777777" w:rsidR="00175DF4" w:rsidRDefault="00175DF4">
            <w:pPr>
              <w:pStyle w:val="ConsPlusNormal"/>
              <w:jc w:val="center"/>
            </w:pPr>
            <w:r>
              <w:t>01</w:t>
            </w:r>
          </w:p>
        </w:tc>
        <w:tc>
          <w:tcPr>
            <w:tcW w:w="1840" w:type="dxa"/>
          </w:tcPr>
          <w:p w14:paraId="72B82398" w14:textId="77777777" w:rsidR="00175DF4" w:rsidRDefault="00175DF4">
            <w:pPr>
              <w:pStyle w:val="ConsPlusNormal"/>
              <w:jc w:val="center"/>
            </w:pPr>
            <w:r>
              <w:t>01.0.00.02210</w:t>
            </w:r>
          </w:p>
        </w:tc>
        <w:tc>
          <w:tcPr>
            <w:tcW w:w="794" w:type="dxa"/>
          </w:tcPr>
          <w:p w14:paraId="1D3A6AF1" w14:textId="77777777" w:rsidR="00175DF4" w:rsidRDefault="00175DF4">
            <w:pPr>
              <w:pStyle w:val="ConsPlusNormal"/>
              <w:jc w:val="center"/>
            </w:pPr>
            <w:r>
              <w:t>620</w:t>
            </w:r>
          </w:p>
        </w:tc>
        <w:tc>
          <w:tcPr>
            <w:tcW w:w="1531" w:type="dxa"/>
          </w:tcPr>
          <w:p w14:paraId="6525689B" w14:textId="77777777" w:rsidR="00175DF4" w:rsidRDefault="00175DF4">
            <w:pPr>
              <w:pStyle w:val="ConsPlusNormal"/>
              <w:jc w:val="center"/>
            </w:pPr>
            <w:r>
              <w:t>105 823</w:t>
            </w:r>
          </w:p>
        </w:tc>
        <w:tc>
          <w:tcPr>
            <w:tcW w:w="1701" w:type="dxa"/>
          </w:tcPr>
          <w:p w14:paraId="672ADFF8" w14:textId="77777777" w:rsidR="00175DF4" w:rsidRDefault="00175DF4">
            <w:pPr>
              <w:pStyle w:val="ConsPlusNormal"/>
            </w:pPr>
          </w:p>
        </w:tc>
        <w:tc>
          <w:tcPr>
            <w:tcW w:w="1587" w:type="dxa"/>
          </w:tcPr>
          <w:p w14:paraId="72DF08E1" w14:textId="77777777" w:rsidR="00175DF4" w:rsidRDefault="00175DF4">
            <w:pPr>
              <w:pStyle w:val="ConsPlusNormal"/>
              <w:jc w:val="center"/>
            </w:pPr>
            <w:r>
              <w:t>105 823</w:t>
            </w:r>
          </w:p>
        </w:tc>
        <w:tc>
          <w:tcPr>
            <w:tcW w:w="1361" w:type="dxa"/>
          </w:tcPr>
          <w:p w14:paraId="71648D22" w14:textId="77777777" w:rsidR="00175DF4" w:rsidRDefault="00175DF4">
            <w:pPr>
              <w:pStyle w:val="ConsPlusNormal"/>
            </w:pPr>
          </w:p>
        </w:tc>
      </w:tr>
      <w:tr w:rsidR="00175DF4" w14:paraId="57F52078" w14:textId="77777777">
        <w:tc>
          <w:tcPr>
            <w:tcW w:w="3231" w:type="dxa"/>
          </w:tcPr>
          <w:p w14:paraId="12B03B9E" w14:textId="77777777" w:rsidR="00175DF4" w:rsidRDefault="00175DF4">
            <w:pPr>
              <w:pStyle w:val="ConsPlusNormal"/>
            </w:pPr>
            <w:r>
              <w:t>Музеи</w:t>
            </w:r>
          </w:p>
        </w:tc>
        <w:tc>
          <w:tcPr>
            <w:tcW w:w="737" w:type="dxa"/>
          </w:tcPr>
          <w:p w14:paraId="0DEBE049" w14:textId="77777777" w:rsidR="00175DF4" w:rsidRDefault="00175DF4">
            <w:pPr>
              <w:pStyle w:val="ConsPlusNormal"/>
              <w:jc w:val="center"/>
            </w:pPr>
            <w:r>
              <w:t>08</w:t>
            </w:r>
          </w:p>
        </w:tc>
        <w:tc>
          <w:tcPr>
            <w:tcW w:w="737" w:type="dxa"/>
          </w:tcPr>
          <w:p w14:paraId="2D0819BA" w14:textId="77777777" w:rsidR="00175DF4" w:rsidRDefault="00175DF4">
            <w:pPr>
              <w:pStyle w:val="ConsPlusNormal"/>
              <w:jc w:val="center"/>
            </w:pPr>
            <w:r>
              <w:t>01</w:t>
            </w:r>
          </w:p>
        </w:tc>
        <w:tc>
          <w:tcPr>
            <w:tcW w:w="1840" w:type="dxa"/>
          </w:tcPr>
          <w:p w14:paraId="2ACFB9CE" w14:textId="77777777" w:rsidR="00175DF4" w:rsidRDefault="00175DF4">
            <w:pPr>
              <w:pStyle w:val="ConsPlusNormal"/>
              <w:jc w:val="center"/>
            </w:pPr>
            <w:r>
              <w:t>01.0.00.02220</w:t>
            </w:r>
          </w:p>
        </w:tc>
        <w:tc>
          <w:tcPr>
            <w:tcW w:w="794" w:type="dxa"/>
          </w:tcPr>
          <w:p w14:paraId="7E17E761" w14:textId="77777777" w:rsidR="00175DF4" w:rsidRDefault="00175DF4">
            <w:pPr>
              <w:pStyle w:val="ConsPlusNormal"/>
            </w:pPr>
          </w:p>
        </w:tc>
        <w:tc>
          <w:tcPr>
            <w:tcW w:w="1531" w:type="dxa"/>
          </w:tcPr>
          <w:p w14:paraId="76146261" w14:textId="77777777" w:rsidR="00175DF4" w:rsidRDefault="00175DF4">
            <w:pPr>
              <w:pStyle w:val="ConsPlusNormal"/>
              <w:jc w:val="center"/>
            </w:pPr>
            <w:r>
              <w:t>74 173</w:t>
            </w:r>
          </w:p>
        </w:tc>
        <w:tc>
          <w:tcPr>
            <w:tcW w:w="1701" w:type="dxa"/>
          </w:tcPr>
          <w:p w14:paraId="070F240B" w14:textId="77777777" w:rsidR="00175DF4" w:rsidRDefault="00175DF4">
            <w:pPr>
              <w:pStyle w:val="ConsPlusNormal"/>
            </w:pPr>
          </w:p>
        </w:tc>
        <w:tc>
          <w:tcPr>
            <w:tcW w:w="1587" w:type="dxa"/>
          </w:tcPr>
          <w:p w14:paraId="6AE676C3" w14:textId="77777777" w:rsidR="00175DF4" w:rsidRDefault="00175DF4">
            <w:pPr>
              <w:pStyle w:val="ConsPlusNormal"/>
              <w:jc w:val="center"/>
            </w:pPr>
            <w:r>
              <w:t>74 173</w:t>
            </w:r>
          </w:p>
        </w:tc>
        <w:tc>
          <w:tcPr>
            <w:tcW w:w="1361" w:type="dxa"/>
          </w:tcPr>
          <w:p w14:paraId="2666FC98" w14:textId="77777777" w:rsidR="00175DF4" w:rsidRDefault="00175DF4">
            <w:pPr>
              <w:pStyle w:val="ConsPlusNormal"/>
            </w:pPr>
          </w:p>
        </w:tc>
      </w:tr>
      <w:tr w:rsidR="00175DF4" w14:paraId="327CCE13" w14:textId="77777777">
        <w:tc>
          <w:tcPr>
            <w:tcW w:w="3231" w:type="dxa"/>
          </w:tcPr>
          <w:p w14:paraId="71EB7FD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2948304" w14:textId="77777777" w:rsidR="00175DF4" w:rsidRDefault="00175DF4">
            <w:pPr>
              <w:pStyle w:val="ConsPlusNormal"/>
              <w:jc w:val="center"/>
            </w:pPr>
            <w:r>
              <w:t>08</w:t>
            </w:r>
          </w:p>
        </w:tc>
        <w:tc>
          <w:tcPr>
            <w:tcW w:w="737" w:type="dxa"/>
          </w:tcPr>
          <w:p w14:paraId="467332E7" w14:textId="77777777" w:rsidR="00175DF4" w:rsidRDefault="00175DF4">
            <w:pPr>
              <w:pStyle w:val="ConsPlusNormal"/>
              <w:jc w:val="center"/>
            </w:pPr>
            <w:r>
              <w:t>01</w:t>
            </w:r>
          </w:p>
        </w:tc>
        <w:tc>
          <w:tcPr>
            <w:tcW w:w="1840" w:type="dxa"/>
          </w:tcPr>
          <w:p w14:paraId="4C74AAE6" w14:textId="77777777" w:rsidR="00175DF4" w:rsidRDefault="00175DF4">
            <w:pPr>
              <w:pStyle w:val="ConsPlusNormal"/>
              <w:jc w:val="center"/>
            </w:pPr>
            <w:r>
              <w:t>01.0.00.02220</w:t>
            </w:r>
          </w:p>
        </w:tc>
        <w:tc>
          <w:tcPr>
            <w:tcW w:w="794" w:type="dxa"/>
          </w:tcPr>
          <w:p w14:paraId="32CD115F" w14:textId="77777777" w:rsidR="00175DF4" w:rsidRDefault="00175DF4">
            <w:pPr>
              <w:pStyle w:val="ConsPlusNormal"/>
              <w:jc w:val="center"/>
            </w:pPr>
            <w:r>
              <w:t>600</w:t>
            </w:r>
          </w:p>
        </w:tc>
        <w:tc>
          <w:tcPr>
            <w:tcW w:w="1531" w:type="dxa"/>
          </w:tcPr>
          <w:p w14:paraId="00203EDC" w14:textId="77777777" w:rsidR="00175DF4" w:rsidRDefault="00175DF4">
            <w:pPr>
              <w:pStyle w:val="ConsPlusNormal"/>
              <w:jc w:val="center"/>
            </w:pPr>
            <w:r>
              <w:t>74 173</w:t>
            </w:r>
          </w:p>
        </w:tc>
        <w:tc>
          <w:tcPr>
            <w:tcW w:w="1701" w:type="dxa"/>
          </w:tcPr>
          <w:p w14:paraId="70182D20" w14:textId="77777777" w:rsidR="00175DF4" w:rsidRDefault="00175DF4">
            <w:pPr>
              <w:pStyle w:val="ConsPlusNormal"/>
            </w:pPr>
          </w:p>
        </w:tc>
        <w:tc>
          <w:tcPr>
            <w:tcW w:w="1587" w:type="dxa"/>
          </w:tcPr>
          <w:p w14:paraId="6A880F19" w14:textId="77777777" w:rsidR="00175DF4" w:rsidRDefault="00175DF4">
            <w:pPr>
              <w:pStyle w:val="ConsPlusNormal"/>
              <w:jc w:val="center"/>
            </w:pPr>
            <w:r>
              <w:t>74 173</w:t>
            </w:r>
          </w:p>
        </w:tc>
        <w:tc>
          <w:tcPr>
            <w:tcW w:w="1361" w:type="dxa"/>
          </w:tcPr>
          <w:p w14:paraId="00B81EA8" w14:textId="77777777" w:rsidR="00175DF4" w:rsidRDefault="00175DF4">
            <w:pPr>
              <w:pStyle w:val="ConsPlusNormal"/>
            </w:pPr>
          </w:p>
        </w:tc>
      </w:tr>
      <w:tr w:rsidR="00175DF4" w14:paraId="34324419" w14:textId="77777777">
        <w:tc>
          <w:tcPr>
            <w:tcW w:w="3231" w:type="dxa"/>
          </w:tcPr>
          <w:p w14:paraId="78FA8DD6" w14:textId="77777777" w:rsidR="00175DF4" w:rsidRDefault="00175DF4">
            <w:pPr>
              <w:pStyle w:val="ConsPlusNormal"/>
            </w:pPr>
            <w:r>
              <w:lastRenderedPageBreak/>
              <w:t>Субсидии бюджетным учреждениям</w:t>
            </w:r>
          </w:p>
        </w:tc>
        <w:tc>
          <w:tcPr>
            <w:tcW w:w="737" w:type="dxa"/>
          </w:tcPr>
          <w:p w14:paraId="3F203567" w14:textId="77777777" w:rsidR="00175DF4" w:rsidRDefault="00175DF4">
            <w:pPr>
              <w:pStyle w:val="ConsPlusNormal"/>
              <w:jc w:val="center"/>
            </w:pPr>
            <w:r>
              <w:t>08</w:t>
            </w:r>
          </w:p>
        </w:tc>
        <w:tc>
          <w:tcPr>
            <w:tcW w:w="737" w:type="dxa"/>
          </w:tcPr>
          <w:p w14:paraId="51AD8CCE" w14:textId="77777777" w:rsidR="00175DF4" w:rsidRDefault="00175DF4">
            <w:pPr>
              <w:pStyle w:val="ConsPlusNormal"/>
              <w:jc w:val="center"/>
            </w:pPr>
            <w:r>
              <w:t>01</w:t>
            </w:r>
          </w:p>
        </w:tc>
        <w:tc>
          <w:tcPr>
            <w:tcW w:w="1840" w:type="dxa"/>
          </w:tcPr>
          <w:p w14:paraId="09FF9341" w14:textId="77777777" w:rsidR="00175DF4" w:rsidRDefault="00175DF4">
            <w:pPr>
              <w:pStyle w:val="ConsPlusNormal"/>
              <w:jc w:val="center"/>
            </w:pPr>
            <w:r>
              <w:t>01.0.00.02220</w:t>
            </w:r>
          </w:p>
        </w:tc>
        <w:tc>
          <w:tcPr>
            <w:tcW w:w="794" w:type="dxa"/>
          </w:tcPr>
          <w:p w14:paraId="2CC0E4FA" w14:textId="77777777" w:rsidR="00175DF4" w:rsidRDefault="00175DF4">
            <w:pPr>
              <w:pStyle w:val="ConsPlusNormal"/>
              <w:jc w:val="center"/>
            </w:pPr>
            <w:r>
              <w:t>610</w:t>
            </w:r>
          </w:p>
        </w:tc>
        <w:tc>
          <w:tcPr>
            <w:tcW w:w="1531" w:type="dxa"/>
          </w:tcPr>
          <w:p w14:paraId="7F1D25C8" w14:textId="77777777" w:rsidR="00175DF4" w:rsidRDefault="00175DF4">
            <w:pPr>
              <w:pStyle w:val="ConsPlusNormal"/>
              <w:jc w:val="center"/>
            </w:pPr>
            <w:r>
              <w:t>74 173</w:t>
            </w:r>
          </w:p>
        </w:tc>
        <w:tc>
          <w:tcPr>
            <w:tcW w:w="1701" w:type="dxa"/>
          </w:tcPr>
          <w:p w14:paraId="1C3F5721" w14:textId="77777777" w:rsidR="00175DF4" w:rsidRDefault="00175DF4">
            <w:pPr>
              <w:pStyle w:val="ConsPlusNormal"/>
            </w:pPr>
          </w:p>
        </w:tc>
        <w:tc>
          <w:tcPr>
            <w:tcW w:w="1587" w:type="dxa"/>
          </w:tcPr>
          <w:p w14:paraId="44FE4F00" w14:textId="77777777" w:rsidR="00175DF4" w:rsidRDefault="00175DF4">
            <w:pPr>
              <w:pStyle w:val="ConsPlusNormal"/>
              <w:jc w:val="center"/>
            </w:pPr>
            <w:r>
              <w:t>74 173</w:t>
            </w:r>
          </w:p>
        </w:tc>
        <w:tc>
          <w:tcPr>
            <w:tcW w:w="1361" w:type="dxa"/>
          </w:tcPr>
          <w:p w14:paraId="6B298DD0" w14:textId="77777777" w:rsidR="00175DF4" w:rsidRDefault="00175DF4">
            <w:pPr>
              <w:pStyle w:val="ConsPlusNormal"/>
            </w:pPr>
          </w:p>
        </w:tc>
      </w:tr>
      <w:tr w:rsidR="00175DF4" w14:paraId="6BBCE106" w14:textId="77777777">
        <w:tc>
          <w:tcPr>
            <w:tcW w:w="3231" w:type="dxa"/>
          </w:tcPr>
          <w:p w14:paraId="076B3D57" w14:textId="77777777" w:rsidR="00175DF4" w:rsidRDefault="00175DF4">
            <w:pPr>
              <w:pStyle w:val="ConsPlusNormal"/>
            </w:pPr>
            <w:r>
              <w:t>Библиотеки</w:t>
            </w:r>
          </w:p>
        </w:tc>
        <w:tc>
          <w:tcPr>
            <w:tcW w:w="737" w:type="dxa"/>
          </w:tcPr>
          <w:p w14:paraId="381CE64F" w14:textId="77777777" w:rsidR="00175DF4" w:rsidRDefault="00175DF4">
            <w:pPr>
              <w:pStyle w:val="ConsPlusNormal"/>
              <w:jc w:val="center"/>
            </w:pPr>
            <w:r>
              <w:t>08</w:t>
            </w:r>
          </w:p>
        </w:tc>
        <w:tc>
          <w:tcPr>
            <w:tcW w:w="737" w:type="dxa"/>
          </w:tcPr>
          <w:p w14:paraId="47BC24EA" w14:textId="77777777" w:rsidR="00175DF4" w:rsidRDefault="00175DF4">
            <w:pPr>
              <w:pStyle w:val="ConsPlusNormal"/>
              <w:jc w:val="center"/>
            </w:pPr>
            <w:r>
              <w:t>01</w:t>
            </w:r>
          </w:p>
        </w:tc>
        <w:tc>
          <w:tcPr>
            <w:tcW w:w="1840" w:type="dxa"/>
          </w:tcPr>
          <w:p w14:paraId="17E0F209" w14:textId="77777777" w:rsidR="00175DF4" w:rsidRDefault="00175DF4">
            <w:pPr>
              <w:pStyle w:val="ConsPlusNormal"/>
              <w:jc w:val="center"/>
            </w:pPr>
            <w:r>
              <w:t>01.0.00.02230</w:t>
            </w:r>
          </w:p>
        </w:tc>
        <w:tc>
          <w:tcPr>
            <w:tcW w:w="794" w:type="dxa"/>
          </w:tcPr>
          <w:p w14:paraId="2BB2129F" w14:textId="77777777" w:rsidR="00175DF4" w:rsidRDefault="00175DF4">
            <w:pPr>
              <w:pStyle w:val="ConsPlusNormal"/>
            </w:pPr>
          </w:p>
        </w:tc>
        <w:tc>
          <w:tcPr>
            <w:tcW w:w="1531" w:type="dxa"/>
          </w:tcPr>
          <w:p w14:paraId="69811EF2" w14:textId="77777777" w:rsidR="00175DF4" w:rsidRDefault="00175DF4">
            <w:pPr>
              <w:pStyle w:val="ConsPlusNormal"/>
              <w:jc w:val="center"/>
            </w:pPr>
            <w:r>
              <w:t>260 559</w:t>
            </w:r>
          </w:p>
        </w:tc>
        <w:tc>
          <w:tcPr>
            <w:tcW w:w="1701" w:type="dxa"/>
          </w:tcPr>
          <w:p w14:paraId="198D2B2B" w14:textId="77777777" w:rsidR="00175DF4" w:rsidRDefault="00175DF4">
            <w:pPr>
              <w:pStyle w:val="ConsPlusNormal"/>
            </w:pPr>
          </w:p>
        </w:tc>
        <w:tc>
          <w:tcPr>
            <w:tcW w:w="1587" w:type="dxa"/>
          </w:tcPr>
          <w:p w14:paraId="57BDD0C2" w14:textId="77777777" w:rsidR="00175DF4" w:rsidRDefault="00175DF4">
            <w:pPr>
              <w:pStyle w:val="ConsPlusNormal"/>
              <w:jc w:val="center"/>
            </w:pPr>
            <w:r>
              <w:t>260 559</w:t>
            </w:r>
          </w:p>
        </w:tc>
        <w:tc>
          <w:tcPr>
            <w:tcW w:w="1361" w:type="dxa"/>
          </w:tcPr>
          <w:p w14:paraId="27FE8EE6" w14:textId="77777777" w:rsidR="00175DF4" w:rsidRDefault="00175DF4">
            <w:pPr>
              <w:pStyle w:val="ConsPlusNormal"/>
            </w:pPr>
          </w:p>
        </w:tc>
      </w:tr>
      <w:tr w:rsidR="00175DF4" w14:paraId="080B6A8B" w14:textId="77777777">
        <w:tc>
          <w:tcPr>
            <w:tcW w:w="3231" w:type="dxa"/>
          </w:tcPr>
          <w:p w14:paraId="48118A5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63F5A38B" w14:textId="77777777" w:rsidR="00175DF4" w:rsidRDefault="00175DF4">
            <w:pPr>
              <w:pStyle w:val="ConsPlusNormal"/>
              <w:jc w:val="center"/>
            </w:pPr>
            <w:r>
              <w:t>08</w:t>
            </w:r>
          </w:p>
        </w:tc>
        <w:tc>
          <w:tcPr>
            <w:tcW w:w="737" w:type="dxa"/>
          </w:tcPr>
          <w:p w14:paraId="618FE735" w14:textId="77777777" w:rsidR="00175DF4" w:rsidRDefault="00175DF4">
            <w:pPr>
              <w:pStyle w:val="ConsPlusNormal"/>
              <w:jc w:val="center"/>
            </w:pPr>
            <w:r>
              <w:t>01</w:t>
            </w:r>
          </w:p>
        </w:tc>
        <w:tc>
          <w:tcPr>
            <w:tcW w:w="1840" w:type="dxa"/>
          </w:tcPr>
          <w:p w14:paraId="68A5C2AE" w14:textId="77777777" w:rsidR="00175DF4" w:rsidRDefault="00175DF4">
            <w:pPr>
              <w:pStyle w:val="ConsPlusNormal"/>
              <w:jc w:val="center"/>
            </w:pPr>
            <w:r>
              <w:t>01.0.00.02230</w:t>
            </w:r>
          </w:p>
        </w:tc>
        <w:tc>
          <w:tcPr>
            <w:tcW w:w="794" w:type="dxa"/>
          </w:tcPr>
          <w:p w14:paraId="3A2A72AA" w14:textId="77777777" w:rsidR="00175DF4" w:rsidRDefault="00175DF4">
            <w:pPr>
              <w:pStyle w:val="ConsPlusNormal"/>
              <w:jc w:val="center"/>
            </w:pPr>
            <w:r>
              <w:t>600</w:t>
            </w:r>
          </w:p>
        </w:tc>
        <w:tc>
          <w:tcPr>
            <w:tcW w:w="1531" w:type="dxa"/>
          </w:tcPr>
          <w:p w14:paraId="097DBB5A" w14:textId="77777777" w:rsidR="00175DF4" w:rsidRDefault="00175DF4">
            <w:pPr>
              <w:pStyle w:val="ConsPlusNormal"/>
              <w:jc w:val="center"/>
            </w:pPr>
            <w:r>
              <w:t>260 559</w:t>
            </w:r>
          </w:p>
        </w:tc>
        <w:tc>
          <w:tcPr>
            <w:tcW w:w="1701" w:type="dxa"/>
          </w:tcPr>
          <w:p w14:paraId="37892C22" w14:textId="77777777" w:rsidR="00175DF4" w:rsidRDefault="00175DF4">
            <w:pPr>
              <w:pStyle w:val="ConsPlusNormal"/>
            </w:pPr>
          </w:p>
        </w:tc>
        <w:tc>
          <w:tcPr>
            <w:tcW w:w="1587" w:type="dxa"/>
          </w:tcPr>
          <w:p w14:paraId="246EF649" w14:textId="77777777" w:rsidR="00175DF4" w:rsidRDefault="00175DF4">
            <w:pPr>
              <w:pStyle w:val="ConsPlusNormal"/>
              <w:jc w:val="center"/>
            </w:pPr>
            <w:r>
              <w:t>260 559</w:t>
            </w:r>
          </w:p>
        </w:tc>
        <w:tc>
          <w:tcPr>
            <w:tcW w:w="1361" w:type="dxa"/>
          </w:tcPr>
          <w:p w14:paraId="4FEB1181" w14:textId="77777777" w:rsidR="00175DF4" w:rsidRDefault="00175DF4">
            <w:pPr>
              <w:pStyle w:val="ConsPlusNormal"/>
            </w:pPr>
          </w:p>
        </w:tc>
      </w:tr>
      <w:tr w:rsidR="00175DF4" w14:paraId="189B47AE" w14:textId="77777777">
        <w:tc>
          <w:tcPr>
            <w:tcW w:w="3231" w:type="dxa"/>
          </w:tcPr>
          <w:p w14:paraId="39030075" w14:textId="77777777" w:rsidR="00175DF4" w:rsidRDefault="00175DF4">
            <w:pPr>
              <w:pStyle w:val="ConsPlusNormal"/>
            </w:pPr>
            <w:r>
              <w:t>Субсидии бюджетным учреждениям</w:t>
            </w:r>
          </w:p>
        </w:tc>
        <w:tc>
          <w:tcPr>
            <w:tcW w:w="737" w:type="dxa"/>
          </w:tcPr>
          <w:p w14:paraId="4335578E" w14:textId="77777777" w:rsidR="00175DF4" w:rsidRDefault="00175DF4">
            <w:pPr>
              <w:pStyle w:val="ConsPlusNormal"/>
              <w:jc w:val="center"/>
            </w:pPr>
            <w:r>
              <w:t>08</w:t>
            </w:r>
          </w:p>
        </w:tc>
        <w:tc>
          <w:tcPr>
            <w:tcW w:w="737" w:type="dxa"/>
          </w:tcPr>
          <w:p w14:paraId="706CAE43" w14:textId="77777777" w:rsidR="00175DF4" w:rsidRDefault="00175DF4">
            <w:pPr>
              <w:pStyle w:val="ConsPlusNormal"/>
              <w:jc w:val="center"/>
            </w:pPr>
            <w:r>
              <w:t>01</w:t>
            </w:r>
          </w:p>
        </w:tc>
        <w:tc>
          <w:tcPr>
            <w:tcW w:w="1840" w:type="dxa"/>
          </w:tcPr>
          <w:p w14:paraId="14662BB7" w14:textId="77777777" w:rsidR="00175DF4" w:rsidRDefault="00175DF4">
            <w:pPr>
              <w:pStyle w:val="ConsPlusNormal"/>
              <w:jc w:val="center"/>
            </w:pPr>
            <w:r>
              <w:t>01.0.00.02230</w:t>
            </w:r>
          </w:p>
        </w:tc>
        <w:tc>
          <w:tcPr>
            <w:tcW w:w="794" w:type="dxa"/>
          </w:tcPr>
          <w:p w14:paraId="2EA7CA32" w14:textId="77777777" w:rsidR="00175DF4" w:rsidRDefault="00175DF4">
            <w:pPr>
              <w:pStyle w:val="ConsPlusNormal"/>
              <w:jc w:val="center"/>
            </w:pPr>
            <w:r>
              <w:t>610</w:t>
            </w:r>
          </w:p>
        </w:tc>
        <w:tc>
          <w:tcPr>
            <w:tcW w:w="1531" w:type="dxa"/>
          </w:tcPr>
          <w:p w14:paraId="7604BB46" w14:textId="77777777" w:rsidR="00175DF4" w:rsidRDefault="00175DF4">
            <w:pPr>
              <w:pStyle w:val="ConsPlusNormal"/>
              <w:jc w:val="center"/>
            </w:pPr>
            <w:r>
              <w:t>220 964</w:t>
            </w:r>
          </w:p>
        </w:tc>
        <w:tc>
          <w:tcPr>
            <w:tcW w:w="1701" w:type="dxa"/>
          </w:tcPr>
          <w:p w14:paraId="2E9167D7" w14:textId="77777777" w:rsidR="00175DF4" w:rsidRDefault="00175DF4">
            <w:pPr>
              <w:pStyle w:val="ConsPlusNormal"/>
            </w:pPr>
          </w:p>
        </w:tc>
        <w:tc>
          <w:tcPr>
            <w:tcW w:w="1587" w:type="dxa"/>
          </w:tcPr>
          <w:p w14:paraId="1B495CE1" w14:textId="77777777" w:rsidR="00175DF4" w:rsidRDefault="00175DF4">
            <w:pPr>
              <w:pStyle w:val="ConsPlusNormal"/>
              <w:jc w:val="center"/>
            </w:pPr>
            <w:r>
              <w:t>220 964</w:t>
            </w:r>
          </w:p>
        </w:tc>
        <w:tc>
          <w:tcPr>
            <w:tcW w:w="1361" w:type="dxa"/>
          </w:tcPr>
          <w:p w14:paraId="687CD8EF" w14:textId="77777777" w:rsidR="00175DF4" w:rsidRDefault="00175DF4">
            <w:pPr>
              <w:pStyle w:val="ConsPlusNormal"/>
            </w:pPr>
          </w:p>
        </w:tc>
      </w:tr>
      <w:tr w:rsidR="00175DF4" w14:paraId="5DD062D5" w14:textId="77777777">
        <w:tc>
          <w:tcPr>
            <w:tcW w:w="3231" w:type="dxa"/>
          </w:tcPr>
          <w:p w14:paraId="1819A58C" w14:textId="77777777" w:rsidR="00175DF4" w:rsidRDefault="00175DF4">
            <w:pPr>
              <w:pStyle w:val="ConsPlusNormal"/>
            </w:pPr>
            <w:r>
              <w:t>Субсидии автономным учреждениям</w:t>
            </w:r>
          </w:p>
        </w:tc>
        <w:tc>
          <w:tcPr>
            <w:tcW w:w="737" w:type="dxa"/>
          </w:tcPr>
          <w:p w14:paraId="2AF09C57" w14:textId="77777777" w:rsidR="00175DF4" w:rsidRDefault="00175DF4">
            <w:pPr>
              <w:pStyle w:val="ConsPlusNormal"/>
              <w:jc w:val="center"/>
            </w:pPr>
            <w:r>
              <w:t>08</w:t>
            </w:r>
          </w:p>
        </w:tc>
        <w:tc>
          <w:tcPr>
            <w:tcW w:w="737" w:type="dxa"/>
          </w:tcPr>
          <w:p w14:paraId="6BAA7D16" w14:textId="77777777" w:rsidR="00175DF4" w:rsidRDefault="00175DF4">
            <w:pPr>
              <w:pStyle w:val="ConsPlusNormal"/>
              <w:jc w:val="center"/>
            </w:pPr>
            <w:r>
              <w:t>01</w:t>
            </w:r>
          </w:p>
        </w:tc>
        <w:tc>
          <w:tcPr>
            <w:tcW w:w="1840" w:type="dxa"/>
          </w:tcPr>
          <w:p w14:paraId="068D99C6" w14:textId="77777777" w:rsidR="00175DF4" w:rsidRDefault="00175DF4">
            <w:pPr>
              <w:pStyle w:val="ConsPlusNormal"/>
              <w:jc w:val="center"/>
            </w:pPr>
            <w:r>
              <w:t>01.0.00.02230</w:t>
            </w:r>
          </w:p>
        </w:tc>
        <w:tc>
          <w:tcPr>
            <w:tcW w:w="794" w:type="dxa"/>
          </w:tcPr>
          <w:p w14:paraId="01510040" w14:textId="77777777" w:rsidR="00175DF4" w:rsidRDefault="00175DF4">
            <w:pPr>
              <w:pStyle w:val="ConsPlusNormal"/>
              <w:jc w:val="center"/>
            </w:pPr>
            <w:r>
              <w:t>620</w:t>
            </w:r>
          </w:p>
        </w:tc>
        <w:tc>
          <w:tcPr>
            <w:tcW w:w="1531" w:type="dxa"/>
          </w:tcPr>
          <w:p w14:paraId="1B833706" w14:textId="77777777" w:rsidR="00175DF4" w:rsidRDefault="00175DF4">
            <w:pPr>
              <w:pStyle w:val="ConsPlusNormal"/>
              <w:jc w:val="center"/>
            </w:pPr>
            <w:r>
              <w:t>39 595</w:t>
            </w:r>
          </w:p>
        </w:tc>
        <w:tc>
          <w:tcPr>
            <w:tcW w:w="1701" w:type="dxa"/>
          </w:tcPr>
          <w:p w14:paraId="13E29542" w14:textId="77777777" w:rsidR="00175DF4" w:rsidRDefault="00175DF4">
            <w:pPr>
              <w:pStyle w:val="ConsPlusNormal"/>
            </w:pPr>
          </w:p>
        </w:tc>
        <w:tc>
          <w:tcPr>
            <w:tcW w:w="1587" w:type="dxa"/>
          </w:tcPr>
          <w:p w14:paraId="7684CD2B" w14:textId="77777777" w:rsidR="00175DF4" w:rsidRDefault="00175DF4">
            <w:pPr>
              <w:pStyle w:val="ConsPlusNormal"/>
              <w:jc w:val="center"/>
            </w:pPr>
            <w:r>
              <w:t>39 595</w:t>
            </w:r>
          </w:p>
        </w:tc>
        <w:tc>
          <w:tcPr>
            <w:tcW w:w="1361" w:type="dxa"/>
          </w:tcPr>
          <w:p w14:paraId="5FBFD80D" w14:textId="77777777" w:rsidR="00175DF4" w:rsidRDefault="00175DF4">
            <w:pPr>
              <w:pStyle w:val="ConsPlusNormal"/>
            </w:pPr>
          </w:p>
        </w:tc>
      </w:tr>
      <w:tr w:rsidR="00175DF4" w14:paraId="0AAC9062" w14:textId="77777777">
        <w:tc>
          <w:tcPr>
            <w:tcW w:w="3231" w:type="dxa"/>
          </w:tcPr>
          <w:p w14:paraId="1E6C65BD" w14:textId="77777777" w:rsidR="00175DF4" w:rsidRDefault="00175DF4">
            <w:pPr>
              <w:pStyle w:val="ConsPlusNormal"/>
            </w:pPr>
            <w:r>
              <w:t>Театры, концертные и другие организации исполнительских искусств</w:t>
            </w:r>
          </w:p>
        </w:tc>
        <w:tc>
          <w:tcPr>
            <w:tcW w:w="737" w:type="dxa"/>
          </w:tcPr>
          <w:p w14:paraId="3F87CDC4" w14:textId="77777777" w:rsidR="00175DF4" w:rsidRDefault="00175DF4">
            <w:pPr>
              <w:pStyle w:val="ConsPlusNormal"/>
              <w:jc w:val="center"/>
            </w:pPr>
            <w:r>
              <w:t>08</w:t>
            </w:r>
          </w:p>
        </w:tc>
        <w:tc>
          <w:tcPr>
            <w:tcW w:w="737" w:type="dxa"/>
          </w:tcPr>
          <w:p w14:paraId="57EDA454" w14:textId="77777777" w:rsidR="00175DF4" w:rsidRDefault="00175DF4">
            <w:pPr>
              <w:pStyle w:val="ConsPlusNormal"/>
              <w:jc w:val="center"/>
            </w:pPr>
            <w:r>
              <w:t>01</w:t>
            </w:r>
          </w:p>
        </w:tc>
        <w:tc>
          <w:tcPr>
            <w:tcW w:w="1840" w:type="dxa"/>
          </w:tcPr>
          <w:p w14:paraId="52C61955" w14:textId="77777777" w:rsidR="00175DF4" w:rsidRDefault="00175DF4">
            <w:pPr>
              <w:pStyle w:val="ConsPlusNormal"/>
              <w:jc w:val="center"/>
            </w:pPr>
            <w:r>
              <w:t>01.0.00.02240</w:t>
            </w:r>
          </w:p>
        </w:tc>
        <w:tc>
          <w:tcPr>
            <w:tcW w:w="794" w:type="dxa"/>
          </w:tcPr>
          <w:p w14:paraId="14C6C486" w14:textId="77777777" w:rsidR="00175DF4" w:rsidRDefault="00175DF4">
            <w:pPr>
              <w:pStyle w:val="ConsPlusNormal"/>
            </w:pPr>
          </w:p>
        </w:tc>
        <w:tc>
          <w:tcPr>
            <w:tcW w:w="1531" w:type="dxa"/>
          </w:tcPr>
          <w:p w14:paraId="286DF8B6" w14:textId="77777777" w:rsidR="00175DF4" w:rsidRDefault="00175DF4">
            <w:pPr>
              <w:pStyle w:val="ConsPlusNormal"/>
              <w:jc w:val="center"/>
            </w:pPr>
            <w:r>
              <w:t>219 888</w:t>
            </w:r>
          </w:p>
        </w:tc>
        <w:tc>
          <w:tcPr>
            <w:tcW w:w="1701" w:type="dxa"/>
          </w:tcPr>
          <w:p w14:paraId="1DEB2228" w14:textId="77777777" w:rsidR="00175DF4" w:rsidRDefault="00175DF4">
            <w:pPr>
              <w:pStyle w:val="ConsPlusNormal"/>
            </w:pPr>
          </w:p>
        </w:tc>
        <w:tc>
          <w:tcPr>
            <w:tcW w:w="1587" w:type="dxa"/>
          </w:tcPr>
          <w:p w14:paraId="608A094F" w14:textId="77777777" w:rsidR="00175DF4" w:rsidRDefault="00175DF4">
            <w:pPr>
              <w:pStyle w:val="ConsPlusNormal"/>
              <w:jc w:val="center"/>
            </w:pPr>
            <w:r>
              <w:t>219 888</w:t>
            </w:r>
          </w:p>
        </w:tc>
        <w:tc>
          <w:tcPr>
            <w:tcW w:w="1361" w:type="dxa"/>
          </w:tcPr>
          <w:p w14:paraId="2A93FF0E" w14:textId="77777777" w:rsidR="00175DF4" w:rsidRDefault="00175DF4">
            <w:pPr>
              <w:pStyle w:val="ConsPlusNormal"/>
            </w:pPr>
          </w:p>
        </w:tc>
      </w:tr>
      <w:tr w:rsidR="00175DF4" w14:paraId="2A9D0597" w14:textId="77777777">
        <w:tc>
          <w:tcPr>
            <w:tcW w:w="3231" w:type="dxa"/>
          </w:tcPr>
          <w:p w14:paraId="192BC05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E7EA10C" w14:textId="77777777" w:rsidR="00175DF4" w:rsidRDefault="00175DF4">
            <w:pPr>
              <w:pStyle w:val="ConsPlusNormal"/>
              <w:jc w:val="center"/>
            </w:pPr>
            <w:r>
              <w:t>08</w:t>
            </w:r>
          </w:p>
        </w:tc>
        <w:tc>
          <w:tcPr>
            <w:tcW w:w="737" w:type="dxa"/>
          </w:tcPr>
          <w:p w14:paraId="1AF5223A" w14:textId="77777777" w:rsidR="00175DF4" w:rsidRDefault="00175DF4">
            <w:pPr>
              <w:pStyle w:val="ConsPlusNormal"/>
              <w:jc w:val="center"/>
            </w:pPr>
            <w:r>
              <w:t>01</w:t>
            </w:r>
          </w:p>
        </w:tc>
        <w:tc>
          <w:tcPr>
            <w:tcW w:w="1840" w:type="dxa"/>
          </w:tcPr>
          <w:p w14:paraId="492ECEE1" w14:textId="77777777" w:rsidR="00175DF4" w:rsidRDefault="00175DF4">
            <w:pPr>
              <w:pStyle w:val="ConsPlusNormal"/>
              <w:jc w:val="center"/>
            </w:pPr>
            <w:r>
              <w:t>01.0.00.02240</w:t>
            </w:r>
          </w:p>
        </w:tc>
        <w:tc>
          <w:tcPr>
            <w:tcW w:w="794" w:type="dxa"/>
          </w:tcPr>
          <w:p w14:paraId="23C37657" w14:textId="77777777" w:rsidR="00175DF4" w:rsidRDefault="00175DF4">
            <w:pPr>
              <w:pStyle w:val="ConsPlusNormal"/>
              <w:jc w:val="center"/>
            </w:pPr>
            <w:r>
              <w:t>600</w:t>
            </w:r>
          </w:p>
        </w:tc>
        <w:tc>
          <w:tcPr>
            <w:tcW w:w="1531" w:type="dxa"/>
          </w:tcPr>
          <w:p w14:paraId="1C9FB0F6" w14:textId="77777777" w:rsidR="00175DF4" w:rsidRDefault="00175DF4">
            <w:pPr>
              <w:pStyle w:val="ConsPlusNormal"/>
              <w:jc w:val="center"/>
            </w:pPr>
            <w:r>
              <w:t>219 888</w:t>
            </w:r>
          </w:p>
        </w:tc>
        <w:tc>
          <w:tcPr>
            <w:tcW w:w="1701" w:type="dxa"/>
          </w:tcPr>
          <w:p w14:paraId="3554A08A" w14:textId="77777777" w:rsidR="00175DF4" w:rsidRDefault="00175DF4">
            <w:pPr>
              <w:pStyle w:val="ConsPlusNormal"/>
            </w:pPr>
          </w:p>
        </w:tc>
        <w:tc>
          <w:tcPr>
            <w:tcW w:w="1587" w:type="dxa"/>
          </w:tcPr>
          <w:p w14:paraId="0A9F9970" w14:textId="77777777" w:rsidR="00175DF4" w:rsidRDefault="00175DF4">
            <w:pPr>
              <w:pStyle w:val="ConsPlusNormal"/>
              <w:jc w:val="center"/>
            </w:pPr>
            <w:r>
              <w:t>219 888</w:t>
            </w:r>
          </w:p>
        </w:tc>
        <w:tc>
          <w:tcPr>
            <w:tcW w:w="1361" w:type="dxa"/>
          </w:tcPr>
          <w:p w14:paraId="27CE2638" w14:textId="77777777" w:rsidR="00175DF4" w:rsidRDefault="00175DF4">
            <w:pPr>
              <w:pStyle w:val="ConsPlusNormal"/>
            </w:pPr>
          </w:p>
        </w:tc>
      </w:tr>
      <w:tr w:rsidR="00175DF4" w14:paraId="13DE31E3" w14:textId="77777777">
        <w:tc>
          <w:tcPr>
            <w:tcW w:w="3231" w:type="dxa"/>
          </w:tcPr>
          <w:p w14:paraId="64EC4420" w14:textId="77777777" w:rsidR="00175DF4" w:rsidRDefault="00175DF4">
            <w:pPr>
              <w:pStyle w:val="ConsPlusNormal"/>
            </w:pPr>
            <w:r>
              <w:t>Субсидии бюджетным учреждениям</w:t>
            </w:r>
          </w:p>
        </w:tc>
        <w:tc>
          <w:tcPr>
            <w:tcW w:w="737" w:type="dxa"/>
          </w:tcPr>
          <w:p w14:paraId="56FE6A66" w14:textId="77777777" w:rsidR="00175DF4" w:rsidRDefault="00175DF4">
            <w:pPr>
              <w:pStyle w:val="ConsPlusNormal"/>
              <w:jc w:val="center"/>
            </w:pPr>
            <w:r>
              <w:t>08</w:t>
            </w:r>
          </w:p>
        </w:tc>
        <w:tc>
          <w:tcPr>
            <w:tcW w:w="737" w:type="dxa"/>
          </w:tcPr>
          <w:p w14:paraId="79449EAC" w14:textId="77777777" w:rsidR="00175DF4" w:rsidRDefault="00175DF4">
            <w:pPr>
              <w:pStyle w:val="ConsPlusNormal"/>
              <w:jc w:val="center"/>
            </w:pPr>
            <w:r>
              <w:t>01</w:t>
            </w:r>
          </w:p>
        </w:tc>
        <w:tc>
          <w:tcPr>
            <w:tcW w:w="1840" w:type="dxa"/>
          </w:tcPr>
          <w:p w14:paraId="58882199" w14:textId="77777777" w:rsidR="00175DF4" w:rsidRDefault="00175DF4">
            <w:pPr>
              <w:pStyle w:val="ConsPlusNormal"/>
              <w:jc w:val="center"/>
            </w:pPr>
            <w:r>
              <w:t>01.0.00.02240</w:t>
            </w:r>
          </w:p>
        </w:tc>
        <w:tc>
          <w:tcPr>
            <w:tcW w:w="794" w:type="dxa"/>
          </w:tcPr>
          <w:p w14:paraId="797DC0D2" w14:textId="77777777" w:rsidR="00175DF4" w:rsidRDefault="00175DF4">
            <w:pPr>
              <w:pStyle w:val="ConsPlusNormal"/>
              <w:jc w:val="center"/>
            </w:pPr>
            <w:r>
              <w:t>610</w:t>
            </w:r>
          </w:p>
        </w:tc>
        <w:tc>
          <w:tcPr>
            <w:tcW w:w="1531" w:type="dxa"/>
          </w:tcPr>
          <w:p w14:paraId="685B3B1D" w14:textId="77777777" w:rsidR="00175DF4" w:rsidRDefault="00175DF4">
            <w:pPr>
              <w:pStyle w:val="ConsPlusNormal"/>
              <w:jc w:val="center"/>
            </w:pPr>
            <w:r>
              <w:t>96 988</w:t>
            </w:r>
          </w:p>
        </w:tc>
        <w:tc>
          <w:tcPr>
            <w:tcW w:w="1701" w:type="dxa"/>
          </w:tcPr>
          <w:p w14:paraId="0EF7A712" w14:textId="77777777" w:rsidR="00175DF4" w:rsidRDefault="00175DF4">
            <w:pPr>
              <w:pStyle w:val="ConsPlusNormal"/>
            </w:pPr>
          </w:p>
        </w:tc>
        <w:tc>
          <w:tcPr>
            <w:tcW w:w="1587" w:type="dxa"/>
          </w:tcPr>
          <w:p w14:paraId="4DD127B8" w14:textId="77777777" w:rsidR="00175DF4" w:rsidRDefault="00175DF4">
            <w:pPr>
              <w:pStyle w:val="ConsPlusNormal"/>
              <w:jc w:val="center"/>
            </w:pPr>
            <w:r>
              <w:t>96 988</w:t>
            </w:r>
          </w:p>
        </w:tc>
        <w:tc>
          <w:tcPr>
            <w:tcW w:w="1361" w:type="dxa"/>
          </w:tcPr>
          <w:p w14:paraId="6BED90F0" w14:textId="77777777" w:rsidR="00175DF4" w:rsidRDefault="00175DF4">
            <w:pPr>
              <w:pStyle w:val="ConsPlusNormal"/>
            </w:pPr>
          </w:p>
        </w:tc>
      </w:tr>
      <w:tr w:rsidR="00175DF4" w14:paraId="6F1AF23C" w14:textId="77777777">
        <w:tc>
          <w:tcPr>
            <w:tcW w:w="3231" w:type="dxa"/>
          </w:tcPr>
          <w:p w14:paraId="4E2C9E1E" w14:textId="77777777" w:rsidR="00175DF4" w:rsidRDefault="00175DF4">
            <w:pPr>
              <w:pStyle w:val="ConsPlusNormal"/>
            </w:pPr>
            <w:r>
              <w:t>Субсидии автономным учреждениям</w:t>
            </w:r>
          </w:p>
        </w:tc>
        <w:tc>
          <w:tcPr>
            <w:tcW w:w="737" w:type="dxa"/>
          </w:tcPr>
          <w:p w14:paraId="20BAB7C5" w14:textId="77777777" w:rsidR="00175DF4" w:rsidRDefault="00175DF4">
            <w:pPr>
              <w:pStyle w:val="ConsPlusNormal"/>
              <w:jc w:val="center"/>
            </w:pPr>
            <w:r>
              <w:t>08</w:t>
            </w:r>
          </w:p>
        </w:tc>
        <w:tc>
          <w:tcPr>
            <w:tcW w:w="737" w:type="dxa"/>
          </w:tcPr>
          <w:p w14:paraId="3628D65C" w14:textId="77777777" w:rsidR="00175DF4" w:rsidRDefault="00175DF4">
            <w:pPr>
              <w:pStyle w:val="ConsPlusNormal"/>
              <w:jc w:val="center"/>
            </w:pPr>
            <w:r>
              <w:t>01</w:t>
            </w:r>
          </w:p>
        </w:tc>
        <w:tc>
          <w:tcPr>
            <w:tcW w:w="1840" w:type="dxa"/>
          </w:tcPr>
          <w:p w14:paraId="57B46070" w14:textId="77777777" w:rsidR="00175DF4" w:rsidRDefault="00175DF4">
            <w:pPr>
              <w:pStyle w:val="ConsPlusNormal"/>
              <w:jc w:val="center"/>
            </w:pPr>
            <w:r>
              <w:t>01.0.00.02240</w:t>
            </w:r>
          </w:p>
        </w:tc>
        <w:tc>
          <w:tcPr>
            <w:tcW w:w="794" w:type="dxa"/>
          </w:tcPr>
          <w:p w14:paraId="3DE47A6F" w14:textId="77777777" w:rsidR="00175DF4" w:rsidRDefault="00175DF4">
            <w:pPr>
              <w:pStyle w:val="ConsPlusNormal"/>
              <w:jc w:val="center"/>
            </w:pPr>
            <w:r>
              <w:t>620</w:t>
            </w:r>
          </w:p>
        </w:tc>
        <w:tc>
          <w:tcPr>
            <w:tcW w:w="1531" w:type="dxa"/>
          </w:tcPr>
          <w:p w14:paraId="0139D4B0" w14:textId="77777777" w:rsidR="00175DF4" w:rsidRDefault="00175DF4">
            <w:pPr>
              <w:pStyle w:val="ConsPlusNormal"/>
              <w:jc w:val="center"/>
            </w:pPr>
            <w:r>
              <w:t>122 900</w:t>
            </w:r>
          </w:p>
        </w:tc>
        <w:tc>
          <w:tcPr>
            <w:tcW w:w="1701" w:type="dxa"/>
          </w:tcPr>
          <w:p w14:paraId="22A107AE" w14:textId="77777777" w:rsidR="00175DF4" w:rsidRDefault="00175DF4">
            <w:pPr>
              <w:pStyle w:val="ConsPlusNormal"/>
            </w:pPr>
          </w:p>
        </w:tc>
        <w:tc>
          <w:tcPr>
            <w:tcW w:w="1587" w:type="dxa"/>
          </w:tcPr>
          <w:p w14:paraId="16B06A58" w14:textId="77777777" w:rsidR="00175DF4" w:rsidRDefault="00175DF4">
            <w:pPr>
              <w:pStyle w:val="ConsPlusNormal"/>
              <w:jc w:val="center"/>
            </w:pPr>
            <w:r>
              <w:t>122 900</w:t>
            </w:r>
          </w:p>
        </w:tc>
        <w:tc>
          <w:tcPr>
            <w:tcW w:w="1361" w:type="dxa"/>
          </w:tcPr>
          <w:p w14:paraId="08EC5F91" w14:textId="77777777" w:rsidR="00175DF4" w:rsidRDefault="00175DF4">
            <w:pPr>
              <w:pStyle w:val="ConsPlusNormal"/>
            </w:pPr>
          </w:p>
        </w:tc>
      </w:tr>
      <w:tr w:rsidR="00175DF4" w14:paraId="39C3C91E" w14:textId="77777777">
        <w:tc>
          <w:tcPr>
            <w:tcW w:w="3231" w:type="dxa"/>
          </w:tcPr>
          <w:p w14:paraId="77CBE4F6" w14:textId="77777777" w:rsidR="00175DF4" w:rsidRDefault="00175DF4">
            <w:pPr>
              <w:pStyle w:val="ConsPlusNormal"/>
            </w:pPr>
            <w:r>
              <w:t>Мероприятия в установленной сфере деятельности</w:t>
            </w:r>
          </w:p>
        </w:tc>
        <w:tc>
          <w:tcPr>
            <w:tcW w:w="737" w:type="dxa"/>
          </w:tcPr>
          <w:p w14:paraId="641BAF05" w14:textId="77777777" w:rsidR="00175DF4" w:rsidRDefault="00175DF4">
            <w:pPr>
              <w:pStyle w:val="ConsPlusNormal"/>
              <w:jc w:val="center"/>
            </w:pPr>
            <w:r>
              <w:t>08</w:t>
            </w:r>
          </w:p>
        </w:tc>
        <w:tc>
          <w:tcPr>
            <w:tcW w:w="737" w:type="dxa"/>
          </w:tcPr>
          <w:p w14:paraId="15164430" w14:textId="77777777" w:rsidR="00175DF4" w:rsidRDefault="00175DF4">
            <w:pPr>
              <w:pStyle w:val="ConsPlusNormal"/>
              <w:jc w:val="center"/>
            </w:pPr>
            <w:r>
              <w:t>01</w:t>
            </w:r>
          </w:p>
        </w:tc>
        <w:tc>
          <w:tcPr>
            <w:tcW w:w="1840" w:type="dxa"/>
          </w:tcPr>
          <w:p w14:paraId="12429219" w14:textId="77777777" w:rsidR="00175DF4" w:rsidRDefault="00175DF4">
            <w:pPr>
              <w:pStyle w:val="ConsPlusNormal"/>
              <w:jc w:val="center"/>
            </w:pPr>
            <w:r>
              <w:t>01.0.00.04000</w:t>
            </w:r>
          </w:p>
        </w:tc>
        <w:tc>
          <w:tcPr>
            <w:tcW w:w="794" w:type="dxa"/>
          </w:tcPr>
          <w:p w14:paraId="1EEB8673" w14:textId="77777777" w:rsidR="00175DF4" w:rsidRDefault="00175DF4">
            <w:pPr>
              <w:pStyle w:val="ConsPlusNormal"/>
            </w:pPr>
          </w:p>
        </w:tc>
        <w:tc>
          <w:tcPr>
            <w:tcW w:w="1531" w:type="dxa"/>
          </w:tcPr>
          <w:p w14:paraId="4C91BA8D" w14:textId="77777777" w:rsidR="00175DF4" w:rsidRDefault="00175DF4">
            <w:pPr>
              <w:pStyle w:val="ConsPlusNormal"/>
              <w:jc w:val="center"/>
            </w:pPr>
            <w:r>
              <w:t>22 650</w:t>
            </w:r>
          </w:p>
        </w:tc>
        <w:tc>
          <w:tcPr>
            <w:tcW w:w="1701" w:type="dxa"/>
          </w:tcPr>
          <w:p w14:paraId="0DAE85B9" w14:textId="77777777" w:rsidR="00175DF4" w:rsidRDefault="00175DF4">
            <w:pPr>
              <w:pStyle w:val="ConsPlusNormal"/>
            </w:pPr>
          </w:p>
        </w:tc>
        <w:tc>
          <w:tcPr>
            <w:tcW w:w="1587" w:type="dxa"/>
          </w:tcPr>
          <w:p w14:paraId="7B4CBD28" w14:textId="77777777" w:rsidR="00175DF4" w:rsidRDefault="00175DF4">
            <w:pPr>
              <w:pStyle w:val="ConsPlusNormal"/>
              <w:jc w:val="center"/>
            </w:pPr>
            <w:r>
              <w:t>8 793</w:t>
            </w:r>
          </w:p>
        </w:tc>
        <w:tc>
          <w:tcPr>
            <w:tcW w:w="1361" w:type="dxa"/>
          </w:tcPr>
          <w:p w14:paraId="4A019527" w14:textId="77777777" w:rsidR="00175DF4" w:rsidRDefault="00175DF4">
            <w:pPr>
              <w:pStyle w:val="ConsPlusNormal"/>
            </w:pPr>
          </w:p>
        </w:tc>
      </w:tr>
      <w:tr w:rsidR="00175DF4" w14:paraId="6FF5D7D8" w14:textId="77777777">
        <w:tc>
          <w:tcPr>
            <w:tcW w:w="3231" w:type="dxa"/>
          </w:tcPr>
          <w:p w14:paraId="27075679" w14:textId="77777777" w:rsidR="00175DF4" w:rsidRDefault="00175DF4">
            <w:pPr>
              <w:pStyle w:val="ConsPlusNormal"/>
            </w:pPr>
            <w:r>
              <w:t>Парковые комплексы</w:t>
            </w:r>
          </w:p>
        </w:tc>
        <w:tc>
          <w:tcPr>
            <w:tcW w:w="737" w:type="dxa"/>
          </w:tcPr>
          <w:p w14:paraId="5F8D19E0" w14:textId="77777777" w:rsidR="00175DF4" w:rsidRDefault="00175DF4">
            <w:pPr>
              <w:pStyle w:val="ConsPlusNormal"/>
              <w:jc w:val="center"/>
            </w:pPr>
            <w:r>
              <w:t>08</w:t>
            </w:r>
          </w:p>
        </w:tc>
        <w:tc>
          <w:tcPr>
            <w:tcW w:w="737" w:type="dxa"/>
          </w:tcPr>
          <w:p w14:paraId="43268FE0" w14:textId="77777777" w:rsidR="00175DF4" w:rsidRDefault="00175DF4">
            <w:pPr>
              <w:pStyle w:val="ConsPlusNormal"/>
              <w:jc w:val="center"/>
            </w:pPr>
            <w:r>
              <w:t>01</w:t>
            </w:r>
          </w:p>
        </w:tc>
        <w:tc>
          <w:tcPr>
            <w:tcW w:w="1840" w:type="dxa"/>
          </w:tcPr>
          <w:p w14:paraId="396A54A0" w14:textId="77777777" w:rsidR="00175DF4" w:rsidRDefault="00175DF4">
            <w:pPr>
              <w:pStyle w:val="ConsPlusNormal"/>
              <w:jc w:val="center"/>
            </w:pPr>
            <w:r>
              <w:t>01.0.00.04200</w:t>
            </w:r>
          </w:p>
        </w:tc>
        <w:tc>
          <w:tcPr>
            <w:tcW w:w="794" w:type="dxa"/>
          </w:tcPr>
          <w:p w14:paraId="3F3D4635" w14:textId="77777777" w:rsidR="00175DF4" w:rsidRDefault="00175DF4">
            <w:pPr>
              <w:pStyle w:val="ConsPlusNormal"/>
            </w:pPr>
          </w:p>
        </w:tc>
        <w:tc>
          <w:tcPr>
            <w:tcW w:w="1531" w:type="dxa"/>
          </w:tcPr>
          <w:p w14:paraId="2CBB2F0E" w14:textId="77777777" w:rsidR="00175DF4" w:rsidRDefault="00175DF4">
            <w:pPr>
              <w:pStyle w:val="ConsPlusNormal"/>
            </w:pPr>
          </w:p>
        </w:tc>
        <w:tc>
          <w:tcPr>
            <w:tcW w:w="1701" w:type="dxa"/>
          </w:tcPr>
          <w:p w14:paraId="2408F0B9" w14:textId="77777777" w:rsidR="00175DF4" w:rsidRDefault="00175DF4">
            <w:pPr>
              <w:pStyle w:val="ConsPlusNormal"/>
            </w:pPr>
          </w:p>
        </w:tc>
        <w:tc>
          <w:tcPr>
            <w:tcW w:w="1587" w:type="dxa"/>
          </w:tcPr>
          <w:p w14:paraId="0607AB5F" w14:textId="77777777" w:rsidR="00175DF4" w:rsidRDefault="00175DF4">
            <w:pPr>
              <w:pStyle w:val="ConsPlusNormal"/>
              <w:jc w:val="center"/>
            </w:pPr>
            <w:r>
              <w:t>347</w:t>
            </w:r>
          </w:p>
        </w:tc>
        <w:tc>
          <w:tcPr>
            <w:tcW w:w="1361" w:type="dxa"/>
          </w:tcPr>
          <w:p w14:paraId="6F461DE5" w14:textId="77777777" w:rsidR="00175DF4" w:rsidRDefault="00175DF4">
            <w:pPr>
              <w:pStyle w:val="ConsPlusNormal"/>
            </w:pPr>
          </w:p>
        </w:tc>
      </w:tr>
      <w:tr w:rsidR="00175DF4" w14:paraId="1A684C11" w14:textId="77777777">
        <w:tc>
          <w:tcPr>
            <w:tcW w:w="3231" w:type="dxa"/>
          </w:tcPr>
          <w:p w14:paraId="45666AD6"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051D66D7" w14:textId="77777777" w:rsidR="00175DF4" w:rsidRDefault="00175DF4">
            <w:pPr>
              <w:pStyle w:val="ConsPlusNormal"/>
              <w:jc w:val="center"/>
            </w:pPr>
            <w:r>
              <w:t>08</w:t>
            </w:r>
          </w:p>
        </w:tc>
        <w:tc>
          <w:tcPr>
            <w:tcW w:w="737" w:type="dxa"/>
          </w:tcPr>
          <w:p w14:paraId="53FF0A70" w14:textId="77777777" w:rsidR="00175DF4" w:rsidRDefault="00175DF4">
            <w:pPr>
              <w:pStyle w:val="ConsPlusNormal"/>
              <w:jc w:val="center"/>
            </w:pPr>
            <w:r>
              <w:t>01</w:t>
            </w:r>
          </w:p>
        </w:tc>
        <w:tc>
          <w:tcPr>
            <w:tcW w:w="1840" w:type="dxa"/>
          </w:tcPr>
          <w:p w14:paraId="7A405DB3" w14:textId="77777777" w:rsidR="00175DF4" w:rsidRDefault="00175DF4">
            <w:pPr>
              <w:pStyle w:val="ConsPlusNormal"/>
              <w:jc w:val="center"/>
            </w:pPr>
            <w:r>
              <w:t>01.0.00.04200</w:t>
            </w:r>
          </w:p>
        </w:tc>
        <w:tc>
          <w:tcPr>
            <w:tcW w:w="794" w:type="dxa"/>
          </w:tcPr>
          <w:p w14:paraId="12579544" w14:textId="77777777" w:rsidR="00175DF4" w:rsidRDefault="00175DF4">
            <w:pPr>
              <w:pStyle w:val="ConsPlusNormal"/>
              <w:jc w:val="center"/>
            </w:pPr>
            <w:r>
              <w:t>600</w:t>
            </w:r>
          </w:p>
        </w:tc>
        <w:tc>
          <w:tcPr>
            <w:tcW w:w="1531" w:type="dxa"/>
          </w:tcPr>
          <w:p w14:paraId="45060148" w14:textId="77777777" w:rsidR="00175DF4" w:rsidRDefault="00175DF4">
            <w:pPr>
              <w:pStyle w:val="ConsPlusNormal"/>
            </w:pPr>
          </w:p>
        </w:tc>
        <w:tc>
          <w:tcPr>
            <w:tcW w:w="1701" w:type="dxa"/>
          </w:tcPr>
          <w:p w14:paraId="126C0E1C" w14:textId="77777777" w:rsidR="00175DF4" w:rsidRDefault="00175DF4">
            <w:pPr>
              <w:pStyle w:val="ConsPlusNormal"/>
            </w:pPr>
          </w:p>
        </w:tc>
        <w:tc>
          <w:tcPr>
            <w:tcW w:w="1587" w:type="dxa"/>
          </w:tcPr>
          <w:p w14:paraId="566611AD" w14:textId="77777777" w:rsidR="00175DF4" w:rsidRDefault="00175DF4">
            <w:pPr>
              <w:pStyle w:val="ConsPlusNormal"/>
              <w:jc w:val="center"/>
            </w:pPr>
            <w:r>
              <w:t>347</w:t>
            </w:r>
          </w:p>
        </w:tc>
        <w:tc>
          <w:tcPr>
            <w:tcW w:w="1361" w:type="dxa"/>
          </w:tcPr>
          <w:p w14:paraId="24C0FAF5" w14:textId="77777777" w:rsidR="00175DF4" w:rsidRDefault="00175DF4">
            <w:pPr>
              <w:pStyle w:val="ConsPlusNormal"/>
            </w:pPr>
          </w:p>
        </w:tc>
      </w:tr>
      <w:tr w:rsidR="00175DF4" w14:paraId="528D2B90" w14:textId="77777777">
        <w:tc>
          <w:tcPr>
            <w:tcW w:w="3231" w:type="dxa"/>
          </w:tcPr>
          <w:p w14:paraId="2E3AF175" w14:textId="77777777" w:rsidR="00175DF4" w:rsidRDefault="00175DF4">
            <w:pPr>
              <w:pStyle w:val="ConsPlusNormal"/>
            </w:pPr>
            <w:r>
              <w:t>Субсидии автономным учреждениям</w:t>
            </w:r>
          </w:p>
        </w:tc>
        <w:tc>
          <w:tcPr>
            <w:tcW w:w="737" w:type="dxa"/>
          </w:tcPr>
          <w:p w14:paraId="264DE1B5" w14:textId="77777777" w:rsidR="00175DF4" w:rsidRDefault="00175DF4">
            <w:pPr>
              <w:pStyle w:val="ConsPlusNormal"/>
              <w:jc w:val="center"/>
            </w:pPr>
            <w:r>
              <w:t>08</w:t>
            </w:r>
          </w:p>
        </w:tc>
        <w:tc>
          <w:tcPr>
            <w:tcW w:w="737" w:type="dxa"/>
          </w:tcPr>
          <w:p w14:paraId="14D8AC2E" w14:textId="77777777" w:rsidR="00175DF4" w:rsidRDefault="00175DF4">
            <w:pPr>
              <w:pStyle w:val="ConsPlusNormal"/>
              <w:jc w:val="center"/>
            </w:pPr>
            <w:r>
              <w:t>01</w:t>
            </w:r>
          </w:p>
        </w:tc>
        <w:tc>
          <w:tcPr>
            <w:tcW w:w="1840" w:type="dxa"/>
          </w:tcPr>
          <w:p w14:paraId="575228DE" w14:textId="77777777" w:rsidR="00175DF4" w:rsidRDefault="00175DF4">
            <w:pPr>
              <w:pStyle w:val="ConsPlusNormal"/>
              <w:jc w:val="center"/>
            </w:pPr>
            <w:r>
              <w:t>01.0.00.04200</w:t>
            </w:r>
          </w:p>
        </w:tc>
        <w:tc>
          <w:tcPr>
            <w:tcW w:w="794" w:type="dxa"/>
          </w:tcPr>
          <w:p w14:paraId="05F6A36B" w14:textId="77777777" w:rsidR="00175DF4" w:rsidRDefault="00175DF4">
            <w:pPr>
              <w:pStyle w:val="ConsPlusNormal"/>
              <w:jc w:val="center"/>
            </w:pPr>
            <w:r>
              <w:t>620</w:t>
            </w:r>
          </w:p>
        </w:tc>
        <w:tc>
          <w:tcPr>
            <w:tcW w:w="1531" w:type="dxa"/>
          </w:tcPr>
          <w:p w14:paraId="61E80062" w14:textId="77777777" w:rsidR="00175DF4" w:rsidRDefault="00175DF4">
            <w:pPr>
              <w:pStyle w:val="ConsPlusNormal"/>
            </w:pPr>
          </w:p>
        </w:tc>
        <w:tc>
          <w:tcPr>
            <w:tcW w:w="1701" w:type="dxa"/>
          </w:tcPr>
          <w:p w14:paraId="1C639881" w14:textId="77777777" w:rsidR="00175DF4" w:rsidRDefault="00175DF4">
            <w:pPr>
              <w:pStyle w:val="ConsPlusNormal"/>
            </w:pPr>
          </w:p>
        </w:tc>
        <w:tc>
          <w:tcPr>
            <w:tcW w:w="1587" w:type="dxa"/>
          </w:tcPr>
          <w:p w14:paraId="33DE4BBB" w14:textId="77777777" w:rsidR="00175DF4" w:rsidRDefault="00175DF4">
            <w:pPr>
              <w:pStyle w:val="ConsPlusNormal"/>
              <w:jc w:val="center"/>
            </w:pPr>
            <w:r>
              <w:t>347</w:t>
            </w:r>
          </w:p>
        </w:tc>
        <w:tc>
          <w:tcPr>
            <w:tcW w:w="1361" w:type="dxa"/>
          </w:tcPr>
          <w:p w14:paraId="720C079E" w14:textId="77777777" w:rsidR="00175DF4" w:rsidRDefault="00175DF4">
            <w:pPr>
              <w:pStyle w:val="ConsPlusNormal"/>
            </w:pPr>
          </w:p>
        </w:tc>
      </w:tr>
      <w:tr w:rsidR="00175DF4" w14:paraId="75AEFD68" w14:textId="77777777">
        <w:tc>
          <w:tcPr>
            <w:tcW w:w="3231" w:type="dxa"/>
          </w:tcPr>
          <w:p w14:paraId="0CCD1433" w14:textId="77777777" w:rsidR="00175DF4" w:rsidRDefault="00175DF4">
            <w:pPr>
              <w:pStyle w:val="ConsPlusNormal"/>
            </w:pPr>
            <w:r>
              <w:t>Дворцы, дома и другие учреждения культуры</w:t>
            </w:r>
          </w:p>
        </w:tc>
        <w:tc>
          <w:tcPr>
            <w:tcW w:w="737" w:type="dxa"/>
          </w:tcPr>
          <w:p w14:paraId="328C96AF" w14:textId="77777777" w:rsidR="00175DF4" w:rsidRDefault="00175DF4">
            <w:pPr>
              <w:pStyle w:val="ConsPlusNormal"/>
              <w:jc w:val="center"/>
            </w:pPr>
            <w:r>
              <w:t>08</w:t>
            </w:r>
          </w:p>
        </w:tc>
        <w:tc>
          <w:tcPr>
            <w:tcW w:w="737" w:type="dxa"/>
          </w:tcPr>
          <w:p w14:paraId="567D8D37" w14:textId="77777777" w:rsidR="00175DF4" w:rsidRDefault="00175DF4">
            <w:pPr>
              <w:pStyle w:val="ConsPlusNormal"/>
              <w:jc w:val="center"/>
            </w:pPr>
            <w:r>
              <w:t>01</w:t>
            </w:r>
          </w:p>
        </w:tc>
        <w:tc>
          <w:tcPr>
            <w:tcW w:w="1840" w:type="dxa"/>
          </w:tcPr>
          <w:p w14:paraId="299F686C" w14:textId="77777777" w:rsidR="00175DF4" w:rsidRDefault="00175DF4">
            <w:pPr>
              <w:pStyle w:val="ConsPlusNormal"/>
              <w:jc w:val="center"/>
            </w:pPr>
            <w:r>
              <w:t>01.0.00.04210</w:t>
            </w:r>
          </w:p>
        </w:tc>
        <w:tc>
          <w:tcPr>
            <w:tcW w:w="794" w:type="dxa"/>
          </w:tcPr>
          <w:p w14:paraId="6375D139" w14:textId="77777777" w:rsidR="00175DF4" w:rsidRDefault="00175DF4">
            <w:pPr>
              <w:pStyle w:val="ConsPlusNormal"/>
            </w:pPr>
          </w:p>
        </w:tc>
        <w:tc>
          <w:tcPr>
            <w:tcW w:w="1531" w:type="dxa"/>
          </w:tcPr>
          <w:p w14:paraId="39E85751" w14:textId="77777777" w:rsidR="00175DF4" w:rsidRDefault="00175DF4">
            <w:pPr>
              <w:pStyle w:val="ConsPlusNormal"/>
              <w:jc w:val="center"/>
            </w:pPr>
            <w:r>
              <w:t>364</w:t>
            </w:r>
          </w:p>
        </w:tc>
        <w:tc>
          <w:tcPr>
            <w:tcW w:w="1701" w:type="dxa"/>
          </w:tcPr>
          <w:p w14:paraId="216A8F93" w14:textId="77777777" w:rsidR="00175DF4" w:rsidRDefault="00175DF4">
            <w:pPr>
              <w:pStyle w:val="ConsPlusNormal"/>
            </w:pPr>
          </w:p>
        </w:tc>
        <w:tc>
          <w:tcPr>
            <w:tcW w:w="1587" w:type="dxa"/>
          </w:tcPr>
          <w:p w14:paraId="1012C961" w14:textId="77777777" w:rsidR="00175DF4" w:rsidRDefault="00175DF4">
            <w:pPr>
              <w:pStyle w:val="ConsPlusNormal"/>
              <w:jc w:val="center"/>
            </w:pPr>
            <w:r>
              <w:t>3 601</w:t>
            </w:r>
          </w:p>
        </w:tc>
        <w:tc>
          <w:tcPr>
            <w:tcW w:w="1361" w:type="dxa"/>
          </w:tcPr>
          <w:p w14:paraId="3BC452F3" w14:textId="77777777" w:rsidR="00175DF4" w:rsidRDefault="00175DF4">
            <w:pPr>
              <w:pStyle w:val="ConsPlusNormal"/>
            </w:pPr>
          </w:p>
        </w:tc>
      </w:tr>
      <w:tr w:rsidR="00175DF4" w14:paraId="6ED5C080" w14:textId="77777777">
        <w:tc>
          <w:tcPr>
            <w:tcW w:w="3231" w:type="dxa"/>
          </w:tcPr>
          <w:p w14:paraId="553C636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8BE8AE4" w14:textId="77777777" w:rsidR="00175DF4" w:rsidRDefault="00175DF4">
            <w:pPr>
              <w:pStyle w:val="ConsPlusNormal"/>
              <w:jc w:val="center"/>
            </w:pPr>
            <w:r>
              <w:t>08</w:t>
            </w:r>
          </w:p>
        </w:tc>
        <w:tc>
          <w:tcPr>
            <w:tcW w:w="737" w:type="dxa"/>
          </w:tcPr>
          <w:p w14:paraId="10E2F4D8" w14:textId="77777777" w:rsidR="00175DF4" w:rsidRDefault="00175DF4">
            <w:pPr>
              <w:pStyle w:val="ConsPlusNormal"/>
              <w:jc w:val="center"/>
            </w:pPr>
            <w:r>
              <w:t>01</w:t>
            </w:r>
          </w:p>
        </w:tc>
        <w:tc>
          <w:tcPr>
            <w:tcW w:w="1840" w:type="dxa"/>
          </w:tcPr>
          <w:p w14:paraId="6DD7B5CB" w14:textId="77777777" w:rsidR="00175DF4" w:rsidRDefault="00175DF4">
            <w:pPr>
              <w:pStyle w:val="ConsPlusNormal"/>
              <w:jc w:val="center"/>
            </w:pPr>
            <w:r>
              <w:t>01.0.00.04210</w:t>
            </w:r>
          </w:p>
        </w:tc>
        <w:tc>
          <w:tcPr>
            <w:tcW w:w="794" w:type="dxa"/>
          </w:tcPr>
          <w:p w14:paraId="076616D9" w14:textId="77777777" w:rsidR="00175DF4" w:rsidRDefault="00175DF4">
            <w:pPr>
              <w:pStyle w:val="ConsPlusNormal"/>
              <w:jc w:val="center"/>
            </w:pPr>
            <w:r>
              <w:t>600</w:t>
            </w:r>
          </w:p>
        </w:tc>
        <w:tc>
          <w:tcPr>
            <w:tcW w:w="1531" w:type="dxa"/>
          </w:tcPr>
          <w:p w14:paraId="72873E19" w14:textId="77777777" w:rsidR="00175DF4" w:rsidRDefault="00175DF4">
            <w:pPr>
              <w:pStyle w:val="ConsPlusNormal"/>
              <w:jc w:val="center"/>
            </w:pPr>
            <w:r>
              <w:t>364</w:t>
            </w:r>
          </w:p>
        </w:tc>
        <w:tc>
          <w:tcPr>
            <w:tcW w:w="1701" w:type="dxa"/>
          </w:tcPr>
          <w:p w14:paraId="496638EC" w14:textId="77777777" w:rsidR="00175DF4" w:rsidRDefault="00175DF4">
            <w:pPr>
              <w:pStyle w:val="ConsPlusNormal"/>
            </w:pPr>
          </w:p>
        </w:tc>
        <w:tc>
          <w:tcPr>
            <w:tcW w:w="1587" w:type="dxa"/>
          </w:tcPr>
          <w:p w14:paraId="71A288AD" w14:textId="77777777" w:rsidR="00175DF4" w:rsidRDefault="00175DF4">
            <w:pPr>
              <w:pStyle w:val="ConsPlusNormal"/>
              <w:jc w:val="center"/>
            </w:pPr>
            <w:r>
              <w:t>3 601</w:t>
            </w:r>
          </w:p>
        </w:tc>
        <w:tc>
          <w:tcPr>
            <w:tcW w:w="1361" w:type="dxa"/>
          </w:tcPr>
          <w:p w14:paraId="036257FA" w14:textId="77777777" w:rsidR="00175DF4" w:rsidRDefault="00175DF4">
            <w:pPr>
              <w:pStyle w:val="ConsPlusNormal"/>
            </w:pPr>
          </w:p>
        </w:tc>
      </w:tr>
      <w:tr w:rsidR="00175DF4" w14:paraId="199BE637" w14:textId="77777777">
        <w:tc>
          <w:tcPr>
            <w:tcW w:w="3231" w:type="dxa"/>
          </w:tcPr>
          <w:p w14:paraId="1946CE90" w14:textId="77777777" w:rsidR="00175DF4" w:rsidRDefault="00175DF4">
            <w:pPr>
              <w:pStyle w:val="ConsPlusNormal"/>
            </w:pPr>
            <w:r>
              <w:t>Субсидии бюджетным учреждениям</w:t>
            </w:r>
          </w:p>
        </w:tc>
        <w:tc>
          <w:tcPr>
            <w:tcW w:w="737" w:type="dxa"/>
          </w:tcPr>
          <w:p w14:paraId="4C6F18B1" w14:textId="77777777" w:rsidR="00175DF4" w:rsidRDefault="00175DF4">
            <w:pPr>
              <w:pStyle w:val="ConsPlusNormal"/>
              <w:jc w:val="center"/>
            </w:pPr>
            <w:r>
              <w:t>08</w:t>
            </w:r>
          </w:p>
        </w:tc>
        <w:tc>
          <w:tcPr>
            <w:tcW w:w="737" w:type="dxa"/>
          </w:tcPr>
          <w:p w14:paraId="5D1328D9" w14:textId="77777777" w:rsidR="00175DF4" w:rsidRDefault="00175DF4">
            <w:pPr>
              <w:pStyle w:val="ConsPlusNormal"/>
              <w:jc w:val="center"/>
            </w:pPr>
            <w:r>
              <w:t>01</w:t>
            </w:r>
          </w:p>
        </w:tc>
        <w:tc>
          <w:tcPr>
            <w:tcW w:w="1840" w:type="dxa"/>
          </w:tcPr>
          <w:p w14:paraId="4312F1E9" w14:textId="77777777" w:rsidR="00175DF4" w:rsidRDefault="00175DF4">
            <w:pPr>
              <w:pStyle w:val="ConsPlusNormal"/>
              <w:jc w:val="center"/>
            </w:pPr>
            <w:r>
              <w:t>01.0.00.04210</w:t>
            </w:r>
          </w:p>
        </w:tc>
        <w:tc>
          <w:tcPr>
            <w:tcW w:w="794" w:type="dxa"/>
          </w:tcPr>
          <w:p w14:paraId="48D752C2" w14:textId="77777777" w:rsidR="00175DF4" w:rsidRDefault="00175DF4">
            <w:pPr>
              <w:pStyle w:val="ConsPlusNormal"/>
              <w:jc w:val="center"/>
            </w:pPr>
            <w:r>
              <w:t>610</w:t>
            </w:r>
          </w:p>
        </w:tc>
        <w:tc>
          <w:tcPr>
            <w:tcW w:w="1531" w:type="dxa"/>
          </w:tcPr>
          <w:p w14:paraId="078EB186" w14:textId="77777777" w:rsidR="00175DF4" w:rsidRDefault="00175DF4">
            <w:pPr>
              <w:pStyle w:val="ConsPlusNormal"/>
              <w:jc w:val="center"/>
            </w:pPr>
            <w:r>
              <w:t>182</w:t>
            </w:r>
          </w:p>
        </w:tc>
        <w:tc>
          <w:tcPr>
            <w:tcW w:w="1701" w:type="dxa"/>
          </w:tcPr>
          <w:p w14:paraId="083D1B61" w14:textId="77777777" w:rsidR="00175DF4" w:rsidRDefault="00175DF4">
            <w:pPr>
              <w:pStyle w:val="ConsPlusNormal"/>
            </w:pPr>
          </w:p>
        </w:tc>
        <w:tc>
          <w:tcPr>
            <w:tcW w:w="1587" w:type="dxa"/>
          </w:tcPr>
          <w:p w14:paraId="2B500678" w14:textId="77777777" w:rsidR="00175DF4" w:rsidRDefault="00175DF4">
            <w:pPr>
              <w:pStyle w:val="ConsPlusNormal"/>
              <w:jc w:val="center"/>
            </w:pPr>
            <w:r>
              <w:t>3 011</w:t>
            </w:r>
          </w:p>
        </w:tc>
        <w:tc>
          <w:tcPr>
            <w:tcW w:w="1361" w:type="dxa"/>
          </w:tcPr>
          <w:p w14:paraId="38150635" w14:textId="77777777" w:rsidR="00175DF4" w:rsidRDefault="00175DF4">
            <w:pPr>
              <w:pStyle w:val="ConsPlusNormal"/>
            </w:pPr>
          </w:p>
        </w:tc>
      </w:tr>
      <w:tr w:rsidR="00175DF4" w14:paraId="62C2A021" w14:textId="77777777">
        <w:tc>
          <w:tcPr>
            <w:tcW w:w="3231" w:type="dxa"/>
          </w:tcPr>
          <w:p w14:paraId="0CDB7FFC" w14:textId="77777777" w:rsidR="00175DF4" w:rsidRDefault="00175DF4">
            <w:pPr>
              <w:pStyle w:val="ConsPlusNormal"/>
            </w:pPr>
            <w:r>
              <w:t>Субсидии автономным учреждениям</w:t>
            </w:r>
          </w:p>
        </w:tc>
        <w:tc>
          <w:tcPr>
            <w:tcW w:w="737" w:type="dxa"/>
          </w:tcPr>
          <w:p w14:paraId="5BC99C45" w14:textId="77777777" w:rsidR="00175DF4" w:rsidRDefault="00175DF4">
            <w:pPr>
              <w:pStyle w:val="ConsPlusNormal"/>
              <w:jc w:val="center"/>
            </w:pPr>
            <w:r>
              <w:t>08</w:t>
            </w:r>
          </w:p>
        </w:tc>
        <w:tc>
          <w:tcPr>
            <w:tcW w:w="737" w:type="dxa"/>
          </w:tcPr>
          <w:p w14:paraId="607CE5F8" w14:textId="77777777" w:rsidR="00175DF4" w:rsidRDefault="00175DF4">
            <w:pPr>
              <w:pStyle w:val="ConsPlusNormal"/>
              <w:jc w:val="center"/>
            </w:pPr>
            <w:r>
              <w:t>01</w:t>
            </w:r>
          </w:p>
        </w:tc>
        <w:tc>
          <w:tcPr>
            <w:tcW w:w="1840" w:type="dxa"/>
          </w:tcPr>
          <w:p w14:paraId="328F524E" w14:textId="77777777" w:rsidR="00175DF4" w:rsidRDefault="00175DF4">
            <w:pPr>
              <w:pStyle w:val="ConsPlusNormal"/>
              <w:jc w:val="center"/>
            </w:pPr>
            <w:r>
              <w:t>01.0.00.04210</w:t>
            </w:r>
          </w:p>
        </w:tc>
        <w:tc>
          <w:tcPr>
            <w:tcW w:w="794" w:type="dxa"/>
          </w:tcPr>
          <w:p w14:paraId="3F5553CD" w14:textId="77777777" w:rsidR="00175DF4" w:rsidRDefault="00175DF4">
            <w:pPr>
              <w:pStyle w:val="ConsPlusNormal"/>
              <w:jc w:val="center"/>
            </w:pPr>
            <w:r>
              <w:t>620</w:t>
            </w:r>
          </w:p>
        </w:tc>
        <w:tc>
          <w:tcPr>
            <w:tcW w:w="1531" w:type="dxa"/>
          </w:tcPr>
          <w:p w14:paraId="477CB4AA" w14:textId="77777777" w:rsidR="00175DF4" w:rsidRDefault="00175DF4">
            <w:pPr>
              <w:pStyle w:val="ConsPlusNormal"/>
              <w:jc w:val="center"/>
            </w:pPr>
            <w:r>
              <w:t>182</w:t>
            </w:r>
          </w:p>
        </w:tc>
        <w:tc>
          <w:tcPr>
            <w:tcW w:w="1701" w:type="dxa"/>
          </w:tcPr>
          <w:p w14:paraId="162BCBC1" w14:textId="77777777" w:rsidR="00175DF4" w:rsidRDefault="00175DF4">
            <w:pPr>
              <w:pStyle w:val="ConsPlusNormal"/>
            </w:pPr>
          </w:p>
        </w:tc>
        <w:tc>
          <w:tcPr>
            <w:tcW w:w="1587" w:type="dxa"/>
          </w:tcPr>
          <w:p w14:paraId="29347778" w14:textId="77777777" w:rsidR="00175DF4" w:rsidRDefault="00175DF4">
            <w:pPr>
              <w:pStyle w:val="ConsPlusNormal"/>
              <w:jc w:val="center"/>
            </w:pPr>
            <w:r>
              <w:t>590</w:t>
            </w:r>
          </w:p>
        </w:tc>
        <w:tc>
          <w:tcPr>
            <w:tcW w:w="1361" w:type="dxa"/>
          </w:tcPr>
          <w:p w14:paraId="5CD7ED97" w14:textId="77777777" w:rsidR="00175DF4" w:rsidRDefault="00175DF4">
            <w:pPr>
              <w:pStyle w:val="ConsPlusNormal"/>
            </w:pPr>
          </w:p>
        </w:tc>
      </w:tr>
      <w:tr w:rsidR="00175DF4" w14:paraId="340B8E96" w14:textId="77777777">
        <w:tc>
          <w:tcPr>
            <w:tcW w:w="3231" w:type="dxa"/>
          </w:tcPr>
          <w:p w14:paraId="5F860FDE" w14:textId="77777777" w:rsidR="00175DF4" w:rsidRDefault="00175DF4">
            <w:pPr>
              <w:pStyle w:val="ConsPlusNormal"/>
            </w:pPr>
            <w:r>
              <w:t>Музеи</w:t>
            </w:r>
          </w:p>
        </w:tc>
        <w:tc>
          <w:tcPr>
            <w:tcW w:w="737" w:type="dxa"/>
          </w:tcPr>
          <w:p w14:paraId="351B977C" w14:textId="77777777" w:rsidR="00175DF4" w:rsidRDefault="00175DF4">
            <w:pPr>
              <w:pStyle w:val="ConsPlusNormal"/>
              <w:jc w:val="center"/>
            </w:pPr>
            <w:r>
              <w:t>08</w:t>
            </w:r>
          </w:p>
        </w:tc>
        <w:tc>
          <w:tcPr>
            <w:tcW w:w="737" w:type="dxa"/>
          </w:tcPr>
          <w:p w14:paraId="7E8F2FBC" w14:textId="77777777" w:rsidR="00175DF4" w:rsidRDefault="00175DF4">
            <w:pPr>
              <w:pStyle w:val="ConsPlusNormal"/>
              <w:jc w:val="center"/>
            </w:pPr>
            <w:r>
              <w:t>01</w:t>
            </w:r>
          </w:p>
        </w:tc>
        <w:tc>
          <w:tcPr>
            <w:tcW w:w="1840" w:type="dxa"/>
          </w:tcPr>
          <w:p w14:paraId="56272845" w14:textId="77777777" w:rsidR="00175DF4" w:rsidRDefault="00175DF4">
            <w:pPr>
              <w:pStyle w:val="ConsPlusNormal"/>
              <w:jc w:val="center"/>
            </w:pPr>
            <w:r>
              <w:t>01.0.00.04220</w:t>
            </w:r>
          </w:p>
        </w:tc>
        <w:tc>
          <w:tcPr>
            <w:tcW w:w="794" w:type="dxa"/>
          </w:tcPr>
          <w:p w14:paraId="3740CB57" w14:textId="77777777" w:rsidR="00175DF4" w:rsidRDefault="00175DF4">
            <w:pPr>
              <w:pStyle w:val="ConsPlusNormal"/>
            </w:pPr>
          </w:p>
        </w:tc>
        <w:tc>
          <w:tcPr>
            <w:tcW w:w="1531" w:type="dxa"/>
          </w:tcPr>
          <w:p w14:paraId="4BC58E23" w14:textId="77777777" w:rsidR="00175DF4" w:rsidRDefault="00175DF4">
            <w:pPr>
              <w:pStyle w:val="ConsPlusNormal"/>
              <w:jc w:val="center"/>
            </w:pPr>
            <w:r>
              <w:t>489</w:t>
            </w:r>
          </w:p>
        </w:tc>
        <w:tc>
          <w:tcPr>
            <w:tcW w:w="1701" w:type="dxa"/>
          </w:tcPr>
          <w:p w14:paraId="74EAC421" w14:textId="77777777" w:rsidR="00175DF4" w:rsidRDefault="00175DF4">
            <w:pPr>
              <w:pStyle w:val="ConsPlusNormal"/>
            </w:pPr>
          </w:p>
        </w:tc>
        <w:tc>
          <w:tcPr>
            <w:tcW w:w="1587" w:type="dxa"/>
          </w:tcPr>
          <w:p w14:paraId="6D732A02" w14:textId="77777777" w:rsidR="00175DF4" w:rsidRDefault="00175DF4">
            <w:pPr>
              <w:pStyle w:val="ConsPlusNormal"/>
              <w:jc w:val="center"/>
            </w:pPr>
            <w:r>
              <w:t>28</w:t>
            </w:r>
          </w:p>
        </w:tc>
        <w:tc>
          <w:tcPr>
            <w:tcW w:w="1361" w:type="dxa"/>
          </w:tcPr>
          <w:p w14:paraId="761F9106" w14:textId="77777777" w:rsidR="00175DF4" w:rsidRDefault="00175DF4">
            <w:pPr>
              <w:pStyle w:val="ConsPlusNormal"/>
            </w:pPr>
          </w:p>
        </w:tc>
      </w:tr>
      <w:tr w:rsidR="00175DF4" w14:paraId="201F277C" w14:textId="77777777">
        <w:tc>
          <w:tcPr>
            <w:tcW w:w="3231" w:type="dxa"/>
          </w:tcPr>
          <w:p w14:paraId="3A69F0A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D4105B1" w14:textId="77777777" w:rsidR="00175DF4" w:rsidRDefault="00175DF4">
            <w:pPr>
              <w:pStyle w:val="ConsPlusNormal"/>
              <w:jc w:val="center"/>
            </w:pPr>
            <w:r>
              <w:t>08</w:t>
            </w:r>
          </w:p>
        </w:tc>
        <w:tc>
          <w:tcPr>
            <w:tcW w:w="737" w:type="dxa"/>
          </w:tcPr>
          <w:p w14:paraId="1284096E" w14:textId="77777777" w:rsidR="00175DF4" w:rsidRDefault="00175DF4">
            <w:pPr>
              <w:pStyle w:val="ConsPlusNormal"/>
              <w:jc w:val="center"/>
            </w:pPr>
            <w:r>
              <w:t>01</w:t>
            </w:r>
          </w:p>
        </w:tc>
        <w:tc>
          <w:tcPr>
            <w:tcW w:w="1840" w:type="dxa"/>
          </w:tcPr>
          <w:p w14:paraId="6E6A884A" w14:textId="77777777" w:rsidR="00175DF4" w:rsidRDefault="00175DF4">
            <w:pPr>
              <w:pStyle w:val="ConsPlusNormal"/>
              <w:jc w:val="center"/>
            </w:pPr>
            <w:r>
              <w:t>01.0.00.04220</w:t>
            </w:r>
          </w:p>
        </w:tc>
        <w:tc>
          <w:tcPr>
            <w:tcW w:w="794" w:type="dxa"/>
          </w:tcPr>
          <w:p w14:paraId="07FB7C17" w14:textId="77777777" w:rsidR="00175DF4" w:rsidRDefault="00175DF4">
            <w:pPr>
              <w:pStyle w:val="ConsPlusNormal"/>
              <w:jc w:val="center"/>
            </w:pPr>
            <w:r>
              <w:t>600</w:t>
            </w:r>
          </w:p>
        </w:tc>
        <w:tc>
          <w:tcPr>
            <w:tcW w:w="1531" w:type="dxa"/>
          </w:tcPr>
          <w:p w14:paraId="55D445E9" w14:textId="77777777" w:rsidR="00175DF4" w:rsidRDefault="00175DF4">
            <w:pPr>
              <w:pStyle w:val="ConsPlusNormal"/>
              <w:jc w:val="center"/>
            </w:pPr>
            <w:r>
              <w:t>489</w:t>
            </w:r>
          </w:p>
        </w:tc>
        <w:tc>
          <w:tcPr>
            <w:tcW w:w="1701" w:type="dxa"/>
          </w:tcPr>
          <w:p w14:paraId="4B8AE764" w14:textId="77777777" w:rsidR="00175DF4" w:rsidRDefault="00175DF4">
            <w:pPr>
              <w:pStyle w:val="ConsPlusNormal"/>
            </w:pPr>
          </w:p>
        </w:tc>
        <w:tc>
          <w:tcPr>
            <w:tcW w:w="1587" w:type="dxa"/>
          </w:tcPr>
          <w:p w14:paraId="2ADBC8D0" w14:textId="77777777" w:rsidR="00175DF4" w:rsidRDefault="00175DF4">
            <w:pPr>
              <w:pStyle w:val="ConsPlusNormal"/>
              <w:jc w:val="center"/>
            </w:pPr>
            <w:r>
              <w:t>28</w:t>
            </w:r>
          </w:p>
        </w:tc>
        <w:tc>
          <w:tcPr>
            <w:tcW w:w="1361" w:type="dxa"/>
          </w:tcPr>
          <w:p w14:paraId="4CB3931A" w14:textId="77777777" w:rsidR="00175DF4" w:rsidRDefault="00175DF4">
            <w:pPr>
              <w:pStyle w:val="ConsPlusNormal"/>
            </w:pPr>
          </w:p>
        </w:tc>
      </w:tr>
      <w:tr w:rsidR="00175DF4" w14:paraId="40B51CC8" w14:textId="77777777">
        <w:tc>
          <w:tcPr>
            <w:tcW w:w="3231" w:type="dxa"/>
          </w:tcPr>
          <w:p w14:paraId="663A8E1F" w14:textId="77777777" w:rsidR="00175DF4" w:rsidRDefault="00175DF4">
            <w:pPr>
              <w:pStyle w:val="ConsPlusNormal"/>
            </w:pPr>
            <w:r>
              <w:t>Субсидии бюджетным учреждениям</w:t>
            </w:r>
          </w:p>
        </w:tc>
        <w:tc>
          <w:tcPr>
            <w:tcW w:w="737" w:type="dxa"/>
          </w:tcPr>
          <w:p w14:paraId="6F6B1F70" w14:textId="77777777" w:rsidR="00175DF4" w:rsidRDefault="00175DF4">
            <w:pPr>
              <w:pStyle w:val="ConsPlusNormal"/>
              <w:jc w:val="center"/>
            </w:pPr>
            <w:r>
              <w:t>08</w:t>
            </w:r>
          </w:p>
        </w:tc>
        <w:tc>
          <w:tcPr>
            <w:tcW w:w="737" w:type="dxa"/>
          </w:tcPr>
          <w:p w14:paraId="7BA20644" w14:textId="77777777" w:rsidR="00175DF4" w:rsidRDefault="00175DF4">
            <w:pPr>
              <w:pStyle w:val="ConsPlusNormal"/>
              <w:jc w:val="center"/>
            </w:pPr>
            <w:r>
              <w:t>01</w:t>
            </w:r>
          </w:p>
        </w:tc>
        <w:tc>
          <w:tcPr>
            <w:tcW w:w="1840" w:type="dxa"/>
          </w:tcPr>
          <w:p w14:paraId="11D76534" w14:textId="77777777" w:rsidR="00175DF4" w:rsidRDefault="00175DF4">
            <w:pPr>
              <w:pStyle w:val="ConsPlusNormal"/>
              <w:jc w:val="center"/>
            </w:pPr>
            <w:r>
              <w:t>01.0.00.04220</w:t>
            </w:r>
          </w:p>
        </w:tc>
        <w:tc>
          <w:tcPr>
            <w:tcW w:w="794" w:type="dxa"/>
          </w:tcPr>
          <w:p w14:paraId="0F52312B" w14:textId="77777777" w:rsidR="00175DF4" w:rsidRDefault="00175DF4">
            <w:pPr>
              <w:pStyle w:val="ConsPlusNormal"/>
              <w:jc w:val="center"/>
            </w:pPr>
            <w:r>
              <w:t>610</w:t>
            </w:r>
          </w:p>
        </w:tc>
        <w:tc>
          <w:tcPr>
            <w:tcW w:w="1531" w:type="dxa"/>
          </w:tcPr>
          <w:p w14:paraId="5F34F7B7" w14:textId="77777777" w:rsidR="00175DF4" w:rsidRDefault="00175DF4">
            <w:pPr>
              <w:pStyle w:val="ConsPlusNormal"/>
              <w:jc w:val="center"/>
            </w:pPr>
            <w:r>
              <w:t>489</w:t>
            </w:r>
          </w:p>
        </w:tc>
        <w:tc>
          <w:tcPr>
            <w:tcW w:w="1701" w:type="dxa"/>
          </w:tcPr>
          <w:p w14:paraId="0E10110F" w14:textId="77777777" w:rsidR="00175DF4" w:rsidRDefault="00175DF4">
            <w:pPr>
              <w:pStyle w:val="ConsPlusNormal"/>
            </w:pPr>
          </w:p>
        </w:tc>
        <w:tc>
          <w:tcPr>
            <w:tcW w:w="1587" w:type="dxa"/>
          </w:tcPr>
          <w:p w14:paraId="196B1D4E" w14:textId="77777777" w:rsidR="00175DF4" w:rsidRDefault="00175DF4">
            <w:pPr>
              <w:pStyle w:val="ConsPlusNormal"/>
              <w:jc w:val="center"/>
            </w:pPr>
            <w:r>
              <w:t>28</w:t>
            </w:r>
          </w:p>
        </w:tc>
        <w:tc>
          <w:tcPr>
            <w:tcW w:w="1361" w:type="dxa"/>
          </w:tcPr>
          <w:p w14:paraId="3D4FFD4C" w14:textId="77777777" w:rsidR="00175DF4" w:rsidRDefault="00175DF4">
            <w:pPr>
              <w:pStyle w:val="ConsPlusNormal"/>
            </w:pPr>
          </w:p>
        </w:tc>
      </w:tr>
      <w:tr w:rsidR="00175DF4" w14:paraId="22D75F4A" w14:textId="77777777">
        <w:tc>
          <w:tcPr>
            <w:tcW w:w="3231" w:type="dxa"/>
          </w:tcPr>
          <w:p w14:paraId="7F1E0C21" w14:textId="77777777" w:rsidR="00175DF4" w:rsidRDefault="00175DF4">
            <w:pPr>
              <w:pStyle w:val="ConsPlusNormal"/>
            </w:pPr>
            <w:r>
              <w:t>Библиотеки</w:t>
            </w:r>
          </w:p>
        </w:tc>
        <w:tc>
          <w:tcPr>
            <w:tcW w:w="737" w:type="dxa"/>
          </w:tcPr>
          <w:p w14:paraId="3EC44846" w14:textId="77777777" w:rsidR="00175DF4" w:rsidRDefault="00175DF4">
            <w:pPr>
              <w:pStyle w:val="ConsPlusNormal"/>
              <w:jc w:val="center"/>
            </w:pPr>
            <w:r>
              <w:t>08</w:t>
            </w:r>
          </w:p>
        </w:tc>
        <w:tc>
          <w:tcPr>
            <w:tcW w:w="737" w:type="dxa"/>
          </w:tcPr>
          <w:p w14:paraId="0B1569B1" w14:textId="77777777" w:rsidR="00175DF4" w:rsidRDefault="00175DF4">
            <w:pPr>
              <w:pStyle w:val="ConsPlusNormal"/>
              <w:jc w:val="center"/>
            </w:pPr>
            <w:r>
              <w:t>01</w:t>
            </w:r>
          </w:p>
        </w:tc>
        <w:tc>
          <w:tcPr>
            <w:tcW w:w="1840" w:type="dxa"/>
          </w:tcPr>
          <w:p w14:paraId="4F8470FC" w14:textId="77777777" w:rsidR="00175DF4" w:rsidRDefault="00175DF4">
            <w:pPr>
              <w:pStyle w:val="ConsPlusNormal"/>
              <w:jc w:val="center"/>
            </w:pPr>
            <w:r>
              <w:t>01.0.00.04230</w:t>
            </w:r>
          </w:p>
        </w:tc>
        <w:tc>
          <w:tcPr>
            <w:tcW w:w="794" w:type="dxa"/>
          </w:tcPr>
          <w:p w14:paraId="26EF4A8A" w14:textId="77777777" w:rsidR="00175DF4" w:rsidRDefault="00175DF4">
            <w:pPr>
              <w:pStyle w:val="ConsPlusNormal"/>
            </w:pPr>
          </w:p>
        </w:tc>
        <w:tc>
          <w:tcPr>
            <w:tcW w:w="1531" w:type="dxa"/>
          </w:tcPr>
          <w:p w14:paraId="450B658D" w14:textId="77777777" w:rsidR="00175DF4" w:rsidRDefault="00175DF4">
            <w:pPr>
              <w:pStyle w:val="ConsPlusNormal"/>
              <w:jc w:val="center"/>
            </w:pPr>
            <w:r>
              <w:t>10 713</w:t>
            </w:r>
          </w:p>
        </w:tc>
        <w:tc>
          <w:tcPr>
            <w:tcW w:w="1701" w:type="dxa"/>
          </w:tcPr>
          <w:p w14:paraId="6143AEC2" w14:textId="77777777" w:rsidR="00175DF4" w:rsidRDefault="00175DF4">
            <w:pPr>
              <w:pStyle w:val="ConsPlusNormal"/>
            </w:pPr>
          </w:p>
        </w:tc>
        <w:tc>
          <w:tcPr>
            <w:tcW w:w="1587" w:type="dxa"/>
          </w:tcPr>
          <w:p w14:paraId="7C942ED3" w14:textId="77777777" w:rsidR="00175DF4" w:rsidRDefault="00175DF4">
            <w:pPr>
              <w:pStyle w:val="ConsPlusNormal"/>
              <w:jc w:val="center"/>
            </w:pPr>
            <w:r>
              <w:t>3 438</w:t>
            </w:r>
          </w:p>
        </w:tc>
        <w:tc>
          <w:tcPr>
            <w:tcW w:w="1361" w:type="dxa"/>
          </w:tcPr>
          <w:p w14:paraId="5BD55980" w14:textId="77777777" w:rsidR="00175DF4" w:rsidRDefault="00175DF4">
            <w:pPr>
              <w:pStyle w:val="ConsPlusNormal"/>
            </w:pPr>
          </w:p>
        </w:tc>
      </w:tr>
      <w:tr w:rsidR="00175DF4" w14:paraId="2C7132AE" w14:textId="77777777">
        <w:tc>
          <w:tcPr>
            <w:tcW w:w="3231" w:type="dxa"/>
          </w:tcPr>
          <w:p w14:paraId="3B6F60EA" w14:textId="77777777" w:rsidR="00175DF4" w:rsidRDefault="00175DF4">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737" w:type="dxa"/>
          </w:tcPr>
          <w:p w14:paraId="3AE5D257" w14:textId="77777777" w:rsidR="00175DF4" w:rsidRDefault="00175DF4">
            <w:pPr>
              <w:pStyle w:val="ConsPlusNormal"/>
              <w:jc w:val="center"/>
            </w:pPr>
            <w:r>
              <w:lastRenderedPageBreak/>
              <w:t>08</w:t>
            </w:r>
          </w:p>
        </w:tc>
        <w:tc>
          <w:tcPr>
            <w:tcW w:w="737" w:type="dxa"/>
          </w:tcPr>
          <w:p w14:paraId="1DC32B93" w14:textId="77777777" w:rsidR="00175DF4" w:rsidRDefault="00175DF4">
            <w:pPr>
              <w:pStyle w:val="ConsPlusNormal"/>
              <w:jc w:val="center"/>
            </w:pPr>
            <w:r>
              <w:t>01</w:t>
            </w:r>
          </w:p>
        </w:tc>
        <w:tc>
          <w:tcPr>
            <w:tcW w:w="1840" w:type="dxa"/>
          </w:tcPr>
          <w:p w14:paraId="636B6351" w14:textId="77777777" w:rsidR="00175DF4" w:rsidRDefault="00175DF4">
            <w:pPr>
              <w:pStyle w:val="ConsPlusNormal"/>
              <w:jc w:val="center"/>
            </w:pPr>
            <w:r>
              <w:t>01.0.00.04230</w:t>
            </w:r>
          </w:p>
        </w:tc>
        <w:tc>
          <w:tcPr>
            <w:tcW w:w="794" w:type="dxa"/>
          </w:tcPr>
          <w:p w14:paraId="29CE0E1E" w14:textId="77777777" w:rsidR="00175DF4" w:rsidRDefault="00175DF4">
            <w:pPr>
              <w:pStyle w:val="ConsPlusNormal"/>
              <w:jc w:val="center"/>
            </w:pPr>
            <w:r>
              <w:t>600</w:t>
            </w:r>
          </w:p>
        </w:tc>
        <w:tc>
          <w:tcPr>
            <w:tcW w:w="1531" w:type="dxa"/>
          </w:tcPr>
          <w:p w14:paraId="610059C1" w14:textId="77777777" w:rsidR="00175DF4" w:rsidRDefault="00175DF4">
            <w:pPr>
              <w:pStyle w:val="ConsPlusNormal"/>
              <w:jc w:val="center"/>
            </w:pPr>
            <w:r>
              <w:t>10 713</w:t>
            </w:r>
          </w:p>
        </w:tc>
        <w:tc>
          <w:tcPr>
            <w:tcW w:w="1701" w:type="dxa"/>
          </w:tcPr>
          <w:p w14:paraId="65803E8B" w14:textId="77777777" w:rsidR="00175DF4" w:rsidRDefault="00175DF4">
            <w:pPr>
              <w:pStyle w:val="ConsPlusNormal"/>
            </w:pPr>
          </w:p>
        </w:tc>
        <w:tc>
          <w:tcPr>
            <w:tcW w:w="1587" w:type="dxa"/>
          </w:tcPr>
          <w:p w14:paraId="03EC36E3" w14:textId="77777777" w:rsidR="00175DF4" w:rsidRDefault="00175DF4">
            <w:pPr>
              <w:pStyle w:val="ConsPlusNormal"/>
              <w:jc w:val="center"/>
            </w:pPr>
            <w:r>
              <w:t>3 438</w:t>
            </w:r>
          </w:p>
        </w:tc>
        <w:tc>
          <w:tcPr>
            <w:tcW w:w="1361" w:type="dxa"/>
          </w:tcPr>
          <w:p w14:paraId="18025485" w14:textId="77777777" w:rsidR="00175DF4" w:rsidRDefault="00175DF4">
            <w:pPr>
              <w:pStyle w:val="ConsPlusNormal"/>
            </w:pPr>
          </w:p>
        </w:tc>
      </w:tr>
      <w:tr w:rsidR="00175DF4" w14:paraId="30F22C8B" w14:textId="77777777">
        <w:tc>
          <w:tcPr>
            <w:tcW w:w="3231" w:type="dxa"/>
          </w:tcPr>
          <w:p w14:paraId="0DB2182D" w14:textId="77777777" w:rsidR="00175DF4" w:rsidRDefault="00175DF4">
            <w:pPr>
              <w:pStyle w:val="ConsPlusNormal"/>
            </w:pPr>
            <w:r>
              <w:t>Субсидии бюджетным учреждениям</w:t>
            </w:r>
          </w:p>
        </w:tc>
        <w:tc>
          <w:tcPr>
            <w:tcW w:w="737" w:type="dxa"/>
          </w:tcPr>
          <w:p w14:paraId="04563D75" w14:textId="77777777" w:rsidR="00175DF4" w:rsidRDefault="00175DF4">
            <w:pPr>
              <w:pStyle w:val="ConsPlusNormal"/>
              <w:jc w:val="center"/>
            </w:pPr>
            <w:r>
              <w:t>08</w:t>
            </w:r>
          </w:p>
        </w:tc>
        <w:tc>
          <w:tcPr>
            <w:tcW w:w="737" w:type="dxa"/>
          </w:tcPr>
          <w:p w14:paraId="7B807370" w14:textId="77777777" w:rsidR="00175DF4" w:rsidRDefault="00175DF4">
            <w:pPr>
              <w:pStyle w:val="ConsPlusNormal"/>
              <w:jc w:val="center"/>
            </w:pPr>
            <w:r>
              <w:t>01</w:t>
            </w:r>
          </w:p>
        </w:tc>
        <w:tc>
          <w:tcPr>
            <w:tcW w:w="1840" w:type="dxa"/>
          </w:tcPr>
          <w:p w14:paraId="09D989E6" w14:textId="77777777" w:rsidR="00175DF4" w:rsidRDefault="00175DF4">
            <w:pPr>
              <w:pStyle w:val="ConsPlusNormal"/>
              <w:jc w:val="center"/>
            </w:pPr>
            <w:r>
              <w:t>01.0.00.04230</w:t>
            </w:r>
          </w:p>
        </w:tc>
        <w:tc>
          <w:tcPr>
            <w:tcW w:w="794" w:type="dxa"/>
          </w:tcPr>
          <w:p w14:paraId="798BF9EB" w14:textId="77777777" w:rsidR="00175DF4" w:rsidRDefault="00175DF4">
            <w:pPr>
              <w:pStyle w:val="ConsPlusNormal"/>
              <w:jc w:val="center"/>
            </w:pPr>
            <w:r>
              <w:t>610</w:t>
            </w:r>
          </w:p>
        </w:tc>
        <w:tc>
          <w:tcPr>
            <w:tcW w:w="1531" w:type="dxa"/>
          </w:tcPr>
          <w:p w14:paraId="09FFA383" w14:textId="77777777" w:rsidR="00175DF4" w:rsidRDefault="00175DF4">
            <w:pPr>
              <w:pStyle w:val="ConsPlusNormal"/>
              <w:jc w:val="center"/>
            </w:pPr>
            <w:r>
              <w:t>10 713</w:t>
            </w:r>
          </w:p>
        </w:tc>
        <w:tc>
          <w:tcPr>
            <w:tcW w:w="1701" w:type="dxa"/>
          </w:tcPr>
          <w:p w14:paraId="2F3084E0" w14:textId="77777777" w:rsidR="00175DF4" w:rsidRDefault="00175DF4">
            <w:pPr>
              <w:pStyle w:val="ConsPlusNormal"/>
            </w:pPr>
          </w:p>
        </w:tc>
        <w:tc>
          <w:tcPr>
            <w:tcW w:w="1587" w:type="dxa"/>
          </w:tcPr>
          <w:p w14:paraId="73664643" w14:textId="77777777" w:rsidR="00175DF4" w:rsidRDefault="00175DF4">
            <w:pPr>
              <w:pStyle w:val="ConsPlusNormal"/>
              <w:jc w:val="center"/>
            </w:pPr>
            <w:r>
              <w:t>3 438</w:t>
            </w:r>
          </w:p>
        </w:tc>
        <w:tc>
          <w:tcPr>
            <w:tcW w:w="1361" w:type="dxa"/>
          </w:tcPr>
          <w:p w14:paraId="35A25DB8" w14:textId="77777777" w:rsidR="00175DF4" w:rsidRDefault="00175DF4">
            <w:pPr>
              <w:pStyle w:val="ConsPlusNormal"/>
            </w:pPr>
          </w:p>
        </w:tc>
      </w:tr>
      <w:tr w:rsidR="00175DF4" w14:paraId="56C46871" w14:textId="77777777">
        <w:tc>
          <w:tcPr>
            <w:tcW w:w="3231" w:type="dxa"/>
          </w:tcPr>
          <w:p w14:paraId="55A39C06" w14:textId="77777777" w:rsidR="00175DF4" w:rsidRDefault="00175DF4">
            <w:pPr>
              <w:pStyle w:val="ConsPlusNormal"/>
            </w:pPr>
            <w:r>
              <w:t>Театры, концертные и другие организации исполнительских искусств</w:t>
            </w:r>
          </w:p>
        </w:tc>
        <w:tc>
          <w:tcPr>
            <w:tcW w:w="737" w:type="dxa"/>
          </w:tcPr>
          <w:p w14:paraId="00A56F9F" w14:textId="77777777" w:rsidR="00175DF4" w:rsidRDefault="00175DF4">
            <w:pPr>
              <w:pStyle w:val="ConsPlusNormal"/>
              <w:jc w:val="center"/>
            </w:pPr>
            <w:r>
              <w:t>08</w:t>
            </w:r>
          </w:p>
        </w:tc>
        <w:tc>
          <w:tcPr>
            <w:tcW w:w="737" w:type="dxa"/>
          </w:tcPr>
          <w:p w14:paraId="65B7C747" w14:textId="77777777" w:rsidR="00175DF4" w:rsidRDefault="00175DF4">
            <w:pPr>
              <w:pStyle w:val="ConsPlusNormal"/>
              <w:jc w:val="center"/>
            </w:pPr>
            <w:r>
              <w:t>01</w:t>
            </w:r>
          </w:p>
        </w:tc>
        <w:tc>
          <w:tcPr>
            <w:tcW w:w="1840" w:type="dxa"/>
          </w:tcPr>
          <w:p w14:paraId="5664E88D" w14:textId="77777777" w:rsidR="00175DF4" w:rsidRDefault="00175DF4">
            <w:pPr>
              <w:pStyle w:val="ConsPlusNormal"/>
              <w:jc w:val="center"/>
            </w:pPr>
            <w:r>
              <w:t>01.0.00.04240</w:t>
            </w:r>
          </w:p>
        </w:tc>
        <w:tc>
          <w:tcPr>
            <w:tcW w:w="794" w:type="dxa"/>
          </w:tcPr>
          <w:p w14:paraId="783A54E4" w14:textId="77777777" w:rsidR="00175DF4" w:rsidRDefault="00175DF4">
            <w:pPr>
              <w:pStyle w:val="ConsPlusNormal"/>
            </w:pPr>
          </w:p>
        </w:tc>
        <w:tc>
          <w:tcPr>
            <w:tcW w:w="1531" w:type="dxa"/>
          </w:tcPr>
          <w:p w14:paraId="70D7AFB4" w14:textId="77777777" w:rsidR="00175DF4" w:rsidRDefault="00175DF4">
            <w:pPr>
              <w:pStyle w:val="ConsPlusNormal"/>
              <w:jc w:val="center"/>
            </w:pPr>
            <w:r>
              <w:t>11 084</w:t>
            </w:r>
          </w:p>
        </w:tc>
        <w:tc>
          <w:tcPr>
            <w:tcW w:w="1701" w:type="dxa"/>
          </w:tcPr>
          <w:p w14:paraId="1D7C766B" w14:textId="77777777" w:rsidR="00175DF4" w:rsidRDefault="00175DF4">
            <w:pPr>
              <w:pStyle w:val="ConsPlusNormal"/>
            </w:pPr>
          </w:p>
        </w:tc>
        <w:tc>
          <w:tcPr>
            <w:tcW w:w="1587" w:type="dxa"/>
          </w:tcPr>
          <w:p w14:paraId="4AD79B3F" w14:textId="77777777" w:rsidR="00175DF4" w:rsidRDefault="00175DF4">
            <w:pPr>
              <w:pStyle w:val="ConsPlusNormal"/>
              <w:jc w:val="center"/>
            </w:pPr>
            <w:r>
              <w:t>1 379</w:t>
            </w:r>
          </w:p>
        </w:tc>
        <w:tc>
          <w:tcPr>
            <w:tcW w:w="1361" w:type="dxa"/>
          </w:tcPr>
          <w:p w14:paraId="4C6B9874" w14:textId="77777777" w:rsidR="00175DF4" w:rsidRDefault="00175DF4">
            <w:pPr>
              <w:pStyle w:val="ConsPlusNormal"/>
            </w:pPr>
          </w:p>
        </w:tc>
      </w:tr>
      <w:tr w:rsidR="00175DF4" w14:paraId="14054CF0" w14:textId="77777777">
        <w:tc>
          <w:tcPr>
            <w:tcW w:w="3231" w:type="dxa"/>
          </w:tcPr>
          <w:p w14:paraId="47E789C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189D38CA" w14:textId="77777777" w:rsidR="00175DF4" w:rsidRDefault="00175DF4">
            <w:pPr>
              <w:pStyle w:val="ConsPlusNormal"/>
              <w:jc w:val="center"/>
            </w:pPr>
            <w:r>
              <w:t>08</w:t>
            </w:r>
          </w:p>
        </w:tc>
        <w:tc>
          <w:tcPr>
            <w:tcW w:w="737" w:type="dxa"/>
          </w:tcPr>
          <w:p w14:paraId="62985846" w14:textId="77777777" w:rsidR="00175DF4" w:rsidRDefault="00175DF4">
            <w:pPr>
              <w:pStyle w:val="ConsPlusNormal"/>
              <w:jc w:val="center"/>
            </w:pPr>
            <w:r>
              <w:t>01</w:t>
            </w:r>
          </w:p>
        </w:tc>
        <w:tc>
          <w:tcPr>
            <w:tcW w:w="1840" w:type="dxa"/>
          </w:tcPr>
          <w:p w14:paraId="097F6CCB" w14:textId="77777777" w:rsidR="00175DF4" w:rsidRDefault="00175DF4">
            <w:pPr>
              <w:pStyle w:val="ConsPlusNormal"/>
              <w:jc w:val="center"/>
            </w:pPr>
            <w:r>
              <w:t>01.0.00.04240</w:t>
            </w:r>
          </w:p>
        </w:tc>
        <w:tc>
          <w:tcPr>
            <w:tcW w:w="794" w:type="dxa"/>
          </w:tcPr>
          <w:p w14:paraId="787D68C8" w14:textId="77777777" w:rsidR="00175DF4" w:rsidRDefault="00175DF4">
            <w:pPr>
              <w:pStyle w:val="ConsPlusNormal"/>
              <w:jc w:val="center"/>
            </w:pPr>
            <w:r>
              <w:t>600</w:t>
            </w:r>
          </w:p>
        </w:tc>
        <w:tc>
          <w:tcPr>
            <w:tcW w:w="1531" w:type="dxa"/>
          </w:tcPr>
          <w:p w14:paraId="7E29B3F8" w14:textId="77777777" w:rsidR="00175DF4" w:rsidRDefault="00175DF4">
            <w:pPr>
              <w:pStyle w:val="ConsPlusNormal"/>
              <w:jc w:val="center"/>
            </w:pPr>
            <w:r>
              <w:t>11 084</w:t>
            </w:r>
          </w:p>
        </w:tc>
        <w:tc>
          <w:tcPr>
            <w:tcW w:w="1701" w:type="dxa"/>
          </w:tcPr>
          <w:p w14:paraId="20EA1FEA" w14:textId="77777777" w:rsidR="00175DF4" w:rsidRDefault="00175DF4">
            <w:pPr>
              <w:pStyle w:val="ConsPlusNormal"/>
            </w:pPr>
          </w:p>
        </w:tc>
        <w:tc>
          <w:tcPr>
            <w:tcW w:w="1587" w:type="dxa"/>
          </w:tcPr>
          <w:p w14:paraId="50D7205C" w14:textId="77777777" w:rsidR="00175DF4" w:rsidRDefault="00175DF4">
            <w:pPr>
              <w:pStyle w:val="ConsPlusNormal"/>
              <w:jc w:val="center"/>
            </w:pPr>
            <w:r>
              <w:t>1 379</w:t>
            </w:r>
          </w:p>
        </w:tc>
        <w:tc>
          <w:tcPr>
            <w:tcW w:w="1361" w:type="dxa"/>
          </w:tcPr>
          <w:p w14:paraId="680146C8" w14:textId="77777777" w:rsidR="00175DF4" w:rsidRDefault="00175DF4">
            <w:pPr>
              <w:pStyle w:val="ConsPlusNormal"/>
            </w:pPr>
          </w:p>
        </w:tc>
      </w:tr>
      <w:tr w:rsidR="00175DF4" w14:paraId="0EB702F3" w14:textId="77777777">
        <w:tc>
          <w:tcPr>
            <w:tcW w:w="3231" w:type="dxa"/>
          </w:tcPr>
          <w:p w14:paraId="2A654458" w14:textId="77777777" w:rsidR="00175DF4" w:rsidRDefault="00175DF4">
            <w:pPr>
              <w:pStyle w:val="ConsPlusNormal"/>
            </w:pPr>
            <w:r>
              <w:t>Субсидии бюджетным учреждениям</w:t>
            </w:r>
          </w:p>
        </w:tc>
        <w:tc>
          <w:tcPr>
            <w:tcW w:w="737" w:type="dxa"/>
          </w:tcPr>
          <w:p w14:paraId="09FB9D71" w14:textId="77777777" w:rsidR="00175DF4" w:rsidRDefault="00175DF4">
            <w:pPr>
              <w:pStyle w:val="ConsPlusNormal"/>
              <w:jc w:val="center"/>
            </w:pPr>
            <w:r>
              <w:t>08</w:t>
            </w:r>
          </w:p>
        </w:tc>
        <w:tc>
          <w:tcPr>
            <w:tcW w:w="737" w:type="dxa"/>
          </w:tcPr>
          <w:p w14:paraId="14D3B7BE" w14:textId="77777777" w:rsidR="00175DF4" w:rsidRDefault="00175DF4">
            <w:pPr>
              <w:pStyle w:val="ConsPlusNormal"/>
              <w:jc w:val="center"/>
            </w:pPr>
            <w:r>
              <w:t>01</w:t>
            </w:r>
          </w:p>
        </w:tc>
        <w:tc>
          <w:tcPr>
            <w:tcW w:w="1840" w:type="dxa"/>
          </w:tcPr>
          <w:p w14:paraId="193CB6A3" w14:textId="77777777" w:rsidR="00175DF4" w:rsidRDefault="00175DF4">
            <w:pPr>
              <w:pStyle w:val="ConsPlusNormal"/>
              <w:jc w:val="center"/>
            </w:pPr>
            <w:r>
              <w:t>01.0.00.04240</w:t>
            </w:r>
          </w:p>
        </w:tc>
        <w:tc>
          <w:tcPr>
            <w:tcW w:w="794" w:type="dxa"/>
          </w:tcPr>
          <w:p w14:paraId="4937510C" w14:textId="77777777" w:rsidR="00175DF4" w:rsidRDefault="00175DF4">
            <w:pPr>
              <w:pStyle w:val="ConsPlusNormal"/>
              <w:jc w:val="center"/>
            </w:pPr>
            <w:r>
              <w:t>610</w:t>
            </w:r>
          </w:p>
        </w:tc>
        <w:tc>
          <w:tcPr>
            <w:tcW w:w="1531" w:type="dxa"/>
          </w:tcPr>
          <w:p w14:paraId="6A2D1E49" w14:textId="77777777" w:rsidR="00175DF4" w:rsidRDefault="00175DF4">
            <w:pPr>
              <w:pStyle w:val="ConsPlusNormal"/>
              <w:jc w:val="center"/>
            </w:pPr>
            <w:r>
              <w:t>886</w:t>
            </w:r>
          </w:p>
        </w:tc>
        <w:tc>
          <w:tcPr>
            <w:tcW w:w="1701" w:type="dxa"/>
          </w:tcPr>
          <w:p w14:paraId="5FEFCA0F" w14:textId="77777777" w:rsidR="00175DF4" w:rsidRDefault="00175DF4">
            <w:pPr>
              <w:pStyle w:val="ConsPlusNormal"/>
            </w:pPr>
          </w:p>
        </w:tc>
        <w:tc>
          <w:tcPr>
            <w:tcW w:w="1587" w:type="dxa"/>
          </w:tcPr>
          <w:p w14:paraId="0D277EBD" w14:textId="77777777" w:rsidR="00175DF4" w:rsidRDefault="00175DF4">
            <w:pPr>
              <w:pStyle w:val="ConsPlusNormal"/>
              <w:jc w:val="center"/>
            </w:pPr>
            <w:r>
              <w:t>33</w:t>
            </w:r>
          </w:p>
        </w:tc>
        <w:tc>
          <w:tcPr>
            <w:tcW w:w="1361" w:type="dxa"/>
          </w:tcPr>
          <w:p w14:paraId="3F35D19B" w14:textId="77777777" w:rsidR="00175DF4" w:rsidRDefault="00175DF4">
            <w:pPr>
              <w:pStyle w:val="ConsPlusNormal"/>
            </w:pPr>
          </w:p>
        </w:tc>
      </w:tr>
      <w:tr w:rsidR="00175DF4" w14:paraId="212A2D92" w14:textId="77777777">
        <w:tc>
          <w:tcPr>
            <w:tcW w:w="3231" w:type="dxa"/>
          </w:tcPr>
          <w:p w14:paraId="1DF8DD60" w14:textId="77777777" w:rsidR="00175DF4" w:rsidRDefault="00175DF4">
            <w:pPr>
              <w:pStyle w:val="ConsPlusNormal"/>
            </w:pPr>
            <w:r>
              <w:t>Субсидии автономным учреждениям</w:t>
            </w:r>
          </w:p>
        </w:tc>
        <w:tc>
          <w:tcPr>
            <w:tcW w:w="737" w:type="dxa"/>
          </w:tcPr>
          <w:p w14:paraId="6F516F15" w14:textId="77777777" w:rsidR="00175DF4" w:rsidRDefault="00175DF4">
            <w:pPr>
              <w:pStyle w:val="ConsPlusNormal"/>
              <w:jc w:val="center"/>
            </w:pPr>
            <w:r>
              <w:t>08</w:t>
            </w:r>
          </w:p>
        </w:tc>
        <w:tc>
          <w:tcPr>
            <w:tcW w:w="737" w:type="dxa"/>
          </w:tcPr>
          <w:p w14:paraId="221F7636" w14:textId="77777777" w:rsidR="00175DF4" w:rsidRDefault="00175DF4">
            <w:pPr>
              <w:pStyle w:val="ConsPlusNormal"/>
              <w:jc w:val="center"/>
            </w:pPr>
            <w:r>
              <w:t>01</w:t>
            </w:r>
          </w:p>
        </w:tc>
        <w:tc>
          <w:tcPr>
            <w:tcW w:w="1840" w:type="dxa"/>
          </w:tcPr>
          <w:p w14:paraId="2C06B994" w14:textId="77777777" w:rsidR="00175DF4" w:rsidRDefault="00175DF4">
            <w:pPr>
              <w:pStyle w:val="ConsPlusNormal"/>
              <w:jc w:val="center"/>
            </w:pPr>
            <w:r>
              <w:t>01.0.00.04240</w:t>
            </w:r>
          </w:p>
        </w:tc>
        <w:tc>
          <w:tcPr>
            <w:tcW w:w="794" w:type="dxa"/>
          </w:tcPr>
          <w:p w14:paraId="190A32F1" w14:textId="77777777" w:rsidR="00175DF4" w:rsidRDefault="00175DF4">
            <w:pPr>
              <w:pStyle w:val="ConsPlusNormal"/>
              <w:jc w:val="center"/>
            </w:pPr>
            <w:r>
              <w:t>620</w:t>
            </w:r>
          </w:p>
        </w:tc>
        <w:tc>
          <w:tcPr>
            <w:tcW w:w="1531" w:type="dxa"/>
          </w:tcPr>
          <w:p w14:paraId="375108AA" w14:textId="77777777" w:rsidR="00175DF4" w:rsidRDefault="00175DF4">
            <w:pPr>
              <w:pStyle w:val="ConsPlusNormal"/>
              <w:jc w:val="center"/>
            </w:pPr>
            <w:r>
              <w:t>10 198</w:t>
            </w:r>
          </w:p>
        </w:tc>
        <w:tc>
          <w:tcPr>
            <w:tcW w:w="1701" w:type="dxa"/>
          </w:tcPr>
          <w:p w14:paraId="3AC635AE" w14:textId="77777777" w:rsidR="00175DF4" w:rsidRDefault="00175DF4">
            <w:pPr>
              <w:pStyle w:val="ConsPlusNormal"/>
            </w:pPr>
          </w:p>
        </w:tc>
        <w:tc>
          <w:tcPr>
            <w:tcW w:w="1587" w:type="dxa"/>
          </w:tcPr>
          <w:p w14:paraId="61061878" w14:textId="77777777" w:rsidR="00175DF4" w:rsidRDefault="00175DF4">
            <w:pPr>
              <w:pStyle w:val="ConsPlusNormal"/>
              <w:jc w:val="center"/>
            </w:pPr>
            <w:r>
              <w:t>1 346</w:t>
            </w:r>
          </w:p>
        </w:tc>
        <w:tc>
          <w:tcPr>
            <w:tcW w:w="1361" w:type="dxa"/>
          </w:tcPr>
          <w:p w14:paraId="41E59FA4" w14:textId="77777777" w:rsidR="00175DF4" w:rsidRDefault="00175DF4">
            <w:pPr>
              <w:pStyle w:val="ConsPlusNormal"/>
            </w:pPr>
          </w:p>
        </w:tc>
      </w:tr>
      <w:tr w:rsidR="00175DF4" w14:paraId="6DCF817D" w14:textId="77777777">
        <w:tc>
          <w:tcPr>
            <w:tcW w:w="3231" w:type="dxa"/>
          </w:tcPr>
          <w:p w14:paraId="6A230F74" w14:textId="77777777" w:rsidR="00175DF4" w:rsidRDefault="00175DF4">
            <w:pPr>
              <w:pStyle w:val="ConsPlusNormal"/>
            </w:pPr>
            <w:r>
              <w:t>Поддержка творческой деятельности и техническое оснащение детских и кукольных театров</w:t>
            </w:r>
          </w:p>
        </w:tc>
        <w:tc>
          <w:tcPr>
            <w:tcW w:w="737" w:type="dxa"/>
          </w:tcPr>
          <w:p w14:paraId="5E14D80A" w14:textId="77777777" w:rsidR="00175DF4" w:rsidRDefault="00175DF4">
            <w:pPr>
              <w:pStyle w:val="ConsPlusNormal"/>
              <w:jc w:val="center"/>
            </w:pPr>
            <w:r>
              <w:t>08</w:t>
            </w:r>
          </w:p>
        </w:tc>
        <w:tc>
          <w:tcPr>
            <w:tcW w:w="737" w:type="dxa"/>
          </w:tcPr>
          <w:p w14:paraId="60B0DDFC" w14:textId="77777777" w:rsidR="00175DF4" w:rsidRDefault="00175DF4">
            <w:pPr>
              <w:pStyle w:val="ConsPlusNormal"/>
              <w:jc w:val="center"/>
            </w:pPr>
            <w:r>
              <w:t>01</w:t>
            </w:r>
          </w:p>
        </w:tc>
        <w:tc>
          <w:tcPr>
            <w:tcW w:w="1840" w:type="dxa"/>
          </w:tcPr>
          <w:p w14:paraId="7C40EB07" w14:textId="77777777" w:rsidR="00175DF4" w:rsidRDefault="00175DF4">
            <w:pPr>
              <w:pStyle w:val="ConsPlusNormal"/>
              <w:jc w:val="center"/>
            </w:pPr>
            <w:r>
              <w:t>01.0.00.L5170</w:t>
            </w:r>
          </w:p>
        </w:tc>
        <w:tc>
          <w:tcPr>
            <w:tcW w:w="794" w:type="dxa"/>
          </w:tcPr>
          <w:p w14:paraId="61856D9E" w14:textId="77777777" w:rsidR="00175DF4" w:rsidRDefault="00175DF4">
            <w:pPr>
              <w:pStyle w:val="ConsPlusNormal"/>
            </w:pPr>
          </w:p>
        </w:tc>
        <w:tc>
          <w:tcPr>
            <w:tcW w:w="1531" w:type="dxa"/>
          </w:tcPr>
          <w:p w14:paraId="56CB2CD3" w14:textId="77777777" w:rsidR="00175DF4" w:rsidRDefault="00175DF4">
            <w:pPr>
              <w:pStyle w:val="ConsPlusNormal"/>
              <w:jc w:val="center"/>
            </w:pPr>
            <w:r>
              <w:t>211</w:t>
            </w:r>
          </w:p>
        </w:tc>
        <w:tc>
          <w:tcPr>
            <w:tcW w:w="1701" w:type="dxa"/>
          </w:tcPr>
          <w:p w14:paraId="4B83801B" w14:textId="77777777" w:rsidR="00175DF4" w:rsidRDefault="00175DF4">
            <w:pPr>
              <w:pStyle w:val="ConsPlusNormal"/>
            </w:pPr>
          </w:p>
        </w:tc>
        <w:tc>
          <w:tcPr>
            <w:tcW w:w="1587" w:type="dxa"/>
          </w:tcPr>
          <w:p w14:paraId="0ED66367" w14:textId="77777777" w:rsidR="00175DF4" w:rsidRDefault="00175DF4">
            <w:pPr>
              <w:pStyle w:val="ConsPlusNormal"/>
            </w:pPr>
          </w:p>
        </w:tc>
        <w:tc>
          <w:tcPr>
            <w:tcW w:w="1361" w:type="dxa"/>
          </w:tcPr>
          <w:p w14:paraId="51B026DB" w14:textId="77777777" w:rsidR="00175DF4" w:rsidRDefault="00175DF4">
            <w:pPr>
              <w:pStyle w:val="ConsPlusNormal"/>
            </w:pPr>
          </w:p>
        </w:tc>
      </w:tr>
      <w:tr w:rsidR="00175DF4" w14:paraId="0FEB3FEF" w14:textId="77777777">
        <w:tc>
          <w:tcPr>
            <w:tcW w:w="3231" w:type="dxa"/>
          </w:tcPr>
          <w:p w14:paraId="4CA781C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5129D84D" w14:textId="77777777" w:rsidR="00175DF4" w:rsidRDefault="00175DF4">
            <w:pPr>
              <w:pStyle w:val="ConsPlusNormal"/>
              <w:jc w:val="center"/>
            </w:pPr>
            <w:r>
              <w:t>08</w:t>
            </w:r>
          </w:p>
        </w:tc>
        <w:tc>
          <w:tcPr>
            <w:tcW w:w="737" w:type="dxa"/>
          </w:tcPr>
          <w:p w14:paraId="4D5BE03B" w14:textId="77777777" w:rsidR="00175DF4" w:rsidRDefault="00175DF4">
            <w:pPr>
              <w:pStyle w:val="ConsPlusNormal"/>
              <w:jc w:val="center"/>
            </w:pPr>
            <w:r>
              <w:t>01</w:t>
            </w:r>
          </w:p>
        </w:tc>
        <w:tc>
          <w:tcPr>
            <w:tcW w:w="1840" w:type="dxa"/>
          </w:tcPr>
          <w:p w14:paraId="58B6249A" w14:textId="77777777" w:rsidR="00175DF4" w:rsidRDefault="00175DF4">
            <w:pPr>
              <w:pStyle w:val="ConsPlusNormal"/>
              <w:jc w:val="center"/>
            </w:pPr>
            <w:r>
              <w:t>01.0.00.L5170</w:t>
            </w:r>
          </w:p>
        </w:tc>
        <w:tc>
          <w:tcPr>
            <w:tcW w:w="794" w:type="dxa"/>
          </w:tcPr>
          <w:p w14:paraId="5EA71ABC" w14:textId="77777777" w:rsidR="00175DF4" w:rsidRDefault="00175DF4">
            <w:pPr>
              <w:pStyle w:val="ConsPlusNormal"/>
              <w:jc w:val="center"/>
            </w:pPr>
            <w:r>
              <w:t>600</w:t>
            </w:r>
          </w:p>
        </w:tc>
        <w:tc>
          <w:tcPr>
            <w:tcW w:w="1531" w:type="dxa"/>
          </w:tcPr>
          <w:p w14:paraId="4BB982A0" w14:textId="77777777" w:rsidR="00175DF4" w:rsidRDefault="00175DF4">
            <w:pPr>
              <w:pStyle w:val="ConsPlusNormal"/>
              <w:jc w:val="center"/>
            </w:pPr>
            <w:r>
              <w:t>211</w:t>
            </w:r>
          </w:p>
        </w:tc>
        <w:tc>
          <w:tcPr>
            <w:tcW w:w="1701" w:type="dxa"/>
          </w:tcPr>
          <w:p w14:paraId="26D51648" w14:textId="77777777" w:rsidR="00175DF4" w:rsidRDefault="00175DF4">
            <w:pPr>
              <w:pStyle w:val="ConsPlusNormal"/>
            </w:pPr>
          </w:p>
        </w:tc>
        <w:tc>
          <w:tcPr>
            <w:tcW w:w="1587" w:type="dxa"/>
          </w:tcPr>
          <w:p w14:paraId="57C4A00C" w14:textId="77777777" w:rsidR="00175DF4" w:rsidRDefault="00175DF4">
            <w:pPr>
              <w:pStyle w:val="ConsPlusNormal"/>
            </w:pPr>
          </w:p>
        </w:tc>
        <w:tc>
          <w:tcPr>
            <w:tcW w:w="1361" w:type="dxa"/>
          </w:tcPr>
          <w:p w14:paraId="2D3CC8AC" w14:textId="77777777" w:rsidR="00175DF4" w:rsidRDefault="00175DF4">
            <w:pPr>
              <w:pStyle w:val="ConsPlusNormal"/>
            </w:pPr>
          </w:p>
        </w:tc>
      </w:tr>
      <w:tr w:rsidR="00175DF4" w14:paraId="5CE81D78" w14:textId="77777777">
        <w:tc>
          <w:tcPr>
            <w:tcW w:w="3231" w:type="dxa"/>
          </w:tcPr>
          <w:p w14:paraId="4F00784F" w14:textId="77777777" w:rsidR="00175DF4" w:rsidRDefault="00175DF4">
            <w:pPr>
              <w:pStyle w:val="ConsPlusNormal"/>
            </w:pPr>
            <w:r>
              <w:t>Субсидии бюджетным учреждениям</w:t>
            </w:r>
          </w:p>
        </w:tc>
        <w:tc>
          <w:tcPr>
            <w:tcW w:w="737" w:type="dxa"/>
          </w:tcPr>
          <w:p w14:paraId="60144949" w14:textId="77777777" w:rsidR="00175DF4" w:rsidRDefault="00175DF4">
            <w:pPr>
              <w:pStyle w:val="ConsPlusNormal"/>
              <w:jc w:val="center"/>
            </w:pPr>
            <w:r>
              <w:t>08</w:t>
            </w:r>
          </w:p>
        </w:tc>
        <w:tc>
          <w:tcPr>
            <w:tcW w:w="737" w:type="dxa"/>
          </w:tcPr>
          <w:p w14:paraId="054C6684" w14:textId="77777777" w:rsidR="00175DF4" w:rsidRDefault="00175DF4">
            <w:pPr>
              <w:pStyle w:val="ConsPlusNormal"/>
              <w:jc w:val="center"/>
            </w:pPr>
            <w:r>
              <w:t>01</w:t>
            </w:r>
          </w:p>
        </w:tc>
        <w:tc>
          <w:tcPr>
            <w:tcW w:w="1840" w:type="dxa"/>
          </w:tcPr>
          <w:p w14:paraId="5F058621" w14:textId="77777777" w:rsidR="00175DF4" w:rsidRDefault="00175DF4">
            <w:pPr>
              <w:pStyle w:val="ConsPlusNormal"/>
              <w:jc w:val="center"/>
            </w:pPr>
            <w:r>
              <w:t>01.0.00.L5170</w:t>
            </w:r>
          </w:p>
        </w:tc>
        <w:tc>
          <w:tcPr>
            <w:tcW w:w="794" w:type="dxa"/>
          </w:tcPr>
          <w:p w14:paraId="71F79852" w14:textId="77777777" w:rsidR="00175DF4" w:rsidRDefault="00175DF4">
            <w:pPr>
              <w:pStyle w:val="ConsPlusNormal"/>
              <w:jc w:val="center"/>
            </w:pPr>
            <w:r>
              <w:t>610</w:t>
            </w:r>
          </w:p>
        </w:tc>
        <w:tc>
          <w:tcPr>
            <w:tcW w:w="1531" w:type="dxa"/>
          </w:tcPr>
          <w:p w14:paraId="429B770D" w14:textId="77777777" w:rsidR="00175DF4" w:rsidRDefault="00175DF4">
            <w:pPr>
              <w:pStyle w:val="ConsPlusNormal"/>
              <w:jc w:val="center"/>
            </w:pPr>
            <w:r>
              <w:t>141</w:t>
            </w:r>
          </w:p>
        </w:tc>
        <w:tc>
          <w:tcPr>
            <w:tcW w:w="1701" w:type="dxa"/>
          </w:tcPr>
          <w:p w14:paraId="613311E6" w14:textId="77777777" w:rsidR="00175DF4" w:rsidRDefault="00175DF4">
            <w:pPr>
              <w:pStyle w:val="ConsPlusNormal"/>
            </w:pPr>
          </w:p>
        </w:tc>
        <w:tc>
          <w:tcPr>
            <w:tcW w:w="1587" w:type="dxa"/>
          </w:tcPr>
          <w:p w14:paraId="7F429F22" w14:textId="77777777" w:rsidR="00175DF4" w:rsidRDefault="00175DF4">
            <w:pPr>
              <w:pStyle w:val="ConsPlusNormal"/>
            </w:pPr>
          </w:p>
        </w:tc>
        <w:tc>
          <w:tcPr>
            <w:tcW w:w="1361" w:type="dxa"/>
          </w:tcPr>
          <w:p w14:paraId="39DFE1D9" w14:textId="77777777" w:rsidR="00175DF4" w:rsidRDefault="00175DF4">
            <w:pPr>
              <w:pStyle w:val="ConsPlusNormal"/>
            </w:pPr>
          </w:p>
        </w:tc>
      </w:tr>
      <w:tr w:rsidR="00175DF4" w14:paraId="590B40AE" w14:textId="77777777">
        <w:tc>
          <w:tcPr>
            <w:tcW w:w="3231" w:type="dxa"/>
          </w:tcPr>
          <w:p w14:paraId="4FBF640D" w14:textId="77777777" w:rsidR="00175DF4" w:rsidRDefault="00175DF4">
            <w:pPr>
              <w:pStyle w:val="ConsPlusNormal"/>
            </w:pPr>
            <w:r>
              <w:t xml:space="preserve">Субсидии автономным </w:t>
            </w:r>
            <w:r>
              <w:lastRenderedPageBreak/>
              <w:t>учреждениям</w:t>
            </w:r>
          </w:p>
        </w:tc>
        <w:tc>
          <w:tcPr>
            <w:tcW w:w="737" w:type="dxa"/>
          </w:tcPr>
          <w:p w14:paraId="7C6E304B" w14:textId="77777777" w:rsidR="00175DF4" w:rsidRDefault="00175DF4">
            <w:pPr>
              <w:pStyle w:val="ConsPlusNormal"/>
              <w:jc w:val="center"/>
            </w:pPr>
            <w:r>
              <w:lastRenderedPageBreak/>
              <w:t>08</w:t>
            </w:r>
          </w:p>
        </w:tc>
        <w:tc>
          <w:tcPr>
            <w:tcW w:w="737" w:type="dxa"/>
          </w:tcPr>
          <w:p w14:paraId="2A3FAAD4" w14:textId="77777777" w:rsidR="00175DF4" w:rsidRDefault="00175DF4">
            <w:pPr>
              <w:pStyle w:val="ConsPlusNormal"/>
              <w:jc w:val="center"/>
            </w:pPr>
            <w:r>
              <w:t>01</w:t>
            </w:r>
          </w:p>
        </w:tc>
        <w:tc>
          <w:tcPr>
            <w:tcW w:w="1840" w:type="dxa"/>
          </w:tcPr>
          <w:p w14:paraId="67894AF9" w14:textId="77777777" w:rsidR="00175DF4" w:rsidRDefault="00175DF4">
            <w:pPr>
              <w:pStyle w:val="ConsPlusNormal"/>
              <w:jc w:val="center"/>
            </w:pPr>
            <w:r>
              <w:t>01.0.00.L5170</w:t>
            </w:r>
          </w:p>
        </w:tc>
        <w:tc>
          <w:tcPr>
            <w:tcW w:w="794" w:type="dxa"/>
          </w:tcPr>
          <w:p w14:paraId="190E28FF" w14:textId="77777777" w:rsidR="00175DF4" w:rsidRDefault="00175DF4">
            <w:pPr>
              <w:pStyle w:val="ConsPlusNormal"/>
              <w:jc w:val="center"/>
            </w:pPr>
            <w:r>
              <w:t>620</w:t>
            </w:r>
          </w:p>
        </w:tc>
        <w:tc>
          <w:tcPr>
            <w:tcW w:w="1531" w:type="dxa"/>
          </w:tcPr>
          <w:p w14:paraId="4F477FC0" w14:textId="77777777" w:rsidR="00175DF4" w:rsidRDefault="00175DF4">
            <w:pPr>
              <w:pStyle w:val="ConsPlusNormal"/>
              <w:jc w:val="center"/>
            </w:pPr>
            <w:r>
              <w:t>70</w:t>
            </w:r>
          </w:p>
        </w:tc>
        <w:tc>
          <w:tcPr>
            <w:tcW w:w="1701" w:type="dxa"/>
          </w:tcPr>
          <w:p w14:paraId="04FCBCAC" w14:textId="77777777" w:rsidR="00175DF4" w:rsidRDefault="00175DF4">
            <w:pPr>
              <w:pStyle w:val="ConsPlusNormal"/>
            </w:pPr>
          </w:p>
        </w:tc>
        <w:tc>
          <w:tcPr>
            <w:tcW w:w="1587" w:type="dxa"/>
          </w:tcPr>
          <w:p w14:paraId="6EDED6BE" w14:textId="77777777" w:rsidR="00175DF4" w:rsidRDefault="00175DF4">
            <w:pPr>
              <w:pStyle w:val="ConsPlusNormal"/>
            </w:pPr>
          </w:p>
        </w:tc>
        <w:tc>
          <w:tcPr>
            <w:tcW w:w="1361" w:type="dxa"/>
          </w:tcPr>
          <w:p w14:paraId="75E12311" w14:textId="77777777" w:rsidR="00175DF4" w:rsidRDefault="00175DF4">
            <w:pPr>
              <w:pStyle w:val="ConsPlusNormal"/>
            </w:pPr>
          </w:p>
        </w:tc>
      </w:tr>
      <w:tr w:rsidR="00175DF4" w14:paraId="0C7248F4" w14:textId="77777777">
        <w:tc>
          <w:tcPr>
            <w:tcW w:w="3231" w:type="dxa"/>
          </w:tcPr>
          <w:p w14:paraId="1FBD36A5" w14:textId="77777777" w:rsidR="00175DF4" w:rsidRDefault="00175DF4">
            <w:pPr>
              <w:pStyle w:val="ConsPlusNormal"/>
            </w:pPr>
            <w:r>
              <w:t>Другие вопросы в области культуры, кинематографии</w:t>
            </w:r>
          </w:p>
        </w:tc>
        <w:tc>
          <w:tcPr>
            <w:tcW w:w="737" w:type="dxa"/>
          </w:tcPr>
          <w:p w14:paraId="38E60CD7" w14:textId="77777777" w:rsidR="00175DF4" w:rsidRDefault="00175DF4">
            <w:pPr>
              <w:pStyle w:val="ConsPlusNormal"/>
              <w:jc w:val="center"/>
            </w:pPr>
            <w:r>
              <w:t>08</w:t>
            </w:r>
          </w:p>
        </w:tc>
        <w:tc>
          <w:tcPr>
            <w:tcW w:w="737" w:type="dxa"/>
          </w:tcPr>
          <w:p w14:paraId="6C877715" w14:textId="77777777" w:rsidR="00175DF4" w:rsidRDefault="00175DF4">
            <w:pPr>
              <w:pStyle w:val="ConsPlusNormal"/>
              <w:jc w:val="center"/>
            </w:pPr>
            <w:r>
              <w:t>04</w:t>
            </w:r>
          </w:p>
        </w:tc>
        <w:tc>
          <w:tcPr>
            <w:tcW w:w="1840" w:type="dxa"/>
          </w:tcPr>
          <w:p w14:paraId="23F05ECF" w14:textId="77777777" w:rsidR="00175DF4" w:rsidRDefault="00175DF4">
            <w:pPr>
              <w:pStyle w:val="ConsPlusNormal"/>
            </w:pPr>
          </w:p>
        </w:tc>
        <w:tc>
          <w:tcPr>
            <w:tcW w:w="794" w:type="dxa"/>
          </w:tcPr>
          <w:p w14:paraId="5772008B" w14:textId="77777777" w:rsidR="00175DF4" w:rsidRDefault="00175DF4">
            <w:pPr>
              <w:pStyle w:val="ConsPlusNormal"/>
            </w:pPr>
          </w:p>
        </w:tc>
        <w:tc>
          <w:tcPr>
            <w:tcW w:w="1531" w:type="dxa"/>
          </w:tcPr>
          <w:p w14:paraId="4B8BAA10" w14:textId="77777777" w:rsidR="00175DF4" w:rsidRDefault="00175DF4">
            <w:pPr>
              <w:pStyle w:val="ConsPlusNormal"/>
              <w:jc w:val="center"/>
            </w:pPr>
            <w:r>
              <w:t>1 274</w:t>
            </w:r>
          </w:p>
        </w:tc>
        <w:tc>
          <w:tcPr>
            <w:tcW w:w="1701" w:type="dxa"/>
          </w:tcPr>
          <w:p w14:paraId="48081249" w14:textId="77777777" w:rsidR="00175DF4" w:rsidRDefault="00175DF4">
            <w:pPr>
              <w:pStyle w:val="ConsPlusNormal"/>
            </w:pPr>
          </w:p>
        </w:tc>
        <w:tc>
          <w:tcPr>
            <w:tcW w:w="1587" w:type="dxa"/>
          </w:tcPr>
          <w:p w14:paraId="78B258A0" w14:textId="77777777" w:rsidR="00175DF4" w:rsidRDefault="00175DF4">
            <w:pPr>
              <w:pStyle w:val="ConsPlusNormal"/>
              <w:jc w:val="center"/>
            </w:pPr>
            <w:r>
              <w:t>1 274</w:t>
            </w:r>
          </w:p>
        </w:tc>
        <w:tc>
          <w:tcPr>
            <w:tcW w:w="1361" w:type="dxa"/>
          </w:tcPr>
          <w:p w14:paraId="6CFEF7B8" w14:textId="77777777" w:rsidR="00175DF4" w:rsidRDefault="00175DF4">
            <w:pPr>
              <w:pStyle w:val="ConsPlusNormal"/>
            </w:pPr>
          </w:p>
        </w:tc>
      </w:tr>
      <w:tr w:rsidR="00175DF4" w14:paraId="002084F9" w14:textId="77777777">
        <w:tc>
          <w:tcPr>
            <w:tcW w:w="3231" w:type="dxa"/>
          </w:tcPr>
          <w:p w14:paraId="17657CE7" w14:textId="77777777" w:rsidR="00175DF4" w:rsidRDefault="00175DF4">
            <w:pPr>
              <w:pStyle w:val="ConsPlusNormal"/>
            </w:pPr>
            <w:r>
              <w:t>Муниципальная программа "Культура Тольятти на 2024 - 2028 годы"</w:t>
            </w:r>
          </w:p>
        </w:tc>
        <w:tc>
          <w:tcPr>
            <w:tcW w:w="737" w:type="dxa"/>
          </w:tcPr>
          <w:p w14:paraId="2B756F9A" w14:textId="77777777" w:rsidR="00175DF4" w:rsidRDefault="00175DF4">
            <w:pPr>
              <w:pStyle w:val="ConsPlusNormal"/>
              <w:jc w:val="center"/>
            </w:pPr>
            <w:r>
              <w:t>08</w:t>
            </w:r>
          </w:p>
        </w:tc>
        <w:tc>
          <w:tcPr>
            <w:tcW w:w="737" w:type="dxa"/>
          </w:tcPr>
          <w:p w14:paraId="53473DF0" w14:textId="77777777" w:rsidR="00175DF4" w:rsidRDefault="00175DF4">
            <w:pPr>
              <w:pStyle w:val="ConsPlusNormal"/>
              <w:jc w:val="center"/>
            </w:pPr>
            <w:r>
              <w:t>04</w:t>
            </w:r>
          </w:p>
        </w:tc>
        <w:tc>
          <w:tcPr>
            <w:tcW w:w="1840" w:type="dxa"/>
          </w:tcPr>
          <w:p w14:paraId="6F1FF59A" w14:textId="77777777" w:rsidR="00175DF4" w:rsidRDefault="00175DF4">
            <w:pPr>
              <w:pStyle w:val="ConsPlusNormal"/>
              <w:jc w:val="center"/>
            </w:pPr>
            <w:r>
              <w:t>01.0.00.00000</w:t>
            </w:r>
          </w:p>
        </w:tc>
        <w:tc>
          <w:tcPr>
            <w:tcW w:w="794" w:type="dxa"/>
          </w:tcPr>
          <w:p w14:paraId="381E17D9" w14:textId="77777777" w:rsidR="00175DF4" w:rsidRDefault="00175DF4">
            <w:pPr>
              <w:pStyle w:val="ConsPlusNormal"/>
            </w:pPr>
          </w:p>
        </w:tc>
        <w:tc>
          <w:tcPr>
            <w:tcW w:w="1531" w:type="dxa"/>
          </w:tcPr>
          <w:p w14:paraId="75859FE5" w14:textId="77777777" w:rsidR="00175DF4" w:rsidRDefault="00175DF4">
            <w:pPr>
              <w:pStyle w:val="ConsPlusNormal"/>
              <w:jc w:val="center"/>
            </w:pPr>
            <w:r>
              <w:t>1 274</w:t>
            </w:r>
          </w:p>
        </w:tc>
        <w:tc>
          <w:tcPr>
            <w:tcW w:w="1701" w:type="dxa"/>
          </w:tcPr>
          <w:p w14:paraId="2253F9A5" w14:textId="77777777" w:rsidR="00175DF4" w:rsidRDefault="00175DF4">
            <w:pPr>
              <w:pStyle w:val="ConsPlusNormal"/>
            </w:pPr>
          </w:p>
        </w:tc>
        <w:tc>
          <w:tcPr>
            <w:tcW w:w="1587" w:type="dxa"/>
          </w:tcPr>
          <w:p w14:paraId="0A9D06B0" w14:textId="77777777" w:rsidR="00175DF4" w:rsidRDefault="00175DF4">
            <w:pPr>
              <w:pStyle w:val="ConsPlusNormal"/>
              <w:jc w:val="center"/>
            </w:pPr>
            <w:r>
              <w:t>1 274</w:t>
            </w:r>
          </w:p>
        </w:tc>
        <w:tc>
          <w:tcPr>
            <w:tcW w:w="1361" w:type="dxa"/>
          </w:tcPr>
          <w:p w14:paraId="451635F3" w14:textId="77777777" w:rsidR="00175DF4" w:rsidRDefault="00175DF4">
            <w:pPr>
              <w:pStyle w:val="ConsPlusNormal"/>
            </w:pPr>
          </w:p>
        </w:tc>
      </w:tr>
      <w:tr w:rsidR="00175DF4" w14:paraId="07A4CA72" w14:textId="77777777">
        <w:tc>
          <w:tcPr>
            <w:tcW w:w="3231" w:type="dxa"/>
          </w:tcPr>
          <w:p w14:paraId="7A99E1D3" w14:textId="77777777" w:rsidR="00175DF4" w:rsidRDefault="00175DF4">
            <w:pPr>
              <w:pStyle w:val="ConsPlusNormal"/>
            </w:pPr>
            <w:r>
              <w:t>Мероприятия в установленной сфере деятельности</w:t>
            </w:r>
          </w:p>
        </w:tc>
        <w:tc>
          <w:tcPr>
            <w:tcW w:w="737" w:type="dxa"/>
          </w:tcPr>
          <w:p w14:paraId="7C7963A5" w14:textId="77777777" w:rsidR="00175DF4" w:rsidRDefault="00175DF4">
            <w:pPr>
              <w:pStyle w:val="ConsPlusNormal"/>
              <w:jc w:val="center"/>
            </w:pPr>
            <w:r>
              <w:t>08</w:t>
            </w:r>
          </w:p>
        </w:tc>
        <w:tc>
          <w:tcPr>
            <w:tcW w:w="737" w:type="dxa"/>
          </w:tcPr>
          <w:p w14:paraId="57F0B33E" w14:textId="77777777" w:rsidR="00175DF4" w:rsidRDefault="00175DF4">
            <w:pPr>
              <w:pStyle w:val="ConsPlusNormal"/>
              <w:jc w:val="center"/>
            </w:pPr>
            <w:r>
              <w:t>04</w:t>
            </w:r>
          </w:p>
        </w:tc>
        <w:tc>
          <w:tcPr>
            <w:tcW w:w="1840" w:type="dxa"/>
          </w:tcPr>
          <w:p w14:paraId="48192691" w14:textId="77777777" w:rsidR="00175DF4" w:rsidRDefault="00175DF4">
            <w:pPr>
              <w:pStyle w:val="ConsPlusNormal"/>
              <w:jc w:val="center"/>
            </w:pPr>
            <w:r>
              <w:t>01.0.00.04000</w:t>
            </w:r>
          </w:p>
        </w:tc>
        <w:tc>
          <w:tcPr>
            <w:tcW w:w="794" w:type="dxa"/>
          </w:tcPr>
          <w:p w14:paraId="07E968BD" w14:textId="77777777" w:rsidR="00175DF4" w:rsidRDefault="00175DF4">
            <w:pPr>
              <w:pStyle w:val="ConsPlusNormal"/>
            </w:pPr>
          </w:p>
        </w:tc>
        <w:tc>
          <w:tcPr>
            <w:tcW w:w="1531" w:type="dxa"/>
          </w:tcPr>
          <w:p w14:paraId="2063C8E5" w14:textId="77777777" w:rsidR="00175DF4" w:rsidRDefault="00175DF4">
            <w:pPr>
              <w:pStyle w:val="ConsPlusNormal"/>
              <w:jc w:val="center"/>
            </w:pPr>
            <w:r>
              <w:t>1 274</w:t>
            </w:r>
          </w:p>
        </w:tc>
        <w:tc>
          <w:tcPr>
            <w:tcW w:w="1701" w:type="dxa"/>
          </w:tcPr>
          <w:p w14:paraId="2F1EAF71" w14:textId="77777777" w:rsidR="00175DF4" w:rsidRDefault="00175DF4">
            <w:pPr>
              <w:pStyle w:val="ConsPlusNormal"/>
            </w:pPr>
          </w:p>
        </w:tc>
        <w:tc>
          <w:tcPr>
            <w:tcW w:w="1587" w:type="dxa"/>
          </w:tcPr>
          <w:p w14:paraId="473D4902" w14:textId="77777777" w:rsidR="00175DF4" w:rsidRDefault="00175DF4">
            <w:pPr>
              <w:pStyle w:val="ConsPlusNormal"/>
              <w:jc w:val="center"/>
            </w:pPr>
            <w:r>
              <w:t>1 274</w:t>
            </w:r>
          </w:p>
        </w:tc>
        <w:tc>
          <w:tcPr>
            <w:tcW w:w="1361" w:type="dxa"/>
          </w:tcPr>
          <w:p w14:paraId="1526AC18" w14:textId="77777777" w:rsidR="00175DF4" w:rsidRDefault="00175DF4">
            <w:pPr>
              <w:pStyle w:val="ConsPlusNormal"/>
            </w:pPr>
          </w:p>
        </w:tc>
      </w:tr>
      <w:tr w:rsidR="00175DF4" w14:paraId="655B8E6F" w14:textId="77777777">
        <w:tc>
          <w:tcPr>
            <w:tcW w:w="3231" w:type="dxa"/>
          </w:tcPr>
          <w:p w14:paraId="57F733F4" w14:textId="77777777" w:rsidR="00175DF4" w:rsidRDefault="00175DF4">
            <w:pPr>
              <w:pStyle w:val="ConsPlusNormal"/>
            </w:pPr>
            <w:r>
              <w:t>Мероприятия на обеспечение деятельности органов местного самоуправления в сфере культуры</w:t>
            </w:r>
          </w:p>
        </w:tc>
        <w:tc>
          <w:tcPr>
            <w:tcW w:w="737" w:type="dxa"/>
          </w:tcPr>
          <w:p w14:paraId="41910EDA" w14:textId="77777777" w:rsidR="00175DF4" w:rsidRDefault="00175DF4">
            <w:pPr>
              <w:pStyle w:val="ConsPlusNormal"/>
              <w:jc w:val="center"/>
            </w:pPr>
            <w:r>
              <w:t>08</w:t>
            </w:r>
          </w:p>
        </w:tc>
        <w:tc>
          <w:tcPr>
            <w:tcW w:w="737" w:type="dxa"/>
          </w:tcPr>
          <w:p w14:paraId="74F39AA8" w14:textId="77777777" w:rsidR="00175DF4" w:rsidRDefault="00175DF4">
            <w:pPr>
              <w:pStyle w:val="ConsPlusNormal"/>
              <w:jc w:val="center"/>
            </w:pPr>
            <w:r>
              <w:t>04</w:t>
            </w:r>
          </w:p>
        </w:tc>
        <w:tc>
          <w:tcPr>
            <w:tcW w:w="1840" w:type="dxa"/>
          </w:tcPr>
          <w:p w14:paraId="40811A97" w14:textId="77777777" w:rsidR="00175DF4" w:rsidRDefault="00175DF4">
            <w:pPr>
              <w:pStyle w:val="ConsPlusNormal"/>
              <w:jc w:val="center"/>
            </w:pPr>
            <w:r>
              <w:t>01.0.00.04510</w:t>
            </w:r>
          </w:p>
        </w:tc>
        <w:tc>
          <w:tcPr>
            <w:tcW w:w="794" w:type="dxa"/>
          </w:tcPr>
          <w:p w14:paraId="33E5DA90" w14:textId="77777777" w:rsidR="00175DF4" w:rsidRDefault="00175DF4">
            <w:pPr>
              <w:pStyle w:val="ConsPlusNormal"/>
            </w:pPr>
          </w:p>
        </w:tc>
        <w:tc>
          <w:tcPr>
            <w:tcW w:w="1531" w:type="dxa"/>
          </w:tcPr>
          <w:p w14:paraId="13FE99A3" w14:textId="77777777" w:rsidR="00175DF4" w:rsidRDefault="00175DF4">
            <w:pPr>
              <w:pStyle w:val="ConsPlusNormal"/>
              <w:jc w:val="center"/>
            </w:pPr>
            <w:r>
              <w:t>1 274</w:t>
            </w:r>
          </w:p>
        </w:tc>
        <w:tc>
          <w:tcPr>
            <w:tcW w:w="1701" w:type="dxa"/>
          </w:tcPr>
          <w:p w14:paraId="2958B518" w14:textId="77777777" w:rsidR="00175DF4" w:rsidRDefault="00175DF4">
            <w:pPr>
              <w:pStyle w:val="ConsPlusNormal"/>
            </w:pPr>
          </w:p>
        </w:tc>
        <w:tc>
          <w:tcPr>
            <w:tcW w:w="1587" w:type="dxa"/>
          </w:tcPr>
          <w:p w14:paraId="4B281A02" w14:textId="77777777" w:rsidR="00175DF4" w:rsidRDefault="00175DF4">
            <w:pPr>
              <w:pStyle w:val="ConsPlusNormal"/>
              <w:jc w:val="center"/>
            </w:pPr>
            <w:r>
              <w:t>1 274</w:t>
            </w:r>
          </w:p>
        </w:tc>
        <w:tc>
          <w:tcPr>
            <w:tcW w:w="1361" w:type="dxa"/>
          </w:tcPr>
          <w:p w14:paraId="5C7A92B8" w14:textId="77777777" w:rsidR="00175DF4" w:rsidRDefault="00175DF4">
            <w:pPr>
              <w:pStyle w:val="ConsPlusNormal"/>
            </w:pPr>
          </w:p>
        </w:tc>
      </w:tr>
      <w:tr w:rsidR="00175DF4" w14:paraId="57610CB7" w14:textId="77777777">
        <w:tc>
          <w:tcPr>
            <w:tcW w:w="3231" w:type="dxa"/>
          </w:tcPr>
          <w:p w14:paraId="0474204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76060E9D" w14:textId="77777777" w:rsidR="00175DF4" w:rsidRDefault="00175DF4">
            <w:pPr>
              <w:pStyle w:val="ConsPlusNormal"/>
              <w:jc w:val="center"/>
            </w:pPr>
            <w:r>
              <w:t>08</w:t>
            </w:r>
          </w:p>
        </w:tc>
        <w:tc>
          <w:tcPr>
            <w:tcW w:w="737" w:type="dxa"/>
          </w:tcPr>
          <w:p w14:paraId="616B954B" w14:textId="77777777" w:rsidR="00175DF4" w:rsidRDefault="00175DF4">
            <w:pPr>
              <w:pStyle w:val="ConsPlusNormal"/>
              <w:jc w:val="center"/>
            </w:pPr>
            <w:r>
              <w:t>04</w:t>
            </w:r>
          </w:p>
        </w:tc>
        <w:tc>
          <w:tcPr>
            <w:tcW w:w="1840" w:type="dxa"/>
          </w:tcPr>
          <w:p w14:paraId="774B4C9D" w14:textId="77777777" w:rsidR="00175DF4" w:rsidRDefault="00175DF4">
            <w:pPr>
              <w:pStyle w:val="ConsPlusNormal"/>
              <w:jc w:val="center"/>
            </w:pPr>
            <w:r>
              <w:t>01.0.00.04510</w:t>
            </w:r>
          </w:p>
        </w:tc>
        <w:tc>
          <w:tcPr>
            <w:tcW w:w="794" w:type="dxa"/>
          </w:tcPr>
          <w:p w14:paraId="1EC7123B" w14:textId="77777777" w:rsidR="00175DF4" w:rsidRDefault="00175DF4">
            <w:pPr>
              <w:pStyle w:val="ConsPlusNormal"/>
              <w:jc w:val="center"/>
            </w:pPr>
            <w:r>
              <w:t>200</w:t>
            </w:r>
          </w:p>
        </w:tc>
        <w:tc>
          <w:tcPr>
            <w:tcW w:w="1531" w:type="dxa"/>
          </w:tcPr>
          <w:p w14:paraId="56132A30" w14:textId="77777777" w:rsidR="00175DF4" w:rsidRDefault="00175DF4">
            <w:pPr>
              <w:pStyle w:val="ConsPlusNormal"/>
              <w:jc w:val="center"/>
            </w:pPr>
            <w:r>
              <w:t>1 274</w:t>
            </w:r>
          </w:p>
        </w:tc>
        <w:tc>
          <w:tcPr>
            <w:tcW w:w="1701" w:type="dxa"/>
          </w:tcPr>
          <w:p w14:paraId="38465B97" w14:textId="77777777" w:rsidR="00175DF4" w:rsidRDefault="00175DF4">
            <w:pPr>
              <w:pStyle w:val="ConsPlusNormal"/>
            </w:pPr>
          </w:p>
        </w:tc>
        <w:tc>
          <w:tcPr>
            <w:tcW w:w="1587" w:type="dxa"/>
          </w:tcPr>
          <w:p w14:paraId="7E3475C3" w14:textId="77777777" w:rsidR="00175DF4" w:rsidRDefault="00175DF4">
            <w:pPr>
              <w:pStyle w:val="ConsPlusNormal"/>
              <w:jc w:val="center"/>
            </w:pPr>
            <w:r>
              <w:t>1 274</w:t>
            </w:r>
          </w:p>
        </w:tc>
        <w:tc>
          <w:tcPr>
            <w:tcW w:w="1361" w:type="dxa"/>
          </w:tcPr>
          <w:p w14:paraId="3D96A5BD" w14:textId="77777777" w:rsidR="00175DF4" w:rsidRDefault="00175DF4">
            <w:pPr>
              <w:pStyle w:val="ConsPlusNormal"/>
            </w:pPr>
          </w:p>
        </w:tc>
      </w:tr>
      <w:tr w:rsidR="00175DF4" w14:paraId="198B02F7" w14:textId="77777777">
        <w:tc>
          <w:tcPr>
            <w:tcW w:w="3231" w:type="dxa"/>
          </w:tcPr>
          <w:p w14:paraId="4131A62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28BF8EDE" w14:textId="77777777" w:rsidR="00175DF4" w:rsidRDefault="00175DF4">
            <w:pPr>
              <w:pStyle w:val="ConsPlusNormal"/>
              <w:jc w:val="center"/>
            </w:pPr>
            <w:r>
              <w:t>08</w:t>
            </w:r>
          </w:p>
        </w:tc>
        <w:tc>
          <w:tcPr>
            <w:tcW w:w="737" w:type="dxa"/>
          </w:tcPr>
          <w:p w14:paraId="57D8A1AE" w14:textId="77777777" w:rsidR="00175DF4" w:rsidRDefault="00175DF4">
            <w:pPr>
              <w:pStyle w:val="ConsPlusNormal"/>
              <w:jc w:val="center"/>
            </w:pPr>
            <w:r>
              <w:t>04</w:t>
            </w:r>
          </w:p>
        </w:tc>
        <w:tc>
          <w:tcPr>
            <w:tcW w:w="1840" w:type="dxa"/>
          </w:tcPr>
          <w:p w14:paraId="2CBF718B" w14:textId="77777777" w:rsidR="00175DF4" w:rsidRDefault="00175DF4">
            <w:pPr>
              <w:pStyle w:val="ConsPlusNormal"/>
              <w:jc w:val="center"/>
            </w:pPr>
            <w:r>
              <w:t>01.0.00.04510</w:t>
            </w:r>
          </w:p>
        </w:tc>
        <w:tc>
          <w:tcPr>
            <w:tcW w:w="794" w:type="dxa"/>
          </w:tcPr>
          <w:p w14:paraId="4773B976" w14:textId="77777777" w:rsidR="00175DF4" w:rsidRDefault="00175DF4">
            <w:pPr>
              <w:pStyle w:val="ConsPlusNormal"/>
              <w:jc w:val="center"/>
            </w:pPr>
            <w:r>
              <w:t>240</w:t>
            </w:r>
          </w:p>
        </w:tc>
        <w:tc>
          <w:tcPr>
            <w:tcW w:w="1531" w:type="dxa"/>
          </w:tcPr>
          <w:p w14:paraId="3D9EC726" w14:textId="77777777" w:rsidR="00175DF4" w:rsidRDefault="00175DF4">
            <w:pPr>
              <w:pStyle w:val="ConsPlusNormal"/>
              <w:jc w:val="center"/>
            </w:pPr>
            <w:r>
              <w:t>1 274</w:t>
            </w:r>
          </w:p>
        </w:tc>
        <w:tc>
          <w:tcPr>
            <w:tcW w:w="1701" w:type="dxa"/>
          </w:tcPr>
          <w:p w14:paraId="0F4ACA22" w14:textId="77777777" w:rsidR="00175DF4" w:rsidRDefault="00175DF4">
            <w:pPr>
              <w:pStyle w:val="ConsPlusNormal"/>
            </w:pPr>
          </w:p>
        </w:tc>
        <w:tc>
          <w:tcPr>
            <w:tcW w:w="1587" w:type="dxa"/>
          </w:tcPr>
          <w:p w14:paraId="43393F36" w14:textId="77777777" w:rsidR="00175DF4" w:rsidRDefault="00175DF4">
            <w:pPr>
              <w:pStyle w:val="ConsPlusNormal"/>
              <w:jc w:val="center"/>
            </w:pPr>
            <w:r>
              <w:t>1 274</w:t>
            </w:r>
          </w:p>
        </w:tc>
        <w:tc>
          <w:tcPr>
            <w:tcW w:w="1361" w:type="dxa"/>
          </w:tcPr>
          <w:p w14:paraId="063AD1B0" w14:textId="77777777" w:rsidR="00175DF4" w:rsidRDefault="00175DF4">
            <w:pPr>
              <w:pStyle w:val="ConsPlusNormal"/>
            </w:pPr>
          </w:p>
        </w:tc>
      </w:tr>
      <w:tr w:rsidR="00175DF4" w14:paraId="01CFC679" w14:textId="77777777">
        <w:tc>
          <w:tcPr>
            <w:tcW w:w="3231" w:type="dxa"/>
          </w:tcPr>
          <w:p w14:paraId="04FD6FC9" w14:textId="77777777" w:rsidR="00175DF4" w:rsidRDefault="00175DF4">
            <w:pPr>
              <w:pStyle w:val="ConsPlusNormal"/>
            </w:pPr>
            <w:r>
              <w:t>СОЦИАЛЬНАЯ ПОЛИТИКА</w:t>
            </w:r>
          </w:p>
        </w:tc>
        <w:tc>
          <w:tcPr>
            <w:tcW w:w="737" w:type="dxa"/>
          </w:tcPr>
          <w:p w14:paraId="09B63263" w14:textId="77777777" w:rsidR="00175DF4" w:rsidRDefault="00175DF4">
            <w:pPr>
              <w:pStyle w:val="ConsPlusNormal"/>
              <w:jc w:val="center"/>
            </w:pPr>
            <w:r>
              <w:t>10</w:t>
            </w:r>
          </w:p>
        </w:tc>
        <w:tc>
          <w:tcPr>
            <w:tcW w:w="737" w:type="dxa"/>
          </w:tcPr>
          <w:p w14:paraId="2DB7B491" w14:textId="77777777" w:rsidR="00175DF4" w:rsidRDefault="00175DF4">
            <w:pPr>
              <w:pStyle w:val="ConsPlusNormal"/>
              <w:jc w:val="center"/>
            </w:pPr>
            <w:r>
              <w:t>00</w:t>
            </w:r>
          </w:p>
        </w:tc>
        <w:tc>
          <w:tcPr>
            <w:tcW w:w="1840" w:type="dxa"/>
          </w:tcPr>
          <w:p w14:paraId="7B96E5C8" w14:textId="77777777" w:rsidR="00175DF4" w:rsidRDefault="00175DF4">
            <w:pPr>
              <w:pStyle w:val="ConsPlusNormal"/>
            </w:pPr>
          </w:p>
        </w:tc>
        <w:tc>
          <w:tcPr>
            <w:tcW w:w="794" w:type="dxa"/>
          </w:tcPr>
          <w:p w14:paraId="66FA11F4" w14:textId="77777777" w:rsidR="00175DF4" w:rsidRDefault="00175DF4">
            <w:pPr>
              <w:pStyle w:val="ConsPlusNormal"/>
            </w:pPr>
          </w:p>
        </w:tc>
        <w:tc>
          <w:tcPr>
            <w:tcW w:w="1531" w:type="dxa"/>
          </w:tcPr>
          <w:p w14:paraId="228FB7DA" w14:textId="77777777" w:rsidR="00175DF4" w:rsidRDefault="00175DF4">
            <w:pPr>
              <w:pStyle w:val="ConsPlusNormal"/>
              <w:jc w:val="center"/>
            </w:pPr>
            <w:r>
              <w:t>1 172 921</w:t>
            </w:r>
          </w:p>
        </w:tc>
        <w:tc>
          <w:tcPr>
            <w:tcW w:w="1701" w:type="dxa"/>
          </w:tcPr>
          <w:p w14:paraId="7E8CE37C" w14:textId="77777777" w:rsidR="00175DF4" w:rsidRDefault="00175DF4">
            <w:pPr>
              <w:pStyle w:val="ConsPlusNormal"/>
              <w:jc w:val="center"/>
            </w:pPr>
            <w:r>
              <w:t>821 892</w:t>
            </w:r>
          </w:p>
        </w:tc>
        <w:tc>
          <w:tcPr>
            <w:tcW w:w="1587" w:type="dxa"/>
          </w:tcPr>
          <w:p w14:paraId="7DFFFC36" w14:textId="77777777" w:rsidR="00175DF4" w:rsidRDefault="00175DF4">
            <w:pPr>
              <w:pStyle w:val="ConsPlusNormal"/>
              <w:jc w:val="center"/>
            </w:pPr>
            <w:r>
              <w:t>498 013</w:t>
            </w:r>
          </w:p>
        </w:tc>
        <w:tc>
          <w:tcPr>
            <w:tcW w:w="1361" w:type="dxa"/>
          </w:tcPr>
          <w:p w14:paraId="607BA0AC" w14:textId="77777777" w:rsidR="00175DF4" w:rsidRDefault="00175DF4">
            <w:pPr>
              <w:pStyle w:val="ConsPlusNormal"/>
              <w:jc w:val="center"/>
            </w:pPr>
            <w:r>
              <w:t>151 159</w:t>
            </w:r>
          </w:p>
        </w:tc>
      </w:tr>
      <w:tr w:rsidR="00175DF4" w14:paraId="66EED7C6" w14:textId="77777777">
        <w:tc>
          <w:tcPr>
            <w:tcW w:w="3231" w:type="dxa"/>
          </w:tcPr>
          <w:p w14:paraId="1AFDB739" w14:textId="77777777" w:rsidR="00175DF4" w:rsidRDefault="00175DF4">
            <w:pPr>
              <w:pStyle w:val="ConsPlusNormal"/>
            </w:pPr>
            <w:r>
              <w:t>Пенсионное обеспечение</w:t>
            </w:r>
          </w:p>
        </w:tc>
        <w:tc>
          <w:tcPr>
            <w:tcW w:w="737" w:type="dxa"/>
          </w:tcPr>
          <w:p w14:paraId="126AC015" w14:textId="77777777" w:rsidR="00175DF4" w:rsidRDefault="00175DF4">
            <w:pPr>
              <w:pStyle w:val="ConsPlusNormal"/>
              <w:jc w:val="center"/>
            </w:pPr>
            <w:r>
              <w:t>10</w:t>
            </w:r>
          </w:p>
        </w:tc>
        <w:tc>
          <w:tcPr>
            <w:tcW w:w="737" w:type="dxa"/>
          </w:tcPr>
          <w:p w14:paraId="24579CDA" w14:textId="77777777" w:rsidR="00175DF4" w:rsidRDefault="00175DF4">
            <w:pPr>
              <w:pStyle w:val="ConsPlusNormal"/>
              <w:jc w:val="center"/>
            </w:pPr>
            <w:r>
              <w:t>01</w:t>
            </w:r>
          </w:p>
        </w:tc>
        <w:tc>
          <w:tcPr>
            <w:tcW w:w="1840" w:type="dxa"/>
          </w:tcPr>
          <w:p w14:paraId="50292C03" w14:textId="77777777" w:rsidR="00175DF4" w:rsidRDefault="00175DF4">
            <w:pPr>
              <w:pStyle w:val="ConsPlusNormal"/>
            </w:pPr>
          </w:p>
        </w:tc>
        <w:tc>
          <w:tcPr>
            <w:tcW w:w="794" w:type="dxa"/>
          </w:tcPr>
          <w:p w14:paraId="568A609B" w14:textId="77777777" w:rsidR="00175DF4" w:rsidRDefault="00175DF4">
            <w:pPr>
              <w:pStyle w:val="ConsPlusNormal"/>
            </w:pPr>
          </w:p>
        </w:tc>
        <w:tc>
          <w:tcPr>
            <w:tcW w:w="1531" w:type="dxa"/>
          </w:tcPr>
          <w:p w14:paraId="15A8FB45" w14:textId="77777777" w:rsidR="00175DF4" w:rsidRDefault="00175DF4">
            <w:pPr>
              <w:pStyle w:val="ConsPlusNormal"/>
              <w:jc w:val="center"/>
            </w:pPr>
            <w:r>
              <w:t>76 366</w:t>
            </w:r>
          </w:p>
        </w:tc>
        <w:tc>
          <w:tcPr>
            <w:tcW w:w="1701" w:type="dxa"/>
          </w:tcPr>
          <w:p w14:paraId="0EBC3B32" w14:textId="77777777" w:rsidR="00175DF4" w:rsidRDefault="00175DF4">
            <w:pPr>
              <w:pStyle w:val="ConsPlusNormal"/>
            </w:pPr>
          </w:p>
        </w:tc>
        <w:tc>
          <w:tcPr>
            <w:tcW w:w="1587" w:type="dxa"/>
          </w:tcPr>
          <w:p w14:paraId="66379852" w14:textId="77777777" w:rsidR="00175DF4" w:rsidRDefault="00175DF4">
            <w:pPr>
              <w:pStyle w:val="ConsPlusNormal"/>
              <w:jc w:val="center"/>
            </w:pPr>
            <w:r>
              <w:t>76 366</w:t>
            </w:r>
          </w:p>
        </w:tc>
        <w:tc>
          <w:tcPr>
            <w:tcW w:w="1361" w:type="dxa"/>
          </w:tcPr>
          <w:p w14:paraId="7DDB739A" w14:textId="77777777" w:rsidR="00175DF4" w:rsidRDefault="00175DF4">
            <w:pPr>
              <w:pStyle w:val="ConsPlusNormal"/>
            </w:pPr>
          </w:p>
        </w:tc>
      </w:tr>
      <w:tr w:rsidR="00175DF4" w14:paraId="11064CB0" w14:textId="77777777">
        <w:tc>
          <w:tcPr>
            <w:tcW w:w="3231" w:type="dxa"/>
          </w:tcPr>
          <w:p w14:paraId="73D8B871" w14:textId="77777777" w:rsidR="00175DF4" w:rsidRDefault="00175DF4">
            <w:pPr>
              <w:pStyle w:val="ConsPlusNormal"/>
            </w:pPr>
            <w:r>
              <w:t xml:space="preserve">Муниципальная программа "Развитие органов местного самоуправления городского округа Тольятти на 2023 - 2028 </w:t>
            </w:r>
            <w:r>
              <w:lastRenderedPageBreak/>
              <w:t>годы"</w:t>
            </w:r>
          </w:p>
        </w:tc>
        <w:tc>
          <w:tcPr>
            <w:tcW w:w="737" w:type="dxa"/>
          </w:tcPr>
          <w:p w14:paraId="5C28CE5F" w14:textId="77777777" w:rsidR="00175DF4" w:rsidRDefault="00175DF4">
            <w:pPr>
              <w:pStyle w:val="ConsPlusNormal"/>
              <w:jc w:val="center"/>
            </w:pPr>
            <w:r>
              <w:lastRenderedPageBreak/>
              <w:t>10</w:t>
            </w:r>
          </w:p>
        </w:tc>
        <w:tc>
          <w:tcPr>
            <w:tcW w:w="737" w:type="dxa"/>
          </w:tcPr>
          <w:p w14:paraId="2481EE27" w14:textId="77777777" w:rsidR="00175DF4" w:rsidRDefault="00175DF4">
            <w:pPr>
              <w:pStyle w:val="ConsPlusNormal"/>
              <w:jc w:val="center"/>
            </w:pPr>
            <w:r>
              <w:t>01</w:t>
            </w:r>
          </w:p>
        </w:tc>
        <w:tc>
          <w:tcPr>
            <w:tcW w:w="1840" w:type="dxa"/>
          </w:tcPr>
          <w:p w14:paraId="279A0744" w14:textId="77777777" w:rsidR="00175DF4" w:rsidRDefault="00175DF4">
            <w:pPr>
              <w:pStyle w:val="ConsPlusNormal"/>
              <w:jc w:val="center"/>
            </w:pPr>
            <w:r>
              <w:t>22.0.00.00000</w:t>
            </w:r>
          </w:p>
        </w:tc>
        <w:tc>
          <w:tcPr>
            <w:tcW w:w="794" w:type="dxa"/>
          </w:tcPr>
          <w:p w14:paraId="5B157EEA" w14:textId="77777777" w:rsidR="00175DF4" w:rsidRDefault="00175DF4">
            <w:pPr>
              <w:pStyle w:val="ConsPlusNormal"/>
            </w:pPr>
          </w:p>
        </w:tc>
        <w:tc>
          <w:tcPr>
            <w:tcW w:w="1531" w:type="dxa"/>
          </w:tcPr>
          <w:p w14:paraId="62B2AE39" w14:textId="77777777" w:rsidR="00175DF4" w:rsidRDefault="00175DF4">
            <w:pPr>
              <w:pStyle w:val="ConsPlusNormal"/>
              <w:jc w:val="center"/>
            </w:pPr>
            <w:r>
              <w:t>76 366</w:t>
            </w:r>
          </w:p>
        </w:tc>
        <w:tc>
          <w:tcPr>
            <w:tcW w:w="1701" w:type="dxa"/>
          </w:tcPr>
          <w:p w14:paraId="7BD2AB07" w14:textId="77777777" w:rsidR="00175DF4" w:rsidRDefault="00175DF4">
            <w:pPr>
              <w:pStyle w:val="ConsPlusNormal"/>
            </w:pPr>
          </w:p>
        </w:tc>
        <w:tc>
          <w:tcPr>
            <w:tcW w:w="1587" w:type="dxa"/>
          </w:tcPr>
          <w:p w14:paraId="5BF82214" w14:textId="77777777" w:rsidR="00175DF4" w:rsidRDefault="00175DF4">
            <w:pPr>
              <w:pStyle w:val="ConsPlusNormal"/>
              <w:jc w:val="center"/>
            </w:pPr>
            <w:r>
              <w:t>76 366</w:t>
            </w:r>
          </w:p>
        </w:tc>
        <w:tc>
          <w:tcPr>
            <w:tcW w:w="1361" w:type="dxa"/>
          </w:tcPr>
          <w:p w14:paraId="594040E4" w14:textId="77777777" w:rsidR="00175DF4" w:rsidRDefault="00175DF4">
            <w:pPr>
              <w:pStyle w:val="ConsPlusNormal"/>
            </w:pPr>
          </w:p>
        </w:tc>
      </w:tr>
      <w:tr w:rsidR="00175DF4" w14:paraId="2B76B9C9" w14:textId="77777777">
        <w:tc>
          <w:tcPr>
            <w:tcW w:w="3231" w:type="dxa"/>
          </w:tcPr>
          <w:p w14:paraId="39B8B7F5" w14:textId="77777777" w:rsidR="00175DF4" w:rsidRDefault="00175DF4">
            <w:pPr>
              <w:pStyle w:val="ConsPlusNormal"/>
            </w:pPr>
            <w:r>
              <w:t>Доплаты к пенсиям, дополнительное пенсионное обеспечение</w:t>
            </w:r>
          </w:p>
        </w:tc>
        <w:tc>
          <w:tcPr>
            <w:tcW w:w="737" w:type="dxa"/>
          </w:tcPr>
          <w:p w14:paraId="7E75F86F" w14:textId="77777777" w:rsidR="00175DF4" w:rsidRDefault="00175DF4">
            <w:pPr>
              <w:pStyle w:val="ConsPlusNormal"/>
              <w:jc w:val="center"/>
            </w:pPr>
            <w:r>
              <w:t>10</w:t>
            </w:r>
          </w:p>
        </w:tc>
        <w:tc>
          <w:tcPr>
            <w:tcW w:w="737" w:type="dxa"/>
          </w:tcPr>
          <w:p w14:paraId="0EC8B0A4" w14:textId="77777777" w:rsidR="00175DF4" w:rsidRDefault="00175DF4">
            <w:pPr>
              <w:pStyle w:val="ConsPlusNormal"/>
              <w:jc w:val="center"/>
            </w:pPr>
            <w:r>
              <w:t>01</w:t>
            </w:r>
          </w:p>
        </w:tc>
        <w:tc>
          <w:tcPr>
            <w:tcW w:w="1840" w:type="dxa"/>
          </w:tcPr>
          <w:p w14:paraId="442D2FDC" w14:textId="77777777" w:rsidR="00175DF4" w:rsidRDefault="00175DF4">
            <w:pPr>
              <w:pStyle w:val="ConsPlusNormal"/>
              <w:jc w:val="center"/>
            </w:pPr>
            <w:r>
              <w:t>22.0.00.08000</w:t>
            </w:r>
          </w:p>
        </w:tc>
        <w:tc>
          <w:tcPr>
            <w:tcW w:w="794" w:type="dxa"/>
          </w:tcPr>
          <w:p w14:paraId="1491F22D" w14:textId="77777777" w:rsidR="00175DF4" w:rsidRDefault="00175DF4">
            <w:pPr>
              <w:pStyle w:val="ConsPlusNormal"/>
            </w:pPr>
          </w:p>
        </w:tc>
        <w:tc>
          <w:tcPr>
            <w:tcW w:w="1531" w:type="dxa"/>
          </w:tcPr>
          <w:p w14:paraId="3E04675D" w14:textId="77777777" w:rsidR="00175DF4" w:rsidRDefault="00175DF4">
            <w:pPr>
              <w:pStyle w:val="ConsPlusNormal"/>
              <w:jc w:val="center"/>
            </w:pPr>
            <w:r>
              <w:t>76 366</w:t>
            </w:r>
          </w:p>
        </w:tc>
        <w:tc>
          <w:tcPr>
            <w:tcW w:w="1701" w:type="dxa"/>
          </w:tcPr>
          <w:p w14:paraId="49FE2B68" w14:textId="77777777" w:rsidR="00175DF4" w:rsidRDefault="00175DF4">
            <w:pPr>
              <w:pStyle w:val="ConsPlusNormal"/>
            </w:pPr>
          </w:p>
        </w:tc>
        <w:tc>
          <w:tcPr>
            <w:tcW w:w="1587" w:type="dxa"/>
          </w:tcPr>
          <w:p w14:paraId="36D41FB4" w14:textId="77777777" w:rsidR="00175DF4" w:rsidRDefault="00175DF4">
            <w:pPr>
              <w:pStyle w:val="ConsPlusNormal"/>
              <w:jc w:val="center"/>
            </w:pPr>
            <w:r>
              <w:t>76 366</w:t>
            </w:r>
          </w:p>
        </w:tc>
        <w:tc>
          <w:tcPr>
            <w:tcW w:w="1361" w:type="dxa"/>
          </w:tcPr>
          <w:p w14:paraId="02D11DF4" w14:textId="77777777" w:rsidR="00175DF4" w:rsidRDefault="00175DF4">
            <w:pPr>
              <w:pStyle w:val="ConsPlusNormal"/>
            </w:pPr>
          </w:p>
        </w:tc>
      </w:tr>
      <w:tr w:rsidR="00175DF4" w14:paraId="6D299DDB" w14:textId="77777777">
        <w:tc>
          <w:tcPr>
            <w:tcW w:w="3231" w:type="dxa"/>
          </w:tcPr>
          <w:p w14:paraId="04C22AF1" w14:textId="77777777" w:rsidR="00175DF4" w:rsidRDefault="00175DF4">
            <w:pPr>
              <w:pStyle w:val="ConsPlusNormal"/>
            </w:pPr>
            <w:r>
              <w:t>Предоставление ежемесячной доплаты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 и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tc>
        <w:tc>
          <w:tcPr>
            <w:tcW w:w="737" w:type="dxa"/>
          </w:tcPr>
          <w:p w14:paraId="27F61EA4" w14:textId="77777777" w:rsidR="00175DF4" w:rsidRDefault="00175DF4">
            <w:pPr>
              <w:pStyle w:val="ConsPlusNormal"/>
              <w:jc w:val="center"/>
            </w:pPr>
            <w:r>
              <w:t>10</w:t>
            </w:r>
          </w:p>
        </w:tc>
        <w:tc>
          <w:tcPr>
            <w:tcW w:w="737" w:type="dxa"/>
          </w:tcPr>
          <w:p w14:paraId="2802512C" w14:textId="77777777" w:rsidR="00175DF4" w:rsidRDefault="00175DF4">
            <w:pPr>
              <w:pStyle w:val="ConsPlusNormal"/>
              <w:jc w:val="center"/>
            </w:pPr>
            <w:r>
              <w:t>01</w:t>
            </w:r>
          </w:p>
        </w:tc>
        <w:tc>
          <w:tcPr>
            <w:tcW w:w="1840" w:type="dxa"/>
          </w:tcPr>
          <w:p w14:paraId="7BF0C56B" w14:textId="77777777" w:rsidR="00175DF4" w:rsidRDefault="00175DF4">
            <w:pPr>
              <w:pStyle w:val="ConsPlusNormal"/>
              <w:jc w:val="center"/>
            </w:pPr>
            <w:r>
              <w:t>22.0.00.08010</w:t>
            </w:r>
          </w:p>
        </w:tc>
        <w:tc>
          <w:tcPr>
            <w:tcW w:w="794" w:type="dxa"/>
          </w:tcPr>
          <w:p w14:paraId="5ED2A22A" w14:textId="77777777" w:rsidR="00175DF4" w:rsidRDefault="00175DF4">
            <w:pPr>
              <w:pStyle w:val="ConsPlusNormal"/>
            </w:pPr>
          </w:p>
        </w:tc>
        <w:tc>
          <w:tcPr>
            <w:tcW w:w="1531" w:type="dxa"/>
          </w:tcPr>
          <w:p w14:paraId="51A40EAE" w14:textId="77777777" w:rsidR="00175DF4" w:rsidRDefault="00175DF4">
            <w:pPr>
              <w:pStyle w:val="ConsPlusNormal"/>
              <w:jc w:val="center"/>
            </w:pPr>
            <w:r>
              <w:t>76 366</w:t>
            </w:r>
          </w:p>
        </w:tc>
        <w:tc>
          <w:tcPr>
            <w:tcW w:w="1701" w:type="dxa"/>
          </w:tcPr>
          <w:p w14:paraId="1DD418DB" w14:textId="77777777" w:rsidR="00175DF4" w:rsidRDefault="00175DF4">
            <w:pPr>
              <w:pStyle w:val="ConsPlusNormal"/>
            </w:pPr>
          </w:p>
        </w:tc>
        <w:tc>
          <w:tcPr>
            <w:tcW w:w="1587" w:type="dxa"/>
          </w:tcPr>
          <w:p w14:paraId="6CCA55C2" w14:textId="77777777" w:rsidR="00175DF4" w:rsidRDefault="00175DF4">
            <w:pPr>
              <w:pStyle w:val="ConsPlusNormal"/>
              <w:jc w:val="center"/>
            </w:pPr>
            <w:r>
              <w:t>76 366</w:t>
            </w:r>
          </w:p>
        </w:tc>
        <w:tc>
          <w:tcPr>
            <w:tcW w:w="1361" w:type="dxa"/>
          </w:tcPr>
          <w:p w14:paraId="2948E944" w14:textId="77777777" w:rsidR="00175DF4" w:rsidRDefault="00175DF4">
            <w:pPr>
              <w:pStyle w:val="ConsPlusNormal"/>
            </w:pPr>
          </w:p>
        </w:tc>
      </w:tr>
      <w:tr w:rsidR="00175DF4" w14:paraId="2458A6EB" w14:textId="77777777">
        <w:tc>
          <w:tcPr>
            <w:tcW w:w="3231" w:type="dxa"/>
          </w:tcPr>
          <w:p w14:paraId="7099D7B0" w14:textId="77777777" w:rsidR="00175DF4" w:rsidRDefault="00175DF4">
            <w:pPr>
              <w:pStyle w:val="ConsPlusNormal"/>
            </w:pPr>
            <w:r>
              <w:t>Социальное обеспечение и иные выплаты населению</w:t>
            </w:r>
          </w:p>
        </w:tc>
        <w:tc>
          <w:tcPr>
            <w:tcW w:w="737" w:type="dxa"/>
          </w:tcPr>
          <w:p w14:paraId="58F461F6" w14:textId="77777777" w:rsidR="00175DF4" w:rsidRDefault="00175DF4">
            <w:pPr>
              <w:pStyle w:val="ConsPlusNormal"/>
              <w:jc w:val="center"/>
            </w:pPr>
            <w:r>
              <w:t>10</w:t>
            </w:r>
          </w:p>
        </w:tc>
        <w:tc>
          <w:tcPr>
            <w:tcW w:w="737" w:type="dxa"/>
          </w:tcPr>
          <w:p w14:paraId="325F1148" w14:textId="77777777" w:rsidR="00175DF4" w:rsidRDefault="00175DF4">
            <w:pPr>
              <w:pStyle w:val="ConsPlusNormal"/>
              <w:jc w:val="center"/>
            </w:pPr>
            <w:r>
              <w:t>01</w:t>
            </w:r>
          </w:p>
        </w:tc>
        <w:tc>
          <w:tcPr>
            <w:tcW w:w="1840" w:type="dxa"/>
          </w:tcPr>
          <w:p w14:paraId="0426B4C0" w14:textId="77777777" w:rsidR="00175DF4" w:rsidRDefault="00175DF4">
            <w:pPr>
              <w:pStyle w:val="ConsPlusNormal"/>
              <w:jc w:val="center"/>
            </w:pPr>
            <w:r>
              <w:t>22.0.00.08010</w:t>
            </w:r>
          </w:p>
        </w:tc>
        <w:tc>
          <w:tcPr>
            <w:tcW w:w="794" w:type="dxa"/>
          </w:tcPr>
          <w:p w14:paraId="5BF0E910" w14:textId="77777777" w:rsidR="00175DF4" w:rsidRDefault="00175DF4">
            <w:pPr>
              <w:pStyle w:val="ConsPlusNormal"/>
              <w:jc w:val="center"/>
            </w:pPr>
            <w:r>
              <w:t>300</w:t>
            </w:r>
          </w:p>
        </w:tc>
        <w:tc>
          <w:tcPr>
            <w:tcW w:w="1531" w:type="dxa"/>
          </w:tcPr>
          <w:p w14:paraId="4429F74F" w14:textId="77777777" w:rsidR="00175DF4" w:rsidRDefault="00175DF4">
            <w:pPr>
              <w:pStyle w:val="ConsPlusNormal"/>
              <w:jc w:val="center"/>
            </w:pPr>
            <w:r>
              <w:t>76 366</w:t>
            </w:r>
          </w:p>
        </w:tc>
        <w:tc>
          <w:tcPr>
            <w:tcW w:w="1701" w:type="dxa"/>
          </w:tcPr>
          <w:p w14:paraId="19016C24" w14:textId="77777777" w:rsidR="00175DF4" w:rsidRDefault="00175DF4">
            <w:pPr>
              <w:pStyle w:val="ConsPlusNormal"/>
            </w:pPr>
          </w:p>
        </w:tc>
        <w:tc>
          <w:tcPr>
            <w:tcW w:w="1587" w:type="dxa"/>
          </w:tcPr>
          <w:p w14:paraId="669E5DC5" w14:textId="77777777" w:rsidR="00175DF4" w:rsidRDefault="00175DF4">
            <w:pPr>
              <w:pStyle w:val="ConsPlusNormal"/>
              <w:jc w:val="center"/>
            </w:pPr>
            <w:r>
              <w:t>76 366</w:t>
            </w:r>
          </w:p>
        </w:tc>
        <w:tc>
          <w:tcPr>
            <w:tcW w:w="1361" w:type="dxa"/>
          </w:tcPr>
          <w:p w14:paraId="64802D59" w14:textId="77777777" w:rsidR="00175DF4" w:rsidRDefault="00175DF4">
            <w:pPr>
              <w:pStyle w:val="ConsPlusNormal"/>
            </w:pPr>
          </w:p>
        </w:tc>
      </w:tr>
      <w:tr w:rsidR="00175DF4" w14:paraId="5983B63A" w14:textId="77777777">
        <w:tc>
          <w:tcPr>
            <w:tcW w:w="3231" w:type="dxa"/>
          </w:tcPr>
          <w:p w14:paraId="78085B50" w14:textId="77777777" w:rsidR="00175DF4" w:rsidRDefault="00175DF4">
            <w:pPr>
              <w:pStyle w:val="ConsPlusNormal"/>
            </w:pPr>
            <w:r>
              <w:t>Социальные выплаты гражданам, кроме публичных нормативных социальных выплат</w:t>
            </w:r>
          </w:p>
        </w:tc>
        <w:tc>
          <w:tcPr>
            <w:tcW w:w="737" w:type="dxa"/>
          </w:tcPr>
          <w:p w14:paraId="73A3F303" w14:textId="77777777" w:rsidR="00175DF4" w:rsidRDefault="00175DF4">
            <w:pPr>
              <w:pStyle w:val="ConsPlusNormal"/>
              <w:jc w:val="center"/>
            </w:pPr>
            <w:r>
              <w:t>10</w:t>
            </w:r>
          </w:p>
        </w:tc>
        <w:tc>
          <w:tcPr>
            <w:tcW w:w="737" w:type="dxa"/>
          </w:tcPr>
          <w:p w14:paraId="73AEAA1B" w14:textId="77777777" w:rsidR="00175DF4" w:rsidRDefault="00175DF4">
            <w:pPr>
              <w:pStyle w:val="ConsPlusNormal"/>
              <w:jc w:val="center"/>
            </w:pPr>
            <w:r>
              <w:t>01</w:t>
            </w:r>
          </w:p>
        </w:tc>
        <w:tc>
          <w:tcPr>
            <w:tcW w:w="1840" w:type="dxa"/>
          </w:tcPr>
          <w:p w14:paraId="0EC0BCEE" w14:textId="77777777" w:rsidR="00175DF4" w:rsidRDefault="00175DF4">
            <w:pPr>
              <w:pStyle w:val="ConsPlusNormal"/>
              <w:jc w:val="center"/>
            </w:pPr>
            <w:r>
              <w:t>22.0.00.08010</w:t>
            </w:r>
          </w:p>
        </w:tc>
        <w:tc>
          <w:tcPr>
            <w:tcW w:w="794" w:type="dxa"/>
          </w:tcPr>
          <w:p w14:paraId="131CB853" w14:textId="77777777" w:rsidR="00175DF4" w:rsidRDefault="00175DF4">
            <w:pPr>
              <w:pStyle w:val="ConsPlusNormal"/>
              <w:jc w:val="center"/>
            </w:pPr>
            <w:r>
              <w:t>320</w:t>
            </w:r>
          </w:p>
        </w:tc>
        <w:tc>
          <w:tcPr>
            <w:tcW w:w="1531" w:type="dxa"/>
          </w:tcPr>
          <w:p w14:paraId="4FD81507" w14:textId="77777777" w:rsidR="00175DF4" w:rsidRDefault="00175DF4">
            <w:pPr>
              <w:pStyle w:val="ConsPlusNormal"/>
              <w:jc w:val="center"/>
            </w:pPr>
            <w:r>
              <w:t>76 366</w:t>
            </w:r>
          </w:p>
        </w:tc>
        <w:tc>
          <w:tcPr>
            <w:tcW w:w="1701" w:type="dxa"/>
          </w:tcPr>
          <w:p w14:paraId="2FAB9552" w14:textId="77777777" w:rsidR="00175DF4" w:rsidRDefault="00175DF4">
            <w:pPr>
              <w:pStyle w:val="ConsPlusNormal"/>
            </w:pPr>
          </w:p>
        </w:tc>
        <w:tc>
          <w:tcPr>
            <w:tcW w:w="1587" w:type="dxa"/>
          </w:tcPr>
          <w:p w14:paraId="648C3438" w14:textId="77777777" w:rsidR="00175DF4" w:rsidRDefault="00175DF4">
            <w:pPr>
              <w:pStyle w:val="ConsPlusNormal"/>
              <w:jc w:val="center"/>
            </w:pPr>
            <w:r>
              <w:t>76 366</w:t>
            </w:r>
          </w:p>
        </w:tc>
        <w:tc>
          <w:tcPr>
            <w:tcW w:w="1361" w:type="dxa"/>
          </w:tcPr>
          <w:p w14:paraId="71BC227B" w14:textId="77777777" w:rsidR="00175DF4" w:rsidRDefault="00175DF4">
            <w:pPr>
              <w:pStyle w:val="ConsPlusNormal"/>
            </w:pPr>
          </w:p>
        </w:tc>
      </w:tr>
      <w:tr w:rsidR="00175DF4" w14:paraId="5902EF84" w14:textId="77777777">
        <w:tc>
          <w:tcPr>
            <w:tcW w:w="3231" w:type="dxa"/>
          </w:tcPr>
          <w:p w14:paraId="2CF2BE7D" w14:textId="77777777" w:rsidR="00175DF4" w:rsidRDefault="00175DF4">
            <w:pPr>
              <w:pStyle w:val="ConsPlusNormal"/>
            </w:pPr>
            <w:r>
              <w:t>Социальное обеспечение населения</w:t>
            </w:r>
          </w:p>
        </w:tc>
        <w:tc>
          <w:tcPr>
            <w:tcW w:w="737" w:type="dxa"/>
          </w:tcPr>
          <w:p w14:paraId="77829F11" w14:textId="77777777" w:rsidR="00175DF4" w:rsidRDefault="00175DF4">
            <w:pPr>
              <w:pStyle w:val="ConsPlusNormal"/>
              <w:jc w:val="center"/>
            </w:pPr>
            <w:r>
              <w:t>10</w:t>
            </w:r>
          </w:p>
        </w:tc>
        <w:tc>
          <w:tcPr>
            <w:tcW w:w="737" w:type="dxa"/>
          </w:tcPr>
          <w:p w14:paraId="691D5153" w14:textId="77777777" w:rsidR="00175DF4" w:rsidRDefault="00175DF4">
            <w:pPr>
              <w:pStyle w:val="ConsPlusNormal"/>
              <w:jc w:val="center"/>
            </w:pPr>
            <w:r>
              <w:t>03</w:t>
            </w:r>
          </w:p>
        </w:tc>
        <w:tc>
          <w:tcPr>
            <w:tcW w:w="1840" w:type="dxa"/>
          </w:tcPr>
          <w:p w14:paraId="24C5CAA0" w14:textId="77777777" w:rsidR="00175DF4" w:rsidRDefault="00175DF4">
            <w:pPr>
              <w:pStyle w:val="ConsPlusNormal"/>
            </w:pPr>
          </w:p>
        </w:tc>
        <w:tc>
          <w:tcPr>
            <w:tcW w:w="794" w:type="dxa"/>
          </w:tcPr>
          <w:p w14:paraId="52FB1E10" w14:textId="77777777" w:rsidR="00175DF4" w:rsidRDefault="00175DF4">
            <w:pPr>
              <w:pStyle w:val="ConsPlusNormal"/>
            </w:pPr>
          </w:p>
        </w:tc>
        <w:tc>
          <w:tcPr>
            <w:tcW w:w="1531" w:type="dxa"/>
          </w:tcPr>
          <w:p w14:paraId="06BD1FA9" w14:textId="77777777" w:rsidR="00175DF4" w:rsidRDefault="00175DF4">
            <w:pPr>
              <w:pStyle w:val="ConsPlusNormal"/>
              <w:jc w:val="center"/>
            </w:pPr>
            <w:r>
              <w:t>80 409</w:t>
            </w:r>
          </w:p>
        </w:tc>
        <w:tc>
          <w:tcPr>
            <w:tcW w:w="1701" w:type="dxa"/>
          </w:tcPr>
          <w:p w14:paraId="207453B0" w14:textId="77777777" w:rsidR="00175DF4" w:rsidRDefault="00175DF4">
            <w:pPr>
              <w:pStyle w:val="ConsPlusNormal"/>
              <w:jc w:val="center"/>
            </w:pPr>
            <w:r>
              <w:t>5 851</w:t>
            </w:r>
          </w:p>
        </w:tc>
        <w:tc>
          <w:tcPr>
            <w:tcW w:w="1587" w:type="dxa"/>
          </w:tcPr>
          <w:p w14:paraId="29BB50BE" w14:textId="77777777" w:rsidR="00175DF4" w:rsidRDefault="00175DF4">
            <w:pPr>
              <w:pStyle w:val="ConsPlusNormal"/>
              <w:jc w:val="center"/>
            </w:pPr>
            <w:r>
              <w:t>77 558</w:t>
            </w:r>
          </w:p>
        </w:tc>
        <w:tc>
          <w:tcPr>
            <w:tcW w:w="1361" w:type="dxa"/>
          </w:tcPr>
          <w:p w14:paraId="12155FA5" w14:textId="77777777" w:rsidR="00175DF4" w:rsidRDefault="00175DF4">
            <w:pPr>
              <w:pStyle w:val="ConsPlusNormal"/>
              <w:jc w:val="center"/>
            </w:pPr>
            <w:r>
              <w:t>5 851</w:t>
            </w:r>
          </w:p>
        </w:tc>
      </w:tr>
      <w:tr w:rsidR="00175DF4" w14:paraId="1C6EFA64" w14:textId="77777777">
        <w:tc>
          <w:tcPr>
            <w:tcW w:w="3231" w:type="dxa"/>
          </w:tcPr>
          <w:p w14:paraId="60AB8C18" w14:textId="77777777" w:rsidR="00175DF4" w:rsidRDefault="00175DF4">
            <w:pPr>
              <w:pStyle w:val="ConsPlusNormal"/>
            </w:pPr>
            <w:r>
              <w:lastRenderedPageBreak/>
              <w:t>Муниципальная программа "Тольятти семейный: от традиций к будущему на 2025 - 2030 годы"</w:t>
            </w:r>
          </w:p>
        </w:tc>
        <w:tc>
          <w:tcPr>
            <w:tcW w:w="737" w:type="dxa"/>
          </w:tcPr>
          <w:p w14:paraId="302A5933" w14:textId="77777777" w:rsidR="00175DF4" w:rsidRDefault="00175DF4">
            <w:pPr>
              <w:pStyle w:val="ConsPlusNormal"/>
              <w:jc w:val="center"/>
            </w:pPr>
            <w:r>
              <w:t>10</w:t>
            </w:r>
          </w:p>
        </w:tc>
        <w:tc>
          <w:tcPr>
            <w:tcW w:w="737" w:type="dxa"/>
          </w:tcPr>
          <w:p w14:paraId="63ACC341" w14:textId="77777777" w:rsidR="00175DF4" w:rsidRDefault="00175DF4">
            <w:pPr>
              <w:pStyle w:val="ConsPlusNormal"/>
              <w:jc w:val="center"/>
            </w:pPr>
            <w:r>
              <w:t>03</w:t>
            </w:r>
          </w:p>
        </w:tc>
        <w:tc>
          <w:tcPr>
            <w:tcW w:w="1840" w:type="dxa"/>
          </w:tcPr>
          <w:p w14:paraId="75CB8A9F" w14:textId="77777777" w:rsidR="00175DF4" w:rsidRDefault="00175DF4">
            <w:pPr>
              <w:pStyle w:val="ConsPlusNormal"/>
              <w:jc w:val="center"/>
            </w:pPr>
            <w:r>
              <w:t>05.0.00.00000</w:t>
            </w:r>
          </w:p>
        </w:tc>
        <w:tc>
          <w:tcPr>
            <w:tcW w:w="794" w:type="dxa"/>
          </w:tcPr>
          <w:p w14:paraId="1C91F930" w14:textId="77777777" w:rsidR="00175DF4" w:rsidRDefault="00175DF4">
            <w:pPr>
              <w:pStyle w:val="ConsPlusNormal"/>
            </w:pPr>
          </w:p>
        </w:tc>
        <w:tc>
          <w:tcPr>
            <w:tcW w:w="1531" w:type="dxa"/>
          </w:tcPr>
          <w:p w14:paraId="271170FE" w14:textId="77777777" w:rsidR="00175DF4" w:rsidRDefault="00175DF4">
            <w:pPr>
              <w:pStyle w:val="ConsPlusNormal"/>
              <w:jc w:val="center"/>
            </w:pPr>
            <w:r>
              <w:t>46 268</w:t>
            </w:r>
          </w:p>
        </w:tc>
        <w:tc>
          <w:tcPr>
            <w:tcW w:w="1701" w:type="dxa"/>
          </w:tcPr>
          <w:p w14:paraId="63288FD8" w14:textId="77777777" w:rsidR="00175DF4" w:rsidRDefault="00175DF4">
            <w:pPr>
              <w:pStyle w:val="ConsPlusNormal"/>
            </w:pPr>
          </w:p>
        </w:tc>
        <w:tc>
          <w:tcPr>
            <w:tcW w:w="1587" w:type="dxa"/>
          </w:tcPr>
          <w:p w14:paraId="26234DED" w14:textId="77777777" w:rsidR="00175DF4" w:rsidRDefault="00175DF4">
            <w:pPr>
              <w:pStyle w:val="ConsPlusNormal"/>
              <w:jc w:val="center"/>
            </w:pPr>
            <w:r>
              <w:t>43 417</w:t>
            </w:r>
          </w:p>
        </w:tc>
        <w:tc>
          <w:tcPr>
            <w:tcW w:w="1361" w:type="dxa"/>
          </w:tcPr>
          <w:p w14:paraId="33714BA0" w14:textId="77777777" w:rsidR="00175DF4" w:rsidRDefault="00175DF4">
            <w:pPr>
              <w:pStyle w:val="ConsPlusNormal"/>
            </w:pPr>
          </w:p>
        </w:tc>
      </w:tr>
      <w:tr w:rsidR="00175DF4" w14:paraId="0F107D22" w14:textId="77777777">
        <w:tc>
          <w:tcPr>
            <w:tcW w:w="3231" w:type="dxa"/>
          </w:tcPr>
          <w:p w14:paraId="688889D2" w14:textId="77777777" w:rsidR="00175DF4" w:rsidRDefault="00175DF4">
            <w:pPr>
              <w:pStyle w:val="ConsPlusNormal"/>
            </w:pPr>
            <w:r>
              <w:t>Выплаты отдельным категориям граждан</w:t>
            </w:r>
          </w:p>
        </w:tc>
        <w:tc>
          <w:tcPr>
            <w:tcW w:w="737" w:type="dxa"/>
          </w:tcPr>
          <w:p w14:paraId="591C1FAB" w14:textId="77777777" w:rsidR="00175DF4" w:rsidRDefault="00175DF4">
            <w:pPr>
              <w:pStyle w:val="ConsPlusNormal"/>
              <w:jc w:val="center"/>
            </w:pPr>
            <w:r>
              <w:t>10</w:t>
            </w:r>
          </w:p>
        </w:tc>
        <w:tc>
          <w:tcPr>
            <w:tcW w:w="737" w:type="dxa"/>
          </w:tcPr>
          <w:p w14:paraId="26F7CFEB" w14:textId="77777777" w:rsidR="00175DF4" w:rsidRDefault="00175DF4">
            <w:pPr>
              <w:pStyle w:val="ConsPlusNormal"/>
              <w:jc w:val="center"/>
            </w:pPr>
            <w:r>
              <w:t>03</w:t>
            </w:r>
          </w:p>
        </w:tc>
        <w:tc>
          <w:tcPr>
            <w:tcW w:w="1840" w:type="dxa"/>
          </w:tcPr>
          <w:p w14:paraId="0BF03A53" w14:textId="77777777" w:rsidR="00175DF4" w:rsidRDefault="00175DF4">
            <w:pPr>
              <w:pStyle w:val="ConsPlusNormal"/>
              <w:jc w:val="center"/>
            </w:pPr>
            <w:r>
              <w:t>05.0.00.09000</w:t>
            </w:r>
          </w:p>
        </w:tc>
        <w:tc>
          <w:tcPr>
            <w:tcW w:w="794" w:type="dxa"/>
          </w:tcPr>
          <w:p w14:paraId="19FA2E5D" w14:textId="77777777" w:rsidR="00175DF4" w:rsidRDefault="00175DF4">
            <w:pPr>
              <w:pStyle w:val="ConsPlusNormal"/>
            </w:pPr>
          </w:p>
        </w:tc>
        <w:tc>
          <w:tcPr>
            <w:tcW w:w="1531" w:type="dxa"/>
          </w:tcPr>
          <w:p w14:paraId="2DD15FB5" w14:textId="77777777" w:rsidR="00175DF4" w:rsidRDefault="00175DF4">
            <w:pPr>
              <w:pStyle w:val="ConsPlusNormal"/>
              <w:jc w:val="center"/>
            </w:pPr>
            <w:r>
              <w:t>46 268</w:t>
            </w:r>
          </w:p>
        </w:tc>
        <w:tc>
          <w:tcPr>
            <w:tcW w:w="1701" w:type="dxa"/>
          </w:tcPr>
          <w:p w14:paraId="545165E4" w14:textId="77777777" w:rsidR="00175DF4" w:rsidRDefault="00175DF4">
            <w:pPr>
              <w:pStyle w:val="ConsPlusNormal"/>
            </w:pPr>
          </w:p>
        </w:tc>
        <w:tc>
          <w:tcPr>
            <w:tcW w:w="1587" w:type="dxa"/>
          </w:tcPr>
          <w:p w14:paraId="51BEAC13" w14:textId="77777777" w:rsidR="00175DF4" w:rsidRDefault="00175DF4">
            <w:pPr>
              <w:pStyle w:val="ConsPlusNormal"/>
              <w:jc w:val="center"/>
            </w:pPr>
            <w:r>
              <w:t>43 417</w:t>
            </w:r>
          </w:p>
        </w:tc>
        <w:tc>
          <w:tcPr>
            <w:tcW w:w="1361" w:type="dxa"/>
          </w:tcPr>
          <w:p w14:paraId="1ADC4359" w14:textId="77777777" w:rsidR="00175DF4" w:rsidRDefault="00175DF4">
            <w:pPr>
              <w:pStyle w:val="ConsPlusNormal"/>
            </w:pPr>
          </w:p>
        </w:tc>
      </w:tr>
      <w:tr w:rsidR="00175DF4" w14:paraId="4885BCFE" w14:textId="77777777">
        <w:tc>
          <w:tcPr>
            <w:tcW w:w="3231" w:type="dxa"/>
          </w:tcPr>
          <w:p w14:paraId="069D45FD" w14:textId="77777777" w:rsidR="00175DF4" w:rsidRDefault="00175DF4">
            <w:pPr>
              <w:pStyle w:val="ConsPlusNormal"/>
            </w:pPr>
            <w:r>
              <w:t>Предоставление ежемесячной денежной выплаты на питание отдельным категориям учащихся, осваивающих 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w:t>
            </w:r>
          </w:p>
        </w:tc>
        <w:tc>
          <w:tcPr>
            <w:tcW w:w="737" w:type="dxa"/>
          </w:tcPr>
          <w:p w14:paraId="5A92BD12" w14:textId="77777777" w:rsidR="00175DF4" w:rsidRDefault="00175DF4">
            <w:pPr>
              <w:pStyle w:val="ConsPlusNormal"/>
              <w:jc w:val="center"/>
            </w:pPr>
            <w:r>
              <w:t>10</w:t>
            </w:r>
          </w:p>
        </w:tc>
        <w:tc>
          <w:tcPr>
            <w:tcW w:w="737" w:type="dxa"/>
          </w:tcPr>
          <w:p w14:paraId="4A6C444A" w14:textId="77777777" w:rsidR="00175DF4" w:rsidRDefault="00175DF4">
            <w:pPr>
              <w:pStyle w:val="ConsPlusNormal"/>
              <w:jc w:val="center"/>
            </w:pPr>
            <w:r>
              <w:t>03</w:t>
            </w:r>
          </w:p>
        </w:tc>
        <w:tc>
          <w:tcPr>
            <w:tcW w:w="1840" w:type="dxa"/>
          </w:tcPr>
          <w:p w14:paraId="3684A22D" w14:textId="77777777" w:rsidR="00175DF4" w:rsidRDefault="00175DF4">
            <w:pPr>
              <w:pStyle w:val="ConsPlusNormal"/>
              <w:jc w:val="center"/>
            </w:pPr>
            <w:r>
              <w:t>05.0.00.09010</w:t>
            </w:r>
          </w:p>
        </w:tc>
        <w:tc>
          <w:tcPr>
            <w:tcW w:w="794" w:type="dxa"/>
          </w:tcPr>
          <w:p w14:paraId="194E6347" w14:textId="77777777" w:rsidR="00175DF4" w:rsidRDefault="00175DF4">
            <w:pPr>
              <w:pStyle w:val="ConsPlusNormal"/>
            </w:pPr>
          </w:p>
        </w:tc>
        <w:tc>
          <w:tcPr>
            <w:tcW w:w="1531" w:type="dxa"/>
          </w:tcPr>
          <w:p w14:paraId="6F4366D8" w14:textId="77777777" w:rsidR="00175DF4" w:rsidRDefault="00175DF4">
            <w:pPr>
              <w:pStyle w:val="ConsPlusNormal"/>
              <w:jc w:val="center"/>
            </w:pPr>
            <w:r>
              <w:t>405</w:t>
            </w:r>
          </w:p>
        </w:tc>
        <w:tc>
          <w:tcPr>
            <w:tcW w:w="1701" w:type="dxa"/>
          </w:tcPr>
          <w:p w14:paraId="07CD5453" w14:textId="77777777" w:rsidR="00175DF4" w:rsidRDefault="00175DF4">
            <w:pPr>
              <w:pStyle w:val="ConsPlusNormal"/>
            </w:pPr>
          </w:p>
        </w:tc>
        <w:tc>
          <w:tcPr>
            <w:tcW w:w="1587" w:type="dxa"/>
          </w:tcPr>
          <w:p w14:paraId="6B289E56" w14:textId="77777777" w:rsidR="00175DF4" w:rsidRDefault="00175DF4">
            <w:pPr>
              <w:pStyle w:val="ConsPlusNormal"/>
              <w:jc w:val="center"/>
            </w:pPr>
            <w:r>
              <w:t>468</w:t>
            </w:r>
          </w:p>
        </w:tc>
        <w:tc>
          <w:tcPr>
            <w:tcW w:w="1361" w:type="dxa"/>
          </w:tcPr>
          <w:p w14:paraId="104F2D33" w14:textId="77777777" w:rsidR="00175DF4" w:rsidRDefault="00175DF4">
            <w:pPr>
              <w:pStyle w:val="ConsPlusNormal"/>
            </w:pPr>
          </w:p>
        </w:tc>
      </w:tr>
      <w:tr w:rsidR="00175DF4" w14:paraId="62BA772B" w14:textId="77777777">
        <w:tc>
          <w:tcPr>
            <w:tcW w:w="3231" w:type="dxa"/>
          </w:tcPr>
          <w:p w14:paraId="4DB03058" w14:textId="77777777" w:rsidR="00175DF4" w:rsidRDefault="00175DF4">
            <w:pPr>
              <w:pStyle w:val="ConsPlusNormal"/>
            </w:pPr>
            <w:r>
              <w:t>Социальное обеспечение и иные выплаты населению</w:t>
            </w:r>
          </w:p>
        </w:tc>
        <w:tc>
          <w:tcPr>
            <w:tcW w:w="737" w:type="dxa"/>
          </w:tcPr>
          <w:p w14:paraId="7B3B7229" w14:textId="77777777" w:rsidR="00175DF4" w:rsidRDefault="00175DF4">
            <w:pPr>
              <w:pStyle w:val="ConsPlusNormal"/>
              <w:jc w:val="center"/>
            </w:pPr>
            <w:r>
              <w:t>10</w:t>
            </w:r>
          </w:p>
        </w:tc>
        <w:tc>
          <w:tcPr>
            <w:tcW w:w="737" w:type="dxa"/>
          </w:tcPr>
          <w:p w14:paraId="32979910" w14:textId="77777777" w:rsidR="00175DF4" w:rsidRDefault="00175DF4">
            <w:pPr>
              <w:pStyle w:val="ConsPlusNormal"/>
              <w:jc w:val="center"/>
            </w:pPr>
            <w:r>
              <w:t>03</w:t>
            </w:r>
          </w:p>
        </w:tc>
        <w:tc>
          <w:tcPr>
            <w:tcW w:w="1840" w:type="dxa"/>
          </w:tcPr>
          <w:p w14:paraId="7CD7D28D" w14:textId="77777777" w:rsidR="00175DF4" w:rsidRDefault="00175DF4">
            <w:pPr>
              <w:pStyle w:val="ConsPlusNormal"/>
              <w:jc w:val="center"/>
            </w:pPr>
            <w:r>
              <w:t>05.0.00.09010</w:t>
            </w:r>
          </w:p>
        </w:tc>
        <w:tc>
          <w:tcPr>
            <w:tcW w:w="794" w:type="dxa"/>
          </w:tcPr>
          <w:p w14:paraId="7EB55FF5" w14:textId="77777777" w:rsidR="00175DF4" w:rsidRDefault="00175DF4">
            <w:pPr>
              <w:pStyle w:val="ConsPlusNormal"/>
              <w:jc w:val="center"/>
            </w:pPr>
            <w:r>
              <w:t>300</w:t>
            </w:r>
          </w:p>
        </w:tc>
        <w:tc>
          <w:tcPr>
            <w:tcW w:w="1531" w:type="dxa"/>
          </w:tcPr>
          <w:p w14:paraId="0F2F3A36" w14:textId="77777777" w:rsidR="00175DF4" w:rsidRDefault="00175DF4">
            <w:pPr>
              <w:pStyle w:val="ConsPlusNormal"/>
              <w:jc w:val="center"/>
            </w:pPr>
            <w:r>
              <w:t>405</w:t>
            </w:r>
          </w:p>
        </w:tc>
        <w:tc>
          <w:tcPr>
            <w:tcW w:w="1701" w:type="dxa"/>
          </w:tcPr>
          <w:p w14:paraId="21D8D501" w14:textId="77777777" w:rsidR="00175DF4" w:rsidRDefault="00175DF4">
            <w:pPr>
              <w:pStyle w:val="ConsPlusNormal"/>
            </w:pPr>
          </w:p>
        </w:tc>
        <w:tc>
          <w:tcPr>
            <w:tcW w:w="1587" w:type="dxa"/>
          </w:tcPr>
          <w:p w14:paraId="1670415C" w14:textId="77777777" w:rsidR="00175DF4" w:rsidRDefault="00175DF4">
            <w:pPr>
              <w:pStyle w:val="ConsPlusNormal"/>
              <w:jc w:val="center"/>
            </w:pPr>
            <w:r>
              <w:t>468</w:t>
            </w:r>
          </w:p>
        </w:tc>
        <w:tc>
          <w:tcPr>
            <w:tcW w:w="1361" w:type="dxa"/>
          </w:tcPr>
          <w:p w14:paraId="6B883086" w14:textId="77777777" w:rsidR="00175DF4" w:rsidRDefault="00175DF4">
            <w:pPr>
              <w:pStyle w:val="ConsPlusNormal"/>
            </w:pPr>
          </w:p>
        </w:tc>
      </w:tr>
      <w:tr w:rsidR="00175DF4" w14:paraId="577C5D7E" w14:textId="77777777">
        <w:tc>
          <w:tcPr>
            <w:tcW w:w="3231" w:type="dxa"/>
          </w:tcPr>
          <w:p w14:paraId="267A9B71" w14:textId="77777777" w:rsidR="00175DF4" w:rsidRDefault="00175DF4">
            <w:pPr>
              <w:pStyle w:val="ConsPlusNormal"/>
            </w:pPr>
            <w:r>
              <w:t>Публичные нормативные социальные выплаты гражданам</w:t>
            </w:r>
          </w:p>
        </w:tc>
        <w:tc>
          <w:tcPr>
            <w:tcW w:w="737" w:type="dxa"/>
          </w:tcPr>
          <w:p w14:paraId="48AA0A54" w14:textId="77777777" w:rsidR="00175DF4" w:rsidRDefault="00175DF4">
            <w:pPr>
              <w:pStyle w:val="ConsPlusNormal"/>
              <w:jc w:val="center"/>
            </w:pPr>
            <w:r>
              <w:t>10</w:t>
            </w:r>
          </w:p>
        </w:tc>
        <w:tc>
          <w:tcPr>
            <w:tcW w:w="737" w:type="dxa"/>
          </w:tcPr>
          <w:p w14:paraId="3E5B0EE9" w14:textId="77777777" w:rsidR="00175DF4" w:rsidRDefault="00175DF4">
            <w:pPr>
              <w:pStyle w:val="ConsPlusNormal"/>
              <w:jc w:val="center"/>
            </w:pPr>
            <w:r>
              <w:t>03</w:t>
            </w:r>
          </w:p>
        </w:tc>
        <w:tc>
          <w:tcPr>
            <w:tcW w:w="1840" w:type="dxa"/>
          </w:tcPr>
          <w:p w14:paraId="4657C4AE" w14:textId="77777777" w:rsidR="00175DF4" w:rsidRDefault="00175DF4">
            <w:pPr>
              <w:pStyle w:val="ConsPlusNormal"/>
              <w:jc w:val="center"/>
            </w:pPr>
            <w:r>
              <w:t>05.0.00.09010</w:t>
            </w:r>
          </w:p>
        </w:tc>
        <w:tc>
          <w:tcPr>
            <w:tcW w:w="794" w:type="dxa"/>
          </w:tcPr>
          <w:p w14:paraId="30211E5B" w14:textId="77777777" w:rsidR="00175DF4" w:rsidRDefault="00175DF4">
            <w:pPr>
              <w:pStyle w:val="ConsPlusNormal"/>
              <w:jc w:val="center"/>
            </w:pPr>
            <w:r>
              <w:t>310</w:t>
            </w:r>
          </w:p>
        </w:tc>
        <w:tc>
          <w:tcPr>
            <w:tcW w:w="1531" w:type="dxa"/>
          </w:tcPr>
          <w:p w14:paraId="0196460E" w14:textId="77777777" w:rsidR="00175DF4" w:rsidRDefault="00175DF4">
            <w:pPr>
              <w:pStyle w:val="ConsPlusNormal"/>
              <w:jc w:val="center"/>
            </w:pPr>
            <w:r>
              <w:t>405</w:t>
            </w:r>
          </w:p>
        </w:tc>
        <w:tc>
          <w:tcPr>
            <w:tcW w:w="1701" w:type="dxa"/>
          </w:tcPr>
          <w:p w14:paraId="7D0A3503" w14:textId="77777777" w:rsidR="00175DF4" w:rsidRDefault="00175DF4">
            <w:pPr>
              <w:pStyle w:val="ConsPlusNormal"/>
            </w:pPr>
          </w:p>
        </w:tc>
        <w:tc>
          <w:tcPr>
            <w:tcW w:w="1587" w:type="dxa"/>
          </w:tcPr>
          <w:p w14:paraId="0BA0C18F" w14:textId="77777777" w:rsidR="00175DF4" w:rsidRDefault="00175DF4">
            <w:pPr>
              <w:pStyle w:val="ConsPlusNormal"/>
              <w:jc w:val="center"/>
            </w:pPr>
            <w:r>
              <w:t>468</w:t>
            </w:r>
          </w:p>
        </w:tc>
        <w:tc>
          <w:tcPr>
            <w:tcW w:w="1361" w:type="dxa"/>
          </w:tcPr>
          <w:p w14:paraId="312E4791" w14:textId="77777777" w:rsidR="00175DF4" w:rsidRDefault="00175DF4">
            <w:pPr>
              <w:pStyle w:val="ConsPlusNormal"/>
            </w:pPr>
          </w:p>
        </w:tc>
      </w:tr>
      <w:tr w:rsidR="00175DF4" w14:paraId="47338875" w14:textId="77777777">
        <w:tc>
          <w:tcPr>
            <w:tcW w:w="3231" w:type="dxa"/>
          </w:tcPr>
          <w:p w14:paraId="591B801E" w14:textId="77777777" w:rsidR="00175DF4" w:rsidRDefault="00175DF4">
            <w:pPr>
              <w:pStyle w:val="ConsPlusNormal"/>
            </w:pPr>
            <w:r>
              <w:t xml:space="preserve">Обеспечение бесплатным двухразовым питанием обучающихся с ограниченными возможностями здоровья, осваивающих образовательные программы начального общего, основного общего или среднего общего образования в муниципальных </w:t>
            </w:r>
            <w:r>
              <w:lastRenderedPageBreak/>
              <w:t>общеобразовательных учреждениях городского округа Тольятти, обучение которых организовано на дому, в том числе возможность замены бесплатного двухразового питания денежной компенсацией</w:t>
            </w:r>
          </w:p>
        </w:tc>
        <w:tc>
          <w:tcPr>
            <w:tcW w:w="737" w:type="dxa"/>
          </w:tcPr>
          <w:p w14:paraId="0F0ED478" w14:textId="77777777" w:rsidR="00175DF4" w:rsidRDefault="00175DF4">
            <w:pPr>
              <w:pStyle w:val="ConsPlusNormal"/>
              <w:jc w:val="center"/>
            </w:pPr>
            <w:r>
              <w:lastRenderedPageBreak/>
              <w:t>10</w:t>
            </w:r>
          </w:p>
        </w:tc>
        <w:tc>
          <w:tcPr>
            <w:tcW w:w="737" w:type="dxa"/>
          </w:tcPr>
          <w:p w14:paraId="46F9C3B4" w14:textId="77777777" w:rsidR="00175DF4" w:rsidRDefault="00175DF4">
            <w:pPr>
              <w:pStyle w:val="ConsPlusNormal"/>
              <w:jc w:val="center"/>
            </w:pPr>
            <w:r>
              <w:t>03</w:t>
            </w:r>
          </w:p>
        </w:tc>
        <w:tc>
          <w:tcPr>
            <w:tcW w:w="1840" w:type="dxa"/>
          </w:tcPr>
          <w:p w14:paraId="76D5AE7F" w14:textId="77777777" w:rsidR="00175DF4" w:rsidRDefault="00175DF4">
            <w:pPr>
              <w:pStyle w:val="ConsPlusNormal"/>
              <w:jc w:val="center"/>
            </w:pPr>
            <w:r>
              <w:t>05.0.00.09040</w:t>
            </w:r>
          </w:p>
        </w:tc>
        <w:tc>
          <w:tcPr>
            <w:tcW w:w="794" w:type="dxa"/>
          </w:tcPr>
          <w:p w14:paraId="7E9443BB" w14:textId="77777777" w:rsidR="00175DF4" w:rsidRDefault="00175DF4">
            <w:pPr>
              <w:pStyle w:val="ConsPlusNormal"/>
            </w:pPr>
          </w:p>
        </w:tc>
        <w:tc>
          <w:tcPr>
            <w:tcW w:w="1531" w:type="dxa"/>
          </w:tcPr>
          <w:p w14:paraId="18F7580B" w14:textId="77777777" w:rsidR="00175DF4" w:rsidRDefault="00175DF4">
            <w:pPr>
              <w:pStyle w:val="ConsPlusNormal"/>
              <w:jc w:val="center"/>
            </w:pPr>
            <w:r>
              <w:t>7 462</w:t>
            </w:r>
          </w:p>
        </w:tc>
        <w:tc>
          <w:tcPr>
            <w:tcW w:w="1701" w:type="dxa"/>
          </w:tcPr>
          <w:p w14:paraId="63F96241" w14:textId="77777777" w:rsidR="00175DF4" w:rsidRDefault="00175DF4">
            <w:pPr>
              <w:pStyle w:val="ConsPlusNormal"/>
            </w:pPr>
          </w:p>
        </w:tc>
        <w:tc>
          <w:tcPr>
            <w:tcW w:w="1587" w:type="dxa"/>
          </w:tcPr>
          <w:p w14:paraId="713B43A8" w14:textId="77777777" w:rsidR="00175DF4" w:rsidRDefault="00175DF4">
            <w:pPr>
              <w:pStyle w:val="ConsPlusNormal"/>
              <w:jc w:val="center"/>
            </w:pPr>
            <w:r>
              <w:t>4 548</w:t>
            </w:r>
          </w:p>
        </w:tc>
        <w:tc>
          <w:tcPr>
            <w:tcW w:w="1361" w:type="dxa"/>
          </w:tcPr>
          <w:p w14:paraId="099F8164" w14:textId="77777777" w:rsidR="00175DF4" w:rsidRDefault="00175DF4">
            <w:pPr>
              <w:pStyle w:val="ConsPlusNormal"/>
            </w:pPr>
          </w:p>
        </w:tc>
      </w:tr>
      <w:tr w:rsidR="00175DF4" w14:paraId="30CCF7A4" w14:textId="77777777">
        <w:tc>
          <w:tcPr>
            <w:tcW w:w="3231" w:type="dxa"/>
          </w:tcPr>
          <w:p w14:paraId="1F06D403" w14:textId="77777777" w:rsidR="00175DF4" w:rsidRDefault="00175DF4">
            <w:pPr>
              <w:pStyle w:val="ConsPlusNormal"/>
            </w:pPr>
            <w:r>
              <w:t>Социальное обеспечение и иные выплаты населению</w:t>
            </w:r>
          </w:p>
        </w:tc>
        <w:tc>
          <w:tcPr>
            <w:tcW w:w="737" w:type="dxa"/>
          </w:tcPr>
          <w:p w14:paraId="640032F5" w14:textId="77777777" w:rsidR="00175DF4" w:rsidRDefault="00175DF4">
            <w:pPr>
              <w:pStyle w:val="ConsPlusNormal"/>
              <w:jc w:val="center"/>
            </w:pPr>
            <w:r>
              <w:t>10</w:t>
            </w:r>
          </w:p>
        </w:tc>
        <w:tc>
          <w:tcPr>
            <w:tcW w:w="737" w:type="dxa"/>
          </w:tcPr>
          <w:p w14:paraId="76AFBFDC" w14:textId="77777777" w:rsidR="00175DF4" w:rsidRDefault="00175DF4">
            <w:pPr>
              <w:pStyle w:val="ConsPlusNormal"/>
              <w:jc w:val="center"/>
            </w:pPr>
            <w:r>
              <w:t>03</w:t>
            </w:r>
          </w:p>
        </w:tc>
        <w:tc>
          <w:tcPr>
            <w:tcW w:w="1840" w:type="dxa"/>
          </w:tcPr>
          <w:p w14:paraId="4F60597A" w14:textId="77777777" w:rsidR="00175DF4" w:rsidRDefault="00175DF4">
            <w:pPr>
              <w:pStyle w:val="ConsPlusNormal"/>
              <w:jc w:val="center"/>
            </w:pPr>
            <w:r>
              <w:t>05.0.00.09040</w:t>
            </w:r>
          </w:p>
        </w:tc>
        <w:tc>
          <w:tcPr>
            <w:tcW w:w="794" w:type="dxa"/>
          </w:tcPr>
          <w:p w14:paraId="3E556F38" w14:textId="77777777" w:rsidR="00175DF4" w:rsidRDefault="00175DF4">
            <w:pPr>
              <w:pStyle w:val="ConsPlusNormal"/>
              <w:jc w:val="center"/>
            </w:pPr>
            <w:r>
              <w:t>300</w:t>
            </w:r>
          </w:p>
        </w:tc>
        <w:tc>
          <w:tcPr>
            <w:tcW w:w="1531" w:type="dxa"/>
          </w:tcPr>
          <w:p w14:paraId="6E987F46" w14:textId="77777777" w:rsidR="00175DF4" w:rsidRDefault="00175DF4">
            <w:pPr>
              <w:pStyle w:val="ConsPlusNormal"/>
              <w:jc w:val="center"/>
            </w:pPr>
            <w:r>
              <w:t>7 462</w:t>
            </w:r>
          </w:p>
        </w:tc>
        <w:tc>
          <w:tcPr>
            <w:tcW w:w="1701" w:type="dxa"/>
          </w:tcPr>
          <w:p w14:paraId="6B5788A7" w14:textId="77777777" w:rsidR="00175DF4" w:rsidRDefault="00175DF4">
            <w:pPr>
              <w:pStyle w:val="ConsPlusNormal"/>
            </w:pPr>
          </w:p>
        </w:tc>
        <w:tc>
          <w:tcPr>
            <w:tcW w:w="1587" w:type="dxa"/>
          </w:tcPr>
          <w:p w14:paraId="182261FC" w14:textId="77777777" w:rsidR="00175DF4" w:rsidRDefault="00175DF4">
            <w:pPr>
              <w:pStyle w:val="ConsPlusNormal"/>
              <w:jc w:val="center"/>
            </w:pPr>
            <w:r>
              <w:t>4 548</w:t>
            </w:r>
          </w:p>
        </w:tc>
        <w:tc>
          <w:tcPr>
            <w:tcW w:w="1361" w:type="dxa"/>
          </w:tcPr>
          <w:p w14:paraId="7A15C900" w14:textId="77777777" w:rsidR="00175DF4" w:rsidRDefault="00175DF4">
            <w:pPr>
              <w:pStyle w:val="ConsPlusNormal"/>
            </w:pPr>
          </w:p>
        </w:tc>
      </w:tr>
      <w:tr w:rsidR="00175DF4" w14:paraId="4B0C1407" w14:textId="77777777">
        <w:tc>
          <w:tcPr>
            <w:tcW w:w="3231" w:type="dxa"/>
          </w:tcPr>
          <w:p w14:paraId="4245251F" w14:textId="77777777" w:rsidR="00175DF4" w:rsidRDefault="00175DF4">
            <w:pPr>
              <w:pStyle w:val="ConsPlusNormal"/>
            </w:pPr>
            <w:r>
              <w:t>Публичные нормативные социальные выплаты гражданам</w:t>
            </w:r>
          </w:p>
        </w:tc>
        <w:tc>
          <w:tcPr>
            <w:tcW w:w="737" w:type="dxa"/>
          </w:tcPr>
          <w:p w14:paraId="71ADE83B" w14:textId="77777777" w:rsidR="00175DF4" w:rsidRDefault="00175DF4">
            <w:pPr>
              <w:pStyle w:val="ConsPlusNormal"/>
              <w:jc w:val="center"/>
            </w:pPr>
            <w:r>
              <w:t>10</w:t>
            </w:r>
          </w:p>
        </w:tc>
        <w:tc>
          <w:tcPr>
            <w:tcW w:w="737" w:type="dxa"/>
          </w:tcPr>
          <w:p w14:paraId="37B314B2" w14:textId="77777777" w:rsidR="00175DF4" w:rsidRDefault="00175DF4">
            <w:pPr>
              <w:pStyle w:val="ConsPlusNormal"/>
              <w:jc w:val="center"/>
            </w:pPr>
            <w:r>
              <w:t>03</w:t>
            </w:r>
          </w:p>
        </w:tc>
        <w:tc>
          <w:tcPr>
            <w:tcW w:w="1840" w:type="dxa"/>
          </w:tcPr>
          <w:p w14:paraId="6C2DD4D7" w14:textId="77777777" w:rsidR="00175DF4" w:rsidRDefault="00175DF4">
            <w:pPr>
              <w:pStyle w:val="ConsPlusNormal"/>
              <w:jc w:val="center"/>
            </w:pPr>
            <w:r>
              <w:t>05.0.00.09040</w:t>
            </w:r>
          </w:p>
        </w:tc>
        <w:tc>
          <w:tcPr>
            <w:tcW w:w="794" w:type="dxa"/>
          </w:tcPr>
          <w:p w14:paraId="354B36B0" w14:textId="77777777" w:rsidR="00175DF4" w:rsidRDefault="00175DF4">
            <w:pPr>
              <w:pStyle w:val="ConsPlusNormal"/>
              <w:jc w:val="center"/>
            </w:pPr>
            <w:r>
              <w:t>310</w:t>
            </w:r>
          </w:p>
        </w:tc>
        <w:tc>
          <w:tcPr>
            <w:tcW w:w="1531" w:type="dxa"/>
          </w:tcPr>
          <w:p w14:paraId="217DDE13" w14:textId="77777777" w:rsidR="00175DF4" w:rsidRDefault="00175DF4">
            <w:pPr>
              <w:pStyle w:val="ConsPlusNormal"/>
              <w:jc w:val="center"/>
            </w:pPr>
            <w:r>
              <w:t>7 462</w:t>
            </w:r>
          </w:p>
        </w:tc>
        <w:tc>
          <w:tcPr>
            <w:tcW w:w="1701" w:type="dxa"/>
          </w:tcPr>
          <w:p w14:paraId="74BD3419" w14:textId="77777777" w:rsidR="00175DF4" w:rsidRDefault="00175DF4">
            <w:pPr>
              <w:pStyle w:val="ConsPlusNormal"/>
            </w:pPr>
          </w:p>
        </w:tc>
        <w:tc>
          <w:tcPr>
            <w:tcW w:w="1587" w:type="dxa"/>
          </w:tcPr>
          <w:p w14:paraId="1984A1F0" w14:textId="77777777" w:rsidR="00175DF4" w:rsidRDefault="00175DF4">
            <w:pPr>
              <w:pStyle w:val="ConsPlusNormal"/>
              <w:jc w:val="center"/>
            </w:pPr>
            <w:r>
              <w:t>4 548</w:t>
            </w:r>
          </w:p>
        </w:tc>
        <w:tc>
          <w:tcPr>
            <w:tcW w:w="1361" w:type="dxa"/>
          </w:tcPr>
          <w:p w14:paraId="10453B99" w14:textId="77777777" w:rsidR="00175DF4" w:rsidRDefault="00175DF4">
            <w:pPr>
              <w:pStyle w:val="ConsPlusNormal"/>
            </w:pPr>
          </w:p>
        </w:tc>
      </w:tr>
      <w:tr w:rsidR="00175DF4" w14:paraId="775D8B50" w14:textId="77777777">
        <w:tc>
          <w:tcPr>
            <w:tcW w:w="3231" w:type="dxa"/>
          </w:tcPr>
          <w:p w14:paraId="29693A45" w14:textId="77777777" w:rsidR="00175DF4" w:rsidRDefault="00175DF4">
            <w:pPr>
              <w:pStyle w:val="ConsPlusNormal"/>
            </w:pPr>
            <w:r>
              <w:t>Предоставление дополнительных мер социальной поддержки для отдельных категорий граждан, зарегистрированных в городском округе Тольятти, в виде единовременных денежных выплат к отдельным датам</w:t>
            </w:r>
          </w:p>
        </w:tc>
        <w:tc>
          <w:tcPr>
            <w:tcW w:w="737" w:type="dxa"/>
          </w:tcPr>
          <w:p w14:paraId="44ED27DB" w14:textId="77777777" w:rsidR="00175DF4" w:rsidRDefault="00175DF4">
            <w:pPr>
              <w:pStyle w:val="ConsPlusNormal"/>
              <w:jc w:val="center"/>
            </w:pPr>
            <w:r>
              <w:t>10</w:t>
            </w:r>
          </w:p>
        </w:tc>
        <w:tc>
          <w:tcPr>
            <w:tcW w:w="737" w:type="dxa"/>
          </w:tcPr>
          <w:p w14:paraId="591EDEA3" w14:textId="77777777" w:rsidR="00175DF4" w:rsidRDefault="00175DF4">
            <w:pPr>
              <w:pStyle w:val="ConsPlusNormal"/>
              <w:jc w:val="center"/>
            </w:pPr>
            <w:r>
              <w:t>03</w:t>
            </w:r>
          </w:p>
        </w:tc>
        <w:tc>
          <w:tcPr>
            <w:tcW w:w="1840" w:type="dxa"/>
          </w:tcPr>
          <w:p w14:paraId="10500A81" w14:textId="77777777" w:rsidR="00175DF4" w:rsidRDefault="00175DF4">
            <w:pPr>
              <w:pStyle w:val="ConsPlusNormal"/>
              <w:jc w:val="center"/>
            </w:pPr>
            <w:r>
              <w:t>05.0.00.09060</w:t>
            </w:r>
          </w:p>
        </w:tc>
        <w:tc>
          <w:tcPr>
            <w:tcW w:w="794" w:type="dxa"/>
          </w:tcPr>
          <w:p w14:paraId="69AFB0EE" w14:textId="77777777" w:rsidR="00175DF4" w:rsidRDefault="00175DF4">
            <w:pPr>
              <w:pStyle w:val="ConsPlusNormal"/>
            </w:pPr>
          </w:p>
        </w:tc>
        <w:tc>
          <w:tcPr>
            <w:tcW w:w="1531" w:type="dxa"/>
          </w:tcPr>
          <w:p w14:paraId="142391E6" w14:textId="77777777" w:rsidR="00175DF4" w:rsidRDefault="00175DF4">
            <w:pPr>
              <w:pStyle w:val="ConsPlusNormal"/>
              <w:jc w:val="center"/>
            </w:pPr>
            <w:r>
              <w:t>4 563</w:t>
            </w:r>
          </w:p>
        </w:tc>
        <w:tc>
          <w:tcPr>
            <w:tcW w:w="1701" w:type="dxa"/>
          </w:tcPr>
          <w:p w14:paraId="33A0EC90" w14:textId="77777777" w:rsidR="00175DF4" w:rsidRDefault="00175DF4">
            <w:pPr>
              <w:pStyle w:val="ConsPlusNormal"/>
            </w:pPr>
          </w:p>
        </w:tc>
        <w:tc>
          <w:tcPr>
            <w:tcW w:w="1587" w:type="dxa"/>
          </w:tcPr>
          <w:p w14:paraId="3FA01925" w14:textId="77777777" w:rsidR="00175DF4" w:rsidRDefault="00175DF4">
            <w:pPr>
              <w:pStyle w:val="ConsPlusNormal"/>
              <w:jc w:val="center"/>
            </w:pPr>
            <w:r>
              <w:t>4 563</w:t>
            </w:r>
          </w:p>
        </w:tc>
        <w:tc>
          <w:tcPr>
            <w:tcW w:w="1361" w:type="dxa"/>
          </w:tcPr>
          <w:p w14:paraId="7BF16932" w14:textId="77777777" w:rsidR="00175DF4" w:rsidRDefault="00175DF4">
            <w:pPr>
              <w:pStyle w:val="ConsPlusNormal"/>
            </w:pPr>
          </w:p>
        </w:tc>
      </w:tr>
      <w:tr w:rsidR="00175DF4" w14:paraId="7B2C3DF2" w14:textId="77777777">
        <w:tc>
          <w:tcPr>
            <w:tcW w:w="3231" w:type="dxa"/>
          </w:tcPr>
          <w:p w14:paraId="5AB6687C" w14:textId="77777777" w:rsidR="00175DF4" w:rsidRDefault="00175DF4">
            <w:pPr>
              <w:pStyle w:val="ConsPlusNormal"/>
            </w:pPr>
            <w:r>
              <w:t>Социальное обеспечение и иные выплаты населению</w:t>
            </w:r>
          </w:p>
        </w:tc>
        <w:tc>
          <w:tcPr>
            <w:tcW w:w="737" w:type="dxa"/>
          </w:tcPr>
          <w:p w14:paraId="22D33098" w14:textId="77777777" w:rsidR="00175DF4" w:rsidRDefault="00175DF4">
            <w:pPr>
              <w:pStyle w:val="ConsPlusNormal"/>
              <w:jc w:val="center"/>
            </w:pPr>
            <w:r>
              <w:t>10</w:t>
            </w:r>
          </w:p>
        </w:tc>
        <w:tc>
          <w:tcPr>
            <w:tcW w:w="737" w:type="dxa"/>
          </w:tcPr>
          <w:p w14:paraId="1AFBFF01" w14:textId="77777777" w:rsidR="00175DF4" w:rsidRDefault="00175DF4">
            <w:pPr>
              <w:pStyle w:val="ConsPlusNormal"/>
              <w:jc w:val="center"/>
            </w:pPr>
            <w:r>
              <w:t>03</w:t>
            </w:r>
          </w:p>
        </w:tc>
        <w:tc>
          <w:tcPr>
            <w:tcW w:w="1840" w:type="dxa"/>
          </w:tcPr>
          <w:p w14:paraId="50727D4A" w14:textId="77777777" w:rsidR="00175DF4" w:rsidRDefault="00175DF4">
            <w:pPr>
              <w:pStyle w:val="ConsPlusNormal"/>
              <w:jc w:val="center"/>
            </w:pPr>
            <w:r>
              <w:t>05.0.00.09060</w:t>
            </w:r>
          </w:p>
        </w:tc>
        <w:tc>
          <w:tcPr>
            <w:tcW w:w="794" w:type="dxa"/>
          </w:tcPr>
          <w:p w14:paraId="533D5500" w14:textId="77777777" w:rsidR="00175DF4" w:rsidRDefault="00175DF4">
            <w:pPr>
              <w:pStyle w:val="ConsPlusNormal"/>
              <w:jc w:val="center"/>
            </w:pPr>
            <w:r>
              <w:t>300</w:t>
            </w:r>
          </w:p>
        </w:tc>
        <w:tc>
          <w:tcPr>
            <w:tcW w:w="1531" w:type="dxa"/>
          </w:tcPr>
          <w:p w14:paraId="72F2C806" w14:textId="77777777" w:rsidR="00175DF4" w:rsidRDefault="00175DF4">
            <w:pPr>
              <w:pStyle w:val="ConsPlusNormal"/>
              <w:jc w:val="center"/>
            </w:pPr>
            <w:r>
              <w:t>4 563</w:t>
            </w:r>
          </w:p>
        </w:tc>
        <w:tc>
          <w:tcPr>
            <w:tcW w:w="1701" w:type="dxa"/>
          </w:tcPr>
          <w:p w14:paraId="66F08504" w14:textId="77777777" w:rsidR="00175DF4" w:rsidRDefault="00175DF4">
            <w:pPr>
              <w:pStyle w:val="ConsPlusNormal"/>
            </w:pPr>
          </w:p>
        </w:tc>
        <w:tc>
          <w:tcPr>
            <w:tcW w:w="1587" w:type="dxa"/>
          </w:tcPr>
          <w:p w14:paraId="342BC797" w14:textId="77777777" w:rsidR="00175DF4" w:rsidRDefault="00175DF4">
            <w:pPr>
              <w:pStyle w:val="ConsPlusNormal"/>
              <w:jc w:val="center"/>
            </w:pPr>
            <w:r>
              <w:t>4 563</w:t>
            </w:r>
          </w:p>
        </w:tc>
        <w:tc>
          <w:tcPr>
            <w:tcW w:w="1361" w:type="dxa"/>
          </w:tcPr>
          <w:p w14:paraId="0E94BD3B" w14:textId="77777777" w:rsidR="00175DF4" w:rsidRDefault="00175DF4">
            <w:pPr>
              <w:pStyle w:val="ConsPlusNormal"/>
            </w:pPr>
          </w:p>
        </w:tc>
      </w:tr>
      <w:tr w:rsidR="00175DF4" w14:paraId="0853043A" w14:textId="77777777">
        <w:tc>
          <w:tcPr>
            <w:tcW w:w="3231" w:type="dxa"/>
          </w:tcPr>
          <w:p w14:paraId="6B5171FC" w14:textId="77777777" w:rsidR="00175DF4" w:rsidRDefault="00175DF4">
            <w:pPr>
              <w:pStyle w:val="ConsPlusNormal"/>
            </w:pPr>
            <w:r>
              <w:t>Публичные нормативные социальные выплаты гражданам</w:t>
            </w:r>
          </w:p>
        </w:tc>
        <w:tc>
          <w:tcPr>
            <w:tcW w:w="737" w:type="dxa"/>
          </w:tcPr>
          <w:p w14:paraId="2E8EC12A" w14:textId="77777777" w:rsidR="00175DF4" w:rsidRDefault="00175DF4">
            <w:pPr>
              <w:pStyle w:val="ConsPlusNormal"/>
              <w:jc w:val="center"/>
            </w:pPr>
            <w:r>
              <w:t>10</w:t>
            </w:r>
          </w:p>
        </w:tc>
        <w:tc>
          <w:tcPr>
            <w:tcW w:w="737" w:type="dxa"/>
          </w:tcPr>
          <w:p w14:paraId="35954266" w14:textId="77777777" w:rsidR="00175DF4" w:rsidRDefault="00175DF4">
            <w:pPr>
              <w:pStyle w:val="ConsPlusNormal"/>
              <w:jc w:val="center"/>
            </w:pPr>
            <w:r>
              <w:t>03</w:t>
            </w:r>
          </w:p>
        </w:tc>
        <w:tc>
          <w:tcPr>
            <w:tcW w:w="1840" w:type="dxa"/>
          </w:tcPr>
          <w:p w14:paraId="3A210A3D" w14:textId="77777777" w:rsidR="00175DF4" w:rsidRDefault="00175DF4">
            <w:pPr>
              <w:pStyle w:val="ConsPlusNormal"/>
              <w:jc w:val="center"/>
            </w:pPr>
            <w:r>
              <w:t>05.0.00.09060</w:t>
            </w:r>
          </w:p>
        </w:tc>
        <w:tc>
          <w:tcPr>
            <w:tcW w:w="794" w:type="dxa"/>
          </w:tcPr>
          <w:p w14:paraId="20928F11" w14:textId="77777777" w:rsidR="00175DF4" w:rsidRDefault="00175DF4">
            <w:pPr>
              <w:pStyle w:val="ConsPlusNormal"/>
              <w:jc w:val="center"/>
            </w:pPr>
            <w:r>
              <w:t>310</w:t>
            </w:r>
          </w:p>
        </w:tc>
        <w:tc>
          <w:tcPr>
            <w:tcW w:w="1531" w:type="dxa"/>
          </w:tcPr>
          <w:p w14:paraId="31874EE7" w14:textId="77777777" w:rsidR="00175DF4" w:rsidRDefault="00175DF4">
            <w:pPr>
              <w:pStyle w:val="ConsPlusNormal"/>
              <w:jc w:val="center"/>
            </w:pPr>
            <w:r>
              <w:t>4 563</w:t>
            </w:r>
          </w:p>
        </w:tc>
        <w:tc>
          <w:tcPr>
            <w:tcW w:w="1701" w:type="dxa"/>
          </w:tcPr>
          <w:p w14:paraId="2EEAB196" w14:textId="77777777" w:rsidR="00175DF4" w:rsidRDefault="00175DF4">
            <w:pPr>
              <w:pStyle w:val="ConsPlusNormal"/>
            </w:pPr>
          </w:p>
        </w:tc>
        <w:tc>
          <w:tcPr>
            <w:tcW w:w="1587" w:type="dxa"/>
          </w:tcPr>
          <w:p w14:paraId="7CAB8DC6" w14:textId="77777777" w:rsidR="00175DF4" w:rsidRDefault="00175DF4">
            <w:pPr>
              <w:pStyle w:val="ConsPlusNormal"/>
              <w:jc w:val="center"/>
            </w:pPr>
            <w:r>
              <w:t>4 563</w:t>
            </w:r>
          </w:p>
        </w:tc>
        <w:tc>
          <w:tcPr>
            <w:tcW w:w="1361" w:type="dxa"/>
          </w:tcPr>
          <w:p w14:paraId="5C6ACD4E" w14:textId="77777777" w:rsidR="00175DF4" w:rsidRDefault="00175DF4">
            <w:pPr>
              <w:pStyle w:val="ConsPlusNormal"/>
            </w:pPr>
          </w:p>
        </w:tc>
      </w:tr>
      <w:tr w:rsidR="00175DF4" w14:paraId="49CF96E4" w14:textId="77777777">
        <w:tc>
          <w:tcPr>
            <w:tcW w:w="3231" w:type="dxa"/>
          </w:tcPr>
          <w:p w14:paraId="73D5E535" w14:textId="77777777" w:rsidR="00175DF4" w:rsidRDefault="00175DF4">
            <w:pPr>
              <w:pStyle w:val="ConsPlusNormal"/>
            </w:pPr>
            <w:r>
              <w:t>Предоставление ежемесячной денежной выплаты Почетным гражданам городского округа Тольятти</w:t>
            </w:r>
          </w:p>
        </w:tc>
        <w:tc>
          <w:tcPr>
            <w:tcW w:w="737" w:type="dxa"/>
          </w:tcPr>
          <w:p w14:paraId="6FC70EAC" w14:textId="77777777" w:rsidR="00175DF4" w:rsidRDefault="00175DF4">
            <w:pPr>
              <w:pStyle w:val="ConsPlusNormal"/>
              <w:jc w:val="center"/>
            </w:pPr>
            <w:r>
              <w:t>10</w:t>
            </w:r>
          </w:p>
        </w:tc>
        <w:tc>
          <w:tcPr>
            <w:tcW w:w="737" w:type="dxa"/>
          </w:tcPr>
          <w:p w14:paraId="428AD665" w14:textId="77777777" w:rsidR="00175DF4" w:rsidRDefault="00175DF4">
            <w:pPr>
              <w:pStyle w:val="ConsPlusNormal"/>
              <w:jc w:val="center"/>
            </w:pPr>
            <w:r>
              <w:t>03</w:t>
            </w:r>
          </w:p>
        </w:tc>
        <w:tc>
          <w:tcPr>
            <w:tcW w:w="1840" w:type="dxa"/>
          </w:tcPr>
          <w:p w14:paraId="634FA88C" w14:textId="77777777" w:rsidR="00175DF4" w:rsidRDefault="00175DF4">
            <w:pPr>
              <w:pStyle w:val="ConsPlusNormal"/>
              <w:jc w:val="center"/>
            </w:pPr>
            <w:r>
              <w:t>05.0.00.09110</w:t>
            </w:r>
          </w:p>
        </w:tc>
        <w:tc>
          <w:tcPr>
            <w:tcW w:w="794" w:type="dxa"/>
          </w:tcPr>
          <w:p w14:paraId="0201E41F" w14:textId="77777777" w:rsidR="00175DF4" w:rsidRDefault="00175DF4">
            <w:pPr>
              <w:pStyle w:val="ConsPlusNormal"/>
            </w:pPr>
          </w:p>
        </w:tc>
        <w:tc>
          <w:tcPr>
            <w:tcW w:w="1531" w:type="dxa"/>
          </w:tcPr>
          <w:p w14:paraId="1D9923E6" w14:textId="77777777" w:rsidR="00175DF4" w:rsidRDefault="00175DF4">
            <w:pPr>
              <w:pStyle w:val="ConsPlusNormal"/>
              <w:jc w:val="center"/>
            </w:pPr>
            <w:r>
              <w:t>3 584</w:t>
            </w:r>
          </w:p>
        </w:tc>
        <w:tc>
          <w:tcPr>
            <w:tcW w:w="1701" w:type="dxa"/>
          </w:tcPr>
          <w:p w14:paraId="1702EF99" w14:textId="77777777" w:rsidR="00175DF4" w:rsidRDefault="00175DF4">
            <w:pPr>
              <w:pStyle w:val="ConsPlusNormal"/>
            </w:pPr>
          </w:p>
        </w:tc>
        <w:tc>
          <w:tcPr>
            <w:tcW w:w="1587" w:type="dxa"/>
          </w:tcPr>
          <w:p w14:paraId="66AE7E2C" w14:textId="77777777" w:rsidR="00175DF4" w:rsidRDefault="00175DF4">
            <w:pPr>
              <w:pStyle w:val="ConsPlusNormal"/>
              <w:jc w:val="center"/>
            </w:pPr>
            <w:r>
              <w:t>3 584</w:t>
            </w:r>
          </w:p>
        </w:tc>
        <w:tc>
          <w:tcPr>
            <w:tcW w:w="1361" w:type="dxa"/>
          </w:tcPr>
          <w:p w14:paraId="4F2B43A9" w14:textId="77777777" w:rsidR="00175DF4" w:rsidRDefault="00175DF4">
            <w:pPr>
              <w:pStyle w:val="ConsPlusNormal"/>
            </w:pPr>
          </w:p>
        </w:tc>
      </w:tr>
      <w:tr w:rsidR="00175DF4" w14:paraId="25D70DFA" w14:textId="77777777">
        <w:tc>
          <w:tcPr>
            <w:tcW w:w="3231" w:type="dxa"/>
          </w:tcPr>
          <w:p w14:paraId="3BDC8344" w14:textId="77777777" w:rsidR="00175DF4" w:rsidRDefault="00175DF4">
            <w:pPr>
              <w:pStyle w:val="ConsPlusNormal"/>
            </w:pPr>
            <w:r>
              <w:lastRenderedPageBreak/>
              <w:t>Социальное обеспечение и иные выплаты населению</w:t>
            </w:r>
          </w:p>
        </w:tc>
        <w:tc>
          <w:tcPr>
            <w:tcW w:w="737" w:type="dxa"/>
          </w:tcPr>
          <w:p w14:paraId="15A4AAC3" w14:textId="77777777" w:rsidR="00175DF4" w:rsidRDefault="00175DF4">
            <w:pPr>
              <w:pStyle w:val="ConsPlusNormal"/>
              <w:jc w:val="center"/>
            </w:pPr>
            <w:r>
              <w:t>10</w:t>
            </w:r>
          </w:p>
        </w:tc>
        <w:tc>
          <w:tcPr>
            <w:tcW w:w="737" w:type="dxa"/>
          </w:tcPr>
          <w:p w14:paraId="6937B342" w14:textId="77777777" w:rsidR="00175DF4" w:rsidRDefault="00175DF4">
            <w:pPr>
              <w:pStyle w:val="ConsPlusNormal"/>
              <w:jc w:val="center"/>
            </w:pPr>
            <w:r>
              <w:t>03</w:t>
            </w:r>
          </w:p>
        </w:tc>
        <w:tc>
          <w:tcPr>
            <w:tcW w:w="1840" w:type="dxa"/>
          </w:tcPr>
          <w:p w14:paraId="18E4E291" w14:textId="77777777" w:rsidR="00175DF4" w:rsidRDefault="00175DF4">
            <w:pPr>
              <w:pStyle w:val="ConsPlusNormal"/>
              <w:jc w:val="center"/>
            </w:pPr>
            <w:r>
              <w:t>05.0.00.09110</w:t>
            </w:r>
          </w:p>
        </w:tc>
        <w:tc>
          <w:tcPr>
            <w:tcW w:w="794" w:type="dxa"/>
          </w:tcPr>
          <w:p w14:paraId="1FD48442" w14:textId="77777777" w:rsidR="00175DF4" w:rsidRDefault="00175DF4">
            <w:pPr>
              <w:pStyle w:val="ConsPlusNormal"/>
              <w:jc w:val="center"/>
            </w:pPr>
            <w:r>
              <w:t>300</w:t>
            </w:r>
          </w:p>
        </w:tc>
        <w:tc>
          <w:tcPr>
            <w:tcW w:w="1531" w:type="dxa"/>
          </w:tcPr>
          <w:p w14:paraId="36E29891" w14:textId="77777777" w:rsidR="00175DF4" w:rsidRDefault="00175DF4">
            <w:pPr>
              <w:pStyle w:val="ConsPlusNormal"/>
              <w:jc w:val="center"/>
            </w:pPr>
            <w:r>
              <w:t>3 584</w:t>
            </w:r>
          </w:p>
        </w:tc>
        <w:tc>
          <w:tcPr>
            <w:tcW w:w="1701" w:type="dxa"/>
          </w:tcPr>
          <w:p w14:paraId="2E03BC2F" w14:textId="77777777" w:rsidR="00175DF4" w:rsidRDefault="00175DF4">
            <w:pPr>
              <w:pStyle w:val="ConsPlusNormal"/>
            </w:pPr>
          </w:p>
        </w:tc>
        <w:tc>
          <w:tcPr>
            <w:tcW w:w="1587" w:type="dxa"/>
          </w:tcPr>
          <w:p w14:paraId="605711D1" w14:textId="77777777" w:rsidR="00175DF4" w:rsidRDefault="00175DF4">
            <w:pPr>
              <w:pStyle w:val="ConsPlusNormal"/>
              <w:jc w:val="center"/>
            </w:pPr>
            <w:r>
              <w:t>3 584</w:t>
            </w:r>
          </w:p>
        </w:tc>
        <w:tc>
          <w:tcPr>
            <w:tcW w:w="1361" w:type="dxa"/>
          </w:tcPr>
          <w:p w14:paraId="0753685B" w14:textId="77777777" w:rsidR="00175DF4" w:rsidRDefault="00175DF4">
            <w:pPr>
              <w:pStyle w:val="ConsPlusNormal"/>
            </w:pPr>
          </w:p>
        </w:tc>
      </w:tr>
      <w:tr w:rsidR="00175DF4" w14:paraId="3B256F90" w14:textId="77777777">
        <w:tc>
          <w:tcPr>
            <w:tcW w:w="3231" w:type="dxa"/>
          </w:tcPr>
          <w:p w14:paraId="463FFC06" w14:textId="77777777" w:rsidR="00175DF4" w:rsidRDefault="00175DF4">
            <w:pPr>
              <w:pStyle w:val="ConsPlusNormal"/>
            </w:pPr>
            <w:r>
              <w:t>Публичные нормативные социальные выплаты гражданам</w:t>
            </w:r>
          </w:p>
        </w:tc>
        <w:tc>
          <w:tcPr>
            <w:tcW w:w="737" w:type="dxa"/>
          </w:tcPr>
          <w:p w14:paraId="1FB4419B" w14:textId="77777777" w:rsidR="00175DF4" w:rsidRDefault="00175DF4">
            <w:pPr>
              <w:pStyle w:val="ConsPlusNormal"/>
              <w:jc w:val="center"/>
            </w:pPr>
            <w:r>
              <w:t>10</w:t>
            </w:r>
          </w:p>
        </w:tc>
        <w:tc>
          <w:tcPr>
            <w:tcW w:w="737" w:type="dxa"/>
          </w:tcPr>
          <w:p w14:paraId="61459F76" w14:textId="77777777" w:rsidR="00175DF4" w:rsidRDefault="00175DF4">
            <w:pPr>
              <w:pStyle w:val="ConsPlusNormal"/>
              <w:jc w:val="center"/>
            </w:pPr>
            <w:r>
              <w:t>03</w:t>
            </w:r>
          </w:p>
        </w:tc>
        <w:tc>
          <w:tcPr>
            <w:tcW w:w="1840" w:type="dxa"/>
          </w:tcPr>
          <w:p w14:paraId="47036EFF" w14:textId="77777777" w:rsidR="00175DF4" w:rsidRDefault="00175DF4">
            <w:pPr>
              <w:pStyle w:val="ConsPlusNormal"/>
              <w:jc w:val="center"/>
            </w:pPr>
            <w:r>
              <w:t>05.0.00.09110</w:t>
            </w:r>
          </w:p>
        </w:tc>
        <w:tc>
          <w:tcPr>
            <w:tcW w:w="794" w:type="dxa"/>
          </w:tcPr>
          <w:p w14:paraId="69C61383" w14:textId="77777777" w:rsidR="00175DF4" w:rsidRDefault="00175DF4">
            <w:pPr>
              <w:pStyle w:val="ConsPlusNormal"/>
              <w:jc w:val="center"/>
            </w:pPr>
            <w:r>
              <w:t>310</w:t>
            </w:r>
          </w:p>
        </w:tc>
        <w:tc>
          <w:tcPr>
            <w:tcW w:w="1531" w:type="dxa"/>
          </w:tcPr>
          <w:p w14:paraId="6EE7717D" w14:textId="77777777" w:rsidR="00175DF4" w:rsidRDefault="00175DF4">
            <w:pPr>
              <w:pStyle w:val="ConsPlusNormal"/>
              <w:jc w:val="center"/>
            </w:pPr>
            <w:r>
              <w:t>3 584</w:t>
            </w:r>
          </w:p>
        </w:tc>
        <w:tc>
          <w:tcPr>
            <w:tcW w:w="1701" w:type="dxa"/>
          </w:tcPr>
          <w:p w14:paraId="3FF9ADA3" w14:textId="77777777" w:rsidR="00175DF4" w:rsidRDefault="00175DF4">
            <w:pPr>
              <w:pStyle w:val="ConsPlusNormal"/>
            </w:pPr>
          </w:p>
        </w:tc>
        <w:tc>
          <w:tcPr>
            <w:tcW w:w="1587" w:type="dxa"/>
          </w:tcPr>
          <w:p w14:paraId="68872F56" w14:textId="77777777" w:rsidR="00175DF4" w:rsidRDefault="00175DF4">
            <w:pPr>
              <w:pStyle w:val="ConsPlusNormal"/>
              <w:jc w:val="center"/>
            </w:pPr>
            <w:r>
              <w:t>3 584</w:t>
            </w:r>
          </w:p>
        </w:tc>
        <w:tc>
          <w:tcPr>
            <w:tcW w:w="1361" w:type="dxa"/>
          </w:tcPr>
          <w:p w14:paraId="252FF061" w14:textId="77777777" w:rsidR="00175DF4" w:rsidRDefault="00175DF4">
            <w:pPr>
              <w:pStyle w:val="ConsPlusNormal"/>
            </w:pPr>
          </w:p>
        </w:tc>
      </w:tr>
      <w:tr w:rsidR="00175DF4" w14:paraId="4A9F4D70" w14:textId="77777777">
        <w:tc>
          <w:tcPr>
            <w:tcW w:w="3231" w:type="dxa"/>
          </w:tcPr>
          <w:p w14:paraId="2635B53D" w14:textId="77777777" w:rsidR="00175DF4" w:rsidRDefault="00175DF4">
            <w:pPr>
              <w:pStyle w:val="ConsPlusNormal"/>
            </w:pPr>
            <w:r>
              <w:t>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проживающим совместно с Почетным гражданином городского округа на день его смерти</w:t>
            </w:r>
          </w:p>
        </w:tc>
        <w:tc>
          <w:tcPr>
            <w:tcW w:w="737" w:type="dxa"/>
          </w:tcPr>
          <w:p w14:paraId="7576BB66" w14:textId="77777777" w:rsidR="00175DF4" w:rsidRDefault="00175DF4">
            <w:pPr>
              <w:pStyle w:val="ConsPlusNormal"/>
              <w:jc w:val="center"/>
            </w:pPr>
            <w:r>
              <w:t>10</w:t>
            </w:r>
          </w:p>
        </w:tc>
        <w:tc>
          <w:tcPr>
            <w:tcW w:w="737" w:type="dxa"/>
          </w:tcPr>
          <w:p w14:paraId="67003AE1" w14:textId="77777777" w:rsidR="00175DF4" w:rsidRDefault="00175DF4">
            <w:pPr>
              <w:pStyle w:val="ConsPlusNormal"/>
              <w:jc w:val="center"/>
            </w:pPr>
            <w:r>
              <w:t>03</w:t>
            </w:r>
          </w:p>
        </w:tc>
        <w:tc>
          <w:tcPr>
            <w:tcW w:w="1840" w:type="dxa"/>
          </w:tcPr>
          <w:p w14:paraId="0EDFA946" w14:textId="77777777" w:rsidR="00175DF4" w:rsidRDefault="00175DF4">
            <w:pPr>
              <w:pStyle w:val="ConsPlusNormal"/>
              <w:jc w:val="center"/>
            </w:pPr>
            <w:r>
              <w:t>05.0.00.09120</w:t>
            </w:r>
          </w:p>
        </w:tc>
        <w:tc>
          <w:tcPr>
            <w:tcW w:w="794" w:type="dxa"/>
          </w:tcPr>
          <w:p w14:paraId="356DAC9C" w14:textId="77777777" w:rsidR="00175DF4" w:rsidRDefault="00175DF4">
            <w:pPr>
              <w:pStyle w:val="ConsPlusNormal"/>
            </w:pPr>
          </w:p>
        </w:tc>
        <w:tc>
          <w:tcPr>
            <w:tcW w:w="1531" w:type="dxa"/>
          </w:tcPr>
          <w:p w14:paraId="4B83AFC4" w14:textId="77777777" w:rsidR="00175DF4" w:rsidRDefault="00175DF4">
            <w:pPr>
              <w:pStyle w:val="ConsPlusNormal"/>
              <w:jc w:val="center"/>
            </w:pPr>
            <w:r>
              <w:t>486</w:t>
            </w:r>
          </w:p>
        </w:tc>
        <w:tc>
          <w:tcPr>
            <w:tcW w:w="1701" w:type="dxa"/>
          </w:tcPr>
          <w:p w14:paraId="15FADCE7" w14:textId="77777777" w:rsidR="00175DF4" w:rsidRDefault="00175DF4">
            <w:pPr>
              <w:pStyle w:val="ConsPlusNormal"/>
            </w:pPr>
          </w:p>
        </w:tc>
        <w:tc>
          <w:tcPr>
            <w:tcW w:w="1587" w:type="dxa"/>
          </w:tcPr>
          <w:p w14:paraId="53F95692" w14:textId="77777777" w:rsidR="00175DF4" w:rsidRDefault="00175DF4">
            <w:pPr>
              <w:pStyle w:val="ConsPlusNormal"/>
              <w:jc w:val="center"/>
            </w:pPr>
            <w:r>
              <w:t>486</w:t>
            </w:r>
          </w:p>
        </w:tc>
        <w:tc>
          <w:tcPr>
            <w:tcW w:w="1361" w:type="dxa"/>
          </w:tcPr>
          <w:p w14:paraId="1F7AF1E9" w14:textId="77777777" w:rsidR="00175DF4" w:rsidRDefault="00175DF4">
            <w:pPr>
              <w:pStyle w:val="ConsPlusNormal"/>
            </w:pPr>
          </w:p>
        </w:tc>
      </w:tr>
      <w:tr w:rsidR="00175DF4" w14:paraId="592056D2" w14:textId="77777777">
        <w:tc>
          <w:tcPr>
            <w:tcW w:w="3231" w:type="dxa"/>
          </w:tcPr>
          <w:p w14:paraId="5C6A9AB3" w14:textId="77777777" w:rsidR="00175DF4" w:rsidRDefault="00175DF4">
            <w:pPr>
              <w:pStyle w:val="ConsPlusNormal"/>
            </w:pPr>
            <w:r>
              <w:t>Социальное обеспечение и иные выплаты населению</w:t>
            </w:r>
          </w:p>
        </w:tc>
        <w:tc>
          <w:tcPr>
            <w:tcW w:w="737" w:type="dxa"/>
          </w:tcPr>
          <w:p w14:paraId="00BDBD24" w14:textId="77777777" w:rsidR="00175DF4" w:rsidRDefault="00175DF4">
            <w:pPr>
              <w:pStyle w:val="ConsPlusNormal"/>
              <w:jc w:val="center"/>
            </w:pPr>
            <w:r>
              <w:t>10</w:t>
            </w:r>
          </w:p>
        </w:tc>
        <w:tc>
          <w:tcPr>
            <w:tcW w:w="737" w:type="dxa"/>
          </w:tcPr>
          <w:p w14:paraId="0A0DC814" w14:textId="77777777" w:rsidR="00175DF4" w:rsidRDefault="00175DF4">
            <w:pPr>
              <w:pStyle w:val="ConsPlusNormal"/>
              <w:jc w:val="center"/>
            </w:pPr>
            <w:r>
              <w:t>03</w:t>
            </w:r>
          </w:p>
        </w:tc>
        <w:tc>
          <w:tcPr>
            <w:tcW w:w="1840" w:type="dxa"/>
          </w:tcPr>
          <w:p w14:paraId="4DC14B02" w14:textId="77777777" w:rsidR="00175DF4" w:rsidRDefault="00175DF4">
            <w:pPr>
              <w:pStyle w:val="ConsPlusNormal"/>
              <w:jc w:val="center"/>
            </w:pPr>
            <w:r>
              <w:t>05.0.00.09120</w:t>
            </w:r>
          </w:p>
        </w:tc>
        <w:tc>
          <w:tcPr>
            <w:tcW w:w="794" w:type="dxa"/>
          </w:tcPr>
          <w:p w14:paraId="0B67635C" w14:textId="77777777" w:rsidR="00175DF4" w:rsidRDefault="00175DF4">
            <w:pPr>
              <w:pStyle w:val="ConsPlusNormal"/>
              <w:jc w:val="center"/>
            </w:pPr>
            <w:r>
              <w:t>300</w:t>
            </w:r>
          </w:p>
        </w:tc>
        <w:tc>
          <w:tcPr>
            <w:tcW w:w="1531" w:type="dxa"/>
          </w:tcPr>
          <w:p w14:paraId="185B7121" w14:textId="77777777" w:rsidR="00175DF4" w:rsidRDefault="00175DF4">
            <w:pPr>
              <w:pStyle w:val="ConsPlusNormal"/>
              <w:jc w:val="center"/>
            </w:pPr>
            <w:r>
              <w:t>486</w:t>
            </w:r>
          </w:p>
        </w:tc>
        <w:tc>
          <w:tcPr>
            <w:tcW w:w="1701" w:type="dxa"/>
          </w:tcPr>
          <w:p w14:paraId="070FB504" w14:textId="77777777" w:rsidR="00175DF4" w:rsidRDefault="00175DF4">
            <w:pPr>
              <w:pStyle w:val="ConsPlusNormal"/>
            </w:pPr>
          </w:p>
        </w:tc>
        <w:tc>
          <w:tcPr>
            <w:tcW w:w="1587" w:type="dxa"/>
          </w:tcPr>
          <w:p w14:paraId="00A00C82" w14:textId="77777777" w:rsidR="00175DF4" w:rsidRDefault="00175DF4">
            <w:pPr>
              <w:pStyle w:val="ConsPlusNormal"/>
              <w:jc w:val="center"/>
            </w:pPr>
            <w:r>
              <w:t>486</w:t>
            </w:r>
          </w:p>
        </w:tc>
        <w:tc>
          <w:tcPr>
            <w:tcW w:w="1361" w:type="dxa"/>
          </w:tcPr>
          <w:p w14:paraId="170C9798" w14:textId="77777777" w:rsidR="00175DF4" w:rsidRDefault="00175DF4">
            <w:pPr>
              <w:pStyle w:val="ConsPlusNormal"/>
            </w:pPr>
          </w:p>
        </w:tc>
      </w:tr>
      <w:tr w:rsidR="00175DF4" w14:paraId="5B0B0354" w14:textId="77777777">
        <w:tc>
          <w:tcPr>
            <w:tcW w:w="3231" w:type="dxa"/>
          </w:tcPr>
          <w:p w14:paraId="48AF88E6" w14:textId="77777777" w:rsidR="00175DF4" w:rsidRDefault="00175DF4">
            <w:pPr>
              <w:pStyle w:val="ConsPlusNormal"/>
            </w:pPr>
            <w:r>
              <w:t>Публичные нормативные социальные выплаты гражданам</w:t>
            </w:r>
          </w:p>
        </w:tc>
        <w:tc>
          <w:tcPr>
            <w:tcW w:w="737" w:type="dxa"/>
          </w:tcPr>
          <w:p w14:paraId="1123B02E" w14:textId="77777777" w:rsidR="00175DF4" w:rsidRDefault="00175DF4">
            <w:pPr>
              <w:pStyle w:val="ConsPlusNormal"/>
              <w:jc w:val="center"/>
            </w:pPr>
            <w:r>
              <w:t>10</w:t>
            </w:r>
          </w:p>
        </w:tc>
        <w:tc>
          <w:tcPr>
            <w:tcW w:w="737" w:type="dxa"/>
          </w:tcPr>
          <w:p w14:paraId="212A9946" w14:textId="77777777" w:rsidR="00175DF4" w:rsidRDefault="00175DF4">
            <w:pPr>
              <w:pStyle w:val="ConsPlusNormal"/>
              <w:jc w:val="center"/>
            </w:pPr>
            <w:r>
              <w:t>03</w:t>
            </w:r>
          </w:p>
        </w:tc>
        <w:tc>
          <w:tcPr>
            <w:tcW w:w="1840" w:type="dxa"/>
          </w:tcPr>
          <w:p w14:paraId="7A46CD9F" w14:textId="77777777" w:rsidR="00175DF4" w:rsidRDefault="00175DF4">
            <w:pPr>
              <w:pStyle w:val="ConsPlusNormal"/>
              <w:jc w:val="center"/>
            </w:pPr>
            <w:r>
              <w:t>05.0.00.09120</w:t>
            </w:r>
          </w:p>
        </w:tc>
        <w:tc>
          <w:tcPr>
            <w:tcW w:w="794" w:type="dxa"/>
          </w:tcPr>
          <w:p w14:paraId="094B39A3" w14:textId="77777777" w:rsidR="00175DF4" w:rsidRDefault="00175DF4">
            <w:pPr>
              <w:pStyle w:val="ConsPlusNormal"/>
              <w:jc w:val="center"/>
            </w:pPr>
            <w:r>
              <w:t>310</w:t>
            </w:r>
          </w:p>
        </w:tc>
        <w:tc>
          <w:tcPr>
            <w:tcW w:w="1531" w:type="dxa"/>
          </w:tcPr>
          <w:p w14:paraId="25EED2D8" w14:textId="77777777" w:rsidR="00175DF4" w:rsidRDefault="00175DF4">
            <w:pPr>
              <w:pStyle w:val="ConsPlusNormal"/>
              <w:jc w:val="center"/>
            </w:pPr>
            <w:r>
              <w:t>486</w:t>
            </w:r>
          </w:p>
        </w:tc>
        <w:tc>
          <w:tcPr>
            <w:tcW w:w="1701" w:type="dxa"/>
          </w:tcPr>
          <w:p w14:paraId="561B7DE3" w14:textId="77777777" w:rsidR="00175DF4" w:rsidRDefault="00175DF4">
            <w:pPr>
              <w:pStyle w:val="ConsPlusNormal"/>
            </w:pPr>
          </w:p>
        </w:tc>
        <w:tc>
          <w:tcPr>
            <w:tcW w:w="1587" w:type="dxa"/>
          </w:tcPr>
          <w:p w14:paraId="77B94A00" w14:textId="77777777" w:rsidR="00175DF4" w:rsidRDefault="00175DF4">
            <w:pPr>
              <w:pStyle w:val="ConsPlusNormal"/>
              <w:jc w:val="center"/>
            </w:pPr>
            <w:r>
              <w:t>486</w:t>
            </w:r>
          </w:p>
        </w:tc>
        <w:tc>
          <w:tcPr>
            <w:tcW w:w="1361" w:type="dxa"/>
          </w:tcPr>
          <w:p w14:paraId="1A58C85B" w14:textId="77777777" w:rsidR="00175DF4" w:rsidRDefault="00175DF4">
            <w:pPr>
              <w:pStyle w:val="ConsPlusNormal"/>
            </w:pPr>
          </w:p>
        </w:tc>
      </w:tr>
      <w:tr w:rsidR="00175DF4" w14:paraId="0E31AB2A" w14:textId="77777777">
        <w:tc>
          <w:tcPr>
            <w:tcW w:w="3231" w:type="dxa"/>
          </w:tcPr>
          <w:p w14:paraId="508B972A" w14:textId="77777777" w:rsidR="00175DF4" w:rsidRDefault="00175DF4">
            <w:pPr>
              <w:pStyle w:val="ConsPlusNormal"/>
            </w:pPr>
            <w:r>
              <w:t xml:space="preserve">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w:t>
            </w:r>
            <w:r>
              <w:lastRenderedPageBreak/>
              <w:t>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w:t>
            </w:r>
          </w:p>
        </w:tc>
        <w:tc>
          <w:tcPr>
            <w:tcW w:w="737" w:type="dxa"/>
          </w:tcPr>
          <w:p w14:paraId="16330472" w14:textId="77777777" w:rsidR="00175DF4" w:rsidRDefault="00175DF4">
            <w:pPr>
              <w:pStyle w:val="ConsPlusNormal"/>
              <w:jc w:val="center"/>
            </w:pPr>
            <w:r>
              <w:lastRenderedPageBreak/>
              <w:t>10</w:t>
            </w:r>
          </w:p>
        </w:tc>
        <w:tc>
          <w:tcPr>
            <w:tcW w:w="737" w:type="dxa"/>
          </w:tcPr>
          <w:p w14:paraId="3E3E4941" w14:textId="77777777" w:rsidR="00175DF4" w:rsidRDefault="00175DF4">
            <w:pPr>
              <w:pStyle w:val="ConsPlusNormal"/>
              <w:jc w:val="center"/>
            </w:pPr>
            <w:r>
              <w:t>03</w:t>
            </w:r>
          </w:p>
        </w:tc>
        <w:tc>
          <w:tcPr>
            <w:tcW w:w="1840" w:type="dxa"/>
          </w:tcPr>
          <w:p w14:paraId="768D1328" w14:textId="77777777" w:rsidR="00175DF4" w:rsidRDefault="00175DF4">
            <w:pPr>
              <w:pStyle w:val="ConsPlusNormal"/>
              <w:jc w:val="center"/>
            </w:pPr>
            <w:r>
              <w:t>05.0.00.09140</w:t>
            </w:r>
          </w:p>
        </w:tc>
        <w:tc>
          <w:tcPr>
            <w:tcW w:w="794" w:type="dxa"/>
          </w:tcPr>
          <w:p w14:paraId="1D24EFDA" w14:textId="77777777" w:rsidR="00175DF4" w:rsidRDefault="00175DF4">
            <w:pPr>
              <w:pStyle w:val="ConsPlusNormal"/>
            </w:pPr>
          </w:p>
        </w:tc>
        <w:tc>
          <w:tcPr>
            <w:tcW w:w="1531" w:type="dxa"/>
          </w:tcPr>
          <w:p w14:paraId="2D123DA9" w14:textId="77777777" w:rsidR="00175DF4" w:rsidRDefault="00175DF4">
            <w:pPr>
              <w:pStyle w:val="ConsPlusNormal"/>
              <w:jc w:val="center"/>
            </w:pPr>
            <w:r>
              <w:t>10</w:t>
            </w:r>
          </w:p>
        </w:tc>
        <w:tc>
          <w:tcPr>
            <w:tcW w:w="1701" w:type="dxa"/>
          </w:tcPr>
          <w:p w14:paraId="2FD45077" w14:textId="77777777" w:rsidR="00175DF4" w:rsidRDefault="00175DF4">
            <w:pPr>
              <w:pStyle w:val="ConsPlusNormal"/>
            </w:pPr>
          </w:p>
        </w:tc>
        <w:tc>
          <w:tcPr>
            <w:tcW w:w="1587" w:type="dxa"/>
          </w:tcPr>
          <w:p w14:paraId="7F1FB76C" w14:textId="77777777" w:rsidR="00175DF4" w:rsidRDefault="00175DF4">
            <w:pPr>
              <w:pStyle w:val="ConsPlusNormal"/>
              <w:jc w:val="center"/>
            </w:pPr>
            <w:r>
              <w:t>10</w:t>
            </w:r>
          </w:p>
        </w:tc>
        <w:tc>
          <w:tcPr>
            <w:tcW w:w="1361" w:type="dxa"/>
          </w:tcPr>
          <w:p w14:paraId="7ECCB466" w14:textId="77777777" w:rsidR="00175DF4" w:rsidRDefault="00175DF4">
            <w:pPr>
              <w:pStyle w:val="ConsPlusNormal"/>
            </w:pPr>
          </w:p>
        </w:tc>
      </w:tr>
      <w:tr w:rsidR="00175DF4" w14:paraId="4487E894" w14:textId="77777777">
        <w:tc>
          <w:tcPr>
            <w:tcW w:w="3231" w:type="dxa"/>
          </w:tcPr>
          <w:p w14:paraId="22801259" w14:textId="77777777" w:rsidR="00175DF4" w:rsidRDefault="00175DF4">
            <w:pPr>
              <w:pStyle w:val="ConsPlusNormal"/>
            </w:pPr>
            <w:r>
              <w:t>Социальное обеспечение и иные выплаты населению</w:t>
            </w:r>
          </w:p>
        </w:tc>
        <w:tc>
          <w:tcPr>
            <w:tcW w:w="737" w:type="dxa"/>
          </w:tcPr>
          <w:p w14:paraId="264C9AA1" w14:textId="77777777" w:rsidR="00175DF4" w:rsidRDefault="00175DF4">
            <w:pPr>
              <w:pStyle w:val="ConsPlusNormal"/>
              <w:jc w:val="center"/>
            </w:pPr>
            <w:r>
              <w:t>10</w:t>
            </w:r>
          </w:p>
        </w:tc>
        <w:tc>
          <w:tcPr>
            <w:tcW w:w="737" w:type="dxa"/>
          </w:tcPr>
          <w:p w14:paraId="63D4D21A" w14:textId="77777777" w:rsidR="00175DF4" w:rsidRDefault="00175DF4">
            <w:pPr>
              <w:pStyle w:val="ConsPlusNormal"/>
              <w:jc w:val="center"/>
            </w:pPr>
            <w:r>
              <w:t>03</w:t>
            </w:r>
          </w:p>
        </w:tc>
        <w:tc>
          <w:tcPr>
            <w:tcW w:w="1840" w:type="dxa"/>
          </w:tcPr>
          <w:p w14:paraId="768D1173" w14:textId="77777777" w:rsidR="00175DF4" w:rsidRDefault="00175DF4">
            <w:pPr>
              <w:pStyle w:val="ConsPlusNormal"/>
              <w:jc w:val="center"/>
            </w:pPr>
            <w:r>
              <w:t>05.0.00.09140</w:t>
            </w:r>
          </w:p>
        </w:tc>
        <w:tc>
          <w:tcPr>
            <w:tcW w:w="794" w:type="dxa"/>
          </w:tcPr>
          <w:p w14:paraId="1CE35919" w14:textId="77777777" w:rsidR="00175DF4" w:rsidRDefault="00175DF4">
            <w:pPr>
              <w:pStyle w:val="ConsPlusNormal"/>
              <w:jc w:val="center"/>
            </w:pPr>
            <w:r>
              <w:t>300</w:t>
            </w:r>
          </w:p>
        </w:tc>
        <w:tc>
          <w:tcPr>
            <w:tcW w:w="1531" w:type="dxa"/>
          </w:tcPr>
          <w:p w14:paraId="58DDD259" w14:textId="77777777" w:rsidR="00175DF4" w:rsidRDefault="00175DF4">
            <w:pPr>
              <w:pStyle w:val="ConsPlusNormal"/>
              <w:jc w:val="center"/>
            </w:pPr>
            <w:r>
              <w:t>10</w:t>
            </w:r>
          </w:p>
        </w:tc>
        <w:tc>
          <w:tcPr>
            <w:tcW w:w="1701" w:type="dxa"/>
          </w:tcPr>
          <w:p w14:paraId="50DB77FF" w14:textId="77777777" w:rsidR="00175DF4" w:rsidRDefault="00175DF4">
            <w:pPr>
              <w:pStyle w:val="ConsPlusNormal"/>
            </w:pPr>
          </w:p>
        </w:tc>
        <w:tc>
          <w:tcPr>
            <w:tcW w:w="1587" w:type="dxa"/>
          </w:tcPr>
          <w:p w14:paraId="0E975F69" w14:textId="77777777" w:rsidR="00175DF4" w:rsidRDefault="00175DF4">
            <w:pPr>
              <w:pStyle w:val="ConsPlusNormal"/>
              <w:jc w:val="center"/>
            </w:pPr>
            <w:r>
              <w:t>10</w:t>
            </w:r>
          </w:p>
        </w:tc>
        <w:tc>
          <w:tcPr>
            <w:tcW w:w="1361" w:type="dxa"/>
          </w:tcPr>
          <w:p w14:paraId="6033F697" w14:textId="77777777" w:rsidR="00175DF4" w:rsidRDefault="00175DF4">
            <w:pPr>
              <w:pStyle w:val="ConsPlusNormal"/>
            </w:pPr>
          </w:p>
        </w:tc>
      </w:tr>
      <w:tr w:rsidR="00175DF4" w14:paraId="5019167C" w14:textId="77777777">
        <w:tc>
          <w:tcPr>
            <w:tcW w:w="3231" w:type="dxa"/>
          </w:tcPr>
          <w:p w14:paraId="2CF25AEC" w14:textId="77777777" w:rsidR="00175DF4" w:rsidRDefault="00175DF4">
            <w:pPr>
              <w:pStyle w:val="ConsPlusNormal"/>
            </w:pPr>
            <w:r>
              <w:t>Публичные нормативные социальные выплаты гражданам</w:t>
            </w:r>
          </w:p>
        </w:tc>
        <w:tc>
          <w:tcPr>
            <w:tcW w:w="737" w:type="dxa"/>
          </w:tcPr>
          <w:p w14:paraId="6896CB73" w14:textId="77777777" w:rsidR="00175DF4" w:rsidRDefault="00175DF4">
            <w:pPr>
              <w:pStyle w:val="ConsPlusNormal"/>
              <w:jc w:val="center"/>
            </w:pPr>
            <w:r>
              <w:t>10</w:t>
            </w:r>
          </w:p>
        </w:tc>
        <w:tc>
          <w:tcPr>
            <w:tcW w:w="737" w:type="dxa"/>
          </w:tcPr>
          <w:p w14:paraId="7C07F20F" w14:textId="77777777" w:rsidR="00175DF4" w:rsidRDefault="00175DF4">
            <w:pPr>
              <w:pStyle w:val="ConsPlusNormal"/>
              <w:jc w:val="center"/>
            </w:pPr>
            <w:r>
              <w:t>03</w:t>
            </w:r>
          </w:p>
        </w:tc>
        <w:tc>
          <w:tcPr>
            <w:tcW w:w="1840" w:type="dxa"/>
          </w:tcPr>
          <w:p w14:paraId="57DE303E" w14:textId="77777777" w:rsidR="00175DF4" w:rsidRDefault="00175DF4">
            <w:pPr>
              <w:pStyle w:val="ConsPlusNormal"/>
              <w:jc w:val="center"/>
            </w:pPr>
            <w:r>
              <w:t>05.0.00.09140</w:t>
            </w:r>
          </w:p>
        </w:tc>
        <w:tc>
          <w:tcPr>
            <w:tcW w:w="794" w:type="dxa"/>
          </w:tcPr>
          <w:p w14:paraId="01EDB20A" w14:textId="77777777" w:rsidR="00175DF4" w:rsidRDefault="00175DF4">
            <w:pPr>
              <w:pStyle w:val="ConsPlusNormal"/>
              <w:jc w:val="center"/>
            </w:pPr>
            <w:r>
              <w:t>310</w:t>
            </w:r>
          </w:p>
        </w:tc>
        <w:tc>
          <w:tcPr>
            <w:tcW w:w="1531" w:type="dxa"/>
          </w:tcPr>
          <w:p w14:paraId="16D3D23F" w14:textId="77777777" w:rsidR="00175DF4" w:rsidRDefault="00175DF4">
            <w:pPr>
              <w:pStyle w:val="ConsPlusNormal"/>
              <w:jc w:val="center"/>
            </w:pPr>
            <w:r>
              <w:t>10</w:t>
            </w:r>
          </w:p>
        </w:tc>
        <w:tc>
          <w:tcPr>
            <w:tcW w:w="1701" w:type="dxa"/>
          </w:tcPr>
          <w:p w14:paraId="57357F99" w14:textId="77777777" w:rsidR="00175DF4" w:rsidRDefault="00175DF4">
            <w:pPr>
              <w:pStyle w:val="ConsPlusNormal"/>
            </w:pPr>
          </w:p>
        </w:tc>
        <w:tc>
          <w:tcPr>
            <w:tcW w:w="1587" w:type="dxa"/>
          </w:tcPr>
          <w:p w14:paraId="3A6CF0B7" w14:textId="77777777" w:rsidR="00175DF4" w:rsidRDefault="00175DF4">
            <w:pPr>
              <w:pStyle w:val="ConsPlusNormal"/>
              <w:jc w:val="center"/>
            </w:pPr>
            <w:r>
              <w:t>10</w:t>
            </w:r>
          </w:p>
        </w:tc>
        <w:tc>
          <w:tcPr>
            <w:tcW w:w="1361" w:type="dxa"/>
          </w:tcPr>
          <w:p w14:paraId="005B780C" w14:textId="77777777" w:rsidR="00175DF4" w:rsidRDefault="00175DF4">
            <w:pPr>
              <w:pStyle w:val="ConsPlusNormal"/>
            </w:pPr>
          </w:p>
        </w:tc>
      </w:tr>
      <w:tr w:rsidR="00175DF4" w14:paraId="3C38FAAB" w14:textId="77777777">
        <w:tc>
          <w:tcPr>
            <w:tcW w:w="3231" w:type="dxa"/>
          </w:tcPr>
          <w:p w14:paraId="6D8080BE" w14:textId="77777777" w:rsidR="00175DF4" w:rsidRDefault="00175DF4">
            <w:pPr>
              <w:pStyle w:val="ConsPlusNormal"/>
            </w:pPr>
            <w:r>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w:t>
            </w:r>
          </w:p>
        </w:tc>
        <w:tc>
          <w:tcPr>
            <w:tcW w:w="737" w:type="dxa"/>
          </w:tcPr>
          <w:p w14:paraId="75D7DE40" w14:textId="77777777" w:rsidR="00175DF4" w:rsidRDefault="00175DF4">
            <w:pPr>
              <w:pStyle w:val="ConsPlusNormal"/>
              <w:jc w:val="center"/>
            </w:pPr>
            <w:r>
              <w:t>10</w:t>
            </w:r>
          </w:p>
        </w:tc>
        <w:tc>
          <w:tcPr>
            <w:tcW w:w="737" w:type="dxa"/>
          </w:tcPr>
          <w:p w14:paraId="7576265F" w14:textId="77777777" w:rsidR="00175DF4" w:rsidRDefault="00175DF4">
            <w:pPr>
              <w:pStyle w:val="ConsPlusNormal"/>
              <w:jc w:val="center"/>
            </w:pPr>
            <w:r>
              <w:t>03</w:t>
            </w:r>
          </w:p>
        </w:tc>
        <w:tc>
          <w:tcPr>
            <w:tcW w:w="1840" w:type="dxa"/>
          </w:tcPr>
          <w:p w14:paraId="50AB04B8" w14:textId="77777777" w:rsidR="00175DF4" w:rsidRDefault="00175DF4">
            <w:pPr>
              <w:pStyle w:val="ConsPlusNormal"/>
              <w:jc w:val="center"/>
            </w:pPr>
            <w:r>
              <w:t>05.0.00.09150</w:t>
            </w:r>
          </w:p>
        </w:tc>
        <w:tc>
          <w:tcPr>
            <w:tcW w:w="794" w:type="dxa"/>
          </w:tcPr>
          <w:p w14:paraId="4BE0EA93" w14:textId="77777777" w:rsidR="00175DF4" w:rsidRDefault="00175DF4">
            <w:pPr>
              <w:pStyle w:val="ConsPlusNormal"/>
            </w:pPr>
          </w:p>
        </w:tc>
        <w:tc>
          <w:tcPr>
            <w:tcW w:w="1531" w:type="dxa"/>
          </w:tcPr>
          <w:p w14:paraId="0E93DA2E" w14:textId="77777777" w:rsidR="00175DF4" w:rsidRDefault="00175DF4">
            <w:pPr>
              <w:pStyle w:val="ConsPlusNormal"/>
              <w:jc w:val="center"/>
            </w:pPr>
            <w:r>
              <w:t>50</w:t>
            </w:r>
          </w:p>
        </w:tc>
        <w:tc>
          <w:tcPr>
            <w:tcW w:w="1701" w:type="dxa"/>
          </w:tcPr>
          <w:p w14:paraId="5925C2D8" w14:textId="77777777" w:rsidR="00175DF4" w:rsidRDefault="00175DF4">
            <w:pPr>
              <w:pStyle w:val="ConsPlusNormal"/>
            </w:pPr>
          </w:p>
        </w:tc>
        <w:tc>
          <w:tcPr>
            <w:tcW w:w="1587" w:type="dxa"/>
          </w:tcPr>
          <w:p w14:paraId="18B0B1C9" w14:textId="77777777" w:rsidR="00175DF4" w:rsidRDefault="00175DF4">
            <w:pPr>
              <w:pStyle w:val="ConsPlusNormal"/>
              <w:jc w:val="center"/>
            </w:pPr>
            <w:r>
              <w:t>50</w:t>
            </w:r>
          </w:p>
        </w:tc>
        <w:tc>
          <w:tcPr>
            <w:tcW w:w="1361" w:type="dxa"/>
          </w:tcPr>
          <w:p w14:paraId="4DA13347" w14:textId="77777777" w:rsidR="00175DF4" w:rsidRDefault="00175DF4">
            <w:pPr>
              <w:pStyle w:val="ConsPlusNormal"/>
            </w:pPr>
          </w:p>
        </w:tc>
      </w:tr>
      <w:tr w:rsidR="00175DF4" w14:paraId="4E352381" w14:textId="77777777">
        <w:tc>
          <w:tcPr>
            <w:tcW w:w="3231" w:type="dxa"/>
          </w:tcPr>
          <w:p w14:paraId="70F53DB9" w14:textId="77777777" w:rsidR="00175DF4" w:rsidRDefault="00175DF4">
            <w:pPr>
              <w:pStyle w:val="ConsPlusNormal"/>
            </w:pPr>
            <w:r>
              <w:t>Социальное обеспечение и иные выплаты населению</w:t>
            </w:r>
          </w:p>
        </w:tc>
        <w:tc>
          <w:tcPr>
            <w:tcW w:w="737" w:type="dxa"/>
          </w:tcPr>
          <w:p w14:paraId="0B4DC69D" w14:textId="77777777" w:rsidR="00175DF4" w:rsidRDefault="00175DF4">
            <w:pPr>
              <w:pStyle w:val="ConsPlusNormal"/>
              <w:jc w:val="center"/>
            </w:pPr>
            <w:r>
              <w:t>10</w:t>
            </w:r>
          </w:p>
        </w:tc>
        <w:tc>
          <w:tcPr>
            <w:tcW w:w="737" w:type="dxa"/>
          </w:tcPr>
          <w:p w14:paraId="41C937CC" w14:textId="77777777" w:rsidR="00175DF4" w:rsidRDefault="00175DF4">
            <w:pPr>
              <w:pStyle w:val="ConsPlusNormal"/>
              <w:jc w:val="center"/>
            </w:pPr>
            <w:r>
              <w:t>03</w:t>
            </w:r>
          </w:p>
        </w:tc>
        <w:tc>
          <w:tcPr>
            <w:tcW w:w="1840" w:type="dxa"/>
          </w:tcPr>
          <w:p w14:paraId="5F6E60E1" w14:textId="77777777" w:rsidR="00175DF4" w:rsidRDefault="00175DF4">
            <w:pPr>
              <w:pStyle w:val="ConsPlusNormal"/>
              <w:jc w:val="center"/>
            </w:pPr>
            <w:r>
              <w:t>05.0.00.09150</w:t>
            </w:r>
          </w:p>
        </w:tc>
        <w:tc>
          <w:tcPr>
            <w:tcW w:w="794" w:type="dxa"/>
          </w:tcPr>
          <w:p w14:paraId="2887746D" w14:textId="77777777" w:rsidR="00175DF4" w:rsidRDefault="00175DF4">
            <w:pPr>
              <w:pStyle w:val="ConsPlusNormal"/>
              <w:jc w:val="center"/>
            </w:pPr>
            <w:r>
              <w:t>300</w:t>
            </w:r>
          </w:p>
        </w:tc>
        <w:tc>
          <w:tcPr>
            <w:tcW w:w="1531" w:type="dxa"/>
          </w:tcPr>
          <w:p w14:paraId="6F8A4785" w14:textId="77777777" w:rsidR="00175DF4" w:rsidRDefault="00175DF4">
            <w:pPr>
              <w:pStyle w:val="ConsPlusNormal"/>
              <w:jc w:val="center"/>
            </w:pPr>
            <w:r>
              <w:t>50</w:t>
            </w:r>
          </w:p>
        </w:tc>
        <w:tc>
          <w:tcPr>
            <w:tcW w:w="1701" w:type="dxa"/>
          </w:tcPr>
          <w:p w14:paraId="26E6B5ED" w14:textId="77777777" w:rsidR="00175DF4" w:rsidRDefault="00175DF4">
            <w:pPr>
              <w:pStyle w:val="ConsPlusNormal"/>
            </w:pPr>
          </w:p>
        </w:tc>
        <w:tc>
          <w:tcPr>
            <w:tcW w:w="1587" w:type="dxa"/>
          </w:tcPr>
          <w:p w14:paraId="7BDDFB44" w14:textId="77777777" w:rsidR="00175DF4" w:rsidRDefault="00175DF4">
            <w:pPr>
              <w:pStyle w:val="ConsPlusNormal"/>
              <w:jc w:val="center"/>
            </w:pPr>
            <w:r>
              <w:t>50</w:t>
            </w:r>
          </w:p>
        </w:tc>
        <w:tc>
          <w:tcPr>
            <w:tcW w:w="1361" w:type="dxa"/>
          </w:tcPr>
          <w:p w14:paraId="0DFD6C6C" w14:textId="77777777" w:rsidR="00175DF4" w:rsidRDefault="00175DF4">
            <w:pPr>
              <w:pStyle w:val="ConsPlusNormal"/>
            </w:pPr>
          </w:p>
        </w:tc>
      </w:tr>
      <w:tr w:rsidR="00175DF4" w14:paraId="02C63616" w14:textId="77777777">
        <w:tc>
          <w:tcPr>
            <w:tcW w:w="3231" w:type="dxa"/>
          </w:tcPr>
          <w:p w14:paraId="679FF583" w14:textId="77777777" w:rsidR="00175DF4" w:rsidRDefault="00175DF4">
            <w:pPr>
              <w:pStyle w:val="ConsPlusNormal"/>
            </w:pPr>
            <w:r>
              <w:t>Публичные нормативные социальные выплаты гражданам</w:t>
            </w:r>
          </w:p>
        </w:tc>
        <w:tc>
          <w:tcPr>
            <w:tcW w:w="737" w:type="dxa"/>
          </w:tcPr>
          <w:p w14:paraId="7E9A80C5" w14:textId="77777777" w:rsidR="00175DF4" w:rsidRDefault="00175DF4">
            <w:pPr>
              <w:pStyle w:val="ConsPlusNormal"/>
              <w:jc w:val="center"/>
            </w:pPr>
            <w:r>
              <w:t>10</w:t>
            </w:r>
          </w:p>
        </w:tc>
        <w:tc>
          <w:tcPr>
            <w:tcW w:w="737" w:type="dxa"/>
          </w:tcPr>
          <w:p w14:paraId="084B1223" w14:textId="77777777" w:rsidR="00175DF4" w:rsidRDefault="00175DF4">
            <w:pPr>
              <w:pStyle w:val="ConsPlusNormal"/>
              <w:jc w:val="center"/>
            </w:pPr>
            <w:r>
              <w:t>03</w:t>
            </w:r>
          </w:p>
        </w:tc>
        <w:tc>
          <w:tcPr>
            <w:tcW w:w="1840" w:type="dxa"/>
          </w:tcPr>
          <w:p w14:paraId="430372E6" w14:textId="77777777" w:rsidR="00175DF4" w:rsidRDefault="00175DF4">
            <w:pPr>
              <w:pStyle w:val="ConsPlusNormal"/>
              <w:jc w:val="center"/>
            </w:pPr>
            <w:r>
              <w:t>05.0.00.09150</w:t>
            </w:r>
          </w:p>
        </w:tc>
        <w:tc>
          <w:tcPr>
            <w:tcW w:w="794" w:type="dxa"/>
          </w:tcPr>
          <w:p w14:paraId="765BC582" w14:textId="77777777" w:rsidR="00175DF4" w:rsidRDefault="00175DF4">
            <w:pPr>
              <w:pStyle w:val="ConsPlusNormal"/>
              <w:jc w:val="center"/>
            </w:pPr>
            <w:r>
              <w:t>310</w:t>
            </w:r>
          </w:p>
        </w:tc>
        <w:tc>
          <w:tcPr>
            <w:tcW w:w="1531" w:type="dxa"/>
          </w:tcPr>
          <w:p w14:paraId="39B4F1E8" w14:textId="77777777" w:rsidR="00175DF4" w:rsidRDefault="00175DF4">
            <w:pPr>
              <w:pStyle w:val="ConsPlusNormal"/>
              <w:jc w:val="center"/>
            </w:pPr>
            <w:r>
              <w:t>50</w:t>
            </w:r>
          </w:p>
        </w:tc>
        <w:tc>
          <w:tcPr>
            <w:tcW w:w="1701" w:type="dxa"/>
          </w:tcPr>
          <w:p w14:paraId="6DB1177D" w14:textId="77777777" w:rsidR="00175DF4" w:rsidRDefault="00175DF4">
            <w:pPr>
              <w:pStyle w:val="ConsPlusNormal"/>
            </w:pPr>
          </w:p>
        </w:tc>
        <w:tc>
          <w:tcPr>
            <w:tcW w:w="1587" w:type="dxa"/>
          </w:tcPr>
          <w:p w14:paraId="3DDEF7D1" w14:textId="77777777" w:rsidR="00175DF4" w:rsidRDefault="00175DF4">
            <w:pPr>
              <w:pStyle w:val="ConsPlusNormal"/>
              <w:jc w:val="center"/>
            </w:pPr>
            <w:r>
              <w:t>50</w:t>
            </w:r>
          </w:p>
        </w:tc>
        <w:tc>
          <w:tcPr>
            <w:tcW w:w="1361" w:type="dxa"/>
          </w:tcPr>
          <w:p w14:paraId="2DD5EBDD" w14:textId="77777777" w:rsidR="00175DF4" w:rsidRDefault="00175DF4">
            <w:pPr>
              <w:pStyle w:val="ConsPlusNormal"/>
            </w:pPr>
          </w:p>
        </w:tc>
      </w:tr>
      <w:tr w:rsidR="00175DF4" w14:paraId="563C3680" w14:textId="77777777">
        <w:tc>
          <w:tcPr>
            <w:tcW w:w="3231" w:type="dxa"/>
          </w:tcPr>
          <w:p w14:paraId="09159155" w14:textId="77777777" w:rsidR="00175DF4" w:rsidRDefault="00175DF4">
            <w:pPr>
              <w:pStyle w:val="ConsPlusNormal"/>
            </w:pPr>
            <w:r>
              <w:t xml:space="preserve">Предоставление ежемесячного </w:t>
            </w:r>
            <w:r>
              <w:lastRenderedPageBreak/>
              <w:t>пособия на содержание детей умершего лица, замещавшего должность депутата, выборного должностного лица местного самоуправления, осуществлявшего свои полномочия в органах самоуправления городского округа Тольятти, а также лица, замещавшего должность муниципальной службы в органах местного самоуправления городского округа Тольятти, в случае его естественной смерти</w:t>
            </w:r>
          </w:p>
        </w:tc>
        <w:tc>
          <w:tcPr>
            <w:tcW w:w="737" w:type="dxa"/>
          </w:tcPr>
          <w:p w14:paraId="1B752B39" w14:textId="77777777" w:rsidR="00175DF4" w:rsidRDefault="00175DF4">
            <w:pPr>
              <w:pStyle w:val="ConsPlusNormal"/>
              <w:jc w:val="center"/>
            </w:pPr>
            <w:r>
              <w:lastRenderedPageBreak/>
              <w:t>10</w:t>
            </w:r>
          </w:p>
        </w:tc>
        <w:tc>
          <w:tcPr>
            <w:tcW w:w="737" w:type="dxa"/>
          </w:tcPr>
          <w:p w14:paraId="7907DCCC" w14:textId="77777777" w:rsidR="00175DF4" w:rsidRDefault="00175DF4">
            <w:pPr>
              <w:pStyle w:val="ConsPlusNormal"/>
              <w:jc w:val="center"/>
            </w:pPr>
            <w:r>
              <w:t>03</w:t>
            </w:r>
          </w:p>
        </w:tc>
        <w:tc>
          <w:tcPr>
            <w:tcW w:w="1840" w:type="dxa"/>
          </w:tcPr>
          <w:p w14:paraId="3DAE6A6B" w14:textId="77777777" w:rsidR="00175DF4" w:rsidRDefault="00175DF4">
            <w:pPr>
              <w:pStyle w:val="ConsPlusNormal"/>
              <w:jc w:val="center"/>
            </w:pPr>
            <w:r>
              <w:t>05.0.00.09170</w:t>
            </w:r>
          </w:p>
        </w:tc>
        <w:tc>
          <w:tcPr>
            <w:tcW w:w="794" w:type="dxa"/>
          </w:tcPr>
          <w:p w14:paraId="6735671B" w14:textId="77777777" w:rsidR="00175DF4" w:rsidRDefault="00175DF4">
            <w:pPr>
              <w:pStyle w:val="ConsPlusNormal"/>
            </w:pPr>
          </w:p>
        </w:tc>
        <w:tc>
          <w:tcPr>
            <w:tcW w:w="1531" w:type="dxa"/>
          </w:tcPr>
          <w:p w14:paraId="06C167A8" w14:textId="77777777" w:rsidR="00175DF4" w:rsidRDefault="00175DF4">
            <w:pPr>
              <w:pStyle w:val="ConsPlusNormal"/>
              <w:jc w:val="center"/>
            </w:pPr>
            <w:r>
              <w:t>360</w:t>
            </w:r>
          </w:p>
        </w:tc>
        <w:tc>
          <w:tcPr>
            <w:tcW w:w="1701" w:type="dxa"/>
          </w:tcPr>
          <w:p w14:paraId="44B23A46" w14:textId="77777777" w:rsidR="00175DF4" w:rsidRDefault="00175DF4">
            <w:pPr>
              <w:pStyle w:val="ConsPlusNormal"/>
            </w:pPr>
          </w:p>
        </w:tc>
        <w:tc>
          <w:tcPr>
            <w:tcW w:w="1587" w:type="dxa"/>
          </w:tcPr>
          <w:p w14:paraId="047269A6" w14:textId="77777777" w:rsidR="00175DF4" w:rsidRDefault="00175DF4">
            <w:pPr>
              <w:pStyle w:val="ConsPlusNormal"/>
              <w:jc w:val="center"/>
            </w:pPr>
            <w:r>
              <w:t>360</w:t>
            </w:r>
          </w:p>
        </w:tc>
        <w:tc>
          <w:tcPr>
            <w:tcW w:w="1361" w:type="dxa"/>
          </w:tcPr>
          <w:p w14:paraId="344BAD18" w14:textId="77777777" w:rsidR="00175DF4" w:rsidRDefault="00175DF4">
            <w:pPr>
              <w:pStyle w:val="ConsPlusNormal"/>
            </w:pPr>
          </w:p>
        </w:tc>
      </w:tr>
      <w:tr w:rsidR="00175DF4" w14:paraId="166ED894" w14:textId="77777777">
        <w:tc>
          <w:tcPr>
            <w:tcW w:w="3231" w:type="dxa"/>
          </w:tcPr>
          <w:p w14:paraId="5F03C2F6" w14:textId="77777777" w:rsidR="00175DF4" w:rsidRDefault="00175DF4">
            <w:pPr>
              <w:pStyle w:val="ConsPlusNormal"/>
            </w:pPr>
            <w:r>
              <w:t>Социальное обеспечение и иные выплаты населению</w:t>
            </w:r>
          </w:p>
        </w:tc>
        <w:tc>
          <w:tcPr>
            <w:tcW w:w="737" w:type="dxa"/>
          </w:tcPr>
          <w:p w14:paraId="2E5B37E0" w14:textId="77777777" w:rsidR="00175DF4" w:rsidRDefault="00175DF4">
            <w:pPr>
              <w:pStyle w:val="ConsPlusNormal"/>
              <w:jc w:val="center"/>
            </w:pPr>
            <w:r>
              <w:t>10</w:t>
            </w:r>
          </w:p>
        </w:tc>
        <w:tc>
          <w:tcPr>
            <w:tcW w:w="737" w:type="dxa"/>
          </w:tcPr>
          <w:p w14:paraId="7C7B646A" w14:textId="77777777" w:rsidR="00175DF4" w:rsidRDefault="00175DF4">
            <w:pPr>
              <w:pStyle w:val="ConsPlusNormal"/>
              <w:jc w:val="center"/>
            </w:pPr>
            <w:r>
              <w:t>03</w:t>
            </w:r>
          </w:p>
        </w:tc>
        <w:tc>
          <w:tcPr>
            <w:tcW w:w="1840" w:type="dxa"/>
          </w:tcPr>
          <w:p w14:paraId="24C820C2" w14:textId="77777777" w:rsidR="00175DF4" w:rsidRDefault="00175DF4">
            <w:pPr>
              <w:pStyle w:val="ConsPlusNormal"/>
              <w:jc w:val="center"/>
            </w:pPr>
            <w:r>
              <w:t>05.0.00.09170</w:t>
            </w:r>
          </w:p>
        </w:tc>
        <w:tc>
          <w:tcPr>
            <w:tcW w:w="794" w:type="dxa"/>
          </w:tcPr>
          <w:p w14:paraId="2C9D7BD5" w14:textId="77777777" w:rsidR="00175DF4" w:rsidRDefault="00175DF4">
            <w:pPr>
              <w:pStyle w:val="ConsPlusNormal"/>
              <w:jc w:val="center"/>
            </w:pPr>
            <w:r>
              <w:t>300</w:t>
            </w:r>
          </w:p>
        </w:tc>
        <w:tc>
          <w:tcPr>
            <w:tcW w:w="1531" w:type="dxa"/>
          </w:tcPr>
          <w:p w14:paraId="30A46D8D" w14:textId="77777777" w:rsidR="00175DF4" w:rsidRDefault="00175DF4">
            <w:pPr>
              <w:pStyle w:val="ConsPlusNormal"/>
              <w:jc w:val="center"/>
            </w:pPr>
            <w:r>
              <w:t>360</w:t>
            </w:r>
          </w:p>
        </w:tc>
        <w:tc>
          <w:tcPr>
            <w:tcW w:w="1701" w:type="dxa"/>
          </w:tcPr>
          <w:p w14:paraId="2F0B8587" w14:textId="77777777" w:rsidR="00175DF4" w:rsidRDefault="00175DF4">
            <w:pPr>
              <w:pStyle w:val="ConsPlusNormal"/>
            </w:pPr>
          </w:p>
        </w:tc>
        <w:tc>
          <w:tcPr>
            <w:tcW w:w="1587" w:type="dxa"/>
          </w:tcPr>
          <w:p w14:paraId="680E5492" w14:textId="77777777" w:rsidR="00175DF4" w:rsidRDefault="00175DF4">
            <w:pPr>
              <w:pStyle w:val="ConsPlusNormal"/>
              <w:jc w:val="center"/>
            </w:pPr>
            <w:r>
              <w:t>360</w:t>
            </w:r>
          </w:p>
        </w:tc>
        <w:tc>
          <w:tcPr>
            <w:tcW w:w="1361" w:type="dxa"/>
          </w:tcPr>
          <w:p w14:paraId="08CF5EA7" w14:textId="77777777" w:rsidR="00175DF4" w:rsidRDefault="00175DF4">
            <w:pPr>
              <w:pStyle w:val="ConsPlusNormal"/>
            </w:pPr>
          </w:p>
        </w:tc>
      </w:tr>
      <w:tr w:rsidR="00175DF4" w14:paraId="673712C2" w14:textId="77777777">
        <w:tc>
          <w:tcPr>
            <w:tcW w:w="3231" w:type="dxa"/>
          </w:tcPr>
          <w:p w14:paraId="35776A2D" w14:textId="77777777" w:rsidR="00175DF4" w:rsidRDefault="00175DF4">
            <w:pPr>
              <w:pStyle w:val="ConsPlusNormal"/>
            </w:pPr>
            <w:r>
              <w:t>Публичные нормативные социальные выплаты гражданам</w:t>
            </w:r>
          </w:p>
        </w:tc>
        <w:tc>
          <w:tcPr>
            <w:tcW w:w="737" w:type="dxa"/>
          </w:tcPr>
          <w:p w14:paraId="413113F8" w14:textId="77777777" w:rsidR="00175DF4" w:rsidRDefault="00175DF4">
            <w:pPr>
              <w:pStyle w:val="ConsPlusNormal"/>
              <w:jc w:val="center"/>
            </w:pPr>
            <w:r>
              <w:t>10</w:t>
            </w:r>
          </w:p>
        </w:tc>
        <w:tc>
          <w:tcPr>
            <w:tcW w:w="737" w:type="dxa"/>
          </w:tcPr>
          <w:p w14:paraId="12D7DFD9" w14:textId="77777777" w:rsidR="00175DF4" w:rsidRDefault="00175DF4">
            <w:pPr>
              <w:pStyle w:val="ConsPlusNormal"/>
              <w:jc w:val="center"/>
            </w:pPr>
            <w:r>
              <w:t>03</w:t>
            </w:r>
          </w:p>
        </w:tc>
        <w:tc>
          <w:tcPr>
            <w:tcW w:w="1840" w:type="dxa"/>
          </w:tcPr>
          <w:p w14:paraId="7EB337A2" w14:textId="77777777" w:rsidR="00175DF4" w:rsidRDefault="00175DF4">
            <w:pPr>
              <w:pStyle w:val="ConsPlusNormal"/>
              <w:jc w:val="center"/>
            </w:pPr>
            <w:r>
              <w:t>05.0.00.09170</w:t>
            </w:r>
          </w:p>
        </w:tc>
        <w:tc>
          <w:tcPr>
            <w:tcW w:w="794" w:type="dxa"/>
          </w:tcPr>
          <w:p w14:paraId="3C6A3DB5" w14:textId="77777777" w:rsidR="00175DF4" w:rsidRDefault="00175DF4">
            <w:pPr>
              <w:pStyle w:val="ConsPlusNormal"/>
              <w:jc w:val="center"/>
            </w:pPr>
            <w:r>
              <w:t>310</w:t>
            </w:r>
          </w:p>
        </w:tc>
        <w:tc>
          <w:tcPr>
            <w:tcW w:w="1531" w:type="dxa"/>
          </w:tcPr>
          <w:p w14:paraId="52CE2C55" w14:textId="77777777" w:rsidR="00175DF4" w:rsidRDefault="00175DF4">
            <w:pPr>
              <w:pStyle w:val="ConsPlusNormal"/>
              <w:jc w:val="center"/>
            </w:pPr>
            <w:r>
              <w:t>360</w:t>
            </w:r>
          </w:p>
        </w:tc>
        <w:tc>
          <w:tcPr>
            <w:tcW w:w="1701" w:type="dxa"/>
          </w:tcPr>
          <w:p w14:paraId="4A87A214" w14:textId="77777777" w:rsidR="00175DF4" w:rsidRDefault="00175DF4">
            <w:pPr>
              <w:pStyle w:val="ConsPlusNormal"/>
            </w:pPr>
          </w:p>
        </w:tc>
        <w:tc>
          <w:tcPr>
            <w:tcW w:w="1587" w:type="dxa"/>
          </w:tcPr>
          <w:p w14:paraId="5061B401" w14:textId="77777777" w:rsidR="00175DF4" w:rsidRDefault="00175DF4">
            <w:pPr>
              <w:pStyle w:val="ConsPlusNormal"/>
              <w:jc w:val="center"/>
            </w:pPr>
            <w:r>
              <w:t>360</w:t>
            </w:r>
          </w:p>
        </w:tc>
        <w:tc>
          <w:tcPr>
            <w:tcW w:w="1361" w:type="dxa"/>
          </w:tcPr>
          <w:p w14:paraId="4F4362EE" w14:textId="77777777" w:rsidR="00175DF4" w:rsidRDefault="00175DF4">
            <w:pPr>
              <w:pStyle w:val="ConsPlusNormal"/>
            </w:pPr>
          </w:p>
        </w:tc>
      </w:tr>
      <w:tr w:rsidR="00175DF4" w14:paraId="7B2294AC" w14:textId="77777777">
        <w:tc>
          <w:tcPr>
            <w:tcW w:w="3231" w:type="dxa"/>
          </w:tcPr>
          <w:p w14:paraId="46D79590" w14:textId="77777777" w:rsidR="00175DF4" w:rsidRDefault="00175DF4">
            <w:pPr>
              <w:pStyle w:val="ConsPlusNormal"/>
            </w:pPr>
            <w:r>
              <w:t>Предоставление единовременной денежной выплаты гражданам, находящимся в трудных жизненных ситуациях, чрезвычайных обстоятельствах</w:t>
            </w:r>
          </w:p>
        </w:tc>
        <w:tc>
          <w:tcPr>
            <w:tcW w:w="737" w:type="dxa"/>
          </w:tcPr>
          <w:p w14:paraId="57917D2B" w14:textId="77777777" w:rsidR="00175DF4" w:rsidRDefault="00175DF4">
            <w:pPr>
              <w:pStyle w:val="ConsPlusNormal"/>
              <w:jc w:val="center"/>
            </w:pPr>
            <w:r>
              <w:t>10</w:t>
            </w:r>
          </w:p>
        </w:tc>
        <w:tc>
          <w:tcPr>
            <w:tcW w:w="737" w:type="dxa"/>
          </w:tcPr>
          <w:p w14:paraId="037BBBE2" w14:textId="77777777" w:rsidR="00175DF4" w:rsidRDefault="00175DF4">
            <w:pPr>
              <w:pStyle w:val="ConsPlusNormal"/>
              <w:jc w:val="center"/>
            </w:pPr>
            <w:r>
              <w:t>03</w:t>
            </w:r>
          </w:p>
        </w:tc>
        <w:tc>
          <w:tcPr>
            <w:tcW w:w="1840" w:type="dxa"/>
          </w:tcPr>
          <w:p w14:paraId="3CE377BC" w14:textId="77777777" w:rsidR="00175DF4" w:rsidRDefault="00175DF4">
            <w:pPr>
              <w:pStyle w:val="ConsPlusNormal"/>
              <w:jc w:val="center"/>
            </w:pPr>
            <w:r>
              <w:t>05.0.00.09230</w:t>
            </w:r>
          </w:p>
        </w:tc>
        <w:tc>
          <w:tcPr>
            <w:tcW w:w="794" w:type="dxa"/>
          </w:tcPr>
          <w:p w14:paraId="7D754EB2" w14:textId="77777777" w:rsidR="00175DF4" w:rsidRDefault="00175DF4">
            <w:pPr>
              <w:pStyle w:val="ConsPlusNormal"/>
            </w:pPr>
          </w:p>
        </w:tc>
        <w:tc>
          <w:tcPr>
            <w:tcW w:w="1531" w:type="dxa"/>
          </w:tcPr>
          <w:p w14:paraId="1858F5FB" w14:textId="77777777" w:rsidR="00175DF4" w:rsidRDefault="00175DF4">
            <w:pPr>
              <w:pStyle w:val="ConsPlusNormal"/>
              <w:jc w:val="center"/>
            </w:pPr>
            <w:r>
              <w:t>555</w:t>
            </w:r>
          </w:p>
        </w:tc>
        <w:tc>
          <w:tcPr>
            <w:tcW w:w="1701" w:type="dxa"/>
          </w:tcPr>
          <w:p w14:paraId="27E166A4" w14:textId="77777777" w:rsidR="00175DF4" w:rsidRDefault="00175DF4">
            <w:pPr>
              <w:pStyle w:val="ConsPlusNormal"/>
            </w:pPr>
          </w:p>
        </w:tc>
        <w:tc>
          <w:tcPr>
            <w:tcW w:w="1587" w:type="dxa"/>
          </w:tcPr>
          <w:p w14:paraId="0D2B6DDC" w14:textId="77777777" w:rsidR="00175DF4" w:rsidRDefault="00175DF4">
            <w:pPr>
              <w:pStyle w:val="ConsPlusNormal"/>
              <w:jc w:val="center"/>
            </w:pPr>
            <w:r>
              <w:t>555</w:t>
            </w:r>
          </w:p>
        </w:tc>
        <w:tc>
          <w:tcPr>
            <w:tcW w:w="1361" w:type="dxa"/>
          </w:tcPr>
          <w:p w14:paraId="562240F3" w14:textId="77777777" w:rsidR="00175DF4" w:rsidRDefault="00175DF4">
            <w:pPr>
              <w:pStyle w:val="ConsPlusNormal"/>
            </w:pPr>
          </w:p>
        </w:tc>
      </w:tr>
      <w:tr w:rsidR="00175DF4" w14:paraId="3FC45E38" w14:textId="77777777">
        <w:tc>
          <w:tcPr>
            <w:tcW w:w="3231" w:type="dxa"/>
          </w:tcPr>
          <w:p w14:paraId="78AE87FC" w14:textId="77777777" w:rsidR="00175DF4" w:rsidRDefault="00175DF4">
            <w:pPr>
              <w:pStyle w:val="ConsPlusNormal"/>
            </w:pPr>
            <w:r>
              <w:t>Социальное обеспечение и иные выплаты населению</w:t>
            </w:r>
          </w:p>
        </w:tc>
        <w:tc>
          <w:tcPr>
            <w:tcW w:w="737" w:type="dxa"/>
          </w:tcPr>
          <w:p w14:paraId="5AA3D857" w14:textId="77777777" w:rsidR="00175DF4" w:rsidRDefault="00175DF4">
            <w:pPr>
              <w:pStyle w:val="ConsPlusNormal"/>
              <w:jc w:val="center"/>
            </w:pPr>
            <w:r>
              <w:t>10</w:t>
            </w:r>
          </w:p>
        </w:tc>
        <w:tc>
          <w:tcPr>
            <w:tcW w:w="737" w:type="dxa"/>
          </w:tcPr>
          <w:p w14:paraId="5AAF5CF1" w14:textId="77777777" w:rsidR="00175DF4" w:rsidRDefault="00175DF4">
            <w:pPr>
              <w:pStyle w:val="ConsPlusNormal"/>
              <w:jc w:val="center"/>
            </w:pPr>
            <w:r>
              <w:t>03</w:t>
            </w:r>
          </w:p>
        </w:tc>
        <w:tc>
          <w:tcPr>
            <w:tcW w:w="1840" w:type="dxa"/>
          </w:tcPr>
          <w:p w14:paraId="148D7381" w14:textId="77777777" w:rsidR="00175DF4" w:rsidRDefault="00175DF4">
            <w:pPr>
              <w:pStyle w:val="ConsPlusNormal"/>
              <w:jc w:val="center"/>
            </w:pPr>
            <w:r>
              <w:t>05.0.00.09230</w:t>
            </w:r>
          </w:p>
        </w:tc>
        <w:tc>
          <w:tcPr>
            <w:tcW w:w="794" w:type="dxa"/>
          </w:tcPr>
          <w:p w14:paraId="1194C933" w14:textId="77777777" w:rsidR="00175DF4" w:rsidRDefault="00175DF4">
            <w:pPr>
              <w:pStyle w:val="ConsPlusNormal"/>
              <w:jc w:val="center"/>
            </w:pPr>
            <w:r>
              <w:t>300</w:t>
            </w:r>
          </w:p>
        </w:tc>
        <w:tc>
          <w:tcPr>
            <w:tcW w:w="1531" w:type="dxa"/>
          </w:tcPr>
          <w:p w14:paraId="13F758E3" w14:textId="77777777" w:rsidR="00175DF4" w:rsidRDefault="00175DF4">
            <w:pPr>
              <w:pStyle w:val="ConsPlusNormal"/>
              <w:jc w:val="center"/>
            </w:pPr>
            <w:r>
              <w:t>555</w:t>
            </w:r>
          </w:p>
        </w:tc>
        <w:tc>
          <w:tcPr>
            <w:tcW w:w="1701" w:type="dxa"/>
          </w:tcPr>
          <w:p w14:paraId="1319A827" w14:textId="77777777" w:rsidR="00175DF4" w:rsidRDefault="00175DF4">
            <w:pPr>
              <w:pStyle w:val="ConsPlusNormal"/>
            </w:pPr>
          </w:p>
        </w:tc>
        <w:tc>
          <w:tcPr>
            <w:tcW w:w="1587" w:type="dxa"/>
          </w:tcPr>
          <w:p w14:paraId="5A548FAC" w14:textId="77777777" w:rsidR="00175DF4" w:rsidRDefault="00175DF4">
            <w:pPr>
              <w:pStyle w:val="ConsPlusNormal"/>
              <w:jc w:val="center"/>
            </w:pPr>
            <w:r>
              <w:t>555</w:t>
            </w:r>
          </w:p>
        </w:tc>
        <w:tc>
          <w:tcPr>
            <w:tcW w:w="1361" w:type="dxa"/>
          </w:tcPr>
          <w:p w14:paraId="79189977" w14:textId="77777777" w:rsidR="00175DF4" w:rsidRDefault="00175DF4">
            <w:pPr>
              <w:pStyle w:val="ConsPlusNormal"/>
            </w:pPr>
          </w:p>
        </w:tc>
      </w:tr>
      <w:tr w:rsidR="00175DF4" w14:paraId="2A7D24C8" w14:textId="77777777">
        <w:tc>
          <w:tcPr>
            <w:tcW w:w="3231" w:type="dxa"/>
          </w:tcPr>
          <w:p w14:paraId="6B5F6B13" w14:textId="77777777" w:rsidR="00175DF4" w:rsidRDefault="00175DF4">
            <w:pPr>
              <w:pStyle w:val="ConsPlusNormal"/>
            </w:pPr>
            <w:r>
              <w:t>Публичные нормативные социальные выплаты гражданам</w:t>
            </w:r>
          </w:p>
        </w:tc>
        <w:tc>
          <w:tcPr>
            <w:tcW w:w="737" w:type="dxa"/>
          </w:tcPr>
          <w:p w14:paraId="469BA4D9" w14:textId="77777777" w:rsidR="00175DF4" w:rsidRDefault="00175DF4">
            <w:pPr>
              <w:pStyle w:val="ConsPlusNormal"/>
              <w:jc w:val="center"/>
            </w:pPr>
            <w:r>
              <w:t>10</w:t>
            </w:r>
          </w:p>
        </w:tc>
        <w:tc>
          <w:tcPr>
            <w:tcW w:w="737" w:type="dxa"/>
          </w:tcPr>
          <w:p w14:paraId="5C0FF6DE" w14:textId="77777777" w:rsidR="00175DF4" w:rsidRDefault="00175DF4">
            <w:pPr>
              <w:pStyle w:val="ConsPlusNormal"/>
              <w:jc w:val="center"/>
            </w:pPr>
            <w:r>
              <w:t>03</w:t>
            </w:r>
          </w:p>
        </w:tc>
        <w:tc>
          <w:tcPr>
            <w:tcW w:w="1840" w:type="dxa"/>
          </w:tcPr>
          <w:p w14:paraId="6B7E7AE9" w14:textId="77777777" w:rsidR="00175DF4" w:rsidRDefault="00175DF4">
            <w:pPr>
              <w:pStyle w:val="ConsPlusNormal"/>
              <w:jc w:val="center"/>
            </w:pPr>
            <w:r>
              <w:t>05.0.00.09230</w:t>
            </w:r>
          </w:p>
        </w:tc>
        <w:tc>
          <w:tcPr>
            <w:tcW w:w="794" w:type="dxa"/>
          </w:tcPr>
          <w:p w14:paraId="6E3E3BCC" w14:textId="77777777" w:rsidR="00175DF4" w:rsidRDefault="00175DF4">
            <w:pPr>
              <w:pStyle w:val="ConsPlusNormal"/>
              <w:jc w:val="center"/>
            </w:pPr>
            <w:r>
              <w:t>310</w:t>
            </w:r>
          </w:p>
        </w:tc>
        <w:tc>
          <w:tcPr>
            <w:tcW w:w="1531" w:type="dxa"/>
          </w:tcPr>
          <w:p w14:paraId="6488E463" w14:textId="77777777" w:rsidR="00175DF4" w:rsidRDefault="00175DF4">
            <w:pPr>
              <w:pStyle w:val="ConsPlusNormal"/>
              <w:jc w:val="center"/>
            </w:pPr>
            <w:r>
              <w:t>555</w:t>
            </w:r>
          </w:p>
        </w:tc>
        <w:tc>
          <w:tcPr>
            <w:tcW w:w="1701" w:type="dxa"/>
          </w:tcPr>
          <w:p w14:paraId="72AE9DBA" w14:textId="77777777" w:rsidR="00175DF4" w:rsidRDefault="00175DF4">
            <w:pPr>
              <w:pStyle w:val="ConsPlusNormal"/>
            </w:pPr>
          </w:p>
        </w:tc>
        <w:tc>
          <w:tcPr>
            <w:tcW w:w="1587" w:type="dxa"/>
          </w:tcPr>
          <w:p w14:paraId="2FE5DAC3" w14:textId="77777777" w:rsidR="00175DF4" w:rsidRDefault="00175DF4">
            <w:pPr>
              <w:pStyle w:val="ConsPlusNormal"/>
              <w:jc w:val="center"/>
            </w:pPr>
            <w:r>
              <w:t>555</w:t>
            </w:r>
          </w:p>
        </w:tc>
        <w:tc>
          <w:tcPr>
            <w:tcW w:w="1361" w:type="dxa"/>
          </w:tcPr>
          <w:p w14:paraId="20063DCA" w14:textId="77777777" w:rsidR="00175DF4" w:rsidRDefault="00175DF4">
            <w:pPr>
              <w:pStyle w:val="ConsPlusNormal"/>
            </w:pPr>
          </w:p>
        </w:tc>
      </w:tr>
      <w:tr w:rsidR="00175DF4" w14:paraId="742F5067" w14:textId="77777777">
        <w:tc>
          <w:tcPr>
            <w:tcW w:w="3231" w:type="dxa"/>
          </w:tcPr>
          <w:p w14:paraId="1DF8E18D" w14:textId="77777777" w:rsidR="00175DF4" w:rsidRDefault="00175DF4">
            <w:pPr>
              <w:pStyle w:val="ConsPlusNormal"/>
            </w:pPr>
            <w:r>
              <w:lastRenderedPageBreak/>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w:t>
            </w:r>
          </w:p>
        </w:tc>
        <w:tc>
          <w:tcPr>
            <w:tcW w:w="737" w:type="dxa"/>
          </w:tcPr>
          <w:p w14:paraId="6FF1B057" w14:textId="77777777" w:rsidR="00175DF4" w:rsidRDefault="00175DF4">
            <w:pPr>
              <w:pStyle w:val="ConsPlusNormal"/>
              <w:jc w:val="center"/>
            </w:pPr>
            <w:r>
              <w:t>10</w:t>
            </w:r>
          </w:p>
        </w:tc>
        <w:tc>
          <w:tcPr>
            <w:tcW w:w="737" w:type="dxa"/>
          </w:tcPr>
          <w:p w14:paraId="2606FCCF" w14:textId="77777777" w:rsidR="00175DF4" w:rsidRDefault="00175DF4">
            <w:pPr>
              <w:pStyle w:val="ConsPlusNormal"/>
              <w:jc w:val="center"/>
            </w:pPr>
            <w:r>
              <w:t>03</w:t>
            </w:r>
          </w:p>
        </w:tc>
        <w:tc>
          <w:tcPr>
            <w:tcW w:w="1840" w:type="dxa"/>
          </w:tcPr>
          <w:p w14:paraId="751D46C5" w14:textId="77777777" w:rsidR="00175DF4" w:rsidRDefault="00175DF4">
            <w:pPr>
              <w:pStyle w:val="ConsPlusNormal"/>
              <w:jc w:val="center"/>
            </w:pPr>
            <w:r>
              <w:t>05.0.00.09240</w:t>
            </w:r>
          </w:p>
        </w:tc>
        <w:tc>
          <w:tcPr>
            <w:tcW w:w="794" w:type="dxa"/>
          </w:tcPr>
          <w:p w14:paraId="7F30EEE5" w14:textId="77777777" w:rsidR="00175DF4" w:rsidRDefault="00175DF4">
            <w:pPr>
              <w:pStyle w:val="ConsPlusNormal"/>
            </w:pPr>
          </w:p>
        </w:tc>
        <w:tc>
          <w:tcPr>
            <w:tcW w:w="1531" w:type="dxa"/>
          </w:tcPr>
          <w:p w14:paraId="1349C6CC" w14:textId="77777777" w:rsidR="00175DF4" w:rsidRDefault="00175DF4">
            <w:pPr>
              <w:pStyle w:val="ConsPlusNormal"/>
              <w:jc w:val="center"/>
            </w:pPr>
            <w:r>
              <w:t>50</w:t>
            </w:r>
          </w:p>
        </w:tc>
        <w:tc>
          <w:tcPr>
            <w:tcW w:w="1701" w:type="dxa"/>
          </w:tcPr>
          <w:p w14:paraId="105C407A" w14:textId="77777777" w:rsidR="00175DF4" w:rsidRDefault="00175DF4">
            <w:pPr>
              <w:pStyle w:val="ConsPlusNormal"/>
            </w:pPr>
          </w:p>
        </w:tc>
        <w:tc>
          <w:tcPr>
            <w:tcW w:w="1587" w:type="dxa"/>
          </w:tcPr>
          <w:p w14:paraId="3E223CEC" w14:textId="77777777" w:rsidR="00175DF4" w:rsidRDefault="00175DF4">
            <w:pPr>
              <w:pStyle w:val="ConsPlusNormal"/>
              <w:jc w:val="center"/>
            </w:pPr>
            <w:r>
              <w:t>50</w:t>
            </w:r>
          </w:p>
        </w:tc>
        <w:tc>
          <w:tcPr>
            <w:tcW w:w="1361" w:type="dxa"/>
          </w:tcPr>
          <w:p w14:paraId="4287F0D7" w14:textId="77777777" w:rsidR="00175DF4" w:rsidRDefault="00175DF4">
            <w:pPr>
              <w:pStyle w:val="ConsPlusNormal"/>
            </w:pPr>
          </w:p>
        </w:tc>
      </w:tr>
      <w:tr w:rsidR="00175DF4" w14:paraId="049BE9C4" w14:textId="77777777">
        <w:tc>
          <w:tcPr>
            <w:tcW w:w="3231" w:type="dxa"/>
          </w:tcPr>
          <w:p w14:paraId="562C79A0" w14:textId="77777777" w:rsidR="00175DF4" w:rsidRDefault="00175DF4">
            <w:pPr>
              <w:pStyle w:val="ConsPlusNormal"/>
            </w:pPr>
            <w:r>
              <w:t>Социальное обеспечение и иные выплаты населению</w:t>
            </w:r>
          </w:p>
        </w:tc>
        <w:tc>
          <w:tcPr>
            <w:tcW w:w="737" w:type="dxa"/>
          </w:tcPr>
          <w:p w14:paraId="0342D2DC" w14:textId="77777777" w:rsidR="00175DF4" w:rsidRDefault="00175DF4">
            <w:pPr>
              <w:pStyle w:val="ConsPlusNormal"/>
              <w:jc w:val="center"/>
            </w:pPr>
            <w:r>
              <w:t>10</w:t>
            </w:r>
          </w:p>
        </w:tc>
        <w:tc>
          <w:tcPr>
            <w:tcW w:w="737" w:type="dxa"/>
          </w:tcPr>
          <w:p w14:paraId="359FEC55" w14:textId="77777777" w:rsidR="00175DF4" w:rsidRDefault="00175DF4">
            <w:pPr>
              <w:pStyle w:val="ConsPlusNormal"/>
              <w:jc w:val="center"/>
            </w:pPr>
            <w:r>
              <w:t>03</w:t>
            </w:r>
          </w:p>
        </w:tc>
        <w:tc>
          <w:tcPr>
            <w:tcW w:w="1840" w:type="dxa"/>
          </w:tcPr>
          <w:p w14:paraId="533A4B60" w14:textId="77777777" w:rsidR="00175DF4" w:rsidRDefault="00175DF4">
            <w:pPr>
              <w:pStyle w:val="ConsPlusNormal"/>
              <w:jc w:val="center"/>
            </w:pPr>
            <w:r>
              <w:t>05.0.00.09240</w:t>
            </w:r>
          </w:p>
        </w:tc>
        <w:tc>
          <w:tcPr>
            <w:tcW w:w="794" w:type="dxa"/>
          </w:tcPr>
          <w:p w14:paraId="7E6A9230" w14:textId="77777777" w:rsidR="00175DF4" w:rsidRDefault="00175DF4">
            <w:pPr>
              <w:pStyle w:val="ConsPlusNormal"/>
              <w:jc w:val="center"/>
            </w:pPr>
            <w:r>
              <w:t>300</w:t>
            </w:r>
          </w:p>
        </w:tc>
        <w:tc>
          <w:tcPr>
            <w:tcW w:w="1531" w:type="dxa"/>
          </w:tcPr>
          <w:p w14:paraId="5977465A" w14:textId="77777777" w:rsidR="00175DF4" w:rsidRDefault="00175DF4">
            <w:pPr>
              <w:pStyle w:val="ConsPlusNormal"/>
              <w:jc w:val="center"/>
            </w:pPr>
            <w:r>
              <w:t>50</w:t>
            </w:r>
          </w:p>
        </w:tc>
        <w:tc>
          <w:tcPr>
            <w:tcW w:w="1701" w:type="dxa"/>
          </w:tcPr>
          <w:p w14:paraId="4FD2E1E8" w14:textId="77777777" w:rsidR="00175DF4" w:rsidRDefault="00175DF4">
            <w:pPr>
              <w:pStyle w:val="ConsPlusNormal"/>
            </w:pPr>
          </w:p>
        </w:tc>
        <w:tc>
          <w:tcPr>
            <w:tcW w:w="1587" w:type="dxa"/>
          </w:tcPr>
          <w:p w14:paraId="68315ABE" w14:textId="77777777" w:rsidR="00175DF4" w:rsidRDefault="00175DF4">
            <w:pPr>
              <w:pStyle w:val="ConsPlusNormal"/>
              <w:jc w:val="center"/>
            </w:pPr>
            <w:r>
              <w:t>50</w:t>
            </w:r>
          </w:p>
        </w:tc>
        <w:tc>
          <w:tcPr>
            <w:tcW w:w="1361" w:type="dxa"/>
          </w:tcPr>
          <w:p w14:paraId="48732694" w14:textId="77777777" w:rsidR="00175DF4" w:rsidRDefault="00175DF4">
            <w:pPr>
              <w:pStyle w:val="ConsPlusNormal"/>
            </w:pPr>
          </w:p>
        </w:tc>
      </w:tr>
      <w:tr w:rsidR="00175DF4" w14:paraId="25386EB9" w14:textId="77777777">
        <w:tc>
          <w:tcPr>
            <w:tcW w:w="3231" w:type="dxa"/>
          </w:tcPr>
          <w:p w14:paraId="6C63AA30" w14:textId="77777777" w:rsidR="00175DF4" w:rsidRDefault="00175DF4">
            <w:pPr>
              <w:pStyle w:val="ConsPlusNormal"/>
            </w:pPr>
            <w:r>
              <w:t>Публичные нормативные социальные выплаты гражданам</w:t>
            </w:r>
          </w:p>
        </w:tc>
        <w:tc>
          <w:tcPr>
            <w:tcW w:w="737" w:type="dxa"/>
          </w:tcPr>
          <w:p w14:paraId="4684F729" w14:textId="77777777" w:rsidR="00175DF4" w:rsidRDefault="00175DF4">
            <w:pPr>
              <w:pStyle w:val="ConsPlusNormal"/>
              <w:jc w:val="center"/>
            </w:pPr>
            <w:r>
              <w:t>10</w:t>
            </w:r>
          </w:p>
        </w:tc>
        <w:tc>
          <w:tcPr>
            <w:tcW w:w="737" w:type="dxa"/>
          </w:tcPr>
          <w:p w14:paraId="760AC652" w14:textId="77777777" w:rsidR="00175DF4" w:rsidRDefault="00175DF4">
            <w:pPr>
              <w:pStyle w:val="ConsPlusNormal"/>
              <w:jc w:val="center"/>
            </w:pPr>
            <w:r>
              <w:t>03</w:t>
            </w:r>
          </w:p>
        </w:tc>
        <w:tc>
          <w:tcPr>
            <w:tcW w:w="1840" w:type="dxa"/>
          </w:tcPr>
          <w:p w14:paraId="16671D3F" w14:textId="77777777" w:rsidR="00175DF4" w:rsidRDefault="00175DF4">
            <w:pPr>
              <w:pStyle w:val="ConsPlusNormal"/>
              <w:jc w:val="center"/>
            </w:pPr>
            <w:r>
              <w:t>05.0.00.09240</w:t>
            </w:r>
          </w:p>
        </w:tc>
        <w:tc>
          <w:tcPr>
            <w:tcW w:w="794" w:type="dxa"/>
          </w:tcPr>
          <w:p w14:paraId="0CD9AB45" w14:textId="77777777" w:rsidR="00175DF4" w:rsidRDefault="00175DF4">
            <w:pPr>
              <w:pStyle w:val="ConsPlusNormal"/>
              <w:jc w:val="center"/>
            </w:pPr>
            <w:r>
              <w:t>310</w:t>
            </w:r>
          </w:p>
        </w:tc>
        <w:tc>
          <w:tcPr>
            <w:tcW w:w="1531" w:type="dxa"/>
          </w:tcPr>
          <w:p w14:paraId="158C1E15" w14:textId="77777777" w:rsidR="00175DF4" w:rsidRDefault="00175DF4">
            <w:pPr>
              <w:pStyle w:val="ConsPlusNormal"/>
              <w:jc w:val="center"/>
            </w:pPr>
            <w:r>
              <w:t>50</w:t>
            </w:r>
          </w:p>
        </w:tc>
        <w:tc>
          <w:tcPr>
            <w:tcW w:w="1701" w:type="dxa"/>
          </w:tcPr>
          <w:p w14:paraId="3B6ABEF5" w14:textId="77777777" w:rsidR="00175DF4" w:rsidRDefault="00175DF4">
            <w:pPr>
              <w:pStyle w:val="ConsPlusNormal"/>
            </w:pPr>
          </w:p>
        </w:tc>
        <w:tc>
          <w:tcPr>
            <w:tcW w:w="1587" w:type="dxa"/>
          </w:tcPr>
          <w:p w14:paraId="092C80BE" w14:textId="77777777" w:rsidR="00175DF4" w:rsidRDefault="00175DF4">
            <w:pPr>
              <w:pStyle w:val="ConsPlusNormal"/>
              <w:jc w:val="center"/>
            </w:pPr>
            <w:r>
              <w:t>50</w:t>
            </w:r>
          </w:p>
        </w:tc>
        <w:tc>
          <w:tcPr>
            <w:tcW w:w="1361" w:type="dxa"/>
          </w:tcPr>
          <w:p w14:paraId="0B53B44C" w14:textId="77777777" w:rsidR="00175DF4" w:rsidRDefault="00175DF4">
            <w:pPr>
              <w:pStyle w:val="ConsPlusNormal"/>
            </w:pPr>
          </w:p>
        </w:tc>
      </w:tr>
      <w:tr w:rsidR="00175DF4" w14:paraId="4E2BA2C9" w14:textId="77777777">
        <w:tc>
          <w:tcPr>
            <w:tcW w:w="3231" w:type="dxa"/>
          </w:tcPr>
          <w:p w14:paraId="00FC8202" w14:textId="77777777" w:rsidR="00175DF4" w:rsidRDefault="00175DF4">
            <w:pPr>
              <w:pStyle w:val="ConsPlusNormal"/>
            </w:pPr>
            <w:r>
              <w:t>Предоставление ежемесячной денежной выплаты к пенсии отдельным категориям граждан</w:t>
            </w:r>
          </w:p>
        </w:tc>
        <w:tc>
          <w:tcPr>
            <w:tcW w:w="737" w:type="dxa"/>
          </w:tcPr>
          <w:p w14:paraId="72142F2F" w14:textId="77777777" w:rsidR="00175DF4" w:rsidRDefault="00175DF4">
            <w:pPr>
              <w:pStyle w:val="ConsPlusNormal"/>
              <w:jc w:val="center"/>
            </w:pPr>
            <w:r>
              <w:t>10</w:t>
            </w:r>
          </w:p>
        </w:tc>
        <w:tc>
          <w:tcPr>
            <w:tcW w:w="737" w:type="dxa"/>
          </w:tcPr>
          <w:p w14:paraId="0B632194" w14:textId="77777777" w:rsidR="00175DF4" w:rsidRDefault="00175DF4">
            <w:pPr>
              <w:pStyle w:val="ConsPlusNormal"/>
              <w:jc w:val="center"/>
            </w:pPr>
            <w:r>
              <w:t>03</w:t>
            </w:r>
          </w:p>
        </w:tc>
        <w:tc>
          <w:tcPr>
            <w:tcW w:w="1840" w:type="dxa"/>
          </w:tcPr>
          <w:p w14:paraId="750BE163" w14:textId="77777777" w:rsidR="00175DF4" w:rsidRDefault="00175DF4">
            <w:pPr>
              <w:pStyle w:val="ConsPlusNormal"/>
              <w:jc w:val="center"/>
            </w:pPr>
            <w:r>
              <w:t>05.0.00.09330</w:t>
            </w:r>
          </w:p>
        </w:tc>
        <w:tc>
          <w:tcPr>
            <w:tcW w:w="794" w:type="dxa"/>
          </w:tcPr>
          <w:p w14:paraId="63D27CC3" w14:textId="77777777" w:rsidR="00175DF4" w:rsidRDefault="00175DF4">
            <w:pPr>
              <w:pStyle w:val="ConsPlusNormal"/>
            </w:pPr>
          </w:p>
        </w:tc>
        <w:tc>
          <w:tcPr>
            <w:tcW w:w="1531" w:type="dxa"/>
          </w:tcPr>
          <w:p w14:paraId="1D0930F7" w14:textId="77777777" w:rsidR="00175DF4" w:rsidRDefault="00175DF4">
            <w:pPr>
              <w:pStyle w:val="ConsPlusNormal"/>
              <w:jc w:val="center"/>
            </w:pPr>
            <w:r>
              <w:t>28 743</w:t>
            </w:r>
          </w:p>
        </w:tc>
        <w:tc>
          <w:tcPr>
            <w:tcW w:w="1701" w:type="dxa"/>
          </w:tcPr>
          <w:p w14:paraId="04A82B55" w14:textId="77777777" w:rsidR="00175DF4" w:rsidRDefault="00175DF4">
            <w:pPr>
              <w:pStyle w:val="ConsPlusNormal"/>
            </w:pPr>
          </w:p>
        </w:tc>
        <w:tc>
          <w:tcPr>
            <w:tcW w:w="1587" w:type="dxa"/>
          </w:tcPr>
          <w:p w14:paraId="429306D0" w14:textId="77777777" w:rsidR="00175DF4" w:rsidRDefault="00175DF4">
            <w:pPr>
              <w:pStyle w:val="ConsPlusNormal"/>
              <w:jc w:val="center"/>
            </w:pPr>
            <w:r>
              <w:t>28 743</w:t>
            </w:r>
          </w:p>
        </w:tc>
        <w:tc>
          <w:tcPr>
            <w:tcW w:w="1361" w:type="dxa"/>
          </w:tcPr>
          <w:p w14:paraId="1D79367A" w14:textId="77777777" w:rsidR="00175DF4" w:rsidRDefault="00175DF4">
            <w:pPr>
              <w:pStyle w:val="ConsPlusNormal"/>
            </w:pPr>
          </w:p>
        </w:tc>
      </w:tr>
      <w:tr w:rsidR="00175DF4" w14:paraId="2661C951" w14:textId="77777777">
        <w:tc>
          <w:tcPr>
            <w:tcW w:w="3231" w:type="dxa"/>
          </w:tcPr>
          <w:p w14:paraId="7B10E942" w14:textId="77777777" w:rsidR="00175DF4" w:rsidRDefault="00175DF4">
            <w:pPr>
              <w:pStyle w:val="ConsPlusNormal"/>
            </w:pPr>
            <w:r>
              <w:t>Социальное обеспечение и иные выплаты населению</w:t>
            </w:r>
          </w:p>
        </w:tc>
        <w:tc>
          <w:tcPr>
            <w:tcW w:w="737" w:type="dxa"/>
          </w:tcPr>
          <w:p w14:paraId="52D18CED" w14:textId="77777777" w:rsidR="00175DF4" w:rsidRDefault="00175DF4">
            <w:pPr>
              <w:pStyle w:val="ConsPlusNormal"/>
              <w:jc w:val="center"/>
            </w:pPr>
            <w:r>
              <w:t>10</w:t>
            </w:r>
          </w:p>
        </w:tc>
        <w:tc>
          <w:tcPr>
            <w:tcW w:w="737" w:type="dxa"/>
          </w:tcPr>
          <w:p w14:paraId="4C1834FE" w14:textId="77777777" w:rsidR="00175DF4" w:rsidRDefault="00175DF4">
            <w:pPr>
              <w:pStyle w:val="ConsPlusNormal"/>
              <w:jc w:val="center"/>
            </w:pPr>
            <w:r>
              <w:t>03</w:t>
            </w:r>
          </w:p>
        </w:tc>
        <w:tc>
          <w:tcPr>
            <w:tcW w:w="1840" w:type="dxa"/>
          </w:tcPr>
          <w:p w14:paraId="57B5C665" w14:textId="77777777" w:rsidR="00175DF4" w:rsidRDefault="00175DF4">
            <w:pPr>
              <w:pStyle w:val="ConsPlusNormal"/>
              <w:jc w:val="center"/>
            </w:pPr>
            <w:r>
              <w:t>05.0.00.09330</w:t>
            </w:r>
          </w:p>
        </w:tc>
        <w:tc>
          <w:tcPr>
            <w:tcW w:w="794" w:type="dxa"/>
          </w:tcPr>
          <w:p w14:paraId="7388ED86" w14:textId="77777777" w:rsidR="00175DF4" w:rsidRDefault="00175DF4">
            <w:pPr>
              <w:pStyle w:val="ConsPlusNormal"/>
              <w:jc w:val="center"/>
            </w:pPr>
            <w:r>
              <w:t>300</w:t>
            </w:r>
          </w:p>
        </w:tc>
        <w:tc>
          <w:tcPr>
            <w:tcW w:w="1531" w:type="dxa"/>
          </w:tcPr>
          <w:p w14:paraId="670D2FE7" w14:textId="77777777" w:rsidR="00175DF4" w:rsidRDefault="00175DF4">
            <w:pPr>
              <w:pStyle w:val="ConsPlusNormal"/>
              <w:jc w:val="center"/>
            </w:pPr>
            <w:r>
              <w:t>28 743</w:t>
            </w:r>
          </w:p>
        </w:tc>
        <w:tc>
          <w:tcPr>
            <w:tcW w:w="1701" w:type="dxa"/>
          </w:tcPr>
          <w:p w14:paraId="7FF3A56E" w14:textId="77777777" w:rsidR="00175DF4" w:rsidRDefault="00175DF4">
            <w:pPr>
              <w:pStyle w:val="ConsPlusNormal"/>
            </w:pPr>
          </w:p>
        </w:tc>
        <w:tc>
          <w:tcPr>
            <w:tcW w:w="1587" w:type="dxa"/>
          </w:tcPr>
          <w:p w14:paraId="411E581C" w14:textId="77777777" w:rsidR="00175DF4" w:rsidRDefault="00175DF4">
            <w:pPr>
              <w:pStyle w:val="ConsPlusNormal"/>
              <w:jc w:val="center"/>
            </w:pPr>
            <w:r>
              <w:t>28 743</w:t>
            </w:r>
          </w:p>
        </w:tc>
        <w:tc>
          <w:tcPr>
            <w:tcW w:w="1361" w:type="dxa"/>
          </w:tcPr>
          <w:p w14:paraId="4426FA6C" w14:textId="77777777" w:rsidR="00175DF4" w:rsidRDefault="00175DF4">
            <w:pPr>
              <w:pStyle w:val="ConsPlusNormal"/>
            </w:pPr>
          </w:p>
        </w:tc>
      </w:tr>
      <w:tr w:rsidR="00175DF4" w14:paraId="258B6BA4" w14:textId="77777777">
        <w:tc>
          <w:tcPr>
            <w:tcW w:w="3231" w:type="dxa"/>
          </w:tcPr>
          <w:p w14:paraId="1074F83A" w14:textId="77777777" w:rsidR="00175DF4" w:rsidRDefault="00175DF4">
            <w:pPr>
              <w:pStyle w:val="ConsPlusNormal"/>
            </w:pPr>
            <w:r>
              <w:t>Публичные нормативные социальные выплаты гражданам</w:t>
            </w:r>
          </w:p>
        </w:tc>
        <w:tc>
          <w:tcPr>
            <w:tcW w:w="737" w:type="dxa"/>
          </w:tcPr>
          <w:p w14:paraId="72638DB4" w14:textId="77777777" w:rsidR="00175DF4" w:rsidRDefault="00175DF4">
            <w:pPr>
              <w:pStyle w:val="ConsPlusNormal"/>
              <w:jc w:val="center"/>
            </w:pPr>
            <w:r>
              <w:t>10</w:t>
            </w:r>
          </w:p>
        </w:tc>
        <w:tc>
          <w:tcPr>
            <w:tcW w:w="737" w:type="dxa"/>
          </w:tcPr>
          <w:p w14:paraId="70401AEA" w14:textId="77777777" w:rsidR="00175DF4" w:rsidRDefault="00175DF4">
            <w:pPr>
              <w:pStyle w:val="ConsPlusNormal"/>
              <w:jc w:val="center"/>
            </w:pPr>
            <w:r>
              <w:t>03</w:t>
            </w:r>
          </w:p>
        </w:tc>
        <w:tc>
          <w:tcPr>
            <w:tcW w:w="1840" w:type="dxa"/>
          </w:tcPr>
          <w:p w14:paraId="66556BD5" w14:textId="77777777" w:rsidR="00175DF4" w:rsidRDefault="00175DF4">
            <w:pPr>
              <w:pStyle w:val="ConsPlusNormal"/>
              <w:jc w:val="center"/>
            </w:pPr>
            <w:r>
              <w:t>05.0.00.09330</w:t>
            </w:r>
          </w:p>
        </w:tc>
        <w:tc>
          <w:tcPr>
            <w:tcW w:w="794" w:type="dxa"/>
          </w:tcPr>
          <w:p w14:paraId="7616A8B6" w14:textId="77777777" w:rsidR="00175DF4" w:rsidRDefault="00175DF4">
            <w:pPr>
              <w:pStyle w:val="ConsPlusNormal"/>
              <w:jc w:val="center"/>
            </w:pPr>
            <w:r>
              <w:t>310</w:t>
            </w:r>
          </w:p>
        </w:tc>
        <w:tc>
          <w:tcPr>
            <w:tcW w:w="1531" w:type="dxa"/>
          </w:tcPr>
          <w:p w14:paraId="5E534241" w14:textId="77777777" w:rsidR="00175DF4" w:rsidRDefault="00175DF4">
            <w:pPr>
              <w:pStyle w:val="ConsPlusNormal"/>
              <w:jc w:val="center"/>
            </w:pPr>
            <w:r>
              <w:t>28 743</w:t>
            </w:r>
          </w:p>
        </w:tc>
        <w:tc>
          <w:tcPr>
            <w:tcW w:w="1701" w:type="dxa"/>
          </w:tcPr>
          <w:p w14:paraId="3B21A66F" w14:textId="77777777" w:rsidR="00175DF4" w:rsidRDefault="00175DF4">
            <w:pPr>
              <w:pStyle w:val="ConsPlusNormal"/>
            </w:pPr>
          </w:p>
        </w:tc>
        <w:tc>
          <w:tcPr>
            <w:tcW w:w="1587" w:type="dxa"/>
          </w:tcPr>
          <w:p w14:paraId="14FABC9B" w14:textId="77777777" w:rsidR="00175DF4" w:rsidRDefault="00175DF4">
            <w:pPr>
              <w:pStyle w:val="ConsPlusNormal"/>
              <w:jc w:val="center"/>
            </w:pPr>
            <w:r>
              <w:t>28 743</w:t>
            </w:r>
          </w:p>
        </w:tc>
        <w:tc>
          <w:tcPr>
            <w:tcW w:w="1361" w:type="dxa"/>
          </w:tcPr>
          <w:p w14:paraId="72223656" w14:textId="77777777" w:rsidR="00175DF4" w:rsidRDefault="00175DF4">
            <w:pPr>
              <w:pStyle w:val="ConsPlusNormal"/>
            </w:pPr>
          </w:p>
        </w:tc>
      </w:tr>
      <w:tr w:rsidR="00175DF4" w14:paraId="15CC9D06" w14:textId="77777777">
        <w:tc>
          <w:tcPr>
            <w:tcW w:w="3231" w:type="dxa"/>
          </w:tcPr>
          <w:p w14:paraId="70AD49B8"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37" w:type="dxa"/>
          </w:tcPr>
          <w:p w14:paraId="42F1FB33" w14:textId="77777777" w:rsidR="00175DF4" w:rsidRDefault="00175DF4">
            <w:pPr>
              <w:pStyle w:val="ConsPlusNormal"/>
              <w:jc w:val="center"/>
            </w:pPr>
            <w:r>
              <w:t>10</w:t>
            </w:r>
          </w:p>
        </w:tc>
        <w:tc>
          <w:tcPr>
            <w:tcW w:w="737" w:type="dxa"/>
          </w:tcPr>
          <w:p w14:paraId="583EA7F8" w14:textId="77777777" w:rsidR="00175DF4" w:rsidRDefault="00175DF4">
            <w:pPr>
              <w:pStyle w:val="ConsPlusNormal"/>
              <w:jc w:val="center"/>
            </w:pPr>
            <w:r>
              <w:t>03</w:t>
            </w:r>
          </w:p>
        </w:tc>
        <w:tc>
          <w:tcPr>
            <w:tcW w:w="1840" w:type="dxa"/>
          </w:tcPr>
          <w:p w14:paraId="76BECA21" w14:textId="77777777" w:rsidR="00175DF4" w:rsidRDefault="00175DF4">
            <w:pPr>
              <w:pStyle w:val="ConsPlusNormal"/>
              <w:jc w:val="center"/>
            </w:pPr>
            <w:r>
              <w:t>07.0.00.00000</w:t>
            </w:r>
          </w:p>
        </w:tc>
        <w:tc>
          <w:tcPr>
            <w:tcW w:w="794" w:type="dxa"/>
          </w:tcPr>
          <w:p w14:paraId="105D498E" w14:textId="77777777" w:rsidR="00175DF4" w:rsidRDefault="00175DF4">
            <w:pPr>
              <w:pStyle w:val="ConsPlusNormal"/>
            </w:pPr>
          </w:p>
        </w:tc>
        <w:tc>
          <w:tcPr>
            <w:tcW w:w="1531" w:type="dxa"/>
          </w:tcPr>
          <w:p w14:paraId="65DB7FE9" w14:textId="77777777" w:rsidR="00175DF4" w:rsidRDefault="00175DF4">
            <w:pPr>
              <w:pStyle w:val="ConsPlusNormal"/>
              <w:jc w:val="center"/>
            </w:pPr>
            <w:r>
              <w:t>5 640</w:t>
            </w:r>
          </w:p>
        </w:tc>
        <w:tc>
          <w:tcPr>
            <w:tcW w:w="1701" w:type="dxa"/>
          </w:tcPr>
          <w:p w14:paraId="30C6F7BF" w14:textId="77777777" w:rsidR="00175DF4" w:rsidRDefault="00175DF4">
            <w:pPr>
              <w:pStyle w:val="ConsPlusNormal"/>
            </w:pPr>
          </w:p>
        </w:tc>
        <w:tc>
          <w:tcPr>
            <w:tcW w:w="1587" w:type="dxa"/>
          </w:tcPr>
          <w:p w14:paraId="5C1B15A7" w14:textId="77777777" w:rsidR="00175DF4" w:rsidRDefault="00175DF4">
            <w:pPr>
              <w:pStyle w:val="ConsPlusNormal"/>
              <w:jc w:val="center"/>
            </w:pPr>
            <w:r>
              <w:t>5 640</w:t>
            </w:r>
          </w:p>
        </w:tc>
        <w:tc>
          <w:tcPr>
            <w:tcW w:w="1361" w:type="dxa"/>
          </w:tcPr>
          <w:p w14:paraId="161A9B83" w14:textId="77777777" w:rsidR="00175DF4" w:rsidRDefault="00175DF4">
            <w:pPr>
              <w:pStyle w:val="ConsPlusNormal"/>
            </w:pPr>
          </w:p>
        </w:tc>
      </w:tr>
      <w:tr w:rsidR="00175DF4" w14:paraId="08932483" w14:textId="77777777">
        <w:tc>
          <w:tcPr>
            <w:tcW w:w="3231" w:type="dxa"/>
          </w:tcPr>
          <w:p w14:paraId="65B0BE01" w14:textId="77777777" w:rsidR="00175DF4" w:rsidRDefault="00175DF4">
            <w:pPr>
              <w:pStyle w:val="ConsPlusNormal"/>
            </w:pPr>
            <w:r>
              <w:t>Выплаты отдельным категориям граждан</w:t>
            </w:r>
          </w:p>
        </w:tc>
        <w:tc>
          <w:tcPr>
            <w:tcW w:w="737" w:type="dxa"/>
          </w:tcPr>
          <w:p w14:paraId="48760980" w14:textId="77777777" w:rsidR="00175DF4" w:rsidRDefault="00175DF4">
            <w:pPr>
              <w:pStyle w:val="ConsPlusNormal"/>
              <w:jc w:val="center"/>
            </w:pPr>
            <w:r>
              <w:t>10</w:t>
            </w:r>
          </w:p>
        </w:tc>
        <w:tc>
          <w:tcPr>
            <w:tcW w:w="737" w:type="dxa"/>
          </w:tcPr>
          <w:p w14:paraId="735744DF" w14:textId="77777777" w:rsidR="00175DF4" w:rsidRDefault="00175DF4">
            <w:pPr>
              <w:pStyle w:val="ConsPlusNormal"/>
              <w:jc w:val="center"/>
            </w:pPr>
            <w:r>
              <w:t>03</w:t>
            </w:r>
          </w:p>
        </w:tc>
        <w:tc>
          <w:tcPr>
            <w:tcW w:w="1840" w:type="dxa"/>
          </w:tcPr>
          <w:p w14:paraId="75FA02E3" w14:textId="77777777" w:rsidR="00175DF4" w:rsidRDefault="00175DF4">
            <w:pPr>
              <w:pStyle w:val="ConsPlusNormal"/>
              <w:jc w:val="center"/>
            </w:pPr>
            <w:r>
              <w:t>07.0.00.09000</w:t>
            </w:r>
          </w:p>
        </w:tc>
        <w:tc>
          <w:tcPr>
            <w:tcW w:w="794" w:type="dxa"/>
          </w:tcPr>
          <w:p w14:paraId="134DC39E" w14:textId="77777777" w:rsidR="00175DF4" w:rsidRDefault="00175DF4">
            <w:pPr>
              <w:pStyle w:val="ConsPlusNormal"/>
            </w:pPr>
          </w:p>
        </w:tc>
        <w:tc>
          <w:tcPr>
            <w:tcW w:w="1531" w:type="dxa"/>
          </w:tcPr>
          <w:p w14:paraId="29562F56" w14:textId="77777777" w:rsidR="00175DF4" w:rsidRDefault="00175DF4">
            <w:pPr>
              <w:pStyle w:val="ConsPlusNormal"/>
              <w:jc w:val="center"/>
            </w:pPr>
            <w:r>
              <w:t>5 640</w:t>
            </w:r>
          </w:p>
        </w:tc>
        <w:tc>
          <w:tcPr>
            <w:tcW w:w="1701" w:type="dxa"/>
          </w:tcPr>
          <w:p w14:paraId="6A62ACCA" w14:textId="77777777" w:rsidR="00175DF4" w:rsidRDefault="00175DF4">
            <w:pPr>
              <w:pStyle w:val="ConsPlusNormal"/>
            </w:pPr>
          </w:p>
        </w:tc>
        <w:tc>
          <w:tcPr>
            <w:tcW w:w="1587" w:type="dxa"/>
          </w:tcPr>
          <w:p w14:paraId="668BA436" w14:textId="77777777" w:rsidR="00175DF4" w:rsidRDefault="00175DF4">
            <w:pPr>
              <w:pStyle w:val="ConsPlusNormal"/>
              <w:jc w:val="center"/>
            </w:pPr>
            <w:r>
              <w:t>5 640</w:t>
            </w:r>
          </w:p>
        </w:tc>
        <w:tc>
          <w:tcPr>
            <w:tcW w:w="1361" w:type="dxa"/>
          </w:tcPr>
          <w:p w14:paraId="16279BDD" w14:textId="77777777" w:rsidR="00175DF4" w:rsidRDefault="00175DF4">
            <w:pPr>
              <w:pStyle w:val="ConsPlusNormal"/>
            </w:pPr>
          </w:p>
        </w:tc>
      </w:tr>
      <w:tr w:rsidR="00175DF4" w14:paraId="000DB670" w14:textId="77777777">
        <w:tc>
          <w:tcPr>
            <w:tcW w:w="3231" w:type="dxa"/>
          </w:tcPr>
          <w:p w14:paraId="0FEC640C" w14:textId="77777777" w:rsidR="00175DF4" w:rsidRDefault="00175DF4">
            <w:pPr>
              <w:pStyle w:val="ConsPlusNormal"/>
            </w:pPr>
            <w:r>
              <w:lastRenderedPageBreak/>
              <w:t>Предоставление дополнительных мер социальной поддержки в виде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педагогическим работникам муниципальных общеобразовательных учреждений городского округа Тольятти</w:t>
            </w:r>
          </w:p>
        </w:tc>
        <w:tc>
          <w:tcPr>
            <w:tcW w:w="737" w:type="dxa"/>
          </w:tcPr>
          <w:p w14:paraId="7AC6EB82" w14:textId="77777777" w:rsidR="00175DF4" w:rsidRDefault="00175DF4">
            <w:pPr>
              <w:pStyle w:val="ConsPlusNormal"/>
              <w:jc w:val="center"/>
            </w:pPr>
            <w:r>
              <w:t>10</w:t>
            </w:r>
          </w:p>
        </w:tc>
        <w:tc>
          <w:tcPr>
            <w:tcW w:w="737" w:type="dxa"/>
          </w:tcPr>
          <w:p w14:paraId="3C45E18C" w14:textId="77777777" w:rsidR="00175DF4" w:rsidRDefault="00175DF4">
            <w:pPr>
              <w:pStyle w:val="ConsPlusNormal"/>
              <w:jc w:val="center"/>
            </w:pPr>
            <w:r>
              <w:t>03</w:t>
            </w:r>
          </w:p>
        </w:tc>
        <w:tc>
          <w:tcPr>
            <w:tcW w:w="1840" w:type="dxa"/>
          </w:tcPr>
          <w:p w14:paraId="5FEA937F" w14:textId="77777777" w:rsidR="00175DF4" w:rsidRDefault="00175DF4">
            <w:pPr>
              <w:pStyle w:val="ConsPlusNormal"/>
              <w:jc w:val="center"/>
            </w:pPr>
            <w:r>
              <w:t>07.0.00.09070</w:t>
            </w:r>
          </w:p>
        </w:tc>
        <w:tc>
          <w:tcPr>
            <w:tcW w:w="794" w:type="dxa"/>
          </w:tcPr>
          <w:p w14:paraId="45294E98" w14:textId="77777777" w:rsidR="00175DF4" w:rsidRDefault="00175DF4">
            <w:pPr>
              <w:pStyle w:val="ConsPlusNormal"/>
            </w:pPr>
          </w:p>
        </w:tc>
        <w:tc>
          <w:tcPr>
            <w:tcW w:w="1531" w:type="dxa"/>
          </w:tcPr>
          <w:p w14:paraId="5CB906CB" w14:textId="77777777" w:rsidR="00175DF4" w:rsidRDefault="00175DF4">
            <w:pPr>
              <w:pStyle w:val="ConsPlusNormal"/>
              <w:jc w:val="center"/>
            </w:pPr>
            <w:r>
              <w:t>4 200</w:t>
            </w:r>
          </w:p>
        </w:tc>
        <w:tc>
          <w:tcPr>
            <w:tcW w:w="1701" w:type="dxa"/>
          </w:tcPr>
          <w:p w14:paraId="414670F6" w14:textId="77777777" w:rsidR="00175DF4" w:rsidRDefault="00175DF4">
            <w:pPr>
              <w:pStyle w:val="ConsPlusNormal"/>
            </w:pPr>
          </w:p>
        </w:tc>
        <w:tc>
          <w:tcPr>
            <w:tcW w:w="1587" w:type="dxa"/>
          </w:tcPr>
          <w:p w14:paraId="466877B1" w14:textId="77777777" w:rsidR="00175DF4" w:rsidRDefault="00175DF4">
            <w:pPr>
              <w:pStyle w:val="ConsPlusNormal"/>
              <w:jc w:val="center"/>
            </w:pPr>
            <w:r>
              <w:t>4 200</w:t>
            </w:r>
          </w:p>
        </w:tc>
        <w:tc>
          <w:tcPr>
            <w:tcW w:w="1361" w:type="dxa"/>
          </w:tcPr>
          <w:p w14:paraId="30C4917A" w14:textId="77777777" w:rsidR="00175DF4" w:rsidRDefault="00175DF4">
            <w:pPr>
              <w:pStyle w:val="ConsPlusNormal"/>
            </w:pPr>
          </w:p>
        </w:tc>
      </w:tr>
      <w:tr w:rsidR="00175DF4" w14:paraId="16C18FE2" w14:textId="77777777">
        <w:tc>
          <w:tcPr>
            <w:tcW w:w="3231" w:type="dxa"/>
          </w:tcPr>
          <w:p w14:paraId="291C943F" w14:textId="77777777" w:rsidR="00175DF4" w:rsidRDefault="00175DF4">
            <w:pPr>
              <w:pStyle w:val="ConsPlusNormal"/>
            </w:pPr>
            <w:r>
              <w:t>Социальное обеспечение и иные выплаты населению</w:t>
            </w:r>
          </w:p>
        </w:tc>
        <w:tc>
          <w:tcPr>
            <w:tcW w:w="737" w:type="dxa"/>
          </w:tcPr>
          <w:p w14:paraId="486FF926" w14:textId="77777777" w:rsidR="00175DF4" w:rsidRDefault="00175DF4">
            <w:pPr>
              <w:pStyle w:val="ConsPlusNormal"/>
              <w:jc w:val="center"/>
            </w:pPr>
            <w:r>
              <w:t>10</w:t>
            </w:r>
          </w:p>
        </w:tc>
        <w:tc>
          <w:tcPr>
            <w:tcW w:w="737" w:type="dxa"/>
          </w:tcPr>
          <w:p w14:paraId="0AB5FA21" w14:textId="77777777" w:rsidR="00175DF4" w:rsidRDefault="00175DF4">
            <w:pPr>
              <w:pStyle w:val="ConsPlusNormal"/>
              <w:jc w:val="center"/>
            </w:pPr>
            <w:r>
              <w:t>03</w:t>
            </w:r>
          </w:p>
        </w:tc>
        <w:tc>
          <w:tcPr>
            <w:tcW w:w="1840" w:type="dxa"/>
          </w:tcPr>
          <w:p w14:paraId="024976DE" w14:textId="77777777" w:rsidR="00175DF4" w:rsidRDefault="00175DF4">
            <w:pPr>
              <w:pStyle w:val="ConsPlusNormal"/>
              <w:jc w:val="center"/>
            </w:pPr>
            <w:r>
              <w:t>07.0.00.09070</w:t>
            </w:r>
          </w:p>
        </w:tc>
        <w:tc>
          <w:tcPr>
            <w:tcW w:w="794" w:type="dxa"/>
          </w:tcPr>
          <w:p w14:paraId="5761E2F0" w14:textId="77777777" w:rsidR="00175DF4" w:rsidRDefault="00175DF4">
            <w:pPr>
              <w:pStyle w:val="ConsPlusNormal"/>
              <w:jc w:val="center"/>
            </w:pPr>
            <w:r>
              <w:t>300</w:t>
            </w:r>
          </w:p>
        </w:tc>
        <w:tc>
          <w:tcPr>
            <w:tcW w:w="1531" w:type="dxa"/>
          </w:tcPr>
          <w:p w14:paraId="614BE52F" w14:textId="77777777" w:rsidR="00175DF4" w:rsidRDefault="00175DF4">
            <w:pPr>
              <w:pStyle w:val="ConsPlusNormal"/>
              <w:jc w:val="center"/>
            </w:pPr>
            <w:r>
              <w:t>4 200</w:t>
            </w:r>
          </w:p>
        </w:tc>
        <w:tc>
          <w:tcPr>
            <w:tcW w:w="1701" w:type="dxa"/>
          </w:tcPr>
          <w:p w14:paraId="37A41E4E" w14:textId="77777777" w:rsidR="00175DF4" w:rsidRDefault="00175DF4">
            <w:pPr>
              <w:pStyle w:val="ConsPlusNormal"/>
            </w:pPr>
          </w:p>
        </w:tc>
        <w:tc>
          <w:tcPr>
            <w:tcW w:w="1587" w:type="dxa"/>
          </w:tcPr>
          <w:p w14:paraId="2E2B7532" w14:textId="77777777" w:rsidR="00175DF4" w:rsidRDefault="00175DF4">
            <w:pPr>
              <w:pStyle w:val="ConsPlusNormal"/>
              <w:jc w:val="center"/>
            </w:pPr>
            <w:r>
              <w:t>4 200</w:t>
            </w:r>
          </w:p>
        </w:tc>
        <w:tc>
          <w:tcPr>
            <w:tcW w:w="1361" w:type="dxa"/>
          </w:tcPr>
          <w:p w14:paraId="543BD75B" w14:textId="77777777" w:rsidR="00175DF4" w:rsidRDefault="00175DF4">
            <w:pPr>
              <w:pStyle w:val="ConsPlusNormal"/>
            </w:pPr>
          </w:p>
        </w:tc>
      </w:tr>
      <w:tr w:rsidR="00175DF4" w14:paraId="2232C0D0" w14:textId="77777777">
        <w:tc>
          <w:tcPr>
            <w:tcW w:w="3231" w:type="dxa"/>
          </w:tcPr>
          <w:p w14:paraId="1AB99211" w14:textId="77777777" w:rsidR="00175DF4" w:rsidRDefault="00175DF4">
            <w:pPr>
              <w:pStyle w:val="ConsPlusNormal"/>
            </w:pPr>
            <w:r>
              <w:t>Публичные нормативные социальные выплаты гражданам</w:t>
            </w:r>
          </w:p>
        </w:tc>
        <w:tc>
          <w:tcPr>
            <w:tcW w:w="737" w:type="dxa"/>
          </w:tcPr>
          <w:p w14:paraId="5C255C28" w14:textId="77777777" w:rsidR="00175DF4" w:rsidRDefault="00175DF4">
            <w:pPr>
              <w:pStyle w:val="ConsPlusNormal"/>
              <w:jc w:val="center"/>
            </w:pPr>
            <w:r>
              <w:t>10</w:t>
            </w:r>
          </w:p>
        </w:tc>
        <w:tc>
          <w:tcPr>
            <w:tcW w:w="737" w:type="dxa"/>
          </w:tcPr>
          <w:p w14:paraId="204D5D66" w14:textId="77777777" w:rsidR="00175DF4" w:rsidRDefault="00175DF4">
            <w:pPr>
              <w:pStyle w:val="ConsPlusNormal"/>
              <w:jc w:val="center"/>
            </w:pPr>
            <w:r>
              <w:t>03</w:t>
            </w:r>
          </w:p>
        </w:tc>
        <w:tc>
          <w:tcPr>
            <w:tcW w:w="1840" w:type="dxa"/>
          </w:tcPr>
          <w:p w14:paraId="5304D6FD" w14:textId="77777777" w:rsidR="00175DF4" w:rsidRDefault="00175DF4">
            <w:pPr>
              <w:pStyle w:val="ConsPlusNormal"/>
              <w:jc w:val="center"/>
            </w:pPr>
            <w:r>
              <w:t>07.0.00.09070</w:t>
            </w:r>
          </w:p>
        </w:tc>
        <w:tc>
          <w:tcPr>
            <w:tcW w:w="794" w:type="dxa"/>
          </w:tcPr>
          <w:p w14:paraId="7BB885F1" w14:textId="77777777" w:rsidR="00175DF4" w:rsidRDefault="00175DF4">
            <w:pPr>
              <w:pStyle w:val="ConsPlusNormal"/>
              <w:jc w:val="center"/>
            </w:pPr>
            <w:r>
              <w:t>310</w:t>
            </w:r>
          </w:p>
        </w:tc>
        <w:tc>
          <w:tcPr>
            <w:tcW w:w="1531" w:type="dxa"/>
          </w:tcPr>
          <w:p w14:paraId="70F76D2D" w14:textId="77777777" w:rsidR="00175DF4" w:rsidRDefault="00175DF4">
            <w:pPr>
              <w:pStyle w:val="ConsPlusNormal"/>
              <w:jc w:val="center"/>
            </w:pPr>
            <w:r>
              <w:t>4 200</w:t>
            </w:r>
          </w:p>
        </w:tc>
        <w:tc>
          <w:tcPr>
            <w:tcW w:w="1701" w:type="dxa"/>
          </w:tcPr>
          <w:p w14:paraId="5F2456A6" w14:textId="77777777" w:rsidR="00175DF4" w:rsidRDefault="00175DF4">
            <w:pPr>
              <w:pStyle w:val="ConsPlusNormal"/>
            </w:pPr>
          </w:p>
        </w:tc>
        <w:tc>
          <w:tcPr>
            <w:tcW w:w="1587" w:type="dxa"/>
          </w:tcPr>
          <w:p w14:paraId="101D0F86" w14:textId="77777777" w:rsidR="00175DF4" w:rsidRDefault="00175DF4">
            <w:pPr>
              <w:pStyle w:val="ConsPlusNormal"/>
              <w:jc w:val="center"/>
            </w:pPr>
            <w:r>
              <w:t>4 200</w:t>
            </w:r>
          </w:p>
        </w:tc>
        <w:tc>
          <w:tcPr>
            <w:tcW w:w="1361" w:type="dxa"/>
          </w:tcPr>
          <w:p w14:paraId="45E94CC3" w14:textId="77777777" w:rsidR="00175DF4" w:rsidRDefault="00175DF4">
            <w:pPr>
              <w:pStyle w:val="ConsPlusNormal"/>
            </w:pPr>
          </w:p>
        </w:tc>
      </w:tr>
      <w:tr w:rsidR="00175DF4" w14:paraId="03A5F159" w14:textId="77777777">
        <w:tc>
          <w:tcPr>
            <w:tcW w:w="3231" w:type="dxa"/>
          </w:tcPr>
          <w:p w14:paraId="101BBB97" w14:textId="77777777" w:rsidR="00175DF4" w:rsidRDefault="00175DF4">
            <w:pPr>
              <w:pStyle w:val="ConsPlusNormal"/>
            </w:pPr>
            <w:r>
              <w:t xml:space="preserve">Предоставление дополнительных мер социальной поддержки в виде денежных выплат выпускникам педагогических классов муниципальных общеобразовательных организаций городского округа Тольятти, обучающимся по очной форме обучения по педагогическим направлениям </w:t>
            </w:r>
            <w:r>
              <w:lastRenderedPageBreak/>
              <w:t>подготовки в образовательных организациях высшего образования, расположенных на территории Самарской области 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заключившим договор о целевом обучении по образовательным программам высшего образования с муниципальной образовательной организацией, расположенной на территории городского округа Тольятти</w:t>
            </w:r>
          </w:p>
        </w:tc>
        <w:tc>
          <w:tcPr>
            <w:tcW w:w="737" w:type="dxa"/>
          </w:tcPr>
          <w:p w14:paraId="12F84309" w14:textId="77777777" w:rsidR="00175DF4" w:rsidRDefault="00175DF4">
            <w:pPr>
              <w:pStyle w:val="ConsPlusNormal"/>
              <w:jc w:val="center"/>
            </w:pPr>
            <w:r>
              <w:lastRenderedPageBreak/>
              <w:t>10</w:t>
            </w:r>
          </w:p>
        </w:tc>
        <w:tc>
          <w:tcPr>
            <w:tcW w:w="737" w:type="dxa"/>
          </w:tcPr>
          <w:p w14:paraId="59306611" w14:textId="77777777" w:rsidR="00175DF4" w:rsidRDefault="00175DF4">
            <w:pPr>
              <w:pStyle w:val="ConsPlusNormal"/>
              <w:jc w:val="center"/>
            </w:pPr>
            <w:r>
              <w:t>03</w:t>
            </w:r>
          </w:p>
        </w:tc>
        <w:tc>
          <w:tcPr>
            <w:tcW w:w="1840" w:type="dxa"/>
          </w:tcPr>
          <w:p w14:paraId="30C8840D" w14:textId="77777777" w:rsidR="00175DF4" w:rsidRDefault="00175DF4">
            <w:pPr>
              <w:pStyle w:val="ConsPlusNormal"/>
              <w:jc w:val="center"/>
            </w:pPr>
            <w:r>
              <w:t>07.0.00.09080</w:t>
            </w:r>
          </w:p>
        </w:tc>
        <w:tc>
          <w:tcPr>
            <w:tcW w:w="794" w:type="dxa"/>
          </w:tcPr>
          <w:p w14:paraId="177EB374" w14:textId="77777777" w:rsidR="00175DF4" w:rsidRDefault="00175DF4">
            <w:pPr>
              <w:pStyle w:val="ConsPlusNormal"/>
            </w:pPr>
          </w:p>
        </w:tc>
        <w:tc>
          <w:tcPr>
            <w:tcW w:w="1531" w:type="dxa"/>
          </w:tcPr>
          <w:p w14:paraId="72B71C9D" w14:textId="77777777" w:rsidR="00175DF4" w:rsidRDefault="00175DF4">
            <w:pPr>
              <w:pStyle w:val="ConsPlusNormal"/>
              <w:jc w:val="center"/>
            </w:pPr>
            <w:r>
              <w:t>1 440</w:t>
            </w:r>
          </w:p>
        </w:tc>
        <w:tc>
          <w:tcPr>
            <w:tcW w:w="1701" w:type="dxa"/>
          </w:tcPr>
          <w:p w14:paraId="75D1AB11" w14:textId="77777777" w:rsidR="00175DF4" w:rsidRDefault="00175DF4">
            <w:pPr>
              <w:pStyle w:val="ConsPlusNormal"/>
            </w:pPr>
          </w:p>
        </w:tc>
        <w:tc>
          <w:tcPr>
            <w:tcW w:w="1587" w:type="dxa"/>
          </w:tcPr>
          <w:p w14:paraId="079CAB15" w14:textId="77777777" w:rsidR="00175DF4" w:rsidRDefault="00175DF4">
            <w:pPr>
              <w:pStyle w:val="ConsPlusNormal"/>
              <w:jc w:val="center"/>
            </w:pPr>
            <w:r>
              <w:t>1 440</w:t>
            </w:r>
          </w:p>
        </w:tc>
        <w:tc>
          <w:tcPr>
            <w:tcW w:w="1361" w:type="dxa"/>
          </w:tcPr>
          <w:p w14:paraId="205BFA81" w14:textId="77777777" w:rsidR="00175DF4" w:rsidRDefault="00175DF4">
            <w:pPr>
              <w:pStyle w:val="ConsPlusNormal"/>
            </w:pPr>
          </w:p>
        </w:tc>
      </w:tr>
      <w:tr w:rsidR="00175DF4" w14:paraId="64A12D77" w14:textId="77777777">
        <w:tc>
          <w:tcPr>
            <w:tcW w:w="3231" w:type="dxa"/>
          </w:tcPr>
          <w:p w14:paraId="10288594" w14:textId="77777777" w:rsidR="00175DF4" w:rsidRDefault="00175DF4">
            <w:pPr>
              <w:pStyle w:val="ConsPlusNormal"/>
            </w:pPr>
            <w:r>
              <w:t>Социальное обеспечение и иные выплаты населению</w:t>
            </w:r>
          </w:p>
        </w:tc>
        <w:tc>
          <w:tcPr>
            <w:tcW w:w="737" w:type="dxa"/>
          </w:tcPr>
          <w:p w14:paraId="7D99329D" w14:textId="77777777" w:rsidR="00175DF4" w:rsidRDefault="00175DF4">
            <w:pPr>
              <w:pStyle w:val="ConsPlusNormal"/>
              <w:jc w:val="center"/>
            </w:pPr>
            <w:r>
              <w:t>10</w:t>
            </w:r>
          </w:p>
        </w:tc>
        <w:tc>
          <w:tcPr>
            <w:tcW w:w="737" w:type="dxa"/>
          </w:tcPr>
          <w:p w14:paraId="7937A58C" w14:textId="77777777" w:rsidR="00175DF4" w:rsidRDefault="00175DF4">
            <w:pPr>
              <w:pStyle w:val="ConsPlusNormal"/>
              <w:jc w:val="center"/>
            </w:pPr>
            <w:r>
              <w:t>03</w:t>
            </w:r>
          </w:p>
        </w:tc>
        <w:tc>
          <w:tcPr>
            <w:tcW w:w="1840" w:type="dxa"/>
          </w:tcPr>
          <w:p w14:paraId="66D6D714" w14:textId="77777777" w:rsidR="00175DF4" w:rsidRDefault="00175DF4">
            <w:pPr>
              <w:pStyle w:val="ConsPlusNormal"/>
              <w:jc w:val="center"/>
            </w:pPr>
            <w:r>
              <w:t>07.0.00.09080</w:t>
            </w:r>
          </w:p>
        </w:tc>
        <w:tc>
          <w:tcPr>
            <w:tcW w:w="794" w:type="dxa"/>
          </w:tcPr>
          <w:p w14:paraId="5B0617C5" w14:textId="77777777" w:rsidR="00175DF4" w:rsidRDefault="00175DF4">
            <w:pPr>
              <w:pStyle w:val="ConsPlusNormal"/>
              <w:jc w:val="center"/>
            </w:pPr>
            <w:r>
              <w:t>300</w:t>
            </w:r>
          </w:p>
        </w:tc>
        <w:tc>
          <w:tcPr>
            <w:tcW w:w="1531" w:type="dxa"/>
          </w:tcPr>
          <w:p w14:paraId="13CAC3ED" w14:textId="77777777" w:rsidR="00175DF4" w:rsidRDefault="00175DF4">
            <w:pPr>
              <w:pStyle w:val="ConsPlusNormal"/>
              <w:jc w:val="center"/>
            </w:pPr>
            <w:r>
              <w:t>1 440</w:t>
            </w:r>
          </w:p>
        </w:tc>
        <w:tc>
          <w:tcPr>
            <w:tcW w:w="1701" w:type="dxa"/>
          </w:tcPr>
          <w:p w14:paraId="64CB0907" w14:textId="77777777" w:rsidR="00175DF4" w:rsidRDefault="00175DF4">
            <w:pPr>
              <w:pStyle w:val="ConsPlusNormal"/>
            </w:pPr>
          </w:p>
        </w:tc>
        <w:tc>
          <w:tcPr>
            <w:tcW w:w="1587" w:type="dxa"/>
          </w:tcPr>
          <w:p w14:paraId="5C2638A5" w14:textId="77777777" w:rsidR="00175DF4" w:rsidRDefault="00175DF4">
            <w:pPr>
              <w:pStyle w:val="ConsPlusNormal"/>
              <w:jc w:val="center"/>
            </w:pPr>
            <w:r>
              <w:t>1 440</w:t>
            </w:r>
          </w:p>
        </w:tc>
        <w:tc>
          <w:tcPr>
            <w:tcW w:w="1361" w:type="dxa"/>
          </w:tcPr>
          <w:p w14:paraId="4157E962" w14:textId="77777777" w:rsidR="00175DF4" w:rsidRDefault="00175DF4">
            <w:pPr>
              <w:pStyle w:val="ConsPlusNormal"/>
            </w:pPr>
          </w:p>
        </w:tc>
      </w:tr>
      <w:tr w:rsidR="00175DF4" w14:paraId="7E51151A" w14:textId="77777777">
        <w:tc>
          <w:tcPr>
            <w:tcW w:w="3231" w:type="dxa"/>
          </w:tcPr>
          <w:p w14:paraId="165A1868" w14:textId="77777777" w:rsidR="00175DF4" w:rsidRDefault="00175DF4">
            <w:pPr>
              <w:pStyle w:val="ConsPlusNormal"/>
            </w:pPr>
            <w:r>
              <w:t>Публичные нормативные социальные выплаты гражданам</w:t>
            </w:r>
          </w:p>
        </w:tc>
        <w:tc>
          <w:tcPr>
            <w:tcW w:w="737" w:type="dxa"/>
          </w:tcPr>
          <w:p w14:paraId="19671005" w14:textId="77777777" w:rsidR="00175DF4" w:rsidRDefault="00175DF4">
            <w:pPr>
              <w:pStyle w:val="ConsPlusNormal"/>
              <w:jc w:val="center"/>
            </w:pPr>
            <w:r>
              <w:t>10</w:t>
            </w:r>
          </w:p>
        </w:tc>
        <w:tc>
          <w:tcPr>
            <w:tcW w:w="737" w:type="dxa"/>
          </w:tcPr>
          <w:p w14:paraId="21DE592C" w14:textId="77777777" w:rsidR="00175DF4" w:rsidRDefault="00175DF4">
            <w:pPr>
              <w:pStyle w:val="ConsPlusNormal"/>
              <w:jc w:val="center"/>
            </w:pPr>
            <w:r>
              <w:t>03</w:t>
            </w:r>
          </w:p>
        </w:tc>
        <w:tc>
          <w:tcPr>
            <w:tcW w:w="1840" w:type="dxa"/>
          </w:tcPr>
          <w:p w14:paraId="6A0FC027" w14:textId="77777777" w:rsidR="00175DF4" w:rsidRDefault="00175DF4">
            <w:pPr>
              <w:pStyle w:val="ConsPlusNormal"/>
              <w:jc w:val="center"/>
            </w:pPr>
            <w:r>
              <w:t>07.0.00.09080</w:t>
            </w:r>
          </w:p>
        </w:tc>
        <w:tc>
          <w:tcPr>
            <w:tcW w:w="794" w:type="dxa"/>
          </w:tcPr>
          <w:p w14:paraId="794B89D5" w14:textId="77777777" w:rsidR="00175DF4" w:rsidRDefault="00175DF4">
            <w:pPr>
              <w:pStyle w:val="ConsPlusNormal"/>
              <w:jc w:val="center"/>
            </w:pPr>
            <w:r>
              <w:t>310</w:t>
            </w:r>
          </w:p>
        </w:tc>
        <w:tc>
          <w:tcPr>
            <w:tcW w:w="1531" w:type="dxa"/>
          </w:tcPr>
          <w:p w14:paraId="61F39F45" w14:textId="77777777" w:rsidR="00175DF4" w:rsidRDefault="00175DF4">
            <w:pPr>
              <w:pStyle w:val="ConsPlusNormal"/>
              <w:jc w:val="center"/>
            </w:pPr>
            <w:r>
              <w:t>1 440</w:t>
            </w:r>
          </w:p>
        </w:tc>
        <w:tc>
          <w:tcPr>
            <w:tcW w:w="1701" w:type="dxa"/>
          </w:tcPr>
          <w:p w14:paraId="5A3213AC" w14:textId="77777777" w:rsidR="00175DF4" w:rsidRDefault="00175DF4">
            <w:pPr>
              <w:pStyle w:val="ConsPlusNormal"/>
            </w:pPr>
          </w:p>
        </w:tc>
        <w:tc>
          <w:tcPr>
            <w:tcW w:w="1587" w:type="dxa"/>
          </w:tcPr>
          <w:p w14:paraId="4E29A61E" w14:textId="77777777" w:rsidR="00175DF4" w:rsidRDefault="00175DF4">
            <w:pPr>
              <w:pStyle w:val="ConsPlusNormal"/>
              <w:jc w:val="center"/>
            </w:pPr>
            <w:r>
              <w:t>1 440</w:t>
            </w:r>
          </w:p>
        </w:tc>
        <w:tc>
          <w:tcPr>
            <w:tcW w:w="1361" w:type="dxa"/>
          </w:tcPr>
          <w:p w14:paraId="2ED6B7AC" w14:textId="77777777" w:rsidR="00175DF4" w:rsidRDefault="00175DF4">
            <w:pPr>
              <w:pStyle w:val="ConsPlusNormal"/>
            </w:pPr>
          </w:p>
        </w:tc>
      </w:tr>
      <w:tr w:rsidR="00175DF4" w14:paraId="452AD39C" w14:textId="77777777">
        <w:tc>
          <w:tcPr>
            <w:tcW w:w="3231" w:type="dxa"/>
          </w:tcPr>
          <w:p w14:paraId="07A37B90"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737" w:type="dxa"/>
          </w:tcPr>
          <w:p w14:paraId="25C7F332" w14:textId="77777777" w:rsidR="00175DF4" w:rsidRDefault="00175DF4">
            <w:pPr>
              <w:pStyle w:val="ConsPlusNormal"/>
              <w:jc w:val="center"/>
            </w:pPr>
            <w:r>
              <w:t>10</w:t>
            </w:r>
          </w:p>
        </w:tc>
        <w:tc>
          <w:tcPr>
            <w:tcW w:w="737" w:type="dxa"/>
          </w:tcPr>
          <w:p w14:paraId="02C97B44" w14:textId="77777777" w:rsidR="00175DF4" w:rsidRDefault="00175DF4">
            <w:pPr>
              <w:pStyle w:val="ConsPlusNormal"/>
              <w:jc w:val="center"/>
            </w:pPr>
            <w:r>
              <w:t>03</w:t>
            </w:r>
          </w:p>
        </w:tc>
        <w:tc>
          <w:tcPr>
            <w:tcW w:w="1840" w:type="dxa"/>
          </w:tcPr>
          <w:p w14:paraId="068A98BA" w14:textId="77777777" w:rsidR="00175DF4" w:rsidRDefault="00175DF4">
            <w:pPr>
              <w:pStyle w:val="ConsPlusNormal"/>
              <w:jc w:val="center"/>
            </w:pPr>
            <w:r>
              <w:t>20.0.00.00000</w:t>
            </w:r>
          </w:p>
        </w:tc>
        <w:tc>
          <w:tcPr>
            <w:tcW w:w="794" w:type="dxa"/>
          </w:tcPr>
          <w:p w14:paraId="0E11D3D2" w14:textId="77777777" w:rsidR="00175DF4" w:rsidRDefault="00175DF4">
            <w:pPr>
              <w:pStyle w:val="ConsPlusNormal"/>
            </w:pPr>
          </w:p>
        </w:tc>
        <w:tc>
          <w:tcPr>
            <w:tcW w:w="1531" w:type="dxa"/>
          </w:tcPr>
          <w:p w14:paraId="5CF7C4E4" w14:textId="77777777" w:rsidR="00175DF4" w:rsidRDefault="00175DF4">
            <w:pPr>
              <w:pStyle w:val="ConsPlusNormal"/>
              <w:jc w:val="center"/>
            </w:pPr>
            <w:r>
              <w:t>22 650</w:t>
            </w:r>
          </w:p>
        </w:tc>
        <w:tc>
          <w:tcPr>
            <w:tcW w:w="1701" w:type="dxa"/>
          </w:tcPr>
          <w:p w14:paraId="284956D4" w14:textId="77777777" w:rsidR="00175DF4" w:rsidRDefault="00175DF4">
            <w:pPr>
              <w:pStyle w:val="ConsPlusNormal"/>
            </w:pPr>
          </w:p>
        </w:tc>
        <w:tc>
          <w:tcPr>
            <w:tcW w:w="1587" w:type="dxa"/>
          </w:tcPr>
          <w:p w14:paraId="2094C5B4" w14:textId="77777777" w:rsidR="00175DF4" w:rsidRDefault="00175DF4">
            <w:pPr>
              <w:pStyle w:val="ConsPlusNormal"/>
              <w:jc w:val="center"/>
            </w:pPr>
            <w:r>
              <w:t>22 650</w:t>
            </w:r>
          </w:p>
        </w:tc>
        <w:tc>
          <w:tcPr>
            <w:tcW w:w="1361" w:type="dxa"/>
          </w:tcPr>
          <w:p w14:paraId="06715732" w14:textId="77777777" w:rsidR="00175DF4" w:rsidRDefault="00175DF4">
            <w:pPr>
              <w:pStyle w:val="ConsPlusNormal"/>
            </w:pPr>
          </w:p>
        </w:tc>
      </w:tr>
      <w:tr w:rsidR="00175DF4" w14:paraId="39A5E6D3" w14:textId="77777777">
        <w:tc>
          <w:tcPr>
            <w:tcW w:w="3231" w:type="dxa"/>
          </w:tcPr>
          <w:p w14:paraId="1704D53A" w14:textId="77777777" w:rsidR="00175DF4" w:rsidRDefault="00175DF4">
            <w:pPr>
              <w:pStyle w:val="ConsPlusNormal"/>
            </w:pPr>
            <w:r>
              <w:t>Выплаты отдельным категориям граждан</w:t>
            </w:r>
          </w:p>
        </w:tc>
        <w:tc>
          <w:tcPr>
            <w:tcW w:w="737" w:type="dxa"/>
          </w:tcPr>
          <w:p w14:paraId="2F74C579" w14:textId="77777777" w:rsidR="00175DF4" w:rsidRDefault="00175DF4">
            <w:pPr>
              <w:pStyle w:val="ConsPlusNormal"/>
              <w:jc w:val="center"/>
            </w:pPr>
            <w:r>
              <w:t>10</w:t>
            </w:r>
          </w:p>
        </w:tc>
        <w:tc>
          <w:tcPr>
            <w:tcW w:w="737" w:type="dxa"/>
          </w:tcPr>
          <w:p w14:paraId="2DC87DA9" w14:textId="77777777" w:rsidR="00175DF4" w:rsidRDefault="00175DF4">
            <w:pPr>
              <w:pStyle w:val="ConsPlusNormal"/>
              <w:jc w:val="center"/>
            </w:pPr>
            <w:r>
              <w:t>03</w:t>
            </w:r>
          </w:p>
        </w:tc>
        <w:tc>
          <w:tcPr>
            <w:tcW w:w="1840" w:type="dxa"/>
          </w:tcPr>
          <w:p w14:paraId="7F8999E7" w14:textId="77777777" w:rsidR="00175DF4" w:rsidRDefault="00175DF4">
            <w:pPr>
              <w:pStyle w:val="ConsPlusNormal"/>
              <w:jc w:val="center"/>
            </w:pPr>
            <w:r>
              <w:t>20.0.00.09000</w:t>
            </w:r>
          </w:p>
        </w:tc>
        <w:tc>
          <w:tcPr>
            <w:tcW w:w="794" w:type="dxa"/>
          </w:tcPr>
          <w:p w14:paraId="5CE22721" w14:textId="77777777" w:rsidR="00175DF4" w:rsidRDefault="00175DF4">
            <w:pPr>
              <w:pStyle w:val="ConsPlusNormal"/>
            </w:pPr>
          </w:p>
        </w:tc>
        <w:tc>
          <w:tcPr>
            <w:tcW w:w="1531" w:type="dxa"/>
          </w:tcPr>
          <w:p w14:paraId="6B0412B3" w14:textId="77777777" w:rsidR="00175DF4" w:rsidRDefault="00175DF4">
            <w:pPr>
              <w:pStyle w:val="ConsPlusNormal"/>
              <w:jc w:val="center"/>
            </w:pPr>
            <w:r>
              <w:t>22 650</w:t>
            </w:r>
          </w:p>
        </w:tc>
        <w:tc>
          <w:tcPr>
            <w:tcW w:w="1701" w:type="dxa"/>
          </w:tcPr>
          <w:p w14:paraId="164E4495" w14:textId="77777777" w:rsidR="00175DF4" w:rsidRDefault="00175DF4">
            <w:pPr>
              <w:pStyle w:val="ConsPlusNormal"/>
            </w:pPr>
          </w:p>
        </w:tc>
        <w:tc>
          <w:tcPr>
            <w:tcW w:w="1587" w:type="dxa"/>
          </w:tcPr>
          <w:p w14:paraId="53A9BCCD" w14:textId="77777777" w:rsidR="00175DF4" w:rsidRDefault="00175DF4">
            <w:pPr>
              <w:pStyle w:val="ConsPlusNormal"/>
              <w:jc w:val="center"/>
            </w:pPr>
            <w:r>
              <w:t>22 650</w:t>
            </w:r>
          </w:p>
        </w:tc>
        <w:tc>
          <w:tcPr>
            <w:tcW w:w="1361" w:type="dxa"/>
          </w:tcPr>
          <w:p w14:paraId="31BCF8EA" w14:textId="77777777" w:rsidR="00175DF4" w:rsidRDefault="00175DF4">
            <w:pPr>
              <w:pStyle w:val="ConsPlusNormal"/>
            </w:pPr>
          </w:p>
        </w:tc>
      </w:tr>
      <w:tr w:rsidR="00175DF4" w14:paraId="24AD9798" w14:textId="77777777">
        <w:tc>
          <w:tcPr>
            <w:tcW w:w="3231" w:type="dxa"/>
          </w:tcPr>
          <w:p w14:paraId="2C9500E0" w14:textId="77777777" w:rsidR="00175DF4" w:rsidRDefault="00175DF4">
            <w:pPr>
              <w:pStyle w:val="ConsPlusNormal"/>
            </w:pPr>
            <w:r>
              <w:t xml:space="preserve">Предоставление </w:t>
            </w:r>
            <w:r>
              <w:lastRenderedPageBreak/>
              <w:t>дополнительных мер социальной поддержки обучающимся по образовательным программам высшего медицинского образования, заключивших договор с государственным учреждением здравоохранения, подведомственным министерству здравоохранения Самарской области, расположенным на территории городского округа Тольятти, в виде денежных выплат</w:t>
            </w:r>
          </w:p>
        </w:tc>
        <w:tc>
          <w:tcPr>
            <w:tcW w:w="737" w:type="dxa"/>
          </w:tcPr>
          <w:p w14:paraId="6B4F4B24" w14:textId="77777777" w:rsidR="00175DF4" w:rsidRDefault="00175DF4">
            <w:pPr>
              <w:pStyle w:val="ConsPlusNormal"/>
              <w:jc w:val="center"/>
            </w:pPr>
            <w:r>
              <w:lastRenderedPageBreak/>
              <w:t>10</w:t>
            </w:r>
          </w:p>
        </w:tc>
        <w:tc>
          <w:tcPr>
            <w:tcW w:w="737" w:type="dxa"/>
          </w:tcPr>
          <w:p w14:paraId="5C02A601" w14:textId="77777777" w:rsidR="00175DF4" w:rsidRDefault="00175DF4">
            <w:pPr>
              <w:pStyle w:val="ConsPlusNormal"/>
              <w:jc w:val="center"/>
            </w:pPr>
            <w:r>
              <w:t>03</w:t>
            </w:r>
          </w:p>
        </w:tc>
        <w:tc>
          <w:tcPr>
            <w:tcW w:w="1840" w:type="dxa"/>
          </w:tcPr>
          <w:p w14:paraId="6CA74D00" w14:textId="77777777" w:rsidR="00175DF4" w:rsidRDefault="00175DF4">
            <w:pPr>
              <w:pStyle w:val="ConsPlusNormal"/>
              <w:jc w:val="center"/>
            </w:pPr>
            <w:r>
              <w:t>20.0.00.09090</w:t>
            </w:r>
          </w:p>
        </w:tc>
        <w:tc>
          <w:tcPr>
            <w:tcW w:w="794" w:type="dxa"/>
          </w:tcPr>
          <w:p w14:paraId="6941F4A1" w14:textId="77777777" w:rsidR="00175DF4" w:rsidRDefault="00175DF4">
            <w:pPr>
              <w:pStyle w:val="ConsPlusNormal"/>
            </w:pPr>
          </w:p>
        </w:tc>
        <w:tc>
          <w:tcPr>
            <w:tcW w:w="1531" w:type="dxa"/>
          </w:tcPr>
          <w:p w14:paraId="2252B99A" w14:textId="77777777" w:rsidR="00175DF4" w:rsidRDefault="00175DF4">
            <w:pPr>
              <w:pStyle w:val="ConsPlusNormal"/>
              <w:jc w:val="center"/>
            </w:pPr>
            <w:r>
              <w:t>6 000</w:t>
            </w:r>
          </w:p>
        </w:tc>
        <w:tc>
          <w:tcPr>
            <w:tcW w:w="1701" w:type="dxa"/>
          </w:tcPr>
          <w:p w14:paraId="5AA71F1D" w14:textId="77777777" w:rsidR="00175DF4" w:rsidRDefault="00175DF4">
            <w:pPr>
              <w:pStyle w:val="ConsPlusNormal"/>
            </w:pPr>
          </w:p>
        </w:tc>
        <w:tc>
          <w:tcPr>
            <w:tcW w:w="1587" w:type="dxa"/>
          </w:tcPr>
          <w:p w14:paraId="58617107" w14:textId="77777777" w:rsidR="00175DF4" w:rsidRDefault="00175DF4">
            <w:pPr>
              <w:pStyle w:val="ConsPlusNormal"/>
              <w:jc w:val="center"/>
            </w:pPr>
            <w:r>
              <w:t>6 000</w:t>
            </w:r>
          </w:p>
        </w:tc>
        <w:tc>
          <w:tcPr>
            <w:tcW w:w="1361" w:type="dxa"/>
          </w:tcPr>
          <w:p w14:paraId="2D39FD0D" w14:textId="77777777" w:rsidR="00175DF4" w:rsidRDefault="00175DF4">
            <w:pPr>
              <w:pStyle w:val="ConsPlusNormal"/>
            </w:pPr>
          </w:p>
        </w:tc>
      </w:tr>
      <w:tr w:rsidR="00175DF4" w14:paraId="3B61A6BA" w14:textId="77777777">
        <w:tc>
          <w:tcPr>
            <w:tcW w:w="3231" w:type="dxa"/>
          </w:tcPr>
          <w:p w14:paraId="329D5AB7" w14:textId="77777777" w:rsidR="00175DF4" w:rsidRDefault="00175DF4">
            <w:pPr>
              <w:pStyle w:val="ConsPlusNormal"/>
            </w:pPr>
            <w:r>
              <w:t>Социальное обеспечение и иные выплаты населению</w:t>
            </w:r>
          </w:p>
        </w:tc>
        <w:tc>
          <w:tcPr>
            <w:tcW w:w="737" w:type="dxa"/>
          </w:tcPr>
          <w:p w14:paraId="59ADF6AB" w14:textId="77777777" w:rsidR="00175DF4" w:rsidRDefault="00175DF4">
            <w:pPr>
              <w:pStyle w:val="ConsPlusNormal"/>
              <w:jc w:val="center"/>
            </w:pPr>
            <w:r>
              <w:t>10</w:t>
            </w:r>
          </w:p>
        </w:tc>
        <w:tc>
          <w:tcPr>
            <w:tcW w:w="737" w:type="dxa"/>
          </w:tcPr>
          <w:p w14:paraId="01DCF64F" w14:textId="77777777" w:rsidR="00175DF4" w:rsidRDefault="00175DF4">
            <w:pPr>
              <w:pStyle w:val="ConsPlusNormal"/>
              <w:jc w:val="center"/>
            </w:pPr>
            <w:r>
              <w:t>03</w:t>
            </w:r>
          </w:p>
        </w:tc>
        <w:tc>
          <w:tcPr>
            <w:tcW w:w="1840" w:type="dxa"/>
          </w:tcPr>
          <w:p w14:paraId="14E1F5AA" w14:textId="77777777" w:rsidR="00175DF4" w:rsidRDefault="00175DF4">
            <w:pPr>
              <w:pStyle w:val="ConsPlusNormal"/>
              <w:jc w:val="center"/>
            </w:pPr>
            <w:r>
              <w:t>20.0.00.09090</w:t>
            </w:r>
          </w:p>
        </w:tc>
        <w:tc>
          <w:tcPr>
            <w:tcW w:w="794" w:type="dxa"/>
          </w:tcPr>
          <w:p w14:paraId="3B9A40BE" w14:textId="77777777" w:rsidR="00175DF4" w:rsidRDefault="00175DF4">
            <w:pPr>
              <w:pStyle w:val="ConsPlusNormal"/>
              <w:jc w:val="center"/>
            </w:pPr>
            <w:r>
              <w:t>300</w:t>
            </w:r>
          </w:p>
        </w:tc>
        <w:tc>
          <w:tcPr>
            <w:tcW w:w="1531" w:type="dxa"/>
          </w:tcPr>
          <w:p w14:paraId="27B29C88" w14:textId="77777777" w:rsidR="00175DF4" w:rsidRDefault="00175DF4">
            <w:pPr>
              <w:pStyle w:val="ConsPlusNormal"/>
              <w:jc w:val="center"/>
            </w:pPr>
            <w:r>
              <w:t>6 000</w:t>
            </w:r>
          </w:p>
        </w:tc>
        <w:tc>
          <w:tcPr>
            <w:tcW w:w="1701" w:type="dxa"/>
          </w:tcPr>
          <w:p w14:paraId="0A2BC947" w14:textId="77777777" w:rsidR="00175DF4" w:rsidRDefault="00175DF4">
            <w:pPr>
              <w:pStyle w:val="ConsPlusNormal"/>
            </w:pPr>
          </w:p>
        </w:tc>
        <w:tc>
          <w:tcPr>
            <w:tcW w:w="1587" w:type="dxa"/>
          </w:tcPr>
          <w:p w14:paraId="4CD5614A" w14:textId="77777777" w:rsidR="00175DF4" w:rsidRDefault="00175DF4">
            <w:pPr>
              <w:pStyle w:val="ConsPlusNormal"/>
              <w:jc w:val="center"/>
            </w:pPr>
            <w:r>
              <w:t>6 000</w:t>
            </w:r>
          </w:p>
        </w:tc>
        <w:tc>
          <w:tcPr>
            <w:tcW w:w="1361" w:type="dxa"/>
          </w:tcPr>
          <w:p w14:paraId="31022C13" w14:textId="77777777" w:rsidR="00175DF4" w:rsidRDefault="00175DF4">
            <w:pPr>
              <w:pStyle w:val="ConsPlusNormal"/>
            </w:pPr>
          </w:p>
        </w:tc>
      </w:tr>
      <w:tr w:rsidR="00175DF4" w14:paraId="20EC1D1C" w14:textId="77777777">
        <w:tc>
          <w:tcPr>
            <w:tcW w:w="3231" w:type="dxa"/>
          </w:tcPr>
          <w:p w14:paraId="2C45EE89" w14:textId="77777777" w:rsidR="00175DF4" w:rsidRDefault="00175DF4">
            <w:pPr>
              <w:pStyle w:val="ConsPlusNormal"/>
            </w:pPr>
            <w:r>
              <w:t>Публичные нормативные социальные выплаты гражданам</w:t>
            </w:r>
          </w:p>
        </w:tc>
        <w:tc>
          <w:tcPr>
            <w:tcW w:w="737" w:type="dxa"/>
          </w:tcPr>
          <w:p w14:paraId="11DCC3C1" w14:textId="77777777" w:rsidR="00175DF4" w:rsidRDefault="00175DF4">
            <w:pPr>
              <w:pStyle w:val="ConsPlusNormal"/>
              <w:jc w:val="center"/>
            </w:pPr>
            <w:r>
              <w:t>10</w:t>
            </w:r>
          </w:p>
        </w:tc>
        <w:tc>
          <w:tcPr>
            <w:tcW w:w="737" w:type="dxa"/>
          </w:tcPr>
          <w:p w14:paraId="5D4E8F9D" w14:textId="77777777" w:rsidR="00175DF4" w:rsidRDefault="00175DF4">
            <w:pPr>
              <w:pStyle w:val="ConsPlusNormal"/>
              <w:jc w:val="center"/>
            </w:pPr>
            <w:r>
              <w:t>03</w:t>
            </w:r>
          </w:p>
        </w:tc>
        <w:tc>
          <w:tcPr>
            <w:tcW w:w="1840" w:type="dxa"/>
          </w:tcPr>
          <w:p w14:paraId="29E86556" w14:textId="77777777" w:rsidR="00175DF4" w:rsidRDefault="00175DF4">
            <w:pPr>
              <w:pStyle w:val="ConsPlusNormal"/>
              <w:jc w:val="center"/>
            </w:pPr>
            <w:r>
              <w:t>20.0.00.09090</w:t>
            </w:r>
          </w:p>
        </w:tc>
        <w:tc>
          <w:tcPr>
            <w:tcW w:w="794" w:type="dxa"/>
          </w:tcPr>
          <w:p w14:paraId="53844BEA" w14:textId="77777777" w:rsidR="00175DF4" w:rsidRDefault="00175DF4">
            <w:pPr>
              <w:pStyle w:val="ConsPlusNormal"/>
              <w:jc w:val="center"/>
            </w:pPr>
            <w:r>
              <w:t>310</w:t>
            </w:r>
          </w:p>
        </w:tc>
        <w:tc>
          <w:tcPr>
            <w:tcW w:w="1531" w:type="dxa"/>
          </w:tcPr>
          <w:p w14:paraId="15612847" w14:textId="77777777" w:rsidR="00175DF4" w:rsidRDefault="00175DF4">
            <w:pPr>
              <w:pStyle w:val="ConsPlusNormal"/>
              <w:jc w:val="center"/>
            </w:pPr>
            <w:r>
              <w:t>6 000</w:t>
            </w:r>
          </w:p>
        </w:tc>
        <w:tc>
          <w:tcPr>
            <w:tcW w:w="1701" w:type="dxa"/>
          </w:tcPr>
          <w:p w14:paraId="4B52DE38" w14:textId="77777777" w:rsidR="00175DF4" w:rsidRDefault="00175DF4">
            <w:pPr>
              <w:pStyle w:val="ConsPlusNormal"/>
            </w:pPr>
          </w:p>
        </w:tc>
        <w:tc>
          <w:tcPr>
            <w:tcW w:w="1587" w:type="dxa"/>
          </w:tcPr>
          <w:p w14:paraId="4523ED8C" w14:textId="77777777" w:rsidR="00175DF4" w:rsidRDefault="00175DF4">
            <w:pPr>
              <w:pStyle w:val="ConsPlusNormal"/>
              <w:jc w:val="center"/>
            </w:pPr>
            <w:r>
              <w:t>6 000</w:t>
            </w:r>
          </w:p>
        </w:tc>
        <w:tc>
          <w:tcPr>
            <w:tcW w:w="1361" w:type="dxa"/>
          </w:tcPr>
          <w:p w14:paraId="0E5D0095" w14:textId="77777777" w:rsidR="00175DF4" w:rsidRDefault="00175DF4">
            <w:pPr>
              <w:pStyle w:val="ConsPlusNormal"/>
            </w:pPr>
          </w:p>
        </w:tc>
      </w:tr>
      <w:tr w:rsidR="00175DF4" w14:paraId="2C43532D" w14:textId="77777777">
        <w:tc>
          <w:tcPr>
            <w:tcW w:w="3231" w:type="dxa"/>
          </w:tcPr>
          <w:p w14:paraId="1D2591DE" w14:textId="77777777" w:rsidR="00175DF4" w:rsidRDefault="00175DF4">
            <w:pPr>
              <w:pStyle w:val="ConsPlusNormal"/>
            </w:pPr>
            <w:r>
              <w:t>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w:t>
            </w:r>
          </w:p>
        </w:tc>
        <w:tc>
          <w:tcPr>
            <w:tcW w:w="737" w:type="dxa"/>
          </w:tcPr>
          <w:p w14:paraId="4559AB32" w14:textId="77777777" w:rsidR="00175DF4" w:rsidRDefault="00175DF4">
            <w:pPr>
              <w:pStyle w:val="ConsPlusNormal"/>
              <w:jc w:val="center"/>
            </w:pPr>
            <w:r>
              <w:t>10</w:t>
            </w:r>
          </w:p>
        </w:tc>
        <w:tc>
          <w:tcPr>
            <w:tcW w:w="737" w:type="dxa"/>
          </w:tcPr>
          <w:p w14:paraId="1C0963D3" w14:textId="77777777" w:rsidR="00175DF4" w:rsidRDefault="00175DF4">
            <w:pPr>
              <w:pStyle w:val="ConsPlusNormal"/>
              <w:jc w:val="center"/>
            </w:pPr>
            <w:r>
              <w:t>03</w:t>
            </w:r>
          </w:p>
        </w:tc>
        <w:tc>
          <w:tcPr>
            <w:tcW w:w="1840" w:type="dxa"/>
          </w:tcPr>
          <w:p w14:paraId="2F475425" w14:textId="77777777" w:rsidR="00175DF4" w:rsidRDefault="00175DF4">
            <w:pPr>
              <w:pStyle w:val="ConsPlusNormal"/>
              <w:jc w:val="center"/>
            </w:pPr>
            <w:r>
              <w:t>20.0.00.09200</w:t>
            </w:r>
          </w:p>
        </w:tc>
        <w:tc>
          <w:tcPr>
            <w:tcW w:w="794" w:type="dxa"/>
          </w:tcPr>
          <w:p w14:paraId="5E73D5A6" w14:textId="77777777" w:rsidR="00175DF4" w:rsidRDefault="00175DF4">
            <w:pPr>
              <w:pStyle w:val="ConsPlusNormal"/>
            </w:pPr>
          </w:p>
        </w:tc>
        <w:tc>
          <w:tcPr>
            <w:tcW w:w="1531" w:type="dxa"/>
          </w:tcPr>
          <w:p w14:paraId="1CD822B7" w14:textId="77777777" w:rsidR="00175DF4" w:rsidRDefault="00175DF4">
            <w:pPr>
              <w:pStyle w:val="ConsPlusNormal"/>
              <w:jc w:val="center"/>
            </w:pPr>
            <w:r>
              <w:t>3 600</w:t>
            </w:r>
          </w:p>
        </w:tc>
        <w:tc>
          <w:tcPr>
            <w:tcW w:w="1701" w:type="dxa"/>
          </w:tcPr>
          <w:p w14:paraId="2AB87F0E" w14:textId="77777777" w:rsidR="00175DF4" w:rsidRDefault="00175DF4">
            <w:pPr>
              <w:pStyle w:val="ConsPlusNormal"/>
            </w:pPr>
          </w:p>
        </w:tc>
        <w:tc>
          <w:tcPr>
            <w:tcW w:w="1587" w:type="dxa"/>
          </w:tcPr>
          <w:p w14:paraId="02EEF4E3" w14:textId="77777777" w:rsidR="00175DF4" w:rsidRDefault="00175DF4">
            <w:pPr>
              <w:pStyle w:val="ConsPlusNormal"/>
              <w:jc w:val="center"/>
            </w:pPr>
            <w:r>
              <w:t>3 600</w:t>
            </w:r>
          </w:p>
        </w:tc>
        <w:tc>
          <w:tcPr>
            <w:tcW w:w="1361" w:type="dxa"/>
          </w:tcPr>
          <w:p w14:paraId="24354FCE" w14:textId="77777777" w:rsidR="00175DF4" w:rsidRDefault="00175DF4">
            <w:pPr>
              <w:pStyle w:val="ConsPlusNormal"/>
            </w:pPr>
          </w:p>
        </w:tc>
      </w:tr>
      <w:tr w:rsidR="00175DF4" w14:paraId="0E838104" w14:textId="77777777">
        <w:tc>
          <w:tcPr>
            <w:tcW w:w="3231" w:type="dxa"/>
          </w:tcPr>
          <w:p w14:paraId="2DDABED0" w14:textId="77777777" w:rsidR="00175DF4" w:rsidRDefault="00175DF4">
            <w:pPr>
              <w:pStyle w:val="ConsPlusNormal"/>
            </w:pPr>
            <w:r>
              <w:lastRenderedPageBreak/>
              <w:t>Социальное обеспечение и иные выплаты населению</w:t>
            </w:r>
          </w:p>
        </w:tc>
        <w:tc>
          <w:tcPr>
            <w:tcW w:w="737" w:type="dxa"/>
          </w:tcPr>
          <w:p w14:paraId="3BD706C2" w14:textId="77777777" w:rsidR="00175DF4" w:rsidRDefault="00175DF4">
            <w:pPr>
              <w:pStyle w:val="ConsPlusNormal"/>
              <w:jc w:val="center"/>
            </w:pPr>
            <w:r>
              <w:t>10</w:t>
            </w:r>
          </w:p>
        </w:tc>
        <w:tc>
          <w:tcPr>
            <w:tcW w:w="737" w:type="dxa"/>
          </w:tcPr>
          <w:p w14:paraId="432B081C" w14:textId="77777777" w:rsidR="00175DF4" w:rsidRDefault="00175DF4">
            <w:pPr>
              <w:pStyle w:val="ConsPlusNormal"/>
              <w:jc w:val="center"/>
            </w:pPr>
            <w:r>
              <w:t>03</w:t>
            </w:r>
          </w:p>
        </w:tc>
        <w:tc>
          <w:tcPr>
            <w:tcW w:w="1840" w:type="dxa"/>
          </w:tcPr>
          <w:p w14:paraId="64E2E686" w14:textId="77777777" w:rsidR="00175DF4" w:rsidRDefault="00175DF4">
            <w:pPr>
              <w:pStyle w:val="ConsPlusNormal"/>
              <w:jc w:val="center"/>
            </w:pPr>
            <w:r>
              <w:t>20.0.00.09200</w:t>
            </w:r>
          </w:p>
        </w:tc>
        <w:tc>
          <w:tcPr>
            <w:tcW w:w="794" w:type="dxa"/>
          </w:tcPr>
          <w:p w14:paraId="6FB2800A" w14:textId="77777777" w:rsidR="00175DF4" w:rsidRDefault="00175DF4">
            <w:pPr>
              <w:pStyle w:val="ConsPlusNormal"/>
              <w:jc w:val="center"/>
            </w:pPr>
            <w:r>
              <w:t>300</w:t>
            </w:r>
          </w:p>
        </w:tc>
        <w:tc>
          <w:tcPr>
            <w:tcW w:w="1531" w:type="dxa"/>
          </w:tcPr>
          <w:p w14:paraId="2DE6E5E9" w14:textId="77777777" w:rsidR="00175DF4" w:rsidRDefault="00175DF4">
            <w:pPr>
              <w:pStyle w:val="ConsPlusNormal"/>
              <w:jc w:val="center"/>
            </w:pPr>
            <w:r>
              <w:t>3 600</w:t>
            </w:r>
          </w:p>
        </w:tc>
        <w:tc>
          <w:tcPr>
            <w:tcW w:w="1701" w:type="dxa"/>
          </w:tcPr>
          <w:p w14:paraId="0E0EF33D" w14:textId="77777777" w:rsidR="00175DF4" w:rsidRDefault="00175DF4">
            <w:pPr>
              <w:pStyle w:val="ConsPlusNormal"/>
            </w:pPr>
          </w:p>
        </w:tc>
        <w:tc>
          <w:tcPr>
            <w:tcW w:w="1587" w:type="dxa"/>
          </w:tcPr>
          <w:p w14:paraId="6E962B99" w14:textId="77777777" w:rsidR="00175DF4" w:rsidRDefault="00175DF4">
            <w:pPr>
              <w:pStyle w:val="ConsPlusNormal"/>
              <w:jc w:val="center"/>
            </w:pPr>
            <w:r>
              <w:t>3 600</w:t>
            </w:r>
          </w:p>
        </w:tc>
        <w:tc>
          <w:tcPr>
            <w:tcW w:w="1361" w:type="dxa"/>
          </w:tcPr>
          <w:p w14:paraId="12136E84" w14:textId="77777777" w:rsidR="00175DF4" w:rsidRDefault="00175DF4">
            <w:pPr>
              <w:pStyle w:val="ConsPlusNormal"/>
            </w:pPr>
          </w:p>
        </w:tc>
      </w:tr>
      <w:tr w:rsidR="00175DF4" w14:paraId="5411EE9F" w14:textId="77777777">
        <w:tc>
          <w:tcPr>
            <w:tcW w:w="3231" w:type="dxa"/>
          </w:tcPr>
          <w:p w14:paraId="65F93FBB" w14:textId="77777777" w:rsidR="00175DF4" w:rsidRDefault="00175DF4">
            <w:pPr>
              <w:pStyle w:val="ConsPlusNormal"/>
            </w:pPr>
            <w:r>
              <w:t>Публичные нормативные социальные выплаты гражданам</w:t>
            </w:r>
          </w:p>
        </w:tc>
        <w:tc>
          <w:tcPr>
            <w:tcW w:w="737" w:type="dxa"/>
          </w:tcPr>
          <w:p w14:paraId="260EDB80" w14:textId="77777777" w:rsidR="00175DF4" w:rsidRDefault="00175DF4">
            <w:pPr>
              <w:pStyle w:val="ConsPlusNormal"/>
              <w:jc w:val="center"/>
            </w:pPr>
            <w:r>
              <w:t>10</w:t>
            </w:r>
          </w:p>
        </w:tc>
        <w:tc>
          <w:tcPr>
            <w:tcW w:w="737" w:type="dxa"/>
          </w:tcPr>
          <w:p w14:paraId="23078CED" w14:textId="77777777" w:rsidR="00175DF4" w:rsidRDefault="00175DF4">
            <w:pPr>
              <w:pStyle w:val="ConsPlusNormal"/>
              <w:jc w:val="center"/>
            </w:pPr>
            <w:r>
              <w:t>03</w:t>
            </w:r>
          </w:p>
        </w:tc>
        <w:tc>
          <w:tcPr>
            <w:tcW w:w="1840" w:type="dxa"/>
          </w:tcPr>
          <w:p w14:paraId="73B62840" w14:textId="77777777" w:rsidR="00175DF4" w:rsidRDefault="00175DF4">
            <w:pPr>
              <w:pStyle w:val="ConsPlusNormal"/>
              <w:jc w:val="center"/>
            </w:pPr>
            <w:r>
              <w:t>20.0.00.09200</w:t>
            </w:r>
          </w:p>
        </w:tc>
        <w:tc>
          <w:tcPr>
            <w:tcW w:w="794" w:type="dxa"/>
          </w:tcPr>
          <w:p w14:paraId="2E331C62" w14:textId="77777777" w:rsidR="00175DF4" w:rsidRDefault="00175DF4">
            <w:pPr>
              <w:pStyle w:val="ConsPlusNormal"/>
              <w:jc w:val="center"/>
            </w:pPr>
            <w:r>
              <w:t>310</w:t>
            </w:r>
          </w:p>
        </w:tc>
        <w:tc>
          <w:tcPr>
            <w:tcW w:w="1531" w:type="dxa"/>
          </w:tcPr>
          <w:p w14:paraId="79D49C43" w14:textId="77777777" w:rsidR="00175DF4" w:rsidRDefault="00175DF4">
            <w:pPr>
              <w:pStyle w:val="ConsPlusNormal"/>
              <w:jc w:val="center"/>
            </w:pPr>
            <w:r>
              <w:t>3 600</w:t>
            </w:r>
          </w:p>
        </w:tc>
        <w:tc>
          <w:tcPr>
            <w:tcW w:w="1701" w:type="dxa"/>
          </w:tcPr>
          <w:p w14:paraId="6C7BAD2C" w14:textId="77777777" w:rsidR="00175DF4" w:rsidRDefault="00175DF4">
            <w:pPr>
              <w:pStyle w:val="ConsPlusNormal"/>
            </w:pPr>
          </w:p>
        </w:tc>
        <w:tc>
          <w:tcPr>
            <w:tcW w:w="1587" w:type="dxa"/>
          </w:tcPr>
          <w:p w14:paraId="5FAF747B" w14:textId="77777777" w:rsidR="00175DF4" w:rsidRDefault="00175DF4">
            <w:pPr>
              <w:pStyle w:val="ConsPlusNormal"/>
              <w:jc w:val="center"/>
            </w:pPr>
            <w:r>
              <w:t>3 600</w:t>
            </w:r>
          </w:p>
        </w:tc>
        <w:tc>
          <w:tcPr>
            <w:tcW w:w="1361" w:type="dxa"/>
          </w:tcPr>
          <w:p w14:paraId="69148A7E" w14:textId="77777777" w:rsidR="00175DF4" w:rsidRDefault="00175DF4">
            <w:pPr>
              <w:pStyle w:val="ConsPlusNormal"/>
            </w:pPr>
          </w:p>
        </w:tc>
      </w:tr>
      <w:tr w:rsidR="00175DF4" w14:paraId="48286CE6" w14:textId="77777777">
        <w:tc>
          <w:tcPr>
            <w:tcW w:w="3231" w:type="dxa"/>
          </w:tcPr>
          <w:p w14:paraId="4EFC2459" w14:textId="77777777" w:rsidR="00175DF4" w:rsidRDefault="00175DF4">
            <w:pPr>
              <w:pStyle w:val="ConsPlusNormal"/>
            </w:pPr>
            <w:r>
              <w:t>Предоставление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замещающим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w:t>
            </w:r>
          </w:p>
        </w:tc>
        <w:tc>
          <w:tcPr>
            <w:tcW w:w="737" w:type="dxa"/>
          </w:tcPr>
          <w:p w14:paraId="3A0B5B53" w14:textId="77777777" w:rsidR="00175DF4" w:rsidRDefault="00175DF4">
            <w:pPr>
              <w:pStyle w:val="ConsPlusNormal"/>
              <w:jc w:val="center"/>
            </w:pPr>
            <w:r>
              <w:t>10</w:t>
            </w:r>
          </w:p>
        </w:tc>
        <w:tc>
          <w:tcPr>
            <w:tcW w:w="737" w:type="dxa"/>
          </w:tcPr>
          <w:p w14:paraId="60BB55B1" w14:textId="77777777" w:rsidR="00175DF4" w:rsidRDefault="00175DF4">
            <w:pPr>
              <w:pStyle w:val="ConsPlusNormal"/>
              <w:jc w:val="center"/>
            </w:pPr>
            <w:r>
              <w:t>03</w:t>
            </w:r>
          </w:p>
        </w:tc>
        <w:tc>
          <w:tcPr>
            <w:tcW w:w="1840" w:type="dxa"/>
          </w:tcPr>
          <w:p w14:paraId="0DD35FA4" w14:textId="77777777" w:rsidR="00175DF4" w:rsidRDefault="00175DF4">
            <w:pPr>
              <w:pStyle w:val="ConsPlusNormal"/>
              <w:jc w:val="center"/>
            </w:pPr>
            <w:r>
              <w:t>20.0.00.09210</w:t>
            </w:r>
          </w:p>
        </w:tc>
        <w:tc>
          <w:tcPr>
            <w:tcW w:w="794" w:type="dxa"/>
          </w:tcPr>
          <w:p w14:paraId="0108BF1E" w14:textId="77777777" w:rsidR="00175DF4" w:rsidRDefault="00175DF4">
            <w:pPr>
              <w:pStyle w:val="ConsPlusNormal"/>
            </w:pPr>
          </w:p>
        </w:tc>
        <w:tc>
          <w:tcPr>
            <w:tcW w:w="1531" w:type="dxa"/>
          </w:tcPr>
          <w:p w14:paraId="47989FA4" w14:textId="77777777" w:rsidR="00175DF4" w:rsidRDefault="00175DF4">
            <w:pPr>
              <w:pStyle w:val="ConsPlusNormal"/>
              <w:jc w:val="center"/>
            </w:pPr>
            <w:r>
              <w:t>7 200</w:t>
            </w:r>
          </w:p>
        </w:tc>
        <w:tc>
          <w:tcPr>
            <w:tcW w:w="1701" w:type="dxa"/>
          </w:tcPr>
          <w:p w14:paraId="453123D5" w14:textId="77777777" w:rsidR="00175DF4" w:rsidRDefault="00175DF4">
            <w:pPr>
              <w:pStyle w:val="ConsPlusNormal"/>
            </w:pPr>
          </w:p>
        </w:tc>
        <w:tc>
          <w:tcPr>
            <w:tcW w:w="1587" w:type="dxa"/>
          </w:tcPr>
          <w:p w14:paraId="09386BBD" w14:textId="77777777" w:rsidR="00175DF4" w:rsidRDefault="00175DF4">
            <w:pPr>
              <w:pStyle w:val="ConsPlusNormal"/>
              <w:jc w:val="center"/>
            </w:pPr>
            <w:r>
              <w:t>7 200</w:t>
            </w:r>
          </w:p>
        </w:tc>
        <w:tc>
          <w:tcPr>
            <w:tcW w:w="1361" w:type="dxa"/>
          </w:tcPr>
          <w:p w14:paraId="5489DE77" w14:textId="77777777" w:rsidR="00175DF4" w:rsidRDefault="00175DF4">
            <w:pPr>
              <w:pStyle w:val="ConsPlusNormal"/>
            </w:pPr>
          </w:p>
        </w:tc>
      </w:tr>
      <w:tr w:rsidR="00175DF4" w14:paraId="2CF3A8F5" w14:textId="77777777">
        <w:tc>
          <w:tcPr>
            <w:tcW w:w="3231" w:type="dxa"/>
          </w:tcPr>
          <w:p w14:paraId="51E67C16" w14:textId="77777777" w:rsidR="00175DF4" w:rsidRDefault="00175DF4">
            <w:pPr>
              <w:pStyle w:val="ConsPlusNormal"/>
            </w:pPr>
            <w:r>
              <w:t>Социальное обеспечение и иные выплаты населению</w:t>
            </w:r>
          </w:p>
        </w:tc>
        <w:tc>
          <w:tcPr>
            <w:tcW w:w="737" w:type="dxa"/>
          </w:tcPr>
          <w:p w14:paraId="12332B3E" w14:textId="77777777" w:rsidR="00175DF4" w:rsidRDefault="00175DF4">
            <w:pPr>
              <w:pStyle w:val="ConsPlusNormal"/>
              <w:jc w:val="center"/>
            </w:pPr>
            <w:r>
              <w:t>10</w:t>
            </w:r>
          </w:p>
        </w:tc>
        <w:tc>
          <w:tcPr>
            <w:tcW w:w="737" w:type="dxa"/>
          </w:tcPr>
          <w:p w14:paraId="500E956E" w14:textId="77777777" w:rsidR="00175DF4" w:rsidRDefault="00175DF4">
            <w:pPr>
              <w:pStyle w:val="ConsPlusNormal"/>
              <w:jc w:val="center"/>
            </w:pPr>
            <w:r>
              <w:t>03</w:t>
            </w:r>
          </w:p>
        </w:tc>
        <w:tc>
          <w:tcPr>
            <w:tcW w:w="1840" w:type="dxa"/>
          </w:tcPr>
          <w:p w14:paraId="5A8787BC" w14:textId="77777777" w:rsidR="00175DF4" w:rsidRDefault="00175DF4">
            <w:pPr>
              <w:pStyle w:val="ConsPlusNormal"/>
              <w:jc w:val="center"/>
            </w:pPr>
            <w:r>
              <w:t>20.0.00.09210</w:t>
            </w:r>
          </w:p>
        </w:tc>
        <w:tc>
          <w:tcPr>
            <w:tcW w:w="794" w:type="dxa"/>
          </w:tcPr>
          <w:p w14:paraId="1C6F0AEB" w14:textId="77777777" w:rsidR="00175DF4" w:rsidRDefault="00175DF4">
            <w:pPr>
              <w:pStyle w:val="ConsPlusNormal"/>
              <w:jc w:val="center"/>
            </w:pPr>
            <w:r>
              <w:t>300</w:t>
            </w:r>
          </w:p>
        </w:tc>
        <w:tc>
          <w:tcPr>
            <w:tcW w:w="1531" w:type="dxa"/>
          </w:tcPr>
          <w:p w14:paraId="6B02A81E" w14:textId="77777777" w:rsidR="00175DF4" w:rsidRDefault="00175DF4">
            <w:pPr>
              <w:pStyle w:val="ConsPlusNormal"/>
              <w:jc w:val="center"/>
            </w:pPr>
            <w:r>
              <w:t>7 200</w:t>
            </w:r>
          </w:p>
        </w:tc>
        <w:tc>
          <w:tcPr>
            <w:tcW w:w="1701" w:type="dxa"/>
          </w:tcPr>
          <w:p w14:paraId="5FF8836D" w14:textId="77777777" w:rsidR="00175DF4" w:rsidRDefault="00175DF4">
            <w:pPr>
              <w:pStyle w:val="ConsPlusNormal"/>
            </w:pPr>
          </w:p>
        </w:tc>
        <w:tc>
          <w:tcPr>
            <w:tcW w:w="1587" w:type="dxa"/>
          </w:tcPr>
          <w:p w14:paraId="5BD6E89A" w14:textId="77777777" w:rsidR="00175DF4" w:rsidRDefault="00175DF4">
            <w:pPr>
              <w:pStyle w:val="ConsPlusNormal"/>
              <w:jc w:val="center"/>
            </w:pPr>
            <w:r>
              <w:t>7 200</w:t>
            </w:r>
          </w:p>
        </w:tc>
        <w:tc>
          <w:tcPr>
            <w:tcW w:w="1361" w:type="dxa"/>
          </w:tcPr>
          <w:p w14:paraId="5EA64D63" w14:textId="77777777" w:rsidR="00175DF4" w:rsidRDefault="00175DF4">
            <w:pPr>
              <w:pStyle w:val="ConsPlusNormal"/>
            </w:pPr>
          </w:p>
        </w:tc>
      </w:tr>
      <w:tr w:rsidR="00175DF4" w14:paraId="6085C357" w14:textId="77777777">
        <w:tc>
          <w:tcPr>
            <w:tcW w:w="3231" w:type="dxa"/>
          </w:tcPr>
          <w:p w14:paraId="1AA57840" w14:textId="77777777" w:rsidR="00175DF4" w:rsidRDefault="00175DF4">
            <w:pPr>
              <w:pStyle w:val="ConsPlusNormal"/>
            </w:pPr>
            <w:r>
              <w:t>Публичные нормативные социальные выплаты гражданам</w:t>
            </w:r>
          </w:p>
        </w:tc>
        <w:tc>
          <w:tcPr>
            <w:tcW w:w="737" w:type="dxa"/>
          </w:tcPr>
          <w:p w14:paraId="59030065" w14:textId="77777777" w:rsidR="00175DF4" w:rsidRDefault="00175DF4">
            <w:pPr>
              <w:pStyle w:val="ConsPlusNormal"/>
              <w:jc w:val="center"/>
            </w:pPr>
            <w:r>
              <w:t>10</w:t>
            </w:r>
          </w:p>
        </w:tc>
        <w:tc>
          <w:tcPr>
            <w:tcW w:w="737" w:type="dxa"/>
          </w:tcPr>
          <w:p w14:paraId="63331807" w14:textId="77777777" w:rsidR="00175DF4" w:rsidRDefault="00175DF4">
            <w:pPr>
              <w:pStyle w:val="ConsPlusNormal"/>
              <w:jc w:val="center"/>
            </w:pPr>
            <w:r>
              <w:t>03</w:t>
            </w:r>
          </w:p>
        </w:tc>
        <w:tc>
          <w:tcPr>
            <w:tcW w:w="1840" w:type="dxa"/>
          </w:tcPr>
          <w:p w14:paraId="3A2DAF9E" w14:textId="77777777" w:rsidR="00175DF4" w:rsidRDefault="00175DF4">
            <w:pPr>
              <w:pStyle w:val="ConsPlusNormal"/>
              <w:jc w:val="center"/>
            </w:pPr>
            <w:r>
              <w:t>20.0.00.09210</w:t>
            </w:r>
          </w:p>
        </w:tc>
        <w:tc>
          <w:tcPr>
            <w:tcW w:w="794" w:type="dxa"/>
          </w:tcPr>
          <w:p w14:paraId="05B70988" w14:textId="77777777" w:rsidR="00175DF4" w:rsidRDefault="00175DF4">
            <w:pPr>
              <w:pStyle w:val="ConsPlusNormal"/>
              <w:jc w:val="center"/>
            </w:pPr>
            <w:r>
              <w:t>310</w:t>
            </w:r>
          </w:p>
        </w:tc>
        <w:tc>
          <w:tcPr>
            <w:tcW w:w="1531" w:type="dxa"/>
          </w:tcPr>
          <w:p w14:paraId="59F564AC" w14:textId="77777777" w:rsidR="00175DF4" w:rsidRDefault="00175DF4">
            <w:pPr>
              <w:pStyle w:val="ConsPlusNormal"/>
              <w:jc w:val="center"/>
            </w:pPr>
            <w:r>
              <w:t>7 200</w:t>
            </w:r>
          </w:p>
        </w:tc>
        <w:tc>
          <w:tcPr>
            <w:tcW w:w="1701" w:type="dxa"/>
          </w:tcPr>
          <w:p w14:paraId="3623F227" w14:textId="77777777" w:rsidR="00175DF4" w:rsidRDefault="00175DF4">
            <w:pPr>
              <w:pStyle w:val="ConsPlusNormal"/>
            </w:pPr>
          </w:p>
        </w:tc>
        <w:tc>
          <w:tcPr>
            <w:tcW w:w="1587" w:type="dxa"/>
          </w:tcPr>
          <w:p w14:paraId="1C0D8994" w14:textId="77777777" w:rsidR="00175DF4" w:rsidRDefault="00175DF4">
            <w:pPr>
              <w:pStyle w:val="ConsPlusNormal"/>
              <w:jc w:val="center"/>
            </w:pPr>
            <w:r>
              <w:t>7 200</w:t>
            </w:r>
          </w:p>
        </w:tc>
        <w:tc>
          <w:tcPr>
            <w:tcW w:w="1361" w:type="dxa"/>
          </w:tcPr>
          <w:p w14:paraId="4E63AA36" w14:textId="77777777" w:rsidR="00175DF4" w:rsidRDefault="00175DF4">
            <w:pPr>
              <w:pStyle w:val="ConsPlusNormal"/>
            </w:pPr>
          </w:p>
        </w:tc>
      </w:tr>
      <w:tr w:rsidR="00175DF4" w14:paraId="03CFAA21" w14:textId="77777777">
        <w:tc>
          <w:tcPr>
            <w:tcW w:w="3231" w:type="dxa"/>
          </w:tcPr>
          <w:p w14:paraId="06A3C5C3" w14:textId="77777777" w:rsidR="00175DF4" w:rsidRDefault="00175DF4">
            <w:pPr>
              <w:pStyle w:val="ConsPlusNormal"/>
            </w:pPr>
            <w:r>
              <w:t>Предоставление ежемесячной денежной выплаты на проезд для отдельных категорий граждан из числа инвалидов</w:t>
            </w:r>
          </w:p>
        </w:tc>
        <w:tc>
          <w:tcPr>
            <w:tcW w:w="737" w:type="dxa"/>
          </w:tcPr>
          <w:p w14:paraId="53E6858F" w14:textId="77777777" w:rsidR="00175DF4" w:rsidRDefault="00175DF4">
            <w:pPr>
              <w:pStyle w:val="ConsPlusNormal"/>
              <w:jc w:val="center"/>
            </w:pPr>
            <w:r>
              <w:t>10</w:t>
            </w:r>
          </w:p>
        </w:tc>
        <w:tc>
          <w:tcPr>
            <w:tcW w:w="737" w:type="dxa"/>
          </w:tcPr>
          <w:p w14:paraId="4D9E8FDF" w14:textId="77777777" w:rsidR="00175DF4" w:rsidRDefault="00175DF4">
            <w:pPr>
              <w:pStyle w:val="ConsPlusNormal"/>
              <w:jc w:val="center"/>
            </w:pPr>
            <w:r>
              <w:t>03</w:t>
            </w:r>
          </w:p>
        </w:tc>
        <w:tc>
          <w:tcPr>
            <w:tcW w:w="1840" w:type="dxa"/>
          </w:tcPr>
          <w:p w14:paraId="57023E71" w14:textId="77777777" w:rsidR="00175DF4" w:rsidRDefault="00175DF4">
            <w:pPr>
              <w:pStyle w:val="ConsPlusNormal"/>
              <w:jc w:val="center"/>
            </w:pPr>
            <w:r>
              <w:t>20.0.00.09400</w:t>
            </w:r>
          </w:p>
        </w:tc>
        <w:tc>
          <w:tcPr>
            <w:tcW w:w="794" w:type="dxa"/>
          </w:tcPr>
          <w:p w14:paraId="0C226C7D" w14:textId="77777777" w:rsidR="00175DF4" w:rsidRDefault="00175DF4">
            <w:pPr>
              <w:pStyle w:val="ConsPlusNormal"/>
            </w:pPr>
          </w:p>
        </w:tc>
        <w:tc>
          <w:tcPr>
            <w:tcW w:w="1531" w:type="dxa"/>
          </w:tcPr>
          <w:p w14:paraId="1FA8BF6B" w14:textId="77777777" w:rsidR="00175DF4" w:rsidRDefault="00175DF4">
            <w:pPr>
              <w:pStyle w:val="ConsPlusNormal"/>
              <w:jc w:val="center"/>
            </w:pPr>
            <w:r>
              <w:t>5 850</w:t>
            </w:r>
          </w:p>
        </w:tc>
        <w:tc>
          <w:tcPr>
            <w:tcW w:w="1701" w:type="dxa"/>
          </w:tcPr>
          <w:p w14:paraId="27C434B4" w14:textId="77777777" w:rsidR="00175DF4" w:rsidRDefault="00175DF4">
            <w:pPr>
              <w:pStyle w:val="ConsPlusNormal"/>
            </w:pPr>
          </w:p>
        </w:tc>
        <w:tc>
          <w:tcPr>
            <w:tcW w:w="1587" w:type="dxa"/>
          </w:tcPr>
          <w:p w14:paraId="2D26A626" w14:textId="77777777" w:rsidR="00175DF4" w:rsidRDefault="00175DF4">
            <w:pPr>
              <w:pStyle w:val="ConsPlusNormal"/>
              <w:jc w:val="center"/>
            </w:pPr>
            <w:r>
              <w:t>5 850</w:t>
            </w:r>
          </w:p>
        </w:tc>
        <w:tc>
          <w:tcPr>
            <w:tcW w:w="1361" w:type="dxa"/>
          </w:tcPr>
          <w:p w14:paraId="3EC0C198" w14:textId="77777777" w:rsidR="00175DF4" w:rsidRDefault="00175DF4">
            <w:pPr>
              <w:pStyle w:val="ConsPlusNormal"/>
            </w:pPr>
          </w:p>
        </w:tc>
      </w:tr>
      <w:tr w:rsidR="00175DF4" w14:paraId="74CE005A" w14:textId="77777777">
        <w:tc>
          <w:tcPr>
            <w:tcW w:w="3231" w:type="dxa"/>
          </w:tcPr>
          <w:p w14:paraId="50BE7985" w14:textId="77777777" w:rsidR="00175DF4" w:rsidRDefault="00175DF4">
            <w:pPr>
              <w:pStyle w:val="ConsPlusNormal"/>
            </w:pPr>
            <w:r>
              <w:lastRenderedPageBreak/>
              <w:t>Социальное обеспечение и иные выплаты населению</w:t>
            </w:r>
          </w:p>
        </w:tc>
        <w:tc>
          <w:tcPr>
            <w:tcW w:w="737" w:type="dxa"/>
          </w:tcPr>
          <w:p w14:paraId="3648D2BC" w14:textId="77777777" w:rsidR="00175DF4" w:rsidRDefault="00175DF4">
            <w:pPr>
              <w:pStyle w:val="ConsPlusNormal"/>
              <w:jc w:val="center"/>
            </w:pPr>
            <w:r>
              <w:t>10</w:t>
            </w:r>
          </w:p>
        </w:tc>
        <w:tc>
          <w:tcPr>
            <w:tcW w:w="737" w:type="dxa"/>
          </w:tcPr>
          <w:p w14:paraId="22C953F6" w14:textId="77777777" w:rsidR="00175DF4" w:rsidRDefault="00175DF4">
            <w:pPr>
              <w:pStyle w:val="ConsPlusNormal"/>
              <w:jc w:val="center"/>
            </w:pPr>
            <w:r>
              <w:t>03</w:t>
            </w:r>
          </w:p>
        </w:tc>
        <w:tc>
          <w:tcPr>
            <w:tcW w:w="1840" w:type="dxa"/>
          </w:tcPr>
          <w:p w14:paraId="20A6B9CB" w14:textId="77777777" w:rsidR="00175DF4" w:rsidRDefault="00175DF4">
            <w:pPr>
              <w:pStyle w:val="ConsPlusNormal"/>
              <w:jc w:val="center"/>
            </w:pPr>
            <w:r>
              <w:t>20.0.00.09400</w:t>
            </w:r>
          </w:p>
        </w:tc>
        <w:tc>
          <w:tcPr>
            <w:tcW w:w="794" w:type="dxa"/>
          </w:tcPr>
          <w:p w14:paraId="373267C7" w14:textId="77777777" w:rsidR="00175DF4" w:rsidRDefault="00175DF4">
            <w:pPr>
              <w:pStyle w:val="ConsPlusNormal"/>
              <w:jc w:val="center"/>
            </w:pPr>
            <w:r>
              <w:t>300</w:t>
            </w:r>
          </w:p>
        </w:tc>
        <w:tc>
          <w:tcPr>
            <w:tcW w:w="1531" w:type="dxa"/>
          </w:tcPr>
          <w:p w14:paraId="23C41EA0" w14:textId="77777777" w:rsidR="00175DF4" w:rsidRDefault="00175DF4">
            <w:pPr>
              <w:pStyle w:val="ConsPlusNormal"/>
              <w:jc w:val="center"/>
            </w:pPr>
            <w:r>
              <w:t>5 850</w:t>
            </w:r>
          </w:p>
        </w:tc>
        <w:tc>
          <w:tcPr>
            <w:tcW w:w="1701" w:type="dxa"/>
          </w:tcPr>
          <w:p w14:paraId="35D7B817" w14:textId="77777777" w:rsidR="00175DF4" w:rsidRDefault="00175DF4">
            <w:pPr>
              <w:pStyle w:val="ConsPlusNormal"/>
            </w:pPr>
          </w:p>
        </w:tc>
        <w:tc>
          <w:tcPr>
            <w:tcW w:w="1587" w:type="dxa"/>
          </w:tcPr>
          <w:p w14:paraId="2FBE2DA3" w14:textId="77777777" w:rsidR="00175DF4" w:rsidRDefault="00175DF4">
            <w:pPr>
              <w:pStyle w:val="ConsPlusNormal"/>
              <w:jc w:val="center"/>
            </w:pPr>
            <w:r>
              <w:t>5 850</w:t>
            </w:r>
          </w:p>
        </w:tc>
        <w:tc>
          <w:tcPr>
            <w:tcW w:w="1361" w:type="dxa"/>
          </w:tcPr>
          <w:p w14:paraId="2DE9938B" w14:textId="77777777" w:rsidR="00175DF4" w:rsidRDefault="00175DF4">
            <w:pPr>
              <w:pStyle w:val="ConsPlusNormal"/>
            </w:pPr>
          </w:p>
        </w:tc>
      </w:tr>
      <w:tr w:rsidR="00175DF4" w14:paraId="590DFEEE" w14:textId="77777777">
        <w:tc>
          <w:tcPr>
            <w:tcW w:w="3231" w:type="dxa"/>
          </w:tcPr>
          <w:p w14:paraId="1DF07A21" w14:textId="77777777" w:rsidR="00175DF4" w:rsidRDefault="00175DF4">
            <w:pPr>
              <w:pStyle w:val="ConsPlusNormal"/>
            </w:pPr>
            <w:r>
              <w:t>Публичные нормативные социальные выплаты гражданам</w:t>
            </w:r>
          </w:p>
        </w:tc>
        <w:tc>
          <w:tcPr>
            <w:tcW w:w="737" w:type="dxa"/>
          </w:tcPr>
          <w:p w14:paraId="2D89FA2A" w14:textId="77777777" w:rsidR="00175DF4" w:rsidRDefault="00175DF4">
            <w:pPr>
              <w:pStyle w:val="ConsPlusNormal"/>
              <w:jc w:val="center"/>
            </w:pPr>
            <w:r>
              <w:t>10</w:t>
            </w:r>
          </w:p>
        </w:tc>
        <w:tc>
          <w:tcPr>
            <w:tcW w:w="737" w:type="dxa"/>
          </w:tcPr>
          <w:p w14:paraId="214EDD40" w14:textId="77777777" w:rsidR="00175DF4" w:rsidRDefault="00175DF4">
            <w:pPr>
              <w:pStyle w:val="ConsPlusNormal"/>
              <w:jc w:val="center"/>
            </w:pPr>
            <w:r>
              <w:t>03</w:t>
            </w:r>
          </w:p>
        </w:tc>
        <w:tc>
          <w:tcPr>
            <w:tcW w:w="1840" w:type="dxa"/>
          </w:tcPr>
          <w:p w14:paraId="698A985E" w14:textId="77777777" w:rsidR="00175DF4" w:rsidRDefault="00175DF4">
            <w:pPr>
              <w:pStyle w:val="ConsPlusNormal"/>
              <w:jc w:val="center"/>
            </w:pPr>
            <w:r>
              <w:t>20.0.00.09400</w:t>
            </w:r>
          </w:p>
        </w:tc>
        <w:tc>
          <w:tcPr>
            <w:tcW w:w="794" w:type="dxa"/>
          </w:tcPr>
          <w:p w14:paraId="0504503A" w14:textId="77777777" w:rsidR="00175DF4" w:rsidRDefault="00175DF4">
            <w:pPr>
              <w:pStyle w:val="ConsPlusNormal"/>
              <w:jc w:val="center"/>
            </w:pPr>
            <w:r>
              <w:t>310</w:t>
            </w:r>
          </w:p>
        </w:tc>
        <w:tc>
          <w:tcPr>
            <w:tcW w:w="1531" w:type="dxa"/>
          </w:tcPr>
          <w:p w14:paraId="11868123" w14:textId="77777777" w:rsidR="00175DF4" w:rsidRDefault="00175DF4">
            <w:pPr>
              <w:pStyle w:val="ConsPlusNormal"/>
              <w:jc w:val="center"/>
            </w:pPr>
            <w:r>
              <w:t>5 850</w:t>
            </w:r>
          </w:p>
        </w:tc>
        <w:tc>
          <w:tcPr>
            <w:tcW w:w="1701" w:type="dxa"/>
          </w:tcPr>
          <w:p w14:paraId="7014DACD" w14:textId="77777777" w:rsidR="00175DF4" w:rsidRDefault="00175DF4">
            <w:pPr>
              <w:pStyle w:val="ConsPlusNormal"/>
            </w:pPr>
          </w:p>
        </w:tc>
        <w:tc>
          <w:tcPr>
            <w:tcW w:w="1587" w:type="dxa"/>
          </w:tcPr>
          <w:p w14:paraId="6B1AE86D" w14:textId="77777777" w:rsidR="00175DF4" w:rsidRDefault="00175DF4">
            <w:pPr>
              <w:pStyle w:val="ConsPlusNormal"/>
              <w:jc w:val="center"/>
            </w:pPr>
            <w:r>
              <w:t>5 850</w:t>
            </w:r>
          </w:p>
        </w:tc>
        <w:tc>
          <w:tcPr>
            <w:tcW w:w="1361" w:type="dxa"/>
          </w:tcPr>
          <w:p w14:paraId="0253847A" w14:textId="77777777" w:rsidR="00175DF4" w:rsidRDefault="00175DF4">
            <w:pPr>
              <w:pStyle w:val="ConsPlusNormal"/>
            </w:pPr>
          </w:p>
        </w:tc>
      </w:tr>
      <w:tr w:rsidR="00175DF4" w14:paraId="7419D8D6" w14:textId="77777777">
        <w:tc>
          <w:tcPr>
            <w:tcW w:w="3231" w:type="dxa"/>
          </w:tcPr>
          <w:p w14:paraId="08F9DCAA" w14:textId="77777777" w:rsidR="00175DF4" w:rsidRDefault="00175DF4">
            <w:pPr>
              <w:pStyle w:val="ConsPlusNormal"/>
            </w:pPr>
            <w:r>
              <w:t>Непрограммное направление расходов</w:t>
            </w:r>
          </w:p>
        </w:tc>
        <w:tc>
          <w:tcPr>
            <w:tcW w:w="737" w:type="dxa"/>
          </w:tcPr>
          <w:p w14:paraId="749314F6" w14:textId="77777777" w:rsidR="00175DF4" w:rsidRDefault="00175DF4">
            <w:pPr>
              <w:pStyle w:val="ConsPlusNormal"/>
              <w:jc w:val="center"/>
            </w:pPr>
            <w:r>
              <w:t>10</w:t>
            </w:r>
          </w:p>
        </w:tc>
        <w:tc>
          <w:tcPr>
            <w:tcW w:w="737" w:type="dxa"/>
          </w:tcPr>
          <w:p w14:paraId="49980BD7" w14:textId="77777777" w:rsidR="00175DF4" w:rsidRDefault="00175DF4">
            <w:pPr>
              <w:pStyle w:val="ConsPlusNormal"/>
              <w:jc w:val="center"/>
            </w:pPr>
            <w:r>
              <w:t>03</w:t>
            </w:r>
          </w:p>
        </w:tc>
        <w:tc>
          <w:tcPr>
            <w:tcW w:w="1840" w:type="dxa"/>
          </w:tcPr>
          <w:p w14:paraId="690B154A" w14:textId="77777777" w:rsidR="00175DF4" w:rsidRDefault="00175DF4">
            <w:pPr>
              <w:pStyle w:val="ConsPlusNormal"/>
              <w:jc w:val="center"/>
            </w:pPr>
            <w:r>
              <w:t>99.0.00.00000</w:t>
            </w:r>
          </w:p>
        </w:tc>
        <w:tc>
          <w:tcPr>
            <w:tcW w:w="794" w:type="dxa"/>
          </w:tcPr>
          <w:p w14:paraId="693C9E15" w14:textId="77777777" w:rsidR="00175DF4" w:rsidRDefault="00175DF4">
            <w:pPr>
              <w:pStyle w:val="ConsPlusNormal"/>
            </w:pPr>
          </w:p>
        </w:tc>
        <w:tc>
          <w:tcPr>
            <w:tcW w:w="1531" w:type="dxa"/>
          </w:tcPr>
          <w:p w14:paraId="5589828A" w14:textId="77777777" w:rsidR="00175DF4" w:rsidRDefault="00175DF4">
            <w:pPr>
              <w:pStyle w:val="ConsPlusNormal"/>
              <w:jc w:val="center"/>
            </w:pPr>
            <w:r>
              <w:t>5 851</w:t>
            </w:r>
          </w:p>
        </w:tc>
        <w:tc>
          <w:tcPr>
            <w:tcW w:w="1701" w:type="dxa"/>
          </w:tcPr>
          <w:p w14:paraId="1761CC17" w14:textId="77777777" w:rsidR="00175DF4" w:rsidRDefault="00175DF4">
            <w:pPr>
              <w:pStyle w:val="ConsPlusNormal"/>
              <w:jc w:val="center"/>
            </w:pPr>
            <w:r>
              <w:t>5 851</w:t>
            </w:r>
          </w:p>
        </w:tc>
        <w:tc>
          <w:tcPr>
            <w:tcW w:w="1587" w:type="dxa"/>
          </w:tcPr>
          <w:p w14:paraId="1DDF4DAC" w14:textId="77777777" w:rsidR="00175DF4" w:rsidRDefault="00175DF4">
            <w:pPr>
              <w:pStyle w:val="ConsPlusNormal"/>
              <w:jc w:val="center"/>
            </w:pPr>
            <w:r>
              <w:t>5 851</w:t>
            </w:r>
          </w:p>
        </w:tc>
        <w:tc>
          <w:tcPr>
            <w:tcW w:w="1361" w:type="dxa"/>
          </w:tcPr>
          <w:p w14:paraId="1AB3859F" w14:textId="77777777" w:rsidR="00175DF4" w:rsidRDefault="00175DF4">
            <w:pPr>
              <w:pStyle w:val="ConsPlusNormal"/>
              <w:jc w:val="center"/>
            </w:pPr>
            <w:r>
              <w:t>5 851</w:t>
            </w:r>
          </w:p>
        </w:tc>
      </w:tr>
      <w:tr w:rsidR="00175DF4" w14:paraId="3571B969" w14:textId="77777777">
        <w:tc>
          <w:tcPr>
            <w:tcW w:w="3231" w:type="dxa"/>
          </w:tcPr>
          <w:p w14:paraId="1EA06CCD" w14:textId="77777777" w:rsidR="00175DF4" w:rsidRDefault="00175DF4">
            <w:pPr>
              <w:pStyle w:val="ConsPlusNormal"/>
            </w:pPr>
            <w:r>
              <w:t>Обеспечение жильем граждан, проработавших в тылу в период Великой Отечественной войны</w:t>
            </w:r>
          </w:p>
        </w:tc>
        <w:tc>
          <w:tcPr>
            <w:tcW w:w="737" w:type="dxa"/>
          </w:tcPr>
          <w:p w14:paraId="0B7AAD0C" w14:textId="77777777" w:rsidR="00175DF4" w:rsidRDefault="00175DF4">
            <w:pPr>
              <w:pStyle w:val="ConsPlusNormal"/>
              <w:jc w:val="center"/>
            </w:pPr>
            <w:r>
              <w:t>10</w:t>
            </w:r>
          </w:p>
        </w:tc>
        <w:tc>
          <w:tcPr>
            <w:tcW w:w="737" w:type="dxa"/>
          </w:tcPr>
          <w:p w14:paraId="7C4D5E27" w14:textId="77777777" w:rsidR="00175DF4" w:rsidRDefault="00175DF4">
            <w:pPr>
              <w:pStyle w:val="ConsPlusNormal"/>
              <w:jc w:val="center"/>
            </w:pPr>
            <w:r>
              <w:t>03</w:t>
            </w:r>
          </w:p>
        </w:tc>
        <w:tc>
          <w:tcPr>
            <w:tcW w:w="1840" w:type="dxa"/>
          </w:tcPr>
          <w:p w14:paraId="3F21F23B" w14:textId="77777777" w:rsidR="00175DF4" w:rsidRDefault="00175DF4">
            <w:pPr>
              <w:pStyle w:val="ConsPlusNormal"/>
              <w:jc w:val="center"/>
            </w:pPr>
            <w:r>
              <w:t>99.0.00.75090</w:t>
            </w:r>
          </w:p>
        </w:tc>
        <w:tc>
          <w:tcPr>
            <w:tcW w:w="794" w:type="dxa"/>
          </w:tcPr>
          <w:p w14:paraId="1456A936" w14:textId="77777777" w:rsidR="00175DF4" w:rsidRDefault="00175DF4">
            <w:pPr>
              <w:pStyle w:val="ConsPlusNormal"/>
            </w:pPr>
          </w:p>
        </w:tc>
        <w:tc>
          <w:tcPr>
            <w:tcW w:w="1531" w:type="dxa"/>
          </w:tcPr>
          <w:p w14:paraId="5BA6460C" w14:textId="77777777" w:rsidR="00175DF4" w:rsidRDefault="00175DF4">
            <w:pPr>
              <w:pStyle w:val="ConsPlusNormal"/>
              <w:jc w:val="center"/>
            </w:pPr>
            <w:r>
              <w:t>5 851</w:t>
            </w:r>
          </w:p>
        </w:tc>
        <w:tc>
          <w:tcPr>
            <w:tcW w:w="1701" w:type="dxa"/>
          </w:tcPr>
          <w:p w14:paraId="14DA1480" w14:textId="77777777" w:rsidR="00175DF4" w:rsidRDefault="00175DF4">
            <w:pPr>
              <w:pStyle w:val="ConsPlusNormal"/>
              <w:jc w:val="center"/>
            </w:pPr>
            <w:r>
              <w:t>5 851</w:t>
            </w:r>
          </w:p>
        </w:tc>
        <w:tc>
          <w:tcPr>
            <w:tcW w:w="1587" w:type="dxa"/>
          </w:tcPr>
          <w:p w14:paraId="0D5139AF" w14:textId="77777777" w:rsidR="00175DF4" w:rsidRDefault="00175DF4">
            <w:pPr>
              <w:pStyle w:val="ConsPlusNormal"/>
              <w:jc w:val="center"/>
            </w:pPr>
            <w:r>
              <w:t>5 851</w:t>
            </w:r>
          </w:p>
        </w:tc>
        <w:tc>
          <w:tcPr>
            <w:tcW w:w="1361" w:type="dxa"/>
          </w:tcPr>
          <w:p w14:paraId="001EB77C" w14:textId="77777777" w:rsidR="00175DF4" w:rsidRDefault="00175DF4">
            <w:pPr>
              <w:pStyle w:val="ConsPlusNormal"/>
              <w:jc w:val="center"/>
            </w:pPr>
            <w:r>
              <w:t>5 851</w:t>
            </w:r>
          </w:p>
        </w:tc>
      </w:tr>
      <w:tr w:rsidR="00175DF4" w14:paraId="31726439" w14:textId="77777777">
        <w:tc>
          <w:tcPr>
            <w:tcW w:w="3231" w:type="dxa"/>
          </w:tcPr>
          <w:p w14:paraId="66E2AECF" w14:textId="77777777" w:rsidR="00175DF4" w:rsidRDefault="00175DF4">
            <w:pPr>
              <w:pStyle w:val="ConsPlusNormal"/>
            </w:pPr>
            <w:r>
              <w:t>Социальное обеспечение и иные выплаты населению</w:t>
            </w:r>
          </w:p>
        </w:tc>
        <w:tc>
          <w:tcPr>
            <w:tcW w:w="737" w:type="dxa"/>
          </w:tcPr>
          <w:p w14:paraId="2159363C" w14:textId="77777777" w:rsidR="00175DF4" w:rsidRDefault="00175DF4">
            <w:pPr>
              <w:pStyle w:val="ConsPlusNormal"/>
              <w:jc w:val="center"/>
            </w:pPr>
            <w:r>
              <w:t>10</w:t>
            </w:r>
          </w:p>
        </w:tc>
        <w:tc>
          <w:tcPr>
            <w:tcW w:w="737" w:type="dxa"/>
          </w:tcPr>
          <w:p w14:paraId="76825903" w14:textId="77777777" w:rsidR="00175DF4" w:rsidRDefault="00175DF4">
            <w:pPr>
              <w:pStyle w:val="ConsPlusNormal"/>
              <w:jc w:val="center"/>
            </w:pPr>
            <w:r>
              <w:t>03</w:t>
            </w:r>
          </w:p>
        </w:tc>
        <w:tc>
          <w:tcPr>
            <w:tcW w:w="1840" w:type="dxa"/>
          </w:tcPr>
          <w:p w14:paraId="019DB14B" w14:textId="77777777" w:rsidR="00175DF4" w:rsidRDefault="00175DF4">
            <w:pPr>
              <w:pStyle w:val="ConsPlusNormal"/>
              <w:jc w:val="center"/>
            </w:pPr>
            <w:r>
              <w:t>99.0.00.75090</w:t>
            </w:r>
          </w:p>
        </w:tc>
        <w:tc>
          <w:tcPr>
            <w:tcW w:w="794" w:type="dxa"/>
          </w:tcPr>
          <w:p w14:paraId="19A73EA0" w14:textId="77777777" w:rsidR="00175DF4" w:rsidRDefault="00175DF4">
            <w:pPr>
              <w:pStyle w:val="ConsPlusNormal"/>
              <w:jc w:val="center"/>
            </w:pPr>
            <w:r>
              <w:t>300</w:t>
            </w:r>
          </w:p>
        </w:tc>
        <w:tc>
          <w:tcPr>
            <w:tcW w:w="1531" w:type="dxa"/>
          </w:tcPr>
          <w:p w14:paraId="401A3254" w14:textId="77777777" w:rsidR="00175DF4" w:rsidRDefault="00175DF4">
            <w:pPr>
              <w:pStyle w:val="ConsPlusNormal"/>
              <w:jc w:val="center"/>
            </w:pPr>
            <w:r>
              <w:t>5 851</w:t>
            </w:r>
          </w:p>
        </w:tc>
        <w:tc>
          <w:tcPr>
            <w:tcW w:w="1701" w:type="dxa"/>
          </w:tcPr>
          <w:p w14:paraId="48099A51" w14:textId="77777777" w:rsidR="00175DF4" w:rsidRDefault="00175DF4">
            <w:pPr>
              <w:pStyle w:val="ConsPlusNormal"/>
              <w:jc w:val="center"/>
            </w:pPr>
            <w:r>
              <w:t>5 851</w:t>
            </w:r>
          </w:p>
        </w:tc>
        <w:tc>
          <w:tcPr>
            <w:tcW w:w="1587" w:type="dxa"/>
          </w:tcPr>
          <w:p w14:paraId="3371F6D5" w14:textId="77777777" w:rsidR="00175DF4" w:rsidRDefault="00175DF4">
            <w:pPr>
              <w:pStyle w:val="ConsPlusNormal"/>
              <w:jc w:val="center"/>
            </w:pPr>
            <w:r>
              <w:t>5 851</w:t>
            </w:r>
          </w:p>
        </w:tc>
        <w:tc>
          <w:tcPr>
            <w:tcW w:w="1361" w:type="dxa"/>
          </w:tcPr>
          <w:p w14:paraId="36172850" w14:textId="77777777" w:rsidR="00175DF4" w:rsidRDefault="00175DF4">
            <w:pPr>
              <w:pStyle w:val="ConsPlusNormal"/>
              <w:jc w:val="center"/>
            </w:pPr>
            <w:r>
              <w:t>5 851</w:t>
            </w:r>
          </w:p>
        </w:tc>
      </w:tr>
      <w:tr w:rsidR="00175DF4" w14:paraId="091ECC0C" w14:textId="77777777">
        <w:tc>
          <w:tcPr>
            <w:tcW w:w="3231" w:type="dxa"/>
          </w:tcPr>
          <w:p w14:paraId="0C7BAC69" w14:textId="77777777" w:rsidR="00175DF4" w:rsidRDefault="00175DF4">
            <w:pPr>
              <w:pStyle w:val="ConsPlusNormal"/>
            </w:pPr>
            <w:r>
              <w:t>Социальные выплаты гражданам, кроме публичных нормативных социальных выплат</w:t>
            </w:r>
          </w:p>
        </w:tc>
        <w:tc>
          <w:tcPr>
            <w:tcW w:w="737" w:type="dxa"/>
          </w:tcPr>
          <w:p w14:paraId="7F91F97A" w14:textId="77777777" w:rsidR="00175DF4" w:rsidRDefault="00175DF4">
            <w:pPr>
              <w:pStyle w:val="ConsPlusNormal"/>
              <w:jc w:val="center"/>
            </w:pPr>
            <w:r>
              <w:t>10</w:t>
            </w:r>
          </w:p>
        </w:tc>
        <w:tc>
          <w:tcPr>
            <w:tcW w:w="737" w:type="dxa"/>
          </w:tcPr>
          <w:p w14:paraId="1E1CCC83" w14:textId="77777777" w:rsidR="00175DF4" w:rsidRDefault="00175DF4">
            <w:pPr>
              <w:pStyle w:val="ConsPlusNormal"/>
              <w:jc w:val="center"/>
            </w:pPr>
            <w:r>
              <w:t>03</w:t>
            </w:r>
          </w:p>
        </w:tc>
        <w:tc>
          <w:tcPr>
            <w:tcW w:w="1840" w:type="dxa"/>
          </w:tcPr>
          <w:p w14:paraId="51DE758F" w14:textId="77777777" w:rsidR="00175DF4" w:rsidRDefault="00175DF4">
            <w:pPr>
              <w:pStyle w:val="ConsPlusNormal"/>
              <w:jc w:val="center"/>
            </w:pPr>
            <w:r>
              <w:t>99.0.00.75090</w:t>
            </w:r>
          </w:p>
        </w:tc>
        <w:tc>
          <w:tcPr>
            <w:tcW w:w="794" w:type="dxa"/>
          </w:tcPr>
          <w:p w14:paraId="5E50E316" w14:textId="77777777" w:rsidR="00175DF4" w:rsidRDefault="00175DF4">
            <w:pPr>
              <w:pStyle w:val="ConsPlusNormal"/>
              <w:jc w:val="center"/>
            </w:pPr>
            <w:r>
              <w:t>320</w:t>
            </w:r>
          </w:p>
        </w:tc>
        <w:tc>
          <w:tcPr>
            <w:tcW w:w="1531" w:type="dxa"/>
          </w:tcPr>
          <w:p w14:paraId="6024B1A9" w14:textId="77777777" w:rsidR="00175DF4" w:rsidRDefault="00175DF4">
            <w:pPr>
              <w:pStyle w:val="ConsPlusNormal"/>
              <w:jc w:val="center"/>
            </w:pPr>
            <w:r>
              <w:t>5 851</w:t>
            </w:r>
          </w:p>
        </w:tc>
        <w:tc>
          <w:tcPr>
            <w:tcW w:w="1701" w:type="dxa"/>
          </w:tcPr>
          <w:p w14:paraId="7AC08518" w14:textId="77777777" w:rsidR="00175DF4" w:rsidRDefault="00175DF4">
            <w:pPr>
              <w:pStyle w:val="ConsPlusNormal"/>
              <w:jc w:val="center"/>
            </w:pPr>
            <w:r>
              <w:t>5 851</w:t>
            </w:r>
          </w:p>
        </w:tc>
        <w:tc>
          <w:tcPr>
            <w:tcW w:w="1587" w:type="dxa"/>
          </w:tcPr>
          <w:p w14:paraId="46BEEEB7" w14:textId="77777777" w:rsidR="00175DF4" w:rsidRDefault="00175DF4">
            <w:pPr>
              <w:pStyle w:val="ConsPlusNormal"/>
              <w:jc w:val="center"/>
            </w:pPr>
            <w:r>
              <w:t>5 851</w:t>
            </w:r>
          </w:p>
        </w:tc>
        <w:tc>
          <w:tcPr>
            <w:tcW w:w="1361" w:type="dxa"/>
          </w:tcPr>
          <w:p w14:paraId="25D8CC35" w14:textId="77777777" w:rsidR="00175DF4" w:rsidRDefault="00175DF4">
            <w:pPr>
              <w:pStyle w:val="ConsPlusNormal"/>
              <w:jc w:val="center"/>
            </w:pPr>
            <w:r>
              <w:t>5 851</w:t>
            </w:r>
          </w:p>
        </w:tc>
      </w:tr>
      <w:tr w:rsidR="00175DF4" w14:paraId="06835878" w14:textId="77777777">
        <w:tc>
          <w:tcPr>
            <w:tcW w:w="3231" w:type="dxa"/>
          </w:tcPr>
          <w:p w14:paraId="7D86A413" w14:textId="77777777" w:rsidR="00175DF4" w:rsidRDefault="00175DF4">
            <w:pPr>
              <w:pStyle w:val="ConsPlusNormal"/>
            </w:pPr>
            <w:r>
              <w:t>Охрана семьи и детства</w:t>
            </w:r>
          </w:p>
        </w:tc>
        <w:tc>
          <w:tcPr>
            <w:tcW w:w="737" w:type="dxa"/>
          </w:tcPr>
          <w:p w14:paraId="31516430" w14:textId="77777777" w:rsidR="00175DF4" w:rsidRDefault="00175DF4">
            <w:pPr>
              <w:pStyle w:val="ConsPlusNormal"/>
              <w:jc w:val="center"/>
            </w:pPr>
            <w:r>
              <w:t>10</w:t>
            </w:r>
          </w:p>
        </w:tc>
        <w:tc>
          <w:tcPr>
            <w:tcW w:w="737" w:type="dxa"/>
          </w:tcPr>
          <w:p w14:paraId="1A7D65DF" w14:textId="77777777" w:rsidR="00175DF4" w:rsidRDefault="00175DF4">
            <w:pPr>
              <w:pStyle w:val="ConsPlusNormal"/>
              <w:jc w:val="center"/>
            </w:pPr>
            <w:r>
              <w:t>04</w:t>
            </w:r>
          </w:p>
        </w:tc>
        <w:tc>
          <w:tcPr>
            <w:tcW w:w="1840" w:type="dxa"/>
          </w:tcPr>
          <w:p w14:paraId="57B9ED15" w14:textId="77777777" w:rsidR="00175DF4" w:rsidRDefault="00175DF4">
            <w:pPr>
              <w:pStyle w:val="ConsPlusNormal"/>
            </w:pPr>
          </w:p>
        </w:tc>
        <w:tc>
          <w:tcPr>
            <w:tcW w:w="794" w:type="dxa"/>
          </w:tcPr>
          <w:p w14:paraId="12C92D00" w14:textId="77777777" w:rsidR="00175DF4" w:rsidRDefault="00175DF4">
            <w:pPr>
              <w:pStyle w:val="ConsPlusNormal"/>
            </w:pPr>
          </w:p>
        </w:tc>
        <w:tc>
          <w:tcPr>
            <w:tcW w:w="1531" w:type="dxa"/>
          </w:tcPr>
          <w:p w14:paraId="4AD021D4" w14:textId="77777777" w:rsidR="00175DF4" w:rsidRDefault="00175DF4">
            <w:pPr>
              <w:pStyle w:val="ConsPlusNormal"/>
              <w:jc w:val="center"/>
            </w:pPr>
            <w:r>
              <w:t>977 702</w:t>
            </w:r>
          </w:p>
        </w:tc>
        <w:tc>
          <w:tcPr>
            <w:tcW w:w="1701" w:type="dxa"/>
          </w:tcPr>
          <w:p w14:paraId="2DAEB123" w14:textId="77777777" w:rsidR="00175DF4" w:rsidRDefault="00175DF4">
            <w:pPr>
              <w:pStyle w:val="ConsPlusNormal"/>
              <w:jc w:val="center"/>
            </w:pPr>
            <w:r>
              <w:t>816 041</w:t>
            </w:r>
          </w:p>
        </w:tc>
        <w:tc>
          <w:tcPr>
            <w:tcW w:w="1587" w:type="dxa"/>
          </w:tcPr>
          <w:p w14:paraId="21CE4D81" w14:textId="77777777" w:rsidR="00175DF4" w:rsidRDefault="00175DF4">
            <w:pPr>
              <w:pStyle w:val="ConsPlusNormal"/>
              <w:jc w:val="center"/>
            </w:pPr>
            <w:r>
              <w:t>305 677</w:t>
            </w:r>
          </w:p>
        </w:tc>
        <w:tc>
          <w:tcPr>
            <w:tcW w:w="1361" w:type="dxa"/>
          </w:tcPr>
          <w:p w14:paraId="028013C7" w14:textId="77777777" w:rsidR="00175DF4" w:rsidRDefault="00175DF4">
            <w:pPr>
              <w:pStyle w:val="ConsPlusNormal"/>
              <w:jc w:val="center"/>
            </w:pPr>
            <w:r>
              <w:t>145 308</w:t>
            </w:r>
          </w:p>
        </w:tc>
      </w:tr>
      <w:tr w:rsidR="00175DF4" w14:paraId="07DCFC49" w14:textId="77777777">
        <w:tc>
          <w:tcPr>
            <w:tcW w:w="3231" w:type="dxa"/>
          </w:tcPr>
          <w:p w14:paraId="77E59649" w14:textId="77777777" w:rsidR="00175DF4" w:rsidRDefault="00175DF4">
            <w:pPr>
              <w:pStyle w:val="ConsPlusNormal"/>
            </w:pPr>
            <w:r>
              <w:t>Муниципальная программа "Тольятти семейный: от традиций к будущему на 2025 - 2030 годы"</w:t>
            </w:r>
          </w:p>
        </w:tc>
        <w:tc>
          <w:tcPr>
            <w:tcW w:w="737" w:type="dxa"/>
          </w:tcPr>
          <w:p w14:paraId="3DC3632D" w14:textId="77777777" w:rsidR="00175DF4" w:rsidRDefault="00175DF4">
            <w:pPr>
              <w:pStyle w:val="ConsPlusNormal"/>
              <w:jc w:val="center"/>
            </w:pPr>
            <w:r>
              <w:t>10</w:t>
            </w:r>
          </w:p>
        </w:tc>
        <w:tc>
          <w:tcPr>
            <w:tcW w:w="737" w:type="dxa"/>
          </w:tcPr>
          <w:p w14:paraId="0BC078DD" w14:textId="77777777" w:rsidR="00175DF4" w:rsidRDefault="00175DF4">
            <w:pPr>
              <w:pStyle w:val="ConsPlusNormal"/>
              <w:jc w:val="center"/>
            </w:pPr>
            <w:r>
              <w:t>04</w:t>
            </w:r>
          </w:p>
        </w:tc>
        <w:tc>
          <w:tcPr>
            <w:tcW w:w="1840" w:type="dxa"/>
          </w:tcPr>
          <w:p w14:paraId="71E95CA5" w14:textId="77777777" w:rsidR="00175DF4" w:rsidRDefault="00175DF4">
            <w:pPr>
              <w:pStyle w:val="ConsPlusNormal"/>
              <w:jc w:val="center"/>
            </w:pPr>
            <w:r>
              <w:t>05.0.00.00000</w:t>
            </w:r>
          </w:p>
        </w:tc>
        <w:tc>
          <w:tcPr>
            <w:tcW w:w="794" w:type="dxa"/>
          </w:tcPr>
          <w:p w14:paraId="20942625" w14:textId="77777777" w:rsidR="00175DF4" w:rsidRDefault="00175DF4">
            <w:pPr>
              <w:pStyle w:val="ConsPlusNormal"/>
            </w:pPr>
          </w:p>
        </w:tc>
        <w:tc>
          <w:tcPr>
            <w:tcW w:w="1531" w:type="dxa"/>
          </w:tcPr>
          <w:p w14:paraId="6E882B30" w14:textId="77777777" w:rsidR="00175DF4" w:rsidRDefault="00175DF4">
            <w:pPr>
              <w:pStyle w:val="ConsPlusNormal"/>
              <w:jc w:val="center"/>
            </w:pPr>
            <w:r>
              <w:t>50 879</w:t>
            </w:r>
          </w:p>
        </w:tc>
        <w:tc>
          <w:tcPr>
            <w:tcW w:w="1701" w:type="dxa"/>
          </w:tcPr>
          <w:p w14:paraId="78EDB0CB" w14:textId="77777777" w:rsidR="00175DF4" w:rsidRDefault="00175DF4">
            <w:pPr>
              <w:pStyle w:val="ConsPlusNormal"/>
              <w:jc w:val="center"/>
            </w:pPr>
            <w:r>
              <w:t>28 662</w:t>
            </w:r>
          </w:p>
        </w:tc>
        <w:tc>
          <w:tcPr>
            <w:tcW w:w="1587" w:type="dxa"/>
          </w:tcPr>
          <w:p w14:paraId="51A44C5D" w14:textId="77777777" w:rsidR="00175DF4" w:rsidRDefault="00175DF4">
            <w:pPr>
              <w:pStyle w:val="ConsPlusNormal"/>
              <w:jc w:val="center"/>
            </w:pPr>
            <w:r>
              <w:t>48 620</w:t>
            </w:r>
          </w:p>
        </w:tc>
        <w:tc>
          <w:tcPr>
            <w:tcW w:w="1361" w:type="dxa"/>
          </w:tcPr>
          <w:p w14:paraId="271265ED" w14:textId="77777777" w:rsidR="00175DF4" w:rsidRDefault="00175DF4">
            <w:pPr>
              <w:pStyle w:val="ConsPlusNormal"/>
              <w:jc w:val="center"/>
            </w:pPr>
            <w:r>
              <w:t>27 695</w:t>
            </w:r>
          </w:p>
        </w:tc>
      </w:tr>
      <w:tr w:rsidR="00175DF4" w14:paraId="390AA8D2" w14:textId="77777777">
        <w:tc>
          <w:tcPr>
            <w:tcW w:w="3231" w:type="dxa"/>
          </w:tcPr>
          <w:p w14:paraId="43C71F10" w14:textId="77777777" w:rsidR="00175DF4" w:rsidRDefault="00175DF4">
            <w:pPr>
              <w:pStyle w:val="ConsPlusNormal"/>
            </w:pPr>
            <w:r>
              <w:t>Выплаты отдельным категориям граждан</w:t>
            </w:r>
          </w:p>
        </w:tc>
        <w:tc>
          <w:tcPr>
            <w:tcW w:w="737" w:type="dxa"/>
          </w:tcPr>
          <w:p w14:paraId="48FF7889" w14:textId="77777777" w:rsidR="00175DF4" w:rsidRDefault="00175DF4">
            <w:pPr>
              <w:pStyle w:val="ConsPlusNormal"/>
              <w:jc w:val="center"/>
            </w:pPr>
            <w:r>
              <w:t>10</w:t>
            </w:r>
          </w:p>
        </w:tc>
        <w:tc>
          <w:tcPr>
            <w:tcW w:w="737" w:type="dxa"/>
          </w:tcPr>
          <w:p w14:paraId="0BC003CD" w14:textId="77777777" w:rsidR="00175DF4" w:rsidRDefault="00175DF4">
            <w:pPr>
              <w:pStyle w:val="ConsPlusNormal"/>
              <w:jc w:val="center"/>
            </w:pPr>
            <w:r>
              <w:t>04</w:t>
            </w:r>
          </w:p>
        </w:tc>
        <w:tc>
          <w:tcPr>
            <w:tcW w:w="1840" w:type="dxa"/>
          </w:tcPr>
          <w:p w14:paraId="605E95C1" w14:textId="77777777" w:rsidR="00175DF4" w:rsidRDefault="00175DF4">
            <w:pPr>
              <w:pStyle w:val="ConsPlusNormal"/>
              <w:jc w:val="center"/>
            </w:pPr>
            <w:r>
              <w:t>05.0.00.09000</w:t>
            </w:r>
          </w:p>
        </w:tc>
        <w:tc>
          <w:tcPr>
            <w:tcW w:w="794" w:type="dxa"/>
          </w:tcPr>
          <w:p w14:paraId="27A3F57D" w14:textId="77777777" w:rsidR="00175DF4" w:rsidRDefault="00175DF4">
            <w:pPr>
              <w:pStyle w:val="ConsPlusNormal"/>
            </w:pPr>
          </w:p>
        </w:tc>
        <w:tc>
          <w:tcPr>
            <w:tcW w:w="1531" w:type="dxa"/>
          </w:tcPr>
          <w:p w14:paraId="580D9739" w14:textId="77777777" w:rsidR="00175DF4" w:rsidRDefault="00175DF4">
            <w:pPr>
              <w:pStyle w:val="ConsPlusNormal"/>
              <w:jc w:val="center"/>
            </w:pPr>
            <w:r>
              <w:t>22 217</w:t>
            </w:r>
          </w:p>
        </w:tc>
        <w:tc>
          <w:tcPr>
            <w:tcW w:w="1701" w:type="dxa"/>
          </w:tcPr>
          <w:p w14:paraId="1C6F453E" w14:textId="77777777" w:rsidR="00175DF4" w:rsidRDefault="00175DF4">
            <w:pPr>
              <w:pStyle w:val="ConsPlusNormal"/>
            </w:pPr>
          </w:p>
        </w:tc>
        <w:tc>
          <w:tcPr>
            <w:tcW w:w="1587" w:type="dxa"/>
          </w:tcPr>
          <w:p w14:paraId="73C025B3" w14:textId="77777777" w:rsidR="00175DF4" w:rsidRDefault="00175DF4">
            <w:pPr>
              <w:pStyle w:val="ConsPlusNormal"/>
              <w:jc w:val="center"/>
            </w:pPr>
            <w:r>
              <w:t>20 925</w:t>
            </w:r>
          </w:p>
        </w:tc>
        <w:tc>
          <w:tcPr>
            <w:tcW w:w="1361" w:type="dxa"/>
          </w:tcPr>
          <w:p w14:paraId="2D733D7D" w14:textId="77777777" w:rsidR="00175DF4" w:rsidRDefault="00175DF4">
            <w:pPr>
              <w:pStyle w:val="ConsPlusNormal"/>
            </w:pPr>
          </w:p>
        </w:tc>
      </w:tr>
      <w:tr w:rsidR="00175DF4" w14:paraId="27AAE63D" w14:textId="77777777">
        <w:tc>
          <w:tcPr>
            <w:tcW w:w="3231" w:type="dxa"/>
          </w:tcPr>
          <w:p w14:paraId="68FB53E8" w14:textId="77777777" w:rsidR="00175DF4" w:rsidRDefault="00175DF4">
            <w:pPr>
              <w:pStyle w:val="ConsPlusNormal"/>
            </w:pPr>
            <w:r>
              <w:t xml:space="preserve">Предоставление денежной выплаты в целях компенсации части платы, взимаемой с родителей (законных </w:t>
            </w:r>
            <w:r>
              <w:lastRenderedPageBreak/>
              <w:t>представителей) за присмотр и уход за детьми в муниципальных образовательных учреждениях городского округа Тольятти, реализующих образовательную программу дошкольного образования</w:t>
            </w:r>
          </w:p>
        </w:tc>
        <w:tc>
          <w:tcPr>
            <w:tcW w:w="737" w:type="dxa"/>
          </w:tcPr>
          <w:p w14:paraId="0CCEE066" w14:textId="77777777" w:rsidR="00175DF4" w:rsidRDefault="00175DF4">
            <w:pPr>
              <w:pStyle w:val="ConsPlusNormal"/>
              <w:jc w:val="center"/>
            </w:pPr>
            <w:r>
              <w:lastRenderedPageBreak/>
              <w:t>10</w:t>
            </w:r>
          </w:p>
        </w:tc>
        <w:tc>
          <w:tcPr>
            <w:tcW w:w="737" w:type="dxa"/>
          </w:tcPr>
          <w:p w14:paraId="778358DB" w14:textId="77777777" w:rsidR="00175DF4" w:rsidRDefault="00175DF4">
            <w:pPr>
              <w:pStyle w:val="ConsPlusNormal"/>
              <w:jc w:val="center"/>
            </w:pPr>
            <w:r>
              <w:t>04</w:t>
            </w:r>
          </w:p>
        </w:tc>
        <w:tc>
          <w:tcPr>
            <w:tcW w:w="1840" w:type="dxa"/>
          </w:tcPr>
          <w:p w14:paraId="04F4C56B" w14:textId="77777777" w:rsidR="00175DF4" w:rsidRDefault="00175DF4">
            <w:pPr>
              <w:pStyle w:val="ConsPlusNormal"/>
              <w:jc w:val="center"/>
            </w:pPr>
            <w:r>
              <w:t>05.0.00.09030</w:t>
            </w:r>
          </w:p>
        </w:tc>
        <w:tc>
          <w:tcPr>
            <w:tcW w:w="794" w:type="dxa"/>
          </w:tcPr>
          <w:p w14:paraId="3D465717" w14:textId="77777777" w:rsidR="00175DF4" w:rsidRDefault="00175DF4">
            <w:pPr>
              <w:pStyle w:val="ConsPlusNormal"/>
            </w:pPr>
          </w:p>
        </w:tc>
        <w:tc>
          <w:tcPr>
            <w:tcW w:w="1531" w:type="dxa"/>
          </w:tcPr>
          <w:p w14:paraId="4E87D031" w14:textId="77777777" w:rsidR="00175DF4" w:rsidRDefault="00175DF4">
            <w:pPr>
              <w:pStyle w:val="ConsPlusNormal"/>
              <w:jc w:val="center"/>
            </w:pPr>
            <w:r>
              <w:t>17 249</w:t>
            </w:r>
          </w:p>
        </w:tc>
        <w:tc>
          <w:tcPr>
            <w:tcW w:w="1701" w:type="dxa"/>
          </w:tcPr>
          <w:p w14:paraId="4B4AC28A" w14:textId="77777777" w:rsidR="00175DF4" w:rsidRDefault="00175DF4">
            <w:pPr>
              <w:pStyle w:val="ConsPlusNormal"/>
            </w:pPr>
          </w:p>
        </w:tc>
        <w:tc>
          <w:tcPr>
            <w:tcW w:w="1587" w:type="dxa"/>
          </w:tcPr>
          <w:p w14:paraId="0E1600B4" w14:textId="77777777" w:rsidR="00175DF4" w:rsidRDefault="00175DF4">
            <w:pPr>
              <w:pStyle w:val="ConsPlusNormal"/>
              <w:jc w:val="center"/>
            </w:pPr>
            <w:r>
              <w:t>15 957</w:t>
            </w:r>
          </w:p>
        </w:tc>
        <w:tc>
          <w:tcPr>
            <w:tcW w:w="1361" w:type="dxa"/>
          </w:tcPr>
          <w:p w14:paraId="7D25A153" w14:textId="77777777" w:rsidR="00175DF4" w:rsidRDefault="00175DF4">
            <w:pPr>
              <w:pStyle w:val="ConsPlusNormal"/>
            </w:pPr>
          </w:p>
        </w:tc>
      </w:tr>
      <w:tr w:rsidR="00175DF4" w14:paraId="5005FE94" w14:textId="77777777">
        <w:tc>
          <w:tcPr>
            <w:tcW w:w="3231" w:type="dxa"/>
          </w:tcPr>
          <w:p w14:paraId="624F7A04" w14:textId="77777777" w:rsidR="00175DF4" w:rsidRDefault="00175DF4">
            <w:pPr>
              <w:pStyle w:val="ConsPlusNormal"/>
            </w:pPr>
            <w:r>
              <w:t>Социальное обеспечение и иные выплаты населению</w:t>
            </w:r>
          </w:p>
        </w:tc>
        <w:tc>
          <w:tcPr>
            <w:tcW w:w="737" w:type="dxa"/>
          </w:tcPr>
          <w:p w14:paraId="1E08CCB6" w14:textId="77777777" w:rsidR="00175DF4" w:rsidRDefault="00175DF4">
            <w:pPr>
              <w:pStyle w:val="ConsPlusNormal"/>
              <w:jc w:val="center"/>
            </w:pPr>
            <w:r>
              <w:t>10</w:t>
            </w:r>
          </w:p>
        </w:tc>
        <w:tc>
          <w:tcPr>
            <w:tcW w:w="737" w:type="dxa"/>
          </w:tcPr>
          <w:p w14:paraId="52A2331D" w14:textId="77777777" w:rsidR="00175DF4" w:rsidRDefault="00175DF4">
            <w:pPr>
              <w:pStyle w:val="ConsPlusNormal"/>
              <w:jc w:val="center"/>
            </w:pPr>
            <w:r>
              <w:t>04</w:t>
            </w:r>
          </w:p>
        </w:tc>
        <w:tc>
          <w:tcPr>
            <w:tcW w:w="1840" w:type="dxa"/>
          </w:tcPr>
          <w:p w14:paraId="338FC6F0" w14:textId="77777777" w:rsidR="00175DF4" w:rsidRDefault="00175DF4">
            <w:pPr>
              <w:pStyle w:val="ConsPlusNormal"/>
              <w:jc w:val="center"/>
            </w:pPr>
            <w:r>
              <w:t>05.0.00.09030</w:t>
            </w:r>
          </w:p>
        </w:tc>
        <w:tc>
          <w:tcPr>
            <w:tcW w:w="794" w:type="dxa"/>
          </w:tcPr>
          <w:p w14:paraId="2DCFB224" w14:textId="77777777" w:rsidR="00175DF4" w:rsidRDefault="00175DF4">
            <w:pPr>
              <w:pStyle w:val="ConsPlusNormal"/>
              <w:jc w:val="center"/>
            </w:pPr>
            <w:r>
              <w:t>300</w:t>
            </w:r>
          </w:p>
        </w:tc>
        <w:tc>
          <w:tcPr>
            <w:tcW w:w="1531" w:type="dxa"/>
          </w:tcPr>
          <w:p w14:paraId="13F1D776" w14:textId="77777777" w:rsidR="00175DF4" w:rsidRDefault="00175DF4">
            <w:pPr>
              <w:pStyle w:val="ConsPlusNormal"/>
              <w:jc w:val="center"/>
            </w:pPr>
            <w:r>
              <w:t>17 249</w:t>
            </w:r>
          </w:p>
        </w:tc>
        <w:tc>
          <w:tcPr>
            <w:tcW w:w="1701" w:type="dxa"/>
          </w:tcPr>
          <w:p w14:paraId="3FE38F2D" w14:textId="77777777" w:rsidR="00175DF4" w:rsidRDefault="00175DF4">
            <w:pPr>
              <w:pStyle w:val="ConsPlusNormal"/>
            </w:pPr>
          </w:p>
        </w:tc>
        <w:tc>
          <w:tcPr>
            <w:tcW w:w="1587" w:type="dxa"/>
          </w:tcPr>
          <w:p w14:paraId="17F88BDD" w14:textId="77777777" w:rsidR="00175DF4" w:rsidRDefault="00175DF4">
            <w:pPr>
              <w:pStyle w:val="ConsPlusNormal"/>
              <w:jc w:val="center"/>
            </w:pPr>
            <w:r>
              <w:t>15 957</w:t>
            </w:r>
          </w:p>
        </w:tc>
        <w:tc>
          <w:tcPr>
            <w:tcW w:w="1361" w:type="dxa"/>
          </w:tcPr>
          <w:p w14:paraId="351A60F2" w14:textId="77777777" w:rsidR="00175DF4" w:rsidRDefault="00175DF4">
            <w:pPr>
              <w:pStyle w:val="ConsPlusNormal"/>
            </w:pPr>
          </w:p>
        </w:tc>
      </w:tr>
      <w:tr w:rsidR="00175DF4" w14:paraId="79D7089A" w14:textId="77777777">
        <w:tc>
          <w:tcPr>
            <w:tcW w:w="3231" w:type="dxa"/>
          </w:tcPr>
          <w:p w14:paraId="1104455E" w14:textId="77777777" w:rsidR="00175DF4" w:rsidRDefault="00175DF4">
            <w:pPr>
              <w:pStyle w:val="ConsPlusNormal"/>
            </w:pPr>
            <w:r>
              <w:t>Публичные нормативные социальные выплаты гражданам</w:t>
            </w:r>
          </w:p>
        </w:tc>
        <w:tc>
          <w:tcPr>
            <w:tcW w:w="737" w:type="dxa"/>
          </w:tcPr>
          <w:p w14:paraId="6BE5D334" w14:textId="77777777" w:rsidR="00175DF4" w:rsidRDefault="00175DF4">
            <w:pPr>
              <w:pStyle w:val="ConsPlusNormal"/>
              <w:jc w:val="center"/>
            </w:pPr>
            <w:r>
              <w:t>10</w:t>
            </w:r>
          </w:p>
        </w:tc>
        <w:tc>
          <w:tcPr>
            <w:tcW w:w="737" w:type="dxa"/>
          </w:tcPr>
          <w:p w14:paraId="6AE46A99" w14:textId="77777777" w:rsidR="00175DF4" w:rsidRDefault="00175DF4">
            <w:pPr>
              <w:pStyle w:val="ConsPlusNormal"/>
              <w:jc w:val="center"/>
            </w:pPr>
            <w:r>
              <w:t>04</w:t>
            </w:r>
          </w:p>
        </w:tc>
        <w:tc>
          <w:tcPr>
            <w:tcW w:w="1840" w:type="dxa"/>
          </w:tcPr>
          <w:p w14:paraId="57DA6166" w14:textId="77777777" w:rsidR="00175DF4" w:rsidRDefault="00175DF4">
            <w:pPr>
              <w:pStyle w:val="ConsPlusNormal"/>
              <w:jc w:val="center"/>
            </w:pPr>
            <w:r>
              <w:t>05.0.00.09030</w:t>
            </w:r>
          </w:p>
        </w:tc>
        <w:tc>
          <w:tcPr>
            <w:tcW w:w="794" w:type="dxa"/>
          </w:tcPr>
          <w:p w14:paraId="6FD75C98" w14:textId="77777777" w:rsidR="00175DF4" w:rsidRDefault="00175DF4">
            <w:pPr>
              <w:pStyle w:val="ConsPlusNormal"/>
              <w:jc w:val="center"/>
            </w:pPr>
            <w:r>
              <w:t>310</w:t>
            </w:r>
          </w:p>
        </w:tc>
        <w:tc>
          <w:tcPr>
            <w:tcW w:w="1531" w:type="dxa"/>
          </w:tcPr>
          <w:p w14:paraId="34082B8E" w14:textId="77777777" w:rsidR="00175DF4" w:rsidRDefault="00175DF4">
            <w:pPr>
              <w:pStyle w:val="ConsPlusNormal"/>
              <w:jc w:val="center"/>
            </w:pPr>
            <w:r>
              <w:t>17 249</w:t>
            </w:r>
          </w:p>
        </w:tc>
        <w:tc>
          <w:tcPr>
            <w:tcW w:w="1701" w:type="dxa"/>
          </w:tcPr>
          <w:p w14:paraId="387BB5A3" w14:textId="77777777" w:rsidR="00175DF4" w:rsidRDefault="00175DF4">
            <w:pPr>
              <w:pStyle w:val="ConsPlusNormal"/>
            </w:pPr>
          </w:p>
        </w:tc>
        <w:tc>
          <w:tcPr>
            <w:tcW w:w="1587" w:type="dxa"/>
          </w:tcPr>
          <w:p w14:paraId="7CF3F9E4" w14:textId="77777777" w:rsidR="00175DF4" w:rsidRDefault="00175DF4">
            <w:pPr>
              <w:pStyle w:val="ConsPlusNormal"/>
              <w:jc w:val="center"/>
            </w:pPr>
            <w:r>
              <w:t>15 957</w:t>
            </w:r>
          </w:p>
        </w:tc>
        <w:tc>
          <w:tcPr>
            <w:tcW w:w="1361" w:type="dxa"/>
          </w:tcPr>
          <w:p w14:paraId="36C68B34" w14:textId="77777777" w:rsidR="00175DF4" w:rsidRDefault="00175DF4">
            <w:pPr>
              <w:pStyle w:val="ConsPlusNormal"/>
            </w:pPr>
          </w:p>
        </w:tc>
      </w:tr>
      <w:tr w:rsidR="00175DF4" w14:paraId="02379751" w14:textId="77777777">
        <w:tc>
          <w:tcPr>
            <w:tcW w:w="3231" w:type="dxa"/>
          </w:tcPr>
          <w:p w14:paraId="4971FD6C" w14:textId="77777777" w:rsidR="00175DF4" w:rsidRDefault="00175DF4">
            <w:pPr>
              <w:pStyle w:val="ConsPlusNormal"/>
            </w:pPr>
            <w:r>
              <w:t>Предоставление ежемесячного пособия на содержание ребенка, переданного на воспитание в приемную семью, на патронатное воспитание</w:t>
            </w:r>
          </w:p>
        </w:tc>
        <w:tc>
          <w:tcPr>
            <w:tcW w:w="737" w:type="dxa"/>
          </w:tcPr>
          <w:p w14:paraId="3513ED47" w14:textId="77777777" w:rsidR="00175DF4" w:rsidRDefault="00175DF4">
            <w:pPr>
              <w:pStyle w:val="ConsPlusNormal"/>
              <w:jc w:val="center"/>
            </w:pPr>
            <w:r>
              <w:t>10</w:t>
            </w:r>
          </w:p>
        </w:tc>
        <w:tc>
          <w:tcPr>
            <w:tcW w:w="737" w:type="dxa"/>
          </w:tcPr>
          <w:p w14:paraId="58829CDA" w14:textId="77777777" w:rsidR="00175DF4" w:rsidRDefault="00175DF4">
            <w:pPr>
              <w:pStyle w:val="ConsPlusNormal"/>
              <w:jc w:val="center"/>
            </w:pPr>
            <w:r>
              <w:t>04</w:t>
            </w:r>
          </w:p>
        </w:tc>
        <w:tc>
          <w:tcPr>
            <w:tcW w:w="1840" w:type="dxa"/>
          </w:tcPr>
          <w:p w14:paraId="25C82BCB" w14:textId="77777777" w:rsidR="00175DF4" w:rsidRDefault="00175DF4">
            <w:pPr>
              <w:pStyle w:val="ConsPlusNormal"/>
              <w:jc w:val="center"/>
            </w:pPr>
            <w:r>
              <w:t>05.0.00.09390</w:t>
            </w:r>
          </w:p>
        </w:tc>
        <w:tc>
          <w:tcPr>
            <w:tcW w:w="794" w:type="dxa"/>
          </w:tcPr>
          <w:p w14:paraId="0B44C0FF" w14:textId="77777777" w:rsidR="00175DF4" w:rsidRDefault="00175DF4">
            <w:pPr>
              <w:pStyle w:val="ConsPlusNormal"/>
            </w:pPr>
          </w:p>
        </w:tc>
        <w:tc>
          <w:tcPr>
            <w:tcW w:w="1531" w:type="dxa"/>
          </w:tcPr>
          <w:p w14:paraId="67ACBD97" w14:textId="77777777" w:rsidR="00175DF4" w:rsidRDefault="00175DF4">
            <w:pPr>
              <w:pStyle w:val="ConsPlusNormal"/>
              <w:jc w:val="center"/>
            </w:pPr>
            <w:r>
              <w:t>4 968</w:t>
            </w:r>
          </w:p>
        </w:tc>
        <w:tc>
          <w:tcPr>
            <w:tcW w:w="1701" w:type="dxa"/>
          </w:tcPr>
          <w:p w14:paraId="68F24A95" w14:textId="77777777" w:rsidR="00175DF4" w:rsidRDefault="00175DF4">
            <w:pPr>
              <w:pStyle w:val="ConsPlusNormal"/>
            </w:pPr>
          </w:p>
        </w:tc>
        <w:tc>
          <w:tcPr>
            <w:tcW w:w="1587" w:type="dxa"/>
          </w:tcPr>
          <w:p w14:paraId="32241238" w14:textId="77777777" w:rsidR="00175DF4" w:rsidRDefault="00175DF4">
            <w:pPr>
              <w:pStyle w:val="ConsPlusNormal"/>
              <w:jc w:val="center"/>
            </w:pPr>
            <w:r>
              <w:t>4 968</w:t>
            </w:r>
          </w:p>
        </w:tc>
        <w:tc>
          <w:tcPr>
            <w:tcW w:w="1361" w:type="dxa"/>
          </w:tcPr>
          <w:p w14:paraId="2CDBAAE3" w14:textId="77777777" w:rsidR="00175DF4" w:rsidRDefault="00175DF4">
            <w:pPr>
              <w:pStyle w:val="ConsPlusNormal"/>
            </w:pPr>
          </w:p>
        </w:tc>
      </w:tr>
      <w:tr w:rsidR="00175DF4" w14:paraId="26A8BB7C" w14:textId="77777777">
        <w:tc>
          <w:tcPr>
            <w:tcW w:w="3231" w:type="dxa"/>
          </w:tcPr>
          <w:p w14:paraId="29B4B187" w14:textId="77777777" w:rsidR="00175DF4" w:rsidRDefault="00175DF4">
            <w:pPr>
              <w:pStyle w:val="ConsPlusNormal"/>
            </w:pPr>
            <w:r>
              <w:t>Социальное обеспечение и иные выплаты населению</w:t>
            </w:r>
          </w:p>
        </w:tc>
        <w:tc>
          <w:tcPr>
            <w:tcW w:w="737" w:type="dxa"/>
          </w:tcPr>
          <w:p w14:paraId="140B5D3E" w14:textId="77777777" w:rsidR="00175DF4" w:rsidRDefault="00175DF4">
            <w:pPr>
              <w:pStyle w:val="ConsPlusNormal"/>
              <w:jc w:val="center"/>
            </w:pPr>
            <w:r>
              <w:t>10</w:t>
            </w:r>
          </w:p>
        </w:tc>
        <w:tc>
          <w:tcPr>
            <w:tcW w:w="737" w:type="dxa"/>
          </w:tcPr>
          <w:p w14:paraId="1304CBCC" w14:textId="77777777" w:rsidR="00175DF4" w:rsidRDefault="00175DF4">
            <w:pPr>
              <w:pStyle w:val="ConsPlusNormal"/>
              <w:jc w:val="center"/>
            </w:pPr>
            <w:r>
              <w:t>04</w:t>
            </w:r>
          </w:p>
        </w:tc>
        <w:tc>
          <w:tcPr>
            <w:tcW w:w="1840" w:type="dxa"/>
          </w:tcPr>
          <w:p w14:paraId="3A0B1465" w14:textId="77777777" w:rsidR="00175DF4" w:rsidRDefault="00175DF4">
            <w:pPr>
              <w:pStyle w:val="ConsPlusNormal"/>
              <w:jc w:val="center"/>
            </w:pPr>
            <w:r>
              <w:t>05.0.00.09390</w:t>
            </w:r>
          </w:p>
        </w:tc>
        <w:tc>
          <w:tcPr>
            <w:tcW w:w="794" w:type="dxa"/>
          </w:tcPr>
          <w:p w14:paraId="561A44E0" w14:textId="77777777" w:rsidR="00175DF4" w:rsidRDefault="00175DF4">
            <w:pPr>
              <w:pStyle w:val="ConsPlusNormal"/>
              <w:jc w:val="center"/>
            </w:pPr>
            <w:r>
              <w:t>300</w:t>
            </w:r>
          </w:p>
        </w:tc>
        <w:tc>
          <w:tcPr>
            <w:tcW w:w="1531" w:type="dxa"/>
          </w:tcPr>
          <w:p w14:paraId="48D12B94" w14:textId="77777777" w:rsidR="00175DF4" w:rsidRDefault="00175DF4">
            <w:pPr>
              <w:pStyle w:val="ConsPlusNormal"/>
              <w:jc w:val="center"/>
            </w:pPr>
            <w:r>
              <w:t>4 968</w:t>
            </w:r>
          </w:p>
        </w:tc>
        <w:tc>
          <w:tcPr>
            <w:tcW w:w="1701" w:type="dxa"/>
          </w:tcPr>
          <w:p w14:paraId="1B819D51" w14:textId="77777777" w:rsidR="00175DF4" w:rsidRDefault="00175DF4">
            <w:pPr>
              <w:pStyle w:val="ConsPlusNormal"/>
            </w:pPr>
          </w:p>
        </w:tc>
        <w:tc>
          <w:tcPr>
            <w:tcW w:w="1587" w:type="dxa"/>
          </w:tcPr>
          <w:p w14:paraId="567CEA04" w14:textId="77777777" w:rsidR="00175DF4" w:rsidRDefault="00175DF4">
            <w:pPr>
              <w:pStyle w:val="ConsPlusNormal"/>
              <w:jc w:val="center"/>
            </w:pPr>
            <w:r>
              <w:t>4 968</w:t>
            </w:r>
          </w:p>
        </w:tc>
        <w:tc>
          <w:tcPr>
            <w:tcW w:w="1361" w:type="dxa"/>
          </w:tcPr>
          <w:p w14:paraId="112A8122" w14:textId="77777777" w:rsidR="00175DF4" w:rsidRDefault="00175DF4">
            <w:pPr>
              <w:pStyle w:val="ConsPlusNormal"/>
            </w:pPr>
          </w:p>
        </w:tc>
      </w:tr>
      <w:tr w:rsidR="00175DF4" w14:paraId="7957349F" w14:textId="77777777">
        <w:tc>
          <w:tcPr>
            <w:tcW w:w="3231" w:type="dxa"/>
          </w:tcPr>
          <w:p w14:paraId="322D5E7D" w14:textId="77777777" w:rsidR="00175DF4" w:rsidRDefault="00175DF4">
            <w:pPr>
              <w:pStyle w:val="ConsPlusNormal"/>
            </w:pPr>
            <w:r>
              <w:t>Публичные нормативные социальные выплаты гражданам</w:t>
            </w:r>
          </w:p>
        </w:tc>
        <w:tc>
          <w:tcPr>
            <w:tcW w:w="737" w:type="dxa"/>
          </w:tcPr>
          <w:p w14:paraId="118E9E1B" w14:textId="77777777" w:rsidR="00175DF4" w:rsidRDefault="00175DF4">
            <w:pPr>
              <w:pStyle w:val="ConsPlusNormal"/>
              <w:jc w:val="center"/>
            </w:pPr>
            <w:r>
              <w:t>10</w:t>
            </w:r>
          </w:p>
        </w:tc>
        <w:tc>
          <w:tcPr>
            <w:tcW w:w="737" w:type="dxa"/>
          </w:tcPr>
          <w:p w14:paraId="27542A3B" w14:textId="77777777" w:rsidR="00175DF4" w:rsidRDefault="00175DF4">
            <w:pPr>
              <w:pStyle w:val="ConsPlusNormal"/>
              <w:jc w:val="center"/>
            </w:pPr>
            <w:r>
              <w:t>04</w:t>
            </w:r>
          </w:p>
        </w:tc>
        <w:tc>
          <w:tcPr>
            <w:tcW w:w="1840" w:type="dxa"/>
          </w:tcPr>
          <w:p w14:paraId="62E4EAA7" w14:textId="77777777" w:rsidR="00175DF4" w:rsidRDefault="00175DF4">
            <w:pPr>
              <w:pStyle w:val="ConsPlusNormal"/>
              <w:jc w:val="center"/>
            </w:pPr>
            <w:r>
              <w:t>05.0.00.09390</w:t>
            </w:r>
          </w:p>
        </w:tc>
        <w:tc>
          <w:tcPr>
            <w:tcW w:w="794" w:type="dxa"/>
          </w:tcPr>
          <w:p w14:paraId="030B04FA" w14:textId="77777777" w:rsidR="00175DF4" w:rsidRDefault="00175DF4">
            <w:pPr>
              <w:pStyle w:val="ConsPlusNormal"/>
              <w:jc w:val="center"/>
            </w:pPr>
            <w:r>
              <w:t>310</w:t>
            </w:r>
          </w:p>
        </w:tc>
        <w:tc>
          <w:tcPr>
            <w:tcW w:w="1531" w:type="dxa"/>
          </w:tcPr>
          <w:p w14:paraId="58CAAB68" w14:textId="77777777" w:rsidR="00175DF4" w:rsidRDefault="00175DF4">
            <w:pPr>
              <w:pStyle w:val="ConsPlusNormal"/>
              <w:jc w:val="center"/>
            </w:pPr>
            <w:r>
              <w:t>4 968</w:t>
            </w:r>
          </w:p>
        </w:tc>
        <w:tc>
          <w:tcPr>
            <w:tcW w:w="1701" w:type="dxa"/>
          </w:tcPr>
          <w:p w14:paraId="721EA4A6" w14:textId="77777777" w:rsidR="00175DF4" w:rsidRDefault="00175DF4">
            <w:pPr>
              <w:pStyle w:val="ConsPlusNormal"/>
            </w:pPr>
          </w:p>
        </w:tc>
        <w:tc>
          <w:tcPr>
            <w:tcW w:w="1587" w:type="dxa"/>
          </w:tcPr>
          <w:p w14:paraId="1C9F6C6B" w14:textId="77777777" w:rsidR="00175DF4" w:rsidRDefault="00175DF4">
            <w:pPr>
              <w:pStyle w:val="ConsPlusNormal"/>
              <w:jc w:val="center"/>
            </w:pPr>
            <w:r>
              <w:t>4 968</w:t>
            </w:r>
          </w:p>
        </w:tc>
        <w:tc>
          <w:tcPr>
            <w:tcW w:w="1361" w:type="dxa"/>
          </w:tcPr>
          <w:p w14:paraId="2B0EFEF1" w14:textId="77777777" w:rsidR="00175DF4" w:rsidRDefault="00175DF4">
            <w:pPr>
              <w:pStyle w:val="ConsPlusNormal"/>
            </w:pPr>
          </w:p>
        </w:tc>
      </w:tr>
      <w:tr w:rsidR="00175DF4" w14:paraId="1B384BAD" w14:textId="77777777">
        <w:tc>
          <w:tcPr>
            <w:tcW w:w="3231" w:type="dxa"/>
          </w:tcPr>
          <w:p w14:paraId="218AA622" w14:textId="77777777" w:rsidR="00175DF4" w:rsidRDefault="00175DF4">
            <w:pPr>
              <w:pStyle w:val="ConsPlusNormal"/>
            </w:pPr>
            <w:r>
              <w:t>Вознаграждение, причитающееся приемному родителю, патронатному воспитателю</w:t>
            </w:r>
          </w:p>
        </w:tc>
        <w:tc>
          <w:tcPr>
            <w:tcW w:w="737" w:type="dxa"/>
          </w:tcPr>
          <w:p w14:paraId="5F142F41" w14:textId="77777777" w:rsidR="00175DF4" w:rsidRDefault="00175DF4">
            <w:pPr>
              <w:pStyle w:val="ConsPlusNormal"/>
              <w:jc w:val="center"/>
            </w:pPr>
            <w:r>
              <w:t>10</w:t>
            </w:r>
          </w:p>
        </w:tc>
        <w:tc>
          <w:tcPr>
            <w:tcW w:w="737" w:type="dxa"/>
          </w:tcPr>
          <w:p w14:paraId="2465C6B4" w14:textId="77777777" w:rsidR="00175DF4" w:rsidRDefault="00175DF4">
            <w:pPr>
              <w:pStyle w:val="ConsPlusNormal"/>
              <w:jc w:val="center"/>
            </w:pPr>
            <w:r>
              <w:t>04</w:t>
            </w:r>
          </w:p>
        </w:tc>
        <w:tc>
          <w:tcPr>
            <w:tcW w:w="1840" w:type="dxa"/>
          </w:tcPr>
          <w:p w14:paraId="6F84A50E" w14:textId="77777777" w:rsidR="00175DF4" w:rsidRDefault="00175DF4">
            <w:pPr>
              <w:pStyle w:val="ConsPlusNormal"/>
              <w:jc w:val="center"/>
            </w:pPr>
            <w:r>
              <w:t>05.0.00.75170</w:t>
            </w:r>
          </w:p>
        </w:tc>
        <w:tc>
          <w:tcPr>
            <w:tcW w:w="794" w:type="dxa"/>
          </w:tcPr>
          <w:p w14:paraId="4EBCF6BB" w14:textId="77777777" w:rsidR="00175DF4" w:rsidRDefault="00175DF4">
            <w:pPr>
              <w:pStyle w:val="ConsPlusNormal"/>
            </w:pPr>
          </w:p>
        </w:tc>
        <w:tc>
          <w:tcPr>
            <w:tcW w:w="1531" w:type="dxa"/>
          </w:tcPr>
          <w:p w14:paraId="42524C75" w14:textId="77777777" w:rsidR="00175DF4" w:rsidRDefault="00175DF4">
            <w:pPr>
              <w:pStyle w:val="ConsPlusNormal"/>
              <w:jc w:val="center"/>
            </w:pPr>
            <w:r>
              <w:t>26 004</w:t>
            </w:r>
          </w:p>
        </w:tc>
        <w:tc>
          <w:tcPr>
            <w:tcW w:w="1701" w:type="dxa"/>
          </w:tcPr>
          <w:p w14:paraId="6A4C0D40" w14:textId="77777777" w:rsidR="00175DF4" w:rsidRDefault="00175DF4">
            <w:pPr>
              <w:pStyle w:val="ConsPlusNormal"/>
              <w:jc w:val="center"/>
            </w:pPr>
            <w:r>
              <w:t>26 004</w:t>
            </w:r>
          </w:p>
        </w:tc>
        <w:tc>
          <w:tcPr>
            <w:tcW w:w="1587" w:type="dxa"/>
          </w:tcPr>
          <w:p w14:paraId="02A54DE9" w14:textId="77777777" w:rsidR="00175DF4" w:rsidRDefault="00175DF4">
            <w:pPr>
              <w:pStyle w:val="ConsPlusNormal"/>
              <w:jc w:val="center"/>
            </w:pPr>
            <w:r>
              <w:t>26 004</w:t>
            </w:r>
          </w:p>
        </w:tc>
        <w:tc>
          <w:tcPr>
            <w:tcW w:w="1361" w:type="dxa"/>
          </w:tcPr>
          <w:p w14:paraId="1AAA8836" w14:textId="77777777" w:rsidR="00175DF4" w:rsidRDefault="00175DF4">
            <w:pPr>
              <w:pStyle w:val="ConsPlusNormal"/>
              <w:jc w:val="center"/>
            </w:pPr>
            <w:r>
              <w:t>26 004</w:t>
            </w:r>
          </w:p>
        </w:tc>
      </w:tr>
      <w:tr w:rsidR="00175DF4" w14:paraId="289CCD76" w14:textId="77777777">
        <w:tc>
          <w:tcPr>
            <w:tcW w:w="3231" w:type="dxa"/>
          </w:tcPr>
          <w:p w14:paraId="59BBDDF9" w14:textId="77777777" w:rsidR="00175DF4" w:rsidRDefault="00175DF4">
            <w:pPr>
              <w:pStyle w:val="ConsPlusNormal"/>
            </w:pPr>
            <w:r>
              <w:t>Социальное обеспечение и иные выплаты населению</w:t>
            </w:r>
          </w:p>
        </w:tc>
        <w:tc>
          <w:tcPr>
            <w:tcW w:w="737" w:type="dxa"/>
          </w:tcPr>
          <w:p w14:paraId="173F8728" w14:textId="77777777" w:rsidR="00175DF4" w:rsidRDefault="00175DF4">
            <w:pPr>
              <w:pStyle w:val="ConsPlusNormal"/>
              <w:jc w:val="center"/>
            </w:pPr>
            <w:r>
              <w:t>10</w:t>
            </w:r>
          </w:p>
        </w:tc>
        <w:tc>
          <w:tcPr>
            <w:tcW w:w="737" w:type="dxa"/>
          </w:tcPr>
          <w:p w14:paraId="7B30BA02" w14:textId="77777777" w:rsidR="00175DF4" w:rsidRDefault="00175DF4">
            <w:pPr>
              <w:pStyle w:val="ConsPlusNormal"/>
              <w:jc w:val="center"/>
            </w:pPr>
            <w:r>
              <w:t>04</w:t>
            </w:r>
          </w:p>
        </w:tc>
        <w:tc>
          <w:tcPr>
            <w:tcW w:w="1840" w:type="dxa"/>
          </w:tcPr>
          <w:p w14:paraId="175CCC93" w14:textId="77777777" w:rsidR="00175DF4" w:rsidRDefault="00175DF4">
            <w:pPr>
              <w:pStyle w:val="ConsPlusNormal"/>
              <w:jc w:val="center"/>
            </w:pPr>
            <w:r>
              <w:t>05.0.00.75170</w:t>
            </w:r>
          </w:p>
        </w:tc>
        <w:tc>
          <w:tcPr>
            <w:tcW w:w="794" w:type="dxa"/>
          </w:tcPr>
          <w:p w14:paraId="5E20E1F7" w14:textId="77777777" w:rsidR="00175DF4" w:rsidRDefault="00175DF4">
            <w:pPr>
              <w:pStyle w:val="ConsPlusNormal"/>
              <w:jc w:val="center"/>
            </w:pPr>
            <w:r>
              <w:t>300</w:t>
            </w:r>
          </w:p>
        </w:tc>
        <w:tc>
          <w:tcPr>
            <w:tcW w:w="1531" w:type="dxa"/>
          </w:tcPr>
          <w:p w14:paraId="2E89B445" w14:textId="77777777" w:rsidR="00175DF4" w:rsidRDefault="00175DF4">
            <w:pPr>
              <w:pStyle w:val="ConsPlusNormal"/>
              <w:jc w:val="center"/>
            </w:pPr>
            <w:r>
              <w:t>26 004</w:t>
            </w:r>
          </w:p>
        </w:tc>
        <w:tc>
          <w:tcPr>
            <w:tcW w:w="1701" w:type="dxa"/>
          </w:tcPr>
          <w:p w14:paraId="73D59859" w14:textId="77777777" w:rsidR="00175DF4" w:rsidRDefault="00175DF4">
            <w:pPr>
              <w:pStyle w:val="ConsPlusNormal"/>
              <w:jc w:val="center"/>
            </w:pPr>
            <w:r>
              <w:t>26 004</w:t>
            </w:r>
          </w:p>
        </w:tc>
        <w:tc>
          <w:tcPr>
            <w:tcW w:w="1587" w:type="dxa"/>
          </w:tcPr>
          <w:p w14:paraId="64429401" w14:textId="77777777" w:rsidR="00175DF4" w:rsidRDefault="00175DF4">
            <w:pPr>
              <w:pStyle w:val="ConsPlusNormal"/>
              <w:jc w:val="center"/>
            </w:pPr>
            <w:r>
              <w:t>26 004</w:t>
            </w:r>
          </w:p>
        </w:tc>
        <w:tc>
          <w:tcPr>
            <w:tcW w:w="1361" w:type="dxa"/>
          </w:tcPr>
          <w:p w14:paraId="6934C600" w14:textId="77777777" w:rsidR="00175DF4" w:rsidRDefault="00175DF4">
            <w:pPr>
              <w:pStyle w:val="ConsPlusNormal"/>
              <w:jc w:val="center"/>
            </w:pPr>
            <w:r>
              <w:t>26 004</w:t>
            </w:r>
          </w:p>
        </w:tc>
      </w:tr>
      <w:tr w:rsidR="00175DF4" w14:paraId="2B556A7B" w14:textId="77777777">
        <w:tc>
          <w:tcPr>
            <w:tcW w:w="3231" w:type="dxa"/>
          </w:tcPr>
          <w:p w14:paraId="2282EB14" w14:textId="77777777" w:rsidR="00175DF4" w:rsidRDefault="00175DF4">
            <w:pPr>
              <w:pStyle w:val="ConsPlusNormal"/>
            </w:pPr>
            <w:r>
              <w:lastRenderedPageBreak/>
              <w:t>Социальные выплаты гражданам, кроме публичных нормативных социальных выплат</w:t>
            </w:r>
          </w:p>
        </w:tc>
        <w:tc>
          <w:tcPr>
            <w:tcW w:w="737" w:type="dxa"/>
          </w:tcPr>
          <w:p w14:paraId="1381357C" w14:textId="77777777" w:rsidR="00175DF4" w:rsidRDefault="00175DF4">
            <w:pPr>
              <w:pStyle w:val="ConsPlusNormal"/>
              <w:jc w:val="center"/>
            </w:pPr>
            <w:r>
              <w:t>10</w:t>
            </w:r>
          </w:p>
        </w:tc>
        <w:tc>
          <w:tcPr>
            <w:tcW w:w="737" w:type="dxa"/>
          </w:tcPr>
          <w:p w14:paraId="5EED9A01" w14:textId="77777777" w:rsidR="00175DF4" w:rsidRDefault="00175DF4">
            <w:pPr>
              <w:pStyle w:val="ConsPlusNormal"/>
              <w:jc w:val="center"/>
            </w:pPr>
            <w:r>
              <w:t>04</w:t>
            </w:r>
          </w:p>
        </w:tc>
        <w:tc>
          <w:tcPr>
            <w:tcW w:w="1840" w:type="dxa"/>
          </w:tcPr>
          <w:p w14:paraId="5C3A0EE6" w14:textId="77777777" w:rsidR="00175DF4" w:rsidRDefault="00175DF4">
            <w:pPr>
              <w:pStyle w:val="ConsPlusNormal"/>
              <w:jc w:val="center"/>
            </w:pPr>
            <w:r>
              <w:t>05.0.00.75170</w:t>
            </w:r>
          </w:p>
        </w:tc>
        <w:tc>
          <w:tcPr>
            <w:tcW w:w="794" w:type="dxa"/>
          </w:tcPr>
          <w:p w14:paraId="3A5A7508" w14:textId="77777777" w:rsidR="00175DF4" w:rsidRDefault="00175DF4">
            <w:pPr>
              <w:pStyle w:val="ConsPlusNormal"/>
              <w:jc w:val="center"/>
            </w:pPr>
            <w:r>
              <w:t>320</w:t>
            </w:r>
          </w:p>
        </w:tc>
        <w:tc>
          <w:tcPr>
            <w:tcW w:w="1531" w:type="dxa"/>
          </w:tcPr>
          <w:p w14:paraId="3B4887D4" w14:textId="77777777" w:rsidR="00175DF4" w:rsidRDefault="00175DF4">
            <w:pPr>
              <w:pStyle w:val="ConsPlusNormal"/>
              <w:jc w:val="center"/>
            </w:pPr>
            <w:r>
              <w:t>26 004</w:t>
            </w:r>
          </w:p>
        </w:tc>
        <w:tc>
          <w:tcPr>
            <w:tcW w:w="1701" w:type="dxa"/>
          </w:tcPr>
          <w:p w14:paraId="688F9446" w14:textId="77777777" w:rsidR="00175DF4" w:rsidRDefault="00175DF4">
            <w:pPr>
              <w:pStyle w:val="ConsPlusNormal"/>
              <w:jc w:val="center"/>
            </w:pPr>
            <w:r>
              <w:t>26 004</w:t>
            </w:r>
          </w:p>
        </w:tc>
        <w:tc>
          <w:tcPr>
            <w:tcW w:w="1587" w:type="dxa"/>
          </w:tcPr>
          <w:p w14:paraId="67382D79" w14:textId="77777777" w:rsidR="00175DF4" w:rsidRDefault="00175DF4">
            <w:pPr>
              <w:pStyle w:val="ConsPlusNormal"/>
              <w:jc w:val="center"/>
            </w:pPr>
            <w:r>
              <w:t>26 004</w:t>
            </w:r>
          </w:p>
        </w:tc>
        <w:tc>
          <w:tcPr>
            <w:tcW w:w="1361" w:type="dxa"/>
          </w:tcPr>
          <w:p w14:paraId="7135784F" w14:textId="77777777" w:rsidR="00175DF4" w:rsidRDefault="00175DF4">
            <w:pPr>
              <w:pStyle w:val="ConsPlusNormal"/>
              <w:jc w:val="center"/>
            </w:pPr>
            <w:r>
              <w:t>26 004</w:t>
            </w:r>
          </w:p>
        </w:tc>
      </w:tr>
      <w:tr w:rsidR="00175DF4" w14:paraId="2C458939" w14:textId="77777777">
        <w:tc>
          <w:tcPr>
            <w:tcW w:w="3231" w:type="dxa"/>
          </w:tcPr>
          <w:p w14:paraId="06E2CD39" w14:textId="77777777" w:rsidR="00175DF4" w:rsidRDefault="00175DF4">
            <w:pPr>
              <w:pStyle w:val="ConsPlusNormal"/>
            </w:pPr>
            <w:r>
              <w:t>Предоставление единовременной социальной выплаты на ремонт жилого помещения лицу из числа детей-сирот и детей, оставшихся без попечения родителей</w:t>
            </w:r>
          </w:p>
        </w:tc>
        <w:tc>
          <w:tcPr>
            <w:tcW w:w="737" w:type="dxa"/>
          </w:tcPr>
          <w:p w14:paraId="45E7C3B2" w14:textId="77777777" w:rsidR="00175DF4" w:rsidRDefault="00175DF4">
            <w:pPr>
              <w:pStyle w:val="ConsPlusNormal"/>
              <w:jc w:val="center"/>
            </w:pPr>
            <w:r>
              <w:t>10</w:t>
            </w:r>
          </w:p>
        </w:tc>
        <w:tc>
          <w:tcPr>
            <w:tcW w:w="737" w:type="dxa"/>
          </w:tcPr>
          <w:p w14:paraId="674B6226" w14:textId="77777777" w:rsidR="00175DF4" w:rsidRDefault="00175DF4">
            <w:pPr>
              <w:pStyle w:val="ConsPlusNormal"/>
              <w:jc w:val="center"/>
            </w:pPr>
            <w:r>
              <w:t>04</w:t>
            </w:r>
          </w:p>
        </w:tc>
        <w:tc>
          <w:tcPr>
            <w:tcW w:w="1840" w:type="dxa"/>
          </w:tcPr>
          <w:p w14:paraId="52012784" w14:textId="77777777" w:rsidR="00175DF4" w:rsidRDefault="00175DF4">
            <w:pPr>
              <w:pStyle w:val="ConsPlusNormal"/>
              <w:jc w:val="center"/>
            </w:pPr>
            <w:r>
              <w:t>05.0.00.75240</w:t>
            </w:r>
          </w:p>
        </w:tc>
        <w:tc>
          <w:tcPr>
            <w:tcW w:w="794" w:type="dxa"/>
          </w:tcPr>
          <w:p w14:paraId="1155D962" w14:textId="77777777" w:rsidR="00175DF4" w:rsidRDefault="00175DF4">
            <w:pPr>
              <w:pStyle w:val="ConsPlusNormal"/>
            </w:pPr>
          </w:p>
        </w:tc>
        <w:tc>
          <w:tcPr>
            <w:tcW w:w="1531" w:type="dxa"/>
          </w:tcPr>
          <w:p w14:paraId="258143B1" w14:textId="77777777" w:rsidR="00175DF4" w:rsidRDefault="00175DF4">
            <w:pPr>
              <w:pStyle w:val="ConsPlusNormal"/>
              <w:jc w:val="center"/>
            </w:pPr>
            <w:r>
              <w:t>2 658</w:t>
            </w:r>
          </w:p>
        </w:tc>
        <w:tc>
          <w:tcPr>
            <w:tcW w:w="1701" w:type="dxa"/>
          </w:tcPr>
          <w:p w14:paraId="6B0EB4E4" w14:textId="77777777" w:rsidR="00175DF4" w:rsidRDefault="00175DF4">
            <w:pPr>
              <w:pStyle w:val="ConsPlusNormal"/>
              <w:jc w:val="center"/>
            </w:pPr>
            <w:r>
              <w:t>2 658</w:t>
            </w:r>
          </w:p>
        </w:tc>
        <w:tc>
          <w:tcPr>
            <w:tcW w:w="1587" w:type="dxa"/>
          </w:tcPr>
          <w:p w14:paraId="2E3E75A2" w14:textId="77777777" w:rsidR="00175DF4" w:rsidRDefault="00175DF4">
            <w:pPr>
              <w:pStyle w:val="ConsPlusNormal"/>
              <w:jc w:val="center"/>
            </w:pPr>
            <w:r>
              <w:t>1 691</w:t>
            </w:r>
          </w:p>
        </w:tc>
        <w:tc>
          <w:tcPr>
            <w:tcW w:w="1361" w:type="dxa"/>
          </w:tcPr>
          <w:p w14:paraId="2D33836C" w14:textId="77777777" w:rsidR="00175DF4" w:rsidRDefault="00175DF4">
            <w:pPr>
              <w:pStyle w:val="ConsPlusNormal"/>
              <w:jc w:val="center"/>
            </w:pPr>
            <w:r>
              <w:t>1 691</w:t>
            </w:r>
          </w:p>
        </w:tc>
      </w:tr>
      <w:tr w:rsidR="00175DF4" w14:paraId="58CE186F" w14:textId="77777777">
        <w:tc>
          <w:tcPr>
            <w:tcW w:w="3231" w:type="dxa"/>
          </w:tcPr>
          <w:p w14:paraId="02AE1206" w14:textId="77777777" w:rsidR="00175DF4" w:rsidRDefault="00175DF4">
            <w:pPr>
              <w:pStyle w:val="ConsPlusNormal"/>
            </w:pPr>
            <w:r>
              <w:t>Социальное обеспечение и иные выплаты населению</w:t>
            </w:r>
          </w:p>
        </w:tc>
        <w:tc>
          <w:tcPr>
            <w:tcW w:w="737" w:type="dxa"/>
          </w:tcPr>
          <w:p w14:paraId="6AF61A23" w14:textId="77777777" w:rsidR="00175DF4" w:rsidRDefault="00175DF4">
            <w:pPr>
              <w:pStyle w:val="ConsPlusNormal"/>
              <w:jc w:val="center"/>
            </w:pPr>
            <w:r>
              <w:t>10</w:t>
            </w:r>
          </w:p>
        </w:tc>
        <w:tc>
          <w:tcPr>
            <w:tcW w:w="737" w:type="dxa"/>
          </w:tcPr>
          <w:p w14:paraId="7E55A620" w14:textId="77777777" w:rsidR="00175DF4" w:rsidRDefault="00175DF4">
            <w:pPr>
              <w:pStyle w:val="ConsPlusNormal"/>
              <w:jc w:val="center"/>
            </w:pPr>
            <w:r>
              <w:t>04</w:t>
            </w:r>
          </w:p>
        </w:tc>
        <w:tc>
          <w:tcPr>
            <w:tcW w:w="1840" w:type="dxa"/>
          </w:tcPr>
          <w:p w14:paraId="36D322AB" w14:textId="77777777" w:rsidR="00175DF4" w:rsidRDefault="00175DF4">
            <w:pPr>
              <w:pStyle w:val="ConsPlusNormal"/>
              <w:jc w:val="center"/>
            </w:pPr>
            <w:r>
              <w:t>05.0.00.75240</w:t>
            </w:r>
          </w:p>
        </w:tc>
        <w:tc>
          <w:tcPr>
            <w:tcW w:w="794" w:type="dxa"/>
          </w:tcPr>
          <w:p w14:paraId="5CE5DC80" w14:textId="77777777" w:rsidR="00175DF4" w:rsidRDefault="00175DF4">
            <w:pPr>
              <w:pStyle w:val="ConsPlusNormal"/>
              <w:jc w:val="center"/>
            </w:pPr>
            <w:r>
              <w:t>300</w:t>
            </w:r>
          </w:p>
        </w:tc>
        <w:tc>
          <w:tcPr>
            <w:tcW w:w="1531" w:type="dxa"/>
          </w:tcPr>
          <w:p w14:paraId="7949074B" w14:textId="77777777" w:rsidR="00175DF4" w:rsidRDefault="00175DF4">
            <w:pPr>
              <w:pStyle w:val="ConsPlusNormal"/>
              <w:jc w:val="center"/>
            </w:pPr>
            <w:r>
              <w:t>2 658</w:t>
            </w:r>
          </w:p>
        </w:tc>
        <w:tc>
          <w:tcPr>
            <w:tcW w:w="1701" w:type="dxa"/>
          </w:tcPr>
          <w:p w14:paraId="01A9BE90" w14:textId="77777777" w:rsidR="00175DF4" w:rsidRDefault="00175DF4">
            <w:pPr>
              <w:pStyle w:val="ConsPlusNormal"/>
              <w:jc w:val="center"/>
            </w:pPr>
            <w:r>
              <w:t>2 658</w:t>
            </w:r>
          </w:p>
        </w:tc>
        <w:tc>
          <w:tcPr>
            <w:tcW w:w="1587" w:type="dxa"/>
          </w:tcPr>
          <w:p w14:paraId="68004698" w14:textId="77777777" w:rsidR="00175DF4" w:rsidRDefault="00175DF4">
            <w:pPr>
              <w:pStyle w:val="ConsPlusNormal"/>
              <w:jc w:val="center"/>
            </w:pPr>
            <w:r>
              <w:t>1 691</w:t>
            </w:r>
          </w:p>
        </w:tc>
        <w:tc>
          <w:tcPr>
            <w:tcW w:w="1361" w:type="dxa"/>
          </w:tcPr>
          <w:p w14:paraId="6DA11C78" w14:textId="77777777" w:rsidR="00175DF4" w:rsidRDefault="00175DF4">
            <w:pPr>
              <w:pStyle w:val="ConsPlusNormal"/>
              <w:jc w:val="center"/>
            </w:pPr>
            <w:r>
              <w:t>1 691</w:t>
            </w:r>
          </w:p>
        </w:tc>
      </w:tr>
      <w:tr w:rsidR="00175DF4" w14:paraId="67D0EE0B" w14:textId="77777777">
        <w:tc>
          <w:tcPr>
            <w:tcW w:w="3231" w:type="dxa"/>
          </w:tcPr>
          <w:p w14:paraId="758C4971" w14:textId="77777777" w:rsidR="00175DF4" w:rsidRDefault="00175DF4">
            <w:pPr>
              <w:pStyle w:val="ConsPlusNormal"/>
            </w:pPr>
            <w:r>
              <w:t>Социальные выплаты гражданам, кроме публичных нормативных социальных выплат</w:t>
            </w:r>
          </w:p>
        </w:tc>
        <w:tc>
          <w:tcPr>
            <w:tcW w:w="737" w:type="dxa"/>
          </w:tcPr>
          <w:p w14:paraId="21EA5C34" w14:textId="77777777" w:rsidR="00175DF4" w:rsidRDefault="00175DF4">
            <w:pPr>
              <w:pStyle w:val="ConsPlusNormal"/>
              <w:jc w:val="center"/>
            </w:pPr>
            <w:r>
              <w:t>10</w:t>
            </w:r>
          </w:p>
        </w:tc>
        <w:tc>
          <w:tcPr>
            <w:tcW w:w="737" w:type="dxa"/>
          </w:tcPr>
          <w:p w14:paraId="36DFFCF3" w14:textId="77777777" w:rsidR="00175DF4" w:rsidRDefault="00175DF4">
            <w:pPr>
              <w:pStyle w:val="ConsPlusNormal"/>
              <w:jc w:val="center"/>
            </w:pPr>
            <w:r>
              <w:t>04</w:t>
            </w:r>
          </w:p>
        </w:tc>
        <w:tc>
          <w:tcPr>
            <w:tcW w:w="1840" w:type="dxa"/>
          </w:tcPr>
          <w:p w14:paraId="49F7C9BF" w14:textId="77777777" w:rsidR="00175DF4" w:rsidRDefault="00175DF4">
            <w:pPr>
              <w:pStyle w:val="ConsPlusNormal"/>
              <w:jc w:val="center"/>
            </w:pPr>
            <w:r>
              <w:t>05.0.00.75240</w:t>
            </w:r>
          </w:p>
        </w:tc>
        <w:tc>
          <w:tcPr>
            <w:tcW w:w="794" w:type="dxa"/>
          </w:tcPr>
          <w:p w14:paraId="42038B90" w14:textId="77777777" w:rsidR="00175DF4" w:rsidRDefault="00175DF4">
            <w:pPr>
              <w:pStyle w:val="ConsPlusNormal"/>
              <w:jc w:val="center"/>
            </w:pPr>
            <w:r>
              <w:t>320</w:t>
            </w:r>
          </w:p>
        </w:tc>
        <w:tc>
          <w:tcPr>
            <w:tcW w:w="1531" w:type="dxa"/>
          </w:tcPr>
          <w:p w14:paraId="1D0DF1B9" w14:textId="77777777" w:rsidR="00175DF4" w:rsidRDefault="00175DF4">
            <w:pPr>
              <w:pStyle w:val="ConsPlusNormal"/>
              <w:jc w:val="center"/>
            </w:pPr>
            <w:r>
              <w:t>2 658</w:t>
            </w:r>
          </w:p>
        </w:tc>
        <w:tc>
          <w:tcPr>
            <w:tcW w:w="1701" w:type="dxa"/>
          </w:tcPr>
          <w:p w14:paraId="3AFF1AF4" w14:textId="77777777" w:rsidR="00175DF4" w:rsidRDefault="00175DF4">
            <w:pPr>
              <w:pStyle w:val="ConsPlusNormal"/>
              <w:jc w:val="center"/>
            </w:pPr>
            <w:r>
              <w:t>2 658</w:t>
            </w:r>
          </w:p>
        </w:tc>
        <w:tc>
          <w:tcPr>
            <w:tcW w:w="1587" w:type="dxa"/>
          </w:tcPr>
          <w:p w14:paraId="67B9C6D3" w14:textId="77777777" w:rsidR="00175DF4" w:rsidRDefault="00175DF4">
            <w:pPr>
              <w:pStyle w:val="ConsPlusNormal"/>
              <w:jc w:val="center"/>
            </w:pPr>
            <w:r>
              <w:t>1 691</w:t>
            </w:r>
          </w:p>
        </w:tc>
        <w:tc>
          <w:tcPr>
            <w:tcW w:w="1361" w:type="dxa"/>
          </w:tcPr>
          <w:p w14:paraId="5D0D71BB" w14:textId="77777777" w:rsidR="00175DF4" w:rsidRDefault="00175DF4">
            <w:pPr>
              <w:pStyle w:val="ConsPlusNormal"/>
              <w:jc w:val="center"/>
            </w:pPr>
            <w:r>
              <w:t>1 691</w:t>
            </w:r>
          </w:p>
        </w:tc>
      </w:tr>
      <w:tr w:rsidR="00175DF4" w14:paraId="68B79D58" w14:textId="77777777">
        <w:tc>
          <w:tcPr>
            <w:tcW w:w="3231" w:type="dxa"/>
          </w:tcPr>
          <w:p w14:paraId="55491767" w14:textId="77777777" w:rsidR="00175DF4" w:rsidRDefault="00175DF4">
            <w:pPr>
              <w:pStyle w:val="ConsPlusNormal"/>
            </w:pPr>
            <w:r>
              <w:t>Муниципальная программа городского округа Тольятти "Молодой семье - доступное жилье" на 2014 - 2026 годы</w:t>
            </w:r>
          </w:p>
        </w:tc>
        <w:tc>
          <w:tcPr>
            <w:tcW w:w="737" w:type="dxa"/>
          </w:tcPr>
          <w:p w14:paraId="7013AA79" w14:textId="77777777" w:rsidR="00175DF4" w:rsidRDefault="00175DF4">
            <w:pPr>
              <w:pStyle w:val="ConsPlusNormal"/>
              <w:jc w:val="center"/>
            </w:pPr>
            <w:r>
              <w:t>10</w:t>
            </w:r>
          </w:p>
        </w:tc>
        <w:tc>
          <w:tcPr>
            <w:tcW w:w="737" w:type="dxa"/>
          </w:tcPr>
          <w:p w14:paraId="3D7FDEEA" w14:textId="77777777" w:rsidR="00175DF4" w:rsidRDefault="00175DF4">
            <w:pPr>
              <w:pStyle w:val="ConsPlusNormal"/>
              <w:jc w:val="center"/>
            </w:pPr>
            <w:r>
              <w:t>04</w:t>
            </w:r>
          </w:p>
        </w:tc>
        <w:tc>
          <w:tcPr>
            <w:tcW w:w="1840" w:type="dxa"/>
          </w:tcPr>
          <w:p w14:paraId="6D9793B1" w14:textId="77777777" w:rsidR="00175DF4" w:rsidRDefault="00175DF4">
            <w:pPr>
              <w:pStyle w:val="ConsPlusNormal"/>
              <w:jc w:val="center"/>
            </w:pPr>
            <w:r>
              <w:t>08.0.00.00000</w:t>
            </w:r>
          </w:p>
        </w:tc>
        <w:tc>
          <w:tcPr>
            <w:tcW w:w="794" w:type="dxa"/>
          </w:tcPr>
          <w:p w14:paraId="6B09E196" w14:textId="77777777" w:rsidR="00175DF4" w:rsidRDefault="00175DF4">
            <w:pPr>
              <w:pStyle w:val="ConsPlusNormal"/>
            </w:pPr>
          </w:p>
        </w:tc>
        <w:tc>
          <w:tcPr>
            <w:tcW w:w="1531" w:type="dxa"/>
          </w:tcPr>
          <w:p w14:paraId="75203418" w14:textId="77777777" w:rsidR="00175DF4" w:rsidRDefault="00175DF4">
            <w:pPr>
              <w:pStyle w:val="ConsPlusNormal"/>
              <w:jc w:val="center"/>
            </w:pPr>
            <w:r>
              <w:t>139 444</w:t>
            </w:r>
          </w:p>
        </w:tc>
        <w:tc>
          <w:tcPr>
            <w:tcW w:w="1701" w:type="dxa"/>
          </w:tcPr>
          <w:p w14:paraId="6F7B7F9E" w14:textId="77777777" w:rsidR="00175DF4" w:rsidRDefault="00175DF4">
            <w:pPr>
              <w:pStyle w:val="ConsPlusNormal"/>
            </w:pPr>
          </w:p>
        </w:tc>
        <w:tc>
          <w:tcPr>
            <w:tcW w:w="1587" w:type="dxa"/>
          </w:tcPr>
          <w:p w14:paraId="6FDBB6D3" w14:textId="77777777" w:rsidR="00175DF4" w:rsidRDefault="00175DF4">
            <w:pPr>
              <w:pStyle w:val="ConsPlusNormal"/>
            </w:pPr>
          </w:p>
        </w:tc>
        <w:tc>
          <w:tcPr>
            <w:tcW w:w="1361" w:type="dxa"/>
          </w:tcPr>
          <w:p w14:paraId="5B01A22E" w14:textId="77777777" w:rsidR="00175DF4" w:rsidRDefault="00175DF4">
            <w:pPr>
              <w:pStyle w:val="ConsPlusNormal"/>
            </w:pPr>
          </w:p>
        </w:tc>
      </w:tr>
      <w:tr w:rsidR="00175DF4" w14:paraId="77F9A0DB" w14:textId="77777777">
        <w:tc>
          <w:tcPr>
            <w:tcW w:w="3231" w:type="dxa"/>
          </w:tcPr>
          <w:p w14:paraId="671C229E" w14:textId="77777777" w:rsidR="00175DF4" w:rsidRDefault="00175DF4">
            <w:pPr>
              <w:pStyle w:val="ConsPlusNormal"/>
            </w:pPr>
            <w:r>
              <w:t>Предоставление молодым семьям социальных выплат на приобретение жилья или строительство индивидуального жилого дома</w:t>
            </w:r>
          </w:p>
        </w:tc>
        <w:tc>
          <w:tcPr>
            <w:tcW w:w="737" w:type="dxa"/>
          </w:tcPr>
          <w:p w14:paraId="3D68E595" w14:textId="77777777" w:rsidR="00175DF4" w:rsidRDefault="00175DF4">
            <w:pPr>
              <w:pStyle w:val="ConsPlusNormal"/>
              <w:jc w:val="center"/>
            </w:pPr>
            <w:r>
              <w:t>10</w:t>
            </w:r>
          </w:p>
        </w:tc>
        <w:tc>
          <w:tcPr>
            <w:tcW w:w="737" w:type="dxa"/>
          </w:tcPr>
          <w:p w14:paraId="7C3C6B54" w14:textId="77777777" w:rsidR="00175DF4" w:rsidRDefault="00175DF4">
            <w:pPr>
              <w:pStyle w:val="ConsPlusNormal"/>
              <w:jc w:val="center"/>
            </w:pPr>
            <w:r>
              <w:t>04</w:t>
            </w:r>
          </w:p>
        </w:tc>
        <w:tc>
          <w:tcPr>
            <w:tcW w:w="1840" w:type="dxa"/>
          </w:tcPr>
          <w:p w14:paraId="34EE6C6E" w14:textId="77777777" w:rsidR="00175DF4" w:rsidRDefault="00175DF4">
            <w:pPr>
              <w:pStyle w:val="ConsPlusNormal"/>
              <w:jc w:val="center"/>
            </w:pPr>
            <w:r>
              <w:t>08.0.00.L4970</w:t>
            </w:r>
          </w:p>
        </w:tc>
        <w:tc>
          <w:tcPr>
            <w:tcW w:w="794" w:type="dxa"/>
          </w:tcPr>
          <w:p w14:paraId="39C275A1" w14:textId="77777777" w:rsidR="00175DF4" w:rsidRDefault="00175DF4">
            <w:pPr>
              <w:pStyle w:val="ConsPlusNormal"/>
            </w:pPr>
          </w:p>
        </w:tc>
        <w:tc>
          <w:tcPr>
            <w:tcW w:w="1531" w:type="dxa"/>
          </w:tcPr>
          <w:p w14:paraId="742767C5" w14:textId="77777777" w:rsidR="00175DF4" w:rsidRDefault="00175DF4">
            <w:pPr>
              <w:pStyle w:val="ConsPlusNormal"/>
              <w:jc w:val="center"/>
            </w:pPr>
            <w:r>
              <w:t>139 444</w:t>
            </w:r>
          </w:p>
        </w:tc>
        <w:tc>
          <w:tcPr>
            <w:tcW w:w="1701" w:type="dxa"/>
          </w:tcPr>
          <w:p w14:paraId="26C4D8F2" w14:textId="77777777" w:rsidR="00175DF4" w:rsidRDefault="00175DF4">
            <w:pPr>
              <w:pStyle w:val="ConsPlusNormal"/>
            </w:pPr>
          </w:p>
        </w:tc>
        <w:tc>
          <w:tcPr>
            <w:tcW w:w="1587" w:type="dxa"/>
          </w:tcPr>
          <w:p w14:paraId="68C37070" w14:textId="77777777" w:rsidR="00175DF4" w:rsidRDefault="00175DF4">
            <w:pPr>
              <w:pStyle w:val="ConsPlusNormal"/>
            </w:pPr>
          </w:p>
        </w:tc>
        <w:tc>
          <w:tcPr>
            <w:tcW w:w="1361" w:type="dxa"/>
          </w:tcPr>
          <w:p w14:paraId="2CBD5F31" w14:textId="77777777" w:rsidR="00175DF4" w:rsidRDefault="00175DF4">
            <w:pPr>
              <w:pStyle w:val="ConsPlusNormal"/>
            </w:pPr>
          </w:p>
        </w:tc>
      </w:tr>
      <w:tr w:rsidR="00175DF4" w14:paraId="105B9CBF" w14:textId="77777777">
        <w:tc>
          <w:tcPr>
            <w:tcW w:w="3231" w:type="dxa"/>
          </w:tcPr>
          <w:p w14:paraId="3E9CEB64" w14:textId="77777777" w:rsidR="00175DF4" w:rsidRDefault="00175DF4">
            <w:pPr>
              <w:pStyle w:val="ConsPlusNormal"/>
            </w:pPr>
            <w:r>
              <w:t>Социальное обеспечение и иные выплаты населению</w:t>
            </w:r>
          </w:p>
        </w:tc>
        <w:tc>
          <w:tcPr>
            <w:tcW w:w="737" w:type="dxa"/>
          </w:tcPr>
          <w:p w14:paraId="24FF42A8" w14:textId="77777777" w:rsidR="00175DF4" w:rsidRDefault="00175DF4">
            <w:pPr>
              <w:pStyle w:val="ConsPlusNormal"/>
              <w:jc w:val="center"/>
            </w:pPr>
            <w:r>
              <w:t>10</w:t>
            </w:r>
          </w:p>
        </w:tc>
        <w:tc>
          <w:tcPr>
            <w:tcW w:w="737" w:type="dxa"/>
          </w:tcPr>
          <w:p w14:paraId="6FACED03" w14:textId="77777777" w:rsidR="00175DF4" w:rsidRDefault="00175DF4">
            <w:pPr>
              <w:pStyle w:val="ConsPlusNormal"/>
              <w:jc w:val="center"/>
            </w:pPr>
            <w:r>
              <w:t>04</w:t>
            </w:r>
          </w:p>
        </w:tc>
        <w:tc>
          <w:tcPr>
            <w:tcW w:w="1840" w:type="dxa"/>
          </w:tcPr>
          <w:p w14:paraId="580D7EF4" w14:textId="77777777" w:rsidR="00175DF4" w:rsidRDefault="00175DF4">
            <w:pPr>
              <w:pStyle w:val="ConsPlusNormal"/>
              <w:jc w:val="center"/>
            </w:pPr>
            <w:r>
              <w:t>08.0.00.L4970</w:t>
            </w:r>
          </w:p>
        </w:tc>
        <w:tc>
          <w:tcPr>
            <w:tcW w:w="794" w:type="dxa"/>
          </w:tcPr>
          <w:p w14:paraId="18CC4204" w14:textId="77777777" w:rsidR="00175DF4" w:rsidRDefault="00175DF4">
            <w:pPr>
              <w:pStyle w:val="ConsPlusNormal"/>
              <w:jc w:val="center"/>
            </w:pPr>
            <w:r>
              <w:t>300</w:t>
            </w:r>
          </w:p>
        </w:tc>
        <w:tc>
          <w:tcPr>
            <w:tcW w:w="1531" w:type="dxa"/>
          </w:tcPr>
          <w:p w14:paraId="6F0D5217" w14:textId="77777777" w:rsidR="00175DF4" w:rsidRDefault="00175DF4">
            <w:pPr>
              <w:pStyle w:val="ConsPlusNormal"/>
              <w:jc w:val="center"/>
            </w:pPr>
            <w:r>
              <w:t>139 444</w:t>
            </w:r>
          </w:p>
        </w:tc>
        <w:tc>
          <w:tcPr>
            <w:tcW w:w="1701" w:type="dxa"/>
          </w:tcPr>
          <w:p w14:paraId="6D1336DC" w14:textId="77777777" w:rsidR="00175DF4" w:rsidRDefault="00175DF4">
            <w:pPr>
              <w:pStyle w:val="ConsPlusNormal"/>
            </w:pPr>
          </w:p>
        </w:tc>
        <w:tc>
          <w:tcPr>
            <w:tcW w:w="1587" w:type="dxa"/>
          </w:tcPr>
          <w:p w14:paraId="152C9587" w14:textId="77777777" w:rsidR="00175DF4" w:rsidRDefault="00175DF4">
            <w:pPr>
              <w:pStyle w:val="ConsPlusNormal"/>
            </w:pPr>
          </w:p>
        </w:tc>
        <w:tc>
          <w:tcPr>
            <w:tcW w:w="1361" w:type="dxa"/>
          </w:tcPr>
          <w:p w14:paraId="6A711C67" w14:textId="77777777" w:rsidR="00175DF4" w:rsidRDefault="00175DF4">
            <w:pPr>
              <w:pStyle w:val="ConsPlusNormal"/>
            </w:pPr>
          </w:p>
        </w:tc>
      </w:tr>
      <w:tr w:rsidR="00175DF4" w14:paraId="5D6D034C" w14:textId="77777777">
        <w:tc>
          <w:tcPr>
            <w:tcW w:w="3231" w:type="dxa"/>
          </w:tcPr>
          <w:p w14:paraId="2599127F" w14:textId="77777777" w:rsidR="00175DF4" w:rsidRDefault="00175DF4">
            <w:pPr>
              <w:pStyle w:val="ConsPlusNormal"/>
            </w:pPr>
            <w:r>
              <w:t xml:space="preserve">Социальные выплаты </w:t>
            </w:r>
            <w:r>
              <w:lastRenderedPageBreak/>
              <w:t>гражданам, кроме публичных нормативных социальных выплат</w:t>
            </w:r>
          </w:p>
        </w:tc>
        <w:tc>
          <w:tcPr>
            <w:tcW w:w="737" w:type="dxa"/>
          </w:tcPr>
          <w:p w14:paraId="7C675412" w14:textId="77777777" w:rsidR="00175DF4" w:rsidRDefault="00175DF4">
            <w:pPr>
              <w:pStyle w:val="ConsPlusNormal"/>
              <w:jc w:val="center"/>
            </w:pPr>
            <w:r>
              <w:lastRenderedPageBreak/>
              <w:t>10</w:t>
            </w:r>
          </w:p>
        </w:tc>
        <w:tc>
          <w:tcPr>
            <w:tcW w:w="737" w:type="dxa"/>
          </w:tcPr>
          <w:p w14:paraId="231130C0" w14:textId="77777777" w:rsidR="00175DF4" w:rsidRDefault="00175DF4">
            <w:pPr>
              <w:pStyle w:val="ConsPlusNormal"/>
              <w:jc w:val="center"/>
            </w:pPr>
            <w:r>
              <w:t>04</w:t>
            </w:r>
          </w:p>
        </w:tc>
        <w:tc>
          <w:tcPr>
            <w:tcW w:w="1840" w:type="dxa"/>
          </w:tcPr>
          <w:p w14:paraId="6587F31D" w14:textId="77777777" w:rsidR="00175DF4" w:rsidRDefault="00175DF4">
            <w:pPr>
              <w:pStyle w:val="ConsPlusNormal"/>
              <w:jc w:val="center"/>
            </w:pPr>
            <w:r>
              <w:t>08.0.00.L4970</w:t>
            </w:r>
          </w:p>
        </w:tc>
        <w:tc>
          <w:tcPr>
            <w:tcW w:w="794" w:type="dxa"/>
          </w:tcPr>
          <w:p w14:paraId="2B8696AC" w14:textId="77777777" w:rsidR="00175DF4" w:rsidRDefault="00175DF4">
            <w:pPr>
              <w:pStyle w:val="ConsPlusNormal"/>
              <w:jc w:val="center"/>
            </w:pPr>
            <w:r>
              <w:t>320</w:t>
            </w:r>
          </w:p>
        </w:tc>
        <w:tc>
          <w:tcPr>
            <w:tcW w:w="1531" w:type="dxa"/>
          </w:tcPr>
          <w:p w14:paraId="654F16FA" w14:textId="77777777" w:rsidR="00175DF4" w:rsidRDefault="00175DF4">
            <w:pPr>
              <w:pStyle w:val="ConsPlusNormal"/>
              <w:jc w:val="center"/>
            </w:pPr>
            <w:r>
              <w:t>139 444</w:t>
            </w:r>
          </w:p>
        </w:tc>
        <w:tc>
          <w:tcPr>
            <w:tcW w:w="1701" w:type="dxa"/>
          </w:tcPr>
          <w:p w14:paraId="26317480" w14:textId="77777777" w:rsidR="00175DF4" w:rsidRDefault="00175DF4">
            <w:pPr>
              <w:pStyle w:val="ConsPlusNormal"/>
            </w:pPr>
          </w:p>
        </w:tc>
        <w:tc>
          <w:tcPr>
            <w:tcW w:w="1587" w:type="dxa"/>
          </w:tcPr>
          <w:p w14:paraId="524F19C2" w14:textId="77777777" w:rsidR="00175DF4" w:rsidRDefault="00175DF4">
            <w:pPr>
              <w:pStyle w:val="ConsPlusNormal"/>
            </w:pPr>
          </w:p>
        </w:tc>
        <w:tc>
          <w:tcPr>
            <w:tcW w:w="1361" w:type="dxa"/>
          </w:tcPr>
          <w:p w14:paraId="3F9BF75A" w14:textId="77777777" w:rsidR="00175DF4" w:rsidRDefault="00175DF4">
            <w:pPr>
              <w:pStyle w:val="ConsPlusNormal"/>
            </w:pPr>
          </w:p>
        </w:tc>
      </w:tr>
      <w:tr w:rsidR="00175DF4" w14:paraId="798CC810" w14:textId="77777777">
        <w:tc>
          <w:tcPr>
            <w:tcW w:w="3231" w:type="dxa"/>
          </w:tcPr>
          <w:p w14:paraId="3A245F04" w14:textId="77777777" w:rsidR="00175DF4" w:rsidRDefault="00175DF4">
            <w:pPr>
              <w:pStyle w:val="ConsPlusNormal"/>
            </w:pPr>
            <w:r>
              <w:t>Непрограммное направление расходов</w:t>
            </w:r>
          </w:p>
        </w:tc>
        <w:tc>
          <w:tcPr>
            <w:tcW w:w="737" w:type="dxa"/>
          </w:tcPr>
          <w:p w14:paraId="205DDF37" w14:textId="77777777" w:rsidR="00175DF4" w:rsidRDefault="00175DF4">
            <w:pPr>
              <w:pStyle w:val="ConsPlusNormal"/>
              <w:jc w:val="center"/>
            </w:pPr>
            <w:r>
              <w:t>10</w:t>
            </w:r>
          </w:p>
        </w:tc>
        <w:tc>
          <w:tcPr>
            <w:tcW w:w="737" w:type="dxa"/>
          </w:tcPr>
          <w:p w14:paraId="4C4914C0" w14:textId="77777777" w:rsidR="00175DF4" w:rsidRDefault="00175DF4">
            <w:pPr>
              <w:pStyle w:val="ConsPlusNormal"/>
              <w:jc w:val="center"/>
            </w:pPr>
            <w:r>
              <w:t>04</w:t>
            </w:r>
          </w:p>
        </w:tc>
        <w:tc>
          <w:tcPr>
            <w:tcW w:w="1840" w:type="dxa"/>
          </w:tcPr>
          <w:p w14:paraId="2AADE670" w14:textId="77777777" w:rsidR="00175DF4" w:rsidRDefault="00175DF4">
            <w:pPr>
              <w:pStyle w:val="ConsPlusNormal"/>
              <w:jc w:val="center"/>
            </w:pPr>
            <w:r>
              <w:t>99.0.00.00000</w:t>
            </w:r>
          </w:p>
        </w:tc>
        <w:tc>
          <w:tcPr>
            <w:tcW w:w="794" w:type="dxa"/>
          </w:tcPr>
          <w:p w14:paraId="6C6E249C" w14:textId="77777777" w:rsidR="00175DF4" w:rsidRDefault="00175DF4">
            <w:pPr>
              <w:pStyle w:val="ConsPlusNormal"/>
            </w:pPr>
          </w:p>
        </w:tc>
        <w:tc>
          <w:tcPr>
            <w:tcW w:w="1531" w:type="dxa"/>
          </w:tcPr>
          <w:p w14:paraId="587F7147" w14:textId="77777777" w:rsidR="00175DF4" w:rsidRDefault="00175DF4">
            <w:pPr>
              <w:pStyle w:val="ConsPlusNormal"/>
              <w:jc w:val="center"/>
            </w:pPr>
            <w:r>
              <w:t>787 379</w:t>
            </w:r>
          </w:p>
        </w:tc>
        <w:tc>
          <w:tcPr>
            <w:tcW w:w="1701" w:type="dxa"/>
          </w:tcPr>
          <w:p w14:paraId="2C298D55" w14:textId="77777777" w:rsidR="00175DF4" w:rsidRDefault="00175DF4">
            <w:pPr>
              <w:pStyle w:val="ConsPlusNormal"/>
              <w:jc w:val="center"/>
            </w:pPr>
            <w:r>
              <w:t>787 379</w:t>
            </w:r>
          </w:p>
        </w:tc>
        <w:tc>
          <w:tcPr>
            <w:tcW w:w="1587" w:type="dxa"/>
          </w:tcPr>
          <w:p w14:paraId="511FB5DE" w14:textId="77777777" w:rsidR="00175DF4" w:rsidRDefault="00175DF4">
            <w:pPr>
              <w:pStyle w:val="ConsPlusNormal"/>
              <w:jc w:val="center"/>
            </w:pPr>
            <w:r>
              <w:t>257 057</w:t>
            </w:r>
          </w:p>
        </w:tc>
        <w:tc>
          <w:tcPr>
            <w:tcW w:w="1361" w:type="dxa"/>
          </w:tcPr>
          <w:p w14:paraId="4890E422" w14:textId="77777777" w:rsidR="00175DF4" w:rsidRDefault="00175DF4">
            <w:pPr>
              <w:pStyle w:val="ConsPlusNormal"/>
              <w:jc w:val="center"/>
            </w:pPr>
            <w:r>
              <w:t>117 613</w:t>
            </w:r>
          </w:p>
        </w:tc>
      </w:tr>
      <w:tr w:rsidR="00175DF4" w14:paraId="24B11536" w14:textId="77777777">
        <w:tc>
          <w:tcPr>
            <w:tcW w:w="3231" w:type="dxa"/>
          </w:tcPr>
          <w:p w14:paraId="28E3F43E" w14:textId="77777777" w:rsidR="00175DF4" w:rsidRDefault="00175DF4">
            <w:pPr>
              <w:pStyle w:val="ConsPlusNormal"/>
            </w:pPr>
            <w:r>
              <w:t>Мероприятия в установленной сфере деятельности</w:t>
            </w:r>
          </w:p>
        </w:tc>
        <w:tc>
          <w:tcPr>
            <w:tcW w:w="737" w:type="dxa"/>
          </w:tcPr>
          <w:p w14:paraId="4C1DADB0" w14:textId="77777777" w:rsidR="00175DF4" w:rsidRDefault="00175DF4">
            <w:pPr>
              <w:pStyle w:val="ConsPlusNormal"/>
              <w:jc w:val="center"/>
            </w:pPr>
            <w:r>
              <w:t>10</w:t>
            </w:r>
          </w:p>
        </w:tc>
        <w:tc>
          <w:tcPr>
            <w:tcW w:w="737" w:type="dxa"/>
          </w:tcPr>
          <w:p w14:paraId="299D1780" w14:textId="77777777" w:rsidR="00175DF4" w:rsidRDefault="00175DF4">
            <w:pPr>
              <w:pStyle w:val="ConsPlusNormal"/>
              <w:jc w:val="center"/>
            </w:pPr>
            <w:r>
              <w:t>04</w:t>
            </w:r>
          </w:p>
        </w:tc>
        <w:tc>
          <w:tcPr>
            <w:tcW w:w="1840" w:type="dxa"/>
          </w:tcPr>
          <w:p w14:paraId="0A9B45D2" w14:textId="77777777" w:rsidR="00175DF4" w:rsidRDefault="00175DF4">
            <w:pPr>
              <w:pStyle w:val="ConsPlusNormal"/>
              <w:jc w:val="center"/>
            </w:pPr>
            <w:r>
              <w:t>99.0.00.04000</w:t>
            </w:r>
          </w:p>
        </w:tc>
        <w:tc>
          <w:tcPr>
            <w:tcW w:w="794" w:type="dxa"/>
          </w:tcPr>
          <w:p w14:paraId="01D2453C" w14:textId="77777777" w:rsidR="00175DF4" w:rsidRDefault="00175DF4">
            <w:pPr>
              <w:pStyle w:val="ConsPlusNormal"/>
            </w:pPr>
          </w:p>
        </w:tc>
        <w:tc>
          <w:tcPr>
            <w:tcW w:w="1531" w:type="dxa"/>
          </w:tcPr>
          <w:p w14:paraId="7AB6CE42" w14:textId="77777777" w:rsidR="00175DF4" w:rsidRDefault="00175DF4">
            <w:pPr>
              <w:pStyle w:val="ConsPlusNormal"/>
            </w:pPr>
          </w:p>
        </w:tc>
        <w:tc>
          <w:tcPr>
            <w:tcW w:w="1701" w:type="dxa"/>
          </w:tcPr>
          <w:p w14:paraId="5213B469" w14:textId="77777777" w:rsidR="00175DF4" w:rsidRDefault="00175DF4">
            <w:pPr>
              <w:pStyle w:val="ConsPlusNormal"/>
            </w:pPr>
          </w:p>
        </w:tc>
        <w:tc>
          <w:tcPr>
            <w:tcW w:w="1587" w:type="dxa"/>
          </w:tcPr>
          <w:p w14:paraId="58FD096B" w14:textId="77777777" w:rsidR="00175DF4" w:rsidRDefault="00175DF4">
            <w:pPr>
              <w:pStyle w:val="ConsPlusNormal"/>
              <w:jc w:val="center"/>
            </w:pPr>
            <w:r>
              <w:t>139 444</w:t>
            </w:r>
          </w:p>
        </w:tc>
        <w:tc>
          <w:tcPr>
            <w:tcW w:w="1361" w:type="dxa"/>
          </w:tcPr>
          <w:p w14:paraId="7E5F2F93" w14:textId="77777777" w:rsidR="00175DF4" w:rsidRDefault="00175DF4">
            <w:pPr>
              <w:pStyle w:val="ConsPlusNormal"/>
            </w:pPr>
          </w:p>
        </w:tc>
      </w:tr>
      <w:tr w:rsidR="00175DF4" w14:paraId="4293D0DA" w14:textId="77777777">
        <w:tc>
          <w:tcPr>
            <w:tcW w:w="3231" w:type="dxa"/>
          </w:tcPr>
          <w:p w14:paraId="3887875E" w14:textId="77777777" w:rsidR="00175DF4" w:rsidRDefault="00175DF4">
            <w:pPr>
              <w:pStyle w:val="ConsPlusNormal"/>
            </w:pPr>
            <w:r>
              <w:t>Мероприятия по обеспечению жильем</w:t>
            </w:r>
          </w:p>
        </w:tc>
        <w:tc>
          <w:tcPr>
            <w:tcW w:w="737" w:type="dxa"/>
          </w:tcPr>
          <w:p w14:paraId="4260F751" w14:textId="77777777" w:rsidR="00175DF4" w:rsidRDefault="00175DF4">
            <w:pPr>
              <w:pStyle w:val="ConsPlusNormal"/>
              <w:jc w:val="center"/>
            </w:pPr>
            <w:r>
              <w:t>10</w:t>
            </w:r>
          </w:p>
        </w:tc>
        <w:tc>
          <w:tcPr>
            <w:tcW w:w="737" w:type="dxa"/>
          </w:tcPr>
          <w:p w14:paraId="1CFCB3EC" w14:textId="77777777" w:rsidR="00175DF4" w:rsidRDefault="00175DF4">
            <w:pPr>
              <w:pStyle w:val="ConsPlusNormal"/>
              <w:jc w:val="center"/>
            </w:pPr>
            <w:r>
              <w:t>04</w:t>
            </w:r>
          </w:p>
        </w:tc>
        <w:tc>
          <w:tcPr>
            <w:tcW w:w="1840" w:type="dxa"/>
          </w:tcPr>
          <w:p w14:paraId="258F21E1" w14:textId="77777777" w:rsidR="00175DF4" w:rsidRDefault="00175DF4">
            <w:pPr>
              <w:pStyle w:val="ConsPlusNormal"/>
              <w:jc w:val="center"/>
            </w:pPr>
            <w:r>
              <w:t>99.0.00.04170</w:t>
            </w:r>
          </w:p>
        </w:tc>
        <w:tc>
          <w:tcPr>
            <w:tcW w:w="794" w:type="dxa"/>
          </w:tcPr>
          <w:p w14:paraId="7F13709A" w14:textId="77777777" w:rsidR="00175DF4" w:rsidRDefault="00175DF4">
            <w:pPr>
              <w:pStyle w:val="ConsPlusNormal"/>
            </w:pPr>
          </w:p>
        </w:tc>
        <w:tc>
          <w:tcPr>
            <w:tcW w:w="1531" w:type="dxa"/>
          </w:tcPr>
          <w:p w14:paraId="27D3C92B" w14:textId="77777777" w:rsidR="00175DF4" w:rsidRDefault="00175DF4">
            <w:pPr>
              <w:pStyle w:val="ConsPlusNormal"/>
            </w:pPr>
          </w:p>
        </w:tc>
        <w:tc>
          <w:tcPr>
            <w:tcW w:w="1701" w:type="dxa"/>
          </w:tcPr>
          <w:p w14:paraId="02D94EF7" w14:textId="77777777" w:rsidR="00175DF4" w:rsidRDefault="00175DF4">
            <w:pPr>
              <w:pStyle w:val="ConsPlusNormal"/>
            </w:pPr>
          </w:p>
        </w:tc>
        <w:tc>
          <w:tcPr>
            <w:tcW w:w="1587" w:type="dxa"/>
          </w:tcPr>
          <w:p w14:paraId="65B71320" w14:textId="77777777" w:rsidR="00175DF4" w:rsidRDefault="00175DF4">
            <w:pPr>
              <w:pStyle w:val="ConsPlusNormal"/>
              <w:jc w:val="center"/>
            </w:pPr>
            <w:r>
              <w:t>139 444</w:t>
            </w:r>
          </w:p>
        </w:tc>
        <w:tc>
          <w:tcPr>
            <w:tcW w:w="1361" w:type="dxa"/>
          </w:tcPr>
          <w:p w14:paraId="3B6591B6" w14:textId="77777777" w:rsidR="00175DF4" w:rsidRDefault="00175DF4">
            <w:pPr>
              <w:pStyle w:val="ConsPlusNormal"/>
            </w:pPr>
          </w:p>
        </w:tc>
      </w:tr>
      <w:tr w:rsidR="00175DF4" w14:paraId="41B4FEA5" w14:textId="77777777">
        <w:tc>
          <w:tcPr>
            <w:tcW w:w="3231" w:type="dxa"/>
          </w:tcPr>
          <w:p w14:paraId="3BC01DF4" w14:textId="77777777" w:rsidR="00175DF4" w:rsidRDefault="00175DF4">
            <w:pPr>
              <w:pStyle w:val="ConsPlusNormal"/>
            </w:pPr>
            <w:r>
              <w:t>Социальное обеспечение и иные выплаты населению</w:t>
            </w:r>
          </w:p>
        </w:tc>
        <w:tc>
          <w:tcPr>
            <w:tcW w:w="737" w:type="dxa"/>
          </w:tcPr>
          <w:p w14:paraId="5449DC8D" w14:textId="77777777" w:rsidR="00175DF4" w:rsidRDefault="00175DF4">
            <w:pPr>
              <w:pStyle w:val="ConsPlusNormal"/>
              <w:jc w:val="center"/>
            </w:pPr>
            <w:r>
              <w:t>10</w:t>
            </w:r>
          </w:p>
        </w:tc>
        <w:tc>
          <w:tcPr>
            <w:tcW w:w="737" w:type="dxa"/>
          </w:tcPr>
          <w:p w14:paraId="309EEEEE" w14:textId="77777777" w:rsidR="00175DF4" w:rsidRDefault="00175DF4">
            <w:pPr>
              <w:pStyle w:val="ConsPlusNormal"/>
              <w:jc w:val="center"/>
            </w:pPr>
            <w:r>
              <w:t>04</w:t>
            </w:r>
          </w:p>
        </w:tc>
        <w:tc>
          <w:tcPr>
            <w:tcW w:w="1840" w:type="dxa"/>
          </w:tcPr>
          <w:p w14:paraId="5C40F4E7" w14:textId="77777777" w:rsidR="00175DF4" w:rsidRDefault="00175DF4">
            <w:pPr>
              <w:pStyle w:val="ConsPlusNormal"/>
              <w:jc w:val="center"/>
            </w:pPr>
            <w:r>
              <w:t>99.0.00.04170</w:t>
            </w:r>
          </w:p>
        </w:tc>
        <w:tc>
          <w:tcPr>
            <w:tcW w:w="794" w:type="dxa"/>
          </w:tcPr>
          <w:p w14:paraId="430036F5" w14:textId="77777777" w:rsidR="00175DF4" w:rsidRDefault="00175DF4">
            <w:pPr>
              <w:pStyle w:val="ConsPlusNormal"/>
              <w:jc w:val="center"/>
            </w:pPr>
            <w:r>
              <w:t>300</w:t>
            </w:r>
          </w:p>
        </w:tc>
        <w:tc>
          <w:tcPr>
            <w:tcW w:w="1531" w:type="dxa"/>
          </w:tcPr>
          <w:p w14:paraId="7A492433" w14:textId="77777777" w:rsidR="00175DF4" w:rsidRDefault="00175DF4">
            <w:pPr>
              <w:pStyle w:val="ConsPlusNormal"/>
            </w:pPr>
          </w:p>
        </w:tc>
        <w:tc>
          <w:tcPr>
            <w:tcW w:w="1701" w:type="dxa"/>
          </w:tcPr>
          <w:p w14:paraId="62FEB881" w14:textId="77777777" w:rsidR="00175DF4" w:rsidRDefault="00175DF4">
            <w:pPr>
              <w:pStyle w:val="ConsPlusNormal"/>
            </w:pPr>
          </w:p>
        </w:tc>
        <w:tc>
          <w:tcPr>
            <w:tcW w:w="1587" w:type="dxa"/>
          </w:tcPr>
          <w:p w14:paraId="60F90FFE" w14:textId="77777777" w:rsidR="00175DF4" w:rsidRDefault="00175DF4">
            <w:pPr>
              <w:pStyle w:val="ConsPlusNormal"/>
              <w:jc w:val="center"/>
            </w:pPr>
            <w:r>
              <w:t>139 444</w:t>
            </w:r>
          </w:p>
        </w:tc>
        <w:tc>
          <w:tcPr>
            <w:tcW w:w="1361" w:type="dxa"/>
          </w:tcPr>
          <w:p w14:paraId="4DE76907" w14:textId="77777777" w:rsidR="00175DF4" w:rsidRDefault="00175DF4">
            <w:pPr>
              <w:pStyle w:val="ConsPlusNormal"/>
            </w:pPr>
          </w:p>
        </w:tc>
      </w:tr>
      <w:tr w:rsidR="00175DF4" w14:paraId="54947920" w14:textId="77777777">
        <w:tc>
          <w:tcPr>
            <w:tcW w:w="3231" w:type="dxa"/>
          </w:tcPr>
          <w:p w14:paraId="5799D642" w14:textId="77777777" w:rsidR="00175DF4" w:rsidRDefault="00175DF4">
            <w:pPr>
              <w:pStyle w:val="ConsPlusNormal"/>
            </w:pPr>
            <w:r>
              <w:t>Социальные выплаты гражданам, кроме публичных нормативных социальных выплат</w:t>
            </w:r>
          </w:p>
        </w:tc>
        <w:tc>
          <w:tcPr>
            <w:tcW w:w="737" w:type="dxa"/>
          </w:tcPr>
          <w:p w14:paraId="43BD8568" w14:textId="77777777" w:rsidR="00175DF4" w:rsidRDefault="00175DF4">
            <w:pPr>
              <w:pStyle w:val="ConsPlusNormal"/>
              <w:jc w:val="center"/>
            </w:pPr>
            <w:r>
              <w:t>10</w:t>
            </w:r>
          </w:p>
        </w:tc>
        <w:tc>
          <w:tcPr>
            <w:tcW w:w="737" w:type="dxa"/>
          </w:tcPr>
          <w:p w14:paraId="58B3C20B" w14:textId="77777777" w:rsidR="00175DF4" w:rsidRDefault="00175DF4">
            <w:pPr>
              <w:pStyle w:val="ConsPlusNormal"/>
              <w:jc w:val="center"/>
            </w:pPr>
            <w:r>
              <w:t>04</w:t>
            </w:r>
          </w:p>
        </w:tc>
        <w:tc>
          <w:tcPr>
            <w:tcW w:w="1840" w:type="dxa"/>
          </w:tcPr>
          <w:p w14:paraId="032802FB" w14:textId="77777777" w:rsidR="00175DF4" w:rsidRDefault="00175DF4">
            <w:pPr>
              <w:pStyle w:val="ConsPlusNormal"/>
              <w:jc w:val="center"/>
            </w:pPr>
            <w:r>
              <w:t>99.0.00.04170</w:t>
            </w:r>
          </w:p>
        </w:tc>
        <w:tc>
          <w:tcPr>
            <w:tcW w:w="794" w:type="dxa"/>
          </w:tcPr>
          <w:p w14:paraId="310708A3" w14:textId="77777777" w:rsidR="00175DF4" w:rsidRDefault="00175DF4">
            <w:pPr>
              <w:pStyle w:val="ConsPlusNormal"/>
              <w:jc w:val="center"/>
            </w:pPr>
            <w:r>
              <w:t>320</w:t>
            </w:r>
          </w:p>
        </w:tc>
        <w:tc>
          <w:tcPr>
            <w:tcW w:w="1531" w:type="dxa"/>
          </w:tcPr>
          <w:p w14:paraId="75E32A8F" w14:textId="77777777" w:rsidR="00175DF4" w:rsidRDefault="00175DF4">
            <w:pPr>
              <w:pStyle w:val="ConsPlusNormal"/>
            </w:pPr>
          </w:p>
        </w:tc>
        <w:tc>
          <w:tcPr>
            <w:tcW w:w="1701" w:type="dxa"/>
          </w:tcPr>
          <w:p w14:paraId="26E49C86" w14:textId="77777777" w:rsidR="00175DF4" w:rsidRDefault="00175DF4">
            <w:pPr>
              <w:pStyle w:val="ConsPlusNormal"/>
            </w:pPr>
          </w:p>
        </w:tc>
        <w:tc>
          <w:tcPr>
            <w:tcW w:w="1587" w:type="dxa"/>
          </w:tcPr>
          <w:p w14:paraId="2B557BCD" w14:textId="77777777" w:rsidR="00175DF4" w:rsidRDefault="00175DF4">
            <w:pPr>
              <w:pStyle w:val="ConsPlusNormal"/>
              <w:jc w:val="center"/>
            </w:pPr>
            <w:r>
              <w:t>139 444</w:t>
            </w:r>
          </w:p>
        </w:tc>
        <w:tc>
          <w:tcPr>
            <w:tcW w:w="1361" w:type="dxa"/>
          </w:tcPr>
          <w:p w14:paraId="097B2704" w14:textId="77777777" w:rsidR="00175DF4" w:rsidRDefault="00175DF4">
            <w:pPr>
              <w:pStyle w:val="ConsPlusNormal"/>
            </w:pPr>
          </w:p>
        </w:tc>
      </w:tr>
      <w:tr w:rsidR="00175DF4" w14:paraId="45E4F5B4" w14:textId="77777777">
        <w:tc>
          <w:tcPr>
            <w:tcW w:w="3231" w:type="dxa"/>
          </w:tcPr>
          <w:p w14:paraId="5EF7B510" w14:textId="77777777" w:rsidR="00175DF4" w:rsidRDefault="00175DF4">
            <w:pPr>
              <w:pStyle w:val="ConsPlusNormal"/>
            </w:pPr>
            <w:r>
              <w:t xml:space="preserve">Реализация меры социальной поддержки в виде жилищного сертификата лицам, относившимся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23 лет и старше, которые включены в список детей-сирот и детей, оставшихся без попечения родителей, лиц из числа детей-сирот и детей, </w:t>
            </w:r>
            <w:r>
              <w:lastRenderedPageBreak/>
              <w:t>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муниципального специализированного жилищного фонда (путем предоставления жилищного сертификата)</w:t>
            </w:r>
          </w:p>
        </w:tc>
        <w:tc>
          <w:tcPr>
            <w:tcW w:w="737" w:type="dxa"/>
          </w:tcPr>
          <w:p w14:paraId="5FEA0AFD" w14:textId="77777777" w:rsidR="00175DF4" w:rsidRDefault="00175DF4">
            <w:pPr>
              <w:pStyle w:val="ConsPlusNormal"/>
              <w:jc w:val="center"/>
            </w:pPr>
            <w:r>
              <w:lastRenderedPageBreak/>
              <w:t>10</w:t>
            </w:r>
          </w:p>
        </w:tc>
        <w:tc>
          <w:tcPr>
            <w:tcW w:w="737" w:type="dxa"/>
          </w:tcPr>
          <w:p w14:paraId="30B4867E" w14:textId="77777777" w:rsidR="00175DF4" w:rsidRDefault="00175DF4">
            <w:pPr>
              <w:pStyle w:val="ConsPlusNormal"/>
              <w:jc w:val="center"/>
            </w:pPr>
            <w:r>
              <w:t>04</w:t>
            </w:r>
          </w:p>
        </w:tc>
        <w:tc>
          <w:tcPr>
            <w:tcW w:w="1840" w:type="dxa"/>
          </w:tcPr>
          <w:p w14:paraId="18986FE9" w14:textId="77777777" w:rsidR="00175DF4" w:rsidRDefault="00175DF4">
            <w:pPr>
              <w:pStyle w:val="ConsPlusNormal"/>
              <w:jc w:val="center"/>
            </w:pPr>
            <w:r>
              <w:t>99.0.00.75490</w:t>
            </w:r>
          </w:p>
        </w:tc>
        <w:tc>
          <w:tcPr>
            <w:tcW w:w="794" w:type="dxa"/>
          </w:tcPr>
          <w:p w14:paraId="2B09F2D8" w14:textId="77777777" w:rsidR="00175DF4" w:rsidRDefault="00175DF4">
            <w:pPr>
              <w:pStyle w:val="ConsPlusNormal"/>
            </w:pPr>
          </w:p>
        </w:tc>
        <w:tc>
          <w:tcPr>
            <w:tcW w:w="1531" w:type="dxa"/>
          </w:tcPr>
          <w:p w14:paraId="37B620F6" w14:textId="77777777" w:rsidR="00175DF4" w:rsidRDefault="00175DF4">
            <w:pPr>
              <w:pStyle w:val="ConsPlusNormal"/>
              <w:jc w:val="center"/>
            </w:pPr>
            <w:r>
              <w:t>18 750</w:t>
            </w:r>
          </w:p>
        </w:tc>
        <w:tc>
          <w:tcPr>
            <w:tcW w:w="1701" w:type="dxa"/>
          </w:tcPr>
          <w:p w14:paraId="611B44B2" w14:textId="77777777" w:rsidR="00175DF4" w:rsidRDefault="00175DF4">
            <w:pPr>
              <w:pStyle w:val="ConsPlusNormal"/>
              <w:jc w:val="center"/>
            </w:pPr>
            <w:r>
              <w:t>18 750</w:t>
            </w:r>
          </w:p>
        </w:tc>
        <w:tc>
          <w:tcPr>
            <w:tcW w:w="1587" w:type="dxa"/>
          </w:tcPr>
          <w:p w14:paraId="6E275DDE" w14:textId="77777777" w:rsidR="00175DF4" w:rsidRDefault="00175DF4">
            <w:pPr>
              <w:pStyle w:val="ConsPlusNormal"/>
              <w:jc w:val="center"/>
            </w:pPr>
            <w:r>
              <w:t>18 750</w:t>
            </w:r>
          </w:p>
        </w:tc>
        <w:tc>
          <w:tcPr>
            <w:tcW w:w="1361" w:type="dxa"/>
          </w:tcPr>
          <w:p w14:paraId="7748FB7E" w14:textId="77777777" w:rsidR="00175DF4" w:rsidRDefault="00175DF4">
            <w:pPr>
              <w:pStyle w:val="ConsPlusNormal"/>
              <w:jc w:val="center"/>
            </w:pPr>
            <w:r>
              <w:t>18 750</w:t>
            </w:r>
          </w:p>
        </w:tc>
      </w:tr>
      <w:tr w:rsidR="00175DF4" w14:paraId="44BDFEFB" w14:textId="77777777">
        <w:tc>
          <w:tcPr>
            <w:tcW w:w="3231" w:type="dxa"/>
          </w:tcPr>
          <w:p w14:paraId="7BB2C7A3" w14:textId="77777777" w:rsidR="00175DF4" w:rsidRDefault="00175DF4">
            <w:pPr>
              <w:pStyle w:val="ConsPlusNormal"/>
            </w:pPr>
            <w:r>
              <w:t>Социальное обеспечение и иные выплаты населению</w:t>
            </w:r>
          </w:p>
        </w:tc>
        <w:tc>
          <w:tcPr>
            <w:tcW w:w="737" w:type="dxa"/>
          </w:tcPr>
          <w:p w14:paraId="14A1C2D6" w14:textId="77777777" w:rsidR="00175DF4" w:rsidRDefault="00175DF4">
            <w:pPr>
              <w:pStyle w:val="ConsPlusNormal"/>
              <w:jc w:val="center"/>
            </w:pPr>
            <w:r>
              <w:t>10</w:t>
            </w:r>
          </w:p>
        </w:tc>
        <w:tc>
          <w:tcPr>
            <w:tcW w:w="737" w:type="dxa"/>
          </w:tcPr>
          <w:p w14:paraId="1CBC40B8" w14:textId="77777777" w:rsidR="00175DF4" w:rsidRDefault="00175DF4">
            <w:pPr>
              <w:pStyle w:val="ConsPlusNormal"/>
              <w:jc w:val="center"/>
            </w:pPr>
            <w:r>
              <w:t>04</w:t>
            </w:r>
          </w:p>
        </w:tc>
        <w:tc>
          <w:tcPr>
            <w:tcW w:w="1840" w:type="dxa"/>
          </w:tcPr>
          <w:p w14:paraId="7D0B966D" w14:textId="77777777" w:rsidR="00175DF4" w:rsidRDefault="00175DF4">
            <w:pPr>
              <w:pStyle w:val="ConsPlusNormal"/>
              <w:jc w:val="center"/>
            </w:pPr>
            <w:r>
              <w:t>99.0.00.75490</w:t>
            </w:r>
          </w:p>
        </w:tc>
        <w:tc>
          <w:tcPr>
            <w:tcW w:w="794" w:type="dxa"/>
          </w:tcPr>
          <w:p w14:paraId="4096CDA8" w14:textId="77777777" w:rsidR="00175DF4" w:rsidRDefault="00175DF4">
            <w:pPr>
              <w:pStyle w:val="ConsPlusNormal"/>
              <w:jc w:val="center"/>
            </w:pPr>
            <w:r>
              <w:t>300</w:t>
            </w:r>
          </w:p>
        </w:tc>
        <w:tc>
          <w:tcPr>
            <w:tcW w:w="1531" w:type="dxa"/>
          </w:tcPr>
          <w:p w14:paraId="745C7BD2" w14:textId="77777777" w:rsidR="00175DF4" w:rsidRDefault="00175DF4">
            <w:pPr>
              <w:pStyle w:val="ConsPlusNormal"/>
              <w:jc w:val="center"/>
            </w:pPr>
            <w:r>
              <w:t>18 750</w:t>
            </w:r>
          </w:p>
        </w:tc>
        <w:tc>
          <w:tcPr>
            <w:tcW w:w="1701" w:type="dxa"/>
          </w:tcPr>
          <w:p w14:paraId="1B0726AB" w14:textId="77777777" w:rsidR="00175DF4" w:rsidRDefault="00175DF4">
            <w:pPr>
              <w:pStyle w:val="ConsPlusNormal"/>
              <w:jc w:val="center"/>
            </w:pPr>
            <w:r>
              <w:t>18 750</w:t>
            </w:r>
          </w:p>
        </w:tc>
        <w:tc>
          <w:tcPr>
            <w:tcW w:w="1587" w:type="dxa"/>
          </w:tcPr>
          <w:p w14:paraId="7C633FDD" w14:textId="77777777" w:rsidR="00175DF4" w:rsidRDefault="00175DF4">
            <w:pPr>
              <w:pStyle w:val="ConsPlusNormal"/>
              <w:jc w:val="center"/>
            </w:pPr>
            <w:r>
              <w:t>18 750</w:t>
            </w:r>
          </w:p>
        </w:tc>
        <w:tc>
          <w:tcPr>
            <w:tcW w:w="1361" w:type="dxa"/>
          </w:tcPr>
          <w:p w14:paraId="06960803" w14:textId="77777777" w:rsidR="00175DF4" w:rsidRDefault="00175DF4">
            <w:pPr>
              <w:pStyle w:val="ConsPlusNormal"/>
              <w:jc w:val="center"/>
            </w:pPr>
            <w:r>
              <w:t>18 750</w:t>
            </w:r>
          </w:p>
        </w:tc>
      </w:tr>
      <w:tr w:rsidR="00175DF4" w14:paraId="6D16E63B" w14:textId="77777777">
        <w:tc>
          <w:tcPr>
            <w:tcW w:w="3231" w:type="dxa"/>
          </w:tcPr>
          <w:p w14:paraId="47EBBD3F" w14:textId="77777777" w:rsidR="00175DF4" w:rsidRDefault="00175DF4">
            <w:pPr>
              <w:pStyle w:val="ConsPlusNormal"/>
            </w:pPr>
            <w:r>
              <w:t>Социальные выплаты гражданам, кроме публичных нормативных социальных выплат</w:t>
            </w:r>
          </w:p>
        </w:tc>
        <w:tc>
          <w:tcPr>
            <w:tcW w:w="737" w:type="dxa"/>
          </w:tcPr>
          <w:p w14:paraId="39C80077" w14:textId="77777777" w:rsidR="00175DF4" w:rsidRDefault="00175DF4">
            <w:pPr>
              <w:pStyle w:val="ConsPlusNormal"/>
              <w:jc w:val="center"/>
            </w:pPr>
            <w:r>
              <w:t>10</w:t>
            </w:r>
          </w:p>
        </w:tc>
        <w:tc>
          <w:tcPr>
            <w:tcW w:w="737" w:type="dxa"/>
          </w:tcPr>
          <w:p w14:paraId="48C6A242" w14:textId="77777777" w:rsidR="00175DF4" w:rsidRDefault="00175DF4">
            <w:pPr>
              <w:pStyle w:val="ConsPlusNormal"/>
              <w:jc w:val="center"/>
            </w:pPr>
            <w:r>
              <w:t>04</w:t>
            </w:r>
          </w:p>
        </w:tc>
        <w:tc>
          <w:tcPr>
            <w:tcW w:w="1840" w:type="dxa"/>
          </w:tcPr>
          <w:p w14:paraId="074B8D54" w14:textId="77777777" w:rsidR="00175DF4" w:rsidRDefault="00175DF4">
            <w:pPr>
              <w:pStyle w:val="ConsPlusNormal"/>
              <w:jc w:val="center"/>
            </w:pPr>
            <w:r>
              <w:t>99.0.00.75490</w:t>
            </w:r>
          </w:p>
        </w:tc>
        <w:tc>
          <w:tcPr>
            <w:tcW w:w="794" w:type="dxa"/>
          </w:tcPr>
          <w:p w14:paraId="787990B3" w14:textId="77777777" w:rsidR="00175DF4" w:rsidRDefault="00175DF4">
            <w:pPr>
              <w:pStyle w:val="ConsPlusNormal"/>
              <w:jc w:val="center"/>
            </w:pPr>
            <w:r>
              <w:t>320</w:t>
            </w:r>
          </w:p>
        </w:tc>
        <w:tc>
          <w:tcPr>
            <w:tcW w:w="1531" w:type="dxa"/>
          </w:tcPr>
          <w:p w14:paraId="6AB12447" w14:textId="77777777" w:rsidR="00175DF4" w:rsidRDefault="00175DF4">
            <w:pPr>
              <w:pStyle w:val="ConsPlusNormal"/>
              <w:jc w:val="center"/>
            </w:pPr>
            <w:r>
              <w:t>18 750</w:t>
            </w:r>
          </w:p>
        </w:tc>
        <w:tc>
          <w:tcPr>
            <w:tcW w:w="1701" w:type="dxa"/>
          </w:tcPr>
          <w:p w14:paraId="28C99E5F" w14:textId="77777777" w:rsidR="00175DF4" w:rsidRDefault="00175DF4">
            <w:pPr>
              <w:pStyle w:val="ConsPlusNormal"/>
              <w:jc w:val="center"/>
            </w:pPr>
            <w:r>
              <w:t>18 750</w:t>
            </w:r>
          </w:p>
        </w:tc>
        <w:tc>
          <w:tcPr>
            <w:tcW w:w="1587" w:type="dxa"/>
          </w:tcPr>
          <w:p w14:paraId="59CD6F89" w14:textId="77777777" w:rsidR="00175DF4" w:rsidRDefault="00175DF4">
            <w:pPr>
              <w:pStyle w:val="ConsPlusNormal"/>
              <w:jc w:val="center"/>
            </w:pPr>
            <w:r>
              <w:t>18 750</w:t>
            </w:r>
          </w:p>
        </w:tc>
        <w:tc>
          <w:tcPr>
            <w:tcW w:w="1361" w:type="dxa"/>
          </w:tcPr>
          <w:p w14:paraId="393CD07C" w14:textId="77777777" w:rsidR="00175DF4" w:rsidRDefault="00175DF4">
            <w:pPr>
              <w:pStyle w:val="ConsPlusNormal"/>
              <w:jc w:val="center"/>
            </w:pPr>
            <w:r>
              <w:t>18 750</w:t>
            </w:r>
          </w:p>
        </w:tc>
      </w:tr>
      <w:tr w:rsidR="00175DF4" w14:paraId="1134CBDE" w14:textId="77777777">
        <w:tc>
          <w:tcPr>
            <w:tcW w:w="3231" w:type="dxa"/>
          </w:tcPr>
          <w:p w14:paraId="228B66B0"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37" w:type="dxa"/>
          </w:tcPr>
          <w:p w14:paraId="58EF2E26" w14:textId="77777777" w:rsidR="00175DF4" w:rsidRDefault="00175DF4">
            <w:pPr>
              <w:pStyle w:val="ConsPlusNormal"/>
              <w:jc w:val="center"/>
            </w:pPr>
            <w:r>
              <w:t>10</w:t>
            </w:r>
          </w:p>
        </w:tc>
        <w:tc>
          <w:tcPr>
            <w:tcW w:w="737" w:type="dxa"/>
          </w:tcPr>
          <w:p w14:paraId="6ACA5B31" w14:textId="77777777" w:rsidR="00175DF4" w:rsidRDefault="00175DF4">
            <w:pPr>
              <w:pStyle w:val="ConsPlusNormal"/>
              <w:jc w:val="center"/>
            </w:pPr>
            <w:r>
              <w:t>04</w:t>
            </w:r>
          </w:p>
        </w:tc>
        <w:tc>
          <w:tcPr>
            <w:tcW w:w="1840" w:type="dxa"/>
          </w:tcPr>
          <w:p w14:paraId="70195C83" w14:textId="77777777" w:rsidR="00175DF4" w:rsidRDefault="00175DF4">
            <w:pPr>
              <w:pStyle w:val="ConsPlusNormal"/>
              <w:jc w:val="center"/>
            </w:pPr>
            <w:r>
              <w:t>99.0.00.R0820</w:t>
            </w:r>
          </w:p>
        </w:tc>
        <w:tc>
          <w:tcPr>
            <w:tcW w:w="794" w:type="dxa"/>
          </w:tcPr>
          <w:p w14:paraId="17FEF538" w14:textId="77777777" w:rsidR="00175DF4" w:rsidRDefault="00175DF4">
            <w:pPr>
              <w:pStyle w:val="ConsPlusNormal"/>
            </w:pPr>
          </w:p>
        </w:tc>
        <w:tc>
          <w:tcPr>
            <w:tcW w:w="1531" w:type="dxa"/>
          </w:tcPr>
          <w:p w14:paraId="2B1220EA" w14:textId="77777777" w:rsidR="00175DF4" w:rsidRDefault="00175DF4">
            <w:pPr>
              <w:pStyle w:val="ConsPlusNormal"/>
            </w:pPr>
          </w:p>
        </w:tc>
        <w:tc>
          <w:tcPr>
            <w:tcW w:w="1701" w:type="dxa"/>
          </w:tcPr>
          <w:p w14:paraId="718573FE" w14:textId="77777777" w:rsidR="00175DF4" w:rsidRDefault="00175DF4">
            <w:pPr>
              <w:pStyle w:val="ConsPlusNormal"/>
            </w:pPr>
          </w:p>
        </w:tc>
        <w:tc>
          <w:tcPr>
            <w:tcW w:w="1587" w:type="dxa"/>
          </w:tcPr>
          <w:p w14:paraId="27BFBFF3" w14:textId="77777777" w:rsidR="00175DF4" w:rsidRDefault="00175DF4">
            <w:pPr>
              <w:pStyle w:val="ConsPlusNormal"/>
              <w:jc w:val="center"/>
            </w:pPr>
            <w:r>
              <w:t>72 801</w:t>
            </w:r>
          </w:p>
        </w:tc>
        <w:tc>
          <w:tcPr>
            <w:tcW w:w="1361" w:type="dxa"/>
          </w:tcPr>
          <w:p w14:paraId="02339DAE" w14:textId="77777777" w:rsidR="00175DF4" w:rsidRDefault="00175DF4">
            <w:pPr>
              <w:pStyle w:val="ConsPlusNormal"/>
              <w:jc w:val="center"/>
            </w:pPr>
            <w:r>
              <w:t>72 801</w:t>
            </w:r>
          </w:p>
        </w:tc>
      </w:tr>
      <w:tr w:rsidR="00175DF4" w14:paraId="1869B2DA" w14:textId="77777777">
        <w:tc>
          <w:tcPr>
            <w:tcW w:w="3231" w:type="dxa"/>
          </w:tcPr>
          <w:p w14:paraId="317DCB35" w14:textId="77777777" w:rsidR="00175DF4" w:rsidRDefault="00175DF4">
            <w:pPr>
              <w:pStyle w:val="ConsPlusNormal"/>
            </w:pPr>
            <w:r>
              <w:t xml:space="preserve">Капитальные вложения в объекты государственной </w:t>
            </w:r>
            <w:r>
              <w:lastRenderedPageBreak/>
              <w:t>(муниципальной) собственности</w:t>
            </w:r>
          </w:p>
        </w:tc>
        <w:tc>
          <w:tcPr>
            <w:tcW w:w="737" w:type="dxa"/>
          </w:tcPr>
          <w:p w14:paraId="41E98CA4" w14:textId="77777777" w:rsidR="00175DF4" w:rsidRDefault="00175DF4">
            <w:pPr>
              <w:pStyle w:val="ConsPlusNormal"/>
              <w:jc w:val="center"/>
            </w:pPr>
            <w:r>
              <w:lastRenderedPageBreak/>
              <w:t>10</w:t>
            </w:r>
          </w:p>
        </w:tc>
        <w:tc>
          <w:tcPr>
            <w:tcW w:w="737" w:type="dxa"/>
          </w:tcPr>
          <w:p w14:paraId="37C547FF" w14:textId="77777777" w:rsidR="00175DF4" w:rsidRDefault="00175DF4">
            <w:pPr>
              <w:pStyle w:val="ConsPlusNormal"/>
              <w:jc w:val="center"/>
            </w:pPr>
            <w:r>
              <w:t>04</w:t>
            </w:r>
          </w:p>
        </w:tc>
        <w:tc>
          <w:tcPr>
            <w:tcW w:w="1840" w:type="dxa"/>
          </w:tcPr>
          <w:p w14:paraId="2667C201" w14:textId="77777777" w:rsidR="00175DF4" w:rsidRDefault="00175DF4">
            <w:pPr>
              <w:pStyle w:val="ConsPlusNormal"/>
              <w:jc w:val="center"/>
            </w:pPr>
            <w:r>
              <w:t>99.0.00.R0820</w:t>
            </w:r>
          </w:p>
        </w:tc>
        <w:tc>
          <w:tcPr>
            <w:tcW w:w="794" w:type="dxa"/>
          </w:tcPr>
          <w:p w14:paraId="758A54F6" w14:textId="77777777" w:rsidR="00175DF4" w:rsidRDefault="00175DF4">
            <w:pPr>
              <w:pStyle w:val="ConsPlusNormal"/>
              <w:jc w:val="center"/>
            </w:pPr>
            <w:r>
              <w:t>400</w:t>
            </w:r>
          </w:p>
        </w:tc>
        <w:tc>
          <w:tcPr>
            <w:tcW w:w="1531" w:type="dxa"/>
          </w:tcPr>
          <w:p w14:paraId="56EA4ED6" w14:textId="77777777" w:rsidR="00175DF4" w:rsidRDefault="00175DF4">
            <w:pPr>
              <w:pStyle w:val="ConsPlusNormal"/>
            </w:pPr>
          </w:p>
        </w:tc>
        <w:tc>
          <w:tcPr>
            <w:tcW w:w="1701" w:type="dxa"/>
          </w:tcPr>
          <w:p w14:paraId="75DF501D" w14:textId="77777777" w:rsidR="00175DF4" w:rsidRDefault="00175DF4">
            <w:pPr>
              <w:pStyle w:val="ConsPlusNormal"/>
            </w:pPr>
          </w:p>
        </w:tc>
        <w:tc>
          <w:tcPr>
            <w:tcW w:w="1587" w:type="dxa"/>
          </w:tcPr>
          <w:p w14:paraId="131169B7" w14:textId="77777777" w:rsidR="00175DF4" w:rsidRDefault="00175DF4">
            <w:pPr>
              <w:pStyle w:val="ConsPlusNormal"/>
              <w:jc w:val="center"/>
            </w:pPr>
            <w:r>
              <w:t>72 801</w:t>
            </w:r>
          </w:p>
        </w:tc>
        <w:tc>
          <w:tcPr>
            <w:tcW w:w="1361" w:type="dxa"/>
          </w:tcPr>
          <w:p w14:paraId="1E114AA7" w14:textId="77777777" w:rsidR="00175DF4" w:rsidRDefault="00175DF4">
            <w:pPr>
              <w:pStyle w:val="ConsPlusNormal"/>
              <w:jc w:val="center"/>
            </w:pPr>
            <w:r>
              <w:t>72 801</w:t>
            </w:r>
          </w:p>
        </w:tc>
      </w:tr>
      <w:tr w:rsidR="00175DF4" w14:paraId="348AA565" w14:textId="77777777">
        <w:tc>
          <w:tcPr>
            <w:tcW w:w="3231" w:type="dxa"/>
          </w:tcPr>
          <w:p w14:paraId="29FF01EE" w14:textId="77777777" w:rsidR="00175DF4" w:rsidRDefault="00175DF4">
            <w:pPr>
              <w:pStyle w:val="ConsPlusNormal"/>
            </w:pPr>
            <w:r>
              <w:t>Бюджетные инвестиции</w:t>
            </w:r>
          </w:p>
        </w:tc>
        <w:tc>
          <w:tcPr>
            <w:tcW w:w="737" w:type="dxa"/>
          </w:tcPr>
          <w:p w14:paraId="36F9CBCC" w14:textId="77777777" w:rsidR="00175DF4" w:rsidRDefault="00175DF4">
            <w:pPr>
              <w:pStyle w:val="ConsPlusNormal"/>
              <w:jc w:val="center"/>
            </w:pPr>
            <w:r>
              <w:t>10</w:t>
            </w:r>
          </w:p>
        </w:tc>
        <w:tc>
          <w:tcPr>
            <w:tcW w:w="737" w:type="dxa"/>
          </w:tcPr>
          <w:p w14:paraId="280C1DC3" w14:textId="77777777" w:rsidR="00175DF4" w:rsidRDefault="00175DF4">
            <w:pPr>
              <w:pStyle w:val="ConsPlusNormal"/>
              <w:jc w:val="center"/>
            </w:pPr>
            <w:r>
              <w:t>04</w:t>
            </w:r>
          </w:p>
        </w:tc>
        <w:tc>
          <w:tcPr>
            <w:tcW w:w="1840" w:type="dxa"/>
          </w:tcPr>
          <w:p w14:paraId="73DE94B5" w14:textId="77777777" w:rsidR="00175DF4" w:rsidRDefault="00175DF4">
            <w:pPr>
              <w:pStyle w:val="ConsPlusNormal"/>
              <w:jc w:val="center"/>
            </w:pPr>
            <w:r>
              <w:t>99.0.00.R0820</w:t>
            </w:r>
          </w:p>
        </w:tc>
        <w:tc>
          <w:tcPr>
            <w:tcW w:w="794" w:type="dxa"/>
          </w:tcPr>
          <w:p w14:paraId="3CFBDFE9" w14:textId="77777777" w:rsidR="00175DF4" w:rsidRDefault="00175DF4">
            <w:pPr>
              <w:pStyle w:val="ConsPlusNormal"/>
              <w:jc w:val="center"/>
            </w:pPr>
            <w:r>
              <w:t>410</w:t>
            </w:r>
          </w:p>
        </w:tc>
        <w:tc>
          <w:tcPr>
            <w:tcW w:w="1531" w:type="dxa"/>
          </w:tcPr>
          <w:p w14:paraId="25C9C6BC" w14:textId="77777777" w:rsidR="00175DF4" w:rsidRDefault="00175DF4">
            <w:pPr>
              <w:pStyle w:val="ConsPlusNormal"/>
            </w:pPr>
          </w:p>
        </w:tc>
        <w:tc>
          <w:tcPr>
            <w:tcW w:w="1701" w:type="dxa"/>
          </w:tcPr>
          <w:p w14:paraId="48D9F303" w14:textId="77777777" w:rsidR="00175DF4" w:rsidRDefault="00175DF4">
            <w:pPr>
              <w:pStyle w:val="ConsPlusNormal"/>
            </w:pPr>
          </w:p>
        </w:tc>
        <w:tc>
          <w:tcPr>
            <w:tcW w:w="1587" w:type="dxa"/>
          </w:tcPr>
          <w:p w14:paraId="6C4C9653" w14:textId="77777777" w:rsidR="00175DF4" w:rsidRDefault="00175DF4">
            <w:pPr>
              <w:pStyle w:val="ConsPlusNormal"/>
              <w:jc w:val="center"/>
            </w:pPr>
            <w:r>
              <w:t>72 801</w:t>
            </w:r>
          </w:p>
        </w:tc>
        <w:tc>
          <w:tcPr>
            <w:tcW w:w="1361" w:type="dxa"/>
          </w:tcPr>
          <w:p w14:paraId="512FDEFE" w14:textId="77777777" w:rsidR="00175DF4" w:rsidRDefault="00175DF4">
            <w:pPr>
              <w:pStyle w:val="ConsPlusNormal"/>
              <w:jc w:val="center"/>
            </w:pPr>
            <w:r>
              <w:t>72 801</w:t>
            </w:r>
          </w:p>
        </w:tc>
      </w:tr>
      <w:tr w:rsidR="00175DF4" w14:paraId="3972AB7A" w14:textId="77777777">
        <w:tc>
          <w:tcPr>
            <w:tcW w:w="3231" w:type="dxa"/>
          </w:tcPr>
          <w:p w14:paraId="45F7D57A"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сверх софинансирования)</w:t>
            </w:r>
          </w:p>
        </w:tc>
        <w:tc>
          <w:tcPr>
            <w:tcW w:w="737" w:type="dxa"/>
          </w:tcPr>
          <w:p w14:paraId="4FC59597" w14:textId="77777777" w:rsidR="00175DF4" w:rsidRDefault="00175DF4">
            <w:pPr>
              <w:pStyle w:val="ConsPlusNormal"/>
              <w:jc w:val="center"/>
            </w:pPr>
            <w:r>
              <w:t>10</w:t>
            </w:r>
          </w:p>
        </w:tc>
        <w:tc>
          <w:tcPr>
            <w:tcW w:w="737" w:type="dxa"/>
          </w:tcPr>
          <w:p w14:paraId="6A08ADC0" w14:textId="77777777" w:rsidR="00175DF4" w:rsidRDefault="00175DF4">
            <w:pPr>
              <w:pStyle w:val="ConsPlusNormal"/>
              <w:jc w:val="center"/>
            </w:pPr>
            <w:r>
              <w:t>04</w:t>
            </w:r>
          </w:p>
        </w:tc>
        <w:tc>
          <w:tcPr>
            <w:tcW w:w="1840" w:type="dxa"/>
          </w:tcPr>
          <w:p w14:paraId="69FE8E2B" w14:textId="77777777" w:rsidR="00175DF4" w:rsidRDefault="00175DF4">
            <w:pPr>
              <w:pStyle w:val="ConsPlusNormal"/>
              <w:jc w:val="center"/>
            </w:pPr>
            <w:r>
              <w:t>99.0.00.A0820</w:t>
            </w:r>
          </w:p>
        </w:tc>
        <w:tc>
          <w:tcPr>
            <w:tcW w:w="794" w:type="dxa"/>
          </w:tcPr>
          <w:p w14:paraId="65A0E548" w14:textId="77777777" w:rsidR="00175DF4" w:rsidRDefault="00175DF4">
            <w:pPr>
              <w:pStyle w:val="ConsPlusNormal"/>
            </w:pPr>
          </w:p>
        </w:tc>
        <w:tc>
          <w:tcPr>
            <w:tcW w:w="1531" w:type="dxa"/>
          </w:tcPr>
          <w:p w14:paraId="6888D6F1" w14:textId="77777777" w:rsidR="00175DF4" w:rsidRDefault="00175DF4">
            <w:pPr>
              <w:pStyle w:val="ConsPlusNormal"/>
              <w:jc w:val="center"/>
            </w:pPr>
            <w:r>
              <w:t>768 629</w:t>
            </w:r>
          </w:p>
        </w:tc>
        <w:tc>
          <w:tcPr>
            <w:tcW w:w="1701" w:type="dxa"/>
          </w:tcPr>
          <w:p w14:paraId="64AAC8F2" w14:textId="77777777" w:rsidR="00175DF4" w:rsidRDefault="00175DF4">
            <w:pPr>
              <w:pStyle w:val="ConsPlusNormal"/>
              <w:jc w:val="center"/>
            </w:pPr>
            <w:r>
              <w:t>768 629</w:t>
            </w:r>
          </w:p>
        </w:tc>
        <w:tc>
          <w:tcPr>
            <w:tcW w:w="1587" w:type="dxa"/>
          </w:tcPr>
          <w:p w14:paraId="06EBCD40" w14:textId="77777777" w:rsidR="00175DF4" w:rsidRDefault="00175DF4">
            <w:pPr>
              <w:pStyle w:val="ConsPlusNormal"/>
              <w:jc w:val="center"/>
            </w:pPr>
            <w:r>
              <w:t>26 062</w:t>
            </w:r>
          </w:p>
        </w:tc>
        <w:tc>
          <w:tcPr>
            <w:tcW w:w="1361" w:type="dxa"/>
          </w:tcPr>
          <w:p w14:paraId="1F2DC1DB" w14:textId="77777777" w:rsidR="00175DF4" w:rsidRDefault="00175DF4">
            <w:pPr>
              <w:pStyle w:val="ConsPlusNormal"/>
              <w:jc w:val="center"/>
            </w:pPr>
            <w:r>
              <w:t>26 062</w:t>
            </w:r>
          </w:p>
        </w:tc>
      </w:tr>
      <w:tr w:rsidR="00175DF4" w14:paraId="72388761" w14:textId="77777777">
        <w:tc>
          <w:tcPr>
            <w:tcW w:w="3231" w:type="dxa"/>
          </w:tcPr>
          <w:p w14:paraId="7F2934A5" w14:textId="77777777" w:rsidR="00175DF4" w:rsidRDefault="00175DF4">
            <w:pPr>
              <w:pStyle w:val="ConsPlusNormal"/>
            </w:pPr>
            <w:r>
              <w:t>Капитальные вложения в объекты государственной (муниципальной) собственности</w:t>
            </w:r>
          </w:p>
        </w:tc>
        <w:tc>
          <w:tcPr>
            <w:tcW w:w="737" w:type="dxa"/>
          </w:tcPr>
          <w:p w14:paraId="6AD58929" w14:textId="77777777" w:rsidR="00175DF4" w:rsidRDefault="00175DF4">
            <w:pPr>
              <w:pStyle w:val="ConsPlusNormal"/>
              <w:jc w:val="center"/>
            </w:pPr>
            <w:r>
              <w:t>10</w:t>
            </w:r>
          </w:p>
        </w:tc>
        <w:tc>
          <w:tcPr>
            <w:tcW w:w="737" w:type="dxa"/>
          </w:tcPr>
          <w:p w14:paraId="1CFBE767" w14:textId="77777777" w:rsidR="00175DF4" w:rsidRDefault="00175DF4">
            <w:pPr>
              <w:pStyle w:val="ConsPlusNormal"/>
              <w:jc w:val="center"/>
            </w:pPr>
            <w:r>
              <w:t>04</w:t>
            </w:r>
          </w:p>
        </w:tc>
        <w:tc>
          <w:tcPr>
            <w:tcW w:w="1840" w:type="dxa"/>
          </w:tcPr>
          <w:p w14:paraId="06E9177D" w14:textId="77777777" w:rsidR="00175DF4" w:rsidRDefault="00175DF4">
            <w:pPr>
              <w:pStyle w:val="ConsPlusNormal"/>
              <w:jc w:val="center"/>
            </w:pPr>
            <w:r>
              <w:t>99.0.00.A0820</w:t>
            </w:r>
          </w:p>
        </w:tc>
        <w:tc>
          <w:tcPr>
            <w:tcW w:w="794" w:type="dxa"/>
          </w:tcPr>
          <w:p w14:paraId="3736CB4F" w14:textId="77777777" w:rsidR="00175DF4" w:rsidRDefault="00175DF4">
            <w:pPr>
              <w:pStyle w:val="ConsPlusNormal"/>
              <w:jc w:val="center"/>
            </w:pPr>
            <w:r>
              <w:t>400</w:t>
            </w:r>
          </w:p>
        </w:tc>
        <w:tc>
          <w:tcPr>
            <w:tcW w:w="1531" w:type="dxa"/>
          </w:tcPr>
          <w:p w14:paraId="4C2278AE" w14:textId="77777777" w:rsidR="00175DF4" w:rsidRDefault="00175DF4">
            <w:pPr>
              <w:pStyle w:val="ConsPlusNormal"/>
              <w:jc w:val="center"/>
            </w:pPr>
            <w:r>
              <w:t>768 629</w:t>
            </w:r>
          </w:p>
        </w:tc>
        <w:tc>
          <w:tcPr>
            <w:tcW w:w="1701" w:type="dxa"/>
          </w:tcPr>
          <w:p w14:paraId="617C8306" w14:textId="77777777" w:rsidR="00175DF4" w:rsidRDefault="00175DF4">
            <w:pPr>
              <w:pStyle w:val="ConsPlusNormal"/>
              <w:jc w:val="center"/>
            </w:pPr>
            <w:r>
              <w:t>768 629</w:t>
            </w:r>
          </w:p>
        </w:tc>
        <w:tc>
          <w:tcPr>
            <w:tcW w:w="1587" w:type="dxa"/>
          </w:tcPr>
          <w:p w14:paraId="00BB78E4" w14:textId="77777777" w:rsidR="00175DF4" w:rsidRDefault="00175DF4">
            <w:pPr>
              <w:pStyle w:val="ConsPlusNormal"/>
              <w:jc w:val="center"/>
            </w:pPr>
            <w:r>
              <w:t>26 062</w:t>
            </w:r>
          </w:p>
        </w:tc>
        <w:tc>
          <w:tcPr>
            <w:tcW w:w="1361" w:type="dxa"/>
          </w:tcPr>
          <w:p w14:paraId="33197209" w14:textId="77777777" w:rsidR="00175DF4" w:rsidRDefault="00175DF4">
            <w:pPr>
              <w:pStyle w:val="ConsPlusNormal"/>
              <w:jc w:val="center"/>
            </w:pPr>
            <w:r>
              <w:t>26 062</w:t>
            </w:r>
          </w:p>
        </w:tc>
      </w:tr>
      <w:tr w:rsidR="00175DF4" w14:paraId="7FC83C26" w14:textId="77777777">
        <w:tc>
          <w:tcPr>
            <w:tcW w:w="3231" w:type="dxa"/>
          </w:tcPr>
          <w:p w14:paraId="7DAE7DD9" w14:textId="77777777" w:rsidR="00175DF4" w:rsidRDefault="00175DF4">
            <w:pPr>
              <w:pStyle w:val="ConsPlusNormal"/>
            </w:pPr>
            <w:r>
              <w:t>Бюджетные инвестиции</w:t>
            </w:r>
          </w:p>
        </w:tc>
        <w:tc>
          <w:tcPr>
            <w:tcW w:w="737" w:type="dxa"/>
          </w:tcPr>
          <w:p w14:paraId="2A1EDBC1" w14:textId="77777777" w:rsidR="00175DF4" w:rsidRDefault="00175DF4">
            <w:pPr>
              <w:pStyle w:val="ConsPlusNormal"/>
              <w:jc w:val="center"/>
            </w:pPr>
            <w:r>
              <w:t>10</w:t>
            </w:r>
          </w:p>
        </w:tc>
        <w:tc>
          <w:tcPr>
            <w:tcW w:w="737" w:type="dxa"/>
          </w:tcPr>
          <w:p w14:paraId="7CE14092" w14:textId="77777777" w:rsidR="00175DF4" w:rsidRDefault="00175DF4">
            <w:pPr>
              <w:pStyle w:val="ConsPlusNormal"/>
              <w:jc w:val="center"/>
            </w:pPr>
            <w:r>
              <w:t>04</w:t>
            </w:r>
          </w:p>
        </w:tc>
        <w:tc>
          <w:tcPr>
            <w:tcW w:w="1840" w:type="dxa"/>
          </w:tcPr>
          <w:p w14:paraId="6877097D" w14:textId="77777777" w:rsidR="00175DF4" w:rsidRDefault="00175DF4">
            <w:pPr>
              <w:pStyle w:val="ConsPlusNormal"/>
              <w:jc w:val="center"/>
            </w:pPr>
            <w:r>
              <w:t>99.0.00.A0820</w:t>
            </w:r>
          </w:p>
        </w:tc>
        <w:tc>
          <w:tcPr>
            <w:tcW w:w="794" w:type="dxa"/>
          </w:tcPr>
          <w:p w14:paraId="39B3E258" w14:textId="77777777" w:rsidR="00175DF4" w:rsidRDefault="00175DF4">
            <w:pPr>
              <w:pStyle w:val="ConsPlusNormal"/>
              <w:jc w:val="center"/>
            </w:pPr>
            <w:r>
              <w:t>410</w:t>
            </w:r>
          </w:p>
        </w:tc>
        <w:tc>
          <w:tcPr>
            <w:tcW w:w="1531" w:type="dxa"/>
          </w:tcPr>
          <w:p w14:paraId="44FF0CF4" w14:textId="77777777" w:rsidR="00175DF4" w:rsidRDefault="00175DF4">
            <w:pPr>
              <w:pStyle w:val="ConsPlusNormal"/>
              <w:jc w:val="center"/>
            </w:pPr>
            <w:r>
              <w:t>768 629</w:t>
            </w:r>
          </w:p>
        </w:tc>
        <w:tc>
          <w:tcPr>
            <w:tcW w:w="1701" w:type="dxa"/>
          </w:tcPr>
          <w:p w14:paraId="07A0D552" w14:textId="77777777" w:rsidR="00175DF4" w:rsidRDefault="00175DF4">
            <w:pPr>
              <w:pStyle w:val="ConsPlusNormal"/>
              <w:jc w:val="center"/>
            </w:pPr>
            <w:r>
              <w:t>768 629</w:t>
            </w:r>
          </w:p>
        </w:tc>
        <w:tc>
          <w:tcPr>
            <w:tcW w:w="1587" w:type="dxa"/>
          </w:tcPr>
          <w:p w14:paraId="402454C0" w14:textId="77777777" w:rsidR="00175DF4" w:rsidRDefault="00175DF4">
            <w:pPr>
              <w:pStyle w:val="ConsPlusNormal"/>
              <w:jc w:val="center"/>
            </w:pPr>
            <w:r>
              <w:t>26 062</w:t>
            </w:r>
          </w:p>
        </w:tc>
        <w:tc>
          <w:tcPr>
            <w:tcW w:w="1361" w:type="dxa"/>
          </w:tcPr>
          <w:p w14:paraId="4CD418CD" w14:textId="77777777" w:rsidR="00175DF4" w:rsidRDefault="00175DF4">
            <w:pPr>
              <w:pStyle w:val="ConsPlusNormal"/>
              <w:jc w:val="center"/>
            </w:pPr>
            <w:r>
              <w:t>26 062</w:t>
            </w:r>
          </w:p>
        </w:tc>
      </w:tr>
      <w:tr w:rsidR="00175DF4" w14:paraId="5B4AC528" w14:textId="77777777">
        <w:tc>
          <w:tcPr>
            <w:tcW w:w="3231" w:type="dxa"/>
          </w:tcPr>
          <w:p w14:paraId="3FB8692D" w14:textId="77777777" w:rsidR="00175DF4" w:rsidRDefault="00175DF4">
            <w:pPr>
              <w:pStyle w:val="ConsPlusNormal"/>
            </w:pPr>
            <w:r>
              <w:t>Другие вопросы в области социальной политики</w:t>
            </w:r>
          </w:p>
        </w:tc>
        <w:tc>
          <w:tcPr>
            <w:tcW w:w="737" w:type="dxa"/>
          </w:tcPr>
          <w:p w14:paraId="20A7C86E" w14:textId="77777777" w:rsidR="00175DF4" w:rsidRDefault="00175DF4">
            <w:pPr>
              <w:pStyle w:val="ConsPlusNormal"/>
              <w:jc w:val="center"/>
            </w:pPr>
            <w:r>
              <w:t>10</w:t>
            </w:r>
          </w:p>
        </w:tc>
        <w:tc>
          <w:tcPr>
            <w:tcW w:w="737" w:type="dxa"/>
          </w:tcPr>
          <w:p w14:paraId="5FC0D8B5" w14:textId="77777777" w:rsidR="00175DF4" w:rsidRDefault="00175DF4">
            <w:pPr>
              <w:pStyle w:val="ConsPlusNormal"/>
              <w:jc w:val="center"/>
            </w:pPr>
            <w:r>
              <w:t>06</w:t>
            </w:r>
          </w:p>
        </w:tc>
        <w:tc>
          <w:tcPr>
            <w:tcW w:w="1840" w:type="dxa"/>
          </w:tcPr>
          <w:p w14:paraId="0446932A" w14:textId="77777777" w:rsidR="00175DF4" w:rsidRDefault="00175DF4">
            <w:pPr>
              <w:pStyle w:val="ConsPlusNormal"/>
            </w:pPr>
          </w:p>
        </w:tc>
        <w:tc>
          <w:tcPr>
            <w:tcW w:w="794" w:type="dxa"/>
          </w:tcPr>
          <w:p w14:paraId="22886BF4" w14:textId="77777777" w:rsidR="00175DF4" w:rsidRDefault="00175DF4">
            <w:pPr>
              <w:pStyle w:val="ConsPlusNormal"/>
            </w:pPr>
          </w:p>
        </w:tc>
        <w:tc>
          <w:tcPr>
            <w:tcW w:w="1531" w:type="dxa"/>
          </w:tcPr>
          <w:p w14:paraId="66A2443C" w14:textId="77777777" w:rsidR="00175DF4" w:rsidRDefault="00175DF4">
            <w:pPr>
              <w:pStyle w:val="ConsPlusNormal"/>
              <w:jc w:val="center"/>
            </w:pPr>
            <w:r>
              <w:t>38 444</w:t>
            </w:r>
          </w:p>
        </w:tc>
        <w:tc>
          <w:tcPr>
            <w:tcW w:w="1701" w:type="dxa"/>
          </w:tcPr>
          <w:p w14:paraId="7A208E68" w14:textId="77777777" w:rsidR="00175DF4" w:rsidRDefault="00175DF4">
            <w:pPr>
              <w:pStyle w:val="ConsPlusNormal"/>
            </w:pPr>
          </w:p>
        </w:tc>
        <w:tc>
          <w:tcPr>
            <w:tcW w:w="1587" w:type="dxa"/>
          </w:tcPr>
          <w:p w14:paraId="4E04191A" w14:textId="77777777" w:rsidR="00175DF4" w:rsidRDefault="00175DF4">
            <w:pPr>
              <w:pStyle w:val="ConsPlusNormal"/>
              <w:jc w:val="center"/>
            </w:pPr>
            <w:r>
              <w:t>38 412</w:t>
            </w:r>
          </w:p>
        </w:tc>
        <w:tc>
          <w:tcPr>
            <w:tcW w:w="1361" w:type="dxa"/>
          </w:tcPr>
          <w:p w14:paraId="0E43D4E3" w14:textId="77777777" w:rsidR="00175DF4" w:rsidRDefault="00175DF4">
            <w:pPr>
              <w:pStyle w:val="ConsPlusNormal"/>
            </w:pPr>
          </w:p>
        </w:tc>
      </w:tr>
      <w:tr w:rsidR="00175DF4" w14:paraId="7C610F02" w14:textId="77777777">
        <w:tc>
          <w:tcPr>
            <w:tcW w:w="3231" w:type="dxa"/>
          </w:tcPr>
          <w:p w14:paraId="5E7A6E50" w14:textId="77777777" w:rsidR="00175DF4" w:rsidRDefault="00175DF4">
            <w:pPr>
              <w:pStyle w:val="ConsPlusNormal"/>
            </w:pPr>
            <w:r>
              <w:t>Муниципальная программа "Тольятти семейный: от традиций к будущему на 2025 - 2030 годы"</w:t>
            </w:r>
          </w:p>
        </w:tc>
        <w:tc>
          <w:tcPr>
            <w:tcW w:w="737" w:type="dxa"/>
          </w:tcPr>
          <w:p w14:paraId="19E6EAA7" w14:textId="77777777" w:rsidR="00175DF4" w:rsidRDefault="00175DF4">
            <w:pPr>
              <w:pStyle w:val="ConsPlusNormal"/>
              <w:jc w:val="center"/>
            </w:pPr>
            <w:r>
              <w:t>10</w:t>
            </w:r>
          </w:p>
        </w:tc>
        <w:tc>
          <w:tcPr>
            <w:tcW w:w="737" w:type="dxa"/>
          </w:tcPr>
          <w:p w14:paraId="4AC4B83F" w14:textId="77777777" w:rsidR="00175DF4" w:rsidRDefault="00175DF4">
            <w:pPr>
              <w:pStyle w:val="ConsPlusNormal"/>
              <w:jc w:val="center"/>
            </w:pPr>
            <w:r>
              <w:t>06</w:t>
            </w:r>
          </w:p>
        </w:tc>
        <w:tc>
          <w:tcPr>
            <w:tcW w:w="1840" w:type="dxa"/>
          </w:tcPr>
          <w:p w14:paraId="77DD2FD6" w14:textId="77777777" w:rsidR="00175DF4" w:rsidRDefault="00175DF4">
            <w:pPr>
              <w:pStyle w:val="ConsPlusNormal"/>
              <w:jc w:val="center"/>
            </w:pPr>
            <w:r>
              <w:t>05.0.00.00000</w:t>
            </w:r>
          </w:p>
        </w:tc>
        <w:tc>
          <w:tcPr>
            <w:tcW w:w="794" w:type="dxa"/>
          </w:tcPr>
          <w:p w14:paraId="7B81149B" w14:textId="77777777" w:rsidR="00175DF4" w:rsidRDefault="00175DF4">
            <w:pPr>
              <w:pStyle w:val="ConsPlusNormal"/>
            </w:pPr>
          </w:p>
        </w:tc>
        <w:tc>
          <w:tcPr>
            <w:tcW w:w="1531" w:type="dxa"/>
          </w:tcPr>
          <w:p w14:paraId="220085DB" w14:textId="77777777" w:rsidR="00175DF4" w:rsidRDefault="00175DF4">
            <w:pPr>
              <w:pStyle w:val="ConsPlusNormal"/>
              <w:jc w:val="center"/>
            </w:pPr>
            <w:r>
              <w:t>27 644</w:t>
            </w:r>
          </w:p>
        </w:tc>
        <w:tc>
          <w:tcPr>
            <w:tcW w:w="1701" w:type="dxa"/>
          </w:tcPr>
          <w:p w14:paraId="091BECAB" w14:textId="77777777" w:rsidR="00175DF4" w:rsidRDefault="00175DF4">
            <w:pPr>
              <w:pStyle w:val="ConsPlusNormal"/>
            </w:pPr>
          </w:p>
        </w:tc>
        <w:tc>
          <w:tcPr>
            <w:tcW w:w="1587" w:type="dxa"/>
          </w:tcPr>
          <w:p w14:paraId="0F5301E3" w14:textId="77777777" w:rsidR="00175DF4" w:rsidRDefault="00175DF4">
            <w:pPr>
              <w:pStyle w:val="ConsPlusNormal"/>
              <w:jc w:val="center"/>
            </w:pPr>
            <w:r>
              <w:t>27 612</w:t>
            </w:r>
          </w:p>
        </w:tc>
        <w:tc>
          <w:tcPr>
            <w:tcW w:w="1361" w:type="dxa"/>
          </w:tcPr>
          <w:p w14:paraId="7E7C29EB" w14:textId="77777777" w:rsidR="00175DF4" w:rsidRDefault="00175DF4">
            <w:pPr>
              <w:pStyle w:val="ConsPlusNormal"/>
            </w:pPr>
          </w:p>
        </w:tc>
      </w:tr>
      <w:tr w:rsidR="00175DF4" w14:paraId="46F26CF8" w14:textId="77777777">
        <w:tc>
          <w:tcPr>
            <w:tcW w:w="3231" w:type="dxa"/>
          </w:tcPr>
          <w:p w14:paraId="3289BCA2" w14:textId="77777777" w:rsidR="00175DF4" w:rsidRDefault="00175DF4">
            <w:pPr>
              <w:pStyle w:val="ConsPlusNormal"/>
            </w:pPr>
            <w:r>
              <w:t>Мероприятия в установленной сфере деятельности</w:t>
            </w:r>
          </w:p>
        </w:tc>
        <w:tc>
          <w:tcPr>
            <w:tcW w:w="737" w:type="dxa"/>
          </w:tcPr>
          <w:p w14:paraId="691664E5" w14:textId="77777777" w:rsidR="00175DF4" w:rsidRDefault="00175DF4">
            <w:pPr>
              <w:pStyle w:val="ConsPlusNormal"/>
              <w:jc w:val="center"/>
            </w:pPr>
            <w:r>
              <w:t>10</w:t>
            </w:r>
          </w:p>
        </w:tc>
        <w:tc>
          <w:tcPr>
            <w:tcW w:w="737" w:type="dxa"/>
          </w:tcPr>
          <w:p w14:paraId="1B29A16D" w14:textId="77777777" w:rsidR="00175DF4" w:rsidRDefault="00175DF4">
            <w:pPr>
              <w:pStyle w:val="ConsPlusNormal"/>
              <w:jc w:val="center"/>
            </w:pPr>
            <w:r>
              <w:t>06</w:t>
            </w:r>
          </w:p>
        </w:tc>
        <w:tc>
          <w:tcPr>
            <w:tcW w:w="1840" w:type="dxa"/>
          </w:tcPr>
          <w:p w14:paraId="27228C38" w14:textId="77777777" w:rsidR="00175DF4" w:rsidRDefault="00175DF4">
            <w:pPr>
              <w:pStyle w:val="ConsPlusNormal"/>
              <w:jc w:val="center"/>
            </w:pPr>
            <w:r>
              <w:t>05.0.00.04000</w:t>
            </w:r>
          </w:p>
        </w:tc>
        <w:tc>
          <w:tcPr>
            <w:tcW w:w="794" w:type="dxa"/>
          </w:tcPr>
          <w:p w14:paraId="736A0DF7" w14:textId="77777777" w:rsidR="00175DF4" w:rsidRDefault="00175DF4">
            <w:pPr>
              <w:pStyle w:val="ConsPlusNormal"/>
            </w:pPr>
          </w:p>
        </w:tc>
        <w:tc>
          <w:tcPr>
            <w:tcW w:w="1531" w:type="dxa"/>
          </w:tcPr>
          <w:p w14:paraId="46A6C3D3" w14:textId="77777777" w:rsidR="00175DF4" w:rsidRDefault="00175DF4">
            <w:pPr>
              <w:pStyle w:val="ConsPlusNormal"/>
              <w:jc w:val="center"/>
            </w:pPr>
            <w:r>
              <w:t>2 339</w:t>
            </w:r>
          </w:p>
        </w:tc>
        <w:tc>
          <w:tcPr>
            <w:tcW w:w="1701" w:type="dxa"/>
          </w:tcPr>
          <w:p w14:paraId="06B362AD" w14:textId="77777777" w:rsidR="00175DF4" w:rsidRDefault="00175DF4">
            <w:pPr>
              <w:pStyle w:val="ConsPlusNormal"/>
            </w:pPr>
          </w:p>
        </w:tc>
        <w:tc>
          <w:tcPr>
            <w:tcW w:w="1587" w:type="dxa"/>
          </w:tcPr>
          <w:p w14:paraId="2ADD4557" w14:textId="77777777" w:rsidR="00175DF4" w:rsidRDefault="00175DF4">
            <w:pPr>
              <w:pStyle w:val="ConsPlusNormal"/>
              <w:jc w:val="center"/>
            </w:pPr>
            <w:r>
              <w:t>2 307</w:t>
            </w:r>
          </w:p>
        </w:tc>
        <w:tc>
          <w:tcPr>
            <w:tcW w:w="1361" w:type="dxa"/>
          </w:tcPr>
          <w:p w14:paraId="05B9E0D1" w14:textId="77777777" w:rsidR="00175DF4" w:rsidRDefault="00175DF4">
            <w:pPr>
              <w:pStyle w:val="ConsPlusNormal"/>
            </w:pPr>
          </w:p>
        </w:tc>
      </w:tr>
      <w:tr w:rsidR="00175DF4" w14:paraId="59B9C4B4" w14:textId="77777777">
        <w:tc>
          <w:tcPr>
            <w:tcW w:w="3231" w:type="dxa"/>
          </w:tcPr>
          <w:p w14:paraId="5D4B4507" w14:textId="77777777" w:rsidR="00175DF4" w:rsidRDefault="00175DF4">
            <w:pPr>
              <w:pStyle w:val="ConsPlusNormal"/>
            </w:pPr>
            <w:r>
              <w:t>Мероприятия в области социальной политики</w:t>
            </w:r>
          </w:p>
        </w:tc>
        <w:tc>
          <w:tcPr>
            <w:tcW w:w="737" w:type="dxa"/>
          </w:tcPr>
          <w:p w14:paraId="2BA3FCB4" w14:textId="77777777" w:rsidR="00175DF4" w:rsidRDefault="00175DF4">
            <w:pPr>
              <w:pStyle w:val="ConsPlusNormal"/>
              <w:jc w:val="center"/>
            </w:pPr>
            <w:r>
              <w:t>10</w:t>
            </w:r>
          </w:p>
        </w:tc>
        <w:tc>
          <w:tcPr>
            <w:tcW w:w="737" w:type="dxa"/>
          </w:tcPr>
          <w:p w14:paraId="4D225317" w14:textId="77777777" w:rsidR="00175DF4" w:rsidRDefault="00175DF4">
            <w:pPr>
              <w:pStyle w:val="ConsPlusNormal"/>
              <w:jc w:val="center"/>
            </w:pPr>
            <w:r>
              <w:t>06</w:t>
            </w:r>
          </w:p>
        </w:tc>
        <w:tc>
          <w:tcPr>
            <w:tcW w:w="1840" w:type="dxa"/>
          </w:tcPr>
          <w:p w14:paraId="38DA810F" w14:textId="77777777" w:rsidR="00175DF4" w:rsidRDefault="00175DF4">
            <w:pPr>
              <w:pStyle w:val="ConsPlusNormal"/>
              <w:jc w:val="center"/>
            </w:pPr>
            <w:r>
              <w:t>05.0.00.04370</w:t>
            </w:r>
          </w:p>
        </w:tc>
        <w:tc>
          <w:tcPr>
            <w:tcW w:w="794" w:type="dxa"/>
          </w:tcPr>
          <w:p w14:paraId="3195DEE9" w14:textId="77777777" w:rsidR="00175DF4" w:rsidRDefault="00175DF4">
            <w:pPr>
              <w:pStyle w:val="ConsPlusNormal"/>
            </w:pPr>
          </w:p>
        </w:tc>
        <w:tc>
          <w:tcPr>
            <w:tcW w:w="1531" w:type="dxa"/>
          </w:tcPr>
          <w:p w14:paraId="5D956EE7" w14:textId="77777777" w:rsidR="00175DF4" w:rsidRDefault="00175DF4">
            <w:pPr>
              <w:pStyle w:val="ConsPlusNormal"/>
              <w:jc w:val="center"/>
            </w:pPr>
            <w:r>
              <w:t>2 339</w:t>
            </w:r>
          </w:p>
        </w:tc>
        <w:tc>
          <w:tcPr>
            <w:tcW w:w="1701" w:type="dxa"/>
          </w:tcPr>
          <w:p w14:paraId="48CC8117" w14:textId="77777777" w:rsidR="00175DF4" w:rsidRDefault="00175DF4">
            <w:pPr>
              <w:pStyle w:val="ConsPlusNormal"/>
            </w:pPr>
          </w:p>
        </w:tc>
        <w:tc>
          <w:tcPr>
            <w:tcW w:w="1587" w:type="dxa"/>
          </w:tcPr>
          <w:p w14:paraId="68811BC8" w14:textId="77777777" w:rsidR="00175DF4" w:rsidRDefault="00175DF4">
            <w:pPr>
              <w:pStyle w:val="ConsPlusNormal"/>
              <w:jc w:val="center"/>
            </w:pPr>
            <w:r>
              <w:t>2 307</w:t>
            </w:r>
          </w:p>
        </w:tc>
        <w:tc>
          <w:tcPr>
            <w:tcW w:w="1361" w:type="dxa"/>
          </w:tcPr>
          <w:p w14:paraId="3C13ABFC" w14:textId="77777777" w:rsidR="00175DF4" w:rsidRDefault="00175DF4">
            <w:pPr>
              <w:pStyle w:val="ConsPlusNormal"/>
            </w:pPr>
          </w:p>
        </w:tc>
      </w:tr>
      <w:tr w:rsidR="00175DF4" w14:paraId="0F4B0F26" w14:textId="77777777">
        <w:tc>
          <w:tcPr>
            <w:tcW w:w="3231" w:type="dxa"/>
          </w:tcPr>
          <w:p w14:paraId="46BC0548" w14:textId="77777777" w:rsidR="00175DF4" w:rsidRDefault="00175DF4">
            <w:pPr>
              <w:pStyle w:val="ConsPlusNormal"/>
            </w:pPr>
            <w:r>
              <w:t xml:space="preserve">Закупка товаров, работ и услуг для обеспечения </w:t>
            </w:r>
            <w:r>
              <w:lastRenderedPageBreak/>
              <w:t>государственных (муниципальных) нужд</w:t>
            </w:r>
          </w:p>
        </w:tc>
        <w:tc>
          <w:tcPr>
            <w:tcW w:w="737" w:type="dxa"/>
          </w:tcPr>
          <w:p w14:paraId="36237778" w14:textId="77777777" w:rsidR="00175DF4" w:rsidRDefault="00175DF4">
            <w:pPr>
              <w:pStyle w:val="ConsPlusNormal"/>
              <w:jc w:val="center"/>
            </w:pPr>
            <w:r>
              <w:lastRenderedPageBreak/>
              <w:t>10</w:t>
            </w:r>
          </w:p>
        </w:tc>
        <w:tc>
          <w:tcPr>
            <w:tcW w:w="737" w:type="dxa"/>
          </w:tcPr>
          <w:p w14:paraId="09AB080B" w14:textId="77777777" w:rsidR="00175DF4" w:rsidRDefault="00175DF4">
            <w:pPr>
              <w:pStyle w:val="ConsPlusNormal"/>
              <w:jc w:val="center"/>
            </w:pPr>
            <w:r>
              <w:t>06</w:t>
            </w:r>
          </w:p>
        </w:tc>
        <w:tc>
          <w:tcPr>
            <w:tcW w:w="1840" w:type="dxa"/>
          </w:tcPr>
          <w:p w14:paraId="0160527C" w14:textId="77777777" w:rsidR="00175DF4" w:rsidRDefault="00175DF4">
            <w:pPr>
              <w:pStyle w:val="ConsPlusNormal"/>
              <w:jc w:val="center"/>
            </w:pPr>
            <w:r>
              <w:t>05.0.00.04370</w:t>
            </w:r>
          </w:p>
        </w:tc>
        <w:tc>
          <w:tcPr>
            <w:tcW w:w="794" w:type="dxa"/>
          </w:tcPr>
          <w:p w14:paraId="67491345" w14:textId="77777777" w:rsidR="00175DF4" w:rsidRDefault="00175DF4">
            <w:pPr>
              <w:pStyle w:val="ConsPlusNormal"/>
              <w:jc w:val="center"/>
            </w:pPr>
            <w:r>
              <w:t>200</w:t>
            </w:r>
          </w:p>
        </w:tc>
        <w:tc>
          <w:tcPr>
            <w:tcW w:w="1531" w:type="dxa"/>
          </w:tcPr>
          <w:p w14:paraId="79752F0E" w14:textId="77777777" w:rsidR="00175DF4" w:rsidRDefault="00175DF4">
            <w:pPr>
              <w:pStyle w:val="ConsPlusNormal"/>
              <w:jc w:val="center"/>
            </w:pPr>
            <w:r>
              <w:t>270</w:t>
            </w:r>
          </w:p>
        </w:tc>
        <w:tc>
          <w:tcPr>
            <w:tcW w:w="1701" w:type="dxa"/>
          </w:tcPr>
          <w:p w14:paraId="1F9B3475" w14:textId="77777777" w:rsidR="00175DF4" w:rsidRDefault="00175DF4">
            <w:pPr>
              <w:pStyle w:val="ConsPlusNormal"/>
            </w:pPr>
          </w:p>
        </w:tc>
        <w:tc>
          <w:tcPr>
            <w:tcW w:w="1587" w:type="dxa"/>
          </w:tcPr>
          <w:p w14:paraId="20383676" w14:textId="77777777" w:rsidR="00175DF4" w:rsidRDefault="00175DF4">
            <w:pPr>
              <w:pStyle w:val="ConsPlusNormal"/>
              <w:jc w:val="center"/>
            </w:pPr>
            <w:r>
              <w:t>271</w:t>
            </w:r>
          </w:p>
        </w:tc>
        <w:tc>
          <w:tcPr>
            <w:tcW w:w="1361" w:type="dxa"/>
          </w:tcPr>
          <w:p w14:paraId="278E0B0F" w14:textId="77777777" w:rsidR="00175DF4" w:rsidRDefault="00175DF4">
            <w:pPr>
              <w:pStyle w:val="ConsPlusNormal"/>
            </w:pPr>
          </w:p>
        </w:tc>
      </w:tr>
      <w:tr w:rsidR="00175DF4" w14:paraId="11427025" w14:textId="77777777">
        <w:tc>
          <w:tcPr>
            <w:tcW w:w="3231" w:type="dxa"/>
          </w:tcPr>
          <w:p w14:paraId="4D90F05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C60CA50" w14:textId="77777777" w:rsidR="00175DF4" w:rsidRDefault="00175DF4">
            <w:pPr>
              <w:pStyle w:val="ConsPlusNormal"/>
              <w:jc w:val="center"/>
            </w:pPr>
            <w:r>
              <w:t>10</w:t>
            </w:r>
          </w:p>
        </w:tc>
        <w:tc>
          <w:tcPr>
            <w:tcW w:w="737" w:type="dxa"/>
          </w:tcPr>
          <w:p w14:paraId="383E4C4F" w14:textId="77777777" w:rsidR="00175DF4" w:rsidRDefault="00175DF4">
            <w:pPr>
              <w:pStyle w:val="ConsPlusNormal"/>
              <w:jc w:val="center"/>
            </w:pPr>
            <w:r>
              <w:t>06</w:t>
            </w:r>
          </w:p>
        </w:tc>
        <w:tc>
          <w:tcPr>
            <w:tcW w:w="1840" w:type="dxa"/>
          </w:tcPr>
          <w:p w14:paraId="49024618" w14:textId="77777777" w:rsidR="00175DF4" w:rsidRDefault="00175DF4">
            <w:pPr>
              <w:pStyle w:val="ConsPlusNormal"/>
              <w:jc w:val="center"/>
            </w:pPr>
            <w:r>
              <w:t>05.0.00.04370</w:t>
            </w:r>
          </w:p>
        </w:tc>
        <w:tc>
          <w:tcPr>
            <w:tcW w:w="794" w:type="dxa"/>
          </w:tcPr>
          <w:p w14:paraId="7747E6EC" w14:textId="77777777" w:rsidR="00175DF4" w:rsidRDefault="00175DF4">
            <w:pPr>
              <w:pStyle w:val="ConsPlusNormal"/>
              <w:jc w:val="center"/>
            </w:pPr>
            <w:r>
              <w:t>240</w:t>
            </w:r>
          </w:p>
        </w:tc>
        <w:tc>
          <w:tcPr>
            <w:tcW w:w="1531" w:type="dxa"/>
          </w:tcPr>
          <w:p w14:paraId="1C72F4A2" w14:textId="77777777" w:rsidR="00175DF4" w:rsidRDefault="00175DF4">
            <w:pPr>
              <w:pStyle w:val="ConsPlusNormal"/>
              <w:jc w:val="center"/>
            </w:pPr>
            <w:r>
              <w:t>270</w:t>
            </w:r>
          </w:p>
        </w:tc>
        <w:tc>
          <w:tcPr>
            <w:tcW w:w="1701" w:type="dxa"/>
          </w:tcPr>
          <w:p w14:paraId="011F98F0" w14:textId="77777777" w:rsidR="00175DF4" w:rsidRDefault="00175DF4">
            <w:pPr>
              <w:pStyle w:val="ConsPlusNormal"/>
            </w:pPr>
          </w:p>
        </w:tc>
        <w:tc>
          <w:tcPr>
            <w:tcW w:w="1587" w:type="dxa"/>
          </w:tcPr>
          <w:p w14:paraId="343AD780" w14:textId="77777777" w:rsidR="00175DF4" w:rsidRDefault="00175DF4">
            <w:pPr>
              <w:pStyle w:val="ConsPlusNormal"/>
              <w:jc w:val="center"/>
            </w:pPr>
            <w:r>
              <w:t>271</w:t>
            </w:r>
          </w:p>
        </w:tc>
        <w:tc>
          <w:tcPr>
            <w:tcW w:w="1361" w:type="dxa"/>
          </w:tcPr>
          <w:p w14:paraId="506A18B3" w14:textId="77777777" w:rsidR="00175DF4" w:rsidRDefault="00175DF4">
            <w:pPr>
              <w:pStyle w:val="ConsPlusNormal"/>
            </w:pPr>
          </w:p>
        </w:tc>
      </w:tr>
      <w:tr w:rsidR="00175DF4" w14:paraId="5370FFD1" w14:textId="77777777">
        <w:tc>
          <w:tcPr>
            <w:tcW w:w="3231" w:type="dxa"/>
          </w:tcPr>
          <w:p w14:paraId="3CD506D2" w14:textId="77777777" w:rsidR="00175DF4" w:rsidRDefault="00175DF4">
            <w:pPr>
              <w:pStyle w:val="ConsPlusNormal"/>
            </w:pPr>
            <w:r>
              <w:t>Социальное обеспечение и иные выплаты населению</w:t>
            </w:r>
          </w:p>
        </w:tc>
        <w:tc>
          <w:tcPr>
            <w:tcW w:w="737" w:type="dxa"/>
          </w:tcPr>
          <w:p w14:paraId="537375CA" w14:textId="77777777" w:rsidR="00175DF4" w:rsidRDefault="00175DF4">
            <w:pPr>
              <w:pStyle w:val="ConsPlusNormal"/>
              <w:jc w:val="center"/>
            </w:pPr>
            <w:r>
              <w:t>10</w:t>
            </w:r>
          </w:p>
        </w:tc>
        <w:tc>
          <w:tcPr>
            <w:tcW w:w="737" w:type="dxa"/>
          </w:tcPr>
          <w:p w14:paraId="0F7A9583" w14:textId="77777777" w:rsidR="00175DF4" w:rsidRDefault="00175DF4">
            <w:pPr>
              <w:pStyle w:val="ConsPlusNormal"/>
              <w:jc w:val="center"/>
            </w:pPr>
            <w:r>
              <w:t>06</w:t>
            </w:r>
          </w:p>
        </w:tc>
        <w:tc>
          <w:tcPr>
            <w:tcW w:w="1840" w:type="dxa"/>
          </w:tcPr>
          <w:p w14:paraId="6CC66EDF" w14:textId="77777777" w:rsidR="00175DF4" w:rsidRDefault="00175DF4">
            <w:pPr>
              <w:pStyle w:val="ConsPlusNormal"/>
              <w:jc w:val="center"/>
            </w:pPr>
            <w:r>
              <w:t>05.0.00.04370</w:t>
            </w:r>
          </w:p>
        </w:tc>
        <w:tc>
          <w:tcPr>
            <w:tcW w:w="794" w:type="dxa"/>
          </w:tcPr>
          <w:p w14:paraId="13984844" w14:textId="77777777" w:rsidR="00175DF4" w:rsidRDefault="00175DF4">
            <w:pPr>
              <w:pStyle w:val="ConsPlusNormal"/>
              <w:jc w:val="center"/>
            </w:pPr>
            <w:r>
              <w:t>300</w:t>
            </w:r>
          </w:p>
        </w:tc>
        <w:tc>
          <w:tcPr>
            <w:tcW w:w="1531" w:type="dxa"/>
          </w:tcPr>
          <w:p w14:paraId="541917DE" w14:textId="77777777" w:rsidR="00175DF4" w:rsidRDefault="00175DF4">
            <w:pPr>
              <w:pStyle w:val="ConsPlusNormal"/>
              <w:jc w:val="center"/>
            </w:pPr>
            <w:r>
              <w:t>1 540</w:t>
            </w:r>
          </w:p>
        </w:tc>
        <w:tc>
          <w:tcPr>
            <w:tcW w:w="1701" w:type="dxa"/>
          </w:tcPr>
          <w:p w14:paraId="61B57E35" w14:textId="77777777" w:rsidR="00175DF4" w:rsidRDefault="00175DF4">
            <w:pPr>
              <w:pStyle w:val="ConsPlusNormal"/>
            </w:pPr>
          </w:p>
        </w:tc>
        <w:tc>
          <w:tcPr>
            <w:tcW w:w="1587" w:type="dxa"/>
          </w:tcPr>
          <w:p w14:paraId="0AB799F0" w14:textId="77777777" w:rsidR="00175DF4" w:rsidRDefault="00175DF4">
            <w:pPr>
              <w:pStyle w:val="ConsPlusNormal"/>
              <w:jc w:val="center"/>
            </w:pPr>
            <w:r>
              <w:t>1 540</w:t>
            </w:r>
          </w:p>
        </w:tc>
        <w:tc>
          <w:tcPr>
            <w:tcW w:w="1361" w:type="dxa"/>
          </w:tcPr>
          <w:p w14:paraId="40994821" w14:textId="77777777" w:rsidR="00175DF4" w:rsidRDefault="00175DF4">
            <w:pPr>
              <w:pStyle w:val="ConsPlusNormal"/>
            </w:pPr>
          </w:p>
        </w:tc>
      </w:tr>
      <w:tr w:rsidR="00175DF4" w14:paraId="1F6129C6" w14:textId="77777777">
        <w:tc>
          <w:tcPr>
            <w:tcW w:w="3231" w:type="dxa"/>
          </w:tcPr>
          <w:p w14:paraId="3112C8FF" w14:textId="77777777" w:rsidR="00175DF4" w:rsidRDefault="00175DF4">
            <w:pPr>
              <w:pStyle w:val="ConsPlusNormal"/>
            </w:pPr>
            <w:r>
              <w:t>Иные выплаты населению</w:t>
            </w:r>
          </w:p>
        </w:tc>
        <w:tc>
          <w:tcPr>
            <w:tcW w:w="737" w:type="dxa"/>
          </w:tcPr>
          <w:p w14:paraId="38B5B0D5" w14:textId="77777777" w:rsidR="00175DF4" w:rsidRDefault="00175DF4">
            <w:pPr>
              <w:pStyle w:val="ConsPlusNormal"/>
              <w:jc w:val="center"/>
            </w:pPr>
            <w:r>
              <w:t>10</w:t>
            </w:r>
          </w:p>
        </w:tc>
        <w:tc>
          <w:tcPr>
            <w:tcW w:w="737" w:type="dxa"/>
          </w:tcPr>
          <w:p w14:paraId="2D4DBF2F" w14:textId="77777777" w:rsidR="00175DF4" w:rsidRDefault="00175DF4">
            <w:pPr>
              <w:pStyle w:val="ConsPlusNormal"/>
              <w:jc w:val="center"/>
            </w:pPr>
            <w:r>
              <w:t>06</w:t>
            </w:r>
          </w:p>
        </w:tc>
        <w:tc>
          <w:tcPr>
            <w:tcW w:w="1840" w:type="dxa"/>
          </w:tcPr>
          <w:p w14:paraId="1AAC45D1" w14:textId="77777777" w:rsidR="00175DF4" w:rsidRDefault="00175DF4">
            <w:pPr>
              <w:pStyle w:val="ConsPlusNormal"/>
              <w:jc w:val="center"/>
            </w:pPr>
            <w:r>
              <w:t>05.0.00.04370</w:t>
            </w:r>
          </w:p>
        </w:tc>
        <w:tc>
          <w:tcPr>
            <w:tcW w:w="794" w:type="dxa"/>
          </w:tcPr>
          <w:p w14:paraId="5DFF314D" w14:textId="77777777" w:rsidR="00175DF4" w:rsidRDefault="00175DF4">
            <w:pPr>
              <w:pStyle w:val="ConsPlusNormal"/>
              <w:jc w:val="center"/>
            </w:pPr>
            <w:r>
              <w:t>360</w:t>
            </w:r>
          </w:p>
        </w:tc>
        <w:tc>
          <w:tcPr>
            <w:tcW w:w="1531" w:type="dxa"/>
          </w:tcPr>
          <w:p w14:paraId="221330AA" w14:textId="77777777" w:rsidR="00175DF4" w:rsidRDefault="00175DF4">
            <w:pPr>
              <w:pStyle w:val="ConsPlusNormal"/>
              <w:jc w:val="center"/>
            </w:pPr>
            <w:r>
              <w:t>1 540</w:t>
            </w:r>
          </w:p>
        </w:tc>
        <w:tc>
          <w:tcPr>
            <w:tcW w:w="1701" w:type="dxa"/>
          </w:tcPr>
          <w:p w14:paraId="553EAD7E" w14:textId="77777777" w:rsidR="00175DF4" w:rsidRDefault="00175DF4">
            <w:pPr>
              <w:pStyle w:val="ConsPlusNormal"/>
            </w:pPr>
          </w:p>
        </w:tc>
        <w:tc>
          <w:tcPr>
            <w:tcW w:w="1587" w:type="dxa"/>
          </w:tcPr>
          <w:p w14:paraId="60929C67" w14:textId="77777777" w:rsidR="00175DF4" w:rsidRDefault="00175DF4">
            <w:pPr>
              <w:pStyle w:val="ConsPlusNormal"/>
              <w:jc w:val="center"/>
            </w:pPr>
            <w:r>
              <w:t>1 540</w:t>
            </w:r>
          </w:p>
        </w:tc>
        <w:tc>
          <w:tcPr>
            <w:tcW w:w="1361" w:type="dxa"/>
          </w:tcPr>
          <w:p w14:paraId="73870F41" w14:textId="77777777" w:rsidR="00175DF4" w:rsidRDefault="00175DF4">
            <w:pPr>
              <w:pStyle w:val="ConsPlusNormal"/>
            </w:pPr>
          </w:p>
        </w:tc>
      </w:tr>
      <w:tr w:rsidR="00175DF4" w14:paraId="1EEFD176" w14:textId="77777777">
        <w:tc>
          <w:tcPr>
            <w:tcW w:w="3231" w:type="dxa"/>
          </w:tcPr>
          <w:p w14:paraId="6D8C5FD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D452C1F" w14:textId="77777777" w:rsidR="00175DF4" w:rsidRDefault="00175DF4">
            <w:pPr>
              <w:pStyle w:val="ConsPlusNormal"/>
              <w:jc w:val="center"/>
            </w:pPr>
            <w:r>
              <w:t>10</w:t>
            </w:r>
          </w:p>
        </w:tc>
        <w:tc>
          <w:tcPr>
            <w:tcW w:w="737" w:type="dxa"/>
          </w:tcPr>
          <w:p w14:paraId="21BA6E84" w14:textId="77777777" w:rsidR="00175DF4" w:rsidRDefault="00175DF4">
            <w:pPr>
              <w:pStyle w:val="ConsPlusNormal"/>
              <w:jc w:val="center"/>
            </w:pPr>
            <w:r>
              <w:t>06</w:t>
            </w:r>
          </w:p>
        </w:tc>
        <w:tc>
          <w:tcPr>
            <w:tcW w:w="1840" w:type="dxa"/>
          </w:tcPr>
          <w:p w14:paraId="082E7BD9" w14:textId="77777777" w:rsidR="00175DF4" w:rsidRDefault="00175DF4">
            <w:pPr>
              <w:pStyle w:val="ConsPlusNormal"/>
              <w:jc w:val="center"/>
            </w:pPr>
            <w:r>
              <w:t>05.0.00.04370</w:t>
            </w:r>
          </w:p>
        </w:tc>
        <w:tc>
          <w:tcPr>
            <w:tcW w:w="794" w:type="dxa"/>
          </w:tcPr>
          <w:p w14:paraId="7A51E8A7" w14:textId="77777777" w:rsidR="00175DF4" w:rsidRDefault="00175DF4">
            <w:pPr>
              <w:pStyle w:val="ConsPlusNormal"/>
              <w:jc w:val="center"/>
            </w:pPr>
            <w:r>
              <w:t>600</w:t>
            </w:r>
          </w:p>
        </w:tc>
        <w:tc>
          <w:tcPr>
            <w:tcW w:w="1531" w:type="dxa"/>
          </w:tcPr>
          <w:p w14:paraId="3357510B" w14:textId="77777777" w:rsidR="00175DF4" w:rsidRDefault="00175DF4">
            <w:pPr>
              <w:pStyle w:val="ConsPlusNormal"/>
              <w:jc w:val="center"/>
            </w:pPr>
            <w:r>
              <w:t>529</w:t>
            </w:r>
          </w:p>
        </w:tc>
        <w:tc>
          <w:tcPr>
            <w:tcW w:w="1701" w:type="dxa"/>
          </w:tcPr>
          <w:p w14:paraId="37CCEEEF" w14:textId="77777777" w:rsidR="00175DF4" w:rsidRDefault="00175DF4">
            <w:pPr>
              <w:pStyle w:val="ConsPlusNormal"/>
            </w:pPr>
          </w:p>
        </w:tc>
        <w:tc>
          <w:tcPr>
            <w:tcW w:w="1587" w:type="dxa"/>
          </w:tcPr>
          <w:p w14:paraId="4BF71BCB" w14:textId="77777777" w:rsidR="00175DF4" w:rsidRDefault="00175DF4">
            <w:pPr>
              <w:pStyle w:val="ConsPlusNormal"/>
              <w:jc w:val="center"/>
            </w:pPr>
            <w:r>
              <w:t>496</w:t>
            </w:r>
          </w:p>
        </w:tc>
        <w:tc>
          <w:tcPr>
            <w:tcW w:w="1361" w:type="dxa"/>
          </w:tcPr>
          <w:p w14:paraId="61F213D6" w14:textId="77777777" w:rsidR="00175DF4" w:rsidRDefault="00175DF4">
            <w:pPr>
              <w:pStyle w:val="ConsPlusNormal"/>
            </w:pPr>
          </w:p>
        </w:tc>
      </w:tr>
      <w:tr w:rsidR="00175DF4" w14:paraId="09A122E1" w14:textId="77777777">
        <w:tc>
          <w:tcPr>
            <w:tcW w:w="3231" w:type="dxa"/>
          </w:tcPr>
          <w:p w14:paraId="714351BD" w14:textId="77777777" w:rsidR="00175DF4" w:rsidRDefault="00175DF4">
            <w:pPr>
              <w:pStyle w:val="ConsPlusNormal"/>
            </w:pPr>
            <w:r>
              <w:t>Субсидии автономным учреждениям</w:t>
            </w:r>
          </w:p>
        </w:tc>
        <w:tc>
          <w:tcPr>
            <w:tcW w:w="737" w:type="dxa"/>
          </w:tcPr>
          <w:p w14:paraId="3EA3B081" w14:textId="77777777" w:rsidR="00175DF4" w:rsidRDefault="00175DF4">
            <w:pPr>
              <w:pStyle w:val="ConsPlusNormal"/>
              <w:jc w:val="center"/>
            </w:pPr>
            <w:r>
              <w:t>10</w:t>
            </w:r>
          </w:p>
        </w:tc>
        <w:tc>
          <w:tcPr>
            <w:tcW w:w="737" w:type="dxa"/>
          </w:tcPr>
          <w:p w14:paraId="28B70D9F" w14:textId="77777777" w:rsidR="00175DF4" w:rsidRDefault="00175DF4">
            <w:pPr>
              <w:pStyle w:val="ConsPlusNormal"/>
              <w:jc w:val="center"/>
            </w:pPr>
            <w:r>
              <w:t>06</w:t>
            </w:r>
          </w:p>
        </w:tc>
        <w:tc>
          <w:tcPr>
            <w:tcW w:w="1840" w:type="dxa"/>
          </w:tcPr>
          <w:p w14:paraId="11924E8D" w14:textId="77777777" w:rsidR="00175DF4" w:rsidRDefault="00175DF4">
            <w:pPr>
              <w:pStyle w:val="ConsPlusNormal"/>
              <w:jc w:val="center"/>
            </w:pPr>
            <w:r>
              <w:t>05.0.00.04370</w:t>
            </w:r>
          </w:p>
        </w:tc>
        <w:tc>
          <w:tcPr>
            <w:tcW w:w="794" w:type="dxa"/>
          </w:tcPr>
          <w:p w14:paraId="34DC3D22" w14:textId="77777777" w:rsidR="00175DF4" w:rsidRDefault="00175DF4">
            <w:pPr>
              <w:pStyle w:val="ConsPlusNormal"/>
              <w:jc w:val="center"/>
            </w:pPr>
            <w:r>
              <w:t>620</w:t>
            </w:r>
          </w:p>
        </w:tc>
        <w:tc>
          <w:tcPr>
            <w:tcW w:w="1531" w:type="dxa"/>
          </w:tcPr>
          <w:p w14:paraId="002206E4" w14:textId="77777777" w:rsidR="00175DF4" w:rsidRDefault="00175DF4">
            <w:pPr>
              <w:pStyle w:val="ConsPlusNormal"/>
              <w:jc w:val="center"/>
            </w:pPr>
            <w:r>
              <w:t>529</w:t>
            </w:r>
          </w:p>
        </w:tc>
        <w:tc>
          <w:tcPr>
            <w:tcW w:w="1701" w:type="dxa"/>
          </w:tcPr>
          <w:p w14:paraId="346EFB85" w14:textId="77777777" w:rsidR="00175DF4" w:rsidRDefault="00175DF4">
            <w:pPr>
              <w:pStyle w:val="ConsPlusNormal"/>
            </w:pPr>
          </w:p>
        </w:tc>
        <w:tc>
          <w:tcPr>
            <w:tcW w:w="1587" w:type="dxa"/>
          </w:tcPr>
          <w:p w14:paraId="20B3FAFB" w14:textId="77777777" w:rsidR="00175DF4" w:rsidRDefault="00175DF4">
            <w:pPr>
              <w:pStyle w:val="ConsPlusNormal"/>
              <w:jc w:val="center"/>
            </w:pPr>
            <w:r>
              <w:t>496</w:t>
            </w:r>
          </w:p>
        </w:tc>
        <w:tc>
          <w:tcPr>
            <w:tcW w:w="1361" w:type="dxa"/>
          </w:tcPr>
          <w:p w14:paraId="33B032FF" w14:textId="77777777" w:rsidR="00175DF4" w:rsidRDefault="00175DF4">
            <w:pPr>
              <w:pStyle w:val="ConsPlusNormal"/>
            </w:pPr>
          </w:p>
        </w:tc>
      </w:tr>
      <w:tr w:rsidR="00175DF4" w14:paraId="0C878FF2" w14:textId="77777777">
        <w:tc>
          <w:tcPr>
            <w:tcW w:w="3231" w:type="dxa"/>
          </w:tcPr>
          <w:p w14:paraId="05C3B4BC"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737" w:type="dxa"/>
          </w:tcPr>
          <w:p w14:paraId="3FF93D1B" w14:textId="77777777" w:rsidR="00175DF4" w:rsidRDefault="00175DF4">
            <w:pPr>
              <w:pStyle w:val="ConsPlusNormal"/>
              <w:jc w:val="center"/>
            </w:pPr>
            <w:r>
              <w:t>10</w:t>
            </w:r>
          </w:p>
        </w:tc>
        <w:tc>
          <w:tcPr>
            <w:tcW w:w="737" w:type="dxa"/>
          </w:tcPr>
          <w:p w14:paraId="57AA001C" w14:textId="77777777" w:rsidR="00175DF4" w:rsidRDefault="00175DF4">
            <w:pPr>
              <w:pStyle w:val="ConsPlusNormal"/>
              <w:jc w:val="center"/>
            </w:pPr>
            <w:r>
              <w:t>06</w:t>
            </w:r>
          </w:p>
        </w:tc>
        <w:tc>
          <w:tcPr>
            <w:tcW w:w="1840" w:type="dxa"/>
          </w:tcPr>
          <w:p w14:paraId="2FD32111" w14:textId="77777777" w:rsidR="00175DF4" w:rsidRDefault="00175DF4">
            <w:pPr>
              <w:pStyle w:val="ConsPlusNormal"/>
              <w:jc w:val="center"/>
            </w:pPr>
            <w:r>
              <w:t>05.0.00.06000</w:t>
            </w:r>
          </w:p>
        </w:tc>
        <w:tc>
          <w:tcPr>
            <w:tcW w:w="794" w:type="dxa"/>
          </w:tcPr>
          <w:p w14:paraId="51A85C6C" w14:textId="77777777" w:rsidR="00175DF4" w:rsidRDefault="00175DF4">
            <w:pPr>
              <w:pStyle w:val="ConsPlusNormal"/>
            </w:pPr>
          </w:p>
        </w:tc>
        <w:tc>
          <w:tcPr>
            <w:tcW w:w="1531" w:type="dxa"/>
          </w:tcPr>
          <w:p w14:paraId="42EE6D81" w14:textId="77777777" w:rsidR="00175DF4" w:rsidRDefault="00175DF4">
            <w:pPr>
              <w:pStyle w:val="ConsPlusNormal"/>
              <w:jc w:val="center"/>
            </w:pPr>
            <w:r>
              <w:t>25 305</w:t>
            </w:r>
          </w:p>
        </w:tc>
        <w:tc>
          <w:tcPr>
            <w:tcW w:w="1701" w:type="dxa"/>
          </w:tcPr>
          <w:p w14:paraId="4FEBD8A3" w14:textId="77777777" w:rsidR="00175DF4" w:rsidRDefault="00175DF4">
            <w:pPr>
              <w:pStyle w:val="ConsPlusNormal"/>
            </w:pPr>
          </w:p>
        </w:tc>
        <w:tc>
          <w:tcPr>
            <w:tcW w:w="1587" w:type="dxa"/>
          </w:tcPr>
          <w:p w14:paraId="25E2B8D6" w14:textId="77777777" w:rsidR="00175DF4" w:rsidRDefault="00175DF4">
            <w:pPr>
              <w:pStyle w:val="ConsPlusNormal"/>
              <w:jc w:val="center"/>
            </w:pPr>
            <w:r>
              <w:t>25 305</w:t>
            </w:r>
          </w:p>
        </w:tc>
        <w:tc>
          <w:tcPr>
            <w:tcW w:w="1361" w:type="dxa"/>
          </w:tcPr>
          <w:p w14:paraId="05D9B87F" w14:textId="77777777" w:rsidR="00175DF4" w:rsidRDefault="00175DF4">
            <w:pPr>
              <w:pStyle w:val="ConsPlusNormal"/>
            </w:pPr>
          </w:p>
        </w:tc>
      </w:tr>
      <w:tr w:rsidR="00175DF4" w14:paraId="10C0D3EF" w14:textId="77777777">
        <w:tc>
          <w:tcPr>
            <w:tcW w:w="3231" w:type="dxa"/>
          </w:tcPr>
          <w:p w14:paraId="47A9E60B" w14:textId="77777777" w:rsidR="00175DF4" w:rsidRDefault="00175DF4">
            <w:pPr>
              <w:pStyle w:val="ConsPlusNormal"/>
            </w:pPr>
            <w:r>
              <w:t>Субсидии юридическим лицам в сфере общего образования</w:t>
            </w:r>
          </w:p>
        </w:tc>
        <w:tc>
          <w:tcPr>
            <w:tcW w:w="737" w:type="dxa"/>
          </w:tcPr>
          <w:p w14:paraId="5BEB1780" w14:textId="77777777" w:rsidR="00175DF4" w:rsidRDefault="00175DF4">
            <w:pPr>
              <w:pStyle w:val="ConsPlusNormal"/>
              <w:jc w:val="center"/>
            </w:pPr>
            <w:r>
              <w:t>10</w:t>
            </w:r>
          </w:p>
        </w:tc>
        <w:tc>
          <w:tcPr>
            <w:tcW w:w="737" w:type="dxa"/>
          </w:tcPr>
          <w:p w14:paraId="64F16BBB" w14:textId="77777777" w:rsidR="00175DF4" w:rsidRDefault="00175DF4">
            <w:pPr>
              <w:pStyle w:val="ConsPlusNormal"/>
              <w:jc w:val="center"/>
            </w:pPr>
            <w:r>
              <w:t>06</w:t>
            </w:r>
          </w:p>
        </w:tc>
        <w:tc>
          <w:tcPr>
            <w:tcW w:w="1840" w:type="dxa"/>
          </w:tcPr>
          <w:p w14:paraId="1CBEC3CC" w14:textId="77777777" w:rsidR="00175DF4" w:rsidRDefault="00175DF4">
            <w:pPr>
              <w:pStyle w:val="ConsPlusNormal"/>
              <w:jc w:val="center"/>
            </w:pPr>
            <w:r>
              <w:t>05.0.00.06270</w:t>
            </w:r>
          </w:p>
        </w:tc>
        <w:tc>
          <w:tcPr>
            <w:tcW w:w="794" w:type="dxa"/>
          </w:tcPr>
          <w:p w14:paraId="5D6A1AEF" w14:textId="77777777" w:rsidR="00175DF4" w:rsidRDefault="00175DF4">
            <w:pPr>
              <w:pStyle w:val="ConsPlusNormal"/>
            </w:pPr>
          </w:p>
        </w:tc>
        <w:tc>
          <w:tcPr>
            <w:tcW w:w="1531" w:type="dxa"/>
          </w:tcPr>
          <w:p w14:paraId="4A983B02" w14:textId="77777777" w:rsidR="00175DF4" w:rsidRDefault="00175DF4">
            <w:pPr>
              <w:pStyle w:val="ConsPlusNormal"/>
              <w:jc w:val="center"/>
            </w:pPr>
            <w:r>
              <w:t>25 305</w:t>
            </w:r>
          </w:p>
        </w:tc>
        <w:tc>
          <w:tcPr>
            <w:tcW w:w="1701" w:type="dxa"/>
          </w:tcPr>
          <w:p w14:paraId="4D1CA30D" w14:textId="77777777" w:rsidR="00175DF4" w:rsidRDefault="00175DF4">
            <w:pPr>
              <w:pStyle w:val="ConsPlusNormal"/>
            </w:pPr>
          </w:p>
        </w:tc>
        <w:tc>
          <w:tcPr>
            <w:tcW w:w="1587" w:type="dxa"/>
          </w:tcPr>
          <w:p w14:paraId="5EA81611" w14:textId="77777777" w:rsidR="00175DF4" w:rsidRDefault="00175DF4">
            <w:pPr>
              <w:pStyle w:val="ConsPlusNormal"/>
              <w:jc w:val="center"/>
            </w:pPr>
            <w:r>
              <w:t>25 305</w:t>
            </w:r>
          </w:p>
        </w:tc>
        <w:tc>
          <w:tcPr>
            <w:tcW w:w="1361" w:type="dxa"/>
          </w:tcPr>
          <w:p w14:paraId="71637D0A" w14:textId="77777777" w:rsidR="00175DF4" w:rsidRDefault="00175DF4">
            <w:pPr>
              <w:pStyle w:val="ConsPlusNormal"/>
            </w:pPr>
          </w:p>
        </w:tc>
      </w:tr>
      <w:tr w:rsidR="00175DF4" w14:paraId="58DFEBE5" w14:textId="77777777">
        <w:tc>
          <w:tcPr>
            <w:tcW w:w="3231" w:type="dxa"/>
          </w:tcPr>
          <w:p w14:paraId="508F2F7F" w14:textId="77777777" w:rsidR="00175DF4" w:rsidRDefault="00175DF4">
            <w:pPr>
              <w:pStyle w:val="ConsPlusNormal"/>
            </w:pPr>
            <w:r>
              <w:t>Иные бюджетные ассигнования</w:t>
            </w:r>
          </w:p>
        </w:tc>
        <w:tc>
          <w:tcPr>
            <w:tcW w:w="737" w:type="dxa"/>
          </w:tcPr>
          <w:p w14:paraId="201DF368" w14:textId="77777777" w:rsidR="00175DF4" w:rsidRDefault="00175DF4">
            <w:pPr>
              <w:pStyle w:val="ConsPlusNormal"/>
              <w:jc w:val="center"/>
            </w:pPr>
            <w:r>
              <w:t>10</w:t>
            </w:r>
          </w:p>
        </w:tc>
        <w:tc>
          <w:tcPr>
            <w:tcW w:w="737" w:type="dxa"/>
          </w:tcPr>
          <w:p w14:paraId="380F8F35" w14:textId="77777777" w:rsidR="00175DF4" w:rsidRDefault="00175DF4">
            <w:pPr>
              <w:pStyle w:val="ConsPlusNormal"/>
              <w:jc w:val="center"/>
            </w:pPr>
            <w:r>
              <w:t>06</w:t>
            </w:r>
          </w:p>
        </w:tc>
        <w:tc>
          <w:tcPr>
            <w:tcW w:w="1840" w:type="dxa"/>
          </w:tcPr>
          <w:p w14:paraId="47F5C775" w14:textId="77777777" w:rsidR="00175DF4" w:rsidRDefault="00175DF4">
            <w:pPr>
              <w:pStyle w:val="ConsPlusNormal"/>
              <w:jc w:val="center"/>
            </w:pPr>
            <w:r>
              <w:t>05.0.00.06270</w:t>
            </w:r>
          </w:p>
        </w:tc>
        <w:tc>
          <w:tcPr>
            <w:tcW w:w="794" w:type="dxa"/>
          </w:tcPr>
          <w:p w14:paraId="3AF1C03A" w14:textId="77777777" w:rsidR="00175DF4" w:rsidRDefault="00175DF4">
            <w:pPr>
              <w:pStyle w:val="ConsPlusNormal"/>
              <w:jc w:val="center"/>
            </w:pPr>
            <w:r>
              <w:t>800</w:t>
            </w:r>
          </w:p>
        </w:tc>
        <w:tc>
          <w:tcPr>
            <w:tcW w:w="1531" w:type="dxa"/>
          </w:tcPr>
          <w:p w14:paraId="67683A0C" w14:textId="77777777" w:rsidR="00175DF4" w:rsidRDefault="00175DF4">
            <w:pPr>
              <w:pStyle w:val="ConsPlusNormal"/>
              <w:jc w:val="center"/>
            </w:pPr>
            <w:r>
              <w:t>25 305</w:t>
            </w:r>
          </w:p>
        </w:tc>
        <w:tc>
          <w:tcPr>
            <w:tcW w:w="1701" w:type="dxa"/>
          </w:tcPr>
          <w:p w14:paraId="2487DB6B" w14:textId="77777777" w:rsidR="00175DF4" w:rsidRDefault="00175DF4">
            <w:pPr>
              <w:pStyle w:val="ConsPlusNormal"/>
            </w:pPr>
          </w:p>
        </w:tc>
        <w:tc>
          <w:tcPr>
            <w:tcW w:w="1587" w:type="dxa"/>
          </w:tcPr>
          <w:p w14:paraId="0AF9516B" w14:textId="77777777" w:rsidR="00175DF4" w:rsidRDefault="00175DF4">
            <w:pPr>
              <w:pStyle w:val="ConsPlusNormal"/>
              <w:jc w:val="center"/>
            </w:pPr>
            <w:r>
              <w:t>25 305</w:t>
            </w:r>
          </w:p>
        </w:tc>
        <w:tc>
          <w:tcPr>
            <w:tcW w:w="1361" w:type="dxa"/>
          </w:tcPr>
          <w:p w14:paraId="19B53C88" w14:textId="77777777" w:rsidR="00175DF4" w:rsidRDefault="00175DF4">
            <w:pPr>
              <w:pStyle w:val="ConsPlusNormal"/>
            </w:pPr>
          </w:p>
        </w:tc>
      </w:tr>
      <w:tr w:rsidR="00175DF4" w14:paraId="64B0C975" w14:textId="77777777">
        <w:tc>
          <w:tcPr>
            <w:tcW w:w="3231" w:type="dxa"/>
          </w:tcPr>
          <w:p w14:paraId="21699CC4" w14:textId="77777777" w:rsidR="00175DF4" w:rsidRDefault="00175DF4">
            <w:pPr>
              <w:pStyle w:val="ConsPlusNormal"/>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737" w:type="dxa"/>
          </w:tcPr>
          <w:p w14:paraId="6BAFC63F" w14:textId="77777777" w:rsidR="00175DF4" w:rsidRDefault="00175DF4">
            <w:pPr>
              <w:pStyle w:val="ConsPlusNormal"/>
              <w:jc w:val="center"/>
            </w:pPr>
            <w:r>
              <w:lastRenderedPageBreak/>
              <w:t>10</w:t>
            </w:r>
          </w:p>
        </w:tc>
        <w:tc>
          <w:tcPr>
            <w:tcW w:w="737" w:type="dxa"/>
          </w:tcPr>
          <w:p w14:paraId="51553DD2" w14:textId="77777777" w:rsidR="00175DF4" w:rsidRDefault="00175DF4">
            <w:pPr>
              <w:pStyle w:val="ConsPlusNormal"/>
              <w:jc w:val="center"/>
            </w:pPr>
            <w:r>
              <w:t>06</w:t>
            </w:r>
          </w:p>
        </w:tc>
        <w:tc>
          <w:tcPr>
            <w:tcW w:w="1840" w:type="dxa"/>
          </w:tcPr>
          <w:p w14:paraId="4E318086" w14:textId="77777777" w:rsidR="00175DF4" w:rsidRDefault="00175DF4">
            <w:pPr>
              <w:pStyle w:val="ConsPlusNormal"/>
              <w:jc w:val="center"/>
            </w:pPr>
            <w:r>
              <w:t>05.0.00.06270</w:t>
            </w:r>
          </w:p>
        </w:tc>
        <w:tc>
          <w:tcPr>
            <w:tcW w:w="794" w:type="dxa"/>
          </w:tcPr>
          <w:p w14:paraId="5C1C6959" w14:textId="77777777" w:rsidR="00175DF4" w:rsidRDefault="00175DF4">
            <w:pPr>
              <w:pStyle w:val="ConsPlusNormal"/>
              <w:jc w:val="center"/>
            </w:pPr>
            <w:r>
              <w:t>810</w:t>
            </w:r>
          </w:p>
        </w:tc>
        <w:tc>
          <w:tcPr>
            <w:tcW w:w="1531" w:type="dxa"/>
          </w:tcPr>
          <w:p w14:paraId="49025EE9" w14:textId="77777777" w:rsidR="00175DF4" w:rsidRDefault="00175DF4">
            <w:pPr>
              <w:pStyle w:val="ConsPlusNormal"/>
              <w:jc w:val="center"/>
            </w:pPr>
            <w:r>
              <w:t>25 305</w:t>
            </w:r>
          </w:p>
        </w:tc>
        <w:tc>
          <w:tcPr>
            <w:tcW w:w="1701" w:type="dxa"/>
          </w:tcPr>
          <w:p w14:paraId="7AFFF9D7" w14:textId="77777777" w:rsidR="00175DF4" w:rsidRDefault="00175DF4">
            <w:pPr>
              <w:pStyle w:val="ConsPlusNormal"/>
            </w:pPr>
          </w:p>
        </w:tc>
        <w:tc>
          <w:tcPr>
            <w:tcW w:w="1587" w:type="dxa"/>
          </w:tcPr>
          <w:p w14:paraId="4920AE35" w14:textId="77777777" w:rsidR="00175DF4" w:rsidRDefault="00175DF4">
            <w:pPr>
              <w:pStyle w:val="ConsPlusNormal"/>
              <w:jc w:val="center"/>
            </w:pPr>
            <w:r>
              <w:t>25 305</w:t>
            </w:r>
          </w:p>
        </w:tc>
        <w:tc>
          <w:tcPr>
            <w:tcW w:w="1361" w:type="dxa"/>
          </w:tcPr>
          <w:p w14:paraId="05C7FFE6" w14:textId="77777777" w:rsidR="00175DF4" w:rsidRDefault="00175DF4">
            <w:pPr>
              <w:pStyle w:val="ConsPlusNormal"/>
            </w:pPr>
          </w:p>
        </w:tc>
      </w:tr>
      <w:tr w:rsidR="00175DF4" w14:paraId="323D2EBF" w14:textId="77777777">
        <w:tc>
          <w:tcPr>
            <w:tcW w:w="3231" w:type="dxa"/>
          </w:tcPr>
          <w:p w14:paraId="6D2D8277"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37" w:type="dxa"/>
          </w:tcPr>
          <w:p w14:paraId="05F2FDD4" w14:textId="77777777" w:rsidR="00175DF4" w:rsidRDefault="00175DF4">
            <w:pPr>
              <w:pStyle w:val="ConsPlusNormal"/>
              <w:jc w:val="center"/>
            </w:pPr>
            <w:r>
              <w:t>10</w:t>
            </w:r>
          </w:p>
        </w:tc>
        <w:tc>
          <w:tcPr>
            <w:tcW w:w="737" w:type="dxa"/>
          </w:tcPr>
          <w:p w14:paraId="56006563" w14:textId="77777777" w:rsidR="00175DF4" w:rsidRDefault="00175DF4">
            <w:pPr>
              <w:pStyle w:val="ConsPlusNormal"/>
              <w:jc w:val="center"/>
            </w:pPr>
            <w:r>
              <w:t>06</w:t>
            </w:r>
          </w:p>
        </w:tc>
        <w:tc>
          <w:tcPr>
            <w:tcW w:w="1840" w:type="dxa"/>
          </w:tcPr>
          <w:p w14:paraId="683E69B8" w14:textId="77777777" w:rsidR="00175DF4" w:rsidRDefault="00175DF4">
            <w:pPr>
              <w:pStyle w:val="ConsPlusNormal"/>
              <w:jc w:val="center"/>
            </w:pPr>
            <w:r>
              <w:t>07.0.00.00000</w:t>
            </w:r>
          </w:p>
        </w:tc>
        <w:tc>
          <w:tcPr>
            <w:tcW w:w="794" w:type="dxa"/>
          </w:tcPr>
          <w:p w14:paraId="3D6AA11E" w14:textId="77777777" w:rsidR="00175DF4" w:rsidRDefault="00175DF4">
            <w:pPr>
              <w:pStyle w:val="ConsPlusNormal"/>
            </w:pPr>
          </w:p>
        </w:tc>
        <w:tc>
          <w:tcPr>
            <w:tcW w:w="1531" w:type="dxa"/>
          </w:tcPr>
          <w:p w14:paraId="3EB3DD9B" w14:textId="77777777" w:rsidR="00175DF4" w:rsidRDefault="00175DF4">
            <w:pPr>
              <w:pStyle w:val="ConsPlusNormal"/>
              <w:jc w:val="center"/>
            </w:pPr>
            <w:r>
              <w:t>45</w:t>
            </w:r>
          </w:p>
        </w:tc>
        <w:tc>
          <w:tcPr>
            <w:tcW w:w="1701" w:type="dxa"/>
          </w:tcPr>
          <w:p w14:paraId="154957C1" w14:textId="77777777" w:rsidR="00175DF4" w:rsidRDefault="00175DF4">
            <w:pPr>
              <w:pStyle w:val="ConsPlusNormal"/>
            </w:pPr>
          </w:p>
        </w:tc>
        <w:tc>
          <w:tcPr>
            <w:tcW w:w="1587" w:type="dxa"/>
          </w:tcPr>
          <w:p w14:paraId="39B855CA" w14:textId="77777777" w:rsidR="00175DF4" w:rsidRDefault="00175DF4">
            <w:pPr>
              <w:pStyle w:val="ConsPlusNormal"/>
              <w:jc w:val="center"/>
            </w:pPr>
            <w:r>
              <w:t>45</w:t>
            </w:r>
          </w:p>
        </w:tc>
        <w:tc>
          <w:tcPr>
            <w:tcW w:w="1361" w:type="dxa"/>
          </w:tcPr>
          <w:p w14:paraId="6FBFF594" w14:textId="77777777" w:rsidR="00175DF4" w:rsidRDefault="00175DF4">
            <w:pPr>
              <w:pStyle w:val="ConsPlusNormal"/>
            </w:pPr>
          </w:p>
        </w:tc>
      </w:tr>
      <w:tr w:rsidR="00175DF4" w14:paraId="57164562" w14:textId="77777777">
        <w:tc>
          <w:tcPr>
            <w:tcW w:w="3231" w:type="dxa"/>
          </w:tcPr>
          <w:p w14:paraId="70371227" w14:textId="77777777" w:rsidR="00175DF4" w:rsidRDefault="00175DF4">
            <w:pPr>
              <w:pStyle w:val="ConsPlusNormal"/>
            </w:pPr>
            <w:r>
              <w:t>Мероприятия в установленной сфере деятельности</w:t>
            </w:r>
          </w:p>
        </w:tc>
        <w:tc>
          <w:tcPr>
            <w:tcW w:w="737" w:type="dxa"/>
          </w:tcPr>
          <w:p w14:paraId="0BC047ED" w14:textId="77777777" w:rsidR="00175DF4" w:rsidRDefault="00175DF4">
            <w:pPr>
              <w:pStyle w:val="ConsPlusNormal"/>
              <w:jc w:val="center"/>
            </w:pPr>
            <w:r>
              <w:t>10</w:t>
            </w:r>
          </w:p>
        </w:tc>
        <w:tc>
          <w:tcPr>
            <w:tcW w:w="737" w:type="dxa"/>
          </w:tcPr>
          <w:p w14:paraId="6A93F5FC" w14:textId="77777777" w:rsidR="00175DF4" w:rsidRDefault="00175DF4">
            <w:pPr>
              <w:pStyle w:val="ConsPlusNormal"/>
              <w:jc w:val="center"/>
            </w:pPr>
            <w:r>
              <w:t>06</w:t>
            </w:r>
          </w:p>
        </w:tc>
        <w:tc>
          <w:tcPr>
            <w:tcW w:w="1840" w:type="dxa"/>
          </w:tcPr>
          <w:p w14:paraId="4950A8CD" w14:textId="77777777" w:rsidR="00175DF4" w:rsidRDefault="00175DF4">
            <w:pPr>
              <w:pStyle w:val="ConsPlusNormal"/>
              <w:jc w:val="center"/>
            </w:pPr>
            <w:r>
              <w:t>07.0.00.04000</w:t>
            </w:r>
          </w:p>
        </w:tc>
        <w:tc>
          <w:tcPr>
            <w:tcW w:w="794" w:type="dxa"/>
          </w:tcPr>
          <w:p w14:paraId="36689BA9" w14:textId="77777777" w:rsidR="00175DF4" w:rsidRDefault="00175DF4">
            <w:pPr>
              <w:pStyle w:val="ConsPlusNormal"/>
            </w:pPr>
          </w:p>
        </w:tc>
        <w:tc>
          <w:tcPr>
            <w:tcW w:w="1531" w:type="dxa"/>
          </w:tcPr>
          <w:p w14:paraId="66287E68" w14:textId="77777777" w:rsidR="00175DF4" w:rsidRDefault="00175DF4">
            <w:pPr>
              <w:pStyle w:val="ConsPlusNormal"/>
              <w:jc w:val="center"/>
            </w:pPr>
            <w:r>
              <w:t>45</w:t>
            </w:r>
          </w:p>
        </w:tc>
        <w:tc>
          <w:tcPr>
            <w:tcW w:w="1701" w:type="dxa"/>
          </w:tcPr>
          <w:p w14:paraId="3A8637B8" w14:textId="77777777" w:rsidR="00175DF4" w:rsidRDefault="00175DF4">
            <w:pPr>
              <w:pStyle w:val="ConsPlusNormal"/>
            </w:pPr>
          </w:p>
        </w:tc>
        <w:tc>
          <w:tcPr>
            <w:tcW w:w="1587" w:type="dxa"/>
          </w:tcPr>
          <w:p w14:paraId="4A1462D0" w14:textId="77777777" w:rsidR="00175DF4" w:rsidRDefault="00175DF4">
            <w:pPr>
              <w:pStyle w:val="ConsPlusNormal"/>
              <w:jc w:val="center"/>
            </w:pPr>
            <w:r>
              <w:t>45</w:t>
            </w:r>
          </w:p>
        </w:tc>
        <w:tc>
          <w:tcPr>
            <w:tcW w:w="1361" w:type="dxa"/>
          </w:tcPr>
          <w:p w14:paraId="0B1F9EA8" w14:textId="77777777" w:rsidR="00175DF4" w:rsidRDefault="00175DF4">
            <w:pPr>
              <w:pStyle w:val="ConsPlusNormal"/>
            </w:pPr>
          </w:p>
        </w:tc>
      </w:tr>
      <w:tr w:rsidR="00175DF4" w14:paraId="38E16511" w14:textId="77777777">
        <w:tc>
          <w:tcPr>
            <w:tcW w:w="3231" w:type="dxa"/>
          </w:tcPr>
          <w:p w14:paraId="0C709CD7" w14:textId="77777777" w:rsidR="00175DF4" w:rsidRDefault="00175DF4">
            <w:pPr>
              <w:pStyle w:val="ConsPlusNormal"/>
            </w:pPr>
            <w:r>
              <w:t>Мероприятия в области социальной политики</w:t>
            </w:r>
          </w:p>
        </w:tc>
        <w:tc>
          <w:tcPr>
            <w:tcW w:w="737" w:type="dxa"/>
          </w:tcPr>
          <w:p w14:paraId="573DAE95" w14:textId="77777777" w:rsidR="00175DF4" w:rsidRDefault="00175DF4">
            <w:pPr>
              <w:pStyle w:val="ConsPlusNormal"/>
              <w:jc w:val="center"/>
            </w:pPr>
            <w:r>
              <w:t>10</w:t>
            </w:r>
          </w:p>
        </w:tc>
        <w:tc>
          <w:tcPr>
            <w:tcW w:w="737" w:type="dxa"/>
          </w:tcPr>
          <w:p w14:paraId="745F7918" w14:textId="77777777" w:rsidR="00175DF4" w:rsidRDefault="00175DF4">
            <w:pPr>
              <w:pStyle w:val="ConsPlusNormal"/>
              <w:jc w:val="center"/>
            </w:pPr>
            <w:r>
              <w:t>06</w:t>
            </w:r>
          </w:p>
        </w:tc>
        <w:tc>
          <w:tcPr>
            <w:tcW w:w="1840" w:type="dxa"/>
          </w:tcPr>
          <w:p w14:paraId="0DB58E4D" w14:textId="77777777" w:rsidR="00175DF4" w:rsidRDefault="00175DF4">
            <w:pPr>
              <w:pStyle w:val="ConsPlusNormal"/>
              <w:jc w:val="center"/>
            </w:pPr>
            <w:r>
              <w:t>07.0.00.04370</w:t>
            </w:r>
          </w:p>
        </w:tc>
        <w:tc>
          <w:tcPr>
            <w:tcW w:w="794" w:type="dxa"/>
          </w:tcPr>
          <w:p w14:paraId="0920C7C3" w14:textId="77777777" w:rsidR="00175DF4" w:rsidRDefault="00175DF4">
            <w:pPr>
              <w:pStyle w:val="ConsPlusNormal"/>
            </w:pPr>
          </w:p>
        </w:tc>
        <w:tc>
          <w:tcPr>
            <w:tcW w:w="1531" w:type="dxa"/>
          </w:tcPr>
          <w:p w14:paraId="499C48A0" w14:textId="77777777" w:rsidR="00175DF4" w:rsidRDefault="00175DF4">
            <w:pPr>
              <w:pStyle w:val="ConsPlusNormal"/>
              <w:jc w:val="center"/>
            </w:pPr>
            <w:r>
              <w:t>45</w:t>
            </w:r>
          </w:p>
        </w:tc>
        <w:tc>
          <w:tcPr>
            <w:tcW w:w="1701" w:type="dxa"/>
          </w:tcPr>
          <w:p w14:paraId="0B9AF23A" w14:textId="77777777" w:rsidR="00175DF4" w:rsidRDefault="00175DF4">
            <w:pPr>
              <w:pStyle w:val="ConsPlusNormal"/>
            </w:pPr>
          </w:p>
        </w:tc>
        <w:tc>
          <w:tcPr>
            <w:tcW w:w="1587" w:type="dxa"/>
          </w:tcPr>
          <w:p w14:paraId="524B5537" w14:textId="77777777" w:rsidR="00175DF4" w:rsidRDefault="00175DF4">
            <w:pPr>
              <w:pStyle w:val="ConsPlusNormal"/>
              <w:jc w:val="center"/>
            </w:pPr>
            <w:r>
              <w:t>45</w:t>
            </w:r>
          </w:p>
        </w:tc>
        <w:tc>
          <w:tcPr>
            <w:tcW w:w="1361" w:type="dxa"/>
          </w:tcPr>
          <w:p w14:paraId="2F10F706" w14:textId="77777777" w:rsidR="00175DF4" w:rsidRDefault="00175DF4">
            <w:pPr>
              <w:pStyle w:val="ConsPlusNormal"/>
            </w:pPr>
          </w:p>
        </w:tc>
      </w:tr>
      <w:tr w:rsidR="00175DF4" w14:paraId="782A8FCA" w14:textId="77777777">
        <w:tc>
          <w:tcPr>
            <w:tcW w:w="3231" w:type="dxa"/>
          </w:tcPr>
          <w:p w14:paraId="39EF066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1D4A2D6" w14:textId="77777777" w:rsidR="00175DF4" w:rsidRDefault="00175DF4">
            <w:pPr>
              <w:pStyle w:val="ConsPlusNormal"/>
              <w:jc w:val="center"/>
            </w:pPr>
            <w:r>
              <w:t>10</w:t>
            </w:r>
          </w:p>
        </w:tc>
        <w:tc>
          <w:tcPr>
            <w:tcW w:w="737" w:type="dxa"/>
          </w:tcPr>
          <w:p w14:paraId="7577BF49" w14:textId="77777777" w:rsidR="00175DF4" w:rsidRDefault="00175DF4">
            <w:pPr>
              <w:pStyle w:val="ConsPlusNormal"/>
              <w:jc w:val="center"/>
            </w:pPr>
            <w:r>
              <w:t>06</w:t>
            </w:r>
          </w:p>
        </w:tc>
        <w:tc>
          <w:tcPr>
            <w:tcW w:w="1840" w:type="dxa"/>
          </w:tcPr>
          <w:p w14:paraId="0DF241AB" w14:textId="77777777" w:rsidR="00175DF4" w:rsidRDefault="00175DF4">
            <w:pPr>
              <w:pStyle w:val="ConsPlusNormal"/>
              <w:jc w:val="center"/>
            </w:pPr>
            <w:r>
              <w:t>07.0.00.04370</w:t>
            </w:r>
          </w:p>
        </w:tc>
        <w:tc>
          <w:tcPr>
            <w:tcW w:w="794" w:type="dxa"/>
          </w:tcPr>
          <w:p w14:paraId="21CDF133" w14:textId="77777777" w:rsidR="00175DF4" w:rsidRDefault="00175DF4">
            <w:pPr>
              <w:pStyle w:val="ConsPlusNormal"/>
              <w:jc w:val="center"/>
            </w:pPr>
            <w:r>
              <w:t>600</w:t>
            </w:r>
          </w:p>
        </w:tc>
        <w:tc>
          <w:tcPr>
            <w:tcW w:w="1531" w:type="dxa"/>
          </w:tcPr>
          <w:p w14:paraId="74AAEE37" w14:textId="77777777" w:rsidR="00175DF4" w:rsidRDefault="00175DF4">
            <w:pPr>
              <w:pStyle w:val="ConsPlusNormal"/>
              <w:jc w:val="center"/>
            </w:pPr>
            <w:r>
              <w:t>45</w:t>
            </w:r>
          </w:p>
        </w:tc>
        <w:tc>
          <w:tcPr>
            <w:tcW w:w="1701" w:type="dxa"/>
          </w:tcPr>
          <w:p w14:paraId="5C81B920" w14:textId="77777777" w:rsidR="00175DF4" w:rsidRDefault="00175DF4">
            <w:pPr>
              <w:pStyle w:val="ConsPlusNormal"/>
            </w:pPr>
          </w:p>
        </w:tc>
        <w:tc>
          <w:tcPr>
            <w:tcW w:w="1587" w:type="dxa"/>
          </w:tcPr>
          <w:p w14:paraId="77A7F848" w14:textId="77777777" w:rsidR="00175DF4" w:rsidRDefault="00175DF4">
            <w:pPr>
              <w:pStyle w:val="ConsPlusNormal"/>
              <w:jc w:val="center"/>
            </w:pPr>
            <w:r>
              <w:t>45</w:t>
            </w:r>
          </w:p>
        </w:tc>
        <w:tc>
          <w:tcPr>
            <w:tcW w:w="1361" w:type="dxa"/>
          </w:tcPr>
          <w:p w14:paraId="01ECE56F" w14:textId="77777777" w:rsidR="00175DF4" w:rsidRDefault="00175DF4">
            <w:pPr>
              <w:pStyle w:val="ConsPlusNormal"/>
            </w:pPr>
          </w:p>
        </w:tc>
      </w:tr>
      <w:tr w:rsidR="00175DF4" w14:paraId="4BE3AE97" w14:textId="77777777">
        <w:tc>
          <w:tcPr>
            <w:tcW w:w="3231" w:type="dxa"/>
          </w:tcPr>
          <w:p w14:paraId="13DB28A1" w14:textId="77777777" w:rsidR="00175DF4" w:rsidRDefault="00175DF4">
            <w:pPr>
              <w:pStyle w:val="ConsPlusNormal"/>
            </w:pPr>
            <w:r>
              <w:t>Субсидии автономным учреждениям</w:t>
            </w:r>
          </w:p>
        </w:tc>
        <w:tc>
          <w:tcPr>
            <w:tcW w:w="737" w:type="dxa"/>
          </w:tcPr>
          <w:p w14:paraId="59B276C9" w14:textId="77777777" w:rsidR="00175DF4" w:rsidRDefault="00175DF4">
            <w:pPr>
              <w:pStyle w:val="ConsPlusNormal"/>
              <w:jc w:val="center"/>
            </w:pPr>
            <w:r>
              <w:t>10</w:t>
            </w:r>
          </w:p>
        </w:tc>
        <w:tc>
          <w:tcPr>
            <w:tcW w:w="737" w:type="dxa"/>
          </w:tcPr>
          <w:p w14:paraId="2E83F61B" w14:textId="77777777" w:rsidR="00175DF4" w:rsidRDefault="00175DF4">
            <w:pPr>
              <w:pStyle w:val="ConsPlusNormal"/>
              <w:jc w:val="center"/>
            </w:pPr>
            <w:r>
              <w:t>06</w:t>
            </w:r>
          </w:p>
        </w:tc>
        <w:tc>
          <w:tcPr>
            <w:tcW w:w="1840" w:type="dxa"/>
          </w:tcPr>
          <w:p w14:paraId="178531AB" w14:textId="77777777" w:rsidR="00175DF4" w:rsidRDefault="00175DF4">
            <w:pPr>
              <w:pStyle w:val="ConsPlusNormal"/>
              <w:jc w:val="center"/>
            </w:pPr>
            <w:r>
              <w:t>07.0.00.04370</w:t>
            </w:r>
          </w:p>
        </w:tc>
        <w:tc>
          <w:tcPr>
            <w:tcW w:w="794" w:type="dxa"/>
          </w:tcPr>
          <w:p w14:paraId="6BCF2803" w14:textId="77777777" w:rsidR="00175DF4" w:rsidRDefault="00175DF4">
            <w:pPr>
              <w:pStyle w:val="ConsPlusNormal"/>
              <w:jc w:val="center"/>
            </w:pPr>
            <w:r>
              <w:t>620</w:t>
            </w:r>
          </w:p>
        </w:tc>
        <w:tc>
          <w:tcPr>
            <w:tcW w:w="1531" w:type="dxa"/>
          </w:tcPr>
          <w:p w14:paraId="053EF274" w14:textId="77777777" w:rsidR="00175DF4" w:rsidRDefault="00175DF4">
            <w:pPr>
              <w:pStyle w:val="ConsPlusNormal"/>
              <w:jc w:val="center"/>
            </w:pPr>
            <w:r>
              <w:t>45</w:t>
            </w:r>
          </w:p>
        </w:tc>
        <w:tc>
          <w:tcPr>
            <w:tcW w:w="1701" w:type="dxa"/>
          </w:tcPr>
          <w:p w14:paraId="5AE80D41" w14:textId="77777777" w:rsidR="00175DF4" w:rsidRDefault="00175DF4">
            <w:pPr>
              <w:pStyle w:val="ConsPlusNormal"/>
            </w:pPr>
          </w:p>
        </w:tc>
        <w:tc>
          <w:tcPr>
            <w:tcW w:w="1587" w:type="dxa"/>
          </w:tcPr>
          <w:p w14:paraId="13514A89" w14:textId="77777777" w:rsidR="00175DF4" w:rsidRDefault="00175DF4">
            <w:pPr>
              <w:pStyle w:val="ConsPlusNormal"/>
              <w:jc w:val="center"/>
            </w:pPr>
            <w:r>
              <w:t>45</w:t>
            </w:r>
          </w:p>
        </w:tc>
        <w:tc>
          <w:tcPr>
            <w:tcW w:w="1361" w:type="dxa"/>
          </w:tcPr>
          <w:p w14:paraId="30A52E08" w14:textId="77777777" w:rsidR="00175DF4" w:rsidRDefault="00175DF4">
            <w:pPr>
              <w:pStyle w:val="ConsPlusNormal"/>
            </w:pPr>
          </w:p>
        </w:tc>
      </w:tr>
      <w:tr w:rsidR="00175DF4" w14:paraId="2862B144" w14:textId="77777777">
        <w:tc>
          <w:tcPr>
            <w:tcW w:w="3231" w:type="dxa"/>
          </w:tcPr>
          <w:p w14:paraId="78ADADD8"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737" w:type="dxa"/>
          </w:tcPr>
          <w:p w14:paraId="39F33340" w14:textId="77777777" w:rsidR="00175DF4" w:rsidRDefault="00175DF4">
            <w:pPr>
              <w:pStyle w:val="ConsPlusNormal"/>
              <w:jc w:val="center"/>
            </w:pPr>
            <w:r>
              <w:t>10</w:t>
            </w:r>
          </w:p>
        </w:tc>
        <w:tc>
          <w:tcPr>
            <w:tcW w:w="737" w:type="dxa"/>
          </w:tcPr>
          <w:p w14:paraId="4201FAC9" w14:textId="77777777" w:rsidR="00175DF4" w:rsidRDefault="00175DF4">
            <w:pPr>
              <w:pStyle w:val="ConsPlusNormal"/>
              <w:jc w:val="center"/>
            </w:pPr>
            <w:r>
              <w:t>06</w:t>
            </w:r>
          </w:p>
        </w:tc>
        <w:tc>
          <w:tcPr>
            <w:tcW w:w="1840" w:type="dxa"/>
          </w:tcPr>
          <w:p w14:paraId="60FED75F" w14:textId="77777777" w:rsidR="00175DF4" w:rsidRDefault="00175DF4">
            <w:pPr>
              <w:pStyle w:val="ConsPlusNormal"/>
              <w:jc w:val="center"/>
            </w:pPr>
            <w:r>
              <w:t>20.0.00.00000</w:t>
            </w:r>
          </w:p>
        </w:tc>
        <w:tc>
          <w:tcPr>
            <w:tcW w:w="794" w:type="dxa"/>
          </w:tcPr>
          <w:p w14:paraId="2B9935FF" w14:textId="77777777" w:rsidR="00175DF4" w:rsidRDefault="00175DF4">
            <w:pPr>
              <w:pStyle w:val="ConsPlusNormal"/>
            </w:pPr>
          </w:p>
        </w:tc>
        <w:tc>
          <w:tcPr>
            <w:tcW w:w="1531" w:type="dxa"/>
          </w:tcPr>
          <w:p w14:paraId="2FB9535A" w14:textId="77777777" w:rsidR="00175DF4" w:rsidRDefault="00175DF4">
            <w:pPr>
              <w:pStyle w:val="ConsPlusNormal"/>
              <w:jc w:val="center"/>
            </w:pPr>
            <w:r>
              <w:t>191</w:t>
            </w:r>
          </w:p>
        </w:tc>
        <w:tc>
          <w:tcPr>
            <w:tcW w:w="1701" w:type="dxa"/>
          </w:tcPr>
          <w:p w14:paraId="73BF63C2" w14:textId="77777777" w:rsidR="00175DF4" w:rsidRDefault="00175DF4">
            <w:pPr>
              <w:pStyle w:val="ConsPlusNormal"/>
            </w:pPr>
          </w:p>
        </w:tc>
        <w:tc>
          <w:tcPr>
            <w:tcW w:w="1587" w:type="dxa"/>
          </w:tcPr>
          <w:p w14:paraId="1062EEEF" w14:textId="77777777" w:rsidR="00175DF4" w:rsidRDefault="00175DF4">
            <w:pPr>
              <w:pStyle w:val="ConsPlusNormal"/>
              <w:jc w:val="center"/>
            </w:pPr>
            <w:r>
              <w:t>191</w:t>
            </w:r>
          </w:p>
        </w:tc>
        <w:tc>
          <w:tcPr>
            <w:tcW w:w="1361" w:type="dxa"/>
          </w:tcPr>
          <w:p w14:paraId="3E74F834" w14:textId="77777777" w:rsidR="00175DF4" w:rsidRDefault="00175DF4">
            <w:pPr>
              <w:pStyle w:val="ConsPlusNormal"/>
            </w:pPr>
          </w:p>
        </w:tc>
      </w:tr>
      <w:tr w:rsidR="00175DF4" w14:paraId="6FB4C2BF" w14:textId="77777777">
        <w:tc>
          <w:tcPr>
            <w:tcW w:w="3231" w:type="dxa"/>
          </w:tcPr>
          <w:p w14:paraId="6D375764" w14:textId="77777777" w:rsidR="00175DF4" w:rsidRDefault="00175DF4">
            <w:pPr>
              <w:pStyle w:val="ConsPlusNormal"/>
            </w:pPr>
            <w:r>
              <w:t>Мероприятия в установленной сфере деятельности</w:t>
            </w:r>
          </w:p>
        </w:tc>
        <w:tc>
          <w:tcPr>
            <w:tcW w:w="737" w:type="dxa"/>
          </w:tcPr>
          <w:p w14:paraId="7F20816C" w14:textId="77777777" w:rsidR="00175DF4" w:rsidRDefault="00175DF4">
            <w:pPr>
              <w:pStyle w:val="ConsPlusNormal"/>
              <w:jc w:val="center"/>
            </w:pPr>
            <w:r>
              <w:t>10</w:t>
            </w:r>
          </w:p>
        </w:tc>
        <w:tc>
          <w:tcPr>
            <w:tcW w:w="737" w:type="dxa"/>
          </w:tcPr>
          <w:p w14:paraId="1D12143B" w14:textId="77777777" w:rsidR="00175DF4" w:rsidRDefault="00175DF4">
            <w:pPr>
              <w:pStyle w:val="ConsPlusNormal"/>
              <w:jc w:val="center"/>
            </w:pPr>
            <w:r>
              <w:t>06</w:t>
            </w:r>
          </w:p>
        </w:tc>
        <w:tc>
          <w:tcPr>
            <w:tcW w:w="1840" w:type="dxa"/>
          </w:tcPr>
          <w:p w14:paraId="599EE8FC" w14:textId="77777777" w:rsidR="00175DF4" w:rsidRDefault="00175DF4">
            <w:pPr>
              <w:pStyle w:val="ConsPlusNormal"/>
              <w:jc w:val="center"/>
            </w:pPr>
            <w:r>
              <w:t>20.0.00.04000</w:t>
            </w:r>
          </w:p>
        </w:tc>
        <w:tc>
          <w:tcPr>
            <w:tcW w:w="794" w:type="dxa"/>
          </w:tcPr>
          <w:p w14:paraId="405CE550" w14:textId="77777777" w:rsidR="00175DF4" w:rsidRDefault="00175DF4">
            <w:pPr>
              <w:pStyle w:val="ConsPlusNormal"/>
            </w:pPr>
          </w:p>
        </w:tc>
        <w:tc>
          <w:tcPr>
            <w:tcW w:w="1531" w:type="dxa"/>
          </w:tcPr>
          <w:p w14:paraId="46D5F8C4" w14:textId="77777777" w:rsidR="00175DF4" w:rsidRDefault="00175DF4">
            <w:pPr>
              <w:pStyle w:val="ConsPlusNormal"/>
              <w:jc w:val="center"/>
            </w:pPr>
            <w:r>
              <w:t>191</w:t>
            </w:r>
          </w:p>
        </w:tc>
        <w:tc>
          <w:tcPr>
            <w:tcW w:w="1701" w:type="dxa"/>
          </w:tcPr>
          <w:p w14:paraId="19B554B7" w14:textId="77777777" w:rsidR="00175DF4" w:rsidRDefault="00175DF4">
            <w:pPr>
              <w:pStyle w:val="ConsPlusNormal"/>
            </w:pPr>
          </w:p>
        </w:tc>
        <w:tc>
          <w:tcPr>
            <w:tcW w:w="1587" w:type="dxa"/>
          </w:tcPr>
          <w:p w14:paraId="5C7FBE54" w14:textId="77777777" w:rsidR="00175DF4" w:rsidRDefault="00175DF4">
            <w:pPr>
              <w:pStyle w:val="ConsPlusNormal"/>
              <w:jc w:val="center"/>
            </w:pPr>
            <w:r>
              <w:t>191</w:t>
            </w:r>
          </w:p>
        </w:tc>
        <w:tc>
          <w:tcPr>
            <w:tcW w:w="1361" w:type="dxa"/>
          </w:tcPr>
          <w:p w14:paraId="2BB59228" w14:textId="77777777" w:rsidR="00175DF4" w:rsidRDefault="00175DF4">
            <w:pPr>
              <w:pStyle w:val="ConsPlusNormal"/>
            </w:pPr>
          </w:p>
        </w:tc>
      </w:tr>
      <w:tr w:rsidR="00175DF4" w14:paraId="4A2724E1" w14:textId="77777777">
        <w:tc>
          <w:tcPr>
            <w:tcW w:w="3231" w:type="dxa"/>
          </w:tcPr>
          <w:p w14:paraId="04A01EC3" w14:textId="77777777" w:rsidR="00175DF4" w:rsidRDefault="00175DF4">
            <w:pPr>
              <w:pStyle w:val="ConsPlusNormal"/>
            </w:pPr>
            <w:r>
              <w:t>Мероприятия в области социальной политики</w:t>
            </w:r>
          </w:p>
        </w:tc>
        <w:tc>
          <w:tcPr>
            <w:tcW w:w="737" w:type="dxa"/>
          </w:tcPr>
          <w:p w14:paraId="0DC8DE9B" w14:textId="77777777" w:rsidR="00175DF4" w:rsidRDefault="00175DF4">
            <w:pPr>
              <w:pStyle w:val="ConsPlusNormal"/>
              <w:jc w:val="center"/>
            </w:pPr>
            <w:r>
              <w:t>10</w:t>
            </w:r>
          </w:p>
        </w:tc>
        <w:tc>
          <w:tcPr>
            <w:tcW w:w="737" w:type="dxa"/>
          </w:tcPr>
          <w:p w14:paraId="6E10A9E3" w14:textId="77777777" w:rsidR="00175DF4" w:rsidRDefault="00175DF4">
            <w:pPr>
              <w:pStyle w:val="ConsPlusNormal"/>
              <w:jc w:val="center"/>
            </w:pPr>
            <w:r>
              <w:t>06</w:t>
            </w:r>
          </w:p>
        </w:tc>
        <w:tc>
          <w:tcPr>
            <w:tcW w:w="1840" w:type="dxa"/>
          </w:tcPr>
          <w:p w14:paraId="1052518B" w14:textId="77777777" w:rsidR="00175DF4" w:rsidRDefault="00175DF4">
            <w:pPr>
              <w:pStyle w:val="ConsPlusNormal"/>
              <w:jc w:val="center"/>
            </w:pPr>
            <w:r>
              <w:t>20.0.00.04370</w:t>
            </w:r>
          </w:p>
        </w:tc>
        <w:tc>
          <w:tcPr>
            <w:tcW w:w="794" w:type="dxa"/>
          </w:tcPr>
          <w:p w14:paraId="410F0083" w14:textId="77777777" w:rsidR="00175DF4" w:rsidRDefault="00175DF4">
            <w:pPr>
              <w:pStyle w:val="ConsPlusNormal"/>
            </w:pPr>
          </w:p>
        </w:tc>
        <w:tc>
          <w:tcPr>
            <w:tcW w:w="1531" w:type="dxa"/>
          </w:tcPr>
          <w:p w14:paraId="77937236" w14:textId="77777777" w:rsidR="00175DF4" w:rsidRDefault="00175DF4">
            <w:pPr>
              <w:pStyle w:val="ConsPlusNormal"/>
              <w:jc w:val="center"/>
            </w:pPr>
            <w:r>
              <w:t>191</w:t>
            </w:r>
          </w:p>
        </w:tc>
        <w:tc>
          <w:tcPr>
            <w:tcW w:w="1701" w:type="dxa"/>
          </w:tcPr>
          <w:p w14:paraId="6E916C8A" w14:textId="77777777" w:rsidR="00175DF4" w:rsidRDefault="00175DF4">
            <w:pPr>
              <w:pStyle w:val="ConsPlusNormal"/>
            </w:pPr>
          </w:p>
        </w:tc>
        <w:tc>
          <w:tcPr>
            <w:tcW w:w="1587" w:type="dxa"/>
          </w:tcPr>
          <w:p w14:paraId="5BFDCBC3" w14:textId="77777777" w:rsidR="00175DF4" w:rsidRDefault="00175DF4">
            <w:pPr>
              <w:pStyle w:val="ConsPlusNormal"/>
              <w:jc w:val="center"/>
            </w:pPr>
            <w:r>
              <w:t>191</w:t>
            </w:r>
          </w:p>
        </w:tc>
        <w:tc>
          <w:tcPr>
            <w:tcW w:w="1361" w:type="dxa"/>
          </w:tcPr>
          <w:p w14:paraId="327EEBC1" w14:textId="77777777" w:rsidR="00175DF4" w:rsidRDefault="00175DF4">
            <w:pPr>
              <w:pStyle w:val="ConsPlusNormal"/>
            </w:pPr>
          </w:p>
        </w:tc>
      </w:tr>
      <w:tr w:rsidR="00175DF4" w14:paraId="2471B5E9" w14:textId="77777777">
        <w:tc>
          <w:tcPr>
            <w:tcW w:w="3231" w:type="dxa"/>
          </w:tcPr>
          <w:p w14:paraId="5ABE9671"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5C9E4A8F" w14:textId="77777777" w:rsidR="00175DF4" w:rsidRDefault="00175DF4">
            <w:pPr>
              <w:pStyle w:val="ConsPlusNormal"/>
              <w:jc w:val="center"/>
            </w:pPr>
            <w:r>
              <w:t>10</w:t>
            </w:r>
          </w:p>
        </w:tc>
        <w:tc>
          <w:tcPr>
            <w:tcW w:w="737" w:type="dxa"/>
          </w:tcPr>
          <w:p w14:paraId="3F9F442A" w14:textId="77777777" w:rsidR="00175DF4" w:rsidRDefault="00175DF4">
            <w:pPr>
              <w:pStyle w:val="ConsPlusNormal"/>
              <w:jc w:val="center"/>
            </w:pPr>
            <w:r>
              <w:t>06</w:t>
            </w:r>
          </w:p>
        </w:tc>
        <w:tc>
          <w:tcPr>
            <w:tcW w:w="1840" w:type="dxa"/>
          </w:tcPr>
          <w:p w14:paraId="5C06CE88" w14:textId="77777777" w:rsidR="00175DF4" w:rsidRDefault="00175DF4">
            <w:pPr>
              <w:pStyle w:val="ConsPlusNormal"/>
              <w:jc w:val="center"/>
            </w:pPr>
            <w:r>
              <w:t>20.0.00.04370</w:t>
            </w:r>
          </w:p>
        </w:tc>
        <w:tc>
          <w:tcPr>
            <w:tcW w:w="794" w:type="dxa"/>
          </w:tcPr>
          <w:p w14:paraId="0C2E17FE" w14:textId="77777777" w:rsidR="00175DF4" w:rsidRDefault="00175DF4">
            <w:pPr>
              <w:pStyle w:val="ConsPlusNormal"/>
              <w:jc w:val="center"/>
            </w:pPr>
            <w:r>
              <w:t>600</w:t>
            </w:r>
          </w:p>
        </w:tc>
        <w:tc>
          <w:tcPr>
            <w:tcW w:w="1531" w:type="dxa"/>
          </w:tcPr>
          <w:p w14:paraId="5F5B23EB" w14:textId="77777777" w:rsidR="00175DF4" w:rsidRDefault="00175DF4">
            <w:pPr>
              <w:pStyle w:val="ConsPlusNormal"/>
              <w:jc w:val="center"/>
            </w:pPr>
            <w:r>
              <w:t>191</w:t>
            </w:r>
          </w:p>
        </w:tc>
        <w:tc>
          <w:tcPr>
            <w:tcW w:w="1701" w:type="dxa"/>
          </w:tcPr>
          <w:p w14:paraId="467DD480" w14:textId="77777777" w:rsidR="00175DF4" w:rsidRDefault="00175DF4">
            <w:pPr>
              <w:pStyle w:val="ConsPlusNormal"/>
            </w:pPr>
          </w:p>
        </w:tc>
        <w:tc>
          <w:tcPr>
            <w:tcW w:w="1587" w:type="dxa"/>
          </w:tcPr>
          <w:p w14:paraId="644DFC14" w14:textId="77777777" w:rsidR="00175DF4" w:rsidRDefault="00175DF4">
            <w:pPr>
              <w:pStyle w:val="ConsPlusNormal"/>
              <w:jc w:val="center"/>
            </w:pPr>
            <w:r>
              <w:t>191</w:t>
            </w:r>
          </w:p>
        </w:tc>
        <w:tc>
          <w:tcPr>
            <w:tcW w:w="1361" w:type="dxa"/>
          </w:tcPr>
          <w:p w14:paraId="1ECC7358" w14:textId="77777777" w:rsidR="00175DF4" w:rsidRDefault="00175DF4">
            <w:pPr>
              <w:pStyle w:val="ConsPlusNormal"/>
            </w:pPr>
          </w:p>
        </w:tc>
      </w:tr>
      <w:tr w:rsidR="00175DF4" w14:paraId="536C9B88" w14:textId="77777777">
        <w:tc>
          <w:tcPr>
            <w:tcW w:w="3231" w:type="dxa"/>
          </w:tcPr>
          <w:p w14:paraId="395C754D" w14:textId="77777777" w:rsidR="00175DF4" w:rsidRDefault="00175DF4">
            <w:pPr>
              <w:pStyle w:val="ConsPlusNormal"/>
            </w:pPr>
            <w:r>
              <w:t>Субсидии автономным учреждениям</w:t>
            </w:r>
          </w:p>
        </w:tc>
        <w:tc>
          <w:tcPr>
            <w:tcW w:w="737" w:type="dxa"/>
          </w:tcPr>
          <w:p w14:paraId="2B0CD3A8" w14:textId="77777777" w:rsidR="00175DF4" w:rsidRDefault="00175DF4">
            <w:pPr>
              <w:pStyle w:val="ConsPlusNormal"/>
              <w:jc w:val="center"/>
            </w:pPr>
            <w:r>
              <w:t>10</w:t>
            </w:r>
          </w:p>
        </w:tc>
        <w:tc>
          <w:tcPr>
            <w:tcW w:w="737" w:type="dxa"/>
          </w:tcPr>
          <w:p w14:paraId="26208EDA" w14:textId="77777777" w:rsidR="00175DF4" w:rsidRDefault="00175DF4">
            <w:pPr>
              <w:pStyle w:val="ConsPlusNormal"/>
              <w:jc w:val="center"/>
            </w:pPr>
            <w:r>
              <w:t>06</w:t>
            </w:r>
          </w:p>
        </w:tc>
        <w:tc>
          <w:tcPr>
            <w:tcW w:w="1840" w:type="dxa"/>
          </w:tcPr>
          <w:p w14:paraId="4A150B39" w14:textId="77777777" w:rsidR="00175DF4" w:rsidRDefault="00175DF4">
            <w:pPr>
              <w:pStyle w:val="ConsPlusNormal"/>
              <w:jc w:val="center"/>
            </w:pPr>
            <w:r>
              <w:t>20.0.00.04370</w:t>
            </w:r>
          </w:p>
        </w:tc>
        <w:tc>
          <w:tcPr>
            <w:tcW w:w="794" w:type="dxa"/>
          </w:tcPr>
          <w:p w14:paraId="245C753B" w14:textId="77777777" w:rsidR="00175DF4" w:rsidRDefault="00175DF4">
            <w:pPr>
              <w:pStyle w:val="ConsPlusNormal"/>
              <w:jc w:val="center"/>
            </w:pPr>
            <w:r>
              <w:t>620</w:t>
            </w:r>
          </w:p>
        </w:tc>
        <w:tc>
          <w:tcPr>
            <w:tcW w:w="1531" w:type="dxa"/>
          </w:tcPr>
          <w:p w14:paraId="0A0A2504" w14:textId="77777777" w:rsidR="00175DF4" w:rsidRDefault="00175DF4">
            <w:pPr>
              <w:pStyle w:val="ConsPlusNormal"/>
              <w:jc w:val="center"/>
            </w:pPr>
            <w:r>
              <w:t>191</w:t>
            </w:r>
          </w:p>
        </w:tc>
        <w:tc>
          <w:tcPr>
            <w:tcW w:w="1701" w:type="dxa"/>
          </w:tcPr>
          <w:p w14:paraId="423AAFFE" w14:textId="77777777" w:rsidR="00175DF4" w:rsidRDefault="00175DF4">
            <w:pPr>
              <w:pStyle w:val="ConsPlusNormal"/>
            </w:pPr>
          </w:p>
        </w:tc>
        <w:tc>
          <w:tcPr>
            <w:tcW w:w="1587" w:type="dxa"/>
          </w:tcPr>
          <w:p w14:paraId="607E7D30" w14:textId="77777777" w:rsidR="00175DF4" w:rsidRDefault="00175DF4">
            <w:pPr>
              <w:pStyle w:val="ConsPlusNormal"/>
              <w:jc w:val="center"/>
            </w:pPr>
            <w:r>
              <w:t>191</w:t>
            </w:r>
          </w:p>
        </w:tc>
        <w:tc>
          <w:tcPr>
            <w:tcW w:w="1361" w:type="dxa"/>
          </w:tcPr>
          <w:p w14:paraId="6F957313" w14:textId="77777777" w:rsidR="00175DF4" w:rsidRDefault="00175DF4">
            <w:pPr>
              <w:pStyle w:val="ConsPlusNormal"/>
            </w:pPr>
          </w:p>
        </w:tc>
      </w:tr>
      <w:tr w:rsidR="00175DF4" w14:paraId="07C14A28" w14:textId="77777777">
        <w:tc>
          <w:tcPr>
            <w:tcW w:w="3231" w:type="dxa"/>
          </w:tcPr>
          <w:p w14:paraId="0897A586"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37" w:type="dxa"/>
          </w:tcPr>
          <w:p w14:paraId="3CB5B57C" w14:textId="77777777" w:rsidR="00175DF4" w:rsidRDefault="00175DF4">
            <w:pPr>
              <w:pStyle w:val="ConsPlusNormal"/>
              <w:jc w:val="center"/>
            </w:pPr>
            <w:r>
              <w:t>10</w:t>
            </w:r>
          </w:p>
        </w:tc>
        <w:tc>
          <w:tcPr>
            <w:tcW w:w="737" w:type="dxa"/>
          </w:tcPr>
          <w:p w14:paraId="22002B8B" w14:textId="77777777" w:rsidR="00175DF4" w:rsidRDefault="00175DF4">
            <w:pPr>
              <w:pStyle w:val="ConsPlusNormal"/>
              <w:jc w:val="center"/>
            </w:pPr>
            <w:r>
              <w:t>06</w:t>
            </w:r>
          </w:p>
        </w:tc>
        <w:tc>
          <w:tcPr>
            <w:tcW w:w="1840" w:type="dxa"/>
          </w:tcPr>
          <w:p w14:paraId="7B9330A2" w14:textId="77777777" w:rsidR="00175DF4" w:rsidRDefault="00175DF4">
            <w:pPr>
              <w:pStyle w:val="ConsPlusNormal"/>
              <w:jc w:val="center"/>
            </w:pPr>
            <w:r>
              <w:t>28.0.00.00000</w:t>
            </w:r>
          </w:p>
        </w:tc>
        <w:tc>
          <w:tcPr>
            <w:tcW w:w="794" w:type="dxa"/>
          </w:tcPr>
          <w:p w14:paraId="58BDBF72" w14:textId="77777777" w:rsidR="00175DF4" w:rsidRDefault="00175DF4">
            <w:pPr>
              <w:pStyle w:val="ConsPlusNormal"/>
            </w:pPr>
          </w:p>
        </w:tc>
        <w:tc>
          <w:tcPr>
            <w:tcW w:w="1531" w:type="dxa"/>
          </w:tcPr>
          <w:p w14:paraId="0266575A" w14:textId="77777777" w:rsidR="00175DF4" w:rsidRDefault="00175DF4">
            <w:pPr>
              <w:pStyle w:val="ConsPlusNormal"/>
              <w:jc w:val="center"/>
            </w:pPr>
            <w:r>
              <w:t>10 564</w:t>
            </w:r>
          </w:p>
        </w:tc>
        <w:tc>
          <w:tcPr>
            <w:tcW w:w="1701" w:type="dxa"/>
          </w:tcPr>
          <w:p w14:paraId="2B31D07E" w14:textId="77777777" w:rsidR="00175DF4" w:rsidRDefault="00175DF4">
            <w:pPr>
              <w:pStyle w:val="ConsPlusNormal"/>
            </w:pPr>
          </w:p>
        </w:tc>
        <w:tc>
          <w:tcPr>
            <w:tcW w:w="1587" w:type="dxa"/>
          </w:tcPr>
          <w:p w14:paraId="31183F7A" w14:textId="77777777" w:rsidR="00175DF4" w:rsidRDefault="00175DF4">
            <w:pPr>
              <w:pStyle w:val="ConsPlusNormal"/>
              <w:jc w:val="center"/>
            </w:pPr>
            <w:r>
              <w:t>10 564</w:t>
            </w:r>
          </w:p>
        </w:tc>
        <w:tc>
          <w:tcPr>
            <w:tcW w:w="1361" w:type="dxa"/>
          </w:tcPr>
          <w:p w14:paraId="0A4803AA" w14:textId="77777777" w:rsidR="00175DF4" w:rsidRDefault="00175DF4">
            <w:pPr>
              <w:pStyle w:val="ConsPlusNormal"/>
            </w:pPr>
          </w:p>
        </w:tc>
      </w:tr>
      <w:tr w:rsidR="00175DF4" w14:paraId="7F25B2ED" w14:textId="77777777">
        <w:tc>
          <w:tcPr>
            <w:tcW w:w="3231" w:type="dxa"/>
          </w:tcPr>
          <w:p w14:paraId="1D469941" w14:textId="77777777" w:rsidR="00175DF4" w:rsidRDefault="00175DF4">
            <w:pPr>
              <w:pStyle w:val="ConsPlusNormal"/>
            </w:pPr>
            <w:r>
              <w:t>Мероприятия в установленной сфере деятельности</w:t>
            </w:r>
          </w:p>
        </w:tc>
        <w:tc>
          <w:tcPr>
            <w:tcW w:w="737" w:type="dxa"/>
          </w:tcPr>
          <w:p w14:paraId="38721959" w14:textId="77777777" w:rsidR="00175DF4" w:rsidRDefault="00175DF4">
            <w:pPr>
              <w:pStyle w:val="ConsPlusNormal"/>
              <w:jc w:val="center"/>
            </w:pPr>
            <w:r>
              <w:t>10</w:t>
            </w:r>
          </w:p>
        </w:tc>
        <w:tc>
          <w:tcPr>
            <w:tcW w:w="737" w:type="dxa"/>
          </w:tcPr>
          <w:p w14:paraId="0C4330CB" w14:textId="77777777" w:rsidR="00175DF4" w:rsidRDefault="00175DF4">
            <w:pPr>
              <w:pStyle w:val="ConsPlusNormal"/>
              <w:jc w:val="center"/>
            </w:pPr>
            <w:r>
              <w:t>06</w:t>
            </w:r>
          </w:p>
        </w:tc>
        <w:tc>
          <w:tcPr>
            <w:tcW w:w="1840" w:type="dxa"/>
          </w:tcPr>
          <w:p w14:paraId="08B39DD6" w14:textId="77777777" w:rsidR="00175DF4" w:rsidRDefault="00175DF4">
            <w:pPr>
              <w:pStyle w:val="ConsPlusNormal"/>
              <w:jc w:val="center"/>
            </w:pPr>
            <w:r>
              <w:t>28.0.00.04000</w:t>
            </w:r>
          </w:p>
        </w:tc>
        <w:tc>
          <w:tcPr>
            <w:tcW w:w="794" w:type="dxa"/>
          </w:tcPr>
          <w:p w14:paraId="6DBAD628" w14:textId="77777777" w:rsidR="00175DF4" w:rsidRDefault="00175DF4">
            <w:pPr>
              <w:pStyle w:val="ConsPlusNormal"/>
            </w:pPr>
          </w:p>
        </w:tc>
        <w:tc>
          <w:tcPr>
            <w:tcW w:w="1531" w:type="dxa"/>
          </w:tcPr>
          <w:p w14:paraId="33B6BE4F" w14:textId="77777777" w:rsidR="00175DF4" w:rsidRDefault="00175DF4">
            <w:pPr>
              <w:pStyle w:val="ConsPlusNormal"/>
              <w:jc w:val="center"/>
            </w:pPr>
            <w:r>
              <w:t>2 989</w:t>
            </w:r>
          </w:p>
        </w:tc>
        <w:tc>
          <w:tcPr>
            <w:tcW w:w="1701" w:type="dxa"/>
          </w:tcPr>
          <w:p w14:paraId="04AFA742" w14:textId="77777777" w:rsidR="00175DF4" w:rsidRDefault="00175DF4">
            <w:pPr>
              <w:pStyle w:val="ConsPlusNormal"/>
            </w:pPr>
          </w:p>
        </w:tc>
        <w:tc>
          <w:tcPr>
            <w:tcW w:w="1587" w:type="dxa"/>
          </w:tcPr>
          <w:p w14:paraId="61B0382F" w14:textId="77777777" w:rsidR="00175DF4" w:rsidRDefault="00175DF4">
            <w:pPr>
              <w:pStyle w:val="ConsPlusNormal"/>
              <w:jc w:val="center"/>
            </w:pPr>
            <w:r>
              <w:t>2 989</w:t>
            </w:r>
          </w:p>
        </w:tc>
        <w:tc>
          <w:tcPr>
            <w:tcW w:w="1361" w:type="dxa"/>
          </w:tcPr>
          <w:p w14:paraId="40685F88" w14:textId="77777777" w:rsidR="00175DF4" w:rsidRDefault="00175DF4">
            <w:pPr>
              <w:pStyle w:val="ConsPlusNormal"/>
            </w:pPr>
          </w:p>
        </w:tc>
      </w:tr>
      <w:tr w:rsidR="00175DF4" w14:paraId="4E2F858C" w14:textId="77777777">
        <w:tc>
          <w:tcPr>
            <w:tcW w:w="3231" w:type="dxa"/>
          </w:tcPr>
          <w:p w14:paraId="644E3C16" w14:textId="77777777" w:rsidR="00175DF4" w:rsidRDefault="00175DF4">
            <w:pPr>
              <w:pStyle w:val="ConsPlusNormal"/>
            </w:pPr>
            <w:r>
              <w:t>Мероприятия в области социальной политики</w:t>
            </w:r>
          </w:p>
        </w:tc>
        <w:tc>
          <w:tcPr>
            <w:tcW w:w="737" w:type="dxa"/>
          </w:tcPr>
          <w:p w14:paraId="2863F9ED" w14:textId="77777777" w:rsidR="00175DF4" w:rsidRDefault="00175DF4">
            <w:pPr>
              <w:pStyle w:val="ConsPlusNormal"/>
              <w:jc w:val="center"/>
            </w:pPr>
            <w:r>
              <w:t>10</w:t>
            </w:r>
          </w:p>
        </w:tc>
        <w:tc>
          <w:tcPr>
            <w:tcW w:w="737" w:type="dxa"/>
          </w:tcPr>
          <w:p w14:paraId="1E77BC16" w14:textId="77777777" w:rsidR="00175DF4" w:rsidRDefault="00175DF4">
            <w:pPr>
              <w:pStyle w:val="ConsPlusNormal"/>
              <w:jc w:val="center"/>
            </w:pPr>
            <w:r>
              <w:t>06</w:t>
            </w:r>
          </w:p>
        </w:tc>
        <w:tc>
          <w:tcPr>
            <w:tcW w:w="1840" w:type="dxa"/>
          </w:tcPr>
          <w:p w14:paraId="72775A4D" w14:textId="77777777" w:rsidR="00175DF4" w:rsidRDefault="00175DF4">
            <w:pPr>
              <w:pStyle w:val="ConsPlusNormal"/>
              <w:jc w:val="center"/>
            </w:pPr>
            <w:r>
              <w:t>28.0.00.04370</w:t>
            </w:r>
          </w:p>
        </w:tc>
        <w:tc>
          <w:tcPr>
            <w:tcW w:w="794" w:type="dxa"/>
          </w:tcPr>
          <w:p w14:paraId="67D032A8" w14:textId="77777777" w:rsidR="00175DF4" w:rsidRDefault="00175DF4">
            <w:pPr>
              <w:pStyle w:val="ConsPlusNormal"/>
            </w:pPr>
          </w:p>
        </w:tc>
        <w:tc>
          <w:tcPr>
            <w:tcW w:w="1531" w:type="dxa"/>
          </w:tcPr>
          <w:p w14:paraId="39344C72" w14:textId="77777777" w:rsidR="00175DF4" w:rsidRDefault="00175DF4">
            <w:pPr>
              <w:pStyle w:val="ConsPlusNormal"/>
              <w:jc w:val="center"/>
            </w:pPr>
            <w:r>
              <w:t>2 989</w:t>
            </w:r>
          </w:p>
        </w:tc>
        <w:tc>
          <w:tcPr>
            <w:tcW w:w="1701" w:type="dxa"/>
          </w:tcPr>
          <w:p w14:paraId="26657D18" w14:textId="77777777" w:rsidR="00175DF4" w:rsidRDefault="00175DF4">
            <w:pPr>
              <w:pStyle w:val="ConsPlusNormal"/>
            </w:pPr>
          </w:p>
        </w:tc>
        <w:tc>
          <w:tcPr>
            <w:tcW w:w="1587" w:type="dxa"/>
          </w:tcPr>
          <w:p w14:paraId="1E7CC6BB" w14:textId="77777777" w:rsidR="00175DF4" w:rsidRDefault="00175DF4">
            <w:pPr>
              <w:pStyle w:val="ConsPlusNormal"/>
              <w:jc w:val="center"/>
            </w:pPr>
            <w:r>
              <w:t>2 989</w:t>
            </w:r>
          </w:p>
        </w:tc>
        <w:tc>
          <w:tcPr>
            <w:tcW w:w="1361" w:type="dxa"/>
          </w:tcPr>
          <w:p w14:paraId="33E0B293" w14:textId="77777777" w:rsidR="00175DF4" w:rsidRDefault="00175DF4">
            <w:pPr>
              <w:pStyle w:val="ConsPlusNormal"/>
            </w:pPr>
          </w:p>
        </w:tc>
      </w:tr>
      <w:tr w:rsidR="00175DF4" w14:paraId="78228389" w14:textId="77777777">
        <w:tc>
          <w:tcPr>
            <w:tcW w:w="3231" w:type="dxa"/>
          </w:tcPr>
          <w:p w14:paraId="1023250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F5036DD" w14:textId="77777777" w:rsidR="00175DF4" w:rsidRDefault="00175DF4">
            <w:pPr>
              <w:pStyle w:val="ConsPlusNormal"/>
              <w:jc w:val="center"/>
            </w:pPr>
            <w:r>
              <w:t>10</w:t>
            </w:r>
          </w:p>
        </w:tc>
        <w:tc>
          <w:tcPr>
            <w:tcW w:w="737" w:type="dxa"/>
          </w:tcPr>
          <w:p w14:paraId="33559467" w14:textId="77777777" w:rsidR="00175DF4" w:rsidRDefault="00175DF4">
            <w:pPr>
              <w:pStyle w:val="ConsPlusNormal"/>
              <w:jc w:val="center"/>
            </w:pPr>
            <w:r>
              <w:t>06</w:t>
            </w:r>
          </w:p>
        </w:tc>
        <w:tc>
          <w:tcPr>
            <w:tcW w:w="1840" w:type="dxa"/>
          </w:tcPr>
          <w:p w14:paraId="752AFE45" w14:textId="77777777" w:rsidR="00175DF4" w:rsidRDefault="00175DF4">
            <w:pPr>
              <w:pStyle w:val="ConsPlusNormal"/>
              <w:jc w:val="center"/>
            </w:pPr>
            <w:r>
              <w:t>28.0.00.04370</w:t>
            </w:r>
          </w:p>
        </w:tc>
        <w:tc>
          <w:tcPr>
            <w:tcW w:w="794" w:type="dxa"/>
          </w:tcPr>
          <w:p w14:paraId="0D698884" w14:textId="77777777" w:rsidR="00175DF4" w:rsidRDefault="00175DF4">
            <w:pPr>
              <w:pStyle w:val="ConsPlusNormal"/>
              <w:jc w:val="center"/>
            </w:pPr>
            <w:r>
              <w:t>200</w:t>
            </w:r>
          </w:p>
        </w:tc>
        <w:tc>
          <w:tcPr>
            <w:tcW w:w="1531" w:type="dxa"/>
          </w:tcPr>
          <w:p w14:paraId="24A6F5B7" w14:textId="77777777" w:rsidR="00175DF4" w:rsidRDefault="00175DF4">
            <w:pPr>
              <w:pStyle w:val="ConsPlusNormal"/>
              <w:jc w:val="center"/>
            </w:pPr>
            <w:r>
              <w:t>2 314</w:t>
            </w:r>
          </w:p>
        </w:tc>
        <w:tc>
          <w:tcPr>
            <w:tcW w:w="1701" w:type="dxa"/>
          </w:tcPr>
          <w:p w14:paraId="342D2514" w14:textId="77777777" w:rsidR="00175DF4" w:rsidRDefault="00175DF4">
            <w:pPr>
              <w:pStyle w:val="ConsPlusNormal"/>
            </w:pPr>
          </w:p>
        </w:tc>
        <w:tc>
          <w:tcPr>
            <w:tcW w:w="1587" w:type="dxa"/>
          </w:tcPr>
          <w:p w14:paraId="42F44190" w14:textId="77777777" w:rsidR="00175DF4" w:rsidRDefault="00175DF4">
            <w:pPr>
              <w:pStyle w:val="ConsPlusNormal"/>
              <w:jc w:val="center"/>
            </w:pPr>
            <w:r>
              <w:t>2 314</w:t>
            </w:r>
          </w:p>
        </w:tc>
        <w:tc>
          <w:tcPr>
            <w:tcW w:w="1361" w:type="dxa"/>
          </w:tcPr>
          <w:p w14:paraId="2F840E3A" w14:textId="77777777" w:rsidR="00175DF4" w:rsidRDefault="00175DF4">
            <w:pPr>
              <w:pStyle w:val="ConsPlusNormal"/>
            </w:pPr>
          </w:p>
        </w:tc>
      </w:tr>
      <w:tr w:rsidR="00175DF4" w14:paraId="3B2F76E7" w14:textId="77777777">
        <w:tc>
          <w:tcPr>
            <w:tcW w:w="3231" w:type="dxa"/>
          </w:tcPr>
          <w:p w14:paraId="5F1D0F0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78D5C3D2" w14:textId="77777777" w:rsidR="00175DF4" w:rsidRDefault="00175DF4">
            <w:pPr>
              <w:pStyle w:val="ConsPlusNormal"/>
              <w:jc w:val="center"/>
            </w:pPr>
            <w:r>
              <w:t>10</w:t>
            </w:r>
          </w:p>
        </w:tc>
        <w:tc>
          <w:tcPr>
            <w:tcW w:w="737" w:type="dxa"/>
          </w:tcPr>
          <w:p w14:paraId="3BC65869" w14:textId="77777777" w:rsidR="00175DF4" w:rsidRDefault="00175DF4">
            <w:pPr>
              <w:pStyle w:val="ConsPlusNormal"/>
              <w:jc w:val="center"/>
            </w:pPr>
            <w:r>
              <w:t>06</w:t>
            </w:r>
          </w:p>
        </w:tc>
        <w:tc>
          <w:tcPr>
            <w:tcW w:w="1840" w:type="dxa"/>
          </w:tcPr>
          <w:p w14:paraId="433A7735" w14:textId="77777777" w:rsidR="00175DF4" w:rsidRDefault="00175DF4">
            <w:pPr>
              <w:pStyle w:val="ConsPlusNormal"/>
              <w:jc w:val="center"/>
            </w:pPr>
            <w:r>
              <w:t>28.0.00.04370</w:t>
            </w:r>
          </w:p>
        </w:tc>
        <w:tc>
          <w:tcPr>
            <w:tcW w:w="794" w:type="dxa"/>
          </w:tcPr>
          <w:p w14:paraId="34FBF589" w14:textId="77777777" w:rsidR="00175DF4" w:rsidRDefault="00175DF4">
            <w:pPr>
              <w:pStyle w:val="ConsPlusNormal"/>
              <w:jc w:val="center"/>
            </w:pPr>
            <w:r>
              <w:t>240</w:t>
            </w:r>
          </w:p>
        </w:tc>
        <w:tc>
          <w:tcPr>
            <w:tcW w:w="1531" w:type="dxa"/>
          </w:tcPr>
          <w:p w14:paraId="410754F9" w14:textId="77777777" w:rsidR="00175DF4" w:rsidRDefault="00175DF4">
            <w:pPr>
              <w:pStyle w:val="ConsPlusNormal"/>
              <w:jc w:val="center"/>
            </w:pPr>
            <w:r>
              <w:t>2 314</w:t>
            </w:r>
          </w:p>
        </w:tc>
        <w:tc>
          <w:tcPr>
            <w:tcW w:w="1701" w:type="dxa"/>
          </w:tcPr>
          <w:p w14:paraId="5153A3E1" w14:textId="77777777" w:rsidR="00175DF4" w:rsidRDefault="00175DF4">
            <w:pPr>
              <w:pStyle w:val="ConsPlusNormal"/>
            </w:pPr>
          </w:p>
        </w:tc>
        <w:tc>
          <w:tcPr>
            <w:tcW w:w="1587" w:type="dxa"/>
          </w:tcPr>
          <w:p w14:paraId="10C2DD43" w14:textId="77777777" w:rsidR="00175DF4" w:rsidRDefault="00175DF4">
            <w:pPr>
              <w:pStyle w:val="ConsPlusNormal"/>
              <w:jc w:val="center"/>
            </w:pPr>
            <w:r>
              <w:t>2 314</w:t>
            </w:r>
          </w:p>
        </w:tc>
        <w:tc>
          <w:tcPr>
            <w:tcW w:w="1361" w:type="dxa"/>
          </w:tcPr>
          <w:p w14:paraId="1EAF03BF" w14:textId="77777777" w:rsidR="00175DF4" w:rsidRDefault="00175DF4">
            <w:pPr>
              <w:pStyle w:val="ConsPlusNormal"/>
            </w:pPr>
          </w:p>
        </w:tc>
      </w:tr>
      <w:tr w:rsidR="00175DF4" w14:paraId="1FB0FC8D" w14:textId="77777777">
        <w:tc>
          <w:tcPr>
            <w:tcW w:w="3231" w:type="dxa"/>
          </w:tcPr>
          <w:p w14:paraId="26F13E75" w14:textId="77777777" w:rsidR="00175DF4" w:rsidRDefault="00175DF4">
            <w:pPr>
              <w:pStyle w:val="ConsPlusNormal"/>
            </w:pPr>
            <w:r>
              <w:t xml:space="preserve">Социальное обеспечение и </w:t>
            </w:r>
            <w:r>
              <w:lastRenderedPageBreak/>
              <w:t>иные выплаты населению</w:t>
            </w:r>
          </w:p>
        </w:tc>
        <w:tc>
          <w:tcPr>
            <w:tcW w:w="737" w:type="dxa"/>
          </w:tcPr>
          <w:p w14:paraId="0FF5CD5F" w14:textId="77777777" w:rsidR="00175DF4" w:rsidRDefault="00175DF4">
            <w:pPr>
              <w:pStyle w:val="ConsPlusNormal"/>
              <w:jc w:val="center"/>
            </w:pPr>
            <w:r>
              <w:lastRenderedPageBreak/>
              <w:t>10</w:t>
            </w:r>
          </w:p>
        </w:tc>
        <w:tc>
          <w:tcPr>
            <w:tcW w:w="737" w:type="dxa"/>
          </w:tcPr>
          <w:p w14:paraId="63D47832" w14:textId="77777777" w:rsidR="00175DF4" w:rsidRDefault="00175DF4">
            <w:pPr>
              <w:pStyle w:val="ConsPlusNormal"/>
              <w:jc w:val="center"/>
            </w:pPr>
            <w:r>
              <w:t>06</w:t>
            </w:r>
          </w:p>
        </w:tc>
        <w:tc>
          <w:tcPr>
            <w:tcW w:w="1840" w:type="dxa"/>
          </w:tcPr>
          <w:p w14:paraId="69140954" w14:textId="77777777" w:rsidR="00175DF4" w:rsidRDefault="00175DF4">
            <w:pPr>
              <w:pStyle w:val="ConsPlusNormal"/>
              <w:jc w:val="center"/>
            </w:pPr>
            <w:r>
              <w:t>28.0.00.04370</w:t>
            </w:r>
          </w:p>
        </w:tc>
        <w:tc>
          <w:tcPr>
            <w:tcW w:w="794" w:type="dxa"/>
          </w:tcPr>
          <w:p w14:paraId="40B6BC53" w14:textId="77777777" w:rsidR="00175DF4" w:rsidRDefault="00175DF4">
            <w:pPr>
              <w:pStyle w:val="ConsPlusNormal"/>
              <w:jc w:val="center"/>
            </w:pPr>
            <w:r>
              <w:t>300</w:t>
            </w:r>
          </w:p>
        </w:tc>
        <w:tc>
          <w:tcPr>
            <w:tcW w:w="1531" w:type="dxa"/>
          </w:tcPr>
          <w:p w14:paraId="3D6389B4" w14:textId="77777777" w:rsidR="00175DF4" w:rsidRDefault="00175DF4">
            <w:pPr>
              <w:pStyle w:val="ConsPlusNormal"/>
              <w:jc w:val="center"/>
            </w:pPr>
            <w:r>
              <w:t>675</w:t>
            </w:r>
          </w:p>
        </w:tc>
        <w:tc>
          <w:tcPr>
            <w:tcW w:w="1701" w:type="dxa"/>
          </w:tcPr>
          <w:p w14:paraId="2EA69828" w14:textId="77777777" w:rsidR="00175DF4" w:rsidRDefault="00175DF4">
            <w:pPr>
              <w:pStyle w:val="ConsPlusNormal"/>
            </w:pPr>
          </w:p>
        </w:tc>
        <w:tc>
          <w:tcPr>
            <w:tcW w:w="1587" w:type="dxa"/>
          </w:tcPr>
          <w:p w14:paraId="4828013C" w14:textId="77777777" w:rsidR="00175DF4" w:rsidRDefault="00175DF4">
            <w:pPr>
              <w:pStyle w:val="ConsPlusNormal"/>
              <w:jc w:val="center"/>
            </w:pPr>
            <w:r>
              <w:t>675</w:t>
            </w:r>
          </w:p>
        </w:tc>
        <w:tc>
          <w:tcPr>
            <w:tcW w:w="1361" w:type="dxa"/>
          </w:tcPr>
          <w:p w14:paraId="41C4384F" w14:textId="77777777" w:rsidR="00175DF4" w:rsidRDefault="00175DF4">
            <w:pPr>
              <w:pStyle w:val="ConsPlusNormal"/>
            </w:pPr>
          </w:p>
        </w:tc>
      </w:tr>
      <w:tr w:rsidR="00175DF4" w14:paraId="1F332875" w14:textId="77777777">
        <w:tc>
          <w:tcPr>
            <w:tcW w:w="3231" w:type="dxa"/>
          </w:tcPr>
          <w:p w14:paraId="63D57C7F" w14:textId="77777777" w:rsidR="00175DF4" w:rsidRDefault="00175DF4">
            <w:pPr>
              <w:pStyle w:val="ConsPlusNormal"/>
            </w:pPr>
            <w:r>
              <w:t>Иные выплаты населению</w:t>
            </w:r>
          </w:p>
        </w:tc>
        <w:tc>
          <w:tcPr>
            <w:tcW w:w="737" w:type="dxa"/>
          </w:tcPr>
          <w:p w14:paraId="1015F4B9" w14:textId="77777777" w:rsidR="00175DF4" w:rsidRDefault="00175DF4">
            <w:pPr>
              <w:pStyle w:val="ConsPlusNormal"/>
              <w:jc w:val="center"/>
            </w:pPr>
            <w:r>
              <w:t>10</w:t>
            </w:r>
          </w:p>
        </w:tc>
        <w:tc>
          <w:tcPr>
            <w:tcW w:w="737" w:type="dxa"/>
          </w:tcPr>
          <w:p w14:paraId="355A15DB" w14:textId="77777777" w:rsidR="00175DF4" w:rsidRDefault="00175DF4">
            <w:pPr>
              <w:pStyle w:val="ConsPlusNormal"/>
              <w:jc w:val="center"/>
            </w:pPr>
            <w:r>
              <w:t>06</w:t>
            </w:r>
          </w:p>
        </w:tc>
        <w:tc>
          <w:tcPr>
            <w:tcW w:w="1840" w:type="dxa"/>
          </w:tcPr>
          <w:p w14:paraId="5C053252" w14:textId="77777777" w:rsidR="00175DF4" w:rsidRDefault="00175DF4">
            <w:pPr>
              <w:pStyle w:val="ConsPlusNormal"/>
              <w:jc w:val="center"/>
            </w:pPr>
            <w:r>
              <w:t>28.0.00.04370</w:t>
            </w:r>
          </w:p>
        </w:tc>
        <w:tc>
          <w:tcPr>
            <w:tcW w:w="794" w:type="dxa"/>
          </w:tcPr>
          <w:p w14:paraId="4E6863BB" w14:textId="77777777" w:rsidR="00175DF4" w:rsidRDefault="00175DF4">
            <w:pPr>
              <w:pStyle w:val="ConsPlusNormal"/>
              <w:jc w:val="center"/>
            </w:pPr>
            <w:r>
              <w:t>360</w:t>
            </w:r>
          </w:p>
        </w:tc>
        <w:tc>
          <w:tcPr>
            <w:tcW w:w="1531" w:type="dxa"/>
          </w:tcPr>
          <w:p w14:paraId="15C6E503" w14:textId="77777777" w:rsidR="00175DF4" w:rsidRDefault="00175DF4">
            <w:pPr>
              <w:pStyle w:val="ConsPlusNormal"/>
              <w:jc w:val="center"/>
            </w:pPr>
            <w:r>
              <w:t>675</w:t>
            </w:r>
          </w:p>
        </w:tc>
        <w:tc>
          <w:tcPr>
            <w:tcW w:w="1701" w:type="dxa"/>
          </w:tcPr>
          <w:p w14:paraId="0A4C6309" w14:textId="77777777" w:rsidR="00175DF4" w:rsidRDefault="00175DF4">
            <w:pPr>
              <w:pStyle w:val="ConsPlusNormal"/>
            </w:pPr>
          </w:p>
        </w:tc>
        <w:tc>
          <w:tcPr>
            <w:tcW w:w="1587" w:type="dxa"/>
          </w:tcPr>
          <w:p w14:paraId="2F7FF390" w14:textId="77777777" w:rsidR="00175DF4" w:rsidRDefault="00175DF4">
            <w:pPr>
              <w:pStyle w:val="ConsPlusNormal"/>
              <w:jc w:val="center"/>
            </w:pPr>
            <w:r>
              <w:t>675</w:t>
            </w:r>
          </w:p>
        </w:tc>
        <w:tc>
          <w:tcPr>
            <w:tcW w:w="1361" w:type="dxa"/>
          </w:tcPr>
          <w:p w14:paraId="5AAFA3FE" w14:textId="77777777" w:rsidR="00175DF4" w:rsidRDefault="00175DF4">
            <w:pPr>
              <w:pStyle w:val="ConsPlusNormal"/>
            </w:pPr>
          </w:p>
        </w:tc>
      </w:tr>
      <w:tr w:rsidR="00175DF4" w14:paraId="16EA7956" w14:textId="77777777">
        <w:tc>
          <w:tcPr>
            <w:tcW w:w="3231" w:type="dxa"/>
          </w:tcPr>
          <w:p w14:paraId="08A3DA89" w14:textId="77777777" w:rsidR="00175DF4" w:rsidRDefault="00175DF4">
            <w:pPr>
              <w:pStyle w:val="ConsPlusNormal"/>
            </w:pPr>
            <w:r>
              <w:t>Субсидии некоммерческим организациям в рамках программных расходов</w:t>
            </w:r>
          </w:p>
        </w:tc>
        <w:tc>
          <w:tcPr>
            <w:tcW w:w="737" w:type="dxa"/>
          </w:tcPr>
          <w:p w14:paraId="11037EEE" w14:textId="77777777" w:rsidR="00175DF4" w:rsidRDefault="00175DF4">
            <w:pPr>
              <w:pStyle w:val="ConsPlusNormal"/>
              <w:jc w:val="center"/>
            </w:pPr>
            <w:r>
              <w:t>10</w:t>
            </w:r>
          </w:p>
        </w:tc>
        <w:tc>
          <w:tcPr>
            <w:tcW w:w="737" w:type="dxa"/>
          </w:tcPr>
          <w:p w14:paraId="4E293D0A" w14:textId="77777777" w:rsidR="00175DF4" w:rsidRDefault="00175DF4">
            <w:pPr>
              <w:pStyle w:val="ConsPlusNormal"/>
              <w:jc w:val="center"/>
            </w:pPr>
            <w:r>
              <w:t>06</w:t>
            </w:r>
          </w:p>
        </w:tc>
        <w:tc>
          <w:tcPr>
            <w:tcW w:w="1840" w:type="dxa"/>
          </w:tcPr>
          <w:p w14:paraId="1F17748A" w14:textId="77777777" w:rsidR="00175DF4" w:rsidRDefault="00175DF4">
            <w:pPr>
              <w:pStyle w:val="ConsPlusNormal"/>
              <w:jc w:val="center"/>
            </w:pPr>
            <w:r>
              <w:t>28.0.00.10000</w:t>
            </w:r>
          </w:p>
        </w:tc>
        <w:tc>
          <w:tcPr>
            <w:tcW w:w="794" w:type="dxa"/>
          </w:tcPr>
          <w:p w14:paraId="61DE85AF" w14:textId="77777777" w:rsidR="00175DF4" w:rsidRDefault="00175DF4">
            <w:pPr>
              <w:pStyle w:val="ConsPlusNormal"/>
            </w:pPr>
          </w:p>
        </w:tc>
        <w:tc>
          <w:tcPr>
            <w:tcW w:w="1531" w:type="dxa"/>
          </w:tcPr>
          <w:p w14:paraId="30BB6337" w14:textId="77777777" w:rsidR="00175DF4" w:rsidRDefault="00175DF4">
            <w:pPr>
              <w:pStyle w:val="ConsPlusNormal"/>
              <w:jc w:val="center"/>
            </w:pPr>
            <w:r>
              <w:t>7 575</w:t>
            </w:r>
          </w:p>
        </w:tc>
        <w:tc>
          <w:tcPr>
            <w:tcW w:w="1701" w:type="dxa"/>
          </w:tcPr>
          <w:p w14:paraId="1FDA0A40" w14:textId="77777777" w:rsidR="00175DF4" w:rsidRDefault="00175DF4">
            <w:pPr>
              <w:pStyle w:val="ConsPlusNormal"/>
            </w:pPr>
          </w:p>
        </w:tc>
        <w:tc>
          <w:tcPr>
            <w:tcW w:w="1587" w:type="dxa"/>
          </w:tcPr>
          <w:p w14:paraId="0AC807DA" w14:textId="77777777" w:rsidR="00175DF4" w:rsidRDefault="00175DF4">
            <w:pPr>
              <w:pStyle w:val="ConsPlusNormal"/>
              <w:jc w:val="center"/>
            </w:pPr>
            <w:r>
              <w:t>7 575</w:t>
            </w:r>
          </w:p>
        </w:tc>
        <w:tc>
          <w:tcPr>
            <w:tcW w:w="1361" w:type="dxa"/>
          </w:tcPr>
          <w:p w14:paraId="36E1FE6D" w14:textId="77777777" w:rsidR="00175DF4" w:rsidRDefault="00175DF4">
            <w:pPr>
              <w:pStyle w:val="ConsPlusNormal"/>
            </w:pPr>
          </w:p>
        </w:tc>
      </w:tr>
      <w:tr w:rsidR="00175DF4" w14:paraId="1137B9F8" w14:textId="77777777">
        <w:tc>
          <w:tcPr>
            <w:tcW w:w="3231" w:type="dxa"/>
          </w:tcPr>
          <w:p w14:paraId="3C3D94A3"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осуществление уставной деятельности</w:t>
            </w:r>
          </w:p>
        </w:tc>
        <w:tc>
          <w:tcPr>
            <w:tcW w:w="737" w:type="dxa"/>
          </w:tcPr>
          <w:p w14:paraId="217BF421" w14:textId="77777777" w:rsidR="00175DF4" w:rsidRDefault="00175DF4">
            <w:pPr>
              <w:pStyle w:val="ConsPlusNormal"/>
              <w:jc w:val="center"/>
            </w:pPr>
            <w:r>
              <w:t>10</w:t>
            </w:r>
          </w:p>
        </w:tc>
        <w:tc>
          <w:tcPr>
            <w:tcW w:w="737" w:type="dxa"/>
          </w:tcPr>
          <w:p w14:paraId="2B515155" w14:textId="77777777" w:rsidR="00175DF4" w:rsidRDefault="00175DF4">
            <w:pPr>
              <w:pStyle w:val="ConsPlusNormal"/>
              <w:jc w:val="center"/>
            </w:pPr>
            <w:r>
              <w:t>06</w:t>
            </w:r>
          </w:p>
        </w:tc>
        <w:tc>
          <w:tcPr>
            <w:tcW w:w="1840" w:type="dxa"/>
          </w:tcPr>
          <w:p w14:paraId="69A9FE52" w14:textId="77777777" w:rsidR="00175DF4" w:rsidRDefault="00175DF4">
            <w:pPr>
              <w:pStyle w:val="ConsPlusNormal"/>
              <w:jc w:val="center"/>
            </w:pPr>
            <w:r>
              <w:t>28.0.00.10370</w:t>
            </w:r>
          </w:p>
        </w:tc>
        <w:tc>
          <w:tcPr>
            <w:tcW w:w="794" w:type="dxa"/>
          </w:tcPr>
          <w:p w14:paraId="398E84D4" w14:textId="77777777" w:rsidR="00175DF4" w:rsidRDefault="00175DF4">
            <w:pPr>
              <w:pStyle w:val="ConsPlusNormal"/>
            </w:pPr>
          </w:p>
        </w:tc>
        <w:tc>
          <w:tcPr>
            <w:tcW w:w="1531" w:type="dxa"/>
          </w:tcPr>
          <w:p w14:paraId="2B8A8837" w14:textId="77777777" w:rsidR="00175DF4" w:rsidRDefault="00175DF4">
            <w:pPr>
              <w:pStyle w:val="ConsPlusNormal"/>
              <w:jc w:val="center"/>
            </w:pPr>
            <w:r>
              <w:t>1 765</w:t>
            </w:r>
          </w:p>
        </w:tc>
        <w:tc>
          <w:tcPr>
            <w:tcW w:w="1701" w:type="dxa"/>
          </w:tcPr>
          <w:p w14:paraId="7C987F97" w14:textId="77777777" w:rsidR="00175DF4" w:rsidRDefault="00175DF4">
            <w:pPr>
              <w:pStyle w:val="ConsPlusNormal"/>
            </w:pPr>
          </w:p>
        </w:tc>
        <w:tc>
          <w:tcPr>
            <w:tcW w:w="1587" w:type="dxa"/>
          </w:tcPr>
          <w:p w14:paraId="0163CD5A" w14:textId="77777777" w:rsidR="00175DF4" w:rsidRDefault="00175DF4">
            <w:pPr>
              <w:pStyle w:val="ConsPlusNormal"/>
              <w:jc w:val="center"/>
            </w:pPr>
            <w:r>
              <w:t>1 765</w:t>
            </w:r>
          </w:p>
        </w:tc>
        <w:tc>
          <w:tcPr>
            <w:tcW w:w="1361" w:type="dxa"/>
          </w:tcPr>
          <w:p w14:paraId="6CC9B528" w14:textId="77777777" w:rsidR="00175DF4" w:rsidRDefault="00175DF4">
            <w:pPr>
              <w:pStyle w:val="ConsPlusNormal"/>
            </w:pPr>
          </w:p>
        </w:tc>
      </w:tr>
      <w:tr w:rsidR="00175DF4" w14:paraId="19589B1F" w14:textId="77777777">
        <w:tc>
          <w:tcPr>
            <w:tcW w:w="3231" w:type="dxa"/>
          </w:tcPr>
          <w:p w14:paraId="21E6167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12F8B5FD" w14:textId="77777777" w:rsidR="00175DF4" w:rsidRDefault="00175DF4">
            <w:pPr>
              <w:pStyle w:val="ConsPlusNormal"/>
              <w:jc w:val="center"/>
            </w:pPr>
            <w:r>
              <w:t>10</w:t>
            </w:r>
          </w:p>
        </w:tc>
        <w:tc>
          <w:tcPr>
            <w:tcW w:w="737" w:type="dxa"/>
          </w:tcPr>
          <w:p w14:paraId="6A6A6DD2" w14:textId="77777777" w:rsidR="00175DF4" w:rsidRDefault="00175DF4">
            <w:pPr>
              <w:pStyle w:val="ConsPlusNormal"/>
              <w:jc w:val="center"/>
            </w:pPr>
            <w:r>
              <w:t>06</w:t>
            </w:r>
          </w:p>
        </w:tc>
        <w:tc>
          <w:tcPr>
            <w:tcW w:w="1840" w:type="dxa"/>
          </w:tcPr>
          <w:p w14:paraId="1003F300" w14:textId="77777777" w:rsidR="00175DF4" w:rsidRDefault="00175DF4">
            <w:pPr>
              <w:pStyle w:val="ConsPlusNormal"/>
              <w:jc w:val="center"/>
            </w:pPr>
            <w:r>
              <w:t>28.0.00.10370</w:t>
            </w:r>
          </w:p>
        </w:tc>
        <w:tc>
          <w:tcPr>
            <w:tcW w:w="794" w:type="dxa"/>
          </w:tcPr>
          <w:p w14:paraId="028DF516" w14:textId="77777777" w:rsidR="00175DF4" w:rsidRDefault="00175DF4">
            <w:pPr>
              <w:pStyle w:val="ConsPlusNormal"/>
              <w:jc w:val="center"/>
            </w:pPr>
            <w:r>
              <w:t>600</w:t>
            </w:r>
          </w:p>
        </w:tc>
        <w:tc>
          <w:tcPr>
            <w:tcW w:w="1531" w:type="dxa"/>
          </w:tcPr>
          <w:p w14:paraId="1AFFF54E" w14:textId="77777777" w:rsidR="00175DF4" w:rsidRDefault="00175DF4">
            <w:pPr>
              <w:pStyle w:val="ConsPlusNormal"/>
              <w:jc w:val="center"/>
            </w:pPr>
            <w:r>
              <w:t>1 765</w:t>
            </w:r>
          </w:p>
        </w:tc>
        <w:tc>
          <w:tcPr>
            <w:tcW w:w="1701" w:type="dxa"/>
          </w:tcPr>
          <w:p w14:paraId="68728089" w14:textId="77777777" w:rsidR="00175DF4" w:rsidRDefault="00175DF4">
            <w:pPr>
              <w:pStyle w:val="ConsPlusNormal"/>
            </w:pPr>
          </w:p>
        </w:tc>
        <w:tc>
          <w:tcPr>
            <w:tcW w:w="1587" w:type="dxa"/>
          </w:tcPr>
          <w:p w14:paraId="0BB9F864" w14:textId="77777777" w:rsidR="00175DF4" w:rsidRDefault="00175DF4">
            <w:pPr>
              <w:pStyle w:val="ConsPlusNormal"/>
              <w:jc w:val="center"/>
            </w:pPr>
            <w:r>
              <w:t>1 765</w:t>
            </w:r>
          </w:p>
        </w:tc>
        <w:tc>
          <w:tcPr>
            <w:tcW w:w="1361" w:type="dxa"/>
          </w:tcPr>
          <w:p w14:paraId="787AC807" w14:textId="77777777" w:rsidR="00175DF4" w:rsidRDefault="00175DF4">
            <w:pPr>
              <w:pStyle w:val="ConsPlusNormal"/>
            </w:pPr>
          </w:p>
        </w:tc>
      </w:tr>
      <w:tr w:rsidR="00175DF4" w14:paraId="10593EA8" w14:textId="77777777">
        <w:tc>
          <w:tcPr>
            <w:tcW w:w="3231" w:type="dxa"/>
          </w:tcPr>
          <w:p w14:paraId="7743C15C"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7D5DE319" w14:textId="77777777" w:rsidR="00175DF4" w:rsidRDefault="00175DF4">
            <w:pPr>
              <w:pStyle w:val="ConsPlusNormal"/>
              <w:jc w:val="center"/>
            </w:pPr>
            <w:r>
              <w:t>10</w:t>
            </w:r>
          </w:p>
        </w:tc>
        <w:tc>
          <w:tcPr>
            <w:tcW w:w="737" w:type="dxa"/>
          </w:tcPr>
          <w:p w14:paraId="15DE3FE1" w14:textId="77777777" w:rsidR="00175DF4" w:rsidRDefault="00175DF4">
            <w:pPr>
              <w:pStyle w:val="ConsPlusNormal"/>
              <w:jc w:val="center"/>
            </w:pPr>
            <w:r>
              <w:t>06</w:t>
            </w:r>
          </w:p>
        </w:tc>
        <w:tc>
          <w:tcPr>
            <w:tcW w:w="1840" w:type="dxa"/>
          </w:tcPr>
          <w:p w14:paraId="0A454FB7" w14:textId="77777777" w:rsidR="00175DF4" w:rsidRDefault="00175DF4">
            <w:pPr>
              <w:pStyle w:val="ConsPlusNormal"/>
              <w:jc w:val="center"/>
            </w:pPr>
            <w:r>
              <w:t>28.0.00.10370</w:t>
            </w:r>
          </w:p>
        </w:tc>
        <w:tc>
          <w:tcPr>
            <w:tcW w:w="794" w:type="dxa"/>
          </w:tcPr>
          <w:p w14:paraId="200FE311" w14:textId="77777777" w:rsidR="00175DF4" w:rsidRDefault="00175DF4">
            <w:pPr>
              <w:pStyle w:val="ConsPlusNormal"/>
              <w:jc w:val="center"/>
            </w:pPr>
            <w:r>
              <w:t>630</w:t>
            </w:r>
          </w:p>
        </w:tc>
        <w:tc>
          <w:tcPr>
            <w:tcW w:w="1531" w:type="dxa"/>
          </w:tcPr>
          <w:p w14:paraId="1C86D6E0" w14:textId="77777777" w:rsidR="00175DF4" w:rsidRDefault="00175DF4">
            <w:pPr>
              <w:pStyle w:val="ConsPlusNormal"/>
              <w:jc w:val="center"/>
            </w:pPr>
            <w:r>
              <w:t>1 765</w:t>
            </w:r>
          </w:p>
        </w:tc>
        <w:tc>
          <w:tcPr>
            <w:tcW w:w="1701" w:type="dxa"/>
          </w:tcPr>
          <w:p w14:paraId="7BEDFEBA" w14:textId="77777777" w:rsidR="00175DF4" w:rsidRDefault="00175DF4">
            <w:pPr>
              <w:pStyle w:val="ConsPlusNormal"/>
            </w:pPr>
          </w:p>
        </w:tc>
        <w:tc>
          <w:tcPr>
            <w:tcW w:w="1587" w:type="dxa"/>
          </w:tcPr>
          <w:p w14:paraId="74521DFA" w14:textId="77777777" w:rsidR="00175DF4" w:rsidRDefault="00175DF4">
            <w:pPr>
              <w:pStyle w:val="ConsPlusNormal"/>
              <w:jc w:val="center"/>
            </w:pPr>
            <w:r>
              <w:t>1 765</w:t>
            </w:r>
          </w:p>
        </w:tc>
        <w:tc>
          <w:tcPr>
            <w:tcW w:w="1361" w:type="dxa"/>
          </w:tcPr>
          <w:p w14:paraId="0D54FC21" w14:textId="77777777" w:rsidR="00175DF4" w:rsidRDefault="00175DF4">
            <w:pPr>
              <w:pStyle w:val="ConsPlusNormal"/>
            </w:pPr>
          </w:p>
        </w:tc>
      </w:tr>
      <w:tr w:rsidR="00175DF4" w14:paraId="6D28D500" w14:textId="77777777">
        <w:tc>
          <w:tcPr>
            <w:tcW w:w="3231" w:type="dxa"/>
          </w:tcPr>
          <w:p w14:paraId="4AC55D24" w14:textId="77777777" w:rsidR="00175DF4" w:rsidRDefault="00175DF4">
            <w:pPr>
              <w:pStyle w:val="ConsPlusNormal"/>
            </w:pPr>
            <w:r>
              <w:t xml:space="preserve">Субсидии некоммерческим организациям, не являющимся государственными (муниципальными) учреждениями, на оказание содействия в осуществлении и </w:t>
            </w:r>
            <w:r>
              <w:lastRenderedPageBreak/>
              <w:t>развитии территориального общественного самоуправления на территории городского округа Тольятти</w:t>
            </w:r>
          </w:p>
        </w:tc>
        <w:tc>
          <w:tcPr>
            <w:tcW w:w="737" w:type="dxa"/>
          </w:tcPr>
          <w:p w14:paraId="10930B11" w14:textId="77777777" w:rsidR="00175DF4" w:rsidRDefault="00175DF4">
            <w:pPr>
              <w:pStyle w:val="ConsPlusNormal"/>
              <w:jc w:val="center"/>
            </w:pPr>
            <w:r>
              <w:lastRenderedPageBreak/>
              <w:t>10</w:t>
            </w:r>
          </w:p>
        </w:tc>
        <w:tc>
          <w:tcPr>
            <w:tcW w:w="737" w:type="dxa"/>
          </w:tcPr>
          <w:p w14:paraId="741C4E9C" w14:textId="77777777" w:rsidR="00175DF4" w:rsidRDefault="00175DF4">
            <w:pPr>
              <w:pStyle w:val="ConsPlusNormal"/>
              <w:jc w:val="center"/>
            </w:pPr>
            <w:r>
              <w:t>06</w:t>
            </w:r>
          </w:p>
        </w:tc>
        <w:tc>
          <w:tcPr>
            <w:tcW w:w="1840" w:type="dxa"/>
          </w:tcPr>
          <w:p w14:paraId="7D00A2CA" w14:textId="77777777" w:rsidR="00175DF4" w:rsidRDefault="00175DF4">
            <w:pPr>
              <w:pStyle w:val="ConsPlusNormal"/>
              <w:jc w:val="center"/>
            </w:pPr>
            <w:r>
              <w:t>28.0.00.10570</w:t>
            </w:r>
          </w:p>
        </w:tc>
        <w:tc>
          <w:tcPr>
            <w:tcW w:w="794" w:type="dxa"/>
          </w:tcPr>
          <w:p w14:paraId="1C7223C9" w14:textId="77777777" w:rsidR="00175DF4" w:rsidRDefault="00175DF4">
            <w:pPr>
              <w:pStyle w:val="ConsPlusNormal"/>
            </w:pPr>
          </w:p>
        </w:tc>
        <w:tc>
          <w:tcPr>
            <w:tcW w:w="1531" w:type="dxa"/>
          </w:tcPr>
          <w:p w14:paraId="61D387FF" w14:textId="77777777" w:rsidR="00175DF4" w:rsidRDefault="00175DF4">
            <w:pPr>
              <w:pStyle w:val="ConsPlusNormal"/>
              <w:jc w:val="center"/>
            </w:pPr>
            <w:r>
              <w:t>4 310</w:t>
            </w:r>
          </w:p>
        </w:tc>
        <w:tc>
          <w:tcPr>
            <w:tcW w:w="1701" w:type="dxa"/>
          </w:tcPr>
          <w:p w14:paraId="0B152166" w14:textId="77777777" w:rsidR="00175DF4" w:rsidRDefault="00175DF4">
            <w:pPr>
              <w:pStyle w:val="ConsPlusNormal"/>
            </w:pPr>
          </w:p>
        </w:tc>
        <w:tc>
          <w:tcPr>
            <w:tcW w:w="1587" w:type="dxa"/>
          </w:tcPr>
          <w:p w14:paraId="44AEFEC7" w14:textId="77777777" w:rsidR="00175DF4" w:rsidRDefault="00175DF4">
            <w:pPr>
              <w:pStyle w:val="ConsPlusNormal"/>
              <w:jc w:val="center"/>
            </w:pPr>
            <w:r>
              <w:t>4 310</w:t>
            </w:r>
          </w:p>
        </w:tc>
        <w:tc>
          <w:tcPr>
            <w:tcW w:w="1361" w:type="dxa"/>
          </w:tcPr>
          <w:p w14:paraId="0870DF07" w14:textId="77777777" w:rsidR="00175DF4" w:rsidRDefault="00175DF4">
            <w:pPr>
              <w:pStyle w:val="ConsPlusNormal"/>
            </w:pPr>
          </w:p>
        </w:tc>
      </w:tr>
      <w:tr w:rsidR="00175DF4" w14:paraId="224E43F6" w14:textId="77777777">
        <w:tc>
          <w:tcPr>
            <w:tcW w:w="3231" w:type="dxa"/>
          </w:tcPr>
          <w:p w14:paraId="5280497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1E8EA2B6" w14:textId="77777777" w:rsidR="00175DF4" w:rsidRDefault="00175DF4">
            <w:pPr>
              <w:pStyle w:val="ConsPlusNormal"/>
              <w:jc w:val="center"/>
            </w:pPr>
            <w:r>
              <w:t>10</w:t>
            </w:r>
          </w:p>
        </w:tc>
        <w:tc>
          <w:tcPr>
            <w:tcW w:w="737" w:type="dxa"/>
          </w:tcPr>
          <w:p w14:paraId="6104E31A" w14:textId="77777777" w:rsidR="00175DF4" w:rsidRDefault="00175DF4">
            <w:pPr>
              <w:pStyle w:val="ConsPlusNormal"/>
              <w:jc w:val="center"/>
            </w:pPr>
            <w:r>
              <w:t>06</w:t>
            </w:r>
          </w:p>
        </w:tc>
        <w:tc>
          <w:tcPr>
            <w:tcW w:w="1840" w:type="dxa"/>
          </w:tcPr>
          <w:p w14:paraId="13894520" w14:textId="77777777" w:rsidR="00175DF4" w:rsidRDefault="00175DF4">
            <w:pPr>
              <w:pStyle w:val="ConsPlusNormal"/>
              <w:jc w:val="center"/>
            </w:pPr>
            <w:r>
              <w:t>28.0.00.10570</w:t>
            </w:r>
          </w:p>
        </w:tc>
        <w:tc>
          <w:tcPr>
            <w:tcW w:w="794" w:type="dxa"/>
          </w:tcPr>
          <w:p w14:paraId="142D8696" w14:textId="77777777" w:rsidR="00175DF4" w:rsidRDefault="00175DF4">
            <w:pPr>
              <w:pStyle w:val="ConsPlusNormal"/>
              <w:jc w:val="center"/>
            </w:pPr>
            <w:r>
              <w:t>600</w:t>
            </w:r>
          </w:p>
        </w:tc>
        <w:tc>
          <w:tcPr>
            <w:tcW w:w="1531" w:type="dxa"/>
          </w:tcPr>
          <w:p w14:paraId="3190F78B" w14:textId="77777777" w:rsidR="00175DF4" w:rsidRDefault="00175DF4">
            <w:pPr>
              <w:pStyle w:val="ConsPlusNormal"/>
              <w:jc w:val="center"/>
            </w:pPr>
            <w:r>
              <w:t>4 310</w:t>
            </w:r>
          </w:p>
        </w:tc>
        <w:tc>
          <w:tcPr>
            <w:tcW w:w="1701" w:type="dxa"/>
          </w:tcPr>
          <w:p w14:paraId="21755B2D" w14:textId="77777777" w:rsidR="00175DF4" w:rsidRDefault="00175DF4">
            <w:pPr>
              <w:pStyle w:val="ConsPlusNormal"/>
            </w:pPr>
          </w:p>
        </w:tc>
        <w:tc>
          <w:tcPr>
            <w:tcW w:w="1587" w:type="dxa"/>
          </w:tcPr>
          <w:p w14:paraId="2E37925C" w14:textId="77777777" w:rsidR="00175DF4" w:rsidRDefault="00175DF4">
            <w:pPr>
              <w:pStyle w:val="ConsPlusNormal"/>
              <w:jc w:val="center"/>
            </w:pPr>
            <w:r>
              <w:t>4 310</w:t>
            </w:r>
          </w:p>
        </w:tc>
        <w:tc>
          <w:tcPr>
            <w:tcW w:w="1361" w:type="dxa"/>
          </w:tcPr>
          <w:p w14:paraId="24F69210" w14:textId="77777777" w:rsidR="00175DF4" w:rsidRDefault="00175DF4">
            <w:pPr>
              <w:pStyle w:val="ConsPlusNormal"/>
            </w:pPr>
          </w:p>
        </w:tc>
      </w:tr>
      <w:tr w:rsidR="00175DF4" w14:paraId="379298DE" w14:textId="77777777">
        <w:tc>
          <w:tcPr>
            <w:tcW w:w="3231" w:type="dxa"/>
          </w:tcPr>
          <w:p w14:paraId="2F91E72B"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0B5E3C4F" w14:textId="77777777" w:rsidR="00175DF4" w:rsidRDefault="00175DF4">
            <w:pPr>
              <w:pStyle w:val="ConsPlusNormal"/>
              <w:jc w:val="center"/>
            </w:pPr>
            <w:r>
              <w:t>10</w:t>
            </w:r>
          </w:p>
        </w:tc>
        <w:tc>
          <w:tcPr>
            <w:tcW w:w="737" w:type="dxa"/>
          </w:tcPr>
          <w:p w14:paraId="393C5474" w14:textId="77777777" w:rsidR="00175DF4" w:rsidRDefault="00175DF4">
            <w:pPr>
              <w:pStyle w:val="ConsPlusNormal"/>
              <w:jc w:val="center"/>
            </w:pPr>
            <w:r>
              <w:t>06</w:t>
            </w:r>
          </w:p>
        </w:tc>
        <w:tc>
          <w:tcPr>
            <w:tcW w:w="1840" w:type="dxa"/>
          </w:tcPr>
          <w:p w14:paraId="5A80B0FE" w14:textId="77777777" w:rsidR="00175DF4" w:rsidRDefault="00175DF4">
            <w:pPr>
              <w:pStyle w:val="ConsPlusNormal"/>
              <w:jc w:val="center"/>
            </w:pPr>
            <w:r>
              <w:t>28.0.00.10570</w:t>
            </w:r>
          </w:p>
        </w:tc>
        <w:tc>
          <w:tcPr>
            <w:tcW w:w="794" w:type="dxa"/>
          </w:tcPr>
          <w:p w14:paraId="1612EBB9" w14:textId="77777777" w:rsidR="00175DF4" w:rsidRDefault="00175DF4">
            <w:pPr>
              <w:pStyle w:val="ConsPlusNormal"/>
              <w:jc w:val="center"/>
            </w:pPr>
            <w:r>
              <w:t>630</w:t>
            </w:r>
          </w:p>
        </w:tc>
        <w:tc>
          <w:tcPr>
            <w:tcW w:w="1531" w:type="dxa"/>
          </w:tcPr>
          <w:p w14:paraId="6EE9DDD0" w14:textId="77777777" w:rsidR="00175DF4" w:rsidRDefault="00175DF4">
            <w:pPr>
              <w:pStyle w:val="ConsPlusNormal"/>
              <w:jc w:val="center"/>
            </w:pPr>
            <w:r>
              <w:t>4 310</w:t>
            </w:r>
          </w:p>
        </w:tc>
        <w:tc>
          <w:tcPr>
            <w:tcW w:w="1701" w:type="dxa"/>
          </w:tcPr>
          <w:p w14:paraId="1CEF6AF4" w14:textId="77777777" w:rsidR="00175DF4" w:rsidRDefault="00175DF4">
            <w:pPr>
              <w:pStyle w:val="ConsPlusNormal"/>
            </w:pPr>
          </w:p>
        </w:tc>
        <w:tc>
          <w:tcPr>
            <w:tcW w:w="1587" w:type="dxa"/>
          </w:tcPr>
          <w:p w14:paraId="27E6C5D2" w14:textId="77777777" w:rsidR="00175DF4" w:rsidRDefault="00175DF4">
            <w:pPr>
              <w:pStyle w:val="ConsPlusNormal"/>
              <w:jc w:val="center"/>
            </w:pPr>
            <w:r>
              <w:t>4 310</w:t>
            </w:r>
          </w:p>
        </w:tc>
        <w:tc>
          <w:tcPr>
            <w:tcW w:w="1361" w:type="dxa"/>
          </w:tcPr>
          <w:p w14:paraId="5B3FBF16" w14:textId="77777777" w:rsidR="00175DF4" w:rsidRDefault="00175DF4">
            <w:pPr>
              <w:pStyle w:val="ConsPlusNormal"/>
            </w:pPr>
          </w:p>
        </w:tc>
      </w:tr>
      <w:tr w:rsidR="00175DF4" w14:paraId="550B1ACA" w14:textId="77777777">
        <w:tc>
          <w:tcPr>
            <w:tcW w:w="3231" w:type="dxa"/>
          </w:tcPr>
          <w:p w14:paraId="0DFF4961"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реализацию общественно значимых мероприятий для отдельных категорий граждан на территории городского округа Тольятти</w:t>
            </w:r>
          </w:p>
        </w:tc>
        <w:tc>
          <w:tcPr>
            <w:tcW w:w="737" w:type="dxa"/>
          </w:tcPr>
          <w:p w14:paraId="15AEC1B8" w14:textId="77777777" w:rsidR="00175DF4" w:rsidRDefault="00175DF4">
            <w:pPr>
              <w:pStyle w:val="ConsPlusNormal"/>
              <w:jc w:val="center"/>
            </w:pPr>
            <w:r>
              <w:t>10</w:t>
            </w:r>
          </w:p>
        </w:tc>
        <w:tc>
          <w:tcPr>
            <w:tcW w:w="737" w:type="dxa"/>
          </w:tcPr>
          <w:p w14:paraId="6C4A5B26" w14:textId="77777777" w:rsidR="00175DF4" w:rsidRDefault="00175DF4">
            <w:pPr>
              <w:pStyle w:val="ConsPlusNormal"/>
              <w:jc w:val="center"/>
            </w:pPr>
            <w:r>
              <w:t>06</w:t>
            </w:r>
          </w:p>
        </w:tc>
        <w:tc>
          <w:tcPr>
            <w:tcW w:w="1840" w:type="dxa"/>
          </w:tcPr>
          <w:p w14:paraId="7B97C08E" w14:textId="77777777" w:rsidR="00175DF4" w:rsidRDefault="00175DF4">
            <w:pPr>
              <w:pStyle w:val="ConsPlusNormal"/>
              <w:jc w:val="center"/>
            </w:pPr>
            <w:r>
              <w:t>28.0.00.10620</w:t>
            </w:r>
          </w:p>
        </w:tc>
        <w:tc>
          <w:tcPr>
            <w:tcW w:w="794" w:type="dxa"/>
          </w:tcPr>
          <w:p w14:paraId="07C2FC41" w14:textId="77777777" w:rsidR="00175DF4" w:rsidRDefault="00175DF4">
            <w:pPr>
              <w:pStyle w:val="ConsPlusNormal"/>
            </w:pPr>
          </w:p>
        </w:tc>
        <w:tc>
          <w:tcPr>
            <w:tcW w:w="1531" w:type="dxa"/>
          </w:tcPr>
          <w:p w14:paraId="5E53F60B" w14:textId="77777777" w:rsidR="00175DF4" w:rsidRDefault="00175DF4">
            <w:pPr>
              <w:pStyle w:val="ConsPlusNormal"/>
              <w:jc w:val="center"/>
            </w:pPr>
            <w:r>
              <w:t>1 000</w:t>
            </w:r>
          </w:p>
        </w:tc>
        <w:tc>
          <w:tcPr>
            <w:tcW w:w="1701" w:type="dxa"/>
          </w:tcPr>
          <w:p w14:paraId="5612F92F" w14:textId="77777777" w:rsidR="00175DF4" w:rsidRDefault="00175DF4">
            <w:pPr>
              <w:pStyle w:val="ConsPlusNormal"/>
            </w:pPr>
          </w:p>
        </w:tc>
        <w:tc>
          <w:tcPr>
            <w:tcW w:w="1587" w:type="dxa"/>
          </w:tcPr>
          <w:p w14:paraId="30EE5D36" w14:textId="77777777" w:rsidR="00175DF4" w:rsidRDefault="00175DF4">
            <w:pPr>
              <w:pStyle w:val="ConsPlusNormal"/>
              <w:jc w:val="center"/>
            </w:pPr>
            <w:r>
              <w:t>1 000</w:t>
            </w:r>
          </w:p>
        </w:tc>
        <w:tc>
          <w:tcPr>
            <w:tcW w:w="1361" w:type="dxa"/>
          </w:tcPr>
          <w:p w14:paraId="437AB1FD" w14:textId="77777777" w:rsidR="00175DF4" w:rsidRDefault="00175DF4">
            <w:pPr>
              <w:pStyle w:val="ConsPlusNormal"/>
            </w:pPr>
          </w:p>
        </w:tc>
      </w:tr>
      <w:tr w:rsidR="00175DF4" w14:paraId="75F40068" w14:textId="77777777">
        <w:tc>
          <w:tcPr>
            <w:tcW w:w="3231" w:type="dxa"/>
          </w:tcPr>
          <w:p w14:paraId="260F961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EFDE0F9" w14:textId="77777777" w:rsidR="00175DF4" w:rsidRDefault="00175DF4">
            <w:pPr>
              <w:pStyle w:val="ConsPlusNormal"/>
              <w:jc w:val="center"/>
            </w:pPr>
            <w:r>
              <w:t>10</w:t>
            </w:r>
          </w:p>
        </w:tc>
        <w:tc>
          <w:tcPr>
            <w:tcW w:w="737" w:type="dxa"/>
          </w:tcPr>
          <w:p w14:paraId="2CAC8A86" w14:textId="77777777" w:rsidR="00175DF4" w:rsidRDefault="00175DF4">
            <w:pPr>
              <w:pStyle w:val="ConsPlusNormal"/>
              <w:jc w:val="center"/>
            </w:pPr>
            <w:r>
              <w:t>06</w:t>
            </w:r>
          </w:p>
        </w:tc>
        <w:tc>
          <w:tcPr>
            <w:tcW w:w="1840" w:type="dxa"/>
          </w:tcPr>
          <w:p w14:paraId="724AF6E4" w14:textId="77777777" w:rsidR="00175DF4" w:rsidRDefault="00175DF4">
            <w:pPr>
              <w:pStyle w:val="ConsPlusNormal"/>
              <w:jc w:val="center"/>
            </w:pPr>
            <w:r>
              <w:t>28.0.00.10620</w:t>
            </w:r>
          </w:p>
        </w:tc>
        <w:tc>
          <w:tcPr>
            <w:tcW w:w="794" w:type="dxa"/>
          </w:tcPr>
          <w:p w14:paraId="40EE7C38" w14:textId="77777777" w:rsidR="00175DF4" w:rsidRDefault="00175DF4">
            <w:pPr>
              <w:pStyle w:val="ConsPlusNormal"/>
              <w:jc w:val="center"/>
            </w:pPr>
            <w:r>
              <w:t>600</w:t>
            </w:r>
          </w:p>
        </w:tc>
        <w:tc>
          <w:tcPr>
            <w:tcW w:w="1531" w:type="dxa"/>
          </w:tcPr>
          <w:p w14:paraId="18203FB2" w14:textId="77777777" w:rsidR="00175DF4" w:rsidRDefault="00175DF4">
            <w:pPr>
              <w:pStyle w:val="ConsPlusNormal"/>
              <w:jc w:val="center"/>
            </w:pPr>
            <w:r>
              <w:t>1 000</w:t>
            </w:r>
          </w:p>
        </w:tc>
        <w:tc>
          <w:tcPr>
            <w:tcW w:w="1701" w:type="dxa"/>
          </w:tcPr>
          <w:p w14:paraId="283850DA" w14:textId="77777777" w:rsidR="00175DF4" w:rsidRDefault="00175DF4">
            <w:pPr>
              <w:pStyle w:val="ConsPlusNormal"/>
            </w:pPr>
          </w:p>
        </w:tc>
        <w:tc>
          <w:tcPr>
            <w:tcW w:w="1587" w:type="dxa"/>
          </w:tcPr>
          <w:p w14:paraId="13829616" w14:textId="77777777" w:rsidR="00175DF4" w:rsidRDefault="00175DF4">
            <w:pPr>
              <w:pStyle w:val="ConsPlusNormal"/>
              <w:jc w:val="center"/>
            </w:pPr>
            <w:r>
              <w:t>1 000</w:t>
            </w:r>
          </w:p>
        </w:tc>
        <w:tc>
          <w:tcPr>
            <w:tcW w:w="1361" w:type="dxa"/>
          </w:tcPr>
          <w:p w14:paraId="13C48A22" w14:textId="77777777" w:rsidR="00175DF4" w:rsidRDefault="00175DF4">
            <w:pPr>
              <w:pStyle w:val="ConsPlusNormal"/>
            </w:pPr>
          </w:p>
        </w:tc>
      </w:tr>
      <w:tr w:rsidR="00175DF4" w14:paraId="2AF47817" w14:textId="77777777">
        <w:tc>
          <w:tcPr>
            <w:tcW w:w="3231" w:type="dxa"/>
          </w:tcPr>
          <w:p w14:paraId="2CC08F9E" w14:textId="77777777" w:rsidR="00175DF4" w:rsidRDefault="00175DF4">
            <w:pPr>
              <w:pStyle w:val="ConsPlusNormal"/>
            </w:pPr>
            <w:r>
              <w:t xml:space="preserve">Субсидии некоммерческим </w:t>
            </w:r>
            <w: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tcPr>
          <w:p w14:paraId="7252615C" w14:textId="77777777" w:rsidR="00175DF4" w:rsidRDefault="00175DF4">
            <w:pPr>
              <w:pStyle w:val="ConsPlusNormal"/>
              <w:jc w:val="center"/>
            </w:pPr>
            <w:r>
              <w:lastRenderedPageBreak/>
              <w:t>10</w:t>
            </w:r>
          </w:p>
        </w:tc>
        <w:tc>
          <w:tcPr>
            <w:tcW w:w="737" w:type="dxa"/>
          </w:tcPr>
          <w:p w14:paraId="5D6DF2C4" w14:textId="77777777" w:rsidR="00175DF4" w:rsidRDefault="00175DF4">
            <w:pPr>
              <w:pStyle w:val="ConsPlusNormal"/>
              <w:jc w:val="center"/>
            </w:pPr>
            <w:r>
              <w:t>06</w:t>
            </w:r>
          </w:p>
        </w:tc>
        <w:tc>
          <w:tcPr>
            <w:tcW w:w="1840" w:type="dxa"/>
          </w:tcPr>
          <w:p w14:paraId="5E073C37" w14:textId="77777777" w:rsidR="00175DF4" w:rsidRDefault="00175DF4">
            <w:pPr>
              <w:pStyle w:val="ConsPlusNormal"/>
              <w:jc w:val="center"/>
            </w:pPr>
            <w:r>
              <w:t>28.0.00.10620</w:t>
            </w:r>
          </w:p>
        </w:tc>
        <w:tc>
          <w:tcPr>
            <w:tcW w:w="794" w:type="dxa"/>
          </w:tcPr>
          <w:p w14:paraId="569E0337" w14:textId="77777777" w:rsidR="00175DF4" w:rsidRDefault="00175DF4">
            <w:pPr>
              <w:pStyle w:val="ConsPlusNormal"/>
              <w:jc w:val="center"/>
            </w:pPr>
            <w:r>
              <w:t>630</w:t>
            </w:r>
          </w:p>
        </w:tc>
        <w:tc>
          <w:tcPr>
            <w:tcW w:w="1531" w:type="dxa"/>
          </w:tcPr>
          <w:p w14:paraId="06EE2AC7" w14:textId="77777777" w:rsidR="00175DF4" w:rsidRDefault="00175DF4">
            <w:pPr>
              <w:pStyle w:val="ConsPlusNormal"/>
              <w:jc w:val="center"/>
            </w:pPr>
            <w:r>
              <w:t>1 000</w:t>
            </w:r>
          </w:p>
        </w:tc>
        <w:tc>
          <w:tcPr>
            <w:tcW w:w="1701" w:type="dxa"/>
          </w:tcPr>
          <w:p w14:paraId="79EBC6F1" w14:textId="77777777" w:rsidR="00175DF4" w:rsidRDefault="00175DF4">
            <w:pPr>
              <w:pStyle w:val="ConsPlusNormal"/>
            </w:pPr>
          </w:p>
        </w:tc>
        <w:tc>
          <w:tcPr>
            <w:tcW w:w="1587" w:type="dxa"/>
          </w:tcPr>
          <w:p w14:paraId="653C03A9" w14:textId="77777777" w:rsidR="00175DF4" w:rsidRDefault="00175DF4">
            <w:pPr>
              <w:pStyle w:val="ConsPlusNormal"/>
              <w:jc w:val="center"/>
            </w:pPr>
            <w:r>
              <w:t>1 000</w:t>
            </w:r>
          </w:p>
        </w:tc>
        <w:tc>
          <w:tcPr>
            <w:tcW w:w="1361" w:type="dxa"/>
          </w:tcPr>
          <w:p w14:paraId="4A654AD4" w14:textId="77777777" w:rsidR="00175DF4" w:rsidRDefault="00175DF4">
            <w:pPr>
              <w:pStyle w:val="ConsPlusNormal"/>
            </w:pPr>
          </w:p>
        </w:tc>
      </w:tr>
      <w:tr w:rsidR="00175DF4" w14:paraId="35CC5805" w14:textId="77777777">
        <w:tc>
          <w:tcPr>
            <w:tcW w:w="3231" w:type="dxa"/>
          </w:tcPr>
          <w:p w14:paraId="7FAFD25C" w14:textId="77777777" w:rsidR="00175DF4" w:rsidRDefault="00175DF4">
            <w:pPr>
              <w:pStyle w:val="ConsPlusNormal"/>
            </w:pPr>
            <w:r>
              <w:t>Субсидии национально-культурным общественным объединениям на реализацию социально значимых мероприятий, направленных на развитие межнационального сотрудничества, сохранение и защиту самобытности, культуры, языков и традиций народов Российской Федерации, в городском округе Тольятти</w:t>
            </w:r>
          </w:p>
        </w:tc>
        <w:tc>
          <w:tcPr>
            <w:tcW w:w="737" w:type="dxa"/>
          </w:tcPr>
          <w:p w14:paraId="1726029E" w14:textId="77777777" w:rsidR="00175DF4" w:rsidRDefault="00175DF4">
            <w:pPr>
              <w:pStyle w:val="ConsPlusNormal"/>
              <w:jc w:val="center"/>
            </w:pPr>
            <w:r>
              <w:t>10</w:t>
            </w:r>
          </w:p>
        </w:tc>
        <w:tc>
          <w:tcPr>
            <w:tcW w:w="737" w:type="dxa"/>
          </w:tcPr>
          <w:p w14:paraId="283F3028" w14:textId="77777777" w:rsidR="00175DF4" w:rsidRDefault="00175DF4">
            <w:pPr>
              <w:pStyle w:val="ConsPlusNormal"/>
              <w:jc w:val="center"/>
            </w:pPr>
            <w:r>
              <w:t>06</w:t>
            </w:r>
          </w:p>
        </w:tc>
        <w:tc>
          <w:tcPr>
            <w:tcW w:w="1840" w:type="dxa"/>
          </w:tcPr>
          <w:p w14:paraId="1B273052" w14:textId="77777777" w:rsidR="00175DF4" w:rsidRDefault="00175DF4">
            <w:pPr>
              <w:pStyle w:val="ConsPlusNormal"/>
              <w:jc w:val="center"/>
            </w:pPr>
            <w:r>
              <w:t>28.0.00.10630</w:t>
            </w:r>
          </w:p>
        </w:tc>
        <w:tc>
          <w:tcPr>
            <w:tcW w:w="794" w:type="dxa"/>
          </w:tcPr>
          <w:p w14:paraId="49757FB2" w14:textId="77777777" w:rsidR="00175DF4" w:rsidRDefault="00175DF4">
            <w:pPr>
              <w:pStyle w:val="ConsPlusNormal"/>
            </w:pPr>
          </w:p>
        </w:tc>
        <w:tc>
          <w:tcPr>
            <w:tcW w:w="1531" w:type="dxa"/>
          </w:tcPr>
          <w:p w14:paraId="3BB0BB90" w14:textId="77777777" w:rsidR="00175DF4" w:rsidRDefault="00175DF4">
            <w:pPr>
              <w:pStyle w:val="ConsPlusNormal"/>
              <w:jc w:val="center"/>
            </w:pPr>
            <w:r>
              <w:t>500</w:t>
            </w:r>
          </w:p>
        </w:tc>
        <w:tc>
          <w:tcPr>
            <w:tcW w:w="1701" w:type="dxa"/>
          </w:tcPr>
          <w:p w14:paraId="06184C5F" w14:textId="77777777" w:rsidR="00175DF4" w:rsidRDefault="00175DF4">
            <w:pPr>
              <w:pStyle w:val="ConsPlusNormal"/>
            </w:pPr>
          </w:p>
        </w:tc>
        <w:tc>
          <w:tcPr>
            <w:tcW w:w="1587" w:type="dxa"/>
          </w:tcPr>
          <w:p w14:paraId="6D368FCE" w14:textId="77777777" w:rsidR="00175DF4" w:rsidRDefault="00175DF4">
            <w:pPr>
              <w:pStyle w:val="ConsPlusNormal"/>
              <w:jc w:val="center"/>
            </w:pPr>
            <w:r>
              <w:t>500</w:t>
            </w:r>
          </w:p>
        </w:tc>
        <w:tc>
          <w:tcPr>
            <w:tcW w:w="1361" w:type="dxa"/>
          </w:tcPr>
          <w:p w14:paraId="6137D3FC" w14:textId="77777777" w:rsidR="00175DF4" w:rsidRDefault="00175DF4">
            <w:pPr>
              <w:pStyle w:val="ConsPlusNormal"/>
            </w:pPr>
          </w:p>
        </w:tc>
      </w:tr>
      <w:tr w:rsidR="00175DF4" w14:paraId="1BBA14FA" w14:textId="77777777">
        <w:tc>
          <w:tcPr>
            <w:tcW w:w="3231" w:type="dxa"/>
          </w:tcPr>
          <w:p w14:paraId="7B5979C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2A0B4F6" w14:textId="77777777" w:rsidR="00175DF4" w:rsidRDefault="00175DF4">
            <w:pPr>
              <w:pStyle w:val="ConsPlusNormal"/>
              <w:jc w:val="center"/>
            </w:pPr>
            <w:r>
              <w:t>10</w:t>
            </w:r>
          </w:p>
        </w:tc>
        <w:tc>
          <w:tcPr>
            <w:tcW w:w="737" w:type="dxa"/>
          </w:tcPr>
          <w:p w14:paraId="5A4AFEBB" w14:textId="77777777" w:rsidR="00175DF4" w:rsidRDefault="00175DF4">
            <w:pPr>
              <w:pStyle w:val="ConsPlusNormal"/>
              <w:jc w:val="center"/>
            </w:pPr>
            <w:r>
              <w:t>06</w:t>
            </w:r>
          </w:p>
        </w:tc>
        <w:tc>
          <w:tcPr>
            <w:tcW w:w="1840" w:type="dxa"/>
          </w:tcPr>
          <w:p w14:paraId="0A1B4313" w14:textId="77777777" w:rsidR="00175DF4" w:rsidRDefault="00175DF4">
            <w:pPr>
              <w:pStyle w:val="ConsPlusNormal"/>
              <w:jc w:val="center"/>
            </w:pPr>
            <w:r>
              <w:t>28.0.00.10630</w:t>
            </w:r>
          </w:p>
        </w:tc>
        <w:tc>
          <w:tcPr>
            <w:tcW w:w="794" w:type="dxa"/>
          </w:tcPr>
          <w:p w14:paraId="52E8DC09" w14:textId="77777777" w:rsidR="00175DF4" w:rsidRDefault="00175DF4">
            <w:pPr>
              <w:pStyle w:val="ConsPlusNormal"/>
              <w:jc w:val="center"/>
            </w:pPr>
            <w:r>
              <w:t>600</w:t>
            </w:r>
          </w:p>
        </w:tc>
        <w:tc>
          <w:tcPr>
            <w:tcW w:w="1531" w:type="dxa"/>
          </w:tcPr>
          <w:p w14:paraId="4A4E1E95" w14:textId="77777777" w:rsidR="00175DF4" w:rsidRDefault="00175DF4">
            <w:pPr>
              <w:pStyle w:val="ConsPlusNormal"/>
              <w:jc w:val="center"/>
            </w:pPr>
            <w:r>
              <w:t>500</w:t>
            </w:r>
          </w:p>
        </w:tc>
        <w:tc>
          <w:tcPr>
            <w:tcW w:w="1701" w:type="dxa"/>
          </w:tcPr>
          <w:p w14:paraId="31F827C0" w14:textId="77777777" w:rsidR="00175DF4" w:rsidRDefault="00175DF4">
            <w:pPr>
              <w:pStyle w:val="ConsPlusNormal"/>
            </w:pPr>
          </w:p>
        </w:tc>
        <w:tc>
          <w:tcPr>
            <w:tcW w:w="1587" w:type="dxa"/>
          </w:tcPr>
          <w:p w14:paraId="1819C0A0" w14:textId="77777777" w:rsidR="00175DF4" w:rsidRDefault="00175DF4">
            <w:pPr>
              <w:pStyle w:val="ConsPlusNormal"/>
              <w:jc w:val="center"/>
            </w:pPr>
            <w:r>
              <w:t>500</w:t>
            </w:r>
          </w:p>
        </w:tc>
        <w:tc>
          <w:tcPr>
            <w:tcW w:w="1361" w:type="dxa"/>
          </w:tcPr>
          <w:p w14:paraId="2EFF85BB" w14:textId="77777777" w:rsidR="00175DF4" w:rsidRDefault="00175DF4">
            <w:pPr>
              <w:pStyle w:val="ConsPlusNormal"/>
            </w:pPr>
          </w:p>
        </w:tc>
      </w:tr>
      <w:tr w:rsidR="00175DF4" w14:paraId="4DC37B49" w14:textId="77777777">
        <w:tc>
          <w:tcPr>
            <w:tcW w:w="3231" w:type="dxa"/>
          </w:tcPr>
          <w:p w14:paraId="4CC37D95" w14:textId="77777777" w:rsidR="00175DF4" w:rsidRDefault="00175DF4">
            <w:pPr>
              <w:pStyle w:val="ConsPlusNormal"/>
            </w:pPr>
            <w:r>
              <w:t xml:space="preserve">Субсидии социально ориентированным некоммерческим организациям, не являющимся государственными и муниципальными учреждениями, на реализацию мероприятий, направленных на укрепление общероссийской гражданской идентичности на </w:t>
            </w:r>
            <w:r>
              <w:lastRenderedPageBreak/>
              <w:t>основе духовно-нравственных и культурных ценностей народов, проживающих на территории городского округа Тольятти</w:t>
            </w:r>
          </w:p>
        </w:tc>
        <w:tc>
          <w:tcPr>
            <w:tcW w:w="737" w:type="dxa"/>
          </w:tcPr>
          <w:p w14:paraId="02B590E7" w14:textId="77777777" w:rsidR="00175DF4" w:rsidRDefault="00175DF4">
            <w:pPr>
              <w:pStyle w:val="ConsPlusNormal"/>
              <w:jc w:val="center"/>
            </w:pPr>
            <w:r>
              <w:lastRenderedPageBreak/>
              <w:t>10</w:t>
            </w:r>
          </w:p>
        </w:tc>
        <w:tc>
          <w:tcPr>
            <w:tcW w:w="737" w:type="dxa"/>
          </w:tcPr>
          <w:p w14:paraId="0A84A43F" w14:textId="77777777" w:rsidR="00175DF4" w:rsidRDefault="00175DF4">
            <w:pPr>
              <w:pStyle w:val="ConsPlusNormal"/>
              <w:jc w:val="center"/>
            </w:pPr>
            <w:r>
              <w:t>06</w:t>
            </w:r>
          </w:p>
        </w:tc>
        <w:tc>
          <w:tcPr>
            <w:tcW w:w="1840" w:type="dxa"/>
          </w:tcPr>
          <w:p w14:paraId="1D9DAC74" w14:textId="77777777" w:rsidR="00175DF4" w:rsidRDefault="00175DF4">
            <w:pPr>
              <w:pStyle w:val="ConsPlusNormal"/>
              <w:jc w:val="center"/>
            </w:pPr>
            <w:r>
              <w:t>28.0.00.10630</w:t>
            </w:r>
          </w:p>
        </w:tc>
        <w:tc>
          <w:tcPr>
            <w:tcW w:w="794" w:type="dxa"/>
          </w:tcPr>
          <w:p w14:paraId="44EDA503" w14:textId="77777777" w:rsidR="00175DF4" w:rsidRDefault="00175DF4">
            <w:pPr>
              <w:pStyle w:val="ConsPlusNormal"/>
              <w:jc w:val="center"/>
            </w:pPr>
            <w:r>
              <w:t>630</w:t>
            </w:r>
          </w:p>
        </w:tc>
        <w:tc>
          <w:tcPr>
            <w:tcW w:w="1531" w:type="dxa"/>
          </w:tcPr>
          <w:p w14:paraId="6BE04E99" w14:textId="77777777" w:rsidR="00175DF4" w:rsidRDefault="00175DF4">
            <w:pPr>
              <w:pStyle w:val="ConsPlusNormal"/>
              <w:jc w:val="center"/>
            </w:pPr>
            <w:r>
              <w:t>500</w:t>
            </w:r>
          </w:p>
        </w:tc>
        <w:tc>
          <w:tcPr>
            <w:tcW w:w="1701" w:type="dxa"/>
          </w:tcPr>
          <w:p w14:paraId="17343853" w14:textId="77777777" w:rsidR="00175DF4" w:rsidRDefault="00175DF4">
            <w:pPr>
              <w:pStyle w:val="ConsPlusNormal"/>
            </w:pPr>
          </w:p>
        </w:tc>
        <w:tc>
          <w:tcPr>
            <w:tcW w:w="1587" w:type="dxa"/>
          </w:tcPr>
          <w:p w14:paraId="49617BA1" w14:textId="77777777" w:rsidR="00175DF4" w:rsidRDefault="00175DF4">
            <w:pPr>
              <w:pStyle w:val="ConsPlusNormal"/>
              <w:jc w:val="center"/>
            </w:pPr>
            <w:r>
              <w:t>500</w:t>
            </w:r>
          </w:p>
        </w:tc>
        <w:tc>
          <w:tcPr>
            <w:tcW w:w="1361" w:type="dxa"/>
          </w:tcPr>
          <w:p w14:paraId="3BD0A129" w14:textId="77777777" w:rsidR="00175DF4" w:rsidRDefault="00175DF4">
            <w:pPr>
              <w:pStyle w:val="ConsPlusNormal"/>
            </w:pPr>
          </w:p>
        </w:tc>
      </w:tr>
      <w:tr w:rsidR="00175DF4" w14:paraId="40B068E9" w14:textId="77777777">
        <w:tc>
          <w:tcPr>
            <w:tcW w:w="3231" w:type="dxa"/>
          </w:tcPr>
          <w:p w14:paraId="5F5D6DBE" w14:textId="77777777" w:rsidR="00175DF4" w:rsidRDefault="00175DF4">
            <w:pPr>
              <w:pStyle w:val="ConsPlusNormal"/>
            </w:pPr>
            <w:r>
              <w:t>ФИЗИЧЕСКАЯ КУЛЬТУРА И СПОРТ</w:t>
            </w:r>
          </w:p>
        </w:tc>
        <w:tc>
          <w:tcPr>
            <w:tcW w:w="737" w:type="dxa"/>
          </w:tcPr>
          <w:p w14:paraId="1E480424" w14:textId="77777777" w:rsidR="00175DF4" w:rsidRDefault="00175DF4">
            <w:pPr>
              <w:pStyle w:val="ConsPlusNormal"/>
              <w:jc w:val="center"/>
            </w:pPr>
            <w:r>
              <w:t>11</w:t>
            </w:r>
          </w:p>
        </w:tc>
        <w:tc>
          <w:tcPr>
            <w:tcW w:w="737" w:type="dxa"/>
          </w:tcPr>
          <w:p w14:paraId="4BD3A50E" w14:textId="77777777" w:rsidR="00175DF4" w:rsidRDefault="00175DF4">
            <w:pPr>
              <w:pStyle w:val="ConsPlusNormal"/>
              <w:jc w:val="center"/>
            </w:pPr>
            <w:r>
              <w:t>00</w:t>
            </w:r>
          </w:p>
        </w:tc>
        <w:tc>
          <w:tcPr>
            <w:tcW w:w="1840" w:type="dxa"/>
          </w:tcPr>
          <w:p w14:paraId="116FEAF9" w14:textId="77777777" w:rsidR="00175DF4" w:rsidRDefault="00175DF4">
            <w:pPr>
              <w:pStyle w:val="ConsPlusNormal"/>
            </w:pPr>
          </w:p>
        </w:tc>
        <w:tc>
          <w:tcPr>
            <w:tcW w:w="794" w:type="dxa"/>
          </w:tcPr>
          <w:p w14:paraId="0D96009E" w14:textId="77777777" w:rsidR="00175DF4" w:rsidRDefault="00175DF4">
            <w:pPr>
              <w:pStyle w:val="ConsPlusNormal"/>
            </w:pPr>
          </w:p>
        </w:tc>
        <w:tc>
          <w:tcPr>
            <w:tcW w:w="1531" w:type="dxa"/>
          </w:tcPr>
          <w:p w14:paraId="4EA25CAD" w14:textId="77777777" w:rsidR="00175DF4" w:rsidRDefault="00175DF4">
            <w:pPr>
              <w:pStyle w:val="ConsPlusNormal"/>
              <w:jc w:val="center"/>
            </w:pPr>
            <w:r>
              <w:t>992 994</w:t>
            </w:r>
          </w:p>
        </w:tc>
        <w:tc>
          <w:tcPr>
            <w:tcW w:w="1701" w:type="dxa"/>
          </w:tcPr>
          <w:p w14:paraId="45CA4A4A" w14:textId="77777777" w:rsidR="00175DF4" w:rsidRDefault="00175DF4">
            <w:pPr>
              <w:pStyle w:val="ConsPlusNormal"/>
            </w:pPr>
          </w:p>
        </w:tc>
        <w:tc>
          <w:tcPr>
            <w:tcW w:w="1587" w:type="dxa"/>
          </w:tcPr>
          <w:p w14:paraId="7C90D2DE" w14:textId="77777777" w:rsidR="00175DF4" w:rsidRDefault="00175DF4">
            <w:pPr>
              <w:pStyle w:val="ConsPlusNormal"/>
              <w:jc w:val="center"/>
            </w:pPr>
            <w:r>
              <w:t>956 677</w:t>
            </w:r>
          </w:p>
        </w:tc>
        <w:tc>
          <w:tcPr>
            <w:tcW w:w="1361" w:type="dxa"/>
          </w:tcPr>
          <w:p w14:paraId="5AF6949E" w14:textId="77777777" w:rsidR="00175DF4" w:rsidRDefault="00175DF4">
            <w:pPr>
              <w:pStyle w:val="ConsPlusNormal"/>
            </w:pPr>
          </w:p>
        </w:tc>
      </w:tr>
      <w:tr w:rsidR="00175DF4" w14:paraId="2702BC4A" w14:textId="77777777">
        <w:tc>
          <w:tcPr>
            <w:tcW w:w="3231" w:type="dxa"/>
          </w:tcPr>
          <w:p w14:paraId="4AB5819E" w14:textId="77777777" w:rsidR="00175DF4" w:rsidRDefault="00175DF4">
            <w:pPr>
              <w:pStyle w:val="ConsPlusNormal"/>
            </w:pPr>
            <w:r>
              <w:t>Физическая культура</w:t>
            </w:r>
          </w:p>
        </w:tc>
        <w:tc>
          <w:tcPr>
            <w:tcW w:w="737" w:type="dxa"/>
          </w:tcPr>
          <w:p w14:paraId="303A7579" w14:textId="77777777" w:rsidR="00175DF4" w:rsidRDefault="00175DF4">
            <w:pPr>
              <w:pStyle w:val="ConsPlusNormal"/>
              <w:jc w:val="center"/>
            </w:pPr>
            <w:r>
              <w:t>11</w:t>
            </w:r>
          </w:p>
        </w:tc>
        <w:tc>
          <w:tcPr>
            <w:tcW w:w="737" w:type="dxa"/>
          </w:tcPr>
          <w:p w14:paraId="4DB96C16" w14:textId="77777777" w:rsidR="00175DF4" w:rsidRDefault="00175DF4">
            <w:pPr>
              <w:pStyle w:val="ConsPlusNormal"/>
              <w:jc w:val="center"/>
            </w:pPr>
            <w:r>
              <w:t>01</w:t>
            </w:r>
          </w:p>
        </w:tc>
        <w:tc>
          <w:tcPr>
            <w:tcW w:w="1840" w:type="dxa"/>
          </w:tcPr>
          <w:p w14:paraId="5D746C9F" w14:textId="77777777" w:rsidR="00175DF4" w:rsidRDefault="00175DF4">
            <w:pPr>
              <w:pStyle w:val="ConsPlusNormal"/>
            </w:pPr>
          </w:p>
        </w:tc>
        <w:tc>
          <w:tcPr>
            <w:tcW w:w="794" w:type="dxa"/>
          </w:tcPr>
          <w:p w14:paraId="5677E76D" w14:textId="77777777" w:rsidR="00175DF4" w:rsidRDefault="00175DF4">
            <w:pPr>
              <w:pStyle w:val="ConsPlusNormal"/>
            </w:pPr>
          </w:p>
        </w:tc>
        <w:tc>
          <w:tcPr>
            <w:tcW w:w="1531" w:type="dxa"/>
          </w:tcPr>
          <w:p w14:paraId="50F62E5E" w14:textId="77777777" w:rsidR="00175DF4" w:rsidRDefault="00175DF4">
            <w:pPr>
              <w:pStyle w:val="ConsPlusNormal"/>
              <w:jc w:val="center"/>
            </w:pPr>
            <w:r>
              <w:t>36 874</w:t>
            </w:r>
          </w:p>
        </w:tc>
        <w:tc>
          <w:tcPr>
            <w:tcW w:w="1701" w:type="dxa"/>
          </w:tcPr>
          <w:p w14:paraId="0F5DA9F6" w14:textId="77777777" w:rsidR="00175DF4" w:rsidRDefault="00175DF4">
            <w:pPr>
              <w:pStyle w:val="ConsPlusNormal"/>
            </w:pPr>
          </w:p>
        </w:tc>
        <w:tc>
          <w:tcPr>
            <w:tcW w:w="1587" w:type="dxa"/>
          </w:tcPr>
          <w:p w14:paraId="174E05BB" w14:textId="77777777" w:rsidR="00175DF4" w:rsidRDefault="00175DF4">
            <w:pPr>
              <w:pStyle w:val="ConsPlusNormal"/>
              <w:jc w:val="center"/>
            </w:pPr>
            <w:r>
              <w:t>35 980</w:t>
            </w:r>
          </w:p>
        </w:tc>
        <w:tc>
          <w:tcPr>
            <w:tcW w:w="1361" w:type="dxa"/>
          </w:tcPr>
          <w:p w14:paraId="273E95BA" w14:textId="77777777" w:rsidR="00175DF4" w:rsidRDefault="00175DF4">
            <w:pPr>
              <w:pStyle w:val="ConsPlusNormal"/>
            </w:pPr>
          </w:p>
        </w:tc>
      </w:tr>
      <w:tr w:rsidR="00175DF4" w14:paraId="442316A3" w14:textId="77777777">
        <w:tc>
          <w:tcPr>
            <w:tcW w:w="3231" w:type="dxa"/>
          </w:tcPr>
          <w:p w14:paraId="2EFE33CF"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37" w:type="dxa"/>
          </w:tcPr>
          <w:p w14:paraId="69164644" w14:textId="77777777" w:rsidR="00175DF4" w:rsidRDefault="00175DF4">
            <w:pPr>
              <w:pStyle w:val="ConsPlusNormal"/>
              <w:jc w:val="center"/>
            </w:pPr>
            <w:r>
              <w:t>11</w:t>
            </w:r>
          </w:p>
        </w:tc>
        <w:tc>
          <w:tcPr>
            <w:tcW w:w="737" w:type="dxa"/>
          </w:tcPr>
          <w:p w14:paraId="16929624" w14:textId="77777777" w:rsidR="00175DF4" w:rsidRDefault="00175DF4">
            <w:pPr>
              <w:pStyle w:val="ConsPlusNormal"/>
              <w:jc w:val="center"/>
            </w:pPr>
            <w:r>
              <w:t>01</w:t>
            </w:r>
          </w:p>
        </w:tc>
        <w:tc>
          <w:tcPr>
            <w:tcW w:w="1840" w:type="dxa"/>
          </w:tcPr>
          <w:p w14:paraId="1096AB16" w14:textId="77777777" w:rsidR="00175DF4" w:rsidRDefault="00175DF4">
            <w:pPr>
              <w:pStyle w:val="ConsPlusNormal"/>
              <w:jc w:val="center"/>
            </w:pPr>
            <w:r>
              <w:t>02.0.00.00000</w:t>
            </w:r>
          </w:p>
        </w:tc>
        <w:tc>
          <w:tcPr>
            <w:tcW w:w="794" w:type="dxa"/>
          </w:tcPr>
          <w:p w14:paraId="7F2E33D2" w14:textId="77777777" w:rsidR="00175DF4" w:rsidRDefault="00175DF4">
            <w:pPr>
              <w:pStyle w:val="ConsPlusNormal"/>
            </w:pPr>
          </w:p>
        </w:tc>
        <w:tc>
          <w:tcPr>
            <w:tcW w:w="1531" w:type="dxa"/>
          </w:tcPr>
          <w:p w14:paraId="2A86EE69" w14:textId="77777777" w:rsidR="00175DF4" w:rsidRDefault="00175DF4">
            <w:pPr>
              <w:pStyle w:val="ConsPlusNormal"/>
              <w:jc w:val="center"/>
            </w:pPr>
            <w:r>
              <w:t>36 874</w:t>
            </w:r>
          </w:p>
        </w:tc>
        <w:tc>
          <w:tcPr>
            <w:tcW w:w="1701" w:type="dxa"/>
          </w:tcPr>
          <w:p w14:paraId="1574F402" w14:textId="77777777" w:rsidR="00175DF4" w:rsidRDefault="00175DF4">
            <w:pPr>
              <w:pStyle w:val="ConsPlusNormal"/>
            </w:pPr>
          </w:p>
        </w:tc>
        <w:tc>
          <w:tcPr>
            <w:tcW w:w="1587" w:type="dxa"/>
          </w:tcPr>
          <w:p w14:paraId="42C1BD9A" w14:textId="77777777" w:rsidR="00175DF4" w:rsidRDefault="00175DF4">
            <w:pPr>
              <w:pStyle w:val="ConsPlusNormal"/>
            </w:pPr>
          </w:p>
        </w:tc>
        <w:tc>
          <w:tcPr>
            <w:tcW w:w="1361" w:type="dxa"/>
          </w:tcPr>
          <w:p w14:paraId="1D93A4B9" w14:textId="77777777" w:rsidR="00175DF4" w:rsidRDefault="00175DF4">
            <w:pPr>
              <w:pStyle w:val="ConsPlusNormal"/>
            </w:pPr>
          </w:p>
        </w:tc>
      </w:tr>
      <w:tr w:rsidR="00175DF4" w14:paraId="5597F84E" w14:textId="77777777">
        <w:tc>
          <w:tcPr>
            <w:tcW w:w="3231" w:type="dxa"/>
          </w:tcPr>
          <w:p w14:paraId="1128455B"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50F97B3D" w14:textId="77777777" w:rsidR="00175DF4" w:rsidRDefault="00175DF4">
            <w:pPr>
              <w:pStyle w:val="ConsPlusNormal"/>
              <w:jc w:val="center"/>
            </w:pPr>
            <w:r>
              <w:t>11</w:t>
            </w:r>
          </w:p>
        </w:tc>
        <w:tc>
          <w:tcPr>
            <w:tcW w:w="737" w:type="dxa"/>
          </w:tcPr>
          <w:p w14:paraId="0DF9C26F" w14:textId="77777777" w:rsidR="00175DF4" w:rsidRDefault="00175DF4">
            <w:pPr>
              <w:pStyle w:val="ConsPlusNormal"/>
              <w:jc w:val="center"/>
            </w:pPr>
            <w:r>
              <w:t>01</w:t>
            </w:r>
          </w:p>
        </w:tc>
        <w:tc>
          <w:tcPr>
            <w:tcW w:w="1840" w:type="dxa"/>
          </w:tcPr>
          <w:p w14:paraId="41A4C5AF" w14:textId="77777777" w:rsidR="00175DF4" w:rsidRDefault="00175DF4">
            <w:pPr>
              <w:pStyle w:val="ConsPlusNormal"/>
              <w:jc w:val="center"/>
            </w:pPr>
            <w:r>
              <w:t>02.0.00.02000</w:t>
            </w:r>
          </w:p>
        </w:tc>
        <w:tc>
          <w:tcPr>
            <w:tcW w:w="794" w:type="dxa"/>
          </w:tcPr>
          <w:p w14:paraId="6940AE9A" w14:textId="77777777" w:rsidR="00175DF4" w:rsidRDefault="00175DF4">
            <w:pPr>
              <w:pStyle w:val="ConsPlusNormal"/>
            </w:pPr>
          </w:p>
        </w:tc>
        <w:tc>
          <w:tcPr>
            <w:tcW w:w="1531" w:type="dxa"/>
          </w:tcPr>
          <w:p w14:paraId="71773697" w14:textId="77777777" w:rsidR="00175DF4" w:rsidRDefault="00175DF4">
            <w:pPr>
              <w:pStyle w:val="ConsPlusNormal"/>
              <w:jc w:val="center"/>
            </w:pPr>
            <w:r>
              <w:t>35 874</w:t>
            </w:r>
          </w:p>
        </w:tc>
        <w:tc>
          <w:tcPr>
            <w:tcW w:w="1701" w:type="dxa"/>
          </w:tcPr>
          <w:p w14:paraId="0576273C" w14:textId="77777777" w:rsidR="00175DF4" w:rsidRDefault="00175DF4">
            <w:pPr>
              <w:pStyle w:val="ConsPlusNormal"/>
            </w:pPr>
          </w:p>
        </w:tc>
        <w:tc>
          <w:tcPr>
            <w:tcW w:w="1587" w:type="dxa"/>
          </w:tcPr>
          <w:p w14:paraId="20CBDD53" w14:textId="77777777" w:rsidR="00175DF4" w:rsidRDefault="00175DF4">
            <w:pPr>
              <w:pStyle w:val="ConsPlusNormal"/>
            </w:pPr>
          </w:p>
        </w:tc>
        <w:tc>
          <w:tcPr>
            <w:tcW w:w="1361" w:type="dxa"/>
          </w:tcPr>
          <w:p w14:paraId="47F6794A" w14:textId="77777777" w:rsidR="00175DF4" w:rsidRDefault="00175DF4">
            <w:pPr>
              <w:pStyle w:val="ConsPlusNormal"/>
            </w:pPr>
          </w:p>
        </w:tc>
      </w:tr>
      <w:tr w:rsidR="00175DF4" w14:paraId="2F66BAA1" w14:textId="77777777">
        <w:tc>
          <w:tcPr>
            <w:tcW w:w="3231" w:type="dxa"/>
          </w:tcPr>
          <w:p w14:paraId="421D9BCE" w14:textId="77777777" w:rsidR="00175DF4" w:rsidRDefault="00175DF4">
            <w:pPr>
              <w:pStyle w:val="ConsPlusNormal"/>
            </w:pPr>
            <w:r>
              <w:t>Учреждения, осуществляющие деятельность в области физической культуры и спорта</w:t>
            </w:r>
          </w:p>
        </w:tc>
        <w:tc>
          <w:tcPr>
            <w:tcW w:w="737" w:type="dxa"/>
          </w:tcPr>
          <w:p w14:paraId="04EF1504" w14:textId="77777777" w:rsidR="00175DF4" w:rsidRDefault="00175DF4">
            <w:pPr>
              <w:pStyle w:val="ConsPlusNormal"/>
              <w:jc w:val="center"/>
            </w:pPr>
            <w:r>
              <w:t>11</w:t>
            </w:r>
          </w:p>
        </w:tc>
        <w:tc>
          <w:tcPr>
            <w:tcW w:w="737" w:type="dxa"/>
          </w:tcPr>
          <w:p w14:paraId="6305F27F" w14:textId="77777777" w:rsidR="00175DF4" w:rsidRDefault="00175DF4">
            <w:pPr>
              <w:pStyle w:val="ConsPlusNormal"/>
              <w:jc w:val="center"/>
            </w:pPr>
            <w:r>
              <w:t>01</w:t>
            </w:r>
          </w:p>
        </w:tc>
        <w:tc>
          <w:tcPr>
            <w:tcW w:w="1840" w:type="dxa"/>
          </w:tcPr>
          <w:p w14:paraId="7634ED3E" w14:textId="77777777" w:rsidR="00175DF4" w:rsidRDefault="00175DF4">
            <w:pPr>
              <w:pStyle w:val="ConsPlusNormal"/>
              <w:jc w:val="center"/>
            </w:pPr>
            <w:r>
              <w:t>02.0.00.02360</w:t>
            </w:r>
          </w:p>
        </w:tc>
        <w:tc>
          <w:tcPr>
            <w:tcW w:w="794" w:type="dxa"/>
          </w:tcPr>
          <w:p w14:paraId="677E4E12" w14:textId="77777777" w:rsidR="00175DF4" w:rsidRDefault="00175DF4">
            <w:pPr>
              <w:pStyle w:val="ConsPlusNormal"/>
            </w:pPr>
          </w:p>
        </w:tc>
        <w:tc>
          <w:tcPr>
            <w:tcW w:w="1531" w:type="dxa"/>
          </w:tcPr>
          <w:p w14:paraId="7385EDC4" w14:textId="77777777" w:rsidR="00175DF4" w:rsidRDefault="00175DF4">
            <w:pPr>
              <w:pStyle w:val="ConsPlusNormal"/>
              <w:jc w:val="center"/>
            </w:pPr>
            <w:r>
              <w:t>35 874</w:t>
            </w:r>
          </w:p>
        </w:tc>
        <w:tc>
          <w:tcPr>
            <w:tcW w:w="1701" w:type="dxa"/>
          </w:tcPr>
          <w:p w14:paraId="73FF6140" w14:textId="77777777" w:rsidR="00175DF4" w:rsidRDefault="00175DF4">
            <w:pPr>
              <w:pStyle w:val="ConsPlusNormal"/>
            </w:pPr>
          </w:p>
        </w:tc>
        <w:tc>
          <w:tcPr>
            <w:tcW w:w="1587" w:type="dxa"/>
          </w:tcPr>
          <w:p w14:paraId="2742C791" w14:textId="77777777" w:rsidR="00175DF4" w:rsidRDefault="00175DF4">
            <w:pPr>
              <w:pStyle w:val="ConsPlusNormal"/>
            </w:pPr>
          </w:p>
        </w:tc>
        <w:tc>
          <w:tcPr>
            <w:tcW w:w="1361" w:type="dxa"/>
          </w:tcPr>
          <w:p w14:paraId="47EECE22" w14:textId="77777777" w:rsidR="00175DF4" w:rsidRDefault="00175DF4">
            <w:pPr>
              <w:pStyle w:val="ConsPlusNormal"/>
            </w:pPr>
          </w:p>
        </w:tc>
      </w:tr>
      <w:tr w:rsidR="00175DF4" w14:paraId="0A9BFBD3" w14:textId="77777777">
        <w:tc>
          <w:tcPr>
            <w:tcW w:w="3231" w:type="dxa"/>
          </w:tcPr>
          <w:p w14:paraId="131288E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491A0A23" w14:textId="77777777" w:rsidR="00175DF4" w:rsidRDefault="00175DF4">
            <w:pPr>
              <w:pStyle w:val="ConsPlusNormal"/>
              <w:jc w:val="center"/>
            </w:pPr>
            <w:r>
              <w:t>11</w:t>
            </w:r>
          </w:p>
        </w:tc>
        <w:tc>
          <w:tcPr>
            <w:tcW w:w="737" w:type="dxa"/>
          </w:tcPr>
          <w:p w14:paraId="0703B7DC" w14:textId="77777777" w:rsidR="00175DF4" w:rsidRDefault="00175DF4">
            <w:pPr>
              <w:pStyle w:val="ConsPlusNormal"/>
              <w:jc w:val="center"/>
            </w:pPr>
            <w:r>
              <w:t>01</w:t>
            </w:r>
          </w:p>
        </w:tc>
        <w:tc>
          <w:tcPr>
            <w:tcW w:w="1840" w:type="dxa"/>
          </w:tcPr>
          <w:p w14:paraId="34B12FEA" w14:textId="77777777" w:rsidR="00175DF4" w:rsidRDefault="00175DF4">
            <w:pPr>
              <w:pStyle w:val="ConsPlusNormal"/>
              <w:jc w:val="center"/>
            </w:pPr>
            <w:r>
              <w:t>02.0.00.02360</w:t>
            </w:r>
          </w:p>
        </w:tc>
        <w:tc>
          <w:tcPr>
            <w:tcW w:w="794" w:type="dxa"/>
          </w:tcPr>
          <w:p w14:paraId="0C87F84E" w14:textId="77777777" w:rsidR="00175DF4" w:rsidRDefault="00175DF4">
            <w:pPr>
              <w:pStyle w:val="ConsPlusNormal"/>
              <w:jc w:val="center"/>
            </w:pPr>
            <w:r>
              <w:t>600</w:t>
            </w:r>
          </w:p>
        </w:tc>
        <w:tc>
          <w:tcPr>
            <w:tcW w:w="1531" w:type="dxa"/>
          </w:tcPr>
          <w:p w14:paraId="574D8913" w14:textId="77777777" w:rsidR="00175DF4" w:rsidRDefault="00175DF4">
            <w:pPr>
              <w:pStyle w:val="ConsPlusNormal"/>
              <w:jc w:val="center"/>
            </w:pPr>
            <w:r>
              <w:t>35 874</w:t>
            </w:r>
          </w:p>
        </w:tc>
        <w:tc>
          <w:tcPr>
            <w:tcW w:w="1701" w:type="dxa"/>
          </w:tcPr>
          <w:p w14:paraId="54907558" w14:textId="77777777" w:rsidR="00175DF4" w:rsidRDefault="00175DF4">
            <w:pPr>
              <w:pStyle w:val="ConsPlusNormal"/>
            </w:pPr>
          </w:p>
        </w:tc>
        <w:tc>
          <w:tcPr>
            <w:tcW w:w="1587" w:type="dxa"/>
          </w:tcPr>
          <w:p w14:paraId="44F289D5" w14:textId="77777777" w:rsidR="00175DF4" w:rsidRDefault="00175DF4">
            <w:pPr>
              <w:pStyle w:val="ConsPlusNormal"/>
            </w:pPr>
          </w:p>
        </w:tc>
        <w:tc>
          <w:tcPr>
            <w:tcW w:w="1361" w:type="dxa"/>
          </w:tcPr>
          <w:p w14:paraId="279E9A8E" w14:textId="77777777" w:rsidR="00175DF4" w:rsidRDefault="00175DF4">
            <w:pPr>
              <w:pStyle w:val="ConsPlusNormal"/>
            </w:pPr>
          </w:p>
        </w:tc>
      </w:tr>
      <w:tr w:rsidR="00175DF4" w14:paraId="14A1349D" w14:textId="77777777">
        <w:tc>
          <w:tcPr>
            <w:tcW w:w="3231" w:type="dxa"/>
          </w:tcPr>
          <w:p w14:paraId="1D189702" w14:textId="77777777" w:rsidR="00175DF4" w:rsidRDefault="00175DF4">
            <w:pPr>
              <w:pStyle w:val="ConsPlusNormal"/>
            </w:pPr>
            <w:r>
              <w:t>Субсидии бюджетным учреждениям</w:t>
            </w:r>
          </w:p>
        </w:tc>
        <w:tc>
          <w:tcPr>
            <w:tcW w:w="737" w:type="dxa"/>
          </w:tcPr>
          <w:p w14:paraId="5365FAE5" w14:textId="77777777" w:rsidR="00175DF4" w:rsidRDefault="00175DF4">
            <w:pPr>
              <w:pStyle w:val="ConsPlusNormal"/>
              <w:jc w:val="center"/>
            </w:pPr>
            <w:r>
              <w:t>11</w:t>
            </w:r>
          </w:p>
        </w:tc>
        <w:tc>
          <w:tcPr>
            <w:tcW w:w="737" w:type="dxa"/>
          </w:tcPr>
          <w:p w14:paraId="0A5714DC" w14:textId="77777777" w:rsidR="00175DF4" w:rsidRDefault="00175DF4">
            <w:pPr>
              <w:pStyle w:val="ConsPlusNormal"/>
              <w:jc w:val="center"/>
            </w:pPr>
            <w:r>
              <w:t>01</w:t>
            </w:r>
          </w:p>
        </w:tc>
        <w:tc>
          <w:tcPr>
            <w:tcW w:w="1840" w:type="dxa"/>
          </w:tcPr>
          <w:p w14:paraId="49C80474" w14:textId="77777777" w:rsidR="00175DF4" w:rsidRDefault="00175DF4">
            <w:pPr>
              <w:pStyle w:val="ConsPlusNormal"/>
              <w:jc w:val="center"/>
            </w:pPr>
            <w:r>
              <w:t>02.0.00.02360</w:t>
            </w:r>
          </w:p>
        </w:tc>
        <w:tc>
          <w:tcPr>
            <w:tcW w:w="794" w:type="dxa"/>
          </w:tcPr>
          <w:p w14:paraId="195FA963" w14:textId="77777777" w:rsidR="00175DF4" w:rsidRDefault="00175DF4">
            <w:pPr>
              <w:pStyle w:val="ConsPlusNormal"/>
              <w:jc w:val="center"/>
            </w:pPr>
            <w:r>
              <w:t>610</w:t>
            </w:r>
          </w:p>
        </w:tc>
        <w:tc>
          <w:tcPr>
            <w:tcW w:w="1531" w:type="dxa"/>
          </w:tcPr>
          <w:p w14:paraId="05F20D3D" w14:textId="77777777" w:rsidR="00175DF4" w:rsidRDefault="00175DF4">
            <w:pPr>
              <w:pStyle w:val="ConsPlusNormal"/>
              <w:jc w:val="center"/>
            </w:pPr>
            <w:r>
              <w:t>35 874</w:t>
            </w:r>
          </w:p>
        </w:tc>
        <w:tc>
          <w:tcPr>
            <w:tcW w:w="1701" w:type="dxa"/>
          </w:tcPr>
          <w:p w14:paraId="31F2A192" w14:textId="77777777" w:rsidR="00175DF4" w:rsidRDefault="00175DF4">
            <w:pPr>
              <w:pStyle w:val="ConsPlusNormal"/>
            </w:pPr>
          </w:p>
        </w:tc>
        <w:tc>
          <w:tcPr>
            <w:tcW w:w="1587" w:type="dxa"/>
          </w:tcPr>
          <w:p w14:paraId="442D31A9" w14:textId="77777777" w:rsidR="00175DF4" w:rsidRDefault="00175DF4">
            <w:pPr>
              <w:pStyle w:val="ConsPlusNormal"/>
            </w:pPr>
          </w:p>
        </w:tc>
        <w:tc>
          <w:tcPr>
            <w:tcW w:w="1361" w:type="dxa"/>
          </w:tcPr>
          <w:p w14:paraId="14D6EF26" w14:textId="77777777" w:rsidR="00175DF4" w:rsidRDefault="00175DF4">
            <w:pPr>
              <w:pStyle w:val="ConsPlusNormal"/>
            </w:pPr>
          </w:p>
        </w:tc>
      </w:tr>
      <w:tr w:rsidR="00175DF4" w14:paraId="43BC8696" w14:textId="77777777">
        <w:tc>
          <w:tcPr>
            <w:tcW w:w="3231" w:type="dxa"/>
          </w:tcPr>
          <w:p w14:paraId="076C1A2B" w14:textId="77777777" w:rsidR="00175DF4" w:rsidRDefault="00175DF4">
            <w:pPr>
              <w:pStyle w:val="ConsPlusNormal"/>
            </w:pPr>
            <w:r>
              <w:t>Мероприятия в установленной сфере деятельности</w:t>
            </w:r>
          </w:p>
        </w:tc>
        <w:tc>
          <w:tcPr>
            <w:tcW w:w="737" w:type="dxa"/>
          </w:tcPr>
          <w:p w14:paraId="5934A0C3" w14:textId="77777777" w:rsidR="00175DF4" w:rsidRDefault="00175DF4">
            <w:pPr>
              <w:pStyle w:val="ConsPlusNormal"/>
              <w:jc w:val="center"/>
            </w:pPr>
            <w:r>
              <w:t>11</w:t>
            </w:r>
          </w:p>
        </w:tc>
        <w:tc>
          <w:tcPr>
            <w:tcW w:w="737" w:type="dxa"/>
          </w:tcPr>
          <w:p w14:paraId="53083B12" w14:textId="77777777" w:rsidR="00175DF4" w:rsidRDefault="00175DF4">
            <w:pPr>
              <w:pStyle w:val="ConsPlusNormal"/>
              <w:jc w:val="center"/>
            </w:pPr>
            <w:r>
              <w:t>01</w:t>
            </w:r>
          </w:p>
        </w:tc>
        <w:tc>
          <w:tcPr>
            <w:tcW w:w="1840" w:type="dxa"/>
          </w:tcPr>
          <w:p w14:paraId="7DCF0065" w14:textId="77777777" w:rsidR="00175DF4" w:rsidRDefault="00175DF4">
            <w:pPr>
              <w:pStyle w:val="ConsPlusNormal"/>
              <w:jc w:val="center"/>
            </w:pPr>
            <w:r>
              <w:t>02.0.00.04000</w:t>
            </w:r>
          </w:p>
        </w:tc>
        <w:tc>
          <w:tcPr>
            <w:tcW w:w="794" w:type="dxa"/>
          </w:tcPr>
          <w:p w14:paraId="094F2140" w14:textId="77777777" w:rsidR="00175DF4" w:rsidRDefault="00175DF4">
            <w:pPr>
              <w:pStyle w:val="ConsPlusNormal"/>
            </w:pPr>
          </w:p>
        </w:tc>
        <w:tc>
          <w:tcPr>
            <w:tcW w:w="1531" w:type="dxa"/>
          </w:tcPr>
          <w:p w14:paraId="3BBB3FC9" w14:textId="77777777" w:rsidR="00175DF4" w:rsidRDefault="00175DF4">
            <w:pPr>
              <w:pStyle w:val="ConsPlusNormal"/>
              <w:jc w:val="center"/>
            </w:pPr>
            <w:r>
              <w:t>1 000</w:t>
            </w:r>
          </w:p>
        </w:tc>
        <w:tc>
          <w:tcPr>
            <w:tcW w:w="1701" w:type="dxa"/>
          </w:tcPr>
          <w:p w14:paraId="198AC9F4" w14:textId="77777777" w:rsidR="00175DF4" w:rsidRDefault="00175DF4">
            <w:pPr>
              <w:pStyle w:val="ConsPlusNormal"/>
            </w:pPr>
          </w:p>
        </w:tc>
        <w:tc>
          <w:tcPr>
            <w:tcW w:w="1587" w:type="dxa"/>
          </w:tcPr>
          <w:p w14:paraId="7C725780" w14:textId="77777777" w:rsidR="00175DF4" w:rsidRDefault="00175DF4">
            <w:pPr>
              <w:pStyle w:val="ConsPlusNormal"/>
            </w:pPr>
          </w:p>
        </w:tc>
        <w:tc>
          <w:tcPr>
            <w:tcW w:w="1361" w:type="dxa"/>
          </w:tcPr>
          <w:p w14:paraId="4993BCBD" w14:textId="77777777" w:rsidR="00175DF4" w:rsidRDefault="00175DF4">
            <w:pPr>
              <w:pStyle w:val="ConsPlusNormal"/>
            </w:pPr>
          </w:p>
        </w:tc>
      </w:tr>
      <w:tr w:rsidR="00175DF4" w14:paraId="6E4C2319" w14:textId="77777777">
        <w:tc>
          <w:tcPr>
            <w:tcW w:w="3231" w:type="dxa"/>
          </w:tcPr>
          <w:p w14:paraId="3283FFDC" w14:textId="77777777" w:rsidR="00175DF4" w:rsidRDefault="00175DF4">
            <w:pPr>
              <w:pStyle w:val="ConsPlusNormal"/>
            </w:pPr>
            <w:r>
              <w:t>Мероприятия в области физической культуры и спорта</w:t>
            </w:r>
          </w:p>
        </w:tc>
        <w:tc>
          <w:tcPr>
            <w:tcW w:w="737" w:type="dxa"/>
          </w:tcPr>
          <w:p w14:paraId="0CFB6CD2" w14:textId="77777777" w:rsidR="00175DF4" w:rsidRDefault="00175DF4">
            <w:pPr>
              <w:pStyle w:val="ConsPlusNormal"/>
              <w:jc w:val="center"/>
            </w:pPr>
            <w:r>
              <w:t>11</w:t>
            </w:r>
          </w:p>
        </w:tc>
        <w:tc>
          <w:tcPr>
            <w:tcW w:w="737" w:type="dxa"/>
          </w:tcPr>
          <w:p w14:paraId="248A7C39" w14:textId="77777777" w:rsidR="00175DF4" w:rsidRDefault="00175DF4">
            <w:pPr>
              <w:pStyle w:val="ConsPlusNormal"/>
              <w:jc w:val="center"/>
            </w:pPr>
            <w:r>
              <w:t>01</w:t>
            </w:r>
          </w:p>
        </w:tc>
        <w:tc>
          <w:tcPr>
            <w:tcW w:w="1840" w:type="dxa"/>
          </w:tcPr>
          <w:p w14:paraId="6FCC5891" w14:textId="77777777" w:rsidR="00175DF4" w:rsidRDefault="00175DF4">
            <w:pPr>
              <w:pStyle w:val="ConsPlusNormal"/>
              <w:jc w:val="center"/>
            </w:pPr>
            <w:r>
              <w:t>02.0.00.04360</w:t>
            </w:r>
          </w:p>
        </w:tc>
        <w:tc>
          <w:tcPr>
            <w:tcW w:w="794" w:type="dxa"/>
          </w:tcPr>
          <w:p w14:paraId="0D6EA5EB" w14:textId="77777777" w:rsidR="00175DF4" w:rsidRDefault="00175DF4">
            <w:pPr>
              <w:pStyle w:val="ConsPlusNormal"/>
            </w:pPr>
          </w:p>
        </w:tc>
        <w:tc>
          <w:tcPr>
            <w:tcW w:w="1531" w:type="dxa"/>
          </w:tcPr>
          <w:p w14:paraId="68DFE9EE" w14:textId="77777777" w:rsidR="00175DF4" w:rsidRDefault="00175DF4">
            <w:pPr>
              <w:pStyle w:val="ConsPlusNormal"/>
              <w:jc w:val="center"/>
            </w:pPr>
            <w:r>
              <w:t>894</w:t>
            </w:r>
          </w:p>
        </w:tc>
        <w:tc>
          <w:tcPr>
            <w:tcW w:w="1701" w:type="dxa"/>
          </w:tcPr>
          <w:p w14:paraId="711E4D30" w14:textId="77777777" w:rsidR="00175DF4" w:rsidRDefault="00175DF4">
            <w:pPr>
              <w:pStyle w:val="ConsPlusNormal"/>
            </w:pPr>
          </w:p>
        </w:tc>
        <w:tc>
          <w:tcPr>
            <w:tcW w:w="1587" w:type="dxa"/>
          </w:tcPr>
          <w:p w14:paraId="328422B3" w14:textId="77777777" w:rsidR="00175DF4" w:rsidRDefault="00175DF4">
            <w:pPr>
              <w:pStyle w:val="ConsPlusNormal"/>
            </w:pPr>
          </w:p>
        </w:tc>
        <w:tc>
          <w:tcPr>
            <w:tcW w:w="1361" w:type="dxa"/>
          </w:tcPr>
          <w:p w14:paraId="1233F509" w14:textId="77777777" w:rsidR="00175DF4" w:rsidRDefault="00175DF4">
            <w:pPr>
              <w:pStyle w:val="ConsPlusNormal"/>
            </w:pPr>
          </w:p>
        </w:tc>
      </w:tr>
      <w:tr w:rsidR="00175DF4" w14:paraId="04DFE4A7" w14:textId="77777777">
        <w:tc>
          <w:tcPr>
            <w:tcW w:w="3231" w:type="dxa"/>
          </w:tcPr>
          <w:p w14:paraId="79EB6533"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56963DC0" w14:textId="77777777" w:rsidR="00175DF4" w:rsidRDefault="00175DF4">
            <w:pPr>
              <w:pStyle w:val="ConsPlusNormal"/>
              <w:jc w:val="center"/>
            </w:pPr>
            <w:r>
              <w:t>11</w:t>
            </w:r>
          </w:p>
        </w:tc>
        <w:tc>
          <w:tcPr>
            <w:tcW w:w="737" w:type="dxa"/>
          </w:tcPr>
          <w:p w14:paraId="5CCBE210" w14:textId="77777777" w:rsidR="00175DF4" w:rsidRDefault="00175DF4">
            <w:pPr>
              <w:pStyle w:val="ConsPlusNormal"/>
              <w:jc w:val="center"/>
            </w:pPr>
            <w:r>
              <w:t>01</w:t>
            </w:r>
          </w:p>
        </w:tc>
        <w:tc>
          <w:tcPr>
            <w:tcW w:w="1840" w:type="dxa"/>
          </w:tcPr>
          <w:p w14:paraId="14AC6E8F" w14:textId="77777777" w:rsidR="00175DF4" w:rsidRDefault="00175DF4">
            <w:pPr>
              <w:pStyle w:val="ConsPlusNormal"/>
              <w:jc w:val="center"/>
            </w:pPr>
            <w:r>
              <w:t>02.0.00.04360</w:t>
            </w:r>
          </w:p>
        </w:tc>
        <w:tc>
          <w:tcPr>
            <w:tcW w:w="794" w:type="dxa"/>
          </w:tcPr>
          <w:p w14:paraId="361A2942" w14:textId="77777777" w:rsidR="00175DF4" w:rsidRDefault="00175DF4">
            <w:pPr>
              <w:pStyle w:val="ConsPlusNormal"/>
              <w:jc w:val="center"/>
            </w:pPr>
            <w:r>
              <w:t>600</w:t>
            </w:r>
          </w:p>
        </w:tc>
        <w:tc>
          <w:tcPr>
            <w:tcW w:w="1531" w:type="dxa"/>
          </w:tcPr>
          <w:p w14:paraId="24ADA37E" w14:textId="77777777" w:rsidR="00175DF4" w:rsidRDefault="00175DF4">
            <w:pPr>
              <w:pStyle w:val="ConsPlusNormal"/>
              <w:jc w:val="center"/>
            </w:pPr>
            <w:r>
              <w:t>894</w:t>
            </w:r>
          </w:p>
        </w:tc>
        <w:tc>
          <w:tcPr>
            <w:tcW w:w="1701" w:type="dxa"/>
          </w:tcPr>
          <w:p w14:paraId="3465DC6F" w14:textId="77777777" w:rsidR="00175DF4" w:rsidRDefault="00175DF4">
            <w:pPr>
              <w:pStyle w:val="ConsPlusNormal"/>
            </w:pPr>
          </w:p>
        </w:tc>
        <w:tc>
          <w:tcPr>
            <w:tcW w:w="1587" w:type="dxa"/>
          </w:tcPr>
          <w:p w14:paraId="42C668FD" w14:textId="77777777" w:rsidR="00175DF4" w:rsidRDefault="00175DF4">
            <w:pPr>
              <w:pStyle w:val="ConsPlusNormal"/>
            </w:pPr>
          </w:p>
        </w:tc>
        <w:tc>
          <w:tcPr>
            <w:tcW w:w="1361" w:type="dxa"/>
          </w:tcPr>
          <w:p w14:paraId="50B68382" w14:textId="77777777" w:rsidR="00175DF4" w:rsidRDefault="00175DF4">
            <w:pPr>
              <w:pStyle w:val="ConsPlusNormal"/>
            </w:pPr>
          </w:p>
        </w:tc>
      </w:tr>
      <w:tr w:rsidR="00175DF4" w14:paraId="11CBD534" w14:textId="77777777">
        <w:tc>
          <w:tcPr>
            <w:tcW w:w="3231" w:type="dxa"/>
          </w:tcPr>
          <w:p w14:paraId="1C5386A7" w14:textId="77777777" w:rsidR="00175DF4" w:rsidRDefault="00175DF4">
            <w:pPr>
              <w:pStyle w:val="ConsPlusNormal"/>
            </w:pPr>
            <w:r>
              <w:t>Субсидии бюджетным учреждениям</w:t>
            </w:r>
          </w:p>
        </w:tc>
        <w:tc>
          <w:tcPr>
            <w:tcW w:w="737" w:type="dxa"/>
          </w:tcPr>
          <w:p w14:paraId="4B61800C" w14:textId="77777777" w:rsidR="00175DF4" w:rsidRDefault="00175DF4">
            <w:pPr>
              <w:pStyle w:val="ConsPlusNormal"/>
              <w:jc w:val="center"/>
            </w:pPr>
            <w:r>
              <w:t>11</w:t>
            </w:r>
          </w:p>
        </w:tc>
        <w:tc>
          <w:tcPr>
            <w:tcW w:w="737" w:type="dxa"/>
          </w:tcPr>
          <w:p w14:paraId="767A1BDB" w14:textId="77777777" w:rsidR="00175DF4" w:rsidRDefault="00175DF4">
            <w:pPr>
              <w:pStyle w:val="ConsPlusNormal"/>
              <w:jc w:val="center"/>
            </w:pPr>
            <w:r>
              <w:t>01</w:t>
            </w:r>
          </w:p>
        </w:tc>
        <w:tc>
          <w:tcPr>
            <w:tcW w:w="1840" w:type="dxa"/>
          </w:tcPr>
          <w:p w14:paraId="458B960C" w14:textId="77777777" w:rsidR="00175DF4" w:rsidRDefault="00175DF4">
            <w:pPr>
              <w:pStyle w:val="ConsPlusNormal"/>
              <w:jc w:val="center"/>
            </w:pPr>
            <w:r>
              <w:t>02.0.00.04360</w:t>
            </w:r>
          </w:p>
        </w:tc>
        <w:tc>
          <w:tcPr>
            <w:tcW w:w="794" w:type="dxa"/>
          </w:tcPr>
          <w:p w14:paraId="17081D02" w14:textId="77777777" w:rsidR="00175DF4" w:rsidRDefault="00175DF4">
            <w:pPr>
              <w:pStyle w:val="ConsPlusNormal"/>
              <w:jc w:val="center"/>
            </w:pPr>
            <w:r>
              <w:t>610</w:t>
            </w:r>
          </w:p>
        </w:tc>
        <w:tc>
          <w:tcPr>
            <w:tcW w:w="1531" w:type="dxa"/>
          </w:tcPr>
          <w:p w14:paraId="2D4D969E" w14:textId="77777777" w:rsidR="00175DF4" w:rsidRDefault="00175DF4">
            <w:pPr>
              <w:pStyle w:val="ConsPlusNormal"/>
              <w:jc w:val="center"/>
            </w:pPr>
            <w:r>
              <w:t>894</w:t>
            </w:r>
          </w:p>
        </w:tc>
        <w:tc>
          <w:tcPr>
            <w:tcW w:w="1701" w:type="dxa"/>
          </w:tcPr>
          <w:p w14:paraId="1497EA6B" w14:textId="77777777" w:rsidR="00175DF4" w:rsidRDefault="00175DF4">
            <w:pPr>
              <w:pStyle w:val="ConsPlusNormal"/>
            </w:pPr>
          </w:p>
        </w:tc>
        <w:tc>
          <w:tcPr>
            <w:tcW w:w="1587" w:type="dxa"/>
          </w:tcPr>
          <w:p w14:paraId="2308B522" w14:textId="77777777" w:rsidR="00175DF4" w:rsidRDefault="00175DF4">
            <w:pPr>
              <w:pStyle w:val="ConsPlusNormal"/>
            </w:pPr>
          </w:p>
        </w:tc>
        <w:tc>
          <w:tcPr>
            <w:tcW w:w="1361" w:type="dxa"/>
          </w:tcPr>
          <w:p w14:paraId="20199DEA" w14:textId="77777777" w:rsidR="00175DF4" w:rsidRDefault="00175DF4">
            <w:pPr>
              <w:pStyle w:val="ConsPlusNormal"/>
            </w:pPr>
          </w:p>
        </w:tc>
      </w:tr>
      <w:tr w:rsidR="00175DF4" w14:paraId="089021CC" w14:textId="77777777">
        <w:tc>
          <w:tcPr>
            <w:tcW w:w="3231" w:type="dxa"/>
          </w:tcPr>
          <w:p w14:paraId="53BEF266" w14:textId="77777777" w:rsidR="00175DF4" w:rsidRDefault="00175DF4">
            <w:pPr>
              <w:pStyle w:val="ConsPlusNormal"/>
            </w:pPr>
            <w:r>
              <w:t>Мероприятия на обеспечение деятельности органов местного самоуправления в области физической культуры и спорта</w:t>
            </w:r>
          </w:p>
        </w:tc>
        <w:tc>
          <w:tcPr>
            <w:tcW w:w="737" w:type="dxa"/>
          </w:tcPr>
          <w:p w14:paraId="5F6609F8" w14:textId="77777777" w:rsidR="00175DF4" w:rsidRDefault="00175DF4">
            <w:pPr>
              <w:pStyle w:val="ConsPlusNormal"/>
              <w:jc w:val="center"/>
            </w:pPr>
            <w:r>
              <w:t>11</w:t>
            </w:r>
          </w:p>
        </w:tc>
        <w:tc>
          <w:tcPr>
            <w:tcW w:w="737" w:type="dxa"/>
          </w:tcPr>
          <w:p w14:paraId="689963E8" w14:textId="77777777" w:rsidR="00175DF4" w:rsidRDefault="00175DF4">
            <w:pPr>
              <w:pStyle w:val="ConsPlusNormal"/>
              <w:jc w:val="center"/>
            </w:pPr>
            <w:r>
              <w:t>01</w:t>
            </w:r>
          </w:p>
        </w:tc>
        <w:tc>
          <w:tcPr>
            <w:tcW w:w="1840" w:type="dxa"/>
          </w:tcPr>
          <w:p w14:paraId="5F9A9BF0" w14:textId="77777777" w:rsidR="00175DF4" w:rsidRDefault="00175DF4">
            <w:pPr>
              <w:pStyle w:val="ConsPlusNormal"/>
              <w:jc w:val="center"/>
            </w:pPr>
            <w:r>
              <w:t>02.0.00.04600</w:t>
            </w:r>
          </w:p>
        </w:tc>
        <w:tc>
          <w:tcPr>
            <w:tcW w:w="794" w:type="dxa"/>
          </w:tcPr>
          <w:p w14:paraId="495D2C2A" w14:textId="77777777" w:rsidR="00175DF4" w:rsidRDefault="00175DF4">
            <w:pPr>
              <w:pStyle w:val="ConsPlusNormal"/>
            </w:pPr>
          </w:p>
        </w:tc>
        <w:tc>
          <w:tcPr>
            <w:tcW w:w="1531" w:type="dxa"/>
          </w:tcPr>
          <w:p w14:paraId="16742944" w14:textId="77777777" w:rsidR="00175DF4" w:rsidRDefault="00175DF4">
            <w:pPr>
              <w:pStyle w:val="ConsPlusNormal"/>
              <w:jc w:val="center"/>
            </w:pPr>
            <w:r>
              <w:t>106</w:t>
            </w:r>
          </w:p>
        </w:tc>
        <w:tc>
          <w:tcPr>
            <w:tcW w:w="1701" w:type="dxa"/>
          </w:tcPr>
          <w:p w14:paraId="015FDFA9" w14:textId="77777777" w:rsidR="00175DF4" w:rsidRDefault="00175DF4">
            <w:pPr>
              <w:pStyle w:val="ConsPlusNormal"/>
            </w:pPr>
          </w:p>
        </w:tc>
        <w:tc>
          <w:tcPr>
            <w:tcW w:w="1587" w:type="dxa"/>
          </w:tcPr>
          <w:p w14:paraId="56141496" w14:textId="77777777" w:rsidR="00175DF4" w:rsidRDefault="00175DF4">
            <w:pPr>
              <w:pStyle w:val="ConsPlusNormal"/>
            </w:pPr>
          </w:p>
        </w:tc>
        <w:tc>
          <w:tcPr>
            <w:tcW w:w="1361" w:type="dxa"/>
          </w:tcPr>
          <w:p w14:paraId="5B668F31" w14:textId="77777777" w:rsidR="00175DF4" w:rsidRDefault="00175DF4">
            <w:pPr>
              <w:pStyle w:val="ConsPlusNormal"/>
            </w:pPr>
          </w:p>
        </w:tc>
      </w:tr>
      <w:tr w:rsidR="00175DF4" w14:paraId="619CD7E3" w14:textId="77777777">
        <w:tc>
          <w:tcPr>
            <w:tcW w:w="3231" w:type="dxa"/>
          </w:tcPr>
          <w:p w14:paraId="1C6D3E2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25F6ADCC" w14:textId="77777777" w:rsidR="00175DF4" w:rsidRDefault="00175DF4">
            <w:pPr>
              <w:pStyle w:val="ConsPlusNormal"/>
              <w:jc w:val="center"/>
            </w:pPr>
            <w:r>
              <w:t>11</w:t>
            </w:r>
          </w:p>
        </w:tc>
        <w:tc>
          <w:tcPr>
            <w:tcW w:w="737" w:type="dxa"/>
          </w:tcPr>
          <w:p w14:paraId="03762B1A" w14:textId="77777777" w:rsidR="00175DF4" w:rsidRDefault="00175DF4">
            <w:pPr>
              <w:pStyle w:val="ConsPlusNormal"/>
              <w:jc w:val="center"/>
            </w:pPr>
            <w:r>
              <w:t>01</w:t>
            </w:r>
          </w:p>
        </w:tc>
        <w:tc>
          <w:tcPr>
            <w:tcW w:w="1840" w:type="dxa"/>
          </w:tcPr>
          <w:p w14:paraId="67603C91" w14:textId="77777777" w:rsidR="00175DF4" w:rsidRDefault="00175DF4">
            <w:pPr>
              <w:pStyle w:val="ConsPlusNormal"/>
              <w:jc w:val="center"/>
            </w:pPr>
            <w:r>
              <w:t>02.0.00.04600</w:t>
            </w:r>
          </w:p>
        </w:tc>
        <w:tc>
          <w:tcPr>
            <w:tcW w:w="794" w:type="dxa"/>
          </w:tcPr>
          <w:p w14:paraId="72006263" w14:textId="77777777" w:rsidR="00175DF4" w:rsidRDefault="00175DF4">
            <w:pPr>
              <w:pStyle w:val="ConsPlusNormal"/>
              <w:jc w:val="center"/>
            </w:pPr>
            <w:r>
              <w:t>200</w:t>
            </w:r>
          </w:p>
        </w:tc>
        <w:tc>
          <w:tcPr>
            <w:tcW w:w="1531" w:type="dxa"/>
          </w:tcPr>
          <w:p w14:paraId="13CB5665" w14:textId="77777777" w:rsidR="00175DF4" w:rsidRDefault="00175DF4">
            <w:pPr>
              <w:pStyle w:val="ConsPlusNormal"/>
              <w:jc w:val="center"/>
            </w:pPr>
            <w:r>
              <w:t>106</w:t>
            </w:r>
          </w:p>
        </w:tc>
        <w:tc>
          <w:tcPr>
            <w:tcW w:w="1701" w:type="dxa"/>
          </w:tcPr>
          <w:p w14:paraId="7ABE1FDA" w14:textId="77777777" w:rsidR="00175DF4" w:rsidRDefault="00175DF4">
            <w:pPr>
              <w:pStyle w:val="ConsPlusNormal"/>
            </w:pPr>
          </w:p>
        </w:tc>
        <w:tc>
          <w:tcPr>
            <w:tcW w:w="1587" w:type="dxa"/>
          </w:tcPr>
          <w:p w14:paraId="6AD8F31E" w14:textId="77777777" w:rsidR="00175DF4" w:rsidRDefault="00175DF4">
            <w:pPr>
              <w:pStyle w:val="ConsPlusNormal"/>
            </w:pPr>
          </w:p>
        </w:tc>
        <w:tc>
          <w:tcPr>
            <w:tcW w:w="1361" w:type="dxa"/>
          </w:tcPr>
          <w:p w14:paraId="1FF3A8BB" w14:textId="77777777" w:rsidR="00175DF4" w:rsidRDefault="00175DF4">
            <w:pPr>
              <w:pStyle w:val="ConsPlusNormal"/>
            </w:pPr>
          </w:p>
        </w:tc>
      </w:tr>
      <w:tr w:rsidR="00175DF4" w14:paraId="070997C0" w14:textId="77777777">
        <w:tc>
          <w:tcPr>
            <w:tcW w:w="3231" w:type="dxa"/>
          </w:tcPr>
          <w:p w14:paraId="5913040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498E0484" w14:textId="77777777" w:rsidR="00175DF4" w:rsidRDefault="00175DF4">
            <w:pPr>
              <w:pStyle w:val="ConsPlusNormal"/>
              <w:jc w:val="center"/>
            </w:pPr>
            <w:r>
              <w:t>11</w:t>
            </w:r>
          </w:p>
        </w:tc>
        <w:tc>
          <w:tcPr>
            <w:tcW w:w="737" w:type="dxa"/>
          </w:tcPr>
          <w:p w14:paraId="6850077B" w14:textId="77777777" w:rsidR="00175DF4" w:rsidRDefault="00175DF4">
            <w:pPr>
              <w:pStyle w:val="ConsPlusNormal"/>
              <w:jc w:val="center"/>
            </w:pPr>
            <w:r>
              <w:t>01</w:t>
            </w:r>
          </w:p>
        </w:tc>
        <w:tc>
          <w:tcPr>
            <w:tcW w:w="1840" w:type="dxa"/>
          </w:tcPr>
          <w:p w14:paraId="613BD71E" w14:textId="77777777" w:rsidR="00175DF4" w:rsidRDefault="00175DF4">
            <w:pPr>
              <w:pStyle w:val="ConsPlusNormal"/>
              <w:jc w:val="center"/>
            </w:pPr>
            <w:r>
              <w:t>02.0.00.04600</w:t>
            </w:r>
          </w:p>
        </w:tc>
        <w:tc>
          <w:tcPr>
            <w:tcW w:w="794" w:type="dxa"/>
          </w:tcPr>
          <w:p w14:paraId="4FB88725" w14:textId="77777777" w:rsidR="00175DF4" w:rsidRDefault="00175DF4">
            <w:pPr>
              <w:pStyle w:val="ConsPlusNormal"/>
              <w:jc w:val="center"/>
            </w:pPr>
            <w:r>
              <w:t>240</w:t>
            </w:r>
          </w:p>
        </w:tc>
        <w:tc>
          <w:tcPr>
            <w:tcW w:w="1531" w:type="dxa"/>
          </w:tcPr>
          <w:p w14:paraId="752569D5" w14:textId="77777777" w:rsidR="00175DF4" w:rsidRDefault="00175DF4">
            <w:pPr>
              <w:pStyle w:val="ConsPlusNormal"/>
              <w:jc w:val="center"/>
            </w:pPr>
            <w:r>
              <w:t>106</w:t>
            </w:r>
          </w:p>
        </w:tc>
        <w:tc>
          <w:tcPr>
            <w:tcW w:w="1701" w:type="dxa"/>
          </w:tcPr>
          <w:p w14:paraId="375A16F3" w14:textId="77777777" w:rsidR="00175DF4" w:rsidRDefault="00175DF4">
            <w:pPr>
              <w:pStyle w:val="ConsPlusNormal"/>
            </w:pPr>
          </w:p>
        </w:tc>
        <w:tc>
          <w:tcPr>
            <w:tcW w:w="1587" w:type="dxa"/>
          </w:tcPr>
          <w:p w14:paraId="162F4AD0" w14:textId="77777777" w:rsidR="00175DF4" w:rsidRDefault="00175DF4">
            <w:pPr>
              <w:pStyle w:val="ConsPlusNormal"/>
            </w:pPr>
          </w:p>
        </w:tc>
        <w:tc>
          <w:tcPr>
            <w:tcW w:w="1361" w:type="dxa"/>
          </w:tcPr>
          <w:p w14:paraId="2F55BB92" w14:textId="77777777" w:rsidR="00175DF4" w:rsidRDefault="00175DF4">
            <w:pPr>
              <w:pStyle w:val="ConsPlusNormal"/>
            </w:pPr>
          </w:p>
        </w:tc>
      </w:tr>
      <w:tr w:rsidR="00175DF4" w14:paraId="5A4EAA8A" w14:textId="77777777">
        <w:tc>
          <w:tcPr>
            <w:tcW w:w="3231" w:type="dxa"/>
          </w:tcPr>
          <w:p w14:paraId="160F4DB6" w14:textId="77777777" w:rsidR="00175DF4" w:rsidRDefault="00175DF4">
            <w:pPr>
              <w:pStyle w:val="ConsPlusNormal"/>
            </w:pPr>
            <w:r>
              <w:t>Непрограммное направление расходов</w:t>
            </w:r>
          </w:p>
        </w:tc>
        <w:tc>
          <w:tcPr>
            <w:tcW w:w="737" w:type="dxa"/>
          </w:tcPr>
          <w:p w14:paraId="6424F1FE" w14:textId="77777777" w:rsidR="00175DF4" w:rsidRDefault="00175DF4">
            <w:pPr>
              <w:pStyle w:val="ConsPlusNormal"/>
              <w:jc w:val="center"/>
            </w:pPr>
            <w:r>
              <w:t>11</w:t>
            </w:r>
          </w:p>
        </w:tc>
        <w:tc>
          <w:tcPr>
            <w:tcW w:w="737" w:type="dxa"/>
          </w:tcPr>
          <w:p w14:paraId="786483EC" w14:textId="77777777" w:rsidR="00175DF4" w:rsidRDefault="00175DF4">
            <w:pPr>
              <w:pStyle w:val="ConsPlusNormal"/>
              <w:jc w:val="center"/>
            </w:pPr>
            <w:r>
              <w:t>01</w:t>
            </w:r>
          </w:p>
        </w:tc>
        <w:tc>
          <w:tcPr>
            <w:tcW w:w="1840" w:type="dxa"/>
          </w:tcPr>
          <w:p w14:paraId="4325EF18" w14:textId="77777777" w:rsidR="00175DF4" w:rsidRDefault="00175DF4">
            <w:pPr>
              <w:pStyle w:val="ConsPlusNormal"/>
              <w:jc w:val="center"/>
            </w:pPr>
            <w:r>
              <w:t>99.0.00.00000</w:t>
            </w:r>
          </w:p>
        </w:tc>
        <w:tc>
          <w:tcPr>
            <w:tcW w:w="794" w:type="dxa"/>
          </w:tcPr>
          <w:p w14:paraId="21523706" w14:textId="77777777" w:rsidR="00175DF4" w:rsidRDefault="00175DF4">
            <w:pPr>
              <w:pStyle w:val="ConsPlusNormal"/>
            </w:pPr>
          </w:p>
        </w:tc>
        <w:tc>
          <w:tcPr>
            <w:tcW w:w="1531" w:type="dxa"/>
          </w:tcPr>
          <w:p w14:paraId="6A15A9B5" w14:textId="77777777" w:rsidR="00175DF4" w:rsidRDefault="00175DF4">
            <w:pPr>
              <w:pStyle w:val="ConsPlusNormal"/>
            </w:pPr>
          </w:p>
        </w:tc>
        <w:tc>
          <w:tcPr>
            <w:tcW w:w="1701" w:type="dxa"/>
          </w:tcPr>
          <w:p w14:paraId="5C1C7E5C" w14:textId="77777777" w:rsidR="00175DF4" w:rsidRDefault="00175DF4">
            <w:pPr>
              <w:pStyle w:val="ConsPlusNormal"/>
            </w:pPr>
          </w:p>
        </w:tc>
        <w:tc>
          <w:tcPr>
            <w:tcW w:w="1587" w:type="dxa"/>
          </w:tcPr>
          <w:p w14:paraId="4C28880E" w14:textId="77777777" w:rsidR="00175DF4" w:rsidRDefault="00175DF4">
            <w:pPr>
              <w:pStyle w:val="ConsPlusNormal"/>
              <w:jc w:val="center"/>
            </w:pPr>
            <w:r>
              <w:t>35 980</w:t>
            </w:r>
          </w:p>
        </w:tc>
        <w:tc>
          <w:tcPr>
            <w:tcW w:w="1361" w:type="dxa"/>
          </w:tcPr>
          <w:p w14:paraId="49F86BDC" w14:textId="77777777" w:rsidR="00175DF4" w:rsidRDefault="00175DF4">
            <w:pPr>
              <w:pStyle w:val="ConsPlusNormal"/>
            </w:pPr>
          </w:p>
        </w:tc>
      </w:tr>
      <w:tr w:rsidR="00175DF4" w14:paraId="426DA8B7" w14:textId="77777777">
        <w:tc>
          <w:tcPr>
            <w:tcW w:w="3231" w:type="dxa"/>
          </w:tcPr>
          <w:p w14:paraId="16F16540"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45C5F80E" w14:textId="77777777" w:rsidR="00175DF4" w:rsidRDefault="00175DF4">
            <w:pPr>
              <w:pStyle w:val="ConsPlusNormal"/>
              <w:jc w:val="center"/>
            </w:pPr>
            <w:r>
              <w:t>11</w:t>
            </w:r>
          </w:p>
        </w:tc>
        <w:tc>
          <w:tcPr>
            <w:tcW w:w="737" w:type="dxa"/>
          </w:tcPr>
          <w:p w14:paraId="56CA0694" w14:textId="77777777" w:rsidR="00175DF4" w:rsidRDefault="00175DF4">
            <w:pPr>
              <w:pStyle w:val="ConsPlusNormal"/>
              <w:jc w:val="center"/>
            </w:pPr>
            <w:r>
              <w:t>01</w:t>
            </w:r>
          </w:p>
        </w:tc>
        <w:tc>
          <w:tcPr>
            <w:tcW w:w="1840" w:type="dxa"/>
          </w:tcPr>
          <w:p w14:paraId="1F6B3F46" w14:textId="77777777" w:rsidR="00175DF4" w:rsidRDefault="00175DF4">
            <w:pPr>
              <w:pStyle w:val="ConsPlusNormal"/>
              <w:jc w:val="center"/>
            </w:pPr>
            <w:r>
              <w:t>99.0.00.02000</w:t>
            </w:r>
          </w:p>
        </w:tc>
        <w:tc>
          <w:tcPr>
            <w:tcW w:w="794" w:type="dxa"/>
          </w:tcPr>
          <w:p w14:paraId="70671C4B" w14:textId="77777777" w:rsidR="00175DF4" w:rsidRDefault="00175DF4">
            <w:pPr>
              <w:pStyle w:val="ConsPlusNormal"/>
            </w:pPr>
          </w:p>
        </w:tc>
        <w:tc>
          <w:tcPr>
            <w:tcW w:w="1531" w:type="dxa"/>
          </w:tcPr>
          <w:p w14:paraId="3EB56E78" w14:textId="77777777" w:rsidR="00175DF4" w:rsidRDefault="00175DF4">
            <w:pPr>
              <w:pStyle w:val="ConsPlusNormal"/>
            </w:pPr>
          </w:p>
        </w:tc>
        <w:tc>
          <w:tcPr>
            <w:tcW w:w="1701" w:type="dxa"/>
          </w:tcPr>
          <w:p w14:paraId="515BC9EF" w14:textId="77777777" w:rsidR="00175DF4" w:rsidRDefault="00175DF4">
            <w:pPr>
              <w:pStyle w:val="ConsPlusNormal"/>
            </w:pPr>
          </w:p>
        </w:tc>
        <w:tc>
          <w:tcPr>
            <w:tcW w:w="1587" w:type="dxa"/>
          </w:tcPr>
          <w:p w14:paraId="495EB595" w14:textId="77777777" w:rsidR="00175DF4" w:rsidRDefault="00175DF4">
            <w:pPr>
              <w:pStyle w:val="ConsPlusNormal"/>
              <w:jc w:val="center"/>
            </w:pPr>
            <w:r>
              <w:t>35 874</w:t>
            </w:r>
          </w:p>
        </w:tc>
        <w:tc>
          <w:tcPr>
            <w:tcW w:w="1361" w:type="dxa"/>
          </w:tcPr>
          <w:p w14:paraId="5168F436" w14:textId="77777777" w:rsidR="00175DF4" w:rsidRDefault="00175DF4">
            <w:pPr>
              <w:pStyle w:val="ConsPlusNormal"/>
            </w:pPr>
          </w:p>
        </w:tc>
      </w:tr>
      <w:tr w:rsidR="00175DF4" w14:paraId="621BB8A4" w14:textId="77777777">
        <w:tc>
          <w:tcPr>
            <w:tcW w:w="3231" w:type="dxa"/>
          </w:tcPr>
          <w:p w14:paraId="03EE39F1" w14:textId="77777777" w:rsidR="00175DF4" w:rsidRDefault="00175DF4">
            <w:pPr>
              <w:pStyle w:val="ConsPlusNormal"/>
            </w:pPr>
            <w:r>
              <w:t>Учреждения, осуществляющие деятельность в области физической культуры и спорта</w:t>
            </w:r>
          </w:p>
        </w:tc>
        <w:tc>
          <w:tcPr>
            <w:tcW w:w="737" w:type="dxa"/>
          </w:tcPr>
          <w:p w14:paraId="653194A3" w14:textId="77777777" w:rsidR="00175DF4" w:rsidRDefault="00175DF4">
            <w:pPr>
              <w:pStyle w:val="ConsPlusNormal"/>
              <w:jc w:val="center"/>
            </w:pPr>
            <w:r>
              <w:t>11</w:t>
            </w:r>
          </w:p>
        </w:tc>
        <w:tc>
          <w:tcPr>
            <w:tcW w:w="737" w:type="dxa"/>
          </w:tcPr>
          <w:p w14:paraId="3A2012FF" w14:textId="77777777" w:rsidR="00175DF4" w:rsidRDefault="00175DF4">
            <w:pPr>
              <w:pStyle w:val="ConsPlusNormal"/>
              <w:jc w:val="center"/>
            </w:pPr>
            <w:r>
              <w:t>01</w:t>
            </w:r>
          </w:p>
        </w:tc>
        <w:tc>
          <w:tcPr>
            <w:tcW w:w="1840" w:type="dxa"/>
          </w:tcPr>
          <w:p w14:paraId="7B859C0C" w14:textId="77777777" w:rsidR="00175DF4" w:rsidRDefault="00175DF4">
            <w:pPr>
              <w:pStyle w:val="ConsPlusNormal"/>
              <w:jc w:val="center"/>
            </w:pPr>
            <w:r>
              <w:t>99.0.00.02360</w:t>
            </w:r>
          </w:p>
        </w:tc>
        <w:tc>
          <w:tcPr>
            <w:tcW w:w="794" w:type="dxa"/>
          </w:tcPr>
          <w:p w14:paraId="4FC06947" w14:textId="77777777" w:rsidR="00175DF4" w:rsidRDefault="00175DF4">
            <w:pPr>
              <w:pStyle w:val="ConsPlusNormal"/>
            </w:pPr>
          </w:p>
        </w:tc>
        <w:tc>
          <w:tcPr>
            <w:tcW w:w="1531" w:type="dxa"/>
          </w:tcPr>
          <w:p w14:paraId="23939872" w14:textId="77777777" w:rsidR="00175DF4" w:rsidRDefault="00175DF4">
            <w:pPr>
              <w:pStyle w:val="ConsPlusNormal"/>
            </w:pPr>
          </w:p>
        </w:tc>
        <w:tc>
          <w:tcPr>
            <w:tcW w:w="1701" w:type="dxa"/>
          </w:tcPr>
          <w:p w14:paraId="704C041C" w14:textId="77777777" w:rsidR="00175DF4" w:rsidRDefault="00175DF4">
            <w:pPr>
              <w:pStyle w:val="ConsPlusNormal"/>
            </w:pPr>
          </w:p>
        </w:tc>
        <w:tc>
          <w:tcPr>
            <w:tcW w:w="1587" w:type="dxa"/>
          </w:tcPr>
          <w:p w14:paraId="2F4696F1" w14:textId="77777777" w:rsidR="00175DF4" w:rsidRDefault="00175DF4">
            <w:pPr>
              <w:pStyle w:val="ConsPlusNormal"/>
              <w:jc w:val="center"/>
            </w:pPr>
            <w:r>
              <w:t>35 874</w:t>
            </w:r>
          </w:p>
        </w:tc>
        <w:tc>
          <w:tcPr>
            <w:tcW w:w="1361" w:type="dxa"/>
          </w:tcPr>
          <w:p w14:paraId="42195D43" w14:textId="77777777" w:rsidR="00175DF4" w:rsidRDefault="00175DF4">
            <w:pPr>
              <w:pStyle w:val="ConsPlusNormal"/>
            </w:pPr>
          </w:p>
        </w:tc>
      </w:tr>
      <w:tr w:rsidR="00175DF4" w14:paraId="70A69888" w14:textId="77777777">
        <w:tc>
          <w:tcPr>
            <w:tcW w:w="3231" w:type="dxa"/>
          </w:tcPr>
          <w:p w14:paraId="5C875B98" w14:textId="77777777" w:rsidR="00175DF4" w:rsidRDefault="00175DF4">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14:paraId="4FD1C543" w14:textId="77777777" w:rsidR="00175DF4" w:rsidRDefault="00175DF4">
            <w:pPr>
              <w:pStyle w:val="ConsPlusNormal"/>
              <w:jc w:val="center"/>
            </w:pPr>
            <w:r>
              <w:lastRenderedPageBreak/>
              <w:t>11</w:t>
            </w:r>
          </w:p>
        </w:tc>
        <w:tc>
          <w:tcPr>
            <w:tcW w:w="737" w:type="dxa"/>
          </w:tcPr>
          <w:p w14:paraId="3D897C86" w14:textId="77777777" w:rsidR="00175DF4" w:rsidRDefault="00175DF4">
            <w:pPr>
              <w:pStyle w:val="ConsPlusNormal"/>
              <w:jc w:val="center"/>
            </w:pPr>
            <w:r>
              <w:t>01</w:t>
            </w:r>
          </w:p>
        </w:tc>
        <w:tc>
          <w:tcPr>
            <w:tcW w:w="1840" w:type="dxa"/>
          </w:tcPr>
          <w:p w14:paraId="5E7AEAB5" w14:textId="77777777" w:rsidR="00175DF4" w:rsidRDefault="00175DF4">
            <w:pPr>
              <w:pStyle w:val="ConsPlusNormal"/>
              <w:jc w:val="center"/>
            </w:pPr>
            <w:r>
              <w:t>99.0.00.02360</w:t>
            </w:r>
          </w:p>
        </w:tc>
        <w:tc>
          <w:tcPr>
            <w:tcW w:w="794" w:type="dxa"/>
          </w:tcPr>
          <w:p w14:paraId="2C8B0D47" w14:textId="77777777" w:rsidR="00175DF4" w:rsidRDefault="00175DF4">
            <w:pPr>
              <w:pStyle w:val="ConsPlusNormal"/>
              <w:jc w:val="center"/>
            </w:pPr>
            <w:r>
              <w:t>600</w:t>
            </w:r>
          </w:p>
        </w:tc>
        <w:tc>
          <w:tcPr>
            <w:tcW w:w="1531" w:type="dxa"/>
          </w:tcPr>
          <w:p w14:paraId="6D89295E" w14:textId="77777777" w:rsidR="00175DF4" w:rsidRDefault="00175DF4">
            <w:pPr>
              <w:pStyle w:val="ConsPlusNormal"/>
            </w:pPr>
          </w:p>
        </w:tc>
        <w:tc>
          <w:tcPr>
            <w:tcW w:w="1701" w:type="dxa"/>
          </w:tcPr>
          <w:p w14:paraId="4204ED6A" w14:textId="77777777" w:rsidR="00175DF4" w:rsidRDefault="00175DF4">
            <w:pPr>
              <w:pStyle w:val="ConsPlusNormal"/>
            </w:pPr>
          </w:p>
        </w:tc>
        <w:tc>
          <w:tcPr>
            <w:tcW w:w="1587" w:type="dxa"/>
          </w:tcPr>
          <w:p w14:paraId="5214D57F" w14:textId="77777777" w:rsidR="00175DF4" w:rsidRDefault="00175DF4">
            <w:pPr>
              <w:pStyle w:val="ConsPlusNormal"/>
              <w:jc w:val="center"/>
            </w:pPr>
            <w:r>
              <w:t>35 874</w:t>
            </w:r>
          </w:p>
        </w:tc>
        <w:tc>
          <w:tcPr>
            <w:tcW w:w="1361" w:type="dxa"/>
          </w:tcPr>
          <w:p w14:paraId="044F48C0" w14:textId="77777777" w:rsidR="00175DF4" w:rsidRDefault="00175DF4">
            <w:pPr>
              <w:pStyle w:val="ConsPlusNormal"/>
            </w:pPr>
          </w:p>
        </w:tc>
      </w:tr>
      <w:tr w:rsidR="00175DF4" w14:paraId="59EDD061" w14:textId="77777777">
        <w:tc>
          <w:tcPr>
            <w:tcW w:w="3231" w:type="dxa"/>
          </w:tcPr>
          <w:p w14:paraId="42368EBF" w14:textId="77777777" w:rsidR="00175DF4" w:rsidRDefault="00175DF4">
            <w:pPr>
              <w:pStyle w:val="ConsPlusNormal"/>
            </w:pPr>
            <w:r>
              <w:t>Субсидии бюджетным учреждениям</w:t>
            </w:r>
          </w:p>
        </w:tc>
        <w:tc>
          <w:tcPr>
            <w:tcW w:w="737" w:type="dxa"/>
          </w:tcPr>
          <w:p w14:paraId="420EFA3F" w14:textId="77777777" w:rsidR="00175DF4" w:rsidRDefault="00175DF4">
            <w:pPr>
              <w:pStyle w:val="ConsPlusNormal"/>
              <w:jc w:val="center"/>
            </w:pPr>
            <w:r>
              <w:t>11</w:t>
            </w:r>
          </w:p>
        </w:tc>
        <w:tc>
          <w:tcPr>
            <w:tcW w:w="737" w:type="dxa"/>
          </w:tcPr>
          <w:p w14:paraId="53A319F4" w14:textId="77777777" w:rsidR="00175DF4" w:rsidRDefault="00175DF4">
            <w:pPr>
              <w:pStyle w:val="ConsPlusNormal"/>
              <w:jc w:val="center"/>
            </w:pPr>
            <w:r>
              <w:t>01</w:t>
            </w:r>
          </w:p>
        </w:tc>
        <w:tc>
          <w:tcPr>
            <w:tcW w:w="1840" w:type="dxa"/>
          </w:tcPr>
          <w:p w14:paraId="33278207" w14:textId="77777777" w:rsidR="00175DF4" w:rsidRDefault="00175DF4">
            <w:pPr>
              <w:pStyle w:val="ConsPlusNormal"/>
              <w:jc w:val="center"/>
            </w:pPr>
            <w:r>
              <w:t>99.0.00.02360</w:t>
            </w:r>
          </w:p>
        </w:tc>
        <w:tc>
          <w:tcPr>
            <w:tcW w:w="794" w:type="dxa"/>
          </w:tcPr>
          <w:p w14:paraId="0DB41EF6" w14:textId="77777777" w:rsidR="00175DF4" w:rsidRDefault="00175DF4">
            <w:pPr>
              <w:pStyle w:val="ConsPlusNormal"/>
              <w:jc w:val="center"/>
            </w:pPr>
            <w:r>
              <w:t>610</w:t>
            </w:r>
          </w:p>
        </w:tc>
        <w:tc>
          <w:tcPr>
            <w:tcW w:w="1531" w:type="dxa"/>
          </w:tcPr>
          <w:p w14:paraId="521483BB" w14:textId="77777777" w:rsidR="00175DF4" w:rsidRDefault="00175DF4">
            <w:pPr>
              <w:pStyle w:val="ConsPlusNormal"/>
            </w:pPr>
          </w:p>
        </w:tc>
        <w:tc>
          <w:tcPr>
            <w:tcW w:w="1701" w:type="dxa"/>
          </w:tcPr>
          <w:p w14:paraId="780E77E5" w14:textId="77777777" w:rsidR="00175DF4" w:rsidRDefault="00175DF4">
            <w:pPr>
              <w:pStyle w:val="ConsPlusNormal"/>
            </w:pPr>
          </w:p>
        </w:tc>
        <w:tc>
          <w:tcPr>
            <w:tcW w:w="1587" w:type="dxa"/>
          </w:tcPr>
          <w:p w14:paraId="5E1A79A9" w14:textId="77777777" w:rsidR="00175DF4" w:rsidRDefault="00175DF4">
            <w:pPr>
              <w:pStyle w:val="ConsPlusNormal"/>
              <w:jc w:val="center"/>
            </w:pPr>
            <w:r>
              <w:t>35 874</w:t>
            </w:r>
          </w:p>
        </w:tc>
        <w:tc>
          <w:tcPr>
            <w:tcW w:w="1361" w:type="dxa"/>
          </w:tcPr>
          <w:p w14:paraId="38BA30C5" w14:textId="77777777" w:rsidR="00175DF4" w:rsidRDefault="00175DF4">
            <w:pPr>
              <w:pStyle w:val="ConsPlusNormal"/>
            </w:pPr>
          </w:p>
        </w:tc>
      </w:tr>
      <w:tr w:rsidR="00175DF4" w14:paraId="7D0970F1" w14:textId="77777777">
        <w:tc>
          <w:tcPr>
            <w:tcW w:w="3231" w:type="dxa"/>
          </w:tcPr>
          <w:p w14:paraId="135FF8C6" w14:textId="77777777" w:rsidR="00175DF4" w:rsidRDefault="00175DF4">
            <w:pPr>
              <w:pStyle w:val="ConsPlusNormal"/>
            </w:pPr>
            <w:r>
              <w:t>Мероприятия в установленной сфере деятельности</w:t>
            </w:r>
          </w:p>
        </w:tc>
        <w:tc>
          <w:tcPr>
            <w:tcW w:w="737" w:type="dxa"/>
          </w:tcPr>
          <w:p w14:paraId="63D78E1B" w14:textId="77777777" w:rsidR="00175DF4" w:rsidRDefault="00175DF4">
            <w:pPr>
              <w:pStyle w:val="ConsPlusNormal"/>
              <w:jc w:val="center"/>
            </w:pPr>
            <w:r>
              <w:t>11</w:t>
            </w:r>
          </w:p>
        </w:tc>
        <w:tc>
          <w:tcPr>
            <w:tcW w:w="737" w:type="dxa"/>
          </w:tcPr>
          <w:p w14:paraId="5F739B44" w14:textId="77777777" w:rsidR="00175DF4" w:rsidRDefault="00175DF4">
            <w:pPr>
              <w:pStyle w:val="ConsPlusNormal"/>
              <w:jc w:val="center"/>
            </w:pPr>
            <w:r>
              <w:t>01</w:t>
            </w:r>
          </w:p>
        </w:tc>
        <w:tc>
          <w:tcPr>
            <w:tcW w:w="1840" w:type="dxa"/>
          </w:tcPr>
          <w:p w14:paraId="71186A66" w14:textId="77777777" w:rsidR="00175DF4" w:rsidRDefault="00175DF4">
            <w:pPr>
              <w:pStyle w:val="ConsPlusNormal"/>
              <w:jc w:val="center"/>
            </w:pPr>
            <w:r>
              <w:t>99.0.00.04000</w:t>
            </w:r>
          </w:p>
        </w:tc>
        <w:tc>
          <w:tcPr>
            <w:tcW w:w="794" w:type="dxa"/>
          </w:tcPr>
          <w:p w14:paraId="50B6BE12" w14:textId="77777777" w:rsidR="00175DF4" w:rsidRDefault="00175DF4">
            <w:pPr>
              <w:pStyle w:val="ConsPlusNormal"/>
            </w:pPr>
          </w:p>
        </w:tc>
        <w:tc>
          <w:tcPr>
            <w:tcW w:w="1531" w:type="dxa"/>
          </w:tcPr>
          <w:p w14:paraId="0DA68B7D" w14:textId="77777777" w:rsidR="00175DF4" w:rsidRDefault="00175DF4">
            <w:pPr>
              <w:pStyle w:val="ConsPlusNormal"/>
            </w:pPr>
          </w:p>
        </w:tc>
        <w:tc>
          <w:tcPr>
            <w:tcW w:w="1701" w:type="dxa"/>
          </w:tcPr>
          <w:p w14:paraId="4941F0CF" w14:textId="77777777" w:rsidR="00175DF4" w:rsidRDefault="00175DF4">
            <w:pPr>
              <w:pStyle w:val="ConsPlusNormal"/>
            </w:pPr>
          </w:p>
        </w:tc>
        <w:tc>
          <w:tcPr>
            <w:tcW w:w="1587" w:type="dxa"/>
          </w:tcPr>
          <w:p w14:paraId="01C00A19" w14:textId="77777777" w:rsidR="00175DF4" w:rsidRDefault="00175DF4">
            <w:pPr>
              <w:pStyle w:val="ConsPlusNormal"/>
              <w:jc w:val="center"/>
            </w:pPr>
            <w:r>
              <w:t>106</w:t>
            </w:r>
          </w:p>
        </w:tc>
        <w:tc>
          <w:tcPr>
            <w:tcW w:w="1361" w:type="dxa"/>
          </w:tcPr>
          <w:p w14:paraId="3F500CD7" w14:textId="77777777" w:rsidR="00175DF4" w:rsidRDefault="00175DF4">
            <w:pPr>
              <w:pStyle w:val="ConsPlusNormal"/>
            </w:pPr>
          </w:p>
        </w:tc>
      </w:tr>
      <w:tr w:rsidR="00175DF4" w14:paraId="60F7DA5E" w14:textId="77777777">
        <w:tc>
          <w:tcPr>
            <w:tcW w:w="3231" w:type="dxa"/>
          </w:tcPr>
          <w:p w14:paraId="6E3EC06A" w14:textId="77777777" w:rsidR="00175DF4" w:rsidRDefault="00175DF4">
            <w:pPr>
              <w:pStyle w:val="ConsPlusNormal"/>
            </w:pPr>
            <w:r>
              <w:t>Мероприятия на обеспечение деятельности органов местного самоуправления в области физической культуры и спорта</w:t>
            </w:r>
          </w:p>
        </w:tc>
        <w:tc>
          <w:tcPr>
            <w:tcW w:w="737" w:type="dxa"/>
          </w:tcPr>
          <w:p w14:paraId="78688DE0" w14:textId="77777777" w:rsidR="00175DF4" w:rsidRDefault="00175DF4">
            <w:pPr>
              <w:pStyle w:val="ConsPlusNormal"/>
              <w:jc w:val="center"/>
            </w:pPr>
            <w:r>
              <w:t>11</w:t>
            </w:r>
          </w:p>
        </w:tc>
        <w:tc>
          <w:tcPr>
            <w:tcW w:w="737" w:type="dxa"/>
          </w:tcPr>
          <w:p w14:paraId="5E17D5D1" w14:textId="77777777" w:rsidR="00175DF4" w:rsidRDefault="00175DF4">
            <w:pPr>
              <w:pStyle w:val="ConsPlusNormal"/>
              <w:jc w:val="center"/>
            </w:pPr>
            <w:r>
              <w:t>01</w:t>
            </w:r>
          </w:p>
        </w:tc>
        <w:tc>
          <w:tcPr>
            <w:tcW w:w="1840" w:type="dxa"/>
          </w:tcPr>
          <w:p w14:paraId="53728E1D" w14:textId="77777777" w:rsidR="00175DF4" w:rsidRDefault="00175DF4">
            <w:pPr>
              <w:pStyle w:val="ConsPlusNormal"/>
              <w:jc w:val="center"/>
            </w:pPr>
            <w:r>
              <w:t>99.0.00.04600</w:t>
            </w:r>
          </w:p>
        </w:tc>
        <w:tc>
          <w:tcPr>
            <w:tcW w:w="794" w:type="dxa"/>
          </w:tcPr>
          <w:p w14:paraId="6CC2CA8B" w14:textId="77777777" w:rsidR="00175DF4" w:rsidRDefault="00175DF4">
            <w:pPr>
              <w:pStyle w:val="ConsPlusNormal"/>
            </w:pPr>
          </w:p>
        </w:tc>
        <w:tc>
          <w:tcPr>
            <w:tcW w:w="1531" w:type="dxa"/>
          </w:tcPr>
          <w:p w14:paraId="07E138CD" w14:textId="77777777" w:rsidR="00175DF4" w:rsidRDefault="00175DF4">
            <w:pPr>
              <w:pStyle w:val="ConsPlusNormal"/>
            </w:pPr>
          </w:p>
        </w:tc>
        <w:tc>
          <w:tcPr>
            <w:tcW w:w="1701" w:type="dxa"/>
          </w:tcPr>
          <w:p w14:paraId="664CBF27" w14:textId="77777777" w:rsidR="00175DF4" w:rsidRDefault="00175DF4">
            <w:pPr>
              <w:pStyle w:val="ConsPlusNormal"/>
            </w:pPr>
          </w:p>
        </w:tc>
        <w:tc>
          <w:tcPr>
            <w:tcW w:w="1587" w:type="dxa"/>
          </w:tcPr>
          <w:p w14:paraId="294E1B3A" w14:textId="77777777" w:rsidR="00175DF4" w:rsidRDefault="00175DF4">
            <w:pPr>
              <w:pStyle w:val="ConsPlusNormal"/>
              <w:jc w:val="center"/>
            </w:pPr>
            <w:r>
              <w:t>106</w:t>
            </w:r>
          </w:p>
        </w:tc>
        <w:tc>
          <w:tcPr>
            <w:tcW w:w="1361" w:type="dxa"/>
          </w:tcPr>
          <w:p w14:paraId="347754AA" w14:textId="77777777" w:rsidR="00175DF4" w:rsidRDefault="00175DF4">
            <w:pPr>
              <w:pStyle w:val="ConsPlusNormal"/>
            </w:pPr>
          </w:p>
        </w:tc>
      </w:tr>
      <w:tr w:rsidR="00175DF4" w14:paraId="76D330F6" w14:textId="77777777">
        <w:tc>
          <w:tcPr>
            <w:tcW w:w="3231" w:type="dxa"/>
          </w:tcPr>
          <w:p w14:paraId="1F81357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37" w:type="dxa"/>
          </w:tcPr>
          <w:p w14:paraId="3AED16F5" w14:textId="77777777" w:rsidR="00175DF4" w:rsidRDefault="00175DF4">
            <w:pPr>
              <w:pStyle w:val="ConsPlusNormal"/>
              <w:jc w:val="center"/>
            </w:pPr>
            <w:r>
              <w:t>11</w:t>
            </w:r>
          </w:p>
        </w:tc>
        <w:tc>
          <w:tcPr>
            <w:tcW w:w="737" w:type="dxa"/>
          </w:tcPr>
          <w:p w14:paraId="34969118" w14:textId="77777777" w:rsidR="00175DF4" w:rsidRDefault="00175DF4">
            <w:pPr>
              <w:pStyle w:val="ConsPlusNormal"/>
              <w:jc w:val="center"/>
            </w:pPr>
            <w:r>
              <w:t>01</w:t>
            </w:r>
          </w:p>
        </w:tc>
        <w:tc>
          <w:tcPr>
            <w:tcW w:w="1840" w:type="dxa"/>
          </w:tcPr>
          <w:p w14:paraId="0F490244" w14:textId="77777777" w:rsidR="00175DF4" w:rsidRDefault="00175DF4">
            <w:pPr>
              <w:pStyle w:val="ConsPlusNormal"/>
              <w:jc w:val="center"/>
            </w:pPr>
            <w:r>
              <w:t>99.0.00.04600</w:t>
            </w:r>
          </w:p>
        </w:tc>
        <w:tc>
          <w:tcPr>
            <w:tcW w:w="794" w:type="dxa"/>
          </w:tcPr>
          <w:p w14:paraId="7EE8952F" w14:textId="77777777" w:rsidR="00175DF4" w:rsidRDefault="00175DF4">
            <w:pPr>
              <w:pStyle w:val="ConsPlusNormal"/>
              <w:jc w:val="center"/>
            </w:pPr>
            <w:r>
              <w:t>200</w:t>
            </w:r>
          </w:p>
        </w:tc>
        <w:tc>
          <w:tcPr>
            <w:tcW w:w="1531" w:type="dxa"/>
          </w:tcPr>
          <w:p w14:paraId="3BB02BE7" w14:textId="77777777" w:rsidR="00175DF4" w:rsidRDefault="00175DF4">
            <w:pPr>
              <w:pStyle w:val="ConsPlusNormal"/>
            </w:pPr>
          </w:p>
        </w:tc>
        <w:tc>
          <w:tcPr>
            <w:tcW w:w="1701" w:type="dxa"/>
          </w:tcPr>
          <w:p w14:paraId="70911242" w14:textId="77777777" w:rsidR="00175DF4" w:rsidRDefault="00175DF4">
            <w:pPr>
              <w:pStyle w:val="ConsPlusNormal"/>
            </w:pPr>
          </w:p>
        </w:tc>
        <w:tc>
          <w:tcPr>
            <w:tcW w:w="1587" w:type="dxa"/>
          </w:tcPr>
          <w:p w14:paraId="087669E9" w14:textId="77777777" w:rsidR="00175DF4" w:rsidRDefault="00175DF4">
            <w:pPr>
              <w:pStyle w:val="ConsPlusNormal"/>
              <w:jc w:val="center"/>
            </w:pPr>
            <w:r>
              <w:t>106</w:t>
            </w:r>
          </w:p>
        </w:tc>
        <w:tc>
          <w:tcPr>
            <w:tcW w:w="1361" w:type="dxa"/>
          </w:tcPr>
          <w:p w14:paraId="41C9D3E8" w14:textId="77777777" w:rsidR="00175DF4" w:rsidRDefault="00175DF4">
            <w:pPr>
              <w:pStyle w:val="ConsPlusNormal"/>
            </w:pPr>
          </w:p>
        </w:tc>
      </w:tr>
      <w:tr w:rsidR="00175DF4" w14:paraId="3EB770B3" w14:textId="77777777">
        <w:tc>
          <w:tcPr>
            <w:tcW w:w="3231" w:type="dxa"/>
          </w:tcPr>
          <w:p w14:paraId="1F0A4AB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37" w:type="dxa"/>
          </w:tcPr>
          <w:p w14:paraId="68E170B3" w14:textId="77777777" w:rsidR="00175DF4" w:rsidRDefault="00175DF4">
            <w:pPr>
              <w:pStyle w:val="ConsPlusNormal"/>
              <w:jc w:val="center"/>
            </w:pPr>
            <w:r>
              <w:t>11</w:t>
            </w:r>
          </w:p>
        </w:tc>
        <w:tc>
          <w:tcPr>
            <w:tcW w:w="737" w:type="dxa"/>
          </w:tcPr>
          <w:p w14:paraId="2BAD6689" w14:textId="77777777" w:rsidR="00175DF4" w:rsidRDefault="00175DF4">
            <w:pPr>
              <w:pStyle w:val="ConsPlusNormal"/>
              <w:jc w:val="center"/>
            </w:pPr>
            <w:r>
              <w:t>01</w:t>
            </w:r>
          </w:p>
        </w:tc>
        <w:tc>
          <w:tcPr>
            <w:tcW w:w="1840" w:type="dxa"/>
          </w:tcPr>
          <w:p w14:paraId="364351A3" w14:textId="77777777" w:rsidR="00175DF4" w:rsidRDefault="00175DF4">
            <w:pPr>
              <w:pStyle w:val="ConsPlusNormal"/>
              <w:jc w:val="center"/>
            </w:pPr>
            <w:r>
              <w:t>99.0.00.04600</w:t>
            </w:r>
          </w:p>
        </w:tc>
        <w:tc>
          <w:tcPr>
            <w:tcW w:w="794" w:type="dxa"/>
          </w:tcPr>
          <w:p w14:paraId="4F9FB913" w14:textId="77777777" w:rsidR="00175DF4" w:rsidRDefault="00175DF4">
            <w:pPr>
              <w:pStyle w:val="ConsPlusNormal"/>
              <w:jc w:val="center"/>
            </w:pPr>
            <w:r>
              <w:t>240</w:t>
            </w:r>
          </w:p>
        </w:tc>
        <w:tc>
          <w:tcPr>
            <w:tcW w:w="1531" w:type="dxa"/>
          </w:tcPr>
          <w:p w14:paraId="3D8BE618" w14:textId="77777777" w:rsidR="00175DF4" w:rsidRDefault="00175DF4">
            <w:pPr>
              <w:pStyle w:val="ConsPlusNormal"/>
            </w:pPr>
          </w:p>
        </w:tc>
        <w:tc>
          <w:tcPr>
            <w:tcW w:w="1701" w:type="dxa"/>
          </w:tcPr>
          <w:p w14:paraId="3B06F88B" w14:textId="77777777" w:rsidR="00175DF4" w:rsidRDefault="00175DF4">
            <w:pPr>
              <w:pStyle w:val="ConsPlusNormal"/>
            </w:pPr>
          </w:p>
        </w:tc>
        <w:tc>
          <w:tcPr>
            <w:tcW w:w="1587" w:type="dxa"/>
          </w:tcPr>
          <w:p w14:paraId="1579AD76" w14:textId="77777777" w:rsidR="00175DF4" w:rsidRDefault="00175DF4">
            <w:pPr>
              <w:pStyle w:val="ConsPlusNormal"/>
              <w:jc w:val="center"/>
            </w:pPr>
            <w:r>
              <w:t>106</w:t>
            </w:r>
          </w:p>
        </w:tc>
        <w:tc>
          <w:tcPr>
            <w:tcW w:w="1361" w:type="dxa"/>
          </w:tcPr>
          <w:p w14:paraId="78004DD9" w14:textId="77777777" w:rsidR="00175DF4" w:rsidRDefault="00175DF4">
            <w:pPr>
              <w:pStyle w:val="ConsPlusNormal"/>
            </w:pPr>
          </w:p>
        </w:tc>
      </w:tr>
      <w:tr w:rsidR="00175DF4" w14:paraId="690870FC" w14:textId="77777777">
        <w:tc>
          <w:tcPr>
            <w:tcW w:w="3231" w:type="dxa"/>
          </w:tcPr>
          <w:p w14:paraId="1E6B480A" w14:textId="77777777" w:rsidR="00175DF4" w:rsidRDefault="00175DF4">
            <w:pPr>
              <w:pStyle w:val="ConsPlusNormal"/>
            </w:pPr>
            <w:r>
              <w:t>Массовый спорт</w:t>
            </w:r>
          </w:p>
        </w:tc>
        <w:tc>
          <w:tcPr>
            <w:tcW w:w="737" w:type="dxa"/>
          </w:tcPr>
          <w:p w14:paraId="14B76647" w14:textId="77777777" w:rsidR="00175DF4" w:rsidRDefault="00175DF4">
            <w:pPr>
              <w:pStyle w:val="ConsPlusNormal"/>
              <w:jc w:val="center"/>
            </w:pPr>
            <w:r>
              <w:t>11</w:t>
            </w:r>
          </w:p>
        </w:tc>
        <w:tc>
          <w:tcPr>
            <w:tcW w:w="737" w:type="dxa"/>
          </w:tcPr>
          <w:p w14:paraId="5ADB5F93" w14:textId="77777777" w:rsidR="00175DF4" w:rsidRDefault="00175DF4">
            <w:pPr>
              <w:pStyle w:val="ConsPlusNormal"/>
              <w:jc w:val="center"/>
            </w:pPr>
            <w:r>
              <w:t>02</w:t>
            </w:r>
          </w:p>
        </w:tc>
        <w:tc>
          <w:tcPr>
            <w:tcW w:w="1840" w:type="dxa"/>
          </w:tcPr>
          <w:p w14:paraId="2CEE6392" w14:textId="77777777" w:rsidR="00175DF4" w:rsidRDefault="00175DF4">
            <w:pPr>
              <w:pStyle w:val="ConsPlusNormal"/>
            </w:pPr>
          </w:p>
        </w:tc>
        <w:tc>
          <w:tcPr>
            <w:tcW w:w="794" w:type="dxa"/>
          </w:tcPr>
          <w:p w14:paraId="506E915C" w14:textId="77777777" w:rsidR="00175DF4" w:rsidRDefault="00175DF4">
            <w:pPr>
              <w:pStyle w:val="ConsPlusNormal"/>
            </w:pPr>
          </w:p>
        </w:tc>
        <w:tc>
          <w:tcPr>
            <w:tcW w:w="1531" w:type="dxa"/>
          </w:tcPr>
          <w:p w14:paraId="3CCB4E8A" w14:textId="77777777" w:rsidR="00175DF4" w:rsidRDefault="00175DF4">
            <w:pPr>
              <w:pStyle w:val="ConsPlusNormal"/>
              <w:jc w:val="center"/>
            </w:pPr>
            <w:r>
              <w:t>9 199</w:t>
            </w:r>
          </w:p>
        </w:tc>
        <w:tc>
          <w:tcPr>
            <w:tcW w:w="1701" w:type="dxa"/>
          </w:tcPr>
          <w:p w14:paraId="5E90CEFC" w14:textId="77777777" w:rsidR="00175DF4" w:rsidRDefault="00175DF4">
            <w:pPr>
              <w:pStyle w:val="ConsPlusNormal"/>
            </w:pPr>
          </w:p>
        </w:tc>
        <w:tc>
          <w:tcPr>
            <w:tcW w:w="1587" w:type="dxa"/>
          </w:tcPr>
          <w:p w14:paraId="746184FE" w14:textId="77777777" w:rsidR="00175DF4" w:rsidRDefault="00175DF4">
            <w:pPr>
              <w:pStyle w:val="ConsPlusNormal"/>
              <w:jc w:val="center"/>
            </w:pPr>
            <w:r>
              <w:t>9 199</w:t>
            </w:r>
          </w:p>
        </w:tc>
        <w:tc>
          <w:tcPr>
            <w:tcW w:w="1361" w:type="dxa"/>
          </w:tcPr>
          <w:p w14:paraId="5C37F03E" w14:textId="77777777" w:rsidR="00175DF4" w:rsidRDefault="00175DF4">
            <w:pPr>
              <w:pStyle w:val="ConsPlusNormal"/>
            </w:pPr>
          </w:p>
        </w:tc>
      </w:tr>
      <w:tr w:rsidR="00175DF4" w14:paraId="69F8FC53" w14:textId="77777777">
        <w:tc>
          <w:tcPr>
            <w:tcW w:w="3231" w:type="dxa"/>
          </w:tcPr>
          <w:p w14:paraId="03E3540F"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37" w:type="dxa"/>
          </w:tcPr>
          <w:p w14:paraId="431C7520" w14:textId="77777777" w:rsidR="00175DF4" w:rsidRDefault="00175DF4">
            <w:pPr>
              <w:pStyle w:val="ConsPlusNormal"/>
              <w:jc w:val="center"/>
            </w:pPr>
            <w:r>
              <w:t>11</w:t>
            </w:r>
          </w:p>
        </w:tc>
        <w:tc>
          <w:tcPr>
            <w:tcW w:w="737" w:type="dxa"/>
          </w:tcPr>
          <w:p w14:paraId="35C636E0" w14:textId="77777777" w:rsidR="00175DF4" w:rsidRDefault="00175DF4">
            <w:pPr>
              <w:pStyle w:val="ConsPlusNormal"/>
              <w:jc w:val="center"/>
            </w:pPr>
            <w:r>
              <w:t>02</w:t>
            </w:r>
          </w:p>
        </w:tc>
        <w:tc>
          <w:tcPr>
            <w:tcW w:w="1840" w:type="dxa"/>
          </w:tcPr>
          <w:p w14:paraId="1033F895" w14:textId="77777777" w:rsidR="00175DF4" w:rsidRDefault="00175DF4">
            <w:pPr>
              <w:pStyle w:val="ConsPlusNormal"/>
              <w:jc w:val="center"/>
            </w:pPr>
            <w:r>
              <w:t>02.0.00.00000</w:t>
            </w:r>
          </w:p>
        </w:tc>
        <w:tc>
          <w:tcPr>
            <w:tcW w:w="794" w:type="dxa"/>
          </w:tcPr>
          <w:p w14:paraId="34D4315D" w14:textId="77777777" w:rsidR="00175DF4" w:rsidRDefault="00175DF4">
            <w:pPr>
              <w:pStyle w:val="ConsPlusNormal"/>
            </w:pPr>
          </w:p>
        </w:tc>
        <w:tc>
          <w:tcPr>
            <w:tcW w:w="1531" w:type="dxa"/>
          </w:tcPr>
          <w:p w14:paraId="4B769054" w14:textId="77777777" w:rsidR="00175DF4" w:rsidRDefault="00175DF4">
            <w:pPr>
              <w:pStyle w:val="ConsPlusNormal"/>
              <w:jc w:val="center"/>
            </w:pPr>
            <w:r>
              <w:t>9 199</w:t>
            </w:r>
          </w:p>
        </w:tc>
        <w:tc>
          <w:tcPr>
            <w:tcW w:w="1701" w:type="dxa"/>
          </w:tcPr>
          <w:p w14:paraId="1E8BD4AA" w14:textId="77777777" w:rsidR="00175DF4" w:rsidRDefault="00175DF4">
            <w:pPr>
              <w:pStyle w:val="ConsPlusNormal"/>
            </w:pPr>
          </w:p>
        </w:tc>
        <w:tc>
          <w:tcPr>
            <w:tcW w:w="1587" w:type="dxa"/>
          </w:tcPr>
          <w:p w14:paraId="756A31AE" w14:textId="77777777" w:rsidR="00175DF4" w:rsidRDefault="00175DF4">
            <w:pPr>
              <w:pStyle w:val="ConsPlusNormal"/>
            </w:pPr>
          </w:p>
        </w:tc>
        <w:tc>
          <w:tcPr>
            <w:tcW w:w="1361" w:type="dxa"/>
          </w:tcPr>
          <w:p w14:paraId="0600DBB2" w14:textId="77777777" w:rsidR="00175DF4" w:rsidRDefault="00175DF4">
            <w:pPr>
              <w:pStyle w:val="ConsPlusNormal"/>
            </w:pPr>
          </w:p>
        </w:tc>
      </w:tr>
      <w:tr w:rsidR="00175DF4" w14:paraId="13D00098" w14:textId="77777777">
        <w:tc>
          <w:tcPr>
            <w:tcW w:w="3231" w:type="dxa"/>
          </w:tcPr>
          <w:p w14:paraId="0FF4F2FE" w14:textId="77777777" w:rsidR="00175DF4" w:rsidRDefault="00175DF4">
            <w:pPr>
              <w:pStyle w:val="ConsPlusNormal"/>
            </w:pPr>
            <w:r>
              <w:t>Мероприятия в установленной сфере деятельности</w:t>
            </w:r>
          </w:p>
        </w:tc>
        <w:tc>
          <w:tcPr>
            <w:tcW w:w="737" w:type="dxa"/>
          </w:tcPr>
          <w:p w14:paraId="431AB0E5" w14:textId="77777777" w:rsidR="00175DF4" w:rsidRDefault="00175DF4">
            <w:pPr>
              <w:pStyle w:val="ConsPlusNormal"/>
              <w:jc w:val="center"/>
            </w:pPr>
            <w:r>
              <w:t>11</w:t>
            </w:r>
          </w:p>
        </w:tc>
        <w:tc>
          <w:tcPr>
            <w:tcW w:w="737" w:type="dxa"/>
          </w:tcPr>
          <w:p w14:paraId="72012AFD" w14:textId="77777777" w:rsidR="00175DF4" w:rsidRDefault="00175DF4">
            <w:pPr>
              <w:pStyle w:val="ConsPlusNormal"/>
              <w:jc w:val="center"/>
            </w:pPr>
            <w:r>
              <w:t>02</w:t>
            </w:r>
          </w:p>
        </w:tc>
        <w:tc>
          <w:tcPr>
            <w:tcW w:w="1840" w:type="dxa"/>
          </w:tcPr>
          <w:p w14:paraId="31DB1808" w14:textId="77777777" w:rsidR="00175DF4" w:rsidRDefault="00175DF4">
            <w:pPr>
              <w:pStyle w:val="ConsPlusNormal"/>
              <w:jc w:val="center"/>
            </w:pPr>
            <w:r>
              <w:t>02.0.00.04000</w:t>
            </w:r>
          </w:p>
        </w:tc>
        <w:tc>
          <w:tcPr>
            <w:tcW w:w="794" w:type="dxa"/>
          </w:tcPr>
          <w:p w14:paraId="3D35C8F1" w14:textId="77777777" w:rsidR="00175DF4" w:rsidRDefault="00175DF4">
            <w:pPr>
              <w:pStyle w:val="ConsPlusNormal"/>
            </w:pPr>
          </w:p>
        </w:tc>
        <w:tc>
          <w:tcPr>
            <w:tcW w:w="1531" w:type="dxa"/>
          </w:tcPr>
          <w:p w14:paraId="536A9DD1" w14:textId="77777777" w:rsidR="00175DF4" w:rsidRDefault="00175DF4">
            <w:pPr>
              <w:pStyle w:val="ConsPlusNormal"/>
              <w:jc w:val="center"/>
            </w:pPr>
            <w:r>
              <w:t>9 199</w:t>
            </w:r>
          </w:p>
        </w:tc>
        <w:tc>
          <w:tcPr>
            <w:tcW w:w="1701" w:type="dxa"/>
          </w:tcPr>
          <w:p w14:paraId="3C3533B7" w14:textId="77777777" w:rsidR="00175DF4" w:rsidRDefault="00175DF4">
            <w:pPr>
              <w:pStyle w:val="ConsPlusNormal"/>
            </w:pPr>
          </w:p>
        </w:tc>
        <w:tc>
          <w:tcPr>
            <w:tcW w:w="1587" w:type="dxa"/>
          </w:tcPr>
          <w:p w14:paraId="600DD6AF" w14:textId="77777777" w:rsidR="00175DF4" w:rsidRDefault="00175DF4">
            <w:pPr>
              <w:pStyle w:val="ConsPlusNormal"/>
            </w:pPr>
          </w:p>
        </w:tc>
        <w:tc>
          <w:tcPr>
            <w:tcW w:w="1361" w:type="dxa"/>
          </w:tcPr>
          <w:p w14:paraId="0DF1E44C" w14:textId="77777777" w:rsidR="00175DF4" w:rsidRDefault="00175DF4">
            <w:pPr>
              <w:pStyle w:val="ConsPlusNormal"/>
            </w:pPr>
          </w:p>
        </w:tc>
      </w:tr>
      <w:tr w:rsidR="00175DF4" w14:paraId="1AB161A0" w14:textId="77777777">
        <w:tc>
          <w:tcPr>
            <w:tcW w:w="3231" w:type="dxa"/>
          </w:tcPr>
          <w:p w14:paraId="2DB3778D" w14:textId="77777777" w:rsidR="00175DF4" w:rsidRDefault="00175DF4">
            <w:pPr>
              <w:pStyle w:val="ConsPlusNormal"/>
            </w:pPr>
            <w:r>
              <w:lastRenderedPageBreak/>
              <w:t>Мероприятия в области физической культуры и спорта</w:t>
            </w:r>
          </w:p>
        </w:tc>
        <w:tc>
          <w:tcPr>
            <w:tcW w:w="737" w:type="dxa"/>
          </w:tcPr>
          <w:p w14:paraId="58FE15C4" w14:textId="77777777" w:rsidR="00175DF4" w:rsidRDefault="00175DF4">
            <w:pPr>
              <w:pStyle w:val="ConsPlusNormal"/>
              <w:jc w:val="center"/>
            </w:pPr>
            <w:r>
              <w:t>11</w:t>
            </w:r>
          </w:p>
        </w:tc>
        <w:tc>
          <w:tcPr>
            <w:tcW w:w="737" w:type="dxa"/>
          </w:tcPr>
          <w:p w14:paraId="2695ED3A" w14:textId="77777777" w:rsidR="00175DF4" w:rsidRDefault="00175DF4">
            <w:pPr>
              <w:pStyle w:val="ConsPlusNormal"/>
              <w:jc w:val="center"/>
            </w:pPr>
            <w:r>
              <w:t>02</w:t>
            </w:r>
          </w:p>
        </w:tc>
        <w:tc>
          <w:tcPr>
            <w:tcW w:w="1840" w:type="dxa"/>
          </w:tcPr>
          <w:p w14:paraId="60BA888F" w14:textId="77777777" w:rsidR="00175DF4" w:rsidRDefault="00175DF4">
            <w:pPr>
              <w:pStyle w:val="ConsPlusNormal"/>
              <w:jc w:val="center"/>
            </w:pPr>
            <w:r>
              <w:t>02.0.00.04360</w:t>
            </w:r>
          </w:p>
        </w:tc>
        <w:tc>
          <w:tcPr>
            <w:tcW w:w="794" w:type="dxa"/>
          </w:tcPr>
          <w:p w14:paraId="6F15C285" w14:textId="77777777" w:rsidR="00175DF4" w:rsidRDefault="00175DF4">
            <w:pPr>
              <w:pStyle w:val="ConsPlusNormal"/>
            </w:pPr>
          </w:p>
        </w:tc>
        <w:tc>
          <w:tcPr>
            <w:tcW w:w="1531" w:type="dxa"/>
          </w:tcPr>
          <w:p w14:paraId="30D449B9" w14:textId="77777777" w:rsidR="00175DF4" w:rsidRDefault="00175DF4">
            <w:pPr>
              <w:pStyle w:val="ConsPlusNormal"/>
              <w:jc w:val="center"/>
            </w:pPr>
            <w:r>
              <w:t>9 199</w:t>
            </w:r>
          </w:p>
        </w:tc>
        <w:tc>
          <w:tcPr>
            <w:tcW w:w="1701" w:type="dxa"/>
          </w:tcPr>
          <w:p w14:paraId="5B1D1D24" w14:textId="77777777" w:rsidR="00175DF4" w:rsidRDefault="00175DF4">
            <w:pPr>
              <w:pStyle w:val="ConsPlusNormal"/>
            </w:pPr>
          </w:p>
        </w:tc>
        <w:tc>
          <w:tcPr>
            <w:tcW w:w="1587" w:type="dxa"/>
          </w:tcPr>
          <w:p w14:paraId="06F3CD3E" w14:textId="77777777" w:rsidR="00175DF4" w:rsidRDefault="00175DF4">
            <w:pPr>
              <w:pStyle w:val="ConsPlusNormal"/>
            </w:pPr>
          </w:p>
        </w:tc>
        <w:tc>
          <w:tcPr>
            <w:tcW w:w="1361" w:type="dxa"/>
          </w:tcPr>
          <w:p w14:paraId="52156ADC" w14:textId="77777777" w:rsidR="00175DF4" w:rsidRDefault="00175DF4">
            <w:pPr>
              <w:pStyle w:val="ConsPlusNormal"/>
            </w:pPr>
          </w:p>
        </w:tc>
      </w:tr>
      <w:tr w:rsidR="00175DF4" w14:paraId="16C410F5" w14:textId="77777777">
        <w:tc>
          <w:tcPr>
            <w:tcW w:w="3231" w:type="dxa"/>
          </w:tcPr>
          <w:p w14:paraId="21FAF99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3445CDC1" w14:textId="77777777" w:rsidR="00175DF4" w:rsidRDefault="00175DF4">
            <w:pPr>
              <w:pStyle w:val="ConsPlusNormal"/>
              <w:jc w:val="center"/>
            </w:pPr>
            <w:r>
              <w:t>11</w:t>
            </w:r>
          </w:p>
        </w:tc>
        <w:tc>
          <w:tcPr>
            <w:tcW w:w="737" w:type="dxa"/>
          </w:tcPr>
          <w:p w14:paraId="74F32BEB" w14:textId="77777777" w:rsidR="00175DF4" w:rsidRDefault="00175DF4">
            <w:pPr>
              <w:pStyle w:val="ConsPlusNormal"/>
              <w:jc w:val="center"/>
            </w:pPr>
            <w:r>
              <w:t>02</w:t>
            </w:r>
          </w:p>
        </w:tc>
        <w:tc>
          <w:tcPr>
            <w:tcW w:w="1840" w:type="dxa"/>
          </w:tcPr>
          <w:p w14:paraId="2FE8C92A" w14:textId="77777777" w:rsidR="00175DF4" w:rsidRDefault="00175DF4">
            <w:pPr>
              <w:pStyle w:val="ConsPlusNormal"/>
              <w:jc w:val="center"/>
            </w:pPr>
            <w:r>
              <w:t>02.0.00.04360</w:t>
            </w:r>
          </w:p>
        </w:tc>
        <w:tc>
          <w:tcPr>
            <w:tcW w:w="794" w:type="dxa"/>
          </w:tcPr>
          <w:p w14:paraId="107A0E3A" w14:textId="77777777" w:rsidR="00175DF4" w:rsidRDefault="00175DF4">
            <w:pPr>
              <w:pStyle w:val="ConsPlusNormal"/>
              <w:jc w:val="center"/>
            </w:pPr>
            <w:r>
              <w:t>600</w:t>
            </w:r>
          </w:p>
        </w:tc>
        <w:tc>
          <w:tcPr>
            <w:tcW w:w="1531" w:type="dxa"/>
          </w:tcPr>
          <w:p w14:paraId="358082DD" w14:textId="77777777" w:rsidR="00175DF4" w:rsidRDefault="00175DF4">
            <w:pPr>
              <w:pStyle w:val="ConsPlusNormal"/>
              <w:jc w:val="center"/>
            </w:pPr>
            <w:r>
              <w:t>9 199</w:t>
            </w:r>
          </w:p>
        </w:tc>
        <w:tc>
          <w:tcPr>
            <w:tcW w:w="1701" w:type="dxa"/>
          </w:tcPr>
          <w:p w14:paraId="1E29302E" w14:textId="77777777" w:rsidR="00175DF4" w:rsidRDefault="00175DF4">
            <w:pPr>
              <w:pStyle w:val="ConsPlusNormal"/>
            </w:pPr>
          </w:p>
        </w:tc>
        <w:tc>
          <w:tcPr>
            <w:tcW w:w="1587" w:type="dxa"/>
          </w:tcPr>
          <w:p w14:paraId="2D2A0AA9" w14:textId="77777777" w:rsidR="00175DF4" w:rsidRDefault="00175DF4">
            <w:pPr>
              <w:pStyle w:val="ConsPlusNormal"/>
            </w:pPr>
          </w:p>
        </w:tc>
        <w:tc>
          <w:tcPr>
            <w:tcW w:w="1361" w:type="dxa"/>
          </w:tcPr>
          <w:p w14:paraId="40E7C6D8" w14:textId="77777777" w:rsidR="00175DF4" w:rsidRDefault="00175DF4">
            <w:pPr>
              <w:pStyle w:val="ConsPlusNormal"/>
            </w:pPr>
          </w:p>
        </w:tc>
      </w:tr>
      <w:tr w:rsidR="00175DF4" w14:paraId="7737A73B" w14:textId="77777777">
        <w:tc>
          <w:tcPr>
            <w:tcW w:w="3231" w:type="dxa"/>
          </w:tcPr>
          <w:p w14:paraId="7ACB3B3A" w14:textId="77777777" w:rsidR="00175DF4" w:rsidRDefault="00175DF4">
            <w:pPr>
              <w:pStyle w:val="ConsPlusNormal"/>
            </w:pPr>
            <w:r>
              <w:t>Субсидии бюджетным учреждениям</w:t>
            </w:r>
          </w:p>
        </w:tc>
        <w:tc>
          <w:tcPr>
            <w:tcW w:w="737" w:type="dxa"/>
          </w:tcPr>
          <w:p w14:paraId="61AC110F" w14:textId="77777777" w:rsidR="00175DF4" w:rsidRDefault="00175DF4">
            <w:pPr>
              <w:pStyle w:val="ConsPlusNormal"/>
              <w:jc w:val="center"/>
            </w:pPr>
            <w:r>
              <w:t>11</w:t>
            </w:r>
          </w:p>
        </w:tc>
        <w:tc>
          <w:tcPr>
            <w:tcW w:w="737" w:type="dxa"/>
          </w:tcPr>
          <w:p w14:paraId="2117695B" w14:textId="77777777" w:rsidR="00175DF4" w:rsidRDefault="00175DF4">
            <w:pPr>
              <w:pStyle w:val="ConsPlusNormal"/>
              <w:jc w:val="center"/>
            </w:pPr>
            <w:r>
              <w:t>02</w:t>
            </w:r>
          </w:p>
        </w:tc>
        <w:tc>
          <w:tcPr>
            <w:tcW w:w="1840" w:type="dxa"/>
          </w:tcPr>
          <w:p w14:paraId="1A319A08" w14:textId="77777777" w:rsidR="00175DF4" w:rsidRDefault="00175DF4">
            <w:pPr>
              <w:pStyle w:val="ConsPlusNormal"/>
              <w:jc w:val="center"/>
            </w:pPr>
            <w:r>
              <w:t>02.0.00.04360</w:t>
            </w:r>
          </w:p>
        </w:tc>
        <w:tc>
          <w:tcPr>
            <w:tcW w:w="794" w:type="dxa"/>
          </w:tcPr>
          <w:p w14:paraId="7BEEF3CD" w14:textId="77777777" w:rsidR="00175DF4" w:rsidRDefault="00175DF4">
            <w:pPr>
              <w:pStyle w:val="ConsPlusNormal"/>
              <w:jc w:val="center"/>
            </w:pPr>
            <w:r>
              <w:t>610</w:t>
            </w:r>
          </w:p>
        </w:tc>
        <w:tc>
          <w:tcPr>
            <w:tcW w:w="1531" w:type="dxa"/>
          </w:tcPr>
          <w:p w14:paraId="190C09F1" w14:textId="77777777" w:rsidR="00175DF4" w:rsidRDefault="00175DF4">
            <w:pPr>
              <w:pStyle w:val="ConsPlusNormal"/>
              <w:jc w:val="center"/>
            </w:pPr>
            <w:r>
              <w:t>9 199</w:t>
            </w:r>
          </w:p>
        </w:tc>
        <w:tc>
          <w:tcPr>
            <w:tcW w:w="1701" w:type="dxa"/>
          </w:tcPr>
          <w:p w14:paraId="7DE62FCC" w14:textId="77777777" w:rsidR="00175DF4" w:rsidRDefault="00175DF4">
            <w:pPr>
              <w:pStyle w:val="ConsPlusNormal"/>
            </w:pPr>
          </w:p>
        </w:tc>
        <w:tc>
          <w:tcPr>
            <w:tcW w:w="1587" w:type="dxa"/>
          </w:tcPr>
          <w:p w14:paraId="02C4AFBB" w14:textId="77777777" w:rsidR="00175DF4" w:rsidRDefault="00175DF4">
            <w:pPr>
              <w:pStyle w:val="ConsPlusNormal"/>
            </w:pPr>
          </w:p>
        </w:tc>
        <w:tc>
          <w:tcPr>
            <w:tcW w:w="1361" w:type="dxa"/>
          </w:tcPr>
          <w:p w14:paraId="4E964DE8" w14:textId="77777777" w:rsidR="00175DF4" w:rsidRDefault="00175DF4">
            <w:pPr>
              <w:pStyle w:val="ConsPlusNormal"/>
            </w:pPr>
          </w:p>
        </w:tc>
      </w:tr>
      <w:tr w:rsidR="00175DF4" w14:paraId="4D2D0A01" w14:textId="77777777">
        <w:tc>
          <w:tcPr>
            <w:tcW w:w="3231" w:type="dxa"/>
          </w:tcPr>
          <w:p w14:paraId="2D176D22" w14:textId="77777777" w:rsidR="00175DF4" w:rsidRDefault="00175DF4">
            <w:pPr>
              <w:pStyle w:val="ConsPlusNormal"/>
            </w:pPr>
            <w:r>
              <w:t>Непрограммное направление расходов</w:t>
            </w:r>
          </w:p>
        </w:tc>
        <w:tc>
          <w:tcPr>
            <w:tcW w:w="737" w:type="dxa"/>
          </w:tcPr>
          <w:p w14:paraId="76C27E00" w14:textId="77777777" w:rsidR="00175DF4" w:rsidRDefault="00175DF4">
            <w:pPr>
              <w:pStyle w:val="ConsPlusNormal"/>
              <w:jc w:val="center"/>
            </w:pPr>
            <w:r>
              <w:t>11</w:t>
            </w:r>
          </w:p>
        </w:tc>
        <w:tc>
          <w:tcPr>
            <w:tcW w:w="737" w:type="dxa"/>
          </w:tcPr>
          <w:p w14:paraId="1E68BF3D" w14:textId="77777777" w:rsidR="00175DF4" w:rsidRDefault="00175DF4">
            <w:pPr>
              <w:pStyle w:val="ConsPlusNormal"/>
              <w:jc w:val="center"/>
            </w:pPr>
            <w:r>
              <w:t>02</w:t>
            </w:r>
          </w:p>
        </w:tc>
        <w:tc>
          <w:tcPr>
            <w:tcW w:w="1840" w:type="dxa"/>
          </w:tcPr>
          <w:p w14:paraId="337D36BE" w14:textId="77777777" w:rsidR="00175DF4" w:rsidRDefault="00175DF4">
            <w:pPr>
              <w:pStyle w:val="ConsPlusNormal"/>
              <w:jc w:val="center"/>
            </w:pPr>
            <w:r>
              <w:t>99.0.00.00000</w:t>
            </w:r>
          </w:p>
        </w:tc>
        <w:tc>
          <w:tcPr>
            <w:tcW w:w="794" w:type="dxa"/>
          </w:tcPr>
          <w:p w14:paraId="65A9D79C" w14:textId="77777777" w:rsidR="00175DF4" w:rsidRDefault="00175DF4">
            <w:pPr>
              <w:pStyle w:val="ConsPlusNormal"/>
            </w:pPr>
          </w:p>
        </w:tc>
        <w:tc>
          <w:tcPr>
            <w:tcW w:w="1531" w:type="dxa"/>
          </w:tcPr>
          <w:p w14:paraId="3FC16B8A" w14:textId="77777777" w:rsidR="00175DF4" w:rsidRDefault="00175DF4">
            <w:pPr>
              <w:pStyle w:val="ConsPlusNormal"/>
            </w:pPr>
          </w:p>
        </w:tc>
        <w:tc>
          <w:tcPr>
            <w:tcW w:w="1701" w:type="dxa"/>
          </w:tcPr>
          <w:p w14:paraId="7A476E3D" w14:textId="77777777" w:rsidR="00175DF4" w:rsidRDefault="00175DF4">
            <w:pPr>
              <w:pStyle w:val="ConsPlusNormal"/>
            </w:pPr>
          </w:p>
        </w:tc>
        <w:tc>
          <w:tcPr>
            <w:tcW w:w="1587" w:type="dxa"/>
          </w:tcPr>
          <w:p w14:paraId="215D0396" w14:textId="77777777" w:rsidR="00175DF4" w:rsidRDefault="00175DF4">
            <w:pPr>
              <w:pStyle w:val="ConsPlusNormal"/>
              <w:jc w:val="center"/>
            </w:pPr>
            <w:r>
              <w:t>9 199</w:t>
            </w:r>
          </w:p>
        </w:tc>
        <w:tc>
          <w:tcPr>
            <w:tcW w:w="1361" w:type="dxa"/>
          </w:tcPr>
          <w:p w14:paraId="085F5ADA" w14:textId="77777777" w:rsidR="00175DF4" w:rsidRDefault="00175DF4">
            <w:pPr>
              <w:pStyle w:val="ConsPlusNormal"/>
            </w:pPr>
          </w:p>
        </w:tc>
      </w:tr>
      <w:tr w:rsidR="00175DF4" w14:paraId="7CD462DB" w14:textId="77777777">
        <w:tc>
          <w:tcPr>
            <w:tcW w:w="3231" w:type="dxa"/>
          </w:tcPr>
          <w:p w14:paraId="53E593AA" w14:textId="77777777" w:rsidR="00175DF4" w:rsidRDefault="00175DF4">
            <w:pPr>
              <w:pStyle w:val="ConsPlusNormal"/>
            </w:pPr>
            <w:r>
              <w:t>Мероприятия в установленной сфере деятельности</w:t>
            </w:r>
          </w:p>
        </w:tc>
        <w:tc>
          <w:tcPr>
            <w:tcW w:w="737" w:type="dxa"/>
          </w:tcPr>
          <w:p w14:paraId="295ECFA7" w14:textId="77777777" w:rsidR="00175DF4" w:rsidRDefault="00175DF4">
            <w:pPr>
              <w:pStyle w:val="ConsPlusNormal"/>
              <w:jc w:val="center"/>
            </w:pPr>
            <w:r>
              <w:t>11</w:t>
            </w:r>
          </w:p>
        </w:tc>
        <w:tc>
          <w:tcPr>
            <w:tcW w:w="737" w:type="dxa"/>
          </w:tcPr>
          <w:p w14:paraId="35510CEA" w14:textId="77777777" w:rsidR="00175DF4" w:rsidRDefault="00175DF4">
            <w:pPr>
              <w:pStyle w:val="ConsPlusNormal"/>
              <w:jc w:val="center"/>
            </w:pPr>
            <w:r>
              <w:t>02</w:t>
            </w:r>
          </w:p>
        </w:tc>
        <w:tc>
          <w:tcPr>
            <w:tcW w:w="1840" w:type="dxa"/>
          </w:tcPr>
          <w:p w14:paraId="01693F49" w14:textId="77777777" w:rsidR="00175DF4" w:rsidRDefault="00175DF4">
            <w:pPr>
              <w:pStyle w:val="ConsPlusNormal"/>
              <w:jc w:val="center"/>
            </w:pPr>
            <w:r>
              <w:t>99.0.00.04000</w:t>
            </w:r>
          </w:p>
        </w:tc>
        <w:tc>
          <w:tcPr>
            <w:tcW w:w="794" w:type="dxa"/>
          </w:tcPr>
          <w:p w14:paraId="3DAD7191" w14:textId="77777777" w:rsidR="00175DF4" w:rsidRDefault="00175DF4">
            <w:pPr>
              <w:pStyle w:val="ConsPlusNormal"/>
            </w:pPr>
          </w:p>
        </w:tc>
        <w:tc>
          <w:tcPr>
            <w:tcW w:w="1531" w:type="dxa"/>
          </w:tcPr>
          <w:p w14:paraId="41EA9B4C" w14:textId="77777777" w:rsidR="00175DF4" w:rsidRDefault="00175DF4">
            <w:pPr>
              <w:pStyle w:val="ConsPlusNormal"/>
            </w:pPr>
          </w:p>
        </w:tc>
        <w:tc>
          <w:tcPr>
            <w:tcW w:w="1701" w:type="dxa"/>
          </w:tcPr>
          <w:p w14:paraId="60548CD2" w14:textId="77777777" w:rsidR="00175DF4" w:rsidRDefault="00175DF4">
            <w:pPr>
              <w:pStyle w:val="ConsPlusNormal"/>
            </w:pPr>
          </w:p>
        </w:tc>
        <w:tc>
          <w:tcPr>
            <w:tcW w:w="1587" w:type="dxa"/>
          </w:tcPr>
          <w:p w14:paraId="26AB48CE" w14:textId="77777777" w:rsidR="00175DF4" w:rsidRDefault="00175DF4">
            <w:pPr>
              <w:pStyle w:val="ConsPlusNormal"/>
              <w:jc w:val="center"/>
            </w:pPr>
            <w:r>
              <w:t>9 199</w:t>
            </w:r>
          </w:p>
        </w:tc>
        <w:tc>
          <w:tcPr>
            <w:tcW w:w="1361" w:type="dxa"/>
          </w:tcPr>
          <w:p w14:paraId="1414CBA0" w14:textId="77777777" w:rsidR="00175DF4" w:rsidRDefault="00175DF4">
            <w:pPr>
              <w:pStyle w:val="ConsPlusNormal"/>
            </w:pPr>
          </w:p>
        </w:tc>
      </w:tr>
      <w:tr w:rsidR="00175DF4" w14:paraId="6C5851ED" w14:textId="77777777">
        <w:tc>
          <w:tcPr>
            <w:tcW w:w="3231" w:type="dxa"/>
          </w:tcPr>
          <w:p w14:paraId="7AE1726D" w14:textId="77777777" w:rsidR="00175DF4" w:rsidRDefault="00175DF4">
            <w:pPr>
              <w:pStyle w:val="ConsPlusNormal"/>
            </w:pPr>
            <w:r>
              <w:t>Мероприятия в области физической культуры и спорта</w:t>
            </w:r>
          </w:p>
        </w:tc>
        <w:tc>
          <w:tcPr>
            <w:tcW w:w="737" w:type="dxa"/>
          </w:tcPr>
          <w:p w14:paraId="35EFBE01" w14:textId="77777777" w:rsidR="00175DF4" w:rsidRDefault="00175DF4">
            <w:pPr>
              <w:pStyle w:val="ConsPlusNormal"/>
              <w:jc w:val="center"/>
            </w:pPr>
            <w:r>
              <w:t>11</w:t>
            </w:r>
          </w:p>
        </w:tc>
        <w:tc>
          <w:tcPr>
            <w:tcW w:w="737" w:type="dxa"/>
          </w:tcPr>
          <w:p w14:paraId="4958F053" w14:textId="77777777" w:rsidR="00175DF4" w:rsidRDefault="00175DF4">
            <w:pPr>
              <w:pStyle w:val="ConsPlusNormal"/>
              <w:jc w:val="center"/>
            </w:pPr>
            <w:r>
              <w:t>02</w:t>
            </w:r>
          </w:p>
        </w:tc>
        <w:tc>
          <w:tcPr>
            <w:tcW w:w="1840" w:type="dxa"/>
          </w:tcPr>
          <w:p w14:paraId="74087053" w14:textId="77777777" w:rsidR="00175DF4" w:rsidRDefault="00175DF4">
            <w:pPr>
              <w:pStyle w:val="ConsPlusNormal"/>
              <w:jc w:val="center"/>
            </w:pPr>
            <w:r>
              <w:t>99.0.00.04360</w:t>
            </w:r>
          </w:p>
        </w:tc>
        <w:tc>
          <w:tcPr>
            <w:tcW w:w="794" w:type="dxa"/>
          </w:tcPr>
          <w:p w14:paraId="02CA07A2" w14:textId="77777777" w:rsidR="00175DF4" w:rsidRDefault="00175DF4">
            <w:pPr>
              <w:pStyle w:val="ConsPlusNormal"/>
            </w:pPr>
          </w:p>
        </w:tc>
        <w:tc>
          <w:tcPr>
            <w:tcW w:w="1531" w:type="dxa"/>
          </w:tcPr>
          <w:p w14:paraId="1B937F7C" w14:textId="77777777" w:rsidR="00175DF4" w:rsidRDefault="00175DF4">
            <w:pPr>
              <w:pStyle w:val="ConsPlusNormal"/>
            </w:pPr>
          </w:p>
        </w:tc>
        <w:tc>
          <w:tcPr>
            <w:tcW w:w="1701" w:type="dxa"/>
          </w:tcPr>
          <w:p w14:paraId="048E8348" w14:textId="77777777" w:rsidR="00175DF4" w:rsidRDefault="00175DF4">
            <w:pPr>
              <w:pStyle w:val="ConsPlusNormal"/>
            </w:pPr>
          </w:p>
        </w:tc>
        <w:tc>
          <w:tcPr>
            <w:tcW w:w="1587" w:type="dxa"/>
          </w:tcPr>
          <w:p w14:paraId="6A4F135B" w14:textId="77777777" w:rsidR="00175DF4" w:rsidRDefault="00175DF4">
            <w:pPr>
              <w:pStyle w:val="ConsPlusNormal"/>
              <w:jc w:val="center"/>
            </w:pPr>
            <w:r>
              <w:t>9 199</w:t>
            </w:r>
          </w:p>
        </w:tc>
        <w:tc>
          <w:tcPr>
            <w:tcW w:w="1361" w:type="dxa"/>
          </w:tcPr>
          <w:p w14:paraId="76A67EB8" w14:textId="77777777" w:rsidR="00175DF4" w:rsidRDefault="00175DF4">
            <w:pPr>
              <w:pStyle w:val="ConsPlusNormal"/>
            </w:pPr>
          </w:p>
        </w:tc>
      </w:tr>
      <w:tr w:rsidR="00175DF4" w14:paraId="28D512F9" w14:textId="77777777">
        <w:tc>
          <w:tcPr>
            <w:tcW w:w="3231" w:type="dxa"/>
          </w:tcPr>
          <w:p w14:paraId="134BDF5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60C307C2" w14:textId="77777777" w:rsidR="00175DF4" w:rsidRDefault="00175DF4">
            <w:pPr>
              <w:pStyle w:val="ConsPlusNormal"/>
              <w:jc w:val="center"/>
            </w:pPr>
            <w:r>
              <w:t>11</w:t>
            </w:r>
          </w:p>
        </w:tc>
        <w:tc>
          <w:tcPr>
            <w:tcW w:w="737" w:type="dxa"/>
          </w:tcPr>
          <w:p w14:paraId="350D7572" w14:textId="77777777" w:rsidR="00175DF4" w:rsidRDefault="00175DF4">
            <w:pPr>
              <w:pStyle w:val="ConsPlusNormal"/>
              <w:jc w:val="center"/>
            </w:pPr>
            <w:r>
              <w:t>02</w:t>
            </w:r>
          </w:p>
        </w:tc>
        <w:tc>
          <w:tcPr>
            <w:tcW w:w="1840" w:type="dxa"/>
          </w:tcPr>
          <w:p w14:paraId="605F5354" w14:textId="77777777" w:rsidR="00175DF4" w:rsidRDefault="00175DF4">
            <w:pPr>
              <w:pStyle w:val="ConsPlusNormal"/>
              <w:jc w:val="center"/>
            </w:pPr>
            <w:r>
              <w:t>99.0.00.04360</w:t>
            </w:r>
          </w:p>
        </w:tc>
        <w:tc>
          <w:tcPr>
            <w:tcW w:w="794" w:type="dxa"/>
          </w:tcPr>
          <w:p w14:paraId="440CB134" w14:textId="77777777" w:rsidR="00175DF4" w:rsidRDefault="00175DF4">
            <w:pPr>
              <w:pStyle w:val="ConsPlusNormal"/>
              <w:jc w:val="center"/>
            </w:pPr>
            <w:r>
              <w:t>600</w:t>
            </w:r>
          </w:p>
        </w:tc>
        <w:tc>
          <w:tcPr>
            <w:tcW w:w="1531" w:type="dxa"/>
          </w:tcPr>
          <w:p w14:paraId="35F7031D" w14:textId="77777777" w:rsidR="00175DF4" w:rsidRDefault="00175DF4">
            <w:pPr>
              <w:pStyle w:val="ConsPlusNormal"/>
            </w:pPr>
          </w:p>
        </w:tc>
        <w:tc>
          <w:tcPr>
            <w:tcW w:w="1701" w:type="dxa"/>
          </w:tcPr>
          <w:p w14:paraId="603F469A" w14:textId="77777777" w:rsidR="00175DF4" w:rsidRDefault="00175DF4">
            <w:pPr>
              <w:pStyle w:val="ConsPlusNormal"/>
            </w:pPr>
          </w:p>
        </w:tc>
        <w:tc>
          <w:tcPr>
            <w:tcW w:w="1587" w:type="dxa"/>
          </w:tcPr>
          <w:p w14:paraId="76845E54" w14:textId="77777777" w:rsidR="00175DF4" w:rsidRDefault="00175DF4">
            <w:pPr>
              <w:pStyle w:val="ConsPlusNormal"/>
              <w:jc w:val="center"/>
            </w:pPr>
            <w:r>
              <w:t>9 199</w:t>
            </w:r>
          </w:p>
        </w:tc>
        <w:tc>
          <w:tcPr>
            <w:tcW w:w="1361" w:type="dxa"/>
          </w:tcPr>
          <w:p w14:paraId="4F23BB4B" w14:textId="77777777" w:rsidR="00175DF4" w:rsidRDefault="00175DF4">
            <w:pPr>
              <w:pStyle w:val="ConsPlusNormal"/>
            </w:pPr>
          </w:p>
        </w:tc>
      </w:tr>
      <w:tr w:rsidR="00175DF4" w14:paraId="0EED379A" w14:textId="77777777">
        <w:tc>
          <w:tcPr>
            <w:tcW w:w="3231" w:type="dxa"/>
          </w:tcPr>
          <w:p w14:paraId="1145B56C" w14:textId="77777777" w:rsidR="00175DF4" w:rsidRDefault="00175DF4">
            <w:pPr>
              <w:pStyle w:val="ConsPlusNormal"/>
            </w:pPr>
            <w:r>
              <w:t>Субсидии бюджетным учреждениям</w:t>
            </w:r>
          </w:p>
        </w:tc>
        <w:tc>
          <w:tcPr>
            <w:tcW w:w="737" w:type="dxa"/>
          </w:tcPr>
          <w:p w14:paraId="3A4DB758" w14:textId="77777777" w:rsidR="00175DF4" w:rsidRDefault="00175DF4">
            <w:pPr>
              <w:pStyle w:val="ConsPlusNormal"/>
              <w:jc w:val="center"/>
            </w:pPr>
            <w:r>
              <w:t>11</w:t>
            </w:r>
          </w:p>
        </w:tc>
        <w:tc>
          <w:tcPr>
            <w:tcW w:w="737" w:type="dxa"/>
          </w:tcPr>
          <w:p w14:paraId="527F6CE8" w14:textId="77777777" w:rsidR="00175DF4" w:rsidRDefault="00175DF4">
            <w:pPr>
              <w:pStyle w:val="ConsPlusNormal"/>
              <w:jc w:val="center"/>
            </w:pPr>
            <w:r>
              <w:t>02</w:t>
            </w:r>
          </w:p>
        </w:tc>
        <w:tc>
          <w:tcPr>
            <w:tcW w:w="1840" w:type="dxa"/>
          </w:tcPr>
          <w:p w14:paraId="7D81D41F" w14:textId="77777777" w:rsidR="00175DF4" w:rsidRDefault="00175DF4">
            <w:pPr>
              <w:pStyle w:val="ConsPlusNormal"/>
              <w:jc w:val="center"/>
            </w:pPr>
            <w:r>
              <w:t>99.0.00.04360</w:t>
            </w:r>
          </w:p>
        </w:tc>
        <w:tc>
          <w:tcPr>
            <w:tcW w:w="794" w:type="dxa"/>
          </w:tcPr>
          <w:p w14:paraId="78B3B347" w14:textId="77777777" w:rsidR="00175DF4" w:rsidRDefault="00175DF4">
            <w:pPr>
              <w:pStyle w:val="ConsPlusNormal"/>
              <w:jc w:val="center"/>
            </w:pPr>
            <w:r>
              <w:t>610</w:t>
            </w:r>
          </w:p>
        </w:tc>
        <w:tc>
          <w:tcPr>
            <w:tcW w:w="1531" w:type="dxa"/>
          </w:tcPr>
          <w:p w14:paraId="20F19B1D" w14:textId="77777777" w:rsidR="00175DF4" w:rsidRDefault="00175DF4">
            <w:pPr>
              <w:pStyle w:val="ConsPlusNormal"/>
            </w:pPr>
          </w:p>
        </w:tc>
        <w:tc>
          <w:tcPr>
            <w:tcW w:w="1701" w:type="dxa"/>
          </w:tcPr>
          <w:p w14:paraId="6FD865CC" w14:textId="77777777" w:rsidR="00175DF4" w:rsidRDefault="00175DF4">
            <w:pPr>
              <w:pStyle w:val="ConsPlusNormal"/>
            </w:pPr>
          </w:p>
        </w:tc>
        <w:tc>
          <w:tcPr>
            <w:tcW w:w="1587" w:type="dxa"/>
          </w:tcPr>
          <w:p w14:paraId="5BC64123" w14:textId="77777777" w:rsidR="00175DF4" w:rsidRDefault="00175DF4">
            <w:pPr>
              <w:pStyle w:val="ConsPlusNormal"/>
              <w:jc w:val="center"/>
            </w:pPr>
            <w:r>
              <w:t>9 199</w:t>
            </w:r>
          </w:p>
        </w:tc>
        <w:tc>
          <w:tcPr>
            <w:tcW w:w="1361" w:type="dxa"/>
          </w:tcPr>
          <w:p w14:paraId="5FBDC9A2" w14:textId="77777777" w:rsidR="00175DF4" w:rsidRDefault="00175DF4">
            <w:pPr>
              <w:pStyle w:val="ConsPlusNormal"/>
            </w:pPr>
          </w:p>
        </w:tc>
      </w:tr>
      <w:tr w:rsidR="00175DF4" w14:paraId="17B6DBE8" w14:textId="77777777">
        <w:tc>
          <w:tcPr>
            <w:tcW w:w="3231" w:type="dxa"/>
          </w:tcPr>
          <w:p w14:paraId="3D7ACA10" w14:textId="77777777" w:rsidR="00175DF4" w:rsidRDefault="00175DF4">
            <w:pPr>
              <w:pStyle w:val="ConsPlusNormal"/>
            </w:pPr>
            <w:r>
              <w:t>Спорт высших достижений</w:t>
            </w:r>
          </w:p>
        </w:tc>
        <w:tc>
          <w:tcPr>
            <w:tcW w:w="737" w:type="dxa"/>
          </w:tcPr>
          <w:p w14:paraId="2AA6ADB7" w14:textId="77777777" w:rsidR="00175DF4" w:rsidRDefault="00175DF4">
            <w:pPr>
              <w:pStyle w:val="ConsPlusNormal"/>
              <w:jc w:val="center"/>
            </w:pPr>
            <w:r>
              <w:t>11</w:t>
            </w:r>
          </w:p>
        </w:tc>
        <w:tc>
          <w:tcPr>
            <w:tcW w:w="737" w:type="dxa"/>
          </w:tcPr>
          <w:p w14:paraId="57632084" w14:textId="77777777" w:rsidR="00175DF4" w:rsidRDefault="00175DF4">
            <w:pPr>
              <w:pStyle w:val="ConsPlusNormal"/>
              <w:jc w:val="center"/>
            </w:pPr>
            <w:r>
              <w:t>03</w:t>
            </w:r>
          </w:p>
        </w:tc>
        <w:tc>
          <w:tcPr>
            <w:tcW w:w="1840" w:type="dxa"/>
          </w:tcPr>
          <w:p w14:paraId="10E35C65" w14:textId="77777777" w:rsidR="00175DF4" w:rsidRDefault="00175DF4">
            <w:pPr>
              <w:pStyle w:val="ConsPlusNormal"/>
            </w:pPr>
          </w:p>
        </w:tc>
        <w:tc>
          <w:tcPr>
            <w:tcW w:w="794" w:type="dxa"/>
          </w:tcPr>
          <w:p w14:paraId="7D5C4C81" w14:textId="77777777" w:rsidR="00175DF4" w:rsidRDefault="00175DF4">
            <w:pPr>
              <w:pStyle w:val="ConsPlusNormal"/>
            </w:pPr>
          </w:p>
        </w:tc>
        <w:tc>
          <w:tcPr>
            <w:tcW w:w="1531" w:type="dxa"/>
          </w:tcPr>
          <w:p w14:paraId="58EFEB72" w14:textId="77777777" w:rsidR="00175DF4" w:rsidRDefault="00175DF4">
            <w:pPr>
              <w:pStyle w:val="ConsPlusNormal"/>
              <w:jc w:val="center"/>
            </w:pPr>
            <w:r>
              <w:t>946 921</w:t>
            </w:r>
          </w:p>
        </w:tc>
        <w:tc>
          <w:tcPr>
            <w:tcW w:w="1701" w:type="dxa"/>
          </w:tcPr>
          <w:p w14:paraId="0728548D" w14:textId="77777777" w:rsidR="00175DF4" w:rsidRDefault="00175DF4">
            <w:pPr>
              <w:pStyle w:val="ConsPlusNormal"/>
            </w:pPr>
          </w:p>
        </w:tc>
        <w:tc>
          <w:tcPr>
            <w:tcW w:w="1587" w:type="dxa"/>
          </w:tcPr>
          <w:p w14:paraId="31405A6C" w14:textId="77777777" w:rsidR="00175DF4" w:rsidRDefault="00175DF4">
            <w:pPr>
              <w:pStyle w:val="ConsPlusNormal"/>
              <w:jc w:val="center"/>
            </w:pPr>
            <w:r>
              <w:t>911 498</w:t>
            </w:r>
          </w:p>
        </w:tc>
        <w:tc>
          <w:tcPr>
            <w:tcW w:w="1361" w:type="dxa"/>
          </w:tcPr>
          <w:p w14:paraId="0CD9B9BA" w14:textId="77777777" w:rsidR="00175DF4" w:rsidRDefault="00175DF4">
            <w:pPr>
              <w:pStyle w:val="ConsPlusNormal"/>
            </w:pPr>
          </w:p>
        </w:tc>
      </w:tr>
      <w:tr w:rsidR="00175DF4" w14:paraId="4436DAD2" w14:textId="77777777">
        <w:tc>
          <w:tcPr>
            <w:tcW w:w="3231" w:type="dxa"/>
          </w:tcPr>
          <w:p w14:paraId="5D1F03C2"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37" w:type="dxa"/>
          </w:tcPr>
          <w:p w14:paraId="09E01753" w14:textId="77777777" w:rsidR="00175DF4" w:rsidRDefault="00175DF4">
            <w:pPr>
              <w:pStyle w:val="ConsPlusNormal"/>
              <w:jc w:val="center"/>
            </w:pPr>
            <w:r>
              <w:t>11</w:t>
            </w:r>
          </w:p>
        </w:tc>
        <w:tc>
          <w:tcPr>
            <w:tcW w:w="737" w:type="dxa"/>
          </w:tcPr>
          <w:p w14:paraId="74EB8991" w14:textId="77777777" w:rsidR="00175DF4" w:rsidRDefault="00175DF4">
            <w:pPr>
              <w:pStyle w:val="ConsPlusNormal"/>
              <w:jc w:val="center"/>
            </w:pPr>
            <w:r>
              <w:t>03</w:t>
            </w:r>
          </w:p>
        </w:tc>
        <w:tc>
          <w:tcPr>
            <w:tcW w:w="1840" w:type="dxa"/>
          </w:tcPr>
          <w:p w14:paraId="0B096548" w14:textId="77777777" w:rsidR="00175DF4" w:rsidRDefault="00175DF4">
            <w:pPr>
              <w:pStyle w:val="ConsPlusNormal"/>
              <w:jc w:val="center"/>
            </w:pPr>
            <w:r>
              <w:t>02.0.00.00000</w:t>
            </w:r>
          </w:p>
        </w:tc>
        <w:tc>
          <w:tcPr>
            <w:tcW w:w="794" w:type="dxa"/>
          </w:tcPr>
          <w:p w14:paraId="027F3A53" w14:textId="77777777" w:rsidR="00175DF4" w:rsidRDefault="00175DF4">
            <w:pPr>
              <w:pStyle w:val="ConsPlusNormal"/>
            </w:pPr>
          </w:p>
        </w:tc>
        <w:tc>
          <w:tcPr>
            <w:tcW w:w="1531" w:type="dxa"/>
          </w:tcPr>
          <w:p w14:paraId="65ED3A59" w14:textId="77777777" w:rsidR="00175DF4" w:rsidRDefault="00175DF4">
            <w:pPr>
              <w:pStyle w:val="ConsPlusNormal"/>
              <w:jc w:val="center"/>
            </w:pPr>
            <w:r>
              <w:t>946 921</w:t>
            </w:r>
          </w:p>
        </w:tc>
        <w:tc>
          <w:tcPr>
            <w:tcW w:w="1701" w:type="dxa"/>
          </w:tcPr>
          <w:p w14:paraId="58E44B04" w14:textId="77777777" w:rsidR="00175DF4" w:rsidRDefault="00175DF4">
            <w:pPr>
              <w:pStyle w:val="ConsPlusNormal"/>
            </w:pPr>
          </w:p>
        </w:tc>
        <w:tc>
          <w:tcPr>
            <w:tcW w:w="1587" w:type="dxa"/>
          </w:tcPr>
          <w:p w14:paraId="491EAB66" w14:textId="77777777" w:rsidR="00175DF4" w:rsidRDefault="00175DF4">
            <w:pPr>
              <w:pStyle w:val="ConsPlusNormal"/>
            </w:pPr>
          </w:p>
        </w:tc>
        <w:tc>
          <w:tcPr>
            <w:tcW w:w="1361" w:type="dxa"/>
          </w:tcPr>
          <w:p w14:paraId="38A244D1" w14:textId="77777777" w:rsidR="00175DF4" w:rsidRDefault="00175DF4">
            <w:pPr>
              <w:pStyle w:val="ConsPlusNormal"/>
            </w:pPr>
          </w:p>
        </w:tc>
      </w:tr>
      <w:tr w:rsidR="00175DF4" w14:paraId="69E919F9" w14:textId="77777777">
        <w:tc>
          <w:tcPr>
            <w:tcW w:w="3231" w:type="dxa"/>
          </w:tcPr>
          <w:p w14:paraId="07757C6A" w14:textId="77777777" w:rsidR="00175DF4" w:rsidRDefault="00175DF4">
            <w:pPr>
              <w:pStyle w:val="ConsPlusNormal"/>
            </w:pPr>
            <w:r>
              <w:t xml:space="preserve">Финансовое обеспечение </w:t>
            </w:r>
            <w:r>
              <w:lastRenderedPageBreak/>
              <w:t>деятельности бюджетных и автономных учреждений</w:t>
            </w:r>
          </w:p>
        </w:tc>
        <w:tc>
          <w:tcPr>
            <w:tcW w:w="737" w:type="dxa"/>
          </w:tcPr>
          <w:p w14:paraId="4132A4FB" w14:textId="77777777" w:rsidR="00175DF4" w:rsidRDefault="00175DF4">
            <w:pPr>
              <w:pStyle w:val="ConsPlusNormal"/>
              <w:jc w:val="center"/>
            </w:pPr>
            <w:r>
              <w:lastRenderedPageBreak/>
              <w:t>11</w:t>
            </w:r>
          </w:p>
        </w:tc>
        <w:tc>
          <w:tcPr>
            <w:tcW w:w="737" w:type="dxa"/>
          </w:tcPr>
          <w:p w14:paraId="4EF00D0C" w14:textId="77777777" w:rsidR="00175DF4" w:rsidRDefault="00175DF4">
            <w:pPr>
              <w:pStyle w:val="ConsPlusNormal"/>
              <w:jc w:val="center"/>
            </w:pPr>
            <w:r>
              <w:t>03</w:t>
            </w:r>
          </w:p>
        </w:tc>
        <w:tc>
          <w:tcPr>
            <w:tcW w:w="1840" w:type="dxa"/>
          </w:tcPr>
          <w:p w14:paraId="6A31535C" w14:textId="77777777" w:rsidR="00175DF4" w:rsidRDefault="00175DF4">
            <w:pPr>
              <w:pStyle w:val="ConsPlusNormal"/>
              <w:jc w:val="center"/>
            </w:pPr>
            <w:r>
              <w:t>02.0.00.02000</w:t>
            </w:r>
          </w:p>
        </w:tc>
        <w:tc>
          <w:tcPr>
            <w:tcW w:w="794" w:type="dxa"/>
          </w:tcPr>
          <w:p w14:paraId="0157CDA3" w14:textId="77777777" w:rsidR="00175DF4" w:rsidRDefault="00175DF4">
            <w:pPr>
              <w:pStyle w:val="ConsPlusNormal"/>
            </w:pPr>
          </w:p>
        </w:tc>
        <w:tc>
          <w:tcPr>
            <w:tcW w:w="1531" w:type="dxa"/>
          </w:tcPr>
          <w:p w14:paraId="20789832" w14:textId="77777777" w:rsidR="00175DF4" w:rsidRDefault="00175DF4">
            <w:pPr>
              <w:pStyle w:val="ConsPlusNormal"/>
              <w:jc w:val="center"/>
            </w:pPr>
            <w:r>
              <w:t>893 056</w:t>
            </w:r>
          </w:p>
        </w:tc>
        <w:tc>
          <w:tcPr>
            <w:tcW w:w="1701" w:type="dxa"/>
          </w:tcPr>
          <w:p w14:paraId="4D736F8F" w14:textId="77777777" w:rsidR="00175DF4" w:rsidRDefault="00175DF4">
            <w:pPr>
              <w:pStyle w:val="ConsPlusNormal"/>
            </w:pPr>
          </w:p>
        </w:tc>
        <w:tc>
          <w:tcPr>
            <w:tcW w:w="1587" w:type="dxa"/>
          </w:tcPr>
          <w:p w14:paraId="608BAB88" w14:textId="77777777" w:rsidR="00175DF4" w:rsidRDefault="00175DF4">
            <w:pPr>
              <w:pStyle w:val="ConsPlusNormal"/>
            </w:pPr>
          </w:p>
        </w:tc>
        <w:tc>
          <w:tcPr>
            <w:tcW w:w="1361" w:type="dxa"/>
          </w:tcPr>
          <w:p w14:paraId="69407C30" w14:textId="77777777" w:rsidR="00175DF4" w:rsidRDefault="00175DF4">
            <w:pPr>
              <w:pStyle w:val="ConsPlusNormal"/>
            </w:pPr>
          </w:p>
        </w:tc>
      </w:tr>
      <w:tr w:rsidR="00175DF4" w14:paraId="61A41134" w14:textId="77777777">
        <w:tc>
          <w:tcPr>
            <w:tcW w:w="3231" w:type="dxa"/>
          </w:tcPr>
          <w:p w14:paraId="2E964BCF" w14:textId="77777777" w:rsidR="00175DF4" w:rsidRDefault="00175DF4">
            <w:pPr>
              <w:pStyle w:val="ConsPlusNormal"/>
            </w:pPr>
            <w:r>
              <w:t>Организация деятельности по спортивной подготовке</w:t>
            </w:r>
          </w:p>
        </w:tc>
        <w:tc>
          <w:tcPr>
            <w:tcW w:w="737" w:type="dxa"/>
          </w:tcPr>
          <w:p w14:paraId="56E722AF" w14:textId="77777777" w:rsidR="00175DF4" w:rsidRDefault="00175DF4">
            <w:pPr>
              <w:pStyle w:val="ConsPlusNormal"/>
              <w:jc w:val="center"/>
            </w:pPr>
            <w:r>
              <w:t>11</w:t>
            </w:r>
          </w:p>
        </w:tc>
        <w:tc>
          <w:tcPr>
            <w:tcW w:w="737" w:type="dxa"/>
          </w:tcPr>
          <w:p w14:paraId="7C2A6F48" w14:textId="77777777" w:rsidR="00175DF4" w:rsidRDefault="00175DF4">
            <w:pPr>
              <w:pStyle w:val="ConsPlusNormal"/>
              <w:jc w:val="center"/>
            </w:pPr>
            <w:r>
              <w:t>03</w:t>
            </w:r>
          </w:p>
        </w:tc>
        <w:tc>
          <w:tcPr>
            <w:tcW w:w="1840" w:type="dxa"/>
          </w:tcPr>
          <w:p w14:paraId="02FC29F3" w14:textId="77777777" w:rsidR="00175DF4" w:rsidRDefault="00175DF4">
            <w:pPr>
              <w:pStyle w:val="ConsPlusNormal"/>
              <w:jc w:val="center"/>
            </w:pPr>
            <w:r>
              <w:t>02.0.00.02290</w:t>
            </w:r>
          </w:p>
        </w:tc>
        <w:tc>
          <w:tcPr>
            <w:tcW w:w="794" w:type="dxa"/>
          </w:tcPr>
          <w:p w14:paraId="1EE20E72" w14:textId="77777777" w:rsidR="00175DF4" w:rsidRDefault="00175DF4">
            <w:pPr>
              <w:pStyle w:val="ConsPlusNormal"/>
            </w:pPr>
          </w:p>
        </w:tc>
        <w:tc>
          <w:tcPr>
            <w:tcW w:w="1531" w:type="dxa"/>
          </w:tcPr>
          <w:p w14:paraId="6150E39C" w14:textId="77777777" w:rsidR="00175DF4" w:rsidRDefault="00175DF4">
            <w:pPr>
              <w:pStyle w:val="ConsPlusNormal"/>
              <w:jc w:val="center"/>
            </w:pPr>
            <w:r>
              <w:t>893 056</w:t>
            </w:r>
          </w:p>
        </w:tc>
        <w:tc>
          <w:tcPr>
            <w:tcW w:w="1701" w:type="dxa"/>
          </w:tcPr>
          <w:p w14:paraId="7738D15A" w14:textId="77777777" w:rsidR="00175DF4" w:rsidRDefault="00175DF4">
            <w:pPr>
              <w:pStyle w:val="ConsPlusNormal"/>
            </w:pPr>
          </w:p>
        </w:tc>
        <w:tc>
          <w:tcPr>
            <w:tcW w:w="1587" w:type="dxa"/>
          </w:tcPr>
          <w:p w14:paraId="59C4694C" w14:textId="77777777" w:rsidR="00175DF4" w:rsidRDefault="00175DF4">
            <w:pPr>
              <w:pStyle w:val="ConsPlusNormal"/>
            </w:pPr>
          </w:p>
        </w:tc>
        <w:tc>
          <w:tcPr>
            <w:tcW w:w="1361" w:type="dxa"/>
          </w:tcPr>
          <w:p w14:paraId="5F086F56" w14:textId="77777777" w:rsidR="00175DF4" w:rsidRDefault="00175DF4">
            <w:pPr>
              <w:pStyle w:val="ConsPlusNormal"/>
            </w:pPr>
          </w:p>
        </w:tc>
      </w:tr>
      <w:tr w:rsidR="00175DF4" w14:paraId="7AC0C9B1" w14:textId="77777777">
        <w:tc>
          <w:tcPr>
            <w:tcW w:w="3231" w:type="dxa"/>
          </w:tcPr>
          <w:p w14:paraId="6E34E55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7E4FE2B8" w14:textId="77777777" w:rsidR="00175DF4" w:rsidRDefault="00175DF4">
            <w:pPr>
              <w:pStyle w:val="ConsPlusNormal"/>
              <w:jc w:val="center"/>
            </w:pPr>
            <w:r>
              <w:t>11</w:t>
            </w:r>
          </w:p>
        </w:tc>
        <w:tc>
          <w:tcPr>
            <w:tcW w:w="737" w:type="dxa"/>
          </w:tcPr>
          <w:p w14:paraId="59B9A70D" w14:textId="77777777" w:rsidR="00175DF4" w:rsidRDefault="00175DF4">
            <w:pPr>
              <w:pStyle w:val="ConsPlusNormal"/>
              <w:jc w:val="center"/>
            </w:pPr>
            <w:r>
              <w:t>03</w:t>
            </w:r>
          </w:p>
        </w:tc>
        <w:tc>
          <w:tcPr>
            <w:tcW w:w="1840" w:type="dxa"/>
          </w:tcPr>
          <w:p w14:paraId="424A8174" w14:textId="77777777" w:rsidR="00175DF4" w:rsidRDefault="00175DF4">
            <w:pPr>
              <w:pStyle w:val="ConsPlusNormal"/>
              <w:jc w:val="center"/>
            </w:pPr>
            <w:r>
              <w:t>02.0.00.02290</w:t>
            </w:r>
          </w:p>
        </w:tc>
        <w:tc>
          <w:tcPr>
            <w:tcW w:w="794" w:type="dxa"/>
          </w:tcPr>
          <w:p w14:paraId="3F550FEA" w14:textId="77777777" w:rsidR="00175DF4" w:rsidRDefault="00175DF4">
            <w:pPr>
              <w:pStyle w:val="ConsPlusNormal"/>
              <w:jc w:val="center"/>
            </w:pPr>
            <w:r>
              <w:t>600</w:t>
            </w:r>
          </w:p>
        </w:tc>
        <w:tc>
          <w:tcPr>
            <w:tcW w:w="1531" w:type="dxa"/>
          </w:tcPr>
          <w:p w14:paraId="3D505681" w14:textId="77777777" w:rsidR="00175DF4" w:rsidRDefault="00175DF4">
            <w:pPr>
              <w:pStyle w:val="ConsPlusNormal"/>
              <w:jc w:val="center"/>
            </w:pPr>
            <w:r>
              <w:t>893 056</w:t>
            </w:r>
          </w:p>
        </w:tc>
        <w:tc>
          <w:tcPr>
            <w:tcW w:w="1701" w:type="dxa"/>
          </w:tcPr>
          <w:p w14:paraId="4E136C2D" w14:textId="77777777" w:rsidR="00175DF4" w:rsidRDefault="00175DF4">
            <w:pPr>
              <w:pStyle w:val="ConsPlusNormal"/>
            </w:pPr>
          </w:p>
        </w:tc>
        <w:tc>
          <w:tcPr>
            <w:tcW w:w="1587" w:type="dxa"/>
          </w:tcPr>
          <w:p w14:paraId="5A29E7F7" w14:textId="77777777" w:rsidR="00175DF4" w:rsidRDefault="00175DF4">
            <w:pPr>
              <w:pStyle w:val="ConsPlusNormal"/>
            </w:pPr>
          </w:p>
        </w:tc>
        <w:tc>
          <w:tcPr>
            <w:tcW w:w="1361" w:type="dxa"/>
          </w:tcPr>
          <w:p w14:paraId="14B4E4F8" w14:textId="77777777" w:rsidR="00175DF4" w:rsidRDefault="00175DF4">
            <w:pPr>
              <w:pStyle w:val="ConsPlusNormal"/>
            </w:pPr>
          </w:p>
        </w:tc>
      </w:tr>
      <w:tr w:rsidR="00175DF4" w14:paraId="39828991" w14:textId="77777777">
        <w:tc>
          <w:tcPr>
            <w:tcW w:w="3231" w:type="dxa"/>
          </w:tcPr>
          <w:p w14:paraId="51069611" w14:textId="77777777" w:rsidR="00175DF4" w:rsidRDefault="00175DF4">
            <w:pPr>
              <w:pStyle w:val="ConsPlusNormal"/>
            </w:pPr>
            <w:r>
              <w:t>Субсидии бюджетным учреждениям</w:t>
            </w:r>
          </w:p>
        </w:tc>
        <w:tc>
          <w:tcPr>
            <w:tcW w:w="737" w:type="dxa"/>
          </w:tcPr>
          <w:p w14:paraId="04B7F34E" w14:textId="77777777" w:rsidR="00175DF4" w:rsidRDefault="00175DF4">
            <w:pPr>
              <w:pStyle w:val="ConsPlusNormal"/>
              <w:jc w:val="center"/>
            </w:pPr>
            <w:r>
              <w:t>11</w:t>
            </w:r>
          </w:p>
        </w:tc>
        <w:tc>
          <w:tcPr>
            <w:tcW w:w="737" w:type="dxa"/>
          </w:tcPr>
          <w:p w14:paraId="1FFDA4BF" w14:textId="77777777" w:rsidR="00175DF4" w:rsidRDefault="00175DF4">
            <w:pPr>
              <w:pStyle w:val="ConsPlusNormal"/>
              <w:jc w:val="center"/>
            </w:pPr>
            <w:r>
              <w:t>03</w:t>
            </w:r>
          </w:p>
        </w:tc>
        <w:tc>
          <w:tcPr>
            <w:tcW w:w="1840" w:type="dxa"/>
          </w:tcPr>
          <w:p w14:paraId="60A5E9B5" w14:textId="77777777" w:rsidR="00175DF4" w:rsidRDefault="00175DF4">
            <w:pPr>
              <w:pStyle w:val="ConsPlusNormal"/>
              <w:jc w:val="center"/>
            </w:pPr>
            <w:r>
              <w:t>02.0.00.02290</w:t>
            </w:r>
          </w:p>
        </w:tc>
        <w:tc>
          <w:tcPr>
            <w:tcW w:w="794" w:type="dxa"/>
          </w:tcPr>
          <w:p w14:paraId="5803B90B" w14:textId="77777777" w:rsidR="00175DF4" w:rsidRDefault="00175DF4">
            <w:pPr>
              <w:pStyle w:val="ConsPlusNormal"/>
              <w:jc w:val="center"/>
            </w:pPr>
            <w:r>
              <w:t>610</w:t>
            </w:r>
          </w:p>
        </w:tc>
        <w:tc>
          <w:tcPr>
            <w:tcW w:w="1531" w:type="dxa"/>
          </w:tcPr>
          <w:p w14:paraId="21DEB13E" w14:textId="77777777" w:rsidR="00175DF4" w:rsidRDefault="00175DF4">
            <w:pPr>
              <w:pStyle w:val="ConsPlusNormal"/>
              <w:jc w:val="center"/>
            </w:pPr>
            <w:r>
              <w:t>893 056</w:t>
            </w:r>
          </w:p>
        </w:tc>
        <w:tc>
          <w:tcPr>
            <w:tcW w:w="1701" w:type="dxa"/>
          </w:tcPr>
          <w:p w14:paraId="77424D9E" w14:textId="77777777" w:rsidR="00175DF4" w:rsidRDefault="00175DF4">
            <w:pPr>
              <w:pStyle w:val="ConsPlusNormal"/>
            </w:pPr>
          </w:p>
        </w:tc>
        <w:tc>
          <w:tcPr>
            <w:tcW w:w="1587" w:type="dxa"/>
          </w:tcPr>
          <w:p w14:paraId="45A8AC25" w14:textId="77777777" w:rsidR="00175DF4" w:rsidRDefault="00175DF4">
            <w:pPr>
              <w:pStyle w:val="ConsPlusNormal"/>
            </w:pPr>
          </w:p>
        </w:tc>
        <w:tc>
          <w:tcPr>
            <w:tcW w:w="1361" w:type="dxa"/>
          </w:tcPr>
          <w:p w14:paraId="72E0EA1F" w14:textId="77777777" w:rsidR="00175DF4" w:rsidRDefault="00175DF4">
            <w:pPr>
              <w:pStyle w:val="ConsPlusNormal"/>
            </w:pPr>
          </w:p>
        </w:tc>
      </w:tr>
      <w:tr w:rsidR="00175DF4" w14:paraId="4D16A016" w14:textId="77777777">
        <w:tc>
          <w:tcPr>
            <w:tcW w:w="3231" w:type="dxa"/>
          </w:tcPr>
          <w:p w14:paraId="5FE46580" w14:textId="77777777" w:rsidR="00175DF4" w:rsidRDefault="00175DF4">
            <w:pPr>
              <w:pStyle w:val="ConsPlusNormal"/>
            </w:pPr>
            <w:r>
              <w:t>Мероприятия в установленной сфере деятельности</w:t>
            </w:r>
          </w:p>
        </w:tc>
        <w:tc>
          <w:tcPr>
            <w:tcW w:w="737" w:type="dxa"/>
          </w:tcPr>
          <w:p w14:paraId="5816D9EF" w14:textId="77777777" w:rsidR="00175DF4" w:rsidRDefault="00175DF4">
            <w:pPr>
              <w:pStyle w:val="ConsPlusNormal"/>
              <w:jc w:val="center"/>
            </w:pPr>
            <w:r>
              <w:t>11</w:t>
            </w:r>
          </w:p>
        </w:tc>
        <w:tc>
          <w:tcPr>
            <w:tcW w:w="737" w:type="dxa"/>
          </w:tcPr>
          <w:p w14:paraId="7FB37804" w14:textId="77777777" w:rsidR="00175DF4" w:rsidRDefault="00175DF4">
            <w:pPr>
              <w:pStyle w:val="ConsPlusNormal"/>
              <w:jc w:val="center"/>
            </w:pPr>
            <w:r>
              <w:t>03</w:t>
            </w:r>
          </w:p>
        </w:tc>
        <w:tc>
          <w:tcPr>
            <w:tcW w:w="1840" w:type="dxa"/>
          </w:tcPr>
          <w:p w14:paraId="23103B9F" w14:textId="77777777" w:rsidR="00175DF4" w:rsidRDefault="00175DF4">
            <w:pPr>
              <w:pStyle w:val="ConsPlusNormal"/>
              <w:jc w:val="center"/>
            </w:pPr>
            <w:r>
              <w:t>02.0.00.04000</w:t>
            </w:r>
          </w:p>
        </w:tc>
        <w:tc>
          <w:tcPr>
            <w:tcW w:w="794" w:type="dxa"/>
          </w:tcPr>
          <w:p w14:paraId="40CC1A81" w14:textId="77777777" w:rsidR="00175DF4" w:rsidRDefault="00175DF4">
            <w:pPr>
              <w:pStyle w:val="ConsPlusNormal"/>
            </w:pPr>
          </w:p>
        </w:tc>
        <w:tc>
          <w:tcPr>
            <w:tcW w:w="1531" w:type="dxa"/>
          </w:tcPr>
          <w:p w14:paraId="7121953C" w14:textId="77777777" w:rsidR="00175DF4" w:rsidRDefault="00175DF4">
            <w:pPr>
              <w:pStyle w:val="ConsPlusNormal"/>
              <w:jc w:val="center"/>
            </w:pPr>
            <w:r>
              <w:t>51 575</w:t>
            </w:r>
          </w:p>
        </w:tc>
        <w:tc>
          <w:tcPr>
            <w:tcW w:w="1701" w:type="dxa"/>
          </w:tcPr>
          <w:p w14:paraId="30671EDA" w14:textId="77777777" w:rsidR="00175DF4" w:rsidRDefault="00175DF4">
            <w:pPr>
              <w:pStyle w:val="ConsPlusNormal"/>
            </w:pPr>
          </w:p>
        </w:tc>
        <w:tc>
          <w:tcPr>
            <w:tcW w:w="1587" w:type="dxa"/>
          </w:tcPr>
          <w:p w14:paraId="7F175500" w14:textId="77777777" w:rsidR="00175DF4" w:rsidRDefault="00175DF4">
            <w:pPr>
              <w:pStyle w:val="ConsPlusNormal"/>
            </w:pPr>
          </w:p>
        </w:tc>
        <w:tc>
          <w:tcPr>
            <w:tcW w:w="1361" w:type="dxa"/>
          </w:tcPr>
          <w:p w14:paraId="3D24EFF7" w14:textId="77777777" w:rsidR="00175DF4" w:rsidRDefault="00175DF4">
            <w:pPr>
              <w:pStyle w:val="ConsPlusNormal"/>
            </w:pPr>
          </w:p>
        </w:tc>
      </w:tr>
      <w:tr w:rsidR="00175DF4" w14:paraId="4F403C72" w14:textId="77777777">
        <w:tc>
          <w:tcPr>
            <w:tcW w:w="3231" w:type="dxa"/>
          </w:tcPr>
          <w:p w14:paraId="78083F29" w14:textId="77777777" w:rsidR="00175DF4" w:rsidRDefault="00175DF4">
            <w:pPr>
              <w:pStyle w:val="ConsPlusNormal"/>
            </w:pPr>
            <w:r>
              <w:t>Мероприятия в сфере организации деятельности по спортивной подготовке</w:t>
            </w:r>
          </w:p>
        </w:tc>
        <w:tc>
          <w:tcPr>
            <w:tcW w:w="737" w:type="dxa"/>
          </w:tcPr>
          <w:p w14:paraId="6F6BF98F" w14:textId="77777777" w:rsidR="00175DF4" w:rsidRDefault="00175DF4">
            <w:pPr>
              <w:pStyle w:val="ConsPlusNormal"/>
              <w:jc w:val="center"/>
            </w:pPr>
            <w:r>
              <w:t>11</w:t>
            </w:r>
          </w:p>
        </w:tc>
        <w:tc>
          <w:tcPr>
            <w:tcW w:w="737" w:type="dxa"/>
          </w:tcPr>
          <w:p w14:paraId="1C51D1EC" w14:textId="77777777" w:rsidR="00175DF4" w:rsidRDefault="00175DF4">
            <w:pPr>
              <w:pStyle w:val="ConsPlusNormal"/>
              <w:jc w:val="center"/>
            </w:pPr>
            <w:r>
              <w:t>03</w:t>
            </w:r>
          </w:p>
        </w:tc>
        <w:tc>
          <w:tcPr>
            <w:tcW w:w="1840" w:type="dxa"/>
          </w:tcPr>
          <w:p w14:paraId="09EEFEAA" w14:textId="77777777" w:rsidR="00175DF4" w:rsidRDefault="00175DF4">
            <w:pPr>
              <w:pStyle w:val="ConsPlusNormal"/>
              <w:jc w:val="center"/>
            </w:pPr>
            <w:r>
              <w:t>02.0.00.04290</w:t>
            </w:r>
          </w:p>
        </w:tc>
        <w:tc>
          <w:tcPr>
            <w:tcW w:w="794" w:type="dxa"/>
          </w:tcPr>
          <w:p w14:paraId="30AC6E84" w14:textId="77777777" w:rsidR="00175DF4" w:rsidRDefault="00175DF4">
            <w:pPr>
              <w:pStyle w:val="ConsPlusNormal"/>
            </w:pPr>
          </w:p>
        </w:tc>
        <w:tc>
          <w:tcPr>
            <w:tcW w:w="1531" w:type="dxa"/>
          </w:tcPr>
          <w:p w14:paraId="62187E9D" w14:textId="77777777" w:rsidR="00175DF4" w:rsidRDefault="00175DF4">
            <w:pPr>
              <w:pStyle w:val="ConsPlusNormal"/>
              <w:jc w:val="center"/>
            </w:pPr>
            <w:r>
              <w:t>51 575</w:t>
            </w:r>
          </w:p>
        </w:tc>
        <w:tc>
          <w:tcPr>
            <w:tcW w:w="1701" w:type="dxa"/>
          </w:tcPr>
          <w:p w14:paraId="60BE43DF" w14:textId="77777777" w:rsidR="00175DF4" w:rsidRDefault="00175DF4">
            <w:pPr>
              <w:pStyle w:val="ConsPlusNormal"/>
            </w:pPr>
          </w:p>
        </w:tc>
        <w:tc>
          <w:tcPr>
            <w:tcW w:w="1587" w:type="dxa"/>
          </w:tcPr>
          <w:p w14:paraId="7E3E9EFF" w14:textId="77777777" w:rsidR="00175DF4" w:rsidRDefault="00175DF4">
            <w:pPr>
              <w:pStyle w:val="ConsPlusNormal"/>
            </w:pPr>
          </w:p>
        </w:tc>
        <w:tc>
          <w:tcPr>
            <w:tcW w:w="1361" w:type="dxa"/>
          </w:tcPr>
          <w:p w14:paraId="43668670" w14:textId="77777777" w:rsidR="00175DF4" w:rsidRDefault="00175DF4">
            <w:pPr>
              <w:pStyle w:val="ConsPlusNormal"/>
            </w:pPr>
          </w:p>
        </w:tc>
      </w:tr>
      <w:tr w:rsidR="00175DF4" w14:paraId="7CEAF67B" w14:textId="77777777">
        <w:tc>
          <w:tcPr>
            <w:tcW w:w="3231" w:type="dxa"/>
          </w:tcPr>
          <w:p w14:paraId="6E5BBF5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50C9972C" w14:textId="77777777" w:rsidR="00175DF4" w:rsidRDefault="00175DF4">
            <w:pPr>
              <w:pStyle w:val="ConsPlusNormal"/>
              <w:jc w:val="center"/>
            </w:pPr>
            <w:r>
              <w:t>11</w:t>
            </w:r>
          </w:p>
        </w:tc>
        <w:tc>
          <w:tcPr>
            <w:tcW w:w="737" w:type="dxa"/>
          </w:tcPr>
          <w:p w14:paraId="60B94FF8" w14:textId="77777777" w:rsidR="00175DF4" w:rsidRDefault="00175DF4">
            <w:pPr>
              <w:pStyle w:val="ConsPlusNormal"/>
              <w:jc w:val="center"/>
            </w:pPr>
            <w:r>
              <w:t>03</w:t>
            </w:r>
          </w:p>
        </w:tc>
        <w:tc>
          <w:tcPr>
            <w:tcW w:w="1840" w:type="dxa"/>
          </w:tcPr>
          <w:p w14:paraId="403DC6E5" w14:textId="77777777" w:rsidR="00175DF4" w:rsidRDefault="00175DF4">
            <w:pPr>
              <w:pStyle w:val="ConsPlusNormal"/>
              <w:jc w:val="center"/>
            </w:pPr>
            <w:r>
              <w:t>02.0.00.04290</w:t>
            </w:r>
          </w:p>
        </w:tc>
        <w:tc>
          <w:tcPr>
            <w:tcW w:w="794" w:type="dxa"/>
          </w:tcPr>
          <w:p w14:paraId="1D0404F4" w14:textId="77777777" w:rsidR="00175DF4" w:rsidRDefault="00175DF4">
            <w:pPr>
              <w:pStyle w:val="ConsPlusNormal"/>
              <w:jc w:val="center"/>
            </w:pPr>
            <w:r>
              <w:t>600</w:t>
            </w:r>
          </w:p>
        </w:tc>
        <w:tc>
          <w:tcPr>
            <w:tcW w:w="1531" w:type="dxa"/>
          </w:tcPr>
          <w:p w14:paraId="3E3EBC3D" w14:textId="77777777" w:rsidR="00175DF4" w:rsidRDefault="00175DF4">
            <w:pPr>
              <w:pStyle w:val="ConsPlusNormal"/>
              <w:jc w:val="center"/>
            </w:pPr>
            <w:r>
              <w:t>51 575</w:t>
            </w:r>
          </w:p>
        </w:tc>
        <w:tc>
          <w:tcPr>
            <w:tcW w:w="1701" w:type="dxa"/>
          </w:tcPr>
          <w:p w14:paraId="07C84176" w14:textId="77777777" w:rsidR="00175DF4" w:rsidRDefault="00175DF4">
            <w:pPr>
              <w:pStyle w:val="ConsPlusNormal"/>
            </w:pPr>
          </w:p>
        </w:tc>
        <w:tc>
          <w:tcPr>
            <w:tcW w:w="1587" w:type="dxa"/>
          </w:tcPr>
          <w:p w14:paraId="2884026B" w14:textId="77777777" w:rsidR="00175DF4" w:rsidRDefault="00175DF4">
            <w:pPr>
              <w:pStyle w:val="ConsPlusNormal"/>
            </w:pPr>
          </w:p>
        </w:tc>
        <w:tc>
          <w:tcPr>
            <w:tcW w:w="1361" w:type="dxa"/>
          </w:tcPr>
          <w:p w14:paraId="6B5D7F56" w14:textId="77777777" w:rsidR="00175DF4" w:rsidRDefault="00175DF4">
            <w:pPr>
              <w:pStyle w:val="ConsPlusNormal"/>
            </w:pPr>
          </w:p>
        </w:tc>
      </w:tr>
      <w:tr w:rsidR="00175DF4" w14:paraId="44329609" w14:textId="77777777">
        <w:tc>
          <w:tcPr>
            <w:tcW w:w="3231" w:type="dxa"/>
          </w:tcPr>
          <w:p w14:paraId="5CFED0C8" w14:textId="77777777" w:rsidR="00175DF4" w:rsidRDefault="00175DF4">
            <w:pPr>
              <w:pStyle w:val="ConsPlusNormal"/>
            </w:pPr>
            <w:r>
              <w:t>Субсидии бюджетным учреждениям</w:t>
            </w:r>
          </w:p>
        </w:tc>
        <w:tc>
          <w:tcPr>
            <w:tcW w:w="737" w:type="dxa"/>
          </w:tcPr>
          <w:p w14:paraId="369C6B7D" w14:textId="77777777" w:rsidR="00175DF4" w:rsidRDefault="00175DF4">
            <w:pPr>
              <w:pStyle w:val="ConsPlusNormal"/>
              <w:jc w:val="center"/>
            </w:pPr>
            <w:r>
              <w:t>11</w:t>
            </w:r>
          </w:p>
        </w:tc>
        <w:tc>
          <w:tcPr>
            <w:tcW w:w="737" w:type="dxa"/>
          </w:tcPr>
          <w:p w14:paraId="29D4644B" w14:textId="77777777" w:rsidR="00175DF4" w:rsidRDefault="00175DF4">
            <w:pPr>
              <w:pStyle w:val="ConsPlusNormal"/>
              <w:jc w:val="center"/>
            </w:pPr>
            <w:r>
              <w:t>03</w:t>
            </w:r>
          </w:p>
        </w:tc>
        <w:tc>
          <w:tcPr>
            <w:tcW w:w="1840" w:type="dxa"/>
          </w:tcPr>
          <w:p w14:paraId="54184878" w14:textId="77777777" w:rsidR="00175DF4" w:rsidRDefault="00175DF4">
            <w:pPr>
              <w:pStyle w:val="ConsPlusNormal"/>
              <w:jc w:val="center"/>
            </w:pPr>
            <w:r>
              <w:t>02.0.00.04290</w:t>
            </w:r>
          </w:p>
        </w:tc>
        <w:tc>
          <w:tcPr>
            <w:tcW w:w="794" w:type="dxa"/>
          </w:tcPr>
          <w:p w14:paraId="42A0F86A" w14:textId="77777777" w:rsidR="00175DF4" w:rsidRDefault="00175DF4">
            <w:pPr>
              <w:pStyle w:val="ConsPlusNormal"/>
              <w:jc w:val="center"/>
            </w:pPr>
            <w:r>
              <w:t>610</w:t>
            </w:r>
          </w:p>
        </w:tc>
        <w:tc>
          <w:tcPr>
            <w:tcW w:w="1531" w:type="dxa"/>
          </w:tcPr>
          <w:p w14:paraId="3466C5A9" w14:textId="77777777" w:rsidR="00175DF4" w:rsidRDefault="00175DF4">
            <w:pPr>
              <w:pStyle w:val="ConsPlusNormal"/>
              <w:jc w:val="center"/>
            </w:pPr>
            <w:r>
              <w:t>51 575</w:t>
            </w:r>
          </w:p>
        </w:tc>
        <w:tc>
          <w:tcPr>
            <w:tcW w:w="1701" w:type="dxa"/>
          </w:tcPr>
          <w:p w14:paraId="65B9C55A" w14:textId="77777777" w:rsidR="00175DF4" w:rsidRDefault="00175DF4">
            <w:pPr>
              <w:pStyle w:val="ConsPlusNormal"/>
            </w:pPr>
          </w:p>
        </w:tc>
        <w:tc>
          <w:tcPr>
            <w:tcW w:w="1587" w:type="dxa"/>
          </w:tcPr>
          <w:p w14:paraId="22D4E92F" w14:textId="77777777" w:rsidR="00175DF4" w:rsidRDefault="00175DF4">
            <w:pPr>
              <w:pStyle w:val="ConsPlusNormal"/>
            </w:pPr>
          </w:p>
        </w:tc>
        <w:tc>
          <w:tcPr>
            <w:tcW w:w="1361" w:type="dxa"/>
          </w:tcPr>
          <w:p w14:paraId="5D028198" w14:textId="77777777" w:rsidR="00175DF4" w:rsidRDefault="00175DF4">
            <w:pPr>
              <w:pStyle w:val="ConsPlusNormal"/>
            </w:pPr>
          </w:p>
        </w:tc>
      </w:tr>
      <w:tr w:rsidR="00175DF4" w14:paraId="55187DF4" w14:textId="77777777">
        <w:tc>
          <w:tcPr>
            <w:tcW w:w="3231" w:type="dxa"/>
          </w:tcPr>
          <w:p w14:paraId="63B2ADBC"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37" w:type="dxa"/>
          </w:tcPr>
          <w:p w14:paraId="58BFF6AA" w14:textId="77777777" w:rsidR="00175DF4" w:rsidRDefault="00175DF4">
            <w:pPr>
              <w:pStyle w:val="ConsPlusNormal"/>
              <w:jc w:val="center"/>
            </w:pPr>
            <w:r>
              <w:t>11</w:t>
            </w:r>
          </w:p>
        </w:tc>
        <w:tc>
          <w:tcPr>
            <w:tcW w:w="737" w:type="dxa"/>
          </w:tcPr>
          <w:p w14:paraId="5766AAC7" w14:textId="77777777" w:rsidR="00175DF4" w:rsidRDefault="00175DF4">
            <w:pPr>
              <w:pStyle w:val="ConsPlusNormal"/>
              <w:jc w:val="center"/>
            </w:pPr>
            <w:r>
              <w:t>03</w:t>
            </w:r>
          </w:p>
        </w:tc>
        <w:tc>
          <w:tcPr>
            <w:tcW w:w="1840" w:type="dxa"/>
          </w:tcPr>
          <w:p w14:paraId="18B27806" w14:textId="77777777" w:rsidR="00175DF4" w:rsidRDefault="00175DF4">
            <w:pPr>
              <w:pStyle w:val="ConsPlusNormal"/>
              <w:jc w:val="center"/>
            </w:pPr>
            <w:r>
              <w:t>02.0.00.S4680</w:t>
            </w:r>
          </w:p>
        </w:tc>
        <w:tc>
          <w:tcPr>
            <w:tcW w:w="794" w:type="dxa"/>
          </w:tcPr>
          <w:p w14:paraId="11B34EF5" w14:textId="77777777" w:rsidR="00175DF4" w:rsidRDefault="00175DF4">
            <w:pPr>
              <w:pStyle w:val="ConsPlusNormal"/>
            </w:pPr>
          </w:p>
        </w:tc>
        <w:tc>
          <w:tcPr>
            <w:tcW w:w="1531" w:type="dxa"/>
          </w:tcPr>
          <w:p w14:paraId="26E8B923" w14:textId="77777777" w:rsidR="00175DF4" w:rsidRDefault="00175DF4">
            <w:pPr>
              <w:pStyle w:val="ConsPlusNormal"/>
              <w:jc w:val="center"/>
            </w:pPr>
            <w:r>
              <w:t>1 146</w:t>
            </w:r>
          </w:p>
        </w:tc>
        <w:tc>
          <w:tcPr>
            <w:tcW w:w="1701" w:type="dxa"/>
          </w:tcPr>
          <w:p w14:paraId="49134D07" w14:textId="77777777" w:rsidR="00175DF4" w:rsidRDefault="00175DF4">
            <w:pPr>
              <w:pStyle w:val="ConsPlusNormal"/>
            </w:pPr>
          </w:p>
        </w:tc>
        <w:tc>
          <w:tcPr>
            <w:tcW w:w="1587" w:type="dxa"/>
          </w:tcPr>
          <w:p w14:paraId="047EF32B" w14:textId="77777777" w:rsidR="00175DF4" w:rsidRDefault="00175DF4">
            <w:pPr>
              <w:pStyle w:val="ConsPlusNormal"/>
            </w:pPr>
          </w:p>
        </w:tc>
        <w:tc>
          <w:tcPr>
            <w:tcW w:w="1361" w:type="dxa"/>
          </w:tcPr>
          <w:p w14:paraId="15436222" w14:textId="77777777" w:rsidR="00175DF4" w:rsidRDefault="00175DF4">
            <w:pPr>
              <w:pStyle w:val="ConsPlusNormal"/>
            </w:pPr>
          </w:p>
        </w:tc>
      </w:tr>
      <w:tr w:rsidR="00175DF4" w14:paraId="32ECBF14" w14:textId="77777777">
        <w:tc>
          <w:tcPr>
            <w:tcW w:w="3231" w:type="dxa"/>
          </w:tcPr>
          <w:p w14:paraId="27A4DE0C"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7AE7351E" w14:textId="77777777" w:rsidR="00175DF4" w:rsidRDefault="00175DF4">
            <w:pPr>
              <w:pStyle w:val="ConsPlusNormal"/>
              <w:jc w:val="center"/>
            </w:pPr>
            <w:r>
              <w:t>11</w:t>
            </w:r>
          </w:p>
        </w:tc>
        <w:tc>
          <w:tcPr>
            <w:tcW w:w="737" w:type="dxa"/>
          </w:tcPr>
          <w:p w14:paraId="12EDBA09" w14:textId="77777777" w:rsidR="00175DF4" w:rsidRDefault="00175DF4">
            <w:pPr>
              <w:pStyle w:val="ConsPlusNormal"/>
              <w:jc w:val="center"/>
            </w:pPr>
            <w:r>
              <w:t>03</w:t>
            </w:r>
          </w:p>
        </w:tc>
        <w:tc>
          <w:tcPr>
            <w:tcW w:w="1840" w:type="dxa"/>
          </w:tcPr>
          <w:p w14:paraId="4506A1BE" w14:textId="77777777" w:rsidR="00175DF4" w:rsidRDefault="00175DF4">
            <w:pPr>
              <w:pStyle w:val="ConsPlusNormal"/>
              <w:jc w:val="center"/>
            </w:pPr>
            <w:r>
              <w:t>02.0.00.S4680</w:t>
            </w:r>
          </w:p>
        </w:tc>
        <w:tc>
          <w:tcPr>
            <w:tcW w:w="794" w:type="dxa"/>
          </w:tcPr>
          <w:p w14:paraId="2A77D1E3" w14:textId="77777777" w:rsidR="00175DF4" w:rsidRDefault="00175DF4">
            <w:pPr>
              <w:pStyle w:val="ConsPlusNormal"/>
              <w:jc w:val="center"/>
            </w:pPr>
            <w:r>
              <w:t>600</w:t>
            </w:r>
          </w:p>
        </w:tc>
        <w:tc>
          <w:tcPr>
            <w:tcW w:w="1531" w:type="dxa"/>
          </w:tcPr>
          <w:p w14:paraId="51BBBF77" w14:textId="77777777" w:rsidR="00175DF4" w:rsidRDefault="00175DF4">
            <w:pPr>
              <w:pStyle w:val="ConsPlusNormal"/>
              <w:jc w:val="center"/>
            </w:pPr>
            <w:r>
              <w:t>1 146</w:t>
            </w:r>
          </w:p>
        </w:tc>
        <w:tc>
          <w:tcPr>
            <w:tcW w:w="1701" w:type="dxa"/>
          </w:tcPr>
          <w:p w14:paraId="2AAD1571" w14:textId="77777777" w:rsidR="00175DF4" w:rsidRDefault="00175DF4">
            <w:pPr>
              <w:pStyle w:val="ConsPlusNormal"/>
            </w:pPr>
          </w:p>
        </w:tc>
        <w:tc>
          <w:tcPr>
            <w:tcW w:w="1587" w:type="dxa"/>
          </w:tcPr>
          <w:p w14:paraId="4D1C6864" w14:textId="77777777" w:rsidR="00175DF4" w:rsidRDefault="00175DF4">
            <w:pPr>
              <w:pStyle w:val="ConsPlusNormal"/>
            </w:pPr>
          </w:p>
        </w:tc>
        <w:tc>
          <w:tcPr>
            <w:tcW w:w="1361" w:type="dxa"/>
          </w:tcPr>
          <w:p w14:paraId="55DDA416" w14:textId="77777777" w:rsidR="00175DF4" w:rsidRDefault="00175DF4">
            <w:pPr>
              <w:pStyle w:val="ConsPlusNormal"/>
            </w:pPr>
          </w:p>
        </w:tc>
      </w:tr>
      <w:tr w:rsidR="00175DF4" w14:paraId="222FDC6A" w14:textId="77777777">
        <w:tc>
          <w:tcPr>
            <w:tcW w:w="3231" w:type="dxa"/>
          </w:tcPr>
          <w:p w14:paraId="3F6B2900" w14:textId="77777777" w:rsidR="00175DF4" w:rsidRDefault="00175DF4">
            <w:pPr>
              <w:pStyle w:val="ConsPlusNormal"/>
            </w:pPr>
            <w:r>
              <w:t>Субсидии бюджетным учреждениям</w:t>
            </w:r>
          </w:p>
        </w:tc>
        <w:tc>
          <w:tcPr>
            <w:tcW w:w="737" w:type="dxa"/>
          </w:tcPr>
          <w:p w14:paraId="0D10AA76" w14:textId="77777777" w:rsidR="00175DF4" w:rsidRDefault="00175DF4">
            <w:pPr>
              <w:pStyle w:val="ConsPlusNormal"/>
              <w:jc w:val="center"/>
            </w:pPr>
            <w:r>
              <w:t>11</w:t>
            </w:r>
          </w:p>
        </w:tc>
        <w:tc>
          <w:tcPr>
            <w:tcW w:w="737" w:type="dxa"/>
          </w:tcPr>
          <w:p w14:paraId="536832F4" w14:textId="77777777" w:rsidR="00175DF4" w:rsidRDefault="00175DF4">
            <w:pPr>
              <w:pStyle w:val="ConsPlusNormal"/>
              <w:jc w:val="center"/>
            </w:pPr>
            <w:r>
              <w:t>03</w:t>
            </w:r>
          </w:p>
        </w:tc>
        <w:tc>
          <w:tcPr>
            <w:tcW w:w="1840" w:type="dxa"/>
          </w:tcPr>
          <w:p w14:paraId="5F779C6C" w14:textId="77777777" w:rsidR="00175DF4" w:rsidRDefault="00175DF4">
            <w:pPr>
              <w:pStyle w:val="ConsPlusNormal"/>
              <w:jc w:val="center"/>
            </w:pPr>
            <w:r>
              <w:t>02.0.00.S4680</w:t>
            </w:r>
          </w:p>
        </w:tc>
        <w:tc>
          <w:tcPr>
            <w:tcW w:w="794" w:type="dxa"/>
          </w:tcPr>
          <w:p w14:paraId="0AB8B6A7" w14:textId="77777777" w:rsidR="00175DF4" w:rsidRDefault="00175DF4">
            <w:pPr>
              <w:pStyle w:val="ConsPlusNormal"/>
              <w:jc w:val="center"/>
            </w:pPr>
            <w:r>
              <w:t>610</w:t>
            </w:r>
          </w:p>
        </w:tc>
        <w:tc>
          <w:tcPr>
            <w:tcW w:w="1531" w:type="dxa"/>
          </w:tcPr>
          <w:p w14:paraId="6B43C8DB" w14:textId="77777777" w:rsidR="00175DF4" w:rsidRDefault="00175DF4">
            <w:pPr>
              <w:pStyle w:val="ConsPlusNormal"/>
              <w:jc w:val="center"/>
            </w:pPr>
            <w:r>
              <w:t>1 146</w:t>
            </w:r>
          </w:p>
        </w:tc>
        <w:tc>
          <w:tcPr>
            <w:tcW w:w="1701" w:type="dxa"/>
          </w:tcPr>
          <w:p w14:paraId="227D6F7F" w14:textId="77777777" w:rsidR="00175DF4" w:rsidRDefault="00175DF4">
            <w:pPr>
              <w:pStyle w:val="ConsPlusNormal"/>
            </w:pPr>
          </w:p>
        </w:tc>
        <w:tc>
          <w:tcPr>
            <w:tcW w:w="1587" w:type="dxa"/>
          </w:tcPr>
          <w:p w14:paraId="412B3161" w14:textId="77777777" w:rsidR="00175DF4" w:rsidRDefault="00175DF4">
            <w:pPr>
              <w:pStyle w:val="ConsPlusNormal"/>
            </w:pPr>
          </w:p>
        </w:tc>
        <w:tc>
          <w:tcPr>
            <w:tcW w:w="1361" w:type="dxa"/>
          </w:tcPr>
          <w:p w14:paraId="311232B3" w14:textId="77777777" w:rsidR="00175DF4" w:rsidRDefault="00175DF4">
            <w:pPr>
              <w:pStyle w:val="ConsPlusNormal"/>
            </w:pPr>
          </w:p>
        </w:tc>
      </w:tr>
      <w:tr w:rsidR="00175DF4" w14:paraId="57719A96" w14:textId="77777777">
        <w:tc>
          <w:tcPr>
            <w:tcW w:w="3231" w:type="dxa"/>
          </w:tcPr>
          <w:p w14:paraId="21278AC1"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737" w:type="dxa"/>
          </w:tcPr>
          <w:p w14:paraId="0502C317" w14:textId="77777777" w:rsidR="00175DF4" w:rsidRDefault="00175DF4">
            <w:pPr>
              <w:pStyle w:val="ConsPlusNormal"/>
              <w:jc w:val="center"/>
            </w:pPr>
            <w:r>
              <w:t>11</w:t>
            </w:r>
          </w:p>
        </w:tc>
        <w:tc>
          <w:tcPr>
            <w:tcW w:w="737" w:type="dxa"/>
          </w:tcPr>
          <w:p w14:paraId="56030CF1" w14:textId="77777777" w:rsidR="00175DF4" w:rsidRDefault="00175DF4">
            <w:pPr>
              <w:pStyle w:val="ConsPlusNormal"/>
              <w:jc w:val="center"/>
            </w:pPr>
            <w:r>
              <w:t>03</w:t>
            </w:r>
          </w:p>
        </w:tc>
        <w:tc>
          <w:tcPr>
            <w:tcW w:w="1840" w:type="dxa"/>
          </w:tcPr>
          <w:p w14:paraId="4E144D3F" w14:textId="77777777" w:rsidR="00175DF4" w:rsidRDefault="00175DF4">
            <w:pPr>
              <w:pStyle w:val="ConsPlusNormal"/>
              <w:jc w:val="center"/>
            </w:pPr>
            <w:r>
              <w:t>02.0.00.S6630</w:t>
            </w:r>
          </w:p>
        </w:tc>
        <w:tc>
          <w:tcPr>
            <w:tcW w:w="794" w:type="dxa"/>
          </w:tcPr>
          <w:p w14:paraId="7BE43F9A" w14:textId="77777777" w:rsidR="00175DF4" w:rsidRDefault="00175DF4">
            <w:pPr>
              <w:pStyle w:val="ConsPlusNormal"/>
            </w:pPr>
          </w:p>
        </w:tc>
        <w:tc>
          <w:tcPr>
            <w:tcW w:w="1531" w:type="dxa"/>
          </w:tcPr>
          <w:p w14:paraId="7E68EF5A" w14:textId="77777777" w:rsidR="00175DF4" w:rsidRDefault="00175DF4">
            <w:pPr>
              <w:pStyle w:val="ConsPlusNormal"/>
              <w:jc w:val="center"/>
            </w:pPr>
            <w:r>
              <w:t>1 144</w:t>
            </w:r>
          </w:p>
        </w:tc>
        <w:tc>
          <w:tcPr>
            <w:tcW w:w="1701" w:type="dxa"/>
          </w:tcPr>
          <w:p w14:paraId="1AB34C01" w14:textId="77777777" w:rsidR="00175DF4" w:rsidRDefault="00175DF4">
            <w:pPr>
              <w:pStyle w:val="ConsPlusNormal"/>
            </w:pPr>
          </w:p>
        </w:tc>
        <w:tc>
          <w:tcPr>
            <w:tcW w:w="1587" w:type="dxa"/>
          </w:tcPr>
          <w:p w14:paraId="6B778306" w14:textId="77777777" w:rsidR="00175DF4" w:rsidRDefault="00175DF4">
            <w:pPr>
              <w:pStyle w:val="ConsPlusNormal"/>
            </w:pPr>
          </w:p>
        </w:tc>
        <w:tc>
          <w:tcPr>
            <w:tcW w:w="1361" w:type="dxa"/>
          </w:tcPr>
          <w:p w14:paraId="62EA7404" w14:textId="77777777" w:rsidR="00175DF4" w:rsidRDefault="00175DF4">
            <w:pPr>
              <w:pStyle w:val="ConsPlusNormal"/>
            </w:pPr>
          </w:p>
        </w:tc>
      </w:tr>
      <w:tr w:rsidR="00175DF4" w14:paraId="4873849B" w14:textId="77777777">
        <w:tc>
          <w:tcPr>
            <w:tcW w:w="3231" w:type="dxa"/>
          </w:tcPr>
          <w:p w14:paraId="3C44643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26C5E8F4" w14:textId="77777777" w:rsidR="00175DF4" w:rsidRDefault="00175DF4">
            <w:pPr>
              <w:pStyle w:val="ConsPlusNormal"/>
              <w:jc w:val="center"/>
            </w:pPr>
            <w:r>
              <w:t>11</w:t>
            </w:r>
          </w:p>
        </w:tc>
        <w:tc>
          <w:tcPr>
            <w:tcW w:w="737" w:type="dxa"/>
          </w:tcPr>
          <w:p w14:paraId="118690FD" w14:textId="77777777" w:rsidR="00175DF4" w:rsidRDefault="00175DF4">
            <w:pPr>
              <w:pStyle w:val="ConsPlusNormal"/>
              <w:jc w:val="center"/>
            </w:pPr>
            <w:r>
              <w:t>03</w:t>
            </w:r>
          </w:p>
        </w:tc>
        <w:tc>
          <w:tcPr>
            <w:tcW w:w="1840" w:type="dxa"/>
          </w:tcPr>
          <w:p w14:paraId="72750429" w14:textId="77777777" w:rsidR="00175DF4" w:rsidRDefault="00175DF4">
            <w:pPr>
              <w:pStyle w:val="ConsPlusNormal"/>
              <w:jc w:val="center"/>
            </w:pPr>
            <w:r>
              <w:t>02.0.00.S6630</w:t>
            </w:r>
          </w:p>
        </w:tc>
        <w:tc>
          <w:tcPr>
            <w:tcW w:w="794" w:type="dxa"/>
          </w:tcPr>
          <w:p w14:paraId="0E2D9953" w14:textId="77777777" w:rsidR="00175DF4" w:rsidRDefault="00175DF4">
            <w:pPr>
              <w:pStyle w:val="ConsPlusNormal"/>
              <w:jc w:val="center"/>
            </w:pPr>
            <w:r>
              <w:t>600</w:t>
            </w:r>
          </w:p>
        </w:tc>
        <w:tc>
          <w:tcPr>
            <w:tcW w:w="1531" w:type="dxa"/>
          </w:tcPr>
          <w:p w14:paraId="065FC585" w14:textId="77777777" w:rsidR="00175DF4" w:rsidRDefault="00175DF4">
            <w:pPr>
              <w:pStyle w:val="ConsPlusNormal"/>
              <w:jc w:val="center"/>
            </w:pPr>
            <w:r>
              <w:t>1 144</w:t>
            </w:r>
          </w:p>
        </w:tc>
        <w:tc>
          <w:tcPr>
            <w:tcW w:w="1701" w:type="dxa"/>
          </w:tcPr>
          <w:p w14:paraId="232933EB" w14:textId="77777777" w:rsidR="00175DF4" w:rsidRDefault="00175DF4">
            <w:pPr>
              <w:pStyle w:val="ConsPlusNormal"/>
            </w:pPr>
          </w:p>
        </w:tc>
        <w:tc>
          <w:tcPr>
            <w:tcW w:w="1587" w:type="dxa"/>
          </w:tcPr>
          <w:p w14:paraId="7EB98579" w14:textId="77777777" w:rsidR="00175DF4" w:rsidRDefault="00175DF4">
            <w:pPr>
              <w:pStyle w:val="ConsPlusNormal"/>
            </w:pPr>
          </w:p>
        </w:tc>
        <w:tc>
          <w:tcPr>
            <w:tcW w:w="1361" w:type="dxa"/>
          </w:tcPr>
          <w:p w14:paraId="2E42819F" w14:textId="77777777" w:rsidR="00175DF4" w:rsidRDefault="00175DF4">
            <w:pPr>
              <w:pStyle w:val="ConsPlusNormal"/>
            </w:pPr>
          </w:p>
        </w:tc>
      </w:tr>
      <w:tr w:rsidR="00175DF4" w14:paraId="30FA64D3" w14:textId="77777777">
        <w:tc>
          <w:tcPr>
            <w:tcW w:w="3231" w:type="dxa"/>
          </w:tcPr>
          <w:p w14:paraId="12B311F7" w14:textId="77777777" w:rsidR="00175DF4" w:rsidRDefault="00175DF4">
            <w:pPr>
              <w:pStyle w:val="ConsPlusNormal"/>
            </w:pPr>
            <w:r>
              <w:t>Субсидии бюджетным учреждениям</w:t>
            </w:r>
          </w:p>
        </w:tc>
        <w:tc>
          <w:tcPr>
            <w:tcW w:w="737" w:type="dxa"/>
          </w:tcPr>
          <w:p w14:paraId="7AC4FA88" w14:textId="77777777" w:rsidR="00175DF4" w:rsidRDefault="00175DF4">
            <w:pPr>
              <w:pStyle w:val="ConsPlusNormal"/>
              <w:jc w:val="center"/>
            </w:pPr>
            <w:r>
              <w:t>11</w:t>
            </w:r>
          </w:p>
        </w:tc>
        <w:tc>
          <w:tcPr>
            <w:tcW w:w="737" w:type="dxa"/>
          </w:tcPr>
          <w:p w14:paraId="71CC3062" w14:textId="77777777" w:rsidR="00175DF4" w:rsidRDefault="00175DF4">
            <w:pPr>
              <w:pStyle w:val="ConsPlusNormal"/>
              <w:jc w:val="center"/>
            </w:pPr>
            <w:r>
              <w:t>03</w:t>
            </w:r>
          </w:p>
        </w:tc>
        <w:tc>
          <w:tcPr>
            <w:tcW w:w="1840" w:type="dxa"/>
          </w:tcPr>
          <w:p w14:paraId="41691EE8" w14:textId="77777777" w:rsidR="00175DF4" w:rsidRDefault="00175DF4">
            <w:pPr>
              <w:pStyle w:val="ConsPlusNormal"/>
              <w:jc w:val="center"/>
            </w:pPr>
            <w:r>
              <w:t>02.0.00.S6630</w:t>
            </w:r>
          </w:p>
        </w:tc>
        <w:tc>
          <w:tcPr>
            <w:tcW w:w="794" w:type="dxa"/>
          </w:tcPr>
          <w:p w14:paraId="78D37522" w14:textId="77777777" w:rsidR="00175DF4" w:rsidRDefault="00175DF4">
            <w:pPr>
              <w:pStyle w:val="ConsPlusNormal"/>
              <w:jc w:val="center"/>
            </w:pPr>
            <w:r>
              <w:t>610</w:t>
            </w:r>
          </w:p>
        </w:tc>
        <w:tc>
          <w:tcPr>
            <w:tcW w:w="1531" w:type="dxa"/>
          </w:tcPr>
          <w:p w14:paraId="634184CC" w14:textId="77777777" w:rsidR="00175DF4" w:rsidRDefault="00175DF4">
            <w:pPr>
              <w:pStyle w:val="ConsPlusNormal"/>
              <w:jc w:val="center"/>
            </w:pPr>
            <w:r>
              <w:t>1 144</w:t>
            </w:r>
          </w:p>
        </w:tc>
        <w:tc>
          <w:tcPr>
            <w:tcW w:w="1701" w:type="dxa"/>
          </w:tcPr>
          <w:p w14:paraId="6390723B" w14:textId="77777777" w:rsidR="00175DF4" w:rsidRDefault="00175DF4">
            <w:pPr>
              <w:pStyle w:val="ConsPlusNormal"/>
            </w:pPr>
          </w:p>
        </w:tc>
        <w:tc>
          <w:tcPr>
            <w:tcW w:w="1587" w:type="dxa"/>
          </w:tcPr>
          <w:p w14:paraId="377B1F65" w14:textId="77777777" w:rsidR="00175DF4" w:rsidRDefault="00175DF4">
            <w:pPr>
              <w:pStyle w:val="ConsPlusNormal"/>
            </w:pPr>
          </w:p>
        </w:tc>
        <w:tc>
          <w:tcPr>
            <w:tcW w:w="1361" w:type="dxa"/>
          </w:tcPr>
          <w:p w14:paraId="097036FE" w14:textId="77777777" w:rsidR="00175DF4" w:rsidRDefault="00175DF4">
            <w:pPr>
              <w:pStyle w:val="ConsPlusNormal"/>
            </w:pPr>
          </w:p>
        </w:tc>
      </w:tr>
      <w:tr w:rsidR="00175DF4" w14:paraId="67571525" w14:textId="77777777">
        <w:tc>
          <w:tcPr>
            <w:tcW w:w="3231" w:type="dxa"/>
          </w:tcPr>
          <w:p w14:paraId="10FAAF1F" w14:textId="77777777" w:rsidR="00175DF4" w:rsidRDefault="00175DF4">
            <w:pPr>
              <w:pStyle w:val="ConsPlusNormal"/>
            </w:pPr>
            <w:r>
              <w:t>Непрограммное направление расходов</w:t>
            </w:r>
          </w:p>
        </w:tc>
        <w:tc>
          <w:tcPr>
            <w:tcW w:w="737" w:type="dxa"/>
          </w:tcPr>
          <w:p w14:paraId="7C1D0223" w14:textId="77777777" w:rsidR="00175DF4" w:rsidRDefault="00175DF4">
            <w:pPr>
              <w:pStyle w:val="ConsPlusNormal"/>
              <w:jc w:val="center"/>
            </w:pPr>
            <w:r>
              <w:t>11</w:t>
            </w:r>
          </w:p>
        </w:tc>
        <w:tc>
          <w:tcPr>
            <w:tcW w:w="737" w:type="dxa"/>
          </w:tcPr>
          <w:p w14:paraId="7FE7FCA9" w14:textId="77777777" w:rsidR="00175DF4" w:rsidRDefault="00175DF4">
            <w:pPr>
              <w:pStyle w:val="ConsPlusNormal"/>
              <w:jc w:val="center"/>
            </w:pPr>
            <w:r>
              <w:t>03</w:t>
            </w:r>
          </w:p>
        </w:tc>
        <w:tc>
          <w:tcPr>
            <w:tcW w:w="1840" w:type="dxa"/>
          </w:tcPr>
          <w:p w14:paraId="01D4DAA8" w14:textId="77777777" w:rsidR="00175DF4" w:rsidRDefault="00175DF4">
            <w:pPr>
              <w:pStyle w:val="ConsPlusNormal"/>
              <w:jc w:val="center"/>
            </w:pPr>
            <w:r>
              <w:t>99.0.00.00000</w:t>
            </w:r>
          </w:p>
        </w:tc>
        <w:tc>
          <w:tcPr>
            <w:tcW w:w="794" w:type="dxa"/>
          </w:tcPr>
          <w:p w14:paraId="5DD50ADD" w14:textId="77777777" w:rsidR="00175DF4" w:rsidRDefault="00175DF4">
            <w:pPr>
              <w:pStyle w:val="ConsPlusNormal"/>
            </w:pPr>
          </w:p>
        </w:tc>
        <w:tc>
          <w:tcPr>
            <w:tcW w:w="1531" w:type="dxa"/>
          </w:tcPr>
          <w:p w14:paraId="510EA417" w14:textId="77777777" w:rsidR="00175DF4" w:rsidRDefault="00175DF4">
            <w:pPr>
              <w:pStyle w:val="ConsPlusNormal"/>
            </w:pPr>
          </w:p>
        </w:tc>
        <w:tc>
          <w:tcPr>
            <w:tcW w:w="1701" w:type="dxa"/>
          </w:tcPr>
          <w:p w14:paraId="39B9F51A" w14:textId="77777777" w:rsidR="00175DF4" w:rsidRDefault="00175DF4">
            <w:pPr>
              <w:pStyle w:val="ConsPlusNormal"/>
            </w:pPr>
          </w:p>
        </w:tc>
        <w:tc>
          <w:tcPr>
            <w:tcW w:w="1587" w:type="dxa"/>
          </w:tcPr>
          <w:p w14:paraId="2DFCABC1" w14:textId="77777777" w:rsidR="00175DF4" w:rsidRDefault="00175DF4">
            <w:pPr>
              <w:pStyle w:val="ConsPlusNormal"/>
              <w:jc w:val="center"/>
            </w:pPr>
            <w:r>
              <w:t>911 498</w:t>
            </w:r>
          </w:p>
        </w:tc>
        <w:tc>
          <w:tcPr>
            <w:tcW w:w="1361" w:type="dxa"/>
          </w:tcPr>
          <w:p w14:paraId="5155E5A0" w14:textId="77777777" w:rsidR="00175DF4" w:rsidRDefault="00175DF4">
            <w:pPr>
              <w:pStyle w:val="ConsPlusNormal"/>
            </w:pPr>
          </w:p>
        </w:tc>
      </w:tr>
      <w:tr w:rsidR="00175DF4" w14:paraId="7005E278" w14:textId="77777777">
        <w:tc>
          <w:tcPr>
            <w:tcW w:w="3231" w:type="dxa"/>
          </w:tcPr>
          <w:p w14:paraId="12D32D79"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4A842631" w14:textId="77777777" w:rsidR="00175DF4" w:rsidRDefault="00175DF4">
            <w:pPr>
              <w:pStyle w:val="ConsPlusNormal"/>
              <w:jc w:val="center"/>
            </w:pPr>
            <w:r>
              <w:t>11</w:t>
            </w:r>
          </w:p>
        </w:tc>
        <w:tc>
          <w:tcPr>
            <w:tcW w:w="737" w:type="dxa"/>
          </w:tcPr>
          <w:p w14:paraId="4AB9F839" w14:textId="77777777" w:rsidR="00175DF4" w:rsidRDefault="00175DF4">
            <w:pPr>
              <w:pStyle w:val="ConsPlusNormal"/>
              <w:jc w:val="center"/>
            </w:pPr>
            <w:r>
              <w:t>03</w:t>
            </w:r>
          </w:p>
        </w:tc>
        <w:tc>
          <w:tcPr>
            <w:tcW w:w="1840" w:type="dxa"/>
          </w:tcPr>
          <w:p w14:paraId="5B74750D" w14:textId="77777777" w:rsidR="00175DF4" w:rsidRDefault="00175DF4">
            <w:pPr>
              <w:pStyle w:val="ConsPlusNormal"/>
              <w:jc w:val="center"/>
            </w:pPr>
            <w:r>
              <w:t>99.0.00.02000</w:t>
            </w:r>
          </w:p>
        </w:tc>
        <w:tc>
          <w:tcPr>
            <w:tcW w:w="794" w:type="dxa"/>
          </w:tcPr>
          <w:p w14:paraId="1DBB6577" w14:textId="77777777" w:rsidR="00175DF4" w:rsidRDefault="00175DF4">
            <w:pPr>
              <w:pStyle w:val="ConsPlusNormal"/>
            </w:pPr>
          </w:p>
        </w:tc>
        <w:tc>
          <w:tcPr>
            <w:tcW w:w="1531" w:type="dxa"/>
          </w:tcPr>
          <w:p w14:paraId="393055BB" w14:textId="77777777" w:rsidR="00175DF4" w:rsidRDefault="00175DF4">
            <w:pPr>
              <w:pStyle w:val="ConsPlusNormal"/>
            </w:pPr>
          </w:p>
        </w:tc>
        <w:tc>
          <w:tcPr>
            <w:tcW w:w="1701" w:type="dxa"/>
          </w:tcPr>
          <w:p w14:paraId="0E55B610" w14:textId="77777777" w:rsidR="00175DF4" w:rsidRDefault="00175DF4">
            <w:pPr>
              <w:pStyle w:val="ConsPlusNormal"/>
            </w:pPr>
          </w:p>
        </w:tc>
        <w:tc>
          <w:tcPr>
            <w:tcW w:w="1587" w:type="dxa"/>
          </w:tcPr>
          <w:p w14:paraId="09363019" w14:textId="77777777" w:rsidR="00175DF4" w:rsidRDefault="00175DF4">
            <w:pPr>
              <w:pStyle w:val="ConsPlusNormal"/>
              <w:jc w:val="center"/>
            </w:pPr>
            <w:r>
              <w:t>893 056</w:t>
            </w:r>
          </w:p>
        </w:tc>
        <w:tc>
          <w:tcPr>
            <w:tcW w:w="1361" w:type="dxa"/>
          </w:tcPr>
          <w:p w14:paraId="7EDFEFF7" w14:textId="77777777" w:rsidR="00175DF4" w:rsidRDefault="00175DF4">
            <w:pPr>
              <w:pStyle w:val="ConsPlusNormal"/>
            </w:pPr>
          </w:p>
        </w:tc>
      </w:tr>
      <w:tr w:rsidR="00175DF4" w14:paraId="2211988D" w14:textId="77777777">
        <w:tc>
          <w:tcPr>
            <w:tcW w:w="3231" w:type="dxa"/>
          </w:tcPr>
          <w:p w14:paraId="2CCE0CA8" w14:textId="77777777" w:rsidR="00175DF4" w:rsidRDefault="00175DF4">
            <w:pPr>
              <w:pStyle w:val="ConsPlusNormal"/>
            </w:pPr>
            <w:r>
              <w:t>Организация деятельности по спортивной подготовке</w:t>
            </w:r>
          </w:p>
        </w:tc>
        <w:tc>
          <w:tcPr>
            <w:tcW w:w="737" w:type="dxa"/>
          </w:tcPr>
          <w:p w14:paraId="77C854A1" w14:textId="77777777" w:rsidR="00175DF4" w:rsidRDefault="00175DF4">
            <w:pPr>
              <w:pStyle w:val="ConsPlusNormal"/>
              <w:jc w:val="center"/>
            </w:pPr>
            <w:r>
              <w:t>11</w:t>
            </w:r>
          </w:p>
        </w:tc>
        <w:tc>
          <w:tcPr>
            <w:tcW w:w="737" w:type="dxa"/>
          </w:tcPr>
          <w:p w14:paraId="5B63AF41" w14:textId="77777777" w:rsidR="00175DF4" w:rsidRDefault="00175DF4">
            <w:pPr>
              <w:pStyle w:val="ConsPlusNormal"/>
              <w:jc w:val="center"/>
            </w:pPr>
            <w:r>
              <w:t>03</w:t>
            </w:r>
          </w:p>
        </w:tc>
        <w:tc>
          <w:tcPr>
            <w:tcW w:w="1840" w:type="dxa"/>
          </w:tcPr>
          <w:p w14:paraId="1A4739BE" w14:textId="77777777" w:rsidR="00175DF4" w:rsidRDefault="00175DF4">
            <w:pPr>
              <w:pStyle w:val="ConsPlusNormal"/>
              <w:jc w:val="center"/>
            </w:pPr>
            <w:r>
              <w:t>99.0.00.02290</w:t>
            </w:r>
          </w:p>
        </w:tc>
        <w:tc>
          <w:tcPr>
            <w:tcW w:w="794" w:type="dxa"/>
          </w:tcPr>
          <w:p w14:paraId="397EDB6E" w14:textId="77777777" w:rsidR="00175DF4" w:rsidRDefault="00175DF4">
            <w:pPr>
              <w:pStyle w:val="ConsPlusNormal"/>
            </w:pPr>
          </w:p>
        </w:tc>
        <w:tc>
          <w:tcPr>
            <w:tcW w:w="1531" w:type="dxa"/>
          </w:tcPr>
          <w:p w14:paraId="52B4E7A5" w14:textId="77777777" w:rsidR="00175DF4" w:rsidRDefault="00175DF4">
            <w:pPr>
              <w:pStyle w:val="ConsPlusNormal"/>
            </w:pPr>
          </w:p>
        </w:tc>
        <w:tc>
          <w:tcPr>
            <w:tcW w:w="1701" w:type="dxa"/>
          </w:tcPr>
          <w:p w14:paraId="0127993C" w14:textId="77777777" w:rsidR="00175DF4" w:rsidRDefault="00175DF4">
            <w:pPr>
              <w:pStyle w:val="ConsPlusNormal"/>
            </w:pPr>
          </w:p>
        </w:tc>
        <w:tc>
          <w:tcPr>
            <w:tcW w:w="1587" w:type="dxa"/>
          </w:tcPr>
          <w:p w14:paraId="672E42AD" w14:textId="77777777" w:rsidR="00175DF4" w:rsidRDefault="00175DF4">
            <w:pPr>
              <w:pStyle w:val="ConsPlusNormal"/>
              <w:jc w:val="center"/>
            </w:pPr>
            <w:r>
              <w:t>893 056</w:t>
            </w:r>
          </w:p>
        </w:tc>
        <w:tc>
          <w:tcPr>
            <w:tcW w:w="1361" w:type="dxa"/>
          </w:tcPr>
          <w:p w14:paraId="74C0C34F" w14:textId="77777777" w:rsidR="00175DF4" w:rsidRDefault="00175DF4">
            <w:pPr>
              <w:pStyle w:val="ConsPlusNormal"/>
            </w:pPr>
          </w:p>
        </w:tc>
      </w:tr>
      <w:tr w:rsidR="00175DF4" w14:paraId="23AB65C9" w14:textId="77777777">
        <w:tc>
          <w:tcPr>
            <w:tcW w:w="3231" w:type="dxa"/>
          </w:tcPr>
          <w:p w14:paraId="18160D9A"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14:paraId="21147F26" w14:textId="77777777" w:rsidR="00175DF4" w:rsidRDefault="00175DF4">
            <w:pPr>
              <w:pStyle w:val="ConsPlusNormal"/>
              <w:jc w:val="center"/>
            </w:pPr>
            <w:r>
              <w:t>11</w:t>
            </w:r>
          </w:p>
        </w:tc>
        <w:tc>
          <w:tcPr>
            <w:tcW w:w="737" w:type="dxa"/>
          </w:tcPr>
          <w:p w14:paraId="2A5EA31B" w14:textId="77777777" w:rsidR="00175DF4" w:rsidRDefault="00175DF4">
            <w:pPr>
              <w:pStyle w:val="ConsPlusNormal"/>
              <w:jc w:val="center"/>
            </w:pPr>
            <w:r>
              <w:t>03</w:t>
            </w:r>
          </w:p>
        </w:tc>
        <w:tc>
          <w:tcPr>
            <w:tcW w:w="1840" w:type="dxa"/>
          </w:tcPr>
          <w:p w14:paraId="0BA41588" w14:textId="77777777" w:rsidR="00175DF4" w:rsidRDefault="00175DF4">
            <w:pPr>
              <w:pStyle w:val="ConsPlusNormal"/>
              <w:jc w:val="center"/>
            </w:pPr>
            <w:r>
              <w:t>99.0.00.02290</w:t>
            </w:r>
          </w:p>
        </w:tc>
        <w:tc>
          <w:tcPr>
            <w:tcW w:w="794" w:type="dxa"/>
          </w:tcPr>
          <w:p w14:paraId="30DACA44" w14:textId="77777777" w:rsidR="00175DF4" w:rsidRDefault="00175DF4">
            <w:pPr>
              <w:pStyle w:val="ConsPlusNormal"/>
              <w:jc w:val="center"/>
            </w:pPr>
            <w:r>
              <w:t>600</w:t>
            </w:r>
          </w:p>
        </w:tc>
        <w:tc>
          <w:tcPr>
            <w:tcW w:w="1531" w:type="dxa"/>
          </w:tcPr>
          <w:p w14:paraId="548E4D99" w14:textId="77777777" w:rsidR="00175DF4" w:rsidRDefault="00175DF4">
            <w:pPr>
              <w:pStyle w:val="ConsPlusNormal"/>
            </w:pPr>
          </w:p>
        </w:tc>
        <w:tc>
          <w:tcPr>
            <w:tcW w:w="1701" w:type="dxa"/>
          </w:tcPr>
          <w:p w14:paraId="7243B794" w14:textId="77777777" w:rsidR="00175DF4" w:rsidRDefault="00175DF4">
            <w:pPr>
              <w:pStyle w:val="ConsPlusNormal"/>
            </w:pPr>
          </w:p>
        </w:tc>
        <w:tc>
          <w:tcPr>
            <w:tcW w:w="1587" w:type="dxa"/>
          </w:tcPr>
          <w:p w14:paraId="2AE6902B" w14:textId="77777777" w:rsidR="00175DF4" w:rsidRDefault="00175DF4">
            <w:pPr>
              <w:pStyle w:val="ConsPlusNormal"/>
              <w:jc w:val="center"/>
            </w:pPr>
            <w:r>
              <w:t>893 056</w:t>
            </w:r>
          </w:p>
        </w:tc>
        <w:tc>
          <w:tcPr>
            <w:tcW w:w="1361" w:type="dxa"/>
          </w:tcPr>
          <w:p w14:paraId="6A358E92" w14:textId="77777777" w:rsidR="00175DF4" w:rsidRDefault="00175DF4">
            <w:pPr>
              <w:pStyle w:val="ConsPlusNormal"/>
            </w:pPr>
          </w:p>
        </w:tc>
      </w:tr>
      <w:tr w:rsidR="00175DF4" w14:paraId="40A1E278" w14:textId="77777777">
        <w:tc>
          <w:tcPr>
            <w:tcW w:w="3231" w:type="dxa"/>
          </w:tcPr>
          <w:p w14:paraId="016C9555" w14:textId="77777777" w:rsidR="00175DF4" w:rsidRDefault="00175DF4">
            <w:pPr>
              <w:pStyle w:val="ConsPlusNormal"/>
            </w:pPr>
            <w:r>
              <w:t>Субсидии бюджетным учреждениям</w:t>
            </w:r>
          </w:p>
        </w:tc>
        <w:tc>
          <w:tcPr>
            <w:tcW w:w="737" w:type="dxa"/>
          </w:tcPr>
          <w:p w14:paraId="3DA99208" w14:textId="77777777" w:rsidR="00175DF4" w:rsidRDefault="00175DF4">
            <w:pPr>
              <w:pStyle w:val="ConsPlusNormal"/>
              <w:jc w:val="center"/>
            </w:pPr>
            <w:r>
              <w:t>11</w:t>
            </w:r>
          </w:p>
        </w:tc>
        <w:tc>
          <w:tcPr>
            <w:tcW w:w="737" w:type="dxa"/>
          </w:tcPr>
          <w:p w14:paraId="2D540092" w14:textId="77777777" w:rsidR="00175DF4" w:rsidRDefault="00175DF4">
            <w:pPr>
              <w:pStyle w:val="ConsPlusNormal"/>
              <w:jc w:val="center"/>
            </w:pPr>
            <w:r>
              <w:t>03</w:t>
            </w:r>
          </w:p>
        </w:tc>
        <w:tc>
          <w:tcPr>
            <w:tcW w:w="1840" w:type="dxa"/>
          </w:tcPr>
          <w:p w14:paraId="0AA6A0CE" w14:textId="77777777" w:rsidR="00175DF4" w:rsidRDefault="00175DF4">
            <w:pPr>
              <w:pStyle w:val="ConsPlusNormal"/>
              <w:jc w:val="center"/>
            </w:pPr>
            <w:r>
              <w:t>99.0.00.02290</w:t>
            </w:r>
          </w:p>
        </w:tc>
        <w:tc>
          <w:tcPr>
            <w:tcW w:w="794" w:type="dxa"/>
          </w:tcPr>
          <w:p w14:paraId="3573C86B" w14:textId="77777777" w:rsidR="00175DF4" w:rsidRDefault="00175DF4">
            <w:pPr>
              <w:pStyle w:val="ConsPlusNormal"/>
              <w:jc w:val="center"/>
            </w:pPr>
            <w:r>
              <w:t>610</w:t>
            </w:r>
          </w:p>
        </w:tc>
        <w:tc>
          <w:tcPr>
            <w:tcW w:w="1531" w:type="dxa"/>
          </w:tcPr>
          <w:p w14:paraId="35DC7296" w14:textId="77777777" w:rsidR="00175DF4" w:rsidRDefault="00175DF4">
            <w:pPr>
              <w:pStyle w:val="ConsPlusNormal"/>
            </w:pPr>
          </w:p>
        </w:tc>
        <w:tc>
          <w:tcPr>
            <w:tcW w:w="1701" w:type="dxa"/>
          </w:tcPr>
          <w:p w14:paraId="6524A36E" w14:textId="77777777" w:rsidR="00175DF4" w:rsidRDefault="00175DF4">
            <w:pPr>
              <w:pStyle w:val="ConsPlusNormal"/>
            </w:pPr>
          </w:p>
        </w:tc>
        <w:tc>
          <w:tcPr>
            <w:tcW w:w="1587" w:type="dxa"/>
          </w:tcPr>
          <w:p w14:paraId="499EA2FA" w14:textId="77777777" w:rsidR="00175DF4" w:rsidRDefault="00175DF4">
            <w:pPr>
              <w:pStyle w:val="ConsPlusNormal"/>
              <w:jc w:val="center"/>
            </w:pPr>
            <w:r>
              <w:t>893 056</w:t>
            </w:r>
          </w:p>
        </w:tc>
        <w:tc>
          <w:tcPr>
            <w:tcW w:w="1361" w:type="dxa"/>
          </w:tcPr>
          <w:p w14:paraId="65DF3FDD" w14:textId="77777777" w:rsidR="00175DF4" w:rsidRDefault="00175DF4">
            <w:pPr>
              <w:pStyle w:val="ConsPlusNormal"/>
            </w:pPr>
          </w:p>
        </w:tc>
      </w:tr>
      <w:tr w:rsidR="00175DF4" w14:paraId="3FB2AF5D" w14:textId="77777777">
        <w:tc>
          <w:tcPr>
            <w:tcW w:w="3231" w:type="dxa"/>
          </w:tcPr>
          <w:p w14:paraId="1D79DFA0" w14:textId="77777777" w:rsidR="00175DF4" w:rsidRDefault="00175DF4">
            <w:pPr>
              <w:pStyle w:val="ConsPlusNormal"/>
            </w:pPr>
            <w:r>
              <w:t>Мероприятия в установленной сфере деятельности</w:t>
            </w:r>
          </w:p>
        </w:tc>
        <w:tc>
          <w:tcPr>
            <w:tcW w:w="737" w:type="dxa"/>
          </w:tcPr>
          <w:p w14:paraId="6784C248" w14:textId="77777777" w:rsidR="00175DF4" w:rsidRDefault="00175DF4">
            <w:pPr>
              <w:pStyle w:val="ConsPlusNormal"/>
              <w:jc w:val="center"/>
            </w:pPr>
            <w:r>
              <w:t>11</w:t>
            </w:r>
          </w:p>
        </w:tc>
        <w:tc>
          <w:tcPr>
            <w:tcW w:w="737" w:type="dxa"/>
          </w:tcPr>
          <w:p w14:paraId="6B1E3718" w14:textId="77777777" w:rsidR="00175DF4" w:rsidRDefault="00175DF4">
            <w:pPr>
              <w:pStyle w:val="ConsPlusNormal"/>
              <w:jc w:val="center"/>
            </w:pPr>
            <w:r>
              <w:t>03</w:t>
            </w:r>
          </w:p>
        </w:tc>
        <w:tc>
          <w:tcPr>
            <w:tcW w:w="1840" w:type="dxa"/>
          </w:tcPr>
          <w:p w14:paraId="013485FD" w14:textId="77777777" w:rsidR="00175DF4" w:rsidRDefault="00175DF4">
            <w:pPr>
              <w:pStyle w:val="ConsPlusNormal"/>
              <w:jc w:val="center"/>
            </w:pPr>
            <w:r>
              <w:t>99.0.00.04000</w:t>
            </w:r>
          </w:p>
        </w:tc>
        <w:tc>
          <w:tcPr>
            <w:tcW w:w="794" w:type="dxa"/>
          </w:tcPr>
          <w:p w14:paraId="5704EE89" w14:textId="77777777" w:rsidR="00175DF4" w:rsidRDefault="00175DF4">
            <w:pPr>
              <w:pStyle w:val="ConsPlusNormal"/>
            </w:pPr>
          </w:p>
        </w:tc>
        <w:tc>
          <w:tcPr>
            <w:tcW w:w="1531" w:type="dxa"/>
          </w:tcPr>
          <w:p w14:paraId="733FDD60" w14:textId="77777777" w:rsidR="00175DF4" w:rsidRDefault="00175DF4">
            <w:pPr>
              <w:pStyle w:val="ConsPlusNormal"/>
            </w:pPr>
          </w:p>
        </w:tc>
        <w:tc>
          <w:tcPr>
            <w:tcW w:w="1701" w:type="dxa"/>
          </w:tcPr>
          <w:p w14:paraId="741CAED9" w14:textId="77777777" w:rsidR="00175DF4" w:rsidRDefault="00175DF4">
            <w:pPr>
              <w:pStyle w:val="ConsPlusNormal"/>
            </w:pPr>
          </w:p>
        </w:tc>
        <w:tc>
          <w:tcPr>
            <w:tcW w:w="1587" w:type="dxa"/>
          </w:tcPr>
          <w:p w14:paraId="0B6CA828" w14:textId="77777777" w:rsidR="00175DF4" w:rsidRDefault="00175DF4">
            <w:pPr>
              <w:pStyle w:val="ConsPlusNormal"/>
              <w:jc w:val="center"/>
            </w:pPr>
            <w:r>
              <w:t>17 298</w:t>
            </w:r>
          </w:p>
        </w:tc>
        <w:tc>
          <w:tcPr>
            <w:tcW w:w="1361" w:type="dxa"/>
          </w:tcPr>
          <w:p w14:paraId="627BBA9B" w14:textId="77777777" w:rsidR="00175DF4" w:rsidRDefault="00175DF4">
            <w:pPr>
              <w:pStyle w:val="ConsPlusNormal"/>
            </w:pPr>
          </w:p>
        </w:tc>
      </w:tr>
      <w:tr w:rsidR="00175DF4" w14:paraId="7A56493C" w14:textId="77777777">
        <w:tc>
          <w:tcPr>
            <w:tcW w:w="3231" w:type="dxa"/>
          </w:tcPr>
          <w:p w14:paraId="44FE6192" w14:textId="77777777" w:rsidR="00175DF4" w:rsidRDefault="00175DF4">
            <w:pPr>
              <w:pStyle w:val="ConsPlusNormal"/>
            </w:pPr>
            <w:r>
              <w:t>Мероприятия в сфере организации деятельности по спортивной подготовке</w:t>
            </w:r>
          </w:p>
        </w:tc>
        <w:tc>
          <w:tcPr>
            <w:tcW w:w="737" w:type="dxa"/>
          </w:tcPr>
          <w:p w14:paraId="6DF1EF42" w14:textId="77777777" w:rsidR="00175DF4" w:rsidRDefault="00175DF4">
            <w:pPr>
              <w:pStyle w:val="ConsPlusNormal"/>
              <w:jc w:val="center"/>
            </w:pPr>
            <w:r>
              <w:t>11</w:t>
            </w:r>
          </w:p>
        </w:tc>
        <w:tc>
          <w:tcPr>
            <w:tcW w:w="737" w:type="dxa"/>
          </w:tcPr>
          <w:p w14:paraId="7574B348" w14:textId="77777777" w:rsidR="00175DF4" w:rsidRDefault="00175DF4">
            <w:pPr>
              <w:pStyle w:val="ConsPlusNormal"/>
              <w:jc w:val="center"/>
            </w:pPr>
            <w:r>
              <w:t>03</w:t>
            </w:r>
          </w:p>
        </w:tc>
        <w:tc>
          <w:tcPr>
            <w:tcW w:w="1840" w:type="dxa"/>
          </w:tcPr>
          <w:p w14:paraId="190EB82F" w14:textId="77777777" w:rsidR="00175DF4" w:rsidRDefault="00175DF4">
            <w:pPr>
              <w:pStyle w:val="ConsPlusNormal"/>
              <w:jc w:val="center"/>
            </w:pPr>
            <w:r>
              <w:t>99.0.00.04290</w:t>
            </w:r>
          </w:p>
        </w:tc>
        <w:tc>
          <w:tcPr>
            <w:tcW w:w="794" w:type="dxa"/>
          </w:tcPr>
          <w:p w14:paraId="64BCB39F" w14:textId="77777777" w:rsidR="00175DF4" w:rsidRDefault="00175DF4">
            <w:pPr>
              <w:pStyle w:val="ConsPlusNormal"/>
            </w:pPr>
          </w:p>
        </w:tc>
        <w:tc>
          <w:tcPr>
            <w:tcW w:w="1531" w:type="dxa"/>
          </w:tcPr>
          <w:p w14:paraId="3643BEB8" w14:textId="77777777" w:rsidR="00175DF4" w:rsidRDefault="00175DF4">
            <w:pPr>
              <w:pStyle w:val="ConsPlusNormal"/>
            </w:pPr>
          </w:p>
        </w:tc>
        <w:tc>
          <w:tcPr>
            <w:tcW w:w="1701" w:type="dxa"/>
          </w:tcPr>
          <w:p w14:paraId="5FF85828" w14:textId="77777777" w:rsidR="00175DF4" w:rsidRDefault="00175DF4">
            <w:pPr>
              <w:pStyle w:val="ConsPlusNormal"/>
            </w:pPr>
          </w:p>
        </w:tc>
        <w:tc>
          <w:tcPr>
            <w:tcW w:w="1587" w:type="dxa"/>
          </w:tcPr>
          <w:p w14:paraId="555AE307" w14:textId="77777777" w:rsidR="00175DF4" w:rsidRDefault="00175DF4">
            <w:pPr>
              <w:pStyle w:val="ConsPlusNormal"/>
              <w:jc w:val="center"/>
            </w:pPr>
            <w:r>
              <w:t>17 298</w:t>
            </w:r>
          </w:p>
        </w:tc>
        <w:tc>
          <w:tcPr>
            <w:tcW w:w="1361" w:type="dxa"/>
          </w:tcPr>
          <w:p w14:paraId="1AC45DFC" w14:textId="77777777" w:rsidR="00175DF4" w:rsidRDefault="00175DF4">
            <w:pPr>
              <w:pStyle w:val="ConsPlusNormal"/>
            </w:pPr>
          </w:p>
        </w:tc>
      </w:tr>
      <w:tr w:rsidR="00175DF4" w14:paraId="2461E8DA" w14:textId="77777777">
        <w:tc>
          <w:tcPr>
            <w:tcW w:w="3231" w:type="dxa"/>
          </w:tcPr>
          <w:p w14:paraId="5B4487F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6F202035" w14:textId="77777777" w:rsidR="00175DF4" w:rsidRDefault="00175DF4">
            <w:pPr>
              <w:pStyle w:val="ConsPlusNormal"/>
              <w:jc w:val="center"/>
            </w:pPr>
            <w:r>
              <w:t>11</w:t>
            </w:r>
          </w:p>
        </w:tc>
        <w:tc>
          <w:tcPr>
            <w:tcW w:w="737" w:type="dxa"/>
          </w:tcPr>
          <w:p w14:paraId="3E809487" w14:textId="77777777" w:rsidR="00175DF4" w:rsidRDefault="00175DF4">
            <w:pPr>
              <w:pStyle w:val="ConsPlusNormal"/>
              <w:jc w:val="center"/>
            </w:pPr>
            <w:r>
              <w:t>03</w:t>
            </w:r>
          </w:p>
        </w:tc>
        <w:tc>
          <w:tcPr>
            <w:tcW w:w="1840" w:type="dxa"/>
          </w:tcPr>
          <w:p w14:paraId="65CEE1DF" w14:textId="77777777" w:rsidR="00175DF4" w:rsidRDefault="00175DF4">
            <w:pPr>
              <w:pStyle w:val="ConsPlusNormal"/>
              <w:jc w:val="center"/>
            </w:pPr>
            <w:r>
              <w:t>99.0.00.04290</w:t>
            </w:r>
          </w:p>
        </w:tc>
        <w:tc>
          <w:tcPr>
            <w:tcW w:w="794" w:type="dxa"/>
          </w:tcPr>
          <w:p w14:paraId="4CBC1841" w14:textId="77777777" w:rsidR="00175DF4" w:rsidRDefault="00175DF4">
            <w:pPr>
              <w:pStyle w:val="ConsPlusNormal"/>
              <w:jc w:val="center"/>
            </w:pPr>
            <w:r>
              <w:t>600</w:t>
            </w:r>
          </w:p>
        </w:tc>
        <w:tc>
          <w:tcPr>
            <w:tcW w:w="1531" w:type="dxa"/>
          </w:tcPr>
          <w:p w14:paraId="66FB5332" w14:textId="77777777" w:rsidR="00175DF4" w:rsidRDefault="00175DF4">
            <w:pPr>
              <w:pStyle w:val="ConsPlusNormal"/>
            </w:pPr>
          </w:p>
        </w:tc>
        <w:tc>
          <w:tcPr>
            <w:tcW w:w="1701" w:type="dxa"/>
          </w:tcPr>
          <w:p w14:paraId="52B3A058" w14:textId="77777777" w:rsidR="00175DF4" w:rsidRDefault="00175DF4">
            <w:pPr>
              <w:pStyle w:val="ConsPlusNormal"/>
            </w:pPr>
          </w:p>
        </w:tc>
        <w:tc>
          <w:tcPr>
            <w:tcW w:w="1587" w:type="dxa"/>
          </w:tcPr>
          <w:p w14:paraId="501B417C" w14:textId="77777777" w:rsidR="00175DF4" w:rsidRDefault="00175DF4">
            <w:pPr>
              <w:pStyle w:val="ConsPlusNormal"/>
              <w:jc w:val="center"/>
            </w:pPr>
            <w:r>
              <w:t>17 298</w:t>
            </w:r>
          </w:p>
        </w:tc>
        <w:tc>
          <w:tcPr>
            <w:tcW w:w="1361" w:type="dxa"/>
          </w:tcPr>
          <w:p w14:paraId="40AC1301" w14:textId="77777777" w:rsidR="00175DF4" w:rsidRDefault="00175DF4">
            <w:pPr>
              <w:pStyle w:val="ConsPlusNormal"/>
            </w:pPr>
          </w:p>
        </w:tc>
      </w:tr>
      <w:tr w:rsidR="00175DF4" w14:paraId="088E012D" w14:textId="77777777">
        <w:tc>
          <w:tcPr>
            <w:tcW w:w="3231" w:type="dxa"/>
          </w:tcPr>
          <w:p w14:paraId="5B2EC4B7" w14:textId="77777777" w:rsidR="00175DF4" w:rsidRDefault="00175DF4">
            <w:pPr>
              <w:pStyle w:val="ConsPlusNormal"/>
            </w:pPr>
            <w:r>
              <w:t>Субсидии бюджетным учреждениям</w:t>
            </w:r>
          </w:p>
        </w:tc>
        <w:tc>
          <w:tcPr>
            <w:tcW w:w="737" w:type="dxa"/>
          </w:tcPr>
          <w:p w14:paraId="2C3D924C" w14:textId="77777777" w:rsidR="00175DF4" w:rsidRDefault="00175DF4">
            <w:pPr>
              <w:pStyle w:val="ConsPlusNormal"/>
              <w:jc w:val="center"/>
            </w:pPr>
            <w:r>
              <w:t>11</w:t>
            </w:r>
          </w:p>
        </w:tc>
        <w:tc>
          <w:tcPr>
            <w:tcW w:w="737" w:type="dxa"/>
          </w:tcPr>
          <w:p w14:paraId="51224413" w14:textId="77777777" w:rsidR="00175DF4" w:rsidRDefault="00175DF4">
            <w:pPr>
              <w:pStyle w:val="ConsPlusNormal"/>
              <w:jc w:val="center"/>
            </w:pPr>
            <w:r>
              <w:t>03</w:t>
            </w:r>
          </w:p>
        </w:tc>
        <w:tc>
          <w:tcPr>
            <w:tcW w:w="1840" w:type="dxa"/>
          </w:tcPr>
          <w:p w14:paraId="2A9A7E45" w14:textId="77777777" w:rsidR="00175DF4" w:rsidRDefault="00175DF4">
            <w:pPr>
              <w:pStyle w:val="ConsPlusNormal"/>
              <w:jc w:val="center"/>
            </w:pPr>
            <w:r>
              <w:t>99.0.00.04290</w:t>
            </w:r>
          </w:p>
        </w:tc>
        <w:tc>
          <w:tcPr>
            <w:tcW w:w="794" w:type="dxa"/>
          </w:tcPr>
          <w:p w14:paraId="03EAF017" w14:textId="77777777" w:rsidR="00175DF4" w:rsidRDefault="00175DF4">
            <w:pPr>
              <w:pStyle w:val="ConsPlusNormal"/>
              <w:jc w:val="center"/>
            </w:pPr>
            <w:r>
              <w:t>610</w:t>
            </w:r>
          </w:p>
        </w:tc>
        <w:tc>
          <w:tcPr>
            <w:tcW w:w="1531" w:type="dxa"/>
          </w:tcPr>
          <w:p w14:paraId="67095FB8" w14:textId="77777777" w:rsidR="00175DF4" w:rsidRDefault="00175DF4">
            <w:pPr>
              <w:pStyle w:val="ConsPlusNormal"/>
            </w:pPr>
          </w:p>
        </w:tc>
        <w:tc>
          <w:tcPr>
            <w:tcW w:w="1701" w:type="dxa"/>
          </w:tcPr>
          <w:p w14:paraId="6DAA0CFA" w14:textId="77777777" w:rsidR="00175DF4" w:rsidRDefault="00175DF4">
            <w:pPr>
              <w:pStyle w:val="ConsPlusNormal"/>
            </w:pPr>
          </w:p>
        </w:tc>
        <w:tc>
          <w:tcPr>
            <w:tcW w:w="1587" w:type="dxa"/>
          </w:tcPr>
          <w:p w14:paraId="2FC0CBAE" w14:textId="77777777" w:rsidR="00175DF4" w:rsidRDefault="00175DF4">
            <w:pPr>
              <w:pStyle w:val="ConsPlusNormal"/>
              <w:jc w:val="center"/>
            </w:pPr>
            <w:r>
              <w:t>17 298</w:t>
            </w:r>
          </w:p>
        </w:tc>
        <w:tc>
          <w:tcPr>
            <w:tcW w:w="1361" w:type="dxa"/>
          </w:tcPr>
          <w:p w14:paraId="1252AB9A" w14:textId="77777777" w:rsidR="00175DF4" w:rsidRDefault="00175DF4">
            <w:pPr>
              <w:pStyle w:val="ConsPlusNormal"/>
            </w:pPr>
          </w:p>
        </w:tc>
      </w:tr>
      <w:tr w:rsidR="00175DF4" w14:paraId="45E310BB" w14:textId="77777777">
        <w:tc>
          <w:tcPr>
            <w:tcW w:w="3231" w:type="dxa"/>
          </w:tcPr>
          <w:p w14:paraId="4ACFC0BD"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737" w:type="dxa"/>
          </w:tcPr>
          <w:p w14:paraId="1F21DEA4" w14:textId="77777777" w:rsidR="00175DF4" w:rsidRDefault="00175DF4">
            <w:pPr>
              <w:pStyle w:val="ConsPlusNormal"/>
              <w:jc w:val="center"/>
            </w:pPr>
            <w:r>
              <w:t>11</w:t>
            </w:r>
          </w:p>
        </w:tc>
        <w:tc>
          <w:tcPr>
            <w:tcW w:w="737" w:type="dxa"/>
          </w:tcPr>
          <w:p w14:paraId="7166F418" w14:textId="77777777" w:rsidR="00175DF4" w:rsidRDefault="00175DF4">
            <w:pPr>
              <w:pStyle w:val="ConsPlusNormal"/>
              <w:jc w:val="center"/>
            </w:pPr>
            <w:r>
              <w:t>03</w:t>
            </w:r>
          </w:p>
        </w:tc>
        <w:tc>
          <w:tcPr>
            <w:tcW w:w="1840" w:type="dxa"/>
          </w:tcPr>
          <w:p w14:paraId="15AF379B" w14:textId="77777777" w:rsidR="00175DF4" w:rsidRDefault="00175DF4">
            <w:pPr>
              <w:pStyle w:val="ConsPlusNormal"/>
              <w:jc w:val="center"/>
            </w:pPr>
            <w:r>
              <w:t>99.0.00.S6630</w:t>
            </w:r>
          </w:p>
        </w:tc>
        <w:tc>
          <w:tcPr>
            <w:tcW w:w="794" w:type="dxa"/>
          </w:tcPr>
          <w:p w14:paraId="7DF4E496" w14:textId="77777777" w:rsidR="00175DF4" w:rsidRDefault="00175DF4">
            <w:pPr>
              <w:pStyle w:val="ConsPlusNormal"/>
            </w:pPr>
          </w:p>
        </w:tc>
        <w:tc>
          <w:tcPr>
            <w:tcW w:w="1531" w:type="dxa"/>
          </w:tcPr>
          <w:p w14:paraId="36F23FEF" w14:textId="77777777" w:rsidR="00175DF4" w:rsidRDefault="00175DF4">
            <w:pPr>
              <w:pStyle w:val="ConsPlusNormal"/>
            </w:pPr>
          </w:p>
        </w:tc>
        <w:tc>
          <w:tcPr>
            <w:tcW w:w="1701" w:type="dxa"/>
          </w:tcPr>
          <w:p w14:paraId="068B8DF7" w14:textId="77777777" w:rsidR="00175DF4" w:rsidRDefault="00175DF4">
            <w:pPr>
              <w:pStyle w:val="ConsPlusNormal"/>
            </w:pPr>
          </w:p>
        </w:tc>
        <w:tc>
          <w:tcPr>
            <w:tcW w:w="1587" w:type="dxa"/>
          </w:tcPr>
          <w:p w14:paraId="32D203EA" w14:textId="77777777" w:rsidR="00175DF4" w:rsidRDefault="00175DF4">
            <w:pPr>
              <w:pStyle w:val="ConsPlusNormal"/>
              <w:jc w:val="center"/>
            </w:pPr>
            <w:r>
              <w:t>1 144</w:t>
            </w:r>
          </w:p>
        </w:tc>
        <w:tc>
          <w:tcPr>
            <w:tcW w:w="1361" w:type="dxa"/>
          </w:tcPr>
          <w:p w14:paraId="3DECF0EA" w14:textId="77777777" w:rsidR="00175DF4" w:rsidRDefault="00175DF4">
            <w:pPr>
              <w:pStyle w:val="ConsPlusNormal"/>
            </w:pPr>
          </w:p>
        </w:tc>
      </w:tr>
      <w:tr w:rsidR="00175DF4" w14:paraId="368F159A" w14:textId="77777777">
        <w:tc>
          <w:tcPr>
            <w:tcW w:w="3231" w:type="dxa"/>
          </w:tcPr>
          <w:p w14:paraId="3305B9F7"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14:paraId="7DBBFF03" w14:textId="77777777" w:rsidR="00175DF4" w:rsidRDefault="00175DF4">
            <w:pPr>
              <w:pStyle w:val="ConsPlusNormal"/>
              <w:jc w:val="center"/>
            </w:pPr>
            <w:r>
              <w:lastRenderedPageBreak/>
              <w:t>11</w:t>
            </w:r>
          </w:p>
        </w:tc>
        <w:tc>
          <w:tcPr>
            <w:tcW w:w="737" w:type="dxa"/>
          </w:tcPr>
          <w:p w14:paraId="3032FE77" w14:textId="77777777" w:rsidR="00175DF4" w:rsidRDefault="00175DF4">
            <w:pPr>
              <w:pStyle w:val="ConsPlusNormal"/>
              <w:jc w:val="center"/>
            </w:pPr>
            <w:r>
              <w:t>03</w:t>
            </w:r>
          </w:p>
        </w:tc>
        <w:tc>
          <w:tcPr>
            <w:tcW w:w="1840" w:type="dxa"/>
          </w:tcPr>
          <w:p w14:paraId="2F58F61F" w14:textId="77777777" w:rsidR="00175DF4" w:rsidRDefault="00175DF4">
            <w:pPr>
              <w:pStyle w:val="ConsPlusNormal"/>
              <w:jc w:val="center"/>
            </w:pPr>
            <w:r>
              <w:t>99.0.00.S6630</w:t>
            </w:r>
          </w:p>
        </w:tc>
        <w:tc>
          <w:tcPr>
            <w:tcW w:w="794" w:type="dxa"/>
          </w:tcPr>
          <w:p w14:paraId="02E6C368" w14:textId="77777777" w:rsidR="00175DF4" w:rsidRDefault="00175DF4">
            <w:pPr>
              <w:pStyle w:val="ConsPlusNormal"/>
              <w:jc w:val="center"/>
            </w:pPr>
            <w:r>
              <w:t>600</w:t>
            </w:r>
          </w:p>
        </w:tc>
        <w:tc>
          <w:tcPr>
            <w:tcW w:w="1531" w:type="dxa"/>
          </w:tcPr>
          <w:p w14:paraId="69E30C79" w14:textId="77777777" w:rsidR="00175DF4" w:rsidRDefault="00175DF4">
            <w:pPr>
              <w:pStyle w:val="ConsPlusNormal"/>
            </w:pPr>
          </w:p>
        </w:tc>
        <w:tc>
          <w:tcPr>
            <w:tcW w:w="1701" w:type="dxa"/>
          </w:tcPr>
          <w:p w14:paraId="466277CB" w14:textId="77777777" w:rsidR="00175DF4" w:rsidRDefault="00175DF4">
            <w:pPr>
              <w:pStyle w:val="ConsPlusNormal"/>
            </w:pPr>
          </w:p>
        </w:tc>
        <w:tc>
          <w:tcPr>
            <w:tcW w:w="1587" w:type="dxa"/>
          </w:tcPr>
          <w:p w14:paraId="4A9A7E90" w14:textId="77777777" w:rsidR="00175DF4" w:rsidRDefault="00175DF4">
            <w:pPr>
              <w:pStyle w:val="ConsPlusNormal"/>
              <w:jc w:val="center"/>
            </w:pPr>
            <w:r>
              <w:t>1 144</w:t>
            </w:r>
          </w:p>
        </w:tc>
        <w:tc>
          <w:tcPr>
            <w:tcW w:w="1361" w:type="dxa"/>
          </w:tcPr>
          <w:p w14:paraId="23F62FA8" w14:textId="77777777" w:rsidR="00175DF4" w:rsidRDefault="00175DF4">
            <w:pPr>
              <w:pStyle w:val="ConsPlusNormal"/>
            </w:pPr>
          </w:p>
        </w:tc>
      </w:tr>
      <w:tr w:rsidR="00175DF4" w14:paraId="18F462FB" w14:textId="77777777">
        <w:tc>
          <w:tcPr>
            <w:tcW w:w="3231" w:type="dxa"/>
          </w:tcPr>
          <w:p w14:paraId="2A3C790F" w14:textId="77777777" w:rsidR="00175DF4" w:rsidRDefault="00175DF4">
            <w:pPr>
              <w:pStyle w:val="ConsPlusNormal"/>
            </w:pPr>
            <w:r>
              <w:t>Субсидии бюджетным учреждениям</w:t>
            </w:r>
          </w:p>
        </w:tc>
        <w:tc>
          <w:tcPr>
            <w:tcW w:w="737" w:type="dxa"/>
          </w:tcPr>
          <w:p w14:paraId="6CFCEC32" w14:textId="77777777" w:rsidR="00175DF4" w:rsidRDefault="00175DF4">
            <w:pPr>
              <w:pStyle w:val="ConsPlusNormal"/>
              <w:jc w:val="center"/>
            </w:pPr>
            <w:r>
              <w:t>11</w:t>
            </w:r>
          </w:p>
        </w:tc>
        <w:tc>
          <w:tcPr>
            <w:tcW w:w="737" w:type="dxa"/>
          </w:tcPr>
          <w:p w14:paraId="3DFE1966" w14:textId="77777777" w:rsidR="00175DF4" w:rsidRDefault="00175DF4">
            <w:pPr>
              <w:pStyle w:val="ConsPlusNormal"/>
              <w:jc w:val="center"/>
            </w:pPr>
            <w:r>
              <w:t>03</w:t>
            </w:r>
          </w:p>
        </w:tc>
        <w:tc>
          <w:tcPr>
            <w:tcW w:w="1840" w:type="dxa"/>
          </w:tcPr>
          <w:p w14:paraId="582132CC" w14:textId="77777777" w:rsidR="00175DF4" w:rsidRDefault="00175DF4">
            <w:pPr>
              <w:pStyle w:val="ConsPlusNormal"/>
              <w:jc w:val="center"/>
            </w:pPr>
            <w:r>
              <w:t>99.0.00.S6630</w:t>
            </w:r>
          </w:p>
        </w:tc>
        <w:tc>
          <w:tcPr>
            <w:tcW w:w="794" w:type="dxa"/>
          </w:tcPr>
          <w:p w14:paraId="0CA6A6A9" w14:textId="77777777" w:rsidR="00175DF4" w:rsidRDefault="00175DF4">
            <w:pPr>
              <w:pStyle w:val="ConsPlusNormal"/>
              <w:jc w:val="center"/>
            </w:pPr>
            <w:r>
              <w:t>610</w:t>
            </w:r>
          </w:p>
        </w:tc>
        <w:tc>
          <w:tcPr>
            <w:tcW w:w="1531" w:type="dxa"/>
          </w:tcPr>
          <w:p w14:paraId="7054601B" w14:textId="77777777" w:rsidR="00175DF4" w:rsidRDefault="00175DF4">
            <w:pPr>
              <w:pStyle w:val="ConsPlusNormal"/>
            </w:pPr>
          </w:p>
        </w:tc>
        <w:tc>
          <w:tcPr>
            <w:tcW w:w="1701" w:type="dxa"/>
          </w:tcPr>
          <w:p w14:paraId="6FF7ED48" w14:textId="77777777" w:rsidR="00175DF4" w:rsidRDefault="00175DF4">
            <w:pPr>
              <w:pStyle w:val="ConsPlusNormal"/>
            </w:pPr>
          </w:p>
        </w:tc>
        <w:tc>
          <w:tcPr>
            <w:tcW w:w="1587" w:type="dxa"/>
          </w:tcPr>
          <w:p w14:paraId="1556DE91" w14:textId="77777777" w:rsidR="00175DF4" w:rsidRDefault="00175DF4">
            <w:pPr>
              <w:pStyle w:val="ConsPlusNormal"/>
              <w:jc w:val="center"/>
            </w:pPr>
            <w:r>
              <w:t>1 144</w:t>
            </w:r>
          </w:p>
        </w:tc>
        <w:tc>
          <w:tcPr>
            <w:tcW w:w="1361" w:type="dxa"/>
          </w:tcPr>
          <w:p w14:paraId="40A51A72" w14:textId="77777777" w:rsidR="00175DF4" w:rsidRDefault="00175DF4">
            <w:pPr>
              <w:pStyle w:val="ConsPlusNormal"/>
            </w:pPr>
          </w:p>
        </w:tc>
      </w:tr>
      <w:tr w:rsidR="00175DF4" w14:paraId="4C64E0A3" w14:textId="77777777">
        <w:tc>
          <w:tcPr>
            <w:tcW w:w="3231" w:type="dxa"/>
          </w:tcPr>
          <w:p w14:paraId="7285E94F" w14:textId="77777777" w:rsidR="00175DF4" w:rsidRDefault="00175DF4">
            <w:pPr>
              <w:pStyle w:val="ConsPlusNormal"/>
            </w:pPr>
            <w:r>
              <w:t>СРЕДСТВА МАССОВОЙ ИНФОРМАЦИИ</w:t>
            </w:r>
          </w:p>
        </w:tc>
        <w:tc>
          <w:tcPr>
            <w:tcW w:w="737" w:type="dxa"/>
          </w:tcPr>
          <w:p w14:paraId="16546966" w14:textId="77777777" w:rsidR="00175DF4" w:rsidRDefault="00175DF4">
            <w:pPr>
              <w:pStyle w:val="ConsPlusNormal"/>
              <w:jc w:val="center"/>
            </w:pPr>
            <w:r>
              <w:t>12</w:t>
            </w:r>
          </w:p>
        </w:tc>
        <w:tc>
          <w:tcPr>
            <w:tcW w:w="737" w:type="dxa"/>
          </w:tcPr>
          <w:p w14:paraId="3F5C1E89" w14:textId="77777777" w:rsidR="00175DF4" w:rsidRDefault="00175DF4">
            <w:pPr>
              <w:pStyle w:val="ConsPlusNormal"/>
              <w:jc w:val="center"/>
            </w:pPr>
            <w:r>
              <w:t>00</w:t>
            </w:r>
          </w:p>
        </w:tc>
        <w:tc>
          <w:tcPr>
            <w:tcW w:w="1840" w:type="dxa"/>
          </w:tcPr>
          <w:p w14:paraId="4C0C3540" w14:textId="77777777" w:rsidR="00175DF4" w:rsidRDefault="00175DF4">
            <w:pPr>
              <w:pStyle w:val="ConsPlusNormal"/>
            </w:pPr>
          </w:p>
        </w:tc>
        <w:tc>
          <w:tcPr>
            <w:tcW w:w="794" w:type="dxa"/>
          </w:tcPr>
          <w:p w14:paraId="0B63BD08" w14:textId="77777777" w:rsidR="00175DF4" w:rsidRDefault="00175DF4">
            <w:pPr>
              <w:pStyle w:val="ConsPlusNormal"/>
            </w:pPr>
          </w:p>
        </w:tc>
        <w:tc>
          <w:tcPr>
            <w:tcW w:w="1531" w:type="dxa"/>
          </w:tcPr>
          <w:p w14:paraId="0C579B26" w14:textId="77777777" w:rsidR="00175DF4" w:rsidRDefault="00175DF4">
            <w:pPr>
              <w:pStyle w:val="ConsPlusNormal"/>
              <w:jc w:val="center"/>
            </w:pPr>
            <w:r>
              <w:t>9 304</w:t>
            </w:r>
          </w:p>
        </w:tc>
        <w:tc>
          <w:tcPr>
            <w:tcW w:w="1701" w:type="dxa"/>
          </w:tcPr>
          <w:p w14:paraId="17E7BFF9" w14:textId="77777777" w:rsidR="00175DF4" w:rsidRDefault="00175DF4">
            <w:pPr>
              <w:pStyle w:val="ConsPlusNormal"/>
            </w:pPr>
          </w:p>
        </w:tc>
        <w:tc>
          <w:tcPr>
            <w:tcW w:w="1587" w:type="dxa"/>
          </w:tcPr>
          <w:p w14:paraId="30BC6BA8" w14:textId="77777777" w:rsidR="00175DF4" w:rsidRDefault="00175DF4">
            <w:pPr>
              <w:pStyle w:val="ConsPlusNormal"/>
              <w:jc w:val="center"/>
            </w:pPr>
            <w:r>
              <w:t>9 304</w:t>
            </w:r>
          </w:p>
        </w:tc>
        <w:tc>
          <w:tcPr>
            <w:tcW w:w="1361" w:type="dxa"/>
          </w:tcPr>
          <w:p w14:paraId="477AC859" w14:textId="77777777" w:rsidR="00175DF4" w:rsidRDefault="00175DF4">
            <w:pPr>
              <w:pStyle w:val="ConsPlusNormal"/>
            </w:pPr>
          </w:p>
        </w:tc>
      </w:tr>
      <w:tr w:rsidR="00175DF4" w14:paraId="06FC0E0C" w14:textId="77777777">
        <w:tc>
          <w:tcPr>
            <w:tcW w:w="3231" w:type="dxa"/>
          </w:tcPr>
          <w:p w14:paraId="550AB30B" w14:textId="77777777" w:rsidR="00175DF4" w:rsidRDefault="00175DF4">
            <w:pPr>
              <w:pStyle w:val="ConsPlusNormal"/>
            </w:pPr>
            <w:r>
              <w:t>Другие вопросы в области средств массовой информации</w:t>
            </w:r>
          </w:p>
        </w:tc>
        <w:tc>
          <w:tcPr>
            <w:tcW w:w="737" w:type="dxa"/>
          </w:tcPr>
          <w:p w14:paraId="16838112" w14:textId="77777777" w:rsidR="00175DF4" w:rsidRDefault="00175DF4">
            <w:pPr>
              <w:pStyle w:val="ConsPlusNormal"/>
              <w:jc w:val="center"/>
            </w:pPr>
            <w:r>
              <w:t>12</w:t>
            </w:r>
          </w:p>
        </w:tc>
        <w:tc>
          <w:tcPr>
            <w:tcW w:w="737" w:type="dxa"/>
          </w:tcPr>
          <w:p w14:paraId="4DFB3B5F" w14:textId="77777777" w:rsidR="00175DF4" w:rsidRDefault="00175DF4">
            <w:pPr>
              <w:pStyle w:val="ConsPlusNormal"/>
              <w:jc w:val="center"/>
            </w:pPr>
            <w:r>
              <w:t>04</w:t>
            </w:r>
          </w:p>
        </w:tc>
        <w:tc>
          <w:tcPr>
            <w:tcW w:w="1840" w:type="dxa"/>
          </w:tcPr>
          <w:p w14:paraId="3A218F51" w14:textId="77777777" w:rsidR="00175DF4" w:rsidRDefault="00175DF4">
            <w:pPr>
              <w:pStyle w:val="ConsPlusNormal"/>
            </w:pPr>
          </w:p>
        </w:tc>
        <w:tc>
          <w:tcPr>
            <w:tcW w:w="794" w:type="dxa"/>
          </w:tcPr>
          <w:p w14:paraId="3483EE2B" w14:textId="77777777" w:rsidR="00175DF4" w:rsidRDefault="00175DF4">
            <w:pPr>
              <w:pStyle w:val="ConsPlusNormal"/>
            </w:pPr>
          </w:p>
        </w:tc>
        <w:tc>
          <w:tcPr>
            <w:tcW w:w="1531" w:type="dxa"/>
          </w:tcPr>
          <w:p w14:paraId="4454B5FF" w14:textId="77777777" w:rsidR="00175DF4" w:rsidRDefault="00175DF4">
            <w:pPr>
              <w:pStyle w:val="ConsPlusNormal"/>
              <w:jc w:val="center"/>
            </w:pPr>
            <w:r>
              <w:t>9 304</w:t>
            </w:r>
          </w:p>
        </w:tc>
        <w:tc>
          <w:tcPr>
            <w:tcW w:w="1701" w:type="dxa"/>
          </w:tcPr>
          <w:p w14:paraId="00D6D154" w14:textId="77777777" w:rsidR="00175DF4" w:rsidRDefault="00175DF4">
            <w:pPr>
              <w:pStyle w:val="ConsPlusNormal"/>
            </w:pPr>
          </w:p>
        </w:tc>
        <w:tc>
          <w:tcPr>
            <w:tcW w:w="1587" w:type="dxa"/>
          </w:tcPr>
          <w:p w14:paraId="4C294740" w14:textId="77777777" w:rsidR="00175DF4" w:rsidRDefault="00175DF4">
            <w:pPr>
              <w:pStyle w:val="ConsPlusNormal"/>
              <w:jc w:val="center"/>
            </w:pPr>
            <w:r>
              <w:t>9 304</w:t>
            </w:r>
          </w:p>
        </w:tc>
        <w:tc>
          <w:tcPr>
            <w:tcW w:w="1361" w:type="dxa"/>
          </w:tcPr>
          <w:p w14:paraId="669F43E1" w14:textId="77777777" w:rsidR="00175DF4" w:rsidRDefault="00175DF4">
            <w:pPr>
              <w:pStyle w:val="ConsPlusNormal"/>
            </w:pPr>
          </w:p>
        </w:tc>
      </w:tr>
      <w:tr w:rsidR="00175DF4" w14:paraId="4BE4029C" w14:textId="77777777">
        <w:tc>
          <w:tcPr>
            <w:tcW w:w="3231" w:type="dxa"/>
          </w:tcPr>
          <w:p w14:paraId="0EB386C7"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37" w:type="dxa"/>
          </w:tcPr>
          <w:p w14:paraId="18463E69" w14:textId="77777777" w:rsidR="00175DF4" w:rsidRDefault="00175DF4">
            <w:pPr>
              <w:pStyle w:val="ConsPlusNormal"/>
              <w:jc w:val="center"/>
            </w:pPr>
            <w:r>
              <w:t>12</w:t>
            </w:r>
          </w:p>
        </w:tc>
        <w:tc>
          <w:tcPr>
            <w:tcW w:w="737" w:type="dxa"/>
          </w:tcPr>
          <w:p w14:paraId="59D50BDF" w14:textId="77777777" w:rsidR="00175DF4" w:rsidRDefault="00175DF4">
            <w:pPr>
              <w:pStyle w:val="ConsPlusNormal"/>
              <w:jc w:val="center"/>
            </w:pPr>
            <w:r>
              <w:t>04</w:t>
            </w:r>
          </w:p>
        </w:tc>
        <w:tc>
          <w:tcPr>
            <w:tcW w:w="1840" w:type="dxa"/>
          </w:tcPr>
          <w:p w14:paraId="5D356006" w14:textId="77777777" w:rsidR="00175DF4" w:rsidRDefault="00175DF4">
            <w:pPr>
              <w:pStyle w:val="ConsPlusNormal"/>
              <w:jc w:val="center"/>
            </w:pPr>
            <w:r>
              <w:t>22.0.00.00000</w:t>
            </w:r>
          </w:p>
        </w:tc>
        <w:tc>
          <w:tcPr>
            <w:tcW w:w="794" w:type="dxa"/>
          </w:tcPr>
          <w:p w14:paraId="63B1A33D" w14:textId="77777777" w:rsidR="00175DF4" w:rsidRDefault="00175DF4">
            <w:pPr>
              <w:pStyle w:val="ConsPlusNormal"/>
            </w:pPr>
          </w:p>
        </w:tc>
        <w:tc>
          <w:tcPr>
            <w:tcW w:w="1531" w:type="dxa"/>
          </w:tcPr>
          <w:p w14:paraId="30D04BEE" w14:textId="77777777" w:rsidR="00175DF4" w:rsidRDefault="00175DF4">
            <w:pPr>
              <w:pStyle w:val="ConsPlusNormal"/>
              <w:jc w:val="center"/>
            </w:pPr>
            <w:r>
              <w:t>9 304</w:t>
            </w:r>
          </w:p>
        </w:tc>
        <w:tc>
          <w:tcPr>
            <w:tcW w:w="1701" w:type="dxa"/>
          </w:tcPr>
          <w:p w14:paraId="41FDAB19" w14:textId="77777777" w:rsidR="00175DF4" w:rsidRDefault="00175DF4">
            <w:pPr>
              <w:pStyle w:val="ConsPlusNormal"/>
            </w:pPr>
          </w:p>
        </w:tc>
        <w:tc>
          <w:tcPr>
            <w:tcW w:w="1587" w:type="dxa"/>
          </w:tcPr>
          <w:p w14:paraId="3B99BC6B" w14:textId="77777777" w:rsidR="00175DF4" w:rsidRDefault="00175DF4">
            <w:pPr>
              <w:pStyle w:val="ConsPlusNormal"/>
              <w:jc w:val="center"/>
            </w:pPr>
            <w:r>
              <w:t>9 304</w:t>
            </w:r>
          </w:p>
        </w:tc>
        <w:tc>
          <w:tcPr>
            <w:tcW w:w="1361" w:type="dxa"/>
          </w:tcPr>
          <w:p w14:paraId="13DE22A6" w14:textId="77777777" w:rsidR="00175DF4" w:rsidRDefault="00175DF4">
            <w:pPr>
              <w:pStyle w:val="ConsPlusNormal"/>
            </w:pPr>
          </w:p>
        </w:tc>
      </w:tr>
      <w:tr w:rsidR="00175DF4" w14:paraId="10575194" w14:textId="77777777">
        <w:tc>
          <w:tcPr>
            <w:tcW w:w="3231" w:type="dxa"/>
          </w:tcPr>
          <w:p w14:paraId="0544FF61" w14:textId="77777777" w:rsidR="00175DF4" w:rsidRDefault="00175DF4">
            <w:pPr>
              <w:pStyle w:val="ConsPlusNormal"/>
            </w:pPr>
            <w:r>
              <w:t>Финансовое обеспечение деятельности бюджетных и автономных учреждений</w:t>
            </w:r>
          </w:p>
        </w:tc>
        <w:tc>
          <w:tcPr>
            <w:tcW w:w="737" w:type="dxa"/>
          </w:tcPr>
          <w:p w14:paraId="4305E482" w14:textId="77777777" w:rsidR="00175DF4" w:rsidRDefault="00175DF4">
            <w:pPr>
              <w:pStyle w:val="ConsPlusNormal"/>
              <w:jc w:val="center"/>
            </w:pPr>
            <w:r>
              <w:t>12</w:t>
            </w:r>
          </w:p>
        </w:tc>
        <w:tc>
          <w:tcPr>
            <w:tcW w:w="737" w:type="dxa"/>
          </w:tcPr>
          <w:p w14:paraId="541C38E0" w14:textId="77777777" w:rsidR="00175DF4" w:rsidRDefault="00175DF4">
            <w:pPr>
              <w:pStyle w:val="ConsPlusNormal"/>
              <w:jc w:val="center"/>
            </w:pPr>
            <w:r>
              <w:t>04</w:t>
            </w:r>
          </w:p>
        </w:tc>
        <w:tc>
          <w:tcPr>
            <w:tcW w:w="1840" w:type="dxa"/>
          </w:tcPr>
          <w:p w14:paraId="59BEC78F" w14:textId="77777777" w:rsidR="00175DF4" w:rsidRDefault="00175DF4">
            <w:pPr>
              <w:pStyle w:val="ConsPlusNormal"/>
              <w:jc w:val="center"/>
            </w:pPr>
            <w:r>
              <w:t>22.0.00.02000</w:t>
            </w:r>
          </w:p>
        </w:tc>
        <w:tc>
          <w:tcPr>
            <w:tcW w:w="794" w:type="dxa"/>
          </w:tcPr>
          <w:p w14:paraId="06FA9F28" w14:textId="77777777" w:rsidR="00175DF4" w:rsidRDefault="00175DF4">
            <w:pPr>
              <w:pStyle w:val="ConsPlusNormal"/>
            </w:pPr>
          </w:p>
        </w:tc>
        <w:tc>
          <w:tcPr>
            <w:tcW w:w="1531" w:type="dxa"/>
          </w:tcPr>
          <w:p w14:paraId="57B86BB7" w14:textId="77777777" w:rsidR="00175DF4" w:rsidRDefault="00175DF4">
            <w:pPr>
              <w:pStyle w:val="ConsPlusNormal"/>
              <w:jc w:val="center"/>
            </w:pPr>
            <w:r>
              <w:t>9 304</w:t>
            </w:r>
          </w:p>
        </w:tc>
        <w:tc>
          <w:tcPr>
            <w:tcW w:w="1701" w:type="dxa"/>
          </w:tcPr>
          <w:p w14:paraId="59092F6F" w14:textId="77777777" w:rsidR="00175DF4" w:rsidRDefault="00175DF4">
            <w:pPr>
              <w:pStyle w:val="ConsPlusNormal"/>
            </w:pPr>
          </w:p>
        </w:tc>
        <w:tc>
          <w:tcPr>
            <w:tcW w:w="1587" w:type="dxa"/>
          </w:tcPr>
          <w:p w14:paraId="506D9B00" w14:textId="77777777" w:rsidR="00175DF4" w:rsidRDefault="00175DF4">
            <w:pPr>
              <w:pStyle w:val="ConsPlusNormal"/>
              <w:jc w:val="center"/>
            </w:pPr>
            <w:r>
              <w:t>9 304</w:t>
            </w:r>
          </w:p>
        </w:tc>
        <w:tc>
          <w:tcPr>
            <w:tcW w:w="1361" w:type="dxa"/>
          </w:tcPr>
          <w:p w14:paraId="17E03B80" w14:textId="77777777" w:rsidR="00175DF4" w:rsidRDefault="00175DF4">
            <w:pPr>
              <w:pStyle w:val="ConsPlusNormal"/>
            </w:pPr>
          </w:p>
        </w:tc>
      </w:tr>
      <w:tr w:rsidR="00175DF4" w14:paraId="05C26F0F" w14:textId="77777777">
        <w:tc>
          <w:tcPr>
            <w:tcW w:w="3231" w:type="dxa"/>
          </w:tcPr>
          <w:p w14:paraId="00E15776" w14:textId="77777777" w:rsidR="00175DF4" w:rsidRDefault="00175DF4">
            <w:pPr>
              <w:pStyle w:val="ConsPlusNormal"/>
            </w:pPr>
            <w:r>
              <w:t>Учреждения, осуществляющие деятельность в сфере средств массовой информации</w:t>
            </w:r>
          </w:p>
        </w:tc>
        <w:tc>
          <w:tcPr>
            <w:tcW w:w="737" w:type="dxa"/>
          </w:tcPr>
          <w:p w14:paraId="5FE50249" w14:textId="77777777" w:rsidR="00175DF4" w:rsidRDefault="00175DF4">
            <w:pPr>
              <w:pStyle w:val="ConsPlusNormal"/>
              <w:jc w:val="center"/>
            </w:pPr>
            <w:r>
              <w:t>12</w:t>
            </w:r>
          </w:p>
        </w:tc>
        <w:tc>
          <w:tcPr>
            <w:tcW w:w="737" w:type="dxa"/>
          </w:tcPr>
          <w:p w14:paraId="6F95A21B" w14:textId="77777777" w:rsidR="00175DF4" w:rsidRDefault="00175DF4">
            <w:pPr>
              <w:pStyle w:val="ConsPlusNormal"/>
              <w:jc w:val="center"/>
            </w:pPr>
            <w:r>
              <w:t>04</w:t>
            </w:r>
          </w:p>
        </w:tc>
        <w:tc>
          <w:tcPr>
            <w:tcW w:w="1840" w:type="dxa"/>
          </w:tcPr>
          <w:p w14:paraId="5A78C737" w14:textId="77777777" w:rsidR="00175DF4" w:rsidRDefault="00175DF4">
            <w:pPr>
              <w:pStyle w:val="ConsPlusNormal"/>
              <w:jc w:val="center"/>
            </w:pPr>
            <w:r>
              <w:t>22.0.00.02080</w:t>
            </w:r>
          </w:p>
        </w:tc>
        <w:tc>
          <w:tcPr>
            <w:tcW w:w="794" w:type="dxa"/>
          </w:tcPr>
          <w:p w14:paraId="667F67EA" w14:textId="77777777" w:rsidR="00175DF4" w:rsidRDefault="00175DF4">
            <w:pPr>
              <w:pStyle w:val="ConsPlusNormal"/>
            </w:pPr>
          </w:p>
        </w:tc>
        <w:tc>
          <w:tcPr>
            <w:tcW w:w="1531" w:type="dxa"/>
          </w:tcPr>
          <w:p w14:paraId="40C25B2B" w14:textId="77777777" w:rsidR="00175DF4" w:rsidRDefault="00175DF4">
            <w:pPr>
              <w:pStyle w:val="ConsPlusNormal"/>
              <w:jc w:val="center"/>
            </w:pPr>
            <w:r>
              <w:t>9 304</w:t>
            </w:r>
          </w:p>
        </w:tc>
        <w:tc>
          <w:tcPr>
            <w:tcW w:w="1701" w:type="dxa"/>
          </w:tcPr>
          <w:p w14:paraId="7B304E52" w14:textId="77777777" w:rsidR="00175DF4" w:rsidRDefault="00175DF4">
            <w:pPr>
              <w:pStyle w:val="ConsPlusNormal"/>
            </w:pPr>
          </w:p>
        </w:tc>
        <w:tc>
          <w:tcPr>
            <w:tcW w:w="1587" w:type="dxa"/>
          </w:tcPr>
          <w:p w14:paraId="0739877E" w14:textId="77777777" w:rsidR="00175DF4" w:rsidRDefault="00175DF4">
            <w:pPr>
              <w:pStyle w:val="ConsPlusNormal"/>
              <w:jc w:val="center"/>
            </w:pPr>
            <w:r>
              <w:t>9 304</w:t>
            </w:r>
          </w:p>
        </w:tc>
        <w:tc>
          <w:tcPr>
            <w:tcW w:w="1361" w:type="dxa"/>
          </w:tcPr>
          <w:p w14:paraId="450FAF3C" w14:textId="77777777" w:rsidR="00175DF4" w:rsidRDefault="00175DF4">
            <w:pPr>
              <w:pStyle w:val="ConsPlusNormal"/>
            </w:pPr>
          </w:p>
        </w:tc>
      </w:tr>
      <w:tr w:rsidR="00175DF4" w14:paraId="1DF78092" w14:textId="77777777">
        <w:tc>
          <w:tcPr>
            <w:tcW w:w="3231" w:type="dxa"/>
          </w:tcPr>
          <w:p w14:paraId="0F2B594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37" w:type="dxa"/>
          </w:tcPr>
          <w:p w14:paraId="0D0C0568" w14:textId="77777777" w:rsidR="00175DF4" w:rsidRDefault="00175DF4">
            <w:pPr>
              <w:pStyle w:val="ConsPlusNormal"/>
              <w:jc w:val="center"/>
            </w:pPr>
            <w:r>
              <w:t>12</w:t>
            </w:r>
          </w:p>
        </w:tc>
        <w:tc>
          <w:tcPr>
            <w:tcW w:w="737" w:type="dxa"/>
          </w:tcPr>
          <w:p w14:paraId="213824C0" w14:textId="77777777" w:rsidR="00175DF4" w:rsidRDefault="00175DF4">
            <w:pPr>
              <w:pStyle w:val="ConsPlusNormal"/>
              <w:jc w:val="center"/>
            </w:pPr>
            <w:r>
              <w:t>04</w:t>
            </w:r>
          </w:p>
        </w:tc>
        <w:tc>
          <w:tcPr>
            <w:tcW w:w="1840" w:type="dxa"/>
          </w:tcPr>
          <w:p w14:paraId="01E6958C" w14:textId="77777777" w:rsidR="00175DF4" w:rsidRDefault="00175DF4">
            <w:pPr>
              <w:pStyle w:val="ConsPlusNormal"/>
              <w:jc w:val="center"/>
            </w:pPr>
            <w:r>
              <w:t>22.0.00.02080</w:t>
            </w:r>
          </w:p>
        </w:tc>
        <w:tc>
          <w:tcPr>
            <w:tcW w:w="794" w:type="dxa"/>
          </w:tcPr>
          <w:p w14:paraId="0603CD64" w14:textId="77777777" w:rsidR="00175DF4" w:rsidRDefault="00175DF4">
            <w:pPr>
              <w:pStyle w:val="ConsPlusNormal"/>
              <w:jc w:val="center"/>
            </w:pPr>
            <w:r>
              <w:t>600</w:t>
            </w:r>
          </w:p>
        </w:tc>
        <w:tc>
          <w:tcPr>
            <w:tcW w:w="1531" w:type="dxa"/>
          </w:tcPr>
          <w:p w14:paraId="5AEB2B47" w14:textId="77777777" w:rsidR="00175DF4" w:rsidRDefault="00175DF4">
            <w:pPr>
              <w:pStyle w:val="ConsPlusNormal"/>
              <w:jc w:val="center"/>
            </w:pPr>
            <w:r>
              <w:t>9 304</w:t>
            </w:r>
          </w:p>
        </w:tc>
        <w:tc>
          <w:tcPr>
            <w:tcW w:w="1701" w:type="dxa"/>
          </w:tcPr>
          <w:p w14:paraId="0AE82B3D" w14:textId="77777777" w:rsidR="00175DF4" w:rsidRDefault="00175DF4">
            <w:pPr>
              <w:pStyle w:val="ConsPlusNormal"/>
            </w:pPr>
          </w:p>
        </w:tc>
        <w:tc>
          <w:tcPr>
            <w:tcW w:w="1587" w:type="dxa"/>
          </w:tcPr>
          <w:p w14:paraId="07CF6F4C" w14:textId="77777777" w:rsidR="00175DF4" w:rsidRDefault="00175DF4">
            <w:pPr>
              <w:pStyle w:val="ConsPlusNormal"/>
              <w:jc w:val="center"/>
            </w:pPr>
            <w:r>
              <w:t>9 304</w:t>
            </w:r>
          </w:p>
        </w:tc>
        <w:tc>
          <w:tcPr>
            <w:tcW w:w="1361" w:type="dxa"/>
          </w:tcPr>
          <w:p w14:paraId="3BED6990" w14:textId="77777777" w:rsidR="00175DF4" w:rsidRDefault="00175DF4">
            <w:pPr>
              <w:pStyle w:val="ConsPlusNormal"/>
            </w:pPr>
          </w:p>
        </w:tc>
      </w:tr>
      <w:tr w:rsidR="00175DF4" w14:paraId="6E467175" w14:textId="77777777">
        <w:tc>
          <w:tcPr>
            <w:tcW w:w="3231" w:type="dxa"/>
          </w:tcPr>
          <w:p w14:paraId="3B0C30EA" w14:textId="77777777" w:rsidR="00175DF4" w:rsidRDefault="00175DF4">
            <w:pPr>
              <w:pStyle w:val="ConsPlusNormal"/>
            </w:pPr>
            <w:r>
              <w:t>Субсидии бюджетным учреждениям</w:t>
            </w:r>
          </w:p>
        </w:tc>
        <w:tc>
          <w:tcPr>
            <w:tcW w:w="737" w:type="dxa"/>
          </w:tcPr>
          <w:p w14:paraId="5DBD4C9C" w14:textId="77777777" w:rsidR="00175DF4" w:rsidRDefault="00175DF4">
            <w:pPr>
              <w:pStyle w:val="ConsPlusNormal"/>
              <w:jc w:val="center"/>
            </w:pPr>
            <w:r>
              <w:t>12</w:t>
            </w:r>
          </w:p>
        </w:tc>
        <w:tc>
          <w:tcPr>
            <w:tcW w:w="737" w:type="dxa"/>
          </w:tcPr>
          <w:p w14:paraId="4230E113" w14:textId="77777777" w:rsidR="00175DF4" w:rsidRDefault="00175DF4">
            <w:pPr>
              <w:pStyle w:val="ConsPlusNormal"/>
              <w:jc w:val="center"/>
            </w:pPr>
            <w:r>
              <w:t>04</w:t>
            </w:r>
          </w:p>
        </w:tc>
        <w:tc>
          <w:tcPr>
            <w:tcW w:w="1840" w:type="dxa"/>
          </w:tcPr>
          <w:p w14:paraId="68377F06" w14:textId="77777777" w:rsidR="00175DF4" w:rsidRDefault="00175DF4">
            <w:pPr>
              <w:pStyle w:val="ConsPlusNormal"/>
              <w:jc w:val="center"/>
            </w:pPr>
            <w:r>
              <w:t>22.0.00.02080</w:t>
            </w:r>
          </w:p>
        </w:tc>
        <w:tc>
          <w:tcPr>
            <w:tcW w:w="794" w:type="dxa"/>
          </w:tcPr>
          <w:p w14:paraId="34110350" w14:textId="77777777" w:rsidR="00175DF4" w:rsidRDefault="00175DF4">
            <w:pPr>
              <w:pStyle w:val="ConsPlusNormal"/>
              <w:jc w:val="center"/>
            </w:pPr>
            <w:r>
              <w:t>610</w:t>
            </w:r>
          </w:p>
        </w:tc>
        <w:tc>
          <w:tcPr>
            <w:tcW w:w="1531" w:type="dxa"/>
          </w:tcPr>
          <w:p w14:paraId="0BB8F0C1" w14:textId="77777777" w:rsidR="00175DF4" w:rsidRDefault="00175DF4">
            <w:pPr>
              <w:pStyle w:val="ConsPlusNormal"/>
              <w:jc w:val="center"/>
            </w:pPr>
            <w:r>
              <w:t>9 304</w:t>
            </w:r>
          </w:p>
        </w:tc>
        <w:tc>
          <w:tcPr>
            <w:tcW w:w="1701" w:type="dxa"/>
          </w:tcPr>
          <w:p w14:paraId="50F8C3AD" w14:textId="77777777" w:rsidR="00175DF4" w:rsidRDefault="00175DF4">
            <w:pPr>
              <w:pStyle w:val="ConsPlusNormal"/>
            </w:pPr>
          </w:p>
        </w:tc>
        <w:tc>
          <w:tcPr>
            <w:tcW w:w="1587" w:type="dxa"/>
          </w:tcPr>
          <w:p w14:paraId="72779A16" w14:textId="77777777" w:rsidR="00175DF4" w:rsidRDefault="00175DF4">
            <w:pPr>
              <w:pStyle w:val="ConsPlusNormal"/>
              <w:jc w:val="center"/>
            </w:pPr>
            <w:r>
              <w:t>9 304</w:t>
            </w:r>
          </w:p>
        </w:tc>
        <w:tc>
          <w:tcPr>
            <w:tcW w:w="1361" w:type="dxa"/>
          </w:tcPr>
          <w:p w14:paraId="715F40D0" w14:textId="77777777" w:rsidR="00175DF4" w:rsidRDefault="00175DF4">
            <w:pPr>
              <w:pStyle w:val="ConsPlusNormal"/>
            </w:pPr>
          </w:p>
        </w:tc>
      </w:tr>
      <w:tr w:rsidR="00175DF4" w14:paraId="300DEBF3" w14:textId="77777777">
        <w:tc>
          <w:tcPr>
            <w:tcW w:w="3231" w:type="dxa"/>
          </w:tcPr>
          <w:p w14:paraId="1F7B8620" w14:textId="77777777" w:rsidR="00175DF4" w:rsidRDefault="00175DF4">
            <w:pPr>
              <w:pStyle w:val="ConsPlusNormal"/>
            </w:pPr>
            <w:r>
              <w:t xml:space="preserve">ОБСЛУЖИВАНИЕ ГОСУДАРСТВЕННОГО </w:t>
            </w:r>
            <w:r>
              <w:lastRenderedPageBreak/>
              <w:t>(МУНИЦИПАЛЬНОГО) ДОЛГА</w:t>
            </w:r>
          </w:p>
        </w:tc>
        <w:tc>
          <w:tcPr>
            <w:tcW w:w="737" w:type="dxa"/>
          </w:tcPr>
          <w:p w14:paraId="60D52D66" w14:textId="77777777" w:rsidR="00175DF4" w:rsidRDefault="00175DF4">
            <w:pPr>
              <w:pStyle w:val="ConsPlusNormal"/>
              <w:jc w:val="center"/>
            </w:pPr>
            <w:r>
              <w:lastRenderedPageBreak/>
              <w:t>13</w:t>
            </w:r>
          </w:p>
        </w:tc>
        <w:tc>
          <w:tcPr>
            <w:tcW w:w="737" w:type="dxa"/>
          </w:tcPr>
          <w:p w14:paraId="6D3B8F99" w14:textId="77777777" w:rsidR="00175DF4" w:rsidRDefault="00175DF4">
            <w:pPr>
              <w:pStyle w:val="ConsPlusNormal"/>
              <w:jc w:val="center"/>
            </w:pPr>
            <w:r>
              <w:t>00</w:t>
            </w:r>
          </w:p>
        </w:tc>
        <w:tc>
          <w:tcPr>
            <w:tcW w:w="1840" w:type="dxa"/>
          </w:tcPr>
          <w:p w14:paraId="2100CFDA" w14:textId="77777777" w:rsidR="00175DF4" w:rsidRDefault="00175DF4">
            <w:pPr>
              <w:pStyle w:val="ConsPlusNormal"/>
            </w:pPr>
          </w:p>
        </w:tc>
        <w:tc>
          <w:tcPr>
            <w:tcW w:w="794" w:type="dxa"/>
          </w:tcPr>
          <w:p w14:paraId="3732ADFF" w14:textId="77777777" w:rsidR="00175DF4" w:rsidRDefault="00175DF4">
            <w:pPr>
              <w:pStyle w:val="ConsPlusNormal"/>
            </w:pPr>
          </w:p>
        </w:tc>
        <w:tc>
          <w:tcPr>
            <w:tcW w:w="1531" w:type="dxa"/>
          </w:tcPr>
          <w:p w14:paraId="2E49D446" w14:textId="77777777" w:rsidR="00175DF4" w:rsidRDefault="00175DF4">
            <w:pPr>
              <w:pStyle w:val="ConsPlusNormal"/>
              <w:jc w:val="center"/>
            </w:pPr>
            <w:r>
              <w:t>716 139</w:t>
            </w:r>
          </w:p>
        </w:tc>
        <w:tc>
          <w:tcPr>
            <w:tcW w:w="1701" w:type="dxa"/>
          </w:tcPr>
          <w:p w14:paraId="61614397" w14:textId="77777777" w:rsidR="00175DF4" w:rsidRDefault="00175DF4">
            <w:pPr>
              <w:pStyle w:val="ConsPlusNormal"/>
            </w:pPr>
          </w:p>
        </w:tc>
        <w:tc>
          <w:tcPr>
            <w:tcW w:w="1587" w:type="dxa"/>
          </w:tcPr>
          <w:p w14:paraId="6B6AE09A" w14:textId="77777777" w:rsidR="00175DF4" w:rsidRDefault="00175DF4">
            <w:pPr>
              <w:pStyle w:val="ConsPlusNormal"/>
              <w:jc w:val="center"/>
            </w:pPr>
            <w:r>
              <w:t>779 845</w:t>
            </w:r>
          </w:p>
        </w:tc>
        <w:tc>
          <w:tcPr>
            <w:tcW w:w="1361" w:type="dxa"/>
          </w:tcPr>
          <w:p w14:paraId="7E377199" w14:textId="77777777" w:rsidR="00175DF4" w:rsidRDefault="00175DF4">
            <w:pPr>
              <w:pStyle w:val="ConsPlusNormal"/>
            </w:pPr>
          </w:p>
        </w:tc>
      </w:tr>
      <w:tr w:rsidR="00175DF4" w14:paraId="4689BEE8" w14:textId="77777777">
        <w:tc>
          <w:tcPr>
            <w:tcW w:w="3231" w:type="dxa"/>
          </w:tcPr>
          <w:p w14:paraId="21219C60" w14:textId="77777777" w:rsidR="00175DF4" w:rsidRDefault="00175DF4">
            <w:pPr>
              <w:pStyle w:val="ConsPlusNormal"/>
            </w:pPr>
            <w:r>
              <w:t>Обслуживание государственного (муниципального) внутреннего долга</w:t>
            </w:r>
          </w:p>
        </w:tc>
        <w:tc>
          <w:tcPr>
            <w:tcW w:w="737" w:type="dxa"/>
          </w:tcPr>
          <w:p w14:paraId="2178D336" w14:textId="77777777" w:rsidR="00175DF4" w:rsidRDefault="00175DF4">
            <w:pPr>
              <w:pStyle w:val="ConsPlusNormal"/>
              <w:jc w:val="center"/>
            </w:pPr>
            <w:r>
              <w:t>13</w:t>
            </w:r>
          </w:p>
        </w:tc>
        <w:tc>
          <w:tcPr>
            <w:tcW w:w="737" w:type="dxa"/>
          </w:tcPr>
          <w:p w14:paraId="334B8B45" w14:textId="77777777" w:rsidR="00175DF4" w:rsidRDefault="00175DF4">
            <w:pPr>
              <w:pStyle w:val="ConsPlusNormal"/>
              <w:jc w:val="center"/>
            </w:pPr>
            <w:r>
              <w:t>01</w:t>
            </w:r>
          </w:p>
        </w:tc>
        <w:tc>
          <w:tcPr>
            <w:tcW w:w="1840" w:type="dxa"/>
          </w:tcPr>
          <w:p w14:paraId="742AA8EF" w14:textId="77777777" w:rsidR="00175DF4" w:rsidRDefault="00175DF4">
            <w:pPr>
              <w:pStyle w:val="ConsPlusNormal"/>
            </w:pPr>
          </w:p>
        </w:tc>
        <w:tc>
          <w:tcPr>
            <w:tcW w:w="794" w:type="dxa"/>
          </w:tcPr>
          <w:p w14:paraId="239FD4FC" w14:textId="77777777" w:rsidR="00175DF4" w:rsidRDefault="00175DF4">
            <w:pPr>
              <w:pStyle w:val="ConsPlusNormal"/>
            </w:pPr>
          </w:p>
        </w:tc>
        <w:tc>
          <w:tcPr>
            <w:tcW w:w="1531" w:type="dxa"/>
          </w:tcPr>
          <w:p w14:paraId="45BA7A46" w14:textId="77777777" w:rsidR="00175DF4" w:rsidRDefault="00175DF4">
            <w:pPr>
              <w:pStyle w:val="ConsPlusNormal"/>
              <w:jc w:val="center"/>
            </w:pPr>
            <w:r>
              <w:t>716 139</w:t>
            </w:r>
          </w:p>
        </w:tc>
        <w:tc>
          <w:tcPr>
            <w:tcW w:w="1701" w:type="dxa"/>
          </w:tcPr>
          <w:p w14:paraId="1DF1A826" w14:textId="77777777" w:rsidR="00175DF4" w:rsidRDefault="00175DF4">
            <w:pPr>
              <w:pStyle w:val="ConsPlusNormal"/>
            </w:pPr>
          </w:p>
        </w:tc>
        <w:tc>
          <w:tcPr>
            <w:tcW w:w="1587" w:type="dxa"/>
          </w:tcPr>
          <w:p w14:paraId="5ACC6FAD" w14:textId="77777777" w:rsidR="00175DF4" w:rsidRDefault="00175DF4">
            <w:pPr>
              <w:pStyle w:val="ConsPlusNormal"/>
              <w:jc w:val="center"/>
            </w:pPr>
            <w:r>
              <w:t>779 845</w:t>
            </w:r>
          </w:p>
        </w:tc>
        <w:tc>
          <w:tcPr>
            <w:tcW w:w="1361" w:type="dxa"/>
          </w:tcPr>
          <w:p w14:paraId="6FE530B0" w14:textId="77777777" w:rsidR="00175DF4" w:rsidRDefault="00175DF4">
            <w:pPr>
              <w:pStyle w:val="ConsPlusNormal"/>
            </w:pPr>
          </w:p>
        </w:tc>
      </w:tr>
      <w:tr w:rsidR="00175DF4" w14:paraId="58D5AAAA" w14:textId="77777777">
        <w:tc>
          <w:tcPr>
            <w:tcW w:w="3231" w:type="dxa"/>
          </w:tcPr>
          <w:p w14:paraId="2D6DA492" w14:textId="77777777" w:rsidR="00175DF4" w:rsidRDefault="00175DF4">
            <w:pPr>
              <w:pStyle w:val="ConsPlusNormal"/>
            </w:pPr>
            <w:r>
              <w:t>Непрограммное направление расходов</w:t>
            </w:r>
          </w:p>
        </w:tc>
        <w:tc>
          <w:tcPr>
            <w:tcW w:w="737" w:type="dxa"/>
          </w:tcPr>
          <w:p w14:paraId="624F4A28" w14:textId="77777777" w:rsidR="00175DF4" w:rsidRDefault="00175DF4">
            <w:pPr>
              <w:pStyle w:val="ConsPlusNormal"/>
              <w:jc w:val="center"/>
            </w:pPr>
            <w:r>
              <w:t>13</w:t>
            </w:r>
          </w:p>
        </w:tc>
        <w:tc>
          <w:tcPr>
            <w:tcW w:w="737" w:type="dxa"/>
          </w:tcPr>
          <w:p w14:paraId="16DCC78F" w14:textId="77777777" w:rsidR="00175DF4" w:rsidRDefault="00175DF4">
            <w:pPr>
              <w:pStyle w:val="ConsPlusNormal"/>
              <w:jc w:val="center"/>
            </w:pPr>
            <w:r>
              <w:t>01</w:t>
            </w:r>
          </w:p>
        </w:tc>
        <w:tc>
          <w:tcPr>
            <w:tcW w:w="1840" w:type="dxa"/>
          </w:tcPr>
          <w:p w14:paraId="2EE0896C" w14:textId="77777777" w:rsidR="00175DF4" w:rsidRDefault="00175DF4">
            <w:pPr>
              <w:pStyle w:val="ConsPlusNormal"/>
              <w:jc w:val="center"/>
            </w:pPr>
            <w:r>
              <w:t>99.0.00.00000</w:t>
            </w:r>
          </w:p>
        </w:tc>
        <w:tc>
          <w:tcPr>
            <w:tcW w:w="794" w:type="dxa"/>
          </w:tcPr>
          <w:p w14:paraId="7704D138" w14:textId="77777777" w:rsidR="00175DF4" w:rsidRDefault="00175DF4">
            <w:pPr>
              <w:pStyle w:val="ConsPlusNormal"/>
            </w:pPr>
          </w:p>
        </w:tc>
        <w:tc>
          <w:tcPr>
            <w:tcW w:w="1531" w:type="dxa"/>
          </w:tcPr>
          <w:p w14:paraId="0EDB3B25" w14:textId="77777777" w:rsidR="00175DF4" w:rsidRDefault="00175DF4">
            <w:pPr>
              <w:pStyle w:val="ConsPlusNormal"/>
              <w:jc w:val="center"/>
            </w:pPr>
            <w:r>
              <w:t>716 139</w:t>
            </w:r>
          </w:p>
        </w:tc>
        <w:tc>
          <w:tcPr>
            <w:tcW w:w="1701" w:type="dxa"/>
          </w:tcPr>
          <w:p w14:paraId="0B78C034" w14:textId="77777777" w:rsidR="00175DF4" w:rsidRDefault="00175DF4">
            <w:pPr>
              <w:pStyle w:val="ConsPlusNormal"/>
            </w:pPr>
          </w:p>
        </w:tc>
        <w:tc>
          <w:tcPr>
            <w:tcW w:w="1587" w:type="dxa"/>
          </w:tcPr>
          <w:p w14:paraId="3272427D" w14:textId="77777777" w:rsidR="00175DF4" w:rsidRDefault="00175DF4">
            <w:pPr>
              <w:pStyle w:val="ConsPlusNormal"/>
              <w:jc w:val="center"/>
            </w:pPr>
            <w:r>
              <w:t>779 845</w:t>
            </w:r>
          </w:p>
        </w:tc>
        <w:tc>
          <w:tcPr>
            <w:tcW w:w="1361" w:type="dxa"/>
          </w:tcPr>
          <w:p w14:paraId="646D86B5" w14:textId="77777777" w:rsidR="00175DF4" w:rsidRDefault="00175DF4">
            <w:pPr>
              <w:pStyle w:val="ConsPlusNormal"/>
            </w:pPr>
          </w:p>
        </w:tc>
      </w:tr>
      <w:tr w:rsidR="00175DF4" w14:paraId="06E85197" w14:textId="77777777">
        <w:tc>
          <w:tcPr>
            <w:tcW w:w="3231" w:type="dxa"/>
          </w:tcPr>
          <w:p w14:paraId="18011E97" w14:textId="77777777" w:rsidR="00175DF4" w:rsidRDefault="00175DF4">
            <w:pPr>
              <w:pStyle w:val="ConsPlusNormal"/>
            </w:pPr>
            <w:r>
              <w:t>Процентные платежи по муниципальным долговым обязательствам</w:t>
            </w:r>
          </w:p>
        </w:tc>
        <w:tc>
          <w:tcPr>
            <w:tcW w:w="737" w:type="dxa"/>
          </w:tcPr>
          <w:p w14:paraId="7DFF50BB" w14:textId="77777777" w:rsidR="00175DF4" w:rsidRDefault="00175DF4">
            <w:pPr>
              <w:pStyle w:val="ConsPlusNormal"/>
              <w:jc w:val="center"/>
            </w:pPr>
            <w:r>
              <w:t>13</w:t>
            </w:r>
          </w:p>
        </w:tc>
        <w:tc>
          <w:tcPr>
            <w:tcW w:w="737" w:type="dxa"/>
          </w:tcPr>
          <w:p w14:paraId="46C919E2" w14:textId="77777777" w:rsidR="00175DF4" w:rsidRDefault="00175DF4">
            <w:pPr>
              <w:pStyle w:val="ConsPlusNormal"/>
              <w:jc w:val="center"/>
            </w:pPr>
            <w:r>
              <w:t>01</w:t>
            </w:r>
          </w:p>
        </w:tc>
        <w:tc>
          <w:tcPr>
            <w:tcW w:w="1840" w:type="dxa"/>
          </w:tcPr>
          <w:p w14:paraId="2BF2C7FF" w14:textId="77777777" w:rsidR="00175DF4" w:rsidRDefault="00175DF4">
            <w:pPr>
              <w:pStyle w:val="ConsPlusNormal"/>
              <w:jc w:val="center"/>
            </w:pPr>
            <w:r>
              <w:t>99.0.00.13000</w:t>
            </w:r>
          </w:p>
        </w:tc>
        <w:tc>
          <w:tcPr>
            <w:tcW w:w="794" w:type="dxa"/>
          </w:tcPr>
          <w:p w14:paraId="1BEF53C3" w14:textId="77777777" w:rsidR="00175DF4" w:rsidRDefault="00175DF4">
            <w:pPr>
              <w:pStyle w:val="ConsPlusNormal"/>
            </w:pPr>
          </w:p>
        </w:tc>
        <w:tc>
          <w:tcPr>
            <w:tcW w:w="1531" w:type="dxa"/>
          </w:tcPr>
          <w:p w14:paraId="476D1650" w14:textId="77777777" w:rsidR="00175DF4" w:rsidRDefault="00175DF4">
            <w:pPr>
              <w:pStyle w:val="ConsPlusNormal"/>
              <w:jc w:val="center"/>
            </w:pPr>
            <w:r>
              <w:t>716 139</w:t>
            </w:r>
          </w:p>
        </w:tc>
        <w:tc>
          <w:tcPr>
            <w:tcW w:w="1701" w:type="dxa"/>
          </w:tcPr>
          <w:p w14:paraId="3EFDD6ED" w14:textId="77777777" w:rsidR="00175DF4" w:rsidRDefault="00175DF4">
            <w:pPr>
              <w:pStyle w:val="ConsPlusNormal"/>
            </w:pPr>
          </w:p>
        </w:tc>
        <w:tc>
          <w:tcPr>
            <w:tcW w:w="1587" w:type="dxa"/>
          </w:tcPr>
          <w:p w14:paraId="2B2B1019" w14:textId="77777777" w:rsidR="00175DF4" w:rsidRDefault="00175DF4">
            <w:pPr>
              <w:pStyle w:val="ConsPlusNormal"/>
              <w:jc w:val="center"/>
            </w:pPr>
            <w:r>
              <w:t>779 845</w:t>
            </w:r>
          </w:p>
        </w:tc>
        <w:tc>
          <w:tcPr>
            <w:tcW w:w="1361" w:type="dxa"/>
          </w:tcPr>
          <w:p w14:paraId="2E156C4B" w14:textId="77777777" w:rsidR="00175DF4" w:rsidRDefault="00175DF4">
            <w:pPr>
              <w:pStyle w:val="ConsPlusNormal"/>
            </w:pPr>
          </w:p>
        </w:tc>
      </w:tr>
      <w:tr w:rsidR="00175DF4" w14:paraId="37D84CE3" w14:textId="77777777">
        <w:tc>
          <w:tcPr>
            <w:tcW w:w="3231" w:type="dxa"/>
          </w:tcPr>
          <w:p w14:paraId="198EC741" w14:textId="77777777" w:rsidR="00175DF4" w:rsidRDefault="00175DF4">
            <w:pPr>
              <w:pStyle w:val="ConsPlusNormal"/>
            </w:pPr>
            <w:r>
              <w:t>Обслуживание государственного (муниципального) долга</w:t>
            </w:r>
          </w:p>
        </w:tc>
        <w:tc>
          <w:tcPr>
            <w:tcW w:w="737" w:type="dxa"/>
          </w:tcPr>
          <w:p w14:paraId="157EC156" w14:textId="77777777" w:rsidR="00175DF4" w:rsidRDefault="00175DF4">
            <w:pPr>
              <w:pStyle w:val="ConsPlusNormal"/>
              <w:jc w:val="center"/>
            </w:pPr>
            <w:r>
              <w:t>13</w:t>
            </w:r>
          </w:p>
        </w:tc>
        <w:tc>
          <w:tcPr>
            <w:tcW w:w="737" w:type="dxa"/>
          </w:tcPr>
          <w:p w14:paraId="3ACBC6FA" w14:textId="77777777" w:rsidR="00175DF4" w:rsidRDefault="00175DF4">
            <w:pPr>
              <w:pStyle w:val="ConsPlusNormal"/>
              <w:jc w:val="center"/>
            </w:pPr>
            <w:r>
              <w:t>01</w:t>
            </w:r>
          </w:p>
        </w:tc>
        <w:tc>
          <w:tcPr>
            <w:tcW w:w="1840" w:type="dxa"/>
          </w:tcPr>
          <w:p w14:paraId="369D2A48" w14:textId="77777777" w:rsidR="00175DF4" w:rsidRDefault="00175DF4">
            <w:pPr>
              <w:pStyle w:val="ConsPlusNormal"/>
              <w:jc w:val="center"/>
            </w:pPr>
            <w:r>
              <w:t>99.0.00.13000</w:t>
            </w:r>
          </w:p>
        </w:tc>
        <w:tc>
          <w:tcPr>
            <w:tcW w:w="794" w:type="dxa"/>
          </w:tcPr>
          <w:p w14:paraId="466BCE3E" w14:textId="77777777" w:rsidR="00175DF4" w:rsidRDefault="00175DF4">
            <w:pPr>
              <w:pStyle w:val="ConsPlusNormal"/>
              <w:jc w:val="center"/>
            </w:pPr>
            <w:r>
              <w:t>700</w:t>
            </w:r>
          </w:p>
        </w:tc>
        <w:tc>
          <w:tcPr>
            <w:tcW w:w="1531" w:type="dxa"/>
          </w:tcPr>
          <w:p w14:paraId="30D4024E" w14:textId="77777777" w:rsidR="00175DF4" w:rsidRDefault="00175DF4">
            <w:pPr>
              <w:pStyle w:val="ConsPlusNormal"/>
              <w:jc w:val="center"/>
            </w:pPr>
            <w:r>
              <w:t>716 139</w:t>
            </w:r>
          </w:p>
        </w:tc>
        <w:tc>
          <w:tcPr>
            <w:tcW w:w="1701" w:type="dxa"/>
          </w:tcPr>
          <w:p w14:paraId="506945BF" w14:textId="77777777" w:rsidR="00175DF4" w:rsidRDefault="00175DF4">
            <w:pPr>
              <w:pStyle w:val="ConsPlusNormal"/>
            </w:pPr>
          </w:p>
        </w:tc>
        <w:tc>
          <w:tcPr>
            <w:tcW w:w="1587" w:type="dxa"/>
          </w:tcPr>
          <w:p w14:paraId="71A5A14D" w14:textId="77777777" w:rsidR="00175DF4" w:rsidRDefault="00175DF4">
            <w:pPr>
              <w:pStyle w:val="ConsPlusNormal"/>
              <w:jc w:val="center"/>
            </w:pPr>
            <w:r>
              <w:t>779 845</w:t>
            </w:r>
          </w:p>
        </w:tc>
        <w:tc>
          <w:tcPr>
            <w:tcW w:w="1361" w:type="dxa"/>
          </w:tcPr>
          <w:p w14:paraId="7A29FCE8" w14:textId="77777777" w:rsidR="00175DF4" w:rsidRDefault="00175DF4">
            <w:pPr>
              <w:pStyle w:val="ConsPlusNormal"/>
            </w:pPr>
          </w:p>
        </w:tc>
      </w:tr>
      <w:tr w:rsidR="00175DF4" w14:paraId="57FE9181" w14:textId="77777777">
        <w:tc>
          <w:tcPr>
            <w:tcW w:w="3231" w:type="dxa"/>
          </w:tcPr>
          <w:p w14:paraId="000A7D01" w14:textId="77777777" w:rsidR="00175DF4" w:rsidRDefault="00175DF4">
            <w:pPr>
              <w:pStyle w:val="ConsPlusNormal"/>
            </w:pPr>
            <w:r>
              <w:t>Обслуживание муниципального долга</w:t>
            </w:r>
          </w:p>
        </w:tc>
        <w:tc>
          <w:tcPr>
            <w:tcW w:w="737" w:type="dxa"/>
          </w:tcPr>
          <w:p w14:paraId="2D6A4F5A" w14:textId="77777777" w:rsidR="00175DF4" w:rsidRDefault="00175DF4">
            <w:pPr>
              <w:pStyle w:val="ConsPlusNormal"/>
              <w:jc w:val="center"/>
            </w:pPr>
            <w:r>
              <w:t>13</w:t>
            </w:r>
          </w:p>
        </w:tc>
        <w:tc>
          <w:tcPr>
            <w:tcW w:w="737" w:type="dxa"/>
          </w:tcPr>
          <w:p w14:paraId="62730E2E" w14:textId="77777777" w:rsidR="00175DF4" w:rsidRDefault="00175DF4">
            <w:pPr>
              <w:pStyle w:val="ConsPlusNormal"/>
              <w:jc w:val="center"/>
            </w:pPr>
            <w:r>
              <w:t>01</w:t>
            </w:r>
          </w:p>
        </w:tc>
        <w:tc>
          <w:tcPr>
            <w:tcW w:w="1840" w:type="dxa"/>
          </w:tcPr>
          <w:p w14:paraId="72F3E40F" w14:textId="77777777" w:rsidR="00175DF4" w:rsidRDefault="00175DF4">
            <w:pPr>
              <w:pStyle w:val="ConsPlusNormal"/>
              <w:jc w:val="center"/>
            </w:pPr>
            <w:r>
              <w:t>99.0.00.13000</w:t>
            </w:r>
          </w:p>
        </w:tc>
        <w:tc>
          <w:tcPr>
            <w:tcW w:w="794" w:type="dxa"/>
          </w:tcPr>
          <w:p w14:paraId="1180FC21" w14:textId="77777777" w:rsidR="00175DF4" w:rsidRDefault="00175DF4">
            <w:pPr>
              <w:pStyle w:val="ConsPlusNormal"/>
              <w:jc w:val="center"/>
            </w:pPr>
            <w:r>
              <w:t>730</w:t>
            </w:r>
          </w:p>
        </w:tc>
        <w:tc>
          <w:tcPr>
            <w:tcW w:w="1531" w:type="dxa"/>
          </w:tcPr>
          <w:p w14:paraId="1C552807" w14:textId="77777777" w:rsidR="00175DF4" w:rsidRDefault="00175DF4">
            <w:pPr>
              <w:pStyle w:val="ConsPlusNormal"/>
              <w:jc w:val="center"/>
            </w:pPr>
            <w:r>
              <w:t>716 139</w:t>
            </w:r>
          </w:p>
        </w:tc>
        <w:tc>
          <w:tcPr>
            <w:tcW w:w="1701" w:type="dxa"/>
          </w:tcPr>
          <w:p w14:paraId="09ED4433" w14:textId="77777777" w:rsidR="00175DF4" w:rsidRDefault="00175DF4">
            <w:pPr>
              <w:pStyle w:val="ConsPlusNormal"/>
            </w:pPr>
          </w:p>
        </w:tc>
        <w:tc>
          <w:tcPr>
            <w:tcW w:w="1587" w:type="dxa"/>
          </w:tcPr>
          <w:p w14:paraId="6E5E2015" w14:textId="77777777" w:rsidR="00175DF4" w:rsidRDefault="00175DF4">
            <w:pPr>
              <w:pStyle w:val="ConsPlusNormal"/>
              <w:jc w:val="center"/>
            </w:pPr>
            <w:r>
              <w:t>779 845</w:t>
            </w:r>
          </w:p>
        </w:tc>
        <w:tc>
          <w:tcPr>
            <w:tcW w:w="1361" w:type="dxa"/>
          </w:tcPr>
          <w:p w14:paraId="2C01B161" w14:textId="77777777" w:rsidR="00175DF4" w:rsidRDefault="00175DF4">
            <w:pPr>
              <w:pStyle w:val="ConsPlusNormal"/>
            </w:pPr>
          </w:p>
        </w:tc>
      </w:tr>
      <w:tr w:rsidR="00175DF4" w14:paraId="1346A4B0" w14:textId="77777777">
        <w:tc>
          <w:tcPr>
            <w:tcW w:w="3231" w:type="dxa"/>
          </w:tcPr>
          <w:p w14:paraId="5C20F5B3" w14:textId="77777777" w:rsidR="00175DF4" w:rsidRDefault="00175DF4">
            <w:pPr>
              <w:pStyle w:val="ConsPlusNormal"/>
            </w:pPr>
            <w:r>
              <w:t>Условно утвержденные расходы</w:t>
            </w:r>
          </w:p>
        </w:tc>
        <w:tc>
          <w:tcPr>
            <w:tcW w:w="737" w:type="dxa"/>
          </w:tcPr>
          <w:p w14:paraId="777ECD2F" w14:textId="77777777" w:rsidR="00175DF4" w:rsidRDefault="00175DF4">
            <w:pPr>
              <w:pStyle w:val="ConsPlusNormal"/>
            </w:pPr>
          </w:p>
        </w:tc>
        <w:tc>
          <w:tcPr>
            <w:tcW w:w="737" w:type="dxa"/>
          </w:tcPr>
          <w:p w14:paraId="56927943" w14:textId="77777777" w:rsidR="00175DF4" w:rsidRDefault="00175DF4">
            <w:pPr>
              <w:pStyle w:val="ConsPlusNormal"/>
            </w:pPr>
          </w:p>
        </w:tc>
        <w:tc>
          <w:tcPr>
            <w:tcW w:w="1840" w:type="dxa"/>
          </w:tcPr>
          <w:p w14:paraId="4C42DC7A" w14:textId="77777777" w:rsidR="00175DF4" w:rsidRDefault="00175DF4">
            <w:pPr>
              <w:pStyle w:val="ConsPlusNormal"/>
            </w:pPr>
          </w:p>
        </w:tc>
        <w:tc>
          <w:tcPr>
            <w:tcW w:w="794" w:type="dxa"/>
          </w:tcPr>
          <w:p w14:paraId="3C1105B1" w14:textId="77777777" w:rsidR="00175DF4" w:rsidRDefault="00175DF4">
            <w:pPr>
              <w:pStyle w:val="ConsPlusNormal"/>
            </w:pPr>
          </w:p>
        </w:tc>
        <w:tc>
          <w:tcPr>
            <w:tcW w:w="1531" w:type="dxa"/>
          </w:tcPr>
          <w:p w14:paraId="74143B2D" w14:textId="77777777" w:rsidR="00175DF4" w:rsidRDefault="00175DF4">
            <w:pPr>
              <w:pStyle w:val="ConsPlusNormal"/>
              <w:jc w:val="center"/>
            </w:pPr>
            <w:r>
              <w:t>816 393</w:t>
            </w:r>
          </w:p>
        </w:tc>
        <w:tc>
          <w:tcPr>
            <w:tcW w:w="1701" w:type="dxa"/>
          </w:tcPr>
          <w:p w14:paraId="472F326C" w14:textId="77777777" w:rsidR="00175DF4" w:rsidRDefault="00175DF4">
            <w:pPr>
              <w:pStyle w:val="ConsPlusNormal"/>
            </w:pPr>
          </w:p>
        </w:tc>
        <w:tc>
          <w:tcPr>
            <w:tcW w:w="1587" w:type="dxa"/>
          </w:tcPr>
          <w:p w14:paraId="78AE237C" w14:textId="77777777" w:rsidR="00175DF4" w:rsidRDefault="00175DF4">
            <w:pPr>
              <w:pStyle w:val="ConsPlusNormal"/>
              <w:jc w:val="center"/>
            </w:pPr>
            <w:r>
              <w:t>1 150 295</w:t>
            </w:r>
          </w:p>
        </w:tc>
        <w:tc>
          <w:tcPr>
            <w:tcW w:w="1361" w:type="dxa"/>
          </w:tcPr>
          <w:p w14:paraId="4B944C79" w14:textId="77777777" w:rsidR="00175DF4" w:rsidRDefault="00175DF4">
            <w:pPr>
              <w:pStyle w:val="ConsPlusNormal"/>
            </w:pPr>
          </w:p>
        </w:tc>
      </w:tr>
      <w:tr w:rsidR="00175DF4" w14:paraId="124DFEB8" w14:textId="77777777">
        <w:tc>
          <w:tcPr>
            <w:tcW w:w="3231" w:type="dxa"/>
          </w:tcPr>
          <w:p w14:paraId="1828A88A" w14:textId="77777777" w:rsidR="00175DF4" w:rsidRDefault="00175DF4">
            <w:pPr>
              <w:pStyle w:val="ConsPlusNormal"/>
            </w:pPr>
            <w:r>
              <w:t>ИТОГО РАСХОДОВ</w:t>
            </w:r>
          </w:p>
        </w:tc>
        <w:tc>
          <w:tcPr>
            <w:tcW w:w="737" w:type="dxa"/>
          </w:tcPr>
          <w:p w14:paraId="6AD67D3D" w14:textId="77777777" w:rsidR="00175DF4" w:rsidRDefault="00175DF4">
            <w:pPr>
              <w:pStyle w:val="ConsPlusNormal"/>
            </w:pPr>
          </w:p>
        </w:tc>
        <w:tc>
          <w:tcPr>
            <w:tcW w:w="737" w:type="dxa"/>
          </w:tcPr>
          <w:p w14:paraId="418F7576" w14:textId="77777777" w:rsidR="00175DF4" w:rsidRDefault="00175DF4">
            <w:pPr>
              <w:pStyle w:val="ConsPlusNormal"/>
            </w:pPr>
          </w:p>
        </w:tc>
        <w:tc>
          <w:tcPr>
            <w:tcW w:w="1840" w:type="dxa"/>
          </w:tcPr>
          <w:p w14:paraId="379A03B6" w14:textId="77777777" w:rsidR="00175DF4" w:rsidRDefault="00175DF4">
            <w:pPr>
              <w:pStyle w:val="ConsPlusNormal"/>
            </w:pPr>
          </w:p>
        </w:tc>
        <w:tc>
          <w:tcPr>
            <w:tcW w:w="794" w:type="dxa"/>
          </w:tcPr>
          <w:p w14:paraId="2A8D40C6" w14:textId="77777777" w:rsidR="00175DF4" w:rsidRDefault="00175DF4">
            <w:pPr>
              <w:pStyle w:val="ConsPlusNormal"/>
            </w:pPr>
          </w:p>
        </w:tc>
        <w:tc>
          <w:tcPr>
            <w:tcW w:w="1531" w:type="dxa"/>
          </w:tcPr>
          <w:p w14:paraId="07FAB5BD" w14:textId="77777777" w:rsidR="00175DF4" w:rsidRDefault="00175DF4">
            <w:pPr>
              <w:pStyle w:val="ConsPlusNormal"/>
              <w:jc w:val="center"/>
            </w:pPr>
            <w:r>
              <w:t>15 071 835</w:t>
            </w:r>
          </w:p>
        </w:tc>
        <w:tc>
          <w:tcPr>
            <w:tcW w:w="1701" w:type="dxa"/>
          </w:tcPr>
          <w:p w14:paraId="381AC3EA" w14:textId="77777777" w:rsidR="00175DF4" w:rsidRDefault="00175DF4">
            <w:pPr>
              <w:pStyle w:val="ConsPlusNormal"/>
              <w:jc w:val="center"/>
            </w:pPr>
            <w:r>
              <w:t>986 090</w:t>
            </w:r>
          </w:p>
        </w:tc>
        <w:tc>
          <w:tcPr>
            <w:tcW w:w="1587" w:type="dxa"/>
          </w:tcPr>
          <w:p w14:paraId="75DAC0F2" w14:textId="77777777" w:rsidR="00175DF4" w:rsidRDefault="00175DF4">
            <w:pPr>
              <w:pStyle w:val="ConsPlusNormal"/>
              <w:jc w:val="center"/>
            </w:pPr>
            <w:r>
              <w:t>14 784 278</w:t>
            </w:r>
          </w:p>
        </w:tc>
        <w:tc>
          <w:tcPr>
            <w:tcW w:w="1361" w:type="dxa"/>
          </w:tcPr>
          <w:p w14:paraId="6428F50E" w14:textId="77777777" w:rsidR="00175DF4" w:rsidRDefault="00175DF4">
            <w:pPr>
              <w:pStyle w:val="ConsPlusNormal"/>
              <w:jc w:val="center"/>
            </w:pPr>
            <w:r>
              <w:t>315 357</w:t>
            </w:r>
          </w:p>
        </w:tc>
      </w:tr>
    </w:tbl>
    <w:p w14:paraId="55318A25" w14:textId="77777777" w:rsidR="00175DF4" w:rsidRDefault="00175DF4">
      <w:pPr>
        <w:pStyle w:val="ConsPlusNormal"/>
        <w:sectPr w:rsidR="00175DF4" w:rsidSect="00175DF4">
          <w:pgSz w:w="16838" w:h="11905" w:orient="landscape"/>
          <w:pgMar w:top="1701" w:right="1134" w:bottom="850" w:left="1134" w:header="0" w:footer="0" w:gutter="0"/>
          <w:cols w:space="720"/>
          <w:titlePg/>
        </w:sectPr>
      </w:pPr>
    </w:p>
    <w:p w14:paraId="688D9B36" w14:textId="77777777" w:rsidR="00175DF4" w:rsidRDefault="00175DF4">
      <w:pPr>
        <w:pStyle w:val="ConsPlusNormal"/>
        <w:jc w:val="both"/>
      </w:pPr>
    </w:p>
    <w:p w14:paraId="1B88446E" w14:textId="77777777" w:rsidR="00175DF4" w:rsidRDefault="00175DF4">
      <w:pPr>
        <w:pStyle w:val="ConsPlusNormal"/>
        <w:jc w:val="both"/>
      </w:pPr>
    </w:p>
    <w:p w14:paraId="55B5F352" w14:textId="77777777" w:rsidR="00175DF4" w:rsidRDefault="00175DF4">
      <w:pPr>
        <w:pStyle w:val="ConsPlusNormal"/>
        <w:jc w:val="both"/>
      </w:pPr>
    </w:p>
    <w:p w14:paraId="404475F1" w14:textId="77777777" w:rsidR="00175DF4" w:rsidRDefault="00175DF4">
      <w:pPr>
        <w:pStyle w:val="ConsPlusNormal"/>
        <w:jc w:val="both"/>
      </w:pPr>
    </w:p>
    <w:p w14:paraId="1D6D80A2" w14:textId="77777777" w:rsidR="00175DF4" w:rsidRDefault="00175DF4">
      <w:pPr>
        <w:pStyle w:val="ConsPlusNormal"/>
        <w:jc w:val="both"/>
      </w:pPr>
    </w:p>
    <w:p w14:paraId="0CEC97C7" w14:textId="77777777" w:rsidR="00175DF4" w:rsidRDefault="00175DF4">
      <w:pPr>
        <w:pStyle w:val="ConsPlusNormal"/>
        <w:jc w:val="right"/>
        <w:outlineLvl w:val="0"/>
      </w:pPr>
      <w:r>
        <w:t>Приложение 4</w:t>
      </w:r>
    </w:p>
    <w:p w14:paraId="6B87675C" w14:textId="77777777" w:rsidR="00175DF4" w:rsidRDefault="00175DF4">
      <w:pPr>
        <w:pStyle w:val="ConsPlusNormal"/>
        <w:jc w:val="right"/>
      </w:pPr>
      <w:r>
        <w:t>к решению Думы</w:t>
      </w:r>
    </w:p>
    <w:p w14:paraId="44952BDC" w14:textId="77777777" w:rsidR="00175DF4" w:rsidRDefault="00175DF4">
      <w:pPr>
        <w:pStyle w:val="ConsPlusNormal"/>
        <w:jc w:val="right"/>
      </w:pPr>
      <w:r>
        <w:t>от 11 декабря 2024 г. N 376</w:t>
      </w:r>
    </w:p>
    <w:p w14:paraId="29C05F14" w14:textId="77777777" w:rsidR="00175DF4" w:rsidRDefault="00175DF4">
      <w:pPr>
        <w:pStyle w:val="ConsPlusNormal"/>
        <w:jc w:val="both"/>
      </w:pPr>
    </w:p>
    <w:p w14:paraId="540C5908" w14:textId="77777777" w:rsidR="00175DF4" w:rsidRDefault="00175DF4">
      <w:pPr>
        <w:pStyle w:val="ConsPlusTitle"/>
        <w:jc w:val="center"/>
      </w:pPr>
      <w:bookmarkStart w:id="3" w:name="P13914"/>
      <w:bookmarkEnd w:id="3"/>
      <w:r>
        <w:t>РАСПРЕДЕЛЕНИЕ</w:t>
      </w:r>
    </w:p>
    <w:p w14:paraId="78C06EC8" w14:textId="77777777" w:rsidR="00175DF4" w:rsidRDefault="00175DF4">
      <w:pPr>
        <w:pStyle w:val="ConsPlusTitle"/>
        <w:jc w:val="center"/>
      </w:pPr>
      <w:r>
        <w:t>БЮДЖЕТНЫХ АССИГНОВАНИЙ ПО РАЗДЕЛАМ, ПОДРАЗДЕЛАМ, ЦЕЛЕВЫМ</w:t>
      </w:r>
    </w:p>
    <w:p w14:paraId="0966D78F" w14:textId="77777777" w:rsidR="00175DF4" w:rsidRDefault="00175DF4">
      <w:pPr>
        <w:pStyle w:val="ConsPlusTitle"/>
        <w:jc w:val="center"/>
      </w:pPr>
      <w:r>
        <w:t>СТАТЬЯМ (МУНИЦИПАЛЬНЫМ ПРОГРАММАМ И НЕПРОГРАММНЫМ</w:t>
      </w:r>
    </w:p>
    <w:p w14:paraId="496847D0" w14:textId="77777777" w:rsidR="00175DF4" w:rsidRDefault="00175DF4">
      <w:pPr>
        <w:pStyle w:val="ConsPlusTitle"/>
        <w:jc w:val="center"/>
      </w:pPr>
      <w:r>
        <w:t>НАПРАВЛЕНИЯМ ДЕЯТЕЛЬНОСТИ), ГРУППАМ И ПОДГРУППАМ ВИДОВ</w:t>
      </w:r>
    </w:p>
    <w:p w14:paraId="4097DF9D" w14:textId="77777777" w:rsidR="00175DF4" w:rsidRDefault="00175DF4">
      <w:pPr>
        <w:pStyle w:val="ConsPlusTitle"/>
        <w:jc w:val="center"/>
      </w:pPr>
      <w:r>
        <w:t>РАСХОДОВ КЛАССИФИКАЦИИ РАСХОДОВ БЮДЖЕТОВ В ВЕДОМСТВЕННОЙ</w:t>
      </w:r>
    </w:p>
    <w:p w14:paraId="1D6A56D7" w14:textId="77777777" w:rsidR="00175DF4" w:rsidRDefault="00175DF4">
      <w:pPr>
        <w:pStyle w:val="ConsPlusTitle"/>
        <w:jc w:val="center"/>
      </w:pPr>
      <w:r>
        <w:t>СТРУКТУРЕ РАСХОДОВ БЮДЖЕТА ГОРОДСКОГО ОКРУГА ТОЛЬЯТТИ</w:t>
      </w:r>
    </w:p>
    <w:p w14:paraId="1392308D" w14:textId="77777777" w:rsidR="00175DF4" w:rsidRDefault="00175DF4">
      <w:pPr>
        <w:pStyle w:val="ConsPlusTitle"/>
        <w:jc w:val="center"/>
      </w:pPr>
      <w:r>
        <w:t>НА 2025 ГОД</w:t>
      </w:r>
    </w:p>
    <w:p w14:paraId="6A5D5EC5" w14:textId="77777777" w:rsidR="00175DF4" w:rsidRDefault="00175DF4">
      <w:pPr>
        <w:pStyle w:val="ConsPlusNormal"/>
        <w:jc w:val="both"/>
      </w:pPr>
    </w:p>
    <w:p w14:paraId="1B09ABB2" w14:textId="77777777" w:rsidR="00175DF4" w:rsidRDefault="00175DF4">
      <w:pPr>
        <w:pStyle w:val="ConsPlusNormal"/>
        <w:jc w:val="right"/>
      </w:pPr>
      <w:r>
        <w:t>(тыс. руб.)</w:t>
      </w:r>
    </w:p>
    <w:p w14:paraId="5D0C965E"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9"/>
        <w:gridCol w:w="818"/>
        <w:gridCol w:w="818"/>
        <w:gridCol w:w="819"/>
        <w:gridCol w:w="1800"/>
        <w:gridCol w:w="1020"/>
        <w:gridCol w:w="1417"/>
        <w:gridCol w:w="1474"/>
      </w:tblGrid>
      <w:tr w:rsidR="00175DF4" w14:paraId="0E2F5F65" w14:textId="77777777">
        <w:tc>
          <w:tcPr>
            <w:tcW w:w="4309" w:type="dxa"/>
            <w:vMerge w:val="restart"/>
          </w:tcPr>
          <w:p w14:paraId="46F171A9" w14:textId="77777777" w:rsidR="00175DF4" w:rsidRDefault="00175DF4">
            <w:pPr>
              <w:pStyle w:val="ConsPlusNormal"/>
              <w:jc w:val="center"/>
            </w:pPr>
            <w:r>
              <w:t>Наименование главного распорядителя средств бюджета, раздела, подраздела, целевой статьи, вида расходов бюджета городского округа</w:t>
            </w:r>
          </w:p>
        </w:tc>
        <w:tc>
          <w:tcPr>
            <w:tcW w:w="818" w:type="dxa"/>
            <w:vMerge w:val="restart"/>
          </w:tcPr>
          <w:p w14:paraId="37A22E3F" w14:textId="77777777" w:rsidR="00175DF4" w:rsidRDefault="00175DF4">
            <w:pPr>
              <w:pStyle w:val="ConsPlusNormal"/>
              <w:jc w:val="center"/>
            </w:pPr>
            <w:r>
              <w:t>Код</w:t>
            </w:r>
          </w:p>
        </w:tc>
        <w:tc>
          <w:tcPr>
            <w:tcW w:w="818" w:type="dxa"/>
            <w:vMerge w:val="restart"/>
          </w:tcPr>
          <w:p w14:paraId="63D4F629" w14:textId="77777777" w:rsidR="00175DF4" w:rsidRDefault="00175DF4">
            <w:pPr>
              <w:pStyle w:val="ConsPlusNormal"/>
              <w:jc w:val="center"/>
            </w:pPr>
            <w:r>
              <w:t>Рз</w:t>
            </w:r>
          </w:p>
        </w:tc>
        <w:tc>
          <w:tcPr>
            <w:tcW w:w="819" w:type="dxa"/>
            <w:vMerge w:val="restart"/>
          </w:tcPr>
          <w:p w14:paraId="7BF46379" w14:textId="77777777" w:rsidR="00175DF4" w:rsidRDefault="00175DF4">
            <w:pPr>
              <w:pStyle w:val="ConsPlusNormal"/>
              <w:jc w:val="center"/>
            </w:pPr>
            <w:r>
              <w:t>ПР</w:t>
            </w:r>
          </w:p>
        </w:tc>
        <w:tc>
          <w:tcPr>
            <w:tcW w:w="1800" w:type="dxa"/>
            <w:vMerge w:val="restart"/>
          </w:tcPr>
          <w:p w14:paraId="69991E54" w14:textId="77777777" w:rsidR="00175DF4" w:rsidRDefault="00175DF4">
            <w:pPr>
              <w:pStyle w:val="ConsPlusNormal"/>
              <w:jc w:val="center"/>
            </w:pPr>
            <w:r>
              <w:t>ЦСР</w:t>
            </w:r>
          </w:p>
        </w:tc>
        <w:tc>
          <w:tcPr>
            <w:tcW w:w="1020" w:type="dxa"/>
            <w:vMerge w:val="restart"/>
          </w:tcPr>
          <w:p w14:paraId="322D62A5" w14:textId="77777777" w:rsidR="00175DF4" w:rsidRDefault="00175DF4">
            <w:pPr>
              <w:pStyle w:val="ConsPlusNormal"/>
              <w:jc w:val="center"/>
            </w:pPr>
            <w:r>
              <w:t>ВР</w:t>
            </w:r>
          </w:p>
        </w:tc>
        <w:tc>
          <w:tcPr>
            <w:tcW w:w="2891" w:type="dxa"/>
            <w:gridSpan w:val="2"/>
          </w:tcPr>
          <w:p w14:paraId="122E1D86" w14:textId="77777777" w:rsidR="00175DF4" w:rsidRDefault="00175DF4">
            <w:pPr>
              <w:pStyle w:val="ConsPlusNormal"/>
              <w:jc w:val="center"/>
            </w:pPr>
            <w:r>
              <w:t>Сумма</w:t>
            </w:r>
          </w:p>
        </w:tc>
      </w:tr>
      <w:tr w:rsidR="00175DF4" w14:paraId="1342778A" w14:textId="77777777">
        <w:tc>
          <w:tcPr>
            <w:tcW w:w="4309" w:type="dxa"/>
            <w:vMerge/>
          </w:tcPr>
          <w:p w14:paraId="4A6B64A2" w14:textId="77777777" w:rsidR="00175DF4" w:rsidRDefault="00175DF4">
            <w:pPr>
              <w:pStyle w:val="ConsPlusNormal"/>
            </w:pPr>
          </w:p>
        </w:tc>
        <w:tc>
          <w:tcPr>
            <w:tcW w:w="818" w:type="dxa"/>
            <w:vMerge/>
          </w:tcPr>
          <w:p w14:paraId="15006482" w14:textId="77777777" w:rsidR="00175DF4" w:rsidRDefault="00175DF4">
            <w:pPr>
              <w:pStyle w:val="ConsPlusNormal"/>
            </w:pPr>
          </w:p>
        </w:tc>
        <w:tc>
          <w:tcPr>
            <w:tcW w:w="818" w:type="dxa"/>
            <w:vMerge/>
          </w:tcPr>
          <w:p w14:paraId="4B1C97E8" w14:textId="77777777" w:rsidR="00175DF4" w:rsidRDefault="00175DF4">
            <w:pPr>
              <w:pStyle w:val="ConsPlusNormal"/>
            </w:pPr>
          </w:p>
        </w:tc>
        <w:tc>
          <w:tcPr>
            <w:tcW w:w="819" w:type="dxa"/>
            <w:vMerge/>
          </w:tcPr>
          <w:p w14:paraId="22FC8077" w14:textId="77777777" w:rsidR="00175DF4" w:rsidRDefault="00175DF4">
            <w:pPr>
              <w:pStyle w:val="ConsPlusNormal"/>
            </w:pPr>
          </w:p>
        </w:tc>
        <w:tc>
          <w:tcPr>
            <w:tcW w:w="1800" w:type="dxa"/>
            <w:vMerge/>
          </w:tcPr>
          <w:p w14:paraId="4BD91F42" w14:textId="77777777" w:rsidR="00175DF4" w:rsidRDefault="00175DF4">
            <w:pPr>
              <w:pStyle w:val="ConsPlusNormal"/>
            </w:pPr>
          </w:p>
        </w:tc>
        <w:tc>
          <w:tcPr>
            <w:tcW w:w="1020" w:type="dxa"/>
            <w:vMerge/>
          </w:tcPr>
          <w:p w14:paraId="6391127F" w14:textId="77777777" w:rsidR="00175DF4" w:rsidRDefault="00175DF4">
            <w:pPr>
              <w:pStyle w:val="ConsPlusNormal"/>
            </w:pPr>
          </w:p>
        </w:tc>
        <w:tc>
          <w:tcPr>
            <w:tcW w:w="1417" w:type="dxa"/>
          </w:tcPr>
          <w:p w14:paraId="4F7F8513" w14:textId="77777777" w:rsidR="00175DF4" w:rsidRDefault="00175DF4">
            <w:pPr>
              <w:pStyle w:val="ConsPlusNormal"/>
              <w:jc w:val="center"/>
            </w:pPr>
            <w:r>
              <w:t>Всего</w:t>
            </w:r>
          </w:p>
        </w:tc>
        <w:tc>
          <w:tcPr>
            <w:tcW w:w="1474" w:type="dxa"/>
          </w:tcPr>
          <w:p w14:paraId="6A211C2A" w14:textId="77777777" w:rsidR="00175DF4" w:rsidRDefault="00175DF4">
            <w:pPr>
              <w:pStyle w:val="ConsPlusNormal"/>
              <w:jc w:val="center"/>
            </w:pPr>
            <w:r>
              <w:t>В том числе средства вышестоящих бюджетов</w:t>
            </w:r>
          </w:p>
        </w:tc>
      </w:tr>
      <w:tr w:rsidR="00175DF4" w14:paraId="27180614" w14:textId="77777777">
        <w:tc>
          <w:tcPr>
            <w:tcW w:w="4309" w:type="dxa"/>
          </w:tcPr>
          <w:p w14:paraId="77F09B68" w14:textId="77777777" w:rsidR="00175DF4" w:rsidRDefault="00175DF4">
            <w:pPr>
              <w:pStyle w:val="ConsPlusNormal"/>
            </w:pPr>
            <w:r>
              <w:t>Дума городского округа Тольятти</w:t>
            </w:r>
          </w:p>
        </w:tc>
        <w:tc>
          <w:tcPr>
            <w:tcW w:w="818" w:type="dxa"/>
          </w:tcPr>
          <w:p w14:paraId="6486E069" w14:textId="77777777" w:rsidR="00175DF4" w:rsidRDefault="00175DF4">
            <w:pPr>
              <w:pStyle w:val="ConsPlusNormal"/>
              <w:jc w:val="center"/>
            </w:pPr>
            <w:r>
              <w:t>900</w:t>
            </w:r>
          </w:p>
        </w:tc>
        <w:tc>
          <w:tcPr>
            <w:tcW w:w="818" w:type="dxa"/>
          </w:tcPr>
          <w:p w14:paraId="255C1142" w14:textId="77777777" w:rsidR="00175DF4" w:rsidRDefault="00175DF4">
            <w:pPr>
              <w:pStyle w:val="ConsPlusNormal"/>
            </w:pPr>
          </w:p>
        </w:tc>
        <w:tc>
          <w:tcPr>
            <w:tcW w:w="819" w:type="dxa"/>
          </w:tcPr>
          <w:p w14:paraId="580EE725" w14:textId="77777777" w:rsidR="00175DF4" w:rsidRDefault="00175DF4">
            <w:pPr>
              <w:pStyle w:val="ConsPlusNormal"/>
            </w:pPr>
          </w:p>
        </w:tc>
        <w:tc>
          <w:tcPr>
            <w:tcW w:w="1800" w:type="dxa"/>
          </w:tcPr>
          <w:p w14:paraId="4EC64BEF" w14:textId="77777777" w:rsidR="00175DF4" w:rsidRDefault="00175DF4">
            <w:pPr>
              <w:pStyle w:val="ConsPlusNormal"/>
            </w:pPr>
          </w:p>
        </w:tc>
        <w:tc>
          <w:tcPr>
            <w:tcW w:w="1020" w:type="dxa"/>
          </w:tcPr>
          <w:p w14:paraId="285BF355" w14:textId="77777777" w:rsidR="00175DF4" w:rsidRDefault="00175DF4">
            <w:pPr>
              <w:pStyle w:val="ConsPlusNormal"/>
            </w:pPr>
          </w:p>
        </w:tc>
        <w:tc>
          <w:tcPr>
            <w:tcW w:w="1417" w:type="dxa"/>
          </w:tcPr>
          <w:p w14:paraId="6A92BFBF" w14:textId="77777777" w:rsidR="00175DF4" w:rsidRDefault="00175DF4">
            <w:pPr>
              <w:pStyle w:val="ConsPlusNormal"/>
              <w:jc w:val="center"/>
            </w:pPr>
            <w:r>
              <w:t>176 975</w:t>
            </w:r>
          </w:p>
        </w:tc>
        <w:tc>
          <w:tcPr>
            <w:tcW w:w="1474" w:type="dxa"/>
          </w:tcPr>
          <w:p w14:paraId="1AD2E140" w14:textId="77777777" w:rsidR="00175DF4" w:rsidRDefault="00175DF4">
            <w:pPr>
              <w:pStyle w:val="ConsPlusNormal"/>
            </w:pPr>
          </w:p>
        </w:tc>
      </w:tr>
      <w:tr w:rsidR="00175DF4" w14:paraId="6D5161ED" w14:textId="77777777">
        <w:tc>
          <w:tcPr>
            <w:tcW w:w="4309" w:type="dxa"/>
          </w:tcPr>
          <w:p w14:paraId="5FADFF16" w14:textId="77777777" w:rsidR="00175DF4" w:rsidRDefault="00175DF4">
            <w:pPr>
              <w:pStyle w:val="ConsPlusNormal"/>
            </w:pPr>
            <w:r>
              <w:t>ОБЩЕГОСУДАРСТВЕННЫЕ ВОПРОСЫ</w:t>
            </w:r>
          </w:p>
        </w:tc>
        <w:tc>
          <w:tcPr>
            <w:tcW w:w="818" w:type="dxa"/>
          </w:tcPr>
          <w:p w14:paraId="311FD652" w14:textId="77777777" w:rsidR="00175DF4" w:rsidRDefault="00175DF4">
            <w:pPr>
              <w:pStyle w:val="ConsPlusNormal"/>
              <w:jc w:val="center"/>
            </w:pPr>
            <w:r>
              <w:t>900</w:t>
            </w:r>
          </w:p>
        </w:tc>
        <w:tc>
          <w:tcPr>
            <w:tcW w:w="818" w:type="dxa"/>
          </w:tcPr>
          <w:p w14:paraId="2D6DCDC6" w14:textId="77777777" w:rsidR="00175DF4" w:rsidRDefault="00175DF4">
            <w:pPr>
              <w:pStyle w:val="ConsPlusNormal"/>
              <w:jc w:val="center"/>
            </w:pPr>
            <w:r>
              <w:t>01</w:t>
            </w:r>
          </w:p>
        </w:tc>
        <w:tc>
          <w:tcPr>
            <w:tcW w:w="819" w:type="dxa"/>
          </w:tcPr>
          <w:p w14:paraId="687BF16E" w14:textId="77777777" w:rsidR="00175DF4" w:rsidRDefault="00175DF4">
            <w:pPr>
              <w:pStyle w:val="ConsPlusNormal"/>
              <w:jc w:val="center"/>
            </w:pPr>
            <w:r>
              <w:t>00</w:t>
            </w:r>
          </w:p>
        </w:tc>
        <w:tc>
          <w:tcPr>
            <w:tcW w:w="1800" w:type="dxa"/>
          </w:tcPr>
          <w:p w14:paraId="75E9F441" w14:textId="77777777" w:rsidR="00175DF4" w:rsidRDefault="00175DF4">
            <w:pPr>
              <w:pStyle w:val="ConsPlusNormal"/>
            </w:pPr>
          </w:p>
        </w:tc>
        <w:tc>
          <w:tcPr>
            <w:tcW w:w="1020" w:type="dxa"/>
          </w:tcPr>
          <w:p w14:paraId="2B4C6603" w14:textId="77777777" w:rsidR="00175DF4" w:rsidRDefault="00175DF4">
            <w:pPr>
              <w:pStyle w:val="ConsPlusNormal"/>
            </w:pPr>
          </w:p>
        </w:tc>
        <w:tc>
          <w:tcPr>
            <w:tcW w:w="1417" w:type="dxa"/>
          </w:tcPr>
          <w:p w14:paraId="2CF2596F" w14:textId="77777777" w:rsidR="00175DF4" w:rsidRDefault="00175DF4">
            <w:pPr>
              <w:pStyle w:val="ConsPlusNormal"/>
              <w:jc w:val="center"/>
            </w:pPr>
            <w:r>
              <w:t>176 975</w:t>
            </w:r>
          </w:p>
        </w:tc>
        <w:tc>
          <w:tcPr>
            <w:tcW w:w="1474" w:type="dxa"/>
          </w:tcPr>
          <w:p w14:paraId="685DB0B8" w14:textId="77777777" w:rsidR="00175DF4" w:rsidRDefault="00175DF4">
            <w:pPr>
              <w:pStyle w:val="ConsPlusNormal"/>
            </w:pPr>
          </w:p>
        </w:tc>
      </w:tr>
      <w:tr w:rsidR="00175DF4" w14:paraId="328BED38" w14:textId="77777777">
        <w:tc>
          <w:tcPr>
            <w:tcW w:w="4309" w:type="dxa"/>
          </w:tcPr>
          <w:p w14:paraId="6626AE31" w14:textId="77777777" w:rsidR="00175DF4" w:rsidRDefault="00175DF4">
            <w:pPr>
              <w:pStyle w:val="ConsPlusNormal"/>
            </w:pPr>
            <w:r>
              <w:t xml:space="preserve">Функционирование законодательных (представительных) органов государственной власти и представительных органов муниципальных </w:t>
            </w:r>
            <w:r>
              <w:lastRenderedPageBreak/>
              <w:t>образований</w:t>
            </w:r>
          </w:p>
        </w:tc>
        <w:tc>
          <w:tcPr>
            <w:tcW w:w="818" w:type="dxa"/>
          </w:tcPr>
          <w:p w14:paraId="74F5799F" w14:textId="77777777" w:rsidR="00175DF4" w:rsidRDefault="00175DF4">
            <w:pPr>
              <w:pStyle w:val="ConsPlusNormal"/>
              <w:jc w:val="center"/>
            </w:pPr>
            <w:r>
              <w:lastRenderedPageBreak/>
              <w:t>900</w:t>
            </w:r>
          </w:p>
        </w:tc>
        <w:tc>
          <w:tcPr>
            <w:tcW w:w="818" w:type="dxa"/>
          </w:tcPr>
          <w:p w14:paraId="0847B137" w14:textId="77777777" w:rsidR="00175DF4" w:rsidRDefault="00175DF4">
            <w:pPr>
              <w:pStyle w:val="ConsPlusNormal"/>
              <w:jc w:val="center"/>
            </w:pPr>
            <w:r>
              <w:t>01</w:t>
            </w:r>
          </w:p>
        </w:tc>
        <w:tc>
          <w:tcPr>
            <w:tcW w:w="819" w:type="dxa"/>
          </w:tcPr>
          <w:p w14:paraId="4166468C" w14:textId="77777777" w:rsidR="00175DF4" w:rsidRDefault="00175DF4">
            <w:pPr>
              <w:pStyle w:val="ConsPlusNormal"/>
              <w:jc w:val="center"/>
            </w:pPr>
            <w:r>
              <w:t>03</w:t>
            </w:r>
          </w:p>
        </w:tc>
        <w:tc>
          <w:tcPr>
            <w:tcW w:w="1800" w:type="dxa"/>
          </w:tcPr>
          <w:p w14:paraId="0BAD5236" w14:textId="77777777" w:rsidR="00175DF4" w:rsidRDefault="00175DF4">
            <w:pPr>
              <w:pStyle w:val="ConsPlusNormal"/>
            </w:pPr>
          </w:p>
        </w:tc>
        <w:tc>
          <w:tcPr>
            <w:tcW w:w="1020" w:type="dxa"/>
          </w:tcPr>
          <w:p w14:paraId="1337A3EF" w14:textId="77777777" w:rsidR="00175DF4" w:rsidRDefault="00175DF4">
            <w:pPr>
              <w:pStyle w:val="ConsPlusNormal"/>
            </w:pPr>
          </w:p>
        </w:tc>
        <w:tc>
          <w:tcPr>
            <w:tcW w:w="1417" w:type="dxa"/>
          </w:tcPr>
          <w:p w14:paraId="5898B1C8" w14:textId="77777777" w:rsidR="00175DF4" w:rsidRDefault="00175DF4">
            <w:pPr>
              <w:pStyle w:val="ConsPlusNormal"/>
              <w:jc w:val="center"/>
            </w:pPr>
            <w:r>
              <w:t>132 957</w:t>
            </w:r>
          </w:p>
        </w:tc>
        <w:tc>
          <w:tcPr>
            <w:tcW w:w="1474" w:type="dxa"/>
          </w:tcPr>
          <w:p w14:paraId="74E93B11" w14:textId="77777777" w:rsidR="00175DF4" w:rsidRDefault="00175DF4">
            <w:pPr>
              <w:pStyle w:val="ConsPlusNormal"/>
            </w:pPr>
          </w:p>
        </w:tc>
      </w:tr>
      <w:tr w:rsidR="00175DF4" w14:paraId="201B60BB" w14:textId="77777777">
        <w:tc>
          <w:tcPr>
            <w:tcW w:w="4309" w:type="dxa"/>
          </w:tcPr>
          <w:p w14:paraId="3D184281" w14:textId="77777777" w:rsidR="00175DF4" w:rsidRDefault="00175DF4">
            <w:pPr>
              <w:pStyle w:val="ConsPlusNormal"/>
            </w:pPr>
            <w:r>
              <w:t>Непрограммное направление расходов</w:t>
            </w:r>
          </w:p>
        </w:tc>
        <w:tc>
          <w:tcPr>
            <w:tcW w:w="818" w:type="dxa"/>
          </w:tcPr>
          <w:p w14:paraId="66BC1B70" w14:textId="77777777" w:rsidR="00175DF4" w:rsidRDefault="00175DF4">
            <w:pPr>
              <w:pStyle w:val="ConsPlusNormal"/>
              <w:jc w:val="center"/>
            </w:pPr>
            <w:r>
              <w:t>900</w:t>
            </w:r>
          </w:p>
        </w:tc>
        <w:tc>
          <w:tcPr>
            <w:tcW w:w="818" w:type="dxa"/>
          </w:tcPr>
          <w:p w14:paraId="597589F4" w14:textId="77777777" w:rsidR="00175DF4" w:rsidRDefault="00175DF4">
            <w:pPr>
              <w:pStyle w:val="ConsPlusNormal"/>
              <w:jc w:val="center"/>
            </w:pPr>
            <w:r>
              <w:t>01</w:t>
            </w:r>
          </w:p>
        </w:tc>
        <w:tc>
          <w:tcPr>
            <w:tcW w:w="819" w:type="dxa"/>
          </w:tcPr>
          <w:p w14:paraId="0D3A2F8F" w14:textId="77777777" w:rsidR="00175DF4" w:rsidRDefault="00175DF4">
            <w:pPr>
              <w:pStyle w:val="ConsPlusNormal"/>
              <w:jc w:val="center"/>
            </w:pPr>
            <w:r>
              <w:t>03</w:t>
            </w:r>
          </w:p>
        </w:tc>
        <w:tc>
          <w:tcPr>
            <w:tcW w:w="1800" w:type="dxa"/>
          </w:tcPr>
          <w:p w14:paraId="0C3F333B" w14:textId="77777777" w:rsidR="00175DF4" w:rsidRDefault="00175DF4">
            <w:pPr>
              <w:pStyle w:val="ConsPlusNormal"/>
              <w:jc w:val="center"/>
            </w:pPr>
            <w:r>
              <w:t>99.0.00.00000</w:t>
            </w:r>
          </w:p>
        </w:tc>
        <w:tc>
          <w:tcPr>
            <w:tcW w:w="1020" w:type="dxa"/>
          </w:tcPr>
          <w:p w14:paraId="6F9D0D56" w14:textId="77777777" w:rsidR="00175DF4" w:rsidRDefault="00175DF4">
            <w:pPr>
              <w:pStyle w:val="ConsPlusNormal"/>
            </w:pPr>
          </w:p>
        </w:tc>
        <w:tc>
          <w:tcPr>
            <w:tcW w:w="1417" w:type="dxa"/>
          </w:tcPr>
          <w:p w14:paraId="77159134" w14:textId="77777777" w:rsidR="00175DF4" w:rsidRDefault="00175DF4">
            <w:pPr>
              <w:pStyle w:val="ConsPlusNormal"/>
              <w:jc w:val="center"/>
            </w:pPr>
            <w:r>
              <w:t>132 957</w:t>
            </w:r>
          </w:p>
        </w:tc>
        <w:tc>
          <w:tcPr>
            <w:tcW w:w="1474" w:type="dxa"/>
          </w:tcPr>
          <w:p w14:paraId="11706690" w14:textId="77777777" w:rsidR="00175DF4" w:rsidRDefault="00175DF4">
            <w:pPr>
              <w:pStyle w:val="ConsPlusNormal"/>
            </w:pPr>
          </w:p>
        </w:tc>
      </w:tr>
      <w:tr w:rsidR="00175DF4" w14:paraId="0AEFC5CC" w14:textId="77777777">
        <w:tc>
          <w:tcPr>
            <w:tcW w:w="4309" w:type="dxa"/>
          </w:tcPr>
          <w:p w14:paraId="555AA52C"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18" w:type="dxa"/>
          </w:tcPr>
          <w:p w14:paraId="117F6E84" w14:textId="77777777" w:rsidR="00175DF4" w:rsidRDefault="00175DF4">
            <w:pPr>
              <w:pStyle w:val="ConsPlusNormal"/>
              <w:jc w:val="center"/>
            </w:pPr>
            <w:r>
              <w:t>900</w:t>
            </w:r>
          </w:p>
        </w:tc>
        <w:tc>
          <w:tcPr>
            <w:tcW w:w="818" w:type="dxa"/>
          </w:tcPr>
          <w:p w14:paraId="60BF7626" w14:textId="77777777" w:rsidR="00175DF4" w:rsidRDefault="00175DF4">
            <w:pPr>
              <w:pStyle w:val="ConsPlusNormal"/>
              <w:jc w:val="center"/>
            </w:pPr>
            <w:r>
              <w:t>01</w:t>
            </w:r>
          </w:p>
        </w:tc>
        <w:tc>
          <w:tcPr>
            <w:tcW w:w="819" w:type="dxa"/>
          </w:tcPr>
          <w:p w14:paraId="2C24727D" w14:textId="77777777" w:rsidR="00175DF4" w:rsidRDefault="00175DF4">
            <w:pPr>
              <w:pStyle w:val="ConsPlusNormal"/>
              <w:jc w:val="center"/>
            </w:pPr>
            <w:r>
              <w:t>03</w:t>
            </w:r>
          </w:p>
        </w:tc>
        <w:tc>
          <w:tcPr>
            <w:tcW w:w="1800" w:type="dxa"/>
          </w:tcPr>
          <w:p w14:paraId="0D48E15B" w14:textId="77777777" w:rsidR="00175DF4" w:rsidRDefault="00175DF4">
            <w:pPr>
              <w:pStyle w:val="ConsPlusNormal"/>
              <w:jc w:val="center"/>
            </w:pPr>
            <w:r>
              <w:t>99.0.00.11000</w:t>
            </w:r>
          </w:p>
        </w:tc>
        <w:tc>
          <w:tcPr>
            <w:tcW w:w="1020" w:type="dxa"/>
          </w:tcPr>
          <w:p w14:paraId="3FFA1F86" w14:textId="77777777" w:rsidR="00175DF4" w:rsidRDefault="00175DF4">
            <w:pPr>
              <w:pStyle w:val="ConsPlusNormal"/>
            </w:pPr>
          </w:p>
        </w:tc>
        <w:tc>
          <w:tcPr>
            <w:tcW w:w="1417" w:type="dxa"/>
          </w:tcPr>
          <w:p w14:paraId="79982BBF" w14:textId="77777777" w:rsidR="00175DF4" w:rsidRDefault="00175DF4">
            <w:pPr>
              <w:pStyle w:val="ConsPlusNormal"/>
              <w:jc w:val="center"/>
            </w:pPr>
            <w:r>
              <w:t>132 957</w:t>
            </w:r>
          </w:p>
        </w:tc>
        <w:tc>
          <w:tcPr>
            <w:tcW w:w="1474" w:type="dxa"/>
          </w:tcPr>
          <w:p w14:paraId="5DD336F2" w14:textId="77777777" w:rsidR="00175DF4" w:rsidRDefault="00175DF4">
            <w:pPr>
              <w:pStyle w:val="ConsPlusNormal"/>
            </w:pPr>
          </w:p>
        </w:tc>
      </w:tr>
      <w:tr w:rsidR="00175DF4" w14:paraId="1424C7D7" w14:textId="77777777">
        <w:tc>
          <w:tcPr>
            <w:tcW w:w="4309" w:type="dxa"/>
          </w:tcPr>
          <w:p w14:paraId="2B83DB75" w14:textId="77777777" w:rsidR="00175DF4" w:rsidRDefault="00175DF4">
            <w:pPr>
              <w:pStyle w:val="ConsPlusNormal"/>
            </w:pPr>
            <w:r>
              <w:t>Председатель представительного органа муниципального образования</w:t>
            </w:r>
          </w:p>
        </w:tc>
        <w:tc>
          <w:tcPr>
            <w:tcW w:w="818" w:type="dxa"/>
          </w:tcPr>
          <w:p w14:paraId="7C86E1C1" w14:textId="77777777" w:rsidR="00175DF4" w:rsidRDefault="00175DF4">
            <w:pPr>
              <w:pStyle w:val="ConsPlusNormal"/>
              <w:jc w:val="center"/>
            </w:pPr>
            <w:r>
              <w:t>900</w:t>
            </w:r>
          </w:p>
        </w:tc>
        <w:tc>
          <w:tcPr>
            <w:tcW w:w="818" w:type="dxa"/>
          </w:tcPr>
          <w:p w14:paraId="5D8FA98A" w14:textId="77777777" w:rsidR="00175DF4" w:rsidRDefault="00175DF4">
            <w:pPr>
              <w:pStyle w:val="ConsPlusNormal"/>
              <w:jc w:val="center"/>
            </w:pPr>
            <w:r>
              <w:t>01</w:t>
            </w:r>
          </w:p>
        </w:tc>
        <w:tc>
          <w:tcPr>
            <w:tcW w:w="819" w:type="dxa"/>
          </w:tcPr>
          <w:p w14:paraId="6B67F9DB" w14:textId="77777777" w:rsidR="00175DF4" w:rsidRDefault="00175DF4">
            <w:pPr>
              <w:pStyle w:val="ConsPlusNormal"/>
              <w:jc w:val="center"/>
            </w:pPr>
            <w:r>
              <w:t>03</w:t>
            </w:r>
          </w:p>
        </w:tc>
        <w:tc>
          <w:tcPr>
            <w:tcW w:w="1800" w:type="dxa"/>
          </w:tcPr>
          <w:p w14:paraId="0EE947E3" w14:textId="77777777" w:rsidR="00175DF4" w:rsidRDefault="00175DF4">
            <w:pPr>
              <w:pStyle w:val="ConsPlusNormal"/>
              <w:jc w:val="center"/>
            </w:pPr>
            <w:r>
              <w:t>99.0.00.11020</w:t>
            </w:r>
          </w:p>
        </w:tc>
        <w:tc>
          <w:tcPr>
            <w:tcW w:w="1020" w:type="dxa"/>
          </w:tcPr>
          <w:p w14:paraId="267796B9" w14:textId="77777777" w:rsidR="00175DF4" w:rsidRDefault="00175DF4">
            <w:pPr>
              <w:pStyle w:val="ConsPlusNormal"/>
            </w:pPr>
          </w:p>
        </w:tc>
        <w:tc>
          <w:tcPr>
            <w:tcW w:w="1417" w:type="dxa"/>
          </w:tcPr>
          <w:p w14:paraId="54DE0714" w14:textId="77777777" w:rsidR="00175DF4" w:rsidRDefault="00175DF4">
            <w:pPr>
              <w:pStyle w:val="ConsPlusNormal"/>
              <w:jc w:val="center"/>
            </w:pPr>
            <w:r>
              <w:t>4 105</w:t>
            </w:r>
          </w:p>
        </w:tc>
        <w:tc>
          <w:tcPr>
            <w:tcW w:w="1474" w:type="dxa"/>
          </w:tcPr>
          <w:p w14:paraId="64C27C3B" w14:textId="77777777" w:rsidR="00175DF4" w:rsidRDefault="00175DF4">
            <w:pPr>
              <w:pStyle w:val="ConsPlusNormal"/>
            </w:pPr>
          </w:p>
        </w:tc>
      </w:tr>
      <w:tr w:rsidR="00175DF4" w14:paraId="4101EEE3" w14:textId="77777777">
        <w:tc>
          <w:tcPr>
            <w:tcW w:w="4309" w:type="dxa"/>
          </w:tcPr>
          <w:p w14:paraId="621345D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186C296C" w14:textId="77777777" w:rsidR="00175DF4" w:rsidRDefault="00175DF4">
            <w:pPr>
              <w:pStyle w:val="ConsPlusNormal"/>
              <w:jc w:val="center"/>
            </w:pPr>
            <w:r>
              <w:t>900</w:t>
            </w:r>
          </w:p>
        </w:tc>
        <w:tc>
          <w:tcPr>
            <w:tcW w:w="818" w:type="dxa"/>
          </w:tcPr>
          <w:p w14:paraId="087DCA90" w14:textId="77777777" w:rsidR="00175DF4" w:rsidRDefault="00175DF4">
            <w:pPr>
              <w:pStyle w:val="ConsPlusNormal"/>
              <w:jc w:val="center"/>
            </w:pPr>
            <w:r>
              <w:t>01</w:t>
            </w:r>
          </w:p>
        </w:tc>
        <w:tc>
          <w:tcPr>
            <w:tcW w:w="819" w:type="dxa"/>
          </w:tcPr>
          <w:p w14:paraId="5CD09DE0" w14:textId="77777777" w:rsidR="00175DF4" w:rsidRDefault="00175DF4">
            <w:pPr>
              <w:pStyle w:val="ConsPlusNormal"/>
              <w:jc w:val="center"/>
            </w:pPr>
            <w:r>
              <w:t>03</w:t>
            </w:r>
          </w:p>
        </w:tc>
        <w:tc>
          <w:tcPr>
            <w:tcW w:w="1800" w:type="dxa"/>
          </w:tcPr>
          <w:p w14:paraId="4A45709E" w14:textId="77777777" w:rsidR="00175DF4" w:rsidRDefault="00175DF4">
            <w:pPr>
              <w:pStyle w:val="ConsPlusNormal"/>
              <w:jc w:val="center"/>
            </w:pPr>
            <w:r>
              <w:t>99.0.00.11020</w:t>
            </w:r>
          </w:p>
        </w:tc>
        <w:tc>
          <w:tcPr>
            <w:tcW w:w="1020" w:type="dxa"/>
          </w:tcPr>
          <w:p w14:paraId="64FE39DC" w14:textId="77777777" w:rsidR="00175DF4" w:rsidRDefault="00175DF4">
            <w:pPr>
              <w:pStyle w:val="ConsPlusNormal"/>
              <w:jc w:val="center"/>
            </w:pPr>
            <w:r>
              <w:t>100</w:t>
            </w:r>
          </w:p>
        </w:tc>
        <w:tc>
          <w:tcPr>
            <w:tcW w:w="1417" w:type="dxa"/>
          </w:tcPr>
          <w:p w14:paraId="07FE8C4F" w14:textId="77777777" w:rsidR="00175DF4" w:rsidRDefault="00175DF4">
            <w:pPr>
              <w:pStyle w:val="ConsPlusNormal"/>
              <w:jc w:val="center"/>
            </w:pPr>
            <w:r>
              <w:t>4 105</w:t>
            </w:r>
          </w:p>
        </w:tc>
        <w:tc>
          <w:tcPr>
            <w:tcW w:w="1474" w:type="dxa"/>
          </w:tcPr>
          <w:p w14:paraId="4B596EF1" w14:textId="77777777" w:rsidR="00175DF4" w:rsidRDefault="00175DF4">
            <w:pPr>
              <w:pStyle w:val="ConsPlusNormal"/>
            </w:pPr>
          </w:p>
        </w:tc>
      </w:tr>
      <w:tr w:rsidR="00175DF4" w14:paraId="7B831731" w14:textId="77777777">
        <w:tc>
          <w:tcPr>
            <w:tcW w:w="4309" w:type="dxa"/>
          </w:tcPr>
          <w:p w14:paraId="0236646B"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7BB70A33" w14:textId="77777777" w:rsidR="00175DF4" w:rsidRDefault="00175DF4">
            <w:pPr>
              <w:pStyle w:val="ConsPlusNormal"/>
              <w:jc w:val="center"/>
            </w:pPr>
            <w:r>
              <w:t>900</w:t>
            </w:r>
          </w:p>
        </w:tc>
        <w:tc>
          <w:tcPr>
            <w:tcW w:w="818" w:type="dxa"/>
          </w:tcPr>
          <w:p w14:paraId="380F429D" w14:textId="77777777" w:rsidR="00175DF4" w:rsidRDefault="00175DF4">
            <w:pPr>
              <w:pStyle w:val="ConsPlusNormal"/>
              <w:jc w:val="center"/>
            </w:pPr>
            <w:r>
              <w:t>01</w:t>
            </w:r>
          </w:p>
        </w:tc>
        <w:tc>
          <w:tcPr>
            <w:tcW w:w="819" w:type="dxa"/>
          </w:tcPr>
          <w:p w14:paraId="3C7B43CC" w14:textId="77777777" w:rsidR="00175DF4" w:rsidRDefault="00175DF4">
            <w:pPr>
              <w:pStyle w:val="ConsPlusNormal"/>
              <w:jc w:val="center"/>
            </w:pPr>
            <w:r>
              <w:t>03</w:t>
            </w:r>
          </w:p>
        </w:tc>
        <w:tc>
          <w:tcPr>
            <w:tcW w:w="1800" w:type="dxa"/>
          </w:tcPr>
          <w:p w14:paraId="5FE4BCE1" w14:textId="77777777" w:rsidR="00175DF4" w:rsidRDefault="00175DF4">
            <w:pPr>
              <w:pStyle w:val="ConsPlusNormal"/>
              <w:jc w:val="center"/>
            </w:pPr>
            <w:r>
              <w:t>99.0.00.11020</w:t>
            </w:r>
          </w:p>
        </w:tc>
        <w:tc>
          <w:tcPr>
            <w:tcW w:w="1020" w:type="dxa"/>
          </w:tcPr>
          <w:p w14:paraId="652EE06C" w14:textId="77777777" w:rsidR="00175DF4" w:rsidRDefault="00175DF4">
            <w:pPr>
              <w:pStyle w:val="ConsPlusNormal"/>
              <w:jc w:val="center"/>
            </w:pPr>
            <w:r>
              <w:t>120</w:t>
            </w:r>
          </w:p>
        </w:tc>
        <w:tc>
          <w:tcPr>
            <w:tcW w:w="1417" w:type="dxa"/>
          </w:tcPr>
          <w:p w14:paraId="52648386" w14:textId="77777777" w:rsidR="00175DF4" w:rsidRDefault="00175DF4">
            <w:pPr>
              <w:pStyle w:val="ConsPlusNormal"/>
              <w:jc w:val="center"/>
            </w:pPr>
            <w:r>
              <w:t>4 105</w:t>
            </w:r>
          </w:p>
        </w:tc>
        <w:tc>
          <w:tcPr>
            <w:tcW w:w="1474" w:type="dxa"/>
          </w:tcPr>
          <w:p w14:paraId="751681EB" w14:textId="77777777" w:rsidR="00175DF4" w:rsidRDefault="00175DF4">
            <w:pPr>
              <w:pStyle w:val="ConsPlusNormal"/>
            </w:pPr>
          </w:p>
        </w:tc>
      </w:tr>
      <w:tr w:rsidR="00175DF4" w14:paraId="3AD5B5A3" w14:textId="77777777">
        <w:tc>
          <w:tcPr>
            <w:tcW w:w="4309" w:type="dxa"/>
          </w:tcPr>
          <w:p w14:paraId="6F1DB8B2" w14:textId="77777777" w:rsidR="00175DF4" w:rsidRDefault="00175DF4">
            <w:pPr>
              <w:pStyle w:val="ConsPlusNormal"/>
            </w:pPr>
            <w:r>
              <w:t>Депутаты представительного органа муниципального образования</w:t>
            </w:r>
          </w:p>
        </w:tc>
        <w:tc>
          <w:tcPr>
            <w:tcW w:w="818" w:type="dxa"/>
          </w:tcPr>
          <w:p w14:paraId="62437548" w14:textId="77777777" w:rsidR="00175DF4" w:rsidRDefault="00175DF4">
            <w:pPr>
              <w:pStyle w:val="ConsPlusNormal"/>
              <w:jc w:val="center"/>
            </w:pPr>
            <w:r>
              <w:t>900</w:t>
            </w:r>
          </w:p>
        </w:tc>
        <w:tc>
          <w:tcPr>
            <w:tcW w:w="818" w:type="dxa"/>
          </w:tcPr>
          <w:p w14:paraId="50F7254B" w14:textId="77777777" w:rsidR="00175DF4" w:rsidRDefault="00175DF4">
            <w:pPr>
              <w:pStyle w:val="ConsPlusNormal"/>
              <w:jc w:val="center"/>
            </w:pPr>
            <w:r>
              <w:t>01</w:t>
            </w:r>
          </w:p>
        </w:tc>
        <w:tc>
          <w:tcPr>
            <w:tcW w:w="819" w:type="dxa"/>
          </w:tcPr>
          <w:p w14:paraId="345E9BCB" w14:textId="77777777" w:rsidR="00175DF4" w:rsidRDefault="00175DF4">
            <w:pPr>
              <w:pStyle w:val="ConsPlusNormal"/>
              <w:jc w:val="center"/>
            </w:pPr>
            <w:r>
              <w:t>03</w:t>
            </w:r>
          </w:p>
        </w:tc>
        <w:tc>
          <w:tcPr>
            <w:tcW w:w="1800" w:type="dxa"/>
          </w:tcPr>
          <w:p w14:paraId="2C8B83A7" w14:textId="77777777" w:rsidR="00175DF4" w:rsidRDefault="00175DF4">
            <w:pPr>
              <w:pStyle w:val="ConsPlusNormal"/>
              <w:jc w:val="center"/>
            </w:pPr>
            <w:r>
              <w:t>99.0.00.11030</w:t>
            </w:r>
          </w:p>
        </w:tc>
        <w:tc>
          <w:tcPr>
            <w:tcW w:w="1020" w:type="dxa"/>
          </w:tcPr>
          <w:p w14:paraId="7F466D63" w14:textId="77777777" w:rsidR="00175DF4" w:rsidRDefault="00175DF4">
            <w:pPr>
              <w:pStyle w:val="ConsPlusNormal"/>
            </w:pPr>
          </w:p>
        </w:tc>
        <w:tc>
          <w:tcPr>
            <w:tcW w:w="1417" w:type="dxa"/>
          </w:tcPr>
          <w:p w14:paraId="4BDF795B" w14:textId="77777777" w:rsidR="00175DF4" w:rsidRDefault="00175DF4">
            <w:pPr>
              <w:pStyle w:val="ConsPlusNormal"/>
              <w:jc w:val="center"/>
            </w:pPr>
            <w:r>
              <w:t>2 690</w:t>
            </w:r>
          </w:p>
        </w:tc>
        <w:tc>
          <w:tcPr>
            <w:tcW w:w="1474" w:type="dxa"/>
          </w:tcPr>
          <w:p w14:paraId="573F84C7" w14:textId="77777777" w:rsidR="00175DF4" w:rsidRDefault="00175DF4">
            <w:pPr>
              <w:pStyle w:val="ConsPlusNormal"/>
            </w:pPr>
          </w:p>
        </w:tc>
      </w:tr>
      <w:tr w:rsidR="00175DF4" w14:paraId="72C43800" w14:textId="77777777">
        <w:tc>
          <w:tcPr>
            <w:tcW w:w="4309" w:type="dxa"/>
          </w:tcPr>
          <w:p w14:paraId="33A604E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03171832" w14:textId="77777777" w:rsidR="00175DF4" w:rsidRDefault="00175DF4">
            <w:pPr>
              <w:pStyle w:val="ConsPlusNormal"/>
              <w:jc w:val="center"/>
            </w:pPr>
            <w:r>
              <w:t>900</w:t>
            </w:r>
          </w:p>
        </w:tc>
        <w:tc>
          <w:tcPr>
            <w:tcW w:w="818" w:type="dxa"/>
          </w:tcPr>
          <w:p w14:paraId="2807D676" w14:textId="77777777" w:rsidR="00175DF4" w:rsidRDefault="00175DF4">
            <w:pPr>
              <w:pStyle w:val="ConsPlusNormal"/>
              <w:jc w:val="center"/>
            </w:pPr>
            <w:r>
              <w:t>01</w:t>
            </w:r>
          </w:p>
        </w:tc>
        <w:tc>
          <w:tcPr>
            <w:tcW w:w="819" w:type="dxa"/>
          </w:tcPr>
          <w:p w14:paraId="4FBB2B5C" w14:textId="77777777" w:rsidR="00175DF4" w:rsidRDefault="00175DF4">
            <w:pPr>
              <w:pStyle w:val="ConsPlusNormal"/>
              <w:jc w:val="center"/>
            </w:pPr>
            <w:r>
              <w:t>03</w:t>
            </w:r>
          </w:p>
        </w:tc>
        <w:tc>
          <w:tcPr>
            <w:tcW w:w="1800" w:type="dxa"/>
          </w:tcPr>
          <w:p w14:paraId="5A7B45A2" w14:textId="77777777" w:rsidR="00175DF4" w:rsidRDefault="00175DF4">
            <w:pPr>
              <w:pStyle w:val="ConsPlusNormal"/>
              <w:jc w:val="center"/>
            </w:pPr>
            <w:r>
              <w:t>99.0.00.11030</w:t>
            </w:r>
          </w:p>
        </w:tc>
        <w:tc>
          <w:tcPr>
            <w:tcW w:w="1020" w:type="dxa"/>
          </w:tcPr>
          <w:p w14:paraId="462B3031" w14:textId="77777777" w:rsidR="00175DF4" w:rsidRDefault="00175DF4">
            <w:pPr>
              <w:pStyle w:val="ConsPlusNormal"/>
              <w:jc w:val="center"/>
            </w:pPr>
            <w:r>
              <w:t>100</w:t>
            </w:r>
          </w:p>
        </w:tc>
        <w:tc>
          <w:tcPr>
            <w:tcW w:w="1417" w:type="dxa"/>
          </w:tcPr>
          <w:p w14:paraId="01E4A790" w14:textId="77777777" w:rsidR="00175DF4" w:rsidRDefault="00175DF4">
            <w:pPr>
              <w:pStyle w:val="ConsPlusNormal"/>
              <w:jc w:val="center"/>
            </w:pPr>
            <w:r>
              <w:t>2 690</w:t>
            </w:r>
          </w:p>
        </w:tc>
        <w:tc>
          <w:tcPr>
            <w:tcW w:w="1474" w:type="dxa"/>
          </w:tcPr>
          <w:p w14:paraId="3BFCF809" w14:textId="77777777" w:rsidR="00175DF4" w:rsidRDefault="00175DF4">
            <w:pPr>
              <w:pStyle w:val="ConsPlusNormal"/>
            </w:pPr>
          </w:p>
        </w:tc>
      </w:tr>
      <w:tr w:rsidR="00175DF4" w14:paraId="207181ED" w14:textId="77777777">
        <w:tc>
          <w:tcPr>
            <w:tcW w:w="4309" w:type="dxa"/>
          </w:tcPr>
          <w:p w14:paraId="6CA55AD3"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1E9A3030" w14:textId="77777777" w:rsidR="00175DF4" w:rsidRDefault="00175DF4">
            <w:pPr>
              <w:pStyle w:val="ConsPlusNormal"/>
              <w:jc w:val="center"/>
            </w:pPr>
            <w:r>
              <w:t>900</w:t>
            </w:r>
          </w:p>
        </w:tc>
        <w:tc>
          <w:tcPr>
            <w:tcW w:w="818" w:type="dxa"/>
          </w:tcPr>
          <w:p w14:paraId="1C376BB2" w14:textId="77777777" w:rsidR="00175DF4" w:rsidRDefault="00175DF4">
            <w:pPr>
              <w:pStyle w:val="ConsPlusNormal"/>
              <w:jc w:val="center"/>
            </w:pPr>
            <w:r>
              <w:t>01</w:t>
            </w:r>
          </w:p>
        </w:tc>
        <w:tc>
          <w:tcPr>
            <w:tcW w:w="819" w:type="dxa"/>
          </w:tcPr>
          <w:p w14:paraId="152B3F5E" w14:textId="77777777" w:rsidR="00175DF4" w:rsidRDefault="00175DF4">
            <w:pPr>
              <w:pStyle w:val="ConsPlusNormal"/>
              <w:jc w:val="center"/>
            </w:pPr>
            <w:r>
              <w:t>03</w:t>
            </w:r>
          </w:p>
        </w:tc>
        <w:tc>
          <w:tcPr>
            <w:tcW w:w="1800" w:type="dxa"/>
          </w:tcPr>
          <w:p w14:paraId="372AB95D" w14:textId="77777777" w:rsidR="00175DF4" w:rsidRDefault="00175DF4">
            <w:pPr>
              <w:pStyle w:val="ConsPlusNormal"/>
              <w:jc w:val="center"/>
            </w:pPr>
            <w:r>
              <w:t>99.0.00.11030</w:t>
            </w:r>
          </w:p>
        </w:tc>
        <w:tc>
          <w:tcPr>
            <w:tcW w:w="1020" w:type="dxa"/>
          </w:tcPr>
          <w:p w14:paraId="7D15F1CF" w14:textId="77777777" w:rsidR="00175DF4" w:rsidRDefault="00175DF4">
            <w:pPr>
              <w:pStyle w:val="ConsPlusNormal"/>
              <w:jc w:val="center"/>
            </w:pPr>
            <w:r>
              <w:t>120</w:t>
            </w:r>
          </w:p>
        </w:tc>
        <w:tc>
          <w:tcPr>
            <w:tcW w:w="1417" w:type="dxa"/>
          </w:tcPr>
          <w:p w14:paraId="4DEA87E9" w14:textId="77777777" w:rsidR="00175DF4" w:rsidRDefault="00175DF4">
            <w:pPr>
              <w:pStyle w:val="ConsPlusNormal"/>
              <w:jc w:val="center"/>
            </w:pPr>
            <w:r>
              <w:t>2 690</w:t>
            </w:r>
          </w:p>
        </w:tc>
        <w:tc>
          <w:tcPr>
            <w:tcW w:w="1474" w:type="dxa"/>
          </w:tcPr>
          <w:p w14:paraId="396CDD45" w14:textId="77777777" w:rsidR="00175DF4" w:rsidRDefault="00175DF4">
            <w:pPr>
              <w:pStyle w:val="ConsPlusNormal"/>
            </w:pPr>
          </w:p>
        </w:tc>
      </w:tr>
      <w:tr w:rsidR="00175DF4" w14:paraId="390B6208" w14:textId="77777777">
        <w:tc>
          <w:tcPr>
            <w:tcW w:w="4309" w:type="dxa"/>
          </w:tcPr>
          <w:p w14:paraId="3D921D1E" w14:textId="77777777" w:rsidR="00175DF4" w:rsidRDefault="00175DF4">
            <w:pPr>
              <w:pStyle w:val="ConsPlusNormal"/>
            </w:pPr>
            <w:r>
              <w:t>Центральный аппарат</w:t>
            </w:r>
          </w:p>
        </w:tc>
        <w:tc>
          <w:tcPr>
            <w:tcW w:w="818" w:type="dxa"/>
          </w:tcPr>
          <w:p w14:paraId="2973CE55" w14:textId="77777777" w:rsidR="00175DF4" w:rsidRDefault="00175DF4">
            <w:pPr>
              <w:pStyle w:val="ConsPlusNormal"/>
              <w:jc w:val="center"/>
            </w:pPr>
            <w:r>
              <w:t>900</w:t>
            </w:r>
          </w:p>
        </w:tc>
        <w:tc>
          <w:tcPr>
            <w:tcW w:w="818" w:type="dxa"/>
          </w:tcPr>
          <w:p w14:paraId="5ABF62D3" w14:textId="77777777" w:rsidR="00175DF4" w:rsidRDefault="00175DF4">
            <w:pPr>
              <w:pStyle w:val="ConsPlusNormal"/>
              <w:jc w:val="center"/>
            </w:pPr>
            <w:r>
              <w:t>01</w:t>
            </w:r>
          </w:p>
        </w:tc>
        <w:tc>
          <w:tcPr>
            <w:tcW w:w="819" w:type="dxa"/>
          </w:tcPr>
          <w:p w14:paraId="7B3F3195" w14:textId="77777777" w:rsidR="00175DF4" w:rsidRDefault="00175DF4">
            <w:pPr>
              <w:pStyle w:val="ConsPlusNormal"/>
              <w:jc w:val="center"/>
            </w:pPr>
            <w:r>
              <w:t>03</w:t>
            </w:r>
          </w:p>
        </w:tc>
        <w:tc>
          <w:tcPr>
            <w:tcW w:w="1800" w:type="dxa"/>
          </w:tcPr>
          <w:p w14:paraId="425E27C6" w14:textId="77777777" w:rsidR="00175DF4" w:rsidRDefault="00175DF4">
            <w:pPr>
              <w:pStyle w:val="ConsPlusNormal"/>
              <w:jc w:val="center"/>
            </w:pPr>
            <w:r>
              <w:t>99.0.00.11040</w:t>
            </w:r>
          </w:p>
        </w:tc>
        <w:tc>
          <w:tcPr>
            <w:tcW w:w="1020" w:type="dxa"/>
          </w:tcPr>
          <w:p w14:paraId="3128C081" w14:textId="77777777" w:rsidR="00175DF4" w:rsidRDefault="00175DF4">
            <w:pPr>
              <w:pStyle w:val="ConsPlusNormal"/>
            </w:pPr>
          </w:p>
        </w:tc>
        <w:tc>
          <w:tcPr>
            <w:tcW w:w="1417" w:type="dxa"/>
          </w:tcPr>
          <w:p w14:paraId="036DEC15" w14:textId="77777777" w:rsidR="00175DF4" w:rsidRDefault="00175DF4">
            <w:pPr>
              <w:pStyle w:val="ConsPlusNormal"/>
              <w:jc w:val="center"/>
            </w:pPr>
            <w:r>
              <w:t>126 162</w:t>
            </w:r>
          </w:p>
        </w:tc>
        <w:tc>
          <w:tcPr>
            <w:tcW w:w="1474" w:type="dxa"/>
          </w:tcPr>
          <w:p w14:paraId="2B06A597" w14:textId="77777777" w:rsidR="00175DF4" w:rsidRDefault="00175DF4">
            <w:pPr>
              <w:pStyle w:val="ConsPlusNormal"/>
            </w:pPr>
          </w:p>
        </w:tc>
      </w:tr>
      <w:tr w:rsidR="00175DF4" w14:paraId="389A4B5B" w14:textId="77777777">
        <w:tc>
          <w:tcPr>
            <w:tcW w:w="4309" w:type="dxa"/>
          </w:tcPr>
          <w:p w14:paraId="04BC8E06"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50A129BC" w14:textId="77777777" w:rsidR="00175DF4" w:rsidRDefault="00175DF4">
            <w:pPr>
              <w:pStyle w:val="ConsPlusNormal"/>
              <w:jc w:val="center"/>
            </w:pPr>
            <w:r>
              <w:t>900</w:t>
            </w:r>
          </w:p>
        </w:tc>
        <w:tc>
          <w:tcPr>
            <w:tcW w:w="818" w:type="dxa"/>
          </w:tcPr>
          <w:p w14:paraId="51CAFBEB" w14:textId="77777777" w:rsidR="00175DF4" w:rsidRDefault="00175DF4">
            <w:pPr>
              <w:pStyle w:val="ConsPlusNormal"/>
              <w:jc w:val="center"/>
            </w:pPr>
            <w:r>
              <w:t>01</w:t>
            </w:r>
          </w:p>
        </w:tc>
        <w:tc>
          <w:tcPr>
            <w:tcW w:w="819" w:type="dxa"/>
          </w:tcPr>
          <w:p w14:paraId="732F526A" w14:textId="77777777" w:rsidR="00175DF4" w:rsidRDefault="00175DF4">
            <w:pPr>
              <w:pStyle w:val="ConsPlusNormal"/>
              <w:jc w:val="center"/>
            </w:pPr>
            <w:r>
              <w:t>03</w:t>
            </w:r>
          </w:p>
        </w:tc>
        <w:tc>
          <w:tcPr>
            <w:tcW w:w="1800" w:type="dxa"/>
          </w:tcPr>
          <w:p w14:paraId="7979A9DC" w14:textId="77777777" w:rsidR="00175DF4" w:rsidRDefault="00175DF4">
            <w:pPr>
              <w:pStyle w:val="ConsPlusNormal"/>
              <w:jc w:val="center"/>
            </w:pPr>
            <w:r>
              <w:t>99.0.00.11040</w:t>
            </w:r>
          </w:p>
        </w:tc>
        <w:tc>
          <w:tcPr>
            <w:tcW w:w="1020" w:type="dxa"/>
          </w:tcPr>
          <w:p w14:paraId="4B7658C7" w14:textId="77777777" w:rsidR="00175DF4" w:rsidRDefault="00175DF4">
            <w:pPr>
              <w:pStyle w:val="ConsPlusNormal"/>
              <w:jc w:val="center"/>
            </w:pPr>
            <w:r>
              <w:t>100</w:t>
            </w:r>
          </w:p>
        </w:tc>
        <w:tc>
          <w:tcPr>
            <w:tcW w:w="1417" w:type="dxa"/>
          </w:tcPr>
          <w:p w14:paraId="1638ADE0" w14:textId="77777777" w:rsidR="00175DF4" w:rsidRDefault="00175DF4">
            <w:pPr>
              <w:pStyle w:val="ConsPlusNormal"/>
              <w:jc w:val="center"/>
            </w:pPr>
            <w:r>
              <w:t>104 792</w:t>
            </w:r>
          </w:p>
        </w:tc>
        <w:tc>
          <w:tcPr>
            <w:tcW w:w="1474" w:type="dxa"/>
          </w:tcPr>
          <w:p w14:paraId="17732D37" w14:textId="77777777" w:rsidR="00175DF4" w:rsidRDefault="00175DF4">
            <w:pPr>
              <w:pStyle w:val="ConsPlusNormal"/>
            </w:pPr>
          </w:p>
        </w:tc>
      </w:tr>
      <w:tr w:rsidR="00175DF4" w14:paraId="3A5F94E1" w14:textId="77777777">
        <w:tc>
          <w:tcPr>
            <w:tcW w:w="4309" w:type="dxa"/>
          </w:tcPr>
          <w:p w14:paraId="1249BAA0"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31895A6D" w14:textId="77777777" w:rsidR="00175DF4" w:rsidRDefault="00175DF4">
            <w:pPr>
              <w:pStyle w:val="ConsPlusNormal"/>
              <w:jc w:val="center"/>
            </w:pPr>
            <w:r>
              <w:t>900</w:t>
            </w:r>
          </w:p>
        </w:tc>
        <w:tc>
          <w:tcPr>
            <w:tcW w:w="818" w:type="dxa"/>
          </w:tcPr>
          <w:p w14:paraId="7D5EDA51" w14:textId="77777777" w:rsidR="00175DF4" w:rsidRDefault="00175DF4">
            <w:pPr>
              <w:pStyle w:val="ConsPlusNormal"/>
              <w:jc w:val="center"/>
            </w:pPr>
            <w:r>
              <w:t>01</w:t>
            </w:r>
          </w:p>
        </w:tc>
        <w:tc>
          <w:tcPr>
            <w:tcW w:w="819" w:type="dxa"/>
          </w:tcPr>
          <w:p w14:paraId="3AEA43A5" w14:textId="77777777" w:rsidR="00175DF4" w:rsidRDefault="00175DF4">
            <w:pPr>
              <w:pStyle w:val="ConsPlusNormal"/>
              <w:jc w:val="center"/>
            </w:pPr>
            <w:r>
              <w:t>03</w:t>
            </w:r>
          </w:p>
        </w:tc>
        <w:tc>
          <w:tcPr>
            <w:tcW w:w="1800" w:type="dxa"/>
          </w:tcPr>
          <w:p w14:paraId="4831F246" w14:textId="77777777" w:rsidR="00175DF4" w:rsidRDefault="00175DF4">
            <w:pPr>
              <w:pStyle w:val="ConsPlusNormal"/>
              <w:jc w:val="center"/>
            </w:pPr>
            <w:r>
              <w:t>99.0.00.11040</w:t>
            </w:r>
          </w:p>
        </w:tc>
        <w:tc>
          <w:tcPr>
            <w:tcW w:w="1020" w:type="dxa"/>
          </w:tcPr>
          <w:p w14:paraId="3F283F65" w14:textId="77777777" w:rsidR="00175DF4" w:rsidRDefault="00175DF4">
            <w:pPr>
              <w:pStyle w:val="ConsPlusNormal"/>
              <w:jc w:val="center"/>
            </w:pPr>
            <w:r>
              <w:t>120</w:t>
            </w:r>
          </w:p>
        </w:tc>
        <w:tc>
          <w:tcPr>
            <w:tcW w:w="1417" w:type="dxa"/>
          </w:tcPr>
          <w:p w14:paraId="0614E8FA" w14:textId="77777777" w:rsidR="00175DF4" w:rsidRDefault="00175DF4">
            <w:pPr>
              <w:pStyle w:val="ConsPlusNormal"/>
              <w:jc w:val="center"/>
            </w:pPr>
            <w:r>
              <w:t>104 792</w:t>
            </w:r>
          </w:p>
        </w:tc>
        <w:tc>
          <w:tcPr>
            <w:tcW w:w="1474" w:type="dxa"/>
          </w:tcPr>
          <w:p w14:paraId="6B3A65C8" w14:textId="77777777" w:rsidR="00175DF4" w:rsidRDefault="00175DF4">
            <w:pPr>
              <w:pStyle w:val="ConsPlusNormal"/>
            </w:pPr>
          </w:p>
        </w:tc>
      </w:tr>
      <w:tr w:rsidR="00175DF4" w14:paraId="7F41A616" w14:textId="77777777">
        <w:tc>
          <w:tcPr>
            <w:tcW w:w="4309" w:type="dxa"/>
          </w:tcPr>
          <w:p w14:paraId="7FDF52E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57B6518" w14:textId="77777777" w:rsidR="00175DF4" w:rsidRDefault="00175DF4">
            <w:pPr>
              <w:pStyle w:val="ConsPlusNormal"/>
              <w:jc w:val="center"/>
            </w:pPr>
            <w:r>
              <w:t>900</w:t>
            </w:r>
          </w:p>
        </w:tc>
        <w:tc>
          <w:tcPr>
            <w:tcW w:w="818" w:type="dxa"/>
          </w:tcPr>
          <w:p w14:paraId="59E21E29" w14:textId="77777777" w:rsidR="00175DF4" w:rsidRDefault="00175DF4">
            <w:pPr>
              <w:pStyle w:val="ConsPlusNormal"/>
              <w:jc w:val="center"/>
            </w:pPr>
            <w:r>
              <w:t>01</w:t>
            </w:r>
          </w:p>
        </w:tc>
        <w:tc>
          <w:tcPr>
            <w:tcW w:w="819" w:type="dxa"/>
          </w:tcPr>
          <w:p w14:paraId="52ABFFEF" w14:textId="77777777" w:rsidR="00175DF4" w:rsidRDefault="00175DF4">
            <w:pPr>
              <w:pStyle w:val="ConsPlusNormal"/>
              <w:jc w:val="center"/>
            </w:pPr>
            <w:r>
              <w:t>03</w:t>
            </w:r>
          </w:p>
        </w:tc>
        <w:tc>
          <w:tcPr>
            <w:tcW w:w="1800" w:type="dxa"/>
          </w:tcPr>
          <w:p w14:paraId="2B864306" w14:textId="77777777" w:rsidR="00175DF4" w:rsidRDefault="00175DF4">
            <w:pPr>
              <w:pStyle w:val="ConsPlusNormal"/>
              <w:jc w:val="center"/>
            </w:pPr>
            <w:r>
              <w:t>99.0.00.11040</w:t>
            </w:r>
          </w:p>
        </w:tc>
        <w:tc>
          <w:tcPr>
            <w:tcW w:w="1020" w:type="dxa"/>
          </w:tcPr>
          <w:p w14:paraId="58C616CB" w14:textId="77777777" w:rsidR="00175DF4" w:rsidRDefault="00175DF4">
            <w:pPr>
              <w:pStyle w:val="ConsPlusNormal"/>
              <w:jc w:val="center"/>
            </w:pPr>
            <w:r>
              <w:t>200</w:t>
            </w:r>
          </w:p>
        </w:tc>
        <w:tc>
          <w:tcPr>
            <w:tcW w:w="1417" w:type="dxa"/>
          </w:tcPr>
          <w:p w14:paraId="42654CE0" w14:textId="77777777" w:rsidR="00175DF4" w:rsidRDefault="00175DF4">
            <w:pPr>
              <w:pStyle w:val="ConsPlusNormal"/>
              <w:jc w:val="center"/>
            </w:pPr>
            <w:r>
              <w:t>20 889</w:t>
            </w:r>
          </w:p>
        </w:tc>
        <w:tc>
          <w:tcPr>
            <w:tcW w:w="1474" w:type="dxa"/>
          </w:tcPr>
          <w:p w14:paraId="43431321" w14:textId="77777777" w:rsidR="00175DF4" w:rsidRDefault="00175DF4">
            <w:pPr>
              <w:pStyle w:val="ConsPlusNormal"/>
            </w:pPr>
          </w:p>
        </w:tc>
      </w:tr>
      <w:tr w:rsidR="00175DF4" w14:paraId="0586BD60" w14:textId="77777777">
        <w:tc>
          <w:tcPr>
            <w:tcW w:w="4309" w:type="dxa"/>
          </w:tcPr>
          <w:p w14:paraId="148D96A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16DA27EB" w14:textId="77777777" w:rsidR="00175DF4" w:rsidRDefault="00175DF4">
            <w:pPr>
              <w:pStyle w:val="ConsPlusNormal"/>
              <w:jc w:val="center"/>
            </w:pPr>
            <w:r>
              <w:t>900</w:t>
            </w:r>
          </w:p>
        </w:tc>
        <w:tc>
          <w:tcPr>
            <w:tcW w:w="818" w:type="dxa"/>
          </w:tcPr>
          <w:p w14:paraId="4A3A1745" w14:textId="77777777" w:rsidR="00175DF4" w:rsidRDefault="00175DF4">
            <w:pPr>
              <w:pStyle w:val="ConsPlusNormal"/>
              <w:jc w:val="center"/>
            </w:pPr>
            <w:r>
              <w:t>01</w:t>
            </w:r>
          </w:p>
        </w:tc>
        <w:tc>
          <w:tcPr>
            <w:tcW w:w="819" w:type="dxa"/>
          </w:tcPr>
          <w:p w14:paraId="319B950C" w14:textId="77777777" w:rsidR="00175DF4" w:rsidRDefault="00175DF4">
            <w:pPr>
              <w:pStyle w:val="ConsPlusNormal"/>
              <w:jc w:val="center"/>
            </w:pPr>
            <w:r>
              <w:t>03</w:t>
            </w:r>
          </w:p>
        </w:tc>
        <w:tc>
          <w:tcPr>
            <w:tcW w:w="1800" w:type="dxa"/>
          </w:tcPr>
          <w:p w14:paraId="38B1C52D" w14:textId="77777777" w:rsidR="00175DF4" w:rsidRDefault="00175DF4">
            <w:pPr>
              <w:pStyle w:val="ConsPlusNormal"/>
              <w:jc w:val="center"/>
            </w:pPr>
            <w:r>
              <w:t>99.0.00.11040</w:t>
            </w:r>
          </w:p>
        </w:tc>
        <w:tc>
          <w:tcPr>
            <w:tcW w:w="1020" w:type="dxa"/>
          </w:tcPr>
          <w:p w14:paraId="16E624B2" w14:textId="77777777" w:rsidR="00175DF4" w:rsidRDefault="00175DF4">
            <w:pPr>
              <w:pStyle w:val="ConsPlusNormal"/>
              <w:jc w:val="center"/>
            </w:pPr>
            <w:r>
              <w:t>240</w:t>
            </w:r>
          </w:p>
        </w:tc>
        <w:tc>
          <w:tcPr>
            <w:tcW w:w="1417" w:type="dxa"/>
          </w:tcPr>
          <w:p w14:paraId="161A6FDF" w14:textId="77777777" w:rsidR="00175DF4" w:rsidRDefault="00175DF4">
            <w:pPr>
              <w:pStyle w:val="ConsPlusNormal"/>
              <w:jc w:val="center"/>
            </w:pPr>
            <w:r>
              <w:t>20 889</w:t>
            </w:r>
          </w:p>
        </w:tc>
        <w:tc>
          <w:tcPr>
            <w:tcW w:w="1474" w:type="dxa"/>
          </w:tcPr>
          <w:p w14:paraId="0F428220" w14:textId="77777777" w:rsidR="00175DF4" w:rsidRDefault="00175DF4">
            <w:pPr>
              <w:pStyle w:val="ConsPlusNormal"/>
            </w:pPr>
          </w:p>
        </w:tc>
      </w:tr>
      <w:tr w:rsidR="00175DF4" w14:paraId="5DF2476F" w14:textId="77777777">
        <w:tc>
          <w:tcPr>
            <w:tcW w:w="4309" w:type="dxa"/>
          </w:tcPr>
          <w:p w14:paraId="1D1BC4BF" w14:textId="77777777" w:rsidR="00175DF4" w:rsidRDefault="00175DF4">
            <w:pPr>
              <w:pStyle w:val="ConsPlusNormal"/>
            </w:pPr>
            <w:r>
              <w:t>Социальное обеспечение и иные выплаты населению</w:t>
            </w:r>
          </w:p>
        </w:tc>
        <w:tc>
          <w:tcPr>
            <w:tcW w:w="818" w:type="dxa"/>
          </w:tcPr>
          <w:p w14:paraId="4D57A80E" w14:textId="77777777" w:rsidR="00175DF4" w:rsidRDefault="00175DF4">
            <w:pPr>
              <w:pStyle w:val="ConsPlusNormal"/>
              <w:jc w:val="center"/>
            </w:pPr>
            <w:r>
              <w:t>900</w:t>
            </w:r>
          </w:p>
        </w:tc>
        <w:tc>
          <w:tcPr>
            <w:tcW w:w="818" w:type="dxa"/>
          </w:tcPr>
          <w:p w14:paraId="36D704AB" w14:textId="77777777" w:rsidR="00175DF4" w:rsidRDefault="00175DF4">
            <w:pPr>
              <w:pStyle w:val="ConsPlusNormal"/>
              <w:jc w:val="center"/>
            </w:pPr>
            <w:r>
              <w:t>01</w:t>
            </w:r>
          </w:p>
        </w:tc>
        <w:tc>
          <w:tcPr>
            <w:tcW w:w="819" w:type="dxa"/>
          </w:tcPr>
          <w:p w14:paraId="71DAD6F4" w14:textId="77777777" w:rsidR="00175DF4" w:rsidRDefault="00175DF4">
            <w:pPr>
              <w:pStyle w:val="ConsPlusNormal"/>
              <w:jc w:val="center"/>
            </w:pPr>
            <w:r>
              <w:t>03</w:t>
            </w:r>
          </w:p>
        </w:tc>
        <w:tc>
          <w:tcPr>
            <w:tcW w:w="1800" w:type="dxa"/>
          </w:tcPr>
          <w:p w14:paraId="73754FBD" w14:textId="77777777" w:rsidR="00175DF4" w:rsidRDefault="00175DF4">
            <w:pPr>
              <w:pStyle w:val="ConsPlusNormal"/>
              <w:jc w:val="center"/>
            </w:pPr>
            <w:r>
              <w:t>99.0.00.11040</w:t>
            </w:r>
          </w:p>
        </w:tc>
        <w:tc>
          <w:tcPr>
            <w:tcW w:w="1020" w:type="dxa"/>
          </w:tcPr>
          <w:p w14:paraId="768104A9" w14:textId="77777777" w:rsidR="00175DF4" w:rsidRDefault="00175DF4">
            <w:pPr>
              <w:pStyle w:val="ConsPlusNormal"/>
              <w:jc w:val="center"/>
            </w:pPr>
            <w:r>
              <w:t>300</w:t>
            </w:r>
          </w:p>
        </w:tc>
        <w:tc>
          <w:tcPr>
            <w:tcW w:w="1417" w:type="dxa"/>
          </w:tcPr>
          <w:p w14:paraId="4E9CC31A" w14:textId="77777777" w:rsidR="00175DF4" w:rsidRDefault="00175DF4">
            <w:pPr>
              <w:pStyle w:val="ConsPlusNormal"/>
              <w:jc w:val="center"/>
            </w:pPr>
            <w:r>
              <w:t>98</w:t>
            </w:r>
          </w:p>
        </w:tc>
        <w:tc>
          <w:tcPr>
            <w:tcW w:w="1474" w:type="dxa"/>
          </w:tcPr>
          <w:p w14:paraId="6EF59216" w14:textId="77777777" w:rsidR="00175DF4" w:rsidRDefault="00175DF4">
            <w:pPr>
              <w:pStyle w:val="ConsPlusNormal"/>
            </w:pPr>
          </w:p>
        </w:tc>
      </w:tr>
      <w:tr w:rsidR="00175DF4" w14:paraId="3B8839D4" w14:textId="77777777">
        <w:tc>
          <w:tcPr>
            <w:tcW w:w="4309" w:type="dxa"/>
          </w:tcPr>
          <w:p w14:paraId="32AB4777" w14:textId="77777777" w:rsidR="00175DF4" w:rsidRDefault="00175DF4">
            <w:pPr>
              <w:pStyle w:val="ConsPlusNormal"/>
            </w:pPr>
            <w:r>
              <w:t>Иные выплаты населению</w:t>
            </w:r>
          </w:p>
        </w:tc>
        <w:tc>
          <w:tcPr>
            <w:tcW w:w="818" w:type="dxa"/>
          </w:tcPr>
          <w:p w14:paraId="6FE16769" w14:textId="77777777" w:rsidR="00175DF4" w:rsidRDefault="00175DF4">
            <w:pPr>
              <w:pStyle w:val="ConsPlusNormal"/>
              <w:jc w:val="center"/>
            </w:pPr>
            <w:r>
              <w:t>900</w:t>
            </w:r>
          </w:p>
        </w:tc>
        <w:tc>
          <w:tcPr>
            <w:tcW w:w="818" w:type="dxa"/>
          </w:tcPr>
          <w:p w14:paraId="3549166A" w14:textId="77777777" w:rsidR="00175DF4" w:rsidRDefault="00175DF4">
            <w:pPr>
              <w:pStyle w:val="ConsPlusNormal"/>
              <w:jc w:val="center"/>
            </w:pPr>
            <w:r>
              <w:t>01</w:t>
            </w:r>
          </w:p>
        </w:tc>
        <w:tc>
          <w:tcPr>
            <w:tcW w:w="819" w:type="dxa"/>
          </w:tcPr>
          <w:p w14:paraId="4FEDB04E" w14:textId="77777777" w:rsidR="00175DF4" w:rsidRDefault="00175DF4">
            <w:pPr>
              <w:pStyle w:val="ConsPlusNormal"/>
              <w:jc w:val="center"/>
            </w:pPr>
            <w:r>
              <w:t>03</w:t>
            </w:r>
          </w:p>
        </w:tc>
        <w:tc>
          <w:tcPr>
            <w:tcW w:w="1800" w:type="dxa"/>
          </w:tcPr>
          <w:p w14:paraId="6C918B55" w14:textId="77777777" w:rsidR="00175DF4" w:rsidRDefault="00175DF4">
            <w:pPr>
              <w:pStyle w:val="ConsPlusNormal"/>
              <w:jc w:val="center"/>
            </w:pPr>
            <w:r>
              <w:t>99.0.00.11040</w:t>
            </w:r>
          </w:p>
        </w:tc>
        <w:tc>
          <w:tcPr>
            <w:tcW w:w="1020" w:type="dxa"/>
          </w:tcPr>
          <w:p w14:paraId="269B2468" w14:textId="77777777" w:rsidR="00175DF4" w:rsidRDefault="00175DF4">
            <w:pPr>
              <w:pStyle w:val="ConsPlusNormal"/>
              <w:jc w:val="center"/>
            </w:pPr>
            <w:r>
              <w:t>360</w:t>
            </w:r>
          </w:p>
        </w:tc>
        <w:tc>
          <w:tcPr>
            <w:tcW w:w="1417" w:type="dxa"/>
          </w:tcPr>
          <w:p w14:paraId="28D06C3F" w14:textId="77777777" w:rsidR="00175DF4" w:rsidRDefault="00175DF4">
            <w:pPr>
              <w:pStyle w:val="ConsPlusNormal"/>
              <w:jc w:val="center"/>
            </w:pPr>
            <w:r>
              <w:t>98</w:t>
            </w:r>
          </w:p>
        </w:tc>
        <w:tc>
          <w:tcPr>
            <w:tcW w:w="1474" w:type="dxa"/>
          </w:tcPr>
          <w:p w14:paraId="5ED564C8" w14:textId="77777777" w:rsidR="00175DF4" w:rsidRDefault="00175DF4">
            <w:pPr>
              <w:pStyle w:val="ConsPlusNormal"/>
            </w:pPr>
          </w:p>
        </w:tc>
      </w:tr>
      <w:tr w:rsidR="00175DF4" w14:paraId="4B289E67" w14:textId="77777777">
        <w:tc>
          <w:tcPr>
            <w:tcW w:w="4309" w:type="dxa"/>
          </w:tcPr>
          <w:p w14:paraId="741F4671" w14:textId="77777777" w:rsidR="00175DF4" w:rsidRDefault="00175DF4">
            <w:pPr>
              <w:pStyle w:val="ConsPlusNormal"/>
            </w:pPr>
            <w:r>
              <w:t>Иные бюджетные ассигнования</w:t>
            </w:r>
          </w:p>
        </w:tc>
        <w:tc>
          <w:tcPr>
            <w:tcW w:w="818" w:type="dxa"/>
          </w:tcPr>
          <w:p w14:paraId="6EDE4161" w14:textId="77777777" w:rsidR="00175DF4" w:rsidRDefault="00175DF4">
            <w:pPr>
              <w:pStyle w:val="ConsPlusNormal"/>
              <w:jc w:val="center"/>
            </w:pPr>
            <w:r>
              <w:t>900</w:t>
            </w:r>
          </w:p>
        </w:tc>
        <w:tc>
          <w:tcPr>
            <w:tcW w:w="818" w:type="dxa"/>
          </w:tcPr>
          <w:p w14:paraId="5F7F0878" w14:textId="77777777" w:rsidR="00175DF4" w:rsidRDefault="00175DF4">
            <w:pPr>
              <w:pStyle w:val="ConsPlusNormal"/>
              <w:jc w:val="center"/>
            </w:pPr>
            <w:r>
              <w:t>01</w:t>
            </w:r>
          </w:p>
        </w:tc>
        <w:tc>
          <w:tcPr>
            <w:tcW w:w="819" w:type="dxa"/>
          </w:tcPr>
          <w:p w14:paraId="2774C288" w14:textId="77777777" w:rsidR="00175DF4" w:rsidRDefault="00175DF4">
            <w:pPr>
              <w:pStyle w:val="ConsPlusNormal"/>
              <w:jc w:val="center"/>
            </w:pPr>
            <w:r>
              <w:t>03</w:t>
            </w:r>
          </w:p>
        </w:tc>
        <w:tc>
          <w:tcPr>
            <w:tcW w:w="1800" w:type="dxa"/>
          </w:tcPr>
          <w:p w14:paraId="45579434" w14:textId="77777777" w:rsidR="00175DF4" w:rsidRDefault="00175DF4">
            <w:pPr>
              <w:pStyle w:val="ConsPlusNormal"/>
              <w:jc w:val="center"/>
            </w:pPr>
            <w:r>
              <w:t>99.0.00.11040</w:t>
            </w:r>
          </w:p>
        </w:tc>
        <w:tc>
          <w:tcPr>
            <w:tcW w:w="1020" w:type="dxa"/>
          </w:tcPr>
          <w:p w14:paraId="4BDD5C97" w14:textId="77777777" w:rsidR="00175DF4" w:rsidRDefault="00175DF4">
            <w:pPr>
              <w:pStyle w:val="ConsPlusNormal"/>
              <w:jc w:val="center"/>
            </w:pPr>
            <w:r>
              <w:t>800</w:t>
            </w:r>
          </w:p>
        </w:tc>
        <w:tc>
          <w:tcPr>
            <w:tcW w:w="1417" w:type="dxa"/>
          </w:tcPr>
          <w:p w14:paraId="0635F48F" w14:textId="77777777" w:rsidR="00175DF4" w:rsidRDefault="00175DF4">
            <w:pPr>
              <w:pStyle w:val="ConsPlusNormal"/>
              <w:jc w:val="center"/>
            </w:pPr>
            <w:r>
              <w:t>383</w:t>
            </w:r>
          </w:p>
        </w:tc>
        <w:tc>
          <w:tcPr>
            <w:tcW w:w="1474" w:type="dxa"/>
          </w:tcPr>
          <w:p w14:paraId="5EF3D469" w14:textId="77777777" w:rsidR="00175DF4" w:rsidRDefault="00175DF4">
            <w:pPr>
              <w:pStyle w:val="ConsPlusNormal"/>
            </w:pPr>
          </w:p>
        </w:tc>
      </w:tr>
      <w:tr w:rsidR="00175DF4" w14:paraId="76DB44C5" w14:textId="77777777">
        <w:tc>
          <w:tcPr>
            <w:tcW w:w="4309" w:type="dxa"/>
          </w:tcPr>
          <w:p w14:paraId="7051C296" w14:textId="77777777" w:rsidR="00175DF4" w:rsidRDefault="00175DF4">
            <w:pPr>
              <w:pStyle w:val="ConsPlusNormal"/>
            </w:pPr>
            <w:r>
              <w:t>Уплата налогов, сборов и иных платежей</w:t>
            </w:r>
          </w:p>
        </w:tc>
        <w:tc>
          <w:tcPr>
            <w:tcW w:w="818" w:type="dxa"/>
          </w:tcPr>
          <w:p w14:paraId="0BA2E749" w14:textId="77777777" w:rsidR="00175DF4" w:rsidRDefault="00175DF4">
            <w:pPr>
              <w:pStyle w:val="ConsPlusNormal"/>
              <w:jc w:val="center"/>
            </w:pPr>
            <w:r>
              <w:t>900</w:t>
            </w:r>
          </w:p>
        </w:tc>
        <w:tc>
          <w:tcPr>
            <w:tcW w:w="818" w:type="dxa"/>
          </w:tcPr>
          <w:p w14:paraId="038F997D" w14:textId="77777777" w:rsidR="00175DF4" w:rsidRDefault="00175DF4">
            <w:pPr>
              <w:pStyle w:val="ConsPlusNormal"/>
              <w:jc w:val="center"/>
            </w:pPr>
            <w:r>
              <w:t>01</w:t>
            </w:r>
          </w:p>
        </w:tc>
        <w:tc>
          <w:tcPr>
            <w:tcW w:w="819" w:type="dxa"/>
          </w:tcPr>
          <w:p w14:paraId="37000C34" w14:textId="77777777" w:rsidR="00175DF4" w:rsidRDefault="00175DF4">
            <w:pPr>
              <w:pStyle w:val="ConsPlusNormal"/>
              <w:jc w:val="center"/>
            </w:pPr>
            <w:r>
              <w:t>03</w:t>
            </w:r>
          </w:p>
        </w:tc>
        <w:tc>
          <w:tcPr>
            <w:tcW w:w="1800" w:type="dxa"/>
          </w:tcPr>
          <w:p w14:paraId="17E0FEC9" w14:textId="77777777" w:rsidR="00175DF4" w:rsidRDefault="00175DF4">
            <w:pPr>
              <w:pStyle w:val="ConsPlusNormal"/>
              <w:jc w:val="center"/>
            </w:pPr>
            <w:r>
              <w:t>99.0.00.11040</w:t>
            </w:r>
          </w:p>
        </w:tc>
        <w:tc>
          <w:tcPr>
            <w:tcW w:w="1020" w:type="dxa"/>
          </w:tcPr>
          <w:p w14:paraId="2D9B1AF8" w14:textId="77777777" w:rsidR="00175DF4" w:rsidRDefault="00175DF4">
            <w:pPr>
              <w:pStyle w:val="ConsPlusNormal"/>
              <w:jc w:val="center"/>
            </w:pPr>
            <w:r>
              <w:t>850</w:t>
            </w:r>
          </w:p>
        </w:tc>
        <w:tc>
          <w:tcPr>
            <w:tcW w:w="1417" w:type="dxa"/>
          </w:tcPr>
          <w:p w14:paraId="32666D8B" w14:textId="77777777" w:rsidR="00175DF4" w:rsidRDefault="00175DF4">
            <w:pPr>
              <w:pStyle w:val="ConsPlusNormal"/>
              <w:jc w:val="center"/>
            </w:pPr>
            <w:r>
              <w:t>383</w:t>
            </w:r>
          </w:p>
        </w:tc>
        <w:tc>
          <w:tcPr>
            <w:tcW w:w="1474" w:type="dxa"/>
          </w:tcPr>
          <w:p w14:paraId="1E8531FC" w14:textId="77777777" w:rsidR="00175DF4" w:rsidRDefault="00175DF4">
            <w:pPr>
              <w:pStyle w:val="ConsPlusNormal"/>
            </w:pPr>
          </w:p>
        </w:tc>
      </w:tr>
      <w:tr w:rsidR="00175DF4" w14:paraId="1EFD6807" w14:textId="77777777">
        <w:tc>
          <w:tcPr>
            <w:tcW w:w="4309" w:type="dxa"/>
          </w:tcPr>
          <w:p w14:paraId="54EA2A8F" w14:textId="77777777" w:rsidR="00175DF4" w:rsidRDefault="00175DF4">
            <w:pPr>
              <w:pStyle w:val="ConsPlusNormal"/>
            </w:pPr>
            <w:r>
              <w:t>Другие общегосударственные вопросы</w:t>
            </w:r>
          </w:p>
        </w:tc>
        <w:tc>
          <w:tcPr>
            <w:tcW w:w="818" w:type="dxa"/>
          </w:tcPr>
          <w:p w14:paraId="366F867E" w14:textId="77777777" w:rsidR="00175DF4" w:rsidRDefault="00175DF4">
            <w:pPr>
              <w:pStyle w:val="ConsPlusNormal"/>
              <w:jc w:val="center"/>
            </w:pPr>
            <w:r>
              <w:t>900</w:t>
            </w:r>
          </w:p>
        </w:tc>
        <w:tc>
          <w:tcPr>
            <w:tcW w:w="818" w:type="dxa"/>
          </w:tcPr>
          <w:p w14:paraId="6F8761BE" w14:textId="77777777" w:rsidR="00175DF4" w:rsidRDefault="00175DF4">
            <w:pPr>
              <w:pStyle w:val="ConsPlusNormal"/>
              <w:jc w:val="center"/>
            </w:pPr>
            <w:r>
              <w:t>01</w:t>
            </w:r>
          </w:p>
        </w:tc>
        <w:tc>
          <w:tcPr>
            <w:tcW w:w="819" w:type="dxa"/>
          </w:tcPr>
          <w:p w14:paraId="37BDAB49" w14:textId="77777777" w:rsidR="00175DF4" w:rsidRDefault="00175DF4">
            <w:pPr>
              <w:pStyle w:val="ConsPlusNormal"/>
              <w:jc w:val="center"/>
            </w:pPr>
            <w:r>
              <w:t>13</w:t>
            </w:r>
          </w:p>
        </w:tc>
        <w:tc>
          <w:tcPr>
            <w:tcW w:w="1800" w:type="dxa"/>
          </w:tcPr>
          <w:p w14:paraId="0260F3B4" w14:textId="77777777" w:rsidR="00175DF4" w:rsidRDefault="00175DF4">
            <w:pPr>
              <w:pStyle w:val="ConsPlusNormal"/>
            </w:pPr>
          </w:p>
        </w:tc>
        <w:tc>
          <w:tcPr>
            <w:tcW w:w="1020" w:type="dxa"/>
          </w:tcPr>
          <w:p w14:paraId="5C71EE3F" w14:textId="77777777" w:rsidR="00175DF4" w:rsidRDefault="00175DF4">
            <w:pPr>
              <w:pStyle w:val="ConsPlusNormal"/>
            </w:pPr>
          </w:p>
        </w:tc>
        <w:tc>
          <w:tcPr>
            <w:tcW w:w="1417" w:type="dxa"/>
          </w:tcPr>
          <w:p w14:paraId="19CDC706" w14:textId="77777777" w:rsidR="00175DF4" w:rsidRDefault="00175DF4">
            <w:pPr>
              <w:pStyle w:val="ConsPlusNormal"/>
              <w:jc w:val="center"/>
            </w:pPr>
            <w:r>
              <w:t>44 018</w:t>
            </w:r>
          </w:p>
        </w:tc>
        <w:tc>
          <w:tcPr>
            <w:tcW w:w="1474" w:type="dxa"/>
          </w:tcPr>
          <w:p w14:paraId="0658FD63" w14:textId="77777777" w:rsidR="00175DF4" w:rsidRDefault="00175DF4">
            <w:pPr>
              <w:pStyle w:val="ConsPlusNormal"/>
            </w:pPr>
          </w:p>
        </w:tc>
      </w:tr>
      <w:tr w:rsidR="00175DF4" w14:paraId="013DAB65" w14:textId="77777777">
        <w:tc>
          <w:tcPr>
            <w:tcW w:w="4309" w:type="dxa"/>
          </w:tcPr>
          <w:p w14:paraId="7A8C9CB2" w14:textId="77777777" w:rsidR="00175DF4" w:rsidRDefault="00175DF4">
            <w:pPr>
              <w:pStyle w:val="ConsPlusNormal"/>
            </w:pPr>
            <w:r>
              <w:t>Непрограммное направление расходов</w:t>
            </w:r>
          </w:p>
        </w:tc>
        <w:tc>
          <w:tcPr>
            <w:tcW w:w="818" w:type="dxa"/>
          </w:tcPr>
          <w:p w14:paraId="7F6455CA" w14:textId="77777777" w:rsidR="00175DF4" w:rsidRDefault="00175DF4">
            <w:pPr>
              <w:pStyle w:val="ConsPlusNormal"/>
              <w:jc w:val="center"/>
            </w:pPr>
            <w:r>
              <w:t>900</w:t>
            </w:r>
          </w:p>
        </w:tc>
        <w:tc>
          <w:tcPr>
            <w:tcW w:w="818" w:type="dxa"/>
          </w:tcPr>
          <w:p w14:paraId="473C33C6" w14:textId="77777777" w:rsidR="00175DF4" w:rsidRDefault="00175DF4">
            <w:pPr>
              <w:pStyle w:val="ConsPlusNormal"/>
              <w:jc w:val="center"/>
            </w:pPr>
            <w:r>
              <w:t>01</w:t>
            </w:r>
          </w:p>
        </w:tc>
        <w:tc>
          <w:tcPr>
            <w:tcW w:w="819" w:type="dxa"/>
          </w:tcPr>
          <w:p w14:paraId="6B9B037A" w14:textId="77777777" w:rsidR="00175DF4" w:rsidRDefault="00175DF4">
            <w:pPr>
              <w:pStyle w:val="ConsPlusNormal"/>
              <w:jc w:val="center"/>
            </w:pPr>
            <w:r>
              <w:t>13</w:t>
            </w:r>
          </w:p>
        </w:tc>
        <w:tc>
          <w:tcPr>
            <w:tcW w:w="1800" w:type="dxa"/>
          </w:tcPr>
          <w:p w14:paraId="34E14347" w14:textId="77777777" w:rsidR="00175DF4" w:rsidRDefault="00175DF4">
            <w:pPr>
              <w:pStyle w:val="ConsPlusNormal"/>
              <w:jc w:val="center"/>
            </w:pPr>
            <w:r>
              <w:t>99.0.00.00000</w:t>
            </w:r>
          </w:p>
        </w:tc>
        <w:tc>
          <w:tcPr>
            <w:tcW w:w="1020" w:type="dxa"/>
          </w:tcPr>
          <w:p w14:paraId="40DEBA42" w14:textId="77777777" w:rsidR="00175DF4" w:rsidRDefault="00175DF4">
            <w:pPr>
              <w:pStyle w:val="ConsPlusNormal"/>
            </w:pPr>
          </w:p>
        </w:tc>
        <w:tc>
          <w:tcPr>
            <w:tcW w:w="1417" w:type="dxa"/>
          </w:tcPr>
          <w:p w14:paraId="3B9C4A0C" w14:textId="77777777" w:rsidR="00175DF4" w:rsidRDefault="00175DF4">
            <w:pPr>
              <w:pStyle w:val="ConsPlusNormal"/>
              <w:jc w:val="center"/>
            </w:pPr>
            <w:r>
              <w:t>44 018</w:t>
            </w:r>
          </w:p>
        </w:tc>
        <w:tc>
          <w:tcPr>
            <w:tcW w:w="1474" w:type="dxa"/>
          </w:tcPr>
          <w:p w14:paraId="75D1808E" w14:textId="77777777" w:rsidR="00175DF4" w:rsidRDefault="00175DF4">
            <w:pPr>
              <w:pStyle w:val="ConsPlusNormal"/>
            </w:pPr>
          </w:p>
        </w:tc>
      </w:tr>
      <w:tr w:rsidR="00175DF4" w14:paraId="581608C3" w14:textId="77777777">
        <w:tc>
          <w:tcPr>
            <w:tcW w:w="4309" w:type="dxa"/>
          </w:tcPr>
          <w:p w14:paraId="35E4F312" w14:textId="77777777" w:rsidR="00175DF4" w:rsidRDefault="00175DF4">
            <w:pPr>
              <w:pStyle w:val="ConsPlusNormal"/>
            </w:pPr>
            <w:r>
              <w:t>Мероприятия в установленной сфере деятельности</w:t>
            </w:r>
          </w:p>
        </w:tc>
        <w:tc>
          <w:tcPr>
            <w:tcW w:w="818" w:type="dxa"/>
          </w:tcPr>
          <w:p w14:paraId="2B4DC7EB" w14:textId="77777777" w:rsidR="00175DF4" w:rsidRDefault="00175DF4">
            <w:pPr>
              <w:pStyle w:val="ConsPlusNormal"/>
              <w:jc w:val="center"/>
            </w:pPr>
            <w:r>
              <w:t>900</w:t>
            </w:r>
          </w:p>
        </w:tc>
        <w:tc>
          <w:tcPr>
            <w:tcW w:w="818" w:type="dxa"/>
          </w:tcPr>
          <w:p w14:paraId="61FB4129" w14:textId="77777777" w:rsidR="00175DF4" w:rsidRDefault="00175DF4">
            <w:pPr>
              <w:pStyle w:val="ConsPlusNormal"/>
              <w:jc w:val="center"/>
            </w:pPr>
            <w:r>
              <w:t>01</w:t>
            </w:r>
          </w:p>
        </w:tc>
        <w:tc>
          <w:tcPr>
            <w:tcW w:w="819" w:type="dxa"/>
          </w:tcPr>
          <w:p w14:paraId="7EFFA3F9" w14:textId="77777777" w:rsidR="00175DF4" w:rsidRDefault="00175DF4">
            <w:pPr>
              <w:pStyle w:val="ConsPlusNormal"/>
              <w:jc w:val="center"/>
            </w:pPr>
            <w:r>
              <w:t>13</w:t>
            </w:r>
          </w:p>
        </w:tc>
        <w:tc>
          <w:tcPr>
            <w:tcW w:w="1800" w:type="dxa"/>
          </w:tcPr>
          <w:p w14:paraId="30427EBF" w14:textId="77777777" w:rsidR="00175DF4" w:rsidRDefault="00175DF4">
            <w:pPr>
              <w:pStyle w:val="ConsPlusNormal"/>
              <w:jc w:val="center"/>
            </w:pPr>
            <w:r>
              <w:t>99.0.00.04000</w:t>
            </w:r>
          </w:p>
        </w:tc>
        <w:tc>
          <w:tcPr>
            <w:tcW w:w="1020" w:type="dxa"/>
          </w:tcPr>
          <w:p w14:paraId="02051F76" w14:textId="77777777" w:rsidR="00175DF4" w:rsidRDefault="00175DF4">
            <w:pPr>
              <w:pStyle w:val="ConsPlusNormal"/>
            </w:pPr>
          </w:p>
        </w:tc>
        <w:tc>
          <w:tcPr>
            <w:tcW w:w="1417" w:type="dxa"/>
          </w:tcPr>
          <w:p w14:paraId="19949C94" w14:textId="77777777" w:rsidR="00175DF4" w:rsidRDefault="00175DF4">
            <w:pPr>
              <w:pStyle w:val="ConsPlusNormal"/>
              <w:jc w:val="center"/>
            </w:pPr>
            <w:r>
              <w:t>44 018</w:t>
            </w:r>
          </w:p>
        </w:tc>
        <w:tc>
          <w:tcPr>
            <w:tcW w:w="1474" w:type="dxa"/>
          </w:tcPr>
          <w:p w14:paraId="7547A1C5" w14:textId="77777777" w:rsidR="00175DF4" w:rsidRDefault="00175DF4">
            <w:pPr>
              <w:pStyle w:val="ConsPlusNormal"/>
            </w:pPr>
          </w:p>
        </w:tc>
      </w:tr>
      <w:tr w:rsidR="00175DF4" w14:paraId="1EC672B3" w14:textId="77777777">
        <w:tc>
          <w:tcPr>
            <w:tcW w:w="4309" w:type="dxa"/>
          </w:tcPr>
          <w:p w14:paraId="605B06F7" w14:textId="77777777" w:rsidR="00175DF4" w:rsidRDefault="00175DF4">
            <w:pPr>
              <w:pStyle w:val="ConsPlusNormal"/>
            </w:pPr>
            <w:r>
              <w:t>Мероприятия в сфере общегосударственного управления</w:t>
            </w:r>
          </w:p>
        </w:tc>
        <w:tc>
          <w:tcPr>
            <w:tcW w:w="818" w:type="dxa"/>
          </w:tcPr>
          <w:p w14:paraId="1F2721AD" w14:textId="77777777" w:rsidR="00175DF4" w:rsidRDefault="00175DF4">
            <w:pPr>
              <w:pStyle w:val="ConsPlusNormal"/>
              <w:jc w:val="center"/>
            </w:pPr>
            <w:r>
              <w:t>900</w:t>
            </w:r>
          </w:p>
        </w:tc>
        <w:tc>
          <w:tcPr>
            <w:tcW w:w="818" w:type="dxa"/>
          </w:tcPr>
          <w:p w14:paraId="3B43AB8F" w14:textId="77777777" w:rsidR="00175DF4" w:rsidRDefault="00175DF4">
            <w:pPr>
              <w:pStyle w:val="ConsPlusNormal"/>
              <w:jc w:val="center"/>
            </w:pPr>
            <w:r>
              <w:t>01</w:t>
            </w:r>
          </w:p>
        </w:tc>
        <w:tc>
          <w:tcPr>
            <w:tcW w:w="819" w:type="dxa"/>
          </w:tcPr>
          <w:p w14:paraId="2E197241" w14:textId="77777777" w:rsidR="00175DF4" w:rsidRDefault="00175DF4">
            <w:pPr>
              <w:pStyle w:val="ConsPlusNormal"/>
              <w:jc w:val="center"/>
            </w:pPr>
            <w:r>
              <w:t>13</w:t>
            </w:r>
          </w:p>
        </w:tc>
        <w:tc>
          <w:tcPr>
            <w:tcW w:w="1800" w:type="dxa"/>
          </w:tcPr>
          <w:p w14:paraId="2140F145" w14:textId="77777777" w:rsidR="00175DF4" w:rsidRDefault="00175DF4">
            <w:pPr>
              <w:pStyle w:val="ConsPlusNormal"/>
              <w:jc w:val="center"/>
            </w:pPr>
            <w:r>
              <w:t>99.0.00.04040</w:t>
            </w:r>
          </w:p>
        </w:tc>
        <w:tc>
          <w:tcPr>
            <w:tcW w:w="1020" w:type="dxa"/>
          </w:tcPr>
          <w:p w14:paraId="5374ACBF" w14:textId="77777777" w:rsidR="00175DF4" w:rsidRDefault="00175DF4">
            <w:pPr>
              <w:pStyle w:val="ConsPlusNormal"/>
            </w:pPr>
          </w:p>
        </w:tc>
        <w:tc>
          <w:tcPr>
            <w:tcW w:w="1417" w:type="dxa"/>
          </w:tcPr>
          <w:p w14:paraId="3E13FC92" w14:textId="77777777" w:rsidR="00175DF4" w:rsidRDefault="00175DF4">
            <w:pPr>
              <w:pStyle w:val="ConsPlusNormal"/>
              <w:jc w:val="center"/>
            </w:pPr>
            <w:r>
              <w:t>43 930</w:t>
            </w:r>
          </w:p>
        </w:tc>
        <w:tc>
          <w:tcPr>
            <w:tcW w:w="1474" w:type="dxa"/>
          </w:tcPr>
          <w:p w14:paraId="1FCD3712" w14:textId="77777777" w:rsidR="00175DF4" w:rsidRDefault="00175DF4">
            <w:pPr>
              <w:pStyle w:val="ConsPlusNormal"/>
            </w:pPr>
          </w:p>
        </w:tc>
      </w:tr>
      <w:tr w:rsidR="00175DF4" w14:paraId="5F6293E6" w14:textId="77777777">
        <w:tc>
          <w:tcPr>
            <w:tcW w:w="4309" w:type="dxa"/>
          </w:tcPr>
          <w:p w14:paraId="3E2B099B"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141C4B37" w14:textId="77777777" w:rsidR="00175DF4" w:rsidRDefault="00175DF4">
            <w:pPr>
              <w:pStyle w:val="ConsPlusNormal"/>
              <w:jc w:val="center"/>
            </w:pPr>
            <w:r>
              <w:t>900</w:t>
            </w:r>
          </w:p>
        </w:tc>
        <w:tc>
          <w:tcPr>
            <w:tcW w:w="818" w:type="dxa"/>
          </w:tcPr>
          <w:p w14:paraId="1C7E3089" w14:textId="77777777" w:rsidR="00175DF4" w:rsidRDefault="00175DF4">
            <w:pPr>
              <w:pStyle w:val="ConsPlusNormal"/>
              <w:jc w:val="center"/>
            </w:pPr>
            <w:r>
              <w:t>01</w:t>
            </w:r>
          </w:p>
        </w:tc>
        <w:tc>
          <w:tcPr>
            <w:tcW w:w="819" w:type="dxa"/>
          </w:tcPr>
          <w:p w14:paraId="3018AA0C" w14:textId="77777777" w:rsidR="00175DF4" w:rsidRDefault="00175DF4">
            <w:pPr>
              <w:pStyle w:val="ConsPlusNormal"/>
              <w:jc w:val="center"/>
            </w:pPr>
            <w:r>
              <w:t>13</w:t>
            </w:r>
          </w:p>
        </w:tc>
        <w:tc>
          <w:tcPr>
            <w:tcW w:w="1800" w:type="dxa"/>
          </w:tcPr>
          <w:p w14:paraId="3D4063A1" w14:textId="77777777" w:rsidR="00175DF4" w:rsidRDefault="00175DF4">
            <w:pPr>
              <w:pStyle w:val="ConsPlusNormal"/>
              <w:jc w:val="center"/>
            </w:pPr>
            <w:r>
              <w:t>99.0.00.04040</w:t>
            </w:r>
          </w:p>
        </w:tc>
        <w:tc>
          <w:tcPr>
            <w:tcW w:w="1020" w:type="dxa"/>
          </w:tcPr>
          <w:p w14:paraId="6A3AE616" w14:textId="77777777" w:rsidR="00175DF4" w:rsidRDefault="00175DF4">
            <w:pPr>
              <w:pStyle w:val="ConsPlusNormal"/>
              <w:jc w:val="center"/>
            </w:pPr>
            <w:r>
              <w:t>100</w:t>
            </w:r>
          </w:p>
        </w:tc>
        <w:tc>
          <w:tcPr>
            <w:tcW w:w="1417" w:type="dxa"/>
          </w:tcPr>
          <w:p w14:paraId="7099C895" w14:textId="77777777" w:rsidR="00175DF4" w:rsidRDefault="00175DF4">
            <w:pPr>
              <w:pStyle w:val="ConsPlusNormal"/>
              <w:jc w:val="center"/>
            </w:pPr>
            <w:r>
              <w:t>36 251</w:t>
            </w:r>
          </w:p>
        </w:tc>
        <w:tc>
          <w:tcPr>
            <w:tcW w:w="1474" w:type="dxa"/>
          </w:tcPr>
          <w:p w14:paraId="56B1003A" w14:textId="77777777" w:rsidR="00175DF4" w:rsidRDefault="00175DF4">
            <w:pPr>
              <w:pStyle w:val="ConsPlusNormal"/>
            </w:pPr>
          </w:p>
        </w:tc>
      </w:tr>
      <w:tr w:rsidR="00175DF4" w14:paraId="1A81597F" w14:textId="77777777">
        <w:tc>
          <w:tcPr>
            <w:tcW w:w="4309" w:type="dxa"/>
          </w:tcPr>
          <w:p w14:paraId="63D0CECC"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5C9A45B2" w14:textId="77777777" w:rsidR="00175DF4" w:rsidRDefault="00175DF4">
            <w:pPr>
              <w:pStyle w:val="ConsPlusNormal"/>
              <w:jc w:val="center"/>
            </w:pPr>
            <w:r>
              <w:t>900</w:t>
            </w:r>
          </w:p>
        </w:tc>
        <w:tc>
          <w:tcPr>
            <w:tcW w:w="818" w:type="dxa"/>
          </w:tcPr>
          <w:p w14:paraId="2570927C" w14:textId="77777777" w:rsidR="00175DF4" w:rsidRDefault="00175DF4">
            <w:pPr>
              <w:pStyle w:val="ConsPlusNormal"/>
              <w:jc w:val="center"/>
            </w:pPr>
            <w:r>
              <w:t>01</w:t>
            </w:r>
          </w:p>
        </w:tc>
        <w:tc>
          <w:tcPr>
            <w:tcW w:w="819" w:type="dxa"/>
          </w:tcPr>
          <w:p w14:paraId="6AB06A33" w14:textId="77777777" w:rsidR="00175DF4" w:rsidRDefault="00175DF4">
            <w:pPr>
              <w:pStyle w:val="ConsPlusNormal"/>
              <w:jc w:val="center"/>
            </w:pPr>
            <w:r>
              <w:t>13</w:t>
            </w:r>
          </w:p>
        </w:tc>
        <w:tc>
          <w:tcPr>
            <w:tcW w:w="1800" w:type="dxa"/>
          </w:tcPr>
          <w:p w14:paraId="0CE7077D" w14:textId="77777777" w:rsidR="00175DF4" w:rsidRDefault="00175DF4">
            <w:pPr>
              <w:pStyle w:val="ConsPlusNormal"/>
              <w:jc w:val="center"/>
            </w:pPr>
            <w:r>
              <w:t>99.0.00.04040</w:t>
            </w:r>
          </w:p>
        </w:tc>
        <w:tc>
          <w:tcPr>
            <w:tcW w:w="1020" w:type="dxa"/>
          </w:tcPr>
          <w:p w14:paraId="1616FB8A" w14:textId="77777777" w:rsidR="00175DF4" w:rsidRDefault="00175DF4">
            <w:pPr>
              <w:pStyle w:val="ConsPlusNormal"/>
              <w:jc w:val="center"/>
            </w:pPr>
            <w:r>
              <w:t>120</w:t>
            </w:r>
          </w:p>
        </w:tc>
        <w:tc>
          <w:tcPr>
            <w:tcW w:w="1417" w:type="dxa"/>
          </w:tcPr>
          <w:p w14:paraId="0ABC884C" w14:textId="77777777" w:rsidR="00175DF4" w:rsidRDefault="00175DF4">
            <w:pPr>
              <w:pStyle w:val="ConsPlusNormal"/>
              <w:jc w:val="center"/>
            </w:pPr>
            <w:r>
              <w:t>36 251</w:t>
            </w:r>
          </w:p>
        </w:tc>
        <w:tc>
          <w:tcPr>
            <w:tcW w:w="1474" w:type="dxa"/>
          </w:tcPr>
          <w:p w14:paraId="7DC570B2" w14:textId="77777777" w:rsidR="00175DF4" w:rsidRDefault="00175DF4">
            <w:pPr>
              <w:pStyle w:val="ConsPlusNormal"/>
            </w:pPr>
          </w:p>
        </w:tc>
      </w:tr>
      <w:tr w:rsidR="00175DF4" w14:paraId="59B9B774" w14:textId="77777777">
        <w:tc>
          <w:tcPr>
            <w:tcW w:w="4309" w:type="dxa"/>
          </w:tcPr>
          <w:p w14:paraId="6F53284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43D7FD7" w14:textId="77777777" w:rsidR="00175DF4" w:rsidRDefault="00175DF4">
            <w:pPr>
              <w:pStyle w:val="ConsPlusNormal"/>
              <w:jc w:val="center"/>
            </w:pPr>
            <w:r>
              <w:t>900</w:t>
            </w:r>
          </w:p>
        </w:tc>
        <w:tc>
          <w:tcPr>
            <w:tcW w:w="818" w:type="dxa"/>
          </w:tcPr>
          <w:p w14:paraId="265E36BF" w14:textId="77777777" w:rsidR="00175DF4" w:rsidRDefault="00175DF4">
            <w:pPr>
              <w:pStyle w:val="ConsPlusNormal"/>
              <w:jc w:val="center"/>
            </w:pPr>
            <w:r>
              <w:t>01</w:t>
            </w:r>
          </w:p>
        </w:tc>
        <w:tc>
          <w:tcPr>
            <w:tcW w:w="819" w:type="dxa"/>
          </w:tcPr>
          <w:p w14:paraId="0766F67C" w14:textId="77777777" w:rsidR="00175DF4" w:rsidRDefault="00175DF4">
            <w:pPr>
              <w:pStyle w:val="ConsPlusNormal"/>
              <w:jc w:val="center"/>
            </w:pPr>
            <w:r>
              <w:t>13</w:t>
            </w:r>
          </w:p>
        </w:tc>
        <w:tc>
          <w:tcPr>
            <w:tcW w:w="1800" w:type="dxa"/>
          </w:tcPr>
          <w:p w14:paraId="140AB643" w14:textId="77777777" w:rsidR="00175DF4" w:rsidRDefault="00175DF4">
            <w:pPr>
              <w:pStyle w:val="ConsPlusNormal"/>
              <w:jc w:val="center"/>
            </w:pPr>
            <w:r>
              <w:t>99.0.00.04040</w:t>
            </w:r>
          </w:p>
        </w:tc>
        <w:tc>
          <w:tcPr>
            <w:tcW w:w="1020" w:type="dxa"/>
          </w:tcPr>
          <w:p w14:paraId="79FED931" w14:textId="77777777" w:rsidR="00175DF4" w:rsidRDefault="00175DF4">
            <w:pPr>
              <w:pStyle w:val="ConsPlusNormal"/>
              <w:jc w:val="center"/>
            </w:pPr>
            <w:r>
              <w:t>200</w:t>
            </w:r>
          </w:p>
        </w:tc>
        <w:tc>
          <w:tcPr>
            <w:tcW w:w="1417" w:type="dxa"/>
          </w:tcPr>
          <w:p w14:paraId="40DF1720" w14:textId="77777777" w:rsidR="00175DF4" w:rsidRDefault="00175DF4">
            <w:pPr>
              <w:pStyle w:val="ConsPlusNormal"/>
              <w:jc w:val="center"/>
            </w:pPr>
            <w:r>
              <w:t>7 679</w:t>
            </w:r>
          </w:p>
        </w:tc>
        <w:tc>
          <w:tcPr>
            <w:tcW w:w="1474" w:type="dxa"/>
          </w:tcPr>
          <w:p w14:paraId="4986F6DF" w14:textId="77777777" w:rsidR="00175DF4" w:rsidRDefault="00175DF4">
            <w:pPr>
              <w:pStyle w:val="ConsPlusNormal"/>
            </w:pPr>
          </w:p>
        </w:tc>
      </w:tr>
      <w:tr w:rsidR="00175DF4" w14:paraId="686EF002" w14:textId="77777777">
        <w:tc>
          <w:tcPr>
            <w:tcW w:w="4309" w:type="dxa"/>
          </w:tcPr>
          <w:p w14:paraId="44BFD34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E1A1BF9" w14:textId="77777777" w:rsidR="00175DF4" w:rsidRDefault="00175DF4">
            <w:pPr>
              <w:pStyle w:val="ConsPlusNormal"/>
              <w:jc w:val="center"/>
            </w:pPr>
            <w:r>
              <w:t>900</w:t>
            </w:r>
          </w:p>
        </w:tc>
        <w:tc>
          <w:tcPr>
            <w:tcW w:w="818" w:type="dxa"/>
          </w:tcPr>
          <w:p w14:paraId="1AAFE19F" w14:textId="77777777" w:rsidR="00175DF4" w:rsidRDefault="00175DF4">
            <w:pPr>
              <w:pStyle w:val="ConsPlusNormal"/>
              <w:jc w:val="center"/>
            </w:pPr>
            <w:r>
              <w:t>01</w:t>
            </w:r>
          </w:p>
        </w:tc>
        <w:tc>
          <w:tcPr>
            <w:tcW w:w="819" w:type="dxa"/>
          </w:tcPr>
          <w:p w14:paraId="686F5325" w14:textId="77777777" w:rsidR="00175DF4" w:rsidRDefault="00175DF4">
            <w:pPr>
              <w:pStyle w:val="ConsPlusNormal"/>
              <w:jc w:val="center"/>
            </w:pPr>
            <w:r>
              <w:t>13</w:t>
            </w:r>
          </w:p>
        </w:tc>
        <w:tc>
          <w:tcPr>
            <w:tcW w:w="1800" w:type="dxa"/>
          </w:tcPr>
          <w:p w14:paraId="11D5B019" w14:textId="77777777" w:rsidR="00175DF4" w:rsidRDefault="00175DF4">
            <w:pPr>
              <w:pStyle w:val="ConsPlusNormal"/>
              <w:jc w:val="center"/>
            </w:pPr>
            <w:r>
              <w:t>99.0.00.04040</w:t>
            </w:r>
          </w:p>
        </w:tc>
        <w:tc>
          <w:tcPr>
            <w:tcW w:w="1020" w:type="dxa"/>
          </w:tcPr>
          <w:p w14:paraId="4DD17A03" w14:textId="77777777" w:rsidR="00175DF4" w:rsidRDefault="00175DF4">
            <w:pPr>
              <w:pStyle w:val="ConsPlusNormal"/>
              <w:jc w:val="center"/>
            </w:pPr>
            <w:r>
              <w:t>240</w:t>
            </w:r>
          </w:p>
        </w:tc>
        <w:tc>
          <w:tcPr>
            <w:tcW w:w="1417" w:type="dxa"/>
          </w:tcPr>
          <w:p w14:paraId="78429124" w14:textId="77777777" w:rsidR="00175DF4" w:rsidRDefault="00175DF4">
            <w:pPr>
              <w:pStyle w:val="ConsPlusNormal"/>
              <w:jc w:val="center"/>
            </w:pPr>
            <w:r>
              <w:t>7 679</w:t>
            </w:r>
          </w:p>
        </w:tc>
        <w:tc>
          <w:tcPr>
            <w:tcW w:w="1474" w:type="dxa"/>
          </w:tcPr>
          <w:p w14:paraId="2CC6F9EE" w14:textId="77777777" w:rsidR="00175DF4" w:rsidRDefault="00175DF4">
            <w:pPr>
              <w:pStyle w:val="ConsPlusNormal"/>
            </w:pPr>
          </w:p>
        </w:tc>
      </w:tr>
      <w:tr w:rsidR="00175DF4" w14:paraId="598DF899" w14:textId="77777777">
        <w:tc>
          <w:tcPr>
            <w:tcW w:w="4309" w:type="dxa"/>
          </w:tcPr>
          <w:p w14:paraId="02FA60AF" w14:textId="77777777" w:rsidR="00175DF4" w:rsidRDefault="00175DF4">
            <w:pPr>
              <w:pStyle w:val="ConsPlusNormal"/>
            </w:pPr>
            <w:r>
              <w:t>Материально-техническое обеспечение деятельности Общественной палаты</w:t>
            </w:r>
          </w:p>
        </w:tc>
        <w:tc>
          <w:tcPr>
            <w:tcW w:w="818" w:type="dxa"/>
          </w:tcPr>
          <w:p w14:paraId="5A5BD8E3" w14:textId="77777777" w:rsidR="00175DF4" w:rsidRDefault="00175DF4">
            <w:pPr>
              <w:pStyle w:val="ConsPlusNormal"/>
              <w:jc w:val="center"/>
            </w:pPr>
            <w:r>
              <w:t>900</w:t>
            </w:r>
          </w:p>
        </w:tc>
        <w:tc>
          <w:tcPr>
            <w:tcW w:w="818" w:type="dxa"/>
          </w:tcPr>
          <w:p w14:paraId="109C68F7" w14:textId="77777777" w:rsidR="00175DF4" w:rsidRDefault="00175DF4">
            <w:pPr>
              <w:pStyle w:val="ConsPlusNormal"/>
              <w:jc w:val="center"/>
            </w:pPr>
            <w:r>
              <w:t>01</w:t>
            </w:r>
          </w:p>
        </w:tc>
        <w:tc>
          <w:tcPr>
            <w:tcW w:w="819" w:type="dxa"/>
          </w:tcPr>
          <w:p w14:paraId="5B7396CF" w14:textId="77777777" w:rsidR="00175DF4" w:rsidRDefault="00175DF4">
            <w:pPr>
              <w:pStyle w:val="ConsPlusNormal"/>
              <w:jc w:val="center"/>
            </w:pPr>
            <w:r>
              <w:t>13</w:t>
            </w:r>
          </w:p>
        </w:tc>
        <w:tc>
          <w:tcPr>
            <w:tcW w:w="1800" w:type="dxa"/>
          </w:tcPr>
          <w:p w14:paraId="7C6D5D2F" w14:textId="77777777" w:rsidR="00175DF4" w:rsidRDefault="00175DF4">
            <w:pPr>
              <w:pStyle w:val="ConsPlusNormal"/>
              <w:jc w:val="center"/>
            </w:pPr>
            <w:r>
              <w:t>99.0.00.04060</w:t>
            </w:r>
          </w:p>
        </w:tc>
        <w:tc>
          <w:tcPr>
            <w:tcW w:w="1020" w:type="dxa"/>
          </w:tcPr>
          <w:p w14:paraId="0A9CDA0D" w14:textId="77777777" w:rsidR="00175DF4" w:rsidRDefault="00175DF4">
            <w:pPr>
              <w:pStyle w:val="ConsPlusNormal"/>
            </w:pPr>
          </w:p>
        </w:tc>
        <w:tc>
          <w:tcPr>
            <w:tcW w:w="1417" w:type="dxa"/>
          </w:tcPr>
          <w:p w14:paraId="3E65CF82" w14:textId="77777777" w:rsidR="00175DF4" w:rsidRDefault="00175DF4">
            <w:pPr>
              <w:pStyle w:val="ConsPlusNormal"/>
              <w:jc w:val="center"/>
            </w:pPr>
            <w:r>
              <w:t>88</w:t>
            </w:r>
          </w:p>
        </w:tc>
        <w:tc>
          <w:tcPr>
            <w:tcW w:w="1474" w:type="dxa"/>
          </w:tcPr>
          <w:p w14:paraId="62D67D33" w14:textId="77777777" w:rsidR="00175DF4" w:rsidRDefault="00175DF4">
            <w:pPr>
              <w:pStyle w:val="ConsPlusNormal"/>
            </w:pPr>
          </w:p>
        </w:tc>
      </w:tr>
      <w:tr w:rsidR="00175DF4" w14:paraId="579858BB" w14:textId="77777777">
        <w:tc>
          <w:tcPr>
            <w:tcW w:w="4309" w:type="dxa"/>
          </w:tcPr>
          <w:p w14:paraId="3686F51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274BE87" w14:textId="77777777" w:rsidR="00175DF4" w:rsidRDefault="00175DF4">
            <w:pPr>
              <w:pStyle w:val="ConsPlusNormal"/>
              <w:jc w:val="center"/>
            </w:pPr>
            <w:r>
              <w:t>900</w:t>
            </w:r>
          </w:p>
        </w:tc>
        <w:tc>
          <w:tcPr>
            <w:tcW w:w="818" w:type="dxa"/>
          </w:tcPr>
          <w:p w14:paraId="03BE3F14" w14:textId="77777777" w:rsidR="00175DF4" w:rsidRDefault="00175DF4">
            <w:pPr>
              <w:pStyle w:val="ConsPlusNormal"/>
              <w:jc w:val="center"/>
            </w:pPr>
            <w:r>
              <w:t>01</w:t>
            </w:r>
          </w:p>
        </w:tc>
        <w:tc>
          <w:tcPr>
            <w:tcW w:w="819" w:type="dxa"/>
          </w:tcPr>
          <w:p w14:paraId="34868376" w14:textId="77777777" w:rsidR="00175DF4" w:rsidRDefault="00175DF4">
            <w:pPr>
              <w:pStyle w:val="ConsPlusNormal"/>
              <w:jc w:val="center"/>
            </w:pPr>
            <w:r>
              <w:t>13</w:t>
            </w:r>
          </w:p>
        </w:tc>
        <w:tc>
          <w:tcPr>
            <w:tcW w:w="1800" w:type="dxa"/>
          </w:tcPr>
          <w:p w14:paraId="276E0B41" w14:textId="77777777" w:rsidR="00175DF4" w:rsidRDefault="00175DF4">
            <w:pPr>
              <w:pStyle w:val="ConsPlusNormal"/>
              <w:jc w:val="center"/>
            </w:pPr>
            <w:r>
              <w:t>99.0.00.04060</w:t>
            </w:r>
          </w:p>
        </w:tc>
        <w:tc>
          <w:tcPr>
            <w:tcW w:w="1020" w:type="dxa"/>
          </w:tcPr>
          <w:p w14:paraId="43B277BB" w14:textId="77777777" w:rsidR="00175DF4" w:rsidRDefault="00175DF4">
            <w:pPr>
              <w:pStyle w:val="ConsPlusNormal"/>
              <w:jc w:val="center"/>
            </w:pPr>
            <w:r>
              <w:t>200</w:t>
            </w:r>
          </w:p>
        </w:tc>
        <w:tc>
          <w:tcPr>
            <w:tcW w:w="1417" w:type="dxa"/>
          </w:tcPr>
          <w:p w14:paraId="30A826D6" w14:textId="77777777" w:rsidR="00175DF4" w:rsidRDefault="00175DF4">
            <w:pPr>
              <w:pStyle w:val="ConsPlusNormal"/>
              <w:jc w:val="center"/>
            </w:pPr>
            <w:r>
              <w:t>88</w:t>
            </w:r>
          </w:p>
        </w:tc>
        <w:tc>
          <w:tcPr>
            <w:tcW w:w="1474" w:type="dxa"/>
          </w:tcPr>
          <w:p w14:paraId="3DE6BAC8" w14:textId="77777777" w:rsidR="00175DF4" w:rsidRDefault="00175DF4">
            <w:pPr>
              <w:pStyle w:val="ConsPlusNormal"/>
            </w:pPr>
          </w:p>
        </w:tc>
      </w:tr>
      <w:tr w:rsidR="00175DF4" w14:paraId="3181AAF5" w14:textId="77777777">
        <w:tc>
          <w:tcPr>
            <w:tcW w:w="4309" w:type="dxa"/>
          </w:tcPr>
          <w:p w14:paraId="0A90E21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33F46C0" w14:textId="77777777" w:rsidR="00175DF4" w:rsidRDefault="00175DF4">
            <w:pPr>
              <w:pStyle w:val="ConsPlusNormal"/>
              <w:jc w:val="center"/>
            </w:pPr>
            <w:r>
              <w:t>900</w:t>
            </w:r>
          </w:p>
        </w:tc>
        <w:tc>
          <w:tcPr>
            <w:tcW w:w="818" w:type="dxa"/>
          </w:tcPr>
          <w:p w14:paraId="5D8A3A3F" w14:textId="77777777" w:rsidR="00175DF4" w:rsidRDefault="00175DF4">
            <w:pPr>
              <w:pStyle w:val="ConsPlusNormal"/>
              <w:jc w:val="center"/>
            </w:pPr>
            <w:r>
              <w:t>01</w:t>
            </w:r>
          </w:p>
        </w:tc>
        <w:tc>
          <w:tcPr>
            <w:tcW w:w="819" w:type="dxa"/>
          </w:tcPr>
          <w:p w14:paraId="1AE95E87" w14:textId="77777777" w:rsidR="00175DF4" w:rsidRDefault="00175DF4">
            <w:pPr>
              <w:pStyle w:val="ConsPlusNormal"/>
              <w:jc w:val="center"/>
            </w:pPr>
            <w:r>
              <w:t>13</w:t>
            </w:r>
          </w:p>
        </w:tc>
        <w:tc>
          <w:tcPr>
            <w:tcW w:w="1800" w:type="dxa"/>
          </w:tcPr>
          <w:p w14:paraId="05DC1A24" w14:textId="77777777" w:rsidR="00175DF4" w:rsidRDefault="00175DF4">
            <w:pPr>
              <w:pStyle w:val="ConsPlusNormal"/>
              <w:jc w:val="center"/>
            </w:pPr>
            <w:r>
              <w:t>99.0.00.04060</w:t>
            </w:r>
          </w:p>
        </w:tc>
        <w:tc>
          <w:tcPr>
            <w:tcW w:w="1020" w:type="dxa"/>
          </w:tcPr>
          <w:p w14:paraId="67E39A49" w14:textId="77777777" w:rsidR="00175DF4" w:rsidRDefault="00175DF4">
            <w:pPr>
              <w:pStyle w:val="ConsPlusNormal"/>
              <w:jc w:val="center"/>
            </w:pPr>
            <w:r>
              <w:t>240</w:t>
            </w:r>
          </w:p>
        </w:tc>
        <w:tc>
          <w:tcPr>
            <w:tcW w:w="1417" w:type="dxa"/>
          </w:tcPr>
          <w:p w14:paraId="21A2E01A" w14:textId="77777777" w:rsidR="00175DF4" w:rsidRDefault="00175DF4">
            <w:pPr>
              <w:pStyle w:val="ConsPlusNormal"/>
              <w:jc w:val="center"/>
            </w:pPr>
            <w:r>
              <w:t>88</w:t>
            </w:r>
          </w:p>
        </w:tc>
        <w:tc>
          <w:tcPr>
            <w:tcW w:w="1474" w:type="dxa"/>
          </w:tcPr>
          <w:p w14:paraId="007C0969" w14:textId="77777777" w:rsidR="00175DF4" w:rsidRDefault="00175DF4">
            <w:pPr>
              <w:pStyle w:val="ConsPlusNormal"/>
            </w:pPr>
          </w:p>
        </w:tc>
      </w:tr>
      <w:tr w:rsidR="00175DF4" w14:paraId="7160B49A" w14:textId="77777777">
        <w:tc>
          <w:tcPr>
            <w:tcW w:w="4309" w:type="dxa"/>
          </w:tcPr>
          <w:p w14:paraId="56883A1E" w14:textId="77777777" w:rsidR="00175DF4" w:rsidRDefault="00175DF4">
            <w:pPr>
              <w:pStyle w:val="ConsPlusNormal"/>
            </w:pPr>
            <w:r>
              <w:t>Администрация городского округа Тольятти</w:t>
            </w:r>
          </w:p>
        </w:tc>
        <w:tc>
          <w:tcPr>
            <w:tcW w:w="818" w:type="dxa"/>
          </w:tcPr>
          <w:p w14:paraId="432A7052" w14:textId="77777777" w:rsidR="00175DF4" w:rsidRDefault="00175DF4">
            <w:pPr>
              <w:pStyle w:val="ConsPlusNormal"/>
              <w:jc w:val="center"/>
            </w:pPr>
            <w:r>
              <w:t>901</w:t>
            </w:r>
          </w:p>
        </w:tc>
        <w:tc>
          <w:tcPr>
            <w:tcW w:w="818" w:type="dxa"/>
          </w:tcPr>
          <w:p w14:paraId="4E23CCA9" w14:textId="77777777" w:rsidR="00175DF4" w:rsidRDefault="00175DF4">
            <w:pPr>
              <w:pStyle w:val="ConsPlusNormal"/>
            </w:pPr>
          </w:p>
        </w:tc>
        <w:tc>
          <w:tcPr>
            <w:tcW w:w="819" w:type="dxa"/>
          </w:tcPr>
          <w:p w14:paraId="4E6F4530" w14:textId="77777777" w:rsidR="00175DF4" w:rsidRDefault="00175DF4">
            <w:pPr>
              <w:pStyle w:val="ConsPlusNormal"/>
            </w:pPr>
          </w:p>
        </w:tc>
        <w:tc>
          <w:tcPr>
            <w:tcW w:w="1800" w:type="dxa"/>
          </w:tcPr>
          <w:p w14:paraId="1DBE1B74" w14:textId="77777777" w:rsidR="00175DF4" w:rsidRDefault="00175DF4">
            <w:pPr>
              <w:pStyle w:val="ConsPlusNormal"/>
            </w:pPr>
          </w:p>
        </w:tc>
        <w:tc>
          <w:tcPr>
            <w:tcW w:w="1020" w:type="dxa"/>
          </w:tcPr>
          <w:p w14:paraId="213002E4" w14:textId="77777777" w:rsidR="00175DF4" w:rsidRDefault="00175DF4">
            <w:pPr>
              <w:pStyle w:val="ConsPlusNormal"/>
            </w:pPr>
          </w:p>
        </w:tc>
        <w:tc>
          <w:tcPr>
            <w:tcW w:w="1417" w:type="dxa"/>
          </w:tcPr>
          <w:p w14:paraId="49EB9ED3" w14:textId="77777777" w:rsidR="00175DF4" w:rsidRDefault="00175DF4">
            <w:pPr>
              <w:pStyle w:val="ConsPlusNormal"/>
              <w:jc w:val="center"/>
            </w:pPr>
            <w:r>
              <w:t>1 153 113</w:t>
            </w:r>
          </w:p>
        </w:tc>
        <w:tc>
          <w:tcPr>
            <w:tcW w:w="1474" w:type="dxa"/>
          </w:tcPr>
          <w:p w14:paraId="6F38CEC1" w14:textId="77777777" w:rsidR="00175DF4" w:rsidRDefault="00175DF4">
            <w:pPr>
              <w:pStyle w:val="ConsPlusNormal"/>
              <w:jc w:val="center"/>
            </w:pPr>
            <w:r>
              <w:t>82 264</w:t>
            </w:r>
          </w:p>
        </w:tc>
      </w:tr>
      <w:tr w:rsidR="00175DF4" w14:paraId="45E8D026" w14:textId="77777777">
        <w:tc>
          <w:tcPr>
            <w:tcW w:w="4309" w:type="dxa"/>
          </w:tcPr>
          <w:p w14:paraId="25FD66C4" w14:textId="77777777" w:rsidR="00175DF4" w:rsidRDefault="00175DF4">
            <w:pPr>
              <w:pStyle w:val="ConsPlusNormal"/>
            </w:pPr>
            <w:r>
              <w:t>ОБЩЕГОСУДАРСТВЕННЫЕ ВОПРОСЫ</w:t>
            </w:r>
          </w:p>
        </w:tc>
        <w:tc>
          <w:tcPr>
            <w:tcW w:w="818" w:type="dxa"/>
          </w:tcPr>
          <w:p w14:paraId="055C398F" w14:textId="77777777" w:rsidR="00175DF4" w:rsidRDefault="00175DF4">
            <w:pPr>
              <w:pStyle w:val="ConsPlusNormal"/>
              <w:jc w:val="center"/>
            </w:pPr>
            <w:r>
              <w:t>901</w:t>
            </w:r>
          </w:p>
        </w:tc>
        <w:tc>
          <w:tcPr>
            <w:tcW w:w="818" w:type="dxa"/>
          </w:tcPr>
          <w:p w14:paraId="3E18D9F2" w14:textId="77777777" w:rsidR="00175DF4" w:rsidRDefault="00175DF4">
            <w:pPr>
              <w:pStyle w:val="ConsPlusNormal"/>
              <w:jc w:val="center"/>
            </w:pPr>
            <w:r>
              <w:t>01</w:t>
            </w:r>
          </w:p>
        </w:tc>
        <w:tc>
          <w:tcPr>
            <w:tcW w:w="819" w:type="dxa"/>
          </w:tcPr>
          <w:p w14:paraId="5A6DFF31" w14:textId="77777777" w:rsidR="00175DF4" w:rsidRDefault="00175DF4">
            <w:pPr>
              <w:pStyle w:val="ConsPlusNormal"/>
              <w:jc w:val="center"/>
            </w:pPr>
            <w:r>
              <w:t>00</w:t>
            </w:r>
          </w:p>
        </w:tc>
        <w:tc>
          <w:tcPr>
            <w:tcW w:w="1800" w:type="dxa"/>
          </w:tcPr>
          <w:p w14:paraId="48E3D251" w14:textId="77777777" w:rsidR="00175DF4" w:rsidRDefault="00175DF4">
            <w:pPr>
              <w:pStyle w:val="ConsPlusNormal"/>
            </w:pPr>
          </w:p>
        </w:tc>
        <w:tc>
          <w:tcPr>
            <w:tcW w:w="1020" w:type="dxa"/>
          </w:tcPr>
          <w:p w14:paraId="67084D42" w14:textId="77777777" w:rsidR="00175DF4" w:rsidRDefault="00175DF4">
            <w:pPr>
              <w:pStyle w:val="ConsPlusNormal"/>
            </w:pPr>
          </w:p>
        </w:tc>
        <w:tc>
          <w:tcPr>
            <w:tcW w:w="1417" w:type="dxa"/>
          </w:tcPr>
          <w:p w14:paraId="4488C307" w14:textId="77777777" w:rsidR="00175DF4" w:rsidRDefault="00175DF4">
            <w:pPr>
              <w:pStyle w:val="ConsPlusNormal"/>
              <w:jc w:val="center"/>
            </w:pPr>
            <w:r>
              <w:t>1 153 113</w:t>
            </w:r>
          </w:p>
        </w:tc>
        <w:tc>
          <w:tcPr>
            <w:tcW w:w="1474" w:type="dxa"/>
          </w:tcPr>
          <w:p w14:paraId="4DAECC84" w14:textId="77777777" w:rsidR="00175DF4" w:rsidRDefault="00175DF4">
            <w:pPr>
              <w:pStyle w:val="ConsPlusNormal"/>
              <w:jc w:val="center"/>
            </w:pPr>
            <w:r>
              <w:t>82 264</w:t>
            </w:r>
          </w:p>
        </w:tc>
      </w:tr>
      <w:tr w:rsidR="00175DF4" w14:paraId="05C73947" w14:textId="77777777">
        <w:tc>
          <w:tcPr>
            <w:tcW w:w="4309" w:type="dxa"/>
          </w:tcPr>
          <w:p w14:paraId="0F8626BD" w14:textId="77777777" w:rsidR="00175DF4" w:rsidRDefault="00175DF4">
            <w:pPr>
              <w:pStyle w:val="ConsPlusNormal"/>
            </w:pPr>
            <w:r>
              <w:t xml:space="preserve">Функционирование высшего должностного лица субъекта Российской Федерации и </w:t>
            </w:r>
            <w:r>
              <w:lastRenderedPageBreak/>
              <w:t>муниципального образования</w:t>
            </w:r>
          </w:p>
        </w:tc>
        <w:tc>
          <w:tcPr>
            <w:tcW w:w="818" w:type="dxa"/>
          </w:tcPr>
          <w:p w14:paraId="2888C77A" w14:textId="77777777" w:rsidR="00175DF4" w:rsidRDefault="00175DF4">
            <w:pPr>
              <w:pStyle w:val="ConsPlusNormal"/>
              <w:jc w:val="center"/>
            </w:pPr>
            <w:r>
              <w:lastRenderedPageBreak/>
              <w:t>901</w:t>
            </w:r>
          </w:p>
        </w:tc>
        <w:tc>
          <w:tcPr>
            <w:tcW w:w="818" w:type="dxa"/>
          </w:tcPr>
          <w:p w14:paraId="22594A3F" w14:textId="77777777" w:rsidR="00175DF4" w:rsidRDefault="00175DF4">
            <w:pPr>
              <w:pStyle w:val="ConsPlusNormal"/>
              <w:jc w:val="center"/>
            </w:pPr>
            <w:r>
              <w:t>01</w:t>
            </w:r>
          </w:p>
        </w:tc>
        <w:tc>
          <w:tcPr>
            <w:tcW w:w="819" w:type="dxa"/>
          </w:tcPr>
          <w:p w14:paraId="56820BD5" w14:textId="77777777" w:rsidR="00175DF4" w:rsidRDefault="00175DF4">
            <w:pPr>
              <w:pStyle w:val="ConsPlusNormal"/>
              <w:jc w:val="center"/>
            </w:pPr>
            <w:r>
              <w:t>02</w:t>
            </w:r>
          </w:p>
        </w:tc>
        <w:tc>
          <w:tcPr>
            <w:tcW w:w="1800" w:type="dxa"/>
          </w:tcPr>
          <w:p w14:paraId="560CC604" w14:textId="77777777" w:rsidR="00175DF4" w:rsidRDefault="00175DF4">
            <w:pPr>
              <w:pStyle w:val="ConsPlusNormal"/>
            </w:pPr>
          </w:p>
        </w:tc>
        <w:tc>
          <w:tcPr>
            <w:tcW w:w="1020" w:type="dxa"/>
          </w:tcPr>
          <w:p w14:paraId="431566E9" w14:textId="77777777" w:rsidR="00175DF4" w:rsidRDefault="00175DF4">
            <w:pPr>
              <w:pStyle w:val="ConsPlusNormal"/>
            </w:pPr>
          </w:p>
        </w:tc>
        <w:tc>
          <w:tcPr>
            <w:tcW w:w="1417" w:type="dxa"/>
          </w:tcPr>
          <w:p w14:paraId="2719E238" w14:textId="77777777" w:rsidR="00175DF4" w:rsidRDefault="00175DF4">
            <w:pPr>
              <w:pStyle w:val="ConsPlusNormal"/>
              <w:jc w:val="center"/>
            </w:pPr>
            <w:r>
              <w:t>6 394</w:t>
            </w:r>
          </w:p>
        </w:tc>
        <w:tc>
          <w:tcPr>
            <w:tcW w:w="1474" w:type="dxa"/>
          </w:tcPr>
          <w:p w14:paraId="27085590" w14:textId="77777777" w:rsidR="00175DF4" w:rsidRDefault="00175DF4">
            <w:pPr>
              <w:pStyle w:val="ConsPlusNormal"/>
            </w:pPr>
          </w:p>
        </w:tc>
      </w:tr>
      <w:tr w:rsidR="00175DF4" w14:paraId="6A4A9F36" w14:textId="77777777">
        <w:tc>
          <w:tcPr>
            <w:tcW w:w="4309" w:type="dxa"/>
          </w:tcPr>
          <w:p w14:paraId="46ED029A"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0D89B56D" w14:textId="77777777" w:rsidR="00175DF4" w:rsidRDefault="00175DF4">
            <w:pPr>
              <w:pStyle w:val="ConsPlusNormal"/>
              <w:jc w:val="center"/>
            </w:pPr>
            <w:r>
              <w:t>901</w:t>
            </w:r>
          </w:p>
        </w:tc>
        <w:tc>
          <w:tcPr>
            <w:tcW w:w="818" w:type="dxa"/>
          </w:tcPr>
          <w:p w14:paraId="7701C427" w14:textId="77777777" w:rsidR="00175DF4" w:rsidRDefault="00175DF4">
            <w:pPr>
              <w:pStyle w:val="ConsPlusNormal"/>
              <w:jc w:val="center"/>
            </w:pPr>
            <w:r>
              <w:t>01</w:t>
            </w:r>
          </w:p>
        </w:tc>
        <w:tc>
          <w:tcPr>
            <w:tcW w:w="819" w:type="dxa"/>
          </w:tcPr>
          <w:p w14:paraId="19CEF6CB" w14:textId="77777777" w:rsidR="00175DF4" w:rsidRDefault="00175DF4">
            <w:pPr>
              <w:pStyle w:val="ConsPlusNormal"/>
              <w:jc w:val="center"/>
            </w:pPr>
            <w:r>
              <w:t>02</w:t>
            </w:r>
          </w:p>
        </w:tc>
        <w:tc>
          <w:tcPr>
            <w:tcW w:w="1800" w:type="dxa"/>
          </w:tcPr>
          <w:p w14:paraId="33DE8F81" w14:textId="77777777" w:rsidR="00175DF4" w:rsidRDefault="00175DF4">
            <w:pPr>
              <w:pStyle w:val="ConsPlusNormal"/>
              <w:jc w:val="center"/>
            </w:pPr>
            <w:r>
              <w:t>22.0.00.00000</w:t>
            </w:r>
          </w:p>
        </w:tc>
        <w:tc>
          <w:tcPr>
            <w:tcW w:w="1020" w:type="dxa"/>
          </w:tcPr>
          <w:p w14:paraId="7C3425D2" w14:textId="77777777" w:rsidR="00175DF4" w:rsidRDefault="00175DF4">
            <w:pPr>
              <w:pStyle w:val="ConsPlusNormal"/>
            </w:pPr>
          </w:p>
        </w:tc>
        <w:tc>
          <w:tcPr>
            <w:tcW w:w="1417" w:type="dxa"/>
          </w:tcPr>
          <w:p w14:paraId="779BE0F2" w14:textId="77777777" w:rsidR="00175DF4" w:rsidRDefault="00175DF4">
            <w:pPr>
              <w:pStyle w:val="ConsPlusNormal"/>
              <w:jc w:val="center"/>
            </w:pPr>
            <w:r>
              <w:t>6 394</w:t>
            </w:r>
          </w:p>
        </w:tc>
        <w:tc>
          <w:tcPr>
            <w:tcW w:w="1474" w:type="dxa"/>
          </w:tcPr>
          <w:p w14:paraId="3211A744" w14:textId="77777777" w:rsidR="00175DF4" w:rsidRDefault="00175DF4">
            <w:pPr>
              <w:pStyle w:val="ConsPlusNormal"/>
            </w:pPr>
          </w:p>
        </w:tc>
      </w:tr>
      <w:tr w:rsidR="00175DF4" w14:paraId="1AC07BE1" w14:textId="77777777">
        <w:tc>
          <w:tcPr>
            <w:tcW w:w="4309" w:type="dxa"/>
          </w:tcPr>
          <w:p w14:paraId="4BCACDB5"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18" w:type="dxa"/>
          </w:tcPr>
          <w:p w14:paraId="3E427298" w14:textId="77777777" w:rsidR="00175DF4" w:rsidRDefault="00175DF4">
            <w:pPr>
              <w:pStyle w:val="ConsPlusNormal"/>
              <w:jc w:val="center"/>
            </w:pPr>
            <w:r>
              <w:t>901</w:t>
            </w:r>
          </w:p>
        </w:tc>
        <w:tc>
          <w:tcPr>
            <w:tcW w:w="818" w:type="dxa"/>
          </w:tcPr>
          <w:p w14:paraId="163302E5" w14:textId="77777777" w:rsidR="00175DF4" w:rsidRDefault="00175DF4">
            <w:pPr>
              <w:pStyle w:val="ConsPlusNormal"/>
              <w:jc w:val="center"/>
            </w:pPr>
            <w:r>
              <w:t>01</w:t>
            </w:r>
          </w:p>
        </w:tc>
        <w:tc>
          <w:tcPr>
            <w:tcW w:w="819" w:type="dxa"/>
          </w:tcPr>
          <w:p w14:paraId="3E02BE38" w14:textId="77777777" w:rsidR="00175DF4" w:rsidRDefault="00175DF4">
            <w:pPr>
              <w:pStyle w:val="ConsPlusNormal"/>
              <w:jc w:val="center"/>
            </w:pPr>
            <w:r>
              <w:t>02</w:t>
            </w:r>
          </w:p>
        </w:tc>
        <w:tc>
          <w:tcPr>
            <w:tcW w:w="1800" w:type="dxa"/>
          </w:tcPr>
          <w:p w14:paraId="0A483893" w14:textId="77777777" w:rsidR="00175DF4" w:rsidRDefault="00175DF4">
            <w:pPr>
              <w:pStyle w:val="ConsPlusNormal"/>
              <w:jc w:val="center"/>
            </w:pPr>
            <w:r>
              <w:t>22.0.00.11000</w:t>
            </w:r>
          </w:p>
        </w:tc>
        <w:tc>
          <w:tcPr>
            <w:tcW w:w="1020" w:type="dxa"/>
          </w:tcPr>
          <w:p w14:paraId="0FAF04CB" w14:textId="77777777" w:rsidR="00175DF4" w:rsidRDefault="00175DF4">
            <w:pPr>
              <w:pStyle w:val="ConsPlusNormal"/>
            </w:pPr>
          </w:p>
        </w:tc>
        <w:tc>
          <w:tcPr>
            <w:tcW w:w="1417" w:type="dxa"/>
          </w:tcPr>
          <w:p w14:paraId="4857ABB9" w14:textId="77777777" w:rsidR="00175DF4" w:rsidRDefault="00175DF4">
            <w:pPr>
              <w:pStyle w:val="ConsPlusNormal"/>
              <w:jc w:val="center"/>
            </w:pPr>
            <w:r>
              <w:t>6 394</w:t>
            </w:r>
          </w:p>
        </w:tc>
        <w:tc>
          <w:tcPr>
            <w:tcW w:w="1474" w:type="dxa"/>
          </w:tcPr>
          <w:p w14:paraId="6663B916" w14:textId="77777777" w:rsidR="00175DF4" w:rsidRDefault="00175DF4">
            <w:pPr>
              <w:pStyle w:val="ConsPlusNormal"/>
            </w:pPr>
          </w:p>
        </w:tc>
      </w:tr>
      <w:tr w:rsidR="00175DF4" w14:paraId="0A10381F" w14:textId="77777777">
        <w:tc>
          <w:tcPr>
            <w:tcW w:w="4309" w:type="dxa"/>
          </w:tcPr>
          <w:p w14:paraId="655D1604" w14:textId="77777777" w:rsidR="00175DF4" w:rsidRDefault="00175DF4">
            <w:pPr>
              <w:pStyle w:val="ConsPlusNormal"/>
            </w:pPr>
            <w:r>
              <w:t>Глава муниципального образования</w:t>
            </w:r>
          </w:p>
        </w:tc>
        <w:tc>
          <w:tcPr>
            <w:tcW w:w="818" w:type="dxa"/>
          </w:tcPr>
          <w:p w14:paraId="3F2288E5" w14:textId="77777777" w:rsidR="00175DF4" w:rsidRDefault="00175DF4">
            <w:pPr>
              <w:pStyle w:val="ConsPlusNormal"/>
              <w:jc w:val="center"/>
            </w:pPr>
            <w:r>
              <w:t>901</w:t>
            </w:r>
          </w:p>
        </w:tc>
        <w:tc>
          <w:tcPr>
            <w:tcW w:w="818" w:type="dxa"/>
          </w:tcPr>
          <w:p w14:paraId="2AEA932F" w14:textId="77777777" w:rsidR="00175DF4" w:rsidRDefault="00175DF4">
            <w:pPr>
              <w:pStyle w:val="ConsPlusNormal"/>
              <w:jc w:val="center"/>
            </w:pPr>
            <w:r>
              <w:t>01</w:t>
            </w:r>
          </w:p>
        </w:tc>
        <w:tc>
          <w:tcPr>
            <w:tcW w:w="819" w:type="dxa"/>
          </w:tcPr>
          <w:p w14:paraId="041D2B53" w14:textId="77777777" w:rsidR="00175DF4" w:rsidRDefault="00175DF4">
            <w:pPr>
              <w:pStyle w:val="ConsPlusNormal"/>
              <w:jc w:val="center"/>
            </w:pPr>
            <w:r>
              <w:t>02</w:t>
            </w:r>
          </w:p>
        </w:tc>
        <w:tc>
          <w:tcPr>
            <w:tcW w:w="1800" w:type="dxa"/>
          </w:tcPr>
          <w:p w14:paraId="6E13B9EF" w14:textId="77777777" w:rsidR="00175DF4" w:rsidRDefault="00175DF4">
            <w:pPr>
              <w:pStyle w:val="ConsPlusNormal"/>
              <w:jc w:val="center"/>
            </w:pPr>
            <w:r>
              <w:t>22.0.00.11010</w:t>
            </w:r>
          </w:p>
        </w:tc>
        <w:tc>
          <w:tcPr>
            <w:tcW w:w="1020" w:type="dxa"/>
          </w:tcPr>
          <w:p w14:paraId="05D0FB2A" w14:textId="77777777" w:rsidR="00175DF4" w:rsidRDefault="00175DF4">
            <w:pPr>
              <w:pStyle w:val="ConsPlusNormal"/>
            </w:pPr>
          </w:p>
        </w:tc>
        <w:tc>
          <w:tcPr>
            <w:tcW w:w="1417" w:type="dxa"/>
          </w:tcPr>
          <w:p w14:paraId="3D403F1E" w14:textId="77777777" w:rsidR="00175DF4" w:rsidRDefault="00175DF4">
            <w:pPr>
              <w:pStyle w:val="ConsPlusNormal"/>
              <w:jc w:val="center"/>
            </w:pPr>
            <w:r>
              <w:t>6 394</w:t>
            </w:r>
          </w:p>
        </w:tc>
        <w:tc>
          <w:tcPr>
            <w:tcW w:w="1474" w:type="dxa"/>
          </w:tcPr>
          <w:p w14:paraId="64C238F7" w14:textId="77777777" w:rsidR="00175DF4" w:rsidRDefault="00175DF4">
            <w:pPr>
              <w:pStyle w:val="ConsPlusNormal"/>
            </w:pPr>
          </w:p>
        </w:tc>
      </w:tr>
      <w:tr w:rsidR="00175DF4" w14:paraId="77CE5520" w14:textId="77777777">
        <w:tc>
          <w:tcPr>
            <w:tcW w:w="4309" w:type="dxa"/>
          </w:tcPr>
          <w:p w14:paraId="2B45AF5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2B6376CA" w14:textId="77777777" w:rsidR="00175DF4" w:rsidRDefault="00175DF4">
            <w:pPr>
              <w:pStyle w:val="ConsPlusNormal"/>
              <w:jc w:val="center"/>
            </w:pPr>
            <w:r>
              <w:t>901</w:t>
            </w:r>
          </w:p>
        </w:tc>
        <w:tc>
          <w:tcPr>
            <w:tcW w:w="818" w:type="dxa"/>
          </w:tcPr>
          <w:p w14:paraId="21D0FE59" w14:textId="77777777" w:rsidR="00175DF4" w:rsidRDefault="00175DF4">
            <w:pPr>
              <w:pStyle w:val="ConsPlusNormal"/>
              <w:jc w:val="center"/>
            </w:pPr>
            <w:r>
              <w:t>01</w:t>
            </w:r>
          </w:p>
        </w:tc>
        <w:tc>
          <w:tcPr>
            <w:tcW w:w="819" w:type="dxa"/>
          </w:tcPr>
          <w:p w14:paraId="69BA6370" w14:textId="77777777" w:rsidR="00175DF4" w:rsidRDefault="00175DF4">
            <w:pPr>
              <w:pStyle w:val="ConsPlusNormal"/>
              <w:jc w:val="center"/>
            </w:pPr>
            <w:r>
              <w:t>02</w:t>
            </w:r>
          </w:p>
        </w:tc>
        <w:tc>
          <w:tcPr>
            <w:tcW w:w="1800" w:type="dxa"/>
          </w:tcPr>
          <w:p w14:paraId="2E85A7FD" w14:textId="77777777" w:rsidR="00175DF4" w:rsidRDefault="00175DF4">
            <w:pPr>
              <w:pStyle w:val="ConsPlusNormal"/>
              <w:jc w:val="center"/>
            </w:pPr>
            <w:r>
              <w:t>22.0.00.11010</w:t>
            </w:r>
          </w:p>
        </w:tc>
        <w:tc>
          <w:tcPr>
            <w:tcW w:w="1020" w:type="dxa"/>
          </w:tcPr>
          <w:p w14:paraId="588A68C1" w14:textId="77777777" w:rsidR="00175DF4" w:rsidRDefault="00175DF4">
            <w:pPr>
              <w:pStyle w:val="ConsPlusNormal"/>
              <w:jc w:val="center"/>
            </w:pPr>
            <w:r>
              <w:t>100</w:t>
            </w:r>
          </w:p>
        </w:tc>
        <w:tc>
          <w:tcPr>
            <w:tcW w:w="1417" w:type="dxa"/>
          </w:tcPr>
          <w:p w14:paraId="50E197C4" w14:textId="77777777" w:rsidR="00175DF4" w:rsidRDefault="00175DF4">
            <w:pPr>
              <w:pStyle w:val="ConsPlusNormal"/>
              <w:jc w:val="center"/>
            </w:pPr>
            <w:r>
              <w:t>6 394</w:t>
            </w:r>
          </w:p>
        </w:tc>
        <w:tc>
          <w:tcPr>
            <w:tcW w:w="1474" w:type="dxa"/>
          </w:tcPr>
          <w:p w14:paraId="79882A5E" w14:textId="77777777" w:rsidR="00175DF4" w:rsidRDefault="00175DF4">
            <w:pPr>
              <w:pStyle w:val="ConsPlusNormal"/>
            </w:pPr>
          </w:p>
        </w:tc>
      </w:tr>
      <w:tr w:rsidR="00175DF4" w14:paraId="10DCFCD9" w14:textId="77777777">
        <w:tc>
          <w:tcPr>
            <w:tcW w:w="4309" w:type="dxa"/>
          </w:tcPr>
          <w:p w14:paraId="41A4ABEE"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65649450" w14:textId="77777777" w:rsidR="00175DF4" w:rsidRDefault="00175DF4">
            <w:pPr>
              <w:pStyle w:val="ConsPlusNormal"/>
              <w:jc w:val="center"/>
            </w:pPr>
            <w:r>
              <w:t>901</w:t>
            </w:r>
          </w:p>
        </w:tc>
        <w:tc>
          <w:tcPr>
            <w:tcW w:w="818" w:type="dxa"/>
          </w:tcPr>
          <w:p w14:paraId="5E9AAC82" w14:textId="77777777" w:rsidR="00175DF4" w:rsidRDefault="00175DF4">
            <w:pPr>
              <w:pStyle w:val="ConsPlusNormal"/>
              <w:jc w:val="center"/>
            </w:pPr>
            <w:r>
              <w:t>01</w:t>
            </w:r>
          </w:p>
        </w:tc>
        <w:tc>
          <w:tcPr>
            <w:tcW w:w="819" w:type="dxa"/>
          </w:tcPr>
          <w:p w14:paraId="6ED8E332" w14:textId="77777777" w:rsidR="00175DF4" w:rsidRDefault="00175DF4">
            <w:pPr>
              <w:pStyle w:val="ConsPlusNormal"/>
              <w:jc w:val="center"/>
            </w:pPr>
            <w:r>
              <w:t>02</w:t>
            </w:r>
          </w:p>
        </w:tc>
        <w:tc>
          <w:tcPr>
            <w:tcW w:w="1800" w:type="dxa"/>
          </w:tcPr>
          <w:p w14:paraId="1190EB8E" w14:textId="77777777" w:rsidR="00175DF4" w:rsidRDefault="00175DF4">
            <w:pPr>
              <w:pStyle w:val="ConsPlusNormal"/>
              <w:jc w:val="center"/>
            </w:pPr>
            <w:r>
              <w:t>22.0.00.11010</w:t>
            </w:r>
          </w:p>
        </w:tc>
        <w:tc>
          <w:tcPr>
            <w:tcW w:w="1020" w:type="dxa"/>
          </w:tcPr>
          <w:p w14:paraId="7FA959C2" w14:textId="77777777" w:rsidR="00175DF4" w:rsidRDefault="00175DF4">
            <w:pPr>
              <w:pStyle w:val="ConsPlusNormal"/>
              <w:jc w:val="center"/>
            </w:pPr>
            <w:r>
              <w:t>120</w:t>
            </w:r>
          </w:p>
        </w:tc>
        <w:tc>
          <w:tcPr>
            <w:tcW w:w="1417" w:type="dxa"/>
          </w:tcPr>
          <w:p w14:paraId="1EE56A01" w14:textId="77777777" w:rsidR="00175DF4" w:rsidRDefault="00175DF4">
            <w:pPr>
              <w:pStyle w:val="ConsPlusNormal"/>
              <w:jc w:val="center"/>
            </w:pPr>
            <w:r>
              <w:t>6 394</w:t>
            </w:r>
          </w:p>
        </w:tc>
        <w:tc>
          <w:tcPr>
            <w:tcW w:w="1474" w:type="dxa"/>
          </w:tcPr>
          <w:p w14:paraId="62206C06" w14:textId="77777777" w:rsidR="00175DF4" w:rsidRDefault="00175DF4">
            <w:pPr>
              <w:pStyle w:val="ConsPlusNormal"/>
            </w:pPr>
          </w:p>
        </w:tc>
      </w:tr>
      <w:tr w:rsidR="00175DF4" w14:paraId="1F112480" w14:textId="77777777">
        <w:tc>
          <w:tcPr>
            <w:tcW w:w="4309" w:type="dxa"/>
          </w:tcPr>
          <w:p w14:paraId="08DCBC12" w14:textId="77777777" w:rsidR="00175DF4" w:rsidRDefault="00175DF4">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18" w:type="dxa"/>
          </w:tcPr>
          <w:p w14:paraId="1727AA9A" w14:textId="77777777" w:rsidR="00175DF4" w:rsidRDefault="00175DF4">
            <w:pPr>
              <w:pStyle w:val="ConsPlusNormal"/>
              <w:jc w:val="center"/>
            </w:pPr>
            <w:r>
              <w:t>901</w:t>
            </w:r>
          </w:p>
        </w:tc>
        <w:tc>
          <w:tcPr>
            <w:tcW w:w="818" w:type="dxa"/>
          </w:tcPr>
          <w:p w14:paraId="67C881ED" w14:textId="77777777" w:rsidR="00175DF4" w:rsidRDefault="00175DF4">
            <w:pPr>
              <w:pStyle w:val="ConsPlusNormal"/>
              <w:jc w:val="center"/>
            </w:pPr>
            <w:r>
              <w:t>01</w:t>
            </w:r>
          </w:p>
        </w:tc>
        <w:tc>
          <w:tcPr>
            <w:tcW w:w="819" w:type="dxa"/>
          </w:tcPr>
          <w:p w14:paraId="122D52D8" w14:textId="77777777" w:rsidR="00175DF4" w:rsidRDefault="00175DF4">
            <w:pPr>
              <w:pStyle w:val="ConsPlusNormal"/>
              <w:jc w:val="center"/>
            </w:pPr>
            <w:r>
              <w:t>04</w:t>
            </w:r>
          </w:p>
        </w:tc>
        <w:tc>
          <w:tcPr>
            <w:tcW w:w="1800" w:type="dxa"/>
          </w:tcPr>
          <w:p w14:paraId="6FCFD19A" w14:textId="77777777" w:rsidR="00175DF4" w:rsidRDefault="00175DF4">
            <w:pPr>
              <w:pStyle w:val="ConsPlusNormal"/>
            </w:pPr>
          </w:p>
        </w:tc>
        <w:tc>
          <w:tcPr>
            <w:tcW w:w="1020" w:type="dxa"/>
          </w:tcPr>
          <w:p w14:paraId="12A8F670" w14:textId="77777777" w:rsidR="00175DF4" w:rsidRDefault="00175DF4">
            <w:pPr>
              <w:pStyle w:val="ConsPlusNormal"/>
            </w:pPr>
          </w:p>
        </w:tc>
        <w:tc>
          <w:tcPr>
            <w:tcW w:w="1417" w:type="dxa"/>
          </w:tcPr>
          <w:p w14:paraId="7702D2F8" w14:textId="77777777" w:rsidR="00175DF4" w:rsidRDefault="00175DF4">
            <w:pPr>
              <w:pStyle w:val="ConsPlusNormal"/>
              <w:jc w:val="center"/>
            </w:pPr>
            <w:r>
              <w:t>1 145 078</w:t>
            </w:r>
          </w:p>
        </w:tc>
        <w:tc>
          <w:tcPr>
            <w:tcW w:w="1474" w:type="dxa"/>
          </w:tcPr>
          <w:p w14:paraId="42645B58" w14:textId="77777777" w:rsidR="00175DF4" w:rsidRDefault="00175DF4">
            <w:pPr>
              <w:pStyle w:val="ConsPlusNormal"/>
              <w:jc w:val="center"/>
            </w:pPr>
            <w:r>
              <w:t>82 264</w:t>
            </w:r>
          </w:p>
        </w:tc>
      </w:tr>
      <w:tr w:rsidR="00175DF4" w14:paraId="185F9404" w14:textId="77777777">
        <w:tc>
          <w:tcPr>
            <w:tcW w:w="4309" w:type="dxa"/>
          </w:tcPr>
          <w:p w14:paraId="6FB1FAB2"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19EB6159" w14:textId="77777777" w:rsidR="00175DF4" w:rsidRDefault="00175DF4">
            <w:pPr>
              <w:pStyle w:val="ConsPlusNormal"/>
              <w:jc w:val="center"/>
            </w:pPr>
            <w:r>
              <w:t>901</w:t>
            </w:r>
          </w:p>
        </w:tc>
        <w:tc>
          <w:tcPr>
            <w:tcW w:w="818" w:type="dxa"/>
          </w:tcPr>
          <w:p w14:paraId="76024F59" w14:textId="77777777" w:rsidR="00175DF4" w:rsidRDefault="00175DF4">
            <w:pPr>
              <w:pStyle w:val="ConsPlusNormal"/>
              <w:jc w:val="center"/>
            </w:pPr>
            <w:r>
              <w:t>01</w:t>
            </w:r>
          </w:p>
        </w:tc>
        <w:tc>
          <w:tcPr>
            <w:tcW w:w="819" w:type="dxa"/>
          </w:tcPr>
          <w:p w14:paraId="51AAF621" w14:textId="77777777" w:rsidR="00175DF4" w:rsidRDefault="00175DF4">
            <w:pPr>
              <w:pStyle w:val="ConsPlusNormal"/>
              <w:jc w:val="center"/>
            </w:pPr>
            <w:r>
              <w:t>04</w:t>
            </w:r>
          </w:p>
        </w:tc>
        <w:tc>
          <w:tcPr>
            <w:tcW w:w="1800" w:type="dxa"/>
          </w:tcPr>
          <w:p w14:paraId="26B11FF0" w14:textId="77777777" w:rsidR="00175DF4" w:rsidRDefault="00175DF4">
            <w:pPr>
              <w:pStyle w:val="ConsPlusNormal"/>
              <w:jc w:val="center"/>
            </w:pPr>
            <w:r>
              <w:t>22.0.00.00000</w:t>
            </w:r>
          </w:p>
        </w:tc>
        <w:tc>
          <w:tcPr>
            <w:tcW w:w="1020" w:type="dxa"/>
          </w:tcPr>
          <w:p w14:paraId="74230CC1" w14:textId="77777777" w:rsidR="00175DF4" w:rsidRDefault="00175DF4">
            <w:pPr>
              <w:pStyle w:val="ConsPlusNormal"/>
            </w:pPr>
          </w:p>
        </w:tc>
        <w:tc>
          <w:tcPr>
            <w:tcW w:w="1417" w:type="dxa"/>
          </w:tcPr>
          <w:p w14:paraId="7FAD4EC2" w14:textId="77777777" w:rsidR="00175DF4" w:rsidRDefault="00175DF4">
            <w:pPr>
              <w:pStyle w:val="ConsPlusNormal"/>
              <w:jc w:val="center"/>
            </w:pPr>
            <w:r>
              <w:t>1 145 078</w:t>
            </w:r>
          </w:p>
        </w:tc>
        <w:tc>
          <w:tcPr>
            <w:tcW w:w="1474" w:type="dxa"/>
          </w:tcPr>
          <w:p w14:paraId="36B3520D" w14:textId="77777777" w:rsidR="00175DF4" w:rsidRDefault="00175DF4">
            <w:pPr>
              <w:pStyle w:val="ConsPlusNormal"/>
              <w:jc w:val="center"/>
            </w:pPr>
            <w:r>
              <w:t>82 264</w:t>
            </w:r>
          </w:p>
        </w:tc>
      </w:tr>
      <w:tr w:rsidR="00175DF4" w14:paraId="072F30D4" w14:textId="77777777">
        <w:tc>
          <w:tcPr>
            <w:tcW w:w="4309" w:type="dxa"/>
          </w:tcPr>
          <w:p w14:paraId="25BE2862" w14:textId="77777777" w:rsidR="00175DF4" w:rsidRDefault="00175DF4">
            <w:pPr>
              <w:pStyle w:val="ConsPlusNormal"/>
            </w:pPr>
            <w:r>
              <w:t xml:space="preserve">Руководство и управление в сфере </w:t>
            </w:r>
            <w:r>
              <w:lastRenderedPageBreak/>
              <w:t>установленных функций органов местного самоуправления</w:t>
            </w:r>
          </w:p>
        </w:tc>
        <w:tc>
          <w:tcPr>
            <w:tcW w:w="818" w:type="dxa"/>
          </w:tcPr>
          <w:p w14:paraId="0B2003A8" w14:textId="77777777" w:rsidR="00175DF4" w:rsidRDefault="00175DF4">
            <w:pPr>
              <w:pStyle w:val="ConsPlusNormal"/>
              <w:jc w:val="center"/>
            </w:pPr>
            <w:r>
              <w:lastRenderedPageBreak/>
              <w:t>901</w:t>
            </w:r>
          </w:p>
        </w:tc>
        <w:tc>
          <w:tcPr>
            <w:tcW w:w="818" w:type="dxa"/>
          </w:tcPr>
          <w:p w14:paraId="66390584" w14:textId="77777777" w:rsidR="00175DF4" w:rsidRDefault="00175DF4">
            <w:pPr>
              <w:pStyle w:val="ConsPlusNormal"/>
              <w:jc w:val="center"/>
            </w:pPr>
            <w:r>
              <w:t>01</w:t>
            </w:r>
          </w:p>
        </w:tc>
        <w:tc>
          <w:tcPr>
            <w:tcW w:w="819" w:type="dxa"/>
          </w:tcPr>
          <w:p w14:paraId="34958FB7" w14:textId="77777777" w:rsidR="00175DF4" w:rsidRDefault="00175DF4">
            <w:pPr>
              <w:pStyle w:val="ConsPlusNormal"/>
              <w:jc w:val="center"/>
            </w:pPr>
            <w:r>
              <w:t>04</w:t>
            </w:r>
          </w:p>
        </w:tc>
        <w:tc>
          <w:tcPr>
            <w:tcW w:w="1800" w:type="dxa"/>
          </w:tcPr>
          <w:p w14:paraId="68B7357F" w14:textId="77777777" w:rsidR="00175DF4" w:rsidRDefault="00175DF4">
            <w:pPr>
              <w:pStyle w:val="ConsPlusNormal"/>
              <w:jc w:val="center"/>
            </w:pPr>
            <w:r>
              <w:t>22.0.00.11000</w:t>
            </w:r>
          </w:p>
        </w:tc>
        <w:tc>
          <w:tcPr>
            <w:tcW w:w="1020" w:type="dxa"/>
          </w:tcPr>
          <w:p w14:paraId="578C370E" w14:textId="77777777" w:rsidR="00175DF4" w:rsidRDefault="00175DF4">
            <w:pPr>
              <w:pStyle w:val="ConsPlusNormal"/>
            </w:pPr>
          </w:p>
        </w:tc>
        <w:tc>
          <w:tcPr>
            <w:tcW w:w="1417" w:type="dxa"/>
          </w:tcPr>
          <w:p w14:paraId="3928FFD5" w14:textId="77777777" w:rsidR="00175DF4" w:rsidRDefault="00175DF4">
            <w:pPr>
              <w:pStyle w:val="ConsPlusNormal"/>
              <w:jc w:val="center"/>
            </w:pPr>
            <w:r>
              <w:t>1 062 814</w:t>
            </w:r>
          </w:p>
        </w:tc>
        <w:tc>
          <w:tcPr>
            <w:tcW w:w="1474" w:type="dxa"/>
          </w:tcPr>
          <w:p w14:paraId="74EB6FDC" w14:textId="77777777" w:rsidR="00175DF4" w:rsidRDefault="00175DF4">
            <w:pPr>
              <w:pStyle w:val="ConsPlusNormal"/>
            </w:pPr>
          </w:p>
        </w:tc>
      </w:tr>
      <w:tr w:rsidR="00175DF4" w14:paraId="4CD3A86E" w14:textId="77777777">
        <w:tc>
          <w:tcPr>
            <w:tcW w:w="4309" w:type="dxa"/>
          </w:tcPr>
          <w:p w14:paraId="3870E9B1" w14:textId="77777777" w:rsidR="00175DF4" w:rsidRDefault="00175DF4">
            <w:pPr>
              <w:pStyle w:val="ConsPlusNormal"/>
            </w:pPr>
            <w:r>
              <w:t>Центральный аппарат</w:t>
            </w:r>
          </w:p>
        </w:tc>
        <w:tc>
          <w:tcPr>
            <w:tcW w:w="818" w:type="dxa"/>
          </w:tcPr>
          <w:p w14:paraId="5EC1F960" w14:textId="77777777" w:rsidR="00175DF4" w:rsidRDefault="00175DF4">
            <w:pPr>
              <w:pStyle w:val="ConsPlusNormal"/>
              <w:jc w:val="center"/>
            </w:pPr>
            <w:r>
              <w:t>901</w:t>
            </w:r>
          </w:p>
        </w:tc>
        <w:tc>
          <w:tcPr>
            <w:tcW w:w="818" w:type="dxa"/>
          </w:tcPr>
          <w:p w14:paraId="5288BC0E" w14:textId="77777777" w:rsidR="00175DF4" w:rsidRDefault="00175DF4">
            <w:pPr>
              <w:pStyle w:val="ConsPlusNormal"/>
              <w:jc w:val="center"/>
            </w:pPr>
            <w:r>
              <w:t>01</w:t>
            </w:r>
          </w:p>
        </w:tc>
        <w:tc>
          <w:tcPr>
            <w:tcW w:w="819" w:type="dxa"/>
          </w:tcPr>
          <w:p w14:paraId="62A3394E" w14:textId="77777777" w:rsidR="00175DF4" w:rsidRDefault="00175DF4">
            <w:pPr>
              <w:pStyle w:val="ConsPlusNormal"/>
              <w:jc w:val="center"/>
            </w:pPr>
            <w:r>
              <w:t>04</w:t>
            </w:r>
          </w:p>
        </w:tc>
        <w:tc>
          <w:tcPr>
            <w:tcW w:w="1800" w:type="dxa"/>
          </w:tcPr>
          <w:p w14:paraId="2ADA4578" w14:textId="77777777" w:rsidR="00175DF4" w:rsidRDefault="00175DF4">
            <w:pPr>
              <w:pStyle w:val="ConsPlusNormal"/>
              <w:jc w:val="center"/>
            </w:pPr>
            <w:r>
              <w:t>22.0.00.11040</w:t>
            </w:r>
          </w:p>
        </w:tc>
        <w:tc>
          <w:tcPr>
            <w:tcW w:w="1020" w:type="dxa"/>
          </w:tcPr>
          <w:p w14:paraId="12A7E829" w14:textId="77777777" w:rsidR="00175DF4" w:rsidRDefault="00175DF4">
            <w:pPr>
              <w:pStyle w:val="ConsPlusNormal"/>
            </w:pPr>
          </w:p>
        </w:tc>
        <w:tc>
          <w:tcPr>
            <w:tcW w:w="1417" w:type="dxa"/>
          </w:tcPr>
          <w:p w14:paraId="4E821F05" w14:textId="77777777" w:rsidR="00175DF4" w:rsidRDefault="00175DF4">
            <w:pPr>
              <w:pStyle w:val="ConsPlusNormal"/>
              <w:jc w:val="center"/>
            </w:pPr>
            <w:r>
              <w:t>1 062 814</w:t>
            </w:r>
          </w:p>
        </w:tc>
        <w:tc>
          <w:tcPr>
            <w:tcW w:w="1474" w:type="dxa"/>
          </w:tcPr>
          <w:p w14:paraId="70ECF082" w14:textId="77777777" w:rsidR="00175DF4" w:rsidRDefault="00175DF4">
            <w:pPr>
              <w:pStyle w:val="ConsPlusNormal"/>
            </w:pPr>
          </w:p>
        </w:tc>
      </w:tr>
      <w:tr w:rsidR="00175DF4" w14:paraId="33406671" w14:textId="77777777">
        <w:tc>
          <w:tcPr>
            <w:tcW w:w="4309" w:type="dxa"/>
          </w:tcPr>
          <w:p w14:paraId="6EF171E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FAAB07C" w14:textId="77777777" w:rsidR="00175DF4" w:rsidRDefault="00175DF4">
            <w:pPr>
              <w:pStyle w:val="ConsPlusNormal"/>
              <w:jc w:val="center"/>
            </w:pPr>
            <w:r>
              <w:t>901</w:t>
            </w:r>
          </w:p>
        </w:tc>
        <w:tc>
          <w:tcPr>
            <w:tcW w:w="818" w:type="dxa"/>
          </w:tcPr>
          <w:p w14:paraId="124166AE" w14:textId="77777777" w:rsidR="00175DF4" w:rsidRDefault="00175DF4">
            <w:pPr>
              <w:pStyle w:val="ConsPlusNormal"/>
              <w:jc w:val="center"/>
            </w:pPr>
            <w:r>
              <w:t>01</w:t>
            </w:r>
          </w:p>
        </w:tc>
        <w:tc>
          <w:tcPr>
            <w:tcW w:w="819" w:type="dxa"/>
          </w:tcPr>
          <w:p w14:paraId="720CEEAF" w14:textId="77777777" w:rsidR="00175DF4" w:rsidRDefault="00175DF4">
            <w:pPr>
              <w:pStyle w:val="ConsPlusNormal"/>
              <w:jc w:val="center"/>
            </w:pPr>
            <w:r>
              <w:t>04</w:t>
            </w:r>
          </w:p>
        </w:tc>
        <w:tc>
          <w:tcPr>
            <w:tcW w:w="1800" w:type="dxa"/>
          </w:tcPr>
          <w:p w14:paraId="752DA8BB" w14:textId="77777777" w:rsidR="00175DF4" w:rsidRDefault="00175DF4">
            <w:pPr>
              <w:pStyle w:val="ConsPlusNormal"/>
              <w:jc w:val="center"/>
            </w:pPr>
            <w:r>
              <w:t>22.0.00.11040</w:t>
            </w:r>
          </w:p>
        </w:tc>
        <w:tc>
          <w:tcPr>
            <w:tcW w:w="1020" w:type="dxa"/>
          </w:tcPr>
          <w:p w14:paraId="73AF0332" w14:textId="77777777" w:rsidR="00175DF4" w:rsidRDefault="00175DF4">
            <w:pPr>
              <w:pStyle w:val="ConsPlusNormal"/>
              <w:jc w:val="center"/>
            </w:pPr>
            <w:r>
              <w:t>100</w:t>
            </w:r>
          </w:p>
        </w:tc>
        <w:tc>
          <w:tcPr>
            <w:tcW w:w="1417" w:type="dxa"/>
          </w:tcPr>
          <w:p w14:paraId="1C1A7959" w14:textId="77777777" w:rsidR="00175DF4" w:rsidRDefault="00175DF4">
            <w:pPr>
              <w:pStyle w:val="ConsPlusNormal"/>
              <w:jc w:val="center"/>
            </w:pPr>
            <w:r>
              <w:t>1 062 814</w:t>
            </w:r>
          </w:p>
        </w:tc>
        <w:tc>
          <w:tcPr>
            <w:tcW w:w="1474" w:type="dxa"/>
          </w:tcPr>
          <w:p w14:paraId="3EADF943" w14:textId="77777777" w:rsidR="00175DF4" w:rsidRDefault="00175DF4">
            <w:pPr>
              <w:pStyle w:val="ConsPlusNormal"/>
            </w:pPr>
          </w:p>
        </w:tc>
      </w:tr>
      <w:tr w:rsidR="00175DF4" w14:paraId="1B824A61" w14:textId="77777777">
        <w:tc>
          <w:tcPr>
            <w:tcW w:w="4309" w:type="dxa"/>
          </w:tcPr>
          <w:p w14:paraId="48A6D47E"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4332BEA3" w14:textId="77777777" w:rsidR="00175DF4" w:rsidRDefault="00175DF4">
            <w:pPr>
              <w:pStyle w:val="ConsPlusNormal"/>
              <w:jc w:val="center"/>
            </w:pPr>
            <w:r>
              <w:t>901</w:t>
            </w:r>
          </w:p>
        </w:tc>
        <w:tc>
          <w:tcPr>
            <w:tcW w:w="818" w:type="dxa"/>
          </w:tcPr>
          <w:p w14:paraId="0CC85D64" w14:textId="77777777" w:rsidR="00175DF4" w:rsidRDefault="00175DF4">
            <w:pPr>
              <w:pStyle w:val="ConsPlusNormal"/>
              <w:jc w:val="center"/>
            </w:pPr>
            <w:r>
              <w:t>01</w:t>
            </w:r>
          </w:p>
        </w:tc>
        <w:tc>
          <w:tcPr>
            <w:tcW w:w="819" w:type="dxa"/>
          </w:tcPr>
          <w:p w14:paraId="7DB38790" w14:textId="77777777" w:rsidR="00175DF4" w:rsidRDefault="00175DF4">
            <w:pPr>
              <w:pStyle w:val="ConsPlusNormal"/>
              <w:jc w:val="center"/>
            </w:pPr>
            <w:r>
              <w:t>04</w:t>
            </w:r>
          </w:p>
        </w:tc>
        <w:tc>
          <w:tcPr>
            <w:tcW w:w="1800" w:type="dxa"/>
          </w:tcPr>
          <w:p w14:paraId="6B648F07" w14:textId="77777777" w:rsidR="00175DF4" w:rsidRDefault="00175DF4">
            <w:pPr>
              <w:pStyle w:val="ConsPlusNormal"/>
              <w:jc w:val="center"/>
            </w:pPr>
            <w:r>
              <w:t>22.0.00.11040</w:t>
            </w:r>
          </w:p>
        </w:tc>
        <w:tc>
          <w:tcPr>
            <w:tcW w:w="1020" w:type="dxa"/>
          </w:tcPr>
          <w:p w14:paraId="0BCFF928" w14:textId="77777777" w:rsidR="00175DF4" w:rsidRDefault="00175DF4">
            <w:pPr>
              <w:pStyle w:val="ConsPlusNormal"/>
              <w:jc w:val="center"/>
            </w:pPr>
            <w:r>
              <w:t>120</w:t>
            </w:r>
          </w:p>
        </w:tc>
        <w:tc>
          <w:tcPr>
            <w:tcW w:w="1417" w:type="dxa"/>
          </w:tcPr>
          <w:p w14:paraId="44961F84" w14:textId="77777777" w:rsidR="00175DF4" w:rsidRDefault="00175DF4">
            <w:pPr>
              <w:pStyle w:val="ConsPlusNormal"/>
              <w:jc w:val="center"/>
            </w:pPr>
            <w:r>
              <w:t>1 062 814</w:t>
            </w:r>
          </w:p>
        </w:tc>
        <w:tc>
          <w:tcPr>
            <w:tcW w:w="1474" w:type="dxa"/>
          </w:tcPr>
          <w:p w14:paraId="4E43D655" w14:textId="77777777" w:rsidR="00175DF4" w:rsidRDefault="00175DF4">
            <w:pPr>
              <w:pStyle w:val="ConsPlusNormal"/>
            </w:pPr>
          </w:p>
        </w:tc>
      </w:tr>
      <w:tr w:rsidR="00175DF4" w14:paraId="3E71BF6D" w14:textId="77777777">
        <w:tc>
          <w:tcPr>
            <w:tcW w:w="4309" w:type="dxa"/>
          </w:tcPr>
          <w:p w14:paraId="706C3A5C" w14:textId="77777777" w:rsidR="00175DF4" w:rsidRDefault="00175DF4">
            <w:pPr>
              <w:pStyle w:val="ConsPlusNormal"/>
            </w:pPr>
            <w:r>
              <w:t>Организация транспортного обслуживания населения и перевозок пассажиров к местам расположения садово-дачных массивов по межмуниципальным маршрутам</w:t>
            </w:r>
          </w:p>
        </w:tc>
        <w:tc>
          <w:tcPr>
            <w:tcW w:w="818" w:type="dxa"/>
          </w:tcPr>
          <w:p w14:paraId="0307D46F" w14:textId="77777777" w:rsidR="00175DF4" w:rsidRDefault="00175DF4">
            <w:pPr>
              <w:pStyle w:val="ConsPlusNormal"/>
              <w:jc w:val="center"/>
            </w:pPr>
            <w:r>
              <w:t>901</w:t>
            </w:r>
          </w:p>
        </w:tc>
        <w:tc>
          <w:tcPr>
            <w:tcW w:w="818" w:type="dxa"/>
          </w:tcPr>
          <w:p w14:paraId="5E6D6749" w14:textId="77777777" w:rsidR="00175DF4" w:rsidRDefault="00175DF4">
            <w:pPr>
              <w:pStyle w:val="ConsPlusNormal"/>
              <w:jc w:val="center"/>
            </w:pPr>
            <w:r>
              <w:t>01</w:t>
            </w:r>
          </w:p>
        </w:tc>
        <w:tc>
          <w:tcPr>
            <w:tcW w:w="819" w:type="dxa"/>
          </w:tcPr>
          <w:p w14:paraId="262047DF" w14:textId="77777777" w:rsidR="00175DF4" w:rsidRDefault="00175DF4">
            <w:pPr>
              <w:pStyle w:val="ConsPlusNormal"/>
              <w:jc w:val="center"/>
            </w:pPr>
            <w:r>
              <w:t>04</w:t>
            </w:r>
          </w:p>
        </w:tc>
        <w:tc>
          <w:tcPr>
            <w:tcW w:w="1800" w:type="dxa"/>
          </w:tcPr>
          <w:p w14:paraId="3F71F327" w14:textId="77777777" w:rsidR="00175DF4" w:rsidRDefault="00175DF4">
            <w:pPr>
              <w:pStyle w:val="ConsPlusNormal"/>
              <w:jc w:val="center"/>
            </w:pPr>
            <w:r>
              <w:t>22.0.00.74840</w:t>
            </w:r>
          </w:p>
        </w:tc>
        <w:tc>
          <w:tcPr>
            <w:tcW w:w="1020" w:type="dxa"/>
          </w:tcPr>
          <w:p w14:paraId="118A0167" w14:textId="77777777" w:rsidR="00175DF4" w:rsidRDefault="00175DF4">
            <w:pPr>
              <w:pStyle w:val="ConsPlusNormal"/>
            </w:pPr>
          </w:p>
        </w:tc>
        <w:tc>
          <w:tcPr>
            <w:tcW w:w="1417" w:type="dxa"/>
          </w:tcPr>
          <w:p w14:paraId="766484E9" w14:textId="77777777" w:rsidR="00175DF4" w:rsidRDefault="00175DF4">
            <w:pPr>
              <w:pStyle w:val="ConsPlusNormal"/>
              <w:jc w:val="center"/>
            </w:pPr>
            <w:r>
              <w:t>1 622</w:t>
            </w:r>
          </w:p>
        </w:tc>
        <w:tc>
          <w:tcPr>
            <w:tcW w:w="1474" w:type="dxa"/>
          </w:tcPr>
          <w:p w14:paraId="094BDD34" w14:textId="77777777" w:rsidR="00175DF4" w:rsidRDefault="00175DF4">
            <w:pPr>
              <w:pStyle w:val="ConsPlusNormal"/>
              <w:jc w:val="center"/>
            </w:pPr>
            <w:r>
              <w:t>1 622</w:t>
            </w:r>
          </w:p>
        </w:tc>
      </w:tr>
      <w:tr w:rsidR="00175DF4" w14:paraId="6693D32E" w14:textId="77777777">
        <w:tc>
          <w:tcPr>
            <w:tcW w:w="4309" w:type="dxa"/>
          </w:tcPr>
          <w:p w14:paraId="2CC9808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4954A345" w14:textId="77777777" w:rsidR="00175DF4" w:rsidRDefault="00175DF4">
            <w:pPr>
              <w:pStyle w:val="ConsPlusNormal"/>
              <w:jc w:val="center"/>
            </w:pPr>
            <w:r>
              <w:t>901</w:t>
            </w:r>
          </w:p>
        </w:tc>
        <w:tc>
          <w:tcPr>
            <w:tcW w:w="818" w:type="dxa"/>
          </w:tcPr>
          <w:p w14:paraId="4F085AF1" w14:textId="77777777" w:rsidR="00175DF4" w:rsidRDefault="00175DF4">
            <w:pPr>
              <w:pStyle w:val="ConsPlusNormal"/>
              <w:jc w:val="center"/>
            </w:pPr>
            <w:r>
              <w:t>01</w:t>
            </w:r>
          </w:p>
        </w:tc>
        <w:tc>
          <w:tcPr>
            <w:tcW w:w="819" w:type="dxa"/>
          </w:tcPr>
          <w:p w14:paraId="0E95B754" w14:textId="77777777" w:rsidR="00175DF4" w:rsidRDefault="00175DF4">
            <w:pPr>
              <w:pStyle w:val="ConsPlusNormal"/>
              <w:jc w:val="center"/>
            </w:pPr>
            <w:r>
              <w:t>04</w:t>
            </w:r>
          </w:p>
        </w:tc>
        <w:tc>
          <w:tcPr>
            <w:tcW w:w="1800" w:type="dxa"/>
          </w:tcPr>
          <w:p w14:paraId="20A6DAF3" w14:textId="77777777" w:rsidR="00175DF4" w:rsidRDefault="00175DF4">
            <w:pPr>
              <w:pStyle w:val="ConsPlusNormal"/>
              <w:jc w:val="center"/>
            </w:pPr>
            <w:r>
              <w:t>22.0.00.74840</w:t>
            </w:r>
          </w:p>
        </w:tc>
        <w:tc>
          <w:tcPr>
            <w:tcW w:w="1020" w:type="dxa"/>
          </w:tcPr>
          <w:p w14:paraId="3C2A500E" w14:textId="77777777" w:rsidR="00175DF4" w:rsidRDefault="00175DF4">
            <w:pPr>
              <w:pStyle w:val="ConsPlusNormal"/>
              <w:jc w:val="center"/>
            </w:pPr>
            <w:r>
              <w:t>100</w:t>
            </w:r>
          </w:p>
        </w:tc>
        <w:tc>
          <w:tcPr>
            <w:tcW w:w="1417" w:type="dxa"/>
          </w:tcPr>
          <w:p w14:paraId="3E4DF045" w14:textId="77777777" w:rsidR="00175DF4" w:rsidRDefault="00175DF4">
            <w:pPr>
              <w:pStyle w:val="ConsPlusNormal"/>
              <w:jc w:val="center"/>
            </w:pPr>
            <w:r>
              <w:t>1 622</w:t>
            </w:r>
          </w:p>
        </w:tc>
        <w:tc>
          <w:tcPr>
            <w:tcW w:w="1474" w:type="dxa"/>
          </w:tcPr>
          <w:p w14:paraId="4F074FF9" w14:textId="77777777" w:rsidR="00175DF4" w:rsidRDefault="00175DF4">
            <w:pPr>
              <w:pStyle w:val="ConsPlusNormal"/>
              <w:jc w:val="center"/>
            </w:pPr>
            <w:r>
              <w:t>1 622</w:t>
            </w:r>
          </w:p>
        </w:tc>
      </w:tr>
      <w:tr w:rsidR="00175DF4" w14:paraId="44BE5B67" w14:textId="77777777">
        <w:tc>
          <w:tcPr>
            <w:tcW w:w="4309" w:type="dxa"/>
          </w:tcPr>
          <w:p w14:paraId="50196FBD"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7AE0924E" w14:textId="77777777" w:rsidR="00175DF4" w:rsidRDefault="00175DF4">
            <w:pPr>
              <w:pStyle w:val="ConsPlusNormal"/>
              <w:jc w:val="center"/>
            </w:pPr>
            <w:r>
              <w:t>901</w:t>
            </w:r>
          </w:p>
        </w:tc>
        <w:tc>
          <w:tcPr>
            <w:tcW w:w="818" w:type="dxa"/>
          </w:tcPr>
          <w:p w14:paraId="1459A2B7" w14:textId="77777777" w:rsidR="00175DF4" w:rsidRDefault="00175DF4">
            <w:pPr>
              <w:pStyle w:val="ConsPlusNormal"/>
              <w:jc w:val="center"/>
            </w:pPr>
            <w:r>
              <w:t>01</w:t>
            </w:r>
          </w:p>
        </w:tc>
        <w:tc>
          <w:tcPr>
            <w:tcW w:w="819" w:type="dxa"/>
          </w:tcPr>
          <w:p w14:paraId="4DC3FB01" w14:textId="77777777" w:rsidR="00175DF4" w:rsidRDefault="00175DF4">
            <w:pPr>
              <w:pStyle w:val="ConsPlusNormal"/>
              <w:jc w:val="center"/>
            </w:pPr>
            <w:r>
              <w:t>04</w:t>
            </w:r>
          </w:p>
        </w:tc>
        <w:tc>
          <w:tcPr>
            <w:tcW w:w="1800" w:type="dxa"/>
          </w:tcPr>
          <w:p w14:paraId="72813BDD" w14:textId="77777777" w:rsidR="00175DF4" w:rsidRDefault="00175DF4">
            <w:pPr>
              <w:pStyle w:val="ConsPlusNormal"/>
              <w:jc w:val="center"/>
            </w:pPr>
            <w:r>
              <w:t>22.0.00.74840</w:t>
            </w:r>
          </w:p>
        </w:tc>
        <w:tc>
          <w:tcPr>
            <w:tcW w:w="1020" w:type="dxa"/>
          </w:tcPr>
          <w:p w14:paraId="62E279B4" w14:textId="77777777" w:rsidR="00175DF4" w:rsidRDefault="00175DF4">
            <w:pPr>
              <w:pStyle w:val="ConsPlusNormal"/>
              <w:jc w:val="center"/>
            </w:pPr>
            <w:r>
              <w:t>120</w:t>
            </w:r>
          </w:p>
        </w:tc>
        <w:tc>
          <w:tcPr>
            <w:tcW w:w="1417" w:type="dxa"/>
          </w:tcPr>
          <w:p w14:paraId="2563E84D" w14:textId="77777777" w:rsidR="00175DF4" w:rsidRDefault="00175DF4">
            <w:pPr>
              <w:pStyle w:val="ConsPlusNormal"/>
              <w:jc w:val="center"/>
            </w:pPr>
            <w:r>
              <w:t>1 622</w:t>
            </w:r>
          </w:p>
        </w:tc>
        <w:tc>
          <w:tcPr>
            <w:tcW w:w="1474" w:type="dxa"/>
          </w:tcPr>
          <w:p w14:paraId="04D399C2" w14:textId="77777777" w:rsidR="00175DF4" w:rsidRDefault="00175DF4">
            <w:pPr>
              <w:pStyle w:val="ConsPlusNormal"/>
              <w:jc w:val="center"/>
            </w:pPr>
            <w:r>
              <w:t>1 622</w:t>
            </w:r>
          </w:p>
        </w:tc>
      </w:tr>
      <w:tr w:rsidR="00175DF4" w14:paraId="0FB468AC" w14:textId="77777777">
        <w:tc>
          <w:tcPr>
            <w:tcW w:w="4309" w:type="dxa"/>
          </w:tcPr>
          <w:p w14:paraId="55C55389" w14:textId="77777777" w:rsidR="00175DF4" w:rsidRDefault="00175DF4">
            <w:pPr>
              <w:pStyle w:val="ConsPlusNormal"/>
            </w:pPr>
            <w:r>
              <w:t>Организация деятельности в сфере обеспечения жильем отдельных категорий граждан</w:t>
            </w:r>
          </w:p>
        </w:tc>
        <w:tc>
          <w:tcPr>
            <w:tcW w:w="818" w:type="dxa"/>
          </w:tcPr>
          <w:p w14:paraId="0E2295CD" w14:textId="77777777" w:rsidR="00175DF4" w:rsidRDefault="00175DF4">
            <w:pPr>
              <w:pStyle w:val="ConsPlusNormal"/>
              <w:jc w:val="center"/>
            </w:pPr>
            <w:r>
              <w:t>901</w:t>
            </w:r>
          </w:p>
        </w:tc>
        <w:tc>
          <w:tcPr>
            <w:tcW w:w="818" w:type="dxa"/>
          </w:tcPr>
          <w:p w14:paraId="5FD98395" w14:textId="77777777" w:rsidR="00175DF4" w:rsidRDefault="00175DF4">
            <w:pPr>
              <w:pStyle w:val="ConsPlusNormal"/>
              <w:jc w:val="center"/>
            </w:pPr>
            <w:r>
              <w:t>01</w:t>
            </w:r>
          </w:p>
        </w:tc>
        <w:tc>
          <w:tcPr>
            <w:tcW w:w="819" w:type="dxa"/>
          </w:tcPr>
          <w:p w14:paraId="3699C81E" w14:textId="77777777" w:rsidR="00175DF4" w:rsidRDefault="00175DF4">
            <w:pPr>
              <w:pStyle w:val="ConsPlusNormal"/>
              <w:jc w:val="center"/>
            </w:pPr>
            <w:r>
              <w:t>04</w:t>
            </w:r>
          </w:p>
        </w:tc>
        <w:tc>
          <w:tcPr>
            <w:tcW w:w="1800" w:type="dxa"/>
          </w:tcPr>
          <w:p w14:paraId="449EEA55" w14:textId="77777777" w:rsidR="00175DF4" w:rsidRDefault="00175DF4">
            <w:pPr>
              <w:pStyle w:val="ConsPlusNormal"/>
              <w:jc w:val="center"/>
            </w:pPr>
            <w:r>
              <w:t>22.0.00.75080</w:t>
            </w:r>
          </w:p>
        </w:tc>
        <w:tc>
          <w:tcPr>
            <w:tcW w:w="1020" w:type="dxa"/>
          </w:tcPr>
          <w:p w14:paraId="1F90AB01" w14:textId="77777777" w:rsidR="00175DF4" w:rsidRDefault="00175DF4">
            <w:pPr>
              <w:pStyle w:val="ConsPlusNormal"/>
            </w:pPr>
          </w:p>
        </w:tc>
        <w:tc>
          <w:tcPr>
            <w:tcW w:w="1417" w:type="dxa"/>
          </w:tcPr>
          <w:p w14:paraId="0BFCFCF7" w14:textId="77777777" w:rsidR="00175DF4" w:rsidRDefault="00175DF4">
            <w:pPr>
              <w:pStyle w:val="ConsPlusNormal"/>
              <w:jc w:val="center"/>
            </w:pPr>
            <w:r>
              <w:t>1 129</w:t>
            </w:r>
          </w:p>
        </w:tc>
        <w:tc>
          <w:tcPr>
            <w:tcW w:w="1474" w:type="dxa"/>
          </w:tcPr>
          <w:p w14:paraId="03813AAB" w14:textId="77777777" w:rsidR="00175DF4" w:rsidRDefault="00175DF4">
            <w:pPr>
              <w:pStyle w:val="ConsPlusNormal"/>
              <w:jc w:val="center"/>
            </w:pPr>
            <w:r>
              <w:t>1 129</w:t>
            </w:r>
          </w:p>
        </w:tc>
      </w:tr>
      <w:tr w:rsidR="00175DF4" w14:paraId="5859D814" w14:textId="77777777">
        <w:tc>
          <w:tcPr>
            <w:tcW w:w="4309" w:type="dxa"/>
          </w:tcPr>
          <w:p w14:paraId="17204AF4"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4CE83C85" w14:textId="77777777" w:rsidR="00175DF4" w:rsidRDefault="00175DF4">
            <w:pPr>
              <w:pStyle w:val="ConsPlusNormal"/>
              <w:jc w:val="center"/>
            </w:pPr>
            <w:r>
              <w:t>901</w:t>
            </w:r>
          </w:p>
        </w:tc>
        <w:tc>
          <w:tcPr>
            <w:tcW w:w="818" w:type="dxa"/>
          </w:tcPr>
          <w:p w14:paraId="046697E8" w14:textId="77777777" w:rsidR="00175DF4" w:rsidRDefault="00175DF4">
            <w:pPr>
              <w:pStyle w:val="ConsPlusNormal"/>
              <w:jc w:val="center"/>
            </w:pPr>
            <w:r>
              <w:t>01</w:t>
            </w:r>
          </w:p>
        </w:tc>
        <w:tc>
          <w:tcPr>
            <w:tcW w:w="819" w:type="dxa"/>
          </w:tcPr>
          <w:p w14:paraId="6EDE4DBC" w14:textId="77777777" w:rsidR="00175DF4" w:rsidRDefault="00175DF4">
            <w:pPr>
              <w:pStyle w:val="ConsPlusNormal"/>
              <w:jc w:val="center"/>
            </w:pPr>
            <w:r>
              <w:t>04</w:t>
            </w:r>
          </w:p>
        </w:tc>
        <w:tc>
          <w:tcPr>
            <w:tcW w:w="1800" w:type="dxa"/>
          </w:tcPr>
          <w:p w14:paraId="615916D0" w14:textId="77777777" w:rsidR="00175DF4" w:rsidRDefault="00175DF4">
            <w:pPr>
              <w:pStyle w:val="ConsPlusNormal"/>
              <w:jc w:val="center"/>
            </w:pPr>
            <w:r>
              <w:t>22.0.00.75080</w:t>
            </w:r>
          </w:p>
        </w:tc>
        <w:tc>
          <w:tcPr>
            <w:tcW w:w="1020" w:type="dxa"/>
          </w:tcPr>
          <w:p w14:paraId="31CD0A99" w14:textId="77777777" w:rsidR="00175DF4" w:rsidRDefault="00175DF4">
            <w:pPr>
              <w:pStyle w:val="ConsPlusNormal"/>
              <w:jc w:val="center"/>
            </w:pPr>
            <w:r>
              <w:t>100</w:t>
            </w:r>
          </w:p>
        </w:tc>
        <w:tc>
          <w:tcPr>
            <w:tcW w:w="1417" w:type="dxa"/>
          </w:tcPr>
          <w:p w14:paraId="221C4BAD" w14:textId="77777777" w:rsidR="00175DF4" w:rsidRDefault="00175DF4">
            <w:pPr>
              <w:pStyle w:val="ConsPlusNormal"/>
              <w:jc w:val="center"/>
            </w:pPr>
            <w:r>
              <w:t>1 129</w:t>
            </w:r>
          </w:p>
        </w:tc>
        <w:tc>
          <w:tcPr>
            <w:tcW w:w="1474" w:type="dxa"/>
          </w:tcPr>
          <w:p w14:paraId="328FF940" w14:textId="77777777" w:rsidR="00175DF4" w:rsidRDefault="00175DF4">
            <w:pPr>
              <w:pStyle w:val="ConsPlusNormal"/>
              <w:jc w:val="center"/>
            </w:pPr>
            <w:r>
              <w:t>1 129</w:t>
            </w:r>
          </w:p>
        </w:tc>
      </w:tr>
      <w:tr w:rsidR="00175DF4" w14:paraId="144FF902" w14:textId="77777777">
        <w:tc>
          <w:tcPr>
            <w:tcW w:w="4309" w:type="dxa"/>
          </w:tcPr>
          <w:p w14:paraId="09C34A37"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2402D661" w14:textId="77777777" w:rsidR="00175DF4" w:rsidRDefault="00175DF4">
            <w:pPr>
              <w:pStyle w:val="ConsPlusNormal"/>
              <w:jc w:val="center"/>
            </w:pPr>
            <w:r>
              <w:t>901</w:t>
            </w:r>
          </w:p>
        </w:tc>
        <w:tc>
          <w:tcPr>
            <w:tcW w:w="818" w:type="dxa"/>
          </w:tcPr>
          <w:p w14:paraId="1BE71C22" w14:textId="77777777" w:rsidR="00175DF4" w:rsidRDefault="00175DF4">
            <w:pPr>
              <w:pStyle w:val="ConsPlusNormal"/>
              <w:jc w:val="center"/>
            </w:pPr>
            <w:r>
              <w:t>01</w:t>
            </w:r>
          </w:p>
        </w:tc>
        <w:tc>
          <w:tcPr>
            <w:tcW w:w="819" w:type="dxa"/>
          </w:tcPr>
          <w:p w14:paraId="0C2F167A" w14:textId="77777777" w:rsidR="00175DF4" w:rsidRDefault="00175DF4">
            <w:pPr>
              <w:pStyle w:val="ConsPlusNormal"/>
              <w:jc w:val="center"/>
            </w:pPr>
            <w:r>
              <w:t>04</w:t>
            </w:r>
          </w:p>
        </w:tc>
        <w:tc>
          <w:tcPr>
            <w:tcW w:w="1800" w:type="dxa"/>
          </w:tcPr>
          <w:p w14:paraId="057DFCCC" w14:textId="77777777" w:rsidR="00175DF4" w:rsidRDefault="00175DF4">
            <w:pPr>
              <w:pStyle w:val="ConsPlusNormal"/>
              <w:jc w:val="center"/>
            </w:pPr>
            <w:r>
              <w:t>22.0.00.75080</w:t>
            </w:r>
          </w:p>
        </w:tc>
        <w:tc>
          <w:tcPr>
            <w:tcW w:w="1020" w:type="dxa"/>
          </w:tcPr>
          <w:p w14:paraId="4D57D39C" w14:textId="77777777" w:rsidR="00175DF4" w:rsidRDefault="00175DF4">
            <w:pPr>
              <w:pStyle w:val="ConsPlusNormal"/>
              <w:jc w:val="center"/>
            </w:pPr>
            <w:r>
              <w:t>120</w:t>
            </w:r>
          </w:p>
        </w:tc>
        <w:tc>
          <w:tcPr>
            <w:tcW w:w="1417" w:type="dxa"/>
          </w:tcPr>
          <w:p w14:paraId="3D5DD5AC" w14:textId="77777777" w:rsidR="00175DF4" w:rsidRDefault="00175DF4">
            <w:pPr>
              <w:pStyle w:val="ConsPlusNormal"/>
              <w:jc w:val="center"/>
            </w:pPr>
            <w:r>
              <w:t>1 129</w:t>
            </w:r>
          </w:p>
        </w:tc>
        <w:tc>
          <w:tcPr>
            <w:tcW w:w="1474" w:type="dxa"/>
          </w:tcPr>
          <w:p w14:paraId="53DB04B2" w14:textId="77777777" w:rsidR="00175DF4" w:rsidRDefault="00175DF4">
            <w:pPr>
              <w:pStyle w:val="ConsPlusNormal"/>
              <w:jc w:val="center"/>
            </w:pPr>
            <w:r>
              <w:t>1 129</w:t>
            </w:r>
          </w:p>
        </w:tc>
      </w:tr>
      <w:tr w:rsidR="00175DF4" w14:paraId="2CAAFB66" w14:textId="77777777">
        <w:tc>
          <w:tcPr>
            <w:tcW w:w="4309" w:type="dxa"/>
          </w:tcPr>
          <w:p w14:paraId="5B107B1F" w14:textId="77777777" w:rsidR="00175DF4" w:rsidRDefault="00175DF4">
            <w:pPr>
              <w:pStyle w:val="ConsPlusNormal"/>
            </w:pPr>
            <w:r>
              <w:t>Организация деятельности в сфере охраны окружающей среды</w:t>
            </w:r>
          </w:p>
        </w:tc>
        <w:tc>
          <w:tcPr>
            <w:tcW w:w="818" w:type="dxa"/>
          </w:tcPr>
          <w:p w14:paraId="22503359" w14:textId="77777777" w:rsidR="00175DF4" w:rsidRDefault="00175DF4">
            <w:pPr>
              <w:pStyle w:val="ConsPlusNormal"/>
              <w:jc w:val="center"/>
            </w:pPr>
            <w:r>
              <w:t>901</w:t>
            </w:r>
          </w:p>
        </w:tc>
        <w:tc>
          <w:tcPr>
            <w:tcW w:w="818" w:type="dxa"/>
          </w:tcPr>
          <w:p w14:paraId="79CEA410" w14:textId="77777777" w:rsidR="00175DF4" w:rsidRDefault="00175DF4">
            <w:pPr>
              <w:pStyle w:val="ConsPlusNormal"/>
              <w:jc w:val="center"/>
            </w:pPr>
            <w:r>
              <w:t>01</w:t>
            </w:r>
          </w:p>
        </w:tc>
        <w:tc>
          <w:tcPr>
            <w:tcW w:w="819" w:type="dxa"/>
          </w:tcPr>
          <w:p w14:paraId="0778E5A3" w14:textId="77777777" w:rsidR="00175DF4" w:rsidRDefault="00175DF4">
            <w:pPr>
              <w:pStyle w:val="ConsPlusNormal"/>
              <w:jc w:val="center"/>
            </w:pPr>
            <w:r>
              <w:t>04</w:t>
            </w:r>
          </w:p>
        </w:tc>
        <w:tc>
          <w:tcPr>
            <w:tcW w:w="1800" w:type="dxa"/>
          </w:tcPr>
          <w:p w14:paraId="440E6060" w14:textId="77777777" w:rsidR="00175DF4" w:rsidRDefault="00175DF4">
            <w:pPr>
              <w:pStyle w:val="ConsPlusNormal"/>
              <w:jc w:val="center"/>
            </w:pPr>
            <w:r>
              <w:t>22.0.00.75120</w:t>
            </w:r>
          </w:p>
        </w:tc>
        <w:tc>
          <w:tcPr>
            <w:tcW w:w="1020" w:type="dxa"/>
          </w:tcPr>
          <w:p w14:paraId="76942B9F" w14:textId="77777777" w:rsidR="00175DF4" w:rsidRDefault="00175DF4">
            <w:pPr>
              <w:pStyle w:val="ConsPlusNormal"/>
            </w:pPr>
          </w:p>
        </w:tc>
        <w:tc>
          <w:tcPr>
            <w:tcW w:w="1417" w:type="dxa"/>
          </w:tcPr>
          <w:p w14:paraId="2D5A706B" w14:textId="77777777" w:rsidR="00175DF4" w:rsidRDefault="00175DF4">
            <w:pPr>
              <w:pStyle w:val="ConsPlusNormal"/>
              <w:jc w:val="center"/>
            </w:pPr>
            <w:r>
              <w:t>7 956</w:t>
            </w:r>
          </w:p>
        </w:tc>
        <w:tc>
          <w:tcPr>
            <w:tcW w:w="1474" w:type="dxa"/>
          </w:tcPr>
          <w:p w14:paraId="019783E1" w14:textId="77777777" w:rsidR="00175DF4" w:rsidRDefault="00175DF4">
            <w:pPr>
              <w:pStyle w:val="ConsPlusNormal"/>
              <w:jc w:val="center"/>
            </w:pPr>
            <w:r>
              <w:t>7 956</w:t>
            </w:r>
          </w:p>
        </w:tc>
      </w:tr>
      <w:tr w:rsidR="00175DF4" w14:paraId="4CC631F6" w14:textId="77777777">
        <w:tc>
          <w:tcPr>
            <w:tcW w:w="4309" w:type="dxa"/>
          </w:tcPr>
          <w:p w14:paraId="367B356C"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2FBD4C83" w14:textId="77777777" w:rsidR="00175DF4" w:rsidRDefault="00175DF4">
            <w:pPr>
              <w:pStyle w:val="ConsPlusNormal"/>
              <w:jc w:val="center"/>
            </w:pPr>
            <w:r>
              <w:t>901</w:t>
            </w:r>
          </w:p>
        </w:tc>
        <w:tc>
          <w:tcPr>
            <w:tcW w:w="818" w:type="dxa"/>
          </w:tcPr>
          <w:p w14:paraId="0C2CF856" w14:textId="77777777" w:rsidR="00175DF4" w:rsidRDefault="00175DF4">
            <w:pPr>
              <w:pStyle w:val="ConsPlusNormal"/>
              <w:jc w:val="center"/>
            </w:pPr>
            <w:r>
              <w:t>01</w:t>
            </w:r>
          </w:p>
        </w:tc>
        <w:tc>
          <w:tcPr>
            <w:tcW w:w="819" w:type="dxa"/>
          </w:tcPr>
          <w:p w14:paraId="343FBE4E" w14:textId="77777777" w:rsidR="00175DF4" w:rsidRDefault="00175DF4">
            <w:pPr>
              <w:pStyle w:val="ConsPlusNormal"/>
              <w:jc w:val="center"/>
            </w:pPr>
            <w:r>
              <w:t>04</w:t>
            </w:r>
          </w:p>
        </w:tc>
        <w:tc>
          <w:tcPr>
            <w:tcW w:w="1800" w:type="dxa"/>
          </w:tcPr>
          <w:p w14:paraId="0C747F9F" w14:textId="77777777" w:rsidR="00175DF4" w:rsidRDefault="00175DF4">
            <w:pPr>
              <w:pStyle w:val="ConsPlusNormal"/>
              <w:jc w:val="center"/>
            </w:pPr>
            <w:r>
              <w:t>22.0.00.75120</w:t>
            </w:r>
          </w:p>
        </w:tc>
        <w:tc>
          <w:tcPr>
            <w:tcW w:w="1020" w:type="dxa"/>
          </w:tcPr>
          <w:p w14:paraId="6C509C99" w14:textId="77777777" w:rsidR="00175DF4" w:rsidRDefault="00175DF4">
            <w:pPr>
              <w:pStyle w:val="ConsPlusNormal"/>
              <w:jc w:val="center"/>
            </w:pPr>
            <w:r>
              <w:t>100</w:t>
            </w:r>
          </w:p>
        </w:tc>
        <w:tc>
          <w:tcPr>
            <w:tcW w:w="1417" w:type="dxa"/>
          </w:tcPr>
          <w:p w14:paraId="6B948F5E" w14:textId="77777777" w:rsidR="00175DF4" w:rsidRDefault="00175DF4">
            <w:pPr>
              <w:pStyle w:val="ConsPlusNormal"/>
              <w:jc w:val="center"/>
            </w:pPr>
            <w:r>
              <w:t>7 956</w:t>
            </w:r>
          </w:p>
        </w:tc>
        <w:tc>
          <w:tcPr>
            <w:tcW w:w="1474" w:type="dxa"/>
          </w:tcPr>
          <w:p w14:paraId="3D4CF7AB" w14:textId="77777777" w:rsidR="00175DF4" w:rsidRDefault="00175DF4">
            <w:pPr>
              <w:pStyle w:val="ConsPlusNormal"/>
              <w:jc w:val="center"/>
            </w:pPr>
            <w:r>
              <w:t>7 956</w:t>
            </w:r>
          </w:p>
        </w:tc>
      </w:tr>
      <w:tr w:rsidR="00175DF4" w14:paraId="05124DDB" w14:textId="77777777">
        <w:tc>
          <w:tcPr>
            <w:tcW w:w="4309" w:type="dxa"/>
          </w:tcPr>
          <w:p w14:paraId="6A779836"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09173466" w14:textId="77777777" w:rsidR="00175DF4" w:rsidRDefault="00175DF4">
            <w:pPr>
              <w:pStyle w:val="ConsPlusNormal"/>
              <w:jc w:val="center"/>
            </w:pPr>
            <w:r>
              <w:t>901</w:t>
            </w:r>
          </w:p>
        </w:tc>
        <w:tc>
          <w:tcPr>
            <w:tcW w:w="818" w:type="dxa"/>
          </w:tcPr>
          <w:p w14:paraId="5A41EC4B" w14:textId="77777777" w:rsidR="00175DF4" w:rsidRDefault="00175DF4">
            <w:pPr>
              <w:pStyle w:val="ConsPlusNormal"/>
              <w:jc w:val="center"/>
            </w:pPr>
            <w:r>
              <w:t>01</w:t>
            </w:r>
          </w:p>
        </w:tc>
        <w:tc>
          <w:tcPr>
            <w:tcW w:w="819" w:type="dxa"/>
          </w:tcPr>
          <w:p w14:paraId="2E12DEC6" w14:textId="77777777" w:rsidR="00175DF4" w:rsidRDefault="00175DF4">
            <w:pPr>
              <w:pStyle w:val="ConsPlusNormal"/>
              <w:jc w:val="center"/>
            </w:pPr>
            <w:r>
              <w:t>04</w:t>
            </w:r>
          </w:p>
        </w:tc>
        <w:tc>
          <w:tcPr>
            <w:tcW w:w="1800" w:type="dxa"/>
          </w:tcPr>
          <w:p w14:paraId="24F9307E" w14:textId="77777777" w:rsidR="00175DF4" w:rsidRDefault="00175DF4">
            <w:pPr>
              <w:pStyle w:val="ConsPlusNormal"/>
              <w:jc w:val="center"/>
            </w:pPr>
            <w:r>
              <w:t>22.0.00.75120</w:t>
            </w:r>
          </w:p>
        </w:tc>
        <w:tc>
          <w:tcPr>
            <w:tcW w:w="1020" w:type="dxa"/>
          </w:tcPr>
          <w:p w14:paraId="06C60E18" w14:textId="77777777" w:rsidR="00175DF4" w:rsidRDefault="00175DF4">
            <w:pPr>
              <w:pStyle w:val="ConsPlusNormal"/>
              <w:jc w:val="center"/>
            </w:pPr>
            <w:r>
              <w:t>120</w:t>
            </w:r>
          </w:p>
        </w:tc>
        <w:tc>
          <w:tcPr>
            <w:tcW w:w="1417" w:type="dxa"/>
          </w:tcPr>
          <w:p w14:paraId="77176AA9" w14:textId="77777777" w:rsidR="00175DF4" w:rsidRDefault="00175DF4">
            <w:pPr>
              <w:pStyle w:val="ConsPlusNormal"/>
              <w:jc w:val="center"/>
            </w:pPr>
            <w:r>
              <w:t>7 956</w:t>
            </w:r>
          </w:p>
        </w:tc>
        <w:tc>
          <w:tcPr>
            <w:tcW w:w="1474" w:type="dxa"/>
          </w:tcPr>
          <w:p w14:paraId="5863BB39" w14:textId="77777777" w:rsidR="00175DF4" w:rsidRDefault="00175DF4">
            <w:pPr>
              <w:pStyle w:val="ConsPlusNormal"/>
              <w:jc w:val="center"/>
            </w:pPr>
            <w:r>
              <w:t>7 956</w:t>
            </w:r>
          </w:p>
        </w:tc>
      </w:tr>
      <w:tr w:rsidR="00175DF4" w14:paraId="506F8BE7" w14:textId="77777777">
        <w:tc>
          <w:tcPr>
            <w:tcW w:w="4309" w:type="dxa"/>
          </w:tcPr>
          <w:p w14:paraId="2A417D5D" w14:textId="77777777" w:rsidR="00175DF4" w:rsidRDefault="00175DF4">
            <w:pPr>
              <w:pStyle w:val="ConsPlusNormal"/>
            </w:pPr>
            <w:r>
              <w:t>Организация деятельности административных комиссий</w:t>
            </w:r>
          </w:p>
        </w:tc>
        <w:tc>
          <w:tcPr>
            <w:tcW w:w="818" w:type="dxa"/>
          </w:tcPr>
          <w:p w14:paraId="2D73121B" w14:textId="77777777" w:rsidR="00175DF4" w:rsidRDefault="00175DF4">
            <w:pPr>
              <w:pStyle w:val="ConsPlusNormal"/>
              <w:jc w:val="center"/>
            </w:pPr>
            <w:r>
              <w:t>901</w:t>
            </w:r>
          </w:p>
        </w:tc>
        <w:tc>
          <w:tcPr>
            <w:tcW w:w="818" w:type="dxa"/>
          </w:tcPr>
          <w:p w14:paraId="328A6DED" w14:textId="77777777" w:rsidR="00175DF4" w:rsidRDefault="00175DF4">
            <w:pPr>
              <w:pStyle w:val="ConsPlusNormal"/>
              <w:jc w:val="center"/>
            </w:pPr>
            <w:r>
              <w:t>01</w:t>
            </w:r>
          </w:p>
        </w:tc>
        <w:tc>
          <w:tcPr>
            <w:tcW w:w="819" w:type="dxa"/>
          </w:tcPr>
          <w:p w14:paraId="03A7E7F4" w14:textId="77777777" w:rsidR="00175DF4" w:rsidRDefault="00175DF4">
            <w:pPr>
              <w:pStyle w:val="ConsPlusNormal"/>
              <w:jc w:val="center"/>
            </w:pPr>
            <w:r>
              <w:t>04</w:t>
            </w:r>
          </w:p>
        </w:tc>
        <w:tc>
          <w:tcPr>
            <w:tcW w:w="1800" w:type="dxa"/>
          </w:tcPr>
          <w:p w14:paraId="5B7A40B9" w14:textId="77777777" w:rsidR="00175DF4" w:rsidRDefault="00175DF4">
            <w:pPr>
              <w:pStyle w:val="ConsPlusNormal"/>
              <w:jc w:val="center"/>
            </w:pPr>
            <w:r>
              <w:t>22.0.00.75160</w:t>
            </w:r>
          </w:p>
        </w:tc>
        <w:tc>
          <w:tcPr>
            <w:tcW w:w="1020" w:type="dxa"/>
          </w:tcPr>
          <w:p w14:paraId="7C11E52D" w14:textId="77777777" w:rsidR="00175DF4" w:rsidRDefault="00175DF4">
            <w:pPr>
              <w:pStyle w:val="ConsPlusNormal"/>
            </w:pPr>
          </w:p>
        </w:tc>
        <w:tc>
          <w:tcPr>
            <w:tcW w:w="1417" w:type="dxa"/>
          </w:tcPr>
          <w:p w14:paraId="5591E5BC" w14:textId="77777777" w:rsidR="00175DF4" w:rsidRDefault="00175DF4">
            <w:pPr>
              <w:pStyle w:val="ConsPlusNormal"/>
              <w:jc w:val="center"/>
            </w:pPr>
            <w:r>
              <w:t>6 975</w:t>
            </w:r>
          </w:p>
        </w:tc>
        <w:tc>
          <w:tcPr>
            <w:tcW w:w="1474" w:type="dxa"/>
          </w:tcPr>
          <w:p w14:paraId="592736D6" w14:textId="77777777" w:rsidR="00175DF4" w:rsidRDefault="00175DF4">
            <w:pPr>
              <w:pStyle w:val="ConsPlusNormal"/>
              <w:jc w:val="center"/>
            </w:pPr>
            <w:r>
              <w:t>6 975</w:t>
            </w:r>
          </w:p>
        </w:tc>
      </w:tr>
      <w:tr w:rsidR="00175DF4" w14:paraId="4F560D5F" w14:textId="77777777">
        <w:tc>
          <w:tcPr>
            <w:tcW w:w="4309" w:type="dxa"/>
          </w:tcPr>
          <w:p w14:paraId="625706C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FAC6679" w14:textId="77777777" w:rsidR="00175DF4" w:rsidRDefault="00175DF4">
            <w:pPr>
              <w:pStyle w:val="ConsPlusNormal"/>
              <w:jc w:val="center"/>
            </w:pPr>
            <w:r>
              <w:t>901</w:t>
            </w:r>
          </w:p>
        </w:tc>
        <w:tc>
          <w:tcPr>
            <w:tcW w:w="818" w:type="dxa"/>
          </w:tcPr>
          <w:p w14:paraId="53E409CC" w14:textId="77777777" w:rsidR="00175DF4" w:rsidRDefault="00175DF4">
            <w:pPr>
              <w:pStyle w:val="ConsPlusNormal"/>
              <w:jc w:val="center"/>
            </w:pPr>
            <w:r>
              <w:t>01</w:t>
            </w:r>
          </w:p>
        </w:tc>
        <w:tc>
          <w:tcPr>
            <w:tcW w:w="819" w:type="dxa"/>
          </w:tcPr>
          <w:p w14:paraId="6E58A8C7" w14:textId="77777777" w:rsidR="00175DF4" w:rsidRDefault="00175DF4">
            <w:pPr>
              <w:pStyle w:val="ConsPlusNormal"/>
              <w:jc w:val="center"/>
            </w:pPr>
            <w:r>
              <w:t>04</w:t>
            </w:r>
          </w:p>
        </w:tc>
        <w:tc>
          <w:tcPr>
            <w:tcW w:w="1800" w:type="dxa"/>
          </w:tcPr>
          <w:p w14:paraId="5A4FDA0B" w14:textId="77777777" w:rsidR="00175DF4" w:rsidRDefault="00175DF4">
            <w:pPr>
              <w:pStyle w:val="ConsPlusNormal"/>
              <w:jc w:val="center"/>
            </w:pPr>
            <w:r>
              <w:t>22.0.00.75160</w:t>
            </w:r>
          </w:p>
        </w:tc>
        <w:tc>
          <w:tcPr>
            <w:tcW w:w="1020" w:type="dxa"/>
          </w:tcPr>
          <w:p w14:paraId="446CCCA9" w14:textId="77777777" w:rsidR="00175DF4" w:rsidRDefault="00175DF4">
            <w:pPr>
              <w:pStyle w:val="ConsPlusNormal"/>
              <w:jc w:val="center"/>
            </w:pPr>
            <w:r>
              <w:t>100</w:t>
            </w:r>
          </w:p>
        </w:tc>
        <w:tc>
          <w:tcPr>
            <w:tcW w:w="1417" w:type="dxa"/>
          </w:tcPr>
          <w:p w14:paraId="1CF4421E" w14:textId="77777777" w:rsidR="00175DF4" w:rsidRDefault="00175DF4">
            <w:pPr>
              <w:pStyle w:val="ConsPlusNormal"/>
              <w:jc w:val="center"/>
            </w:pPr>
            <w:r>
              <w:t>6 975</w:t>
            </w:r>
          </w:p>
        </w:tc>
        <w:tc>
          <w:tcPr>
            <w:tcW w:w="1474" w:type="dxa"/>
          </w:tcPr>
          <w:p w14:paraId="619940C1" w14:textId="77777777" w:rsidR="00175DF4" w:rsidRDefault="00175DF4">
            <w:pPr>
              <w:pStyle w:val="ConsPlusNormal"/>
              <w:jc w:val="center"/>
            </w:pPr>
            <w:r>
              <w:t>6 975</w:t>
            </w:r>
          </w:p>
        </w:tc>
      </w:tr>
      <w:tr w:rsidR="00175DF4" w14:paraId="1FD0DCAF" w14:textId="77777777">
        <w:tc>
          <w:tcPr>
            <w:tcW w:w="4309" w:type="dxa"/>
          </w:tcPr>
          <w:p w14:paraId="334BC683"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7D0B50A0" w14:textId="77777777" w:rsidR="00175DF4" w:rsidRDefault="00175DF4">
            <w:pPr>
              <w:pStyle w:val="ConsPlusNormal"/>
              <w:jc w:val="center"/>
            </w:pPr>
            <w:r>
              <w:t>901</w:t>
            </w:r>
          </w:p>
        </w:tc>
        <w:tc>
          <w:tcPr>
            <w:tcW w:w="818" w:type="dxa"/>
          </w:tcPr>
          <w:p w14:paraId="3620FD71" w14:textId="77777777" w:rsidR="00175DF4" w:rsidRDefault="00175DF4">
            <w:pPr>
              <w:pStyle w:val="ConsPlusNormal"/>
              <w:jc w:val="center"/>
            </w:pPr>
            <w:r>
              <w:t>01</w:t>
            </w:r>
          </w:p>
        </w:tc>
        <w:tc>
          <w:tcPr>
            <w:tcW w:w="819" w:type="dxa"/>
          </w:tcPr>
          <w:p w14:paraId="2AA7A082" w14:textId="77777777" w:rsidR="00175DF4" w:rsidRDefault="00175DF4">
            <w:pPr>
              <w:pStyle w:val="ConsPlusNormal"/>
              <w:jc w:val="center"/>
            </w:pPr>
            <w:r>
              <w:t>04</w:t>
            </w:r>
          </w:p>
        </w:tc>
        <w:tc>
          <w:tcPr>
            <w:tcW w:w="1800" w:type="dxa"/>
          </w:tcPr>
          <w:p w14:paraId="7BC56780" w14:textId="77777777" w:rsidR="00175DF4" w:rsidRDefault="00175DF4">
            <w:pPr>
              <w:pStyle w:val="ConsPlusNormal"/>
              <w:jc w:val="center"/>
            </w:pPr>
            <w:r>
              <w:t>22.0.00.75160</w:t>
            </w:r>
          </w:p>
        </w:tc>
        <w:tc>
          <w:tcPr>
            <w:tcW w:w="1020" w:type="dxa"/>
          </w:tcPr>
          <w:p w14:paraId="5F209641" w14:textId="77777777" w:rsidR="00175DF4" w:rsidRDefault="00175DF4">
            <w:pPr>
              <w:pStyle w:val="ConsPlusNormal"/>
              <w:jc w:val="center"/>
            </w:pPr>
            <w:r>
              <w:t>120</w:t>
            </w:r>
          </w:p>
        </w:tc>
        <w:tc>
          <w:tcPr>
            <w:tcW w:w="1417" w:type="dxa"/>
          </w:tcPr>
          <w:p w14:paraId="00312617" w14:textId="77777777" w:rsidR="00175DF4" w:rsidRDefault="00175DF4">
            <w:pPr>
              <w:pStyle w:val="ConsPlusNormal"/>
              <w:jc w:val="center"/>
            </w:pPr>
            <w:r>
              <w:t>6 975</w:t>
            </w:r>
          </w:p>
        </w:tc>
        <w:tc>
          <w:tcPr>
            <w:tcW w:w="1474" w:type="dxa"/>
          </w:tcPr>
          <w:p w14:paraId="788EF819" w14:textId="77777777" w:rsidR="00175DF4" w:rsidRDefault="00175DF4">
            <w:pPr>
              <w:pStyle w:val="ConsPlusNormal"/>
              <w:jc w:val="center"/>
            </w:pPr>
            <w:r>
              <w:t>6 975</w:t>
            </w:r>
          </w:p>
        </w:tc>
      </w:tr>
      <w:tr w:rsidR="00175DF4" w14:paraId="22A88C88" w14:textId="77777777">
        <w:tc>
          <w:tcPr>
            <w:tcW w:w="4309" w:type="dxa"/>
          </w:tcPr>
          <w:p w14:paraId="2AAEE258" w14:textId="77777777" w:rsidR="00175DF4" w:rsidRDefault="00175DF4">
            <w:pPr>
              <w:pStyle w:val="ConsPlusNormal"/>
            </w:pPr>
            <w:r>
              <w:lastRenderedPageBreak/>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18" w:type="dxa"/>
          </w:tcPr>
          <w:p w14:paraId="122E095C" w14:textId="77777777" w:rsidR="00175DF4" w:rsidRDefault="00175DF4">
            <w:pPr>
              <w:pStyle w:val="ConsPlusNormal"/>
              <w:jc w:val="center"/>
            </w:pPr>
            <w:r>
              <w:t>901</w:t>
            </w:r>
          </w:p>
        </w:tc>
        <w:tc>
          <w:tcPr>
            <w:tcW w:w="818" w:type="dxa"/>
          </w:tcPr>
          <w:p w14:paraId="0B29DB87" w14:textId="77777777" w:rsidR="00175DF4" w:rsidRDefault="00175DF4">
            <w:pPr>
              <w:pStyle w:val="ConsPlusNormal"/>
              <w:jc w:val="center"/>
            </w:pPr>
            <w:r>
              <w:t>01</w:t>
            </w:r>
          </w:p>
        </w:tc>
        <w:tc>
          <w:tcPr>
            <w:tcW w:w="819" w:type="dxa"/>
          </w:tcPr>
          <w:p w14:paraId="5FD779FF" w14:textId="77777777" w:rsidR="00175DF4" w:rsidRDefault="00175DF4">
            <w:pPr>
              <w:pStyle w:val="ConsPlusNormal"/>
              <w:jc w:val="center"/>
            </w:pPr>
            <w:r>
              <w:t>04</w:t>
            </w:r>
          </w:p>
        </w:tc>
        <w:tc>
          <w:tcPr>
            <w:tcW w:w="1800" w:type="dxa"/>
          </w:tcPr>
          <w:p w14:paraId="68700F10" w14:textId="77777777" w:rsidR="00175DF4" w:rsidRDefault="00175DF4">
            <w:pPr>
              <w:pStyle w:val="ConsPlusNormal"/>
              <w:jc w:val="center"/>
            </w:pPr>
            <w:r>
              <w:t>22.0.00.75180</w:t>
            </w:r>
          </w:p>
        </w:tc>
        <w:tc>
          <w:tcPr>
            <w:tcW w:w="1020" w:type="dxa"/>
          </w:tcPr>
          <w:p w14:paraId="2DFEDA71" w14:textId="77777777" w:rsidR="00175DF4" w:rsidRDefault="00175DF4">
            <w:pPr>
              <w:pStyle w:val="ConsPlusNormal"/>
            </w:pPr>
          </w:p>
        </w:tc>
        <w:tc>
          <w:tcPr>
            <w:tcW w:w="1417" w:type="dxa"/>
          </w:tcPr>
          <w:p w14:paraId="250EDDAB" w14:textId="77777777" w:rsidR="00175DF4" w:rsidRDefault="00175DF4">
            <w:pPr>
              <w:pStyle w:val="ConsPlusNormal"/>
              <w:jc w:val="center"/>
            </w:pPr>
            <w:r>
              <w:t>54 004</w:t>
            </w:r>
          </w:p>
        </w:tc>
        <w:tc>
          <w:tcPr>
            <w:tcW w:w="1474" w:type="dxa"/>
          </w:tcPr>
          <w:p w14:paraId="465AC0F0" w14:textId="77777777" w:rsidR="00175DF4" w:rsidRDefault="00175DF4">
            <w:pPr>
              <w:pStyle w:val="ConsPlusNormal"/>
              <w:jc w:val="center"/>
            </w:pPr>
            <w:r>
              <w:t>54 004</w:t>
            </w:r>
          </w:p>
        </w:tc>
      </w:tr>
      <w:tr w:rsidR="00175DF4" w14:paraId="5F2B00F9" w14:textId="77777777">
        <w:tc>
          <w:tcPr>
            <w:tcW w:w="4309" w:type="dxa"/>
          </w:tcPr>
          <w:p w14:paraId="372412F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7DF8C4ED" w14:textId="77777777" w:rsidR="00175DF4" w:rsidRDefault="00175DF4">
            <w:pPr>
              <w:pStyle w:val="ConsPlusNormal"/>
              <w:jc w:val="center"/>
            </w:pPr>
            <w:r>
              <w:t>901</w:t>
            </w:r>
          </w:p>
        </w:tc>
        <w:tc>
          <w:tcPr>
            <w:tcW w:w="818" w:type="dxa"/>
          </w:tcPr>
          <w:p w14:paraId="4BA7BC92" w14:textId="77777777" w:rsidR="00175DF4" w:rsidRDefault="00175DF4">
            <w:pPr>
              <w:pStyle w:val="ConsPlusNormal"/>
              <w:jc w:val="center"/>
            </w:pPr>
            <w:r>
              <w:t>01</w:t>
            </w:r>
          </w:p>
        </w:tc>
        <w:tc>
          <w:tcPr>
            <w:tcW w:w="819" w:type="dxa"/>
          </w:tcPr>
          <w:p w14:paraId="7CFA0C45" w14:textId="77777777" w:rsidR="00175DF4" w:rsidRDefault="00175DF4">
            <w:pPr>
              <w:pStyle w:val="ConsPlusNormal"/>
              <w:jc w:val="center"/>
            </w:pPr>
            <w:r>
              <w:t>04</w:t>
            </w:r>
          </w:p>
        </w:tc>
        <w:tc>
          <w:tcPr>
            <w:tcW w:w="1800" w:type="dxa"/>
          </w:tcPr>
          <w:p w14:paraId="1FB5AE1A" w14:textId="77777777" w:rsidR="00175DF4" w:rsidRDefault="00175DF4">
            <w:pPr>
              <w:pStyle w:val="ConsPlusNormal"/>
              <w:jc w:val="center"/>
            </w:pPr>
            <w:r>
              <w:t>22.0.00.75180</w:t>
            </w:r>
          </w:p>
        </w:tc>
        <w:tc>
          <w:tcPr>
            <w:tcW w:w="1020" w:type="dxa"/>
          </w:tcPr>
          <w:p w14:paraId="17E4D8D0" w14:textId="77777777" w:rsidR="00175DF4" w:rsidRDefault="00175DF4">
            <w:pPr>
              <w:pStyle w:val="ConsPlusNormal"/>
              <w:jc w:val="center"/>
            </w:pPr>
            <w:r>
              <w:t>100</w:t>
            </w:r>
          </w:p>
        </w:tc>
        <w:tc>
          <w:tcPr>
            <w:tcW w:w="1417" w:type="dxa"/>
          </w:tcPr>
          <w:p w14:paraId="415E7456" w14:textId="77777777" w:rsidR="00175DF4" w:rsidRDefault="00175DF4">
            <w:pPr>
              <w:pStyle w:val="ConsPlusNormal"/>
              <w:jc w:val="center"/>
            </w:pPr>
            <w:r>
              <w:t>54 004</w:t>
            </w:r>
          </w:p>
        </w:tc>
        <w:tc>
          <w:tcPr>
            <w:tcW w:w="1474" w:type="dxa"/>
          </w:tcPr>
          <w:p w14:paraId="5FA1D9BD" w14:textId="77777777" w:rsidR="00175DF4" w:rsidRDefault="00175DF4">
            <w:pPr>
              <w:pStyle w:val="ConsPlusNormal"/>
              <w:jc w:val="center"/>
            </w:pPr>
            <w:r>
              <w:t>54 004</w:t>
            </w:r>
          </w:p>
        </w:tc>
      </w:tr>
      <w:tr w:rsidR="00175DF4" w14:paraId="647F78D9" w14:textId="77777777">
        <w:tc>
          <w:tcPr>
            <w:tcW w:w="4309" w:type="dxa"/>
          </w:tcPr>
          <w:p w14:paraId="0FD13E15"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69475523" w14:textId="77777777" w:rsidR="00175DF4" w:rsidRDefault="00175DF4">
            <w:pPr>
              <w:pStyle w:val="ConsPlusNormal"/>
              <w:jc w:val="center"/>
            </w:pPr>
            <w:r>
              <w:t>901</w:t>
            </w:r>
          </w:p>
        </w:tc>
        <w:tc>
          <w:tcPr>
            <w:tcW w:w="818" w:type="dxa"/>
          </w:tcPr>
          <w:p w14:paraId="709A11AE" w14:textId="77777777" w:rsidR="00175DF4" w:rsidRDefault="00175DF4">
            <w:pPr>
              <w:pStyle w:val="ConsPlusNormal"/>
              <w:jc w:val="center"/>
            </w:pPr>
            <w:r>
              <w:t>01</w:t>
            </w:r>
          </w:p>
        </w:tc>
        <w:tc>
          <w:tcPr>
            <w:tcW w:w="819" w:type="dxa"/>
          </w:tcPr>
          <w:p w14:paraId="61A5249D" w14:textId="77777777" w:rsidR="00175DF4" w:rsidRDefault="00175DF4">
            <w:pPr>
              <w:pStyle w:val="ConsPlusNormal"/>
              <w:jc w:val="center"/>
            </w:pPr>
            <w:r>
              <w:t>04</w:t>
            </w:r>
          </w:p>
        </w:tc>
        <w:tc>
          <w:tcPr>
            <w:tcW w:w="1800" w:type="dxa"/>
          </w:tcPr>
          <w:p w14:paraId="177A842A" w14:textId="77777777" w:rsidR="00175DF4" w:rsidRDefault="00175DF4">
            <w:pPr>
              <w:pStyle w:val="ConsPlusNormal"/>
              <w:jc w:val="center"/>
            </w:pPr>
            <w:r>
              <w:t>22.0.00.75180</w:t>
            </w:r>
          </w:p>
        </w:tc>
        <w:tc>
          <w:tcPr>
            <w:tcW w:w="1020" w:type="dxa"/>
          </w:tcPr>
          <w:p w14:paraId="522CECAA" w14:textId="77777777" w:rsidR="00175DF4" w:rsidRDefault="00175DF4">
            <w:pPr>
              <w:pStyle w:val="ConsPlusNormal"/>
              <w:jc w:val="center"/>
            </w:pPr>
            <w:r>
              <w:t>120</w:t>
            </w:r>
          </w:p>
        </w:tc>
        <w:tc>
          <w:tcPr>
            <w:tcW w:w="1417" w:type="dxa"/>
          </w:tcPr>
          <w:p w14:paraId="20801272" w14:textId="77777777" w:rsidR="00175DF4" w:rsidRDefault="00175DF4">
            <w:pPr>
              <w:pStyle w:val="ConsPlusNormal"/>
              <w:jc w:val="center"/>
            </w:pPr>
            <w:r>
              <w:t>54 004</w:t>
            </w:r>
          </w:p>
        </w:tc>
        <w:tc>
          <w:tcPr>
            <w:tcW w:w="1474" w:type="dxa"/>
          </w:tcPr>
          <w:p w14:paraId="6C506D56" w14:textId="77777777" w:rsidR="00175DF4" w:rsidRDefault="00175DF4">
            <w:pPr>
              <w:pStyle w:val="ConsPlusNormal"/>
              <w:jc w:val="center"/>
            </w:pPr>
            <w:r>
              <w:t>54 004</w:t>
            </w:r>
          </w:p>
        </w:tc>
      </w:tr>
      <w:tr w:rsidR="00175DF4" w14:paraId="6540CF9D" w14:textId="77777777">
        <w:tc>
          <w:tcPr>
            <w:tcW w:w="4309" w:type="dxa"/>
          </w:tcPr>
          <w:p w14:paraId="094BF95F" w14:textId="77777777" w:rsidR="00175DF4" w:rsidRDefault="00175DF4">
            <w:pPr>
              <w:pStyle w:val="ConsPlusNormal"/>
            </w:pPr>
            <w:r>
              <w:t>Меры по осуществлению деятельности по опеке и попечительству в отношении совершеннолетних граждан</w:t>
            </w:r>
          </w:p>
        </w:tc>
        <w:tc>
          <w:tcPr>
            <w:tcW w:w="818" w:type="dxa"/>
          </w:tcPr>
          <w:p w14:paraId="42AA7180" w14:textId="77777777" w:rsidR="00175DF4" w:rsidRDefault="00175DF4">
            <w:pPr>
              <w:pStyle w:val="ConsPlusNormal"/>
              <w:jc w:val="center"/>
            </w:pPr>
            <w:r>
              <w:t>901</w:t>
            </w:r>
          </w:p>
        </w:tc>
        <w:tc>
          <w:tcPr>
            <w:tcW w:w="818" w:type="dxa"/>
          </w:tcPr>
          <w:p w14:paraId="1FD119FD" w14:textId="77777777" w:rsidR="00175DF4" w:rsidRDefault="00175DF4">
            <w:pPr>
              <w:pStyle w:val="ConsPlusNormal"/>
              <w:jc w:val="center"/>
            </w:pPr>
            <w:r>
              <w:t>01</w:t>
            </w:r>
          </w:p>
        </w:tc>
        <w:tc>
          <w:tcPr>
            <w:tcW w:w="819" w:type="dxa"/>
          </w:tcPr>
          <w:p w14:paraId="33DEB443" w14:textId="77777777" w:rsidR="00175DF4" w:rsidRDefault="00175DF4">
            <w:pPr>
              <w:pStyle w:val="ConsPlusNormal"/>
              <w:jc w:val="center"/>
            </w:pPr>
            <w:r>
              <w:t>04</w:t>
            </w:r>
          </w:p>
        </w:tc>
        <w:tc>
          <w:tcPr>
            <w:tcW w:w="1800" w:type="dxa"/>
          </w:tcPr>
          <w:p w14:paraId="01B62E68" w14:textId="77777777" w:rsidR="00175DF4" w:rsidRDefault="00175DF4">
            <w:pPr>
              <w:pStyle w:val="ConsPlusNormal"/>
              <w:jc w:val="center"/>
            </w:pPr>
            <w:r>
              <w:t>22.0.00.75190</w:t>
            </w:r>
          </w:p>
        </w:tc>
        <w:tc>
          <w:tcPr>
            <w:tcW w:w="1020" w:type="dxa"/>
          </w:tcPr>
          <w:p w14:paraId="451F0ADF" w14:textId="77777777" w:rsidR="00175DF4" w:rsidRDefault="00175DF4">
            <w:pPr>
              <w:pStyle w:val="ConsPlusNormal"/>
            </w:pPr>
          </w:p>
        </w:tc>
        <w:tc>
          <w:tcPr>
            <w:tcW w:w="1417" w:type="dxa"/>
          </w:tcPr>
          <w:p w14:paraId="52F0E49B" w14:textId="77777777" w:rsidR="00175DF4" w:rsidRDefault="00175DF4">
            <w:pPr>
              <w:pStyle w:val="ConsPlusNormal"/>
              <w:jc w:val="center"/>
            </w:pPr>
            <w:r>
              <w:t>8 043</w:t>
            </w:r>
          </w:p>
        </w:tc>
        <w:tc>
          <w:tcPr>
            <w:tcW w:w="1474" w:type="dxa"/>
          </w:tcPr>
          <w:p w14:paraId="7E7EE5BF" w14:textId="77777777" w:rsidR="00175DF4" w:rsidRDefault="00175DF4">
            <w:pPr>
              <w:pStyle w:val="ConsPlusNormal"/>
              <w:jc w:val="center"/>
            </w:pPr>
            <w:r>
              <w:t>8 043</w:t>
            </w:r>
          </w:p>
        </w:tc>
      </w:tr>
      <w:tr w:rsidR="00175DF4" w14:paraId="528D7C19" w14:textId="77777777">
        <w:tc>
          <w:tcPr>
            <w:tcW w:w="4309" w:type="dxa"/>
          </w:tcPr>
          <w:p w14:paraId="0269A45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29D32D99" w14:textId="77777777" w:rsidR="00175DF4" w:rsidRDefault="00175DF4">
            <w:pPr>
              <w:pStyle w:val="ConsPlusNormal"/>
              <w:jc w:val="center"/>
            </w:pPr>
            <w:r>
              <w:t>901</w:t>
            </w:r>
          </w:p>
        </w:tc>
        <w:tc>
          <w:tcPr>
            <w:tcW w:w="818" w:type="dxa"/>
          </w:tcPr>
          <w:p w14:paraId="258907B3" w14:textId="77777777" w:rsidR="00175DF4" w:rsidRDefault="00175DF4">
            <w:pPr>
              <w:pStyle w:val="ConsPlusNormal"/>
              <w:jc w:val="center"/>
            </w:pPr>
            <w:r>
              <w:t>01</w:t>
            </w:r>
          </w:p>
        </w:tc>
        <w:tc>
          <w:tcPr>
            <w:tcW w:w="819" w:type="dxa"/>
          </w:tcPr>
          <w:p w14:paraId="14F92297" w14:textId="77777777" w:rsidR="00175DF4" w:rsidRDefault="00175DF4">
            <w:pPr>
              <w:pStyle w:val="ConsPlusNormal"/>
              <w:jc w:val="center"/>
            </w:pPr>
            <w:r>
              <w:t>04</w:t>
            </w:r>
          </w:p>
        </w:tc>
        <w:tc>
          <w:tcPr>
            <w:tcW w:w="1800" w:type="dxa"/>
          </w:tcPr>
          <w:p w14:paraId="34B0B60D" w14:textId="77777777" w:rsidR="00175DF4" w:rsidRDefault="00175DF4">
            <w:pPr>
              <w:pStyle w:val="ConsPlusNormal"/>
              <w:jc w:val="center"/>
            </w:pPr>
            <w:r>
              <w:t>22.0.00.75190</w:t>
            </w:r>
          </w:p>
        </w:tc>
        <w:tc>
          <w:tcPr>
            <w:tcW w:w="1020" w:type="dxa"/>
          </w:tcPr>
          <w:p w14:paraId="7A44D73A" w14:textId="77777777" w:rsidR="00175DF4" w:rsidRDefault="00175DF4">
            <w:pPr>
              <w:pStyle w:val="ConsPlusNormal"/>
              <w:jc w:val="center"/>
            </w:pPr>
            <w:r>
              <w:t>100</w:t>
            </w:r>
          </w:p>
        </w:tc>
        <w:tc>
          <w:tcPr>
            <w:tcW w:w="1417" w:type="dxa"/>
          </w:tcPr>
          <w:p w14:paraId="3E01C95A" w14:textId="77777777" w:rsidR="00175DF4" w:rsidRDefault="00175DF4">
            <w:pPr>
              <w:pStyle w:val="ConsPlusNormal"/>
              <w:jc w:val="center"/>
            </w:pPr>
            <w:r>
              <w:t>8 043</w:t>
            </w:r>
          </w:p>
        </w:tc>
        <w:tc>
          <w:tcPr>
            <w:tcW w:w="1474" w:type="dxa"/>
          </w:tcPr>
          <w:p w14:paraId="65965025" w14:textId="77777777" w:rsidR="00175DF4" w:rsidRDefault="00175DF4">
            <w:pPr>
              <w:pStyle w:val="ConsPlusNormal"/>
              <w:jc w:val="center"/>
            </w:pPr>
            <w:r>
              <w:t>8 043</w:t>
            </w:r>
          </w:p>
        </w:tc>
      </w:tr>
      <w:tr w:rsidR="00175DF4" w14:paraId="420D0818" w14:textId="77777777">
        <w:tc>
          <w:tcPr>
            <w:tcW w:w="4309" w:type="dxa"/>
          </w:tcPr>
          <w:p w14:paraId="18DEB110"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323B6E75" w14:textId="77777777" w:rsidR="00175DF4" w:rsidRDefault="00175DF4">
            <w:pPr>
              <w:pStyle w:val="ConsPlusNormal"/>
              <w:jc w:val="center"/>
            </w:pPr>
            <w:r>
              <w:t>901</w:t>
            </w:r>
          </w:p>
        </w:tc>
        <w:tc>
          <w:tcPr>
            <w:tcW w:w="818" w:type="dxa"/>
          </w:tcPr>
          <w:p w14:paraId="2D094876" w14:textId="77777777" w:rsidR="00175DF4" w:rsidRDefault="00175DF4">
            <w:pPr>
              <w:pStyle w:val="ConsPlusNormal"/>
              <w:jc w:val="center"/>
            </w:pPr>
            <w:r>
              <w:t>01</w:t>
            </w:r>
          </w:p>
        </w:tc>
        <w:tc>
          <w:tcPr>
            <w:tcW w:w="819" w:type="dxa"/>
          </w:tcPr>
          <w:p w14:paraId="582D950E" w14:textId="77777777" w:rsidR="00175DF4" w:rsidRDefault="00175DF4">
            <w:pPr>
              <w:pStyle w:val="ConsPlusNormal"/>
              <w:jc w:val="center"/>
            </w:pPr>
            <w:r>
              <w:t>04</w:t>
            </w:r>
          </w:p>
        </w:tc>
        <w:tc>
          <w:tcPr>
            <w:tcW w:w="1800" w:type="dxa"/>
          </w:tcPr>
          <w:p w14:paraId="67BC3125" w14:textId="77777777" w:rsidR="00175DF4" w:rsidRDefault="00175DF4">
            <w:pPr>
              <w:pStyle w:val="ConsPlusNormal"/>
              <w:jc w:val="center"/>
            </w:pPr>
            <w:r>
              <w:t>22.0.00.75190</w:t>
            </w:r>
          </w:p>
        </w:tc>
        <w:tc>
          <w:tcPr>
            <w:tcW w:w="1020" w:type="dxa"/>
          </w:tcPr>
          <w:p w14:paraId="39B64A55" w14:textId="77777777" w:rsidR="00175DF4" w:rsidRDefault="00175DF4">
            <w:pPr>
              <w:pStyle w:val="ConsPlusNormal"/>
              <w:jc w:val="center"/>
            </w:pPr>
            <w:r>
              <w:t>120</w:t>
            </w:r>
          </w:p>
        </w:tc>
        <w:tc>
          <w:tcPr>
            <w:tcW w:w="1417" w:type="dxa"/>
          </w:tcPr>
          <w:p w14:paraId="214E7C51" w14:textId="77777777" w:rsidR="00175DF4" w:rsidRDefault="00175DF4">
            <w:pPr>
              <w:pStyle w:val="ConsPlusNormal"/>
              <w:jc w:val="center"/>
            </w:pPr>
            <w:r>
              <w:t>8 043</w:t>
            </w:r>
          </w:p>
        </w:tc>
        <w:tc>
          <w:tcPr>
            <w:tcW w:w="1474" w:type="dxa"/>
          </w:tcPr>
          <w:p w14:paraId="5B03F64E" w14:textId="77777777" w:rsidR="00175DF4" w:rsidRDefault="00175DF4">
            <w:pPr>
              <w:pStyle w:val="ConsPlusNormal"/>
              <w:jc w:val="center"/>
            </w:pPr>
            <w:r>
              <w:t>8 043</w:t>
            </w:r>
          </w:p>
        </w:tc>
      </w:tr>
      <w:tr w:rsidR="00175DF4" w14:paraId="64B7AD3F" w14:textId="77777777">
        <w:tc>
          <w:tcPr>
            <w:tcW w:w="4309" w:type="dxa"/>
          </w:tcPr>
          <w:p w14:paraId="08FC60EE" w14:textId="77777777" w:rsidR="00175DF4" w:rsidRDefault="00175DF4">
            <w:pPr>
              <w:pStyle w:val="ConsPlusNormal"/>
            </w:pPr>
            <w:r>
              <w:t>Организация деятельности в сфере охраны труда</w:t>
            </w:r>
          </w:p>
        </w:tc>
        <w:tc>
          <w:tcPr>
            <w:tcW w:w="818" w:type="dxa"/>
          </w:tcPr>
          <w:p w14:paraId="551F46A1" w14:textId="77777777" w:rsidR="00175DF4" w:rsidRDefault="00175DF4">
            <w:pPr>
              <w:pStyle w:val="ConsPlusNormal"/>
              <w:jc w:val="center"/>
            </w:pPr>
            <w:r>
              <w:t>901</w:t>
            </w:r>
          </w:p>
        </w:tc>
        <w:tc>
          <w:tcPr>
            <w:tcW w:w="818" w:type="dxa"/>
          </w:tcPr>
          <w:p w14:paraId="2BE562DC" w14:textId="77777777" w:rsidR="00175DF4" w:rsidRDefault="00175DF4">
            <w:pPr>
              <w:pStyle w:val="ConsPlusNormal"/>
              <w:jc w:val="center"/>
            </w:pPr>
            <w:r>
              <w:t>01</w:t>
            </w:r>
          </w:p>
        </w:tc>
        <w:tc>
          <w:tcPr>
            <w:tcW w:w="819" w:type="dxa"/>
          </w:tcPr>
          <w:p w14:paraId="1A0E59A2" w14:textId="77777777" w:rsidR="00175DF4" w:rsidRDefault="00175DF4">
            <w:pPr>
              <w:pStyle w:val="ConsPlusNormal"/>
              <w:jc w:val="center"/>
            </w:pPr>
            <w:r>
              <w:t>04</w:t>
            </w:r>
          </w:p>
        </w:tc>
        <w:tc>
          <w:tcPr>
            <w:tcW w:w="1800" w:type="dxa"/>
          </w:tcPr>
          <w:p w14:paraId="339148CF" w14:textId="77777777" w:rsidR="00175DF4" w:rsidRDefault="00175DF4">
            <w:pPr>
              <w:pStyle w:val="ConsPlusNormal"/>
              <w:jc w:val="center"/>
            </w:pPr>
            <w:r>
              <w:t>22.0.00.75200</w:t>
            </w:r>
          </w:p>
        </w:tc>
        <w:tc>
          <w:tcPr>
            <w:tcW w:w="1020" w:type="dxa"/>
          </w:tcPr>
          <w:p w14:paraId="67A30670" w14:textId="77777777" w:rsidR="00175DF4" w:rsidRDefault="00175DF4">
            <w:pPr>
              <w:pStyle w:val="ConsPlusNormal"/>
            </w:pPr>
          </w:p>
        </w:tc>
        <w:tc>
          <w:tcPr>
            <w:tcW w:w="1417" w:type="dxa"/>
          </w:tcPr>
          <w:p w14:paraId="743ADD56" w14:textId="77777777" w:rsidR="00175DF4" w:rsidRDefault="00175DF4">
            <w:pPr>
              <w:pStyle w:val="ConsPlusNormal"/>
              <w:jc w:val="center"/>
            </w:pPr>
            <w:r>
              <w:t>2 535</w:t>
            </w:r>
          </w:p>
        </w:tc>
        <w:tc>
          <w:tcPr>
            <w:tcW w:w="1474" w:type="dxa"/>
          </w:tcPr>
          <w:p w14:paraId="114A269A" w14:textId="77777777" w:rsidR="00175DF4" w:rsidRDefault="00175DF4">
            <w:pPr>
              <w:pStyle w:val="ConsPlusNormal"/>
              <w:jc w:val="center"/>
            </w:pPr>
            <w:r>
              <w:t>2 535</w:t>
            </w:r>
          </w:p>
        </w:tc>
      </w:tr>
      <w:tr w:rsidR="00175DF4" w14:paraId="6E8779F2" w14:textId="77777777">
        <w:tc>
          <w:tcPr>
            <w:tcW w:w="4309" w:type="dxa"/>
          </w:tcPr>
          <w:p w14:paraId="757E38C7"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818" w:type="dxa"/>
          </w:tcPr>
          <w:p w14:paraId="065523E8" w14:textId="77777777" w:rsidR="00175DF4" w:rsidRDefault="00175DF4">
            <w:pPr>
              <w:pStyle w:val="ConsPlusNormal"/>
              <w:jc w:val="center"/>
            </w:pPr>
            <w:r>
              <w:lastRenderedPageBreak/>
              <w:t>901</w:t>
            </w:r>
          </w:p>
        </w:tc>
        <w:tc>
          <w:tcPr>
            <w:tcW w:w="818" w:type="dxa"/>
          </w:tcPr>
          <w:p w14:paraId="0B4F2745" w14:textId="77777777" w:rsidR="00175DF4" w:rsidRDefault="00175DF4">
            <w:pPr>
              <w:pStyle w:val="ConsPlusNormal"/>
              <w:jc w:val="center"/>
            </w:pPr>
            <w:r>
              <w:t>01</w:t>
            </w:r>
          </w:p>
        </w:tc>
        <w:tc>
          <w:tcPr>
            <w:tcW w:w="819" w:type="dxa"/>
          </w:tcPr>
          <w:p w14:paraId="76A22714" w14:textId="77777777" w:rsidR="00175DF4" w:rsidRDefault="00175DF4">
            <w:pPr>
              <w:pStyle w:val="ConsPlusNormal"/>
              <w:jc w:val="center"/>
            </w:pPr>
            <w:r>
              <w:t>04</w:t>
            </w:r>
          </w:p>
        </w:tc>
        <w:tc>
          <w:tcPr>
            <w:tcW w:w="1800" w:type="dxa"/>
          </w:tcPr>
          <w:p w14:paraId="45C22021" w14:textId="77777777" w:rsidR="00175DF4" w:rsidRDefault="00175DF4">
            <w:pPr>
              <w:pStyle w:val="ConsPlusNormal"/>
              <w:jc w:val="center"/>
            </w:pPr>
            <w:r>
              <w:t>22.0.00.75200</w:t>
            </w:r>
          </w:p>
        </w:tc>
        <w:tc>
          <w:tcPr>
            <w:tcW w:w="1020" w:type="dxa"/>
          </w:tcPr>
          <w:p w14:paraId="43576130" w14:textId="77777777" w:rsidR="00175DF4" w:rsidRDefault="00175DF4">
            <w:pPr>
              <w:pStyle w:val="ConsPlusNormal"/>
              <w:jc w:val="center"/>
            </w:pPr>
            <w:r>
              <w:t>100</w:t>
            </w:r>
          </w:p>
        </w:tc>
        <w:tc>
          <w:tcPr>
            <w:tcW w:w="1417" w:type="dxa"/>
          </w:tcPr>
          <w:p w14:paraId="0A38480E" w14:textId="77777777" w:rsidR="00175DF4" w:rsidRDefault="00175DF4">
            <w:pPr>
              <w:pStyle w:val="ConsPlusNormal"/>
              <w:jc w:val="center"/>
            </w:pPr>
            <w:r>
              <w:t>2 535</w:t>
            </w:r>
          </w:p>
        </w:tc>
        <w:tc>
          <w:tcPr>
            <w:tcW w:w="1474" w:type="dxa"/>
          </w:tcPr>
          <w:p w14:paraId="2C30FDDB" w14:textId="77777777" w:rsidR="00175DF4" w:rsidRDefault="00175DF4">
            <w:pPr>
              <w:pStyle w:val="ConsPlusNormal"/>
              <w:jc w:val="center"/>
            </w:pPr>
            <w:r>
              <w:t>2 535</w:t>
            </w:r>
          </w:p>
        </w:tc>
      </w:tr>
      <w:tr w:rsidR="00175DF4" w14:paraId="68EBEAF4" w14:textId="77777777">
        <w:tc>
          <w:tcPr>
            <w:tcW w:w="4309" w:type="dxa"/>
          </w:tcPr>
          <w:p w14:paraId="5E5E2C61"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5DD95BA1" w14:textId="77777777" w:rsidR="00175DF4" w:rsidRDefault="00175DF4">
            <w:pPr>
              <w:pStyle w:val="ConsPlusNormal"/>
              <w:jc w:val="center"/>
            </w:pPr>
            <w:r>
              <w:t>901</w:t>
            </w:r>
          </w:p>
        </w:tc>
        <w:tc>
          <w:tcPr>
            <w:tcW w:w="818" w:type="dxa"/>
          </w:tcPr>
          <w:p w14:paraId="769D19E2" w14:textId="77777777" w:rsidR="00175DF4" w:rsidRDefault="00175DF4">
            <w:pPr>
              <w:pStyle w:val="ConsPlusNormal"/>
              <w:jc w:val="center"/>
            </w:pPr>
            <w:r>
              <w:t>01</w:t>
            </w:r>
          </w:p>
        </w:tc>
        <w:tc>
          <w:tcPr>
            <w:tcW w:w="819" w:type="dxa"/>
          </w:tcPr>
          <w:p w14:paraId="03F6F09C" w14:textId="77777777" w:rsidR="00175DF4" w:rsidRDefault="00175DF4">
            <w:pPr>
              <w:pStyle w:val="ConsPlusNormal"/>
              <w:jc w:val="center"/>
            </w:pPr>
            <w:r>
              <w:t>04</w:t>
            </w:r>
          </w:p>
        </w:tc>
        <w:tc>
          <w:tcPr>
            <w:tcW w:w="1800" w:type="dxa"/>
          </w:tcPr>
          <w:p w14:paraId="33794DBD" w14:textId="77777777" w:rsidR="00175DF4" w:rsidRDefault="00175DF4">
            <w:pPr>
              <w:pStyle w:val="ConsPlusNormal"/>
              <w:jc w:val="center"/>
            </w:pPr>
            <w:r>
              <w:t>22.0.00.75200</w:t>
            </w:r>
          </w:p>
        </w:tc>
        <w:tc>
          <w:tcPr>
            <w:tcW w:w="1020" w:type="dxa"/>
          </w:tcPr>
          <w:p w14:paraId="4FA826EC" w14:textId="77777777" w:rsidR="00175DF4" w:rsidRDefault="00175DF4">
            <w:pPr>
              <w:pStyle w:val="ConsPlusNormal"/>
              <w:jc w:val="center"/>
            </w:pPr>
            <w:r>
              <w:t>120</w:t>
            </w:r>
          </w:p>
        </w:tc>
        <w:tc>
          <w:tcPr>
            <w:tcW w:w="1417" w:type="dxa"/>
          </w:tcPr>
          <w:p w14:paraId="00EA0EB8" w14:textId="77777777" w:rsidR="00175DF4" w:rsidRDefault="00175DF4">
            <w:pPr>
              <w:pStyle w:val="ConsPlusNormal"/>
              <w:jc w:val="center"/>
            </w:pPr>
            <w:r>
              <w:t>2 535</w:t>
            </w:r>
          </w:p>
        </w:tc>
        <w:tc>
          <w:tcPr>
            <w:tcW w:w="1474" w:type="dxa"/>
          </w:tcPr>
          <w:p w14:paraId="2E435A4C" w14:textId="77777777" w:rsidR="00175DF4" w:rsidRDefault="00175DF4">
            <w:pPr>
              <w:pStyle w:val="ConsPlusNormal"/>
              <w:jc w:val="center"/>
            </w:pPr>
            <w:r>
              <w:t>2 535</w:t>
            </w:r>
          </w:p>
        </w:tc>
      </w:tr>
      <w:tr w:rsidR="00175DF4" w14:paraId="00043B9C" w14:textId="77777777">
        <w:tc>
          <w:tcPr>
            <w:tcW w:w="4309" w:type="dxa"/>
          </w:tcPr>
          <w:p w14:paraId="3DA173B6" w14:textId="77777777" w:rsidR="00175DF4" w:rsidRDefault="00175DF4">
            <w:pPr>
              <w:pStyle w:val="ConsPlusNormal"/>
            </w:pPr>
            <w:r>
              <w:t>Другие общегосударственные вопросы</w:t>
            </w:r>
          </w:p>
        </w:tc>
        <w:tc>
          <w:tcPr>
            <w:tcW w:w="818" w:type="dxa"/>
          </w:tcPr>
          <w:p w14:paraId="75E0DFD6" w14:textId="77777777" w:rsidR="00175DF4" w:rsidRDefault="00175DF4">
            <w:pPr>
              <w:pStyle w:val="ConsPlusNormal"/>
              <w:jc w:val="center"/>
            </w:pPr>
            <w:r>
              <w:t>901</w:t>
            </w:r>
          </w:p>
        </w:tc>
        <w:tc>
          <w:tcPr>
            <w:tcW w:w="818" w:type="dxa"/>
          </w:tcPr>
          <w:p w14:paraId="4EF802F6" w14:textId="77777777" w:rsidR="00175DF4" w:rsidRDefault="00175DF4">
            <w:pPr>
              <w:pStyle w:val="ConsPlusNormal"/>
              <w:jc w:val="center"/>
            </w:pPr>
            <w:r>
              <w:t>01</w:t>
            </w:r>
          </w:p>
        </w:tc>
        <w:tc>
          <w:tcPr>
            <w:tcW w:w="819" w:type="dxa"/>
          </w:tcPr>
          <w:p w14:paraId="1B9678B4" w14:textId="77777777" w:rsidR="00175DF4" w:rsidRDefault="00175DF4">
            <w:pPr>
              <w:pStyle w:val="ConsPlusNormal"/>
              <w:jc w:val="center"/>
            </w:pPr>
            <w:r>
              <w:t>13</w:t>
            </w:r>
          </w:p>
        </w:tc>
        <w:tc>
          <w:tcPr>
            <w:tcW w:w="1800" w:type="dxa"/>
          </w:tcPr>
          <w:p w14:paraId="76A142FD" w14:textId="77777777" w:rsidR="00175DF4" w:rsidRDefault="00175DF4">
            <w:pPr>
              <w:pStyle w:val="ConsPlusNormal"/>
            </w:pPr>
          </w:p>
        </w:tc>
        <w:tc>
          <w:tcPr>
            <w:tcW w:w="1020" w:type="dxa"/>
          </w:tcPr>
          <w:p w14:paraId="2393ED8E" w14:textId="77777777" w:rsidR="00175DF4" w:rsidRDefault="00175DF4">
            <w:pPr>
              <w:pStyle w:val="ConsPlusNormal"/>
            </w:pPr>
          </w:p>
        </w:tc>
        <w:tc>
          <w:tcPr>
            <w:tcW w:w="1417" w:type="dxa"/>
          </w:tcPr>
          <w:p w14:paraId="7D0D2DFC" w14:textId="77777777" w:rsidR="00175DF4" w:rsidRDefault="00175DF4">
            <w:pPr>
              <w:pStyle w:val="ConsPlusNormal"/>
              <w:jc w:val="center"/>
            </w:pPr>
            <w:r>
              <w:t>1 641</w:t>
            </w:r>
          </w:p>
        </w:tc>
        <w:tc>
          <w:tcPr>
            <w:tcW w:w="1474" w:type="dxa"/>
          </w:tcPr>
          <w:p w14:paraId="7DAA0EBC" w14:textId="77777777" w:rsidR="00175DF4" w:rsidRDefault="00175DF4">
            <w:pPr>
              <w:pStyle w:val="ConsPlusNormal"/>
            </w:pPr>
          </w:p>
        </w:tc>
      </w:tr>
      <w:tr w:rsidR="00175DF4" w14:paraId="2B5999A0" w14:textId="77777777">
        <w:tc>
          <w:tcPr>
            <w:tcW w:w="4309" w:type="dxa"/>
          </w:tcPr>
          <w:p w14:paraId="3D6F8625"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7A7A154D" w14:textId="77777777" w:rsidR="00175DF4" w:rsidRDefault="00175DF4">
            <w:pPr>
              <w:pStyle w:val="ConsPlusNormal"/>
              <w:jc w:val="center"/>
            </w:pPr>
            <w:r>
              <w:t>901</w:t>
            </w:r>
          </w:p>
        </w:tc>
        <w:tc>
          <w:tcPr>
            <w:tcW w:w="818" w:type="dxa"/>
          </w:tcPr>
          <w:p w14:paraId="38902D33" w14:textId="77777777" w:rsidR="00175DF4" w:rsidRDefault="00175DF4">
            <w:pPr>
              <w:pStyle w:val="ConsPlusNormal"/>
              <w:jc w:val="center"/>
            </w:pPr>
            <w:r>
              <w:t>01</w:t>
            </w:r>
          </w:p>
        </w:tc>
        <w:tc>
          <w:tcPr>
            <w:tcW w:w="819" w:type="dxa"/>
          </w:tcPr>
          <w:p w14:paraId="0E22CBAE" w14:textId="77777777" w:rsidR="00175DF4" w:rsidRDefault="00175DF4">
            <w:pPr>
              <w:pStyle w:val="ConsPlusNormal"/>
              <w:jc w:val="center"/>
            </w:pPr>
            <w:r>
              <w:t>13</w:t>
            </w:r>
          </w:p>
        </w:tc>
        <w:tc>
          <w:tcPr>
            <w:tcW w:w="1800" w:type="dxa"/>
          </w:tcPr>
          <w:p w14:paraId="67EC96FE" w14:textId="77777777" w:rsidR="00175DF4" w:rsidRDefault="00175DF4">
            <w:pPr>
              <w:pStyle w:val="ConsPlusNormal"/>
              <w:jc w:val="center"/>
            </w:pPr>
            <w:r>
              <w:t>22.0.00.00000</w:t>
            </w:r>
          </w:p>
        </w:tc>
        <w:tc>
          <w:tcPr>
            <w:tcW w:w="1020" w:type="dxa"/>
          </w:tcPr>
          <w:p w14:paraId="7A6984BB" w14:textId="77777777" w:rsidR="00175DF4" w:rsidRDefault="00175DF4">
            <w:pPr>
              <w:pStyle w:val="ConsPlusNormal"/>
            </w:pPr>
          </w:p>
        </w:tc>
        <w:tc>
          <w:tcPr>
            <w:tcW w:w="1417" w:type="dxa"/>
          </w:tcPr>
          <w:p w14:paraId="3D1600CE" w14:textId="77777777" w:rsidR="00175DF4" w:rsidRDefault="00175DF4">
            <w:pPr>
              <w:pStyle w:val="ConsPlusNormal"/>
              <w:jc w:val="center"/>
            </w:pPr>
            <w:r>
              <w:t>208</w:t>
            </w:r>
          </w:p>
        </w:tc>
        <w:tc>
          <w:tcPr>
            <w:tcW w:w="1474" w:type="dxa"/>
          </w:tcPr>
          <w:p w14:paraId="1029B6E1" w14:textId="77777777" w:rsidR="00175DF4" w:rsidRDefault="00175DF4">
            <w:pPr>
              <w:pStyle w:val="ConsPlusNormal"/>
            </w:pPr>
          </w:p>
        </w:tc>
      </w:tr>
      <w:tr w:rsidR="00175DF4" w14:paraId="3CF3E8A6" w14:textId="77777777">
        <w:tc>
          <w:tcPr>
            <w:tcW w:w="4309" w:type="dxa"/>
          </w:tcPr>
          <w:p w14:paraId="27675855"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818" w:type="dxa"/>
          </w:tcPr>
          <w:p w14:paraId="42B47A1D" w14:textId="77777777" w:rsidR="00175DF4" w:rsidRDefault="00175DF4">
            <w:pPr>
              <w:pStyle w:val="ConsPlusNormal"/>
              <w:jc w:val="center"/>
            </w:pPr>
            <w:r>
              <w:t>901</w:t>
            </w:r>
          </w:p>
        </w:tc>
        <w:tc>
          <w:tcPr>
            <w:tcW w:w="818" w:type="dxa"/>
          </w:tcPr>
          <w:p w14:paraId="20BD7E15" w14:textId="77777777" w:rsidR="00175DF4" w:rsidRDefault="00175DF4">
            <w:pPr>
              <w:pStyle w:val="ConsPlusNormal"/>
              <w:jc w:val="center"/>
            </w:pPr>
            <w:r>
              <w:t>01</w:t>
            </w:r>
          </w:p>
        </w:tc>
        <w:tc>
          <w:tcPr>
            <w:tcW w:w="819" w:type="dxa"/>
          </w:tcPr>
          <w:p w14:paraId="209AB36A" w14:textId="77777777" w:rsidR="00175DF4" w:rsidRDefault="00175DF4">
            <w:pPr>
              <w:pStyle w:val="ConsPlusNormal"/>
              <w:jc w:val="center"/>
            </w:pPr>
            <w:r>
              <w:t>13</w:t>
            </w:r>
          </w:p>
        </w:tc>
        <w:tc>
          <w:tcPr>
            <w:tcW w:w="1800" w:type="dxa"/>
          </w:tcPr>
          <w:p w14:paraId="69E19D6E" w14:textId="77777777" w:rsidR="00175DF4" w:rsidRDefault="00175DF4">
            <w:pPr>
              <w:pStyle w:val="ConsPlusNormal"/>
              <w:jc w:val="center"/>
            </w:pPr>
            <w:r>
              <w:t>22.1.00.00000</w:t>
            </w:r>
          </w:p>
        </w:tc>
        <w:tc>
          <w:tcPr>
            <w:tcW w:w="1020" w:type="dxa"/>
          </w:tcPr>
          <w:p w14:paraId="0F618072" w14:textId="77777777" w:rsidR="00175DF4" w:rsidRDefault="00175DF4">
            <w:pPr>
              <w:pStyle w:val="ConsPlusNormal"/>
            </w:pPr>
          </w:p>
        </w:tc>
        <w:tc>
          <w:tcPr>
            <w:tcW w:w="1417" w:type="dxa"/>
          </w:tcPr>
          <w:p w14:paraId="2A895614" w14:textId="77777777" w:rsidR="00175DF4" w:rsidRDefault="00175DF4">
            <w:pPr>
              <w:pStyle w:val="ConsPlusNormal"/>
              <w:jc w:val="center"/>
            </w:pPr>
            <w:r>
              <w:t>208</w:t>
            </w:r>
          </w:p>
        </w:tc>
        <w:tc>
          <w:tcPr>
            <w:tcW w:w="1474" w:type="dxa"/>
          </w:tcPr>
          <w:p w14:paraId="71B80DBC" w14:textId="77777777" w:rsidR="00175DF4" w:rsidRDefault="00175DF4">
            <w:pPr>
              <w:pStyle w:val="ConsPlusNormal"/>
            </w:pPr>
          </w:p>
        </w:tc>
      </w:tr>
      <w:tr w:rsidR="00175DF4" w14:paraId="3868B5D0" w14:textId="77777777">
        <w:tc>
          <w:tcPr>
            <w:tcW w:w="4309" w:type="dxa"/>
          </w:tcPr>
          <w:p w14:paraId="7430EBD0" w14:textId="77777777" w:rsidR="00175DF4" w:rsidRDefault="00175DF4">
            <w:pPr>
              <w:pStyle w:val="ConsPlusNormal"/>
            </w:pPr>
            <w:r>
              <w:t>Мероприятия в установленной сфере деятельности</w:t>
            </w:r>
          </w:p>
        </w:tc>
        <w:tc>
          <w:tcPr>
            <w:tcW w:w="818" w:type="dxa"/>
          </w:tcPr>
          <w:p w14:paraId="13D37DA8" w14:textId="77777777" w:rsidR="00175DF4" w:rsidRDefault="00175DF4">
            <w:pPr>
              <w:pStyle w:val="ConsPlusNormal"/>
              <w:jc w:val="center"/>
            </w:pPr>
            <w:r>
              <w:t>901</w:t>
            </w:r>
          </w:p>
        </w:tc>
        <w:tc>
          <w:tcPr>
            <w:tcW w:w="818" w:type="dxa"/>
          </w:tcPr>
          <w:p w14:paraId="33884982" w14:textId="77777777" w:rsidR="00175DF4" w:rsidRDefault="00175DF4">
            <w:pPr>
              <w:pStyle w:val="ConsPlusNormal"/>
              <w:jc w:val="center"/>
            </w:pPr>
            <w:r>
              <w:t>01</w:t>
            </w:r>
          </w:p>
        </w:tc>
        <w:tc>
          <w:tcPr>
            <w:tcW w:w="819" w:type="dxa"/>
          </w:tcPr>
          <w:p w14:paraId="0E78D1E7" w14:textId="77777777" w:rsidR="00175DF4" w:rsidRDefault="00175DF4">
            <w:pPr>
              <w:pStyle w:val="ConsPlusNormal"/>
              <w:jc w:val="center"/>
            </w:pPr>
            <w:r>
              <w:t>13</w:t>
            </w:r>
          </w:p>
        </w:tc>
        <w:tc>
          <w:tcPr>
            <w:tcW w:w="1800" w:type="dxa"/>
          </w:tcPr>
          <w:p w14:paraId="4C193DF2" w14:textId="77777777" w:rsidR="00175DF4" w:rsidRDefault="00175DF4">
            <w:pPr>
              <w:pStyle w:val="ConsPlusNormal"/>
              <w:jc w:val="center"/>
            </w:pPr>
            <w:r>
              <w:t>22.1.00.04000</w:t>
            </w:r>
          </w:p>
        </w:tc>
        <w:tc>
          <w:tcPr>
            <w:tcW w:w="1020" w:type="dxa"/>
          </w:tcPr>
          <w:p w14:paraId="7F6A3B23" w14:textId="77777777" w:rsidR="00175DF4" w:rsidRDefault="00175DF4">
            <w:pPr>
              <w:pStyle w:val="ConsPlusNormal"/>
            </w:pPr>
          </w:p>
        </w:tc>
        <w:tc>
          <w:tcPr>
            <w:tcW w:w="1417" w:type="dxa"/>
          </w:tcPr>
          <w:p w14:paraId="296B9FD5" w14:textId="77777777" w:rsidR="00175DF4" w:rsidRDefault="00175DF4">
            <w:pPr>
              <w:pStyle w:val="ConsPlusNormal"/>
              <w:jc w:val="center"/>
            </w:pPr>
            <w:r>
              <w:t>208</w:t>
            </w:r>
          </w:p>
        </w:tc>
        <w:tc>
          <w:tcPr>
            <w:tcW w:w="1474" w:type="dxa"/>
          </w:tcPr>
          <w:p w14:paraId="20DF7A6F" w14:textId="77777777" w:rsidR="00175DF4" w:rsidRDefault="00175DF4">
            <w:pPr>
              <w:pStyle w:val="ConsPlusNormal"/>
            </w:pPr>
          </w:p>
        </w:tc>
      </w:tr>
      <w:tr w:rsidR="00175DF4" w14:paraId="42F758AD" w14:textId="77777777">
        <w:tc>
          <w:tcPr>
            <w:tcW w:w="4309" w:type="dxa"/>
          </w:tcPr>
          <w:p w14:paraId="2413BCF6" w14:textId="77777777" w:rsidR="00175DF4" w:rsidRDefault="00175DF4">
            <w:pPr>
              <w:pStyle w:val="ConsPlusNormal"/>
            </w:pPr>
            <w:r>
              <w:t>Мероприятия, направленные на развитие муниципальной службы</w:t>
            </w:r>
          </w:p>
        </w:tc>
        <w:tc>
          <w:tcPr>
            <w:tcW w:w="818" w:type="dxa"/>
          </w:tcPr>
          <w:p w14:paraId="2444FF63" w14:textId="77777777" w:rsidR="00175DF4" w:rsidRDefault="00175DF4">
            <w:pPr>
              <w:pStyle w:val="ConsPlusNormal"/>
              <w:jc w:val="center"/>
            </w:pPr>
            <w:r>
              <w:t>901</w:t>
            </w:r>
          </w:p>
        </w:tc>
        <w:tc>
          <w:tcPr>
            <w:tcW w:w="818" w:type="dxa"/>
          </w:tcPr>
          <w:p w14:paraId="06064086" w14:textId="77777777" w:rsidR="00175DF4" w:rsidRDefault="00175DF4">
            <w:pPr>
              <w:pStyle w:val="ConsPlusNormal"/>
              <w:jc w:val="center"/>
            </w:pPr>
            <w:r>
              <w:t>01</w:t>
            </w:r>
          </w:p>
        </w:tc>
        <w:tc>
          <w:tcPr>
            <w:tcW w:w="819" w:type="dxa"/>
          </w:tcPr>
          <w:p w14:paraId="38E61A10" w14:textId="77777777" w:rsidR="00175DF4" w:rsidRDefault="00175DF4">
            <w:pPr>
              <w:pStyle w:val="ConsPlusNormal"/>
              <w:jc w:val="center"/>
            </w:pPr>
            <w:r>
              <w:t>13</w:t>
            </w:r>
          </w:p>
        </w:tc>
        <w:tc>
          <w:tcPr>
            <w:tcW w:w="1800" w:type="dxa"/>
          </w:tcPr>
          <w:p w14:paraId="6E82B94B" w14:textId="77777777" w:rsidR="00175DF4" w:rsidRDefault="00175DF4">
            <w:pPr>
              <w:pStyle w:val="ConsPlusNormal"/>
              <w:jc w:val="center"/>
            </w:pPr>
            <w:r>
              <w:t>22.1.00.04050</w:t>
            </w:r>
          </w:p>
        </w:tc>
        <w:tc>
          <w:tcPr>
            <w:tcW w:w="1020" w:type="dxa"/>
          </w:tcPr>
          <w:p w14:paraId="280B5826" w14:textId="77777777" w:rsidR="00175DF4" w:rsidRDefault="00175DF4">
            <w:pPr>
              <w:pStyle w:val="ConsPlusNormal"/>
            </w:pPr>
          </w:p>
        </w:tc>
        <w:tc>
          <w:tcPr>
            <w:tcW w:w="1417" w:type="dxa"/>
          </w:tcPr>
          <w:p w14:paraId="564184D7" w14:textId="77777777" w:rsidR="00175DF4" w:rsidRDefault="00175DF4">
            <w:pPr>
              <w:pStyle w:val="ConsPlusNormal"/>
              <w:jc w:val="center"/>
            </w:pPr>
            <w:r>
              <w:t>208</w:t>
            </w:r>
          </w:p>
        </w:tc>
        <w:tc>
          <w:tcPr>
            <w:tcW w:w="1474" w:type="dxa"/>
          </w:tcPr>
          <w:p w14:paraId="2A92208C" w14:textId="77777777" w:rsidR="00175DF4" w:rsidRDefault="00175DF4">
            <w:pPr>
              <w:pStyle w:val="ConsPlusNormal"/>
            </w:pPr>
          </w:p>
        </w:tc>
      </w:tr>
      <w:tr w:rsidR="00175DF4" w14:paraId="5010DE46" w14:textId="77777777">
        <w:tc>
          <w:tcPr>
            <w:tcW w:w="4309" w:type="dxa"/>
          </w:tcPr>
          <w:p w14:paraId="2611B91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10F5A150" w14:textId="77777777" w:rsidR="00175DF4" w:rsidRDefault="00175DF4">
            <w:pPr>
              <w:pStyle w:val="ConsPlusNormal"/>
              <w:jc w:val="center"/>
            </w:pPr>
            <w:r>
              <w:t>901</w:t>
            </w:r>
          </w:p>
        </w:tc>
        <w:tc>
          <w:tcPr>
            <w:tcW w:w="818" w:type="dxa"/>
          </w:tcPr>
          <w:p w14:paraId="3A3A2F43" w14:textId="77777777" w:rsidR="00175DF4" w:rsidRDefault="00175DF4">
            <w:pPr>
              <w:pStyle w:val="ConsPlusNormal"/>
              <w:jc w:val="center"/>
            </w:pPr>
            <w:r>
              <w:t>01</w:t>
            </w:r>
          </w:p>
        </w:tc>
        <w:tc>
          <w:tcPr>
            <w:tcW w:w="819" w:type="dxa"/>
          </w:tcPr>
          <w:p w14:paraId="6533F5D4" w14:textId="77777777" w:rsidR="00175DF4" w:rsidRDefault="00175DF4">
            <w:pPr>
              <w:pStyle w:val="ConsPlusNormal"/>
              <w:jc w:val="center"/>
            </w:pPr>
            <w:r>
              <w:t>13</w:t>
            </w:r>
          </w:p>
        </w:tc>
        <w:tc>
          <w:tcPr>
            <w:tcW w:w="1800" w:type="dxa"/>
          </w:tcPr>
          <w:p w14:paraId="156AB3B7" w14:textId="77777777" w:rsidR="00175DF4" w:rsidRDefault="00175DF4">
            <w:pPr>
              <w:pStyle w:val="ConsPlusNormal"/>
              <w:jc w:val="center"/>
            </w:pPr>
            <w:r>
              <w:t>22.1.00.04050</w:t>
            </w:r>
          </w:p>
        </w:tc>
        <w:tc>
          <w:tcPr>
            <w:tcW w:w="1020" w:type="dxa"/>
          </w:tcPr>
          <w:p w14:paraId="397D23F6" w14:textId="77777777" w:rsidR="00175DF4" w:rsidRDefault="00175DF4">
            <w:pPr>
              <w:pStyle w:val="ConsPlusNormal"/>
              <w:jc w:val="center"/>
            </w:pPr>
            <w:r>
              <w:t>100</w:t>
            </w:r>
          </w:p>
        </w:tc>
        <w:tc>
          <w:tcPr>
            <w:tcW w:w="1417" w:type="dxa"/>
          </w:tcPr>
          <w:p w14:paraId="10D95BDA" w14:textId="77777777" w:rsidR="00175DF4" w:rsidRDefault="00175DF4">
            <w:pPr>
              <w:pStyle w:val="ConsPlusNormal"/>
              <w:jc w:val="center"/>
            </w:pPr>
            <w:r>
              <w:t>208</w:t>
            </w:r>
          </w:p>
        </w:tc>
        <w:tc>
          <w:tcPr>
            <w:tcW w:w="1474" w:type="dxa"/>
          </w:tcPr>
          <w:p w14:paraId="7DA5789B" w14:textId="77777777" w:rsidR="00175DF4" w:rsidRDefault="00175DF4">
            <w:pPr>
              <w:pStyle w:val="ConsPlusNormal"/>
            </w:pPr>
          </w:p>
        </w:tc>
      </w:tr>
      <w:tr w:rsidR="00175DF4" w14:paraId="5A004D47" w14:textId="77777777">
        <w:tc>
          <w:tcPr>
            <w:tcW w:w="4309" w:type="dxa"/>
          </w:tcPr>
          <w:p w14:paraId="322C08F5"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5E607D90" w14:textId="77777777" w:rsidR="00175DF4" w:rsidRDefault="00175DF4">
            <w:pPr>
              <w:pStyle w:val="ConsPlusNormal"/>
              <w:jc w:val="center"/>
            </w:pPr>
            <w:r>
              <w:t>901</w:t>
            </w:r>
          </w:p>
        </w:tc>
        <w:tc>
          <w:tcPr>
            <w:tcW w:w="818" w:type="dxa"/>
          </w:tcPr>
          <w:p w14:paraId="36BDDFFE" w14:textId="77777777" w:rsidR="00175DF4" w:rsidRDefault="00175DF4">
            <w:pPr>
              <w:pStyle w:val="ConsPlusNormal"/>
              <w:jc w:val="center"/>
            </w:pPr>
            <w:r>
              <w:t>01</w:t>
            </w:r>
          </w:p>
        </w:tc>
        <w:tc>
          <w:tcPr>
            <w:tcW w:w="819" w:type="dxa"/>
          </w:tcPr>
          <w:p w14:paraId="2D46F595" w14:textId="77777777" w:rsidR="00175DF4" w:rsidRDefault="00175DF4">
            <w:pPr>
              <w:pStyle w:val="ConsPlusNormal"/>
              <w:jc w:val="center"/>
            </w:pPr>
            <w:r>
              <w:t>13</w:t>
            </w:r>
          </w:p>
        </w:tc>
        <w:tc>
          <w:tcPr>
            <w:tcW w:w="1800" w:type="dxa"/>
          </w:tcPr>
          <w:p w14:paraId="16481499" w14:textId="77777777" w:rsidR="00175DF4" w:rsidRDefault="00175DF4">
            <w:pPr>
              <w:pStyle w:val="ConsPlusNormal"/>
              <w:jc w:val="center"/>
            </w:pPr>
            <w:r>
              <w:t>22.1.00.04050</w:t>
            </w:r>
          </w:p>
        </w:tc>
        <w:tc>
          <w:tcPr>
            <w:tcW w:w="1020" w:type="dxa"/>
          </w:tcPr>
          <w:p w14:paraId="664ADF49" w14:textId="77777777" w:rsidR="00175DF4" w:rsidRDefault="00175DF4">
            <w:pPr>
              <w:pStyle w:val="ConsPlusNormal"/>
              <w:jc w:val="center"/>
            </w:pPr>
            <w:r>
              <w:t>120</w:t>
            </w:r>
          </w:p>
        </w:tc>
        <w:tc>
          <w:tcPr>
            <w:tcW w:w="1417" w:type="dxa"/>
          </w:tcPr>
          <w:p w14:paraId="6164EC14" w14:textId="77777777" w:rsidR="00175DF4" w:rsidRDefault="00175DF4">
            <w:pPr>
              <w:pStyle w:val="ConsPlusNormal"/>
              <w:jc w:val="center"/>
            </w:pPr>
            <w:r>
              <w:t>208</w:t>
            </w:r>
          </w:p>
        </w:tc>
        <w:tc>
          <w:tcPr>
            <w:tcW w:w="1474" w:type="dxa"/>
          </w:tcPr>
          <w:p w14:paraId="77C19F11" w14:textId="77777777" w:rsidR="00175DF4" w:rsidRDefault="00175DF4">
            <w:pPr>
              <w:pStyle w:val="ConsPlusNormal"/>
            </w:pPr>
          </w:p>
        </w:tc>
      </w:tr>
      <w:tr w:rsidR="00175DF4" w14:paraId="06A43787" w14:textId="77777777">
        <w:tc>
          <w:tcPr>
            <w:tcW w:w="4309" w:type="dxa"/>
          </w:tcPr>
          <w:p w14:paraId="58A1919B" w14:textId="77777777" w:rsidR="00175DF4" w:rsidRDefault="00175DF4">
            <w:pPr>
              <w:pStyle w:val="ConsPlusNormal"/>
            </w:pPr>
            <w:r>
              <w:t>Непрограммное направление расходов</w:t>
            </w:r>
          </w:p>
        </w:tc>
        <w:tc>
          <w:tcPr>
            <w:tcW w:w="818" w:type="dxa"/>
          </w:tcPr>
          <w:p w14:paraId="495BC7F7" w14:textId="77777777" w:rsidR="00175DF4" w:rsidRDefault="00175DF4">
            <w:pPr>
              <w:pStyle w:val="ConsPlusNormal"/>
              <w:jc w:val="center"/>
            </w:pPr>
            <w:r>
              <w:t>901</w:t>
            </w:r>
          </w:p>
        </w:tc>
        <w:tc>
          <w:tcPr>
            <w:tcW w:w="818" w:type="dxa"/>
          </w:tcPr>
          <w:p w14:paraId="611334B5" w14:textId="77777777" w:rsidR="00175DF4" w:rsidRDefault="00175DF4">
            <w:pPr>
              <w:pStyle w:val="ConsPlusNormal"/>
              <w:jc w:val="center"/>
            </w:pPr>
            <w:r>
              <w:t>01</w:t>
            </w:r>
          </w:p>
        </w:tc>
        <w:tc>
          <w:tcPr>
            <w:tcW w:w="819" w:type="dxa"/>
          </w:tcPr>
          <w:p w14:paraId="38D9E5C3" w14:textId="77777777" w:rsidR="00175DF4" w:rsidRDefault="00175DF4">
            <w:pPr>
              <w:pStyle w:val="ConsPlusNormal"/>
              <w:jc w:val="center"/>
            </w:pPr>
            <w:r>
              <w:t>13</w:t>
            </w:r>
          </w:p>
        </w:tc>
        <w:tc>
          <w:tcPr>
            <w:tcW w:w="1800" w:type="dxa"/>
          </w:tcPr>
          <w:p w14:paraId="1A5033CC" w14:textId="77777777" w:rsidR="00175DF4" w:rsidRDefault="00175DF4">
            <w:pPr>
              <w:pStyle w:val="ConsPlusNormal"/>
              <w:jc w:val="center"/>
            </w:pPr>
            <w:r>
              <w:t>99.0.00.00000</w:t>
            </w:r>
          </w:p>
        </w:tc>
        <w:tc>
          <w:tcPr>
            <w:tcW w:w="1020" w:type="dxa"/>
          </w:tcPr>
          <w:p w14:paraId="11DFD74E" w14:textId="77777777" w:rsidR="00175DF4" w:rsidRDefault="00175DF4">
            <w:pPr>
              <w:pStyle w:val="ConsPlusNormal"/>
            </w:pPr>
          </w:p>
        </w:tc>
        <w:tc>
          <w:tcPr>
            <w:tcW w:w="1417" w:type="dxa"/>
          </w:tcPr>
          <w:p w14:paraId="535375AB" w14:textId="77777777" w:rsidR="00175DF4" w:rsidRDefault="00175DF4">
            <w:pPr>
              <w:pStyle w:val="ConsPlusNormal"/>
              <w:jc w:val="center"/>
            </w:pPr>
            <w:r>
              <w:t>1 433</w:t>
            </w:r>
          </w:p>
        </w:tc>
        <w:tc>
          <w:tcPr>
            <w:tcW w:w="1474" w:type="dxa"/>
          </w:tcPr>
          <w:p w14:paraId="43D61303" w14:textId="77777777" w:rsidR="00175DF4" w:rsidRDefault="00175DF4">
            <w:pPr>
              <w:pStyle w:val="ConsPlusNormal"/>
            </w:pPr>
          </w:p>
        </w:tc>
      </w:tr>
      <w:tr w:rsidR="00175DF4" w14:paraId="501156B5" w14:textId="77777777">
        <w:tc>
          <w:tcPr>
            <w:tcW w:w="4309" w:type="dxa"/>
          </w:tcPr>
          <w:p w14:paraId="64F2FCEC" w14:textId="77777777" w:rsidR="00175DF4" w:rsidRDefault="00175DF4">
            <w:pPr>
              <w:pStyle w:val="ConsPlusNormal"/>
            </w:pPr>
            <w:r>
              <w:lastRenderedPageBreak/>
              <w:t>Мероприятия в установленной сфере деятельности</w:t>
            </w:r>
          </w:p>
        </w:tc>
        <w:tc>
          <w:tcPr>
            <w:tcW w:w="818" w:type="dxa"/>
          </w:tcPr>
          <w:p w14:paraId="58DDE37E" w14:textId="77777777" w:rsidR="00175DF4" w:rsidRDefault="00175DF4">
            <w:pPr>
              <w:pStyle w:val="ConsPlusNormal"/>
              <w:jc w:val="center"/>
            </w:pPr>
            <w:r>
              <w:t>901</w:t>
            </w:r>
          </w:p>
        </w:tc>
        <w:tc>
          <w:tcPr>
            <w:tcW w:w="818" w:type="dxa"/>
          </w:tcPr>
          <w:p w14:paraId="536D38FB" w14:textId="77777777" w:rsidR="00175DF4" w:rsidRDefault="00175DF4">
            <w:pPr>
              <w:pStyle w:val="ConsPlusNormal"/>
              <w:jc w:val="center"/>
            </w:pPr>
            <w:r>
              <w:t>01</w:t>
            </w:r>
          </w:p>
        </w:tc>
        <w:tc>
          <w:tcPr>
            <w:tcW w:w="819" w:type="dxa"/>
          </w:tcPr>
          <w:p w14:paraId="202FD7B7" w14:textId="77777777" w:rsidR="00175DF4" w:rsidRDefault="00175DF4">
            <w:pPr>
              <w:pStyle w:val="ConsPlusNormal"/>
              <w:jc w:val="center"/>
            </w:pPr>
            <w:r>
              <w:t>13</w:t>
            </w:r>
          </w:p>
        </w:tc>
        <w:tc>
          <w:tcPr>
            <w:tcW w:w="1800" w:type="dxa"/>
          </w:tcPr>
          <w:p w14:paraId="66735BD9" w14:textId="77777777" w:rsidR="00175DF4" w:rsidRDefault="00175DF4">
            <w:pPr>
              <w:pStyle w:val="ConsPlusNormal"/>
              <w:jc w:val="center"/>
            </w:pPr>
            <w:r>
              <w:t>99.0.00.04000</w:t>
            </w:r>
          </w:p>
        </w:tc>
        <w:tc>
          <w:tcPr>
            <w:tcW w:w="1020" w:type="dxa"/>
          </w:tcPr>
          <w:p w14:paraId="729781E6" w14:textId="77777777" w:rsidR="00175DF4" w:rsidRDefault="00175DF4">
            <w:pPr>
              <w:pStyle w:val="ConsPlusNormal"/>
            </w:pPr>
          </w:p>
        </w:tc>
        <w:tc>
          <w:tcPr>
            <w:tcW w:w="1417" w:type="dxa"/>
          </w:tcPr>
          <w:p w14:paraId="395F4E3D" w14:textId="77777777" w:rsidR="00175DF4" w:rsidRDefault="00175DF4">
            <w:pPr>
              <w:pStyle w:val="ConsPlusNormal"/>
              <w:jc w:val="center"/>
            </w:pPr>
            <w:r>
              <w:t>1 433</w:t>
            </w:r>
          </w:p>
        </w:tc>
        <w:tc>
          <w:tcPr>
            <w:tcW w:w="1474" w:type="dxa"/>
          </w:tcPr>
          <w:p w14:paraId="18495367" w14:textId="77777777" w:rsidR="00175DF4" w:rsidRDefault="00175DF4">
            <w:pPr>
              <w:pStyle w:val="ConsPlusNormal"/>
            </w:pPr>
          </w:p>
        </w:tc>
      </w:tr>
      <w:tr w:rsidR="00175DF4" w14:paraId="13D7F6CA" w14:textId="77777777">
        <w:tc>
          <w:tcPr>
            <w:tcW w:w="4309" w:type="dxa"/>
          </w:tcPr>
          <w:p w14:paraId="443831C0" w14:textId="77777777" w:rsidR="00175DF4" w:rsidRDefault="00175DF4">
            <w:pPr>
              <w:pStyle w:val="ConsPlusNormal"/>
            </w:pPr>
            <w:r>
              <w:t>Мероприятия в сфере общегосударственного управления</w:t>
            </w:r>
          </w:p>
        </w:tc>
        <w:tc>
          <w:tcPr>
            <w:tcW w:w="818" w:type="dxa"/>
          </w:tcPr>
          <w:p w14:paraId="3AD95DFB" w14:textId="77777777" w:rsidR="00175DF4" w:rsidRDefault="00175DF4">
            <w:pPr>
              <w:pStyle w:val="ConsPlusNormal"/>
              <w:jc w:val="center"/>
            </w:pPr>
            <w:r>
              <w:t>901</w:t>
            </w:r>
          </w:p>
        </w:tc>
        <w:tc>
          <w:tcPr>
            <w:tcW w:w="818" w:type="dxa"/>
          </w:tcPr>
          <w:p w14:paraId="3FF727BF" w14:textId="77777777" w:rsidR="00175DF4" w:rsidRDefault="00175DF4">
            <w:pPr>
              <w:pStyle w:val="ConsPlusNormal"/>
              <w:jc w:val="center"/>
            </w:pPr>
            <w:r>
              <w:t>01</w:t>
            </w:r>
          </w:p>
        </w:tc>
        <w:tc>
          <w:tcPr>
            <w:tcW w:w="819" w:type="dxa"/>
          </w:tcPr>
          <w:p w14:paraId="07BCA1C2" w14:textId="77777777" w:rsidR="00175DF4" w:rsidRDefault="00175DF4">
            <w:pPr>
              <w:pStyle w:val="ConsPlusNormal"/>
              <w:jc w:val="center"/>
            </w:pPr>
            <w:r>
              <w:t>13</w:t>
            </w:r>
          </w:p>
        </w:tc>
        <w:tc>
          <w:tcPr>
            <w:tcW w:w="1800" w:type="dxa"/>
          </w:tcPr>
          <w:p w14:paraId="6A963B02" w14:textId="77777777" w:rsidR="00175DF4" w:rsidRDefault="00175DF4">
            <w:pPr>
              <w:pStyle w:val="ConsPlusNormal"/>
              <w:jc w:val="center"/>
            </w:pPr>
            <w:r>
              <w:t>99.0.00.04040</w:t>
            </w:r>
          </w:p>
        </w:tc>
        <w:tc>
          <w:tcPr>
            <w:tcW w:w="1020" w:type="dxa"/>
          </w:tcPr>
          <w:p w14:paraId="2062AA06" w14:textId="77777777" w:rsidR="00175DF4" w:rsidRDefault="00175DF4">
            <w:pPr>
              <w:pStyle w:val="ConsPlusNormal"/>
            </w:pPr>
          </w:p>
        </w:tc>
        <w:tc>
          <w:tcPr>
            <w:tcW w:w="1417" w:type="dxa"/>
          </w:tcPr>
          <w:p w14:paraId="04216A0C" w14:textId="77777777" w:rsidR="00175DF4" w:rsidRDefault="00175DF4">
            <w:pPr>
              <w:pStyle w:val="ConsPlusNormal"/>
              <w:jc w:val="center"/>
            </w:pPr>
            <w:r>
              <w:t>1 433</w:t>
            </w:r>
          </w:p>
        </w:tc>
        <w:tc>
          <w:tcPr>
            <w:tcW w:w="1474" w:type="dxa"/>
          </w:tcPr>
          <w:p w14:paraId="10EDF4E0" w14:textId="77777777" w:rsidR="00175DF4" w:rsidRDefault="00175DF4">
            <w:pPr>
              <w:pStyle w:val="ConsPlusNormal"/>
            </w:pPr>
          </w:p>
        </w:tc>
      </w:tr>
      <w:tr w:rsidR="00175DF4" w14:paraId="6816B501" w14:textId="77777777">
        <w:tc>
          <w:tcPr>
            <w:tcW w:w="4309" w:type="dxa"/>
          </w:tcPr>
          <w:p w14:paraId="5F236CD0" w14:textId="77777777" w:rsidR="00175DF4" w:rsidRDefault="00175DF4">
            <w:pPr>
              <w:pStyle w:val="ConsPlusNormal"/>
            </w:pPr>
            <w:r>
              <w:t>Иные бюджетные ассигнования</w:t>
            </w:r>
          </w:p>
        </w:tc>
        <w:tc>
          <w:tcPr>
            <w:tcW w:w="818" w:type="dxa"/>
          </w:tcPr>
          <w:p w14:paraId="6D1241B3" w14:textId="77777777" w:rsidR="00175DF4" w:rsidRDefault="00175DF4">
            <w:pPr>
              <w:pStyle w:val="ConsPlusNormal"/>
              <w:jc w:val="center"/>
            </w:pPr>
            <w:r>
              <w:t>901</w:t>
            </w:r>
          </w:p>
        </w:tc>
        <w:tc>
          <w:tcPr>
            <w:tcW w:w="818" w:type="dxa"/>
          </w:tcPr>
          <w:p w14:paraId="706F5D92" w14:textId="77777777" w:rsidR="00175DF4" w:rsidRDefault="00175DF4">
            <w:pPr>
              <w:pStyle w:val="ConsPlusNormal"/>
              <w:jc w:val="center"/>
            </w:pPr>
            <w:r>
              <w:t>01</w:t>
            </w:r>
          </w:p>
        </w:tc>
        <w:tc>
          <w:tcPr>
            <w:tcW w:w="819" w:type="dxa"/>
          </w:tcPr>
          <w:p w14:paraId="7B659974" w14:textId="77777777" w:rsidR="00175DF4" w:rsidRDefault="00175DF4">
            <w:pPr>
              <w:pStyle w:val="ConsPlusNormal"/>
              <w:jc w:val="center"/>
            </w:pPr>
            <w:r>
              <w:t>13</w:t>
            </w:r>
          </w:p>
        </w:tc>
        <w:tc>
          <w:tcPr>
            <w:tcW w:w="1800" w:type="dxa"/>
          </w:tcPr>
          <w:p w14:paraId="03BCFB3E" w14:textId="77777777" w:rsidR="00175DF4" w:rsidRDefault="00175DF4">
            <w:pPr>
              <w:pStyle w:val="ConsPlusNormal"/>
              <w:jc w:val="center"/>
            </w:pPr>
            <w:r>
              <w:t>99.0.00.04040</w:t>
            </w:r>
          </w:p>
        </w:tc>
        <w:tc>
          <w:tcPr>
            <w:tcW w:w="1020" w:type="dxa"/>
          </w:tcPr>
          <w:p w14:paraId="03FF35FF" w14:textId="77777777" w:rsidR="00175DF4" w:rsidRDefault="00175DF4">
            <w:pPr>
              <w:pStyle w:val="ConsPlusNormal"/>
              <w:jc w:val="center"/>
            </w:pPr>
            <w:r>
              <w:t>800</w:t>
            </w:r>
          </w:p>
        </w:tc>
        <w:tc>
          <w:tcPr>
            <w:tcW w:w="1417" w:type="dxa"/>
          </w:tcPr>
          <w:p w14:paraId="70C71B26" w14:textId="77777777" w:rsidR="00175DF4" w:rsidRDefault="00175DF4">
            <w:pPr>
              <w:pStyle w:val="ConsPlusNormal"/>
              <w:jc w:val="center"/>
            </w:pPr>
            <w:r>
              <w:t>1 433</w:t>
            </w:r>
          </w:p>
        </w:tc>
        <w:tc>
          <w:tcPr>
            <w:tcW w:w="1474" w:type="dxa"/>
          </w:tcPr>
          <w:p w14:paraId="216984C1" w14:textId="77777777" w:rsidR="00175DF4" w:rsidRDefault="00175DF4">
            <w:pPr>
              <w:pStyle w:val="ConsPlusNormal"/>
            </w:pPr>
          </w:p>
        </w:tc>
      </w:tr>
      <w:tr w:rsidR="00175DF4" w14:paraId="101220D0" w14:textId="77777777">
        <w:tc>
          <w:tcPr>
            <w:tcW w:w="4309" w:type="dxa"/>
          </w:tcPr>
          <w:p w14:paraId="4A2ADFD9" w14:textId="77777777" w:rsidR="00175DF4" w:rsidRDefault="00175DF4">
            <w:pPr>
              <w:pStyle w:val="ConsPlusNormal"/>
            </w:pPr>
            <w:r>
              <w:t>Исполнение судебных актов</w:t>
            </w:r>
          </w:p>
        </w:tc>
        <w:tc>
          <w:tcPr>
            <w:tcW w:w="818" w:type="dxa"/>
          </w:tcPr>
          <w:p w14:paraId="69DA64AA" w14:textId="77777777" w:rsidR="00175DF4" w:rsidRDefault="00175DF4">
            <w:pPr>
              <w:pStyle w:val="ConsPlusNormal"/>
              <w:jc w:val="center"/>
            </w:pPr>
            <w:r>
              <w:t>901</w:t>
            </w:r>
          </w:p>
        </w:tc>
        <w:tc>
          <w:tcPr>
            <w:tcW w:w="818" w:type="dxa"/>
          </w:tcPr>
          <w:p w14:paraId="7A54CFFB" w14:textId="77777777" w:rsidR="00175DF4" w:rsidRDefault="00175DF4">
            <w:pPr>
              <w:pStyle w:val="ConsPlusNormal"/>
              <w:jc w:val="center"/>
            </w:pPr>
            <w:r>
              <w:t>01</w:t>
            </w:r>
          </w:p>
        </w:tc>
        <w:tc>
          <w:tcPr>
            <w:tcW w:w="819" w:type="dxa"/>
          </w:tcPr>
          <w:p w14:paraId="22BBC48D" w14:textId="77777777" w:rsidR="00175DF4" w:rsidRDefault="00175DF4">
            <w:pPr>
              <w:pStyle w:val="ConsPlusNormal"/>
              <w:jc w:val="center"/>
            </w:pPr>
            <w:r>
              <w:t>13</w:t>
            </w:r>
          </w:p>
        </w:tc>
        <w:tc>
          <w:tcPr>
            <w:tcW w:w="1800" w:type="dxa"/>
          </w:tcPr>
          <w:p w14:paraId="18700C26" w14:textId="77777777" w:rsidR="00175DF4" w:rsidRDefault="00175DF4">
            <w:pPr>
              <w:pStyle w:val="ConsPlusNormal"/>
              <w:jc w:val="center"/>
            </w:pPr>
            <w:r>
              <w:t>99.0.00.04040</w:t>
            </w:r>
          </w:p>
        </w:tc>
        <w:tc>
          <w:tcPr>
            <w:tcW w:w="1020" w:type="dxa"/>
          </w:tcPr>
          <w:p w14:paraId="1D8EC6C1" w14:textId="77777777" w:rsidR="00175DF4" w:rsidRDefault="00175DF4">
            <w:pPr>
              <w:pStyle w:val="ConsPlusNormal"/>
              <w:jc w:val="center"/>
            </w:pPr>
            <w:r>
              <w:t>830</w:t>
            </w:r>
          </w:p>
        </w:tc>
        <w:tc>
          <w:tcPr>
            <w:tcW w:w="1417" w:type="dxa"/>
          </w:tcPr>
          <w:p w14:paraId="096B8F64" w14:textId="77777777" w:rsidR="00175DF4" w:rsidRDefault="00175DF4">
            <w:pPr>
              <w:pStyle w:val="ConsPlusNormal"/>
              <w:jc w:val="center"/>
            </w:pPr>
            <w:r>
              <w:t>1 433</w:t>
            </w:r>
          </w:p>
        </w:tc>
        <w:tc>
          <w:tcPr>
            <w:tcW w:w="1474" w:type="dxa"/>
          </w:tcPr>
          <w:p w14:paraId="7E68A86C" w14:textId="77777777" w:rsidR="00175DF4" w:rsidRDefault="00175DF4">
            <w:pPr>
              <w:pStyle w:val="ConsPlusNormal"/>
            </w:pPr>
          </w:p>
        </w:tc>
      </w:tr>
      <w:tr w:rsidR="00175DF4" w14:paraId="0C1BE4CB" w14:textId="77777777">
        <w:tc>
          <w:tcPr>
            <w:tcW w:w="4309" w:type="dxa"/>
          </w:tcPr>
          <w:p w14:paraId="22817C7E" w14:textId="77777777" w:rsidR="00175DF4" w:rsidRDefault="00175DF4">
            <w:pPr>
              <w:pStyle w:val="ConsPlusNormal"/>
            </w:pPr>
            <w:r>
              <w:t>Департамент финансов администрации городского округа Тольятти</w:t>
            </w:r>
          </w:p>
        </w:tc>
        <w:tc>
          <w:tcPr>
            <w:tcW w:w="818" w:type="dxa"/>
          </w:tcPr>
          <w:p w14:paraId="5C91B8B3" w14:textId="77777777" w:rsidR="00175DF4" w:rsidRDefault="00175DF4">
            <w:pPr>
              <w:pStyle w:val="ConsPlusNormal"/>
              <w:jc w:val="center"/>
            </w:pPr>
            <w:r>
              <w:t>902</w:t>
            </w:r>
          </w:p>
        </w:tc>
        <w:tc>
          <w:tcPr>
            <w:tcW w:w="818" w:type="dxa"/>
          </w:tcPr>
          <w:p w14:paraId="5D679D71" w14:textId="77777777" w:rsidR="00175DF4" w:rsidRDefault="00175DF4">
            <w:pPr>
              <w:pStyle w:val="ConsPlusNormal"/>
            </w:pPr>
          </w:p>
        </w:tc>
        <w:tc>
          <w:tcPr>
            <w:tcW w:w="819" w:type="dxa"/>
          </w:tcPr>
          <w:p w14:paraId="6B0FDFE6" w14:textId="77777777" w:rsidR="00175DF4" w:rsidRDefault="00175DF4">
            <w:pPr>
              <w:pStyle w:val="ConsPlusNormal"/>
            </w:pPr>
          </w:p>
        </w:tc>
        <w:tc>
          <w:tcPr>
            <w:tcW w:w="1800" w:type="dxa"/>
          </w:tcPr>
          <w:p w14:paraId="5B0D7151" w14:textId="77777777" w:rsidR="00175DF4" w:rsidRDefault="00175DF4">
            <w:pPr>
              <w:pStyle w:val="ConsPlusNormal"/>
            </w:pPr>
          </w:p>
        </w:tc>
        <w:tc>
          <w:tcPr>
            <w:tcW w:w="1020" w:type="dxa"/>
          </w:tcPr>
          <w:p w14:paraId="2DC10685" w14:textId="77777777" w:rsidR="00175DF4" w:rsidRDefault="00175DF4">
            <w:pPr>
              <w:pStyle w:val="ConsPlusNormal"/>
            </w:pPr>
          </w:p>
        </w:tc>
        <w:tc>
          <w:tcPr>
            <w:tcW w:w="1417" w:type="dxa"/>
          </w:tcPr>
          <w:p w14:paraId="6123EAD7" w14:textId="77777777" w:rsidR="00175DF4" w:rsidRDefault="00175DF4">
            <w:pPr>
              <w:pStyle w:val="ConsPlusNormal"/>
              <w:jc w:val="center"/>
            </w:pPr>
            <w:r>
              <w:t>761 073</w:t>
            </w:r>
          </w:p>
        </w:tc>
        <w:tc>
          <w:tcPr>
            <w:tcW w:w="1474" w:type="dxa"/>
          </w:tcPr>
          <w:p w14:paraId="39F521BB" w14:textId="77777777" w:rsidR="00175DF4" w:rsidRDefault="00175DF4">
            <w:pPr>
              <w:pStyle w:val="ConsPlusNormal"/>
            </w:pPr>
          </w:p>
        </w:tc>
      </w:tr>
      <w:tr w:rsidR="00175DF4" w14:paraId="53F0D6F6" w14:textId="77777777">
        <w:tc>
          <w:tcPr>
            <w:tcW w:w="4309" w:type="dxa"/>
          </w:tcPr>
          <w:p w14:paraId="2524FBC4" w14:textId="77777777" w:rsidR="00175DF4" w:rsidRDefault="00175DF4">
            <w:pPr>
              <w:pStyle w:val="ConsPlusNormal"/>
            </w:pPr>
            <w:r>
              <w:t>ОБЩЕГОСУДАРСТВЕННЫЕ ВОПРОСЫ</w:t>
            </w:r>
          </w:p>
        </w:tc>
        <w:tc>
          <w:tcPr>
            <w:tcW w:w="818" w:type="dxa"/>
          </w:tcPr>
          <w:p w14:paraId="16DB54A3" w14:textId="77777777" w:rsidR="00175DF4" w:rsidRDefault="00175DF4">
            <w:pPr>
              <w:pStyle w:val="ConsPlusNormal"/>
              <w:jc w:val="center"/>
            </w:pPr>
            <w:r>
              <w:t>902</w:t>
            </w:r>
          </w:p>
        </w:tc>
        <w:tc>
          <w:tcPr>
            <w:tcW w:w="818" w:type="dxa"/>
          </w:tcPr>
          <w:p w14:paraId="774AC129" w14:textId="77777777" w:rsidR="00175DF4" w:rsidRDefault="00175DF4">
            <w:pPr>
              <w:pStyle w:val="ConsPlusNormal"/>
              <w:jc w:val="center"/>
            </w:pPr>
            <w:r>
              <w:t>01</w:t>
            </w:r>
          </w:p>
        </w:tc>
        <w:tc>
          <w:tcPr>
            <w:tcW w:w="819" w:type="dxa"/>
          </w:tcPr>
          <w:p w14:paraId="09E13AD5" w14:textId="77777777" w:rsidR="00175DF4" w:rsidRDefault="00175DF4">
            <w:pPr>
              <w:pStyle w:val="ConsPlusNormal"/>
              <w:jc w:val="center"/>
            </w:pPr>
            <w:r>
              <w:t>00</w:t>
            </w:r>
          </w:p>
        </w:tc>
        <w:tc>
          <w:tcPr>
            <w:tcW w:w="1800" w:type="dxa"/>
          </w:tcPr>
          <w:p w14:paraId="209AB773" w14:textId="77777777" w:rsidR="00175DF4" w:rsidRDefault="00175DF4">
            <w:pPr>
              <w:pStyle w:val="ConsPlusNormal"/>
            </w:pPr>
          </w:p>
        </w:tc>
        <w:tc>
          <w:tcPr>
            <w:tcW w:w="1020" w:type="dxa"/>
          </w:tcPr>
          <w:p w14:paraId="6A7C87D9" w14:textId="77777777" w:rsidR="00175DF4" w:rsidRDefault="00175DF4">
            <w:pPr>
              <w:pStyle w:val="ConsPlusNormal"/>
            </w:pPr>
          </w:p>
        </w:tc>
        <w:tc>
          <w:tcPr>
            <w:tcW w:w="1417" w:type="dxa"/>
          </w:tcPr>
          <w:p w14:paraId="46747E34" w14:textId="77777777" w:rsidR="00175DF4" w:rsidRDefault="00175DF4">
            <w:pPr>
              <w:pStyle w:val="ConsPlusNormal"/>
              <w:jc w:val="center"/>
            </w:pPr>
            <w:r>
              <w:t>352 817</w:t>
            </w:r>
          </w:p>
        </w:tc>
        <w:tc>
          <w:tcPr>
            <w:tcW w:w="1474" w:type="dxa"/>
          </w:tcPr>
          <w:p w14:paraId="7E1A59B8" w14:textId="77777777" w:rsidR="00175DF4" w:rsidRDefault="00175DF4">
            <w:pPr>
              <w:pStyle w:val="ConsPlusNormal"/>
            </w:pPr>
          </w:p>
        </w:tc>
      </w:tr>
      <w:tr w:rsidR="00175DF4" w14:paraId="0AA58BF1" w14:textId="77777777">
        <w:tc>
          <w:tcPr>
            <w:tcW w:w="4309" w:type="dxa"/>
          </w:tcPr>
          <w:p w14:paraId="59738397" w14:textId="77777777" w:rsidR="00175DF4" w:rsidRDefault="00175DF4">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18" w:type="dxa"/>
          </w:tcPr>
          <w:p w14:paraId="3F8C2B18" w14:textId="77777777" w:rsidR="00175DF4" w:rsidRDefault="00175DF4">
            <w:pPr>
              <w:pStyle w:val="ConsPlusNormal"/>
              <w:jc w:val="center"/>
            </w:pPr>
            <w:r>
              <w:t>902</w:t>
            </w:r>
          </w:p>
        </w:tc>
        <w:tc>
          <w:tcPr>
            <w:tcW w:w="818" w:type="dxa"/>
          </w:tcPr>
          <w:p w14:paraId="7F5E1F7E" w14:textId="77777777" w:rsidR="00175DF4" w:rsidRDefault="00175DF4">
            <w:pPr>
              <w:pStyle w:val="ConsPlusNormal"/>
              <w:jc w:val="center"/>
            </w:pPr>
            <w:r>
              <w:t>01</w:t>
            </w:r>
          </w:p>
        </w:tc>
        <w:tc>
          <w:tcPr>
            <w:tcW w:w="819" w:type="dxa"/>
          </w:tcPr>
          <w:p w14:paraId="58EB1491" w14:textId="77777777" w:rsidR="00175DF4" w:rsidRDefault="00175DF4">
            <w:pPr>
              <w:pStyle w:val="ConsPlusNormal"/>
              <w:jc w:val="center"/>
            </w:pPr>
            <w:r>
              <w:t>04</w:t>
            </w:r>
          </w:p>
        </w:tc>
        <w:tc>
          <w:tcPr>
            <w:tcW w:w="1800" w:type="dxa"/>
          </w:tcPr>
          <w:p w14:paraId="4D80D8D0" w14:textId="77777777" w:rsidR="00175DF4" w:rsidRDefault="00175DF4">
            <w:pPr>
              <w:pStyle w:val="ConsPlusNormal"/>
            </w:pPr>
          </w:p>
        </w:tc>
        <w:tc>
          <w:tcPr>
            <w:tcW w:w="1020" w:type="dxa"/>
          </w:tcPr>
          <w:p w14:paraId="630A911B" w14:textId="77777777" w:rsidR="00175DF4" w:rsidRDefault="00175DF4">
            <w:pPr>
              <w:pStyle w:val="ConsPlusNormal"/>
            </w:pPr>
          </w:p>
        </w:tc>
        <w:tc>
          <w:tcPr>
            <w:tcW w:w="1417" w:type="dxa"/>
          </w:tcPr>
          <w:p w14:paraId="276DA814" w14:textId="77777777" w:rsidR="00175DF4" w:rsidRDefault="00175DF4">
            <w:pPr>
              <w:pStyle w:val="ConsPlusNormal"/>
              <w:jc w:val="center"/>
            </w:pPr>
            <w:r>
              <w:t>137 887</w:t>
            </w:r>
          </w:p>
        </w:tc>
        <w:tc>
          <w:tcPr>
            <w:tcW w:w="1474" w:type="dxa"/>
          </w:tcPr>
          <w:p w14:paraId="34D5D6FE" w14:textId="77777777" w:rsidR="00175DF4" w:rsidRDefault="00175DF4">
            <w:pPr>
              <w:pStyle w:val="ConsPlusNormal"/>
            </w:pPr>
          </w:p>
        </w:tc>
      </w:tr>
      <w:tr w:rsidR="00175DF4" w14:paraId="55FD5015" w14:textId="77777777">
        <w:tc>
          <w:tcPr>
            <w:tcW w:w="4309" w:type="dxa"/>
          </w:tcPr>
          <w:p w14:paraId="0BF662D6"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063A6DC2" w14:textId="77777777" w:rsidR="00175DF4" w:rsidRDefault="00175DF4">
            <w:pPr>
              <w:pStyle w:val="ConsPlusNormal"/>
              <w:jc w:val="center"/>
            </w:pPr>
            <w:r>
              <w:t>902</w:t>
            </w:r>
          </w:p>
        </w:tc>
        <w:tc>
          <w:tcPr>
            <w:tcW w:w="818" w:type="dxa"/>
          </w:tcPr>
          <w:p w14:paraId="0A915FEE" w14:textId="77777777" w:rsidR="00175DF4" w:rsidRDefault="00175DF4">
            <w:pPr>
              <w:pStyle w:val="ConsPlusNormal"/>
              <w:jc w:val="center"/>
            </w:pPr>
            <w:r>
              <w:t>01</w:t>
            </w:r>
          </w:p>
        </w:tc>
        <w:tc>
          <w:tcPr>
            <w:tcW w:w="819" w:type="dxa"/>
          </w:tcPr>
          <w:p w14:paraId="0619E6A3" w14:textId="77777777" w:rsidR="00175DF4" w:rsidRDefault="00175DF4">
            <w:pPr>
              <w:pStyle w:val="ConsPlusNormal"/>
              <w:jc w:val="center"/>
            </w:pPr>
            <w:r>
              <w:t>04</w:t>
            </w:r>
          </w:p>
        </w:tc>
        <w:tc>
          <w:tcPr>
            <w:tcW w:w="1800" w:type="dxa"/>
          </w:tcPr>
          <w:p w14:paraId="2AB19F08" w14:textId="77777777" w:rsidR="00175DF4" w:rsidRDefault="00175DF4">
            <w:pPr>
              <w:pStyle w:val="ConsPlusNormal"/>
              <w:jc w:val="center"/>
            </w:pPr>
            <w:r>
              <w:t>22.0.00.00000</w:t>
            </w:r>
          </w:p>
        </w:tc>
        <w:tc>
          <w:tcPr>
            <w:tcW w:w="1020" w:type="dxa"/>
          </w:tcPr>
          <w:p w14:paraId="7B2EC900" w14:textId="77777777" w:rsidR="00175DF4" w:rsidRDefault="00175DF4">
            <w:pPr>
              <w:pStyle w:val="ConsPlusNormal"/>
            </w:pPr>
          </w:p>
        </w:tc>
        <w:tc>
          <w:tcPr>
            <w:tcW w:w="1417" w:type="dxa"/>
          </w:tcPr>
          <w:p w14:paraId="4CE1EFB3" w14:textId="77777777" w:rsidR="00175DF4" w:rsidRDefault="00175DF4">
            <w:pPr>
              <w:pStyle w:val="ConsPlusNormal"/>
              <w:jc w:val="center"/>
            </w:pPr>
            <w:r>
              <w:t>137 887</w:t>
            </w:r>
          </w:p>
        </w:tc>
        <w:tc>
          <w:tcPr>
            <w:tcW w:w="1474" w:type="dxa"/>
          </w:tcPr>
          <w:p w14:paraId="12B572AF" w14:textId="77777777" w:rsidR="00175DF4" w:rsidRDefault="00175DF4">
            <w:pPr>
              <w:pStyle w:val="ConsPlusNormal"/>
            </w:pPr>
          </w:p>
        </w:tc>
      </w:tr>
      <w:tr w:rsidR="00175DF4" w14:paraId="7F439616" w14:textId="77777777">
        <w:tc>
          <w:tcPr>
            <w:tcW w:w="4309" w:type="dxa"/>
          </w:tcPr>
          <w:p w14:paraId="71F60B6B"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18" w:type="dxa"/>
          </w:tcPr>
          <w:p w14:paraId="07210741" w14:textId="77777777" w:rsidR="00175DF4" w:rsidRDefault="00175DF4">
            <w:pPr>
              <w:pStyle w:val="ConsPlusNormal"/>
              <w:jc w:val="center"/>
            </w:pPr>
            <w:r>
              <w:t>902</w:t>
            </w:r>
          </w:p>
        </w:tc>
        <w:tc>
          <w:tcPr>
            <w:tcW w:w="818" w:type="dxa"/>
          </w:tcPr>
          <w:p w14:paraId="191FF400" w14:textId="77777777" w:rsidR="00175DF4" w:rsidRDefault="00175DF4">
            <w:pPr>
              <w:pStyle w:val="ConsPlusNormal"/>
              <w:jc w:val="center"/>
            </w:pPr>
            <w:r>
              <w:t>01</w:t>
            </w:r>
          </w:p>
        </w:tc>
        <w:tc>
          <w:tcPr>
            <w:tcW w:w="819" w:type="dxa"/>
          </w:tcPr>
          <w:p w14:paraId="79E05DFE" w14:textId="77777777" w:rsidR="00175DF4" w:rsidRDefault="00175DF4">
            <w:pPr>
              <w:pStyle w:val="ConsPlusNormal"/>
              <w:jc w:val="center"/>
            </w:pPr>
            <w:r>
              <w:t>04</w:t>
            </w:r>
          </w:p>
        </w:tc>
        <w:tc>
          <w:tcPr>
            <w:tcW w:w="1800" w:type="dxa"/>
          </w:tcPr>
          <w:p w14:paraId="2F82C9BE" w14:textId="77777777" w:rsidR="00175DF4" w:rsidRDefault="00175DF4">
            <w:pPr>
              <w:pStyle w:val="ConsPlusNormal"/>
              <w:jc w:val="center"/>
            </w:pPr>
            <w:r>
              <w:t>22.0.00.11000</w:t>
            </w:r>
          </w:p>
        </w:tc>
        <w:tc>
          <w:tcPr>
            <w:tcW w:w="1020" w:type="dxa"/>
          </w:tcPr>
          <w:p w14:paraId="47824A3A" w14:textId="77777777" w:rsidR="00175DF4" w:rsidRDefault="00175DF4">
            <w:pPr>
              <w:pStyle w:val="ConsPlusNormal"/>
            </w:pPr>
          </w:p>
        </w:tc>
        <w:tc>
          <w:tcPr>
            <w:tcW w:w="1417" w:type="dxa"/>
          </w:tcPr>
          <w:p w14:paraId="6C66627E" w14:textId="77777777" w:rsidR="00175DF4" w:rsidRDefault="00175DF4">
            <w:pPr>
              <w:pStyle w:val="ConsPlusNormal"/>
              <w:jc w:val="center"/>
            </w:pPr>
            <w:r>
              <w:t>137 887</w:t>
            </w:r>
          </w:p>
        </w:tc>
        <w:tc>
          <w:tcPr>
            <w:tcW w:w="1474" w:type="dxa"/>
          </w:tcPr>
          <w:p w14:paraId="2EDD6A4B" w14:textId="77777777" w:rsidR="00175DF4" w:rsidRDefault="00175DF4">
            <w:pPr>
              <w:pStyle w:val="ConsPlusNormal"/>
            </w:pPr>
          </w:p>
        </w:tc>
      </w:tr>
      <w:tr w:rsidR="00175DF4" w14:paraId="3B3E8B40" w14:textId="77777777">
        <w:tc>
          <w:tcPr>
            <w:tcW w:w="4309" w:type="dxa"/>
          </w:tcPr>
          <w:p w14:paraId="5EE1B7D6" w14:textId="77777777" w:rsidR="00175DF4" w:rsidRDefault="00175DF4">
            <w:pPr>
              <w:pStyle w:val="ConsPlusNormal"/>
            </w:pPr>
            <w:r>
              <w:t>Центральный аппарат</w:t>
            </w:r>
          </w:p>
        </w:tc>
        <w:tc>
          <w:tcPr>
            <w:tcW w:w="818" w:type="dxa"/>
          </w:tcPr>
          <w:p w14:paraId="145671AC" w14:textId="77777777" w:rsidR="00175DF4" w:rsidRDefault="00175DF4">
            <w:pPr>
              <w:pStyle w:val="ConsPlusNormal"/>
              <w:jc w:val="center"/>
            </w:pPr>
            <w:r>
              <w:t>902</w:t>
            </w:r>
          </w:p>
        </w:tc>
        <w:tc>
          <w:tcPr>
            <w:tcW w:w="818" w:type="dxa"/>
          </w:tcPr>
          <w:p w14:paraId="5353A0A9" w14:textId="77777777" w:rsidR="00175DF4" w:rsidRDefault="00175DF4">
            <w:pPr>
              <w:pStyle w:val="ConsPlusNormal"/>
              <w:jc w:val="center"/>
            </w:pPr>
            <w:r>
              <w:t>01</w:t>
            </w:r>
          </w:p>
        </w:tc>
        <w:tc>
          <w:tcPr>
            <w:tcW w:w="819" w:type="dxa"/>
          </w:tcPr>
          <w:p w14:paraId="4A4750AE" w14:textId="77777777" w:rsidR="00175DF4" w:rsidRDefault="00175DF4">
            <w:pPr>
              <w:pStyle w:val="ConsPlusNormal"/>
              <w:jc w:val="center"/>
            </w:pPr>
            <w:r>
              <w:t>04</w:t>
            </w:r>
          </w:p>
        </w:tc>
        <w:tc>
          <w:tcPr>
            <w:tcW w:w="1800" w:type="dxa"/>
          </w:tcPr>
          <w:p w14:paraId="2CEF0285" w14:textId="77777777" w:rsidR="00175DF4" w:rsidRDefault="00175DF4">
            <w:pPr>
              <w:pStyle w:val="ConsPlusNormal"/>
              <w:jc w:val="center"/>
            </w:pPr>
            <w:r>
              <w:t>22.0.00.11040</w:t>
            </w:r>
          </w:p>
        </w:tc>
        <w:tc>
          <w:tcPr>
            <w:tcW w:w="1020" w:type="dxa"/>
          </w:tcPr>
          <w:p w14:paraId="684083F4" w14:textId="77777777" w:rsidR="00175DF4" w:rsidRDefault="00175DF4">
            <w:pPr>
              <w:pStyle w:val="ConsPlusNormal"/>
            </w:pPr>
          </w:p>
        </w:tc>
        <w:tc>
          <w:tcPr>
            <w:tcW w:w="1417" w:type="dxa"/>
          </w:tcPr>
          <w:p w14:paraId="0E13071A" w14:textId="77777777" w:rsidR="00175DF4" w:rsidRDefault="00175DF4">
            <w:pPr>
              <w:pStyle w:val="ConsPlusNormal"/>
              <w:jc w:val="center"/>
            </w:pPr>
            <w:r>
              <w:t>137 887</w:t>
            </w:r>
          </w:p>
        </w:tc>
        <w:tc>
          <w:tcPr>
            <w:tcW w:w="1474" w:type="dxa"/>
          </w:tcPr>
          <w:p w14:paraId="0B0433A9" w14:textId="77777777" w:rsidR="00175DF4" w:rsidRDefault="00175DF4">
            <w:pPr>
              <w:pStyle w:val="ConsPlusNormal"/>
            </w:pPr>
          </w:p>
        </w:tc>
      </w:tr>
      <w:tr w:rsidR="00175DF4" w14:paraId="7FAE0DEB" w14:textId="77777777">
        <w:tc>
          <w:tcPr>
            <w:tcW w:w="4309" w:type="dxa"/>
          </w:tcPr>
          <w:p w14:paraId="6970DA35"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818" w:type="dxa"/>
          </w:tcPr>
          <w:p w14:paraId="297019CB" w14:textId="77777777" w:rsidR="00175DF4" w:rsidRDefault="00175DF4">
            <w:pPr>
              <w:pStyle w:val="ConsPlusNormal"/>
              <w:jc w:val="center"/>
            </w:pPr>
            <w:r>
              <w:lastRenderedPageBreak/>
              <w:t>902</w:t>
            </w:r>
          </w:p>
        </w:tc>
        <w:tc>
          <w:tcPr>
            <w:tcW w:w="818" w:type="dxa"/>
          </w:tcPr>
          <w:p w14:paraId="4C9A41DC" w14:textId="77777777" w:rsidR="00175DF4" w:rsidRDefault="00175DF4">
            <w:pPr>
              <w:pStyle w:val="ConsPlusNormal"/>
              <w:jc w:val="center"/>
            </w:pPr>
            <w:r>
              <w:t>01</w:t>
            </w:r>
          </w:p>
        </w:tc>
        <w:tc>
          <w:tcPr>
            <w:tcW w:w="819" w:type="dxa"/>
          </w:tcPr>
          <w:p w14:paraId="54DD68D7" w14:textId="77777777" w:rsidR="00175DF4" w:rsidRDefault="00175DF4">
            <w:pPr>
              <w:pStyle w:val="ConsPlusNormal"/>
              <w:jc w:val="center"/>
            </w:pPr>
            <w:r>
              <w:t>04</w:t>
            </w:r>
          </w:p>
        </w:tc>
        <w:tc>
          <w:tcPr>
            <w:tcW w:w="1800" w:type="dxa"/>
          </w:tcPr>
          <w:p w14:paraId="4D0BEABA" w14:textId="77777777" w:rsidR="00175DF4" w:rsidRDefault="00175DF4">
            <w:pPr>
              <w:pStyle w:val="ConsPlusNormal"/>
              <w:jc w:val="center"/>
            </w:pPr>
            <w:r>
              <w:t>22.0.00.11040</w:t>
            </w:r>
          </w:p>
        </w:tc>
        <w:tc>
          <w:tcPr>
            <w:tcW w:w="1020" w:type="dxa"/>
          </w:tcPr>
          <w:p w14:paraId="5D38CD9E" w14:textId="77777777" w:rsidR="00175DF4" w:rsidRDefault="00175DF4">
            <w:pPr>
              <w:pStyle w:val="ConsPlusNormal"/>
              <w:jc w:val="center"/>
            </w:pPr>
            <w:r>
              <w:t>100</w:t>
            </w:r>
          </w:p>
        </w:tc>
        <w:tc>
          <w:tcPr>
            <w:tcW w:w="1417" w:type="dxa"/>
          </w:tcPr>
          <w:p w14:paraId="6734FD63" w14:textId="77777777" w:rsidR="00175DF4" w:rsidRDefault="00175DF4">
            <w:pPr>
              <w:pStyle w:val="ConsPlusNormal"/>
              <w:jc w:val="center"/>
            </w:pPr>
            <w:r>
              <w:t>124 279</w:t>
            </w:r>
          </w:p>
        </w:tc>
        <w:tc>
          <w:tcPr>
            <w:tcW w:w="1474" w:type="dxa"/>
          </w:tcPr>
          <w:p w14:paraId="76E9BABE" w14:textId="77777777" w:rsidR="00175DF4" w:rsidRDefault="00175DF4">
            <w:pPr>
              <w:pStyle w:val="ConsPlusNormal"/>
            </w:pPr>
          </w:p>
        </w:tc>
      </w:tr>
      <w:tr w:rsidR="00175DF4" w14:paraId="0A5DFDBA" w14:textId="77777777">
        <w:tc>
          <w:tcPr>
            <w:tcW w:w="4309" w:type="dxa"/>
          </w:tcPr>
          <w:p w14:paraId="5358FD29"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17F4F36D" w14:textId="77777777" w:rsidR="00175DF4" w:rsidRDefault="00175DF4">
            <w:pPr>
              <w:pStyle w:val="ConsPlusNormal"/>
              <w:jc w:val="center"/>
            </w:pPr>
            <w:r>
              <w:t>902</w:t>
            </w:r>
          </w:p>
        </w:tc>
        <w:tc>
          <w:tcPr>
            <w:tcW w:w="818" w:type="dxa"/>
          </w:tcPr>
          <w:p w14:paraId="2B2B54CC" w14:textId="77777777" w:rsidR="00175DF4" w:rsidRDefault="00175DF4">
            <w:pPr>
              <w:pStyle w:val="ConsPlusNormal"/>
              <w:jc w:val="center"/>
            </w:pPr>
            <w:r>
              <w:t>01</w:t>
            </w:r>
          </w:p>
        </w:tc>
        <w:tc>
          <w:tcPr>
            <w:tcW w:w="819" w:type="dxa"/>
          </w:tcPr>
          <w:p w14:paraId="3860D26D" w14:textId="77777777" w:rsidR="00175DF4" w:rsidRDefault="00175DF4">
            <w:pPr>
              <w:pStyle w:val="ConsPlusNormal"/>
              <w:jc w:val="center"/>
            </w:pPr>
            <w:r>
              <w:t>04</w:t>
            </w:r>
          </w:p>
        </w:tc>
        <w:tc>
          <w:tcPr>
            <w:tcW w:w="1800" w:type="dxa"/>
          </w:tcPr>
          <w:p w14:paraId="757581E7" w14:textId="77777777" w:rsidR="00175DF4" w:rsidRDefault="00175DF4">
            <w:pPr>
              <w:pStyle w:val="ConsPlusNormal"/>
              <w:jc w:val="center"/>
            </w:pPr>
            <w:r>
              <w:t>22.0.00.11040</w:t>
            </w:r>
          </w:p>
        </w:tc>
        <w:tc>
          <w:tcPr>
            <w:tcW w:w="1020" w:type="dxa"/>
          </w:tcPr>
          <w:p w14:paraId="380560BF" w14:textId="77777777" w:rsidR="00175DF4" w:rsidRDefault="00175DF4">
            <w:pPr>
              <w:pStyle w:val="ConsPlusNormal"/>
              <w:jc w:val="center"/>
            </w:pPr>
            <w:r>
              <w:t>120</w:t>
            </w:r>
          </w:p>
        </w:tc>
        <w:tc>
          <w:tcPr>
            <w:tcW w:w="1417" w:type="dxa"/>
          </w:tcPr>
          <w:p w14:paraId="415D5388" w14:textId="77777777" w:rsidR="00175DF4" w:rsidRDefault="00175DF4">
            <w:pPr>
              <w:pStyle w:val="ConsPlusNormal"/>
              <w:jc w:val="center"/>
            </w:pPr>
            <w:r>
              <w:t>124 279</w:t>
            </w:r>
          </w:p>
        </w:tc>
        <w:tc>
          <w:tcPr>
            <w:tcW w:w="1474" w:type="dxa"/>
          </w:tcPr>
          <w:p w14:paraId="345A6192" w14:textId="77777777" w:rsidR="00175DF4" w:rsidRDefault="00175DF4">
            <w:pPr>
              <w:pStyle w:val="ConsPlusNormal"/>
            </w:pPr>
          </w:p>
        </w:tc>
      </w:tr>
      <w:tr w:rsidR="00175DF4" w14:paraId="1E9142A0" w14:textId="77777777">
        <w:tc>
          <w:tcPr>
            <w:tcW w:w="4309" w:type="dxa"/>
          </w:tcPr>
          <w:p w14:paraId="52DB7A5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8F08D01" w14:textId="77777777" w:rsidR="00175DF4" w:rsidRDefault="00175DF4">
            <w:pPr>
              <w:pStyle w:val="ConsPlusNormal"/>
              <w:jc w:val="center"/>
            </w:pPr>
            <w:r>
              <w:t>902</w:t>
            </w:r>
          </w:p>
        </w:tc>
        <w:tc>
          <w:tcPr>
            <w:tcW w:w="818" w:type="dxa"/>
          </w:tcPr>
          <w:p w14:paraId="4F5E4ACF" w14:textId="77777777" w:rsidR="00175DF4" w:rsidRDefault="00175DF4">
            <w:pPr>
              <w:pStyle w:val="ConsPlusNormal"/>
              <w:jc w:val="center"/>
            </w:pPr>
            <w:r>
              <w:t>01</w:t>
            </w:r>
          </w:p>
        </w:tc>
        <w:tc>
          <w:tcPr>
            <w:tcW w:w="819" w:type="dxa"/>
          </w:tcPr>
          <w:p w14:paraId="6F68D32B" w14:textId="77777777" w:rsidR="00175DF4" w:rsidRDefault="00175DF4">
            <w:pPr>
              <w:pStyle w:val="ConsPlusNormal"/>
              <w:jc w:val="center"/>
            </w:pPr>
            <w:r>
              <w:t>04</w:t>
            </w:r>
          </w:p>
        </w:tc>
        <w:tc>
          <w:tcPr>
            <w:tcW w:w="1800" w:type="dxa"/>
          </w:tcPr>
          <w:p w14:paraId="237A0F03" w14:textId="77777777" w:rsidR="00175DF4" w:rsidRDefault="00175DF4">
            <w:pPr>
              <w:pStyle w:val="ConsPlusNormal"/>
              <w:jc w:val="center"/>
            </w:pPr>
            <w:r>
              <w:t>22.0.00.11040</w:t>
            </w:r>
          </w:p>
        </w:tc>
        <w:tc>
          <w:tcPr>
            <w:tcW w:w="1020" w:type="dxa"/>
          </w:tcPr>
          <w:p w14:paraId="1C9E9945" w14:textId="77777777" w:rsidR="00175DF4" w:rsidRDefault="00175DF4">
            <w:pPr>
              <w:pStyle w:val="ConsPlusNormal"/>
              <w:jc w:val="center"/>
            </w:pPr>
            <w:r>
              <w:t>200</w:t>
            </w:r>
          </w:p>
        </w:tc>
        <w:tc>
          <w:tcPr>
            <w:tcW w:w="1417" w:type="dxa"/>
          </w:tcPr>
          <w:p w14:paraId="0B6AA1DE" w14:textId="77777777" w:rsidR="00175DF4" w:rsidRDefault="00175DF4">
            <w:pPr>
              <w:pStyle w:val="ConsPlusNormal"/>
              <w:jc w:val="center"/>
            </w:pPr>
            <w:r>
              <w:t>13 607</w:t>
            </w:r>
          </w:p>
        </w:tc>
        <w:tc>
          <w:tcPr>
            <w:tcW w:w="1474" w:type="dxa"/>
          </w:tcPr>
          <w:p w14:paraId="14D08529" w14:textId="77777777" w:rsidR="00175DF4" w:rsidRDefault="00175DF4">
            <w:pPr>
              <w:pStyle w:val="ConsPlusNormal"/>
            </w:pPr>
          </w:p>
        </w:tc>
      </w:tr>
      <w:tr w:rsidR="00175DF4" w14:paraId="78896C7A" w14:textId="77777777">
        <w:tc>
          <w:tcPr>
            <w:tcW w:w="4309" w:type="dxa"/>
          </w:tcPr>
          <w:p w14:paraId="45B5A79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4EB909D" w14:textId="77777777" w:rsidR="00175DF4" w:rsidRDefault="00175DF4">
            <w:pPr>
              <w:pStyle w:val="ConsPlusNormal"/>
              <w:jc w:val="center"/>
            </w:pPr>
            <w:r>
              <w:t>902</w:t>
            </w:r>
          </w:p>
        </w:tc>
        <w:tc>
          <w:tcPr>
            <w:tcW w:w="818" w:type="dxa"/>
          </w:tcPr>
          <w:p w14:paraId="3C17D6CA" w14:textId="77777777" w:rsidR="00175DF4" w:rsidRDefault="00175DF4">
            <w:pPr>
              <w:pStyle w:val="ConsPlusNormal"/>
              <w:jc w:val="center"/>
            </w:pPr>
            <w:r>
              <w:t>01</w:t>
            </w:r>
          </w:p>
        </w:tc>
        <w:tc>
          <w:tcPr>
            <w:tcW w:w="819" w:type="dxa"/>
          </w:tcPr>
          <w:p w14:paraId="7997D19B" w14:textId="77777777" w:rsidR="00175DF4" w:rsidRDefault="00175DF4">
            <w:pPr>
              <w:pStyle w:val="ConsPlusNormal"/>
              <w:jc w:val="center"/>
            </w:pPr>
            <w:r>
              <w:t>04</w:t>
            </w:r>
          </w:p>
        </w:tc>
        <w:tc>
          <w:tcPr>
            <w:tcW w:w="1800" w:type="dxa"/>
          </w:tcPr>
          <w:p w14:paraId="5051196C" w14:textId="77777777" w:rsidR="00175DF4" w:rsidRDefault="00175DF4">
            <w:pPr>
              <w:pStyle w:val="ConsPlusNormal"/>
              <w:jc w:val="center"/>
            </w:pPr>
            <w:r>
              <w:t>22.0.00.11040</w:t>
            </w:r>
          </w:p>
        </w:tc>
        <w:tc>
          <w:tcPr>
            <w:tcW w:w="1020" w:type="dxa"/>
          </w:tcPr>
          <w:p w14:paraId="524936A6" w14:textId="77777777" w:rsidR="00175DF4" w:rsidRDefault="00175DF4">
            <w:pPr>
              <w:pStyle w:val="ConsPlusNormal"/>
              <w:jc w:val="center"/>
            </w:pPr>
            <w:r>
              <w:t>240</w:t>
            </w:r>
          </w:p>
        </w:tc>
        <w:tc>
          <w:tcPr>
            <w:tcW w:w="1417" w:type="dxa"/>
          </w:tcPr>
          <w:p w14:paraId="5DC26627" w14:textId="77777777" w:rsidR="00175DF4" w:rsidRDefault="00175DF4">
            <w:pPr>
              <w:pStyle w:val="ConsPlusNormal"/>
              <w:jc w:val="center"/>
            </w:pPr>
            <w:r>
              <w:t>13 607</w:t>
            </w:r>
          </w:p>
        </w:tc>
        <w:tc>
          <w:tcPr>
            <w:tcW w:w="1474" w:type="dxa"/>
          </w:tcPr>
          <w:p w14:paraId="05D5DCEF" w14:textId="77777777" w:rsidR="00175DF4" w:rsidRDefault="00175DF4">
            <w:pPr>
              <w:pStyle w:val="ConsPlusNormal"/>
            </w:pPr>
          </w:p>
        </w:tc>
      </w:tr>
      <w:tr w:rsidR="00175DF4" w14:paraId="7C3CD306" w14:textId="77777777">
        <w:tc>
          <w:tcPr>
            <w:tcW w:w="4309" w:type="dxa"/>
          </w:tcPr>
          <w:p w14:paraId="4B13723D" w14:textId="77777777" w:rsidR="00175DF4" w:rsidRDefault="00175DF4">
            <w:pPr>
              <w:pStyle w:val="ConsPlusNormal"/>
            </w:pPr>
            <w:r>
              <w:t>Иные бюджетные ассигнования</w:t>
            </w:r>
          </w:p>
        </w:tc>
        <w:tc>
          <w:tcPr>
            <w:tcW w:w="818" w:type="dxa"/>
          </w:tcPr>
          <w:p w14:paraId="441279FB" w14:textId="77777777" w:rsidR="00175DF4" w:rsidRDefault="00175DF4">
            <w:pPr>
              <w:pStyle w:val="ConsPlusNormal"/>
              <w:jc w:val="center"/>
            </w:pPr>
            <w:r>
              <w:t>902</w:t>
            </w:r>
          </w:p>
        </w:tc>
        <w:tc>
          <w:tcPr>
            <w:tcW w:w="818" w:type="dxa"/>
          </w:tcPr>
          <w:p w14:paraId="13DE7AA3" w14:textId="77777777" w:rsidR="00175DF4" w:rsidRDefault="00175DF4">
            <w:pPr>
              <w:pStyle w:val="ConsPlusNormal"/>
              <w:jc w:val="center"/>
            </w:pPr>
            <w:r>
              <w:t>01</w:t>
            </w:r>
          </w:p>
        </w:tc>
        <w:tc>
          <w:tcPr>
            <w:tcW w:w="819" w:type="dxa"/>
          </w:tcPr>
          <w:p w14:paraId="59137AA2" w14:textId="77777777" w:rsidR="00175DF4" w:rsidRDefault="00175DF4">
            <w:pPr>
              <w:pStyle w:val="ConsPlusNormal"/>
              <w:jc w:val="center"/>
            </w:pPr>
            <w:r>
              <w:t>04</w:t>
            </w:r>
          </w:p>
        </w:tc>
        <w:tc>
          <w:tcPr>
            <w:tcW w:w="1800" w:type="dxa"/>
          </w:tcPr>
          <w:p w14:paraId="5B547443" w14:textId="77777777" w:rsidR="00175DF4" w:rsidRDefault="00175DF4">
            <w:pPr>
              <w:pStyle w:val="ConsPlusNormal"/>
              <w:jc w:val="center"/>
            </w:pPr>
            <w:r>
              <w:t>22.0.00.11040</w:t>
            </w:r>
          </w:p>
        </w:tc>
        <w:tc>
          <w:tcPr>
            <w:tcW w:w="1020" w:type="dxa"/>
          </w:tcPr>
          <w:p w14:paraId="51FD1F42" w14:textId="77777777" w:rsidR="00175DF4" w:rsidRDefault="00175DF4">
            <w:pPr>
              <w:pStyle w:val="ConsPlusNormal"/>
              <w:jc w:val="center"/>
            </w:pPr>
            <w:r>
              <w:t>800</w:t>
            </w:r>
          </w:p>
        </w:tc>
        <w:tc>
          <w:tcPr>
            <w:tcW w:w="1417" w:type="dxa"/>
          </w:tcPr>
          <w:p w14:paraId="76A4F68C" w14:textId="77777777" w:rsidR="00175DF4" w:rsidRDefault="00175DF4">
            <w:pPr>
              <w:pStyle w:val="ConsPlusNormal"/>
              <w:jc w:val="center"/>
            </w:pPr>
            <w:r>
              <w:t>1</w:t>
            </w:r>
          </w:p>
        </w:tc>
        <w:tc>
          <w:tcPr>
            <w:tcW w:w="1474" w:type="dxa"/>
          </w:tcPr>
          <w:p w14:paraId="31935551" w14:textId="77777777" w:rsidR="00175DF4" w:rsidRDefault="00175DF4">
            <w:pPr>
              <w:pStyle w:val="ConsPlusNormal"/>
            </w:pPr>
          </w:p>
        </w:tc>
      </w:tr>
      <w:tr w:rsidR="00175DF4" w14:paraId="4B37D675" w14:textId="77777777">
        <w:tc>
          <w:tcPr>
            <w:tcW w:w="4309" w:type="dxa"/>
          </w:tcPr>
          <w:p w14:paraId="44787BC6" w14:textId="77777777" w:rsidR="00175DF4" w:rsidRDefault="00175DF4">
            <w:pPr>
              <w:pStyle w:val="ConsPlusNormal"/>
            </w:pPr>
            <w:r>
              <w:t>Уплата налогов, сборов и иных платежей</w:t>
            </w:r>
          </w:p>
        </w:tc>
        <w:tc>
          <w:tcPr>
            <w:tcW w:w="818" w:type="dxa"/>
          </w:tcPr>
          <w:p w14:paraId="5D3138AA" w14:textId="77777777" w:rsidR="00175DF4" w:rsidRDefault="00175DF4">
            <w:pPr>
              <w:pStyle w:val="ConsPlusNormal"/>
              <w:jc w:val="center"/>
            </w:pPr>
            <w:r>
              <w:t>902</w:t>
            </w:r>
          </w:p>
        </w:tc>
        <w:tc>
          <w:tcPr>
            <w:tcW w:w="818" w:type="dxa"/>
          </w:tcPr>
          <w:p w14:paraId="4457B483" w14:textId="77777777" w:rsidR="00175DF4" w:rsidRDefault="00175DF4">
            <w:pPr>
              <w:pStyle w:val="ConsPlusNormal"/>
              <w:jc w:val="center"/>
            </w:pPr>
            <w:r>
              <w:t>01</w:t>
            </w:r>
          </w:p>
        </w:tc>
        <w:tc>
          <w:tcPr>
            <w:tcW w:w="819" w:type="dxa"/>
          </w:tcPr>
          <w:p w14:paraId="73B4EEDC" w14:textId="77777777" w:rsidR="00175DF4" w:rsidRDefault="00175DF4">
            <w:pPr>
              <w:pStyle w:val="ConsPlusNormal"/>
              <w:jc w:val="center"/>
            </w:pPr>
            <w:r>
              <w:t>04</w:t>
            </w:r>
          </w:p>
        </w:tc>
        <w:tc>
          <w:tcPr>
            <w:tcW w:w="1800" w:type="dxa"/>
          </w:tcPr>
          <w:p w14:paraId="7F3C75FD" w14:textId="77777777" w:rsidR="00175DF4" w:rsidRDefault="00175DF4">
            <w:pPr>
              <w:pStyle w:val="ConsPlusNormal"/>
              <w:jc w:val="center"/>
            </w:pPr>
            <w:r>
              <w:t>22.0.00.11040</w:t>
            </w:r>
          </w:p>
        </w:tc>
        <w:tc>
          <w:tcPr>
            <w:tcW w:w="1020" w:type="dxa"/>
          </w:tcPr>
          <w:p w14:paraId="4D8765B8" w14:textId="77777777" w:rsidR="00175DF4" w:rsidRDefault="00175DF4">
            <w:pPr>
              <w:pStyle w:val="ConsPlusNormal"/>
              <w:jc w:val="center"/>
            </w:pPr>
            <w:r>
              <w:t>850</w:t>
            </w:r>
          </w:p>
        </w:tc>
        <w:tc>
          <w:tcPr>
            <w:tcW w:w="1417" w:type="dxa"/>
          </w:tcPr>
          <w:p w14:paraId="5E561298" w14:textId="77777777" w:rsidR="00175DF4" w:rsidRDefault="00175DF4">
            <w:pPr>
              <w:pStyle w:val="ConsPlusNormal"/>
              <w:jc w:val="center"/>
            </w:pPr>
            <w:r>
              <w:t>1</w:t>
            </w:r>
          </w:p>
        </w:tc>
        <w:tc>
          <w:tcPr>
            <w:tcW w:w="1474" w:type="dxa"/>
          </w:tcPr>
          <w:p w14:paraId="27142763" w14:textId="77777777" w:rsidR="00175DF4" w:rsidRDefault="00175DF4">
            <w:pPr>
              <w:pStyle w:val="ConsPlusNormal"/>
            </w:pPr>
          </w:p>
        </w:tc>
      </w:tr>
      <w:tr w:rsidR="00175DF4" w14:paraId="62A8AD80" w14:textId="77777777">
        <w:tc>
          <w:tcPr>
            <w:tcW w:w="4309" w:type="dxa"/>
          </w:tcPr>
          <w:p w14:paraId="382B2A02" w14:textId="77777777" w:rsidR="00175DF4" w:rsidRDefault="00175DF4">
            <w:pPr>
              <w:pStyle w:val="ConsPlusNormal"/>
            </w:pPr>
            <w:r>
              <w:t>Резервные фонды</w:t>
            </w:r>
          </w:p>
        </w:tc>
        <w:tc>
          <w:tcPr>
            <w:tcW w:w="818" w:type="dxa"/>
          </w:tcPr>
          <w:p w14:paraId="6AF770F5" w14:textId="77777777" w:rsidR="00175DF4" w:rsidRDefault="00175DF4">
            <w:pPr>
              <w:pStyle w:val="ConsPlusNormal"/>
              <w:jc w:val="center"/>
            </w:pPr>
            <w:r>
              <w:t>902</w:t>
            </w:r>
          </w:p>
        </w:tc>
        <w:tc>
          <w:tcPr>
            <w:tcW w:w="818" w:type="dxa"/>
          </w:tcPr>
          <w:p w14:paraId="31B545DD" w14:textId="77777777" w:rsidR="00175DF4" w:rsidRDefault="00175DF4">
            <w:pPr>
              <w:pStyle w:val="ConsPlusNormal"/>
              <w:jc w:val="center"/>
            </w:pPr>
            <w:r>
              <w:t>01</w:t>
            </w:r>
          </w:p>
        </w:tc>
        <w:tc>
          <w:tcPr>
            <w:tcW w:w="819" w:type="dxa"/>
          </w:tcPr>
          <w:p w14:paraId="124607A1" w14:textId="77777777" w:rsidR="00175DF4" w:rsidRDefault="00175DF4">
            <w:pPr>
              <w:pStyle w:val="ConsPlusNormal"/>
              <w:jc w:val="center"/>
            </w:pPr>
            <w:r>
              <w:t>11</w:t>
            </w:r>
          </w:p>
        </w:tc>
        <w:tc>
          <w:tcPr>
            <w:tcW w:w="1800" w:type="dxa"/>
          </w:tcPr>
          <w:p w14:paraId="239F64E3" w14:textId="77777777" w:rsidR="00175DF4" w:rsidRDefault="00175DF4">
            <w:pPr>
              <w:pStyle w:val="ConsPlusNormal"/>
            </w:pPr>
          </w:p>
        </w:tc>
        <w:tc>
          <w:tcPr>
            <w:tcW w:w="1020" w:type="dxa"/>
          </w:tcPr>
          <w:p w14:paraId="34EE1130" w14:textId="77777777" w:rsidR="00175DF4" w:rsidRDefault="00175DF4">
            <w:pPr>
              <w:pStyle w:val="ConsPlusNormal"/>
            </w:pPr>
          </w:p>
        </w:tc>
        <w:tc>
          <w:tcPr>
            <w:tcW w:w="1417" w:type="dxa"/>
          </w:tcPr>
          <w:p w14:paraId="2C16252C" w14:textId="77777777" w:rsidR="00175DF4" w:rsidRDefault="00175DF4">
            <w:pPr>
              <w:pStyle w:val="ConsPlusNormal"/>
              <w:jc w:val="center"/>
            </w:pPr>
            <w:r>
              <w:t>10 000</w:t>
            </w:r>
          </w:p>
        </w:tc>
        <w:tc>
          <w:tcPr>
            <w:tcW w:w="1474" w:type="dxa"/>
          </w:tcPr>
          <w:p w14:paraId="689CCE71" w14:textId="77777777" w:rsidR="00175DF4" w:rsidRDefault="00175DF4">
            <w:pPr>
              <w:pStyle w:val="ConsPlusNormal"/>
            </w:pPr>
          </w:p>
        </w:tc>
      </w:tr>
      <w:tr w:rsidR="00175DF4" w14:paraId="0C040AB6" w14:textId="77777777">
        <w:tc>
          <w:tcPr>
            <w:tcW w:w="4309" w:type="dxa"/>
          </w:tcPr>
          <w:p w14:paraId="7C14E947" w14:textId="77777777" w:rsidR="00175DF4" w:rsidRDefault="00175DF4">
            <w:pPr>
              <w:pStyle w:val="ConsPlusNormal"/>
            </w:pPr>
            <w:r>
              <w:t>Непрограммное направление расходов</w:t>
            </w:r>
          </w:p>
        </w:tc>
        <w:tc>
          <w:tcPr>
            <w:tcW w:w="818" w:type="dxa"/>
          </w:tcPr>
          <w:p w14:paraId="49464A92" w14:textId="77777777" w:rsidR="00175DF4" w:rsidRDefault="00175DF4">
            <w:pPr>
              <w:pStyle w:val="ConsPlusNormal"/>
              <w:jc w:val="center"/>
            </w:pPr>
            <w:r>
              <w:t>902</w:t>
            </w:r>
          </w:p>
        </w:tc>
        <w:tc>
          <w:tcPr>
            <w:tcW w:w="818" w:type="dxa"/>
          </w:tcPr>
          <w:p w14:paraId="28A78D98" w14:textId="77777777" w:rsidR="00175DF4" w:rsidRDefault="00175DF4">
            <w:pPr>
              <w:pStyle w:val="ConsPlusNormal"/>
              <w:jc w:val="center"/>
            </w:pPr>
            <w:r>
              <w:t>01</w:t>
            </w:r>
          </w:p>
        </w:tc>
        <w:tc>
          <w:tcPr>
            <w:tcW w:w="819" w:type="dxa"/>
          </w:tcPr>
          <w:p w14:paraId="3EEFCFCB" w14:textId="77777777" w:rsidR="00175DF4" w:rsidRDefault="00175DF4">
            <w:pPr>
              <w:pStyle w:val="ConsPlusNormal"/>
              <w:jc w:val="center"/>
            </w:pPr>
            <w:r>
              <w:t>11</w:t>
            </w:r>
          </w:p>
        </w:tc>
        <w:tc>
          <w:tcPr>
            <w:tcW w:w="1800" w:type="dxa"/>
          </w:tcPr>
          <w:p w14:paraId="110374D8" w14:textId="77777777" w:rsidR="00175DF4" w:rsidRDefault="00175DF4">
            <w:pPr>
              <w:pStyle w:val="ConsPlusNormal"/>
              <w:jc w:val="center"/>
            </w:pPr>
            <w:r>
              <w:t>99.0.00.00000</w:t>
            </w:r>
          </w:p>
        </w:tc>
        <w:tc>
          <w:tcPr>
            <w:tcW w:w="1020" w:type="dxa"/>
          </w:tcPr>
          <w:p w14:paraId="4CA62AA1" w14:textId="77777777" w:rsidR="00175DF4" w:rsidRDefault="00175DF4">
            <w:pPr>
              <w:pStyle w:val="ConsPlusNormal"/>
            </w:pPr>
          </w:p>
        </w:tc>
        <w:tc>
          <w:tcPr>
            <w:tcW w:w="1417" w:type="dxa"/>
          </w:tcPr>
          <w:p w14:paraId="1DBE4A1E" w14:textId="77777777" w:rsidR="00175DF4" w:rsidRDefault="00175DF4">
            <w:pPr>
              <w:pStyle w:val="ConsPlusNormal"/>
              <w:jc w:val="center"/>
            </w:pPr>
            <w:r>
              <w:t>10 000</w:t>
            </w:r>
          </w:p>
        </w:tc>
        <w:tc>
          <w:tcPr>
            <w:tcW w:w="1474" w:type="dxa"/>
          </w:tcPr>
          <w:p w14:paraId="282E1C65" w14:textId="77777777" w:rsidR="00175DF4" w:rsidRDefault="00175DF4">
            <w:pPr>
              <w:pStyle w:val="ConsPlusNormal"/>
            </w:pPr>
          </w:p>
        </w:tc>
      </w:tr>
      <w:tr w:rsidR="00175DF4" w14:paraId="36F7D13D" w14:textId="77777777">
        <w:tc>
          <w:tcPr>
            <w:tcW w:w="4309" w:type="dxa"/>
          </w:tcPr>
          <w:p w14:paraId="121BAE8E" w14:textId="77777777" w:rsidR="00175DF4" w:rsidRDefault="00175DF4">
            <w:pPr>
              <w:pStyle w:val="ConsPlusNormal"/>
            </w:pPr>
            <w:r>
              <w:t>Резервные фонды</w:t>
            </w:r>
          </w:p>
        </w:tc>
        <w:tc>
          <w:tcPr>
            <w:tcW w:w="818" w:type="dxa"/>
          </w:tcPr>
          <w:p w14:paraId="4B04272C" w14:textId="77777777" w:rsidR="00175DF4" w:rsidRDefault="00175DF4">
            <w:pPr>
              <w:pStyle w:val="ConsPlusNormal"/>
              <w:jc w:val="center"/>
            </w:pPr>
            <w:r>
              <w:t>902</w:t>
            </w:r>
          </w:p>
        </w:tc>
        <w:tc>
          <w:tcPr>
            <w:tcW w:w="818" w:type="dxa"/>
          </w:tcPr>
          <w:p w14:paraId="795F958D" w14:textId="77777777" w:rsidR="00175DF4" w:rsidRDefault="00175DF4">
            <w:pPr>
              <w:pStyle w:val="ConsPlusNormal"/>
              <w:jc w:val="center"/>
            </w:pPr>
            <w:r>
              <w:t>01</w:t>
            </w:r>
          </w:p>
        </w:tc>
        <w:tc>
          <w:tcPr>
            <w:tcW w:w="819" w:type="dxa"/>
          </w:tcPr>
          <w:p w14:paraId="62F948DE" w14:textId="77777777" w:rsidR="00175DF4" w:rsidRDefault="00175DF4">
            <w:pPr>
              <w:pStyle w:val="ConsPlusNormal"/>
              <w:jc w:val="center"/>
            </w:pPr>
            <w:r>
              <w:t>11</w:t>
            </w:r>
          </w:p>
        </w:tc>
        <w:tc>
          <w:tcPr>
            <w:tcW w:w="1800" w:type="dxa"/>
          </w:tcPr>
          <w:p w14:paraId="106D563A" w14:textId="77777777" w:rsidR="00175DF4" w:rsidRDefault="00175DF4">
            <w:pPr>
              <w:pStyle w:val="ConsPlusNormal"/>
              <w:jc w:val="center"/>
            </w:pPr>
            <w:r>
              <w:t>99.0.00.07000</w:t>
            </w:r>
          </w:p>
        </w:tc>
        <w:tc>
          <w:tcPr>
            <w:tcW w:w="1020" w:type="dxa"/>
          </w:tcPr>
          <w:p w14:paraId="4D919FEC" w14:textId="77777777" w:rsidR="00175DF4" w:rsidRDefault="00175DF4">
            <w:pPr>
              <w:pStyle w:val="ConsPlusNormal"/>
            </w:pPr>
          </w:p>
        </w:tc>
        <w:tc>
          <w:tcPr>
            <w:tcW w:w="1417" w:type="dxa"/>
          </w:tcPr>
          <w:p w14:paraId="66B10B0E" w14:textId="77777777" w:rsidR="00175DF4" w:rsidRDefault="00175DF4">
            <w:pPr>
              <w:pStyle w:val="ConsPlusNormal"/>
              <w:jc w:val="center"/>
            </w:pPr>
            <w:r>
              <w:t>10 000</w:t>
            </w:r>
          </w:p>
        </w:tc>
        <w:tc>
          <w:tcPr>
            <w:tcW w:w="1474" w:type="dxa"/>
          </w:tcPr>
          <w:p w14:paraId="31020EA0" w14:textId="77777777" w:rsidR="00175DF4" w:rsidRDefault="00175DF4">
            <w:pPr>
              <w:pStyle w:val="ConsPlusNormal"/>
            </w:pPr>
          </w:p>
        </w:tc>
      </w:tr>
      <w:tr w:rsidR="00175DF4" w14:paraId="049DA566" w14:textId="77777777">
        <w:tc>
          <w:tcPr>
            <w:tcW w:w="4309" w:type="dxa"/>
          </w:tcPr>
          <w:p w14:paraId="5C22E514" w14:textId="77777777" w:rsidR="00175DF4" w:rsidRDefault="00175DF4">
            <w:pPr>
              <w:pStyle w:val="ConsPlusNormal"/>
            </w:pPr>
            <w:r>
              <w:t>Резервный фонд администрации городского округа Тольятти</w:t>
            </w:r>
          </w:p>
        </w:tc>
        <w:tc>
          <w:tcPr>
            <w:tcW w:w="818" w:type="dxa"/>
          </w:tcPr>
          <w:p w14:paraId="41BB1AE4" w14:textId="77777777" w:rsidR="00175DF4" w:rsidRDefault="00175DF4">
            <w:pPr>
              <w:pStyle w:val="ConsPlusNormal"/>
              <w:jc w:val="center"/>
            </w:pPr>
            <w:r>
              <w:t>902</w:t>
            </w:r>
          </w:p>
        </w:tc>
        <w:tc>
          <w:tcPr>
            <w:tcW w:w="818" w:type="dxa"/>
          </w:tcPr>
          <w:p w14:paraId="42036283" w14:textId="77777777" w:rsidR="00175DF4" w:rsidRDefault="00175DF4">
            <w:pPr>
              <w:pStyle w:val="ConsPlusNormal"/>
              <w:jc w:val="center"/>
            </w:pPr>
            <w:r>
              <w:t>01</w:t>
            </w:r>
          </w:p>
        </w:tc>
        <w:tc>
          <w:tcPr>
            <w:tcW w:w="819" w:type="dxa"/>
          </w:tcPr>
          <w:p w14:paraId="16E71296" w14:textId="77777777" w:rsidR="00175DF4" w:rsidRDefault="00175DF4">
            <w:pPr>
              <w:pStyle w:val="ConsPlusNormal"/>
              <w:jc w:val="center"/>
            </w:pPr>
            <w:r>
              <w:t>11</w:t>
            </w:r>
          </w:p>
        </w:tc>
        <w:tc>
          <w:tcPr>
            <w:tcW w:w="1800" w:type="dxa"/>
          </w:tcPr>
          <w:p w14:paraId="39C0B38C" w14:textId="77777777" w:rsidR="00175DF4" w:rsidRDefault="00175DF4">
            <w:pPr>
              <w:pStyle w:val="ConsPlusNormal"/>
              <w:jc w:val="center"/>
            </w:pPr>
            <w:r>
              <w:t>99.0.00.07090</w:t>
            </w:r>
          </w:p>
        </w:tc>
        <w:tc>
          <w:tcPr>
            <w:tcW w:w="1020" w:type="dxa"/>
          </w:tcPr>
          <w:p w14:paraId="30B4DE66" w14:textId="77777777" w:rsidR="00175DF4" w:rsidRDefault="00175DF4">
            <w:pPr>
              <w:pStyle w:val="ConsPlusNormal"/>
            </w:pPr>
          </w:p>
        </w:tc>
        <w:tc>
          <w:tcPr>
            <w:tcW w:w="1417" w:type="dxa"/>
          </w:tcPr>
          <w:p w14:paraId="25C4AF0C" w14:textId="77777777" w:rsidR="00175DF4" w:rsidRDefault="00175DF4">
            <w:pPr>
              <w:pStyle w:val="ConsPlusNormal"/>
              <w:jc w:val="center"/>
            </w:pPr>
            <w:r>
              <w:t>10 000</w:t>
            </w:r>
          </w:p>
        </w:tc>
        <w:tc>
          <w:tcPr>
            <w:tcW w:w="1474" w:type="dxa"/>
          </w:tcPr>
          <w:p w14:paraId="057C177C" w14:textId="77777777" w:rsidR="00175DF4" w:rsidRDefault="00175DF4">
            <w:pPr>
              <w:pStyle w:val="ConsPlusNormal"/>
            </w:pPr>
          </w:p>
        </w:tc>
      </w:tr>
      <w:tr w:rsidR="00175DF4" w14:paraId="09EA94F1" w14:textId="77777777">
        <w:tc>
          <w:tcPr>
            <w:tcW w:w="4309" w:type="dxa"/>
          </w:tcPr>
          <w:p w14:paraId="2EDEFA1F" w14:textId="77777777" w:rsidR="00175DF4" w:rsidRDefault="00175DF4">
            <w:pPr>
              <w:pStyle w:val="ConsPlusNormal"/>
            </w:pPr>
            <w:r>
              <w:t>Иные бюджетные ассигнования</w:t>
            </w:r>
          </w:p>
        </w:tc>
        <w:tc>
          <w:tcPr>
            <w:tcW w:w="818" w:type="dxa"/>
          </w:tcPr>
          <w:p w14:paraId="3B2E365A" w14:textId="77777777" w:rsidR="00175DF4" w:rsidRDefault="00175DF4">
            <w:pPr>
              <w:pStyle w:val="ConsPlusNormal"/>
              <w:jc w:val="center"/>
            </w:pPr>
            <w:r>
              <w:t>902</w:t>
            </w:r>
          </w:p>
        </w:tc>
        <w:tc>
          <w:tcPr>
            <w:tcW w:w="818" w:type="dxa"/>
          </w:tcPr>
          <w:p w14:paraId="76E7F249" w14:textId="77777777" w:rsidR="00175DF4" w:rsidRDefault="00175DF4">
            <w:pPr>
              <w:pStyle w:val="ConsPlusNormal"/>
              <w:jc w:val="center"/>
            </w:pPr>
            <w:r>
              <w:t>01</w:t>
            </w:r>
          </w:p>
        </w:tc>
        <w:tc>
          <w:tcPr>
            <w:tcW w:w="819" w:type="dxa"/>
          </w:tcPr>
          <w:p w14:paraId="3B46C152" w14:textId="77777777" w:rsidR="00175DF4" w:rsidRDefault="00175DF4">
            <w:pPr>
              <w:pStyle w:val="ConsPlusNormal"/>
              <w:jc w:val="center"/>
            </w:pPr>
            <w:r>
              <w:t>11</w:t>
            </w:r>
          </w:p>
        </w:tc>
        <w:tc>
          <w:tcPr>
            <w:tcW w:w="1800" w:type="dxa"/>
          </w:tcPr>
          <w:p w14:paraId="247348B9" w14:textId="77777777" w:rsidR="00175DF4" w:rsidRDefault="00175DF4">
            <w:pPr>
              <w:pStyle w:val="ConsPlusNormal"/>
              <w:jc w:val="center"/>
            </w:pPr>
            <w:r>
              <w:t>99.0.00.07090</w:t>
            </w:r>
          </w:p>
        </w:tc>
        <w:tc>
          <w:tcPr>
            <w:tcW w:w="1020" w:type="dxa"/>
          </w:tcPr>
          <w:p w14:paraId="75B9A431" w14:textId="77777777" w:rsidR="00175DF4" w:rsidRDefault="00175DF4">
            <w:pPr>
              <w:pStyle w:val="ConsPlusNormal"/>
              <w:jc w:val="center"/>
            </w:pPr>
            <w:r>
              <w:t>800</w:t>
            </w:r>
          </w:p>
        </w:tc>
        <w:tc>
          <w:tcPr>
            <w:tcW w:w="1417" w:type="dxa"/>
          </w:tcPr>
          <w:p w14:paraId="6DDCD479" w14:textId="77777777" w:rsidR="00175DF4" w:rsidRDefault="00175DF4">
            <w:pPr>
              <w:pStyle w:val="ConsPlusNormal"/>
              <w:jc w:val="center"/>
            </w:pPr>
            <w:r>
              <w:t>10 000</w:t>
            </w:r>
          </w:p>
        </w:tc>
        <w:tc>
          <w:tcPr>
            <w:tcW w:w="1474" w:type="dxa"/>
          </w:tcPr>
          <w:p w14:paraId="4BD01CB8" w14:textId="77777777" w:rsidR="00175DF4" w:rsidRDefault="00175DF4">
            <w:pPr>
              <w:pStyle w:val="ConsPlusNormal"/>
            </w:pPr>
          </w:p>
        </w:tc>
      </w:tr>
      <w:tr w:rsidR="00175DF4" w14:paraId="592F9A18" w14:textId="77777777">
        <w:tc>
          <w:tcPr>
            <w:tcW w:w="4309" w:type="dxa"/>
          </w:tcPr>
          <w:p w14:paraId="076089B7" w14:textId="77777777" w:rsidR="00175DF4" w:rsidRDefault="00175DF4">
            <w:pPr>
              <w:pStyle w:val="ConsPlusNormal"/>
            </w:pPr>
            <w:r>
              <w:t>Резервные средства</w:t>
            </w:r>
          </w:p>
        </w:tc>
        <w:tc>
          <w:tcPr>
            <w:tcW w:w="818" w:type="dxa"/>
          </w:tcPr>
          <w:p w14:paraId="1D8FF2BF" w14:textId="77777777" w:rsidR="00175DF4" w:rsidRDefault="00175DF4">
            <w:pPr>
              <w:pStyle w:val="ConsPlusNormal"/>
              <w:jc w:val="center"/>
            </w:pPr>
            <w:r>
              <w:t>902</w:t>
            </w:r>
          </w:p>
        </w:tc>
        <w:tc>
          <w:tcPr>
            <w:tcW w:w="818" w:type="dxa"/>
          </w:tcPr>
          <w:p w14:paraId="366044E1" w14:textId="77777777" w:rsidR="00175DF4" w:rsidRDefault="00175DF4">
            <w:pPr>
              <w:pStyle w:val="ConsPlusNormal"/>
              <w:jc w:val="center"/>
            </w:pPr>
            <w:r>
              <w:t>01</w:t>
            </w:r>
          </w:p>
        </w:tc>
        <w:tc>
          <w:tcPr>
            <w:tcW w:w="819" w:type="dxa"/>
          </w:tcPr>
          <w:p w14:paraId="263F4E1F" w14:textId="77777777" w:rsidR="00175DF4" w:rsidRDefault="00175DF4">
            <w:pPr>
              <w:pStyle w:val="ConsPlusNormal"/>
              <w:jc w:val="center"/>
            </w:pPr>
            <w:r>
              <w:t>11</w:t>
            </w:r>
          </w:p>
        </w:tc>
        <w:tc>
          <w:tcPr>
            <w:tcW w:w="1800" w:type="dxa"/>
          </w:tcPr>
          <w:p w14:paraId="65A4C1B1" w14:textId="77777777" w:rsidR="00175DF4" w:rsidRDefault="00175DF4">
            <w:pPr>
              <w:pStyle w:val="ConsPlusNormal"/>
              <w:jc w:val="center"/>
            </w:pPr>
            <w:r>
              <w:t>99.0.00.07090</w:t>
            </w:r>
          </w:p>
        </w:tc>
        <w:tc>
          <w:tcPr>
            <w:tcW w:w="1020" w:type="dxa"/>
          </w:tcPr>
          <w:p w14:paraId="7CA7999C" w14:textId="77777777" w:rsidR="00175DF4" w:rsidRDefault="00175DF4">
            <w:pPr>
              <w:pStyle w:val="ConsPlusNormal"/>
              <w:jc w:val="center"/>
            </w:pPr>
            <w:r>
              <w:t>870</w:t>
            </w:r>
          </w:p>
        </w:tc>
        <w:tc>
          <w:tcPr>
            <w:tcW w:w="1417" w:type="dxa"/>
          </w:tcPr>
          <w:p w14:paraId="44BCEE9B" w14:textId="77777777" w:rsidR="00175DF4" w:rsidRDefault="00175DF4">
            <w:pPr>
              <w:pStyle w:val="ConsPlusNormal"/>
              <w:jc w:val="center"/>
            </w:pPr>
            <w:r>
              <w:t>10 000</w:t>
            </w:r>
          </w:p>
        </w:tc>
        <w:tc>
          <w:tcPr>
            <w:tcW w:w="1474" w:type="dxa"/>
          </w:tcPr>
          <w:p w14:paraId="1F1A90BE" w14:textId="77777777" w:rsidR="00175DF4" w:rsidRDefault="00175DF4">
            <w:pPr>
              <w:pStyle w:val="ConsPlusNormal"/>
            </w:pPr>
          </w:p>
        </w:tc>
      </w:tr>
      <w:tr w:rsidR="00175DF4" w14:paraId="4244E1DF" w14:textId="77777777">
        <w:tc>
          <w:tcPr>
            <w:tcW w:w="4309" w:type="dxa"/>
          </w:tcPr>
          <w:p w14:paraId="12377917" w14:textId="77777777" w:rsidR="00175DF4" w:rsidRDefault="00175DF4">
            <w:pPr>
              <w:pStyle w:val="ConsPlusNormal"/>
            </w:pPr>
            <w:r>
              <w:t>Другие общегосударственные вопросы</w:t>
            </w:r>
          </w:p>
        </w:tc>
        <w:tc>
          <w:tcPr>
            <w:tcW w:w="818" w:type="dxa"/>
          </w:tcPr>
          <w:p w14:paraId="752D302F" w14:textId="77777777" w:rsidR="00175DF4" w:rsidRDefault="00175DF4">
            <w:pPr>
              <w:pStyle w:val="ConsPlusNormal"/>
              <w:jc w:val="center"/>
            </w:pPr>
            <w:r>
              <w:t>902</w:t>
            </w:r>
          </w:p>
        </w:tc>
        <w:tc>
          <w:tcPr>
            <w:tcW w:w="818" w:type="dxa"/>
          </w:tcPr>
          <w:p w14:paraId="619E6A31" w14:textId="77777777" w:rsidR="00175DF4" w:rsidRDefault="00175DF4">
            <w:pPr>
              <w:pStyle w:val="ConsPlusNormal"/>
              <w:jc w:val="center"/>
            </w:pPr>
            <w:r>
              <w:t>01</w:t>
            </w:r>
          </w:p>
        </w:tc>
        <w:tc>
          <w:tcPr>
            <w:tcW w:w="819" w:type="dxa"/>
          </w:tcPr>
          <w:p w14:paraId="155CC207" w14:textId="77777777" w:rsidR="00175DF4" w:rsidRDefault="00175DF4">
            <w:pPr>
              <w:pStyle w:val="ConsPlusNormal"/>
              <w:jc w:val="center"/>
            </w:pPr>
            <w:r>
              <w:t>13</w:t>
            </w:r>
          </w:p>
        </w:tc>
        <w:tc>
          <w:tcPr>
            <w:tcW w:w="1800" w:type="dxa"/>
          </w:tcPr>
          <w:p w14:paraId="228C536C" w14:textId="77777777" w:rsidR="00175DF4" w:rsidRDefault="00175DF4">
            <w:pPr>
              <w:pStyle w:val="ConsPlusNormal"/>
            </w:pPr>
          </w:p>
        </w:tc>
        <w:tc>
          <w:tcPr>
            <w:tcW w:w="1020" w:type="dxa"/>
          </w:tcPr>
          <w:p w14:paraId="7C6917A5" w14:textId="77777777" w:rsidR="00175DF4" w:rsidRDefault="00175DF4">
            <w:pPr>
              <w:pStyle w:val="ConsPlusNormal"/>
            </w:pPr>
          </w:p>
        </w:tc>
        <w:tc>
          <w:tcPr>
            <w:tcW w:w="1417" w:type="dxa"/>
          </w:tcPr>
          <w:p w14:paraId="66BD04BB" w14:textId="77777777" w:rsidR="00175DF4" w:rsidRDefault="00175DF4">
            <w:pPr>
              <w:pStyle w:val="ConsPlusNormal"/>
              <w:jc w:val="center"/>
            </w:pPr>
            <w:r>
              <w:t>204 930</w:t>
            </w:r>
          </w:p>
        </w:tc>
        <w:tc>
          <w:tcPr>
            <w:tcW w:w="1474" w:type="dxa"/>
          </w:tcPr>
          <w:p w14:paraId="7C6B7A6F" w14:textId="77777777" w:rsidR="00175DF4" w:rsidRDefault="00175DF4">
            <w:pPr>
              <w:pStyle w:val="ConsPlusNormal"/>
            </w:pPr>
          </w:p>
        </w:tc>
      </w:tr>
      <w:tr w:rsidR="00175DF4" w14:paraId="1D839F99" w14:textId="77777777">
        <w:tc>
          <w:tcPr>
            <w:tcW w:w="4309" w:type="dxa"/>
          </w:tcPr>
          <w:p w14:paraId="6799F111" w14:textId="77777777" w:rsidR="00175DF4" w:rsidRDefault="00175DF4">
            <w:pPr>
              <w:pStyle w:val="ConsPlusNormal"/>
            </w:pPr>
            <w:r>
              <w:t xml:space="preserve">Муниципальная программа "Развитие органов местного самоуправления городского округа Тольятти на 2023 - 2028 </w:t>
            </w:r>
            <w:r>
              <w:lastRenderedPageBreak/>
              <w:t>годы"</w:t>
            </w:r>
          </w:p>
        </w:tc>
        <w:tc>
          <w:tcPr>
            <w:tcW w:w="818" w:type="dxa"/>
          </w:tcPr>
          <w:p w14:paraId="17C1F6D7" w14:textId="77777777" w:rsidR="00175DF4" w:rsidRDefault="00175DF4">
            <w:pPr>
              <w:pStyle w:val="ConsPlusNormal"/>
              <w:jc w:val="center"/>
            </w:pPr>
            <w:r>
              <w:lastRenderedPageBreak/>
              <w:t>902</w:t>
            </w:r>
          </w:p>
        </w:tc>
        <w:tc>
          <w:tcPr>
            <w:tcW w:w="818" w:type="dxa"/>
          </w:tcPr>
          <w:p w14:paraId="07274B88" w14:textId="77777777" w:rsidR="00175DF4" w:rsidRDefault="00175DF4">
            <w:pPr>
              <w:pStyle w:val="ConsPlusNormal"/>
              <w:jc w:val="center"/>
            </w:pPr>
            <w:r>
              <w:t>01</w:t>
            </w:r>
          </w:p>
        </w:tc>
        <w:tc>
          <w:tcPr>
            <w:tcW w:w="819" w:type="dxa"/>
          </w:tcPr>
          <w:p w14:paraId="09896771" w14:textId="77777777" w:rsidR="00175DF4" w:rsidRDefault="00175DF4">
            <w:pPr>
              <w:pStyle w:val="ConsPlusNormal"/>
              <w:jc w:val="center"/>
            </w:pPr>
            <w:r>
              <w:t>13</w:t>
            </w:r>
          </w:p>
        </w:tc>
        <w:tc>
          <w:tcPr>
            <w:tcW w:w="1800" w:type="dxa"/>
          </w:tcPr>
          <w:p w14:paraId="77521504" w14:textId="77777777" w:rsidR="00175DF4" w:rsidRDefault="00175DF4">
            <w:pPr>
              <w:pStyle w:val="ConsPlusNormal"/>
              <w:jc w:val="center"/>
            </w:pPr>
            <w:r>
              <w:t>22.0.00.00000</w:t>
            </w:r>
          </w:p>
        </w:tc>
        <w:tc>
          <w:tcPr>
            <w:tcW w:w="1020" w:type="dxa"/>
          </w:tcPr>
          <w:p w14:paraId="22FD38C9" w14:textId="77777777" w:rsidR="00175DF4" w:rsidRDefault="00175DF4">
            <w:pPr>
              <w:pStyle w:val="ConsPlusNormal"/>
            </w:pPr>
          </w:p>
        </w:tc>
        <w:tc>
          <w:tcPr>
            <w:tcW w:w="1417" w:type="dxa"/>
          </w:tcPr>
          <w:p w14:paraId="67783416" w14:textId="77777777" w:rsidR="00175DF4" w:rsidRDefault="00175DF4">
            <w:pPr>
              <w:pStyle w:val="ConsPlusNormal"/>
              <w:jc w:val="center"/>
            </w:pPr>
            <w:r>
              <w:t>60</w:t>
            </w:r>
          </w:p>
        </w:tc>
        <w:tc>
          <w:tcPr>
            <w:tcW w:w="1474" w:type="dxa"/>
          </w:tcPr>
          <w:p w14:paraId="09730B42" w14:textId="77777777" w:rsidR="00175DF4" w:rsidRDefault="00175DF4">
            <w:pPr>
              <w:pStyle w:val="ConsPlusNormal"/>
            </w:pPr>
          </w:p>
        </w:tc>
      </w:tr>
      <w:tr w:rsidR="00175DF4" w14:paraId="716F1D64" w14:textId="77777777">
        <w:tc>
          <w:tcPr>
            <w:tcW w:w="4309" w:type="dxa"/>
          </w:tcPr>
          <w:p w14:paraId="5D8E6209" w14:textId="77777777" w:rsidR="00175DF4" w:rsidRDefault="00175DF4">
            <w:pPr>
              <w:pStyle w:val="ConsPlusNormal"/>
            </w:pPr>
            <w:r>
              <w:t>Мероприятия в установленной сфере деятельности</w:t>
            </w:r>
          </w:p>
        </w:tc>
        <w:tc>
          <w:tcPr>
            <w:tcW w:w="818" w:type="dxa"/>
          </w:tcPr>
          <w:p w14:paraId="3A53C89D" w14:textId="77777777" w:rsidR="00175DF4" w:rsidRDefault="00175DF4">
            <w:pPr>
              <w:pStyle w:val="ConsPlusNormal"/>
              <w:jc w:val="center"/>
            </w:pPr>
            <w:r>
              <w:t>902</w:t>
            </w:r>
          </w:p>
        </w:tc>
        <w:tc>
          <w:tcPr>
            <w:tcW w:w="818" w:type="dxa"/>
          </w:tcPr>
          <w:p w14:paraId="3B44049B" w14:textId="77777777" w:rsidR="00175DF4" w:rsidRDefault="00175DF4">
            <w:pPr>
              <w:pStyle w:val="ConsPlusNormal"/>
              <w:jc w:val="center"/>
            </w:pPr>
            <w:r>
              <w:t>01</w:t>
            </w:r>
          </w:p>
        </w:tc>
        <w:tc>
          <w:tcPr>
            <w:tcW w:w="819" w:type="dxa"/>
          </w:tcPr>
          <w:p w14:paraId="3B71726B" w14:textId="77777777" w:rsidR="00175DF4" w:rsidRDefault="00175DF4">
            <w:pPr>
              <w:pStyle w:val="ConsPlusNormal"/>
              <w:jc w:val="center"/>
            </w:pPr>
            <w:r>
              <w:t>13</w:t>
            </w:r>
          </w:p>
        </w:tc>
        <w:tc>
          <w:tcPr>
            <w:tcW w:w="1800" w:type="dxa"/>
          </w:tcPr>
          <w:p w14:paraId="0A3F50FC" w14:textId="77777777" w:rsidR="00175DF4" w:rsidRDefault="00175DF4">
            <w:pPr>
              <w:pStyle w:val="ConsPlusNormal"/>
              <w:jc w:val="center"/>
            </w:pPr>
            <w:r>
              <w:t>22.0.00.04000</w:t>
            </w:r>
          </w:p>
        </w:tc>
        <w:tc>
          <w:tcPr>
            <w:tcW w:w="1020" w:type="dxa"/>
          </w:tcPr>
          <w:p w14:paraId="3A128C6B" w14:textId="77777777" w:rsidR="00175DF4" w:rsidRDefault="00175DF4">
            <w:pPr>
              <w:pStyle w:val="ConsPlusNormal"/>
            </w:pPr>
          </w:p>
        </w:tc>
        <w:tc>
          <w:tcPr>
            <w:tcW w:w="1417" w:type="dxa"/>
          </w:tcPr>
          <w:p w14:paraId="74A1B98A" w14:textId="77777777" w:rsidR="00175DF4" w:rsidRDefault="00175DF4">
            <w:pPr>
              <w:pStyle w:val="ConsPlusNormal"/>
              <w:jc w:val="center"/>
            </w:pPr>
            <w:r>
              <w:t>60</w:t>
            </w:r>
          </w:p>
        </w:tc>
        <w:tc>
          <w:tcPr>
            <w:tcW w:w="1474" w:type="dxa"/>
          </w:tcPr>
          <w:p w14:paraId="7B57C6B6" w14:textId="77777777" w:rsidR="00175DF4" w:rsidRDefault="00175DF4">
            <w:pPr>
              <w:pStyle w:val="ConsPlusNormal"/>
            </w:pPr>
          </w:p>
        </w:tc>
      </w:tr>
      <w:tr w:rsidR="00175DF4" w14:paraId="4C7A23DA" w14:textId="77777777">
        <w:tc>
          <w:tcPr>
            <w:tcW w:w="4309" w:type="dxa"/>
          </w:tcPr>
          <w:p w14:paraId="4EC7671C" w14:textId="77777777" w:rsidR="00175DF4" w:rsidRDefault="00175DF4">
            <w:pPr>
              <w:pStyle w:val="ConsPlusNormal"/>
            </w:pPr>
            <w:r>
              <w:t>Мероприятия в сфере общегосударственного управления</w:t>
            </w:r>
          </w:p>
        </w:tc>
        <w:tc>
          <w:tcPr>
            <w:tcW w:w="818" w:type="dxa"/>
          </w:tcPr>
          <w:p w14:paraId="52CB78A9" w14:textId="77777777" w:rsidR="00175DF4" w:rsidRDefault="00175DF4">
            <w:pPr>
              <w:pStyle w:val="ConsPlusNormal"/>
              <w:jc w:val="center"/>
            </w:pPr>
            <w:r>
              <w:t>902</w:t>
            </w:r>
          </w:p>
        </w:tc>
        <w:tc>
          <w:tcPr>
            <w:tcW w:w="818" w:type="dxa"/>
          </w:tcPr>
          <w:p w14:paraId="62E0BCEA" w14:textId="77777777" w:rsidR="00175DF4" w:rsidRDefault="00175DF4">
            <w:pPr>
              <w:pStyle w:val="ConsPlusNormal"/>
              <w:jc w:val="center"/>
            </w:pPr>
            <w:r>
              <w:t>01</w:t>
            </w:r>
          </w:p>
        </w:tc>
        <w:tc>
          <w:tcPr>
            <w:tcW w:w="819" w:type="dxa"/>
          </w:tcPr>
          <w:p w14:paraId="62BC4ED2" w14:textId="77777777" w:rsidR="00175DF4" w:rsidRDefault="00175DF4">
            <w:pPr>
              <w:pStyle w:val="ConsPlusNormal"/>
              <w:jc w:val="center"/>
            </w:pPr>
            <w:r>
              <w:t>13</w:t>
            </w:r>
          </w:p>
        </w:tc>
        <w:tc>
          <w:tcPr>
            <w:tcW w:w="1800" w:type="dxa"/>
          </w:tcPr>
          <w:p w14:paraId="6D28CB1E" w14:textId="77777777" w:rsidR="00175DF4" w:rsidRDefault="00175DF4">
            <w:pPr>
              <w:pStyle w:val="ConsPlusNormal"/>
              <w:jc w:val="center"/>
            </w:pPr>
            <w:r>
              <w:t>22.0.00.04040</w:t>
            </w:r>
          </w:p>
        </w:tc>
        <w:tc>
          <w:tcPr>
            <w:tcW w:w="1020" w:type="dxa"/>
          </w:tcPr>
          <w:p w14:paraId="51052F44" w14:textId="77777777" w:rsidR="00175DF4" w:rsidRDefault="00175DF4">
            <w:pPr>
              <w:pStyle w:val="ConsPlusNormal"/>
            </w:pPr>
          </w:p>
        </w:tc>
        <w:tc>
          <w:tcPr>
            <w:tcW w:w="1417" w:type="dxa"/>
          </w:tcPr>
          <w:p w14:paraId="4EF316CC" w14:textId="77777777" w:rsidR="00175DF4" w:rsidRDefault="00175DF4">
            <w:pPr>
              <w:pStyle w:val="ConsPlusNormal"/>
              <w:jc w:val="center"/>
            </w:pPr>
            <w:r>
              <w:t>60</w:t>
            </w:r>
          </w:p>
        </w:tc>
        <w:tc>
          <w:tcPr>
            <w:tcW w:w="1474" w:type="dxa"/>
          </w:tcPr>
          <w:p w14:paraId="5EBE7ACE" w14:textId="77777777" w:rsidR="00175DF4" w:rsidRDefault="00175DF4">
            <w:pPr>
              <w:pStyle w:val="ConsPlusNormal"/>
            </w:pPr>
          </w:p>
        </w:tc>
      </w:tr>
      <w:tr w:rsidR="00175DF4" w14:paraId="76FE0CC6" w14:textId="77777777">
        <w:tc>
          <w:tcPr>
            <w:tcW w:w="4309" w:type="dxa"/>
          </w:tcPr>
          <w:p w14:paraId="04BE3512" w14:textId="77777777" w:rsidR="00175DF4" w:rsidRDefault="00175DF4">
            <w:pPr>
              <w:pStyle w:val="ConsPlusNormal"/>
            </w:pPr>
            <w:r>
              <w:t>Иные бюджетные ассигнования</w:t>
            </w:r>
          </w:p>
        </w:tc>
        <w:tc>
          <w:tcPr>
            <w:tcW w:w="818" w:type="dxa"/>
          </w:tcPr>
          <w:p w14:paraId="1006A2F9" w14:textId="77777777" w:rsidR="00175DF4" w:rsidRDefault="00175DF4">
            <w:pPr>
              <w:pStyle w:val="ConsPlusNormal"/>
              <w:jc w:val="center"/>
            </w:pPr>
            <w:r>
              <w:t>902</w:t>
            </w:r>
          </w:p>
        </w:tc>
        <w:tc>
          <w:tcPr>
            <w:tcW w:w="818" w:type="dxa"/>
          </w:tcPr>
          <w:p w14:paraId="69A6DD1B" w14:textId="77777777" w:rsidR="00175DF4" w:rsidRDefault="00175DF4">
            <w:pPr>
              <w:pStyle w:val="ConsPlusNormal"/>
              <w:jc w:val="center"/>
            </w:pPr>
            <w:r>
              <w:t>01</w:t>
            </w:r>
          </w:p>
        </w:tc>
        <w:tc>
          <w:tcPr>
            <w:tcW w:w="819" w:type="dxa"/>
          </w:tcPr>
          <w:p w14:paraId="417D4CEB" w14:textId="77777777" w:rsidR="00175DF4" w:rsidRDefault="00175DF4">
            <w:pPr>
              <w:pStyle w:val="ConsPlusNormal"/>
              <w:jc w:val="center"/>
            </w:pPr>
            <w:r>
              <w:t>13</w:t>
            </w:r>
          </w:p>
        </w:tc>
        <w:tc>
          <w:tcPr>
            <w:tcW w:w="1800" w:type="dxa"/>
          </w:tcPr>
          <w:p w14:paraId="7EFCB3BA" w14:textId="77777777" w:rsidR="00175DF4" w:rsidRDefault="00175DF4">
            <w:pPr>
              <w:pStyle w:val="ConsPlusNormal"/>
              <w:jc w:val="center"/>
            </w:pPr>
            <w:r>
              <w:t>22.0.00.04040</w:t>
            </w:r>
          </w:p>
        </w:tc>
        <w:tc>
          <w:tcPr>
            <w:tcW w:w="1020" w:type="dxa"/>
          </w:tcPr>
          <w:p w14:paraId="3F87D70A" w14:textId="77777777" w:rsidR="00175DF4" w:rsidRDefault="00175DF4">
            <w:pPr>
              <w:pStyle w:val="ConsPlusNormal"/>
              <w:jc w:val="center"/>
            </w:pPr>
            <w:r>
              <w:t>800</w:t>
            </w:r>
          </w:p>
        </w:tc>
        <w:tc>
          <w:tcPr>
            <w:tcW w:w="1417" w:type="dxa"/>
          </w:tcPr>
          <w:p w14:paraId="595166D5" w14:textId="77777777" w:rsidR="00175DF4" w:rsidRDefault="00175DF4">
            <w:pPr>
              <w:pStyle w:val="ConsPlusNormal"/>
              <w:jc w:val="center"/>
            </w:pPr>
            <w:r>
              <w:t>60</w:t>
            </w:r>
          </w:p>
        </w:tc>
        <w:tc>
          <w:tcPr>
            <w:tcW w:w="1474" w:type="dxa"/>
          </w:tcPr>
          <w:p w14:paraId="22E2EF2B" w14:textId="77777777" w:rsidR="00175DF4" w:rsidRDefault="00175DF4">
            <w:pPr>
              <w:pStyle w:val="ConsPlusNormal"/>
            </w:pPr>
          </w:p>
        </w:tc>
      </w:tr>
      <w:tr w:rsidR="00175DF4" w14:paraId="1F5A1DF2" w14:textId="77777777">
        <w:tc>
          <w:tcPr>
            <w:tcW w:w="4309" w:type="dxa"/>
          </w:tcPr>
          <w:p w14:paraId="0B3D0510" w14:textId="77777777" w:rsidR="00175DF4" w:rsidRDefault="00175DF4">
            <w:pPr>
              <w:pStyle w:val="ConsPlusNormal"/>
            </w:pPr>
            <w:r>
              <w:t>Уплата налогов, сборов и иных платежей</w:t>
            </w:r>
          </w:p>
        </w:tc>
        <w:tc>
          <w:tcPr>
            <w:tcW w:w="818" w:type="dxa"/>
          </w:tcPr>
          <w:p w14:paraId="3EF7F77A" w14:textId="77777777" w:rsidR="00175DF4" w:rsidRDefault="00175DF4">
            <w:pPr>
              <w:pStyle w:val="ConsPlusNormal"/>
              <w:jc w:val="center"/>
            </w:pPr>
            <w:r>
              <w:t>902</w:t>
            </w:r>
          </w:p>
        </w:tc>
        <w:tc>
          <w:tcPr>
            <w:tcW w:w="818" w:type="dxa"/>
          </w:tcPr>
          <w:p w14:paraId="49DDD3CB" w14:textId="77777777" w:rsidR="00175DF4" w:rsidRDefault="00175DF4">
            <w:pPr>
              <w:pStyle w:val="ConsPlusNormal"/>
              <w:jc w:val="center"/>
            </w:pPr>
            <w:r>
              <w:t>01</w:t>
            </w:r>
          </w:p>
        </w:tc>
        <w:tc>
          <w:tcPr>
            <w:tcW w:w="819" w:type="dxa"/>
          </w:tcPr>
          <w:p w14:paraId="5E12EFBB" w14:textId="77777777" w:rsidR="00175DF4" w:rsidRDefault="00175DF4">
            <w:pPr>
              <w:pStyle w:val="ConsPlusNormal"/>
              <w:jc w:val="center"/>
            </w:pPr>
            <w:r>
              <w:t>13</w:t>
            </w:r>
          </w:p>
        </w:tc>
        <w:tc>
          <w:tcPr>
            <w:tcW w:w="1800" w:type="dxa"/>
          </w:tcPr>
          <w:p w14:paraId="1783C2BC" w14:textId="77777777" w:rsidR="00175DF4" w:rsidRDefault="00175DF4">
            <w:pPr>
              <w:pStyle w:val="ConsPlusNormal"/>
              <w:jc w:val="center"/>
            </w:pPr>
            <w:r>
              <w:t>22.0.00.04040</w:t>
            </w:r>
          </w:p>
        </w:tc>
        <w:tc>
          <w:tcPr>
            <w:tcW w:w="1020" w:type="dxa"/>
          </w:tcPr>
          <w:p w14:paraId="34D26C0E" w14:textId="77777777" w:rsidR="00175DF4" w:rsidRDefault="00175DF4">
            <w:pPr>
              <w:pStyle w:val="ConsPlusNormal"/>
              <w:jc w:val="center"/>
            </w:pPr>
            <w:r>
              <w:t>850</w:t>
            </w:r>
          </w:p>
        </w:tc>
        <w:tc>
          <w:tcPr>
            <w:tcW w:w="1417" w:type="dxa"/>
          </w:tcPr>
          <w:p w14:paraId="0788330D" w14:textId="77777777" w:rsidR="00175DF4" w:rsidRDefault="00175DF4">
            <w:pPr>
              <w:pStyle w:val="ConsPlusNormal"/>
              <w:jc w:val="center"/>
            </w:pPr>
            <w:r>
              <w:t>60</w:t>
            </w:r>
          </w:p>
        </w:tc>
        <w:tc>
          <w:tcPr>
            <w:tcW w:w="1474" w:type="dxa"/>
          </w:tcPr>
          <w:p w14:paraId="0F1B24A9" w14:textId="77777777" w:rsidR="00175DF4" w:rsidRDefault="00175DF4">
            <w:pPr>
              <w:pStyle w:val="ConsPlusNormal"/>
            </w:pPr>
          </w:p>
        </w:tc>
      </w:tr>
      <w:tr w:rsidR="00175DF4" w14:paraId="311A9B0E" w14:textId="77777777">
        <w:tc>
          <w:tcPr>
            <w:tcW w:w="4309" w:type="dxa"/>
          </w:tcPr>
          <w:p w14:paraId="5F3B8961" w14:textId="77777777" w:rsidR="00175DF4" w:rsidRDefault="00175DF4">
            <w:pPr>
              <w:pStyle w:val="ConsPlusNormal"/>
            </w:pPr>
            <w:r>
              <w:t>Непрограммное направление расходов</w:t>
            </w:r>
          </w:p>
        </w:tc>
        <w:tc>
          <w:tcPr>
            <w:tcW w:w="818" w:type="dxa"/>
          </w:tcPr>
          <w:p w14:paraId="0A123E7C" w14:textId="77777777" w:rsidR="00175DF4" w:rsidRDefault="00175DF4">
            <w:pPr>
              <w:pStyle w:val="ConsPlusNormal"/>
              <w:jc w:val="center"/>
            </w:pPr>
            <w:r>
              <w:t>902</w:t>
            </w:r>
          </w:p>
        </w:tc>
        <w:tc>
          <w:tcPr>
            <w:tcW w:w="818" w:type="dxa"/>
          </w:tcPr>
          <w:p w14:paraId="78F3D244" w14:textId="77777777" w:rsidR="00175DF4" w:rsidRDefault="00175DF4">
            <w:pPr>
              <w:pStyle w:val="ConsPlusNormal"/>
              <w:jc w:val="center"/>
            </w:pPr>
            <w:r>
              <w:t>01</w:t>
            </w:r>
          </w:p>
        </w:tc>
        <w:tc>
          <w:tcPr>
            <w:tcW w:w="819" w:type="dxa"/>
          </w:tcPr>
          <w:p w14:paraId="3CD675E3" w14:textId="77777777" w:rsidR="00175DF4" w:rsidRDefault="00175DF4">
            <w:pPr>
              <w:pStyle w:val="ConsPlusNormal"/>
              <w:jc w:val="center"/>
            </w:pPr>
            <w:r>
              <w:t>13</w:t>
            </w:r>
          </w:p>
        </w:tc>
        <w:tc>
          <w:tcPr>
            <w:tcW w:w="1800" w:type="dxa"/>
          </w:tcPr>
          <w:p w14:paraId="0A75509F" w14:textId="77777777" w:rsidR="00175DF4" w:rsidRDefault="00175DF4">
            <w:pPr>
              <w:pStyle w:val="ConsPlusNormal"/>
              <w:jc w:val="center"/>
            </w:pPr>
            <w:r>
              <w:t>99.0.00.00000</w:t>
            </w:r>
          </w:p>
        </w:tc>
        <w:tc>
          <w:tcPr>
            <w:tcW w:w="1020" w:type="dxa"/>
          </w:tcPr>
          <w:p w14:paraId="51A29E5B" w14:textId="77777777" w:rsidR="00175DF4" w:rsidRDefault="00175DF4">
            <w:pPr>
              <w:pStyle w:val="ConsPlusNormal"/>
            </w:pPr>
          </w:p>
        </w:tc>
        <w:tc>
          <w:tcPr>
            <w:tcW w:w="1417" w:type="dxa"/>
          </w:tcPr>
          <w:p w14:paraId="66A1E48B" w14:textId="77777777" w:rsidR="00175DF4" w:rsidRDefault="00175DF4">
            <w:pPr>
              <w:pStyle w:val="ConsPlusNormal"/>
              <w:jc w:val="center"/>
            </w:pPr>
            <w:r>
              <w:t>204 870</w:t>
            </w:r>
          </w:p>
        </w:tc>
        <w:tc>
          <w:tcPr>
            <w:tcW w:w="1474" w:type="dxa"/>
          </w:tcPr>
          <w:p w14:paraId="6BC9A061" w14:textId="77777777" w:rsidR="00175DF4" w:rsidRDefault="00175DF4">
            <w:pPr>
              <w:pStyle w:val="ConsPlusNormal"/>
            </w:pPr>
          </w:p>
        </w:tc>
      </w:tr>
      <w:tr w:rsidR="00175DF4" w14:paraId="6C89602A" w14:textId="77777777">
        <w:tc>
          <w:tcPr>
            <w:tcW w:w="4309" w:type="dxa"/>
          </w:tcPr>
          <w:p w14:paraId="64BB3EA0" w14:textId="77777777" w:rsidR="00175DF4" w:rsidRDefault="00175DF4">
            <w:pPr>
              <w:pStyle w:val="ConsPlusNormal"/>
            </w:pPr>
            <w:r>
              <w:t>Мероприятия в установленной сфере деятельности</w:t>
            </w:r>
          </w:p>
        </w:tc>
        <w:tc>
          <w:tcPr>
            <w:tcW w:w="818" w:type="dxa"/>
          </w:tcPr>
          <w:p w14:paraId="7E5E7875" w14:textId="77777777" w:rsidR="00175DF4" w:rsidRDefault="00175DF4">
            <w:pPr>
              <w:pStyle w:val="ConsPlusNormal"/>
              <w:jc w:val="center"/>
            </w:pPr>
            <w:r>
              <w:t>902</w:t>
            </w:r>
          </w:p>
        </w:tc>
        <w:tc>
          <w:tcPr>
            <w:tcW w:w="818" w:type="dxa"/>
          </w:tcPr>
          <w:p w14:paraId="094015C5" w14:textId="77777777" w:rsidR="00175DF4" w:rsidRDefault="00175DF4">
            <w:pPr>
              <w:pStyle w:val="ConsPlusNormal"/>
              <w:jc w:val="center"/>
            </w:pPr>
            <w:r>
              <w:t>01</w:t>
            </w:r>
          </w:p>
        </w:tc>
        <w:tc>
          <w:tcPr>
            <w:tcW w:w="819" w:type="dxa"/>
          </w:tcPr>
          <w:p w14:paraId="7A8FE461" w14:textId="77777777" w:rsidR="00175DF4" w:rsidRDefault="00175DF4">
            <w:pPr>
              <w:pStyle w:val="ConsPlusNormal"/>
              <w:jc w:val="center"/>
            </w:pPr>
            <w:r>
              <w:t>13</w:t>
            </w:r>
          </w:p>
        </w:tc>
        <w:tc>
          <w:tcPr>
            <w:tcW w:w="1800" w:type="dxa"/>
          </w:tcPr>
          <w:p w14:paraId="7D3957D1" w14:textId="77777777" w:rsidR="00175DF4" w:rsidRDefault="00175DF4">
            <w:pPr>
              <w:pStyle w:val="ConsPlusNormal"/>
              <w:jc w:val="center"/>
            </w:pPr>
            <w:r>
              <w:t>99.0.00.04000</w:t>
            </w:r>
          </w:p>
        </w:tc>
        <w:tc>
          <w:tcPr>
            <w:tcW w:w="1020" w:type="dxa"/>
          </w:tcPr>
          <w:p w14:paraId="1BEAF36D" w14:textId="77777777" w:rsidR="00175DF4" w:rsidRDefault="00175DF4">
            <w:pPr>
              <w:pStyle w:val="ConsPlusNormal"/>
            </w:pPr>
          </w:p>
        </w:tc>
        <w:tc>
          <w:tcPr>
            <w:tcW w:w="1417" w:type="dxa"/>
          </w:tcPr>
          <w:p w14:paraId="1F8951E0" w14:textId="77777777" w:rsidR="00175DF4" w:rsidRDefault="00175DF4">
            <w:pPr>
              <w:pStyle w:val="ConsPlusNormal"/>
              <w:jc w:val="center"/>
            </w:pPr>
            <w:r>
              <w:t>204 870</w:t>
            </w:r>
          </w:p>
        </w:tc>
        <w:tc>
          <w:tcPr>
            <w:tcW w:w="1474" w:type="dxa"/>
          </w:tcPr>
          <w:p w14:paraId="7216B778" w14:textId="77777777" w:rsidR="00175DF4" w:rsidRDefault="00175DF4">
            <w:pPr>
              <w:pStyle w:val="ConsPlusNormal"/>
            </w:pPr>
          </w:p>
        </w:tc>
      </w:tr>
      <w:tr w:rsidR="00175DF4" w14:paraId="7CC09195" w14:textId="77777777">
        <w:tc>
          <w:tcPr>
            <w:tcW w:w="4309" w:type="dxa"/>
          </w:tcPr>
          <w:p w14:paraId="6D3B28E9" w14:textId="77777777" w:rsidR="00175DF4" w:rsidRDefault="00175DF4">
            <w:pPr>
              <w:pStyle w:val="ConsPlusNormal"/>
            </w:pPr>
            <w:r>
              <w:t>Мероприятия в сфере общегосударственного управления</w:t>
            </w:r>
          </w:p>
        </w:tc>
        <w:tc>
          <w:tcPr>
            <w:tcW w:w="818" w:type="dxa"/>
          </w:tcPr>
          <w:p w14:paraId="119D6404" w14:textId="77777777" w:rsidR="00175DF4" w:rsidRDefault="00175DF4">
            <w:pPr>
              <w:pStyle w:val="ConsPlusNormal"/>
              <w:jc w:val="center"/>
            </w:pPr>
            <w:r>
              <w:t>902</w:t>
            </w:r>
          </w:p>
        </w:tc>
        <w:tc>
          <w:tcPr>
            <w:tcW w:w="818" w:type="dxa"/>
          </w:tcPr>
          <w:p w14:paraId="5E129A2F" w14:textId="77777777" w:rsidR="00175DF4" w:rsidRDefault="00175DF4">
            <w:pPr>
              <w:pStyle w:val="ConsPlusNormal"/>
              <w:jc w:val="center"/>
            </w:pPr>
            <w:r>
              <w:t>01</w:t>
            </w:r>
          </w:p>
        </w:tc>
        <w:tc>
          <w:tcPr>
            <w:tcW w:w="819" w:type="dxa"/>
          </w:tcPr>
          <w:p w14:paraId="0AB1E7C7" w14:textId="77777777" w:rsidR="00175DF4" w:rsidRDefault="00175DF4">
            <w:pPr>
              <w:pStyle w:val="ConsPlusNormal"/>
              <w:jc w:val="center"/>
            </w:pPr>
            <w:r>
              <w:t>13</w:t>
            </w:r>
          </w:p>
        </w:tc>
        <w:tc>
          <w:tcPr>
            <w:tcW w:w="1800" w:type="dxa"/>
          </w:tcPr>
          <w:p w14:paraId="66156394" w14:textId="77777777" w:rsidR="00175DF4" w:rsidRDefault="00175DF4">
            <w:pPr>
              <w:pStyle w:val="ConsPlusNormal"/>
              <w:jc w:val="center"/>
            </w:pPr>
            <w:r>
              <w:t>99.0.00.04040</w:t>
            </w:r>
          </w:p>
        </w:tc>
        <w:tc>
          <w:tcPr>
            <w:tcW w:w="1020" w:type="dxa"/>
          </w:tcPr>
          <w:p w14:paraId="5D9A1E00" w14:textId="77777777" w:rsidR="00175DF4" w:rsidRDefault="00175DF4">
            <w:pPr>
              <w:pStyle w:val="ConsPlusNormal"/>
            </w:pPr>
          </w:p>
        </w:tc>
        <w:tc>
          <w:tcPr>
            <w:tcW w:w="1417" w:type="dxa"/>
          </w:tcPr>
          <w:p w14:paraId="7C7DBBCA" w14:textId="77777777" w:rsidR="00175DF4" w:rsidRDefault="00175DF4">
            <w:pPr>
              <w:pStyle w:val="ConsPlusNormal"/>
              <w:jc w:val="center"/>
            </w:pPr>
            <w:r>
              <w:t>2 990</w:t>
            </w:r>
          </w:p>
        </w:tc>
        <w:tc>
          <w:tcPr>
            <w:tcW w:w="1474" w:type="dxa"/>
          </w:tcPr>
          <w:p w14:paraId="7E9A33C2" w14:textId="77777777" w:rsidR="00175DF4" w:rsidRDefault="00175DF4">
            <w:pPr>
              <w:pStyle w:val="ConsPlusNormal"/>
            </w:pPr>
          </w:p>
        </w:tc>
      </w:tr>
      <w:tr w:rsidR="00175DF4" w14:paraId="0B6B1ED8" w14:textId="77777777">
        <w:tc>
          <w:tcPr>
            <w:tcW w:w="4309" w:type="dxa"/>
          </w:tcPr>
          <w:p w14:paraId="029E07EE" w14:textId="77777777" w:rsidR="00175DF4" w:rsidRDefault="00175DF4">
            <w:pPr>
              <w:pStyle w:val="ConsPlusNormal"/>
            </w:pPr>
            <w:r>
              <w:t>Иные бюджетные ассигнования</w:t>
            </w:r>
          </w:p>
        </w:tc>
        <w:tc>
          <w:tcPr>
            <w:tcW w:w="818" w:type="dxa"/>
          </w:tcPr>
          <w:p w14:paraId="03A2E040" w14:textId="77777777" w:rsidR="00175DF4" w:rsidRDefault="00175DF4">
            <w:pPr>
              <w:pStyle w:val="ConsPlusNormal"/>
              <w:jc w:val="center"/>
            </w:pPr>
            <w:r>
              <w:t>902</w:t>
            </w:r>
          </w:p>
        </w:tc>
        <w:tc>
          <w:tcPr>
            <w:tcW w:w="818" w:type="dxa"/>
          </w:tcPr>
          <w:p w14:paraId="1A819FDE" w14:textId="77777777" w:rsidR="00175DF4" w:rsidRDefault="00175DF4">
            <w:pPr>
              <w:pStyle w:val="ConsPlusNormal"/>
              <w:jc w:val="center"/>
            </w:pPr>
            <w:r>
              <w:t>01</w:t>
            </w:r>
          </w:p>
        </w:tc>
        <w:tc>
          <w:tcPr>
            <w:tcW w:w="819" w:type="dxa"/>
          </w:tcPr>
          <w:p w14:paraId="79DEBCFC" w14:textId="77777777" w:rsidR="00175DF4" w:rsidRDefault="00175DF4">
            <w:pPr>
              <w:pStyle w:val="ConsPlusNormal"/>
              <w:jc w:val="center"/>
            </w:pPr>
            <w:r>
              <w:t>13</w:t>
            </w:r>
          </w:p>
        </w:tc>
        <w:tc>
          <w:tcPr>
            <w:tcW w:w="1800" w:type="dxa"/>
          </w:tcPr>
          <w:p w14:paraId="71050D16" w14:textId="77777777" w:rsidR="00175DF4" w:rsidRDefault="00175DF4">
            <w:pPr>
              <w:pStyle w:val="ConsPlusNormal"/>
              <w:jc w:val="center"/>
            </w:pPr>
            <w:r>
              <w:t>99.0.00.04040</w:t>
            </w:r>
          </w:p>
        </w:tc>
        <w:tc>
          <w:tcPr>
            <w:tcW w:w="1020" w:type="dxa"/>
          </w:tcPr>
          <w:p w14:paraId="69D3FF0C" w14:textId="77777777" w:rsidR="00175DF4" w:rsidRDefault="00175DF4">
            <w:pPr>
              <w:pStyle w:val="ConsPlusNormal"/>
              <w:jc w:val="center"/>
            </w:pPr>
            <w:r>
              <w:t>800</w:t>
            </w:r>
          </w:p>
        </w:tc>
        <w:tc>
          <w:tcPr>
            <w:tcW w:w="1417" w:type="dxa"/>
          </w:tcPr>
          <w:p w14:paraId="04EC6B85" w14:textId="77777777" w:rsidR="00175DF4" w:rsidRDefault="00175DF4">
            <w:pPr>
              <w:pStyle w:val="ConsPlusNormal"/>
              <w:jc w:val="center"/>
            </w:pPr>
            <w:r>
              <w:t>2 990</w:t>
            </w:r>
          </w:p>
        </w:tc>
        <w:tc>
          <w:tcPr>
            <w:tcW w:w="1474" w:type="dxa"/>
          </w:tcPr>
          <w:p w14:paraId="7CE57FF7" w14:textId="77777777" w:rsidR="00175DF4" w:rsidRDefault="00175DF4">
            <w:pPr>
              <w:pStyle w:val="ConsPlusNormal"/>
            </w:pPr>
          </w:p>
        </w:tc>
      </w:tr>
      <w:tr w:rsidR="00175DF4" w14:paraId="6EB5E1D3" w14:textId="77777777">
        <w:tc>
          <w:tcPr>
            <w:tcW w:w="4309" w:type="dxa"/>
          </w:tcPr>
          <w:p w14:paraId="278AFE8A" w14:textId="77777777" w:rsidR="00175DF4" w:rsidRDefault="00175DF4">
            <w:pPr>
              <w:pStyle w:val="ConsPlusNormal"/>
            </w:pPr>
            <w:r>
              <w:t>Исполнение судебных актов</w:t>
            </w:r>
          </w:p>
        </w:tc>
        <w:tc>
          <w:tcPr>
            <w:tcW w:w="818" w:type="dxa"/>
          </w:tcPr>
          <w:p w14:paraId="1A53C535" w14:textId="77777777" w:rsidR="00175DF4" w:rsidRDefault="00175DF4">
            <w:pPr>
              <w:pStyle w:val="ConsPlusNormal"/>
              <w:jc w:val="center"/>
            </w:pPr>
            <w:r>
              <w:t>902</w:t>
            </w:r>
          </w:p>
        </w:tc>
        <w:tc>
          <w:tcPr>
            <w:tcW w:w="818" w:type="dxa"/>
          </w:tcPr>
          <w:p w14:paraId="1AC14A43" w14:textId="77777777" w:rsidR="00175DF4" w:rsidRDefault="00175DF4">
            <w:pPr>
              <w:pStyle w:val="ConsPlusNormal"/>
              <w:jc w:val="center"/>
            </w:pPr>
            <w:r>
              <w:t>01</w:t>
            </w:r>
          </w:p>
        </w:tc>
        <w:tc>
          <w:tcPr>
            <w:tcW w:w="819" w:type="dxa"/>
          </w:tcPr>
          <w:p w14:paraId="044AB52D" w14:textId="77777777" w:rsidR="00175DF4" w:rsidRDefault="00175DF4">
            <w:pPr>
              <w:pStyle w:val="ConsPlusNormal"/>
              <w:jc w:val="center"/>
            </w:pPr>
            <w:r>
              <w:t>13</w:t>
            </w:r>
          </w:p>
        </w:tc>
        <w:tc>
          <w:tcPr>
            <w:tcW w:w="1800" w:type="dxa"/>
          </w:tcPr>
          <w:p w14:paraId="411521BD" w14:textId="77777777" w:rsidR="00175DF4" w:rsidRDefault="00175DF4">
            <w:pPr>
              <w:pStyle w:val="ConsPlusNormal"/>
              <w:jc w:val="center"/>
            </w:pPr>
            <w:r>
              <w:t>99.0.00.04040</w:t>
            </w:r>
          </w:p>
        </w:tc>
        <w:tc>
          <w:tcPr>
            <w:tcW w:w="1020" w:type="dxa"/>
          </w:tcPr>
          <w:p w14:paraId="62BC37CF" w14:textId="77777777" w:rsidR="00175DF4" w:rsidRDefault="00175DF4">
            <w:pPr>
              <w:pStyle w:val="ConsPlusNormal"/>
              <w:jc w:val="center"/>
            </w:pPr>
            <w:r>
              <w:t>830</w:t>
            </w:r>
          </w:p>
        </w:tc>
        <w:tc>
          <w:tcPr>
            <w:tcW w:w="1417" w:type="dxa"/>
          </w:tcPr>
          <w:p w14:paraId="69B5EC78" w14:textId="77777777" w:rsidR="00175DF4" w:rsidRDefault="00175DF4">
            <w:pPr>
              <w:pStyle w:val="ConsPlusNormal"/>
              <w:jc w:val="center"/>
            </w:pPr>
            <w:r>
              <w:t>2 990</w:t>
            </w:r>
          </w:p>
        </w:tc>
        <w:tc>
          <w:tcPr>
            <w:tcW w:w="1474" w:type="dxa"/>
          </w:tcPr>
          <w:p w14:paraId="033DA37F" w14:textId="77777777" w:rsidR="00175DF4" w:rsidRDefault="00175DF4">
            <w:pPr>
              <w:pStyle w:val="ConsPlusNormal"/>
            </w:pPr>
          </w:p>
        </w:tc>
      </w:tr>
      <w:tr w:rsidR="00175DF4" w14:paraId="11A3C5A5" w14:textId="77777777">
        <w:tc>
          <w:tcPr>
            <w:tcW w:w="4309" w:type="dxa"/>
          </w:tcPr>
          <w:p w14:paraId="52A55FAD" w14:textId="77777777" w:rsidR="00175DF4" w:rsidRDefault="00175DF4">
            <w:pPr>
              <w:pStyle w:val="ConsPlusNormal"/>
            </w:pPr>
            <w:r>
              <w:t>Иные нераспределенные бюджетные ассигнования на реализацию инициативных проектов</w:t>
            </w:r>
          </w:p>
        </w:tc>
        <w:tc>
          <w:tcPr>
            <w:tcW w:w="818" w:type="dxa"/>
          </w:tcPr>
          <w:p w14:paraId="2D5462B7" w14:textId="77777777" w:rsidR="00175DF4" w:rsidRDefault="00175DF4">
            <w:pPr>
              <w:pStyle w:val="ConsPlusNormal"/>
              <w:jc w:val="center"/>
            </w:pPr>
            <w:r>
              <w:t>902</w:t>
            </w:r>
          </w:p>
        </w:tc>
        <w:tc>
          <w:tcPr>
            <w:tcW w:w="818" w:type="dxa"/>
          </w:tcPr>
          <w:p w14:paraId="195BCB6B" w14:textId="77777777" w:rsidR="00175DF4" w:rsidRDefault="00175DF4">
            <w:pPr>
              <w:pStyle w:val="ConsPlusNormal"/>
              <w:jc w:val="center"/>
            </w:pPr>
            <w:r>
              <w:t>01</w:t>
            </w:r>
          </w:p>
        </w:tc>
        <w:tc>
          <w:tcPr>
            <w:tcW w:w="819" w:type="dxa"/>
          </w:tcPr>
          <w:p w14:paraId="71977F8A" w14:textId="77777777" w:rsidR="00175DF4" w:rsidRDefault="00175DF4">
            <w:pPr>
              <w:pStyle w:val="ConsPlusNormal"/>
              <w:jc w:val="center"/>
            </w:pPr>
            <w:r>
              <w:t>13</w:t>
            </w:r>
          </w:p>
        </w:tc>
        <w:tc>
          <w:tcPr>
            <w:tcW w:w="1800" w:type="dxa"/>
          </w:tcPr>
          <w:p w14:paraId="5C04CFC3" w14:textId="77777777" w:rsidR="00175DF4" w:rsidRDefault="00175DF4">
            <w:pPr>
              <w:pStyle w:val="ConsPlusNormal"/>
              <w:jc w:val="center"/>
            </w:pPr>
            <w:r>
              <w:t>99.0.00.04710</w:t>
            </w:r>
          </w:p>
        </w:tc>
        <w:tc>
          <w:tcPr>
            <w:tcW w:w="1020" w:type="dxa"/>
          </w:tcPr>
          <w:p w14:paraId="3FA344C8" w14:textId="77777777" w:rsidR="00175DF4" w:rsidRDefault="00175DF4">
            <w:pPr>
              <w:pStyle w:val="ConsPlusNormal"/>
            </w:pPr>
          </w:p>
        </w:tc>
        <w:tc>
          <w:tcPr>
            <w:tcW w:w="1417" w:type="dxa"/>
          </w:tcPr>
          <w:p w14:paraId="7592776F" w14:textId="77777777" w:rsidR="00175DF4" w:rsidRDefault="00175DF4">
            <w:pPr>
              <w:pStyle w:val="ConsPlusNormal"/>
              <w:jc w:val="center"/>
            </w:pPr>
            <w:r>
              <w:t>10 000</w:t>
            </w:r>
          </w:p>
        </w:tc>
        <w:tc>
          <w:tcPr>
            <w:tcW w:w="1474" w:type="dxa"/>
          </w:tcPr>
          <w:p w14:paraId="0EFCC1CE" w14:textId="77777777" w:rsidR="00175DF4" w:rsidRDefault="00175DF4">
            <w:pPr>
              <w:pStyle w:val="ConsPlusNormal"/>
            </w:pPr>
          </w:p>
        </w:tc>
      </w:tr>
      <w:tr w:rsidR="00175DF4" w14:paraId="0D743428" w14:textId="77777777">
        <w:tc>
          <w:tcPr>
            <w:tcW w:w="4309" w:type="dxa"/>
          </w:tcPr>
          <w:p w14:paraId="52E1FB32" w14:textId="77777777" w:rsidR="00175DF4" w:rsidRDefault="00175DF4">
            <w:pPr>
              <w:pStyle w:val="ConsPlusNormal"/>
            </w:pPr>
            <w:r>
              <w:t>Иные бюджетные ассигнования</w:t>
            </w:r>
          </w:p>
        </w:tc>
        <w:tc>
          <w:tcPr>
            <w:tcW w:w="818" w:type="dxa"/>
          </w:tcPr>
          <w:p w14:paraId="426E861B" w14:textId="77777777" w:rsidR="00175DF4" w:rsidRDefault="00175DF4">
            <w:pPr>
              <w:pStyle w:val="ConsPlusNormal"/>
              <w:jc w:val="center"/>
            </w:pPr>
            <w:r>
              <w:t>902</w:t>
            </w:r>
          </w:p>
        </w:tc>
        <w:tc>
          <w:tcPr>
            <w:tcW w:w="818" w:type="dxa"/>
          </w:tcPr>
          <w:p w14:paraId="251B8497" w14:textId="77777777" w:rsidR="00175DF4" w:rsidRDefault="00175DF4">
            <w:pPr>
              <w:pStyle w:val="ConsPlusNormal"/>
              <w:jc w:val="center"/>
            </w:pPr>
            <w:r>
              <w:t>01</w:t>
            </w:r>
          </w:p>
        </w:tc>
        <w:tc>
          <w:tcPr>
            <w:tcW w:w="819" w:type="dxa"/>
          </w:tcPr>
          <w:p w14:paraId="2BBA52F9" w14:textId="77777777" w:rsidR="00175DF4" w:rsidRDefault="00175DF4">
            <w:pPr>
              <w:pStyle w:val="ConsPlusNormal"/>
              <w:jc w:val="center"/>
            </w:pPr>
            <w:r>
              <w:t>13</w:t>
            </w:r>
          </w:p>
        </w:tc>
        <w:tc>
          <w:tcPr>
            <w:tcW w:w="1800" w:type="dxa"/>
          </w:tcPr>
          <w:p w14:paraId="260DE430" w14:textId="77777777" w:rsidR="00175DF4" w:rsidRDefault="00175DF4">
            <w:pPr>
              <w:pStyle w:val="ConsPlusNormal"/>
              <w:jc w:val="center"/>
            </w:pPr>
            <w:r>
              <w:t>99.0.00.04710</w:t>
            </w:r>
          </w:p>
        </w:tc>
        <w:tc>
          <w:tcPr>
            <w:tcW w:w="1020" w:type="dxa"/>
          </w:tcPr>
          <w:p w14:paraId="7DF7D515" w14:textId="77777777" w:rsidR="00175DF4" w:rsidRDefault="00175DF4">
            <w:pPr>
              <w:pStyle w:val="ConsPlusNormal"/>
              <w:jc w:val="center"/>
            </w:pPr>
            <w:r>
              <w:t>800</w:t>
            </w:r>
          </w:p>
        </w:tc>
        <w:tc>
          <w:tcPr>
            <w:tcW w:w="1417" w:type="dxa"/>
          </w:tcPr>
          <w:p w14:paraId="27B68A0E" w14:textId="77777777" w:rsidR="00175DF4" w:rsidRDefault="00175DF4">
            <w:pPr>
              <w:pStyle w:val="ConsPlusNormal"/>
              <w:jc w:val="center"/>
            </w:pPr>
            <w:r>
              <w:t>10 000</w:t>
            </w:r>
          </w:p>
        </w:tc>
        <w:tc>
          <w:tcPr>
            <w:tcW w:w="1474" w:type="dxa"/>
          </w:tcPr>
          <w:p w14:paraId="20DB05A4" w14:textId="77777777" w:rsidR="00175DF4" w:rsidRDefault="00175DF4">
            <w:pPr>
              <w:pStyle w:val="ConsPlusNormal"/>
            </w:pPr>
          </w:p>
        </w:tc>
      </w:tr>
      <w:tr w:rsidR="00175DF4" w14:paraId="6628E9CA" w14:textId="77777777">
        <w:tc>
          <w:tcPr>
            <w:tcW w:w="4309" w:type="dxa"/>
          </w:tcPr>
          <w:p w14:paraId="3E019243" w14:textId="77777777" w:rsidR="00175DF4" w:rsidRDefault="00175DF4">
            <w:pPr>
              <w:pStyle w:val="ConsPlusNormal"/>
            </w:pPr>
            <w:r>
              <w:t>Резервные средства</w:t>
            </w:r>
          </w:p>
        </w:tc>
        <w:tc>
          <w:tcPr>
            <w:tcW w:w="818" w:type="dxa"/>
          </w:tcPr>
          <w:p w14:paraId="5D54E2DD" w14:textId="77777777" w:rsidR="00175DF4" w:rsidRDefault="00175DF4">
            <w:pPr>
              <w:pStyle w:val="ConsPlusNormal"/>
              <w:jc w:val="center"/>
            </w:pPr>
            <w:r>
              <w:t>902</w:t>
            </w:r>
          </w:p>
        </w:tc>
        <w:tc>
          <w:tcPr>
            <w:tcW w:w="818" w:type="dxa"/>
          </w:tcPr>
          <w:p w14:paraId="1C901FEA" w14:textId="77777777" w:rsidR="00175DF4" w:rsidRDefault="00175DF4">
            <w:pPr>
              <w:pStyle w:val="ConsPlusNormal"/>
              <w:jc w:val="center"/>
            </w:pPr>
            <w:r>
              <w:t>01</w:t>
            </w:r>
          </w:p>
        </w:tc>
        <w:tc>
          <w:tcPr>
            <w:tcW w:w="819" w:type="dxa"/>
          </w:tcPr>
          <w:p w14:paraId="60250F80" w14:textId="77777777" w:rsidR="00175DF4" w:rsidRDefault="00175DF4">
            <w:pPr>
              <w:pStyle w:val="ConsPlusNormal"/>
              <w:jc w:val="center"/>
            </w:pPr>
            <w:r>
              <w:t>13</w:t>
            </w:r>
          </w:p>
        </w:tc>
        <w:tc>
          <w:tcPr>
            <w:tcW w:w="1800" w:type="dxa"/>
          </w:tcPr>
          <w:p w14:paraId="08D083E2" w14:textId="77777777" w:rsidR="00175DF4" w:rsidRDefault="00175DF4">
            <w:pPr>
              <w:pStyle w:val="ConsPlusNormal"/>
              <w:jc w:val="center"/>
            </w:pPr>
            <w:r>
              <w:t>99.0.00.04710</w:t>
            </w:r>
          </w:p>
        </w:tc>
        <w:tc>
          <w:tcPr>
            <w:tcW w:w="1020" w:type="dxa"/>
          </w:tcPr>
          <w:p w14:paraId="42603B89" w14:textId="77777777" w:rsidR="00175DF4" w:rsidRDefault="00175DF4">
            <w:pPr>
              <w:pStyle w:val="ConsPlusNormal"/>
              <w:jc w:val="center"/>
            </w:pPr>
            <w:r>
              <w:t>870</w:t>
            </w:r>
          </w:p>
        </w:tc>
        <w:tc>
          <w:tcPr>
            <w:tcW w:w="1417" w:type="dxa"/>
          </w:tcPr>
          <w:p w14:paraId="00D8C6B9" w14:textId="77777777" w:rsidR="00175DF4" w:rsidRDefault="00175DF4">
            <w:pPr>
              <w:pStyle w:val="ConsPlusNormal"/>
              <w:jc w:val="center"/>
            </w:pPr>
            <w:r>
              <w:t>10 000</w:t>
            </w:r>
          </w:p>
        </w:tc>
        <w:tc>
          <w:tcPr>
            <w:tcW w:w="1474" w:type="dxa"/>
          </w:tcPr>
          <w:p w14:paraId="174C536B" w14:textId="77777777" w:rsidR="00175DF4" w:rsidRDefault="00175DF4">
            <w:pPr>
              <w:pStyle w:val="ConsPlusNormal"/>
            </w:pPr>
          </w:p>
        </w:tc>
      </w:tr>
      <w:tr w:rsidR="00175DF4" w14:paraId="31A7D386" w14:textId="77777777">
        <w:tc>
          <w:tcPr>
            <w:tcW w:w="4309" w:type="dxa"/>
          </w:tcPr>
          <w:p w14:paraId="4A9DDF62" w14:textId="77777777" w:rsidR="00175DF4" w:rsidRDefault="00175DF4">
            <w:pPr>
              <w:pStyle w:val="ConsPlusNormal"/>
            </w:pPr>
            <w:r>
              <w:t xml:space="preserve">Резерв для осуществления выплат материальной помощи в период приостановления действия трудового договора работникам органов местного </w:t>
            </w:r>
            <w:r>
              <w:lastRenderedPageBreak/>
              <w:t xml:space="preserve">самоуправления и работникам муниципальных учреждений городского округа Тольятти, в случае призыва их на военную службу по мобилизации или заключения ими контракта в соответствии с </w:t>
            </w:r>
            <w:hyperlink r:id="rId16">
              <w:r>
                <w:rPr>
                  <w:color w:val="0000FF"/>
                </w:rPr>
                <w:t>пунктом 7 статьи 38</w:t>
              </w:r>
            </w:hyperlink>
            <w:r>
              <w:t xml:space="preserve">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tc>
        <w:tc>
          <w:tcPr>
            <w:tcW w:w="818" w:type="dxa"/>
          </w:tcPr>
          <w:p w14:paraId="258F9176" w14:textId="77777777" w:rsidR="00175DF4" w:rsidRDefault="00175DF4">
            <w:pPr>
              <w:pStyle w:val="ConsPlusNormal"/>
              <w:jc w:val="center"/>
            </w:pPr>
            <w:r>
              <w:lastRenderedPageBreak/>
              <w:t>902</w:t>
            </w:r>
          </w:p>
        </w:tc>
        <w:tc>
          <w:tcPr>
            <w:tcW w:w="818" w:type="dxa"/>
          </w:tcPr>
          <w:p w14:paraId="0FCC3410" w14:textId="77777777" w:rsidR="00175DF4" w:rsidRDefault="00175DF4">
            <w:pPr>
              <w:pStyle w:val="ConsPlusNormal"/>
              <w:jc w:val="center"/>
            </w:pPr>
            <w:r>
              <w:t>01</w:t>
            </w:r>
          </w:p>
        </w:tc>
        <w:tc>
          <w:tcPr>
            <w:tcW w:w="819" w:type="dxa"/>
          </w:tcPr>
          <w:p w14:paraId="27F5F546" w14:textId="77777777" w:rsidR="00175DF4" w:rsidRDefault="00175DF4">
            <w:pPr>
              <w:pStyle w:val="ConsPlusNormal"/>
              <w:jc w:val="center"/>
            </w:pPr>
            <w:r>
              <w:t>13</w:t>
            </w:r>
          </w:p>
        </w:tc>
        <w:tc>
          <w:tcPr>
            <w:tcW w:w="1800" w:type="dxa"/>
          </w:tcPr>
          <w:p w14:paraId="21CF3F65" w14:textId="77777777" w:rsidR="00175DF4" w:rsidRDefault="00175DF4">
            <w:pPr>
              <w:pStyle w:val="ConsPlusNormal"/>
              <w:jc w:val="center"/>
            </w:pPr>
            <w:r>
              <w:t>99.0.00.04720</w:t>
            </w:r>
          </w:p>
        </w:tc>
        <w:tc>
          <w:tcPr>
            <w:tcW w:w="1020" w:type="dxa"/>
          </w:tcPr>
          <w:p w14:paraId="26BFCBAD" w14:textId="77777777" w:rsidR="00175DF4" w:rsidRDefault="00175DF4">
            <w:pPr>
              <w:pStyle w:val="ConsPlusNormal"/>
            </w:pPr>
          </w:p>
        </w:tc>
        <w:tc>
          <w:tcPr>
            <w:tcW w:w="1417" w:type="dxa"/>
          </w:tcPr>
          <w:p w14:paraId="26F5785A" w14:textId="77777777" w:rsidR="00175DF4" w:rsidRDefault="00175DF4">
            <w:pPr>
              <w:pStyle w:val="ConsPlusNormal"/>
              <w:jc w:val="center"/>
            </w:pPr>
            <w:r>
              <w:t>1 000</w:t>
            </w:r>
          </w:p>
        </w:tc>
        <w:tc>
          <w:tcPr>
            <w:tcW w:w="1474" w:type="dxa"/>
          </w:tcPr>
          <w:p w14:paraId="3216D9A1" w14:textId="77777777" w:rsidR="00175DF4" w:rsidRDefault="00175DF4">
            <w:pPr>
              <w:pStyle w:val="ConsPlusNormal"/>
            </w:pPr>
          </w:p>
        </w:tc>
      </w:tr>
      <w:tr w:rsidR="00175DF4" w14:paraId="0A7CE28F" w14:textId="77777777">
        <w:tc>
          <w:tcPr>
            <w:tcW w:w="4309" w:type="dxa"/>
          </w:tcPr>
          <w:p w14:paraId="0E6A93F3" w14:textId="77777777" w:rsidR="00175DF4" w:rsidRDefault="00175DF4">
            <w:pPr>
              <w:pStyle w:val="ConsPlusNormal"/>
            </w:pPr>
            <w:r>
              <w:t>Иные бюджетные ассигнования</w:t>
            </w:r>
          </w:p>
        </w:tc>
        <w:tc>
          <w:tcPr>
            <w:tcW w:w="818" w:type="dxa"/>
          </w:tcPr>
          <w:p w14:paraId="29BA83B5" w14:textId="77777777" w:rsidR="00175DF4" w:rsidRDefault="00175DF4">
            <w:pPr>
              <w:pStyle w:val="ConsPlusNormal"/>
              <w:jc w:val="center"/>
            </w:pPr>
            <w:r>
              <w:t>902</w:t>
            </w:r>
          </w:p>
        </w:tc>
        <w:tc>
          <w:tcPr>
            <w:tcW w:w="818" w:type="dxa"/>
          </w:tcPr>
          <w:p w14:paraId="735B7398" w14:textId="77777777" w:rsidR="00175DF4" w:rsidRDefault="00175DF4">
            <w:pPr>
              <w:pStyle w:val="ConsPlusNormal"/>
              <w:jc w:val="center"/>
            </w:pPr>
            <w:r>
              <w:t>01</w:t>
            </w:r>
          </w:p>
        </w:tc>
        <w:tc>
          <w:tcPr>
            <w:tcW w:w="819" w:type="dxa"/>
          </w:tcPr>
          <w:p w14:paraId="166E7AF1" w14:textId="77777777" w:rsidR="00175DF4" w:rsidRDefault="00175DF4">
            <w:pPr>
              <w:pStyle w:val="ConsPlusNormal"/>
              <w:jc w:val="center"/>
            </w:pPr>
            <w:r>
              <w:t>13</w:t>
            </w:r>
          </w:p>
        </w:tc>
        <w:tc>
          <w:tcPr>
            <w:tcW w:w="1800" w:type="dxa"/>
          </w:tcPr>
          <w:p w14:paraId="276F389C" w14:textId="77777777" w:rsidR="00175DF4" w:rsidRDefault="00175DF4">
            <w:pPr>
              <w:pStyle w:val="ConsPlusNormal"/>
              <w:jc w:val="center"/>
            </w:pPr>
            <w:r>
              <w:t>99.0.00.04720</w:t>
            </w:r>
          </w:p>
        </w:tc>
        <w:tc>
          <w:tcPr>
            <w:tcW w:w="1020" w:type="dxa"/>
          </w:tcPr>
          <w:p w14:paraId="70DB6FF7" w14:textId="77777777" w:rsidR="00175DF4" w:rsidRDefault="00175DF4">
            <w:pPr>
              <w:pStyle w:val="ConsPlusNormal"/>
              <w:jc w:val="center"/>
            </w:pPr>
            <w:r>
              <w:t>800</w:t>
            </w:r>
          </w:p>
        </w:tc>
        <w:tc>
          <w:tcPr>
            <w:tcW w:w="1417" w:type="dxa"/>
          </w:tcPr>
          <w:p w14:paraId="2D6358E2" w14:textId="77777777" w:rsidR="00175DF4" w:rsidRDefault="00175DF4">
            <w:pPr>
              <w:pStyle w:val="ConsPlusNormal"/>
              <w:jc w:val="center"/>
            </w:pPr>
            <w:r>
              <w:t>1 000</w:t>
            </w:r>
          </w:p>
        </w:tc>
        <w:tc>
          <w:tcPr>
            <w:tcW w:w="1474" w:type="dxa"/>
          </w:tcPr>
          <w:p w14:paraId="57559D35" w14:textId="77777777" w:rsidR="00175DF4" w:rsidRDefault="00175DF4">
            <w:pPr>
              <w:pStyle w:val="ConsPlusNormal"/>
            </w:pPr>
          </w:p>
        </w:tc>
      </w:tr>
      <w:tr w:rsidR="00175DF4" w14:paraId="5AB54EFA" w14:textId="77777777">
        <w:tc>
          <w:tcPr>
            <w:tcW w:w="4309" w:type="dxa"/>
          </w:tcPr>
          <w:p w14:paraId="740C356E" w14:textId="77777777" w:rsidR="00175DF4" w:rsidRDefault="00175DF4">
            <w:pPr>
              <w:pStyle w:val="ConsPlusNormal"/>
            </w:pPr>
            <w:r>
              <w:t>Резервные средства</w:t>
            </w:r>
          </w:p>
        </w:tc>
        <w:tc>
          <w:tcPr>
            <w:tcW w:w="818" w:type="dxa"/>
          </w:tcPr>
          <w:p w14:paraId="136AA09E" w14:textId="77777777" w:rsidR="00175DF4" w:rsidRDefault="00175DF4">
            <w:pPr>
              <w:pStyle w:val="ConsPlusNormal"/>
              <w:jc w:val="center"/>
            </w:pPr>
            <w:r>
              <w:t>902</w:t>
            </w:r>
          </w:p>
        </w:tc>
        <w:tc>
          <w:tcPr>
            <w:tcW w:w="818" w:type="dxa"/>
          </w:tcPr>
          <w:p w14:paraId="7CA09759" w14:textId="77777777" w:rsidR="00175DF4" w:rsidRDefault="00175DF4">
            <w:pPr>
              <w:pStyle w:val="ConsPlusNormal"/>
              <w:jc w:val="center"/>
            </w:pPr>
            <w:r>
              <w:t>01</w:t>
            </w:r>
          </w:p>
        </w:tc>
        <w:tc>
          <w:tcPr>
            <w:tcW w:w="819" w:type="dxa"/>
          </w:tcPr>
          <w:p w14:paraId="37DB3C40" w14:textId="77777777" w:rsidR="00175DF4" w:rsidRDefault="00175DF4">
            <w:pPr>
              <w:pStyle w:val="ConsPlusNormal"/>
              <w:jc w:val="center"/>
            </w:pPr>
            <w:r>
              <w:t>13</w:t>
            </w:r>
          </w:p>
        </w:tc>
        <w:tc>
          <w:tcPr>
            <w:tcW w:w="1800" w:type="dxa"/>
          </w:tcPr>
          <w:p w14:paraId="70A33418" w14:textId="77777777" w:rsidR="00175DF4" w:rsidRDefault="00175DF4">
            <w:pPr>
              <w:pStyle w:val="ConsPlusNormal"/>
              <w:jc w:val="center"/>
            </w:pPr>
            <w:r>
              <w:t>99.0.00.04720</w:t>
            </w:r>
          </w:p>
        </w:tc>
        <w:tc>
          <w:tcPr>
            <w:tcW w:w="1020" w:type="dxa"/>
          </w:tcPr>
          <w:p w14:paraId="40127C8C" w14:textId="77777777" w:rsidR="00175DF4" w:rsidRDefault="00175DF4">
            <w:pPr>
              <w:pStyle w:val="ConsPlusNormal"/>
              <w:jc w:val="center"/>
            </w:pPr>
            <w:r>
              <w:t>870</w:t>
            </w:r>
          </w:p>
        </w:tc>
        <w:tc>
          <w:tcPr>
            <w:tcW w:w="1417" w:type="dxa"/>
          </w:tcPr>
          <w:p w14:paraId="2040DC34" w14:textId="77777777" w:rsidR="00175DF4" w:rsidRDefault="00175DF4">
            <w:pPr>
              <w:pStyle w:val="ConsPlusNormal"/>
              <w:jc w:val="center"/>
            </w:pPr>
            <w:r>
              <w:t>1 000</w:t>
            </w:r>
          </w:p>
        </w:tc>
        <w:tc>
          <w:tcPr>
            <w:tcW w:w="1474" w:type="dxa"/>
          </w:tcPr>
          <w:p w14:paraId="734C8C75" w14:textId="77777777" w:rsidR="00175DF4" w:rsidRDefault="00175DF4">
            <w:pPr>
              <w:pStyle w:val="ConsPlusNormal"/>
            </w:pPr>
          </w:p>
        </w:tc>
      </w:tr>
      <w:tr w:rsidR="00175DF4" w14:paraId="3FC7890E" w14:textId="77777777">
        <w:tc>
          <w:tcPr>
            <w:tcW w:w="4309" w:type="dxa"/>
          </w:tcPr>
          <w:p w14:paraId="78A3AB01" w14:textId="77777777" w:rsidR="00175DF4" w:rsidRDefault="00175DF4">
            <w:pPr>
              <w:pStyle w:val="ConsPlusNormal"/>
            </w:pPr>
            <w:r>
              <w:t>Резерв для выдачи займов субъектам малого и среднего предпринимательства и физическим лицам</w:t>
            </w:r>
          </w:p>
        </w:tc>
        <w:tc>
          <w:tcPr>
            <w:tcW w:w="818" w:type="dxa"/>
          </w:tcPr>
          <w:p w14:paraId="39E42B91" w14:textId="77777777" w:rsidR="00175DF4" w:rsidRDefault="00175DF4">
            <w:pPr>
              <w:pStyle w:val="ConsPlusNormal"/>
              <w:jc w:val="center"/>
            </w:pPr>
            <w:r>
              <w:t>902</w:t>
            </w:r>
          </w:p>
        </w:tc>
        <w:tc>
          <w:tcPr>
            <w:tcW w:w="818" w:type="dxa"/>
          </w:tcPr>
          <w:p w14:paraId="01682A3A" w14:textId="77777777" w:rsidR="00175DF4" w:rsidRDefault="00175DF4">
            <w:pPr>
              <w:pStyle w:val="ConsPlusNormal"/>
              <w:jc w:val="center"/>
            </w:pPr>
            <w:r>
              <w:t>01</w:t>
            </w:r>
          </w:p>
        </w:tc>
        <w:tc>
          <w:tcPr>
            <w:tcW w:w="819" w:type="dxa"/>
          </w:tcPr>
          <w:p w14:paraId="1428B0AA" w14:textId="77777777" w:rsidR="00175DF4" w:rsidRDefault="00175DF4">
            <w:pPr>
              <w:pStyle w:val="ConsPlusNormal"/>
              <w:jc w:val="center"/>
            </w:pPr>
            <w:r>
              <w:t>13</w:t>
            </w:r>
          </w:p>
        </w:tc>
        <w:tc>
          <w:tcPr>
            <w:tcW w:w="1800" w:type="dxa"/>
          </w:tcPr>
          <w:p w14:paraId="780E2912" w14:textId="77777777" w:rsidR="00175DF4" w:rsidRDefault="00175DF4">
            <w:pPr>
              <w:pStyle w:val="ConsPlusNormal"/>
              <w:jc w:val="center"/>
            </w:pPr>
            <w:r>
              <w:t>99.0.00.04730</w:t>
            </w:r>
          </w:p>
        </w:tc>
        <w:tc>
          <w:tcPr>
            <w:tcW w:w="1020" w:type="dxa"/>
          </w:tcPr>
          <w:p w14:paraId="524A8F89" w14:textId="77777777" w:rsidR="00175DF4" w:rsidRDefault="00175DF4">
            <w:pPr>
              <w:pStyle w:val="ConsPlusNormal"/>
            </w:pPr>
          </w:p>
        </w:tc>
        <w:tc>
          <w:tcPr>
            <w:tcW w:w="1417" w:type="dxa"/>
          </w:tcPr>
          <w:p w14:paraId="117163E6" w14:textId="77777777" w:rsidR="00175DF4" w:rsidRDefault="00175DF4">
            <w:pPr>
              <w:pStyle w:val="ConsPlusNormal"/>
              <w:jc w:val="center"/>
            </w:pPr>
            <w:r>
              <w:t>19 287</w:t>
            </w:r>
          </w:p>
        </w:tc>
        <w:tc>
          <w:tcPr>
            <w:tcW w:w="1474" w:type="dxa"/>
          </w:tcPr>
          <w:p w14:paraId="46121BF6" w14:textId="77777777" w:rsidR="00175DF4" w:rsidRDefault="00175DF4">
            <w:pPr>
              <w:pStyle w:val="ConsPlusNormal"/>
            </w:pPr>
          </w:p>
        </w:tc>
      </w:tr>
      <w:tr w:rsidR="00175DF4" w14:paraId="55E1AE9F" w14:textId="77777777">
        <w:tc>
          <w:tcPr>
            <w:tcW w:w="4309" w:type="dxa"/>
          </w:tcPr>
          <w:p w14:paraId="64E1AC02" w14:textId="77777777" w:rsidR="00175DF4" w:rsidRDefault="00175DF4">
            <w:pPr>
              <w:pStyle w:val="ConsPlusNormal"/>
            </w:pPr>
            <w:r>
              <w:t>Иные бюджетные ассигнования</w:t>
            </w:r>
          </w:p>
        </w:tc>
        <w:tc>
          <w:tcPr>
            <w:tcW w:w="818" w:type="dxa"/>
          </w:tcPr>
          <w:p w14:paraId="4090C555" w14:textId="77777777" w:rsidR="00175DF4" w:rsidRDefault="00175DF4">
            <w:pPr>
              <w:pStyle w:val="ConsPlusNormal"/>
              <w:jc w:val="center"/>
            </w:pPr>
            <w:r>
              <w:t>902</w:t>
            </w:r>
          </w:p>
        </w:tc>
        <w:tc>
          <w:tcPr>
            <w:tcW w:w="818" w:type="dxa"/>
          </w:tcPr>
          <w:p w14:paraId="0CEF2A58" w14:textId="77777777" w:rsidR="00175DF4" w:rsidRDefault="00175DF4">
            <w:pPr>
              <w:pStyle w:val="ConsPlusNormal"/>
              <w:jc w:val="center"/>
            </w:pPr>
            <w:r>
              <w:t>01</w:t>
            </w:r>
          </w:p>
        </w:tc>
        <w:tc>
          <w:tcPr>
            <w:tcW w:w="819" w:type="dxa"/>
          </w:tcPr>
          <w:p w14:paraId="4E382AFD" w14:textId="77777777" w:rsidR="00175DF4" w:rsidRDefault="00175DF4">
            <w:pPr>
              <w:pStyle w:val="ConsPlusNormal"/>
              <w:jc w:val="center"/>
            </w:pPr>
            <w:r>
              <w:t>13</w:t>
            </w:r>
          </w:p>
        </w:tc>
        <w:tc>
          <w:tcPr>
            <w:tcW w:w="1800" w:type="dxa"/>
          </w:tcPr>
          <w:p w14:paraId="5BD60E84" w14:textId="77777777" w:rsidR="00175DF4" w:rsidRDefault="00175DF4">
            <w:pPr>
              <w:pStyle w:val="ConsPlusNormal"/>
              <w:jc w:val="center"/>
            </w:pPr>
            <w:r>
              <w:t>99.0.00.04730</w:t>
            </w:r>
          </w:p>
        </w:tc>
        <w:tc>
          <w:tcPr>
            <w:tcW w:w="1020" w:type="dxa"/>
          </w:tcPr>
          <w:p w14:paraId="3DF7B94B" w14:textId="77777777" w:rsidR="00175DF4" w:rsidRDefault="00175DF4">
            <w:pPr>
              <w:pStyle w:val="ConsPlusNormal"/>
              <w:jc w:val="center"/>
            </w:pPr>
            <w:r>
              <w:t>800</w:t>
            </w:r>
          </w:p>
        </w:tc>
        <w:tc>
          <w:tcPr>
            <w:tcW w:w="1417" w:type="dxa"/>
          </w:tcPr>
          <w:p w14:paraId="638C35D4" w14:textId="77777777" w:rsidR="00175DF4" w:rsidRDefault="00175DF4">
            <w:pPr>
              <w:pStyle w:val="ConsPlusNormal"/>
              <w:jc w:val="center"/>
            </w:pPr>
            <w:r>
              <w:t>19 287</w:t>
            </w:r>
          </w:p>
        </w:tc>
        <w:tc>
          <w:tcPr>
            <w:tcW w:w="1474" w:type="dxa"/>
          </w:tcPr>
          <w:p w14:paraId="14FA0014" w14:textId="77777777" w:rsidR="00175DF4" w:rsidRDefault="00175DF4">
            <w:pPr>
              <w:pStyle w:val="ConsPlusNormal"/>
            </w:pPr>
          </w:p>
        </w:tc>
      </w:tr>
      <w:tr w:rsidR="00175DF4" w14:paraId="75E47D4C" w14:textId="77777777">
        <w:tc>
          <w:tcPr>
            <w:tcW w:w="4309" w:type="dxa"/>
          </w:tcPr>
          <w:p w14:paraId="4DF4DBCF" w14:textId="77777777" w:rsidR="00175DF4" w:rsidRDefault="00175DF4">
            <w:pPr>
              <w:pStyle w:val="ConsPlusNormal"/>
            </w:pPr>
            <w:r>
              <w:t>Резервные средства</w:t>
            </w:r>
          </w:p>
        </w:tc>
        <w:tc>
          <w:tcPr>
            <w:tcW w:w="818" w:type="dxa"/>
          </w:tcPr>
          <w:p w14:paraId="45A16A11" w14:textId="77777777" w:rsidR="00175DF4" w:rsidRDefault="00175DF4">
            <w:pPr>
              <w:pStyle w:val="ConsPlusNormal"/>
              <w:jc w:val="center"/>
            </w:pPr>
            <w:r>
              <w:t>902</w:t>
            </w:r>
          </w:p>
        </w:tc>
        <w:tc>
          <w:tcPr>
            <w:tcW w:w="818" w:type="dxa"/>
          </w:tcPr>
          <w:p w14:paraId="5C6EEE28" w14:textId="77777777" w:rsidR="00175DF4" w:rsidRDefault="00175DF4">
            <w:pPr>
              <w:pStyle w:val="ConsPlusNormal"/>
              <w:jc w:val="center"/>
            </w:pPr>
            <w:r>
              <w:t>01</w:t>
            </w:r>
          </w:p>
        </w:tc>
        <w:tc>
          <w:tcPr>
            <w:tcW w:w="819" w:type="dxa"/>
          </w:tcPr>
          <w:p w14:paraId="26B36886" w14:textId="77777777" w:rsidR="00175DF4" w:rsidRDefault="00175DF4">
            <w:pPr>
              <w:pStyle w:val="ConsPlusNormal"/>
              <w:jc w:val="center"/>
            </w:pPr>
            <w:r>
              <w:t>13</w:t>
            </w:r>
          </w:p>
        </w:tc>
        <w:tc>
          <w:tcPr>
            <w:tcW w:w="1800" w:type="dxa"/>
          </w:tcPr>
          <w:p w14:paraId="4BBD970C" w14:textId="77777777" w:rsidR="00175DF4" w:rsidRDefault="00175DF4">
            <w:pPr>
              <w:pStyle w:val="ConsPlusNormal"/>
              <w:jc w:val="center"/>
            </w:pPr>
            <w:r>
              <w:t>99.0.00.04730</w:t>
            </w:r>
          </w:p>
        </w:tc>
        <w:tc>
          <w:tcPr>
            <w:tcW w:w="1020" w:type="dxa"/>
          </w:tcPr>
          <w:p w14:paraId="4358944E" w14:textId="77777777" w:rsidR="00175DF4" w:rsidRDefault="00175DF4">
            <w:pPr>
              <w:pStyle w:val="ConsPlusNormal"/>
              <w:jc w:val="center"/>
            </w:pPr>
            <w:r>
              <w:t>870</w:t>
            </w:r>
          </w:p>
        </w:tc>
        <w:tc>
          <w:tcPr>
            <w:tcW w:w="1417" w:type="dxa"/>
          </w:tcPr>
          <w:p w14:paraId="383E5239" w14:textId="77777777" w:rsidR="00175DF4" w:rsidRDefault="00175DF4">
            <w:pPr>
              <w:pStyle w:val="ConsPlusNormal"/>
              <w:jc w:val="center"/>
            </w:pPr>
            <w:r>
              <w:t>19 287</w:t>
            </w:r>
          </w:p>
        </w:tc>
        <w:tc>
          <w:tcPr>
            <w:tcW w:w="1474" w:type="dxa"/>
          </w:tcPr>
          <w:p w14:paraId="49E51F09" w14:textId="77777777" w:rsidR="00175DF4" w:rsidRDefault="00175DF4">
            <w:pPr>
              <w:pStyle w:val="ConsPlusNormal"/>
            </w:pPr>
          </w:p>
        </w:tc>
      </w:tr>
      <w:tr w:rsidR="00175DF4" w14:paraId="518CA7D5" w14:textId="77777777">
        <w:tc>
          <w:tcPr>
            <w:tcW w:w="4309" w:type="dxa"/>
          </w:tcPr>
          <w:p w14:paraId="59A7D56D" w14:textId="77777777" w:rsidR="00175DF4" w:rsidRDefault="00175DF4">
            <w:pPr>
              <w:pStyle w:val="ConsPlusNormal"/>
            </w:pPr>
            <w:r>
              <w:t>Резерв на софинансирование средств вышестоящих бюджетов и выполнение иных условий предоставления средств из вышестоящих бюджетов</w:t>
            </w:r>
          </w:p>
        </w:tc>
        <w:tc>
          <w:tcPr>
            <w:tcW w:w="818" w:type="dxa"/>
          </w:tcPr>
          <w:p w14:paraId="16B3AA84" w14:textId="77777777" w:rsidR="00175DF4" w:rsidRDefault="00175DF4">
            <w:pPr>
              <w:pStyle w:val="ConsPlusNormal"/>
              <w:jc w:val="center"/>
            </w:pPr>
            <w:r>
              <w:t>902</w:t>
            </w:r>
          </w:p>
        </w:tc>
        <w:tc>
          <w:tcPr>
            <w:tcW w:w="818" w:type="dxa"/>
          </w:tcPr>
          <w:p w14:paraId="05A13D5C" w14:textId="77777777" w:rsidR="00175DF4" w:rsidRDefault="00175DF4">
            <w:pPr>
              <w:pStyle w:val="ConsPlusNormal"/>
              <w:jc w:val="center"/>
            </w:pPr>
            <w:r>
              <w:t>01</w:t>
            </w:r>
          </w:p>
        </w:tc>
        <w:tc>
          <w:tcPr>
            <w:tcW w:w="819" w:type="dxa"/>
          </w:tcPr>
          <w:p w14:paraId="15BB96C4" w14:textId="77777777" w:rsidR="00175DF4" w:rsidRDefault="00175DF4">
            <w:pPr>
              <w:pStyle w:val="ConsPlusNormal"/>
              <w:jc w:val="center"/>
            </w:pPr>
            <w:r>
              <w:t>13</w:t>
            </w:r>
          </w:p>
        </w:tc>
        <w:tc>
          <w:tcPr>
            <w:tcW w:w="1800" w:type="dxa"/>
          </w:tcPr>
          <w:p w14:paraId="58939459" w14:textId="77777777" w:rsidR="00175DF4" w:rsidRDefault="00175DF4">
            <w:pPr>
              <w:pStyle w:val="ConsPlusNormal"/>
              <w:jc w:val="center"/>
            </w:pPr>
            <w:r>
              <w:t>99.0.00.04750</w:t>
            </w:r>
          </w:p>
        </w:tc>
        <w:tc>
          <w:tcPr>
            <w:tcW w:w="1020" w:type="dxa"/>
          </w:tcPr>
          <w:p w14:paraId="30AF0E8C" w14:textId="77777777" w:rsidR="00175DF4" w:rsidRDefault="00175DF4">
            <w:pPr>
              <w:pStyle w:val="ConsPlusNormal"/>
            </w:pPr>
          </w:p>
        </w:tc>
        <w:tc>
          <w:tcPr>
            <w:tcW w:w="1417" w:type="dxa"/>
          </w:tcPr>
          <w:p w14:paraId="46CDE022" w14:textId="77777777" w:rsidR="00175DF4" w:rsidRDefault="00175DF4">
            <w:pPr>
              <w:pStyle w:val="ConsPlusNormal"/>
              <w:jc w:val="center"/>
            </w:pPr>
            <w:r>
              <w:t>157 726</w:t>
            </w:r>
          </w:p>
        </w:tc>
        <w:tc>
          <w:tcPr>
            <w:tcW w:w="1474" w:type="dxa"/>
          </w:tcPr>
          <w:p w14:paraId="631C58EF" w14:textId="77777777" w:rsidR="00175DF4" w:rsidRDefault="00175DF4">
            <w:pPr>
              <w:pStyle w:val="ConsPlusNormal"/>
            </w:pPr>
          </w:p>
        </w:tc>
      </w:tr>
      <w:tr w:rsidR="00175DF4" w14:paraId="016ACE7E" w14:textId="77777777">
        <w:tc>
          <w:tcPr>
            <w:tcW w:w="4309" w:type="dxa"/>
          </w:tcPr>
          <w:p w14:paraId="1C0F7C82" w14:textId="77777777" w:rsidR="00175DF4" w:rsidRDefault="00175DF4">
            <w:pPr>
              <w:pStyle w:val="ConsPlusNormal"/>
            </w:pPr>
            <w:r>
              <w:t>Иные бюджетные ассигнования</w:t>
            </w:r>
          </w:p>
        </w:tc>
        <w:tc>
          <w:tcPr>
            <w:tcW w:w="818" w:type="dxa"/>
          </w:tcPr>
          <w:p w14:paraId="192850CF" w14:textId="77777777" w:rsidR="00175DF4" w:rsidRDefault="00175DF4">
            <w:pPr>
              <w:pStyle w:val="ConsPlusNormal"/>
              <w:jc w:val="center"/>
            </w:pPr>
            <w:r>
              <w:t>902</w:t>
            </w:r>
          </w:p>
        </w:tc>
        <w:tc>
          <w:tcPr>
            <w:tcW w:w="818" w:type="dxa"/>
          </w:tcPr>
          <w:p w14:paraId="3AB0D6E9" w14:textId="77777777" w:rsidR="00175DF4" w:rsidRDefault="00175DF4">
            <w:pPr>
              <w:pStyle w:val="ConsPlusNormal"/>
              <w:jc w:val="center"/>
            </w:pPr>
            <w:r>
              <w:t>01</w:t>
            </w:r>
          </w:p>
        </w:tc>
        <w:tc>
          <w:tcPr>
            <w:tcW w:w="819" w:type="dxa"/>
          </w:tcPr>
          <w:p w14:paraId="2D318DF3" w14:textId="77777777" w:rsidR="00175DF4" w:rsidRDefault="00175DF4">
            <w:pPr>
              <w:pStyle w:val="ConsPlusNormal"/>
              <w:jc w:val="center"/>
            </w:pPr>
            <w:r>
              <w:t>13</w:t>
            </w:r>
          </w:p>
        </w:tc>
        <w:tc>
          <w:tcPr>
            <w:tcW w:w="1800" w:type="dxa"/>
          </w:tcPr>
          <w:p w14:paraId="611F6CEE" w14:textId="77777777" w:rsidR="00175DF4" w:rsidRDefault="00175DF4">
            <w:pPr>
              <w:pStyle w:val="ConsPlusNormal"/>
              <w:jc w:val="center"/>
            </w:pPr>
            <w:r>
              <w:t>99.0.00.04750</w:t>
            </w:r>
          </w:p>
        </w:tc>
        <w:tc>
          <w:tcPr>
            <w:tcW w:w="1020" w:type="dxa"/>
          </w:tcPr>
          <w:p w14:paraId="0DA2D582" w14:textId="77777777" w:rsidR="00175DF4" w:rsidRDefault="00175DF4">
            <w:pPr>
              <w:pStyle w:val="ConsPlusNormal"/>
              <w:jc w:val="center"/>
            </w:pPr>
            <w:r>
              <w:t>800</w:t>
            </w:r>
          </w:p>
        </w:tc>
        <w:tc>
          <w:tcPr>
            <w:tcW w:w="1417" w:type="dxa"/>
          </w:tcPr>
          <w:p w14:paraId="3AE5970C" w14:textId="77777777" w:rsidR="00175DF4" w:rsidRDefault="00175DF4">
            <w:pPr>
              <w:pStyle w:val="ConsPlusNormal"/>
              <w:jc w:val="center"/>
            </w:pPr>
            <w:r>
              <w:t>157 726</w:t>
            </w:r>
          </w:p>
        </w:tc>
        <w:tc>
          <w:tcPr>
            <w:tcW w:w="1474" w:type="dxa"/>
          </w:tcPr>
          <w:p w14:paraId="14E07164" w14:textId="77777777" w:rsidR="00175DF4" w:rsidRDefault="00175DF4">
            <w:pPr>
              <w:pStyle w:val="ConsPlusNormal"/>
            </w:pPr>
          </w:p>
        </w:tc>
      </w:tr>
      <w:tr w:rsidR="00175DF4" w14:paraId="68E1AD66" w14:textId="77777777">
        <w:tc>
          <w:tcPr>
            <w:tcW w:w="4309" w:type="dxa"/>
          </w:tcPr>
          <w:p w14:paraId="79805DFC" w14:textId="77777777" w:rsidR="00175DF4" w:rsidRDefault="00175DF4">
            <w:pPr>
              <w:pStyle w:val="ConsPlusNormal"/>
            </w:pPr>
            <w:r>
              <w:t>Резервные средства</w:t>
            </w:r>
          </w:p>
        </w:tc>
        <w:tc>
          <w:tcPr>
            <w:tcW w:w="818" w:type="dxa"/>
          </w:tcPr>
          <w:p w14:paraId="4CA27ED0" w14:textId="77777777" w:rsidR="00175DF4" w:rsidRDefault="00175DF4">
            <w:pPr>
              <w:pStyle w:val="ConsPlusNormal"/>
              <w:jc w:val="center"/>
            </w:pPr>
            <w:r>
              <w:t>902</w:t>
            </w:r>
          </w:p>
        </w:tc>
        <w:tc>
          <w:tcPr>
            <w:tcW w:w="818" w:type="dxa"/>
          </w:tcPr>
          <w:p w14:paraId="10E7D718" w14:textId="77777777" w:rsidR="00175DF4" w:rsidRDefault="00175DF4">
            <w:pPr>
              <w:pStyle w:val="ConsPlusNormal"/>
              <w:jc w:val="center"/>
            </w:pPr>
            <w:r>
              <w:t>01</w:t>
            </w:r>
          </w:p>
        </w:tc>
        <w:tc>
          <w:tcPr>
            <w:tcW w:w="819" w:type="dxa"/>
          </w:tcPr>
          <w:p w14:paraId="29336BEB" w14:textId="77777777" w:rsidR="00175DF4" w:rsidRDefault="00175DF4">
            <w:pPr>
              <w:pStyle w:val="ConsPlusNormal"/>
              <w:jc w:val="center"/>
            </w:pPr>
            <w:r>
              <w:t>13</w:t>
            </w:r>
          </w:p>
        </w:tc>
        <w:tc>
          <w:tcPr>
            <w:tcW w:w="1800" w:type="dxa"/>
          </w:tcPr>
          <w:p w14:paraId="34BFD2B0" w14:textId="77777777" w:rsidR="00175DF4" w:rsidRDefault="00175DF4">
            <w:pPr>
              <w:pStyle w:val="ConsPlusNormal"/>
              <w:jc w:val="center"/>
            </w:pPr>
            <w:r>
              <w:t>99.0.00.04750</w:t>
            </w:r>
          </w:p>
        </w:tc>
        <w:tc>
          <w:tcPr>
            <w:tcW w:w="1020" w:type="dxa"/>
          </w:tcPr>
          <w:p w14:paraId="3E028C3E" w14:textId="77777777" w:rsidR="00175DF4" w:rsidRDefault="00175DF4">
            <w:pPr>
              <w:pStyle w:val="ConsPlusNormal"/>
              <w:jc w:val="center"/>
            </w:pPr>
            <w:r>
              <w:t>870</w:t>
            </w:r>
          </w:p>
        </w:tc>
        <w:tc>
          <w:tcPr>
            <w:tcW w:w="1417" w:type="dxa"/>
          </w:tcPr>
          <w:p w14:paraId="02CB0C5B" w14:textId="77777777" w:rsidR="00175DF4" w:rsidRDefault="00175DF4">
            <w:pPr>
              <w:pStyle w:val="ConsPlusNormal"/>
              <w:jc w:val="center"/>
            </w:pPr>
            <w:r>
              <w:t>157 726</w:t>
            </w:r>
          </w:p>
        </w:tc>
        <w:tc>
          <w:tcPr>
            <w:tcW w:w="1474" w:type="dxa"/>
          </w:tcPr>
          <w:p w14:paraId="42A5ACC4" w14:textId="77777777" w:rsidR="00175DF4" w:rsidRDefault="00175DF4">
            <w:pPr>
              <w:pStyle w:val="ConsPlusNormal"/>
            </w:pPr>
          </w:p>
        </w:tc>
      </w:tr>
      <w:tr w:rsidR="00175DF4" w14:paraId="585F5E7D" w14:textId="77777777">
        <w:tc>
          <w:tcPr>
            <w:tcW w:w="4309" w:type="dxa"/>
          </w:tcPr>
          <w:p w14:paraId="34C61CDD" w14:textId="77777777" w:rsidR="00175DF4" w:rsidRDefault="00175DF4">
            <w:pPr>
              <w:pStyle w:val="ConsPlusNormal"/>
            </w:pPr>
            <w:r>
              <w:lastRenderedPageBreak/>
              <w:t>Дополнительная мера социальной поддержки работникам профессиональной аварийно-спасательной службы городского округа Тольятти</w:t>
            </w:r>
          </w:p>
        </w:tc>
        <w:tc>
          <w:tcPr>
            <w:tcW w:w="818" w:type="dxa"/>
          </w:tcPr>
          <w:p w14:paraId="2F4E18F6" w14:textId="77777777" w:rsidR="00175DF4" w:rsidRDefault="00175DF4">
            <w:pPr>
              <w:pStyle w:val="ConsPlusNormal"/>
              <w:jc w:val="center"/>
            </w:pPr>
            <w:r>
              <w:t>902</w:t>
            </w:r>
          </w:p>
        </w:tc>
        <w:tc>
          <w:tcPr>
            <w:tcW w:w="818" w:type="dxa"/>
          </w:tcPr>
          <w:p w14:paraId="62206491" w14:textId="77777777" w:rsidR="00175DF4" w:rsidRDefault="00175DF4">
            <w:pPr>
              <w:pStyle w:val="ConsPlusNormal"/>
              <w:jc w:val="center"/>
            </w:pPr>
            <w:r>
              <w:t>01</w:t>
            </w:r>
          </w:p>
        </w:tc>
        <w:tc>
          <w:tcPr>
            <w:tcW w:w="819" w:type="dxa"/>
          </w:tcPr>
          <w:p w14:paraId="0FBEE84B" w14:textId="77777777" w:rsidR="00175DF4" w:rsidRDefault="00175DF4">
            <w:pPr>
              <w:pStyle w:val="ConsPlusNormal"/>
              <w:jc w:val="center"/>
            </w:pPr>
            <w:r>
              <w:t>13</w:t>
            </w:r>
          </w:p>
        </w:tc>
        <w:tc>
          <w:tcPr>
            <w:tcW w:w="1800" w:type="dxa"/>
          </w:tcPr>
          <w:p w14:paraId="29E24204" w14:textId="77777777" w:rsidR="00175DF4" w:rsidRDefault="00175DF4">
            <w:pPr>
              <w:pStyle w:val="ConsPlusNormal"/>
              <w:jc w:val="center"/>
            </w:pPr>
            <w:r>
              <w:t>99.0.00.04760</w:t>
            </w:r>
          </w:p>
        </w:tc>
        <w:tc>
          <w:tcPr>
            <w:tcW w:w="1020" w:type="dxa"/>
          </w:tcPr>
          <w:p w14:paraId="680B52D7" w14:textId="77777777" w:rsidR="00175DF4" w:rsidRDefault="00175DF4">
            <w:pPr>
              <w:pStyle w:val="ConsPlusNormal"/>
            </w:pPr>
          </w:p>
        </w:tc>
        <w:tc>
          <w:tcPr>
            <w:tcW w:w="1417" w:type="dxa"/>
          </w:tcPr>
          <w:p w14:paraId="1575F593" w14:textId="77777777" w:rsidR="00175DF4" w:rsidRDefault="00175DF4">
            <w:pPr>
              <w:pStyle w:val="ConsPlusNormal"/>
              <w:jc w:val="center"/>
            </w:pPr>
            <w:r>
              <w:t>2 953</w:t>
            </w:r>
          </w:p>
        </w:tc>
        <w:tc>
          <w:tcPr>
            <w:tcW w:w="1474" w:type="dxa"/>
          </w:tcPr>
          <w:p w14:paraId="695AB85B" w14:textId="77777777" w:rsidR="00175DF4" w:rsidRDefault="00175DF4">
            <w:pPr>
              <w:pStyle w:val="ConsPlusNormal"/>
            </w:pPr>
          </w:p>
        </w:tc>
      </w:tr>
      <w:tr w:rsidR="00175DF4" w14:paraId="488940FC" w14:textId="77777777">
        <w:tc>
          <w:tcPr>
            <w:tcW w:w="4309" w:type="dxa"/>
          </w:tcPr>
          <w:p w14:paraId="5DB8BCAC" w14:textId="77777777" w:rsidR="00175DF4" w:rsidRDefault="00175DF4">
            <w:pPr>
              <w:pStyle w:val="ConsPlusNormal"/>
            </w:pPr>
            <w:r>
              <w:t>Иные бюджетные ассигнования</w:t>
            </w:r>
          </w:p>
        </w:tc>
        <w:tc>
          <w:tcPr>
            <w:tcW w:w="818" w:type="dxa"/>
          </w:tcPr>
          <w:p w14:paraId="132AF578" w14:textId="77777777" w:rsidR="00175DF4" w:rsidRDefault="00175DF4">
            <w:pPr>
              <w:pStyle w:val="ConsPlusNormal"/>
              <w:jc w:val="center"/>
            </w:pPr>
            <w:r>
              <w:t>902</w:t>
            </w:r>
          </w:p>
        </w:tc>
        <w:tc>
          <w:tcPr>
            <w:tcW w:w="818" w:type="dxa"/>
          </w:tcPr>
          <w:p w14:paraId="7217AE0B" w14:textId="77777777" w:rsidR="00175DF4" w:rsidRDefault="00175DF4">
            <w:pPr>
              <w:pStyle w:val="ConsPlusNormal"/>
              <w:jc w:val="center"/>
            </w:pPr>
            <w:r>
              <w:t>01</w:t>
            </w:r>
          </w:p>
        </w:tc>
        <w:tc>
          <w:tcPr>
            <w:tcW w:w="819" w:type="dxa"/>
          </w:tcPr>
          <w:p w14:paraId="117CD7B5" w14:textId="77777777" w:rsidR="00175DF4" w:rsidRDefault="00175DF4">
            <w:pPr>
              <w:pStyle w:val="ConsPlusNormal"/>
              <w:jc w:val="center"/>
            </w:pPr>
            <w:r>
              <w:t>13</w:t>
            </w:r>
          </w:p>
        </w:tc>
        <w:tc>
          <w:tcPr>
            <w:tcW w:w="1800" w:type="dxa"/>
          </w:tcPr>
          <w:p w14:paraId="7D6BEA08" w14:textId="77777777" w:rsidR="00175DF4" w:rsidRDefault="00175DF4">
            <w:pPr>
              <w:pStyle w:val="ConsPlusNormal"/>
              <w:jc w:val="center"/>
            </w:pPr>
            <w:r>
              <w:t>99.0.00.04760</w:t>
            </w:r>
          </w:p>
        </w:tc>
        <w:tc>
          <w:tcPr>
            <w:tcW w:w="1020" w:type="dxa"/>
          </w:tcPr>
          <w:p w14:paraId="2FFE2659" w14:textId="77777777" w:rsidR="00175DF4" w:rsidRDefault="00175DF4">
            <w:pPr>
              <w:pStyle w:val="ConsPlusNormal"/>
              <w:jc w:val="center"/>
            </w:pPr>
            <w:r>
              <w:t>800</w:t>
            </w:r>
          </w:p>
        </w:tc>
        <w:tc>
          <w:tcPr>
            <w:tcW w:w="1417" w:type="dxa"/>
          </w:tcPr>
          <w:p w14:paraId="4411FE79" w14:textId="77777777" w:rsidR="00175DF4" w:rsidRDefault="00175DF4">
            <w:pPr>
              <w:pStyle w:val="ConsPlusNormal"/>
              <w:jc w:val="center"/>
            </w:pPr>
            <w:r>
              <w:t>2 953</w:t>
            </w:r>
          </w:p>
        </w:tc>
        <w:tc>
          <w:tcPr>
            <w:tcW w:w="1474" w:type="dxa"/>
          </w:tcPr>
          <w:p w14:paraId="015C2F25" w14:textId="77777777" w:rsidR="00175DF4" w:rsidRDefault="00175DF4">
            <w:pPr>
              <w:pStyle w:val="ConsPlusNormal"/>
            </w:pPr>
          </w:p>
        </w:tc>
      </w:tr>
      <w:tr w:rsidR="00175DF4" w14:paraId="1E7E9216" w14:textId="77777777">
        <w:tc>
          <w:tcPr>
            <w:tcW w:w="4309" w:type="dxa"/>
          </w:tcPr>
          <w:p w14:paraId="548ED345" w14:textId="77777777" w:rsidR="00175DF4" w:rsidRDefault="00175DF4">
            <w:pPr>
              <w:pStyle w:val="ConsPlusNormal"/>
            </w:pPr>
            <w:r>
              <w:t>Резервные средства</w:t>
            </w:r>
          </w:p>
        </w:tc>
        <w:tc>
          <w:tcPr>
            <w:tcW w:w="818" w:type="dxa"/>
          </w:tcPr>
          <w:p w14:paraId="064BED90" w14:textId="77777777" w:rsidR="00175DF4" w:rsidRDefault="00175DF4">
            <w:pPr>
              <w:pStyle w:val="ConsPlusNormal"/>
              <w:jc w:val="center"/>
            </w:pPr>
            <w:r>
              <w:t>902</w:t>
            </w:r>
          </w:p>
        </w:tc>
        <w:tc>
          <w:tcPr>
            <w:tcW w:w="818" w:type="dxa"/>
          </w:tcPr>
          <w:p w14:paraId="29E56B94" w14:textId="77777777" w:rsidR="00175DF4" w:rsidRDefault="00175DF4">
            <w:pPr>
              <w:pStyle w:val="ConsPlusNormal"/>
              <w:jc w:val="center"/>
            </w:pPr>
            <w:r>
              <w:t>01</w:t>
            </w:r>
          </w:p>
        </w:tc>
        <w:tc>
          <w:tcPr>
            <w:tcW w:w="819" w:type="dxa"/>
          </w:tcPr>
          <w:p w14:paraId="615CE46E" w14:textId="77777777" w:rsidR="00175DF4" w:rsidRDefault="00175DF4">
            <w:pPr>
              <w:pStyle w:val="ConsPlusNormal"/>
              <w:jc w:val="center"/>
            </w:pPr>
            <w:r>
              <w:t>13</w:t>
            </w:r>
          </w:p>
        </w:tc>
        <w:tc>
          <w:tcPr>
            <w:tcW w:w="1800" w:type="dxa"/>
          </w:tcPr>
          <w:p w14:paraId="43B43DBB" w14:textId="77777777" w:rsidR="00175DF4" w:rsidRDefault="00175DF4">
            <w:pPr>
              <w:pStyle w:val="ConsPlusNormal"/>
              <w:jc w:val="center"/>
            </w:pPr>
            <w:r>
              <w:t>99.0.00.04760</w:t>
            </w:r>
          </w:p>
        </w:tc>
        <w:tc>
          <w:tcPr>
            <w:tcW w:w="1020" w:type="dxa"/>
          </w:tcPr>
          <w:p w14:paraId="74B10CBE" w14:textId="77777777" w:rsidR="00175DF4" w:rsidRDefault="00175DF4">
            <w:pPr>
              <w:pStyle w:val="ConsPlusNormal"/>
              <w:jc w:val="center"/>
            </w:pPr>
            <w:r>
              <w:t>870</w:t>
            </w:r>
          </w:p>
        </w:tc>
        <w:tc>
          <w:tcPr>
            <w:tcW w:w="1417" w:type="dxa"/>
          </w:tcPr>
          <w:p w14:paraId="4742BEBF" w14:textId="77777777" w:rsidR="00175DF4" w:rsidRDefault="00175DF4">
            <w:pPr>
              <w:pStyle w:val="ConsPlusNormal"/>
              <w:jc w:val="center"/>
            </w:pPr>
            <w:r>
              <w:t>2 953</w:t>
            </w:r>
          </w:p>
        </w:tc>
        <w:tc>
          <w:tcPr>
            <w:tcW w:w="1474" w:type="dxa"/>
          </w:tcPr>
          <w:p w14:paraId="669C8A9D" w14:textId="77777777" w:rsidR="00175DF4" w:rsidRDefault="00175DF4">
            <w:pPr>
              <w:pStyle w:val="ConsPlusNormal"/>
            </w:pPr>
          </w:p>
        </w:tc>
      </w:tr>
      <w:tr w:rsidR="00175DF4" w14:paraId="49D0B0C3" w14:textId="77777777">
        <w:tc>
          <w:tcPr>
            <w:tcW w:w="4309" w:type="dxa"/>
          </w:tcPr>
          <w:p w14:paraId="78B722CA" w14:textId="77777777" w:rsidR="00175DF4" w:rsidRDefault="00175DF4">
            <w:pPr>
              <w:pStyle w:val="ConsPlusNormal"/>
            </w:pPr>
            <w:r>
              <w:t>Резерв для обеспечения непредвиденных расходов на основании поручений, требующих безотлагательных решений</w:t>
            </w:r>
          </w:p>
        </w:tc>
        <w:tc>
          <w:tcPr>
            <w:tcW w:w="818" w:type="dxa"/>
          </w:tcPr>
          <w:p w14:paraId="24BEA68E" w14:textId="77777777" w:rsidR="00175DF4" w:rsidRDefault="00175DF4">
            <w:pPr>
              <w:pStyle w:val="ConsPlusNormal"/>
              <w:jc w:val="center"/>
            </w:pPr>
            <w:r>
              <w:t>902</w:t>
            </w:r>
          </w:p>
        </w:tc>
        <w:tc>
          <w:tcPr>
            <w:tcW w:w="818" w:type="dxa"/>
          </w:tcPr>
          <w:p w14:paraId="41086323" w14:textId="77777777" w:rsidR="00175DF4" w:rsidRDefault="00175DF4">
            <w:pPr>
              <w:pStyle w:val="ConsPlusNormal"/>
              <w:jc w:val="center"/>
            </w:pPr>
            <w:r>
              <w:t>01</w:t>
            </w:r>
          </w:p>
        </w:tc>
        <w:tc>
          <w:tcPr>
            <w:tcW w:w="819" w:type="dxa"/>
          </w:tcPr>
          <w:p w14:paraId="79D00F7A" w14:textId="77777777" w:rsidR="00175DF4" w:rsidRDefault="00175DF4">
            <w:pPr>
              <w:pStyle w:val="ConsPlusNormal"/>
              <w:jc w:val="center"/>
            </w:pPr>
            <w:r>
              <w:t>13</w:t>
            </w:r>
          </w:p>
        </w:tc>
        <w:tc>
          <w:tcPr>
            <w:tcW w:w="1800" w:type="dxa"/>
          </w:tcPr>
          <w:p w14:paraId="3DEEAC63" w14:textId="77777777" w:rsidR="00175DF4" w:rsidRDefault="00175DF4">
            <w:pPr>
              <w:pStyle w:val="ConsPlusNormal"/>
              <w:jc w:val="center"/>
            </w:pPr>
            <w:r>
              <w:t>99.0.00.04790</w:t>
            </w:r>
          </w:p>
        </w:tc>
        <w:tc>
          <w:tcPr>
            <w:tcW w:w="1020" w:type="dxa"/>
          </w:tcPr>
          <w:p w14:paraId="08582F8E" w14:textId="77777777" w:rsidR="00175DF4" w:rsidRDefault="00175DF4">
            <w:pPr>
              <w:pStyle w:val="ConsPlusNormal"/>
            </w:pPr>
          </w:p>
        </w:tc>
        <w:tc>
          <w:tcPr>
            <w:tcW w:w="1417" w:type="dxa"/>
          </w:tcPr>
          <w:p w14:paraId="3A25090B" w14:textId="77777777" w:rsidR="00175DF4" w:rsidRDefault="00175DF4">
            <w:pPr>
              <w:pStyle w:val="ConsPlusNormal"/>
              <w:jc w:val="center"/>
            </w:pPr>
            <w:r>
              <w:t>10 914</w:t>
            </w:r>
          </w:p>
        </w:tc>
        <w:tc>
          <w:tcPr>
            <w:tcW w:w="1474" w:type="dxa"/>
          </w:tcPr>
          <w:p w14:paraId="39D8B626" w14:textId="77777777" w:rsidR="00175DF4" w:rsidRDefault="00175DF4">
            <w:pPr>
              <w:pStyle w:val="ConsPlusNormal"/>
            </w:pPr>
          </w:p>
        </w:tc>
      </w:tr>
      <w:tr w:rsidR="00175DF4" w14:paraId="30DACF9F" w14:textId="77777777">
        <w:tc>
          <w:tcPr>
            <w:tcW w:w="4309" w:type="dxa"/>
          </w:tcPr>
          <w:p w14:paraId="661A0453" w14:textId="77777777" w:rsidR="00175DF4" w:rsidRDefault="00175DF4">
            <w:pPr>
              <w:pStyle w:val="ConsPlusNormal"/>
            </w:pPr>
            <w:r>
              <w:t>Иные бюджетные ассигнования</w:t>
            </w:r>
          </w:p>
        </w:tc>
        <w:tc>
          <w:tcPr>
            <w:tcW w:w="818" w:type="dxa"/>
          </w:tcPr>
          <w:p w14:paraId="0F24DC0A" w14:textId="77777777" w:rsidR="00175DF4" w:rsidRDefault="00175DF4">
            <w:pPr>
              <w:pStyle w:val="ConsPlusNormal"/>
              <w:jc w:val="center"/>
            </w:pPr>
            <w:r>
              <w:t>902</w:t>
            </w:r>
          </w:p>
        </w:tc>
        <w:tc>
          <w:tcPr>
            <w:tcW w:w="818" w:type="dxa"/>
          </w:tcPr>
          <w:p w14:paraId="141A3717" w14:textId="77777777" w:rsidR="00175DF4" w:rsidRDefault="00175DF4">
            <w:pPr>
              <w:pStyle w:val="ConsPlusNormal"/>
              <w:jc w:val="center"/>
            </w:pPr>
            <w:r>
              <w:t>01</w:t>
            </w:r>
          </w:p>
        </w:tc>
        <w:tc>
          <w:tcPr>
            <w:tcW w:w="819" w:type="dxa"/>
          </w:tcPr>
          <w:p w14:paraId="4CC01D75" w14:textId="77777777" w:rsidR="00175DF4" w:rsidRDefault="00175DF4">
            <w:pPr>
              <w:pStyle w:val="ConsPlusNormal"/>
              <w:jc w:val="center"/>
            </w:pPr>
            <w:r>
              <w:t>13</w:t>
            </w:r>
          </w:p>
        </w:tc>
        <w:tc>
          <w:tcPr>
            <w:tcW w:w="1800" w:type="dxa"/>
          </w:tcPr>
          <w:p w14:paraId="013702E0" w14:textId="77777777" w:rsidR="00175DF4" w:rsidRDefault="00175DF4">
            <w:pPr>
              <w:pStyle w:val="ConsPlusNormal"/>
              <w:jc w:val="center"/>
            </w:pPr>
            <w:r>
              <w:t>99.0.00.04790</w:t>
            </w:r>
          </w:p>
        </w:tc>
        <w:tc>
          <w:tcPr>
            <w:tcW w:w="1020" w:type="dxa"/>
          </w:tcPr>
          <w:p w14:paraId="3675F808" w14:textId="77777777" w:rsidR="00175DF4" w:rsidRDefault="00175DF4">
            <w:pPr>
              <w:pStyle w:val="ConsPlusNormal"/>
              <w:jc w:val="center"/>
            </w:pPr>
            <w:r>
              <w:t>800</w:t>
            </w:r>
          </w:p>
        </w:tc>
        <w:tc>
          <w:tcPr>
            <w:tcW w:w="1417" w:type="dxa"/>
          </w:tcPr>
          <w:p w14:paraId="66B92EA3" w14:textId="77777777" w:rsidR="00175DF4" w:rsidRDefault="00175DF4">
            <w:pPr>
              <w:pStyle w:val="ConsPlusNormal"/>
              <w:jc w:val="center"/>
            </w:pPr>
            <w:r>
              <w:t>10 914</w:t>
            </w:r>
          </w:p>
        </w:tc>
        <w:tc>
          <w:tcPr>
            <w:tcW w:w="1474" w:type="dxa"/>
          </w:tcPr>
          <w:p w14:paraId="693EFF73" w14:textId="77777777" w:rsidR="00175DF4" w:rsidRDefault="00175DF4">
            <w:pPr>
              <w:pStyle w:val="ConsPlusNormal"/>
            </w:pPr>
          </w:p>
        </w:tc>
      </w:tr>
      <w:tr w:rsidR="00175DF4" w14:paraId="7A687FEC" w14:textId="77777777">
        <w:tc>
          <w:tcPr>
            <w:tcW w:w="4309" w:type="dxa"/>
          </w:tcPr>
          <w:p w14:paraId="555BCF5E" w14:textId="77777777" w:rsidR="00175DF4" w:rsidRDefault="00175DF4">
            <w:pPr>
              <w:pStyle w:val="ConsPlusNormal"/>
            </w:pPr>
            <w:r>
              <w:t>Резервные средства</w:t>
            </w:r>
          </w:p>
        </w:tc>
        <w:tc>
          <w:tcPr>
            <w:tcW w:w="818" w:type="dxa"/>
          </w:tcPr>
          <w:p w14:paraId="3E2F235D" w14:textId="77777777" w:rsidR="00175DF4" w:rsidRDefault="00175DF4">
            <w:pPr>
              <w:pStyle w:val="ConsPlusNormal"/>
              <w:jc w:val="center"/>
            </w:pPr>
            <w:r>
              <w:t>902</w:t>
            </w:r>
          </w:p>
        </w:tc>
        <w:tc>
          <w:tcPr>
            <w:tcW w:w="818" w:type="dxa"/>
          </w:tcPr>
          <w:p w14:paraId="316C74F0" w14:textId="77777777" w:rsidR="00175DF4" w:rsidRDefault="00175DF4">
            <w:pPr>
              <w:pStyle w:val="ConsPlusNormal"/>
              <w:jc w:val="center"/>
            </w:pPr>
            <w:r>
              <w:t>01</w:t>
            </w:r>
          </w:p>
        </w:tc>
        <w:tc>
          <w:tcPr>
            <w:tcW w:w="819" w:type="dxa"/>
          </w:tcPr>
          <w:p w14:paraId="28CEDFF9" w14:textId="77777777" w:rsidR="00175DF4" w:rsidRDefault="00175DF4">
            <w:pPr>
              <w:pStyle w:val="ConsPlusNormal"/>
              <w:jc w:val="center"/>
            </w:pPr>
            <w:r>
              <w:t>13</w:t>
            </w:r>
          </w:p>
        </w:tc>
        <w:tc>
          <w:tcPr>
            <w:tcW w:w="1800" w:type="dxa"/>
          </w:tcPr>
          <w:p w14:paraId="2373238F" w14:textId="77777777" w:rsidR="00175DF4" w:rsidRDefault="00175DF4">
            <w:pPr>
              <w:pStyle w:val="ConsPlusNormal"/>
              <w:jc w:val="center"/>
            </w:pPr>
            <w:r>
              <w:t>99.0.00.04790</w:t>
            </w:r>
          </w:p>
        </w:tc>
        <w:tc>
          <w:tcPr>
            <w:tcW w:w="1020" w:type="dxa"/>
          </w:tcPr>
          <w:p w14:paraId="1327DF19" w14:textId="77777777" w:rsidR="00175DF4" w:rsidRDefault="00175DF4">
            <w:pPr>
              <w:pStyle w:val="ConsPlusNormal"/>
              <w:jc w:val="center"/>
            </w:pPr>
            <w:r>
              <w:t>870</w:t>
            </w:r>
          </w:p>
        </w:tc>
        <w:tc>
          <w:tcPr>
            <w:tcW w:w="1417" w:type="dxa"/>
          </w:tcPr>
          <w:p w14:paraId="7BA673C2" w14:textId="77777777" w:rsidR="00175DF4" w:rsidRDefault="00175DF4">
            <w:pPr>
              <w:pStyle w:val="ConsPlusNormal"/>
              <w:jc w:val="center"/>
            </w:pPr>
            <w:r>
              <w:t>10 914</w:t>
            </w:r>
          </w:p>
        </w:tc>
        <w:tc>
          <w:tcPr>
            <w:tcW w:w="1474" w:type="dxa"/>
          </w:tcPr>
          <w:p w14:paraId="3BB3C3BA" w14:textId="77777777" w:rsidR="00175DF4" w:rsidRDefault="00175DF4">
            <w:pPr>
              <w:pStyle w:val="ConsPlusNormal"/>
            </w:pPr>
          </w:p>
        </w:tc>
      </w:tr>
      <w:tr w:rsidR="00175DF4" w14:paraId="3269D134" w14:textId="77777777">
        <w:tc>
          <w:tcPr>
            <w:tcW w:w="4309" w:type="dxa"/>
          </w:tcPr>
          <w:p w14:paraId="16007A45" w14:textId="77777777" w:rsidR="00175DF4" w:rsidRDefault="00175DF4">
            <w:pPr>
              <w:pStyle w:val="ConsPlusNormal"/>
            </w:pPr>
            <w:r>
              <w:t>ОБСЛУЖИВАНИЕ ГОСУДАРСТВЕННОГО (МУНИЦИПАЛЬНОГО) ДОЛГА</w:t>
            </w:r>
          </w:p>
        </w:tc>
        <w:tc>
          <w:tcPr>
            <w:tcW w:w="818" w:type="dxa"/>
          </w:tcPr>
          <w:p w14:paraId="2B5F7485" w14:textId="77777777" w:rsidR="00175DF4" w:rsidRDefault="00175DF4">
            <w:pPr>
              <w:pStyle w:val="ConsPlusNormal"/>
              <w:jc w:val="center"/>
            </w:pPr>
            <w:r>
              <w:t>902</w:t>
            </w:r>
          </w:p>
        </w:tc>
        <w:tc>
          <w:tcPr>
            <w:tcW w:w="818" w:type="dxa"/>
          </w:tcPr>
          <w:p w14:paraId="0805E8CA" w14:textId="77777777" w:rsidR="00175DF4" w:rsidRDefault="00175DF4">
            <w:pPr>
              <w:pStyle w:val="ConsPlusNormal"/>
              <w:jc w:val="center"/>
            </w:pPr>
            <w:r>
              <w:t>13</w:t>
            </w:r>
          </w:p>
        </w:tc>
        <w:tc>
          <w:tcPr>
            <w:tcW w:w="819" w:type="dxa"/>
          </w:tcPr>
          <w:p w14:paraId="65C03205" w14:textId="77777777" w:rsidR="00175DF4" w:rsidRDefault="00175DF4">
            <w:pPr>
              <w:pStyle w:val="ConsPlusNormal"/>
              <w:jc w:val="center"/>
            </w:pPr>
            <w:r>
              <w:t>00</w:t>
            </w:r>
          </w:p>
        </w:tc>
        <w:tc>
          <w:tcPr>
            <w:tcW w:w="1800" w:type="dxa"/>
          </w:tcPr>
          <w:p w14:paraId="194BE334" w14:textId="77777777" w:rsidR="00175DF4" w:rsidRDefault="00175DF4">
            <w:pPr>
              <w:pStyle w:val="ConsPlusNormal"/>
            </w:pPr>
          </w:p>
        </w:tc>
        <w:tc>
          <w:tcPr>
            <w:tcW w:w="1020" w:type="dxa"/>
          </w:tcPr>
          <w:p w14:paraId="0F57FF43" w14:textId="77777777" w:rsidR="00175DF4" w:rsidRDefault="00175DF4">
            <w:pPr>
              <w:pStyle w:val="ConsPlusNormal"/>
            </w:pPr>
          </w:p>
        </w:tc>
        <w:tc>
          <w:tcPr>
            <w:tcW w:w="1417" w:type="dxa"/>
          </w:tcPr>
          <w:p w14:paraId="3DE857C0" w14:textId="77777777" w:rsidR="00175DF4" w:rsidRDefault="00175DF4">
            <w:pPr>
              <w:pStyle w:val="ConsPlusNormal"/>
              <w:jc w:val="center"/>
            </w:pPr>
            <w:r>
              <w:t>408 256</w:t>
            </w:r>
          </w:p>
        </w:tc>
        <w:tc>
          <w:tcPr>
            <w:tcW w:w="1474" w:type="dxa"/>
          </w:tcPr>
          <w:p w14:paraId="157B3340" w14:textId="77777777" w:rsidR="00175DF4" w:rsidRDefault="00175DF4">
            <w:pPr>
              <w:pStyle w:val="ConsPlusNormal"/>
            </w:pPr>
          </w:p>
        </w:tc>
      </w:tr>
      <w:tr w:rsidR="00175DF4" w14:paraId="5DCB952B" w14:textId="77777777">
        <w:tc>
          <w:tcPr>
            <w:tcW w:w="4309" w:type="dxa"/>
          </w:tcPr>
          <w:p w14:paraId="208B7F26" w14:textId="77777777" w:rsidR="00175DF4" w:rsidRDefault="00175DF4">
            <w:pPr>
              <w:pStyle w:val="ConsPlusNormal"/>
            </w:pPr>
            <w:r>
              <w:t>Обслуживание государственного (муниципального) внутреннего долга</w:t>
            </w:r>
          </w:p>
        </w:tc>
        <w:tc>
          <w:tcPr>
            <w:tcW w:w="818" w:type="dxa"/>
          </w:tcPr>
          <w:p w14:paraId="2299A4AE" w14:textId="77777777" w:rsidR="00175DF4" w:rsidRDefault="00175DF4">
            <w:pPr>
              <w:pStyle w:val="ConsPlusNormal"/>
              <w:jc w:val="center"/>
            </w:pPr>
            <w:r>
              <w:t>902</w:t>
            </w:r>
          </w:p>
        </w:tc>
        <w:tc>
          <w:tcPr>
            <w:tcW w:w="818" w:type="dxa"/>
          </w:tcPr>
          <w:p w14:paraId="7B4F72CF" w14:textId="77777777" w:rsidR="00175DF4" w:rsidRDefault="00175DF4">
            <w:pPr>
              <w:pStyle w:val="ConsPlusNormal"/>
              <w:jc w:val="center"/>
            </w:pPr>
            <w:r>
              <w:t>13</w:t>
            </w:r>
          </w:p>
        </w:tc>
        <w:tc>
          <w:tcPr>
            <w:tcW w:w="819" w:type="dxa"/>
          </w:tcPr>
          <w:p w14:paraId="31F479F8" w14:textId="77777777" w:rsidR="00175DF4" w:rsidRDefault="00175DF4">
            <w:pPr>
              <w:pStyle w:val="ConsPlusNormal"/>
              <w:jc w:val="center"/>
            </w:pPr>
            <w:r>
              <w:t>01</w:t>
            </w:r>
          </w:p>
        </w:tc>
        <w:tc>
          <w:tcPr>
            <w:tcW w:w="1800" w:type="dxa"/>
          </w:tcPr>
          <w:p w14:paraId="0AF7E1DC" w14:textId="77777777" w:rsidR="00175DF4" w:rsidRDefault="00175DF4">
            <w:pPr>
              <w:pStyle w:val="ConsPlusNormal"/>
            </w:pPr>
          </w:p>
        </w:tc>
        <w:tc>
          <w:tcPr>
            <w:tcW w:w="1020" w:type="dxa"/>
          </w:tcPr>
          <w:p w14:paraId="62A06254" w14:textId="77777777" w:rsidR="00175DF4" w:rsidRDefault="00175DF4">
            <w:pPr>
              <w:pStyle w:val="ConsPlusNormal"/>
            </w:pPr>
          </w:p>
        </w:tc>
        <w:tc>
          <w:tcPr>
            <w:tcW w:w="1417" w:type="dxa"/>
          </w:tcPr>
          <w:p w14:paraId="3DE90D34" w14:textId="77777777" w:rsidR="00175DF4" w:rsidRDefault="00175DF4">
            <w:pPr>
              <w:pStyle w:val="ConsPlusNormal"/>
              <w:jc w:val="center"/>
            </w:pPr>
            <w:r>
              <w:t>408 256</w:t>
            </w:r>
          </w:p>
        </w:tc>
        <w:tc>
          <w:tcPr>
            <w:tcW w:w="1474" w:type="dxa"/>
          </w:tcPr>
          <w:p w14:paraId="30AC51D1" w14:textId="77777777" w:rsidR="00175DF4" w:rsidRDefault="00175DF4">
            <w:pPr>
              <w:pStyle w:val="ConsPlusNormal"/>
            </w:pPr>
          </w:p>
        </w:tc>
      </w:tr>
      <w:tr w:rsidR="00175DF4" w14:paraId="6B71F58F" w14:textId="77777777">
        <w:tc>
          <w:tcPr>
            <w:tcW w:w="4309" w:type="dxa"/>
          </w:tcPr>
          <w:p w14:paraId="66266F15" w14:textId="77777777" w:rsidR="00175DF4" w:rsidRDefault="00175DF4">
            <w:pPr>
              <w:pStyle w:val="ConsPlusNormal"/>
            </w:pPr>
            <w:r>
              <w:t>Непрограммное направление расходов</w:t>
            </w:r>
          </w:p>
        </w:tc>
        <w:tc>
          <w:tcPr>
            <w:tcW w:w="818" w:type="dxa"/>
          </w:tcPr>
          <w:p w14:paraId="6B805803" w14:textId="77777777" w:rsidR="00175DF4" w:rsidRDefault="00175DF4">
            <w:pPr>
              <w:pStyle w:val="ConsPlusNormal"/>
              <w:jc w:val="center"/>
            </w:pPr>
            <w:r>
              <w:t>902</w:t>
            </w:r>
          </w:p>
        </w:tc>
        <w:tc>
          <w:tcPr>
            <w:tcW w:w="818" w:type="dxa"/>
          </w:tcPr>
          <w:p w14:paraId="35BD4DB2" w14:textId="77777777" w:rsidR="00175DF4" w:rsidRDefault="00175DF4">
            <w:pPr>
              <w:pStyle w:val="ConsPlusNormal"/>
              <w:jc w:val="center"/>
            </w:pPr>
            <w:r>
              <w:t>13</w:t>
            </w:r>
          </w:p>
        </w:tc>
        <w:tc>
          <w:tcPr>
            <w:tcW w:w="819" w:type="dxa"/>
          </w:tcPr>
          <w:p w14:paraId="3A5A8101" w14:textId="77777777" w:rsidR="00175DF4" w:rsidRDefault="00175DF4">
            <w:pPr>
              <w:pStyle w:val="ConsPlusNormal"/>
              <w:jc w:val="center"/>
            </w:pPr>
            <w:r>
              <w:t>01</w:t>
            </w:r>
          </w:p>
        </w:tc>
        <w:tc>
          <w:tcPr>
            <w:tcW w:w="1800" w:type="dxa"/>
          </w:tcPr>
          <w:p w14:paraId="3D13C6F3" w14:textId="77777777" w:rsidR="00175DF4" w:rsidRDefault="00175DF4">
            <w:pPr>
              <w:pStyle w:val="ConsPlusNormal"/>
              <w:jc w:val="center"/>
            </w:pPr>
            <w:r>
              <w:t>99.0.00.00000</w:t>
            </w:r>
          </w:p>
        </w:tc>
        <w:tc>
          <w:tcPr>
            <w:tcW w:w="1020" w:type="dxa"/>
          </w:tcPr>
          <w:p w14:paraId="3AC42BF9" w14:textId="77777777" w:rsidR="00175DF4" w:rsidRDefault="00175DF4">
            <w:pPr>
              <w:pStyle w:val="ConsPlusNormal"/>
            </w:pPr>
          </w:p>
        </w:tc>
        <w:tc>
          <w:tcPr>
            <w:tcW w:w="1417" w:type="dxa"/>
          </w:tcPr>
          <w:p w14:paraId="12D7C52E" w14:textId="77777777" w:rsidR="00175DF4" w:rsidRDefault="00175DF4">
            <w:pPr>
              <w:pStyle w:val="ConsPlusNormal"/>
              <w:jc w:val="center"/>
            </w:pPr>
            <w:r>
              <w:t>408 256</w:t>
            </w:r>
          </w:p>
        </w:tc>
        <w:tc>
          <w:tcPr>
            <w:tcW w:w="1474" w:type="dxa"/>
          </w:tcPr>
          <w:p w14:paraId="7AB42164" w14:textId="77777777" w:rsidR="00175DF4" w:rsidRDefault="00175DF4">
            <w:pPr>
              <w:pStyle w:val="ConsPlusNormal"/>
            </w:pPr>
          </w:p>
        </w:tc>
      </w:tr>
      <w:tr w:rsidR="00175DF4" w14:paraId="070E0F68" w14:textId="77777777">
        <w:tc>
          <w:tcPr>
            <w:tcW w:w="4309" w:type="dxa"/>
          </w:tcPr>
          <w:p w14:paraId="0DE64F16" w14:textId="77777777" w:rsidR="00175DF4" w:rsidRDefault="00175DF4">
            <w:pPr>
              <w:pStyle w:val="ConsPlusNormal"/>
            </w:pPr>
            <w:r>
              <w:t>Процентные платежи по муниципальным долговым обязательствам</w:t>
            </w:r>
          </w:p>
        </w:tc>
        <w:tc>
          <w:tcPr>
            <w:tcW w:w="818" w:type="dxa"/>
          </w:tcPr>
          <w:p w14:paraId="5774B444" w14:textId="77777777" w:rsidR="00175DF4" w:rsidRDefault="00175DF4">
            <w:pPr>
              <w:pStyle w:val="ConsPlusNormal"/>
              <w:jc w:val="center"/>
            </w:pPr>
            <w:r>
              <w:t>902</w:t>
            </w:r>
          </w:p>
        </w:tc>
        <w:tc>
          <w:tcPr>
            <w:tcW w:w="818" w:type="dxa"/>
          </w:tcPr>
          <w:p w14:paraId="3334742A" w14:textId="77777777" w:rsidR="00175DF4" w:rsidRDefault="00175DF4">
            <w:pPr>
              <w:pStyle w:val="ConsPlusNormal"/>
              <w:jc w:val="center"/>
            </w:pPr>
            <w:r>
              <w:t>13</w:t>
            </w:r>
          </w:p>
        </w:tc>
        <w:tc>
          <w:tcPr>
            <w:tcW w:w="819" w:type="dxa"/>
          </w:tcPr>
          <w:p w14:paraId="7E593277" w14:textId="77777777" w:rsidR="00175DF4" w:rsidRDefault="00175DF4">
            <w:pPr>
              <w:pStyle w:val="ConsPlusNormal"/>
              <w:jc w:val="center"/>
            </w:pPr>
            <w:r>
              <w:t>01</w:t>
            </w:r>
          </w:p>
        </w:tc>
        <w:tc>
          <w:tcPr>
            <w:tcW w:w="1800" w:type="dxa"/>
          </w:tcPr>
          <w:p w14:paraId="3EF1FCD0" w14:textId="77777777" w:rsidR="00175DF4" w:rsidRDefault="00175DF4">
            <w:pPr>
              <w:pStyle w:val="ConsPlusNormal"/>
              <w:jc w:val="center"/>
            </w:pPr>
            <w:r>
              <w:t>99.0.00.13000</w:t>
            </w:r>
          </w:p>
        </w:tc>
        <w:tc>
          <w:tcPr>
            <w:tcW w:w="1020" w:type="dxa"/>
          </w:tcPr>
          <w:p w14:paraId="647C7B85" w14:textId="77777777" w:rsidR="00175DF4" w:rsidRDefault="00175DF4">
            <w:pPr>
              <w:pStyle w:val="ConsPlusNormal"/>
            </w:pPr>
          </w:p>
        </w:tc>
        <w:tc>
          <w:tcPr>
            <w:tcW w:w="1417" w:type="dxa"/>
          </w:tcPr>
          <w:p w14:paraId="169B93DB" w14:textId="77777777" w:rsidR="00175DF4" w:rsidRDefault="00175DF4">
            <w:pPr>
              <w:pStyle w:val="ConsPlusNormal"/>
              <w:jc w:val="center"/>
            </w:pPr>
            <w:r>
              <w:t>408 256</w:t>
            </w:r>
          </w:p>
        </w:tc>
        <w:tc>
          <w:tcPr>
            <w:tcW w:w="1474" w:type="dxa"/>
          </w:tcPr>
          <w:p w14:paraId="6983F9AB" w14:textId="77777777" w:rsidR="00175DF4" w:rsidRDefault="00175DF4">
            <w:pPr>
              <w:pStyle w:val="ConsPlusNormal"/>
            </w:pPr>
          </w:p>
        </w:tc>
      </w:tr>
      <w:tr w:rsidR="00175DF4" w14:paraId="2C31C06E" w14:textId="77777777">
        <w:tc>
          <w:tcPr>
            <w:tcW w:w="4309" w:type="dxa"/>
          </w:tcPr>
          <w:p w14:paraId="4171CD0B" w14:textId="77777777" w:rsidR="00175DF4" w:rsidRDefault="00175DF4">
            <w:pPr>
              <w:pStyle w:val="ConsPlusNormal"/>
            </w:pPr>
            <w:r>
              <w:t>Обслуживание государственного (муниципального) долга</w:t>
            </w:r>
          </w:p>
        </w:tc>
        <w:tc>
          <w:tcPr>
            <w:tcW w:w="818" w:type="dxa"/>
          </w:tcPr>
          <w:p w14:paraId="45D3E4AE" w14:textId="77777777" w:rsidR="00175DF4" w:rsidRDefault="00175DF4">
            <w:pPr>
              <w:pStyle w:val="ConsPlusNormal"/>
              <w:jc w:val="center"/>
            </w:pPr>
            <w:r>
              <w:t>902</w:t>
            </w:r>
          </w:p>
        </w:tc>
        <w:tc>
          <w:tcPr>
            <w:tcW w:w="818" w:type="dxa"/>
          </w:tcPr>
          <w:p w14:paraId="6CF8BE33" w14:textId="77777777" w:rsidR="00175DF4" w:rsidRDefault="00175DF4">
            <w:pPr>
              <w:pStyle w:val="ConsPlusNormal"/>
              <w:jc w:val="center"/>
            </w:pPr>
            <w:r>
              <w:t>13</w:t>
            </w:r>
          </w:p>
        </w:tc>
        <w:tc>
          <w:tcPr>
            <w:tcW w:w="819" w:type="dxa"/>
          </w:tcPr>
          <w:p w14:paraId="1DA5A650" w14:textId="77777777" w:rsidR="00175DF4" w:rsidRDefault="00175DF4">
            <w:pPr>
              <w:pStyle w:val="ConsPlusNormal"/>
              <w:jc w:val="center"/>
            </w:pPr>
            <w:r>
              <w:t>01</w:t>
            </w:r>
          </w:p>
        </w:tc>
        <w:tc>
          <w:tcPr>
            <w:tcW w:w="1800" w:type="dxa"/>
          </w:tcPr>
          <w:p w14:paraId="76EA013C" w14:textId="77777777" w:rsidR="00175DF4" w:rsidRDefault="00175DF4">
            <w:pPr>
              <w:pStyle w:val="ConsPlusNormal"/>
              <w:jc w:val="center"/>
            </w:pPr>
            <w:r>
              <w:t>99.0.00.13000</w:t>
            </w:r>
          </w:p>
        </w:tc>
        <w:tc>
          <w:tcPr>
            <w:tcW w:w="1020" w:type="dxa"/>
          </w:tcPr>
          <w:p w14:paraId="0A3E4127" w14:textId="77777777" w:rsidR="00175DF4" w:rsidRDefault="00175DF4">
            <w:pPr>
              <w:pStyle w:val="ConsPlusNormal"/>
              <w:jc w:val="center"/>
            </w:pPr>
            <w:r>
              <w:t>700</w:t>
            </w:r>
          </w:p>
        </w:tc>
        <w:tc>
          <w:tcPr>
            <w:tcW w:w="1417" w:type="dxa"/>
          </w:tcPr>
          <w:p w14:paraId="11562D71" w14:textId="77777777" w:rsidR="00175DF4" w:rsidRDefault="00175DF4">
            <w:pPr>
              <w:pStyle w:val="ConsPlusNormal"/>
              <w:jc w:val="center"/>
            </w:pPr>
            <w:r>
              <w:t>408 256</w:t>
            </w:r>
          </w:p>
        </w:tc>
        <w:tc>
          <w:tcPr>
            <w:tcW w:w="1474" w:type="dxa"/>
          </w:tcPr>
          <w:p w14:paraId="321A0B56" w14:textId="77777777" w:rsidR="00175DF4" w:rsidRDefault="00175DF4">
            <w:pPr>
              <w:pStyle w:val="ConsPlusNormal"/>
            </w:pPr>
          </w:p>
        </w:tc>
      </w:tr>
      <w:tr w:rsidR="00175DF4" w14:paraId="4C537C51" w14:textId="77777777">
        <w:tc>
          <w:tcPr>
            <w:tcW w:w="4309" w:type="dxa"/>
          </w:tcPr>
          <w:p w14:paraId="0BAFFBCE" w14:textId="77777777" w:rsidR="00175DF4" w:rsidRDefault="00175DF4">
            <w:pPr>
              <w:pStyle w:val="ConsPlusNormal"/>
            </w:pPr>
            <w:r>
              <w:t>Обслуживание муниципального долга</w:t>
            </w:r>
          </w:p>
        </w:tc>
        <w:tc>
          <w:tcPr>
            <w:tcW w:w="818" w:type="dxa"/>
          </w:tcPr>
          <w:p w14:paraId="795BB804" w14:textId="77777777" w:rsidR="00175DF4" w:rsidRDefault="00175DF4">
            <w:pPr>
              <w:pStyle w:val="ConsPlusNormal"/>
              <w:jc w:val="center"/>
            </w:pPr>
            <w:r>
              <w:t>902</w:t>
            </w:r>
          </w:p>
        </w:tc>
        <w:tc>
          <w:tcPr>
            <w:tcW w:w="818" w:type="dxa"/>
          </w:tcPr>
          <w:p w14:paraId="4EAF7BC5" w14:textId="77777777" w:rsidR="00175DF4" w:rsidRDefault="00175DF4">
            <w:pPr>
              <w:pStyle w:val="ConsPlusNormal"/>
              <w:jc w:val="center"/>
            </w:pPr>
            <w:r>
              <w:t>13</w:t>
            </w:r>
          </w:p>
        </w:tc>
        <w:tc>
          <w:tcPr>
            <w:tcW w:w="819" w:type="dxa"/>
          </w:tcPr>
          <w:p w14:paraId="3D2C1A65" w14:textId="77777777" w:rsidR="00175DF4" w:rsidRDefault="00175DF4">
            <w:pPr>
              <w:pStyle w:val="ConsPlusNormal"/>
              <w:jc w:val="center"/>
            </w:pPr>
            <w:r>
              <w:t>01</w:t>
            </w:r>
          </w:p>
        </w:tc>
        <w:tc>
          <w:tcPr>
            <w:tcW w:w="1800" w:type="dxa"/>
          </w:tcPr>
          <w:p w14:paraId="5FFD68C2" w14:textId="77777777" w:rsidR="00175DF4" w:rsidRDefault="00175DF4">
            <w:pPr>
              <w:pStyle w:val="ConsPlusNormal"/>
              <w:jc w:val="center"/>
            </w:pPr>
            <w:r>
              <w:t>99.0.00.13000</w:t>
            </w:r>
          </w:p>
        </w:tc>
        <w:tc>
          <w:tcPr>
            <w:tcW w:w="1020" w:type="dxa"/>
          </w:tcPr>
          <w:p w14:paraId="17A8D30A" w14:textId="77777777" w:rsidR="00175DF4" w:rsidRDefault="00175DF4">
            <w:pPr>
              <w:pStyle w:val="ConsPlusNormal"/>
              <w:jc w:val="center"/>
            </w:pPr>
            <w:r>
              <w:t>730</w:t>
            </w:r>
          </w:p>
        </w:tc>
        <w:tc>
          <w:tcPr>
            <w:tcW w:w="1417" w:type="dxa"/>
          </w:tcPr>
          <w:p w14:paraId="42B4E413" w14:textId="77777777" w:rsidR="00175DF4" w:rsidRDefault="00175DF4">
            <w:pPr>
              <w:pStyle w:val="ConsPlusNormal"/>
              <w:jc w:val="center"/>
            </w:pPr>
            <w:r>
              <w:t>408 256</w:t>
            </w:r>
          </w:p>
        </w:tc>
        <w:tc>
          <w:tcPr>
            <w:tcW w:w="1474" w:type="dxa"/>
          </w:tcPr>
          <w:p w14:paraId="309E84A5" w14:textId="77777777" w:rsidR="00175DF4" w:rsidRDefault="00175DF4">
            <w:pPr>
              <w:pStyle w:val="ConsPlusNormal"/>
            </w:pPr>
          </w:p>
        </w:tc>
      </w:tr>
      <w:tr w:rsidR="00175DF4" w14:paraId="50C12CBE" w14:textId="77777777">
        <w:tc>
          <w:tcPr>
            <w:tcW w:w="4309" w:type="dxa"/>
          </w:tcPr>
          <w:p w14:paraId="39D5091E" w14:textId="77777777" w:rsidR="00175DF4" w:rsidRDefault="00175DF4">
            <w:pPr>
              <w:pStyle w:val="ConsPlusNormal"/>
            </w:pPr>
            <w:r>
              <w:t>Департамент по управлению муниципальным имуществом администрации городского округа Тольятти</w:t>
            </w:r>
          </w:p>
        </w:tc>
        <w:tc>
          <w:tcPr>
            <w:tcW w:w="818" w:type="dxa"/>
          </w:tcPr>
          <w:p w14:paraId="3CCB87A2" w14:textId="77777777" w:rsidR="00175DF4" w:rsidRDefault="00175DF4">
            <w:pPr>
              <w:pStyle w:val="ConsPlusNormal"/>
              <w:jc w:val="center"/>
            </w:pPr>
            <w:r>
              <w:t>903</w:t>
            </w:r>
          </w:p>
        </w:tc>
        <w:tc>
          <w:tcPr>
            <w:tcW w:w="818" w:type="dxa"/>
          </w:tcPr>
          <w:p w14:paraId="671F337B" w14:textId="77777777" w:rsidR="00175DF4" w:rsidRDefault="00175DF4">
            <w:pPr>
              <w:pStyle w:val="ConsPlusNormal"/>
            </w:pPr>
          </w:p>
        </w:tc>
        <w:tc>
          <w:tcPr>
            <w:tcW w:w="819" w:type="dxa"/>
          </w:tcPr>
          <w:p w14:paraId="3306E986" w14:textId="77777777" w:rsidR="00175DF4" w:rsidRDefault="00175DF4">
            <w:pPr>
              <w:pStyle w:val="ConsPlusNormal"/>
            </w:pPr>
          </w:p>
        </w:tc>
        <w:tc>
          <w:tcPr>
            <w:tcW w:w="1800" w:type="dxa"/>
          </w:tcPr>
          <w:p w14:paraId="2B398C7A" w14:textId="77777777" w:rsidR="00175DF4" w:rsidRDefault="00175DF4">
            <w:pPr>
              <w:pStyle w:val="ConsPlusNormal"/>
            </w:pPr>
          </w:p>
        </w:tc>
        <w:tc>
          <w:tcPr>
            <w:tcW w:w="1020" w:type="dxa"/>
          </w:tcPr>
          <w:p w14:paraId="59CEF325" w14:textId="77777777" w:rsidR="00175DF4" w:rsidRDefault="00175DF4">
            <w:pPr>
              <w:pStyle w:val="ConsPlusNormal"/>
            </w:pPr>
          </w:p>
        </w:tc>
        <w:tc>
          <w:tcPr>
            <w:tcW w:w="1417" w:type="dxa"/>
          </w:tcPr>
          <w:p w14:paraId="7352AF93" w14:textId="77777777" w:rsidR="00175DF4" w:rsidRDefault="00175DF4">
            <w:pPr>
              <w:pStyle w:val="ConsPlusNormal"/>
              <w:jc w:val="center"/>
            </w:pPr>
            <w:r>
              <w:t>855 356</w:t>
            </w:r>
          </w:p>
        </w:tc>
        <w:tc>
          <w:tcPr>
            <w:tcW w:w="1474" w:type="dxa"/>
          </w:tcPr>
          <w:p w14:paraId="46269223" w14:textId="77777777" w:rsidR="00175DF4" w:rsidRDefault="00175DF4">
            <w:pPr>
              <w:pStyle w:val="ConsPlusNormal"/>
              <w:jc w:val="center"/>
            </w:pPr>
            <w:r>
              <w:t>631 465</w:t>
            </w:r>
          </w:p>
        </w:tc>
      </w:tr>
      <w:tr w:rsidR="00175DF4" w14:paraId="48986E81" w14:textId="77777777">
        <w:tc>
          <w:tcPr>
            <w:tcW w:w="4309" w:type="dxa"/>
          </w:tcPr>
          <w:p w14:paraId="1DDE61AC" w14:textId="77777777" w:rsidR="00175DF4" w:rsidRDefault="00175DF4">
            <w:pPr>
              <w:pStyle w:val="ConsPlusNormal"/>
            </w:pPr>
            <w:r>
              <w:lastRenderedPageBreak/>
              <w:t>ОБЩЕГОСУДАРСТВЕННЫЕ ВОПРОСЫ</w:t>
            </w:r>
          </w:p>
        </w:tc>
        <w:tc>
          <w:tcPr>
            <w:tcW w:w="818" w:type="dxa"/>
          </w:tcPr>
          <w:p w14:paraId="7755C57E" w14:textId="77777777" w:rsidR="00175DF4" w:rsidRDefault="00175DF4">
            <w:pPr>
              <w:pStyle w:val="ConsPlusNormal"/>
              <w:jc w:val="center"/>
            </w:pPr>
            <w:r>
              <w:t>903</w:t>
            </w:r>
          </w:p>
        </w:tc>
        <w:tc>
          <w:tcPr>
            <w:tcW w:w="818" w:type="dxa"/>
          </w:tcPr>
          <w:p w14:paraId="308673F3" w14:textId="77777777" w:rsidR="00175DF4" w:rsidRDefault="00175DF4">
            <w:pPr>
              <w:pStyle w:val="ConsPlusNormal"/>
              <w:jc w:val="center"/>
            </w:pPr>
            <w:r>
              <w:t>01</w:t>
            </w:r>
          </w:p>
        </w:tc>
        <w:tc>
          <w:tcPr>
            <w:tcW w:w="819" w:type="dxa"/>
          </w:tcPr>
          <w:p w14:paraId="311B10D0" w14:textId="77777777" w:rsidR="00175DF4" w:rsidRDefault="00175DF4">
            <w:pPr>
              <w:pStyle w:val="ConsPlusNormal"/>
              <w:jc w:val="center"/>
            </w:pPr>
            <w:r>
              <w:t>00</w:t>
            </w:r>
          </w:p>
        </w:tc>
        <w:tc>
          <w:tcPr>
            <w:tcW w:w="1800" w:type="dxa"/>
          </w:tcPr>
          <w:p w14:paraId="7660C5BD" w14:textId="77777777" w:rsidR="00175DF4" w:rsidRDefault="00175DF4">
            <w:pPr>
              <w:pStyle w:val="ConsPlusNormal"/>
            </w:pPr>
          </w:p>
        </w:tc>
        <w:tc>
          <w:tcPr>
            <w:tcW w:w="1020" w:type="dxa"/>
          </w:tcPr>
          <w:p w14:paraId="798EDD1E" w14:textId="77777777" w:rsidR="00175DF4" w:rsidRDefault="00175DF4">
            <w:pPr>
              <w:pStyle w:val="ConsPlusNormal"/>
            </w:pPr>
          </w:p>
        </w:tc>
        <w:tc>
          <w:tcPr>
            <w:tcW w:w="1417" w:type="dxa"/>
          </w:tcPr>
          <w:p w14:paraId="78C5B2AB" w14:textId="77777777" w:rsidR="00175DF4" w:rsidRDefault="00175DF4">
            <w:pPr>
              <w:pStyle w:val="ConsPlusNormal"/>
              <w:jc w:val="center"/>
            </w:pPr>
            <w:r>
              <w:t>19 464</w:t>
            </w:r>
          </w:p>
        </w:tc>
        <w:tc>
          <w:tcPr>
            <w:tcW w:w="1474" w:type="dxa"/>
          </w:tcPr>
          <w:p w14:paraId="5364442E" w14:textId="77777777" w:rsidR="00175DF4" w:rsidRDefault="00175DF4">
            <w:pPr>
              <w:pStyle w:val="ConsPlusNormal"/>
            </w:pPr>
          </w:p>
        </w:tc>
      </w:tr>
      <w:tr w:rsidR="00175DF4" w14:paraId="4F03D9DA" w14:textId="77777777">
        <w:tc>
          <w:tcPr>
            <w:tcW w:w="4309" w:type="dxa"/>
          </w:tcPr>
          <w:p w14:paraId="1AD423E1" w14:textId="77777777" w:rsidR="00175DF4" w:rsidRDefault="00175DF4">
            <w:pPr>
              <w:pStyle w:val="ConsPlusNormal"/>
            </w:pPr>
            <w:r>
              <w:t>Другие общегосударственные вопросы</w:t>
            </w:r>
          </w:p>
        </w:tc>
        <w:tc>
          <w:tcPr>
            <w:tcW w:w="818" w:type="dxa"/>
          </w:tcPr>
          <w:p w14:paraId="5771407C" w14:textId="77777777" w:rsidR="00175DF4" w:rsidRDefault="00175DF4">
            <w:pPr>
              <w:pStyle w:val="ConsPlusNormal"/>
              <w:jc w:val="center"/>
            </w:pPr>
            <w:r>
              <w:t>903</w:t>
            </w:r>
          </w:p>
        </w:tc>
        <w:tc>
          <w:tcPr>
            <w:tcW w:w="818" w:type="dxa"/>
          </w:tcPr>
          <w:p w14:paraId="2EC3B568" w14:textId="77777777" w:rsidR="00175DF4" w:rsidRDefault="00175DF4">
            <w:pPr>
              <w:pStyle w:val="ConsPlusNormal"/>
              <w:jc w:val="center"/>
            </w:pPr>
            <w:r>
              <w:t>01</w:t>
            </w:r>
          </w:p>
        </w:tc>
        <w:tc>
          <w:tcPr>
            <w:tcW w:w="819" w:type="dxa"/>
          </w:tcPr>
          <w:p w14:paraId="251320E3" w14:textId="77777777" w:rsidR="00175DF4" w:rsidRDefault="00175DF4">
            <w:pPr>
              <w:pStyle w:val="ConsPlusNormal"/>
              <w:jc w:val="center"/>
            </w:pPr>
            <w:r>
              <w:t>13</w:t>
            </w:r>
          </w:p>
        </w:tc>
        <w:tc>
          <w:tcPr>
            <w:tcW w:w="1800" w:type="dxa"/>
          </w:tcPr>
          <w:p w14:paraId="69E17097" w14:textId="77777777" w:rsidR="00175DF4" w:rsidRDefault="00175DF4">
            <w:pPr>
              <w:pStyle w:val="ConsPlusNormal"/>
            </w:pPr>
          </w:p>
        </w:tc>
        <w:tc>
          <w:tcPr>
            <w:tcW w:w="1020" w:type="dxa"/>
          </w:tcPr>
          <w:p w14:paraId="08A93FAE" w14:textId="77777777" w:rsidR="00175DF4" w:rsidRDefault="00175DF4">
            <w:pPr>
              <w:pStyle w:val="ConsPlusNormal"/>
            </w:pPr>
          </w:p>
        </w:tc>
        <w:tc>
          <w:tcPr>
            <w:tcW w:w="1417" w:type="dxa"/>
          </w:tcPr>
          <w:p w14:paraId="5FFC9C1F" w14:textId="77777777" w:rsidR="00175DF4" w:rsidRDefault="00175DF4">
            <w:pPr>
              <w:pStyle w:val="ConsPlusNormal"/>
              <w:jc w:val="center"/>
            </w:pPr>
            <w:r>
              <w:t>19 464</w:t>
            </w:r>
          </w:p>
        </w:tc>
        <w:tc>
          <w:tcPr>
            <w:tcW w:w="1474" w:type="dxa"/>
          </w:tcPr>
          <w:p w14:paraId="78FE4E04" w14:textId="77777777" w:rsidR="00175DF4" w:rsidRDefault="00175DF4">
            <w:pPr>
              <w:pStyle w:val="ConsPlusNormal"/>
            </w:pPr>
          </w:p>
        </w:tc>
      </w:tr>
      <w:tr w:rsidR="00175DF4" w14:paraId="48B4AB5D" w14:textId="77777777">
        <w:tc>
          <w:tcPr>
            <w:tcW w:w="4309" w:type="dxa"/>
          </w:tcPr>
          <w:p w14:paraId="61C95756"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0428619A" w14:textId="77777777" w:rsidR="00175DF4" w:rsidRDefault="00175DF4">
            <w:pPr>
              <w:pStyle w:val="ConsPlusNormal"/>
              <w:jc w:val="center"/>
            </w:pPr>
            <w:r>
              <w:t>903</w:t>
            </w:r>
          </w:p>
        </w:tc>
        <w:tc>
          <w:tcPr>
            <w:tcW w:w="818" w:type="dxa"/>
          </w:tcPr>
          <w:p w14:paraId="1C34FEE1" w14:textId="77777777" w:rsidR="00175DF4" w:rsidRDefault="00175DF4">
            <w:pPr>
              <w:pStyle w:val="ConsPlusNormal"/>
              <w:jc w:val="center"/>
            </w:pPr>
            <w:r>
              <w:t>01</w:t>
            </w:r>
          </w:p>
        </w:tc>
        <w:tc>
          <w:tcPr>
            <w:tcW w:w="819" w:type="dxa"/>
          </w:tcPr>
          <w:p w14:paraId="3822BE7A" w14:textId="77777777" w:rsidR="00175DF4" w:rsidRDefault="00175DF4">
            <w:pPr>
              <w:pStyle w:val="ConsPlusNormal"/>
              <w:jc w:val="center"/>
            </w:pPr>
            <w:r>
              <w:t>13</w:t>
            </w:r>
          </w:p>
        </w:tc>
        <w:tc>
          <w:tcPr>
            <w:tcW w:w="1800" w:type="dxa"/>
          </w:tcPr>
          <w:p w14:paraId="27F225C3" w14:textId="77777777" w:rsidR="00175DF4" w:rsidRDefault="00175DF4">
            <w:pPr>
              <w:pStyle w:val="ConsPlusNormal"/>
              <w:jc w:val="center"/>
            </w:pPr>
            <w:r>
              <w:t>22.0.00.00000</w:t>
            </w:r>
          </w:p>
        </w:tc>
        <w:tc>
          <w:tcPr>
            <w:tcW w:w="1020" w:type="dxa"/>
          </w:tcPr>
          <w:p w14:paraId="0F9F82B5" w14:textId="77777777" w:rsidR="00175DF4" w:rsidRDefault="00175DF4">
            <w:pPr>
              <w:pStyle w:val="ConsPlusNormal"/>
            </w:pPr>
          </w:p>
        </w:tc>
        <w:tc>
          <w:tcPr>
            <w:tcW w:w="1417" w:type="dxa"/>
          </w:tcPr>
          <w:p w14:paraId="75661D90" w14:textId="77777777" w:rsidR="00175DF4" w:rsidRDefault="00175DF4">
            <w:pPr>
              <w:pStyle w:val="ConsPlusNormal"/>
              <w:jc w:val="center"/>
            </w:pPr>
            <w:r>
              <w:t>16 464</w:t>
            </w:r>
          </w:p>
        </w:tc>
        <w:tc>
          <w:tcPr>
            <w:tcW w:w="1474" w:type="dxa"/>
          </w:tcPr>
          <w:p w14:paraId="698905E9" w14:textId="77777777" w:rsidR="00175DF4" w:rsidRDefault="00175DF4">
            <w:pPr>
              <w:pStyle w:val="ConsPlusNormal"/>
            </w:pPr>
          </w:p>
        </w:tc>
      </w:tr>
      <w:tr w:rsidR="00175DF4" w14:paraId="615C96EE" w14:textId="77777777">
        <w:tc>
          <w:tcPr>
            <w:tcW w:w="4309" w:type="dxa"/>
          </w:tcPr>
          <w:p w14:paraId="561EE1F4" w14:textId="77777777" w:rsidR="00175DF4" w:rsidRDefault="00175DF4">
            <w:pPr>
              <w:pStyle w:val="ConsPlusNormal"/>
            </w:pPr>
            <w:r>
              <w:t>Мероприятия в установленной сфере деятельности</w:t>
            </w:r>
          </w:p>
        </w:tc>
        <w:tc>
          <w:tcPr>
            <w:tcW w:w="818" w:type="dxa"/>
          </w:tcPr>
          <w:p w14:paraId="79CF3F4E" w14:textId="77777777" w:rsidR="00175DF4" w:rsidRDefault="00175DF4">
            <w:pPr>
              <w:pStyle w:val="ConsPlusNormal"/>
              <w:jc w:val="center"/>
            </w:pPr>
            <w:r>
              <w:t>903</w:t>
            </w:r>
          </w:p>
        </w:tc>
        <w:tc>
          <w:tcPr>
            <w:tcW w:w="818" w:type="dxa"/>
          </w:tcPr>
          <w:p w14:paraId="1EBC823B" w14:textId="77777777" w:rsidR="00175DF4" w:rsidRDefault="00175DF4">
            <w:pPr>
              <w:pStyle w:val="ConsPlusNormal"/>
              <w:jc w:val="center"/>
            </w:pPr>
            <w:r>
              <w:t>01</w:t>
            </w:r>
          </w:p>
        </w:tc>
        <w:tc>
          <w:tcPr>
            <w:tcW w:w="819" w:type="dxa"/>
          </w:tcPr>
          <w:p w14:paraId="40DCE4AE" w14:textId="77777777" w:rsidR="00175DF4" w:rsidRDefault="00175DF4">
            <w:pPr>
              <w:pStyle w:val="ConsPlusNormal"/>
              <w:jc w:val="center"/>
            </w:pPr>
            <w:r>
              <w:t>13</w:t>
            </w:r>
          </w:p>
        </w:tc>
        <w:tc>
          <w:tcPr>
            <w:tcW w:w="1800" w:type="dxa"/>
          </w:tcPr>
          <w:p w14:paraId="753DB97B" w14:textId="77777777" w:rsidR="00175DF4" w:rsidRDefault="00175DF4">
            <w:pPr>
              <w:pStyle w:val="ConsPlusNormal"/>
              <w:jc w:val="center"/>
            </w:pPr>
            <w:r>
              <w:t>22.0.00.04000</w:t>
            </w:r>
          </w:p>
        </w:tc>
        <w:tc>
          <w:tcPr>
            <w:tcW w:w="1020" w:type="dxa"/>
          </w:tcPr>
          <w:p w14:paraId="5C018E74" w14:textId="77777777" w:rsidR="00175DF4" w:rsidRDefault="00175DF4">
            <w:pPr>
              <w:pStyle w:val="ConsPlusNormal"/>
            </w:pPr>
          </w:p>
        </w:tc>
        <w:tc>
          <w:tcPr>
            <w:tcW w:w="1417" w:type="dxa"/>
          </w:tcPr>
          <w:p w14:paraId="42C2F233" w14:textId="77777777" w:rsidR="00175DF4" w:rsidRDefault="00175DF4">
            <w:pPr>
              <w:pStyle w:val="ConsPlusNormal"/>
              <w:jc w:val="center"/>
            </w:pPr>
            <w:r>
              <w:t>16 464</w:t>
            </w:r>
          </w:p>
        </w:tc>
        <w:tc>
          <w:tcPr>
            <w:tcW w:w="1474" w:type="dxa"/>
          </w:tcPr>
          <w:p w14:paraId="4BD2643F" w14:textId="77777777" w:rsidR="00175DF4" w:rsidRDefault="00175DF4">
            <w:pPr>
              <w:pStyle w:val="ConsPlusNormal"/>
            </w:pPr>
          </w:p>
        </w:tc>
      </w:tr>
      <w:tr w:rsidR="00175DF4" w14:paraId="6CC9340D" w14:textId="77777777">
        <w:tc>
          <w:tcPr>
            <w:tcW w:w="4309" w:type="dxa"/>
          </w:tcPr>
          <w:p w14:paraId="381724B1" w14:textId="77777777" w:rsidR="00175DF4" w:rsidRDefault="00175DF4">
            <w:pPr>
              <w:pStyle w:val="ConsPlusNormal"/>
            </w:pPr>
            <w:r>
              <w:t>Мероприятия в сфере общегосударственного управления</w:t>
            </w:r>
          </w:p>
        </w:tc>
        <w:tc>
          <w:tcPr>
            <w:tcW w:w="818" w:type="dxa"/>
          </w:tcPr>
          <w:p w14:paraId="6AE77A48" w14:textId="77777777" w:rsidR="00175DF4" w:rsidRDefault="00175DF4">
            <w:pPr>
              <w:pStyle w:val="ConsPlusNormal"/>
              <w:jc w:val="center"/>
            </w:pPr>
            <w:r>
              <w:t>903</w:t>
            </w:r>
          </w:p>
        </w:tc>
        <w:tc>
          <w:tcPr>
            <w:tcW w:w="818" w:type="dxa"/>
          </w:tcPr>
          <w:p w14:paraId="4D4B1025" w14:textId="77777777" w:rsidR="00175DF4" w:rsidRDefault="00175DF4">
            <w:pPr>
              <w:pStyle w:val="ConsPlusNormal"/>
              <w:jc w:val="center"/>
            </w:pPr>
            <w:r>
              <w:t>01</w:t>
            </w:r>
          </w:p>
        </w:tc>
        <w:tc>
          <w:tcPr>
            <w:tcW w:w="819" w:type="dxa"/>
          </w:tcPr>
          <w:p w14:paraId="53B73C2C" w14:textId="77777777" w:rsidR="00175DF4" w:rsidRDefault="00175DF4">
            <w:pPr>
              <w:pStyle w:val="ConsPlusNormal"/>
              <w:jc w:val="center"/>
            </w:pPr>
            <w:r>
              <w:t>13</w:t>
            </w:r>
          </w:p>
        </w:tc>
        <w:tc>
          <w:tcPr>
            <w:tcW w:w="1800" w:type="dxa"/>
          </w:tcPr>
          <w:p w14:paraId="378C50EE" w14:textId="77777777" w:rsidR="00175DF4" w:rsidRDefault="00175DF4">
            <w:pPr>
              <w:pStyle w:val="ConsPlusNormal"/>
              <w:jc w:val="center"/>
            </w:pPr>
            <w:r>
              <w:t>22.0.00.04040</w:t>
            </w:r>
          </w:p>
        </w:tc>
        <w:tc>
          <w:tcPr>
            <w:tcW w:w="1020" w:type="dxa"/>
          </w:tcPr>
          <w:p w14:paraId="1D099859" w14:textId="77777777" w:rsidR="00175DF4" w:rsidRDefault="00175DF4">
            <w:pPr>
              <w:pStyle w:val="ConsPlusNormal"/>
            </w:pPr>
          </w:p>
        </w:tc>
        <w:tc>
          <w:tcPr>
            <w:tcW w:w="1417" w:type="dxa"/>
          </w:tcPr>
          <w:p w14:paraId="142658AA" w14:textId="77777777" w:rsidR="00175DF4" w:rsidRDefault="00175DF4">
            <w:pPr>
              <w:pStyle w:val="ConsPlusNormal"/>
              <w:jc w:val="center"/>
            </w:pPr>
            <w:r>
              <w:t>7 550</w:t>
            </w:r>
          </w:p>
        </w:tc>
        <w:tc>
          <w:tcPr>
            <w:tcW w:w="1474" w:type="dxa"/>
          </w:tcPr>
          <w:p w14:paraId="1E242C6E" w14:textId="77777777" w:rsidR="00175DF4" w:rsidRDefault="00175DF4">
            <w:pPr>
              <w:pStyle w:val="ConsPlusNormal"/>
            </w:pPr>
          </w:p>
        </w:tc>
      </w:tr>
      <w:tr w:rsidR="00175DF4" w14:paraId="0520A252" w14:textId="77777777">
        <w:tc>
          <w:tcPr>
            <w:tcW w:w="4309" w:type="dxa"/>
          </w:tcPr>
          <w:p w14:paraId="7DDECA7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70AE94F" w14:textId="77777777" w:rsidR="00175DF4" w:rsidRDefault="00175DF4">
            <w:pPr>
              <w:pStyle w:val="ConsPlusNormal"/>
              <w:jc w:val="center"/>
            </w:pPr>
            <w:r>
              <w:t>903</w:t>
            </w:r>
          </w:p>
        </w:tc>
        <w:tc>
          <w:tcPr>
            <w:tcW w:w="818" w:type="dxa"/>
          </w:tcPr>
          <w:p w14:paraId="28A57C0E" w14:textId="77777777" w:rsidR="00175DF4" w:rsidRDefault="00175DF4">
            <w:pPr>
              <w:pStyle w:val="ConsPlusNormal"/>
              <w:jc w:val="center"/>
            </w:pPr>
            <w:r>
              <w:t>01</w:t>
            </w:r>
          </w:p>
        </w:tc>
        <w:tc>
          <w:tcPr>
            <w:tcW w:w="819" w:type="dxa"/>
          </w:tcPr>
          <w:p w14:paraId="6F94DE54" w14:textId="77777777" w:rsidR="00175DF4" w:rsidRDefault="00175DF4">
            <w:pPr>
              <w:pStyle w:val="ConsPlusNormal"/>
              <w:jc w:val="center"/>
            </w:pPr>
            <w:r>
              <w:t>13</w:t>
            </w:r>
          </w:p>
        </w:tc>
        <w:tc>
          <w:tcPr>
            <w:tcW w:w="1800" w:type="dxa"/>
          </w:tcPr>
          <w:p w14:paraId="3D223407" w14:textId="77777777" w:rsidR="00175DF4" w:rsidRDefault="00175DF4">
            <w:pPr>
              <w:pStyle w:val="ConsPlusNormal"/>
              <w:jc w:val="center"/>
            </w:pPr>
            <w:r>
              <w:t>22.0.00.04040</w:t>
            </w:r>
          </w:p>
        </w:tc>
        <w:tc>
          <w:tcPr>
            <w:tcW w:w="1020" w:type="dxa"/>
          </w:tcPr>
          <w:p w14:paraId="6432BF97" w14:textId="77777777" w:rsidR="00175DF4" w:rsidRDefault="00175DF4">
            <w:pPr>
              <w:pStyle w:val="ConsPlusNormal"/>
              <w:jc w:val="center"/>
            </w:pPr>
            <w:r>
              <w:t>200</w:t>
            </w:r>
          </w:p>
        </w:tc>
        <w:tc>
          <w:tcPr>
            <w:tcW w:w="1417" w:type="dxa"/>
          </w:tcPr>
          <w:p w14:paraId="09ECF5E6" w14:textId="77777777" w:rsidR="00175DF4" w:rsidRDefault="00175DF4">
            <w:pPr>
              <w:pStyle w:val="ConsPlusNormal"/>
              <w:jc w:val="center"/>
            </w:pPr>
            <w:r>
              <w:t>310</w:t>
            </w:r>
          </w:p>
        </w:tc>
        <w:tc>
          <w:tcPr>
            <w:tcW w:w="1474" w:type="dxa"/>
          </w:tcPr>
          <w:p w14:paraId="62A23D90" w14:textId="77777777" w:rsidR="00175DF4" w:rsidRDefault="00175DF4">
            <w:pPr>
              <w:pStyle w:val="ConsPlusNormal"/>
            </w:pPr>
          </w:p>
        </w:tc>
      </w:tr>
      <w:tr w:rsidR="00175DF4" w14:paraId="72A24D8D" w14:textId="77777777">
        <w:tc>
          <w:tcPr>
            <w:tcW w:w="4309" w:type="dxa"/>
          </w:tcPr>
          <w:p w14:paraId="4FFFD19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417A735" w14:textId="77777777" w:rsidR="00175DF4" w:rsidRDefault="00175DF4">
            <w:pPr>
              <w:pStyle w:val="ConsPlusNormal"/>
              <w:jc w:val="center"/>
            </w:pPr>
            <w:r>
              <w:t>903</w:t>
            </w:r>
          </w:p>
        </w:tc>
        <w:tc>
          <w:tcPr>
            <w:tcW w:w="818" w:type="dxa"/>
          </w:tcPr>
          <w:p w14:paraId="3A765593" w14:textId="77777777" w:rsidR="00175DF4" w:rsidRDefault="00175DF4">
            <w:pPr>
              <w:pStyle w:val="ConsPlusNormal"/>
              <w:jc w:val="center"/>
            </w:pPr>
            <w:r>
              <w:t>01</w:t>
            </w:r>
          </w:p>
        </w:tc>
        <w:tc>
          <w:tcPr>
            <w:tcW w:w="819" w:type="dxa"/>
          </w:tcPr>
          <w:p w14:paraId="68BDC084" w14:textId="77777777" w:rsidR="00175DF4" w:rsidRDefault="00175DF4">
            <w:pPr>
              <w:pStyle w:val="ConsPlusNormal"/>
              <w:jc w:val="center"/>
            </w:pPr>
            <w:r>
              <w:t>13</w:t>
            </w:r>
          </w:p>
        </w:tc>
        <w:tc>
          <w:tcPr>
            <w:tcW w:w="1800" w:type="dxa"/>
          </w:tcPr>
          <w:p w14:paraId="528F792B" w14:textId="77777777" w:rsidR="00175DF4" w:rsidRDefault="00175DF4">
            <w:pPr>
              <w:pStyle w:val="ConsPlusNormal"/>
              <w:jc w:val="center"/>
            </w:pPr>
            <w:r>
              <w:t>22.0.00.04040</w:t>
            </w:r>
          </w:p>
        </w:tc>
        <w:tc>
          <w:tcPr>
            <w:tcW w:w="1020" w:type="dxa"/>
          </w:tcPr>
          <w:p w14:paraId="65285211" w14:textId="77777777" w:rsidR="00175DF4" w:rsidRDefault="00175DF4">
            <w:pPr>
              <w:pStyle w:val="ConsPlusNormal"/>
              <w:jc w:val="center"/>
            </w:pPr>
            <w:r>
              <w:t>240</w:t>
            </w:r>
          </w:p>
        </w:tc>
        <w:tc>
          <w:tcPr>
            <w:tcW w:w="1417" w:type="dxa"/>
          </w:tcPr>
          <w:p w14:paraId="56E14225" w14:textId="77777777" w:rsidR="00175DF4" w:rsidRDefault="00175DF4">
            <w:pPr>
              <w:pStyle w:val="ConsPlusNormal"/>
              <w:jc w:val="center"/>
            </w:pPr>
            <w:r>
              <w:t>310</w:t>
            </w:r>
          </w:p>
        </w:tc>
        <w:tc>
          <w:tcPr>
            <w:tcW w:w="1474" w:type="dxa"/>
          </w:tcPr>
          <w:p w14:paraId="1AB37BD5" w14:textId="77777777" w:rsidR="00175DF4" w:rsidRDefault="00175DF4">
            <w:pPr>
              <w:pStyle w:val="ConsPlusNormal"/>
            </w:pPr>
          </w:p>
        </w:tc>
      </w:tr>
      <w:tr w:rsidR="00175DF4" w14:paraId="0BF1888F" w14:textId="77777777">
        <w:tc>
          <w:tcPr>
            <w:tcW w:w="4309" w:type="dxa"/>
          </w:tcPr>
          <w:p w14:paraId="57861CBF" w14:textId="77777777" w:rsidR="00175DF4" w:rsidRDefault="00175DF4">
            <w:pPr>
              <w:pStyle w:val="ConsPlusNormal"/>
            </w:pPr>
            <w:r>
              <w:t>Иные бюджетные ассигнования</w:t>
            </w:r>
          </w:p>
        </w:tc>
        <w:tc>
          <w:tcPr>
            <w:tcW w:w="818" w:type="dxa"/>
          </w:tcPr>
          <w:p w14:paraId="4F09B569" w14:textId="77777777" w:rsidR="00175DF4" w:rsidRDefault="00175DF4">
            <w:pPr>
              <w:pStyle w:val="ConsPlusNormal"/>
              <w:jc w:val="center"/>
            </w:pPr>
            <w:r>
              <w:t>903</w:t>
            </w:r>
          </w:p>
        </w:tc>
        <w:tc>
          <w:tcPr>
            <w:tcW w:w="818" w:type="dxa"/>
          </w:tcPr>
          <w:p w14:paraId="428157CF" w14:textId="77777777" w:rsidR="00175DF4" w:rsidRDefault="00175DF4">
            <w:pPr>
              <w:pStyle w:val="ConsPlusNormal"/>
              <w:jc w:val="center"/>
            </w:pPr>
            <w:r>
              <w:t>01</w:t>
            </w:r>
          </w:p>
        </w:tc>
        <w:tc>
          <w:tcPr>
            <w:tcW w:w="819" w:type="dxa"/>
          </w:tcPr>
          <w:p w14:paraId="771271CB" w14:textId="77777777" w:rsidR="00175DF4" w:rsidRDefault="00175DF4">
            <w:pPr>
              <w:pStyle w:val="ConsPlusNormal"/>
              <w:jc w:val="center"/>
            </w:pPr>
            <w:r>
              <w:t>13</w:t>
            </w:r>
          </w:p>
        </w:tc>
        <w:tc>
          <w:tcPr>
            <w:tcW w:w="1800" w:type="dxa"/>
          </w:tcPr>
          <w:p w14:paraId="19A47188" w14:textId="77777777" w:rsidR="00175DF4" w:rsidRDefault="00175DF4">
            <w:pPr>
              <w:pStyle w:val="ConsPlusNormal"/>
              <w:jc w:val="center"/>
            </w:pPr>
            <w:r>
              <w:t>22.0.00.04040</w:t>
            </w:r>
          </w:p>
        </w:tc>
        <w:tc>
          <w:tcPr>
            <w:tcW w:w="1020" w:type="dxa"/>
          </w:tcPr>
          <w:p w14:paraId="54A440C0" w14:textId="77777777" w:rsidR="00175DF4" w:rsidRDefault="00175DF4">
            <w:pPr>
              <w:pStyle w:val="ConsPlusNormal"/>
              <w:jc w:val="center"/>
            </w:pPr>
            <w:r>
              <w:t>800</w:t>
            </w:r>
          </w:p>
        </w:tc>
        <w:tc>
          <w:tcPr>
            <w:tcW w:w="1417" w:type="dxa"/>
          </w:tcPr>
          <w:p w14:paraId="3C54F77E" w14:textId="77777777" w:rsidR="00175DF4" w:rsidRDefault="00175DF4">
            <w:pPr>
              <w:pStyle w:val="ConsPlusNormal"/>
              <w:jc w:val="center"/>
            </w:pPr>
            <w:r>
              <w:t>7 240</w:t>
            </w:r>
          </w:p>
        </w:tc>
        <w:tc>
          <w:tcPr>
            <w:tcW w:w="1474" w:type="dxa"/>
          </w:tcPr>
          <w:p w14:paraId="22A76C46" w14:textId="77777777" w:rsidR="00175DF4" w:rsidRDefault="00175DF4">
            <w:pPr>
              <w:pStyle w:val="ConsPlusNormal"/>
            </w:pPr>
          </w:p>
        </w:tc>
      </w:tr>
      <w:tr w:rsidR="00175DF4" w14:paraId="112BC99A" w14:textId="77777777">
        <w:tc>
          <w:tcPr>
            <w:tcW w:w="4309" w:type="dxa"/>
          </w:tcPr>
          <w:p w14:paraId="4C10823B" w14:textId="77777777" w:rsidR="00175DF4" w:rsidRDefault="00175DF4">
            <w:pPr>
              <w:pStyle w:val="ConsPlusNormal"/>
            </w:pPr>
            <w:r>
              <w:t>Уплата налогов, сборов и иных платежей</w:t>
            </w:r>
          </w:p>
        </w:tc>
        <w:tc>
          <w:tcPr>
            <w:tcW w:w="818" w:type="dxa"/>
          </w:tcPr>
          <w:p w14:paraId="3060F8B0" w14:textId="77777777" w:rsidR="00175DF4" w:rsidRDefault="00175DF4">
            <w:pPr>
              <w:pStyle w:val="ConsPlusNormal"/>
              <w:jc w:val="center"/>
            </w:pPr>
            <w:r>
              <w:t>903</w:t>
            </w:r>
          </w:p>
        </w:tc>
        <w:tc>
          <w:tcPr>
            <w:tcW w:w="818" w:type="dxa"/>
          </w:tcPr>
          <w:p w14:paraId="133136F5" w14:textId="77777777" w:rsidR="00175DF4" w:rsidRDefault="00175DF4">
            <w:pPr>
              <w:pStyle w:val="ConsPlusNormal"/>
              <w:jc w:val="center"/>
            </w:pPr>
            <w:r>
              <w:t>01</w:t>
            </w:r>
          </w:p>
        </w:tc>
        <w:tc>
          <w:tcPr>
            <w:tcW w:w="819" w:type="dxa"/>
          </w:tcPr>
          <w:p w14:paraId="6215FF43" w14:textId="77777777" w:rsidR="00175DF4" w:rsidRDefault="00175DF4">
            <w:pPr>
              <w:pStyle w:val="ConsPlusNormal"/>
              <w:jc w:val="center"/>
            </w:pPr>
            <w:r>
              <w:t>13</w:t>
            </w:r>
          </w:p>
        </w:tc>
        <w:tc>
          <w:tcPr>
            <w:tcW w:w="1800" w:type="dxa"/>
          </w:tcPr>
          <w:p w14:paraId="00EE9844" w14:textId="77777777" w:rsidR="00175DF4" w:rsidRDefault="00175DF4">
            <w:pPr>
              <w:pStyle w:val="ConsPlusNormal"/>
              <w:jc w:val="center"/>
            </w:pPr>
            <w:r>
              <w:t>22.0.00.04040</w:t>
            </w:r>
          </w:p>
        </w:tc>
        <w:tc>
          <w:tcPr>
            <w:tcW w:w="1020" w:type="dxa"/>
          </w:tcPr>
          <w:p w14:paraId="5C5423E5" w14:textId="77777777" w:rsidR="00175DF4" w:rsidRDefault="00175DF4">
            <w:pPr>
              <w:pStyle w:val="ConsPlusNormal"/>
              <w:jc w:val="center"/>
            </w:pPr>
            <w:r>
              <w:t>850</w:t>
            </w:r>
          </w:p>
        </w:tc>
        <w:tc>
          <w:tcPr>
            <w:tcW w:w="1417" w:type="dxa"/>
          </w:tcPr>
          <w:p w14:paraId="22F1F511" w14:textId="77777777" w:rsidR="00175DF4" w:rsidRDefault="00175DF4">
            <w:pPr>
              <w:pStyle w:val="ConsPlusNormal"/>
              <w:jc w:val="center"/>
            </w:pPr>
            <w:r>
              <w:t>7 240</w:t>
            </w:r>
          </w:p>
        </w:tc>
        <w:tc>
          <w:tcPr>
            <w:tcW w:w="1474" w:type="dxa"/>
          </w:tcPr>
          <w:p w14:paraId="37534932" w14:textId="77777777" w:rsidR="00175DF4" w:rsidRDefault="00175DF4">
            <w:pPr>
              <w:pStyle w:val="ConsPlusNormal"/>
            </w:pPr>
          </w:p>
        </w:tc>
      </w:tr>
      <w:tr w:rsidR="00175DF4" w14:paraId="4D2CF708" w14:textId="77777777">
        <w:tc>
          <w:tcPr>
            <w:tcW w:w="4309" w:type="dxa"/>
          </w:tcPr>
          <w:p w14:paraId="57E1C288" w14:textId="77777777" w:rsidR="00175DF4" w:rsidRDefault="00175DF4">
            <w:pPr>
              <w:pStyle w:val="ConsPlusNormal"/>
            </w:pPr>
            <w:r>
              <w:t>Мероприятия по оценке недвижимости, признанию прав и регулированию отношений по государственной и муниципальной собственности</w:t>
            </w:r>
          </w:p>
        </w:tc>
        <w:tc>
          <w:tcPr>
            <w:tcW w:w="818" w:type="dxa"/>
          </w:tcPr>
          <w:p w14:paraId="0AF0ADFB" w14:textId="77777777" w:rsidR="00175DF4" w:rsidRDefault="00175DF4">
            <w:pPr>
              <w:pStyle w:val="ConsPlusNormal"/>
              <w:jc w:val="center"/>
            </w:pPr>
            <w:r>
              <w:t>903</w:t>
            </w:r>
          </w:p>
        </w:tc>
        <w:tc>
          <w:tcPr>
            <w:tcW w:w="818" w:type="dxa"/>
          </w:tcPr>
          <w:p w14:paraId="4E4F301A" w14:textId="77777777" w:rsidR="00175DF4" w:rsidRDefault="00175DF4">
            <w:pPr>
              <w:pStyle w:val="ConsPlusNormal"/>
              <w:jc w:val="center"/>
            </w:pPr>
            <w:r>
              <w:t>01</w:t>
            </w:r>
          </w:p>
        </w:tc>
        <w:tc>
          <w:tcPr>
            <w:tcW w:w="819" w:type="dxa"/>
          </w:tcPr>
          <w:p w14:paraId="4EF53EF2" w14:textId="77777777" w:rsidR="00175DF4" w:rsidRDefault="00175DF4">
            <w:pPr>
              <w:pStyle w:val="ConsPlusNormal"/>
              <w:jc w:val="center"/>
            </w:pPr>
            <w:r>
              <w:t>13</w:t>
            </w:r>
          </w:p>
        </w:tc>
        <w:tc>
          <w:tcPr>
            <w:tcW w:w="1800" w:type="dxa"/>
          </w:tcPr>
          <w:p w14:paraId="317C9A2A" w14:textId="77777777" w:rsidR="00175DF4" w:rsidRDefault="00175DF4">
            <w:pPr>
              <w:pStyle w:val="ConsPlusNormal"/>
              <w:jc w:val="center"/>
            </w:pPr>
            <w:r>
              <w:t>22.0.00.04120</w:t>
            </w:r>
          </w:p>
        </w:tc>
        <w:tc>
          <w:tcPr>
            <w:tcW w:w="1020" w:type="dxa"/>
          </w:tcPr>
          <w:p w14:paraId="14330558" w14:textId="77777777" w:rsidR="00175DF4" w:rsidRDefault="00175DF4">
            <w:pPr>
              <w:pStyle w:val="ConsPlusNormal"/>
            </w:pPr>
          </w:p>
        </w:tc>
        <w:tc>
          <w:tcPr>
            <w:tcW w:w="1417" w:type="dxa"/>
          </w:tcPr>
          <w:p w14:paraId="0460AA68" w14:textId="77777777" w:rsidR="00175DF4" w:rsidRDefault="00175DF4">
            <w:pPr>
              <w:pStyle w:val="ConsPlusNormal"/>
              <w:jc w:val="center"/>
            </w:pPr>
            <w:r>
              <w:t>8 914</w:t>
            </w:r>
          </w:p>
        </w:tc>
        <w:tc>
          <w:tcPr>
            <w:tcW w:w="1474" w:type="dxa"/>
          </w:tcPr>
          <w:p w14:paraId="0B761C6B" w14:textId="77777777" w:rsidR="00175DF4" w:rsidRDefault="00175DF4">
            <w:pPr>
              <w:pStyle w:val="ConsPlusNormal"/>
            </w:pPr>
          </w:p>
        </w:tc>
      </w:tr>
      <w:tr w:rsidR="00175DF4" w14:paraId="0ADC2D64" w14:textId="77777777">
        <w:tc>
          <w:tcPr>
            <w:tcW w:w="4309" w:type="dxa"/>
          </w:tcPr>
          <w:p w14:paraId="510DD6A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AF0C253" w14:textId="77777777" w:rsidR="00175DF4" w:rsidRDefault="00175DF4">
            <w:pPr>
              <w:pStyle w:val="ConsPlusNormal"/>
              <w:jc w:val="center"/>
            </w:pPr>
            <w:r>
              <w:t>903</w:t>
            </w:r>
          </w:p>
        </w:tc>
        <w:tc>
          <w:tcPr>
            <w:tcW w:w="818" w:type="dxa"/>
          </w:tcPr>
          <w:p w14:paraId="215BB515" w14:textId="77777777" w:rsidR="00175DF4" w:rsidRDefault="00175DF4">
            <w:pPr>
              <w:pStyle w:val="ConsPlusNormal"/>
              <w:jc w:val="center"/>
            </w:pPr>
            <w:r>
              <w:t>01</w:t>
            </w:r>
          </w:p>
        </w:tc>
        <w:tc>
          <w:tcPr>
            <w:tcW w:w="819" w:type="dxa"/>
          </w:tcPr>
          <w:p w14:paraId="563EB2AE" w14:textId="77777777" w:rsidR="00175DF4" w:rsidRDefault="00175DF4">
            <w:pPr>
              <w:pStyle w:val="ConsPlusNormal"/>
              <w:jc w:val="center"/>
            </w:pPr>
            <w:r>
              <w:t>13</w:t>
            </w:r>
          </w:p>
        </w:tc>
        <w:tc>
          <w:tcPr>
            <w:tcW w:w="1800" w:type="dxa"/>
          </w:tcPr>
          <w:p w14:paraId="3E59A510" w14:textId="77777777" w:rsidR="00175DF4" w:rsidRDefault="00175DF4">
            <w:pPr>
              <w:pStyle w:val="ConsPlusNormal"/>
              <w:jc w:val="center"/>
            </w:pPr>
            <w:r>
              <w:t>22.0.00.04120</w:t>
            </w:r>
          </w:p>
        </w:tc>
        <w:tc>
          <w:tcPr>
            <w:tcW w:w="1020" w:type="dxa"/>
          </w:tcPr>
          <w:p w14:paraId="101E2737" w14:textId="77777777" w:rsidR="00175DF4" w:rsidRDefault="00175DF4">
            <w:pPr>
              <w:pStyle w:val="ConsPlusNormal"/>
              <w:jc w:val="center"/>
            </w:pPr>
            <w:r>
              <w:t>200</w:t>
            </w:r>
          </w:p>
        </w:tc>
        <w:tc>
          <w:tcPr>
            <w:tcW w:w="1417" w:type="dxa"/>
          </w:tcPr>
          <w:p w14:paraId="6FD318A2" w14:textId="77777777" w:rsidR="00175DF4" w:rsidRDefault="00175DF4">
            <w:pPr>
              <w:pStyle w:val="ConsPlusNormal"/>
              <w:jc w:val="center"/>
            </w:pPr>
            <w:r>
              <w:t>8 914</w:t>
            </w:r>
          </w:p>
        </w:tc>
        <w:tc>
          <w:tcPr>
            <w:tcW w:w="1474" w:type="dxa"/>
          </w:tcPr>
          <w:p w14:paraId="1064ECC6" w14:textId="77777777" w:rsidR="00175DF4" w:rsidRDefault="00175DF4">
            <w:pPr>
              <w:pStyle w:val="ConsPlusNormal"/>
            </w:pPr>
          </w:p>
        </w:tc>
      </w:tr>
      <w:tr w:rsidR="00175DF4" w14:paraId="1BAB9273" w14:textId="77777777">
        <w:tc>
          <w:tcPr>
            <w:tcW w:w="4309" w:type="dxa"/>
          </w:tcPr>
          <w:p w14:paraId="3BC6176A"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397D1F4A" w14:textId="77777777" w:rsidR="00175DF4" w:rsidRDefault="00175DF4">
            <w:pPr>
              <w:pStyle w:val="ConsPlusNormal"/>
              <w:jc w:val="center"/>
            </w:pPr>
            <w:r>
              <w:t>903</w:t>
            </w:r>
          </w:p>
        </w:tc>
        <w:tc>
          <w:tcPr>
            <w:tcW w:w="818" w:type="dxa"/>
          </w:tcPr>
          <w:p w14:paraId="1026354C" w14:textId="77777777" w:rsidR="00175DF4" w:rsidRDefault="00175DF4">
            <w:pPr>
              <w:pStyle w:val="ConsPlusNormal"/>
              <w:jc w:val="center"/>
            </w:pPr>
            <w:r>
              <w:t>01</w:t>
            </w:r>
          </w:p>
        </w:tc>
        <w:tc>
          <w:tcPr>
            <w:tcW w:w="819" w:type="dxa"/>
          </w:tcPr>
          <w:p w14:paraId="24D76F2A" w14:textId="77777777" w:rsidR="00175DF4" w:rsidRDefault="00175DF4">
            <w:pPr>
              <w:pStyle w:val="ConsPlusNormal"/>
              <w:jc w:val="center"/>
            </w:pPr>
            <w:r>
              <w:t>13</w:t>
            </w:r>
          </w:p>
        </w:tc>
        <w:tc>
          <w:tcPr>
            <w:tcW w:w="1800" w:type="dxa"/>
          </w:tcPr>
          <w:p w14:paraId="77D06DD4" w14:textId="77777777" w:rsidR="00175DF4" w:rsidRDefault="00175DF4">
            <w:pPr>
              <w:pStyle w:val="ConsPlusNormal"/>
              <w:jc w:val="center"/>
            </w:pPr>
            <w:r>
              <w:t>22.0.00.04120</w:t>
            </w:r>
          </w:p>
        </w:tc>
        <w:tc>
          <w:tcPr>
            <w:tcW w:w="1020" w:type="dxa"/>
          </w:tcPr>
          <w:p w14:paraId="12125A7A" w14:textId="77777777" w:rsidR="00175DF4" w:rsidRDefault="00175DF4">
            <w:pPr>
              <w:pStyle w:val="ConsPlusNormal"/>
              <w:jc w:val="center"/>
            </w:pPr>
            <w:r>
              <w:t>240</w:t>
            </w:r>
          </w:p>
        </w:tc>
        <w:tc>
          <w:tcPr>
            <w:tcW w:w="1417" w:type="dxa"/>
          </w:tcPr>
          <w:p w14:paraId="6525A28E" w14:textId="77777777" w:rsidR="00175DF4" w:rsidRDefault="00175DF4">
            <w:pPr>
              <w:pStyle w:val="ConsPlusNormal"/>
              <w:jc w:val="center"/>
            </w:pPr>
            <w:r>
              <w:t>8 914</w:t>
            </w:r>
          </w:p>
        </w:tc>
        <w:tc>
          <w:tcPr>
            <w:tcW w:w="1474" w:type="dxa"/>
          </w:tcPr>
          <w:p w14:paraId="6FDA102D" w14:textId="77777777" w:rsidR="00175DF4" w:rsidRDefault="00175DF4">
            <w:pPr>
              <w:pStyle w:val="ConsPlusNormal"/>
            </w:pPr>
          </w:p>
        </w:tc>
      </w:tr>
      <w:tr w:rsidR="00175DF4" w14:paraId="5D5AF5E9" w14:textId="77777777">
        <w:tc>
          <w:tcPr>
            <w:tcW w:w="4309" w:type="dxa"/>
          </w:tcPr>
          <w:p w14:paraId="201E023F" w14:textId="77777777" w:rsidR="00175DF4" w:rsidRDefault="00175DF4">
            <w:pPr>
              <w:pStyle w:val="ConsPlusNormal"/>
            </w:pPr>
            <w:r>
              <w:t>Непрограммное направление расходов</w:t>
            </w:r>
          </w:p>
        </w:tc>
        <w:tc>
          <w:tcPr>
            <w:tcW w:w="818" w:type="dxa"/>
          </w:tcPr>
          <w:p w14:paraId="3A48F4C4" w14:textId="77777777" w:rsidR="00175DF4" w:rsidRDefault="00175DF4">
            <w:pPr>
              <w:pStyle w:val="ConsPlusNormal"/>
              <w:jc w:val="center"/>
            </w:pPr>
            <w:r>
              <w:t>903</w:t>
            </w:r>
          </w:p>
        </w:tc>
        <w:tc>
          <w:tcPr>
            <w:tcW w:w="818" w:type="dxa"/>
          </w:tcPr>
          <w:p w14:paraId="1BE2E0CB" w14:textId="77777777" w:rsidR="00175DF4" w:rsidRDefault="00175DF4">
            <w:pPr>
              <w:pStyle w:val="ConsPlusNormal"/>
              <w:jc w:val="center"/>
            </w:pPr>
            <w:r>
              <w:t>01</w:t>
            </w:r>
          </w:p>
        </w:tc>
        <w:tc>
          <w:tcPr>
            <w:tcW w:w="819" w:type="dxa"/>
          </w:tcPr>
          <w:p w14:paraId="69D67A33" w14:textId="77777777" w:rsidR="00175DF4" w:rsidRDefault="00175DF4">
            <w:pPr>
              <w:pStyle w:val="ConsPlusNormal"/>
              <w:jc w:val="center"/>
            </w:pPr>
            <w:r>
              <w:t>13</w:t>
            </w:r>
          </w:p>
        </w:tc>
        <w:tc>
          <w:tcPr>
            <w:tcW w:w="1800" w:type="dxa"/>
          </w:tcPr>
          <w:p w14:paraId="641AE80B" w14:textId="77777777" w:rsidR="00175DF4" w:rsidRDefault="00175DF4">
            <w:pPr>
              <w:pStyle w:val="ConsPlusNormal"/>
              <w:jc w:val="center"/>
            </w:pPr>
            <w:r>
              <w:t>99.0.00.00000</w:t>
            </w:r>
          </w:p>
        </w:tc>
        <w:tc>
          <w:tcPr>
            <w:tcW w:w="1020" w:type="dxa"/>
          </w:tcPr>
          <w:p w14:paraId="7744CEF3" w14:textId="77777777" w:rsidR="00175DF4" w:rsidRDefault="00175DF4">
            <w:pPr>
              <w:pStyle w:val="ConsPlusNormal"/>
            </w:pPr>
          </w:p>
        </w:tc>
        <w:tc>
          <w:tcPr>
            <w:tcW w:w="1417" w:type="dxa"/>
          </w:tcPr>
          <w:p w14:paraId="25C44221" w14:textId="77777777" w:rsidR="00175DF4" w:rsidRDefault="00175DF4">
            <w:pPr>
              <w:pStyle w:val="ConsPlusNormal"/>
              <w:jc w:val="center"/>
            </w:pPr>
            <w:r>
              <w:t>3 000</w:t>
            </w:r>
          </w:p>
        </w:tc>
        <w:tc>
          <w:tcPr>
            <w:tcW w:w="1474" w:type="dxa"/>
          </w:tcPr>
          <w:p w14:paraId="7529BD95" w14:textId="77777777" w:rsidR="00175DF4" w:rsidRDefault="00175DF4">
            <w:pPr>
              <w:pStyle w:val="ConsPlusNormal"/>
            </w:pPr>
          </w:p>
        </w:tc>
      </w:tr>
      <w:tr w:rsidR="00175DF4" w14:paraId="3B604BFC" w14:textId="77777777">
        <w:tc>
          <w:tcPr>
            <w:tcW w:w="4309" w:type="dxa"/>
          </w:tcPr>
          <w:p w14:paraId="0598E45C" w14:textId="77777777" w:rsidR="00175DF4" w:rsidRDefault="00175DF4">
            <w:pPr>
              <w:pStyle w:val="ConsPlusNormal"/>
            </w:pPr>
            <w:r>
              <w:t>Мероприятия в установленной сфере деятельности</w:t>
            </w:r>
          </w:p>
        </w:tc>
        <w:tc>
          <w:tcPr>
            <w:tcW w:w="818" w:type="dxa"/>
          </w:tcPr>
          <w:p w14:paraId="557D426F" w14:textId="77777777" w:rsidR="00175DF4" w:rsidRDefault="00175DF4">
            <w:pPr>
              <w:pStyle w:val="ConsPlusNormal"/>
              <w:jc w:val="center"/>
            </w:pPr>
            <w:r>
              <w:t>903</w:t>
            </w:r>
          </w:p>
        </w:tc>
        <w:tc>
          <w:tcPr>
            <w:tcW w:w="818" w:type="dxa"/>
          </w:tcPr>
          <w:p w14:paraId="416A9230" w14:textId="77777777" w:rsidR="00175DF4" w:rsidRDefault="00175DF4">
            <w:pPr>
              <w:pStyle w:val="ConsPlusNormal"/>
              <w:jc w:val="center"/>
            </w:pPr>
            <w:r>
              <w:t>01</w:t>
            </w:r>
          </w:p>
        </w:tc>
        <w:tc>
          <w:tcPr>
            <w:tcW w:w="819" w:type="dxa"/>
          </w:tcPr>
          <w:p w14:paraId="30770A90" w14:textId="77777777" w:rsidR="00175DF4" w:rsidRDefault="00175DF4">
            <w:pPr>
              <w:pStyle w:val="ConsPlusNormal"/>
              <w:jc w:val="center"/>
            </w:pPr>
            <w:r>
              <w:t>13</w:t>
            </w:r>
          </w:p>
        </w:tc>
        <w:tc>
          <w:tcPr>
            <w:tcW w:w="1800" w:type="dxa"/>
          </w:tcPr>
          <w:p w14:paraId="61DD08F5" w14:textId="77777777" w:rsidR="00175DF4" w:rsidRDefault="00175DF4">
            <w:pPr>
              <w:pStyle w:val="ConsPlusNormal"/>
              <w:jc w:val="center"/>
            </w:pPr>
            <w:r>
              <w:t>99.0.00.04000</w:t>
            </w:r>
          </w:p>
        </w:tc>
        <w:tc>
          <w:tcPr>
            <w:tcW w:w="1020" w:type="dxa"/>
          </w:tcPr>
          <w:p w14:paraId="77AD8641" w14:textId="77777777" w:rsidR="00175DF4" w:rsidRDefault="00175DF4">
            <w:pPr>
              <w:pStyle w:val="ConsPlusNormal"/>
            </w:pPr>
          </w:p>
        </w:tc>
        <w:tc>
          <w:tcPr>
            <w:tcW w:w="1417" w:type="dxa"/>
          </w:tcPr>
          <w:p w14:paraId="570450FD" w14:textId="77777777" w:rsidR="00175DF4" w:rsidRDefault="00175DF4">
            <w:pPr>
              <w:pStyle w:val="ConsPlusNormal"/>
              <w:jc w:val="center"/>
            </w:pPr>
            <w:r>
              <w:t>3 000</w:t>
            </w:r>
          </w:p>
        </w:tc>
        <w:tc>
          <w:tcPr>
            <w:tcW w:w="1474" w:type="dxa"/>
          </w:tcPr>
          <w:p w14:paraId="5BA3F0F8" w14:textId="77777777" w:rsidR="00175DF4" w:rsidRDefault="00175DF4">
            <w:pPr>
              <w:pStyle w:val="ConsPlusNormal"/>
            </w:pPr>
          </w:p>
        </w:tc>
      </w:tr>
      <w:tr w:rsidR="00175DF4" w14:paraId="2083CD7F" w14:textId="77777777">
        <w:tc>
          <w:tcPr>
            <w:tcW w:w="4309" w:type="dxa"/>
          </w:tcPr>
          <w:p w14:paraId="784FDFFB" w14:textId="77777777" w:rsidR="00175DF4" w:rsidRDefault="00175DF4">
            <w:pPr>
              <w:pStyle w:val="ConsPlusNormal"/>
            </w:pPr>
            <w:r>
              <w:t>Мероприятия в сфере общегосударственного управления</w:t>
            </w:r>
          </w:p>
        </w:tc>
        <w:tc>
          <w:tcPr>
            <w:tcW w:w="818" w:type="dxa"/>
          </w:tcPr>
          <w:p w14:paraId="2B508D6E" w14:textId="77777777" w:rsidR="00175DF4" w:rsidRDefault="00175DF4">
            <w:pPr>
              <w:pStyle w:val="ConsPlusNormal"/>
              <w:jc w:val="center"/>
            </w:pPr>
            <w:r>
              <w:t>903</w:t>
            </w:r>
          </w:p>
        </w:tc>
        <w:tc>
          <w:tcPr>
            <w:tcW w:w="818" w:type="dxa"/>
          </w:tcPr>
          <w:p w14:paraId="4C4E8881" w14:textId="77777777" w:rsidR="00175DF4" w:rsidRDefault="00175DF4">
            <w:pPr>
              <w:pStyle w:val="ConsPlusNormal"/>
              <w:jc w:val="center"/>
            </w:pPr>
            <w:r>
              <w:t>01</w:t>
            </w:r>
          </w:p>
        </w:tc>
        <w:tc>
          <w:tcPr>
            <w:tcW w:w="819" w:type="dxa"/>
          </w:tcPr>
          <w:p w14:paraId="7BD7AB01" w14:textId="77777777" w:rsidR="00175DF4" w:rsidRDefault="00175DF4">
            <w:pPr>
              <w:pStyle w:val="ConsPlusNormal"/>
              <w:jc w:val="center"/>
            </w:pPr>
            <w:r>
              <w:t>13</w:t>
            </w:r>
          </w:p>
        </w:tc>
        <w:tc>
          <w:tcPr>
            <w:tcW w:w="1800" w:type="dxa"/>
          </w:tcPr>
          <w:p w14:paraId="1BC84605" w14:textId="77777777" w:rsidR="00175DF4" w:rsidRDefault="00175DF4">
            <w:pPr>
              <w:pStyle w:val="ConsPlusNormal"/>
              <w:jc w:val="center"/>
            </w:pPr>
            <w:r>
              <w:t>99.0.00.04040</w:t>
            </w:r>
          </w:p>
        </w:tc>
        <w:tc>
          <w:tcPr>
            <w:tcW w:w="1020" w:type="dxa"/>
          </w:tcPr>
          <w:p w14:paraId="6D32DCA5" w14:textId="77777777" w:rsidR="00175DF4" w:rsidRDefault="00175DF4">
            <w:pPr>
              <w:pStyle w:val="ConsPlusNormal"/>
            </w:pPr>
          </w:p>
        </w:tc>
        <w:tc>
          <w:tcPr>
            <w:tcW w:w="1417" w:type="dxa"/>
          </w:tcPr>
          <w:p w14:paraId="534793EF" w14:textId="77777777" w:rsidR="00175DF4" w:rsidRDefault="00175DF4">
            <w:pPr>
              <w:pStyle w:val="ConsPlusNormal"/>
              <w:jc w:val="center"/>
            </w:pPr>
            <w:r>
              <w:t>3 000</w:t>
            </w:r>
          </w:p>
        </w:tc>
        <w:tc>
          <w:tcPr>
            <w:tcW w:w="1474" w:type="dxa"/>
          </w:tcPr>
          <w:p w14:paraId="7C032A89" w14:textId="77777777" w:rsidR="00175DF4" w:rsidRDefault="00175DF4">
            <w:pPr>
              <w:pStyle w:val="ConsPlusNormal"/>
            </w:pPr>
          </w:p>
        </w:tc>
      </w:tr>
      <w:tr w:rsidR="00175DF4" w14:paraId="5AC14E4D" w14:textId="77777777">
        <w:tc>
          <w:tcPr>
            <w:tcW w:w="4309" w:type="dxa"/>
          </w:tcPr>
          <w:p w14:paraId="7B6F4132" w14:textId="77777777" w:rsidR="00175DF4" w:rsidRDefault="00175DF4">
            <w:pPr>
              <w:pStyle w:val="ConsPlusNormal"/>
            </w:pPr>
            <w:r>
              <w:t>Иные бюджетные ассигнования</w:t>
            </w:r>
          </w:p>
        </w:tc>
        <w:tc>
          <w:tcPr>
            <w:tcW w:w="818" w:type="dxa"/>
          </w:tcPr>
          <w:p w14:paraId="762526FA" w14:textId="77777777" w:rsidR="00175DF4" w:rsidRDefault="00175DF4">
            <w:pPr>
              <w:pStyle w:val="ConsPlusNormal"/>
              <w:jc w:val="center"/>
            </w:pPr>
            <w:r>
              <w:t>903</w:t>
            </w:r>
          </w:p>
        </w:tc>
        <w:tc>
          <w:tcPr>
            <w:tcW w:w="818" w:type="dxa"/>
          </w:tcPr>
          <w:p w14:paraId="0A5542EE" w14:textId="77777777" w:rsidR="00175DF4" w:rsidRDefault="00175DF4">
            <w:pPr>
              <w:pStyle w:val="ConsPlusNormal"/>
              <w:jc w:val="center"/>
            </w:pPr>
            <w:r>
              <w:t>01</w:t>
            </w:r>
          </w:p>
        </w:tc>
        <w:tc>
          <w:tcPr>
            <w:tcW w:w="819" w:type="dxa"/>
          </w:tcPr>
          <w:p w14:paraId="03F54C8D" w14:textId="77777777" w:rsidR="00175DF4" w:rsidRDefault="00175DF4">
            <w:pPr>
              <w:pStyle w:val="ConsPlusNormal"/>
              <w:jc w:val="center"/>
            </w:pPr>
            <w:r>
              <w:t>13</w:t>
            </w:r>
          </w:p>
        </w:tc>
        <w:tc>
          <w:tcPr>
            <w:tcW w:w="1800" w:type="dxa"/>
          </w:tcPr>
          <w:p w14:paraId="74867784" w14:textId="77777777" w:rsidR="00175DF4" w:rsidRDefault="00175DF4">
            <w:pPr>
              <w:pStyle w:val="ConsPlusNormal"/>
              <w:jc w:val="center"/>
            </w:pPr>
            <w:r>
              <w:t>99.0.00.04040</w:t>
            </w:r>
          </w:p>
        </w:tc>
        <w:tc>
          <w:tcPr>
            <w:tcW w:w="1020" w:type="dxa"/>
          </w:tcPr>
          <w:p w14:paraId="65A3E8EE" w14:textId="77777777" w:rsidR="00175DF4" w:rsidRDefault="00175DF4">
            <w:pPr>
              <w:pStyle w:val="ConsPlusNormal"/>
              <w:jc w:val="center"/>
            </w:pPr>
            <w:r>
              <w:t>800</w:t>
            </w:r>
          </w:p>
        </w:tc>
        <w:tc>
          <w:tcPr>
            <w:tcW w:w="1417" w:type="dxa"/>
          </w:tcPr>
          <w:p w14:paraId="5C2BD48A" w14:textId="77777777" w:rsidR="00175DF4" w:rsidRDefault="00175DF4">
            <w:pPr>
              <w:pStyle w:val="ConsPlusNormal"/>
              <w:jc w:val="center"/>
            </w:pPr>
            <w:r>
              <w:t>3 000</w:t>
            </w:r>
          </w:p>
        </w:tc>
        <w:tc>
          <w:tcPr>
            <w:tcW w:w="1474" w:type="dxa"/>
          </w:tcPr>
          <w:p w14:paraId="1885A96C" w14:textId="77777777" w:rsidR="00175DF4" w:rsidRDefault="00175DF4">
            <w:pPr>
              <w:pStyle w:val="ConsPlusNormal"/>
            </w:pPr>
          </w:p>
        </w:tc>
      </w:tr>
      <w:tr w:rsidR="00175DF4" w14:paraId="77F2B260" w14:textId="77777777">
        <w:tc>
          <w:tcPr>
            <w:tcW w:w="4309" w:type="dxa"/>
          </w:tcPr>
          <w:p w14:paraId="44E5D769" w14:textId="77777777" w:rsidR="00175DF4" w:rsidRDefault="00175DF4">
            <w:pPr>
              <w:pStyle w:val="ConsPlusNormal"/>
            </w:pPr>
            <w:r>
              <w:t>Исполнение судебных актов</w:t>
            </w:r>
          </w:p>
        </w:tc>
        <w:tc>
          <w:tcPr>
            <w:tcW w:w="818" w:type="dxa"/>
          </w:tcPr>
          <w:p w14:paraId="40859F27" w14:textId="77777777" w:rsidR="00175DF4" w:rsidRDefault="00175DF4">
            <w:pPr>
              <w:pStyle w:val="ConsPlusNormal"/>
              <w:jc w:val="center"/>
            </w:pPr>
            <w:r>
              <w:t>903</w:t>
            </w:r>
          </w:p>
        </w:tc>
        <w:tc>
          <w:tcPr>
            <w:tcW w:w="818" w:type="dxa"/>
          </w:tcPr>
          <w:p w14:paraId="613763FF" w14:textId="77777777" w:rsidR="00175DF4" w:rsidRDefault="00175DF4">
            <w:pPr>
              <w:pStyle w:val="ConsPlusNormal"/>
              <w:jc w:val="center"/>
            </w:pPr>
            <w:r>
              <w:t>01</w:t>
            </w:r>
          </w:p>
        </w:tc>
        <w:tc>
          <w:tcPr>
            <w:tcW w:w="819" w:type="dxa"/>
          </w:tcPr>
          <w:p w14:paraId="25041CC2" w14:textId="77777777" w:rsidR="00175DF4" w:rsidRDefault="00175DF4">
            <w:pPr>
              <w:pStyle w:val="ConsPlusNormal"/>
              <w:jc w:val="center"/>
            </w:pPr>
            <w:r>
              <w:t>13</w:t>
            </w:r>
          </w:p>
        </w:tc>
        <w:tc>
          <w:tcPr>
            <w:tcW w:w="1800" w:type="dxa"/>
          </w:tcPr>
          <w:p w14:paraId="29D00044" w14:textId="77777777" w:rsidR="00175DF4" w:rsidRDefault="00175DF4">
            <w:pPr>
              <w:pStyle w:val="ConsPlusNormal"/>
              <w:jc w:val="center"/>
            </w:pPr>
            <w:r>
              <w:t>99.0.00.04040</w:t>
            </w:r>
          </w:p>
        </w:tc>
        <w:tc>
          <w:tcPr>
            <w:tcW w:w="1020" w:type="dxa"/>
          </w:tcPr>
          <w:p w14:paraId="2BA6F69D" w14:textId="77777777" w:rsidR="00175DF4" w:rsidRDefault="00175DF4">
            <w:pPr>
              <w:pStyle w:val="ConsPlusNormal"/>
              <w:jc w:val="center"/>
            </w:pPr>
            <w:r>
              <w:t>830</w:t>
            </w:r>
          </w:p>
        </w:tc>
        <w:tc>
          <w:tcPr>
            <w:tcW w:w="1417" w:type="dxa"/>
          </w:tcPr>
          <w:p w14:paraId="3F4FAA92" w14:textId="77777777" w:rsidR="00175DF4" w:rsidRDefault="00175DF4">
            <w:pPr>
              <w:pStyle w:val="ConsPlusNormal"/>
              <w:jc w:val="center"/>
            </w:pPr>
            <w:r>
              <w:t>3 000</w:t>
            </w:r>
          </w:p>
        </w:tc>
        <w:tc>
          <w:tcPr>
            <w:tcW w:w="1474" w:type="dxa"/>
          </w:tcPr>
          <w:p w14:paraId="6E4F6C17" w14:textId="77777777" w:rsidR="00175DF4" w:rsidRDefault="00175DF4">
            <w:pPr>
              <w:pStyle w:val="ConsPlusNormal"/>
            </w:pPr>
          </w:p>
        </w:tc>
      </w:tr>
      <w:tr w:rsidR="00175DF4" w14:paraId="3A3AAD57" w14:textId="77777777">
        <w:tc>
          <w:tcPr>
            <w:tcW w:w="4309" w:type="dxa"/>
          </w:tcPr>
          <w:p w14:paraId="34B20F2D" w14:textId="77777777" w:rsidR="00175DF4" w:rsidRDefault="00175DF4">
            <w:pPr>
              <w:pStyle w:val="ConsPlusNormal"/>
            </w:pPr>
            <w:r>
              <w:t>ЖИЛИЩНО-КОММУНАЛЬНОЕ ХОЗЯЙСТВО</w:t>
            </w:r>
          </w:p>
        </w:tc>
        <w:tc>
          <w:tcPr>
            <w:tcW w:w="818" w:type="dxa"/>
          </w:tcPr>
          <w:p w14:paraId="2DFD0665" w14:textId="77777777" w:rsidR="00175DF4" w:rsidRDefault="00175DF4">
            <w:pPr>
              <w:pStyle w:val="ConsPlusNormal"/>
              <w:jc w:val="center"/>
            </w:pPr>
            <w:r>
              <w:t>903</w:t>
            </w:r>
          </w:p>
        </w:tc>
        <w:tc>
          <w:tcPr>
            <w:tcW w:w="818" w:type="dxa"/>
          </w:tcPr>
          <w:p w14:paraId="5EEB0A62" w14:textId="77777777" w:rsidR="00175DF4" w:rsidRDefault="00175DF4">
            <w:pPr>
              <w:pStyle w:val="ConsPlusNormal"/>
              <w:jc w:val="center"/>
            </w:pPr>
            <w:r>
              <w:t>05</w:t>
            </w:r>
          </w:p>
        </w:tc>
        <w:tc>
          <w:tcPr>
            <w:tcW w:w="819" w:type="dxa"/>
          </w:tcPr>
          <w:p w14:paraId="79FA4C8E" w14:textId="77777777" w:rsidR="00175DF4" w:rsidRDefault="00175DF4">
            <w:pPr>
              <w:pStyle w:val="ConsPlusNormal"/>
              <w:jc w:val="center"/>
            </w:pPr>
            <w:r>
              <w:t>00</w:t>
            </w:r>
          </w:p>
        </w:tc>
        <w:tc>
          <w:tcPr>
            <w:tcW w:w="1800" w:type="dxa"/>
          </w:tcPr>
          <w:p w14:paraId="1257E690" w14:textId="77777777" w:rsidR="00175DF4" w:rsidRDefault="00175DF4">
            <w:pPr>
              <w:pStyle w:val="ConsPlusNormal"/>
            </w:pPr>
          </w:p>
        </w:tc>
        <w:tc>
          <w:tcPr>
            <w:tcW w:w="1020" w:type="dxa"/>
          </w:tcPr>
          <w:p w14:paraId="5134E945" w14:textId="77777777" w:rsidR="00175DF4" w:rsidRDefault="00175DF4">
            <w:pPr>
              <w:pStyle w:val="ConsPlusNormal"/>
            </w:pPr>
          </w:p>
        </w:tc>
        <w:tc>
          <w:tcPr>
            <w:tcW w:w="1417" w:type="dxa"/>
          </w:tcPr>
          <w:p w14:paraId="75E5D66D" w14:textId="77777777" w:rsidR="00175DF4" w:rsidRDefault="00175DF4">
            <w:pPr>
              <w:pStyle w:val="ConsPlusNormal"/>
              <w:jc w:val="center"/>
            </w:pPr>
            <w:r>
              <w:t>44 974</w:t>
            </w:r>
          </w:p>
        </w:tc>
        <w:tc>
          <w:tcPr>
            <w:tcW w:w="1474" w:type="dxa"/>
          </w:tcPr>
          <w:p w14:paraId="0D60160D" w14:textId="77777777" w:rsidR="00175DF4" w:rsidRDefault="00175DF4">
            <w:pPr>
              <w:pStyle w:val="ConsPlusNormal"/>
            </w:pPr>
          </w:p>
        </w:tc>
      </w:tr>
      <w:tr w:rsidR="00175DF4" w14:paraId="0F83FBBC" w14:textId="77777777">
        <w:tc>
          <w:tcPr>
            <w:tcW w:w="4309" w:type="dxa"/>
          </w:tcPr>
          <w:p w14:paraId="7818BA6B" w14:textId="77777777" w:rsidR="00175DF4" w:rsidRDefault="00175DF4">
            <w:pPr>
              <w:pStyle w:val="ConsPlusNormal"/>
            </w:pPr>
            <w:r>
              <w:t>Жилищное хозяйство</w:t>
            </w:r>
          </w:p>
        </w:tc>
        <w:tc>
          <w:tcPr>
            <w:tcW w:w="818" w:type="dxa"/>
          </w:tcPr>
          <w:p w14:paraId="67B49693" w14:textId="77777777" w:rsidR="00175DF4" w:rsidRDefault="00175DF4">
            <w:pPr>
              <w:pStyle w:val="ConsPlusNormal"/>
              <w:jc w:val="center"/>
            </w:pPr>
            <w:r>
              <w:t>903</w:t>
            </w:r>
          </w:p>
        </w:tc>
        <w:tc>
          <w:tcPr>
            <w:tcW w:w="818" w:type="dxa"/>
          </w:tcPr>
          <w:p w14:paraId="16018169" w14:textId="77777777" w:rsidR="00175DF4" w:rsidRDefault="00175DF4">
            <w:pPr>
              <w:pStyle w:val="ConsPlusNormal"/>
              <w:jc w:val="center"/>
            </w:pPr>
            <w:r>
              <w:t>05</w:t>
            </w:r>
          </w:p>
        </w:tc>
        <w:tc>
          <w:tcPr>
            <w:tcW w:w="819" w:type="dxa"/>
          </w:tcPr>
          <w:p w14:paraId="52CE6439" w14:textId="77777777" w:rsidR="00175DF4" w:rsidRDefault="00175DF4">
            <w:pPr>
              <w:pStyle w:val="ConsPlusNormal"/>
              <w:jc w:val="center"/>
            </w:pPr>
            <w:r>
              <w:t>01</w:t>
            </w:r>
          </w:p>
        </w:tc>
        <w:tc>
          <w:tcPr>
            <w:tcW w:w="1800" w:type="dxa"/>
          </w:tcPr>
          <w:p w14:paraId="52E7B8B2" w14:textId="77777777" w:rsidR="00175DF4" w:rsidRDefault="00175DF4">
            <w:pPr>
              <w:pStyle w:val="ConsPlusNormal"/>
            </w:pPr>
          </w:p>
        </w:tc>
        <w:tc>
          <w:tcPr>
            <w:tcW w:w="1020" w:type="dxa"/>
          </w:tcPr>
          <w:p w14:paraId="1EA56446" w14:textId="77777777" w:rsidR="00175DF4" w:rsidRDefault="00175DF4">
            <w:pPr>
              <w:pStyle w:val="ConsPlusNormal"/>
            </w:pPr>
          </w:p>
        </w:tc>
        <w:tc>
          <w:tcPr>
            <w:tcW w:w="1417" w:type="dxa"/>
          </w:tcPr>
          <w:p w14:paraId="4A04A294" w14:textId="77777777" w:rsidR="00175DF4" w:rsidRDefault="00175DF4">
            <w:pPr>
              <w:pStyle w:val="ConsPlusNormal"/>
              <w:jc w:val="center"/>
            </w:pPr>
            <w:r>
              <w:t>43 131</w:t>
            </w:r>
          </w:p>
        </w:tc>
        <w:tc>
          <w:tcPr>
            <w:tcW w:w="1474" w:type="dxa"/>
          </w:tcPr>
          <w:p w14:paraId="2EDDD6BE" w14:textId="77777777" w:rsidR="00175DF4" w:rsidRDefault="00175DF4">
            <w:pPr>
              <w:pStyle w:val="ConsPlusNormal"/>
            </w:pPr>
          </w:p>
        </w:tc>
      </w:tr>
      <w:tr w:rsidR="00175DF4" w14:paraId="572AE7B3" w14:textId="77777777">
        <w:tc>
          <w:tcPr>
            <w:tcW w:w="4309" w:type="dxa"/>
          </w:tcPr>
          <w:p w14:paraId="555D246D"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714B4E39" w14:textId="77777777" w:rsidR="00175DF4" w:rsidRDefault="00175DF4">
            <w:pPr>
              <w:pStyle w:val="ConsPlusNormal"/>
              <w:jc w:val="center"/>
            </w:pPr>
            <w:r>
              <w:t>903</w:t>
            </w:r>
          </w:p>
        </w:tc>
        <w:tc>
          <w:tcPr>
            <w:tcW w:w="818" w:type="dxa"/>
          </w:tcPr>
          <w:p w14:paraId="7104DEBC" w14:textId="77777777" w:rsidR="00175DF4" w:rsidRDefault="00175DF4">
            <w:pPr>
              <w:pStyle w:val="ConsPlusNormal"/>
              <w:jc w:val="center"/>
            </w:pPr>
            <w:r>
              <w:t>05</w:t>
            </w:r>
          </w:p>
        </w:tc>
        <w:tc>
          <w:tcPr>
            <w:tcW w:w="819" w:type="dxa"/>
          </w:tcPr>
          <w:p w14:paraId="62E1C037" w14:textId="77777777" w:rsidR="00175DF4" w:rsidRDefault="00175DF4">
            <w:pPr>
              <w:pStyle w:val="ConsPlusNormal"/>
              <w:jc w:val="center"/>
            </w:pPr>
            <w:r>
              <w:t>01</w:t>
            </w:r>
          </w:p>
        </w:tc>
        <w:tc>
          <w:tcPr>
            <w:tcW w:w="1800" w:type="dxa"/>
          </w:tcPr>
          <w:p w14:paraId="0997E9CE" w14:textId="77777777" w:rsidR="00175DF4" w:rsidRDefault="00175DF4">
            <w:pPr>
              <w:pStyle w:val="ConsPlusNormal"/>
              <w:jc w:val="center"/>
            </w:pPr>
            <w:r>
              <w:t>22.0.00.00000</w:t>
            </w:r>
          </w:p>
        </w:tc>
        <w:tc>
          <w:tcPr>
            <w:tcW w:w="1020" w:type="dxa"/>
          </w:tcPr>
          <w:p w14:paraId="23F145ED" w14:textId="77777777" w:rsidR="00175DF4" w:rsidRDefault="00175DF4">
            <w:pPr>
              <w:pStyle w:val="ConsPlusNormal"/>
            </w:pPr>
          </w:p>
        </w:tc>
        <w:tc>
          <w:tcPr>
            <w:tcW w:w="1417" w:type="dxa"/>
          </w:tcPr>
          <w:p w14:paraId="7A145083" w14:textId="77777777" w:rsidR="00175DF4" w:rsidRDefault="00175DF4">
            <w:pPr>
              <w:pStyle w:val="ConsPlusNormal"/>
              <w:jc w:val="center"/>
            </w:pPr>
            <w:r>
              <w:t>27 591</w:t>
            </w:r>
          </w:p>
        </w:tc>
        <w:tc>
          <w:tcPr>
            <w:tcW w:w="1474" w:type="dxa"/>
          </w:tcPr>
          <w:p w14:paraId="7861B35D" w14:textId="77777777" w:rsidR="00175DF4" w:rsidRDefault="00175DF4">
            <w:pPr>
              <w:pStyle w:val="ConsPlusNormal"/>
            </w:pPr>
          </w:p>
        </w:tc>
      </w:tr>
      <w:tr w:rsidR="00175DF4" w14:paraId="75941B06" w14:textId="77777777">
        <w:tc>
          <w:tcPr>
            <w:tcW w:w="4309" w:type="dxa"/>
          </w:tcPr>
          <w:p w14:paraId="2407B40B" w14:textId="77777777" w:rsidR="00175DF4" w:rsidRDefault="00175DF4">
            <w:pPr>
              <w:pStyle w:val="ConsPlusNormal"/>
            </w:pPr>
            <w:r>
              <w:t>Мероприятия в установленной сфере деятельности</w:t>
            </w:r>
          </w:p>
        </w:tc>
        <w:tc>
          <w:tcPr>
            <w:tcW w:w="818" w:type="dxa"/>
          </w:tcPr>
          <w:p w14:paraId="5692C0B1" w14:textId="77777777" w:rsidR="00175DF4" w:rsidRDefault="00175DF4">
            <w:pPr>
              <w:pStyle w:val="ConsPlusNormal"/>
              <w:jc w:val="center"/>
            </w:pPr>
            <w:r>
              <w:t>903</w:t>
            </w:r>
          </w:p>
        </w:tc>
        <w:tc>
          <w:tcPr>
            <w:tcW w:w="818" w:type="dxa"/>
          </w:tcPr>
          <w:p w14:paraId="56F73711" w14:textId="77777777" w:rsidR="00175DF4" w:rsidRDefault="00175DF4">
            <w:pPr>
              <w:pStyle w:val="ConsPlusNormal"/>
              <w:jc w:val="center"/>
            </w:pPr>
            <w:r>
              <w:t>05</w:t>
            </w:r>
          </w:p>
        </w:tc>
        <w:tc>
          <w:tcPr>
            <w:tcW w:w="819" w:type="dxa"/>
          </w:tcPr>
          <w:p w14:paraId="65086F2D" w14:textId="77777777" w:rsidR="00175DF4" w:rsidRDefault="00175DF4">
            <w:pPr>
              <w:pStyle w:val="ConsPlusNormal"/>
              <w:jc w:val="center"/>
            </w:pPr>
            <w:r>
              <w:t>01</w:t>
            </w:r>
          </w:p>
        </w:tc>
        <w:tc>
          <w:tcPr>
            <w:tcW w:w="1800" w:type="dxa"/>
          </w:tcPr>
          <w:p w14:paraId="0F9DEFB0" w14:textId="77777777" w:rsidR="00175DF4" w:rsidRDefault="00175DF4">
            <w:pPr>
              <w:pStyle w:val="ConsPlusNormal"/>
              <w:jc w:val="center"/>
            </w:pPr>
            <w:r>
              <w:t>22.0.00.04000</w:t>
            </w:r>
          </w:p>
        </w:tc>
        <w:tc>
          <w:tcPr>
            <w:tcW w:w="1020" w:type="dxa"/>
          </w:tcPr>
          <w:p w14:paraId="3900DA5A" w14:textId="77777777" w:rsidR="00175DF4" w:rsidRDefault="00175DF4">
            <w:pPr>
              <w:pStyle w:val="ConsPlusNormal"/>
            </w:pPr>
          </w:p>
        </w:tc>
        <w:tc>
          <w:tcPr>
            <w:tcW w:w="1417" w:type="dxa"/>
          </w:tcPr>
          <w:p w14:paraId="70C57700" w14:textId="77777777" w:rsidR="00175DF4" w:rsidRDefault="00175DF4">
            <w:pPr>
              <w:pStyle w:val="ConsPlusNormal"/>
              <w:jc w:val="center"/>
            </w:pPr>
            <w:r>
              <w:t>27 591</w:t>
            </w:r>
          </w:p>
        </w:tc>
        <w:tc>
          <w:tcPr>
            <w:tcW w:w="1474" w:type="dxa"/>
          </w:tcPr>
          <w:p w14:paraId="62731FB4" w14:textId="77777777" w:rsidR="00175DF4" w:rsidRDefault="00175DF4">
            <w:pPr>
              <w:pStyle w:val="ConsPlusNormal"/>
            </w:pPr>
          </w:p>
        </w:tc>
      </w:tr>
      <w:tr w:rsidR="00175DF4" w14:paraId="557BAFC2" w14:textId="77777777">
        <w:tc>
          <w:tcPr>
            <w:tcW w:w="4309" w:type="dxa"/>
          </w:tcPr>
          <w:p w14:paraId="4DDD9ED4" w14:textId="77777777" w:rsidR="00175DF4" w:rsidRDefault="00175DF4">
            <w:pPr>
              <w:pStyle w:val="ConsPlusNormal"/>
            </w:pPr>
            <w:r>
              <w:t>Мероприятия в области жилищного хозяйства</w:t>
            </w:r>
          </w:p>
        </w:tc>
        <w:tc>
          <w:tcPr>
            <w:tcW w:w="818" w:type="dxa"/>
          </w:tcPr>
          <w:p w14:paraId="4A23095A" w14:textId="77777777" w:rsidR="00175DF4" w:rsidRDefault="00175DF4">
            <w:pPr>
              <w:pStyle w:val="ConsPlusNormal"/>
              <w:jc w:val="center"/>
            </w:pPr>
            <w:r>
              <w:t>903</w:t>
            </w:r>
          </w:p>
        </w:tc>
        <w:tc>
          <w:tcPr>
            <w:tcW w:w="818" w:type="dxa"/>
          </w:tcPr>
          <w:p w14:paraId="3D2A8F79" w14:textId="77777777" w:rsidR="00175DF4" w:rsidRDefault="00175DF4">
            <w:pPr>
              <w:pStyle w:val="ConsPlusNormal"/>
              <w:jc w:val="center"/>
            </w:pPr>
            <w:r>
              <w:t>05</w:t>
            </w:r>
          </w:p>
        </w:tc>
        <w:tc>
          <w:tcPr>
            <w:tcW w:w="819" w:type="dxa"/>
          </w:tcPr>
          <w:p w14:paraId="24CEDD44" w14:textId="77777777" w:rsidR="00175DF4" w:rsidRDefault="00175DF4">
            <w:pPr>
              <w:pStyle w:val="ConsPlusNormal"/>
              <w:jc w:val="center"/>
            </w:pPr>
            <w:r>
              <w:t>01</w:t>
            </w:r>
          </w:p>
        </w:tc>
        <w:tc>
          <w:tcPr>
            <w:tcW w:w="1800" w:type="dxa"/>
          </w:tcPr>
          <w:p w14:paraId="2F0B380B" w14:textId="77777777" w:rsidR="00175DF4" w:rsidRDefault="00175DF4">
            <w:pPr>
              <w:pStyle w:val="ConsPlusNormal"/>
              <w:jc w:val="center"/>
            </w:pPr>
            <w:r>
              <w:t>22.0.00.04130</w:t>
            </w:r>
          </w:p>
        </w:tc>
        <w:tc>
          <w:tcPr>
            <w:tcW w:w="1020" w:type="dxa"/>
          </w:tcPr>
          <w:p w14:paraId="5C71DCA1" w14:textId="77777777" w:rsidR="00175DF4" w:rsidRDefault="00175DF4">
            <w:pPr>
              <w:pStyle w:val="ConsPlusNormal"/>
            </w:pPr>
          </w:p>
        </w:tc>
        <w:tc>
          <w:tcPr>
            <w:tcW w:w="1417" w:type="dxa"/>
          </w:tcPr>
          <w:p w14:paraId="1729F624" w14:textId="77777777" w:rsidR="00175DF4" w:rsidRDefault="00175DF4">
            <w:pPr>
              <w:pStyle w:val="ConsPlusNormal"/>
              <w:jc w:val="center"/>
            </w:pPr>
            <w:r>
              <w:t>27 591</w:t>
            </w:r>
          </w:p>
        </w:tc>
        <w:tc>
          <w:tcPr>
            <w:tcW w:w="1474" w:type="dxa"/>
          </w:tcPr>
          <w:p w14:paraId="3FD47AE6" w14:textId="77777777" w:rsidR="00175DF4" w:rsidRDefault="00175DF4">
            <w:pPr>
              <w:pStyle w:val="ConsPlusNormal"/>
            </w:pPr>
          </w:p>
        </w:tc>
      </w:tr>
      <w:tr w:rsidR="00175DF4" w14:paraId="7F42DF6E" w14:textId="77777777">
        <w:tc>
          <w:tcPr>
            <w:tcW w:w="4309" w:type="dxa"/>
          </w:tcPr>
          <w:p w14:paraId="0512760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046A823" w14:textId="77777777" w:rsidR="00175DF4" w:rsidRDefault="00175DF4">
            <w:pPr>
              <w:pStyle w:val="ConsPlusNormal"/>
              <w:jc w:val="center"/>
            </w:pPr>
            <w:r>
              <w:t>903</w:t>
            </w:r>
          </w:p>
        </w:tc>
        <w:tc>
          <w:tcPr>
            <w:tcW w:w="818" w:type="dxa"/>
          </w:tcPr>
          <w:p w14:paraId="21AD0608" w14:textId="77777777" w:rsidR="00175DF4" w:rsidRDefault="00175DF4">
            <w:pPr>
              <w:pStyle w:val="ConsPlusNormal"/>
              <w:jc w:val="center"/>
            </w:pPr>
            <w:r>
              <w:t>05</w:t>
            </w:r>
          </w:p>
        </w:tc>
        <w:tc>
          <w:tcPr>
            <w:tcW w:w="819" w:type="dxa"/>
          </w:tcPr>
          <w:p w14:paraId="05CD270B" w14:textId="77777777" w:rsidR="00175DF4" w:rsidRDefault="00175DF4">
            <w:pPr>
              <w:pStyle w:val="ConsPlusNormal"/>
              <w:jc w:val="center"/>
            </w:pPr>
            <w:r>
              <w:t>01</w:t>
            </w:r>
          </w:p>
        </w:tc>
        <w:tc>
          <w:tcPr>
            <w:tcW w:w="1800" w:type="dxa"/>
          </w:tcPr>
          <w:p w14:paraId="2A5F8513" w14:textId="77777777" w:rsidR="00175DF4" w:rsidRDefault="00175DF4">
            <w:pPr>
              <w:pStyle w:val="ConsPlusNormal"/>
              <w:jc w:val="center"/>
            </w:pPr>
            <w:r>
              <w:t>22.0.00.04130</w:t>
            </w:r>
          </w:p>
        </w:tc>
        <w:tc>
          <w:tcPr>
            <w:tcW w:w="1020" w:type="dxa"/>
          </w:tcPr>
          <w:p w14:paraId="2D80E699" w14:textId="77777777" w:rsidR="00175DF4" w:rsidRDefault="00175DF4">
            <w:pPr>
              <w:pStyle w:val="ConsPlusNormal"/>
              <w:jc w:val="center"/>
            </w:pPr>
            <w:r>
              <w:t>200</w:t>
            </w:r>
          </w:p>
        </w:tc>
        <w:tc>
          <w:tcPr>
            <w:tcW w:w="1417" w:type="dxa"/>
          </w:tcPr>
          <w:p w14:paraId="451B3401" w14:textId="77777777" w:rsidR="00175DF4" w:rsidRDefault="00175DF4">
            <w:pPr>
              <w:pStyle w:val="ConsPlusNormal"/>
              <w:jc w:val="center"/>
            </w:pPr>
            <w:r>
              <w:t>27 591</w:t>
            </w:r>
          </w:p>
        </w:tc>
        <w:tc>
          <w:tcPr>
            <w:tcW w:w="1474" w:type="dxa"/>
          </w:tcPr>
          <w:p w14:paraId="3FA6DB96" w14:textId="77777777" w:rsidR="00175DF4" w:rsidRDefault="00175DF4">
            <w:pPr>
              <w:pStyle w:val="ConsPlusNormal"/>
            </w:pPr>
          </w:p>
        </w:tc>
      </w:tr>
      <w:tr w:rsidR="00175DF4" w14:paraId="2F544F98" w14:textId="77777777">
        <w:tc>
          <w:tcPr>
            <w:tcW w:w="4309" w:type="dxa"/>
          </w:tcPr>
          <w:p w14:paraId="43828C47"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818" w:type="dxa"/>
          </w:tcPr>
          <w:p w14:paraId="024C4974" w14:textId="77777777" w:rsidR="00175DF4" w:rsidRDefault="00175DF4">
            <w:pPr>
              <w:pStyle w:val="ConsPlusNormal"/>
              <w:jc w:val="center"/>
            </w:pPr>
            <w:r>
              <w:lastRenderedPageBreak/>
              <w:t>903</w:t>
            </w:r>
          </w:p>
        </w:tc>
        <w:tc>
          <w:tcPr>
            <w:tcW w:w="818" w:type="dxa"/>
          </w:tcPr>
          <w:p w14:paraId="43AA8975" w14:textId="77777777" w:rsidR="00175DF4" w:rsidRDefault="00175DF4">
            <w:pPr>
              <w:pStyle w:val="ConsPlusNormal"/>
              <w:jc w:val="center"/>
            </w:pPr>
            <w:r>
              <w:t>05</w:t>
            </w:r>
          </w:p>
        </w:tc>
        <w:tc>
          <w:tcPr>
            <w:tcW w:w="819" w:type="dxa"/>
          </w:tcPr>
          <w:p w14:paraId="00682EB1" w14:textId="77777777" w:rsidR="00175DF4" w:rsidRDefault="00175DF4">
            <w:pPr>
              <w:pStyle w:val="ConsPlusNormal"/>
              <w:jc w:val="center"/>
            </w:pPr>
            <w:r>
              <w:t>01</w:t>
            </w:r>
          </w:p>
        </w:tc>
        <w:tc>
          <w:tcPr>
            <w:tcW w:w="1800" w:type="dxa"/>
          </w:tcPr>
          <w:p w14:paraId="37D3F6F8" w14:textId="77777777" w:rsidR="00175DF4" w:rsidRDefault="00175DF4">
            <w:pPr>
              <w:pStyle w:val="ConsPlusNormal"/>
              <w:jc w:val="center"/>
            </w:pPr>
            <w:r>
              <w:t>22.0.00.04130</w:t>
            </w:r>
          </w:p>
        </w:tc>
        <w:tc>
          <w:tcPr>
            <w:tcW w:w="1020" w:type="dxa"/>
          </w:tcPr>
          <w:p w14:paraId="59B66A8D" w14:textId="77777777" w:rsidR="00175DF4" w:rsidRDefault="00175DF4">
            <w:pPr>
              <w:pStyle w:val="ConsPlusNormal"/>
              <w:jc w:val="center"/>
            </w:pPr>
            <w:r>
              <w:t>240</w:t>
            </w:r>
          </w:p>
        </w:tc>
        <w:tc>
          <w:tcPr>
            <w:tcW w:w="1417" w:type="dxa"/>
          </w:tcPr>
          <w:p w14:paraId="46227F02" w14:textId="77777777" w:rsidR="00175DF4" w:rsidRDefault="00175DF4">
            <w:pPr>
              <w:pStyle w:val="ConsPlusNormal"/>
              <w:jc w:val="center"/>
            </w:pPr>
            <w:r>
              <w:t>27 591</w:t>
            </w:r>
          </w:p>
        </w:tc>
        <w:tc>
          <w:tcPr>
            <w:tcW w:w="1474" w:type="dxa"/>
          </w:tcPr>
          <w:p w14:paraId="346F5D1F" w14:textId="77777777" w:rsidR="00175DF4" w:rsidRDefault="00175DF4">
            <w:pPr>
              <w:pStyle w:val="ConsPlusNormal"/>
            </w:pPr>
          </w:p>
        </w:tc>
      </w:tr>
      <w:tr w:rsidR="00175DF4" w14:paraId="3BD542CE" w14:textId="77777777">
        <w:tc>
          <w:tcPr>
            <w:tcW w:w="4309" w:type="dxa"/>
          </w:tcPr>
          <w:p w14:paraId="507E522F"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818" w:type="dxa"/>
          </w:tcPr>
          <w:p w14:paraId="1923B85B" w14:textId="77777777" w:rsidR="00175DF4" w:rsidRDefault="00175DF4">
            <w:pPr>
              <w:pStyle w:val="ConsPlusNormal"/>
              <w:jc w:val="center"/>
            </w:pPr>
            <w:r>
              <w:t>903</w:t>
            </w:r>
          </w:p>
        </w:tc>
        <w:tc>
          <w:tcPr>
            <w:tcW w:w="818" w:type="dxa"/>
          </w:tcPr>
          <w:p w14:paraId="0A644863" w14:textId="77777777" w:rsidR="00175DF4" w:rsidRDefault="00175DF4">
            <w:pPr>
              <w:pStyle w:val="ConsPlusNormal"/>
              <w:jc w:val="center"/>
            </w:pPr>
            <w:r>
              <w:t>05</w:t>
            </w:r>
          </w:p>
        </w:tc>
        <w:tc>
          <w:tcPr>
            <w:tcW w:w="819" w:type="dxa"/>
          </w:tcPr>
          <w:p w14:paraId="4439C2D3" w14:textId="77777777" w:rsidR="00175DF4" w:rsidRDefault="00175DF4">
            <w:pPr>
              <w:pStyle w:val="ConsPlusNormal"/>
              <w:jc w:val="center"/>
            </w:pPr>
            <w:r>
              <w:t>01</w:t>
            </w:r>
          </w:p>
        </w:tc>
        <w:tc>
          <w:tcPr>
            <w:tcW w:w="1800" w:type="dxa"/>
          </w:tcPr>
          <w:p w14:paraId="76F3EFB7" w14:textId="77777777" w:rsidR="00175DF4" w:rsidRDefault="00175DF4">
            <w:pPr>
              <w:pStyle w:val="ConsPlusNormal"/>
              <w:jc w:val="center"/>
            </w:pPr>
            <w:r>
              <w:t>29.0.00.00000</w:t>
            </w:r>
          </w:p>
        </w:tc>
        <w:tc>
          <w:tcPr>
            <w:tcW w:w="1020" w:type="dxa"/>
          </w:tcPr>
          <w:p w14:paraId="0740423C" w14:textId="77777777" w:rsidR="00175DF4" w:rsidRDefault="00175DF4">
            <w:pPr>
              <w:pStyle w:val="ConsPlusNormal"/>
            </w:pPr>
          </w:p>
        </w:tc>
        <w:tc>
          <w:tcPr>
            <w:tcW w:w="1417" w:type="dxa"/>
          </w:tcPr>
          <w:p w14:paraId="4739A9EC" w14:textId="77777777" w:rsidR="00175DF4" w:rsidRDefault="00175DF4">
            <w:pPr>
              <w:pStyle w:val="ConsPlusNormal"/>
              <w:jc w:val="center"/>
            </w:pPr>
            <w:r>
              <w:t>15 540</w:t>
            </w:r>
          </w:p>
        </w:tc>
        <w:tc>
          <w:tcPr>
            <w:tcW w:w="1474" w:type="dxa"/>
          </w:tcPr>
          <w:p w14:paraId="0A38B06F" w14:textId="77777777" w:rsidR="00175DF4" w:rsidRDefault="00175DF4">
            <w:pPr>
              <w:pStyle w:val="ConsPlusNormal"/>
            </w:pPr>
          </w:p>
        </w:tc>
      </w:tr>
      <w:tr w:rsidR="00175DF4" w14:paraId="428BC2B1" w14:textId="77777777">
        <w:tc>
          <w:tcPr>
            <w:tcW w:w="4309" w:type="dxa"/>
          </w:tcPr>
          <w:p w14:paraId="7F70A050" w14:textId="77777777" w:rsidR="00175DF4" w:rsidRDefault="00175DF4">
            <w:pPr>
              <w:pStyle w:val="ConsPlusNormal"/>
            </w:pPr>
            <w:r>
              <w:t>Мероприятия в установленной сфере деятельности</w:t>
            </w:r>
          </w:p>
        </w:tc>
        <w:tc>
          <w:tcPr>
            <w:tcW w:w="818" w:type="dxa"/>
          </w:tcPr>
          <w:p w14:paraId="1EC32835" w14:textId="77777777" w:rsidR="00175DF4" w:rsidRDefault="00175DF4">
            <w:pPr>
              <w:pStyle w:val="ConsPlusNormal"/>
              <w:jc w:val="center"/>
            </w:pPr>
            <w:r>
              <w:t>903</w:t>
            </w:r>
          </w:p>
        </w:tc>
        <w:tc>
          <w:tcPr>
            <w:tcW w:w="818" w:type="dxa"/>
          </w:tcPr>
          <w:p w14:paraId="3FEA3892" w14:textId="77777777" w:rsidR="00175DF4" w:rsidRDefault="00175DF4">
            <w:pPr>
              <w:pStyle w:val="ConsPlusNormal"/>
              <w:jc w:val="center"/>
            </w:pPr>
            <w:r>
              <w:t>05</w:t>
            </w:r>
          </w:p>
        </w:tc>
        <w:tc>
          <w:tcPr>
            <w:tcW w:w="819" w:type="dxa"/>
          </w:tcPr>
          <w:p w14:paraId="1788FF2D" w14:textId="77777777" w:rsidR="00175DF4" w:rsidRDefault="00175DF4">
            <w:pPr>
              <w:pStyle w:val="ConsPlusNormal"/>
              <w:jc w:val="center"/>
            </w:pPr>
            <w:r>
              <w:t>01</w:t>
            </w:r>
          </w:p>
        </w:tc>
        <w:tc>
          <w:tcPr>
            <w:tcW w:w="1800" w:type="dxa"/>
          </w:tcPr>
          <w:p w14:paraId="7DB2156B" w14:textId="77777777" w:rsidR="00175DF4" w:rsidRDefault="00175DF4">
            <w:pPr>
              <w:pStyle w:val="ConsPlusNormal"/>
              <w:jc w:val="center"/>
            </w:pPr>
            <w:r>
              <w:t>29.0.00.04000</w:t>
            </w:r>
          </w:p>
        </w:tc>
        <w:tc>
          <w:tcPr>
            <w:tcW w:w="1020" w:type="dxa"/>
          </w:tcPr>
          <w:p w14:paraId="33ECB34A" w14:textId="77777777" w:rsidR="00175DF4" w:rsidRDefault="00175DF4">
            <w:pPr>
              <w:pStyle w:val="ConsPlusNormal"/>
            </w:pPr>
          </w:p>
        </w:tc>
        <w:tc>
          <w:tcPr>
            <w:tcW w:w="1417" w:type="dxa"/>
          </w:tcPr>
          <w:p w14:paraId="1AA6FCD2" w14:textId="77777777" w:rsidR="00175DF4" w:rsidRDefault="00175DF4">
            <w:pPr>
              <w:pStyle w:val="ConsPlusNormal"/>
              <w:jc w:val="center"/>
            </w:pPr>
            <w:r>
              <w:t>15 540</w:t>
            </w:r>
          </w:p>
        </w:tc>
        <w:tc>
          <w:tcPr>
            <w:tcW w:w="1474" w:type="dxa"/>
          </w:tcPr>
          <w:p w14:paraId="133DBD16" w14:textId="77777777" w:rsidR="00175DF4" w:rsidRDefault="00175DF4">
            <w:pPr>
              <w:pStyle w:val="ConsPlusNormal"/>
            </w:pPr>
          </w:p>
        </w:tc>
      </w:tr>
      <w:tr w:rsidR="00175DF4" w14:paraId="6D16353D" w14:textId="77777777">
        <w:tc>
          <w:tcPr>
            <w:tcW w:w="4309" w:type="dxa"/>
          </w:tcPr>
          <w:p w14:paraId="06B8E801" w14:textId="77777777" w:rsidR="00175DF4" w:rsidRDefault="00175DF4">
            <w:pPr>
              <w:pStyle w:val="ConsPlusNormal"/>
            </w:pPr>
            <w:r>
              <w:t>Мероприятия в области жилищного хозяйства</w:t>
            </w:r>
          </w:p>
        </w:tc>
        <w:tc>
          <w:tcPr>
            <w:tcW w:w="818" w:type="dxa"/>
          </w:tcPr>
          <w:p w14:paraId="7EA930D2" w14:textId="77777777" w:rsidR="00175DF4" w:rsidRDefault="00175DF4">
            <w:pPr>
              <w:pStyle w:val="ConsPlusNormal"/>
              <w:jc w:val="center"/>
            </w:pPr>
            <w:r>
              <w:t>903</w:t>
            </w:r>
          </w:p>
        </w:tc>
        <w:tc>
          <w:tcPr>
            <w:tcW w:w="818" w:type="dxa"/>
          </w:tcPr>
          <w:p w14:paraId="3BC2ECEA" w14:textId="77777777" w:rsidR="00175DF4" w:rsidRDefault="00175DF4">
            <w:pPr>
              <w:pStyle w:val="ConsPlusNormal"/>
              <w:jc w:val="center"/>
            </w:pPr>
            <w:r>
              <w:t>05</w:t>
            </w:r>
          </w:p>
        </w:tc>
        <w:tc>
          <w:tcPr>
            <w:tcW w:w="819" w:type="dxa"/>
          </w:tcPr>
          <w:p w14:paraId="400793F7" w14:textId="77777777" w:rsidR="00175DF4" w:rsidRDefault="00175DF4">
            <w:pPr>
              <w:pStyle w:val="ConsPlusNormal"/>
              <w:jc w:val="center"/>
            </w:pPr>
            <w:r>
              <w:t>01</w:t>
            </w:r>
          </w:p>
        </w:tc>
        <w:tc>
          <w:tcPr>
            <w:tcW w:w="1800" w:type="dxa"/>
          </w:tcPr>
          <w:p w14:paraId="7DC44517" w14:textId="77777777" w:rsidR="00175DF4" w:rsidRDefault="00175DF4">
            <w:pPr>
              <w:pStyle w:val="ConsPlusNormal"/>
              <w:jc w:val="center"/>
            </w:pPr>
            <w:r>
              <w:t>29.0.00.04130</w:t>
            </w:r>
          </w:p>
        </w:tc>
        <w:tc>
          <w:tcPr>
            <w:tcW w:w="1020" w:type="dxa"/>
          </w:tcPr>
          <w:p w14:paraId="6D9B85CE" w14:textId="77777777" w:rsidR="00175DF4" w:rsidRDefault="00175DF4">
            <w:pPr>
              <w:pStyle w:val="ConsPlusNormal"/>
            </w:pPr>
          </w:p>
        </w:tc>
        <w:tc>
          <w:tcPr>
            <w:tcW w:w="1417" w:type="dxa"/>
          </w:tcPr>
          <w:p w14:paraId="026912D2" w14:textId="77777777" w:rsidR="00175DF4" w:rsidRDefault="00175DF4">
            <w:pPr>
              <w:pStyle w:val="ConsPlusNormal"/>
              <w:jc w:val="center"/>
            </w:pPr>
            <w:r>
              <w:t>15 540</w:t>
            </w:r>
          </w:p>
        </w:tc>
        <w:tc>
          <w:tcPr>
            <w:tcW w:w="1474" w:type="dxa"/>
          </w:tcPr>
          <w:p w14:paraId="1403B3D2" w14:textId="77777777" w:rsidR="00175DF4" w:rsidRDefault="00175DF4">
            <w:pPr>
              <w:pStyle w:val="ConsPlusNormal"/>
            </w:pPr>
          </w:p>
        </w:tc>
      </w:tr>
      <w:tr w:rsidR="00175DF4" w14:paraId="66E5F618" w14:textId="77777777">
        <w:tc>
          <w:tcPr>
            <w:tcW w:w="4309" w:type="dxa"/>
          </w:tcPr>
          <w:p w14:paraId="08054D9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E7F3B9A" w14:textId="77777777" w:rsidR="00175DF4" w:rsidRDefault="00175DF4">
            <w:pPr>
              <w:pStyle w:val="ConsPlusNormal"/>
              <w:jc w:val="center"/>
            </w:pPr>
            <w:r>
              <w:t>903</w:t>
            </w:r>
          </w:p>
        </w:tc>
        <w:tc>
          <w:tcPr>
            <w:tcW w:w="818" w:type="dxa"/>
          </w:tcPr>
          <w:p w14:paraId="021E6C4C" w14:textId="77777777" w:rsidR="00175DF4" w:rsidRDefault="00175DF4">
            <w:pPr>
              <w:pStyle w:val="ConsPlusNormal"/>
              <w:jc w:val="center"/>
            </w:pPr>
            <w:r>
              <w:t>05</w:t>
            </w:r>
          </w:p>
        </w:tc>
        <w:tc>
          <w:tcPr>
            <w:tcW w:w="819" w:type="dxa"/>
          </w:tcPr>
          <w:p w14:paraId="642D61EB" w14:textId="77777777" w:rsidR="00175DF4" w:rsidRDefault="00175DF4">
            <w:pPr>
              <w:pStyle w:val="ConsPlusNormal"/>
              <w:jc w:val="center"/>
            </w:pPr>
            <w:r>
              <w:t>01</w:t>
            </w:r>
          </w:p>
        </w:tc>
        <w:tc>
          <w:tcPr>
            <w:tcW w:w="1800" w:type="dxa"/>
          </w:tcPr>
          <w:p w14:paraId="3C126B0F" w14:textId="77777777" w:rsidR="00175DF4" w:rsidRDefault="00175DF4">
            <w:pPr>
              <w:pStyle w:val="ConsPlusNormal"/>
              <w:jc w:val="center"/>
            </w:pPr>
            <w:r>
              <w:t>29.0.00.04130</w:t>
            </w:r>
          </w:p>
        </w:tc>
        <w:tc>
          <w:tcPr>
            <w:tcW w:w="1020" w:type="dxa"/>
          </w:tcPr>
          <w:p w14:paraId="29A20481" w14:textId="77777777" w:rsidR="00175DF4" w:rsidRDefault="00175DF4">
            <w:pPr>
              <w:pStyle w:val="ConsPlusNormal"/>
              <w:jc w:val="center"/>
            </w:pPr>
            <w:r>
              <w:t>200</w:t>
            </w:r>
          </w:p>
        </w:tc>
        <w:tc>
          <w:tcPr>
            <w:tcW w:w="1417" w:type="dxa"/>
          </w:tcPr>
          <w:p w14:paraId="47938B79" w14:textId="77777777" w:rsidR="00175DF4" w:rsidRDefault="00175DF4">
            <w:pPr>
              <w:pStyle w:val="ConsPlusNormal"/>
              <w:jc w:val="center"/>
            </w:pPr>
            <w:r>
              <w:t>15 540</w:t>
            </w:r>
          </w:p>
        </w:tc>
        <w:tc>
          <w:tcPr>
            <w:tcW w:w="1474" w:type="dxa"/>
          </w:tcPr>
          <w:p w14:paraId="025A8D28" w14:textId="77777777" w:rsidR="00175DF4" w:rsidRDefault="00175DF4">
            <w:pPr>
              <w:pStyle w:val="ConsPlusNormal"/>
            </w:pPr>
          </w:p>
        </w:tc>
      </w:tr>
      <w:tr w:rsidR="00175DF4" w14:paraId="31B8F790" w14:textId="77777777">
        <w:tc>
          <w:tcPr>
            <w:tcW w:w="4309" w:type="dxa"/>
          </w:tcPr>
          <w:p w14:paraId="1F1EEA4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00DDA45" w14:textId="77777777" w:rsidR="00175DF4" w:rsidRDefault="00175DF4">
            <w:pPr>
              <w:pStyle w:val="ConsPlusNormal"/>
              <w:jc w:val="center"/>
            </w:pPr>
            <w:r>
              <w:t>903</w:t>
            </w:r>
          </w:p>
        </w:tc>
        <w:tc>
          <w:tcPr>
            <w:tcW w:w="818" w:type="dxa"/>
          </w:tcPr>
          <w:p w14:paraId="2E7B38F2" w14:textId="77777777" w:rsidR="00175DF4" w:rsidRDefault="00175DF4">
            <w:pPr>
              <w:pStyle w:val="ConsPlusNormal"/>
              <w:jc w:val="center"/>
            </w:pPr>
            <w:r>
              <w:t>05</w:t>
            </w:r>
          </w:p>
        </w:tc>
        <w:tc>
          <w:tcPr>
            <w:tcW w:w="819" w:type="dxa"/>
          </w:tcPr>
          <w:p w14:paraId="48447860" w14:textId="77777777" w:rsidR="00175DF4" w:rsidRDefault="00175DF4">
            <w:pPr>
              <w:pStyle w:val="ConsPlusNormal"/>
              <w:jc w:val="center"/>
            </w:pPr>
            <w:r>
              <w:t>01</w:t>
            </w:r>
          </w:p>
        </w:tc>
        <w:tc>
          <w:tcPr>
            <w:tcW w:w="1800" w:type="dxa"/>
          </w:tcPr>
          <w:p w14:paraId="05CAE7E6" w14:textId="77777777" w:rsidR="00175DF4" w:rsidRDefault="00175DF4">
            <w:pPr>
              <w:pStyle w:val="ConsPlusNormal"/>
              <w:jc w:val="center"/>
            </w:pPr>
            <w:r>
              <w:t>29.0.00.04130</w:t>
            </w:r>
          </w:p>
        </w:tc>
        <w:tc>
          <w:tcPr>
            <w:tcW w:w="1020" w:type="dxa"/>
          </w:tcPr>
          <w:p w14:paraId="542F210B" w14:textId="77777777" w:rsidR="00175DF4" w:rsidRDefault="00175DF4">
            <w:pPr>
              <w:pStyle w:val="ConsPlusNormal"/>
              <w:jc w:val="center"/>
            </w:pPr>
            <w:r>
              <w:t>240</w:t>
            </w:r>
          </w:p>
        </w:tc>
        <w:tc>
          <w:tcPr>
            <w:tcW w:w="1417" w:type="dxa"/>
          </w:tcPr>
          <w:p w14:paraId="2F138F92" w14:textId="77777777" w:rsidR="00175DF4" w:rsidRDefault="00175DF4">
            <w:pPr>
              <w:pStyle w:val="ConsPlusNormal"/>
              <w:jc w:val="center"/>
            </w:pPr>
            <w:r>
              <w:t>15 540</w:t>
            </w:r>
          </w:p>
        </w:tc>
        <w:tc>
          <w:tcPr>
            <w:tcW w:w="1474" w:type="dxa"/>
          </w:tcPr>
          <w:p w14:paraId="1C778F16" w14:textId="77777777" w:rsidR="00175DF4" w:rsidRDefault="00175DF4">
            <w:pPr>
              <w:pStyle w:val="ConsPlusNormal"/>
            </w:pPr>
          </w:p>
        </w:tc>
      </w:tr>
      <w:tr w:rsidR="00175DF4" w14:paraId="48EE4999" w14:textId="77777777">
        <w:tc>
          <w:tcPr>
            <w:tcW w:w="4309" w:type="dxa"/>
          </w:tcPr>
          <w:p w14:paraId="1FFE2E79" w14:textId="77777777" w:rsidR="00175DF4" w:rsidRDefault="00175DF4">
            <w:pPr>
              <w:pStyle w:val="ConsPlusNormal"/>
            </w:pPr>
            <w:r>
              <w:t>Коммунальное хозяйство</w:t>
            </w:r>
          </w:p>
        </w:tc>
        <w:tc>
          <w:tcPr>
            <w:tcW w:w="818" w:type="dxa"/>
          </w:tcPr>
          <w:p w14:paraId="7549A5A8" w14:textId="77777777" w:rsidR="00175DF4" w:rsidRDefault="00175DF4">
            <w:pPr>
              <w:pStyle w:val="ConsPlusNormal"/>
              <w:jc w:val="center"/>
            </w:pPr>
            <w:r>
              <w:t>903</w:t>
            </w:r>
          </w:p>
        </w:tc>
        <w:tc>
          <w:tcPr>
            <w:tcW w:w="818" w:type="dxa"/>
          </w:tcPr>
          <w:p w14:paraId="256505BC" w14:textId="77777777" w:rsidR="00175DF4" w:rsidRDefault="00175DF4">
            <w:pPr>
              <w:pStyle w:val="ConsPlusNormal"/>
              <w:jc w:val="center"/>
            </w:pPr>
            <w:r>
              <w:t>05</w:t>
            </w:r>
          </w:p>
        </w:tc>
        <w:tc>
          <w:tcPr>
            <w:tcW w:w="819" w:type="dxa"/>
          </w:tcPr>
          <w:p w14:paraId="2F99BFC2" w14:textId="77777777" w:rsidR="00175DF4" w:rsidRDefault="00175DF4">
            <w:pPr>
              <w:pStyle w:val="ConsPlusNormal"/>
              <w:jc w:val="center"/>
            </w:pPr>
            <w:r>
              <w:t>02</w:t>
            </w:r>
          </w:p>
        </w:tc>
        <w:tc>
          <w:tcPr>
            <w:tcW w:w="1800" w:type="dxa"/>
          </w:tcPr>
          <w:p w14:paraId="385E53BD" w14:textId="77777777" w:rsidR="00175DF4" w:rsidRDefault="00175DF4">
            <w:pPr>
              <w:pStyle w:val="ConsPlusNormal"/>
            </w:pPr>
          </w:p>
        </w:tc>
        <w:tc>
          <w:tcPr>
            <w:tcW w:w="1020" w:type="dxa"/>
          </w:tcPr>
          <w:p w14:paraId="15BF4078" w14:textId="77777777" w:rsidR="00175DF4" w:rsidRDefault="00175DF4">
            <w:pPr>
              <w:pStyle w:val="ConsPlusNormal"/>
            </w:pPr>
          </w:p>
        </w:tc>
        <w:tc>
          <w:tcPr>
            <w:tcW w:w="1417" w:type="dxa"/>
          </w:tcPr>
          <w:p w14:paraId="65190805" w14:textId="77777777" w:rsidR="00175DF4" w:rsidRDefault="00175DF4">
            <w:pPr>
              <w:pStyle w:val="ConsPlusNormal"/>
              <w:jc w:val="center"/>
            </w:pPr>
            <w:r>
              <w:t>1 843</w:t>
            </w:r>
          </w:p>
        </w:tc>
        <w:tc>
          <w:tcPr>
            <w:tcW w:w="1474" w:type="dxa"/>
          </w:tcPr>
          <w:p w14:paraId="0C558C26" w14:textId="77777777" w:rsidR="00175DF4" w:rsidRDefault="00175DF4">
            <w:pPr>
              <w:pStyle w:val="ConsPlusNormal"/>
            </w:pPr>
          </w:p>
        </w:tc>
      </w:tr>
      <w:tr w:rsidR="00175DF4" w14:paraId="59D35EF6" w14:textId="77777777">
        <w:tc>
          <w:tcPr>
            <w:tcW w:w="4309" w:type="dxa"/>
          </w:tcPr>
          <w:p w14:paraId="788A4A78"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6C57E044" w14:textId="77777777" w:rsidR="00175DF4" w:rsidRDefault="00175DF4">
            <w:pPr>
              <w:pStyle w:val="ConsPlusNormal"/>
              <w:jc w:val="center"/>
            </w:pPr>
            <w:r>
              <w:t>903</w:t>
            </w:r>
          </w:p>
        </w:tc>
        <w:tc>
          <w:tcPr>
            <w:tcW w:w="818" w:type="dxa"/>
          </w:tcPr>
          <w:p w14:paraId="02438884" w14:textId="77777777" w:rsidR="00175DF4" w:rsidRDefault="00175DF4">
            <w:pPr>
              <w:pStyle w:val="ConsPlusNormal"/>
              <w:jc w:val="center"/>
            </w:pPr>
            <w:r>
              <w:t>05</w:t>
            </w:r>
          </w:p>
        </w:tc>
        <w:tc>
          <w:tcPr>
            <w:tcW w:w="819" w:type="dxa"/>
          </w:tcPr>
          <w:p w14:paraId="73D8F482" w14:textId="77777777" w:rsidR="00175DF4" w:rsidRDefault="00175DF4">
            <w:pPr>
              <w:pStyle w:val="ConsPlusNormal"/>
              <w:jc w:val="center"/>
            </w:pPr>
            <w:r>
              <w:t>02</w:t>
            </w:r>
          </w:p>
        </w:tc>
        <w:tc>
          <w:tcPr>
            <w:tcW w:w="1800" w:type="dxa"/>
          </w:tcPr>
          <w:p w14:paraId="65292726" w14:textId="77777777" w:rsidR="00175DF4" w:rsidRDefault="00175DF4">
            <w:pPr>
              <w:pStyle w:val="ConsPlusNormal"/>
              <w:jc w:val="center"/>
            </w:pPr>
            <w:r>
              <w:t>22.0.00.00000</w:t>
            </w:r>
          </w:p>
        </w:tc>
        <w:tc>
          <w:tcPr>
            <w:tcW w:w="1020" w:type="dxa"/>
          </w:tcPr>
          <w:p w14:paraId="76CFBA63" w14:textId="77777777" w:rsidR="00175DF4" w:rsidRDefault="00175DF4">
            <w:pPr>
              <w:pStyle w:val="ConsPlusNormal"/>
            </w:pPr>
          </w:p>
        </w:tc>
        <w:tc>
          <w:tcPr>
            <w:tcW w:w="1417" w:type="dxa"/>
          </w:tcPr>
          <w:p w14:paraId="1A2E6326" w14:textId="77777777" w:rsidR="00175DF4" w:rsidRDefault="00175DF4">
            <w:pPr>
              <w:pStyle w:val="ConsPlusNormal"/>
              <w:jc w:val="center"/>
            </w:pPr>
            <w:r>
              <w:t>1 843</w:t>
            </w:r>
          </w:p>
        </w:tc>
        <w:tc>
          <w:tcPr>
            <w:tcW w:w="1474" w:type="dxa"/>
          </w:tcPr>
          <w:p w14:paraId="009E73F6" w14:textId="77777777" w:rsidR="00175DF4" w:rsidRDefault="00175DF4">
            <w:pPr>
              <w:pStyle w:val="ConsPlusNormal"/>
            </w:pPr>
          </w:p>
        </w:tc>
      </w:tr>
      <w:tr w:rsidR="00175DF4" w14:paraId="36C18759" w14:textId="77777777">
        <w:tc>
          <w:tcPr>
            <w:tcW w:w="4309" w:type="dxa"/>
          </w:tcPr>
          <w:p w14:paraId="1CEEDEDC" w14:textId="77777777" w:rsidR="00175DF4" w:rsidRDefault="00175DF4">
            <w:pPr>
              <w:pStyle w:val="ConsPlusNormal"/>
            </w:pPr>
            <w:r>
              <w:t>Мероприятия в установленной сфере деятельности</w:t>
            </w:r>
          </w:p>
        </w:tc>
        <w:tc>
          <w:tcPr>
            <w:tcW w:w="818" w:type="dxa"/>
          </w:tcPr>
          <w:p w14:paraId="12E8548C" w14:textId="77777777" w:rsidR="00175DF4" w:rsidRDefault="00175DF4">
            <w:pPr>
              <w:pStyle w:val="ConsPlusNormal"/>
              <w:jc w:val="center"/>
            </w:pPr>
            <w:r>
              <w:t>903</w:t>
            </w:r>
          </w:p>
        </w:tc>
        <w:tc>
          <w:tcPr>
            <w:tcW w:w="818" w:type="dxa"/>
          </w:tcPr>
          <w:p w14:paraId="7600424B" w14:textId="77777777" w:rsidR="00175DF4" w:rsidRDefault="00175DF4">
            <w:pPr>
              <w:pStyle w:val="ConsPlusNormal"/>
              <w:jc w:val="center"/>
            </w:pPr>
            <w:r>
              <w:t>05</w:t>
            </w:r>
          </w:p>
        </w:tc>
        <w:tc>
          <w:tcPr>
            <w:tcW w:w="819" w:type="dxa"/>
          </w:tcPr>
          <w:p w14:paraId="02FC235F" w14:textId="77777777" w:rsidR="00175DF4" w:rsidRDefault="00175DF4">
            <w:pPr>
              <w:pStyle w:val="ConsPlusNormal"/>
              <w:jc w:val="center"/>
            </w:pPr>
            <w:r>
              <w:t>02</w:t>
            </w:r>
          </w:p>
        </w:tc>
        <w:tc>
          <w:tcPr>
            <w:tcW w:w="1800" w:type="dxa"/>
          </w:tcPr>
          <w:p w14:paraId="1DE5AB30" w14:textId="77777777" w:rsidR="00175DF4" w:rsidRDefault="00175DF4">
            <w:pPr>
              <w:pStyle w:val="ConsPlusNormal"/>
              <w:jc w:val="center"/>
            </w:pPr>
            <w:r>
              <w:t>22.0.00.04000</w:t>
            </w:r>
          </w:p>
        </w:tc>
        <w:tc>
          <w:tcPr>
            <w:tcW w:w="1020" w:type="dxa"/>
          </w:tcPr>
          <w:p w14:paraId="0EE50258" w14:textId="77777777" w:rsidR="00175DF4" w:rsidRDefault="00175DF4">
            <w:pPr>
              <w:pStyle w:val="ConsPlusNormal"/>
            </w:pPr>
          </w:p>
        </w:tc>
        <w:tc>
          <w:tcPr>
            <w:tcW w:w="1417" w:type="dxa"/>
          </w:tcPr>
          <w:p w14:paraId="0297B367" w14:textId="77777777" w:rsidR="00175DF4" w:rsidRDefault="00175DF4">
            <w:pPr>
              <w:pStyle w:val="ConsPlusNormal"/>
              <w:jc w:val="center"/>
            </w:pPr>
            <w:r>
              <w:t>1 843</w:t>
            </w:r>
          </w:p>
        </w:tc>
        <w:tc>
          <w:tcPr>
            <w:tcW w:w="1474" w:type="dxa"/>
          </w:tcPr>
          <w:p w14:paraId="10CA2A32" w14:textId="77777777" w:rsidR="00175DF4" w:rsidRDefault="00175DF4">
            <w:pPr>
              <w:pStyle w:val="ConsPlusNormal"/>
            </w:pPr>
          </w:p>
        </w:tc>
      </w:tr>
      <w:tr w:rsidR="00175DF4" w14:paraId="1D4C5689" w14:textId="77777777">
        <w:tc>
          <w:tcPr>
            <w:tcW w:w="4309" w:type="dxa"/>
          </w:tcPr>
          <w:p w14:paraId="3972413E" w14:textId="77777777" w:rsidR="00175DF4" w:rsidRDefault="00175DF4">
            <w:pPr>
              <w:pStyle w:val="ConsPlusNormal"/>
            </w:pPr>
            <w:r>
              <w:t>Мероприятия в области коммунального хозяйства</w:t>
            </w:r>
          </w:p>
        </w:tc>
        <w:tc>
          <w:tcPr>
            <w:tcW w:w="818" w:type="dxa"/>
          </w:tcPr>
          <w:p w14:paraId="6F3DAE2E" w14:textId="77777777" w:rsidR="00175DF4" w:rsidRDefault="00175DF4">
            <w:pPr>
              <w:pStyle w:val="ConsPlusNormal"/>
              <w:jc w:val="center"/>
            </w:pPr>
            <w:r>
              <w:t>903</w:t>
            </w:r>
          </w:p>
        </w:tc>
        <w:tc>
          <w:tcPr>
            <w:tcW w:w="818" w:type="dxa"/>
          </w:tcPr>
          <w:p w14:paraId="2C4FFF91" w14:textId="77777777" w:rsidR="00175DF4" w:rsidRDefault="00175DF4">
            <w:pPr>
              <w:pStyle w:val="ConsPlusNormal"/>
              <w:jc w:val="center"/>
            </w:pPr>
            <w:r>
              <w:t>05</w:t>
            </w:r>
          </w:p>
        </w:tc>
        <w:tc>
          <w:tcPr>
            <w:tcW w:w="819" w:type="dxa"/>
          </w:tcPr>
          <w:p w14:paraId="140C2409" w14:textId="77777777" w:rsidR="00175DF4" w:rsidRDefault="00175DF4">
            <w:pPr>
              <w:pStyle w:val="ConsPlusNormal"/>
              <w:jc w:val="center"/>
            </w:pPr>
            <w:r>
              <w:t>02</w:t>
            </w:r>
          </w:p>
        </w:tc>
        <w:tc>
          <w:tcPr>
            <w:tcW w:w="1800" w:type="dxa"/>
          </w:tcPr>
          <w:p w14:paraId="30CF3640" w14:textId="77777777" w:rsidR="00175DF4" w:rsidRDefault="00175DF4">
            <w:pPr>
              <w:pStyle w:val="ConsPlusNormal"/>
              <w:jc w:val="center"/>
            </w:pPr>
            <w:r>
              <w:t>22.0.00.04410</w:t>
            </w:r>
          </w:p>
        </w:tc>
        <w:tc>
          <w:tcPr>
            <w:tcW w:w="1020" w:type="dxa"/>
          </w:tcPr>
          <w:p w14:paraId="18610BF2" w14:textId="77777777" w:rsidR="00175DF4" w:rsidRDefault="00175DF4">
            <w:pPr>
              <w:pStyle w:val="ConsPlusNormal"/>
            </w:pPr>
          </w:p>
        </w:tc>
        <w:tc>
          <w:tcPr>
            <w:tcW w:w="1417" w:type="dxa"/>
          </w:tcPr>
          <w:p w14:paraId="5E13FC75" w14:textId="77777777" w:rsidR="00175DF4" w:rsidRDefault="00175DF4">
            <w:pPr>
              <w:pStyle w:val="ConsPlusNormal"/>
              <w:jc w:val="center"/>
            </w:pPr>
            <w:r>
              <w:t>1 843</w:t>
            </w:r>
          </w:p>
        </w:tc>
        <w:tc>
          <w:tcPr>
            <w:tcW w:w="1474" w:type="dxa"/>
          </w:tcPr>
          <w:p w14:paraId="3FC90186" w14:textId="77777777" w:rsidR="00175DF4" w:rsidRDefault="00175DF4">
            <w:pPr>
              <w:pStyle w:val="ConsPlusNormal"/>
            </w:pPr>
          </w:p>
        </w:tc>
      </w:tr>
      <w:tr w:rsidR="00175DF4" w14:paraId="2849D97C" w14:textId="77777777">
        <w:tc>
          <w:tcPr>
            <w:tcW w:w="4309" w:type="dxa"/>
          </w:tcPr>
          <w:p w14:paraId="14A08BFB"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18" w:type="dxa"/>
          </w:tcPr>
          <w:p w14:paraId="6E26D739" w14:textId="77777777" w:rsidR="00175DF4" w:rsidRDefault="00175DF4">
            <w:pPr>
              <w:pStyle w:val="ConsPlusNormal"/>
              <w:jc w:val="center"/>
            </w:pPr>
            <w:r>
              <w:lastRenderedPageBreak/>
              <w:t>903</w:t>
            </w:r>
          </w:p>
        </w:tc>
        <w:tc>
          <w:tcPr>
            <w:tcW w:w="818" w:type="dxa"/>
          </w:tcPr>
          <w:p w14:paraId="631BAB01" w14:textId="77777777" w:rsidR="00175DF4" w:rsidRDefault="00175DF4">
            <w:pPr>
              <w:pStyle w:val="ConsPlusNormal"/>
              <w:jc w:val="center"/>
            </w:pPr>
            <w:r>
              <w:t>05</w:t>
            </w:r>
          </w:p>
        </w:tc>
        <w:tc>
          <w:tcPr>
            <w:tcW w:w="819" w:type="dxa"/>
          </w:tcPr>
          <w:p w14:paraId="377C2499" w14:textId="77777777" w:rsidR="00175DF4" w:rsidRDefault="00175DF4">
            <w:pPr>
              <w:pStyle w:val="ConsPlusNormal"/>
              <w:jc w:val="center"/>
            </w:pPr>
            <w:r>
              <w:t>02</w:t>
            </w:r>
          </w:p>
        </w:tc>
        <w:tc>
          <w:tcPr>
            <w:tcW w:w="1800" w:type="dxa"/>
          </w:tcPr>
          <w:p w14:paraId="3094D641" w14:textId="77777777" w:rsidR="00175DF4" w:rsidRDefault="00175DF4">
            <w:pPr>
              <w:pStyle w:val="ConsPlusNormal"/>
              <w:jc w:val="center"/>
            </w:pPr>
            <w:r>
              <w:t>22.0.00.04410</w:t>
            </w:r>
          </w:p>
        </w:tc>
        <w:tc>
          <w:tcPr>
            <w:tcW w:w="1020" w:type="dxa"/>
          </w:tcPr>
          <w:p w14:paraId="58EC38D4" w14:textId="77777777" w:rsidR="00175DF4" w:rsidRDefault="00175DF4">
            <w:pPr>
              <w:pStyle w:val="ConsPlusNormal"/>
              <w:jc w:val="center"/>
            </w:pPr>
            <w:r>
              <w:t>200</w:t>
            </w:r>
          </w:p>
        </w:tc>
        <w:tc>
          <w:tcPr>
            <w:tcW w:w="1417" w:type="dxa"/>
          </w:tcPr>
          <w:p w14:paraId="794D0636" w14:textId="77777777" w:rsidR="00175DF4" w:rsidRDefault="00175DF4">
            <w:pPr>
              <w:pStyle w:val="ConsPlusNormal"/>
              <w:jc w:val="center"/>
            </w:pPr>
            <w:r>
              <w:t>1 843</w:t>
            </w:r>
          </w:p>
        </w:tc>
        <w:tc>
          <w:tcPr>
            <w:tcW w:w="1474" w:type="dxa"/>
          </w:tcPr>
          <w:p w14:paraId="1AF446B9" w14:textId="77777777" w:rsidR="00175DF4" w:rsidRDefault="00175DF4">
            <w:pPr>
              <w:pStyle w:val="ConsPlusNormal"/>
            </w:pPr>
          </w:p>
        </w:tc>
      </w:tr>
      <w:tr w:rsidR="00175DF4" w14:paraId="44578648" w14:textId="77777777">
        <w:tc>
          <w:tcPr>
            <w:tcW w:w="4309" w:type="dxa"/>
          </w:tcPr>
          <w:p w14:paraId="34293F5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D6ED507" w14:textId="77777777" w:rsidR="00175DF4" w:rsidRDefault="00175DF4">
            <w:pPr>
              <w:pStyle w:val="ConsPlusNormal"/>
              <w:jc w:val="center"/>
            </w:pPr>
            <w:r>
              <w:t>903</w:t>
            </w:r>
          </w:p>
        </w:tc>
        <w:tc>
          <w:tcPr>
            <w:tcW w:w="818" w:type="dxa"/>
          </w:tcPr>
          <w:p w14:paraId="0FEF35C7" w14:textId="77777777" w:rsidR="00175DF4" w:rsidRDefault="00175DF4">
            <w:pPr>
              <w:pStyle w:val="ConsPlusNormal"/>
              <w:jc w:val="center"/>
            </w:pPr>
            <w:r>
              <w:t>05</w:t>
            </w:r>
          </w:p>
        </w:tc>
        <w:tc>
          <w:tcPr>
            <w:tcW w:w="819" w:type="dxa"/>
          </w:tcPr>
          <w:p w14:paraId="66EECAAA" w14:textId="77777777" w:rsidR="00175DF4" w:rsidRDefault="00175DF4">
            <w:pPr>
              <w:pStyle w:val="ConsPlusNormal"/>
              <w:jc w:val="center"/>
            </w:pPr>
            <w:r>
              <w:t>02</w:t>
            </w:r>
          </w:p>
        </w:tc>
        <w:tc>
          <w:tcPr>
            <w:tcW w:w="1800" w:type="dxa"/>
          </w:tcPr>
          <w:p w14:paraId="71E1BE83" w14:textId="77777777" w:rsidR="00175DF4" w:rsidRDefault="00175DF4">
            <w:pPr>
              <w:pStyle w:val="ConsPlusNormal"/>
              <w:jc w:val="center"/>
            </w:pPr>
            <w:r>
              <w:t>22.0.00.04410</w:t>
            </w:r>
          </w:p>
        </w:tc>
        <w:tc>
          <w:tcPr>
            <w:tcW w:w="1020" w:type="dxa"/>
          </w:tcPr>
          <w:p w14:paraId="7C5690DC" w14:textId="77777777" w:rsidR="00175DF4" w:rsidRDefault="00175DF4">
            <w:pPr>
              <w:pStyle w:val="ConsPlusNormal"/>
              <w:jc w:val="center"/>
            </w:pPr>
            <w:r>
              <w:t>240</w:t>
            </w:r>
          </w:p>
        </w:tc>
        <w:tc>
          <w:tcPr>
            <w:tcW w:w="1417" w:type="dxa"/>
          </w:tcPr>
          <w:p w14:paraId="20005012" w14:textId="77777777" w:rsidR="00175DF4" w:rsidRDefault="00175DF4">
            <w:pPr>
              <w:pStyle w:val="ConsPlusNormal"/>
              <w:jc w:val="center"/>
            </w:pPr>
            <w:r>
              <w:t>1 843</w:t>
            </w:r>
          </w:p>
        </w:tc>
        <w:tc>
          <w:tcPr>
            <w:tcW w:w="1474" w:type="dxa"/>
          </w:tcPr>
          <w:p w14:paraId="470C77AA" w14:textId="77777777" w:rsidR="00175DF4" w:rsidRDefault="00175DF4">
            <w:pPr>
              <w:pStyle w:val="ConsPlusNormal"/>
            </w:pPr>
          </w:p>
        </w:tc>
      </w:tr>
      <w:tr w:rsidR="00175DF4" w14:paraId="17B8A4ED" w14:textId="77777777">
        <w:tc>
          <w:tcPr>
            <w:tcW w:w="4309" w:type="dxa"/>
          </w:tcPr>
          <w:p w14:paraId="6CC7439B" w14:textId="77777777" w:rsidR="00175DF4" w:rsidRDefault="00175DF4">
            <w:pPr>
              <w:pStyle w:val="ConsPlusNormal"/>
            </w:pPr>
            <w:r>
              <w:t>СОЦИАЛЬНАЯ ПОЛИТИКА</w:t>
            </w:r>
          </w:p>
        </w:tc>
        <w:tc>
          <w:tcPr>
            <w:tcW w:w="818" w:type="dxa"/>
          </w:tcPr>
          <w:p w14:paraId="33798E24" w14:textId="77777777" w:rsidR="00175DF4" w:rsidRDefault="00175DF4">
            <w:pPr>
              <w:pStyle w:val="ConsPlusNormal"/>
              <w:jc w:val="center"/>
            </w:pPr>
            <w:r>
              <w:t>903</w:t>
            </w:r>
          </w:p>
        </w:tc>
        <w:tc>
          <w:tcPr>
            <w:tcW w:w="818" w:type="dxa"/>
          </w:tcPr>
          <w:p w14:paraId="594EC63B" w14:textId="77777777" w:rsidR="00175DF4" w:rsidRDefault="00175DF4">
            <w:pPr>
              <w:pStyle w:val="ConsPlusNormal"/>
              <w:jc w:val="center"/>
            </w:pPr>
            <w:r>
              <w:t>10</w:t>
            </w:r>
          </w:p>
        </w:tc>
        <w:tc>
          <w:tcPr>
            <w:tcW w:w="819" w:type="dxa"/>
          </w:tcPr>
          <w:p w14:paraId="3E17A664" w14:textId="77777777" w:rsidR="00175DF4" w:rsidRDefault="00175DF4">
            <w:pPr>
              <w:pStyle w:val="ConsPlusNormal"/>
              <w:jc w:val="center"/>
            </w:pPr>
            <w:r>
              <w:t>00</w:t>
            </w:r>
          </w:p>
        </w:tc>
        <w:tc>
          <w:tcPr>
            <w:tcW w:w="1800" w:type="dxa"/>
          </w:tcPr>
          <w:p w14:paraId="2C5725D1" w14:textId="77777777" w:rsidR="00175DF4" w:rsidRDefault="00175DF4">
            <w:pPr>
              <w:pStyle w:val="ConsPlusNormal"/>
            </w:pPr>
          </w:p>
        </w:tc>
        <w:tc>
          <w:tcPr>
            <w:tcW w:w="1020" w:type="dxa"/>
          </w:tcPr>
          <w:p w14:paraId="26529473" w14:textId="77777777" w:rsidR="00175DF4" w:rsidRDefault="00175DF4">
            <w:pPr>
              <w:pStyle w:val="ConsPlusNormal"/>
            </w:pPr>
          </w:p>
        </w:tc>
        <w:tc>
          <w:tcPr>
            <w:tcW w:w="1417" w:type="dxa"/>
          </w:tcPr>
          <w:p w14:paraId="4915CB3B" w14:textId="77777777" w:rsidR="00175DF4" w:rsidRDefault="00175DF4">
            <w:pPr>
              <w:pStyle w:val="ConsPlusNormal"/>
              <w:jc w:val="center"/>
            </w:pPr>
            <w:r>
              <w:t>790 918</w:t>
            </w:r>
          </w:p>
        </w:tc>
        <w:tc>
          <w:tcPr>
            <w:tcW w:w="1474" w:type="dxa"/>
          </w:tcPr>
          <w:p w14:paraId="64226CE6" w14:textId="77777777" w:rsidR="00175DF4" w:rsidRDefault="00175DF4">
            <w:pPr>
              <w:pStyle w:val="ConsPlusNormal"/>
              <w:jc w:val="center"/>
            </w:pPr>
            <w:r>
              <w:t>631 465</w:t>
            </w:r>
          </w:p>
        </w:tc>
      </w:tr>
      <w:tr w:rsidR="00175DF4" w14:paraId="7FABAA15" w14:textId="77777777">
        <w:tc>
          <w:tcPr>
            <w:tcW w:w="4309" w:type="dxa"/>
          </w:tcPr>
          <w:p w14:paraId="219BC4C2" w14:textId="77777777" w:rsidR="00175DF4" w:rsidRDefault="00175DF4">
            <w:pPr>
              <w:pStyle w:val="ConsPlusNormal"/>
            </w:pPr>
            <w:r>
              <w:t>Социальное обеспечение населения</w:t>
            </w:r>
          </w:p>
        </w:tc>
        <w:tc>
          <w:tcPr>
            <w:tcW w:w="818" w:type="dxa"/>
          </w:tcPr>
          <w:p w14:paraId="6FD803D7" w14:textId="77777777" w:rsidR="00175DF4" w:rsidRDefault="00175DF4">
            <w:pPr>
              <w:pStyle w:val="ConsPlusNormal"/>
              <w:jc w:val="center"/>
            </w:pPr>
            <w:r>
              <w:t>903</w:t>
            </w:r>
          </w:p>
        </w:tc>
        <w:tc>
          <w:tcPr>
            <w:tcW w:w="818" w:type="dxa"/>
          </w:tcPr>
          <w:p w14:paraId="4D18463E" w14:textId="77777777" w:rsidR="00175DF4" w:rsidRDefault="00175DF4">
            <w:pPr>
              <w:pStyle w:val="ConsPlusNormal"/>
              <w:jc w:val="center"/>
            </w:pPr>
            <w:r>
              <w:t>10</w:t>
            </w:r>
          </w:p>
        </w:tc>
        <w:tc>
          <w:tcPr>
            <w:tcW w:w="819" w:type="dxa"/>
          </w:tcPr>
          <w:p w14:paraId="374B8B2C" w14:textId="77777777" w:rsidR="00175DF4" w:rsidRDefault="00175DF4">
            <w:pPr>
              <w:pStyle w:val="ConsPlusNormal"/>
              <w:jc w:val="center"/>
            </w:pPr>
            <w:r>
              <w:t>03</w:t>
            </w:r>
          </w:p>
        </w:tc>
        <w:tc>
          <w:tcPr>
            <w:tcW w:w="1800" w:type="dxa"/>
          </w:tcPr>
          <w:p w14:paraId="6826D7DF" w14:textId="77777777" w:rsidR="00175DF4" w:rsidRDefault="00175DF4">
            <w:pPr>
              <w:pStyle w:val="ConsPlusNormal"/>
            </w:pPr>
          </w:p>
        </w:tc>
        <w:tc>
          <w:tcPr>
            <w:tcW w:w="1020" w:type="dxa"/>
          </w:tcPr>
          <w:p w14:paraId="35346B64" w14:textId="77777777" w:rsidR="00175DF4" w:rsidRDefault="00175DF4">
            <w:pPr>
              <w:pStyle w:val="ConsPlusNormal"/>
            </w:pPr>
          </w:p>
        </w:tc>
        <w:tc>
          <w:tcPr>
            <w:tcW w:w="1417" w:type="dxa"/>
          </w:tcPr>
          <w:p w14:paraId="3708ABF4" w14:textId="77777777" w:rsidR="00175DF4" w:rsidRDefault="00175DF4">
            <w:pPr>
              <w:pStyle w:val="ConsPlusNormal"/>
              <w:jc w:val="center"/>
            </w:pPr>
            <w:r>
              <w:t>5 851</w:t>
            </w:r>
          </w:p>
        </w:tc>
        <w:tc>
          <w:tcPr>
            <w:tcW w:w="1474" w:type="dxa"/>
          </w:tcPr>
          <w:p w14:paraId="62B97433" w14:textId="77777777" w:rsidR="00175DF4" w:rsidRDefault="00175DF4">
            <w:pPr>
              <w:pStyle w:val="ConsPlusNormal"/>
              <w:jc w:val="center"/>
            </w:pPr>
            <w:r>
              <w:t>5 851</w:t>
            </w:r>
          </w:p>
        </w:tc>
      </w:tr>
      <w:tr w:rsidR="00175DF4" w14:paraId="4F721E9E" w14:textId="77777777">
        <w:tc>
          <w:tcPr>
            <w:tcW w:w="4309" w:type="dxa"/>
          </w:tcPr>
          <w:p w14:paraId="77A8D47F" w14:textId="77777777" w:rsidR="00175DF4" w:rsidRDefault="00175DF4">
            <w:pPr>
              <w:pStyle w:val="ConsPlusNormal"/>
            </w:pPr>
            <w:r>
              <w:t>Непрограммное направление расходов</w:t>
            </w:r>
          </w:p>
        </w:tc>
        <w:tc>
          <w:tcPr>
            <w:tcW w:w="818" w:type="dxa"/>
          </w:tcPr>
          <w:p w14:paraId="22ED097E" w14:textId="77777777" w:rsidR="00175DF4" w:rsidRDefault="00175DF4">
            <w:pPr>
              <w:pStyle w:val="ConsPlusNormal"/>
              <w:jc w:val="center"/>
            </w:pPr>
            <w:r>
              <w:t>903</w:t>
            </w:r>
          </w:p>
        </w:tc>
        <w:tc>
          <w:tcPr>
            <w:tcW w:w="818" w:type="dxa"/>
          </w:tcPr>
          <w:p w14:paraId="7A91FC43" w14:textId="77777777" w:rsidR="00175DF4" w:rsidRDefault="00175DF4">
            <w:pPr>
              <w:pStyle w:val="ConsPlusNormal"/>
              <w:jc w:val="center"/>
            </w:pPr>
            <w:r>
              <w:t>10</w:t>
            </w:r>
          </w:p>
        </w:tc>
        <w:tc>
          <w:tcPr>
            <w:tcW w:w="819" w:type="dxa"/>
          </w:tcPr>
          <w:p w14:paraId="4D87A035" w14:textId="77777777" w:rsidR="00175DF4" w:rsidRDefault="00175DF4">
            <w:pPr>
              <w:pStyle w:val="ConsPlusNormal"/>
              <w:jc w:val="center"/>
            </w:pPr>
            <w:r>
              <w:t>03</w:t>
            </w:r>
          </w:p>
        </w:tc>
        <w:tc>
          <w:tcPr>
            <w:tcW w:w="1800" w:type="dxa"/>
          </w:tcPr>
          <w:p w14:paraId="6719F37C" w14:textId="77777777" w:rsidR="00175DF4" w:rsidRDefault="00175DF4">
            <w:pPr>
              <w:pStyle w:val="ConsPlusNormal"/>
              <w:jc w:val="center"/>
            </w:pPr>
            <w:r>
              <w:t>99.0.00.00000</w:t>
            </w:r>
          </w:p>
        </w:tc>
        <w:tc>
          <w:tcPr>
            <w:tcW w:w="1020" w:type="dxa"/>
          </w:tcPr>
          <w:p w14:paraId="699EBAE7" w14:textId="77777777" w:rsidR="00175DF4" w:rsidRDefault="00175DF4">
            <w:pPr>
              <w:pStyle w:val="ConsPlusNormal"/>
            </w:pPr>
          </w:p>
        </w:tc>
        <w:tc>
          <w:tcPr>
            <w:tcW w:w="1417" w:type="dxa"/>
          </w:tcPr>
          <w:p w14:paraId="09752E7A" w14:textId="77777777" w:rsidR="00175DF4" w:rsidRDefault="00175DF4">
            <w:pPr>
              <w:pStyle w:val="ConsPlusNormal"/>
              <w:jc w:val="center"/>
            </w:pPr>
            <w:r>
              <w:t>5 851</w:t>
            </w:r>
          </w:p>
        </w:tc>
        <w:tc>
          <w:tcPr>
            <w:tcW w:w="1474" w:type="dxa"/>
          </w:tcPr>
          <w:p w14:paraId="6F84A9C7" w14:textId="77777777" w:rsidR="00175DF4" w:rsidRDefault="00175DF4">
            <w:pPr>
              <w:pStyle w:val="ConsPlusNormal"/>
              <w:jc w:val="center"/>
            </w:pPr>
            <w:r>
              <w:t>5 851</w:t>
            </w:r>
          </w:p>
        </w:tc>
      </w:tr>
      <w:tr w:rsidR="00175DF4" w14:paraId="2D2D9D98" w14:textId="77777777">
        <w:tc>
          <w:tcPr>
            <w:tcW w:w="4309" w:type="dxa"/>
          </w:tcPr>
          <w:p w14:paraId="680D7FD1" w14:textId="77777777" w:rsidR="00175DF4" w:rsidRDefault="00175DF4">
            <w:pPr>
              <w:pStyle w:val="ConsPlusNormal"/>
            </w:pPr>
            <w:r>
              <w:t>Обеспечение жильем граждан, проработавших в тылу в период Великой Отечественной войны</w:t>
            </w:r>
          </w:p>
        </w:tc>
        <w:tc>
          <w:tcPr>
            <w:tcW w:w="818" w:type="dxa"/>
          </w:tcPr>
          <w:p w14:paraId="68ED6EC2" w14:textId="77777777" w:rsidR="00175DF4" w:rsidRDefault="00175DF4">
            <w:pPr>
              <w:pStyle w:val="ConsPlusNormal"/>
              <w:jc w:val="center"/>
            </w:pPr>
            <w:r>
              <w:t>903</w:t>
            </w:r>
          </w:p>
        </w:tc>
        <w:tc>
          <w:tcPr>
            <w:tcW w:w="818" w:type="dxa"/>
          </w:tcPr>
          <w:p w14:paraId="77BEEFA6" w14:textId="77777777" w:rsidR="00175DF4" w:rsidRDefault="00175DF4">
            <w:pPr>
              <w:pStyle w:val="ConsPlusNormal"/>
              <w:jc w:val="center"/>
            </w:pPr>
            <w:r>
              <w:t>10</w:t>
            </w:r>
          </w:p>
        </w:tc>
        <w:tc>
          <w:tcPr>
            <w:tcW w:w="819" w:type="dxa"/>
          </w:tcPr>
          <w:p w14:paraId="72FCB813" w14:textId="77777777" w:rsidR="00175DF4" w:rsidRDefault="00175DF4">
            <w:pPr>
              <w:pStyle w:val="ConsPlusNormal"/>
              <w:jc w:val="center"/>
            </w:pPr>
            <w:r>
              <w:t>03</w:t>
            </w:r>
          </w:p>
        </w:tc>
        <w:tc>
          <w:tcPr>
            <w:tcW w:w="1800" w:type="dxa"/>
          </w:tcPr>
          <w:p w14:paraId="642EAC02" w14:textId="77777777" w:rsidR="00175DF4" w:rsidRDefault="00175DF4">
            <w:pPr>
              <w:pStyle w:val="ConsPlusNormal"/>
              <w:jc w:val="center"/>
            </w:pPr>
            <w:r>
              <w:t>99.0.00.75090</w:t>
            </w:r>
          </w:p>
        </w:tc>
        <w:tc>
          <w:tcPr>
            <w:tcW w:w="1020" w:type="dxa"/>
          </w:tcPr>
          <w:p w14:paraId="6D89B359" w14:textId="77777777" w:rsidR="00175DF4" w:rsidRDefault="00175DF4">
            <w:pPr>
              <w:pStyle w:val="ConsPlusNormal"/>
            </w:pPr>
          </w:p>
        </w:tc>
        <w:tc>
          <w:tcPr>
            <w:tcW w:w="1417" w:type="dxa"/>
          </w:tcPr>
          <w:p w14:paraId="56B24961" w14:textId="77777777" w:rsidR="00175DF4" w:rsidRDefault="00175DF4">
            <w:pPr>
              <w:pStyle w:val="ConsPlusNormal"/>
              <w:jc w:val="center"/>
            </w:pPr>
            <w:r>
              <w:t>5 851</w:t>
            </w:r>
          </w:p>
        </w:tc>
        <w:tc>
          <w:tcPr>
            <w:tcW w:w="1474" w:type="dxa"/>
          </w:tcPr>
          <w:p w14:paraId="10B5E562" w14:textId="77777777" w:rsidR="00175DF4" w:rsidRDefault="00175DF4">
            <w:pPr>
              <w:pStyle w:val="ConsPlusNormal"/>
              <w:jc w:val="center"/>
            </w:pPr>
            <w:r>
              <w:t>5 851</w:t>
            </w:r>
          </w:p>
        </w:tc>
      </w:tr>
      <w:tr w:rsidR="00175DF4" w14:paraId="0473A18F" w14:textId="77777777">
        <w:tc>
          <w:tcPr>
            <w:tcW w:w="4309" w:type="dxa"/>
          </w:tcPr>
          <w:p w14:paraId="4A03A483" w14:textId="77777777" w:rsidR="00175DF4" w:rsidRDefault="00175DF4">
            <w:pPr>
              <w:pStyle w:val="ConsPlusNormal"/>
            </w:pPr>
            <w:r>
              <w:t>Социальное обеспечение и иные выплаты населению</w:t>
            </w:r>
          </w:p>
        </w:tc>
        <w:tc>
          <w:tcPr>
            <w:tcW w:w="818" w:type="dxa"/>
          </w:tcPr>
          <w:p w14:paraId="08CB1CB2" w14:textId="77777777" w:rsidR="00175DF4" w:rsidRDefault="00175DF4">
            <w:pPr>
              <w:pStyle w:val="ConsPlusNormal"/>
              <w:jc w:val="center"/>
            </w:pPr>
            <w:r>
              <w:t>903</w:t>
            </w:r>
          </w:p>
        </w:tc>
        <w:tc>
          <w:tcPr>
            <w:tcW w:w="818" w:type="dxa"/>
          </w:tcPr>
          <w:p w14:paraId="731889BD" w14:textId="77777777" w:rsidR="00175DF4" w:rsidRDefault="00175DF4">
            <w:pPr>
              <w:pStyle w:val="ConsPlusNormal"/>
              <w:jc w:val="center"/>
            </w:pPr>
            <w:r>
              <w:t>10</w:t>
            </w:r>
          </w:p>
        </w:tc>
        <w:tc>
          <w:tcPr>
            <w:tcW w:w="819" w:type="dxa"/>
          </w:tcPr>
          <w:p w14:paraId="0F6916E4" w14:textId="77777777" w:rsidR="00175DF4" w:rsidRDefault="00175DF4">
            <w:pPr>
              <w:pStyle w:val="ConsPlusNormal"/>
              <w:jc w:val="center"/>
            </w:pPr>
            <w:r>
              <w:t>03</w:t>
            </w:r>
          </w:p>
        </w:tc>
        <w:tc>
          <w:tcPr>
            <w:tcW w:w="1800" w:type="dxa"/>
          </w:tcPr>
          <w:p w14:paraId="4D9FECCA" w14:textId="77777777" w:rsidR="00175DF4" w:rsidRDefault="00175DF4">
            <w:pPr>
              <w:pStyle w:val="ConsPlusNormal"/>
              <w:jc w:val="center"/>
            </w:pPr>
            <w:r>
              <w:t>99.0.00.75090</w:t>
            </w:r>
          </w:p>
        </w:tc>
        <w:tc>
          <w:tcPr>
            <w:tcW w:w="1020" w:type="dxa"/>
          </w:tcPr>
          <w:p w14:paraId="0B4BD18F" w14:textId="77777777" w:rsidR="00175DF4" w:rsidRDefault="00175DF4">
            <w:pPr>
              <w:pStyle w:val="ConsPlusNormal"/>
              <w:jc w:val="center"/>
            </w:pPr>
            <w:r>
              <w:t>300</w:t>
            </w:r>
          </w:p>
        </w:tc>
        <w:tc>
          <w:tcPr>
            <w:tcW w:w="1417" w:type="dxa"/>
          </w:tcPr>
          <w:p w14:paraId="76B31C0F" w14:textId="77777777" w:rsidR="00175DF4" w:rsidRDefault="00175DF4">
            <w:pPr>
              <w:pStyle w:val="ConsPlusNormal"/>
              <w:jc w:val="center"/>
            </w:pPr>
            <w:r>
              <w:t>5 851</w:t>
            </w:r>
          </w:p>
        </w:tc>
        <w:tc>
          <w:tcPr>
            <w:tcW w:w="1474" w:type="dxa"/>
          </w:tcPr>
          <w:p w14:paraId="504865BB" w14:textId="77777777" w:rsidR="00175DF4" w:rsidRDefault="00175DF4">
            <w:pPr>
              <w:pStyle w:val="ConsPlusNormal"/>
              <w:jc w:val="center"/>
            </w:pPr>
            <w:r>
              <w:t>5 851</w:t>
            </w:r>
          </w:p>
        </w:tc>
      </w:tr>
      <w:tr w:rsidR="00175DF4" w14:paraId="3BD67FD9" w14:textId="77777777">
        <w:tc>
          <w:tcPr>
            <w:tcW w:w="4309" w:type="dxa"/>
          </w:tcPr>
          <w:p w14:paraId="6309B0A1"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05CA0DD9" w14:textId="77777777" w:rsidR="00175DF4" w:rsidRDefault="00175DF4">
            <w:pPr>
              <w:pStyle w:val="ConsPlusNormal"/>
              <w:jc w:val="center"/>
            </w:pPr>
            <w:r>
              <w:t>903</w:t>
            </w:r>
          </w:p>
        </w:tc>
        <w:tc>
          <w:tcPr>
            <w:tcW w:w="818" w:type="dxa"/>
          </w:tcPr>
          <w:p w14:paraId="3381ECE3" w14:textId="77777777" w:rsidR="00175DF4" w:rsidRDefault="00175DF4">
            <w:pPr>
              <w:pStyle w:val="ConsPlusNormal"/>
              <w:jc w:val="center"/>
            </w:pPr>
            <w:r>
              <w:t>10</w:t>
            </w:r>
          </w:p>
        </w:tc>
        <w:tc>
          <w:tcPr>
            <w:tcW w:w="819" w:type="dxa"/>
          </w:tcPr>
          <w:p w14:paraId="1A699D01" w14:textId="77777777" w:rsidR="00175DF4" w:rsidRDefault="00175DF4">
            <w:pPr>
              <w:pStyle w:val="ConsPlusNormal"/>
              <w:jc w:val="center"/>
            </w:pPr>
            <w:r>
              <w:t>03</w:t>
            </w:r>
          </w:p>
        </w:tc>
        <w:tc>
          <w:tcPr>
            <w:tcW w:w="1800" w:type="dxa"/>
          </w:tcPr>
          <w:p w14:paraId="60B8EF5A" w14:textId="77777777" w:rsidR="00175DF4" w:rsidRDefault="00175DF4">
            <w:pPr>
              <w:pStyle w:val="ConsPlusNormal"/>
              <w:jc w:val="center"/>
            </w:pPr>
            <w:r>
              <w:t>99.0.00.75090</w:t>
            </w:r>
          </w:p>
        </w:tc>
        <w:tc>
          <w:tcPr>
            <w:tcW w:w="1020" w:type="dxa"/>
          </w:tcPr>
          <w:p w14:paraId="31C32E2E" w14:textId="77777777" w:rsidR="00175DF4" w:rsidRDefault="00175DF4">
            <w:pPr>
              <w:pStyle w:val="ConsPlusNormal"/>
              <w:jc w:val="center"/>
            </w:pPr>
            <w:r>
              <w:t>320</w:t>
            </w:r>
          </w:p>
        </w:tc>
        <w:tc>
          <w:tcPr>
            <w:tcW w:w="1417" w:type="dxa"/>
          </w:tcPr>
          <w:p w14:paraId="27CF766D" w14:textId="77777777" w:rsidR="00175DF4" w:rsidRDefault="00175DF4">
            <w:pPr>
              <w:pStyle w:val="ConsPlusNormal"/>
              <w:jc w:val="center"/>
            </w:pPr>
            <w:r>
              <w:t>5 851</w:t>
            </w:r>
          </w:p>
        </w:tc>
        <w:tc>
          <w:tcPr>
            <w:tcW w:w="1474" w:type="dxa"/>
          </w:tcPr>
          <w:p w14:paraId="5CFEF3A9" w14:textId="77777777" w:rsidR="00175DF4" w:rsidRDefault="00175DF4">
            <w:pPr>
              <w:pStyle w:val="ConsPlusNormal"/>
              <w:jc w:val="center"/>
            </w:pPr>
            <w:r>
              <w:t>5 851</w:t>
            </w:r>
          </w:p>
        </w:tc>
      </w:tr>
      <w:tr w:rsidR="00175DF4" w14:paraId="78846387" w14:textId="77777777">
        <w:tc>
          <w:tcPr>
            <w:tcW w:w="4309" w:type="dxa"/>
          </w:tcPr>
          <w:p w14:paraId="2EF37F6D" w14:textId="77777777" w:rsidR="00175DF4" w:rsidRDefault="00175DF4">
            <w:pPr>
              <w:pStyle w:val="ConsPlusNormal"/>
            </w:pPr>
            <w:r>
              <w:t>Охрана семьи и детства</w:t>
            </w:r>
          </w:p>
        </w:tc>
        <w:tc>
          <w:tcPr>
            <w:tcW w:w="818" w:type="dxa"/>
          </w:tcPr>
          <w:p w14:paraId="4E6C3909" w14:textId="77777777" w:rsidR="00175DF4" w:rsidRDefault="00175DF4">
            <w:pPr>
              <w:pStyle w:val="ConsPlusNormal"/>
              <w:jc w:val="center"/>
            </w:pPr>
            <w:r>
              <w:t>903</w:t>
            </w:r>
          </w:p>
        </w:tc>
        <w:tc>
          <w:tcPr>
            <w:tcW w:w="818" w:type="dxa"/>
          </w:tcPr>
          <w:p w14:paraId="28D4F034" w14:textId="77777777" w:rsidR="00175DF4" w:rsidRDefault="00175DF4">
            <w:pPr>
              <w:pStyle w:val="ConsPlusNormal"/>
              <w:jc w:val="center"/>
            </w:pPr>
            <w:r>
              <w:t>10</w:t>
            </w:r>
          </w:p>
        </w:tc>
        <w:tc>
          <w:tcPr>
            <w:tcW w:w="819" w:type="dxa"/>
          </w:tcPr>
          <w:p w14:paraId="0C0FBDE1" w14:textId="77777777" w:rsidR="00175DF4" w:rsidRDefault="00175DF4">
            <w:pPr>
              <w:pStyle w:val="ConsPlusNormal"/>
              <w:jc w:val="center"/>
            </w:pPr>
            <w:r>
              <w:t>04</w:t>
            </w:r>
          </w:p>
        </w:tc>
        <w:tc>
          <w:tcPr>
            <w:tcW w:w="1800" w:type="dxa"/>
          </w:tcPr>
          <w:p w14:paraId="52F4230D" w14:textId="77777777" w:rsidR="00175DF4" w:rsidRDefault="00175DF4">
            <w:pPr>
              <w:pStyle w:val="ConsPlusNormal"/>
            </w:pPr>
          </w:p>
        </w:tc>
        <w:tc>
          <w:tcPr>
            <w:tcW w:w="1020" w:type="dxa"/>
          </w:tcPr>
          <w:p w14:paraId="7AF17A0B" w14:textId="77777777" w:rsidR="00175DF4" w:rsidRDefault="00175DF4">
            <w:pPr>
              <w:pStyle w:val="ConsPlusNormal"/>
            </w:pPr>
          </w:p>
        </w:tc>
        <w:tc>
          <w:tcPr>
            <w:tcW w:w="1417" w:type="dxa"/>
          </w:tcPr>
          <w:p w14:paraId="1CE3ED69" w14:textId="77777777" w:rsidR="00175DF4" w:rsidRDefault="00175DF4">
            <w:pPr>
              <w:pStyle w:val="ConsPlusNormal"/>
              <w:jc w:val="center"/>
            </w:pPr>
            <w:r>
              <w:t>785 067</w:t>
            </w:r>
          </w:p>
        </w:tc>
        <w:tc>
          <w:tcPr>
            <w:tcW w:w="1474" w:type="dxa"/>
          </w:tcPr>
          <w:p w14:paraId="6F17A0E5" w14:textId="77777777" w:rsidR="00175DF4" w:rsidRDefault="00175DF4">
            <w:pPr>
              <w:pStyle w:val="ConsPlusNormal"/>
              <w:jc w:val="center"/>
            </w:pPr>
            <w:r>
              <w:t>625 614</w:t>
            </w:r>
          </w:p>
        </w:tc>
      </w:tr>
      <w:tr w:rsidR="00175DF4" w14:paraId="24275FA3" w14:textId="77777777">
        <w:tc>
          <w:tcPr>
            <w:tcW w:w="4309" w:type="dxa"/>
          </w:tcPr>
          <w:p w14:paraId="09EB3971" w14:textId="77777777" w:rsidR="00175DF4" w:rsidRDefault="00175DF4">
            <w:pPr>
              <w:pStyle w:val="ConsPlusNormal"/>
            </w:pPr>
            <w:r>
              <w:t>Муниципальная программа городского округа Тольятти "Молодой семье - доступное жилье" на 2014 - 2026 годы</w:t>
            </w:r>
          </w:p>
        </w:tc>
        <w:tc>
          <w:tcPr>
            <w:tcW w:w="818" w:type="dxa"/>
          </w:tcPr>
          <w:p w14:paraId="20076038" w14:textId="77777777" w:rsidR="00175DF4" w:rsidRDefault="00175DF4">
            <w:pPr>
              <w:pStyle w:val="ConsPlusNormal"/>
              <w:jc w:val="center"/>
            </w:pPr>
            <w:r>
              <w:t>903</w:t>
            </w:r>
          </w:p>
        </w:tc>
        <w:tc>
          <w:tcPr>
            <w:tcW w:w="818" w:type="dxa"/>
          </w:tcPr>
          <w:p w14:paraId="560318B6" w14:textId="77777777" w:rsidR="00175DF4" w:rsidRDefault="00175DF4">
            <w:pPr>
              <w:pStyle w:val="ConsPlusNormal"/>
              <w:jc w:val="center"/>
            </w:pPr>
            <w:r>
              <w:t>10</w:t>
            </w:r>
          </w:p>
        </w:tc>
        <w:tc>
          <w:tcPr>
            <w:tcW w:w="819" w:type="dxa"/>
          </w:tcPr>
          <w:p w14:paraId="4FD7EC30" w14:textId="77777777" w:rsidR="00175DF4" w:rsidRDefault="00175DF4">
            <w:pPr>
              <w:pStyle w:val="ConsPlusNormal"/>
              <w:jc w:val="center"/>
            </w:pPr>
            <w:r>
              <w:t>04</w:t>
            </w:r>
          </w:p>
        </w:tc>
        <w:tc>
          <w:tcPr>
            <w:tcW w:w="1800" w:type="dxa"/>
          </w:tcPr>
          <w:p w14:paraId="298CC0C2" w14:textId="77777777" w:rsidR="00175DF4" w:rsidRDefault="00175DF4">
            <w:pPr>
              <w:pStyle w:val="ConsPlusNormal"/>
              <w:jc w:val="center"/>
            </w:pPr>
            <w:r>
              <w:t>08.0.00.00000</w:t>
            </w:r>
          </w:p>
        </w:tc>
        <w:tc>
          <w:tcPr>
            <w:tcW w:w="1020" w:type="dxa"/>
          </w:tcPr>
          <w:p w14:paraId="17CBABB8" w14:textId="77777777" w:rsidR="00175DF4" w:rsidRDefault="00175DF4">
            <w:pPr>
              <w:pStyle w:val="ConsPlusNormal"/>
            </w:pPr>
          </w:p>
        </w:tc>
        <w:tc>
          <w:tcPr>
            <w:tcW w:w="1417" w:type="dxa"/>
          </w:tcPr>
          <w:p w14:paraId="7B877221" w14:textId="77777777" w:rsidR="00175DF4" w:rsidRDefault="00175DF4">
            <w:pPr>
              <w:pStyle w:val="ConsPlusNormal"/>
              <w:jc w:val="center"/>
            </w:pPr>
            <w:r>
              <w:t>139 453</w:t>
            </w:r>
          </w:p>
        </w:tc>
        <w:tc>
          <w:tcPr>
            <w:tcW w:w="1474" w:type="dxa"/>
          </w:tcPr>
          <w:p w14:paraId="16325659" w14:textId="77777777" w:rsidR="00175DF4" w:rsidRDefault="00175DF4">
            <w:pPr>
              <w:pStyle w:val="ConsPlusNormal"/>
            </w:pPr>
          </w:p>
        </w:tc>
      </w:tr>
      <w:tr w:rsidR="00175DF4" w14:paraId="2962B5D3" w14:textId="77777777">
        <w:tc>
          <w:tcPr>
            <w:tcW w:w="4309" w:type="dxa"/>
          </w:tcPr>
          <w:p w14:paraId="158CB8C0" w14:textId="77777777" w:rsidR="00175DF4" w:rsidRDefault="00175DF4">
            <w:pPr>
              <w:pStyle w:val="ConsPlusNormal"/>
            </w:pPr>
            <w:r>
              <w:t>Предоставление молодым семьям социальных выплат на приобретение жилья или строительство индивидуального жилого дома</w:t>
            </w:r>
          </w:p>
        </w:tc>
        <w:tc>
          <w:tcPr>
            <w:tcW w:w="818" w:type="dxa"/>
          </w:tcPr>
          <w:p w14:paraId="52984AA2" w14:textId="77777777" w:rsidR="00175DF4" w:rsidRDefault="00175DF4">
            <w:pPr>
              <w:pStyle w:val="ConsPlusNormal"/>
              <w:jc w:val="center"/>
            </w:pPr>
            <w:r>
              <w:t>903</w:t>
            </w:r>
          </w:p>
        </w:tc>
        <w:tc>
          <w:tcPr>
            <w:tcW w:w="818" w:type="dxa"/>
          </w:tcPr>
          <w:p w14:paraId="3773FB20" w14:textId="77777777" w:rsidR="00175DF4" w:rsidRDefault="00175DF4">
            <w:pPr>
              <w:pStyle w:val="ConsPlusNormal"/>
              <w:jc w:val="center"/>
            </w:pPr>
            <w:r>
              <w:t>10</w:t>
            </w:r>
          </w:p>
        </w:tc>
        <w:tc>
          <w:tcPr>
            <w:tcW w:w="819" w:type="dxa"/>
          </w:tcPr>
          <w:p w14:paraId="7775BF08" w14:textId="77777777" w:rsidR="00175DF4" w:rsidRDefault="00175DF4">
            <w:pPr>
              <w:pStyle w:val="ConsPlusNormal"/>
              <w:jc w:val="center"/>
            </w:pPr>
            <w:r>
              <w:t>04</w:t>
            </w:r>
          </w:p>
        </w:tc>
        <w:tc>
          <w:tcPr>
            <w:tcW w:w="1800" w:type="dxa"/>
          </w:tcPr>
          <w:p w14:paraId="7B2E8FE3" w14:textId="77777777" w:rsidR="00175DF4" w:rsidRDefault="00175DF4">
            <w:pPr>
              <w:pStyle w:val="ConsPlusNormal"/>
              <w:jc w:val="center"/>
            </w:pPr>
            <w:r>
              <w:t>08.0.00.L4970</w:t>
            </w:r>
          </w:p>
        </w:tc>
        <w:tc>
          <w:tcPr>
            <w:tcW w:w="1020" w:type="dxa"/>
          </w:tcPr>
          <w:p w14:paraId="4452EC94" w14:textId="77777777" w:rsidR="00175DF4" w:rsidRDefault="00175DF4">
            <w:pPr>
              <w:pStyle w:val="ConsPlusNormal"/>
            </w:pPr>
          </w:p>
        </w:tc>
        <w:tc>
          <w:tcPr>
            <w:tcW w:w="1417" w:type="dxa"/>
          </w:tcPr>
          <w:p w14:paraId="3C4AC002" w14:textId="77777777" w:rsidR="00175DF4" w:rsidRDefault="00175DF4">
            <w:pPr>
              <w:pStyle w:val="ConsPlusNormal"/>
              <w:jc w:val="center"/>
            </w:pPr>
            <w:r>
              <w:t>139 453</w:t>
            </w:r>
          </w:p>
        </w:tc>
        <w:tc>
          <w:tcPr>
            <w:tcW w:w="1474" w:type="dxa"/>
          </w:tcPr>
          <w:p w14:paraId="1AB4E931" w14:textId="77777777" w:rsidR="00175DF4" w:rsidRDefault="00175DF4">
            <w:pPr>
              <w:pStyle w:val="ConsPlusNormal"/>
            </w:pPr>
          </w:p>
        </w:tc>
      </w:tr>
      <w:tr w:rsidR="00175DF4" w14:paraId="6FE47A2C" w14:textId="77777777">
        <w:tc>
          <w:tcPr>
            <w:tcW w:w="4309" w:type="dxa"/>
          </w:tcPr>
          <w:p w14:paraId="4AE61BE5" w14:textId="77777777" w:rsidR="00175DF4" w:rsidRDefault="00175DF4">
            <w:pPr>
              <w:pStyle w:val="ConsPlusNormal"/>
            </w:pPr>
            <w:r>
              <w:t xml:space="preserve">Социальное обеспечение и иные выплаты </w:t>
            </w:r>
            <w:r>
              <w:lastRenderedPageBreak/>
              <w:t>населению</w:t>
            </w:r>
          </w:p>
        </w:tc>
        <w:tc>
          <w:tcPr>
            <w:tcW w:w="818" w:type="dxa"/>
          </w:tcPr>
          <w:p w14:paraId="78C8FB87" w14:textId="77777777" w:rsidR="00175DF4" w:rsidRDefault="00175DF4">
            <w:pPr>
              <w:pStyle w:val="ConsPlusNormal"/>
              <w:jc w:val="center"/>
            </w:pPr>
            <w:r>
              <w:lastRenderedPageBreak/>
              <w:t>903</w:t>
            </w:r>
          </w:p>
        </w:tc>
        <w:tc>
          <w:tcPr>
            <w:tcW w:w="818" w:type="dxa"/>
          </w:tcPr>
          <w:p w14:paraId="516653FE" w14:textId="77777777" w:rsidR="00175DF4" w:rsidRDefault="00175DF4">
            <w:pPr>
              <w:pStyle w:val="ConsPlusNormal"/>
              <w:jc w:val="center"/>
            </w:pPr>
            <w:r>
              <w:t>10</w:t>
            </w:r>
          </w:p>
        </w:tc>
        <w:tc>
          <w:tcPr>
            <w:tcW w:w="819" w:type="dxa"/>
          </w:tcPr>
          <w:p w14:paraId="5DB10B1E" w14:textId="77777777" w:rsidR="00175DF4" w:rsidRDefault="00175DF4">
            <w:pPr>
              <w:pStyle w:val="ConsPlusNormal"/>
              <w:jc w:val="center"/>
            </w:pPr>
            <w:r>
              <w:t>04</w:t>
            </w:r>
          </w:p>
        </w:tc>
        <w:tc>
          <w:tcPr>
            <w:tcW w:w="1800" w:type="dxa"/>
          </w:tcPr>
          <w:p w14:paraId="6C04618D" w14:textId="77777777" w:rsidR="00175DF4" w:rsidRDefault="00175DF4">
            <w:pPr>
              <w:pStyle w:val="ConsPlusNormal"/>
              <w:jc w:val="center"/>
            </w:pPr>
            <w:r>
              <w:t>08.0.00.L4970</w:t>
            </w:r>
          </w:p>
        </w:tc>
        <w:tc>
          <w:tcPr>
            <w:tcW w:w="1020" w:type="dxa"/>
          </w:tcPr>
          <w:p w14:paraId="7F1F4E63" w14:textId="77777777" w:rsidR="00175DF4" w:rsidRDefault="00175DF4">
            <w:pPr>
              <w:pStyle w:val="ConsPlusNormal"/>
              <w:jc w:val="center"/>
            </w:pPr>
            <w:r>
              <w:t>300</w:t>
            </w:r>
          </w:p>
        </w:tc>
        <w:tc>
          <w:tcPr>
            <w:tcW w:w="1417" w:type="dxa"/>
          </w:tcPr>
          <w:p w14:paraId="6F0F2905" w14:textId="77777777" w:rsidR="00175DF4" w:rsidRDefault="00175DF4">
            <w:pPr>
              <w:pStyle w:val="ConsPlusNormal"/>
              <w:jc w:val="center"/>
            </w:pPr>
            <w:r>
              <w:t>139 453</w:t>
            </w:r>
          </w:p>
        </w:tc>
        <w:tc>
          <w:tcPr>
            <w:tcW w:w="1474" w:type="dxa"/>
          </w:tcPr>
          <w:p w14:paraId="33A584CD" w14:textId="77777777" w:rsidR="00175DF4" w:rsidRDefault="00175DF4">
            <w:pPr>
              <w:pStyle w:val="ConsPlusNormal"/>
            </w:pPr>
          </w:p>
        </w:tc>
      </w:tr>
      <w:tr w:rsidR="00175DF4" w14:paraId="276CDC3E" w14:textId="77777777">
        <w:tc>
          <w:tcPr>
            <w:tcW w:w="4309" w:type="dxa"/>
          </w:tcPr>
          <w:p w14:paraId="2B2FD1B0"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648C0F66" w14:textId="77777777" w:rsidR="00175DF4" w:rsidRDefault="00175DF4">
            <w:pPr>
              <w:pStyle w:val="ConsPlusNormal"/>
              <w:jc w:val="center"/>
            </w:pPr>
            <w:r>
              <w:t>903</w:t>
            </w:r>
          </w:p>
        </w:tc>
        <w:tc>
          <w:tcPr>
            <w:tcW w:w="818" w:type="dxa"/>
          </w:tcPr>
          <w:p w14:paraId="6C379A50" w14:textId="77777777" w:rsidR="00175DF4" w:rsidRDefault="00175DF4">
            <w:pPr>
              <w:pStyle w:val="ConsPlusNormal"/>
              <w:jc w:val="center"/>
            </w:pPr>
            <w:r>
              <w:t>10</w:t>
            </w:r>
          </w:p>
        </w:tc>
        <w:tc>
          <w:tcPr>
            <w:tcW w:w="819" w:type="dxa"/>
          </w:tcPr>
          <w:p w14:paraId="2C27DC3C" w14:textId="77777777" w:rsidR="00175DF4" w:rsidRDefault="00175DF4">
            <w:pPr>
              <w:pStyle w:val="ConsPlusNormal"/>
              <w:jc w:val="center"/>
            </w:pPr>
            <w:r>
              <w:t>04</w:t>
            </w:r>
          </w:p>
        </w:tc>
        <w:tc>
          <w:tcPr>
            <w:tcW w:w="1800" w:type="dxa"/>
          </w:tcPr>
          <w:p w14:paraId="1038B64D" w14:textId="77777777" w:rsidR="00175DF4" w:rsidRDefault="00175DF4">
            <w:pPr>
              <w:pStyle w:val="ConsPlusNormal"/>
              <w:jc w:val="center"/>
            </w:pPr>
            <w:r>
              <w:t>08.0.00.L4970</w:t>
            </w:r>
          </w:p>
        </w:tc>
        <w:tc>
          <w:tcPr>
            <w:tcW w:w="1020" w:type="dxa"/>
          </w:tcPr>
          <w:p w14:paraId="6AB66CE8" w14:textId="77777777" w:rsidR="00175DF4" w:rsidRDefault="00175DF4">
            <w:pPr>
              <w:pStyle w:val="ConsPlusNormal"/>
              <w:jc w:val="center"/>
            </w:pPr>
            <w:r>
              <w:t>320</w:t>
            </w:r>
          </w:p>
        </w:tc>
        <w:tc>
          <w:tcPr>
            <w:tcW w:w="1417" w:type="dxa"/>
          </w:tcPr>
          <w:p w14:paraId="737CDE50" w14:textId="77777777" w:rsidR="00175DF4" w:rsidRDefault="00175DF4">
            <w:pPr>
              <w:pStyle w:val="ConsPlusNormal"/>
              <w:jc w:val="center"/>
            </w:pPr>
            <w:r>
              <w:t>139 453</w:t>
            </w:r>
          </w:p>
        </w:tc>
        <w:tc>
          <w:tcPr>
            <w:tcW w:w="1474" w:type="dxa"/>
          </w:tcPr>
          <w:p w14:paraId="1869A1B2" w14:textId="77777777" w:rsidR="00175DF4" w:rsidRDefault="00175DF4">
            <w:pPr>
              <w:pStyle w:val="ConsPlusNormal"/>
            </w:pPr>
          </w:p>
        </w:tc>
      </w:tr>
      <w:tr w:rsidR="00175DF4" w14:paraId="4972F0EB" w14:textId="77777777">
        <w:tc>
          <w:tcPr>
            <w:tcW w:w="4309" w:type="dxa"/>
          </w:tcPr>
          <w:p w14:paraId="164A014E" w14:textId="77777777" w:rsidR="00175DF4" w:rsidRDefault="00175DF4">
            <w:pPr>
              <w:pStyle w:val="ConsPlusNormal"/>
            </w:pPr>
            <w:r>
              <w:t>Непрограммное направление расходов</w:t>
            </w:r>
          </w:p>
        </w:tc>
        <w:tc>
          <w:tcPr>
            <w:tcW w:w="818" w:type="dxa"/>
          </w:tcPr>
          <w:p w14:paraId="3020CB74" w14:textId="77777777" w:rsidR="00175DF4" w:rsidRDefault="00175DF4">
            <w:pPr>
              <w:pStyle w:val="ConsPlusNormal"/>
              <w:jc w:val="center"/>
            </w:pPr>
            <w:r>
              <w:t>903</w:t>
            </w:r>
          </w:p>
        </w:tc>
        <w:tc>
          <w:tcPr>
            <w:tcW w:w="818" w:type="dxa"/>
          </w:tcPr>
          <w:p w14:paraId="7529EADE" w14:textId="77777777" w:rsidR="00175DF4" w:rsidRDefault="00175DF4">
            <w:pPr>
              <w:pStyle w:val="ConsPlusNormal"/>
              <w:jc w:val="center"/>
            </w:pPr>
            <w:r>
              <w:t>10</w:t>
            </w:r>
          </w:p>
        </w:tc>
        <w:tc>
          <w:tcPr>
            <w:tcW w:w="819" w:type="dxa"/>
          </w:tcPr>
          <w:p w14:paraId="64243CA9" w14:textId="77777777" w:rsidR="00175DF4" w:rsidRDefault="00175DF4">
            <w:pPr>
              <w:pStyle w:val="ConsPlusNormal"/>
              <w:jc w:val="center"/>
            </w:pPr>
            <w:r>
              <w:t>04</w:t>
            </w:r>
          </w:p>
        </w:tc>
        <w:tc>
          <w:tcPr>
            <w:tcW w:w="1800" w:type="dxa"/>
          </w:tcPr>
          <w:p w14:paraId="5D37FC87" w14:textId="77777777" w:rsidR="00175DF4" w:rsidRDefault="00175DF4">
            <w:pPr>
              <w:pStyle w:val="ConsPlusNormal"/>
              <w:jc w:val="center"/>
            </w:pPr>
            <w:r>
              <w:t>99.0.00.00000</w:t>
            </w:r>
          </w:p>
        </w:tc>
        <w:tc>
          <w:tcPr>
            <w:tcW w:w="1020" w:type="dxa"/>
          </w:tcPr>
          <w:p w14:paraId="47DFBEC7" w14:textId="77777777" w:rsidR="00175DF4" w:rsidRDefault="00175DF4">
            <w:pPr>
              <w:pStyle w:val="ConsPlusNormal"/>
            </w:pPr>
          </w:p>
        </w:tc>
        <w:tc>
          <w:tcPr>
            <w:tcW w:w="1417" w:type="dxa"/>
          </w:tcPr>
          <w:p w14:paraId="6DA6BC2B" w14:textId="77777777" w:rsidR="00175DF4" w:rsidRDefault="00175DF4">
            <w:pPr>
              <w:pStyle w:val="ConsPlusNormal"/>
              <w:jc w:val="center"/>
            </w:pPr>
            <w:r>
              <w:t>645 614</w:t>
            </w:r>
          </w:p>
        </w:tc>
        <w:tc>
          <w:tcPr>
            <w:tcW w:w="1474" w:type="dxa"/>
          </w:tcPr>
          <w:p w14:paraId="308DC2B2" w14:textId="77777777" w:rsidR="00175DF4" w:rsidRDefault="00175DF4">
            <w:pPr>
              <w:pStyle w:val="ConsPlusNormal"/>
              <w:jc w:val="center"/>
            </w:pPr>
            <w:r>
              <w:t>625 614</w:t>
            </w:r>
          </w:p>
        </w:tc>
      </w:tr>
      <w:tr w:rsidR="00175DF4" w14:paraId="504708C7" w14:textId="77777777">
        <w:tc>
          <w:tcPr>
            <w:tcW w:w="4309" w:type="dxa"/>
          </w:tcPr>
          <w:p w14:paraId="5991416F" w14:textId="77777777" w:rsidR="00175DF4" w:rsidRDefault="00175DF4">
            <w:pPr>
              <w:pStyle w:val="ConsPlusNormal"/>
            </w:pPr>
            <w:r>
              <w:t>Мероприятия в установленной сфере деятельности</w:t>
            </w:r>
          </w:p>
        </w:tc>
        <w:tc>
          <w:tcPr>
            <w:tcW w:w="818" w:type="dxa"/>
          </w:tcPr>
          <w:p w14:paraId="348825E7" w14:textId="77777777" w:rsidR="00175DF4" w:rsidRDefault="00175DF4">
            <w:pPr>
              <w:pStyle w:val="ConsPlusNormal"/>
              <w:jc w:val="center"/>
            </w:pPr>
            <w:r>
              <w:t>903</w:t>
            </w:r>
          </w:p>
        </w:tc>
        <w:tc>
          <w:tcPr>
            <w:tcW w:w="818" w:type="dxa"/>
          </w:tcPr>
          <w:p w14:paraId="6622DBF1" w14:textId="77777777" w:rsidR="00175DF4" w:rsidRDefault="00175DF4">
            <w:pPr>
              <w:pStyle w:val="ConsPlusNormal"/>
              <w:jc w:val="center"/>
            </w:pPr>
            <w:r>
              <w:t>10</w:t>
            </w:r>
          </w:p>
        </w:tc>
        <w:tc>
          <w:tcPr>
            <w:tcW w:w="819" w:type="dxa"/>
          </w:tcPr>
          <w:p w14:paraId="625CA243" w14:textId="77777777" w:rsidR="00175DF4" w:rsidRDefault="00175DF4">
            <w:pPr>
              <w:pStyle w:val="ConsPlusNormal"/>
              <w:jc w:val="center"/>
            </w:pPr>
            <w:r>
              <w:t>04</w:t>
            </w:r>
          </w:p>
        </w:tc>
        <w:tc>
          <w:tcPr>
            <w:tcW w:w="1800" w:type="dxa"/>
          </w:tcPr>
          <w:p w14:paraId="16C9CBE5" w14:textId="77777777" w:rsidR="00175DF4" w:rsidRDefault="00175DF4">
            <w:pPr>
              <w:pStyle w:val="ConsPlusNormal"/>
              <w:jc w:val="center"/>
            </w:pPr>
            <w:r>
              <w:t>99.0.00.04000</w:t>
            </w:r>
          </w:p>
        </w:tc>
        <w:tc>
          <w:tcPr>
            <w:tcW w:w="1020" w:type="dxa"/>
          </w:tcPr>
          <w:p w14:paraId="569FC4B7" w14:textId="77777777" w:rsidR="00175DF4" w:rsidRDefault="00175DF4">
            <w:pPr>
              <w:pStyle w:val="ConsPlusNormal"/>
            </w:pPr>
          </w:p>
        </w:tc>
        <w:tc>
          <w:tcPr>
            <w:tcW w:w="1417" w:type="dxa"/>
          </w:tcPr>
          <w:p w14:paraId="4A4A86FB" w14:textId="77777777" w:rsidR="00175DF4" w:rsidRDefault="00175DF4">
            <w:pPr>
              <w:pStyle w:val="ConsPlusNormal"/>
              <w:jc w:val="center"/>
            </w:pPr>
            <w:r>
              <w:t>20 000</w:t>
            </w:r>
          </w:p>
        </w:tc>
        <w:tc>
          <w:tcPr>
            <w:tcW w:w="1474" w:type="dxa"/>
          </w:tcPr>
          <w:p w14:paraId="2829379B" w14:textId="77777777" w:rsidR="00175DF4" w:rsidRDefault="00175DF4">
            <w:pPr>
              <w:pStyle w:val="ConsPlusNormal"/>
            </w:pPr>
          </w:p>
        </w:tc>
      </w:tr>
      <w:tr w:rsidR="00175DF4" w14:paraId="22F665D3" w14:textId="77777777">
        <w:tc>
          <w:tcPr>
            <w:tcW w:w="4309" w:type="dxa"/>
          </w:tcPr>
          <w:p w14:paraId="5028A178" w14:textId="77777777" w:rsidR="00175DF4" w:rsidRDefault="00175DF4">
            <w:pPr>
              <w:pStyle w:val="ConsPlusNormal"/>
            </w:pPr>
            <w:r>
              <w:t>Мероприятия по обеспечению жильем</w:t>
            </w:r>
          </w:p>
        </w:tc>
        <w:tc>
          <w:tcPr>
            <w:tcW w:w="818" w:type="dxa"/>
          </w:tcPr>
          <w:p w14:paraId="41C75701" w14:textId="77777777" w:rsidR="00175DF4" w:rsidRDefault="00175DF4">
            <w:pPr>
              <w:pStyle w:val="ConsPlusNormal"/>
              <w:jc w:val="center"/>
            </w:pPr>
            <w:r>
              <w:t>903</w:t>
            </w:r>
          </w:p>
        </w:tc>
        <w:tc>
          <w:tcPr>
            <w:tcW w:w="818" w:type="dxa"/>
          </w:tcPr>
          <w:p w14:paraId="1761961C" w14:textId="77777777" w:rsidR="00175DF4" w:rsidRDefault="00175DF4">
            <w:pPr>
              <w:pStyle w:val="ConsPlusNormal"/>
              <w:jc w:val="center"/>
            </w:pPr>
            <w:r>
              <w:t>10</w:t>
            </w:r>
          </w:p>
        </w:tc>
        <w:tc>
          <w:tcPr>
            <w:tcW w:w="819" w:type="dxa"/>
          </w:tcPr>
          <w:p w14:paraId="15C8745C" w14:textId="77777777" w:rsidR="00175DF4" w:rsidRDefault="00175DF4">
            <w:pPr>
              <w:pStyle w:val="ConsPlusNormal"/>
              <w:jc w:val="center"/>
            </w:pPr>
            <w:r>
              <w:t>04</w:t>
            </w:r>
          </w:p>
        </w:tc>
        <w:tc>
          <w:tcPr>
            <w:tcW w:w="1800" w:type="dxa"/>
          </w:tcPr>
          <w:p w14:paraId="4624AC23" w14:textId="77777777" w:rsidR="00175DF4" w:rsidRDefault="00175DF4">
            <w:pPr>
              <w:pStyle w:val="ConsPlusNormal"/>
              <w:jc w:val="center"/>
            </w:pPr>
            <w:r>
              <w:t>99.0.00.04170</w:t>
            </w:r>
          </w:p>
        </w:tc>
        <w:tc>
          <w:tcPr>
            <w:tcW w:w="1020" w:type="dxa"/>
          </w:tcPr>
          <w:p w14:paraId="07EC95D5" w14:textId="77777777" w:rsidR="00175DF4" w:rsidRDefault="00175DF4">
            <w:pPr>
              <w:pStyle w:val="ConsPlusNormal"/>
            </w:pPr>
          </w:p>
        </w:tc>
        <w:tc>
          <w:tcPr>
            <w:tcW w:w="1417" w:type="dxa"/>
          </w:tcPr>
          <w:p w14:paraId="1A3CBB10" w14:textId="77777777" w:rsidR="00175DF4" w:rsidRDefault="00175DF4">
            <w:pPr>
              <w:pStyle w:val="ConsPlusNormal"/>
              <w:jc w:val="center"/>
            </w:pPr>
            <w:r>
              <w:t>20 000</w:t>
            </w:r>
          </w:p>
        </w:tc>
        <w:tc>
          <w:tcPr>
            <w:tcW w:w="1474" w:type="dxa"/>
          </w:tcPr>
          <w:p w14:paraId="26E10E82" w14:textId="77777777" w:rsidR="00175DF4" w:rsidRDefault="00175DF4">
            <w:pPr>
              <w:pStyle w:val="ConsPlusNormal"/>
            </w:pPr>
          </w:p>
        </w:tc>
      </w:tr>
      <w:tr w:rsidR="00175DF4" w14:paraId="2FD4C722" w14:textId="77777777">
        <w:tc>
          <w:tcPr>
            <w:tcW w:w="4309" w:type="dxa"/>
          </w:tcPr>
          <w:p w14:paraId="61AD05E6"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45C835E0" w14:textId="77777777" w:rsidR="00175DF4" w:rsidRDefault="00175DF4">
            <w:pPr>
              <w:pStyle w:val="ConsPlusNormal"/>
              <w:jc w:val="center"/>
            </w:pPr>
            <w:r>
              <w:t>903</w:t>
            </w:r>
          </w:p>
        </w:tc>
        <w:tc>
          <w:tcPr>
            <w:tcW w:w="818" w:type="dxa"/>
          </w:tcPr>
          <w:p w14:paraId="2CC7ACBD" w14:textId="77777777" w:rsidR="00175DF4" w:rsidRDefault="00175DF4">
            <w:pPr>
              <w:pStyle w:val="ConsPlusNormal"/>
              <w:jc w:val="center"/>
            </w:pPr>
            <w:r>
              <w:t>10</w:t>
            </w:r>
          </w:p>
        </w:tc>
        <w:tc>
          <w:tcPr>
            <w:tcW w:w="819" w:type="dxa"/>
          </w:tcPr>
          <w:p w14:paraId="033AAAC0" w14:textId="77777777" w:rsidR="00175DF4" w:rsidRDefault="00175DF4">
            <w:pPr>
              <w:pStyle w:val="ConsPlusNormal"/>
              <w:jc w:val="center"/>
            </w:pPr>
            <w:r>
              <w:t>04</w:t>
            </w:r>
          </w:p>
        </w:tc>
        <w:tc>
          <w:tcPr>
            <w:tcW w:w="1800" w:type="dxa"/>
          </w:tcPr>
          <w:p w14:paraId="7CB5444A" w14:textId="77777777" w:rsidR="00175DF4" w:rsidRDefault="00175DF4">
            <w:pPr>
              <w:pStyle w:val="ConsPlusNormal"/>
              <w:jc w:val="center"/>
            </w:pPr>
            <w:r>
              <w:t>99.0.00.04170</w:t>
            </w:r>
          </w:p>
        </w:tc>
        <w:tc>
          <w:tcPr>
            <w:tcW w:w="1020" w:type="dxa"/>
          </w:tcPr>
          <w:p w14:paraId="5109C218" w14:textId="77777777" w:rsidR="00175DF4" w:rsidRDefault="00175DF4">
            <w:pPr>
              <w:pStyle w:val="ConsPlusNormal"/>
              <w:jc w:val="center"/>
            </w:pPr>
            <w:r>
              <w:t>400</w:t>
            </w:r>
          </w:p>
        </w:tc>
        <w:tc>
          <w:tcPr>
            <w:tcW w:w="1417" w:type="dxa"/>
          </w:tcPr>
          <w:p w14:paraId="7E68032F" w14:textId="77777777" w:rsidR="00175DF4" w:rsidRDefault="00175DF4">
            <w:pPr>
              <w:pStyle w:val="ConsPlusNormal"/>
              <w:jc w:val="center"/>
            </w:pPr>
            <w:r>
              <w:t>20 000</w:t>
            </w:r>
          </w:p>
        </w:tc>
        <w:tc>
          <w:tcPr>
            <w:tcW w:w="1474" w:type="dxa"/>
          </w:tcPr>
          <w:p w14:paraId="774F1490" w14:textId="77777777" w:rsidR="00175DF4" w:rsidRDefault="00175DF4">
            <w:pPr>
              <w:pStyle w:val="ConsPlusNormal"/>
            </w:pPr>
          </w:p>
        </w:tc>
      </w:tr>
      <w:tr w:rsidR="00175DF4" w14:paraId="177204A2" w14:textId="77777777">
        <w:tc>
          <w:tcPr>
            <w:tcW w:w="4309" w:type="dxa"/>
          </w:tcPr>
          <w:p w14:paraId="10E82FB5" w14:textId="77777777" w:rsidR="00175DF4" w:rsidRDefault="00175DF4">
            <w:pPr>
              <w:pStyle w:val="ConsPlusNormal"/>
            </w:pPr>
            <w:r>
              <w:t>Бюджетные инвестиции</w:t>
            </w:r>
          </w:p>
        </w:tc>
        <w:tc>
          <w:tcPr>
            <w:tcW w:w="818" w:type="dxa"/>
          </w:tcPr>
          <w:p w14:paraId="367AE9C1" w14:textId="77777777" w:rsidR="00175DF4" w:rsidRDefault="00175DF4">
            <w:pPr>
              <w:pStyle w:val="ConsPlusNormal"/>
              <w:jc w:val="center"/>
            </w:pPr>
            <w:r>
              <w:t>903</w:t>
            </w:r>
          </w:p>
        </w:tc>
        <w:tc>
          <w:tcPr>
            <w:tcW w:w="818" w:type="dxa"/>
          </w:tcPr>
          <w:p w14:paraId="24665107" w14:textId="77777777" w:rsidR="00175DF4" w:rsidRDefault="00175DF4">
            <w:pPr>
              <w:pStyle w:val="ConsPlusNormal"/>
              <w:jc w:val="center"/>
            </w:pPr>
            <w:r>
              <w:t>10</w:t>
            </w:r>
          </w:p>
        </w:tc>
        <w:tc>
          <w:tcPr>
            <w:tcW w:w="819" w:type="dxa"/>
          </w:tcPr>
          <w:p w14:paraId="043F5110" w14:textId="77777777" w:rsidR="00175DF4" w:rsidRDefault="00175DF4">
            <w:pPr>
              <w:pStyle w:val="ConsPlusNormal"/>
              <w:jc w:val="center"/>
            </w:pPr>
            <w:r>
              <w:t>04</w:t>
            </w:r>
          </w:p>
        </w:tc>
        <w:tc>
          <w:tcPr>
            <w:tcW w:w="1800" w:type="dxa"/>
          </w:tcPr>
          <w:p w14:paraId="0C158C49" w14:textId="77777777" w:rsidR="00175DF4" w:rsidRDefault="00175DF4">
            <w:pPr>
              <w:pStyle w:val="ConsPlusNormal"/>
              <w:jc w:val="center"/>
            </w:pPr>
            <w:r>
              <w:t>99.0.00.04170</w:t>
            </w:r>
          </w:p>
        </w:tc>
        <w:tc>
          <w:tcPr>
            <w:tcW w:w="1020" w:type="dxa"/>
          </w:tcPr>
          <w:p w14:paraId="31B38C36" w14:textId="77777777" w:rsidR="00175DF4" w:rsidRDefault="00175DF4">
            <w:pPr>
              <w:pStyle w:val="ConsPlusNormal"/>
              <w:jc w:val="center"/>
            </w:pPr>
            <w:r>
              <w:t>410</w:t>
            </w:r>
          </w:p>
        </w:tc>
        <w:tc>
          <w:tcPr>
            <w:tcW w:w="1417" w:type="dxa"/>
          </w:tcPr>
          <w:p w14:paraId="5016B63A" w14:textId="77777777" w:rsidR="00175DF4" w:rsidRDefault="00175DF4">
            <w:pPr>
              <w:pStyle w:val="ConsPlusNormal"/>
              <w:jc w:val="center"/>
            </w:pPr>
            <w:r>
              <w:t>20 000</w:t>
            </w:r>
          </w:p>
        </w:tc>
        <w:tc>
          <w:tcPr>
            <w:tcW w:w="1474" w:type="dxa"/>
          </w:tcPr>
          <w:p w14:paraId="1259BB45" w14:textId="77777777" w:rsidR="00175DF4" w:rsidRDefault="00175DF4">
            <w:pPr>
              <w:pStyle w:val="ConsPlusNormal"/>
            </w:pPr>
          </w:p>
        </w:tc>
      </w:tr>
      <w:tr w:rsidR="00175DF4" w14:paraId="6628137A" w14:textId="77777777">
        <w:tc>
          <w:tcPr>
            <w:tcW w:w="4309" w:type="dxa"/>
          </w:tcPr>
          <w:p w14:paraId="0C288808" w14:textId="77777777" w:rsidR="00175DF4" w:rsidRDefault="00175DF4">
            <w:pPr>
              <w:pStyle w:val="ConsPlusNormal"/>
            </w:pPr>
            <w:r>
              <w:t xml:space="preserve">Реализация меры социальной поддержки в виде жилищного сертификата лицам, относившимся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23 лет и старше, которые включены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w:t>
            </w:r>
            <w:r>
              <w:lastRenderedPageBreak/>
              <w:t>23 лет, которые подлежат обеспечению жилыми помещениями муниципального специализированного жилищного фонда (путем предоставления жилищного сертификата)</w:t>
            </w:r>
          </w:p>
        </w:tc>
        <w:tc>
          <w:tcPr>
            <w:tcW w:w="818" w:type="dxa"/>
          </w:tcPr>
          <w:p w14:paraId="09F751D5" w14:textId="77777777" w:rsidR="00175DF4" w:rsidRDefault="00175DF4">
            <w:pPr>
              <w:pStyle w:val="ConsPlusNormal"/>
              <w:jc w:val="center"/>
            </w:pPr>
            <w:r>
              <w:lastRenderedPageBreak/>
              <w:t>903</w:t>
            </w:r>
          </w:p>
        </w:tc>
        <w:tc>
          <w:tcPr>
            <w:tcW w:w="818" w:type="dxa"/>
          </w:tcPr>
          <w:p w14:paraId="700B1152" w14:textId="77777777" w:rsidR="00175DF4" w:rsidRDefault="00175DF4">
            <w:pPr>
              <w:pStyle w:val="ConsPlusNormal"/>
              <w:jc w:val="center"/>
            </w:pPr>
            <w:r>
              <w:t>10</w:t>
            </w:r>
          </w:p>
        </w:tc>
        <w:tc>
          <w:tcPr>
            <w:tcW w:w="819" w:type="dxa"/>
          </w:tcPr>
          <w:p w14:paraId="73A478C9" w14:textId="77777777" w:rsidR="00175DF4" w:rsidRDefault="00175DF4">
            <w:pPr>
              <w:pStyle w:val="ConsPlusNormal"/>
              <w:jc w:val="center"/>
            </w:pPr>
            <w:r>
              <w:t>04</w:t>
            </w:r>
          </w:p>
        </w:tc>
        <w:tc>
          <w:tcPr>
            <w:tcW w:w="1800" w:type="dxa"/>
          </w:tcPr>
          <w:p w14:paraId="07BABCEC" w14:textId="77777777" w:rsidR="00175DF4" w:rsidRDefault="00175DF4">
            <w:pPr>
              <w:pStyle w:val="ConsPlusNormal"/>
              <w:jc w:val="center"/>
            </w:pPr>
            <w:r>
              <w:t>99.0.00.75490</w:t>
            </w:r>
          </w:p>
        </w:tc>
        <w:tc>
          <w:tcPr>
            <w:tcW w:w="1020" w:type="dxa"/>
          </w:tcPr>
          <w:p w14:paraId="21EE4DA1" w14:textId="77777777" w:rsidR="00175DF4" w:rsidRDefault="00175DF4">
            <w:pPr>
              <w:pStyle w:val="ConsPlusNormal"/>
            </w:pPr>
          </w:p>
        </w:tc>
        <w:tc>
          <w:tcPr>
            <w:tcW w:w="1417" w:type="dxa"/>
          </w:tcPr>
          <w:p w14:paraId="4E24CD30" w14:textId="77777777" w:rsidR="00175DF4" w:rsidRDefault="00175DF4">
            <w:pPr>
              <w:pStyle w:val="ConsPlusNormal"/>
              <w:jc w:val="center"/>
            </w:pPr>
            <w:r>
              <w:t>7 500</w:t>
            </w:r>
          </w:p>
        </w:tc>
        <w:tc>
          <w:tcPr>
            <w:tcW w:w="1474" w:type="dxa"/>
          </w:tcPr>
          <w:p w14:paraId="74E09103" w14:textId="77777777" w:rsidR="00175DF4" w:rsidRDefault="00175DF4">
            <w:pPr>
              <w:pStyle w:val="ConsPlusNormal"/>
              <w:jc w:val="center"/>
            </w:pPr>
            <w:r>
              <w:t>7 500</w:t>
            </w:r>
          </w:p>
        </w:tc>
      </w:tr>
      <w:tr w:rsidR="00175DF4" w14:paraId="40D65C34" w14:textId="77777777">
        <w:tc>
          <w:tcPr>
            <w:tcW w:w="4309" w:type="dxa"/>
          </w:tcPr>
          <w:p w14:paraId="2A802509" w14:textId="77777777" w:rsidR="00175DF4" w:rsidRDefault="00175DF4">
            <w:pPr>
              <w:pStyle w:val="ConsPlusNormal"/>
            </w:pPr>
            <w:r>
              <w:t>Социальное обеспечение и иные выплаты населению</w:t>
            </w:r>
          </w:p>
        </w:tc>
        <w:tc>
          <w:tcPr>
            <w:tcW w:w="818" w:type="dxa"/>
          </w:tcPr>
          <w:p w14:paraId="11198B76" w14:textId="77777777" w:rsidR="00175DF4" w:rsidRDefault="00175DF4">
            <w:pPr>
              <w:pStyle w:val="ConsPlusNormal"/>
              <w:jc w:val="center"/>
            </w:pPr>
            <w:r>
              <w:t>903</w:t>
            </w:r>
          </w:p>
        </w:tc>
        <w:tc>
          <w:tcPr>
            <w:tcW w:w="818" w:type="dxa"/>
          </w:tcPr>
          <w:p w14:paraId="1C07E265" w14:textId="77777777" w:rsidR="00175DF4" w:rsidRDefault="00175DF4">
            <w:pPr>
              <w:pStyle w:val="ConsPlusNormal"/>
              <w:jc w:val="center"/>
            </w:pPr>
            <w:r>
              <w:t>10</w:t>
            </w:r>
          </w:p>
        </w:tc>
        <w:tc>
          <w:tcPr>
            <w:tcW w:w="819" w:type="dxa"/>
          </w:tcPr>
          <w:p w14:paraId="7584FCD4" w14:textId="77777777" w:rsidR="00175DF4" w:rsidRDefault="00175DF4">
            <w:pPr>
              <w:pStyle w:val="ConsPlusNormal"/>
              <w:jc w:val="center"/>
            </w:pPr>
            <w:r>
              <w:t>04</w:t>
            </w:r>
          </w:p>
        </w:tc>
        <w:tc>
          <w:tcPr>
            <w:tcW w:w="1800" w:type="dxa"/>
          </w:tcPr>
          <w:p w14:paraId="09E43D71" w14:textId="77777777" w:rsidR="00175DF4" w:rsidRDefault="00175DF4">
            <w:pPr>
              <w:pStyle w:val="ConsPlusNormal"/>
              <w:jc w:val="center"/>
            </w:pPr>
            <w:r>
              <w:t>99.0.00.75490</w:t>
            </w:r>
          </w:p>
        </w:tc>
        <w:tc>
          <w:tcPr>
            <w:tcW w:w="1020" w:type="dxa"/>
          </w:tcPr>
          <w:p w14:paraId="1415C53C" w14:textId="77777777" w:rsidR="00175DF4" w:rsidRDefault="00175DF4">
            <w:pPr>
              <w:pStyle w:val="ConsPlusNormal"/>
              <w:jc w:val="center"/>
            </w:pPr>
            <w:r>
              <w:t>300</w:t>
            </w:r>
          </w:p>
        </w:tc>
        <w:tc>
          <w:tcPr>
            <w:tcW w:w="1417" w:type="dxa"/>
          </w:tcPr>
          <w:p w14:paraId="223C5695" w14:textId="77777777" w:rsidR="00175DF4" w:rsidRDefault="00175DF4">
            <w:pPr>
              <w:pStyle w:val="ConsPlusNormal"/>
              <w:jc w:val="center"/>
            </w:pPr>
            <w:r>
              <w:t>7 500</w:t>
            </w:r>
          </w:p>
        </w:tc>
        <w:tc>
          <w:tcPr>
            <w:tcW w:w="1474" w:type="dxa"/>
          </w:tcPr>
          <w:p w14:paraId="7FD2460D" w14:textId="77777777" w:rsidR="00175DF4" w:rsidRDefault="00175DF4">
            <w:pPr>
              <w:pStyle w:val="ConsPlusNormal"/>
              <w:jc w:val="center"/>
            </w:pPr>
            <w:r>
              <w:t>7 500</w:t>
            </w:r>
          </w:p>
        </w:tc>
      </w:tr>
      <w:tr w:rsidR="00175DF4" w14:paraId="55EC48D9" w14:textId="77777777">
        <w:tc>
          <w:tcPr>
            <w:tcW w:w="4309" w:type="dxa"/>
          </w:tcPr>
          <w:p w14:paraId="7A9C1DEA"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523490D8" w14:textId="77777777" w:rsidR="00175DF4" w:rsidRDefault="00175DF4">
            <w:pPr>
              <w:pStyle w:val="ConsPlusNormal"/>
              <w:jc w:val="center"/>
            </w:pPr>
            <w:r>
              <w:t>903</w:t>
            </w:r>
          </w:p>
        </w:tc>
        <w:tc>
          <w:tcPr>
            <w:tcW w:w="818" w:type="dxa"/>
          </w:tcPr>
          <w:p w14:paraId="45A58B9B" w14:textId="77777777" w:rsidR="00175DF4" w:rsidRDefault="00175DF4">
            <w:pPr>
              <w:pStyle w:val="ConsPlusNormal"/>
              <w:jc w:val="center"/>
            </w:pPr>
            <w:r>
              <w:t>10</w:t>
            </w:r>
          </w:p>
        </w:tc>
        <w:tc>
          <w:tcPr>
            <w:tcW w:w="819" w:type="dxa"/>
          </w:tcPr>
          <w:p w14:paraId="7AE98AAD" w14:textId="77777777" w:rsidR="00175DF4" w:rsidRDefault="00175DF4">
            <w:pPr>
              <w:pStyle w:val="ConsPlusNormal"/>
              <w:jc w:val="center"/>
            </w:pPr>
            <w:r>
              <w:t>04</w:t>
            </w:r>
          </w:p>
        </w:tc>
        <w:tc>
          <w:tcPr>
            <w:tcW w:w="1800" w:type="dxa"/>
          </w:tcPr>
          <w:p w14:paraId="6C7A1917" w14:textId="77777777" w:rsidR="00175DF4" w:rsidRDefault="00175DF4">
            <w:pPr>
              <w:pStyle w:val="ConsPlusNormal"/>
              <w:jc w:val="center"/>
            </w:pPr>
            <w:r>
              <w:t>99.0.00.75490</w:t>
            </w:r>
          </w:p>
        </w:tc>
        <w:tc>
          <w:tcPr>
            <w:tcW w:w="1020" w:type="dxa"/>
          </w:tcPr>
          <w:p w14:paraId="23216624" w14:textId="77777777" w:rsidR="00175DF4" w:rsidRDefault="00175DF4">
            <w:pPr>
              <w:pStyle w:val="ConsPlusNormal"/>
              <w:jc w:val="center"/>
            </w:pPr>
            <w:r>
              <w:t>320</w:t>
            </w:r>
          </w:p>
        </w:tc>
        <w:tc>
          <w:tcPr>
            <w:tcW w:w="1417" w:type="dxa"/>
          </w:tcPr>
          <w:p w14:paraId="53584460" w14:textId="77777777" w:rsidR="00175DF4" w:rsidRDefault="00175DF4">
            <w:pPr>
              <w:pStyle w:val="ConsPlusNormal"/>
              <w:jc w:val="center"/>
            </w:pPr>
            <w:r>
              <w:t>7 500</w:t>
            </w:r>
          </w:p>
        </w:tc>
        <w:tc>
          <w:tcPr>
            <w:tcW w:w="1474" w:type="dxa"/>
          </w:tcPr>
          <w:p w14:paraId="7C43F3C8" w14:textId="77777777" w:rsidR="00175DF4" w:rsidRDefault="00175DF4">
            <w:pPr>
              <w:pStyle w:val="ConsPlusNormal"/>
              <w:jc w:val="center"/>
            </w:pPr>
            <w:r>
              <w:t>7 500</w:t>
            </w:r>
          </w:p>
        </w:tc>
      </w:tr>
      <w:tr w:rsidR="00175DF4" w14:paraId="63C11031" w14:textId="77777777">
        <w:tc>
          <w:tcPr>
            <w:tcW w:w="4309" w:type="dxa"/>
          </w:tcPr>
          <w:p w14:paraId="64B39D26"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18" w:type="dxa"/>
          </w:tcPr>
          <w:p w14:paraId="59A09F5B" w14:textId="77777777" w:rsidR="00175DF4" w:rsidRDefault="00175DF4">
            <w:pPr>
              <w:pStyle w:val="ConsPlusNormal"/>
              <w:jc w:val="center"/>
            </w:pPr>
            <w:r>
              <w:t>903</w:t>
            </w:r>
          </w:p>
        </w:tc>
        <w:tc>
          <w:tcPr>
            <w:tcW w:w="818" w:type="dxa"/>
          </w:tcPr>
          <w:p w14:paraId="020E5D20" w14:textId="77777777" w:rsidR="00175DF4" w:rsidRDefault="00175DF4">
            <w:pPr>
              <w:pStyle w:val="ConsPlusNormal"/>
              <w:jc w:val="center"/>
            </w:pPr>
            <w:r>
              <w:t>10</w:t>
            </w:r>
          </w:p>
        </w:tc>
        <w:tc>
          <w:tcPr>
            <w:tcW w:w="819" w:type="dxa"/>
          </w:tcPr>
          <w:p w14:paraId="7C1739C9" w14:textId="77777777" w:rsidR="00175DF4" w:rsidRDefault="00175DF4">
            <w:pPr>
              <w:pStyle w:val="ConsPlusNormal"/>
              <w:jc w:val="center"/>
            </w:pPr>
            <w:r>
              <w:t>04</w:t>
            </w:r>
          </w:p>
        </w:tc>
        <w:tc>
          <w:tcPr>
            <w:tcW w:w="1800" w:type="dxa"/>
          </w:tcPr>
          <w:p w14:paraId="2210D7D3" w14:textId="77777777" w:rsidR="00175DF4" w:rsidRDefault="00175DF4">
            <w:pPr>
              <w:pStyle w:val="ConsPlusNormal"/>
              <w:jc w:val="center"/>
            </w:pPr>
            <w:r>
              <w:t>99.0.00.R0820</w:t>
            </w:r>
          </w:p>
        </w:tc>
        <w:tc>
          <w:tcPr>
            <w:tcW w:w="1020" w:type="dxa"/>
          </w:tcPr>
          <w:p w14:paraId="7B34712C" w14:textId="77777777" w:rsidR="00175DF4" w:rsidRDefault="00175DF4">
            <w:pPr>
              <w:pStyle w:val="ConsPlusNormal"/>
            </w:pPr>
          </w:p>
        </w:tc>
        <w:tc>
          <w:tcPr>
            <w:tcW w:w="1417" w:type="dxa"/>
          </w:tcPr>
          <w:p w14:paraId="25E695AE" w14:textId="77777777" w:rsidR="00175DF4" w:rsidRDefault="00175DF4">
            <w:pPr>
              <w:pStyle w:val="ConsPlusNormal"/>
              <w:jc w:val="center"/>
            </w:pPr>
            <w:r>
              <w:t>185 642</w:t>
            </w:r>
          </w:p>
        </w:tc>
        <w:tc>
          <w:tcPr>
            <w:tcW w:w="1474" w:type="dxa"/>
          </w:tcPr>
          <w:p w14:paraId="1A08EEE2" w14:textId="77777777" w:rsidR="00175DF4" w:rsidRDefault="00175DF4">
            <w:pPr>
              <w:pStyle w:val="ConsPlusNormal"/>
              <w:jc w:val="center"/>
            </w:pPr>
            <w:r>
              <w:t>185 642</w:t>
            </w:r>
          </w:p>
        </w:tc>
      </w:tr>
      <w:tr w:rsidR="00175DF4" w14:paraId="5715BF4C" w14:textId="77777777">
        <w:tc>
          <w:tcPr>
            <w:tcW w:w="4309" w:type="dxa"/>
          </w:tcPr>
          <w:p w14:paraId="00971B92"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40095581" w14:textId="77777777" w:rsidR="00175DF4" w:rsidRDefault="00175DF4">
            <w:pPr>
              <w:pStyle w:val="ConsPlusNormal"/>
              <w:jc w:val="center"/>
            </w:pPr>
            <w:r>
              <w:t>903</w:t>
            </w:r>
          </w:p>
        </w:tc>
        <w:tc>
          <w:tcPr>
            <w:tcW w:w="818" w:type="dxa"/>
          </w:tcPr>
          <w:p w14:paraId="412208CF" w14:textId="77777777" w:rsidR="00175DF4" w:rsidRDefault="00175DF4">
            <w:pPr>
              <w:pStyle w:val="ConsPlusNormal"/>
              <w:jc w:val="center"/>
            </w:pPr>
            <w:r>
              <w:t>10</w:t>
            </w:r>
          </w:p>
        </w:tc>
        <w:tc>
          <w:tcPr>
            <w:tcW w:w="819" w:type="dxa"/>
          </w:tcPr>
          <w:p w14:paraId="51B8D56C" w14:textId="77777777" w:rsidR="00175DF4" w:rsidRDefault="00175DF4">
            <w:pPr>
              <w:pStyle w:val="ConsPlusNormal"/>
              <w:jc w:val="center"/>
            </w:pPr>
            <w:r>
              <w:t>04</w:t>
            </w:r>
          </w:p>
        </w:tc>
        <w:tc>
          <w:tcPr>
            <w:tcW w:w="1800" w:type="dxa"/>
          </w:tcPr>
          <w:p w14:paraId="3AE0837A" w14:textId="77777777" w:rsidR="00175DF4" w:rsidRDefault="00175DF4">
            <w:pPr>
              <w:pStyle w:val="ConsPlusNormal"/>
              <w:jc w:val="center"/>
            </w:pPr>
            <w:r>
              <w:t>99.0.00.R0820</w:t>
            </w:r>
          </w:p>
        </w:tc>
        <w:tc>
          <w:tcPr>
            <w:tcW w:w="1020" w:type="dxa"/>
          </w:tcPr>
          <w:p w14:paraId="5220A0BB" w14:textId="77777777" w:rsidR="00175DF4" w:rsidRDefault="00175DF4">
            <w:pPr>
              <w:pStyle w:val="ConsPlusNormal"/>
              <w:jc w:val="center"/>
            </w:pPr>
            <w:r>
              <w:t>400</w:t>
            </w:r>
          </w:p>
        </w:tc>
        <w:tc>
          <w:tcPr>
            <w:tcW w:w="1417" w:type="dxa"/>
          </w:tcPr>
          <w:p w14:paraId="48C315BA" w14:textId="77777777" w:rsidR="00175DF4" w:rsidRDefault="00175DF4">
            <w:pPr>
              <w:pStyle w:val="ConsPlusNormal"/>
              <w:jc w:val="center"/>
            </w:pPr>
            <w:r>
              <w:t>185 642</w:t>
            </w:r>
          </w:p>
        </w:tc>
        <w:tc>
          <w:tcPr>
            <w:tcW w:w="1474" w:type="dxa"/>
          </w:tcPr>
          <w:p w14:paraId="7F255AB5" w14:textId="77777777" w:rsidR="00175DF4" w:rsidRDefault="00175DF4">
            <w:pPr>
              <w:pStyle w:val="ConsPlusNormal"/>
              <w:jc w:val="center"/>
            </w:pPr>
            <w:r>
              <w:t>185 642</w:t>
            </w:r>
          </w:p>
        </w:tc>
      </w:tr>
      <w:tr w:rsidR="00175DF4" w14:paraId="4135FDD0" w14:textId="77777777">
        <w:tc>
          <w:tcPr>
            <w:tcW w:w="4309" w:type="dxa"/>
          </w:tcPr>
          <w:p w14:paraId="7858B606" w14:textId="77777777" w:rsidR="00175DF4" w:rsidRDefault="00175DF4">
            <w:pPr>
              <w:pStyle w:val="ConsPlusNormal"/>
            </w:pPr>
            <w:r>
              <w:t>Бюджетные инвестиции</w:t>
            </w:r>
          </w:p>
        </w:tc>
        <w:tc>
          <w:tcPr>
            <w:tcW w:w="818" w:type="dxa"/>
          </w:tcPr>
          <w:p w14:paraId="7E4C0833" w14:textId="77777777" w:rsidR="00175DF4" w:rsidRDefault="00175DF4">
            <w:pPr>
              <w:pStyle w:val="ConsPlusNormal"/>
              <w:jc w:val="center"/>
            </w:pPr>
            <w:r>
              <w:t>903</w:t>
            </w:r>
          </w:p>
        </w:tc>
        <w:tc>
          <w:tcPr>
            <w:tcW w:w="818" w:type="dxa"/>
          </w:tcPr>
          <w:p w14:paraId="45E38ED4" w14:textId="77777777" w:rsidR="00175DF4" w:rsidRDefault="00175DF4">
            <w:pPr>
              <w:pStyle w:val="ConsPlusNormal"/>
              <w:jc w:val="center"/>
            </w:pPr>
            <w:r>
              <w:t>10</w:t>
            </w:r>
          </w:p>
        </w:tc>
        <w:tc>
          <w:tcPr>
            <w:tcW w:w="819" w:type="dxa"/>
          </w:tcPr>
          <w:p w14:paraId="45EB300F" w14:textId="77777777" w:rsidR="00175DF4" w:rsidRDefault="00175DF4">
            <w:pPr>
              <w:pStyle w:val="ConsPlusNormal"/>
              <w:jc w:val="center"/>
            </w:pPr>
            <w:r>
              <w:t>04</w:t>
            </w:r>
          </w:p>
        </w:tc>
        <w:tc>
          <w:tcPr>
            <w:tcW w:w="1800" w:type="dxa"/>
          </w:tcPr>
          <w:p w14:paraId="6A9F8F81" w14:textId="77777777" w:rsidR="00175DF4" w:rsidRDefault="00175DF4">
            <w:pPr>
              <w:pStyle w:val="ConsPlusNormal"/>
              <w:jc w:val="center"/>
            </w:pPr>
            <w:r>
              <w:t>99.0.00.R0820</w:t>
            </w:r>
          </w:p>
        </w:tc>
        <w:tc>
          <w:tcPr>
            <w:tcW w:w="1020" w:type="dxa"/>
          </w:tcPr>
          <w:p w14:paraId="065142D3" w14:textId="77777777" w:rsidR="00175DF4" w:rsidRDefault="00175DF4">
            <w:pPr>
              <w:pStyle w:val="ConsPlusNormal"/>
              <w:jc w:val="center"/>
            </w:pPr>
            <w:r>
              <w:t>410</w:t>
            </w:r>
          </w:p>
        </w:tc>
        <w:tc>
          <w:tcPr>
            <w:tcW w:w="1417" w:type="dxa"/>
          </w:tcPr>
          <w:p w14:paraId="767D4EE6" w14:textId="77777777" w:rsidR="00175DF4" w:rsidRDefault="00175DF4">
            <w:pPr>
              <w:pStyle w:val="ConsPlusNormal"/>
              <w:jc w:val="center"/>
            </w:pPr>
            <w:r>
              <w:t>185 642</w:t>
            </w:r>
          </w:p>
        </w:tc>
        <w:tc>
          <w:tcPr>
            <w:tcW w:w="1474" w:type="dxa"/>
          </w:tcPr>
          <w:p w14:paraId="4048BAE0" w14:textId="77777777" w:rsidR="00175DF4" w:rsidRDefault="00175DF4">
            <w:pPr>
              <w:pStyle w:val="ConsPlusNormal"/>
              <w:jc w:val="center"/>
            </w:pPr>
            <w:r>
              <w:t>185 642</w:t>
            </w:r>
          </w:p>
        </w:tc>
      </w:tr>
      <w:tr w:rsidR="00175DF4" w14:paraId="3C4F0456" w14:textId="77777777">
        <w:tc>
          <w:tcPr>
            <w:tcW w:w="4309" w:type="dxa"/>
          </w:tcPr>
          <w:p w14:paraId="4F56F79E"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сверх софинансирования)</w:t>
            </w:r>
          </w:p>
        </w:tc>
        <w:tc>
          <w:tcPr>
            <w:tcW w:w="818" w:type="dxa"/>
          </w:tcPr>
          <w:p w14:paraId="5666472F" w14:textId="77777777" w:rsidR="00175DF4" w:rsidRDefault="00175DF4">
            <w:pPr>
              <w:pStyle w:val="ConsPlusNormal"/>
              <w:jc w:val="center"/>
            </w:pPr>
            <w:r>
              <w:t>903</w:t>
            </w:r>
          </w:p>
        </w:tc>
        <w:tc>
          <w:tcPr>
            <w:tcW w:w="818" w:type="dxa"/>
          </w:tcPr>
          <w:p w14:paraId="2CC5A74C" w14:textId="77777777" w:rsidR="00175DF4" w:rsidRDefault="00175DF4">
            <w:pPr>
              <w:pStyle w:val="ConsPlusNormal"/>
              <w:jc w:val="center"/>
            </w:pPr>
            <w:r>
              <w:t>10</w:t>
            </w:r>
          </w:p>
        </w:tc>
        <w:tc>
          <w:tcPr>
            <w:tcW w:w="819" w:type="dxa"/>
          </w:tcPr>
          <w:p w14:paraId="35AFE48E" w14:textId="77777777" w:rsidR="00175DF4" w:rsidRDefault="00175DF4">
            <w:pPr>
              <w:pStyle w:val="ConsPlusNormal"/>
              <w:jc w:val="center"/>
            </w:pPr>
            <w:r>
              <w:t>04</w:t>
            </w:r>
          </w:p>
        </w:tc>
        <w:tc>
          <w:tcPr>
            <w:tcW w:w="1800" w:type="dxa"/>
          </w:tcPr>
          <w:p w14:paraId="37DFDC2D" w14:textId="77777777" w:rsidR="00175DF4" w:rsidRDefault="00175DF4">
            <w:pPr>
              <w:pStyle w:val="ConsPlusNormal"/>
              <w:jc w:val="center"/>
            </w:pPr>
            <w:r>
              <w:t>99.0.00.A0820</w:t>
            </w:r>
          </w:p>
        </w:tc>
        <w:tc>
          <w:tcPr>
            <w:tcW w:w="1020" w:type="dxa"/>
          </w:tcPr>
          <w:p w14:paraId="220E73DB" w14:textId="77777777" w:rsidR="00175DF4" w:rsidRDefault="00175DF4">
            <w:pPr>
              <w:pStyle w:val="ConsPlusNormal"/>
            </w:pPr>
          </w:p>
        </w:tc>
        <w:tc>
          <w:tcPr>
            <w:tcW w:w="1417" w:type="dxa"/>
          </w:tcPr>
          <w:p w14:paraId="1F7F534E" w14:textId="77777777" w:rsidR="00175DF4" w:rsidRDefault="00175DF4">
            <w:pPr>
              <w:pStyle w:val="ConsPlusNormal"/>
              <w:jc w:val="center"/>
            </w:pPr>
            <w:r>
              <w:t>432 472</w:t>
            </w:r>
          </w:p>
        </w:tc>
        <w:tc>
          <w:tcPr>
            <w:tcW w:w="1474" w:type="dxa"/>
          </w:tcPr>
          <w:p w14:paraId="72AB9A65" w14:textId="77777777" w:rsidR="00175DF4" w:rsidRDefault="00175DF4">
            <w:pPr>
              <w:pStyle w:val="ConsPlusNormal"/>
              <w:jc w:val="center"/>
            </w:pPr>
            <w:r>
              <w:t>432 472</w:t>
            </w:r>
          </w:p>
        </w:tc>
      </w:tr>
      <w:tr w:rsidR="00175DF4" w14:paraId="668C065D" w14:textId="77777777">
        <w:tc>
          <w:tcPr>
            <w:tcW w:w="4309" w:type="dxa"/>
          </w:tcPr>
          <w:p w14:paraId="3E662398"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6F705B94" w14:textId="77777777" w:rsidR="00175DF4" w:rsidRDefault="00175DF4">
            <w:pPr>
              <w:pStyle w:val="ConsPlusNormal"/>
              <w:jc w:val="center"/>
            </w:pPr>
            <w:r>
              <w:t>903</w:t>
            </w:r>
          </w:p>
        </w:tc>
        <w:tc>
          <w:tcPr>
            <w:tcW w:w="818" w:type="dxa"/>
          </w:tcPr>
          <w:p w14:paraId="4476230B" w14:textId="77777777" w:rsidR="00175DF4" w:rsidRDefault="00175DF4">
            <w:pPr>
              <w:pStyle w:val="ConsPlusNormal"/>
              <w:jc w:val="center"/>
            </w:pPr>
            <w:r>
              <w:t>10</w:t>
            </w:r>
          </w:p>
        </w:tc>
        <w:tc>
          <w:tcPr>
            <w:tcW w:w="819" w:type="dxa"/>
          </w:tcPr>
          <w:p w14:paraId="032B3497" w14:textId="77777777" w:rsidR="00175DF4" w:rsidRDefault="00175DF4">
            <w:pPr>
              <w:pStyle w:val="ConsPlusNormal"/>
              <w:jc w:val="center"/>
            </w:pPr>
            <w:r>
              <w:t>04</w:t>
            </w:r>
          </w:p>
        </w:tc>
        <w:tc>
          <w:tcPr>
            <w:tcW w:w="1800" w:type="dxa"/>
          </w:tcPr>
          <w:p w14:paraId="2B8D454C" w14:textId="77777777" w:rsidR="00175DF4" w:rsidRDefault="00175DF4">
            <w:pPr>
              <w:pStyle w:val="ConsPlusNormal"/>
              <w:jc w:val="center"/>
            </w:pPr>
            <w:r>
              <w:t>99.0.00.A0820</w:t>
            </w:r>
          </w:p>
        </w:tc>
        <w:tc>
          <w:tcPr>
            <w:tcW w:w="1020" w:type="dxa"/>
          </w:tcPr>
          <w:p w14:paraId="65A8302E" w14:textId="77777777" w:rsidR="00175DF4" w:rsidRDefault="00175DF4">
            <w:pPr>
              <w:pStyle w:val="ConsPlusNormal"/>
              <w:jc w:val="center"/>
            </w:pPr>
            <w:r>
              <w:t>400</w:t>
            </w:r>
          </w:p>
        </w:tc>
        <w:tc>
          <w:tcPr>
            <w:tcW w:w="1417" w:type="dxa"/>
          </w:tcPr>
          <w:p w14:paraId="004D2EB4" w14:textId="77777777" w:rsidR="00175DF4" w:rsidRDefault="00175DF4">
            <w:pPr>
              <w:pStyle w:val="ConsPlusNormal"/>
              <w:jc w:val="center"/>
            </w:pPr>
            <w:r>
              <w:t>432 472</w:t>
            </w:r>
          </w:p>
        </w:tc>
        <w:tc>
          <w:tcPr>
            <w:tcW w:w="1474" w:type="dxa"/>
          </w:tcPr>
          <w:p w14:paraId="2C0568A3" w14:textId="77777777" w:rsidR="00175DF4" w:rsidRDefault="00175DF4">
            <w:pPr>
              <w:pStyle w:val="ConsPlusNormal"/>
              <w:jc w:val="center"/>
            </w:pPr>
            <w:r>
              <w:t>432 472</w:t>
            </w:r>
          </w:p>
        </w:tc>
      </w:tr>
      <w:tr w:rsidR="00175DF4" w14:paraId="7D9FB08B" w14:textId="77777777">
        <w:tc>
          <w:tcPr>
            <w:tcW w:w="4309" w:type="dxa"/>
          </w:tcPr>
          <w:p w14:paraId="24DCFB26" w14:textId="77777777" w:rsidR="00175DF4" w:rsidRDefault="00175DF4">
            <w:pPr>
              <w:pStyle w:val="ConsPlusNormal"/>
            </w:pPr>
            <w:r>
              <w:lastRenderedPageBreak/>
              <w:t>Бюджетные инвестиции</w:t>
            </w:r>
          </w:p>
        </w:tc>
        <w:tc>
          <w:tcPr>
            <w:tcW w:w="818" w:type="dxa"/>
          </w:tcPr>
          <w:p w14:paraId="4C9BA0B8" w14:textId="77777777" w:rsidR="00175DF4" w:rsidRDefault="00175DF4">
            <w:pPr>
              <w:pStyle w:val="ConsPlusNormal"/>
              <w:jc w:val="center"/>
            </w:pPr>
            <w:r>
              <w:t>903</w:t>
            </w:r>
          </w:p>
        </w:tc>
        <w:tc>
          <w:tcPr>
            <w:tcW w:w="818" w:type="dxa"/>
          </w:tcPr>
          <w:p w14:paraId="09718A5D" w14:textId="77777777" w:rsidR="00175DF4" w:rsidRDefault="00175DF4">
            <w:pPr>
              <w:pStyle w:val="ConsPlusNormal"/>
              <w:jc w:val="center"/>
            </w:pPr>
            <w:r>
              <w:t>10</w:t>
            </w:r>
          </w:p>
        </w:tc>
        <w:tc>
          <w:tcPr>
            <w:tcW w:w="819" w:type="dxa"/>
          </w:tcPr>
          <w:p w14:paraId="63D5CB41" w14:textId="77777777" w:rsidR="00175DF4" w:rsidRDefault="00175DF4">
            <w:pPr>
              <w:pStyle w:val="ConsPlusNormal"/>
              <w:jc w:val="center"/>
            </w:pPr>
            <w:r>
              <w:t>04</w:t>
            </w:r>
          </w:p>
        </w:tc>
        <w:tc>
          <w:tcPr>
            <w:tcW w:w="1800" w:type="dxa"/>
          </w:tcPr>
          <w:p w14:paraId="1BE362AB" w14:textId="77777777" w:rsidR="00175DF4" w:rsidRDefault="00175DF4">
            <w:pPr>
              <w:pStyle w:val="ConsPlusNormal"/>
              <w:jc w:val="center"/>
            </w:pPr>
            <w:r>
              <w:t>99.0.00.A0820</w:t>
            </w:r>
          </w:p>
        </w:tc>
        <w:tc>
          <w:tcPr>
            <w:tcW w:w="1020" w:type="dxa"/>
          </w:tcPr>
          <w:p w14:paraId="7D4CFCBB" w14:textId="77777777" w:rsidR="00175DF4" w:rsidRDefault="00175DF4">
            <w:pPr>
              <w:pStyle w:val="ConsPlusNormal"/>
              <w:jc w:val="center"/>
            </w:pPr>
            <w:r>
              <w:t>410</w:t>
            </w:r>
          </w:p>
        </w:tc>
        <w:tc>
          <w:tcPr>
            <w:tcW w:w="1417" w:type="dxa"/>
          </w:tcPr>
          <w:p w14:paraId="0D887E22" w14:textId="77777777" w:rsidR="00175DF4" w:rsidRDefault="00175DF4">
            <w:pPr>
              <w:pStyle w:val="ConsPlusNormal"/>
              <w:jc w:val="center"/>
            </w:pPr>
            <w:r>
              <w:t>432 472</w:t>
            </w:r>
          </w:p>
        </w:tc>
        <w:tc>
          <w:tcPr>
            <w:tcW w:w="1474" w:type="dxa"/>
          </w:tcPr>
          <w:p w14:paraId="485B9CEB" w14:textId="77777777" w:rsidR="00175DF4" w:rsidRDefault="00175DF4">
            <w:pPr>
              <w:pStyle w:val="ConsPlusNormal"/>
              <w:jc w:val="center"/>
            </w:pPr>
            <w:r>
              <w:t>432 472</w:t>
            </w:r>
          </w:p>
        </w:tc>
      </w:tr>
      <w:tr w:rsidR="00175DF4" w14:paraId="63DF0CB5" w14:textId="77777777">
        <w:tc>
          <w:tcPr>
            <w:tcW w:w="4309" w:type="dxa"/>
          </w:tcPr>
          <w:p w14:paraId="7244C824" w14:textId="77777777" w:rsidR="00175DF4" w:rsidRDefault="00175DF4">
            <w:pPr>
              <w:pStyle w:val="ConsPlusNormal"/>
            </w:pPr>
            <w:r>
              <w:t>Департамент общественной безопасности администрации городского округа Тольятти</w:t>
            </w:r>
          </w:p>
        </w:tc>
        <w:tc>
          <w:tcPr>
            <w:tcW w:w="818" w:type="dxa"/>
          </w:tcPr>
          <w:p w14:paraId="53BF12D3" w14:textId="77777777" w:rsidR="00175DF4" w:rsidRDefault="00175DF4">
            <w:pPr>
              <w:pStyle w:val="ConsPlusNormal"/>
              <w:jc w:val="center"/>
            </w:pPr>
            <w:r>
              <w:t>906</w:t>
            </w:r>
          </w:p>
        </w:tc>
        <w:tc>
          <w:tcPr>
            <w:tcW w:w="818" w:type="dxa"/>
          </w:tcPr>
          <w:p w14:paraId="64420B55" w14:textId="77777777" w:rsidR="00175DF4" w:rsidRDefault="00175DF4">
            <w:pPr>
              <w:pStyle w:val="ConsPlusNormal"/>
            </w:pPr>
          </w:p>
        </w:tc>
        <w:tc>
          <w:tcPr>
            <w:tcW w:w="819" w:type="dxa"/>
          </w:tcPr>
          <w:p w14:paraId="54B99E2F" w14:textId="77777777" w:rsidR="00175DF4" w:rsidRDefault="00175DF4">
            <w:pPr>
              <w:pStyle w:val="ConsPlusNormal"/>
            </w:pPr>
          </w:p>
        </w:tc>
        <w:tc>
          <w:tcPr>
            <w:tcW w:w="1800" w:type="dxa"/>
          </w:tcPr>
          <w:p w14:paraId="6FF656E6" w14:textId="77777777" w:rsidR="00175DF4" w:rsidRDefault="00175DF4">
            <w:pPr>
              <w:pStyle w:val="ConsPlusNormal"/>
            </w:pPr>
          </w:p>
        </w:tc>
        <w:tc>
          <w:tcPr>
            <w:tcW w:w="1020" w:type="dxa"/>
          </w:tcPr>
          <w:p w14:paraId="5870AFFD" w14:textId="77777777" w:rsidR="00175DF4" w:rsidRDefault="00175DF4">
            <w:pPr>
              <w:pStyle w:val="ConsPlusNormal"/>
            </w:pPr>
          </w:p>
        </w:tc>
        <w:tc>
          <w:tcPr>
            <w:tcW w:w="1417" w:type="dxa"/>
          </w:tcPr>
          <w:p w14:paraId="761C4F41" w14:textId="77777777" w:rsidR="00175DF4" w:rsidRDefault="00175DF4">
            <w:pPr>
              <w:pStyle w:val="ConsPlusNormal"/>
              <w:jc w:val="center"/>
            </w:pPr>
            <w:r>
              <w:t>328 656</w:t>
            </w:r>
          </w:p>
        </w:tc>
        <w:tc>
          <w:tcPr>
            <w:tcW w:w="1474" w:type="dxa"/>
          </w:tcPr>
          <w:p w14:paraId="3719625B" w14:textId="77777777" w:rsidR="00175DF4" w:rsidRDefault="00175DF4">
            <w:pPr>
              <w:pStyle w:val="ConsPlusNormal"/>
            </w:pPr>
          </w:p>
        </w:tc>
      </w:tr>
      <w:tr w:rsidR="00175DF4" w14:paraId="03612CA1" w14:textId="77777777">
        <w:tc>
          <w:tcPr>
            <w:tcW w:w="4309" w:type="dxa"/>
          </w:tcPr>
          <w:p w14:paraId="7EF758D0" w14:textId="77777777" w:rsidR="00175DF4" w:rsidRDefault="00175DF4">
            <w:pPr>
              <w:pStyle w:val="ConsPlusNormal"/>
            </w:pPr>
            <w:r>
              <w:t>НАЦИОНАЛЬНАЯ ОБОРОНА</w:t>
            </w:r>
          </w:p>
        </w:tc>
        <w:tc>
          <w:tcPr>
            <w:tcW w:w="818" w:type="dxa"/>
          </w:tcPr>
          <w:p w14:paraId="72171454" w14:textId="77777777" w:rsidR="00175DF4" w:rsidRDefault="00175DF4">
            <w:pPr>
              <w:pStyle w:val="ConsPlusNormal"/>
              <w:jc w:val="center"/>
            </w:pPr>
            <w:r>
              <w:t>906</w:t>
            </w:r>
          </w:p>
        </w:tc>
        <w:tc>
          <w:tcPr>
            <w:tcW w:w="818" w:type="dxa"/>
          </w:tcPr>
          <w:p w14:paraId="7A73C296" w14:textId="77777777" w:rsidR="00175DF4" w:rsidRDefault="00175DF4">
            <w:pPr>
              <w:pStyle w:val="ConsPlusNormal"/>
              <w:jc w:val="center"/>
            </w:pPr>
            <w:r>
              <w:t>02</w:t>
            </w:r>
          </w:p>
        </w:tc>
        <w:tc>
          <w:tcPr>
            <w:tcW w:w="819" w:type="dxa"/>
          </w:tcPr>
          <w:p w14:paraId="45FD003C" w14:textId="77777777" w:rsidR="00175DF4" w:rsidRDefault="00175DF4">
            <w:pPr>
              <w:pStyle w:val="ConsPlusNormal"/>
              <w:jc w:val="center"/>
            </w:pPr>
            <w:r>
              <w:t>00</w:t>
            </w:r>
          </w:p>
        </w:tc>
        <w:tc>
          <w:tcPr>
            <w:tcW w:w="1800" w:type="dxa"/>
          </w:tcPr>
          <w:p w14:paraId="15FECE7F" w14:textId="77777777" w:rsidR="00175DF4" w:rsidRDefault="00175DF4">
            <w:pPr>
              <w:pStyle w:val="ConsPlusNormal"/>
            </w:pPr>
          </w:p>
        </w:tc>
        <w:tc>
          <w:tcPr>
            <w:tcW w:w="1020" w:type="dxa"/>
          </w:tcPr>
          <w:p w14:paraId="6B44A9AA" w14:textId="77777777" w:rsidR="00175DF4" w:rsidRDefault="00175DF4">
            <w:pPr>
              <w:pStyle w:val="ConsPlusNormal"/>
            </w:pPr>
          </w:p>
        </w:tc>
        <w:tc>
          <w:tcPr>
            <w:tcW w:w="1417" w:type="dxa"/>
          </w:tcPr>
          <w:p w14:paraId="442DBC32" w14:textId="77777777" w:rsidR="00175DF4" w:rsidRDefault="00175DF4">
            <w:pPr>
              <w:pStyle w:val="ConsPlusNormal"/>
              <w:jc w:val="center"/>
            </w:pPr>
            <w:r>
              <w:t>7 000</w:t>
            </w:r>
          </w:p>
        </w:tc>
        <w:tc>
          <w:tcPr>
            <w:tcW w:w="1474" w:type="dxa"/>
          </w:tcPr>
          <w:p w14:paraId="2999911F" w14:textId="77777777" w:rsidR="00175DF4" w:rsidRDefault="00175DF4">
            <w:pPr>
              <w:pStyle w:val="ConsPlusNormal"/>
            </w:pPr>
          </w:p>
        </w:tc>
      </w:tr>
      <w:tr w:rsidR="00175DF4" w14:paraId="51A5734F" w14:textId="77777777">
        <w:tc>
          <w:tcPr>
            <w:tcW w:w="4309" w:type="dxa"/>
          </w:tcPr>
          <w:p w14:paraId="41F9D236" w14:textId="77777777" w:rsidR="00175DF4" w:rsidRDefault="00175DF4">
            <w:pPr>
              <w:pStyle w:val="ConsPlusNormal"/>
            </w:pPr>
            <w:r>
              <w:t>Мобилизационная и вневойсковая подготовка</w:t>
            </w:r>
          </w:p>
        </w:tc>
        <w:tc>
          <w:tcPr>
            <w:tcW w:w="818" w:type="dxa"/>
          </w:tcPr>
          <w:p w14:paraId="28024486" w14:textId="77777777" w:rsidR="00175DF4" w:rsidRDefault="00175DF4">
            <w:pPr>
              <w:pStyle w:val="ConsPlusNormal"/>
              <w:jc w:val="center"/>
            </w:pPr>
            <w:r>
              <w:t>906</w:t>
            </w:r>
          </w:p>
        </w:tc>
        <w:tc>
          <w:tcPr>
            <w:tcW w:w="818" w:type="dxa"/>
          </w:tcPr>
          <w:p w14:paraId="7A0B9986" w14:textId="77777777" w:rsidR="00175DF4" w:rsidRDefault="00175DF4">
            <w:pPr>
              <w:pStyle w:val="ConsPlusNormal"/>
              <w:jc w:val="center"/>
            </w:pPr>
            <w:r>
              <w:t>02</w:t>
            </w:r>
          </w:p>
        </w:tc>
        <w:tc>
          <w:tcPr>
            <w:tcW w:w="819" w:type="dxa"/>
          </w:tcPr>
          <w:p w14:paraId="2A0DA982" w14:textId="77777777" w:rsidR="00175DF4" w:rsidRDefault="00175DF4">
            <w:pPr>
              <w:pStyle w:val="ConsPlusNormal"/>
              <w:jc w:val="center"/>
            </w:pPr>
            <w:r>
              <w:t>03</w:t>
            </w:r>
          </w:p>
        </w:tc>
        <w:tc>
          <w:tcPr>
            <w:tcW w:w="1800" w:type="dxa"/>
          </w:tcPr>
          <w:p w14:paraId="692CB591" w14:textId="77777777" w:rsidR="00175DF4" w:rsidRDefault="00175DF4">
            <w:pPr>
              <w:pStyle w:val="ConsPlusNormal"/>
            </w:pPr>
          </w:p>
        </w:tc>
        <w:tc>
          <w:tcPr>
            <w:tcW w:w="1020" w:type="dxa"/>
          </w:tcPr>
          <w:p w14:paraId="733E779B" w14:textId="77777777" w:rsidR="00175DF4" w:rsidRDefault="00175DF4">
            <w:pPr>
              <w:pStyle w:val="ConsPlusNormal"/>
            </w:pPr>
          </w:p>
        </w:tc>
        <w:tc>
          <w:tcPr>
            <w:tcW w:w="1417" w:type="dxa"/>
          </w:tcPr>
          <w:p w14:paraId="3E7F5FC8" w14:textId="77777777" w:rsidR="00175DF4" w:rsidRDefault="00175DF4">
            <w:pPr>
              <w:pStyle w:val="ConsPlusNormal"/>
              <w:jc w:val="center"/>
            </w:pPr>
            <w:r>
              <w:t>7 000</w:t>
            </w:r>
          </w:p>
        </w:tc>
        <w:tc>
          <w:tcPr>
            <w:tcW w:w="1474" w:type="dxa"/>
          </w:tcPr>
          <w:p w14:paraId="378A59D8" w14:textId="77777777" w:rsidR="00175DF4" w:rsidRDefault="00175DF4">
            <w:pPr>
              <w:pStyle w:val="ConsPlusNormal"/>
            </w:pPr>
          </w:p>
        </w:tc>
      </w:tr>
      <w:tr w:rsidR="00175DF4" w14:paraId="3E1EE710" w14:textId="77777777">
        <w:tc>
          <w:tcPr>
            <w:tcW w:w="4309" w:type="dxa"/>
          </w:tcPr>
          <w:p w14:paraId="53456E3F" w14:textId="77777777" w:rsidR="00175DF4" w:rsidRDefault="00175DF4">
            <w:pPr>
              <w:pStyle w:val="ConsPlusNormal"/>
            </w:pPr>
            <w:r>
              <w:t>Непрограммное направление расходов</w:t>
            </w:r>
          </w:p>
        </w:tc>
        <w:tc>
          <w:tcPr>
            <w:tcW w:w="818" w:type="dxa"/>
          </w:tcPr>
          <w:p w14:paraId="29A34AD8" w14:textId="77777777" w:rsidR="00175DF4" w:rsidRDefault="00175DF4">
            <w:pPr>
              <w:pStyle w:val="ConsPlusNormal"/>
              <w:jc w:val="center"/>
            </w:pPr>
            <w:r>
              <w:t>906</w:t>
            </w:r>
          </w:p>
        </w:tc>
        <w:tc>
          <w:tcPr>
            <w:tcW w:w="818" w:type="dxa"/>
          </w:tcPr>
          <w:p w14:paraId="787AFFC8" w14:textId="77777777" w:rsidR="00175DF4" w:rsidRDefault="00175DF4">
            <w:pPr>
              <w:pStyle w:val="ConsPlusNormal"/>
              <w:jc w:val="center"/>
            </w:pPr>
            <w:r>
              <w:t>02</w:t>
            </w:r>
          </w:p>
        </w:tc>
        <w:tc>
          <w:tcPr>
            <w:tcW w:w="819" w:type="dxa"/>
          </w:tcPr>
          <w:p w14:paraId="21B38828" w14:textId="77777777" w:rsidR="00175DF4" w:rsidRDefault="00175DF4">
            <w:pPr>
              <w:pStyle w:val="ConsPlusNormal"/>
              <w:jc w:val="center"/>
            </w:pPr>
            <w:r>
              <w:t>03</w:t>
            </w:r>
          </w:p>
        </w:tc>
        <w:tc>
          <w:tcPr>
            <w:tcW w:w="1800" w:type="dxa"/>
          </w:tcPr>
          <w:p w14:paraId="7F7B1A9A" w14:textId="77777777" w:rsidR="00175DF4" w:rsidRDefault="00175DF4">
            <w:pPr>
              <w:pStyle w:val="ConsPlusNormal"/>
              <w:jc w:val="center"/>
            </w:pPr>
            <w:r>
              <w:t>99.0.00.00000</w:t>
            </w:r>
          </w:p>
        </w:tc>
        <w:tc>
          <w:tcPr>
            <w:tcW w:w="1020" w:type="dxa"/>
          </w:tcPr>
          <w:p w14:paraId="30B88F5D" w14:textId="77777777" w:rsidR="00175DF4" w:rsidRDefault="00175DF4">
            <w:pPr>
              <w:pStyle w:val="ConsPlusNormal"/>
            </w:pPr>
          </w:p>
        </w:tc>
        <w:tc>
          <w:tcPr>
            <w:tcW w:w="1417" w:type="dxa"/>
          </w:tcPr>
          <w:p w14:paraId="3360C1B8" w14:textId="77777777" w:rsidR="00175DF4" w:rsidRDefault="00175DF4">
            <w:pPr>
              <w:pStyle w:val="ConsPlusNormal"/>
              <w:jc w:val="center"/>
            </w:pPr>
            <w:r>
              <w:t>7 000</w:t>
            </w:r>
          </w:p>
        </w:tc>
        <w:tc>
          <w:tcPr>
            <w:tcW w:w="1474" w:type="dxa"/>
          </w:tcPr>
          <w:p w14:paraId="21F48F01" w14:textId="77777777" w:rsidR="00175DF4" w:rsidRDefault="00175DF4">
            <w:pPr>
              <w:pStyle w:val="ConsPlusNormal"/>
            </w:pPr>
          </w:p>
        </w:tc>
      </w:tr>
      <w:tr w:rsidR="00175DF4" w14:paraId="20C69021" w14:textId="77777777">
        <w:tc>
          <w:tcPr>
            <w:tcW w:w="4309" w:type="dxa"/>
          </w:tcPr>
          <w:p w14:paraId="42933883" w14:textId="77777777" w:rsidR="00175DF4" w:rsidRDefault="00175DF4">
            <w:pPr>
              <w:pStyle w:val="ConsPlusNormal"/>
            </w:pPr>
            <w:r>
              <w:t>Мероприятия в установленной сфере деятельности</w:t>
            </w:r>
          </w:p>
        </w:tc>
        <w:tc>
          <w:tcPr>
            <w:tcW w:w="818" w:type="dxa"/>
          </w:tcPr>
          <w:p w14:paraId="24EBE26B" w14:textId="77777777" w:rsidR="00175DF4" w:rsidRDefault="00175DF4">
            <w:pPr>
              <w:pStyle w:val="ConsPlusNormal"/>
              <w:jc w:val="center"/>
            </w:pPr>
            <w:r>
              <w:t>906</w:t>
            </w:r>
          </w:p>
        </w:tc>
        <w:tc>
          <w:tcPr>
            <w:tcW w:w="818" w:type="dxa"/>
          </w:tcPr>
          <w:p w14:paraId="0859DAC5" w14:textId="77777777" w:rsidR="00175DF4" w:rsidRDefault="00175DF4">
            <w:pPr>
              <w:pStyle w:val="ConsPlusNormal"/>
              <w:jc w:val="center"/>
            </w:pPr>
            <w:r>
              <w:t>02</w:t>
            </w:r>
          </w:p>
        </w:tc>
        <w:tc>
          <w:tcPr>
            <w:tcW w:w="819" w:type="dxa"/>
          </w:tcPr>
          <w:p w14:paraId="7A2A7E5F" w14:textId="77777777" w:rsidR="00175DF4" w:rsidRDefault="00175DF4">
            <w:pPr>
              <w:pStyle w:val="ConsPlusNormal"/>
              <w:jc w:val="center"/>
            </w:pPr>
            <w:r>
              <w:t>03</w:t>
            </w:r>
          </w:p>
        </w:tc>
        <w:tc>
          <w:tcPr>
            <w:tcW w:w="1800" w:type="dxa"/>
          </w:tcPr>
          <w:p w14:paraId="4B3EF54D" w14:textId="77777777" w:rsidR="00175DF4" w:rsidRDefault="00175DF4">
            <w:pPr>
              <w:pStyle w:val="ConsPlusNormal"/>
              <w:jc w:val="center"/>
            </w:pPr>
            <w:r>
              <w:t>99.0.00.04000</w:t>
            </w:r>
          </w:p>
        </w:tc>
        <w:tc>
          <w:tcPr>
            <w:tcW w:w="1020" w:type="dxa"/>
          </w:tcPr>
          <w:p w14:paraId="49556F4D" w14:textId="77777777" w:rsidR="00175DF4" w:rsidRDefault="00175DF4">
            <w:pPr>
              <w:pStyle w:val="ConsPlusNormal"/>
            </w:pPr>
          </w:p>
        </w:tc>
        <w:tc>
          <w:tcPr>
            <w:tcW w:w="1417" w:type="dxa"/>
          </w:tcPr>
          <w:p w14:paraId="6D9BBF20" w14:textId="77777777" w:rsidR="00175DF4" w:rsidRDefault="00175DF4">
            <w:pPr>
              <w:pStyle w:val="ConsPlusNormal"/>
              <w:jc w:val="center"/>
            </w:pPr>
            <w:r>
              <w:t>7 000</w:t>
            </w:r>
          </w:p>
        </w:tc>
        <w:tc>
          <w:tcPr>
            <w:tcW w:w="1474" w:type="dxa"/>
          </w:tcPr>
          <w:p w14:paraId="0B002CE2" w14:textId="77777777" w:rsidR="00175DF4" w:rsidRDefault="00175DF4">
            <w:pPr>
              <w:pStyle w:val="ConsPlusNormal"/>
            </w:pPr>
          </w:p>
        </w:tc>
      </w:tr>
      <w:tr w:rsidR="00175DF4" w14:paraId="48343AB1" w14:textId="77777777">
        <w:tc>
          <w:tcPr>
            <w:tcW w:w="4309" w:type="dxa"/>
          </w:tcPr>
          <w:p w14:paraId="7C93F409" w14:textId="77777777" w:rsidR="00175DF4" w:rsidRDefault="00175DF4">
            <w:pPr>
              <w:pStyle w:val="ConsPlusNormal"/>
            </w:pPr>
            <w:r>
              <w:t>Мероприятия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tc>
        <w:tc>
          <w:tcPr>
            <w:tcW w:w="818" w:type="dxa"/>
          </w:tcPr>
          <w:p w14:paraId="53060A5C" w14:textId="77777777" w:rsidR="00175DF4" w:rsidRDefault="00175DF4">
            <w:pPr>
              <w:pStyle w:val="ConsPlusNormal"/>
              <w:jc w:val="center"/>
            </w:pPr>
            <w:r>
              <w:t>906</w:t>
            </w:r>
          </w:p>
        </w:tc>
        <w:tc>
          <w:tcPr>
            <w:tcW w:w="818" w:type="dxa"/>
          </w:tcPr>
          <w:p w14:paraId="29C84676" w14:textId="77777777" w:rsidR="00175DF4" w:rsidRDefault="00175DF4">
            <w:pPr>
              <w:pStyle w:val="ConsPlusNormal"/>
              <w:jc w:val="center"/>
            </w:pPr>
            <w:r>
              <w:t>02</w:t>
            </w:r>
          </w:p>
        </w:tc>
        <w:tc>
          <w:tcPr>
            <w:tcW w:w="819" w:type="dxa"/>
          </w:tcPr>
          <w:p w14:paraId="0343EAF2" w14:textId="77777777" w:rsidR="00175DF4" w:rsidRDefault="00175DF4">
            <w:pPr>
              <w:pStyle w:val="ConsPlusNormal"/>
              <w:jc w:val="center"/>
            </w:pPr>
            <w:r>
              <w:t>03</w:t>
            </w:r>
          </w:p>
        </w:tc>
        <w:tc>
          <w:tcPr>
            <w:tcW w:w="1800" w:type="dxa"/>
          </w:tcPr>
          <w:p w14:paraId="5F9903BA" w14:textId="77777777" w:rsidR="00175DF4" w:rsidRDefault="00175DF4">
            <w:pPr>
              <w:pStyle w:val="ConsPlusNormal"/>
              <w:jc w:val="center"/>
            </w:pPr>
            <w:r>
              <w:t>99.0.00.04800</w:t>
            </w:r>
          </w:p>
        </w:tc>
        <w:tc>
          <w:tcPr>
            <w:tcW w:w="1020" w:type="dxa"/>
          </w:tcPr>
          <w:p w14:paraId="0C30F129" w14:textId="77777777" w:rsidR="00175DF4" w:rsidRDefault="00175DF4">
            <w:pPr>
              <w:pStyle w:val="ConsPlusNormal"/>
            </w:pPr>
          </w:p>
        </w:tc>
        <w:tc>
          <w:tcPr>
            <w:tcW w:w="1417" w:type="dxa"/>
          </w:tcPr>
          <w:p w14:paraId="4CA05C4E" w14:textId="77777777" w:rsidR="00175DF4" w:rsidRDefault="00175DF4">
            <w:pPr>
              <w:pStyle w:val="ConsPlusNormal"/>
              <w:jc w:val="center"/>
            </w:pPr>
            <w:r>
              <w:t>7 000</w:t>
            </w:r>
          </w:p>
        </w:tc>
        <w:tc>
          <w:tcPr>
            <w:tcW w:w="1474" w:type="dxa"/>
          </w:tcPr>
          <w:p w14:paraId="3F01EED5" w14:textId="77777777" w:rsidR="00175DF4" w:rsidRDefault="00175DF4">
            <w:pPr>
              <w:pStyle w:val="ConsPlusNormal"/>
            </w:pPr>
          </w:p>
        </w:tc>
      </w:tr>
      <w:tr w:rsidR="00175DF4" w14:paraId="652DE7B1" w14:textId="77777777">
        <w:tc>
          <w:tcPr>
            <w:tcW w:w="4309" w:type="dxa"/>
          </w:tcPr>
          <w:p w14:paraId="16BC85E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96A7E9B" w14:textId="77777777" w:rsidR="00175DF4" w:rsidRDefault="00175DF4">
            <w:pPr>
              <w:pStyle w:val="ConsPlusNormal"/>
              <w:jc w:val="center"/>
            </w:pPr>
            <w:r>
              <w:t>906</w:t>
            </w:r>
          </w:p>
        </w:tc>
        <w:tc>
          <w:tcPr>
            <w:tcW w:w="818" w:type="dxa"/>
          </w:tcPr>
          <w:p w14:paraId="6587F246" w14:textId="77777777" w:rsidR="00175DF4" w:rsidRDefault="00175DF4">
            <w:pPr>
              <w:pStyle w:val="ConsPlusNormal"/>
              <w:jc w:val="center"/>
            </w:pPr>
            <w:r>
              <w:t>02</w:t>
            </w:r>
          </w:p>
        </w:tc>
        <w:tc>
          <w:tcPr>
            <w:tcW w:w="819" w:type="dxa"/>
          </w:tcPr>
          <w:p w14:paraId="2B664BD6" w14:textId="77777777" w:rsidR="00175DF4" w:rsidRDefault="00175DF4">
            <w:pPr>
              <w:pStyle w:val="ConsPlusNormal"/>
              <w:jc w:val="center"/>
            </w:pPr>
            <w:r>
              <w:t>03</w:t>
            </w:r>
          </w:p>
        </w:tc>
        <w:tc>
          <w:tcPr>
            <w:tcW w:w="1800" w:type="dxa"/>
          </w:tcPr>
          <w:p w14:paraId="0E781382" w14:textId="77777777" w:rsidR="00175DF4" w:rsidRDefault="00175DF4">
            <w:pPr>
              <w:pStyle w:val="ConsPlusNormal"/>
              <w:jc w:val="center"/>
            </w:pPr>
            <w:r>
              <w:t>99.0.00.04800</w:t>
            </w:r>
          </w:p>
        </w:tc>
        <w:tc>
          <w:tcPr>
            <w:tcW w:w="1020" w:type="dxa"/>
          </w:tcPr>
          <w:p w14:paraId="2F910FA2" w14:textId="77777777" w:rsidR="00175DF4" w:rsidRDefault="00175DF4">
            <w:pPr>
              <w:pStyle w:val="ConsPlusNormal"/>
              <w:jc w:val="center"/>
            </w:pPr>
            <w:r>
              <w:t>200</w:t>
            </w:r>
          </w:p>
        </w:tc>
        <w:tc>
          <w:tcPr>
            <w:tcW w:w="1417" w:type="dxa"/>
          </w:tcPr>
          <w:p w14:paraId="6B119689" w14:textId="77777777" w:rsidR="00175DF4" w:rsidRDefault="00175DF4">
            <w:pPr>
              <w:pStyle w:val="ConsPlusNormal"/>
              <w:jc w:val="center"/>
            </w:pPr>
            <w:r>
              <w:t>7 000</w:t>
            </w:r>
          </w:p>
        </w:tc>
        <w:tc>
          <w:tcPr>
            <w:tcW w:w="1474" w:type="dxa"/>
          </w:tcPr>
          <w:p w14:paraId="1CC8FA10" w14:textId="77777777" w:rsidR="00175DF4" w:rsidRDefault="00175DF4">
            <w:pPr>
              <w:pStyle w:val="ConsPlusNormal"/>
            </w:pPr>
          </w:p>
        </w:tc>
      </w:tr>
      <w:tr w:rsidR="00175DF4" w14:paraId="37A8B84E" w14:textId="77777777">
        <w:tc>
          <w:tcPr>
            <w:tcW w:w="4309" w:type="dxa"/>
          </w:tcPr>
          <w:p w14:paraId="2D1E4DC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E9A1138" w14:textId="77777777" w:rsidR="00175DF4" w:rsidRDefault="00175DF4">
            <w:pPr>
              <w:pStyle w:val="ConsPlusNormal"/>
              <w:jc w:val="center"/>
            </w:pPr>
            <w:r>
              <w:t>906</w:t>
            </w:r>
          </w:p>
        </w:tc>
        <w:tc>
          <w:tcPr>
            <w:tcW w:w="818" w:type="dxa"/>
          </w:tcPr>
          <w:p w14:paraId="77939A4F" w14:textId="77777777" w:rsidR="00175DF4" w:rsidRDefault="00175DF4">
            <w:pPr>
              <w:pStyle w:val="ConsPlusNormal"/>
              <w:jc w:val="center"/>
            </w:pPr>
            <w:r>
              <w:t>02</w:t>
            </w:r>
          </w:p>
        </w:tc>
        <w:tc>
          <w:tcPr>
            <w:tcW w:w="819" w:type="dxa"/>
          </w:tcPr>
          <w:p w14:paraId="7493CA66" w14:textId="77777777" w:rsidR="00175DF4" w:rsidRDefault="00175DF4">
            <w:pPr>
              <w:pStyle w:val="ConsPlusNormal"/>
              <w:jc w:val="center"/>
            </w:pPr>
            <w:r>
              <w:t>03</w:t>
            </w:r>
          </w:p>
        </w:tc>
        <w:tc>
          <w:tcPr>
            <w:tcW w:w="1800" w:type="dxa"/>
          </w:tcPr>
          <w:p w14:paraId="64C89514" w14:textId="77777777" w:rsidR="00175DF4" w:rsidRDefault="00175DF4">
            <w:pPr>
              <w:pStyle w:val="ConsPlusNormal"/>
              <w:jc w:val="center"/>
            </w:pPr>
            <w:r>
              <w:t>99.0.00.04800</w:t>
            </w:r>
          </w:p>
        </w:tc>
        <w:tc>
          <w:tcPr>
            <w:tcW w:w="1020" w:type="dxa"/>
          </w:tcPr>
          <w:p w14:paraId="7E0BFB00" w14:textId="77777777" w:rsidR="00175DF4" w:rsidRDefault="00175DF4">
            <w:pPr>
              <w:pStyle w:val="ConsPlusNormal"/>
              <w:jc w:val="center"/>
            </w:pPr>
            <w:r>
              <w:t>240</w:t>
            </w:r>
          </w:p>
        </w:tc>
        <w:tc>
          <w:tcPr>
            <w:tcW w:w="1417" w:type="dxa"/>
          </w:tcPr>
          <w:p w14:paraId="2CA92DEE" w14:textId="77777777" w:rsidR="00175DF4" w:rsidRDefault="00175DF4">
            <w:pPr>
              <w:pStyle w:val="ConsPlusNormal"/>
              <w:jc w:val="center"/>
            </w:pPr>
            <w:r>
              <w:t>7 000</w:t>
            </w:r>
          </w:p>
        </w:tc>
        <w:tc>
          <w:tcPr>
            <w:tcW w:w="1474" w:type="dxa"/>
          </w:tcPr>
          <w:p w14:paraId="7153D1E8" w14:textId="77777777" w:rsidR="00175DF4" w:rsidRDefault="00175DF4">
            <w:pPr>
              <w:pStyle w:val="ConsPlusNormal"/>
            </w:pPr>
          </w:p>
        </w:tc>
      </w:tr>
      <w:tr w:rsidR="00175DF4" w14:paraId="4E0E3015" w14:textId="77777777">
        <w:tc>
          <w:tcPr>
            <w:tcW w:w="4309" w:type="dxa"/>
          </w:tcPr>
          <w:p w14:paraId="5EB34819" w14:textId="77777777" w:rsidR="00175DF4" w:rsidRDefault="00175DF4">
            <w:pPr>
              <w:pStyle w:val="ConsPlusNormal"/>
            </w:pPr>
            <w:r>
              <w:t>НАЦИОНАЛЬНАЯ БЕЗОПАСНОСТЬ И ПРАВООХРАНИТЕЛЬНАЯ ДЕЯТЕЛЬНОСТЬ</w:t>
            </w:r>
          </w:p>
        </w:tc>
        <w:tc>
          <w:tcPr>
            <w:tcW w:w="818" w:type="dxa"/>
          </w:tcPr>
          <w:p w14:paraId="1EE1D707" w14:textId="77777777" w:rsidR="00175DF4" w:rsidRDefault="00175DF4">
            <w:pPr>
              <w:pStyle w:val="ConsPlusNormal"/>
              <w:jc w:val="center"/>
            </w:pPr>
            <w:r>
              <w:t>906</w:t>
            </w:r>
          </w:p>
        </w:tc>
        <w:tc>
          <w:tcPr>
            <w:tcW w:w="818" w:type="dxa"/>
          </w:tcPr>
          <w:p w14:paraId="5902E941" w14:textId="77777777" w:rsidR="00175DF4" w:rsidRDefault="00175DF4">
            <w:pPr>
              <w:pStyle w:val="ConsPlusNormal"/>
              <w:jc w:val="center"/>
            </w:pPr>
            <w:r>
              <w:t>03</w:t>
            </w:r>
          </w:p>
        </w:tc>
        <w:tc>
          <w:tcPr>
            <w:tcW w:w="819" w:type="dxa"/>
          </w:tcPr>
          <w:p w14:paraId="5FBB47EA" w14:textId="77777777" w:rsidR="00175DF4" w:rsidRDefault="00175DF4">
            <w:pPr>
              <w:pStyle w:val="ConsPlusNormal"/>
              <w:jc w:val="center"/>
            </w:pPr>
            <w:r>
              <w:t>00</w:t>
            </w:r>
          </w:p>
        </w:tc>
        <w:tc>
          <w:tcPr>
            <w:tcW w:w="1800" w:type="dxa"/>
          </w:tcPr>
          <w:p w14:paraId="2EC2CC07" w14:textId="77777777" w:rsidR="00175DF4" w:rsidRDefault="00175DF4">
            <w:pPr>
              <w:pStyle w:val="ConsPlusNormal"/>
            </w:pPr>
          </w:p>
        </w:tc>
        <w:tc>
          <w:tcPr>
            <w:tcW w:w="1020" w:type="dxa"/>
          </w:tcPr>
          <w:p w14:paraId="0219F13A" w14:textId="77777777" w:rsidR="00175DF4" w:rsidRDefault="00175DF4">
            <w:pPr>
              <w:pStyle w:val="ConsPlusNormal"/>
            </w:pPr>
          </w:p>
        </w:tc>
        <w:tc>
          <w:tcPr>
            <w:tcW w:w="1417" w:type="dxa"/>
          </w:tcPr>
          <w:p w14:paraId="3847F8E4" w14:textId="77777777" w:rsidR="00175DF4" w:rsidRDefault="00175DF4">
            <w:pPr>
              <w:pStyle w:val="ConsPlusNormal"/>
              <w:jc w:val="center"/>
            </w:pPr>
            <w:r>
              <w:t>316 060</w:t>
            </w:r>
          </w:p>
        </w:tc>
        <w:tc>
          <w:tcPr>
            <w:tcW w:w="1474" w:type="dxa"/>
          </w:tcPr>
          <w:p w14:paraId="3C240CDC" w14:textId="77777777" w:rsidR="00175DF4" w:rsidRDefault="00175DF4">
            <w:pPr>
              <w:pStyle w:val="ConsPlusNormal"/>
            </w:pPr>
          </w:p>
        </w:tc>
      </w:tr>
      <w:tr w:rsidR="00175DF4" w14:paraId="427537A1" w14:textId="77777777">
        <w:tc>
          <w:tcPr>
            <w:tcW w:w="4309" w:type="dxa"/>
          </w:tcPr>
          <w:p w14:paraId="11577F81" w14:textId="77777777" w:rsidR="00175DF4" w:rsidRDefault="00175DF4">
            <w:pPr>
              <w:pStyle w:val="ConsPlusNormal"/>
            </w:pPr>
            <w:r>
              <w:t>Гражданская оборона</w:t>
            </w:r>
          </w:p>
        </w:tc>
        <w:tc>
          <w:tcPr>
            <w:tcW w:w="818" w:type="dxa"/>
          </w:tcPr>
          <w:p w14:paraId="64C34497" w14:textId="77777777" w:rsidR="00175DF4" w:rsidRDefault="00175DF4">
            <w:pPr>
              <w:pStyle w:val="ConsPlusNormal"/>
              <w:jc w:val="center"/>
            </w:pPr>
            <w:r>
              <w:t>906</w:t>
            </w:r>
          </w:p>
        </w:tc>
        <w:tc>
          <w:tcPr>
            <w:tcW w:w="818" w:type="dxa"/>
          </w:tcPr>
          <w:p w14:paraId="322B2EB2" w14:textId="77777777" w:rsidR="00175DF4" w:rsidRDefault="00175DF4">
            <w:pPr>
              <w:pStyle w:val="ConsPlusNormal"/>
              <w:jc w:val="center"/>
            </w:pPr>
            <w:r>
              <w:t>03</w:t>
            </w:r>
          </w:p>
        </w:tc>
        <w:tc>
          <w:tcPr>
            <w:tcW w:w="819" w:type="dxa"/>
          </w:tcPr>
          <w:p w14:paraId="3DAB3456" w14:textId="77777777" w:rsidR="00175DF4" w:rsidRDefault="00175DF4">
            <w:pPr>
              <w:pStyle w:val="ConsPlusNormal"/>
              <w:jc w:val="center"/>
            </w:pPr>
            <w:r>
              <w:t>09</w:t>
            </w:r>
          </w:p>
        </w:tc>
        <w:tc>
          <w:tcPr>
            <w:tcW w:w="1800" w:type="dxa"/>
          </w:tcPr>
          <w:p w14:paraId="6C03A0A1" w14:textId="77777777" w:rsidR="00175DF4" w:rsidRDefault="00175DF4">
            <w:pPr>
              <w:pStyle w:val="ConsPlusNormal"/>
            </w:pPr>
          </w:p>
        </w:tc>
        <w:tc>
          <w:tcPr>
            <w:tcW w:w="1020" w:type="dxa"/>
          </w:tcPr>
          <w:p w14:paraId="62363513" w14:textId="77777777" w:rsidR="00175DF4" w:rsidRDefault="00175DF4">
            <w:pPr>
              <w:pStyle w:val="ConsPlusNormal"/>
            </w:pPr>
          </w:p>
        </w:tc>
        <w:tc>
          <w:tcPr>
            <w:tcW w:w="1417" w:type="dxa"/>
          </w:tcPr>
          <w:p w14:paraId="549F0C04" w14:textId="77777777" w:rsidR="00175DF4" w:rsidRDefault="00175DF4">
            <w:pPr>
              <w:pStyle w:val="ConsPlusNormal"/>
              <w:jc w:val="center"/>
            </w:pPr>
            <w:r>
              <w:t>3 040</w:t>
            </w:r>
          </w:p>
        </w:tc>
        <w:tc>
          <w:tcPr>
            <w:tcW w:w="1474" w:type="dxa"/>
          </w:tcPr>
          <w:p w14:paraId="749CE7CA" w14:textId="77777777" w:rsidR="00175DF4" w:rsidRDefault="00175DF4">
            <w:pPr>
              <w:pStyle w:val="ConsPlusNormal"/>
            </w:pPr>
          </w:p>
        </w:tc>
      </w:tr>
      <w:tr w:rsidR="00175DF4" w14:paraId="66341867" w14:textId="77777777">
        <w:tc>
          <w:tcPr>
            <w:tcW w:w="4309" w:type="dxa"/>
          </w:tcPr>
          <w:p w14:paraId="25E3F016" w14:textId="77777777" w:rsidR="00175DF4" w:rsidRDefault="00175DF4">
            <w:pPr>
              <w:pStyle w:val="ConsPlusNormal"/>
            </w:pPr>
            <w:r>
              <w:lastRenderedPageBreak/>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347E323E" w14:textId="77777777" w:rsidR="00175DF4" w:rsidRDefault="00175DF4">
            <w:pPr>
              <w:pStyle w:val="ConsPlusNormal"/>
              <w:jc w:val="center"/>
            </w:pPr>
            <w:r>
              <w:t>906</w:t>
            </w:r>
          </w:p>
        </w:tc>
        <w:tc>
          <w:tcPr>
            <w:tcW w:w="818" w:type="dxa"/>
          </w:tcPr>
          <w:p w14:paraId="685A3B7A" w14:textId="77777777" w:rsidR="00175DF4" w:rsidRDefault="00175DF4">
            <w:pPr>
              <w:pStyle w:val="ConsPlusNormal"/>
              <w:jc w:val="center"/>
            </w:pPr>
            <w:r>
              <w:t>03</w:t>
            </w:r>
          </w:p>
        </w:tc>
        <w:tc>
          <w:tcPr>
            <w:tcW w:w="819" w:type="dxa"/>
          </w:tcPr>
          <w:p w14:paraId="68A8B80C" w14:textId="77777777" w:rsidR="00175DF4" w:rsidRDefault="00175DF4">
            <w:pPr>
              <w:pStyle w:val="ConsPlusNormal"/>
              <w:jc w:val="center"/>
            </w:pPr>
            <w:r>
              <w:t>09</w:t>
            </w:r>
          </w:p>
        </w:tc>
        <w:tc>
          <w:tcPr>
            <w:tcW w:w="1800" w:type="dxa"/>
          </w:tcPr>
          <w:p w14:paraId="2BA98073" w14:textId="77777777" w:rsidR="00175DF4" w:rsidRDefault="00175DF4">
            <w:pPr>
              <w:pStyle w:val="ConsPlusNormal"/>
              <w:jc w:val="center"/>
            </w:pPr>
            <w:r>
              <w:t>09.0.00.00000</w:t>
            </w:r>
          </w:p>
        </w:tc>
        <w:tc>
          <w:tcPr>
            <w:tcW w:w="1020" w:type="dxa"/>
          </w:tcPr>
          <w:p w14:paraId="20B17852" w14:textId="77777777" w:rsidR="00175DF4" w:rsidRDefault="00175DF4">
            <w:pPr>
              <w:pStyle w:val="ConsPlusNormal"/>
            </w:pPr>
          </w:p>
        </w:tc>
        <w:tc>
          <w:tcPr>
            <w:tcW w:w="1417" w:type="dxa"/>
          </w:tcPr>
          <w:p w14:paraId="5361B2A3" w14:textId="77777777" w:rsidR="00175DF4" w:rsidRDefault="00175DF4">
            <w:pPr>
              <w:pStyle w:val="ConsPlusNormal"/>
              <w:jc w:val="center"/>
            </w:pPr>
            <w:r>
              <w:t>3 040</w:t>
            </w:r>
          </w:p>
        </w:tc>
        <w:tc>
          <w:tcPr>
            <w:tcW w:w="1474" w:type="dxa"/>
          </w:tcPr>
          <w:p w14:paraId="660EF0AD" w14:textId="77777777" w:rsidR="00175DF4" w:rsidRDefault="00175DF4">
            <w:pPr>
              <w:pStyle w:val="ConsPlusNormal"/>
            </w:pPr>
          </w:p>
        </w:tc>
      </w:tr>
      <w:tr w:rsidR="00175DF4" w14:paraId="40F876B4" w14:textId="77777777">
        <w:tc>
          <w:tcPr>
            <w:tcW w:w="4309" w:type="dxa"/>
          </w:tcPr>
          <w:p w14:paraId="77991569" w14:textId="77777777" w:rsidR="00175DF4" w:rsidRDefault="00175DF4">
            <w:pPr>
              <w:pStyle w:val="ConsPlusNormal"/>
            </w:pPr>
            <w:r>
              <w:t>Мероприятия в установленной сфере деятельности</w:t>
            </w:r>
          </w:p>
        </w:tc>
        <w:tc>
          <w:tcPr>
            <w:tcW w:w="818" w:type="dxa"/>
          </w:tcPr>
          <w:p w14:paraId="46D74FDC" w14:textId="77777777" w:rsidR="00175DF4" w:rsidRDefault="00175DF4">
            <w:pPr>
              <w:pStyle w:val="ConsPlusNormal"/>
              <w:jc w:val="center"/>
            </w:pPr>
            <w:r>
              <w:t>906</w:t>
            </w:r>
          </w:p>
        </w:tc>
        <w:tc>
          <w:tcPr>
            <w:tcW w:w="818" w:type="dxa"/>
          </w:tcPr>
          <w:p w14:paraId="4D1F885B" w14:textId="77777777" w:rsidR="00175DF4" w:rsidRDefault="00175DF4">
            <w:pPr>
              <w:pStyle w:val="ConsPlusNormal"/>
              <w:jc w:val="center"/>
            </w:pPr>
            <w:r>
              <w:t>03</w:t>
            </w:r>
          </w:p>
        </w:tc>
        <w:tc>
          <w:tcPr>
            <w:tcW w:w="819" w:type="dxa"/>
          </w:tcPr>
          <w:p w14:paraId="4DBEF84E" w14:textId="77777777" w:rsidR="00175DF4" w:rsidRDefault="00175DF4">
            <w:pPr>
              <w:pStyle w:val="ConsPlusNormal"/>
              <w:jc w:val="center"/>
            </w:pPr>
            <w:r>
              <w:t>09</w:t>
            </w:r>
          </w:p>
        </w:tc>
        <w:tc>
          <w:tcPr>
            <w:tcW w:w="1800" w:type="dxa"/>
          </w:tcPr>
          <w:p w14:paraId="32489BBB" w14:textId="77777777" w:rsidR="00175DF4" w:rsidRDefault="00175DF4">
            <w:pPr>
              <w:pStyle w:val="ConsPlusNormal"/>
              <w:jc w:val="center"/>
            </w:pPr>
            <w:r>
              <w:t>09.0.00.04000</w:t>
            </w:r>
          </w:p>
        </w:tc>
        <w:tc>
          <w:tcPr>
            <w:tcW w:w="1020" w:type="dxa"/>
          </w:tcPr>
          <w:p w14:paraId="268B3525" w14:textId="77777777" w:rsidR="00175DF4" w:rsidRDefault="00175DF4">
            <w:pPr>
              <w:pStyle w:val="ConsPlusNormal"/>
            </w:pPr>
          </w:p>
        </w:tc>
        <w:tc>
          <w:tcPr>
            <w:tcW w:w="1417" w:type="dxa"/>
          </w:tcPr>
          <w:p w14:paraId="4582889C" w14:textId="77777777" w:rsidR="00175DF4" w:rsidRDefault="00175DF4">
            <w:pPr>
              <w:pStyle w:val="ConsPlusNormal"/>
              <w:jc w:val="center"/>
            </w:pPr>
            <w:r>
              <w:t>3 040</w:t>
            </w:r>
          </w:p>
        </w:tc>
        <w:tc>
          <w:tcPr>
            <w:tcW w:w="1474" w:type="dxa"/>
          </w:tcPr>
          <w:p w14:paraId="3BBF9D0B" w14:textId="77777777" w:rsidR="00175DF4" w:rsidRDefault="00175DF4">
            <w:pPr>
              <w:pStyle w:val="ConsPlusNormal"/>
            </w:pPr>
          </w:p>
        </w:tc>
      </w:tr>
      <w:tr w:rsidR="00175DF4" w14:paraId="32D67B95" w14:textId="77777777">
        <w:tc>
          <w:tcPr>
            <w:tcW w:w="4309" w:type="dxa"/>
          </w:tcPr>
          <w:p w14:paraId="16EEAAB7"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обеспечения мероприятий гражданской обороны на территории городского округа Тольятти</w:t>
            </w:r>
          </w:p>
        </w:tc>
        <w:tc>
          <w:tcPr>
            <w:tcW w:w="818" w:type="dxa"/>
          </w:tcPr>
          <w:p w14:paraId="5D17E15B" w14:textId="77777777" w:rsidR="00175DF4" w:rsidRDefault="00175DF4">
            <w:pPr>
              <w:pStyle w:val="ConsPlusNormal"/>
              <w:jc w:val="center"/>
            </w:pPr>
            <w:r>
              <w:t>906</w:t>
            </w:r>
          </w:p>
        </w:tc>
        <w:tc>
          <w:tcPr>
            <w:tcW w:w="818" w:type="dxa"/>
          </w:tcPr>
          <w:p w14:paraId="782D46B5" w14:textId="77777777" w:rsidR="00175DF4" w:rsidRDefault="00175DF4">
            <w:pPr>
              <w:pStyle w:val="ConsPlusNormal"/>
              <w:jc w:val="center"/>
            </w:pPr>
            <w:r>
              <w:t>03</w:t>
            </w:r>
          </w:p>
        </w:tc>
        <w:tc>
          <w:tcPr>
            <w:tcW w:w="819" w:type="dxa"/>
          </w:tcPr>
          <w:p w14:paraId="7BFE881C" w14:textId="77777777" w:rsidR="00175DF4" w:rsidRDefault="00175DF4">
            <w:pPr>
              <w:pStyle w:val="ConsPlusNormal"/>
              <w:jc w:val="center"/>
            </w:pPr>
            <w:r>
              <w:t>09</w:t>
            </w:r>
          </w:p>
        </w:tc>
        <w:tc>
          <w:tcPr>
            <w:tcW w:w="1800" w:type="dxa"/>
          </w:tcPr>
          <w:p w14:paraId="6EB88BD6" w14:textId="77777777" w:rsidR="00175DF4" w:rsidRDefault="00175DF4">
            <w:pPr>
              <w:pStyle w:val="ConsPlusNormal"/>
              <w:jc w:val="center"/>
            </w:pPr>
            <w:r>
              <w:t>09.0.00.04810</w:t>
            </w:r>
          </w:p>
        </w:tc>
        <w:tc>
          <w:tcPr>
            <w:tcW w:w="1020" w:type="dxa"/>
          </w:tcPr>
          <w:p w14:paraId="38D97FB6" w14:textId="77777777" w:rsidR="00175DF4" w:rsidRDefault="00175DF4">
            <w:pPr>
              <w:pStyle w:val="ConsPlusNormal"/>
            </w:pPr>
          </w:p>
        </w:tc>
        <w:tc>
          <w:tcPr>
            <w:tcW w:w="1417" w:type="dxa"/>
          </w:tcPr>
          <w:p w14:paraId="0B054369" w14:textId="77777777" w:rsidR="00175DF4" w:rsidRDefault="00175DF4">
            <w:pPr>
              <w:pStyle w:val="ConsPlusNormal"/>
              <w:jc w:val="center"/>
            </w:pPr>
            <w:r>
              <w:t>3 040</w:t>
            </w:r>
          </w:p>
        </w:tc>
        <w:tc>
          <w:tcPr>
            <w:tcW w:w="1474" w:type="dxa"/>
          </w:tcPr>
          <w:p w14:paraId="63F7C1E6" w14:textId="77777777" w:rsidR="00175DF4" w:rsidRDefault="00175DF4">
            <w:pPr>
              <w:pStyle w:val="ConsPlusNormal"/>
            </w:pPr>
          </w:p>
        </w:tc>
      </w:tr>
      <w:tr w:rsidR="00175DF4" w14:paraId="072A6813" w14:textId="77777777">
        <w:tc>
          <w:tcPr>
            <w:tcW w:w="4309" w:type="dxa"/>
          </w:tcPr>
          <w:p w14:paraId="694FD39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67597EF" w14:textId="77777777" w:rsidR="00175DF4" w:rsidRDefault="00175DF4">
            <w:pPr>
              <w:pStyle w:val="ConsPlusNormal"/>
              <w:jc w:val="center"/>
            </w:pPr>
            <w:r>
              <w:t>906</w:t>
            </w:r>
          </w:p>
        </w:tc>
        <w:tc>
          <w:tcPr>
            <w:tcW w:w="818" w:type="dxa"/>
          </w:tcPr>
          <w:p w14:paraId="58526F42" w14:textId="77777777" w:rsidR="00175DF4" w:rsidRDefault="00175DF4">
            <w:pPr>
              <w:pStyle w:val="ConsPlusNormal"/>
              <w:jc w:val="center"/>
            </w:pPr>
            <w:r>
              <w:t>03</w:t>
            </w:r>
          </w:p>
        </w:tc>
        <w:tc>
          <w:tcPr>
            <w:tcW w:w="819" w:type="dxa"/>
          </w:tcPr>
          <w:p w14:paraId="6D832318" w14:textId="77777777" w:rsidR="00175DF4" w:rsidRDefault="00175DF4">
            <w:pPr>
              <w:pStyle w:val="ConsPlusNormal"/>
              <w:jc w:val="center"/>
            </w:pPr>
            <w:r>
              <w:t>09</w:t>
            </w:r>
          </w:p>
        </w:tc>
        <w:tc>
          <w:tcPr>
            <w:tcW w:w="1800" w:type="dxa"/>
          </w:tcPr>
          <w:p w14:paraId="5AE6540A" w14:textId="77777777" w:rsidR="00175DF4" w:rsidRDefault="00175DF4">
            <w:pPr>
              <w:pStyle w:val="ConsPlusNormal"/>
              <w:jc w:val="center"/>
            </w:pPr>
            <w:r>
              <w:t>09.0.00.04810</w:t>
            </w:r>
          </w:p>
        </w:tc>
        <w:tc>
          <w:tcPr>
            <w:tcW w:w="1020" w:type="dxa"/>
          </w:tcPr>
          <w:p w14:paraId="5132FB71" w14:textId="77777777" w:rsidR="00175DF4" w:rsidRDefault="00175DF4">
            <w:pPr>
              <w:pStyle w:val="ConsPlusNormal"/>
              <w:jc w:val="center"/>
            </w:pPr>
            <w:r>
              <w:t>200</w:t>
            </w:r>
          </w:p>
        </w:tc>
        <w:tc>
          <w:tcPr>
            <w:tcW w:w="1417" w:type="dxa"/>
          </w:tcPr>
          <w:p w14:paraId="2BE508E6" w14:textId="77777777" w:rsidR="00175DF4" w:rsidRDefault="00175DF4">
            <w:pPr>
              <w:pStyle w:val="ConsPlusNormal"/>
              <w:jc w:val="center"/>
            </w:pPr>
            <w:r>
              <w:t>3 040</w:t>
            </w:r>
          </w:p>
        </w:tc>
        <w:tc>
          <w:tcPr>
            <w:tcW w:w="1474" w:type="dxa"/>
          </w:tcPr>
          <w:p w14:paraId="0C933A25" w14:textId="77777777" w:rsidR="00175DF4" w:rsidRDefault="00175DF4">
            <w:pPr>
              <w:pStyle w:val="ConsPlusNormal"/>
            </w:pPr>
          </w:p>
        </w:tc>
      </w:tr>
      <w:tr w:rsidR="00175DF4" w14:paraId="58982B02" w14:textId="77777777">
        <w:tc>
          <w:tcPr>
            <w:tcW w:w="4309" w:type="dxa"/>
          </w:tcPr>
          <w:p w14:paraId="00E7511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51E649A" w14:textId="77777777" w:rsidR="00175DF4" w:rsidRDefault="00175DF4">
            <w:pPr>
              <w:pStyle w:val="ConsPlusNormal"/>
              <w:jc w:val="center"/>
            </w:pPr>
            <w:r>
              <w:t>906</w:t>
            </w:r>
          </w:p>
        </w:tc>
        <w:tc>
          <w:tcPr>
            <w:tcW w:w="818" w:type="dxa"/>
          </w:tcPr>
          <w:p w14:paraId="3A0636D9" w14:textId="77777777" w:rsidR="00175DF4" w:rsidRDefault="00175DF4">
            <w:pPr>
              <w:pStyle w:val="ConsPlusNormal"/>
              <w:jc w:val="center"/>
            </w:pPr>
            <w:r>
              <w:t>03</w:t>
            </w:r>
          </w:p>
        </w:tc>
        <w:tc>
          <w:tcPr>
            <w:tcW w:w="819" w:type="dxa"/>
          </w:tcPr>
          <w:p w14:paraId="1B72EC0A" w14:textId="77777777" w:rsidR="00175DF4" w:rsidRDefault="00175DF4">
            <w:pPr>
              <w:pStyle w:val="ConsPlusNormal"/>
              <w:jc w:val="center"/>
            </w:pPr>
            <w:r>
              <w:t>09</w:t>
            </w:r>
          </w:p>
        </w:tc>
        <w:tc>
          <w:tcPr>
            <w:tcW w:w="1800" w:type="dxa"/>
          </w:tcPr>
          <w:p w14:paraId="22D600DE" w14:textId="77777777" w:rsidR="00175DF4" w:rsidRDefault="00175DF4">
            <w:pPr>
              <w:pStyle w:val="ConsPlusNormal"/>
              <w:jc w:val="center"/>
            </w:pPr>
            <w:r>
              <w:t>09.0.00.04810</w:t>
            </w:r>
          </w:p>
        </w:tc>
        <w:tc>
          <w:tcPr>
            <w:tcW w:w="1020" w:type="dxa"/>
          </w:tcPr>
          <w:p w14:paraId="06EC1833" w14:textId="77777777" w:rsidR="00175DF4" w:rsidRDefault="00175DF4">
            <w:pPr>
              <w:pStyle w:val="ConsPlusNormal"/>
              <w:jc w:val="center"/>
            </w:pPr>
            <w:r>
              <w:t>240</w:t>
            </w:r>
          </w:p>
        </w:tc>
        <w:tc>
          <w:tcPr>
            <w:tcW w:w="1417" w:type="dxa"/>
          </w:tcPr>
          <w:p w14:paraId="2A68FDF2" w14:textId="77777777" w:rsidR="00175DF4" w:rsidRDefault="00175DF4">
            <w:pPr>
              <w:pStyle w:val="ConsPlusNormal"/>
              <w:jc w:val="center"/>
            </w:pPr>
            <w:r>
              <w:t>3 040</w:t>
            </w:r>
          </w:p>
        </w:tc>
        <w:tc>
          <w:tcPr>
            <w:tcW w:w="1474" w:type="dxa"/>
          </w:tcPr>
          <w:p w14:paraId="18E30735" w14:textId="77777777" w:rsidR="00175DF4" w:rsidRDefault="00175DF4">
            <w:pPr>
              <w:pStyle w:val="ConsPlusNormal"/>
            </w:pPr>
          </w:p>
        </w:tc>
      </w:tr>
      <w:tr w:rsidR="00175DF4" w14:paraId="7948690D" w14:textId="77777777">
        <w:tc>
          <w:tcPr>
            <w:tcW w:w="4309" w:type="dxa"/>
          </w:tcPr>
          <w:p w14:paraId="60B6D2C0" w14:textId="77777777" w:rsidR="00175DF4" w:rsidRDefault="00175DF4">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818" w:type="dxa"/>
          </w:tcPr>
          <w:p w14:paraId="60C00696" w14:textId="77777777" w:rsidR="00175DF4" w:rsidRDefault="00175DF4">
            <w:pPr>
              <w:pStyle w:val="ConsPlusNormal"/>
              <w:jc w:val="center"/>
            </w:pPr>
            <w:r>
              <w:t>906</w:t>
            </w:r>
          </w:p>
        </w:tc>
        <w:tc>
          <w:tcPr>
            <w:tcW w:w="818" w:type="dxa"/>
          </w:tcPr>
          <w:p w14:paraId="41C9857A" w14:textId="77777777" w:rsidR="00175DF4" w:rsidRDefault="00175DF4">
            <w:pPr>
              <w:pStyle w:val="ConsPlusNormal"/>
              <w:jc w:val="center"/>
            </w:pPr>
            <w:r>
              <w:t>03</w:t>
            </w:r>
          </w:p>
        </w:tc>
        <w:tc>
          <w:tcPr>
            <w:tcW w:w="819" w:type="dxa"/>
          </w:tcPr>
          <w:p w14:paraId="6B12831E" w14:textId="77777777" w:rsidR="00175DF4" w:rsidRDefault="00175DF4">
            <w:pPr>
              <w:pStyle w:val="ConsPlusNormal"/>
              <w:jc w:val="center"/>
            </w:pPr>
            <w:r>
              <w:t>10</w:t>
            </w:r>
          </w:p>
        </w:tc>
        <w:tc>
          <w:tcPr>
            <w:tcW w:w="1800" w:type="dxa"/>
          </w:tcPr>
          <w:p w14:paraId="403D0205" w14:textId="77777777" w:rsidR="00175DF4" w:rsidRDefault="00175DF4">
            <w:pPr>
              <w:pStyle w:val="ConsPlusNormal"/>
            </w:pPr>
          </w:p>
        </w:tc>
        <w:tc>
          <w:tcPr>
            <w:tcW w:w="1020" w:type="dxa"/>
          </w:tcPr>
          <w:p w14:paraId="7F8357D9" w14:textId="77777777" w:rsidR="00175DF4" w:rsidRDefault="00175DF4">
            <w:pPr>
              <w:pStyle w:val="ConsPlusNormal"/>
            </w:pPr>
          </w:p>
        </w:tc>
        <w:tc>
          <w:tcPr>
            <w:tcW w:w="1417" w:type="dxa"/>
          </w:tcPr>
          <w:p w14:paraId="6CCE1E75" w14:textId="77777777" w:rsidR="00175DF4" w:rsidRDefault="00175DF4">
            <w:pPr>
              <w:pStyle w:val="ConsPlusNormal"/>
              <w:jc w:val="center"/>
            </w:pPr>
            <w:r>
              <w:t>190 446</w:t>
            </w:r>
          </w:p>
        </w:tc>
        <w:tc>
          <w:tcPr>
            <w:tcW w:w="1474" w:type="dxa"/>
          </w:tcPr>
          <w:p w14:paraId="3A736DCF" w14:textId="77777777" w:rsidR="00175DF4" w:rsidRDefault="00175DF4">
            <w:pPr>
              <w:pStyle w:val="ConsPlusNormal"/>
            </w:pPr>
          </w:p>
        </w:tc>
      </w:tr>
      <w:tr w:rsidR="00175DF4" w14:paraId="5862E636" w14:textId="77777777">
        <w:tc>
          <w:tcPr>
            <w:tcW w:w="4309" w:type="dxa"/>
          </w:tcPr>
          <w:p w14:paraId="69F3032B" w14:textId="77777777" w:rsidR="00175DF4" w:rsidRDefault="00175DF4">
            <w:pPr>
              <w:pStyle w:val="ConsPlusNormal"/>
            </w:pPr>
            <w:r>
              <w:t xml:space="preserve">Муниципальная программа "Защита населения и территорий от чрезвычайных ситуаций в мирное и военное время, обеспечение первичных мер пожарной </w:t>
            </w:r>
            <w:r>
              <w:lastRenderedPageBreak/>
              <w:t>безопасности и безопасности людей на водных объектах в городском округе Тольятти на 2021 - 2025 годы"</w:t>
            </w:r>
          </w:p>
        </w:tc>
        <w:tc>
          <w:tcPr>
            <w:tcW w:w="818" w:type="dxa"/>
          </w:tcPr>
          <w:p w14:paraId="2ACD74BF" w14:textId="77777777" w:rsidR="00175DF4" w:rsidRDefault="00175DF4">
            <w:pPr>
              <w:pStyle w:val="ConsPlusNormal"/>
              <w:jc w:val="center"/>
            </w:pPr>
            <w:r>
              <w:lastRenderedPageBreak/>
              <w:t>906</w:t>
            </w:r>
          </w:p>
        </w:tc>
        <w:tc>
          <w:tcPr>
            <w:tcW w:w="818" w:type="dxa"/>
          </w:tcPr>
          <w:p w14:paraId="27047AFC" w14:textId="77777777" w:rsidR="00175DF4" w:rsidRDefault="00175DF4">
            <w:pPr>
              <w:pStyle w:val="ConsPlusNormal"/>
              <w:jc w:val="center"/>
            </w:pPr>
            <w:r>
              <w:t>03</w:t>
            </w:r>
          </w:p>
        </w:tc>
        <w:tc>
          <w:tcPr>
            <w:tcW w:w="819" w:type="dxa"/>
          </w:tcPr>
          <w:p w14:paraId="71EEE6D7" w14:textId="77777777" w:rsidR="00175DF4" w:rsidRDefault="00175DF4">
            <w:pPr>
              <w:pStyle w:val="ConsPlusNormal"/>
              <w:jc w:val="center"/>
            </w:pPr>
            <w:r>
              <w:t>10</w:t>
            </w:r>
          </w:p>
        </w:tc>
        <w:tc>
          <w:tcPr>
            <w:tcW w:w="1800" w:type="dxa"/>
          </w:tcPr>
          <w:p w14:paraId="751AC960" w14:textId="77777777" w:rsidR="00175DF4" w:rsidRDefault="00175DF4">
            <w:pPr>
              <w:pStyle w:val="ConsPlusNormal"/>
              <w:jc w:val="center"/>
            </w:pPr>
            <w:r>
              <w:t>09.0.00.00000</w:t>
            </w:r>
          </w:p>
        </w:tc>
        <w:tc>
          <w:tcPr>
            <w:tcW w:w="1020" w:type="dxa"/>
          </w:tcPr>
          <w:p w14:paraId="1FAC7112" w14:textId="77777777" w:rsidR="00175DF4" w:rsidRDefault="00175DF4">
            <w:pPr>
              <w:pStyle w:val="ConsPlusNormal"/>
            </w:pPr>
          </w:p>
        </w:tc>
        <w:tc>
          <w:tcPr>
            <w:tcW w:w="1417" w:type="dxa"/>
          </w:tcPr>
          <w:p w14:paraId="357A897F" w14:textId="77777777" w:rsidR="00175DF4" w:rsidRDefault="00175DF4">
            <w:pPr>
              <w:pStyle w:val="ConsPlusNormal"/>
              <w:jc w:val="center"/>
            </w:pPr>
            <w:r>
              <w:t>184 451</w:t>
            </w:r>
          </w:p>
        </w:tc>
        <w:tc>
          <w:tcPr>
            <w:tcW w:w="1474" w:type="dxa"/>
          </w:tcPr>
          <w:p w14:paraId="38F98B54" w14:textId="77777777" w:rsidR="00175DF4" w:rsidRDefault="00175DF4">
            <w:pPr>
              <w:pStyle w:val="ConsPlusNormal"/>
            </w:pPr>
          </w:p>
        </w:tc>
      </w:tr>
      <w:tr w:rsidR="00175DF4" w14:paraId="0DF4CA1D" w14:textId="77777777">
        <w:tc>
          <w:tcPr>
            <w:tcW w:w="4309" w:type="dxa"/>
          </w:tcPr>
          <w:p w14:paraId="65269782" w14:textId="77777777" w:rsidR="00175DF4" w:rsidRDefault="00175DF4">
            <w:pPr>
              <w:pStyle w:val="ConsPlusNormal"/>
            </w:pPr>
            <w:r>
              <w:t>Мероприятия в установленной сфере деятельности</w:t>
            </w:r>
          </w:p>
        </w:tc>
        <w:tc>
          <w:tcPr>
            <w:tcW w:w="818" w:type="dxa"/>
          </w:tcPr>
          <w:p w14:paraId="148F33AA" w14:textId="77777777" w:rsidR="00175DF4" w:rsidRDefault="00175DF4">
            <w:pPr>
              <w:pStyle w:val="ConsPlusNormal"/>
              <w:jc w:val="center"/>
            </w:pPr>
            <w:r>
              <w:t>906</w:t>
            </w:r>
          </w:p>
        </w:tc>
        <w:tc>
          <w:tcPr>
            <w:tcW w:w="818" w:type="dxa"/>
          </w:tcPr>
          <w:p w14:paraId="54BDC7A4" w14:textId="77777777" w:rsidR="00175DF4" w:rsidRDefault="00175DF4">
            <w:pPr>
              <w:pStyle w:val="ConsPlusNormal"/>
              <w:jc w:val="center"/>
            </w:pPr>
            <w:r>
              <w:t>03</w:t>
            </w:r>
          </w:p>
        </w:tc>
        <w:tc>
          <w:tcPr>
            <w:tcW w:w="819" w:type="dxa"/>
          </w:tcPr>
          <w:p w14:paraId="0FA0B1FA" w14:textId="77777777" w:rsidR="00175DF4" w:rsidRDefault="00175DF4">
            <w:pPr>
              <w:pStyle w:val="ConsPlusNormal"/>
              <w:jc w:val="center"/>
            </w:pPr>
            <w:r>
              <w:t>10</w:t>
            </w:r>
          </w:p>
        </w:tc>
        <w:tc>
          <w:tcPr>
            <w:tcW w:w="1800" w:type="dxa"/>
          </w:tcPr>
          <w:p w14:paraId="22D87DAB" w14:textId="77777777" w:rsidR="00175DF4" w:rsidRDefault="00175DF4">
            <w:pPr>
              <w:pStyle w:val="ConsPlusNormal"/>
              <w:jc w:val="center"/>
            </w:pPr>
            <w:r>
              <w:t>09.0.00.04000</w:t>
            </w:r>
          </w:p>
        </w:tc>
        <w:tc>
          <w:tcPr>
            <w:tcW w:w="1020" w:type="dxa"/>
          </w:tcPr>
          <w:p w14:paraId="6659C549" w14:textId="77777777" w:rsidR="00175DF4" w:rsidRDefault="00175DF4">
            <w:pPr>
              <w:pStyle w:val="ConsPlusNormal"/>
            </w:pPr>
          </w:p>
        </w:tc>
        <w:tc>
          <w:tcPr>
            <w:tcW w:w="1417" w:type="dxa"/>
          </w:tcPr>
          <w:p w14:paraId="1CF27C41" w14:textId="77777777" w:rsidR="00175DF4" w:rsidRDefault="00175DF4">
            <w:pPr>
              <w:pStyle w:val="ConsPlusNormal"/>
              <w:jc w:val="center"/>
            </w:pPr>
            <w:r>
              <w:t>114</w:t>
            </w:r>
          </w:p>
        </w:tc>
        <w:tc>
          <w:tcPr>
            <w:tcW w:w="1474" w:type="dxa"/>
          </w:tcPr>
          <w:p w14:paraId="1D959152" w14:textId="77777777" w:rsidR="00175DF4" w:rsidRDefault="00175DF4">
            <w:pPr>
              <w:pStyle w:val="ConsPlusNormal"/>
            </w:pPr>
          </w:p>
        </w:tc>
      </w:tr>
      <w:tr w:rsidR="00175DF4" w14:paraId="46228A35" w14:textId="77777777">
        <w:tc>
          <w:tcPr>
            <w:tcW w:w="4309" w:type="dxa"/>
          </w:tcPr>
          <w:p w14:paraId="02FA6D6A"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818" w:type="dxa"/>
          </w:tcPr>
          <w:p w14:paraId="5C443BCB" w14:textId="77777777" w:rsidR="00175DF4" w:rsidRDefault="00175DF4">
            <w:pPr>
              <w:pStyle w:val="ConsPlusNormal"/>
              <w:jc w:val="center"/>
            </w:pPr>
            <w:r>
              <w:t>906</w:t>
            </w:r>
          </w:p>
        </w:tc>
        <w:tc>
          <w:tcPr>
            <w:tcW w:w="818" w:type="dxa"/>
          </w:tcPr>
          <w:p w14:paraId="40B6D51B" w14:textId="77777777" w:rsidR="00175DF4" w:rsidRDefault="00175DF4">
            <w:pPr>
              <w:pStyle w:val="ConsPlusNormal"/>
              <w:jc w:val="center"/>
            </w:pPr>
            <w:r>
              <w:t>03</w:t>
            </w:r>
          </w:p>
        </w:tc>
        <w:tc>
          <w:tcPr>
            <w:tcW w:w="819" w:type="dxa"/>
          </w:tcPr>
          <w:p w14:paraId="411A4F0A" w14:textId="77777777" w:rsidR="00175DF4" w:rsidRDefault="00175DF4">
            <w:pPr>
              <w:pStyle w:val="ConsPlusNormal"/>
              <w:jc w:val="center"/>
            </w:pPr>
            <w:r>
              <w:t>10</w:t>
            </w:r>
          </w:p>
        </w:tc>
        <w:tc>
          <w:tcPr>
            <w:tcW w:w="1800" w:type="dxa"/>
          </w:tcPr>
          <w:p w14:paraId="2957117E" w14:textId="77777777" w:rsidR="00175DF4" w:rsidRDefault="00175DF4">
            <w:pPr>
              <w:pStyle w:val="ConsPlusNormal"/>
              <w:jc w:val="center"/>
            </w:pPr>
            <w:r>
              <w:t>09.0.00.04820</w:t>
            </w:r>
          </w:p>
        </w:tc>
        <w:tc>
          <w:tcPr>
            <w:tcW w:w="1020" w:type="dxa"/>
          </w:tcPr>
          <w:p w14:paraId="0C46E6F8" w14:textId="77777777" w:rsidR="00175DF4" w:rsidRDefault="00175DF4">
            <w:pPr>
              <w:pStyle w:val="ConsPlusNormal"/>
            </w:pPr>
          </w:p>
        </w:tc>
        <w:tc>
          <w:tcPr>
            <w:tcW w:w="1417" w:type="dxa"/>
          </w:tcPr>
          <w:p w14:paraId="1717638E" w14:textId="77777777" w:rsidR="00175DF4" w:rsidRDefault="00175DF4">
            <w:pPr>
              <w:pStyle w:val="ConsPlusNormal"/>
              <w:jc w:val="center"/>
            </w:pPr>
            <w:r>
              <w:t>114</w:t>
            </w:r>
          </w:p>
        </w:tc>
        <w:tc>
          <w:tcPr>
            <w:tcW w:w="1474" w:type="dxa"/>
          </w:tcPr>
          <w:p w14:paraId="7752FF8C" w14:textId="77777777" w:rsidR="00175DF4" w:rsidRDefault="00175DF4">
            <w:pPr>
              <w:pStyle w:val="ConsPlusNormal"/>
            </w:pPr>
          </w:p>
        </w:tc>
      </w:tr>
      <w:tr w:rsidR="00175DF4" w14:paraId="73C22419" w14:textId="77777777">
        <w:tc>
          <w:tcPr>
            <w:tcW w:w="4309" w:type="dxa"/>
          </w:tcPr>
          <w:p w14:paraId="361CDFE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CC69A28" w14:textId="77777777" w:rsidR="00175DF4" w:rsidRDefault="00175DF4">
            <w:pPr>
              <w:pStyle w:val="ConsPlusNormal"/>
              <w:jc w:val="center"/>
            </w:pPr>
            <w:r>
              <w:t>906</w:t>
            </w:r>
          </w:p>
        </w:tc>
        <w:tc>
          <w:tcPr>
            <w:tcW w:w="818" w:type="dxa"/>
          </w:tcPr>
          <w:p w14:paraId="3A149FF6" w14:textId="77777777" w:rsidR="00175DF4" w:rsidRDefault="00175DF4">
            <w:pPr>
              <w:pStyle w:val="ConsPlusNormal"/>
              <w:jc w:val="center"/>
            </w:pPr>
            <w:r>
              <w:t>03</w:t>
            </w:r>
          </w:p>
        </w:tc>
        <w:tc>
          <w:tcPr>
            <w:tcW w:w="819" w:type="dxa"/>
          </w:tcPr>
          <w:p w14:paraId="44497962" w14:textId="77777777" w:rsidR="00175DF4" w:rsidRDefault="00175DF4">
            <w:pPr>
              <w:pStyle w:val="ConsPlusNormal"/>
              <w:jc w:val="center"/>
            </w:pPr>
            <w:r>
              <w:t>10</w:t>
            </w:r>
          </w:p>
        </w:tc>
        <w:tc>
          <w:tcPr>
            <w:tcW w:w="1800" w:type="dxa"/>
          </w:tcPr>
          <w:p w14:paraId="51C27659" w14:textId="77777777" w:rsidR="00175DF4" w:rsidRDefault="00175DF4">
            <w:pPr>
              <w:pStyle w:val="ConsPlusNormal"/>
              <w:jc w:val="center"/>
            </w:pPr>
            <w:r>
              <w:t>09.0.00.04820</w:t>
            </w:r>
          </w:p>
        </w:tc>
        <w:tc>
          <w:tcPr>
            <w:tcW w:w="1020" w:type="dxa"/>
          </w:tcPr>
          <w:p w14:paraId="2C4314B1" w14:textId="77777777" w:rsidR="00175DF4" w:rsidRDefault="00175DF4">
            <w:pPr>
              <w:pStyle w:val="ConsPlusNormal"/>
              <w:jc w:val="center"/>
            </w:pPr>
            <w:r>
              <w:t>200</w:t>
            </w:r>
          </w:p>
        </w:tc>
        <w:tc>
          <w:tcPr>
            <w:tcW w:w="1417" w:type="dxa"/>
          </w:tcPr>
          <w:p w14:paraId="247D9468" w14:textId="77777777" w:rsidR="00175DF4" w:rsidRDefault="00175DF4">
            <w:pPr>
              <w:pStyle w:val="ConsPlusNormal"/>
              <w:jc w:val="center"/>
            </w:pPr>
            <w:r>
              <w:t>114</w:t>
            </w:r>
          </w:p>
        </w:tc>
        <w:tc>
          <w:tcPr>
            <w:tcW w:w="1474" w:type="dxa"/>
          </w:tcPr>
          <w:p w14:paraId="00B325EA" w14:textId="77777777" w:rsidR="00175DF4" w:rsidRDefault="00175DF4">
            <w:pPr>
              <w:pStyle w:val="ConsPlusNormal"/>
            </w:pPr>
          </w:p>
        </w:tc>
      </w:tr>
      <w:tr w:rsidR="00175DF4" w14:paraId="74BFCD38" w14:textId="77777777">
        <w:tc>
          <w:tcPr>
            <w:tcW w:w="4309" w:type="dxa"/>
          </w:tcPr>
          <w:p w14:paraId="79EFC5B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E812C23" w14:textId="77777777" w:rsidR="00175DF4" w:rsidRDefault="00175DF4">
            <w:pPr>
              <w:pStyle w:val="ConsPlusNormal"/>
              <w:jc w:val="center"/>
            </w:pPr>
            <w:r>
              <w:t>906</w:t>
            </w:r>
          </w:p>
        </w:tc>
        <w:tc>
          <w:tcPr>
            <w:tcW w:w="818" w:type="dxa"/>
          </w:tcPr>
          <w:p w14:paraId="3C872424" w14:textId="77777777" w:rsidR="00175DF4" w:rsidRDefault="00175DF4">
            <w:pPr>
              <w:pStyle w:val="ConsPlusNormal"/>
              <w:jc w:val="center"/>
            </w:pPr>
            <w:r>
              <w:t>03</w:t>
            </w:r>
          </w:p>
        </w:tc>
        <w:tc>
          <w:tcPr>
            <w:tcW w:w="819" w:type="dxa"/>
          </w:tcPr>
          <w:p w14:paraId="2782426F" w14:textId="77777777" w:rsidR="00175DF4" w:rsidRDefault="00175DF4">
            <w:pPr>
              <w:pStyle w:val="ConsPlusNormal"/>
              <w:jc w:val="center"/>
            </w:pPr>
            <w:r>
              <w:t>10</w:t>
            </w:r>
          </w:p>
        </w:tc>
        <w:tc>
          <w:tcPr>
            <w:tcW w:w="1800" w:type="dxa"/>
          </w:tcPr>
          <w:p w14:paraId="4B3B6F7F" w14:textId="77777777" w:rsidR="00175DF4" w:rsidRDefault="00175DF4">
            <w:pPr>
              <w:pStyle w:val="ConsPlusNormal"/>
              <w:jc w:val="center"/>
            </w:pPr>
            <w:r>
              <w:t>09.0.00.04820</w:t>
            </w:r>
          </w:p>
        </w:tc>
        <w:tc>
          <w:tcPr>
            <w:tcW w:w="1020" w:type="dxa"/>
          </w:tcPr>
          <w:p w14:paraId="42312671" w14:textId="77777777" w:rsidR="00175DF4" w:rsidRDefault="00175DF4">
            <w:pPr>
              <w:pStyle w:val="ConsPlusNormal"/>
              <w:jc w:val="center"/>
            </w:pPr>
            <w:r>
              <w:t>240</w:t>
            </w:r>
          </w:p>
        </w:tc>
        <w:tc>
          <w:tcPr>
            <w:tcW w:w="1417" w:type="dxa"/>
          </w:tcPr>
          <w:p w14:paraId="729C8594" w14:textId="77777777" w:rsidR="00175DF4" w:rsidRDefault="00175DF4">
            <w:pPr>
              <w:pStyle w:val="ConsPlusNormal"/>
              <w:jc w:val="center"/>
            </w:pPr>
            <w:r>
              <w:t>114</w:t>
            </w:r>
          </w:p>
        </w:tc>
        <w:tc>
          <w:tcPr>
            <w:tcW w:w="1474" w:type="dxa"/>
          </w:tcPr>
          <w:p w14:paraId="79BD785F" w14:textId="77777777" w:rsidR="00175DF4" w:rsidRDefault="00175DF4">
            <w:pPr>
              <w:pStyle w:val="ConsPlusNormal"/>
            </w:pPr>
          </w:p>
        </w:tc>
      </w:tr>
      <w:tr w:rsidR="00175DF4" w14:paraId="5ED84D5D" w14:textId="77777777">
        <w:tc>
          <w:tcPr>
            <w:tcW w:w="4309" w:type="dxa"/>
          </w:tcPr>
          <w:p w14:paraId="7D30CF28" w14:textId="77777777" w:rsidR="00175DF4" w:rsidRDefault="00175DF4">
            <w:pPr>
              <w:pStyle w:val="ConsPlusNormal"/>
            </w:pPr>
            <w:r>
              <w:t>Финансовое обеспечение деятельности казенных учреждений</w:t>
            </w:r>
          </w:p>
        </w:tc>
        <w:tc>
          <w:tcPr>
            <w:tcW w:w="818" w:type="dxa"/>
          </w:tcPr>
          <w:p w14:paraId="54882E70" w14:textId="77777777" w:rsidR="00175DF4" w:rsidRDefault="00175DF4">
            <w:pPr>
              <w:pStyle w:val="ConsPlusNormal"/>
              <w:jc w:val="center"/>
            </w:pPr>
            <w:r>
              <w:t>906</w:t>
            </w:r>
          </w:p>
        </w:tc>
        <w:tc>
          <w:tcPr>
            <w:tcW w:w="818" w:type="dxa"/>
          </w:tcPr>
          <w:p w14:paraId="076A50BD" w14:textId="77777777" w:rsidR="00175DF4" w:rsidRDefault="00175DF4">
            <w:pPr>
              <w:pStyle w:val="ConsPlusNormal"/>
              <w:jc w:val="center"/>
            </w:pPr>
            <w:r>
              <w:t>03</w:t>
            </w:r>
          </w:p>
        </w:tc>
        <w:tc>
          <w:tcPr>
            <w:tcW w:w="819" w:type="dxa"/>
          </w:tcPr>
          <w:p w14:paraId="14A8122B" w14:textId="77777777" w:rsidR="00175DF4" w:rsidRDefault="00175DF4">
            <w:pPr>
              <w:pStyle w:val="ConsPlusNormal"/>
              <w:jc w:val="center"/>
            </w:pPr>
            <w:r>
              <w:t>10</w:t>
            </w:r>
          </w:p>
        </w:tc>
        <w:tc>
          <w:tcPr>
            <w:tcW w:w="1800" w:type="dxa"/>
          </w:tcPr>
          <w:p w14:paraId="0ECDB53F" w14:textId="77777777" w:rsidR="00175DF4" w:rsidRDefault="00175DF4">
            <w:pPr>
              <w:pStyle w:val="ConsPlusNormal"/>
              <w:jc w:val="center"/>
            </w:pPr>
            <w:r>
              <w:t>09.0.00.12000</w:t>
            </w:r>
          </w:p>
        </w:tc>
        <w:tc>
          <w:tcPr>
            <w:tcW w:w="1020" w:type="dxa"/>
          </w:tcPr>
          <w:p w14:paraId="04AED927" w14:textId="77777777" w:rsidR="00175DF4" w:rsidRDefault="00175DF4">
            <w:pPr>
              <w:pStyle w:val="ConsPlusNormal"/>
            </w:pPr>
          </w:p>
        </w:tc>
        <w:tc>
          <w:tcPr>
            <w:tcW w:w="1417" w:type="dxa"/>
          </w:tcPr>
          <w:p w14:paraId="42CD678A" w14:textId="77777777" w:rsidR="00175DF4" w:rsidRDefault="00175DF4">
            <w:pPr>
              <w:pStyle w:val="ConsPlusNormal"/>
              <w:jc w:val="center"/>
            </w:pPr>
            <w:r>
              <w:t>184 337</w:t>
            </w:r>
          </w:p>
        </w:tc>
        <w:tc>
          <w:tcPr>
            <w:tcW w:w="1474" w:type="dxa"/>
          </w:tcPr>
          <w:p w14:paraId="5D09DFB7" w14:textId="77777777" w:rsidR="00175DF4" w:rsidRDefault="00175DF4">
            <w:pPr>
              <w:pStyle w:val="ConsPlusNormal"/>
            </w:pPr>
          </w:p>
        </w:tc>
      </w:tr>
      <w:tr w:rsidR="00175DF4" w14:paraId="4DEC5D47" w14:textId="77777777">
        <w:tc>
          <w:tcPr>
            <w:tcW w:w="4309" w:type="dxa"/>
          </w:tcPr>
          <w:p w14:paraId="2B1CD97B" w14:textId="77777777" w:rsidR="00175DF4" w:rsidRDefault="00175DF4">
            <w:pPr>
              <w:pStyle w:val="ConsPlusNormal"/>
            </w:pPr>
            <w:r>
              <w:t>Учреждения, осуществляющие деятельность в сфере защиты населения и территории от последствий чрезвычайных ситуаций природного и техногенного характера, гражданской обороны</w:t>
            </w:r>
          </w:p>
        </w:tc>
        <w:tc>
          <w:tcPr>
            <w:tcW w:w="818" w:type="dxa"/>
          </w:tcPr>
          <w:p w14:paraId="0CCFFE5B" w14:textId="77777777" w:rsidR="00175DF4" w:rsidRDefault="00175DF4">
            <w:pPr>
              <w:pStyle w:val="ConsPlusNormal"/>
              <w:jc w:val="center"/>
            </w:pPr>
            <w:r>
              <w:t>906</w:t>
            </w:r>
          </w:p>
        </w:tc>
        <w:tc>
          <w:tcPr>
            <w:tcW w:w="818" w:type="dxa"/>
          </w:tcPr>
          <w:p w14:paraId="225DA527" w14:textId="77777777" w:rsidR="00175DF4" w:rsidRDefault="00175DF4">
            <w:pPr>
              <w:pStyle w:val="ConsPlusNormal"/>
              <w:jc w:val="center"/>
            </w:pPr>
            <w:r>
              <w:t>03</w:t>
            </w:r>
          </w:p>
        </w:tc>
        <w:tc>
          <w:tcPr>
            <w:tcW w:w="819" w:type="dxa"/>
          </w:tcPr>
          <w:p w14:paraId="7D959691" w14:textId="77777777" w:rsidR="00175DF4" w:rsidRDefault="00175DF4">
            <w:pPr>
              <w:pStyle w:val="ConsPlusNormal"/>
              <w:jc w:val="center"/>
            </w:pPr>
            <w:r>
              <w:t>10</w:t>
            </w:r>
          </w:p>
        </w:tc>
        <w:tc>
          <w:tcPr>
            <w:tcW w:w="1800" w:type="dxa"/>
          </w:tcPr>
          <w:p w14:paraId="6EBE2ADD" w14:textId="77777777" w:rsidR="00175DF4" w:rsidRDefault="00175DF4">
            <w:pPr>
              <w:pStyle w:val="ConsPlusNormal"/>
              <w:jc w:val="center"/>
            </w:pPr>
            <w:r>
              <w:t>09.0.00.12140</w:t>
            </w:r>
          </w:p>
        </w:tc>
        <w:tc>
          <w:tcPr>
            <w:tcW w:w="1020" w:type="dxa"/>
          </w:tcPr>
          <w:p w14:paraId="107F5999" w14:textId="77777777" w:rsidR="00175DF4" w:rsidRDefault="00175DF4">
            <w:pPr>
              <w:pStyle w:val="ConsPlusNormal"/>
            </w:pPr>
          </w:p>
        </w:tc>
        <w:tc>
          <w:tcPr>
            <w:tcW w:w="1417" w:type="dxa"/>
          </w:tcPr>
          <w:p w14:paraId="009CF90F" w14:textId="77777777" w:rsidR="00175DF4" w:rsidRDefault="00175DF4">
            <w:pPr>
              <w:pStyle w:val="ConsPlusNormal"/>
              <w:jc w:val="center"/>
            </w:pPr>
            <w:r>
              <w:t>184 337</w:t>
            </w:r>
          </w:p>
        </w:tc>
        <w:tc>
          <w:tcPr>
            <w:tcW w:w="1474" w:type="dxa"/>
          </w:tcPr>
          <w:p w14:paraId="210B69F3" w14:textId="77777777" w:rsidR="00175DF4" w:rsidRDefault="00175DF4">
            <w:pPr>
              <w:pStyle w:val="ConsPlusNormal"/>
            </w:pPr>
          </w:p>
        </w:tc>
      </w:tr>
      <w:tr w:rsidR="00175DF4" w14:paraId="2C6EB92D" w14:textId="77777777">
        <w:tc>
          <w:tcPr>
            <w:tcW w:w="4309" w:type="dxa"/>
          </w:tcPr>
          <w:p w14:paraId="7FC35580"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818" w:type="dxa"/>
          </w:tcPr>
          <w:p w14:paraId="03B41CD2" w14:textId="77777777" w:rsidR="00175DF4" w:rsidRDefault="00175DF4">
            <w:pPr>
              <w:pStyle w:val="ConsPlusNormal"/>
              <w:jc w:val="center"/>
            </w:pPr>
            <w:r>
              <w:lastRenderedPageBreak/>
              <w:t>906</w:t>
            </w:r>
          </w:p>
        </w:tc>
        <w:tc>
          <w:tcPr>
            <w:tcW w:w="818" w:type="dxa"/>
          </w:tcPr>
          <w:p w14:paraId="2FC24795" w14:textId="77777777" w:rsidR="00175DF4" w:rsidRDefault="00175DF4">
            <w:pPr>
              <w:pStyle w:val="ConsPlusNormal"/>
              <w:jc w:val="center"/>
            </w:pPr>
            <w:r>
              <w:t>03</w:t>
            </w:r>
          </w:p>
        </w:tc>
        <w:tc>
          <w:tcPr>
            <w:tcW w:w="819" w:type="dxa"/>
          </w:tcPr>
          <w:p w14:paraId="4B40E7CF" w14:textId="77777777" w:rsidR="00175DF4" w:rsidRDefault="00175DF4">
            <w:pPr>
              <w:pStyle w:val="ConsPlusNormal"/>
              <w:jc w:val="center"/>
            </w:pPr>
            <w:r>
              <w:t>10</w:t>
            </w:r>
          </w:p>
        </w:tc>
        <w:tc>
          <w:tcPr>
            <w:tcW w:w="1800" w:type="dxa"/>
          </w:tcPr>
          <w:p w14:paraId="1409D162" w14:textId="77777777" w:rsidR="00175DF4" w:rsidRDefault="00175DF4">
            <w:pPr>
              <w:pStyle w:val="ConsPlusNormal"/>
              <w:jc w:val="center"/>
            </w:pPr>
            <w:r>
              <w:t>09.0.00.12140</w:t>
            </w:r>
          </w:p>
        </w:tc>
        <w:tc>
          <w:tcPr>
            <w:tcW w:w="1020" w:type="dxa"/>
          </w:tcPr>
          <w:p w14:paraId="57B266A1" w14:textId="77777777" w:rsidR="00175DF4" w:rsidRDefault="00175DF4">
            <w:pPr>
              <w:pStyle w:val="ConsPlusNormal"/>
              <w:jc w:val="center"/>
            </w:pPr>
            <w:r>
              <w:t>100</w:t>
            </w:r>
          </w:p>
        </w:tc>
        <w:tc>
          <w:tcPr>
            <w:tcW w:w="1417" w:type="dxa"/>
          </w:tcPr>
          <w:p w14:paraId="72181A02" w14:textId="77777777" w:rsidR="00175DF4" w:rsidRDefault="00175DF4">
            <w:pPr>
              <w:pStyle w:val="ConsPlusNormal"/>
              <w:jc w:val="center"/>
            </w:pPr>
            <w:r>
              <w:t>153 034</w:t>
            </w:r>
          </w:p>
        </w:tc>
        <w:tc>
          <w:tcPr>
            <w:tcW w:w="1474" w:type="dxa"/>
          </w:tcPr>
          <w:p w14:paraId="21AAB1AB" w14:textId="77777777" w:rsidR="00175DF4" w:rsidRDefault="00175DF4">
            <w:pPr>
              <w:pStyle w:val="ConsPlusNormal"/>
            </w:pPr>
          </w:p>
        </w:tc>
      </w:tr>
      <w:tr w:rsidR="00175DF4" w14:paraId="6EE3EB7C" w14:textId="77777777">
        <w:tc>
          <w:tcPr>
            <w:tcW w:w="4309" w:type="dxa"/>
          </w:tcPr>
          <w:p w14:paraId="2EC2B4D6" w14:textId="77777777" w:rsidR="00175DF4" w:rsidRDefault="00175DF4">
            <w:pPr>
              <w:pStyle w:val="ConsPlusNormal"/>
            </w:pPr>
            <w:r>
              <w:t>Расходы на выплаты персоналу казенных учреждений</w:t>
            </w:r>
          </w:p>
        </w:tc>
        <w:tc>
          <w:tcPr>
            <w:tcW w:w="818" w:type="dxa"/>
          </w:tcPr>
          <w:p w14:paraId="7EA04623" w14:textId="77777777" w:rsidR="00175DF4" w:rsidRDefault="00175DF4">
            <w:pPr>
              <w:pStyle w:val="ConsPlusNormal"/>
              <w:jc w:val="center"/>
            </w:pPr>
            <w:r>
              <w:t>906</w:t>
            </w:r>
          </w:p>
        </w:tc>
        <w:tc>
          <w:tcPr>
            <w:tcW w:w="818" w:type="dxa"/>
          </w:tcPr>
          <w:p w14:paraId="65AFA918" w14:textId="77777777" w:rsidR="00175DF4" w:rsidRDefault="00175DF4">
            <w:pPr>
              <w:pStyle w:val="ConsPlusNormal"/>
              <w:jc w:val="center"/>
            </w:pPr>
            <w:r>
              <w:t>03</w:t>
            </w:r>
          </w:p>
        </w:tc>
        <w:tc>
          <w:tcPr>
            <w:tcW w:w="819" w:type="dxa"/>
          </w:tcPr>
          <w:p w14:paraId="1EF6EBA4" w14:textId="77777777" w:rsidR="00175DF4" w:rsidRDefault="00175DF4">
            <w:pPr>
              <w:pStyle w:val="ConsPlusNormal"/>
              <w:jc w:val="center"/>
            </w:pPr>
            <w:r>
              <w:t>10</w:t>
            </w:r>
          </w:p>
        </w:tc>
        <w:tc>
          <w:tcPr>
            <w:tcW w:w="1800" w:type="dxa"/>
          </w:tcPr>
          <w:p w14:paraId="01BAB7F7" w14:textId="77777777" w:rsidR="00175DF4" w:rsidRDefault="00175DF4">
            <w:pPr>
              <w:pStyle w:val="ConsPlusNormal"/>
              <w:jc w:val="center"/>
            </w:pPr>
            <w:r>
              <w:t>09.0.00.12140</w:t>
            </w:r>
          </w:p>
        </w:tc>
        <w:tc>
          <w:tcPr>
            <w:tcW w:w="1020" w:type="dxa"/>
          </w:tcPr>
          <w:p w14:paraId="733039D9" w14:textId="77777777" w:rsidR="00175DF4" w:rsidRDefault="00175DF4">
            <w:pPr>
              <w:pStyle w:val="ConsPlusNormal"/>
              <w:jc w:val="center"/>
            </w:pPr>
            <w:r>
              <w:t>110</w:t>
            </w:r>
          </w:p>
        </w:tc>
        <w:tc>
          <w:tcPr>
            <w:tcW w:w="1417" w:type="dxa"/>
          </w:tcPr>
          <w:p w14:paraId="1C281FBD" w14:textId="77777777" w:rsidR="00175DF4" w:rsidRDefault="00175DF4">
            <w:pPr>
              <w:pStyle w:val="ConsPlusNormal"/>
              <w:jc w:val="center"/>
            </w:pPr>
            <w:r>
              <w:t>153 034</w:t>
            </w:r>
          </w:p>
        </w:tc>
        <w:tc>
          <w:tcPr>
            <w:tcW w:w="1474" w:type="dxa"/>
          </w:tcPr>
          <w:p w14:paraId="4A56616A" w14:textId="77777777" w:rsidR="00175DF4" w:rsidRDefault="00175DF4">
            <w:pPr>
              <w:pStyle w:val="ConsPlusNormal"/>
            </w:pPr>
          </w:p>
        </w:tc>
      </w:tr>
      <w:tr w:rsidR="00175DF4" w14:paraId="1B47D61C" w14:textId="77777777">
        <w:tc>
          <w:tcPr>
            <w:tcW w:w="4309" w:type="dxa"/>
          </w:tcPr>
          <w:p w14:paraId="38CDD4E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B6E830E" w14:textId="77777777" w:rsidR="00175DF4" w:rsidRDefault="00175DF4">
            <w:pPr>
              <w:pStyle w:val="ConsPlusNormal"/>
              <w:jc w:val="center"/>
            </w:pPr>
            <w:r>
              <w:t>906</w:t>
            </w:r>
          </w:p>
        </w:tc>
        <w:tc>
          <w:tcPr>
            <w:tcW w:w="818" w:type="dxa"/>
          </w:tcPr>
          <w:p w14:paraId="69A68CB2" w14:textId="77777777" w:rsidR="00175DF4" w:rsidRDefault="00175DF4">
            <w:pPr>
              <w:pStyle w:val="ConsPlusNormal"/>
              <w:jc w:val="center"/>
            </w:pPr>
            <w:r>
              <w:t>03</w:t>
            </w:r>
          </w:p>
        </w:tc>
        <w:tc>
          <w:tcPr>
            <w:tcW w:w="819" w:type="dxa"/>
          </w:tcPr>
          <w:p w14:paraId="357075FC" w14:textId="77777777" w:rsidR="00175DF4" w:rsidRDefault="00175DF4">
            <w:pPr>
              <w:pStyle w:val="ConsPlusNormal"/>
              <w:jc w:val="center"/>
            </w:pPr>
            <w:r>
              <w:t>10</w:t>
            </w:r>
          </w:p>
        </w:tc>
        <w:tc>
          <w:tcPr>
            <w:tcW w:w="1800" w:type="dxa"/>
          </w:tcPr>
          <w:p w14:paraId="366B1EE9" w14:textId="77777777" w:rsidR="00175DF4" w:rsidRDefault="00175DF4">
            <w:pPr>
              <w:pStyle w:val="ConsPlusNormal"/>
              <w:jc w:val="center"/>
            </w:pPr>
            <w:r>
              <w:t>09.0.00.12140</w:t>
            </w:r>
          </w:p>
        </w:tc>
        <w:tc>
          <w:tcPr>
            <w:tcW w:w="1020" w:type="dxa"/>
          </w:tcPr>
          <w:p w14:paraId="468DACBB" w14:textId="77777777" w:rsidR="00175DF4" w:rsidRDefault="00175DF4">
            <w:pPr>
              <w:pStyle w:val="ConsPlusNormal"/>
              <w:jc w:val="center"/>
            </w:pPr>
            <w:r>
              <w:t>200</w:t>
            </w:r>
          </w:p>
        </w:tc>
        <w:tc>
          <w:tcPr>
            <w:tcW w:w="1417" w:type="dxa"/>
          </w:tcPr>
          <w:p w14:paraId="442864D7" w14:textId="77777777" w:rsidR="00175DF4" w:rsidRDefault="00175DF4">
            <w:pPr>
              <w:pStyle w:val="ConsPlusNormal"/>
              <w:jc w:val="center"/>
            </w:pPr>
            <w:r>
              <w:t>30 943</w:t>
            </w:r>
          </w:p>
        </w:tc>
        <w:tc>
          <w:tcPr>
            <w:tcW w:w="1474" w:type="dxa"/>
          </w:tcPr>
          <w:p w14:paraId="5CB15CF4" w14:textId="77777777" w:rsidR="00175DF4" w:rsidRDefault="00175DF4">
            <w:pPr>
              <w:pStyle w:val="ConsPlusNormal"/>
            </w:pPr>
          </w:p>
        </w:tc>
      </w:tr>
      <w:tr w:rsidR="00175DF4" w14:paraId="54979AE0" w14:textId="77777777">
        <w:tc>
          <w:tcPr>
            <w:tcW w:w="4309" w:type="dxa"/>
          </w:tcPr>
          <w:p w14:paraId="2DED9F0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FF9B0FF" w14:textId="77777777" w:rsidR="00175DF4" w:rsidRDefault="00175DF4">
            <w:pPr>
              <w:pStyle w:val="ConsPlusNormal"/>
              <w:jc w:val="center"/>
            </w:pPr>
            <w:r>
              <w:t>906</w:t>
            </w:r>
          </w:p>
        </w:tc>
        <w:tc>
          <w:tcPr>
            <w:tcW w:w="818" w:type="dxa"/>
          </w:tcPr>
          <w:p w14:paraId="7907F2FC" w14:textId="77777777" w:rsidR="00175DF4" w:rsidRDefault="00175DF4">
            <w:pPr>
              <w:pStyle w:val="ConsPlusNormal"/>
              <w:jc w:val="center"/>
            </w:pPr>
            <w:r>
              <w:t>03</w:t>
            </w:r>
          </w:p>
        </w:tc>
        <w:tc>
          <w:tcPr>
            <w:tcW w:w="819" w:type="dxa"/>
          </w:tcPr>
          <w:p w14:paraId="4101B145" w14:textId="77777777" w:rsidR="00175DF4" w:rsidRDefault="00175DF4">
            <w:pPr>
              <w:pStyle w:val="ConsPlusNormal"/>
              <w:jc w:val="center"/>
            </w:pPr>
            <w:r>
              <w:t>10</w:t>
            </w:r>
          </w:p>
        </w:tc>
        <w:tc>
          <w:tcPr>
            <w:tcW w:w="1800" w:type="dxa"/>
          </w:tcPr>
          <w:p w14:paraId="78FA8A7D" w14:textId="77777777" w:rsidR="00175DF4" w:rsidRDefault="00175DF4">
            <w:pPr>
              <w:pStyle w:val="ConsPlusNormal"/>
              <w:jc w:val="center"/>
            </w:pPr>
            <w:r>
              <w:t>09.0.00.12140</w:t>
            </w:r>
          </w:p>
        </w:tc>
        <w:tc>
          <w:tcPr>
            <w:tcW w:w="1020" w:type="dxa"/>
          </w:tcPr>
          <w:p w14:paraId="3E9FE93A" w14:textId="77777777" w:rsidR="00175DF4" w:rsidRDefault="00175DF4">
            <w:pPr>
              <w:pStyle w:val="ConsPlusNormal"/>
              <w:jc w:val="center"/>
            </w:pPr>
            <w:r>
              <w:t>240</w:t>
            </w:r>
          </w:p>
        </w:tc>
        <w:tc>
          <w:tcPr>
            <w:tcW w:w="1417" w:type="dxa"/>
          </w:tcPr>
          <w:p w14:paraId="17C32DD0" w14:textId="77777777" w:rsidR="00175DF4" w:rsidRDefault="00175DF4">
            <w:pPr>
              <w:pStyle w:val="ConsPlusNormal"/>
              <w:jc w:val="center"/>
            </w:pPr>
            <w:r>
              <w:t>30 943</w:t>
            </w:r>
          </w:p>
        </w:tc>
        <w:tc>
          <w:tcPr>
            <w:tcW w:w="1474" w:type="dxa"/>
          </w:tcPr>
          <w:p w14:paraId="35C152F0" w14:textId="77777777" w:rsidR="00175DF4" w:rsidRDefault="00175DF4">
            <w:pPr>
              <w:pStyle w:val="ConsPlusNormal"/>
            </w:pPr>
          </w:p>
        </w:tc>
      </w:tr>
      <w:tr w:rsidR="00175DF4" w14:paraId="2A8AC465" w14:textId="77777777">
        <w:tc>
          <w:tcPr>
            <w:tcW w:w="4309" w:type="dxa"/>
          </w:tcPr>
          <w:p w14:paraId="571D6D79" w14:textId="77777777" w:rsidR="00175DF4" w:rsidRDefault="00175DF4">
            <w:pPr>
              <w:pStyle w:val="ConsPlusNormal"/>
            </w:pPr>
            <w:r>
              <w:t>Иные бюджетные ассигнования</w:t>
            </w:r>
          </w:p>
        </w:tc>
        <w:tc>
          <w:tcPr>
            <w:tcW w:w="818" w:type="dxa"/>
          </w:tcPr>
          <w:p w14:paraId="1EFD9C97" w14:textId="77777777" w:rsidR="00175DF4" w:rsidRDefault="00175DF4">
            <w:pPr>
              <w:pStyle w:val="ConsPlusNormal"/>
              <w:jc w:val="center"/>
            </w:pPr>
            <w:r>
              <w:t>906</w:t>
            </w:r>
          </w:p>
        </w:tc>
        <w:tc>
          <w:tcPr>
            <w:tcW w:w="818" w:type="dxa"/>
          </w:tcPr>
          <w:p w14:paraId="026D1A56" w14:textId="77777777" w:rsidR="00175DF4" w:rsidRDefault="00175DF4">
            <w:pPr>
              <w:pStyle w:val="ConsPlusNormal"/>
              <w:jc w:val="center"/>
            </w:pPr>
            <w:r>
              <w:t>03</w:t>
            </w:r>
          </w:p>
        </w:tc>
        <w:tc>
          <w:tcPr>
            <w:tcW w:w="819" w:type="dxa"/>
          </w:tcPr>
          <w:p w14:paraId="2E9801AD" w14:textId="77777777" w:rsidR="00175DF4" w:rsidRDefault="00175DF4">
            <w:pPr>
              <w:pStyle w:val="ConsPlusNormal"/>
              <w:jc w:val="center"/>
            </w:pPr>
            <w:r>
              <w:t>10</w:t>
            </w:r>
          </w:p>
        </w:tc>
        <w:tc>
          <w:tcPr>
            <w:tcW w:w="1800" w:type="dxa"/>
          </w:tcPr>
          <w:p w14:paraId="188518AD" w14:textId="77777777" w:rsidR="00175DF4" w:rsidRDefault="00175DF4">
            <w:pPr>
              <w:pStyle w:val="ConsPlusNormal"/>
              <w:jc w:val="center"/>
            </w:pPr>
            <w:r>
              <w:t>09.0.00.12140</w:t>
            </w:r>
          </w:p>
        </w:tc>
        <w:tc>
          <w:tcPr>
            <w:tcW w:w="1020" w:type="dxa"/>
          </w:tcPr>
          <w:p w14:paraId="451072A0" w14:textId="77777777" w:rsidR="00175DF4" w:rsidRDefault="00175DF4">
            <w:pPr>
              <w:pStyle w:val="ConsPlusNormal"/>
              <w:jc w:val="center"/>
            </w:pPr>
            <w:r>
              <w:t>800</w:t>
            </w:r>
          </w:p>
        </w:tc>
        <w:tc>
          <w:tcPr>
            <w:tcW w:w="1417" w:type="dxa"/>
          </w:tcPr>
          <w:p w14:paraId="230A2C6F" w14:textId="77777777" w:rsidR="00175DF4" w:rsidRDefault="00175DF4">
            <w:pPr>
              <w:pStyle w:val="ConsPlusNormal"/>
              <w:jc w:val="center"/>
            </w:pPr>
            <w:r>
              <w:t>360</w:t>
            </w:r>
          </w:p>
        </w:tc>
        <w:tc>
          <w:tcPr>
            <w:tcW w:w="1474" w:type="dxa"/>
          </w:tcPr>
          <w:p w14:paraId="58575CAA" w14:textId="77777777" w:rsidR="00175DF4" w:rsidRDefault="00175DF4">
            <w:pPr>
              <w:pStyle w:val="ConsPlusNormal"/>
            </w:pPr>
          </w:p>
        </w:tc>
      </w:tr>
      <w:tr w:rsidR="00175DF4" w14:paraId="55D40061" w14:textId="77777777">
        <w:tc>
          <w:tcPr>
            <w:tcW w:w="4309" w:type="dxa"/>
          </w:tcPr>
          <w:p w14:paraId="289D19FB" w14:textId="77777777" w:rsidR="00175DF4" w:rsidRDefault="00175DF4">
            <w:pPr>
              <w:pStyle w:val="ConsPlusNormal"/>
            </w:pPr>
            <w:r>
              <w:t>Уплата налогов, сборов и иных платежей</w:t>
            </w:r>
          </w:p>
        </w:tc>
        <w:tc>
          <w:tcPr>
            <w:tcW w:w="818" w:type="dxa"/>
          </w:tcPr>
          <w:p w14:paraId="2DFA6A02" w14:textId="77777777" w:rsidR="00175DF4" w:rsidRDefault="00175DF4">
            <w:pPr>
              <w:pStyle w:val="ConsPlusNormal"/>
              <w:jc w:val="center"/>
            </w:pPr>
            <w:r>
              <w:t>906</w:t>
            </w:r>
          </w:p>
        </w:tc>
        <w:tc>
          <w:tcPr>
            <w:tcW w:w="818" w:type="dxa"/>
          </w:tcPr>
          <w:p w14:paraId="7AC18E90" w14:textId="77777777" w:rsidR="00175DF4" w:rsidRDefault="00175DF4">
            <w:pPr>
              <w:pStyle w:val="ConsPlusNormal"/>
              <w:jc w:val="center"/>
            </w:pPr>
            <w:r>
              <w:t>03</w:t>
            </w:r>
          </w:p>
        </w:tc>
        <w:tc>
          <w:tcPr>
            <w:tcW w:w="819" w:type="dxa"/>
          </w:tcPr>
          <w:p w14:paraId="6E872139" w14:textId="77777777" w:rsidR="00175DF4" w:rsidRDefault="00175DF4">
            <w:pPr>
              <w:pStyle w:val="ConsPlusNormal"/>
              <w:jc w:val="center"/>
            </w:pPr>
            <w:r>
              <w:t>10</w:t>
            </w:r>
          </w:p>
        </w:tc>
        <w:tc>
          <w:tcPr>
            <w:tcW w:w="1800" w:type="dxa"/>
          </w:tcPr>
          <w:p w14:paraId="51126BBC" w14:textId="77777777" w:rsidR="00175DF4" w:rsidRDefault="00175DF4">
            <w:pPr>
              <w:pStyle w:val="ConsPlusNormal"/>
              <w:jc w:val="center"/>
            </w:pPr>
            <w:r>
              <w:t>09.0.00.12140</w:t>
            </w:r>
          </w:p>
        </w:tc>
        <w:tc>
          <w:tcPr>
            <w:tcW w:w="1020" w:type="dxa"/>
          </w:tcPr>
          <w:p w14:paraId="4ABBF804" w14:textId="77777777" w:rsidR="00175DF4" w:rsidRDefault="00175DF4">
            <w:pPr>
              <w:pStyle w:val="ConsPlusNormal"/>
              <w:jc w:val="center"/>
            </w:pPr>
            <w:r>
              <w:t>850</w:t>
            </w:r>
          </w:p>
        </w:tc>
        <w:tc>
          <w:tcPr>
            <w:tcW w:w="1417" w:type="dxa"/>
          </w:tcPr>
          <w:p w14:paraId="2826A0CC" w14:textId="77777777" w:rsidR="00175DF4" w:rsidRDefault="00175DF4">
            <w:pPr>
              <w:pStyle w:val="ConsPlusNormal"/>
              <w:jc w:val="center"/>
            </w:pPr>
            <w:r>
              <w:t>360</w:t>
            </w:r>
          </w:p>
        </w:tc>
        <w:tc>
          <w:tcPr>
            <w:tcW w:w="1474" w:type="dxa"/>
          </w:tcPr>
          <w:p w14:paraId="6CF388CD" w14:textId="77777777" w:rsidR="00175DF4" w:rsidRDefault="00175DF4">
            <w:pPr>
              <w:pStyle w:val="ConsPlusNormal"/>
            </w:pPr>
          </w:p>
        </w:tc>
      </w:tr>
      <w:tr w:rsidR="00175DF4" w14:paraId="61A6C2E5" w14:textId="77777777">
        <w:tc>
          <w:tcPr>
            <w:tcW w:w="4309" w:type="dxa"/>
          </w:tcPr>
          <w:p w14:paraId="411F7642"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818" w:type="dxa"/>
          </w:tcPr>
          <w:p w14:paraId="6F08A6D4" w14:textId="77777777" w:rsidR="00175DF4" w:rsidRDefault="00175DF4">
            <w:pPr>
              <w:pStyle w:val="ConsPlusNormal"/>
              <w:jc w:val="center"/>
            </w:pPr>
            <w:r>
              <w:t>906</w:t>
            </w:r>
          </w:p>
        </w:tc>
        <w:tc>
          <w:tcPr>
            <w:tcW w:w="818" w:type="dxa"/>
          </w:tcPr>
          <w:p w14:paraId="39F4FF96" w14:textId="77777777" w:rsidR="00175DF4" w:rsidRDefault="00175DF4">
            <w:pPr>
              <w:pStyle w:val="ConsPlusNormal"/>
              <w:jc w:val="center"/>
            </w:pPr>
            <w:r>
              <w:t>03</w:t>
            </w:r>
          </w:p>
        </w:tc>
        <w:tc>
          <w:tcPr>
            <w:tcW w:w="819" w:type="dxa"/>
          </w:tcPr>
          <w:p w14:paraId="06FDFEFA" w14:textId="77777777" w:rsidR="00175DF4" w:rsidRDefault="00175DF4">
            <w:pPr>
              <w:pStyle w:val="ConsPlusNormal"/>
              <w:jc w:val="center"/>
            </w:pPr>
            <w:r>
              <w:t>10</w:t>
            </w:r>
          </w:p>
        </w:tc>
        <w:tc>
          <w:tcPr>
            <w:tcW w:w="1800" w:type="dxa"/>
          </w:tcPr>
          <w:p w14:paraId="592B7C5C" w14:textId="77777777" w:rsidR="00175DF4" w:rsidRDefault="00175DF4">
            <w:pPr>
              <w:pStyle w:val="ConsPlusNormal"/>
              <w:jc w:val="center"/>
            </w:pPr>
            <w:r>
              <w:t>28.0.00.00000</w:t>
            </w:r>
          </w:p>
        </w:tc>
        <w:tc>
          <w:tcPr>
            <w:tcW w:w="1020" w:type="dxa"/>
          </w:tcPr>
          <w:p w14:paraId="744EB075" w14:textId="77777777" w:rsidR="00175DF4" w:rsidRDefault="00175DF4">
            <w:pPr>
              <w:pStyle w:val="ConsPlusNormal"/>
            </w:pPr>
          </w:p>
        </w:tc>
        <w:tc>
          <w:tcPr>
            <w:tcW w:w="1417" w:type="dxa"/>
          </w:tcPr>
          <w:p w14:paraId="09D46CF2" w14:textId="77777777" w:rsidR="00175DF4" w:rsidRDefault="00175DF4">
            <w:pPr>
              <w:pStyle w:val="ConsPlusNormal"/>
              <w:jc w:val="center"/>
            </w:pPr>
            <w:r>
              <w:t>5 995</w:t>
            </w:r>
          </w:p>
        </w:tc>
        <w:tc>
          <w:tcPr>
            <w:tcW w:w="1474" w:type="dxa"/>
          </w:tcPr>
          <w:p w14:paraId="35643DE1" w14:textId="77777777" w:rsidR="00175DF4" w:rsidRDefault="00175DF4">
            <w:pPr>
              <w:pStyle w:val="ConsPlusNormal"/>
            </w:pPr>
          </w:p>
        </w:tc>
      </w:tr>
      <w:tr w:rsidR="00175DF4" w14:paraId="302487C2" w14:textId="77777777">
        <w:tc>
          <w:tcPr>
            <w:tcW w:w="4309" w:type="dxa"/>
          </w:tcPr>
          <w:p w14:paraId="558FA315" w14:textId="77777777" w:rsidR="00175DF4" w:rsidRDefault="00175DF4">
            <w:pPr>
              <w:pStyle w:val="ConsPlusNormal"/>
            </w:pPr>
            <w:r>
              <w:t>Субсидии некоммерческим организациям в рамках программных расходов</w:t>
            </w:r>
          </w:p>
        </w:tc>
        <w:tc>
          <w:tcPr>
            <w:tcW w:w="818" w:type="dxa"/>
          </w:tcPr>
          <w:p w14:paraId="027038F2" w14:textId="77777777" w:rsidR="00175DF4" w:rsidRDefault="00175DF4">
            <w:pPr>
              <w:pStyle w:val="ConsPlusNormal"/>
              <w:jc w:val="center"/>
            </w:pPr>
            <w:r>
              <w:t>906</w:t>
            </w:r>
          </w:p>
        </w:tc>
        <w:tc>
          <w:tcPr>
            <w:tcW w:w="818" w:type="dxa"/>
          </w:tcPr>
          <w:p w14:paraId="26454700" w14:textId="77777777" w:rsidR="00175DF4" w:rsidRDefault="00175DF4">
            <w:pPr>
              <w:pStyle w:val="ConsPlusNormal"/>
              <w:jc w:val="center"/>
            </w:pPr>
            <w:r>
              <w:t>03</w:t>
            </w:r>
          </w:p>
        </w:tc>
        <w:tc>
          <w:tcPr>
            <w:tcW w:w="819" w:type="dxa"/>
          </w:tcPr>
          <w:p w14:paraId="4AC18F7D" w14:textId="77777777" w:rsidR="00175DF4" w:rsidRDefault="00175DF4">
            <w:pPr>
              <w:pStyle w:val="ConsPlusNormal"/>
              <w:jc w:val="center"/>
            </w:pPr>
            <w:r>
              <w:t>10</w:t>
            </w:r>
          </w:p>
        </w:tc>
        <w:tc>
          <w:tcPr>
            <w:tcW w:w="1800" w:type="dxa"/>
          </w:tcPr>
          <w:p w14:paraId="7EAA79A2" w14:textId="77777777" w:rsidR="00175DF4" w:rsidRDefault="00175DF4">
            <w:pPr>
              <w:pStyle w:val="ConsPlusNormal"/>
              <w:jc w:val="center"/>
            </w:pPr>
            <w:r>
              <w:t>28.0.00.10000</w:t>
            </w:r>
          </w:p>
        </w:tc>
        <w:tc>
          <w:tcPr>
            <w:tcW w:w="1020" w:type="dxa"/>
          </w:tcPr>
          <w:p w14:paraId="6D094A23" w14:textId="77777777" w:rsidR="00175DF4" w:rsidRDefault="00175DF4">
            <w:pPr>
              <w:pStyle w:val="ConsPlusNormal"/>
            </w:pPr>
          </w:p>
        </w:tc>
        <w:tc>
          <w:tcPr>
            <w:tcW w:w="1417" w:type="dxa"/>
          </w:tcPr>
          <w:p w14:paraId="186E1E86" w14:textId="77777777" w:rsidR="00175DF4" w:rsidRDefault="00175DF4">
            <w:pPr>
              <w:pStyle w:val="ConsPlusNormal"/>
              <w:jc w:val="center"/>
            </w:pPr>
            <w:r>
              <w:t>5 995</w:t>
            </w:r>
          </w:p>
        </w:tc>
        <w:tc>
          <w:tcPr>
            <w:tcW w:w="1474" w:type="dxa"/>
          </w:tcPr>
          <w:p w14:paraId="5395AD41" w14:textId="77777777" w:rsidR="00175DF4" w:rsidRDefault="00175DF4">
            <w:pPr>
              <w:pStyle w:val="ConsPlusNormal"/>
            </w:pPr>
          </w:p>
        </w:tc>
      </w:tr>
      <w:tr w:rsidR="00175DF4" w14:paraId="62AF852B" w14:textId="77777777">
        <w:tc>
          <w:tcPr>
            <w:tcW w:w="4309" w:type="dxa"/>
          </w:tcPr>
          <w:p w14:paraId="0478DB99" w14:textId="77777777" w:rsidR="00175DF4" w:rsidRDefault="00175DF4">
            <w:pPr>
              <w:pStyle w:val="ConsPlusNormal"/>
            </w:pPr>
            <w:r>
              <w:t xml:space="preserve">Субсидии социально ориентированным некоммерческим организациям - общественным объединениям пожарной охраны - путем предоставления субсидий на осуществление уставной деятельности по участию в профилактике и (или) тушении </w:t>
            </w:r>
            <w:r>
              <w:lastRenderedPageBreak/>
              <w:t>пожаров и проведении аварийно-спасательных работ на территории городского округа Тольятти</w:t>
            </w:r>
          </w:p>
        </w:tc>
        <w:tc>
          <w:tcPr>
            <w:tcW w:w="818" w:type="dxa"/>
          </w:tcPr>
          <w:p w14:paraId="2B8D1FF3" w14:textId="77777777" w:rsidR="00175DF4" w:rsidRDefault="00175DF4">
            <w:pPr>
              <w:pStyle w:val="ConsPlusNormal"/>
              <w:jc w:val="center"/>
            </w:pPr>
            <w:r>
              <w:lastRenderedPageBreak/>
              <w:t>906</w:t>
            </w:r>
          </w:p>
        </w:tc>
        <w:tc>
          <w:tcPr>
            <w:tcW w:w="818" w:type="dxa"/>
          </w:tcPr>
          <w:p w14:paraId="600F7CED" w14:textId="77777777" w:rsidR="00175DF4" w:rsidRDefault="00175DF4">
            <w:pPr>
              <w:pStyle w:val="ConsPlusNormal"/>
              <w:jc w:val="center"/>
            </w:pPr>
            <w:r>
              <w:t>03</w:t>
            </w:r>
          </w:p>
        </w:tc>
        <w:tc>
          <w:tcPr>
            <w:tcW w:w="819" w:type="dxa"/>
          </w:tcPr>
          <w:p w14:paraId="4D386D28" w14:textId="77777777" w:rsidR="00175DF4" w:rsidRDefault="00175DF4">
            <w:pPr>
              <w:pStyle w:val="ConsPlusNormal"/>
              <w:jc w:val="center"/>
            </w:pPr>
            <w:r>
              <w:t>10</w:t>
            </w:r>
          </w:p>
        </w:tc>
        <w:tc>
          <w:tcPr>
            <w:tcW w:w="1800" w:type="dxa"/>
          </w:tcPr>
          <w:p w14:paraId="08C0884D" w14:textId="77777777" w:rsidR="00175DF4" w:rsidRDefault="00175DF4">
            <w:pPr>
              <w:pStyle w:val="ConsPlusNormal"/>
              <w:jc w:val="center"/>
            </w:pPr>
            <w:r>
              <w:t>28.0.00.10020</w:t>
            </w:r>
          </w:p>
        </w:tc>
        <w:tc>
          <w:tcPr>
            <w:tcW w:w="1020" w:type="dxa"/>
          </w:tcPr>
          <w:p w14:paraId="5D39B39C" w14:textId="77777777" w:rsidR="00175DF4" w:rsidRDefault="00175DF4">
            <w:pPr>
              <w:pStyle w:val="ConsPlusNormal"/>
            </w:pPr>
          </w:p>
        </w:tc>
        <w:tc>
          <w:tcPr>
            <w:tcW w:w="1417" w:type="dxa"/>
          </w:tcPr>
          <w:p w14:paraId="09AC4603" w14:textId="77777777" w:rsidR="00175DF4" w:rsidRDefault="00175DF4">
            <w:pPr>
              <w:pStyle w:val="ConsPlusNormal"/>
              <w:jc w:val="center"/>
            </w:pPr>
            <w:r>
              <w:t>5 995</w:t>
            </w:r>
          </w:p>
        </w:tc>
        <w:tc>
          <w:tcPr>
            <w:tcW w:w="1474" w:type="dxa"/>
          </w:tcPr>
          <w:p w14:paraId="31068881" w14:textId="77777777" w:rsidR="00175DF4" w:rsidRDefault="00175DF4">
            <w:pPr>
              <w:pStyle w:val="ConsPlusNormal"/>
            </w:pPr>
          </w:p>
        </w:tc>
      </w:tr>
      <w:tr w:rsidR="00175DF4" w14:paraId="3FCDFF78" w14:textId="77777777">
        <w:tc>
          <w:tcPr>
            <w:tcW w:w="4309" w:type="dxa"/>
          </w:tcPr>
          <w:p w14:paraId="0294A75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BE3F9CA" w14:textId="77777777" w:rsidR="00175DF4" w:rsidRDefault="00175DF4">
            <w:pPr>
              <w:pStyle w:val="ConsPlusNormal"/>
              <w:jc w:val="center"/>
            </w:pPr>
            <w:r>
              <w:t>906</w:t>
            </w:r>
          </w:p>
        </w:tc>
        <w:tc>
          <w:tcPr>
            <w:tcW w:w="818" w:type="dxa"/>
          </w:tcPr>
          <w:p w14:paraId="13F27DAC" w14:textId="77777777" w:rsidR="00175DF4" w:rsidRDefault="00175DF4">
            <w:pPr>
              <w:pStyle w:val="ConsPlusNormal"/>
              <w:jc w:val="center"/>
            </w:pPr>
            <w:r>
              <w:t>03</w:t>
            </w:r>
          </w:p>
        </w:tc>
        <w:tc>
          <w:tcPr>
            <w:tcW w:w="819" w:type="dxa"/>
          </w:tcPr>
          <w:p w14:paraId="58CBFE4F" w14:textId="77777777" w:rsidR="00175DF4" w:rsidRDefault="00175DF4">
            <w:pPr>
              <w:pStyle w:val="ConsPlusNormal"/>
              <w:jc w:val="center"/>
            </w:pPr>
            <w:r>
              <w:t>10</w:t>
            </w:r>
          </w:p>
        </w:tc>
        <w:tc>
          <w:tcPr>
            <w:tcW w:w="1800" w:type="dxa"/>
          </w:tcPr>
          <w:p w14:paraId="24E7F9D6" w14:textId="77777777" w:rsidR="00175DF4" w:rsidRDefault="00175DF4">
            <w:pPr>
              <w:pStyle w:val="ConsPlusNormal"/>
              <w:jc w:val="center"/>
            </w:pPr>
            <w:r>
              <w:t>28.0.00.10020</w:t>
            </w:r>
          </w:p>
        </w:tc>
        <w:tc>
          <w:tcPr>
            <w:tcW w:w="1020" w:type="dxa"/>
          </w:tcPr>
          <w:p w14:paraId="7268581D" w14:textId="77777777" w:rsidR="00175DF4" w:rsidRDefault="00175DF4">
            <w:pPr>
              <w:pStyle w:val="ConsPlusNormal"/>
              <w:jc w:val="center"/>
            </w:pPr>
            <w:r>
              <w:t>600</w:t>
            </w:r>
          </w:p>
        </w:tc>
        <w:tc>
          <w:tcPr>
            <w:tcW w:w="1417" w:type="dxa"/>
          </w:tcPr>
          <w:p w14:paraId="2809346B" w14:textId="77777777" w:rsidR="00175DF4" w:rsidRDefault="00175DF4">
            <w:pPr>
              <w:pStyle w:val="ConsPlusNormal"/>
              <w:jc w:val="center"/>
            </w:pPr>
            <w:r>
              <w:t>5 995</w:t>
            </w:r>
          </w:p>
        </w:tc>
        <w:tc>
          <w:tcPr>
            <w:tcW w:w="1474" w:type="dxa"/>
          </w:tcPr>
          <w:p w14:paraId="042CA54C" w14:textId="77777777" w:rsidR="00175DF4" w:rsidRDefault="00175DF4">
            <w:pPr>
              <w:pStyle w:val="ConsPlusNormal"/>
            </w:pPr>
          </w:p>
        </w:tc>
      </w:tr>
      <w:tr w:rsidR="00175DF4" w14:paraId="26A0BFA7" w14:textId="77777777">
        <w:tc>
          <w:tcPr>
            <w:tcW w:w="4309" w:type="dxa"/>
          </w:tcPr>
          <w:p w14:paraId="5CCE7489"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775992B8" w14:textId="77777777" w:rsidR="00175DF4" w:rsidRDefault="00175DF4">
            <w:pPr>
              <w:pStyle w:val="ConsPlusNormal"/>
              <w:jc w:val="center"/>
            </w:pPr>
            <w:r>
              <w:t>906</w:t>
            </w:r>
          </w:p>
        </w:tc>
        <w:tc>
          <w:tcPr>
            <w:tcW w:w="818" w:type="dxa"/>
          </w:tcPr>
          <w:p w14:paraId="425E8CB6" w14:textId="77777777" w:rsidR="00175DF4" w:rsidRDefault="00175DF4">
            <w:pPr>
              <w:pStyle w:val="ConsPlusNormal"/>
              <w:jc w:val="center"/>
            </w:pPr>
            <w:r>
              <w:t>03</w:t>
            </w:r>
          </w:p>
        </w:tc>
        <w:tc>
          <w:tcPr>
            <w:tcW w:w="819" w:type="dxa"/>
          </w:tcPr>
          <w:p w14:paraId="4049034D" w14:textId="77777777" w:rsidR="00175DF4" w:rsidRDefault="00175DF4">
            <w:pPr>
              <w:pStyle w:val="ConsPlusNormal"/>
              <w:jc w:val="center"/>
            </w:pPr>
            <w:r>
              <w:t>10</w:t>
            </w:r>
          </w:p>
        </w:tc>
        <w:tc>
          <w:tcPr>
            <w:tcW w:w="1800" w:type="dxa"/>
          </w:tcPr>
          <w:p w14:paraId="4C106B00" w14:textId="77777777" w:rsidR="00175DF4" w:rsidRDefault="00175DF4">
            <w:pPr>
              <w:pStyle w:val="ConsPlusNormal"/>
              <w:jc w:val="center"/>
            </w:pPr>
            <w:r>
              <w:t>28.0.00.10020</w:t>
            </w:r>
          </w:p>
        </w:tc>
        <w:tc>
          <w:tcPr>
            <w:tcW w:w="1020" w:type="dxa"/>
          </w:tcPr>
          <w:p w14:paraId="2CE5CA86" w14:textId="77777777" w:rsidR="00175DF4" w:rsidRDefault="00175DF4">
            <w:pPr>
              <w:pStyle w:val="ConsPlusNormal"/>
              <w:jc w:val="center"/>
            </w:pPr>
            <w:r>
              <w:t>630</w:t>
            </w:r>
          </w:p>
        </w:tc>
        <w:tc>
          <w:tcPr>
            <w:tcW w:w="1417" w:type="dxa"/>
          </w:tcPr>
          <w:p w14:paraId="06974343" w14:textId="77777777" w:rsidR="00175DF4" w:rsidRDefault="00175DF4">
            <w:pPr>
              <w:pStyle w:val="ConsPlusNormal"/>
              <w:jc w:val="center"/>
            </w:pPr>
            <w:r>
              <w:t>5 995</w:t>
            </w:r>
          </w:p>
        </w:tc>
        <w:tc>
          <w:tcPr>
            <w:tcW w:w="1474" w:type="dxa"/>
          </w:tcPr>
          <w:p w14:paraId="73FC06E0" w14:textId="77777777" w:rsidR="00175DF4" w:rsidRDefault="00175DF4">
            <w:pPr>
              <w:pStyle w:val="ConsPlusNormal"/>
            </w:pPr>
          </w:p>
        </w:tc>
      </w:tr>
      <w:tr w:rsidR="00175DF4" w14:paraId="78095D00" w14:textId="77777777">
        <w:tc>
          <w:tcPr>
            <w:tcW w:w="4309" w:type="dxa"/>
          </w:tcPr>
          <w:p w14:paraId="7FE5424E" w14:textId="77777777" w:rsidR="00175DF4" w:rsidRDefault="00175DF4">
            <w:pPr>
              <w:pStyle w:val="ConsPlusNormal"/>
            </w:pPr>
            <w:r>
              <w:t>Другие вопросы в области национальной безопасности и правоохранительной деятельности</w:t>
            </w:r>
          </w:p>
        </w:tc>
        <w:tc>
          <w:tcPr>
            <w:tcW w:w="818" w:type="dxa"/>
          </w:tcPr>
          <w:p w14:paraId="192DA5F8" w14:textId="77777777" w:rsidR="00175DF4" w:rsidRDefault="00175DF4">
            <w:pPr>
              <w:pStyle w:val="ConsPlusNormal"/>
              <w:jc w:val="center"/>
            </w:pPr>
            <w:r>
              <w:t>906</w:t>
            </w:r>
          </w:p>
        </w:tc>
        <w:tc>
          <w:tcPr>
            <w:tcW w:w="818" w:type="dxa"/>
          </w:tcPr>
          <w:p w14:paraId="0744E9D9" w14:textId="77777777" w:rsidR="00175DF4" w:rsidRDefault="00175DF4">
            <w:pPr>
              <w:pStyle w:val="ConsPlusNormal"/>
              <w:jc w:val="center"/>
            </w:pPr>
            <w:r>
              <w:t>03</w:t>
            </w:r>
          </w:p>
        </w:tc>
        <w:tc>
          <w:tcPr>
            <w:tcW w:w="819" w:type="dxa"/>
          </w:tcPr>
          <w:p w14:paraId="79CBD9A2" w14:textId="77777777" w:rsidR="00175DF4" w:rsidRDefault="00175DF4">
            <w:pPr>
              <w:pStyle w:val="ConsPlusNormal"/>
              <w:jc w:val="center"/>
            </w:pPr>
            <w:r>
              <w:t>14</w:t>
            </w:r>
          </w:p>
        </w:tc>
        <w:tc>
          <w:tcPr>
            <w:tcW w:w="1800" w:type="dxa"/>
          </w:tcPr>
          <w:p w14:paraId="1C6917B6" w14:textId="77777777" w:rsidR="00175DF4" w:rsidRDefault="00175DF4">
            <w:pPr>
              <w:pStyle w:val="ConsPlusNormal"/>
            </w:pPr>
          </w:p>
        </w:tc>
        <w:tc>
          <w:tcPr>
            <w:tcW w:w="1020" w:type="dxa"/>
          </w:tcPr>
          <w:p w14:paraId="06BF5E56" w14:textId="77777777" w:rsidR="00175DF4" w:rsidRDefault="00175DF4">
            <w:pPr>
              <w:pStyle w:val="ConsPlusNormal"/>
            </w:pPr>
          </w:p>
        </w:tc>
        <w:tc>
          <w:tcPr>
            <w:tcW w:w="1417" w:type="dxa"/>
          </w:tcPr>
          <w:p w14:paraId="7692CC13" w14:textId="77777777" w:rsidR="00175DF4" w:rsidRDefault="00175DF4">
            <w:pPr>
              <w:pStyle w:val="ConsPlusNormal"/>
              <w:jc w:val="center"/>
            </w:pPr>
            <w:r>
              <w:t>122 574</w:t>
            </w:r>
          </w:p>
        </w:tc>
        <w:tc>
          <w:tcPr>
            <w:tcW w:w="1474" w:type="dxa"/>
          </w:tcPr>
          <w:p w14:paraId="78ABF600" w14:textId="77777777" w:rsidR="00175DF4" w:rsidRDefault="00175DF4">
            <w:pPr>
              <w:pStyle w:val="ConsPlusNormal"/>
            </w:pPr>
          </w:p>
        </w:tc>
      </w:tr>
      <w:tr w:rsidR="00175DF4" w14:paraId="478C0CD6" w14:textId="77777777">
        <w:tc>
          <w:tcPr>
            <w:tcW w:w="4309" w:type="dxa"/>
          </w:tcPr>
          <w:p w14:paraId="1A41C4B6"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18" w:type="dxa"/>
          </w:tcPr>
          <w:p w14:paraId="68242965" w14:textId="77777777" w:rsidR="00175DF4" w:rsidRDefault="00175DF4">
            <w:pPr>
              <w:pStyle w:val="ConsPlusNormal"/>
              <w:jc w:val="center"/>
            </w:pPr>
            <w:r>
              <w:t>906</w:t>
            </w:r>
          </w:p>
        </w:tc>
        <w:tc>
          <w:tcPr>
            <w:tcW w:w="818" w:type="dxa"/>
          </w:tcPr>
          <w:p w14:paraId="4E54F922" w14:textId="77777777" w:rsidR="00175DF4" w:rsidRDefault="00175DF4">
            <w:pPr>
              <w:pStyle w:val="ConsPlusNormal"/>
              <w:jc w:val="center"/>
            </w:pPr>
            <w:r>
              <w:t>03</w:t>
            </w:r>
          </w:p>
        </w:tc>
        <w:tc>
          <w:tcPr>
            <w:tcW w:w="819" w:type="dxa"/>
          </w:tcPr>
          <w:p w14:paraId="2CE66758" w14:textId="77777777" w:rsidR="00175DF4" w:rsidRDefault="00175DF4">
            <w:pPr>
              <w:pStyle w:val="ConsPlusNormal"/>
              <w:jc w:val="center"/>
            </w:pPr>
            <w:r>
              <w:t>14</w:t>
            </w:r>
          </w:p>
        </w:tc>
        <w:tc>
          <w:tcPr>
            <w:tcW w:w="1800" w:type="dxa"/>
          </w:tcPr>
          <w:p w14:paraId="1E175437" w14:textId="77777777" w:rsidR="00175DF4" w:rsidRDefault="00175DF4">
            <w:pPr>
              <w:pStyle w:val="ConsPlusNormal"/>
              <w:jc w:val="center"/>
            </w:pPr>
            <w:r>
              <w:t>06.0.00.00000</w:t>
            </w:r>
          </w:p>
        </w:tc>
        <w:tc>
          <w:tcPr>
            <w:tcW w:w="1020" w:type="dxa"/>
          </w:tcPr>
          <w:p w14:paraId="00069322" w14:textId="77777777" w:rsidR="00175DF4" w:rsidRDefault="00175DF4">
            <w:pPr>
              <w:pStyle w:val="ConsPlusNormal"/>
            </w:pPr>
          </w:p>
        </w:tc>
        <w:tc>
          <w:tcPr>
            <w:tcW w:w="1417" w:type="dxa"/>
          </w:tcPr>
          <w:p w14:paraId="174727F7" w14:textId="77777777" w:rsidR="00175DF4" w:rsidRDefault="00175DF4">
            <w:pPr>
              <w:pStyle w:val="ConsPlusNormal"/>
              <w:jc w:val="center"/>
            </w:pPr>
            <w:r>
              <w:t>1 229</w:t>
            </w:r>
          </w:p>
        </w:tc>
        <w:tc>
          <w:tcPr>
            <w:tcW w:w="1474" w:type="dxa"/>
          </w:tcPr>
          <w:p w14:paraId="1FD4F372" w14:textId="77777777" w:rsidR="00175DF4" w:rsidRDefault="00175DF4">
            <w:pPr>
              <w:pStyle w:val="ConsPlusNormal"/>
            </w:pPr>
          </w:p>
        </w:tc>
      </w:tr>
      <w:tr w:rsidR="00175DF4" w14:paraId="100D286D" w14:textId="77777777">
        <w:tc>
          <w:tcPr>
            <w:tcW w:w="4309" w:type="dxa"/>
          </w:tcPr>
          <w:p w14:paraId="62D54CC0" w14:textId="77777777" w:rsidR="00175DF4" w:rsidRDefault="00175DF4">
            <w:pPr>
              <w:pStyle w:val="ConsPlusNormal"/>
            </w:pPr>
            <w:r>
              <w:t>Мероприятия в установленной сфере деятельности</w:t>
            </w:r>
          </w:p>
        </w:tc>
        <w:tc>
          <w:tcPr>
            <w:tcW w:w="818" w:type="dxa"/>
          </w:tcPr>
          <w:p w14:paraId="2BEE47E1" w14:textId="77777777" w:rsidR="00175DF4" w:rsidRDefault="00175DF4">
            <w:pPr>
              <w:pStyle w:val="ConsPlusNormal"/>
              <w:jc w:val="center"/>
            </w:pPr>
            <w:r>
              <w:t>906</w:t>
            </w:r>
          </w:p>
        </w:tc>
        <w:tc>
          <w:tcPr>
            <w:tcW w:w="818" w:type="dxa"/>
          </w:tcPr>
          <w:p w14:paraId="6F484C51" w14:textId="77777777" w:rsidR="00175DF4" w:rsidRDefault="00175DF4">
            <w:pPr>
              <w:pStyle w:val="ConsPlusNormal"/>
              <w:jc w:val="center"/>
            </w:pPr>
            <w:r>
              <w:t>03</w:t>
            </w:r>
          </w:p>
        </w:tc>
        <w:tc>
          <w:tcPr>
            <w:tcW w:w="819" w:type="dxa"/>
          </w:tcPr>
          <w:p w14:paraId="43A4A780" w14:textId="77777777" w:rsidR="00175DF4" w:rsidRDefault="00175DF4">
            <w:pPr>
              <w:pStyle w:val="ConsPlusNormal"/>
              <w:jc w:val="center"/>
            </w:pPr>
            <w:r>
              <w:t>14</w:t>
            </w:r>
          </w:p>
        </w:tc>
        <w:tc>
          <w:tcPr>
            <w:tcW w:w="1800" w:type="dxa"/>
          </w:tcPr>
          <w:p w14:paraId="1EBABEE1" w14:textId="77777777" w:rsidR="00175DF4" w:rsidRDefault="00175DF4">
            <w:pPr>
              <w:pStyle w:val="ConsPlusNormal"/>
              <w:jc w:val="center"/>
            </w:pPr>
            <w:r>
              <w:t>06.0.00.04000</w:t>
            </w:r>
          </w:p>
        </w:tc>
        <w:tc>
          <w:tcPr>
            <w:tcW w:w="1020" w:type="dxa"/>
          </w:tcPr>
          <w:p w14:paraId="7D398E5C" w14:textId="77777777" w:rsidR="00175DF4" w:rsidRDefault="00175DF4">
            <w:pPr>
              <w:pStyle w:val="ConsPlusNormal"/>
            </w:pPr>
          </w:p>
        </w:tc>
        <w:tc>
          <w:tcPr>
            <w:tcW w:w="1417" w:type="dxa"/>
          </w:tcPr>
          <w:p w14:paraId="24174A59" w14:textId="77777777" w:rsidR="00175DF4" w:rsidRDefault="00175DF4">
            <w:pPr>
              <w:pStyle w:val="ConsPlusNormal"/>
              <w:jc w:val="center"/>
            </w:pPr>
            <w:r>
              <w:t>1 229</w:t>
            </w:r>
          </w:p>
        </w:tc>
        <w:tc>
          <w:tcPr>
            <w:tcW w:w="1474" w:type="dxa"/>
          </w:tcPr>
          <w:p w14:paraId="2C8BF39A" w14:textId="77777777" w:rsidR="00175DF4" w:rsidRDefault="00175DF4">
            <w:pPr>
              <w:pStyle w:val="ConsPlusNormal"/>
            </w:pPr>
          </w:p>
        </w:tc>
      </w:tr>
      <w:tr w:rsidR="00175DF4" w14:paraId="2406EB5C" w14:textId="77777777">
        <w:tc>
          <w:tcPr>
            <w:tcW w:w="4309" w:type="dxa"/>
          </w:tcPr>
          <w:p w14:paraId="63D48A07" w14:textId="77777777" w:rsidR="00175DF4" w:rsidRDefault="00175DF4">
            <w:pPr>
              <w:pStyle w:val="ConsPlusNormal"/>
            </w:pPr>
            <w:r>
              <w:t>Мероприятия, осуществляемые учреждениями в сфере обеспечения национальной безопасности и правоохранительной деятельности</w:t>
            </w:r>
          </w:p>
        </w:tc>
        <w:tc>
          <w:tcPr>
            <w:tcW w:w="818" w:type="dxa"/>
          </w:tcPr>
          <w:p w14:paraId="6BC023BA" w14:textId="77777777" w:rsidR="00175DF4" w:rsidRDefault="00175DF4">
            <w:pPr>
              <w:pStyle w:val="ConsPlusNormal"/>
              <w:jc w:val="center"/>
            </w:pPr>
            <w:r>
              <w:t>906</w:t>
            </w:r>
          </w:p>
        </w:tc>
        <w:tc>
          <w:tcPr>
            <w:tcW w:w="818" w:type="dxa"/>
          </w:tcPr>
          <w:p w14:paraId="45279A12" w14:textId="77777777" w:rsidR="00175DF4" w:rsidRDefault="00175DF4">
            <w:pPr>
              <w:pStyle w:val="ConsPlusNormal"/>
              <w:jc w:val="center"/>
            </w:pPr>
            <w:r>
              <w:t>03</w:t>
            </w:r>
          </w:p>
        </w:tc>
        <w:tc>
          <w:tcPr>
            <w:tcW w:w="819" w:type="dxa"/>
          </w:tcPr>
          <w:p w14:paraId="1B4E75FD" w14:textId="77777777" w:rsidR="00175DF4" w:rsidRDefault="00175DF4">
            <w:pPr>
              <w:pStyle w:val="ConsPlusNormal"/>
              <w:jc w:val="center"/>
            </w:pPr>
            <w:r>
              <w:t>14</w:t>
            </w:r>
          </w:p>
        </w:tc>
        <w:tc>
          <w:tcPr>
            <w:tcW w:w="1800" w:type="dxa"/>
          </w:tcPr>
          <w:p w14:paraId="2C112F65" w14:textId="77777777" w:rsidR="00175DF4" w:rsidRDefault="00175DF4">
            <w:pPr>
              <w:pStyle w:val="ConsPlusNormal"/>
              <w:jc w:val="center"/>
            </w:pPr>
            <w:r>
              <w:t>06.0.00.04150</w:t>
            </w:r>
          </w:p>
        </w:tc>
        <w:tc>
          <w:tcPr>
            <w:tcW w:w="1020" w:type="dxa"/>
          </w:tcPr>
          <w:p w14:paraId="2A541048" w14:textId="77777777" w:rsidR="00175DF4" w:rsidRDefault="00175DF4">
            <w:pPr>
              <w:pStyle w:val="ConsPlusNormal"/>
            </w:pPr>
          </w:p>
        </w:tc>
        <w:tc>
          <w:tcPr>
            <w:tcW w:w="1417" w:type="dxa"/>
          </w:tcPr>
          <w:p w14:paraId="760164C8" w14:textId="77777777" w:rsidR="00175DF4" w:rsidRDefault="00175DF4">
            <w:pPr>
              <w:pStyle w:val="ConsPlusNormal"/>
              <w:jc w:val="center"/>
            </w:pPr>
            <w:r>
              <w:t>1 229</w:t>
            </w:r>
          </w:p>
        </w:tc>
        <w:tc>
          <w:tcPr>
            <w:tcW w:w="1474" w:type="dxa"/>
          </w:tcPr>
          <w:p w14:paraId="2E844990" w14:textId="77777777" w:rsidR="00175DF4" w:rsidRDefault="00175DF4">
            <w:pPr>
              <w:pStyle w:val="ConsPlusNormal"/>
            </w:pPr>
          </w:p>
        </w:tc>
      </w:tr>
      <w:tr w:rsidR="00175DF4" w14:paraId="53842546" w14:textId="77777777">
        <w:tc>
          <w:tcPr>
            <w:tcW w:w="4309" w:type="dxa"/>
          </w:tcPr>
          <w:p w14:paraId="387FFE4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14B3CDE" w14:textId="77777777" w:rsidR="00175DF4" w:rsidRDefault="00175DF4">
            <w:pPr>
              <w:pStyle w:val="ConsPlusNormal"/>
              <w:jc w:val="center"/>
            </w:pPr>
            <w:r>
              <w:t>906</w:t>
            </w:r>
          </w:p>
        </w:tc>
        <w:tc>
          <w:tcPr>
            <w:tcW w:w="818" w:type="dxa"/>
          </w:tcPr>
          <w:p w14:paraId="5E6ADE46" w14:textId="77777777" w:rsidR="00175DF4" w:rsidRDefault="00175DF4">
            <w:pPr>
              <w:pStyle w:val="ConsPlusNormal"/>
              <w:jc w:val="center"/>
            </w:pPr>
            <w:r>
              <w:t>03</w:t>
            </w:r>
          </w:p>
        </w:tc>
        <w:tc>
          <w:tcPr>
            <w:tcW w:w="819" w:type="dxa"/>
          </w:tcPr>
          <w:p w14:paraId="44DE042A" w14:textId="77777777" w:rsidR="00175DF4" w:rsidRDefault="00175DF4">
            <w:pPr>
              <w:pStyle w:val="ConsPlusNormal"/>
              <w:jc w:val="center"/>
            </w:pPr>
            <w:r>
              <w:t>14</w:t>
            </w:r>
          </w:p>
        </w:tc>
        <w:tc>
          <w:tcPr>
            <w:tcW w:w="1800" w:type="dxa"/>
          </w:tcPr>
          <w:p w14:paraId="145285D8" w14:textId="77777777" w:rsidR="00175DF4" w:rsidRDefault="00175DF4">
            <w:pPr>
              <w:pStyle w:val="ConsPlusNormal"/>
              <w:jc w:val="center"/>
            </w:pPr>
            <w:r>
              <w:t>06.0.00.04150</w:t>
            </w:r>
          </w:p>
        </w:tc>
        <w:tc>
          <w:tcPr>
            <w:tcW w:w="1020" w:type="dxa"/>
          </w:tcPr>
          <w:p w14:paraId="3CE566FE" w14:textId="77777777" w:rsidR="00175DF4" w:rsidRDefault="00175DF4">
            <w:pPr>
              <w:pStyle w:val="ConsPlusNormal"/>
              <w:jc w:val="center"/>
            </w:pPr>
            <w:r>
              <w:t>200</w:t>
            </w:r>
          </w:p>
        </w:tc>
        <w:tc>
          <w:tcPr>
            <w:tcW w:w="1417" w:type="dxa"/>
          </w:tcPr>
          <w:p w14:paraId="47ACE89A" w14:textId="77777777" w:rsidR="00175DF4" w:rsidRDefault="00175DF4">
            <w:pPr>
              <w:pStyle w:val="ConsPlusNormal"/>
              <w:jc w:val="center"/>
            </w:pPr>
            <w:r>
              <w:t>1 229</w:t>
            </w:r>
          </w:p>
        </w:tc>
        <w:tc>
          <w:tcPr>
            <w:tcW w:w="1474" w:type="dxa"/>
          </w:tcPr>
          <w:p w14:paraId="4F643CFA" w14:textId="77777777" w:rsidR="00175DF4" w:rsidRDefault="00175DF4">
            <w:pPr>
              <w:pStyle w:val="ConsPlusNormal"/>
            </w:pPr>
          </w:p>
        </w:tc>
      </w:tr>
      <w:tr w:rsidR="00175DF4" w14:paraId="5D6485DE" w14:textId="77777777">
        <w:tc>
          <w:tcPr>
            <w:tcW w:w="4309" w:type="dxa"/>
          </w:tcPr>
          <w:p w14:paraId="0F96E232"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818" w:type="dxa"/>
          </w:tcPr>
          <w:p w14:paraId="2A7063FE" w14:textId="77777777" w:rsidR="00175DF4" w:rsidRDefault="00175DF4">
            <w:pPr>
              <w:pStyle w:val="ConsPlusNormal"/>
              <w:jc w:val="center"/>
            </w:pPr>
            <w:r>
              <w:lastRenderedPageBreak/>
              <w:t>906</w:t>
            </w:r>
          </w:p>
        </w:tc>
        <w:tc>
          <w:tcPr>
            <w:tcW w:w="818" w:type="dxa"/>
          </w:tcPr>
          <w:p w14:paraId="34B8DA38" w14:textId="77777777" w:rsidR="00175DF4" w:rsidRDefault="00175DF4">
            <w:pPr>
              <w:pStyle w:val="ConsPlusNormal"/>
              <w:jc w:val="center"/>
            </w:pPr>
            <w:r>
              <w:t>03</w:t>
            </w:r>
          </w:p>
        </w:tc>
        <w:tc>
          <w:tcPr>
            <w:tcW w:w="819" w:type="dxa"/>
          </w:tcPr>
          <w:p w14:paraId="3298731B" w14:textId="77777777" w:rsidR="00175DF4" w:rsidRDefault="00175DF4">
            <w:pPr>
              <w:pStyle w:val="ConsPlusNormal"/>
              <w:jc w:val="center"/>
            </w:pPr>
            <w:r>
              <w:t>14</w:t>
            </w:r>
          </w:p>
        </w:tc>
        <w:tc>
          <w:tcPr>
            <w:tcW w:w="1800" w:type="dxa"/>
          </w:tcPr>
          <w:p w14:paraId="1D84A7B4" w14:textId="77777777" w:rsidR="00175DF4" w:rsidRDefault="00175DF4">
            <w:pPr>
              <w:pStyle w:val="ConsPlusNormal"/>
              <w:jc w:val="center"/>
            </w:pPr>
            <w:r>
              <w:t>06.0.00.04150</w:t>
            </w:r>
          </w:p>
        </w:tc>
        <w:tc>
          <w:tcPr>
            <w:tcW w:w="1020" w:type="dxa"/>
          </w:tcPr>
          <w:p w14:paraId="05227684" w14:textId="77777777" w:rsidR="00175DF4" w:rsidRDefault="00175DF4">
            <w:pPr>
              <w:pStyle w:val="ConsPlusNormal"/>
              <w:jc w:val="center"/>
            </w:pPr>
            <w:r>
              <w:t>240</w:t>
            </w:r>
          </w:p>
        </w:tc>
        <w:tc>
          <w:tcPr>
            <w:tcW w:w="1417" w:type="dxa"/>
          </w:tcPr>
          <w:p w14:paraId="16295C6E" w14:textId="77777777" w:rsidR="00175DF4" w:rsidRDefault="00175DF4">
            <w:pPr>
              <w:pStyle w:val="ConsPlusNormal"/>
              <w:jc w:val="center"/>
            </w:pPr>
            <w:r>
              <w:t>1 229</w:t>
            </w:r>
          </w:p>
        </w:tc>
        <w:tc>
          <w:tcPr>
            <w:tcW w:w="1474" w:type="dxa"/>
          </w:tcPr>
          <w:p w14:paraId="4BCB9D76" w14:textId="77777777" w:rsidR="00175DF4" w:rsidRDefault="00175DF4">
            <w:pPr>
              <w:pStyle w:val="ConsPlusNormal"/>
            </w:pPr>
          </w:p>
        </w:tc>
      </w:tr>
      <w:tr w:rsidR="00175DF4" w14:paraId="2FB35EF7" w14:textId="77777777">
        <w:tc>
          <w:tcPr>
            <w:tcW w:w="4309" w:type="dxa"/>
          </w:tcPr>
          <w:p w14:paraId="747072DB" w14:textId="77777777" w:rsidR="00175DF4" w:rsidRDefault="00175DF4">
            <w:pPr>
              <w:pStyle w:val="ConsPlusNormal"/>
            </w:pPr>
            <w:r>
              <w:t>Муниципальная программа "Профилактика терроризма, экстремизма и иных правонарушений на территории городского округа Тольятти на 2025 - 2034 годы"</w:t>
            </w:r>
          </w:p>
        </w:tc>
        <w:tc>
          <w:tcPr>
            <w:tcW w:w="818" w:type="dxa"/>
          </w:tcPr>
          <w:p w14:paraId="18F33A44" w14:textId="77777777" w:rsidR="00175DF4" w:rsidRDefault="00175DF4">
            <w:pPr>
              <w:pStyle w:val="ConsPlusNormal"/>
              <w:jc w:val="center"/>
            </w:pPr>
            <w:r>
              <w:t>906</w:t>
            </w:r>
          </w:p>
        </w:tc>
        <w:tc>
          <w:tcPr>
            <w:tcW w:w="818" w:type="dxa"/>
          </w:tcPr>
          <w:p w14:paraId="460EFC2C" w14:textId="77777777" w:rsidR="00175DF4" w:rsidRDefault="00175DF4">
            <w:pPr>
              <w:pStyle w:val="ConsPlusNormal"/>
              <w:jc w:val="center"/>
            </w:pPr>
            <w:r>
              <w:t>03</w:t>
            </w:r>
          </w:p>
        </w:tc>
        <w:tc>
          <w:tcPr>
            <w:tcW w:w="819" w:type="dxa"/>
          </w:tcPr>
          <w:p w14:paraId="47ED0A09" w14:textId="77777777" w:rsidR="00175DF4" w:rsidRDefault="00175DF4">
            <w:pPr>
              <w:pStyle w:val="ConsPlusNormal"/>
              <w:jc w:val="center"/>
            </w:pPr>
            <w:r>
              <w:t>14</w:t>
            </w:r>
          </w:p>
        </w:tc>
        <w:tc>
          <w:tcPr>
            <w:tcW w:w="1800" w:type="dxa"/>
          </w:tcPr>
          <w:p w14:paraId="6BA6E43E" w14:textId="77777777" w:rsidR="00175DF4" w:rsidRDefault="00175DF4">
            <w:pPr>
              <w:pStyle w:val="ConsPlusNormal"/>
              <w:jc w:val="center"/>
            </w:pPr>
            <w:r>
              <w:t>16.0.00.00000</w:t>
            </w:r>
          </w:p>
        </w:tc>
        <w:tc>
          <w:tcPr>
            <w:tcW w:w="1020" w:type="dxa"/>
          </w:tcPr>
          <w:p w14:paraId="7C8F0AB7" w14:textId="77777777" w:rsidR="00175DF4" w:rsidRDefault="00175DF4">
            <w:pPr>
              <w:pStyle w:val="ConsPlusNormal"/>
            </w:pPr>
          </w:p>
        </w:tc>
        <w:tc>
          <w:tcPr>
            <w:tcW w:w="1417" w:type="dxa"/>
          </w:tcPr>
          <w:p w14:paraId="169B19C6" w14:textId="77777777" w:rsidR="00175DF4" w:rsidRDefault="00175DF4">
            <w:pPr>
              <w:pStyle w:val="ConsPlusNormal"/>
              <w:jc w:val="center"/>
            </w:pPr>
            <w:r>
              <w:t>121 345</w:t>
            </w:r>
          </w:p>
        </w:tc>
        <w:tc>
          <w:tcPr>
            <w:tcW w:w="1474" w:type="dxa"/>
          </w:tcPr>
          <w:p w14:paraId="57388E2E" w14:textId="77777777" w:rsidR="00175DF4" w:rsidRDefault="00175DF4">
            <w:pPr>
              <w:pStyle w:val="ConsPlusNormal"/>
            </w:pPr>
          </w:p>
        </w:tc>
      </w:tr>
      <w:tr w:rsidR="00175DF4" w14:paraId="694B0A57" w14:textId="77777777">
        <w:tc>
          <w:tcPr>
            <w:tcW w:w="4309" w:type="dxa"/>
          </w:tcPr>
          <w:p w14:paraId="0F4F04EC" w14:textId="77777777" w:rsidR="00175DF4" w:rsidRDefault="00175DF4">
            <w:pPr>
              <w:pStyle w:val="ConsPlusNormal"/>
            </w:pPr>
            <w:r>
              <w:t>Финансовое обеспечение деятельности казенных учреждений</w:t>
            </w:r>
          </w:p>
        </w:tc>
        <w:tc>
          <w:tcPr>
            <w:tcW w:w="818" w:type="dxa"/>
          </w:tcPr>
          <w:p w14:paraId="657C8762" w14:textId="77777777" w:rsidR="00175DF4" w:rsidRDefault="00175DF4">
            <w:pPr>
              <w:pStyle w:val="ConsPlusNormal"/>
              <w:jc w:val="center"/>
            </w:pPr>
            <w:r>
              <w:t>906</w:t>
            </w:r>
          </w:p>
        </w:tc>
        <w:tc>
          <w:tcPr>
            <w:tcW w:w="818" w:type="dxa"/>
          </w:tcPr>
          <w:p w14:paraId="75629689" w14:textId="77777777" w:rsidR="00175DF4" w:rsidRDefault="00175DF4">
            <w:pPr>
              <w:pStyle w:val="ConsPlusNormal"/>
              <w:jc w:val="center"/>
            </w:pPr>
            <w:r>
              <w:t>03</w:t>
            </w:r>
          </w:p>
        </w:tc>
        <w:tc>
          <w:tcPr>
            <w:tcW w:w="819" w:type="dxa"/>
          </w:tcPr>
          <w:p w14:paraId="6236011A" w14:textId="77777777" w:rsidR="00175DF4" w:rsidRDefault="00175DF4">
            <w:pPr>
              <w:pStyle w:val="ConsPlusNormal"/>
              <w:jc w:val="center"/>
            </w:pPr>
            <w:r>
              <w:t>14</w:t>
            </w:r>
          </w:p>
        </w:tc>
        <w:tc>
          <w:tcPr>
            <w:tcW w:w="1800" w:type="dxa"/>
          </w:tcPr>
          <w:p w14:paraId="4CD51BAF" w14:textId="77777777" w:rsidR="00175DF4" w:rsidRDefault="00175DF4">
            <w:pPr>
              <w:pStyle w:val="ConsPlusNormal"/>
              <w:jc w:val="center"/>
            </w:pPr>
            <w:r>
              <w:t>16.0.00.12000</w:t>
            </w:r>
          </w:p>
        </w:tc>
        <w:tc>
          <w:tcPr>
            <w:tcW w:w="1020" w:type="dxa"/>
          </w:tcPr>
          <w:p w14:paraId="2693EF3A" w14:textId="77777777" w:rsidR="00175DF4" w:rsidRDefault="00175DF4">
            <w:pPr>
              <w:pStyle w:val="ConsPlusNormal"/>
            </w:pPr>
          </w:p>
        </w:tc>
        <w:tc>
          <w:tcPr>
            <w:tcW w:w="1417" w:type="dxa"/>
          </w:tcPr>
          <w:p w14:paraId="144D5811" w14:textId="77777777" w:rsidR="00175DF4" w:rsidRDefault="00175DF4">
            <w:pPr>
              <w:pStyle w:val="ConsPlusNormal"/>
              <w:jc w:val="center"/>
            </w:pPr>
            <w:r>
              <w:t>119 731</w:t>
            </w:r>
          </w:p>
        </w:tc>
        <w:tc>
          <w:tcPr>
            <w:tcW w:w="1474" w:type="dxa"/>
          </w:tcPr>
          <w:p w14:paraId="76384F67" w14:textId="77777777" w:rsidR="00175DF4" w:rsidRDefault="00175DF4">
            <w:pPr>
              <w:pStyle w:val="ConsPlusNormal"/>
            </w:pPr>
          </w:p>
        </w:tc>
      </w:tr>
      <w:tr w:rsidR="00175DF4" w14:paraId="3F1590AA" w14:textId="77777777">
        <w:tc>
          <w:tcPr>
            <w:tcW w:w="4309" w:type="dxa"/>
          </w:tcPr>
          <w:p w14:paraId="7ED8A968" w14:textId="77777777" w:rsidR="00175DF4" w:rsidRDefault="00175DF4">
            <w:pPr>
              <w:pStyle w:val="ConsPlusNormal"/>
            </w:pPr>
            <w:r>
              <w:t>Учреждения, осуществляющие деятельность в сфере национальной безопасности и правоохранительной деятельности</w:t>
            </w:r>
          </w:p>
        </w:tc>
        <w:tc>
          <w:tcPr>
            <w:tcW w:w="818" w:type="dxa"/>
          </w:tcPr>
          <w:p w14:paraId="58E7FA02" w14:textId="77777777" w:rsidR="00175DF4" w:rsidRDefault="00175DF4">
            <w:pPr>
              <w:pStyle w:val="ConsPlusNormal"/>
              <w:jc w:val="center"/>
            </w:pPr>
            <w:r>
              <w:t>906</w:t>
            </w:r>
          </w:p>
        </w:tc>
        <w:tc>
          <w:tcPr>
            <w:tcW w:w="818" w:type="dxa"/>
          </w:tcPr>
          <w:p w14:paraId="566F090C" w14:textId="77777777" w:rsidR="00175DF4" w:rsidRDefault="00175DF4">
            <w:pPr>
              <w:pStyle w:val="ConsPlusNormal"/>
              <w:jc w:val="center"/>
            </w:pPr>
            <w:r>
              <w:t>03</w:t>
            </w:r>
          </w:p>
        </w:tc>
        <w:tc>
          <w:tcPr>
            <w:tcW w:w="819" w:type="dxa"/>
          </w:tcPr>
          <w:p w14:paraId="7CBB07E4" w14:textId="77777777" w:rsidR="00175DF4" w:rsidRDefault="00175DF4">
            <w:pPr>
              <w:pStyle w:val="ConsPlusNormal"/>
              <w:jc w:val="center"/>
            </w:pPr>
            <w:r>
              <w:t>14</w:t>
            </w:r>
          </w:p>
        </w:tc>
        <w:tc>
          <w:tcPr>
            <w:tcW w:w="1800" w:type="dxa"/>
          </w:tcPr>
          <w:p w14:paraId="2E2AC3AB" w14:textId="77777777" w:rsidR="00175DF4" w:rsidRDefault="00175DF4">
            <w:pPr>
              <w:pStyle w:val="ConsPlusNormal"/>
              <w:jc w:val="center"/>
            </w:pPr>
            <w:r>
              <w:t>16.0.00.12150</w:t>
            </w:r>
          </w:p>
        </w:tc>
        <w:tc>
          <w:tcPr>
            <w:tcW w:w="1020" w:type="dxa"/>
          </w:tcPr>
          <w:p w14:paraId="39A14B1E" w14:textId="77777777" w:rsidR="00175DF4" w:rsidRDefault="00175DF4">
            <w:pPr>
              <w:pStyle w:val="ConsPlusNormal"/>
            </w:pPr>
          </w:p>
        </w:tc>
        <w:tc>
          <w:tcPr>
            <w:tcW w:w="1417" w:type="dxa"/>
          </w:tcPr>
          <w:p w14:paraId="7BCB8920" w14:textId="77777777" w:rsidR="00175DF4" w:rsidRDefault="00175DF4">
            <w:pPr>
              <w:pStyle w:val="ConsPlusNormal"/>
              <w:jc w:val="center"/>
            </w:pPr>
            <w:r>
              <w:t>119 731</w:t>
            </w:r>
          </w:p>
        </w:tc>
        <w:tc>
          <w:tcPr>
            <w:tcW w:w="1474" w:type="dxa"/>
          </w:tcPr>
          <w:p w14:paraId="4A58788D" w14:textId="77777777" w:rsidR="00175DF4" w:rsidRDefault="00175DF4">
            <w:pPr>
              <w:pStyle w:val="ConsPlusNormal"/>
            </w:pPr>
          </w:p>
        </w:tc>
      </w:tr>
      <w:tr w:rsidR="00175DF4" w14:paraId="03CFEBA6" w14:textId="77777777">
        <w:tc>
          <w:tcPr>
            <w:tcW w:w="4309" w:type="dxa"/>
          </w:tcPr>
          <w:p w14:paraId="395BA2A0"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0B7A97F0" w14:textId="77777777" w:rsidR="00175DF4" w:rsidRDefault="00175DF4">
            <w:pPr>
              <w:pStyle w:val="ConsPlusNormal"/>
              <w:jc w:val="center"/>
            </w:pPr>
            <w:r>
              <w:t>906</w:t>
            </w:r>
          </w:p>
        </w:tc>
        <w:tc>
          <w:tcPr>
            <w:tcW w:w="818" w:type="dxa"/>
          </w:tcPr>
          <w:p w14:paraId="7923946C" w14:textId="77777777" w:rsidR="00175DF4" w:rsidRDefault="00175DF4">
            <w:pPr>
              <w:pStyle w:val="ConsPlusNormal"/>
              <w:jc w:val="center"/>
            </w:pPr>
            <w:r>
              <w:t>03</w:t>
            </w:r>
          </w:p>
        </w:tc>
        <w:tc>
          <w:tcPr>
            <w:tcW w:w="819" w:type="dxa"/>
          </w:tcPr>
          <w:p w14:paraId="6501E2F3" w14:textId="77777777" w:rsidR="00175DF4" w:rsidRDefault="00175DF4">
            <w:pPr>
              <w:pStyle w:val="ConsPlusNormal"/>
              <w:jc w:val="center"/>
            </w:pPr>
            <w:r>
              <w:t>14</w:t>
            </w:r>
          </w:p>
        </w:tc>
        <w:tc>
          <w:tcPr>
            <w:tcW w:w="1800" w:type="dxa"/>
          </w:tcPr>
          <w:p w14:paraId="146C7DE4" w14:textId="77777777" w:rsidR="00175DF4" w:rsidRDefault="00175DF4">
            <w:pPr>
              <w:pStyle w:val="ConsPlusNormal"/>
              <w:jc w:val="center"/>
            </w:pPr>
            <w:r>
              <w:t>16.0.00.12150</w:t>
            </w:r>
          </w:p>
        </w:tc>
        <w:tc>
          <w:tcPr>
            <w:tcW w:w="1020" w:type="dxa"/>
          </w:tcPr>
          <w:p w14:paraId="21263FBD" w14:textId="77777777" w:rsidR="00175DF4" w:rsidRDefault="00175DF4">
            <w:pPr>
              <w:pStyle w:val="ConsPlusNormal"/>
              <w:jc w:val="center"/>
            </w:pPr>
            <w:r>
              <w:t>100</w:t>
            </w:r>
          </w:p>
        </w:tc>
        <w:tc>
          <w:tcPr>
            <w:tcW w:w="1417" w:type="dxa"/>
          </w:tcPr>
          <w:p w14:paraId="5367FA12" w14:textId="77777777" w:rsidR="00175DF4" w:rsidRDefault="00175DF4">
            <w:pPr>
              <w:pStyle w:val="ConsPlusNormal"/>
              <w:jc w:val="center"/>
            </w:pPr>
            <w:r>
              <w:t>86 078</w:t>
            </w:r>
          </w:p>
        </w:tc>
        <w:tc>
          <w:tcPr>
            <w:tcW w:w="1474" w:type="dxa"/>
          </w:tcPr>
          <w:p w14:paraId="56F15828" w14:textId="77777777" w:rsidR="00175DF4" w:rsidRDefault="00175DF4">
            <w:pPr>
              <w:pStyle w:val="ConsPlusNormal"/>
            </w:pPr>
          </w:p>
        </w:tc>
      </w:tr>
      <w:tr w:rsidR="00175DF4" w14:paraId="4D2B3830" w14:textId="77777777">
        <w:tc>
          <w:tcPr>
            <w:tcW w:w="4309" w:type="dxa"/>
          </w:tcPr>
          <w:p w14:paraId="5A8FEF1C" w14:textId="77777777" w:rsidR="00175DF4" w:rsidRDefault="00175DF4">
            <w:pPr>
              <w:pStyle w:val="ConsPlusNormal"/>
            </w:pPr>
            <w:r>
              <w:t>Расходы на выплаты персоналу казенных учреждений</w:t>
            </w:r>
          </w:p>
        </w:tc>
        <w:tc>
          <w:tcPr>
            <w:tcW w:w="818" w:type="dxa"/>
          </w:tcPr>
          <w:p w14:paraId="5ED4DAAA" w14:textId="77777777" w:rsidR="00175DF4" w:rsidRDefault="00175DF4">
            <w:pPr>
              <w:pStyle w:val="ConsPlusNormal"/>
              <w:jc w:val="center"/>
            </w:pPr>
            <w:r>
              <w:t>906</w:t>
            </w:r>
          </w:p>
        </w:tc>
        <w:tc>
          <w:tcPr>
            <w:tcW w:w="818" w:type="dxa"/>
          </w:tcPr>
          <w:p w14:paraId="26D58F44" w14:textId="77777777" w:rsidR="00175DF4" w:rsidRDefault="00175DF4">
            <w:pPr>
              <w:pStyle w:val="ConsPlusNormal"/>
              <w:jc w:val="center"/>
            </w:pPr>
            <w:r>
              <w:t>03</w:t>
            </w:r>
          </w:p>
        </w:tc>
        <w:tc>
          <w:tcPr>
            <w:tcW w:w="819" w:type="dxa"/>
          </w:tcPr>
          <w:p w14:paraId="69E5DF92" w14:textId="77777777" w:rsidR="00175DF4" w:rsidRDefault="00175DF4">
            <w:pPr>
              <w:pStyle w:val="ConsPlusNormal"/>
              <w:jc w:val="center"/>
            </w:pPr>
            <w:r>
              <w:t>14</w:t>
            </w:r>
          </w:p>
        </w:tc>
        <w:tc>
          <w:tcPr>
            <w:tcW w:w="1800" w:type="dxa"/>
          </w:tcPr>
          <w:p w14:paraId="32BEC2E6" w14:textId="77777777" w:rsidR="00175DF4" w:rsidRDefault="00175DF4">
            <w:pPr>
              <w:pStyle w:val="ConsPlusNormal"/>
              <w:jc w:val="center"/>
            </w:pPr>
            <w:r>
              <w:t>16.0.00.12150</w:t>
            </w:r>
          </w:p>
        </w:tc>
        <w:tc>
          <w:tcPr>
            <w:tcW w:w="1020" w:type="dxa"/>
          </w:tcPr>
          <w:p w14:paraId="5B47C9BE" w14:textId="77777777" w:rsidR="00175DF4" w:rsidRDefault="00175DF4">
            <w:pPr>
              <w:pStyle w:val="ConsPlusNormal"/>
              <w:jc w:val="center"/>
            </w:pPr>
            <w:r>
              <w:t>110</w:t>
            </w:r>
          </w:p>
        </w:tc>
        <w:tc>
          <w:tcPr>
            <w:tcW w:w="1417" w:type="dxa"/>
          </w:tcPr>
          <w:p w14:paraId="6C137635" w14:textId="77777777" w:rsidR="00175DF4" w:rsidRDefault="00175DF4">
            <w:pPr>
              <w:pStyle w:val="ConsPlusNormal"/>
              <w:jc w:val="center"/>
            </w:pPr>
            <w:r>
              <w:t>86 078</w:t>
            </w:r>
          </w:p>
        </w:tc>
        <w:tc>
          <w:tcPr>
            <w:tcW w:w="1474" w:type="dxa"/>
          </w:tcPr>
          <w:p w14:paraId="41AAB695" w14:textId="77777777" w:rsidR="00175DF4" w:rsidRDefault="00175DF4">
            <w:pPr>
              <w:pStyle w:val="ConsPlusNormal"/>
            </w:pPr>
          </w:p>
        </w:tc>
      </w:tr>
      <w:tr w:rsidR="00175DF4" w14:paraId="042B4DB8" w14:textId="77777777">
        <w:tc>
          <w:tcPr>
            <w:tcW w:w="4309" w:type="dxa"/>
          </w:tcPr>
          <w:p w14:paraId="0E175CE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1541775" w14:textId="77777777" w:rsidR="00175DF4" w:rsidRDefault="00175DF4">
            <w:pPr>
              <w:pStyle w:val="ConsPlusNormal"/>
              <w:jc w:val="center"/>
            </w:pPr>
            <w:r>
              <w:t>906</w:t>
            </w:r>
          </w:p>
        </w:tc>
        <w:tc>
          <w:tcPr>
            <w:tcW w:w="818" w:type="dxa"/>
          </w:tcPr>
          <w:p w14:paraId="0214C1EB" w14:textId="77777777" w:rsidR="00175DF4" w:rsidRDefault="00175DF4">
            <w:pPr>
              <w:pStyle w:val="ConsPlusNormal"/>
              <w:jc w:val="center"/>
            </w:pPr>
            <w:r>
              <w:t>03</w:t>
            </w:r>
          </w:p>
        </w:tc>
        <w:tc>
          <w:tcPr>
            <w:tcW w:w="819" w:type="dxa"/>
          </w:tcPr>
          <w:p w14:paraId="716002C0" w14:textId="77777777" w:rsidR="00175DF4" w:rsidRDefault="00175DF4">
            <w:pPr>
              <w:pStyle w:val="ConsPlusNormal"/>
              <w:jc w:val="center"/>
            </w:pPr>
            <w:r>
              <w:t>14</w:t>
            </w:r>
          </w:p>
        </w:tc>
        <w:tc>
          <w:tcPr>
            <w:tcW w:w="1800" w:type="dxa"/>
          </w:tcPr>
          <w:p w14:paraId="0B566A4E" w14:textId="77777777" w:rsidR="00175DF4" w:rsidRDefault="00175DF4">
            <w:pPr>
              <w:pStyle w:val="ConsPlusNormal"/>
              <w:jc w:val="center"/>
            </w:pPr>
            <w:r>
              <w:t>16.0.00.12150</w:t>
            </w:r>
          </w:p>
        </w:tc>
        <w:tc>
          <w:tcPr>
            <w:tcW w:w="1020" w:type="dxa"/>
          </w:tcPr>
          <w:p w14:paraId="0D38E1C5" w14:textId="77777777" w:rsidR="00175DF4" w:rsidRDefault="00175DF4">
            <w:pPr>
              <w:pStyle w:val="ConsPlusNormal"/>
              <w:jc w:val="center"/>
            </w:pPr>
            <w:r>
              <w:t>200</w:t>
            </w:r>
          </w:p>
        </w:tc>
        <w:tc>
          <w:tcPr>
            <w:tcW w:w="1417" w:type="dxa"/>
          </w:tcPr>
          <w:p w14:paraId="5A39F537" w14:textId="77777777" w:rsidR="00175DF4" w:rsidRDefault="00175DF4">
            <w:pPr>
              <w:pStyle w:val="ConsPlusNormal"/>
              <w:jc w:val="center"/>
            </w:pPr>
            <w:r>
              <w:t>33 616</w:t>
            </w:r>
          </w:p>
        </w:tc>
        <w:tc>
          <w:tcPr>
            <w:tcW w:w="1474" w:type="dxa"/>
          </w:tcPr>
          <w:p w14:paraId="7C813716" w14:textId="77777777" w:rsidR="00175DF4" w:rsidRDefault="00175DF4">
            <w:pPr>
              <w:pStyle w:val="ConsPlusNormal"/>
            </w:pPr>
          </w:p>
        </w:tc>
      </w:tr>
      <w:tr w:rsidR="00175DF4" w14:paraId="609AF0EA" w14:textId="77777777">
        <w:tc>
          <w:tcPr>
            <w:tcW w:w="4309" w:type="dxa"/>
          </w:tcPr>
          <w:p w14:paraId="0C512FB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1A1195D" w14:textId="77777777" w:rsidR="00175DF4" w:rsidRDefault="00175DF4">
            <w:pPr>
              <w:pStyle w:val="ConsPlusNormal"/>
              <w:jc w:val="center"/>
            </w:pPr>
            <w:r>
              <w:t>906</w:t>
            </w:r>
          </w:p>
        </w:tc>
        <w:tc>
          <w:tcPr>
            <w:tcW w:w="818" w:type="dxa"/>
          </w:tcPr>
          <w:p w14:paraId="3C56C500" w14:textId="77777777" w:rsidR="00175DF4" w:rsidRDefault="00175DF4">
            <w:pPr>
              <w:pStyle w:val="ConsPlusNormal"/>
              <w:jc w:val="center"/>
            </w:pPr>
            <w:r>
              <w:t>03</w:t>
            </w:r>
          </w:p>
        </w:tc>
        <w:tc>
          <w:tcPr>
            <w:tcW w:w="819" w:type="dxa"/>
          </w:tcPr>
          <w:p w14:paraId="67D05E06" w14:textId="77777777" w:rsidR="00175DF4" w:rsidRDefault="00175DF4">
            <w:pPr>
              <w:pStyle w:val="ConsPlusNormal"/>
              <w:jc w:val="center"/>
            </w:pPr>
            <w:r>
              <w:t>14</w:t>
            </w:r>
          </w:p>
        </w:tc>
        <w:tc>
          <w:tcPr>
            <w:tcW w:w="1800" w:type="dxa"/>
          </w:tcPr>
          <w:p w14:paraId="3FB401E4" w14:textId="77777777" w:rsidR="00175DF4" w:rsidRDefault="00175DF4">
            <w:pPr>
              <w:pStyle w:val="ConsPlusNormal"/>
              <w:jc w:val="center"/>
            </w:pPr>
            <w:r>
              <w:t>16.0.00.12150</w:t>
            </w:r>
          </w:p>
        </w:tc>
        <w:tc>
          <w:tcPr>
            <w:tcW w:w="1020" w:type="dxa"/>
          </w:tcPr>
          <w:p w14:paraId="77B96F60" w14:textId="77777777" w:rsidR="00175DF4" w:rsidRDefault="00175DF4">
            <w:pPr>
              <w:pStyle w:val="ConsPlusNormal"/>
              <w:jc w:val="center"/>
            </w:pPr>
            <w:r>
              <w:t>240</w:t>
            </w:r>
          </w:p>
        </w:tc>
        <w:tc>
          <w:tcPr>
            <w:tcW w:w="1417" w:type="dxa"/>
          </w:tcPr>
          <w:p w14:paraId="1FF2B721" w14:textId="77777777" w:rsidR="00175DF4" w:rsidRDefault="00175DF4">
            <w:pPr>
              <w:pStyle w:val="ConsPlusNormal"/>
              <w:jc w:val="center"/>
            </w:pPr>
            <w:r>
              <w:t>33 616</w:t>
            </w:r>
          </w:p>
        </w:tc>
        <w:tc>
          <w:tcPr>
            <w:tcW w:w="1474" w:type="dxa"/>
          </w:tcPr>
          <w:p w14:paraId="3D682D34" w14:textId="77777777" w:rsidR="00175DF4" w:rsidRDefault="00175DF4">
            <w:pPr>
              <w:pStyle w:val="ConsPlusNormal"/>
            </w:pPr>
          </w:p>
        </w:tc>
      </w:tr>
      <w:tr w:rsidR="00175DF4" w14:paraId="7D2CC2C6" w14:textId="77777777">
        <w:tc>
          <w:tcPr>
            <w:tcW w:w="4309" w:type="dxa"/>
          </w:tcPr>
          <w:p w14:paraId="331936B9" w14:textId="77777777" w:rsidR="00175DF4" w:rsidRDefault="00175DF4">
            <w:pPr>
              <w:pStyle w:val="ConsPlusNormal"/>
            </w:pPr>
            <w:r>
              <w:t>Иные бюджетные ассигнования</w:t>
            </w:r>
          </w:p>
        </w:tc>
        <w:tc>
          <w:tcPr>
            <w:tcW w:w="818" w:type="dxa"/>
          </w:tcPr>
          <w:p w14:paraId="69551864" w14:textId="77777777" w:rsidR="00175DF4" w:rsidRDefault="00175DF4">
            <w:pPr>
              <w:pStyle w:val="ConsPlusNormal"/>
              <w:jc w:val="center"/>
            </w:pPr>
            <w:r>
              <w:t>906</w:t>
            </w:r>
          </w:p>
        </w:tc>
        <w:tc>
          <w:tcPr>
            <w:tcW w:w="818" w:type="dxa"/>
          </w:tcPr>
          <w:p w14:paraId="0095B595" w14:textId="77777777" w:rsidR="00175DF4" w:rsidRDefault="00175DF4">
            <w:pPr>
              <w:pStyle w:val="ConsPlusNormal"/>
              <w:jc w:val="center"/>
            </w:pPr>
            <w:r>
              <w:t>03</w:t>
            </w:r>
          </w:p>
        </w:tc>
        <w:tc>
          <w:tcPr>
            <w:tcW w:w="819" w:type="dxa"/>
          </w:tcPr>
          <w:p w14:paraId="0A63D545" w14:textId="77777777" w:rsidR="00175DF4" w:rsidRDefault="00175DF4">
            <w:pPr>
              <w:pStyle w:val="ConsPlusNormal"/>
              <w:jc w:val="center"/>
            </w:pPr>
            <w:r>
              <w:t>14</w:t>
            </w:r>
          </w:p>
        </w:tc>
        <w:tc>
          <w:tcPr>
            <w:tcW w:w="1800" w:type="dxa"/>
          </w:tcPr>
          <w:p w14:paraId="32F97E20" w14:textId="77777777" w:rsidR="00175DF4" w:rsidRDefault="00175DF4">
            <w:pPr>
              <w:pStyle w:val="ConsPlusNormal"/>
              <w:jc w:val="center"/>
            </w:pPr>
            <w:r>
              <w:t>16.0.00.12150</w:t>
            </w:r>
          </w:p>
        </w:tc>
        <w:tc>
          <w:tcPr>
            <w:tcW w:w="1020" w:type="dxa"/>
          </w:tcPr>
          <w:p w14:paraId="28687099" w14:textId="77777777" w:rsidR="00175DF4" w:rsidRDefault="00175DF4">
            <w:pPr>
              <w:pStyle w:val="ConsPlusNormal"/>
              <w:jc w:val="center"/>
            </w:pPr>
            <w:r>
              <w:t>800</w:t>
            </w:r>
          </w:p>
        </w:tc>
        <w:tc>
          <w:tcPr>
            <w:tcW w:w="1417" w:type="dxa"/>
          </w:tcPr>
          <w:p w14:paraId="49B46D0B" w14:textId="77777777" w:rsidR="00175DF4" w:rsidRDefault="00175DF4">
            <w:pPr>
              <w:pStyle w:val="ConsPlusNormal"/>
              <w:jc w:val="center"/>
            </w:pPr>
            <w:r>
              <w:t>37</w:t>
            </w:r>
          </w:p>
        </w:tc>
        <w:tc>
          <w:tcPr>
            <w:tcW w:w="1474" w:type="dxa"/>
          </w:tcPr>
          <w:p w14:paraId="29C81DD2" w14:textId="77777777" w:rsidR="00175DF4" w:rsidRDefault="00175DF4">
            <w:pPr>
              <w:pStyle w:val="ConsPlusNormal"/>
            </w:pPr>
          </w:p>
        </w:tc>
      </w:tr>
      <w:tr w:rsidR="00175DF4" w14:paraId="56E9A29C" w14:textId="77777777">
        <w:tc>
          <w:tcPr>
            <w:tcW w:w="4309" w:type="dxa"/>
          </w:tcPr>
          <w:p w14:paraId="39391CB1" w14:textId="77777777" w:rsidR="00175DF4" w:rsidRDefault="00175DF4">
            <w:pPr>
              <w:pStyle w:val="ConsPlusNormal"/>
            </w:pPr>
            <w:r>
              <w:lastRenderedPageBreak/>
              <w:t>Уплата налогов, сборов и иных платежей</w:t>
            </w:r>
          </w:p>
        </w:tc>
        <w:tc>
          <w:tcPr>
            <w:tcW w:w="818" w:type="dxa"/>
          </w:tcPr>
          <w:p w14:paraId="5F0E8864" w14:textId="77777777" w:rsidR="00175DF4" w:rsidRDefault="00175DF4">
            <w:pPr>
              <w:pStyle w:val="ConsPlusNormal"/>
              <w:jc w:val="center"/>
            </w:pPr>
            <w:r>
              <w:t>906</w:t>
            </w:r>
          </w:p>
        </w:tc>
        <w:tc>
          <w:tcPr>
            <w:tcW w:w="818" w:type="dxa"/>
          </w:tcPr>
          <w:p w14:paraId="4B935937" w14:textId="77777777" w:rsidR="00175DF4" w:rsidRDefault="00175DF4">
            <w:pPr>
              <w:pStyle w:val="ConsPlusNormal"/>
              <w:jc w:val="center"/>
            </w:pPr>
            <w:r>
              <w:t>03</w:t>
            </w:r>
          </w:p>
        </w:tc>
        <w:tc>
          <w:tcPr>
            <w:tcW w:w="819" w:type="dxa"/>
          </w:tcPr>
          <w:p w14:paraId="6ED27A9B" w14:textId="77777777" w:rsidR="00175DF4" w:rsidRDefault="00175DF4">
            <w:pPr>
              <w:pStyle w:val="ConsPlusNormal"/>
              <w:jc w:val="center"/>
            </w:pPr>
            <w:r>
              <w:t>14</w:t>
            </w:r>
          </w:p>
        </w:tc>
        <w:tc>
          <w:tcPr>
            <w:tcW w:w="1800" w:type="dxa"/>
          </w:tcPr>
          <w:p w14:paraId="1BB66E2B" w14:textId="77777777" w:rsidR="00175DF4" w:rsidRDefault="00175DF4">
            <w:pPr>
              <w:pStyle w:val="ConsPlusNormal"/>
              <w:jc w:val="center"/>
            </w:pPr>
            <w:r>
              <w:t>16.0.00.12150</w:t>
            </w:r>
          </w:p>
        </w:tc>
        <w:tc>
          <w:tcPr>
            <w:tcW w:w="1020" w:type="dxa"/>
          </w:tcPr>
          <w:p w14:paraId="40AD23CA" w14:textId="77777777" w:rsidR="00175DF4" w:rsidRDefault="00175DF4">
            <w:pPr>
              <w:pStyle w:val="ConsPlusNormal"/>
              <w:jc w:val="center"/>
            </w:pPr>
            <w:r>
              <w:t>850</w:t>
            </w:r>
          </w:p>
        </w:tc>
        <w:tc>
          <w:tcPr>
            <w:tcW w:w="1417" w:type="dxa"/>
          </w:tcPr>
          <w:p w14:paraId="4D42D0C0" w14:textId="77777777" w:rsidR="00175DF4" w:rsidRDefault="00175DF4">
            <w:pPr>
              <w:pStyle w:val="ConsPlusNormal"/>
              <w:jc w:val="center"/>
            </w:pPr>
            <w:r>
              <w:t>37</w:t>
            </w:r>
          </w:p>
        </w:tc>
        <w:tc>
          <w:tcPr>
            <w:tcW w:w="1474" w:type="dxa"/>
          </w:tcPr>
          <w:p w14:paraId="174F43D3" w14:textId="77777777" w:rsidR="00175DF4" w:rsidRDefault="00175DF4">
            <w:pPr>
              <w:pStyle w:val="ConsPlusNormal"/>
            </w:pPr>
          </w:p>
        </w:tc>
      </w:tr>
      <w:tr w:rsidR="00175DF4" w14:paraId="69804768" w14:textId="77777777">
        <w:tc>
          <w:tcPr>
            <w:tcW w:w="4309" w:type="dxa"/>
          </w:tcPr>
          <w:p w14:paraId="5C1013E9"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участвующим в охране общественного порядка на территории городского округа Тольятти</w:t>
            </w:r>
          </w:p>
        </w:tc>
        <w:tc>
          <w:tcPr>
            <w:tcW w:w="818" w:type="dxa"/>
          </w:tcPr>
          <w:p w14:paraId="6FD8B84B" w14:textId="77777777" w:rsidR="00175DF4" w:rsidRDefault="00175DF4">
            <w:pPr>
              <w:pStyle w:val="ConsPlusNormal"/>
              <w:jc w:val="center"/>
            </w:pPr>
            <w:r>
              <w:t>906</w:t>
            </w:r>
          </w:p>
        </w:tc>
        <w:tc>
          <w:tcPr>
            <w:tcW w:w="818" w:type="dxa"/>
          </w:tcPr>
          <w:p w14:paraId="68230F9A" w14:textId="77777777" w:rsidR="00175DF4" w:rsidRDefault="00175DF4">
            <w:pPr>
              <w:pStyle w:val="ConsPlusNormal"/>
              <w:jc w:val="center"/>
            </w:pPr>
            <w:r>
              <w:t>03</w:t>
            </w:r>
          </w:p>
        </w:tc>
        <w:tc>
          <w:tcPr>
            <w:tcW w:w="819" w:type="dxa"/>
          </w:tcPr>
          <w:p w14:paraId="241A789D" w14:textId="77777777" w:rsidR="00175DF4" w:rsidRDefault="00175DF4">
            <w:pPr>
              <w:pStyle w:val="ConsPlusNormal"/>
              <w:jc w:val="center"/>
            </w:pPr>
            <w:r>
              <w:t>14</w:t>
            </w:r>
          </w:p>
        </w:tc>
        <w:tc>
          <w:tcPr>
            <w:tcW w:w="1800" w:type="dxa"/>
          </w:tcPr>
          <w:p w14:paraId="2691E791" w14:textId="77777777" w:rsidR="00175DF4" w:rsidRDefault="00175DF4">
            <w:pPr>
              <w:pStyle w:val="ConsPlusNormal"/>
              <w:jc w:val="center"/>
            </w:pPr>
            <w:r>
              <w:t>16.0.00.S3300</w:t>
            </w:r>
          </w:p>
        </w:tc>
        <w:tc>
          <w:tcPr>
            <w:tcW w:w="1020" w:type="dxa"/>
          </w:tcPr>
          <w:p w14:paraId="466D78EC" w14:textId="77777777" w:rsidR="00175DF4" w:rsidRDefault="00175DF4">
            <w:pPr>
              <w:pStyle w:val="ConsPlusNormal"/>
            </w:pPr>
          </w:p>
        </w:tc>
        <w:tc>
          <w:tcPr>
            <w:tcW w:w="1417" w:type="dxa"/>
          </w:tcPr>
          <w:p w14:paraId="70C4C801" w14:textId="77777777" w:rsidR="00175DF4" w:rsidRDefault="00175DF4">
            <w:pPr>
              <w:pStyle w:val="ConsPlusNormal"/>
              <w:jc w:val="center"/>
            </w:pPr>
            <w:r>
              <w:t>1 614</w:t>
            </w:r>
          </w:p>
        </w:tc>
        <w:tc>
          <w:tcPr>
            <w:tcW w:w="1474" w:type="dxa"/>
          </w:tcPr>
          <w:p w14:paraId="4839B923" w14:textId="77777777" w:rsidR="00175DF4" w:rsidRDefault="00175DF4">
            <w:pPr>
              <w:pStyle w:val="ConsPlusNormal"/>
            </w:pPr>
          </w:p>
        </w:tc>
      </w:tr>
      <w:tr w:rsidR="00175DF4" w14:paraId="7C17C42E" w14:textId="77777777">
        <w:tc>
          <w:tcPr>
            <w:tcW w:w="4309" w:type="dxa"/>
          </w:tcPr>
          <w:p w14:paraId="79405CD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5375C55" w14:textId="77777777" w:rsidR="00175DF4" w:rsidRDefault="00175DF4">
            <w:pPr>
              <w:pStyle w:val="ConsPlusNormal"/>
              <w:jc w:val="center"/>
            </w:pPr>
            <w:r>
              <w:t>906</w:t>
            </w:r>
          </w:p>
        </w:tc>
        <w:tc>
          <w:tcPr>
            <w:tcW w:w="818" w:type="dxa"/>
          </w:tcPr>
          <w:p w14:paraId="27DDFED3" w14:textId="77777777" w:rsidR="00175DF4" w:rsidRDefault="00175DF4">
            <w:pPr>
              <w:pStyle w:val="ConsPlusNormal"/>
              <w:jc w:val="center"/>
            </w:pPr>
            <w:r>
              <w:t>03</w:t>
            </w:r>
          </w:p>
        </w:tc>
        <w:tc>
          <w:tcPr>
            <w:tcW w:w="819" w:type="dxa"/>
          </w:tcPr>
          <w:p w14:paraId="0A85A53E" w14:textId="77777777" w:rsidR="00175DF4" w:rsidRDefault="00175DF4">
            <w:pPr>
              <w:pStyle w:val="ConsPlusNormal"/>
              <w:jc w:val="center"/>
            </w:pPr>
            <w:r>
              <w:t>14</w:t>
            </w:r>
          </w:p>
        </w:tc>
        <w:tc>
          <w:tcPr>
            <w:tcW w:w="1800" w:type="dxa"/>
          </w:tcPr>
          <w:p w14:paraId="44210507" w14:textId="77777777" w:rsidR="00175DF4" w:rsidRDefault="00175DF4">
            <w:pPr>
              <w:pStyle w:val="ConsPlusNormal"/>
              <w:jc w:val="center"/>
            </w:pPr>
            <w:r>
              <w:t>16.0.00.S3300</w:t>
            </w:r>
          </w:p>
        </w:tc>
        <w:tc>
          <w:tcPr>
            <w:tcW w:w="1020" w:type="dxa"/>
          </w:tcPr>
          <w:p w14:paraId="41CABEA6" w14:textId="77777777" w:rsidR="00175DF4" w:rsidRDefault="00175DF4">
            <w:pPr>
              <w:pStyle w:val="ConsPlusNormal"/>
              <w:jc w:val="center"/>
            </w:pPr>
            <w:r>
              <w:t>600</w:t>
            </w:r>
          </w:p>
        </w:tc>
        <w:tc>
          <w:tcPr>
            <w:tcW w:w="1417" w:type="dxa"/>
          </w:tcPr>
          <w:p w14:paraId="1A00CFBB" w14:textId="77777777" w:rsidR="00175DF4" w:rsidRDefault="00175DF4">
            <w:pPr>
              <w:pStyle w:val="ConsPlusNormal"/>
              <w:jc w:val="center"/>
            </w:pPr>
            <w:r>
              <w:t>1 614</w:t>
            </w:r>
          </w:p>
        </w:tc>
        <w:tc>
          <w:tcPr>
            <w:tcW w:w="1474" w:type="dxa"/>
          </w:tcPr>
          <w:p w14:paraId="2C2E0237" w14:textId="77777777" w:rsidR="00175DF4" w:rsidRDefault="00175DF4">
            <w:pPr>
              <w:pStyle w:val="ConsPlusNormal"/>
            </w:pPr>
          </w:p>
        </w:tc>
      </w:tr>
      <w:tr w:rsidR="00175DF4" w14:paraId="0F9CD96F" w14:textId="77777777">
        <w:tc>
          <w:tcPr>
            <w:tcW w:w="4309" w:type="dxa"/>
          </w:tcPr>
          <w:p w14:paraId="36CE0E80"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1A0F0CA9" w14:textId="77777777" w:rsidR="00175DF4" w:rsidRDefault="00175DF4">
            <w:pPr>
              <w:pStyle w:val="ConsPlusNormal"/>
              <w:jc w:val="center"/>
            </w:pPr>
            <w:r>
              <w:t>906</w:t>
            </w:r>
          </w:p>
        </w:tc>
        <w:tc>
          <w:tcPr>
            <w:tcW w:w="818" w:type="dxa"/>
          </w:tcPr>
          <w:p w14:paraId="4E655FCC" w14:textId="77777777" w:rsidR="00175DF4" w:rsidRDefault="00175DF4">
            <w:pPr>
              <w:pStyle w:val="ConsPlusNormal"/>
              <w:jc w:val="center"/>
            </w:pPr>
            <w:r>
              <w:t>03</w:t>
            </w:r>
          </w:p>
        </w:tc>
        <w:tc>
          <w:tcPr>
            <w:tcW w:w="819" w:type="dxa"/>
          </w:tcPr>
          <w:p w14:paraId="2218FBFD" w14:textId="77777777" w:rsidR="00175DF4" w:rsidRDefault="00175DF4">
            <w:pPr>
              <w:pStyle w:val="ConsPlusNormal"/>
              <w:jc w:val="center"/>
            </w:pPr>
            <w:r>
              <w:t>14</w:t>
            </w:r>
          </w:p>
        </w:tc>
        <w:tc>
          <w:tcPr>
            <w:tcW w:w="1800" w:type="dxa"/>
          </w:tcPr>
          <w:p w14:paraId="3387DB73" w14:textId="77777777" w:rsidR="00175DF4" w:rsidRDefault="00175DF4">
            <w:pPr>
              <w:pStyle w:val="ConsPlusNormal"/>
              <w:jc w:val="center"/>
            </w:pPr>
            <w:r>
              <w:t>16.0.00.S3300</w:t>
            </w:r>
          </w:p>
        </w:tc>
        <w:tc>
          <w:tcPr>
            <w:tcW w:w="1020" w:type="dxa"/>
          </w:tcPr>
          <w:p w14:paraId="7DFA89A4" w14:textId="77777777" w:rsidR="00175DF4" w:rsidRDefault="00175DF4">
            <w:pPr>
              <w:pStyle w:val="ConsPlusNormal"/>
              <w:jc w:val="center"/>
            </w:pPr>
            <w:r>
              <w:t>630</w:t>
            </w:r>
          </w:p>
        </w:tc>
        <w:tc>
          <w:tcPr>
            <w:tcW w:w="1417" w:type="dxa"/>
          </w:tcPr>
          <w:p w14:paraId="0F7F41A2" w14:textId="77777777" w:rsidR="00175DF4" w:rsidRDefault="00175DF4">
            <w:pPr>
              <w:pStyle w:val="ConsPlusNormal"/>
              <w:jc w:val="center"/>
            </w:pPr>
            <w:r>
              <w:t>1 614</w:t>
            </w:r>
          </w:p>
        </w:tc>
        <w:tc>
          <w:tcPr>
            <w:tcW w:w="1474" w:type="dxa"/>
          </w:tcPr>
          <w:p w14:paraId="20058A71" w14:textId="77777777" w:rsidR="00175DF4" w:rsidRDefault="00175DF4">
            <w:pPr>
              <w:pStyle w:val="ConsPlusNormal"/>
            </w:pPr>
          </w:p>
        </w:tc>
      </w:tr>
      <w:tr w:rsidR="00175DF4" w14:paraId="5CF34B3B" w14:textId="77777777">
        <w:tc>
          <w:tcPr>
            <w:tcW w:w="4309" w:type="dxa"/>
          </w:tcPr>
          <w:p w14:paraId="0F4E3CA3" w14:textId="77777777" w:rsidR="00175DF4" w:rsidRDefault="00175DF4">
            <w:pPr>
              <w:pStyle w:val="ConsPlusNormal"/>
            </w:pPr>
            <w:r>
              <w:t>ОБРАЗОВАНИЕ</w:t>
            </w:r>
          </w:p>
        </w:tc>
        <w:tc>
          <w:tcPr>
            <w:tcW w:w="818" w:type="dxa"/>
          </w:tcPr>
          <w:p w14:paraId="4778ED5D" w14:textId="77777777" w:rsidR="00175DF4" w:rsidRDefault="00175DF4">
            <w:pPr>
              <w:pStyle w:val="ConsPlusNormal"/>
              <w:jc w:val="center"/>
            </w:pPr>
            <w:r>
              <w:t>906</w:t>
            </w:r>
          </w:p>
        </w:tc>
        <w:tc>
          <w:tcPr>
            <w:tcW w:w="818" w:type="dxa"/>
          </w:tcPr>
          <w:p w14:paraId="0536F2D0" w14:textId="77777777" w:rsidR="00175DF4" w:rsidRDefault="00175DF4">
            <w:pPr>
              <w:pStyle w:val="ConsPlusNormal"/>
              <w:jc w:val="center"/>
            </w:pPr>
            <w:r>
              <w:t>07</w:t>
            </w:r>
          </w:p>
        </w:tc>
        <w:tc>
          <w:tcPr>
            <w:tcW w:w="819" w:type="dxa"/>
          </w:tcPr>
          <w:p w14:paraId="280DC9DD" w14:textId="77777777" w:rsidR="00175DF4" w:rsidRDefault="00175DF4">
            <w:pPr>
              <w:pStyle w:val="ConsPlusNormal"/>
              <w:jc w:val="center"/>
            </w:pPr>
            <w:r>
              <w:t>00</w:t>
            </w:r>
          </w:p>
        </w:tc>
        <w:tc>
          <w:tcPr>
            <w:tcW w:w="1800" w:type="dxa"/>
          </w:tcPr>
          <w:p w14:paraId="3405F4E2" w14:textId="77777777" w:rsidR="00175DF4" w:rsidRDefault="00175DF4">
            <w:pPr>
              <w:pStyle w:val="ConsPlusNormal"/>
            </w:pPr>
          </w:p>
        </w:tc>
        <w:tc>
          <w:tcPr>
            <w:tcW w:w="1020" w:type="dxa"/>
          </w:tcPr>
          <w:p w14:paraId="63905485" w14:textId="77777777" w:rsidR="00175DF4" w:rsidRDefault="00175DF4">
            <w:pPr>
              <w:pStyle w:val="ConsPlusNormal"/>
            </w:pPr>
          </w:p>
        </w:tc>
        <w:tc>
          <w:tcPr>
            <w:tcW w:w="1417" w:type="dxa"/>
          </w:tcPr>
          <w:p w14:paraId="33076B07" w14:textId="77777777" w:rsidR="00175DF4" w:rsidRDefault="00175DF4">
            <w:pPr>
              <w:pStyle w:val="ConsPlusNormal"/>
              <w:jc w:val="center"/>
            </w:pPr>
            <w:r>
              <w:t>5 596</w:t>
            </w:r>
          </w:p>
        </w:tc>
        <w:tc>
          <w:tcPr>
            <w:tcW w:w="1474" w:type="dxa"/>
          </w:tcPr>
          <w:p w14:paraId="3EA1B6EC" w14:textId="77777777" w:rsidR="00175DF4" w:rsidRDefault="00175DF4">
            <w:pPr>
              <w:pStyle w:val="ConsPlusNormal"/>
            </w:pPr>
          </w:p>
        </w:tc>
      </w:tr>
      <w:tr w:rsidR="00175DF4" w14:paraId="4A9FB84A" w14:textId="77777777">
        <w:tc>
          <w:tcPr>
            <w:tcW w:w="4309" w:type="dxa"/>
          </w:tcPr>
          <w:p w14:paraId="7C9A0BEB" w14:textId="77777777" w:rsidR="00175DF4" w:rsidRDefault="00175DF4">
            <w:pPr>
              <w:pStyle w:val="ConsPlusNormal"/>
            </w:pPr>
            <w:r>
              <w:t>Профессиональная подготовка, переподготовка и повышение квалификации</w:t>
            </w:r>
          </w:p>
        </w:tc>
        <w:tc>
          <w:tcPr>
            <w:tcW w:w="818" w:type="dxa"/>
          </w:tcPr>
          <w:p w14:paraId="3CC82F61" w14:textId="77777777" w:rsidR="00175DF4" w:rsidRDefault="00175DF4">
            <w:pPr>
              <w:pStyle w:val="ConsPlusNormal"/>
              <w:jc w:val="center"/>
            </w:pPr>
            <w:r>
              <w:t>906</w:t>
            </w:r>
          </w:p>
        </w:tc>
        <w:tc>
          <w:tcPr>
            <w:tcW w:w="818" w:type="dxa"/>
          </w:tcPr>
          <w:p w14:paraId="66CE8390" w14:textId="77777777" w:rsidR="00175DF4" w:rsidRDefault="00175DF4">
            <w:pPr>
              <w:pStyle w:val="ConsPlusNormal"/>
              <w:jc w:val="center"/>
            </w:pPr>
            <w:r>
              <w:t>07</w:t>
            </w:r>
          </w:p>
        </w:tc>
        <w:tc>
          <w:tcPr>
            <w:tcW w:w="819" w:type="dxa"/>
          </w:tcPr>
          <w:p w14:paraId="1B9A17A9" w14:textId="77777777" w:rsidR="00175DF4" w:rsidRDefault="00175DF4">
            <w:pPr>
              <w:pStyle w:val="ConsPlusNormal"/>
              <w:jc w:val="center"/>
            </w:pPr>
            <w:r>
              <w:t>05</w:t>
            </w:r>
          </w:p>
        </w:tc>
        <w:tc>
          <w:tcPr>
            <w:tcW w:w="1800" w:type="dxa"/>
          </w:tcPr>
          <w:p w14:paraId="018A7AE7" w14:textId="77777777" w:rsidR="00175DF4" w:rsidRDefault="00175DF4">
            <w:pPr>
              <w:pStyle w:val="ConsPlusNormal"/>
            </w:pPr>
          </w:p>
        </w:tc>
        <w:tc>
          <w:tcPr>
            <w:tcW w:w="1020" w:type="dxa"/>
          </w:tcPr>
          <w:p w14:paraId="38998E7D" w14:textId="77777777" w:rsidR="00175DF4" w:rsidRDefault="00175DF4">
            <w:pPr>
              <w:pStyle w:val="ConsPlusNormal"/>
            </w:pPr>
          </w:p>
        </w:tc>
        <w:tc>
          <w:tcPr>
            <w:tcW w:w="1417" w:type="dxa"/>
          </w:tcPr>
          <w:p w14:paraId="75FC2F72" w14:textId="77777777" w:rsidR="00175DF4" w:rsidRDefault="00175DF4">
            <w:pPr>
              <w:pStyle w:val="ConsPlusNormal"/>
              <w:jc w:val="center"/>
            </w:pPr>
            <w:r>
              <w:t>5 596</w:t>
            </w:r>
          </w:p>
        </w:tc>
        <w:tc>
          <w:tcPr>
            <w:tcW w:w="1474" w:type="dxa"/>
          </w:tcPr>
          <w:p w14:paraId="66B50C24" w14:textId="77777777" w:rsidR="00175DF4" w:rsidRDefault="00175DF4">
            <w:pPr>
              <w:pStyle w:val="ConsPlusNormal"/>
            </w:pPr>
          </w:p>
        </w:tc>
      </w:tr>
      <w:tr w:rsidR="00175DF4" w14:paraId="71075BEF" w14:textId="77777777">
        <w:tc>
          <w:tcPr>
            <w:tcW w:w="4309" w:type="dxa"/>
          </w:tcPr>
          <w:p w14:paraId="6C6DC858"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4AABD386" w14:textId="77777777" w:rsidR="00175DF4" w:rsidRDefault="00175DF4">
            <w:pPr>
              <w:pStyle w:val="ConsPlusNormal"/>
              <w:jc w:val="center"/>
            </w:pPr>
            <w:r>
              <w:t>906</w:t>
            </w:r>
          </w:p>
        </w:tc>
        <w:tc>
          <w:tcPr>
            <w:tcW w:w="818" w:type="dxa"/>
          </w:tcPr>
          <w:p w14:paraId="3CDEA9C0" w14:textId="77777777" w:rsidR="00175DF4" w:rsidRDefault="00175DF4">
            <w:pPr>
              <w:pStyle w:val="ConsPlusNormal"/>
              <w:jc w:val="center"/>
            </w:pPr>
            <w:r>
              <w:t>07</w:t>
            </w:r>
          </w:p>
        </w:tc>
        <w:tc>
          <w:tcPr>
            <w:tcW w:w="819" w:type="dxa"/>
          </w:tcPr>
          <w:p w14:paraId="4522FE12" w14:textId="77777777" w:rsidR="00175DF4" w:rsidRDefault="00175DF4">
            <w:pPr>
              <w:pStyle w:val="ConsPlusNormal"/>
              <w:jc w:val="center"/>
            </w:pPr>
            <w:r>
              <w:t>05</w:t>
            </w:r>
          </w:p>
        </w:tc>
        <w:tc>
          <w:tcPr>
            <w:tcW w:w="1800" w:type="dxa"/>
          </w:tcPr>
          <w:p w14:paraId="6A79D1C7" w14:textId="77777777" w:rsidR="00175DF4" w:rsidRDefault="00175DF4">
            <w:pPr>
              <w:pStyle w:val="ConsPlusNormal"/>
              <w:jc w:val="center"/>
            </w:pPr>
            <w:r>
              <w:t>09.0.00.00000</w:t>
            </w:r>
          </w:p>
        </w:tc>
        <w:tc>
          <w:tcPr>
            <w:tcW w:w="1020" w:type="dxa"/>
          </w:tcPr>
          <w:p w14:paraId="5E71A5F1" w14:textId="77777777" w:rsidR="00175DF4" w:rsidRDefault="00175DF4">
            <w:pPr>
              <w:pStyle w:val="ConsPlusNormal"/>
            </w:pPr>
          </w:p>
        </w:tc>
        <w:tc>
          <w:tcPr>
            <w:tcW w:w="1417" w:type="dxa"/>
          </w:tcPr>
          <w:p w14:paraId="48F808E9" w14:textId="77777777" w:rsidR="00175DF4" w:rsidRDefault="00175DF4">
            <w:pPr>
              <w:pStyle w:val="ConsPlusNormal"/>
              <w:jc w:val="center"/>
            </w:pPr>
            <w:r>
              <w:t>5 596</w:t>
            </w:r>
          </w:p>
        </w:tc>
        <w:tc>
          <w:tcPr>
            <w:tcW w:w="1474" w:type="dxa"/>
          </w:tcPr>
          <w:p w14:paraId="6E7A9DDF" w14:textId="77777777" w:rsidR="00175DF4" w:rsidRDefault="00175DF4">
            <w:pPr>
              <w:pStyle w:val="ConsPlusNormal"/>
            </w:pPr>
          </w:p>
        </w:tc>
      </w:tr>
      <w:tr w:rsidR="00175DF4" w14:paraId="3A3E6717" w14:textId="77777777">
        <w:tc>
          <w:tcPr>
            <w:tcW w:w="4309" w:type="dxa"/>
          </w:tcPr>
          <w:p w14:paraId="425EDDA1"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4C69426D" w14:textId="77777777" w:rsidR="00175DF4" w:rsidRDefault="00175DF4">
            <w:pPr>
              <w:pStyle w:val="ConsPlusNormal"/>
              <w:jc w:val="center"/>
            </w:pPr>
            <w:r>
              <w:t>906</w:t>
            </w:r>
          </w:p>
        </w:tc>
        <w:tc>
          <w:tcPr>
            <w:tcW w:w="818" w:type="dxa"/>
          </w:tcPr>
          <w:p w14:paraId="7D2640BC" w14:textId="77777777" w:rsidR="00175DF4" w:rsidRDefault="00175DF4">
            <w:pPr>
              <w:pStyle w:val="ConsPlusNormal"/>
              <w:jc w:val="center"/>
            </w:pPr>
            <w:r>
              <w:t>07</w:t>
            </w:r>
          </w:p>
        </w:tc>
        <w:tc>
          <w:tcPr>
            <w:tcW w:w="819" w:type="dxa"/>
          </w:tcPr>
          <w:p w14:paraId="3F8E7724" w14:textId="77777777" w:rsidR="00175DF4" w:rsidRDefault="00175DF4">
            <w:pPr>
              <w:pStyle w:val="ConsPlusNormal"/>
              <w:jc w:val="center"/>
            </w:pPr>
            <w:r>
              <w:t>05</w:t>
            </w:r>
          </w:p>
        </w:tc>
        <w:tc>
          <w:tcPr>
            <w:tcW w:w="1800" w:type="dxa"/>
          </w:tcPr>
          <w:p w14:paraId="577D69E2" w14:textId="77777777" w:rsidR="00175DF4" w:rsidRDefault="00175DF4">
            <w:pPr>
              <w:pStyle w:val="ConsPlusNormal"/>
              <w:jc w:val="center"/>
            </w:pPr>
            <w:r>
              <w:t>09.0.00.02000</w:t>
            </w:r>
          </w:p>
        </w:tc>
        <w:tc>
          <w:tcPr>
            <w:tcW w:w="1020" w:type="dxa"/>
          </w:tcPr>
          <w:p w14:paraId="0153D9B9" w14:textId="77777777" w:rsidR="00175DF4" w:rsidRDefault="00175DF4">
            <w:pPr>
              <w:pStyle w:val="ConsPlusNormal"/>
            </w:pPr>
          </w:p>
        </w:tc>
        <w:tc>
          <w:tcPr>
            <w:tcW w:w="1417" w:type="dxa"/>
          </w:tcPr>
          <w:p w14:paraId="08D440CA" w14:textId="77777777" w:rsidR="00175DF4" w:rsidRDefault="00175DF4">
            <w:pPr>
              <w:pStyle w:val="ConsPlusNormal"/>
              <w:jc w:val="center"/>
            </w:pPr>
            <w:r>
              <w:t>5 596</w:t>
            </w:r>
          </w:p>
        </w:tc>
        <w:tc>
          <w:tcPr>
            <w:tcW w:w="1474" w:type="dxa"/>
          </w:tcPr>
          <w:p w14:paraId="51C629CC" w14:textId="77777777" w:rsidR="00175DF4" w:rsidRDefault="00175DF4">
            <w:pPr>
              <w:pStyle w:val="ConsPlusNormal"/>
            </w:pPr>
          </w:p>
        </w:tc>
      </w:tr>
      <w:tr w:rsidR="00175DF4" w14:paraId="4B4674CD" w14:textId="77777777">
        <w:tc>
          <w:tcPr>
            <w:tcW w:w="4309" w:type="dxa"/>
          </w:tcPr>
          <w:p w14:paraId="0705B5C6" w14:textId="77777777" w:rsidR="00175DF4" w:rsidRDefault="00175DF4">
            <w:pPr>
              <w:pStyle w:val="ConsPlusNormal"/>
            </w:pPr>
            <w:r>
              <w:lastRenderedPageBreak/>
              <w:t>Учреждения, осуществляющие деятельность по повышению квалификации в сфере гражданской обороны и защиты населения от чрезвычайных ситуаций</w:t>
            </w:r>
          </w:p>
        </w:tc>
        <w:tc>
          <w:tcPr>
            <w:tcW w:w="818" w:type="dxa"/>
          </w:tcPr>
          <w:p w14:paraId="011B2D4C" w14:textId="77777777" w:rsidR="00175DF4" w:rsidRDefault="00175DF4">
            <w:pPr>
              <w:pStyle w:val="ConsPlusNormal"/>
              <w:jc w:val="center"/>
            </w:pPr>
            <w:r>
              <w:t>906</w:t>
            </w:r>
          </w:p>
        </w:tc>
        <w:tc>
          <w:tcPr>
            <w:tcW w:w="818" w:type="dxa"/>
          </w:tcPr>
          <w:p w14:paraId="0AA57136" w14:textId="77777777" w:rsidR="00175DF4" w:rsidRDefault="00175DF4">
            <w:pPr>
              <w:pStyle w:val="ConsPlusNormal"/>
              <w:jc w:val="center"/>
            </w:pPr>
            <w:r>
              <w:t>07</w:t>
            </w:r>
          </w:p>
        </w:tc>
        <w:tc>
          <w:tcPr>
            <w:tcW w:w="819" w:type="dxa"/>
          </w:tcPr>
          <w:p w14:paraId="07F4EBBB" w14:textId="77777777" w:rsidR="00175DF4" w:rsidRDefault="00175DF4">
            <w:pPr>
              <w:pStyle w:val="ConsPlusNormal"/>
              <w:jc w:val="center"/>
            </w:pPr>
            <w:r>
              <w:t>05</w:t>
            </w:r>
          </w:p>
        </w:tc>
        <w:tc>
          <w:tcPr>
            <w:tcW w:w="1800" w:type="dxa"/>
          </w:tcPr>
          <w:p w14:paraId="5A040C02" w14:textId="77777777" w:rsidR="00175DF4" w:rsidRDefault="00175DF4">
            <w:pPr>
              <w:pStyle w:val="ConsPlusNormal"/>
              <w:jc w:val="center"/>
            </w:pPr>
            <w:r>
              <w:t>09.0.00.02160</w:t>
            </w:r>
          </w:p>
        </w:tc>
        <w:tc>
          <w:tcPr>
            <w:tcW w:w="1020" w:type="dxa"/>
          </w:tcPr>
          <w:p w14:paraId="684D8B38" w14:textId="77777777" w:rsidR="00175DF4" w:rsidRDefault="00175DF4">
            <w:pPr>
              <w:pStyle w:val="ConsPlusNormal"/>
            </w:pPr>
          </w:p>
        </w:tc>
        <w:tc>
          <w:tcPr>
            <w:tcW w:w="1417" w:type="dxa"/>
          </w:tcPr>
          <w:p w14:paraId="01E2C774" w14:textId="77777777" w:rsidR="00175DF4" w:rsidRDefault="00175DF4">
            <w:pPr>
              <w:pStyle w:val="ConsPlusNormal"/>
              <w:jc w:val="center"/>
            </w:pPr>
            <w:r>
              <w:t>5 596</w:t>
            </w:r>
          </w:p>
        </w:tc>
        <w:tc>
          <w:tcPr>
            <w:tcW w:w="1474" w:type="dxa"/>
          </w:tcPr>
          <w:p w14:paraId="740A5407" w14:textId="77777777" w:rsidR="00175DF4" w:rsidRDefault="00175DF4">
            <w:pPr>
              <w:pStyle w:val="ConsPlusNormal"/>
            </w:pPr>
          </w:p>
        </w:tc>
      </w:tr>
      <w:tr w:rsidR="00175DF4" w14:paraId="347CF67E" w14:textId="77777777">
        <w:tc>
          <w:tcPr>
            <w:tcW w:w="4309" w:type="dxa"/>
          </w:tcPr>
          <w:p w14:paraId="68FBA85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97744CB" w14:textId="77777777" w:rsidR="00175DF4" w:rsidRDefault="00175DF4">
            <w:pPr>
              <w:pStyle w:val="ConsPlusNormal"/>
              <w:jc w:val="center"/>
            </w:pPr>
            <w:r>
              <w:t>906</w:t>
            </w:r>
          </w:p>
        </w:tc>
        <w:tc>
          <w:tcPr>
            <w:tcW w:w="818" w:type="dxa"/>
          </w:tcPr>
          <w:p w14:paraId="0F96D207" w14:textId="77777777" w:rsidR="00175DF4" w:rsidRDefault="00175DF4">
            <w:pPr>
              <w:pStyle w:val="ConsPlusNormal"/>
              <w:jc w:val="center"/>
            </w:pPr>
            <w:r>
              <w:t>07</w:t>
            </w:r>
          </w:p>
        </w:tc>
        <w:tc>
          <w:tcPr>
            <w:tcW w:w="819" w:type="dxa"/>
          </w:tcPr>
          <w:p w14:paraId="28040573" w14:textId="77777777" w:rsidR="00175DF4" w:rsidRDefault="00175DF4">
            <w:pPr>
              <w:pStyle w:val="ConsPlusNormal"/>
              <w:jc w:val="center"/>
            </w:pPr>
            <w:r>
              <w:t>05</w:t>
            </w:r>
          </w:p>
        </w:tc>
        <w:tc>
          <w:tcPr>
            <w:tcW w:w="1800" w:type="dxa"/>
          </w:tcPr>
          <w:p w14:paraId="3D51DB61" w14:textId="77777777" w:rsidR="00175DF4" w:rsidRDefault="00175DF4">
            <w:pPr>
              <w:pStyle w:val="ConsPlusNormal"/>
              <w:jc w:val="center"/>
            </w:pPr>
            <w:r>
              <w:t>09.0.00.02160</w:t>
            </w:r>
          </w:p>
        </w:tc>
        <w:tc>
          <w:tcPr>
            <w:tcW w:w="1020" w:type="dxa"/>
          </w:tcPr>
          <w:p w14:paraId="0859E079" w14:textId="77777777" w:rsidR="00175DF4" w:rsidRDefault="00175DF4">
            <w:pPr>
              <w:pStyle w:val="ConsPlusNormal"/>
              <w:jc w:val="center"/>
            </w:pPr>
            <w:r>
              <w:t>600</w:t>
            </w:r>
          </w:p>
        </w:tc>
        <w:tc>
          <w:tcPr>
            <w:tcW w:w="1417" w:type="dxa"/>
          </w:tcPr>
          <w:p w14:paraId="7B053953" w14:textId="77777777" w:rsidR="00175DF4" w:rsidRDefault="00175DF4">
            <w:pPr>
              <w:pStyle w:val="ConsPlusNormal"/>
              <w:jc w:val="center"/>
            </w:pPr>
            <w:r>
              <w:t>5 596</w:t>
            </w:r>
          </w:p>
        </w:tc>
        <w:tc>
          <w:tcPr>
            <w:tcW w:w="1474" w:type="dxa"/>
          </w:tcPr>
          <w:p w14:paraId="12752E46" w14:textId="77777777" w:rsidR="00175DF4" w:rsidRDefault="00175DF4">
            <w:pPr>
              <w:pStyle w:val="ConsPlusNormal"/>
            </w:pPr>
          </w:p>
        </w:tc>
      </w:tr>
      <w:tr w:rsidR="00175DF4" w14:paraId="5CC2F6D7" w14:textId="77777777">
        <w:tc>
          <w:tcPr>
            <w:tcW w:w="4309" w:type="dxa"/>
          </w:tcPr>
          <w:p w14:paraId="3909090E" w14:textId="77777777" w:rsidR="00175DF4" w:rsidRDefault="00175DF4">
            <w:pPr>
              <w:pStyle w:val="ConsPlusNormal"/>
            </w:pPr>
            <w:r>
              <w:t>Субсидии бюджетным учреждениям</w:t>
            </w:r>
          </w:p>
        </w:tc>
        <w:tc>
          <w:tcPr>
            <w:tcW w:w="818" w:type="dxa"/>
          </w:tcPr>
          <w:p w14:paraId="2AAD2A4A" w14:textId="77777777" w:rsidR="00175DF4" w:rsidRDefault="00175DF4">
            <w:pPr>
              <w:pStyle w:val="ConsPlusNormal"/>
              <w:jc w:val="center"/>
            </w:pPr>
            <w:r>
              <w:t>906</w:t>
            </w:r>
          </w:p>
        </w:tc>
        <w:tc>
          <w:tcPr>
            <w:tcW w:w="818" w:type="dxa"/>
          </w:tcPr>
          <w:p w14:paraId="503C284E" w14:textId="77777777" w:rsidR="00175DF4" w:rsidRDefault="00175DF4">
            <w:pPr>
              <w:pStyle w:val="ConsPlusNormal"/>
              <w:jc w:val="center"/>
            </w:pPr>
            <w:r>
              <w:t>07</w:t>
            </w:r>
          </w:p>
        </w:tc>
        <w:tc>
          <w:tcPr>
            <w:tcW w:w="819" w:type="dxa"/>
          </w:tcPr>
          <w:p w14:paraId="2EE326DB" w14:textId="77777777" w:rsidR="00175DF4" w:rsidRDefault="00175DF4">
            <w:pPr>
              <w:pStyle w:val="ConsPlusNormal"/>
              <w:jc w:val="center"/>
            </w:pPr>
            <w:r>
              <w:t>05</w:t>
            </w:r>
          </w:p>
        </w:tc>
        <w:tc>
          <w:tcPr>
            <w:tcW w:w="1800" w:type="dxa"/>
          </w:tcPr>
          <w:p w14:paraId="5B567653" w14:textId="77777777" w:rsidR="00175DF4" w:rsidRDefault="00175DF4">
            <w:pPr>
              <w:pStyle w:val="ConsPlusNormal"/>
              <w:jc w:val="center"/>
            </w:pPr>
            <w:r>
              <w:t>09.0.00.02160</w:t>
            </w:r>
          </w:p>
        </w:tc>
        <w:tc>
          <w:tcPr>
            <w:tcW w:w="1020" w:type="dxa"/>
          </w:tcPr>
          <w:p w14:paraId="1F063508" w14:textId="77777777" w:rsidR="00175DF4" w:rsidRDefault="00175DF4">
            <w:pPr>
              <w:pStyle w:val="ConsPlusNormal"/>
              <w:jc w:val="center"/>
            </w:pPr>
            <w:r>
              <w:t>610</w:t>
            </w:r>
          </w:p>
        </w:tc>
        <w:tc>
          <w:tcPr>
            <w:tcW w:w="1417" w:type="dxa"/>
          </w:tcPr>
          <w:p w14:paraId="4C2D3671" w14:textId="77777777" w:rsidR="00175DF4" w:rsidRDefault="00175DF4">
            <w:pPr>
              <w:pStyle w:val="ConsPlusNormal"/>
              <w:jc w:val="center"/>
            </w:pPr>
            <w:r>
              <w:t>5 596</w:t>
            </w:r>
          </w:p>
        </w:tc>
        <w:tc>
          <w:tcPr>
            <w:tcW w:w="1474" w:type="dxa"/>
          </w:tcPr>
          <w:p w14:paraId="7D8E7247" w14:textId="77777777" w:rsidR="00175DF4" w:rsidRDefault="00175DF4">
            <w:pPr>
              <w:pStyle w:val="ConsPlusNormal"/>
            </w:pPr>
          </w:p>
        </w:tc>
      </w:tr>
      <w:tr w:rsidR="00175DF4" w14:paraId="5AB2D1C9" w14:textId="77777777">
        <w:tc>
          <w:tcPr>
            <w:tcW w:w="4309" w:type="dxa"/>
          </w:tcPr>
          <w:p w14:paraId="3E84896C" w14:textId="77777777" w:rsidR="00175DF4" w:rsidRDefault="00175DF4">
            <w:pPr>
              <w:pStyle w:val="ConsPlusNormal"/>
            </w:pPr>
            <w:r>
              <w:t>Департамент дорожного хозяйства и транспорта администрации городского округа Тольятти</w:t>
            </w:r>
          </w:p>
        </w:tc>
        <w:tc>
          <w:tcPr>
            <w:tcW w:w="818" w:type="dxa"/>
          </w:tcPr>
          <w:p w14:paraId="7D98BC9D" w14:textId="77777777" w:rsidR="00175DF4" w:rsidRDefault="00175DF4">
            <w:pPr>
              <w:pStyle w:val="ConsPlusNormal"/>
              <w:jc w:val="center"/>
            </w:pPr>
            <w:r>
              <w:t>909</w:t>
            </w:r>
          </w:p>
        </w:tc>
        <w:tc>
          <w:tcPr>
            <w:tcW w:w="818" w:type="dxa"/>
          </w:tcPr>
          <w:p w14:paraId="6788BEB4" w14:textId="77777777" w:rsidR="00175DF4" w:rsidRDefault="00175DF4">
            <w:pPr>
              <w:pStyle w:val="ConsPlusNormal"/>
            </w:pPr>
          </w:p>
        </w:tc>
        <w:tc>
          <w:tcPr>
            <w:tcW w:w="819" w:type="dxa"/>
          </w:tcPr>
          <w:p w14:paraId="04090059" w14:textId="77777777" w:rsidR="00175DF4" w:rsidRDefault="00175DF4">
            <w:pPr>
              <w:pStyle w:val="ConsPlusNormal"/>
            </w:pPr>
          </w:p>
        </w:tc>
        <w:tc>
          <w:tcPr>
            <w:tcW w:w="1800" w:type="dxa"/>
          </w:tcPr>
          <w:p w14:paraId="685EFA98" w14:textId="77777777" w:rsidR="00175DF4" w:rsidRDefault="00175DF4">
            <w:pPr>
              <w:pStyle w:val="ConsPlusNormal"/>
            </w:pPr>
          </w:p>
        </w:tc>
        <w:tc>
          <w:tcPr>
            <w:tcW w:w="1020" w:type="dxa"/>
          </w:tcPr>
          <w:p w14:paraId="1EC09620" w14:textId="77777777" w:rsidR="00175DF4" w:rsidRDefault="00175DF4">
            <w:pPr>
              <w:pStyle w:val="ConsPlusNormal"/>
            </w:pPr>
          </w:p>
        </w:tc>
        <w:tc>
          <w:tcPr>
            <w:tcW w:w="1417" w:type="dxa"/>
          </w:tcPr>
          <w:p w14:paraId="5D4C1B98" w14:textId="77777777" w:rsidR="00175DF4" w:rsidRDefault="00175DF4">
            <w:pPr>
              <w:pStyle w:val="ConsPlusNormal"/>
              <w:jc w:val="center"/>
            </w:pPr>
            <w:r>
              <w:t>1 585 185</w:t>
            </w:r>
          </w:p>
        </w:tc>
        <w:tc>
          <w:tcPr>
            <w:tcW w:w="1474" w:type="dxa"/>
          </w:tcPr>
          <w:p w14:paraId="4BCB8B7B" w14:textId="77777777" w:rsidR="00175DF4" w:rsidRDefault="00175DF4">
            <w:pPr>
              <w:pStyle w:val="ConsPlusNormal"/>
              <w:jc w:val="center"/>
            </w:pPr>
            <w:r>
              <w:t>141 544</w:t>
            </w:r>
          </w:p>
        </w:tc>
      </w:tr>
      <w:tr w:rsidR="00175DF4" w14:paraId="5D7CFA59" w14:textId="77777777">
        <w:tc>
          <w:tcPr>
            <w:tcW w:w="4309" w:type="dxa"/>
          </w:tcPr>
          <w:p w14:paraId="1926FFA3" w14:textId="77777777" w:rsidR="00175DF4" w:rsidRDefault="00175DF4">
            <w:pPr>
              <w:pStyle w:val="ConsPlusNormal"/>
            </w:pPr>
            <w:r>
              <w:t>ОБЩЕГОСУДАРСТВЕННЫЕ ВОПРОСЫ</w:t>
            </w:r>
          </w:p>
        </w:tc>
        <w:tc>
          <w:tcPr>
            <w:tcW w:w="818" w:type="dxa"/>
          </w:tcPr>
          <w:p w14:paraId="0829CE1C" w14:textId="77777777" w:rsidR="00175DF4" w:rsidRDefault="00175DF4">
            <w:pPr>
              <w:pStyle w:val="ConsPlusNormal"/>
              <w:jc w:val="center"/>
            </w:pPr>
            <w:r>
              <w:t>909</w:t>
            </w:r>
          </w:p>
        </w:tc>
        <w:tc>
          <w:tcPr>
            <w:tcW w:w="818" w:type="dxa"/>
          </w:tcPr>
          <w:p w14:paraId="46D4BCFF" w14:textId="77777777" w:rsidR="00175DF4" w:rsidRDefault="00175DF4">
            <w:pPr>
              <w:pStyle w:val="ConsPlusNormal"/>
              <w:jc w:val="center"/>
            </w:pPr>
            <w:r>
              <w:t>01</w:t>
            </w:r>
          </w:p>
        </w:tc>
        <w:tc>
          <w:tcPr>
            <w:tcW w:w="819" w:type="dxa"/>
          </w:tcPr>
          <w:p w14:paraId="6A635EA5" w14:textId="77777777" w:rsidR="00175DF4" w:rsidRDefault="00175DF4">
            <w:pPr>
              <w:pStyle w:val="ConsPlusNormal"/>
              <w:jc w:val="center"/>
            </w:pPr>
            <w:r>
              <w:t>00</w:t>
            </w:r>
          </w:p>
        </w:tc>
        <w:tc>
          <w:tcPr>
            <w:tcW w:w="1800" w:type="dxa"/>
          </w:tcPr>
          <w:p w14:paraId="0132E23F" w14:textId="77777777" w:rsidR="00175DF4" w:rsidRDefault="00175DF4">
            <w:pPr>
              <w:pStyle w:val="ConsPlusNormal"/>
            </w:pPr>
          </w:p>
        </w:tc>
        <w:tc>
          <w:tcPr>
            <w:tcW w:w="1020" w:type="dxa"/>
          </w:tcPr>
          <w:p w14:paraId="181E397F" w14:textId="77777777" w:rsidR="00175DF4" w:rsidRDefault="00175DF4">
            <w:pPr>
              <w:pStyle w:val="ConsPlusNormal"/>
            </w:pPr>
          </w:p>
        </w:tc>
        <w:tc>
          <w:tcPr>
            <w:tcW w:w="1417" w:type="dxa"/>
          </w:tcPr>
          <w:p w14:paraId="5A906FDD" w14:textId="77777777" w:rsidR="00175DF4" w:rsidRDefault="00175DF4">
            <w:pPr>
              <w:pStyle w:val="ConsPlusNormal"/>
              <w:jc w:val="center"/>
            </w:pPr>
            <w:r>
              <w:t>8 600</w:t>
            </w:r>
          </w:p>
        </w:tc>
        <w:tc>
          <w:tcPr>
            <w:tcW w:w="1474" w:type="dxa"/>
          </w:tcPr>
          <w:p w14:paraId="72205580" w14:textId="77777777" w:rsidR="00175DF4" w:rsidRDefault="00175DF4">
            <w:pPr>
              <w:pStyle w:val="ConsPlusNormal"/>
            </w:pPr>
          </w:p>
        </w:tc>
      </w:tr>
      <w:tr w:rsidR="00175DF4" w14:paraId="624507AB" w14:textId="77777777">
        <w:tc>
          <w:tcPr>
            <w:tcW w:w="4309" w:type="dxa"/>
          </w:tcPr>
          <w:p w14:paraId="1E9D0313" w14:textId="77777777" w:rsidR="00175DF4" w:rsidRDefault="00175DF4">
            <w:pPr>
              <w:pStyle w:val="ConsPlusNormal"/>
            </w:pPr>
            <w:r>
              <w:t>Другие общегосударственные вопросы</w:t>
            </w:r>
          </w:p>
        </w:tc>
        <w:tc>
          <w:tcPr>
            <w:tcW w:w="818" w:type="dxa"/>
          </w:tcPr>
          <w:p w14:paraId="088BA21C" w14:textId="77777777" w:rsidR="00175DF4" w:rsidRDefault="00175DF4">
            <w:pPr>
              <w:pStyle w:val="ConsPlusNormal"/>
              <w:jc w:val="center"/>
            </w:pPr>
            <w:r>
              <w:t>909</w:t>
            </w:r>
          </w:p>
        </w:tc>
        <w:tc>
          <w:tcPr>
            <w:tcW w:w="818" w:type="dxa"/>
          </w:tcPr>
          <w:p w14:paraId="6FD6B41B" w14:textId="77777777" w:rsidR="00175DF4" w:rsidRDefault="00175DF4">
            <w:pPr>
              <w:pStyle w:val="ConsPlusNormal"/>
              <w:jc w:val="center"/>
            </w:pPr>
            <w:r>
              <w:t>01</w:t>
            </w:r>
          </w:p>
        </w:tc>
        <w:tc>
          <w:tcPr>
            <w:tcW w:w="819" w:type="dxa"/>
          </w:tcPr>
          <w:p w14:paraId="1AC868E5" w14:textId="77777777" w:rsidR="00175DF4" w:rsidRDefault="00175DF4">
            <w:pPr>
              <w:pStyle w:val="ConsPlusNormal"/>
              <w:jc w:val="center"/>
            </w:pPr>
            <w:r>
              <w:t>13</w:t>
            </w:r>
          </w:p>
        </w:tc>
        <w:tc>
          <w:tcPr>
            <w:tcW w:w="1800" w:type="dxa"/>
          </w:tcPr>
          <w:p w14:paraId="156CE10D" w14:textId="77777777" w:rsidR="00175DF4" w:rsidRDefault="00175DF4">
            <w:pPr>
              <w:pStyle w:val="ConsPlusNormal"/>
            </w:pPr>
          </w:p>
        </w:tc>
        <w:tc>
          <w:tcPr>
            <w:tcW w:w="1020" w:type="dxa"/>
          </w:tcPr>
          <w:p w14:paraId="0D026A9F" w14:textId="77777777" w:rsidR="00175DF4" w:rsidRDefault="00175DF4">
            <w:pPr>
              <w:pStyle w:val="ConsPlusNormal"/>
            </w:pPr>
          </w:p>
        </w:tc>
        <w:tc>
          <w:tcPr>
            <w:tcW w:w="1417" w:type="dxa"/>
          </w:tcPr>
          <w:p w14:paraId="30C10066" w14:textId="77777777" w:rsidR="00175DF4" w:rsidRDefault="00175DF4">
            <w:pPr>
              <w:pStyle w:val="ConsPlusNormal"/>
              <w:jc w:val="center"/>
            </w:pPr>
            <w:r>
              <w:t>8 600</w:t>
            </w:r>
          </w:p>
        </w:tc>
        <w:tc>
          <w:tcPr>
            <w:tcW w:w="1474" w:type="dxa"/>
          </w:tcPr>
          <w:p w14:paraId="77390A17" w14:textId="77777777" w:rsidR="00175DF4" w:rsidRDefault="00175DF4">
            <w:pPr>
              <w:pStyle w:val="ConsPlusNormal"/>
            </w:pPr>
          </w:p>
        </w:tc>
      </w:tr>
      <w:tr w:rsidR="00175DF4" w14:paraId="566F1ACE" w14:textId="77777777">
        <w:tc>
          <w:tcPr>
            <w:tcW w:w="4309" w:type="dxa"/>
          </w:tcPr>
          <w:p w14:paraId="0D4419F2" w14:textId="77777777" w:rsidR="00175DF4" w:rsidRDefault="00175DF4">
            <w:pPr>
              <w:pStyle w:val="ConsPlusNormal"/>
            </w:pPr>
            <w:r>
              <w:t>Непрограммное направление расходов</w:t>
            </w:r>
          </w:p>
        </w:tc>
        <w:tc>
          <w:tcPr>
            <w:tcW w:w="818" w:type="dxa"/>
          </w:tcPr>
          <w:p w14:paraId="08A3FED5" w14:textId="77777777" w:rsidR="00175DF4" w:rsidRDefault="00175DF4">
            <w:pPr>
              <w:pStyle w:val="ConsPlusNormal"/>
              <w:jc w:val="center"/>
            </w:pPr>
            <w:r>
              <w:t>909</w:t>
            </w:r>
          </w:p>
        </w:tc>
        <w:tc>
          <w:tcPr>
            <w:tcW w:w="818" w:type="dxa"/>
          </w:tcPr>
          <w:p w14:paraId="1673E169" w14:textId="77777777" w:rsidR="00175DF4" w:rsidRDefault="00175DF4">
            <w:pPr>
              <w:pStyle w:val="ConsPlusNormal"/>
              <w:jc w:val="center"/>
            </w:pPr>
            <w:r>
              <w:t>01</w:t>
            </w:r>
          </w:p>
        </w:tc>
        <w:tc>
          <w:tcPr>
            <w:tcW w:w="819" w:type="dxa"/>
          </w:tcPr>
          <w:p w14:paraId="769B3D2D" w14:textId="77777777" w:rsidR="00175DF4" w:rsidRDefault="00175DF4">
            <w:pPr>
              <w:pStyle w:val="ConsPlusNormal"/>
              <w:jc w:val="center"/>
            </w:pPr>
            <w:r>
              <w:t>13</w:t>
            </w:r>
          </w:p>
        </w:tc>
        <w:tc>
          <w:tcPr>
            <w:tcW w:w="1800" w:type="dxa"/>
          </w:tcPr>
          <w:p w14:paraId="3C86E4DA" w14:textId="77777777" w:rsidR="00175DF4" w:rsidRDefault="00175DF4">
            <w:pPr>
              <w:pStyle w:val="ConsPlusNormal"/>
              <w:jc w:val="center"/>
            </w:pPr>
            <w:r>
              <w:t>99.0.00.00000</w:t>
            </w:r>
          </w:p>
        </w:tc>
        <w:tc>
          <w:tcPr>
            <w:tcW w:w="1020" w:type="dxa"/>
          </w:tcPr>
          <w:p w14:paraId="1E0662A1" w14:textId="77777777" w:rsidR="00175DF4" w:rsidRDefault="00175DF4">
            <w:pPr>
              <w:pStyle w:val="ConsPlusNormal"/>
            </w:pPr>
          </w:p>
        </w:tc>
        <w:tc>
          <w:tcPr>
            <w:tcW w:w="1417" w:type="dxa"/>
          </w:tcPr>
          <w:p w14:paraId="76026F62" w14:textId="77777777" w:rsidR="00175DF4" w:rsidRDefault="00175DF4">
            <w:pPr>
              <w:pStyle w:val="ConsPlusNormal"/>
              <w:jc w:val="center"/>
            </w:pPr>
            <w:r>
              <w:t>8 600</w:t>
            </w:r>
          </w:p>
        </w:tc>
        <w:tc>
          <w:tcPr>
            <w:tcW w:w="1474" w:type="dxa"/>
          </w:tcPr>
          <w:p w14:paraId="56780BF2" w14:textId="77777777" w:rsidR="00175DF4" w:rsidRDefault="00175DF4">
            <w:pPr>
              <w:pStyle w:val="ConsPlusNormal"/>
            </w:pPr>
          </w:p>
        </w:tc>
      </w:tr>
      <w:tr w:rsidR="00175DF4" w14:paraId="783EF2DB" w14:textId="77777777">
        <w:tc>
          <w:tcPr>
            <w:tcW w:w="4309" w:type="dxa"/>
          </w:tcPr>
          <w:p w14:paraId="7F642D25" w14:textId="77777777" w:rsidR="00175DF4" w:rsidRDefault="00175DF4">
            <w:pPr>
              <w:pStyle w:val="ConsPlusNormal"/>
            </w:pPr>
            <w:r>
              <w:t>Мероприятия в установленной сфере деятельности</w:t>
            </w:r>
          </w:p>
        </w:tc>
        <w:tc>
          <w:tcPr>
            <w:tcW w:w="818" w:type="dxa"/>
          </w:tcPr>
          <w:p w14:paraId="4124DC41" w14:textId="77777777" w:rsidR="00175DF4" w:rsidRDefault="00175DF4">
            <w:pPr>
              <w:pStyle w:val="ConsPlusNormal"/>
              <w:jc w:val="center"/>
            </w:pPr>
            <w:r>
              <w:t>909</w:t>
            </w:r>
          </w:p>
        </w:tc>
        <w:tc>
          <w:tcPr>
            <w:tcW w:w="818" w:type="dxa"/>
          </w:tcPr>
          <w:p w14:paraId="3E226E2C" w14:textId="77777777" w:rsidR="00175DF4" w:rsidRDefault="00175DF4">
            <w:pPr>
              <w:pStyle w:val="ConsPlusNormal"/>
              <w:jc w:val="center"/>
            </w:pPr>
            <w:r>
              <w:t>01</w:t>
            </w:r>
          </w:p>
        </w:tc>
        <w:tc>
          <w:tcPr>
            <w:tcW w:w="819" w:type="dxa"/>
          </w:tcPr>
          <w:p w14:paraId="49E96F8A" w14:textId="77777777" w:rsidR="00175DF4" w:rsidRDefault="00175DF4">
            <w:pPr>
              <w:pStyle w:val="ConsPlusNormal"/>
              <w:jc w:val="center"/>
            </w:pPr>
            <w:r>
              <w:t>13</w:t>
            </w:r>
          </w:p>
        </w:tc>
        <w:tc>
          <w:tcPr>
            <w:tcW w:w="1800" w:type="dxa"/>
          </w:tcPr>
          <w:p w14:paraId="1B68EE02" w14:textId="77777777" w:rsidR="00175DF4" w:rsidRDefault="00175DF4">
            <w:pPr>
              <w:pStyle w:val="ConsPlusNormal"/>
              <w:jc w:val="center"/>
            </w:pPr>
            <w:r>
              <w:t>99.0.00.04000</w:t>
            </w:r>
          </w:p>
        </w:tc>
        <w:tc>
          <w:tcPr>
            <w:tcW w:w="1020" w:type="dxa"/>
          </w:tcPr>
          <w:p w14:paraId="237F7348" w14:textId="77777777" w:rsidR="00175DF4" w:rsidRDefault="00175DF4">
            <w:pPr>
              <w:pStyle w:val="ConsPlusNormal"/>
            </w:pPr>
          </w:p>
        </w:tc>
        <w:tc>
          <w:tcPr>
            <w:tcW w:w="1417" w:type="dxa"/>
          </w:tcPr>
          <w:p w14:paraId="6B765F9B" w14:textId="77777777" w:rsidR="00175DF4" w:rsidRDefault="00175DF4">
            <w:pPr>
              <w:pStyle w:val="ConsPlusNormal"/>
              <w:jc w:val="center"/>
            </w:pPr>
            <w:r>
              <w:t>8 600</w:t>
            </w:r>
          </w:p>
        </w:tc>
        <w:tc>
          <w:tcPr>
            <w:tcW w:w="1474" w:type="dxa"/>
          </w:tcPr>
          <w:p w14:paraId="373E9DF8" w14:textId="77777777" w:rsidR="00175DF4" w:rsidRDefault="00175DF4">
            <w:pPr>
              <w:pStyle w:val="ConsPlusNormal"/>
            </w:pPr>
          </w:p>
        </w:tc>
      </w:tr>
      <w:tr w:rsidR="00175DF4" w14:paraId="43A8701C" w14:textId="77777777">
        <w:tc>
          <w:tcPr>
            <w:tcW w:w="4309" w:type="dxa"/>
          </w:tcPr>
          <w:p w14:paraId="21F7AB81" w14:textId="77777777" w:rsidR="00175DF4" w:rsidRDefault="00175DF4">
            <w:pPr>
              <w:pStyle w:val="ConsPlusNormal"/>
            </w:pPr>
            <w:r>
              <w:t>Мероприятия в сфере общегосударственного управления</w:t>
            </w:r>
          </w:p>
        </w:tc>
        <w:tc>
          <w:tcPr>
            <w:tcW w:w="818" w:type="dxa"/>
          </w:tcPr>
          <w:p w14:paraId="357B35BA" w14:textId="77777777" w:rsidR="00175DF4" w:rsidRDefault="00175DF4">
            <w:pPr>
              <w:pStyle w:val="ConsPlusNormal"/>
              <w:jc w:val="center"/>
            </w:pPr>
            <w:r>
              <w:t>909</w:t>
            </w:r>
          </w:p>
        </w:tc>
        <w:tc>
          <w:tcPr>
            <w:tcW w:w="818" w:type="dxa"/>
          </w:tcPr>
          <w:p w14:paraId="52C8ED72" w14:textId="77777777" w:rsidR="00175DF4" w:rsidRDefault="00175DF4">
            <w:pPr>
              <w:pStyle w:val="ConsPlusNormal"/>
              <w:jc w:val="center"/>
            </w:pPr>
            <w:r>
              <w:t>01</w:t>
            </w:r>
          </w:p>
        </w:tc>
        <w:tc>
          <w:tcPr>
            <w:tcW w:w="819" w:type="dxa"/>
          </w:tcPr>
          <w:p w14:paraId="014A1632" w14:textId="77777777" w:rsidR="00175DF4" w:rsidRDefault="00175DF4">
            <w:pPr>
              <w:pStyle w:val="ConsPlusNormal"/>
              <w:jc w:val="center"/>
            </w:pPr>
            <w:r>
              <w:t>13</w:t>
            </w:r>
          </w:p>
        </w:tc>
        <w:tc>
          <w:tcPr>
            <w:tcW w:w="1800" w:type="dxa"/>
          </w:tcPr>
          <w:p w14:paraId="12421F3C" w14:textId="77777777" w:rsidR="00175DF4" w:rsidRDefault="00175DF4">
            <w:pPr>
              <w:pStyle w:val="ConsPlusNormal"/>
              <w:jc w:val="center"/>
            </w:pPr>
            <w:r>
              <w:t>99.0.00.04040</w:t>
            </w:r>
          </w:p>
        </w:tc>
        <w:tc>
          <w:tcPr>
            <w:tcW w:w="1020" w:type="dxa"/>
          </w:tcPr>
          <w:p w14:paraId="0DB4F494" w14:textId="77777777" w:rsidR="00175DF4" w:rsidRDefault="00175DF4">
            <w:pPr>
              <w:pStyle w:val="ConsPlusNormal"/>
            </w:pPr>
          </w:p>
        </w:tc>
        <w:tc>
          <w:tcPr>
            <w:tcW w:w="1417" w:type="dxa"/>
          </w:tcPr>
          <w:p w14:paraId="72177E15" w14:textId="77777777" w:rsidR="00175DF4" w:rsidRDefault="00175DF4">
            <w:pPr>
              <w:pStyle w:val="ConsPlusNormal"/>
              <w:jc w:val="center"/>
            </w:pPr>
            <w:r>
              <w:t>8 600</w:t>
            </w:r>
          </w:p>
        </w:tc>
        <w:tc>
          <w:tcPr>
            <w:tcW w:w="1474" w:type="dxa"/>
          </w:tcPr>
          <w:p w14:paraId="0A4CE98D" w14:textId="77777777" w:rsidR="00175DF4" w:rsidRDefault="00175DF4">
            <w:pPr>
              <w:pStyle w:val="ConsPlusNormal"/>
            </w:pPr>
          </w:p>
        </w:tc>
      </w:tr>
      <w:tr w:rsidR="00175DF4" w14:paraId="2DAECC3A" w14:textId="77777777">
        <w:tc>
          <w:tcPr>
            <w:tcW w:w="4309" w:type="dxa"/>
          </w:tcPr>
          <w:p w14:paraId="2FE1AA41" w14:textId="77777777" w:rsidR="00175DF4" w:rsidRDefault="00175DF4">
            <w:pPr>
              <w:pStyle w:val="ConsPlusNormal"/>
            </w:pPr>
            <w:r>
              <w:t>Иные бюджетные ассигнования</w:t>
            </w:r>
          </w:p>
        </w:tc>
        <w:tc>
          <w:tcPr>
            <w:tcW w:w="818" w:type="dxa"/>
          </w:tcPr>
          <w:p w14:paraId="7F4D4F69" w14:textId="77777777" w:rsidR="00175DF4" w:rsidRDefault="00175DF4">
            <w:pPr>
              <w:pStyle w:val="ConsPlusNormal"/>
              <w:jc w:val="center"/>
            </w:pPr>
            <w:r>
              <w:t>909</w:t>
            </w:r>
          </w:p>
        </w:tc>
        <w:tc>
          <w:tcPr>
            <w:tcW w:w="818" w:type="dxa"/>
          </w:tcPr>
          <w:p w14:paraId="53EC5A24" w14:textId="77777777" w:rsidR="00175DF4" w:rsidRDefault="00175DF4">
            <w:pPr>
              <w:pStyle w:val="ConsPlusNormal"/>
              <w:jc w:val="center"/>
            </w:pPr>
            <w:r>
              <w:t>01</w:t>
            </w:r>
          </w:p>
        </w:tc>
        <w:tc>
          <w:tcPr>
            <w:tcW w:w="819" w:type="dxa"/>
          </w:tcPr>
          <w:p w14:paraId="2D4AFF9B" w14:textId="77777777" w:rsidR="00175DF4" w:rsidRDefault="00175DF4">
            <w:pPr>
              <w:pStyle w:val="ConsPlusNormal"/>
              <w:jc w:val="center"/>
            </w:pPr>
            <w:r>
              <w:t>13</w:t>
            </w:r>
          </w:p>
        </w:tc>
        <w:tc>
          <w:tcPr>
            <w:tcW w:w="1800" w:type="dxa"/>
          </w:tcPr>
          <w:p w14:paraId="313C9FB2" w14:textId="77777777" w:rsidR="00175DF4" w:rsidRDefault="00175DF4">
            <w:pPr>
              <w:pStyle w:val="ConsPlusNormal"/>
              <w:jc w:val="center"/>
            </w:pPr>
            <w:r>
              <w:t>99.0.00.04040</w:t>
            </w:r>
          </w:p>
        </w:tc>
        <w:tc>
          <w:tcPr>
            <w:tcW w:w="1020" w:type="dxa"/>
          </w:tcPr>
          <w:p w14:paraId="7DC746F4" w14:textId="77777777" w:rsidR="00175DF4" w:rsidRDefault="00175DF4">
            <w:pPr>
              <w:pStyle w:val="ConsPlusNormal"/>
              <w:jc w:val="center"/>
            </w:pPr>
            <w:r>
              <w:t>800</w:t>
            </w:r>
          </w:p>
        </w:tc>
        <w:tc>
          <w:tcPr>
            <w:tcW w:w="1417" w:type="dxa"/>
          </w:tcPr>
          <w:p w14:paraId="60F9EFEE" w14:textId="77777777" w:rsidR="00175DF4" w:rsidRDefault="00175DF4">
            <w:pPr>
              <w:pStyle w:val="ConsPlusNormal"/>
              <w:jc w:val="center"/>
            </w:pPr>
            <w:r>
              <w:t>8 600</w:t>
            </w:r>
          </w:p>
        </w:tc>
        <w:tc>
          <w:tcPr>
            <w:tcW w:w="1474" w:type="dxa"/>
          </w:tcPr>
          <w:p w14:paraId="6F766FE0" w14:textId="77777777" w:rsidR="00175DF4" w:rsidRDefault="00175DF4">
            <w:pPr>
              <w:pStyle w:val="ConsPlusNormal"/>
            </w:pPr>
          </w:p>
        </w:tc>
      </w:tr>
      <w:tr w:rsidR="00175DF4" w14:paraId="34470608" w14:textId="77777777">
        <w:tc>
          <w:tcPr>
            <w:tcW w:w="4309" w:type="dxa"/>
          </w:tcPr>
          <w:p w14:paraId="25DD9D9F" w14:textId="77777777" w:rsidR="00175DF4" w:rsidRDefault="00175DF4">
            <w:pPr>
              <w:pStyle w:val="ConsPlusNormal"/>
            </w:pPr>
            <w:r>
              <w:t>Исполнение судебных актов</w:t>
            </w:r>
          </w:p>
        </w:tc>
        <w:tc>
          <w:tcPr>
            <w:tcW w:w="818" w:type="dxa"/>
          </w:tcPr>
          <w:p w14:paraId="41F49A5A" w14:textId="77777777" w:rsidR="00175DF4" w:rsidRDefault="00175DF4">
            <w:pPr>
              <w:pStyle w:val="ConsPlusNormal"/>
              <w:jc w:val="center"/>
            </w:pPr>
            <w:r>
              <w:t>909</w:t>
            </w:r>
          </w:p>
        </w:tc>
        <w:tc>
          <w:tcPr>
            <w:tcW w:w="818" w:type="dxa"/>
          </w:tcPr>
          <w:p w14:paraId="5FD2545F" w14:textId="77777777" w:rsidR="00175DF4" w:rsidRDefault="00175DF4">
            <w:pPr>
              <w:pStyle w:val="ConsPlusNormal"/>
              <w:jc w:val="center"/>
            </w:pPr>
            <w:r>
              <w:t>01</w:t>
            </w:r>
          </w:p>
        </w:tc>
        <w:tc>
          <w:tcPr>
            <w:tcW w:w="819" w:type="dxa"/>
          </w:tcPr>
          <w:p w14:paraId="22FBAD03" w14:textId="77777777" w:rsidR="00175DF4" w:rsidRDefault="00175DF4">
            <w:pPr>
              <w:pStyle w:val="ConsPlusNormal"/>
              <w:jc w:val="center"/>
            </w:pPr>
            <w:r>
              <w:t>13</w:t>
            </w:r>
          </w:p>
        </w:tc>
        <w:tc>
          <w:tcPr>
            <w:tcW w:w="1800" w:type="dxa"/>
          </w:tcPr>
          <w:p w14:paraId="2C29002B" w14:textId="77777777" w:rsidR="00175DF4" w:rsidRDefault="00175DF4">
            <w:pPr>
              <w:pStyle w:val="ConsPlusNormal"/>
              <w:jc w:val="center"/>
            </w:pPr>
            <w:r>
              <w:t>99.0.00.04040</w:t>
            </w:r>
          </w:p>
        </w:tc>
        <w:tc>
          <w:tcPr>
            <w:tcW w:w="1020" w:type="dxa"/>
          </w:tcPr>
          <w:p w14:paraId="3BF82E50" w14:textId="77777777" w:rsidR="00175DF4" w:rsidRDefault="00175DF4">
            <w:pPr>
              <w:pStyle w:val="ConsPlusNormal"/>
              <w:jc w:val="center"/>
            </w:pPr>
            <w:r>
              <w:t>830</w:t>
            </w:r>
          </w:p>
        </w:tc>
        <w:tc>
          <w:tcPr>
            <w:tcW w:w="1417" w:type="dxa"/>
          </w:tcPr>
          <w:p w14:paraId="3B1591D9" w14:textId="77777777" w:rsidR="00175DF4" w:rsidRDefault="00175DF4">
            <w:pPr>
              <w:pStyle w:val="ConsPlusNormal"/>
              <w:jc w:val="center"/>
            </w:pPr>
            <w:r>
              <w:t>5 000</w:t>
            </w:r>
          </w:p>
        </w:tc>
        <w:tc>
          <w:tcPr>
            <w:tcW w:w="1474" w:type="dxa"/>
          </w:tcPr>
          <w:p w14:paraId="4589030E" w14:textId="77777777" w:rsidR="00175DF4" w:rsidRDefault="00175DF4">
            <w:pPr>
              <w:pStyle w:val="ConsPlusNormal"/>
            </w:pPr>
          </w:p>
        </w:tc>
      </w:tr>
      <w:tr w:rsidR="00175DF4" w14:paraId="47E99B40" w14:textId="77777777">
        <w:tc>
          <w:tcPr>
            <w:tcW w:w="4309" w:type="dxa"/>
          </w:tcPr>
          <w:p w14:paraId="23BF217F" w14:textId="77777777" w:rsidR="00175DF4" w:rsidRDefault="00175DF4">
            <w:pPr>
              <w:pStyle w:val="ConsPlusNormal"/>
            </w:pPr>
            <w:r>
              <w:t>Уплата налогов, сборов и иных платежей</w:t>
            </w:r>
          </w:p>
        </w:tc>
        <w:tc>
          <w:tcPr>
            <w:tcW w:w="818" w:type="dxa"/>
          </w:tcPr>
          <w:p w14:paraId="7674CEA3" w14:textId="77777777" w:rsidR="00175DF4" w:rsidRDefault="00175DF4">
            <w:pPr>
              <w:pStyle w:val="ConsPlusNormal"/>
              <w:jc w:val="center"/>
            </w:pPr>
            <w:r>
              <w:t>909</w:t>
            </w:r>
          </w:p>
        </w:tc>
        <w:tc>
          <w:tcPr>
            <w:tcW w:w="818" w:type="dxa"/>
          </w:tcPr>
          <w:p w14:paraId="7A284AAF" w14:textId="77777777" w:rsidR="00175DF4" w:rsidRDefault="00175DF4">
            <w:pPr>
              <w:pStyle w:val="ConsPlusNormal"/>
              <w:jc w:val="center"/>
            </w:pPr>
            <w:r>
              <w:t>01</w:t>
            </w:r>
          </w:p>
        </w:tc>
        <w:tc>
          <w:tcPr>
            <w:tcW w:w="819" w:type="dxa"/>
          </w:tcPr>
          <w:p w14:paraId="76C604FF" w14:textId="77777777" w:rsidR="00175DF4" w:rsidRDefault="00175DF4">
            <w:pPr>
              <w:pStyle w:val="ConsPlusNormal"/>
              <w:jc w:val="center"/>
            </w:pPr>
            <w:r>
              <w:t>13</w:t>
            </w:r>
          </w:p>
        </w:tc>
        <w:tc>
          <w:tcPr>
            <w:tcW w:w="1800" w:type="dxa"/>
          </w:tcPr>
          <w:p w14:paraId="25BA9A5B" w14:textId="77777777" w:rsidR="00175DF4" w:rsidRDefault="00175DF4">
            <w:pPr>
              <w:pStyle w:val="ConsPlusNormal"/>
              <w:jc w:val="center"/>
            </w:pPr>
            <w:r>
              <w:t>99.0.00.04040</w:t>
            </w:r>
          </w:p>
        </w:tc>
        <w:tc>
          <w:tcPr>
            <w:tcW w:w="1020" w:type="dxa"/>
          </w:tcPr>
          <w:p w14:paraId="02C0684F" w14:textId="77777777" w:rsidR="00175DF4" w:rsidRDefault="00175DF4">
            <w:pPr>
              <w:pStyle w:val="ConsPlusNormal"/>
              <w:jc w:val="center"/>
            </w:pPr>
            <w:r>
              <w:t>850</w:t>
            </w:r>
          </w:p>
        </w:tc>
        <w:tc>
          <w:tcPr>
            <w:tcW w:w="1417" w:type="dxa"/>
          </w:tcPr>
          <w:p w14:paraId="2A6E4A9C" w14:textId="77777777" w:rsidR="00175DF4" w:rsidRDefault="00175DF4">
            <w:pPr>
              <w:pStyle w:val="ConsPlusNormal"/>
              <w:jc w:val="center"/>
            </w:pPr>
            <w:r>
              <w:t>3 600</w:t>
            </w:r>
          </w:p>
        </w:tc>
        <w:tc>
          <w:tcPr>
            <w:tcW w:w="1474" w:type="dxa"/>
          </w:tcPr>
          <w:p w14:paraId="64310715" w14:textId="77777777" w:rsidR="00175DF4" w:rsidRDefault="00175DF4">
            <w:pPr>
              <w:pStyle w:val="ConsPlusNormal"/>
            </w:pPr>
          </w:p>
        </w:tc>
      </w:tr>
      <w:tr w:rsidR="00175DF4" w14:paraId="5AD91BD6" w14:textId="77777777">
        <w:tc>
          <w:tcPr>
            <w:tcW w:w="4309" w:type="dxa"/>
          </w:tcPr>
          <w:p w14:paraId="67F5D24B" w14:textId="77777777" w:rsidR="00175DF4" w:rsidRDefault="00175DF4">
            <w:pPr>
              <w:pStyle w:val="ConsPlusNormal"/>
            </w:pPr>
            <w:r>
              <w:t>НАЦИОНАЛЬНАЯ ОБОРОНА</w:t>
            </w:r>
          </w:p>
        </w:tc>
        <w:tc>
          <w:tcPr>
            <w:tcW w:w="818" w:type="dxa"/>
          </w:tcPr>
          <w:p w14:paraId="5C91849A" w14:textId="77777777" w:rsidR="00175DF4" w:rsidRDefault="00175DF4">
            <w:pPr>
              <w:pStyle w:val="ConsPlusNormal"/>
              <w:jc w:val="center"/>
            </w:pPr>
            <w:r>
              <w:t>909</w:t>
            </w:r>
          </w:p>
        </w:tc>
        <w:tc>
          <w:tcPr>
            <w:tcW w:w="818" w:type="dxa"/>
          </w:tcPr>
          <w:p w14:paraId="5598DD5D" w14:textId="77777777" w:rsidR="00175DF4" w:rsidRDefault="00175DF4">
            <w:pPr>
              <w:pStyle w:val="ConsPlusNormal"/>
              <w:jc w:val="center"/>
            </w:pPr>
            <w:r>
              <w:t>02</w:t>
            </w:r>
          </w:p>
        </w:tc>
        <w:tc>
          <w:tcPr>
            <w:tcW w:w="819" w:type="dxa"/>
          </w:tcPr>
          <w:p w14:paraId="64711552" w14:textId="77777777" w:rsidR="00175DF4" w:rsidRDefault="00175DF4">
            <w:pPr>
              <w:pStyle w:val="ConsPlusNormal"/>
              <w:jc w:val="center"/>
            </w:pPr>
            <w:r>
              <w:t>00</w:t>
            </w:r>
          </w:p>
        </w:tc>
        <w:tc>
          <w:tcPr>
            <w:tcW w:w="1800" w:type="dxa"/>
          </w:tcPr>
          <w:p w14:paraId="614BD124" w14:textId="77777777" w:rsidR="00175DF4" w:rsidRDefault="00175DF4">
            <w:pPr>
              <w:pStyle w:val="ConsPlusNormal"/>
            </w:pPr>
          </w:p>
        </w:tc>
        <w:tc>
          <w:tcPr>
            <w:tcW w:w="1020" w:type="dxa"/>
          </w:tcPr>
          <w:p w14:paraId="34A33090" w14:textId="77777777" w:rsidR="00175DF4" w:rsidRDefault="00175DF4">
            <w:pPr>
              <w:pStyle w:val="ConsPlusNormal"/>
            </w:pPr>
          </w:p>
        </w:tc>
        <w:tc>
          <w:tcPr>
            <w:tcW w:w="1417" w:type="dxa"/>
          </w:tcPr>
          <w:p w14:paraId="738AE006" w14:textId="77777777" w:rsidR="00175DF4" w:rsidRDefault="00175DF4">
            <w:pPr>
              <w:pStyle w:val="ConsPlusNormal"/>
              <w:jc w:val="center"/>
            </w:pPr>
            <w:r>
              <w:t>2 500</w:t>
            </w:r>
          </w:p>
        </w:tc>
        <w:tc>
          <w:tcPr>
            <w:tcW w:w="1474" w:type="dxa"/>
          </w:tcPr>
          <w:p w14:paraId="31C12C9C" w14:textId="77777777" w:rsidR="00175DF4" w:rsidRDefault="00175DF4">
            <w:pPr>
              <w:pStyle w:val="ConsPlusNormal"/>
            </w:pPr>
          </w:p>
        </w:tc>
      </w:tr>
      <w:tr w:rsidR="00175DF4" w14:paraId="09C46166" w14:textId="77777777">
        <w:tc>
          <w:tcPr>
            <w:tcW w:w="4309" w:type="dxa"/>
          </w:tcPr>
          <w:p w14:paraId="560DBF4D" w14:textId="77777777" w:rsidR="00175DF4" w:rsidRDefault="00175DF4">
            <w:pPr>
              <w:pStyle w:val="ConsPlusNormal"/>
            </w:pPr>
            <w:r>
              <w:t xml:space="preserve">Мобилизационная и вневойсковая </w:t>
            </w:r>
            <w:r>
              <w:lastRenderedPageBreak/>
              <w:t>подготовка</w:t>
            </w:r>
          </w:p>
        </w:tc>
        <w:tc>
          <w:tcPr>
            <w:tcW w:w="818" w:type="dxa"/>
          </w:tcPr>
          <w:p w14:paraId="6870CFA7" w14:textId="77777777" w:rsidR="00175DF4" w:rsidRDefault="00175DF4">
            <w:pPr>
              <w:pStyle w:val="ConsPlusNormal"/>
              <w:jc w:val="center"/>
            </w:pPr>
            <w:r>
              <w:lastRenderedPageBreak/>
              <w:t>909</w:t>
            </w:r>
          </w:p>
        </w:tc>
        <w:tc>
          <w:tcPr>
            <w:tcW w:w="818" w:type="dxa"/>
          </w:tcPr>
          <w:p w14:paraId="4ADB1BF9" w14:textId="77777777" w:rsidR="00175DF4" w:rsidRDefault="00175DF4">
            <w:pPr>
              <w:pStyle w:val="ConsPlusNormal"/>
              <w:jc w:val="center"/>
            </w:pPr>
            <w:r>
              <w:t>02</w:t>
            </w:r>
          </w:p>
        </w:tc>
        <w:tc>
          <w:tcPr>
            <w:tcW w:w="819" w:type="dxa"/>
          </w:tcPr>
          <w:p w14:paraId="52CD0549" w14:textId="77777777" w:rsidR="00175DF4" w:rsidRDefault="00175DF4">
            <w:pPr>
              <w:pStyle w:val="ConsPlusNormal"/>
              <w:jc w:val="center"/>
            </w:pPr>
            <w:r>
              <w:t>03</w:t>
            </w:r>
          </w:p>
        </w:tc>
        <w:tc>
          <w:tcPr>
            <w:tcW w:w="1800" w:type="dxa"/>
          </w:tcPr>
          <w:p w14:paraId="1E509597" w14:textId="77777777" w:rsidR="00175DF4" w:rsidRDefault="00175DF4">
            <w:pPr>
              <w:pStyle w:val="ConsPlusNormal"/>
            </w:pPr>
          </w:p>
        </w:tc>
        <w:tc>
          <w:tcPr>
            <w:tcW w:w="1020" w:type="dxa"/>
          </w:tcPr>
          <w:p w14:paraId="1487940E" w14:textId="77777777" w:rsidR="00175DF4" w:rsidRDefault="00175DF4">
            <w:pPr>
              <w:pStyle w:val="ConsPlusNormal"/>
            </w:pPr>
          </w:p>
        </w:tc>
        <w:tc>
          <w:tcPr>
            <w:tcW w:w="1417" w:type="dxa"/>
          </w:tcPr>
          <w:p w14:paraId="30479A87" w14:textId="77777777" w:rsidR="00175DF4" w:rsidRDefault="00175DF4">
            <w:pPr>
              <w:pStyle w:val="ConsPlusNormal"/>
              <w:jc w:val="center"/>
            </w:pPr>
            <w:r>
              <w:t>2 500</w:t>
            </w:r>
          </w:p>
        </w:tc>
        <w:tc>
          <w:tcPr>
            <w:tcW w:w="1474" w:type="dxa"/>
          </w:tcPr>
          <w:p w14:paraId="460004C9" w14:textId="77777777" w:rsidR="00175DF4" w:rsidRDefault="00175DF4">
            <w:pPr>
              <w:pStyle w:val="ConsPlusNormal"/>
            </w:pPr>
          </w:p>
        </w:tc>
      </w:tr>
      <w:tr w:rsidR="00175DF4" w14:paraId="73C0E75B" w14:textId="77777777">
        <w:tc>
          <w:tcPr>
            <w:tcW w:w="4309" w:type="dxa"/>
          </w:tcPr>
          <w:p w14:paraId="4DD93961" w14:textId="77777777" w:rsidR="00175DF4" w:rsidRDefault="00175DF4">
            <w:pPr>
              <w:pStyle w:val="ConsPlusNormal"/>
            </w:pPr>
            <w:r>
              <w:t>Непрограммное направление расходов</w:t>
            </w:r>
          </w:p>
        </w:tc>
        <w:tc>
          <w:tcPr>
            <w:tcW w:w="818" w:type="dxa"/>
          </w:tcPr>
          <w:p w14:paraId="217B2857" w14:textId="77777777" w:rsidR="00175DF4" w:rsidRDefault="00175DF4">
            <w:pPr>
              <w:pStyle w:val="ConsPlusNormal"/>
              <w:jc w:val="center"/>
            </w:pPr>
            <w:r>
              <w:t>909</w:t>
            </w:r>
          </w:p>
        </w:tc>
        <w:tc>
          <w:tcPr>
            <w:tcW w:w="818" w:type="dxa"/>
          </w:tcPr>
          <w:p w14:paraId="0CC74CE1" w14:textId="77777777" w:rsidR="00175DF4" w:rsidRDefault="00175DF4">
            <w:pPr>
              <w:pStyle w:val="ConsPlusNormal"/>
              <w:jc w:val="center"/>
            </w:pPr>
            <w:r>
              <w:t>02</w:t>
            </w:r>
          </w:p>
        </w:tc>
        <w:tc>
          <w:tcPr>
            <w:tcW w:w="819" w:type="dxa"/>
          </w:tcPr>
          <w:p w14:paraId="54DCFADA" w14:textId="77777777" w:rsidR="00175DF4" w:rsidRDefault="00175DF4">
            <w:pPr>
              <w:pStyle w:val="ConsPlusNormal"/>
              <w:jc w:val="center"/>
            </w:pPr>
            <w:r>
              <w:t>03</w:t>
            </w:r>
          </w:p>
        </w:tc>
        <w:tc>
          <w:tcPr>
            <w:tcW w:w="1800" w:type="dxa"/>
          </w:tcPr>
          <w:p w14:paraId="3C904FFE" w14:textId="77777777" w:rsidR="00175DF4" w:rsidRDefault="00175DF4">
            <w:pPr>
              <w:pStyle w:val="ConsPlusNormal"/>
              <w:jc w:val="center"/>
            </w:pPr>
            <w:r>
              <w:t>99.0.00.00000</w:t>
            </w:r>
          </w:p>
        </w:tc>
        <w:tc>
          <w:tcPr>
            <w:tcW w:w="1020" w:type="dxa"/>
          </w:tcPr>
          <w:p w14:paraId="0759921A" w14:textId="77777777" w:rsidR="00175DF4" w:rsidRDefault="00175DF4">
            <w:pPr>
              <w:pStyle w:val="ConsPlusNormal"/>
            </w:pPr>
          </w:p>
        </w:tc>
        <w:tc>
          <w:tcPr>
            <w:tcW w:w="1417" w:type="dxa"/>
          </w:tcPr>
          <w:p w14:paraId="1246A639" w14:textId="77777777" w:rsidR="00175DF4" w:rsidRDefault="00175DF4">
            <w:pPr>
              <w:pStyle w:val="ConsPlusNormal"/>
              <w:jc w:val="center"/>
            </w:pPr>
            <w:r>
              <w:t>2 500</w:t>
            </w:r>
          </w:p>
        </w:tc>
        <w:tc>
          <w:tcPr>
            <w:tcW w:w="1474" w:type="dxa"/>
          </w:tcPr>
          <w:p w14:paraId="3B6383B7" w14:textId="77777777" w:rsidR="00175DF4" w:rsidRDefault="00175DF4">
            <w:pPr>
              <w:pStyle w:val="ConsPlusNormal"/>
            </w:pPr>
          </w:p>
        </w:tc>
      </w:tr>
      <w:tr w:rsidR="00175DF4" w14:paraId="3DCBDD3D" w14:textId="77777777">
        <w:tc>
          <w:tcPr>
            <w:tcW w:w="4309" w:type="dxa"/>
          </w:tcPr>
          <w:p w14:paraId="4A789322" w14:textId="77777777" w:rsidR="00175DF4" w:rsidRDefault="00175DF4">
            <w:pPr>
              <w:pStyle w:val="ConsPlusNormal"/>
            </w:pPr>
            <w:r>
              <w:t>Мероприятия в установленной сфере деятельности</w:t>
            </w:r>
          </w:p>
        </w:tc>
        <w:tc>
          <w:tcPr>
            <w:tcW w:w="818" w:type="dxa"/>
          </w:tcPr>
          <w:p w14:paraId="0EB1499C" w14:textId="77777777" w:rsidR="00175DF4" w:rsidRDefault="00175DF4">
            <w:pPr>
              <w:pStyle w:val="ConsPlusNormal"/>
              <w:jc w:val="center"/>
            </w:pPr>
            <w:r>
              <w:t>909</w:t>
            </w:r>
          </w:p>
        </w:tc>
        <w:tc>
          <w:tcPr>
            <w:tcW w:w="818" w:type="dxa"/>
          </w:tcPr>
          <w:p w14:paraId="4261995F" w14:textId="77777777" w:rsidR="00175DF4" w:rsidRDefault="00175DF4">
            <w:pPr>
              <w:pStyle w:val="ConsPlusNormal"/>
              <w:jc w:val="center"/>
            </w:pPr>
            <w:r>
              <w:t>02</w:t>
            </w:r>
          </w:p>
        </w:tc>
        <w:tc>
          <w:tcPr>
            <w:tcW w:w="819" w:type="dxa"/>
          </w:tcPr>
          <w:p w14:paraId="3545B817" w14:textId="77777777" w:rsidR="00175DF4" w:rsidRDefault="00175DF4">
            <w:pPr>
              <w:pStyle w:val="ConsPlusNormal"/>
              <w:jc w:val="center"/>
            </w:pPr>
            <w:r>
              <w:t>03</w:t>
            </w:r>
          </w:p>
        </w:tc>
        <w:tc>
          <w:tcPr>
            <w:tcW w:w="1800" w:type="dxa"/>
          </w:tcPr>
          <w:p w14:paraId="4EB41762" w14:textId="77777777" w:rsidR="00175DF4" w:rsidRDefault="00175DF4">
            <w:pPr>
              <w:pStyle w:val="ConsPlusNormal"/>
              <w:jc w:val="center"/>
            </w:pPr>
            <w:r>
              <w:t>99.0.00.04000</w:t>
            </w:r>
          </w:p>
        </w:tc>
        <w:tc>
          <w:tcPr>
            <w:tcW w:w="1020" w:type="dxa"/>
          </w:tcPr>
          <w:p w14:paraId="6DF1D9F3" w14:textId="77777777" w:rsidR="00175DF4" w:rsidRDefault="00175DF4">
            <w:pPr>
              <w:pStyle w:val="ConsPlusNormal"/>
            </w:pPr>
          </w:p>
        </w:tc>
        <w:tc>
          <w:tcPr>
            <w:tcW w:w="1417" w:type="dxa"/>
          </w:tcPr>
          <w:p w14:paraId="724326D3" w14:textId="77777777" w:rsidR="00175DF4" w:rsidRDefault="00175DF4">
            <w:pPr>
              <w:pStyle w:val="ConsPlusNormal"/>
              <w:jc w:val="center"/>
            </w:pPr>
            <w:r>
              <w:t>2 500</w:t>
            </w:r>
          </w:p>
        </w:tc>
        <w:tc>
          <w:tcPr>
            <w:tcW w:w="1474" w:type="dxa"/>
          </w:tcPr>
          <w:p w14:paraId="15356E0E" w14:textId="77777777" w:rsidR="00175DF4" w:rsidRDefault="00175DF4">
            <w:pPr>
              <w:pStyle w:val="ConsPlusNormal"/>
            </w:pPr>
          </w:p>
        </w:tc>
      </w:tr>
      <w:tr w:rsidR="00175DF4" w14:paraId="129B059B" w14:textId="77777777">
        <w:tc>
          <w:tcPr>
            <w:tcW w:w="4309" w:type="dxa"/>
          </w:tcPr>
          <w:p w14:paraId="50F331F2" w14:textId="77777777" w:rsidR="00175DF4" w:rsidRDefault="00175DF4">
            <w:pPr>
              <w:pStyle w:val="ConsPlusNormal"/>
            </w:pPr>
            <w:r>
              <w:t>Мероприятия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tc>
        <w:tc>
          <w:tcPr>
            <w:tcW w:w="818" w:type="dxa"/>
          </w:tcPr>
          <w:p w14:paraId="1CCFE104" w14:textId="77777777" w:rsidR="00175DF4" w:rsidRDefault="00175DF4">
            <w:pPr>
              <w:pStyle w:val="ConsPlusNormal"/>
              <w:jc w:val="center"/>
            </w:pPr>
            <w:r>
              <w:t>909</w:t>
            </w:r>
          </w:p>
        </w:tc>
        <w:tc>
          <w:tcPr>
            <w:tcW w:w="818" w:type="dxa"/>
          </w:tcPr>
          <w:p w14:paraId="6DF81098" w14:textId="77777777" w:rsidR="00175DF4" w:rsidRDefault="00175DF4">
            <w:pPr>
              <w:pStyle w:val="ConsPlusNormal"/>
              <w:jc w:val="center"/>
            </w:pPr>
            <w:r>
              <w:t>02</w:t>
            </w:r>
          </w:p>
        </w:tc>
        <w:tc>
          <w:tcPr>
            <w:tcW w:w="819" w:type="dxa"/>
          </w:tcPr>
          <w:p w14:paraId="60A1959F" w14:textId="77777777" w:rsidR="00175DF4" w:rsidRDefault="00175DF4">
            <w:pPr>
              <w:pStyle w:val="ConsPlusNormal"/>
              <w:jc w:val="center"/>
            </w:pPr>
            <w:r>
              <w:t>03</w:t>
            </w:r>
          </w:p>
        </w:tc>
        <w:tc>
          <w:tcPr>
            <w:tcW w:w="1800" w:type="dxa"/>
          </w:tcPr>
          <w:p w14:paraId="31F5DF16" w14:textId="77777777" w:rsidR="00175DF4" w:rsidRDefault="00175DF4">
            <w:pPr>
              <w:pStyle w:val="ConsPlusNormal"/>
              <w:jc w:val="center"/>
            </w:pPr>
            <w:r>
              <w:t>99.0.00.04800</w:t>
            </w:r>
          </w:p>
        </w:tc>
        <w:tc>
          <w:tcPr>
            <w:tcW w:w="1020" w:type="dxa"/>
          </w:tcPr>
          <w:p w14:paraId="407C1F2A" w14:textId="77777777" w:rsidR="00175DF4" w:rsidRDefault="00175DF4">
            <w:pPr>
              <w:pStyle w:val="ConsPlusNormal"/>
            </w:pPr>
          </w:p>
        </w:tc>
        <w:tc>
          <w:tcPr>
            <w:tcW w:w="1417" w:type="dxa"/>
          </w:tcPr>
          <w:p w14:paraId="74C475BB" w14:textId="77777777" w:rsidR="00175DF4" w:rsidRDefault="00175DF4">
            <w:pPr>
              <w:pStyle w:val="ConsPlusNormal"/>
              <w:jc w:val="center"/>
            </w:pPr>
            <w:r>
              <w:t>2 500</w:t>
            </w:r>
          </w:p>
        </w:tc>
        <w:tc>
          <w:tcPr>
            <w:tcW w:w="1474" w:type="dxa"/>
          </w:tcPr>
          <w:p w14:paraId="2FE58138" w14:textId="77777777" w:rsidR="00175DF4" w:rsidRDefault="00175DF4">
            <w:pPr>
              <w:pStyle w:val="ConsPlusNormal"/>
            </w:pPr>
          </w:p>
        </w:tc>
      </w:tr>
      <w:tr w:rsidR="00175DF4" w14:paraId="7843E398" w14:textId="77777777">
        <w:tc>
          <w:tcPr>
            <w:tcW w:w="4309" w:type="dxa"/>
          </w:tcPr>
          <w:p w14:paraId="6032D0F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8887745" w14:textId="77777777" w:rsidR="00175DF4" w:rsidRDefault="00175DF4">
            <w:pPr>
              <w:pStyle w:val="ConsPlusNormal"/>
              <w:jc w:val="center"/>
            </w:pPr>
            <w:r>
              <w:t>909</w:t>
            </w:r>
          </w:p>
        </w:tc>
        <w:tc>
          <w:tcPr>
            <w:tcW w:w="818" w:type="dxa"/>
          </w:tcPr>
          <w:p w14:paraId="4654411F" w14:textId="77777777" w:rsidR="00175DF4" w:rsidRDefault="00175DF4">
            <w:pPr>
              <w:pStyle w:val="ConsPlusNormal"/>
              <w:jc w:val="center"/>
            </w:pPr>
            <w:r>
              <w:t>02</w:t>
            </w:r>
          </w:p>
        </w:tc>
        <w:tc>
          <w:tcPr>
            <w:tcW w:w="819" w:type="dxa"/>
          </w:tcPr>
          <w:p w14:paraId="29531ECD" w14:textId="77777777" w:rsidR="00175DF4" w:rsidRDefault="00175DF4">
            <w:pPr>
              <w:pStyle w:val="ConsPlusNormal"/>
              <w:jc w:val="center"/>
            </w:pPr>
            <w:r>
              <w:t>03</w:t>
            </w:r>
          </w:p>
        </w:tc>
        <w:tc>
          <w:tcPr>
            <w:tcW w:w="1800" w:type="dxa"/>
          </w:tcPr>
          <w:p w14:paraId="74D15E75" w14:textId="77777777" w:rsidR="00175DF4" w:rsidRDefault="00175DF4">
            <w:pPr>
              <w:pStyle w:val="ConsPlusNormal"/>
              <w:jc w:val="center"/>
            </w:pPr>
            <w:r>
              <w:t>99.0.00.04800</w:t>
            </w:r>
          </w:p>
        </w:tc>
        <w:tc>
          <w:tcPr>
            <w:tcW w:w="1020" w:type="dxa"/>
          </w:tcPr>
          <w:p w14:paraId="1F21B35B" w14:textId="77777777" w:rsidR="00175DF4" w:rsidRDefault="00175DF4">
            <w:pPr>
              <w:pStyle w:val="ConsPlusNormal"/>
              <w:jc w:val="center"/>
            </w:pPr>
            <w:r>
              <w:t>200</w:t>
            </w:r>
          </w:p>
        </w:tc>
        <w:tc>
          <w:tcPr>
            <w:tcW w:w="1417" w:type="dxa"/>
          </w:tcPr>
          <w:p w14:paraId="6AEA5F7B" w14:textId="77777777" w:rsidR="00175DF4" w:rsidRDefault="00175DF4">
            <w:pPr>
              <w:pStyle w:val="ConsPlusNormal"/>
              <w:jc w:val="center"/>
            </w:pPr>
            <w:r>
              <w:t>2 500</w:t>
            </w:r>
          </w:p>
        </w:tc>
        <w:tc>
          <w:tcPr>
            <w:tcW w:w="1474" w:type="dxa"/>
          </w:tcPr>
          <w:p w14:paraId="3C5DDF14" w14:textId="77777777" w:rsidR="00175DF4" w:rsidRDefault="00175DF4">
            <w:pPr>
              <w:pStyle w:val="ConsPlusNormal"/>
            </w:pPr>
          </w:p>
        </w:tc>
      </w:tr>
      <w:tr w:rsidR="00175DF4" w14:paraId="56550F52" w14:textId="77777777">
        <w:tc>
          <w:tcPr>
            <w:tcW w:w="4309" w:type="dxa"/>
          </w:tcPr>
          <w:p w14:paraId="5F7F3C8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F42AA4A" w14:textId="77777777" w:rsidR="00175DF4" w:rsidRDefault="00175DF4">
            <w:pPr>
              <w:pStyle w:val="ConsPlusNormal"/>
              <w:jc w:val="center"/>
            </w:pPr>
            <w:r>
              <w:t>909</w:t>
            </w:r>
          </w:p>
        </w:tc>
        <w:tc>
          <w:tcPr>
            <w:tcW w:w="818" w:type="dxa"/>
          </w:tcPr>
          <w:p w14:paraId="2B8BB426" w14:textId="77777777" w:rsidR="00175DF4" w:rsidRDefault="00175DF4">
            <w:pPr>
              <w:pStyle w:val="ConsPlusNormal"/>
              <w:jc w:val="center"/>
            </w:pPr>
            <w:r>
              <w:t>02</w:t>
            </w:r>
          </w:p>
        </w:tc>
        <w:tc>
          <w:tcPr>
            <w:tcW w:w="819" w:type="dxa"/>
          </w:tcPr>
          <w:p w14:paraId="298AD26C" w14:textId="77777777" w:rsidR="00175DF4" w:rsidRDefault="00175DF4">
            <w:pPr>
              <w:pStyle w:val="ConsPlusNormal"/>
              <w:jc w:val="center"/>
            </w:pPr>
            <w:r>
              <w:t>03</w:t>
            </w:r>
          </w:p>
        </w:tc>
        <w:tc>
          <w:tcPr>
            <w:tcW w:w="1800" w:type="dxa"/>
          </w:tcPr>
          <w:p w14:paraId="4DB7510D" w14:textId="77777777" w:rsidR="00175DF4" w:rsidRDefault="00175DF4">
            <w:pPr>
              <w:pStyle w:val="ConsPlusNormal"/>
              <w:jc w:val="center"/>
            </w:pPr>
            <w:r>
              <w:t>99.0.00.04800</w:t>
            </w:r>
          </w:p>
        </w:tc>
        <w:tc>
          <w:tcPr>
            <w:tcW w:w="1020" w:type="dxa"/>
          </w:tcPr>
          <w:p w14:paraId="0CAD3512" w14:textId="77777777" w:rsidR="00175DF4" w:rsidRDefault="00175DF4">
            <w:pPr>
              <w:pStyle w:val="ConsPlusNormal"/>
              <w:jc w:val="center"/>
            </w:pPr>
            <w:r>
              <w:t>240</w:t>
            </w:r>
          </w:p>
        </w:tc>
        <w:tc>
          <w:tcPr>
            <w:tcW w:w="1417" w:type="dxa"/>
          </w:tcPr>
          <w:p w14:paraId="6BD9A2BE" w14:textId="77777777" w:rsidR="00175DF4" w:rsidRDefault="00175DF4">
            <w:pPr>
              <w:pStyle w:val="ConsPlusNormal"/>
              <w:jc w:val="center"/>
            </w:pPr>
            <w:r>
              <w:t>2 500</w:t>
            </w:r>
          </w:p>
        </w:tc>
        <w:tc>
          <w:tcPr>
            <w:tcW w:w="1474" w:type="dxa"/>
          </w:tcPr>
          <w:p w14:paraId="17453D80" w14:textId="77777777" w:rsidR="00175DF4" w:rsidRDefault="00175DF4">
            <w:pPr>
              <w:pStyle w:val="ConsPlusNormal"/>
            </w:pPr>
          </w:p>
        </w:tc>
      </w:tr>
      <w:tr w:rsidR="00175DF4" w14:paraId="69A0D180" w14:textId="77777777">
        <w:tc>
          <w:tcPr>
            <w:tcW w:w="4309" w:type="dxa"/>
          </w:tcPr>
          <w:p w14:paraId="1839A2FE" w14:textId="77777777" w:rsidR="00175DF4" w:rsidRDefault="00175DF4">
            <w:pPr>
              <w:pStyle w:val="ConsPlusNormal"/>
            </w:pPr>
            <w:r>
              <w:t>НАЦИОНАЛЬНАЯ БЕЗОПАСНОСТЬ И ПРАВООХРАНИТЕЛЬНАЯ ДЕЯТЕЛЬНОСТЬ</w:t>
            </w:r>
          </w:p>
        </w:tc>
        <w:tc>
          <w:tcPr>
            <w:tcW w:w="818" w:type="dxa"/>
          </w:tcPr>
          <w:p w14:paraId="762EBAD2" w14:textId="77777777" w:rsidR="00175DF4" w:rsidRDefault="00175DF4">
            <w:pPr>
              <w:pStyle w:val="ConsPlusNormal"/>
              <w:jc w:val="center"/>
            </w:pPr>
            <w:r>
              <w:t>909</w:t>
            </w:r>
          </w:p>
        </w:tc>
        <w:tc>
          <w:tcPr>
            <w:tcW w:w="818" w:type="dxa"/>
          </w:tcPr>
          <w:p w14:paraId="79C1EE3D" w14:textId="77777777" w:rsidR="00175DF4" w:rsidRDefault="00175DF4">
            <w:pPr>
              <w:pStyle w:val="ConsPlusNormal"/>
              <w:jc w:val="center"/>
            </w:pPr>
            <w:r>
              <w:t>03</w:t>
            </w:r>
          </w:p>
        </w:tc>
        <w:tc>
          <w:tcPr>
            <w:tcW w:w="819" w:type="dxa"/>
          </w:tcPr>
          <w:p w14:paraId="1FDDA65A" w14:textId="77777777" w:rsidR="00175DF4" w:rsidRDefault="00175DF4">
            <w:pPr>
              <w:pStyle w:val="ConsPlusNormal"/>
              <w:jc w:val="center"/>
            </w:pPr>
            <w:r>
              <w:t>00</w:t>
            </w:r>
          </w:p>
        </w:tc>
        <w:tc>
          <w:tcPr>
            <w:tcW w:w="1800" w:type="dxa"/>
          </w:tcPr>
          <w:p w14:paraId="15439ED8" w14:textId="77777777" w:rsidR="00175DF4" w:rsidRDefault="00175DF4">
            <w:pPr>
              <w:pStyle w:val="ConsPlusNormal"/>
            </w:pPr>
          </w:p>
        </w:tc>
        <w:tc>
          <w:tcPr>
            <w:tcW w:w="1020" w:type="dxa"/>
          </w:tcPr>
          <w:p w14:paraId="5E317745" w14:textId="77777777" w:rsidR="00175DF4" w:rsidRDefault="00175DF4">
            <w:pPr>
              <w:pStyle w:val="ConsPlusNormal"/>
            </w:pPr>
          </w:p>
        </w:tc>
        <w:tc>
          <w:tcPr>
            <w:tcW w:w="1417" w:type="dxa"/>
          </w:tcPr>
          <w:p w14:paraId="2AB971C0" w14:textId="77777777" w:rsidR="00175DF4" w:rsidRDefault="00175DF4">
            <w:pPr>
              <w:pStyle w:val="ConsPlusNormal"/>
              <w:jc w:val="center"/>
            </w:pPr>
            <w:r>
              <w:t>1 639</w:t>
            </w:r>
          </w:p>
        </w:tc>
        <w:tc>
          <w:tcPr>
            <w:tcW w:w="1474" w:type="dxa"/>
          </w:tcPr>
          <w:p w14:paraId="274DAADE" w14:textId="77777777" w:rsidR="00175DF4" w:rsidRDefault="00175DF4">
            <w:pPr>
              <w:pStyle w:val="ConsPlusNormal"/>
            </w:pPr>
          </w:p>
        </w:tc>
      </w:tr>
      <w:tr w:rsidR="00175DF4" w14:paraId="21F60B09" w14:textId="77777777">
        <w:tc>
          <w:tcPr>
            <w:tcW w:w="4309" w:type="dxa"/>
          </w:tcPr>
          <w:p w14:paraId="599206F2" w14:textId="77777777" w:rsidR="00175DF4" w:rsidRDefault="00175DF4">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818" w:type="dxa"/>
          </w:tcPr>
          <w:p w14:paraId="52215DE3" w14:textId="77777777" w:rsidR="00175DF4" w:rsidRDefault="00175DF4">
            <w:pPr>
              <w:pStyle w:val="ConsPlusNormal"/>
              <w:jc w:val="center"/>
            </w:pPr>
            <w:r>
              <w:t>909</w:t>
            </w:r>
          </w:p>
        </w:tc>
        <w:tc>
          <w:tcPr>
            <w:tcW w:w="818" w:type="dxa"/>
          </w:tcPr>
          <w:p w14:paraId="651B9D7C" w14:textId="77777777" w:rsidR="00175DF4" w:rsidRDefault="00175DF4">
            <w:pPr>
              <w:pStyle w:val="ConsPlusNormal"/>
              <w:jc w:val="center"/>
            </w:pPr>
            <w:r>
              <w:t>03</w:t>
            </w:r>
          </w:p>
        </w:tc>
        <w:tc>
          <w:tcPr>
            <w:tcW w:w="819" w:type="dxa"/>
          </w:tcPr>
          <w:p w14:paraId="6F759DF2" w14:textId="77777777" w:rsidR="00175DF4" w:rsidRDefault="00175DF4">
            <w:pPr>
              <w:pStyle w:val="ConsPlusNormal"/>
              <w:jc w:val="center"/>
            </w:pPr>
            <w:r>
              <w:t>10</w:t>
            </w:r>
          </w:p>
        </w:tc>
        <w:tc>
          <w:tcPr>
            <w:tcW w:w="1800" w:type="dxa"/>
          </w:tcPr>
          <w:p w14:paraId="0E394F71" w14:textId="77777777" w:rsidR="00175DF4" w:rsidRDefault="00175DF4">
            <w:pPr>
              <w:pStyle w:val="ConsPlusNormal"/>
            </w:pPr>
          </w:p>
        </w:tc>
        <w:tc>
          <w:tcPr>
            <w:tcW w:w="1020" w:type="dxa"/>
          </w:tcPr>
          <w:p w14:paraId="47A965B6" w14:textId="77777777" w:rsidR="00175DF4" w:rsidRDefault="00175DF4">
            <w:pPr>
              <w:pStyle w:val="ConsPlusNormal"/>
            </w:pPr>
          </w:p>
        </w:tc>
        <w:tc>
          <w:tcPr>
            <w:tcW w:w="1417" w:type="dxa"/>
          </w:tcPr>
          <w:p w14:paraId="48AFD1C8" w14:textId="77777777" w:rsidR="00175DF4" w:rsidRDefault="00175DF4">
            <w:pPr>
              <w:pStyle w:val="ConsPlusNormal"/>
              <w:jc w:val="center"/>
            </w:pPr>
            <w:r>
              <w:t>1 639</w:t>
            </w:r>
          </w:p>
        </w:tc>
        <w:tc>
          <w:tcPr>
            <w:tcW w:w="1474" w:type="dxa"/>
          </w:tcPr>
          <w:p w14:paraId="1C0FB741" w14:textId="77777777" w:rsidR="00175DF4" w:rsidRDefault="00175DF4">
            <w:pPr>
              <w:pStyle w:val="ConsPlusNormal"/>
            </w:pPr>
          </w:p>
        </w:tc>
      </w:tr>
      <w:tr w:rsidR="00175DF4" w14:paraId="6C5FA48F" w14:textId="77777777">
        <w:tc>
          <w:tcPr>
            <w:tcW w:w="4309" w:type="dxa"/>
          </w:tcPr>
          <w:p w14:paraId="77122A9D" w14:textId="77777777" w:rsidR="00175DF4" w:rsidRDefault="00175DF4">
            <w:pPr>
              <w:pStyle w:val="ConsPlusNormal"/>
            </w:pPr>
            <w:r>
              <w:t xml:space="preserve">Муниципальная программа "Защита населения и территорий от чрезвычайных ситуаций в мирное и военное время, обеспечение первичных мер пожарной </w:t>
            </w:r>
            <w:r>
              <w:lastRenderedPageBreak/>
              <w:t>безопасности и безопасности людей на водных объектах в городском округе Тольятти на 2021 - 2025 годы"</w:t>
            </w:r>
          </w:p>
        </w:tc>
        <w:tc>
          <w:tcPr>
            <w:tcW w:w="818" w:type="dxa"/>
          </w:tcPr>
          <w:p w14:paraId="0EF9BAC8" w14:textId="77777777" w:rsidR="00175DF4" w:rsidRDefault="00175DF4">
            <w:pPr>
              <w:pStyle w:val="ConsPlusNormal"/>
              <w:jc w:val="center"/>
            </w:pPr>
            <w:r>
              <w:lastRenderedPageBreak/>
              <w:t>909</w:t>
            </w:r>
          </w:p>
        </w:tc>
        <w:tc>
          <w:tcPr>
            <w:tcW w:w="818" w:type="dxa"/>
          </w:tcPr>
          <w:p w14:paraId="1D7F33F2" w14:textId="77777777" w:rsidR="00175DF4" w:rsidRDefault="00175DF4">
            <w:pPr>
              <w:pStyle w:val="ConsPlusNormal"/>
              <w:jc w:val="center"/>
            </w:pPr>
            <w:r>
              <w:t>03</w:t>
            </w:r>
          </w:p>
        </w:tc>
        <w:tc>
          <w:tcPr>
            <w:tcW w:w="819" w:type="dxa"/>
          </w:tcPr>
          <w:p w14:paraId="33F8819D" w14:textId="77777777" w:rsidR="00175DF4" w:rsidRDefault="00175DF4">
            <w:pPr>
              <w:pStyle w:val="ConsPlusNormal"/>
              <w:jc w:val="center"/>
            </w:pPr>
            <w:r>
              <w:t>10</w:t>
            </w:r>
          </w:p>
        </w:tc>
        <w:tc>
          <w:tcPr>
            <w:tcW w:w="1800" w:type="dxa"/>
          </w:tcPr>
          <w:p w14:paraId="5F912E70" w14:textId="77777777" w:rsidR="00175DF4" w:rsidRDefault="00175DF4">
            <w:pPr>
              <w:pStyle w:val="ConsPlusNormal"/>
              <w:jc w:val="center"/>
            </w:pPr>
            <w:r>
              <w:t>09.0.00.00000</w:t>
            </w:r>
          </w:p>
        </w:tc>
        <w:tc>
          <w:tcPr>
            <w:tcW w:w="1020" w:type="dxa"/>
          </w:tcPr>
          <w:p w14:paraId="5FAF66B0" w14:textId="77777777" w:rsidR="00175DF4" w:rsidRDefault="00175DF4">
            <w:pPr>
              <w:pStyle w:val="ConsPlusNormal"/>
            </w:pPr>
          </w:p>
        </w:tc>
        <w:tc>
          <w:tcPr>
            <w:tcW w:w="1417" w:type="dxa"/>
          </w:tcPr>
          <w:p w14:paraId="67034C45" w14:textId="77777777" w:rsidR="00175DF4" w:rsidRDefault="00175DF4">
            <w:pPr>
              <w:pStyle w:val="ConsPlusNormal"/>
              <w:jc w:val="center"/>
            </w:pPr>
            <w:r>
              <w:t>1 639</w:t>
            </w:r>
          </w:p>
        </w:tc>
        <w:tc>
          <w:tcPr>
            <w:tcW w:w="1474" w:type="dxa"/>
          </w:tcPr>
          <w:p w14:paraId="0491E736" w14:textId="77777777" w:rsidR="00175DF4" w:rsidRDefault="00175DF4">
            <w:pPr>
              <w:pStyle w:val="ConsPlusNormal"/>
            </w:pPr>
          </w:p>
        </w:tc>
      </w:tr>
      <w:tr w:rsidR="00175DF4" w14:paraId="69B86EAA" w14:textId="77777777">
        <w:tc>
          <w:tcPr>
            <w:tcW w:w="4309" w:type="dxa"/>
          </w:tcPr>
          <w:p w14:paraId="2C38E6A8" w14:textId="77777777" w:rsidR="00175DF4" w:rsidRDefault="00175DF4">
            <w:pPr>
              <w:pStyle w:val="ConsPlusNormal"/>
            </w:pPr>
            <w:r>
              <w:t>Мероприятия в установленной сфере деятельности</w:t>
            </w:r>
          </w:p>
        </w:tc>
        <w:tc>
          <w:tcPr>
            <w:tcW w:w="818" w:type="dxa"/>
          </w:tcPr>
          <w:p w14:paraId="1DF5734E" w14:textId="77777777" w:rsidR="00175DF4" w:rsidRDefault="00175DF4">
            <w:pPr>
              <w:pStyle w:val="ConsPlusNormal"/>
              <w:jc w:val="center"/>
            </w:pPr>
            <w:r>
              <w:t>909</w:t>
            </w:r>
          </w:p>
        </w:tc>
        <w:tc>
          <w:tcPr>
            <w:tcW w:w="818" w:type="dxa"/>
          </w:tcPr>
          <w:p w14:paraId="6C553A9F" w14:textId="77777777" w:rsidR="00175DF4" w:rsidRDefault="00175DF4">
            <w:pPr>
              <w:pStyle w:val="ConsPlusNormal"/>
              <w:jc w:val="center"/>
            </w:pPr>
            <w:r>
              <w:t>03</w:t>
            </w:r>
          </w:p>
        </w:tc>
        <w:tc>
          <w:tcPr>
            <w:tcW w:w="819" w:type="dxa"/>
          </w:tcPr>
          <w:p w14:paraId="1CB6C3F3" w14:textId="77777777" w:rsidR="00175DF4" w:rsidRDefault="00175DF4">
            <w:pPr>
              <w:pStyle w:val="ConsPlusNormal"/>
              <w:jc w:val="center"/>
            </w:pPr>
            <w:r>
              <w:t>10</w:t>
            </w:r>
          </w:p>
        </w:tc>
        <w:tc>
          <w:tcPr>
            <w:tcW w:w="1800" w:type="dxa"/>
          </w:tcPr>
          <w:p w14:paraId="2A880131" w14:textId="77777777" w:rsidR="00175DF4" w:rsidRDefault="00175DF4">
            <w:pPr>
              <w:pStyle w:val="ConsPlusNormal"/>
              <w:jc w:val="center"/>
            </w:pPr>
            <w:r>
              <w:t>09.0.00.04000</w:t>
            </w:r>
          </w:p>
        </w:tc>
        <w:tc>
          <w:tcPr>
            <w:tcW w:w="1020" w:type="dxa"/>
          </w:tcPr>
          <w:p w14:paraId="3EA28C51" w14:textId="77777777" w:rsidR="00175DF4" w:rsidRDefault="00175DF4">
            <w:pPr>
              <w:pStyle w:val="ConsPlusNormal"/>
            </w:pPr>
          </w:p>
        </w:tc>
        <w:tc>
          <w:tcPr>
            <w:tcW w:w="1417" w:type="dxa"/>
          </w:tcPr>
          <w:p w14:paraId="7CEDDF41" w14:textId="77777777" w:rsidR="00175DF4" w:rsidRDefault="00175DF4">
            <w:pPr>
              <w:pStyle w:val="ConsPlusNormal"/>
              <w:jc w:val="center"/>
            </w:pPr>
            <w:r>
              <w:t>1 639</w:t>
            </w:r>
          </w:p>
        </w:tc>
        <w:tc>
          <w:tcPr>
            <w:tcW w:w="1474" w:type="dxa"/>
          </w:tcPr>
          <w:p w14:paraId="4C9ACD07" w14:textId="77777777" w:rsidR="00175DF4" w:rsidRDefault="00175DF4">
            <w:pPr>
              <w:pStyle w:val="ConsPlusNormal"/>
            </w:pPr>
          </w:p>
        </w:tc>
      </w:tr>
      <w:tr w:rsidR="00175DF4" w14:paraId="4DA40883" w14:textId="77777777">
        <w:tc>
          <w:tcPr>
            <w:tcW w:w="4309" w:type="dxa"/>
          </w:tcPr>
          <w:p w14:paraId="637A69E4"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818" w:type="dxa"/>
          </w:tcPr>
          <w:p w14:paraId="6A3D2C83" w14:textId="77777777" w:rsidR="00175DF4" w:rsidRDefault="00175DF4">
            <w:pPr>
              <w:pStyle w:val="ConsPlusNormal"/>
              <w:jc w:val="center"/>
            </w:pPr>
            <w:r>
              <w:t>909</w:t>
            </w:r>
          </w:p>
        </w:tc>
        <w:tc>
          <w:tcPr>
            <w:tcW w:w="818" w:type="dxa"/>
          </w:tcPr>
          <w:p w14:paraId="47E191E1" w14:textId="77777777" w:rsidR="00175DF4" w:rsidRDefault="00175DF4">
            <w:pPr>
              <w:pStyle w:val="ConsPlusNormal"/>
              <w:jc w:val="center"/>
            </w:pPr>
            <w:r>
              <w:t>03</w:t>
            </w:r>
          </w:p>
        </w:tc>
        <w:tc>
          <w:tcPr>
            <w:tcW w:w="819" w:type="dxa"/>
          </w:tcPr>
          <w:p w14:paraId="33A63AFB" w14:textId="77777777" w:rsidR="00175DF4" w:rsidRDefault="00175DF4">
            <w:pPr>
              <w:pStyle w:val="ConsPlusNormal"/>
              <w:jc w:val="center"/>
            </w:pPr>
            <w:r>
              <w:t>10</w:t>
            </w:r>
          </w:p>
        </w:tc>
        <w:tc>
          <w:tcPr>
            <w:tcW w:w="1800" w:type="dxa"/>
          </w:tcPr>
          <w:p w14:paraId="0B318BA6" w14:textId="77777777" w:rsidR="00175DF4" w:rsidRDefault="00175DF4">
            <w:pPr>
              <w:pStyle w:val="ConsPlusNormal"/>
              <w:jc w:val="center"/>
            </w:pPr>
            <w:r>
              <w:t>09.0.00.04820</w:t>
            </w:r>
          </w:p>
        </w:tc>
        <w:tc>
          <w:tcPr>
            <w:tcW w:w="1020" w:type="dxa"/>
          </w:tcPr>
          <w:p w14:paraId="06C71854" w14:textId="77777777" w:rsidR="00175DF4" w:rsidRDefault="00175DF4">
            <w:pPr>
              <w:pStyle w:val="ConsPlusNormal"/>
            </w:pPr>
          </w:p>
        </w:tc>
        <w:tc>
          <w:tcPr>
            <w:tcW w:w="1417" w:type="dxa"/>
          </w:tcPr>
          <w:p w14:paraId="1EFD0AC3" w14:textId="77777777" w:rsidR="00175DF4" w:rsidRDefault="00175DF4">
            <w:pPr>
              <w:pStyle w:val="ConsPlusNormal"/>
              <w:jc w:val="center"/>
            </w:pPr>
            <w:r>
              <w:t>1 639</w:t>
            </w:r>
          </w:p>
        </w:tc>
        <w:tc>
          <w:tcPr>
            <w:tcW w:w="1474" w:type="dxa"/>
          </w:tcPr>
          <w:p w14:paraId="6C928FD0" w14:textId="77777777" w:rsidR="00175DF4" w:rsidRDefault="00175DF4">
            <w:pPr>
              <w:pStyle w:val="ConsPlusNormal"/>
            </w:pPr>
          </w:p>
        </w:tc>
      </w:tr>
      <w:tr w:rsidR="00175DF4" w14:paraId="2EB0D921" w14:textId="77777777">
        <w:tc>
          <w:tcPr>
            <w:tcW w:w="4309" w:type="dxa"/>
          </w:tcPr>
          <w:p w14:paraId="28E75D7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EF84EFA" w14:textId="77777777" w:rsidR="00175DF4" w:rsidRDefault="00175DF4">
            <w:pPr>
              <w:pStyle w:val="ConsPlusNormal"/>
              <w:jc w:val="center"/>
            </w:pPr>
            <w:r>
              <w:t>909</w:t>
            </w:r>
          </w:p>
        </w:tc>
        <w:tc>
          <w:tcPr>
            <w:tcW w:w="818" w:type="dxa"/>
          </w:tcPr>
          <w:p w14:paraId="26FABCFD" w14:textId="77777777" w:rsidR="00175DF4" w:rsidRDefault="00175DF4">
            <w:pPr>
              <w:pStyle w:val="ConsPlusNormal"/>
              <w:jc w:val="center"/>
            </w:pPr>
            <w:r>
              <w:t>03</w:t>
            </w:r>
          </w:p>
        </w:tc>
        <w:tc>
          <w:tcPr>
            <w:tcW w:w="819" w:type="dxa"/>
          </w:tcPr>
          <w:p w14:paraId="7C310C86" w14:textId="77777777" w:rsidR="00175DF4" w:rsidRDefault="00175DF4">
            <w:pPr>
              <w:pStyle w:val="ConsPlusNormal"/>
              <w:jc w:val="center"/>
            </w:pPr>
            <w:r>
              <w:t>10</w:t>
            </w:r>
          </w:p>
        </w:tc>
        <w:tc>
          <w:tcPr>
            <w:tcW w:w="1800" w:type="dxa"/>
          </w:tcPr>
          <w:p w14:paraId="00BA6FFD" w14:textId="77777777" w:rsidR="00175DF4" w:rsidRDefault="00175DF4">
            <w:pPr>
              <w:pStyle w:val="ConsPlusNormal"/>
              <w:jc w:val="center"/>
            </w:pPr>
            <w:r>
              <w:t>09.0.00.04820</w:t>
            </w:r>
          </w:p>
        </w:tc>
        <w:tc>
          <w:tcPr>
            <w:tcW w:w="1020" w:type="dxa"/>
          </w:tcPr>
          <w:p w14:paraId="0B66E167" w14:textId="77777777" w:rsidR="00175DF4" w:rsidRDefault="00175DF4">
            <w:pPr>
              <w:pStyle w:val="ConsPlusNormal"/>
              <w:jc w:val="center"/>
            </w:pPr>
            <w:r>
              <w:t>200</w:t>
            </w:r>
          </w:p>
        </w:tc>
        <w:tc>
          <w:tcPr>
            <w:tcW w:w="1417" w:type="dxa"/>
          </w:tcPr>
          <w:p w14:paraId="04E1F182" w14:textId="77777777" w:rsidR="00175DF4" w:rsidRDefault="00175DF4">
            <w:pPr>
              <w:pStyle w:val="ConsPlusNormal"/>
              <w:jc w:val="center"/>
            </w:pPr>
            <w:r>
              <w:t>1 639</w:t>
            </w:r>
          </w:p>
        </w:tc>
        <w:tc>
          <w:tcPr>
            <w:tcW w:w="1474" w:type="dxa"/>
          </w:tcPr>
          <w:p w14:paraId="6AFAB2F9" w14:textId="77777777" w:rsidR="00175DF4" w:rsidRDefault="00175DF4">
            <w:pPr>
              <w:pStyle w:val="ConsPlusNormal"/>
            </w:pPr>
          </w:p>
        </w:tc>
      </w:tr>
      <w:tr w:rsidR="00175DF4" w14:paraId="11D69580" w14:textId="77777777">
        <w:tc>
          <w:tcPr>
            <w:tcW w:w="4309" w:type="dxa"/>
          </w:tcPr>
          <w:p w14:paraId="5186A0F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4DA766E" w14:textId="77777777" w:rsidR="00175DF4" w:rsidRDefault="00175DF4">
            <w:pPr>
              <w:pStyle w:val="ConsPlusNormal"/>
              <w:jc w:val="center"/>
            </w:pPr>
            <w:r>
              <w:t>909</w:t>
            </w:r>
          </w:p>
        </w:tc>
        <w:tc>
          <w:tcPr>
            <w:tcW w:w="818" w:type="dxa"/>
          </w:tcPr>
          <w:p w14:paraId="3BFE2B1C" w14:textId="77777777" w:rsidR="00175DF4" w:rsidRDefault="00175DF4">
            <w:pPr>
              <w:pStyle w:val="ConsPlusNormal"/>
              <w:jc w:val="center"/>
            </w:pPr>
            <w:r>
              <w:t>03</w:t>
            </w:r>
          </w:p>
        </w:tc>
        <w:tc>
          <w:tcPr>
            <w:tcW w:w="819" w:type="dxa"/>
          </w:tcPr>
          <w:p w14:paraId="20C8A026" w14:textId="77777777" w:rsidR="00175DF4" w:rsidRDefault="00175DF4">
            <w:pPr>
              <w:pStyle w:val="ConsPlusNormal"/>
              <w:jc w:val="center"/>
            </w:pPr>
            <w:r>
              <w:t>10</w:t>
            </w:r>
          </w:p>
        </w:tc>
        <w:tc>
          <w:tcPr>
            <w:tcW w:w="1800" w:type="dxa"/>
          </w:tcPr>
          <w:p w14:paraId="4BB49683" w14:textId="77777777" w:rsidR="00175DF4" w:rsidRDefault="00175DF4">
            <w:pPr>
              <w:pStyle w:val="ConsPlusNormal"/>
              <w:jc w:val="center"/>
            </w:pPr>
            <w:r>
              <w:t>09.0.00.04820</w:t>
            </w:r>
          </w:p>
        </w:tc>
        <w:tc>
          <w:tcPr>
            <w:tcW w:w="1020" w:type="dxa"/>
          </w:tcPr>
          <w:p w14:paraId="69FF0F15" w14:textId="77777777" w:rsidR="00175DF4" w:rsidRDefault="00175DF4">
            <w:pPr>
              <w:pStyle w:val="ConsPlusNormal"/>
              <w:jc w:val="center"/>
            </w:pPr>
            <w:r>
              <w:t>240</w:t>
            </w:r>
          </w:p>
        </w:tc>
        <w:tc>
          <w:tcPr>
            <w:tcW w:w="1417" w:type="dxa"/>
          </w:tcPr>
          <w:p w14:paraId="78F27D41" w14:textId="77777777" w:rsidR="00175DF4" w:rsidRDefault="00175DF4">
            <w:pPr>
              <w:pStyle w:val="ConsPlusNormal"/>
              <w:jc w:val="center"/>
            </w:pPr>
            <w:r>
              <w:t>1 639</w:t>
            </w:r>
          </w:p>
        </w:tc>
        <w:tc>
          <w:tcPr>
            <w:tcW w:w="1474" w:type="dxa"/>
          </w:tcPr>
          <w:p w14:paraId="09BC24A5" w14:textId="77777777" w:rsidR="00175DF4" w:rsidRDefault="00175DF4">
            <w:pPr>
              <w:pStyle w:val="ConsPlusNormal"/>
            </w:pPr>
          </w:p>
        </w:tc>
      </w:tr>
      <w:tr w:rsidR="00175DF4" w14:paraId="38BADD7D" w14:textId="77777777">
        <w:tc>
          <w:tcPr>
            <w:tcW w:w="4309" w:type="dxa"/>
          </w:tcPr>
          <w:p w14:paraId="703214E2" w14:textId="77777777" w:rsidR="00175DF4" w:rsidRDefault="00175DF4">
            <w:pPr>
              <w:pStyle w:val="ConsPlusNormal"/>
            </w:pPr>
            <w:r>
              <w:t>НАЦИОНАЛЬНАЯ ЭКОНОМИКА</w:t>
            </w:r>
          </w:p>
        </w:tc>
        <w:tc>
          <w:tcPr>
            <w:tcW w:w="818" w:type="dxa"/>
          </w:tcPr>
          <w:p w14:paraId="4C580395" w14:textId="77777777" w:rsidR="00175DF4" w:rsidRDefault="00175DF4">
            <w:pPr>
              <w:pStyle w:val="ConsPlusNormal"/>
              <w:jc w:val="center"/>
            </w:pPr>
            <w:r>
              <w:t>909</w:t>
            </w:r>
          </w:p>
        </w:tc>
        <w:tc>
          <w:tcPr>
            <w:tcW w:w="818" w:type="dxa"/>
          </w:tcPr>
          <w:p w14:paraId="678E511B" w14:textId="77777777" w:rsidR="00175DF4" w:rsidRDefault="00175DF4">
            <w:pPr>
              <w:pStyle w:val="ConsPlusNormal"/>
              <w:jc w:val="center"/>
            </w:pPr>
            <w:r>
              <w:t>04</w:t>
            </w:r>
          </w:p>
        </w:tc>
        <w:tc>
          <w:tcPr>
            <w:tcW w:w="819" w:type="dxa"/>
          </w:tcPr>
          <w:p w14:paraId="59CA5AD0" w14:textId="77777777" w:rsidR="00175DF4" w:rsidRDefault="00175DF4">
            <w:pPr>
              <w:pStyle w:val="ConsPlusNormal"/>
              <w:jc w:val="center"/>
            </w:pPr>
            <w:r>
              <w:t>00</w:t>
            </w:r>
          </w:p>
        </w:tc>
        <w:tc>
          <w:tcPr>
            <w:tcW w:w="1800" w:type="dxa"/>
          </w:tcPr>
          <w:p w14:paraId="430ACDE1" w14:textId="77777777" w:rsidR="00175DF4" w:rsidRDefault="00175DF4">
            <w:pPr>
              <w:pStyle w:val="ConsPlusNormal"/>
            </w:pPr>
          </w:p>
        </w:tc>
        <w:tc>
          <w:tcPr>
            <w:tcW w:w="1020" w:type="dxa"/>
          </w:tcPr>
          <w:p w14:paraId="1089154C" w14:textId="77777777" w:rsidR="00175DF4" w:rsidRDefault="00175DF4">
            <w:pPr>
              <w:pStyle w:val="ConsPlusNormal"/>
            </w:pPr>
          </w:p>
        </w:tc>
        <w:tc>
          <w:tcPr>
            <w:tcW w:w="1417" w:type="dxa"/>
          </w:tcPr>
          <w:p w14:paraId="7602AEF1" w14:textId="77777777" w:rsidR="00175DF4" w:rsidRDefault="00175DF4">
            <w:pPr>
              <w:pStyle w:val="ConsPlusNormal"/>
              <w:jc w:val="center"/>
            </w:pPr>
            <w:r>
              <w:t>1 571 391</w:t>
            </w:r>
          </w:p>
        </w:tc>
        <w:tc>
          <w:tcPr>
            <w:tcW w:w="1474" w:type="dxa"/>
          </w:tcPr>
          <w:p w14:paraId="5FFE4571" w14:textId="77777777" w:rsidR="00175DF4" w:rsidRDefault="00175DF4">
            <w:pPr>
              <w:pStyle w:val="ConsPlusNormal"/>
              <w:jc w:val="center"/>
            </w:pPr>
            <w:r>
              <w:t>141 544</w:t>
            </w:r>
          </w:p>
        </w:tc>
      </w:tr>
      <w:tr w:rsidR="00175DF4" w14:paraId="161D9730" w14:textId="77777777">
        <w:tc>
          <w:tcPr>
            <w:tcW w:w="4309" w:type="dxa"/>
          </w:tcPr>
          <w:p w14:paraId="73CFCB4A" w14:textId="77777777" w:rsidR="00175DF4" w:rsidRDefault="00175DF4">
            <w:pPr>
              <w:pStyle w:val="ConsPlusNormal"/>
            </w:pPr>
            <w:r>
              <w:t>Транспорт</w:t>
            </w:r>
          </w:p>
        </w:tc>
        <w:tc>
          <w:tcPr>
            <w:tcW w:w="818" w:type="dxa"/>
          </w:tcPr>
          <w:p w14:paraId="05B6CFA5" w14:textId="77777777" w:rsidR="00175DF4" w:rsidRDefault="00175DF4">
            <w:pPr>
              <w:pStyle w:val="ConsPlusNormal"/>
              <w:jc w:val="center"/>
            </w:pPr>
            <w:r>
              <w:t>909</w:t>
            </w:r>
          </w:p>
        </w:tc>
        <w:tc>
          <w:tcPr>
            <w:tcW w:w="818" w:type="dxa"/>
          </w:tcPr>
          <w:p w14:paraId="5148A6DC" w14:textId="77777777" w:rsidR="00175DF4" w:rsidRDefault="00175DF4">
            <w:pPr>
              <w:pStyle w:val="ConsPlusNormal"/>
              <w:jc w:val="center"/>
            </w:pPr>
            <w:r>
              <w:t>04</w:t>
            </w:r>
          </w:p>
        </w:tc>
        <w:tc>
          <w:tcPr>
            <w:tcW w:w="819" w:type="dxa"/>
          </w:tcPr>
          <w:p w14:paraId="6B362F6B" w14:textId="77777777" w:rsidR="00175DF4" w:rsidRDefault="00175DF4">
            <w:pPr>
              <w:pStyle w:val="ConsPlusNormal"/>
              <w:jc w:val="center"/>
            </w:pPr>
            <w:r>
              <w:t>08</w:t>
            </w:r>
          </w:p>
        </w:tc>
        <w:tc>
          <w:tcPr>
            <w:tcW w:w="1800" w:type="dxa"/>
          </w:tcPr>
          <w:p w14:paraId="18C6127C" w14:textId="77777777" w:rsidR="00175DF4" w:rsidRDefault="00175DF4">
            <w:pPr>
              <w:pStyle w:val="ConsPlusNormal"/>
            </w:pPr>
          </w:p>
        </w:tc>
        <w:tc>
          <w:tcPr>
            <w:tcW w:w="1020" w:type="dxa"/>
          </w:tcPr>
          <w:p w14:paraId="01BFE735" w14:textId="77777777" w:rsidR="00175DF4" w:rsidRDefault="00175DF4">
            <w:pPr>
              <w:pStyle w:val="ConsPlusNormal"/>
            </w:pPr>
          </w:p>
        </w:tc>
        <w:tc>
          <w:tcPr>
            <w:tcW w:w="1417" w:type="dxa"/>
          </w:tcPr>
          <w:p w14:paraId="3A158CA9" w14:textId="77777777" w:rsidR="00175DF4" w:rsidRDefault="00175DF4">
            <w:pPr>
              <w:pStyle w:val="ConsPlusNormal"/>
              <w:jc w:val="center"/>
            </w:pPr>
            <w:r>
              <w:t>578 528</w:t>
            </w:r>
          </w:p>
        </w:tc>
        <w:tc>
          <w:tcPr>
            <w:tcW w:w="1474" w:type="dxa"/>
          </w:tcPr>
          <w:p w14:paraId="67C1EFE8" w14:textId="77777777" w:rsidR="00175DF4" w:rsidRDefault="00175DF4">
            <w:pPr>
              <w:pStyle w:val="ConsPlusNormal"/>
              <w:jc w:val="center"/>
            </w:pPr>
            <w:r>
              <w:t>141 544</w:t>
            </w:r>
          </w:p>
        </w:tc>
      </w:tr>
      <w:tr w:rsidR="00175DF4" w14:paraId="31068937" w14:textId="77777777">
        <w:tc>
          <w:tcPr>
            <w:tcW w:w="4309" w:type="dxa"/>
          </w:tcPr>
          <w:p w14:paraId="083DC23D"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18" w:type="dxa"/>
          </w:tcPr>
          <w:p w14:paraId="445161AC" w14:textId="77777777" w:rsidR="00175DF4" w:rsidRDefault="00175DF4">
            <w:pPr>
              <w:pStyle w:val="ConsPlusNormal"/>
              <w:jc w:val="center"/>
            </w:pPr>
            <w:r>
              <w:t>909</w:t>
            </w:r>
          </w:p>
        </w:tc>
        <w:tc>
          <w:tcPr>
            <w:tcW w:w="818" w:type="dxa"/>
          </w:tcPr>
          <w:p w14:paraId="011CD037" w14:textId="77777777" w:rsidR="00175DF4" w:rsidRDefault="00175DF4">
            <w:pPr>
              <w:pStyle w:val="ConsPlusNormal"/>
              <w:jc w:val="center"/>
            </w:pPr>
            <w:r>
              <w:t>04</w:t>
            </w:r>
          </w:p>
        </w:tc>
        <w:tc>
          <w:tcPr>
            <w:tcW w:w="819" w:type="dxa"/>
          </w:tcPr>
          <w:p w14:paraId="496C8175" w14:textId="77777777" w:rsidR="00175DF4" w:rsidRDefault="00175DF4">
            <w:pPr>
              <w:pStyle w:val="ConsPlusNormal"/>
              <w:jc w:val="center"/>
            </w:pPr>
            <w:r>
              <w:t>08</w:t>
            </w:r>
          </w:p>
        </w:tc>
        <w:tc>
          <w:tcPr>
            <w:tcW w:w="1800" w:type="dxa"/>
          </w:tcPr>
          <w:p w14:paraId="62AF372D" w14:textId="77777777" w:rsidR="00175DF4" w:rsidRDefault="00175DF4">
            <w:pPr>
              <w:pStyle w:val="ConsPlusNormal"/>
              <w:jc w:val="center"/>
            </w:pPr>
            <w:r>
              <w:t>15.0.00.00000</w:t>
            </w:r>
          </w:p>
        </w:tc>
        <w:tc>
          <w:tcPr>
            <w:tcW w:w="1020" w:type="dxa"/>
          </w:tcPr>
          <w:p w14:paraId="76E49E33" w14:textId="77777777" w:rsidR="00175DF4" w:rsidRDefault="00175DF4">
            <w:pPr>
              <w:pStyle w:val="ConsPlusNormal"/>
            </w:pPr>
          </w:p>
        </w:tc>
        <w:tc>
          <w:tcPr>
            <w:tcW w:w="1417" w:type="dxa"/>
          </w:tcPr>
          <w:p w14:paraId="3B95F719" w14:textId="77777777" w:rsidR="00175DF4" w:rsidRDefault="00175DF4">
            <w:pPr>
              <w:pStyle w:val="ConsPlusNormal"/>
              <w:jc w:val="center"/>
            </w:pPr>
            <w:r>
              <w:t>578 528</w:t>
            </w:r>
          </w:p>
        </w:tc>
        <w:tc>
          <w:tcPr>
            <w:tcW w:w="1474" w:type="dxa"/>
          </w:tcPr>
          <w:p w14:paraId="03355B91" w14:textId="77777777" w:rsidR="00175DF4" w:rsidRDefault="00175DF4">
            <w:pPr>
              <w:pStyle w:val="ConsPlusNormal"/>
              <w:jc w:val="center"/>
            </w:pPr>
            <w:r>
              <w:t>141 544</w:t>
            </w:r>
          </w:p>
        </w:tc>
      </w:tr>
      <w:tr w:rsidR="00175DF4" w14:paraId="59BB3BCD" w14:textId="77777777">
        <w:tc>
          <w:tcPr>
            <w:tcW w:w="4309" w:type="dxa"/>
          </w:tcPr>
          <w:p w14:paraId="62CADE05" w14:textId="77777777" w:rsidR="00175DF4" w:rsidRDefault="00175DF4">
            <w:pPr>
              <w:pStyle w:val="ConsPlusNormal"/>
            </w:pPr>
            <w:r>
              <w:t>Подпрограмма "Развитие городского пассажирского транспорта в городском округе Тольятти на период 2021 - 2025 гг."</w:t>
            </w:r>
          </w:p>
        </w:tc>
        <w:tc>
          <w:tcPr>
            <w:tcW w:w="818" w:type="dxa"/>
          </w:tcPr>
          <w:p w14:paraId="1BB44AE6" w14:textId="77777777" w:rsidR="00175DF4" w:rsidRDefault="00175DF4">
            <w:pPr>
              <w:pStyle w:val="ConsPlusNormal"/>
              <w:jc w:val="center"/>
            </w:pPr>
            <w:r>
              <w:t>909</w:t>
            </w:r>
          </w:p>
        </w:tc>
        <w:tc>
          <w:tcPr>
            <w:tcW w:w="818" w:type="dxa"/>
          </w:tcPr>
          <w:p w14:paraId="6EAA0E4D" w14:textId="77777777" w:rsidR="00175DF4" w:rsidRDefault="00175DF4">
            <w:pPr>
              <w:pStyle w:val="ConsPlusNormal"/>
              <w:jc w:val="center"/>
            </w:pPr>
            <w:r>
              <w:t>04</w:t>
            </w:r>
          </w:p>
        </w:tc>
        <w:tc>
          <w:tcPr>
            <w:tcW w:w="819" w:type="dxa"/>
          </w:tcPr>
          <w:p w14:paraId="0CF39B62" w14:textId="77777777" w:rsidR="00175DF4" w:rsidRDefault="00175DF4">
            <w:pPr>
              <w:pStyle w:val="ConsPlusNormal"/>
              <w:jc w:val="center"/>
            </w:pPr>
            <w:r>
              <w:t>08</w:t>
            </w:r>
          </w:p>
        </w:tc>
        <w:tc>
          <w:tcPr>
            <w:tcW w:w="1800" w:type="dxa"/>
          </w:tcPr>
          <w:p w14:paraId="789CB85E" w14:textId="77777777" w:rsidR="00175DF4" w:rsidRDefault="00175DF4">
            <w:pPr>
              <w:pStyle w:val="ConsPlusNormal"/>
              <w:jc w:val="center"/>
            </w:pPr>
            <w:r>
              <w:t>15.5.00.00000</w:t>
            </w:r>
          </w:p>
        </w:tc>
        <w:tc>
          <w:tcPr>
            <w:tcW w:w="1020" w:type="dxa"/>
          </w:tcPr>
          <w:p w14:paraId="2F59F013" w14:textId="77777777" w:rsidR="00175DF4" w:rsidRDefault="00175DF4">
            <w:pPr>
              <w:pStyle w:val="ConsPlusNormal"/>
            </w:pPr>
          </w:p>
        </w:tc>
        <w:tc>
          <w:tcPr>
            <w:tcW w:w="1417" w:type="dxa"/>
          </w:tcPr>
          <w:p w14:paraId="285BE18B" w14:textId="77777777" w:rsidR="00175DF4" w:rsidRDefault="00175DF4">
            <w:pPr>
              <w:pStyle w:val="ConsPlusNormal"/>
              <w:jc w:val="center"/>
            </w:pPr>
            <w:r>
              <w:t>578 528</w:t>
            </w:r>
          </w:p>
        </w:tc>
        <w:tc>
          <w:tcPr>
            <w:tcW w:w="1474" w:type="dxa"/>
          </w:tcPr>
          <w:p w14:paraId="67E866C3" w14:textId="77777777" w:rsidR="00175DF4" w:rsidRDefault="00175DF4">
            <w:pPr>
              <w:pStyle w:val="ConsPlusNormal"/>
              <w:jc w:val="center"/>
            </w:pPr>
            <w:r>
              <w:t>141 544</w:t>
            </w:r>
          </w:p>
        </w:tc>
      </w:tr>
      <w:tr w:rsidR="00175DF4" w14:paraId="71C27DE3" w14:textId="77777777">
        <w:tc>
          <w:tcPr>
            <w:tcW w:w="4309" w:type="dxa"/>
          </w:tcPr>
          <w:p w14:paraId="7EF21610" w14:textId="77777777" w:rsidR="00175DF4" w:rsidRDefault="00175DF4">
            <w:pPr>
              <w:pStyle w:val="ConsPlusNormal"/>
            </w:pPr>
            <w:r>
              <w:lastRenderedPageBreak/>
              <w:t>Мероприятия в установленной сфере деятельности</w:t>
            </w:r>
          </w:p>
        </w:tc>
        <w:tc>
          <w:tcPr>
            <w:tcW w:w="818" w:type="dxa"/>
          </w:tcPr>
          <w:p w14:paraId="284567EA" w14:textId="77777777" w:rsidR="00175DF4" w:rsidRDefault="00175DF4">
            <w:pPr>
              <w:pStyle w:val="ConsPlusNormal"/>
              <w:jc w:val="center"/>
            </w:pPr>
            <w:r>
              <w:t>909</w:t>
            </w:r>
          </w:p>
        </w:tc>
        <w:tc>
          <w:tcPr>
            <w:tcW w:w="818" w:type="dxa"/>
          </w:tcPr>
          <w:p w14:paraId="09B0387B" w14:textId="77777777" w:rsidR="00175DF4" w:rsidRDefault="00175DF4">
            <w:pPr>
              <w:pStyle w:val="ConsPlusNormal"/>
              <w:jc w:val="center"/>
            </w:pPr>
            <w:r>
              <w:t>04</w:t>
            </w:r>
          </w:p>
        </w:tc>
        <w:tc>
          <w:tcPr>
            <w:tcW w:w="819" w:type="dxa"/>
          </w:tcPr>
          <w:p w14:paraId="48736A33" w14:textId="77777777" w:rsidR="00175DF4" w:rsidRDefault="00175DF4">
            <w:pPr>
              <w:pStyle w:val="ConsPlusNormal"/>
              <w:jc w:val="center"/>
            </w:pPr>
            <w:r>
              <w:t>08</w:t>
            </w:r>
          </w:p>
        </w:tc>
        <w:tc>
          <w:tcPr>
            <w:tcW w:w="1800" w:type="dxa"/>
          </w:tcPr>
          <w:p w14:paraId="0EBE041E" w14:textId="77777777" w:rsidR="00175DF4" w:rsidRDefault="00175DF4">
            <w:pPr>
              <w:pStyle w:val="ConsPlusNormal"/>
              <w:jc w:val="center"/>
            </w:pPr>
            <w:r>
              <w:t>15.5.00.04000</w:t>
            </w:r>
          </w:p>
        </w:tc>
        <w:tc>
          <w:tcPr>
            <w:tcW w:w="1020" w:type="dxa"/>
          </w:tcPr>
          <w:p w14:paraId="2AB0A15B" w14:textId="77777777" w:rsidR="00175DF4" w:rsidRDefault="00175DF4">
            <w:pPr>
              <w:pStyle w:val="ConsPlusNormal"/>
            </w:pPr>
          </w:p>
        </w:tc>
        <w:tc>
          <w:tcPr>
            <w:tcW w:w="1417" w:type="dxa"/>
          </w:tcPr>
          <w:p w14:paraId="552AEB36" w14:textId="77777777" w:rsidR="00175DF4" w:rsidRDefault="00175DF4">
            <w:pPr>
              <w:pStyle w:val="ConsPlusNormal"/>
              <w:jc w:val="center"/>
            </w:pPr>
            <w:r>
              <w:t>411 493</w:t>
            </w:r>
          </w:p>
        </w:tc>
        <w:tc>
          <w:tcPr>
            <w:tcW w:w="1474" w:type="dxa"/>
          </w:tcPr>
          <w:p w14:paraId="6A8E5792" w14:textId="77777777" w:rsidR="00175DF4" w:rsidRDefault="00175DF4">
            <w:pPr>
              <w:pStyle w:val="ConsPlusNormal"/>
            </w:pPr>
          </w:p>
        </w:tc>
      </w:tr>
      <w:tr w:rsidR="00175DF4" w14:paraId="1BE76169" w14:textId="77777777">
        <w:tc>
          <w:tcPr>
            <w:tcW w:w="4309" w:type="dxa"/>
          </w:tcPr>
          <w:p w14:paraId="4D64655A" w14:textId="77777777" w:rsidR="00175DF4" w:rsidRDefault="00175DF4">
            <w:pPr>
              <w:pStyle w:val="ConsPlusNormal"/>
            </w:pPr>
            <w:r>
              <w:t>Мероприятия в сфере транспорта</w:t>
            </w:r>
          </w:p>
        </w:tc>
        <w:tc>
          <w:tcPr>
            <w:tcW w:w="818" w:type="dxa"/>
          </w:tcPr>
          <w:p w14:paraId="1F90F927" w14:textId="77777777" w:rsidR="00175DF4" w:rsidRDefault="00175DF4">
            <w:pPr>
              <w:pStyle w:val="ConsPlusNormal"/>
              <w:jc w:val="center"/>
            </w:pPr>
            <w:r>
              <w:t>909</w:t>
            </w:r>
          </w:p>
        </w:tc>
        <w:tc>
          <w:tcPr>
            <w:tcW w:w="818" w:type="dxa"/>
          </w:tcPr>
          <w:p w14:paraId="17B2FD46" w14:textId="77777777" w:rsidR="00175DF4" w:rsidRDefault="00175DF4">
            <w:pPr>
              <w:pStyle w:val="ConsPlusNormal"/>
              <w:jc w:val="center"/>
            </w:pPr>
            <w:r>
              <w:t>04</w:t>
            </w:r>
          </w:p>
        </w:tc>
        <w:tc>
          <w:tcPr>
            <w:tcW w:w="819" w:type="dxa"/>
          </w:tcPr>
          <w:p w14:paraId="48AB316F" w14:textId="77777777" w:rsidR="00175DF4" w:rsidRDefault="00175DF4">
            <w:pPr>
              <w:pStyle w:val="ConsPlusNormal"/>
              <w:jc w:val="center"/>
            </w:pPr>
            <w:r>
              <w:t>08</w:t>
            </w:r>
          </w:p>
        </w:tc>
        <w:tc>
          <w:tcPr>
            <w:tcW w:w="1800" w:type="dxa"/>
          </w:tcPr>
          <w:p w14:paraId="6A944258" w14:textId="77777777" w:rsidR="00175DF4" w:rsidRDefault="00175DF4">
            <w:pPr>
              <w:pStyle w:val="ConsPlusNormal"/>
              <w:jc w:val="center"/>
            </w:pPr>
            <w:r>
              <w:t>15.5.00.04090</w:t>
            </w:r>
          </w:p>
        </w:tc>
        <w:tc>
          <w:tcPr>
            <w:tcW w:w="1020" w:type="dxa"/>
          </w:tcPr>
          <w:p w14:paraId="54C20DB3" w14:textId="77777777" w:rsidR="00175DF4" w:rsidRDefault="00175DF4">
            <w:pPr>
              <w:pStyle w:val="ConsPlusNormal"/>
            </w:pPr>
          </w:p>
        </w:tc>
        <w:tc>
          <w:tcPr>
            <w:tcW w:w="1417" w:type="dxa"/>
          </w:tcPr>
          <w:p w14:paraId="33945CCD" w14:textId="77777777" w:rsidR="00175DF4" w:rsidRDefault="00175DF4">
            <w:pPr>
              <w:pStyle w:val="ConsPlusNormal"/>
              <w:jc w:val="center"/>
            </w:pPr>
            <w:r>
              <w:t>411 493</w:t>
            </w:r>
          </w:p>
        </w:tc>
        <w:tc>
          <w:tcPr>
            <w:tcW w:w="1474" w:type="dxa"/>
          </w:tcPr>
          <w:p w14:paraId="5DB8F6F8" w14:textId="77777777" w:rsidR="00175DF4" w:rsidRDefault="00175DF4">
            <w:pPr>
              <w:pStyle w:val="ConsPlusNormal"/>
            </w:pPr>
          </w:p>
        </w:tc>
      </w:tr>
      <w:tr w:rsidR="00175DF4" w14:paraId="180DC741" w14:textId="77777777">
        <w:tc>
          <w:tcPr>
            <w:tcW w:w="4309" w:type="dxa"/>
          </w:tcPr>
          <w:p w14:paraId="1690C06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A31FF4B" w14:textId="77777777" w:rsidR="00175DF4" w:rsidRDefault="00175DF4">
            <w:pPr>
              <w:pStyle w:val="ConsPlusNormal"/>
              <w:jc w:val="center"/>
            </w:pPr>
            <w:r>
              <w:t>909</w:t>
            </w:r>
          </w:p>
        </w:tc>
        <w:tc>
          <w:tcPr>
            <w:tcW w:w="818" w:type="dxa"/>
          </w:tcPr>
          <w:p w14:paraId="7B1BABD8" w14:textId="77777777" w:rsidR="00175DF4" w:rsidRDefault="00175DF4">
            <w:pPr>
              <w:pStyle w:val="ConsPlusNormal"/>
              <w:jc w:val="center"/>
            </w:pPr>
            <w:r>
              <w:t>04</w:t>
            </w:r>
          </w:p>
        </w:tc>
        <w:tc>
          <w:tcPr>
            <w:tcW w:w="819" w:type="dxa"/>
          </w:tcPr>
          <w:p w14:paraId="6F9C883C" w14:textId="77777777" w:rsidR="00175DF4" w:rsidRDefault="00175DF4">
            <w:pPr>
              <w:pStyle w:val="ConsPlusNormal"/>
              <w:jc w:val="center"/>
            </w:pPr>
            <w:r>
              <w:t>08</w:t>
            </w:r>
          </w:p>
        </w:tc>
        <w:tc>
          <w:tcPr>
            <w:tcW w:w="1800" w:type="dxa"/>
          </w:tcPr>
          <w:p w14:paraId="63234EEB" w14:textId="77777777" w:rsidR="00175DF4" w:rsidRDefault="00175DF4">
            <w:pPr>
              <w:pStyle w:val="ConsPlusNormal"/>
              <w:jc w:val="center"/>
            </w:pPr>
            <w:r>
              <w:t>15.5.00.04090</w:t>
            </w:r>
          </w:p>
        </w:tc>
        <w:tc>
          <w:tcPr>
            <w:tcW w:w="1020" w:type="dxa"/>
          </w:tcPr>
          <w:p w14:paraId="5C978794" w14:textId="77777777" w:rsidR="00175DF4" w:rsidRDefault="00175DF4">
            <w:pPr>
              <w:pStyle w:val="ConsPlusNormal"/>
              <w:jc w:val="center"/>
            </w:pPr>
            <w:r>
              <w:t>200</w:t>
            </w:r>
          </w:p>
        </w:tc>
        <w:tc>
          <w:tcPr>
            <w:tcW w:w="1417" w:type="dxa"/>
          </w:tcPr>
          <w:p w14:paraId="3C391C6C" w14:textId="77777777" w:rsidR="00175DF4" w:rsidRDefault="00175DF4">
            <w:pPr>
              <w:pStyle w:val="ConsPlusNormal"/>
              <w:jc w:val="center"/>
            </w:pPr>
            <w:r>
              <w:t>411 493</w:t>
            </w:r>
          </w:p>
        </w:tc>
        <w:tc>
          <w:tcPr>
            <w:tcW w:w="1474" w:type="dxa"/>
          </w:tcPr>
          <w:p w14:paraId="76042509" w14:textId="77777777" w:rsidR="00175DF4" w:rsidRDefault="00175DF4">
            <w:pPr>
              <w:pStyle w:val="ConsPlusNormal"/>
            </w:pPr>
          </w:p>
        </w:tc>
      </w:tr>
      <w:tr w:rsidR="00175DF4" w14:paraId="72A68518" w14:textId="77777777">
        <w:tc>
          <w:tcPr>
            <w:tcW w:w="4309" w:type="dxa"/>
          </w:tcPr>
          <w:p w14:paraId="63A1BB3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E971194" w14:textId="77777777" w:rsidR="00175DF4" w:rsidRDefault="00175DF4">
            <w:pPr>
              <w:pStyle w:val="ConsPlusNormal"/>
              <w:jc w:val="center"/>
            </w:pPr>
            <w:r>
              <w:t>909</w:t>
            </w:r>
          </w:p>
        </w:tc>
        <w:tc>
          <w:tcPr>
            <w:tcW w:w="818" w:type="dxa"/>
          </w:tcPr>
          <w:p w14:paraId="148A3F3F" w14:textId="77777777" w:rsidR="00175DF4" w:rsidRDefault="00175DF4">
            <w:pPr>
              <w:pStyle w:val="ConsPlusNormal"/>
              <w:jc w:val="center"/>
            </w:pPr>
            <w:r>
              <w:t>04</w:t>
            </w:r>
          </w:p>
        </w:tc>
        <w:tc>
          <w:tcPr>
            <w:tcW w:w="819" w:type="dxa"/>
          </w:tcPr>
          <w:p w14:paraId="16A91D9E" w14:textId="77777777" w:rsidR="00175DF4" w:rsidRDefault="00175DF4">
            <w:pPr>
              <w:pStyle w:val="ConsPlusNormal"/>
              <w:jc w:val="center"/>
            </w:pPr>
            <w:r>
              <w:t>08</w:t>
            </w:r>
          </w:p>
        </w:tc>
        <w:tc>
          <w:tcPr>
            <w:tcW w:w="1800" w:type="dxa"/>
          </w:tcPr>
          <w:p w14:paraId="70E2060B" w14:textId="77777777" w:rsidR="00175DF4" w:rsidRDefault="00175DF4">
            <w:pPr>
              <w:pStyle w:val="ConsPlusNormal"/>
              <w:jc w:val="center"/>
            </w:pPr>
            <w:r>
              <w:t>15.5.00.04090</w:t>
            </w:r>
          </w:p>
        </w:tc>
        <w:tc>
          <w:tcPr>
            <w:tcW w:w="1020" w:type="dxa"/>
          </w:tcPr>
          <w:p w14:paraId="2A0ED76C" w14:textId="77777777" w:rsidR="00175DF4" w:rsidRDefault="00175DF4">
            <w:pPr>
              <w:pStyle w:val="ConsPlusNormal"/>
              <w:jc w:val="center"/>
            </w:pPr>
            <w:r>
              <w:t>240</w:t>
            </w:r>
          </w:p>
        </w:tc>
        <w:tc>
          <w:tcPr>
            <w:tcW w:w="1417" w:type="dxa"/>
          </w:tcPr>
          <w:p w14:paraId="166B14CA" w14:textId="77777777" w:rsidR="00175DF4" w:rsidRDefault="00175DF4">
            <w:pPr>
              <w:pStyle w:val="ConsPlusNormal"/>
              <w:jc w:val="center"/>
            </w:pPr>
            <w:r>
              <w:t>411 493</w:t>
            </w:r>
          </w:p>
        </w:tc>
        <w:tc>
          <w:tcPr>
            <w:tcW w:w="1474" w:type="dxa"/>
          </w:tcPr>
          <w:p w14:paraId="250958F5" w14:textId="77777777" w:rsidR="00175DF4" w:rsidRDefault="00175DF4">
            <w:pPr>
              <w:pStyle w:val="ConsPlusNormal"/>
            </w:pPr>
          </w:p>
        </w:tc>
      </w:tr>
      <w:tr w:rsidR="00175DF4" w14:paraId="09ECB90D" w14:textId="77777777">
        <w:tc>
          <w:tcPr>
            <w:tcW w:w="4309" w:type="dxa"/>
          </w:tcPr>
          <w:p w14:paraId="794CDE9B"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18" w:type="dxa"/>
          </w:tcPr>
          <w:p w14:paraId="1504C7F0" w14:textId="77777777" w:rsidR="00175DF4" w:rsidRDefault="00175DF4">
            <w:pPr>
              <w:pStyle w:val="ConsPlusNormal"/>
              <w:jc w:val="center"/>
            </w:pPr>
            <w:r>
              <w:t>909</w:t>
            </w:r>
          </w:p>
        </w:tc>
        <w:tc>
          <w:tcPr>
            <w:tcW w:w="818" w:type="dxa"/>
          </w:tcPr>
          <w:p w14:paraId="7376FDC1" w14:textId="77777777" w:rsidR="00175DF4" w:rsidRDefault="00175DF4">
            <w:pPr>
              <w:pStyle w:val="ConsPlusNormal"/>
              <w:jc w:val="center"/>
            </w:pPr>
            <w:r>
              <w:t>04</w:t>
            </w:r>
          </w:p>
        </w:tc>
        <w:tc>
          <w:tcPr>
            <w:tcW w:w="819" w:type="dxa"/>
          </w:tcPr>
          <w:p w14:paraId="36F1BE77" w14:textId="77777777" w:rsidR="00175DF4" w:rsidRDefault="00175DF4">
            <w:pPr>
              <w:pStyle w:val="ConsPlusNormal"/>
              <w:jc w:val="center"/>
            </w:pPr>
            <w:r>
              <w:t>08</w:t>
            </w:r>
          </w:p>
        </w:tc>
        <w:tc>
          <w:tcPr>
            <w:tcW w:w="1800" w:type="dxa"/>
          </w:tcPr>
          <w:p w14:paraId="73249DB0" w14:textId="77777777" w:rsidR="00175DF4" w:rsidRDefault="00175DF4">
            <w:pPr>
              <w:pStyle w:val="ConsPlusNormal"/>
              <w:jc w:val="center"/>
            </w:pPr>
            <w:r>
              <w:t>15.5.00.06000</w:t>
            </w:r>
          </w:p>
        </w:tc>
        <w:tc>
          <w:tcPr>
            <w:tcW w:w="1020" w:type="dxa"/>
          </w:tcPr>
          <w:p w14:paraId="5EC26D8F" w14:textId="77777777" w:rsidR="00175DF4" w:rsidRDefault="00175DF4">
            <w:pPr>
              <w:pStyle w:val="ConsPlusNormal"/>
            </w:pPr>
          </w:p>
        </w:tc>
        <w:tc>
          <w:tcPr>
            <w:tcW w:w="1417" w:type="dxa"/>
          </w:tcPr>
          <w:p w14:paraId="63F1F445" w14:textId="77777777" w:rsidR="00175DF4" w:rsidRDefault="00175DF4">
            <w:pPr>
              <w:pStyle w:val="ConsPlusNormal"/>
              <w:jc w:val="center"/>
            </w:pPr>
            <w:r>
              <w:t>24 801</w:t>
            </w:r>
          </w:p>
        </w:tc>
        <w:tc>
          <w:tcPr>
            <w:tcW w:w="1474" w:type="dxa"/>
          </w:tcPr>
          <w:p w14:paraId="5434D56E" w14:textId="77777777" w:rsidR="00175DF4" w:rsidRDefault="00175DF4">
            <w:pPr>
              <w:pStyle w:val="ConsPlusNormal"/>
            </w:pPr>
          </w:p>
        </w:tc>
      </w:tr>
      <w:tr w:rsidR="00175DF4" w14:paraId="608E4509" w14:textId="77777777">
        <w:tc>
          <w:tcPr>
            <w:tcW w:w="4309" w:type="dxa"/>
          </w:tcPr>
          <w:p w14:paraId="5983E443" w14:textId="77777777" w:rsidR="00175DF4" w:rsidRDefault="00175DF4">
            <w:pPr>
              <w:pStyle w:val="ConsPlusNormal"/>
            </w:pPr>
            <w: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818" w:type="dxa"/>
          </w:tcPr>
          <w:p w14:paraId="33D8D58D" w14:textId="77777777" w:rsidR="00175DF4" w:rsidRDefault="00175DF4">
            <w:pPr>
              <w:pStyle w:val="ConsPlusNormal"/>
              <w:jc w:val="center"/>
            </w:pPr>
            <w:r>
              <w:t>909</w:t>
            </w:r>
          </w:p>
        </w:tc>
        <w:tc>
          <w:tcPr>
            <w:tcW w:w="818" w:type="dxa"/>
          </w:tcPr>
          <w:p w14:paraId="20855BB0" w14:textId="77777777" w:rsidR="00175DF4" w:rsidRDefault="00175DF4">
            <w:pPr>
              <w:pStyle w:val="ConsPlusNormal"/>
              <w:jc w:val="center"/>
            </w:pPr>
            <w:r>
              <w:t>04</w:t>
            </w:r>
          </w:p>
        </w:tc>
        <w:tc>
          <w:tcPr>
            <w:tcW w:w="819" w:type="dxa"/>
          </w:tcPr>
          <w:p w14:paraId="371B4422" w14:textId="77777777" w:rsidR="00175DF4" w:rsidRDefault="00175DF4">
            <w:pPr>
              <w:pStyle w:val="ConsPlusNormal"/>
              <w:jc w:val="center"/>
            </w:pPr>
            <w:r>
              <w:t>08</w:t>
            </w:r>
          </w:p>
        </w:tc>
        <w:tc>
          <w:tcPr>
            <w:tcW w:w="1800" w:type="dxa"/>
          </w:tcPr>
          <w:p w14:paraId="2C1193FC" w14:textId="77777777" w:rsidR="00175DF4" w:rsidRDefault="00175DF4">
            <w:pPr>
              <w:pStyle w:val="ConsPlusNormal"/>
              <w:jc w:val="center"/>
            </w:pPr>
            <w:r>
              <w:t>15.5.00.06530</w:t>
            </w:r>
          </w:p>
        </w:tc>
        <w:tc>
          <w:tcPr>
            <w:tcW w:w="1020" w:type="dxa"/>
          </w:tcPr>
          <w:p w14:paraId="3966F6E6" w14:textId="77777777" w:rsidR="00175DF4" w:rsidRDefault="00175DF4">
            <w:pPr>
              <w:pStyle w:val="ConsPlusNormal"/>
            </w:pPr>
          </w:p>
        </w:tc>
        <w:tc>
          <w:tcPr>
            <w:tcW w:w="1417" w:type="dxa"/>
          </w:tcPr>
          <w:p w14:paraId="3E1AB2EA" w14:textId="77777777" w:rsidR="00175DF4" w:rsidRDefault="00175DF4">
            <w:pPr>
              <w:pStyle w:val="ConsPlusNormal"/>
              <w:jc w:val="center"/>
            </w:pPr>
            <w:r>
              <w:t>21 886</w:t>
            </w:r>
          </w:p>
        </w:tc>
        <w:tc>
          <w:tcPr>
            <w:tcW w:w="1474" w:type="dxa"/>
          </w:tcPr>
          <w:p w14:paraId="214EA14A" w14:textId="77777777" w:rsidR="00175DF4" w:rsidRDefault="00175DF4">
            <w:pPr>
              <w:pStyle w:val="ConsPlusNormal"/>
            </w:pPr>
          </w:p>
        </w:tc>
      </w:tr>
      <w:tr w:rsidR="00175DF4" w14:paraId="084C09DD" w14:textId="77777777">
        <w:tc>
          <w:tcPr>
            <w:tcW w:w="4309" w:type="dxa"/>
          </w:tcPr>
          <w:p w14:paraId="4CFB4A1A" w14:textId="77777777" w:rsidR="00175DF4" w:rsidRDefault="00175DF4">
            <w:pPr>
              <w:pStyle w:val="ConsPlusNormal"/>
            </w:pPr>
            <w:r>
              <w:t>Иные бюджетные ассигнования</w:t>
            </w:r>
          </w:p>
        </w:tc>
        <w:tc>
          <w:tcPr>
            <w:tcW w:w="818" w:type="dxa"/>
          </w:tcPr>
          <w:p w14:paraId="5F56AD7F" w14:textId="77777777" w:rsidR="00175DF4" w:rsidRDefault="00175DF4">
            <w:pPr>
              <w:pStyle w:val="ConsPlusNormal"/>
              <w:jc w:val="center"/>
            </w:pPr>
            <w:r>
              <w:t>909</w:t>
            </w:r>
          </w:p>
        </w:tc>
        <w:tc>
          <w:tcPr>
            <w:tcW w:w="818" w:type="dxa"/>
          </w:tcPr>
          <w:p w14:paraId="1B4ACA1D" w14:textId="77777777" w:rsidR="00175DF4" w:rsidRDefault="00175DF4">
            <w:pPr>
              <w:pStyle w:val="ConsPlusNormal"/>
              <w:jc w:val="center"/>
            </w:pPr>
            <w:r>
              <w:t>04</w:t>
            </w:r>
          </w:p>
        </w:tc>
        <w:tc>
          <w:tcPr>
            <w:tcW w:w="819" w:type="dxa"/>
          </w:tcPr>
          <w:p w14:paraId="1F38805F" w14:textId="77777777" w:rsidR="00175DF4" w:rsidRDefault="00175DF4">
            <w:pPr>
              <w:pStyle w:val="ConsPlusNormal"/>
              <w:jc w:val="center"/>
            </w:pPr>
            <w:r>
              <w:t>08</w:t>
            </w:r>
          </w:p>
        </w:tc>
        <w:tc>
          <w:tcPr>
            <w:tcW w:w="1800" w:type="dxa"/>
          </w:tcPr>
          <w:p w14:paraId="55A17B13" w14:textId="77777777" w:rsidR="00175DF4" w:rsidRDefault="00175DF4">
            <w:pPr>
              <w:pStyle w:val="ConsPlusNormal"/>
              <w:jc w:val="center"/>
            </w:pPr>
            <w:r>
              <w:t>15.5.00.06530</w:t>
            </w:r>
          </w:p>
        </w:tc>
        <w:tc>
          <w:tcPr>
            <w:tcW w:w="1020" w:type="dxa"/>
          </w:tcPr>
          <w:p w14:paraId="2EFB7B71" w14:textId="77777777" w:rsidR="00175DF4" w:rsidRDefault="00175DF4">
            <w:pPr>
              <w:pStyle w:val="ConsPlusNormal"/>
              <w:jc w:val="center"/>
            </w:pPr>
            <w:r>
              <w:t>800</w:t>
            </w:r>
          </w:p>
        </w:tc>
        <w:tc>
          <w:tcPr>
            <w:tcW w:w="1417" w:type="dxa"/>
          </w:tcPr>
          <w:p w14:paraId="00BB7B57" w14:textId="77777777" w:rsidR="00175DF4" w:rsidRDefault="00175DF4">
            <w:pPr>
              <w:pStyle w:val="ConsPlusNormal"/>
              <w:jc w:val="center"/>
            </w:pPr>
            <w:r>
              <w:t>21 886</w:t>
            </w:r>
          </w:p>
        </w:tc>
        <w:tc>
          <w:tcPr>
            <w:tcW w:w="1474" w:type="dxa"/>
          </w:tcPr>
          <w:p w14:paraId="3377718D" w14:textId="77777777" w:rsidR="00175DF4" w:rsidRDefault="00175DF4">
            <w:pPr>
              <w:pStyle w:val="ConsPlusNormal"/>
            </w:pPr>
          </w:p>
        </w:tc>
      </w:tr>
      <w:tr w:rsidR="00175DF4" w14:paraId="0A911A05" w14:textId="77777777">
        <w:tc>
          <w:tcPr>
            <w:tcW w:w="4309" w:type="dxa"/>
          </w:tcPr>
          <w:p w14:paraId="682327E1"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27BDDAF6" w14:textId="77777777" w:rsidR="00175DF4" w:rsidRDefault="00175DF4">
            <w:pPr>
              <w:pStyle w:val="ConsPlusNormal"/>
              <w:jc w:val="center"/>
            </w:pPr>
            <w:r>
              <w:t>909</w:t>
            </w:r>
          </w:p>
        </w:tc>
        <w:tc>
          <w:tcPr>
            <w:tcW w:w="818" w:type="dxa"/>
          </w:tcPr>
          <w:p w14:paraId="3985E709" w14:textId="77777777" w:rsidR="00175DF4" w:rsidRDefault="00175DF4">
            <w:pPr>
              <w:pStyle w:val="ConsPlusNormal"/>
              <w:jc w:val="center"/>
            </w:pPr>
            <w:r>
              <w:t>04</w:t>
            </w:r>
          </w:p>
        </w:tc>
        <w:tc>
          <w:tcPr>
            <w:tcW w:w="819" w:type="dxa"/>
          </w:tcPr>
          <w:p w14:paraId="60FD0BAD" w14:textId="77777777" w:rsidR="00175DF4" w:rsidRDefault="00175DF4">
            <w:pPr>
              <w:pStyle w:val="ConsPlusNormal"/>
              <w:jc w:val="center"/>
            </w:pPr>
            <w:r>
              <w:t>08</w:t>
            </w:r>
          </w:p>
        </w:tc>
        <w:tc>
          <w:tcPr>
            <w:tcW w:w="1800" w:type="dxa"/>
          </w:tcPr>
          <w:p w14:paraId="66B5C9A8" w14:textId="77777777" w:rsidR="00175DF4" w:rsidRDefault="00175DF4">
            <w:pPr>
              <w:pStyle w:val="ConsPlusNormal"/>
              <w:jc w:val="center"/>
            </w:pPr>
            <w:r>
              <w:t>15.5.00.06530</w:t>
            </w:r>
          </w:p>
        </w:tc>
        <w:tc>
          <w:tcPr>
            <w:tcW w:w="1020" w:type="dxa"/>
          </w:tcPr>
          <w:p w14:paraId="67061BC1" w14:textId="77777777" w:rsidR="00175DF4" w:rsidRDefault="00175DF4">
            <w:pPr>
              <w:pStyle w:val="ConsPlusNormal"/>
              <w:jc w:val="center"/>
            </w:pPr>
            <w:r>
              <w:t>810</w:t>
            </w:r>
          </w:p>
        </w:tc>
        <w:tc>
          <w:tcPr>
            <w:tcW w:w="1417" w:type="dxa"/>
          </w:tcPr>
          <w:p w14:paraId="7063A044" w14:textId="77777777" w:rsidR="00175DF4" w:rsidRDefault="00175DF4">
            <w:pPr>
              <w:pStyle w:val="ConsPlusNormal"/>
              <w:jc w:val="center"/>
            </w:pPr>
            <w:r>
              <w:t>21 886</w:t>
            </w:r>
          </w:p>
        </w:tc>
        <w:tc>
          <w:tcPr>
            <w:tcW w:w="1474" w:type="dxa"/>
          </w:tcPr>
          <w:p w14:paraId="390832C9" w14:textId="77777777" w:rsidR="00175DF4" w:rsidRDefault="00175DF4">
            <w:pPr>
              <w:pStyle w:val="ConsPlusNormal"/>
            </w:pPr>
          </w:p>
        </w:tc>
      </w:tr>
      <w:tr w:rsidR="00175DF4" w14:paraId="0D3E723E" w14:textId="77777777">
        <w:tc>
          <w:tcPr>
            <w:tcW w:w="4309" w:type="dxa"/>
          </w:tcPr>
          <w:p w14:paraId="7B9FF2DA" w14:textId="77777777" w:rsidR="00175DF4" w:rsidRDefault="00175DF4">
            <w:pPr>
              <w:pStyle w:val="ConsPlusNormal"/>
            </w:pPr>
            <w:r>
              <w:t xml:space="preserve">Субсидии на возмещение затрат (части затрат) на предоставление услуги по перевозке маломобильных граждан </w:t>
            </w:r>
            <w:r>
              <w:lastRenderedPageBreak/>
              <w:t>специализированными автомобилями в городском округе Тольятти</w:t>
            </w:r>
          </w:p>
        </w:tc>
        <w:tc>
          <w:tcPr>
            <w:tcW w:w="818" w:type="dxa"/>
          </w:tcPr>
          <w:p w14:paraId="42348883" w14:textId="77777777" w:rsidR="00175DF4" w:rsidRDefault="00175DF4">
            <w:pPr>
              <w:pStyle w:val="ConsPlusNormal"/>
              <w:jc w:val="center"/>
            </w:pPr>
            <w:r>
              <w:lastRenderedPageBreak/>
              <w:t>909</w:t>
            </w:r>
          </w:p>
        </w:tc>
        <w:tc>
          <w:tcPr>
            <w:tcW w:w="818" w:type="dxa"/>
          </w:tcPr>
          <w:p w14:paraId="7465D20B" w14:textId="77777777" w:rsidR="00175DF4" w:rsidRDefault="00175DF4">
            <w:pPr>
              <w:pStyle w:val="ConsPlusNormal"/>
              <w:jc w:val="center"/>
            </w:pPr>
            <w:r>
              <w:t>04</w:t>
            </w:r>
          </w:p>
        </w:tc>
        <w:tc>
          <w:tcPr>
            <w:tcW w:w="819" w:type="dxa"/>
          </w:tcPr>
          <w:p w14:paraId="0137E2A4" w14:textId="77777777" w:rsidR="00175DF4" w:rsidRDefault="00175DF4">
            <w:pPr>
              <w:pStyle w:val="ConsPlusNormal"/>
              <w:jc w:val="center"/>
            </w:pPr>
            <w:r>
              <w:t>08</w:t>
            </w:r>
          </w:p>
        </w:tc>
        <w:tc>
          <w:tcPr>
            <w:tcW w:w="1800" w:type="dxa"/>
          </w:tcPr>
          <w:p w14:paraId="57FE5DC2" w14:textId="77777777" w:rsidR="00175DF4" w:rsidRDefault="00175DF4">
            <w:pPr>
              <w:pStyle w:val="ConsPlusNormal"/>
              <w:jc w:val="center"/>
            </w:pPr>
            <w:r>
              <w:t>15.5.00.06570</w:t>
            </w:r>
          </w:p>
        </w:tc>
        <w:tc>
          <w:tcPr>
            <w:tcW w:w="1020" w:type="dxa"/>
          </w:tcPr>
          <w:p w14:paraId="545FAD73" w14:textId="77777777" w:rsidR="00175DF4" w:rsidRDefault="00175DF4">
            <w:pPr>
              <w:pStyle w:val="ConsPlusNormal"/>
            </w:pPr>
          </w:p>
        </w:tc>
        <w:tc>
          <w:tcPr>
            <w:tcW w:w="1417" w:type="dxa"/>
          </w:tcPr>
          <w:p w14:paraId="758DEF23" w14:textId="77777777" w:rsidR="00175DF4" w:rsidRDefault="00175DF4">
            <w:pPr>
              <w:pStyle w:val="ConsPlusNormal"/>
              <w:jc w:val="center"/>
            </w:pPr>
            <w:r>
              <w:t>2 915</w:t>
            </w:r>
          </w:p>
        </w:tc>
        <w:tc>
          <w:tcPr>
            <w:tcW w:w="1474" w:type="dxa"/>
          </w:tcPr>
          <w:p w14:paraId="611C142A" w14:textId="77777777" w:rsidR="00175DF4" w:rsidRDefault="00175DF4">
            <w:pPr>
              <w:pStyle w:val="ConsPlusNormal"/>
            </w:pPr>
          </w:p>
        </w:tc>
      </w:tr>
      <w:tr w:rsidR="00175DF4" w14:paraId="3290EFE2" w14:textId="77777777">
        <w:tc>
          <w:tcPr>
            <w:tcW w:w="4309" w:type="dxa"/>
          </w:tcPr>
          <w:p w14:paraId="2FB165FA" w14:textId="77777777" w:rsidR="00175DF4" w:rsidRDefault="00175DF4">
            <w:pPr>
              <w:pStyle w:val="ConsPlusNormal"/>
            </w:pPr>
            <w:r>
              <w:t>Иные бюджетные ассигнования</w:t>
            </w:r>
          </w:p>
        </w:tc>
        <w:tc>
          <w:tcPr>
            <w:tcW w:w="818" w:type="dxa"/>
          </w:tcPr>
          <w:p w14:paraId="43A1FD2A" w14:textId="77777777" w:rsidR="00175DF4" w:rsidRDefault="00175DF4">
            <w:pPr>
              <w:pStyle w:val="ConsPlusNormal"/>
              <w:jc w:val="center"/>
            </w:pPr>
            <w:r>
              <w:t>909</w:t>
            </w:r>
          </w:p>
        </w:tc>
        <w:tc>
          <w:tcPr>
            <w:tcW w:w="818" w:type="dxa"/>
          </w:tcPr>
          <w:p w14:paraId="387A09D4" w14:textId="77777777" w:rsidR="00175DF4" w:rsidRDefault="00175DF4">
            <w:pPr>
              <w:pStyle w:val="ConsPlusNormal"/>
              <w:jc w:val="center"/>
            </w:pPr>
            <w:r>
              <w:t>04</w:t>
            </w:r>
          </w:p>
        </w:tc>
        <w:tc>
          <w:tcPr>
            <w:tcW w:w="819" w:type="dxa"/>
          </w:tcPr>
          <w:p w14:paraId="3CD7CE20" w14:textId="77777777" w:rsidR="00175DF4" w:rsidRDefault="00175DF4">
            <w:pPr>
              <w:pStyle w:val="ConsPlusNormal"/>
              <w:jc w:val="center"/>
            </w:pPr>
            <w:r>
              <w:t>08</w:t>
            </w:r>
          </w:p>
        </w:tc>
        <w:tc>
          <w:tcPr>
            <w:tcW w:w="1800" w:type="dxa"/>
          </w:tcPr>
          <w:p w14:paraId="3E0B7FBC" w14:textId="77777777" w:rsidR="00175DF4" w:rsidRDefault="00175DF4">
            <w:pPr>
              <w:pStyle w:val="ConsPlusNormal"/>
              <w:jc w:val="center"/>
            </w:pPr>
            <w:r>
              <w:t>15.5.00.06570</w:t>
            </w:r>
          </w:p>
        </w:tc>
        <w:tc>
          <w:tcPr>
            <w:tcW w:w="1020" w:type="dxa"/>
          </w:tcPr>
          <w:p w14:paraId="5A302E88" w14:textId="77777777" w:rsidR="00175DF4" w:rsidRDefault="00175DF4">
            <w:pPr>
              <w:pStyle w:val="ConsPlusNormal"/>
              <w:jc w:val="center"/>
            </w:pPr>
            <w:r>
              <w:t>800</w:t>
            </w:r>
          </w:p>
        </w:tc>
        <w:tc>
          <w:tcPr>
            <w:tcW w:w="1417" w:type="dxa"/>
          </w:tcPr>
          <w:p w14:paraId="0575EC14" w14:textId="77777777" w:rsidR="00175DF4" w:rsidRDefault="00175DF4">
            <w:pPr>
              <w:pStyle w:val="ConsPlusNormal"/>
              <w:jc w:val="center"/>
            </w:pPr>
            <w:r>
              <w:t>2 915</w:t>
            </w:r>
          </w:p>
        </w:tc>
        <w:tc>
          <w:tcPr>
            <w:tcW w:w="1474" w:type="dxa"/>
          </w:tcPr>
          <w:p w14:paraId="17EE787C" w14:textId="77777777" w:rsidR="00175DF4" w:rsidRDefault="00175DF4">
            <w:pPr>
              <w:pStyle w:val="ConsPlusNormal"/>
            </w:pPr>
          </w:p>
        </w:tc>
      </w:tr>
      <w:tr w:rsidR="00175DF4" w14:paraId="40A0DE26" w14:textId="77777777">
        <w:tc>
          <w:tcPr>
            <w:tcW w:w="4309" w:type="dxa"/>
          </w:tcPr>
          <w:p w14:paraId="7D4F8BD6"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6FB48FAB" w14:textId="77777777" w:rsidR="00175DF4" w:rsidRDefault="00175DF4">
            <w:pPr>
              <w:pStyle w:val="ConsPlusNormal"/>
              <w:jc w:val="center"/>
            </w:pPr>
            <w:r>
              <w:t>909</w:t>
            </w:r>
          </w:p>
        </w:tc>
        <w:tc>
          <w:tcPr>
            <w:tcW w:w="818" w:type="dxa"/>
          </w:tcPr>
          <w:p w14:paraId="7CF887EE" w14:textId="77777777" w:rsidR="00175DF4" w:rsidRDefault="00175DF4">
            <w:pPr>
              <w:pStyle w:val="ConsPlusNormal"/>
              <w:jc w:val="center"/>
            </w:pPr>
            <w:r>
              <w:t>04</w:t>
            </w:r>
          </w:p>
        </w:tc>
        <w:tc>
          <w:tcPr>
            <w:tcW w:w="819" w:type="dxa"/>
          </w:tcPr>
          <w:p w14:paraId="6583BC8E" w14:textId="77777777" w:rsidR="00175DF4" w:rsidRDefault="00175DF4">
            <w:pPr>
              <w:pStyle w:val="ConsPlusNormal"/>
              <w:jc w:val="center"/>
            </w:pPr>
            <w:r>
              <w:t>08</w:t>
            </w:r>
          </w:p>
        </w:tc>
        <w:tc>
          <w:tcPr>
            <w:tcW w:w="1800" w:type="dxa"/>
          </w:tcPr>
          <w:p w14:paraId="09E5809C" w14:textId="77777777" w:rsidR="00175DF4" w:rsidRDefault="00175DF4">
            <w:pPr>
              <w:pStyle w:val="ConsPlusNormal"/>
              <w:jc w:val="center"/>
            </w:pPr>
            <w:r>
              <w:t>15.5.00.06570</w:t>
            </w:r>
          </w:p>
        </w:tc>
        <w:tc>
          <w:tcPr>
            <w:tcW w:w="1020" w:type="dxa"/>
          </w:tcPr>
          <w:p w14:paraId="44839F2A" w14:textId="77777777" w:rsidR="00175DF4" w:rsidRDefault="00175DF4">
            <w:pPr>
              <w:pStyle w:val="ConsPlusNormal"/>
              <w:jc w:val="center"/>
            </w:pPr>
            <w:r>
              <w:t>810</w:t>
            </w:r>
          </w:p>
        </w:tc>
        <w:tc>
          <w:tcPr>
            <w:tcW w:w="1417" w:type="dxa"/>
          </w:tcPr>
          <w:p w14:paraId="087DD478" w14:textId="77777777" w:rsidR="00175DF4" w:rsidRDefault="00175DF4">
            <w:pPr>
              <w:pStyle w:val="ConsPlusNormal"/>
              <w:jc w:val="center"/>
            </w:pPr>
            <w:r>
              <w:t>2 915</w:t>
            </w:r>
          </w:p>
        </w:tc>
        <w:tc>
          <w:tcPr>
            <w:tcW w:w="1474" w:type="dxa"/>
          </w:tcPr>
          <w:p w14:paraId="5E4CBAA3" w14:textId="77777777" w:rsidR="00175DF4" w:rsidRDefault="00175DF4">
            <w:pPr>
              <w:pStyle w:val="ConsPlusNormal"/>
            </w:pPr>
          </w:p>
        </w:tc>
      </w:tr>
      <w:tr w:rsidR="00175DF4" w14:paraId="7B19B0FE" w14:textId="77777777">
        <w:tc>
          <w:tcPr>
            <w:tcW w:w="4309" w:type="dxa"/>
          </w:tcPr>
          <w:p w14:paraId="767736F6" w14:textId="77777777" w:rsidR="00175DF4" w:rsidRDefault="00175DF4">
            <w:pPr>
              <w:pStyle w:val="ConsPlusNormal"/>
            </w:pPr>
            <w:r>
              <w:t>Осуществление деятельности по заключению с перевозчиками контрактов на выполнение работ, связанных с осуществлением регулярных перевозок по регулируемым тарифам на садово-дачные массивы</w:t>
            </w:r>
          </w:p>
        </w:tc>
        <w:tc>
          <w:tcPr>
            <w:tcW w:w="818" w:type="dxa"/>
          </w:tcPr>
          <w:p w14:paraId="56846F6E" w14:textId="77777777" w:rsidR="00175DF4" w:rsidRDefault="00175DF4">
            <w:pPr>
              <w:pStyle w:val="ConsPlusNormal"/>
              <w:jc w:val="center"/>
            </w:pPr>
            <w:r>
              <w:t>909</w:t>
            </w:r>
          </w:p>
        </w:tc>
        <w:tc>
          <w:tcPr>
            <w:tcW w:w="818" w:type="dxa"/>
          </w:tcPr>
          <w:p w14:paraId="31B3B6BD" w14:textId="77777777" w:rsidR="00175DF4" w:rsidRDefault="00175DF4">
            <w:pPr>
              <w:pStyle w:val="ConsPlusNormal"/>
              <w:jc w:val="center"/>
            </w:pPr>
            <w:r>
              <w:t>04</w:t>
            </w:r>
          </w:p>
        </w:tc>
        <w:tc>
          <w:tcPr>
            <w:tcW w:w="819" w:type="dxa"/>
          </w:tcPr>
          <w:p w14:paraId="56763A17" w14:textId="77777777" w:rsidR="00175DF4" w:rsidRDefault="00175DF4">
            <w:pPr>
              <w:pStyle w:val="ConsPlusNormal"/>
              <w:jc w:val="center"/>
            </w:pPr>
            <w:r>
              <w:t>08</w:t>
            </w:r>
          </w:p>
        </w:tc>
        <w:tc>
          <w:tcPr>
            <w:tcW w:w="1800" w:type="dxa"/>
          </w:tcPr>
          <w:p w14:paraId="109F5E7F" w14:textId="77777777" w:rsidR="00175DF4" w:rsidRDefault="00175DF4">
            <w:pPr>
              <w:pStyle w:val="ConsPlusNormal"/>
              <w:jc w:val="center"/>
            </w:pPr>
            <w:r>
              <w:t>15.5.00.75480</w:t>
            </w:r>
          </w:p>
        </w:tc>
        <w:tc>
          <w:tcPr>
            <w:tcW w:w="1020" w:type="dxa"/>
          </w:tcPr>
          <w:p w14:paraId="4CF8F551" w14:textId="77777777" w:rsidR="00175DF4" w:rsidRDefault="00175DF4">
            <w:pPr>
              <w:pStyle w:val="ConsPlusNormal"/>
            </w:pPr>
          </w:p>
        </w:tc>
        <w:tc>
          <w:tcPr>
            <w:tcW w:w="1417" w:type="dxa"/>
          </w:tcPr>
          <w:p w14:paraId="05E813B3" w14:textId="77777777" w:rsidR="00175DF4" w:rsidRDefault="00175DF4">
            <w:pPr>
              <w:pStyle w:val="ConsPlusNormal"/>
              <w:jc w:val="center"/>
            </w:pPr>
            <w:r>
              <w:t>79 247</w:t>
            </w:r>
          </w:p>
        </w:tc>
        <w:tc>
          <w:tcPr>
            <w:tcW w:w="1474" w:type="dxa"/>
          </w:tcPr>
          <w:p w14:paraId="33486364" w14:textId="77777777" w:rsidR="00175DF4" w:rsidRDefault="00175DF4">
            <w:pPr>
              <w:pStyle w:val="ConsPlusNormal"/>
              <w:jc w:val="center"/>
            </w:pPr>
            <w:r>
              <w:t>79 247</w:t>
            </w:r>
          </w:p>
        </w:tc>
      </w:tr>
      <w:tr w:rsidR="00175DF4" w14:paraId="5BB99793" w14:textId="77777777">
        <w:tc>
          <w:tcPr>
            <w:tcW w:w="4309" w:type="dxa"/>
          </w:tcPr>
          <w:p w14:paraId="23A7ECE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C38DBE5" w14:textId="77777777" w:rsidR="00175DF4" w:rsidRDefault="00175DF4">
            <w:pPr>
              <w:pStyle w:val="ConsPlusNormal"/>
              <w:jc w:val="center"/>
            </w:pPr>
            <w:r>
              <w:t>909</w:t>
            </w:r>
          </w:p>
        </w:tc>
        <w:tc>
          <w:tcPr>
            <w:tcW w:w="818" w:type="dxa"/>
          </w:tcPr>
          <w:p w14:paraId="2C58C8F1" w14:textId="77777777" w:rsidR="00175DF4" w:rsidRDefault="00175DF4">
            <w:pPr>
              <w:pStyle w:val="ConsPlusNormal"/>
              <w:jc w:val="center"/>
            </w:pPr>
            <w:r>
              <w:t>04</w:t>
            </w:r>
          </w:p>
        </w:tc>
        <w:tc>
          <w:tcPr>
            <w:tcW w:w="819" w:type="dxa"/>
          </w:tcPr>
          <w:p w14:paraId="65219CFD" w14:textId="77777777" w:rsidR="00175DF4" w:rsidRDefault="00175DF4">
            <w:pPr>
              <w:pStyle w:val="ConsPlusNormal"/>
              <w:jc w:val="center"/>
            </w:pPr>
            <w:r>
              <w:t>08</w:t>
            </w:r>
          </w:p>
        </w:tc>
        <w:tc>
          <w:tcPr>
            <w:tcW w:w="1800" w:type="dxa"/>
          </w:tcPr>
          <w:p w14:paraId="55909523" w14:textId="77777777" w:rsidR="00175DF4" w:rsidRDefault="00175DF4">
            <w:pPr>
              <w:pStyle w:val="ConsPlusNormal"/>
              <w:jc w:val="center"/>
            </w:pPr>
            <w:r>
              <w:t>15.5.00.75480</w:t>
            </w:r>
          </w:p>
        </w:tc>
        <w:tc>
          <w:tcPr>
            <w:tcW w:w="1020" w:type="dxa"/>
          </w:tcPr>
          <w:p w14:paraId="26B649E4" w14:textId="77777777" w:rsidR="00175DF4" w:rsidRDefault="00175DF4">
            <w:pPr>
              <w:pStyle w:val="ConsPlusNormal"/>
              <w:jc w:val="center"/>
            </w:pPr>
            <w:r>
              <w:t>200</w:t>
            </w:r>
          </w:p>
        </w:tc>
        <w:tc>
          <w:tcPr>
            <w:tcW w:w="1417" w:type="dxa"/>
          </w:tcPr>
          <w:p w14:paraId="3A3D7211" w14:textId="77777777" w:rsidR="00175DF4" w:rsidRDefault="00175DF4">
            <w:pPr>
              <w:pStyle w:val="ConsPlusNormal"/>
              <w:jc w:val="center"/>
            </w:pPr>
            <w:r>
              <w:t>79 247</w:t>
            </w:r>
          </w:p>
        </w:tc>
        <w:tc>
          <w:tcPr>
            <w:tcW w:w="1474" w:type="dxa"/>
          </w:tcPr>
          <w:p w14:paraId="624DBF87" w14:textId="77777777" w:rsidR="00175DF4" w:rsidRDefault="00175DF4">
            <w:pPr>
              <w:pStyle w:val="ConsPlusNormal"/>
              <w:jc w:val="center"/>
            </w:pPr>
            <w:r>
              <w:t>79 247</w:t>
            </w:r>
          </w:p>
        </w:tc>
      </w:tr>
      <w:tr w:rsidR="00175DF4" w14:paraId="3940EB20" w14:textId="77777777">
        <w:tc>
          <w:tcPr>
            <w:tcW w:w="4309" w:type="dxa"/>
          </w:tcPr>
          <w:p w14:paraId="79F8D41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9EC7F12" w14:textId="77777777" w:rsidR="00175DF4" w:rsidRDefault="00175DF4">
            <w:pPr>
              <w:pStyle w:val="ConsPlusNormal"/>
              <w:jc w:val="center"/>
            </w:pPr>
            <w:r>
              <w:t>909</w:t>
            </w:r>
          </w:p>
        </w:tc>
        <w:tc>
          <w:tcPr>
            <w:tcW w:w="818" w:type="dxa"/>
          </w:tcPr>
          <w:p w14:paraId="60D3A8C8" w14:textId="77777777" w:rsidR="00175DF4" w:rsidRDefault="00175DF4">
            <w:pPr>
              <w:pStyle w:val="ConsPlusNormal"/>
              <w:jc w:val="center"/>
            </w:pPr>
            <w:r>
              <w:t>04</w:t>
            </w:r>
          </w:p>
        </w:tc>
        <w:tc>
          <w:tcPr>
            <w:tcW w:w="819" w:type="dxa"/>
          </w:tcPr>
          <w:p w14:paraId="32FEF94B" w14:textId="77777777" w:rsidR="00175DF4" w:rsidRDefault="00175DF4">
            <w:pPr>
              <w:pStyle w:val="ConsPlusNormal"/>
              <w:jc w:val="center"/>
            </w:pPr>
            <w:r>
              <w:t>08</w:t>
            </w:r>
          </w:p>
        </w:tc>
        <w:tc>
          <w:tcPr>
            <w:tcW w:w="1800" w:type="dxa"/>
          </w:tcPr>
          <w:p w14:paraId="7AAE76A7" w14:textId="77777777" w:rsidR="00175DF4" w:rsidRDefault="00175DF4">
            <w:pPr>
              <w:pStyle w:val="ConsPlusNormal"/>
              <w:jc w:val="center"/>
            </w:pPr>
            <w:r>
              <w:t>15.5.00.75480</w:t>
            </w:r>
          </w:p>
        </w:tc>
        <w:tc>
          <w:tcPr>
            <w:tcW w:w="1020" w:type="dxa"/>
          </w:tcPr>
          <w:p w14:paraId="120ADEA8" w14:textId="77777777" w:rsidR="00175DF4" w:rsidRDefault="00175DF4">
            <w:pPr>
              <w:pStyle w:val="ConsPlusNormal"/>
              <w:jc w:val="center"/>
            </w:pPr>
            <w:r>
              <w:t>240</w:t>
            </w:r>
          </w:p>
        </w:tc>
        <w:tc>
          <w:tcPr>
            <w:tcW w:w="1417" w:type="dxa"/>
          </w:tcPr>
          <w:p w14:paraId="460C7B6B" w14:textId="77777777" w:rsidR="00175DF4" w:rsidRDefault="00175DF4">
            <w:pPr>
              <w:pStyle w:val="ConsPlusNormal"/>
              <w:jc w:val="center"/>
            </w:pPr>
            <w:r>
              <w:t>79 247</w:t>
            </w:r>
          </w:p>
        </w:tc>
        <w:tc>
          <w:tcPr>
            <w:tcW w:w="1474" w:type="dxa"/>
          </w:tcPr>
          <w:p w14:paraId="67E78E09" w14:textId="77777777" w:rsidR="00175DF4" w:rsidRDefault="00175DF4">
            <w:pPr>
              <w:pStyle w:val="ConsPlusNormal"/>
              <w:jc w:val="center"/>
            </w:pPr>
            <w:r>
              <w:t>79 247</w:t>
            </w:r>
          </w:p>
        </w:tc>
      </w:tr>
      <w:tr w:rsidR="00175DF4" w14:paraId="2C415ABB" w14:textId="77777777">
        <w:tc>
          <w:tcPr>
            <w:tcW w:w="4309" w:type="dxa"/>
          </w:tcPr>
          <w:p w14:paraId="0A890E22" w14:textId="77777777" w:rsidR="00175DF4" w:rsidRDefault="00175DF4">
            <w:pPr>
              <w:pStyle w:val="ConsPlusNormal"/>
            </w:pPr>
            <w:r>
              <w:t>Субсидии в целях оплаты лизинговых платежей за автобусы большого класса, работающие на газомоторном топливе, приобретенные в рамках национального проекта "Безопасные качественные дороги"</w:t>
            </w:r>
          </w:p>
        </w:tc>
        <w:tc>
          <w:tcPr>
            <w:tcW w:w="818" w:type="dxa"/>
          </w:tcPr>
          <w:p w14:paraId="46EFEA38" w14:textId="77777777" w:rsidR="00175DF4" w:rsidRDefault="00175DF4">
            <w:pPr>
              <w:pStyle w:val="ConsPlusNormal"/>
              <w:jc w:val="center"/>
            </w:pPr>
            <w:r>
              <w:t>909</w:t>
            </w:r>
          </w:p>
        </w:tc>
        <w:tc>
          <w:tcPr>
            <w:tcW w:w="818" w:type="dxa"/>
          </w:tcPr>
          <w:p w14:paraId="7CF94533" w14:textId="77777777" w:rsidR="00175DF4" w:rsidRDefault="00175DF4">
            <w:pPr>
              <w:pStyle w:val="ConsPlusNormal"/>
              <w:jc w:val="center"/>
            </w:pPr>
            <w:r>
              <w:t>04</w:t>
            </w:r>
          </w:p>
        </w:tc>
        <w:tc>
          <w:tcPr>
            <w:tcW w:w="819" w:type="dxa"/>
          </w:tcPr>
          <w:p w14:paraId="01E0B416" w14:textId="77777777" w:rsidR="00175DF4" w:rsidRDefault="00175DF4">
            <w:pPr>
              <w:pStyle w:val="ConsPlusNormal"/>
              <w:jc w:val="center"/>
            </w:pPr>
            <w:r>
              <w:t>08</w:t>
            </w:r>
          </w:p>
        </w:tc>
        <w:tc>
          <w:tcPr>
            <w:tcW w:w="1800" w:type="dxa"/>
          </w:tcPr>
          <w:p w14:paraId="24695B87" w14:textId="77777777" w:rsidR="00175DF4" w:rsidRDefault="00175DF4">
            <w:pPr>
              <w:pStyle w:val="ConsPlusNormal"/>
              <w:jc w:val="center"/>
            </w:pPr>
            <w:r>
              <w:t>15.5.00.S4810</w:t>
            </w:r>
          </w:p>
        </w:tc>
        <w:tc>
          <w:tcPr>
            <w:tcW w:w="1020" w:type="dxa"/>
          </w:tcPr>
          <w:p w14:paraId="78E911F9" w14:textId="77777777" w:rsidR="00175DF4" w:rsidRDefault="00175DF4">
            <w:pPr>
              <w:pStyle w:val="ConsPlusNormal"/>
            </w:pPr>
          </w:p>
        </w:tc>
        <w:tc>
          <w:tcPr>
            <w:tcW w:w="1417" w:type="dxa"/>
          </w:tcPr>
          <w:p w14:paraId="20637CB0" w14:textId="77777777" w:rsidR="00175DF4" w:rsidRDefault="00175DF4">
            <w:pPr>
              <w:pStyle w:val="ConsPlusNormal"/>
              <w:jc w:val="center"/>
            </w:pPr>
            <w:r>
              <w:t>62 987</w:t>
            </w:r>
          </w:p>
        </w:tc>
        <w:tc>
          <w:tcPr>
            <w:tcW w:w="1474" w:type="dxa"/>
          </w:tcPr>
          <w:p w14:paraId="23B32FE6" w14:textId="77777777" w:rsidR="00175DF4" w:rsidRDefault="00175DF4">
            <w:pPr>
              <w:pStyle w:val="ConsPlusNormal"/>
              <w:jc w:val="center"/>
            </w:pPr>
            <w:r>
              <w:t>62 297</w:t>
            </w:r>
          </w:p>
        </w:tc>
      </w:tr>
      <w:tr w:rsidR="00175DF4" w14:paraId="284998DE" w14:textId="77777777">
        <w:tc>
          <w:tcPr>
            <w:tcW w:w="4309" w:type="dxa"/>
          </w:tcPr>
          <w:p w14:paraId="6242790B" w14:textId="77777777" w:rsidR="00175DF4" w:rsidRDefault="00175DF4">
            <w:pPr>
              <w:pStyle w:val="ConsPlusNormal"/>
            </w:pPr>
            <w:r>
              <w:t>Иные бюджетные ассигнования</w:t>
            </w:r>
          </w:p>
        </w:tc>
        <w:tc>
          <w:tcPr>
            <w:tcW w:w="818" w:type="dxa"/>
          </w:tcPr>
          <w:p w14:paraId="2B2A9548" w14:textId="77777777" w:rsidR="00175DF4" w:rsidRDefault="00175DF4">
            <w:pPr>
              <w:pStyle w:val="ConsPlusNormal"/>
              <w:jc w:val="center"/>
            </w:pPr>
            <w:r>
              <w:t>909</w:t>
            </w:r>
          </w:p>
        </w:tc>
        <w:tc>
          <w:tcPr>
            <w:tcW w:w="818" w:type="dxa"/>
          </w:tcPr>
          <w:p w14:paraId="1BADAF6B" w14:textId="77777777" w:rsidR="00175DF4" w:rsidRDefault="00175DF4">
            <w:pPr>
              <w:pStyle w:val="ConsPlusNormal"/>
              <w:jc w:val="center"/>
            </w:pPr>
            <w:r>
              <w:t>04</w:t>
            </w:r>
          </w:p>
        </w:tc>
        <w:tc>
          <w:tcPr>
            <w:tcW w:w="819" w:type="dxa"/>
          </w:tcPr>
          <w:p w14:paraId="712F618D" w14:textId="77777777" w:rsidR="00175DF4" w:rsidRDefault="00175DF4">
            <w:pPr>
              <w:pStyle w:val="ConsPlusNormal"/>
              <w:jc w:val="center"/>
            </w:pPr>
            <w:r>
              <w:t>08</w:t>
            </w:r>
          </w:p>
        </w:tc>
        <w:tc>
          <w:tcPr>
            <w:tcW w:w="1800" w:type="dxa"/>
          </w:tcPr>
          <w:p w14:paraId="41BE5B94" w14:textId="77777777" w:rsidR="00175DF4" w:rsidRDefault="00175DF4">
            <w:pPr>
              <w:pStyle w:val="ConsPlusNormal"/>
              <w:jc w:val="center"/>
            </w:pPr>
            <w:r>
              <w:t>15.5.00.S4810</w:t>
            </w:r>
          </w:p>
        </w:tc>
        <w:tc>
          <w:tcPr>
            <w:tcW w:w="1020" w:type="dxa"/>
          </w:tcPr>
          <w:p w14:paraId="3ECC1242" w14:textId="77777777" w:rsidR="00175DF4" w:rsidRDefault="00175DF4">
            <w:pPr>
              <w:pStyle w:val="ConsPlusNormal"/>
              <w:jc w:val="center"/>
            </w:pPr>
            <w:r>
              <w:t>800</w:t>
            </w:r>
          </w:p>
        </w:tc>
        <w:tc>
          <w:tcPr>
            <w:tcW w:w="1417" w:type="dxa"/>
          </w:tcPr>
          <w:p w14:paraId="35E5517B" w14:textId="77777777" w:rsidR="00175DF4" w:rsidRDefault="00175DF4">
            <w:pPr>
              <w:pStyle w:val="ConsPlusNormal"/>
              <w:jc w:val="center"/>
            </w:pPr>
            <w:r>
              <w:t>62 987</w:t>
            </w:r>
          </w:p>
        </w:tc>
        <w:tc>
          <w:tcPr>
            <w:tcW w:w="1474" w:type="dxa"/>
          </w:tcPr>
          <w:p w14:paraId="3973BDEA" w14:textId="77777777" w:rsidR="00175DF4" w:rsidRDefault="00175DF4">
            <w:pPr>
              <w:pStyle w:val="ConsPlusNormal"/>
              <w:jc w:val="center"/>
            </w:pPr>
            <w:r>
              <w:t>62 297</w:t>
            </w:r>
          </w:p>
        </w:tc>
      </w:tr>
      <w:tr w:rsidR="00175DF4" w14:paraId="07AF903A" w14:textId="77777777">
        <w:tc>
          <w:tcPr>
            <w:tcW w:w="4309" w:type="dxa"/>
          </w:tcPr>
          <w:p w14:paraId="2A7A54D7" w14:textId="77777777" w:rsidR="00175DF4" w:rsidRDefault="00175DF4">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818" w:type="dxa"/>
          </w:tcPr>
          <w:p w14:paraId="32158DEE" w14:textId="77777777" w:rsidR="00175DF4" w:rsidRDefault="00175DF4">
            <w:pPr>
              <w:pStyle w:val="ConsPlusNormal"/>
              <w:jc w:val="center"/>
            </w:pPr>
            <w:r>
              <w:lastRenderedPageBreak/>
              <w:t>909</w:t>
            </w:r>
          </w:p>
        </w:tc>
        <w:tc>
          <w:tcPr>
            <w:tcW w:w="818" w:type="dxa"/>
          </w:tcPr>
          <w:p w14:paraId="7FF2A46C" w14:textId="77777777" w:rsidR="00175DF4" w:rsidRDefault="00175DF4">
            <w:pPr>
              <w:pStyle w:val="ConsPlusNormal"/>
              <w:jc w:val="center"/>
            </w:pPr>
            <w:r>
              <w:t>04</w:t>
            </w:r>
          </w:p>
        </w:tc>
        <w:tc>
          <w:tcPr>
            <w:tcW w:w="819" w:type="dxa"/>
          </w:tcPr>
          <w:p w14:paraId="1A9AAF95" w14:textId="77777777" w:rsidR="00175DF4" w:rsidRDefault="00175DF4">
            <w:pPr>
              <w:pStyle w:val="ConsPlusNormal"/>
              <w:jc w:val="center"/>
            </w:pPr>
            <w:r>
              <w:t>08</w:t>
            </w:r>
          </w:p>
        </w:tc>
        <w:tc>
          <w:tcPr>
            <w:tcW w:w="1800" w:type="dxa"/>
          </w:tcPr>
          <w:p w14:paraId="3B4EB3C8" w14:textId="77777777" w:rsidR="00175DF4" w:rsidRDefault="00175DF4">
            <w:pPr>
              <w:pStyle w:val="ConsPlusNormal"/>
              <w:jc w:val="center"/>
            </w:pPr>
            <w:r>
              <w:t>15.5.00.S4810</w:t>
            </w:r>
          </w:p>
        </w:tc>
        <w:tc>
          <w:tcPr>
            <w:tcW w:w="1020" w:type="dxa"/>
          </w:tcPr>
          <w:p w14:paraId="5553D287" w14:textId="77777777" w:rsidR="00175DF4" w:rsidRDefault="00175DF4">
            <w:pPr>
              <w:pStyle w:val="ConsPlusNormal"/>
              <w:jc w:val="center"/>
            </w:pPr>
            <w:r>
              <w:t>810</w:t>
            </w:r>
          </w:p>
        </w:tc>
        <w:tc>
          <w:tcPr>
            <w:tcW w:w="1417" w:type="dxa"/>
          </w:tcPr>
          <w:p w14:paraId="0BC05AD7" w14:textId="77777777" w:rsidR="00175DF4" w:rsidRDefault="00175DF4">
            <w:pPr>
              <w:pStyle w:val="ConsPlusNormal"/>
              <w:jc w:val="center"/>
            </w:pPr>
            <w:r>
              <w:t>62 987</w:t>
            </w:r>
          </w:p>
        </w:tc>
        <w:tc>
          <w:tcPr>
            <w:tcW w:w="1474" w:type="dxa"/>
          </w:tcPr>
          <w:p w14:paraId="6D699CC1" w14:textId="77777777" w:rsidR="00175DF4" w:rsidRDefault="00175DF4">
            <w:pPr>
              <w:pStyle w:val="ConsPlusNormal"/>
              <w:jc w:val="center"/>
            </w:pPr>
            <w:r>
              <w:t>62 297</w:t>
            </w:r>
          </w:p>
        </w:tc>
      </w:tr>
      <w:tr w:rsidR="00175DF4" w14:paraId="7052EEFD" w14:textId="77777777">
        <w:tc>
          <w:tcPr>
            <w:tcW w:w="4309" w:type="dxa"/>
          </w:tcPr>
          <w:p w14:paraId="753CBB23" w14:textId="77777777" w:rsidR="00175DF4" w:rsidRDefault="00175DF4">
            <w:pPr>
              <w:pStyle w:val="ConsPlusNormal"/>
            </w:pPr>
            <w:r>
              <w:t>Дорожное хозяйство (дорожные фонды)</w:t>
            </w:r>
          </w:p>
        </w:tc>
        <w:tc>
          <w:tcPr>
            <w:tcW w:w="818" w:type="dxa"/>
          </w:tcPr>
          <w:p w14:paraId="35E42527" w14:textId="77777777" w:rsidR="00175DF4" w:rsidRDefault="00175DF4">
            <w:pPr>
              <w:pStyle w:val="ConsPlusNormal"/>
              <w:jc w:val="center"/>
            </w:pPr>
            <w:r>
              <w:t>909</w:t>
            </w:r>
          </w:p>
        </w:tc>
        <w:tc>
          <w:tcPr>
            <w:tcW w:w="818" w:type="dxa"/>
          </w:tcPr>
          <w:p w14:paraId="0C721154" w14:textId="77777777" w:rsidR="00175DF4" w:rsidRDefault="00175DF4">
            <w:pPr>
              <w:pStyle w:val="ConsPlusNormal"/>
              <w:jc w:val="center"/>
            </w:pPr>
            <w:r>
              <w:t>04</w:t>
            </w:r>
          </w:p>
        </w:tc>
        <w:tc>
          <w:tcPr>
            <w:tcW w:w="819" w:type="dxa"/>
          </w:tcPr>
          <w:p w14:paraId="0F0F73EC" w14:textId="77777777" w:rsidR="00175DF4" w:rsidRDefault="00175DF4">
            <w:pPr>
              <w:pStyle w:val="ConsPlusNormal"/>
              <w:jc w:val="center"/>
            </w:pPr>
            <w:r>
              <w:t>09</w:t>
            </w:r>
          </w:p>
        </w:tc>
        <w:tc>
          <w:tcPr>
            <w:tcW w:w="1800" w:type="dxa"/>
          </w:tcPr>
          <w:p w14:paraId="5EDEE53F" w14:textId="77777777" w:rsidR="00175DF4" w:rsidRDefault="00175DF4">
            <w:pPr>
              <w:pStyle w:val="ConsPlusNormal"/>
            </w:pPr>
          </w:p>
        </w:tc>
        <w:tc>
          <w:tcPr>
            <w:tcW w:w="1020" w:type="dxa"/>
          </w:tcPr>
          <w:p w14:paraId="280D8ACA" w14:textId="77777777" w:rsidR="00175DF4" w:rsidRDefault="00175DF4">
            <w:pPr>
              <w:pStyle w:val="ConsPlusNormal"/>
            </w:pPr>
          </w:p>
        </w:tc>
        <w:tc>
          <w:tcPr>
            <w:tcW w:w="1417" w:type="dxa"/>
          </w:tcPr>
          <w:p w14:paraId="2A922640" w14:textId="77777777" w:rsidR="00175DF4" w:rsidRDefault="00175DF4">
            <w:pPr>
              <w:pStyle w:val="ConsPlusNormal"/>
              <w:jc w:val="center"/>
            </w:pPr>
            <w:r>
              <w:t>992 863</w:t>
            </w:r>
          </w:p>
        </w:tc>
        <w:tc>
          <w:tcPr>
            <w:tcW w:w="1474" w:type="dxa"/>
          </w:tcPr>
          <w:p w14:paraId="43D227F0" w14:textId="77777777" w:rsidR="00175DF4" w:rsidRDefault="00175DF4">
            <w:pPr>
              <w:pStyle w:val="ConsPlusNormal"/>
            </w:pPr>
          </w:p>
        </w:tc>
      </w:tr>
      <w:tr w:rsidR="00175DF4" w14:paraId="5575511D" w14:textId="77777777">
        <w:tc>
          <w:tcPr>
            <w:tcW w:w="4309" w:type="dxa"/>
          </w:tcPr>
          <w:p w14:paraId="38A740B8"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18" w:type="dxa"/>
          </w:tcPr>
          <w:p w14:paraId="036AA066" w14:textId="77777777" w:rsidR="00175DF4" w:rsidRDefault="00175DF4">
            <w:pPr>
              <w:pStyle w:val="ConsPlusNormal"/>
              <w:jc w:val="center"/>
            </w:pPr>
            <w:r>
              <w:t>909</w:t>
            </w:r>
          </w:p>
        </w:tc>
        <w:tc>
          <w:tcPr>
            <w:tcW w:w="818" w:type="dxa"/>
          </w:tcPr>
          <w:p w14:paraId="2C981C75" w14:textId="77777777" w:rsidR="00175DF4" w:rsidRDefault="00175DF4">
            <w:pPr>
              <w:pStyle w:val="ConsPlusNormal"/>
              <w:jc w:val="center"/>
            </w:pPr>
            <w:r>
              <w:t>04</w:t>
            </w:r>
          </w:p>
        </w:tc>
        <w:tc>
          <w:tcPr>
            <w:tcW w:w="819" w:type="dxa"/>
          </w:tcPr>
          <w:p w14:paraId="62887F35" w14:textId="77777777" w:rsidR="00175DF4" w:rsidRDefault="00175DF4">
            <w:pPr>
              <w:pStyle w:val="ConsPlusNormal"/>
              <w:jc w:val="center"/>
            </w:pPr>
            <w:r>
              <w:t>09</w:t>
            </w:r>
          </w:p>
        </w:tc>
        <w:tc>
          <w:tcPr>
            <w:tcW w:w="1800" w:type="dxa"/>
          </w:tcPr>
          <w:p w14:paraId="2984F1C4" w14:textId="77777777" w:rsidR="00175DF4" w:rsidRDefault="00175DF4">
            <w:pPr>
              <w:pStyle w:val="ConsPlusNormal"/>
              <w:jc w:val="center"/>
            </w:pPr>
            <w:r>
              <w:t>15.0.00.00000</w:t>
            </w:r>
          </w:p>
        </w:tc>
        <w:tc>
          <w:tcPr>
            <w:tcW w:w="1020" w:type="dxa"/>
          </w:tcPr>
          <w:p w14:paraId="6C3BBA0D" w14:textId="77777777" w:rsidR="00175DF4" w:rsidRDefault="00175DF4">
            <w:pPr>
              <w:pStyle w:val="ConsPlusNormal"/>
            </w:pPr>
          </w:p>
        </w:tc>
        <w:tc>
          <w:tcPr>
            <w:tcW w:w="1417" w:type="dxa"/>
          </w:tcPr>
          <w:p w14:paraId="4A5D7A5C" w14:textId="77777777" w:rsidR="00175DF4" w:rsidRDefault="00175DF4">
            <w:pPr>
              <w:pStyle w:val="ConsPlusNormal"/>
              <w:jc w:val="center"/>
            </w:pPr>
            <w:r>
              <w:t>990 863</w:t>
            </w:r>
          </w:p>
        </w:tc>
        <w:tc>
          <w:tcPr>
            <w:tcW w:w="1474" w:type="dxa"/>
          </w:tcPr>
          <w:p w14:paraId="7F2BFC27" w14:textId="77777777" w:rsidR="00175DF4" w:rsidRDefault="00175DF4">
            <w:pPr>
              <w:pStyle w:val="ConsPlusNormal"/>
            </w:pPr>
          </w:p>
        </w:tc>
      </w:tr>
      <w:tr w:rsidR="00175DF4" w14:paraId="0B6F447B" w14:textId="77777777">
        <w:tc>
          <w:tcPr>
            <w:tcW w:w="4309" w:type="dxa"/>
          </w:tcPr>
          <w:p w14:paraId="10B5A393" w14:textId="77777777" w:rsidR="00175DF4" w:rsidRDefault="00175DF4">
            <w:pPr>
              <w:pStyle w:val="ConsPlusNormal"/>
            </w:pPr>
            <w:r>
              <w:t>Подпрограмма "Содержание улично-дорожной сети городского округа Тольятти на 2021 - 2025 гг."</w:t>
            </w:r>
          </w:p>
        </w:tc>
        <w:tc>
          <w:tcPr>
            <w:tcW w:w="818" w:type="dxa"/>
          </w:tcPr>
          <w:p w14:paraId="2350F04F" w14:textId="77777777" w:rsidR="00175DF4" w:rsidRDefault="00175DF4">
            <w:pPr>
              <w:pStyle w:val="ConsPlusNormal"/>
              <w:jc w:val="center"/>
            </w:pPr>
            <w:r>
              <w:t>909</w:t>
            </w:r>
          </w:p>
        </w:tc>
        <w:tc>
          <w:tcPr>
            <w:tcW w:w="818" w:type="dxa"/>
          </w:tcPr>
          <w:p w14:paraId="731FB920" w14:textId="77777777" w:rsidR="00175DF4" w:rsidRDefault="00175DF4">
            <w:pPr>
              <w:pStyle w:val="ConsPlusNormal"/>
              <w:jc w:val="center"/>
            </w:pPr>
            <w:r>
              <w:t>04</w:t>
            </w:r>
          </w:p>
        </w:tc>
        <w:tc>
          <w:tcPr>
            <w:tcW w:w="819" w:type="dxa"/>
          </w:tcPr>
          <w:p w14:paraId="230DE3D5" w14:textId="77777777" w:rsidR="00175DF4" w:rsidRDefault="00175DF4">
            <w:pPr>
              <w:pStyle w:val="ConsPlusNormal"/>
              <w:jc w:val="center"/>
            </w:pPr>
            <w:r>
              <w:t>09</w:t>
            </w:r>
          </w:p>
        </w:tc>
        <w:tc>
          <w:tcPr>
            <w:tcW w:w="1800" w:type="dxa"/>
          </w:tcPr>
          <w:p w14:paraId="66EA28BC" w14:textId="77777777" w:rsidR="00175DF4" w:rsidRDefault="00175DF4">
            <w:pPr>
              <w:pStyle w:val="ConsPlusNormal"/>
              <w:jc w:val="center"/>
            </w:pPr>
            <w:r>
              <w:t>15.1.00.00000</w:t>
            </w:r>
          </w:p>
        </w:tc>
        <w:tc>
          <w:tcPr>
            <w:tcW w:w="1020" w:type="dxa"/>
          </w:tcPr>
          <w:p w14:paraId="4029A3A4" w14:textId="77777777" w:rsidR="00175DF4" w:rsidRDefault="00175DF4">
            <w:pPr>
              <w:pStyle w:val="ConsPlusNormal"/>
            </w:pPr>
          </w:p>
        </w:tc>
        <w:tc>
          <w:tcPr>
            <w:tcW w:w="1417" w:type="dxa"/>
          </w:tcPr>
          <w:p w14:paraId="1877A146" w14:textId="77777777" w:rsidR="00175DF4" w:rsidRDefault="00175DF4">
            <w:pPr>
              <w:pStyle w:val="ConsPlusNormal"/>
              <w:jc w:val="center"/>
            </w:pPr>
            <w:r>
              <w:t>610 888</w:t>
            </w:r>
          </w:p>
        </w:tc>
        <w:tc>
          <w:tcPr>
            <w:tcW w:w="1474" w:type="dxa"/>
          </w:tcPr>
          <w:p w14:paraId="4072B3FA" w14:textId="77777777" w:rsidR="00175DF4" w:rsidRDefault="00175DF4">
            <w:pPr>
              <w:pStyle w:val="ConsPlusNormal"/>
            </w:pPr>
          </w:p>
        </w:tc>
      </w:tr>
      <w:tr w:rsidR="00175DF4" w14:paraId="2E5FD7DC" w14:textId="77777777">
        <w:tc>
          <w:tcPr>
            <w:tcW w:w="4309" w:type="dxa"/>
          </w:tcPr>
          <w:p w14:paraId="46A2E12C" w14:textId="77777777" w:rsidR="00175DF4" w:rsidRDefault="00175DF4">
            <w:pPr>
              <w:pStyle w:val="ConsPlusNormal"/>
            </w:pPr>
            <w:r>
              <w:t>Мероприятия в установленной сфере деятельности</w:t>
            </w:r>
          </w:p>
        </w:tc>
        <w:tc>
          <w:tcPr>
            <w:tcW w:w="818" w:type="dxa"/>
          </w:tcPr>
          <w:p w14:paraId="71A5418E" w14:textId="77777777" w:rsidR="00175DF4" w:rsidRDefault="00175DF4">
            <w:pPr>
              <w:pStyle w:val="ConsPlusNormal"/>
              <w:jc w:val="center"/>
            </w:pPr>
            <w:r>
              <w:t>909</w:t>
            </w:r>
          </w:p>
        </w:tc>
        <w:tc>
          <w:tcPr>
            <w:tcW w:w="818" w:type="dxa"/>
          </w:tcPr>
          <w:p w14:paraId="6BD0C5FE" w14:textId="77777777" w:rsidR="00175DF4" w:rsidRDefault="00175DF4">
            <w:pPr>
              <w:pStyle w:val="ConsPlusNormal"/>
              <w:jc w:val="center"/>
            </w:pPr>
            <w:r>
              <w:t>04</w:t>
            </w:r>
          </w:p>
        </w:tc>
        <w:tc>
          <w:tcPr>
            <w:tcW w:w="819" w:type="dxa"/>
          </w:tcPr>
          <w:p w14:paraId="43488035" w14:textId="77777777" w:rsidR="00175DF4" w:rsidRDefault="00175DF4">
            <w:pPr>
              <w:pStyle w:val="ConsPlusNormal"/>
              <w:jc w:val="center"/>
            </w:pPr>
            <w:r>
              <w:t>09</w:t>
            </w:r>
          </w:p>
        </w:tc>
        <w:tc>
          <w:tcPr>
            <w:tcW w:w="1800" w:type="dxa"/>
          </w:tcPr>
          <w:p w14:paraId="4F6B507D" w14:textId="77777777" w:rsidR="00175DF4" w:rsidRDefault="00175DF4">
            <w:pPr>
              <w:pStyle w:val="ConsPlusNormal"/>
              <w:jc w:val="center"/>
            </w:pPr>
            <w:r>
              <w:t>15.1.00.04000</w:t>
            </w:r>
          </w:p>
        </w:tc>
        <w:tc>
          <w:tcPr>
            <w:tcW w:w="1020" w:type="dxa"/>
          </w:tcPr>
          <w:p w14:paraId="62FBA014" w14:textId="77777777" w:rsidR="00175DF4" w:rsidRDefault="00175DF4">
            <w:pPr>
              <w:pStyle w:val="ConsPlusNormal"/>
            </w:pPr>
          </w:p>
        </w:tc>
        <w:tc>
          <w:tcPr>
            <w:tcW w:w="1417" w:type="dxa"/>
          </w:tcPr>
          <w:p w14:paraId="6A3902D8" w14:textId="77777777" w:rsidR="00175DF4" w:rsidRDefault="00175DF4">
            <w:pPr>
              <w:pStyle w:val="ConsPlusNormal"/>
              <w:jc w:val="center"/>
            </w:pPr>
            <w:r>
              <w:t>610 888</w:t>
            </w:r>
          </w:p>
        </w:tc>
        <w:tc>
          <w:tcPr>
            <w:tcW w:w="1474" w:type="dxa"/>
          </w:tcPr>
          <w:p w14:paraId="282F01AB" w14:textId="77777777" w:rsidR="00175DF4" w:rsidRDefault="00175DF4">
            <w:pPr>
              <w:pStyle w:val="ConsPlusNormal"/>
            </w:pPr>
          </w:p>
        </w:tc>
      </w:tr>
      <w:tr w:rsidR="00175DF4" w14:paraId="2A8CC7DE" w14:textId="77777777">
        <w:tc>
          <w:tcPr>
            <w:tcW w:w="4309" w:type="dxa"/>
          </w:tcPr>
          <w:p w14:paraId="2DE8EB7D" w14:textId="77777777" w:rsidR="00175DF4" w:rsidRDefault="00175DF4">
            <w:pPr>
              <w:pStyle w:val="ConsPlusNormal"/>
            </w:pPr>
            <w:r>
              <w:t>Мероприятия в сфере дорожного хозяйства</w:t>
            </w:r>
          </w:p>
        </w:tc>
        <w:tc>
          <w:tcPr>
            <w:tcW w:w="818" w:type="dxa"/>
          </w:tcPr>
          <w:p w14:paraId="5B9EE8B5" w14:textId="77777777" w:rsidR="00175DF4" w:rsidRDefault="00175DF4">
            <w:pPr>
              <w:pStyle w:val="ConsPlusNormal"/>
              <w:jc w:val="center"/>
            </w:pPr>
            <w:r>
              <w:t>909</w:t>
            </w:r>
          </w:p>
        </w:tc>
        <w:tc>
          <w:tcPr>
            <w:tcW w:w="818" w:type="dxa"/>
          </w:tcPr>
          <w:p w14:paraId="7A5260D6" w14:textId="77777777" w:rsidR="00175DF4" w:rsidRDefault="00175DF4">
            <w:pPr>
              <w:pStyle w:val="ConsPlusNormal"/>
              <w:jc w:val="center"/>
            </w:pPr>
            <w:r>
              <w:t>04</w:t>
            </w:r>
          </w:p>
        </w:tc>
        <w:tc>
          <w:tcPr>
            <w:tcW w:w="819" w:type="dxa"/>
          </w:tcPr>
          <w:p w14:paraId="4559DFF6" w14:textId="77777777" w:rsidR="00175DF4" w:rsidRDefault="00175DF4">
            <w:pPr>
              <w:pStyle w:val="ConsPlusNormal"/>
              <w:jc w:val="center"/>
            </w:pPr>
            <w:r>
              <w:t>09</w:t>
            </w:r>
          </w:p>
        </w:tc>
        <w:tc>
          <w:tcPr>
            <w:tcW w:w="1800" w:type="dxa"/>
          </w:tcPr>
          <w:p w14:paraId="23F1C1B3" w14:textId="77777777" w:rsidR="00175DF4" w:rsidRDefault="00175DF4">
            <w:pPr>
              <w:pStyle w:val="ConsPlusNormal"/>
              <w:jc w:val="center"/>
            </w:pPr>
            <w:r>
              <w:t>15.1.00.04180</w:t>
            </w:r>
          </w:p>
        </w:tc>
        <w:tc>
          <w:tcPr>
            <w:tcW w:w="1020" w:type="dxa"/>
          </w:tcPr>
          <w:p w14:paraId="0CA0C7FF" w14:textId="77777777" w:rsidR="00175DF4" w:rsidRDefault="00175DF4">
            <w:pPr>
              <w:pStyle w:val="ConsPlusNormal"/>
            </w:pPr>
          </w:p>
        </w:tc>
        <w:tc>
          <w:tcPr>
            <w:tcW w:w="1417" w:type="dxa"/>
          </w:tcPr>
          <w:p w14:paraId="0F253E8F" w14:textId="77777777" w:rsidR="00175DF4" w:rsidRDefault="00175DF4">
            <w:pPr>
              <w:pStyle w:val="ConsPlusNormal"/>
              <w:jc w:val="center"/>
            </w:pPr>
            <w:r>
              <w:t>610 888</w:t>
            </w:r>
          </w:p>
        </w:tc>
        <w:tc>
          <w:tcPr>
            <w:tcW w:w="1474" w:type="dxa"/>
          </w:tcPr>
          <w:p w14:paraId="22DD9AEA" w14:textId="77777777" w:rsidR="00175DF4" w:rsidRDefault="00175DF4">
            <w:pPr>
              <w:pStyle w:val="ConsPlusNormal"/>
            </w:pPr>
          </w:p>
        </w:tc>
      </w:tr>
      <w:tr w:rsidR="00175DF4" w14:paraId="4BC71DAC" w14:textId="77777777">
        <w:tc>
          <w:tcPr>
            <w:tcW w:w="4309" w:type="dxa"/>
          </w:tcPr>
          <w:p w14:paraId="75DC66B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35D56DE" w14:textId="77777777" w:rsidR="00175DF4" w:rsidRDefault="00175DF4">
            <w:pPr>
              <w:pStyle w:val="ConsPlusNormal"/>
              <w:jc w:val="center"/>
            </w:pPr>
            <w:r>
              <w:t>909</w:t>
            </w:r>
          </w:p>
        </w:tc>
        <w:tc>
          <w:tcPr>
            <w:tcW w:w="818" w:type="dxa"/>
          </w:tcPr>
          <w:p w14:paraId="4EDA5B23" w14:textId="77777777" w:rsidR="00175DF4" w:rsidRDefault="00175DF4">
            <w:pPr>
              <w:pStyle w:val="ConsPlusNormal"/>
              <w:jc w:val="center"/>
            </w:pPr>
            <w:r>
              <w:t>04</w:t>
            </w:r>
          </w:p>
        </w:tc>
        <w:tc>
          <w:tcPr>
            <w:tcW w:w="819" w:type="dxa"/>
          </w:tcPr>
          <w:p w14:paraId="29E73B69" w14:textId="77777777" w:rsidR="00175DF4" w:rsidRDefault="00175DF4">
            <w:pPr>
              <w:pStyle w:val="ConsPlusNormal"/>
              <w:jc w:val="center"/>
            </w:pPr>
            <w:r>
              <w:t>09</w:t>
            </w:r>
          </w:p>
        </w:tc>
        <w:tc>
          <w:tcPr>
            <w:tcW w:w="1800" w:type="dxa"/>
          </w:tcPr>
          <w:p w14:paraId="26DF01FD" w14:textId="77777777" w:rsidR="00175DF4" w:rsidRDefault="00175DF4">
            <w:pPr>
              <w:pStyle w:val="ConsPlusNormal"/>
              <w:jc w:val="center"/>
            </w:pPr>
            <w:r>
              <w:t>15.1.00.04180</w:t>
            </w:r>
          </w:p>
        </w:tc>
        <w:tc>
          <w:tcPr>
            <w:tcW w:w="1020" w:type="dxa"/>
          </w:tcPr>
          <w:p w14:paraId="545C0E64" w14:textId="77777777" w:rsidR="00175DF4" w:rsidRDefault="00175DF4">
            <w:pPr>
              <w:pStyle w:val="ConsPlusNormal"/>
              <w:jc w:val="center"/>
            </w:pPr>
            <w:r>
              <w:t>200</w:t>
            </w:r>
          </w:p>
        </w:tc>
        <w:tc>
          <w:tcPr>
            <w:tcW w:w="1417" w:type="dxa"/>
          </w:tcPr>
          <w:p w14:paraId="6AA0F71B" w14:textId="77777777" w:rsidR="00175DF4" w:rsidRDefault="00175DF4">
            <w:pPr>
              <w:pStyle w:val="ConsPlusNormal"/>
              <w:jc w:val="center"/>
            </w:pPr>
            <w:r>
              <w:t>610 888</w:t>
            </w:r>
          </w:p>
        </w:tc>
        <w:tc>
          <w:tcPr>
            <w:tcW w:w="1474" w:type="dxa"/>
          </w:tcPr>
          <w:p w14:paraId="3C34AC69" w14:textId="77777777" w:rsidR="00175DF4" w:rsidRDefault="00175DF4">
            <w:pPr>
              <w:pStyle w:val="ConsPlusNormal"/>
            </w:pPr>
          </w:p>
        </w:tc>
      </w:tr>
      <w:tr w:rsidR="00175DF4" w14:paraId="23B73E34" w14:textId="77777777">
        <w:tc>
          <w:tcPr>
            <w:tcW w:w="4309" w:type="dxa"/>
          </w:tcPr>
          <w:p w14:paraId="30CA2E0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7553EAD" w14:textId="77777777" w:rsidR="00175DF4" w:rsidRDefault="00175DF4">
            <w:pPr>
              <w:pStyle w:val="ConsPlusNormal"/>
              <w:jc w:val="center"/>
            </w:pPr>
            <w:r>
              <w:t>909</w:t>
            </w:r>
          </w:p>
        </w:tc>
        <w:tc>
          <w:tcPr>
            <w:tcW w:w="818" w:type="dxa"/>
          </w:tcPr>
          <w:p w14:paraId="7C525526" w14:textId="77777777" w:rsidR="00175DF4" w:rsidRDefault="00175DF4">
            <w:pPr>
              <w:pStyle w:val="ConsPlusNormal"/>
              <w:jc w:val="center"/>
            </w:pPr>
            <w:r>
              <w:t>04</w:t>
            </w:r>
          </w:p>
        </w:tc>
        <w:tc>
          <w:tcPr>
            <w:tcW w:w="819" w:type="dxa"/>
          </w:tcPr>
          <w:p w14:paraId="7D999EFE" w14:textId="77777777" w:rsidR="00175DF4" w:rsidRDefault="00175DF4">
            <w:pPr>
              <w:pStyle w:val="ConsPlusNormal"/>
              <w:jc w:val="center"/>
            </w:pPr>
            <w:r>
              <w:t>09</w:t>
            </w:r>
          </w:p>
        </w:tc>
        <w:tc>
          <w:tcPr>
            <w:tcW w:w="1800" w:type="dxa"/>
          </w:tcPr>
          <w:p w14:paraId="097570C9" w14:textId="77777777" w:rsidR="00175DF4" w:rsidRDefault="00175DF4">
            <w:pPr>
              <w:pStyle w:val="ConsPlusNormal"/>
              <w:jc w:val="center"/>
            </w:pPr>
            <w:r>
              <w:t>15.1.00.04180</w:t>
            </w:r>
          </w:p>
        </w:tc>
        <w:tc>
          <w:tcPr>
            <w:tcW w:w="1020" w:type="dxa"/>
          </w:tcPr>
          <w:p w14:paraId="797481E5" w14:textId="77777777" w:rsidR="00175DF4" w:rsidRDefault="00175DF4">
            <w:pPr>
              <w:pStyle w:val="ConsPlusNormal"/>
              <w:jc w:val="center"/>
            </w:pPr>
            <w:r>
              <w:t>240</w:t>
            </w:r>
          </w:p>
        </w:tc>
        <w:tc>
          <w:tcPr>
            <w:tcW w:w="1417" w:type="dxa"/>
          </w:tcPr>
          <w:p w14:paraId="05A814D9" w14:textId="77777777" w:rsidR="00175DF4" w:rsidRDefault="00175DF4">
            <w:pPr>
              <w:pStyle w:val="ConsPlusNormal"/>
              <w:jc w:val="center"/>
            </w:pPr>
            <w:r>
              <w:t>610 888</w:t>
            </w:r>
          </w:p>
        </w:tc>
        <w:tc>
          <w:tcPr>
            <w:tcW w:w="1474" w:type="dxa"/>
          </w:tcPr>
          <w:p w14:paraId="1C34769E" w14:textId="77777777" w:rsidR="00175DF4" w:rsidRDefault="00175DF4">
            <w:pPr>
              <w:pStyle w:val="ConsPlusNormal"/>
            </w:pPr>
          </w:p>
        </w:tc>
      </w:tr>
      <w:tr w:rsidR="00175DF4" w14:paraId="64D2D7C5" w14:textId="77777777">
        <w:tc>
          <w:tcPr>
            <w:tcW w:w="4309" w:type="dxa"/>
          </w:tcPr>
          <w:p w14:paraId="47DA0A36" w14:textId="77777777" w:rsidR="00175DF4" w:rsidRDefault="00175DF4">
            <w:pPr>
              <w:pStyle w:val="ConsPlusNormal"/>
            </w:pPr>
            <w:r>
              <w:t>Подпрограмма "Модернизация и развитие автомобильных дорог общего пользования местного значения городского округа Тольятти на 2021 - 2025 гг."</w:t>
            </w:r>
          </w:p>
        </w:tc>
        <w:tc>
          <w:tcPr>
            <w:tcW w:w="818" w:type="dxa"/>
          </w:tcPr>
          <w:p w14:paraId="12C691BC" w14:textId="77777777" w:rsidR="00175DF4" w:rsidRDefault="00175DF4">
            <w:pPr>
              <w:pStyle w:val="ConsPlusNormal"/>
              <w:jc w:val="center"/>
            </w:pPr>
            <w:r>
              <w:t>909</w:t>
            </w:r>
          </w:p>
        </w:tc>
        <w:tc>
          <w:tcPr>
            <w:tcW w:w="818" w:type="dxa"/>
          </w:tcPr>
          <w:p w14:paraId="66D1A426" w14:textId="77777777" w:rsidR="00175DF4" w:rsidRDefault="00175DF4">
            <w:pPr>
              <w:pStyle w:val="ConsPlusNormal"/>
              <w:jc w:val="center"/>
            </w:pPr>
            <w:r>
              <w:t>04</w:t>
            </w:r>
          </w:p>
        </w:tc>
        <w:tc>
          <w:tcPr>
            <w:tcW w:w="819" w:type="dxa"/>
          </w:tcPr>
          <w:p w14:paraId="13933141" w14:textId="77777777" w:rsidR="00175DF4" w:rsidRDefault="00175DF4">
            <w:pPr>
              <w:pStyle w:val="ConsPlusNormal"/>
              <w:jc w:val="center"/>
            </w:pPr>
            <w:r>
              <w:t>09</w:t>
            </w:r>
          </w:p>
        </w:tc>
        <w:tc>
          <w:tcPr>
            <w:tcW w:w="1800" w:type="dxa"/>
          </w:tcPr>
          <w:p w14:paraId="10D5503A" w14:textId="77777777" w:rsidR="00175DF4" w:rsidRDefault="00175DF4">
            <w:pPr>
              <w:pStyle w:val="ConsPlusNormal"/>
              <w:jc w:val="center"/>
            </w:pPr>
            <w:r>
              <w:t>15.2.00.00000</w:t>
            </w:r>
          </w:p>
        </w:tc>
        <w:tc>
          <w:tcPr>
            <w:tcW w:w="1020" w:type="dxa"/>
          </w:tcPr>
          <w:p w14:paraId="62736ABB" w14:textId="77777777" w:rsidR="00175DF4" w:rsidRDefault="00175DF4">
            <w:pPr>
              <w:pStyle w:val="ConsPlusNormal"/>
            </w:pPr>
          </w:p>
        </w:tc>
        <w:tc>
          <w:tcPr>
            <w:tcW w:w="1417" w:type="dxa"/>
          </w:tcPr>
          <w:p w14:paraId="00D2617A" w14:textId="77777777" w:rsidR="00175DF4" w:rsidRDefault="00175DF4">
            <w:pPr>
              <w:pStyle w:val="ConsPlusNormal"/>
              <w:jc w:val="center"/>
            </w:pPr>
            <w:r>
              <w:t>169 031</w:t>
            </w:r>
          </w:p>
        </w:tc>
        <w:tc>
          <w:tcPr>
            <w:tcW w:w="1474" w:type="dxa"/>
          </w:tcPr>
          <w:p w14:paraId="21F23B1F" w14:textId="77777777" w:rsidR="00175DF4" w:rsidRDefault="00175DF4">
            <w:pPr>
              <w:pStyle w:val="ConsPlusNormal"/>
            </w:pPr>
          </w:p>
        </w:tc>
      </w:tr>
      <w:tr w:rsidR="00175DF4" w14:paraId="13F9A8DC" w14:textId="77777777">
        <w:tc>
          <w:tcPr>
            <w:tcW w:w="4309" w:type="dxa"/>
          </w:tcPr>
          <w:p w14:paraId="07AC9F29" w14:textId="77777777" w:rsidR="00175DF4" w:rsidRDefault="00175DF4">
            <w:pPr>
              <w:pStyle w:val="ConsPlusNormal"/>
            </w:pPr>
            <w:r>
              <w:t xml:space="preserve">Мероприятия в установленной сфере </w:t>
            </w:r>
            <w:r>
              <w:lastRenderedPageBreak/>
              <w:t>деятельности</w:t>
            </w:r>
          </w:p>
        </w:tc>
        <w:tc>
          <w:tcPr>
            <w:tcW w:w="818" w:type="dxa"/>
          </w:tcPr>
          <w:p w14:paraId="0462A9FC" w14:textId="77777777" w:rsidR="00175DF4" w:rsidRDefault="00175DF4">
            <w:pPr>
              <w:pStyle w:val="ConsPlusNormal"/>
              <w:jc w:val="center"/>
            </w:pPr>
            <w:r>
              <w:lastRenderedPageBreak/>
              <w:t>909</w:t>
            </w:r>
          </w:p>
        </w:tc>
        <w:tc>
          <w:tcPr>
            <w:tcW w:w="818" w:type="dxa"/>
          </w:tcPr>
          <w:p w14:paraId="581FE3F7" w14:textId="77777777" w:rsidR="00175DF4" w:rsidRDefault="00175DF4">
            <w:pPr>
              <w:pStyle w:val="ConsPlusNormal"/>
              <w:jc w:val="center"/>
            </w:pPr>
            <w:r>
              <w:t>04</w:t>
            </w:r>
          </w:p>
        </w:tc>
        <w:tc>
          <w:tcPr>
            <w:tcW w:w="819" w:type="dxa"/>
          </w:tcPr>
          <w:p w14:paraId="5A795624" w14:textId="77777777" w:rsidR="00175DF4" w:rsidRDefault="00175DF4">
            <w:pPr>
              <w:pStyle w:val="ConsPlusNormal"/>
              <w:jc w:val="center"/>
            </w:pPr>
            <w:r>
              <w:t>09</w:t>
            </w:r>
          </w:p>
        </w:tc>
        <w:tc>
          <w:tcPr>
            <w:tcW w:w="1800" w:type="dxa"/>
          </w:tcPr>
          <w:p w14:paraId="7BEA93FE" w14:textId="77777777" w:rsidR="00175DF4" w:rsidRDefault="00175DF4">
            <w:pPr>
              <w:pStyle w:val="ConsPlusNormal"/>
              <w:jc w:val="center"/>
            </w:pPr>
            <w:r>
              <w:t>15.2.00.04000</w:t>
            </w:r>
          </w:p>
        </w:tc>
        <w:tc>
          <w:tcPr>
            <w:tcW w:w="1020" w:type="dxa"/>
          </w:tcPr>
          <w:p w14:paraId="713C6D35" w14:textId="77777777" w:rsidR="00175DF4" w:rsidRDefault="00175DF4">
            <w:pPr>
              <w:pStyle w:val="ConsPlusNormal"/>
            </w:pPr>
          </w:p>
        </w:tc>
        <w:tc>
          <w:tcPr>
            <w:tcW w:w="1417" w:type="dxa"/>
          </w:tcPr>
          <w:p w14:paraId="363686DC" w14:textId="77777777" w:rsidR="00175DF4" w:rsidRDefault="00175DF4">
            <w:pPr>
              <w:pStyle w:val="ConsPlusNormal"/>
              <w:jc w:val="center"/>
            </w:pPr>
            <w:r>
              <w:t>169 031</w:t>
            </w:r>
          </w:p>
        </w:tc>
        <w:tc>
          <w:tcPr>
            <w:tcW w:w="1474" w:type="dxa"/>
          </w:tcPr>
          <w:p w14:paraId="64E08275" w14:textId="77777777" w:rsidR="00175DF4" w:rsidRDefault="00175DF4">
            <w:pPr>
              <w:pStyle w:val="ConsPlusNormal"/>
            </w:pPr>
          </w:p>
        </w:tc>
      </w:tr>
      <w:tr w:rsidR="00175DF4" w14:paraId="1BB78B27" w14:textId="77777777">
        <w:tc>
          <w:tcPr>
            <w:tcW w:w="4309" w:type="dxa"/>
          </w:tcPr>
          <w:p w14:paraId="6BCFB80A" w14:textId="77777777" w:rsidR="00175DF4" w:rsidRDefault="00175DF4">
            <w:pPr>
              <w:pStyle w:val="ConsPlusNormal"/>
            </w:pPr>
            <w:r>
              <w:t>Бюджетные инвестиции</w:t>
            </w:r>
          </w:p>
        </w:tc>
        <w:tc>
          <w:tcPr>
            <w:tcW w:w="818" w:type="dxa"/>
          </w:tcPr>
          <w:p w14:paraId="1AD459B6" w14:textId="77777777" w:rsidR="00175DF4" w:rsidRDefault="00175DF4">
            <w:pPr>
              <w:pStyle w:val="ConsPlusNormal"/>
              <w:jc w:val="center"/>
            </w:pPr>
            <w:r>
              <w:t>909</w:t>
            </w:r>
          </w:p>
        </w:tc>
        <w:tc>
          <w:tcPr>
            <w:tcW w:w="818" w:type="dxa"/>
          </w:tcPr>
          <w:p w14:paraId="5F825B2E" w14:textId="77777777" w:rsidR="00175DF4" w:rsidRDefault="00175DF4">
            <w:pPr>
              <w:pStyle w:val="ConsPlusNormal"/>
              <w:jc w:val="center"/>
            </w:pPr>
            <w:r>
              <w:t>04</w:t>
            </w:r>
          </w:p>
        </w:tc>
        <w:tc>
          <w:tcPr>
            <w:tcW w:w="819" w:type="dxa"/>
          </w:tcPr>
          <w:p w14:paraId="26F0D92A" w14:textId="77777777" w:rsidR="00175DF4" w:rsidRDefault="00175DF4">
            <w:pPr>
              <w:pStyle w:val="ConsPlusNormal"/>
              <w:jc w:val="center"/>
            </w:pPr>
            <w:r>
              <w:t>09</w:t>
            </w:r>
          </w:p>
        </w:tc>
        <w:tc>
          <w:tcPr>
            <w:tcW w:w="1800" w:type="dxa"/>
          </w:tcPr>
          <w:p w14:paraId="00C7F7DA" w14:textId="77777777" w:rsidR="00175DF4" w:rsidRDefault="00175DF4">
            <w:pPr>
              <w:pStyle w:val="ConsPlusNormal"/>
              <w:jc w:val="center"/>
            </w:pPr>
            <w:r>
              <w:t>15.2.00.04100</w:t>
            </w:r>
          </w:p>
        </w:tc>
        <w:tc>
          <w:tcPr>
            <w:tcW w:w="1020" w:type="dxa"/>
          </w:tcPr>
          <w:p w14:paraId="127C26A3" w14:textId="77777777" w:rsidR="00175DF4" w:rsidRDefault="00175DF4">
            <w:pPr>
              <w:pStyle w:val="ConsPlusNormal"/>
            </w:pPr>
          </w:p>
        </w:tc>
        <w:tc>
          <w:tcPr>
            <w:tcW w:w="1417" w:type="dxa"/>
          </w:tcPr>
          <w:p w14:paraId="3FE2F6C9" w14:textId="77777777" w:rsidR="00175DF4" w:rsidRDefault="00175DF4">
            <w:pPr>
              <w:pStyle w:val="ConsPlusNormal"/>
              <w:jc w:val="center"/>
            </w:pPr>
            <w:r>
              <w:t>3 528</w:t>
            </w:r>
          </w:p>
        </w:tc>
        <w:tc>
          <w:tcPr>
            <w:tcW w:w="1474" w:type="dxa"/>
          </w:tcPr>
          <w:p w14:paraId="01224B83" w14:textId="77777777" w:rsidR="00175DF4" w:rsidRDefault="00175DF4">
            <w:pPr>
              <w:pStyle w:val="ConsPlusNormal"/>
            </w:pPr>
          </w:p>
        </w:tc>
      </w:tr>
      <w:tr w:rsidR="00175DF4" w14:paraId="3D6B3C2D" w14:textId="77777777">
        <w:tc>
          <w:tcPr>
            <w:tcW w:w="4309" w:type="dxa"/>
          </w:tcPr>
          <w:p w14:paraId="6B62113C"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2C3C2DBC" w14:textId="77777777" w:rsidR="00175DF4" w:rsidRDefault="00175DF4">
            <w:pPr>
              <w:pStyle w:val="ConsPlusNormal"/>
              <w:jc w:val="center"/>
            </w:pPr>
            <w:r>
              <w:t>909</w:t>
            </w:r>
          </w:p>
        </w:tc>
        <w:tc>
          <w:tcPr>
            <w:tcW w:w="818" w:type="dxa"/>
          </w:tcPr>
          <w:p w14:paraId="1BB35BFE" w14:textId="77777777" w:rsidR="00175DF4" w:rsidRDefault="00175DF4">
            <w:pPr>
              <w:pStyle w:val="ConsPlusNormal"/>
              <w:jc w:val="center"/>
            </w:pPr>
            <w:r>
              <w:t>04</w:t>
            </w:r>
          </w:p>
        </w:tc>
        <w:tc>
          <w:tcPr>
            <w:tcW w:w="819" w:type="dxa"/>
          </w:tcPr>
          <w:p w14:paraId="4ADCD8D1" w14:textId="77777777" w:rsidR="00175DF4" w:rsidRDefault="00175DF4">
            <w:pPr>
              <w:pStyle w:val="ConsPlusNormal"/>
              <w:jc w:val="center"/>
            </w:pPr>
            <w:r>
              <w:t>09</w:t>
            </w:r>
          </w:p>
        </w:tc>
        <w:tc>
          <w:tcPr>
            <w:tcW w:w="1800" w:type="dxa"/>
          </w:tcPr>
          <w:p w14:paraId="1576B6F3" w14:textId="77777777" w:rsidR="00175DF4" w:rsidRDefault="00175DF4">
            <w:pPr>
              <w:pStyle w:val="ConsPlusNormal"/>
              <w:jc w:val="center"/>
            </w:pPr>
            <w:r>
              <w:t>15.2.00.04100</w:t>
            </w:r>
          </w:p>
        </w:tc>
        <w:tc>
          <w:tcPr>
            <w:tcW w:w="1020" w:type="dxa"/>
          </w:tcPr>
          <w:p w14:paraId="065546C5" w14:textId="77777777" w:rsidR="00175DF4" w:rsidRDefault="00175DF4">
            <w:pPr>
              <w:pStyle w:val="ConsPlusNormal"/>
              <w:jc w:val="center"/>
            </w:pPr>
            <w:r>
              <w:t>400</w:t>
            </w:r>
          </w:p>
        </w:tc>
        <w:tc>
          <w:tcPr>
            <w:tcW w:w="1417" w:type="dxa"/>
          </w:tcPr>
          <w:p w14:paraId="1088B9C7" w14:textId="77777777" w:rsidR="00175DF4" w:rsidRDefault="00175DF4">
            <w:pPr>
              <w:pStyle w:val="ConsPlusNormal"/>
              <w:jc w:val="center"/>
            </w:pPr>
            <w:r>
              <w:t>3 528</w:t>
            </w:r>
          </w:p>
        </w:tc>
        <w:tc>
          <w:tcPr>
            <w:tcW w:w="1474" w:type="dxa"/>
          </w:tcPr>
          <w:p w14:paraId="684BC256" w14:textId="77777777" w:rsidR="00175DF4" w:rsidRDefault="00175DF4">
            <w:pPr>
              <w:pStyle w:val="ConsPlusNormal"/>
            </w:pPr>
          </w:p>
        </w:tc>
      </w:tr>
      <w:tr w:rsidR="00175DF4" w14:paraId="2818488B" w14:textId="77777777">
        <w:tc>
          <w:tcPr>
            <w:tcW w:w="4309" w:type="dxa"/>
          </w:tcPr>
          <w:p w14:paraId="55F06981" w14:textId="77777777" w:rsidR="00175DF4" w:rsidRDefault="00175DF4">
            <w:pPr>
              <w:pStyle w:val="ConsPlusNormal"/>
            </w:pPr>
            <w:r>
              <w:t>Бюджетные инвестиции</w:t>
            </w:r>
          </w:p>
        </w:tc>
        <w:tc>
          <w:tcPr>
            <w:tcW w:w="818" w:type="dxa"/>
          </w:tcPr>
          <w:p w14:paraId="030C6DEE" w14:textId="77777777" w:rsidR="00175DF4" w:rsidRDefault="00175DF4">
            <w:pPr>
              <w:pStyle w:val="ConsPlusNormal"/>
              <w:jc w:val="center"/>
            </w:pPr>
            <w:r>
              <w:t>909</w:t>
            </w:r>
          </w:p>
        </w:tc>
        <w:tc>
          <w:tcPr>
            <w:tcW w:w="818" w:type="dxa"/>
          </w:tcPr>
          <w:p w14:paraId="0EE204CD" w14:textId="77777777" w:rsidR="00175DF4" w:rsidRDefault="00175DF4">
            <w:pPr>
              <w:pStyle w:val="ConsPlusNormal"/>
              <w:jc w:val="center"/>
            </w:pPr>
            <w:r>
              <w:t>04</w:t>
            </w:r>
          </w:p>
        </w:tc>
        <w:tc>
          <w:tcPr>
            <w:tcW w:w="819" w:type="dxa"/>
          </w:tcPr>
          <w:p w14:paraId="0FDEEEF1" w14:textId="77777777" w:rsidR="00175DF4" w:rsidRDefault="00175DF4">
            <w:pPr>
              <w:pStyle w:val="ConsPlusNormal"/>
              <w:jc w:val="center"/>
            </w:pPr>
            <w:r>
              <w:t>09</w:t>
            </w:r>
          </w:p>
        </w:tc>
        <w:tc>
          <w:tcPr>
            <w:tcW w:w="1800" w:type="dxa"/>
          </w:tcPr>
          <w:p w14:paraId="76813C16" w14:textId="77777777" w:rsidR="00175DF4" w:rsidRDefault="00175DF4">
            <w:pPr>
              <w:pStyle w:val="ConsPlusNormal"/>
              <w:jc w:val="center"/>
            </w:pPr>
            <w:r>
              <w:t>15.2.00.04100</w:t>
            </w:r>
          </w:p>
        </w:tc>
        <w:tc>
          <w:tcPr>
            <w:tcW w:w="1020" w:type="dxa"/>
          </w:tcPr>
          <w:p w14:paraId="56EAFC18" w14:textId="77777777" w:rsidR="00175DF4" w:rsidRDefault="00175DF4">
            <w:pPr>
              <w:pStyle w:val="ConsPlusNormal"/>
              <w:jc w:val="center"/>
            </w:pPr>
            <w:r>
              <w:t>410</w:t>
            </w:r>
          </w:p>
        </w:tc>
        <w:tc>
          <w:tcPr>
            <w:tcW w:w="1417" w:type="dxa"/>
          </w:tcPr>
          <w:p w14:paraId="0FD61856" w14:textId="77777777" w:rsidR="00175DF4" w:rsidRDefault="00175DF4">
            <w:pPr>
              <w:pStyle w:val="ConsPlusNormal"/>
              <w:jc w:val="center"/>
            </w:pPr>
            <w:r>
              <w:t>3 528</w:t>
            </w:r>
          </w:p>
        </w:tc>
        <w:tc>
          <w:tcPr>
            <w:tcW w:w="1474" w:type="dxa"/>
          </w:tcPr>
          <w:p w14:paraId="23705923" w14:textId="77777777" w:rsidR="00175DF4" w:rsidRDefault="00175DF4">
            <w:pPr>
              <w:pStyle w:val="ConsPlusNormal"/>
            </w:pPr>
          </w:p>
        </w:tc>
      </w:tr>
      <w:tr w:rsidR="00175DF4" w14:paraId="0E934FE7" w14:textId="77777777">
        <w:tc>
          <w:tcPr>
            <w:tcW w:w="4309" w:type="dxa"/>
          </w:tcPr>
          <w:p w14:paraId="46A3B225" w14:textId="77777777" w:rsidR="00175DF4" w:rsidRDefault="00175DF4">
            <w:pPr>
              <w:pStyle w:val="ConsPlusNormal"/>
            </w:pPr>
            <w:r>
              <w:t>Мероприятия в сфере дорожного хозяйства</w:t>
            </w:r>
          </w:p>
        </w:tc>
        <w:tc>
          <w:tcPr>
            <w:tcW w:w="818" w:type="dxa"/>
          </w:tcPr>
          <w:p w14:paraId="10F61162" w14:textId="77777777" w:rsidR="00175DF4" w:rsidRDefault="00175DF4">
            <w:pPr>
              <w:pStyle w:val="ConsPlusNormal"/>
              <w:jc w:val="center"/>
            </w:pPr>
            <w:r>
              <w:t>909</w:t>
            </w:r>
          </w:p>
        </w:tc>
        <w:tc>
          <w:tcPr>
            <w:tcW w:w="818" w:type="dxa"/>
          </w:tcPr>
          <w:p w14:paraId="4B058B35" w14:textId="77777777" w:rsidR="00175DF4" w:rsidRDefault="00175DF4">
            <w:pPr>
              <w:pStyle w:val="ConsPlusNormal"/>
              <w:jc w:val="center"/>
            </w:pPr>
            <w:r>
              <w:t>04</w:t>
            </w:r>
          </w:p>
        </w:tc>
        <w:tc>
          <w:tcPr>
            <w:tcW w:w="819" w:type="dxa"/>
          </w:tcPr>
          <w:p w14:paraId="2EBA4958" w14:textId="77777777" w:rsidR="00175DF4" w:rsidRDefault="00175DF4">
            <w:pPr>
              <w:pStyle w:val="ConsPlusNormal"/>
              <w:jc w:val="center"/>
            </w:pPr>
            <w:r>
              <w:t>09</w:t>
            </w:r>
          </w:p>
        </w:tc>
        <w:tc>
          <w:tcPr>
            <w:tcW w:w="1800" w:type="dxa"/>
          </w:tcPr>
          <w:p w14:paraId="3B9C8DAF" w14:textId="77777777" w:rsidR="00175DF4" w:rsidRDefault="00175DF4">
            <w:pPr>
              <w:pStyle w:val="ConsPlusNormal"/>
              <w:jc w:val="center"/>
            </w:pPr>
            <w:r>
              <w:t>15.2.00.04180</w:t>
            </w:r>
          </w:p>
        </w:tc>
        <w:tc>
          <w:tcPr>
            <w:tcW w:w="1020" w:type="dxa"/>
          </w:tcPr>
          <w:p w14:paraId="7FF44ECF" w14:textId="77777777" w:rsidR="00175DF4" w:rsidRDefault="00175DF4">
            <w:pPr>
              <w:pStyle w:val="ConsPlusNormal"/>
            </w:pPr>
          </w:p>
        </w:tc>
        <w:tc>
          <w:tcPr>
            <w:tcW w:w="1417" w:type="dxa"/>
          </w:tcPr>
          <w:p w14:paraId="5A804C0A" w14:textId="77777777" w:rsidR="00175DF4" w:rsidRDefault="00175DF4">
            <w:pPr>
              <w:pStyle w:val="ConsPlusNormal"/>
              <w:jc w:val="center"/>
            </w:pPr>
            <w:r>
              <w:t>165 503</w:t>
            </w:r>
          </w:p>
        </w:tc>
        <w:tc>
          <w:tcPr>
            <w:tcW w:w="1474" w:type="dxa"/>
          </w:tcPr>
          <w:p w14:paraId="06F20AC1" w14:textId="77777777" w:rsidR="00175DF4" w:rsidRDefault="00175DF4">
            <w:pPr>
              <w:pStyle w:val="ConsPlusNormal"/>
            </w:pPr>
          </w:p>
        </w:tc>
      </w:tr>
      <w:tr w:rsidR="00175DF4" w14:paraId="1DB47228" w14:textId="77777777">
        <w:tc>
          <w:tcPr>
            <w:tcW w:w="4309" w:type="dxa"/>
          </w:tcPr>
          <w:p w14:paraId="446D16D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811888D" w14:textId="77777777" w:rsidR="00175DF4" w:rsidRDefault="00175DF4">
            <w:pPr>
              <w:pStyle w:val="ConsPlusNormal"/>
              <w:jc w:val="center"/>
            </w:pPr>
            <w:r>
              <w:t>909</w:t>
            </w:r>
          </w:p>
        </w:tc>
        <w:tc>
          <w:tcPr>
            <w:tcW w:w="818" w:type="dxa"/>
          </w:tcPr>
          <w:p w14:paraId="43B05247" w14:textId="77777777" w:rsidR="00175DF4" w:rsidRDefault="00175DF4">
            <w:pPr>
              <w:pStyle w:val="ConsPlusNormal"/>
              <w:jc w:val="center"/>
            </w:pPr>
            <w:r>
              <w:t>04</w:t>
            </w:r>
          </w:p>
        </w:tc>
        <w:tc>
          <w:tcPr>
            <w:tcW w:w="819" w:type="dxa"/>
          </w:tcPr>
          <w:p w14:paraId="5E514B74" w14:textId="77777777" w:rsidR="00175DF4" w:rsidRDefault="00175DF4">
            <w:pPr>
              <w:pStyle w:val="ConsPlusNormal"/>
              <w:jc w:val="center"/>
            </w:pPr>
            <w:r>
              <w:t>09</w:t>
            </w:r>
          </w:p>
        </w:tc>
        <w:tc>
          <w:tcPr>
            <w:tcW w:w="1800" w:type="dxa"/>
          </w:tcPr>
          <w:p w14:paraId="6FC87CED" w14:textId="77777777" w:rsidR="00175DF4" w:rsidRDefault="00175DF4">
            <w:pPr>
              <w:pStyle w:val="ConsPlusNormal"/>
              <w:jc w:val="center"/>
            </w:pPr>
            <w:r>
              <w:t>15.2.00.04180</w:t>
            </w:r>
          </w:p>
        </w:tc>
        <w:tc>
          <w:tcPr>
            <w:tcW w:w="1020" w:type="dxa"/>
          </w:tcPr>
          <w:p w14:paraId="796D7D7D" w14:textId="77777777" w:rsidR="00175DF4" w:rsidRDefault="00175DF4">
            <w:pPr>
              <w:pStyle w:val="ConsPlusNormal"/>
              <w:jc w:val="center"/>
            </w:pPr>
            <w:r>
              <w:t>200</w:t>
            </w:r>
          </w:p>
        </w:tc>
        <w:tc>
          <w:tcPr>
            <w:tcW w:w="1417" w:type="dxa"/>
          </w:tcPr>
          <w:p w14:paraId="78742C1A" w14:textId="77777777" w:rsidR="00175DF4" w:rsidRDefault="00175DF4">
            <w:pPr>
              <w:pStyle w:val="ConsPlusNormal"/>
              <w:jc w:val="center"/>
            </w:pPr>
            <w:r>
              <w:t>165 503</w:t>
            </w:r>
          </w:p>
        </w:tc>
        <w:tc>
          <w:tcPr>
            <w:tcW w:w="1474" w:type="dxa"/>
          </w:tcPr>
          <w:p w14:paraId="1BCCDFDA" w14:textId="77777777" w:rsidR="00175DF4" w:rsidRDefault="00175DF4">
            <w:pPr>
              <w:pStyle w:val="ConsPlusNormal"/>
            </w:pPr>
          </w:p>
        </w:tc>
      </w:tr>
      <w:tr w:rsidR="00175DF4" w14:paraId="5977DE40" w14:textId="77777777">
        <w:tc>
          <w:tcPr>
            <w:tcW w:w="4309" w:type="dxa"/>
          </w:tcPr>
          <w:p w14:paraId="2E8C38B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46838DE" w14:textId="77777777" w:rsidR="00175DF4" w:rsidRDefault="00175DF4">
            <w:pPr>
              <w:pStyle w:val="ConsPlusNormal"/>
              <w:jc w:val="center"/>
            </w:pPr>
            <w:r>
              <w:t>909</w:t>
            </w:r>
          </w:p>
        </w:tc>
        <w:tc>
          <w:tcPr>
            <w:tcW w:w="818" w:type="dxa"/>
          </w:tcPr>
          <w:p w14:paraId="3D5A7092" w14:textId="77777777" w:rsidR="00175DF4" w:rsidRDefault="00175DF4">
            <w:pPr>
              <w:pStyle w:val="ConsPlusNormal"/>
              <w:jc w:val="center"/>
            </w:pPr>
            <w:r>
              <w:t>04</w:t>
            </w:r>
          </w:p>
        </w:tc>
        <w:tc>
          <w:tcPr>
            <w:tcW w:w="819" w:type="dxa"/>
          </w:tcPr>
          <w:p w14:paraId="519D554C" w14:textId="77777777" w:rsidR="00175DF4" w:rsidRDefault="00175DF4">
            <w:pPr>
              <w:pStyle w:val="ConsPlusNormal"/>
              <w:jc w:val="center"/>
            </w:pPr>
            <w:r>
              <w:t>09</w:t>
            </w:r>
          </w:p>
        </w:tc>
        <w:tc>
          <w:tcPr>
            <w:tcW w:w="1800" w:type="dxa"/>
          </w:tcPr>
          <w:p w14:paraId="1BDE30A9" w14:textId="77777777" w:rsidR="00175DF4" w:rsidRDefault="00175DF4">
            <w:pPr>
              <w:pStyle w:val="ConsPlusNormal"/>
              <w:jc w:val="center"/>
            </w:pPr>
            <w:r>
              <w:t>15.2.00.04180</w:t>
            </w:r>
          </w:p>
        </w:tc>
        <w:tc>
          <w:tcPr>
            <w:tcW w:w="1020" w:type="dxa"/>
          </w:tcPr>
          <w:p w14:paraId="35FD7406" w14:textId="77777777" w:rsidR="00175DF4" w:rsidRDefault="00175DF4">
            <w:pPr>
              <w:pStyle w:val="ConsPlusNormal"/>
              <w:jc w:val="center"/>
            </w:pPr>
            <w:r>
              <w:t>240</w:t>
            </w:r>
          </w:p>
        </w:tc>
        <w:tc>
          <w:tcPr>
            <w:tcW w:w="1417" w:type="dxa"/>
          </w:tcPr>
          <w:p w14:paraId="5758DF99" w14:textId="77777777" w:rsidR="00175DF4" w:rsidRDefault="00175DF4">
            <w:pPr>
              <w:pStyle w:val="ConsPlusNormal"/>
              <w:jc w:val="center"/>
            </w:pPr>
            <w:r>
              <w:t>165 503</w:t>
            </w:r>
          </w:p>
        </w:tc>
        <w:tc>
          <w:tcPr>
            <w:tcW w:w="1474" w:type="dxa"/>
          </w:tcPr>
          <w:p w14:paraId="0786CD1F" w14:textId="77777777" w:rsidR="00175DF4" w:rsidRDefault="00175DF4">
            <w:pPr>
              <w:pStyle w:val="ConsPlusNormal"/>
            </w:pPr>
          </w:p>
        </w:tc>
      </w:tr>
      <w:tr w:rsidR="00175DF4" w14:paraId="22C50C85" w14:textId="77777777">
        <w:tc>
          <w:tcPr>
            <w:tcW w:w="4309" w:type="dxa"/>
          </w:tcPr>
          <w:p w14:paraId="66961BBC" w14:textId="77777777" w:rsidR="00175DF4" w:rsidRDefault="00175DF4">
            <w:pPr>
              <w:pStyle w:val="ConsPlusNormal"/>
            </w:pPr>
            <w:r>
              <w:t>Подпрограммы "Повышение безопасности дорожного движения на период 2021 - 2025 гг."</w:t>
            </w:r>
          </w:p>
        </w:tc>
        <w:tc>
          <w:tcPr>
            <w:tcW w:w="818" w:type="dxa"/>
          </w:tcPr>
          <w:p w14:paraId="27B2D703" w14:textId="77777777" w:rsidR="00175DF4" w:rsidRDefault="00175DF4">
            <w:pPr>
              <w:pStyle w:val="ConsPlusNormal"/>
              <w:jc w:val="center"/>
            </w:pPr>
            <w:r>
              <w:t>909</w:t>
            </w:r>
          </w:p>
        </w:tc>
        <w:tc>
          <w:tcPr>
            <w:tcW w:w="818" w:type="dxa"/>
          </w:tcPr>
          <w:p w14:paraId="12EF4E28" w14:textId="77777777" w:rsidR="00175DF4" w:rsidRDefault="00175DF4">
            <w:pPr>
              <w:pStyle w:val="ConsPlusNormal"/>
              <w:jc w:val="center"/>
            </w:pPr>
            <w:r>
              <w:t>04</w:t>
            </w:r>
          </w:p>
        </w:tc>
        <w:tc>
          <w:tcPr>
            <w:tcW w:w="819" w:type="dxa"/>
          </w:tcPr>
          <w:p w14:paraId="019613A0" w14:textId="77777777" w:rsidR="00175DF4" w:rsidRDefault="00175DF4">
            <w:pPr>
              <w:pStyle w:val="ConsPlusNormal"/>
              <w:jc w:val="center"/>
            </w:pPr>
            <w:r>
              <w:t>09</w:t>
            </w:r>
          </w:p>
        </w:tc>
        <w:tc>
          <w:tcPr>
            <w:tcW w:w="1800" w:type="dxa"/>
          </w:tcPr>
          <w:p w14:paraId="757B925A" w14:textId="77777777" w:rsidR="00175DF4" w:rsidRDefault="00175DF4">
            <w:pPr>
              <w:pStyle w:val="ConsPlusNormal"/>
              <w:jc w:val="center"/>
            </w:pPr>
            <w:r>
              <w:t>15.4.00.00000</w:t>
            </w:r>
          </w:p>
        </w:tc>
        <w:tc>
          <w:tcPr>
            <w:tcW w:w="1020" w:type="dxa"/>
          </w:tcPr>
          <w:p w14:paraId="20AA6D80" w14:textId="77777777" w:rsidR="00175DF4" w:rsidRDefault="00175DF4">
            <w:pPr>
              <w:pStyle w:val="ConsPlusNormal"/>
            </w:pPr>
          </w:p>
        </w:tc>
        <w:tc>
          <w:tcPr>
            <w:tcW w:w="1417" w:type="dxa"/>
          </w:tcPr>
          <w:p w14:paraId="45378E9B" w14:textId="77777777" w:rsidR="00175DF4" w:rsidRDefault="00175DF4">
            <w:pPr>
              <w:pStyle w:val="ConsPlusNormal"/>
              <w:jc w:val="center"/>
            </w:pPr>
            <w:r>
              <w:t>210 944</w:t>
            </w:r>
          </w:p>
        </w:tc>
        <w:tc>
          <w:tcPr>
            <w:tcW w:w="1474" w:type="dxa"/>
          </w:tcPr>
          <w:p w14:paraId="7F66B89B" w14:textId="77777777" w:rsidR="00175DF4" w:rsidRDefault="00175DF4">
            <w:pPr>
              <w:pStyle w:val="ConsPlusNormal"/>
            </w:pPr>
          </w:p>
        </w:tc>
      </w:tr>
      <w:tr w:rsidR="00175DF4" w14:paraId="5E0DA6B7" w14:textId="77777777">
        <w:tc>
          <w:tcPr>
            <w:tcW w:w="4309" w:type="dxa"/>
          </w:tcPr>
          <w:p w14:paraId="7C7E07AE" w14:textId="77777777" w:rsidR="00175DF4" w:rsidRDefault="00175DF4">
            <w:pPr>
              <w:pStyle w:val="ConsPlusNormal"/>
            </w:pPr>
            <w:r>
              <w:t>Мероприятия в установленной сфере деятельности</w:t>
            </w:r>
          </w:p>
        </w:tc>
        <w:tc>
          <w:tcPr>
            <w:tcW w:w="818" w:type="dxa"/>
          </w:tcPr>
          <w:p w14:paraId="09F9955A" w14:textId="77777777" w:rsidR="00175DF4" w:rsidRDefault="00175DF4">
            <w:pPr>
              <w:pStyle w:val="ConsPlusNormal"/>
              <w:jc w:val="center"/>
            </w:pPr>
            <w:r>
              <w:t>909</w:t>
            </w:r>
          </w:p>
        </w:tc>
        <w:tc>
          <w:tcPr>
            <w:tcW w:w="818" w:type="dxa"/>
          </w:tcPr>
          <w:p w14:paraId="46E349FA" w14:textId="77777777" w:rsidR="00175DF4" w:rsidRDefault="00175DF4">
            <w:pPr>
              <w:pStyle w:val="ConsPlusNormal"/>
              <w:jc w:val="center"/>
            </w:pPr>
            <w:r>
              <w:t>04</w:t>
            </w:r>
          </w:p>
        </w:tc>
        <w:tc>
          <w:tcPr>
            <w:tcW w:w="819" w:type="dxa"/>
          </w:tcPr>
          <w:p w14:paraId="1899E313" w14:textId="77777777" w:rsidR="00175DF4" w:rsidRDefault="00175DF4">
            <w:pPr>
              <w:pStyle w:val="ConsPlusNormal"/>
              <w:jc w:val="center"/>
            </w:pPr>
            <w:r>
              <w:t>09</w:t>
            </w:r>
          </w:p>
        </w:tc>
        <w:tc>
          <w:tcPr>
            <w:tcW w:w="1800" w:type="dxa"/>
          </w:tcPr>
          <w:p w14:paraId="62A90EEA" w14:textId="77777777" w:rsidR="00175DF4" w:rsidRDefault="00175DF4">
            <w:pPr>
              <w:pStyle w:val="ConsPlusNormal"/>
              <w:jc w:val="center"/>
            </w:pPr>
            <w:r>
              <w:t>15.4.00.04000</w:t>
            </w:r>
          </w:p>
        </w:tc>
        <w:tc>
          <w:tcPr>
            <w:tcW w:w="1020" w:type="dxa"/>
          </w:tcPr>
          <w:p w14:paraId="0AAE1DFF" w14:textId="77777777" w:rsidR="00175DF4" w:rsidRDefault="00175DF4">
            <w:pPr>
              <w:pStyle w:val="ConsPlusNormal"/>
            </w:pPr>
          </w:p>
        </w:tc>
        <w:tc>
          <w:tcPr>
            <w:tcW w:w="1417" w:type="dxa"/>
          </w:tcPr>
          <w:p w14:paraId="54C18432" w14:textId="77777777" w:rsidR="00175DF4" w:rsidRDefault="00175DF4">
            <w:pPr>
              <w:pStyle w:val="ConsPlusNormal"/>
              <w:jc w:val="center"/>
            </w:pPr>
            <w:r>
              <w:t>118 189</w:t>
            </w:r>
          </w:p>
        </w:tc>
        <w:tc>
          <w:tcPr>
            <w:tcW w:w="1474" w:type="dxa"/>
          </w:tcPr>
          <w:p w14:paraId="1EF953B9" w14:textId="77777777" w:rsidR="00175DF4" w:rsidRDefault="00175DF4">
            <w:pPr>
              <w:pStyle w:val="ConsPlusNormal"/>
            </w:pPr>
          </w:p>
        </w:tc>
      </w:tr>
      <w:tr w:rsidR="00175DF4" w14:paraId="57EA113F" w14:textId="77777777">
        <w:tc>
          <w:tcPr>
            <w:tcW w:w="4309" w:type="dxa"/>
          </w:tcPr>
          <w:p w14:paraId="4CC19166" w14:textId="77777777" w:rsidR="00175DF4" w:rsidRDefault="00175DF4">
            <w:pPr>
              <w:pStyle w:val="ConsPlusNormal"/>
            </w:pPr>
            <w:r>
              <w:t>Мероприятия в сфере дорожного хозяйства</w:t>
            </w:r>
          </w:p>
        </w:tc>
        <w:tc>
          <w:tcPr>
            <w:tcW w:w="818" w:type="dxa"/>
          </w:tcPr>
          <w:p w14:paraId="38F3C481" w14:textId="77777777" w:rsidR="00175DF4" w:rsidRDefault="00175DF4">
            <w:pPr>
              <w:pStyle w:val="ConsPlusNormal"/>
              <w:jc w:val="center"/>
            </w:pPr>
            <w:r>
              <w:t>909</w:t>
            </w:r>
          </w:p>
        </w:tc>
        <w:tc>
          <w:tcPr>
            <w:tcW w:w="818" w:type="dxa"/>
          </w:tcPr>
          <w:p w14:paraId="7AC66984" w14:textId="77777777" w:rsidR="00175DF4" w:rsidRDefault="00175DF4">
            <w:pPr>
              <w:pStyle w:val="ConsPlusNormal"/>
              <w:jc w:val="center"/>
            </w:pPr>
            <w:r>
              <w:t>04</w:t>
            </w:r>
          </w:p>
        </w:tc>
        <w:tc>
          <w:tcPr>
            <w:tcW w:w="819" w:type="dxa"/>
          </w:tcPr>
          <w:p w14:paraId="28CAF94C" w14:textId="77777777" w:rsidR="00175DF4" w:rsidRDefault="00175DF4">
            <w:pPr>
              <w:pStyle w:val="ConsPlusNormal"/>
              <w:jc w:val="center"/>
            </w:pPr>
            <w:r>
              <w:t>09</w:t>
            </w:r>
          </w:p>
        </w:tc>
        <w:tc>
          <w:tcPr>
            <w:tcW w:w="1800" w:type="dxa"/>
          </w:tcPr>
          <w:p w14:paraId="0DCA9455" w14:textId="77777777" w:rsidR="00175DF4" w:rsidRDefault="00175DF4">
            <w:pPr>
              <w:pStyle w:val="ConsPlusNormal"/>
              <w:jc w:val="center"/>
            </w:pPr>
            <w:r>
              <w:t>15.4.00.04180</w:t>
            </w:r>
          </w:p>
        </w:tc>
        <w:tc>
          <w:tcPr>
            <w:tcW w:w="1020" w:type="dxa"/>
          </w:tcPr>
          <w:p w14:paraId="2FA92B71" w14:textId="77777777" w:rsidR="00175DF4" w:rsidRDefault="00175DF4">
            <w:pPr>
              <w:pStyle w:val="ConsPlusNormal"/>
            </w:pPr>
          </w:p>
        </w:tc>
        <w:tc>
          <w:tcPr>
            <w:tcW w:w="1417" w:type="dxa"/>
          </w:tcPr>
          <w:p w14:paraId="07F44820" w14:textId="77777777" w:rsidR="00175DF4" w:rsidRDefault="00175DF4">
            <w:pPr>
              <w:pStyle w:val="ConsPlusNormal"/>
              <w:jc w:val="center"/>
            </w:pPr>
            <w:r>
              <w:t>118 189</w:t>
            </w:r>
          </w:p>
        </w:tc>
        <w:tc>
          <w:tcPr>
            <w:tcW w:w="1474" w:type="dxa"/>
          </w:tcPr>
          <w:p w14:paraId="417F9E56" w14:textId="77777777" w:rsidR="00175DF4" w:rsidRDefault="00175DF4">
            <w:pPr>
              <w:pStyle w:val="ConsPlusNormal"/>
            </w:pPr>
          </w:p>
        </w:tc>
      </w:tr>
      <w:tr w:rsidR="00175DF4" w14:paraId="4894D4DB" w14:textId="77777777">
        <w:tc>
          <w:tcPr>
            <w:tcW w:w="4309" w:type="dxa"/>
          </w:tcPr>
          <w:p w14:paraId="49A48D1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8C52762" w14:textId="77777777" w:rsidR="00175DF4" w:rsidRDefault="00175DF4">
            <w:pPr>
              <w:pStyle w:val="ConsPlusNormal"/>
              <w:jc w:val="center"/>
            </w:pPr>
            <w:r>
              <w:t>909</w:t>
            </w:r>
          </w:p>
        </w:tc>
        <w:tc>
          <w:tcPr>
            <w:tcW w:w="818" w:type="dxa"/>
          </w:tcPr>
          <w:p w14:paraId="4E84C2C0" w14:textId="77777777" w:rsidR="00175DF4" w:rsidRDefault="00175DF4">
            <w:pPr>
              <w:pStyle w:val="ConsPlusNormal"/>
              <w:jc w:val="center"/>
            </w:pPr>
            <w:r>
              <w:t>04</w:t>
            </w:r>
          </w:p>
        </w:tc>
        <w:tc>
          <w:tcPr>
            <w:tcW w:w="819" w:type="dxa"/>
          </w:tcPr>
          <w:p w14:paraId="56302C05" w14:textId="77777777" w:rsidR="00175DF4" w:rsidRDefault="00175DF4">
            <w:pPr>
              <w:pStyle w:val="ConsPlusNormal"/>
              <w:jc w:val="center"/>
            </w:pPr>
            <w:r>
              <w:t>09</w:t>
            </w:r>
          </w:p>
        </w:tc>
        <w:tc>
          <w:tcPr>
            <w:tcW w:w="1800" w:type="dxa"/>
          </w:tcPr>
          <w:p w14:paraId="1115A7B7" w14:textId="77777777" w:rsidR="00175DF4" w:rsidRDefault="00175DF4">
            <w:pPr>
              <w:pStyle w:val="ConsPlusNormal"/>
              <w:jc w:val="center"/>
            </w:pPr>
            <w:r>
              <w:t>15.4.00.04180</w:t>
            </w:r>
          </w:p>
        </w:tc>
        <w:tc>
          <w:tcPr>
            <w:tcW w:w="1020" w:type="dxa"/>
          </w:tcPr>
          <w:p w14:paraId="06CFE08A" w14:textId="77777777" w:rsidR="00175DF4" w:rsidRDefault="00175DF4">
            <w:pPr>
              <w:pStyle w:val="ConsPlusNormal"/>
              <w:jc w:val="center"/>
            </w:pPr>
            <w:r>
              <w:t>200</w:t>
            </w:r>
          </w:p>
        </w:tc>
        <w:tc>
          <w:tcPr>
            <w:tcW w:w="1417" w:type="dxa"/>
          </w:tcPr>
          <w:p w14:paraId="6FE5C56D" w14:textId="77777777" w:rsidR="00175DF4" w:rsidRDefault="00175DF4">
            <w:pPr>
              <w:pStyle w:val="ConsPlusNormal"/>
              <w:jc w:val="center"/>
            </w:pPr>
            <w:r>
              <w:t>118 189</w:t>
            </w:r>
          </w:p>
        </w:tc>
        <w:tc>
          <w:tcPr>
            <w:tcW w:w="1474" w:type="dxa"/>
          </w:tcPr>
          <w:p w14:paraId="5CD3E8BF" w14:textId="77777777" w:rsidR="00175DF4" w:rsidRDefault="00175DF4">
            <w:pPr>
              <w:pStyle w:val="ConsPlusNormal"/>
            </w:pPr>
          </w:p>
        </w:tc>
      </w:tr>
      <w:tr w:rsidR="00175DF4" w14:paraId="35B2CC98" w14:textId="77777777">
        <w:tc>
          <w:tcPr>
            <w:tcW w:w="4309" w:type="dxa"/>
          </w:tcPr>
          <w:p w14:paraId="10B6BDD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D9E74C4" w14:textId="77777777" w:rsidR="00175DF4" w:rsidRDefault="00175DF4">
            <w:pPr>
              <w:pStyle w:val="ConsPlusNormal"/>
              <w:jc w:val="center"/>
            </w:pPr>
            <w:r>
              <w:t>909</w:t>
            </w:r>
          </w:p>
        </w:tc>
        <w:tc>
          <w:tcPr>
            <w:tcW w:w="818" w:type="dxa"/>
          </w:tcPr>
          <w:p w14:paraId="52F266DB" w14:textId="77777777" w:rsidR="00175DF4" w:rsidRDefault="00175DF4">
            <w:pPr>
              <w:pStyle w:val="ConsPlusNormal"/>
              <w:jc w:val="center"/>
            </w:pPr>
            <w:r>
              <w:t>04</w:t>
            </w:r>
          </w:p>
        </w:tc>
        <w:tc>
          <w:tcPr>
            <w:tcW w:w="819" w:type="dxa"/>
          </w:tcPr>
          <w:p w14:paraId="3860CFBA" w14:textId="77777777" w:rsidR="00175DF4" w:rsidRDefault="00175DF4">
            <w:pPr>
              <w:pStyle w:val="ConsPlusNormal"/>
              <w:jc w:val="center"/>
            </w:pPr>
            <w:r>
              <w:t>09</w:t>
            </w:r>
          </w:p>
        </w:tc>
        <w:tc>
          <w:tcPr>
            <w:tcW w:w="1800" w:type="dxa"/>
          </w:tcPr>
          <w:p w14:paraId="750DE92F" w14:textId="77777777" w:rsidR="00175DF4" w:rsidRDefault="00175DF4">
            <w:pPr>
              <w:pStyle w:val="ConsPlusNormal"/>
              <w:jc w:val="center"/>
            </w:pPr>
            <w:r>
              <w:t>15.4.00.04180</w:t>
            </w:r>
          </w:p>
        </w:tc>
        <w:tc>
          <w:tcPr>
            <w:tcW w:w="1020" w:type="dxa"/>
          </w:tcPr>
          <w:p w14:paraId="31B7AF61" w14:textId="77777777" w:rsidR="00175DF4" w:rsidRDefault="00175DF4">
            <w:pPr>
              <w:pStyle w:val="ConsPlusNormal"/>
              <w:jc w:val="center"/>
            </w:pPr>
            <w:r>
              <w:t>240</w:t>
            </w:r>
          </w:p>
        </w:tc>
        <w:tc>
          <w:tcPr>
            <w:tcW w:w="1417" w:type="dxa"/>
          </w:tcPr>
          <w:p w14:paraId="6ECFE717" w14:textId="77777777" w:rsidR="00175DF4" w:rsidRDefault="00175DF4">
            <w:pPr>
              <w:pStyle w:val="ConsPlusNormal"/>
              <w:jc w:val="center"/>
            </w:pPr>
            <w:r>
              <w:t>118 189</w:t>
            </w:r>
          </w:p>
        </w:tc>
        <w:tc>
          <w:tcPr>
            <w:tcW w:w="1474" w:type="dxa"/>
          </w:tcPr>
          <w:p w14:paraId="38E148CE" w14:textId="77777777" w:rsidR="00175DF4" w:rsidRDefault="00175DF4">
            <w:pPr>
              <w:pStyle w:val="ConsPlusNormal"/>
            </w:pPr>
          </w:p>
        </w:tc>
      </w:tr>
      <w:tr w:rsidR="00175DF4" w14:paraId="469568FA" w14:textId="77777777">
        <w:tc>
          <w:tcPr>
            <w:tcW w:w="4309" w:type="dxa"/>
          </w:tcPr>
          <w:p w14:paraId="275FC12E" w14:textId="77777777" w:rsidR="00175DF4" w:rsidRDefault="00175DF4">
            <w:pPr>
              <w:pStyle w:val="ConsPlusNormal"/>
            </w:pPr>
            <w:r>
              <w:lastRenderedPageBreak/>
              <w:t>Финансовое обеспечение деятельности казенных учреждений</w:t>
            </w:r>
          </w:p>
        </w:tc>
        <w:tc>
          <w:tcPr>
            <w:tcW w:w="818" w:type="dxa"/>
          </w:tcPr>
          <w:p w14:paraId="1F82D303" w14:textId="77777777" w:rsidR="00175DF4" w:rsidRDefault="00175DF4">
            <w:pPr>
              <w:pStyle w:val="ConsPlusNormal"/>
              <w:jc w:val="center"/>
            </w:pPr>
            <w:r>
              <w:t>909</w:t>
            </w:r>
          </w:p>
        </w:tc>
        <w:tc>
          <w:tcPr>
            <w:tcW w:w="818" w:type="dxa"/>
          </w:tcPr>
          <w:p w14:paraId="78E5D0A2" w14:textId="77777777" w:rsidR="00175DF4" w:rsidRDefault="00175DF4">
            <w:pPr>
              <w:pStyle w:val="ConsPlusNormal"/>
              <w:jc w:val="center"/>
            </w:pPr>
            <w:r>
              <w:t>04</w:t>
            </w:r>
          </w:p>
        </w:tc>
        <w:tc>
          <w:tcPr>
            <w:tcW w:w="819" w:type="dxa"/>
          </w:tcPr>
          <w:p w14:paraId="2381E00C" w14:textId="77777777" w:rsidR="00175DF4" w:rsidRDefault="00175DF4">
            <w:pPr>
              <w:pStyle w:val="ConsPlusNormal"/>
              <w:jc w:val="center"/>
            </w:pPr>
            <w:r>
              <w:t>09</w:t>
            </w:r>
          </w:p>
        </w:tc>
        <w:tc>
          <w:tcPr>
            <w:tcW w:w="1800" w:type="dxa"/>
          </w:tcPr>
          <w:p w14:paraId="487CF650" w14:textId="77777777" w:rsidR="00175DF4" w:rsidRDefault="00175DF4">
            <w:pPr>
              <w:pStyle w:val="ConsPlusNormal"/>
              <w:jc w:val="center"/>
            </w:pPr>
            <w:r>
              <w:t>15.4.00.12000</w:t>
            </w:r>
          </w:p>
        </w:tc>
        <w:tc>
          <w:tcPr>
            <w:tcW w:w="1020" w:type="dxa"/>
          </w:tcPr>
          <w:p w14:paraId="7D023F9D" w14:textId="77777777" w:rsidR="00175DF4" w:rsidRDefault="00175DF4">
            <w:pPr>
              <w:pStyle w:val="ConsPlusNormal"/>
            </w:pPr>
          </w:p>
        </w:tc>
        <w:tc>
          <w:tcPr>
            <w:tcW w:w="1417" w:type="dxa"/>
          </w:tcPr>
          <w:p w14:paraId="5A4F6118" w14:textId="77777777" w:rsidR="00175DF4" w:rsidRDefault="00175DF4">
            <w:pPr>
              <w:pStyle w:val="ConsPlusNormal"/>
              <w:jc w:val="center"/>
            </w:pPr>
            <w:r>
              <w:t>92 755</w:t>
            </w:r>
          </w:p>
        </w:tc>
        <w:tc>
          <w:tcPr>
            <w:tcW w:w="1474" w:type="dxa"/>
          </w:tcPr>
          <w:p w14:paraId="324CC7B0" w14:textId="77777777" w:rsidR="00175DF4" w:rsidRDefault="00175DF4">
            <w:pPr>
              <w:pStyle w:val="ConsPlusNormal"/>
            </w:pPr>
          </w:p>
        </w:tc>
      </w:tr>
      <w:tr w:rsidR="00175DF4" w14:paraId="77E7AC06" w14:textId="77777777">
        <w:tc>
          <w:tcPr>
            <w:tcW w:w="4309" w:type="dxa"/>
          </w:tcPr>
          <w:p w14:paraId="6CE927F1" w14:textId="77777777" w:rsidR="00175DF4" w:rsidRDefault="00175DF4">
            <w:pPr>
              <w:pStyle w:val="ConsPlusNormal"/>
            </w:pPr>
            <w:r>
              <w:t>Учреждения, осуществляющие деятельность в сфере дорожного хозяйства</w:t>
            </w:r>
          </w:p>
        </w:tc>
        <w:tc>
          <w:tcPr>
            <w:tcW w:w="818" w:type="dxa"/>
          </w:tcPr>
          <w:p w14:paraId="47AE42AF" w14:textId="77777777" w:rsidR="00175DF4" w:rsidRDefault="00175DF4">
            <w:pPr>
              <w:pStyle w:val="ConsPlusNormal"/>
              <w:jc w:val="center"/>
            </w:pPr>
            <w:r>
              <w:t>909</w:t>
            </w:r>
          </w:p>
        </w:tc>
        <w:tc>
          <w:tcPr>
            <w:tcW w:w="818" w:type="dxa"/>
          </w:tcPr>
          <w:p w14:paraId="0341106A" w14:textId="77777777" w:rsidR="00175DF4" w:rsidRDefault="00175DF4">
            <w:pPr>
              <w:pStyle w:val="ConsPlusNormal"/>
              <w:jc w:val="center"/>
            </w:pPr>
            <w:r>
              <w:t>04</w:t>
            </w:r>
          </w:p>
        </w:tc>
        <w:tc>
          <w:tcPr>
            <w:tcW w:w="819" w:type="dxa"/>
          </w:tcPr>
          <w:p w14:paraId="721F6801" w14:textId="77777777" w:rsidR="00175DF4" w:rsidRDefault="00175DF4">
            <w:pPr>
              <w:pStyle w:val="ConsPlusNormal"/>
              <w:jc w:val="center"/>
            </w:pPr>
            <w:r>
              <w:t>09</w:t>
            </w:r>
          </w:p>
        </w:tc>
        <w:tc>
          <w:tcPr>
            <w:tcW w:w="1800" w:type="dxa"/>
          </w:tcPr>
          <w:p w14:paraId="39E5E2BB" w14:textId="77777777" w:rsidR="00175DF4" w:rsidRDefault="00175DF4">
            <w:pPr>
              <w:pStyle w:val="ConsPlusNormal"/>
              <w:jc w:val="center"/>
            </w:pPr>
            <w:r>
              <w:t>15.4.00.12180</w:t>
            </w:r>
          </w:p>
        </w:tc>
        <w:tc>
          <w:tcPr>
            <w:tcW w:w="1020" w:type="dxa"/>
          </w:tcPr>
          <w:p w14:paraId="4337EDC9" w14:textId="77777777" w:rsidR="00175DF4" w:rsidRDefault="00175DF4">
            <w:pPr>
              <w:pStyle w:val="ConsPlusNormal"/>
            </w:pPr>
          </w:p>
        </w:tc>
        <w:tc>
          <w:tcPr>
            <w:tcW w:w="1417" w:type="dxa"/>
          </w:tcPr>
          <w:p w14:paraId="53AA074B" w14:textId="77777777" w:rsidR="00175DF4" w:rsidRDefault="00175DF4">
            <w:pPr>
              <w:pStyle w:val="ConsPlusNormal"/>
              <w:jc w:val="center"/>
            </w:pPr>
            <w:r>
              <w:t>92 755</w:t>
            </w:r>
          </w:p>
        </w:tc>
        <w:tc>
          <w:tcPr>
            <w:tcW w:w="1474" w:type="dxa"/>
          </w:tcPr>
          <w:p w14:paraId="3CE6A8D4" w14:textId="77777777" w:rsidR="00175DF4" w:rsidRDefault="00175DF4">
            <w:pPr>
              <w:pStyle w:val="ConsPlusNormal"/>
            </w:pPr>
          </w:p>
        </w:tc>
      </w:tr>
      <w:tr w:rsidR="00175DF4" w14:paraId="5E102526" w14:textId="77777777">
        <w:tc>
          <w:tcPr>
            <w:tcW w:w="4309" w:type="dxa"/>
          </w:tcPr>
          <w:p w14:paraId="0DBF484F"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7E45C85A" w14:textId="77777777" w:rsidR="00175DF4" w:rsidRDefault="00175DF4">
            <w:pPr>
              <w:pStyle w:val="ConsPlusNormal"/>
              <w:jc w:val="center"/>
            </w:pPr>
            <w:r>
              <w:t>909</w:t>
            </w:r>
          </w:p>
        </w:tc>
        <w:tc>
          <w:tcPr>
            <w:tcW w:w="818" w:type="dxa"/>
          </w:tcPr>
          <w:p w14:paraId="562413BD" w14:textId="77777777" w:rsidR="00175DF4" w:rsidRDefault="00175DF4">
            <w:pPr>
              <w:pStyle w:val="ConsPlusNormal"/>
              <w:jc w:val="center"/>
            </w:pPr>
            <w:r>
              <w:t>04</w:t>
            </w:r>
          </w:p>
        </w:tc>
        <w:tc>
          <w:tcPr>
            <w:tcW w:w="819" w:type="dxa"/>
          </w:tcPr>
          <w:p w14:paraId="41161AFE" w14:textId="77777777" w:rsidR="00175DF4" w:rsidRDefault="00175DF4">
            <w:pPr>
              <w:pStyle w:val="ConsPlusNormal"/>
              <w:jc w:val="center"/>
            </w:pPr>
            <w:r>
              <w:t>09</w:t>
            </w:r>
          </w:p>
        </w:tc>
        <w:tc>
          <w:tcPr>
            <w:tcW w:w="1800" w:type="dxa"/>
          </w:tcPr>
          <w:p w14:paraId="08165A3E" w14:textId="77777777" w:rsidR="00175DF4" w:rsidRDefault="00175DF4">
            <w:pPr>
              <w:pStyle w:val="ConsPlusNormal"/>
              <w:jc w:val="center"/>
            </w:pPr>
            <w:r>
              <w:t>15.4.00.12180</w:t>
            </w:r>
          </w:p>
        </w:tc>
        <w:tc>
          <w:tcPr>
            <w:tcW w:w="1020" w:type="dxa"/>
          </w:tcPr>
          <w:p w14:paraId="5C90B970" w14:textId="77777777" w:rsidR="00175DF4" w:rsidRDefault="00175DF4">
            <w:pPr>
              <w:pStyle w:val="ConsPlusNormal"/>
              <w:jc w:val="center"/>
            </w:pPr>
            <w:r>
              <w:t>100</w:t>
            </w:r>
          </w:p>
        </w:tc>
        <w:tc>
          <w:tcPr>
            <w:tcW w:w="1417" w:type="dxa"/>
          </w:tcPr>
          <w:p w14:paraId="3726F161" w14:textId="77777777" w:rsidR="00175DF4" w:rsidRDefault="00175DF4">
            <w:pPr>
              <w:pStyle w:val="ConsPlusNormal"/>
              <w:jc w:val="center"/>
            </w:pPr>
            <w:r>
              <w:t>36 153</w:t>
            </w:r>
          </w:p>
        </w:tc>
        <w:tc>
          <w:tcPr>
            <w:tcW w:w="1474" w:type="dxa"/>
          </w:tcPr>
          <w:p w14:paraId="6C06DB18" w14:textId="77777777" w:rsidR="00175DF4" w:rsidRDefault="00175DF4">
            <w:pPr>
              <w:pStyle w:val="ConsPlusNormal"/>
            </w:pPr>
          </w:p>
        </w:tc>
      </w:tr>
      <w:tr w:rsidR="00175DF4" w14:paraId="465C04D9" w14:textId="77777777">
        <w:tc>
          <w:tcPr>
            <w:tcW w:w="4309" w:type="dxa"/>
          </w:tcPr>
          <w:p w14:paraId="2C6DFF58" w14:textId="77777777" w:rsidR="00175DF4" w:rsidRDefault="00175DF4">
            <w:pPr>
              <w:pStyle w:val="ConsPlusNormal"/>
            </w:pPr>
            <w:r>
              <w:t>Расходы на выплаты персоналу казенных учреждений</w:t>
            </w:r>
          </w:p>
        </w:tc>
        <w:tc>
          <w:tcPr>
            <w:tcW w:w="818" w:type="dxa"/>
          </w:tcPr>
          <w:p w14:paraId="12E992F6" w14:textId="77777777" w:rsidR="00175DF4" w:rsidRDefault="00175DF4">
            <w:pPr>
              <w:pStyle w:val="ConsPlusNormal"/>
              <w:jc w:val="center"/>
            </w:pPr>
            <w:r>
              <w:t>909</w:t>
            </w:r>
          </w:p>
        </w:tc>
        <w:tc>
          <w:tcPr>
            <w:tcW w:w="818" w:type="dxa"/>
          </w:tcPr>
          <w:p w14:paraId="25B79F7E" w14:textId="77777777" w:rsidR="00175DF4" w:rsidRDefault="00175DF4">
            <w:pPr>
              <w:pStyle w:val="ConsPlusNormal"/>
              <w:jc w:val="center"/>
            </w:pPr>
            <w:r>
              <w:t>04</w:t>
            </w:r>
          </w:p>
        </w:tc>
        <w:tc>
          <w:tcPr>
            <w:tcW w:w="819" w:type="dxa"/>
          </w:tcPr>
          <w:p w14:paraId="106E5A20" w14:textId="77777777" w:rsidR="00175DF4" w:rsidRDefault="00175DF4">
            <w:pPr>
              <w:pStyle w:val="ConsPlusNormal"/>
              <w:jc w:val="center"/>
            </w:pPr>
            <w:r>
              <w:t>09</w:t>
            </w:r>
          </w:p>
        </w:tc>
        <w:tc>
          <w:tcPr>
            <w:tcW w:w="1800" w:type="dxa"/>
          </w:tcPr>
          <w:p w14:paraId="74843DB0" w14:textId="77777777" w:rsidR="00175DF4" w:rsidRDefault="00175DF4">
            <w:pPr>
              <w:pStyle w:val="ConsPlusNormal"/>
              <w:jc w:val="center"/>
            </w:pPr>
            <w:r>
              <w:t>15.4.00.12180</w:t>
            </w:r>
          </w:p>
        </w:tc>
        <w:tc>
          <w:tcPr>
            <w:tcW w:w="1020" w:type="dxa"/>
          </w:tcPr>
          <w:p w14:paraId="103F6E65" w14:textId="77777777" w:rsidR="00175DF4" w:rsidRDefault="00175DF4">
            <w:pPr>
              <w:pStyle w:val="ConsPlusNormal"/>
              <w:jc w:val="center"/>
            </w:pPr>
            <w:r>
              <w:t>110</w:t>
            </w:r>
          </w:p>
        </w:tc>
        <w:tc>
          <w:tcPr>
            <w:tcW w:w="1417" w:type="dxa"/>
          </w:tcPr>
          <w:p w14:paraId="6C7ACA11" w14:textId="77777777" w:rsidR="00175DF4" w:rsidRDefault="00175DF4">
            <w:pPr>
              <w:pStyle w:val="ConsPlusNormal"/>
              <w:jc w:val="center"/>
            </w:pPr>
            <w:r>
              <w:t>36 153</w:t>
            </w:r>
          </w:p>
        </w:tc>
        <w:tc>
          <w:tcPr>
            <w:tcW w:w="1474" w:type="dxa"/>
          </w:tcPr>
          <w:p w14:paraId="3DA6E2EA" w14:textId="77777777" w:rsidR="00175DF4" w:rsidRDefault="00175DF4">
            <w:pPr>
              <w:pStyle w:val="ConsPlusNormal"/>
            </w:pPr>
          </w:p>
        </w:tc>
      </w:tr>
      <w:tr w:rsidR="00175DF4" w14:paraId="49DF94EE" w14:textId="77777777">
        <w:tc>
          <w:tcPr>
            <w:tcW w:w="4309" w:type="dxa"/>
          </w:tcPr>
          <w:p w14:paraId="5332CA8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E8F9040" w14:textId="77777777" w:rsidR="00175DF4" w:rsidRDefault="00175DF4">
            <w:pPr>
              <w:pStyle w:val="ConsPlusNormal"/>
              <w:jc w:val="center"/>
            </w:pPr>
            <w:r>
              <w:t>909</w:t>
            </w:r>
          </w:p>
        </w:tc>
        <w:tc>
          <w:tcPr>
            <w:tcW w:w="818" w:type="dxa"/>
          </w:tcPr>
          <w:p w14:paraId="449DDBD7" w14:textId="77777777" w:rsidR="00175DF4" w:rsidRDefault="00175DF4">
            <w:pPr>
              <w:pStyle w:val="ConsPlusNormal"/>
              <w:jc w:val="center"/>
            </w:pPr>
            <w:r>
              <w:t>04</w:t>
            </w:r>
          </w:p>
        </w:tc>
        <w:tc>
          <w:tcPr>
            <w:tcW w:w="819" w:type="dxa"/>
          </w:tcPr>
          <w:p w14:paraId="770792DB" w14:textId="77777777" w:rsidR="00175DF4" w:rsidRDefault="00175DF4">
            <w:pPr>
              <w:pStyle w:val="ConsPlusNormal"/>
              <w:jc w:val="center"/>
            </w:pPr>
            <w:r>
              <w:t>09</w:t>
            </w:r>
          </w:p>
        </w:tc>
        <w:tc>
          <w:tcPr>
            <w:tcW w:w="1800" w:type="dxa"/>
          </w:tcPr>
          <w:p w14:paraId="7899CDE5" w14:textId="77777777" w:rsidR="00175DF4" w:rsidRDefault="00175DF4">
            <w:pPr>
              <w:pStyle w:val="ConsPlusNormal"/>
              <w:jc w:val="center"/>
            </w:pPr>
            <w:r>
              <w:t>15.4.00.12180</w:t>
            </w:r>
          </w:p>
        </w:tc>
        <w:tc>
          <w:tcPr>
            <w:tcW w:w="1020" w:type="dxa"/>
          </w:tcPr>
          <w:p w14:paraId="3F7CD196" w14:textId="77777777" w:rsidR="00175DF4" w:rsidRDefault="00175DF4">
            <w:pPr>
              <w:pStyle w:val="ConsPlusNormal"/>
              <w:jc w:val="center"/>
            </w:pPr>
            <w:r>
              <w:t>200</w:t>
            </w:r>
          </w:p>
        </w:tc>
        <w:tc>
          <w:tcPr>
            <w:tcW w:w="1417" w:type="dxa"/>
          </w:tcPr>
          <w:p w14:paraId="32814A06" w14:textId="77777777" w:rsidR="00175DF4" w:rsidRDefault="00175DF4">
            <w:pPr>
              <w:pStyle w:val="ConsPlusNormal"/>
              <w:jc w:val="center"/>
            </w:pPr>
            <w:r>
              <w:t>56 447</w:t>
            </w:r>
          </w:p>
        </w:tc>
        <w:tc>
          <w:tcPr>
            <w:tcW w:w="1474" w:type="dxa"/>
          </w:tcPr>
          <w:p w14:paraId="25019C8D" w14:textId="77777777" w:rsidR="00175DF4" w:rsidRDefault="00175DF4">
            <w:pPr>
              <w:pStyle w:val="ConsPlusNormal"/>
            </w:pPr>
          </w:p>
        </w:tc>
      </w:tr>
      <w:tr w:rsidR="00175DF4" w14:paraId="2F6D1C71" w14:textId="77777777">
        <w:tc>
          <w:tcPr>
            <w:tcW w:w="4309" w:type="dxa"/>
          </w:tcPr>
          <w:p w14:paraId="216141C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B256EE6" w14:textId="77777777" w:rsidR="00175DF4" w:rsidRDefault="00175DF4">
            <w:pPr>
              <w:pStyle w:val="ConsPlusNormal"/>
              <w:jc w:val="center"/>
            </w:pPr>
            <w:r>
              <w:t>909</w:t>
            </w:r>
          </w:p>
        </w:tc>
        <w:tc>
          <w:tcPr>
            <w:tcW w:w="818" w:type="dxa"/>
          </w:tcPr>
          <w:p w14:paraId="561C2DD8" w14:textId="77777777" w:rsidR="00175DF4" w:rsidRDefault="00175DF4">
            <w:pPr>
              <w:pStyle w:val="ConsPlusNormal"/>
              <w:jc w:val="center"/>
            </w:pPr>
            <w:r>
              <w:t>04</w:t>
            </w:r>
          </w:p>
        </w:tc>
        <w:tc>
          <w:tcPr>
            <w:tcW w:w="819" w:type="dxa"/>
          </w:tcPr>
          <w:p w14:paraId="12178B77" w14:textId="77777777" w:rsidR="00175DF4" w:rsidRDefault="00175DF4">
            <w:pPr>
              <w:pStyle w:val="ConsPlusNormal"/>
              <w:jc w:val="center"/>
            </w:pPr>
            <w:r>
              <w:t>09</w:t>
            </w:r>
          </w:p>
        </w:tc>
        <w:tc>
          <w:tcPr>
            <w:tcW w:w="1800" w:type="dxa"/>
          </w:tcPr>
          <w:p w14:paraId="2C4E1F76" w14:textId="77777777" w:rsidR="00175DF4" w:rsidRDefault="00175DF4">
            <w:pPr>
              <w:pStyle w:val="ConsPlusNormal"/>
              <w:jc w:val="center"/>
            </w:pPr>
            <w:r>
              <w:t>15.4.00.12180</w:t>
            </w:r>
          </w:p>
        </w:tc>
        <w:tc>
          <w:tcPr>
            <w:tcW w:w="1020" w:type="dxa"/>
          </w:tcPr>
          <w:p w14:paraId="4C19B36E" w14:textId="77777777" w:rsidR="00175DF4" w:rsidRDefault="00175DF4">
            <w:pPr>
              <w:pStyle w:val="ConsPlusNormal"/>
              <w:jc w:val="center"/>
            </w:pPr>
            <w:r>
              <w:t>240</w:t>
            </w:r>
          </w:p>
        </w:tc>
        <w:tc>
          <w:tcPr>
            <w:tcW w:w="1417" w:type="dxa"/>
          </w:tcPr>
          <w:p w14:paraId="11055A55" w14:textId="77777777" w:rsidR="00175DF4" w:rsidRDefault="00175DF4">
            <w:pPr>
              <w:pStyle w:val="ConsPlusNormal"/>
              <w:jc w:val="center"/>
            </w:pPr>
            <w:r>
              <w:t>56 447</w:t>
            </w:r>
          </w:p>
        </w:tc>
        <w:tc>
          <w:tcPr>
            <w:tcW w:w="1474" w:type="dxa"/>
          </w:tcPr>
          <w:p w14:paraId="15671A6A" w14:textId="77777777" w:rsidR="00175DF4" w:rsidRDefault="00175DF4">
            <w:pPr>
              <w:pStyle w:val="ConsPlusNormal"/>
            </w:pPr>
          </w:p>
        </w:tc>
      </w:tr>
      <w:tr w:rsidR="00175DF4" w14:paraId="1DDEBC4B" w14:textId="77777777">
        <w:tc>
          <w:tcPr>
            <w:tcW w:w="4309" w:type="dxa"/>
          </w:tcPr>
          <w:p w14:paraId="07E8DCEB" w14:textId="77777777" w:rsidR="00175DF4" w:rsidRDefault="00175DF4">
            <w:pPr>
              <w:pStyle w:val="ConsPlusNormal"/>
            </w:pPr>
            <w:r>
              <w:t>Иные бюджетные ассигнования</w:t>
            </w:r>
          </w:p>
        </w:tc>
        <w:tc>
          <w:tcPr>
            <w:tcW w:w="818" w:type="dxa"/>
          </w:tcPr>
          <w:p w14:paraId="0B6FC9E3" w14:textId="77777777" w:rsidR="00175DF4" w:rsidRDefault="00175DF4">
            <w:pPr>
              <w:pStyle w:val="ConsPlusNormal"/>
              <w:jc w:val="center"/>
            </w:pPr>
            <w:r>
              <w:t>909</w:t>
            </w:r>
          </w:p>
        </w:tc>
        <w:tc>
          <w:tcPr>
            <w:tcW w:w="818" w:type="dxa"/>
          </w:tcPr>
          <w:p w14:paraId="5AA0CAE0" w14:textId="77777777" w:rsidR="00175DF4" w:rsidRDefault="00175DF4">
            <w:pPr>
              <w:pStyle w:val="ConsPlusNormal"/>
              <w:jc w:val="center"/>
            </w:pPr>
            <w:r>
              <w:t>04</w:t>
            </w:r>
          </w:p>
        </w:tc>
        <w:tc>
          <w:tcPr>
            <w:tcW w:w="819" w:type="dxa"/>
          </w:tcPr>
          <w:p w14:paraId="6593E32B" w14:textId="77777777" w:rsidR="00175DF4" w:rsidRDefault="00175DF4">
            <w:pPr>
              <w:pStyle w:val="ConsPlusNormal"/>
              <w:jc w:val="center"/>
            </w:pPr>
            <w:r>
              <w:t>09</w:t>
            </w:r>
          </w:p>
        </w:tc>
        <w:tc>
          <w:tcPr>
            <w:tcW w:w="1800" w:type="dxa"/>
          </w:tcPr>
          <w:p w14:paraId="757EC2C2" w14:textId="77777777" w:rsidR="00175DF4" w:rsidRDefault="00175DF4">
            <w:pPr>
              <w:pStyle w:val="ConsPlusNormal"/>
              <w:jc w:val="center"/>
            </w:pPr>
            <w:r>
              <w:t>15.4.00.12180</w:t>
            </w:r>
          </w:p>
        </w:tc>
        <w:tc>
          <w:tcPr>
            <w:tcW w:w="1020" w:type="dxa"/>
          </w:tcPr>
          <w:p w14:paraId="1B027A06" w14:textId="77777777" w:rsidR="00175DF4" w:rsidRDefault="00175DF4">
            <w:pPr>
              <w:pStyle w:val="ConsPlusNormal"/>
              <w:jc w:val="center"/>
            </w:pPr>
            <w:r>
              <w:t>800</w:t>
            </w:r>
          </w:p>
        </w:tc>
        <w:tc>
          <w:tcPr>
            <w:tcW w:w="1417" w:type="dxa"/>
          </w:tcPr>
          <w:p w14:paraId="4910013C" w14:textId="77777777" w:rsidR="00175DF4" w:rsidRDefault="00175DF4">
            <w:pPr>
              <w:pStyle w:val="ConsPlusNormal"/>
              <w:jc w:val="center"/>
            </w:pPr>
            <w:r>
              <w:t>155</w:t>
            </w:r>
          </w:p>
        </w:tc>
        <w:tc>
          <w:tcPr>
            <w:tcW w:w="1474" w:type="dxa"/>
          </w:tcPr>
          <w:p w14:paraId="060C3876" w14:textId="77777777" w:rsidR="00175DF4" w:rsidRDefault="00175DF4">
            <w:pPr>
              <w:pStyle w:val="ConsPlusNormal"/>
            </w:pPr>
          </w:p>
        </w:tc>
      </w:tr>
      <w:tr w:rsidR="00175DF4" w14:paraId="09420D40" w14:textId="77777777">
        <w:tc>
          <w:tcPr>
            <w:tcW w:w="4309" w:type="dxa"/>
          </w:tcPr>
          <w:p w14:paraId="04EA5048" w14:textId="77777777" w:rsidR="00175DF4" w:rsidRDefault="00175DF4">
            <w:pPr>
              <w:pStyle w:val="ConsPlusNormal"/>
            </w:pPr>
            <w:r>
              <w:t>Уплата налогов, сборов и иных платежей</w:t>
            </w:r>
          </w:p>
        </w:tc>
        <w:tc>
          <w:tcPr>
            <w:tcW w:w="818" w:type="dxa"/>
          </w:tcPr>
          <w:p w14:paraId="2C169520" w14:textId="77777777" w:rsidR="00175DF4" w:rsidRDefault="00175DF4">
            <w:pPr>
              <w:pStyle w:val="ConsPlusNormal"/>
              <w:jc w:val="center"/>
            </w:pPr>
            <w:r>
              <w:t>909</w:t>
            </w:r>
          </w:p>
        </w:tc>
        <w:tc>
          <w:tcPr>
            <w:tcW w:w="818" w:type="dxa"/>
          </w:tcPr>
          <w:p w14:paraId="7963C496" w14:textId="77777777" w:rsidR="00175DF4" w:rsidRDefault="00175DF4">
            <w:pPr>
              <w:pStyle w:val="ConsPlusNormal"/>
              <w:jc w:val="center"/>
            </w:pPr>
            <w:r>
              <w:t>04</w:t>
            </w:r>
          </w:p>
        </w:tc>
        <w:tc>
          <w:tcPr>
            <w:tcW w:w="819" w:type="dxa"/>
          </w:tcPr>
          <w:p w14:paraId="0379B824" w14:textId="77777777" w:rsidR="00175DF4" w:rsidRDefault="00175DF4">
            <w:pPr>
              <w:pStyle w:val="ConsPlusNormal"/>
              <w:jc w:val="center"/>
            </w:pPr>
            <w:r>
              <w:t>09</w:t>
            </w:r>
          </w:p>
        </w:tc>
        <w:tc>
          <w:tcPr>
            <w:tcW w:w="1800" w:type="dxa"/>
          </w:tcPr>
          <w:p w14:paraId="6F99E41D" w14:textId="77777777" w:rsidR="00175DF4" w:rsidRDefault="00175DF4">
            <w:pPr>
              <w:pStyle w:val="ConsPlusNormal"/>
              <w:jc w:val="center"/>
            </w:pPr>
            <w:r>
              <w:t>15.4.00.12180</w:t>
            </w:r>
          </w:p>
        </w:tc>
        <w:tc>
          <w:tcPr>
            <w:tcW w:w="1020" w:type="dxa"/>
          </w:tcPr>
          <w:p w14:paraId="7DD11EB9" w14:textId="77777777" w:rsidR="00175DF4" w:rsidRDefault="00175DF4">
            <w:pPr>
              <w:pStyle w:val="ConsPlusNormal"/>
              <w:jc w:val="center"/>
            </w:pPr>
            <w:r>
              <w:t>850</w:t>
            </w:r>
          </w:p>
        </w:tc>
        <w:tc>
          <w:tcPr>
            <w:tcW w:w="1417" w:type="dxa"/>
          </w:tcPr>
          <w:p w14:paraId="5A949884" w14:textId="77777777" w:rsidR="00175DF4" w:rsidRDefault="00175DF4">
            <w:pPr>
              <w:pStyle w:val="ConsPlusNormal"/>
              <w:jc w:val="center"/>
            </w:pPr>
            <w:r>
              <w:t>155</w:t>
            </w:r>
          </w:p>
        </w:tc>
        <w:tc>
          <w:tcPr>
            <w:tcW w:w="1474" w:type="dxa"/>
          </w:tcPr>
          <w:p w14:paraId="11ABDCCB" w14:textId="77777777" w:rsidR="00175DF4" w:rsidRDefault="00175DF4">
            <w:pPr>
              <w:pStyle w:val="ConsPlusNormal"/>
            </w:pPr>
          </w:p>
        </w:tc>
      </w:tr>
      <w:tr w:rsidR="00175DF4" w14:paraId="11CF7B41" w14:textId="77777777">
        <w:tc>
          <w:tcPr>
            <w:tcW w:w="4309" w:type="dxa"/>
          </w:tcPr>
          <w:p w14:paraId="4602F7E3" w14:textId="77777777" w:rsidR="00175DF4" w:rsidRDefault="00175DF4">
            <w:pPr>
              <w:pStyle w:val="ConsPlusNormal"/>
            </w:pPr>
            <w:r>
              <w:t>Непрограммное направление расходов</w:t>
            </w:r>
          </w:p>
        </w:tc>
        <w:tc>
          <w:tcPr>
            <w:tcW w:w="818" w:type="dxa"/>
          </w:tcPr>
          <w:p w14:paraId="7AEC9CAC" w14:textId="77777777" w:rsidR="00175DF4" w:rsidRDefault="00175DF4">
            <w:pPr>
              <w:pStyle w:val="ConsPlusNormal"/>
              <w:jc w:val="center"/>
            </w:pPr>
            <w:r>
              <w:t>909</w:t>
            </w:r>
          </w:p>
        </w:tc>
        <w:tc>
          <w:tcPr>
            <w:tcW w:w="818" w:type="dxa"/>
          </w:tcPr>
          <w:p w14:paraId="62437130" w14:textId="77777777" w:rsidR="00175DF4" w:rsidRDefault="00175DF4">
            <w:pPr>
              <w:pStyle w:val="ConsPlusNormal"/>
              <w:jc w:val="center"/>
            </w:pPr>
            <w:r>
              <w:t>04</w:t>
            </w:r>
          </w:p>
        </w:tc>
        <w:tc>
          <w:tcPr>
            <w:tcW w:w="819" w:type="dxa"/>
          </w:tcPr>
          <w:p w14:paraId="505A1E45" w14:textId="77777777" w:rsidR="00175DF4" w:rsidRDefault="00175DF4">
            <w:pPr>
              <w:pStyle w:val="ConsPlusNormal"/>
              <w:jc w:val="center"/>
            </w:pPr>
            <w:r>
              <w:t>09</w:t>
            </w:r>
          </w:p>
        </w:tc>
        <w:tc>
          <w:tcPr>
            <w:tcW w:w="1800" w:type="dxa"/>
          </w:tcPr>
          <w:p w14:paraId="2C48231F" w14:textId="77777777" w:rsidR="00175DF4" w:rsidRDefault="00175DF4">
            <w:pPr>
              <w:pStyle w:val="ConsPlusNormal"/>
              <w:jc w:val="center"/>
            </w:pPr>
            <w:r>
              <w:t>99.0.00.00000</w:t>
            </w:r>
          </w:p>
        </w:tc>
        <w:tc>
          <w:tcPr>
            <w:tcW w:w="1020" w:type="dxa"/>
          </w:tcPr>
          <w:p w14:paraId="66781EDF" w14:textId="77777777" w:rsidR="00175DF4" w:rsidRDefault="00175DF4">
            <w:pPr>
              <w:pStyle w:val="ConsPlusNormal"/>
            </w:pPr>
          </w:p>
        </w:tc>
        <w:tc>
          <w:tcPr>
            <w:tcW w:w="1417" w:type="dxa"/>
          </w:tcPr>
          <w:p w14:paraId="29453D36" w14:textId="77777777" w:rsidR="00175DF4" w:rsidRDefault="00175DF4">
            <w:pPr>
              <w:pStyle w:val="ConsPlusNormal"/>
              <w:jc w:val="center"/>
            </w:pPr>
            <w:r>
              <w:t>2 000</w:t>
            </w:r>
          </w:p>
        </w:tc>
        <w:tc>
          <w:tcPr>
            <w:tcW w:w="1474" w:type="dxa"/>
          </w:tcPr>
          <w:p w14:paraId="6049FF2E" w14:textId="77777777" w:rsidR="00175DF4" w:rsidRDefault="00175DF4">
            <w:pPr>
              <w:pStyle w:val="ConsPlusNormal"/>
            </w:pPr>
          </w:p>
        </w:tc>
      </w:tr>
      <w:tr w:rsidR="00175DF4" w14:paraId="4D9AA597" w14:textId="77777777">
        <w:tc>
          <w:tcPr>
            <w:tcW w:w="4309" w:type="dxa"/>
          </w:tcPr>
          <w:p w14:paraId="5FB82389" w14:textId="77777777" w:rsidR="00175DF4" w:rsidRDefault="00175DF4">
            <w:pPr>
              <w:pStyle w:val="ConsPlusNormal"/>
            </w:pPr>
            <w:r>
              <w:t>Финансовое обеспечение деятельности казенных учреждений</w:t>
            </w:r>
          </w:p>
        </w:tc>
        <w:tc>
          <w:tcPr>
            <w:tcW w:w="818" w:type="dxa"/>
          </w:tcPr>
          <w:p w14:paraId="36381E14" w14:textId="77777777" w:rsidR="00175DF4" w:rsidRDefault="00175DF4">
            <w:pPr>
              <w:pStyle w:val="ConsPlusNormal"/>
              <w:jc w:val="center"/>
            </w:pPr>
            <w:r>
              <w:t>909</w:t>
            </w:r>
          </w:p>
        </w:tc>
        <w:tc>
          <w:tcPr>
            <w:tcW w:w="818" w:type="dxa"/>
          </w:tcPr>
          <w:p w14:paraId="21E6C0E8" w14:textId="77777777" w:rsidR="00175DF4" w:rsidRDefault="00175DF4">
            <w:pPr>
              <w:pStyle w:val="ConsPlusNormal"/>
              <w:jc w:val="center"/>
            </w:pPr>
            <w:r>
              <w:t>04</w:t>
            </w:r>
          </w:p>
        </w:tc>
        <w:tc>
          <w:tcPr>
            <w:tcW w:w="819" w:type="dxa"/>
          </w:tcPr>
          <w:p w14:paraId="2C833D61" w14:textId="77777777" w:rsidR="00175DF4" w:rsidRDefault="00175DF4">
            <w:pPr>
              <w:pStyle w:val="ConsPlusNormal"/>
              <w:jc w:val="center"/>
            </w:pPr>
            <w:r>
              <w:t>09</w:t>
            </w:r>
          </w:p>
        </w:tc>
        <w:tc>
          <w:tcPr>
            <w:tcW w:w="1800" w:type="dxa"/>
          </w:tcPr>
          <w:p w14:paraId="41D67573" w14:textId="77777777" w:rsidR="00175DF4" w:rsidRDefault="00175DF4">
            <w:pPr>
              <w:pStyle w:val="ConsPlusNormal"/>
              <w:jc w:val="center"/>
            </w:pPr>
            <w:r>
              <w:t>99.0.00.12000</w:t>
            </w:r>
          </w:p>
        </w:tc>
        <w:tc>
          <w:tcPr>
            <w:tcW w:w="1020" w:type="dxa"/>
          </w:tcPr>
          <w:p w14:paraId="5B6493FE" w14:textId="77777777" w:rsidR="00175DF4" w:rsidRDefault="00175DF4">
            <w:pPr>
              <w:pStyle w:val="ConsPlusNormal"/>
            </w:pPr>
          </w:p>
        </w:tc>
        <w:tc>
          <w:tcPr>
            <w:tcW w:w="1417" w:type="dxa"/>
          </w:tcPr>
          <w:p w14:paraId="3C8E6199" w14:textId="77777777" w:rsidR="00175DF4" w:rsidRDefault="00175DF4">
            <w:pPr>
              <w:pStyle w:val="ConsPlusNormal"/>
              <w:jc w:val="center"/>
            </w:pPr>
            <w:r>
              <w:t>2 000</w:t>
            </w:r>
          </w:p>
        </w:tc>
        <w:tc>
          <w:tcPr>
            <w:tcW w:w="1474" w:type="dxa"/>
          </w:tcPr>
          <w:p w14:paraId="3D42FAC1" w14:textId="77777777" w:rsidR="00175DF4" w:rsidRDefault="00175DF4">
            <w:pPr>
              <w:pStyle w:val="ConsPlusNormal"/>
            </w:pPr>
          </w:p>
        </w:tc>
      </w:tr>
      <w:tr w:rsidR="00175DF4" w14:paraId="2CA5B50C" w14:textId="77777777">
        <w:tc>
          <w:tcPr>
            <w:tcW w:w="4309" w:type="dxa"/>
          </w:tcPr>
          <w:p w14:paraId="40CF65C7" w14:textId="77777777" w:rsidR="00175DF4" w:rsidRDefault="00175DF4">
            <w:pPr>
              <w:pStyle w:val="ConsPlusNormal"/>
            </w:pPr>
            <w:r>
              <w:t>Учреждения, осуществляющие деятельность в сфере дорожного хозяйства</w:t>
            </w:r>
          </w:p>
        </w:tc>
        <w:tc>
          <w:tcPr>
            <w:tcW w:w="818" w:type="dxa"/>
          </w:tcPr>
          <w:p w14:paraId="6F80478D" w14:textId="77777777" w:rsidR="00175DF4" w:rsidRDefault="00175DF4">
            <w:pPr>
              <w:pStyle w:val="ConsPlusNormal"/>
              <w:jc w:val="center"/>
            </w:pPr>
            <w:r>
              <w:t>909</w:t>
            </w:r>
          </w:p>
        </w:tc>
        <w:tc>
          <w:tcPr>
            <w:tcW w:w="818" w:type="dxa"/>
          </w:tcPr>
          <w:p w14:paraId="2745D845" w14:textId="77777777" w:rsidR="00175DF4" w:rsidRDefault="00175DF4">
            <w:pPr>
              <w:pStyle w:val="ConsPlusNormal"/>
              <w:jc w:val="center"/>
            </w:pPr>
            <w:r>
              <w:t>04</w:t>
            </w:r>
          </w:p>
        </w:tc>
        <w:tc>
          <w:tcPr>
            <w:tcW w:w="819" w:type="dxa"/>
          </w:tcPr>
          <w:p w14:paraId="3D86A635" w14:textId="77777777" w:rsidR="00175DF4" w:rsidRDefault="00175DF4">
            <w:pPr>
              <w:pStyle w:val="ConsPlusNormal"/>
              <w:jc w:val="center"/>
            </w:pPr>
            <w:r>
              <w:t>09</w:t>
            </w:r>
          </w:p>
        </w:tc>
        <w:tc>
          <w:tcPr>
            <w:tcW w:w="1800" w:type="dxa"/>
          </w:tcPr>
          <w:p w14:paraId="71A3229B" w14:textId="77777777" w:rsidR="00175DF4" w:rsidRDefault="00175DF4">
            <w:pPr>
              <w:pStyle w:val="ConsPlusNormal"/>
              <w:jc w:val="center"/>
            </w:pPr>
            <w:r>
              <w:t>99.0.00.12180</w:t>
            </w:r>
          </w:p>
        </w:tc>
        <w:tc>
          <w:tcPr>
            <w:tcW w:w="1020" w:type="dxa"/>
          </w:tcPr>
          <w:p w14:paraId="1A738EF8" w14:textId="77777777" w:rsidR="00175DF4" w:rsidRDefault="00175DF4">
            <w:pPr>
              <w:pStyle w:val="ConsPlusNormal"/>
            </w:pPr>
          </w:p>
        </w:tc>
        <w:tc>
          <w:tcPr>
            <w:tcW w:w="1417" w:type="dxa"/>
          </w:tcPr>
          <w:p w14:paraId="5E4080E8" w14:textId="77777777" w:rsidR="00175DF4" w:rsidRDefault="00175DF4">
            <w:pPr>
              <w:pStyle w:val="ConsPlusNormal"/>
              <w:jc w:val="center"/>
            </w:pPr>
            <w:r>
              <w:t>2 000</w:t>
            </w:r>
          </w:p>
        </w:tc>
        <w:tc>
          <w:tcPr>
            <w:tcW w:w="1474" w:type="dxa"/>
          </w:tcPr>
          <w:p w14:paraId="6B9E22B0" w14:textId="77777777" w:rsidR="00175DF4" w:rsidRDefault="00175DF4">
            <w:pPr>
              <w:pStyle w:val="ConsPlusNormal"/>
            </w:pPr>
          </w:p>
        </w:tc>
      </w:tr>
      <w:tr w:rsidR="00175DF4" w14:paraId="083FAE09" w14:textId="77777777">
        <w:tc>
          <w:tcPr>
            <w:tcW w:w="4309" w:type="dxa"/>
          </w:tcPr>
          <w:p w14:paraId="6C1F519E" w14:textId="77777777" w:rsidR="00175DF4" w:rsidRDefault="00175DF4">
            <w:pPr>
              <w:pStyle w:val="ConsPlusNormal"/>
            </w:pPr>
            <w:r>
              <w:lastRenderedPageBreak/>
              <w:t>Иные бюджетные ассигнования</w:t>
            </w:r>
          </w:p>
        </w:tc>
        <w:tc>
          <w:tcPr>
            <w:tcW w:w="818" w:type="dxa"/>
          </w:tcPr>
          <w:p w14:paraId="088B0673" w14:textId="77777777" w:rsidR="00175DF4" w:rsidRDefault="00175DF4">
            <w:pPr>
              <w:pStyle w:val="ConsPlusNormal"/>
              <w:jc w:val="center"/>
            </w:pPr>
            <w:r>
              <w:t>909</w:t>
            </w:r>
          </w:p>
        </w:tc>
        <w:tc>
          <w:tcPr>
            <w:tcW w:w="818" w:type="dxa"/>
          </w:tcPr>
          <w:p w14:paraId="58831A8E" w14:textId="77777777" w:rsidR="00175DF4" w:rsidRDefault="00175DF4">
            <w:pPr>
              <w:pStyle w:val="ConsPlusNormal"/>
              <w:jc w:val="center"/>
            </w:pPr>
            <w:r>
              <w:t>04</w:t>
            </w:r>
          </w:p>
        </w:tc>
        <w:tc>
          <w:tcPr>
            <w:tcW w:w="819" w:type="dxa"/>
          </w:tcPr>
          <w:p w14:paraId="389E9CF1" w14:textId="77777777" w:rsidR="00175DF4" w:rsidRDefault="00175DF4">
            <w:pPr>
              <w:pStyle w:val="ConsPlusNormal"/>
              <w:jc w:val="center"/>
            </w:pPr>
            <w:r>
              <w:t>09</w:t>
            </w:r>
          </w:p>
        </w:tc>
        <w:tc>
          <w:tcPr>
            <w:tcW w:w="1800" w:type="dxa"/>
          </w:tcPr>
          <w:p w14:paraId="37F79DD9" w14:textId="77777777" w:rsidR="00175DF4" w:rsidRDefault="00175DF4">
            <w:pPr>
              <w:pStyle w:val="ConsPlusNormal"/>
              <w:jc w:val="center"/>
            </w:pPr>
            <w:r>
              <w:t>99.0.00.12180</w:t>
            </w:r>
          </w:p>
        </w:tc>
        <w:tc>
          <w:tcPr>
            <w:tcW w:w="1020" w:type="dxa"/>
          </w:tcPr>
          <w:p w14:paraId="316F4E92" w14:textId="77777777" w:rsidR="00175DF4" w:rsidRDefault="00175DF4">
            <w:pPr>
              <w:pStyle w:val="ConsPlusNormal"/>
              <w:jc w:val="center"/>
            </w:pPr>
            <w:r>
              <w:t>800</w:t>
            </w:r>
          </w:p>
        </w:tc>
        <w:tc>
          <w:tcPr>
            <w:tcW w:w="1417" w:type="dxa"/>
          </w:tcPr>
          <w:p w14:paraId="16260E7C" w14:textId="77777777" w:rsidR="00175DF4" w:rsidRDefault="00175DF4">
            <w:pPr>
              <w:pStyle w:val="ConsPlusNormal"/>
              <w:jc w:val="center"/>
            </w:pPr>
            <w:r>
              <w:t>2 000</w:t>
            </w:r>
          </w:p>
        </w:tc>
        <w:tc>
          <w:tcPr>
            <w:tcW w:w="1474" w:type="dxa"/>
          </w:tcPr>
          <w:p w14:paraId="4D065D8C" w14:textId="77777777" w:rsidR="00175DF4" w:rsidRDefault="00175DF4">
            <w:pPr>
              <w:pStyle w:val="ConsPlusNormal"/>
            </w:pPr>
          </w:p>
        </w:tc>
      </w:tr>
      <w:tr w:rsidR="00175DF4" w14:paraId="6F5FD90A" w14:textId="77777777">
        <w:tc>
          <w:tcPr>
            <w:tcW w:w="4309" w:type="dxa"/>
          </w:tcPr>
          <w:p w14:paraId="0E045182" w14:textId="77777777" w:rsidR="00175DF4" w:rsidRDefault="00175DF4">
            <w:pPr>
              <w:pStyle w:val="ConsPlusNormal"/>
            </w:pPr>
            <w:r>
              <w:t>Исполнение судебных актов</w:t>
            </w:r>
          </w:p>
        </w:tc>
        <w:tc>
          <w:tcPr>
            <w:tcW w:w="818" w:type="dxa"/>
          </w:tcPr>
          <w:p w14:paraId="56B7B195" w14:textId="77777777" w:rsidR="00175DF4" w:rsidRDefault="00175DF4">
            <w:pPr>
              <w:pStyle w:val="ConsPlusNormal"/>
              <w:jc w:val="center"/>
            </w:pPr>
            <w:r>
              <w:t>909</w:t>
            </w:r>
          </w:p>
        </w:tc>
        <w:tc>
          <w:tcPr>
            <w:tcW w:w="818" w:type="dxa"/>
          </w:tcPr>
          <w:p w14:paraId="6024744C" w14:textId="77777777" w:rsidR="00175DF4" w:rsidRDefault="00175DF4">
            <w:pPr>
              <w:pStyle w:val="ConsPlusNormal"/>
              <w:jc w:val="center"/>
            </w:pPr>
            <w:r>
              <w:t>04</w:t>
            </w:r>
          </w:p>
        </w:tc>
        <w:tc>
          <w:tcPr>
            <w:tcW w:w="819" w:type="dxa"/>
          </w:tcPr>
          <w:p w14:paraId="718E7946" w14:textId="77777777" w:rsidR="00175DF4" w:rsidRDefault="00175DF4">
            <w:pPr>
              <w:pStyle w:val="ConsPlusNormal"/>
              <w:jc w:val="center"/>
            </w:pPr>
            <w:r>
              <w:t>09</w:t>
            </w:r>
          </w:p>
        </w:tc>
        <w:tc>
          <w:tcPr>
            <w:tcW w:w="1800" w:type="dxa"/>
          </w:tcPr>
          <w:p w14:paraId="01CF6154" w14:textId="77777777" w:rsidR="00175DF4" w:rsidRDefault="00175DF4">
            <w:pPr>
              <w:pStyle w:val="ConsPlusNormal"/>
              <w:jc w:val="center"/>
            </w:pPr>
            <w:r>
              <w:t>99.0.00.12180</w:t>
            </w:r>
          </w:p>
        </w:tc>
        <w:tc>
          <w:tcPr>
            <w:tcW w:w="1020" w:type="dxa"/>
          </w:tcPr>
          <w:p w14:paraId="0BD58067" w14:textId="77777777" w:rsidR="00175DF4" w:rsidRDefault="00175DF4">
            <w:pPr>
              <w:pStyle w:val="ConsPlusNormal"/>
              <w:jc w:val="center"/>
            </w:pPr>
            <w:r>
              <w:t>830</w:t>
            </w:r>
          </w:p>
        </w:tc>
        <w:tc>
          <w:tcPr>
            <w:tcW w:w="1417" w:type="dxa"/>
          </w:tcPr>
          <w:p w14:paraId="18AB9B55" w14:textId="77777777" w:rsidR="00175DF4" w:rsidRDefault="00175DF4">
            <w:pPr>
              <w:pStyle w:val="ConsPlusNormal"/>
              <w:jc w:val="center"/>
            </w:pPr>
            <w:r>
              <w:t>463</w:t>
            </w:r>
          </w:p>
        </w:tc>
        <w:tc>
          <w:tcPr>
            <w:tcW w:w="1474" w:type="dxa"/>
          </w:tcPr>
          <w:p w14:paraId="0A72C0EC" w14:textId="77777777" w:rsidR="00175DF4" w:rsidRDefault="00175DF4">
            <w:pPr>
              <w:pStyle w:val="ConsPlusNormal"/>
            </w:pPr>
          </w:p>
        </w:tc>
      </w:tr>
      <w:tr w:rsidR="00175DF4" w14:paraId="7A62DE79" w14:textId="77777777">
        <w:tc>
          <w:tcPr>
            <w:tcW w:w="4309" w:type="dxa"/>
          </w:tcPr>
          <w:p w14:paraId="4B1638C6" w14:textId="77777777" w:rsidR="00175DF4" w:rsidRDefault="00175DF4">
            <w:pPr>
              <w:pStyle w:val="ConsPlusNormal"/>
            </w:pPr>
            <w:r>
              <w:t>Уплата налогов, сборов и иных платежей</w:t>
            </w:r>
          </w:p>
        </w:tc>
        <w:tc>
          <w:tcPr>
            <w:tcW w:w="818" w:type="dxa"/>
          </w:tcPr>
          <w:p w14:paraId="2E8CE7F6" w14:textId="77777777" w:rsidR="00175DF4" w:rsidRDefault="00175DF4">
            <w:pPr>
              <w:pStyle w:val="ConsPlusNormal"/>
              <w:jc w:val="center"/>
            </w:pPr>
            <w:r>
              <w:t>909</w:t>
            </w:r>
          </w:p>
        </w:tc>
        <w:tc>
          <w:tcPr>
            <w:tcW w:w="818" w:type="dxa"/>
          </w:tcPr>
          <w:p w14:paraId="6EAB8EA6" w14:textId="77777777" w:rsidR="00175DF4" w:rsidRDefault="00175DF4">
            <w:pPr>
              <w:pStyle w:val="ConsPlusNormal"/>
              <w:jc w:val="center"/>
            </w:pPr>
            <w:r>
              <w:t>04</w:t>
            </w:r>
          </w:p>
        </w:tc>
        <w:tc>
          <w:tcPr>
            <w:tcW w:w="819" w:type="dxa"/>
          </w:tcPr>
          <w:p w14:paraId="468C5EAE" w14:textId="77777777" w:rsidR="00175DF4" w:rsidRDefault="00175DF4">
            <w:pPr>
              <w:pStyle w:val="ConsPlusNormal"/>
              <w:jc w:val="center"/>
            </w:pPr>
            <w:r>
              <w:t>09</w:t>
            </w:r>
          </w:p>
        </w:tc>
        <w:tc>
          <w:tcPr>
            <w:tcW w:w="1800" w:type="dxa"/>
          </w:tcPr>
          <w:p w14:paraId="1219141A" w14:textId="77777777" w:rsidR="00175DF4" w:rsidRDefault="00175DF4">
            <w:pPr>
              <w:pStyle w:val="ConsPlusNormal"/>
              <w:jc w:val="center"/>
            </w:pPr>
            <w:r>
              <w:t>99.0.00.12180</w:t>
            </w:r>
          </w:p>
        </w:tc>
        <w:tc>
          <w:tcPr>
            <w:tcW w:w="1020" w:type="dxa"/>
          </w:tcPr>
          <w:p w14:paraId="6724E995" w14:textId="77777777" w:rsidR="00175DF4" w:rsidRDefault="00175DF4">
            <w:pPr>
              <w:pStyle w:val="ConsPlusNormal"/>
              <w:jc w:val="center"/>
            </w:pPr>
            <w:r>
              <w:t>850</w:t>
            </w:r>
          </w:p>
        </w:tc>
        <w:tc>
          <w:tcPr>
            <w:tcW w:w="1417" w:type="dxa"/>
          </w:tcPr>
          <w:p w14:paraId="0E21E58E" w14:textId="77777777" w:rsidR="00175DF4" w:rsidRDefault="00175DF4">
            <w:pPr>
              <w:pStyle w:val="ConsPlusNormal"/>
              <w:jc w:val="center"/>
            </w:pPr>
            <w:r>
              <w:t>1 537</w:t>
            </w:r>
          </w:p>
        </w:tc>
        <w:tc>
          <w:tcPr>
            <w:tcW w:w="1474" w:type="dxa"/>
          </w:tcPr>
          <w:p w14:paraId="457025B1" w14:textId="77777777" w:rsidR="00175DF4" w:rsidRDefault="00175DF4">
            <w:pPr>
              <w:pStyle w:val="ConsPlusNormal"/>
            </w:pPr>
          </w:p>
        </w:tc>
      </w:tr>
      <w:tr w:rsidR="00175DF4" w14:paraId="66EBFFE0" w14:textId="77777777">
        <w:tc>
          <w:tcPr>
            <w:tcW w:w="4309" w:type="dxa"/>
          </w:tcPr>
          <w:p w14:paraId="3DFDCCBB" w14:textId="77777777" w:rsidR="00175DF4" w:rsidRDefault="00175DF4">
            <w:pPr>
              <w:pStyle w:val="ConsPlusNormal"/>
            </w:pPr>
            <w:r>
              <w:t>ЖИЛИЩНО-КОММУНАЛЬНОЕ ХОЗЯЙСТВО</w:t>
            </w:r>
          </w:p>
        </w:tc>
        <w:tc>
          <w:tcPr>
            <w:tcW w:w="818" w:type="dxa"/>
          </w:tcPr>
          <w:p w14:paraId="4CA3F6AD" w14:textId="77777777" w:rsidR="00175DF4" w:rsidRDefault="00175DF4">
            <w:pPr>
              <w:pStyle w:val="ConsPlusNormal"/>
              <w:jc w:val="center"/>
            </w:pPr>
            <w:r>
              <w:t>909</w:t>
            </w:r>
          </w:p>
        </w:tc>
        <w:tc>
          <w:tcPr>
            <w:tcW w:w="818" w:type="dxa"/>
          </w:tcPr>
          <w:p w14:paraId="493B3565" w14:textId="77777777" w:rsidR="00175DF4" w:rsidRDefault="00175DF4">
            <w:pPr>
              <w:pStyle w:val="ConsPlusNormal"/>
              <w:jc w:val="center"/>
            </w:pPr>
            <w:r>
              <w:t>05</w:t>
            </w:r>
          </w:p>
        </w:tc>
        <w:tc>
          <w:tcPr>
            <w:tcW w:w="819" w:type="dxa"/>
          </w:tcPr>
          <w:p w14:paraId="7F7C48C4" w14:textId="77777777" w:rsidR="00175DF4" w:rsidRDefault="00175DF4">
            <w:pPr>
              <w:pStyle w:val="ConsPlusNormal"/>
              <w:jc w:val="center"/>
            </w:pPr>
            <w:r>
              <w:t>00</w:t>
            </w:r>
          </w:p>
        </w:tc>
        <w:tc>
          <w:tcPr>
            <w:tcW w:w="1800" w:type="dxa"/>
          </w:tcPr>
          <w:p w14:paraId="5E0088AD" w14:textId="77777777" w:rsidR="00175DF4" w:rsidRDefault="00175DF4">
            <w:pPr>
              <w:pStyle w:val="ConsPlusNormal"/>
            </w:pPr>
          </w:p>
        </w:tc>
        <w:tc>
          <w:tcPr>
            <w:tcW w:w="1020" w:type="dxa"/>
          </w:tcPr>
          <w:p w14:paraId="55885041" w14:textId="77777777" w:rsidR="00175DF4" w:rsidRDefault="00175DF4">
            <w:pPr>
              <w:pStyle w:val="ConsPlusNormal"/>
            </w:pPr>
          </w:p>
        </w:tc>
        <w:tc>
          <w:tcPr>
            <w:tcW w:w="1417" w:type="dxa"/>
          </w:tcPr>
          <w:p w14:paraId="697BADAB" w14:textId="77777777" w:rsidR="00175DF4" w:rsidRDefault="00175DF4">
            <w:pPr>
              <w:pStyle w:val="ConsPlusNormal"/>
              <w:jc w:val="center"/>
            </w:pPr>
            <w:r>
              <w:t>1 055</w:t>
            </w:r>
          </w:p>
        </w:tc>
        <w:tc>
          <w:tcPr>
            <w:tcW w:w="1474" w:type="dxa"/>
          </w:tcPr>
          <w:p w14:paraId="48C27414" w14:textId="77777777" w:rsidR="00175DF4" w:rsidRDefault="00175DF4">
            <w:pPr>
              <w:pStyle w:val="ConsPlusNormal"/>
            </w:pPr>
          </w:p>
        </w:tc>
      </w:tr>
      <w:tr w:rsidR="00175DF4" w14:paraId="73CE8072" w14:textId="77777777">
        <w:tc>
          <w:tcPr>
            <w:tcW w:w="4309" w:type="dxa"/>
          </w:tcPr>
          <w:p w14:paraId="06C421B3" w14:textId="77777777" w:rsidR="00175DF4" w:rsidRDefault="00175DF4">
            <w:pPr>
              <w:pStyle w:val="ConsPlusNormal"/>
            </w:pPr>
            <w:r>
              <w:t>Благоустройство</w:t>
            </w:r>
          </w:p>
        </w:tc>
        <w:tc>
          <w:tcPr>
            <w:tcW w:w="818" w:type="dxa"/>
          </w:tcPr>
          <w:p w14:paraId="2D4D8407" w14:textId="77777777" w:rsidR="00175DF4" w:rsidRDefault="00175DF4">
            <w:pPr>
              <w:pStyle w:val="ConsPlusNormal"/>
              <w:jc w:val="center"/>
            </w:pPr>
            <w:r>
              <w:t>909</w:t>
            </w:r>
          </w:p>
        </w:tc>
        <w:tc>
          <w:tcPr>
            <w:tcW w:w="818" w:type="dxa"/>
          </w:tcPr>
          <w:p w14:paraId="11CEDCA2" w14:textId="77777777" w:rsidR="00175DF4" w:rsidRDefault="00175DF4">
            <w:pPr>
              <w:pStyle w:val="ConsPlusNormal"/>
              <w:jc w:val="center"/>
            </w:pPr>
            <w:r>
              <w:t>05</w:t>
            </w:r>
          </w:p>
        </w:tc>
        <w:tc>
          <w:tcPr>
            <w:tcW w:w="819" w:type="dxa"/>
          </w:tcPr>
          <w:p w14:paraId="47F2EF65" w14:textId="77777777" w:rsidR="00175DF4" w:rsidRDefault="00175DF4">
            <w:pPr>
              <w:pStyle w:val="ConsPlusNormal"/>
              <w:jc w:val="center"/>
            </w:pPr>
            <w:r>
              <w:t>03</w:t>
            </w:r>
          </w:p>
        </w:tc>
        <w:tc>
          <w:tcPr>
            <w:tcW w:w="1800" w:type="dxa"/>
          </w:tcPr>
          <w:p w14:paraId="4DD6C68A" w14:textId="77777777" w:rsidR="00175DF4" w:rsidRDefault="00175DF4">
            <w:pPr>
              <w:pStyle w:val="ConsPlusNormal"/>
            </w:pPr>
          </w:p>
        </w:tc>
        <w:tc>
          <w:tcPr>
            <w:tcW w:w="1020" w:type="dxa"/>
          </w:tcPr>
          <w:p w14:paraId="438B7599" w14:textId="77777777" w:rsidR="00175DF4" w:rsidRDefault="00175DF4">
            <w:pPr>
              <w:pStyle w:val="ConsPlusNormal"/>
            </w:pPr>
          </w:p>
        </w:tc>
        <w:tc>
          <w:tcPr>
            <w:tcW w:w="1417" w:type="dxa"/>
          </w:tcPr>
          <w:p w14:paraId="582B43C6" w14:textId="77777777" w:rsidR="00175DF4" w:rsidRDefault="00175DF4">
            <w:pPr>
              <w:pStyle w:val="ConsPlusNormal"/>
              <w:jc w:val="center"/>
            </w:pPr>
            <w:r>
              <w:t>1 055</w:t>
            </w:r>
          </w:p>
        </w:tc>
        <w:tc>
          <w:tcPr>
            <w:tcW w:w="1474" w:type="dxa"/>
          </w:tcPr>
          <w:p w14:paraId="0ED3F0EE" w14:textId="77777777" w:rsidR="00175DF4" w:rsidRDefault="00175DF4">
            <w:pPr>
              <w:pStyle w:val="ConsPlusNormal"/>
            </w:pPr>
          </w:p>
        </w:tc>
      </w:tr>
      <w:tr w:rsidR="00175DF4" w14:paraId="3B23B723" w14:textId="77777777">
        <w:tc>
          <w:tcPr>
            <w:tcW w:w="4309" w:type="dxa"/>
          </w:tcPr>
          <w:p w14:paraId="54229923"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18" w:type="dxa"/>
          </w:tcPr>
          <w:p w14:paraId="4E59BA24" w14:textId="77777777" w:rsidR="00175DF4" w:rsidRDefault="00175DF4">
            <w:pPr>
              <w:pStyle w:val="ConsPlusNormal"/>
              <w:jc w:val="center"/>
            </w:pPr>
            <w:r>
              <w:t>909</w:t>
            </w:r>
          </w:p>
        </w:tc>
        <w:tc>
          <w:tcPr>
            <w:tcW w:w="818" w:type="dxa"/>
          </w:tcPr>
          <w:p w14:paraId="6346DC87" w14:textId="77777777" w:rsidR="00175DF4" w:rsidRDefault="00175DF4">
            <w:pPr>
              <w:pStyle w:val="ConsPlusNormal"/>
              <w:jc w:val="center"/>
            </w:pPr>
            <w:r>
              <w:t>05</w:t>
            </w:r>
          </w:p>
        </w:tc>
        <w:tc>
          <w:tcPr>
            <w:tcW w:w="819" w:type="dxa"/>
          </w:tcPr>
          <w:p w14:paraId="30872500" w14:textId="77777777" w:rsidR="00175DF4" w:rsidRDefault="00175DF4">
            <w:pPr>
              <w:pStyle w:val="ConsPlusNormal"/>
              <w:jc w:val="center"/>
            </w:pPr>
            <w:r>
              <w:t>03</w:t>
            </w:r>
          </w:p>
        </w:tc>
        <w:tc>
          <w:tcPr>
            <w:tcW w:w="1800" w:type="dxa"/>
          </w:tcPr>
          <w:p w14:paraId="4BA33170" w14:textId="77777777" w:rsidR="00175DF4" w:rsidRDefault="00175DF4">
            <w:pPr>
              <w:pStyle w:val="ConsPlusNormal"/>
              <w:jc w:val="center"/>
            </w:pPr>
            <w:r>
              <w:t>15.0.00.00000</w:t>
            </w:r>
          </w:p>
        </w:tc>
        <w:tc>
          <w:tcPr>
            <w:tcW w:w="1020" w:type="dxa"/>
          </w:tcPr>
          <w:p w14:paraId="4EAC779E" w14:textId="77777777" w:rsidR="00175DF4" w:rsidRDefault="00175DF4">
            <w:pPr>
              <w:pStyle w:val="ConsPlusNormal"/>
            </w:pPr>
          </w:p>
        </w:tc>
        <w:tc>
          <w:tcPr>
            <w:tcW w:w="1417" w:type="dxa"/>
          </w:tcPr>
          <w:p w14:paraId="4975D1BF" w14:textId="77777777" w:rsidR="00175DF4" w:rsidRDefault="00175DF4">
            <w:pPr>
              <w:pStyle w:val="ConsPlusNormal"/>
              <w:jc w:val="center"/>
            </w:pPr>
            <w:r>
              <w:t>1 055</w:t>
            </w:r>
          </w:p>
        </w:tc>
        <w:tc>
          <w:tcPr>
            <w:tcW w:w="1474" w:type="dxa"/>
          </w:tcPr>
          <w:p w14:paraId="47FC7510" w14:textId="77777777" w:rsidR="00175DF4" w:rsidRDefault="00175DF4">
            <w:pPr>
              <w:pStyle w:val="ConsPlusNormal"/>
            </w:pPr>
          </w:p>
        </w:tc>
      </w:tr>
      <w:tr w:rsidR="00175DF4" w14:paraId="3ABF60C0" w14:textId="77777777">
        <w:tc>
          <w:tcPr>
            <w:tcW w:w="4309" w:type="dxa"/>
          </w:tcPr>
          <w:p w14:paraId="643588C3" w14:textId="77777777" w:rsidR="00175DF4" w:rsidRDefault="00175DF4">
            <w:pPr>
              <w:pStyle w:val="ConsPlusNormal"/>
            </w:pPr>
            <w:r>
              <w:t>Подпрограмма "Содержание улично-дорожной сети городского округа Тольятти на 2021 - 2025 гг."</w:t>
            </w:r>
          </w:p>
        </w:tc>
        <w:tc>
          <w:tcPr>
            <w:tcW w:w="818" w:type="dxa"/>
          </w:tcPr>
          <w:p w14:paraId="74CC92E1" w14:textId="77777777" w:rsidR="00175DF4" w:rsidRDefault="00175DF4">
            <w:pPr>
              <w:pStyle w:val="ConsPlusNormal"/>
              <w:jc w:val="center"/>
            </w:pPr>
            <w:r>
              <w:t>909</w:t>
            </w:r>
          </w:p>
        </w:tc>
        <w:tc>
          <w:tcPr>
            <w:tcW w:w="818" w:type="dxa"/>
          </w:tcPr>
          <w:p w14:paraId="672BAD1C" w14:textId="77777777" w:rsidR="00175DF4" w:rsidRDefault="00175DF4">
            <w:pPr>
              <w:pStyle w:val="ConsPlusNormal"/>
              <w:jc w:val="center"/>
            </w:pPr>
            <w:r>
              <w:t>05</w:t>
            </w:r>
          </w:p>
        </w:tc>
        <w:tc>
          <w:tcPr>
            <w:tcW w:w="819" w:type="dxa"/>
          </w:tcPr>
          <w:p w14:paraId="119CF041" w14:textId="77777777" w:rsidR="00175DF4" w:rsidRDefault="00175DF4">
            <w:pPr>
              <w:pStyle w:val="ConsPlusNormal"/>
              <w:jc w:val="center"/>
            </w:pPr>
            <w:r>
              <w:t>03</w:t>
            </w:r>
          </w:p>
        </w:tc>
        <w:tc>
          <w:tcPr>
            <w:tcW w:w="1800" w:type="dxa"/>
          </w:tcPr>
          <w:p w14:paraId="4CB9A25D" w14:textId="77777777" w:rsidR="00175DF4" w:rsidRDefault="00175DF4">
            <w:pPr>
              <w:pStyle w:val="ConsPlusNormal"/>
              <w:jc w:val="center"/>
            </w:pPr>
            <w:r>
              <w:t>15.1.00.00000</w:t>
            </w:r>
          </w:p>
        </w:tc>
        <w:tc>
          <w:tcPr>
            <w:tcW w:w="1020" w:type="dxa"/>
          </w:tcPr>
          <w:p w14:paraId="08969ED5" w14:textId="77777777" w:rsidR="00175DF4" w:rsidRDefault="00175DF4">
            <w:pPr>
              <w:pStyle w:val="ConsPlusNormal"/>
            </w:pPr>
          </w:p>
        </w:tc>
        <w:tc>
          <w:tcPr>
            <w:tcW w:w="1417" w:type="dxa"/>
          </w:tcPr>
          <w:p w14:paraId="15580B14" w14:textId="77777777" w:rsidR="00175DF4" w:rsidRDefault="00175DF4">
            <w:pPr>
              <w:pStyle w:val="ConsPlusNormal"/>
              <w:jc w:val="center"/>
            </w:pPr>
            <w:r>
              <w:t>1 055</w:t>
            </w:r>
          </w:p>
        </w:tc>
        <w:tc>
          <w:tcPr>
            <w:tcW w:w="1474" w:type="dxa"/>
          </w:tcPr>
          <w:p w14:paraId="6DADAC7E" w14:textId="77777777" w:rsidR="00175DF4" w:rsidRDefault="00175DF4">
            <w:pPr>
              <w:pStyle w:val="ConsPlusNormal"/>
            </w:pPr>
          </w:p>
        </w:tc>
      </w:tr>
      <w:tr w:rsidR="00175DF4" w14:paraId="5B5E3556" w14:textId="77777777">
        <w:tc>
          <w:tcPr>
            <w:tcW w:w="4309" w:type="dxa"/>
          </w:tcPr>
          <w:p w14:paraId="5AEF6CB5" w14:textId="77777777" w:rsidR="00175DF4" w:rsidRDefault="00175DF4">
            <w:pPr>
              <w:pStyle w:val="ConsPlusNormal"/>
            </w:pPr>
            <w:r>
              <w:t>Мероприятия в установленной сфере деятельности</w:t>
            </w:r>
          </w:p>
        </w:tc>
        <w:tc>
          <w:tcPr>
            <w:tcW w:w="818" w:type="dxa"/>
          </w:tcPr>
          <w:p w14:paraId="2E2A361E" w14:textId="77777777" w:rsidR="00175DF4" w:rsidRDefault="00175DF4">
            <w:pPr>
              <w:pStyle w:val="ConsPlusNormal"/>
              <w:jc w:val="center"/>
            </w:pPr>
            <w:r>
              <w:t>909</w:t>
            </w:r>
          </w:p>
        </w:tc>
        <w:tc>
          <w:tcPr>
            <w:tcW w:w="818" w:type="dxa"/>
          </w:tcPr>
          <w:p w14:paraId="246AF8FD" w14:textId="77777777" w:rsidR="00175DF4" w:rsidRDefault="00175DF4">
            <w:pPr>
              <w:pStyle w:val="ConsPlusNormal"/>
              <w:jc w:val="center"/>
            </w:pPr>
            <w:r>
              <w:t>05</w:t>
            </w:r>
          </w:p>
        </w:tc>
        <w:tc>
          <w:tcPr>
            <w:tcW w:w="819" w:type="dxa"/>
          </w:tcPr>
          <w:p w14:paraId="36DEBE74" w14:textId="77777777" w:rsidR="00175DF4" w:rsidRDefault="00175DF4">
            <w:pPr>
              <w:pStyle w:val="ConsPlusNormal"/>
              <w:jc w:val="center"/>
            </w:pPr>
            <w:r>
              <w:t>03</w:t>
            </w:r>
          </w:p>
        </w:tc>
        <w:tc>
          <w:tcPr>
            <w:tcW w:w="1800" w:type="dxa"/>
          </w:tcPr>
          <w:p w14:paraId="1A3D38FE" w14:textId="77777777" w:rsidR="00175DF4" w:rsidRDefault="00175DF4">
            <w:pPr>
              <w:pStyle w:val="ConsPlusNormal"/>
              <w:jc w:val="center"/>
            </w:pPr>
            <w:r>
              <w:t>15.1.00.04000</w:t>
            </w:r>
          </w:p>
        </w:tc>
        <w:tc>
          <w:tcPr>
            <w:tcW w:w="1020" w:type="dxa"/>
          </w:tcPr>
          <w:p w14:paraId="39C01B60" w14:textId="77777777" w:rsidR="00175DF4" w:rsidRDefault="00175DF4">
            <w:pPr>
              <w:pStyle w:val="ConsPlusNormal"/>
            </w:pPr>
          </w:p>
        </w:tc>
        <w:tc>
          <w:tcPr>
            <w:tcW w:w="1417" w:type="dxa"/>
          </w:tcPr>
          <w:p w14:paraId="19E70712" w14:textId="77777777" w:rsidR="00175DF4" w:rsidRDefault="00175DF4">
            <w:pPr>
              <w:pStyle w:val="ConsPlusNormal"/>
              <w:jc w:val="center"/>
            </w:pPr>
            <w:r>
              <w:t>1 055</w:t>
            </w:r>
          </w:p>
        </w:tc>
        <w:tc>
          <w:tcPr>
            <w:tcW w:w="1474" w:type="dxa"/>
          </w:tcPr>
          <w:p w14:paraId="4F07052B" w14:textId="77777777" w:rsidR="00175DF4" w:rsidRDefault="00175DF4">
            <w:pPr>
              <w:pStyle w:val="ConsPlusNormal"/>
            </w:pPr>
          </w:p>
        </w:tc>
      </w:tr>
      <w:tr w:rsidR="00175DF4" w14:paraId="04977822" w14:textId="77777777">
        <w:tc>
          <w:tcPr>
            <w:tcW w:w="4309" w:type="dxa"/>
          </w:tcPr>
          <w:p w14:paraId="4831019A" w14:textId="77777777" w:rsidR="00175DF4" w:rsidRDefault="00175DF4">
            <w:pPr>
              <w:pStyle w:val="ConsPlusNormal"/>
            </w:pPr>
            <w:r>
              <w:t>Мероприятия в области благоустройства</w:t>
            </w:r>
          </w:p>
        </w:tc>
        <w:tc>
          <w:tcPr>
            <w:tcW w:w="818" w:type="dxa"/>
          </w:tcPr>
          <w:p w14:paraId="1B17573A" w14:textId="77777777" w:rsidR="00175DF4" w:rsidRDefault="00175DF4">
            <w:pPr>
              <w:pStyle w:val="ConsPlusNormal"/>
              <w:jc w:val="center"/>
            </w:pPr>
            <w:r>
              <w:t>909</w:t>
            </w:r>
          </w:p>
        </w:tc>
        <w:tc>
          <w:tcPr>
            <w:tcW w:w="818" w:type="dxa"/>
          </w:tcPr>
          <w:p w14:paraId="6979FD39" w14:textId="77777777" w:rsidR="00175DF4" w:rsidRDefault="00175DF4">
            <w:pPr>
              <w:pStyle w:val="ConsPlusNormal"/>
              <w:jc w:val="center"/>
            </w:pPr>
            <w:r>
              <w:t>05</w:t>
            </w:r>
          </w:p>
        </w:tc>
        <w:tc>
          <w:tcPr>
            <w:tcW w:w="819" w:type="dxa"/>
          </w:tcPr>
          <w:p w14:paraId="07F4538B" w14:textId="77777777" w:rsidR="00175DF4" w:rsidRDefault="00175DF4">
            <w:pPr>
              <w:pStyle w:val="ConsPlusNormal"/>
              <w:jc w:val="center"/>
            </w:pPr>
            <w:r>
              <w:t>03</w:t>
            </w:r>
          </w:p>
        </w:tc>
        <w:tc>
          <w:tcPr>
            <w:tcW w:w="1800" w:type="dxa"/>
          </w:tcPr>
          <w:p w14:paraId="4335BB2F" w14:textId="77777777" w:rsidR="00175DF4" w:rsidRDefault="00175DF4">
            <w:pPr>
              <w:pStyle w:val="ConsPlusNormal"/>
              <w:jc w:val="center"/>
            </w:pPr>
            <w:r>
              <w:t>15.1.00.04420</w:t>
            </w:r>
          </w:p>
        </w:tc>
        <w:tc>
          <w:tcPr>
            <w:tcW w:w="1020" w:type="dxa"/>
          </w:tcPr>
          <w:p w14:paraId="7F5AE30C" w14:textId="77777777" w:rsidR="00175DF4" w:rsidRDefault="00175DF4">
            <w:pPr>
              <w:pStyle w:val="ConsPlusNormal"/>
            </w:pPr>
          </w:p>
        </w:tc>
        <w:tc>
          <w:tcPr>
            <w:tcW w:w="1417" w:type="dxa"/>
          </w:tcPr>
          <w:p w14:paraId="5CC52F8E" w14:textId="77777777" w:rsidR="00175DF4" w:rsidRDefault="00175DF4">
            <w:pPr>
              <w:pStyle w:val="ConsPlusNormal"/>
              <w:jc w:val="center"/>
            </w:pPr>
            <w:r>
              <w:t>1 055</w:t>
            </w:r>
          </w:p>
        </w:tc>
        <w:tc>
          <w:tcPr>
            <w:tcW w:w="1474" w:type="dxa"/>
          </w:tcPr>
          <w:p w14:paraId="13BE3F84" w14:textId="77777777" w:rsidR="00175DF4" w:rsidRDefault="00175DF4">
            <w:pPr>
              <w:pStyle w:val="ConsPlusNormal"/>
            </w:pPr>
          </w:p>
        </w:tc>
      </w:tr>
      <w:tr w:rsidR="00175DF4" w14:paraId="3A1E07A8" w14:textId="77777777">
        <w:tc>
          <w:tcPr>
            <w:tcW w:w="4309" w:type="dxa"/>
          </w:tcPr>
          <w:p w14:paraId="41E8674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BCEC7BE" w14:textId="77777777" w:rsidR="00175DF4" w:rsidRDefault="00175DF4">
            <w:pPr>
              <w:pStyle w:val="ConsPlusNormal"/>
              <w:jc w:val="center"/>
            </w:pPr>
            <w:r>
              <w:t>909</w:t>
            </w:r>
          </w:p>
        </w:tc>
        <w:tc>
          <w:tcPr>
            <w:tcW w:w="818" w:type="dxa"/>
          </w:tcPr>
          <w:p w14:paraId="16D1794D" w14:textId="77777777" w:rsidR="00175DF4" w:rsidRDefault="00175DF4">
            <w:pPr>
              <w:pStyle w:val="ConsPlusNormal"/>
              <w:jc w:val="center"/>
            </w:pPr>
            <w:r>
              <w:t>05</w:t>
            </w:r>
          </w:p>
        </w:tc>
        <w:tc>
          <w:tcPr>
            <w:tcW w:w="819" w:type="dxa"/>
          </w:tcPr>
          <w:p w14:paraId="7D273811" w14:textId="77777777" w:rsidR="00175DF4" w:rsidRDefault="00175DF4">
            <w:pPr>
              <w:pStyle w:val="ConsPlusNormal"/>
              <w:jc w:val="center"/>
            </w:pPr>
            <w:r>
              <w:t>03</w:t>
            </w:r>
          </w:p>
        </w:tc>
        <w:tc>
          <w:tcPr>
            <w:tcW w:w="1800" w:type="dxa"/>
          </w:tcPr>
          <w:p w14:paraId="649ECDBF" w14:textId="77777777" w:rsidR="00175DF4" w:rsidRDefault="00175DF4">
            <w:pPr>
              <w:pStyle w:val="ConsPlusNormal"/>
              <w:jc w:val="center"/>
            </w:pPr>
            <w:r>
              <w:t>15.1.00.04420</w:t>
            </w:r>
          </w:p>
        </w:tc>
        <w:tc>
          <w:tcPr>
            <w:tcW w:w="1020" w:type="dxa"/>
          </w:tcPr>
          <w:p w14:paraId="3B48160B" w14:textId="77777777" w:rsidR="00175DF4" w:rsidRDefault="00175DF4">
            <w:pPr>
              <w:pStyle w:val="ConsPlusNormal"/>
              <w:jc w:val="center"/>
            </w:pPr>
            <w:r>
              <w:t>200</w:t>
            </w:r>
          </w:p>
        </w:tc>
        <w:tc>
          <w:tcPr>
            <w:tcW w:w="1417" w:type="dxa"/>
          </w:tcPr>
          <w:p w14:paraId="57826EEC" w14:textId="77777777" w:rsidR="00175DF4" w:rsidRDefault="00175DF4">
            <w:pPr>
              <w:pStyle w:val="ConsPlusNormal"/>
              <w:jc w:val="center"/>
            </w:pPr>
            <w:r>
              <w:t>1 055</w:t>
            </w:r>
          </w:p>
        </w:tc>
        <w:tc>
          <w:tcPr>
            <w:tcW w:w="1474" w:type="dxa"/>
          </w:tcPr>
          <w:p w14:paraId="41E64626" w14:textId="77777777" w:rsidR="00175DF4" w:rsidRDefault="00175DF4">
            <w:pPr>
              <w:pStyle w:val="ConsPlusNormal"/>
            </w:pPr>
          </w:p>
        </w:tc>
      </w:tr>
      <w:tr w:rsidR="00175DF4" w14:paraId="42ACDF6C" w14:textId="77777777">
        <w:tc>
          <w:tcPr>
            <w:tcW w:w="4309" w:type="dxa"/>
          </w:tcPr>
          <w:p w14:paraId="2D18886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136B9FB" w14:textId="77777777" w:rsidR="00175DF4" w:rsidRDefault="00175DF4">
            <w:pPr>
              <w:pStyle w:val="ConsPlusNormal"/>
              <w:jc w:val="center"/>
            </w:pPr>
            <w:r>
              <w:t>909</w:t>
            </w:r>
          </w:p>
        </w:tc>
        <w:tc>
          <w:tcPr>
            <w:tcW w:w="818" w:type="dxa"/>
          </w:tcPr>
          <w:p w14:paraId="4B8999BD" w14:textId="77777777" w:rsidR="00175DF4" w:rsidRDefault="00175DF4">
            <w:pPr>
              <w:pStyle w:val="ConsPlusNormal"/>
              <w:jc w:val="center"/>
            </w:pPr>
            <w:r>
              <w:t>05</w:t>
            </w:r>
          </w:p>
        </w:tc>
        <w:tc>
          <w:tcPr>
            <w:tcW w:w="819" w:type="dxa"/>
          </w:tcPr>
          <w:p w14:paraId="78DBD367" w14:textId="77777777" w:rsidR="00175DF4" w:rsidRDefault="00175DF4">
            <w:pPr>
              <w:pStyle w:val="ConsPlusNormal"/>
              <w:jc w:val="center"/>
            </w:pPr>
            <w:r>
              <w:t>03</w:t>
            </w:r>
          </w:p>
        </w:tc>
        <w:tc>
          <w:tcPr>
            <w:tcW w:w="1800" w:type="dxa"/>
          </w:tcPr>
          <w:p w14:paraId="244A1E44" w14:textId="77777777" w:rsidR="00175DF4" w:rsidRDefault="00175DF4">
            <w:pPr>
              <w:pStyle w:val="ConsPlusNormal"/>
              <w:jc w:val="center"/>
            </w:pPr>
            <w:r>
              <w:t>15.1.00.04420</w:t>
            </w:r>
          </w:p>
        </w:tc>
        <w:tc>
          <w:tcPr>
            <w:tcW w:w="1020" w:type="dxa"/>
          </w:tcPr>
          <w:p w14:paraId="4A77D651" w14:textId="77777777" w:rsidR="00175DF4" w:rsidRDefault="00175DF4">
            <w:pPr>
              <w:pStyle w:val="ConsPlusNormal"/>
              <w:jc w:val="center"/>
            </w:pPr>
            <w:r>
              <w:t>240</w:t>
            </w:r>
          </w:p>
        </w:tc>
        <w:tc>
          <w:tcPr>
            <w:tcW w:w="1417" w:type="dxa"/>
          </w:tcPr>
          <w:p w14:paraId="7265C36E" w14:textId="77777777" w:rsidR="00175DF4" w:rsidRDefault="00175DF4">
            <w:pPr>
              <w:pStyle w:val="ConsPlusNormal"/>
              <w:jc w:val="center"/>
            </w:pPr>
            <w:r>
              <w:t>1 055</w:t>
            </w:r>
          </w:p>
        </w:tc>
        <w:tc>
          <w:tcPr>
            <w:tcW w:w="1474" w:type="dxa"/>
          </w:tcPr>
          <w:p w14:paraId="45074347" w14:textId="77777777" w:rsidR="00175DF4" w:rsidRDefault="00175DF4">
            <w:pPr>
              <w:pStyle w:val="ConsPlusNormal"/>
            </w:pPr>
          </w:p>
        </w:tc>
      </w:tr>
      <w:tr w:rsidR="00175DF4" w14:paraId="2FF01C64" w14:textId="77777777">
        <w:tc>
          <w:tcPr>
            <w:tcW w:w="4309" w:type="dxa"/>
          </w:tcPr>
          <w:p w14:paraId="7D0409E6" w14:textId="77777777" w:rsidR="00175DF4" w:rsidRDefault="00175DF4">
            <w:pPr>
              <w:pStyle w:val="ConsPlusNormal"/>
            </w:pPr>
            <w:r>
              <w:t>Департамент экономического развития администрации городского округа Тольятти</w:t>
            </w:r>
          </w:p>
        </w:tc>
        <w:tc>
          <w:tcPr>
            <w:tcW w:w="818" w:type="dxa"/>
          </w:tcPr>
          <w:p w14:paraId="1EFCAA54" w14:textId="77777777" w:rsidR="00175DF4" w:rsidRDefault="00175DF4">
            <w:pPr>
              <w:pStyle w:val="ConsPlusNormal"/>
              <w:jc w:val="center"/>
            </w:pPr>
            <w:r>
              <w:t>910</w:t>
            </w:r>
          </w:p>
        </w:tc>
        <w:tc>
          <w:tcPr>
            <w:tcW w:w="818" w:type="dxa"/>
          </w:tcPr>
          <w:p w14:paraId="5E1F1009" w14:textId="77777777" w:rsidR="00175DF4" w:rsidRDefault="00175DF4">
            <w:pPr>
              <w:pStyle w:val="ConsPlusNormal"/>
            </w:pPr>
          </w:p>
        </w:tc>
        <w:tc>
          <w:tcPr>
            <w:tcW w:w="819" w:type="dxa"/>
          </w:tcPr>
          <w:p w14:paraId="68B719F6" w14:textId="77777777" w:rsidR="00175DF4" w:rsidRDefault="00175DF4">
            <w:pPr>
              <w:pStyle w:val="ConsPlusNormal"/>
            </w:pPr>
          </w:p>
        </w:tc>
        <w:tc>
          <w:tcPr>
            <w:tcW w:w="1800" w:type="dxa"/>
          </w:tcPr>
          <w:p w14:paraId="536BD366" w14:textId="77777777" w:rsidR="00175DF4" w:rsidRDefault="00175DF4">
            <w:pPr>
              <w:pStyle w:val="ConsPlusNormal"/>
            </w:pPr>
          </w:p>
        </w:tc>
        <w:tc>
          <w:tcPr>
            <w:tcW w:w="1020" w:type="dxa"/>
          </w:tcPr>
          <w:p w14:paraId="6A99D282" w14:textId="77777777" w:rsidR="00175DF4" w:rsidRDefault="00175DF4">
            <w:pPr>
              <w:pStyle w:val="ConsPlusNormal"/>
            </w:pPr>
          </w:p>
        </w:tc>
        <w:tc>
          <w:tcPr>
            <w:tcW w:w="1417" w:type="dxa"/>
          </w:tcPr>
          <w:p w14:paraId="2A2DB8FE" w14:textId="77777777" w:rsidR="00175DF4" w:rsidRDefault="00175DF4">
            <w:pPr>
              <w:pStyle w:val="ConsPlusNormal"/>
              <w:jc w:val="center"/>
            </w:pPr>
            <w:r>
              <w:t>36 824</w:t>
            </w:r>
          </w:p>
        </w:tc>
        <w:tc>
          <w:tcPr>
            <w:tcW w:w="1474" w:type="dxa"/>
          </w:tcPr>
          <w:p w14:paraId="371EB41A" w14:textId="77777777" w:rsidR="00175DF4" w:rsidRDefault="00175DF4">
            <w:pPr>
              <w:pStyle w:val="ConsPlusNormal"/>
            </w:pPr>
          </w:p>
        </w:tc>
      </w:tr>
      <w:tr w:rsidR="00175DF4" w14:paraId="04386B96" w14:textId="77777777">
        <w:tc>
          <w:tcPr>
            <w:tcW w:w="4309" w:type="dxa"/>
          </w:tcPr>
          <w:p w14:paraId="297E0517" w14:textId="77777777" w:rsidR="00175DF4" w:rsidRDefault="00175DF4">
            <w:pPr>
              <w:pStyle w:val="ConsPlusNormal"/>
            </w:pPr>
            <w:r>
              <w:t>ОБЩЕГОСУДАРСТВЕННЫЕ ВОПРОСЫ</w:t>
            </w:r>
          </w:p>
        </w:tc>
        <w:tc>
          <w:tcPr>
            <w:tcW w:w="818" w:type="dxa"/>
          </w:tcPr>
          <w:p w14:paraId="6296183F" w14:textId="77777777" w:rsidR="00175DF4" w:rsidRDefault="00175DF4">
            <w:pPr>
              <w:pStyle w:val="ConsPlusNormal"/>
              <w:jc w:val="center"/>
            </w:pPr>
            <w:r>
              <w:t>910</w:t>
            </w:r>
          </w:p>
        </w:tc>
        <w:tc>
          <w:tcPr>
            <w:tcW w:w="818" w:type="dxa"/>
          </w:tcPr>
          <w:p w14:paraId="332D215F" w14:textId="77777777" w:rsidR="00175DF4" w:rsidRDefault="00175DF4">
            <w:pPr>
              <w:pStyle w:val="ConsPlusNormal"/>
              <w:jc w:val="center"/>
            </w:pPr>
            <w:r>
              <w:t>01</w:t>
            </w:r>
          </w:p>
        </w:tc>
        <w:tc>
          <w:tcPr>
            <w:tcW w:w="819" w:type="dxa"/>
          </w:tcPr>
          <w:p w14:paraId="65661659" w14:textId="77777777" w:rsidR="00175DF4" w:rsidRDefault="00175DF4">
            <w:pPr>
              <w:pStyle w:val="ConsPlusNormal"/>
              <w:jc w:val="center"/>
            </w:pPr>
            <w:r>
              <w:t>00</w:t>
            </w:r>
          </w:p>
        </w:tc>
        <w:tc>
          <w:tcPr>
            <w:tcW w:w="1800" w:type="dxa"/>
          </w:tcPr>
          <w:p w14:paraId="18743032" w14:textId="77777777" w:rsidR="00175DF4" w:rsidRDefault="00175DF4">
            <w:pPr>
              <w:pStyle w:val="ConsPlusNormal"/>
            </w:pPr>
          </w:p>
        </w:tc>
        <w:tc>
          <w:tcPr>
            <w:tcW w:w="1020" w:type="dxa"/>
          </w:tcPr>
          <w:p w14:paraId="3C69BC2A" w14:textId="77777777" w:rsidR="00175DF4" w:rsidRDefault="00175DF4">
            <w:pPr>
              <w:pStyle w:val="ConsPlusNormal"/>
            </w:pPr>
          </w:p>
        </w:tc>
        <w:tc>
          <w:tcPr>
            <w:tcW w:w="1417" w:type="dxa"/>
          </w:tcPr>
          <w:p w14:paraId="3F647478" w14:textId="77777777" w:rsidR="00175DF4" w:rsidRDefault="00175DF4">
            <w:pPr>
              <w:pStyle w:val="ConsPlusNormal"/>
              <w:jc w:val="center"/>
            </w:pPr>
            <w:r>
              <w:t>3 373</w:t>
            </w:r>
          </w:p>
        </w:tc>
        <w:tc>
          <w:tcPr>
            <w:tcW w:w="1474" w:type="dxa"/>
          </w:tcPr>
          <w:p w14:paraId="0BD4F7F0" w14:textId="77777777" w:rsidR="00175DF4" w:rsidRDefault="00175DF4">
            <w:pPr>
              <w:pStyle w:val="ConsPlusNormal"/>
            </w:pPr>
          </w:p>
        </w:tc>
      </w:tr>
      <w:tr w:rsidR="00175DF4" w14:paraId="0B0D4527" w14:textId="77777777">
        <w:tc>
          <w:tcPr>
            <w:tcW w:w="4309" w:type="dxa"/>
          </w:tcPr>
          <w:p w14:paraId="03841238" w14:textId="77777777" w:rsidR="00175DF4" w:rsidRDefault="00175DF4">
            <w:pPr>
              <w:pStyle w:val="ConsPlusNormal"/>
            </w:pPr>
            <w:r>
              <w:lastRenderedPageBreak/>
              <w:t>Другие общегосударственные вопросы</w:t>
            </w:r>
          </w:p>
        </w:tc>
        <w:tc>
          <w:tcPr>
            <w:tcW w:w="818" w:type="dxa"/>
          </w:tcPr>
          <w:p w14:paraId="7CBB8EB6" w14:textId="77777777" w:rsidR="00175DF4" w:rsidRDefault="00175DF4">
            <w:pPr>
              <w:pStyle w:val="ConsPlusNormal"/>
              <w:jc w:val="center"/>
            </w:pPr>
            <w:r>
              <w:t>910</w:t>
            </w:r>
          </w:p>
        </w:tc>
        <w:tc>
          <w:tcPr>
            <w:tcW w:w="818" w:type="dxa"/>
          </w:tcPr>
          <w:p w14:paraId="425EC7F0" w14:textId="77777777" w:rsidR="00175DF4" w:rsidRDefault="00175DF4">
            <w:pPr>
              <w:pStyle w:val="ConsPlusNormal"/>
              <w:jc w:val="center"/>
            </w:pPr>
            <w:r>
              <w:t>01</w:t>
            </w:r>
          </w:p>
        </w:tc>
        <w:tc>
          <w:tcPr>
            <w:tcW w:w="819" w:type="dxa"/>
          </w:tcPr>
          <w:p w14:paraId="49292AB6" w14:textId="77777777" w:rsidR="00175DF4" w:rsidRDefault="00175DF4">
            <w:pPr>
              <w:pStyle w:val="ConsPlusNormal"/>
              <w:jc w:val="center"/>
            </w:pPr>
            <w:r>
              <w:t>13</w:t>
            </w:r>
          </w:p>
        </w:tc>
        <w:tc>
          <w:tcPr>
            <w:tcW w:w="1800" w:type="dxa"/>
          </w:tcPr>
          <w:p w14:paraId="4B5870DE" w14:textId="77777777" w:rsidR="00175DF4" w:rsidRDefault="00175DF4">
            <w:pPr>
              <w:pStyle w:val="ConsPlusNormal"/>
            </w:pPr>
          </w:p>
        </w:tc>
        <w:tc>
          <w:tcPr>
            <w:tcW w:w="1020" w:type="dxa"/>
          </w:tcPr>
          <w:p w14:paraId="1AEECBF1" w14:textId="77777777" w:rsidR="00175DF4" w:rsidRDefault="00175DF4">
            <w:pPr>
              <w:pStyle w:val="ConsPlusNormal"/>
            </w:pPr>
          </w:p>
        </w:tc>
        <w:tc>
          <w:tcPr>
            <w:tcW w:w="1417" w:type="dxa"/>
          </w:tcPr>
          <w:p w14:paraId="5612A77A" w14:textId="77777777" w:rsidR="00175DF4" w:rsidRDefault="00175DF4">
            <w:pPr>
              <w:pStyle w:val="ConsPlusNormal"/>
              <w:jc w:val="center"/>
            </w:pPr>
            <w:r>
              <w:t>3 373</w:t>
            </w:r>
          </w:p>
        </w:tc>
        <w:tc>
          <w:tcPr>
            <w:tcW w:w="1474" w:type="dxa"/>
          </w:tcPr>
          <w:p w14:paraId="24AFE5BD" w14:textId="77777777" w:rsidR="00175DF4" w:rsidRDefault="00175DF4">
            <w:pPr>
              <w:pStyle w:val="ConsPlusNormal"/>
            </w:pPr>
          </w:p>
        </w:tc>
      </w:tr>
      <w:tr w:rsidR="00175DF4" w14:paraId="21A1458A" w14:textId="77777777">
        <w:tc>
          <w:tcPr>
            <w:tcW w:w="4309" w:type="dxa"/>
          </w:tcPr>
          <w:p w14:paraId="17229335" w14:textId="77777777" w:rsidR="00175DF4" w:rsidRDefault="00175DF4">
            <w:pPr>
              <w:pStyle w:val="ConsPlusNormal"/>
            </w:pPr>
            <w:r>
              <w:t>Муниципальная программа "Развитие информационно-телекоммуникационной инфраструктуры городского округа Тольятти на 2022 - 2026 годы"</w:t>
            </w:r>
          </w:p>
        </w:tc>
        <w:tc>
          <w:tcPr>
            <w:tcW w:w="818" w:type="dxa"/>
          </w:tcPr>
          <w:p w14:paraId="247607E9" w14:textId="77777777" w:rsidR="00175DF4" w:rsidRDefault="00175DF4">
            <w:pPr>
              <w:pStyle w:val="ConsPlusNormal"/>
              <w:jc w:val="center"/>
            </w:pPr>
            <w:r>
              <w:t>910</w:t>
            </w:r>
          </w:p>
        </w:tc>
        <w:tc>
          <w:tcPr>
            <w:tcW w:w="818" w:type="dxa"/>
          </w:tcPr>
          <w:p w14:paraId="5F1A3D33" w14:textId="77777777" w:rsidR="00175DF4" w:rsidRDefault="00175DF4">
            <w:pPr>
              <w:pStyle w:val="ConsPlusNormal"/>
              <w:jc w:val="center"/>
            </w:pPr>
            <w:r>
              <w:t>01</w:t>
            </w:r>
          </w:p>
        </w:tc>
        <w:tc>
          <w:tcPr>
            <w:tcW w:w="819" w:type="dxa"/>
          </w:tcPr>
          <w:p w14:paraId="0CAAB947" w14:textId="77777777" w:rsidR="00175DF4" w:rsidRDefault="00175DF4">
            <w:pPr>
              <w:pStyle w:val="ConsPlusNormal"/>
              <w:jc w:val="center"/>
            </w:pPr>
            <w:r>
              <w:t>13</w:t>
            </w:r>
          </w:p>
        </w:tc>
        <w:tc>
          <w:tcPr>
            <w:tcW w:w="1800" w:type="dxa"/>
          </w:tcPr>
          <w:p w14:paraId="0C9293EA" w14:textId="77777777" w:rsidR="00175DF4" w:rsidRDefault="00175DF4">
            <w:pPr>
              <w:pStyle w:val="ConsPlusNormal"/>
              <w:jc w:val="center"/>
            </w:pPr>
            <w:r>
              <w:t>11.0.00.00000</w:t>
            </w:r>
          </w:p>
        </w:tc>
        <w:tc>
          <w:tcPr>
            <w:tcW w:w="1020" w:type="dxa"/>
          </w:tcPr>
          <w:p w14:paraId="6E41378B" w14:textId="77777777" w:rsidR="00175DF4" w:rsidRDefault="00175DF4">
            <w:pPr>
              <w:pStyle w:val="ConsPlusNormal"/>
            </w:pPr>
          </w:p>
        </w:tc>
        <w:tc>
          <w:tcPr>
            <w:tcW w:w="1417" w:type="dxa"/>
          </w:tcPr>
          <w:p w14:paraId="56FCD0E5" w14:textId="77777777" w:rsidR="00175DF4" w:rsidRDefault="00175DF4">
            <w:pPr>
              <w:pStyle w:val="ConsPlusNormal"/>
              <w:jc w:val="center"/>
            </w:pPr>
            <w:r>
              <w:t>2 184</w:t>
            </w:r>
          </w:p>
        </w:tc>
        <w:tc>
          <w:tcPr>
            <w:tcW w:w="1474" w:type="dxa"/>
          </w:tcPr>
          <w:p w14:paraId="3BE6D5B5" w14:textId="77777777" w:rsidR="00175DF4" w:rsidRDefault="00175DF4">
            <w:pPr>
              <w:pStyle w:val="ConsPlusNormal"/>
            </w:pPr>
          </w:p>
        </w:tc>
      </w:tr>
      <w:tr w:rsidR="00175DF4" w14:paraId="39F65F4E" w14:textId="77777777">
        <w:tc>
          <w:tcPr>
            <w:tcW w:w="4309" w:type="dxa"/>
          </w:tcPr>
          <w:p w14:paraId="42F58F3B" w14:textId="77777777" w:rsidR="00175DF4" w:rsidRDefault="00175DF4">
            <w:pPr>
              <w:pStyle w:val="ConsPlusNormal"/>
            </w:pPr>
            <w:r>
              <w:t>Мероприятия в установленной сфере деятельности</w:t>
            </w:r>
          </w:p>
        </w:tc>
        <w:tc>
          <w:tcPr>
            <w:tcW w:w="818" w:type="dxa"/>
          </w:tcPr>
          <w:p w14:paraId="6184AAF1" w14:textId="77777777" w:rsidR="00175DF4" w:rsidRDefault="00175DF4">
            <w:pPr>
              <w:pStyle w:val="ConsPlusNormal"/>
              <w:jc w:val="center"/>
            </w:pPr>
            <w:r>
              <w:t>910</w:t>
            </w:r>
          </w:p>
        </w:tc>
        <w:tc>
          <w:tcPr>
            <w:tcW w:w="818" w:type="dxa"/>
          </w:tcPr>
          <w:p w14:paraId="399EB798" w14:textId="77777777" w:rsidR="00175DF4" w:rsidRDefault="00175DF4">
            <w:pPr>
              <w:pStyle w:val="ConsPlusNormal"/>
              <w:jc w:val="center"/>
            </w:pPr>
            <w:r>
              <w:t>01</w:t>
            </w:r>
          </w:p>
        </w:tc>
        <w:tc>
          <w:tcPr>
            <w:tcW w:w="819" w:type="dxa"/>
          </w:tcPr>
          <w:p w14:paraId="18F6061B" w14:textId="77777777" w:rsidR="00175DF4" w:rsidRDefault="00175DF4">
            <w:pPr>
              <w:pStyle w:val="ConsPlusNormal"/>
              <w:jc w:val="center"/>
            </w:pPr>
            <w:r>
              <w:t>13</w:t>
            </w:r>
          </w:p>
        </w:tc>
        <w:tc>
          <w:tcPr>
            <w:tcW w:w="1800" w:type="dxa"/>
          </w:tcPr>
          <w:p w14:paraId="31550304" w14:textId="77777777" w:rsidR="00175DF4" w:rsidRDefault="00175DF4">
            <w:pPr>
              <w:pStyle w:val="ConsPlusNormal"/>
              <w:jc w:val="center"/>
            </w:pPr>
            <w:r>
              <w:t>11.0.00.04000</w:t>
            </w:r>
          </w:p>
        </w:tc>
        <w:tc>
          <w:tcPr>
            <w:tcW w:w="1020" w:type="dxa"/>
          </w:tcPr>
          <w:p w14:paraId="256175B0" w14:textId="77777777" w:rsidR="00175DF4" w:rsidRDefault="00175DF4">
            <w:pPr>
              <w:pStyle w:val="ConsPlusNormal"/>
            </w:pPr>
          </w:p>
        </w:tc>
        <w:tc>
          <w:tcPr>
            <w:tcW w:w="1417" w:type="dxa"/>
          </w:tcPr>
          <w:p w14:paraId="26ECB47C" w14:textId="77777777" w:rsidR="00175DF4" w:rsidRDefault="00175DF4">
            <w:pPr>
              <w:pStyle w:val="ConsPlusNormal"/>
              <w:jc w:val="center"/>
            </w:pPr>
            <w:r>
              <w:t>2 184</w:t>
            </w:r>
          </w:p>
        </w:tc>
        <w:tc>
          <w:tcPr>
            <w:tcW w:w="1474" w:type="dxa"/>
          </w:tcPr>
          <w:p w14:paraId="61D4C0D4" w14:textId="77777777" w:rsidR="00175DF4" w:rsidRDefault="00175DF4">
            <w:pPr>
              <w:pStyle w:val="ConsPlusNormal"/>
            </w:pPr>
          </w:p>
        </w:tc>
      </w:tr>
      <w:tr w:rsidR="00175DF4" w14:paraId="1C2D4FD5" w14:textId="77777777">
        <w:tc>
          <w:tcPr>
            <w:tcW w:w="4309" w:type="dxa"/>
          </w:tcPr>
          <w:p w14:paraId="3BB30874" w14:textId="77777777" w:rsidR="00175DF4" w:rsidRDefault="00175DF4">
            <w:pPr>
              <w:pStyle w:val="ConsPlusNormal"/>
            </w:pPr>
            <w:r>
              <w:t>Мероприятия в сфере информационно-коммуникационных технологий и связи</w:t>
            </w:r>
          </w:p>
        </w:tc>
        <w:tc>
          <w:tcPr>
            <w:tcW w:w="818" w:type="dxa"/>
          </w:tcPr>
          <w:p w14:paraId="5E58312A" w14:textId="77777777" w:rsidR="00175DF4" w:rsidRDefault="00175DF4">
            <w:pPr>
              <w:pStyle w:val="ConsPlusNormal"/>
              <w:jc w:val="center"/>
            </w:pPr>
            <w:r>
              <w:t>910</w:t>
            </w:r>
          </w:p>
        </w:tc>
        <w:tc>
          <w:tcPr>
            <w:tcW w:w="818" w:type="dxa"/>
          </w:tcPr>
          <w:p w14:paraId="78630F17" w14:textId="77777777" w:rsidR="00175DF4" w:rsidRDefault="00175DF4">
            <w:pPr>
              <w:pStyle w:val="ConsPlusNormal"/>
              <w:jc w:val="center"/>
            </w:pPr>
            <w:r>
              <w:t>01</w:t>
            </w:r>
          </w:p>
        </w:tc>
        <w:tc>
          <w:tcPr>
            <w:tcW w:w="819" w:type="dxa"/>
          </w:tcPr>
          <w:p w14:paraId="0B46E8B5" w14:textId="77777777" w:rsidR="00175DF4" w:rsidRDefault="00175DF4">
            <w:pPr>
              <w:pStyle w:val="ConsPlusNormal"/>
              <w:jc w:val="center"/>
            </w:pPr>
            <w:r>
              <w:t>13</w:t>
            </w:r>
          </w:p>
        </w:tc>
        <w:tc>
          <w:tcPr>
            <w:tcW w:w="1800" w:type="dxa"/>
          </w:tcPr>
          <w:p w14:paraId="3A5A2B44" w14:textId="77777777" w:rsidR="00175DF4" w:rsidRDefault="00175DF4">
            <w:pPr>
              <w:pStyle w:val="ConsPlusNormal"/>
              <w:jc w:val="center"/>
            </w:pPr>
            <w:r>
              <w:t>11.0.00.04460</w:t>
            </w:r>
          </w:p>
        </w:tc>
        <w:tc>
          <w:tcPr>
            <w:tcW w:w="1020" w:type="dxa"/>
          </w:tcPr>
          <w:p w14:paraId="303A9C6E" w14:textId="77777777" w:rsidR="00175DF4" w:rsidRDefault="00175DF4">
            <w:pPr>
              <w:pStyle w:val="ConsPlusNormal"/>
            </w:pPr>
          </w:p>
        </w:tc>
        <w:tc>
          <w:tcPr>
            <w:tcW w:w="1417" w:type="dxa"/>
          </w:tcPr>
          <w:p w14:paraId="539001CD" w14:textId="77777777" w:rsidR="00175DF4" w:rsidRDefault="00175DF4">
            <w:pPr>
              <w:pStyle w:val="ConsPlusNormal"/>
              <w:jc w:val="center"/>
            </w:pPr>
            <w:r>
              <w:t>2 184</w:t>
            </w:r>
          </w:p>
        </w:tc>
        <w:tc>
          <w:tcPr>
            <w:tcW w:w="1474" w:type="dxa"/>
          </w:tcPr>
          <w:p w14:paraId="56A1E725" w14:textId="77777777" w:rsidR="00175DF4" w:rsidRDefault="00175DF4">
            <w:pPr>
              <w:pStyle w:val="ConsPlusNormal"/>
            </w:pPr>
          </w:p>
        </w:tc>
      </w:tr>
      <w:tr w:rsidR="00175DF4" w14:paraId="31E03CB9" w14:textId="77777777">
        <w:tc>
          <w:tcPr>
            <w:tcW w:w="4309" w:type="dxa"/>
          </w:tcPr>
          <w:p w14:paraId="115C6C9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1BF4210" w14:textId="77777777" w:rsidR="00175DF4" w:rsidRDefault="00175DF4">
            <w:pPr>
              <w:pStyle w:val="ConsPlusNormal"/>
              <w:jc w:val="center"/>
            </w:pPr>
            <w:r>
              <w:t>910</w:t>
            </w:r>
          </w:p>
        </w:tc>
        <w:tc>
          <w:tcPr>
            <w:tcW w:w="818" w:type="dxa"/>
          </w:tcPr>
          <w:p w14:paraId="41562BCA" w14:textId="77777777" w:rsidR="00175DF4" w:rsidRDefault="00175DF4">
            <w:pPr>
              <w:pStyle w:val="ConsPlusNormal"/>
              <w:jc w:val="center"/>
            </w:pPr>
            <w:r>
              <w:t>01</w:t>
            </w:r>
          </w:p>
        </w:tc>
        <w:tc>
          <w:tcPr>
            <w:tcW w:w="819" w:type="dxa"/>
          </w:tcPr>
          <w:p w14:paraId="21DAC544" w14:textId="77777777" w:rsidR="00175DF4" w:rsidRDefault="00175DF4">
            <w:pPr>
              <w:pStyle w:val="ConsPlusNormal"/>
              <w:jc w:val="center"/>
            </w:pPr>
            <w:r>
              <w:t>13</w:t>
            </w:r>
          </w:p>
        </w:tc>
        <w:tc>
          <w:tcPr>
            <w:tcW w:w="1800" w:type="dxa"/>
          </w:tcPr>
          <w:p w14:paraId="60CE9638" w14:textId="77777777" w:rsidR="00175DF4" w:rsidRDefault="00175DF4">
            <w:pPr>
              <w:pStyle w:val="ConsPlusNormal"/>
              <w:jc w:val="center"/>
            </w:pPr>
            <w:r>
              <w:t>11.0.00.04460</w:t>
            </w:r>
          </w:p>
        </w:tc>
        <w:tc>
          <w:tcPr>
            <w:tcW w:w="1020" w:type="dxa"/>
          </w:tcPr>
          <w:p w14:paraId="7065DE59" w14:textId="77777777" w:rsidR="00175DF4" w:rsidRDefault="00175DF4">
            <w:pPr>
              <w:pStyle w:val="ConsPlusNormal"/>
              <w:jc w:val="center"/>
            </w:pPr>
            <w:r>
              <w:t>200</w:t>
            </w:r>
          </w:p>
        </w:tc>
        <w:tc>
          <w:tcPr>
            <w:tcW w:w="1417" w:type="dxa"/>
          </w:tcPr>
          <w:p w14:paraId="0F0FEDC7" w14:textId="77777777" w:rsidR="00175DF4" w:rsidRDefault="00175DF4">
            <w:pPr>
              <w:pStyle w:val="ConsPlusNormal"/>
              <w:jc w:val="center"/>
            </w:pPr>
            <w:r>
              <w:t>2 184</w:t>
            </w:r>
          </w:p>
        </w:tc>
        <w:tc>
          <w:tcPr>
            <w:tcW w:w="1474" w:type="dxa"/>
          </w:tcPr>
          <w:p w14:paraId="71219F11" w14:textId="77777777" w:rsidR="00175DF4" w:rsidRDefault="00175DF4">
            <w:pPr>
              <w:pStyle w:val="ConsPlusNormal"/>
            </w:pPr>
          </w:p>
        </w:tc>
      </w:tr>
      <w:tr w:rsidR="00175DF4" w14:paraId="538D1E4C" w14:textId="77777777">
        <w:tc>
          <w:tcPr>
            <w:tcW w:w="4309" w:type="dxa"/>
          </w:tcPr>
          <w:p w14:paraId="02864E4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5753DFF" w14:textId="77777777" w:rsidR="00175DF4" w:rsidRDefault="00175DF4">
            <w:pPr>
              <w:pStyle w:val="ConsPlusNormal"/>
              <w:jc w:val="center"/>
            </w:pPr>
            <w:r>
              <w:t>910</w:t>
            </w:r>
          </w:p>
        </w:tc>
        <w:tc>
          <w:tcPr>
            <w:tcW w:w="818" w:type="dxa"/>
          </w:tcPr>
          <w:p w14:paraId="2DD861CA" w14:textId="77777777" w:rsidR="00175DF4" w:rsidRDefault="00175DF4">
            <w:pPr>
              <w:pStyle w:val="ConsPlusNormal"/>
              <w:jc w:val="center"/>
            </w:pPr>
            <w:r>
              <w:t>01</w:t>
            </w:r>
          </w:p>
        </w:tc>
        <w:tc>
          <w:tcPr>
            <w:tcW w:w="819" w:type="dxa"/>
          </w:tcPr>
          <w:p w14:paraId="612C606B" w14:textId="77777777" w:rsidR="00175DF4" w:rsidRDefault="00175DF4">
            <w:pPr>
              <w:pStyle w:val="ConsPlusNormal"/>
              <w:jc w:val="center"/>
            </w:pPr>
            <w:r>
              <w:t>13</w:t>
            </w:r>
          </w:p>
        </w:tc>
        <w:tc>
          <w:tcPr>
            <w:tcW w:w="1800" w:type="dxa"/>
          </w:tcPr>
          <w:p w14:paraId="7E7BC122" w14:textId="77777777" w:rsidR="00175DF4" w:rsidRDefault="00175DF4">
            <w:pPr>
              <w:pStyle w:val="ConsPlusNormal"/>
              <w:jc w:val="center"/>
            </w:pPr>
            <w:r>
              <w:t>11.0.00.04460</w:t>
            </w:r>
          </w:p>
        </w:tc>
        <w:tc>
          <w:tcPr>
            <w:tcW w:w="1020" w:type="dxa"/>
          </w:tcPr>
          <w:p w14:paraId="6CAD3481" w14:textId="77777777" w:rsidR="00175DF4" w:rsidRDefault="00175DF4">
            <w:pPr>
              <w:pStyle w:val="ConsPlusNormal"/>
              <w:jc w:val="center"/>
            </w:pPr>
            <w:r>
              <w:t>240</w:t>
            </w:r>
          </w:p>
        </w:tc>
        <w:tc>
          <w:tcPr>
            <w:tcW w:w="1417" w:type="dxa"/>
          </w:tcPr>
          <w:p w14:paraId="4BC41C25" w14:textId="77777777" w:rsidR="00175DF4" w:rsidRDefault="00175DF4">
            <w:pPr>
              <w:pStyle w:val="ConsPlusNormal"/>
              <w:jc w:val="center"/>
            </w:pPr>
            <w:r>
              <w:t>2 184</w:t>
            </w:r>
          </w:p>
        </w:tc>
        <w:tc>
          <w:tcPr>
            <w:tcW w:w="1474" w:type="dxa"/>
          </w:tcPr>
          <w:p w14:paraId="3D7884D8" w14:textId="77777777" w:rsidR="00175DF4" w:rsidRDefault="00175DF4">
            <w:pPr>
              <w:pStyle w:val="ConsPlusNormal"/>
            </w:pPr>
          </w:p>
        </w:tc>
      </w:tr>
      <w:tr w:rsidR="00175DF4" w14:paraId="54728259" w14:textId="77777777">
        <w:tc>
          <w:tcPr>
            <w:tcW w:w="4309" w:type="dxa"/>
          </w:tcPr>
          <w:p w14:paraId="67D01C8E"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35E45059" w14:textId="77777777" w:rsidR="00175DF4" w:rsidRDefault="00175DF4">
            <w:pPr>
              <w:pStyle w:val="ConsPlusNormal"/>
              <w:jc w:val="center"/>
            </w:pPr>
            <w:r>
              <w:t>910</w:t>
            </w:r>
          </w:p>
        </w:tc>
        <w:tc>
          <w:tcPr>
            <w:tcW w:w="818" w:type="dxa"/>
          </w:tcPr>
          <w:p w14:paraId="12EB3B3B" w14:textId="77777777" w:rsidR="00175DF4" w:rsidRDefault="00175DF4">
            <w:pPr>
              <w:pStyle w:val="ConsPlusNormal"/>
              <w:jc w:val="center"/>
            </w:pPr>
            <w:r>
              <w:t>01</w:t>
            </w:r>
          </w:p>
        </w:tc>
        <w:tc>
          <w:tcPr>
            <w:tcW w:w="819" w:type="dxa"/>
          </w:tcPr>
          <w:p w14:paraId="654BF231" w14:textId="77777777" w:rsidR="00175DF4" w:rsidRDefault="00175DF4">
            <w:pPr>
              <w:pStyle w:val="ConsPlusNormal"/>
              <w:jc w:val="center"/>
            </w:pPr>
            <w:r>
              <w:t>13</w:t>
            </w:r>
          </w:p>
        </w:tc>
        <w:tc>
          <w:tcPr>
            <w:tcW w:w="1800" w:type="dxa"/>
          </w:tcPr>
          <w:p w14:paraId="2D971EA3" w14:textId="77777777" w:rsidR="00175DF4" w:rsidRDefault="00175DF4">
            <w:pPr>
              <w:pStyle w:val="ConsPlusNormal"/>
              <w:jc w:val="center"/>
            </w:pPr>
            <w:r>
              <w:t>22.0.00.00000</w:t>
            </w:r>
          </w:p>
        </w:tc>
        <w:tc>
          <w:tcPr>
            <w:tcW w:w="1020" w:type="dxa"/>
          </w:tcPr>
          <w:p w14:paraId="197F2F14" w14:textId="77777777" w:rsidR="00175DF4" w:rsidRDefault="00175DF4">
            <w:pPr>
              <w:pStyle w:val="ConsPlusNormal"/>
            </w:pPr>
          </w:p>
        </w:tc>
        <w:tc>
          <w:tcPr>
            <w:tcW w:w="1417" w:type="dxa"/>
          </w:tcPr>
          <w:p w14:paraId="3F3DE044" w14:textId="77777777" w:rsidR="00175DF4" w:rsidRDefault="00175DF4">
            <w:pPr>
              <w:pStyle w:val="ConsPlusNormal"/>
              <w:jc w:val="center"/>
            </w:pPr>
            <w:r>
              <w:t>1 089</w:t>
            </w:r>
          </w:p>
        </w:tc>
        <w:tc>
          <w:tcPr>
            <w:tcW w:w="1474" w:type="dxa"/>
          </w:tcPr>
          <w:p w14:paraId="43D16DEA" w14:textId="77777777" w:rsidR="00175DF4" w:rsidRDefault="00175DF4">
            <w:pPr>
              <w:pStyle w:val="ConsPlusNormal"/>
            </w:pPr>
          </w:p>
        </w:tc>
      </w:tr>
      <w:tr w:rsidR="00175DF4" w14:paraId="79389432" w14:textId="77777777">
        <w:tc>
          <w:tcPr>
            <w:tcW w:w="4309" w:type="dxa"/>
          </w:tcPr>
          <w:p w14:paraId="47FF7017" w14:textId="77777777" w:rsidR="00175DF4" w:rsidRDefault="00175DF4">
            <w:pPr>
              <w:pStyle w:val="ConsPlusNormal"/>
            </w:pPr>
            <w:r>
              <w:t>Мероприятия в установленной сфере деятельности</w:t>
            </w:r>
          </w:p>
        </w:tc>
        <w:tc>
          <w:tcPr>
            <w:tcW w:w="818" w:type="dxa"/>
          </w:tcPr>
          <w:p w14:paraId="2D7C0171" w14:textId="77777777" w:rsidR="00175DF4" w:rsidRDefault="00175DF4">
            <w:pPr>
              <w:pStyle w:val="ConsPlusNormal"/>
              <w:jc w:val="center"/>
            </w:pPr>
            <w:r>
              <w:t>910</w:t>
            </w:r>
          </w:p>
        </w:tc>
        <w:tc>
          <w:tcPr>
            <w:tcW w:w="818" w:type="dxa"/>
          </w:tcPr>
          <w:p w14:paraId="095012C9" w14:textId="77777777" w:rsidR="00175DF4" w:rsidRDefault="00175DF4">
            <w:pPr>
              <w:pStyle w:val="ConsPlusNormal"/>
              <w:jc w:val="center"/>
            </w:pPr>
            <w:r>
              <w:t>01</w:t>
            </w:r>
          </w:p>
        </w:tc>
        <w:tc>
          <w:tcPr>
            <w:tcW w:w="819" w:type="dxa"/>
          </w:tcPr>
          <w:p w14:paraId="5FED6E7A" w14:textId="77777777" w:rsidR="00175DF4" w:rsidRDefault="00175DF4">
            <w:pPr>
              <w:pStyle w:val="ConsPlusNormal"/>
              <w:jc w:val="center"/>
            </w:pPr>
            <w:r>
              <w:t>13</w:t>
            </w:r>
          </w:p>
        </w:tc>
        <w:tc>
          <w:tcPr>
            <w:tcW w:w="1800" w:type="dxa"/>
          </w:tcPr>
          <w:p w14:paraId="32B426C6" w14:textId="77777777" w:rsidR="00175DF4" w:rsidRDefault="00175DF4">
            <w:pPr>
              <w:pStyle w:val="ConsPlusNormal"/>
              <w:jc w:val="center"/>
            </w:pPr>
            <w:r>
              <w:t>22.0.00.04000</w:t>
            </w:r>
          </w:p>
        </w:tc>
        <w:tc>
          <w:tcPr>
            <w:tcW w:w="1020" w:type="dxa"/>
          </w:tcPr>
          <w:p w14:paraId="44403559" w14:textId="77777777" w:rsidR="00175DF4" w:rsidRDefault="00175DF4">
            <w:pPr>
              <w:pStyle w:val="ConsPlusNormal"/>
            </w:pPr>
          </w:p>
        </w:tc>
        <w:tc>
          <w:tcPr>
            <w:tcW w:w="1417" w:type="dxa"/>
          </w:tcPr>
          <w:p w14:paraId="6E4B72BE" w14:textId="77777777" w:rsidR="00175DF4" w:rsidRDefault="00175DF4">
            <w:pPr>
              <w:pStyle w:val="ConsPlusNormal"/>
              <w:jc w:val="center"/>
            </w:pPr>
            <w:r>
              <w:t>1 089</w:t>
            </w:r>
          </w:p>
        </w:tc>
        <w:tc>
          <w:tcPr>
            <w:tcW w:w="1474" w:type="dxa"/>
          </w:tcPr>
          <w:p w14:paraId="5F7DD3F0" w14:textId="77777777" w:rsidR="00175DF4" w:rsidRDefault="00175DF4">
            <w:pPr>
              <w:pStyle w:val="ConsPlusNormal"/>
            </w:pPr>
          </w:p>
        </w:tc>
      </w:tr>
      <w:tr w:rsidR="00175DF4" w14:paraId="6A169C10" w14:textId="77777777">
        <w:tc>
          <w:tcPr>
            <w:tcW w:w="4309" w:type="dxa"/>
          </w:tcPr>
          <w:p w14:paraId="0A9A4598" w14:textId="77777777" w:rsidR="00175DF4" w:rsidRDefault="00175DF4">
            <w:pPr>
              <w:pStyle w:val="ConsPlusNormal"/>
            </w:pPr>
            <w:r>
              <w:t>Мероприятия в сфере общегосударственного управления</w:t>
            </w:r>
          </w:p>
        </w:tc>
        <w:tc>
          <w:tcPr>
            <w:tcW w:w="818" w:type="dxa"/>
          </w:tcPr>
          <w:p w14:paraId="5B6C7C68" w14:textId="77777777" w:rsidR="00175DF4" w:rsidRDefault="00175DF4">
            <w:pPr>
              <w:pStyle w:val="ConsPlusNormal"/>
              <w:jc w:val="center"/>
            </w:pPr>
            <w:r>
              <w:t>910</w:t>
            </w:r>
          </w:p>
        </w:tc>
        <w:tc>
          <w:tcPr>
            <w:tcW w:w="818" w:type="dxa"/>
          </w:tcPr>
          <w:p w14:paraId="6BED97B7" w14:textId="77777777" w:rsidR="00175DF4" w:rsidRDefault="00175DF4">
            <w:pPr>
              <w:pStyle w:val="ConsPlusNormal"/>
              <w:jc w:val="center"/>
            </w:pPr>
            <w:r>
              <w:t>01</w:t>
            </w:r>
          </w:p>
        </w:tc>
        <w:tc>
          <w:tcPr>
            <w:tcW w:w="819" w:type="dxa"/>
          </w:tcPr>
          <w:p w14:paraId="14E243F0" w14:textId="77777777" w:rsidR="00175DF4" w:rsidRDefault="00175DF4">
            <w:pPr>
              <w:pStyle w:val="ConsPlusNormal"/>
              <w:jc w:val="center"/>
            </w:pPr>
            <w:r>
              <w:t>13</w:t>
            </w:r>
          </w:p>
        </w:tc>
        <w:tc>
          <w:tcPr>
            <w:tcW w:w="1800" w:type="dxa"/>
          </w:tcPr>
          <w:p w14:paraId="47551CCA" w14:textId="77777777" w:rsidR="00175DF4" w:rsidRDefault="00175DF4">
            <w:pPr>
              <w:pStyle w:val="ConsPlusNormal"/>
              <w:jc w:val="center"/>
            </w:pPr>
            <w:r>
              <w:t>22.0.00.04040</w:t>
            </w:r>
          </w:p>
        </w:tc>
        <w:tc>
          <w:tcPr>
            <w:tcW w:w="1020" w:type="dxa"/>
          </w:tcPr>
          <w:p w14:paraId="273E399E" w14:textId="77777777" w:rsidR="00175DF4" w:rsidRDefault="00175DF4">
            <w:pPr>
              <w:pStyle w:val="ConsPlusNormal"/>
            </w:pPr>
          </w:p>
        </w:tc>
        <w:tc>
          <w:tcPr>
            <w:tcW w:w="1417" w:type="dxa"/>
          </w:tcPr>
          <w:p w14:paraId="193519C6" w14:textId="77777777" w:rsidR="00175DF4" w:rsidRDefault="00175DF4">
            <w:pPr>
              <w:pStyle w:val="ConsPlusNormal"/>
              <w:jc w:val="center"/>
            </w:pPr>
            <w:r>
              <w:t>1 089</w:t>
            </w:r>
          </w:p>
        </w:tc>
        <w:tc>
          <w:tcPr>
            <w:tcW w:w="1474" w:type="dxa"/>
          </w:tcPr>
          <w:p w14:paraId="252A7D53" w14:textId="77777777" w:rsidR="00175DF4" w:rsidRDefault="00175DF4">
            <w:pPr>
              <w:pStyle w:val="ConsPlusNormal"/>
            </w:pPr>
          </w:p>
        </w:tc>
      </w:tr>
      <w:tr w:rsidR="00175DF4" w14:paraId="369E744F" w14:textId="77777777">
        <w:tc>
          <w:tcPr>
            <w:tcW w:w="4309" w:type="dxa"/>
          </w:tcPr>
          <w:p w14:paraId="006DF38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52409C3" w14:textId="77777777" w:rsidR="00175DF4" w:rsidRDefault="00175DF4">
            <w:pPr>
              <w:pStyle w:val="ConsPlusNormal"/>
              <w:jc w:val="center"/>
            </w:pPr>
            <w:r>
              <w:t>910</w:t>
            </w:r>
          </w:p>
        </w:tc>
        <w:tc>
          <w:tcPr>
            <w:tcW w:w="818" w:type="dxa"/>
          </w:tcPr>
          <w:p w14:paraId="22974C85" w14:textId="77777777" w:rsidR="00175DF4" w:rsidRDefault="00175DF4">
            <w:pPr>
              <w:pStyle w:val="ConsPlusNormal"/>
              <w:jc w:val="center"/>
            </w:pPr>
            <w:r>
              <w:t>01</w:t>
            </w:r>
          </w:p>
        </w:tc>
        <w:tc>
          <w:tcPr>
            <w:tcW w:w="819" w:type="dxa"/>
          </w:tcPr>
          <w:p w14:paraId="215F3EA8" w14:textId="77777777" w:rsidR="00175DF4" w:rsidRDefault="00175DF4">
            <w:pPr>
              <w:pStyle w:val="ConsPlusNormal"/>
              <w:jc w:val="center"/>
            </w:pPr>
            <w:r>
              <w:t>13</w:t>
            </w:r>
          </w:p>
        </w:tc>
        <w:tc>
          <w:tcPr>
            <w:tcW w:w="1800" w:type="dxa"/>
          </w:tcPr>
          <w:p w14:paraId="5DF374EE" w14:textId="77777777" w:rsidR="00175DF4" w:rsidRDefault="00175DF4">
            <w:pPr>
              <w:pStyle w:val="ConsPlusNormal"/>
              <w:jc w:val="center"/>
            </w:pPr>
            <w:r>
              <w:t>22.0.00.04040</w:t>
            </w:r>
          </w:p>
        </w:tc>
        <w:tc>
          <w:tcPr>
            <w:tcW w:w="1020" w:type="dxa"/>
          </w:tcPr>
          <w:p w14:paraId="5FD9B200" w14:textId="77777777" w:rsidR="00175DF4" w:rsidRDefault="00175DF4">
            <w:pPr>
              <w:pStyle w:val="ConsPlusNormal"/>
              <w:jc w:val="center"/>
            </w:pPr>
            <w:r>
              <w:t>200</w:t>
            </w:r>
          </w:p>
        </w:tc>
        <w:tc>
          <w:tcPr>
            <w:tcW w:w="1417" w:type="dxa"/>
          </w:tcPr>
          <w:p w14:paraId="3D8EA2EF" w14:textId="77777777" w:rsidR="00175DF4" w:rsidRDefault="00175DF4">
            <w:pPr>
              <w:pStyle w:val="ConsPlusNormal"/>
              <w:jc w:val="center"/>
            </w:pPr>
            <w:r>
              <w:t>1 089</w:t>
            </w:r>
          </w:p>
        </w:tc>
        <w:tc>
          <w:tcPr>
            <w:tcW w:w="1474" w:type="dxa"/>
          </w:tcPr>
          <w:p w14:paraId="240D8B1C" w14:textId="77777777" w:rsidR="00175DF4" w:rsidRDefault="00175DF4">
            <w:pPr>
              <w:pStyle w:val="ConsPlusNormal"/>
            </w:pPr>
          </w:p>
        </w:tc>
      </w:tr>
      <w:tr w:rsidR="00175DF4" w14:paraId="6775798C" w14:textId="77777777">
        <w:tc>
          <w:tcPr>
            <w:tcW w:w="4309" w:type="dxa"/>
          </w:tcPr>
          <w:p w14:paraId="77E0CAF2"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05D6945D" w14:textId="77777777" w:rsidR="00175DF4" w:rsidRDefault="00175DF4">
            <w:pPr>
              <w:pStyle w:val="ConsPlusNormal"/>
              <w:jc w:val="center"/>
            </w:pPr>
            <w:r>
              <w:t>910</w:t>
            </w:r>
          </w:p>
        </w:tc>
        <w:tc>
          <w:tcPr>
            <w:tcW w:w="818" w:type="dxa"/>
          </w:tcPr>
          <w:p w14:paraId="14065D60" w14:textId="77777777" w:rsidR="00175DF4" w:rsidRDefault="00175DF4">
            <w:pPr>
              <w:pStyle w:val="ConsPlusNormal"/>
              <w:jc w:val="center"/>
            </w:pPr>
            <w:r>
              <w:t>01</w:t>
            </w:r>
          </w:p>
        </w:tc>
        <w:tc>
          <w:tcPr>
            <w:tcW w:w="819" w:type="dxa"/>
          </w:tcPr>
          <w:p w14:paraId="5338D815" w14:textId="77777777" w:rsidR="00175DF4" w:rsidRDefault="00175DF4">
            <w:pPr>
              <w:pStyle w:val="ConsPlusNormal"/>
              <w:jc w:val="center"/>
            </w:pPr>
            <w:r>
              <w:t>13</w:t>
            </w:r>
          </w:p>
        </w:tc>
        <w:tc>
          <w:tcPr>
            <w:tcW w:w="1800" w:type="dxa"/>
          </w:tcPr>
          <w:p w14:paraId="46C67DE9" w14:textId="77777777" w:rsidR="00175DF4" w:rsidRDefault="00175DF4">
            <w:pPr>
              <w:pStyle w:val="ConsPlusNormal"/>
              <w:jc w:val="center"/>
            </w:pPr>
            <w:r>
              <w:t>22.0.00.04040</w:t>
            </w:r>
          </w:p>
        </w:tc>
        <w:tc>
          <w:tcPr>
            <w:tcW w:w="1020" w:type="dxa"/>
          </w:tcPr>
          <w:p w14:paraId="47D93D25" w14:textId="77777777" w:rsidR="00175DF4" w:rsidRDefault="00175DF4">
            <w:pPr>
              <w:pStyle w:val="ConsPlusNormal"/>
              <w:jc w:val="center"/>
            </w:pPr>
            <w:r>
              <w:t>240</w:t>
            </w:r>
          </w:p>
        </w:tc>
        <w:tc>
          <w:tcPr>
            <w:tcW w:w="1417" w:type="dxa"/>
          </w:tcPr>
          <w:p w14:paraId="740B84B0" w14:textId="77777777" w:rsidR="00175DF4" w:rsidRDefault="00175DF4">
            <w:pPr>
              <w:pStyle w:val="ConsPlusNormal"/>
              <w:jc w:val="center"/>
            </w:pPr>
            <w:r>
              <w:t>1 089</w:t>
            </w:r>
          </w:p>
        </w:tc>
        <w:tc>
          <w:tcPr>
            <w:tcW w:w="1474" w:type="dxa"/>
          </w:tcPr>
          <w:p w14:paraId="78EE4261" w14:textId="77777777" w:rsidR="00175DF4" w:rsidRDefault="00175DF4">
            <w:pPr>
              <w:pStyle w:val="ConsPlusNormal"/>
            </w:pPr>
          </w:p>
        </w:tc>
      </w:tr>
      <w:tr w:rsidR="00175DF4" w14:paraId="772D11E4" w14:textId="77777777">
        <w:tc>
          <w:tcPr>
            <w:tcW w:w="4309" w:type="dxa"/>
          </w:tcPr>
          <w:p w14:paraId="20C4E8DF" w14:textId="77777777" w:rsidR="00175DF4" w:rsidRDefault="00175DF4">
            <w:pPr>
              <w:pStyle w:val="ConsPlusNormal"/>
            </w:pPr>
            <w:r>
              <w:t>Непрограммное направление расходов</w:t>
            </w:r>
          </w:p>
        </w:tc>
        <w:tc>
          <w:tcPr>
            <w:tcW w:w="818" w:type="dxa"/>
          </w:tcPr>
          <w:p w14:paraId="3D2673E6" w14:textId="77777777" w:rsidR="00175DF4" w:rsidRDefault="00175DF4">
            <w:pPr>
              <w:pStyle w:val="ConsPlusNormal"/>
              <w:jc w:val="center"/>
            </w:pPr>
            <w:r>
              <w:t>910</w:t>
            </w:r>
          </w:p>
        </w:tc>
        <w:tc>
          <w:tcPr>
            <w:tcW w:w="818" w:type="dxa"/>
          </w:tcPr>
          <w:p w14:paraId="073923F0" w14:textId="77777777" w:rsidR="00175DF4" w:rsidRDefault="00175DF4">
            <w:pPr>
              <w:pStyle w:val="ConsPlusNormal"/>
              <w:jc w:val="center"/>
            </w:pPr>
            <w:r>
              <w:t>01</w:t>
            </w:r>
          </w:p>
        </w:tc>
        <w:tc>
          <w:tcPr>
            <w:tcW w:w="819" w:type="dxa"/>
          </w:tcPr>
          <w:p w14:paraId="36245873" w14:textId="77777777" w:rsidR="00175DF4" w:rsidRDefault="00175DF4">
            <w:pPr>
              <w:pStyle w:val="ConsPlusNormal"/>
              <w:jc w:val="center"/>
            </w:pPr>
            <w:r>
              <w:t>13</w:t>
            </w:r>
          </w:p>
        </w:tc>
        <w:tc>
          <w:tcPr>
            <w:tcW w:w="1800" w:type="dxa"/>
          </w:tcPr>
          <w:p w14:paraId="2B61F857" w14:textId="77777777" w:rsidR="00175DF4" w:rsidRDefault="00175DF4">
            <w:pPr>
              <w:pStyle w:val="ConsPlusNormal"/>
              <w:jc w:val="center"/>
            </w:pPr>
            <w:r>
              <w:t>99.0.00.00000</w:t>
            </w:r>
          </w:p>
        </w:tc>
        <w:tc>
          <w:tcPr>
            <w:tcW w:w="1020" w:type="dxa"/>
          </w:tcPr>
          <w:p w14:paraId="6880DCCC" w14:textId="77777777" w:rsidR="00175DF4" w:rsidRDefault="00175DF4">
            <w:pPr>
              <w:pStyle w:val="ConsPlusNormal"/>
            </w:pPr>
          </w:p>
        </w:tc>
        <w:tc>
          <w:tcPr>
            <w:tcW w:w="1417" w:type="dxa"/>
          </w:tcPr>
          <w:p w14:paraId="32A36AFB" w14:textId="77777777" w:rsidR="00175DF4" w:rsidRDefault="00175DF4">
            <w:pPr>
              <w:pStyle w:val="ConsPlusNormal"/>
              <w:jc w:val="center"/>
            </w:pPr>
            <w:r>
              <w:t>100</w:t>
            </w:r>
          </w:p>
        </w:tc>
        <w:tc>
          <w:tcPr>
            <w:tcW w:w="1474" w:type="dxa"/>
          </w:tcPr>
          <w:p w14:paraId="424BF61A" w14:textId="77777777" w:rsidR="00175DF4" w:rsidRDefault="00175DF4">
            <w:pPr>
              <w:pStyle w:val="ConsPlusNormal"/>
            </w:pPr>
          </w:p>
        </w:tc>
      </w:tr>
      <w:tr w:rsidR="00175DF4" w14:paraId="628E1927" w14:textId="77777777">
        <w:tc>
          <w:tcPr>
            <w:tcW w:w="4309" w:type="dxa"/>
          </w:tcPr>
          <w:p w14:paraId="17145EDA" w14:textId="77777777" w:rsidR="00175DF4" w:rsidRDefault="00175DF4">
            <w:pPr>
              <w:pStyle w:val="ConsPlusNormal"/>
            </w:pPr>
            <w:r>
              <w:t>Мероприятия в установленной сфере деятельности</w:t>
            </w:r>
          </w:p>
        </w:tc>
        <w:tc>
          <w:tcPr>
            <w:tcW w:w="818" w:type="dxa"/>
          </w:tcPr>
          <w:p w14:paraId="038790F7" w14:textId="77777777" w:rsidR="00175DF4" w:rsidRDefault="00175DF4">
            <w:pPr>
              <w:pStyle w:val="ConsPlusNormal"/>
              <w:jc w:val="center"/>
            </w:pPr>
            <w:r>
              <w:t>910</w:t>
            </w:r>
          </w:p>
        </w:tc>
        <w:tc>
          <w:tcPr>
            <w:tcW w:w="818" w:type="dxa"/>
          </w:tcPr>
          <w:p w14:paraId="02D0F6F3" w14:textId="77777777" w:rsidR="00175DF4" w:rsidRDefault="00175DF4">
            <w:pPr>
              <w:pStyle w:val="ConsPlusNormal"/>
              <w:jc w:val="center"/>
            </w:pPr>
            <w:r>
              <w:t>01</w:t>
            </w:r>
          </w:p>
        </w:tc>
        <w:tc>
          <w:tcPr>
            <w:tcW w:w="819" w:type="dxa"/>
          </w:tcPr>
          <w:p w14:paraId="259E89FE" w14:textId="77777777" w:rsidR="00175DF4" w:rsidRDefault="00175DF4">
            <w:pPr>
              <w:pStyle w:val="ConsPlusNormal"/>
              <w:jc w:val="center"/>
            </w:pPr>
            <w:r>
              <w:t>13</w:t>
            </w:r>
          </w:p>
        </w:tc>
        <w:tc>
          <w:tcPr>
            <w:tcW w:w="1800" w:type="dxa"/>
          </w:tcPr>
          <w:p w14:paraId="4E209437" w14:textId="77777777" w:rsidR="00175DF4" w:rsidRDefault="00175DF4">
            <w:pPr>
              <w:pStyle w:val="ConsPlusNormal"/>
              <w:jc w:val="center"/>
            </w:pPr>
            <w:r>
              <w:t>99.0.00.04000</w:t>
            </w:r>
          </w:p>
        </w:tc>
        <w:tc>
          <w:tcPr>
            <w:tcW w:w="1020" w:type="dxa"/>
          </w:tcPr>
          <w:p w14:paraId="52E2E2A3" w14:textId="77777777" w:rsidR="00175DF4" w:rsidRDefault="00175DF4">
            <w:pPr>
              <w:pStyle w:val="ConsPlusNormal"/>
            </w:pPr>
          </w:p>
        </w:tc>
        <w:tc>
          <w:tcPr>
            <w:tcW w:w="1417" w:type="dxa"/>
          </w:tcPr>
          <w:p w14:paraId="651D6D31" w14:textId="77777777" w:rsidR="00175DF4" w:rsidRDefault="00175DF4">
            <w:pPr>
              <w:pStyle w:val="ConsPlusNormal"/>
              <w:jc w:val="center"/>
            </w:pPr>
            <w:r>
              <w:t>100</w:t>
            </w:r>
          </w:p>
        </w:tc>
        <w:tc>
          <w:tcPr>
            <w:tcW w:w="1474" w:type="dxa"/>
          </w:tcPr>
          <w:p w14:paraId="34F2D2CF" w14:textId="77777777" w:rsidR="00175DF4" w:rsidRDefault="00175DF4">
            <w:pPr>
              <w:pStyle w:val="ConsPlusNormal"/>
            </w:pPr>
          </w:p>
        </w:tc>
      </w:tr>
      <w:tr w:rsidR="00175DF4" w14:paraId="03C791B4" w14:textId="77777777">
        <w:tc>
          <w:tcPr>
            <w:tcW w:w="4309" w:type="dxa"/>
          </w:tcPr>
          <w:p w14:paraId="0067D1BA" w14:textId="77777777" w:rsidR="00175DF4" w:rsidRDefault="00175DF4">
            <w:pPr>
              <w:pStyle w:val="ConsPlusNormal"/>
            </w:pPr>
            <w:r>
              <w:t>Мероприятия в сфере общегосударственного управления</w:t>
            </w:r>
          </w:p>
        </w:tc>
        <w:tc>
          <w:tcPr>
            <w:tcW w:w="818" w:type="dxa"/>
          </w:tcPr>
          <w:p w14:paraId="29E576E8" w14:textId="77777777" w:rsidR="00175DF4" w:rsidRDefault="00175DF4">
            <w:pPr>
              <w:pStyle w:val="ConsPlusNormal"/>
              <w:jc w:val="center"/>
            </w:pPr>
            <w:r>
              <w:t>910</w:t>
            </w:r>
          </w:p>
        </w:tc>
        <w:tc>
          <w:tcPr>
            <w:tcW w:w="818" w:type="dxa"/>
          </w:tcPr>
          <w:p w14:paraId="630F6DCF" w14:textId="77777777" w:rsidR="00175DF4" w:rsidRDefault="00175DF4">
            <w:pPr>
              <w:pStyle w:val="ConsPlusNormal"/>
              <w:jc w:val="center"/>
            </w:pPr>
            <w:r>
              <w:t>01</w:t>
            </w:r>
          </w:p>
        </w:tc>
        <w:tc>
          <w:tcPr>
            <w:tcW w:w="819" w:type="dxa"/>
          </w:tcPr>
          <w:p w14:paraId="61F48A05" w14:textId="77777777" w:rsidR="00175DF4" w:rsidRDefault="00175DF4">
            <w:pPr>
              <w:pStyle w:val="ConsPlusNormal"/>
              <w:jc w:val="center"/>
            </w:pPr>
            <w:r>
              <w:t>13</w:t>
            </w:r>
          </w:p>
        </w:tc>
        <w:tc>
          <w:tcPr>
            <w:tcW w:w="1800" w:type="dxa"/>
          </w:tcPr>
          <w:p w14:paraId="7D5FCA43" w14:textId="77777777" w:rsidR="00175DF4" w:rsidRDefault="00175DF4">
            <w:pPr>
              <w:pStyle w:val="ConsPlusNormal"/>
              <w:jc w:val="center"/>
            </w:pPr>
            <w:r>
              <w:t>99.0.00.04040</w:t>
            </w:r>
          </w:p>
        </w:tc>
        <w:tc>
          <w:tcPr>
            <w:tcW w:w="1020" w:type="dxa"/>
          </w:tcPr>
          <w:p w14:paraId="5EDF747C" w14:textId="77777777" w:rsidR="00175DF4" w:rsidRDefault="00175DF4">
            <w:pPr>
              <w:pStyle w:val="ConsPlusNormal"/>
            </w:pPr>
          </w:p>
        </w:tc>
        <w:tc>
          <w:tcPr>
            <w:tcW w:w="1417" w:type="dxa"/>
          </w:tcPr>
          <w:p w14:paraId="3D849489" w14:textId="77777777" w:rsidR="00175DF4" w:rsidRDefault="00175DF4">
            <w:pPr>
              <w:pStyle w:val="ConsPlusNormal"/>
              <w:jc w:val="center"/>
            </w:pPr>
            <w:r>
              <w:t>100</w:t>
            </w:r>
          </w:p>
        </w:tc>
        <w:tc>
          <w:tcPr>
            <w:tcW w:w="1474" w:type="dxa"/>
          </w:tcPr>
          <w:p w14:paraId="22431D4B" w14:textId="77777777" w:rsidR="00175DF4" w:rsidRDefault="00175DF4">
            <w:pPr>
              <w:pStyle w:val="ConsPlusNormal"/>
            </w:pPr>
          </w:p>
        </w:tc>
      </w:tr>
      <w:tr w:rsidR="00175DF4" w14:paraId="003D3425" w14:textId="77777777">
        <w:tc>
          <w:tcPr>
            <w:tcW w:w="4309" w:type="dxa"/>
          </w:tcPr>
          <w:p w14:paraId="1A2D567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85C1124" w14:textId="77777777" w:rsidR="00175DF4" w:rsidRDefault="00175DF4">
            <w:pPr>
              <w:pStyle w:val="ConsPlusNormal"/>
              <w:jc w:val="center"/>
            </w:pPr>
            <w:r>
              <w:t>910</w:t>
            </w:r>
          </w:p>
        </w:tc>
        <w:tc>
          <w:tcPr>
            <w:tcW w:w="818" w:type="dxa"/>
          </w:tcPr>
          <w:p w14:paraId="5F0A6519" w14:textId="77777777" w:rsidR="00175DF4" w:rsidRDefault="00175DF4">
            <w:pPr>
              <w:pStyle w:val="ConsPlusNormal"/>
              <w:jc w:val="center"/>
            </w:pPr>
            <w:r>
              <w:t>01</w:t>
            </w:r>
          </w:p>
        </w:tc>
        <w:tc>
          <w:tcPr>
            <w:tcW w:w="819" w:type="dxa"/>
          </w:tcPr>
          <w:p w14:paraId="2CD553D0" w14:textId="77777777" w:rsidR="00175DF4" w:rsidRDefault="00175DF4">
            <w:pPr>
              <w:pStyle w:val="ConsPlusNormal"/>
              <w:jc w:val="center"/>
            </w:pPr>
            <w:r>
              <w:t>13</w:t>
            </w:r>
          </w:p>
        </w:tc>
        <w:tc>
          <w:tcPr>
            <w:tcW w:w="1800" w:type="dxa"/>
          </w:tcPr>
          <w:p w14:paraId="0EFD2357" w14:textId="77777777" w:rsidR="00175DF4" w:rsidRDefault="00175DF4">
            <w:pPr>
              <w:pStyle w:val="ConsPlusNormal"/>
              <w:jc w:val="center"/>
            </w:pPr>
            <w:r>
              <w:t>99.0.00.04040</w:t>
            </w:r>
          </w:p>
        </w:tc>
        <w:tc>
          <w:tcPr>
            <w:tcW w:w="1020" w:type="dxa"/>
          </w:tcPr>
          <w:p w14:paraId="20416CBE" w14:textId="77777777" w:rsidR="00175DF4" w:rsidRDefault="00175DF4">
            <w:pPr>
              <w:pStyle w:val="ConsPlusNormal"/>
              <w:jc w:val="center"/>
            </w:pPr>
            <w:r>
              <w:t>200</w:t>
            </w:r>
          </w:p>
        </w:tc>
        <w:tc>
          <w:tcPr>
            <w:tcW w:w="1417" w:type="dxa"/>
          </w:tcPr>
          <w:p w14:paraId="08F567FA" w14:textId="77777777" w:rsidR="00175DF4" w:rsidRDefault="00175DF4">
            <w:pPr>
              <w:pStyle w:val="ConsPlusNormal"/>
              <w:jc w:val="center"/>
            </w:pPr>
            <w:r>
              <w:t>100</w:t>
            </w:r>
          </w:p>
        </w:tc>
        <w:tc>
          <w:tcPr>
            <w:tcW w:w="1474" w:type="dxa"/>
          </w:tcPr>
          <w:p w14:paraId="49A2A914" w14:textId="77777777" w:rsidR="00175DF4" w:rsidRDefault="00175DF4">
            <w:pPr>
              <w:pStyle w:val="ConsPlusNormal"/>
            </w:pPr>
          </w:p>
        </w:tc>
      </w:tr>
      <w:tr w:rsidR="00175DF4" w14:paraId="26EF4107" w14:textId="77777777">
        <w:tc>
          <w:tcPr>
            <w:tcW w:w="4309" w:type="dxa"/>
          </w:tcPr>
          <w:p w14:paraId="470614A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F543B9E" w14:textId="77777777" w:rsidR="00175DF4" w:rsidRDefault="00175DF4">
            <w:pPr>
              <w:pStyle w:val="ConsPlusNormal"/>
              <w:jc w:val="center"/>
            </w:pPr>
            <w:r>
              <w:t>910</w:t>
            </w:r>
          </w:p>
        </w:tc>
        <w:tc>
          <w:tcPr>
            <w:tcW w:w="818" w:type="dxa"/>
          </w:tcPr>
          <w:p w14:paraId="6D7FED8B" w14:textId="77777777" w:rsidR="00175DF4" w:rsidRDefault="00175DF4">
            <w:pPr>
              <w:pStyle w:val="ConsPlusNormal"/>
              <w:jc w:val="center"/>
            </w:pPr>
            <w:r>
              <w:t>01</w:t>
            </w:r>
          </w:p>
        </w:tc>
        <w:tc>
          <w:tcPr>
            <w:tcW w:w="819" w:type="dxa"/>
          </w:tcPr>
          <w:p w14:paraId="5FC8E2D5" w14:textId="77777777" w:rsidR="00175DF4" w:rsidRDefault="00175DF4">
            <w:pPr>
              <w:pStyle w:val="ConsPlusNormal"/>
              <w:jc w:val="center"/>
            </w:pPr>
            <w:r>
              <w:t>13</w:t>
            </w:r>
          </w:p>
        </w:tc>
        <w:tc>
          <w:tcPr>
            <w:tcW w:w="1800" w:type="dxa"/>
          </w:tcPr>
          <w:p w14:paraId="38B2F09A" w14:textId="77777777" w:rsidR="00175DF4" w:rsidRDefault="00175DF4">
            <w:pPr>
              <w:pStyle w:val="ConsPlusNormal"/>
              <w:jc w:val="center"/>
            </w:pPr>
            <w:r>
              <w:t>99.0.00.04040</w:t>
            </w:r>
          </w:p>
        </w:tc>
        <w:tc>
          <w:tcPr>
            <w:tcW w:w="1020" w:type="dxa"/>
          </w:tcPr>
          <w:p w14:paraId="43C51B03" w14:textId="77777777" w:rsidR="00175DF4" w:rsidRDefault="00175DF4">
            <w:pPr>
              <w:pStyle w:val="ConsPlusNormal"/>
              <w:jc w:val="center"/>
            </w:pPr>
            <w:r>
              <w:t>240</w:t>
            </w:r>
          </w:p>
        </w:tc>
        <w:tc>
          <w:tcPr>
            <w:tcW w:w="1417" w:type="dxa"/>
          </w:tcPr>
          <w:p w14:paraId="7BAA1E79" w14:textId="77777777" w:rsidR="00175DF4" w:rsidRDefault="00175DF4">
            <w:pPr>
              <w:pStyle w:val="ConsPlusNormal"/>
              <w:jc w:val="center"/>
            </w:pPr>
            <w:r>
              <w:t>100</w:t>
            </w:r>
          </w:p>
        </w:tc>
        <w:tc>
          <w:tcPr>
            <w:tcW w:w="1474" w:type="dxa"/>
          </w:tcPr>
          <w:p w14:paraId="486006BC" w14:textId="77777777" w:rsidR="00175DF4" w:rsidRDefault="00175DF4">
            <w:pPr>
              <w:pStyle w:val="ConsPlusNormal"/>
            </w:pPr>
          </w:p>
        </w:tc>
      </w:tr>
      <w:tr w:rsidR="00175DF4" w14:paraId="78EC53C1" w14:textId="77777777">
        <w:tc>
          <w:tcPr>
            <w:tcW w:w="4309" w:type="dxa"/>
          </w:tcPr>
          <w:p w14:paraId="439E5E25" w14:textId="77777777" w:rsidR="00175DF4" w:rsidRDefault="00175DF4">
            <w:pPr>
              <w:pStyle w:val="ConsPlusNormal"/>
            </w:pPr>
            <w:r>
              <w:t>НАЦИОНАЛЬНАЯ ЭКОНОМИКА</w:t>
            </w:r>
          </w:p>
        </w:tc>
        <w:tc>
          <w:tcPr>
            <w:tcW w:w="818" w:type="dxa"/>
          </w:tcPr>
          <w:p w14:paraId="2D8E788D" w14:textId="77777777" w:rsidR="00175DF4" w:rsidRDefault="00175DF4">
            <w:pPr>
              <w:pStyle w:val="ConsPlusNormal"/>
              <w:jc w:val="center"/>
            </w:pPr>
            <w:r>
              <w:t>910</w:t>
            </w:r>
          </w:p>
        </w:tc>
        <w:tc>
          <w:tcPr>
            <w:tcW w:w="818" w:type="dxa"/>
          </w:tcPr>
          <w:p w14:paraId="4DB37B29" w14:textId="77777777" w:rsidR="00175DF4" w:rsidRDefault="00175DF4">
            <w:pPr>
              <w:pStyle w:val="ConsPlusNormal"/>
              <w:jc w:val="center"/>
            </w:pPr>
            <w:r>
              <w:t>04</w:t>
            </w:r>
          </w:p>
        </w:tc>
        <w:tc>
          <w:tcPr>
            <w:tcW w:w="819" w:type="dxa"/>
          </w:tcPr>
          <w:p w14:paraId="7988A7BC" w14:textId="77777777" w:rsidR="00175DF4" w:rsidRDefault="00175DF4">
            <w:pPr>
              <w:pStyle w:val="ConsPlusNormal"/>
              <w:jc w:val="center"/>
            </w:pPr>
            <w:r>
              <w:t>00</w:t>
            </w:r>
          </w:p>
        </w:tc>
        <w:tc>
          <w:tcPr>
            <w:tcW w:w="1800" w:type="dxa"/>
          </w:tcPr>
          <w:p w14:paraId="0A97E152" w14:textId="77777777" w:rsidR="00175DF4" w:rsidRDefault="00175DF4">
            <w:pPr>
              <w:pStyle w:val="ConsPlusNormal"/>
            </w:pPr>
          </w:p>
        </w:tc>
        <w:tc>
          <w:tcPr>
            <w:tcW w:w="1020" w:type="dxa"/>
          </w:tcPr>
          <w:p w14:paraId="7FABAA60" w14:textId="77777777" w:rsidR="00175DF4" w:rsidRDefault="00175DF4">
            <w:pPr>
              <w:pStyle w:val="ConsPlusNormal"/>
            </w:pPr>
          </w:p>
        </w:tc>
        <w:tc>
          <w:tcPr>
            <w:tcW w:w="1417" w:type="dxa"/>
          </w:tcPr>
          <w:p w14:paraId="77B42FCA" w14:textId="77777777" w:rsidR="00175DF4" w:rsidRDefault="00175DF4">
            <w:pPr>
              <w:pStyle w:val="ConsPlusNormal"/>
              <w:jc w:val="center"/>
            </w:pPr>
            <w:r>
              <w:t>33 451</w:t>
            </w:r>
          </w:p>
        </w:tc>
        <w:tc>
          <w:tcPr>
            <w:tcW w:w="1474" w:type="dxa"/>
          </w:tcPr>
          <w:p w14:paraId="569A4F98" w14:textId="77777777" w:rsidR="00175DF4" w:rsidRDefault="00175DF4">
            <w:pPr>
              <w:pStyle w:val="ConsPlusNormal"/>
            </w:pPr>
          </w:p>
        </w:tc>
      </w:tr>
      <w:tr w:rsidR="00175DF4" w14:paraId="11016FF3" w14:textId="77777777">
        <w:tc>
          <w:tcPr>
            <w:tcW w:w="4309" w:type="dxa"/>
          </w:tcPr>
          <w:p w14:paraId="1D5615A4" w14:textId="77777777" w:rsidR="00175DF4" w:rsidRDefault="00175DF4">
            <w:pPr>
              <w:pStyle w:val="ConsPlusNormal"/>
            </w:pPr>
            <w:r>
              <w:t>Другие вопросы в области национальной экономики</w:t>
            </w:r>
          </w:p>
        </w:tc>
        <w:tc>
          <w:tcPr>
            <w:tcW w:w="818" w:type="dxa"/>
          </w:tcPr>
          <w:p w14:paraId="0A88F83E" w14:textId="77777777" w:rsidR="00175DF4" w:rsidRDefault="00175DF4">
            <w:pPr>
              <w:pStyle w:val="ConsPlusNormal"/>
              <w:jc w:val="center"/>
            </w:pPr>
            <w:r>
              <w:t>910</w:t>
            </w:r>
          </w:p>
        </w:tc>
        <w:tc>
          <w:tcPr>
            <w:tcW w:w="818" w:type="dxa"/>
          </w:tcPr>
          <w:p w14:paraId="43A816D3" w14:textId="77777777" w:rsidR="00175DF4" w:rsidRDefault="00175DF4">
            <w:pPr>
              <w:pStyle w:val="ConsPlusNormal"/>
              <w:jc w:val="center"/>
            </w:pPr>
            <w:r>
              <w:t>04</w:t>
            </w:r>
          </w:p>
        </w:tc>
        <w:tc>
          <w:tcPr>
            <w:tcW w:w="819" w:type="dxa"/>
          </w:tcPr>
          <w:p w14:paraId="22806E40" w14:textId="77777777" w:rsidR="00175DF4" w:rsidRDefault="00175DF4">
            <w:pPr>
              <w:pStyle w:val="ConsPlusNormal"/>
              <w:jc w:val="center"/>
            </w:pPr>
            <w:r>
              <w:t>12</w:t>
            </w:r>
          </w:p>
        </w:tc>
        <w:tc>
          <w:tcPr>
            <w:tcW w:w="1800" w:type="dxa"/>
          </w:tcPr>
          <w:p w14:paraId="34125FAC" w14:textId="77777777" w:rsidR="00175DF4" w:rsidRDefault="00175DF4">
            <w:pPr>
              <w:pStyle w:val="ConsPlusNormal"/>
            </w:pPr>
          </w:p>
        </w:tc>
        <w:tc>
          <w:tcPr>
            <w:tcW w:w="1020" w:type="dxa"/>
          </w:tcPr>
          <w:p w14:paraId="3FED1BD5" w14:textId="77777777" w:rsidR="00175DF4" w:rsidRDefault="00175DF4">
            <w:pPr>
              <w:pStyle w:val="ConsPlusNormal"/>
            </w:pPr>
          </w:p>
        </w:tc>
        <w:tc>
          <w:tcPr>
            <w:tcW w:w="1417" w:type="dxa"/>
          </w:tcPr>
          <w:p w14:paraId="065185C3" w14:textId="77777777" w:rsidR="00175DF4" w:rsidRDefault="00175DF4">
            <w:pPr>
              <w:pStyle w:val="ConsPlusNormal"/>
              <w:jc w:val="center"/>
            </w:pPr>
            <w:r>
              <w:t>33 451</w:t>
            </w:r>
          </w:p>
        </w:tc>
        <w:tc>
          <w:tcPr>
            <w:tcW w:w="1474" w:type="dxa"/>
          </w:tcPr>
          <w:p w14:paraId="008532FB" w14:textId="77777777" w:rsidR="00175DF4" w:rsidRDefault="00175DF4">
            <w:pPr>
              <w:pStyle w:val="ConsPlusNormal"/>
            </w:pPr>
          </w:p>
        </w:tc>
      </w:tr>
      <w:tr w:rsidR="00175DF4" w14:paraId="590B3C30" w14:textId="77777777">
        <w:tc>
          <w:tcPr>
            <w:tcW w:w="4309" w:type="dxa"/>
          </w:tcPr>
          <w:p w14:paraId="7F30698F" w14:textId="77777777" w:rsidR="00175DF4" w:rsidRDefault="00175DF4">
            <w:pPr>
              <w:pStyle w:val="ConsPlusNormal"/>
            </w:pPr>
            <w:r>
              <w:t>Муниципальная программа городского округа Тольятти "Развитие малого и среднего предпринимательства городского округа Тольятти на 2023 - 2027 годы"</w:t>
            </w:r>
          </w:p>
        </w:tc>
        <w:tc>
          <w:tcPr>
            <w:tcW w:w="818" w:type="dxa"/>
          </w:tcPr>
          <w:p w14:paraId="7F4E85B3" w14:textId="77777777" w:rsidR="00175DF4" w:rsidRDefault="00175DF4">
            <w:pPr>
              <w:pStyle w:val="ConsPlusNormal"/>
              <w:jc w:val="center"/>
            </w:pPr>
            <w:r>
              <w:t>910</w:t>
            </w:r>
          </w:p>
        </w:tc>
        <w:tc>
          <w:tcPr>
            <w:tcW w:w="818" w:type="dxa"/>
          </w:tcPr>
          <w:p w14:paraId="026C1818" w14:textId="77777777" w:rsidR="00175DF4" w:rsidRDefault="00175DF4">
            <w:pPr>
              <w:pStyle w:val="ConsPlusNormal"/>
              <w:jc w:val="center"/>
            </w:pPr>
            <w:r>
              <w:t>04</w:t>
            </w:r>
          </w:p>
        </w:tc>
        <w:tc>
          <w:tcPr>
            <w:tcW w:w="819" w:type="dxa"/>
          </w:tcPr>
          <w:p w14:paraId="07E51223" w14:textId="77777777" w:rsidR="00175DF4" w:rsidRDefault="00175DF4">
            <w:pPr>
              <w:pStyle w:val="ConsPlusNormal"/>
              <w:jc w:val="center"/>
            </w:pPr>
            <w:r>
              <w:t>12</w:t>
            </w:r>
          </w:p>
        </w:tc>
        <w:tc>
          <w:tcPr>
            <w:tcW w:w="1800" w:type="dxa"/>
          </w:tcPr>
          <w:p w14:paraId="79F56BC8" w14:textId="77777777" w:rsidR="00175DF4" w:rsidRDefault="00175DF4">
            <w:pPr>
              <w:pStyle w:val="ConsPlusNormal"/>
              <w:jc w:val="center"/>
            </w:pPr>
            <w:r>
              <w:t>12.0.00.00000</w:t>
            </w:r>
          </w:p>
        </w:tc>
        <w:tc>
          <w:tcPr>
            <w:tcW w:w="1020" w:type="dxa"/>
          </w:tcPr>
          <w:p w14:paraId="5734C8CA" w14:textId="77777777" w:rsidR="00175DF4" w:rsidRDefault="00175DF4">
            <w:pPr>
              <w:pStyle w:val="ConsPlusNormal"/>
            </w:pPr>
          </w:p>
        </w:tc>
        <w:tc>
          <w:tcPr>
            <w:tcW w:w="1417" w:type="dxa"/>
          </w:tcPr>
          <w:p w14:paraId="1F07C2BA" w14:textId="77777777" w:rsidR="00175DF4" w:rsidRDefault="00175DF4">
            <w:pPr>
              <w:pStyle w:val="ConsPlusNormal"/>
              <w:jc w:val="center"/>
            </w:pPr>
            <w:r>
              <w:t>33 451</w:t>
            </w:r>
          </w:p>
        </w:tc>
        <w:tc>
          <w:tcPr>
            <w:tcW w:w="1474" w:type="dxa"/>
          </w:tcPr>
          <w:p w14:paraId="07C62F24" w14:textId="77777777" w:rsidR="00175DF4" w:rsidRDefault="00175DF4">
            <w:pPr>
              <w:pStyle w:val="ConsPlusNormal"/>
            </w:pPr>
          </w:p>
        </w:tc>
      </w:tr>
      <w:tr w:rsidR="00175DF4" w14:paraId="78ED8450" w14:textId="77777777">
        <w:tc>
          <w:tcPr>
            <w:tcW w:w="4309" w:type="dxa"/>
          </w:tcPr>
          <w:p w14:paraId="1F10DB8D"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64C36917" w14:textId="77777777" w:rsidR="00175DF4" w:rsidRDefault="00175DF4">
            <w:pPr>
              <w:pStyle w:val="ConsPlusNormal"/>
              <w:jc w:val="center"/>
            </w:pPr>
            <w:r>
              <w:t>910</w:t>
            </w:r>
          </w:p>
        </w:tc>
        <w:tc>
          <w:tcPr>
            <w:tcW w:w="818" w:type="dxa"/>
          </w:tcPr>
          <w:p w14:paraId="37A39263" w14:textId="77777777" w:rsidR="00175DF4" w:rsidRDefault="00175DF4">
            <w:pPr>
              <w:pStyle w:val="ConsPlusNormal"/>
              <w:jc w:val="center"/>
            </w:pPr>
            <w:r>
              <w:t>04</w:t>
            </w:r>
          </w:p>
        </w:tc>
        <w:tc>
          <w:tcPr>
            <w:tcW w:w="819" w:type="dxa"/>
          </w:tcPr>
          <w:p w14:paraId="1933C38C" w14:textId="77777777" w:rsidR="00175DF4" w:rsidRDefault="00175DF4">
            <w:pPr>
              <w:pStyle w:val="ConsPlusNormal"/>
              <w:jc w:val="center"/>
            </w:pPr>
            <w:r>
              <w:t>12</w:t>
            </w:r>
          </w:p>
        </w:tc>
        <w:tc>
          <w:tcPr>
            <w:tcW w:w="1800" w:type="dxa"/>
          </w:tcPr>
          <w:p w14:paraId="71E194B1" w14:textId="77777777" w:rsidR="00175DF4" w:rsidRDefault="00175DF4">
            <w:pPr>
              <w:pStyle w:val="ConsPlusNormal"/>
              <w:jc w:val="center"/>
            </w:pPr>
            <w:r>
              <w:t>12.0.00.02000</w:t>
            </w:r>
          </w:p>
        </w:tc>
        <w:tc>
          <w:tcPr>
            <w:tcW w:w="1020" w:type="dxa"/>
          </w:tcPr>
          <w:p w14:paraId="76124B66" w14:textId="77777777" w:rsidR="00175DF4" w:rsidRDefault="00175DF4">
            <w:pPr>
              <w:pStyle w:val="ConsPlusNormal"/>
            </w:pPr>
          </w:p>
        </w:tc>
        <w:tc>
          <w:tcPr>
            <w:tcW w:w="1417" w:type="dxa"/>
          </w:tcPr>
          <w:p w14:paraId="36E3870F" w14:textId="77777777" w:rsidR="00175DF4" w:rsidRDefault="00175DF4">
            <w:pPr>
              <w:pStyle w:val="ConsPlusNormal"/>
              <w:jc w:val="center"/>
            </w:pPr>
            <w:r>
              <w:t>33 451</w:t>
            </w:r>
          </w:p>
        </w:tc>
        <w:tc>
          <w:tcPr>
            <w:tcW w:w="1474" w:type="dxa"/>
          </w:tcPr>
          <w:p w14:paraId="51C11FCB" w14:textId="77777777" w:rsidR="00175DF4" w:rsidRDefault="00175DF4">
            <w:pPr>
              <w:pStyle w:val="ConsPlusNormal"/>
            </w:pPr>
          </w:p>
        </w:tc>
      </w:tr>
      <w:tr w:rsidR="00175DF4" w14:paraId="47443BD1" w14:textId="77777777">
        <w:tc>
          <w:tcPr>
            <w:tcW w:w="4309" w:type="dxa"/>
          </w:tcPr>
          <w:p w14:paraId="4AF9DB89" w14:textId="77777777" w:rsidR="00175DF4" w:rsidRDefault="00175DF4">
            <w:pPr>
              <w:pStyle w:val="ConsPlusNormal"/>
            </w:pPr>
            <w:r>
              <w:t>Учреждения, осуществляющие деятельность в сфере национальной экономики</w:t>
            </w:r>
          </w:p>
        </w:tc>
        <w:tc>
          <w:tcPr>
            <w:tcW w:w="818" w:type="dxa"/>
          </w:tcPr>
          <w:p w14:paraId="6E67F4F4" w14:textId="77777777" w:rsidR="00175DF4" w:rsidRDefault="00175DF4">
            <w:pPr>
              <w:pStyle w:val="ConsPlusNormal"/>
              <w:jc w:val="center"/>
            </w:pPr>
            <w:r>
              <w:t>910</w:t>
            </w:r>
          </w:p>
        </w:tc>
        <w:tc>
          <w:tcPr>
            <w:tcW w:w="818" w:type="dxa"/>
          </w:tcPr>
          <w:p w14:paraId="252D1AD8" w14:textId="77777777" w:rsidR="00175DF4" w:rsidRDefault="00175DF4">
            <w:pPr>
              <w:pStyle w:val="ConsPlusNormal"/>
              <w:jc w:val="center"/>
            </w:pPr>
            <w:r>
              <w:t>04</w:t>
            </w:r>
          </w:p>
        </w:tc>
        <w:tc>
          <w:tcPr>
            <w:tcW w:w="819" w:type="dxa"/>
          </w:tcPr>
          <w:p w14:paraId="4E6BA104" w14:textId="77777777" w:rsidR="00175DF4" w:rsidRDefault="00175DF4">
            <w:pPr>
              <w:pStyle w:val="ConsPlusNormal"/>
              <w:jc w:val="center"/>
            </w:pPr>
            <w:r>
              <w:t>12</w:t>
            </w:r>
          </w:p>
        </w:tc>
        <w:tc>
          <w:tcPr>
            <w:tcW w:w="1800" w:type="dxa"/>
          </w:tcPr>
          <w:p w14:paraId="120CFA69" w14:textId="77777777" w:rsidR="00175DF4" w:rsidRDefault="00175DF4">
            <w:pPr>
              <w:pStyle w:val="ConsPlusNormal"/>
              <w:jc w:val="center"/>
            </w:pPr>
            <w:r>
              <w:t>12.0.00.02070</w:t>
            </w:r>
          </w:p>
        </w:tc>
        <w:tc>
          <w:tcPr>
            <w:tcW w:w="1020" w:type="dxa"/>
          </w:tcPr>
          <w:p w14:paraId="16EF4D76" w14:textId="77777777" w:rsidR="00175DF4" w:rsidRDefault="00175DF4">
            <w:pPr>
              <w:pStyle w:val="ConsPlusNormal"/>
            </w:pPr>
          </w:p>
        </w:tc>
        <w:tc>
          <w:tcPr>
            <w:tcW w:w="1417" w:type="dxa"/>
          </w:tcPr>
          <w:p w14:paraId="757B6DFF" w14:textId="77777777" w:rsidR="00175DF4" w:rsidRDefault="00175DF4">
            <w:pPr>
              <w:pStyle w:val="ConsPlusNormal"/>
              <w:jc w:val="center"/>
            </w:pPr>
            <w:r>
              <w:t>33 451</w:t>
            </w:r>
          </w:p>
        </w:tc>
        <w:tc>
          <w:tcPr>
            <w:tcW w:w="1474" w:type="dxa"/>
          </w:tcPr>
          <w:p w14:paraId="1B37D071" w14:textId="77777777" w:rsidR="00175DF4" w:rsidRDefault="00175DF4">
            <w:pPr>
              <w:pStyle w:val="ConsPlusNormal"/>
            </w:pPr>
          </w:p>
        </w:tc>
      </w:tr>
      <w:tr w:rsidR="00175DF4" w14:paraId="76EF339E" w14:textId="77777777">
        <w:tc>
          <w:tcPr>
            <w:tcW w:w="4309" w:type="dxa"/>
          </w:tcPr>
          <w:p w14:paraId="1FB7A6AE"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18" w:type="dxa"/>
          </w:tcPr>
          <w:p w14:paraId="63822E4F" w14:textId="77777777" w:rsidR="00175DF4" w:rsidRDefault="00175DF4">
            <w:pPr>
              <w:pStyle w:val="ConsPlusNormal"/>
              <w:jc w:val="center"/>
            </w:pPr>
            <w:r>
              <w:t>910</w:t>
            </w:r>
          </w:p>
        </w:tc>
        <w:tc>
          <w:tcPr>
            <w:tcW w:w="818" w:type="dxa"/>
          </w:tcPr>
          <w:p w14:paraId="14378962" w14:textId="77777777" w:rsidR="00175DF4" w:rsidRDefault="00175DF4">
            <w:pPr>
              <w:pStyle w:val="ConsPlusNormal"/>
              <w:jc w:val="center"/>
            </w:pPr>
            <w:r>
              <w:t>04</w:t>
            </w:r>
          </w:p>
        </w:tc>
        <w:tc>
          <w:tcPr>
            <w:tcW w:w="819" w:type="dxa"/>
          </w:tcPr>
          <w:p w14:paraId="319E31AB" w14:textId="77777777" w:rsidR="00175DF4" w:rsidRDefault="00175DF4">
            <w:pPr>
              <w:pStyle w:val="ConsPlusNormal"/>
              <w:jc w:val="center"/>
            </w:pPr>
            <w:r>
              <w:t>12</w:t>
            </w:r>
          </w:p>
        </w:tc>
        <w:tc>
          <w:tcPr>
            <w:tcW w:w="1800" w:type="dxa"/>
          </w:tcPr>
          <w:p w14:paraId="1CE44863" w14:textId="77777777" w:rsidR="00175DF4" w:rsidRDefault="00175DF4">
            <w:pPr>
              <w:pStyle w:val="ConsPlusNormal"/>
              <w:jc w:val="center"/>
            </w:pPr>
            <w:r>
              <w:t>12.0.00.02070</w:t>
            </w:r>
          </w:p>
        </w:tc>
        <w:tc>
          <w:tcPr>
            <w:tcW w:w="1020" w:type="dxa"/>
          </w:tcPr>
          <w:p w14:paraId="7CB9BA94" w14:textId="77777777" w:rsidR="00175DF4" w:rsidRDefault="00175DF4">
            <w:pPr>
              <w:pStyle w:val="ConsPlusNormal"/>
              <w:jc w:val="center"/>
            </w:pPr>
            <w:r>
              <w:t>600</w:t>
            </w:r>
          </w:p>
        </w:tc>
        <w:tc>
          <w:tcPr>
            <w:tcW w:w="1417" w:type="dxa"/>
          </w:tcPr>
          <w:p w14:paraId="7C37BDF1" w14:textId="77777777" w:rsidR="00175DF4" w:rsidRDefault="00175DF4">
            <w:pPr>
              <w:pStyle w:val="ConsPlusNormal"/>
              <w:jc w:val="center"/>
            </w:pPr>
            <w:r>
              <w:t>33 451</w:t>
            </w:r>
          </w:p>
        </w:tc>
        <w:tc>
          <w:tcPr>
            <w:tcW w:w="1474" w:type="dxa"/>
          </w:tcPr>
          <w:p w14:paraId="017EC243" w14:textId="77777777" w:rsidR="00175DF4" w:rsidRDefault="00175DF4">
            <w:pPr>
              <w:pStyle w:val="ConsPlusNormal"/>
            </w:pPr>
          </w:p>
        </w:tc>
      </w:tr>
      <w:tr w:rsidR="00175DF4" w14:paraId="75F17F25" w14:textId="77777777">
        <w:tc>
          <w:tcPr>
            <w:tcW w:w="4309" w:type="dxa"/>
          </w:tcPr>
          <w:p w14:paraId="519C25D7" w14:textId="77777777" w:rsidR="00175DF4" w:rsidRDefault="00175DF4">
            <w:pPr>
              <w:pStyle w:val="ConsPlusNormal"/>
            </w:pPr>
            <w:r>
              <w:t>Субсидии автономным учреждениям</w:t>
            </w:r>
          </w:p>
        </w:tc>
        <w:tc>
          <w:tcPr>
            <w:tcW w:w="818" w:type="dxa"/>
          </w:tcPr>
          <w:p w14:paraId="6E648EA1" w14:textId="77777777" w:rsidR="00175DF4" w:rsidRDefault="00175DF4">
            <w:pPr>
              <w:pStyle w:val="ConsPlusNormal"/>
              <w:jc w:val="center"/>
            </w:pPr>
            <w:r>
              <w:t>910</w:t>
            </w:r>
          </w:p>
        </w:tc>
        <w:tc>
          <w:tcPr>
            <w:tcW w:w="818" w:type="dxa"/>
          </w:tcPr>
          <w:p w14:paraId="22C0BB6A" w14:textId="77777777" w:rsidR="00175DF4" w:rsidRDefault="00175DF4">
            <w:pPr>
              <w:pStyle w:val="ConsPlusNormal"/>
              <w:jc w:val="center"/>
            </w:pPr>
            <w:r>
              <w:t>04</w:t>
            </w:r>
          </w:p>
        </w:tc>
        <w:tc>
          <w:tcPr>
            <w:tcW w:w="819" w:type="dxa"/>
          </w:tcPr>
          <w:p w14:paraId="56E28DF9" w14:textId="77777777" w:rsidR="00175DF4" w:rsidRDefault="00175DF4">
            <w:pPr>
              <w:pStyle w:val="ConsPlusNormal"/>
              <w:jc w:val="center"/>
            </w:pPr>
            <w:r>
              <w:t>12</w:t>
            </w:r>
          </w:p>
        </w:tc>
        <w:tc>
          <w:tcPr>
            <w:tcW w:w="1800" w:type="dxa"/>
          </w:tcPr>
          <w:p w14:paraId="4C6D79B3" w14:textId="77777777" w:rsidR="00175DF4" w:rsidRDefault="00175DF4">
            <w:pPr>
              <w:pStyle w:val="ConsPlusNormal"/>
              <w:jc w:val="center"/>
            </w:pPr>
            <w:r>
              <w:t>12.0.00.02070</w:t>
            </w:r>
          </w:p>
        </w:tc>
        <w:tc>
          <w:tcPr>
            <w:tcW w:w="1020" w:type="dxa"/>
          </w:tcPr>
          <w:p w14:paraId="1EE2A59D" w14:textId="77777777" w:rsidR="00175DF4" w:rsidRDefault="00175DF4">
            <w:pPr>
              <w:pStyle w:val="ConsPlusNormal"/>
              <w:jc w:val="center"/>
            </w:pPr>
            <w:r>
              <w:t>620</w:t>
            </w:r>
          </w:p>
        </w:tc>
        <w:tc>
          <w:tcPr>
            <w:tcW w:w="1417" w:type="dxa"/>
          </w:tcPr>
          <w:p w14:paraId="77F84CDA" w14:textId="77777777" w:rsidR="00175DF4" w:rsidRDefault="00175DF4">
            <w:pPr>
              <w:pStyle w:val="ConsPlusNormal"/>
              <w:jc w:val="center"/>
            </w:pPr>
            <w:r>
              <w:t>33 451</w:t>
            </w:r>
          </w:p>
        </w:tc>
        <w:tc>
          <w:tcPr>
            <w:tcW w:w="1474" w:type="dxa"/>
          </w:tcPr>
          <w:p w14:paraId="0BA938B7" w14:textId="77777777" w:rsidR="00175DF4" w:rsidRDefault="00175DF4">
            <w:pPr>
              <w:pStyle w:val="ConsPlusNormal"/>
            </w:pPr>
          </w:p>
        </w:tc>
      </w:tr>
      <w:tr w:rsidR="00175DF4" w14:paraId="591266DD" w14:textId="77777777">
        <w:tc>
          <w:tcPr>
            <w:tcW w:w="4309" w:type="dxa"/>
          </w:tcPr>
          <w:p w14:paraId="4CA7B743" w14:textId="77777777" w:rsidR="00175DF4" w:rsidRDefault="00175DF4">
            <w:pPr>
              <w:pStyle w:val="ConsPlusNormal"/>
            </w:pPr>
            <w:r>
              <w:t>Департамент культуры администрации городского округа Тольятти</w:t>
            </w:r>
          </w:p>
        </w:tc>
        <w:tc>
          <w:tcPr>
            <w:tcW w:w="818" w:type="dxa"/>
          </w:tcPr>
          <w:p w14:paraId="592E52E4" w14:textId="77777777" w:rsidR="00175DF4" w:rsidRDefault="00175DF4">
            <w:pPr>
              <w:pStyle w:val="ConsPlusNormal"/>
              <w:jc w:val="center"/>
            </w:pPr>
            <w:r>
              <w:t>912</w:t>
            </w:r>
          </w:p>
        </w:tc>
        <w:tc>
          <w:tcPr>
            <w:tcW w:w="818" w:type="dxa"/>
          </w:tcPr>
          <w:p w14:paraId="612ECE97" w14:textId="77777777" w:rsidR="00175DF4" w:rsidRDefault="00175DF4">
            <w:pPr>
              <w:pStyle w:val="ConsPlusNormal"/>
            </w:pPr>
          </w:p>
        </w:tc>
        <w:tc>
          <w:tcPr>
            <w:tcW w:w="819" w:type="dxa"/>
          </w:tcPr>
          <w:p w14:paraId="5BB867EC" w14:textId="77777777" w:rsidR="00175DF4" w:rsidRDefault="00175DF4">
            <w:pPr>
              <w:pStyle w:val="ConsPlusNormal"/>
            </w:pPr>
          </w:p>
        </w:tc>
        <w:tc>
          <w:tcPr>
            <w:tcW w:w="1800" w:type="dxa"/>
          </w:tcPr>
          <w:p w14:paraId="4C77A63F" w14:textId="77777777" w:rsidR="00175DF4" w:rsidRDefault="00175DF4">
            <w:pPr>
              <w:pStyle w:val="ConsPlusNormal"/>
            </w:pPr>
          </w:p>
        </w:tc>
        <w:tc>
          <w:tcPr>
            <w:tcW w:w="1020" w:type="dxa"/>
          </w:tcPr>
          <w:p w14:paraId="25318CBD" w14:textId="77777777" w:rsidR="00175DF4" w:rsidRDefault="00175DF4">
            <w:pPr>
              <w:pStyle w:val="ConsPlusNormal"/>
            </w:pPr>
          </w:p>
        </w:tc>
        <w:tc>
          <w:tcPr>
            <w:tcW w:w="1417" w:type="dxa"/>
          </w:tcPr>
          <w:p w14:paraId="78F0FDEE" w14:textId="77777777" w:rsidR="00175DF4" w:rsidRDefault="00175DF4">
            <w:pPr>
              <w:pStyle w:val="ConsPlusNormal"/>
              <w:jc w:val="center"/>
            </w:pPr>
            <w:r>
              <w:t>1 489 152</w:t>
            </w:r>
          </w:p>
        </w:tc>
        <w:tc>
          <w:tcPr>
            <w:tcW w:w="1474" w:type="dxa"/>
          </w:tcPr>
          <w:p w14:paraId="504A9A68" w14:textId="77777777" w:rsidR="00175DF4" w:rsidRDefault="00175DF4">
            <w:pPr>
              <w:pStyle w:val="ConsPlusNormal"/>
            </w:pPr>
          </w:p>
        </w:tc>
      </w:tr>
      <w:tr w:rsidR="00175DF4" w14:paraId="4BA276CF" w14:textId="77777777">
        <w:tc>
          <w:tcPr>
            <w:tcW w:w="4309" w:type="dxa"/>
          </w:tcPr>
          <w:p w14:paraId="32011962" w14:textId="77777777" w:rsidR="00175DF4" w:rsidRDefault="00175DF4">
            <w:pPr>
              <w:pStyle w:val="ConsPlusNormal"/>
            </w:pPr>
            <w:r>
              <w:t>ОБРАЗОВАНИЕ</w:t>
            </w:r>
          </w:p>
        </w:tc>
        <w:tc>
          <w:tcPr>
            <w:tcW w:w="818" w:type="dxa"/>
          </w:tcPr>
          <w:p w14:paraId="6F378A0F" w14:textId="77777777" w:rsidR="00175DF4" w:rsidRDefault="00175DF4">
            <w:pPr>
              <w:pStyle w:val="ConsPlusNormal"/>
              <w:jc w:val="center"/>
            </w:pPr>
            <w:r>
              <w:t>912</w:t>
            </w:r>
          </w:p>
        </w:tc>
        <w:tc>
          <w:tcPr>
            <w:tcW w:w="818" w:type="dxa"/>
          </w:tcPr>
          <w:p w14:paraId="40B849E6" w14:textId="77777777" w:rsidR="00175DF4" w:rsidRDefault="00175DF4">
            <w:pPr>
              <w:pStyle w:val="ConsPlusNormal"/>
              <w:jc w:val="center"/>
            </w:pPr>
            <w:r>
              <w:t>07</w:t>
            </w:r>
          </w:p>
        </w:tc>
        <w:tc>
          <w:tcPr>
            <w:tcW w:w="819" w:type="dxa"/>
          </w:tcPr>
          <w:p w14:paraId="78F7DE7C" w14:textId="77777777" w:rsidR="00175DF4" w:rsidRDefault="00175DF4">
            <w:pPr>
              <w:pStyle w:val="ConsPlusNormal"/>
              <w:jc w:val="center"/>
            </w:pPr>
            <w:r>
              <w:t>00</w:t>
            </w:r>
          </w:p>
        </w:tc>
        <w:tc>
          <w:tcPr>
            <w:tcW w:w="1800" w:type="dxa"/>
          </w:tcPr>
          <w:p w14:paraId="581F2465" w14:textId="77777777" w:rsidR="00175DF4" w:rsidRDefault="00175DF4">
            <w:pPr>
              <w:pStyle w:val="ConsPlusNormal"/>
            </w:pPr>
          </w:p>
        </w:tc>
        <w:tc>
          <w:tcPr>
            <w:tcW w:w="1020" w:type="dxa"/>
          </w:tcPr>
          <w:p w14:paraId="3DC41F84" w14:textId="77777777" w:rsidR="00175DF4" w:rsidRDefault="00175DF4">
            <w:pPr>
              <w:pStyle w:val="ConsPlusNormal"/>
            </w:pPr>
          </w:p>
        </w:tc>
        <w:tc>
          <w:tcPr>
            <w:tcW w:w="1417" w:type="dxa"/>
          </w:tcPr>
          <w:p w14:paraId="27F9E937" w14:textId="77777777" w:rsidR="00175DF4" w:rsidRDefault="00175DF4">
            <w:pPr>
              <w:pStyle w:val="ConsPlusNormal"/>
              <w:jc w:val="center"/>
            </w:pPr>
            <w:r>
              <w:t>713 228</w:t>
            </w:r>
          </w:p>
        </w:tc>
        <w:tc>
          <w:tcPr>
            <w:tcW w:w="1474" w:type="dxa"/>
          </w:tcPr>
          <w:p w14:paraId="3974A9CA" w14:textId="77777777" w:rsidR="00175DF4" w:rsidRDefault="00175DF4">
            <w:pPr>
              <w:pStyle w:val="ConsPlusNormal"/>
            </w:pPr>
          </w:p>
        </w:tc>
      </w:tr>
      <w:tr w:rsidR="00175DF4" w14:paraId="6F0A9757" w14:textId="77777777">
        <w:tc>
          <w:tcPr>
            <w:tcW w:w="4309" w:type="dxa"/>
          </w:tcPr>
          <w:p w14:paraId="32B4C788" w14:textId="77777777" w:rsidR="00175DF4" w:rsidRDefault="00175DF4">
            <w:pPr>
              <w:pStyle w:val="ConsPlusNormal"/>
            </w:pPr>
            <w:r>
              <w:t>Дополнительное образование детей</w:t>
            </w:r>
          </w:p>
        </w:tc>
        <w:tc>
          <w:tcPr>
            <w:tcW w:w="818" w:type="dxa"/>
          </w:tcPr>
          <w:p w14:paraId="5C576833" w14:textId="77777777" w:rsidR="00175DF4" w:rsidRDefault="00175DF4">
            <w:pPr>
              <w:pStyle w:val="ConsPlusNormal"/>
              <w:jc w:val="center"/>
            </w:pPr>
            <w:r>
              <w:t>912</w:t>
            </w:r>
          </w:p>
        </w:tc>
        <w:tc>
          <w:tcPr>
            <w:tcW w:w="818" w:type="dxa"/>
          </w:tcPr>
          <w:p w14:paraId="2045446C" w14:textId="77777777" w:rsidR="00175DF4" w:rsidRDefault="00175DF4">
            <w:pPr>
              <w:pStyle w:val="ConsPlusNormal"/>
              <w:jc w:val="center"/>
            </w:pPr>
            <w:r>
              <w:t>07</w:t>
            </w:r>
          </w:p>
        </w:tc>
        <w:tc>
          <w:tcPr>
            <w:tcW w:w="819" w:type="dxa"/>
          </w:tcPr>
          <w:p w14:paraId="1C5E992F" w14:textId="77777777" w:rsidR="00175DF4" w:rsidRDefault="00175DF4">
            <w:pPr>
              <w:pStyle w:val="ConsPlusNormal"/>
              <w:jc w:val="center"/>
            </w:pPr>
            <w:r>
              <w:t>03</w:t>
            </w:r>
          </w:p>
        </w:tc>
        <w:tc>
          <w:tcPr>
            <w:tcW w:w="1800" w:type="dxa"/>
          </w:tcPr>
          <w:p w14:paraId="74277185" w14:textId="77777777" w:rsidR="00175DF4" w:rsidRDefault="00175DF4">
            <w:pPr>
              <w:pStyle w:val="ConsPlusNormal"/>
            </w:pPr>
          </w:p>
        </w:tc>
        <w:tc>
          <w:tcPr>
            <w:tcW w:w="1020" w:type="dxa"/>
          </w:tcPr>
          <w:p w14:paraId="283AE62A" w14:textId="77777777" w:rsidR="00175DF4" w:rsidRDefault="00175DF4">
            <w:pPr>
              <w:pStyle w:val="ConsPlusNormal"/>
            </w:pPr>
          </w:p>
        </w:tc>
        <w:tc>
          <w:tcPr>
            <w:tcW w:w="1417" w:type="dxa"/>
          </w:tcPr>
          <w:p w14:paraId="769CB3FE" w14:textId="77777777" w:rsidR="00175DF4" w:rsidRDefault="00175DF4">
            <w:pPr>
              <w:pStyle w:val="ConsPlusNormal"/>
              <w:jc w:val="center"/>
            </w:pPr>
            <w:r>
              <w:t>713 228</w:t>
            </w:r>
          </w:p>
        </w:tc>
        <w:tc>
          <w:tcPr>
            <w:tcW w:w="1474" w:type="dxa"/>
          </w:tcPr>
          <w:p w14:paraId="74B21633" w14:textId="77777777" w:rsidR="00175DF4" w:rsidRDefault="00175DF4">
            <w:pPr>
              <w:pStyle w:val="ConsPlusNormal"/>
            </w:pPr>
          </w:p>
        </w:tc>
      </w:tr>
      <w:tr w:rsidR="00175DF4" w14:paraId="0DEF8242" w14:textId="77777777">
        <w:tc>
          <w:tcPr>
            <w:tcW w:w="4309" w:type="dxa"/>
          </w:tcPr>
          <w:p w14:paraId="045CC558" w14:textId="77777777" w:rsidR="00175DF4" w:rsidRDefault="00175DF4">
            <w:pPr>
              <w:pStyle w:val="ConsPlusNormal"/>
            </w:pPr>
            <w:r>
              <w:t>Муниципальная программа "Культура Тольятти на 2024 - 2028 годы"</w:t>
            </w:r>
          </w:p>
        </w:tc>
        <w:tc>
          <w:tcPr>
            <w:tcW w:w="818" w:type="dxa"/>
          </w:tcPr>
          <w:p w14:paraId="760B6143" w14:textId="77777777" w:rsidR="00175DF4" w:rsidRDefault="00175DF4">
            <w:pPr>
              <w:pStyle w:val="ConsPlusNormal"/>
              <w:jc w:val="center"/>
            </w:pPr>
            <w:r>
              <w:t>912</w:t>
            </w:r>
          </w:p>
        </w:tc>
        <w:tc>
          <w:tcPr>
            <w:tcW w:w="818" w:type="dxa"/>
          </w:tcPr>
          <w:p w14:paraId="2D9F2C32" w14:textId="77777777" w:rsidR="00175DF4" w:rsidRDefault="00175DF4">
            <w:pPr>
              <w:pStyle w:val="ConsPlusNormal"/>
              <w:jc w:val="center"/>
            </w:pPr>
            <w:r>
              <w:t>07</w:t>
            </w:r>
          </w:p>
        </w:tc>
        <w:tc>
          <w:tcPr>
            <w:tcW w:w="819" w:type="dxa"/>
          </w:tcPr>
          <w:p w14:paraId="4E6F4085" w14:textId="77777777" w:rsidR="00175DF4" w:rsidRDefault="00175DF4">
            <w:pPr>
              <w:pStyle w:val="ConsPlusNormal"/>
              <w:jc w:val="center"/>
            </w:pPr>
            <w:r>
              <w:t>03</w:t>
            </w:r>
          </w:p>
        </w:tc>
        <w:tc>
          <w:tcPr>
            <w:tcW w:w="1800" w:type="dxa"/>
          </w:tcPr>
          <w:p w14:paraId="1D0B1DAA" w14:textId="77777777" w:rsidR="00175DF4" w:rsidRDefault="00175DF4">
            <w:pPr>
              <w:pStyle w:val="ConsPlusNormal"/>
              <w:jc w:val="center"/>
            </w:pPr>
            <w:r>
              <w:t>01.0.00.00000</w:t>
            </w:r>
          </w:p>
        </w:tc>
        <w:tc>
          <w:tcPr>
            <w:tcW w:w="1020" w:type="dxa"/>
          </w:tcPr>
          <w:p w14:paraId="4E7DB316" w14:textId="77777777" w:rsidR="00175DF4" w:rsidRDefault="00175DF4">
            <w:pPr>
              <w:pStyle w:val="ConsPlusNormal"/>
            </w:pPr>
          </w:p>
        </w:tc>
        <w:tc>
          <w:tcPr>
            <w:tcW w:w="1417" w:type="dxa"/>
          </w:tcPr>
          <w:p w14:paraId="474C32E6" w14:textId="77777777" w:rsidR="00175DF4" w:rsidRDefault="00175DF4">
            <w:pPr>
              <w:pStyle w:val="ConsPlusNormal"/>
              <w:jc w:val="center"/>
            </w:pPr>
            <w:r>
              <w:t>713 228</w:t>
            </w:r>
          </w:p>
        </w:tc>
        <w:tc>
          <w:tcPr>
            <w:tcW w:w="1474" w:type="dxa"/>
          </w:tcPr>
          <w:p w14:paraId="51498E93" w14:textId="77777777" w:rsidR="00175DF4" w:rsidRDefault="00175DF4">
            <w:pPr>
              <w:pStyle w:val="ConsPlusNormal"/>
            </w:pPr>
          </w:p>
        </w:tc>
      </w:tr>
      <w:tr w:rsidR="00175DF4" w14:paraId="0FCB81EE" w14:textId="77777777">
        <w:tc>
          <w:tcPr>
            <w:tcW w:w="4309" w:type="dxa"/>
          </w:tcPr>
          <w:p w14:paraId="3864E42F"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1192C07C" w14:textId="77777777" w:rsidR="00175DF4" w:rsidRDefault="00175DF4">
            <w:pPr>
              <w:pStyle w:val="ConsPlusNormal"/>
              <w:jc w:val="center"/>
            </w:pPr>
            <w:r>
              <w:t>912</w:t>
            </w:r>
          </w:p>
        </w:tc>
        <w:tc>
          <w:tcPr>
            <w:tcW w:w="818" w:type="dxa"/>
          </w:tcPr>
          <w:p w14:paraId="45EF0D9E" w14:textId="77777777" w:rsidR="00175DF4" w:rsidRDefault="00175DF4">
            <w:pPr>
              <w:pStyle w:val="ConsPlusNormal"/>
              <w:jc w:val="center"/>
            </w:pPr>
            <w:r>
              <w:t>07</w:t>
            </w:r>
          </w:p>
        </w:tc>
        <w:tc>
          <w:tcPr>
            <w:tcW w:w="819" w:type="dxa"/>
          </w:tcPr>
          <w:p w14:paraId="7EEA458E" w14:textId="77777777" w:rsidR="00175DF4" w:rsidRDefault="00175DF4">
            <w:pPr>
              <w:pStyle w:val="ConsPlusNormal"/>
              <w:jc w:val="center"/>
            </w:pPr>
            <w:r>
              <w:t>03</w:t>
            </w:r>
          </w:p>
        </w:tc>
        <w:tc>
          <w:tcPr>
            <w:tcW w:w="1800" w:type="dxa"/>
          </w:tcPr>
          <w:p w14:paraId="7C7B4CA6" w14:textId="77777777" w:rsidR="00175DF4" w:rsidRDefault="00175DF4">
            <w:pPr>
              <w:pStyle w:val="ConsPlusNormal"/>
              <w:jc w:val="center"/>
            </w:pPr>
            <w:r>
              <w:t>01.0.00.02000</w:t>
            </w:r>
          </w:p>
        </w:tc>
        <w:tc>
          <w:tcPr>
            <w:tcW w:w="1020" w:type="dxa"/>
          </w:tcPr>
          <w:p w14:paraId="21386415" w14:textId="77777777" w:rsidR="00175DF4" w:rsidRDefault="00175DF4">
            <w:pPr>
              <w:pStyle w:val="ConsPlusNormal"/>
            </w:pPr>
          </w:p>
        </w:tc>
        <w:tc>
          <w:tcPr>
            <w:tcW w:w="1417" w:type="dxa"/>
          </w:tcPr>
          <w:p w14:paraId="0B644323" w14:textId="77777777" w:rsidR="00175DF4" w:rsidRDefault="00175DF4">
            <w:pPr>
              <w:pStyle w:val="ConsPlusNormal"/>
              <w:jc w:val="center"/>
            </w:pPr>
            <w:r>
              <w:t>680 104</w:t>
            </w:r>
          </w:p>
        </w:tc>
        <w:tc>
          <w:tcPr>
            <w:tcW w:w="1474" w:type="dxa"/>
          </w:tcPr>
          <w:p w14:paraId="20705076" w14:textId="77777777" w:rsidR="00175DF4" w:rsidRDefault="00175DF4">
            <w:pPr>
              <w:pStyle w:val="ConsPlusNormal"/>
            </w:pPr>
          </w:p>
        </w:tc>
      </w:tr>
      <w:tr w:rsidR="00175DF4" w14:paraId="1D502CF0" w14:textId="77777777">
        <w:tc>
          <w:tcPr>
            <w:tcW w:w="4309" w:type="dxa"/>
          </w:tcPr>
          <w:p w14:paraId="0D4450BF" w14:textId="77777777" w:rsidR="00175DF4" w:rsidRDefault="00175DF4">
            <w:pPr>
              <w:pStyle w:val="ConsPlusNormal"/>
            </w:pPr>
            <w:r>
              <w:t>Организации дополнительного образования</w:t>
            </w:r>
          </w:p>
        </w:tc>
        <w:tc>
          <w:tcPr>
            <w:tcW w:w="818" w:type="dxa"/>
          </w:tcPr>
          <w:p w14:paraId="10DA553B" w14:textId="77777777" w:rsidR="00175DF4" w:rsidRDefault="00175DF4">
            <w:pPr>
              <w:pStyle w:val="ConsPlusNormal"/>
              <w:jc w:val="center"/>
            </w:pPr>
            <w:r>
              <w:t>912</w:t>
            </w:r>
          </w:p>
        </w:tc>
        <w:tc>
          <w:tcPr>
            <w:tcW w:w="818" w:type="dxa"/>
          </w:tcPr>
          <w:p w14:paraId="2304617F" w14:textId="77777777" w:rsidR="00175DF4" w:rsidRDefault="00175DF4">
            <w:pPr>
              <w:pStyle w:val="ConsPlusNormal"/>
              <w:jc w:val="center"/>
            </w:pPr>
            <w:r>
              <w:t>07</w:t>
            </w:r>
          </w:p>
        </w:tc>
        <w:tc>
          <w:tcPr>
            <w:tcW w:w="819" w:type="dxa"/>
          </w:tcPr>
          <w:p w14:paraId="7A1D0D4A" w14:textId="77777777" w:rsidR="00175DF4" w:rsidRDefault="00175DF4">
            <w:pPr>
              <w:pStyle w:val="ConsPlusNormal"/>
              <w:jc w:val="center"/>
            </w:pPr>
            <w:r>
              <w:t>03</w:t>
            </w:r>
          </w:p>
        </w:tc>
        <w:tc>
          <w:tcPr>
            <w:tcW w:w="1800" w:type="dxa"/>
          </w:tcPr>
          <w:p w14:paraId="4793CD03" w14:textId="77777777" w:rsidR="00175DF4" w:rsidRDefault="00175DF4">
            <w:pPr>
              <w:pStyle w:val="ConsPlusNormal"/>
              <w:jc w:val="center"/>
            </w:pPr>
            <w:r>
              <w:t>01.0.00.02280</w:t>
            </w:r>
          </w:p>
        </w:tc>
        <w:tc>
          <w:tcPr>
            <w:tcW w:w="1020" w:type="dxa"/>
          </w:tcPr>
          <w:p w14:paraId="0C2CD31F" w14:textId="77777777" w:rsidR="00175DF4" w:rsidRDefault="00175DF4">
            <w:pPr>
              <w:pStyle w:val="ConsPlusNormal"/>
            </w:pPr>
          </w:p>
        </w:tc>
        <w:tc>
          <w:tcPr>
            <w:tcW w:w="1417" w:type="dxa"/>
          </w:tcPr>
          <w:p w14:paraId="2EABF65F" w14:textId="77777777" w:rsidR="00175DF4" w:rsidRDefault="00175DF4">
            <w:pPr>
              <w:pStyle w:val="ConsPlusNormal"/>
              <w:jc w:val="center"/>
            </w:pPr>
            <w:r>
              <w:t>680 104</w:t>
            </w:r>
          </w:p>
        </w:tc>
        <w:tc>
          <w:tcPr>
            <w:tcW w:w="1474" w:type="dxa"/>
          </w:tcPr>
          <w:p w14:paraId="16177780" w14:textId="77777777" w:rsidR="00175DF4" w:rsidRDefault="00175DF4">
            <w:pPr>
              <w:pStyle w:val="ConsPlusNormal"/>
            </w:pPr>
          </w:p>
        </w:tc>
      </w:tr>
      <w:tr w:rsidR="00175DF4" w14:paraId="09900C03" w14:textId="77777777">
        <w:tc>
          <w:tcPr>
            <w:tcW w:w="4309" w:type="dxa"/>
          </w:tcPr>
          <w:p w14:paraId="27D8B8F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03BF9E0" w14:textId="77777777" w:rsidR="00175DF4" w:rsidRDefault="00175DF4">
            <w:pPr>
              <w:pStyle w:val="ConsPlusNormal"/>
              <w:jc w:val="center"/>
            </w:pPr>
            <w:r>
              <w:t>912</w:t>
            </w:r>
          </w:p>
        </w:tc>
        <w:tc>
          <w:tcPr>
            <w:tcW w:w="818" w:type="dxa"/>
          </w:tcPr>
          <w:p w14:paraId="57EDD7AC" w14:textId="77777777" w:rsidR="00175DF4" w:rsidRDefault="00175DF4">
            <w:pPr>
              <w:pStyle w:val="ConsPlusNormal"/>
              <w:jc w:val="center"/>
            </w:pPr>
            <w:r>
              <w:t>07</w:t>
            </w:r>
          </w:p>
        </w:tc>
        <w:tc>
          <w:tcPr>
            <w:tcW w:w="819" w:type="dxa"/>
          </w:tcPr>
          <w:p w14:paraId="5A77BE65" w14:textId="77777777" w:rsidR="00175DF4" w:rsidRDefault="00175DF4">
            <w:pPr>
              <w:pStyle w:val="ConsPlusNormal"/>
              <w:jc w:val="center"/>
            </w:pPr>
            <w:r>
              <w:t>03</w:t>
            </w:r>
          </w:p>
        </w:tc>
        <w:tc>
          <w:tcPr>
            <w:tcW w:w="1800" w:type="dxa"/>
          </w:tcPr>
          <w:p w14:paraId="3ED00B86" w14:textId="77777777" w:rsidR="00175DF4" w:rsidRDefault="00175DF4">
            <w:pPr>
              <w:pStyle w:val="ConsPlusNormal"/>
              <w:jc w:val="center"/>
            </w:pPr>
            <w:r>
              <w:t>01.0.00.02280</w:t>
            </w:r>
          </w:p>
        </w:tc>
        <w:tc>
          <w:tcPr>
            <w:tcW w:w="1020" w:type="dxa"/>
          </w:tcPr>
          <w:p w14:paraId="4E56DD8F" w14:textId="77777777" w:rsidR="00175DF4" w:rsidRDefault="00175DF4">
            <w:pPr>
              <w:pStyle w:val="ConsPlusNormal"/>
              <w:jc w:val="center"/>
            </w:pPr>
            <w:r>
              <w:t>600</w:t>
            </w:r>
          </w:p>
        </w:tc>
        <w:tc>
          <w:tcPr>
            <w:tcW w:w="1417" w:type="dxa"/>
          </w:tcPr>
          <w:p w14:paraId="757E9488" w14:textId="77777777" w:rsidR="00175DF4" w:rsidRDefault="00175DF4">
            <w:pPr>
              <w:pStyle w:val="ConsPlusNormal"/>
              <w:jc w:val="center"/>
            </w:pPr>
            <w:r>
              <w:t>680 104</w:t>
            </w:r>
          </w:p>
        </w:tc>
        <w:tc>
          <w:tcPr>
            <w:tcW w:w="1474" w:type="dxa"/>
          </w:tcPr>
          <w:p w14:paraId="14152097" w14:textId="77777777" w:rsidR="00175DF4" w:rsidRDefault="00175DF4">
            <w:pPr>
              <w:pStyle w:val="ConsPlusNormal"/>
            </w:pPr>
          </w:p>
        </w:tc>
      </w:tr>
      <w:tr w:rsidR="00175DF4" w14:paraId="3D474090" w14:textId="77777777">
        <w:tc>
          <w:tcPr>
            <w:tcW w:w="4309" w:type="dxa"/>
          </w:tcPr>
          <w:p w14:paraId="762989AE" w14:textId="77777777" w:rsidR="00175DF4" w:rsidRDefault="00175DF4">
            <w:pPr>
              <w:pStyle w:val="ConsPlusNormal"/>
            </w:pPr>
            <w:r>
              <w:t>Субсидии бюджетным учреждениям</w:t>
            </w:r>
          </w:p>
        </w:tc>
        <w:tc>
          <w:tcPr>
            <w:tcW w:w="818" w:type="dxa"/>
          </w:tcPr>
          <w:p w14:paraId="3293DA10" w14:textId="77777777" w:rsidR="00175DF4" w:rsidRDefault="00175DF4">
            <w:pPr>
              <w:pStyle w:val="ConsPlusNormal"/>
              <w:jc w:val="center"/>
            </w:pPr>
            <w:r>
              <w:t>912</w:t>
            </w:r>
          </w:p>
        </w:tc>
        <w:tc>
          <w:tcPr>
            <w:tcW w:w="818" w:type="dxa"/>
          </w:tcPr>
          <w:p w14:paraId="6D216968" w14:textId="77777777" w:rsidR="00175DF4" w:rsidRDefault="00175DF4">
            <w:pPr>
              <w:pStyle w:val="ConsPlusNormal"/>
              <w:jc w:val="center"/>
            </w:pPr>
            <w:r>
              <w:t>07</w:t>
            </w:r>
          </w:p>
        </w:tc>
        <w:tc>
          <w:tcPr>
            <w:tcW w:w="819" w:type="dxa"/>
          </w:tcPr>
          <w:p w14:paraId="35D5B391" w14:textId="77777777" w:rsidR="00175DF4" w:rsidRDefault="00175DF4">
            <w:pPr>
              <w:pStyle w:val="ConsPlusNormal"/>
              <w:jc w:val="center"/>
            </w:pPr>
            <w:r>
              <w:t>03</w:t>
            </w:r>
          </w:p>
        </w:tc>
        <w:tc>
          <w:tcPr>
            <w:tcW w:w="1800" w:type="dxa"/>
          </w:tcPr>
          <w:p w14:paraId="62569405" w14:textId="77777777" w:rsidR="00175DF4" w:rsidRDefault="00175DF4">
            <w:pPr>
              <w:pStyle w:val="ConsPlusNormal"/>
              <w:jc w:val="center"/>
            </w:pPr>
            <w:r>
              <w:t>01.0.00.02280</w:t>
            </w:r>
          </w:p>
        </w:tc>
        <w:tc>
          <w:tcPr>
            <w:tcW w:w="1020" w:type="dxa"/>
          </w:tcPr>
          <w:p w14:paraId="2E79758F" w14:textId="77777777" w:rsidR="00175DF4" w:rsidRDefault="00175DF4">
            <w:pPr>
              <w:pStyle w:val="ConsPlusNormal"/>
              <w:jc w:val="center"/>
            </w:pPr>
            <w:r>
              <w:t>610</w:t>
            </w:r>
          </w:p>
        </w:tc>
        <w:tc>
          <w:tcPr>
            <w:tcW w:w="1417" w:type="dxa"/>
          </w:tcPr>
          <w:p w14:paraId="049FBE74" w14:textId="77777777" w:rsidR="00175DF4" w:rsidRDefault="00175DF4">
            <w:pPr>
              <w:pStyle w:val="ConsPlusNormal"/>
              <w:jc w:val="center"/>
            </w:pPr>
            <w:r>
              <w:t>680 104</w:t>
            </w:r>
          </w:p>
        </w:tc>
        <w:tc>
          <w:tcPr>
            <w:tcW w:w="1474" w:type="dxa"/>
          </w:tcPr>
          <w:p w14:paraId="7F5A10E6" w14:textId="77777777" w:rsidR="00175DF4" w:rsidRDefault="00175DF4">
            <w:pPr>
              <w:pStyle w:val="ConsPlusNormal"/>
            </w:pPr>
          </w:p>
        </w:tc>
      </w:tr>
      <w:tr w:rsidR="00175DF4" w14:paraId="217746DF" w14:textId="77777777">
        <w:tc>
          <w:tcPr>
            <w:tcW w:w="4309" w:type="dxa"/>
          </w:tcPr>
          <w:p w14:paraId="7184BBA3" w14:textId="77777777" w:rsidR="00175DF4" w:rsidRDefault="00175DF4">
            <w:pPr>
              <w:pStyle w:val="ConsPlusNormal"/>
            </w:pPr>
            <w:r>
              <w:t>Мероприятия в установленной сфере деятельности</w:t>
            </w:r>
          </w:p>
        </w:tc>
        <w:tc>
          <w:tcPr>
            <w:tcW w:w="818" w:type="dxa"/>
          </w:tcPr>
          <w:p w14:paraId="0C1F4891" w14:textId="77777777" w:rsidR="00175DF4" w:rsidRDefault="00175DF4">
            <w:pPr>
              <w:pStyle w:val="ConsPlusNormal"/>
              <w:jc w:val="center"/>
            </w:pPr>
            <w:r>
              <w:t>912</w:t>
            </w:r>
          </w:p>
        </w:tc>
        <w:tc>
          <w:tcPr>
            <w:tcW w:w="818" w:type="dxa"/>
          </w:tcPr>
          <w:p w14:paraId="272F88F7" w14:textId="77777777" w:rsidR="00175DF4" w:rsidRDefault="00175DF4">
            <w:pPr>
              <w:pStyle w:val="ConsPlusNormal"/>
              <w:jc w:val="center"/>
            </w:pPr>
            <w:r>
              <w:t>07</w:t>
            </w:r>
          </w:p>
        </w:tc>
        <w:tc>
          <w:tcPr>
            <w:tcW w:w="819" w:type="dxa"/>
          </w:tcPr>
          <w:p w14:paraId="65A63E99" w14:textId="77777777" w:rsidR="00175DF4" w:rsidRDefault="00175DF4">
            <w:pPr>
              <w:pStyle w:val="ConsPlusNormal"/>
              <w:jc w:val="center"/>
            </w:pPr>
            <w:r>
              <w:t>03</w:t>
            </w:r>
          </w:p>
        </w:tc>
        <w:tc>
          <w:tcPr>
            <w:tcW w:w="1800" w:type="dxa"/>
          </w:tcPr>
          <w:p w14:paraId="35BC6FBD" w14:textId="77777777" w:rsidR="00175DF4" w:rsidRDefault="00175DF4">
            <w:pPr>
              <w:pStyle w:val="ConsPlusNormal"/>
              <w:jc w:val="center"/>
            </w:pPr>
            <w:r>
              <w:t>01.0.00.04000</w:t>
            </w:r>
          </w:p>
        </w:tc>
        <w:tc>
          <w:tcPr>
            <w:tcW w:w="1020" w:type="dxa"/>
          </w:tcPr>
          <w:p w14:paraId="19177EAD" w14:textId="77777777" w:rsidR="00175DF4" w:rsidRDefault="00175DF4">
            <w:pPr>
              <w:pStyle w:val="ConsPlusNormal"/>
            </w:pPr>
          </w:p>
        </w:tc>
        <w:tc>
          <w:tcPr>
            <w:tcW w:w="1417" w:type="dxa"/>
          </w:tcPr>
          <w:p w14:paraId="35638498" w14:textId="77777777" w:rsidR="00175DF4" w:rsidRDefault="00175DF4">
            <w:pPr>
              <w:pStyle w:val="ConsPlusNormal"/>
              <w:jc w:val="center"/>
            </w:pPr>
            <w:r>
              <w:t>33 124</w:t>
            </w:r>
          </w:p>
        </w:tc>
        <w:tc>
          <w:tcPr>
            <w:tcW w:w="1474" w:type="dxa"/>
          </w:tcPr>
          <w:p w14:paraId="45E29B94" w14:textId="77777777" w:rsidR="00175DF4" w:rsidRDefault="00175DF4">
            <w:pPr>
              <w:pStyle w:val="ConsPlusNormal"/>
            </w:pPr>
          </w:p>
        </w:tc>
      </w:tr>
      <w:tr w:rsidR="00175DF4" w14:paraId="21828A8D" w14:textId="77777777">
        <w:tc>
          <w:tcPr>
            <w:tcW w:w="4309" w:type="dxa"/>
          </w:tcPr>
          <w:p w14:paraId="77E6A523" w14:textId="77777777" w:rsidR="00175DF4" w:rsidRDefault="00175DF4">
            <w:pPr>
              <w:pStyle w:val="ConsPlusNormal"/>
            </w:pPr>
            <w:r>
              <w:t>Мероприятия в сфере дополнительного образования</w:t>
            </w:r>
          </w:p>
        </w:tc>
        <w:tc>
          <w:tcPr>
            <w:tcW w:w="818" w:type="dxa"/>
          </w:tcPr>
          <w:p w14:paraId="665A1E88" w14:textId="77777777" w:rsidR="00175DF4" w:rsidRDefault="00175DF4">
            <w:pPr>
              <w:pStyle w:val="ConsPlusNormal"/>
              <w:jc w:val="center"/>
            </w:pPr>
            <w:r>
              <w:t>912</w:t>
            </w:r>
          </w:p>
        </w:tc>
        <w:tc>
          <w:tcPr>
            <w:tcW w:w="818" w:type="dxa"/>
          </w:tcPr>
          <w:p w14:paraId="2A523A20" w14:textId="77777777" w:rsidR="00175DF4" w:rsidRDefault="00175DF4">
            <w:pPr>
              <w:pStyle w:val="ConsPlusNormal"/>
              <w:jc w:val="center"/>
            </w:pPr>
            <w:r>
              <w:t>07</w:t>
            </w:r>
          </w:p>
        </w:tc>
        <w:tc>
          <w:tcPr>
            <w:tcW w:w="819" w:type="dxa"/>
          </w:tcPr>
          <w:p w14:paraId="2F8C94A0" w14:textId="77777777" w:rsidR="00175DF4" w:rsidRDefault="00175DF4">
            <w:pPr>
              <w:pStyle w:val="ConsPlusNormal"/>
              <w:jc w:val="center"/>
            </w:pPr>
            <w:r>
              <w:t>03</w:t>
            </w:r>
          </w:p>
        </w:tc>
        <w:tc>
          <w:tcPr>
            <w:tcW w:w="1800" w:type="dxa"/>
          </w:tcPr>
          <w:p w14:paraId="3F2E7E0A" w14:textId="77777777" w:rsidR="00175DF4" w:rsidRDefault="00175DF4">
            <w:pPr>
              <w:pStyle w:val="ConsPlusNormal"/>
              <w:jc w:val="center"/>
            </w:pPr>
            <w:r>
              <w:t>01.0.00.04280</w:t>
            </w:r>
          </w:p>
        </w:tc>
        <w:tc>
          <w:tcPr>
            <w:tcW w:w="1020" w:type="dxa"/>
          </w:tcPr>
          <w:p w14:paraId="75A61D25" w14:textId="77777777" w:rsidR="00175DF4" w:rsidRDefault="00175DF4">
            <w:pPr>
              <w:pStyle w:val="ConsPlusNormal"/>
            </w:pPr>
          </w:p>
        </w:tc>
        <w:tc>
          <w:tcPr>
            <w:tcW w:w="1417" w:type="dxa"/>
          </w:tcPr>
          <w:p w14:paraId="00B91AA4" w14:textId="77777777" w:rsidR="00175DF4" w:rsidRDefault="00175DF4">
            <w:pPr>
              <w:pStyle w:val="ConsPlusNormal"/>
              <w:jc w:val="center"/>
            </w:pPr>
            <w:r>
              <w:t>33 124</w:t>
            </w:r>
          </w:p>
        </w:tc>
        <w:tc>
          <w:tcPr>
            <w:tcW w:w="1474" w:type="dxa"/>
          </w:tcPr>
          <w:p w14:paraId="583FC557" w14:textId="77777777" w:rsidR="00175DF4" w:rsidRDefault="00175DF4">
            <w:pPr>
              <w:pStyle w:val="ConsPlusNormal"/>
            </w:pPr>
          </w:p>
        </w:tc>
      </w:tr>
      <w:tr w:rsidR="00175DF4" w14:paraId="20C9AF06" w14:textId="77777777">
        <w:tc>
          <w:tcPr>
            <w:tcW w:w="4309" w:type="dxa"/>
          </w:tcPr>
          <w:p w14:paraId="280A1067"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818" w:type="dxa"/>
          </w:tcPr>
          <w:p w14:paraId="2523F658" w14:textId="77777777" w:rsidR="00175DF4" w:rsidRDefault="00175DF4">
            <w:pPr>
              <w:pStyle w:val="ConsPlusNormal"/>
              <w:jc w:val="center"/>
            </w:pPr>
            <w:r>
              <w:lastRenderedPageBreak/>
              <w:t>912</w:t>
            </w:r>
          </w:p>
        </w:tc>
        <w:tc>
          <w:tcPr>
            <w:tcW w:w="818" w:type="dxa"/>
          </w:tcPr>
          <w:p w14:paraId="6FAE46E9" w14:textId="77777777" w:rsidR="00175DF4" w:rsidRDefault="00175DF4">
            <w:pPr>
              <w:pStyle w:val="ConsPlusNormal"/>
              <w:jc w:val="center"/>
            </w:pPr>
            <w:r>
              <w:t>07</w:t>
            </w:r>
          </w:p>
        </w:tc>
        <w:tc>
          <w:tcPr>
            <w:tcW w:w="819" w:type="dxa"/>
          </w:tcPr>
          <w:p w14:paraId="0BE35AA6" w14:textId="77777777" w:rsidR="00175DF4" w:rsidRDefault="00175DF4">
            <w:pPr>
              <w:pStyle w:val="ConsPlusNormal"/>
              <w:jc w:val="center"/>
            </w:pPr>
            <w:r>
              <w:t>03</w:t>
            </w:r>
          </w:p>
        </w:tc>
        <w:tc>
          <w:tcPr>
            <w:tcW w:w="1800" w:type="dxa"/>
          </w:tcPr>
          <w:p w14:paraId="2C194B7A" w14:textId="77777777" w:rsidR="00175DF4" w:rsidRDefault="00175DF4">
            <w:pPr>
              <w:pStyle w:val="ConsPlusNormal"/>
              <w:jc w:val="center"/>
            </w:pPr>
            <w:r>
              <w:t>01.0.00.04280</w:t>
            </w:r>
          </w:p>
        </w:tc>
        <w:tc>
          <w:tcPr>
            <w:tcW w:w="1020" w:type="dxa"/>
          </w:tcPr>
          <w:p w14:paraId="6171517F" w14:textId="77777777" w:rsidR="00175DF4" w:rsidRDefault="00175DF4">
            <w:pPr>
              <w:pStyle w:val="ConsPlusNormal"/>
              <w:jc w:val="center"/>
            </w:pPr>
            <w:r>
              <w:t>600</w:t>
            </w:r>
          </w:p>
        </w:tc>
        <w:tc>
          <w:tcPr>
            <w:tcW w:w="1417" w:type="dxa"/>
          </w:tcPr>
          <w:p w14:paraId="53506E98" w14:textId="77777777" w:rsidR="00175DF4" w:rsidRDefault="00175DF4">
            <w:pPr>
              <w:pStyle w:val="ConsPlusNormal"/>
              <w:jc w:val="center"/>
            </w:pPr>
            <w:r>
              <w:t>33 124</w:t>
            </w:r>
          </w:p>
        </w:tc>
        <w:tc>
          <w:tcPr>
            <w:tcW w:w="1474" w:type="dxa"/>
          </w:tcPr>
          <w:p w14:paraId="4FAFA7EA" w14:textId="77777777" w:rsidR="00175DF4" w:rsidRDefault="00175DF4">
            <w:pPr>
              <w:pStyle w:val="ConsPlusNormal"/>
            </w:pPr>
          </w:p>
        </w:tc>
      </w:tr>
      <w:tr w:rsidR="00175DF4" w14:paraId="112C5779" w14:textId="77777777">
        <w:tc>
          <w:tcPr>
            <w:tcW w:w="4309" w:type="dxa"/>
          </w:tcPr>
          <w:p w14:paraId="744C4C0C" w14:textId="77777777" w:rsidR="00175DF4" w:rsidRDefault="00175DF4">
            <w:pPr>
              <w:pStyle w:val="ConsPlusNormal"/>
            </w:pPr>
            <w:r>
              <w:t>Субсидии бюджетным учреждениям</w:t>
            </w:r>
          </w:p>
        </w:tc>
        <w:tc>
          <w:tcPr>
            <w:tcW w:w="818" w:type="dxa"/>
          </w:tcPr>
          <w:p w14:paraId="2E0E6484" w14:textId="77777777" w:rsidR="00175DF4" w:rsidRDefault="00175DF4">
            <w:pPr>
              <w:pStyle w:val="ConsPlusNormal"/>
              <w:jc w:val="center"/>
            </w:pPr>
            <w:r>
              <w:t>912</w:t>
            </w:r>
          </w:p>
        </w:tc>
        <w:tc>
          <w:tcPr>
            <w:tcW w:w="818" w:type="dxa"/>
          </w:tcPr>
          <w:p w14:paraId="7932F50A" w14:textId="77777777" w:rsidR="00175DF4" w:rsidRDefault="00175DF4">
            <w:pPr>
              <w:pStyle w:val="ConsPlusNormal"/>
              <w:jc w:val="center"/>
            </w:pPr>
            <w:r>
              <w:t>07</w:t>
            </w:r>
          </w:p>
        </w:tc>
        <w:tc>
          <w:tcPr>
            <w:tcW w:w="819" w:type="dxa"/>
          </w:tcPr>
          <w:p w14:paraId="32EF7FB6" w14:textId="77777777" w:rsidR="00175DF4" w:rsidRDefault="00175DF4">
            <w:pPr>
              <w:pStyle w:val="ConsPlusNormal"/>
              <w:jc w:val="center"/>
            </w:pPr>
            <w:r>
              <w:t>03</w:t>
            </w:r>
          </w:p>
        </w:tc>
        <w:tc>
          <w:tcPr>
            <w:tcW w:w="1800" w:type="dxa"/>
          </w:tcPr>
          <w:p w14:paraId="2903455B" w14:textId="77777777" w:rsidR="00175DF4" w:rsidRDefault="00175DF4">
            <w:pPr>
              <w:pStyle w:val="ConsPlusNormal"/>
              <w:jc w:val="center"/>
            </w:pPr>
            <w:r>
              <w:t>01.0.00.04280</w:t>
            </w:r>
          </w:p>
        </w:tc>
        <w:tc>
          <w:tcPr>
            <w:tcW w:w="1020" w:type="dxa"/>
          </w:tcPr>
          <w:p w14:paraId="7D887E89" w14:textId="77777777" w:rsidR="00175DF4" w:rsidRDefault="00175DF4">
            <w:pPr>
              <w:pStyle w:val="ConsPlusNormal"/>
              <w:jc w:val="center"/>
            </w:pPr>
            <w:r>
              <w:t>610</w:t>
            </w:r>
          </w:p>
        </w:tc>
        <w:tc>
          <w:tcPr>
            <w:tcW w:w="1417" w:type="dxa"/>
          </w:tcPr>
          <w:p w14:paraId="786B3CBC" w14:textId="77777777" w:rsidR="00175DF4" w:rsidRDefault="00175DF4">
            <w:pPr>
              <w:pStyle w:val="ConsPlusNormal"/>
              <w:jc w:val="center"/>
            </w:pPr>
            <w:r>
              <w:t>33 124</w:t>
            </w:r>
          </w:p>
        </w:tc>
        <w:tc>
          <w:tcPr>
            <w:tcW w:w="1474" w:type="dxa"/>
          </w:tcPr>
          <w:p w14:paraId="4505F8F3" w14:textId="77777777" w:rsidR="00175DF4" w:rsidRDefault="00175DF4">
            <w:pPr>
              <w:pStyle w:val="ConsPlusNormal"/>
            </w:pPr>
          </w:p>
        </w:tc>
      </w:tr>
      <w:tr w:rsidR="00175DF4" w14:paraId="6D1C5A00" w14:textId="77777777">
        <w:tc>
          <w:tcPr>
            <w:tcW w:w="4309" w:type="dxa"/>
          </w:tcPr>
          <w:p w14:paraId="6D248496" w14:textId="77777777" w:rsidR="00175DF4" w:rsidRDefault="00175DF4">
            <w:pPr>
              <w:pStyle w:val="ConsPlusNormal"/>
            </w:pPr>
            <w:r>
              <w:t>КУЛЬТУРА, КИНЕМАТОГРАФИЯ</w:t>
            </w:r>
          </w:p>
        </w:tc>
        <w:tc>
          <w:tcPr>
            <w:tcW w:w="818" w:type="dxa"/>
          </w:tcPr>
          <w:p w14:paraId="2CFF6135" w14:textId="77777777" w:rsidR="00175DF4" w:rsidRDefault="00175DF4">
            <w:pPr>
              <w:pStyle w:val="ConsPlusNormal"/>
              <w:jc w:val="center"/>
            </w:pPr>
            <w:r>
              <w:t>912</w:t>
            </w:r>
          </w:p>
        </w:tc>
        <w:tc>
          <w:tcPr>
            <w:tcW w:w="818" w:type="dxa"/>
          </w:tcPr>
          <w:p w14:paraId="5C410BB0" w14:textId="77777777" w:rsidR="00175DF4" w:rsidRDefault="00175DF4">
            <w:pPr>
              <w:pStyle w:val="ConsPlusNormal"/>
              <w:jc w:val="center"/>
            </w:pPr>
            <w:r>
              <w:t>08</w:t>
            </w:r>
          </w:p>
        </w:tc>
        <w:tc>
          <w:tcPr>
            <w:tcW w:w="819" w:type="dxa"/>
          </w:tcPr>
          <w:p w14:paraId="466A4C2F" w14:textId="77777777" w:rsidR="00175DF4" w:rsidRDefault="00175DF4">
            <w:pPr>
              <w:pStyle w:val="ConsPlusNormal"/>
              <w:jc w:val="center"/>
            </w:pPr>
            <w:r>
              <w:t>00</w:t>
            </w:r>
          </w:p>
        </w:tc>
        <w:tc>
          <w:tcPr>
            <w:tcW w:w="1800" w:type="dxa"/>
          </w:tcPr>
          <w:p w14:paraId="76F97A77" w14:textId="77777777" w:rsidR="00175DF4" w:rsidRDefault="00175DF4">
            <w:pPr>
              <w:pStyle w:val="ConsPlusNormal"/>
            </w:pPr>
          </w:p>
        </w:tc>
        <w:tc>
          <w:tcPr>
            <w:tcW w:w="1020" w:type="dxa"/>
          </w:tcPr>
          <w:p w14:paraId="5BDC2DCD" w14:textId="77777777" w:rsidR="00175DF4" w:rsidRDefault="00175DF4">
            <w:pPr>
              <w:pStyle w:val="ConsPlusNormal"/>
            </w:pPr>
          </w:p>
        </w:tc>
        <w:tc>
          <w:tcPr>
            <w:tcW w:w="1417" w:type="dxa"/>
          </w:tcPr>
          <w:p w14:paraId="28D5F401" w14:textId="77777777" w:rsidR="00175DF4" w:rsidRDefault="00175DF4">
            <w:pPr>
              <w:pStyle w:val="ConsPlusNormal"/>
              <w:jc w:val="center"/>
            </w:pPr>
            <w:r>
              <w:t>775 924</w:t>
            </w:r>
          </w:p>
        </w:tc>
        <w:tc>
          <w:tcPr>
            <w:tcW w:w="1474" w:type="dxa"/>
          </w:tcPr>
          <w:p w14:paraId="32FE9EBC" w14:textId="77777777" w:rsidR="00175DF4" w:rsidRDefault="00175DF4">
            <w:pPr>
              <w:pStyle w:val="ConsPlusNormal"/>
            </w:pPr>
          </w:p>
        </w:tc>
      </w:tr>
      <w:tr w:rsidR="00175DF4" w14:paraId="75425EDE" w14:textId="77777777">
        <w:tc>
          <w:tcPr>
            <w:tcW w:w="4309" w:type="dxa"/>
          </w:tcPr>
          <w:p w14:paraId="73B5ABAE" w14:textId="77777777" w:rsidR="00175DF4" w:rsidRDefault="00175DF4">
            <w:pPr>
              <w:pStyle w:val="ConsPlusNormal"/>
            </w:pPr>
            <w:r>
              <w:t>Культура</w:t>
            </w:r>
          </w:p>
        </w:tc>
        <w:tc>
          <w:tcPr>
            <w:tcW w:w="818" w:type="dxa"/>
          </w:tcPr>
          <w:p w14:paraId="1B8831D1" w14:textId="77777777" w:rsidR="00175DF4" w:rsidRDefault="00175DF4">
            <w:pPr>
              <w:pStyle w:val="ConsPlusNormal"/>
              <w:jc w:val="center"/>
            </w:pPr>
            <w:r>
              <w:t>912</w:t>
            </w:r>
          </w:p>
        </w:tc>
        <w:tc>
          <w:tcPr>
            <w:tcW w:w="818" w:type="dxa"/>
          </w:tcPr>
          <w:p w14:paraId="52EBDF4A" w14:textId="77777777" w:rsidR="00175DF4" w:rsidRDefault="00175DF4">
            <w:pPr>
              <w:pStyle w:val="ConsPlusNormal"/>
              <w:jc w:val="center"/>
            </w:pPr>
            <w:r>
              <w:t>08</w:t>
            </w:r>
          </w:p>
        </w:tc>
        <w:tc>
          <w:tcPr>
            <w:tcW w:w="819" w:type="dxa"/>
          </w:tcPr>
          <w:p w14:paraId="3DE1F4D9" w14:textId="77777777" w:rsidR="00175DF4" w:rsidRDefault="00175DF4">
            <w:pPr>
              <w:pStyle w:val="ConsPlusNormal"/>
              <w:jc w:val="center"/>
            </w:pPr>
            <w:r>
              <w:t>01</w:t>
            </w:r>
          </w:p>
        </w:tc>
        <w:tc>
          <w:tcPr>
            <w:tcW w:w="1800" w:type="dxa"/>
          </w:tcPr>
          <w:p w14:paraId="207AEFF1" w14:textId="77777777" w:rsidR="00175DF4" w:rsidRDefault="00175DF4">
            <w:pPr>
              <w:pStyle w:val="ConsPlusNormal"/>
            </w:pPr>
          </w:p>
        </w:tc>
        <w:tc>
          <w:tcPr>
            <w:tcW w:w="1020" w:type="dxa"/>
          </w:tcPr>
          <w:p w14:paraId="2753B27D" w14:textId="77777777" w:rsidR="00175DF4" w:rsidRDefault="00175DF4">
            <w:pPr>
              <w:pStyle w:val="ConsPlusNormal"/>
            </w:pPr>
          </w:p>
        </w:tc>
        <w:tc>
          <w:tcPr>
            <w:tcW w:w="1417" w:type="dxa"/>
          </w:tcPr>
          <w:p w14:paraId="50F33941" w14:textId="77777777" w:rsidR="00175DF4" w:rsidRDefault="00175DF4">
            <w:pPr>
              <w:pStyle w:val="ConsPlusNormal"/>
              <w:jc w:val="center"/>
            </w:pPr>
            <w:r>
              <w:t>774 650</w:t>
            </w:r>
          </w:p>
        </w:tc>
        <w:tc>
          <w:tcPr>
            <w:tcW w:w="1474" w:type="dxa"/>
          </w:tcPr>
          <w:p w14:paraId="1DE85645" w14:textId="77777777" w:rsidR="00175DF4" w:rsidRDefault="00175DF4">
            <w:pPr>
              <w:pStyle w:val="ConsPlusNormal"/>
            </w:pPr>
          </w:p>
        </w:tc>
      </w:tr>
      <w:tr w:rsidR="00175DF4" w14:paraId="6FE9B81B" w14:textId="77777777">
        <w:tc>
          <w:tcPr>
            <w:tcW w:w="4309" w:type="dxa"/>
          </w:tcPr>
          <w:p w14:paraId="0E3E67A2" w14:textId="77777777" w:rsidR="00175DF4" w:rsidRDefault="00175DF4">
            <w:pPr>
              <w:pStyle w:val="ConsPlusNormal"/>
            </w:pPr>
            <w:r>
              <w:t>Муниципальная программа "Культура Тольятти на 2024 - 2028 годы"</w:t>
            </w:r>
          </w:p>
        </w:tc>
        <w:tc>
          <w:tcPr>
            <w:tcW w:w="818" w:type="dxa"/>
          </w:tcPr>
          <w:p w14:paraId="0B1A646F" w14:textId="77777777" w:rsidR="00175DF4" w:rsidRDefault="00175DF4">
            <w:pPr>
              <w:pStyle w:val="ConsPlusNormal"/>
              <w:jc w:val="center"/>
            </w:pPr>
            <w:r>
              <w:t>912</w:t>
            </w:r>
          </w:p>
        </w:tc>
        <w:tc>
          <w:tcPr>
            <w:tcW w:w="818" w:type="dxa"/>
          </w:tcPr>
          <w:p w14:paraId="0E8B9ABE" w14:textId="77777777" w:rsidR="00175DF4" w:rsidRDefault="00175DF4">
            <w:pPr>
              <w:pStyle w:val="ConsPlusNormal"/>
              <w:jc w:val="center"/>
            </w:pPr>
            <w:r>
              <w:t>08</w:t>
            </w:r>
          </w:p>
        </w:tc>
        <w:tc>
          <w:tcPr>
            <w:tcW w:w="819" w:type="dxa"/>
          </w:tcPr>
          <w:p w14:paraId="1CBC2924" w14:textId="77777777" w:rsidR="00175DF4" w:rsidRDefault="00175DF4">
            <w:pPr>
              <w:pStyle w:val="ConsPlusNormal"/>
              <w:jc w:val="center"/>
            </w:pPr>
            <w:r>
              <w:t>01</w:t>
            </w:r>
          </w:p>
        </w:tc>
        <w:tc>
          <w:tcPr>
            <w:tcW w:w="1800" w:type="dxa"/>
          </w:tcPr>
          <w:p w14:paraId="798313CE" w14:textId="77777777" w:rsidR="00175DF4" w:rsidRDefault="00175DF4">
            <w:pPr>
              <w:pStyle w:val="ConsPlusNormal"/>
              <w:jc w:val="center"/>
            </w:pPr>
            <w:r>
              <w:t>01.0.00.00000</w:t>
            </w:r>
          </w:p>
        </w:tc>
        <w:tc>
          <w:tcPr>
            <w:tcW w:w="1020" w:type="dxa"/>
          </w:tcPr>
          <w:p w14:paraId="349BBBD9" w14:textId="77777777" w:rsidR="00175DF4" w:rsidRDefault="00175DF4">
            <w:pPr>
              <w:pStyle w:val="ConsPlusNormal"/>
            </w:pPr>
          </w:p>
        </w:tc>
        <w:tc>
          <w:tcPr>
            <w:tcW w:w="1417" w:type="dxa"/>
          </w:tcPr>
          <w:p w14:paraId="558250F8" w14:textId="77777777" w:rsidR="00175DF4" w:rsidRDefault="00175DF4">
            <w:pPr>
              <w:pStyle w:val="ConsPlusNormal"/>
              <w:jc w:val="center"/>
            </w:pPr>
            <w:r>
              <w:t>774 571</w:t>
            </w:r>
          </w:p>
        </w:tc>
        <w:tc>
          <w:tcPr>
            <w:tcW w:w="1474" w:type="dxa"/>
          </w:tcPr>
          <w:p w14:paraId="03690B78" w14:textId="77777777" w:rsidR="00175DF4" w:rsidRDefault="00175DF4">
            <w:pPr>
              <w:pStyle w:val="ConsPlusNormal"/>
            </w:pPr>
          </w:p>
        </w:tc>
      </w:tr>
      <w:tr w:rsidR="00175DF4" w14:paraId="60471B87" w14:textId="77777777">
        <w:tc>
          <w:tcPr>
            <w:tcW w:w="4309" w:type="dxa"/>
          </w:tcPr>
          <w:p w14:paraId="7448E8E1"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2C1AF05B" w14:textId="77777777" w:rsidR="00175DF4" w:rsidRDefault="00175DF4">
            <w:pPr>
              <w:pStyle w:val="ConsPlusNormal"/>
              <w:jc w:val="center"/>
            </w:pPr>
            <w:r>
              <w:t>912</w:t>
            </w:r>
          </w:p>
        </w:tc>
        <w:tc>
          <w:tcPr>
            <w:tcW w:w="818" w:type="dxa"/>
          </w:tcPr>
          <w:p w14:paraId="2083AD33" w14:textId="77777777" w:rsidR="00175DF4" w:rsidRDefault="00175DF4">
            <w:pPr>
              <w:pStyle w:val="ConsPlusNormal"/>
              <w:jc w:val="center"/>
            </w:pPr>
            <w:r>
              <w:t>08</w:t>
            </w:r>
          </w:p>
        </w:tc>
        <w:tc>
          <w:tcPr>
            <w:tcW w:w="819" w:type="dxa"/>
          </w:tcPr>
          <w:p w14:paraId="769844B5" w14:textId="77777777" w:rsidR="00175DF4" w:rsidRDefault="00175DF4">
            <w:pPr>
              <w:pStyle w:val="ConsPlusNormal"/>
              <w:jc w:val="center"/>
            </w:pPr>
            <w:r>
              <w:t>01</w:t>
            </w:r>
          </w:p>
        </w:tc>
        <w:tc>
          <w:tcPr>
            <w:tcW w:w="1800" w:type="dxa"/>
          </w:tcPr>
          <w:p w14:paraId="4A90C306" w14:textId="77777777" w:rsidR="00175DF4" w:rsidRDefault="00175DF4">
            <w:pPr>
              <w:pStyle w:val="ConsPlusNormal"/>
              <w:jc w:val="center"/>
            </w:pPr>
            <w:r>
              <w:t>01.0.00.02000</w:t>
            </w:r>
          </w:p>
        </w:tc>
        <w:tc>
          <w:tcPr>
            <w:tcW w:w="1020" w:type="dxa"/>
          </w:tcPr>
          <w:p w14:paraId="2E968CFB" w14:textId="77777777" w:rsidR="00175DF4" w:rsidRDefault="00175DF4">
            <w:pPr>
              <w:pStyle w:val="ConsPlusNormal"/>
            </w:pPr>
          </w:p>
        </w:tc>
        <w:tc>
          <w:tcPr>
            <w:tcW w:w="1417" w:type="dxa"/>
          </w:tcPr>
          <w:p w14:paraId="60AB3DD1" w14:textId="77777777" w:rsidR="00175DF4" w:rsidRDefault="00175DF4">
            <w:pPr>
              <w:pStyle w:val="ConsPlusNormal"/>
              <w:jc w:val="center"/>
            </w:pPr>
            <w:r>
              <w:t>744 436</w:t>
            </w:r>
          </w:p>
        </w:tc>
        <w:tc>
          <w:tcPr>
            <w:tcW w:w="1474" w:type="dxa"/>
          </w:tcPr>
          <w:p w14:paraId="246F6374" w14:textId="77777777" w:rsidR="00175DF4" w:rsidRDefault="00175DF4">
            <w:pPr>
              <w:pStyle w:val="ConsPlusNormal"/>
            </w:pPr>
          </w:p>
        </w:tc>
      </w:tr>
      <w:tr w:rsidR="00175DF4" w14:paraId="6F76204D" w14:textId="77777777">
        <w:tc>
          <w:tcPr>
            <w:tcW w:w="4309" w:type="dxa"/>
          </w:tcPr>
          <w:p w14:paraId="22F7E156" w14:textId="77777777" w:rsidR="00175DF4" w:rsidRDefault="00175DF4">
            <w:pPr>
              <w:pStyle w:val="ConsPlusNormal"/>
            </w:pPr>
            <w:r>
              <w:t>Парковые комплексы</w:t>
            </w:r>
          </w:p>
        </w:tc>
        <w:tc>
          <w:tcPr>
            <w:tcW w:w="818" w:type="dxa"/>
          </w:tcPr>
          <w:p w14:paraId="1A8C6B2C" w14:textId="77777777" w:rsidR="00175DF4" w:rsidRDefault="00175DF4">
            <w:pPr>
              <w:pStyle w:val="ConsPlusNormal"/>
              <w:jc w:val="center"/>
            </w:pPr>
            <w:r>
              <w:t>912</w:t>
            </w:r>
          </w:p>
        </w:tc>
        <w:tc>
          <w:tcPr>
            <w:tcW w:w="818" w:type="dxa"/>
          </w:tcPr>
          <w:p w14:paraId="17F8430A" w14:textId="77777777" w:rsidR="00175DF4" w:rsidRDefault="00175DF4">
            <w:pPr>
              <w:pStyle w:val="ConsPlusNormal"/>
              <w:jc w:val="center"/>
            </w:pPr>
            <w:r>
              <w:t>08</w:t>
            </w:r>
          </w:p>
        </w:tc>
        <w:tc>
          <w:tcPr>
            <w:tcW w:w="819" w:type="dxa"/>
          </w:tcPr>
          <w:p w14:paraId="2A30981F" w14:textId="77777777" w:rsidR="00175DF4" w:rsidRDefault="00175DF4">
            <w:pPr>
              <w:pStyle w:val="ConsPlusNormal"/>
              <w:jc w:val="center"/>
            </w:pPr>
            <w:r>
              <w:t>01</w:t>
            </w:r>
          </w:p>
        </w:tc>
        <w:tc>
          <w:tcPr>
            <w:tcW w:w="1800" w:type="dxa"/>
          </w:tcPr>
          <w:p w14:paraId="2548ADA9" w14:textId="77777777" w:rsidR="00175DF4" w:rsidRDefault="00175DF4">
            <w:pPr>
              <w:pStyle w:val="ConsPlusNormal"/>
              <w:jc w:val="center"/>
            </w:pPr>
            <w:r>
              <w:t>01.0.00.02200</w:t>
            </w:r>
          </w:p>
        </w:tc>
        <w:tc>
          <w:tcPr>
            <w:tcW w:w="1020" w:type="dxa"/>
          </w:tcPr>
          <w:p w14:paraId="703B0269" w14:textId="77777777" w:rsidR="00175DF4" w:rsidRDefault="00175DF4">
            <w:pPr>
              <w:pStyle w:val="ConsPlusNormal"/>
            </w:pPr>
          </w:p>
        </w:tc>
        <w:tc>
          <w:tcPr>
            <w:tcW w:w="1417" w:type="dxa"/>
          </w:tcPr>
          <w:p w14:paraId="22D86411" w14:textId="77777777" w:rsidR="00175DF4" w:rsidRDefault="00175DF4">
            <w:pPr>
              <w:pStyle w:val="ConsPlusNormal"/>
              <w:jc w:val="center"/>
            </w:pPr>
            <w:r>
              <w:t>45 763</w:t>
            </w:r>
          </w:p>
        </w:tc>
        <w:tc>
          <w:tcPr>
            <w:tcW w:w="1474" w:type="dxa"/>
          </w:tcPr>
          <w:p w14:paraId="6283A5A2" w14:textId="77777777" w:rsidR="00175DF4" w:rsidRDefault="00175DF4">
            <w:pPr>
              <w:pStyle w:val="ConsPlusNormal"/>
            </w:pPr>
          </w:p>
        </w:tc>
      </w:tr>
      <w:tr w:rsidR="00175DF4" w14:paraId="411D893B" w14:textId="77777777">
        <w:tc>
          <w:tcPr>
            <w:tcW w:w="4309" w:type="dxa"/>
          </w:tcPr>
          <w:p w14:paraId="21C20BC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C49C69A" w14:textId="77777777" w:rsidR="00175DF4" w:rsidRDefault="00175DF4">
            <w:pPr>
              <w:pStyle w:val="ConsPlusNormal"/>
              <w:jc w:val="center"/>
            </w:pPr>
            <w:r>
              <w:t>912</w:t>
            </w:r>
          </w:p>
        </w:tc>
        <w:tc>
          <w:tcPr>
            <w:tcW w:w="818" w:type="dxa"/>
          </w:tcPr>
          <w:p w14:paraId="2554D378" w14:textId="77777777" w:rsidR="00175DF4" w:rsidRDefault="00175DF4">
            <w:pPr>
              <w:pStyle w:val="ConsPlusNormal"/>
              <w:jc w:val="center"/>
            </w:pPr>
            <w:r>
              <w:t>08</w:t>
            </w:r>
          </w:p>
        </w:tc>
        <w:tc>
          <w:tcPr>
            <w:tcW w:w="819" w:type="dxa"/>
          </w:tcPr>
          <w:p w14:paraId="42416E0C" w14:textId="77777777" w:rsidR="00175DF4" w:rsidRDefault="00175DF4">
            <w:pPr>
              <w:pStyle w:val="ConsPlusNormal"/>
              <w:jc w:val="center"/>
            </w:pPr>
            <w:r>
              <w:t>01</w:t>
            </w:r>
          </w:p>
        </w:tc>
        <w:tc>
          <w:tcPr>
            <w:tcW w:w="1800" w:type="dxa"/>
          </w:tcPr>
          <w:p w14:paraId="632798D3" w14:textId="77777777" w:rsidR="00175DF4" w:rsidRDefault="00175DF4">
            <w:pPr>
              <w:pStyle w:val="ConsPlusNormal"/>
              <w:jc w:val="center"/>
            </w:pPr>
            <w:r>
              <w:t>01.0.00.02200</w:t>
            </w:r>
          </w:p>
        </w:tc>
        <w:tc>
          <w:tcPr>
            <w:tcW w:w="1020" w:type="dxa"/>
          </w:tcPr>
          <w:p w14:paraId="011EC806" w14:textId="77777777" w:rsidR="00175DF4" w:rsidRDefault="00175DF4">
            <w:pPr>
              <w:pStyle w:val="ConsPlusNormal"/>
              <w:jc w:val="center"/>
            </w:pPr>
            <w:r>
              <w:t>600</w:t>
            </w:r>
          </w:p>
        </w:tc>
        <w:tc>
          <w:tcPr>
            <w:tcW w:w="1417" w:type="dxa"/>
          </w:tcPr>
          <w:p w14:paraId="14EC3AD7" w14:textId="77777777" w:rsidR="00175DF4" w:rsidRDefault="00175DF4">
            <w:pPr>
              <w:pStyle w:val="ConsPlusNormal"/>
              <w:jc w:val="center"/>
            </w:pPr>
            <w:r>
              <w:t>45 763</w:t>
            </w:r>
          </w:p>
        </w:tc>
        <w:tc>
          <w:tcPr>
            <w:tcW w:w="1474" w:type="dxa"/>
          </w:tcPr>
          <w:p w14:paraId="459A0779" w14:textId="77777777" w:rsidR="00175DF4" w:rsidRDefault="00175DF4">
            <w:pPr>
              <w:pStyle w:val="ConsPlusNormal"/>
            </w:pPr>
          </w:p>
        </w:tc>
      </w:tr>
      <w:tr w:rsidR="00175DF4" w14:paraId="00D5B2BB" w14:textId="77777777">
        <w:tc>
          <w:tcPr>
            <w:tcW w:w="4309" w:type="dxa"/>
          </w:tcPr>
          <w:p w14:paraId="25267D8B" w14:textId="77777777" w:rsidR="00175DF4" w:rsidRDefault="00175DF4">
            <w:pPr>
              <w:pStyle w:val="ConsPlusNormal"/>
            </w:pPr>
            <w:r>
              <w:t>Субсидии автономным учреждениям</w:t>
            </w:r>
          </w:p>
        </w:tc>
        <w:tc>
          <w:tcPr>
            <w:tcW w:w="818" w:type="dxa"/>
          </w:tcPr>
          <w:p w14:paraId="50AB008E" w14:textId="77777777" w:rsidR="00175DF4" w:rsidRDefault="00175DF4">
            <w:pPr>
              <w:pStyle w:val="ConsPlusNormal"/>
              <w:jc w:val="center"/>
            </w:pPr>
            <w:r>
              <w:t>912</w:t>
            </w:r>
          </w:p>
        </w:tc>
        <w:tc>
          <w:tcPr>
            <w:tcW w:w="818" w:type="dxa"/>
          </w:tcPr>
          <w:p w14:paraId="4B41373B" w14:textId="77777777" w:rsidR="00175DF4" w:rsidRDefault="00175DF4">
            <w:pPr>
              <w:pStyle w:val="ConsPlusNormal"/>
              <w:jc w:val="center"/>
            </w:pPr>
            <w:r>
              <w:t>08</w:t>
            </w:r>
          </w:p>
        </w:tc>
        <w:tc>
          <w:tcPr>
            <w:tcW w:w="819" w:type="dxa"/>
          </w:tcPr>
          <w:p w14:paraId="1FF09EA3" w14:textId="77777777" w:rsidR="00175DF4" w:rsidRDefault="00175DF4">
            <w:pPr>
              <w:pStyle w:val="ConsPlusNormal"/>
              <w:jc w:val="center"/>
            </w:pPr>
            <w:r>
              <w:t>01</w:t>
            </w:r>
          </w:p>
        </w:tc>
        <w:tc>
          <w:tcPr>
            <w:tcW w:w="1800" w:type="dxa"/>
          </w:tcPr>
          <w:p w14:paraId="6D02A2A3" w14:textId="77777777" w:rsidR="00175DF4" w:rsidRDefault="00175DF4">
            <w:pPr>
              <w:pStyle w:val="ConsPlusNormal"/>
              <w:jc w:val="center"/>
            </w:pPr>
            <w:r>
              <w:t>01.0.00.02200</w:t>
            </w:r>
          </w:p>
        </w:tc>
        <w:tc>
          <w:tcPr>
            <w:tcW w:w="1020" w:type="dxa"/>
          </w:tcPr>
          <w:p w14:paraId="192635BD" w14:textId="77777777" w:rsidR="00175DF4" w:rsidRDefault="00175DF4">
            <w:pPr>
              <w:pStyle w:val="ConsPlusNormal"/>
              <w:jc w:val="center"/>
            </w:pPr>
            <w:r>
              <w:t>620</w:t>
            </w:r>
          </w:p>
        </w:tc>
        <w:tc>
          <w:tcPr>
            <w:tcW w:w="1417" w:type="dxa"/>
          </w:tcPr>
          <w:p w14:paraId="69E84423" w14:textId="77777777" w:rsidR="00175DF4" w:rsidRDefault="00175DF4">
            <w:pPr>
              <w:pStyle w:val="ConsPlusNormal"/>
              <w:jc w:val="center"/>
            </w:pPr>
            <w:r>
              <w:t>45 763</w:t>
            </w:r>
          </w:p>
        </w:tc>
        <w:tc>
          <w:tcPr>
            <w:tcW w:w="1474" w:type="dxa"/>
          </w:tcPr>
          <w:p w14:paraId="0E8AE090" w14:textId="77777777" w:rsidR="00175DF4" w:rsidRDefault="00175DF4">
            <w:pPr>
              <w:pStyle w:val="ConsPlusNormal"/>
            </w:pPr>
          </w:p>
        </w:tc>
      </w:tr>
      <w:tr w:rsidR="00175DF4" w14:paraId="1557E5FA" w14:textId="77777777">
        <w:tc>
          <w:tcPr>
            <w:tcW w:w="4309" w:type="dxa"/>
          </w:tcPr>
          <w:p w14:paraId="21366F2D" w14:textId="77777777" w:rsidR="00175DF4" w:rsidRDefault="00175DF4">
            <w:pPr>
              <w:pStyle w:val="ConsPlusNormal"/>
            </w:pPr>
            <w:r>
              <w:t>Дворцы, дома и другие учреждения культуры</w:t>
            </w:r>
          </w:p>
        </w:tc>
        <w:tc>
          <w:tcPr>
            <w:tcW w:w="818" w:type="dxa"/>
          </w:tcPr>
          <w:p w14:paraId="4053D084" w14:textId="77777777" w:rsidR="00175DF4" w:rsidRDefault="00175DF4">
            <w:pPr>
              <w:pStyle w:val="ConsPlusNormal"/>
              <w:jc w:val="center"/>
            </w:pPr>
            <w:r>
              <w:t>912</w:t>
            </w:r>
          </w:p>
        </w:tc>
        <w:tc>
          <w:tcPr>
            <w:tcW w:w="818" w:type="dxa"/>
          </w:tcPr>
          <w:p w14:paraId="6A731BA6" w14:textId="77777777" w:rsidR="00175DF4" w:rsidRDefault="00175DF4">
            <w:pPr>
              <w:pStyle w:val="ConsPlusNormal"/>
              <w:jc w:val="center"/>
            </w:pPr>
            <w:r>
              <w:t>08</w:t>
            </w:r>
          </w:p>
        </w:tc>
        <w:tc>
          <w:tcPr>
            <w:tcW w:w="819" w:type="dxa"/>
          </w:tcPr>
          <w:p w14:paraId="5CF8A098" w14:textId="77777777" w:rsidR="00175DF4" w:rsidRDefault="00175DF4">
            <w:pPr>
              <w:pStyle w:val="ConsPlusNormal"/>
              <w:jc w:val="center"/>
            </w:pPr>
            <w:r>
              <w:t>01</w:t>
            </w:r>
          </w:p>
        </w:tc>
        <w:tc>
          <w:tcPr>
            <w:tcW w:w="1800" w:type="dxa"/>
          </w:tcPr>
          <w:p w14:paraId="4935D9A2" w14:textId="77777777" w:rsidR="00175DF4" w:rsidRDefault="00175DF4">
            <w:pPr>
              <w:pStyle w:val="ConsPlusNormal"/>
              <w:jc w:val="center"/>
            </w:pPr>
            <w:r>
              <w:t>01.0.00.02210</w:t>
            </w:r>
          </w:p>
        </w:tc>
        <w:tc>
          <w:tcPr>
            <w:tcW w:w="1020" w:type="dxa"/>
          </w:tcPr>
          <w:p w14:paraId="31EB03B4" w14:textId="77777777" w:rsidR="00175DF4" w:rsidRDefault="00175DF4">
            <w:pPr>
              <w:pStyle w:val="ConsPlusNormal"/>
            </w:pPr>
          </w:p>
        </w:tc>
        <w:tc>
          <w:tcPr>
            <w:tcW w:w="1417" w:type="dxa"/>
          </w:tcPr>
          <w:p w14:paraId="1FF9E0CA" w14:textId="77777777" w:rsidR="00175DF4" w:rsidRDefault="00175DF4">
            <w:pPr>
              <w:pStyle w:val="ConsPlusNormal"/>
              <w:jc w:val="center"/>
            </w:pPr>
            <w:r>
              <w:t>143 537</w:t>
            </w:r>
          </w:p>
        </w:tc>
        <w:tc>
          <w:tcPr>
            <w:tcW w:w="1474" w:type="dxa"/>
          </w:tcPr>
          <w:p w14:paraId="50317B66" w14:textId="77777777" w:rsidR="00175DF4" w:rsidRDefault="00175DF4">
            <w:pPr>
              <w:pStyle w:val="ConsPlusNormal"/>
            </w:pPr>
          </w:p>
        </w:tc>
      </w:tr>
      <w:tr w:rsidR="00175DF4" w14:paraId="3CEF390D" w14:textId="77777777">
        <w:tc>
          <w:tcPr>
            <w:tcW w:w="4309" w:type="dxa"/>
          </w:tcPr>
          <w:p w14:paraId="681E6D3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7250455F" w14:textId="77777777" w:rsidR="00175DF4" w:rsidRDefault="00175DF4">
            <w:pPr>
              <w:pStyle w:val="ConsPlusNormal"/>
              <w:jc w:val="center"/>
            </w:pPr>
            <w:r>
              <w:t>912</w:t>
            </w:r>
          </w:p>
        </w:tc>
        <w:tc>
          <w:tcPr>
            <w:tcW w:w="818" w:type="dxa"/>
          </w:tcPr>
          <w:p w14:paraId="0C82336B" w14:textId="77777777" w:rsidR="00175DF4" w:rsidRDefault="00175DF4">
            <w:pPr>
              <w:pStyle w:val="ConsPlusNormal"/>
              <w:jc w:val="center"/>
            </w:pPr>
            <w:r>
              <w:t>08</w:t>
            </w:r>
          </w:p>
        </w:tc>
        <w:tc>
          <w:tcPr>
            <w:tcW w:w="819" w:type="dxa"/>
          </w:tcPr>
          <w:p w14:paraId="79FB448B" w14:textId="77777777" w:rsidR="00175DF4" w:rsidRDefault="00175DF4">
            <w:pPr>
              <w:pStyle w:val="ConsPlusNormal"/>
              <w:jc w:val="center"/>
            </w:pPr>
            <w:r>
              <w:t>01</w:t>
            </w:r>
          </w:p>
        </w:tc>
        <w:tc>
          <w:tcPr>
            <w:tcW w:w="1800" w:type="dxa"/>
          </w:tcPr>
          <w:p w14:paraId="37817CEF" w14:textId="77777777" w:rsidR="00175DF4" w:rsidRDefault="00175DF4">
            <w:pPr>
              <w:pStyle w:val="ConsPlusNormal"/>
              <w:jc w:val="center"/>
            </w:pPr>
            <w:r>
              <w:t>01.0.00.02210</w:t>
            </w:r>
          </w:p>
        </w:tc>
        <w:tc>
          <w:tcPr>
            <w:tcW w:w="1020" w:type="dxa"/>
          </w:tcPr>
          <w:p w14:paraId="7DA2C126" w14:textId="77777777" w:rsidR="00175DF4" w:rsidRDefault="00175DF4">
            <w:pPr>
              <w:pStyle w:val="ConsPlusNormal"/>
              <w:jc w:val="center"/>
            </w:pPr>
            <w:r>
              <w:t>600</w:t>
            </w:r>
          </w:p>
        </w:tc>
        <w:tc>
          <w:tcPr>
            <w:tcW w:w="1417" w:type="dxa"/>
          </w:tcPr>
          <w:p w14:paraId="67D8D752" w14:textId="77777777" w:rsidR="00175DF4" w:rsidRDefault="00175DF4">
            <w:pPr>
              <w:pStyle w:val="ConsPlusNormal"/>
              <w:jc w:val="center"/>
            </w:pPr>
            <w:r>
              <w:t>143 537</w:t>
            </w:r>
          </w:p>
        </w:tc>
        <w:tc>
          <w:tcPr>
            <w:tcW w:w="1474" w:type="dxa"/>
          </w:tcPr>
          <w:p w14:paraId="04C96332" w14:textId="77777777" w:rsidR="00175DF4" w:rsidRDefault="00175DF4">
            <w:pPr>
              <w:pStyle w:val="ConsPlusNormal"/>
            </w:pPr>
          </w:p>
        </w:tc>
      </w:tr>
      <w:tr w:rsidR="00175DF4" w14:paraId="5A1A7904" w14:textId="77777777">
        <w:tc>
          <w:tcPr>
            <w:tcW w:w="4309" w:type="dxa"/>
          </w:tcPr>
          <w:p w14:paraId="406C70EE" w14:textId="77777777" w:rsidR="00175DF4" w:rsidRDefault="00175DF4">
            <w:pPr>
              <w:pStyle w:val="ConsPlusNormal"/>
            </w:pPr>
            <w:r>
              <w:t>Субсидии бюджетным учреждениям</w:t>
            </w:r>
          </w:p>
        </w:tc>
        <w:tc>
          <w:tcPr>
            <w:tcW w:w="818" w:type="dxa"/>
          </w:tcPr>
          <w:p w14:paraId="1B351FB2" w14:textId="77777777" w:rsidR="00175DF4" w:rsidRDefault="00175DF4">
            <w:pPr>
              <w:pStyle w:val="ConsPlusNormal"/>
              <w:jc w:val="center"/>
            </w:pPr>
            <w:r>
              <w:t>912</w:t>
            </w:r>
          </w:p>
        </w:tc>
        <w:tc>
          <w:tcPr>
            <w:tcW w:w="818" w:type="dxa"/>
          </w:tcPr>
          <w:p w14:paraId="600DC335" w14:textId="77777777" w:rsidR="00175DF4" w:rsidRDefault="00175DF4">
            <w:pPr>
              <w:pStyle w:val="ConsPlusNormal"/>
              <w:jc w:val="center"/>
            </w:pPr>
            <w:r>
              <w:t>08</w:t>
            </w:r>
          </w:p>
        </w:tc>
        <w:tc>
          <w:tcPr>
            <w:tcW w:w="819" w:type="dxa"/>
          </w:tcPr>
          <w:p w14:paraId="0B06B667" w14:textId="77777777" w:rsidR="00175DF4" w:rsidRDefault="00175DF4">
            <w:pPr>
              <w:pStyle w:val="ConsPlusNormal"/>
              <w:jc w:val="center"/>
            </w:pPr>
            <w:r>
              <w:t>01</w:t>
            </w:r>
          </w:p>
        </w:tc>
        <w:tc>
          <w:tcPr>
            <w:tcW w:w="1800" w:type="dxa"/>
          </w:tcPr>
          <w:p w14:paraId="1B904159" w14:textId="77777777" w:rsidR="00175DF4" w:rsidRDefault="00175DF4">
            <w:pPr>
              <w:pStyle w:val="ConsPlusNormal"/>
              <w:jc w:val="center"/>
            </w:pPr>
            <w:r>
              <w:t>01.0.00.02210</w:t>
            </w:r>
          </w:p>
        </w:tc>
        <w:tc>
          <w:tcPr>
            <w:tcW w:w="1020" w:type="dxa"/>
          </w:tcPr>
          <w:p w14:paraId="0827A217" w14:textId="77777777" w:rsidR="00175DF4" w:rsidRDefault="00175DF4">
            <w:pPr>
              <w:pStyle w:val="ConsPlusNormal"/>
              <w:jc w:val="center"/>
            </w:pPr>
            <w:r>
              <w:t>610</w:t>
            </w:r>
          </w:p>
        </w:tc>
        <w:tc>
          <w:tcPr>
            <w:tcW w:w="1417" w:type="dxa"/>
          </w:tcPr>
          <w:p w14:paraId="73820D04" w14:textId="77777777" w:rsidR="00175DF4" w:rsidRDefault="00175DF4">
            <w:pPr>
              <w:pStyle w:val="ConsPlusNormal"/>
              <w:jc w:val="center"/>
            </w:pPr>
            <w:r>
              <w:t>33 541</w:t>
            </w:r>
          </w:p>
        </w:tc>
        <w:tc>
          <w:tcPr>
            <w:tcW w:w="1474" w:type="dxa"/>
          </w:tcPr>
          <w:p w14:paraId="5F3A494A" w14:textId="77777777" w:rsidR="00175DF4" w:rsidRDefault="00175DF4">
            <w:pPr>
              <w:pStyle w:val="ConsPlusNormal"/>
            </w:pPr>
          </w:p>
        </w:tc>
      </w:tr>
      <w:tr w:rsidR="00175DF4" w14:paraId="1769CCEE" w14:textId="77777777">
        <w:tc>
          <w:tcPr>
            <w:tcW w:w="4309" w:type="dxa"/>
          </w:tcPr>
          <w:p w14:paraId="44A18630" w14:textId="77777777" w:rsidR="00175DF4" w:rsidRDefault="00175DF4">
            <w:pPr>
              <w:pStyle w:val="ConsPlusNormal"/>
            </w:pPr>
            <w:r>
              <w:t>Субсидии автономным учреждениям</w:t>
            </w:r>
          </w:p>
        </w:tc>
        <w:tc>
          <w:tcPr>
            <w:tcW w:w="818" w:type="dxa"/>
          </w:tcPr>
          <w:p w14:paraId="03A5C352" w14:textId="77777777" w:rsidR="00175DF4" w:rsidRDefault="00175DF4">
            <w:pPr>
              <w:pStyle w:val="ConsPlusNormal"/>
              <w:jc w:val="center"/>
            </w:pPr>
            <w:r>
              <w:t>912</w:t>
            </w:r>
          </w:p>
        </w:tc>
        <w:tc>
          <w:tcPr>
            <w:tcW w:w="818" w:type="dxa"/>
          </w:tcPr>
          <w:p w14:paraId="0942D924" w14:textId="77777777" w:rsidR="00175DF4" w:rsidRDefault="00175DF4">
            <w:pPr>
              <w:pStyle w:val="ConsPlusNormal"/>
              <w:jc w:val="center"/>
            </w:pPr>
            <w:r>
              <w:t>08</w:t>
            </w:r>
          </w:p>
        </w:tc>
        <w:tc>
          <w:tcPr>
            <w:tcW w:w="819" w:type="dxa"/>
          </w:tcPr>
          <w:p w14:paraId="6490DDF8" w14:textId="77777777" w:rsidR="00175DF4" w:rsidRDefault="00175DF4">
            <w:pPr>
              <w:pStyle w:val="ConsPlusNormal"/>
              <w:jc w:val="center"/>
            </w:pPr>
            <w:r>
              <w:t>01</w:t>
            </w:r>
          </w:p>
        </w:tc>
        <w:tc>
          <w:tcPr>
            <w:tcW w:w="1800" w:type="dxa"/>
          </w:tcPr>
          <w:p w14:paraId="24A04D29" w14:textId="77777777" w:rsidR="00175DF4" w:rsidRDefault="00175DF4">
            <w:pPr>
              <w:pStyle w:val="ConsPlusNormal"/>
              <w:jc w:val="center"/>
            </w:pPr>
            <w:r>
              <w:t>01.0.00.02210</w:t>
            </w:r>
          </w:p>
        </w:tc>
        <w:tc>
          <w:tcPr>
            <w:tcW w:w="1020" w:type="dxa"/>
          </w:tcPr>
          <w:p w14:paraId="34BCDE1C" w14:textId="77777777" w:rsidR="00175DF4" w:rsidRDefault="00175DF4">
            <w:pPr>
              <w:pStyle w:val="ConsPlusNormal"/>
              <w:jc w:val="center"/>
            </w:pPr>
            <w:r>
              <w:t>620</w:t>
            </w:r>
          </w:p>
        </w:tc>
        <w:tc>
          <w:tcPr>
            <w:tcW w:w="1417" w:type="dxa"/>
          </w:tcPr>
          <w:p w14:paraId="4CA1A533" w14:textId="77777777" w:rsidR="00175DF4" w:rsidRDefault="00175DF4">
            <w:pPr>
              <w:pStyle w:val="ConsPlusNormal"/>
              <w:jc w:val="center"/>
            </w:pPr>
            <w:r>
              <w:t>109 996</w:t>
            </w:r>
          </w:p>
        </w:tc>
        <w:tc>
          <w:tcPr>
            <w:tcW w:w="1474" w:type="dxa"/>
          </w:tcPr>
          <w:p w14:paraId="704B64E0" w14:textId="77777777" w:rsidR="00175DF4" w:rsidRDefault="00175DF4">
            <w:pPr>
              <w:pStyle w:val="ConsPlusNormal"/>
            </w:pPr>
          </w:p>
        </w:tc>
      </w:tr>
      <w:tr w:rsidR="00175DF4" w14:paraId="754C250E" w14:textId="77777777">
        <w:tc>
          <w:tcPr>
            <w:tcW w:w="4309" w:type="dxa"/>
          </w:tcPr>
          <w:p w14:paraId="50E77B23" w14:textId="77777777" w:rsidR="00175DF4" w:rsidRDefault="00175DF4">
            <w:pPr>
              <w:pStyle w:val="ConsPlusNormal"/>
            </w:pPr>
            <w:r>
              <w:t>Музеи</w:t>
            </w:r>
          </w:p>
        </w:tc>
        <w:tc>
          <w:tcPr>
            <w:tcW w:w="818" w:type="dxa"/>
          </w:tcPr>
          <w:p w14:paraId="5B6BBBCA" w14:textId="77777777" w:rsidR="00175DF4" w:rsidRDefault="00175DF4">
            <w:pPr>
              <w:pStyle w:val="ConsPlusNormal"/>
              <w:jc w:val="center"/>
            </w:pPr>
            <w:r>
              <w:t>912</w:t>
            </w:r>
          </w:p>
        </w:tc>
        <w:tc>
          <w:tcPr>
            <w:tcW w:w="818" w:type="dxa"/>
          </w:tcPr>
          <w:p w14:paraId="4F101890" w14:textId="77777777" w:rsidR="00175DF4" w:rsidRDefault="00175DF4">
            <w:pPr>
              <w:pStyle w:val="ConsPlusNormal"/>
              <w:jc w:val="center"/>
            </w:pPr>
            <w:r>
              <w:t>08</w:t>
            </w:r>
          </w:p>
        </w:tc>
        <w:tc>
          <w:tcPr>
            <w:tcW w:w="819" w:type="dxa"/>
          </w:tcPr>
          <w:p w14:paraId="378B2088" w14:textId="77777777" w:rsidR="00175DF4" w:rsidRDefault="00175DF4">
            <w:pPr>
              <w:pStyle w:val="ConsPlusNormal"/>
              <w:jc w:val="center"/>
            </w:pPr>
            <w:r>
              <w:t>01</w:t>
            </w:r>
          </w:p>
        </w:tc>
        <w:tc>
          <w:tcPr>
            <w:tcW w:w="1800" w:type="dxa"/>
          </w:tcPr>
          <w:p w14:paraId="6F6BE189" w14:textId="77777777" w:rsidR="00175DF4" w:rsidRDefault="00175DF4">
            <w:pPr>
              <w:pStyle w:val="ConsPlusNormal"/>
              <w:jc w:val="center"/>
            </w:pPr>
            <w:r>
              <w:t>01.0.00.02220</w:t>
            </w:r>
          </w:p>
        </w:tc>
        <w:tc>
          <w:tcPr>
            <w:tcW w:w="1020" w:type="dxa"/>
          </w:tcPr>
          <w:p w14:paraId="18B846B3" w14:textId="77777777" w:rsidR="00175DF4" w:rsidRDefault="00175DF4">
            <w:pPr>
              <w:pStyle w:val="ConsPlusNormal"/>
            </w:pPr>
          </w:p>
        </w:tc>
        <w:tc>
          <w:tcPr>
            <w:tcW w:w="1417" w:type="dxa"/>
          </w:tcPr>
          <w:p w14:paraId="707CF34D" w14:textId="77777777" w:rsidR="00175DF4" w:rsidRDefault="00175DF4">
            <w:pPr>
              <w:pStyle w:val="ConsPlusNormal"/>
              <w:jc w:val="center"/>
            </w:pPr>
            <w:r>
              <w:t>74 173</w:t>
            </w:r>
          </w:p>
        </w:tc>
        <w:tc>
          <w:tcPr>
            <w:tcW w:w="1474" w:type="dxa"/>
          </w:tcPr>
          <w:p w14:paraId="048ECC9C" w14:textId="77777777" w:rsidR="00175DF4" w:rsidRDefault="00175DF4">
            <w:pPr>
              <w:pStyle w:val="ConsPlusNormal"/>
            </w:pPr>
          </w:p>
        </w:tc>
      </w:tr>
      <w:tr w:rsidR="00175DF4" w14:paraId="1E5DF49C" w14:textId="77777777">
        <w:tc>
          <w:tcPr>
            <w:tcW w:w="4309" w:type="dxa"/>
          </w:tcPr>
          <w:p w14:paraId="0536869F"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818" w:type="dxa"/>
          </w:tcPr>
          <w:p w14:paraId="17D7310B" w14:textId="77777777" w:rsidR="00175DF4" w:rsidRDefault="00175DF4">
            <w:pPr>
              <w:pStyle w:val="ConsPlusNormal"/>
              <w:jc w:val="center"/>
            </w:pPr>
            <w:r>
              <w:lastRenderedPageBreak/>
              <w:t>912</w:t>
            </w:r>
          </w:p>
        </w:tc>
        <w:tc>
          <w:tcPr>
            <w:tcW w:w="818" w:type="dxa"/>
          </w:tcPr>
          <w:p w14:paraId="35813E13" w14:textId="77777777" w:rsidR="00175DF4" w:rsidRDefault="00175DF4">
            <w:pPr>
              <w:pStyle w:val="ConsPlusNormal"/>
              <w:jc w:val="center"/>
            </w:pPr>
            <w:r>
              <w:t>08</w:t>
            </w:r>
          </w:p>
        </w:tc>
        <w:tc>
          <w:tcPr>
            <w:tcW w:w="819" w:type="dxa"/>
          </w:tcPr>
          <w:p w14:paraId="3A3738E4" w14:textId="77777777" w:rsidR="00175DF4" w:rsidRDefault="00175DF4">
            <w:pPr>
              <w:pStyle w:val="ConsPlusNormal"/>
              <w:jc w:val="center"/>
            </w:pPr>
            <w:r>
              <w:t>01</w:t>
            </w:r>
          </w:p>
        </w:tc>
        <w:tc>
          <w:tcPr>
            <w:tcW w:w="1800" w:type="dxa"/>
          </w:tcPr>
          <w:p w14:paraId="738E626F" w14:textId="77777777" w:rsidR="00175DF4" w:rsidRDefault="00175DF4">
            <w:pPr>
              <w:pStyle w:val="ConsPlusNormal"/>
              <w:jc w:val="center"/>
            </w:pPr>
            <w:r>
              <w:t>01.0.00.02220</w:t>
            </w:r>
          </w:p>
        </w:tc>
        <w:tc>
          <w:tcPr>
            <w:tcW w:w="1020" w:type="dxa"/>
          </w:tcPr>
          <w:p w14:paraId="386333D6" w14:textId="77777777" w:rsidR="00175DF4" w:rsidRDefault="00175DF4">
            <w:pPr>
              <w:pStyle w:val="ConsPlusNormal"/>
              <w:jc w:val="center"/>
            </w:pPr>
            <w:r>
              <w:t>600</w:t>
            </w:r>
          </w:p>
        </w:tc>
        <w:tc>
          <w:tcPr>
            <w:tcW w:w="1417" w:type="dxa"/>
          </w:tcPr>
          <w:p w14:paraId="50C867CA" w14:textId="77777777" w:rsidR="00175DF4" w:rsidRDefault="00175DF4">
            <w:pPr>
              <w:pStyle w:val="ConsPlusNormal"/>
              <w:jc w:val="center"/>
            </w:pPr>
            <w:r>
              <w:t>74 173</w:t>
            </w:r>
          </w:p>
        </w:tc>
        <w:tc>
          <w:tcPr>
            <w:tcW w:w="1474" w:type="dxa"/>
          </w:tcPr>
          <w:p w14:paraId="3342A26D" w14:textId="77777777" w:rsidR="00175DF4" w:rsidRDefault="00175DF4">
            <w:pPr>
              <w:pStyle w:val="ConsPlusNormal"/>
            </w:pPr>
          </w:p>
        </w:tc>
      </w:tr>
      <w:tr w:rsidR="00175DF4" w14:paraId="52C36433" w14:textId="77777777">
        <w:tc>
          <w:tcPr>
            <w:tcW w:w="4309" w:type="dxa"/>
          </w:tcPr>
          <w:p w14:paraId="157DC351" w14:textId="77777777" w:rsidR="00175DF4" w:rsidRDefault="00175DF4">
            <w:pPr>
              <w:pStyle w:val="ConsPlusNormal"/>
            </w:pPr>
            <w:r>
              <w:t>Субсидии бюджетным учреждениям</w:t>
            </w:r>
          </w:p>
        </w:tc>
        <w:tc>
          <w:tcPr>
            <w:tcW w:w="818" w:type="dxa"/>
          </w:tcPr>
          <w:p w14:paraId="14BAA836" w14:textId="77777777" w:rsidR="00175DF4" w:rsidRDefault="00175DF4">
            <w:pPr>
              <w:pStyle w:val="ConsPlusNormal"/>
              <w:jc w:val="center"/>
            </w:pPr>
            <w:r>
              <w:t>912</w:t>
            </w:r>
          </w:p>
        </w:tc>
        <w:tc>
          <w:tcPr>
            <w:tcW w:w="818" w:type="dxa"/>
          </w:tcPr>
          <w:p w14:paraId="57D3D26B" w14:textId="77777777" w:rsidR="00175DF4" w:rsidRDefault="00175DF4">
            <w:pPr>
              <w:pStyle w:val="ConsPlusNormal"/>
              <w:jc w:val="center"/>
            </w:pPr>
            <w:r>
              <w:t>08</w:t>
            </w:r>
          </w:p>
        </w:tc>
        <w:tc>
          <w:tcPr>
            <w:tcW w:w="819" w:type="dxa"/>
          </w:tcPr>
          <w:p w14:paraId="743C328D" w14:textId="77777777" w:rsidR="00175DF4" w:rsidRDefault="00175DF4">
            <w:pPr>
              <w:pStyle w:val="ConsPlusNormal"/>
              <w:jc w:val="center"/>
            </w:pPr>
            <w:r>
              <w:t>01</w:t>
            </w:r>
          </w:p>
        </w:tc>
        <w:tc>
          <w:tcPr>
            <w:tcW w:w="1800" w:type="dxa"/>
          </w:tcPr>
          <w:p w14:paraId="446C49B4" w14:textId="77777777" w:rsidR="00175DF4" w:rsidRDefault="00175DF4">
            <w:pPr>
              <w:pStyle w:val="ConsPlusNormal"/>
              <w:jc w:val="center"/>
            </w:pPr>
            <w:r>
              <w:t>01.0.00.02220</w:t>
            </w:r>
          </w:p>
        </w:tc>
        <w:tc>
          <w:tcPr>
            <w:tcW w:w="1020" w:type="dxa"/>
          </w:tcPr>
          <w:p w14:paraId="0954493F" w14:textId="77777777" w:rsidR="00175DF4" w:rsidRDefault="00175DF4">
            <w:pPr>
              <w:pStyle w:val="ConsPlusNormal"/>
              <w:jc w:val="center"/>
            </w:pPr>
            <w:r>
              <w:t>610</w:t>
            </w:r>
          </w:p>
        </w:tc>
        <w:tc>
          <w:tcPr>
            <w:tcW w:w="1417" w:type="dxa"/>
          </w:tcPr>
          <w:p w14:paraId="018ABAFA" w14:textId="77777777" w:rsidR="00175DF4" w:rsidRDefault="00175DF4">
            <w:pPr>
              <w:pStyle w:val="ConsPlusNormal"/>
              <w:jc w:val="center"/>
            </w:pPr>
            <w:r>
              <w:t>74 173</w:t>
            </w:r>
          </w:p>
        </w:tc>
        <w:tc>
          <w:tcPr>
            <w:tcW w:w="1474" w:type="dxa"/>
          </w:tcPr>
          <w:p w14:paraId="4233A811" w14:textId="77777777" w:rsidR="00175DF4" w:rsidRDefault="00175DF4">
            <w:pPr>
              <w:pStyle w:val="ConsPlusNormal"/>
            </w:pPr>
          </w:p>
        </w:tc>
      </w:tr>
      <w:tr w:rsidR="00175DF4" w14:paraId="7815216A" w14:textId="77777777">
        <w:tc>
          <w:tcPr>
            <w:tcW w:w="4309" w:type="dxa"/>
          </w:tcPr>
          <w:p w14:paraId="2CE7DD88" w14:textId="77777777" w:rsidR="00175DF4" w:rsidRDefault="00175DF4">
            <w:pPr>
              <w:pStyle w:val="ConsPlusNormal"/>
            </w:pPr>
            <w:r>
              <w:t>Библиотеки</w:t>
            </w:r>
          </w:p>
        </w:tc>
        <w:tc>
          <w:tcPr>
            <w:tcW w:w="818" w:type="dxa"/>
          </w:tcPr>
          <w:p w14:paraId="562A7E8D" w14:textId="77777777" w:rsidR="00175DF4" w:rsidRDefault="00175DF4">
            <w:pPr>
              <w:pStyle w:val="ConsPlusNormal"/>
              <w:jc w:val="center"/>
            </w:pPr>
            <w:r>
              <w:t>912</w:t>
            </w:r>
          </w:p>
        </w:tc>
        <w:tc>
          <w:tcPr>
            <w:tcW w:w="818" w:type="dxa"/>
          </w:tcPr>
          <w:p w14:paraId="3745C063" w14:textId="77777777" w:rsidR="00175DF4" w:rsidRDefault="00175DF4">
            <w:pPr>
              <w:pStyle w:val="ConsPlusNormal"/>
              <w:jc w:val="center"/>
            </w:pPr>
            <w:r>
              <w:t>08</w:t>
            </w:r>
          </w:p>
        </w:tc>
        <w:tc>
          <w:tcPr>
            <w:tcW w:w="819" w:type="dxa"/>
          </w:tcPr>
          <w:p w14:paraId="09F275A7" w14:textId="77777777" w:rsidR="00175DF4" w:rsidRDefault="00175DF4">
            <w:pPr>
              <w:pStyle w:val="ConsPlusNormal"/>
              <w:jc w:val="center"/>
            </w:pPr>
            <w:r>
              <w:t>01</w:t>
            </w:r>
          </w:p>
        </w:tc>
        <w:tc>
          <w:tcPr>
            <w:tcW w:w="1800" w:type="dxa"/>
          </w:tcPr>
          <w:p w14:paraId="3598396C" w14:textId="77777777" w:rsidR="00175DF4" w:rsidRDefault="00175DF4">
            <w:pPr>
              <w:pStyle w:val="ConsPlusNormal"/>
              <w:jc w:val="center"/>
            </w:pPr>
            <w:r>
              <w:t>01.0.00.02230</w:t>
            </w:r>
          </w:p>
        </w:tc>
        <w:tc>
          <w:tcPr>
            <w:tcW w:w="1020" w:type="dxa"/>
          </w:tcPr>
          <w:p w14:paraId="2BDFAF17" w14:textId="77777777" w:rsidR="00175DF4" w:rsidRDefault="00175DF4">
            <w:pPr>
              <w:pStyle w:val="ConsPlusNormal"/>
            </w:pPr>
          </w:p>
        </w:tc>
        <w:tc>
          <w:tcPr>
            <w:tcW w:w="1417" w:type="dxa"/>
          </w:tcPr>
          <w:p w14:paraId="3F4CCA71" w14:textId="77777777" w:rsidR="00175DF4" w:rsidRDefault="00175DF4">
            <w:pPr>
              <w:pStyle w:val="ConsPlusNormal"/>
              <w:jc w:val="center"/>
            </w:pPr>
            <w:r>
              <w:t>260 559</w:t>
            </w:r>
          </w:p>
        </w:tc>
        <w:tc>
          <w:tcPr>
            <w:tcW w:w="1474" w:type="dxa"/>
          </w:tcPr>
          <w:p w14:paraId="7FFF16A8" w14:textId="77777777" w:rsidR="00175DF4" w:rsidRDefault="00175DF4">
            <w:pPr>
              <w:pStyle w:val="ConsPlusNormal"/>
            </w:pPr>
          </w:p>
        </w:tc>
      </w:tr>
      <w:tr w:rsidR="00175DF4" w14:paraId="7EEAF2FC" w14:textId="77777777">
        <w:tc>
          <w:tcPr>
            <w:tcW w:w="4309" w:type="dxa"/>
          </w:tcPr>
          <w:p w14:paraId="5DAFDF6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F1A9B62" w14:textId="77777777" w:rsidR="00175DF4" w:rsidRDefault="00175DF4">
            <w:pPr>
              <w:pStyle w:val="ConsPlusNormal"/>
              <w:jc w:val="center"/>
            </w:pPr>
            <w:r>
              <w:t>912</w:t>
            </w:r>
          </w:p>
        </w:tc>
        <w:tc>
          <w:tcPr>
            <w:tcW w:w="818" w:type="dxa"/>
          </w:tcPr>
          <w:p w14:paraId="7AC7C914" w14:textId="77777777" w:rsidR="00175DF4" w:rsidRDefault="00175DF4">
            <w:pPr>
              <w:pStyle w:val="ConsPlusNormal"/>
              <w:jc w:val="center"/>
            </w:pPr>
            <w:r>
              <w:t>08</w:t>
            </w:r>
          </w:p>
        </w:tc>
        <w:tc>
          <w:tcPr>
            <w:tcW w:w="819" w:type="dxa"/>
          </w:tcPr>
          <w:p w14:paraId="5D79F33C" w14:textId="77777777" w:rsidR="00175DF4" w:rsidRDefault="00175DF4">
            <w:pPr>
              <w:pStyle w:val="ConsPlusNormal"/>
              <w:jc w:val="center"/>
            </w:pPr>
            <w:r>
              <w:t>01</w:t>
            </w:r>
          </w:p>
        </w:tc>
        <w:tc>
          <w:tcPr>
            <w:tcW w:w="1800" w:type="dxa"/>
          </w:tcPr>
          <w:p w14:paraId="2A751F16" w14:textId="77777777" w:rsidR="00175DF4" w:rsidRDefault="00175DF4">
            <w:pPr>
              <w:pStyle w:val="ConsPlusNormal"/>
              <w:jc w:val="center"/>
            </w:pPr>
            <w:r>
              <w:t>01.0.00.02230</w:t>
            </w:r>
          </w:p>
        </w:tc>
        <w:tc>
          <w:tcPr>
            <w:tcW w:w="1020" w:type="dxa"/>
          </w:tcPr>
          <w:p w14:paraId="6A36641C" w14:textId="77777777" w:rsidR="00175DF4" w:rsidRDefault="00175DF4">
            <w:pPr>
              <w:pStyle w:val="ConsPlusNormal"/>
              <w:jc w:val="center"/>
            </w:pPr>
            <w:r>
              <w:t>600</w:t>
            </w:r>
          </w:p>
        </w:tc>
        <w:tc>
          <w:tcPr>
            <w:tcW w:w="1417" w:type="dxa"/>
          </w:tcPr>
          <w:p w14:paraId="43AB6D33" w14:textId="77777777" w:rsidR="00175DF4" w:rsidRDefault="00175DF4">
            <w:pPr>
              <w:pStyle w:val="ConsPlusNormal"/>
              <w:jc w:val="center"/>
            </w:pPr>
            <w:r>
              <w:t>260 559</w:t>
            </w:r>
          </w:p>
        </w:tc>
        <w:tc>
          <w:tcPr>
            <w:tcW w:w="1474" w:type="dxa"/>
          </w:tcPr>
          <w:p w14:paraId="22890E01" w14:textId="77777777" w:rsidR="00175DF4" w:rsidRDefault="00175DF4">
            <w:pPr>
              <w:pStyle w:val="ConsPlusNormal"/>
            </w:pPr>
          </w:p>
        </w:tc>
      </w:tr>
      <w:tr w:rsidR="00175DF4" w14:paraId="15C9A4B4" w14:textId="77777777">
        <w:tc>
          <w:tcPr>
            <w:tcW w:w="4309" w:type="dxa"/>
          </w:tcPr>
          <w:p w14:paraId="16789759" w14:textId="77777777" w:rsidR="00175DF4" w:rsidRDefault="00175DF4">
            <w:pPr>
              <w:pStyle w:val="ConsPlusNormal"/>
            </w:pPr>
            <w:r>
              <w:t>Субсидии бюджетным учреждениям</w:t>
            </w:r>
          </w:p>
        </w:tc>
        <w:tc>
          <w:tcPr>
            <w:tcW w:w="818" w:type="dxa"/>
          </w:tcPr>
          <w:p w14:paraId="2B52F718" w14:textId="77777777" w:rsidR="00175DF4" w:rsidRDefault="00175DF4">
            <w:pPr>
              <w:pStyle w:val="ConsPlusNormal"/>
              <w:jc w:val="center"/>
            </w:pPr>
            <w:r>
              <w:t>912</w:t>
            </w:r>
          </w:p>
        </w:tc>
        <w:tc>
          <w:tcPr>
            <w:tcW w:w="818" w:type="dxa"/>
          </w:tcPr>
          <w:p w14:paraId="28DE0B51" w14:textId="77777777" w:rsidR="00175DF4" w:rsidRDefault="00175DF4">
            <w:pPr>
              <w:pStyle w:val="ConsPlusNormal"/>
              <w:jc w:val="center"/>
            </w:pPr>
            <w:r>
              <w:t>08</w:t>
            </w:r>
          </w:p>
        </w:tc>
        <w:tc>
          <w:tcPr>
            <w:tcW w:w="819" w:type="dxa"/>
          </w:tcPr>
          <w:p w14:paraId="6964F3B9" w14:textId="77777777" w:rsidR="00175DF4" w:rsidRDefault="00175DF4">
            <w:pPr>
              <w:pStyle w:val="ConsPlusNormal"/>
              <w:jc w:val="center"/>
            </w:pPr>
            <w:r>
              <w:t>01</w:t>
            </w:r>
          </w:p>
        </w:tc>
        <w:tc>
          <w:tcPr>
            <w:tcW w:w="1800" w:type="dxa"/>
          </w:tcPr>
          <w:p w14:paraId="60E6DD1E" w14:textId="77777777" w:rsidR="00175DF4" w:rsidRDefault="00175DF4">
            <w:pPr>
              <w:pStyle w:val="ConsPlusNormal"/>
              <w:jc w:val="center"/>
            </w:pPr>
            <w:r>
              <w:t>01.0.00.02230</w:t>
            </w:r>
          </w:p>
        </w:tc>
        <w:tc>
          <w:tcPr>
            <w:tcW w:w="1020" w:type="dxa"/>
          </w:tcPr>
          <w:p w14:paraId="13BDAABB" w14:textId="77777777" w:rsidR="00175DF4" w:rsidRDefault="00175DF4">
            <w:pPr>
              <w:pStyle w:val="ConsPlusNormal"/>
              <w:jc w:val="center"/>
            </w:pPr>
            <w:r>
              <w:t>610</w:t>
            </w:r>
          </w:p>
        </w:tc>
        <w:tc>
          <w:tcPr>
            <w:tcW w:w="1417" w:type="dxa"/>
          </w:tcPr>
          <w:p w14:paraId="6E4B91CF" w14:textId="77777777" w:rsidR="00175DF4" w:rsidRDefault="00175DF4">
            <w:pPr>
              <w:pStyle w:val="ConsPlusNormal"/>
              <w:jc w:val="center"/>
            </w:pPr>
            <w:r>
              <w:t>220 964</w:t>
            </w:r>
          </w:p>
        </w:tc>
        <w:tc>
          <w:tcPr>
            <w:tcW w:w="1474" w:type="dxa"/>
          </w:tcPr>
          <w:p w14:paraId="6425B625" w14:textId="77777777" w:rsidR="00175DF4" w:rsidRDefault="00175DF4">
            <w:pPr>
              <w:pStyle w:val="ConsPlusNormal"/>
            </w:pPr>
          </w:p>
        </w:tc>
      </w:tr>
      <w:tr w:rsidR="00175DF4" w14:paraId="0D912B06" w14:textId="77777777">
        <w:tc>
          <w:tcPr>
            <w:tcW w:w="4309" w:type="dxa"/>
          </w:tcPr>
          <w:p w14:paraId="73C03925" w14:textId="77777777" w:rsidR="00175DF4" w:rsidRDefault="00175DF4">
            <w:pPr>
              <w:pStyle w:val="ConsPlusNormal"/>
            </w:pPr>
            <w:r>
              <w:t>Субсидии автономным учреждениям</w:t>
            </w:r>
          </w:p>
        </w:tc>
        <w:tc>
          <w:tcPr>
            <w:tcW w:w="818" w:type="dxa"/>
          </w:tcPr>
          <w:p w14:paraId="305D43A4" w14:textId="77777777" w:rsidR="00175DF4" w:rsidRDefault="00175DF4">
            <w:pPr>
              <w:pStyle w:val="ConsPlusNormal"/>
              <w:jc w:val="center"/>
            </w:pPr>
            <w:r>
              <w:t>912</w:t>
            </w:r>
          </w:p>
        </w:tc>
        <w:tc>
          <w:tcPr>
            <w:tcW w:w="818" w:type="dxa"/>
          </w:tcPr>
          <w:p w14:paraId="04F8C685" w14:textId="77777777" w:rsidR="00175DF4" w:rsidRDefault="00175DF4">
            <w:pPr>
              <w:pStyle w:val="ConsPlusNormal"/>
              <w:jc w:val="center"/>
            </w:pPr>
            <w:r>
              <w:t>08</w:t>
            </w:r>
          </w:p>
        </w:tc>
        <w:tc>
          <w:tcPr>
            <w:tcW w:w="819" w:type="dxa"/>
          </w:tcPr>
          <w:p w14:paraId="56E48AEC" w14:textId="77777777" w:rsidR="00175DF4" w:rsidRDefault="00175DF4">
            <w:pPr>
              <w:pStyle w:val="ConsPlusNormal"/>
              <w:jc w:val="center"/>
            </w:pPr>
            <w:r>
              <w:t>01</w:t>
            </w:r>
          </w:p>
        </w:tc>
        <w:tc>
          <w:tcPr>
            <w:tcW w:w="1800" w:type="dxa"/>
          </w:tcPr>
          <w:p w14:paraId="18B258D4" w14:textId="77777777" w:rsidR="00175DF4" w:rsidRDefault="00175DF4">
            <w:pPr>
              <w:pStyle w:val="ConsPlusNormal"/>
              <w:jc w:val="center"/>
            </w:pPr>
            <w:r>
              <w:t>01.0.00.02230</w:t>
            </w:r>
          </w:p>
        </w:tc>
        <w:tc>
          <w:tcPr>
            <w:tcW w:w="1020" w:type="dxa"/>
          </w:tcPr>
          <w:p w14:paraId="0D066F5F" w14:textId="77777777" w:rsidR="00175DF4" w:rsidRDefault="00175DF4">
            <w:pPr>
              <w:pStyle w:val="ConsPlusNormal"/>
              <w:jc w:val="center"/>
            </w:pPr>
            <w:r>
              <w:t>620</w:t>
            </w:r>
          </w:p>
        </w:tc>
        <w:tc>
          <w:tcPr>
            <w:tcW w:w="1417" w:type="dxa"/>
          </w:tcPr>
          <w:p w14:paraId="4AEB4563" w14:textId="77777777" w:rsidR="00175DF4" w:rsidRDefault="00175DF4">
            <w:pPr>
              <w:pStyle w:val="ConsPlusNormal"/>
              <w:jc w:val="center"/>
            </w:pPr>
            <w:r>
              <w:t>39 595</w:t>
            </w:r>
          </w:p>
        </w:tc>
        <w:tc>
          <w:tcPr>
            <w:tcW w:w="1474" w:type="dxa"/>
          </w:tcPr>
          <w:p w14:paraId="3ED1B172" w14:textId="77777777" w:rsidR="00175DF4" w:rsidRDefault="00175DF4">
            <w:pPr>
              <w:pStyle w:val="ConsPlusNormal"/>
            </w:pPr>
          </w:p>
        </w:tc>
      </w:tr>
      <w:tr w:rsidR="00175DF4" w14:paraId="01270CF7" w14:textId="77777777">
        <w:tc>
          <w:tcPr>
            <w:tcW w:w="4309" w:type="dxa"/>
          </w:tcPr>
          <w:p w14:paraId="152C3908" w14:textId="77777777" w:rsidR="00175DF4" w:rsidRDefault="00175DF4">
            <w:pPr>
              <w:pStyle w:val="ConsPlusNormal"/>
            </w:pPr>
            <w:r>
              <w:t>Театры, концертные и другие организации исполнительских искусств</w:t>
            </w:r>
          </w:p>
        </w:tc>
        <w:tc>
          <w:tcPr>
            <w:tcW w:w="818" w:type="dxa"/>
          </w:tcPr>
          <w:p w14:paraId="5C94B60E" w14:textId="77777777" w:rsidR="00175DF4" w:rsidRDefault="00175DF4">
            <w:pPr>
              <w:pStyle w:val="ConsPlusNormal"/>
              <w:jc w:val="center"/>
            </w:pPr>
            <w:r>
              <w:t>912</w:t>
            </w:r>
          </w:p>
        </w:tc>
        <w:tc>
          <w:tcPr>
            <w:tcW w:w="818" w:type="dxa"/>
          </w:tcPr>
          <w:p w14:paraId="5019223C" w14:textId="77777777" w:rsidR="00175DF4" w:rsidRDefault="00175DF4">
            <w:pPr>
              <w:pStyle w:val="ConsPlusNormal"/>
              <w:jc w:val="center"/>
            </w:pPr>
            <w:r>
              <w:t>08</w:t>
            </w:r>
          </w:p>
        </w:tc>
        <w:tc>
          <w:tcPr>
            <w:tcW w:w="819" w:type="dxa"/>
          </w:tcPr>
          <w:p w14:paraId="6F4327E5" w14:textId="77777777" w:rsidR="00175DF4" w:rsidRDefault="00175DF4">
            <w:pPr>
              <w:pStyle w:val="ConsPlusNormal"/>
              <w:jc w:val="center"/>
            </w:pPr>
            <w:r>
              <w:t>01</w:t>
            </w:r>
          </w:p>
        </w:tc>
        <w:tc>
          <w:tcPr>
            <w:tcW w:w="1800" w:type="dxa"/>
          </w:tcPr>
          <w:p w14:paraId="7E5E5CB2" w14:textId="77777777" w:rsidR="00175DF4" w:rsidRDefault="00175DF4">
            <w:pPr>
              <w:pStyle w:val="ConsPlusNormal"/>
              <w:jc w:val="center"/>
            </w:pPr>
            <w:r>
              <w:t>01.0.00.02240</w:t>
            </w:r>
          </w:p>
        </w:tc>
        <w:tc>
          <w:tcPr>
            <w:tcW w:w="1020" w:type="dxa"/>
          </w:tcPr>
          <w:p w14:paraId="05171712" w14:textId="77777777" w:rsidR="00175DF4" w:rsidRDefault="00175DF4">
            <w:pPr>
              <w:pStyle w:val="ConsPlusNormal"/>
            </w:pPr>
          </w:p>
        </w:tc>
        <w:tc>
          <w:tcPr>
            <w:tcW w:w="1417" w:type="dxa"/>
          </w:tcPr>
          <w:p w14:paraId="61DCD17F" w14:textId="77777777" w:rsidR="00175DF4" w:rsidRDefault="00175DF4">
            <w:pPr>
              <w:pStyle w:val="ConsPlusNormal"/>
              <w:jc w:val="center"/>
            </w:pPr>
            <w:r>
              <w:t>220 404</w:t>
            </w:r>
          </w:p>
        </w:tc>
        <w:tc>
          <w:tcPr>
            <w:tcW w:w="1474" w:type="dxa"/>
          </w:tcPr>
          <w:p w14:paraId="6F5DEBAC" w14:textId="77777777" w:rsidR="00175DF4" w:rsidRDefault="00175DF4">
            <w:pPr>
              <w:pStyle w:val="ConsPlusNormal"/>
            </w:pPr>
          </w:p>
        </w:tc>
      </w:tr>
      <w:tr w:rsidR="00175DF4" w14:paraId="043B3B88" w14:textId="77777777">
        <w:tc>
          <w:tcPr>
            <w:tcW w:w="4309" w:type="dxa"/>
          </w:tcPr>
          <w:p w14:paraId="52290D5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0BF27405" w14:textId="77777777" w:rsidR="00175DF4" w:rsidRDefault="00175DF4">
            <w:pPr>
              <w:pStyle w:val="ConsPlusNormal"/>
              <w:jc w:val="center"/>
            </w:pPr>
            <w:r>
              <w:t>912</w:t>
            </w:r>
          </w:p>
        </w:tc>
        <w:tc>
          <w:tcPr>
            <w:tcW w:w="818" w:type="dxa"/>
          </w:tcPr>
          <w:p w14:paraId="6F598A7A" w14:textId="77777777" w:rsidR="00175DF4" w:rsidRDefault="00175DF4">
            <w:pPr>
              <w:pStyle w:val="ConsPlusNormal"/>
              <w:jc w:val="center"/>
            </w:pPr>
            <w:r>
              <w:t>08</w:t>
            </w:r>
          </w:p>
        </w:tc>
        <w:tc>
          <w:tcPr>
            <w:tcW w:w="819" w:type="dxa"/>
          </w:tcPr>
          <w:p w14:paraId="59226008" w14:textId="77777777" w:rsidR="00175DF4" w:rsidRDefault="00175DF4">
            <w:pPr>
              <w:pStyle w:val="ConsPlusNormal"/>
              <w:jc w:val="center"/>
            </w:pPr>
            <w:r>
              <w:t>01</w:t>
            </w:r>
          </w:p>
        </w:tc>
        <w:tc>
          <w:tcPr>
            <w:tcW w:w="1800" w:type="dxa"/>
          </w:tcPr>
          <w:p w14:paraId="16CAFA89" w14:textId="77777777" w:rsidR="00175DF4" w:rsidRDefault="00175DF4">
            <w:pPr>
              <w:pStyle w:val="ConsPlusNormal"/>
              <w:jc w:val="center"/>
            </w:pPr>
            <w:r>
              <w:t>01.0.00.02240</w:t>
            </w:r>
          </w:p>
        </w:tc>
        <w:tc>
          <w:tcPr>
            <w:tcW w:w="1020" w:type="dxa"/>
          </w:tcPr>
          <w:p w14:paraId="03FA1544" w14:textId="77777777" w:rsidR="00175DF4" w:rsidRDefault="00175DF4">
            <w:pPr>
              <w:pStyle w:val="ConsPlusNormal"/>
              <w:jc w:val="center"/>
            </w:pPr>
            <w:r>
              <w:t>600</w:t>
            </w:r>
          </w:p>
        </w:tc>
        <w:tc>
          <w:tcPr>
            <w:tcW w:w="1417" w:type="dxa"/>
          </w:tcPr>
          <w:p w14:paraId="2C0E8DB9" w14:textId="77777777" w:rsidR="00175DF4" w:rsidRDefault="00175DF4">
            <w:pPr>
              <w:pStyle w:val="ConsPlusNormal"/>
              <w:jc w:val="center"/>
            </w:pPr>
            <w:r>
              <w:t>220 404</w:t>
            </w:r>
          </w:p>
        </w:tc>
        <w:tc>
          <w:tcPr>
            <w:tcW w:w="1474" w:type="dxa"/>
          </w:tcPr>
          <w:p w14:paraId="455FB8A4" w14:textId="77777777" w:rsidR="00175DF4" w:rsidRDefault="00175DF4">
            <w:pPr>
              <w:pStyle w:val="ConsPlusNormal"/>
            </w:pPr>
          </w:p>
        </w:tc>
      </w:tr>
      <w:tr w:rsidR="00175DF4" w14:paraId="1545563B" w14:textId="77777777">
        <w:tc>
          <w:tcPr>
            <w:tcW w:w="4309" w:type="dxa"/>
          </w:tcPr>
          <w:p w14:paraId="6F677C9D" w14:textId="77777777" w:rsidR="00175DF4" w:rsidRDefault="00175DF4">
            <w:pPr>
              <w:pStyle w:val="ConsPlusNormal"/>
            </w:pPr>
            <w:r>
              <w:t>Субсидии бюджетным учреждениям</w:t>
            </w:r>
          </w:p>
        </w:tc>
        <w:tc>
          <w:tcPr>
            <w:tcW w:w="818" w:type="dxa"/>
          </w:tcPr>
          <w:p w14:paraId="70247351" w14:textId="77777777" w:rsidR="00175DF4" w:rsidRDefault="00175DF4">
            <w:pPr>
              <w:pStyle w:val="ConsPlusNormal"/>
              <w:jc w:val="center"/>
            </w:pPr>
            <w:r>
              <w:t>912</w:t>
            </w:r>
          </w:p>
        </w:tc>
        <w:tc>
          <w:tcPr>
            <w:tcW w:w="818" w:type="dxa"/>
          </w:tcPr>
          <w:p w14:paraId="4168D400" w14:textId="77777777" w:rsidR="00175DF4" w:rsidRDefault="00175DF4">
            <w:pPr>
              <w:pStyle w:val="ConsPlusNormal"/>
              <w:jc w:val="center"/>
            </w:pPr>
            <w:r>
              <w:t>08</w:t>
            </w:r>
          </w:p>
        </w:tc>
        <w:tc>
          <w:tcPr>
            <w:tcW w:w="819" w:type="dxa"/>
          </w:tcPr>
          <w:p w14:paraId="6D99DB4A" w14:textId="77777777" w:rsidR="00175DF4" w:rsidRDefault="00175DF4">
            <w:pPr>
              <w:pStyle w:val="ConsPlusNormal"/>
              <w:jc w:val="center"/>
            </w:pPr>
            <w:r>
              <w:t>01</w:t>
            </w:r>
          </w:p>
        </w:tc>
        <w:tc>
          <w:tcPr>
            <w:tcW w:w="1800" w:type="dxa"/>
          </w:tcPr>
          <w:p w14:paraId="427E972D" w14:textId="77777777" w:rsidR="00175DF4" w:rsidRDefault="00175DF4">
            <w:pPr>
              <w:pStyle w:val="ConsPlusNormal"/>
              <w:jc w:val="center"/>
            </w:pPr>
            <w:r>
              <w:t>01.0.00.02240</w:t>
            </w:r>
          </w:p>
        </w:tc>
        <w:tc>
          <w:tcPr>
            <w:tcW w:w="1020" w:type="dxa"/>
          </w:tcPr>
          <w:p w14:paraId="0D7A6567" w14:textId="77777777" w:rsidR="00175DF4" w:rsidRDefault="00175DF4">
            <w:pPr>
              <w:pStyle w:val="ConsPlusNormal"/>
              <w:jc w:val="center"/>
            </w:pPr>
            <w:r>
              <w:t>610</w:t>
            </w:r>
          </w:p>
        </w:tc>
        <w:tc>
          <w:tcPr>
            <w:tcW w:w="1417" w:type="dxa"/>
          </w:tcPr>
          <w:p w14:paraId="2B90E1E8" w14:textId="77777777" w:rsidR="00175DF4" w:rsidRDefault="00175DF4">
            <w:pPr>
              <w:pStyle w:val="ConsPlusNormal"/>
              <w:jc w:val="center"/>
            </w:pPr>
            <w:r>
              <w:t>96 988</w:t>
            </w:r>
          </w:p>
        </w:tc>
        <w:tc>
          <w:tcPr>
            <w:tcW w:w="1474" w:type="dxa"/>
          </w:tcPr>
          <w:p w14:paraId="703751AD" w14:textId="77777777" w:rsidR="00175DF4" w:rsidRDefault="00175DF4">
            <w:pPr>
              <w:pStyle w:val="ConsPlusNormal"/>
            </w:pPr>
          </w:p>
        </w:tc>
      </w:tr>
      <w:tr w:rsidR="00175DF4" w14:paraId="66F848C7" w14:textId="77777777">
        <w:tc>
          <w:tcPr>
            <w:tcW w:w="4309" w:type="dxa"/>
          </w:tcPr>
          <w:p w14:paraId="2009DCFE" w14:textId="77777777" w:rsidR="00175DF4" w:rsidRDefault="00175DF4">
            <w:pPr>
              <w:pStyle w:val="ConsPlusNormal"/>
            </w:pPr>
            <w:r>
              <w:t>Субсидии автономным учреждениям</w:t>
            </w:r>
          </w:p>
        </w:tc>
        <w:tc>
          <w:tcPr>
            <w:tcW w:w="818" w:type="dxa"/>
          </w:tcPr>
          <w:p w14:paraId="356FC1A8" w14:textId="77777777" w:rsidR="00175DF4" w:rsidRDefault="00175DF4">
            <w:pPr>
              <w:pStyle w:val="ConsPlusNormal"/>
              <w:jc w:val="center"/>
            </w:pPr>
            <w:r>
              <w:t>912</w:t>
            </w:r>
          </w:p>
        </w:tc>
        <w:tc>
          <w:tcPr>
            <w:tcW w:w="818" w:type="dxa"/>
          </w:tcPr>
          <w:p w14:paraId="1B652B84" w14:textId="77777777" w:rsidR="00175DF4" w:rsidRDefault="00175DF4">
            <w:pPr>
              <w:pStyle w:val="ConsPlusNormal"/>
              <w:jc w:val="center"/>
            </w:pPr>
            <w:r>
              <w:t>08</w:t>
            </w:r>
          </w:p>
        </w:tc>
        <w:tc>
          <w:tcPr>
            <w:tcW w:w="819" w:type="dxa"/>
          </w:tcPr>
          <w:p w14:paraId="1343267F" w14:textId="77777777" w:rsidR="00175DF4" w:rsidRDefault="00175DF4">
            <w:pPr>
              <w:pStyle w:val="ConsPlusNormal"/>
              <w:jc w:val="center"/>
            </w:pPr>
            <w:r>
              <w:t>01</w:t>
            </w:r>
          </w:p>
        </w:tc>
        <w:tc>
          <w:tcPr>
            <w:tcW w:w="1800" w:type="dxa"/>
          </w:tcPr>
          <w:p w14:paraId="12288AD0" w14:textId="77777777" w:rsidR="00175DF4" w:rsidRDefault="00175DF4">
            <w:pPr>
              <w:pStyle w:val="ConsPlusNormal"/>
              <w:jc w:val="center"/>
            </w:pPr>
            <w:r>
              <w:t>01.0.00.02240</w:t>
            </w:r>
          </w:p>
        </w:tc>
        <w:tc>
          <w:tcPr>
            <w:tcW w:w="1020" w:type="dxa"/>
          </w:tcPr>
          <w:p w14:paraId="38621BA3" w14:textId="77777777" w:rsidR="00175DF4" w:rsidRDefault="00175DF4">
            <w:pPr>
              <w:pStyle w:val="ConsPlusNormal"/>
              <w:jc w:val="center"/>
            </w:pPr>
            <w:r>
              <w:t>620</w:t>
            </w:r>
          </w:p>
        </w:tc>
        <w:tc>
          <w:tcPr>
            <w:tcW w:w="1417" w:type="dxa"/>
          </w:tcPr>
          <w:p w14:paraId="26CB2065" w14:textId="77777777" w:rsidR="00175DF4" w:rsidRDefault="00175DF4">
            <w:pPr>
              <w:pStyle w:val="ConsPlusNormal"/>
              <w:jc w:val="center"/>
            </w:pPr>
            <w:r>
              <w:t>123 416</w:t>
            </w:r>
          </w:p>
        </w:tc>
        <w:tc>
          <w:tcPr>
            <w:tcW w:w="1474" w:type="dxa"/>
          </w:tcPr>
          <w:p w14:paraId="59A696E9" w14:textId="77777777" w:rsidR="00175DF4" w:rsidRDefault="00175DF4">
            <w:pPr>
              <w:pStyle w:val="ConsPlusNormal"/>
            </w:pPr>
          </w:p>
        </w:tc>
      </w:tr>
      <w:tr w:rsidR="00175DF4" w14:paraId="6D77149E" w14:textId="77777777">
        <w:tc>
          <w:tcPr>
            <w:tcW w:w="4309" w:type="dxa"/>
          </w:tcPr>
          <w:p w14:paraId="5E0CD5DB" w14:textId="77777777" w:rsidR="00175DF4" w:rsidRDefault="00175DF4">
            <w:pPr>
              <w:pStyle w:val="ConsPlusNormal"/>
            </w:pPr>
            <w:r>
              <w:t>Мероприятия в установленной сфере деятельности</w:t>
            </w:r>
          </w:p>
        </w:tc>
        <w:tc>
          <w:tcPr>
            <w:tcW w:w="818" w:type="dxa"/>
          </w:tcPr>
          <w:p w14:paraId="2D750B0D" w14:textId="77777777" w:rsidR="00175DF4" w:rsidRDefault="00175DF4">
            <w:pPr>
              <w:pStyle w:val="ConsPlusNormal"/>
              <w:jc w:val="center"/>
            </w:pPr>
            <w:r>
              <w:t>912</w:t>
            </w:r>
          </w:p>
        </w:tc>
        <w:tc>
          <w:tcPr>
            <w:tcW w:w="818" w:type="dxa"/>
          </w:tcPr>
          <w:p w14:paraId="7E35B90D" w14:textId="77777777" w:rsidR="00175DF4" w:rsidRDefault="00175DF4">
            <w:pPr>
              <w:pStyle w:val="ConsPlusNormal"/>
              <w:jc w:val="center"/>
            </w:pPr>
            <w:r>
              <w:t>08</w:t>
            </w:r>
          </w:p>
        </w:tc>
        <w:tc>
          <w:tcPr>
            <w:tcW w:w="819" w:type="dxa"/>
          </w:tcPr>
          <w:p w14:paraId="6E0924ED" w14:textId="77777777" w:rsidR="00175DF4" w:rsidRDefault="00175DF4">
            <w:pPr>
              <w:pStyle w:val="ConsPlusNormal"/>
              <w:jc w:val="center"/>
            </w:pPr>
            <w:r>
              <w:t>01</w:t>
            </w:r>
          </w:p>
        </w:tc>
        <w:tc>
          <w:tcPr>
            <w:tcW w:w="1800" w:type="dxa"/>
          </w:tcPr>
          <w:p w14:paraId="6FDA8604" w14:textId="77777777" w:rsidR="00175DF4" w:rsidRDefault="00175DF4">
            <w:pPr>
              <w:pStyle w:val="ConsPlusNormal"/>
              <w:jc w:val="center"/>
            </w:pPr>
            <w:r>
              <w:t>01.0.00.04000</w:t>
            </w:r>
          </w:p>
        </w:tc>
        <w:tc>
          <w:tcPr>
            <w:tcW w:w="1020" w:type="dxa"/>
          </w:tcPr>
          <w:p w14:paraId="2D543347" w14:textId="77777777" w:rsidR="00175DF4" w:rsidRDefault="00175DF4">
            <w:pPr>
              <w:pStyle w:val="ConsPlusNormal"/>
            </w:pPr>
          </w:p>
        </w:tc>
        <w:tc>
          <w:tcPr>
            <w:tcW w:w="1417" w:type="dxa"/>
          </w:tcPr>
          <w:p w14:paraId="123FECF5" w14:textId="77777777" w:rsidR="00175DF4" w:rsidRDefault="00175DF4">
            <w:pPr>
              <w:pStyle w:val="ConsPlusNormal"/>
              <w:jc w:val="center"/>
            </w:pPr>
            <w:r>
              <w:t>29 919</w:t>
            </w:r>
          </w:p>
        </w:tc>
        <w:tc>
          <w:tcPr>
            <w:tcW w:w="1474" w:type="dxa"/>
          </w:tcPr>
          <w:p w14:paraId="39723564" w14:textId="77777777" w:rsidR="00175DF4" w:rsidRDefault="00175DF4">
            <w:pPr>
              <w:pStyle w:val="ConsPlusNormal"/>
            </w:pPr>
          </w:p>
        </w:tc>
      </w:tr>
      <w:tr w:rsidR="00175DF4" w14:paraId="05EE0483" w14:textId="77777777">
        <w:tc>
          <w:tcPr>
            <w:tcW w:w="4309" w:type="dxa"/>
          </w:tcPr>
          <w:p w14:paraId="0C5EE2B2" w14:textId="77777777" w:rsidR="00175DF4" w:rsidRDefault="00175DF4">
            <w:pPr>
              <w:pStyle w:val="ConsPlusNormal"/>
            </w:pPr>
            <w:r>
              <w:t>Дворцы, дома и другие учреждения культуры</w:t>
            </w:r>
          </w:p>
        </w:tc>
        <w:tc>
          <w:tcPr>
            <w:tcW w:w="818" w:type="dxa"/>
          </w:tcPr>
          <w:p w14:paraId="2F2B6C5B" w14:textId="77777777" w:rsidR="00175DF4" w:rsidRDefault="00175DF4">
            <w:pPr>
              <w:pStyle w:val="ConsPlusNormal"/>
              <w:jc w:val="center"/>
            </w:pPr>
            <w:r>
              <w:t>912</w:t>
            </w:r>
          </w:p>
        </w:tc>
        <w:tc>
          <w:tcPr>
            <w:tcW w:w="818" w:type="dxa"/>
          </w:tcPr>
          <w:p w14:paraId="2FE8A08C" w14:textId="77777777" w:rsidR="00175DF4" w:rsidRDefault="00175DF4">
            <w:pPr>
              <w:pStyle w:val="ConsPlusNormal"/>
              <w:jc w:val="center"/>
            </w:pPr>
            <w:r>
              <w:t>08</w:t>
            </w:r>
          </w:p>
        </w:tc>
        <w:tc>
          <w:tcPr>
            <w:tcW w:w="819" w:type="dxa"/>
          </w:tcPr>
          <w:p w14:paraId="0A63EB43" w14:textId="77777777" w:rsidR="00175DF4" w:rsidRDefault="00175DF4">
            <w:pPr>
              <w:pStyle w:val="ConsPlusNormal"/>
              <w:jc w:val="center"/>
            </w:pPr>
            <w:r>
              <w:t>01</w:t>
            </w:r>
          </w:p>
        </w:tc>
        <w:tc>
          <w:tcPr>
            <w:tcW w:w="1800" w:type="dxa"/>
          </w:tcPr>
          <w:p w14:paraId="364518FF" w14:textId="77777777" w:rsidR="00175DF4" w:rsidRDefault="00175DF4">
            <w:pPr>
              <w:pStyle w:val="ConsPlusNormal"/>
              <w:jc w:val="center"/>
            </w:pPr>
            <w:r>
              <w:t>01.0.00.04210</w:t>
            </w:r>
          </w:p>
        </w:tc>
        <w:tc>
          <w:tcPr>
            <w:tcW w:w="1020" w:type="dxa"/>
          </w:tcPr>
          <w:p w14:paraId="13DCB632" w14:textId="77777777" w:rsidR="00175DF4" w:rsidRDefault="00175DF4">
            <w:pPr>
              <w:pStyle w:val="ConsPlusNormal"/>
            </w:pPr>
          </w:p>
        </w:tc>
        <w:tc>
          <w:tcPr>
            <w:tcW w:w="1417" w:type="dxa"/>
          </w:tcPr>
          <w:p w14:paraId="1546618D" w14:textId="77777777" w:rsidR="00175DF4" w:rsidRDefault="00175DF4">
            <w:pPr>
              <w:pStyle w:val="ConsPlusNormal"/>
              <w:jc w:val="center"/>
            </w:pPr>
            <w:r>
              <w:t>3 012</w:t>
            </w:r>
          </w:p>
        </w:tc>
        <w:tc>
          <w:tcPr>
            <w:tcW w:w="1474" w:type="dxa"/>
          </w:tcPr>
          <w:p w14:paraId="48191957" w14:textId="77777777" w:rsidR="00175DF4" w:rsidRDefault="00175DF4">
            <w:pPr>
              <w:pStyle w:val="ConsPlusNormal"/>
            </w:pPr>
          </w:p>
        </w:tc>
      </w:tr>
      <w:tr w:rsidR="00175DF4" w14:paraId="2D05A09C" w14:textId="77777777">
        <w:tc>
          <w:tcPr>
            <w:tcW w:w="4309" w:type="dxa"/>
          </w:tcPr>
          <w:p w14:paraId="172FCA4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F6F60C8" w14:textId="77777777" w:rsidR="00175DF4" w:rsidRDefault="00175DF4">
            <w:pPr>
              <w:pStyle w:val="ConsPlusNormal"/>
              <w:jc w:val="center"/>
            </w:pPr>
            <w:r>
              <w:t>912</w:t>
            </w:r>
          </w:p>
        </w:tc>
        <w:tc>
          <w:tcPr>
            <w:tcW w:w="818" w:type="dxa"/>
          </w:tcPr>
          <w:p w14:paraId="0EE0967A" w14:textId="77777777" w:rsidR="00175DF4" w:rsidRDefault="00175DF4">
            <w:pPr>
              <w:pStyle w:val="ConsPlusNormal"/>
              <w:jc w:val="center"/>
            </w:pPr>
            <w:r>
              <w:t>08</w:t>
            </w:r>
          </w:p>
        </w:tc>
        <w:tc>
          <w:tcPr>
            <w:tcW w:w="819" w:type="dxa"/>
          </w:tcPr>
          <w:p w14:paraId="58F9742D" w14:textId="77777777" w:rsidR="00175DF4" w:rsidRDefault="00175DF4">
            <w:pPr>
              <w:pStyle w:val="ConsPlusNormal"/>
              <w:jc w:val="center"/>
            </w:pPr>
            <w:r>
              <w:t>01</w:t>
            </w:r>
          </w:p>
        </w:tc>
        <w:tc>
          <w:tcPr>
            <w:tcW w:w="1800" w:type="dxa"/>
          </w:tcPr>
          <w:p w14:paraId="74EAC27A" w14:textId="77777777" w:rsidR="00175DF4" w:rsidRDefault="00175DF4">
            <w:pPr>
              <w:pStyle w:val="ConsPlusNormal"/>
              <w:jc w:val="center"/>
            </w:pPr>
            <w:r>
              <w:t>01.0.00.04210</w:t>
            </w:r>
          </w:p>
        </w:tc>
        <w:tc>
          <w:tcPr>
            <w:tcW w:w="1020" w:type="dxa"/>
          </w:tcPr>
          <w:p w14:paraId="6D33C43E" w14:textId="77777777" w:rsidR="00175DF4" w:rsidRDefault="00175DF4">
            <w:pPr>
              <w:pStyle w:val="ConsPlusNormal"/>
              <w:jc w:val="center"/>
            </w:pPr>
            <w:r>
              <w:t>600</w:t>
            </w:r>
          </w:p>
        </w:tc>
        <w:tc>
          <w:tcPr>
            <w:tcW w:w="1417" w:type="dxa"/>
          </w:tcPr>
          <w:p w14:paraId="75FC7D86" w14:textId="77777777" w:rsidR="00175DF4" w:rsidRDefault="00175DF4">
            <w:pPr>
              <w:pStyle w:val="ConsPlusNormal"/>
              <w:jc w:val="center"/>
            </w:pPr>
            <w:r>
              <w:t>3 012</w:t>
            </w:r>
          </w:p>
        </w:tc>
        <w:tc>
          <w:tcPr>
            <w:tcW w:w="1474" w:type="dxa"/>
          </w:tcPr>
          <w:p w14:paraId="72687962" w14:textId="77777777" w:rsidR="00175DF4" w:rsidRDefault="00175DF4">
            <w:pPr>
              <w:pStyle w:val="ConsPlusNormal"/>
            </w:pPr>
          </w:p>
        </w:tc>
      </w:tr>
      <w:tr w:rsidR="00175DF4" w14:paraId="515C4870" w14:textId="77777777">
        <w:tc>
          <w:tcPr>
            <w:tcW w:w="4309" w:type="dxa"/>
          </w:tcPr>
          <w:p w14:paraId="4BEF4BD3" w14:textId="77777777" w:rsidR="00175DF4" w:rsidRDefault="00175DF4">
            <w:pPr>
              <w:pStyle w:val="ConsPlusNormal"/>
            </w:pPr>
            <w:r>
              <w:lastRenderedPageBreak/>
              <w:t>Субсидии бюджетным учреждениям</w:t>
            </w:r>
          </w:p>
        </w:tc>
        <w:tc>
          <w:tcPr>
            <w:tcW w:w="818" w:type="dxa"/>
          </w:tcPr>
          <w:p w14:paraId="363CBE9C" w14:textId="77777777" w:rsidR="00175DF4" w:rsidRDefault="00175DF4">
            <w:pPr>
              <w:pStyle w:val="ConsPlusNormal"/>
              <w:jc w:val="center"/>
            </w:pPr>
            <w:r>
              <w:t>912</w:t>
            </w:r>
          </w:p>
        </w:tc>
        <w:tc>
          <w:tcPr>
            <w:tcW w:w="818" w:type="dxa"/>
          </w:tcPr>
          <w:p w14:paraId="53694229" w14:textId="77777777" w:rsidR="00175DF4" w:rsidRDefault="00175DF4">
            <w:pPr>
              <w:pStyle w:val="ConsPlusNormal"/>
              <w:jc w:val="center"/>
            </w:pPr>
            <w:r>
              <w:t>08</w:t>
            </w:r>
          </w:p>
        </w:tc>
        <w:tc>
          <w:tcPr>
            <w:tcW w:w="819" w:type="dxa"/>
          </w:tcPr>
          <w:p w14:paraId="081BF06C" w14:textId="77777777" w:rsidR="00175DF4" w:rsidRDefault="00175DF4">
            <w:pPr>
              <w:pStyle w:val="ConsPlusNormal"/>
              <w:jc w:val="center"/>
            </w:pPr>
            <w:r>
              <w:t>01</w:t>
            </w:r>
          </w:p>
        </w:tc>
        <w:tc>
          <w:tcPr>
            <w:tcW w:w="1800" w:type="dxa"/>
          </w:tcPr>
          <w:p w14:paraId="32E30453" w14:textId="77777777" w:rsidR="00175DF4" w:rsidRDefault="00175DF4">
            <w:pPr>
              <w:pStyle w:val="ConsPlusNormal"/>
              <w:jc w:val="center"/>
            </w:pPr>
            <w:r>
              <w:t>01.0.00.04210</w:t>
            </w:r>
          </w:p>
        </w:tc>
        <w:tc>
          <w:tcPr>
            <w:tcW w:w="1020" w:type="dxa"/>
          </w:tcPr>
          <w:p w14:paraId="4A29BA9F" w14:textId="77777777" w:rsidR="00175DF4" w:rsidRDefault="00175DF4">
            <w:pPr>
              <w:pStyle w:val="ConsPlusNormal"/>
              <w:jc w:val="center"/>
            </w:pPr>
            <w:r>
              <w:t>610</w:t>
            </w:r>
          </w:p>
        </w:tc>
        <w:tc>
          <w:tcPr>
            <w:tcW w:w="1417" w:type="dxa"/>
          </w:tcPr>
          <w:p w14:paraId="3DE930C4" w14:textId="77777777" w:rsidR="00175DF4" w:rsidRDefault="00175DF4">
            <w:pPr>
              <w:pStyle w:val="ConsPlusNormal"/>
              <w:jc w:val="center"/>
            </w:pPr>
            <w:r>
              <w:t>916</w:t>
            </w:r>
          </w:p>
        </w:tc>
        <w:tc>
          <w:tcPr>
            <w:tcW w:w="1474" w:type="dxa"/>
          </w:tcPr>
          <w:p w14:paraId="3600A239" w14:textId="77777777" w:rsidR="00175DF4" w:rsidRDefault="00175DF4">
            <w:pPr>
              <w:pStyle w:val="ConsPlusNormal"/>
            </w:pPr>
          </w:p>
        </w:tc>
      </w:tr>
      <w:tr w:rsidR="00175DF4" w14:paraId="6FA56DC9" w14:textId="77777777">
        <w:tc>
          <w:tcPr>
            <w:tcW w:w="4309" w:type="dxa"/>
          </w:tcPr>
          <w:p w14:paraId="5C53C175" w14:textId="77777777" w:rsidR="00175DF4" w:rsidRDefault="00175DF4">
            <w:pPr>
              <w:pStyle w:val="ConsPlusNormal"/>
            </w:pPr>
            <w:r>
              <w:t>Субсидии автономным учреждениям</w:t>
            </w:r>
          </w:p>
        </w:tc>
        <w:tc>
          <w:tcPr>
            <w:tcW w:w="818" w:type="dxa"/>
          </w:tcPr>
          <w:p w14:paraId="14319E5E" w14:textId="77777777" w:rsidR="00175DF4" w:rsidRDefault="00175DF4">
            <w:pPr>
              <w:pStyle w:val="ConsPlusNormal"/>
              <w:jc w:val="center"/>
            </w:pPr>
            <w:r>
              <w:t>912</w:t>
            </w:r>
          </w:p>
        </w:tc>
        <w:tc>
          <w:tcPr>
            <w:tcW w:w="818" w:type="dxa"/>
          </w:tcPr>
          <w:p w14:paraId="4E952F19" w14:textId="77777777" w:rsidR="00175DF4" w:rsidRDefault="00175DF4">
            <w:pPr>
              <w:pStyle w:val="ConsPlusNormal"/>
              <w:jc w:val="center"/>
            </w:pPr>
            <w:r>
              <w:t>08</w:t>
            </w:r>
          </w:p>
        </w:tc>
        <w:tc>
          <w:tcPr>
            <w:tcW w:w="819" w:type="dxa"/>
          </w:tcPr>
          <w:p w14:paraId="4C3CBFB4" w14:textId="77777777" w:rsidR="00175DF4" w:rsidRDefault="00175DF4">
            <w:pPr>
              <w:pStyle w:val="ConsPlusNormal"/>
              <w:jc w:val="center"/>
            </w:pPr>
            <w:r>
              <w:t>01</w:t>
            </w:r>
          </w:p>
        </w:tc>
        <w:tc>
          <w:tcPr>
            <w:tcW w:w="1800" w:type="dxa"/>
          </w:tcPr>
          <w:p w14:paraId="51932C43" w14:textId="77777777" w:rsidR="00175DF4" w:rsidRDefault="00175DF4">
            <w:pPr>
              <w:pStyle w:val="ConsPlusNormal"/>
              <w:jc w:val="center"/>
            </w:pPr>
            <w:r>
              <w:t>01.0.00.04210</w:t>
            </w:r>
          </w:p>
        </w:tc>
        <w:tc>
          <w:tcPr>
            <w:tcW w:w="1020" w:type="dxa"/>
          </w:tcPr>
          <w:p w14:paraId="1615F84F" w14:textId="77777777" w:rsidR="00175DF4" w:rsidRDefault="00175DF4">
            <w:pPr>
              <w:pStyle w:val="ConsPlusNormal"/>
              <w:jc w:val="center"/>
            </w:pPr>
            <w:r>
              <w:t>620</w:t>
            </w:r>
          </w:p>
        </w:tc>
        <w:tc>
          <w:tcPr>
            <w:tcW w:w="1417" w:type="dxa"/>
          </w:tcPr>
          <w:p w14:paraId="63E3ACBD" w14:textId="77777777" w:rsidR="00175DF4" w:rsidRDefault="00175DF4">
            <w:pPr>
              <w:pStyle w:val="ConsPlusNormal"/>
              <w:jc w:val="center"/>
            </w:pPr>
            <w:r>
              <w:t>2 096</w:t>
            </w:r>
          </w:p>
        </w:tc>
        <w:tc>
          <w:tcPr>
            <w:tcW w:w="1474" w:type="dxa"/>
          </w:tcPr>
          <w:p w14:paraId="3066B7C9" w14:textId="77777777" w:rsidR="00175DF4" w:rsidRDefault="00175DF4">
            <w:pPr>
              <w:pStyle w:val="ConsPlusNormal"/>
            </w:pPr>
          </w:p>
        </w:tc>
      </w:tr>
      <w:tr w:rsidR="00175DF4" w14:paraId="2AF0EB68" w14:textId="77777777">
        <w:tc>
          <w:tcPr>
            <w:tcW w:w="4309" w:type="dxa"/>
          </w:tcPr>
          <w:p w14:paraId="3871BB12" w14:textId="77777777" w:rsidR="00175DF4" w:rsidRDefault="00175DF4">
            <w:pPr>
              <w:pStyle w:val="ConsPlusNormal"/>
            </w:pPr>
            <w:r>
              <w:t>Музеи</w:t>
            </w:r>
          </w:p>
        </w:tc>
        <w:tc>
          <w:tcPr>
            <w:tcW w:w="818" w:type="dxa"/>
          </w:tcPr>
          <w:p w14:paraId="7E226F89" w14:textId="77777777" w:rsidR="00175DF4" w:rsidRDefault="00175DF4">
            <w:pPr>
              <w:pStyle w:val="ConsPlusNormal"/>
              <w:jc w:val="center"/>
            </w:pPr>
            <w:r>
              <w:t>912</w:t>
            </w:r>
          </w:p>
        </w:tc>
        <w:tc>
          <w:tcPr>
            <w:tcW w:w="818" w:type="dxa"/>
          </w:tcPr>
          <w:p w14:paraId="0A1DDE59" w14:textId="77777777" w:rsidR="00175DF4" w:rsidRDefault="00175DF4">
            <w:pPr>
              <w:pStyle w:val="ConsPlusNormal"/>
              <w:jc w:val="center"/>
            </w:pPr>
            <w:r>
              <w:t>08</w:t>
            </w:r>
          </w:p>
        </w:tc>
        <w:tc>
          <w:tcPr>
            <w:tcW w:w="819" w:type="dxa"/>
          </w:tcPr>
          <w:p w14:paraId="36E7AE4F" w14:textId="77777777" w:rsidR="00175DF4" w:rsidRDefault="00175DF4">
            <w:pPr>
              <w:pStyle w:val="ConsPlusNormal"/>
              <w:jc w:val="center"/>
            </w:pPr>
            <w:r>
              <w:t>01</w:t>
            </w:r>
          </w:p>
        </w:tc>
        <w:tc>
          <w:tcPr>
            <w:tcW w:w="1800" w:type="dxa"/>
          </w:tcPr>
          <w:p w14:paraId="7116EC74" w14:textId="77777777" w:rsidR="00175DF4" w:rsidRDefault="00175DF4">
            <w:pPr>
              <w:pStyle w:val="ConsPlusNormal"/>
              <w:jc w:val="center"/>
            </w:pPr>
            <w:r>
              <w:t>01.0.00.04220</w:t>
            </w:r>
          </w:p>
        </w:tc>
        <w:tc>
          <w:tcPr>
            <w:tcW w:w="1020" w:type="dxa"/>
          </w:tcPr>
          <w:p w14:paraId="177A2397" w14:textId="77777777" w:rsidR="00175DF4" w:rsidRDefault="00175DF4">
            <w:pPr>
              <w:pStyle w:val="ConsPlusNormal"/>
            </w:pPr>
          </w:p>
        </w:tc>
        <w:tc>
          <w:tcPr>
            <w:tcW w:w="1417" w:type="dxa"/>
          </w:tcPr>
          <w:p w14:paraId="43B41EAA" w14:textId="77777777" w:rsidR="00175DF4" w:rsidRDefault="00175DF4">
            <w:pPr>
              <w:pStyle w:val="ConsPlusNormal"/>
              <w:jc w:val="center"/>
            </w:pPr>
            <w:r>
              <w:t>537</w:t>
            </w:r>
          </w:p>
        </w:tc>
        <w:tc>
          <w:tcPr>
            <w:tcW w:w="1474" w:type="dxa"/>
          </w:tcPr>
          <w:p w14:paraId="70092C2F" w14:textId="77777777" w:rsidR="00175DF4" w:rsidRDefault="00175DF4">
            <w:pPr>
              <w:pStyle w:val="ConsPlusNormal"/>
            </w:pPr>
          </w:p>
        </w:tc>
      </w:tr>
      <w:tr w:rsidR="00175DF4" w14:paraId="56D0FE56" w14:textId="77777777">
        <w:tc>
          <w:tcPr>
            <w:tcW w:w="4309" w:type="dxa"/>
          </w:tcPr>
          <w:p w14:paraId="7783B0A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21CAF2B" w14:textId="77777777" w:rsidR="00175DF4" w:rsidRDefault="00175DF4">
            <w:pPr>
              <w:pStyle w:val="ConsPlusNormal"/>
              <w:jc w:val="center"/>
            </w:pPr>
            <w:r>
              <w:t>912</w:t>
            </w:r>
          </w:p>
        </w:tc>
        <w:tc>
          <w:tcPr>
            <w:tcW w:w="818" w:type="dxa"/>
          </w:tcPr>
          <w:p w14:paraId="7178B698" w14:textId="77777777" w:rsidR="00175DF4" w:rsidRDefault="00175DF4">
            <w:pPr>
              <w:pStyle w:val="ConsPlusNormal"/>
              <w:jc w:val="center"/>
            </w:pPr>
            <w:r>
              <w:t>08</w:t>
            </w:r>
          </w:p>
        </w:tc>
        <w:tc>
          <w:tcPr>
            <w:tcW w:w="819" w:type="dxa"/>
          </w:tcPr>
          <w:p w14:paraId="3F01EB57" w14:textId="77777777" w:rsidR="00175DF4" w:rsidRDefault="00175DF4">
            <w:pPr>
              <w:pStyle w:val="ConsPlusNormal"/>
              <w:jc w:val="center"/>
            </w:pPr>
            <w:r>
              <w:t>01</w:t>
            </w:r>
          </w:p>
        </w:tc>
        <w:tc>
          <w:tcPr>
            <w:tcW w:w="1800" w:type="dxa"/>
          </w:tcPr>
          <w:p w14:paraId="47AE47D7" w14:textId="77777777" w:rsidR="00175DF4" w:rsidRDefault="00175DF4">
            <w:pPr>
              <w:pStyle w:val="ConsPlusNormal"/>
              <w:jc w:val="center"/>
            </w:pPr>
            <w:r>
              <w:t>01.0.00.04220</w:t>
            </w:r>
          </w:p>
        </w:tc>
        <w:tc>
          <w:tcPr>
            <w:tcW w:w="1020" w:type="dxa"/>
          </w:tcPr>
          <w:p w14:paraId="0406D7C7" w14:textId="77777777" w:rsidR="00175DF4" w:rsidRDefault="00175DF4">
            <w:pPr>
              <w:pStyle w:val="ConsPlusNormal"/>
              <w:jc w:val="center"/>
            </w:pPr>
            <w:r>
              <w:t>600</w:t>
            </w:r>
          </w:p>
        </w:tc>
        <w:tc>
          <w:tcPr>
            <w:tcW w:w="1417" w:type="dxa"/>
          </w:tcPr>
          <w:p w14:paraId="1590AA83" w14:textId="77777777" w:rsidR="00175DF4" w:rsidRDefault="00175DF4">
            <w:pPr>
              <w:pStyle w:val="ConsPlusNormal"/>
              <w:jc w:val="center"/>
            </w:pPr>
            <w:r>
              <w:t>537</w:t>
            </w:r>
          </w:p>
        </w:tc>
        <w:tc>
          <w:tcPr>
            <w:tcW w:w="1474" w:type="dxa"/>
          </w:tcPr>
          <w:p w14:paraId="69EA266C" w14:textId="77777777" w:rsidR="00175DF4" w:rsidRDefault="00175DF4">
            <w:pPr>
              <w:pStyle w:val="ConsPlusNormal"/>
            </w:pPr>
          </w:p>
        </w:tc>
      </w:tr>
      <w:tr w:rsidR="00175DF4" w14:paraId="3EC22A12" w14:textId="77777777">
        <w:tc>
          <w:tcPr>
            <w:tcW w:w="4309" w:type="dxa"/>
          </w:tcPr>
          <w:p w14:paraId="2ABA01CF" w14:textId="77777777" w:rsidR="00175DF4" w:rsidRDefault="00175DF4">
            <w:pPr>
              <w:pStyle w:val="ConsPlusNormal"/>
            </w:pPr>
            <w:r>
              <w:t>Субсидии бюджетным учреждениям</w:t>
            </w:r>
          </w:p>
        </w:tc>
        <w:tc>
          <w:tcPr>
            <w:tcW w:w="818" w:type="dxa"/>
          </w:tcPr>
          <w:p w14:paraId="3CE43080" w14:textId="77777777" w:rsidR="00175DF4" w:rsidRDefault="00175DF4">
            <w:pPr>
              <w:pStyle w:val="ConsPlusNormal"/>
              <w:jc w:val="center"/>
            </w:pPr>
            <w:r>
              <w:t>912</w:t>
            </w:r>
          </w:p>
        </w:tc>
        <w:tc>
          <w:tcPr>
            <w:tcW w:w="818" w:type="dxa"/>
          </w:tcPr>
          <w:p w14:paraId="19257139" w14:textId="77777777" w:rsidR="00175DF4" w:rsidRDefault="00175DF4">
            <w:pPr>
              <w:pStyle w:val="ConsPlusNormal"/>
              <w:jc w:val="center"/>
            </w:pPr>
            <w:r>
              <w:t>08</w:t>
            </w:r>
          </w:p>
        </w:tc>
        <w:tc>
          <w:tcPr>
            <w:tcW w:w="819" w:type="dxa"/>
          </w:tcPr>
          <w:p w14:paraId="4C755F90" w14:textId="77777777" w:rsidR="00175DF4" w:rsidRDefault="00175DF4">
            <w:pPr>
              <w:pStyle w:val="ConsPlusNormal"/>
              <w:jc w:val="center"/>
            </w:pPr>
            <w:r>
              <w:t>01</w:t>
            </w:r>
          </w:p>
        </w:tc>
        <w:tc>
          <w:tcPr>
            <w:tcW w:w="1800" w:type="dxa"/>
          </w:tcPr>
          <w:p w14:paraId="4DDFF892" w14:textId="77777777" w:rsidR="00175DF4" w:rsidRDefault="00175DF4">
            <w:pPr>
              <w:pStyle w:val="ConsPlusNormal"/>
              <w:jc w:val="center"/>
            </w:pPr>
            <w:r>
              <w:t>01.0.00.04220</w:t>
            </w:r>
          </w:p>
        </w:tc>
        <w:tc>
          <w:tcPr>
            <w:tcW w:w="1020" w:type="dxa"/>
          </w:tcPr>
          <w:p w14:paraId="244FCA0A" w14:textId="77777777" w:rsidR="00175DF4" w:rsidRDefault="00175DF4">
            <w:pPr>
              <w:pStyle w:val="ConsPlusNormal"/>
              <w:jc w:val="center"/>
            </w:pPr>
            <w:r>
              <w:t>610</w:t>
            </w:r>
          </w:p>
        </w:tc>
        <w:tc>
          <w:tcPr>
            <w:tcW w:w="1417" w:type="dxa"/>
          </w:tcPr>
          <w:p w14:paraId="2406A2AC" w14:textId="77777777" w:rsidR="00175DF4" w:rsidRDefault="00175DF4">
            <w:pPr>
              <w:pStyle w:val="ConsPlusNormal"/>
              <w:jc w:val="center"/>
            </w:pPr>
            <w:r>
              <w:t>537</w:t>
            </w:r>
          </w:p>
        </w:tc>
        <w:tc>
          <w:tcPr>
            <w:tcW w:w="1474" w:type="dxa"/>
          </w:tcPr>
          <w:p w14:paraId="2D9B6D70" w14:textId="77777777" w:rsidR="00175DF4" w:rsidRDefault="00175DF4">
            <w:pPr>
              <w:pStyle w:val="ConsPlusNormal"/>
            </w:pPr>
          </w:p>
        </w:tc>
      </w:tr>
      <w:tr w:rsidR="00175DF4" w14:paraId="464D72D3" w14:textId="77777777">
        <w:tc>
          <w:tcPr>
            <w:tcW w:w="4309" w:type="dxa"/>
          </w:tcPr>
          <w:p w14:paraId="39D4B9D9" w14:textId="77777777" w:rsidR="00175DF4" w:rsidRDefault="00175DF4">
            <w:pPr>
              <w:pStyle w:val="ConsPlusNormal"/>
            </w:pPr>
            <w:r>
              <w:t>Библиотеки</w:t>
            </w:r>
          </w:p>
        </w:tc>
        <w:tc>
          <w:tcPr>
            <w:tcW w:w="818" w:type="dxa"/>
          </w:tcPr>
          <w:p w14:paraId="30EA9459" w14:textId="77777777" w:rsidR="00175DF4" w:rsidRDefault="00175DF4">
            <w:pPr>
              <w:pStyle w:val="ConsPlusNormal"/>
              <w:jc w:val="center"/>
            </w:pPr>
            <w:r>
              <w:t>912</w:t>
            </w:r>
          </w:p>
        </w:tc>
        <w:tc>
          <w:tcPr>
            <w:tcW w:w="818" w:type="dxa"/>
          </w:tcPr>
          <w:p w14:paraId="3249DDFE" w14:textId="77777777" w:rsidR="00175DF4" w:rsidRDefault="00175DF4">
            <w:pPr>
              <w:pStyle w:val="ConsPlusNormal"/>
              <w:jc w:val="center"/>
            </w:pPr>
            <w:r>
              <w:t>08</w:t>
            </w:r>
          </w:p>
        </w:tc>
        <w:tc>
          <w:tcPr>
            <w:tcW w:w="819" w:type="dxa"/>
          </w:tcPr>
          <w:p w14:paraId="56D633F0" w14:textId="77777777" w:rsidR="00175DF4" w:rsidRDefault="00175DF4">
            <w:pPr>
              <w:pStyle w:val="ConsPlusNormal"/>
              <w:jc w:val="center"/>
            </w:pPr>
            <w:r>
              <w:t>01</w:t>
            </w:r>
          </w:p>
        </w:tc>
        <w:tc>
          <w:tcPr>
            <w:tcW w:w="1800" w:type="dxa"/>
          </w:tcPr>
          <w:p w14:paraId="72934FC8" w14:textId="77777777" w:rsidR="00175DF4" w:rsidRDefault="00175DF4">
            <w:pPr>
              <w:pStyle w:val="ConsPlusNormal"/>
              <w:jc w:val="center"/>
            </w:pPr>
            <w:r>
              <w:t>01.0.00.04230</w:t>
            </w:r>
          </w:p>
        </w:tc>
        <w:tc>
          <w:tcPr>
            <w:tcW w:w="1020" w:type="dxa"/>
          </w:tcPr>
          <w:p w14:paraId="1868A472" w14:textId="77777777" w:rsidR="00175DF4" w:rsidRDefault="00175DF4">
            <w:pPr>
              <w:pStyle w:val="ConsPlusNormal"/>
            </w:pPr>
          </w:p>
        </w:tc>
        <w:tc>
          <w:tcPr>
            <w:tcW w:w="1417" w:type="dxa"/>
          </w:tcPr>
          <w:p w14:paraId="01795567" w14:textId="77777777" w:rsidR="00175DF4" w:rsidRDefault="00175DF4">
            <w:pPr>
              <w:pStyle w:val="ConsPlusNormal"/>
              <w:jc w:val="center"/>
            </w:pPr>
            <w:r>
              <w:t>6 480</w:t>
            </w:r>
          </w:p>
        </w:tc>
        <w:tc>
          <w:tcPr>
            <w:tcW w:w="1474" w:type="dxa"/>
          </w:tcPr>
          <w:p w14:paraId="26CDF56F" w14:textId="77777777" w:rsidR="00175DF4" w:rsidRDefault="00175DF4">
            <w:pPr>
              <w:pStyle w:val="ConsPlusNormal"/>
            </w:pPr>
          </w:p>
        </w:tc>
      </w:tr>
      <w:tr w:rsidR="00175DF4" w14:paraId="7325625C" w14:textId="77777777">
        <w:tc>
          <w:tcPr>
            <w:tcW w:w="4309" w:type="dxa"/>
          </w:tcPr>
          <w:p w14:paraId="243AE34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022DFC0E" w14:textId="77777777" w:rsidR="00175DF4" w:rsidRDefault="00175DF4">
            <w:pPr>
              <w:pStyle w:val="ConsPlusNormal"/>
              <w:jc w:val="center"/>
            </w:pPr>
            <w:r>
              <w:t>912</w:t>
            </w:r>
          </w:p>
        </w:tc>
        <w:tc>
          <w:tcPr>
            <w:tcW w:w="818" w:type="dxa"/>
          </w:tcPr>
          <w:p w14:paraId="392B4FB9" w14:textId="77777777" w:rsidR="00175DF4" w:rsidRDefault="00175DF4">
            <w:pPr>
              <w:pStyle w:val="ConsPlusNormal"/>
              <w:jc w:val="center"/>
            </w:pPr>
            <w:r>
              <w:t>08</w:t>
            </w:r>
          </w:p>
        </w:tc>
        <w:tc>
          <w:tcPr>
            <w:tcW w:w="819" w:type="dxa"/>
          </w:tcPr>
          <w:p w14:paraId="4D9E2D3F" w14:textId="77777777" w:rsidR="00175DF4" w:rsidRDefault="00175DF4">
            <w:pPr>
              <w:pStyle w:val="ConsPlusNormal"/>
              <w:jc w:val="center"/>
            </w:pPr>
            <w:r>
              <w:t>01</w:t>
            </w:r>
          </w:p>
        </w:tc>
        <w:tc>
          <w:tcPr>
            <w:tcW w:w="1800" w:type="dxa"/>
          </w:tcPr>
          <w:p w14:paraId="483AADD7" w14:textId="77777777" w:rsidR="00175DF4" w:rsidRDefault="00175DF4">
            <w:pPr>
              <w:pStyle w:val="ConsPlusNormal"/>
              <w:jc w:val="center"/>
            </w:pPr>
            <w:r>
              <w:t>01.0.00.04230</w:t>
            </w:r>
          </w:p>
        </w:tc>
        <w:tc>
          <w:tcPr>
            <w:tcW w:w="1020" w:type="dxa"/>
          </w:tcPr>
          <w:p w14:paraId="0E2BF6C9" w14:textId="77777777" w:rsidR="00175DF4" w:rsidRDefault="00175DF4">
            <w:pPr>
              <w:pStyle w:val="ConsPlusNormal"/>
              <w:jc w:val="center"/>
            </w:pPr>
            <w:r>
              <w:t>600</w:t>
            </w:r>
          </w:p>
        </w:tc>
        <w:tc>
          <w:tcPr>
            <w:tcW w:w="1417" w:type="dxa"/>
          </w:tcPr>
          <w:p w14:paraId="47A74327" w14:textId="77777777" w:rsidR="00175DF4" w:rsidRDefault="00175DF4">
            <w:pPr>
              <w:pStyle w:val="ConsPlusNormal"/>
              <w:jc w:val="center"/>
            </w:pPr>
            <w:r>
              <w:t>6 480</w:t>
            </w:r>
          </w:p>
        </w:tc>
        <w:tc>
          <w:tcPr>
            <w:tcW w:w="1474" w:type="dxa"/>
          </w:tcPr>
          <w:p w14:paraId="76C8099A" w14:textId="77777777" w:rsidR="00175DF4" w:rsidRDefault="00175DF4">
            <w:pPr>
              <w:pStyle w:val="ConsPlusNormal"/>
            </w:pPr>
          </w:p>
        </w:tc>
      </w:tr>
      <w:tr w:rsidR="00175DF4" w14:paraId="7A26921D" w14:textId="77777777">
        <w:tc>
          <w:tcPr>
            <w:tcW w:w="4309" w:type="dxa"/>
          </w:tcPr>
          <w:p w14:paraId="7C3B68B7" w14:textId="77777777" w:rsidR="00175DF4" w:rsidRDefault="00175DF4">
            <w:pPr>
              <w:pStyle w:val="ConsPlusNormal"/>
            </w:pPr>
            <w:r>
              <w:t>Субсидии бюджетным учреждениям</w:t>
            </w:r>
          </w:p>
        </w:tc>
        <w:tc>
          <w:tcPr>
            <w:tcW w:w="818" w:type="dxa"/>
          </w:tcPr>
          <w:p w14:paraId="0E2D3A15" w14:textId="77777777" w:rsidR="00175DF4" w:rsidRDefault="00175DF4">
            <w:pPr>
              <w:pStyle w:val="ConsPlusNormal"/>
              <w:jc w:val="center"/>
            </w:pPr>
            <w:r>
              <w:t>912</w:t>
            </w:r>
          </w:p>
        </w:tc>
        <w:tc>
          <w:tcPr>
            <w:tcW w:w="818" w:type="dxa"/>
          </w:tcPr>
          <w:p w14:paraId="7819E602" w14:textId="77777777" w:rsidR="00175DF4" w:rsidRDefault="00175DF4">
            <w:pPr>
              <w:pStyle w:val="ConsPlusNormal"/>
              <w:jc w:val="center"/>
            </w:pPr>
            <w:r>
              <w:t>08</w:t>
            </w:r>
          </w:p>
        </w:tc>
        <w:tc>
          <w:tcPr>
            <w:tcW w:w="819" w:type="dxa"/>
          </w:tcPr>
          <w:p w14:paraId="1499C547" w14:textId="77777777" w:rsidR="00175DF4" w:rsidRDefault="00175DF4">
            <w:pPr>
              <w:pStyle w:val="ConsPlusNormal"/>
              <w:jc w:val="center"/>
            </w:pPr>
            <w:r>
              <w:t>01</w:t>
            </w:r>
          </w:p>
        </w:tc>
        <w:tc>
          <w:tcPr>
            <w:tcW w:w="1800" w:type="dxa"/>
          </w:tcPr>
          <w:p w14:paraId="6A31F3A8" w14:textId="77777777" w:rsidR="00175DF4" w:rsidRDefault="00175DF4">
            <w:pPr>
              <w:pStyle w:val="ConsPlusNormal"/>
              <w:jc w:val="center"/>
            </w:pPr>
            <w:r>
              <w:t>01.0.00.04230</w:t>
            </w:r>
          </w:p>
        </w:tc>
        <w:tc>
          <w:tcPr>
            <w:tcW w:w="1020" w:type="dxa"/>
          </w:tcPr>
          <w:p w14:paraId="195D5D15" w14:textId="77777777" w:rsidR="00175DF4" w:rsidRDefault="00175DF4">
            <w:pPr>
              <w:pStyle w:val="ConsPlusNormal"/>
              <w:jc w:val="center"/>
            </w:pPr>
            <w:r>
              <w:t>610</w:t>
            </w:r>
          </w:p>
        </w:tc>
        <w:tc>
          <w:tcPr>
            <w:tcW w:w="1417" w:type="dxa"/>
          </w:tcPr>
          <w:p w14:paraId="2DC8BB6F" w14:textId="77777777" w:rsidR="00175DF4" w:rsidRDefault="00175DF4">
            <w:pPr>
              <w:pStyle w:val="ConsPlusNormal"/>
              <w:jc w:val="center"/>
            </w:pPr>
            <w:r>
              <w:t>6 480</w:t>
            </w:r>
          </w:p>
        </w:tc>
        <w:tc>
          <w:tcPr>
            <w:tcW w:w="1474" w:type="dxa"/>
          </w:tcPr>
          <w:p w14:paraId="08CB4BC6" w14:textId="77777777" w:rsidR="00175DF4" w:rsidRDefault="00175DF4">
            <w:pPr>
              <w:pStyle w:val="ConsPlusNormal"/>
            </w:pPr>
          </w:p>
        </w:tc>
      </w:tr>
      <w:tr w:rsidR="00175DF4" w14:paraId="22CFC957" w14:textId="77777777">
        <w:tc>
          <w:tcPr>
            <w:tcW w:w="4309" w:type="dxa"/>
          </w:tcPr>
          <w:p w14:paraId="34C062AA" w14:textId="77777777" w:rsidR="00175DF4" w:rsidRDefault="00175DF4">
            <w:pPr>
              <w:pStyle w:val="ConsPlusNormal"/>
            </w:pPr>
            <w:r>
              <w:t>Театры, концертные и другие организации исполнительских искусств</w:t>
            </w:r>
          </w:p>
        </w:tc>
        <w:tc>
          <w:tcPr>
            <w:tcW w:w="818" w:type="dxa"/>
          </w:tcPr>
          <w:p w14:paraId="5395DE9C" w14:textId="77777777" w:rsidR="00175DF4" w:rsidRDefault="00175DF4">
            <w:pPr>
              <w:pStyle w:val="ConsPlusNormal"/>
              <w:jc w:val="center"/>
            </w:pPr>
            <w:r>
              <w:t>912</w:t>
            </w:r>
          </w:p>
        </w:tc>
        <w:tc>
          <w:tcPr>
            <w:tcW w:w="818" w:type="dxa"/>
          </w:tcPr>
          <w:p w14:paraId="3789F21F" w14:textId="77777777" w:rsidR="00175DF4" w:rsidRDefault="00175DF4">
            <w:pPr>
              <w:pStyle w:val="ConsPlusNormal"/>
              <w:jc w:val="center"/>
            </w:pPr>
            <w:r>
              <w:t>08</w:t>
            </w:r>
          </w:p>
        </w:tc>
        <w:tc>
          <w:tcPr>
            <w:tcW w:w="819" w:type="dxa"/>
          </w:tcPr>
          <w:p w14:paraId="421A54DF" w14:textId="77777777" w:rsidR="00175DF4" w:rsidRDefault="00175DF4">
            <w:pPr>
              <w:pStyle w:val="ConsPlusNormal"/>
              <w:jc w:val="center"/>
            </w:pPr>
            <w:r>
              <w:t>01</w:t>
            </w:r>
          </w:p>
        </w:tc>
        <w:tc>
          <w:tcPr>
            <w:tcW w:w="1800" w:type="dxa"/>
          </w:tcPr>
          <w:p w14:paraId="0736BF0A" w14:textId="77777777" w:rsidR="00175DF4" w:rsidRDefault="00175DF4">
            <w:pPr>
              <w:pStyle w:val="ConsPlusNormal"/>
              <w:jc w:val="center"/>
            </w:pPr>
            <w:r>
              <w:t>01.0.00.04240</w:t>
            </w:r>
          </w:p>
        </w:tc>
        <w:tc>
          <w:tcPr>
            <w:tcW w:w="1020" w:type="dxa"/>
          </w:tcPr>
          <w:p w14:paraId="5A4B95CF" w14:textId="77777777" w:rsidR="00175DF4" w:rsidRDefault="00175DF4">
            <w:pPr>
              <w:pStyle w:val="ConsPlusNormal"/>
            </w:pPr>
          </w:p>
        </w:tc>
        <w:tc>
          <w:tcPr>
            <w:tcW w:w="1417" w:type="dxa"/>
          </w:tcPr>
          <w:p w14:paraId="20BF025D" w14:textId="77777777" w:rsidR="00175DF4" w:rsidRDefault="00175DF4">
            <w:pPr>
              <w:pStyle w:val="ConsPlusNormal"/>
              <w:jc w:val="center"/>
            </w:pPr>
            <w:r>
              <w:t>19 890</w:t>
            </w:r>
          </w:p>
        </w:tc>
        <w:tc>
          <w:tcPr>
            <w:tcW w:w="1474" w:type="dxa"/>
          </w:tcPr>
          <w:p w14:paraId="5ACA6D4B" w14:textId="77777777" w:rsidR="00175DF4" w:rsidRDefault="00175DF4">
            <w:pPr>
              <w:pStyle w:val="ConsPlusNormal"/>
            </w:pPr>
          </w:p>
        </w:tc>
      </w:tr>
      <w:tr w:rsidR="00175DF4" w14:paraId="0244CE8B" w14:textId="77777777">
        <w:tc>
          <w:tcPr>
            <w:tcW w:w="4309" w:type="dxa"/>
          </w:tcPr>
          <w:p w14:paraId="186BC21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7901714C" w14:textId="77777777" w:rsidR="00175DF4" w:rsidRDefault="00175DF4">
            <w:pPr>
              <w:pStyle w:val="ConsPlusNormal"/>
              <w:jc w:val="center"/>
            </w:pPr>
            <w:r>
              <w:t>912</w:t>
            </w:r>
          </w:p>
        </w:tc>
        <w:tc>
          <w:tcPr>
            <w:tcW w:w="818" w:type="dxa"/>
          </w:tcPr>
          <w:p w14:paraId="4764705D" w14:textId="77777777" w:rsidR="00175DF4" w:rsidRDefault="00175DF4">
            <w:pPr>
              <w:pStyle w:val="ConsPlusNormal"/>
              <w:jc w:val="center"/>
            </w:pPr>
            <w:r>
              <w:t>08</w:t>
            </w:r>
          </w:p>
        </w:tc>
        <w:tc>
          <w:tcPr>
            <w:tcW w:w="819" w:type="dxa"/>
          </w:tcPr>
          <w:p w14:paraId="73376E15" w14:textId="77777777" w:rsidR="00175DF4" w:rsidRDefault="00175DF4">
            <w:pPr>
              <w:pStyle w:val="ConsPlusNormal"/>
              <w:jc w:val="center"/>
            </w:pPr>
            <w:r>
              <w:t>01</w:t>
            </w:r>
          </w:p>
        </w:tc>
        <w:tc>
          <w:tcPr>
            <w:tcW w:w="1800" w:type="dxa"/>
          </w:tcPr>
          <w:p w14:paraId="308714B7" w14:textId="77777777" w:rsidR="00175DF4" w:rsidRDefault="00175DF4">
            <w:pPr>
              <w:pStyle w:val="ConsPlusNormal"/>
              <w:jc w:val="center"/>
            </w:pPr>
            <w:r>
              <w:t>01.0.00.04240</w:t>
            </w:r>
          </w:p>
        </w:tc>
        <w:tc>
          <w:tcPr>
            <w:tcW w:w="1020" w:type="dxa"/>
          </w:tcPr>
          <w:p w14:paraId="49327856" w14:textId="77777777" w:rsidR="00175DF4" w:rsidRDefault="00175DF4">
            <w:pPr>
              <w:pStyle w:val="ConsPlusNormal"/>
              <w:jc w:val="center"/>
            </w:pPr>
            <w:r>
              <w:t>600</w:t>
            </w:r>
          </w:p>
        </w:tc>
        <w:tc>
          <w:tcPr>
            <w:tcW w:w="1417" w:type="dxa"/>
          </w:tcPr>
          <w:p w14:paraId="303F5C80" w14:textId="77777777" w:rsidR="00175DF4" w:rsidRDefault="00175DF4">
            <w:pPr>
              <w:pStyle w:val="ConsPlusNormal"/>
              <w:jc w:val="center"/>
            </w:pPr>
            <w:r>
              <w:t>19 890</w:t>
            </w:r>
          </w:p>
        </w:tc>
        <w:tc>
          <w:tcPr>
            <w:tcW w:w="1474" w:type="dxa"/>
          </w:tcPr>
          <w:p w14:paraId="09CC6B80" w14:textId="77777777" w:rsidR="00175DF4" w:rsidRDefault="00175DF4">
            <w:pPr>
              <w:pStyle w:val="ConsPlusNormal"/>
            </w:pPr>
          </w:p>
        </w:tc>
      </w:tr>
      <w:tr w:rsidR="00175DF4" w14:paraId="40CD0037" w14:textId="77777777">
        <w:tc>
          <w:tcPr>
            <w:tcW w:w="4309" w:type="dxa"/>
          </w:tcPr>
          <w:p w14:paraId="24B45116" w14:textId="77777777" w:rsidR="00175DF4" w:rsidRDefault="00175DF4">
            <w:pPr>
              <w:pStyle w:val="ConsPlusNormal"/>
            </w:pPr>
            <w:r>
              <w:t>Субсидии бюджетным учреждениям</w:t>
            </w:r>
          </w:p>
        </w:tc>
        <w:tc>
          <w:tcPr>
            <w:tcW w:w="818" w:type="dxa"/>
          </w:tcPr>
          <w:p w14:paraId="34978160" w14:textId="77777777" w:rsidR="00175DF4" w:rsidRDefault="00175DF4">
            <w:pPr>
              <w:pStyle w:val="ConsPlusNormal"/>
              <w:jc w:val="center"/>
            </w:pPr>
            <w:r>
              <w:t>912</w:t>
            </w:r>
          </w:p>
        </w:tc>
        <w:tc>
          <w:tcPr>
            <w:tcW w:w="818" w:type="dxa"/>
          </w:tcPr>
          <w:p w14:paraId="334B1C30" w14:textId="77777777" w:rsidR="00175DF4" w:rsidRDefault="00175DF4">
            <w:pPr>
              <w:pStyle w:val="ConsPlusNormal"/>
              <w:jc w:val="center"/>
            </w:pPr>
            <w:r>
              <w:t>08</w:t>
            </w:r>
          </w:p>
        </w:tc>
        <w:tc>
          <w:tcPr>
            <w:tcW w:w="819" w:type="dxa"/>
          </w:tcPr>
          <w:p w14:paraId="63852EE2" w14:textId="77777777" w:rsidR="00175DF4" w:rsidRDefault="00175DF4">
            <w:pPr>
              <w:pStyle w:val="ConsPlusNormal"/>
              <w:jc w:val="center"/>
            </w:pPr>
            <w:r>
              <w:t>01</w:t>
            </w:r>
          </w:p>
        </w:tc>
        <w:tc>
          <w:tcPr>
            <w:tcW w:w="1800" w:type="dxa"/>
          </w:tcPr>
          <w:p w14:paraId="07647EF4" w14:textId="77777777" w:rsidR="00175DF4" w:rsidRDefault="00175DF4">
            <w:pPr>
              <w:pStyle w:val="ConsPlusNormal"/>
              <w:jc w:val="center"/>
            </w:pPr>
            <w:r>
              <w:t>01.0.00.04240</w:t>
            </w:r>
          </w:p>
        </w:tc>
        <w:tc>
          <w:tcPr>
            <w:tcW w:w="1020" w:type="dxa"/>
          </w:tcPr>
          <w:p w14:paraId="35670ADE" w14:textId="77777777" w:rsidR="00175DF4" w:rsidRDefault="00175DF4">
            <w:pPr>
              <w:pStyle w:val="ConsPlusNormal"/>
              <w:jc w:val="center"/>
            </w:pPr>
            <w:r>
              <w:t>610</w:t>
            </w:r>
          </w:p>
        </w:tc>
        <w:tc>
          <w:tcPr>
            <w:tcW w:w="1417" w:type="dxa"/>
          </w:tcPr>
          <w:p w14:paraId="4D18B147" w14:textId="77777777" w:rsidR="00175DF4" w:rsidRDefault="00175DF4">
            <w:pPr>
              <w:pStyle w:val="ConsPlusNormal"/>
              <w:jc w:val="center"/>
            </w:pPr>
            <w:r>
              <w:t>11 507</w:t>
            </w:r>
          </w:p>
        </w:tc>
        <w:tc>
          <w:tcPr>
            <w:tcW w:w="1474" w:type="dxa"/>
          </w:tcPr>
          <w:p w14:paraId="4755C756" w14:textId="77777777" w:rsidR="00175DF4" w:rsidRDefault="00175DF4">
            <w:pPr>
              <w:pStyle w:val="ConsPlusNormal"/>
            </w:pPr>
          </w:p>
        </w:tc>
      </w:tr>
      <w:tr w:rsidR="00175DF4" w14:paraId="6F87E102" w14:textId="77777777">
        <w:tc>
          <w:tcPr>
            <w:tcW w:w="4309" w:type="dxa"/>
          </w:tcPr>
          <w:p w14:paraId="138E0CE2" w14:textId="77777777" w:rsidR="00175DF4" w:rsidRDefault="00175DF4">
            <w:pPr>
              <w:pStyle w:val="ConsPlusNormal"/>
            </w:pPr>
            <w:r>
              <w:t>Субсидии автономным учреждениям</w:t>
            </w:r>
          </w:p>
        </w:tc>
        <w:tc>
          <w:tcPr>
            <w:tcW w:w="818" w:type="dxa"/>
          </w:tcPr>
          <w:p w14:paraId="4B90F7D8" w14:textId="77777777" w:rsidR="00175DF4" w:rsidRDefault="00175DF4">
            <w:pPr>
              <w:pStyle w:val="ConsPlusNormal"/>
              <w:jc w:val="center"/>
            </w:pPr>
            <w:r>
              <w:t>912</w:t>
            </w:r>
          </w:p>
        </w:tc>
        <w:tc>
          <w:tcPr>
            <w:tcW w:w="818" w:type="dxa"/>
          </w:tcPr>
          <w:p w14:paraId="1380E6B9" w14:textId="77777777" w:rsidR="00175DF4" w:rsidRDefault="00175DF4">
            <w:pPr>
              <w:pStyle w:val="ConsPlusNormal"/>
              <w:jc w:val="center"/>
            </w:pPr>
            <w:r>
              <w:t>08</w:t>
            </w:r>
          </w:p>
        </w:tc>
        <w:tc>
          <w:tcPr>
            <w:tcW w:w="819" w:type="dxa"/>
          </w:tcPr>
          <w:p w14:paraId="53200519" w14:textId="77777777" w:rsidR="00175DF4" w:rsidRDefault="00175DF4">
            <w:pPr>
              <w:pStyle w:val="ConsPlusNormal"/>
              <w:jc w:val="center"/>
            </w:pPr>
            <w:r>
              <w:t>01</w:t>
            </w:r>
          </w:p>
        </w:tc>
        <w:tc>
          <w:tcPr>
            <w:tcW w:w="1800" w:type="dxa"/>
          </w:tcPr>
          <w:p w14:paraId="0E706B46" w14:textId="77777777" w:rsidR="00175DF4" w:rsidRDefault="00175DF4">
            <w:pPr>
              <w:pStyle w:val="ConsPlusNormal"/>
              <w:jc w:val="center"/>
            </w:pPr>
            <w:r>
              <w:t>01.0.00.04240</w:t>
            </w:r>
          </w:p>
        </w:tc>
        <w:tc>
          <w:tcPr>
            <w:tcW w:w="1020" w:type="dxa"/>
          </w:tcPr>
          <w:p w14:paraId="09D01215" w14:textId="77777777" w:rsidR="00175DF4" w:rsidRDefault="00175DF4">
            <w:pPr>
              <w:pStyle w:val="ConsPlusNormal"/>
              <w:jc w:val="center"/>
            </w:pPr>
            <w:r>
              <w:t>620</w:t>
            </w:r>
          </w:p>
        </w:tc>
        <w:tc>
          <w:tcPr>
            <w:tcW w:w="1417" w:type="dxa"/>
          </w:tcPr>
          <w:p w14:paraId="0E526535" w14:textId="77777777" w:rsidR="00175DF4" w:rsidRDefault="00175DF4">
            <w:pPr>
              <w:pStyle w:val="ConsPlusNormal"/>
              <w:jc w:val="center"/>
            </w:pPr>
            <w:r>
              <w:t>8 383</w:t>
            </w:r>
          </w:p>
        </w:tc>
        <w:tc>
          <w:tcPr>
            <w:tcW w:w="1474" w:type="dxa"/>
          </w:tcPr>
          <w:p w14:paraId="0A0150DD" w14:textId="77777777" w:rsidR="00175DF4" w:rsidRDefault="00175DF4">
            <w:pPr>
              <w:pStyle w:val="ConsPlusNormal"/>
            </w:pPr>
          </w:p>
        </w:tc>
      </w:tr>
      <w:tr w:rsidR="00175DF4" w14:paraId="5B8E5C23" w14:textId="77777777">
        <w:tc>
          <w:tcPr>
            <w:tcW w:w="4309" w:type="dxa"/>
          </w:tcPr>
          <w:p w14:paraId="4AD008CE" w14:textId="77777777" w:rsidR="00175DF4" w:rsidRDefault="00175DF4">
            <w:pPr>
              <w:pStyle w:val="ConsPlusNormal"/>
            </w:pPr>
            <w:r>
              <w:t>Поддержка творческой деятельности и техническое оснащение детских и кукольных театров</w:t>
            </w:r>
          </w:p>
        </w:tc>
        <w:tc>
          <w:tcPr>
            <w:tcW w:w="818" w:type="dxa"/>
          </w:tcPr>
          <w:p w14:paraId="29EEA313" w14:textId="77777777" w:rsidR="00175DF4" w:rsidRDefault="00175DF4">
            <w:pPr>
              <w:pStyle w:val="ConsPlusNormal"/>
              <w:jc w:val="center"/>
            </w:pPr>
            <w:r>
              <w:t>912</w:t>
            </w:r>
          </w:p>
        </w:tc>
        <w:tc>
          <w:tcPr>
            <w:tcW w:w="818" w:type="dxa"/>
          </w:tcPr>
          <w:p w14:paraId="42F2DA62" w14:textId="77777777" w:rsidR="00175DF4" w:rsidRDefault="00175DF4">
            <w:pPr>
              <w:pStyle w:val="ConsPlusNormal"/>
              <w:jc w:val="center"/>
            </w:pPr>
            <w:r>
              <w:t>08</w:t>
            </w:r>
          </w:p>
        </w:tc>
        <w:tc>
          <w:tcPr>
            <w:tcW w:w="819" w:type="dxa"/>
          </w:tcPr>
          <w:p w14:paraId="79B0AA34" w14:textId="77777777" w:rsidR="00175DF4" w:rsidRDefault="00175DF4">
            <w:pPr>
              <w:pStyle w:val="ConsPlusNormal"/>
              <w:jc w:val="center"/>
            </w:pPr>
            <w:r>
              <w:t>01</w:t>
            </w:r>
          </w:p>
        </w:tc>
        <w:tc>
          <w:tcPr>
            <w:tcW w:w="1800" w:type="dxa"/>
          </w:tcPr>
          <w:p w14:paraId="097E8D79" w14:textId="77777777" w:rsidR="00175DF4" w:rsidRDefault="00175DF4">
            <w:pPr>
              <w:pStyle w:val="ConsPlusNormal"/>
              <w:jc w:val="center"/>
            </w:pPr>
            <w:r>
              <w:t>01.0.00.L5170</w:t>
            </w:r>
          </w:p>
        </w:tc>
        <w:tc>
          <w:tcPr>
            <w:tcW w:w="1020" w:type="dxa"/>
          </w:tcPr>
          <w:p w14:paraId="570602BE" w14:textId="77777777" w:rsidR="00175DF4" w:rsidRDefault="00175DF4">
            <w:pPr>
              <w:pStyle w:val="ConsPlusNormal"/>
            </w:pPr>
          </w:p>
        </w:tc>
        <w:tc>
          <w:tcPr>
            <w:tcW w:w="1417" w:type="dxa"/>
          </w:tcPr>
          <w:p w14:paraId="1CA41E2C" w14:textId="77777777" w:rsidR="00175DF4" w:rsidRDefault="00175DF4">
            <w:pPr>
              <w:pStyle w:val="ConsPlusNormal"/>
              <w:jc w:val="center"/>
            </w:pPr>
            <w:r>
              <w:t>216</w:t>
            </w:r>
          </w:p>
        </w:tc>
        <w:tc>
          <w:tcPr>
            <w:tcW w:w="1474" w:type="dxa"/>
          </w:tcPr>
          <w:p w14:paraId="5F264E15" w14:textId="77777777" w:rsidR="00175DF4" w:rsidRDefault="00175DF4">
            <w:pPr>
              <w:pStyle w:val="ConsPlusNormal"/>
            </w:pPr>
          </w:p>
        </w:tc>
      </w:tr>
      <w:tr w:rsidR="00175DF4" w14:paraId="5118E6E4" w14:textId="77777777">
        <w:tc>
          <w:tcPr>
            <w:tcW w:w="4309" w:type="dxa"/>
          </w:tcPr>
          <w:p w14:paraId="7F7182C1"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818" w:type="dxa"/>
          </w:tcPr>
          <w:p w14:paraId="40B2105D" w14:textId="77777777" w:rsidR="00175DF4" w:rsidRDefault="00175DF4">
            <w:pPr>
              <w:pStyle w:val="ConsPlusNormal"/>
              <w:jc w:val="center"/>
            </w:pPr>
            <w:r>
              <w:lastRenderedPageBreak/>
              <w:t>912</w:t>
            </w:r>
          </w:p>
        </w:tc>
        <w:tc>
          <w:tcPr>
            <w:tcW w:w="818" w:type="dxa"/>
          </w:tcPr>
          <w:p w14:paraId="0A2A8925" w14:textId="77777777" w:rsidR="00175DF4" w:rsidRDefault="00175DF4">
            <w:pPr>
              <w:pStyle w:val="ConsPlusNormal"/>
              <w:jc w:val="center"/>
            </w:pPr>
            <w:r>
              <w:t>08</w:t>
            </w:r>
          </w:p>
        </w:tc>
        <w:tc>
          <w:tcPr>
            <w:tcW w:w="819" w:type="dxa"/>
          </w:tcPr>
          <w:p w14:paraId="1CDBFD40" w14:textId="77777777" w:rsidR="00175DF4" w:rsidRDefault="00175DF4">
            <w:pPr>
              <w:pStyle w:val="ConsPlusNormal"/>
              <w:jc w:val="center"/>
            </w:pPr>
            <w:r>
              <w:t>01</w:t>
            </w:r>
          </w:p>
        </w:tc>
        <w:tc>
          <w:tcPr>
            <w:tcW w:w="1800" w:type="dxa"/>
          </w:tcPr>
          <w:p w14:paraId="3E8F4B8E" w14:textId="77777777" w:rsidR="00175DF4" w:rsidRDefault="00175DF4">
            <w:pPr>
              <w:pStyle w:val="ConsPlusNormal"/>
              <w:jc w:val="center"/>
            </w:pPr>
            <w:r>
              <w:t>01.0.00.L5170</w:t>
            </w:r>
          </w:p>
        </w:tc>
        <w:tc>
          <w:tcPr>
            <w:tcW w:w="1020" w:type="dxa"/>
          </w:tcPr>
          <w:p w14:paraId="1A524F1F" w14:textId="77777777" w:rsidR="00175DF4" w:rsidRDefault="00175DF4">
            <w:pPr>
              <w:pStyle w:val="ConsPlusNormal"/>
              <w:jc w:val="center"/>
            </w:pPr>
            <w:r>
              <w:t>600</w:t>
            </w:r>
          </w:p>
        </w:tc>
        <w:tc>
          <w:tcPr>
            <w:tcW w:w="1417" w:type="dxa"/>
          </w:tcPr>
          <w:p w14:paraId="62B20524" w14:textId="77777777" w:rsidR="00175DF4" w:rsidRDefault="00175DF4">
            <w:pPr>
              <w:pStyle w:val="ConsPlusNormal"/>
              <w:jc w:val="center"/>
            </w:pPr>
            <w:r>
              <w:t>216</w:t>
            </w:r>
          </w:p>
        </w:tc>
        <w:tc>
          <w:tcPr>
            <w:tcW w:w="1474" w:type="dxa"/>
          </w:tcPr>
          <w:p w14:paraId="627C2EB6" w14:textId="77777777" w:rsidR="00175DF4" w:rsidRDefault="00175DF4">
            <w:pPr>
              <w:pStyle w:val="ConsPlusNormal"/>
            </w:pPr>
          </w:p>
        </w:tc>
      </w:tr>
      <w:tr w:rsidR="00175DF4" w14:paraId="6499C8BF" w14:textId="77777777">
        <w:tc>
          <w:tcPr>
            <w:tcW w:w="4309" w:type="dxa"/>
          </w:tcPr>
          <w:p w14:paraId="435E8C73" w14:textId="77777777" w:rsidR="00175DF4" w:rsidRDefault="00175DF4">
            <w:pPr>
              <w:pStyle w:val="ConsPlusNormal"/>
            </w:pPr>
            <w:r>
              <w:t>Субсидии бюджетным учреждениям</w:t>
            </w:r>
          </w:p>
        </w:tc>
        <w:tc>
          <w:tcPr>
            <w:tcW w:w="818" w:type="dxa"/>
          </w:tcPr>
          <w:p w14:paraId="1D3EE688" w14:textId="77777777" w:rsidR="00175DF4" w:rsidRDefault="00175DF4">
            <w:pPr>
              <w:pStyle w:val="ConsPlusNormal"/>
              <w:jc w:val="center"/>
            </w:pPr>
            <w:r>
              <w:t>912</w:t>
            </w:r>
          </w:p>
        </w:tc>
        <w:tc>
          <w:tcPr>
            <w:tcW w:w="818" w:type="dxa"/>
          </w:tcPr>
          <w:p w14:paraId="111E9F37" w14:textId="77777777" w:rsidR="00175DF4" w:rsidRDefault="00175DF4">
            <w:pPr>
              <w:pStyle w:val="ConsPlusNormal"/>
              <w:jc w:val="center"/>
            </w:pPr>
            <w:r>
              <w:t>08</w:t>
            </w:r>
          </w:p>
        </w:tc>
        <w:tc>
          <w:tcPr>
            <w:tcW w:w="819" w:type="dxa"/>
          </w:tcPr>
          <w:p w14:paraId="5ECEB01C" w14:textId="77777777" w:rsidR="00175DF4" w:rsidRDefault="00175DF4">
            <w:pPr>
              <w:pStyle w:val="ConsPlusNormal"/>
              <w:jc w:val="center"/>
            </w:pPr>
            <w:r>
              <w:t>01</w:t>
            </w:r>
          </w:p>
        </w:tc>
        <w:tc>
          <w:tcPr>
            <w:tcW w:w="1800" w:type="dxa"/>
          </w:tcPr>
          <w:p w14:paraId="3A4705AD" w14:textId="77777777" w:rsidR="00175DF4" w:rsidRDefault="00175DF4">
            <w:pPr>
              <w:pStyle w:val="ConsPlusNormal"/>
              <w:jc w:val="center"/>
            </w:pPr>
            <w:r>
              <w:t>01.0.00.L5170</w:t>
            </w:r>
          </w:p>
        </w:tc>
        <w:tc>
          <w:tcPr>
            <w:tcW w:w="1020" w:type="dxa"/>
          </w:tcPr>
          <w:p w14:paraId="51B1A014" w14:textId="77777777" w:rsidR="00175DF4" w:rsidRDefault="00175DF4">
            <w:pPr>
              <w:pStyle w:val="ConsPlusNormal"/>
              <w:jc w:val="center"/>
            </w:pPr>
            <w:r>
              <w:t>610</w:t>
            </w:r>
          </w:p>
        </w:tc>
        <w:tc>
          <w:tcPr>
            <w:tcW w:w="1417" w:type="dxa"/>
          </w:tcPr>
          <w:p w14:paraId="2656FE20" w14:textId="77777777" w:rsidR="00175DF4" w:rsidRDefault="00175DF4">
            <w:pPr>
              <w:pStyle w:val="ConsPlusNormal"/>
              <w:jc w:val="center"/>
            </w:pPr>
            <w:r>
              <w:t>144</w:t>
            </w:r>
          </w:p>
        </w:tc>
        <w:tc>
          <w:tcPr>
            <w:tcW w:w="1474" w:type="dxa"/>
          </w:tcPr>
          <w:p w14:paraId="725FE9D0" w14:textId="77777777" w:rsidR="00175DF4" w:rsidRDefault="00175DF4">
            <w:pPr>
              <w:pStyle w:val="ConsPlusNormal"/>
            </w:pPr>
          </w:p>
        </w:tc>
      </w:tr>
      <w:tr w:rsidR="00175DF4" w14:paraId="49E4ADD2" w14:textId="77777777">
        <w:tc>
          <w:tcPr>
            <w:tcW w:w="4309" w:type="dxa"/>
          </w:tcPr>
          <w:p w14:paraId="7AB72EB6" w14:textId="77777777" w:rsidR="00175DF4" w:rsidRDefault="00175DF4">
            <w:pPr>
              <w:pStyle w:val="ConsPlusNormal"/>
            </w:pPr>
            <w:r>
              <w:t>Субсидии автономным учреждениям</w:t>
            </w:r>
          </w:p>
        </w:tc>
        <w:tc>
          <w:tcPr>
            <w:tcW w:w="818" w:type="dxa"/>
          </w:tcPr>
          <w:p w14:paraId="6087E876" w14:textId="77777777" w:rsidR="00175DF4" w:rsidRDefault="00175DF4">
            <w:pPr>
              <w:pStyle w:val="ConsPlusNormal"/>
              <w:jc w:val="center"/>
            </w:pPr>
            <w:r>
              <w:t>912</w:t>
            </w:r>
          </w:p>
        </w:tc>
        <w:tc>
          <w:tcPr>
            <w:tcW w:w="818" w:type="dxa"/>
          </w:tcPr>
          <w:p w14:paraId="58EDE9E2" w14:textId="77777777" w:rsidR="00175DF4" w:rsidRDefault="00175DF4">
            <w:pPr>
              <w:pStyle w:val="ConsPlusNormal"/>
              <w:jc w:val="center"/>
            </w:pPr>
            <w:r>
              <w:t>08</w:t>
            </w:r>
          </w:p>
        </w:tc>
        <w:tc>
          <w:tcPr>
            <w:tcW w:w="819" w:type="dxa"/>
          </w:tcPr>
          <w:p w14:paraId="3A3255F9" w14:textId="77777777" w:rsidR="00175DF4" w:rsidRDefault="00175DF4">
            <w:pPr>
              <w:pStyle w:val="ConsPlusNormal"/>
              <w:jc w:val="center"/>
            </w:pPr>
            <w:r>
              <w:t>01</w:t>
            </w:r>
          </w:p>
        </w:tc>
        <w:tc>
          <w:tcPr>
            <w:tcW w:w="1800" w:type="dxa"/>
          </w:tcPr>
          <w:p w14:paraId="38190740" w14:textId="77777777" w:rsidR="00175DF4" w:rsidRDefault="00175DF4">
            <w:pPr>
              <w:pStyle w:val="ConsPlusNormal"/>
              <w:jc w:val="center"/>
            </w:pPr>
            <w:r>
              <w:t>01.0.00.L5170</w:t>
            </w:r>
          </w:p>
        </w:tc>
        <w:tc>
          <w:tcPr>
            <w:tcW w:w="1020" w:type="dxa"/>
          </w:tcPr>
          <w:p w14:paraId="3337FB44" w14:textId="77777777" w:rsidR="00175DF4" w:rsidRDefault="00175DF4">
            <w:pPr>
              <w:pStyle w:val="ConsPlusNormal"/>
              <w:jc w:val="center"/>
            </w:pPr>
            <w:r>
              <w:t>620</w:t>
            </w:r>
          </w:p>
        </w:tc>
        <w:tc>
          <w:tcPr>
            <w:tcW w:w="1417" w:type="dxa"/>
          </w:tcPr>
          <w:p w14:paraId="05AF3174" w14:textId="77777777" w:rsidR="00175DF4" w:rsidRDefault="00175DF4">
            <w:pPr>
              <w:pStyle w:val="ConsPlusNormal"/>
              <w:jc w:val="center"/>
            </w:pPr>
            <w:r>
              <w:t>72</w:t>
            </w:r>
          </w:p>
        </w:tc>
        <w:tc>
          <w:tcPr>
            <w:tcW w:w="1474" w:type="dxa"/>
          </w:tcPr>
          <w:p w14:paraId="2D08E923" w14:textId="77777777" w:rsidR="00175DF4" w:rsidRDefault="00175DF4">
            <w:pPr>
              <w:pStyle w:val="ConsPlusNormal"/>
            </w:pPr>
          </w:p>
        </w:tc>
      </w:tr>
      <w:tr w:rsidR="00175DF4" w14:paraId="2773FD11" w14:textId="77777777">
        <w:tc>
          <w:tcPr>
            <w:tcW w:w="4309" w:type="dxa"/>
          </w:tcPr>
          <w:p w14:paraId="64ED1D6A"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18" w:type="dxa"/>
          </w:tcPr>
          <w:p w14:paraId="778E5A53" w14:textId="77777777" w:rsidR="00175DF4" w:rsidRDefault="00175DF4">
            <w:pPr>
              <w:pStyle w:val="ConsPlusNormal"/>
              <w:jc w:val="center"/>
            </w:pPr>
            <w:r>
              <w:t>912</w:t>
            </w:r>
          </w:p>
        </w:tc>
        <w:tc>
          <w:tcPr>
            <w:tcW w:w="818" w:type="dxa"/>
          </w:tcPr>
          <w:p w14:paraId="2B2C14CB" w14:textId="77777777" w:rsidR="00175DF4" w:rsidRDefault="00175DF4">
            <w:pPr>
              <w:pStyle w:val="ConsPlusNormal"/>
              <w:jc w:val="center"/>
            </w:pPr>
            <w:r>
              <w:t>08</w:t>
            </w:r>
          </w:p>
        </w:tc>
        <w:tc>
          <w:tcPr>
            <w:tcW w:w="819" w:type="dxa"/>
          </w:tcPr>
          <w:p w14:paraId="5526864A" w14:textId="77777777" w:rsidR="00175DF4" w:rsidRDefault="00175DF4">
            <w:pPr>
              <w:pStyle w:val="ConsPlusNormal"/>
              <w:jc w:val="center"/>
            </w:pPr>
            <w:r>
              <w:t>01</w:t>
            </w:r>
          </w:p>
        </w:tc>
        <w:tc>
          <w:tcPr>
            <w:tcW w:w="1800" w:type="dxa"/>
          </w:tcPr>
          <w:p w14:paraId="41FA96DB" w14:textId="77777777" w:rsidR="00175DF4" w:rsidRDefault="00175DF4">
            <w:pPr>
              <w:pStyle w:val="ConsPlusNormal"/>
              <w:jc w:val="center"/>
            </w:pPr>
            <w:r>
              <w:t>06.0.00.00000</w:t>
            </w:r>
          </w:p>
        </w:tc>
        <w:tc>
          <w:tcPr>
            <w:tcW w:w="1020" w:type="dxa"/>
          </w:tcPr>
          <w:p w14:paraId="457A1E75" w14:textId="77777777" w:rsidR="00175DF4" w:rsidRDefault="00175DF4">
            <w:pPr>
              <w:pStyle w:val="ConsPlusNormal"/>
            </w:pPr>
          </w:p>
        </w:tc>
        <w:tc>
          <w:tcPr>
            <w:tcW w:w="1417" w:type="dxa"/>
          </w:tcPr>
          <w:p w14:paraId="78EF529B" w14:textId="77777777" w:rsidR="00175DF4" w:rsidRDefault="00175DF4">
            <w:pPr>
              <w:pStyle w:val="ConsPlusNormal"/>
              <w:jc w:val="center"/>
            </w:pPr>
            <w:r>
              <w:t>79</w:t>
            </w:r>
          </w:p>
        </w:tc>
        <w:tc>
          <w:tcPr>
            <w:tcW w:w="1474" w:type="dxa"/>
          </w:tcPr>
          <w:p w14:paraId="1040F7ED" w14:textId="77777777" w:rsidR="00175DF4" w:rsidRDefault="00175DF4">
            <w:pPr>
              <w:pStyle w:val="ConsPlusNormal"/>
            </w:pPr>
          </w:p>
        </w:tc>
      </w:tr>
      <w:tr w:rsidR="00175DF4" w14:paraId="639D2A48" w14:textId="77777777">
        <w:tc>
          <w:tcPr>
            <w:tcW w:w="4309" w:type="dxa"/>
          </w:tcPr>
          <w:p w14:paraId="27C030F8" w14:textId="77777777" w:rsidR="00175DF4" w:rsidRDefault="00175DF4">
            <w:pPr>
              <w:pStyle w:val="ConsPlusNormal"/>
            </w:pPr>
            <w:r>
              <w:t>Мероприятия в установленной сфере деятельности</w:t>
            </w:r>
          </w:p>
        </w:tc>
        <w:tc>
          <w:tcPr>
            <w:tcW w:w="818" w:type="dxa"/>
          </w:tcPr>
          <w:p w14:paraId="132371FD" w14:textId="77777777" w:rsidR="00175DF4" w:rsidRDefault="00175DF4">
            <w:pPr>
              <w:pStyle w:val="ConsPlusNormal"/>
              <w:jc w:val="center"/>
            </w:pPr>
            <w:r>
              <w:t>912</w:t>
            </w:r>
          </w:p>
        </w:tc>
        <w:tc>
          <w:tcPr>
            <w:tcW w:w="818" w:type="dxa"/>
          </w:tcPr>
          <w:p w14:paraId="51D8ACDC" w14:textId="77777777" w:rsidR="00175DF4" w:rsidRDefault="00175DF4">
            <w:pPr>
              <w:pStyle w:val="ConsPlusNormal"/>
              <w:jc w:val="center"/>
            </w:pPr>
            <w:r>
              <w:t>08</w:t>
            </w:r>
          </w:p>
        </w:tc>
        <w:tc>
          <w:tcPr>
            <w:tcW w:w="819" w:type="dxa"/>
          </w:tcPr>
          <w:p w14:paraId="006C4560" w14:textId="77777777" w:rsidR="00175DF4" w:rsidRDefault="00175DF4">
            <w:pPr>
              <w:pStyle w:val="ConsPlusNormal"/>
              <w:jc w:val="center"/>
            </w:pPr>
            <w:r>
              <w:t>01</w:t>
            </w:r>
          </w:p>
        </w:tc>
        <w:tc>
          <w:tcPr>
            <w:tcW w:w="1800" w:type="dxa"/>
          </w:tcPr>
          <w:p w14:paraId="54AE11FF" w14:textId="77777777" w:rsidR="00175DF4" w:rsidRDefault="00175DF4">
            <w:pPr>
              <w:pStyle w:val="ConsPlusNormal"/>
              <w:jc w:val="center"/>
            </w:pPr>
            <w:r>
              <w:t>06.0.00.04000</w:t>
            </w:r>
          </w:p>
        </w:tc>
        <w:tc>
          <w:tcPr>
            <w:tcW w:w="1020" w:type="dxa"/>
          </w:tcPr>
          <w:p w14:paraId="34F53E3A" w14:textId="77777777" w:rsidR="00175DF4" w:rsidRDefault="00175DF4">
            <w:pPr>
              <w:pStyle w:val="ConsPlusNormal"/>
            </w:pPr>
          </w:p>
        </w:tc>
        <w:tc>
          <w:tcPr>
            <w:tcW w:w="1417" w:type="dxa"/>
          </w:tcPr>
          <w:p w14:paraId="3F610D2A" w14:textId="77777777" w:rsidR="00175DF4" w:rsidRDefault="00175DF4">
            <w:pPr>
              <w:pStyle w:val="ConsPlusNormal"/>
              <w:jc w:val="center"/>
            </w:pPr>
            <w:r>
              <w:t>79</w:t>
            </w:r>
          </w:p>
        </w:tc>
        <w:tc>
          <w:tcPr>
            <w:tcW w:w="1474" w:type="dxa"/>
          </w:tcPr>
          <w:p w14:paraId="0942D2C9" w14:textId="77777777" w:rsidR="00175DF4" w:rsidRDefault="00175DF4">
            <w:pPr>
              <w:pStyle w:val="ConsPlusNormal"/>
            </w:pPr>
          </w:p>
        </w:tc>
      </w:tr>
      <w:tr w:rsidR="00175DF4" w14:paraId="40709E2A" w14:textId="77777777">
        <w:tc>
          <w:tcPr>
            <w:tcW w:w="4309" w:type="dxa"/>
          </w:tcPr>
          <w:p w14:paraId="1F6BEE04" w14:textId="77777777" w:rsidR="00175DF4" w:rsidRDefault="00175DF4">
            <w:pPr>
              <w:pStyle w:val="ConsPlusNormal"/>
            </w:pPr>
            <w:r>
              <w:t>Библиотеки</w:t>
            </w:r>
          </w:p>
        </w:tc>
        <w:tc>
          <w:tcPr>
            <w:tcW w:w="818" w:type="dxa"/>
          </w:tcPr>
          <w:p w14:paraId="0A96CB79" w14:textId="77777777" w:rsidR="00175DF4" w:rsidRDefault="00175DF4">
            <w:pPr>
              <w:pStyle w:val="ConsPlusNormal"/>
              <w:jc w:val="center"/>
            </w:pPr>
            <w:r>
              <w:t>912</w:t>
            </w:r>
          </w:p>
        </w:tc>
        <w:tc>
          <w:tcPr>
            <w:tcW w:w="818" w:type="dxa"/>
          </w:tcPr>
          <w:p w14:paraId="5608A763" w14:textId="77777777" w:rsidR="00175DF4" w:rsidRDefault="00175DF4">
            <w:pPr>
              <w:pStyle w:val="ConsPlusNormal"/>
              <w:jc w:val="center"/>
            </w:pPr>
            <w:r>
              <w:t>08</w:t>
            </w:r>
          </w:p>
        </w:tc>
        <w:tc>
          <w:tcPr>
            <w:tcW w:w="819" w:type="dxa"/>
          </w:tcPr>
          <w:p w14:paraId="250A7747" w14:textId="77777777" w:rsidR="00175DF4" w:rsidRDefault="00175DF4">
            <w:pPr>
              <w:pStyle w:val="ConsPlusNormal"/>
              <w:jc w:val="center"/>
            </w:pPr>
            <w:r>
              <w:t>01</w:t>
            </w:r>
          </w:p>
        </w:tc>
        <w:tc>
          <w:tcPr>
            <w:tcW w:w="1800" w:type="dxa"/>
          </w:tcPr>
          <w:p w14:paraId="1D8EB15E" w14:textId="77777777" w:rsidR="00175DF4" w:rsidRDefault="00175DF4">
            <w:pPr>
              <w:pStyle w:val="ConsPlusNormal"/>
              <w:jc w:val="center"/>
            </w:pPr>
            <w:r>
              <w:t>06.0.00.04230</w:t>
            </w:r>
          </w:p>
        </w:tc>
        <w:tc>
          <w:tcPr>
            <w:tcW w:w="1020" w:type="dxa"/>
          </w:tcPr>
          <w:p w14:paraId="06371D12" w14:textId="77777777" w:rsidR="00175DF4" w:rsidRDefault="00175DF4">
            <w:pPr>
              <w:pStyle w:val="ConsPlusNormal"/>
            </w:pPr>
          </w:p>
        </w:tc>
        <w:tc>
          <w:tcPr>
            <w:tcW w:w="1417" w:type="dxa"/>
          </w:tcPr>
          <w:p w14:paraId="0B62FEAE" w14:textId="77777777" w:rsidR="00175DF4" w:rsidRDefault="00175DF4">
            <w:pPr>
              <w:pStyle w:val="ConsPlusNormal"/>
              <w:jc w:val="center"/>
            </w:pPr>
            <w:r>
              <w:t>79</w:t>
            </w:r>
          </w:p>
        </w:tc>
        <w:tc>
          <w:tcPr>
            <w:tcW w:w="1474" w:type="dxa"/>
          </w:tcPr>
          <w:p w14:paraId="6FD10318" w14:textId="77777777" w:rsidR="00175DF4" w:rsidRDefault="00175DF4">
            <w:pPr>
              <w:pStyle w:val="ConsPlusNormal"/>
            </w:pPr>
          </w:p>
        </w:tc>
      </w:tr>
      <w:tr w:rsidR="00175DF4" w14:paraId="17720F08" w14:textId="77777777">
        <w:tc>
          <w:tcPr>
            <w:tcW w:w="4309" w:type="dxa"/>
          </w:tcPr>
          <w:p w14:paraId="3B70813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6619A0D3" w14:textId="77777777" w:rsidR="00175DF4" w:rsidRDefault="00175DF4">
            <w:pPr>
              <w:pStyle w:val="ConsPlusNormal"/>
              <w:jc w:val="center"/>
            </w:pPr>
            <w:r>
              <w:t>912</w:t>
            </w:r>
          </w:p>
        </w:tc>
        <w:tc>
          <w:tcPr>
            <w:tcW w:w="818" w:type="dxa"/>
          </w:tcPr>
          <w:p w14:paraId="003B9EF0" w14:textId="77777777" w:rsidR="00175DF4" w:rsidRDefault="00175DF4">
            <w:pPr>
              <w:pStyle w:val="ConsPlusNormal"/>
              <w:jc w:val="center"/>
            </w:pPr>
            <w:r>
              <w:t>08</w:t>
            </w:r>
          </w:p>
        </w:tc>
        <w:tc>
          <w:tcPr>
            <w:tcW w:w="819" w:type="dxa"/>
          </w:tcPr>
          <w:p w14:paraId="0A4D2054" w14:textId="77777777" w:rsidR="00175DF4" w:rsidRDefault="00175DF4">
            <w:pPr>
              <w:pStyle w:val="ConsPlusNormal"/>
              <w:jc w:val="center"/>
            </w:pPr>
            <w:r>
              <w:t>01</w:t>
            </w:r>
          </w:p>
        </w:tc>
        <w:tc>
          <w:tcPr>
            <w:tcW w:w="1800" w:type="dxa"/>
          </w:tcPr>
          <w:p w14:paraId="4BDDE067" w14:textId="77777777" w:rsidR="00175DF4" w:rsidRDefault="00175DF4">
            <w:pPr>
              <w:pStyle w:val="ConsPlusNormal"/>
              <w:jc w:val="center"/>
            </w:pPr>
            <w:r>
              <w:t>06.0.00.04230</w:t>
            </w:r>
          </w:p>
        </w:tc>
        <w:tc>
          <w:tcPr>
            <w:tcW w:w="1020" w:type="dxa"/>
          </w:tcPr>
          <w:p w14:paraId="19F6A5E1" w14:textId="77777777" w:rsidR="00175DF4" w:rsidRDefault="00175DF4">
            <w:pPr>
              <w:pStyle w:val="ConsPlusNormal"/>
              <w:jc w:val="center"/>
            </w:pPr>
            <w:r>
              <w:t>600</w:t>
            </w:r>
          </w:p>
        </w:tc>
        <w:tc>
          <w:tcPr>
            <w:tcW w:w="1417" w:type="dxa"/>
          </w:tcPr>
          <w:p w14:paraId="26466475" w14:textId="77777777" w:rsidR="00175DF4" w:rsidRDefault="00175DF4">
            <w:pPr>
              <w:pStyle w:val="ConsPlusNormal"/>
              <w:jc w:val="center"/>
            </w:pPr>
            <w:r>
              <w:t>79</w:t>
            </w:r>
          </w:p>
        </w:tc>
        <w:tc>
          <w:tcPr>
            <w:tcW w:w="1474" w:type="dxa"/>
          </w:tcPr>
          <w:p w14:paraId="7588AD6C" w14:textId="77777777" w:rsidR="00175DF4" w:rsidRDefault="00175DF4">
            <w:pPr>
              <w:pStyle w:val="ConsPlusNormal"/>
            </w:pPr>
          </w:p>
        </w:tc>
      </w:tr>
      <w:tr w:rsidR="00175DF4" w14:paraId="628A22FF" w14:textId="77777777">
        <w:tc>
          <w:tcPr>
            <w:tcW w:w="4309" w:type="dxa"/>
          </w:tcPr>
          <w:p w14:paraId="0DB7770F" w14:textId="77777777" w:rsidR="00175DF4" w:rsidRDefault="00175DF4">
            <w:pPr>
              <w:pStyle w:val="ConsPlusNormal"/>
            </w:pPr>
            <w:r>
              <w:t>Субсидии бюджетным учреждениям</w:t>
            </w:r>
          </w:p>
        </w:tc>
        <w:tc>
          <w:tcPr>
            <w:tcW w:w="818" w:type="dxa"/>
          </w:tcPr>
          <w:p w14:paraId="525F230F" w14:textId="77777777" w:rsidR="00175DF4" w:rsidRDefault="00175DF4">
            <w:pPr>
              <w:pStyle w:val="ConsPlusNormal"/>
              <w:jc w:val="center"/>
            </w:pPr>
            <w:r>
              <w:t>912</w:t>
            </w:r>
          </w:p>
        </w:tc>
        <w:tc>
          <w:tcPr>
            <w:tcW w:w="818" w:type="dxa"/>
          </w:tcPr>
          <w:p w14:paraId="26D0E186" w14:textId="77777777" w:rsidR="00175DF4" w:rsidRDefault="00175DF4">
            <w:pPr>
              <w:pStyle w:val="ConsPlusNormal"/>
              <w:jc w:val="center"/>
            </w:pPr>
            <w:r>
              <w:t>08</w:t>
            </w:r>
          </w:p>
        </w:tc>
        <w:tc>
          <w:tcPr>
            <w:tcW w:w="819" w:type="dxa"/>
          </w:tcPr>
          <w:p w14:paraId="36689AD0" w14:textId="77777777" w:rsidR="00175DF4" w:rsidRDefault="00175DF4">
            <w:pPr>
              <w:pStyle w:val="ConsPlusNormal"/>
              <w:jc w:val="center"/>
            </w:pPr>
            <w:r>
              <w:t>01</w:t>
            </w:r>
          </w:p>
        </w:tc>
        <w:tc>
          <w:tcPr>
            <w:tcW w:w="1800" w:type="dxa"/>
          </w:tcPr>
          <w:p w14:paraId="6607DBD3" w14:textId="77777777" w:rsidR="00175DF4" w:rsidRDefault="00175DF4">
            <w:pPr>
              <w:pStyle w:val="ConsPlusNormal"/>
              <w:jc w:val="center"/>
            </w:pPr>
            <w:r>
              <w:t>06.0.00.04230</w:t>
            </w:r>
          </w:p>
        </w:tc>
        <w:tc>
          <w:tcPr>
            <w:tcW w:w="1020" w:type="dxa"/>
          </w:tcPr>
          <w:p w14:paraId="56892BAE" w14:textId="77777777" w:rsidR="00175DF4" w:rsidRDefault="00175DF4">
            <w:pPr>
              <w:pStyle w:val="ConsPlusNormal"/>
              <w:jc w:val="center"/>
            </w:pPr>
            <w:r>
              <w:t>610</w:t>
            </w:r>
          </w:p>
        </w:tc>
        <w:tc>
          <w:tcPr>
            <w:tcW w:w="1417" w:type="dxa"/>
          </w:tcPr>
          <w:p w14:paraId="675D9FFB" w14:textId="77777777" w:rsidR="00175DF4" w:rsidRDefault="00175DF4">
            <w:pPr>
              <w:pStyle w:val="ConsPlusNormal"/>
              <w:jc w:val="center"/>
            </w:pPr>
            <w:r>
              <w:t>79</w:t>
            </w:r>
          </w:p>
        </w:tc>
        <w:tc>
          <w:tcPr>
            <w:tcW w:w="1474" w:type="dxa"/>
          </w:tcPr>
          <w:p w14:paraId="0DCF3DFF" w14:textId="77777777" w:rsidR="00175DF4" w:rsidRDefault="00175DF4">
            <w:pPr>
              <w:pStyle w:val="ConsPlusNormal"/>
            </w:pPr>
          </w:p>
        </w:tc>
      </w:tr>
      <w:tr w:rsidR="00175DF4" w14:paraId="1C8AEDDD" w14:textId="77777777">
        <w:tc>
          <w:tcPr>
            <w:tcW w:w="4309" w:type="dxa"/>
          </w:tcPr>
          <w:p w14:paraId="686D75CA" w14:textId="77777777" w:rsidR="00175DF4" w:rsidRDefault="00175DF4">
            <w:pPr>
              <w:pStyle w:val="ConsPlusNormal"/>
            </w:pPr>
            <w:r>
              <w:t>Другие вопросы в области культуры, кинематографии</w:t>
            </w:r>
          </w:p>
        </w:tc>
        <w:tc>
          <w:tcPr>
            <w:tcW w:w="818" w:type="dxa"/>
          </w:tcPr>
          <w:p w14:paraId="4A4CA877" w14:textId="77777777" w:rsidR="00175DF4" w:rsidRDefault="00175DF4">
            <w:pPr>
              <w:pStyle w:val="ConsPlusNormal"/>
              <w:jc w:val="center"/>
            </w:pPr>
            <w:r>
              <w:t>912</w:t>
            </w:r>
          </w:p>
        </w:tc>
        <w:tc>
          <w:tcPr>
            <w:tcW w:w="818" w:type="dxa"/>
          </w:tcPr>
          <w:p w14:paraId="79E7AE26" w14:textId="77777777" w:rsidR="00175DF4" w:rsidRDefault="00175DF4">
            <w:pPr>
              <w:pStyle w:val="ConsPlusNormal"/>
              <w:jc w:val="center"/>
            </w:pPr>
            <w:r>
              <w:t>08</w:t>
            </w:r>
          </w:p>
        </w:tc>
        <w:tc>
          <w:tcPr>
            <w:tcW w:w="819" w:type="dxa"/>
          </w:tcPr>
          <w:p w14:paraId="4810EE9A" w14:textId="77777777" w:rsidR="00175DF4" w:rsidRDefault="00175DF4">
            <w:pPr>
              <w:pStyle w:val="ConsPlusNormal"/>
              <w:jc w:val="center"/>
            </w:pPr>
            <w:r>
              <w:t>04</w:t>
            </w:r>
          </w:p>
        </w:tc>
        <w:tc>
          <w:tcPr>
            <w:tcW w:w="1800" w:type="dxa"/>
          </w:tcPr>
          <w:p w14:paraId="4C9E5B18" w14:textId="77777777" w:rsidR="00175DF4" w:rsidRDefault="00175DF4">
            <w:pPr>
              <w:pStyle w:val="ConsPlusNormal"/>
            </w:pPr>
          </w:p>
        </w:tc>
        <w:tc>
          <w:tcPr>
            <w:tcW w:w="1020" w:type="dxa"/>
          </w:tcPr>
          <w:p w14:paraId="721976B1" w14:textId="77777777" w:rsidR="00175DF4" w:rsidRDefault="00175DF4">
            <w:pPr>
              <w:pStyle w:val="ConsPlusNormal"/>
            </w:pPr>
          </w:p>
        </w:tc>
        <w:tc>
          <w:tcPr>
            <w:tcW w:w="1417" w:type="dxa"/>
          </w:tcPr>
          <w:p w14:paraId="55EB4F5F" w14:textId="77777777" w:rsidR="00175DF4" w:rsidRDefault="00175DF4">
            <w:pPr>
              <w:pStyle w:val="ConsPlusNormal"/>
              <w:jc w:val="center"/>
            </w:pPr>
            <w:r>
              <w:t>1 274</w:t>
            </w:r>
          </w:p>
        </w:tc>
        <w:tc>
          <w:tcPr>
            <w:tcW w:w="1474" w:type="dxa"/>
          </w:tcPr>
          <w:p w14:paraId="3F50DF15" w14:textId="77777777" w:rsidR="00175DF4" w:rsidRDefault="00175DF4">
            <w:pPr>
              <w:pStyle w:val="ConsPlusNormal"/>
            </w:pPr>
          </w:p>
        </w:tc>
      </w:tr>
      <w:tr w:rsidR="00175DF4" w14:paraId="4F812288" w14:textId="77777777">
        <w:tc>
          <w:tcPr>
            <w:tcW w:w="4309" w:type="dxa"/>
          </w:tcPr>
          <w:p w14:paraId="18D40AD5" w14:textId="77777777" w:rsidR="00175DF4" w:rsidRDefault="00175DF4">
            <w:pPr>
              <w:pStyle w:val="ConsPlusNormal"/>
            </w:pPr>
            <w:r>
              <w:t>Муниципальная программа "Культура Тольятти на 2024 - 2028 годы"</w:t>
            </w:r>
          </w:p>
        </w:tc>
        <w:tc>
          <w:tcPr>
            <w:tcW w:w="818" w:type="dxa"/>
          </w:tcPr>
          <w:p w14:paraId="19B0552A" w14:textId="77777777" w:rsidR="00175DF4" w:rsidRDefault="00175DF4">
            <w:pPr>
              <w:pStyle w:val="ConsPlusNormal"/>
              <w:jc w:val="center"/>
            </w:pPr>
            <w:r>
              <w:t>912</w:t>
            </w:r>
          </w:p>
        </w:tc>
        <w:tc>
          <w:tcPr>
            <w:tcW w:w="818" w:type="dxa"/>
          </w:tcPr>
          <w:p w14:paraId="1CBFE030" w14:textId="77777777" w:rsidR="00175DF4" w:rsidRDefault="00175DF4">
            <w:pPr>
              <w:pStyle w:val="ConsPlusNormal"/>
              <w:jc w:val="center"/>
            </w:pPr>
            <w:r>
              <w:t>08</w:t>
            </w:r>
          </w:p>
        </w:tc>
        <w:tc>
          <w:tcPr>
            <w:tcW w:w="819" w:type="dxa"/>
          </w:tcPr>
          <w:p w14:paraId="08084032" w14:textId="77777777" w:rsidR="00175DF4" w:rsidRDefault="00175DF4">
            <w:pPr>
              <w:pStyle w:val="ConsPlusNormal"/>
              <w:jc w:val="center"/>
            </w:pPr>
            <w:r>
              <w:t>04</w:t>
            </w:r>
          </w:p>
        </w:tc>
        <w:tc>
          <w:tcPr>
            <w:tcW w:w="1800" w:type="dxa"/>
          </w:tcPr>
          <w:p w14:paraId="3F937ED4" w14:textId="77777777" w:rsidR="00175DF4" w:rsidRDefault="00175DF4">
            <w:pPr>
              <w:pStyle w:val="ConsPlusNormal"/>
              <w:jc w:val="center"/>
            </w:pPr>
            <w:r>
              <w:t>01.0.00.00000</w:t>
            </w:r>
          </w:p>
        </w:tc>
        <w:tc>
          <w:tcPr>
            <w:tcW w:w="1020" w:type="dxa"/>
          </w:tcPr>
          <w:p w14:paraId="18755B7E" w14:textId="77777777" w:rsidR="00175DF4" w:rsidRDefault="00175DF4">
            <w:pPr>
              <w:pStyle w:val="ConsPlusNormal"/>
            </w:pPr>
          </w:p>
        </w:tc>
        <w:tc>
          <w:tcPr>
            <w:tcW w:w="1417" w:type="dxa"/>
          </w:tcPr>
          <w:p w14:paraId="6943A765" w14:textId="77777777" w:rsidR="00175DF4" w:rsidRDefault="00175DF4">
            <w:pPr>
              <w:pStyle w:val="ConsPlusNormal"/>
              <w:jc w:val="center"/>
            </w:pPr>
            <w:r>
              <w:t>1 274</w:t>
            </w:r>
          </w:p>
        </w:tc>
        <w:tc>
          <w:tcPr>
            <w:tcW w:w="1474" w:type="dxa"/>
          </w:tcPr>
          <w:p w14:paraId="6379B77D" w14:textId="77777777" w:rsidR="00175DF4" w:rsidRDefault="00175DF4">
            <w:pPr>
              <w:pStyle w:val="ConsPlusNormal"/>
            </w:pPr>
          </w:p>
        </w:tc>
      </w:tr>
      <w:tr w:rsidR="00175DF4" w14:paraId="78A0C854" w14:textId="77777777">
        <w:tc>
          <w:tcPr>
            <w:tcW w:w="4309" w:type="dxa"/>
          </w:tcPr>
          <w:p w14:paraId="2816995E" w14:textId="77777777" w:rsidR="00175DF4" w:rsidRDefault="00175DF4">
            <w:pPr>
              <w:pStyle w:val="ConsPlusNormal"/>
            </w:pPr>
            <w:r>
              <w:t>Мероприятия в установленной сфере деятельности</w:t>
            </w:r>
          </w:p>
        </w:tc>
        <w:tc>
          <w:tcPr>
            <w:tcW w:w="818" w:type="dxa"/>
          </w:tcPr>
          <w:p w14:paraId="06067C73" w14:textId="77777777" w:rsidR="00175DF4" w:rsidRDefault="00175DF4">
            <w:pPr>
              <w:pStyle w:val="ConsPlusNormal"/>
              <w:jc w:val="center"/>
            </w:pPr>
            <w:r>
              <w:t>912</w:t>
            </w:r>
          </w:p>
        </w:tc>
        <w:tc>
          <w:tcPr>
            <w:tcW w:w="818" w:type="dxa"/>
          </w:tcPr>
          <w:p w14:paraId="41E0FE53" w14:textId="77777777" w:rsidR="00175DF4" w:rsidRDefault="00175DF4">
            <w:pPr>
              <w:pStyle w:val="ConsPlusNormal"/>
              <w:jc w:val="center"/>
            </w:pPr>
            <w:r>
              <w:t>08</w:t>
            </w:r>
          </w:p>
        </w:tc>
        <w:tc>
          <w:tcPr>
            <w:tcW w:w="819" w:type="dxa"/>
          </w:tcPr>
          <w:p w14:paraId="6F8998FB" w14:textId="77777777" w:rsidR="00175DF4" w:rsidRDefault="00175DF4">
            <w:pPr>
              <w:pStyle w:val="ConsPlusNormal"/>
              <w:jc w:val="center"/>
            </w:pPr>
            <w:r>
              <w:t>04</w:t>
            </w:r>
          </w:p>
        </w:tc>
        <w:tc>
          <w:tcPr>
            <w:tcW w:w="1800" w:type="dxa"/>
          </w:tcPr>
          <w:p w14:paraId="0CBEC56E" w14:textId="77777777" w:rsidR="00175DF4" w:rsidRDefault="00175DF4">
            <w:pPr>
              <w:pStyle w:val="ConsPlusNormal"/>
              <w:jc w:val="center"/>
            </w:pPr>
            <w:r>
              <w:t>01.0.00.04000</w:t>
            </w:r>
          </w:p>
        </w:tc>
        <w:tc>
          <w:tcPr>
            <w:tcW w:w="1020" w:type="dxa"/>
          </w:tcPr>
          <w:p w14:paraId="0DA8C456" w14:textId="77777777" w:rsidR="00175DF4" w:rsidRDefault="00175DF4">
            <w:pPr>
              <w:pStyle w:val="ConsPlusNormal"/>
            </w:pPr>
          </w:p>
        </w:tc>
        <w:tc>
          <w:tcPr>
            <w:tcW w:w="1417" w:type="dxa"/>
          </w:tcPr>
          <w:p w14:paraId="1E80D3A3" w14:textId="77777777" w:rsidR="00175DF4" w:rsidRDefault="00175DF4">
            <w:pPr>
              <w:pStyle w:val="ConsPlusNormal"/>
              <w:jc w:val="center"/>
            </w:pPr>
            <w:r>
              <w:t>1 274</w:t>
            </w:r>
          </w:p>
        </w:tc>
        <w:tc>
          <w:tcPr>
            <w:tcW w:w="1474" w:type="dxa"/>
          </w:tcPr>
          <w:p w14:paraId="4F43D720" w14:textId="77777777" w:rsidR="00175DF4" w:rsidRDefault="00175DF4">
            <w:pPr>
              <w:pStyle w:val="ConsPlusNormal"/>
            </w:pPr>
          </w:p>
        </w:tc>
      </w:tr>
      <w:tr w:rsidR="00175DF4" w14:paraId="247681A0" w14:textId="77777777">
        <w:tc>
          <w:tcPr>
            <w:tcW w:w="4309" w:type="dxa"/>
          </w:tcPr>
          <w:p w14:paraId="4B323953" w14:textId="77777777" w:rsidR="00175DF4" w:rsidRDefault="00175DF4">
            <w:pPr>
              <w:pStyle w:val="ConsPlusNormal"/>
            </w:pPr>
            <w:r>
              <w:t>Мероприятия на обеспечение деятельности органов местного самоуправления в сфере культуры</w:t>
            </w:r>
          </w:p>
        </w:tc>
        <w:tc>
          <w:tcPr>
            <w:tcW w:w="818" w:type="dxa"/>
          </w:tcPr>
          <w:p w14:paraId="60CDF3E6" w14:textId="77777777" w:rsidR="00175DF4" w:rsidRDefault="00175DF4">
            <w:pPr>
              <w:pStyle w:val="ConsPlusNormal"/>
              <w:jc w:val="center"/>
            </w:pPr>
            <w:r>
              <w:t>912</w:t>
            </w:r>
          </w:p>
        </w:tc>
        <w:tc>
          <w:tcPr>
            <w:tcW w:w="818" w:type="dxa"/>
          </w:tcPr>
          <w:p w14:paraId="5812BB16" w14:textId="77777777" w:rsidR="00175DF4" w:rsidRDefault="00175DF4">
            <w:pPr>
              <w:pStyle w:val="ConsPlusNormal"/>
              <w:jc w:val="center"/>
            </w:pPr>
            <w:r>
              <w:t>08</w:t>
            </w:r>
          </w:p>
        </w:tc>
        <w:tc>
          <w:tcPr>
            <w:tcW w:w="819" w:type="dxa"/>
          </w:tcPr>
          <w:p w14:paraId="61A0107C" w14:textId="77777777" w:rsidR="00175DF4" w:rsidRDefault="00175DF4">
            <w:pPr>
              <w:pStyle w:val="ConsPlusNormal"/>
              <w:jc w:val="center"/>
            </w:pPr>
            <w:r>
              <w:t>04</w:t>
            </w:r>
          </w:p>
        </w:tc>
        <w:tc>
          <w:tcPr>
            <w:tcW w:w="1800" w:type="dxa"/>
          </w:tcPr>
          <w:p w14:paraId="54A5488D" w14:textId="77777777" w:rsidR="00175DF4" w:rsidRDefault="00175DF4">
            <w:pPr>
              <w:pStyle w:val="ConsPlusNormal"/>
              <w:jc w:val="center"/>
            </w:pPr>
            <w:r>
              <w:t>01.0.00.04510</w:t>
            </w:r>
          </w:p>
        </w:tc>
        <w:tc>
          <w:tcPr>
            <w:tcW w:w="1020" w:type="dxa"/>
          </w:tcPr>
          <w:p w14:paraId="63DD2B74" w14:textId="77777777" w:rsidR="00175DF4" w:rsidRDefault="00175DF4">
            <w:pPr>
              <w:pStyle w:val="ConsPlusNormal"/>
            </w:pPr>
          </w:p>
        </w:tc>
        <w:tc>
          <w:tcPr>
            <w:tcW w:w="1417" w:type="dxa"/>
          </w:tcPr>
          <w:p w14:paraId="36D8E000" w14:textId="77777777" w:rsidR="00175DF4" w:rsidRDefault="00175DF4">
            <w:pPr>
              <w:pStyle w:val="ConsPlusNormal"/>
              <w:jc w:val="center"/>
            </w:pPr>
            <w:r>
              <w:t>1 274</w:t>
            </w:r>
          </w:p>
        </w:tc>
        <w:tc>
          <w:tcPr>
            <w:tcW w:w="1474" w:type="dxa"/>
          </w:tcPr>
          <w:p w14:paraId="39163831" w14:textId="77777777" w:rsidR="00175DF4" w:rsidRDefault="00175DF4">
            <w:pPr>
              <w:pStyle w:val="ConsPlusNormal"/>
            </w:pPr>
          </w:p>
        </w:tc>
      </w:tr>
      <w:tr w:rsidR="00175DF4" w14:paraId="000FF333" w14:textId="77777777">
        <w:tc>
          <w:tcPr>
            <w:tcW w:w="4309" w:type="dxa"/>
          </w:tcPr>
          <w:p w14:paraId="71579816"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18" w:type="dxa"/>
          </w:tcPr>
          <w:p w14:paraId="48727057" w14:textId="77777777" w:rsidR="00175DF4" w:rsidRDefault="00175DF4">
            <w:pPr>
              <w:pStyle w:val="ConsPlusNormal"/>
              <w:jc w:val="center"/>
            </w:pPr>
            <w:r>
              <w:lastRenderedPageBreak/>
              <w:t>912</w:t>
            </w:r>
          </w:p>
        </w:tc>
        <w:tc>
          <w:tcPr>
            <w:tcW w:w="818" w:type="dxa"/>
          </w:tcPr>
          <w:p w14:paraId="694C8641" w14:textId="77777777" w:rsidR="00175DF4" w:rsidRDefault="00175DF4">
            <w:pPr>
              <w:pStyle w:val="ConsPlusNormal"/>
              <w:jc w:val="center"/>
            </w:pPr>
            <w:r>
              <w:t>08</w:t>
            </w:r>
          </w:p>
        </w:tc>
        <w:tc>
          <w:tcPr>
            <w:tcW w:w="819" w:type="dxa"/>
          </w:tcPr>
          <w:p w14:paraId="37C764D9" w14:textId="77777777" w:rsidR="00175DF4" w:rsidRDefault="00175DF4">
            <w:pPr>
              <w:pStyle w:val="ConsPlusNormal"/>
              <w:jc w:val="center"/>
            </w:pPr>
            <w:r>
              <w:t>04</w:t>
            </w:r>
          </w:p>
        </w:tc>
        <w:tc>
          <w:tcPr>
            <w:tcW w:w="1800" w:type="dxa"/>
          </w:tcPr>
          <w:p w14:paraId="7774AE9F" w14:textId="77777777" w:rsidR="00175DF4" w:rsidRDefault="00175DF4">
            <w:pPr>
              <w:pStyle w:val="ConsPlusNormal"/>
              <w:jc w:val="center"/>
            </w:pPr>
            <w:r>
              <w:t>01.0.00.04510</w:t>
            </w:r>
          </w:p>
        </w:tc>
        <w:tc>
          <w:tcPr>
            <w:tcW w:w="1020" w:type="dxa"/>
          </w:tcPr>
          <w:p w14:paraId="525C0924" w14:textId="77777777" w:rsidR="00175DF4" w:rsidRDefault="00175DF4">
            <w:pPr>
              <w:pStyle w:val="ConsPlusNormal"/>
              <w:jc w:val="center"/>
            </w:pPr>
            <w:r>
              <w:t>200</w:t>
            </w:r>
          </w:p>
        </w:tc>
        <w:tc>
          <w:tcPr>
            <w:tcW w:w="1417" w:type="dxa"/>
          </w:tcPr>
          <w:p w14:paraId="2FD77BD4" w14:textId="77777777" w:rsidR="00175DF4" w:rsidRDefault="00175DF4">
            <w:pPr>
              <w:pStyle w:val="ConsPlusNormal"/>
              <w:jc w:val="center"/>
            </w:pPr>
            <w:r>
              <w:t>1 274</w:t>
            </w:r>
          </w:p>
        </w:tc>
        <w:tc>
          <w:tcPr>
            <w:tcW w:w="1474" w:type="dxa"/>
          </w:tcPr>
          <w:p w14:paraId="78B62E02" w14:textId="77777777" w:rsidR="00175DF4" w:rsidRDefault="00175DF4">
            <w:pPr>
              <w:pStyle w:val="ConsPlusNormal"/>
            </w:pPr>
          </w:p>
        </w:tc>
      </w:tr>
      <w:tr w:rsidR="00175DF4" w14:paraId="2D605945" w14:textId="77777777">
        <w:tc>
          <w:tcPr>
            <w:tcW w:w="4309" w:type="dxa"/>
          </w:tcPr>
          <w:p w14:paraId="7EF1915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14629294" w14:textId="77777777" w:rsidR="00175DF4" w:rsidRDefault="00175DF4">
            <w:pPr>
              <w:pStyle w:val="ConsPlusNormal"/>
              <w:jc w:val="center"/>
            </w:pPr>
            <w:r>
              <w:t>912</w:t>
            </w:r>
          </w:p>
        </w:tc>
        <w:tc>
          <w:tcPr>
            <w:tcW w:w="818" w:type="dxa"/>
          </w:tcPr>
          <w:p w14:paraId="249DE759" w14:textId="77777777" w:rsidR="00175DF4" w:rsidRDefault="00175DF4">
            <w:pPr>
              <w:pStyle w:val="ConsPlusNormal"/>
              <w:jc w:val="center"/>
            </w:pPr>
            <w:r>
              <w:t>08</w:t>
            </w:r>
          </w:p>
        </w:tc>
        <w:tc>
          <w:tcPr>
            <w:tcW w:w="819" w:type="dxa"/>
          </w:tcPr>
          <w:p w14:paraId="58C101EB" w14:textId="77777777" w:rsidR="00175DF4" w:rsidRDefault="00175DF4">
            <w:pPr>
              <w:pStyle w:val="ConsPlusNormal"/>
              <w:jc w:val="center"/>
            </w:pPr>
            <w:r>
              <w:t>04</w:t>
            </w:r>
          </w:p>
        </w:tc>
        <w:tc>
          <w:tcPr>
            <w:tcW w:w="1800" w:type="dxa"/>
          </w:tcPr>
          <w:p w14:paraId="7F73843C" w14:textId="77777777" w:rsidR="00175DF4" w:rsidRDefault="00175DF4">
            <w:pPr>
              <w:pStyle w:val="ConsPlusNormal"/>
              <w:jc w:val="center"/>
            </w:pPr>
            <w:r>
              <w:t>01.0.00.04510</w:t>
            </w:r>
          </w:p>
        </w:tc>
        <w:tc>
          <w:tcPr>
            <w:tcW w:w="1020" w:type="dxa"/>
          </w:tcPr>
          <w:p w14:paraId="0DA4F945" w14:textId="77777777" w:rsidR="00175DF4" w:rsidRDefault="00175DF4">
            <w:pPr>
              <w:pStyle w:val="ConsPlusNormal"/>
              <w:jc w:val="center"/>
            </w:pPr>
            <w:r>
              <w:t>240</w:t>
            </w:r>
          </w:p>
        </w:tc>
        <w:tc>
          <w:tcPr>
            <w:tcW w:w="1417" w:type="dxa"/>
          </w:tcPr>
          <w:p w14:paraId="0CFB8F21" w14:textId="77777777" w:rsidR="00175DF4" w:rsidRDefault="00175DF4">
            <w:pPr>
              <w:pStyle w:val="ConsPlusNormal"/>
              <w:jc w:val="center"/>
            </w:pPr>
            <w:r>
              <w:t>1 274</w:t>
            </w:r>
          </w:p>
        </w:tc>
        <w:tc>
          <w:tcPr>
            <w:tcW w:w="1474" w:type="dxa"/>
          </w:tcPr>
          <w:p w14:paraId="29AEAE45" w14:textId="77777777" w:rsidR="00175DF4" w:rsidRDefault="00175DF4">
            <w:pPr>
              <w:pStyle w:val="ConsPlusNormal"/>
            </w:pPr>
          </w:p>
        </w:tc>
      </w:tr>
      <w:tr w:rsidR="00175DF4" w14:paraId="56FEF56E" w14:textId="77777777">
        <w:tc>
          <w:tcPr>
            <w:tcW w:w="4309" w:type="dxa"/>
          </w:tcPr>
          <w:p w14:paraId="644D7B7D" w14:textId="77777777" w:rsidR="00175DF4" w:rsidRDefault="00175DF4">
            <w:pPr>
              <w:pStyle w:val="ConsPlusNormal"/>
            </w:pPr>
            <w:r>
              <w:t>Департамент образования администрации городского округа Тольятти</w:t>
            </w:r>
          </w:p>
        </w:tc>
        <w:tc>
          <w:tcPr>
            <w:tcW w:w="818" w:type="dxa"/>
          </w:tcPr>
          <w:p w14:paraId="0B8758EF" w14:textId="77777777" w:rsidR="00175DF4" w:rsidRDefault="00175DF4">
            <w:pPr>
              <w:pStyle w:val="ConsPlusNormal"/>
              <w:jc w:val="center"/>
            </w:pPr>
            <w:r>
              <w:t>913</w:t>
            </w:r>
          </w:p>
        </w:tc>
        <w:tc>
          <w:tcPr>
            <w:tcW w:w="818" w:type="dxa"/>
          </w:tcPr>
          <w:p w14:paraId="626B793A" w14:textId="77777777" w:rsidR="00175DF4" w:rsidRDefault="00175DF4">
            <w:pPr>
              <w:pStyle w:val="ConsPlusNormal"/>
            </w:pPr>
          </w:p>
        </w:tc>
        <w:tc>
          <w:tcPr>
            <w:tcW w:w="819" w:type="dxa"/>
          </w:tcPr>
          <w:p w14:paraId="50168CF2" w14:textId="77777777" w:rsidR="00175DF4" w:rsidRDefault="00175DF4">
            <w:pPr>
              <w:pStyle w:val="ConsPlusNormal"/>
            </w:pPr>
          </w:p>
        </w:tc>
        <w:tc>
          <w:tcPr>
            <w:tcW w:w="1800" w:type="dxa"/>
          </w:tcPr>
          <w:p w14:paraId="0C2A08D1" w14:textId="77777777" w:rsidR="00175DF4" w:rsidRDefault="00175DF4">
            <w:pPr>
              <w:pStyle w:val="ConsPlusNormal"/>
            </w:pPr>
          </w:p>
        </w:tc>
        <w:tc>
          <w:tcPr>
            <w:tcW w:w="1020" w:type="dxa"/>
          </w:tcPr>
          <w:p w14:paraId="43A0F8CA" w14:textId="77777777" w:rsidR="00175DF4" w:rsidRDefault="00175DF4">
            <w:pPr>
              <w:pStyle w:val="ConsPlusNormal"/>
            </w:pPr>
          </w:p>
        </w:tc>
        <w:tc>
          <w:tcPr>
            <w:tcW w:w="1417" w:type="dxa"/>
          </w:tcPr>
          <w:p w14:paraId="1175466F" w14:textId="77777777" w:rsidR="00175DF4" w:rsidRDefault="00175DF4">
            <w:pPr>
              <w:pStyle w:val="ConsPlusNormal"/>
              <w:jc w:val="center"/>
            </w:pPr>
            <w:r>
              <w:t>3 858 014</w:t>
            </w:r>
          </w:p>
        </w:tc>
        <w:tc>
          <w:tcPr>
            <w:tcW w:w="1474" w:type="dxa"/>
          </w:tcPr>
          <w:p w14:paraId="5B1BDD20" w14:textId="77777777" w:rsidR="00175DF4" w:rsidRDefault="00175DF4">
            <w:pPr>
              <w:pStyle w:val="ConsPlusNormal"/>
            </w:pPr>
          </w:p>
        </w:tc>
      </w:tr>
      <w:tr w:rsidR="00175DF4" w14:paraId="2465B4FF" w14:textId="77777777">
        <w:tc>
          <w:tcPr>
            <w:tcW w:w="4309" w:type="dxa"/>
          </w:tcPr>
          <w:p w14:paraId="0E1A70E1" w14:textId="77777777" w:rsidR="00175DF4" w:rsidRDefault="00175DF4">
            <w:pPr>
              <w:pStyle w:val="ConsPlusNormal"/>
            </w:pPr>
            <w:r>
              <w:t>ОБРАЗОВАНИЕ</w:t>
            </w:r>
          </w:p>
        </w:tc>
        <w:tc>
          <w:tcPr>
            <w:tcW w:w="818" w:type="dxa"/>
          </w:tcPr>
          <w:p w14:paraId="27691B24" w14:textId="77777777" w:rsidR="00175DF4" w:rsidRDefault="00175DF4">
            <w:pPr>
              <w:pStyle w:val="ConsPlusNormal"/>
              <w:jc w:val="center"/>
            </w:pPr>
            <w:r>
              <w:t>913</w:t>
            </w:r>
          </w:p>
        </w:tc>
        <w:tc>
          <w:tcPr>
            <w:tcW w:w="818" w:type="dxa"/>
          </w:tcPr>
          <w:p w14:paraId="0642FEC9" w14:textId="77777777" w:rsidR="00175DF4" w:rsidRDefault="00175DF4">
            <w:pPr>
              <w:pStyle w:val="ConsPlusNormal"/>
              <w:jc w:val="center"/>
            </w:pPr>
            <w:r>
              <w:t>07</w:t>
            </w:r>
          </w:p>
        </w:tc>
        <w:tc>
          <w:tcPr>
            <w:tcW w:w="819" w:type="dxa"/>
          </w:tcPr>
          <w:p w14:paraId="53351C2A" w14:textId="77777777" w:rsidR="00175DF4" w:rsidRDefault="00175DF4">
            <w:pPr>
              <w:pStyle w:val="ConsPlusNormal"/>
              <w:jc w:val="center"/>
            </w:pPr>
            <w:r>
              <w:t>00</w:t>
            </w:r>
          </w:p>
        </w:tc>
        <w:tc>
          <w:tcPr>
            <w:tcW w:w="1800" w:type="dxa"/>
          </w:tcPr>
          <w:p w14:paraId="37866B79" w14:textId="77777777" w:rsidR="00175DF4" w:rsidRDefault="00175DF4">
            <w:pPr>
              <w:pStyle w:val="ConsPlusNormal"/>
            </w:pPr>
          </w:p>
        </w:tc>
        <w:tc>
          <w:tcPr>
            <w:tcW w:w="1020" w:type="dxa"/>
          </w:tcPr>
          <w:p w14:paraId="3AD5D03B" w14:textId="77777777" w:rsidR="00175DF4" w:rsidRDefault="00175DF4">
            <w:pPr>
              <w:pStyle w:val="ConsPlusNormal"/>
            </w:pPr>
          </w:p>
        </w:tc>
        <w:tc>
          <w:tcPr>
            <w:tcW w:w="1417" w:type="dxa"/>
          </w:tcPr>
          <w:p w14:paraId="37A24804" w14:textId="77777777" w:rsidR="00175DF4" w:rsidRDefault="00175DF4">
            <w:pPr>
              <w:pStyle w:val="ConsPlusNormal"/>
              <w:jc w:val="center"/>
            </w:pPr>
            <w:r>
              <w:t>3 832 709</w:t>
            </w:r>
          </w:p>
        </w:tc>
        <w:tc>
          <w:tcPr>
            <w:tcW w:w="1474" w:type="dxa"/>
          </w:tcPr>
          <w:p w14:paraId="67B1A076" w14:textId="77777777" w:rsidR="00175DF4" w:rsidRDefault="00175DF4">
            <w:pPr>
              <w:pStyle w:val="ConsPlusNormal"/>
            </w:pPr>
          </w:p>
        </w:tc>
      </w:tr>
      <w:tr w:rsidR="00175DF4" w14:paraId="5857EB2D" w14:textId="77777777">
        <w:tc>
          <w:tcPr>
            <w:tcW w:w="4309" w:type="dxa"/>
          </w:tcPr>
          <w:p w14:paraId="6CDD6437" w14:textId="77777777" w:rsidR="00175DF4" w:rsidRDefault="00175DF4">
            <w:pPr>
              <w:pStyle w:val="ConsPlusNormal"/>
            </w:pPr>
            <w:r>
              <w:t>Дошкольное образование</w:t>
            </w:r>
          </w:p>
        </w:tc>
        <w:tc>
          <w:tcPr>
            <w:tcW w:w="818" w:type="dxa"/>
          </w:tcPr>
          <w:p w14:paraId="045A7A0F" w14:textId="77777777" w:rsidR="00175DF4" w:rsidRDefault="00175DF4">
            <w:pPr>
              <w:pStyle w:val="ConsPlusNormal"/>
              <w:jc w:val="center"/>
            </w:pPr>
            <w:r>
              <w:t>913</w:t>
            </w:r>
          </w:p>
        </w:tc>
        <w:tc>
          <w:tcPr>
            <w:tcW w:w="818" w:type="dxa"/>
          </w:tcPr>
          <w:p w14:paraId="1E095077" w14:textId="77777777" w:rsidR="00175DF4" w:rsidRDefault="00175DF4">
            <w:pPr>
              <w:pStyle w:val="ConsPlusNormal"/>
              <w:jc w:val="center"/>
            </w:pPr>
            <w:r>
              <w:t>07</w:t>
            </w:r>
          </w:p>
        </w:tc>
        <w:tc>
          <w:tcPr>
            <w:tcW w:w="819" w:type="dxa"/>
          </w:tcPr>
          <w:p w14:paraId="6660B5DA" w14:textId="77777777" w:rsidR="00175DF4" w:rsidRDefault="00175DF4">
            <w:pPr>
              <w:pStyle w:val="ConsPlusNormal"/>
              <w:jc w:val="center"/>
            </w:pPr>
            <w:r>
              <w:t>01</w:t>
            </w:r>
          </w:p>
        </w:tc>
        <w:tc>
          <w:tcPr>
            <w:tcW w:w="1800" w:type="dxa"/>
          </w:tcPr>
          <w:p w14:paraId="272D571F" w14:textId="77777777" w:rsidR="00175DF4" w:rsidRDefault="00175DF4">
            <w:pPr>
              <w:pStyle w:val="ConsPlusNormal"/>
            </w:pPr>
          </w:p>
        </w:tc>
        <w:tc>
          <w:tcPr>
            <w:tcW w:w="1020" w:type="dxa"/>
          </w:tcPr>
          <w:p w14:paraId="1173FB75" w14:textId="77777777" w:rsidR="00175DF4" w:rsidRDefault="00175DF4">
            <w:pPr>
              <w:pStyle w:val="ConsPlusNormal"/>
            </w:pPr>
          </w:p>
        </w:tc>
        <w:tc>
          <w:tcPr>
            <w:tcW w:w="1417" w:type="dxa"/>
          </w:tcPr>
          <w:p w14:paraId="29827E03" w14:textId="77777777" w:rsidR="00175DF4" w:rsidRDefault="00175DF4">
            <w:pPr>
              <w:pStyle w:val="ConsPlusNormal"/>
              <w:jc w:val="center"/>
            </w:pPr>
            <w:r>
              <w:t>1 983 794</w:t>
            </w:r>
          </w:p>
        </w:tc>
        <w:tc>
          <w:tcPr>
            <w:tcW w:w="1474" w:type="dxa"/>
          </w:tcPr>
          <w:p w14:paraId="0E291003" w14:textId="77777777" w:rsidR="00175DF4" w:rsidRDefault="00175DF4">
            <w:pPr>
              <w:pStyle w:val="ConsPlusNormal"/>
            </w:pPr>
          </w:p>
        </w:tc>
      </w:tr>
      <w:tr w:rsidR="00175DF4" w14:paraId="0EF16938" w14:textId="77777777">
        <w:tc>
          <w:tcPr>
            <w:tcW w:w="4309" w:type="dxa"/>
          </w:tcPr>
          <w:p w14:paraId="3FE5FE01"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754E5256" w14:textId="77777777" w:rsidR="00175DF4" w:rsidRDefault="00175DF4">
            <w:pPr>
              <w:pStyle w:val="ConsPlusNormal"/>
              <w:jc w:val="center"/>
            </w:pPr>
            <w:r>
              <w:t>913</w:t>
            </w:r>
          </w:p>
        </w:tc>
        <w:tc>
          <w:tcPr>
            <w:tcW w:w="818" w:type="dxa"/>
          </w:tcPr>
          <w:p w14:paraId="58B9B59C" w14:textId="77777777" w:rsidR="00175DF4" w:rsidRDefault="00175DF4">
            <w:pPr>
              <w:pStyle w:val="ConsPlusNormal"/>
              <w:jc w:val="center"/>
            </w:pPr>
            <w:r>
              <w:t>07</w:t>
            </w:r>
          </w:p>
        </w:tc>
        <w:tc>
          <w:tcPr>
            <w:tcW w:w="819" w:type="dxa"/>
          </w:tcPr>
          <w:p w14:paraId="677911FD" w14:textId="77777777" w:rsidR="00175DF4" w:rsidRDefault="00175DF4">
            <w:pPr>
              <w:pStyle w:val="ConsPlusNormal"/>
              <w:jc w:val="center"/>
            </w:pPr>
            <w:r>
              <w:t>01</w:t>
            </w:r>
          </w:p>
        </w:tc>
        <w:tc>
          <w:tcPr>
            <w:tcW w:w="1800" w:type="dxa"/>
          </w:tcPr>
          <w:p w14:paraId="2AB3FB77" w14:textId="77777777" w:rsidR="00175DF4" w:rsidRDefault="00175DF4">
            <w:pPr>
              <w:pStyle w:val="ConsPlusNormal"/>
              <w:jc w:val="center"/>
            </w:pPr>
            <w:r>
              <w:t>07.0.00.00000</w:t>
            </w:r>
          </w:p>
        </w:tc>
        <w:tc>
          <w:tcPr>
            <w:tcW w:w="1020" w:type="dxa"/>
          </w:tcPr>
          <w:p w14:paraId="55C2D4ED" w14:textId="77777777" w:rsidR="00175DF4" w:rsidRDefault="00175DF4">
            <w:pPr>
              <w:pStyle w:val="ConsPlusNormal"/>
            </w:pPr>
          </w:p>
        </w:tc>
        <w:tc>
          <w:tcPr>
            <w:tcW w:w="1417" w:type="dxa"/>
          </w:tcPr>
          <w:p w14:paraId="2E6F79FD" w14:textId="77777777" w:rsidR="00175DF4" w:rsidRDefault="00175DF4">
            <w:pPr>
              <w:pStyle w:val="ConsPlusNormal"/>
              <w:jc w:val="center"/>
            </w:pPr>
            <w:r>
              <w:t>1 983 794</w:t>
            </w:r>
          </w:p>
        </w:tc>
        <w:tc>
          <w:tcPr>
            <w:tcW w:w="1474" w:type="dxa"/>
          </w:tcPr>
          <w:p w14:paraId="05A7BC5A" w14:textId="77777777" w:rsidR="00175DF4" w:rsidRDefault="00175DF4">
            <w:pPr>
              <w:pStyle w:val="ConsPlusNormal"/>
            </w:pPr>
          </w:p>
        </w:tc>
      </w:tr>
      <w:tr w:rsidR="00175DF4" w14:paraId="3BAEB09F" w14:textId="77777777">
        <w:tc>
          <w:tcPr>
            <w:tcW w:w="4309" w:type="dxa"/>
          </w:tcPr>
          <w:p w14:paraId="5E5E3660"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5F58E115" w14:textId="77777777" w:rsidR="00175DF4" w:rsidRDefault="00175DF4">
            <w:pPr>
              <w:pStyle w:val="ConsPlusNormal"/>
              <w:jc w:val="center"/>
            </w:pPr>
            <w:r>
              <w:t>913</w:t>
            </w:r>
          </w:p>
        </w:tc>
        <w:tc>
          <w:tcPr>
            <w:tcW w:w="818" w:type="dxa"/>
          </w:tcPr>
          <w:p w14:paraId="6FBFC528" w14:textId="77777777" w:rsidR="00175DF4" w:rsidRDefault="00175DF4">
            <w:pPr>
              <w:pStyle w:val="ConsPlusNormal"/>
              <w:jc w:val="center"/>
            </w:pPr>
            <w:r>
              <w:t>07</w:t>
            </w:r>
          </w:p>
        </w:tc>
        <w:tc>
          <w:tcPr>
            <w:tcW w:w="819" w:type="dxa"/>
          </w:tcPr>
          <w:p w14:paraId="2AFB8A44" w14:textId="77777777" w:rsidR="00175DF4" w:rsidRDefault="00175DF4">
            <w:pPr>
              <w:pStyle w:val="ConsPlusNormal"/>
              <w:jc w:val="center"/>
            </w:pPr>
            <w:r>
              <w:t>01</w:t>
            </w:r>
          </w:p>
        </w:tc>
        <w:tc>
          <w:tcPr>
            <w:tcW w:w="1800" w:type="dxa"/>
          </w:tcPr>
          <w:p w14:paraId="0EF41A90" w14:textId="77777777" w:rsidR="00175DF4" w:rsidRDefault="00175DF4">
            <w:pPr>
              <w:pStyle w:val="ConsPlusNormal"/>
              <w:jc w:val="center"/>
            </w:pPr>
            <w:r>
              <w:t>07.0.00.02000</w:t>
            </w:r>
          </w:p>
        </w:tc>
        <w:tc>
          <w:tcPr>
            <w:tcW w:w="1020" w:type="dxa"/>
          </w:tcPr>
          <w:p w14:paraId="45ABC135" w14:textId="77777777" w:rsidR="00175DF4" w:rsidRDefault="00175DF4">
            <w:pPr>
              <w:pStyle w:val="ConsPlusNormal"/>
            </w:pPr>
          </w:p>
        </w:tc>
        <w:tc>
          <w:tcPr>
            <w:tcW w:w="1417" w:type="dxa"/>
          </w:tcPr>
          <w:p w14:paraId="691FDF40" w14:textId="77777777" w:rsidR="00175DF4" w:rsidRDefault="00175DF4">
            <w:pPr>
              <w:pStyle w:val="ConsPlusNormal"/>
              <w:jc w:val="center"/>
            </w:pPr>
            <w:r>
              <w:t>1 178 089</w:t>
            </w:r>
          </w:p>
        </w:tc>
        <w:tc>
          <w:tcPr>
            <w:tcW w:w="1474" w:type="dxa"/>
          </w:tcPr>
          <w:p w14:paraId="06C481A8" w14:textId="77777777" w:rsidR="00175DF4" w:rsidRDefault="00175DF4">
            <w:pPr>
              <w:pStyle w:val="ConsPlusNormal"/>
            </w:pPr>
          </w:p>
        </w:tc>
      </w:tr>
      <w:tr w:rsidR="00175DF4" w14:paraId="335EAB62" w14:textId="77777777">
        <w:tc>
          <w:tcPr>
            <w:tcW w:w="4309" w:type="dxa"/>
          </w:tcPr>
          <w:p w14:paraId="37BA8C25" w14:textId="77777777" w:rsidR="00175DF4" w:rsidRDefault="00175DF4">
            <w:pPr>
              <w:pStyle w:val="ConsPlusNormal"/>
            </w:pPr>
            <w:r>
              <w:t>Дошкольные образовательные организации</w:t>
            </w:r>
          </w:p>
        </w:tc>
        <w:tc>
          <w:tcPr>
            <w:tcW w:w="818" w:type="dxa"/>
          </w:tcPr>
          <w:p w14:paraId="0A9F2CC1" w14:textId="77777777" w:rsidR="00175DF4" w:rsidRDefault="00175DF4">
            <w:pPr>
              <w:pStyle w:val="ConsPlusNormal"/>
              <w:jc w:val="center"/>
            </w:pPr>
            <w:r>
              <w:t>913</w:t>
            </w:r>
          </w:p>
        </w:tc>
        <w:tc>
          <w:tcPr>
            <w:tcW w:w="818" w:type="dxa"/>
          </w:tcPr>
          <w:p w14:paraId="17849C44" w14:textId="77777777" w:rsidR="00175DF4" w:rsidRDefault="00175DF4">
            <w:pPr>
              <w:pStyle w:val="ConsPlusNormal"/>
              <w:jc w:val="center"/>
            </w:pPr>
            <w:r>
              <w:t>07</w:t>
            </w:r>
          </w:p>
        </w:tc>
        <w:tc>
          <w:tcPr>
            <w:tcW w:w="819" w:type="dxa"/>
          </w:tcPr>
          <w:p w14:paraId="556BA05D" w14:textId="77777777" w:rsidR="00175DF4" w:rsidRDefault="00175DF4">
            <w:pPr>
              <w:pStyle w:val="ConsPlusNormal"/>
              <w:jc w:val="center"/>
            </w:pPr>
            <w:r>
              <w:t>01</w:t>
            </w:r>
          </w:p>
        </w:tc>
        <w:tc>
          <w:tcPr>
            <w:tcW w:w="1800" w:type="dxa"/>
          </w:tcPr>
          <w:p w14:paraId="1CF3EA73" w14:textId="77777777" w:rsidR="00175DF4" w:rsidRDefault="00175DF4">
            <w:pPr>
              <w:pStyle w:val="ConsPlusNormal"/>
              <w:jc w:val="center"/>
            </w:pPr>
            <w:r>
              <w:t>07.0.00.02260</w:t>
            </w:r>
          </w:p>
        </w:tc>
        <w:tc>
          <w:tcPr>
            <w:tcW w:w="1020" w:type="dxa"/>
          </w:tcPr>
          <w:p w14:paraId="54760F60" w14:textId="77777777" w:rsidR="00175DF4" w:rsidRDefault="00175DF4">
            <w:pPr>
              <w:pStyle w:val="ConsPlusNormal"/>
            </w:pPr>
          </w:p>
        </w:tc>
        <w:tc>
          <w:tcPr>
            <w:tcW w:w="1417" w:type="dxa"/>
          </w:tcPr>
          <w:p w14:paraId="5038A84C" w14:textId="77777777" w:rsidR="00175DF4" w:rsidRDefault="00175DF4">
            <w:pPr>
              <w:pStyle w:val="ConsPlusNormal"/>
              <w:jc w:val="center"/>
            </w:pPr>
            <w:r>
              <w:t>1 178 089</w:t>
            </w:r>
          </w:p>
        </w:tc>
        <w:tc>
          <w:tcPr>
            <w:tcW w:w="1474" w:type="dxa"/>
          </w:tcPr>
          <w:p w14:paraId="289D3DF5" w14:textId="77777777" w:rsidR="00175DF4" w:rsidRDefault="00175DF4">
            <w:pPr>
              <w:pStyle w:val="ConsPlusNormal"/>
            </w:pPr>
          </w:p>
        </w:tc>
      </w:tr>
      <w:tr w:rsidR="00175DF4" w14:paraId="6F4A2B63" w14:textId="77777777">
        <w:tc>
          <w:tcPr>
            <w:tcW w:w="4309" w:type="dxa"/>
          </w:tcPr>
          <w:p w14:paraId="51E19E1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77B1A92" w14:textId="77777777" w:rsidR="00175DF4" w:rsidRDefault="00175DF4">
            <w:pPr>
              <w:pStyle w:val="ConsPlusNormal"/>
              <w:jc w:val="center"/>
            </w:pPr>
            <w:r>
              <w:t>913</w:t>
            </w:r>
          </w:p>
        </w:tc>
        <w:tc>
          <w:tcPr>
            <w:tcW w:w="818" w:type="dxa"/>
          </w:tcPr>
          <w:p w14:paraId="28B725B0" w14:textId="77777777" w:rsidR="00175DF4" w:rsidRDefault="00175DF4">
            <w:pPr>
              <w:pStyle w:val="ConsPlusNormal"/>
              <w:jc w:val="center"/>
            </w:pPr>
            <w:r>
              <w:t>07</w:t>
            </w:r>
          </w:p>
        </w:tc>
        <w:tc>
          <w:tcPr>
            <w:tcW w:w="819" w:type="dxa"/>
          </w:tcPr>
          <w:p w14:paraId="152D91D4" w14:textId="77777777" w:rsidR="00175DF4" w:rsidRDefault="00175DF4">
            <w:pPr>
              <w:pStyle w:val="ConsPlusNormal"/>
              <w:jc w:val="center"/>
            </w:pPr>
            <w:r>
              <w:t>01</w:t>
            </w:r>
          </w:p>
        </w:tc>
        <w:tc>
          <w:tcPr>
            <w:tcW w:w="1800" w:type="dxa"/>
          </w:tcPr>
          <w:p w14:paraId="10403109" w14:textId="77777777" w:rsidR="00175DF4" w:rsidRDefault="00175DF4">
            <w:pPr>
              <w:pStyle w:val="ConsPlusNormal"/>
              <w:jc w:val="center"/>
            </w:pPr>
            <w:r>
              <w:t>07.0.00.02260</w:t>
            </w:r>
          </w:p>
        </w:tc>
        <w:tc>
          <w:tcPr>
            <w:tcW w:w="1020" w:type="dxa"/>
          </w:tcPr>
          <w:p w14:paraId="09A5D088" w14:textId="77777777" w:rsidR="00175DF4" w:rsidRDefault="00175DF4">
            <w:pPr>
              <w:pStyle w:val="ConsPlusNormal"/>
              <w:jc w:val="center"/>
            </w:pPr>
            <w:r>
              <w:t>600</w:t>
            </w:r>
          </w:p>
        </w:tc>
        <w:tc>
          <w:tcPr>
            <w:tcW w:w="1417" w:type="dxa"/>
          </w:tcPr>
          <w:p w14:paraId="393DB5F7" w14:textId="77777777" w:rsidR="00175DF4" w:rsidRDefault="00175DF4">
            <w:pPr>
              <w:pStyle w:val="ConsPlusNormal"/>
              <w:jc w:val="center"/>
            </w:pPr>
            <w:r>
              <w:t>1 178 089</w:t>
            </w:r>
          </w:p>
        </w:tc>
        <w:tc>
          <w:tcPr>
            <w:tcW w:w="1474" w:type="dxa"/>
          </w:tcPr>
          <w:p w14:paraId="0F7AA64A" w14:textId="77777777" w:rsidR="00175DF4" w:rsidRDefault="00175DF4">
            <w:pPr>
              <w:pStyle w:val="ConsPlusNormal"/>
            </w:pPr>
          </w:p>
        </w:tc>
      </w:tr>
      <w:tr w:rsidR="00175DF4" w14:paraId="64CBBA5A" w14:textId="77777777">
        <w:tc>
          <w:tcPr>
            <w:tcW w:w="4309" w:type="dxa"/>
          </w:tcPr>
          <w:p w14:paraId="0B6F7240" w14:textId="77777777" w:rsidR="00175DF4" w:rsidRDefault="00175DF4">
            <w:pPr>
              <w:pStyle w:val="ConsPlusNormal"/>
            </w:pPr>
            <w:r>
              <w:t>Субсидии бюджетным учреждениям</w:t>
            </w:r>
          </w:p>
        </w:tc>
        <w:tc>
          <w:tcPr>
            <w:tcW w:w="818" w:type="dxa"/>
          </w:tcPr>
          <w:p w14:paraId="4D7EA956" w14:textId="77777777" w:rsidR="00175DF4" w:rsidRDefault="00175DF4">
            <w:pPr>
              <w:pStyle w:val="ConsPlusNormal"/>
              <w:jc w:val="center"/>
            </w:pPr>
            <w:r>
              <w:t>913</w:t>
            </w:r>
          </w:p>
        </w:tc>
        <w:tc>
          <w:tcPr>
            <w:tcW w:w="818" w:type="dxa"/>
          </w:tcPr>
          <w:p w14:paraId="0F3328E7" w14:textId="77777777" w:rsidR="00175DF4" w:rsidRDefault="00175DF4">
            <w:pPr>
              <w:pStyle w:val="ConsPlusNormal"/>
              <w:jc w:val="center"/>
            </w:pPr>
            <w:r>
              <w:t>07</w:t>
            </w:r>
          </w:p>
        </w:tc>
        <w:tc>
          <w:tcPr>
            <w:tcW w:w="819" w:type="dxa"/>
          </w:tcPr>
          <w:p w14:paraId="38B4E588" w14:textId="77777777" w:rsidR="00175DF4" w:rsidRDefault="00175DF4">
            <w:pPr>
              <w:pStyle w:val="ConsPlusNormal"/>
              <w:jc w:val="center"/>
            </w:pPr>
            <w:r>
              <w:t>01</w:t>
            </w:r>
          </w:p>
        </w:tc>
        <w:tc>
          <w:tcPr>
            <w:tcW w:w="1800" w:type="dxa"/>
          </w:tcPr>
          <w:p w14:paraId="0ED6746A" w14:textId="77777777" w:rsidR="00175DF4" w:rsidRDefault="00175DF4">
            <w:pPr>
              <w:pStyle w:val="ConsPlusNormal"/>
              <w:jc w:val="center"/>
            </w:pPr>
            <w:r>
              <w:t>07.0.00.02260</w:t>
            </w:r>
          </w:p>
        </w:tc>
        <w:tc>
          <w:tcPr>
            <w:tcW w:w="1020" w:type="dxa"/>
          </w:tcPr>
          <w:p w14:paraId="543CD076" w14:textId="77777777" w:rsidR="00175DF4" w:rsidRDefault="00175DF4">
            <w:pPr>
              <w:pStyle w:val="ConsPlusNormal"/>
              <w:jc w:val="center"/>
            </w:pPr>
            <w:r>
              <w:t>610</w:t>
            </w:r>
          </w:p>
        </w:tc>
        <w:tc>
          <w:tcPr>
            <w:tcW w:w="1417" w:type="dxa"/>
          </w:tcPr>
          <w:p w14:paraId="3C16236C" w14:textId="77777777" w:rsidR="00175DF4" w:rsidRDefault="00175DF4">
            <w:pPr>
              <w:pStyle w:val="ConsPlusNormal"/>
              <w:jc w:val="center"/>
            </w:pPr>
            <w:r>
              <w:t>736 399</w:t>
            </w:r>
          </w:p>
        </w:tc>
        <w:tc>
          <w:tcPr>
            <w:tcW w:w="1474" w:type="dxa"/>
          </w:tcPr>
          <w:p w14:paraId="3859B6EF" w14:textId="77777777" w:rsidR="00175DF4" w:rsidRDefault="00175DF4">
            <w:pPr>
              <w:pStyle w:val="ConsPlusNormal"/>
            </w:pPr>
          </w:p>
        </w:tc>
      </w:tr>
      <w:tr w:rsidR="00175DF4" w14:paraId="12BE3CB2" w14:textId="77777777">
        <w:tc>
          <w:tcPr>
            <w:tcW w:w="4309" w:type="dxa"/>
          </w:tcPr>
          <w:p w14:paraId="76B8EC21" w14:textId="77777777" w:rsidR="00175DF4" w:rsidRDefault="00175DF4">
            <w:pPr>
              <w:pStyle w:val="ConsPlusNormal"/>
            </w:pPr>
            <w:r>
              <w:t>Субсидии автономным учреждениям</w:t>
            </w:r>
          </w:p>
        </w:tc>
        <w:tc>
          <w:tcPr>
            <w:tcW w:w="818" w:type="dxa"/>
          </w:tcPr>
          <w:p w14:paraId="2F479B3C" w14:textId="77777777" w:rsidR="00175DF4" w:rsidRDefault="00175DF4">
            <w:pPr>
              <w:pStyle w:val="ConsPlusNormal"/>
              <w:jc w:val="center"/>
            </w:pPr>
            <w:r>
              <w:t>913</w:t>
            </w:r>
          </w:p>
        </w:tc>
        <w:tc>
          <w:tcPr>
            <w:tcW w:w="818" w:type="dxa"/>
          </w:tcPr>
          <w:p w14:paraId="691B2057" w14:textId="77777777" w:rsidR="00175DF4" w:rsidRDefault="00175DF4">
            <w:pPr>
              <w:pStyle w:val="ConsPlusNormal"/>
              <w:jc w:val="center"/>
            </w:pPr>
            <w:r>
              <w:t>07</w:t>
            </w:r>
          </w:p>
        </w:tc>
        <w:tc>
          <w:tcPr>
            <w:tcW w:w="819" w:type="dxa"/>
          </w:tcPr>
          <w:p w14:paraId="50B497C0" w14:textId="77777777" w:rsidR="00175DF4" w:rsidRDefault="00175DF4">
            <w:pPr>
              <w:pStyle w:val="ConsPlusNormal"/>
              <w:jc w:val="center"/>
            </w:pPr>
            <w:r>
              <w:t>01</w:t>
            </w:r>
          </w:p>
        </w:tc>
        <w:tc>
          <w:tcPr>
            <w:tcW w:w="1800" w:type="dxa"/>
          </w:tcPr>
          <w:p w14:paraId="3B2E7B0A" w14:textId="77777777" w:rsidR="00175DF4" w:rsidRDefault="00175DF4">
            <w:pPr>
              <w:pStyle w:val="ConsPlusNormal"/>
              <w:jc w:val="center"/>
            </w:pPr>
            <w:r>
              <w:t>07.0.00.02260</w:t>
            </w:r>
          </w:p>
        </w:tc>
        <w:tc>
          <w:tcPr>
            <w:tcW w:w="1020" w:type="dxa"/>
          </w:tcPr>
          <w:p w14:paraId="013303C1" w14:textId="77777777" w:rsidR="00175DF4" w:rsidRDefault="00175DF4">
            <w:pPr>
              <w:pStyle w:val="ConsPlusNormal"/>
              <w:jc w:val="center"/>
            </w:pPr>
            <w:r>
              <w:t>620</w:t>
            </w:r>
          </w:p>
        </w:tc>
        <w:tc>
          <w:tcPr>
            <w:tcW w:w="1417" w:type="dxa"/>
          </w:tcPr>
          <w:p w14:paraId="1D23C3C7" w14:textId="77777777" w:rsidR="00175DF4" w:rsidRDefault="00175DF4">
            <w:pPr>
              <w:pStyle w:val="ConsPlusNormal"/>
              <w:jc w:val="center"/>
            </w:pPr>
            <w:r>
              <w:t>441 690</w:t>
            </w:r>
          </w:p>
        </w:tc>
        <w:tc>
          <w:tcPr>
            <w:tcW w:w="1474" w:type="dxa"/>
          </w:tcPr>
          <w:p w14:paraId="001A79C5" w14:textId="77777777" w:rsidR="00175DF4" w:rsidRDefault="00175DF4">
            <w:pPr>
              <w:pStyle w:val="ConsPlusNormal"/>
            </w:pPr>
          </w:p>
        </w:tc>
      </w:tr>
      <w:tr w:rsidR="00175DF4" w14:paraId="00E3FEDA" w14:textId="77777777">
        <w:tc>
          <w:tcPr>
            <w:tcW w:w="4309" w:type="dxa"/>
          </w:tcPr>
          <w:p w14:paraId="272B2463" w14:textId="77777777" w:rsidR="00175DF4" w:rsidRDefault="00175DF4">
            <w:pPr>
              <w:pStyle w:val="ConsPlusNormal"/>
            </w:pPr>
            <w:r>
              <w:t>Мероприятия в установленной сфере деятельности</w:t>
            </w:r>
          </w:p>
        </w:tc>
        <w:tc>
          <w:tcPr>
            <w:tcW w:w="818" w:type="dxa"/>
          </w:tcPr>
          <w:p w14:paraId="3D1FBE81" w14:textId="77777777" w:rsidR="00175DF4" w:rsidRDefault="00175DF4">
            <w:pPr>
              <w:pStyle w:val="ConsPlusNormal"/>
              <w:jc w:val="center"/>
            </w:pPr>
            <w:r>
              <w:t>913</w:t>
            </w:r>
          </w:p>
        </w:tc>
        <w:tc>
          <w:tcPr>
            <w:tcW w:w="818" w:type="dxa"/>
          </w:tcPr>
          <w:p w14:paraId="05DC28A5" w14:textId="77777777" w:rsidR="00175DF4" w:rsidRDefault="00175DF4">
            <w:pPr>
              <w:pStyle w:val="ConsPlusNormal"/>
              <w:jc w:val="center"/>
            </w:pPr>
            <w:r>
              <w:t>07</w:t>
            </w:r>
          </w:p>
        </w:tc>
        <w:tc>
          <w:tcPr>
            <w:tcW w:w="819" w:type="dxa"/>
          </w:tcPr>
          <w:p w14:paraId="6A0FE3E2" w14:textId="77777777" w:rsidR="00175DF4" w:rsidRDefault="00175DF4">
            <w:pPr>
              <w:pStyle w:val="ConsPlusNormal"/>
              <w:jc w:val="center"/>
            </w:pPr>
            <w:r>
              <w:t>01</w:t>
            </w:r>
          </w:p>
        </w:tc>
        <w:tc>
          <w:tcPr>
            <w:tcW w:w="1800" w:type="dxa"/>
          </w:tcPr>
          <w:p w14:paraId="7EA639CD" w14:textId="77777777" w:rsidR="00175DF4" w:rsidRDefault="00175DF4">
            <w:pPr>
              <w:pStyle w:val="ConsPlusNormal"/>
              <w:jc w:val="center"/>
            </w:pPr>
            <w:r>
              <w:t>07.0.00.04000</w:t>
            </w:r>
          </w:p>
        </w:tc>
        <w:tc>
          <w:tcPr>
            <w:tcW w:w="1020" w:type="dxa"/>
          </w:tcPr>
          <w:p w14:paraId="4A047278" w14:textId="77777777" w:rsidR="00175DF4" w:rsidRDefault="00175DF4">
            <w:pPr>
              <w:pStyle w:val="ConsPlusNormal"/>
            </w:pPr>
          </w:p>
        </w:tc>
        <w:tc>
          <w:tcPr>
            <w:tcW w:w="1417" w:type="dxa"/>
          </w:tcPr>
          <w:p w14:paraId="27A84F52" w14:textId="77777777" w:rsidR="00175DF4" w:rsidRDefault="00175DF4">
            <w:pPr>
              <w:pStyle w:val="ConsPlusNormal"/>
              <w:jc w:val="center"/>
            </w:pPr>
            <w:r>
              <w:t>158 648</w:t>
            </w:r>
          </w:p>
        </w:tc>
        <w:tc>
          <w:tcPr>
            <w:tcW w:w="1474" w:type="dxa"/>
          </w:tcPr>
          <w:p w14:paraId="7EF7BB93" w14:textId="77777777" w:rsidR="00175DF4" w:rsidRDefault="00175DF4">
            <w:pPr>
              <w:pStyle w:val="ConsPlusNormal"/>
            </w:pPr>
          </w:p>
        </w:tc>
      </w:tr>
      <w:tr w:rsidR="00175DF4" w14:paraId="17F86016" w14:textId="77777777">
        <w:tc>
          <w:tcPr>
            <w:tcW w:w="4309" w:type="dxa"/>
          </w:tcPr>
          <w:p w14:paraId="45B49BD4" w14:textId="77777777" w:rsidR="00175DF4" w:rsidRDefault="00175DF4">
            <w:pPr>
              <w:pStyle w:val="ConsPlusNormal"/>
            </w:pPr>
            <w:r>
              <w:t>Мероприятия в сфере дошкольного образования</w:t>
            </w:r>
          </w:p>
        </w:tc>
        <w:tc>
          <w:tcPr>
            <w:tcW w:w="818" w:type="dxa"/>
          </w:tcPr>
          <w:p w14:paraId="3CCAFB6B" w14:textId="77777777" w:rsidR="00175DF4" w:rsidRDefault="00175DF4">
            <w:pPr>
              <w:pStyle w:val="ConsPlusNormal"/>
              <w:jc w:val="center"/>
            </w:pPr>
            <w:r>
              <w:t>913</w:t>
            </w:r>
          </w:p>
        </w:tc>
        <w:tc>
          <w:tcPr>
            <w:tcW w:w="818" w:type="dxa"/>
          </w:tcPr>
          <w:p w14:paraId="521C1049" w14:textId="77777777" w:rsidR="00175DF4" w:rsidRDefault="00175DF4">
            <w:pPr>
              <w:pStyle w:val="ConsPlusNormal"/>
              <w:jc w:val="center"/>
            </w:pPr>
            <w:r>
              <w:t>07</w:t>
            </w:r>
          </w:p>
        </w:tc>
        <w:tc>
          <w:tcPr>
            <w:tcW w:w="819" w:type="dxa"/>
          </w:tcPr>
          <w:p w14:paraId="19A9A740" w14:textId="77777777" w:rsidR="00175DF4" w:rsidRDefault="00175DF4">
            <w:pPr>
              <w:pStyle w:val="ConsPlusNormal"/>
              <w:jc w:val="center"/>
            </w:pPr>
            <w:r>
              <w:t>01</w:t>
            </w:r>
          </w:p>
        </w:tc>
        <w:tc>
          <w:tcPr>
            <w:tcW w:w="1800" w:type="dxa"/>
          </w:tcPr>
          <w:p w14:paraId="1C81F6DA" w14:textId="77777777" w:rsidR="00175DF4" w:rsidRDefault="00175DF4">
            <w:pPr>
              <w:pStyle w:val="ConsPlusNormal"/>
              <w:jc w:val="center"/>
            </w:pPr>
            <w:r>
              <w:t>07.0.00.04260</w:t>
            </w:r>
          </w:p>
        </w:tc>
        <w:tc>
          <w:tcPr>
            <w:tcW w:w="1020" w:type="dxa"/>
          </w:tcPr>
          <w:p w14:paraId="40E7D04D" w14:textId="77777777" w:rsidR="00175DF4" w:rsidRDefault="00175DF4">
            <w:pPr>
              <w:pStyle w:val="ConsPlusNormal"/>
            </w:pPr>
          </w:p>
        </w:tc>
        <w:tc>
          <w:tcPr>
            <w:tcW w:w="1417" w:type="dxa"/>
          </w:tcPr>
          <w:p w14:paraId="182F0247" w14:textId="77777777" w:rsidR="00175DF4" w:rsidRDefault="00175DF4">
            <w:pPr>
              <w:pStyle w:val="ConsPlusNormal"/>
              <w:jc w:val="center"/>
            </w:pPr>
            <w:r>
              <w:t>158 648</w:t>
            </w:r>
          </w:p>
        </w:tc>
        <w:tc>
          <w:tcPr>
            <w:tcW w:w="1474" w:type="dxa"/>
          </w:tcPr>
          <w:p w14:paraId="5E770B46" w14:textId="77777777" w:rsidR="00175DF4" w:rsidRDefault="00175DF4">
            <w:pPr>
              <w:pStyle w:val="ConsPlusNormal"/>
            </w:pPr>
          </w:p>
        </w:tc>
      </w:tr>
      <w:tr w:rsidR="00175DF4" w14:paraId="74CA0EA5" w14:textId="77777777">
        <w:tc>
          <w:tcPr>
            <w:tcW w:w="4309" w:type="dxa"/>
          </w:tcPr>
          <w:p w14:paraId="2E8AF5CC"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18" w:type="dxa"/>
          </w:tcPr>
          <w:p w14:paraId="240469BA" w14:textId="77777777" w:rsidR="00175DF4" w:rsidRDefault="00175DF4">
            <w:pPr>
              <w:pStyle w:val="ConsPlusNormal"/>
              <w:jc w:val="center"/>
            </w:pPr>
            <w:r>
              <w:t>913</w:t>
            </w:r>
          </w:p>
        </w:tc>
        <w:tc>
          <w:tcPr>
            <w:tcW w:w="818" w:type="dxa"/>
          </w:tcPr>
          <w:p w14:paraId="5858DD82" w14:textId="77777777" w:rsidR="00175DF4" w:rsidRDefault="00175DF4">
            <w:pPr>
              <w:pStyle w:val="ConsPlusNormal"/>
              <w:jc w:val="center"/>
            </w:pPr>
            <w:r>
              <w:t>07</w:t>
            </w:r>
          </w:p>
        </w:tc>
        <w:tc>
          <w:tcPr>
            <w:tcW w:w="819" w:type="dxa"/>
          </w:tcPr>
          <w:p w14:paraId="6436B55E" w14:textId="77777777" w:rsidR="00175DF4" w:rsidRDefault="00175DF4">
            <w:pPr>
              <w:pStyle w:val="ConsPlusNormal"/>
              <w:jc w:val="center"/>
            </w:pPr>
            <w:r>
              <w:t>01</w:t>
            </w:r>
          </w:p>
        </w:tc>
        <w:tc>
          <w:tcPr>
            <w:tcW w:w="1800" w:type="dxa"/>
          </w:tcPr>
          <w:p w14:paraId="21D8BBA1" w14:textId="77777777" w:rsidR="00175DF4" w:rsidRDefault="00175DF4">
            <w:pPr>
              <w:pStyle w:val="ConsPlusNormal"/>
              <w:jc w:val="center"/>
            </w:pPr>
            <w:r>
              <w:t>07.0.00.04260</w:t>
            </w:r>
          </w:p>
        </w:tc>
        <w:tc>
          <w:tcPr>
            <w:tcW w:w="1020" w:type="dxa"/>
          </w:tcPr>
          <w:p w14:paraId="12A2D939" w14:textId="77777777" w:rsidR="00175DF4" w:rsidRDefault="00175DF4">
            <w:pPr>
              <w:pStyle w:val="ConsPlusNormal"/>
              <w:jc w:val="center"/>
            </w:pPr>
            <w:r>
              <w:t>600</w:t>
            </w:r>
          </w:p>
        </w:tc>
        <w:tc>
          <w:tcPr>
            <w:tcW w:w="1417" w:type="dxa"/>
          </w:tcPr>
          <w:p w14:paraId="0C7408FF" w14:textId="77777777" w:rsidR="00175DF4" w:rsidRDefault="00175DF4">
            <w:pPr>
              <w:pStyle w:val="ConsPlusNormal"/>
              <w:jc w:val="center"/>
            </w:pPr>
            <w:r>
              <w:t>158 648</w:t>
            </w:r>
          </w:p>
        </w:tc>
        <w:tc>
          <w:tcPr>
            <w:tcW w:w="1474" w:type="dxa"/>
          </w:tcPr>
          <w:p w14:paraId="5A89D555" w14:textId="77777777" w:rsidR="00175DF4" w:rsidRDefault="00175DF4">
            <w:pPr>
              <w:pStyle w:val="ConsPlusNormal"/>
            </w:pPr>
          </w:p>
        </w:tc>
      </w:tr>
      <w:tr w:rsidR="00175DF4" w14:paraId="51BA5CE3" w14:textId="77777777">
        <w:tc>
          <w:tcPr>
            <w:tcW w:w="4309" w:type="dxa"/>
          </w:tcPr>
          <w:p w14:paraId="06A0B7F2" w14:textId="77777777" w:rsidR="00175DF4" w:rsidRDefault="00175DF4">
            <w:pPr>
              <w:pStyle w:val="ConsPlusNormal"/>
            </w:pPr>
            <w:r>
              <w:t>Субсидии бюджетным учреждениям</w:t>
            </w:r>
          </w:p>
        </w:tc>
        <w:tc>
          <w:tcPr>
            <w:tcW w:w="818" w:type="dxa"/>
          </w:tcPr>
          <w:p w14:paraId="5EBD76E2" w14:textId="77777777" w:rsidR="00175DF4" w:rsidRDefault="00175DF4">
            <w:pPr>
              <w:pStyle w:val="ConsPlusNormal"/>
              <w:jc w:val="center"/>
            </w:pPr>
            <w:r>
              <w:t>913</w:t>
            </w:r>
          </w:p>
        </w:tc>
        <w:tc>
          <w:tcPr>
            <w:tcW w:w="818" w:type="dxa"/>
          </w:tcPr>
          <w:p w14:paraId="2586B03E" w14:textId="77777777" w:rsidR="00175DF4" w:rsidRDefault="00175DF4">
            <w:pPr>
              <w:pStyle w:val="ConsPlusNormal"/>
              <w:jc w:val="center"/>
            </w:pPr>
            <w:r>
              <w:t>07</w:t>
            </w:r>
          </w:p>
        </w:tc>
        <w:tc>
          <w:tcPr>
            <w:tcW w:w="819" w:type="dxa"/>
          </w:tcPr>
          <w:p w14:paraId="3B2402D4" w14:textId="77777777" w:rsidR="00175DF4" w:rsidRDefault="00175DF4">
            <w:pPr>
              <w:pStyle w:val="ConsPlusNormal"/>
              <w:jc w:val="center"/>
            </w:pPr>
            <w:r>
              <w:t>01</w:t>
            </w:r>
          </w:p>
        </w:tc>
        <w:tc>
          <w:tcPr>
            <w:tcW w:w="1800" w:type="dxa"/>
          </w:tcPr>
          <w:p w14:paraId="6F8D63B7" w14:textId="77777777" w:rsidR="00175DF4" w:rsidRDefault="00175DF4">
            <w:pPr>
              <w:pStyle w:val="ConsPlusNormal"/>
              <w:jc w:val="center"/>
            </w:pPr>
            <w:r>
              <w:t>07.0.00.04260</w:t>
            </w:r>
          </w:p>
        </w:tc>
        <w:tc>
          <w:tcPr>
            <w:tcW w:w="1020" w:type="dxa"/>
          </w:tcPr>
          <w:p w14:paraId="1E37687B" w14:textId="77777777" w:rsidR="00175DF4" w:rsidRDefault="00175DF4">
            <w:pPr>
              <w:pStyle w:val="ConsPlusNormal"/>
              <w:jc w:val="center"/>
            </w:pPr>
            <w:r>
              <w:t>610</w:t>
            </w:r>
          </w:p>
        </w:tc>
        <w:tc>
          <w:tcPr>
            <w:tcW w:w="1417" w:type="dxa"/>
          </w:tcPr>
          <w:p w14:paraId="4EAFFA0B" w14:textId="77777777" w:rsidR="00175DF4" w:rsidRDefault="00175DF4">
            <w:pPr>
              <w:pStyle w:val="ConsPlusNormal"/>
              <w:jc w:val="center"/>
            </w:pPr>
            <w:r>
              <w:t>129 885</w:t>
            </w:r>
          </w:p>
        </w:tc>
        <w:tc>
          <w:tcPr>
            <w:tcW w:w="1474" w:type="dxa"/>
          </w:tcPr>
          <w:p w14:paraId="50185D26" w14:textId="77777777" w:rsidR="00175DF4" w:rsidRDefault="00175DF4">
            <w:pPr>
              <w:pStyle w:val="ConsPlusNormal"/>
            </w:pPr>
          </w:p>
        </w:tc>
      </w:tr>
      <w:tr w:rsidR="00175DF4" w14:paraId="04FAEC6F" w14:textId="77777777">
        <w:tc>
          <w:tcPr>
            <w:tcW w:w="4309" w:type="dxa"/>
          </w:tcPr>
          <w:p w14:paraId="758A4162" w14:textId="77777777" w:rsidR="00175DF4" w:rsidRDefault="00175DF4">
            <w:pPr>
              <w:pStyle w:val="ConsPlusNormal"/>
            </w:pPr>
            <w:r>
              <w:t>Субсидии автономным учреждениям</w:t>
            </w:r>
          </w:p>
        </w:tc>
        <w:tc>
          <w:tcPr>
            <w:tcW w:w="818" w:type="dxa"/>
          </w:tcPr>
          <w:p w14:paraId="53FB5366" w14:textId="77777777" w:rsidR="00175DF4" w:rsidRDefault="00175DF4">
            <w:pPr>
              <w:pStyle w:val="ConsPlusNormal"/>
              <w:jc w:val="center"/>
            </w:pPr>
            <w:r>
              <w:t>913</w:t>
            </w:r>
          </w:p>
        </w:tc>
        <w:tc>
          <w:tcPr>
            <w:tcW w:w="818" w:type="dxa"/>
          </w:tcPr>
          <w:p w14:paraId="6BBB4133" w14:textId="77777777" w:rsidR="00175DF4" w:rsidRDefault="00175DF4">
            <w:pPr>
              <w:pStyle w:val="ConsPlusNormal"/>
              <w:jc w:val="center"/>
            </w:pPr>
            <w:r>
              <w:t>07</w:t>
            </w:r>
          </w:p>
        </w:tc>
        <w:tc>
          <w:tcPr>
            <w:tcW w:w="819" w:type="dxa"/>
          </w:tcPr>
          <w:p w14:paraId="09C136DE" w14:textId="77777777" w:rsidR="00175DF4" w:rsidRDefault="00175DF4">
            <w:pPr>
              <w:pStyle w:val="ConsPlusNormal"/>
              <w:jc w:val="center"/>
            </w:pPr>
            <w:r>
              <w:t>01</w:t>
            </w:r>
          </w:p>
        </w:tc>
        <w:tc>
          <w:tcPr>
            <w:tcW w:w="1800" w:type="dxa"/>
          </w:tcPr>
          <w:p w14:paraId="5462A782" w14:textId="77777777" w:rsidR="00175DF4" w:rsidRDefault="00175DF4">
            <w:pPr>
              <w:pStyle w:val="ConsPlusNormal"/>
              <w:jc w:val="center"/>
            </w:pPr>
            <w:r>
              <w:t>07.0.00.04260</w:t>
            </w:r>
          </w:p>
        </w:tc>
        <w:tc>
          <w:tcPr>
            <w:tcW w:w="1020" w:type="dxa"/>
          </w:tcPr>
          <w:p w14:paraId="67C0FD4B" w14:textId="77777777" w:rsidR="00175DF4" w:rsidRDefault="00175DF4">
            <w:pPr>
              <w:pStyle w:val="ConsPlusNormal"/>
              <w:jc w:val="center"/>
            </w:pPr>
            <w:r>
              <w:t>620</w:t>
            </w:r>
          </w:p>
        </w:tc>
        <w:tc>
          <w:tcPr>
            <w:tcW w:w="1417" w:type="dxa"/>
          </w:tcPr>
          <w:p w14:paraId="71C202A1" w14:textId="77777777" w:rsidR="00175DF4" w:rsidRDefault="00175DF4">
            <w:pPr>
              <w:pStyle w:val="ConsPlusNormal"/>
              <w:jc w:val="center"/>
            </w:pPr>
            <w:r>
              <w:t>28 763</w:t>
            </w:r>
          </w:p>
        </w:tc>
        <w:tc>
          <w:tcPr>
            <w:tcW w:w="1474" w:type="dxa"/>
          </w:tcPr>
          <w:p w14:paraId="3AEBD945" w14:textId="77777777" w:rsidR="00175DF4" w:rsidRDefault="00175DF4">
            <w:pPr>
              <w:pStyle w:val="ConsPlusNormal"/>
            </w:pPr>
          </w:p>
        </w:tc>
      </w:tr>
      <w:tr w:rsidR="00175DF4" w14:paraId="5F3E6551" w14:textId="77777777">
        <w:tc>
          <w:tcPr>
            <w:tcW w:w="4309" w:type="dxa"/>
          </w:tcPr>
          <w:p w14:paraId="294D12ED" w14:textId="77777777" w:rsidR="00175DF4" w:rsidRDefault="00175DF4">
            <w:pPr>
              <w:pStyle w:val="ConsPlusNormal"/>
            </w:pPr>
            <w:r>
              <w:t>Субсидии некоммерческим организациям</w:t>
            </w:r>
          </w:p>
        </w:tc>
        <w:tc>
          <w:tcPr>
            <w:tcW w:w="818" w:type="dxa"/>
          </w:tcPr>
          <w:p w14:paraId="0CDBD535" w14:textId="77777777" w:rsidR="00175DF4" w:rsidRDefault="00175DF4">
            <w:pPr>
              <w:pStyle w:val="ConsPlusNormal"/>
              <w:jc w:val="center"/>
            </w:pPr>
            <w:r>
              <w:t>913</w:t>
            </w:r>
          </w:p>
        </w:tc>
        <w:tc>
          <w:tcPr>
            <w:tcW w:w="818" w:type="dxa"/>
          </w:tcPr>
          <w:p w14:paraId="688F1430" w14:textId="77777777" w:rsidR="00175DF4" w:rsidRDefault="00175DF4">
            <w:pPr>
              <w:pStyle w:val="ConsPlusNormal"/>
              <w:jc w:val="center"/>
            </w:pPr>
            <w:r>
              <w:t>07</w:t>
            </w:r>
          </w:p>
        </w:tc>
        <w:tc>
          <w:tcPr>
            <w:tcW w:w="819" w:type="dxa"/>
          </w:tcPr>
          <w:p w14:paraId="54066FA5" w14:textId="77777777" w:rsidR="00175DF4" w:rsidRDefault="00175DF4">
            <w:pPr>
              <w:pStyle w:val="ConsPlusNormal"/>
              <w:jc w:val="center"/>
            </w:pPr>
            <w:r>
              <w:t>01</w:t>
            </w:r>
          </w:p>
        </w:tc>
        <w:tc>
          <w:tcPr>
            <w:tcW w:w="1800" w:type="dxa"/>
          </w:tcPr>
          <w:p w14:paraId="15F5F099" w14:textId="77777777" w:rsidR="00175DF4" w:rsidRDefault="00175DF4">
            <w:pPr>
              <w:pStyle w:val="ConsPlusNormal"/>
              <w:jc w:val="center"/>
            </w:pPr>
            <w:r>
              <w:t>07.0.00.10000</w:t>
            </w:r>
          </w:p>
        </w:tc>
        <w:tc>
          <w:tcPr>
            <w:tcW w:w="1020" w:type="dxa"/>
          </w:tcPr>
          <w:p w14:paraId="171BE764" w14:textId="77777777" w:rsidR="00175DF4" w:rsidRDefault="00175DF4">
            <w:pPr>
              <w:pStyle w:val="ConsPlusNormal"/>
            </w:pPr>
          </w:p>
        </w:tc>
        <w:tc>
          <w:tcPr>
            <w:tcW w:w="1417" w:type="dxa"/>
          </w:tcPr>
          <w:p w14:paraId="24889795" w14:textId="77777777" w:rsidR="00175DF4" w:rsidRDefault="00175DF4">
            <w:pPr>
              <w:pStyle w:val="ConsPlusNormal"/>
              <w:jc w:val="center"/>
            </w:pPr>
            <w:r>
              <w:t>643 437</w:t>
            </w:r>
          </w:p>
        </w:tc>
        <w:tc>
          <w:tcPr>
            <w:tcW w:w="1474" w:type="dxa"/>
          </w:tcPr>
          <w:p w14:paraId="272C0812" w14:textId="77777777" w:rsidR="00175DF4" w:rsidRDefault="00175DF4">
            <w:pPr>
              <w:pStyle w:val="ConsPlusNormal"/>
            </w:pPr>
          </w:p>
        </w:tc>
      </w:tr>
      <w:tr w:rsidR="00175DF4" w14:paraId="7F0E347A" w14:textId="77777777">
        <w:tc>
          <w:tcPr>
            <w:tcW w:w="4309" w:type="dxa"/>
          </w:tcPr>
          <w:p w14:paraId="77C1B8E7" w14:textId="77777777" w:rsidR="00175DF4" w:rsidRDefault="00175DF4">
            <w:pPr>
              <w:pStyle w:val="ConsPlusNormal"/>
            </w:pPr>
            <w:r>
              <w:t>Субсидии некоммерческим организациям в сфере дошкольного образования</w:t>
            </w:r>
          </w:p>
        </w:tc>
        <w:tc>
          <w:tcPr>
            <w:tcW w:w="818" w:type="dxa"/>
          </w:tcPr>
          <w:p w14:paraId="5DDF6602" w14:textId="77777777" w:rsidR="00175DF4" w:rsidRDefault="00175DF4">
            <w:pPr>
              <w:pStyle w:val="ConsPlusNormal"/>
              <w:jc w:val="center"/>
            </w:pPr>
            <w:r>
              <w:t>913</w:t>
            </w:r>
          </w:p>
        </w:tc>
        <w:tc>
          <w:tcPr>
            <w:tcW w:w="818" w:type="dxa"/>
          </w:tcPr>
          <w:p w14:paraId="5E5950BD" w14:textId="77777777" w:rsidR="00175DF4" w:rsidRDefault="00175DF4">
            <w:pPr>
              <w:pStyle w:val="ConsPlusNormal"/>
              <w:jc w:val="center"/>
            </w:pPr>
            <w:r>
              <w:t>07</w:t>
            </w:r>
          </w:p>
        </w:tc>
        <w:tc>
          <w:tcPr>
            <w:tcW w:w="819" w:type="dxa"/>
          </w:tcPr>
          <w:p w14:paraId="237B3FB9" w14:textId="77777777" w:rsidR="00175DF4" w:rsidRDefault="00175DF4">
            <w:pPr>
              <w:pStyle w:val="ConsPlusNormal"/>
              <w:jc w:val="center"/>
            </w:pPr>
            <w:r>
              <w:t>01</w:t>
            </w:r>
          </w:p>
        </w:tc>
        <w:tc>
          <w:tcPr>
            <w:tcW w:w="1800" w:type="dxa"/>
          </w:tcPr>
          <w:p w14:paraId="4A48669C" w14:textId="77777777" w:rsidR="00175DF4" w:rsidRDefault="00175DF4">
            <w:pPr>
              <w:pStyle w:val="ConsPlusNormal"/>
              <w:jc w:val="center"/>
            </w:pPr>
            <w:r>
              <w:t>07.0.00.10260</w:t>
            </w:r>
          </w:p>
        </w:tc>
        <w:tc>
          <w:tcPr>
            <w:tcW w:w="1020" w:type="dxa"/>
          </w:tcPr>
          <w:p w14:paraId="569556AC" w14:textId="77777777" w:rsidR="00175DF4" w:rsidRDefault="00175DF4">
            <w:pPr>
              <w:pStyle w:val="ConsPlusNormal"/>
            </w:pPr>
          </w:p>
        </w:tc>
        <w:tc>
          <w:tcPr>
            <w:tcW w:w="1417" w:type="dxa"/>
          </w:tcPr>
          <w:p w14:paraId="3A2AE2D2" w14:textId="77777777" w:rsidR="00175DF4" w:rsidRDefault="00175DF4">
            <w:pPr>
              <w:pStyle w:val="ConsPlusNormal"/>
              <w:jc w:val="center"/>
            </w:pPr>
            <w:r>
              <w:t>643 437</w:t>
            </w:r>
          </w:p>
        </w:tc>
        <w:tc>
          <w:tcPr>
            <w:tcW w:w="1474" w:type="dxa"/>
          </w:tcPr>
          <w:p w14:paraId="1A4C6011" w14:textId="77777777" w:rsidR="00175DF4" w:rsidRDefault="00175DF4">
            <w:pPr>
              <w:pStyle w:val="ConsPlusNormal"/>
            </w:pPr>
          </w:p>
        </w:tc>
      </w:tr>
      <w:tr w:rsidR="00175DF4" w14:paraId="53EBFD62" w14:textId="77777777">
        <w:tc>
          <w:tcPr>
            <w:tcW w:w="4309" w:type="dxa"/>
          </w:tcPr>
          <w:p w14:paraId="5F00376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659AF9A" w14:textId="77777777" w:rsidR="00175DF4" w:rsidRDefault="00175DF4">
            <w:pPr>
              <w:pStyle w:val="ConsPlusNormal"/>
              <w:jc w:val="center"/>
            </w:pPr>
            <w:r>
              <w:t>913</w:t>
            </w:r>
          </w:p>
        </w:tc>
        <w:tc>
          <w:tcPr>
            <w:tcW w:w="818" w:type="dxa"/>
          </w:tcPr>
          <w:p w14:paraId="59B26A3B" w14:textId="77777777" w:rsidR="00175DF4" w:rsidRDefault="00175DF4">
            <w:pPr>
              <w:pStyle w:val="ConsPlusNormal"/>
              <w:jc w:val="center"/>
            </w:pPr>
            <w:r>
              <w:t>07</w:t>
            </w:r>
          </w:p>
        </w:tc>
        <w:tc>
          <w:tcPr>
            <w:tcW w:w="819" w:type="dxa"/>
          </w:tcPr>
          <w:p w14:paraId="2CA2379F" w14:textId="77777777" w:rsidR="00175DF4" w:rsidRDefault="00175DF4">
            <w:pPr>
              <w:pStyle w:val="ConsPlusNormal"/>
              <w:jc w:val="center"/>
            </w:pPr>
            <w:r>
              <w:t>01</w:t>
            </w:r>
          </w:p>
        </w:tc>
        <w:tc>
          <w:tcPr>
            <w:tcW w:w="1800" w:type="dxa"/>
          </w:tcPr>
          <w:p w14:paraId="663C8E99" w14:textId="77777777" w:rsidR="00175DF4" w:rsidRDefault="00175DF4">
            <w:pPr>
              <w:pStyle w:val="ConsPlusNormal"/>
              <w:jc w:val="center"/>
            </w:pPr>
            <w:r>
              <w:t>07.0.00.10260</w:t>
            </w:r>
          </w:p>
        </w:tc>
        <w:tc>
          <w:tcPr>
            <w:tcW w:w="1020" w:type="dxa"/>
          </w:tcPr>
          <w:p w14:paraId="3C377A7E" w14:textId="77777777" w:rsidR="00175DF4" w:rsidRDefault="00175DF4">
            <w:pPr>
              <w:pStyle w:val="ConsPlusNormal"/>
              <w:jc w:val="center"/>
            </w:pPr>
            <w:r>
              <w:t>600</w:t>
            </w:r>
          </w:p>
        </w:tc>
        <w:tc>
          <w:tcPr>
            <w:tcW w:w="1417" w:type="dxa"/>
          </w:tcPr>
          <w:p w14:paraId="376317BB" w14:textId="77777777" w:rsidR="00175DF4" w:rsidRDefault="00175DF4">
            <w:pPr>
              <w:pStyle w:val="ConsPlusNormal"/>
              <w:jc w:val="center"/>
            </w:pPr>
            <w:r>
              <w:t>643 437</w:t>
            </w:r>
          </w:p>
        </w:tc>
        <w:tc>
          <w:tcPr>
            <w:tcW w:w="1474" w:type="dxa"/>
          </w:tcPr>
          <w:p w14:paraId="6F92203F" w14:textId="77777777" w:rsidR="00175DF4" w:rsidRDefault="00175DF4">
            <w:pPr>
              <w:pStyle w:val="ConsPlusNormal"/>
            </w:pPr>
          </w:p>
        </w:tc>
      </w:tr>
      <w:tr w:rsidR="00175DF4" w14:paraId="5EA2F0AB" w14:textId="77777777">
        <w:tc>
          <w:tcPr>
            <w:tcW w:w="4309" w:type="dxa"/>
          </w:tcPr>
          <w:p w14:paraId="1F64730B"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6B9E29B0" w14:textId="77777777" w:rsidR="00175DF4" w:rsidRDefault="00175DF4">
            <w:pPr>
              <w:pStyle w:val="ConsPlusNormal"/>
              <w:jc w:val="center"/>
            </w:pPr>
            <w:r>
              <w:t>913</w:t>
            </w:r>
          </w:p>
        </w:tc>
        <w:tc>
          <w:tcPr>
            <w:tcW w:w="818" w:type="dxa"/>
          </w:tcPr>
          <w:p w14:paraId="2DB223B9" w14:textId="77777777" w:rsidR="00175DF4" w:rsidRDefault="00175DF4">
            <w:pPr>
              <w:pStyle w:val="ConsPlusNormal"/>
              <w:jc w:val="center"/>
            </w:pPr>
            <w:r>
              <w:t>07</w:t>
            </w:r>
          </w:p>
        </w:tc>
        <w:tc>
          <w:tcPr>
            <w:tcW w:w="819" w:type="dxa"/>
          </w:tcPr>
          <w:p w14:paraId="26114182" w14:textId="77777777" w:rsidR="00175DF4" w:rsidRDefault="00175DF4">
            <w:pPr>
              <w:pStyle w:val="ConsPlusNormal"/>
              <w:jc w:val="center"/>
            </w:pPr>
            <w:r>
              <w:t>01</w:t>
            </w:r>
          </w:p>
        </w:tc>
        <w:tc>
          <w:tcPr>
            <w:tcW w:w="1800" w:type="dxa"/>
          </w:tcPr>
          <w:p w14:paraId="7F0ACEC5" w14:textId="77777777" w:rsidR="00175DF4" w:rsidRDefault="00175DF4">
            <w:pPr>
              <w:pStyle w:val="ConsPlusNormal"/>
              <w:jc w:val="center"/>
            </w:pPr>
            <w:r>
              <w:t>07.0.00.10260</w:t>
            </w:r>
          </w:p>
        </w:tc>
        <w:tc>
          <w:tcPr>
            <w:tcW w:w="1020" w:type="dxa"/>
          </w:tcPr>
          <w:p w14:paraId="5CAB64C2" w14:textId="77777777" w:rsidR="00175DF4" w:rsidRDefault="00175DF4">
            <w:pPr>
              <w:pStyle w:val="ConsPlusNormal"/>
              <w:jc w:val="center"/>
            </w:pPr>
            <w:r>
              <w:t>630</w:t>
            </w:r>
          </w:p>
        </w:tc>
        <w:tc>
          <w:tcPr>
            <w:tcW w:w="1417" w:type="dxa"/>
          </w:tcPr>
          <w:p w14:paraId="364556CC" w14:textId="77777777" w:rsidR="00175DF4" w:rsidRDefault="00175DF4">
            <w:pPr>
              <w:pStyle w:val="ConsPlusNormal"/>
              <w:jc w:val="center"/>
            </w:pPr>
            <w:r>
              <w:t>643 437</w:t>
            </w:r>
          </w:p>
        </w:tc>
        <w:tc>
          <w:tcPr>
            <w:tcW w:w="1474" w:type="dxa"/>
          </w:tcPr>
          <w:p w14:paraId="1D1F8E4D" w14:textId="77777777" w:rsidR="00175DF4" w:rsidRDefault="00175DF4">
            <w:pPr>
              <w:pStyle w:val="ConsPlusNormal"/>
            </w:pPr>
          </w:p>
        </w:tc>
      </w:tr>
      <w:tr w:rsidR="00175DF4" w14:paraId="79365D3C" w14:textId="77777777">
        <w:tc>
          <w:tcPr>
            <w:tcW w:w="4309" w:type="dxa"/>
          </w:tcPr>
          <w:p w14:paraId="2BF7C203"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818" w:type="dxa"/>
          </w:tcPr>
          <w:p w14:paraId="5ADACA86" w14:textId="77777777" w:rsidR="00175DF4" w:rsidRDefault="00175DF4">
            <w:pPr>
              <w:pStyle w:val="ConsPlusNormal"/>
              <w:jc w:val="center"/>
            </w:pPr>
            <w:r>
              <w:t>913</w:t>
            </w:r>
          </w:p>
        </w:tc>
        <w:tc>
          <w:tcPr>
            <w:tcW w:w="818" w:type="dxa"/>
          </w:tcPr>
          <w:p w14:paraId="169863EE" w14:textId="77777777" w:rsidR="00175DF4" w:rsidRDefault="00175DF4">
            <w:pPr>
              <w:pStyle w:val="ConsPlusNormal"/>
              <w:jc w:val="center"/>
            </w:pPr>
            <w:r>
              <w:t>07</w:t>
            </w:r>
          </w:p>
        </w:tc>
        <w:tc>
          <w:tcPr>
            <w:tcW w:w="819" w:type="dxa"/>
          </w:tcPr>
          <w:p w14:paraId="6F3E4E7E" w14:textId="77777777" w:rsidR="00175DF4" w:rsidRDefault="00175DF4">
            <w:pPr>
              <w:pStyle w:val="ConsPlusNormal"/>
              <w:jc w:val="center"/>
            </w:pPr>
            <w:r>
              <w:t>01</w:t>
            </w:r>
          </w:p>
        </w:tc>
        <w:tc>
          <w:tcPr>
            <w:tcW w:w="1800" w:type="dxa"/>
          </w:tcPr>
          <w:p w14:paraId="445617FB" w14:textId="77777777" w:rsidR="00175DF4" w:rsidRDefault="00175DF4">
            <w:pPr>
              <w:pStyle w:val="ConsPlusNormal"/>
              <w:jc w:val="center"/>
            </w:pPr>
            <w:r>
              <w:t>07.0.00.S0290</w:t>
            </w:r>
          </w:p>
        </w:tc>
        <w:tc>
          <w:tcPr>
            <w:tcW w:w="1020" w:type="dxa"/>
          </w:tcPr>
          <w:p w14:paraId="35E2DAB7" w14:textId="77777777" w:rsidR="00175DF4" w:rsidRDefault="00175DF4">
            <w:pPr>
              <w:pStyle w:val="ConsPlusNormal"/>
            </w:pPr>
          </w:p>
        </w:tc>
        <w:tc>
          <w:tcPr>
            <w:tcW w:w="1417" w:type="dxa"/>
          </w:tcPr>
          <w:p w14:paraId="5AED72D9" w14:textId="77777777" w:rsidR="00175DF4" w:rsidRDefault="00175DF4">
            <w:pPr>
              <w:pStyle w:val="ConsPlusNormal"/>
              <w:jc w:val="center"/>
            </w:pPr>
            <w:r>
              <w:t>2 504</w:t>
            </w:r>
          </w:p>
        </w:tc>
        <w:tc>
          <w:tcPr>
            <w:tcW w:w="1474" w:type="dxa"/>
          </w:tcPr>
          <w:p w14:paraId="625BDCE6" w14:textId="77777777" w:rsidR="00175DF4" w:rsidRDefault="00175DF4">
            <w:pPr>
              <w:pStyle w:val="ConsPlusNormal"/>
            </w:pPr>
          </w:p>
        </w:tc>
      </w:tr>
      <w:tr w:rsidR="00175DF4" w14:paraId="7F61D3DA" w14:textId="77777777">
        <w:tc>
          <w:tcPr>
            <w:tcW w:w="4309" w:type="dxa"/>
          </w:tcPr>
          <w:p w14:paraId="35A3C66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66FF1DC8" w14:textId="77777777" w:rsidR="00175DF4" w:rsidRDefault="00175DF4">
            <w:pPr>
              <w:pStyle w:val="ConsPlusNormal"/>
              <w:jc w:val="center"/>
            </w:pPr>
            <w:r>
              <w:t>913</w:t>
            </w:r>
          </w:p>
        </w:tc>
        <w:tc>
          <w:tcPr>
            <w:tcW w:w="818" w:type="dxa"/>
          </w:tcPr>
          <w:p w14:paraId="64265C9E" w14:textId="77777777" w:rsidR="00175DF4" w:rsidRDefault="00175DF4">
            <w:pPr>
              <w:pStyle w:val="ConsPlusNormal"/>
              <w:jc w:val="center"/>
            </w:pPr>
            <w:r>
              <w:t>07</w:t>
            </w:r>
          </w:p>
        </w:tc>
        <w:tc>
          <w:tcPr>
            <w:tcW w:w="819" w:type="dxa"/>
          </w:tcPr>
          <w:p w14:paraId="2EBC06DF" w14:textId="77777777" w:rsidR="00175DF4" w:rsidRDefault="00175DF4">
            <w:pPr>
              <w:pStyle w:val="ConsPlusNormal"/>
              <w:jc w:val="center"/>
            </w:pPr>
            <w:r>
              <w:t>01</w:t>
            </w:r>
          </w:p>
        </w:tc>
        <w:tc>
          <w:tcPr>
            <w:tcW w:w="1800" w:type="dxa"/>
          </w:tcPr>
          <w:p w14:paraId="7E605AF2" w14:textId="77777777" w:rsidR="00175DF4" w:rsidRDefault="00175DF4">
            <w:pPr>
              <w:pStyle w:val="ConsPlusNormal"/>
              <w:jc w:val="center"/>
            </w:pPr>
            <w:r>
              <w:t>07.0.00.S0290</w:t>
            </w:r>
          </w:p>
        </w:tc>
        <w:tc>
          <w:tcPr>
            <w:tcW w:w="1020" w:type="dxa"/>
          </w:tcPr>
          <w:p w14:paraId="518DF01F" w14:textId="77777777" w:rsidR="00175DF4" w:rsidRDefault="00175DF4">
            <w:pPr>
              <w:pStyle w:val="ConsPlusNormal"/>
              <w:jc w:val="center"/>
            </w:pPr>
            <w:r>
              <w:t>600</w:t>
            </w:r>
          </w:p>
        </w:tc>
        <w:tc>
          <w:tcPr>
            <w:tcW w:w="1417" w:type="dxa"/>
          </w:tcPr>
          <w:p w14:paraId="4D41B8FE" w14:textId="77777777" w:rsidR="00175DF4" w:rsidRDefault="00175DF4">
            <w:pPr>
              <w:pStyle w:val="ConsPlusNormal"/>
              <w:jc w:val="center"/>
            </w:pPr>
            <w:r>
              <w:t>2 504</w:t>
            </w:r>
          </w:p>
        </w:tc>
        <w:tc>
          <w:tcPr>
            <w:tcW w:w="1474" w:type="dxa"/>
          </w:tcPr>
          <w:p w14:paraId="6D62B90B" w14:textId="77777777" w:rsidR="00175DF4" w:rsidRDefault="00175DF4">
            <w:pPr>
              <w:pStyle w:val="ConsPlusNormal"/>
            </w:pPr>
          </w:p>
        </w:tc>
      </w:tr>
      <w:tr w:rsidR="00175DF4" w14:paraId="422B3CC7" w14:textId="77777777">
        <w:tc>
          <w:tcPr>
            <w:tcW w:w="4309" w:type="dxa"/>
          </w:tcPr>
          <w:p w14:paraId="670951F2" w14:textId="77777777" w:rsidR="00175DF4" w:rsidRDefault="00175DF4">
            <w:pPr>
              <w:pStyle w:val="ConsPlusNormal"/>
            </w:pPr>
            <w:r>
              <w:t>Субсидии бюджетным учреждениям</w:t>
            </w:r>
          </w:p>
        </w:tc>
        <w:tc>
          <w:tcPr>
            <w:tcW w:w="818" w:type="dxa"/>
          </w:tcPr>
          <w:p w14:paraId="6B99A593" w14:textId="77777777" w:rsidR="00175DF4" w:rsidRDefault="00175DF4">
            <w:pPr>
              <w:pStyle w:val="ConsPlusNormal"/>
              <w:jc w:val="center"/>
            </w:pPr>
            <w:r>
              <w:t>913</w:t>
            </w:r>
          </w:p>
        </w:tc>
        <w:tc>
          <w:tcPr>
            <w:tcW w:w="818" w:type="dxa"/>
          </w:tcPr>
          <w:p w14:paraId="0071F17E" w14:textId="77777777" w:rsidR="00175DF4" w:rsidRDefault="00175DF4">
            <w:pPr>
              <w:pStyle w:val="ConsPlusNormal"/>
              <w:jc w:val="center"/>
            </w:pPr>
            <w:r>
              <w:t>07</w:t>
            </w:r>
          </w:p>
        </w:tc>
        <w:tc>
          <w:tcPr>
            <w:tcW w:w="819" w:type="dxa"/>
          </w:tcPr>
          <w:p w14:paraId="2E4A1045" w14:textId="77777777" w:rsidR="00175DF4" w:rsidRDefault="00175DF4">
            <w:pPr>
              <w:pStyle w:val="ConsPlusNormal"/>
              <w:jc w:val="center"/>
            </w:pPr>
            <w:r>
              <w:t>01</w:t>
            </w:r>
          </w:p>
        </w:tc>
        <w:tc>
          <w:tcPr>
            <w:tcW w:w="1800" w:type="dxa"/>
          </w:tcPr>
          <w:p w14:paraId="6A5EE1F5" w14:textId="77777777" w:rsidR="00175DF4" w:rsidRDefault="00175DF4">
            <w:pPr>
              <w:pStyle w:val="ConsPlusNormal"/>
              <w:jc w:val="center"/>
            </w:pPr>
            <w:r>
              <w:t>07.0.00.S0290</w:t>
            </w:r>
          </w:p>
        </w:tc>
        <w:tc>
          <w:tcPr>
            <w:tcW w:w="1020" w:type="dxa"/>
          </w:tcPr>
          <w:p w14:paraId="550F76DD" w14:textId="77777777" w:rsidR="00175DF4" w:rsidRDefault="00175DF4">
            <w:pPr>
              <w:pStyle w:val="ConsPlusNormal"/>
              <w:jc w:val="center"/>
            </w:pPr>
            <w:r>
              <w:t>610</w:t>
            </w:r>
          </w:p>
        </w:tc>
        <w:tc>
          <w:tcPr>
            <w:tcW w:w="1417" w:type="dxa"/>
          </w:tcPr>
          <w:p w14:paraId="4D4FF25F" w14:textId="77777777" w:rsidR="00175DF4" w:rsidRDefault="00175DF4">
            <w:pPr>
              <w:pStyle w:val="ConsPlusNormal"/>
              <w:jc w:val="center"/>
            </w:pPr>
            <w:r>
              <w:t>2 504</w:t>
            </w:r>
          </w:p>
        </w:tc>
        <w:tc>
          <w:tcPr>
            <w:tcW w:w="1474" w:type="dxa"/>
          </w:tcPr>
          <w:p w14:paraId="0F120A8B" w14:textId="77777777" w:rsidR="00175DF4" w:rsidRDefault="00175DF4">
            <w:pPr>
              <w:pStyle w:val="ConsPlusNormal"/>
            </w:pPr>
          </w:p>
        </w:tc>
      </w:tr>
      <w:tr w:rsidR="00175DF4" w14:paraId="4878697E" w14:textId="77777777">
        <w:tc>
          <w:tcPr>
            <w:tcW w:w="4309" w:type="dxa"/>
          </w:tcPr>
          <w:p w14:paraId="0FC786AC" w14:textId="77777777" w:rsidR="00175DF4" w:rsidRDefault="00175DF4">
            <w:pPr>
              <w:pStyle w:val="ConsPlusNormal"/>
            </w:pPr>
            <w:r>
              <w:lastRenderedPageBreak/>
              <w:t>Мероприятия по проведению капитального ремонта пищеблоков образовательных учреждений</w:t>
            </w:r>
          </w:p>
        </w:tc>
        <w:tc>
          <w:tcPr>
            <w:tcW w:w="818" w:type="dxa"/>
          </w:tcPr>
          <w:p w14:paraId="748628EE" w14:textId="77777777" w:rsidR="00175DF4" w:rsidRDefault="00175DF4">
            <w:pPr>
              <w:pStyle w:val="ConsPlusNormal"/>
              <w:jc w:val="center"/>
            </w:pPr>
            <w:r>
              <w:t>913</w:t>
            </w:r>
          </w:p>
        </w:tc>
        <w:tc>
          <w:tcPr>
            <w:tcW w:w="818" w:type="dxa"/>
          </w:tcPr>
          <w:p w14:paraId="59DD385B" w14:textId="77777777" w:rsidR="00175DF4" w:rsidRDefault="00175DF4">
            <w:pPr>
              <w:pStyle w:val="ConsPlusNormal"/>
              <w:jc w:val="center"/>
            </w:pPr>
            <w:r>
              <w:t>07</w:t>
            </w:r>
          </w:p>
        </w:tc>
        <w:tc>
          <w:tcPr>
            <w:tcW w:w="819" w:type="dxa"/>
          </w:tcPr>
          <w:p w14:paraId="16C7EBAE" w14:textId="77777777" w:rsidR="00175DF4" w:rsidRDefault="00175DF4">
            <w:pPr>
              <w:pStyle w:val="ConsPlusNormal"/>
              <w:jc w:val="center"/>
            </w:pPr>
            <w:r>
              <w:t>01</w:t>
            </w:r>
          </w:p>
        </w:tc>
        <w:tc>
          <w:tcPr>
            <w:tcW w:w="1800" w:type="dxa"/>
          </w:tcPr>
          <w:p w14:paraId="0EA925EA" w14:textId="77777777" w:rsidR="00175DF4" w:rsidRDefault="00175DF4">
            <w:pPr>
              <w:pStyle w:val="ConsPlusNormal"/>
              <w:jc w:val="center"/>
            </w:pPr>
            <w:r>
              <w:t>07.0.00.S0310</w:t>
            </w:r>
          </w:p>
        </w:tc>
        <w:tc>
          <w:tcPr>
            <w:tcW w:w="1020" w:type="dxa"/>
          </w:tcPr>
          <w:p w14:paraId="0A20423A" w14:textId="77777777" w:rsidR="00175DF4" w:rsidRDefault="00175DF4">
            <w:pPr>
              <w:pStyle w:val="ConsPlusNormal"/>
            </w:pPr>
          </w:p>
        </w:tc>
        <w:tc>
          <w:tcPr>
            <w:tcW w:w="1417" w:type="dxa"/>
          </w:tcPr>
          <w:p w14:paraId="129951BD" w14:textId="77777777" w:rsidR="00175DF4" w:rsidRDefault="00175DF4">
            <w:pPr>
              <w:pStyle w:val="ConsPlusNormal"/>
              <w:jc w:val="center"/>
            </w:pPr>
            <w:r>
              <w:t>860</w:t>
            </w:r>
          </w:p>
        </w:tc>
        <w:tc>
          <w:tcPr>
            <w:tcW w:w="1474" w:type="dxa"/>
          </w:tcPr>
          <w:p w14:paraId="1EE168A6" w14:textId="77777777" w:rsidR="00175DF4" w:rsidRDefault="00175DF4">
            <w:pPr>
              <w:pStyle w:val="ConsPlusNormal"/>
            </w:pPr>
          </w:p>
        </w:tc>
      </w:tr>
      <w:tr w:rsidR="00175DF4" w14:paraId="79191054" w14:textId="77777777">
        <w:tc>
          <w:tcPr>
            <w:tcW w:w="4309" w:type="dxa"/>
          </w:tcPr>
          <w:p w14:paraId="4E73E1A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EA4F6E5" w14:textId="77777777" w:rsidR="00175DF4" w:rsidRDefault="00175DF4">
            <w:pPr>
              <w:pStyle w:val="ConsPlusNormal"/>
              <w:jc w:val="center"/>
            </w:pPr>
            <w:r>
              <w:t>913</w:t>
            </w:r>
          </w:p>
        </w:tc>
        <w:tc>
          <w:tcPr>
            <w:tcW w:w="818" w:type="dxa"/>
          </w:tcPr>
          <w:p w14:paraId="29A09B9D" w14:textId="77777777" w:rsidR="00175DF4" w:rsidRDefault="00175DF4">
            <w:pPr>
              <w:pStyle w:val="ConsPlusNormal"/>
              <w:jc w:val="center"/>
            </w:pPr>
            <w:r>
              <w:t>07</w:t>
            </w:r>
          </w:p>
        </w:tc>
        <w:tc>
          <w:tcPr>
            <w:tcW w:w="819" w:type="dxa"/>
          </w:tcPr>
          <w:p w14:paraId="117EA982" w14:textId="77777777" w:rsidR="00175DF4" w:rsidRDefault="00175DF4">
            <w:pPr>
              <w:pStyle w:val="ConsPlusNormal"/>
              <w:jc w:val="center"/>
            </w:pPr>
            <w:r>
              <w:t>01</w:t>
            </w:r>
          </w:p>
        </w:tc>
        <w:tc>
          <w:tcPr>
            <w:tcW w:w="1800" w:type="dxa"/>
          </w:tcPr>
          <w:p w14:paraId="4339A10A" w14:textId="77777777" w:rsidR="00175DF4" w:rsidRDefault="00175DF4">
            <w:pPr>
              <w:pStyle w:val="ConsPlusNormal"/>
              <w:jc w:val="center"/>
            </w:pPr>
            <w:r>
              <w:t>07.0.00.S0310</w:t>
            </w:r>
          </w:p>
        </w:tc>
        <w:tc>
          <w:tcPr>
            <w:tcW w:w="1020" w:type="dxa"/>
          </w:tcPr>
          <w:p w14:paraId="14E3DB0C" w14:textId="77777777" w:rsidR="00175DF4" w:rsidRDefault="00175DF4">
            <w:pPr>
              <w:pStyle w:val="ConsPlusNormal"/>
              <w:jc w:val="center"/>
            </w:pPr>
            <w:r>
              <w:t>600</w:t>
            </w:r>
          </w:p>
        </w:tc>
        <w:tc>
          <w:tcPr>
            <w:tcW w:w="1417" w:type="dxa"/>
          </w:tcPr>
          <w:p w14:paraId="045709BE" w14:textId="77777777" w:rsidR="00175DF4" w:rsidRDefault="00175DF4">
            <w:pPr>
              <w:pStyle w:val="ConsPlusNormal"/>
              <w:jc w:val="center"/>
            </w:pPr>
            <w:r>
              <w:t>860</w:t>
            </w:r>
          </w:p>
        </w:tc>
        <w:tc>
          <w:tcPr>
            <w:tcW w:w="1474" w:type="dxa"/>
          </w:tcPr>
          <w:p w14:paraId="1A1D8236" w14:textId="77777777" w:rsidR="00175DF4" w:rsidRDefault="00175DF4">
            <w:pPr>
              <w:pStyle w:val="ConsPlusNormal"/>
            </w:pPr>
          </w:p>
        </w:tc>
      </w:tr>
      <w:tr w:rsidR="00175DF4" w14:paraId="07C9CFBC" w14:textId="77777777">
        <w:tc>
          <w:tcPr>
            <w:tcW w:w="4309" w:type="dxa"/>
          </w:tcPr>
          <w:p w14:paraId="519467FE" w14:textId="77777777" w:rsidR="00175DF4" w:rsidRDefault="00175DF4">
            <w:pPr>
              <w:pStyle w:val="ConsPlusNormal"/>
            </w:pPr>
            <w:r>
              <w:t>Субсидии бюджетным учреждениям</w:t>
            </w:r>
          </w:p>
        </w:tc>
        <w:tc>
          <w:tcPr>
            <w:tcW w:w="818" w:type="dxa"/>
          </w:tcPr>
          <w:p w14:paraId="45665051" w14:textId="77777777" w:rsidR="00175DF4" w:rsidRDefault="00175DF4">
            <w:pPr>
              <w:pStyle w:val="ConsPlusNormal"/>
              <w:jc w:val="center"/>
            </w:pPr>
            <w:r>
              <w:t>913</w:t>
            </w:r>
          </w:p>
        </w:tc>
        <w:tc>
          <w:tcPr>
            <w:tcW w:w="818" w:type="dxa"/>
          </w:tcPr>
          <w:p w14:paraId="0124137D" w14:textId="77777777" w:rsidR="00175DF4" w:rsidRDefault="00175DF4">
            <w:pPr>
              <w:pStyle w:val="ConsPlusNormal"/>
              <w:jc w:val="center"/>
            </w:pPr>
            <w:r>
              <w:t>07</w:t>
            </w:r>
          </w:p>
        </w:tc>
        <w:tc>
          <w:tcPr>
            <w:tcW w:w="819" w:type="dxa"/>
          </w:tcPr>
          <w:p w14:paraId="600C50A4" w14:textId="77777777" w:rsidR="00175DF4" w:rsidRDefault="00175DF4">
            <w:pPr>
              <w:pStyle w:val="ConsPlusNormal"/>
              <w:jc w:val="center"/>
            </w:pPr>
            <w:r>
              <w:t>01</w:t>
            </w:r>
          </w:p>
        </w:tc>
        <w:tc>
          <w:tcPr>
            <w:tcW w:w="1800" w:type="dxa"/>
          </w:tcPr>
          <w:p w14:paraId="537E8031" w14:textId="77777777" w:rsidR="00175DF4" w:rsidRDefault="00175DF4">
            <w:pPr>
              <w:pStyle w:val="ConsPlusNormal"/>
              <w:jc w:val="center"/>
            </w:pPr>
            <w:r>
              <w:t>07.0.00.S0310</w:t>
            </w:r>
          </w:p>
        </w:tc>
        <w:tc>
          <w:tcPr>
            <w:tcW w:w="1020" w:type="dxa"/>
          </w:tcPr>
          <w:p w14:paraId="3708AA39" w14:textId="77777777" w:rsidR="00175DF4" w:rsidRDefault="00175DF4">
            <w:pPr>
              <w:pStyle w:val="ConsPlusNormal"/>
              <w:jc w:val="center"/>
            </w:pPr>
            <w:r>
              <w:t>610</w:t>
            </w:r>
          </w:p>
        </w:tc>
        <w:tc>
          <w:tcPr>
            <w:tcW w:w="1417" w:type="dxa"/>
          </w:tcPr>
          <w:p w14:paraId="62771F0D" w14:textId="77777777" w:rsidR="00175DF4" w:rsidRDefault="00175DF4">
            <w:pPr>
              <w:pStyle w:val="ConsPlusNormal"/>
              <w:jc w:val="center"/>
            </w:pPr>
            <w:r>
              <w:t>672</w:t>
            </w:r>
          </w:p>
        </w:tc>
        <w:tc>
          <w:tcPr>
            <w:tcW w:w="1474" w:type="dxa"/>
          </w:tcPr>
          <w:p w14:paraId="0EEF2778" w14:textId="77777777" w:rsidR="00175DF4" w:rsidRDefault="00175DF4">
            <w:pPr>
              <w:pStyle w:val="ConsPlusNormal"/>
            </w:pPr>
          </w:p>
        </w:tc>
      </w:tr>
      <w:tr w:rsidR="00175DF4" w14:paraId="75931D39" w14:textId="77777777">
        <w:tc>
          <w:tcPr>
            <w:tcW w:w="4309" w:type="dxa"/>
          </w:tcPr>
          <w:p w14:paraId="6433080E" w14:textId="77777777" w:rsidR="00175DF4" w:rsidRDefault="00175DF4">
            <w:pPr>
              <w:pStyle w:val="ConsPlusNormal"/>
            </w:pPr>
            <w:r>
              <w:t>Субсидии автономным учреждениям</w:t>
            </w:r>
          </w:p>
        </w:tc>
        <w:tc>
          <w:tcPr>
            <w:tcW w:w="818" w:type="dxa"/>
          </w:tcPr>
          <w:p w14:paraId="14C8FA19" w14:textId="77777777" w:rsidR="00175DF4" w:rsidRDefault="00175DF4">
            <w:pPr>
              <w:pStyle w:val="ConsPlusNormal"/>
              <w:jc w:val="center"/>
            </w:pPr>
            <w:r>
              <w:t>913</w:t>
            </w:r>
          </w:p>
        </w:tc>
        <w:tc>
          <w:tcPr>
            <w:tcW w:w="818" w:type="dxa"/>
          </w:tcPr>
          <w:p w14:paraId="7D2F51F7" w14:textId="77777777" w:rsidR="00175DF4" w:rsidRDefault="00175DF4">
            <w:pPr>
              <w:pStyle w:val="ConsPlusNormal"/>
              <w:jc w:val="center"/>
            </w:pPr>
            <w:r>
              <w:t>07</w:t>
            </w:r>
          </w:p>
        </w:tc>
        <w:tc>
          <w:tcPr>
            <w:tcW w:w="819" w:type="dxa"/>
          </w:tcPr>
          <w:p w14:paraId="1B687C79" w14:textId="77777777" w:rsidR="00175DF4" w:rsidRDefault="00175DF4">
            <w:pPr>
              <w:pStyle w:val="ConsPlusNormal"/>
              <w:jc w:val="center"/>
            </w:pPr>
            <w:r>
              <w:t>01</w:t>
            </w:r>
          </w:p>
        </w:tc>
        <w:tc>
          <w:tcPr>
            <w:tcW w:w="1800" w:type="dxa"/>
          </w:tcPr>
          <w:p w14:paraId="127BFEA8" w14:textId="77777777" w:rsidR="00175DF4" w:rsidRDefault="00175DF4">
            <w:pPr>
              <w:pStyle w:val="ConsPlusNormal"/>
              <w:jc w:val="center"/>
            </w:pPr>
            <w:r>
              <w:t>07.0.00.S0310</w:t>
            </w:r>
          </w:p>
        </w:tc>
        <w:tc>
          <w:tcPr>
            <w:tcW w:w="1020" w:type="dxa"/>
          </w:tcPr>
          <w:p w14:paraId="39E53E8F" w14:textId="77777777" w:rsidR="00175DF4" w:rsidRDefault="00175DF4">
            <w:pPr>
              <w:pStyle w:val="ConsPlusNormal"/>
              <w:jc w:val="center"/>
            </w:pPr>
            <w:r>
              <w:t>620</w:t>
            </w:r>
          </w:p>
        </w:tc>
        <w:tc>
          <w:tcPr>
            <w:tcW w:w="1417" w:type="dxa"/>
          </w:tcPr>
          <w:p w14:paraId="2A9DD163" w14:textId="77777777" w:rsidR="00175DF4" w:rsidRDefault="00175DF4">
            <w:pPr>
              <w:pStyle w:val="ConsPlusNormal"/>
              <w:jc w:val="center"/>
            </w:pPr>
            <w:r>
              <w:t>188</w:t>
            </w:r>
          </w:p>
        </w:tc>
        <w:tc>
          <w:tcPr>
            <w:tcW w:w="1474" w:type="dxa"/>
          </w:tcPr>
          <w:p w14:paraId="037689DA" w14:textId="77777777" w:rsidR="00175DF4" w:rsidRDefault="00175DF4">
            <w:pPr>
              <w:pStyle w:val="ConsPlusNormal"/>
            </w:pPr>
          </w:p>
        </w:tc>
      </w:tr>
      <w:tr w:rsidR="00175DF4" w14:paraId="42C9C252" w14:textId="77777777">
        <w:tc>
          <w:tcPr>
            <w:tcW w:w="4309" w:type="dxa"/>
          </w:tcPr>
          <w:p w14:paraId="27D51A48"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818" w:type="dxa"/>
          </w:tcPr>
          <w:p w14:paraId="355DF853" w14:textId="77777777" w:rsidR="00175DF4" w:rsidRDefault="00175DF4">
            <w:pPr>
              <w:pStyle w:val="ConsPlusNormal"/>
              <w:jc w:val="center"/>
            </w:pPr>
            <w:r>
              <w:t>913</w:t>
            </w:r>
          </w:p>
        </w:tc>
        <w:tc>
          <w:tcPr>
            <w:tcW w:w="818" w:type="dxa"/>
          </w:tcPr>
          <w:p w14:paraId="710C5C85" w14:textId="77777777" w:rsidR="00175DF4" w:rsidRDefault="00175DF4">
            <w:pPr>
              <w:pStyle w:val="ConsPlusNormal"/>
              <w:jc w:val="center"/>
            </w:pPr>
            <w:r>
              <w:t>07</w:t>
            </w:r>
          </w:p>
        </w:tc>
        <w:tc>
          <w:tcPr>
            <w:tcW w:w="819" w:type="dxa"/>
          </w:tcPr>
          <w:p w14:paraId="02464864" w14:textId="77777777" w:rsidR="00175DF4" w:rsidRDefault="00175DF4">
            <w:pPr>
              <w:pStyle w:val="ConsPlusNormal"/>
              <w:jc w:val="center"/>
            </w:pPr>
            <w:r>
              <w:t>01</w:t>
            </w:r>
          </w:p>
        </w:tc>
        <w:tc>
          <w:tcPr>
            <w:tcW w:w="1800" w:type="dxa"/>
          </w:tcPr>
          <w:p w14:paraId="5D53D15C" w14:textId="77777777" w:rsidR="00175DF4" w:rsidRDefault="00175DF4">
            <w:pPr>
              <w:pStyle w:val="ConsPlusNormal"/>
              <w:jc w:val="center"/>
            </w:pPr>
            <w:r>
              <w:t>07.0.00.S4940</w:t>
            </w:r>
          </w:p>
        </w:tc>
        <w:tc>
          <w:tcPr>
            <w:tcW w:w="1020" w:type="dxa"/>
          </w:tcPr>
          <w:p w14:paraId="739396A1" w14:textId="77777777" w:rsidR="00175DF4" w:rsidRDefault="00175DF4">
            <w:pPr>
              <w:pStyle w:val="ConsPlusNormal"/>
            </w:pPr>
          </w:p>
        </w:tc>
        <w:tc>
          <w:tcPr>
            <w:tcW w:w="1417" w:type="dxa"/>
          </w:tcPr>
          <w:p w14:paraId="00069807" w14:textId="77777777" w:rsidR="00175DF4" w:rsidRDefault="00175DF4">
            <w:pPr>
              <w:pStyle w:val="ConsPlusNormal"/>
              <w:jc w:val="center"/>
            </w:pPr>
            <w:r>
              <w:t>256</w:t>
            </w:r>
          </w:p>
        </w:tc>
        <w:tc>
          <w:tcPr>
            <w:tcW w:w="1474" w:type="dxa"/>
          </w:tcPr>
          <w:p w14:paraId="1802E9A3" w14:textId="77777777" w:rsidR="00175DF4" w:rsidRDefault="00175DF4">
            <w:pPr>
              <w:pStyle w:val="ConsPlusNormal"/>
            </w:pPr>
          </w:p>
        </w:tc>
      </w:tr>
      <w:tr w:rsidR="00175DF4" w14:paraId="22BC8781" w14:textId="77777777">
        <w:tc>
          <w:tcPr>
            <w:tcW w:w="4309" w:type="dxa"/>
          </w:tcPr>
          <w:p w14:paraId="51309C7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0EEB52D" w14:textId="77777777" w:rsidR="00175DF4" w:rsidRDefault="00175DF4">
            <w:pPr>
              <w:pStyle w:val="ConsPlusNormal"/>
              <w:jc w:val="center"/>
            </w:pPr>
            <w:r>
              <w:t>913</w:t>
            </w:r>
          </w:p>
        </w:tc>
        <w:tc>
          <w:tcPr>
            <w:tcW w:w="818" w:type="dxa"/>
          </w:tcPr>
          <w:p w14:paraId="70A97189" w14:textId="77777777" w:rsidR="00175DF4" w:rsidRDefault="00175DF4">
            <w:pPr>
              <w:pStyle w:val="ConsPlusNormal"/>
              <w:jc w:val="center"/>
            </w:pPr>
            <w:r>
              <w:t>07</w:t>
            </w:r>
          </w:p>
        </w:tc>
        <w:tc>
          <w:tcPr>
            <w:tcW w:w="819" w:type="dxa"/>
          </w:tcPr>
          <w:p w14:paraId="2F758E14" w14:textId="77777777" w:rsidR="00175DF4" w:rsidRDefault="00175DF4">
            <w:pPr>
              <w:pStyle w:val="ConsPlusNormal"/>
              <w:jc w:val="center"/>
            </w:pPr>
            <w:r>
              <w:t>01</w:t>
            </w:r>
          </w:p>
        </w:tc>
        <w:tc>
          <w:tcPr>
            <w:tcW w:w="1800" w:type="dxa"/>
          </w:tcPr>
          <w:p w14:paraId="4BD8721A" w14:textId="77777777" w:rsidR="00175DF4" w:rsidRDefault="00175DF4">
            <w:pPr>
              <w:pStyle w:val="ConsPlusNormal"/>
              <w:jc w:val="center"/>
            </w:pPr>
            <w:r>
              <w:t>07.0.00.S4940</w:t>
            </w:r>
          </w:p>
        </w:tc>
        <w:tc>
          <w:tcPr>
            <w:tcW w:w="1020" w:type="dxa"/>
          </w:tcPr>
          <w:p w14:paraId="499E2B4F" w14:textId="77777777" w:rsidR="00175DF4" w:rsidRDefault="00175DF4">
            <w:pPr>
              <w:pStyle w:val="ConsPlusNormal"/>
              <w:jc w:val="center"/>
            </w:pPr>
            <w:r>
              <w:t>600</w:t>
            </w:r>
          </w:p>
        </w:tc>
        <w:tc>
          <w:tcPr>
            <w:tcW w:w="1417" w:type="dxa"/>
          </w:tcPr>
          <w:p w14:paraId="53F043B3" w14:textId="77777777" w:rsidR="00175DF4" w:rsidRDefault="00175DF4">
            <w:pPr>
              <w:pStyle w:val="ConsPlusNormal"/>
              <w:jc w:val="center"/>
            </w:pPr>
            <w:r>
              <w:t>256</w:t>
            </w:r>
          </w:p>
        </w:tc>
        <w:tc>
          <w:tcPr>
            <w:tcW w:w="1474" w:type="dxa"/>
          </w:tcPr>
          <w:p w14:paraId="4362073D" w14:textId="77777777" w:rsidR="00175DF4" w:rsidRDefault="00175DF4">
            <w:pPr>
              <w:pStyle w:val="ConsPlusNormal"/>
            </w:pPr>
          </w:p>
        </w:tc>
      </w:tr>
      <w:tr w:rsidR="00175DF4" w14:paraId="638CD1C7" w14:textId="77777777">
        <w:tc>
          <w:tcPr>
            <w:tcW w:w="4309" w:type="dxa"/>
          </w:tcPr>
          <w:p w14:paraId="35A71942" w14:textId="77777777" w:rsidR="00175DF4" w:rsidRDefault="00175DF4">
            <w:pPr>
              <w:pStyle w:val="ConsPlusNormal"/>
            </w:pPr>
            <w:r>
              <w:t>Субсидии бюджетным учреждениям</w:t>
            </w:r>
          </w:p>
        </w:tc>
        <w:tc>
          <w:tcPr>
            <w:tcW w:w="818" w:type="dxa"/>
          </w:tcPr>
          <w:p w14:paraId="6680D80F" w14:textId="77777777" w:rsidR="00175DF4" w:rsidRDefault="00175DF4">
            <w:pPr>
              <w:pStyle w:val="ConsPlusNormal"/>
              <w:jc w:val="center"/>
            </w:pPr>
            <w:r>
              <w:t>913</w:t>
            </w:r>
          </w:p>
        </w:tc>
        <w:tc>
          <w:tcPr>
            <w:tcW w:w="818" w:type="dxa"/>
          </w:tcPr>
          <w:p w14:paraId="77EDA48B" w14:textId="77777777" w:rsidR="00175DF4" w:rsidRDefault="00175DF4">
            <w:pPr>
              <w:pStyle w:val="ConsPlusNormal"/>
              <w:jc w:val="center"/>
            </w:pPr>
            <w:r>
              <w:t>07</w:t>
            </w:r>
          </w:p>
        </w:tc>
        <w:tc>
          <w:tcPr>
            <w:tcW w:w="819" w:type="dxa"/>
          </w:tcPr>
          <w:p w14:paraId="72CE5451" w14:textId="77777777" w:rsidR="00175DF4" w:rsidRDefault="00175DF4">
            <w:pPr>
              <w:pStyle w:val="ConsPlusNormal"/>
              <w:jc w:val="center"/>
            </w:pPr>
            <w:r>
              <w:t>01</w:t>
            </w:r>
          </w:p>
        </w:tc>
        <w:tc>
          <w:tcPr>
            <w:tcW w:w="1800" w:type="dxa"/>
          </w:tcPr>
          <w:p w14:paraId="70858FF3" w14:textId="77777777" w:rsidR="00175DF4" w:rsidRDefault="00175DF4">
            <w:pPr>
              <w:pStyle w:val="ConsPlusNormal"/>
              <w:jc w:val="center"/>
            </w:pPr>
            <w:r>
              <w:t>07.0.00.S4940</w:t>
            </w:r>
          </w:p>
        </w:tc>
        <w:tc>
          <w:tcPr>
            <w:tcW w:w="1020" w:type="dxa"/>
          </w:tcPr>
          <w:p w14:paraId="4EF0461A" w14:textId="77777777" w:rsidR="00175DF4" w:rsidRDefault="00175DF4">
            <w:pPr>
              <w:pStyle w:val="ConsPlusNormal"/>
              <w:jc w:val="center"/>
            </w:pPr>
            <w:r>
              <w:t>610</w:t>
            </w:r>
          </w:p>
        </w:tc>
        <w:tc>
          <w:tcPr>
            <w:tcW w:w="1417" w:type="dxa"/>
          </w:tcPr>
          <w:p w14:paraId="72BE31C7" w14:textId="77777777" w:rsidR="00175DF4" w:rsidRDefault="00175DF4">
            <w:pPr>
              <w:pStyle w:val="ConsPlusNormal"/>
              <w:jc w:val="center"/>
            </w:pPr>
            <w:r>
              <w:t>256</w:t>
            </w:r>
          </w:p>
        </w:tc>
        <w:tc>
          <w:tcPr>
            <w:tcW w:w="1474" w:type="dxa"/>
          </w:tcPr>
          <w:p w14:paraId="05889370" w14:textId="77777777" w:rsidR="00175DF4" w:rsidRDefault="00175DF4">
            <w:pPr>
              <w:pStyle w:val="ConsPlusNormal"/>
            </w:pPr>
          </w:p>
        </w:tc>
      </w:tr>
      <w:tr w:rsidR="00175DF4" w14:paraId="62C5EC2F" w14:textId="77777777">
        <w:tc>
          <w:tcPr>
            <w:tcW w:w="4309" w:type="dxa"/>
          </w:tcPr>
          <w:p w14:paraId="2C58B1EF" w14:textId="77777777" w:rsidR="00175DF4" w:rsidRDefault="00175DF4">
            <w:pPr>
              <w:pStyle w:val="ConsPlusNormal"/>
            </w:pPr>
            <w:r>
              <w:t>Общее образование</w:t>
            </w:r>
          </w:p>
        </w:tc>
        <w:tc>
          <w:tcPr>
            <w:tcW w:w="818" w:type="dxa"/>
          </w:tcPr>
          <w:p w14:paraId="61AEF437" w14:textId="77777777" w:rsidR="00175DF4" w:rsidRDefault="00175DF4">
            <w:pPr>
              <w:pStyle w:val="ConsPlusNormal"/>
              <w:jc w:val="center"/>
            </w:pPr>
            <w:r>
              <w:t>913</w:t>
            </w:r>
          </w:p>
        </w:tc>
        <w:tc>
          <w:tcPr>
            <w:tcW w:w="818" w:type="dxa"/>
          </w:tcPr>
          <w:p w14:paraId="0FDBCC62" w14:textId="77777777" w:rsidR="00175DF4" w:rsidRDefault="00175DF4">
            <w:pPr>
              <w:pStyle w:val="ConsPlusNormal"/>
              <w:jc w:val="center"/>
            </w:pPr>
            <w:r>
              <w:t>07</w:t>
            </w:r>
          </w:p>
        </w:tc>
        <w:tc>
          <w:tcPr>
            <w:tcW w:w="819" w:type="dxa"/>
          </w:tcPr>
          <w:p w14:paraId="7E3C7C60" w14:textId="77777777" w:rsidR="00175DF4" w:rsidRDefault="00175DF4">
            <w:pPr>
              <w:pStyle w:val="ConsPlusNormal"/>
              <w:jc w:val="center"/>
            </w:pPr>
            <w:r>
              <w:t>02</w:t>
            </w:r>
          </w:p>
        </w:tc>
        <w:tc>
          <w:tcPr>
            <w:tcW w:w="1800" w:type="dxa"/>
          </w:tcPr>
          <w:p w14:paraId="717C7897" w14:textId="77777777" w:rsidR="00175DF4" w:rsidRDefault="00175DF4">
            <w:pPr>
              <w:pStyle w:val="ConsPlusNormal"/>
            </w:pPr>
          </w:p>
        </w:tc>
        <w:tc>
          <w:tcPr>
            <w:tcW w:w="1020" w:type="dxa"/>
          </w:tcPr>
          <w:p w14:paraId="4F2B33AA" w14:textId="77777777" w:rsidR="00175DF4" w:rsidRDefault="00175DF4">
            <w:pPr>
              <w:pStyle w:val="ConsPlusNormal"/>
            </w:pPr>
          </w:p>
        </w:tc>
        <w:tc>
          <w:tcPr>
            <w:tcW w:w="1417" w:type="dxa"/>
          </w:tcPr>
          <w:p w14:paraId="4769CF82" w14:textId="77777777" w:rsidR="00175DF4" w:rsidRDefault="00175DF4">
            <w:pPr>
              <w:pStyle w:val="ConsPlusNormal"/>
              <w:jc w:val="center"/>
            </w:pPr>
            <w:r>
              <w:t>1 080 419</w:t>
            </w:r>
          </w:p>
        </w:tc>
        <w:tc>
          <w:tcPr>
            <w:tcW w:w="1474" w:type="dxa"/>
          </w:tcPr>
          <w:p w14:paraId="414A8465" w14:textId="77777777" w:rsidR="00175DF4" w:rsidRDefault="00175DF4">
            <w:pPr>
              <w:pStyle w:val="ConsPlusNormal"/>
            </w:pPr>
          </w:p>
        </w:tc>
      </w:tr>
      <w:tr w:rsidR="00175DF4" w14:paraId="53A13382" w14:textId="77777777">
        <w:tc>
          <w:tcPr>
            <w:tcW w:w="4309" w:type="dxa"/>
          </w:tcPr>
          <w:p w14:paraId="5E02AA94"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18" w:type="dxa"/>
          </w:tcPr>
          <w:p w14:paraId="2756D200" w14:textId="77777777" w:rsidR="00175DF4" w:rsidRDefault="00175DF4">
            <w:pPr>
              <w:pStyle w:val="ConsPlusNormal"/>
              <w:jc w:val="center"/>
            </w:pPr>
            <w:r>
              <w:t>913</w:t>
            </w:r>
          </w:p>
        </w:tc>
        <w:tc>
          <w:tcPr>
            <w:tcW w:w="818" w:type="dxa"/>
          </w:tcPr>
          <w:p w14:paraId="48C3027F" w14:textId="77777777" w:rsidR="00175DF4" w:rsidRDefault="00175DF4">
            <w:pPr>
              <w:pStyle w:val="ConsPlusNormal"/>
              <w:jc w:val="center"/>
            </w:pPr>
            <w:r>
              <w:t>07</w:t>
            </w:r>
          </w:p>
        </w:tc>
        <w:tc>
          <w:tcPr>
            <w:tcW w:w="819" w:type="dxa"/>
          </w:tcPr>
          <w:p w14:paraId="7C439A53" w14:textId="77777777" w:rsidR="00175DF4" w:rsidRDefault="00175DF4">
            <w:pPr>
              <w:pStyle w:val="ConsPlusNormal"/>
              <w:jc w:val="center"/>
            </w:pPr>
            <w:r>
              <w:t>02</w:t>
            </w:r>
          </w:p>
        </w:tc>
        <w:tc>
          <w:tcPr>
            <w:tcW w:w="1800" w:type="dxa"/>
          </w:tcPr>
          <w:p w14:paraId="48845A56" w14:textId="77777777" w:rsidR="00175DF4" w:rsidRDefault="00175DF4">
            <w:pPr>
              <w:pStyle w:val="ConsPlusNormal"/>
              <w:jc w:val="center"/>
            </w:pPr>
            <w:r>
              <w:t>06.0.00.00000</w:t>
            </w:r>
          </w:p>
        </w:tc>
        <w:tc>
          <w:tcPr>
            <w:tcW w:w="1020" w:type="dxa"/>
          </w:tcPr>
          <w:p w14:paraId="188A7C92" w14:textId="77777777" w:rsidR="00175DF4" w:rsidRDefault="00175DF4">
            <w:pPr>
              <w:pStyle w:val="ConsPlusNormal"/>
            </w:pPr>
          </w:p>
        </w:tc>
        <w:tc>
          <w:tcPr>
            <w:tcW w:w="1417" w:type="dxa"/>
          </w:tcPr>
          <w:p w14:paraId="13D9B306" w14:textId="77777777" w:rsidR="00175DF4" w:rsidRDefault="00175DF4">
            <w:pPr>
              <w:pStyle w:val="ConsPlusNormal"/>
              <w:jc w:val="center"/>
            </w:pPr>
            <w:r>
              <w:t>100</w:t>
            </w:r>
          </w:p>
        </w:tc>
        <w:tc>
          <w:tcPr>
            <w:tcW w:w="1474" w:type="dxa"/>
          </w:tcPr>
          <w:p w14:paraId="21B5B9AF" w14:textId="77777777" w:rsidR="00175DF4" w:rsidRDefault="00175DF4">
            <w:pPr>
              <w:pStyle w:val="ConsPlusNormal"/>
            </w:pPr>
          </w:p>
        </w:tc>
      </w:tr>
      <w:tr w:rsidR="00175DF4" w14:paraId="6F0C7497" w14:textId="77777777">
        <w:tc>
          <w:tcPr>
            <w:tcW w:w="4309" w:type="dxa"/>
          </w:tcPr>
          <w:p w14:paraId="6A41E042" w14:textId="77777777" w:rsidR="00175DF4" w:rsidRDefault="00175DF4">
            <w:pPr>
              <w:pStyle w:val="ConsPlusNormal"/>
            </w:pPr>
            <w:r>
              <w:t>Мероприятия в установленной сфере деятельности</w:t>
            </w:r>
          </w:p>
        </w:tc>
        <w:tc>
          <w:tcPr>
            <w:tcW w:w="818" w:type="dxa"/>
          </w:tcPr>
          <w:p w14:paraId="7C45429A" w14:textId="77777777" w:rsidR="00175DF4" w:rsidRDefault="00175DF4">
            <w:pPr>
              <w:pStyle w:val="ConsPlusNormal"/>
              <w:jc w:val="center"/>
            </w:pPr>
            <w:r>
              <w:t>913</w:t>
            </w:r>
          </w:p>
        </w:tc>
        <w:tc>
          <w:tcPr>
            <w:tcW w:w="818" w:type="dxa"/>
          </w:tcPr>
          <w:p w14:paraId="08190D1A" w14:textId="77777777" w:rsidR="00175DF4" w:rsidRDefault="00175DF4">
            <w:pPr>
              <w:pStyle w:val="ConsPlusNormal"/>
              <w:jc w:val="center"/>
            </w:pPr>
            <w:r>
              <w:t>07</w:t>
            </w:r>
          </w:p>
        </w:tc>
        <w:tc>
          <w:tcPr>
            <w:tcW w:w="819" w:type="dxa"/>
          </w:tcPr>
          <w:p w14:paraId="44185B5D" w14:textId="77777777" w:rsidR="00175DF4" w:rsidRDefault="00175DF4">
            <w:pPr>
              <w:pStyle w:val="ConsPlusNormal"/>
              <w:jc w:val="center"/>
            </w:pPr>
            <w:r>
              <w:t>02</w:t>
            </w:r>
          </w:p>
        </w:tc>
        <w:tc>
          <w:tcPr>
            <w:tcW w:w="1800" w:type="dxa"/>
          </w:tcPr>
          <w:p w14:paraId="7575CC1C" w14:textId="77777777" w:rsidR="00175DF4" w:rsidRDefault="00175DF4">
            <w:pPr>
              <w:pStyle w:val="ConsPlusNormal"/>
              <w:jc w:val="center"/>
            </w:pPr>
            <w:r>
              <w:t>06.0.00.04000</w:t>
            </w:r>
          </w:p>
        </w:tc>
        <w:tc>
          <w:tcPr>
            <w:tcW w:w="1020" w:type="dxa"/>
          </w:tcPr>
          <w:p w14:paraId="43243965" w14:textId="77777777" w:rsidR="00175DF4" w:rsidRDefault="00175DF4">
            <w:pPr>
              <w:pStyle w:val="ConsPlusNormal"/>
            </w:pPr>
          </w:p>
        </w:tc>
        <w:tc>
          <w:tcPr>
            <w:tcW w:w="1417" w:type="dxa"/>
          </w:tcPr>
          <w:p w14:paraId="5FBAAED5" w14:textId="77777777" w:rsidR="00175DF4" w:rsidRDefault="00175DF4">
            <w:pPr>
              <w:pStyle w:val="ConsPlusNormal"/>
              <w:jc w:val="center"/>
            </w:pPr>
            <w:r>
              <w:t>100</w:t>
            </w:r>
          </w:p>
        </w:tc>
        <w:tc>
          <w:tcPr>
            <w:tcW w:w="1474" w:type="dxa"/>
          </w:tcPr>
          <w:p w14:paraId="17D204BD" w14:textId="77777777" w:rsidR="00175DF4" w:rsidRDefault="00175DF4">
            <w:pPr>
              <w:pStyle w:val="ConsPlusNormal"/>
            </w:pPr>
          </w:p>
        </w:tc>
      </w:tr>
      <w:tr w:rsidR="00175DF4" w14:paraId="556680E3" w14:textId="77777777">
        <w:tc>
          <w:tcPr>
            <w:tcW w:w="4309" w:type="dxa"/>
          </w:tcPr>
          <w:p w14:paraId="4BE1ABF5" w14:textId="77777777" w:rsidR="00175DF4" w:rsidRDefault="00175DF4">
            <w:pPr>
              <w:pStyle w:val="ConsPlusNormal"/>
            </w:pPr>
            <w:r>
              <w:t>Мероприятия в общеобразовательных организациях</w:t>
            </w:r>
          </w:p>
        </w:tc>
        <w:tc>
          <w:tcPr>
            <w:tcW w:w="818" w:type="dxa"/>
          </w:tcPr>
          <w:p w14:paraId="2B8EAD72" w14:textId="77777777" w:rsidR="00175DF4" w:rsidRDefault="00175DF4">
            <w:pPr>
              <w:pStyle w:val="ConsPlusNormal"/>
              <w:jc w:val="center"/>
            </w:pPr>
            <w:r>
              <w:t>913</w:t>
            </w:r>
          </w:p>
        </w:tc>
        <w:tc>
          <w:tcPr>
            <w:tcW w:w="818" w:type="dxa"/>
          </w:tcPr>
          <w:p w14:paraId="1BA0C748" w14:textId="77777777" w:rsidR="00175DF4" w:rsidRDefault="00175DF4">
            <w:pPr>
              <w:pStyle w:val="ConsPlusNormal"/>
              <w:jc w:val="center"/>
            </w:pPr>
            <w:r>
              <w:t>07</w:t>
            </w:r>
          </w:p>
        </w:tc>
        <w:tc>
          <w:tcPr>
            <w:tcW w:w="819" w:type="dxa"/>
          </w:tcPr>
          <w:p w14:paraId="0209D8F8" w14:textId="77777777" w:rsidR="00175DF4" w:rsidRDefault="00175DF4">
            <w:pPr>
              <w:pStyle w:val="ConsPlusNormal"/>
              <w:jc w:val="center"/>
            </w:pPr>
            <w:r>
              <w:t>02</w:t>
            </w:r>
          </w:p>
        </w:tc>
        <w:tc>
          <w:tcPr>
            <w:tcW w:w="1800" w:type="dxa"/>
          </w:tcPr>
          <w:p w14:paraId="4ED56454" w14:textId="77777777" w:rsidR="00175DF4" w:rsidRDefault="00175DF4">
            <w:pPr>
              <w:pStyle w:val="ConsPlusNormal"/>
              <w:jc w:val="center"/>
            </w:pPr>
            <w:r>
              <w:t>06.0.00.04270</w:t>
            </w:r>
          </w:p>
        </w:tc>
        <w:tc>
          <w:tcPr>
            <w:tcW w:w="1020" w:type="dxa"/>
          </w:tcPr>
          <w:p w14:paraId="6B76DA3C" w14:textId="77777777" w:rsidR="00175DF4" w:rsidRDefault="00175DF4">
            <w:pPr>
              <w:pStyle w:val="ConsPlusNormal"/>
            </w:pPr>
          </w:p>
        </w:tc>
        <w:tc>
          <w:tcPr>
            <w:tcW w:w="1417" w:type="dxa"/>
          </w:tcPr>
          <w:p w14:paraId="499F19F8" w14:textId="77777777" w:rsidR="00175DF4" w:rsidRDefault="00175DF4">
            <w:pPr>
              <w:pStyle w:val="ConsPlusNormal"/>
              <w:jc w:val="center"/>
            </w:pPr>
            <w:r>
              <w:t>100</w:t>
            </w:r>
          </w:p>
        </w:tc>
        <w:tc>
          <w:tcPr>
            <w:tcW w:w="1474" w:type="dxa"/>
          </w:tcPr>
          <w:p w14:paraId="77B427C4" w14:textId="77777777" w:rsidR="00175DF4" w:rsidRDefault="00175DF4">
            <w:pPr>
              <w:pStyle w:val="ConsPlusNormal"/>
            </w:pPr>
          </w:p>
        </w:tc>
      </w:tr>
      <w:tr w:rsidR="00175DF4" w14:paraId="61CB3914" w14:textId="77777777">
        <w:tc>
          <w:tcPr>
            <w:tcW w:w="4309" w:type="dxa"/>
          </w:tcPr>
          <w:p w14:paraId="586B79E0"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818" w:type="dxa"/>
          </w:tcPr>
          <w:p w14:paraId="2E2F786B" w14:textId="77777777" w:rsidR="00175DF4" w:rsidRDefault="00175DF4">
            <w:pPr>
              <w:pStyle w:val="ConsPlusNormal"/>
              <w:jc w:val="center"/>
            </w:pPr>
            <w:r>
              <w:lastRenderedPageBreak/>
              <w:t>913</w:t>
            </w:r>
          </w:p>
        </w:tc>
        <w:tc>
          <w:tcPr>
            <w:tcW w:w="818" w:type="dxa"/>
          </w:tcPr>
          <w:p w14:paraId="6E2B65E1" w14:textId="77777777" w:rsidR="00175DF4" w:rsidRDefault="00175DF4">
            <w:pPr>
              <w:pStyle w:val="ConsPlusNormal"/>
              <w:jc w:val="center"/>
            </w:pPr>
            <w:r>
              <w:t>07</w:t>
            </w:r>
          </w:p>
        </w:tc>
        <w:tc>
          <w:tcPr>
            <w:tcW w:w="819" w:type="dxa"/>
          </w:tcPr>
          <w:p w14:paraId="11F04DBF" w14:textId="77777777" w:rsidR="00175DF4" w:rsidRDefault="00175DF4">
            <w:pPr>
              <w:pStyle w:val="ConsPlusNormal"/>
              <w:jc w:val="center"/>
            </w:pPr>
            <w:r>
              <w:t>02</w:t>
            </w:r>
          </w:p>
        </w:tc>
        <w:tc>
          <w:tcPr>
            <w:tcW w:w="1800" w:type="dxa"/>
          </w:tcPr>
          <w:p w14:paraId="4AE3462B" w14:textId="77777777" w:rsidR="00175DF4" w:rsidRDefault="00175DF4">
            <w:pPr>
              <w:pStyle w:val="ConsPlusNormal"/>
              <w:jc w:val="center"/>
            </w:pPr>
            <w:r>
              <w:t>06.0.00.04270</w:t>
            </w:r>
          </w:p>
        </w:tc>
        <w:tc>
          <w:tcPr>
            <w:tcW w:w="1020" w:type="dxa"/>
          </w:tcPr>
          <w:p w14:paraId="0C07B8CA" w14:textId="77777777" w:rsidR="00175DF4" w:rsidRDefault="00175DF4">
            <w:pPr>
              <w:pStyle w:val="ConsPlusNormal"/>
              <w:jc w:val="center"/>
            </w:pPr>
            <w:r>
              <w:t>600</w:t>
            </w:r>
          </w:p>
        </w:tc>
        <w:tc>
          <w:tcPr>
            <w:tcW w:w="1417" w:type="dxa"/>
          </w:tcPr>
          <w:p w14:paraId="1F48D6B5" w14:textId="77777777" w:rsidR="00175DF4" w:rsidRDefault="00175DF4">
            <w:pPr>
              <w:pStyle w:val="ConsPlusNormal"/>
              <w:jc w:val="center"/>
            </w:pPr>
            <w:r>
              <w:t>100</w:t>
            </w:r>
          </w:p>
        </w:tc>
        <w:tc>
          <w:tcPr>
            <w:tcW w:w="1474" w:type="dxa"/>
          </w:tcPr>
          <w:p w14:paraId="48618F82" w14:textId="77777777" w:rsidR="00175DF4" w:rsidRDefault="00175DF4">
            <w:pPr>
              <w:pStyle w:val="ConsPlusNormal"/>
            </w:pPr>
          </w:p>
        </w:tc>
      </w:tr>
      <w:tr w:rsidR="00175DF4" w14:paraId="7A3447C8" w14:textId="77777777">
        <w:tc>
          <w:tcPr>
            <w:tcW w:w="4309" w:type="dxa"/>
          </w:tcPr>
          <w:p w14:paraId="4C599FB6" w14:textId="77777777" w:rsidR="00175DF4" w:rsidRDefault="00175DF4">
            <w:pPr>
              <w:pStyle w:val="ConsPlusNormal"/>
            </w:pPr>
            <w:r>
              <w:t>Субсидии бюджетным учреждениям</w:t>
            </w:r>
          </w:p>
        </w:tc>
        <w:tc>
          <w:tcPr>
            <w:tcW w:w="818" w:type="dxa"/>
          </w:tcPr>
          <w:p w14:paraId="2550F517" w14:textId="77777777" w:rsidR="00175DF4" w:rsidRDefault="00175DF4">
            <w:pPr>
              <w:pStyle w:val="ConsPlusNormal"/>
              <w:jc w:val="center"/>
            </w:pPr>
            <w:r>
              <w:t>913</w:t>
            </w:r>
          </w:p>
        </w:tc>
        <w:tc>
          <w:tcPr>
            <w:tcW w:w="818" w:type="dxa"/>
          </w:tcPr>
          <w:p w14:paraId="2DD74361" w14:textId="77777777" w:rsidR="00175DF4" w:rsidRDefault="00175DF4">
            <w:pPr>
              <w:pStyle w:val="ConsPlusNormal"/>
              <w:jc w:val="center"/>
            </w:pPr>
            <w:r>
              <w:t>07</w:t>
            </w:r>
          </w:p>
        </w:tc>
        <w:tc>
          <w:tcPr>
            <w:tcW w:w="819" w:type="dxa"/>
          </w:tcPr>
          <w:p w14:paraId="3640B9C7" w14:textId="77777777" w:rsidR="00175DF4" w:rsidRDefault="00175DF4">
            <w:pPr>
              <w:pStyle w:val="ConsPlusNormal"/>
              <w:jc w:val="center"/>
            </w:pPr>
            <w:r>
              <w:t>02</w:t>
            </w:r>
          </w:p>
        </w:tc>
        <w:tc>
          <w:tcPr>
            <w:tcW w:w="1800" w:type="dxa"/>
          </w:tcPr>
          <w:p w14:paraId="6C23E374" w14:textId="77777777" w:rsidR="00175DF4" w:rsidRDefault="00175DF4">
            <w:pPr>
              <w:pStyle w:val="ConsPlusNormal"/>
              <w:jc w:val="center"/>
            </w:pPr>
            <w:r>
              <w:t>06.0.00.04270</w:t>
            </w:r>
          </w:p>
        </w:tc>
        <w:tc>
          <w:tcPr>
            <w:tcW w:w="1020" w:type="dxa"/>
          </w:tcPr>
          <w:p w14:paraId="37D9C304" w14:textId="77777777" w:rsidR="00175DF4" w:rsidRDefault="00175DF4">
            <w:pPr>
              <w:pStyle w:val="ConsPlusNormal"/>
              <w:jc w:val="center"/>
            </w:pPr>
            <w:r>
              <w:t>610</w:t>
            </w:r>
          </w:p>
        </w:tc>
        <w:tc>
          <w:tcPr>
            <w:tcW w:w="1417" w:type="dxa"/>
          </w:tcPr>
          <w:p w14:paraId="381B3D41" w14:textId="77777777" w:rsidR="00175DF4" w:rsidRDefault="00175DF4">
            <w:pPr>
              <w:pStyle w:val="ConsPlusNormal"/>
              <w:jc w:val="center"/>
            </w:pPr>
            <w:r>
              <w:t>100</w:t>
            </w:r>
          </w:p>
        </w:tc>
        <w:tc>
          <w:tcPr>
            <w:tcW w:w="1474" w:type="dxa"/>
          </w:tcPr>
          <w:p w14:paraId="0809C76D" w14:textId="77777777" w:rsidR="00175DF4" w:rsidRDefault="00175DF4">
            <w:pPr>
              <w:pStyle w:val="ConsPlusNormal"/>
            </w:pPr>
          </w:p>
        </w:tc>
      </w:tr>
      <w:tr w:rsidR="00175DF4" w14:paraId="6EF805D4" w14:textId="77777777">
        <w:tc>
          <w:tcPr>
            <w:tcW w:w="4309" w:type="dxa"/>
          </w:tcPr>
          <w:p w14:paraId="42B2C3C9"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5F0DC0DF" w14:textId="77777777" w:rsidR="00175DF4" w:rsidRDefault="00175DF4">
            <w:pPr>
              <w:pStyle w:val="ConsPlusNormal"/>
              <w:jc w:val="center"/>
            </w:pPr>
            <w:r>
              <w:t>913</w:t>
            </w:r>
          </w:p>
        </w:tc>
        <w:tc>
          <w:tcPr>
            <w:tcW w:w="818" w:type="dxa"/>
          </w:tcPr>
          <w:p w14:paraId="2DAD1676" w14:textId="77777777" w:rsidR="00175DF4" w:rsidRDefault="00175DF4">
            <w:pPr>
              <w:pStyle w:val="ConsPlusNormal"/>
              <w:jc w:val="center"/>
            </w:pPr>
            <w:r>
              <w:t>07</w:t>
            </w:r>
          </w:p>
        </w:tc>
        <w:tc>
          <w:tcPr>
            <w:tcW w:w="819" w:type="dxa"/>
          </w:tcPr>
          <w:p w14:paraId="64437279" w14:textId="77777777" w:rsidR="00175DF4" w:rsidRDefault="00175DF4">
            <w:pPr>
              <w:pStyle w:val="ConsPlusNormal"/>
              <w:jc w:val="center"/>
            </w:pPr>
            <w:r>
              <w:t>02</w:t>
            </w:r>
          </w:p>
        </w:tc>
        <w:tc>
          <w:tcPr>
            <w:tcW w:w="1800" w:type="dxa"/>
          </w:tcPr>
          <w:p w14:paraId="0A8B8259" w14:textId="77777777" w:rsidR="00175DF4" w:rsidRDefault="00175DF4">
            <w:pPr>
              <w:pStyle w:val="ConsPlusNormal"/>
              <w:jc w:val="center"/>
            </w:pPr>
            <w:r>
              <w:t>07.0.00.00000</w:t>
            </w:r>
          </w:p>
        </w:tc>
        <w:tc>
          <w:tcPr>
            <w:tcW w:w="1020" w:type="dxa"/>
          </w:tcPr>
          <w:p w14:paraId="25144383" w14:textId="77777777" w:rsidR="00175DF4" w:rsidRDefault="00175DF4">
            <w:pPr>
              <w:pStyle w:val="ConsPlusNormal"/>
            </w:pPr>
          </w:p>
        </w:tc>
        <w:tc>
          <w:tcPr>
            <w:tcW w:w="1417" w:type="dxa"/>
          </w:tcPr>
          <w:p w14:paraId="156EAE64" w14:textId="77777777" w:rsidR="00175DF4" w:rsidRDefault="00175DF4">
            <w:pPr>
              <w:pStyle w:val="ConsPlusNormal"/>
              <w:jc w:val="center"/>
            </w:pPr>
            <w:r>
              <w:t>1 080 319</w:t>
            </w:r>
          </w:p>
        </w:tc>
        <w:tc>
          <w:tcPr>
            <w:tcW w:w="1474" w:type="dxa"/>
          </w:tcPr>
          <w:p w14:paraId="5224F5D6" w14:textId="77777777" w:rsidR="00175DF4" w:rsidRDefault="00175DF4">
            <w:pPr>
              <w:pStyle w:val="ConsPlusNormal"/>
            </w:pPr>
          </w:p>
        </w:tc>
      </w:tr>
      <w:tr w:rsidR="00175DF4" w14:paraId="58342A91" w14:textId="77777777">
        <w:tc>
          <w:tcPr>
            <w:tcW w:w="4309" w:type="dxa"/>
          </w:tcPr>
          <w:p w14:paraId="3C049638"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1703B418" w14:textId="77777777" w:rsidR="00175DF4" w:rsidRDefault="00175DF4">
            <w:pPr>
              <w:pStyle w:val="ConsPlusNormal"/>
              <w:jc w:val="center"/>
            </w:pPr>
            <w:r>
              <w:t>913</w:t>
            </w:r>
          </w:p>
        </w:tc>
        <w:tc>
          <w:tcPr>
            <w:tcW w:w="818" w:type="dxa"/>
          </w:tcPr>
          <w:p w14:paraId="0420B6B8" w14:textId="77777777" w:rsidR="00175DF4" w:rsidRDefault="00175DF4">
            <w:pPr>
              <w:pStyle w:val="ConsPlusNormal"/>
              <w:jc w:val="center"/>
            </w:pPr>
            <w:r>
              <w:t>07</w:t>
            </w:r>
          </w:p>
        </w:tc>
        <w:tc>
          <w:tcPr>
            <w:tcW w:w="819" w:type="dxa"/>
          </w:tcPr>
          <w:p w14:paraId="760E5495" w14:textId="77777777" w:rsidR="00175DF4" w:rsidRDefault="00175DF4">
            <w:pPr>
              <w:pStyle w:val="ConsPlusNormal"/>
              <w:jc w:val="center"/>
            </w:pPr>
            <w:r>
              <w:t>02</w:t>
            </w:r>
          </w:p>
        </w:tc>
        <w:tc>
          <w:tcPr>
            <w:tcW w:w="1800" w:type="dxa"/>
          </w:tcPr>
          <w:p w14:paraId="1ECFCA9F" w14:textId="77777777" w:rsidR="00175DF4" w:rsidRDefault="00175DF4">
            <w:pPr>
              <w:pStyle w:val="ConsPlusNormal"/>
              <w:jc w:val="center"/>
            </w:pPr>
            <w:r>
              <w:t>07.0.00.02000</w:t>
            </w:r>
          </w:p>
        </w:tc>
        <w:tc>
          <w:tcPr>
            <w:tcW w:w="1020" w:type="dxa"/>
          </w:tcPr>
          <w:p w14:paraId="249CFE38" w14:textId="77777777" w:rsidR="00175DF4" w:rsidRDefault="00175DF4">
            <w:pPr>
              <w:pStyle w:val="ConsPlusNormal"/>
            </w:pPr>
          </w:p>
        </w:tc>
        <w:tc>
          <w:tcPr>
            <w:tcW w:w="1417" w:type="dxa"/>
          </w:tcPr>
          <w:p w14:paraId="35D1769F" w14:textId="77777777" w:rsidR="00175DF4" w:rsidRDefault="00175DF4">
            <w:pPr>
              <w:pStyle w:val="ConsPlusNormal"/>
              <w:jc w:val="center"/>
            </w:pPr>
            <w:r>
              <w:t>816 949</w:t>
            </w:r>
          </w:p>
        </w:tc>
        <w:tc>
          <w:tcPr>
            <w:tcW w:w="1474" w:type="dxa"/>
          </w:tcPr>
          <w:p w14:paraId="3FC08828" w14:textId="77777777" w:rsidR="00175DF4" w:rsidRDefault="00175DF4">
            <w:pPr>
              <w:pStyle w:val="ConsPlusNormal"/>
            </w:pPr>
          </w:p>
        </w:tc>
      </w:tr>
      <w:tr w:rsidR="00175DF4" w14:paraId="11E57060" w14:textId="77777777">
        <w:tc>
          <w:tcPr>
            <w:tcW w:w="4309" w:type="dxa"/>
          </w:tcPr>
          <w:p w14:paraId="6451D3D1" w14:textId="77777777" w:rsidR="00175DF4" w:rsidRDefault="00175DF4">
            <w:pPr>
              <w:pStyle w:val="ConsPlusNormal"/>
            </w:pPr>
            <w:r>
              <w:t>Общеобразовательные организации</w:t>
            </w:r>
          </w:p>
        </w:tc>
        <w:tc>
          <w:tcPr>
            <w:tcW w:w="818" w:type="dxa"/>
          </w:tcPr>
          <w:p w14:paraId="3237DC48" w14:textId="77777777" w:rsidR="00175DF4" w:rsidRDefault="00175DF4">
            <w:pPr>
              <w:pStyle w:val="ConsPlusNormal"/>
              <w:jc w:val="center"/>
            </w:pPr>
            <w:r>
              <w:t>913</w:t>
            </w:r>
          </w:p>
        </w:tc>
        <w:tc>
          <w:tcPr>
            <w:tcW w:w="818" w:type="dxa"/>
          </w:tcPr>
          <w:p w14:paraId="240A8A74" w14:textId="77777777" w:rsidR="00175DF4" w:rsidRDefault="00175DF4">
            <w:pPr>
              <w:pStyle w:val="ConsPlusNormal"/>
              <w:jc w:val="center"/>
            </w:pPr>
            <w:r>
              <w:t>07</w:t>
            </w:r>
          </w:p>
        </w:tc>
        <w:tc>
          <w:tcPr>
            <w:tcW w:w="819" w:type="dxa"/>
          </w:tcPr>
          <w:p w14:paraId="436E44E1" w14:textId="77777777" w:rsidR="00175DF4" w:rsidRDefault="00175DF4">
            <w:pPr>
              <w:pStyle w:val="ConsPlusNormal"/>
              <w:jc w:val="center"/>
            </w:pPr>
            <w:r>
              <w:t>02</w:t>
            </w:r>
          </w:p>
        </w:tc>
        <w:tc>
          <w:tcPr>
            <w:tcW w:w="1800" w:type="dxa"/>
          </w:tcPr>
          <w:p w14:paraId="7855432D" w14:textId="77777777" w:rsidR="00175DF4" w:rsidRDefault="00175DF4">
            <w:pPr>
              <w:pStyle w:val="ConsPlusNormal"/>
              <w:jc w:val="center"/>
            </w:pPr>
            <w:r>
              <w:t>07.0.00.02270</w:t>
            </w:r>
          </w:p>
        </w:tc>
        <w:tc>
          <w:tcPr>
            <w:tcW w:w="1020" w:type="dxa"/>
          </w:tcPr>
          <w:p w14:paraId="79FF1493" w14:textId="77777777" w:rsidR="00175DF4" w:rsidRDefault="00175DF4">
            <w:pPr>
              <w:pStyle w:val="ConsPlusNormal"/>
            </w:pPr>
          </w:p>
        </w:tc>
        <w:tc>
          <w:tcPr>
            <w:tcW w:w="1417" w:type="dxa"/>
          </w:tcPr>
          <w:p w14:paraId="49C535BA" w14:textId="77777777" w:rsidR="00175DF4" w:rsidRDefault="00175DF4">
            <w:pPr>
              <w:pStyle w:val="ConsPlusNormal"/>
              <w:jc w:val="center"/>
            </w:pPr>
            <w:r>
              <w:t>816 949</w:t>
            </w:r>
          </w:p>
        </w:tc>
        <w:tc>
          <w:tcPr>
            <w:tcW w:w="1474" w:type="dxa"/>
          </w:tcPr>
          <w:p w14:paraId="2DAAF0D2" w14:textId="77777777" w:rsidR="00175DF4" w:rsidRDefault="00175DF4">
            <w:pPr>
              <w:pStyle w:val="ConsPlusNormal"/>
            </w:pPr>
          </w:p>
        </w:tc>
      </w:tr>
      <w:tr w:rsidR="00175DF4" w14:paraId="4F876D06" w14:textId="77777777">
        <w:tc>
          <w:tcPr>
            <w:tcW w:w="4309" w:type="dxa"/>
          </w:tcPr>
          <w:p w14:paraId="2A14BC5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78890DB2" w14:textId="77777777" w:rsidR="00175DF4" w:rsidRDefault="00175DF4">
            <w:pPr>
              <w:pStyle w:val="ConsPlusNormal"/>
              <w:jc w:val="center"/>
            </w:pPr>
            <w:r>
              <w:t>913</w:t>
            </w:r>
          </w:p>
        </w:tc>
        <w:tc>
          <w:tcPr>
            <w:tcW w:w="818" w:type="dxa"/>
          </w:tcPr>
          <w:p w14:paraId="3CDF4E31" w14:textId="77777777" w:rsidR="00175DF4" w:rsidRDefault="00175DF4">
            <w:pPr>
              <w:pStyle w:val="ConsPlusNormal"/>
              <w:jc w:val="center"/>
            </w:pPr>
            <w:r>
              <w:t>07</w:t>
            </w:r>
          </w:p>
        </w:tc>
        <w:tc>
          <w:tcPr>
            <w:tcW w:w="819" w:type="dxa"/>
          </w:tcPr>
          <w:p w14:paraId="5DC77043" w14:textId="77777777" w:rsidR="00175DF4" w:rsidRDefault="00175DF4">
            <w:pPr>
              <w:pStyle w:val="ConsPlusNormal"/>
              <w:jc w:val="center"/>
            </w:pPr>
            <w:r>
              <w:t>02</w:t>
            </w:r>
          </w:p>
        </w:tc>
        <w:tc>
          <w:tcPr>
            <w:tcW w:w="1800" w:type="dxa"/>
          </w:tcPr>
          <w:p w14:paraId="472A9899" w14:textId="77777777" w:rsidR="00175DF4" w:rsidRDefault="00175DF4">
            <w:pPr>
              <w:pStyle w:val="ConsPlusNormal"/>
              <w:jc w:val="center"/>
            </w:pPr>
            <w:r>
              <w:t>07.0.00.02270</w:t>
            </w:r>
          </w:p>
        </w:tc>
        <w:tc>
          <w:tcPr>
            <w:tcW w:w="1020" w:type="dxa"/>
          </w:tcPr>
          <w:p w14:paraId="482D12C1" w14:textId="77777777" w:rsidR="00175DF4" w:rsidRDefault="00175DF4">
            <w:pPr>
              <w:pStyle w:val="ConsPlusNormal"/>
              <w:jc w:val="center"/>
            </w:pPr>
            <w:r>
              <w:t>600</w:t>
            </w:r>
          </w:p>
        </w:tc>
        <w:tc>
          <w:tcPr>
            <w:tcW w:w="1417" w:type="dxa"/>
          </w:tcPr>
          <w:p w14:paraId="0435428B" w14:textId="77777777" w:rsidR="00175DF4" w:rsidRDefault="00175DF4">
            <w:pPr>
              <w:pStyle w:val="ConsPlusNormal"/>
              <w:jc w:val="center"/>
            </w:pPr>
            <w:r>
              <w:t>816 949</w:t>
            </w:r>
          </w:p>
        </w:tc>
        <w:tc>
          <w:tcPr>
            <w:tcW w:w="1474" w:type="dxa"/>
          </w:tcPr>
          <w:p w14:paraId="0A468C77" w14:textId="77777777" w:rsidR="00175DF4" w:rsidRDefault="00175DF4">
            <w:pPr>
              <w:pStyle w:val="ConsPlusNormal"/>
            </w:pPr>
          </w:p>
        </w:tc>
      </w:tr>
      <w:tr w:rsidR="00175DF4" w14:paraId="1BDAA1D4" w14:textId="77777777">
        <w:tc>
          <w:tcPr>
            <w:tcW w:w="4309" w:type="dxa"/>
          </w:tcPr>
          <w:p w14:paraId="196E5713" w14:textId="77777777" w:rsidR="00175DF4" w:rsidRDefault="00175DF4">
            <w:pPr>
              <w:pStyle w:val="ConsPlusNormal"/>
            </w:pPr>
            <w:r>
              <w:t>Субсидии бюджетным учреждениям</w:t>
            </w:r>
          </w:p>
        </w:tc>
        <w:tc>
          <w:tcPr>
            <w:tcW w:w="818" w:type="dxa"/>
          </w:tcPr>
          <w:p w14:paraId="390F29DA" w14:textId="77777777" w:rsidR="00175DF4" w:rsidRDefault="00175DF4">
            <w:pPr>
              <w:pStyle w:val="ConsPlusNormal"/>
              <w:jc w:val="center"/>
            </w:pPr>
            <w:r>
              <w:t>913</w:t>
            </w:r>
          </w:p>
        </w:tc>
        <w:tc>
          <w:tcPr>
            <w:tcW w:w="818" w:type="dxa"/>
          </w:tcPr>
          <w:p w14:paraId="15C561A5" w14:textId="77777777" w:rsidR="00175DF4" w:rsidRDefault="00175DF4">
            <w:pPr>
              <w:pStyle w:val="ConsPlusNormal"/>
              <w:jc w:val="center"/>
            </w:pPr>
            <w:r>
              <w:t>07</w:t>
            </w:r>
          </w:p>
        </w:tc>
        <w:tc>
          <w:tcPr>
            <w:tcW w:w="819" w:type="dxa"/>
          </w:tcPr>
          <w:p w14:paraId="503FBB6D" w14:textId="77777777" w:rsidR="00175DF4" w:rsidRDefault="00175DF4">
            <w:pPr>
              <w:pStyle w:val="ConsPlusNormal"/>
              <w:jc w:val="center"/>
            </w:pPr>
            <w:r>
              <w:t>02</w:t>
            </w:r>
          </w:p>
        </w:tc>
        <w:tc>
          <w:tcPr>
            <w:tcW w:w="1800" w:type="dxa"/>
          </w:tcPr>
          <w:p w14:paraId="38061F30" w14:textId="77777777" w:rsidR="00175DF4" w:rsidRDefault="00175DF4">
            <w:pPr>
              <w:pStyle w:val="ConsPlusNormal"/>
              <w:jc w:val="center"/>
            </w:pPr>
            <w:r>
              <w:t>07.0.00.02270</w:t>
            </w:r>
          </w:p>
        </w:tc>
        <w:tc>
          <w:tcPr>
            <w:tcW w:w="1020" w:type="dxa"/>
          </w:tcPr>
          <w:p w14:paraId="5DE73F11" w14:textId="77777777" w:rsidR="00175DF4" w:rsidRDefault="00175DF4">
            <w:pPr>
              <w:pStyle w:val="ConsPlusNormal"/>
              <w:jc w:val="center"/>
            </w:pPr>
            <w:r>
              <w:t>610</w:t>
            </w:r>
          </w:p>
        </w:tc>
        <w:tc>
          <w:tcPr>
            <w:tcW w:w="1417" w:type="dxa"/>
          </w:tcPr>
          <w:p w14:paraId="0B6B45B9" w14:textId="77777777" w:rsidR="00175DF4" w:rsidRDefault="00175DF4">
            <w:pPr>
              <w:pStyle w:val="ConsPlusNormal"/>
              <w:jc w:val="center"/>
            </w:pPr>
            <w:r>
              <w:t>816 949</w:t>
            </w:r>
          </w:p>
        </w:tc>
        <w:tc>
          <w:tcPr>
            <w:tcW w:w="1474" w:type="dxa"/>
          </w:tcPr>
          <w:p w14:paraId="2D5E75D1" w14:textId="77777777" w:rsidR="00175DF4" w:rsidRDefault="00175DF4">
            <w:pPr>
              <w:pStyle w:val="ConsPlusNormal"/>
            </w:pPr>
          </w:p>
        </w:tc>
      </w:tr>
      <w:tr w:rsidR="00175DF4" w14:paraId="6944205A" w14:textId="77777777">
        <w:tc>
          <w:tcPr>
            <w:tcW w:w="4309" w:type="dxa"/>
          </w:tcPr>
          <w:p w14:paraId="2D7EFFC2" w14:textId="77777777" w:rsidR="00175DF4" w:rsidRDefault="00175DF4">
            <w:pPr>
              <w:pStyle w:val="ConsPlusNormal"/>
            </w:pPr>
            <w:r>
              <w:t>Мероприятия в установленной сфере деятельности</w:t>
            </w:r>
          </w:p>
        </w:tc>
        <w:tc>
          <w:tcPr>
            <w:tcW w:w="818" w:type="dxa"/>
          </w:tcPr>
          <w:p w14:paraId="7C2682B9" w14:textId="77777777" w:rsidR="00175DF4" w:rsidRDefault="00175DF4">
            <w:pPr>
              <w:pStyle w:val="ConsPlusNormal"/>
              <w:jc w:val="center"/>
            </w:pPr>
            <w:r>
              <w:t>913</w:t>
            </w:r>
          </w:p>
        </w:tc>
        <w:tc>
          <w:tcPr>
            <w:tcW w:w="818" w:type="dxa"/>
          </w:tcPr>
          <w:p w14:paraId="6C71FDD2" w14:textId="77777777" w:rsidR="00175DF4" w:rsidRDefault="00175DF4">
            <w:pPr>
              <w:pStyle w:val="ConsPlusNormal"/>
              <w:jc w:val="center"/>
            </w:pPr>
            <w:r>
              <w:t>07</w:t>
            </w:r>
          </w:p>
        </w:tc>
        <w:tc>
          <w:tcPr>
            <w:tcW w:w="819" w:type="dxa"/>
          </w:tcPr>
          <w:p w14:paraId="6C2362FD" w14:textId="77777777" w:rsidR="00175DF4" w:rsidRDefault="00175DF4">
            <w:pPr>
              <w:pStyle w:val="ConsPlusNormal"/>
              <w:jc w:val="center"/>
            </w:pPr>
            <w:r>
              <w:t>02</w:t>
            </w:r>
          </w:p>
        </w:tc>
        <w:tc>
          <w:tcPr>
            <w:tcW w:w="1800" w:type="dxa"/>
          </w:tcPr>
          <w:p w14:paraId="24996DF0" w14:textId="77777777" w:rsidR="00175DF4" w:rsidRDefault="00175DF4">
            <w:pPr>
              <w:pStyle w:val="ConsPlusNormal"/>
              <w:jc w:val="center"/>
            </w:pPr>
            <w:r>
              <w:t>07.0.00.04000</w:t>
            </w:r>
          </w:p>
        </w:tc>
        <w:tc>
          <w:tcPr>
            <w:tcW w:w="1020" w:type="dxa"/>
          </w:tcPr>
          <w:p w14:paraId="2D1B4490" w14:textId="77777777" w:rsidR="00175DF4" w:rsidRDefault="00175DF4">
            <w:pPr>
              <w:pStyle w:val="ConsPlusNormal"/>
            </w:pPr>
          </w:p>
        </w:tc>
        <w:tc>
          <w:tcPr>
            <w:tcW w:w="1417" w:type="dxa"/>
          </w:tcPr>
          <w:p w14:paraId="0A2220E2" w14:textId="77777777" w:rsidR="00175DF4" w:rsidRDefault="00175DF4">
            <w:pPr>
              <w:pStyle w:val="ConsPlusNormal"/>
              <w:jc w:val="center"/>
            </w:pPr>
            <w:r>
              <w:t>187 486</w:t>
            </w:r>
          </w:p>
        </w:tc>
        <w:tc>
          <w:tcPr>
            <w:tcW w:w="1474" w:type="dxa"/>
          </w:tcPr>
          <w:p w14:paraId="5A542609" w14:textId="77777777" w:rsidR="00175DF4" w:rsidRDefault="00175DF4">
            <w:pPr>
              <w:pStyle w:val="ConsPlusNormal"/>
            </w:pPr>
          </w:p>
        </w:tc>
      </w:tr>
      <w:tr w:rsidR="00175DF4" w14:paraId="716111E6" w14:textId="77777777">
        <w:tc>
          <w:tcPr>
            <w:tcW w:w="4309" w:type="dxa"/>
          </w:tcPr>
          <w:p w14:paraId="759A0AE9" w14:textId="77777777" w:rsidR="00175DF4" w:rsidRDefault="00175DF4">
            <w:pPr>
              <w:pStyle w:val="ConsPlusNormal"/>
            </w:pPr>
            <w:r>
              <w:t>Мероприятия в общеобразовательных организациях</w:t>
            </w:r>
          </w:p>
        </w:tc>
        <w:tc>
          <w:tcPr>
            <w:tcW w:w="818" w:type="dxa"/>
          </w:tcPr>
          <w:p w14:paraId="31A19444" w14:textId="77777777" w:rsidR="00175DF4" w:rsidRDefault="00175DF4">
            <w:pPr>
              <w:pStyle w:val="ConsPlusNormal"/>
              <w:jc w:val="center"/>
            </w:pPr>
            <w:r>
              <w:t>913</w:t>
            </w:r>
          </w:p>
        </w:tc>
        <w:tc>
          <w:tcPr>
            <w:tcW w:w="818" w:type="dxa"/>
          </w:tcPr>
          <w:p w14:paraId="1EC1C5DA" w14:textId="77777777" w:rsidR="00175DF4" w:rsidRDefault="00175DF4">
            <w:pPr>
              <w:pStyle w:val="ConsPlusNormal"/>
              <w:jc w:val="center"/>
            </w:pPr>
            <w:r>
              <w:t>07</w:t>
            </w:r>
          </w:p>
        </w:tc>
        <w:tc>
          <w:tcPr>
            <w:tcW w:w="819" w:type="dxa"/>
          </w:tcPr>
          <w:p w14:paraId="0AD00B2C" w14:textId="77777777" w:rsidR="00175DF4" w:rsidRDefault="00175DF4">
            <w:pPr>
              <w:pStyle w:val="ConsPlusNormal"/>
              <w:jc w:val="center"/>
            </w:pPr>
            <w:r>
              <w:t>02</w:t>
            </w:r>
          </w:p>
        </w:tc>
        <w:tc>
          <w:tcPr>
            <w:tcW w:w="1800" w:type="dxa"/>
          </w:tcPr>
          <w:p w14:paraId="6A495BB1" w14:textId="77777777" w:rsidR="00175DF4" w:rsidRDefault="00175DF4">
            <w:pPr>
              <w:pStyle w:val="ConsPlusNormal"/>
              <w:jc w:val="center"/>
            </w:pPr>
            <w:r>
              <w:t>07.0.00.04270</w:t>
            </w:r>
          </w:p>
        </w:tc>
        <w:tc>
          <w:tcPr>
            <w:tcW w:w="1020" w:type="dxa"/>
          </w:tcPr>
          <w:p w14:paraId="1B4F84CC" w14:textId="77777777" w:rsidR="00175DF4" w:rsidRDefault="00175DF4">
            <w:pPr>
              <w:pStyle w:val="ConsPlusNormal"/>
            </w:pPr>
          </w:p>
        </w:tc>
        <w:tc>
          <w:tcPr>
            <w:tcW w:w="1417" w:type="dxa"/>
          </w:tcPr>
          <w:p w14:paraId="54A64460" w14:textId="77777777" w:rsidR="00175DF4" w:rsidRDefault="00175DF4">
            <w:pPr>
              <w:pStyle w:val="ConsPlusNormal"/>
              <w:jc w:val="center"/>
            </w:pPr>
            <w:r>
              <w:t>187 486</w:t>
            </w:r>
          </w:p>
        </w:tc>
        <w:tc>
          <w:tcPr>
            <w:tcW w:w="1474" w:type="dxa"/>
          </w:tcPr>
          <w:p w14:paraId="0999EE8B" w14:textId="77777777" w:rsidR="00175DF4" w:rsidRDefault="00175DF4">
            <w:pPr>
              <w:pStyle w:val="ConsPlusNormal"/>
            </w:pPr>
          </w:p>
        </w:tc>
      </w:tr>
      <w:tr w:rsidR="00175DF4" w14:paraId="391BA5CB" w14:textId="77777777">
        <w:tc>
          <w:tcPr>
            <w:tcW w:w="4309" w:type="dxa"/>
          </w:tcPr>
          <w:p w14:paraId="33F8A8B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656DD14B" w14:textId="77777777" w:rsidR="00175DF4" w:rsidRDefault="00175DF4">
            <w:pPr>
              <w:pStyle w:val="ConsPlusNormal"/>
              <w:jc w:val="center"/>
            </w:pPr>
            <w:r>
              <w:t>913</w:t>
            </w:r>
          </w:p>
        </w:tc>
        <w:tc>
          <w:tcPr>
            <w:tcW w:w="818" w:type="dxa"/>
          </w:tcPr>
          <w:p w14:paraId="41030F66" w14:textId="77777777" w:rsidR="00175DF4" w:rsidRDefault="00175DF4">
            <w:pPr>
              <w:pStyle w:val="ConsPlusNormal"/>
              <w:jc w:val="center"/>
            </w:pPr>
            <w:r>
              <w:t>07</w:t>
            </w:r>
          </w:p>
        </w:tc>
        <w:tc>
          <w:tcPr>
            <w:tcW w:w="819" w:type="dxa"/>
          </w:tcPr>
          <w:p w14:paraId="2D729E23" w14:textId="77777777" w:rsidR="00175DF4" w:rsidRDefault="00175DF4">
            <w:pPr>
              <w:pStyle w:val="ConsPlusNormal"/>
              <w:jc w:val="center"/>
            </w:pPr>
            <w:r>
              <w:t>02</w:t>
            </w:r>
          </w:p>
        </w:tc>
        <w:tc>
          <w:tcPr>
            <w:tcW w:w="1800" w:type="dxa"/>
          </w:tcPr>
          <w:p w14:paraId="212975A4" w14:textId="77777777" w:rsidR="00175DF4" w:rsidRDefault="00175DF4">
            <w:pPr>
              <w:pStyle w:val="ConsPlusNormal"/>
              <w:jc w:val="center"/>
            </w:pPr>
            <w:r>
              <w:t>07.0.00.04270</w:t>
            </w:r>
          </w:p>
        </w:tc>
        <w:tc>
          <w:tcPr>
            <w:tcW w:w="1020" w:type="dxa"/>
          </w:tcPr>
          <w:p w14:paraId="4E92CEA6" w14:textId="77777777" w:rsidR="00175DF4" w:rsidRDefault="00175DF4">
            <w:pPr>
              <w:pStyle w:val="ConsPlusNormal"/>
              <w:jc w:val="center"/>
            </w:pPr>
            <w:r>
              <w:t>600</w:t>
            </w:r>
          </w:p>
        </w:tc>
        <w:tc>
          <w:tcPr>
            <w:tcW w:w="1417" w:type="dxa"/>
          </w:tcPr>
          <w:p w14:paraId="710E8760" w14:textId="77777777" w:rsidR="00175DF4" w:rsidRDefault="00175DF4">
            <w:pPr>
              <w:pStyle w:val="ConsPlusNormal"/>
              <w:jc w:val="center"/>
            </w:pPr>
            <w:r>
              <w:t>187 486</w:t>
            </w:r>
          </w:p>
        </w:tc>
        <w:tc>
          <w:tcPr>
            <w:tcW w:w="1474" w:type="dxa"/>
          </w:tcPr>
          <w:p w14:paraId="556C5C3E" w14:textId="77777777" w:rsidR="00175DF4" w:rsidRDefault="00175DF4">
            <w:pPr>
              <w:pStyle w:val="ConsPlusNormal"/>
            </w:pPr>
          </w:p>
        </w:tc>
      </w:tr>
      <w:tr w:rsidR="00175DF4" w14:paraId="27AD3A36" w14:textId="77777777">
        <w:tc>
          <w:tcPr>
            <w:tcW w:w="4309" w:type="dxa"/>
          </w:tcPr>
          <w:p w14:paraId="74B42C78" w14:textId="77777777" w:rsidR="00175DF4" w:rsidRDefault="00175DF4">
            <w:pPr>
              <w:pStyle w:val="ConsPlusNormal"/>
            </w:pPr>
            <w:r>
              <w:t>Субсидии бюджетным учреждениям</w:t>
            </w:r>
          </w:p>
        </w:tc>
        <w:tc>
          <w:tcPr>
            <w:tcW w:w="818" w:type="dxa"/>
          </w:tcPr>
          <w:p w14:paraId="3F1ADBA0" w14:textId="77777777" w:rsidR="00175DF4" w:rsidRDefault="00175DF4">
            <w:pPr>
              <w:pStyle w:val="ConsPlusNormal"/>
              <w:jc w:val="center"/>
            </w:pPr>
            <w:r>
              <w:t>913</w:t>
            </w:r>
          </w:p>
        </w:tc>
        <w:tc>
          <w:tcPr>
            <w:tcW w:w="818" w:type="dxa"/>
          </w:tcPr>
          <w:p w14:paraId="04684F7D" w14:textId="77777777" w:rsidR="00175DF4" w:rsidRDefault="00175DF4">
            <w:pPr>
              <w:pStyle w:val="ConsPlusNormal"/>
              <w:jc w:val="center"/>
            </w:pPr>
            <w:r>
              <w:t>07</w:t>
            </w:r>
          </w:p>
        </w:tc>
        <w:tc>
          <w:tcPr>
            <w:tcW w:w="819" w:type="dxa"/>
          </w:tcPr>
          <w:p w14:paraId="30BE1107" w14:textId="77777777" w:rsidR="00175DF4" w:rsidRDefault="00175DF4">
            <w:pPr>
              <w:pStyle w:val="ConsPlusNormal"/>
              <w:jc w:val="center"/>
            </w:pPr>
            <w:r>
              <w:t>02</w:t>
            </w:r>
          </w:p>
        </w:tc>
        <w:tc>
          <w:tcPr>
            <w:tcW w:w="1800" w:type="dxa"/>
          </w:tcPr>
          <w:p w14:paraId="06A0103D" w14:textId="77777777" w:rsidR="00175DF4" w:rsidRDefault="00175DF4">
            <w:pPr>
              <w:pStyle w:val="ConsPlusNormal"/>
              <w:jc w:val="center"/>
            </w:pPr>
            <w:r>
              <w:t>07.0.00.04270</w:t>
            </w:r>
          </w:p>
        </w:tc>
        <w:tc>
          <w:tcPr>
            <w:tcW w:w="1020" w:type="dxa"/>
          </w:tcPr>
          <w:p w14:paraId="459BADB4" w14:textId="77777777" w:rsidR="00175DF4" w:rsidRDefault="00175DF4">
            <w:pPr>
              <w:pStyle w:val="ConsPlusNormal"/>
              <w:jc w:val="center"/>
            </w:pPr>
            <w:r>
              <w:t>610</w:t>
            </w:r>
          </w:p>
        </w:tc>
        <w:tc>
          <w:tcPr>
            <w:tcW w:w="1417" w:type="dxa"/>
          </w:tcPr>
          <w:p w14:paraId="0063BF6A" w14:textId="77777777" w:rsidR="00175DF4" w:rsidRDefault="00175DF4">
            <w:pPr>
              <w:pStyle w:val="ConsPlusNormal"/>
              <w:jc w:val="center"/>
            </w:pPr>
            <w:r>
              <w:t>187 486</w:t>
            </w:r>
          </w:p>
        </w:tc>
        <w:tc>
          <w:tcPr>
            <w:tcW w:w="1474" w:type="dxa"/>
          </w:tcPr>
          <w:p w14:paraId="0DB30400" w14:textId="77777777" w:rsidR="00175DF4" w:rsidRDefault="00175DF4">
            <w:pPr>
              <w:pStyle w:val="ConsPlusNormal"/>
            </w:pPr>
          </w:p>
        </w:tc>
      </w:tr>
      <w:tr w:rsidR="00175DF4" w14:paraId="591973CD" w14:textId="77777777">
        <w:tc>
          <w:tcPr>
            <w:tcW w:w="4309" w:type="dxa"/>
          </w:tcPr>
          <w:p w14:paraId="3B9EF307"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18" w:type="dxa"/>
          </w:tcPr>
          <w:p w14:paraId="5BDE358C" w14:textId="77777777" w:rsidR="00175DF4" w:rsidRDefault="00175DF4">
            <w:pPr>
              <w:pStyle w:val="ConsPlusNormal"/>
              <w:jc w:val="center"/>
            </w:pPr>
            <w:r>
              <w:t>913</w:t>
            </w:r>
          </w:p>
        </w:tc>
        <w:tc>
          <w:tcPr>
            <w:tcW w:w="818" w:type="dxa"/>
          </w:tcPr>
          <w:p w14:paraId="76B92C2D" w14:textId="77777777" w:rsidR="00175DF4" w:rsidRDefault="00175DF4">
            <w:pPr>
              <w:pStyle w:val="ConsPlusNormal"/>
              <w:jc w:val="center"/>
            </w:pPr>
            <w:r>
              <w:t>07</w:t>
            </w:r>
          </w:p>
        </w:tc>
        <w:tc>
          <w:tcPr>
            <w:tcW w:w="819" w:type="dxa"/>
          </w:tcPr>
          <w:p w14:paraId="38E09EE7" w14:textId="77777777" w:rsidR="00175DF4" w:rsidRDefault="00175DF4">
            <w:pPr>
              <w:pStyle w:val="ConsPlusNormal"/>
              <w:jc w:val="center"/>
            </w:pPr>
            <w:r>
              <w:t>02</w:t>
            </w:r>
          </w:p>
        </w:tc>
        <w:tc>
          <w:tcPr>
            <w:tcW w:w="1800" w:type="dxa"/>
          </w:tcPr>
          <w:p w14:paraId="1C3CD4C5" w14:textId="77777777" w:rsidR="00175DF4" w:rsidRDefault="00175DF4">
            <w:pPr>
              <w:pStyle w:val="ConsPlusNormal"/>
              <w:jc w:val="center"/>
            </w:pPr>
            <w:r>
              <w:t>07.0.00.06000</w:t>
            </w:r>
          </w:p>
        </w:tc>
        <w:tc>
          <w:tcPr>
            <w:tcW w:w="1020" w:type="dxa"/>
          </w:tcPr>
          <w:p w14:paraId="64BB3CAA" w14:textId="77777777" w:rsidR="00175DF4" w:rsidRDefault="00175DF4">
            <w:pPr>
              <w:pStyle w:val="ConsPlusNormal"/>
            </w:pPr>
          </w:p>
        </w:tc>
        <w:tc>
          <w:tcPr>
            <w:tcW w:w="1417" w:type="dxa"/>
          </w:tcPr>
          <w:p w14:paraId="7E134150" w14:textId="77777777" w:rsidR="00175DF4" w:rsidRDefault="00175DF4">
            <w:pPr>
              <w:pStyle w:val="ConsPlusNormal"/>
              <w:jc w:val="center"/>
            </w:pPr>
            <w:r>
              <w:t>68 133</w:t>
            </w:r>
          </w:p>
        </w:tc>
        <w:tc>
          <w:tcPr>
            <w:tcW w:w="1474" w:type="dxa"/>
          </w:tcPr>
          <w:p w14:paraId="43BD880F" w14:textId="77777777" w:rsidR="00175DF4" w:rsidRDefault="00175DF4">
            <w:pPr>
              <w:pStyle w:val="ConsPlusNormal"/>
            </w:pPr>
          </w:p>
        </w:tc>
      </w:tr>
      <w:tr w:rsidR="00175DF4" w14:paraId="1D78A03D" w14:textId="77777777">
        <w:tc>
          <w:tcPr>
            <w:tcW w:w="4309" w:type="dxa"/>
          </w:tcPr>
          <w:p w14:paraId="407C5CD5" w14:textId="77777777" w:rsidR="00175DF4" w:rsidRDefault="00175DF4">
            <w:pPr>
              <w:pStyle w:val="ConsPlusNormal"/>
            </w:pPr>
            <w:r>
              <w:lastRenderedPageBreak/>
              <w:t>Субсидии юридическим лицам в сфере общего образования</w:t>
            </w:r>
          </w:p>
        </w:tc>
        <w:tc>
          <w:tcPr>
            <w:tcW w:w="818" w:type="dxa"/>
          </w:tcPr>
          <w:p w14:paraId="7E023DA7" w14:textId="77777777" w:rsidR="00175DF4" w:rsidRDefault="00175DF4">
            <w:pPr>
              <w:pStyle w:val="ConsPlusNormal"/>
              <w:jc w:val="center"/>
            </w:pPr>
            <w:r>
              <w:t>913</w:t>
            </w:r>
          </w:p>
        </w:tc>
        <w:tc>
          <w:tcPr>
            <w:tcW w:w="818" w:type="dxa"/>
          </w:tcPr>
          <w:p w14:paraId="37042D8C" w14:textId="77777777" w:rsidR="00175DF4" w:rsidRDefault="00175DF4">
            <w:pPr>
              <w:pStyle w:val="ConsPlusNormal"/>
              <w:jc w:val="center"/>
            </w:pPr>
            <w:r>
              <w:t>07</w:t>
            </w:r>
          </w:p>
        </w:tc>
        <w:tc>
          <w:tcPr>
            <w:tcW w:w="819" w:type="dxa"/>
          </w:tcPr>
          <w:p w14:paraId="365433B2" w14:textId="77777777" w:rsidR="00175DF4" w:rsidRDefault="00175DF4">
            <w:pPr>
              <w:pStyle w:val="ConsPlusNormal"/>
              <w:jc w:val="center"/>
            </w:pPr>
            <w:r>
              <w:t>02</w:t>
            </w:r>
          </w:p>
        </w:tc>
        <w:tc>
          <w:tcPr>
            <w:tcW w:w="1800" w:type="dxa"/>
          </w:tcPr>
          <w:p w14:paraId="574FF35A" w14:textId="77777777" w:rsidR="00175DF4" w:rsidRDefault="00175DF4">
            <w:pPr>
              <w:pStyle w:val="ConsPlusNormal"/>
              <w:jc w:val="center"/>
            </w:pPr>
            <w:r>
              <w:t>07.0.00.06270</w:t>
            </w:r>
          </w:p>
        </w:tc>
        <w:tc>
          <w:tcPr>
            <w:tcW w:w="1020" w:type="dxa"/>
          </w:tcPr>
          <w:p w14:paraId="3137ACAC" w14:textId="77777777" w:rsidR="00175DF4" w:rsidRDefault="00175DF4">
            <w:pPr>
              <w:pStyle w:val="ConsPlusNormal"/>
            </w:pPr>
          </w:p>
        </w:tc>
        <w:tc>
          <w:tcPr>
            <w:tcW w:w="1417" w:type="dxa"/>
          </w:tcPr>
          <w:p w14:paraId="3FE80851" w14:textId="77777777" w:rsidR="00175DF4" w:rsidRDefault="00175DF4">
            <w:pPr>
              <w:pStyle w:val="ConsPlusNormal"/>
              <w:jc w:val="center"/>
            </w:pPr>
            <w:r>
              <w:t>68 133</w:t>
            </w:r>
          </w:p>
        </w:tc>
        <w:tc>
          <w:tcPr>
            <w:tcW w:w="1474" w:type="dxa"/>
          </w:tcPr>
          <w:p w14:paraId="4393F05B" w14:textId="77777777" w:rsidR="00175DF4" w:rsidRDefault="00175DF4">
            <w:pPr>
              <w:pStyle w:val="ConsPlusNormal"/>
            </w:pPr>
          </w:p>
        </w:tc>
      </w:tr>
      <w:tr w:rsidR="00175DF4" w14:paraId="6047A4D6" w14:textId="77777777">
        <w:tc>
          <w:tcPr>
            <w:tcW w:w="4309" w:type="dxa"/>
          </w:tcPr>
          <w:p w14:paraId="37A7FB15" w14:textId="77777777" w:rsidR="00175DF4" w:rsidRDefault="00175DF4">
            <w:pPr>
              <w:pStyle w:val="ConsPlusNormal"/>
            </w:pPr>
            <w:r>
              <w:t>Иные бюджетные ассигнования</w:t>
            </w:r>
          </w:p>
        </w:tc>
        <w:tc>
          <w:tcPr>
            <w:tcW w:w="818" w:type="dxa"/>
          </w:tcPr>
          <w:p w14:paraId="425833F0" w14:textId="77777777" w:rsidR="00175DF4" w:rsidRDefault="00175DF4">
            <w:pPr>
              <w:pStyle w:val="ConsPlusNormal"/>
              <w:jc w:val="center"/>
            </w:pPr>
            <w:r>
              <w:t>913</w:t>
            </w:r>
          </w:p>
        </w:tc>
        <w:tc>
          <w:tcPr>
            <w:tcW w:w="818" w:type="dxa"/>
          </w:tcPr>
          <w:p w14:paraId="4CCD59D3" w14:textId="77777777" w:rsidR="00175DF4" w:rsidRDefault="00175DF4">
            <w:pPr>
              <w:pStyle w:val="ConsPlusNormal"/>
              <w:jc w:val="center"/>
            </w:pPr>
            <w:r>
              <w:t>07</w:t>
            </w:r>
          </w:p>
        </w:tc>
        <w:tc>
          <w:tcPr>
            <w:tcW w:w="819" w:type="dxa"/>
          </w:tcPr>
          <w:p w14:paraId="7CFBD31C" w14:textId="77777777" w:rsidR="00175DF4" w:rsidRDefault="00175DF4">
            <w:pPr>
              <w:pStyle w:val="ConsPlusNormal"/>
              <w:jc w:val="center"/>
            </w:pPr>
            <w:r>
              <w:t>02</w:t>
            </w:r>
          </w:p>
        </w:tc>
        <w:tc>
          <w:tcPr>
            <w:tcW w:w="1800" w:type="dxa"/>
          </w:tcPr>
          <w:p w14:paraId="63DEC2BE" w14:textId="77777777" w:rsidR="00175DF4" w:rsidRDefault="00175DF4">
            <w:pPr>
              <w:pStyle w:val="ConsPlusNormal"/>
              <w:jc w:val="center"/>
            </w:pPr>
            <w:r>
              <w:t>07.0.00.06270</w:t>
            </w:r>
          </w:p>
        </w:tc>
        <w:tc>
          <w:tcPr>
            <w:tcW w:w="1020" w:type="dxa"/>
          </w:tcPr>
          <w:p w14:paraId="73E1F0AD" w14:textId="77777777" w:rsidR="00175DF4" w:rsidRDefault="00175DF4">
            <w:pPr>
              <w:pStyle w:val="ConsPlusNormal"/>
              <w:jc w:val="center"/>
            </w:pPr>
            <w:r>
              <w:t>800</w:t>
            </w:r>
          </w:p>
        </w:tc>
        <w:tc>
          <w:tcPr>
            <w:tcW w:w="1417" w:type="dxa"/>
          </w:tcPr>
          <w:p w14:paraId="3DDB0E24" w14:textId="77777777" w:rsidR="00175DF4" w:rsidRDefault="00175DF4">
            <w:pPr>
              <w:pStyle w:val="ConsPlusNormal"/>
              <w:jc w:val="center"/>
            </w:pPr>
            <w:r>
              <w:t>68 133</w:t>
            </w:r>
          </w:p>
        </w:tc>
        <w:tc>
          <w:tcPr>
            <w:tcW w:w="1474" w:type="dxa"/>
          </w:tcPr>
          <w:p w14:paraId="17BA4722" w14:textId="77777777" w:rsidR="00175DF4" w:rsidRDefault="00175DF4">
            <w:pPr>
              <w:pStyle w:val="ConsPlusNormal"/>
            </w:pPr>
          </w:p>
        </w:tc>
      </w:tr>
      <w:tr w:rsidR="00175DF4" w14:paraId="25333D1E" w14:textId="77777777">
        <w:tc>
          <w:tcPr>
            <w:tcW w:w="4309" w:type="dxa"/>
          </w:tcPr>
          <w:p w14:paraId="378B9C81"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01FFD6E3" w14:textId="77777777" w:rsidR="00175DF4" w:rsidRDefault="00175DF4">
            <w:pPr>
              <w:pStyle w:val="ConsPlusNormal"/>
              <w:jc w:val="center"/>
            </w:pPr>
            <w:r>
              <w:t>913</w:t>
            </w:r>
          </w:p>
        </w:tc>
        <w:tc>
          <w:tcPr>
            <w:tcW w:w="818" w:type="dxa"/>
          </w:tcPr>
          <w:p w14:paraId="4EE363A8" w14:textId="77777777" w:rsidR="00175DF4" w:rsidRDefault="00175DF4">
            <w:pPr>
              <w:pStyle w:val="ConsPlusNormal"/>
              <w:jc w:val="center"/>
            </w:pPr>
            <w:r>
              <w:t>07</w:t>
            </w:r>
          </w:p>
        </w:tc>
        <w:tc>
          <w:tcPr>
            <w:tcW w:w="819" w:type="dxa"/>
          </w:tcPr>
          <w:p w14:paraId="04730FC9" w14:textId="77777777" w:rsidR="00175DF4" w:rsidRDefault="00175DF4">
            <w:pPr>
              <w:pStyle w:val="ConsPlusNormal"/>
              <w:jc w:val="center"/>
            </w:pPr>
            <w:r>
              <w:t>02</w:t>
            </w:r>
          </w:p>
        </w:tc>
        <w:tc>
          <w:tcPr>
            <w:tcW w:w="1800" w:type="dxa"/>
          </w:tcPr>
          <w:p w14:paraId="4D313DC7" w14:textId="77777777" w:rsidR="00175DF4" w:rsidRDefault="00175DF4">
            <w:pPr>
              <w:pStyle w:val="ConsPlusNormal"/>
              <w:jc w:val="center"/>
            </w:pPr>
            <w:r>
              <w:t>07.0.00.06270</w:t>
            </w:r>
          </w:p>
        </w:tc>
        <w:tc>
          <w:tcPr>
            <w:tcW w:w="1020" w:type="dxa"/>
          </w:tcPr>
          <w:p w14:paraId="751BD820" w14:textId="77777777" w:rsidR="00175DF4" w:rsidRDefault="00175DF4">
            <w:pPr>
              <w:pStyle w:val="ConsPlusNormal"/>
              <w:jc w:val="center"/>
            </w:pPr>
            <w:r>
              <w:t>810</w:t>
            </w:r>
          </w:p>
        </w:tc>
        <w:tc>
          <w:tcPr>
            <w:tcW w:w="1417" w:type="dxa"/>
          </w:tcPr>
          <w:p w14:paraId="483F45DA" w14:textId="77777777" w:rsidR="00175DF4" w:rsidRDefault="00175DF4">
            <w:pPr>
              <w:pStyle w:val="ConsPlusNormal"/>
              <w:jc w:val="center"/>
            </w:pPr>
            <w:r>
              <w:t>68 133</w:t>
            </w:r>
          </w:p>
        </w:tc>
        <w:tc>
          <w:tcPr>
            <w:tcW w:w="1474" w:type="dxa"/>
          </w:tcPr>
          <w:p w14:paraId="3E678A59" w14:textId="77777777" w:rsidR="00175DF4" w:rsidRDefault="00175DF4">
            <w:pPr>
              <w:pStyle w:val="ConsPlusNormal"/>
            </w:pPr>
          </w:p>
        </w:tc>
      </w:tr>
      <w:tr w:rsidR="00175DF4" w14:paraId="699822B8" w14:textId="77777777">
        <w:tc>
          <w:tcPr>
            <w:tcW w:w="4309" w:type="dxa"/>
          </w:tcPr>
          <w:p w14:paraId="39BC77FF" w14:textId="77777777" w:rsidR="00175DF4" w:rsidRDefault="00175DF4">
            <w:pPr>
              <w:pStyle w:val="ConsPlusNormal"/>
            </w:pPr>
            <w: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Самарской области "Развитие образования и повышение эффективности реализации молодежной политики в Самарской области"</w:t>
            </w:r>
          </w:p>
        </w:tc>
        <w:tc>
          <w:tcPr>
            <w:tcW w:w="818" w:type="dxa"/>
          </w:tcPr>
          <w:p w14:paraId="0E545226" w14:textId="77777777" w:rsidR="00175DF4" w:rsidRDefault="00175DF4">
            <w:pPr>
              <w:pStyle w:val="ConsPlusNormal"/>
              <w:jc w:val="center"/>
            </w:pPr>
            <w:r>
              <w:t>913</w:t>
            </w:r>
          </w:p>
        </w:tc>
        <w:tc>
          <w:tcPr>
            <w:tcW w:w="818" w:type="dxa"/>
          </w:tcPr>
          <w:p w14:paraId="53E02D7B" w14:textId="77777777" w:rsidR="00175DF4" w:rsidRDefault="00175DF4">
            <w:pPr>
              <w:pStyle w:val="ConsPlusNormal"/>
              <w:jc w:val="center"/>
            </w:pPr>
            <w:r>
              <w:t>07</w:t>
            </w:r>
          </w:p>
        </w:tc>
        <w:tc>
          <w:tcPr>
            <w:tcW w:w="819" w:type="dxa"/>
          </w:tcPr>
          <w:p w14:paraId="5A3DB1EE" w14:textId="77777777" w:rsidR="00175DF4" w:rsidRDefault="00175DF4">
            <w:pPr>
              <w:pStyle w:val="ConsPlusNormal"/>
              <w:jc w:val="center"/>
            </w:pPr>
            <w:r>
              <w:t>02</w:t>
            </w:r>
          </w:p>
        </w:tc>
        <w:tc>
          <w:tcPr>
            <w:tcW w:w="1800" w:type="dxa"/>
          </w:tcPr>
          <w:p w14:paraId="0BDFE708" w14:textId="77777777" w:rsidR="00175DF4" w:rsidRDefault="00175DF4">
            <w:pPr>
              <w:pStyle w:val="ConsPlusNormal"/>
              <w:jc w:val="center"/>
            </w:pPr>
            <w:r>
              <w:t>07.0.00.L3040</w:t>
            </w:r>
          </w:p>
        </w:tc>
        <w:tc>
          <w:tcPr>
            <w:tcW w:w="1020" w:type="dxa"/>
          </w:tcPr>
          <w:p w14:paraId="27AEE324" w14:textId="77777777" w:rsidR="00175DF4" w:rsidRDefault="00175DF4">
            <w:pPr>
              <w:pStyle w:val="ConsPlusNormal"/>
            </w:pPr>
          </w:p>
        </w:tc>
        <w:tc>
          <w:tcPr>
            <w:tcW w:w="1417" w:type="dxa"/>
          </w:tcPr>
          <w:p w14:paraId="7B4CAF9F" w14:textId="77777777" w:rsidR="00175DF4" w:rsidRDefault="00175DF4">
            <w:pPr>
              <w:pStyle w:val="ConsPlusNormal"/>
              <w:jc w:val="center"/>
            </w:pPr>
            <w:r>
              <w:t>365</w:t>
            </w:r>
          </w:p>
        </w:tc>
        <w:tc>
          <w:tcPr>
            <w:tcW w:w="1474" w:type="dxa"/>
          </w:tcPr>
          <w:p w14:paraId="47FA54E8" w14:textId="77777777" w:rsidR="00175DF4" w:rsidRDefault="00175DF4">
            <w:pPr>
              <w:pStyle w:val="ConsPlusNormal"/>
            </w:pPr>
          </w:p>
        </w:tc>
      </w:tr>
      <w:tr w:rsidR="00175DF4" w14:paraId="3009F130" w14:textId="77777777">
        <w:tc>
          <w:tcPr>
            <w:tcW w:w="4309" w:type="dxa"/>
          </w:tcPr>
          <w:p w14:paraId="0C78CFE7" w14:textId="77777777" w:rsidR="00175DF4" w:rsidRDefault="00175DF4">
            <w:pPr>
              <w:pStyle w:val="ConsPlusNormal"/>
            </w:pPr>
            <w:r>
              <w:t>Иные бюджетные ассигнования</w:t>
            </w:r>
          </w:p>
        </w:tc>
        <w:tc>
          <w:tcPr>
            <w:tcW w:w="818" w:type="dxa"/>
          </w:tcPr>
          <w:p w14:paraId="11CC8958" w14:textId="77777777" w:rsidR="00175DF4" w:rsidRDefault="00175DF4">
            <w:pPr>
              <w:pStyle w:val="ConsPlusNormal"/>
              <w:jc w:val="center"/>
            </w:pPr>
            <w:r>
              <w:t>913</w:t>
            </w:r>
          </w:p>
        </w:tc>
        <w:tc>
          <w:tcPr>
            <w:tcW w:w="818" w:type="dxa"/>
          </w:tcPr>
          <w:p w14:paraId="6EBD9FD3" w14:textId="77777777" w:rsidR="00175DF4" w:rsidRDefault="00175DF4">
            <w:pPr>
              <w:pStyle w:val="ConsPlusNormal"/>
              <w:jc w:val="center"/>
            </w:pPr>
            <w:r>
              <w:t>07</w:t>
            </w:r>
          </w:p>
        </w:tc>
        <w:tc>
          <w:tcPr>
            <w:tcW w:w="819" w:type="dxa"/>
          </w:tcPr>
          <w:p w14:paraId="7BA95DF4" w14:textId="77777777" w:rsidR="00175DF4" w:rsidRDefault="00175DF4">
            <w:pPr>
              <w:pStyle w:val="ConsPlusNormal"/>
              <w:jc w:val="center"/>
            </w:pPr>
            <w:r>
              <w:t>02</w:t>
            </w:r>
          </w:p>
        </w:tc>
        <w:tc>
          <w:tcPr>
            <w:tcW w:w="1800" w:type="dxa"/>
          </w:tcPr>
          <w:p w14:paraId="2B866708" w14:textId="77777777" w:rsidR="00175DF4" w:rsidRDefault="00175DF4">
            <w:pPr>
              <w:pStyle w:val="ConsPlusNormal"/>
              <w:jc w:val="center"/>
            </w:pPr>
            <w:r>
              <w:t>07.0.00.L3040</w:t>
            </w:r>
          </w:p>
        </w:tc>
        <w:tc>
          <w:tcPr>
            <w:tcW w:w="1020" w:type="dxa"/>
          </w:tcPr>
          <w:p w14:paraId="5E2B6E74" w14:textId="77777777" w:rsidR="00175DF4" w:rsidRDefault="00175DF4">
            <w:pPr>
              <w:pStyle w:val="ConsPlusNormal"/>
              <w:jc w:val="center"/>
            </w:pPr>
            <w:r>
              <w:t>800</w:t>
            </w:r>
          </w:p>
        </w:tc>
        <w:tc>
          <w:tcPr>
            <w:tcW w:w="1417" w:type="dxa"/>
          </w:tcPr>
          <w:p w14:paraId="43393C18" w14:textId="77777777" w:rsidR="00175DF4" w:rsidRDefault="00175DF4">
            <w:pPr>
              <w:pStyle w:val="ConsPlusNormal"/>
              <w:jc w:val="center"/>
            </w:pPr>
            <w:r>
              <w:t>365</w:t>
            </w:r>
          </w:p>
        </w:tc>
        <w:tc>
          <w:tcPr>
            <w:tcW w:w="1474" w:type="dxa"/>
          </w:tcPr>
          <w:p w14:paraId="05C34A66" w14:textId="77777777" w:rsidR="00175DF4" w:rsidRDefault="00175DF4">
            <w:pPr>
              <w:pStyle w:val="ConsPlusNormal"/>
            </w:pPr>
          </w:p>
        </w:tc>
      </w:tr>
      <w:tr w:rsidR="00175DF4" w14:paraId="1DB29F76" w14:textId="77777777">
        <w:tc>
          <w:tcPr>
            <w:tcW w:w="4309" w:type="dxa"/>
          </w:tcPr>
          <w:p w14:paraId="087698E1"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48D3AC6E" w14:textId="77777777" w:rsidR="00175DF4" w:rsidRDefault="00175DF4">
            <w:pPr>
              <w:pStyle w:val="ConsPlusNormal"/>
              <w:jc w:val="center"/>
            </w:pPr>
            <w:r>
              <w:t>913</w:t>
            </w:r>
          </w:p>
        </w:tc>
        <w:tc>
          <w:tcPr>
            <w:tcW w:w="818" w:type="dxa"/>
          </w:tcPr>
          <w:p w14:paraId="7B8AD6BE" w14:textId="77777777" w:rsidR="00175DF4" w:rsidRDefault="00175DF4">
            <w:pPr>
              <w:pStyle w:val="ConsPlusNormal"/>
              <w:jc w:val="center"/>
            </w:pPr>
            <w:r>
              <w:t>07</w:t>
            </w:r>
          </w:p>
        </w:tc>
        <w:tc>
          <w:tcPr>
            <w:tcW w:w="819" w:type="dxa"/>
          </w:tcPr>
          <w:p w14:paraId="185D2E9D" w14:textId="77777777" w:rsidR="00175DF4" w:rsidRDefault="00175DF4">
            <w:pPr>
              <w:pStyle w:val="ConsPlusNormal"/>
              <w:jc w:val="center"/>
            </w:pPr>
            <w:r>
              <w:t>02</w:t>
            </w:r>
          </w:p>
        </w:tc>
        <w:tc>
          <w:tcPr>
            <w:tcW w:w="1800" w:type="dxa"/>
          </w:tcPr>
          <w:p w14:paraId="49D1EC9D" w14:textId="77777777" w:rsidR="00175DF4" w:rsidRDefault="00175DF4">
            <w:pPr>
              <w:pStyle w:val="ConsPlusNormal"/>
              <w:jc w:val="center"/>
            </w:pPr>
            <w:r>
              <w:t>07.0.00.L3040</w:t>
            </w:r>
          </w:p>
        </w:tc>
        <w:tc>
          <w:tcPr>
            <w:tcW w:w="1020" w:type="dxa"/>
          </w:tcPr>
          <w:p w14:paraId="156F29FD" w14:textId="77777777" w:rsidR="00175DF4" w:rsidRDefault="00175DF4">
            <w:pPr>
              <w:pStyle w:val="ConsPlusNormal"/>
              <w:jc w:val="center"/>
            </w:pPr>
            <w:r>
              <w:t>810</w:t>
            </w:r>
          </w:p>
        </w:tc>
        <w:tc>
          <w:tcPr>
            <w:tcW w:w="1417" w:type="dxa"/>
          </w:tcPr>
          <w:p w14:paraId="64AA986A" w14:textId="77777777" w:rsidR="00175DF4" w:rsidRDefault="00175DF4">
            <w:pPr>
              <w:pStyle w:val="ConsPlusNormal"/>
              <w:jc w:val="center"/>
            </w:pPr>
            <w:r>
              <w:t>365</w:t>
            </w:r>
          </w:p>
        </w:tc>
        <w:tc>
          <w:tcPr>
            <w:tcW w:w="1474" w:type="dxa"/>
          </w:tcPr>
          <w:p w14:paraId="7FA5FB9C" w14:textId="77777777" w:rsidR="00175DF4" w:rsidRDefault="00175DF4">
            <w:pPr>
              <w:pStyle w:val="ConsPlusNormal"/>
            </w:pPr>
          </w:p>
        </w:tc>
      </w:tr>
      <w:tr w:rsidR="00175DF4" w14:paraId="6707D9E1" w14:textId="77777777">
        <w:tc>
          <w:tcPr>
            <w:tcW w:w="4309" w:type="dxa"/>
          </w:tcPr>
          <w:p w14:paraId="689C3B38"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818" w:type="dxa"/>
          </w:tcPr>
          <w:p w14:paraId="4C98CCE1" w14:textId="77777777" w:rsidR="00175DF4" w:rsidRDefault="00175DF4">
            <w:pPr>
              <w:pStyle w:val="ConsPlusNormal"/>
              <w:jc w:val="center"/>
            </w:pPr>
            <w:r>
              <w:t>913</w:t>
            </w:r>
          </w:p>
        </w:tc>
        <w:tc>
          <w:tcPr>
            <w:tcW w:w="818" w:type="dxa"/>
          </w:tcPr>
          <w:p w14:paraId="1CF89F0B" w14:textId="77777777" w:rsidR="00175DF4" w:rsidRDefault="00175DF4">
            <w:pPr>
              <w:pStyle w:val="ConsPlusNormal"/>
              <w:jc w:val="center"/>
            </w:pPr>
            <w:r>
              <w:t>07</w:t>
            </w:r>
          </w:p>
        </w:tc>
        <w:tc>
          <w:tcPr>
            <w:tcW w:w="819" w:type="dxa"/>
          </w:tcPr>
          <w:p w14:paraId="08FA3188" w14:textId="77777777" w:rsidR="00175DF4" w:rsidRDefault="00175DF4">
            <w:pPr>
              <w:pStyle w:val="ConsPlusNormal"/>
              <w:jc w:val="center"/>
            </w:pPr>
            <w:r>
              <w:t>02</w:t>
            </w:r>
          </w:p>
        </w:tc>
        <w:tc>
          <w:tcPr>
            <w:tcW w:w="1800" w:type="dxa"/>
          </w:tcPr>
          <w:p w14:paraId="014ADB4B" w14:textId="77777777" w:rsidR="00175DF4" w:rsidRDefault="00175DF4">
            <w:pPr>
              <w:pStyle w:val="ConsPlusNormal"/>
              <w:jc w:val="center"/>
            </w:pPr>
            <w:r>
              <w:t>07.0.00.S0290</w:t>
            </w:r>
          </w:p>
        </w:tc>
        <w:tc>
          <w:tcPr>
            <w:tcW w:w="1020" w:type="dxa"/>
          </w:tcPr>
          <w:p w14:paraId="2FCB7828" w14:textId="77777777" w:rsidR="00175DF4" w:rsidRDefault="00175DF4">
            <w:pPr>
              <w:pStyle w:val="ConsPlusNormal"/>
            </w:pPr>
          </w:p>
        </w:tc>
        <w:tc>
          <w:tcPr>
            <w:tcW w:w="1417" w:type="dxa"/>
          </w:tcPr>
          <w:p w14:paraId="2BCD5AF2" w14:textId="77777777" w:rsidR="00175DF4" w:rsidRDefault="00175DF4">
            <w:pPr>
              <w:pStyle w:val="ConsPlusNormal"/>
              <w:jc w:val="center"/>
            </w:pPr>
            <w:r>
              <w:t>5 076</w:t>
            </w:r>
          </w:p>
        </w:tc>
        <w:tc>
          <w:tcPr>
            <w:tcW w:w="1474" w:type="dxa"/>
          </w:tcPr>
          <w:p w14:paraId="0026AEAD" w14:textId="77777777" w:rsidR="00175DF4" w:rsidRDefault="00175DF4">
            <w:pPr>
              <w:pStyle w:val="ConsPlusNormal"/>
            </w:pPr>
          </w:p>
        </w:tc>
      </w:tr>
      <w:tr w:rsidR="00175DF4" w14:paraId="56A74617" w14:textId="77777777">
        <w:tc>
          <w:tcPr>
            <w:tcW w:w="4309" w:type="dxa"/>
          </w:tcPr>
          <w:p w14:paraId="333E89AF"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18" w:type="dxa"/>
          </w:tcPr>
          <w:p w14:paraId="0134CF34" w14:textId="77777777" w:rsidR="00175DF4" w:rsidRDefault="00175DF4">
            <w:pPr>
              <w:pStyle w:val="ConsPlusNormal"/>
              <w:jc w:val="center"/>
            </w:pPr>
            <w:r>
              <w:t>913</w:t>
            </w:r>
          </w:p>
        </w:tc>
        <w:tc>
          <w:tcPr>
            <w:tcW w:w="818" w:type="dxa"/>
          </w:tcPr>
          <w:p w14:paraId="61FD9C16" w14:textId="77777777" w:rsidR="00175DF4" w:rsidRDefault="00175DF4">
            <w:pPr>
              <w:pStyle w:val="ConsPlusNormal"/>
              <w:jc w:val="center"/>
            </w:pPr>
            <w:r>
              <w:t>07</w:t>
            </w:r>
          </w:p>
        </w:tc>
        <w:tc>
          <w:tcPr>
            <w:tcW w:w="819" w:type="dxa"/>
          </w:tcPr>
          <w:p w14:paraId="5959D98C" w14:textId="77777777" w:rsidR="00175DF4" w:rsidRDefault="00175DF4">
            <w:pPr>
              <w:pStyle w:val="ConsPlusNormal"/>
              <w:jc w:val="center"/>
            </w:pPr>
            <w:r>
              <w:t>02</w:t>
            </w:r>
          </w:p>
        </w:tc>
        <w:tc>
          <w:tcPr>
            <w:tcW w:w="1800" w:type="dxa"/>
          </w:tcPr>
          <w:p w14:paraId="66FBC831" w14:textId="77777777" w:rsidR="00175DF4" w:rsidRDefault="00175DF4">
            <w:pPr>
              <w:pStyle w:val="ConsPlusNormal"/>
              <w:jc w:val="center"/>
            </w:pPr>
            <w:r>
              <w:t>07.0.00.S0290</w:t>
            </w:r>
          </w:p>
        </w:tc>
        <w:tc>
          <w:tcPr>
            <w:tcW w:w="1020" w:type="dxa"/>
          </w:tcPr>
          <w:p w14:paraId="643BF510" w14:textId="77777777" w:rsidR="00175DF4" w:rsidRDefault="00175DF4">
            <w:pPr>
              <w:pStyle w:val="ConsPlusNormal"/>
              <w:jc w:val="center"/>
            </w:pPr>
            <w:r>
              <w:t>600</w:t>
            </w:r>
          </w:p>
        </w:tc>
        <w:tc>
          <w:tcPr>
            <w:tcW w:w="1417" w:type="dxa"/>
          </w:tcPr>
          <w:p w14:paraId="6B354AEA" w14:textId="77777777" w:rsidR="00175DF4" w:rsidRDefault="00175DF4">
            <w:pPr>
              <w:pStyle w:val="ConsPlusNormal"/>
              <w:jc w:val="center"/>
            </w:pPr>
            <w:r>
              <w:t>5 076</w:t>
            </w:r>
          </w:p>
        </w:tc>
        <w:tc>
          <w:tcPr>
            <w:tcW w:w="1474" w:type="dxa"/>
          </w:tcPr>
          <w:p w14:paraId="7687E69F" w14:textId="77777777" w:rsidR="00175DF4" w:rsidRDefault="00175DF4">
            <w:pPr>
              <w:pStyle w:val="ConsPlusNormal"/>
            </w:pPr>
          </w:p>
        </w:tc>
      </w:tr>
      <w:tr w:rsidR="00175DF4" w14:paraId="0E24E76F" w14:textId="77777777">
        <w:tc>
          <w:tcPr>
            <w:tcW w:w="4309" w:type="dxa"/>
          </w:tcPr>
          <w:p w14:paraId="6A38C296" w14:textId="77777777" w:rsidR="00175DF4" w:rsidRDefault="00175DF4">
            <w:pPr>
              <w:pStyle w:val="ConsPlusNormal"/>
            </w:pPr>
            <w:r>
              <w:t>Субсидии бюджетным учреждениям</w:t>
            </w:r>
          </w:p>
        </w:tc>
        <w:tc>
          <w:tcPr>
            <w:tcW w:w="818" w:type="dxa"/>
          </w:tcPr>
          <w:p w14:paraId="1E8DD35B" w14:textId="77777777" w:rsidR="00175DF4" w:rsidRDefault="00175DF4">
            <w:pPr>
              <w:pStyle w:val="ConsPlusNormal"/>
              <w:jc w:val="center"/>
            </w:pPr>
            <w:r>
              <w:t>913</w:t>
            </w:r>
          </w:p>
        </w:tc>
        <w:tc>
          <w:tcPr>
            <w:tcW w:w="818" w:type="dxa"/>
          </w:tcPr>
          <w:p w14:paraId="41F1FBE3" w14:textId="77777777" w:rsidR="00175DF4" w:rsidRDefault="00175DF4">
            <w:pPr>
              <w:pStyle w:val="ConsPlusNormal"/>
              <w:jc w:val="center"/>
            </w:pPr>
            <w:r>
              <w:t>07</w:t>
            </w:r>
          </w:p>
        </w:tc>
        <w:tc>
          <w:tcPr>
            <w:tcW w:w="819" w:type="dxa"/>
          </w:tcPr>
          <w:p w14:paraId="7B590549" w14:textId="77777777" w:rsidR="00175DF4" w:rsidRDefault="00175DF4">
            <w:pPr>
              <w:pStyle w:val="ConsPlusNormal"/>
              <w:jc w:val="center"/>
            </w:pPr>
            <w:r>
              <w:t>02</w:t>
            </w:r>
          </w:p>
        </w:tc>
        <w:tc>
          <w:tcPr>
            <w:tcW w:w="1800" w:type="dxa"/>
          </w:tcPr>
          <w:p w14:paraId="212CA8D9" w14:textId="77777777" w:rsidR="00175DF4" w:rsidRDefault="00175DF4">
            <w:pPr>
              <w:pStyle w:val="ConsPlusNormal"/>
              <w:jc w:val="center"/>
            </w:pPr>
            <w:r>
              <w:t>07.0.00.S0290</w:t>
            </w:r>
          </w:p>
        </w:tc>
        <w:tc>
          <w:tcPr>
            <w:tcW w:w="1020" w:type="dxa"/>
          </w:tcPr>
          <w:p w14:paraId="495652E4" w14:textId="77777777" w:rsidR="00175DF4" w:rsidRDefault="00175DF4">
            <w:pPr>
              <w:pStyle w:val="ConsPlusNormal"/>
              <w:jc w:val="center"/>
            </w:pPr>
            <w:r>
              <w:t>610</w:t>
            </w:r>
          </w:p>
        </w:tc>
        <w:tc>
          <w:tcPr>
            <w:tcW w:w="1417" w:type="dxa"/>
          </w:tcPr>
          <w:p w14:paraId="0FB6C84D" w14:textId="77777777" w:rsidR="00175DF4" w:rsidRDefault="00175DF4">
            <w:pPr>
              <w:pStyle w:val="ConsPlusNormal"/>
              <w:jc w:val="center"/>
            </w:pPr>
            <w:r>
              <w:t>5 076</w:t>
            </w:r>
          </w:p>
        </w:tc>
        <w:tc>
          <w:tcPr>
            <w:tcW w:w="1474" w:type="dxa"/>
          </w:tcPr>
          <w:p w14:paraId="722EF2C8" w14:textId="77777777" w:rsidR="00175DF4" w:rsidRDefault="00175DF4">
            <w:pPr>
              <w:pStyle w:val="ConsPlusNormal"/>
            </w:pPr>
          </w:p>
        </w:tc>
      </w:tr>
      <w:tr w:rsidR="00175DF4" w14:paraId="481FDB82" w14:textId="77777777">
        <w:tc>
          <w:tcPr>
            <w:tcW w:w="4309" w:type="dxa"/>
          </w:tcPr>
          <w:p w14:paraId="38CF3BB5" w14:textId="77777777" w:rsidR="00175DF4" w:rsidRDefault="00175DF4">
            <w:pPr>
              <w:pStyle w:val="ConsPlusNormal"/>
            </w:pPr>
            <w:r>
              <w:t>Мероприятия по проведению капитального ремонта пищеблоков образовательных учреждений</w:t>
            </w:r>
          </w:p>
        </w:tc>
        <w:tc>
          <w:tcPr>
            <w:tcW w:w="818" w:type="dxa"/>
          </w:tcPr>
          <w:p w14:paraId="013252F1" w14:textId="77777777" w:rsidR="00175DF4" w:rsidRDefault="00175DF4">
            <w:pPr>
              <w:pStyle w:val="ConsPlusNormal"/>
              <w:jc w:val="center"/>
            </w:pPr>
            <w:r>
              <w:t>913</w:t>
            </w:r>
          </w:p>
        </w:tc>
        <w:tc>
          <w:tcPr>
            <w:tcW w:w="818" w:type="dxa"/>
          </w:tcPr>
          <w:p w14:paraId="02A4A645" w14:textId="77777777" w:rsidR="00175DF4" w:rsidRDefault="00175DF4">
            <w:pPr>
              <w:pStyle w:val="ConsPlusNormal"/>
              <w:jc w:val="center"/>
            </w:pPr>
            <w:r>
              <w:t>07</w:t>
            </w:r>
          </w:p>
        </w:tc>
        <w:tc>
          <w:tcPr>
            <w:tcW w:w="819" w:type="dxa"/>
          </w:tcPr>
          <w:p w14:paraId="018B59D2" w14:textId="77777777" w:rsidR="00175DF4" w:rsidRDefault="00175DF4">
            <w:pPr>
              <w:pStyle w:val="ConsPlusNormal"/>
              <w:jc w:val="center"/>
            </w:pPr>
            <w:r>
              <w:t>02</w:t>
            </w:r>
          </w:p>
        </w:tc>
        <w:tc>
          <w:tcPr>
            <w:tcW w:w="1800" w:type="dxa"/>
          </w:tcPr>
          <w:p w14:paraId="5A018778" w14:textId="77777777" w:rsidR="00175DF4" w:rsidRDefault="00175DF4">
            <w:pPr>
              <w:pStyle w:val="ConsPlusNormal"/>
              <w:jc w:val="center"/>
            </w:pPr>
            <w:r>
              <w:t>07.0.00.S0310</w:t>
            </w:r>
          </w:p>
        </w:tc>
        <w:tc>
          <w:tcPr>
            <w:tcW w:w="1020" w:type="dxa"/>
          </w:tcPr>
          <w:p w14:paraId="07B6DE4F" w14:textId="77777777" w:rsidR="00175DF4" w:rsidRDefault="00175DF4">
            <w:pPr>
              <w:pStyle w:val="ConsPlusNormal"/>
            </w:pPr>
          </w:p>
        </w:tc>
        <w:tc>
          <w:tcPr>
            <w:tcW w:w="1417" w:type="dxa"/>
          </w:tcPr>
          <w:p w14:paraId="0D7B3832" w14:textId="77777777" w:rsidR="00175DF4" w:rsidRDefault="00175DF4">
            <w:pPr>
              <w:pStyle w:val="ConsPlusNormal"/>
              <w:jc w:val="center"/>
            </w:pPr>
            <w:r>
              <w:t>1 913</w:t>
            </w:r>
          </w:p>
        </w:tc>
        <w:tc>
          <w:tcPr>
            <w:tcW w:w="1474" w:type="dxa"/>
          </w:tcPr>
          <w:p w14:paraId="4B27922E" w14:textId="77777777" w:rsidR="00175DF4" w:rsidRDefault="00175DF4">
            <w:pPr>
              <w:pStyle w:val="ConsPlusNormal"/>
            </w:pPr>
          </w:p>
        </w:tc>
      </w:tr>
      <w:tr w:rsidR="00175DF4" w14:paraId="21BF0DCE" w14:textId="77777777">
        <w:tc>
          <w:tcPr>
            <w:tcW w:w="4309" w:type="dxa"/>
          </w:tcPr>
          <w:p w14:paraId="0934DA2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BA2C2EB" w14:textId="77777777" w:rsidR="00175DF4" w:rsidRDefault="00175DF4">
            <w:pPr>
              <w:pStyle w:val="ConsPlusNormal"/>
              <w:jc w:val="center"/>
            </w:pPr>
            <w:r>
              <w:t>913</w:t>
            </w:r>
          </w:p>
        </w:tc>
        <w:tc>
          <w:tcPr>
            <w:tcW w:w="818" w:type="dxa"/>
          </w:tcPr>
          <w:p w14:paraId="3E1C91A8" w14:textId="77777777" w:rsidR="00175DF4" w:rsidRDefault="00175DF4">
            <w:pPr>
              <w:pStyle w:val="ConsPlusNormal"/>
              <w:jc w:val="center"/>
            </w:pPr>
            <w:r>
              <w:t>07</w:t>
            </w:r>
          </w:p>
        </w:tc>
        <w:tc>
          <w:tcPr>
            <w:tcW w:w="819" w:type="dxa"/>
          </w:tcPr>
          <w:p w14:paraId="690C9D2A" w14:textId="77777777" w:rsidR="00175DF4" w:rsidRDefault="00175DF4">
            <w:pPr>
              <w:pStyle w:val="ConsPlusNormal"/>
              <w:jc w:val="center"/>
            </w:pPr>
            <w:r>
              <w:t>02</w:t>
            </w:r>
          </w:p>
        </w:tc>
        <w:tc>
          <w:tcPr>
            <w:tcW w:w="1800" w:type="dxa"/>
          </w:tcPr>
          <w:p w14:paraId="23F64ADF" w14:textId="77777777" w:rsidR="00175DF4" w:rsidRDefault="00175DF4">
            <w:pPr>
              <w:pStyle w:val="ConsPlusNormal"/>
              <w:jc w:val="center"/>
            </w:pPr>
            <w:r>
              <w:t>07.0.00.S0310</w:t>
            </w:r>
          </w:p>
        </w:tc>
        <w:tc>
          <w:tcPr>
            <w:tcW w:w="1020" w:type="dxa"/>
          </w:tcPr>
          <w:p w14:paraId="3AA31518" w14:textId="77777777" w:rsidR="00175DF4" w:rsidRDefault="00175DF4">
            <w:pPr>
              <w:pStyle w:val="ConsPlusNormal"/>
              <w:jc w:val="center"/>
            </w:pPr>
            <w:r>
              <w:t>600</w:t>
            </w:r>
          </w:p>
        </w:tc>
        <w:tc>
          <w:tcPr>
            <w:tcW w:w="1417" w:type="dxa"/>
          </w:tcPr>
          <w:p w14:paraId="1D6D0985" w14:textId="77777777" w:rsidR="00175DF4" w:rsidRDefault="00175DF4">
            <w:pPr>
              <w:pStyle w:val="ConsPlusNormal"/>
              <w:jc w:val="center"/>
            </w:pPr>
            <w:r>
              <w:t>1 913</w:t>
            </w:r>
          </w:p>
        </w:tc>
        <w:tc>
          <w:tcPr>
            <w:tcW w:w="1474" w:type="dxa"/>
          </w:tcPr>
          <w:p w14:paraId="7B12F7F3" w14:textId="77777777" w:rsidR="00175DF4" w:rsidRDefault="00175DF4">
            <w:pPr>
              <w:pStyle w:val="ConsPlusNormal"/>
            </w:pPr>
          </w:p>
        </w:tc>
      </w:tr>
      <w:tr w:rsidR="00175DF4" w14:paraId="174A294E" w14:textId="77777777">
        <w:tc>
          <w:tcPr>
            <w:tcW w:w="4309" w:type="dxa"/>
          </w:tcPr>
          <w:p w14:paraId="39815A4C" w14:textId="77777777" w:rsidR="00175DF4" w:rsidRDefault="00175DF4">
            <w:pPr>
              <w:pStyle w:val="ConsPlusNormal"/>
            </w:pPr>
            <w:r>
              <w:t>Субсидии бюджетным учреждениям</w:t>
            </w:r>
          </w:p>
        </w:tc>
        <w:tc>
          <w:tcPr>
            <w:tcW w:w="818" w:type="dxa"/>
          </w:tcPr>
          <w:p w14:paraId="3271F3DF" w14:textId="77777777" w:rsidR="00175DF4" w:rsidRDefault="00175DF4">
            <w:pPr>
              <w:pStyle w:val="ConsPlusNormal"/>
              <w:jc w:val="center"/>
            </w:pPr>
            <w:r>
              <w:t>913</w:t>
            </w:r>
          </w:p>
        </w:tc>
        <w:tc>
          <w:tcPr>
            <w:tcW w:w="818" w:type="dxa"/>
          </w:tcPr>
          <w:p w14:paraId="58A578D1" w14:textId="77777777" w:rsidR="00175DF4" w:rsidRDefault="00175DF4">
            <w:pPr>
              <w:pStyle w:val="ConsPlusNormal"/>
              <w:jc w:val="center"/>
            </w:pPr>
            <w:r>
              <w:t>07</w:t>
            </w:r>
          </w:p>
        </w:tc>
        <w:tc>
          <w:tcPr>
            <w:tcW w:w="819" w:type="dxa"/>
          </w:tcPr>
          <w:p w14:paraId="5F18DCB7" w14:textId="77777777" w:rsidR="00175DF4" w:rsidRDefault="00175DF4">
            <w:pPr>
              <w:pStyle w:val="ConsPlusNormal"/>
              <w:jc w:val="center"/>
            </w:pPr>
            <w:r>
              <w:t>02</w:t>
            </w:r>
          </w:p>
        </w:tc>
        <w:tc>
          <w:tcPr>
            <w:tcW w:w="1800" w:type="dxa"/>
          </w:tcPr>
          <w:p w14:paraId="57D83CCF" w14:textId="77777777" w:rsidR="00175DF4" w:rsidRDefault="00175DF4">
            <w:pPr>
              <w:pStyle w:val="ConsPlusNormal"/>
              <w:jc w:val="center"/>
            </w:pPr>
            <w:r>
              <w:t>07.0.00.S0310</w:t>
            </w:r>
          </w:p>
        </w:tc>
        <w:tc>
          <w:tcPr>
            <w:tcW w:w="1020" w:type="dxa"/>
          </w:tcPr>
          <w:p w14:paraId="1DA1B35C" w14:textId="77777777" w:rsidR="00175DF4" w:rsidRDefault="00175DF4">
            <w:pPr>
              <w:pStyle w:val="ConsPlusNormal"/>
              <w:jc w:val="center"/>
            </w:pPr>
            <w:r>
              <w:t>610</w:t>
            </w:r>
          </w:p>
        </w:tc>
        <w:tc>
          <w:tcPr>
            <w:tcW w:w="1417" w:type="dxa"/>
          </w:tcPr>
          <w:p w14:paraId="5F6A81F3" w14:textId="77777777" w:rsidR="00175DF4" w:rsidRDefault="00175DF4">
            <w:pPr>
              <w:pStyle w:val="ConsPlusNormal"/>
              <w:jc w:val="center"/>
            </w:pPr>
            <w:r>
              <w:t>1 913</w:t>
            </w:r>
          </w:p>
        </w:tc>
        <w:tc>
          <w:tcPr>
            <w:tcW w:w="1474" w:type="dxa"/>
          </w:tcPr>
          <w:p w14:paraId="14082398" w14:textId="77777777" w:rsidR="00175DF4" w:rsidRDefault="00175DF4">
            <w:pPr>
              <w:pStyle w:val="ConsPlusNormal"/>
            </w:pPr>
          </w:p>
        </w:tc>
      </w:tr>
      <w:tr w:rsidR="00175DF4" w14:paraId="74D6D357" w14:textId="77777777">
        <w:tc>
          <w:tcPr>
            <w:tcW w:w="4309" w:type="dxa"/>
          </w:tcPr>
          <w:p w14:paraId="131F59D3"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818" w:type="dxa"/>
          </w:tcPr>
          <w:p w14:paraId="34C5A7E1" w14:textId="77777777" w:rsidR="00175DF4" w:rsidRDefault="00175DF4">
            <w:pPr>
              <w:pStyle w:val="ConsPlusNormal"/>
              <w:jc w:val="center"/>
            </w:pPr>
            <w:r>
              <w:t>913</w:t>
            </w:r>
          </w:p>
        </w:tc>
        <w:tc>
          <w:tcPr>
            <w:tcW w:w="818" w:type="dxa"/>
          </w:tcPr>
          <w:p w14:paraId="1DC62D5F" w14:textId="77777777" w:rsidR="00175DF4" w:rsidRDefault="00175DF4">
            <w:pPr>
              <w:pStyle w:val="ConsPlusNormal"/>
              <w:jc w:val="center"/>
            </w:pPr>
            <w:r>
              <w:t>07</w:t>
            </w:r>
          </w:p>
        </w:tc>
        <w:tc>
          <w:tcPr>
            <w:tcW w:w="819" w:type="dxa"/>
          </w:tcPr>
          <w:p w14:paraId="56C745B1" w14:textId="77777777" w:rsidR="00175DF4" w:rsidRDefault="00175DF4">
            <w:pPr>
              <w:pStyle w:val="ConsPlusNormal"/>
              <w:jc w:val="center"/>
            </w:pPr>
            <w:r>
              <w:t>02</w:t>
            </w:r>
          </w:p>
        </w:tc>
        <w:tc>
          <w:tcPr>
            <w:tcW w:w="1800" w:type="dxa"/>
          </w:tcPr>
          <w:p w14:paraId="35C96946" w14:textId="77777777" w:rsidR="00175DF4" w:rsidRDefault="00175DF4">
            <w:pPr>
              <w:pStyle w:val="ConsPlusNormal"/>
              <w:jc w:val="center"/>
            </w:pPr>
            <w:r>
              <w:t>07.0.00.S4950</w:t>
            </w:r>
          </w:p>
        </w:tc>
        <w:tc>
          <w:tcPr>
            <w:tcW w:w="1020" w:type="dxa"/>
          </w:tcPr>
          <w:p w14:paraId="0AD87155" w14:textId="77777777" w:rsidR="00175DF4" w:rsidRDefault="00175DF4">
            <w:pPr>
              <w:pStyle w:val="ConsPlusNormal"/>
            </w:pPr>
          </w:p>
        </w:tc>
        <w:tc>
          <w:tcPr>
            <w:tcW w:w="1417" w:type="dxa"/>
          </w:tcPr>
          <w:p w14:paraId="2C80879F" w14:textId="77777777" w:rsidR="00175DF4" w:rsidRDefault="00175DF4">
            <w:pPr>
              <w:pStyle w:val="ConsPlusNormal"/>
              <w:jc w:val="center"/>
            </w:pPr>
            <w:r>
              <w:t>397</w:t>
            </w:r>
          </w:p>
        </w:tc>
        <w:tc>
          <w:tcPr>
            <w:tcW w:w="1474" w:type="dxa"/>
          </w:tcPr>
          <w:p w14:paraId="59DFAC03" w14:textId="77777777" w:rsidR="00175DF4" w:rsidRDefault="00175DF4">
            <w:pPr>
              <w:pStyle w:val="ConsPlusNormal"/>
            </w:pPr>
          </w:p>
        </w:tc>
      </w:tr>
      <w:tr w:rsidR="00175DF4" w14:paraId="53824B0C" w14:textId="77777777">
        <w:tc>
          <w:tcPr>
            <w:tcW w:w="4309" w:type="dxa"/>
          </w:tcPr>
          <w:p w14:paraId="7076B22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49D849F" w14:textId="77777777" w:rsidR="00175DF4" w:rsidRDefault="00175DF4">
            <w:pPr>
              <w:pStyle w:val="ConsPlusNormal"/>
              <w:jc w:val="center"/>
            </w:pPr>
            <w:r>
              <w:t>913</w:t>
            </w:r>
          </w:p>
        </w:tc>
        <w:tc>
          <w:tcPr>
            <w:tcW w:w="818" w:type="dxa"/>
          </w:tcPr>
          <w:p w14:paraId="79F58460" w14:textId="77777777" w:rsidR="00175DF4" w:rsidRDefault="00175DF4">
            <w:pPr>
              <w:pStyle w:val="ConsPlusNormal"/>
              <w:jc w:val="center"/>
            </w:pPr>
            <w:r>
              <w:t>07</w:t>
            </w:r>
          </w:p>
        </w:tc>
        <w:tc>
          <w:tcPr>
            <w:tcW w:w="819" w:type="dxa"/>
          </w:tcPr>
          <w:p w14:paraId="5AE4550E" w14:textId="77777777" w:rsidR="00175DF4" w:rsidRDefault="00175DF4">
            <w:pPr>
              <w:pStyle w:val="ConsPlusNormal"/>
              <w:jc w:val="center"/>
            </w:pPr>
            <w:r>
              <w:t>02</w:t>
            </w:r>
          </w:p>
        </w:tc>
        <w:tc>
          <w:tcPr>
            <w:tcW w:w="1800" w:type="dxa"/>
          </w:tcPr>
          <w:p w14:paraId="049FCF6F" w14:textId="77777777" w:rsidR="00175DF4" w:rsidRDefault="00175DF4">
            <w:pPr>
              <w:pStyle w:val="ConsPlusNormal"/>
              <w:jc w:val="center"/>
            </w:pPr>
            <w:r>
              <w:t>07.0.00.S4950</w:t>
            </w:r>
          </w:p>
        </w:tc>
        <w:tc>
          <w:tcPr>
            <w:tcW w:w="1020" w:type="dxa"/>
          </w:tcPr>
          <w:p w14:paraId="01E58488" w14:textId="77777777" w:rsidR="00175DF4" w:rsidRDefault="00175DF4">
            <w:pPr>
              <w:pStyle w:val="ConsPlusNormal"/>
              <w:jc w:val="center"/>
            </w:pPr>
            <w:r>
              <w:t>600</w:t>
            </w:r>
          </w:p>
        </w:tc>
        <w:tc>
          <w:tcPr>
            <w:tcW w:w="1417" w:type="dxa"/>
          </w:tcPr>
          <w:p w14:paraId="5D1A1984" w14:textId="77777777" w:rsidR="00175DF4" w:rsidRDefault="00175DF4">
            <w:pPr>
              <w:pStyle w:val="ConsPlusNormal"/>
              <w:jc w:val="center"/>
            </w:pPr>
            <w:r>
              <w:t>397</w:t>
            </w:r>
          </w:p>
        </w:tc>
        <w:tc>
          <w:tcPr>
            <w:tcW w:w="1474" w:type="dxa"/>
          </w:tcPr>
          <w:p w14:paraId="4D51BB11" w14:textId="77777777" w:rsidR="00175DF4" w:rsidRDefault="00175DF4">
            <w:pPr>
              <w:pStyle w:val="ConsPlusNormal"/>
            </w:pPr>
          </w:p>
        </w:tc>
      </w:tr>
      <w:tr w:rsidR="00175DF4" w14:paraId="0436FC67" w14:textId="77777777">
        <w:tc>
          <w:tcPr>
            <w:tcW w:w="4309" w:type="dxa"/>
          </w:tcPr>
          <w:p w14:paraId="4885FD53" w14:textId="77777777" w:rsidR="00175DF4" w:rsidRDefault="00175DF4">
            <w:pPr>
              <w:pStyle w:val="ConsPlusNormal"/>
            </w:pPr>
            <w:r>
              <w:t>Субсидии бюджетным учреждениям</w:t>
            </w:r>
          </w:p>
        </w:tc>
        <w:tc>
          <w:tcPr>
            <w:tcW w:w="818" w:type="dxa"/>
          </w:tcPr>
          <w:p w14:paraId="57543D8E" w14:textId="77777777" w:rsidR="00175DF4" w:rsidRDefault="00175DF4">
            <w:pPr>
              <w:pStyle w:val="ConsPlusNormal"/>
              <w:jc w:val="center"/>
            </w:pPr>
            <w:r>
              <w:t>913</w:t>
            </w:r>
          </w:p>
        </w:tc>
        <w:tc>
          <w:tcPr>
            <w:tcW w:w="818" w:type="dxa"/>
          </w:tcPr>
          <w:p w14:paraId="55CA59B6" w14:textId="77777777" w:rsidR="00175DF4" w:rsidRDefault="00175DF4">
            <w:pPr>
              <w:pStyle w:val="ConsPlusNormal"/>
              <w:jc w:val="center"/>
            </w:pPr>
            <w:r>
              <w:t>07</w:t>
            </w:r>
          </w:p>
        </w:tc>
        <w:tc>
          <w:tcPr>
            <w:tcW w:w="819" w:type="dxa"/>
          </w:tcPr>
          <w:p w14:paraId="4EE06EE3" w14:textId="77777777" w:rsidR="00175DF4" w:rsidRDefault="00175DF4">
            <w:pPr>
              <w:pStyle w:val="ConsPlusNormal"/>
              <w:jc w:val="center"/>
            </w:pPr>
            <w:r>
              <w:t>02</w:t>
            </w:r>
          </w:p>
        </w:tc>
        <w:tc>
          <w:tcPr>
            <w:tcW w:w="1800" w:type="dxa"/>
          </w:tcPr>
          <w:p w14:paraId="130AD727" w14:textId="77777777" w:rsidR="00175DF4" w:rsidRDefault="00175DF4">
            <w:pPr>
              <w:pStyle w:val="ConsPlusNormal"/>
              <w:jc w:val="center"/>
            </w:pPr>
            <w:r>
              <w:t>07.0.00.S4950</w:t>
            </w:r>
          </w:p>
        </w:tc>
        <w:tc>
          <w:tcPr>
            <w:tcW w:w="1020" w:type="dxa"/>
          </w:tcPr>
          <w:p w14:paraId="21ECC118" w14:textId="77777777" w:rsidR="00175DF4" w:rsidRDefault="00175DF4">
            <w:pPr>
              <w:pStyle w:val="ConsPlusNormal"/>
              <w:jc w:val="center"/>
            </w:pPr>
            <w:r>
              <w:t>610</w:t>
            </w:r>
          </w:p>
        </w:tc>
        <w:tc>
          <w:tcPr>
            <w:tcW w:w="1417" w:type="dxa"/>
          </w:tcPr>
          <w:p w14:paraId="12B88BF7" w14:textId="77777777" w:rsidR="00175DF4" w:rsidRDefault="00175DF4">
            <w:pPr>
              <w:pStyle w:val="ConsPlusNormal"/>
              <w:jc w:val="center"/>
            </w:pPr>
            <w:r>
              <w:t>397</w:t>
            </w:r>
          </w:p>
        </w:tc>
        <w:tc>
          <w:tcPr>
            <w:tcW w:w="1474" w:type="dxa"/>
          </w:tcPr>
          <w:p w14:paraId="4CDE38D4" w14:textId="77777777" w:rsidR="00175DF4" w:rsidRDefault="00175DF4">
            <w:pPr>
              <w:pStyle w:val="ConsPlusNormal"/>
            </w:pPr>
          </w:p>
        </w:tc>
      </w:tr>
      <w:tr w:rsidR="00175DF4" w14:paraId="2DFF6AAF" w14:textId="77777777">
        <w:tc>
          <w:tcPr>
            <w:tcW w:w="4309" w:type="dxa"/>
          </w:tcPr>
          <w:p w14:paraId="4C7DB7A9" w14:textId="77777777" w:rsidR="00175DF4" w:rsidRDefault="00175DF4">
            <w:pPr>
              <w:pStyle w:val="ConsPlusNormal"/>
            </w:pPr>
            <w:r>
              <w:t>Дополнительное образование детей</w:t>
            </w:r>
          </w:p>
        </w:tc>
        <w:tc>
          <w:tcPr>
            <w:tcW w:w="818" w:type="dxa"/>
          </w:tcPr>
          <w:p w14:paraId="0DFBA9BC" w14:textId="77777777" w:rsidR="00175DF4" w:rsidRDefault="00175DF4">
            <w:pPr>
              <w:pStyle w:val="ConsPlusNormal"/>
              <w:jc w:val="center"/>
            </w:pPr>
            <w:r>
              <w:t>913</w:t>
            </w:r>
          </w:p>
        </w:tc>
        <w:tc>
          <w:tcPr>
            <w:tcW w:w="818" w:type="dxa"/>
          </w:tcPr>
          <w:p w14:paraId="0AAB54E3" w14:textId="77777777" w:rsidR="00175DF4" w:rsidRDefault="00175DF4">
            <w:pPr>
              <w:pStyle w:val="ConsPlusNormal"/>
              <w:jc w:val="center"/>
            </w:pPr>
            <w:r>
              <w:t>07</w:t>
            </w:r>
          </w:p>
        </w:tc>
        <w:tc>
          <w:tcPr>
            <w:tcW w:w="819" w:type="dxa"/>
          </w:tcPr>
          <w:p w14:paraId="69E435CB" w14:textId="77777777" w:rsidR="00175DF4" w:rsidRDefault="00175DF4">
            <w:pPr>
              <w:pStyle w:val="ConsPlusNormal"/>
              <w:jc w:val="center"/>
            </w:pPr>
            <w:r>
              <w:t>03</w:t>
            </w:r>
          </w:p>
        </w:tc>
        <w:tc>
          <w:tcPr>
            <w:tcW w:w="1800" w:type="dxa"/>
          </w:tcPr>
          <w:p w14:paraId="72F0A8D3" w14:textId="77777777" w:rsidR="00175DF4" w:rsidRDefault="00175DF4">
            <w:pPr>
              <w:pStyle w:val="ConsPlusNormal"/>
            </w:pPr>
          </w:p>
        </w:tc>
        <w:tc>
          <w:tcPr>
            <w:tcW w:w="1020" w:type="dxa"/>
          </w:tcPr>
          <w:p w14:paraId="15899F11" w14:textId="77777777" w:rsidR="00175DF4" w:rsidRDefault="00175DF4">
            <w:pPr>
              <w:pStyle w:val="ConsPlusNormal"/>
            </w:pPr>
          </w:p>
        </w:tc>
        <w:tc>
          <w:tcPr>
            <w:tcW w:w="1417" w:type="dxa"/>
          </w:tcPr>
          <w:p w14:paraId="5BA7FEC1" w14:textId="77777777" w:rsidR="00175DF4" w:rsidRDefault="00175DF4">
            <w:pPr>
              <w:pStyle w:val="ConsPlusNormal"/>
              <w:jc w:val="center"/>
            </w:pPr>
            <w:r>
              <w:t>577 263</w:t>
            </w:r>
          </w:p>
        </w:tc>
        <w:tc>
          <w:tcPr>
            <w:tcW w:w="1474" w:type="dxa"/>
          </w:tcPr>
          <w:p w14:paraId="56E51910" w14:textId="77777777" w:rsidR="00175DF4" w:rsidRDefault="00175DF4">
            <w:pPr>
              <w:pStyle w:val="ConsPlusNormal"/>
            </w:pPr>
          </w:p>
        </w:tc>
      </w:tr>
      <w:tr w:rsidR="00175DF4" w14:paraId="3BE7A5FD" w14:textId="77777777">
        <w:tc>
          <w:tcPr>
            <w:tcW w:w="4309" w:type="dxa"/>
          </w:tcPr>
          <w:p w14:paraId="3AAC7652"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0543EADB" w14:textId="77777777" w:rsidR="00175DF4" w:rsidRDefault="00175DF4">
            <w:pPr>
              <w:pStyle w:val="ConsPlusNormal"/>
              <w:jc w:val="center"/>
            </w:pPr>
            <w:r>
              <w:t>913</w:t>
            </w:r>
          </w:p>
        </w:tc>
        <w:tc>
          <w:tcPr>
            <w:tcW w:w="818" w:type="dxa"/>
          </w:tcPr>
          <w:p w14:paraId="1995767A" w14:textId="77777777" w:rsidR="00175DF4" w:rsidRDefault="00175DF4">
            <w:pPr>
              <w:pStyle w:val="ConsPlusNormal"/>
              <w:jc w:val="center"/>
            </w:pPr>
            <w:r>
              <w:t>07</w:t>
            </w:r>
          </w:p>
        </w:tc>
        <w:tc>
          <w:tcPr>
            <w:tcW w:w="819" w:type="dxa"/>
          </w:tcPr>
          <w:p w14:paraId="15EEF286" w14:textId="77777777" w:rsidR="00175DF4" w:rsidRDefault="00175DF4">
            <w:pPr>
              <w:pStyle w:val="ConsPlusNormal"/>
              <w:jc w:val="center"/>
            </w:pPr>
            <w:r>
              <w:t>03</w:t>
            </w:r>
          </w:p>
        </w:tc>
        <w:tc>
          <w:tcPr>
            <w:tcW w:w="1800" w:type="dxa"/>
          </w:tcPr>
          <w:p w14:paraId="0ADACE1B" w14:textId="77777777" w:rsidR="00175DF4" w:rsidRDefault="00175DF4">
            <w:pPr>
              <w:pStyle w:val="ConsPlusNormal"/>
              <w:jc w:val="center"/>
            </w:pPr>
            <w:r>
              <w:t>07.0.00.00000</w:t>
            </w:r>
          </w:p>
        </w:tc>
        <w:tc>
          <w:tcPr>
            <w:tcW w:w="1020" w:type="dxa"/>
          </w:tcPr>
          <w:p w14:paraId="0721A9F8" w14:textId="77777777" w:rsidR="00175DF4" w:rsidRDefault="00175DF4">
            <w:pPr>
              <w:pStyle w:val="ConsPlusNormal"/>
            </w:pPr>
          </w:p>
        </w:tc>
        <w:tc>
          <w:tcPr>
            <w:tcW w:w="1417" w:type="dxa"/>
          </w:tcPr>
          <w:p w14:paraId="31823F80" w14:textId="77777777" w:rsidR="00175DF4" w:rsidRDefault="00175DF4">
            <w:pPr>
              <w:pStyle w:val="ConsPlusNormal"/>
              <w:jc w:val="center"/>
            </w:pPr>
            <w:r>
              <w:t>577 263</w:t>
            </w:r>
          </w:p>
        </w:tc>
        <w:tc>
          <w:tcPr>
            <w:tcW w:w="1474" w:type="dxa"/>
          </w:tcPr>
          <w:p w14:paraId="6CCAD203" w14:textId="77777777" w:rsidR="00175DF4" w:rsidRDefault="00175DF4">
            <w:pPr>
              <w:pStyle w:val="ConsPlusNormal"/>
            </w:pPr>
          </w:p>
        </w:tc>
      </w:tr>
      <w:tr w:rsidR="00175DF4" w14:paraId="441DE272" w14:textId="77777777">
        <w:tc>
          <w:tcPr>
            <w:tcW w:w="4309" w:type="dxa"/>
          </w:tcPr>
          <w:p w14:paraId="40D7C023"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2FF2E7C4" w14:textId="77777777" w:rsidR="00175DF4" w:rsidRDefault="00175DF4">
            <w:pPr>
              <w:pStyle w:val="ConsPlusNormal"/>
              <w:jc w:val="center"/>
            </w:pPr>
            <w:r>
              <w:t>913</w:t>
            </w:r>
          </w:p>
        </w:tc>
        <w:tc>
          <w:tcPr>
            <w:tcW w:w="818" w:type="dxa"/>
          </w:tcPr>
          <w:p w14:paraId="14B21702" w14:textId="77777777" w:rsidR="00175DF4" w:rsidRDefault="00175DF4">
            <w:pPr>
              <w:pStyle w:val="ConsPlusNormal"/>
              <w:jc w:val="center"/>
            </w:pPr>
            <w:r>
              <w:t>07</w:t>
            </w:r>
          </w:p>
        </w:tc>
        <w:tc>
          <w:tcPr>
            <w:tcW w:w="819" w:type="dxa"/>
          </w:tcPr>
          <w:p w14:paraId="0F29622D" w14:textId="77777777" w:rsidR="00175DF4" w:rsidRDefault="00175DF4">
            <w:pPr>
              <w:pStyle w:val="ConsPlusNormal"/>
              <w:jc w:val="center"/>
            </w:pPr>
            <w:r>
              <w:t>03</w:t>
            </w:r>
          </w:p>
        </w:tc>
        <w:tc>
          <w:tcPr>
            <w:tcW w:w="1800" w:type="dxa"/>
          </w:tcPr>
          <w:p w14:paraId="41A7FF89" w14:textId="77777777" w:rsidR="00175DF4" w:rsidRDefault="00175DF4">
            <w:pPr>
              <w:pStyle w:val="ConsPlusNormal"/>
              <w:jc w:val="center"/>
            </w:pPr>
            <w:r>
              <w:t>07.0.00.02000</w:t>
            </w:r>
          </w:p>
        </w:tc>
        <w:tc>
          <w:tcPr>
            <w:tcW w:w="1020" w:type="dxa"/>
          </w:tcPr>
          <w:p w14:paraId="65030488" w14:textId="77777777" w:rsidR="00175DF4" w:rsidRDefault="00175DF4">
            <w:pPr>
              <w:pStyle w:val="ConsPlusNormal"/>
            </w:pPr>
          </w:p>
        </w:tc>
        <w:tc>
          <w:tcPr>
            <w:tcW w:w="1417" w:type="dxa"/>
          </w:tcPr>
          <w:p w14:paraId="3FD1C679" w14:textId="77777777" w:rsidR="00175DF4" w:rsidRDefault="00175DF4">
            <w:pPr>
              <w:pStyle w:val="ConsPlusNormal"/>
              <w:jc w:val="center"/>
            </w:pPr>
            <w:r>
              <w:t>537 823</w:t>
            </w:r>
          </w:p>
        </w:tc>
        <w:tc>
          <w:tcPr>
            <w:tcW w:w="1474" w:type="dxa"/>
          </w:tcPr>
          <w:p w14:paraId="6DB7ED77" w14:textId="77777777" w:rsidR="00175DF4" w:rsidRDefault="00175DF4">
            <w:pPr>
              <w:pStyle w:val="ConsPlusNormal"/>
            </w:pPr>
          </w:p>
        </w:tc>
      </w:tr>
      <w:tr w:rsidR="00175DF4" w14:paraId="0ADC9664" w14:textId="77777777">
        <w:tc>
          <w:tcPr>
            <w:tcW w:w="4309" w:type="dxa"/>
          </w:tcPr>
          <w:p w14:paraId="4984FEC3" w14:textId="77777777" w:rsidR="00175DF4" w:rsidRDefault="00175DF4">
            <w:pPr>
              <w:pStyle w:val="ConsPlusNormal"/>
            </w:pPr>
            <w:r>
              <w:lastRenderedPageBreak/>
              <w:t>Организации дополнительного образования</w:t>
            </w:r>
          </w:p>
        </w:tc>
        <w:tc>
          <w:tcPr>
            <w:tcW w:w="818" w:type="dxa"/>
          </w:tcPr>
          <w:p w14:paraId="0E2E6665" w14:textId="77777777" w:rsidR="00175DF4" w:rsidRDefault="00175DF4">
            <w:pPr>
              <w:pStyle w:val="ConsPlusNormal"/>
              <w:jc w:val="center"/>
            </w:pPr>
            <w:r>
              <w:t>913</w:t>
            </w:r>
          </w:p>
        </w:tc>
        <w:tc>
          <w:tcPr>
            <w:tcW w:w="818" w:type="dxa"/>
          </w:tcPr>
          <w:p w14:paraId="251AE538" w14:textId="77777777" w:rsidR="00175DF4" w:rsidRDefault="00175DF4">
            <w:pPr>
              <w:pStyle w:val="ConsPlusNormal"/>
              <w:jc w:val="center"/>
            </w:pPr>
            <w:r>
              <w:t>07</w:t>
            </w:r>
          </w:p>
        </w:tc>
        <w:tc>
          <w:tcPr>
            <w:tcW w:w="819" w:type="dxa"/>
          </w:tcPr>
          <w:p w14:paraId="13D8557C" w14:textId="77777777" w:rsidR="00175DF4" w:rsidRDefault="00175DF4">
            <w:pPr>
              <w:pStyle w:val="ConsPlusNormal"/>
              <w:jc w:val="center"/>
            </w:pPr>
            <w:r>
              <w:t>03</w:t>
            </w:r>
          </w:p>
        </w:tc>
        <w:tc>
          <w:tcPr>
            <w:tcW w:w="1800" w:type="dxa"/>
          </w:tcPr>
          <w:p w14:paraId="6D543C1A" w14:textId="77777777" w:rsidR="00175DF4" w:rsidRDefault="00175DF4">
            <w:pPr>
              <w:pStyle w:val="ConsPlusNormal"/>
              <w:jc w:val="center"/>
            </w:pPr>
            <w:r>
              <w:t>07.0.00.02280</w:t>
            </w:r>
          </w:p>
        </w:tc>
        <w:tc>
          <w:tcPr>
            <w:tcW w:w="1020" w:type="dxa"/>
          </w:tcPr>
          <w:p w14:paraId="5392AB47" w14:textId="77777777" w:rsidR="00175DF4" w:rsidRDefault="00175DF4">
            <w:pPr>
              <w:pStyle w:val="ConsPlusNormal"/>
            </w:pPr>
          </w:p>
        </w:tc>
        <w:tc>
          <w:tcPr>
            <w:tcW w:w="1417" w:type="dxa"/>
          </w:tcPr>
          <w:p w14:paraId="3CC1AA1F" w14:textId="77777777" w:rsidR="00175DF4" w:rsidRDefault="00175DF4">
            <w:pPr>
              <w:pStyle w:val="ConsPlusNormal"/>
              <w:jc w:val="center"/>
            </w:pPr>
            <w:r>
              <w:t>537 823</w:t>
            </w:r>
          </w:p>
        </w:tc>
        <w:tc>
          <w:tcPr>
            <w:tcW w:w="1474" w:type="dxa"/>
          </w:tcPr>
          <w:p w14:paraId="6CA82D3E" w14:textId="77777777" w:rsidR="00175DF4" w:rsidRDefault="00175DF4">
            <w:pPr>
              <w:pStyle w:val="ConsPlusNormal"/>
            </w:pPr>
          </w:p>
        </w:tc>
      </w:tr>
      <w:tr w:rsidR="00175DF4" w14:paraId="6863BFDF" w14:textId="77777777">
        <w:tc>
          <w:tcPr>
            <w:tcW w:w="4309" w:type="dxa"/>
          </w:tcPr>
          <w:p w14:paraId="4B823F5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EC4AB3E" w14:textId="77777777" w:rsidR="00175DF4" w:rsidRDefault="00175DF4">
            <w:pPr>
              <w:pStyle w:val="ConsPlusNormal"/>
              <w:jc w:val="center"/>
            </w:pPr>
            <w:r>
              <w:t>913</w:t>
            </w:r>
          </w:p>
        </w:tc>
        <w:tc>
          <w:tcPr>
            <w:tcW w:w="818" w:type="dxa"/>
          </w:tcPr>
          <w:p w14:paraId="39EA6408" w14:textId="77777777" w:rsidR="00175DF4" w:rsidRDefault="00175DF4">
            <w:pPr>
              <w:pStyle w:val="ConsPlusNormal"/>
              <w:jc w:val="center"/>
            </w:pPr>
            <w:r>
              <w:t>07</w:t>
            </w:r>
          </w:p>
        </w:tc>
        <w:tc>
          <w:tcPr>
            <w:tcW w:w="819" w:type="dxa"/>
          </w:tcPr>
          <w:p w14:paraId="700C6011" w14:textId="77777777" w:rsidR="00175DF4" w:rsidRDefault="00175DF4">
            <w:pPr>
              <w:pStyle w:val="ConsPlusNormal"/>
              <w:jc w:val="center"/>
            </w:pPr>
            <w:r>
              <w:t>03</w:t>
            </w:r>
          </w:p>
        </w:tc>
        <w:tc>
          <w:tcPr>
            <w:tcW w:w="1800" w:type="dxa"/>
          </w:tcPr>
          <w:p w14:paraId="25CE7239" w14:textId="77777777" w:rsidR="00175DF4" w:rsidRDefault="00175DF4">
            <w:pPr>
              <w:pStyle w:val="ConsPlusNormal"/>
              <w:jc w:val="center"/>
            </w:pPr>
            <w:r>
              <w:t>07.0.00.02280</w:t>
            </w:r>
          </w:p>
        </w:tc>
        <w:tc>
          <w:tcPr>
            <w:tcW w:w="1020" w:type="dxa"/>
          </w:tcPr>
          <w:p w14:paraId="7C00CCE5" w14:textId="77777777" w:rsidR="00175DF4" w:rsidRDefault="00175DF4">
            <w:pPr>
              <w:pStyle w:val="ConsPlusNormal"/>
              <w:jc w:val="center"/>
            </w:pPr>
            <w:r>
              <w:t>600</w:t>
            </w:r>
          </w:p>
        </w:tc>
        <w:tc>
          <w:tcPr>
            <w:tcW w:w="1417" w:type="dxa"/>
          </w:tcPr>
          <w:p w14:paraId="45C16560" w14:textId="77777777" w:rsidR="00175DF4" w:rsidRDefault="00175DF4">
            <w:pPr>
              <w:pStyle w:val="ConsPlusNormal"/>
              <w:jc w:val="center"/>
            </w:pPr>
            <w:r>
              <w:t>537 823</w:t>
            </w:r>
          </w:p>
        </w:tc>
        <w:tc>
          <w:tcPr>
            <w:tcW w:w="1474" w:type="dxa"/>
          </w:tcPr>
          <w:p w14:paraId="275AFB34" w14:textId="77777777" w:rsidR="00175DF4" w:rsidRDefault="00175DF4">
            <w:pPr>
              <w:pStyle w:val="ConsPlusNormal"/>
            </w:pPr>
          </w:p>
        </w:tc>
      </w:tr>
      <w:tr w:rsidR="00175DF4" w14:paraId="1EBC57E9" w14:textId="77777777">
        <w:tc>
          <w:tcPr>
            <w:tcW w:w="4309" w:type="dxa"/>
          </w:tcPr>
          <w:p w14:paraId="55C4C0E0" w14:textId="77777777" w:rsidR="00175DF4" w:rsidRDefault="00175DF4">
            <w:pPr>
              <w:pStyle w:val="ConsPlusNormal"/>
            </w:pPr>
            <w:r>
              <w:t>Субсидии бюджетным учреждениям</w:t>
            </w:r>
          </w:p>
        </w:tc>
        <w:tc>
          <w:tcPr>
            <w:tcW w:w="818" w:type="dxa"/>
          </w:tcPr>
          <w:p w14:paraId="78283CAB" w14:textId="77777777" w:rsidR="00175DF4" w:rsidRDefault="00175DF4">
            <w:pPr>
              <w:pStyle w:val="ConsPlusNormal"/>
              <w:jc w:val="center"/>
            </w:pPr>
            <w:r>
              <w:t>913</w:t>
            </w:r>
          </w:p>
        </w:tc>
        <w:tc>
          <w:tcPr>
            <w:tcW w:w="818" w:type="dxa"/>
          </w:tcPr>
          <w:p w14:paraId="3AAC7085" w14:textId="77777777" w:rsidR="00175DF4" w:rsidRDefault="00175DF4">
            <w:pPr>
              <w:pStyle w:val="ConsPlusNormal"/>
              <w:jc w:val="center"/>
            </w:pPr>
            <w:r>
              <w:t>07</w:t>
            </w:r>
          </w:p>
        </w:tc>
        <w:tc>
          <w:tcPr>
            <w:tcW w:w="819" w:type="dxa"/>
          </w:tcPr>
          <w:p w14:paraId="046576A9" w14:textId="77777777" w:rsidR="00175DF4" w:rsidRDefault="00175DF4">
            <w:pPr>
              <w:pStyle w:val="ConsPlusNormal"/>
              <w:jc w:val="center"/>
            </w:pPr>
            <w:r>
              <w:t>03</w:t>
            </w:r>
          </w:p>
        </w:tc>
        <w:tc>
          <w:tcPr>
            <w:tcW w:w="1800" w:type="dxa"/>
          </w:tcPr>
          <w:p w14:paraId="4385EACA" w14:textId="77777777" w:rsidR="00175DF4" w:rsidRDefault="00175DF4">
            <w:pPr>
              <w:pStyle w:val="ConsPlusNormal"/>
              <w:jc w:val="center"/>
            </w:pPr>
            <w:r>
              <w:t>07.0.00.02280</w:t>
            </w:r>
          </w:p>
        </w:tc>
        <w:tc>
          <w:tcPr>
            <w:tcW w:w="1020" w:type="dxa"/>
          </w:tcPr>
          <w:p w14:paraId="038D2679" w14:textId="77777777" w:rsidR="00175DF4" w:rsidRDefault="00175DF4">
            <w:pPr>
              <w:pStyle w:val="ConsPlusNormal"/>
              <w:jc w:val="center"/>
            </w:pPr>
            <w:r>
              <w:t>610</w:t>
            </w:r>
          </w:p>
        </w:tc>
        <w:tc>
          <w:tcPr>
            <w:tcW w:w="1417" w:type="dxa"/>
          </w:tcPr>
          <w:p w14:paraId="59099053" w14:textId="77777777" w:rsidR="00175DF4" w:rsidRDefault="00175DF4">
            <w:pPr>
              <w:pStyle w:val="ConsPlusNormal"/>
              <w:jc w:val="center"/>
            </w:pPr>
            <w:r>
              <w:t>537 823</w:t>
            </w:r>
          </w:p>
        </w:tc>
        <w:tc>
          <w:tcPr>
            <w:tcW w:w="1474" w:type="dxa"/>
          </w:tcPr>
          <w:p w14:paraId="5EF2ABF9" w14:textId="77777777" w:rsidR="00175DF4" w:rsidRDefault="00175DF4">
            <w:pPr>
              <w:pStyle w:val="ConsPlusNormal"/>
            </w:pPr>
          </w:p>
        </w:tc>
      </w:tr>
      <w:tr w:rsidR="00175DF4" w14:paraId="5A904FC4" w14:textId="77777777">
        <w:tc>
          <w:tcPr>
            <w:tcW w:w="4309" w:type="dxa"/>
          </w:tcPr>
          <w:p w14:paraId="3A854110" w14:textId="77777777" w:rsidR="00175DF4" w:rsidRDefault="00175DF4">
            <w:pPr>
              <w:pStyle w:val="ConsPlusNormal"/>
            </w:pPr>
            <w:r>
              <w:t>Мероприятия в установленной сфере деятельности</w:t>
            </w:r>
          </w:p>
        </w:tc>
        <w:tc>
          <w:tcPr>
            <w:tcW w:w="818" w:type="dxa"/>
          </w:tcPr>
          <w:p w14:paraId="251DDE3A" w14:textId="77777777" w:rsidR="00175DF4" w:rsidRDefault="00175DF4">
            <w:pPr>
              <w:pStyle w:val="ConsPlusNormal"/>
              <w:jc w:val="center"/>
            </w:pPr>
            <w:r>
              <w:t>913</w:t>
            </w:r>
          </w:p>
        </w:tc>
        <w:tc>
          <w:tcPr>
            <w:tcW w:w="818" w:type="dxa"/>
          </w:tcPr>
          <w:p w14:paraId="05E321A1" w14:textId="77777777" w:rsidR="00175DF4" w:rsidRDefault="00175DF4">
            <w:pPr>
              <w:pStyle w:val="ConsPlusNormal"/>
              <w:jc w:val="center"/>
            </w:pPr>
            <w:r>
              <w:t>07</w:t>
            </w:r>
          </w:p>
        </w:tc>
        <w:tc>
          <w:tcPr>
            <w:tcW w:w="819" w:type="dxa"/>
          </w:tcPr>
          <w:p w14:paraId="758DC6B2" w14:textId="77777777" w:rsidR="00175DF4" w:rsidRDefault="00175DF4">
            <w:pPr>
              <w:pStyle w:val="ConsPlusNormal"/>
              <w:jc w:val="center"/>
            </w:pPr>
            <w:r>
              <w:t>03</w:t>
            </w:r>
          </w:p>
        </w:tc>
        <w:tc>
          <w:tcPr>
            <w:tcW w:w="1800" w:type="dxa"/>
          </w:tcPr>
          <w:p w14:paraId="5B0C971E" w14:textId="77777777" w:rsidR="00175DF4" w:rsidRDefault="00175DF4">
            <w:pPr>
              <w:pStyle w:val="ConsPlusNormal"/>
              <w:jc w:val="center"/>
            </w:pPr>
            <w:r>
              <w:t>07.0.00.04000</w:t>
            </w:r>
          </w:p>
        </w:tc>
        <w:tc>
          <w:tcPr>
            <w:tcW w:w="1020" w:type="dxa"/>
          </w:tcPr>
          <w:p w14:paraId="0D0E4EDD" w14:textId="77777777" w:rsidR="00175DF4" w:rsidRDefault="00175DF4">
            <w:pPr>
              <w:pStyle w:val="ConsPlusNormal"/>
            </w:pPr>
          </w:p>
        </w:tc>
        <w:tc>
          <w:tcPr>
            <w:tcW w:w="1417" w:type="dxa"/>
          </w:tcPr>
          <w:p w14:paraId="78F43C83" w14:textId="77777777" w:rsidR="00175DF4" w:rsidRDefault="00175DF4">
            <w:pPr>
              <w:pStyle w:val="ConsPlusNormal"/>
              <w:jc w:val="center"/>
            </w:pPr>
            <w:r>
              <w:t>39 440</w:t>
            </w:r>
          </w:p>
        </w:tc>
        <w:tc>
          <w:tcPr>
            <w:tcW w:w="1474" w:type="dxa"/>
          </w:tcPr>
          <w:p w14:paraId="4CC271B0" w14:textId="77777777" w:rsidR="00175DF4" w:rsidRDefault="00175DF4">
            <w:pPr>
              <w:pStyle w:val="ConsPlusNormal"/>
            </w:pPr>
          </w:p>
        </w:tc>
      </w:tr>
      <w:tr w:rsidR="00175DF4" w14:paraId="4980A50C" w14:textId="77777777">
        <w:tc>
          <w:tcPr>
            <w:tcW w:w="4309" w:type="dxa"/>
          </w:tcPr>
          <w:p w14:paraId="6D510271" w14:textId="77777777" w:rsidR="00175DF4" w:rsidRDefault="00175DF4">
            <w:pPr>
              <w:pStyle w:val="ConsPlusNormal"/>
            </w:pPr>
            <w:r>
              <w:t>Мероприятия в сфере дополнительного образования</w:t>
            </w:r>
          </w:p>
        </w:tc>
        <w:tc>
          <w:tcPr>
            <w:tcW w:w="818" w:type="dxa"/>
          </w:tcPr>
          <w:p w14:paraId="57D7AD00" w14:textId="77777777" w:rsidR="00175DF4" w:rsidRDefault="00175DF4">
            <w:pPr>
              <w:pStyle w:val="ConsPlusNormal"/>
              <w:jc w:val="center"/>
            </w:pPr>
            <w:r>
              <w:t>913</w:t>
            </w:r>
          </w:p>
        </w:tc>
        <w:tc>
          <w:tcPr>
            <w:tcW w:w="818" w:type="dxa"/>
          </w:tcPr>
          <w:p w14:paraId="0814ADE6" w14:textId="77777777" w:rsidR="00175DF4" w:rsidRDefault="00175DF4">
            <w:pPr>
              <w:pStyle w:val="ConsPlusNormal"/>
              <w:jc w:val="center"/>
            </w:pPr>
            <w:r>
              <w:t>07</w:t>
            </w:r>
          </w:p>
        </w:tc>
        <w:tc>
          <w:tcPr>
            <w:tcW w:w="819" w:type="dxa"/>
          </w:tcPr>
          <w:p w14:paraId="1C5FFC51" w14:textId="77777777" w:rsidR="00175DF4" w:rsidRDefault="00175DF4">
            <w:pPr>
              <w:pStyle w:val="ConsPlusNormal"/>
              <w:jc w:val="center"/>
            </w:pPr>
            <w:r>
              <w:t>03</w:t>
            </w:r>
          </w:p>
        </w:tc>
        <w:tc>
          <w:tcPr>
            <w:tcW w:w="1800" w:type="dxa"/>
          </w:tcPr>
          <w:p w14:paraId="295F65E6" w14:textId="77777777" w:rsidR="00175DF4" w:rsidRDefault="00175DF4">
            <w:pPr>
              <w:pStyle w:val="ConsPlusNormal"/>
              <w:jc w:val="center"/>
            </w:pPr>
            <w:r>
              <w:t>07.0.00.04280</w:t>
            </w:r>
          </w:p>
        </w:tc>
        <w:tc>
          <w:tcPr>
            <w:tcW w:w="1020" w:type="dxa"/>
          </w:tcPr>
          <w:p w14:paraId="4BD5046B" w14:textId="77777777" w:rsidR="00175DF4" w:rsidRDefault="00175DF4">
            <w:pPr>
              <w:pStyle w:val="ConsPlusNormal"/>
            </w:pPr>
          </w:p>
        </w:tc>
        <w:tc>
          <w:tcPr>
            <w:tcW w:w="1417" w:type="dxa"/>
          </w:tcPr>
          <w:p w14:paraId="46174ADF" w14:textId="77777777" w:rsidR="00175DF4" w:rsidRDefault="00175DF4">
            <w:pPr>
              <w:pStyle w:val="ConsPlusNormal"/>
              <w:jc w:val="center"/>
            </w:pPr>
            <w:r>
              <w:t>39 440</w:t>
            </w:r>
          </w:p>
        </w:tc>
        <w:tc>
          <w:tcPr>
            <w:tcW w:w="1474" w:type="dxa"/>
          </w:tcPr>
          <w:p w14:paraId="06A02A3A" w14:textId="77777777" w:rsidR="00175DF4" w:rsidRDefault="00175DF4">
            <w:pPr>
              <w:pStyle w:val="ConsPlusNormal"/>
            </w:pPr>
          </w:p>
        </w:tc>
      </w:tr>
      <w:tr w:rsidR="00175DF4" w14:paraId="52F1376B" w14:textId="77777777">
        <w:tc>
          <w:tcPr>
            <w:tcW w:w="4309" w:type="dxa"/>
          </w:tcPr>
          <w:p w14:paraId="67489D1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67C066FB" w14:textId="77777777" w:rsidR="00175DF4" w:rsidRDefault="00175DF4">
            <w:pPr>
              <w:pStyle w:val="ConsPlusNormal"/>
              <w:jc w:val="center"/>
            </w:pPr>
            <w:r>
              <w:t>913</w:t>
            </w:r>
          </w:p>
        </w:tc>
        <w:tc>
          <w:tcPr>
            <w:tcW w:w="818" w:type="dxa"/>
          </w:tcPr>
          <w:p w14:paraId="5B3B9847" w14:textId="77777777" w:rsidR="00175DF4" w:rsidRDefault="00175DF4">
            <w:pPr>
              <w:pStyle w:val="ConsPlusNormal"/>
              <w:jc w:val="center"/>
            </w:pPr>
            <w:r>
              <w:t>07</w:t>
            </w:r>
          </w:p>
        </w:tc>
        <w:tc>
          <w:tcPr>
            <w:tcW w:w="819" w:type="dxa"/>
          </w:tcPr>
          <w:p w14:paraId="184DC79E" w14:textId="77777777" w:rsidR="00175DF4" w:rsidRDefault="00175DF4">
            <w:pPr>
              <w:pStyle w:val="ConsPlusNormal"/>
              <w:jc w:val="center"/>
            </w:pPr>
            <w:r>
              <w:t>03</w:t>
            </w:r>
          </w:p>
        </w:tc>
        <w:tc>
          <w:tcPr>
            <w:tcW w:w="1800" w:type="dxa"/>
          </w:tcPr>
          <w:p w14:paraId="7AEFBA7B" w14:textId="77777777" w:rsidR="00175DF4" w:rsidRDefault="00175DF4">
            <w:pPr>
              <w:pStyle w:val="ConsPlusNormal"/>
              <w:jc w:val="center"/>
            </w:pPr>
            <w:r>
              <w:t>07.0.00.04280</w:t>
            </w:r>
          </w:p>
        </w:tc>
        <w:tc>
          <w:tcPr>
            <w:tcW w:w="1020" w:type="dxa"/>
          </w:tcPr>
          <w:p w14:paraId="59D208D4" w14:textId="77777777" w:rsidR="00175DF4" w:rsidRDefault="00175DF4">
            <w:pPr>
              <w:pStyle w:val="ConsPlusNormal"/>
              <w:jc w:val="center"/>
            </w:pPr>
            <w:r>
              <w:t>600</w:t>
            </w:r>
          </w:p>
        </w:tc>
        <w:tc>
          <w:tcPr>
            <w:tcW w:w="1417" w:type="dxa"/>
          </w:tcPr>
          <w:p w14:paraId="69A98880" w14:textId="77777777" w:rsidR="00175DF4" w:rsidRDefault="00175DF4">
            <w:pPr>
              <w:pStyle w:val="ConsPlusNormal"/>
              <w:jc w:val="center"/>
            </w:pPr>
            <w:r>
              <w:t>39 440</w:t>
            </w:r>
          </w:p>
        </w:tc>
        <w:tc>
          <w:tcPr>
            <w:tcW w:w="1474" w:type="dxa"/>
          </w:tcPr>
          <w:p w14:paraId="27E68E63" w14:textId="77777777" w:rsidR="00175DF4" w:rsidRDefault="00175DF4">
            <w:pPr>
              <w:pStyle w:val="ConsPlusNormal"/>
            </w:pPr>
          </w:p>
        </w:tc>
      </w:tr>
      <w:tr w:rsidR="00175DF4" w14:paraId="42E05EFC" w14:textId="77777777">
        <w:tc>
          <w:tcPr>
            <w:tcW w:w="4309" w:type="dxa"/>
          </w:tcPr>
          <w:p w14:paraId="0AE7DA58" w14:textId="77777777" w:rsidR="00175DF4" w:rsidRDefault="00175DF4">
            <w:pPr>
              <w:pStyle w:val="ConsPlusNormal"/>
            </w:pPr>
            <w:r>
              <w:t>Субсидии бюджетным учреждениям</w:t>
            </w:r>
          </w:p>
        </w:tc>
        <w:tc>
          <w:tcPr>
            <w:tcW w:w="818" w:type="dxa"/>
          </w:tcPr>
          <w:p w14:paraId="7BB0069B" w14:textId="77777777" w:rsidR="00175DF4" w:rsidRDefault="00175DF4">
            <w:pPr>
              <w:pStyle w:val="ConsPlusNormal"/>
              <w:jc w:val="center"/>
            </w:pPr>
            <w:r>
              <w:t>913</w:t>
            </w:r>
          </w:p>
        </w:tc>
        <w:tc>
          <w:tcPr>
            <w:tcW w:w="818" w:type="dxa"/>
          </w:tcPr>
          <w:p w14:paraId="2AFA61B2" w14:textId="77777777" w:rsidR="00175DF4" w:rsidRDefault="00175DF4">
            <w:pPr>
              <w:pStyle w:val="ConsPlusNormal"/>
              <w:jc w:val="center"/>
            </w:pPr>
            <w:r>
              <w:t>07</w:t>
            </w:r>
          </w:p>
        </w:tc>
        <w:tc>
          <w:tcPr>
            <w:tcW w:w="819" w:type="dxa"/>
          </w:tcPr>
          <w:p w14:paraId="6282A707" w14:textId="77777777" w:rsidR="00175DF4" w:rsidRDefault="00175DF4">
            <w:pPr>
              <w:pStyle w:val="ConsPlusNormal"/>
              <w:jc w:val="center"/>
            </w:pPr>
            <w:r>
              <w:t>03</w:t>
            </w:r>
          </w:p>
        </w:tc>
        <w:tc>
          <w:tcPr>
            <w:tcW w:w="1800" w:type="dxa"/>
          </w:tcPr>
          <w:p w14:paraId="494EAEAE" w14:textId="77777777" w:rsidR="00175DF4" w:rsidRDefault="00175DF4">
            <w:pPr>
              <w:pStyle w:val="ConsPlusNormal"/>
              <w:jc w:val="center"/>
            </w:pPr>
            <w:r>
              <w:t>07.0.00.04280</w:t>
            </w:r>
          </w:p>
        </w:tc>
        <w:tc>
          <w:tcPr>
            <w:tcW w:w="1020" w:type="dxa"/>
          </w:tcPr>
          <w:p w14:paraId="6A901BB4" w14:textId="77777777" w:rsidR="00175DF4" w:rsidRDefault="00175DF4">
            <w:pPr>
              <w:pStyle w:val="ConsPlusNormal"/>
              <w:jc w:val="center"/>
            </w:pPr>
            <w:r>
              <w:t>610</w:t>
            </w:r>
          </w:p>
        </w:tc>
        <w:tc>
          <w:tcPr>
            <w:tcW w:w="1417" w:type="dxa"/>
          </w:tcPr>
          <w:p w14:paraId="3583C812" w14:textId="77777777" w:rsidR="00175DF4" w:rsidRDefault="00175DF4">
            <w:pPr>
              <w:pStyle w:val="ConsPlusNormal"/>
              <w:jc w:val="center"/>
            </w:pPr>
            <w:r>
              <w:t>39 440</w:t>
            </w:r>
          </w:p>
        </w:tc>
        <w:tc>
          <w:tcPr>
            <w:tcW w:w="1474" w:type="dxa"/>
          </w:tcPr>
          <w:p w14:paraId="1B9F21CC" w14:textId="77777777" w:rsidR="00175DF4" w:rsidRDefault="00175DF4">
            <w:pPr>
              <w:pStyle w:val="ConsPlusNormal"/>
            </w:pPr>
          </w:p>
        </w:tc>
      </w:tr>
      <w:tr w:rsidR="00175DF4" w14:paraId="38145A31" w14:textId="77777777">
        <w:tc>
          <w:tcPr>
            <w:tcW w:w="4309" w:type="dxa"/>
          </w:tcPr>
          <w:p w14:paraId="34A8B527" w14:textId="77777777" w:rsidR="00175DF4" w:rsidRDefault="00175DF4">
            <w:pPr>
              <w:pStyle w:val="ConsPlusNormal"/>
            </w:pPr>
            <w:r>
              <w:t>Молодежная политика</w:t>
            </w:r>
          </w:p>
        </w:tc>
        <w:tc>
          <w:tcPr>
            <w:tcW w:w="818" w:type="dxa"/>
          </w:tcPr>
          <w:p w14:paraId="473A5735" w14:textId="77777777" w:rsidR="00175DF4" w:rsidRDefault="00175DF4">
            <w:pPr>
              <w:pStyle w:val="ConsPlusNormal"/>
              <w:jc w:val="center"/>
            </w:pPr>
            <w:r>
              <w:t>913</w:t>
            </w:r>
          </w:p>
        </w:tc>
        <w:tc>
          <w:tcPr>
            <w:tcW w:w="818" w:type="dxa"/>
          </w:tcPr>
          <w:p w14:paraId="24307561" w14:textId="77777777" w:rsidR="00175DF4" w:rsidRDefault="00175DF4">
            <w:pPr>
              <w:pStyle w:val="ConsPlusNormal"/>
              <w:jc w:val="center"/>
            </w:pPr>
            <w:r>
              <w:t>07</w:t>
            </w:r>
          </w:p>
        </w:tc>
        <w:tc>
          <w:tcPr>
            <w:tcW w:w="819" w:type="dxa"/>
          </w:tcPr>
          <w:p w14:paraId="7213DE01" w14:textId="77777777" w:rsidR="00175DF4" w:rsidRDefault="00175DF4">
            <w:pPr>
              <w:pStyle w:val="ConsPlusNormal"/>
              <w:jc w:val="center"/>
            </w:pPr>
            <w:r>
              <w:t>07</w:t>
            </w:r>
          </w:p>
        </w:tc>
        <w:tc>
          <w:tcPr>
            <w:tcW w:w="1800" w:type="dxa"/>
          </w:tcPr>
          <w:p w14:paraId="7F38CF69" w14:textId="77777777" w:rsidR="00175DF4" w:rsidRDefault="00175DF4">
            <w:pPr>
              <w:pStyle w:val="ConsPlusNormal"/>
            </w:pPr>
          </w:p>
        </w:tc>
        <w:tc>
          <w:tcPr>
            <w:tcW w:w="1020" w:type="dxa"/>
          </w:tcPr>
          <w:p w14:paraId="4179E382" w14:textId="77777777" w:rsidR="00175DF4" w:rsidRDefault="00175DF4">
            <w:pPr>
              <w:pStyle w:val="ConsPlusNormal"/>
            </w:pPr>
          </w:p>
        </w:tc>
        <w:tc>
          <w:tcPr>
            <w:tcW w:w="1417" w:type="dxa"/>
          </w:tcPr>
          <w:p w14:paraId="7C19CF82" w14:textId="77777777" w:rsidR="00175DF4" w:rsidRDefault="00175DF4">
            <w:pPr>
              <w:pStyle w:val="ConsPlusNormal"/>
              <w:jc w:val="center"/>
            </w:pPr>
            <w:r>
              <w:t>57 975</w:t>
            </w:r>
          </w:p>
        </w:tc>
        <w:tc>
          <w:tcPr>
            <w:tcW w:w="1474" w:type="dxa"/>
          </w:tcPr>
          <w:p w14:paraId="053AB3E7" w14:textId="77777777" w:rsidR="00175DF4" w:rsidRDefault="00175DF4">
            <w:pPr>
              <w:pStyle w:val="ConsPlusNormal"/>
            </w:pPr>
          </w:p>
        </w:tc>
      </w:tr>
      <w:tr w:rsidR="00175DF4" w14:paraId="149CB1C3" w14:textId="77777777">
        <w:tc>
          <w:tcPr>
            <w:tcW w:w="4309" w:type="dxa"/>
          </w:tcPr>
          <w:p w14:paraId="7FD4E941" w14:textId="77777777" w:rsidR="00175DF4" w:rsidRDefault="00175DF4">
            <w:pPr>
              <w:pStyle w:val="ConsPlusNormal"/>
            </w:pPr>
            <w:r>
              <w:t>Муниципальная программа "Молодежь Тольятти на 2021 - 2030 гг."</w:t>
            </w:r>
          </w:p>
        </w:tc>
        <w:tc>
          <w:tcPr>
            <w:tcW w:w="818" w:type="dxa"/>
          </w:tcPr>
          <w:p w14:paraId="2605728D" w14:textId="77777777" w:rsidR="00175DF4" w:rsidRDefault="00175DF4">
            <w:pPr>
              <w:pStyle w:val="ConsPlusNormal"/>
              <w:jc w:val="center"/>
            </w:pPr>
            <w:r>
              <w:t>913</w:t>
            </w:r>
          </w:p>
        </w:tc>
        <w:tc>
          <w:tcPr>
            <w:tcW w:w="818" w:type="dxa"/>
          </w:tcPr>
          <w:p w14:paraId="3A086284" w14:textId="77777777" w:rsidR="00175DF4" w:rsidRDefault="00175DF4">
            <w:pPr>
              <w:pStyle w:val="ConsPlusNormal"/>
              <w:jc w:val="center"/>
            </w:pPr>
            <w:r>
              <w:t>07</w:t>
            </w:r>
          </w:p>
        </w:tc>
        <w:tc>
          <w:tcPr>
            <w:tcW w:w="819" w:type="dxa"/>
          </w:tcPr>
          <w:p w14:paraId="6EB82CE1" w14:textId="77777777" w:rsidR="00175DF4" w:rsidRDefault="00175DF4">
            <w:pPr>
              <w:pStyle w:val="ConsPlusNormal"/>
              <w:jc w:val="center"/>
            </w:pPr>
            <w:r>
              <w:t>07</w:t>
            </w:r>
          </w:p>
        </w:tc>
        <w:tc>
          <w:tcPr>
            <w:tcW w:w="1800" w:type="dxa"/>
          </w:tcPr>
          <w:p w14:paraId="2A9EA628" w14:textId="77777777" w:rsidR="00175DF4" w:rsidRDefault="00175DF4">
            <w:pPr>
              <w:pStyle w:val="ConsPlusNormal"/>
              <w:jc w:val="center"/>
            </w:pPr>
            <w:r>
              <w:t>03.0.00.00000</w:t>
            </w:r>
          </w:p>
        </w:tc>
        <w:tc>
          <w:tcPr>
            <w:tcW w:w="1020" w:type="dxa"/>
          </w:tcPr>
          <w:p w14:paraId="23590E18" w14:textId="77777777" w:rsidR="00175DF4" w:rsidRDefault="00175DF4">
            <w:pPr>
              <w:pStyle w:val="ConsPlusNormal"/>
            </w:pPr>
          </w:p>
        </w:tc>
        <w:tc>
          <w:tcPr>
            <w:tcW w:w="1417" w:type="dxa"/>
          </w:tcPr>
          <w:p w14:paraId="2A7E8616" w14:textId="77777777" w:rsidR="00175DF4" w:rsidRDefault="00175DF4">
            <w:pPr>
              <w:pStyle w:val="ConsPlusNormal"/>
              <w:jc w:val="center"/>
            </w:pPr>
            <w:r>
              <w:t>57 925</w:t>
            </w:r>
          </w:p>
        </w:tc>
        <w:tc>
          <w:tcPr>
            <w:tcW w:w="1474" w:type="dxa"/>
          </w:tcPr>
          <w:p w14:paraId="52EACBE3" w14:textId="77777777" w:rsidR="00175DF4" w:rsidRDefault="00175DF4">
            <w:pPr>
              <w:pStyle w:val="ConsPlusNormal"/>
            </w:pPr>
          </w:p>
        </w:tc>
      </w:tr>
      <w:tr w:rsidR="00175DF4" w14:paraId="143C818D" w14:textId="77777777">
        <w:tc>
          <w:tcPr>
            <w:tcW w:w="4309" w:type="dxa"/>
          </w:tcPr>
          <w:p w14:paraId="5A5C47B3"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21379145" w14:textId="77777777" w:rsidR="00175DF4" w:rsidRDefault="00175DF4">
            <w:pPr>
              <w:pStyle w:val="ConsPlusNormal"/>
              <w:jc w:val="center"/>
            </w:pPr>
            <w:r>
              <w:t>913</w:t>
            </w:r>
          </w:p>
        </w:tc>
        <w:tc>
          <w:tcPr>
            <w:tcW w:w="818" w:type="dxa"/>
          </w:tcPr>
          <w:p w14:paraId="6BCCC57A" w14:textId="77777777" w:rsidR="00175DF4" w:rsidRDefault="00175DF4">
            <w:pPr>
              <w:pStyle w:val="ConsPlusNormal"/>
              <w:jc w:val="center"/>
            </w:pPr>
            <w:r>
              <w:t>07</w:t>
            </w:r>
          </w:p>
        </w:tc>
        <w:tc>
          <w:tcPr>
            <w:tcW w:w="819" w:type="dxa"/>
          </w:tcPr>
          <w:p w14:paraId="29C0C91D" w14:textId="77777777" w:rsidR="00175DF4" w:rsidRDefault="00175DF4">
            <w:pPr>
              <w:pStyle w:val="ConsPlusNormal"/>
              <w:jc w:val="center"/>
            </w:pPr>
            <w:r>
              <w:t>07</w:t>
            </w:r>
          </w:p>
        </w:tc>
        <w:tc>
          <w:tcPr>
            <w:tcW w:w="1800" w:type="dxa"/>
          </w:tcPr>
          <w:p w14:paraId="63F037AC" w14:textId="77777777" w:rsidR="00175DF4" w:rsidRDefault="00175DF4">
            <w:pPr>
              <w:pStyle w:val="ConsPlusNormal"/>
              <w:jc w:val="center"/>
            </w:pPr>
            <w:r>
              <w:t>03.0.00.02000</w:t>
            </w:r>
          </w:p>
        </w:tc>
        <w:tc>
          <w:tcPr>
            <w:tcW w:w="1020" w:type="dxa"/>
          </w:tcPr>
          <w:p w14:paraId="1194AF08" w14:textId="77777777" w:rsidR="00175DF4" w:rsidRDefault="00175DF4">
            <w:pPr>
              <w:pStyle w:val="ConsPlusNormal"/>
            </w:pPr>
          </w:p>
        </w:tc>
        <w:tc>
          <w:tcPr>
            <w:tcW w:w="1417" w:type="dxa"/>
          </w:tcPr>
          <w:p w14:paraId="100B8ED1" w14:textId="77777777" w:rsidR="00175DF4" w:rsidRDefault="00175DF4">
            <w:pPr>
              <w:pStyle w:val="ConsPlusNormal"/>
              <w:jc w:val="center"/>
            </w:pPr>
            <w:r>
              <w:t>53 748</w:t>
            </w:r>
          </w:p>
        </w:tc>
        <w:tc>
          <w:tcPr>
            <w:tcW w:w="1474" w:type="dxa"/>
          </w:tcPr>
          <w:p w14:paraId="2672914A" w14:textId="77777777" w:rsidR="00175DF4" w:rsidRDefault="00175DF4">
            <w:pPr>
              <w:pStyle w:val="ConsPlusNormal"/>
            </w:pPr>
          </w:p>
        </w:tc>
      </w:tr>
      <w:tr w:rsidR="00175DF4" w14:paraId="20537D5B" w14:textId="77777777">
        <w:tc>
          <w:tcPr>
            <w:tcW w:w="4309" w:type="dxa"/>
          </w:tcPr>
          <w:p w14:paraId="7042C481" w14:textId="77777777" w:rsidR="00175DF4" w:rsidRDefault="00175DF4">
            <w:pPr>
              <w:pStyle w:val="ConsPlusNormal"/>
            </w:pPr>
            <w:r>
              <w:t>Организации, осуществляющие обеспечение деятельности в области молодежной политики</w:t>
            </w:r>
          </w:p>
        </w:tc>
        <w:tc>
          <w:tcPr>
            <w:tcW w:w="818" w:type="dxa"/>
          </w:tcPr>
          <w:p w14:paraId="4C79713D" w14:textId="77777777" w:rsidR="00175DF4" w:rsidRDefault="00175DF4">
            <w:pPr>
              <w:pStyle w:val="ConsPlusNormal"/>
              <w:jc w:val="center"/>
            </w:pPr>
            <w:r>
              <w:t>913</w:t>
            </w:r>
          </w:p>
        </w:tc>
        <w:tc>
          <w:tcPr>
            <w:tcW w:w="818" w:type="dxa"/>
          </w:tcPr>
          <w:p w14:paraId="69FA0C0C" w14:textId="77777777" w:rsidR="00175DF4" w:rsidRDefault="00175DF4">
            <w:pPr>
              <w:pStyle w:val="ConsPlusNormal"/>
              <w:jc w:val="center"/>
            </w:pPr>
            <w:r>
              <w:t>07</w:t>
            </w:r>
          </w:p>
        </w:tc>
        <w:tc>
          <w:tcPr>
            <w:tcW w:w="819" w:type="dxa"/>
          </w:tcPr>
          <w:p w14:paraId="38AD0EDD" w14:textId="77777777" w:rsidR="00175DF4" w:rsidRDefault="00175DF4">
            <w:pPr>
              <w:pStyle w:val="ConsPlusNormal"/>
              <w:jc w:val="center"/>
            </w:pPr>
            <w:r>
              <w:t>07</w:t>
            </w:r>
          </w:p>
        </w:tc>
        <w:tc>
          <w:tcPr>
            <w:tcW w:w="1800" w:type="dxa"/>
          </w:tcPr>
          <w:p w14:paraId="621FFA57" w14:textId="77777777" w:rsidR="00175DF4" w:rsidRDefault="00175DF4">
            <w:pPr>
              <w:pStyle w:val="ConsPlusNormal"/>
              <w:jc w:val="center"/>
            </w:pPr>
            <w:r>
              <w:t>03.0.00.02350</w:t>
            </w:r>
          </w:p>
        </w:tc>
        <w:tc>
          <w:tcPr>
            <w:tcW w:w="1020" w:type="dxa"/>
          </w:tcPr>
          <w:p w14:paraId="7FD3D56F" w14:textId="77777777" w:rsidR="00175DF4" w:rsidRDefault="00175DF4">
            <w:pPr>
              <w:pStyle w:val="ConsPlusNormal"/>
            </w:pPr>
          </w:p>
        </w:tc>
        <w:tc>
          <w:tcPr>
            <w:tcW w:w="1417" w:type="dxa"/>
          </w:tcPr>
          <w:p w14:paraId="7CB010DC" w14:textId="77777777" w:rsidR="00175DF4" w:rsidRDefault="00175DF4">
            <w:pPr>
              <w:pStyle w:val="ConsPlusNormal"/>
              <w:jc w:val="center"/>
            </w:pPr>
            <w:r>
              <w:t>53 748</w:t>
            </w:r>
          </w:p>
        </w:tc>
        <w:tc>
          <w:tcPr>
            <w:tcW w:w="1474" w:type="dxa"/>
          </w:tcPr>
          <w:p w14:paraId="0983CCC6" w14:textId="77777777" w:rsidR="00175DF4" w:rsidRDefault="00175DF4">
            <w:pPr>
              <w:pStyle w:val="ConsPlusNormal"/>
            </w:pPr>
          </w:p>
        </w:tc>
      </w:tr>
      <w:tr w:rsidR="00175DF4" w14:paraId="2FF21AD2" w14:textId="77777777">
        <w:tc>
          <w:tcPr>
            <w:tcW w:w="4309" w:type="dxa"/>
          </w:tcPr>
          <w:p w14:paraId="3DFCD31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73AFAB0" w14:textId="77777777" w:rsidR="00175DF4" w:rsidRDefault="00175DF4">
            <w:pPr>
              <w:pStyle w:val="ConsPlusNormal"/>
              <w:jc w:val="center"/>
            </w:pPr>
            <w:r>
              <w:t>913</w:t>
            </w:r>
          </w:p>
        </w:tc>
        <w:tc>
          <w:tcPr>
            <w:tcW w:w="818" w:type="dxa"/>
          </w:tcPr>
          <w:p w14:paraId="1CB009E8" w14:textId="77777777" w:rsidR="00175DF4" w:rsidRDefault="00175DF4">
            <w:pPr>
              <w:pStyle w:val="ConsPlusNormal"/>
              <w:jc w:val="center"/>
            </w:pPr>
            <w:r>
              <w:t>07</w:t>
            </w:r>
          </w:p>
        </w:tc>
        <w:tc>
          <w:tcPr>
            <w:tcW w:w="819" w:type="dxa"/>
          </w:tcPr>
          <w:p w14:paraId="2878C633" w14:textId="77777777" w:rsidR="00175DF4" w:rsidRDefault="00175DF4">
            <w:pPr>
              <w:pStyle w:val="ConsPlusNormal"/>
              <w:jc w:val="center"/>
            </w:pPr>
            <w:r>
              <w:t>07</w:t>
            </w:r>
          </w:p>
        </w:tc>
        <w:tc>
          <w:tcPr>
            <w:tcW w:w="1800" w:type="dxa"/>
          </w:tcPr>
          <w:p w14:paraId="3C585FDB" w14:textId="77777777" w:rsidR="00175DF4" w:rsidRDefault="00175DF4">
            <w:pPr>
              <w:pStyle w:val="ConsPlusNormal"/>
              <w:jc w:val="center"/>
            </w:pPr>
            <w:r>
              <w:t>03.0.00.02350</w:t>
            </w:r>
          </w:p>
        </w:tc>
        <w:tc>
          <w:tcPr>
            <w:tcW w:w="1020" w:type="dxa"/>
          </w:tcPr>
          <w:p w14:paraId="2562196B" w14:textId="77777777" w:rsidR="00175DF4" w:rsidRDefault="00175DF4">
            <w:pPr>
              <w:pStyle w:val="ConsPlusNormal"/>
              <w:jc w:val="center"/>
            </w:pPr>
            <w:r>
              <w:t>600</w:t>
            </w:r>
          </w:p>
        </w:tc>
        <w:tc>
          <w:tcPr>
            <w:tcW w:w="1417" w:type="dxa"/>
          </w:tcPr>
          <w:p w14:paraId="3F75F4F0" w14:textId="77777777" w:rsidR="00175DF4" w:rsidRDefault="00175DF4">
            <w:pPr>
              <w:pStyle w:val="ConsPlusNormal"/>
              <w:jc w:val="center"/>
            </w:pPr>
            <w:r>
              <w:t>53 748</w:t>
            </w:r>
          </w:p>
        </w:tc>
        <w:tc>
          <w:tcPr>
            <w:tcW w:w="1474" w:type="dxa"/>
          </w:tcPr>
          <w:p w14:paraId="2B427793" w14:textId="77777777" w:rsidR="00175DF4" w:rsidRDefault="00175DF4">
            <w:pPr>
              <w:pStyle w:val="ConsPlusNormal"/>
            </w:pPr>
          </w:p>
        </w:tc>
      </w:tr>
      <w:tr w:rsidR="00175DF4" w14:paraId="581E4239" w14:textId="77777777">
        <w:tc>
          <w:tcPr>
            <w:tcW w:w="4309" w:type="dxa"/>
          </w:tcPr>
          <w:p w14:paraId="75FBAAA6" w14:textId="77777777" w:rsidR="00175DF4" w:rsidRDefault="00175DF4">
            <w:pPr>
              <w:pStyle w:val="ConsPlusNormal"/>
            </w:pPr>
            <w:r>
              <w:lastRenderedPageBreak/>
              <w:t>Субсидии бюджетным учреждениям</w:t>
            </w:r>
          </w:p>
        </w:tc>
        <w:tc>
          <w:tcPr>
            <w:tcW w:w="818" w:type="dxa"/>
          </w:tcPr>
          <w:p w14:paraId="52CEA3A1" w14:textId="77777777" w:rsidR="00175DF4" w:rsidRDefault="00175DF4">
            <w:pPr>
              <w:pStyle w:val="ConsPlusNormal"/>
              <w:jc w:val="center"/>
            </w:pPr>
            <w:r>
              <w:t>913</w:t>
            </w:r>
          </w:p>
        </w:tc>
        <w:tc>
          <w:tcPr>
            <w:tcW w:w="818" w:type="dxa"/>
          </w:tcPr>
          <w:p w14:paraId="5C68451B" w14:textId="77777777" w:rsidR="00175DF4" w:rsidRDefault="00175DF4">
            <w:pPr>
              <w:pStyle w:val="ConsPlusNormal"/>
              <w:jc w:val="center"/>
            </w:pPr>
            <w:r>
              <w:t>07</w:t>
            </w:r>
          </w:p>
        </w:tc>
        <w:tc>
          <w:tcPr>
            <w:tcW w:w="819" w:type="dxa"/>
          </w:tcPr>
          <w:p w14:paraId="2730130C" w14:textId="77777777" w:rsidR="00175DF4" w:rsidRDefault="00175DF4">
            <w:pPr>
              <w:pStyle w:val="ConsPlusNormal"/>
              <w:jc w:val="center"/>
            </w:pPr>
            <w:r>
              <w:t>07</w:t>
            </w:r>
          </w:p>
        </w:tc>
        <w:tc>
          <w:tcPr>
            <w:tcW w:w="1800" w:type="dxa"/>
          </w:tcPr>
          <w:p w14:paraId="7A577EF5" w14:textId="77777777" w:rsidR="00175DF4" w:rsidRDefault="00175DF4">
            <w:pPr>
              <w:pStyle w:val="ConsPlusNormal"/>
              <w:jc w:val="center"/>
            </w:pPr>
            <w:r>
              <w:t>03.0.00.02350</w:t>
            </w:r>
          </w:p>
        </w:tc>
        <w:tc>
          <w:tcPr>
            <w:tcW w:w="1020" w:type="dxa"/>
          </w:tcPr>
          <w:p w14:paraId="09AE87C6" w14:textId="77777777" w:rsidR="00175DF4" w:rsidRDefault="00175DF4">
            <w:pPr>
              <w:pStyle w:val="ConsPlusNormal"/>
              <w:jc w:val="center"/>
            </w:pPr>
            <w:r>
              <w:t>610</w:t>
            </w:r>
          </w:p>
        </w:tc>
        <w:tc>
          <w:tcPr>
            <w:tcW w:w="1417" w:type="dxa"/>
          </w:tcPr>
          <w:p w14:paraId="079B79B2" w14:textId="77777777" w:rsidR="00175DF4" w:rsidRDefault="00175DF4">
            <w:pPr>
              <w:pStyle w:val="ConsPlusNormal"/>
              <w:jc w:val="center"/>
            </w:pPr>
            <w:r>
              <w:t>53 748</w:t>
            </w:r>
          </w:p>
        </w:tc>
        <w:tc>
          <w:tcPr>
            <w:tcW w:w="1474" w:type="dxa"/>
          </w:tcPr>
          <w:p w14:paraId="72984F11" w14:textId="77777777" w:rsidR="00175DF4" w:rsidRDefault="00175DF4">
            <w:pPr>
              <w:pStyle w:val="ConsPlusNormal"/>
            </w:pPr>
          </w:p>
        </w:tc>
      </w:tr>
      <w:tr w:rsidR="00175DF4" w14:paraId="73B96F1A" w14:textId="77777777">
        <w:tc>
          <w:tcPr>
            <w:tcW w:w="4309" w:type="dxa"/>
          </w:tcPr>
          <w:p w14:paraId="1BDF7913" w14:textId="77777777" w:rsidR="00175DF4" w:rsidRDefault="00175DF4">
            <w:pPr>
              <w:pStyle w:val="ConsPlusNormal"/>
            </w:pPr>
            <w:r>
              <w:t>Мероприятия в установленной сфере деятельности</w:t>
            </w:r>
          </w:p>
        </w:tc>
        <w:tc>
          <w:tcPr>
            <w:tcW w:w="818" w:type="dxa"/>
          </w:tcPr>
          <w:p w14:paraId="673484BF" w14:textId="77777777" w:rsidR="00175DF4" w:rsidRDefault="00175DF4">
            <w:pPr>
              <w:pStyle w:val="ConsPlusNormal"/>
              <w:jc w:val="center"/>
            </w:pPr>
            <w:r>
              <w:t>913</w:t>
            </w:r>
          </w:p>
        </w:tc>
        <w:tc>
          <w:tcPr>
            <w:tcW w:w="818" w:type="dxa"/>
          </w:tcPr>
          <w:p w14:paraId="64D59217" w14:textId="77777777" w:rsidR="00175DF4" w:rsidRDefault="00175DF4">
            <w:pPr>
              <w:pStyle w:val="ConsPlusNormal"/>
              <w:jc w:val="center"/>
            </w:pPr>
            <w:r>
              <w:t>07</w:t>
            </w:r>
          </w:p>
        </w:tc>
        <w:tc>
          <w:tcPr>
            <w:tcW w:w="819" w:type="dxa"/>
          </w:tcPr>
          <w:p w14:paraId="70525C1C" w14:textId="77777777" w:rsidR="00175DF4" w:rsidRDefault="00175DF4">
            <w:pPr>
              <w:pStyle w:val="ConsPlusNormal"/>
              <w:jc w:val="center"/>
            </w:pPr>
            <w:r>
              <w:t>07</w:t>
            </w:r>
          </w:p>
        </w:tc>
        <w:tc>
          <w:tcPr>
            <w:tcW w:w="1800" w:type="dxa"/>
          </w:tcPr>
          <w:p w14:paraId="22A4A39F" w14:textId="77777777" w:rsidR="00175DF4" w:rsidRDefault="00175DF4">
            <w:pPr>
              <w:pStyle w:val="ConsPlusNormal"/>
              <w:jc w:val="center"/>
            </w:pPr>
            <w:r>
              <w:t>03.0.00.04000</w:t>
            </w:r>
          </w:p>
        </w:tc>
        <w:tc>
          <w:tcPr>
            <w:tcW w:w="1020" w:type="dxa"/>
          </w:tcPr>
          <w:p w14:paraId="2125D192" w14:textId="77777777" w:rsidR="00175DF4" w:rsidRDefault="00175DF4">
            <w:pPr>
              <w:pStyle w:val="ConsPlusNormal"/>
            </w:pPr>
          </w:p>
        </w:tc>
        <w:tc>
          <w:tcPr>
            <w:tcW w:w="1417" w:type="dxa"/>
          </w:tcPr>
          <w:p w14:paraId="42E59A77" w14:textId="77777777" w:rsidR="00175DF4" w:rsidRDefault="00175DF4">
            <w:pPr>
              <w:pStyle w:val="ConsPlusNormal"/>
              <w:jc w:val="center"/>
            </w:pPr>
            <w:r>
              <w:t>612</w:t>
            </w:r>
          </w:p>
        </w:tc>
        <w:tc>
          <w:tcPr>
            <w:tcW w:w="1474" w:type="dxa"/>
          </w:tcPr>
          <w:p w14:paraId="7D63AB8E" w14:textId="77777777" w:rsidR="00175DF4" w:rsidRDefault="00175DF4">
            <w:pPr>
              <w:pStyle w:val="ConsPlusNormal"/>
            </w:pPr>
          </w:p>
        </w:tc>
      </w:tr>
      <w:tr w:rsidR="00175DF4" w14:paraId="4F964DD6" w14:textId="77777777">
        <w:tc>
          <w:tcPr>
            <w:tcW w:w="4309" w:type="dxa"/>
          </w:tcPr>
          <w:p w14:paraId="2BE836DA" w14:textId="77777777" w:rsidR="00175DF4" w:rsidRDefault="00175DF4">
            <w:pPr>
              <w:pStyle w:val="ConsPlusNormal"/>
            </w:pPr>
            <w:r>
              <w:t>Мероприятия в области молодежной политики</w:t>
            </w:r>
          </w:p>
        </w:tc>
        <w:tc>
          <w:tcPr>
            <w:tcW w:w="818" w:type="dxa"/>
          </w:tcPr>
          <w:p w14:paraId="068D0D29" w14:textId="77777777" w:rsidR="00175DF4" w:rsidRDefault="00175DF4">
            <w:pPr>
              <w:pStyle w:val="ConsPlusNormal"/>
              <w:jc w:val="center"/>
            </w:pPr>
            <w:r>
              <w:t>913</w:t>
            </w:r>
          </w:p>
        </w:tc>
        <w:tc>
          <w:tcPr>
            <w:tcW w:w="818" w:type="dxa"/>
          </w:tcPr>
          <w:p w14:paraId="6C3E87B4" w14:textId="77777777" w:rsidR="00175DF4" w:rsidRDefault="00175DF4">
            <w:pPr>
              <w:pStyle w:val="ConsPlusNormal"/>
              <w:jc w:val="center"/>
            </w:pPr>
            <w:r>
              <w:t>07</w:t>
            </w:r>
          </w:p>
        </w:tc>
        <w:tc>
          <w:tcPr>
            <w:tcW w:w="819" w:type="dxa"/>
          </w:tcPr>
          <w:p w14:paraId="35E8EBDE" w14:textId="77777777" w:rsidR="00175DF4" w:rsidRDefault="00175DF4">
            <w:pPr>
              <w:pStyle w:val="ConsPlusNormal"/>
              <w:jc w:val="center"/>
            </w:pPr>
            <w:r>
              <w:t>07</w:t>
            </w:r>
          </w:p>
        </w:tc>
        <w:tc>
          <w:tcPr>
            <w:tcW w:w="1800" w:type="dxa"/>
          </w:tcPr>
          <w:p w14:paraId="43AD77A5" w14:textId="77777777" w:rsidR="00175DF4" w:rsidRDefault="00175DF4">
            <w:pPr>
              <w:pStyle w:val="ConsPlusNormal"/>
              <w:jc w:val="center"/>
            </w:pPr>
            <w:r>
              <w:t>03.0.00.04350</w:t>
            </w:r>
          </w:p>
        </w:tc>
        <w:tc>
          <w:tcPr>
            <w:tcW w:w="1020" w:type="dxa"/>
          </w:tcPr>
          <w:p w14:paraId="70D3C02B" w14:textId="77777777" w:rsidR="00175DF4" w:rsidRDefault="00175DF4">
            <w:pPr>
              <w:pStyle w:val="ConsPlusNormal"/>
            </w:pPr>
          </w:p>
        </w:tc>
        <w:tc>
          <w:tcPr>
            <w:tcW w:w="1417" w:type="dxa"/>
          </w:tcPr>
          <w:p w14:paraId="0680198D" w14:textId="77777777" w:rsidR="00175DF4" w:rsidRDefault="00175DF4">
            <w:pPr>
              <w:pStyle w:val="ConsPlusNormal"/>
              <w:jc w:val="center"/>
            </w:pPr>
            <w:r>
              <w:t>612</w:t>
            </w:r>
          </w:p>
        </w:tc>
        <w:tc>
          <w:tcPr>
            <w:tcW w:w="1474" w:type="dxa"/>
          </w:tcPr>
          <w:p w14:paraId="7B60E74C" w14:textId="77777777" w:rsidR="00175DF4" w:rsidRDefault="00175DF4">
            <w:pPr>
              <w:pStyle w:val="ConsPlusNormal"/>
            </w:pPr>
          </w:p>
        </w:tc>
      </w:tr>
      <w:tr w:rsidR="00175DF4" w14:paraId="76CEB9A7" w14:textId="77777777">
        <w:tc>
          <w:tcPr>
            <w:tcW w:w="4309" w:type="dxa"/>
          </w:tcPr>
          <w:p w14:paraId="5434F51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0EAA5D5A" w14:textId="77777777" w:rsidR="00175DF4" w:rsidRDefault="00175DF4">
            <w:pPr>
              <w:pStyle w:val="ConsPlusNormal"/>
              <w:jc w:val="center"/>
            </w:pPr>
            <w:r>
              <w:t>913</w:t>
            </w:r>
          </w:p>
        </w:tc>
        <w:tc>
          <w:tcPr>
            <w:tcW w:w="818" w:type="dxa"/>
          </w:tcPr>
          <w:p w14:paraId="38CC06CF" w14:textId="77777777" w:rsidR="00175DF4" w:rsidRDefault="00175DF4">
            <w:pPr>
              <w:pStyle w:val="ConsPlusNormal"/>
              <w:jc w:val="center"/>
            </w:pPr>
            <w:r>
              <w:t>07</w:t>
            </w:r>
          </w:p>
        </w:tc>
        <w:tc>
          <w:tcPr>
            <w:tcW w:w="819" w:type="dxa"/>
          </w:tcPr>
          <w:p w14:paraId="062E071F" w14:textId="77777777" w:rsidR="00175DF4" w:rsidRDefault="00175DF4">
            <w:pPr>
              <w:pStyle w:val="ConsPlusNormal"/>
              <w:jc w:val="center"/>
            </w:pPr>
            <w:r>
              <w:t>07</w:t>
            </w:r>
          </w:p>
        </w:tc>
        <w:tc>
          <w:tcPr>
            <w:tcW w:w="1800" w:type="dxa"/>
          </w:tcPr>
          <w:p w14:paraId="2ED3F486" w14:textId="77777777" w:rsidR="00175DF4" w:rsidRDefault="00175DF4">
            <w:pPr>
              <w:pStyle w:val="ConsPlusNormal"/>
              <w:jc w:val="center"/>
            </w:pPr>
            <w:r>
              <w:t>03.0.00.04350</w:t>
            </w:r>
          </w:p>
        </w:tc>
        <w:tc>
          <w:tcPr>
            <w:tcW w:w="1020" w:type="dxa"/>
          </w:tcPr>
          <w:p w14:paraId="14587E5E" w14:textId="77777777" w:rsidR="00175DF4" w:rsidRDefault="00175DF4">
            <w:pPr>
              <w:pStyle w:val="ConsPlusNormal"/>
              <w:jc w:val="center"/>
            </w:pPr>
            <w:r>
              <w:t>600</w:t>
            </w:r>
          </w:p>
        </w:tc>
        <w:tc>
          <w:tcPr>
            <w:tcW w:w="1417" w:type="dxa"/>
          </w:tcPr>
          <w:p w14:paraId="21F48CC7" w14:textId="77777777" w:rsidR="00175DF4" w:rsidRDefault="00175DF4">
            <w:pPr>
              <w:pStyle w:val="ConsPlusNormal"/>
              <w:jc w:val="center"/>
            </w:pPr>
            <w:r>
              <w:t>612</w:t>
            </w:r>
          </w:p>
        </w:tc>
        <w:tc>
          <w:tcPr>
            <w:tcW w:w="1474" w:type="dxa"/>
          </w:tcPr>
          <w:p w14:paraId="3DC983B6" w14:textId="77777777" w:rsidR="00175DF4" w:rsidRDefault="00175DF4">
            <w:pPr>
              <w:pStyle w:val="ConsPlusNormal"/>
            </w:pPr>
          </w:p>
        </w:tc>
      </w:tr>
      <w:tr w:rsidR="00175DF4" w14:paraId="2B12FD6C" w14:textId="77777777">
        <w:tc>
          <w:tcPr>
            <w:tcW w:w="4309" w:type="dxa"/>
          </w:tcPr>
          <w:p w14:paraId="73B52204" w14:textId="77777777" w:rsidR="00175DF4" w:rsidRDefault="00175DF4">
            <w:pPr>
              <w:pStyle w:val="ConsPlusNormal"/>
            </w:pPr>
            <w:r>
              <w:t>Субсидии бюджетным учреждениям</w:t>
            </w:r>
          </w:p>
        </w:tc>
        <w:tc>
          <w:tcPr>
            <w:tcW w:w="818" w:type="dxa"/>
          </w:tcPr>
          <w:p w14:paraId="06E6F874" w14:textId="77777777" w:rsidR="00175DF4" w:rsidRDefault="00175DF4">
            <w:pPr>
              <w:pStyle w:val="ConsPlusNormal"/>
              <w:jc w:val="center"/>
            </w:pPr>
            <w:r>
              <w:t>913</w:t>
            </w:r>
          </w:p>
        </w:tc>
        <w:tc>
          <w:tcPr>
            <w:tcW w:w="818" w:type="dxa"/>
          </w:tcPr>
          <w:p w14:paraId="65D63D80" w14:textId="77777777" w:rsidR="00175DF4" w:rsidRDefault="00175DF4">
            <w:pPr>
              <w:pStyle w:val="ConsPlusNormal"/>
              <w:jc w:val="center"/>
            </w:pPr>
            <w:r>
              <w:t>07</w:t>
            </w:r>
          </w:p>
        </w:tc>
        <w:tc>
          <w:tcPr>
            <w:tcW w:w="819" w:type="dxa"/>
          </w:tcPr>
          <w:p w14:paraId="67023CA7" w14:textId="77777777" w:rsidR="00175DF4" w:rsidRDefault="00175DF4">
            <w:pPr>
              <w:pStyle w:val="ConsPlusNormal"/>
              <w:jc w:val="center"/>
            </w:pPr>
            <w:r>
              <w:t>07</w:t>
            </w:r>
          </w:p>
        </w:tc>
        <w:tc>
          <w:tcPr>
            <w:tcW w:w="1800" w:type="dxa"/>
          </w:tcPr>
          <w:p w14:paraId="5BDDB4BF" w14:textId="77777777" w:rsidR="00175DF4" w:rsidRDefault="00175DF4">
            <w:pPr>
              <w:pStyle w:val="ConsPlusNormal"/>
              <w:jc w:val="center"/>
            </w:pPr>
            <w:r>
              <w:t>03.0.00.04350</w:t>
            </w:r>
          </w:p>
        </w:tc>
        <w:tc>
          <w:tcPr>
            <w:tcW w:w="1020" w:type="dxa"/>
          </w:tcPr>
          <w:p w14:paraId="636BFAAC" w14:textId="77777777" w:rsidR="00175DF4" w:rsidRDefault="00175DF4">
            <w:pPr>
              <w:pStyle w:val="ConsPlusNormal"/>
              <w:jc w:val="center"/>
            </w:pPr>
            <w:r>
              <w:t>610</w:t>
            </w:r>
          </w:p>
        </w:tc>
        <w:tc>
          <w:tcPr>
            <w:tcW w:w="1417" w:type="dxa"/>
          </w:tcPr>
          <w:p w14:paraId="407C78EB" w14:textId="77777777" w:rsidR="00175DF4" w:rsidRDefault="00175DF4">
            <w:pPr>
              <w:pStyle w:val="ConsPlusNormal"/>
              <w:jc w:val="center"/>
            </w:pPr>
            <w:r>
              <w:t>612</w:t>
            </w:r>
          </w:p>
        </w:tc>
        <w:tc>
          <w:tcPr>
            <w:tcW w:w="1474" w:type="dxa"/>
          </w:tcPr>
          <w:p w14:paraId="0237A073" w14:textId="77777777" w:rsidR="00175DF4" w:rsidRDefault="00175DF4">
            <w:pPr>
              <w:pStyle w:val="ConsPlusNormal"/>
            </w:pPr>
          </w:p>
        </w:tc>
      </w:tr>
      <w:tr w:rsidR="00175DF4" w14:paraId="467AA5A9" w14:textId="77777777">
        <w:tc>
          <w:tcPr>
            <w:tcW w:w="4309" w:type="dxa"/>
          </w:tcPr>
          <w:p w14:paraId="1290E112" w14:textId="77777777" w:rsidR="00175DF4" w:rsidRDefault="00175DF4">
            <w:pPr>
              <w:pStyle w:val="ConsPlusNormal"/>
            </w:pPr>
            <w:r>
              <w:t>Организация и проведение мероприятий с несовершеннолетними в период каникул и свободное от учебы время</w:t>
            </w:r>
          </w:p>
        </w:tc>
        <w:tc>
          <w:tcPr>
            <w:tcW w:w="818" w:type="dxa"/>
          </w:tcPr>
          <w:p w14:paraId="5B1728EF" w14:textId="77777777" w:rsidR="00175DF4" w:rsidRDefault="00175DF4">
            <w:pPr>
              <w:pStyle w:val="ConsPlusNormal"/>
              <w:jc w:val="center"/>
            </w:pPr>
            <w:r>
              <w:t>913</w:t>
            </w:r>
          </w:p>
        </w:tc>
        <w:tc>
          <w:tcPr>
            <w:tcW w:w="818" w:type="dxa"/>
          </w:tcPr>
          <w:p w14:paraId="228A37E9" w14:textId="77777777" w:rsidR="00175DF4" w:rsidRDefault="00175DF4">
            <w:pPr>
              <w:pStyle w:val="ConsPlusNormal"/>
              <w:jc w:val="center"/>
            </w:pPr>
            <w:r>
              <w:t>07</w:t>
            </w:r>
          </w:p>
        </w:tc>
        <w:tc>
          <w:tcPr>
            <w:tcW w:w="819" w:type="dxa"/>
          </w:tcPr>
          <w:p w14:paraId="2B8FAC61" w14:textId="77777777" w:rsidR="00175DF4" w:rsidRDefault="00175DF4">
            <w:pPr>
              <w:pStyle w:val="ConsPlusNormal"/>
              <w:jc w:val="center"/>
            </w:pPr>
            <w:r>
              <w:t>07</w:t>
            </w:r>
          </w:p>
        </w:tc>
        <w:tc>
          <w:tcPr>
            <w:tcW w:w="1800" w:type="dxa"/>
          </w:tcPr>
          <w:p w14:paraId="41D4CAB2" w14:textId="77777777" w:rsidR="00175DF4" w:rsidRDefault="00175DF4">
            <w:pPr>
              <w:pStyle w:val="ConsPlusNormal"/>
              <w:jc w:val="center"/>
            </w:pPr>
            <w:r>
              <w:t>03.0.00.S3010</w:t>
            </w:r>
          </w:p>
        </w:tc>
        <w:tc>
          <w:tcPr>
            <w:tcW w:w="1020" w:type="dxa"/>
          </w:tcPr>
          <w:p w14:paraId="1B70F71E" w14:textId="77777777" w:rsidR="00175DF4" w:rsidRDefault="00175DF4">
            <w:pPr>
              <w:pStyle w:val="ConsPlusNormal"/>
            </w:pPr>
          </w:p>
        </w:tc>
        <w:tc>
          <w:tcPr>
            <w:tcW w:w="1417" w:type="dxa"/>
          </w:tcPr>
          <w:p w14:paraId="57C4F551" w14:textId="77777777" w:rsidR="00175DF4" w:rsidRDefault="00175DF4">
            <w:pPr>
              <w:pStyle w:val="ConsPlusNormal"/>
              <w:jc w:val="center"/>
            </w:pPr>
            <w:r>
              <w:t>3 565</w:t>
            </w:r>
          </w:p>
        </w:tc>
        <w:tc>
          <w:tcPr>
            <w:tcW w:w="1474" w:type="dxa"/>
          </w:tcPr>
          <w:p w14:paraId="3A03FFD7" w14:textId="77777777" w:rsidR="00175DF4" w:rsidRDefault="00175DF4">
            <w:pPr>
              <w:pStyle w:val="ConsPlusNormal"/>
            </w:pPr>
          </w:p>
        </w:tc>
      </w:tr>
      <w:tr w:rsidR="00175DF4" w14:paraId="21651902" w14:textId="77777777">
        <w:tc>
          <w:tcPr>
            <w:tcW w:w="4309" w:type="dxa"/>
          </w:tcPr>
          <w:p w14:paraId="6A3213F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E34E730" w14:textId="77777777" w:rsidR="00175DF4" w:rsidRDefault="00175DF4">
            <w:pPr>
              <w:pStyle w:val="ConsPlusNormal"/>
              <w:jc w:val="center"/>
            </w:pPr>
            <w:r>
              <w:t>913</w:t>
            </w:r>
          </w:p>
        </w:tc>
        <w:tc>
          <w:tcPr>
            <w:tcW w:w="818" w:type="dxa"/>
          </w:tcPr>
          <w:p w14:paraId="6E95EAF6" w14:textId="77777777" w:rsidR="00175DF4" w:rsidRDefault="00175DF4">
            <w:pPr>
              <w:pStyle w:val="ConsPlusNormal"/>
              <w:jc w:val="center"/>
            </w:pPr>
            <w:r>
              <w:t>07</w:t>
            </w:r>
          </w:p>
        </w:tc>
        <w:tc>
          <w:tcPr>
            <w:tcW w:w="819" w:type="dxa"/>
          </w:tcPr>
          <w:p w14:paraId="0863C6FF" w14:textId="77777777" w:rsidR="00175DF4" w:rsidRDefault="00175DF4">
            <w:pPr>
              <w:pStyle w:val="ConsPlusNormal"/>
              <w:jc w:val="center"/>
            </w:pPr>
            <w:r>
              <w:t>07</w:t>
            </w:r>
          </w:p>
        </w:tc>
        <w:tc>
          <w:tcPr>
            <w:tcW w:w="1800" w:type="dxa"/>
          </w:tcPr>
          <w:p w14:paraId="76D5E034" w14:textId="77777777" w:rsidR="00175DF4" w:rsidRDefault="00175DF4">
            <w:pPr>
              <w:pStyle w:val="ConsPlusNormal"/>
              <w:jc w:val="center"/>
            </w:pPr>
            <w:r>
              <w:t>03.0.00.S3010</w:t>
            </w:r>
          </w:p>
        </w:tc>
        <w:tc>
          <w:tcPr>
            <w:tcW w:w="1020" w:type="dxa"/>
          </w:tcPr>
          <w:p w14:paraId="0607143E" w14:textId="77777777" w:rsidR="00175DF4" w:rsidRDefault="00175DF4">
            <w:pPr>
              <w:pStyle w:val="ConsPlusNormal"/>
              <w:jc w:val="center"/>
            </w:pPr>
            <w:r>
              <w:t>600</w:t>
            </w:r>
          </w:p>
        </w:tc>
        <w:tc>
          <w:tcPr>
            <w:tcW w:w="1417" w:type="dxa"/>
          </w:tcPr>
          <w:p w14:paraId="58A050FC" w14:textId="77777777" w:rsidR="00175DF4" w:rsidRDefault="00175DF4">
            <w:pPr>
              <w:pStyle w:val="ConsPlusNormal"/>
              <w:jc w:val="center"/>
            </w:pPr>
            <w:r>
              <w:t>3 565</w:t>
            </w:r>
          </w:p>
        </w:tc>
        <w:tc>
          <w:tcPr>
            <w:tcW w:w="1474" w:type="dxa"/>
          </w:tcPr>
          <w:p w14:paraId="194FB1CF" w14:textId="77777777" w:rsidR="00175DF4" w:rsidRDefault="00175DF4">
            <w:pPr>
              <w:pStyle w:val="ConsPlusNormal"/>
            </w:pPr>
          </w:p>
        </w:tc>
      </w:tr>
      <w:tr w:rsidR="00175DF4" w14:paraId="2083E4E2" w14:textId="77777777">
        <w:tc>
          <w:tcPr>
            <w:tcW w:w="4309" w:type="dxa"/>
          </w:tcPr>
          <w:p w14:paraId="3E7D2E27" w14:textId="77777777" w:rsidR="00175DF4" w:rsidRDefault="00175DF4">
            <w:pPr>
              <w:pStyle w:val="ConsPlusNormal"/>
            </w:pPr>
            <w:r>
              <w:t>Субсидии бюджетным учреждениям</w:t>
            </w:r>
          </w:p>
        </w:tc>
        <w:tc>
          <w:tcPr>
            <w:tcW w:w="818" w:type="dxa"/>
          </w:tcPr>
          <w:p w14:paraId="6360727F" w14:textId="77777777" w:rsidR="00175DF4" w:rsidRDefault="00175DF4">
            <w:pPr>
              <w:pStyle w:val="ConsPlusNormal"/>
              <w:jc w:val="center"/>
            </w:pPr>
            <w:r>
              <w:t>913</w:t>
            </w:r>
          </w:p>
        </w:tc>
        <w:tc>
          <w:tcPr>
            <w:tcW w:w="818" w:type="dxa"/>
          </w:tcPr>
          <w:p w14:paraId="0615544C" w14:textId="77777777" w:rsidR="00175DF4" w:rsidRDefault="00175DF4">
            <w:pPr>
              <w:pStyle w:val="ConsPlusNormal"/>
              <w:jc w:val="center"/>
            </w:pPr>
            <w:r>
              <w:t>07</w:t>
            </w:r>
          </w:p>
        </w:tc>
        <w:tc>
          <w:tcPr>
            <w:tcW w:w="819" w:type="dxa"/>
          </w:tcPr>
          <w:p w14:paraId="7B4F9922" w14:textId="77777777" w:rsidR="00175DF4" w:rsidRDefault="00175DF4">
            <w:pPr>
              <w:pStyle w:val="ConsPlusNormal"/>
              <w:jc w:val="center"/>
            </w:pPr>
            <w:r>
              <w:t>07</w:t>
            </w:r>
          </w:p>
        </w:tc>
        <w:tc>
          <w:tcPr>
            <w:tcW w:w="1800" w:type="dxa"/>
          </w:tcPr>
          <w:p w14:paraId="37B2B007" w14:textId="77777777" w:rsidR="00175DF4" w:rsidRDefault="00175DF4">
            <w:pPr>
              <w:pStyle w:val="ConsPlusNormal"/>
              <w:jc w:val="center"/>
            </w:pPr>
            <w:r>
              <w:t>03.0.00.S3010</w:t>
            </w:r>
          </w:p>
        </w:tc>
        <w:tc>
          <w:tcPr>
            <w:tcW w:w="1020" w:type="dxa"/>
          </w:tcPr>
          <w:p w14:paraId="5D17CDFD" w14:textId="77777777" w:rsidR="00175DF4" w:rsidRDefault="00175DF4">
            <w:pPr>
              <w:pStyle w:val="ConsPlusNormal"/>
              <w:jc w:val="center"/>
            </w:pPr>
            <w:r>
              <w:t>610</w:t>
            </w:r>
          </w:p>
        </w:tc>
        <w:tc>
          <w:tcPr>
            <w:tcW w:w="1417" w:type="dxa"/>
          </w:tcPr>
          <w:p w14:paraId="75464DC1" w14:textId="77777777" w:rsidR="00175DF4" w:rsidRDefault="00175DF4">
            <w:pPr>
              <w:pStyle w:val="ConsPlusNormal"/>
              <w:jc w:val="center"/>
            </w:pPr>
            <w:r>
              <w:t>3 565</w:t>
            </w:r>
          </w:p>
        </w:tc>
        <w:tc>
          <w:tcPr>
            <w:tcW w:w="1474" w:type="dxa"/>
          </w:tcPr>
          <w:p w14:paraId="2521E611" w14:textId="77777777" w:rsidR="00175DF4" w:rsidRDefault="00175DF4">
            <w:pPr>
              <w:pStyle w:val="ConsPlusNormal"/>
            </w:pPr>
          </w:p>
        </w:tc>
      </w:tr>
      <w:tr w:rsidR="00175DF4" w14:paraId="7D8C92F3" w14:textId="77777777">
        <w:tc>
          <w:tcPr>
            <w:tcW w:w="4309" w:type="dxa"/>
          </w:tcPr>
          <w:p w14:paraId="7EF0693F"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818" w:type="dxa"/>
          </w:tcPr>
          <w:p w14:paraId="68028A19" w14:textId="77777777" w:rsidR="00175DF4" w:rsidRDefault="00175DF4">
            <w:pPr>
              <w:pStyle w:val="ConsPlusNormal"/>
              <w:jc w:val="center"/>
            </w:pPr>
            <w:r>
              <w:t>913</w:t>
            </w:r>
          </w:p>
        </w:tc>
        <w:tc>
          <w:tcPr>
            <w:tcW w:w="818" w:type="dxa"/>
          </w:tcPr>
          <w:p w14:paraId="4478D6CB" w14:textId="77777777" w:rsidR="00175DF4" w:rsidRDefault="00175DF4">
            <w:pPr>
              <w:pStyle w:val="ConsPlusNormal"/>
              <w:jc w:val="center"/>
            </w:pPr>
            <w:r>
              <w:t>07</w:t>
            </w:r>
          </w:p>
        </w:tc>
        <w:tc>
          <w:tcPr>
            <w:tcW w:w="819" w:type="dxa"/>
          </w:tcPr>
          <w:p w14:paraId="6AD5114B" w14:textId="77777777" w:rsidR="00175DF4" w:rsidRDefault="00175DF4">
            <w:pPr>
              <w:pStyle w:val="ConsPlusNormal"/>
              <w:jc w:val="center"/>
            </w:pPr>
            <w:r>
              <w:t>07</w:t>
            </w:r>
          </w:p>
        </w:tc>
        <w:tc>
          <w:tcPr>
            <w:tcW w:w="1800" w:type="dxa"/>
          </w:tcPr>
          <w:p w14:paraId="0B056B80" w14:textId="77777777" w:rsidR="00175DF4" w:rsidRDefault="00175DF4">
            <w:pPr>
              <w:pStyle w:val="ConsPlusNormal"/>
              <w:jc w:val="center"/>
            </w:pPr>
            <w:r>
              <w:t>06.0.00.00000</w:t>
            </w:r>
          </w:p>
        </w:tc>
        <w:tc>
          <w:tcPr>
            <w:tcW w:w="1020" w:type="dxa"/>
          </w:tcPr>
          <w:p w14:paraId="69F9CDB6" w14:textId="77777777" w:rsidR="00175DF4" w:rsidRDefault="00175DF4">
            <w:pPr>
              <w:pStyle w:val="ConsPlusNormal"/>
            </w:pPr>
          </w:p>
        </w:tc>
        <w:tc>
          <w:tcPr>
            <w:tcW w:w="1417" w:type="dxa"/>
          </w:tcPr>
          <w:p w14:paraId="2F55B282" w14:textId="77777777" w:rsidR="00175DF4" w:rsidRDefault="00175DF4">
            <w:pPr>
              <w:pStyle w:val="ConsPlusNormal"/>
              <w:jc w:val="center"/>
            </w:pPr>
            <w:r>
              <w:t>50</w:t>
            </w:r>
          </w:p>
        </w:tc>
        <w:tc>
          <w:tcPr>
            <w:tcW w:w="1474" w:type="dxa"/>
          </w:tcPr>
          <w:p w14:paraId="05ADF494" w14:textId="77777777" w:rsidR="00175DF4" w:rsidRDefault="00175DF4">
            <w:pPr>
              <w:pStyle w:val="ConsPlusNormal"/>
            </w:pPr>
          </w:p>
        </w:tc>
      </w:tr>
      <w:tr w:rsidR="00175DF4" w14:paraId="54C9AC47" w14:textId="77777777">
        <w:tc>
          <w:tcPr>
            <w:tcW w:w="4309" w:type="dxa"/>
          </w:tcPr>
          <w:p w14:paraId="14EE7588" w14:textId="77777777" w:rsidR="00175DF4" w:rsidRDefault="00175DF4">
            <w:pPr>
              <w:pStyle w:val="ConsPlusNormal"/>
            </w:pPr>
            <w:r>
              <w:t>Мероприятия в установленной сфере деятельности</w:t>
            </w:r>
          </w:p>
        </w:tc>
        <w:tc>
          <w:tcPr>
            <w:tcW w:w="818" w:type="dxa"/>
          </w:tcPr>
          <w:p w14:paraId="1B1FA29F" w14:textId="77777777" w:rsidR="00175DF4" w:rsidRDefault="00175DF4">
            <w:pPr>
              <w:pStyle w:val="ConsPlusNormal"/>
              <w:jc w:val="center"/>
            </w:pPr>
            <w:r>
              <w:t>913</w:t>
            </w:r>
          </w:p>
        </w:tc>
        <w:tc>
          <w:tcPr>
            <w:tcW w:w="818" w:type="dxa"/>
          </w:tcPr>
          <w:p w14:paraId="27AE7ACA" w14:textId="77777777" w:rsidR="00175DF4" w:rsidRDefault="00175DF4">
            <w:pPr>
              <w:pStyle w:val="ConsPlusNormal"/>
              <w:jc w:val="center"/>
            </w:pPr>
            <w:r>
              <w:t>07</w:t>
            </w:r>
          </w:p>
        </w:tc>
        <w:tc>
          <w:tcPr>
            <w:tcW w:w="819" w:type="dxa"/>
          </w:tcPr>
          <w:p w14:paraId="6BA966BB" w14:textId="77777777" w:rsidR="00175DF4" w:rsidRDefault="00175DF4">
            <w:pPr>
              <w:pStyle w:val="ConsPlusNormal"/>
              <w:jc w:val="center"/>
            </w:pPr>
            <w:r>
              <w:t>07</w:t>
            </w:r>
          </w:p>
        </w:tc>
        <w:tc>
          <w:tcPr>
            <w:tcW w:w="1800" w:type="dxa"/>
          </w:tcPr>
          <w:p w14:paraId="5CD6FB7C" w14:textId="77777777" w:rsidR="00175DF4" w:rsidRDefault="00175DF4">
            <w:pPr>
              <w:pStyle w:val="ConsPlusNormal"/>
              <w:jc w:val="center"/>
            </w:pPr>
            <w:r>
              <w:t>06.0.00.04000</w:t>
            </w:r>
          </w:p>
        </w:tc>
        <w:tc>
          <w:tcPr>
            <w:tcW w:w="1020" w:type="dxa"/>
          </w:tcPr>
          <w:p w14:paraId="3E7A9F16" w14:textId="77777777" w:rsidR="00175DF4" w:rsidRDefault="00175DF4">
            <w:pPr>
              <w:pStyle w:val="ConsPlusNormal"/>
            </w:pPr>
          </w:p>
        </w:tc>
        <w:tc>
          <w:tcPr>
            <w:tcW w:w="1417" w:type="dxa"/>
          </w:tcPr>
          <w:p w14:paraId="0135DD12" w14:textId="77777777" w:rsidR="00175DF4" w:rsidRDefault="00175DF4">
            <w:pPr>
              <w:pStyle w:val="ConsPlusNormal"/>
              <w:jc w:val="center"/>
            </w:pPr>
            <w:r>
              <w:t>50</w:t>
            </w:r>
          </w:p>
        </w:tc>
        <w:tc>
          <w:tcPr>
            <w:tcW w:w="1474" w:type="dxa"/>
          </w:tcPr>
          <w:p w14:paraId="0A6EB95C" w14:textId="77777777" w:rsidR="00175DF4" w:rsidRDefault="00175DF4">
            <w:pPr>
              <w:pStyle w:val="ConsPlusNormal"/>
            </w:pPr>
          </w:p>
        </w:tc>
      </w:tr>
      <w:tr w:rsidR="00175DF4" w14:paraId="1D737AC1" w14:textId="77777777">
        <w:tc>
          <w:tcPr>
            <w:tcW w:w="4309" w:type="dxa"/>
          </w:tcPr>
          <w:p w14:paraId="57E30B6D" w14:textId="77777777" w:rsidR="00175DF4" w:rsidRDefault="00175DF4">
            <w:pPr>
              <w:pStyle w:val="ConsPlusNormal"/>
            </w:pPr>
            <w:r>
              <w:t>Мероприятия в области молодежной политики</w:t>
            </w:r>
          </w:p>
        </w:tc>
        <w:tc>
          <w:tcPr>
            <w:tcW w:w="818" w:type="dxa"/>
          </w:tcPr>
          <w:p w14:paraId="3C3A3ED9" w14:textId="77777777" w:rsidR="00175DF4" w:rsidRDefault="00175DF4">
            <w:pPr>
              <w:pStyle w:val="ConsPlusNormal"/>
              <w:jc w:val="center"/>
            </w:pPr>
            <w:r>
              <w:t>913</w:t>
            </w:r>
          </w:p>
        </w:tc>
        <w:tc>
          <w:tcPr>
            <w:tcW w:w="818" w:type="dxa"/>
          </w:tcPr>
          <w:p w14:paraId="2189D40A" w14:textId="77777777" w:rsidR="00175DF4" w:rsidRDefault="00175DF4">
            <w:pPr>
              <w:pStyle w:val="ConsPlusNormal"/>
              <w:jc w:val="center"/>
            </w:pPr>
            <w:r>
              <w:t>07</w:t>
            </w:r>
          </w:p>
        </w:tc>
        <w:tc>
          <w:tcPr>
            <w:tcW w:w="819" w:type="dxa"/>
          </w:tcPr>
          <w:p w14:paraId="3F9848DE" w14:textId="77777777" w:rsidR="00175DF4" w:rsidRDefault="00175DF4">
            <w:pPr>
              <w:pStyle w:val="ConsPlusNormal"/>
              <w:jc w:val="center"/>
            </w:pPr>
            <w:r>
              <w:t>07</w:t>
            </w:r>
          </w:p>
        </w:tc>
        <w:tc>
          <w:tcPr>
            <w:tcW w:w="1800" w:type="dxa"/>
          </w:tcPr>
          <w:p w14:paraId="50304031" w14:textId="77777777" w:rsidR="00175DF4" w:rsidRDefault="00175DF4">
            <w:pPr>
              <w:pStyle w:val="ConsPlusNormal"/>
              <w:jc w:val="center"/>
            </w:pPr>
            <w:r>
              <w:t>06.0.00.04350</w:t>
            </w:r>
          </w:p>
        </w:tc>
        <w:tc>
          <w:tcPr>
            <w:tcW w:w="1020" w:type="dxa"/>
          </w:tcPr>
          <w:p w14:paraId="661B85F2" w14:textId="77777777" w:rsidR="00175DF4" w:rsidRDefault="00175DF4">
            <w:pPr>
              <w:pStyle w:val="ConsPlusNormal"/>
            </w:pPr>
          </w:p>
        </w:tc>
        <w:tc>
          <w:tcPr>
            <w:tcW w:w="1417" w:type="dxa"/>
          </w:tcPr>
          <w:p w14:paraId="48EE6F34" w14:textId="77777777" w:rsidR="00175DF4" w:rsidRDefault="00175DF4">
            <w:pPr>
              <w:pStyle w:val="ConsPlusNormal"/>
              <w:jc w:val="center"/>
            </w:pPr>
            <w:r>
              <w:t>50</w:t>
            </w:r>
          </w:p>
        </w:tc>
        <w:tc>
          <w:tcPr>
            <w:tcW w:w="1474" w:type="dxa"/>
          </w:tcPr>
          <w:p w14:paraId="7E2CF301" w14:textId="77777777" w:rsidR="00175DF4" w:rsidRDefault="00175DF4">
            <w:pPr>
              <w:pStyle w:val="ConsPlusNormal"/>
            </w:pPr>
          </w:p>
        </w:tc>
      </w:tr>
      <w:tr w:rsidR="00175DF4" w14:paraId="7926E641" w14:textId="77777777">
        <w:tc>
          <w:tcPr>
            <w:tcW w:w="4309" w:type="dxa"/>
          </w:tcPr>
          <w:p w14:paraId="72390EA9"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818" w:type="dxa"/>
          </w:tcPr>
          <w:p w14:paraId="11F44D5A" w14:textId="77777777" w:rsidR="00175DF4" w:rsidRDefault="00175DF4">
            <w:pPr>
              <w:pStyle w:val="ConsPlusNormal"/>
              <w:jc w:val="center"/>
            </w:pPr>
            <w:r>
              <w:lastRenderedPageBreak/>
              <w:t>913</w:t>
            </w:r>
          </w:p>
        </w:tc>
        <w:tc>
          <w:tcPr>
            <w:tcW w:w="818" w:type="dxa"/>
          </w:tcPr>
          <w:p w14:paraId="64483528" w14:textId="77777777" w:rsidR="00175DF4" w:rsidRDefault="00175DF4">
            <w:pPr>
              <w:pStyle w:val="ConsPlusNormal"/>
              <w:jc w:val="center"/>
            </w:pPr>
            <w:r>
              <w:t>07</w:t>
            </w:r>
          </w:p>
        </w:tc>
        <w:tc>
          <w:tcPr>
            <w:tcW w:w="819" w:type="dxa"/>
          </w:tcPr>
          <w:p w14:paraId="412C39F7" w14:textId="77777777" w:rsidR="00175DF4" w:rsidRDefault="00175DF4">
            <w:pPr>
              <w:pStyle w:val="ConsPlusNormal"/>
              <w:jc w:val="center"/>
            </w:pPr>
            <w:r>
              <w:t>07</w:t>
            </w:r>
          </w:p>
        </w:tc>
        <w:tc>
          <w:tcPr>
            <w:tcW w:w="1800" w:type="dxa"/>
          </w:tcPr>
          <w:p w14:paraId="58B88AED" w14:textId="77777777" w:rsidR="00175DF4" w:rsidRDefault="00175DF4">
            <w:pPr>
              <w:pStyle w:val="ConsPlusNormal"/>
              <w:jc w:val="center"/>
            </w:pPr>
            <w:r>
              <w:t>06.0.00.04350</w:t>
            </w:r>
          </w:p>
        </w:tc>
        <w:tc>
          <w:tcPr>
            <w:tcW w:w="1020" w:type="dxa"/>
          </w:tcPr>
          <w:p w14:paraId="3AB689E7" w14:textId="77777777" w:rsidR="00175DF4" w:rsidRDefault="00175DF4">
            <w:pPr>
              <w:pStyle w:val="ConsPlusNormal"/>
              <w:jc w:val="center"/>
            </w:pPr>
            <w:r>
              <w:t>600</w:t>
            </w:r>
          </w:p>
        </w:tc>
        <w:tc>
          <w:tcPr>
            <w:tcW w:w="1417" w:type="dxa"/>
          </w:tcPr>
          <w:p w14:paraId="07D53AAA" w14:textId="77777777" w:rsidR="00175DF4" w:rsidRDefault="00175DF4">
            <w:pPr>
              <w:pStyle w:val="ConsPlusNormal"/>
              <w:jc w:val="center"/>
            </w:pPr>
            <w:r>
              <w:t>50</w:t>
            </w:r>
          </w:p>
        </w:tc>
        <w:tc>
          <w:tcPr>
            <w:tcW w:w="1474" w:type="dxa"/>
          </w:tcPr>
          <w:p w14:paraId="1A3833C6" w14:textId="77777777" w:rsidR="00175DF4" w:rsidRDefault="00175DF4">
            <w:pPr>
              <w:pStyle w:val="ConsPlusNormal"/>
            </w:pPr>
          </w:p>
        </w:tc>
      </w:tr>
      <w:tr w:rsidR="00175DF4" w14:paraId="03AAFC83" w14:textId="77777777">
        <w:tc>
          <w:tcPr>
            <w:tcW w:w="4309" w:type="dxa"/>
          </w:tcPr>
          <w:p w14:paraId="645C35B6" w14:textId="77777777" w:rsidR="00175DF4" w:rsidRDefault="00175DF4">
            <w:pPr>
              <w:pStyle w:val="ConsPlusNormal"/>
            </w:pPr>
            <w:r>
              <w:t>Субсидии бюджетным учреждениям</w:t>
            </w:r>
          </w:p>
        </w:tc>
        <w:tc>
          <w:tcPr>
            <w:tcW w:w="818" w:type="dxa"/>
          </w:tcPr>
          <w:p w14:paraId="408568C0" w14:textId="77777777" w:rsidR="00175DF4" w:rsidRDefault="00175DF4">
            <w:pPr>
              <w:pStyle w:val="ConsPlusNormal"/>
              <w:jc w:val="center"/>
            </w:pPr>
            <w:r>
              <w:t>913</w:t>
            </w:r>
          </w:p>
        </w:tc>
        <w:tc>
          <w:tcPr>
            <w:tcW w:w="818" w:type="dxa"/>
          </w:tcPr>
          <w:p w14:paraId="59105B3A" w14:textId="77777777" w:rsidR="00175DF4" w:rsidRDefault="00175DF4">
            <w:pPr>
              <w:pStyle w:val="ConsPlusNormal"/>
              <w:jc w:val="center"/>
            </w:pPr>
            <w:r>
              <w:t>07</w:t>
            </w:r>
          </w:p>
        </w:tc>
        <w:tc>
          <w:tcPr>
            <w:tcW w:w="819" w:type="dxa"/>
          </w:tcPr>
          <w:p w14:paraId="638892DD" w14:textId="77777777" w:rsidR="00175DF4" w:rsidRDefault="00175DF4">
            <w:pPr>
              <w:pStyle w:val="ConsPlusNormal"/>
              <w:jc w:val="center"/>
            </w:pPr>
            <w:r>
              <w:t>07</w:t>
            </w:r>
          </w:p>
        </w:tc>
        <w:tc>
          <w:tcPr>
            <w:tcW w:w="1800" w:type="dxa"/>
          </w:tcPr>
          <w:p w14:paraId="09771D7A" w14:textId="77777777" w:rsidR="00175DF4" w:rsidRDefault="00175DF4">
            <w:pPr>
              <w:pStyle w:val="ConsPlusNormal"/>
              <w:jc w:val="center"/>
            </w:pPr>
            <w:r>
              <w:t>06.0.00.04350</w:t>
            </w:r>
          </w:p>
        </w:tc>
        <w:tc>
          <w:tcPr>
            <w:tcW w:w="1020" w:type="dxa"/>
          </w:tcPr>
          <w:p w14:paraId="39B28818" w14:textId="77777777" w:rsidR="00175DF4" w:rsidRDefault="00175DF4">
            <w:pPr>
              <w:pStyle w:val="ConsPlusNormal"/>
              <w:jc w:val="center"/>
            </w:pPr>
            <w:r>
              <w:t>610</w:t>
            </w:r>
          </w:p>
        </w:tc>
        <w:tc>
          <w:tcPr>
            <w:tcW w:w="1417" w:type="dxa"/>
          </w:tcPr>
          <w:p w14:paraId="111BD218" w14:textId="77777777" w:rsidR="00175DF4" w:rsidRDefault="00175DF4">
            <w:pPr>
              <w:pStyle w:val="ConsPlusNormal"/>
              <w:jc w:val="center"/>
            </w:pPr>
            <w:r>
              <w:t>50</w:t>
            </w:r>
          </w:p>
        </w:tc>
        <w:tc>
          <w:tcPr>
            <w:tcW w:w="1474" w:type="dxa"/>
          </w:tcPr>
          <w:p w14:paraId="7357A03B" w14:textId="77777777" w:rsidR="00175DF4" w:rsidRDefault="00175DF4">
            <w:pPr>
              <w:pStyle w:val="ConsPlusNormal"/>
            </w:pPr>
          </w:p>
        </w:tc>
      </w:tr>
      <w:tr w:rsidR="00175DF4" w14:paraId="3FB1F22B" w14:textId="77777777">
        <w:tc>
          <w:tcPr>
            <w:tcW w:w="4309" w:type="dxa"/>
          </w:tcPr>
          <w:p w14:paraId="51A5D17B" w14:textId="77777777" w:rsidR="00175DF4" w:rsidRDefault="00175DF4">
            <w:pPr>
              <w:pStyle w:val="ConsPlusNormal"/>
            </w:pPr>
            <w:r>
              <w:t>Другие вопросы в области образования</w:t>
            </w:r>
          </w:p>
        </w:tc>
        <w:tc>
          <w:tcPr>
            <w:tcW w:w="818" w:type="dxa"/>
          </w:tcPr>
          <w:p w14:paraId="616235BF" w14:textId="77777777" w:rsidR="00175DF4" w:rsidRDefault="00175DF4">
            <w:pPr>
              <w:pStyle w:val="ConsPlusNormal"/>
              <w:jc w:val="center"/>
            </w:pPr>
            <w:r>
              <w:t>913</w:t>
            </w:r>
          </w:p>
        </w:tc>
        <w:tc>
          <w:tcPr>
            <w:tcW w:w="818" w:type="dxa"/>
          </w:tcPr>
          <w:p w14:paraId="0FB4C6F8" w14:textId="77777777" w:rsidR="00175DF4" w:rsidRDefault="00175DF4">
            <w:pPr>
              <w:pStyle w:val="ConsPlusNormal"/>
              <w:jc w:val="center"/>
            </w:pPr>
            <w:r>
              <w:t>07</w:t>
            </w:r>
          </w:p>
        </w:tc>
        <w:tc>
          <w:tcPr>
            <w:tcW w:w="819" w:type="dxa"/>
          </w:tcPr>
          <w:p w14:paraId="2541BEC2" w14:textId="77777777" w:rsidR="00175DF4" w:rsidRDefault="00175DF4">
            <w:pPr>
              <w:pStyle w:val="ConsPlusNormal"/>
              <w:jc w:val="center"/>
            </w:pPr>
            <w:r>
              <w:t>09</w:t>
            </w:r>
          </w:p>
        </w:tc>
        <w:tc>
          <w:tcPr>
            <w:tcW w:w="1800" w:type="dxa"/>
          </w:tcPr>
          <w:p w14:paraId="663FE7D3" w14:textId="77777777" w:rsidR="00175DF4" w:rsidRDefault="00175DF4">
            <w:pPr>
              <w:pStyle w:val="ConsPlusNormal"/>
            </w:pPr>
          </w:p>
        </w:tc>
        <w:tc>
          <w:tcPr>
            <w:tcW w:w="1020" w:type="dxa"/>
          </w:tcPr>
          <w:p w14:paraId="3CAD7134" w14:textId="77777777" w:rsidR="00175DF4" w:rsidRDefault="00175DF4">
            <w:pPr>
              <w:pStyle w:val="ConsPlusNormal"/>
            </w:pPr>
          </w:p>
        </w:tc>
        <w:tc>
          <w:tcPr>
            <w:tcW w:w="1417" w:type="dxa"/>
          </w:tcPr>
          <w:p w14:paraId="64DCB2C7" w14:textId="77777777" w:rsidR="00175DF4" w:rsidRDefault="00175DF4">
            <w:pPr>
              <w:pStyle w:val="ConsPlusNormal"/>
              <w:jc w:val="center"/>
            </w:pPr>
            <w:r>
              <w:t>133 258</w:t>
            </w:r>
          </w:p>
        </w:tc>
        <w:tc>
          <w:tcPr>
            <w:tcW w:w="1474" w:type="dxa"/>
          </w:tcPr>
          <w:p w14:paraId="01C362CD" w14:textId="77777777" w:rsidR="00175DF4" w:rsidRDefault="00175DF4">
            <w:pPr>
              <w:pStyle w:val="ConsPlusNormal"/>
            </w:pPr>
          </w:p>
        </w:tc>
      </w:tr>
      <w:tr w:rsidR="00175DF4" w14:paraId="57660636" w14:textId="77777777">
        <w:tc>
          <w:tcPr>
            <w:tcW w:w="4309" w:type="dxa"/>
          </w:tcPr>
          <w:p w14:paraId="28A42F18"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3DAF8389" w14:textId="77777777" w:rsidR="00175DF4" w:rsidRDefault="00175DF4">
            <w:pPr>
              <w:pStyle w:val="ConsPlusNormal"/>
              <w:jc w:val="center"/>
            </w:pPr>
            <w:r>
              <w:t>913</w:t>
            </w:r>
          </w:p>
        </w:tc>
        <w:tc>
          <w:tcPr>
            <w:tcW w:w="818" w:type="dxa"/>
          </w:tcPr>
          <w:p w14:paraId="1155F41E" w14:textId="77777777" w:rsidR="00175DF4" w:rsidRDefault="00175DF4">
            <w:pPr>
              <w:pStyle w:val="ConsPlusNormal"/>
              <w:jc w:val="center"/>
            </w:pPr>
            <w:r>
              <w:t>07</w:t>
            </w:r>
          </w:p>
        </w:tc>
        <w:tc>
          <w:tcPr>
            <w:tcW w:w="819" w:type="dxa"/>
          </w:tcPr>
          <w:p w14:paraId="2982D21B" w14:textId="77777777" w:rsidR="00175DF4" w:rsidRDefault="00175DF4">
            <w:pPr>
              <w:pStyle w:val="ConsPlusNormal"/>
              <w:jc w:val="center"/>
            </w:pPr>
            <w:r>
              <w:t>09</w:t>
            </w:r>
          </w:p>
        </w:tc>
        <w:tc>
          <w:tcPr>
            <w:tcW w:w="1800" w:type="dxa"/>
          </w:tcPr>
          <w:p w14:paraId="1AC319EC" w14:textId="77777777" w:rsidR="00175DF4" w:rsidRDefault="00175DF4">
            <w:pPr>
              <w:pStyle w:val="ConsPlusNormal"/>
              <w:jc w:val="center"/>
            </w:pPr>
            <w:r>
              <w:t>07.0.00.00000</w:t>
            </w:r>
          </w:p>
        </w:tc>
        <w:tc>
          <w:tcPr>
            <w:tcW w:w="1020" w:type="dxa"/>
          </w:tcPr>
          <w:p w14:paraId="49C62A7B" w14:textId="77777777" w:rsidR="00175DF4" w:rsidRDefault="00175DF4">
            <w:pPr>
              <w:pStyle w:val="ConsPlusNormal"/>
            </w:pPr>
          </w:p>
        </w:tc>
        <w:tc>
          <w:tcPr>
            <w:tcW w:w="1417" w:type="dxa"/>
          </w:tcPr>
          <w:p w14:paraId="52588FEB" w14:textId="77777777" w:rsidR="00175DF4" w:rsidRDefault="00175DF4">
            <w:pPr>
              <w:pStyle w:val="ConsPlusNormal"/>
              <w:jc w:val="center"/>
            </w:pPr>
            <w:r>
              <w:t>133 258</w:t>
            </w:r>
          </w:p>
        </w:tc>
        <w:tc>
          <w:tcPr>
            <w:tcW w:w="1474" w:type="dxa"/>
          </w:tcPr>
          <w:p w14:paraId="2A95FF0B" w14:textId="77777777" w:rsidR="00175DF4" w:rsidRDefault="00175DF4">
            <w:pPr>
              <w:pStyle w:val="ConsPlusNormal"/>
            </w:pPr>
          </w:p>
        </w:tc>
      </w:tr>
      <w:tr w:rsidR="00175DF4" w14:paraId="4CE92016" w14:textId="77777777">
        <w:tc>
          <w:tcPr>
            <w:tcW w:w="4309" w:type="dxa"/>
          </w:tcPr>
          <w:p w14:paraId="00092ED2"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7B55E2A9" w14:textId="77777777" w:rsidR="00175DF4" w:rsidRDefault="00175DF4">
            <w:pPr>
              <w:pStyle w:val="ConsPlusNormal"/>
              <w:jc w:val="center"/>
            </w:pPr>
            <w:r>
              <w:t>913</w:t>
            </w:r>
          </w:p>
        </w:tc>
        <w:tc>
          <w:tcPr>
            <w:tcW w:w="818" w:type="dxa"/>
          </w:tcPr>
          <w:p w14:paraId="28E56C54" w14:textId="77777777" w:rsidR="00175DF4" w:rsidRDefault="00175DF4">
            <w:pPr>
              <w:pStyle w:val="ConsPlusNormal"/>
              <w:jc w:val="center"/>
            </w:pPr>
            <w:r>
              <w:t>07</w:t>
            </w:r>
          </w:p>
        </w:tc>
        <w:tc>
          <w:tcPr>
            <w:tcW w:w="819" w:type="dxa"/>
          </w:tcPr>
          <w:p w14:paraId="0479883E" w14:textId="77777777" w:rsidR="00175DF4" w:rsidRDefault="00175DF4">
            <w:pPr>
              <w:pStyle w:val="ConsPlusNormal"/>
              <w:jc w:val="center"/>
            </w:pPr>
            <w:r>
              <w:t>09</w:t>
            </w:r>
          </w:p>
        </w:tc>
        <w:tc>
          <w:tcPr>
            <w:tcW w:w="1800" w:type="dxa"/>
          </w:tcPr>
          <w:p w14:paraId="456C6F11" w14:textId="77777777" w:rsidR="00175DF4" w:rsidRDefault="00175DF4">
            <w:pPr>
              <w:pStyle w:val="ConsPlusNormal"/>
              <w:jc w:val="center"/>
            </w:pPr>
            <w:r>
              <w:t>07.0.00.02000</w:t>
            </w:r>
          </w:p>
        </w:tc>
        <w:tc>
          <w:tcPr>
            <w:tcW w:w="1020" w:type="dxa"/>
          </w:tcPr>
          <w:p w14:paraId="6BEDB005" w14:textId="77777777" w:rsidR="00175DF4" w:rsidRDefault="00175DF4">
            <w:pPr>
              <w:pStyle w:val="ConsPlusNormal"/>
            </w:pPr>
          </w:p>
        </w:tc>
        <w:tc>
          <w:tcPr>
            <w:tcW w:w="1417" w:type="dxa"/>
          </w:tcPr>
          <w:p w14:paraId="1886AFA6" w14:textId="77777777" w:rsidR="00175DF4" w:rsidRDefault="00175DF4">
            <w:pPr>
              <w:pStyle w:val="ConsPlusNormal"/>
              <w:jc w:val="center"/>
            </w:pPr>
            <w:r>
              <w:t>94 426</w:t>
            </w:r>
          </w:p>
        </w:tc>
        <w:tc>
          <w:tcPr>
            <w:tcW w:w="1474" w:type="dxa"/>
          </w:tcPr>
          <w:p w14:paraId="020D224A" w14:textId="77777777" w:rsidR="00175DF4" w:rsidRDefault="00175DF4">
            <w:pPr>
              <w:pStyle w:val="ConsPlusNormal"/>
            </w:pPr>
          </w:p>
        </w:tc>
      </w:tr>
      <w:tr w:rsidR="00175DF4" w14:paraId="025B8DE5" w14:textId="77777777">
        <w:tc>
          <w:tcPr>
            <w:tcW w:w="4309" w:type="dxa"/>
          </w:tcPr>
          <w:p w14:paraId="2680D678" w14:textId="77777777" w:rsidR="00175DF4" w:rsidRDefault="00175DF4">
            <w:pPr>
              <w:pStyle w:val="ConsPlusNormal"/>
            </w:pPr>
            <w:r>
              <w:t>Организации, осуществляющие обеспечение образовательной деятельности</w:t>
            </w:r>
          </w:p>
        </w:tc>
        <w:tc>
          <w:tcPr>
            <w:tcW w:w="818" w:type="dxa"/>
          </w:tcPr>
          <w:p w14:paraId="37B08858" w14:textId="77777777" w:rsidR="00175DF4" w:rsidRDefault="00175DF4">
            <w:pPr>
              <w:pStyle w:val="ConsPlusNormal"/>
              <w:jc w:val="center"/>
            </w:pPr>
            <w:r>
              <w:t>913</w:t>
            </w:r>
          </w:p>
        </w:tc>
        <w:tc>
          <w:tcPr>
            <w:tcW w:w="818" w:type="dxa"/>
          </w:tcPr>
          <w:p w14:paraId="0A6B6E24" w14:textId="77777777" w:rsidR="00175DF4" w:rsidRDefault="00175DF4">
            <w:pPr>
              <w:pStyle w:val="ConsPlusNormal"/>
              <w:jc w:val="center"/>
            </w:pPr>
            <w:r>
              <w:t>07</w:t>
            </w:r>
          </w:p>
        </w:tc>
        <w:tc>
          <w:tcPr>
            <w:tcW w:w="819" w:type="dxa"/>
          </w:tcPr>
          <w:p w14:paraId="566D0A35" w14:textId="77777777" w:rsidR="00175DF4" w:rsidRDefault="00175DF4">
            <w:pPr>
              <w:pStyle w:val="ConsPlusNormal"/>
              <w:jc w:val="center"/>
            </w:pPr>
            <w:r>
              <w:t>09</w:t>
            </w:r>
          </w:p>
        </w:tc>
        <w:tc>
          <w:tcPr>
            <w:tcW w:w="1800" w:type="dxa"/>
          </w:tcPr>
          <w:p w14:paraId="302D76C3" w14:textId="77777777" w:rsidR="00175DF4" w:rsidRDefault="00175DF4">
            <w:pPr>
              <w:pStyle w:val="ConsPlusNormal"/>
              <w:jc w:val="center"/>
            </w:pPr>
            <w:r>
              <w:t>07.0.00.02300</w:t>
            </w:r>
          </w:p>
        </w:tc>
        <w:tc>
          <w:tcPr>
            <w:tcW w:w="1020" w:type="dxa"/>
          </w:tcPr>
          <w:p w14:paraId="5B31D2B5" w14:textId="77777777" w:rsidR="00175DF4" w:rsidRDefault="00175DF4">
            <w:pPr>
              <w:pStyle w:val="ConsPlusNormal"/>
            </w:pPr>
          </w:p>
        </w:tc>
        <w:tc>
          <w:tcPr>
            <w:tcW w:w="1417" w:type="dxa"/>
          </w:tcPr>
          <w:p w14:paraId="216D489E" w14:textId="77777777" w:rsidR="00175DF4" w:rsidRDefault="00175DF4">
            <w:pPr>
              <w:pStyle w:val="ConsPlusNormal"/>
              <w:jc w:val="center"/>
            </w:pPr>
            <w:r>
              <w:t>94 426</w:t>
            </w:r>
          </w:p>
        </w:tc>
        <w:tc>
          <w:tcPr>
            <w:tcW w:w="1474" w:type="dxa"/>
          </w:tcPr>
          <w:p w14:paraId="78878739" w14:textId="77777777" w:rsidR="00175DF4" w:rsidRDefault="00175DF4">
            <w:pPr>
              <w:pStyle w:val="ConsPlusNormal"/>
            </w:pPr>
          </w:p>
        </w:tc>
      </w:tr>
      <w:tr w:rsidR="00175DF4" w14:paraId="139FD7FF" w14:textId="77777777">
        <w:tc>
          <w:tcPr>
            <w:tcW w:w="4309" w:type="dxa"/>
          </w:tcPr>
          <w:p w14:paraId="0D5F4B2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1BD30385" w14:textId="77777777" w:rsidR="00175DF4" w:rsidRDefault="00175DF4">
            <w:pPr>
              <w:pStyle w:val="ConsPlusNormal"/>
              <w:jc w:val="center"/>
            </w:pPr>
            <w:r>
              <w:t>913</w:t>
            </w:r>
          </w:p>
        </w:tc>
        <w:tc>
          <w:tcPr>
            <w:tcW w:w="818" w:type="dxa"/>
          </w:tcPr>
          <w:p w14:paraId="093AC276" w14:textId="77777777" w:rsidR="00175DF4" w:rsidRDefault="00175DF4">
            <w:pPr>
              <w:pStyle w:val="ConsPlusNormal"/>
              <w:jc w:val="center"/>
            </w:pPr>
            <w:r>
              <w:t>07</w:t>
            </w:r>
          </w:p>
        </w:tc>
        <w:tc>
          <w:tcPr>
            <w:tcW w:w="819" w:type="dxa"/>
          </w:tcPr>
          <w:p w14:paraId="2E42E4BC" w14:textId="77777777" w:rsidR="00175DF4" w:rsidRDefault="00175DF4">
            <w:pPr>
              <w:pStyle w:val="ConsPlusNormal"/>
              <w:jc w:val="center"/>
            </w:pPr>
            <w:r>
              <w:t>09</w:t>
            </w:r>
          </w:p>
        </w:tc>
        <w:tc>
          <w:tcPr>
            <w:tcW w:w="1800" w:type="dxa"/>
          </w:tcPr>
          <w:p w14:paraId="574DDF28" w14:textId="77777777" w:rsidR="00175DF4" w:rsidRDefault="00175DF4">
            <w:pPr>
              <w:pStyle w:val="ConsPlusNormal"/>
              <w:jc w:val="center"/>
            </w:pPr>
            <w:r>
              <w:t>07.0.00.02300</w:t>
            </w:r>
          </w:p>
        </w:tc>
        <w:tc>
          <w:tcPr>
            <w:tcW w:w="1020" w:type="dxa"/>
          </w:tcPr>
          <w:p w14:paraId="6176D9B8" w14:textId="77777777" w:rsidR="00175DF4" w:rsidRDefault="00175DF4">
            <w:pPr>
              <w:pStyle w:val="ConsPlusNormal"/>
              <w:jc w:val="center"/>
            </w:pPr>
            <w:r>
              <w:t>600</w:t>
            </w:r>
          </w:p>
        </w:tc>
        <w:tc>
          <w:tcPr>
            <w:tcW w:w="1417" w:type="dxa"/>
          </w:tcPr>
          <w:p w14:paraId="278B6008" w14:textId="77777777" w:rsidR="00175DF4" w:rsidRDefault="00175DF4">
            <w:pPr>
              <w:pStyle w:val="ConsPlusNormal"/>
              <w:jc w:val="center"/>
            </w:pPr>
            <w:r>
              <w:t>94 426</w:t>
            </w:r>
          </w:p>
        </w:tc>
        <w:tc>
          <w:tcPr>
            <w:tcW w:w="1474" w:type="dxa"/>
          </w:tcPr>
          <w:p w14:paraId="28EFD3DF" w14:textId="77777777" w:rsidR="00175DF4" w:rsidRDefault="00175DF4">
            <w:pPr>
              <w:pStyle w:val="ConsPlusNormal"/>
            </w:pPr>
          </w:p>
        </w:tc>
      </w:tr>
      <w:tr w:rsidR="00175DF4" w14:paraId="2BE1946B" w14:textId="77777777">
        <w:tc>
          <w:tcPr>
            <w:tcW w:w="4309" w:type="dxa"/>
          </w:tcPr>
          <w:p w14:paraId="762E1E23" w14:textId="77777777" w:rsidR="00175DF4" w:rsidRDefault="00175DF4">
            <w:pPr>
              <w:pStyle w:val="ConsPlusNormal"/>
            </w:pPr>
            <w:r>
              <w:t>Субсидии бюджетным учреждениям</w:t>
            </w:r>
          </w:p>
        </w:tc>
        <w:tc>
          <w:tcPr>
            <w:tcW w:w="818" w:type="dxa"/>
          </w:tcPr>
          <w:p w14:paraId="62471003" w14:textId="77777777" w:rsidR="00175DF4" w:rsidRDefault="00175DF4">
            <w:pPr>
              <w:pStyle w:val="ConsPlusNormal"/>
              <w:jc w:val="center"/>
            </w:pPr>
            <w:r>
              <w:t>913</w:t>
            </w:r>
          </w:p>
        </w:tc>
        <w:tc>
          <w:tcPr>
            <w:tcW w:w="818" w:type="dxa"/>
          </w:tcPr>
          <w:p w14:paraId="5B3E2120" w14:textId="77777777" w:rsidR="00175DF4" w:rsidRDefault="00175DF4">
            <w:pPr>
              <w:pStyle w:val="ConsPlusNormal"/>
              <w:jc w:val="center"/>
            </w:pPr>
            <w:r>
              <w:t>07</w:t>
            </w:r>
          </w:p>
        </w:tc>
        <w:tc>
          <w:tcPr>
            <w:tcW w:w="819" w:type="dxa"/>
          </w:tcPr>
          <w:p w14:paraId="7989A0E3" w14:textId="77777777" w:rsidR="00175DF4" w:rsidRDefault="00175DF4">
            <w:pPr>
              <w:pStyle w:val="ConsPlusNormal"/>
              <w:jc w:val="center"/>
            </w:pPr>
            <w:r>
              <w:t>09</w:t>
            </w:r>
          </w:p>
        </w:tc>
        <w:tc>
          <w:tcPr>
            <w:tcW w:w="1800" w:type="dxa"/>
          </w:tcPr>
          <w:p w14:paraId="2FEE239F" w14:textId="77777777" w:rsidR="00175DF4" w:rsidRDefault="00175DF4">
            <w:pPr>
              <w:pStyle w:val="ConsPlusNormal"/>
              <w:jc w:val="center"/>
            </w:pPr>
            <w:r>
              <w:t>07.0.00.02300</w:t>
            </w:r>
          </w:p>
        </w:tc>
        <w:tc>
          <w:tcPr>
            <w:tcW w:w="1020" w:type="dxa"/>
          </w:tcPr>
          <w:p w14:paraId="5DD947AD" w14:textId="77777777" w:rsidR="00175DF4" w:rsidRDefault="00175DF4">
            <w:pPr>
              <w:pStyle w:val="ConsPlusNormal"/>
              <w:jc w:val="center"/>
            </w:pPr>
            <w:r>
              <w:t>610</w:t>
            </w:r>
          </w:p>
        </w:tc>
        <w:tc>
          <w:tcPr>
            <w:tcW w:w="1417" w:type="dxa"/>
          </w:tcPr>
          <w:p w14:paraId="739FAB89" w14:textId="77777777" w:rsidR="00175DF4" w:rsidRDefault="00175DF4">
            <w:pPr>
              <w:pStyle w:val="ConsPlusNormal"/>
              <w:jc w:val="center"/>
            </w:pPr>
            <w:r>
              <w:t>6 651</w:t>
            </w:r>
          </w:p>
        </w:tc>
        <w:tc>
          <w:tcPr>
            <w:tcW w:w="1474" w:type="dxa"/>
          </w:tcPr>
          <w:p w14:paraId="4F8491FE" w14:textId="77777777" w:rsidR="00175DF4" w:rsidRDefault="00175DF4">
            <w:pPr>
              <w:pStyle w:val="ConsPlusNormal"/>
            </w:pPr>
          </w:p>
        </w:tc>
      </w:tr>
      <w:tr w:rsidR="00175DF4" w14:paraId="51AD3520" w14:textId="77777777">
        <w:tc>
          <w:tcPr>
            <w:tcW w:w="4309" w:type="dxa"/>
          </w:tcPr>
          <w:p w14:paraId="080789DE" w14:textId="77777777" w:rsidR="00175DF4" w:rsidRDefault="00175DF4">
            <w:pPr>
              <w:pStyle w:val="ConsPlusNormal"/>
            </w:pPr>
            <w:r>
              <w:t>Субсидии автономным учреждениям</w:t>
            </w:r>
          </w:p>
        </w:tc>
        <w:tc>
          <w:tcPr>
            <w:tcW w:w="818" w:type="dxa"/>
          </w:tcPr>
          <w:p w14:paraId="2440B795" w14:textId="77777777" w:rsidR="00175DF4" w:rsidRDefault="00175DF4">
            <w:pPr>
              <w:pStyle w:val="ConsPlusNormal"/>
              <w:jc w:val="center"/>
            </w:pPr>
            <w:r>
              <w:t>913</w:t>
            </w:r>
          </w:p>
        </w:tc>
        <w:tc>
          <w:tcPr>
            <w:tcW w:w="818" w:type="dxa"/>
          </w:tcPr>
          <w:p w14:paraId="61CF8FDD" w14:textId="77777777" w:rsidR="00175DF4" w:rsidRDefault="00175DF4">
            <w:pPr>
              <w:pStyle w:val="ConsPlusNormal"/>
              <w:jc w:val="center"/>
            </w:pPr>
            <w:r>
              <w:t>07</w:t>
            </w:r>
          </w:p>
        </w:tc>
        <w:tc>
          <w:tcPr>
            <w:tcW w:w="819" w:type="dxa"/>
          </w:tcPr>
          <w:p w14:paraId="72CF0F16" w14:textId="77777777" w:rsidR="00175DF4" w:rsidRDefault="00175DF4">
            <w:pPr>
              <w:pStyle w:val="ConsPlusNormal"/>
              <w:jc w:val="center"/>
            </w:pPr>
            <w:r>
              <w:t>09</w:t>
            </w:r>
          </w:p>
        </w:tc>
        <w:tc>
          <w:tcPr>
            <w:tcW w:w="1800" w:type="dxa"/>
          </w:tcPr>
          <w:p w14:paraId="0C82BE39" w14:textId="77777777" w:rsidR="00175DF4" w:rsidRDefault="00175DF4">
            <w:pPr>
              <w:pStyle w:val="ConsPlusNormal"/>
              <w:jc w:val="center"/>
            </w:pPr>
            <w:r>
              <w:t>07.0.00.02300</w:t>
            </w:r>
          </w:p>
        </w:tc>
        <w:tc>
          <w:tcPr>
            <w:tcW w:w="1020" w:type="dxa"/>
          </w:tcPr>
          <w:p w14:paraId="0EC854AC" w14:textId="77777777" w:rsidR="00175DF4" w:rsidRDefault="00175DF4">
            <w:pPr>
              <w:pStyle w:val="ConsPlusNormal"/>
              <w:jc w:val="center"/>
            </w:pPr>
            <w:r>
              <w:t>620</w:t>
            </w:r>
          </w:p>
        </w:tc>
        <w:tc>
          <w:tcPr>
            <w:tcW w:w="1417" w:type="dxa"/>
          </w:tcPr>
          <w:p w14:paraId="3664F44C" w14:textId="77777777" w:rsidR="00175DF4" w:rsidRDefault="00175DF4">
            <w:pPr>
              <w:pStyle w:val="ConsPlusNormal"/>
              <w:jc w:val="center"/>
            </w:pPr>
            <w:r>
              <w:t>87 775</w:t>
            </w:r>
          </w:p>
        </w:tc>
        <w:tc>
          <w:tcPr>
            <w:tcW w:w="1474" w:type="dxa"/>
          </w:tcPr>
          <w:p w14:paraId="59FCC8B9" w14:textId="77777777" w:rsidR="00175DF4" w:rsidRDefault="00175DF4">
            <w:pPr>
              <w:pStyle w:val="ConsPlusNormal"/>
            </w:pPr>
          </w:p>
        </w:tc>
      </w:tr>
      <w:tr w:rsidR="00175DF4" w14:paraId="5F2AAF3A" w14:textId="77777777">
        <w:tc>
          <w:tcPr>
            <w:tcW w:w="4309" w:type="dxa"/>
          </w:tcPr>
          <w:p w14:paraId="7CDBF73F" w14:textId="77777777" w:rsidR="00175DF4" w:rsidRDefault="00175DF4">
            <w:pPr>
              <w:pStyle w:val="ConsPlusNormal"/>
            </w:pPr>
            <w:r>
              <w:t>Мероприятия в установленной сфере деятельности</w:t>
            </w:r>
          </w:p>
        </w:tc>
        <w:tc>
          <w:tcPr>
            <w:tcW w:w="818" w:type="dxa"/>
          </w:tcPr>
          <w:p w14:paraId="1DA917F0" w14:textId="77777777" w:rsidR="00175DF4" w:rsidRDefault="00175DF4">
            <w:pPr>
              <w:pStyle w:val="ConsPlusNormal"/>
              <w:jc w:val="center"/>
            </w:pPr>
            <w:r>
              <w:t>913</w:t>
            </w:r>
          </w:p>
        </w:tc>
        <w:tc>
          <w:tcPr>
            <w:tcW w:w="818" w:type="dxa"/>
          </w:tcPr>
          <w:p w14:paraId="7B0802F6" w14:textId="77777777" w:rsidR="00175DF4" w:rsidRDefault="00175DF4">
            <w:pPr>
              <w:pStyle w:val="ConsPlusNormal"/>
              <w:jc w:val="center"/>
            </w:pPr>
            <w:r>
              <w:t>07</w:t>
            </w:r>
          </w:p>
        </w:tc>
        <w:tc>
          <w:tcPr>
            <w:tcW w:w="819" w:type="dxa"/>
          </w:tcPr>
          <w:p w14:paraId="7D66A115" w14:textId="77777777" w:rsidR="00175DF4" w:rsidRDefault="00175DF4">
            <w:pPr>
              <w:pStyle w:val="ConsPlusNormal"/>
              <w:jc w:val="center"/>
            </w:pPr>
            <w:r>
              <w:t>09</w:t>
            </w:r>
          </w:p>
        </w:tc>
        <w:tc>
          <w:tcPr>
            <w:tcW w:w="1800" w:type="dxa"/>
          </w:tcPr>
          <w:p w14:paraId="653E9D6F" w14:textId="77777777" w:rsidR="00175DF4" w:rsidRDefault="00175DF4">
            <w:pPr>
              <w:pStyle w:val="ConsPlusNormal"/>
              <w:jc w:val="center"/>
            </w:pPr>
            <w:r>
              <w:t>07.0.00.04000</w:t>
            </w:r>
          </w:p>
        </w:tc>
        <w:tc>
          <w:tcPr>
            <w:tcW w:w="1020" w:type="dxa"/>
          </w:tcPr>
          <w:p w14:paraId="2E2AA070" w14:textId="77777777" w:rsidR="00175DF4" w:rsidRDefault="00175DF4">
            <w:pPr>
              <w:pStyle w:val="ConsPlusNormal"/>
            </w:pPr>
          </w:p>
        </w:tc>
        <w:tc>
          <w:tcPr>
            <w:tcW w:w="1417" w:type="dxa"/>
          </w:tcPr>
          <w:p w14:paraId="3459BEDB" w14:textId="77777777" w:rsidR="00175DF4" w:rsidRDefault="00175DF4">
            <w:pPr>
              <w:pStyle w:val="ConsPlusNormal"/>
              <w:jc w:val="center"/>
            </w:pPr>
            <w:r>
              <w:t>13 129</w:t>
            </w:r>
          </w:p>
        </w:tc>
        <w:tc>
          <w:tcPr>
            <w:tcW w:w="1474" w:type="dxa"/>
          </w:tcPr>
          <w:p w14:paraId="71FBAD0D" w14:textId="77777777" w:rsidR="00175DF4" w:rsidRDefault="00175DF4">
            <w:pPr>
              <w:pStyle w:val="ConsPlusNormal"/>
            </w:pPr>
          </w:p>
        </w:tc>
      </w:tr>
      <w:tr w:rsidR="00175DF4" w14:paraId="2B96F84D" w14:textId="77777777">
        <w:tc>
          <w:tcPr>
            <w:tcW w:w="4309" w:type="dxa"/>
          </w:tcPr>
          <w:p w14:paraId="0391264E" w14:textId="77777777" w:rsidR="00175DF4" w:rsidRDefault="00175DF4">
            <w:pPr>
              <w:pStyle w:val="ConsPlusNormal"/>
            </w:pPr>
            <w:r>
              <w:t>Мероприятия в организациях, осуществляющих обеспечение образовательной деятельности</w:t>
            </w:r>
          </w:p>
        </w:tc>
        <w:tc>
          <w:tcPr>
            <w:tcW w:w="818" w:type="dxa"/>
          </w:tcPr>
          <w:p w14:paraId="727736D4" w14:textId="77777777" w:rsidR="00175DF4" w:rsidRDefault="00175DF4">
            <w:pPr>
              <w:pStyle w:val="ConsPlusNormal"/>
              <w:jc w:val="center"/>
            </w:pPr>
            <w:r>
              <w:t>913</w:t>
            </w:r>
          </w:p>
        </w:tc>
        <w:tc>
          <w:tcPr>
            <w:tcW w:w="818" w:type="dxa"/>
          </w:tcPr>
          <w:p w14:paraId="627F6191" w14:textId="77777777" w:rsidR="00175DF4" w:rsidRDefault="00175DF4">
            <w:pPr>
              <w:pStyle w:val="ConsPlusNormal"/>
              <w:jc w:val="center"/>
            </w:pPr>
            <w:r>
              <w:t>07</w:t>
            </w:r>
          </w:p>
        </w:tc>
        <w:tc>
          <w:tcPr>
            <w:tcW w:w="819" w:type="dxa"/>
          </w:tcPr>
          <w:p w14:paraId="4BCEEFEF" w14:textId="77777777" w:rsidR="00175DF4" w:rsidRDefault="00175DF4">
            <w:pPr>
              <w:pStyle w:val="ConsPlusNormal"/>
              <w:jc w:val="center"/>
            </w:pPr>
            <w:r>
              <w:t>09</w:t>
            </w:r>
          </w:p>
        </w:tc>
        <w:tc>
          <w:tcPr>
            <w:tcW w:w="1800" w:type="dxa"/>
          </w:tcPr>
          <w:p w14:paraId="5CD7921E" w14:textId="77777777" w:rsidR="00175DF4" w:rsidRDefault="00175DF4">
            <w:pPr>
              <w:pStyle w:val="ConsPlusNormal"/>
              <w:jc w:val="center"/>
            </w:pPr>
            <w:r>
              <w:t>07.0.00.04300</w:t>
            </w:r>
          </w:p>
        </w:tc>
        <w:tc>
          <w:tcPr>
            <w:tcW w:w="1020" w:type="dxa"/>
          </w:tcPr>
          <w:p w14:paraId="550D711F" w14:textId="77777777" w:rsidR="00175DF4" w:rsidRDefault="00175DF4">
            <w:pPr>
              <w:pStyle w:val="ConsPlusNormal"/>
            </w:pPr>
          </w:p>
        </w:tc>
        <w:tc>
          <w:tcPr>
            <w:tcW w:w="1417" w:type="dxa"/>
          </w:tcPr>
          <w:p w14:paraId="7FB9A57F" w14:textId="77777777" w:rsidR="00175DF4" w:rsidRDefault="00175DF4">
            <w:pPr>
              <w:pStyle w:val="ConsPlusNormal"/>
              <w:jc w:val="center"/>
            </w:pPr>
            <w:r>
              <w:t>13 129</w:t>
            </w:r>
          </w:p>
        </w:tc>
        <w:tc>
          <w:tcPr>
            <w:tcW w:w="1474" w:type="dxa"/>
          </w:tcPr>
          <w:p w14:paraId="100F0747" w14:textId="77777777" w:rsidR="00175DF4" w:rsidRDefault="00175DF4">
            <w:pPr>
              <w:pStyle w:val="ConsPlusNormal"/>
            </w:pPr>
          </w:p>
        </w:tc>
      </w:tr>
      <w:tr w:rsidR="00175DF4" w14:paraId="738E0607" w14:textId="77777777">
        <w:tc>
          <w:tcPr>
            <w:tcW w:w="4309" w:type="dxa"/>
          </w:tcPr>
          <w:p w14:paraId="59C05CB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3B1C1E8" w14:textId="77777777" w:rsidR="00175DF4" w:rsidRDefault="00175DF4">
            <w:pPr>
              <w:pStyle w:val="ConsPlusNormal"/>
              <w:jc w:val="center"/>
            </w:pPr>
            <w:r>
              <w:t>913</w:t>
            </w:r>
          </w:p>
        </w:tc>
        <w:tc>
          <w:tcPr>
            <w:tcW w:w="818" w:type="dxa"/>
          </w:tcPr>
          <w:p w14:paraId="1568AA90" w14:textId="77777777" w:rsidR="00175DF4" w:rsidRDefault="00175DF4">
            <w:pPr>
              <w:pStyle w:val="ConsPlusNormal"/>
              <w:jc w:val="center"/>
            </w:pPr>
            <w:r>
              <w:t>07</w:t>
            </w:r>
          </w:p>
        </w:tc>
        <w:tc>
          <w:tcPr>
            <w:tcW w:w="819" w:type="dxa"/>
          </w:tcPr>
          <w:p w14:paraId="6B642283" w14:textId="77777777" w:rsidR="00175DF4" w:rsidRDefault="00175DF4">
            <w:pPr>
              <w:pStyle w:val="ConsPlusNormal"/>
              <w:jc w:val="center"/>
            </w:pPr>
            <w:r>
              <w:t>09</w:t>
            </w:r>
          </w:p>
        </w:tc>
        <w:tc>
          <w:tcPr>
            <w:tcW w:w="1800" w:type="dxa"/>
          </w:tcPr>
          <w:p w14:paraId="7B8CF160" w14:textId="77777777" w:rsidR="00175DF4" w:rsidRDefault="00175DF4">
            <w:pPr>
              <w:pStyle w:val="ConsPlusNormal"/>
              <w:jc w:val="center"/>
            </w:pPr>
            <w:r>
              <w:t>07.0.00.04300</w:t>
            </w:r>
          </w:p>
        </w:tc>
        <w:tc>
          <w:tcPr>
            <w:tcW w:w="1020" w:type="dxa"/>
          </w:tcPr>
          <w:p w14:paraId="6914DE64" w14:textId="77777777" w:rsidR="00175DF4" w:rsidRDefault="00175DF4">
            <w:pPr>
              <w:pStyle w:val="ConsPlusNormal"/>
              <w:jc w:val="center"/>
            </w:pPr>
            <w:r>
              <w:t>600</w:t>
            </w:r>
          </w:p>
        </w:tc>
        <w:tc>
          <w:tcPr>
            <w:tcW w:w="1417" w:type="dxa"/>
          </w:tcPr>
          <w:p w14:paraId="60A49F88" w14:textId="77777777" w:rsidR="00175DF4" w:rsidRDefault="00175DF4">
            <w:pPr>
              <w:pStyle w:val="ConsPlusNormal"/>
              <w:jc w:val="center"/>
            </w:pPr>
            <w:r>
              <w:t>13 129</w:t>
            </w:r>
          </w:p>
        </w:tc>
        <w:tc>
          <w:tcPr>
            <w:tcW w:w="1474" w:type="dxa"/>
          </w:tcPr>
          <w:p w14:paraId="26891241" w14:textId="77777777" w:rsidR="00175DF4" w:rsidRDefault="00175DF4">
            <w:pPr>
              <w:pStyle w:val="ConsPlusNormal"/>
            </w:pPr>
          </w:p>
        </w:tc>
      </w:tr>
      <w:tr w:rsidR="00175DF4" w14:paraId="1F0C5BE4" w14:textId="77777777">
        <w:tc>
          <w:tcPr>
            <w:tcW w:w="4309" w:type="dxa"/>
          </w:tcPr>
          <w:p w14:paraId="2A8A2026" w14:textId="77777777" w:rsidR="00175DF4" w:rsidRDefault="00175DF4">
            <w:pPr>
              <w:pStyle w:val="ConsPlusNormal"/>
            </w:pPr>
            <w:r>
              <w:lastRenderedPageBreak/>
              <w:t>Субсидии бюджетным учреждениям</w:t>
            </w:r>
          </w:p>
        </w:tc>
        <w:tc>
          <w:tcPr>
            <w:tcW w:w="818" w:type="dxa"/>
          </w:tcPr>
          <w:p w14:paraId="100010F9" w14:textId="77777777" w:rsidR="00175DF4" w:rsidRDefault="00175DF4">
            <w:pPr>
              <w:pStyle w:val="ConsPlusNormal"/>
              <w:jc w:val="center"/>
            </w:pPr>
            <w:r>
              <w:t>913</w:t>
            </w:r>
          </w:p>
        </w:tc>
        <w:tc>
          <w:tcPr>
            <w:tcW w:w="818" w:type="dxa"/>
          </w:tcPr>
          <w:p w14:paraId="6D97D8A7" w14:textId="77777777" w:rsidR="00175DF4" w:rsidRDefault="00175DF4">
            <w:pPr>
              <w:pStyle w:val="ConsPlusNormal"/>
              <w:jc w:val="center"/>
            </w:pPr>
            <w:r>
              <w:t>07</w:t>
            </w:r>
          </w:p>
        </w:tc>
        <w:tc>
          <w:tcPr>
            <w:tcW w:w="819" w:type="dxa"/>
          </w:tcPr>
          <w:p w14:paraId="755F6158" w14:textId="77777777" w:rsidR="00175DF4" w:rsidRDefault="00175DF4">
            <w:pPr>
              <w:pStyle w:val="ConsPlusNormal"/>
              <w:jc w:val="center"/>
            </w:pPr>
            <w:r>
              <w:t>09</w:t>
            </w:r>
          </w:p>
        </w:tc>
        <w:tc>
          <w:tcPr>
            <w:tcW w:w="1800" w:type="dxa"/>
          </w:tcPr>
          <w:p w14:paraId="672675B6" w14:textId="77777777" w:rsidR="00175DF4" w:rsidRDefault="00175DF4">
            <w:pPr>
              <w:pStyle w:val="ConsPlusNormal"/>
              <w:jc w:val="center"/>
            </w:pPr>
            <w:r>
              <w:t>07.0.00.04300</w:t>
            </w:r>
          </w:p>
        </w:tc>
        <w:tc>
          <w:tcPr>
            <w:tcW w:w="1020" w:type="dxa"/>
          </w:tcPr>
          <w:p w14:paraId="497EB3FD" w14:textId="77777777" w:rsidR="00175DF4" w:rsidRDefault="00175DF4">
            <w:pPr>
              <w:pStyle w:val="ConsPlusNormal"/>
              <w:jc w:val="center"/>
            </w:pPr>
            <w:r>
              <w:t>610</w:t>
            </w:r>
          </w:p>
        </w:tc>
        <w:tc>
          <w:tcPr>
            <w:tcW w:w="1417" w:type="dxa"/>
          </w:tcPr>
          <w:p w14:paraId="1CCBC7D4" w14:textId="77777777" w:rsidR="00175DF4" w:rsidRDefault="00175DF4">
            <w:pPr>
              <w:pStyle w:val="ConsPlusNormal"/>
              <w:jc w:val="center"/>
            </w:pPr>
            <w:r>
              <w:t>10 448</w:t>
            </w:r>
          </w:p>
        </w:tc>
        <w:tc>
          <w:tcPr>
            <w:tcW w:w="1474" w:type="dxa"/>
          </w:tcPr>
          <w:p w14:paraId="50BDDE77" w14:textId="77777777" w:rsidR="00175DF4" w:rsidRDefault="00175DF4">
            <w:pPr>
              <w:pStyle w:val="ConsPlusNormal"/>
            </w:pPr>
          </w:p>
        </w:tc>
      </w:tr>
      <w:tr w:rsidR="00175DF4" w14:paraId="600E3DBA" w14:textId="77777777">
        <w:tc>
          <w:tcPr>
            <w:tcW w:w="4309" w:type="dxa"/>
          </w:tcPr>
          <w:p w14:paraId="382DF971" w14:textId="77777777" w:rsidR="00175DF4" w:rsidRDefault="00175DF4">
            <w:pPr>
              <w:pStyle w:val="ConsPlusNormal"/>
            </w:pPr>
            <w:r>
              <w:t>Субсидии автономным учреждениям</w:t>
            </w:r>
          </w:p>
        </w:tc>
        <w:tc>
          <w:tcPr>
            <w:tcW w:w="818" w:type="dxa"/>
          </w:tcPr>
          <w:p w14:paraId="56C7460E" w14:textId="77777777" w:rsidR="00175DF4" w:rsidRDefault="00175DF4">
            <w:pPr>
              <w:pStyle w:val="ConsPlusNormal"/>
              <w:jc w:val="center"/>
            </w:pPr>
            <w:r>
              <w:t>913</w:t>
            </w:r>
          </w:p>
        </w:tc>
        <w:tc>
          <w:tcPr>
            <w:tcW w:w="818" w:type="dxa"/>
          </w:tcPr>
          <w:p w14:paraId="35D77768" w14:textId="77777777" w:rsidR="00175DF4" w:rsidRDefault="00175DF4">
            <w:pPr>
              <w:pStyle w:val="ConsPlusNormal"/>
              <w:jc w:val="center"/>
            </w:pPr>
            <w:r>
              <w:t>07</w:t>
            </w:r>
          </w:p>
        </w:tc>
        <w:tc>
          <w:tcPr>
            <w:tcW w:w="819" w:type="dxa"/>
          </w:tcPr>
          <w:p w14:paraId="260C8EF9" w14:textId="77777777" w:rsidR="00175DF4" w:rsidRDefault="00175DF4">
            <w:pPr>
              <w:pStyle w:val="ConsPlusNormal"/>
              <w:jc w:val="center"/>
            </w:pPr>
            <w:r>
              <w:t>09</w:t>
            </w:r>
          </w:p>
        </w:tc>
        <w:tc>
          <w:tcPr>
            <w:tcW w:w="1800" w:type="dxa"/>
          </w:tcPr>
          <w:p w14:paraId="4AD5B728" w14:textId="77777777" w:rsidR="00175DF4" w:rsidRDefault="00175DF4">
            <w:pPr>
              <w:pStyle w:val="ConsPlusNormal"/>
              <w:jc w:val="center"/>
            </w:pPr>
            <w:r>
              <w:t>07.0.00.04300</w:t>
            </w:r>
          </w:p>
        </w:tc>
        <w:tc>
          <w:tcPr>
            <w:tcW w:w="1020" w:type="dxa"/>
          </w:tcPr>
          <w:p w14:paraId="03E04510" w14:textId="77777777" w:rsidR="00175DF4" w:rsidRDefault="00175DF4">
            <w:pPr>
              <w:pStyle w:val="ConsPlusNormal"/>
              <w:jc w:val="center"/>
            </w:pPr>
            <w:r>
              <w:t>620</w:t>
            </w:r>
          </w:p>
        </w:tc>
        <w:tc>
          <w:tcPr>
            <w:tcW w:w="1417" w:type="dxa"/>
          </w:tcPr>
          <w:p w14:paraId="4DC62DE2" w14:textId="77777777" w:rsidR="00175DF4" w:rsidRDefault="00175DF4">
            <w:pPr>
              <w:pStyle w:val="ConsPlusNormal"/>
              <w:jc w:val="center"/>
            </w:pPr>
            <w:r>
              <w:t>2 681</w:t>
            </w:r>
          </w:p>
        </w:tc>
        <w:tc>
          <w:tcPr>
            <w:tcW w:w="1474" w:type="dxa"/>
          </w:tcPr>
          <w:p w14:paraId="46DB2459" w14:textId="77777777" w:rsidR="00175DF4" w:rsidRDefault="00175DF4">
            <w:pPr>
              <w:pStyle w:val="ConsPlusNormal"/>
            </w:pPr>
          </w:p>
        </w:tc>
      </w:tr>
      <w:tr w:rsidR="00175DF4" w14:paraId="54EC23E9" w14:textId="77777777">
        <w:tc>
          <w:tcPr>
            <w:tcW w:w="4309" w:type="dxa"/>
          </w:tcPr>
          <w:p w14:paraId="1D62E8C8" w14:textId="77777777" w:rsidR="00175DF4" w:rsidRDefault="00175DF4">
            <w:pPr>
              <w:pStyle w:val="ConsPlusNormal"/>
            </w:pPr>
            <w:r>
              <w:t>Финансовое обеспечение деятельности казенных учреждений</w:t>
            </w:r>
          </w:p>
        </w:tc>
        <w:tc>
          <w:tcPr>
            <w:tcW w:w="818" w:type="dxa"/>
          </w:tcPr>
          <w:p w14:paraId="7688FCD2" w14:textId="77777777" w:rsidR="00175DF4" w:rsidRDefault="00175DF4">
            <w:pPr>
              <w:pStyle w:val="ConsPlusNormal"/>
              <w:jc w:val="center"/>
            </w:pPr>
            <w:r>
              <w:t>913</w:t>
            </w:r>
          </w:p>
        </w:tc>
        <w:tc>
          <w:tcPr>
            <w:tcW w:w="818" w:type="dxa"/>
          </w:tcPr>
          <w:p w14:paraId="0057FF07" w14:textId="77777777" w:rsidR="00175DF4" w:rsidRDefault="00175DF4">
            <w:pPr>
              <w:pStyle w:val="ConsPlusNormal"/>
              <w:jc w:val="center"/>
            </w:pPr>
            <w:r>
              <w:t>07</w:t>
            </w:r>
          </w:p>
        </w:tc>
        <w:tc>
          <w:tcPr>
            <w:tcW w:w="819" w:type="dxa"/>
          </w:tcPr>
          <w:p w14:paraId="4ADF5109" w14:textId="77777777" w:rsidR="00175DF4" w:rsidRDefault="00175DF4">
            <w:pPr>
              <w:pStyle w:val="ConsPlusNormal"/>
              <w:jc w:val="center"/>
            </w:pPr>
            <w:r>
              <w:t>09</w:t>
            </w:r>
          </w:p>
        </w:tc>
        <w:tc>
          <w:tcPr>
            <w:tcW w:w="1800" w:type="dxa"/>
          </w:tcPr>
          <w:p w14:paraId="7434A786" w14:textId="77777777" w:rsidR="00175DF4" w:rsidRDefault="00175DF4">
            <w:pPr>
              <w:pStyle w:val="ConsPlusNormal"/>
              <w:jc w:val="center"/>
            </w:pPr>
            <w:r>
              <w:t>07.0.00.12000</w:t>
            </w:r>
          </w:p>
        </w:tc>
        <w:tc>
          <w:tcPr>
            <w:tcW w:w="1020" w:type="dxa"/>
          </w:tcPr>
          <w:p w14:paraId="230BC56E" w14:textId="77777777" w:rsidR="00175DF4" w:rsidRDefault="00175DF4">
            <w:pPr>
              <w:pStyle w:val="ConsPlusNormal"/>
            </w:pPr>
          </w:p>
        </w:tc>
        <w:tc>
          <w:tcPr>
            <w:tcW w:w="1417" w:type="dxa"/>
          </w:tcPr>
          <w:p w14:paraId="15A1C948" w14:textId="77777777" w:rsidR="00175DF4" w:rsidRDefault="00175DF4">
            <w:pPr>
              <w:pStyle w:val="ConsPlusNormal"/>
              <w:jc w:val="center"/>
            </w:pPr>
            <w:r>
              <w:t>23 711</w:t>
            </w:r>
          </w:p>
        </w:tc>
        <w:tc>
          <w:tcPr>
            <w:tcW w:w="1474" w:type="dxa"/>
          </w:tcPr>
          <w:p w14:paraId="7AB38B18" w14:textId="77777777" w:rsidR="00175DF4" w:rsidRDefault="00175DF4">
            <w:pPr>
              <w:pStyle w:val="ConsPlusNormal"/>
            </w:pPr>
          </w:p>
        </w:tc>
      </w:tr>
      <w:tr w:rsidR="00175DF4" w14:paraId="2C1D110D" w14:textId="77777777">
        <w:tc>
          <w:tcPr>
            <w:tcW w:w="4309" w:type="dxa"/>
          </w:tcPr>
          <w:p w14:paraId="022A75CB" w14:textId="77777777" w:rsidR="00175DF4" w:rsidRDefault="00175DF4">
            <w:pPr>
              <w:pStyle w:val="ConsPlusNormal"/>
            </w:pPr>
            <w:r>
              <w:t>Организации, осуществляющие обеспечение образовательной деятельности</w:t>
            </w:r>
          </w:p>
        </w:tc>
        <w:tc>
          <w:tcPr>
            <w:tcW w:w="818" w:type="dxa"/>
          </w:tcPr>
          <w:p w14:paraId="31F59F8C" w14:textId="77777777" w:rsidR="00175DF4" w:rsidRDefault="00175DF4">
            <w:pPr>
              <w:pStyle w:val="ConsPlusNormal"/>
              <w:jc w:val="center"/>
            </w:pPr>
            <w:r>
              <w:t>913</w:t>
            </w:r>
          </w:p>
        </w:tc>
        <w:tc>
          <w:tcPr>
            <w:tcW w:w="818" w:type="dxa"/>
          </w:tcPr>
          <w:p w14:paraId="36F69D8C" w14:textId="77777777" w:rsidR="00175DF4" w:rsidRDefault="00175DF4">
            <w:pPr>
              <w:pStyle w:val="ConsPlusNormal"/>
              <w:jc w:val="center"/>
            </w:pPr>
            <w:r>
              <w:t>07</w:t>
            </w:r>
          </w:p>
        </w:tc>
        <w:tc>
          <w:tcPr>
            <w:tcW w:w="819" w:type="dxa"/>
          </w:tcPr>
          <w:p w14:paraId="2E06CC9E" w14:textId="77777777" w:rsidR="00175DF4" w:rsidRDefault="00175DF4">
            <w:pPr>
              <w:pStyle w:val="ConsPlusNormal"/>
              <w:jc w:val="center"/>
            </w:pPr>
            <w:r>
              <w:t>09</w:t>
            </w:r>
          </w:p>
        </w:tc>
        <w:tc>
          <w:tcPr>
            <w:tcW w:w="1800" w:type="dxa"/>
          </w:tcPr>
          <w:p w14:paraId="55E48B2F" w14:textId="77777777" w:rsidR="00175DF4" w:rsidRDefault="00175DF4">
            <w:pPr>
              <w:pStyle w:val="ConsPlusNormal"/>
              <w:jc w:val="center"/>
            </w:pPr>
            <w:r>
              <w:t>07.0.00.12300</w:t>
            </w:r>
          </w:p>
        </w:tc>
        <w:tc>
          <w:tcPr>
            <w:tcW w:w="1020" w:type="dxa"/>
          </w:tcPr>
          <w:p w14:paraId="3BBC7659" w14:textId="77777777" w:rsidR="00175DF4" w:rsidRDefault="00175DF4">
            <w:pPr>
              <w:pStyle w:val="ConsPlusNormal"/>
            </w:pPr>
          </w:p>
        </w:tc>
        <w:tc>
          <w:tcPr>
            <w:tcW w:w="1417" w:type="dxa"/>
          </w:tcPr>
          <w:p w14:paraId="4814F9DE" w14:textId="77777777" w:rsidR="00175DF4" w:rsidRDefault="00175DF4">
            <w:pPr>
              <w:pStyle w:val="ConsPlusNormal"/>
              <w:jc w:val="center"/>
            </w:pPr>
            <w:r>
              <w:t>23 711</w:t>
            </w:r>
          </w:p>
        </w:tc>
        <w:tc>
          <w:tcPr>
            <w:tcW w:w="1474" w:type="dxa"/>
          </w:tcPr>
          <w:p w14:paraId="67C282B4" w14:textId="77777777" w:rsidR="00175DF4" w:rsidRDefault="00175DF4">
            <w:pPr>
              <w:pStyle w:val="ConsPlusNormal"/>
            </w:pPr>
          </w:p>
        </w:tc>
      </w:tr>
      <w:tr w:rsidR="00175DF4" w14:paraId="2F5128C5" w14:textId="77777777">
        <w:tc>
          <w:tcPr>
            <w:tcW w:w="4309" w:type="dxa"/>
          </w:tcPr>
          <w:p w14:paraId="7223FB8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6974979F" w14:textId="77777777" w:rsidR="00175DF4" w:rsidRDefault="00175DF4">
            <w:pPr>
              <w:pStyle w:val="ConsPlusNormal"/>
              <w:jc w:val="center"/>
            </w:pPr>
            <w:r>
              <w:t>913</w:t>
            </w:r>
          </w:p>
        </w:tc>
        <w:tc>
          <w:tcPr>
            <w:tcW w:w="818" w:type="dxa"/>
          </w:tcPr>
          <w:p w14:paraId="38E99018" w14:textId="77777777" w:rsidR="00175DF4" w:rsidRDefault="00175DF4">
            <w:pPr>
              <w:pStyle w:val="ConsPlusNormal"/>
              <w:jc w:val="center"/>
            </w:pPr>
            <w:r>
              <w:t>07</w:t>
            </w:r>
          </w:p>
        </w:tc>
        <w:tc>
          <w:tcPr>
            <w:tcW w:w="819" w:type="dxa"/>
          </w:tcPr>
          <w:p w14:paraId="7349C0AF" w14:textId="77777777" w:rsidR="00175DF4" w:rsidRDefault="00175DF4">
            <w:pPr>
              <w:pStyle w:val="ConsPlusNormal"/>
              <w:jc w:val="center"/>
            </w:pPr>
            <w:r>
              <w:t>09</w:t>
            </w:r>
          </w:p>
        </w:tc>
        <w:tc>
          <w:tcPr>
            <w:tcW w:w="1800" w:type="dxa"/>
          </w:tcPr>
          <w:p w14:paraId="6F71DCDA" w14:textId="77777777" w:rsidR="00175DF4" w:rsidRDefault="00175DF4">
            <w:pPr>
              <w:pStyle w:val="ConsPlusNormal"/>
              <w:jc w:val="center"/>
            </w:pPr>
            <w:r>
              <w:t>07.0.00.12300</w:t>
            </w:r>
          </w:p>
        </w:tc>
        <w:tc>
          <w:tcPr>
            <w:tcW w:w="1020" w:type="dxa"/>
          </w:tcPr>
          <w:p w14:paraId="7E328AF5" w14:textId="77777777" w:rsidR="00175DF4" w:rsidRDefault="00175DF4">
            <w:pPr>
              <w:pStyle w:val="ConsPlusNormal"/>
              <w:jc w:val="center"/>
            </w:pPr>
            <w:r>
              <w:t>100</w:t>
            </w:r>
          </w:p>
        </w:tc>
        <w:tc>
          <w:tcPr>
            <w:tcW w:w="1417" w:type="dxa"/>
          </w:tcPr>
          <w:p w14:paraId="7409CB44" w14:textId="77777777" w:rsidR="00175DF4" w:rsidRDefault="00175DF4">
            <w:pPr>
              <w:pStyle w:val="ConsPlusNormal"/>
              <w:jc w:val="center"/>
            </w:pPr>
            <w:r>
              <w:t>22 771</w:t>
            </w:r>
          </w:p>
        </w:tc>
        <w:tc>
          <w:tcPr>
            <w:tcW w:w="1474" w:type="dxa"/>
          </w:tcPr>
          <w:p w14:paraId="36C7F00E" w14:textId="77777777" w:rsidR="00175DF4" w:rsidRDefault="00175DF4">
            <w:pPr>
              <w:pStyle w:val="ConsPlusNormal"/>
            </w:pPr>
          </w:p>
        </w:tc>
      </w:tr>
      <w:tr w:rsidR="00175DF4" w14:paraId="5960677B" w14:textId="77777777">
        <w:tc>
          <w:tcPr>
            <w:tcW w:w="4309" w:type="dxa"/>
          </w:tcPr>
          <w:p w14:paraId="5795E5AE" w14:textId="77777777" w:rsidR="00175DF4" w:rsidRDefault="00175DF4">
            <w:pPr>
              <w:pStyle w:val="ConsPlusNormal"/>
            </w:pPr>
            <w:r>
              <w:t>Расходы на выплаты персоналу казенных учреждений</w:t>
            </w:r>
          </w:p>
        </w:tc>
        <w:tc>
          <w:tcPr>
            <w:tcW w:w="818" w:type="dxa"/>
          </w:tcPr>
          <w:p w14:paraId="2C99356E" w14:textId="77777777" w:rsidR="00175DF4" w:rsidRDefault="00175DF4">
            <w:pPr>
              <w:pStyle w:val="ConsPlusNormal"/>
              <w:jc w:val="center"/>
            </w:pPr>
            <w:r>
              <w:t>913</w:t>
            </w:r>
          </w:p>
        </w:tc>
        <w:tc>
          <w:tcPr>
            <w:tcW w:w="818" w:type="dxa"/>
          </w:tcPr>
          <w:p w14:paraId="0CA3820C" w14:textId="77777777" w:rsidR="00175DF4" w:rsidRDefault="00175DF4">
            <w:pPr>
              <w:pStyle w:val="ConsPlusNormal"/>
              <w:jc w:val="center"/>
            </w:pPr>
            <w:r>
              <w:t>07</w:t>
            </w:r>
          </w:p>
        </w:tc>
        <w:tc>
          <w:tcPr>
            <w:tcW w:w="819" w:type="dxa"/>
          </w:tcPr>
          <w:p w14:paraId="77C0CBF7" w14:textId="77777777" w:rsidR="00175DF4" w:rsidRDefault="00175DF4">
            <w:pPr>
              <w:pStyle w:val="ConsPlusNormal"/>
              <w:jc w:val="center"/>
            </w:pPr>
            <w:r>
              <w:t>09</w:t>
            </w:r>
          </w:p>
        </w:tc>
        <w:tc>
          <w:tcPr>
            <w:tcW w:w="1800" w:type="dxa"/>
          </w:tcPr>
          <w:p w14:paraId="3A5DB91E" w14:textId="77777777" w:rsidR="00175DF4" w:rsidRDefault="00175DF4">
            <w:pPr>
              <w:pStyle w:val="ConsPlusNormal"/>
              <w:jc w:val="center"/>
            </w:pPr>
            <w:r>
              <w:t>07.0.00.12300</w:t>
            </w:r>
          </w:p>
        </w:tc>
        <w:tc>
          <w:tcPr>
            <w:tcW w:w="1020" w:type="dxa"/>
          </w:tcPr>
          <w:p w14:paraId="38938D70" w14:textId="77777777" w:rsidR="00175DF4" w:rsidRDefault="00175DF4">
            <w:pPr>
              <w:pStyle w:val="ConsPlusNormal"/>
              <w:jc w:val="center"/>
            </w:pPr>
            <w:r>
              <w:t>110</w:t>
            </w:r>
          </w:p>
        </w:tc>
        <w:tc>
          <w:tcPr>
            <w:tcW w:w="1417" w:type="dxa"/>
          </w:tcPr>
          <w:p w14:paraId="0FA5DDDA" w14:textId="77777777" w:rsidR="00175DF4" w:rsidRDefault="00175DF4">
            <w:pPr>
              <w:pStyle w:val="ConsPlusNormal"/>
              <w:jc w:val="center"/>
            </w:pPr>
            <w:r>
              <w:t>22 771</w:t>
            </w:r>
          </w:p>
        </w:tc>
        <w:tc>
          <w:tcPr>
            <w:tcW w:w="1474" w:type="dxa"/>
          </w:tcPr>
          <w:p w14:paraId="693CB7B4" w14:textId="77777777" w:rsidR="00175DF4" w:rsidRDefault="00175DF4">
            <w:pPr>
              <w:pStyle w:val="ConsPlusNormal"/>
            </w:pPr>
          </w:p>
        </w:tc>
      </w:tr>
      <w:tr w:rsidR="00175DF4" w14:paraId="64050BE6" w14:textId="77777777">
        <w:tc>
          <w:tcPr>
            <w:tcW w:w="4309" w:type="dxa"/>
          </w:tcPr>
          <w:p w14:paraId="626EB38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BE9ED5A" w14:textId="77777777" w:rsidR="00175DF4" w:rsidRDefault="00175DF4">
            <w:pPr>
              <w:pStyle w:val="ConsPlusNormal"/>
              <w:jc w:val="center"/>
            </w:pPr>
            <w:r>
              <w:t>913</w:t>
            </w:r>
          </w:p>
        </w:tc>
        <w:tc>
          <w:tcPr>
            <w:tcW w:w="818" w:type="dxa"/>
          </w:tcPr>
          <w:p w14:paraId="68436F15" w14:textId="77777777" w:rsidR="00175DF4" w:rsidRDefault="00175DF4">
            <w:pPr>
              <w:pStyle w:val="ConsPlusNormal"/>
              <w:jc w:val="center"/>
            </w:pPr>
            <w:r>
              <w:t>07</w:t>
            </w:r>
          </w:p>
        </w:tc>
        <w:tc>
          <w:tcPr>
            <w:tcW w:w="819" w:type="dxa"/>
          </w:tcPr>
          <w:p w14:paraId="7E096D37" w14:textId="77777777" w:rsidR="00175DF4" w:rsidRDefault="00175DF4">
            <w:pPr>
              <w:pStyle w:val="ConsPlusNormal"/>
              <w:jc w:val="center"/>
            </w:pPr>
            <w:r>
              <w:t>09</w:t>
            </w:r>
          </w:p>
        </w:tc>
        <w:tc>
          <w:tcPr>
            <w:tcW w:w="1800" w:type="dxa"/>
          </w:tcPr>
          <w:p w14:paraId="4AAFC919" w14:textId="77777777" w:rsidR="00175DF4" w:rsidRDefault="00175DF4">
            <w:pPr>
              <w:pStyle w:val="ConsPlusNormal"/>
              <w:jc w:val="center"/>
            </w:pPr>
            <w:r>
              <w:t>07.0.00.12300</w:t>
            </w:r>
          </w:p>
        </w:tc>
        <w:tc>
          <w:tcPr>
            <w:tcW w:w="1020" w:type="dxa"/>
          </w:tcPr>
          <w:p w14:paraId="54C29022" w14:textId="77777777" w:rsidR="00175DF4" w:rsidRDefault="00175DF4">
            <w:pPr>
              <w:pStyle w:val="ConsPlusNormal"/>
              <w:jc w:val="center"/>
            </w:pPr>
            <w:r>
              <w:t>200</w:t>
            </w:r>
          </w:p>
        </w:tc>
        <w:tc>
          <w:tcPr>
            <w:tcW w:w="1417" w:type="dxa"/>
          </w:tcPr>
          <w:p w14:paraId="47205034" w14:textId="77777777" w:rsidR="00175DF4" w:rsidRDefault="00175DF4">
            <w:pPr>
              <w:pStyle w:val="ConsPlusNormal"/>
              <w:jc w:val="center"/>
            </w:pPr>
            <w:r>
              <w:t>937</w:t>
            </w:r>
          </w:p>
        </w:tc>
        <w:tc>
          <w:tcPr>
            <w:tcW w:w="1474" w:type="dxa"/>
          </w:tcPr>
          <w:p w14:paraId="3DB1AB4A" w14:textId="77777777" w:rsidR="00175DF4" w:rsidRDefault="00175DF4">
            <w:pPr>
              <w:pStyle w:val="ConsPlusNormal"/>
            </w:pPr>
          </w:p>
        </w:tc>
      </w:tr>
      <w:tr w:rsidR="00175DF4" w14:paraId="523C60AB" w14:textId="77777777">
        <w:tc>
          <w:tcPr>
            <w:tcW w:w="4309" w:type="dxa"/>
          </w:tcPr>
          <w:p w14:paraId="30A6647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A6961B3" w14:textId="77777777" w:rsidR="00175DF4" w:rsidRDefault="00175DF4">
            <w:pPr>
              <w:pStyle w:val="ConsPlusNormal"/>
              <w:jc w:val="center"/>
            </w:pPr>
            <w:r>
              <w:t>913</w:t>
            </w:r>
          </w:p>
        </w:tc>
        <w:tc>
          <w:tcPr>
            <w:tcW w:w="818" w:type="dxa"/>
          </w:tcPr>
          <w:p w14:paraId="37D617E0" w14:textId="77777777" w:rsidR="00175DF4" w:rsidRDefault="00175DF4">
            <w:pPr>
              <w:pStyle w:val="ConsPlusNormal"/>
              <w:jc w:val="center"/>
            </w:pPr>
            <w:r>
              <w:t>07</w:t>
            </w:r>
          </w:p>
        </w:tc>
        <w:tc>
          <w:tcPr>
            <w:tcW w:w="819" w:type="dxa"/>
          </w:tcPr>
          <w:p w14:paraId="2B5EABFE" w14:textId="77777777" w:rsidR="00175DF4" w:rsidRDefault="00175DF4">
            <w:pPr>
              <w:pStyle w:val="ConsPlusNormal"/>
              <w:jc w:val="center"/>
            </w:pPr>
            <w:r>
              <w:t>09</w:t>
            </w:r>
          </w:p>
        </w:tc>
        <w:tc>
          <w:tcPr>
            <w:tcW w:w="1800" w:type="dxa"/>
          </w:tcPr>
          <w:p w14:paraId="69F8EAEA" w14:textId="77777777" w:rsidR="00175DF4" w:rsidRDefault="00175DF4">
            <w:pPr>
              <w:pStyle w:val="ConsPlusNormal"/>
              <w:jc w:val="center"/>
            </w:pPr>
            <w:r>
              <w:t>07.0.00.12300</w:t>
            </w:r>
          </w:p>
        </w:tc>
        <w:tc>
          <w:tcPr>
            <w:tcW w:w="1020" w:type="dxa"/>
          </w:tcPr>
          <w:p w14:paraId="0D590354" w14:textId="77777777" w:rsidR="00175DF4" w:rsidRDefault="00175DF4">
            <w:pPr>
              <w:pStyle w:val="ConsPlusNormal"/>
              <w:jc w:val="center"/>
            </w:pPr>
            <w:r>
              <w:t>240</w:t>
            </w:r>
          </w:p>
        </w:tc>
        <w:tc>
          <w:tcPr>
            <w:tcW w:w="1417" w:type="dxa"/>
          </w:tcPr>
          <w:p w14:paraId="2AE16BB5" w14:textId="77777777" w:rsidR="00175DF4" w:rsidRDefault="00175DF4">
            <w:pPr>
              <w:pStyle w:val="ConsPlusNormal"/>
              <w:jc w:val="center"/>
            </w:pPr>
            <w:r>
              <w:t>937</w:t>
            </w:r>
          </w:p>
        </w:tc>
        <w:tc>
          <w:tcPr>
            <w:tcW w:w="1474" w:type="dxa"/>
          </w:tcPr>
          <w:p w14:paraId="24EDCF74" w14:textId="77777777" w:rsidR="00175DF4" w:rsidRDefault="00175DF4">
            <w:pPr>
              <w:pStyle w:val="ConsPlusNormal"/>
            </w:pPr>
          </w:p>
        </w:tc>
      </w:tr>
      <w:tr w:rsidR="00175DF4" w14:paraId="1FC19905" w14:textId="77777777">
        <w:tc>
          <w:tcPr>
            <w:tcW w:w="4309" w:type="dxa"/>
          </w:tcPr>
          <w:p w14:paraId="71555D8E" w14:textId="77777777" w:rsidR="00175DF4" w:rsidRDefault="00175DF4">
            <w:pPr>
              <w:pStyle w:val="ConsPlusNormal"/>
            </w:pPr>
            <w:r>
              <w:t>Иные бюджетные ассигнования</w:t>
            </w:r>
          </w:p>
        </w:tc>
        <w:tc>
          <w:tcPr>
            <w:tcW w:w="818" w:type="dxa"/>
          </w:tcPr>
          <w:p w14:paraId="72F2FDD4" w14:textId="77777777" w:rsidR="00175DF4" w:rsidRDefault="00175DF4">
            <w:pPr>
              <w:pStyle w:val="ConsPlusNormal"/>
              <w:jc w:val="center"/>
            </w:pPr>
            <w:r>
              <w:t>913</w:t>
            </w:r>
          </w:p>
        </w:tc>
        <w:tc>
          <w:tcPr>
            <w:tcW w:w="818" w:type="dxa"/>
          </w:tcPr>
          <w:p w14:paraId="6F00A7EC" w14:textId="77777777" w:rsidR="00175DF4" w:rsidRDefault="00175DF4">
            <w:pPr>
              <w:pStyle w:val="ConsPlusNormal"/>
              <w:jc w:val="center"/>
            </w:pPr>
            <w:r>
              <w:t>07</w:t>
            </w:r>
          </w:p>
        </w:tc>
        <w:tc>
          <w:tcPr>
            <w:tcW w:w="819" w:type="dxa"/>
          </w:tcPr>
          <w:p w14:paraId="0736F6F5" w14:textId="77777777" w:rsidR="00175DF4" w:rsidRDefault="00175DF4">
            <w:pPr>
              <w:pStyle w:val="ConsPlusNormal"/>
              <w:jc w:val="center"/>
            </w:pPr>
            <w:r>
              <w:t>09</w:t>
            </w:r>
          </w:p>
        </w:tc>
        <w:tc>
          <w:tcPr>
            <w:tcW w:w="1800" w:type="dxa"/>
          </w:tcPr>
          <w:p w14:paraId="62ACCFF8" w14:textId="77777777" w:rsidR="00175DF4" w:rsidRDefault="00175DF4">
            <w:pPr>
              <w:pStyle w:val="ConsPlusNormal"/>
              <w:jc w:val="center"/>
            </w:pPr>
            <w:r>
              <w:t>07.0.00.12300</w:t>
            </w:r>
          </w:p>
        </w:tc>
        <w:tc>
          <w:tcPr>
            <w:tcW w:w="1020" w:type="dxa"/>
          </w:tcPr>
          <w:p w14:paraId="1AB35B6D" w14:textId="77777777" w:rsidR="00175DF4" w:rsidRDefault="00175DF4">
            <w:pPr>
              <w:pStyle w:val="ConsPlusNormal"/>
              <w:jc w:val="center"/>
            </w:pPr>
            <w:r>
              <w:t>800</w:t>
            </w:r>
          </w:p>
        </w:tc>
        <w:tc>
          <w:tcPr>
            <w:tcW w:w="1417" w:type="dxa"/>
          </w:tcPr>
          <w:p w14:paraId="6DC72183" w14:textId="77777777" w:rsidR="00175DF4" w:rsidRDefault="00175DF4">
            <w:pPr>
              <w:pStyle w:val="ConsPlusNormal"/>
              <w:jc w:val="center"/>
            </w:pPr>
            <w:r>
              <w:t>3</w:t>
            </w:r>
          </w:p>
        </w:tc>
        <w:tc>
          <w:tcPr>
            <w:tcW w:w="1474" w:type="dxa"/>
          </w:tcPr>
          <w:p w14:paraId="0B5D9248" w14:textId="77777777" w:rsidR="00175DF4" w:rsidRDefault="00175DF4">
            <w:pPr>
              <w:pStyle w:val="ConsPlusNormal"/>
            </w:pPr>
          </w:p>
        </w:tc>
      </w:tr>
      <w:tr w:rsidR="00175DF4" w14:paraId="36CD0D26" w14:textId="77777777">
        <w:tc>
          <w:tcPr>
            <w:tcW w:w="4309" w:type="dxa"/>
          </w:tcPr>
          <w:p w14:paraId="61180585" w14:textId="77777777" w:rsidR="00175DF4" w:rsidRDefault="00175DF4">
            <w:pPr>
              <w:pStyle w:val="ConsPlusNormal"/>
            </w:pPr>
            <w:r>
              <w:t>Уплата налогов, сборов и иных платежей</w:t>
            </w:r>
          </w:p>
        </w:tc>
        <w:tc>
          <w:tcPr>
            <w:tcW w:w="818" w:type="dxa"/>
          </w:tcPr>
          <w:p w14:paraId="71989BB3" w14:textId="77777777" w:rsidR="00175DF4" w:rsidRDefault="00175DF4">
            <w:pPr>
              <w:pStyle w:val="ConsPlusNormal"/>
              <w:jc w:val="center"/>
            </w:pPr>
            <w:r>
              <w:t>913</w:t>
            </w:r>
          </w:p>
        </w:tc>
        <w:tc>
          <w:tcPr>
            <w:tcW w:w="818" w:type="dxa"/>
          </w:tcPr>
          <w:p w14:paraId="069A20CF" w14:textId="77777777" w:rsidR="00175DF4" w:rsidRDefault="00175DF4">
            <w:pPr>
              <w:pStyle w:val="ConsPlusNormal"/>
              <w:jc w:val="center"/>
            </w:pPr>
            <w:r>
              <w:t>07</w:t>
            </w:r>
          </w:p>
        </w:tc>
        <w:tc>
          <w:tcPr>
            <w:tcW w:w="819" w:type="dxa"/>
          </w:tcPr>
          <w:p w14:paraId="61E96590" w14:textId="77777777" w:rsidR="00175DF4" w:rsidRDefault="00175DF4">
            <w:pPr>
              <w:pStyle w:val="ConsPlusNormal"/>
              <w:jc w:val="center"/>
            </w:pPr>
            <w:r>
              <w:t>09</w:t>
            </w:r>
          </w:p>
        </w:tc>
        <w:tc>
          <w:tcPr>
            <w:tcW w:w="1800" w:type="dxa"/>
          </w:tcPr>
          <w:p w14:paraId="51EA2046" w14:textId="77777777" w:rsidR="00175DF4" w:rsidRDefault="00175DF4">
            <w:pPr>
              <w:pStyle w:val="ConsPlusNormal"/>
              <w:jc w:val="center"/>
            </w:pPr>
            <w:r>
              <w:t>07.0.00.12300</w:t>
            </w:r>
          </w:p>
        </w:tc>
        <w:tc>
          <w:tcPr>
            <w:tcW w:w="1020" w:type="dxa"/>
          </w:tcPr>
          <w:p w14:paraId="1DE50AE7" w14:textId="77777777" w:rsidR="00175DF4" w:rsidRDefault="00175DF4">
            <w:pPr>
              <w:pStyle w:val="ConsPlusNormal"/>
              <w:jc w:val="center"/>
            </w:pPr>
            <w:r>
              <w:t>850</w:t>
            </w:r>
          </w:p>
        </w:tc>
        <w:tc>
          <w:tcPr>
            <w:tcW w:w="1417" w:type="dxa"/>
          </w:tcPr>
          <w:p w14:paraId="76E001DA" w14:textId="77777777" w:rsidR="00175DF4" w:rsidRDefault="00175DF4">
            <w:pPr>
              <w:pStyle w:val="ConsPlusNormal"/>
              <w:jc w:val="center"/>
            </w:pPr>
            <w:r>
              <w:t>3</w:t>
            </w:r>
          </w:p>
        </w:tc>
        <w:tc>
          <w:tcPr>
            <w:tcW w:w="1474" w:type="dxa"/>
          </w:tcPr>
          <w:p w14:paraId="0AB40268" w14:textId="77777777" w:rsidR="00175DF4" w:rsidRDefault="00175DF4">
            <w:pPr>
              <w:pStyle w:val="ConsPlusNormal"/>
            </w:pPr>
          </w:p>
        </w:tc>
      </w:tr>
      <w:tr w:rsidR="00175DF4" w14:paraId="6D349B03" w14:textId="77777777">
        <w:tc>
          <w:tcPr>
            <w:tcW w:w="4309" w:type="dxa"/>
          </w:tcPr>
          <w:p w14:paraId="737E3B93" w14:textId="77777777" w:rsidR="00175DF4" w:rsidRDefault="00175DF4">
            <w:pPr>
              <w:pStyle w:val="ConsPlusNormal"/>
            </w:pPr>
            <w:r>
              <w:t xml:space="preserve">Мероприятия на реализацию государственной программы Самарской области "Развитие социальной защиты </w:t>
            </w:r>
            <w:r>
              <w:lastRenderedPageBreak/>
              <w:t>населения в Самарской области"</w:t>
            </w:r>
          </w:p>
        </w:tc>
        <w:tc>
          <w:tcPr>
            <w:tcW w:w="818" w:type="dxa"/>
          </w:tcPr>
          <w:p w14:paraId="4CC06F43" w14:textId="77777777" w:rsidR="00175DF4" w:rsidRDefault="00175DF4">
            <w:pPr>
              <w:pStyle w:val="ConsPlusNormal"/>
              <w:jc w:val="center"/>
            </w:pPr>
            <w:r>
              <w:lastRenderedPageBreak/>
              <w:t>913</w:t>
            </w:r>
          </w:p>
        </w:tc>
        <w:tc>
          <w:tcPr>
            <w:tcW w:w="818" w:type="dxa"/>
          </w:tcPr>
          <w:p w14:paraId="0D7936BC" w14:textId="77777777" w:rsidR="00175DF4" w:rsidRDefault="00175DF4">
            <w:pPr>
              <w:pStyle w:val="ConsPlusNormal"/>
              <w:jc w:val="center"/>
            </w:pPr>
            <w:r>
              <w:t>07</w:t>
            </w:r>
          </w:p>
        </w:tc>
        <w:tc>
          <w:tcPr>
            <w:tcW w:w="819" w:type="dxa"/>
          </w:tcPr>
          <w:p w14:paraId="7E357228" w14:textId="77777777" w:rsidR="00175DF4" w:rsidRDefault="00175DF4">
            <w:pPr>
              <w:pStyle w:val="ConsPlusNormal"/>
              <w:jc w:val="center"/>
            </w:pPr>
            <w:r>
              <w:t>09</w:t>
            </w:r>
          </w:p>
        </w:tc>
        <w:tc>
          <w:tcPr>
            <w:tcW w:w="1800" w:type="dxa"/>
          </w:tcPr>
          <w:p w14:paraId="63695AA5" w14:textId="77777777" w:rsidR="00175DF4" w:rsidRDefault="00175DF4">
            <w:pPr>
              <w:pStyle w:val="ConsPlusNormal"/>
              <w:jc w:val="center"/>
            </w:pPr>
            <w:r>
              <w:t>07.0.00.S4680</w:t>
            </w:r>
          </w:p>
        </w:tc>
        <w:tc>
          <w:tcPr>
            <w:tcW w:w="1020" w:type="dxa"/>
          </w:tcPr>
          <w:p w14:paraId="5BC75E5B" w14:textId="77777777" w:rsidR="00175DF4" w:rsidRDefault="00175DF4">
            <w:pPr>
              <w:pStyle w:val="ConsPlusNormal"/>
            </w:pPr>
          </w:p>
        </w:tc>
        <w:tc>
          <w:tcPr>
            <w:tcW w:w="1417" w:type="dxa"/>
          </w:tcPr>
          <w:p w14:paraId="0A7BB0EA" w14:textId="77777777" w:rsidR="00175DF4" w:rsidRDefault="00175DF4">
            <w:pPr>
              <w:pStyle w:val="ConsPlusNormal"/>
              <w:jc w:val="center"/>
            </w:pPr>
            <w:r>
              <w:t>1 992</w:t>
            </w:r>
          </w:p>
        </w:tc>
        <w:tc>
          <w:tcPr>
            <w:tcW w:w="1474" w:type="dxa"/>
          </w:tcPr>
          <w:p w14:paraId="463EAB0B" w14:textId="77777777" w:rsidR="00175DF4" w:rsidRDefault="00175DF4">
            <w:pPr>
              <w:pStyle w:val="ConsPlusNormal"/>
            </w:pPr>
          </w:p>
        </w:tc>
      </w:tr>
      <w:tr w:rsidR="00175DF4" w14:paraId="6D5D4DBC" w14:textId="77777777">
        <w:tc>
          <w:tcPr>
            <w:tcW w:w="4309" w:type="dxa"/>
          </w:tcPr>
          <w:p w14:paraId="162BB00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50C288D" w14:textId="77777777" w:rsidR="00175DF4" w:rsidRDefault="00175DF4">
            <w:pPr>
              <w:pStyle w:val="ConsPlusNormal"/>
              <w:jc w:val="center"/>
            </w:pPr>
            <w:r>
              <w:t>913</w:t>
            </w:r>
          </w:p>
        </w:tc>
        <w:tc>
          <w:tcPr>
            <w:tcW w:w="818" w:type="dxa"/>
          </w:tcPr>
          <w:p w14:paraId="5E7C6B4F" w14:textId="77777777" w:rsidR="00175DF4" w:rsidRDefault="00175DF4">
            <w:pPr>
              <w:pStyle w:val="ConsPlusNormal"/>
              <w:jc w:val="center"/>
            </w:pPr>
            <w:r>
              <w:t>07</w:t>
            </w:r>
          </w:p>
        </w:tc>
        <w:tc>
          <w:tcPr>
            <w:tcW w:w="819" w:type="dxa"/>
          </w:tcPr>
          <w:p w14:paraId="662D977B" w14:textId="77777777" w:rsidR="00175DF4" w:rsidRDefault="00175DF4">
            <w:pPr>
              <w:pStyle w:val="ConsPlusNormal"/>
              <w:jc w:val="center"/>
            </w:pPr>
            <w:r>
              <w:t>09</w:t>
            </w:r>
          </w:p>
        </w:tc>
        <w:tc>
          <w:tcPr>
            <w:tcW w:w="1800" w:type="dxa"/>
          </w:tcPr>
          <w:p w14:paraId="7E192518" w14:textId="77777777" w:rsidR="00175DF4" w:rsidRDefault="00175DF4">
            <w:pPr>
              <w:pStyle w:val="ConsPlusNormal"/>
              <w:jc w:val="center"/>
            </w:pPr>
            <w:r>
              <w:t>07.0.00.S4680</w:t>
            </w:r>
          </w:p>
        </w:tc>
        <w:tc>
          <w:tcPr>
            <w:tcW w:w="1020" w:type="dxa"/>
          </w:tcPr>
          <w:p w14:paraId="25B0FAA3" w14:textId="77777777" w:rsidR="00175DF4" w:rsidRDefault="00175DF4">
            <w:pPr>
              <w:pStyle w:val="ConsPlusNormal"/>
              <w:jc w:val="center"/>
            </w:pPr>
            <w:r>
              <w:t>600</w:t>
            </w:r>
          </w:p>
        </w:tc>
        <w:tc>
          <w:tcPr>
            <w:tcW w:w="1417" w:type="dxa"/>
          </w:tcPr>
          <w:p w14:paraId="118C0EDE" w14:textId="77777777" w:rsidR="00175DF4" w:rsidRDefault="00175DF4">
            <w:pPr>
              <w:pStyle w:val="ConsPlusNormal"/>
              <w:jc w:val="center"/>
            </w:pPr>
            <w:r>
              <w:t>1 992</w:t>
            </w:r>
          </w:p>
        </w:tc>
        <w:tc>
          <w:tcPr>
            <w:tcW w:w="1474" w:type="dxa"/>
          </w:tcPr>
          <w:p w14:paraId="45231159" w14:textId="77777777" w:rsidR="00175DF4" w:rsidRDefault="00175DF4">
            <w:pPr>
              <w:pStyle w:val="ConsPlusNormal"/>
            </w:pPr>
          </w:p>
        </w:tc>
      </w:tr>
      <w:tr w:rsidR="00175DF4" w14:paraId="7A223E1F" w14:textId="77777777">
        <w:tc>
          <w:tcPr>
            <w:tcW w:w="4309" w:type="dxa"/>
          </w:tcPr>
          <w:p w14:paraId="2F7C0D4C" w14:textId="77777777" w:rsidR="00175DF4" w:rsidRDefault="00175DF4">
            <w:pPr>
              <w:pStyle w:val="ConsPlusNormal"/>
            </w:pPr>
            <w:r>
              <w:t>Субсидии автономным учреждениям</w:t>
            </w:r>
          </w:p>
        </w:tc>
        <w:tc>
          <w:tcPr>
            <w:tcW w:w="818" w:type="dxa"/>
          </w:tcPr>
          <w:p w14:paraId="4516FAF2" w14:textId="77777777" w:rsidR="00175DF4" w:rsidRDefault="00175DF4">
            <w:pPr>
              <w:pStyle w:val="ConsPlusNormal"/>
              <w:jc w:val="center"/>
            </w:pPr>
            <w:r>
              <w:t>913</w:t>
            </w:r>
          </w:p>
        </w:tc>
        <w:tc>
          <w:tcPr>
            <w:tcW w:w="818" w:type="dxa"/>
          </w:tcPr>
          <w:p w14:paraId="1DA5E3B1" w14:textId="77777777" w:rsidR="00175DF4" w:rsidRDefault="00175DF4">
            <w:pPr>
              <w:pStyle w:val="ConsPlusNormal"/>
              <w:jc w:val="center"/>
            </w:pPr>
            <w:r>
              <w:t>07</w:t>
            </w:r>
          </w:p>
        </w:tc>
        <w:tc>
          <w:tcPr>
            <w:tcW w:w="819" w:type="dxa"/>
          </w:tcPr>
          <w:p w14:paraId="001CC59C" w14:textId="77777777" w:rsidR="00175DF4" w:rsidRDefault="00175DF4">
            <w:pPr>
              <w:pStyle w:val="ConsPlusNormal"/>
              <w:jc w:val="center"/>
            </w:pPr>
            <w:r>
              <w:t>09</w:t>
            </w:r>
          </w:p>
        </w:tc>
        <w:tc>
          <w:tcPr>
            <w:tcW w:w="1800" w:type="dxa"/>
          </w:tcPr>
          <w:p w14:paraId="6AD5B003" w14:textId="77777777" w:rsidR="00175DF4" w:rsidRDefault="00175DF4">
            <w:pPr>
              <w:pStyle w:val="ConsPlusNormal"/>
              <w:jc w:val="center"/>
            </w:pPr>
            <w:r>
              <w:t>07.0.00.S4680</w:t>
            </w:r>
          </w:p>
        </w:tc>
        <w:tc>
          <w:tcPr>
            <w:tcW w:w="1020" w:type="dxa"/>
          </w:tcPr>
          <w:p w14:paraId="22CE41BA" w14:textId="77777777" w:rsidR="00175DF4" w:rsidRDefault="00175DF4">
            <w:pPr>
              <w:pStyle w:val="ConsPlusNormal"/>
              <w:jc w:val="center"/>
            </w:pPr>
            <w:r>
              <w:t>620</w:t>
            </w:r>
          </w:p>
        </w:tc>
        <w:tc>
          <w:tcPr>
            <w:tcW w:w="1417" w:type="dxa"/>
          </w:tcPr>
          <w:p w14:paraId="5DBC4E51" w14:textId="77777777" w:rsidR="00175DF4" w:rsidRDefault="00175DF4">
            <w:pPr>
              <w:pStyle w:val="ConsPlusNormal"/>
              <w:jc w:val="center"/>
            </w:pPr>
            <w:r>
              <w:t>1 992</w:t>
            </w:r>
          </w:p>
        </w:tc>
        <w:tc>
          <w:tcPr>
            <w:tcW w:w="1474" w:type="dxa"/>
          </w:tcPr>
          <w:p w14:paraId="1C1559C9" w14:textId="77777777" w:rsidR="00175DF4" w:rsidRDefault="00175DF4">
            <w:pPr>
              <w:pStyle w:val="ConsPlusNormal"/>
            </w:pPr>
          </w:p>
        </w:tc>
      </w:tr>
      <w:tr w:rsidR="00175DF4" w14:paraId="15A4637C" w14:textId="77777777">
        <w:tc>
          <w:tcPr>
            <w:tcW w:w="4309" w:type="dxa"/>
          </w:tcPr>
          <w:p w14:paraId="0EB61DC1" w14:textId="77777777" w:rsidR="00175DF4" w:rsidRDefault="00175DF4">
            <w:pPr>
              <w:pStyle w:val="ConsPlusNormal"/>
            </w:pPr>
            <w:r>
              <w:t>СОЦИАЛЬНАЯ ПОЛИТИКА</w:t>
            </w:r>
          </w:p>
        </w:tc>
        <w:tc>
          <w:tcPr>
            <w:tcW w:w="818" w:type="dxa"/>
          </w:tcPr>
          <w:p w14:paraId="7BA03D91" w14:textId="77777777" w:rsidR="00175DF4" w:rsidRDefault="00175DF4">
            <w:pPr>
              <w:pStyle w:val="ConsPlusNormal"/>
              <w:jc w:val="center"/>
            </w:pPr>
            <w:r>
              <w:t>913</w:t>
            </w:r>
          </w:p>
        </w:tc>
        <w:tc>
          <w:tcPr>
            <w:tcW w:w="818" w:type="dxa"/>
          </w:tcPr>
          <w:p w14:paraId="4D66D651" w14:textId="77777777" w:rsidR="00175DF4" w:rsidRDefault="00175DF4">
            <w:pPr>
              <w:pStyle w:val="ConsPlusNormal"/>
              <w:jc w:val="center"/>
            </w:pPr>
            <w:r>
              <w:t>10</w:t>
            </w:r>
          </w:p>
        </w:tc>
        <w:tc>
          <w:tcPr>
            <w:tcW w:w="819" w:type="dxa"/>
          </w:tcPr>
          <w:p w14:paraId="7D38B7F7" w14:textId="77777777" w:rsidR="00175DF4" w:rsidRDefault="00175DF4">
            <w:pPr>
              <w:pStyle w:val="ConsPlusNormal"/>
              <w:jc w:val="center"/>
            </w:pPr>
            <w:r>
              <w:t>00</w:t>
            </w:r>
          </w:p>
        </w:tc>
        <w:tc>
          <w:tcPr>
            <w:tcW w:w="1800" w:type="dxa"/>
          </w:tcPr>
          <w:p w14:paraId="03F67712" w14:textId="77777777" w:rsidR="00175DF4" w:rsidRDefault="00175DF4">
            <w:pPr>
              <w:pStyle w:val="ConsPlusNormal"/>
            </w:pPr>
          </w:p>
        </w:tc>
        <w:tc>
          <w:tcPr>
            <w:tcW w:w="1020" w:type="dxa"/>
          </w:tcPr>
          <w:p w14:paraId="2142963A" w14:textId="77777777" w:rsidR="00175DF4" w:rsidRDefault="00175DF4">
            <w:pPr>
              <w:pStyle w:val="ConsPlusNormal"/>
            </w:pPr>
          </w:p>
        </w:tc>
        <w:tc>
          <w:tcPr>
            <w:tcW w:w="1417" w:type="dxa"/>
          </w:tcPr>
          <w:p w14:paraId="1289FAC0" w14:textId="77777777" w:rsidR="00175DF4" w:rsidRDefault="00175DF4">
            <w:pPr>
              <w:pStyle w:val="ConsPlusNormal"/>
              <w:jc w:val="center"/>
            </w:pPr>
            <w:r>
              <w:t>25 305</w:t>
            </w:r>
          </w:p>
        </w:tc>
        <w:tc>
          <w:tcPr>
            <w:tcW w:w="1474" w:type="dxa"/>
          </w:tcPr>
          <w:p w14:paraId="52655CC2" w14:textId="77777777" w:rsidR="00175DF4" w:rsidRDefault="00175DF4">
            <w:pPr>
              <w:pStyle w:val="ConsPlusNormal"/>
            </w:pPr>
          </w:p>
        </w:tc>
      </w:tr>
      <w:tr w:rsidR="00175DF4" w14:paraId="43F68F10" w14:textId="77777777">
        <w:tc>
          <w:tcPr>
            <w:tcW w:w="4309" w:type="dxa"/>
          </w:tcPr>
          <w:p w14:paraId="5E8939D4" w14:textId="77777777" w:rsidR="00175DF4" w:rsidRDefault="00175DF4">
            <w:pPr>
              <w:pStyle w:val="ConsPlusNormal"/>
            </w:pPr>
            <w:r>
              <w:t>Другие вопросы в области социальной политики</w:t>
            </w:r>
          </w:p>
        </w:tc>
        <w:tc>
          <w:tcPr>
            <w:tcW w:w="818" w:type="dxa"/>
          </w:tcPr>
          <w:p w14:paraId="517C532E" w14:textId="77777777" w:rsidR="00175DF4" w:rsidRDefault="00175DF4">
            <w:pPr>
              <w:pStyle w:val="ConsPlusNormal"/>
              <w:jc w:val="center"/>
            </w:pPr>
            <w:r>
              <w:t>913</w:t>
            </w:r>
          </w:p>
        </w:tc>
        <w:tc>
          <w:tcPr>
            <w:tcW w:w="818" w:type="dxa"/>
          </w:tcPr>
          <w:p w14:paraId="298FEB65" w14:textId="77777777" w:rsidR="00175DF4" w:rsidRDefault="00175DF4">
            <w:pPr>
              <w:pStyle w:val="ConsPlusNormal"/>
              <w:jc w:val="center"/>
            </w:pPr>
            <w:r>
              <w:t>10</w:t>
            </w:r>
          </w:p>
        </w:tc>
        <w:tc>
          <w:tcPr>
            <w:tcW w:w="819" w:type="dxa"/>
          </w:tcPr>
          <w:p w14:paraId="114659CF" w14:textId="77777777" w:rsidR="00175DF4" w:rsidRDefault="00175DF4">
            <w:pPr>
              <w:pStyle w:val="ConsPlusNormal"/>
              <w:jc w:val="center"/>
            </w:pPr>
            <w:r>
              <w:t>06</w:t>
            </w:r>
          </w:p>
        </w:tc>
        <w:tc>
          <w:tcPr>
            <w:tcW w:w="1800" w:type="dxa"/>
          </w:tcPr>
          <w:p w14:paraId="52F0250D" w14:textId="77777777" w:rsidR="00175DF4" w:rsidRDefault="00175DF4">
            <w:pPr>
              <w:pStyle w:val="ConsPlusNormal"/>
            </w:pPr>
          </w:p>
        </w:tc>
        <w:tc>
          <w:tcPr>
            <w:tcW w:w="1020" w:type="dxa"/>
          </w:tcPr>
          <w:p w14:paraId="61CA4F2B" w14:textId="77777777" w:rsidR="00175DF4" w:rsidRDefault="00175DF4">
            <w:pPr>
              <w:pStyle w:val="ConsPlusNormal"/>
            </w:pPr>
          </w:p>
        </w:tc>
        <w:tc>
          <w:tcPr>
            <w:tcW w:w="1417" w:type="dxa"/>
          </w:tcPr>
          <w:p w14:paraId="294C1098" w14:textId="77777777" w:rsidR="00175DF4" w:rsidRDefault="00175DF4">
            <w:pPr>
              <w:pStyle w:val="ConsPlusNormal"/>
              <w:jc w:val="center"/>
            </w:pPr>
            <w:r>
              <w:t>25 305</w:t>
            </w:r>
          </w:p>
        </w:tc>
        <w:tc>
          <w:tcPr>
            <w:tcW w:w="1474" w:type="dxa"/>
          </w:tcPr>
          <w:p w14:paraId="6625673D" w14:textId="77777777" w:rsidR="00175DF4" w:rsidRDefault="00175DF4">
            <w:pPr>
              <w:pStyle w:val="ConsPlusNormal"/>
            </w:pPr>
          </w:p>
        </w:tc>
      </w:tr>
      <w:tr w:rsidR="00175DF4" w14:paraId="16F15B30" w14:textId="77777777">
        <w:tc>
          <w:tcPr>
            <w:tcW w:w="4309" w:type="dxa"/>
          </w:tcPr>
          <w:p w14:paraId="64DB34F9"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488C1E55" w14:textId="77777777" w:rsidR="00175DF4" w:rsidRDefault="00175DF4">
            <w:pPr>
              <w:pStyle w:val="ConsPlusNormal"/>
              <w:jc w:val="center"/>
            </w:pPr>
            <w:r>
              <w:t>913</w:t>
            </w:r>
          </w:p>
        </w:tc>
        <w:tc>
          <w:tcPr>
            <w:tcW w:w="818" w:type="dxa"/>
          </w:tcPr>
          <w:p w14:paraId="42746F9B" w14:textId="77777777" w:rsidR="00175DF4" w:rsidRDefault="00175DF4">
            <w:pPr>
              <w:pStyle w:val="ConsPlusNormal"/>
              <w:jc w:val="center"/>
            </w:pPr>
            <w:r>
              <w:t>10</w:t>
            </w:r>
          </w:p>
        </w:tc>
        <w:tc>
          <w:tcPr>
            <w:tcW w:w="819" w:type="dxa"/>
          </w:tcPr>
          <w:p w14:paraId="07EA6727" w14:textId="77777777" w:rsidR="00175DF4" w:rsidRDefault="00175DF4">
            <w:pPr>
              <w:pStyle w:val="ConsPlusNormal"/>
              <w:jc w:val="center"/>
            </w:pPr>
            <w:r>
              <w:t>06</w:t>
            </w:r>
          </w:p>
        </w:tc>
        <w:tc>
          <w:tcPr>
            <w:tcW w:w="1800" w:type="dxa"/>
          </w:tcPr>
          <w:p w14:paraId="4683EE7A" w14:textId="77777777" w:rsidR="00175DF4" w:rsidRDefault="00175DF4">
            <w:pPr>
              <w:pStyle w:val="ConsPlusNormal"/>
              <w:jc w:val="center"/>
            </w:pPr>
            <w:r>
              <w:t>05.0.00.00000</w:t>
            </w:r>
          </w:p>
        </w:tc>
        <w:tc>
          <w:tcPr>
            <w:tcW w:w="1020" w:type="dxa"/>
          </w:tcPr>
          <w:p w14:paraId="4E6097B6" w14:textId="77777777" w:rsidR="00175DF4" w:rsidRDefault="00175DF4">
            <w:pPr>
              <w:pStyle w:val="ConsPlusNormal"/>
            </w:pPr>
          </w:p>
        </w:tc>
        <w:tc>
          <w:tcPr>
            <w:tcW w:w="1417" w:type="dxa"/>
          </w:tcPr>
          <w:p w14:paraId="6AA8EF57" w14:textId="77777777" w:rsidR="00175DF4" w:rsidRDefault="00175DF4">
            <w:pPr>
              <w:pStyle w:val="ConsPlusNormal"/>
              <w:jc w:val="center"/>
            </w:pPr>
            <w:r>
              <w:t>25 305</w:t>
            </w:r>
          </w:p>
        </w:tc>
        <w:tc>
          <w:tcPr>
            <w:tcW w:w="1474" w:type="dxa"/>
          </w:tcPr>
          <w:p w14:paraId="6DF2CEB8" w14:textId="77777777" w:rsidR="00175DF4" w:rsidRDefault="00175DF4">
            <w:pPr>
              <w:pStyle w:val="ConsPlusNormal"/>
            </w:pPr>
          </w:p>
        </w:tc>
      </w:tr>
      <w:tr w:rsidR="00175DF4" w14:paraId="342713D8" w14:textId="77777777">
        <w:tc>
          <w:tcPr>
            <w:tcW w:w="4309" w:type="dxa"/>
          </w:tcPr>
          <w:p w14:paraId="4443FB1B"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818" w:type="dxa"/>
          </w:tcPr>
          <w:p w14:paraId="7F051D43" w14:textId="77777777" w:rsidR="00175DF4" w:rsidRDefault="00175DF4">
            <w:pPr>
              <w:pStyle w:val="ConsPlusNormal"/>
              <w:jc w:val="center"/>
            </w:pPr>
            <w:r>
              <w:t>913</w:t>
            </w:r>
          </w:p>
        </w:tc>
        <w:tc>
          <w:tcPr>
            <w:tcW w:w="818" w:type="dxa"/>
          </w:tcPr>
          <w:p w14:paraId="0240871C" w14:textId="77777777" w:rsidR="00175DF4" w:rsidRDefault="00175DF4">
            <w:pPr>
              <w:pStyle w:val="ConsPlusNormal"/>
              <w:jc w:val="center"/>
            </w:pPr>
            <w:r>
              <w:t>10</w:t>
            </w:r>
          </w:p>
        </w:tc>
        <w:tc>
          <w:tcPr>
            <w:tcW w:w="819" w:type="dxa"/>
          </w:tcPr>
          <w:p w14:paraId="008BE2B7" w14:textId="77777777" w:rsidR="00175DF4" w:rsidRDefault="00175DF4">
            <w:pPr>
              <w:pStyle w:val="ConsPlusNormal"/>
              <w:jc w:val="center"/>
            </w:pPr>
            <w:r>
              <w:t>06</w:t>
            </w:r>
          </w:p>
        </w:tc>
        <w:tc>
          <w:tcPr>
            <w:tcW w:w="1800" w:type="dxa"/>
          </w:tcPr>
          <w:p w14:paraId="11853A09" w14:textId="77777777" w:rsidR="00175DF4" w:rsidRDefault="00175DF4">
            <w:pPr>
              <w:pStyle w:val="ConsPlusNormal"/>
              <w:jc w:val="center"/>
            </w:pPr>
            <w:r>
              <w:t>05.0.00.06000</w:t>
            </w:r>
          </w:p>
        </w:tc>
        <w:tc>
          <w:tcPr>
            <w:tcW w:w="1020" w:type="dxa"/>
          </w:tcPr>
          <w:p w14:paraId="3F10348B" w14:textId="77777777" w:rsidR="00175DF4" w:rsidRDefault="00175DF4">
            <w:pPr>
              <w:pStyle w:val="ConsPlusNormal"/>
            </w:pPr>
          </w:p>
        </w:tc>
        <w:tc>
          <w:tcPr>
            <w:tcW w:w="1417" w:type="dxa"/>
          </w:tcPr>
          <w:p w14:paraId="6BBC97EF" w14:textId="77777777" w:rsidR="00175DF4" w:rsidRDefault="00175DF4">
            <w:pPr>
              <w:pStyle w:val="ConsPlusNormal"/>
              <w:jc w:val="center"/>
            </w:pPr>
            <w:r>
              <w:t>25 305</w:t>
            </w:r>
          </w:p>
        </w:tc>
        <w:tc>
          <w:tcPr>
            <w:tcW w:w="1474" w:type="dxa"/>
          </w:tcPr>
          <w:p w14:paraId="3D1D9D44" w14:textId="77777777" w:rsidR="00175DF4" w:rsidRDefault="00175DF4">
            <w:pPr>
              <w:pStyle w:val="ConsPlusNormal"/>
            </w:pPr>
          </w:p>
        </w:tc>
      </w:tr>
      <w:tr w:rsidR="00175DF4" w14:paraId="5A759972" w14:textId="77777777">
        <w:tc>
          <w:tcPr>
            <w:tcW w:w="4309" w:type="dxa"/>
          </w:tcPr>
          <w:p w14:paraId="5A310CA6" w14:textId="77777777" w:rsidR="00175DF4" w:rsidRDefault="00175DF4">
            <w:pPr>
              <w:pStyle w:val="ConsPlusNormal"/>
            </w:pPr>
            <w:r>
              <w:t>Субсидии юридическим лицам в сфере общего образования</w:t>
            </w:r>
          </w:p>
        </w:tc>
        <w:tc>
          <w:tcPr>
            <w:tcW w:w="818" w:type="dxa"/>
          </w:tcPr>
          <w:p w14:paraId="26BF2B93" w14:textId="77777777" w:rsidR="00175DF4" w:rsidRDefault="00175DF4">
            <w:pPr>
              <w:pStyle w:val="ConsPlusNormal"/>
              <w:jc w:val="center"/>
            </w:pPr>
            <w:r>
              <w:t>913</w:t>
            </w:r>
          </w:p>
        </w:tc>
        <w:tc>
          <w:tcPr>
            <w:tcW w:w="818" w:type="dxa"/>
          </w:tcPr>
          <w:p w14:paraId="0EF77621" w14:textId="77777777" w:rsidR="00175DF4" w:rsidRDefault="00175DF4">
            <w:pPr>
              <w:pStyle w:val="ConsPlusNormal"/>
              <w:jc w:val="center"/>
            </w:pPr>
            <w:r>
              <w:t>10</w:t>
            </w:r>
          </w:p>
        </w:tc>
        <w:tc>
          <w:tcPr>
            <w:tcW w:w="819" w:type="dxa"/>
          </w:tcPr>
          <w:p w14:paraId="467B8DA7" w14:textId="77777777" w:rsidR="00175DF4" w:rsidRDefault="00175DF4">
            <w:pPr>
              <w:pStyle w:val="ConsPlusNormal"/>
              <w:jc w:val="center"/>
            </w:pPr>
            <w:r>
              <w:t>06</w:t>
            </w:r>
          </w:p>
        </w:tc>
        <w:tc>
          <w:tcPr>
            <w:tcW w:w="1800" w:type="dxa"/>
          </w:tcPr>
          <w:p w14:paraId="0CF62C51" w14:textId="77777777" w:rsidR="00175DF4" w:rsidRDefault="00175DF4">
            <w:pPr>
              <w:pStyle w:val="ConsPlusNormal"/>
              <w:jc w:val="center"/>
            </w:pPr>
            <w:r>
              <w:t>05.0.00.06270</w:t>
            </w:r>
          </w:p>
        </w:tc>
        <w:tc>
          <w:tcPr>
            <w:tcW w:w="1020" w:type="dxa"/>
          </w:tcPr>
          <w:p w14:paraId="5B0EE170" w14:textId="77777777" w:rsidR="00175DF4" w:rsidRDefault="00175DF4">
            <w:pPr>
              <w:pStyle w:val="ConsPlusNormal"/>
            </w:pPr>
          </w:p>
        </w:tc>
        <w:tc>
          <w:tcPr>
            <w:tcW w:w="1417" w:type="dxa"/>
          </w:tcPr>
          <w:p w14:paraId="64EB6080" w14:textId="77777777" w:rsidR="00175DF4" w:rsidRDefault="00175DF4">
            <w:pPr>
              <w:pStyle w:val="ConsPlusNormal"/>
              <w:jc w:val="center"/>
            </w:pPr>
            <w:r>
              <w:t>25 305</w:t>
            </w:r>
          </w:p>
        </w:tc>
        <w:tc>
          <w:tcPr>
            <w:tcW w:w="1474" w:type="dxa"/>
          </w:tcPr>
          <w:p w14:paraId="34E1EE09" w14:textId="77777777" w:rsidR="00175DF4" w:rsidRDefault="00175DF4">
            <w:pPr>
              <w:pStyle w:val="ConsPlusNormal"/>
            </w:pPr>
          </w:p>
        </w:tc>
      </w:tr>
      <w:tr w:rsidR="00175DF4" w14:paraId="44BC97FD" w14:textId="77777777">
        <w:tc>
          <w:tcPr>
            <w:tcW w:w="4309" w:type="dxa"/>
          </w:tcPr>
          <w:p w14:paraId="6C8CA3DF" w14:textId="77777777" w:rsidR="00175DF4" w:rsidRDefault="00175DF4">
            <w:pPr>
              <w:pStyle w:val="ConsPlusNormal"/>
            </w:pPr>
            <w:r>
              <w:t>Иные бюджетные ассигнования</w:t>
            </w:r>
          </w:p>
        </w:tc>
        <w:tc>
          <w:tcPr>
            <w:tcW w:w="818" w:type="dxa"/>
          </w:tcPr>
          <w:p w14:paraId="6A778CB5" w14:textId="77777777" w:rsidR="00175DF4" w:rsidRDefault="00175DF4">
            <w:pPr>
              <w:pStyle w:val="ConsPlusNormal"/>
              <w:jc w:val="center"/>
            </w:pPr>
            <w:r>
              <w:t>913</w:t>
            </w:r>
          </w:p>
        </w:tc>
        <w:tc>
          <w:tcPr>
            <w:tcW w:w="818" w:type="dxa"/>
          </w:tcPr>
          <w:p w14:paraId="075DEEC6" w14:textId="77777777" w:rsidR="00175DF4" w:rsidRDefault="00175DF4">
            <w:pPr>
              <w:pStyle w:val="ConsPlusNormal"/>
              <w:jc w:val="center"/>
            </w:pPr>
            <w:r>
              <w:t>10</w:t>
            </w:r>
          </w:p>
        </w:tc>
        <w:tc>
          <w:tcPr>
            <w:tcW w:w="819" w:type="dxa"/>
          </w:tcPr>
          <w:p w14:paraId="399DCE70" w14:textId="77777777" w:rsidR="00175DF4" w:rsidRDefault="00175DF4">
            <w:pPr>
              <w:pStyle w:val="ConsPlusNormal"/>
              <w:jc w:val="center"/>
            </w:pPr>
            <w:r>
              <w:t>06</w:t>
            </w:r>
          </w:p>
        </w:tc>
        <w:tc>
          <w:tcPr>
            <w:tcW w:w="1800" w:type="dxa"/>
          </w:tcPr>
          <w:p w14:paraId="7605747A" w14:textId="77777777" w:rsidR="00175DF4" w:rsidRDefault="00175DF4">
            <w:pPr>
              <w:pStyle w:val="ConsPlusNormal"/>
              <w:jc w:val="center"/>
            </w:pPr>
            <w:r>
              <w:t>05.0.00.06270</w:t>
            </w:r>
          </w:p>
        </w:tc>
        <w:tc>
          <w:tcPr>
            <w:tcW w:w="1020" w:type="dxa"/>
          </w:tcPr>
          <w:p w14:paraId="4A526BB3" w14:textId="77777777" w:rsidR="00175DF4" w:rsidRDefault="00175DF4">
            <w:pPr>
              <w:pStyle w:val="ConsPlusNormal"/>
              <w:jc w:val="center"/>
            </w:pPr>
            <w:r>
              <w:t>800</w:t>
            </w:r>
          </w:p>
        </w:tc>
        <w:tc>
          <w:tcPr>
            <w:tcW w:w="1417" w:type="dxa"/>
          </w:tcPr>
          <w:p w14:paraId="56FA83C6" w14:textId="77777777" w:rsidR="00175DF4" w:rsidRDefault="00175DF4">
            <w:pPr>
              <w:pStyle w:val="ConsPlusNormal"/>
              <w:jc w:val="center"/>
            </w:pPr>
            <w:r>
              <w:t>25 305</w:t>
            </w:r>
          </w:p>
        </w:tc>
        <w:tc>
          <w:tcPr>
            <w:tcW w:w="1474" w:type="dxa"/>
          </w:tcPr>
          <w:p w14:paraId="639E2349" w14:textId="77777777" w:rsidR="00175DF4" w:rsidRDefault="00175DF4">
            <w:pPr>
              <w:pStyle w:val="ConsPlusNormal"/>
            </w:pPr>
          </w:p>
        </w:tc>
      </w:tr>
      <w:tr w:rsidR="00175DF4" w14:paraId="0837562D" w14:textId="77777777">
        <w:tc>
          <w:tcPr>
            <w:tcW w:w="4309" w:type="dxa"/>
          </w:tcPr>
          <w:p w14:paraId="121F910A"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600BF516" w14:textId="77777777" w:rsidR="00175DF4" w:rsidRDefault="00175DF4">
            <w:pPr>
              <w:pStyle w:val="ConsPlusNormal"/>
              <w:jc w:val="center"/>
            </w:pPr>
            <w:r>
              <w:t>913</w:t>
            </w:r>
          </w:p>
        </w:tc>
        <w:tc>
          <w:tcPr>
            <w:tcW w:w="818" w:type="dxa"/>
          </w:tcPr>
          <w:p w14:paraId="45C63FA2" w14:textId="77777777" w:rsidR="00175DF4" w:rsidRDefault="00175DF4">
            <w:pPr>
              <w:pStyle w:val="ConsPlusNormal"/>
              <w:jc w:val="center"/>
            </w:pPr>
            <w:r>
              <w:t>10</w:t>
            </w:r>
          </w:p>
        </w:tc>
        <w:tc>
          <w:tcPr>
            <w:tcW w:w="819" w:type="dxa"/>
          </w:tcPr>
          <w:p w14:paraId="6184003E" w14:textId="77777777" w:rsidR="00175DF4" w:rsidRDefault="00175DF4">
            <w:pPr>
              <w:pStyle w:val="ConsPlusNormal"/>
              <w:jc w:val="center"/>
            </w:pPr>
            <w:r>
              <w:t>06</w:t>
            </w:r>
          </w:p>
        </w:tc>
        <w:tc>
          <w:tcPr>
            <w:tcW w:w="1800" w:type="dxa"/>
          </w:tcPr>
          <w:p w14:paraId="200A34ED" w14:textId="77777777" w:rsidR="00175DF4" w:rsidRDefault="00175DF4">
            <w:pPr>
              <w:pStyle w:val="ConsPlusNormal"/>
              <w:jc w:val="center"/>
            </w:pPr>
            <w:r>
              <w:t>05.0.00.06270</w:t>
            </w:r>
          </w:p>
        </w:tc>
        <w:tc>
          <w:tcPr>
            <w:tcW w:w="1020" w:type="dxa"/>
          </w:tcPr>
          <w:p w14:paraId="429D18E0" w14:textId="77777777" w:rsidR="00175DF4" w:rsidRDefault="00175DF4">
            <w:pPr>
              <w:pStyle w:val="ConsPlusNormal"/>
              <w:jc w:val="center"/>
            </w:pPr>
            <w:r>
              <w:t>810</w:t>
            </w:r>
          </w:p>
        </w:tc>
        <w:tc>
          <w:tcPr>
            <w:tcW w:w="1417" w:type="dxa"/>
          </w:tcPr>
          <w:p w14:paraId="1FD02CBB" w14:textId="77777777" w:rsidR="00175DF4" w:rsidRDefault="00175DF4">
            <w:pPr>
              <w:pStyle w:val="ConsPlusNormal"/>
              <w:jc w:val="center"/>
            </w:pPr>
            <w:r>
              <w:t>25 305</w:t>
            </w:r>
          </w:p>
        </w:tc>
        <w:tc>
          <w:tcPr>
            <w:tcW w:w="1474" w:type="dxa"/>
          </w:tcPr>
          <w:p w14:paraId="1050D63B" w14:textId="77777777" w:rsidR="00175DF4" w:rsidRDefault="00175DF4">
            <w:pPr>
              <w:pStyle w:val="ConsPlusNormal"/>
            </w:pPr>
          </w:p>
        </w:tc>
      </w:tr>
      <w:tr w:rsidR="00175DF4" w14:paraId="0122A699" w14:textId="77777777">
        <w:tc>
          <w:tcPr>
            <w:tcW w:w="4309" w:type="dxa"/>
          </w:tcPr>
          <w:p w14:paraId="4DF1AD6D" w14:textId="77777777" w:rsidR="00175DF4" w:rsidRDefault="00175DF4">
            <w:pPr>
              <w:pStyle w:val="ConsPlusNormal"/>
            </w:pPr>
            <w:r>
              <w:t>Департамент градостроительной деятельности администрации городского округа Тольятти</w:t>
            </w:r>
          </w:p>
        </w:tc>
        <w:tc>
          <w:tcPr>
            <w:tcW w:w="818" w:type="dxa"/>
          </w:tcPr>
          <w:p w14:paraId="4B970776" w14:textId="77777777" w:rsidR="00175DF4" w:rsidRDefault="00175DF4">
            <w:pPr>
              <w:pStyle w:val="ConsPlusNormal"/>
              <w:jc w:val="center"/>
            </w:pPr>
            <w:r>
              <w:t>914</w:t>
            </w:r>
          </w:p>
        </w:tc>
        <w:tc>
          <w:tcPr>
            <w:tcW w:w="818" w:type="dxa"/>
          </w:tcPr>
          <w:p w14:paraId="7C06240A" w14:textId="77777777" w:rsidR="00175DF4" w:rsidRDefault="00175DF4">
            <w:pPr>
              <w:pStyle w:val="ConsPlusNormal"/>
            </w:pPr>
          </w:p>
        </w:tc>
        <w:tc>
          <w:tcPr>
            <w:tcW w:w="819" w:type="dxa"/>
          </w:tcPr>
          <w:p w14:paraId="12A17C3C" w14:textId="77777777" w:rsidR="00175DF4" w:rsidRDefault="00175DF4">
            <w:pPr>
              <w:pStyle w:val="ConsPlusNormal"/>
            </w:pPr>
          </w:p>
        </w:tc>
        <w:tc>
          <w:tcPr>
            <w:tcW w:w="1800" w:type="dxa"/>
          </w:tcPr>
          <w:p w14:paraId="5827D327" w14:textId="77777777" w:rsidR="00175DF4" w:rsidRDefault="00175DF4">
            <w:pPr>
              <w:pStyle w:val="ConsPlusNormal"/>
            </w:pPr>
          </w:p>
        </w:tc>
        <w:tc>
          <w:tcPr>
            <w:tcW w:w="1020" w:type="dxa"/>
          </w:tcPr>
          <w:p w14:paraId="0ADC5258" w14:textId="77777777" w:rsidR="00175DF4" w:rsidRDefault="00175DF4">
            <w:pPr>
              <w:pStyle w:val="ConsPlusNormal"/>
            </w:pPr>
          </w:p>
        </w:tc>
        <w:tc>
          <w:tcPr>
            <w:tcW w:w="1417" w:type="dxa"/>
          </w:tcPr>
          <w:p w14:paraId="414F9EE9" w14:textId="77777777" w:rsidR="00175DF4" w:rsidRDefault="00175DF4">
            <w:pPr>
              <w:pStyle w:val="ConsPlusNormal"/>
              <w:jc w:val="center"/>
            </w:pPr>
            <w:r>
              <w:t>95 319</w:t>
            </w:r>
          </w:p>
        </w:tc>
        <w:tc>
          <w:tcPr>
            <w:tcW w:w="1474" w:type="dxa"/>
          </w:tcPr>
          <w:p w14:paraId="2690192D" w14:textId="77777777" w:rsidR="00175DF4" w:rsidRDefault="00175DF4">
            <w:pPr>
              <w:pStyle w:val="ConsPlusNormal"/>
            </w:pPr>
          </w:p>
        </w:tc>
      </w:tr>
      <w:tr w:rsidR="00175DF4" w14:paraId="54A4BEAB" w14:textId="77777777">
        <w:tc>
          <w:tcPr>
            <w:tcW w:w="4309" w:type="dxa"/>
          </w:tcPr>
          <w:p w14:paraId="295DE77E" w14:textId="77777777" w:rsidR="00175DF4" w:rsidRDefault="00175DF4">
            <w:pPr>
              <w:pStyle w:val="ConsPlusNormal"/>
            </w:pPr>
            <w:r>
              <w:lastRenderedPageBreak/>
              <w:t>ОБЩЕГОСУДАРСТВЕННЫЕ ВОПРОСЫ</w:t>
            </w:r>
          </w:p>
        </w:tc>
        <w:tc>
          <w:tcPr>
            <w:tcW w:w="818" w:type="dxa"/>
          </w:tcPr>
          <w:p w14:paraId="12869130" w14:textId="77777777" w:rsidR="00175DF4" w:rsidRDefault="00175DF4">
            <w:pPr>
              <w:pStyle w:val="ConsPlusNormal"/>
              <w:jc w:val="center"/>
            </w:pPr>
            <w:r>
              <w:t>914</w:t>
            </w:r>
          </w:p>
        </w:tc>
        <w:tc>
          <w:tcPr>
            <w:tcW w:w="818" w:type="dxa"/>
          </w:tcPr>
          <w:p w14:paraId="4F7C9732" w14:textId="77777777" w:rsidR="00175DF4" w:rsidRDefault="00175DF4">
            <w:pPr>
              <w:pStyle w:val="ConsPlusNormal"/>
              <w:jc w:val="center"/>
            </w:pPr>
            <w:r>
              <w:t>01</w:t>
            </w:r>
          </w:p>
        </w:tc>
        <w:tc>
          <w:tcPr>
            <w:tcW w:w="819" w:type="dxa"/>
          </w:tcPr>
          <w:p w14:paraId="79C1368F" w14:textId="77777777" w:rsidR="00175DF4" w:rsidRDefault="00175DF4">
            <w:pPr>
              <w:pStyle w:val="ConsPlusNormal"/>
              <w:jc w:val="center"/>
            </w:pPr>
            <w:r>
              <w:t>00</w:t>
            </w:r>
          </w:p>
        </w:tc>
        <w:tc>
          <w:tcPr>
            <w:tcW w:w="1800" w:type="dxa"/>
          </w:tcPr>
          <w:p w14:paraId="045708EF" w14:textId="77777777" w:rsidR="00175DF4" w:rsidRDefault="00175DF4">
            <w:pPr>
              <w:pStyle w:val="ConsPlusNormal"/>
            </w:pPr>
          </w:p>
        </w:tc>
        <w:tc>
          <w:tcPr>
            <w:tcW w:w="1020" w:type="dxa"/>
          </w:tcPr>
          <w:p w14:paraId="19FE6B67" w14:textId="77777777" w:rsidR="00175DF4" w:rsidRDefault="00175DF4">
            <w:pPr>
              <w:pStyle w:val="ConsPlusNormal"/>
            </w:pPr>
          </w:p>
        </w:tc>
        <w:tc>
          <w:tcPr>
            <w:tcW w:w="1417" w:type="dxa"/>
          </w:tcPr>
          <w:p w14:paraId="506B1932" w14:textId="77777777" w:rsidR="00175DF4" w:rsidRDefault="00175DF4">
            <w:pPr>
              <w:pStyle w:val="ConsPlusNormal"/>
              <w:jc w:val="center"/>
            </w:pPr>
            <w:r>
              <w:t>4 058</w:t>
            </w:r>
          </w:p>
        </w:tc>
        <w:tc>
          <w:tcPr>
            <w:tcW w:w="1474" w:type="dxa"/>
          </w:tcPr>
          <w:p w14:paraId="37B277A5" w14:textId="77777777" w:rsidR="00175DF4" w:rsidRDefault="00175DF4">
            <w:pPr>
              <w:pStyle w:val="ConsPlusNormal"/>
            </w:pPr>
          </w:p>
        </w:tc>
      </w:tr>
      <w:tr w:rsidR="00175DF4" w14:paraId="43A9A252" w14:textId="77777777">
        <w:tc>
          <w:tcPr>
            <w:tcW w:w="4309" w:type="dxa"/>
          </w:tcPr>
          <w:p w14:paraId="4F339C22" w14:textId="77777777" w:rsidR="00175DF4" w:rsidRDefault="00175DF4">
            <w:pPr>
              <w:pStyle w:val="ConsPlusNormal"/>
            </w:pPr>
            <w:r>
              <w:t>Другие общегосударственные вопросы</w:t>
            </w:r>
          </w:p>
        </w:tc>
        <w:tc>
          <w:tcPr>
            <w:tcW w:w="818" w:type="dxa"/>
          </w:tcPr>
          <w:p w14:paraId="09F9A16B" w14:textId="77777777" w:rsidR="00175DF4" w:rsidRDefault="00175DF4">
            <w:pPr>
              <w:pStyle w:val="ConsPlusNormal"/>
              <w:jc w:val="center"/>
            </w:pPr>
            <w:r>
              <w:t>914</w:t>
            </w:r>
          </w:p>
        </w:tc>
        <w:tc>
          <w:tcPr>
            <w:tcW w:w="818" w:type="dxa"/>
          </w:tcPr>
          <w:p w14:paraId="48B229E9" w14:textId="77777777" w:rsidR="00175DF4" w:rsidRDefault="00175DF4">
            <w:pPr>
              <w:pStyle w:val="ConsPlusNormal"/>
              <w:jc w:val="center"/>
            </w:pPr>
            <w:r>
              <w:t>01</w:t>
            </w:r>
          </w:p>
        </w:tc>
        <w:tc>
          <w:tcPr>
            <w:tcW w:w="819" w:type="dxa"/>
          </w:tcPr>
          <w:p w14:paraId="75FEB7A4" w14:textId="77777777" w:rsidR="00175DF4" w:rsidRDefault="00175DF4">
            <w:pPr>
              <w:pStyle w:val="ConsPlusNormal"/>
              <w:jc w:val="center"/>
            </w:pPr>
            <w:r>
              <w:t>13</w:t>
            </w:r>
          </w:p>
        </w:tc>
        <w:tc>
          <w:tcPr>
            <w:tcW w:w="1800" w:type="dxa"/>
          </w:tcPr>
          <w:p w14:paraId="47D81347" w14:textId="77777777" w:rsidR="00175DF4" w:rsidRDefault="00175DF4">
            <w:pPr>
              <w:pStyle w:val="ConsPlusNormal"/>
            </w:pPr>
          </w:p>
        </w:tc>
        <w:tc>
          <w:tcPr>
            <w:tcW w:w="1020" w:type="dxa"/>
          </w:tcPr>
          <w:p w14:paraId="476858A5" w14:textId="77777777" w:rsidR="00175DF4" w:rsidRDefault="00175DF4">
            <w:pPr>
              <w:pStyle w:val="ConsPlusNormal"/>
            </w:pPr>
          </w:p>
        </w:tc>
        <w:tc>
          <w:tcPr>
            <w:tcW w:w="1417" w:type="dxa"/>
          </w:tcPr>
          <w:p w14:paraId="091D8138" w14:textId="77777777" w:rsidR="00175DF4" w:rsidRDefault="00175DF4">
            <w:pPr>
              <w:pStyle w:val="ConsPlusNormal"/>
              <w:jc w:val="center"/>
            </w:pPr>
            <w:r>
              <w:t>4 058</w:t>
            </w:r>
          </w:p>
        </w:tc>
        <w:tc>
          <w:tcPr>
            <w:tcW w:w="1474" w:type="dxa"/>
          </w:tcPr>
          <w:p w14:paraId="4BF2FB90" w14:textId="77777777" w:rsidR="00175DF4" w:rsidRDefault="00175DF4">
            <w:pPr>
              <w:pStyle w:val="ConsPlusNormal"/>
            </w:pPr>
          </w:p>
        </w:tc>
      </w:tr>
      <w:tr w:rsidR="00175DF4" w14:paraId="2CD6582C" w14:textId="77777777">
        <w:tc>
          <w:tcPr>
            <w:tcW w:w="4309" w:type="dxa"/>
          </w:tcPr>
          <w:p w14:paraId="5DC509EA" w14:textId="77777777" w:rsidR="00175DF4" w:rsidRDefault="00175DF4">
            <w:pPr>
              <w:pStyle w:val="ConsPlusNormal"/>
            </w:pPr>
            <w:r>
              <w:t>Непрограммное направление расходов</w:t>
            </w:r>
          </w:p>
        </w:tc>
        <w:tc>
          <w:tcPr>
            <w:tcW w:w="818" w:type="dxa"/>
          </w:tcPr>
          <w:p w14:paraId="6B1A45F3" w14:textId="77777777" w:rsidR="00175DF4" w:rsidRDefault="00175DF4">
            <w:pPr>
              <w:pStyle w:val="ConsPlusNormal"/>
              <w:jc w:val="center"/>
            </w:pPr>
            <w:r>
              <w:t>914</w:t>
            </w:r>
          </w:p>
        </w:tc>
        <w:tc>
          <w:tcPr>
            <w:tcW w:w="818" w:type="dxa"/>
          </w:tcPr>
          <w:p w14:paraId="69FA635A" w14:textId="77777777" w:rsidR="00175DF4" w:rsidRDefault="00175DF4">
            <w:pPr>
              <w:pStyle w:val="ConsPlusNormal"/>
              <w:jc w:val="center"/>
            </w:pPr>
            <w:r>
              <w:t>01</w:t>
            </w:r>
          </w:p>
        </w:tc>
        <w:tc>
          <w:tcPr>
            <w:tcW w:w="819" w:type="dxa"/>
          </w:tcPr>
          <w:p w14:paraId="45C25913" w14:textId="77777777" w:rsidR="00175DF4" w:rsidRDefault="00175DF4">
            <w:pPr>
              <w:pStyle w:val="ConsPlusNormal"/>
              <w:jc w:val="center"/>
            </w:pPr>
            <w:r>
              <w:t>13</w:t>
            </w:r>
          </w:p>
        </w:tc>
        <w:tc>
          <w:tcPr>
            <w:tcW w:w="1800" w:type="dxa"/>
          </w:tcPr>
          <w:p w14:paraId="4BDFFE86" w14:textId="77777777" w:rsidR="00175DF4" w:rsidRDefault="00175DF4">
            <w:pPr>
              <w:pStyle w:val="ConsPlusNormal"/>
              <w:jc w:val="center"/>
            </w:pPr>
            <w:r>
              <w:t>99.0.00.00000</w:t>
            </w:r>
          </w:p>
        </w:tc>
        <w:tc>
          <w:tcPr>
            <w:tcW w:w="1020" w:type="dxa"/>
          </w:tcPr>
          <w:p w14:paraId="6B34459A" w14:textId="77777777" w:rsidR="00175DF4" w:rsidRDefault="00175DF4">
            <w:pPr>
              <w:pStyle w:val="ConsPlusNormal"/>
            </w:pPr>
          </w:p>
        </w:tc>
        <w:tc>
          <w:tcPr>
            <w:tcW w:w="1417" w:type="dxa"/>
          </w:tcPr>
          <w:p w14:paraId="4F5F0680" w14:textId="77777777" w:rsidR="00175DF4" w:rsidRDefault="00175DF4">
            <w:pPr>
              <w:pStyle w:val="ConsPlusNormal"/>
              <w:jc w:val="center"/>
            </w:pPr>
            <w:r>
              <w:t>4 058</w:t>
            </w:r>
          </w:p>
        </w:tc>
        <w:tc>
          <w:tcPr>
            <w:tcW w:w="1474" w:type="dxa"/>
          </w:tcPr>
          <w:p w14:paraId="0B894986" w14:textId="77777777" w:rsidR="00175DF4" w:rsidRDefault="00175DF4">
            <w:pPr>
              <w:pStyle w:val="ConsPlusNormal"/>
            </w:pPr>
          </w:p>
        </w:tc>
      </w:tr>
      <w:tr w:rsidR="00175DF4" w14:paraId="2A141927" w14:textId="77777777">
        <w:tc>
          <w:tcPr>
            <w:tcW w:w="4309" w:type="dxa"/>
          </w:tcPr>
          <w:p w14:paraId="36015631" w14:textId="77777777" w:rsidR="00175DF4" w:rsidRDefault="00175DF4">
            <w:pPr>
              <w:pStyle w:val="ConsPlusNormal"/>
            </w:pPr>
            <w:r>
              <w:t>Мероприятия в установленной сфере деятельности</w:t>
            </w:r>
          </w:p>
        </w:tc>
        <w:tc>
          <w:tcPr>
            <w:tcW w:w="818" w:type="dxa"/>
          </w:tcPr>
          <w:p w14:paraId="6C547735" w14:textId="77777777" w:rsidR="00175DF4" w:rsidRDefault="00175DF4">
            <w:pPr>
              <w:pStyle w:val="ConsPlusNormal"/>
              <w:jc w:val="center"/>
            </w:pPr>
            <w:r>
              <w:t>914</w:t>
            </w:r>
          </w:p>
        </w:tc>
        <w:tc>
          <w:tcPr>
            <w:tcW w:w="818" w:type="dxa"/>
          </w:tcPr>
          <w:p w14:paraId="7F6E0B2F" w14:textId="77777777" w:rsidR="00175DF4" w:rsidRDefault="00175DF4">
            <w:pPr>
              <w:pStyle w:val="ConsPlusNormal"/>
              <w:jc w:val="center"/>
            </w:pPr>
            <w:r>
              <w:t>01</w:t>
            </w:r>
          </w:p>
        </w:tc>
        <w:tc>
          <w:tcPr>
            <w:tcW w:w="819" w:type="dxa"/>
          </w:tcPr>
          <w:p w14:paraId="3BB00FAC" w14:textId="77777777" w:rsidR="00175DF4" w:rsidRDefault="00175DF4">
            <w:pPr>
              <w:pStyle w:val="ConsPlusNormal"/>
              <w:jc w:val="center"/>
            </w:pPr>
            <w:r>
              <w:t>13</w:t>
            </w:r>
          </w:p>
        </w:tc>
        <w:tc>
          <w:tcPr>
            <w:tcW w:w="1800" w:type="dxa"/>
          </w:tcPr>
          <w:p w14:paraId="6C560E3A" w14:textId="77777777" w:rsidR="00175DF4" w:rsidRDefault="00175DF4">
            <w:pPr>
              <w:pStyle w:val="ConsPlusNormal"/>
              <w:jc w:val="center"/>
            </w:pPr>
            <w:r>
              <w:t>99.0.00.04000</w:t>
            </w:r>
          </w:p>
        </w:tc>
        <w:tc>
          <w:tcPr>
            <w:tcW w:w="1020" w:type="dxa"/>
          </w:tcPr>
          <w:p w14:paraId="3C6CB19E" w14:textId="77777777" w:rsidR="00175DF4" w:rsidRDefault="00175DF4">
            <w:pPr>
              <w:pStyle w:val="ConsPlusNormal"/>
            </w:pPr>
          </w:p>
        </w:tc>
        <w:tc>
          <w:tcPr>
            <w:tcW w:w="1417" w:type="dxa"/>
          </w:tcPr>
          <w:p w14:paraId="30E6DFA1" w14:textId="77777777" w:rsidR="00175DF4" w:rsidRDefault="00175DF4">
            <w:pPr>
              <w:pStyle w:val="ConsPlusNormal"/>
              <w:jc w:val="center"/>
            </w:pPr>
            <w:r>
              <w:t>4 058</w:t>
            </w:r>
          </w:p>
        </w:tc>
        <w:tc>
          <w:tcPr>
            <w:tcW w:w="1474" w:type="dxa"/>
          </w:tcPr>
          <w:p w14:paraId="241DE62D" w14:textId="77777777" w:rsidR="00175DF4" w:rsidRDefault="00175DF4">
            <w:pPr>
              <w:pStyle w:val="ConsPlusNormal"/>
            </w:pPr>
          </w:p>
        </w:tc>
      </w:tr>
      <w:tr w:rsidR="00175DF4" w14:paraId="494C7F64" w14:textId="77777777">
        <w:tc>
          <w:tcPr>
            <w:tcW w:w="4309" w:type="dxa"/>
          </w:tcPr>
          <w:p w14:paraId="6015A79C" w14:textId="77777777" w:rsidR="00175DF4" w:rsidRDefault="00175DF4">
            <w:pPr>
              <w:pStyle w:val="ConsPlusNormal"/>
            </w:pPr>
            <w:r>
              <w:t>Мероприятия в сфере общегосударственного управления</w:t>
            </w:r>
          </w:p>
        </w:tc>
        <w:tc>
          <w:tcPr>
            <w:tcW w:w="818" w:type="dxa"/>
          </w:tcPr>
          <w:p w14:paraId="39CBFF96" w14:textId="77777777" w:rsidR="00175DF4" w:rsidRDefault="00175DF4">
            <w:pPr>
              <w:pStyle w:val="ConsPlusNormal"/>
              <w:jc w:val="center"/>
            </w:pPr>
            <w:r>
              <w:t>914</w:t>
            </w:r>
          </w:p>
        </w:tc>
        <w:tc>
          <w:tcPr>
            <w:tcW w:w="818" w:type="dxa"/>
          </w:tcPr>
          <w:p w14:paraId="6218F741" w14:textId="77777777" w:rsidR="00175DF4" w:rsidRDefault="00175DF4">
            <w:pPr>
              <w:pStyle w:val="ConsPlusNormal"/>
              <w:jc w:val="center"/>
            </w:pPr>
            <w:r>
              <w:t>01</w:t>
            </w:r>
          </w:p>
        </w:tc>
        <w:tc>
          <w:tcPr>
            <w:tcW w:w="819" w:type="dxa"/>
          </w:tcPr>
          <w:p w14:paraId="72D269AD" w14:textId="77777777" w:rsidR="00175DF4" w:rsidRDefault="00175DF4">
            <w:pPr>
              <w:pStyle w:val="ConsPlusNormal"/>
              <w:jc w:val="center"/>
            </w:pPr>
            <w:r>
              <w:t>13</w:t>
            </w:r>
          </w:p>
        </w:tc>
        <w:tc>
          <w:tcPr>
            <w:tcW w:w="1800" w:type="dxa"/>
          </w:tcPr>
          <w:p w14:paraId="0D2D15BA" w14:textId="77777777" w:rsidR="00175DF4" w:rsidRDefault="00175DF4">
            <w:pPr>
              <w:pStyle w:val="ConsPlusNormal"/>
              <w:jc w:val="center"/>
            </w:pPr>
            <w:r>
              <w:t>99.0.00.04040</w:t>
            </w:r>
          </w:p>
        </w:tc>
        <w:tc>
          <w:tcPr>
            <w:tcW w:w="1020" w:type="dxa"/>
          </w:tcPr>
          <w:p w14:paraId="15A7280F" w14:textId="77777777" w:rsidR="00175DF4" w:rsidRDefault="00175DF4">
            <w:pPr>
              <w:pStyle w:val="ConsPlusNormal"/>
            </w:pPr>
          </w:p>
        </w:tc>
        <w:tc>
          <w:tcPr>
            <w:tcW w:w="1417" w:type="dxa"/>
          </w:tcPr>
          <w:p w14:paraId="48B896B9" w14:textId="77777777" w:rsidR="00175DF4" w:rsidRDefault="00175DF4">
            <w:pPr>
              <w:pStyle w:val="ConsPlusNormal"/>
              <w:jc w:val="center"/>
            </w:pPr>
            <w:r>
              <w:t>4 058</w:t>
            </w:r>
          </w:p>
        </w:tc>
        <w:tc>
          <w:tcPr>
            <w:tcW w:w="1474" w:type="dxa"/>
          </w:tcPr>
          <w:p w14:paraId="6C7B17CA" w14:textId="77777777" w:rsidR="00175DF4" w:rsidRDefault="00175DF4">
            <w:pPr>
              <w:pStyle w:val="ConsPlusNormal"/>
            </w:pPr>
          </w:p>
        </w:tc>
      </w:tr>
      <w:tr w:rsidR="00175DF4" w14:paraId="0405CB3F" w14:textId="77777777">
        <w:tc>
          <w:tcPr>
            <w:tcW w:w="4309" w:type="dxa"/>
          </w:tcPr>
          <w:p w14:paraId="16C00575" w14:textId="77777777" w:rsidR="00175DF4" w:rsidRDefault="00175DF4">
            <w:pPr>
              <w:pStyle w:val="ConsPlusNormal"/>
            </w:pPr>
            <w:r>
              <w:t>Иные бюджетные ассигнования</w:t>
            </w:r>
          </w:p>
        </w:tc>
        <w:tc>
          <w:tcPr>
            <w:tcW w:w="818" w:type="dxa"/>
          </w:tcPr>
          <w:p w14:paraId="5F9E2315" w14:textId="77777777" w:rsidR="00175DF4" w:rsidRDefault="00175DF4">
            <w:pPr>
              <w:pStyle w:val="ConsPlusNormal"/>
              <w:jc w:val="center"/>
            </w:pPr>
            <w:r>
              <w:t>914</w:t>
            </w:r>
          </w:p>
        </w:tc>
        <w:tc>
          <w:tcPr>
            <w:tcW w:w="818" w:type="dxa"/>
          </w:tcPr>
          <w:p w14:paraId="50B4C4B4" w14:textId="77777777" w:rsidR="00175DF4" w:rsidRDefault="00175DF4">
            <w:pPr>
              <w:pStyle w:val="ConsPlusNormal"/>
              <w:jc w:val="center"/>
            </w:pPr>
            <w:r>
              <w:t>01</w:t>
            </w:r>
          </w:p>
        </w:tc>
        <w:tc>
          <w:tcPr>
            <w:tcW w:w="819" w:type="dxa"/>
          </w:tcPr>
          <w:p w14:paraId="41EB12B2" w14:textId="77777777" w:rsidR="00175DF4" w:rsidRDefault="00175DF4">
            <w:pPr>
              <w:pStyle w:val="ConsPlusNormal"/>
              <w:jc w:val="center"/>
            </w:pPr>
            <w:r>
              <w:t>13</w:t>
            </w:r>
          </w:p>
        </w:tc>
        <w:tc>
          <w:tcPr>
            <w:tcW w:w="1800" w:type="dxa"/>
          </w:tcPr>
          <w:p w14:paraId="72390051" w14:textId="77777777" w:rsidR="00175DF4" w:rsidRDefault="00175DF4">
            <w:pPr>
              <w:pStyle w:val="ConsPlusNormal"/>
              <w:jc w:val="center"/>
            </w:pPr>
            <w:r>
              <w:t>99.0.00.04040</w:t>
            </w:r>
          </w:p>
        </w:tc>
        <w:tc>
          <w:tcPr>
            <w:tcW w:w="1020" w:type="dxa"/>
          </w:tcPr>
          <w:p w14:paraId="0FCE1279" w14:textId="77777777" w:rsidR="00175DF4" w:rsidRDefault="00175DF4">
            <w:pPr>
              <w:pStyle w:val="ConsPlusNormal"/>
              <w:jc w:val="center"/>
            </w:pPr>
            <w:r>
              <w:t>800</w:t>
            </w:r>
          </w:p>
        </w:tc>
        <w:tc>
          <w:tcPr>
            <w:tcW w:w="1417" w:type="dxa"/>
          </w:tcPr>
          <w:p w14:paraId="6FA766EC" w14:textId="77777777" w:rsidR="00175DF4" w:rsidRDefault="00175DF4">
            <w:pPr>
              <w:pStyle w:val="ConsPlusNormal"/>
              <w:jc w:val="center"/>
            </w:pPr>
            <w:r>
              <w:t>4 058</w:t>
            </w:r>
          </w:p>
        </w:tc>
        <w:tc>
          <w:tcPr>
            <w:tcW w:w="1474" w:type="dxa"/>
          </w:tcPr>
          <w:p w14:paraId="04246A11" w14:textId="77777777" w:rsidR="00175DF4" w:rsidRDefault="00175DF4">
            <w:pPr>
              <w:pStyle w:val="ConsPlusNormal"/>
            </w:pPr>
          </w:p>
        </w:tc>
      </w:tr>
      <w:tr w:rsidR="00175DF4" w14:paraId="0D1CE2D0" w14:textId="77777777">
        <w:tc>
          <w:tcPr>
            <w:tcW w:w="4309" w:type="dxa"/>
          </w:tcPr>
          <w:p w14:paraId="6D52E4C9" w14:textId="77777777" w:rsidR="00175DF4" w:rsidRDefault="00175DF4">
            <w:pPr>
              <w:pStyle w:val="ConsPlusNormal"/>
            </w:pPr>
            <w:r>
              <w:t>Исполнение судебных актов</w:t>
            </w:r>
          </w:p>
        </w:tc>
        <w:tc>
          <w:tcPr>
            <w:tcW w:w="818" w:type="dxa"/>
          </w:tcPr>
          <w:p w14:paraId="201FD601" w14:textId="77777777" w:rsidR="00175DF4" w:rsidRDefault="00175DF4">
            <w:pPr>
              <w:pStyle w:val="ConsPlusNormal"/>
              <w:jc w:val="center"/>
            </w:pPr>
            <w:r>
              <w:t>914</w:t>
            </w:r>
          </w:p>
        </w:tc>
        <w:tc>
          <w:tcPr>
            <w:tcW w:w="818" w:type="dxa"/>
          </w:tcPr>
          <w:p w14:paraId="006195E5" w14:textId="77777777" w:rsidR="00175DF4" w:rsidRDefault="00175DF4">
            <w:pPr>
              <w:pStyle w:val="ConsPlusNormal"/>
              <w:jc w:val="center"/>
            </w:pPr>
            <w:r>
              <w:t>01</w:t>
            </w:r>
          </w:p>
        </w:tc>
        <w:tc>
          <w:tcPr>
            <w:tcW w:w="819" w:type="dxa"/>
          </w:tcPr>
          <w:p w14:paraId="3AC02824" w14:textId="77777777" w:rsidR="00175DF4" w:rsidRDefault="00175DF4">
            <w:pPr>
              <w:pStyle w:val="ConsPlusNormal"/>
              <w:jc w:val="center"/>
            </w:pPr>
            <w:r>
              <w:t>13</w:t>
            </w:r>
          </w:p>
        </w:tc>
        <w:tc>
          <w:tcPr>
            <w:tcW w:w="1800" w:type="dxa"/>
          </w:tcPr>
          <w:p w14:paraId="78D0BE86" w14:textId="77777777" w:rsidR="00175DF4" w:rsidRDefault="00175DF4">
            <w:pPr>
              <w:pStyle w:val="ConsPlusNormal"/>
              <w:jc w:val="center"/>
            </w:pPr>
            <w:r>
              <w:t>99.0.00.04040</w:t>
            </w:r>
          </w:p>
        </w:tc>
        <w:tc>
          <w:tcPr>
            <w:tcW w:w="1020" w:type="dxa"/>
          </w:tcPr>
          <w:p w14:paraId="7B2A13E9" w14:textId="77777777" w:rsidR="00175DF4" w:rsidRDefault="00175DF4">
            <w:pPr>
              <w:pStyle w:val="ConsPlusNormal"/>
              <w:jc w:val="center"/>
            </w:pPr>
            <w:r>
              <w:t>830</w:t>
            </w:r>
          </w:p>
        </w:tc>
        <w:tc>
          <w:tcPr>
            <w:tcW w:w="1417" w:type="dxa"/>
          </w:tcPr>
          <w:p w14:paraId="184ACDF4" w14:textId="77777777" w:rsidR="00175DF4" w:rsidRDefault="00175DF4">
            <w:pPr>
              <w:pStyle w:val="ConsPlusNormal"/>
              <w:jc w:val="center"/>
            </w:pPr>
            <w:r>
              <w:t>3 758</w:t>
            </w:r>
          </w:p>
        </w:tc>
        <w:tc>
          <w:tcPr>
            <w:tcW w:w="1474" w:type="dxa"/>
          </w:tcPr>
          <w:p w14:paraId="08CBCA4F" w14:textId="77777777" w:rsidR="00175DF4" w:rsidRDefault="00175DF4">
            <w:pPr>
              <w:pStyle w:val="ConsPlusNormal"/>
            </w:pPr>
          </w:p>
        </w:tc>
      </w:tr>
      <w:tr w:rsidR="00175DF4" w14:paraId="0BD48760" w14:textId="77777777">
        <w:tc>
          <w:tcPr>
            <w:tcW w:w="4309" w:type="dxa"/>
          </w:tcPr>
          <w:p w14:paraId="2835FC30" w14:textId="77777777" w:rsidR="00175DF4" w:rsidRDefault="00175DF4">
            <w:pPr>
              <w:pStyle w:val="ConsPlusNormal"/>
            </w:pPr>
            <w:r>
              <w:t>Уплата налогов, сборов и иных платежей</w:t>
            </w:r>
          </w:p>
        </w:tc>
        <w:tc>
          <w:tcPr>
            <w:tcW w:w="818" w:type="dxa"/>
          </w:tcPr>
          <w:p w14:paraId="3A1880E0" w14:textId="77777777" w:rsidR="00175DF4" w:rsidRDefault="00175DF4">
            <w:pPr>
              <w:pStyle w:val="ConsPlusNormal"/>
              <w:jc w:val="center"/>
            </w:pPr>
            <w:r>
              <w:t>914</w:t>
            </w:r>
          </w:p>
        </w:tc>
        <w:tc>
          <w:tcPr>
            <w:tcW w:w="818" w:type="dxa"/>
          </w:tcPr>
          <w:p w14:paraId="5914D722" w14:textId="77777777" w:rsidR="00175DF4" w:rsidRDefault="00175DF4">
            <w:pPr>
              <w:pStyle w:val="ConsPlusNormal"/>
              <w:jc w:val="center"/>
            </w:pPr>
            <w:r>
              <w:t>01</w:t>
            </w:r>
          </w:p>
        </w:tc>
        <w:tc>
          <w:tcPr>
            <w:tcW w:w="819" w:type="dxa"/>
          </w:tcPr>
          <w:p w14:paraId="0F8E1151" w14:textId="77777777" w:rsidR="00175DF4" w:rsidRDefault="00175DF4">
            <w:pPr>
              <w:pStyle w:val="ConsPlusNormal"/>
              <w:jc w:val="center"/>
            </w:pPr>
            <w:r>
              <w:t>13</w:t>
            </w:r>
          </w:p>
        </w:tc>
        <w:tc>
          <w:tcPr>
            <w:tcW w:w="1800" w:type="dxa"/>
          </w:tcPr>
          <w:p w14:paraId="583AFB5C" w14:textId="77777777" w:rsidR="00175DF4" w:rsidRDefault="00175DF4">
            <w:pPr>
              <w:pStyle w:val="ConsPlusNormal"/>
              <w:jc w:val="center"/>
            </w:pPr>
            <w:r>
              <w:t>99.0.00.04040</w:t>
            </w:r>
          </w:p>
        </w:tc>
        <w:tc>
          <w:tcPr>
            <w:tcW w:w="1020" w:type="dxa"/>
          </w:tcPr>
          <w:p w14:paraId="69C9D555" w14:textId="77777777" w:rsidR="00175DF4" w:rsidRDefault="00175DF4">
            <w:pPr>
              <w:pStyle w:val="ConsPlusNormal"/>
              <w:jc w:val="center"/>
            </w:pPr>
            <w:r>
              <w:t>850</w:t>
            </w:r>
          </w:p>
        </w:tc>
        <w:tc>
          <w:tcPr>
            <w:tcW w:w="1417" w:type="dxa"/>
          </w:tcPr>
          <w:p w14:paraId="7F0A00B5" w14:textId="77777777" w:rsidR="00175DF4" w:rsidRDefault="00175DF4">
            <w:pPr>
              <w:pStyle w:val="ConsPlusNormal"/>
              <w:jc w:val="center"/>
            </w:pPr>
            <w:r>
              <w:t>300</w:t>
            </w:r>
          </w:p>
        </w:tc>
        <w:tc>
          <w:tcPr>
            <w:tcW w:w="1474" w:type="dxa"/>
          </w:tcPr>
          <w:p w14:paraId="3DCA0FFF" w14:textId="77777777" w:rsidR="00175DF4" w:rsidRDefault="00175DF4">
            <w:pPr>
              <w:pStyle w:val="ConsPlusNormal"/>
            </w:pPr>
          </w:p>
        </w:tc>
      </w:tr>
      <w:tr w:rsidR="00175DF4" w14:paraId="526B401F" w14:textId="77777777">
        <w:tc>
          <w:tcPr>
            <w:tcW w:w="4309" w:type="dxa"/>
          </w:tcPr>
          <w:p w14:paraId="735A2A44" w14:textId="77777777" w:rsidR="00175DF4" w:rsidRDefault="00175DF4">
            <w:pPr>
              <w:pStyle w:val="ConsPlusNormal"/>
            </w:pPr>
            <w:r>
              <w:t>НАЦИОНАЛЬНАЯ БЕЗОПАСНОСТЬ И ПРАВООХРАНИТЕЛЬНАЯ ДЕЯТЕЛЬНОСТЬ</w:t>
            </w:r>
          </w:p>
        </w:tc>
        <w:tc>
          <w:tcPr>
            <w:tcW w:w="818" w:type="dxa"/>
          </w:tcPr>
          <w:p w14:paraId="65145BFA" w14:textId="77777777" w:rsidR="00175DF4" w:rsidRDefault="00175DF4">
            <w:pPr>
              <w:pStyle w:val="ConsPlusNormal"/>
              <w:jc w:val="center"/>
            </w:pPr>
            <w:r>
              <w:t>914</w:t>
            </w:r>
          </w:p>
        </w:tc>
        <w:tc>
          <w:tcPr>
            <w:tcW w:w="818" w:type="dxa"/>
          </w:tcPr>
          <w:p w14:paraId="5919679A" w14:textId="77777777" w:rsidR="00175DF4" w:rsidRDefault="00175DF4">
            <w:pPr>
              <w:pStyle w:val="ConsPlusNormal"/>
              <w:jc w:val="center"/>
            </w:pPr>
            <w:r>
              <w:t>03</w:t>
            </w:r>
          </w:p>
        </w:tc>
        <w:tc>
          <w:tcPr>
            <w:tcW w:w="819" w:type="dxa"/>
          </w:tcPr>
          <w:p w14:paraId="3EA85A5C" w14:textId="77777777" w:rsidR="00175DF4" w:rsidRDefault="00175DF4">
            <w:pPr>
              <w:pStyle w:val="ConsPlusNormal"/>
              <w:jc w:val="center"/>
            </w:pPr>
            <w:r>
              <w:t>00</w:t>
            </w:r>
          </w:p>
        </w:tc>
        <w:tc>
          <w:tcPr>
            <w:tcW w:w="1800" w:type="dxa"/>
          </w:tcPr>
          <w:p w14:paraId="5B9F45F9" w14:textId="77777777" w:rsidR="00175DF4" w:rsidRDefault="00175DF4">
            <w:pPr>
              <w:pStyle w:val="ConsPlusNormal"/>
            </w:pPr>
          </w:p>
        </w:tc>
        <w:tc>
          <w:tcPr>
            <w:tcW w:w="1020" w:type="dxa"/>
          </w:tcPr>
          <w:p w14:paraId="084C5766" w14:textId="77777777" w:rsidR="00175DF4" w:rsidRDefault="00175DF4">
            <w:pPr>
              <w:pStyle w:val="ConsPlusNormal"/>
            </w:pPr>
          </w:p>
        </w:tc>
        <w:tc>
          <w:tcPr>
            <w:tcW w:w="1417" w:type="dxa"/>
          </w:tcPr>
          <w:p w14:paraId="73C193C8" w14:textId="77777777" w:rsidR="00175DF4" w:rsidRDefault="00175DF4">
            <w:pPr>
              <w:pStyle w:val="ConsPlusNormal"/>
              <w:jc w:val="center"/>
            </w:pPr>
            <w:r>
              <w:t>66</w:t>
            </w:r>
          </w:p>
        </w:tc>
        <w:tc>
          <w:tcPr>
            <w:tcW w:w="1474" w:type="dxa"/>
          </w:tcPr>
          <w:p w14:paraId="644F548B" w14:textId="77777777" w:rsidR="00175DF4" w:rsidRDefault="00175DF4">
            <w:pPr>
              <w:pStyle w:val="ConsPlusNormal"/>
            </w:pPr>
          </w:p>
        </w:tc>
      </w:tr>
      <w:tr w:rsidR="00175DF4" w14:paraId="639D902B" w14:textId="77777777">
        <w:tc>
          <w:tcPr>
            <w:tcW w:w="4309" w:type="dxa"/>
          </w:tcPr>
          <w:p w14:paraId="7787C71D" w14:textId="77777777" w:rsidR="00175DF4" w:rsidRDefault="00175DF4">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818" w:type="dxa"/>
          </w:tcPr>
          <w:p w14:paraId="2EEEAC48" w14:textId="77777777" w:rsidR="00175DF4" w:rsidRDefault="00175DF4">
            <w:pPr>
              <w:pStyle w:val="ConsPlusNormal"/>
              <w:jc w:val="center"/>
            </w:pPr>
            <w:r>
              <w:t>914</w:t>
            </w:r>
          </w:p>
        </w:tc>
        <w:tc>
          <w:tcPr>
            <w:tcW w:w="818" w:type="dxa"/>
          </w:tcPr>
          <w:p w14:paraId="15540CAB" w14:textId="77777777" w:rsidR="00175DF4" w:rsidRDefault="00175DF4">
            <w:pPr>
              <w:pStyle w:val="ConsPlusNormal"/>
              <w:jc w:val="center"/>
            </w:pPr>
            <w:r>
              <w:t>03</w:t>
            </w:r>
          </w:p>
        </w:tc>
        <w:tc>
          <w:tcPr>
            <w:tcW w:w="819" w:type="dxa"/>
          </w:tcPr>
          <w:p w14:paraId="5476ACAC" w14:textId="77777777" w:rsidR="00175DF4" w:rsidRDefault="00175DF4">
            <w:pPr>
              <w:pStyle w:val="ConsPlusNormal"/>
              <w:jc w:val="center"/>
            </w:pPr>
            <w:r>
              <w:t>10</w:t>
            </w:r>
          </w:p>
        </w:tc>
        <w:tc>
          <w:tcPr>
            <w:tcW w:w="1800" w:type="dxa"/>
          </w:tcPr>
          <w:p w14:paraId="67CB374C" w14:textId="77777777" w:rsidR="00175DF4" w:rsidRDefault="00175DF4">
            <w:pPr>
              <w:pStyle w:val="ConsPlusNormal"/>
            </w:pPr>
          </w:p>
        </w:tc>
        <w:tc>
          <w:tcPr>
            <w:tcW w:w="1020" w:type="dxa"/>
          </w:tcPr>
          <w:p w14:paraId="7A153F43" w14:textId="77777777" w:rsidR="00175DF4" w:rsidRDefault="00175DF4">
            <w:pPr>
              <w:pStyle w:val="ConsPlusNormal"/>
            </w:pPr>
          </w:p>
        </w:tc>
        <w:tc>
          <w:tcPr>
            <w:tcW w:w="1417" w:type="dxa"/>
          </w:tcPr>
          <w:p w14:paraId="1C28F9AF" w14:textId="77777777" w:rsidR="00175DF4" w:rsidRDefault="00175DF4">
            <w:pPr>
              <w:pStyle w:val="ConsPlusNormal"/>
              <w:jc w:val="center"/>
            </w:pPr>
            <w:r>
              <w:t>66</w:t>
            </w:r>
          </w:p>
        </w:tc>
        <w:tc>
          <w:tcPr>
            <w:tcW w:w="1474" w:type="dxa"/>
          </w:tcPr>
          <w:p w14:paraId="6AFF6A4A" w14:textId="77777777" w:rsidR="00175DF4" w:rsidRDefault="00175DF4">
            <w:pPr>
              <w:pStyle w:val="ConsPlusNormal"/>
            </w:pPr>
          </w:p>
        </w:tc>
      </w:tr>
      <w:tr w:rsidR="00175DF4" w14:paraId="043D17D9" w14:textId="77777777">
        <w:tc>
          <w:tcPr>
            <w:tcW w:w="4309" w:type="dxa"/>
          </w:tcPr>
          <w:p w14:paraId="2EB0A20E"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4945C428" w14:textId="77777777" w:rsidR="00175DF4" w:rsidRDefault="00175DF4">
            <w:pPr>
              <w:pStyle w:val="ConsPlusNormal"/>
              <w:jc w:val="center"/>
            </w:pPr>
            <w:r>
              <w:t>914</w:t>
            </w:r>
          </w:p>
        </w:tc>
        <w:tc>
          <w:tcPr>
            <w:tcW w:w="818" w:type="dxa"/>
          </w:tcPr>
          <w:p w14:paraId="148320E7" w14:textId="77777777" w:rsidR="00175DF4" w:rsidRDefault="00175DF4">
            <w:pPr>
              <w:pStyle w:val="ConsPlusNormal"/>
              <w:jc w:val="center"/>
            </w:pPr>
            <w:r>
              <w:t>03</w:t>
            </w:r>
          </w:p>
        </w:tc>
        <w:tc>
          <w:tcPr>
            <w:tcW w:w="819" w:type="dxa"/>
          </w:tcPr>
          <w:p w14:paraId="059206C1" w14:textId="77777777" w:rsidR="00175DF4" w:rsidRDefault="00175DF4">
            <w:pPr>
              <w:pStyle w:val="ConsPlusNormal"/>
              <w:jc w:val="center"/>
            </w:pPr>
            <w:r>
              <w:t>10</w:t>
            </w:r>
          </w:p>
        </w:tc>
        <w:tc>
          <w:tcPr>
            <w:tcW w:w="1800" w:type="dxa"/>
          </w:tcPr>
          <w:p w14:paraId="4E19BC81" w14:textId="77777777" w:rsidR="00175DF4" w:rsidRDefault="00175DF4">
            <w:pPr>
              <w:pStyle w:val="ConsPlusNormal"/>
              <w:jc w:val="center"/>
            </w:pPr>
            <w:r>
              <w:t>09.0.00.00000</w:t>
            </w:r>
          </w:p>
        </w:tc>
        <w:tc>
          <w:tcPr>
            <w:tcW w:w="1020" w:type="dxa"/>
          </w:tcPr>
          <w:p w14:paraId="4C618903" w14:textId="77777777" w:rsidR="00175DF4" w:rsidRDefault="00175DF4">
            <w:pPr>
              <w:pStyle w:val="ConsPlusNormal"/>
            </w:pPr>
          </w:p>
        </w:tc>
        <w:tc>
          <w:tcPr>
            <w:tcW w:w="1417" w:type="dxa"/>
          </w:tcPr>
          <w:p w14:paraId="54D2245C" w14:textId="77777777" w:rsidR="00175DF4" w:rsidRDefault="00175DF4">
            <w:pPr>
              <w:pStyle w:val="ConsPlusNormal"/>
              <w:jc w:val="center"/>
            </w:pPr>
            <w:r>
              <w:t>66</w:t>
            </w:r>
          </w:p>
        </w:tc>
        <w:tc>
          <w:tcPr>
            <w:tcW w:w="1474" w:type="dxa"/>
          </w:tcPr>
          <w:p w14:paraId="1CC9C952" w14:textId="77777777" w:rsidR="00175DF4" w:rsidRDefault="00175DF4">
            <w:pPr>
              <w:pStyle w:val="ConsPlusNormal"/>
            </w:pPr>
          </w:p>
        </w:tc>
      </w:tr>
      <w:tr w:rsidR="00175DF4" w14:paraId="4072D8DF" w14:textId="77777777">
        <w:tc>
          <w:tcPr>
            <w:tcW w:w="4309" w:type="dxa"/>
          </w:tcPr>
          <w:p w14:paraId="36C89721" w14:textId="77777777" w:rsidR="00175DF4" w:rsidRDefault="00175DF4">
            <w:pPr>
              <w:pStyle w:val="ConsPlusNormal"/>
            </w:pPr>
            <w:r>
              <w:t>Мероприятия в установленной сфере деятельности</w:t>
            </w:r>
          </w:p>
        </w:tc>
        <w:tc>
          <w:tcPr>
            <w:tcW w:w="818" w:type="dxa"/>
          </w:tcPr>
          <w:p w14:paraId="485AA8C6" w14:textId="77777777" w:rsidR="00175DF4" w:rsidRDefault="00175DF4">
            <w:pPr>
              <w:pStyle w:val="ConsPlusNormal"/>
              <w:jc w:val="center"/>
            </w:pPr>
            <w:r>
              <w:t>914</w:t>
            </w:r>
          </w:p>
        </w:tc>
        <w:tc>
          <w:tcPr>
            <w:tcW w:w="818" w:type="dxa"/>
          </w:tcPr>
          <w:p w14:paraId="5909A153" w14:textId="77777777" w:rsidR="00175DF4" w:rsidRDefault="00175DF4">
            <w:pPr>
              <w:pStyle w:val="ConsPlusNormal"/>
              <w:jc w:val="center"/>
            </w:pPr>
            <w:r>
              <w:t>03</w:t>
            </w:r>
          </w:p>
        </w:tc>
        <w:tc>
          <w:tcPr>
            <w:tcW w:w="819" w:type="dxa"/>
          </w:tcPr>
          <w:p w14:paraId="617ECE7C" w14:textId="77777777" w:rsidR="00175DF4" w:rsidRDefault="00175DF4">
            <w:pPr>
              <w:pStyle w:val="ConsPlusNormal"/>
              <w:jc w:val="center"/>
            </w:pPr>
            <w:r>
              <w:t>10</w:t>
            </w:r>
          </w:p>
        </w:tc>
        <w:tc>
          <w:tcPr>
            <w:tcW w:w="1800" w:type="dxa"/>
          </w:tcPr>
          <w:p w14:paraId="58C44303" w14:textId="77777777" w:rsidR="00175DF4" w:rsidRDefault="00175DF4">
            <w:pPr>
              <w:pStyle w:val="ConsPlusNormal"/>
              <w:jc w:val="center"/>
            </w:pPr>
            <w:r>
              <w:t>09.0.00.04000</w:t>
            </w:r>
          </w:p>
        </w:tc>
        <w:tc>
          <w:tcPr>
            <w:tcW w:w="1020" w:type="dxa"/>
          </w:tcPr>
          <w:p w14:paraId="7C4BAD5E" w14:textId="77777777" w:rsidR="00175DF4" w:rsidRDefault="00175DF4">
            <w:pPr>
              <w:pStyle w:val="ConsPlusNormal"/>
            </w:pPr>
          </w:p>
        </w:tc>
        <w:tc>
          <w:tcPr>
            <w:tcW w:w="1417" w:type="dxa"/>
          </w:tcPr>
          <w:p w14:paraId="7E46E2D6" w14:textId="77777777" w:rsidR="00175DF4" w:rsidRDefault="00175DF4">
            <w:pPr>
              <w:pStyle w:val="ConsPlusNormal"/>
              <w:jc w:val="center"/>
            </w:pPr>
            <w:r>
              <w:t>66</w:t>
            </w:r>
          </w:p>
        </w:tc>
        <w:tc>
          <w:tcPr>
            <w:tcW w:w="1474" w:type="dxa"/>
          </w:tcPr>
          <w:p w14:paraId="007916F8" w14:textId="77777777" w:rsidR="00175DF4" w:rsidRDefault="00175DF4">
            <w:pPr>
              <w:pStyle w:val="ConsPlusNormal"/>
            </w:pPr>
          </w:p>
        </w:tc>
      </w:tr>
      <w:tr w:rsidR="00175DF4" w14:paraId="255AA705" w14:textId="77777777">
        <w:tc>
          <w:tcPr>
            <w:tcW w:w="4309" w:type="dxa"/>
          </w:tcPr>
          <w:p w14:paraId="10F6C65F" w14:textId="77777777" w:rsidR="00175DF4" w:rsidRDefault="00175DF4">
            <w:pPr>
              <w:pStyle w:val="ConsPlusNormal"/>
            </w:pPr>
            <w:r>
              <w:lastRenderedPageBreak/>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818" w:type="dxa"/>
          </w:tcPr>
          <w:p w14:paraId="6624E3E8" w14:textId="77777777" w:rsidR="00175DF4" w:rsidRDefault="00175DF4">
            <w:pPr>
              <w:pStyle w:val="ConsPlusNormal"/>
              <w:jc w:val="center"/>
            </w:pPr>
            <w:r>
              <w:t>914</w:t>
            </w:r>
          </w:p>
        </w:tc>
        <w:tc>
          <w:tcPr>
            <w:tcW w:w="818" w:type="dxa"/>
          </w:tcPr>
          <w:p w14:paraId="30481A5E" w14:textId="77777777" w:rsidR="00175DF4" w:rsidRDefault="00175DF4">
            <w:pPr>
              <w:pStyle w:val="ConsPlusNormal"/>
              <w:jc w:val="center"/>
            </w:pPr>
            <w:r>
              <w:t>03</w:t>
            </w:r>
          </w:p>
        </w:tc>
        <w:tc>
          <w:tcPr>
            <w:tcW w:w="819" w:type="dxa"/>
          </w:tcPr>
          <w:p w14:paraId="59284EE1" w14:textId="77777777" w:rsidR="00175DF4" w:rsidRDefault="00175DF4">
            <w:pPr>
              <w:pStyle w:val="ConsPlusNormal"/>
              <w:jc w:val="center"/>
            </w:pPr>
            <w:r>
              <w:t>10</w:t>
            </w:r>
          </w:p>
        </w:tc>
        <w:tc>
          <w:tcPr>
            <w:tcW w:w="1800" w:type="dxa"/>
          </w:tcPr>
          <w:p w14:paraId="7A66F98F" w14:textId="77777777" w:rsidR="00175DF4" w:rsidRDefault="00175DF4">
            <w:pPr>
              <w:pStyle w:val="ConsPlusNormal"/>
              <w:jc w:val="center"/>
            </w:pPr>
            <w:r>
              <w:t>09.0.00.04820</w:t>
            </w:r>
          </w:p>
        </w:tc>
        <w:tc>
          <w:tcPr>
            <w:tcW w:w="1020" w:type="dxa"/>
          </w:tcPr>
          <w:p w14:paraId="5B80CB66" w14:textId="77777777" w:rsidR="00175DF4" w:rsidRDefault="00175DF4">
            <w:pPr>
              <w:pStyle w:val="ConsPlusNormal"/>
            </w:pPr>
          </w:p>
        </w:tc>
        <w:tc>
          <w:tcPr>
            <w:tcW w:w="1417" w:type="dxa"/>
          </w:tcPr>
          <w:p w14:paraId="7707E9FC" w14:textId="77777777" w:rsidR="00175DF4" w:rsidRDefault="00175DF4">
            <w:pPr>
              <w:pStyle w:val="ConsPlusNormal"/>
              <w:jc w:val="center"/>
            </w:pPr>
            <w:r>
              <w:t>66</w:t>
            </w:r>
          </w:p>
        </w:tc>
        <w:tc>
          <w:tcPr>
            <w:tcW w:w="1474" w:type="dxa"/>
          </w:tcPr>
          <w:p w14:paraId="05A851E6" w14:textId="77777777" w:rsidR="00175DF4" w:rsidRDefault="00175DF4">
            <w:pPr>
              <w:pStyle w:val="ConsPlusNormal"/>
            </w:pPr>
          </w:p>
        </w:tc>
      </w:tr>
      <w:tr w:rsidR="00175DF4" w14:paraId="0FAF0FAB" w14:textId="77777777">
        <w:tc>
          <w:tcPr>
            <w:tcW w:w="4309" w:type="dxa"/>
          </w:tcPr>
          <w:p w14:paraId="21C622B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92E8D4A" w14:textId="77777777" w:rsidR="00175DF4" w:rsidRDefault="00175DF4">
            <w:pPr>
              <w:pStyle w:val="ConsPlusNormal"/>
              <w:jc w:val="center"/>
            </w:pPr>
            <w:r>
              <w:t>914</w:t>
            </w:r>
          </w:p>
        </w:tc>
        <w:tc>
          <w:tcPr>
            <w:tcW w:w="818" w:type="dxa"/>
          </w:tcPr>
          <w:p w14:paraId="19EF1C50" w14:textId="77777777" w:rsidR="00175DF4" w:rsidRDefault="00175DF4">
            <w:pPr>
              <w:pStyle w:val="ConsPlusNormal"/>
              <w:jc w:val="center"/>
            </w:pPr>
            <w:r>
              <w:t>03</w:t>
            </w:r>
          </w:p>
        </w:tc>
        <w:tc>
          <w:tcPr>
            <w:tcW w:w="819" w:type="dxa"/>
          </w:tcPr>
          <w:p w14:paraId="051DE708" w14:textId="77777777" w:rsidR="00175DF4" w:rsidRDefault="00175DF4">
            <w:pPr>
              <w:pStyle w:val="ConsPlusNormal"/>
              <w:jc w:val="center"/>
            </w:pPr>
            <w:r>
              <w:t>10</w:t>
            </w:r>
          </w:p>
        </w:tc>
        <w:tc>
          <w:tcPr>
            <w:tcW w:w="1800" w:type="dxa"/>
          </w:tcPr>
          <w:p w14:paraId="6734D9B2" w14:textId="77777777" w:rsidR="00175DF4" w:rsidRDefault="00175DF4">
            <w:pPr>
              <w:pStyle w:val="ConsPlusNormal"/>
              <w:jc w:val="center"/>
            </w:pPr>
            <w:r>
              <w:t>09.0.00.04820</w:t>
            </w:r>
          </w:p>
        </w:tc>
        <w:tc>
          <w:tcPr>
            <w:tcW w:w="1020" w:type="dxa"/>
          </w:tcPr>
          <w:p w14:paraId="71907FEA" w14:textId="77777777" w:rsidR="00175DF4" w:rsidRDefault="00175DF4">
            <w:pPr>
              <w:pStyle w:val="ConsPlusNormal"/>
              <w:jc w:val="center"/>
            </w:pPr>
            <w:r>
              <w:t>200</w:t>
            </w:r>
          </w:p>
        </w:tc>
        <w:tc>
          <w:tcPr>
            <w:tcW w:w="1417" w:type="dxa"/>
          </w:tcPr>
          <w:p w14:paraId="4F8836AF" w14:textId="77777777" w:rsidR="00175DF4" w:rsidRDefault="00175DF4">
            <w:pPr>
              <w:pStyle w:val="ConsPlusNormal"/>
              <w:jc w:val="center"/>
            </w:pPr>
            <w:r>
              <w:t>66</w:t>
            </w:r>
          </w:p>
        </w:tc>
        <w:tc>
          <w:tcPr>
            <w:tcW w:w="1474" w:type="dxa"/>
          </w:tcPr>
          <w:p w14:paraId="37A6A906" w14:textId="77777777" w:rsidR="00175DF4" w:rsidRDefault="00175DF4">
            <w:pPr>
              <w:pStyle w:val="ConsPlusNormal"/>
            </w:pPr>
          </w:p>
        </w:tc>
      </w:tr>
      <w:tr w:rsidR="00175DF4" w14:paraId="60E2BCC6" w14:textId="77777777">
        <w:tc>
          <w:tcPr>
            <w:tcW w:w="4309" w:type="dxa"/>
          </w:tcPr>
          <w:p w14:paraId="49F8C75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8046BF5" w14:textId="77777777" w:rsidR="00175DF4" w:rsidRDefault="00175DF4">
            <w:pPr>
              <w:pStyle w:val="ConsPlusNormal"/>
              <w:jc w:val="center"/>
            </w:pPr>
            <w:r>
              <w:t>914</w:t>
            </w:r>
          </w:p>
        </w:tc>
        <w:tc>
          <w:tcPr>
            <w:tcW w:w="818" w:type="dxa"/>
          </w:tcPr>
          <w:p w14:paraId="0CAE92EA" w14:textId="77777777" w:rsidR="00175DF4" w:rsidRDefault="00175DF4">
            <w:pPr>
              <w:pStyle w:val="ConsPlusNormal"/>
              <w:jc w:val="center"/>
            </w:pPr>
            <w:r>
              <w:t>03</w:t>
            </w:r>
          </w:p>
        </w:tc>
        <w:tc>
          <w:tcPr>
            <w:tcW w:w="819" w:type="dxa"/>
          </w:tcPr>
          <w:p w14:paraId="2046C69E" w14:textId="77777777" w:rsidR="00175DF4" w:rsidRDefault="00175DF4">
            <w:pPr>
              <w:pStyle w:val="ConsPlusNormal"/>
              <w:jc w:val="center"/>
            </w:pPr>
            <w:r>
              <w:t>10</w:t>
            </w:r>
          </w:p>
        </w:tc>
        <w:tc>
          <w:tcPr>
            <w:tcW w:w="1800" w:type="dxa"/>
          </w:tcPr>
          <w:p w14:paraId="563E6A4C" w14:textId="77777777" w:rsidR="00175DF4" w:rsidRDefault="00175DF4">
            <w:pPr>
              <w:pStyle w:val="ConsPlusNormal"/>
              <w:jc w:val="center"/>
            </w:pPr>
            <w:r>
              <w:t>09.0.00.04820</w:t>
            </w:r>
          </w:p>
        </w:tc>
        <w:tc>
          <w:tcPr>
            <w:tcW w:w="1020" w:type="dxa"/>
          </w:tcPr>
          <w:p w14:paraId="3380C9B7" w14:textId="77777777" w:rsidR="00175DF4" w:rsidRDefault="00175DF4">
            <w:pPr>
              <w:pStyle w:val="ConsPlusNormal"/>
              <w:jc w:val="center"/>
            </w:pPr>
            <w:r>
              <w:t>240</w:t>
            </w:r>
          </w:p>
        </w:tc>
        <w:tc>
          <w:tcPr>
            <w:tcW w:w="1417" w:type="dxa"/>
          </w:tcPr>
          <w:p w14:paraId="6EC73EBB" w14:textId="77777777" w:rsidR="00175DF4" w:rsidRDefault="00175DF4">
            <w:pPr>
              <w:pStyle w:val="ConsPlusNormal"/>
              <w:jc w:val="center"/>
            </w:pPr>
            <w:r>
              <w:t>66</w:t>
            </w:r>
          </w:p>
        </w:tc>
        <w:tc>
          <w:tcPr>
            <w:tcW w:w="1474" w:type="dxa"/>
          </w:tcPr>
          <w:p w14:paraId="6CBE702F" w14:textId="77777777" w:rsidR="00175DF4" w:rsidRDefault="00175DF4">
            <w:pPr>
              <w:pStyle w:val="ConsPlusNormal"/>
            </w:pPr>
          </w:p>
        </w:tc>
      </w:tr>
      <w:tr w:rsidR="00175DF4" w14:paraId="48054DF5" w14:textId="77777777">
        <w:tc>
          <w:tcPr>
            <w:tcW w:w="4309" w:type="dxa"/>
          </w:tcPr>
          <w:p w14:paraId="7570E1F3" w14:textId="77777777" w:rsidR="00175DF4" w:rsidRDefault="00175DF4">
            <w:pPr>
              <w:pStyle w:val="ConsPlusNormal"/>
            </w:pPr>
            <w:r>
              <w:t>НАЦИОНАЛЬНАЯ ЭКОНОМИКА</w:t>
            </w:r>
          </w:p>
        </w:tc>
        <w:tc>
          <w:tcPr>
            <w:tcW w:w="818" w:type="dxa"/>
          </w:tcPr>
          <w:p w14:paraId="0699284F" w14:textId="77777777" w:rsidR="00175DF4" w:rsidRDefault="00175DF4">
            <w:pPr>
              <w:pStyle w:val="ConsPlusNormal"/>
              <w:jc w:val="center"/>
            </w:pPr>
            <w:r>
              <w:t>914</w:t>
            </w:r>
          </w:p>
        </w:tc>
        <w:tc>
          <w:tcPr>
            <w:tcW w:w="818" w:type="dxa"/>
          </w:tcPr>
          <w:p w14:paraId="3CAC0A15" w14:textId="77777777" w:rsidR="00175DF4" w:rsidRDefault="00175DF4">
            <w:pPr>
              <w:pStyle w:val="ConsPlusNormal"/>
              <w:jc w:val="center"/>
            </w:pPr>
            <w:r>
              <w:t>04</w:t>
            </w:r>
          </w:p>
        </w:tc>
        <w:tc>
          <w:tcPr>
            <w:tcW w:w="819" w:type="dxa"/>
          </w:tcPr>
          <w:p w14:paraId="2F0BA7FD" w14:textId="77777777" w:rsidR="00175DF4" w:rsidRDefault="00175DF4">
            <w:pPr>
              <w:pStyle w:val="ConsPlusNormal"/>
              <w:jc w:val="center"/>
            </w:pPr>
            <w:r>
              <w:t>00</w:t>
            </w:r>
          </w:p>
        </w:tc>
        <w:tc>
          <w:tcPr>
            <w:tcW w:w="1800" w:type="dxa"/>
          </w:tcPr>
          <w:p w14:paraId="6D385F03" w14:textId="77777777" w:rsidR="00175DF4" w:rsidRDefault="00175DF4">
            <w:pPr>
              <w:pStyle w:val="ConsPlusNormal"/>
            </w:pPr>
          </w:p>
        </w:tc>
        <w:tc>
          <w:tcPr>
            <w:tcW w:w="1020" w:type="dxa"/>
          </w:tcPr>
          <w:p w14:paraId="26A1E895" w14:textId="77777777" w:rsidR="00175DF4" w:rsidRDefault="00175DF4">
            <w:pPr>
              <w:pStyle w:val="ConsPlusNormal"/>
            </w:pPr>
          </w:p>
        </w:tc>
        <w:tc>
          <w:tcPr>
            <w:tcW w:w="1417" w:type="dxa"/>
          </w:tcPr>
          <w:p w14:paraId="2C646496" w14:textId="77777777" w:rsidR="00175DF4" w:rsidRDefault="00175DF4">
            <w:pPr>
              <w:pStyle w:val="ConsPlusNormal"/>
              <w:jc w:val="center"/>
            </w:pPr>
            <w:r>
              <w:t>63 038</w:t>
            </w:r>
          </w:p>
        </w:tc>
        <w:tc>
          <w:tcPr>
            <w:tcW w:w="1474" w:type="dxa"/>
          </w:tcPr>
          <w:p w14:paraId="22739AC5" w14:textId="77777777" w:rsidR="00175DF4" w:rsidRDefault="00175DF4">
            <w:pPr>
              <w:pStyle w:val="ConsPlusNormal"/>
            </w:pPr>
          </w:p>
        </w:tc>
      </w:tr>
      <w:tr w:rsidR="00175DF4" w14:paraId="643E94D7" w14:textId="77777777">
        <w:tc>
          <w:tcPr>
            <w:tcW w:w="4309" w:type="dxa"/>
          </w:tcPr>
          <w:p w14:paraId="0E8C9A68" w14:textId="77777777" w:rsidR="00175DF4" w:rsidRDefault="00175DF4">
            <w:pPr>
              <w:pStyle w:val="ConsPlusNormal"/>
            </w:pPr>
            <w:r>
              <w:t>Дорожное хозяйство (дорожные фонды)</w:t>
            </w:r>
          </w:p>
        </w:tc>
        <w:tc>
          <w:tcPr>
            <w:tcW w:w="818" w:type="dxa"/>
          </w:tcPr>
          <w:p w14:paraId="430C388F" w14:textId="77777777" w:rsidR="00175DF4" w:rsidRDefault="00175DF4">
            <w:pPr>
              <w:pStyle w:val="ConsPlusNormal"/>
              <w:jc w:val="center"/>
            </w:pPr>
            <w:r>
              <w:t>914</w:t>
            </w:r>
          </w:p>
        </w:tc>
        <w:tc>
          <w:tcPr>
            <w:tcW w:w="818" w:type="dxa"/>
          </w:tcPr>
          <w:p w14:paraId="46E2A94E" w14:textId="77777777" w:rsidR="00175DF4" w:rsidRDefault="00175DF4">
            <w:pPr>
              <w:pStyle w:val="ConsPlusNormal"/>
              <w:jc w:val="center"/>
            </w:pPr>
            <w:r>
              <w:t>04</w:t>
            </w:r>
          </w:p>
        </w:tc>
        <w:tc>
          <w:tcPr>
            <w:tcW w:w="819" w:type="dxa"/>
          </w:tcPr>
          <w:p w14:paraId="0085E9A2" w14:textId="77777777" w:rsidR="00175DF4" w:rsidRDefault="00175DF4">
            <w:pPr>
              <w:pStyle w:val="ConsPlusNormal"/>
              <w:jc w:val="center"/>
            </w:pPr>
            <w:r>
              <w:t>09</w:t>
            </w:r>
          </w:p>
        </w:tc>
        <w:tc>
          <w:tcPr>
            <w:tcW w:w="1800" w:type="dxa"/>
          </w:tcPr>
          <w:p w14:paraId="2C60AC97" w14:textId="77777777" w:rsidR="00175DF4" w:rsidRDefault="00175DF4">
            <w:pPr>
              <w:pStyle w:val="ConsPlusNormal"/>
            </w:pPr>
          </w:p>
        </w:tc>
        <w:tc>
          <w:tcPr>
            <w:tcW w:w="1020" w:type="dxa"/>
          </w:tcPr>
          <w:p w14:paraId="13C9F44D" w14:textId="77777777" w:rsidR="00175DF4" w:rsidRDefault="00175DF4">
            <w:pPr>
              <w:pStyle w:val="ConsPlusNormal"/>
            </w:pPr>
          </w:p>
        </w:tc>
        <w:tc>
          <w:tcPr>
            <w:tcW w:w="1417" w:type="dxa"/>
          </w:tcPr>
          <w:p w14:paraId="45ADEBFA" w14:textId="77777777" w:rsidR="00175DF4" w:rsidRDefault="00175DF4">
            <w:pPr>
              <w:pStyle w:val="ConsPlusNormal"/>
              <w:jc w:val="center"/>
            </w:pPr>
            <w:r>
              <w:t>23 106</w:t>
            </w:r>
          </w:p>
        </w:tc>
        <w:tc>
          <w:tcPr>
            <w:tcW w:w="1474" w:type="dxa"/>
          </w:tcPr>
          <w:p w14:paraId="3C42A848" w14:textId="77777777" w:rsidR="00175DF4" w:rsidRDefault="00175DF4">
            <w:pPr>
              <w:pStyle w:val="ConsPlusNormal"/>
            </w:pPr>
          </w:p>
        </w:tc>
      </w:tr>
      <w:tr w:rsidR="00175DF4" w14:paraId="324206F0" w14:textId="77777777">
        <w:tc>
          <w:tcPr>
            <w:tcW w:w="4309" w:type="dxa"/>
          </w:tcPr>
          <w:p w14:paraId="4FE0EF45"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w:t>
            </w:r>
          </w:p>
        </w:tc>
        <w:tc>
          <w:tcPr>
            <w:tcW w:w="818" w:type="dxa"/>
          </w:tcPr>
          <w:p w14:paraId="03480AE1" w14:textId="77777777" w:rsidR="00175DF4" w:rsidRDefault="00175DF4">
            <w:pPr>
              <w:pStyle w:val="ConsPlusNormal"/>
              <w:jc w:val="center"/>
            </w:pPr>
            <w:r>
              <w:t>914</w:t>
            </w:r>
          </w:p>
        </w:tc>
        <w:tc>
          <w:tcPr>
            <w:tcW w:w="818" w:type="dxa"/>
          </w:tcPr>
          <w:p w14:paraId="7DD600EC" w14:textId="77777777" w:rsidR="00175DF4" w:rsidRDefault="00175DF4">
            <w:pPr>
              <w:pStyle w:val="ConsPlusNormal"/>
              <w:jc w:val="center"/>
            </w:pPr>
            <w:r>
              <w:t>04</w:t>
            </w:r>
          </w:p>
        </w:tc>
        <w:tc>
          <w:tcPr>
            <w:tcW w:w="819" w:type="dxa"/>
          </w:tcPr>
          <w:p w14:paraId="15EE5DDE" w14:textId="77777777" w:rsidR="00175DF4" w:rsidRDefault="00175DF4">
            <w:pPr>
              <w:pStyle w:val="ConsPlusNormal"/>
              <w:jc w:val="center"/>
            </w:pPr>
            <w:r>
              <w:t>09</w:t>
            </w:r>
          </w:p>
        </w:tc>
        <w:tc>
          <w:tcPr>
            <w:tcW w:w="1800" w:type="dxa"/>
          </w:tcPr>
          <w:p w14:paraId="7493C910" w14:textId="77777777" w:rsidR="00175DF4" w:rsidRDefault="00175DF4">
            <w:pPr>
              <w:pStyle w:val="ConsPlusNormal"/>
              <w:jc w:val="center"/>
            </w:pPr>
            <w:r>
              <w:t>15.0.00.00000</w:t>
            </w:r>
          </w:p>
        </w:tc>
        <w:tc>
          <w:tcPr>
            <w:tcW w:w="1020" w:type="dxa"/>
          </w:tcPr>
          <w:p w14:paraId="64956C96" w14:textId="77777777" w:rsidR="00175DF4" w:rsidRDefault="00175DF4">
            <w:pPr>
              <w:pStyle w:val="ConsPlusNormal"/>
            </w:pPr>
          </w:p>
        </w:tc>
        <w:tc>
          <w:tcPr>
            <w:tcW w:w="1417" w:type="dxa"/>
          </w:tcPr>
          <w:p w14:paraId="5373A769" w14:textId="77777777" w:rsidR="00175DF4" w:rsidRDefault="00175DF4">
            <w:pPr>
              <w:pStyle w:val="ConsPlusNormal"/>
              <w:jc w:val="center"/>
            </w:pPr>
            <w:r>
              <w:t>23 106</w:t>
            </w:r>
          </w:p>
        </w:tc>
        <w:tc>
          <w:tcPr>
            <w:tcW w:w="1474" w:type="dxa"/>
          </w:tcPr>
          <w:p w14:paraId="16EA36B9" w14:textId="77777777" w:rsidR="00175DF4" w:rsidRDefault="00175DF4">
            <w:pPr>
              <w:pStyle w:val="ConsPlusNormal"/>
            </w:pPr>
          </w:p>
        </w:tc>
      </w:tr>
      <w:tr w:rsidR="00175DF4" w14:paraId="4BD2EE3F" w14:textId="77777777">
        <w:tc>
          <w:tcPr>
            <w:tcW w:w="4309" w:type="dxa"/>
          </w:tcPr>
          <w:p w14:paraId="2A10F3B7" w14:textId="77777777" w:rsidR="00175DF4" w:rsidRDefault="00175DF4">
            <w:pPr>
              <w:pStyle w:val="ConsPlusNormal"/>
            </w:pPr>
            <w:r>
              <w:t>Подпрограмма "Модернизация и развитие автомобильных дорог общего пользования местного значения городского округа Тольятти на 2021 - 2025 гг."</w:t>
            </w:r>
          </w:p>
        </w:tc>
        <w:tc>
          <w:tcPr>
            <w:tcW w:w="818" w:type="dxa"/>
          </w:tcPr>
          <w:p w14:paraId="676274BE" w14:textId="77777777" w:rsidR="00175DF4" w:rsidRDefault="00175DF4">
            <w:pPr>
              <w:pStyle w:val="ConsPlusNormal"/>
              <w:jc w:val="center"/>
            </w:pPr>
            <w:r>
              <w:t>914</w:t>
            </w:r>
          </w:p>
        </w:tc>
        <w:tc>
          <w:tcPr>
            <w:tcW w:w="818" w:type="dxa"/>
          </w:tcPr>
          <w:p w14:paraId="47257EE1" w14:textId="77777777" w:rsidR="00175DF4" w:rsidRDefault="00175DF4">
            <w:pPr>
              <w:pStyle w:val="ConsPlusNormal"/>
              <w:jc w:val="center"/>
            </w:pPr>
            <w:r>
              <w:t>04</w:t>
            </w:r>
          </w:p>
        </w:tc>
        <w:tc>
          <w:tcPr>
            <w:tcW w:w="819" w:type="dxa"/>
          </w:tcPr>
          <w:p w14:paraId="04816020" w14:textId="77777777" w:rsidR="00175DF4" w:rsidRDefault="00175DF4">
            <w:pPr>
              <w:pStyle w:val="ConsPlusNormal"/>
              <w:jc w:val="center"/>
            </w:pPr>
            <w:r>
              <w:t>09</w:t>
            </w:r>
          </w:p>
        </w:tc>
        <w:tc>
          <w:tcPr>
            <w:tcW w:w="1800" w:type="dxa"/>
          </w:tcPr>
          <w:p w14:paraId="72514BB1" w14:textId="77777777" w:rsidR="00175DF4" w:rsidRDefault="00175DF4">
            <w:pPr>
              <w:pStyle w:val="ConsPlusNormal"/>
              <w:jc w:val="center"/>
            </w:pPr>
            <w:r>
              <w:t>15.2.00.00000</w:t>
            </w:r>
          </w:p>
        </w:tc>
        <w:tc>
          <w:tcPr>
            <w:tcW w:w="1020" w:type="dxa"/>
          </w:tcPr>
          <w:p w14:paraId="33D1BB9D" w14:textId="77777777" w:rsidR="00175DF4" w:rsidRDefault="00175DF4">
            <w:pPr>
              <w:pStyle w:val="ConsPlusNormal"/>
            </w:pPr>
          </w:p>
        </w:tc>
        <w:tc>
          <w:tcPr>
            <w:tcW w:w="1417" w:type="dxa"/>
          </w:tcPr>
          <w:p w14:paraId="101748AF" w14:textId="77777777" w:rsidR="00175DF4" w:rsidRDefault="00175DF4">
            <w:pPr>
              <w:pStyle w:val="ConsPlusNormal"/>
              <w:jc w:val="center"/>
            </w:pPr>
            <w:r>
              <w:t>23 106</w:t>
            </w:r>
          </w:p>
        </w:tc>
        <w:tc>
          <w:tcPr>
            <w:tcW w:w="1474" w:type="dxa"/>
          </w:tcPr>
          <w:p w14:paraId="684C2276" w14:textId="77777777" w:rsidR="00175DF4" w:rsidRDefault="00175DF4">
            <w:pPr>
              <w:pStyle w:val="ConsPlusNormal"/>
            </w:pPr>
          </w:p>
        </w:tc>
      </w:tr>
      <w:tr w:rsidR="00175DF4" w14:paraId="0A8A204C" w14:textId="77777777">
        <w:tc>
          <w:tcPr>
            <w:tcW w:w="4309" w:type="dxa"/>
          </w:tcPr>
          <w:p w14:paraId="760AB782" w14:textId="77777777" w:rsidR="00175DF4" w:rsidRDefault="00175DF4">
            <w:pPr>
              <w:pStyle w:val="ConsPlusNormal"/>
            </w:pPr>
            <w:r>
              <w:t>Мероприятия в установленной сфере деятельности</w:t>
            </w:r>
          </w:p>
        </w:tc>
        <w:tc>
          <w:tcPr>
            <w:tcW w:w="818" w:type="dxa"/>
          </w:tcPr>
          <w:p w14:paraId="142EE127" w14:textId="77777777" w:rsidR="00175DF4" w:rsidRDefault="00175DF4">
            <w:pPr>
              <w:pStyle w:val="ConsPlusNormal"/>
              <w:jc w:val="center"/>
            </w:pPr>
            <w:r>
              <w:t>914</w:t>
            </w:r>
          </w:p>
        </w:tc>
        <w:tc>
          <w:tcPr>
            <w:tcW w:w="818" w:type="dxa"/>
          </w:tcPr>
          <w:p w14:paraId="6580506F" w14:textId="77777777" w:rsidR="00175DF4" w:rsidRDefault="00175DF4">
            <w:pPr>
              <w:pStyle w:val="ConsPlusNormal"/>
              <w:jc w:val="center"/>
            </w:pPr>
            <w:r>
              <w:t>04</w:t>
            </w:r>
          </w:p>
        </w:tc>
        <w:tc>
          <w:tcPr>
            <w:tcW w:w="819" w:type="dxa"/>
          </w:tcPr>
          <w:p w14:paraId="069AA62B" w14:textId="77777777" w:rsidR="00175DF4" w:rsidRDefault="00175DF4">
            <w:pPr>
              <w:pStyle w:val="ConsPlusNormal"/>
              <w:jc w:val="center"/>
            </w:pPr>
            <w:r>
              <w:t>09</w:t>
            </w:r>
          </w:p>
        </w:tc>
        <w:tc>
          <w:tcPr>
            <w:tcW w:w="1800" w:type="dxa"/>
          </w:tcPr>
          <w:p w14:paraId="75E56C0D" w14:textId="77777777" w:rsidR="00175DF4" w:rsidRDefault="00175DF4">
            <w:pPr>
              <w:pStyle w:val="ConsPlusNormal"/>
              <w:jc w:val="center"/>
            </w:pPr>
            <w:r>
              <w:t>15.2.00.04000</w:t>
            </w:r>
          </w:p>
        </w:tc>
        <w:tc>
          <w:tcPr>
            <w:tcW w:w="1020" w:type="dxa"/>
          </w:tcPr>
          <w:p w14:paraId="7D6F23E8" w14:textId="77777777" w:rsidR="00175DF4" w:rsidRDefault="00175DF4">
            <w:pPr>
              <w:pStyle w:val="ConsPlusNormal"/>
            </w:pPr>
          </w:p>
        </w:tc>
        <w:tc>
          <w:tcPr>
            <w:tcW w:w="1417" w:type="dxa"/>
          </w:tcPr>
          <w:p w14:paraId="2BC17EC8" w14:textId="77777777" w:rsidR="00175DF4" w:rsidRDefault="00175DF4">
            <w:pPr>
              <w:pStyle w:val="ConsPlusNormal"/>
              <w:jc w:val="center"/>
            </w:pPr>
            <w:r>
              <w:t>23 106</w:t>
            </w:r>
          </w:p>
        </w:tc>
        <w:tc>
          <w:tcPr>
            <w:tcW w:w="1474" w:type="dxa"/>
          </w:tcPr>
          <w:p w14:paraId="3929901B" w14:textId="77777777" w:rsidR="00175DF4" w:rsidRDefault="00175DF4">
            <w:pPr>
              <w:pStyle w:val="ConsPlusNormal"/>
            </w:pPr>
          </w:p>
        </w:tc>
      </w:tr>
      <w:tr w:rsidR="00175DF4" w14:paraId="7864733C" w14:textId="77777777">
        <w:tc>
          <w:tcPr>
            <w:tcW w:w="4309" w:type="dxa"/>
          </w:tcPr>
          <w:p w14:paraId="7005B7D5" w14:textId="77777777" w:rsidR="00175DF4" w:rsidRDefault="00175DF4">
            <w:pPr>
              <w:pStyle w:val="ConsPlusNormal"/>
            </w:pPr>
            <w:r>
              <w:t>Бюджетные инвестиции</w:t>
            </w:r>
          </w:p>
        </w:tc>
        <w:tc>
          <w:tcPr>
            <w:tcW w:w="818" w:type="dxa"/>
          </w:tcPr>
          <w:p w14:paraId="266A575F" w14:textId="77777777" w:rsidR="00175DF4" w:rsidRDefault="00175DF4">
            <w:pPr>
              <w:pStyle w:val="ConsPlusNormal"/>
              <w:jc w:val="center"/>
            </w:pPr>
            <w:r>
              <w:t>914</w:t>
            </w:r>
          </w:p>
        </w:tc>
        <w:tc>
          <w:tcPr>
            <w:tcW w:w="818" w:type="dxa"/>
          </w:tcPr>
          <w:p w14:paraId="58A6AE0D" w14:textId="77777777" w:rsidR="00175DF4" w:rsidRDefault="00175DF4">
            <w:pPr>
              <w:pStyle w:val="ConsPlusNormal"/>
              <w:jc w:val="center"/>
            </w:pPr>
            <w:r>
              <w:t>04</w:t>
            </w:r>
          </w:p>
        </w:tc>
        <w:tc>
          <w:tcPr>
            <w:tcW w:w="819" w:type="dxa"/>
          </w:tcPr>
          <w:p w14:paraId="0D702110" w14:textId="77777777" w:rsidR="00175DF4" w:rsidRDefault="00175DF4">
            <w:pPr>
              <w:pStyle w:val="ConsPlusNormal"/>
              <w:jc w:val="center"/>
            </w:pPr>
            <w:r>
              <w:t>09</w:t>
            </w:r>
          </w:p>
        </w:tc>
        <w:tc>
          <w:tcPr>
            <w:tcW w:w="1800" w:type="dxa"/>
          </w:tcPr>
          <w:p w14:paraId="21B10B5A" w14:textId="77777777" w:rsidR="00175DF4" w:rsidRDefault="00175DF4">
            <w:pPr>
              <w:pStyle w:val="ConsPlusNormal"/>
              <w:jc w:val="center"/>
            </w:pPr>
            <w:r>
              <w:t>15.2.00.04100</w:t>
            </w:r>
          </w:p>
        </w:tc>
        <w:tc>
          <w:tcPr>
            <w:tcW w:w="1020" w:type="dxa"/>
          </w:tcPr>
          <w:p w14:paraId="200D3970" w14:textId="77777777" w:rsidR="00175DF4" w:rsidRDefault="00175DF4">
            <w:pPr>
              <w:pStyle w:val="ConsPlusNormal"/>
            </w:pPr>
          </w:p>
        </w:tc>
        <w:tc>
          <w:tcPr>
            <w:tcW w:w="1417" w:type="dxa"/>
          </w:tcPr>
          <w:p w14:paraId="36614AF1" w14:textId="77777777" w:rsidR="00175DF4" w:rsidRDefault="00175DF4">
            <w:pPr>
              <w:pStyle w:val="ConsPlusNormal"/>
              <w:jc w:val="center"/>
            </w:pPr>
            <w:r>
              <w:t>23 106</w:t>
            </w:r>
          </w:p>
        </w:tc>
        <w:tc>
          <w:tcPr>
            <w:tcW w:w="1474" w:type="dxa"/>
          </w:tcPr>
          <w:p w14:paraId="4D84BD71" w14:textId="77777777" w:rsidR="00175DF4" w:rsidRDefault="00175DF4">
            <w:pPr>
              <w:pStyle w:val="ConsPlusNormal"/>
            </w:pPr>
          </w:p>
        </w:tc>
      </w:tr>
      <w:tr w:rsidR="00175DF4" w14:paraId="3AAA88EE" w14:textId="77777777">
        <w:tc>
          <w:tcPr>
            <w:tcW w:w="4309" w:type="dxa"/>
          </w:tcPr>
          <w:p w14:paraId="40A5C72C" w14:textId="77777777" w:rsidR="00175DF4" w:rsidRDefault="00175DF4">
            <w:pPr>
              <w:pStyle w:val="ConsPlusNormal"/>
            </w:pPr>
            <w:r>
              <w:t xml:space="preserve">Капитальные вложения в объекты </w:t>
            </w:r>
            <w:r>
              <w:lastRenderedPageBreak/>
              <w:t>государственной (муниципальной) собственности</w:t>
            </w:r>
          </w:p>
        </w:tc>
        <w:tc>
          <w:tcPr>
            <w:tcW w:w="818" w:type="dxa"/>
          </w:tcPr>
          <w:p w14:paraId="32D6BEEC" w14:textId="77777777" w:rsidR="00175DF4" w:rsidRDefault="00175DF4">
            <w:pPr>
              <w:pStyle w:val="ConsPlusNormal"/>
              <w:jc w:val="center"/>
            </w:pPr>
            <w:r>
              <w:lastRenderedPageBreak/>
              <w:t>914</w:t>
            </w:r>
          </w:p>
        </w:tc>
        <w:tc>
          <w:tcPr>
            <w:tcW w:w="818" w:type="dxa"/>
          </w:tcPr>
          <w:p w14:paraId="736738B3" w14:textId="77777777" w:rsidR="00175DF4" w:rsidRDefault="00175DF4">
            <w:pPr>
              <w:pStyle w:val="ConsPlusNormal"/>
              <w:jc w:val="center"/>
            </w:pPr>
            <w:r>
              <w:t>04</w:t>
            </w:r>
          </w:p>
        </w:tc>
        <w:tc>
          <w:tcPr>
            <w:tcW w:w="819" w:type="dxa"/>
          </w:tcPr>
          <w:p w14:paraId="59F72A7B" w14:textId="77777777" w:rsidR="00175DF4" w:rsidRDefault="00175DF4">
            <w:pPr>
              <w:pStyle w:val="ConsPlusNormal"/>
              <w:jc w:val="center"/>
            </w:pPr>
            <w:r>
              <w:t>09</w:t>
            </w:r>
          </w:p>
        </w:tc>
        <w:tc>
          <w:tcPr>
            <w:tcW w:w="1800" w:type="dxa"/>
          </w:tcPr>
          <w:p w14:paraId="7A258978" w14:textId="77777777" w:rsidR="00175DF4" w:rsidRDefault="00175DF4">
            <w:pPr>
              <w:pStyle w:val="ConsPlusNormal"/>
              <w:jc w:val="center"/>
            </w:pPr>
            <w:r>
              <w:t>15.2.00.04100</w:t>
            </w:r>
          </w:p>
        </w:tc>
        <w:tc>
          <w:tcPr>
            <w:tcW w:w="1020" w:type="dxa"/>
          </w:tcPr>
          <w:p w14:paraId="0D17CA2A" w14:textId="77777777" w:rsidR="00175DF4" w:rsidRDefault="00175DF4">
            <w:pPr>
              <w:pStyle w:val="ConsPlusNormal"/>
              <w:jc w:val="center"/>
            </w:pPr>
            <w:r>
              <w:t>400</w:t>
            </w:r>
          </w:p>
        </w:tc>
        <w:tc>
          <w:tcPr>
            <w:tcW w:w="1417" w:type="dxa"/>
          </w:tcPr>
          <w:p w14:paraId="64B3739D" w14:textId="77777777" w:rsidR="00175DF4" w:rsidRDefault="00175DF4">
            <w:pPr>
              <w:pStyle w:val="ConsPlusNormal"/>
              <w:jc w:val="center"/>
            </w:pPr>
            <w:r>
              <w:t>23 106</w:t>
            </w:r>
          </w:p>
        </w:tc>
        <w:tc>
          <w:tcPr>
            <w:tcW w:w="1474" w:type="dxa"/>
          </w:tcPr>
          <w:p w14:paraId="53673D61" w14:textId="77777777" w:rsidR="00175DF4" w:rsidRDefault="00175DF4">
            <w:pPr>
              <w:pStyle w:val="ConsPlusNormal"/>
            </w:pPr>
          </w:p>
        </w:tc>
      </w:tr>
      <w:tr w:rsidR="00175DF4" w14:paraId="3C62CE37" w14:textId="77777777">
        <w:tc>
          <w:tcPr>
            <w:tcW w:w="4309" w:type="dxa"/>
          </w:tcPr>
          <w:p w14:paraId="3B53F25F" w14:textId="77777777" w:rsidR="00175DF4" w:rsidRDefault="00175DF4">
            <w:pPr>
              <w:pStyle w:val="ConsPlusNormal"/>
            </w:pPr>
            <w:r>
              <w:t>Бюджетные инвестиции</w:t>
            </w:r>
          </w:p>
        </w:tc>
        <w:tc>
          <w:tcPr>
            <w:tcW w:w="818" w:type="dxa"/>
          </w:tcPr>
          <w:p w14:paraId="1E85ED2C" w14:textId="77777777" w:rsidR="00175DF4" w:rsidRDefault="00175DF4">
            <w:pPr>
              <w:pStyle w:val="ConsPlusNormal"/>
              <w:jc w:val="center"/>
            </w:pPr>
            <w:r>
              <w:t>914</w:t>
            </w:r>
          </w:p>
        </w:tc>
        <w:tc>
          <w:tcPr>
            <w:tcW w:w="818" w:type="dxa"/>
          </w:tcPr>
          <w:p w14:paraId="12E86F7A" w14:textId="77777777" w:rsidR="00175DF4" w:rsidRDefault="00175DF4">
            <w:pPr>
              <w:pStyle w:val="ConsPlusNormal"/>
              <w:jc w:val="center"/>
            </w:pPr>
            <w:r>
              <w:t>04</w:t>
            </w:r>
          </w:p>
        </w:tc>
        <w:tc>
          <w:tcPr>
            <w:tcW w:w="819" w:type="dxa"/>
          </w:tcPr>
          <w:p w14:paraId="7A096186" w14:textId="77777777" w:rsidR="00175DF4" w:rsidRDefault="00175DF4">
            <w:pPr>
              <w:pStyle w:val="ConsPlusNormal"/>
              <w:jc w:val="center"/>
            </w:pPr>
            <w:r>
              <w:t>09</w:t>
            </w:r>
          </w:p>
        </w:tc>
        <w:tc>
          <w:tcPr>
            <w:tcW w:w="1800" w:type="dxa"/>
          </w:tcPr>
          <w:p w14:paraId="54EF5973" w14:textId="77777777" w:rsidR="00175DF4" w:rsidRDefault="00175DF4">
            <w:pPr>
              <w:pStyle w:val="ConsPlusNormal"/>
              <w:jc w:val="center"/>
            </w:pPr>
            <w:r>
              <w:t>15.2.00.04100</w:t>
            </w:r>
          </w:p>
        </w:tc>
        <w:tc>
          <w:tcPr>
            <w:tcW w:w="1020" w:type="dxa"/>
          </w:tcPr>
          <w:p w14:paraId="7D476FB5" w14:textId="77777777" w:rsidR="00175DF4" w:rsidRDefault="00175DF4">
            <w:pPr>
              <w:pStyle w:val="ConsPlusNormal"/>
              <w:jc w:val="center"/>
            </w:pPr>
            <w:r>
              <w:t>410</w:t>
            </w:r>
          </w:p>
        </w:tc>
        <w:tc>
          <w:tcPr>
            <w:tcW w:w="1417" w:type="dxa"/>
          </w:tcPr>
          <w:p w14:paraId="38957847" w14:textId="77777777" w:rsidR="00175DF4" w:rsidRDefault="00175DF4">
            <w:pPr>
              <w:pStyle w:val="ConsPlusNormal"/>
              <w:jc w:val="center"/>
            </w:pPr>
            <w:r>
              <w:t>23 106</w:t>
            </w:r>
          </w:p>
        </w:tc>
        <w:tc>
          <w:tcPr>
            <w:tcW w:w="1474" w:type="dxa"/>
          </w:tcPr>
          <w:p w14:paraId="593409A4" w14:textId="77777777" w:rsidR="00175DF4" w:rsidRDefault="00175DF4">
            <w:pPr>
              <w:pStyle w:val="ConsPlusNormal"/>
            </w:pPr>
          </w:p>
        </w:tc>
      </w:tr>
      <w:tr w:rsidR="00175DF4" w14:paraId="16E2FE0A" w14:textId="77777777">
        <w:tc>
          <w:tcPr>
            <w:tcW w:w="4309" w:type="dxa"/>
          </w:tcPr>
          <w:p w14:paraId="358DF490" w14:textId="77777777" w:rsidR="00175DF4" w:rsidRDefault="00175DF4">
            <w:pPr>
              <w:pStyle w:val="ConsPlusNormal"/>
            </w:pPr>
            <w:r>
              <w:t>Другие вопросы в области национальной экономики</w:t>
            </w:r>
          </w:p>
        </w:tc>
        <w:tc>
          <w:tcPr>
            <w:tcW w:w="818" w:type="dxa"/>
          </w:tcPr>
          <w:p w14:paraId="21EC1753" w14:textId="77777777" w:rsidR="00175DF4" w:rsidRDefault="00175DF4">
            <w:pPr>
              <w:pStyle w:val="ConsPlusNormal"/>
              <w:jc w:val="center"/>
            </w:pPr>
            <w:r>
              <w:t>914</w:t>
            </w:r>
          </w:p>
        </w:tc>
        <w:tc>
          <w:tcPr>
            <w:tcW w:w="818" w:type="dxa"/>
          </w:tcPr>
          <w:p w14:paraId="79478AEA" w14:textId="77777777" w:rsidR="00175DF4" w:rsidRDefault="00175DF4">
            <w:pPr>
              <w:pStyle w:val="ConsPlusNormal"/>
              <w:jc w:val="center"/>
            </w:pPr>
            <w:r>
              <w:t>04</w:t>
            </w:r>
          </w:p>
        </w:tc>
        <w:tc>
          <w:tcPr>
            <w:tcW w:w="819" w:type="dxa"/>
          </w:tcPr>
          <w:p w14:paraId="48A922F3" w14:textId="77777777" w:rsidR="00175DF4" w:rsidRDefault="00175DF4">
            <w:pPr>
              <w:pStyle w:val="ConsPlusNormal"/>
              <w:jc w:val="center"/>
            </w:pPr>
            <w:r>
              <w:t>12</w:t>
            </w:r>
          </w:p>
        </w:tc>
        <w:tc>
          <w:tcPr>
            <w:tcW w:w="1800" w:type="dxa"/>
          </w:tcPr>
          <w:p w14:paraId="1BAEAC81" w14:textId="77777777" w:rsidR="00175DF4" w:rsidRDefault="00175DF4">
            <w:pPr>
              <w:pStyle w:val="ConsPlusNormal"/>
            </w:pPr>
          </w:p>
        </w:tc>
        <w:tc>
          <w:tcPr>
            <w:tcW w:w="1020" w:type="dxa"/>
          </w:tcPr>
          <w:p w14:paraId="171C9DBE" w14:textId="77777777" w:rsidR="00175DF4" w:rsidRDefault="00175DF4">
            <w:pPr>
              <w:pStyle w:val="ConsPlusNormal"/>
            </w:pPr>
          </w:p>
        </w:tc>
        <w:tc>
          <w:tcPr>
            <w:tcW w:w="1417" w:type="dxa"/>
          </w:tcPr>
          <w:p w14:paraId="3FDC4370" w14:textId="77777777" w:rsidR="00175DF4" w:rsidRDefault="00175DF4">
            <w:pPr>
              <w:pStyle w:val="ConsPlusNormal"/>
              <w:jc w:val="center"/>
            </w:pPr>
            <w:r>
              <w:t>39 932</w:t>
            </w:r>
          </w:p>
        </w:tc>
        <w:tc>
          <w:tcPr>
            <w:tcW w:w="1474" w:type="dxa"/>
          </w:tcPr>
          <w:p w14:paraId="0013E91F" w14:textId="77777777" w:rsidR="00175DF4" w:rsidRDefault="00175DF4">
            <w:pPr>
              <w:pStyle w:val="ConsPlusNormal"/>
            </w:pPr>
          </w:p>
        </w:tc>
      </w:tr>
      <w:tr w:rsidR="00175DF4" w14:paraId="2C0E4F10" w14:textId="77777777">
        <w:tc>
          <w:tcPr>
            <w:tcW w:w="4309" w:type="dxa"/>
          </w:tcPr>
          <w:p w14:paraId="1D388CD2" w14:textId="77777777" w:rsidR="00175DF4" w:rsidRDefault="00175DF4">
            <w:pPr>
              <w:pStyle w:val="ConsPlusNormal"/>
            </w:pPr>
            <w:r>
              <w:t>Муниципальная программа "Развитие инфраструктуры градостроительной деятельности городского округа Тольятти на 2023 - 2028 годы"</w:t>
            </w:r>
          </w:p>
        </w:tc>
        <w:tc>
          <w:tcPr>
            <w:tcW w:w="818" w:type="dxa"/>
          </w:tcPr>
          <w:p w14:paraId="1D7F047D" w14:textId="77777777" w:rsidR="00175DF4" w:rsidRDefault="00175DF4">
            <w:pPr>
              <w:pStyle w:val="ConsPlusNormal"/>
              <w:jc w:val="center"/>
            </w:pPr>
            <w:r>
              <w:t>914</w:t>
            </w:r>
          </w:p>
        </w:tc>
        <w:tc>
          <w:tcPr>
            <w:tcW w:w="818" w:type="dxa"/>
          </w:tcPr>
          <w:p w14:paraId="2CDBF984" w14:textId="77777777" w:rsidR="00175DF4" w:rsidRDefault="00175DF4">
            <w:pPr>
              <w:pStyle w:val="ConsPlusNormal"/>
              <w:jc w:val="center"/>
            </w:pPr>
            <w:r>
              <w:t>04</w:t>
            </w:r>
          </w:p>
        </w:tc>
        <w:tc>
          <w:tcPr>
            <w:tcW w:w="819" w:type="dxa"/>
          </w:tcPr>
          <w:p w14:paraId="0E000915" w14:textId="77777777" w:rsidR="00175DF4" w:rsidRDefault="00175DF4">
            <w:pPr>
              <w:pStyle w:val="ConsPlusNormal"/>
              <w:jc w:val="center"/>
            </w:pPr>
            <w:r>
              <w:t>12</w:t>
            </w:r>
          </w:p>
        </w:tc>
        <w:tc>
          <w:tcPr>
            <w:tcW w:w="1800" w:type="dxa"/>
          </w:tcPr>
          <w:p w14:paraId="32693316" w14:textId="77777777" w:rsidR="00175DF4" w:rsidRDefault="00175DF4">
            <w:pPr>
              <w:pStyle w:val="ConsPlusNormal"/>
              <w:jc w:val="center"/>
            </w:pPr>
            <w:r>
              <w:t>10.0.00.00000</w:t>
            </w:r>
          </w:p>
        </w:tc>
        <w:tc>
          <w:tcPr>
            <w:tcW w:w="1020" w:type="dxa"/>
          </w:tcPr>
          <w:p w14:paraId="08D99F46" w14:textId="77777777" w:rsidR="00175DF4" w:rsidRDefault="00175DF4">
            <w:pPr>
              <w:pStyle w:val="ConsPlusNormal"/>
            </w:pPr>
          </w:p>
        </w:tc>
        <w:tc>
          <w:tcPr>
            <w:tcW w:w="1417" w:type="dxa"/>
          </w:tcPr>
          <w:p w14:paraId="1FBFF076" w14:textId="77777777" w:rsidR="00175DF4" w:rsidRDefault="00175DF4">
            <w:pPr>
              <w:pStyle w:val="ConsPlusNormal"/>
              <w:jc w:val="center"/>
            </w:pPr>
            <w:r>
              <w:t>29 906</w:t>
            </w:r>
          </w:p>
        </w:tc>
        <w:tc>
          <w:tcPr>
            <w:tcW w:w="1474" w:type="dxa"/>
          </w:tcPr>
          <w:p w14:paraId="2178A2E7" w14:textId="77777777" w:rsidR="00175DF4" w:rsidRDefault="00175DF4">
            <w:pPr>
              <w:pStyle w:val="ConsPlusNormal"/>
            </w:pPr>
          </w:p>
        </w:tc>
      </w:tr>
      <w:tr w:rsidR="00175DF4" w14:paraId="2D94AF4A" w14:textId="77777777">
        <w:tc>
          <w:tcPr>
            <w:tcW w:w="4309" w:type="dxa"/>
          </w:tcPr>
          <w:p w14:paraId="3BFBD5CE"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47461421" w14:textId="77777777" w:rsidR="00175DF4" w:rsidRDefault="00175DF4">
            <w:pPr>
              <w:pStyle w:val="ConsPlusNormal"/>
              <w:jc w:val="center"/>
            </w:pPr>
            <w:r>
              <w:t>914</w:t>
            </w:r>
          </w:p>
        </w:tc>
        <w:tc>
          <w:tcPr>
            <w:tcW w:w="818" w:type="dxa"/>
          </w:tcPr>
          <w:p w14:paraId="667F1D16" w14:textId="77777777" w:rsidR="00175DF4" w:rsidRDefault="00175DF4">
            <w:pPr>
              <w:pStyle w:val="ConsPlusNormal"/>
              <w:jc w:val="center"/>
            </w:pPr>
            <w:r>
              <w:t>04</w:t>
            </w:r>
          </w:p>
        </w:tc>
        <w:tc>
          <w:tcPr>
            <w:tcW w:w="819" w:type="dxa"/>
          </w:tcPr>
          <w:p w14:paraId="358BD2CC" w14:textId="77777777" w:rsidR="00175DF4" w:rsidRDefault="00175DF4">
            <w:pPr>
              <w:pStyle w:val="ConsPlusNormal"/>
              <w:jc w:val="center"/>
            </w:pPr>
            <w:r>
              <w:t>12</w:t>
            </w:r>
          </w:p>
        </w:tc>
        <w:tc>
          <w:tcPr>
            <w:tcW w:w="1800" w:type="dxa"/>
          </w:tcPr>
          <w:p w14:paraId="5022B4F9" w14:textId="77777777" w:rsidR="00175DF4" w:rsidRDefault="00175DF4">
            <w:pPr>
              <w:pStyle w:val="ConsPlusNormal"/>
              <w:jc w:val="center"/>
            </w:pPr>
            <w:r>
              <w:t>10.0.00.02000</w:t>
            </w:r>
          </w:p>
        </w:tc>
        <w:tc>
          <w:tcPr>
            <w:tcW w:w="1020" w:type="dxa"/>
          </w:tcPr>
          <w:p w14:paraId="5E859EA1" w14:textId="77777777" w:rsidR="00175DF4" w:rsidRDefault="00175DF4">
            <w:pPr>
              <w:pStyle w:val="ConsPlusNormal"/>
            </w:pPr>
          </w:p>
        </w:tc>
        <w:tc>
          <w:tcPr>
            <w:tcW w:w="1417" w:type="dxa"/>
          </w:tcPr>
          <w:p w14:paraId="47236F17" w14:textId="77777777" w:rsidR="00175DF4" w:rsidRDefault="00175DF4">
            <w:pPr>
              <w:pStyle w:val="ConsPlusNormal"/>
              <w:jc w:val="center"/>
            </w:pPr>
            <w:r>
              <w:t>19 671</w:t>
            </w:r>
          </w:p>
        </w:tc>
        <w:tc>
          <w:tcPr>
            <w:tcW w:w="1474" w:type="dxa"/>
          </w:tcPr>
          <w:p w14:paraId="35698EB6" w14:textId="77777777" w:rsidR="00175DF4" w:rsidRDefault="00175DF4">
            <w:pPr>
              <w:pStyle w:val="ConsPlusNormal"/>
            </w:pPr>
          </w:p>
        </w:tc>
      </w:tr>
      <w:tr w:rsidR="00175DF4" w14:paraId="1AA46EDE" w14:textId="77777777">
        <w:tc>
          <w:tcPr>
            <w:tcW w:w="4309" w:type="dxa"/>
          </w:tcPr>
          <w:p w14:paraId="3C157530" w14:textId="77777777" w:rsidR="00175DF4" w:rsidRDefault="00175DF4">
            <w:pPr>
              <w:pStyle w:val="ConsPlusNormal"/>
            </w:pPr>
            <w:r>
              <w:t>Учреждения, осуществляющие деятельность в сфере градостроительной деятельности</w:t>
            </w:r>
          </w:p>
        </w:tc>
        <w:tc>
          <w:tcPr>
            <w:tcW w:w="818" w:type="dxa"/>
          </w:tcPr>
          <w:p w14:paraId="1E3D7AF8" w14:textId="77777777" w:rsidR="00175DF4" w:rsidRDefault="00175DF4">
            <w:pPr>
              <w:pStyle w:val="ConsPlusNormal"/>
              <w:jc w:val="center"/>
            </w:pPr>
            <w:r>
              <w:t>914</w:t>
            </w:r>
          </w:p>
        </w:tc>
        <w:tc>
          <w:tcPr>
            <w:tcW w:w="818" w:type="dxa"/>
          </w:tcPr>
          <w:p w14:paraId="37A34F57" w14:textId="77777777" w:rsidR="00175DF4" w:rsidRDefault="00175DF4">
            <w:pPr>
              <w:pStyle w:val="ConsPlusNormal"/>
              <w:jc w:val="center"/>
            </w:pPr>
            <w:r>
              <w:t>04</w:t>
            </w:r>
          </w:p>
        </w:tc>
        <w:tc>
          <w:tcPr>
            <w:tcW w:w="819" w:type="dxa"/>
          </w:tcPr>
          <w:p w14:paraId="0F278EE1" w14:textId="77777777" w:rsidR="00175DF4" w:rsidRDefault="00175DF4">
            <w:pPr>
              <w:pStyle w:val="ConsPlusNormal"/>
              <w:jc w:val="center"/>
            </w:pPr>
            <w:r>
              <w:t>12</w:t>
            </w:r>
          </w:p>
        </w:tc>
        <w:tc>
          <w:tcPr>
            <w:tcW w:w="1800" w:type="dxa"/>
          </w:tcPr>
          <w:p w14:paraId="7BA11225" w14:textId="77777777" w:rsidR="00175DF4" w:rsidRDefault="00175DF4">
            <w:pPr>
              <w:pStyle w:val="ConsPlusNormal"/>
              <w:jc w:val="center"/>
            </w:pPr>
            <w:r>
              <w:t>10.0.00.02320</w:t>
            </w:r>
          </w:p>
        </w:tc>
        <w:tc>
          <w:tcPr>
            <w:tcW w:w="1020" w:type="dxa"/>
          </w:tcPr>
          <w:p w14:paraId="6D420F6C" w14:textId="77777777" w:rsidR="00175DF4" w:rsidRDefault="00175DF4">
            <w:pPr>
              <w:pStyle w:val="ConsPlusNormal"/>
            </w:pPr>
          </w:p>
        </w:tc>
        <w:tc>
          <w:tcPr>
            <w:tcW w:w="1417" w:type="dxa"/>
          </w:tcPr>
          <w:p w14:paraId="1A56975A" w14:textId="77777777" w:rsidR="00175DF4" w:rsidRDefault="00175DF4">
            <w:pPr>
              <w:pStyle w:val="ConsPlusNormal"/>
              <w:jc w:val="center"/>
            </w:pPr>
            <w:r>
              <w:t>19 671</w:t>
            </w:r>
          </w:p>
        </w:tc>
        <w:tc>
          <w:tcPr>
            <w:tcW w:w="1474" w:type="dxa"/>
          </w:tcPr>
          <w:p w14:paraId="06F90794" w14:textId="77777777" w:rsidR="00175DF4" w:rsidRDefault="00175DF4">
            <w:pPr>
              <w:pStyle w:val="ConsPlusNormal"/>
            </w:pPr>
          </w:p>
        </w:tc>
      </w:tr>
      <w:tr w:rsidR="00175DF4" w14:paraId="5AE2F396" w14:textId="77777777">
        <w:tc>
          <w:tcPr>
            <w:tcW w:w="4309" w:type="dxa"/>
          </w:tcPr>
          <w:p w14:paraId="313DF3A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0B9C9BA" w14:textId="77777777" w:rsidR="00175DF4" w:rsidRDefault="00175DF4">
            <w:pPr>
              <w:pStyle w:val="ConsPlusNormal"/>
              <w:jc w:val="center"/>
            </w:pPr>
            <w:r>
              <w:t>914</w:t>
            </w:r>
          </w:p>
        </w:tc>
        <w:tc>
          <w:tcPr>
            <w:tcW w:w="818" w:type="dxa"/>
          </w:tcPr>
          <w:p w14:paraId="627CBFE8" w14:textId="77777777" w:rsidR="00175DF4" w:rsidRDefault="00175DF4">
            <w:pPr>
              <w:pStyle w:val="ConsPlusNormal"/>
              <w:jc w:val="center"/>
            </w:pPr>
            <w:r>
              <w:t>04</w:t>
            </w:r>
          </w:p>
        </w:tc>
        <w:tc>
          <w:tcPr>
            <w:tcW w:w="819" w:type="dxa"/>
          </w:tcPr>
          <w:p w14:paraId="66DB113A" w14:textId="77777777" w:rsidR="00175DF4" w:rsidRDefault="00175DF4">
            <w:pPr>
              <w:pStyle w:val="ConsPlusNormal"/>
              <w:jc w:val="center"/>
            </w:pPr>
            <w:r>
              <w:t>12</w:t>
            </w:r>
          </w:p>
        </w:tc>
        <w:tc>
          <w:tcPr>
            <w:tcW w:w="1800" w:type="dxa"/>
          </w:tcPr>
          <w:p w14:paraId="7D30D820" w14:textId="77777777" w:rsidR="00175DF4" w:rsidRDefault="00175DF4">
            <w:pPr>
              <w:pStyle w:val="ConsPlusNormal"/>
              <w:jc w:val="center"/>
            </w:pPr>
            <w:r>
              <w:t>10.0.00.02320</w:t>
            </w:r>
          </w:p>
        </w:tc>
        <w:tc>
          <w:tcPr>
            <w:tcW w:w="1020" w:type="dxa"/>
          </w:tcPr>
          <w:p w14:paraId="55E03FB5" w14:textId="77777777" w:rsidR="00175DF4" w:rsidRDefault="00175DF4">
            <w:pPr>
              <w:pStyle w:val="ConsPlusNormal"/>
              <w:jc w:val="center"/>
            </w:pPr>
            <w:r>
              <w:t>600</w:t>
            </w:r>
          </w:p>
        </w:tc>
        <w:tc>
          <w:tcPr>
            <w:tcW w:w="1417" w:type="dxa"/>
          </w:tcPr>
          <w:p w14:paraId="16F8D4CE" w14:textId="77777777" w:rsidR="00175DF4" w:rsidRDefault="00175DF4">
            <w:pPr>
              <w:pStyle w:val="ConsPlusNormal"/>
              <w:jc w:val="center"/>
            </w:pPr>
            <w:r>
              <w:t>19 671</w:t>
            </w:r>
          </w:p>
        </w:tc>
        <w:tc>
          <w:tcPr>
            <w:tcW w:w="1474" w:type="dxa"/>
          </w:tcPr>
          <w:p w14:paraId="63089257" w14:textId="77777777" w:rsidR="00175DF4" w:rsidRDefault="00175DF4">
            <w:pPr>
              <w:pStyle w:val="ConsPlusNormal"/>
            </w:pPr>
          </w:p>
        </w:tc>
      </w:tr>
      <w:tr w:rsidR="00175DF4" w14:paraId="7D1DE928" w14:textId="77777777">
        <w:tc>
          <w:tcPr>
            <w:tcW w:w="4309" w:type="dxa"/>
          </w:tcPr>
          <w:p w14:paraId="4FA7B57B" w14:textId="77777777" w:rsidR="00175DF4" w:rsidRDefault="00175DF4">
            <w:pPr>
              <w:pStyle w:val="ConsPlusNormal"/>
            </w:pPr>
            <w:r>
              <w:t>Субсидии бюджетным учреждениям</w:t>
            </w:r>
          </w:p>
        </w:tc>
        <w:tc>
          <w:tcPr>
            <w:tcW w:w="818" w:type="dxa"/>
          </w:tcPr>
          <w:p w14:paraId="6FEA106A" w14:textId="77777777" w:rsidR="00175DF4" w:rsidRDefault="00175DF4">
            <w:pPr>
              <w:pStyle w:val="ConsPlusNormal"/>
              <w:jc w:val="center"/>
            </w:pPr>
            <w:r>
              <w:t>914</w:t>
            </w:r>
          </w:p>
        </w:tc>
        <w:tc>
          <w:tcPr>
            <w:tcW w:w="818" w:type="dxa"/>
          </w:tcPr>
          <w:p w14:paraId="01849F75" w14:textId="77777777" w:rsidR="00175DF4" w:rsidRDefault="00175DF4">
            <w:pPr>
              <w:pStyle w:val="ConsPlusNormal"/>
              <w:jc w:val="center"/>
            </w:pPr>
            <w:r>
              <w:t>04</w:t>
            </w:r>
          </w:p>
        </w:tc>
        <w:tc>
          <w:tcPr>
            <w:tcW w:w="819" w:type="dxa"/>
          </w:tcPr>
          <w:p w14:paraId="57E6032D" w14:textId="77777777" w:rsidR="00175DF4" w:rsidRDefault="00175DF4">
            <w:pPr>
              <w:pStyle w:val="ConsPlusNormal"/>
              <w:jc w:val="center"/>
            </w:pPr>
            <w:r>
              <w:t>12</w:t>
            </w:r>
          </w:p>
        </w:tc>
        <w:tc>
          <w:tcPr>
            <w:tcW w:w="1800" w:type="dxa"/>
          </w:tcPr>
          <w:p w14:paraId="2E14AD9E" w14:textId="77777777" w:rsidR="00175DF4" w:rsidRDefault="00175DF4">
            <w:pPr>
              <w:pStyle w:val="ConsPlusNormal"/>
              <w:jc w:val="center"/>
            </w:pPr>
            <w:r>
              <w:t>10.0.00.02320</w:t>
            </w:r>
          </w:p>
        </w:tc>
        <w:tc>
          <w:tcPr>
            <w:tcW w:w="1020" w:type="dxa"/>
          </w:tcPr>
          <w:p w14:paraId="6A554449" w14:textId="77777777" w:rsidR="00175DF4" w:rsidRDefault="00175DF4">
            <w:pPr>
              <w:pStyle w:val="ConsPlusNormal"/>
              <w:jc w:val="center"/>
            </w:pPr>
            <w:r>
              <w:t>610</w:t>
            </w:r>
          </w:p>
        </w:tc>
        <w:tc>
          <w:tcPr>
            <w:tcW w:w="1417" w:type="dxa"/>
          </w:tcPr>
          <w:p w14:paraId="6429A612" w14:textId="77777777" w:rsidR="00175DF4" w:rsidRDefault="00175DF4">
            <w:pPr>
              <w:pStyle w:val="ConsPlusNormal"/>
              <w:jc w:val="center"/>
            </w:pPr>
            <w:r>
              <w:t>19 671</w:t>
            </w:r>
          </w:p>
        </w:tc>
        <w:tc>
          <w:tcPr>
            <w:tcW w:w="1474" w:type="dxa"/>
          </w:tcPr>
          <w:p w14:paraId="2CD4DC8D" w14:textId="77777777" w:rsidR="00175DF4" w:rsidRDefault="00175DF4">
            <w:pPr>
              <w:pStyle w:val="ConsPlusNormal"/>
            </w:pPr>
          </w:p>
        </w:tc>
      </w:tr>
      <w:tr w:rsidR="00175DF4" w14:paraId="4DD82A44" w14:textId="77777777">
        <w:tc>
          <w:tcPr>
            <w:tcW w:w="4309" w:type="dxa"/>
          </w:tcPr>
          <w:p w14:paraId="7F869EDC" w14:textId="77777777" w:rsidR="00175DF4" w:rsidRDefault="00175DF4">
            <w:pPr>
              <w:pStyle w:val="ConsPlusNormal"/>
            </w:pPr>
            <w:r>
              <w:t>Мероприятия в установленной сфере деятельности</w:t>
            </w:r>
          </w:p>
        </w:tc>
        <w:tc>
          <w:tcPr>
            <w:tcW w:w="818" w:type="dxa"/>
          </w:tcPr>
          <w:p w14:paraId="6A895D86" w14:textId="77777777" w:rsidR="00175DF4" w:rsidRDefault="00175DF4">
            <w:pPr>
              <w:pStyle w:val="ConsPlusNormal"/>
              <w:jc w:val="center"/>
            </w:pPr>
            <w:r>
              <w:t>914</w:t>
            </w:r>
          </w:p>
        </w:tc>
        <w:tc>
          <w:tcPr>
            <w:tcW w:w="818" w:type="dxa"/>
          </w:tcPr>
          <w:p w14:paraId="32D5C468" w14:textId="77777777" w:rsidR="00175DF4" w:rsidRDefault="00175DF4">
            <w:pPr>
              <w:pStyle w:val="ConsPlusNormal"/>
              <w:jc w:val="center"/>
            </w:pPr>
            <w:r>
              <w:t>04</w:t>
            </w:r>
          </w:p>
        </w:tc>
        <w:tc>
          <w:tcPr>
            <w:tcW w:w="819" w:type="dxa"/>
          </w:tcPr>
          <w:p w14:paraId="4DDCA4BE" w14:textId="77777777" w:rsidR="00175DF4" w:rsidRDefault="00175DF4">
            <w:pPr>
              <w:pStyle w:val="ConsPlusNormal"/>
              <w:jc w:val="center"/>
            </w:pPr>
            <w:r>
              <w:t>12</w:t>
            </w:r>
          </w:p>
        </w:tc>
        <w:tc>
          <w:tcPr>
            <w:tcW w:w="1800" w:type="dxa"/>
          </w:tcPr>
          <w:p w14:paraId="24A8FA7F" w14:textId="77777777" w:rsidR="00175DF4" w:rsidRDefault="00175DF4">
            <w:pPr>
              <w:pStyle w:val="ConsPlusNormal"/>
              <w:jc w:val="center"/>
            </w:pPr>
            <w:r>
              <w:t>10.0.00.04000</w:t>
            </w:r>
          </w:p>
        </w:tc>
        <w:tc>
          <w:tcPr>
            <w:tcW w:w="1020" w:type="dxa"/>
          </w:tcPr>
          <w:p w14:paraId="019E9C14" w14:textId="77777777" w:rsidR="00175DF4" w:rsidRDefault="00175DF4">
            <w:pPr>
              <w:pStyle w:val="ConsPlusNormal"/>
            </w:pPr>
          </w:p>
        </w:tc>
        <w:tc>
          <w:tcPr>
            <w:tcW w:w="1417" w:type="dxa"/>
          </w:tcPr>
          <w:p w14:paraId="3CD658BF" w14:textId="77777777" w:rsidR="00175DF4" w:rsidRDefault="00175DF4">
            <w:pPr>
              <w:pStyle w:val="ConsPlusNormal"/>
              <w:jc w:val="center"/>
            </w:pPr>
            <w:r>
              <w:t>10 235</w:t>
            </w:r>
          </w:p>
        </w:tc>
        <w:tc>
          <w:tcPr>
            <w:tcW w:w="1474" w:type="dxa"/>
          </w:tcPr>
          <w:p w14:paraId="06177B0C" w14:textId="77777777" w:rsidR="00175DF4" w:rsidRDefault="00175DF4">
            <w:pPr>
              <w:pStyle w:val="ConsPlusNormal"/>
            </w:pPr>
          </w:p>
        </w:tc>
      </w:tr>
      <w:tr w:rsidR="00175DF4" w14:paraId="4AD16A0A" w14:textId="77777777">
        <w:tc>
          <w:tcPr>
            <w:tcW w:w="4309" w:type="dxa"/>
          </w:tcPr>
          <w:p w14:paraId="78DA414D" w14:textId="77777777" w:rsidR="00175DF4" w:rsidRDefault="00175DF4">
            <w:pPr>
              <w:pStyle w:val="ConsPlusNormal"/>
            </w:pPr>
            <w:r>
              <w:t>Мероприятия в области застройки территорий</w:t>
            </w:r>
          </w:p>
        </w:tc>
        <w:tc>
          <w:tcPr>
            <w:tcW w:w="818" w:type="dxa"/>
          </w:tcPr>
          <w:p w14:paraId="68081591" w14:textId="77777777" w:rsidR="00175DF4" w:rsidRDefault="00175DF4">
            <w:pPr>
              <w:pStyle w:val="ConsPlusNormal"/>
              <w:jc w:val="center"/>
            </w:pPr>
            <w:r>
              <w:t>914</w:t>
            </w:r>
          </w:p>
        </w:tc>
        <w:tc>
          <w:tcPr>
            <w:tcW w:w="818" w:type="dxa"/>
          </w:tcPr>
          <w:p w14:paraId="1930396A" w14:textId="77777777" w:rsidR="00175DF4" w:rsidRDefault="00175DF4">
            <w:pPr>
              <w:pStyle w:val="ConsPlusNormal"/>
              <w:jc w:val="center"/>
            </w:pPr>
            <w:r>
              <w:t>04</w:t>
            </w:r>
          </w:p>
        </w:tc>
        <w:tc>
          <w:tcPr>
            <w:tcW w:w="819" w:type="dxa"/>
          </w:tcPr>
          <w:p w14:paraId="6A1753E6" w14:textId="77777777" w:rsidR="00175DF4" w:rsidRDefault="00175DF4">
            <w:pPr>
              <w:pStyle w:val="ConsPlusNormal"/>
              <w:jc w:val="center"/>
            </w:pPr>
            <w:r>
              <w:t>12</w:t>
            </w:r>
          </w:p>
        </w:tc>
        <w:tc>
          <w:tcPr>
            <w:tcW w:w="1800" w:type="dxa"/>
          </w:tcPr>
          <w:p w14:paraId="1BFA87D5" w14:textId="77777777" w:rsidR="00175DF4" w:rsidRDefault="00175DF4">
            <w:pPr>
              <w:pStyle w:val="ConsPlusNormal"/>
              <w:jc w:val="center"/>
            </w:pPr>
            <w:r>
              <w:t>10.0.00.04310</w:t>
            </w:r>
          </w:p>
        </w:tc>
        <w:tc>
          <w:tcPr>
            <w:tcW w:w="1020" w:type="dxa"/>
          </w:tcPr>
          <w:p w14:paraId="7539B1B8" w14:textId="77777777" w:rsidR="00175DF4" w:rsidRDefault="00175DF4">
            <w:pPr>
              <w:pStyle w:val="ConsPlusNormal"/>
            </w:pPr>
          </w:p>
        </w:tc>
        <w:tc>
          <w:tcPr>
            <w:tcW w:w="1417" w:type="dxa"/>
          </w:tcPr>
          <w:p w14:paraId="4163DAA7" w14:textId="77777777" w:rsidR="00175DF4" w:rsidRDefault="00175DF4">
            <w:pPr>
              <w:pStyle w:val="ConsPlusNormal"/>
              <w:jc w:val="center"/>
            </w:pPr>
            <w:r>
              <w:t>10 235</w:t>
            </w:r>
          </w:p>
        </w:tc>
        <w:tc>
          <w:tcPr>
            <w:tcW w:w="1474" w:type="dxa"/>
          </w:tcPr>
          <w:p w14:paraId="2EC8076B" w14:textId="77777777" w:rsidR="00175DF4" w:rsidRDefault="00175DF4">
            <w:pPr>
              <w:pStyle w:val="ConsPlusNormal"/>
            </w:pPr>
          </w:p>
        </w:tc>
      </w:tr>
      <w:tr w:rsidR="00175DF4" w14:paraId="002B1629" w14:textId="77777777">
        <w:tc>
          <w:tcPr>
            <w:tcW w:w="4309" w:type="dxa"/>
          </w:tcPr>
          <w:p w14:paraId="5EDDD72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F92CA20" w14:textId="77777777" w:rsidR="00175DF4" w:rsidRDefault="00175DF4">
            <w:pPr>
              <w:pStyle w:val="ConsPlusNormal"/>
              <w:jc w:val="center"/>
            </w:pPr>
            <w:r>
              <w:t>914</w:t>
            </w:r>
          </w:p>
        </w:tc>
        <w:tc>
          <w:tcPr>
            <w:tcW w:w="818" w:type="dxa"/>
          </w:tcPr>
          <w:p w14:paraId="3D613638" w14:textId="77777777" w:rsidR="00175DF4" w:rsidRDefault="00175DF4">
            <w:pPr>
              <w:pStyle w:val="ConsPlusNormal"/>
              <w:jc w:val="center"/>
            </w:pPr>
            <w:r>
              <w:t>04</w:t>
            </w:r>
          </w:p>
        </w:tc>
        <w:tc>
          <w:tcPr>
            <w:tcW w:w="819" w:type="dxa"/>
          </w:tcPr>
          <w:p w14:paraId="5569E147" w14:textId="77777777" w:rsidR="00175DF4" w:rsidRDefault="00175DF4">
            <w:pPr>
              <w:pStyle w:val="ConsPlusNormal"/>
              <w:jc w:val="center"/>
            </w:pPr>
            <w:r>
              <w:t>12</w:t>
            </w:r>
          </w:p>
        </w:tc>
        <w:tc>
          <w:tcPr>
            <w:tcW w:w="1800" w:type="dxa"/>
          </w:tcPr>
          <w:p w14:paraId="59F43FF3" w14:textId="77777777" w:rsidR="00175DF4" w:rsidRDefault="00175DF4">
            <w:pPr>
              <w:pStyle w:val="ConsPlusNormal"/>
              <w:jc w:val="center"/>
            </w:pPr>
            <w:r>
              <w:t>10.0.00.04310</w:t>
            </w:r>
          </w:p>
        </w:tc>
        <w:tc>
          <w:tcPr>
            <w:tcW w:w="1020" w:type="dxa"/>
          </w:tcPr>
          <w:p w14:paraId="0A464158" w14:textId="77777777" w:rsidR="00175DF4" w:rsidRDefault="00175DF4">
            <w:pPr>
              <w:pStyle w:val="ConsPlusNormal"/>
              <w:jc w:val="center"/>
            </w:pPr>
            <w:r>
              <w:t>200</w:t>
            </w:r>
          </w:p>
        </w:tc>
        <w:tc>
          <w:tcPr>
            <w:tcW w:w="1417" w:type="dxa"/>
          </w:tcPr>
          <w:p w14:paraId="44458E4E" w14:textId="77777777" w:rsidR="00175DF4" w:rsidRDefault="00175DF4">
            <w:pPr>
              <w:pStyle w:val="ConsPlusNormal"/>
              <w:jc w:val="center"/>
            </w:pPr>
            <w:r>
              <w:t>10 235</w:t>
            </w:r>
          </w:p>
        </w:tc>
        <w:tc>
          <w:tcPr>
            <w:tcW w:w="1474" w:type="dxa"/>
          </w:tcPr>
          <w:p w14:paraId="3B712F29" w14:textId="77777777" w:rsidR="00175DF4" w:rsidRDefault="00175DF4">
            <w:pPr>
              <w:pStyle w:val="ConsPlusNormal"/>
            </w:pPr>
          </w:p>
        </w:tc>
      </w:tr>
      <w:tr w:rsidR="00175DF4" w14:paraId="77DFC0D9" w14:textId="77777777">
        <w:tc>
          <w:tcPr>
            <w:tcW w:w="4309" w:type="dxa"/>
          </w:tcPr>
          <w:p w14:paraId="0FFDC357"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153BAD09" w14:textId="77777777" w:rsidR="00175DF4" w:rsidRDefault="00175DF4">
            <w:pPr>
              <w:pStyle w:val="ConsPlusNormal"/>
              <w:jc w:val="center"/>
            </w:pPr>
            <w:r>
              <w:t>914</w:t>
            </w:r>
          </w:p>
        </w:tc>
        <w:tc>
          <w:tcPr>
            <w:tcW w:w="818" w:type="dxa"/>
          </w:tcPr>
          <w:p w14:paraId="2D69FE9B" w14:textId="77777777" w:rsidR="00175DF4" w:rsidRDefault="00175DF4">
            <w:pPr>
              <w:pStyle w:val="ConsPlusNormal"/>
              <w:jc w:val="center"/>
            </w:pPr>
            <w:r>
              <w:t>04</w:t>
            </w:r>
          </w:p>
        </w:tc>
        <w:tc>
          <w:tcPr>
            <w:tcW w:w="819" w:type="dxa"/>
          </w:tcPr>
          <w:p w14:paraId="56593F27" w14:textId="77777777" w:rsidR="00175DF4" w:rsidRDefault="00175DF4">
            <w:pPr>
              <w:pStyle w:val="ConsPlusNormal"/>
              <w:jc w:val="center"/>
            </w:pPr>
            <w:r>
              <w:t>12</w:t>
            </w:r>
          </w:p>
        </w:tc>
        <w:tc>
          <w:tcPr>
            <w:tcW w:w="1800" w:type="dxa"/>
          </w:tcPr>
          <w:p w14:paraId="38D8AC16" w14:textId="77777777" w:rsidR="00175DF4" w:rsidRDefault="00175DF4">
            <w:pPr>
              <w:pStyle w:val="ConsPlusNormal"/>
              <w:jc w:val="center"/>
            </w:pPr>
            <w:r>
              <w:t>10.0.00.04310</w:t>
            </w:r>
          </w:p>
        </w:tc>
        <w:tc>
          <w:tcPr>
            <w:tcW w:w="1020" w:type="dxa"/>
          </w:tcPr>
          <w:p w14:paraId="6B4E9790" w14:textId="77777777" w:rsidR="00175DF4" w:rsidRDefault="00175DF4">
            <w:pPr>
              <w:pStyle w:val="ConsPlusNormal"/>
              <w:jc w:val="center"/>
            </w:pPr>
            <w:r>
              <w:t>240</w:t>
            </w:r>
          </w:p>
        </w:tc>
        <w:tc>
          <w:tcPr>
            <w:tcW w:w="1417" w:type="dxa"/>
          </w:tcPr>
          <w:p w14:paraId="41196BC5" w14:textId="77777777" w:rsidR="00175DF4" w:rsidRDefault="00175DF4">
            <w:pPr>
              <w:pStyle w:val="ConsPlusNormal"/>
              <w:jc w:val="center"/>
            </w:pPr>
            <w:r>
              <w:t>10 235</w:t>
            </w:r>
          </w:p>
        </w:tc>
        <w:tc>
          <w:tcPr>
            <w:tcW w:w="1474" w:type="dxa"/>
          </w:tcPr>
          <w:p w14:paraId="0748332C" w14:textId="77777777" w:rsidR="00175DF4" w:rsidRDefault="00175DF4">
            <w:pPr>
              <w:pStyle w:val="ConsPlusNormal"/>
            </w:pPr>
          </w:p>
        </w:tc>
      </w:tr>
      <w:tr w:rsidR="00175DF4" w14:paraId="1D0B9FF3" w14:textId="77777777">
        <w:tc>
          <w:tcPr>
            <w:tcW w:w="4309" w:type="dxa"/>
          </w:tcPr>
          <w:p w14:paraId="5DF648EE" w14:textId="77777777" w:rsidR="00175DF4" w:rsidRDefault="00175DF4">
            <w:pPr>
              <w:pStyle w:val="ConsPlusNormal"/>
            </w:pPr>
            <w:r>
              <w:t>Непрограммное направление расходов</w:t>
            </w:r>
          </w:p>
        </w:tc>
        <w:tc>
          <w:tcPr>
            <w:tcW w:w="818" w:type="dxa"/>
          </w:tcPr>
          <w:p w14:paraId="4C58B54A" w14:textId="77777777" w:rsidR="00175DF4" w:rsidRDefault="00175DF4">
            <w:pPr>
              <w:pStyle w:val="ConsPlusNormal"/>
              <w:jc w:val="center"/>
            </w:pPr>
            <w:r>
              <w:t>914</w:t>
            </w:r>
          </w:p>
        </w:tc>
        <w:tc>
          <w:tcPr>
            <w:tcW w:w="818" w:type="dxa"/>
          </w:tcPr>
          <w:p w14:paraId="022FC821" w14:textId="77777777" w:rsidR="00175DF4" w:rsidRDefault="00175DF4">
            <w:pPr>
              <w:pStyle w:val="ConsPlusNormal"/>
              <w:jc w:val="center"/>
            </w:pPr>
            <w:r>
              <w:t>04</w:t>
            </w:r>
          </w:p>
        </w:tc>
        <w:tc>
          <w:tcPr>
            <w:tcW w:w="819" w:type="dxa"/>
          </w:tcPr>
          <w:p w14:paraId="7E1D5135" w14:textId="77777777" w:rsidR="00175DF4" w:rsidRDefault="00175DF4">
            <w:pPr>
              <w:pStyle w:val="ConsPlusNormal"/>
              <w:jc w:val="center"/>
            </w:pPr>
            <w:r>
              <w:t>12</w:t>
            </w:r>
          </w:p>
        </w:tc>
        <w:tc>
          <w:tcPr>
            <w:tcW w:w="1800" w:type="dxa"/>
          </w:tcPr>
          <w:p w14:paraId="45C15970" w14:textId="77777777" w:rsidR="00175DF4" w:rsidRDefault="00175DF4">
            <w:pPr>
              <w:pStyle w:val="ConsPlusNormal"/>
              <w:jc w:val="center"/>
            </w:pPr>
            <w:r>
              <w:t>99.0.00.00000</w:t>
            </w:r>
          </w:p>
        </w:tc>
        <w:tc>
          <w:tcPr>
            <w:tcW w:w="1020" w:type="dxa"/>
          </w:tcPr>
          <w:p w14:paraId="2590FFEC" w14:textId="77777777" w:rsidR="00175DF4" w:rsidRDefault="00175DF4">
            <w:pPr>
              <w:pStyle w:val="ConsPlusNormal"/>
            </w:pPr>
          </w:p>
        </w:tc>
        <w:tc>
          <w:tcPr>
            <w:tcW w:w="1417" w:type="dxa"/>
          </w:tcPr>
          <w:p w14:paraId="46B6B93B" w14:textId="77777777" w:rsidR="00175DF4" w:rsidRDefault="00175DF4">
            <w:pPr>
              <w:pStyle w:val="ConsPlusNormal"/>
              <w:jc w:val="center"/>
            </w:pPr>
            <w:r>
              <w:t>10 026</w:t>
            </w:r>
          </w:p>
        </w:tc>
        <w:tc>
          <w:tcPr>
            <w:tcW w:w="1474" w:type="dxa"/>
          </w:tcPr>
          <w:p w14:paraId="6AECE49F" w14:textId="77777777" w:rsidR="00175DF4" w:rsidRDefault="00175DF4">
            <w:pPr>
              <w:pStyle w:val="ConsPlusNormal"/>
            </w:pPr>
          </w:p>
        </w:tc>
      </w:tr>
      <w:tr w:rsidR="00175DF4" w14:paraId="58155D58" w14:textId="77777777">
        <w:tc>
          <w:tcPr>
            <w:tcW w:w="4309" w:type="dxa"/>
          </w:tcPr>
          <w:p w14:paraId="6203EE3D" w14:textId="77777777" w:rsidR="00175DF4" w:rsidRDefault="00175DF4">
            <w:pPr>
              <w:pStyle w:val="ConsPlusNormal"/>
            </w:pPr>
            <w:r>
              <w:t>Мероприятия в установленной сфере деятельности</w:t>
            </w:r>
          </w:p>
        </w:tc>
        <w:tc>
          <w:tcPr>
            <w:tcW w:w="818" w:type="dxa"/>
          </w:tcPr>
          <w:p w14:paraId="4BD78682" w14:textId="77777777" w:rsidR="00175DF4" w:rsidRDefault="00175DF4">
            <w:pPr>
              <w:pStyle w:val="ConsPlusNormal"/>
              <w:jc w:val="center"/>
            </w:pPr>
            <w:r>
              <w:t>914</w:t>
            </w:r>
          </w:p>
        </w:tc>
        <w:tc>
          <w:tcPr>
            <w:tcW w:w="818" w:type="dxa"/>
          </w:tcPr>
          <w:p w14:paraId="264FF5BB" w14:textId="77777777" w:rsidR="00175DF4" w:rsidRDefault="00175DF4">
            <w:pPr>
              <w:pStyle w:val="ConsPlusNormal"/>
              <w:jc w:val="center"/>
            </w:pPr>
            <w:r>
              <w:t>04</w:t>
            </w:r>
          </w:p>
        </w:tc>
        <w:tc>
          <w:tcPr>
            <w:tcW w:w="819" w:type="dxa"/>
          </w:tcPr>
          <w:p w14:paraId="6492CBDE" w14:textId="77777777" w:rsidR="00175DF4" w:rsidRDefault="00175DF4">
            <w:pPr>
              <w:pStyle w:val="ConsPlusNormal"/>
              <w:jc w:val="center"/>
            </w:pPr>
            <w:r>
              <w:t>12</w:t>
            </w:r>
          </w:p>
        </w:tc>
        <w:tc>
          <w:tcPr>
            <w:tcW w:w="1800" w:type="dxa"/>
          </w:tcPr>
          <w:p w14:paraId="6EA3E1AE" w14:textId="77777777" w:rsidR="00175DF4" w:rsidRDefault="00175DF4">
            <w:pPr>
              <w:pStyle w:val="ConsPlusNormal"/>
              <w:jc w:val="center"/>
            </w:pPr>
            <w:r>
              <w:t>99.0.00.04000</w:t>
            </w:r>
          </w:p>
        </w:tc>
        <w:tc>
          <w:tcPr>
            <w:tcW w:w="1020" w:type="dxa"/>
          </w:tcPr>
          <w:p w14:paraId="2015CED8" w14:textId="77777777" w:rsidR="00175DF4" w:rsidRDefault="00175DF4">
            <w:pPr>
              <w:pStyle w:val="ConsPlusNormal"/>
            </w:pPr>
          </w:p>
        </w:tc>
        <w:tc>
          <w:tcPr>
            <w:tcW w:w="1417" w:type="dxa"/>
          </w:tcPr>
          <w:p w14:paraId="7FACE70B" w14:textId="77777777" w:rsidR="00175DF4" w:rsidRDefault="00175DF4">
            <w:pPr>
              <w:pStyle w:val="ConsPlusNormal"/>
              <w:jc w:val="center"/>
            </w:pPr>
            <w:r>
              <w:t>10 026</w:t>
            </w:r>
          </w:p>
        </w:tc>
        <w:tc>
          <w:tcPr>
            <w:tcW w:w="1474" w:type="dxa"/>
          </w:tcPr>
          <w:p w14:paraId="27288224" w14:textId="77777777" w:rsidR="00175DF4" w:rsidRDefault="00175DF4">
            <w:pPr>
              <w:pStyle w:val="ConsPlusNormal"/>
            </w:pPr>
          </w:p>
        </w:tc>
      </w:tr>
      <w:tr w:rsidR="00175DF4" w14:paraId="080F625E" w14:textId="77777777">
        <w:tc>
          <w:tcPr>
            <w:tcW w:w="4309" w:type="dxa"/>
          </w:tcPr>
          <w:p w14:paraId="46AAD0A3" w14:textId="77777777" w:rsidR="00175DF4" w:rsidRDefault="00175DF4">
            <w:pPr>
              <w:pStyle w:val="ConsPlusNormal"/>
            </w:pPr>
            <w:r>
              <w:t>Мероприятия в сфере градостроительства</w:t>
            </w:r>
          </w:p>
        </w:tc>
        <w:tc>
          <w:tcPr>
            <w:tcW w:w="818" w:type="dxa"/>
          </w:tcPr>
          <w:p w14:paraId="2212C4A0" w14:textId="77777777" w:rsidR="00175DF4" w:rsidRDefault="00175DF4">
            <w:pPr>
              <w:pStyle w:val="ConsPlusNormal"/>
              <w:jc w:val="center"/>
            </w:pPr>
            <w:r>
              <w:t>914</w:t>
            </w:r>
          </w:p>
        </w:tc>
        <w:tc>
          <w:tcPr>
            <w:tcW w:w="818" w:type="dxa"/>
          </w:tcPr>
          <w:p w14:paraId="450DE592" w14:textId="77777777" w:rsidR="00175DF4" w:rsidRDefault="00175DF4">
            <w:pPr>
              <w:pStyle w:val="ConsPlusNormal"/>
              <w:jc w:val="center"/>
            </w:pPr>
            <w:r>
              <w:t>04</w:t>
            </w:r>
          </w:p>
        </w:tc>
        <w:tc>
          <w:tcPr>
            <w:tcW w:w="819" w:type="dxa"/>
          </w:tcPr>
          <w:p w14:paraId="412CFBC3" w14:textId="77777777" w:rsidR="00175DF4" w:rsidRDefault="00175DF4">
            <w:pPr>
              <w:pStyle w:val="ConsPlusNormal"/>
              <w:jc w:val="center"/>
            </w:pPr>
            <w:r>
              <w:t>12</w:t>
            </w:r>
          </w:p>
        </w:tc>
        <w:tc>
          <w:tcPr>
            <w:tcW w:w="1800" w:type="dxa"/>
          </w:tcPr>
          <w:p w14:paraId="75C34CFD" w14:textId="77777777" w:rsidR="00175DF4" w:rsidRDefault="00175DF4">
            <w:pPr>
              <w:pStyle w:val="ConsPlusNormal"/>
              <w:jc w:val="center"/>
            </w:pPr>
            <w:r>
              <w:t>99.0.00.04610</w:t>
            </w:r>
          </w:p>
        </w:tc>
        <w:tc>
          <w:tcPr>
            <w:tcW w:w="1020" w:type="dxa"/>
          </w:tcPr>
          <w:p w14:paraId="606D8E5A" w14:textId="77777777" w:rsidR="00175DF4" w:rsidRDefault="00175DF4">
            <w:pPr>
              <w:pStyle w:val="ConsPlusNormal"/>
            </w:pPr>
          </w:p>
        </w:tc>
        <w:tc>
          <w:tcPr>
            <w:tcW w:w="1417" w:type="dxa"/>
          </w:tcPr>
          <w:p w14:paraId="65FB0A0E" w14:textId="77777777" w:rsidR="00175DF4" w:rsidRDefault="00175DF4">
            <w:pPr>
              <w:pStyle w:val="ConsPlusNormal"/>
              <w:jc w:val="center"/>
            </w:pPr>
            <w:r>
              <w:t>10 026</w:t>
            </w:r>
          </w:p>
        </w:tc>
        <w:tc>
          <w:tcPr>
            <w:tcW w:w="1474" w:type="dxa"/>
          </w:tcPr>
          <w:p w14:paraId="6ABDA27C" w14:textId="77777777" w:rsidR="00175DF4" w:rsidRDefault="00175DF4">
            <w:pPr>
              <w:pStyle w:val="ConsPlusNormal"/>
            </w:pPr>
          </w:p>
        </w:tc>
      </w:tr>
      <w:tr w:rsidR="00175DF4" w14:paraId="2E60E590" w14:textId="77777777">
        <w:tc>
          <w:tcPr>
            <w:tcW w:w="4309" w:type="dxa"/>
          </w:tcPr>
          <w:p w14:paraId="513D522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88600EE" w14:textId="77777777" w:rsidR="00175DF4" w:rsidRDefault="00175DF4">
            <w:pPr>
              <w:pStyle w:val="ConsPlusNormal"/>
              <w:jc w:val="center"/>
            </w:pPr>
            <w:r>
              <w:t>914</w:t>
            </w:r>
          </w:p>
        </w:tc>
        <w:tc>
          <w:tcPr>
            <w:tcW w:w="818" w:type="dxa"/>
          </w:tcPr>
          <w:p w14:paraId="07DE84FA" w14:textId="77777777" w:rsidR="00175DF4" w:rsidRDefault="00175DF4">
            <w:pPr>
              <w:pStyle w:val="ConsPlusNormal"/>
              <w:jc w:val="center"/>
            </w:pPr>
            <w:r>
              <w:t>04</w:t>
            </w:r>
          </w:p>
        </w:tc>
        <w:tc>
          <w:tcPr>
            <w:tcW w:w="819" w:type="dxa"/>
          </w:tcPr>
          <w:p w14:paraId="7EA02E7A" w14:textId="77777777" w:rsidR="00175DF4" w:rsidRDefault="00175DF4">
            <w:pPr>
              <w:pStyle w:val="ConsPlusNormal"/>
              <w:jc w:val="center"/>
            </w:pPr>
            <w:r>
              <w:t>12</w:t>
            </w:r>
          </w:p>
        </w:tc>
        <w:tc>
          <w:tcPr>
            <w:tcW w:w="1800" w:type="dxa"/>
          </w:tcPr>
          <w:p w14:paraId="6223FF58" w14:textId="77777777" w:rsidR="00175DF4" w:rsidRDefault="00175DF4">
            <w:pPr>
              <w:pStyle w:val="ConsPlusNormal"/>
              <w:jc w:val="center"/>
            </w:pPr>
            <w:r>
              <w:t>99.0.00.04610</w:t>
            </w:r>
          </w:p>
        </w:tc>
        <w:tc>
          <w:tcPr>
            <w:tcW w:w="1020" w:type="dxa"/>
          </w:tcPr>
          <w:p w14:paraId="1A07CB15" w14:textId="77777777" w:rsidR="00175DF4" w:rsidRDefault="00175DF4">
            <w:pPr>
              <w:pStyle w:val="ConsPlusNormal"/>
              <w:jc w:val="center"/>
            </w:pPr>
            <w:r>
              <w:t>200</w:t>
            </w:r>
          </w:p>
        </w:tc>
        <w:tc>
          <w:tcPr>
            <w:tcW w:w="1417" w:type="dxa"/>
          </w:tcPr>
          <w:p w14:paraId="38069EA0" w14:textId="77777777" w:rsidR="00175DF4" w:rsidRDefault="00175DF4">
            <w:pPr>
              <w:pStyle w:val="ConsPlusNormal"/>
              <w:jc w:val="center"/>
            </w:pPr>
            <w:r>
              <w:t>10 026</w:t>
            </w:r>
          </w:p>
        </w:tc>
        <w:tc>
          <w:tcPr>
            <w:tcW w:w="1474" w:type="dxa"/>
          </w:tcPr>
          <w:p w14:paraId="71002A3A" w14:textId="77777777" w:rsidR="00175DF4" w:rsidRDefault="00175DF4">
            <w:pPr>
              <w:pStyle w:val="ConsPlusNormal"/>
            </w:pPr>
          </w:p>
        </w:tc>
      </w:tr>
      <w:tr w:rsidR="00175DF4" w14:paraId="404982DB" w14:textId="77777777">
        <w:tc>
          <w:tcPr>
            <w:tcW w:w="4309" w:type="dxa"/>
          </w:tcPr>
          <w:p w14:paraId="56538DC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E728AD8" w14:textId="77777777" w:rsidR="00175DF4" w:rsidRDefault="00175DF4">
            <w:pPr>
              <w:pStyle w:val="ConsPlusNormal"/>
              <w:jc w:val="center"/>
            </w:pPr>
            <w:r>
              <w:t>914</w:t>
            </w:r>
          </w:p>
        </w:tc>
        <w:tc>
          <w:tcPr>
            <w:tcW w:w="818" w:type="dxa"/>
          </w:tcPr>
          <w:p w14:paraId="6B4556DC" w14:textId="77777777" w:rsidR="00175DF4" w:rsidRDefault="00175DF4">
            <w:pPr>
              <w:pStyle w:val="ConsPlusNormal"/>
              <w:jc w:val="center"/>
            </w:pPr>
            <w:r>
              <w:t>04</w:t>
            </w:r>
          </w:p>
        </w:tc>
        <w:tc>
          <w:tcPr>
            <w:tcW w:w="819" w:type="dxa"/>
          </w:tcPr>
          <w:p w14:paraId="5E222052" w14:textId="77777777" w:rsidR="00175DF4" w:rsidRDefault="00175DF4">
            <w:pPr>
              <w:pStyle w:val="ConsPlusNormal"/>
              <w:jc w:val="center"/>
            </w:pPr>
            <w:r>
              <w:t>12</w:t>
            </w:r>
          </w:p>
        </w:tc>
        <w:tc>
          <w:tcPr>
            <w:tcW w:w="1800" w:type="dxa"/>
          </w:tcPr>
          <w:p w14:paraId="5E3EC0EE" w14:textId="77777777" w:rsidR="00175DF4" w:rsidRDefault="00175DF4">
            <w:pPr>
              <w:pStyle w:val="ConsPlusNormal"/>
              <w:jc w:val="center"/>
            </w:pPr>
            <w:r>
              <w:t>99.0.00.04610</w:t>
            </w:r>
          </w:p>
        </w:tc>
        <w:tc>
          <w:tcPr>
            <w:tcW w:w="1020" w:type="dxa"/>
          </w:tcPr>
          <w:p w14:paraId="287C4DD1" w14:textId="77777777" w:rsidR="00175DF4" w:rsidRDefault="00175DF4">
            <w:pPr>
              <w:pStyle w:val="ConsPlusNormal"/>
              <w:jc w:val="center"/>
            </w:pPr>
            <w:r>
              <w:t>240</w:t>
            </w:r>
          </w:p>
        </w:tc>
        <w:tc>
          <w:tcPr>
            <w:tcW w:w="1417" w:type="dxa"/>
          </w:tcPr>
          <w:p w14:paraId="43C21F38" w14:textId="77777777" w:rsidR="00175DF4" w:rsidRDefault="00175DF4">
            <w:pPr>
              <w:pStyle w:val="ConsPlusNormal"/>
              <w:jc w:val="center"/>
            </w:pPr>
            <w:r>
              <w:t>10 026</w:t>
            </w:r>
          </w:p>
        </w:tc>
        <w:tc>
          <w:tcPr>
            <w:tcW w:w="1474" w:type="dxa"/>
          </w:tcPr>
          <w:p w14:paraId="09348E73" w14:textId="77777777" w:rsidR="00175DF4" w:rsidRDefault="00175DF4">
            <w:pPr>
              <w:pStyle w:val="ConsPlusNormal"/>
            </w:pPr>
          </w:p>
        </w:tc>
      </w:tr>
      <w:tr w:rsidR="00175DF4" w14:paraId="67D54591" w14:textId="77777777">
        <w:tc>
          <w:tcPr>
            <w:tcW w:w="4309" w:type="dxa"/>
          </w:tcPr>
          <w:p w14:paraId="5F2DE46C" w14:textId="77777777" w:rsidR="00175DF4" w:rsidRDefault="00175DF4">
            <w:pPr>
              <w:pStyle w:val="ConsPlusNormal"/>
            </w:pPr>
            <w:r>
              <w:t>ЖИЛИЩНО-КОММУНАЛЬНОЕ ХОЗЯЙСТВО</w:t>
            </w:r>
          </w:p>
        </w:tc>
        <w:tc>
          <w:tcPr>
            <w:tcW w:w="818" w:type="dxa"/>
          </w:tcPr>
          <w:p w14:paraId="7EA0ED67" w14:textId="77777777" w:rsidR="00175DF4" w:rsidRDefault="00175DF4">
            <w:pPr>
              <w:pStyle w:val="ConsPlusNormal"/>
              <w:jc w:val="center"/>
            </w:pPr>
            <w:r>
              <w:t>914</w:t>
            </w:r>
          </w:p>
        </w:tc>
        <w:tc>
          <w:tcPr>
            <w:tcW w:w="818" w:type="dxa"/>
          </w:tcPr>
          <w:p w14:paraId="7EC09761" w14:textId="77777777" w:rsidR="00175DF4" w:rsidRDefault="00175DF4">
            <w:pPr>
              <w:pStyle w:val="ConsPlusNormal"/>
              <w:jc w:val="center"/>
            </w:pPr>
            <w:r>
              <w:t>05</w:t>
            </w:r>
          </w:p>
        </w:tc>
        <w:tc>
          <w:tcPr>
            <w:tcW w:w="819" w:type="dxa"/>
          </w:tcPr>
          <w:p w14:paraId="3D7C53F5" w14:textId="77777777" w:rsidR="00175DF4" w:rsidRDefault="00175DF4">
            <w:pPr>
              <w:pStyle w:val="ConsPlusNormal"/>
              <w:jc w:val="center"/>
            </w:pPr>
            <w:r>
              <w:t>00</w:t>
            </w:r>
          </w:p>
        </w:tc>
        <w:tc>
          <w:tcPr>
            <w:tcW w:w="1800" w:type="dxa"/>
          </w:tcPr>
          <w:p w14:paraId="65ADB13F" w14:textId="77777777" w:rsidR="00175DF4" w:rsidRDefault="00175DF4">
            <w:pPr>
              <w:pStyle w:val="ConsPlusNormal"/>
            </w:pPr>
          </w:p>
        </w:tc>
        <w:tc>
          <w:tcPr>
            <w:tcW w:w="1020" w:type="dxa"/>
          </w:tcPr>
          <w:p w14:paraId="5375B685" w14:textId="77777777" w:rsidR="00175DF4" w:rsidRDefault="00175DF4">
            <w:pPr>
              <w:pStyle w:val="ConsPlusNormal"/>
            </w:pPr>
          </w:p>
        </w:tc>
        <w:tc>
          <w:tcPr>
            <w:tcW w:w="1417" w:type="dxa"/>
          </w:tcPr>
          <w:p w14:paraId="65E7F716" w14:textId="77777777" w:rsidR="00175DF4" w:rsidRDefault="00175DF4">
            <w:pPr>
              <w:pStyle w:val="ConsPlusNormal"/>
              <w:jc w:val="center"/>
            </w:pPr>
            <w:r>
              <w:t>13 600</w:t>
            </w:r>
          </w:p>
        </w:tc>
        <w:tc>
          <w:tcPr>
            <w:tcW w:w="1474" w:type="dxa"/>
          </w:tcPr>
          <w:p w14:paraId="0EFF00FB" w14:textId="77777777" w:rsidR="00175DF4" w:rsidRDefault="00175DF4">
            <w:pPr>
              <w:pStyle w:val="ConsPlusNormal"/>
            </w:pPr>
          </w:p>
        </w:tc>
      </w:tr>
      <w:tr w:rsidR="00175DF4" w14:paraId="3CBD6CC5" w14:textId="77777777">
        <w:tc>
          <w:tcPr>
            <w:tcW w:w="4309" w:type="dxa"/>
          </w:tcPr>
          <w:p w14:paraId="7BDAC834" w14:textId="77777777" w:rsidR="00175DF4" w:rsidRDefault="00175DF4">
            <w:pPr>
              <w:pStyle w:val="ConsPlusNormal"/>
            </w:pPr>
            <w:r>
              <w:t>Благоустройство</w:t>
            </w:r>
          </w:p>
        </w:tc>
        <w:tc>
          <w:tcPr>
            <w:tcW w:w="818" w:type="dxa"/>
          </w:tcPr>
          <w:p w14:paraId="133F6EC0" w14:textId="77777777" w:rsidR="00175DF4" w:rsidRDefault="00175DF4">
            <w:pPr>
              <w:pStyle w:val="ConsPlusNormal"/>
              <w:jc w:val="center"/>
            </w:pPr>
            <w:r>
              <w:t>914</w:t>
            </w:r>
          </w:p>
        </w:tc>
        <w:tc>
          <w:tcPr>
            <w:tcW w:w="818" w:type="dxa"/>
          </w:tcPr>
          <w:p w14:paraId="038878F8" w14:textId="77777777" w:rsidR="00175DF4" w:rsidRDefault="00175DF4">
            <w:pPr>
              <w:pStyle w:val="ConsPlusNormal"/>
              <w:jc w:val="center"/>
            </w:pPr>
            <w:r>
              <w:t>05</w:t>
            </w:r>
          </w:p>
        </w:tc>
        <w:tc>
          <w:tcPr>
            <w:tcW w:w="819" w:type="dxa"/>
          </w:tcPr>
          <w:p w14:paraId="259584EF" w14:textId="77777777" w:rsidR="00175DF4" w:rsidRDefault="00175DF4">
            <w:pPr>
              <w:pStyle w:val="ConsPlusNormal"/>
              <w:jc w:val="center"/>
            </w:pPr>
            <w:r>
              <w:t>03</w:t>
            </w:r>
          </w:p>
        </w:tc>
        <w:tc>
          <w:tcPr>
            <w:tcW w:w="1800" w:type="dxa"/>
          </w:tcPr>
          <w:p w14:paraId="74197932" w14:textId="77777777" w:rsidR="00175DF4" w:rsidRDefault="00175DF4">
            <w:pPr>
              <w:pStyle w:val="ConsPlusNormal"/>
            </w:pPr>
          </w:p>
        </w:tc>
        <w:tc>
          <w:tcPr>
            <w:tcW w:w="1020" w:type="dxa"/>
          </w:tcPr>
          <w:p w14:paraId="104B7219" w14:textId="77777777" w:rsidR="00175DF4" w:rsidRDefault="00175DF4">
            <w:pPr>
              <w:pStyle w:val="ConsPlusNormal"/>
            </w:pPr>
          </w:p>
        </w:tc>
        <w:tc>
          <w:tcPr>
            <w:tcW w:w="1417" w:type="dxa"/>
          </w:tcPr>
          <w:p w14:paraId="3964D12B" w14:textId="77777777" w:rsidR="00175DF4" w:rsidRDefault="00175DF4">
            <w:pPr>
              <w:pStyle w:val="ConsPlusNormal"/>
              <w:jc w:val="center"/>
            </w:pPr>
            <w:r>
              <w:t>13 600</w:t>
            </w:r>
          </w:p>
        </w:tc>
        <w:tc>
          <w:tcPr>
            <w:tcW w:w="1474" w:type="dxa"/>
          </w:tcPr>
          <w:p w14:paraId="6BB93F47" w14:textId="77777777" w:rsidR="00175DF4" w:rsidRDefault="00175DF4">
            <w:pPr>
              <w:pStyle w:val="ConsPlusNormal"/>
            </w:pPr>
          </w:p>
        </w:tc>
      </w:tr>
      <w:tr w:rsidR="00175DF4" w14:paraId="43E3DE76" w14:textId="77777777">
        <w:tc>
          <w:tcPr>
            <w:tcW w:w="4309" w:type="dxa"/>
          </w:tcPr>
          <w:p w14:paraId="4A02A3A6" w14:textId="77777777" w:rsidR="00175DF4" w:rsidRDefault="00175DF4">
            <w:pPr>
              <w:pStyle w:val="ConsPlusNormal"/>
            </w:pPr>
            <w:r>
              <w:t>Непрограммное направление расходов</w:t>
            </w:r>
          </w:p>
        </w:tc>
        <w:tc>
          <w:tcPr>
            <w:tcW w:w="818" w:type="dxa"/>
          </w:tcPr>
          <w:p w14:paraId="624CE83A" w14:textId="77777777" w:rsidR="00175DF4" w:rsidRDefault="00175DF4">
            <w:pPr>
              <w:pStyle w:val="ConsPlusNormal"/>
              <w:jc w:val="center"/>
            </w:pPr>
            <w:r>
              <w:t>914</w:t>
            </w:r>
          </w:p>
        </w:tc>
        <w:tc>
          <w:tcPr>
            <w:tcW w:w="818" w:type="dxa"/>
          </w:tcPr>
          <w:p w14:paraId="3B75D981" w14:textId="77777777" w:rsidR="00175DF4" w:rsidRDefault="00175DF4">
            <w:pPr>
              <w:pStyle w:val="ConsPlusNormal"/>
              <w:jc w:val="center"/>
            </w:pPr>
            <w:r>
              <w:t>05</w:t>
            </w:r>
          </w:p>
        </w:tc>
        <w:tc>
          <w:tcPr>
            <w:tcW w:w="819" w:type="dxa"/>
          </w:tcPr>
          <w:p w14:paraId="3325FAF0" w14:textId="77777777" w:rsidR="00175DF4" w:rsidRDefault="00175DF4">
            <w:pPr>
              <w:pStyle w:val="ConsPlusNormal"/>
              <w:jc w:val="center"/>
            </w:pPr>
            <w:r>
              <w:t>03</w:t>
            </w:r>
          </w:p>
        </w:tc>
        <w:tc>
          <w:tcPr>
            <w:tcW w:w="1800" w:type="dxa"/>
          </w:tcPr>
          <w:p w14:paraId="53189131" w14:textId="77777777" w:rsidR="00175DF4" w:rsidRDefault="00175DF4">
            <w:pPr>
              <w:pStyle w:val="ConsPlusNormal"/>
              <w:jc w:val="center"/>
            </w:pPr>
            <w:r>
              <w:t>99.0.00.00000</w:t>
            </w:r>
          </w:p>
        </w:tc>
        <w:tc>
          <w:tcPr>
            <w:tcW w:w="1020" w:type="dxa"/>
          </w:tcPr>
          <w:p w14:paraId="7086F3FE" w14:textId="77777777" w:rsidR="00175DF4" w:rsidRDefault="00175DF4">
            <w:pPr>
              <w:pStyle w:val="ConsPlusNormal"/>
            </w:pPr>
          </w:p>
        </w:tc>
        <w:tc>
          <w:tcPr>
            <w:tcW w:w="1417" w:type="dxa"/>
          </w:tcPr>
          <w:p w14:paraId="044B4665" w14:textId="77777777" w:rsidR="00175DF4" w:rsidRDefault="00175DF4">
            <w:pPr>
              <w:pStyle w:val="ConsPlusNormal"/>
              <w:jc w:val="center"/>
            </w:pPr>
            <w:r>
              <w:t>13 600</w:t>
            </w:r>
          </w:p>
        </w:tc>
        <w:tc>
          <w:tcPr>
            <w:tcW w:w="1474" w:type="dxa"/>
          </w:tcPr>
          <w:p w14:paraId="56D8528D" w14:textId="77777777" w:rsidR="00175DF4" w:rsidRDefault="00175DF4">
            <w:pPr>
              <w:pStyle w:val="ConsPlusNormal"/>
            </w:pPr>
          </w:p>
        </w:tc>
      </w:tr>
      <w:tr w:rsidR="00175DF4" w14:paraId="6119B285" w14:textId="77777777">
        <w:tc>
          <w:tcPr>
            <w:tcW w:w="4309" w:type="dxa"/>
          </w:tcPr>
          <w:p w14:paraId="17DA3CA5" w14:textId="77777777" w:rsidR="00175DF4" w:rsidRDefault="00175DF4">
            <w:pPr>
              <w:pStyle w:val="ConsPlusNormal"/>
            </w:pPr>
            <w:r>
              <w:t>Мероприятия в установленной сфере деятельности</w:t>
            </w:r>
          </w:p>
        </w:tc>
        <w:tc>
          <w:tcPr>
            <w:tcW w:w="818" w:type="dxa"/>
          </w:tcPr>
          <w:p w14:paraId="2A554F5F" w14:textId="77777777" w:rsidR="00175DF4" w:rsidRDefault="00175DF4">
            <w:pPr>
              <w:pStyle w:val="ConsPlusNormal"/>
              <w:jc w:val="center"/>
            </w:pPr>
            <w:r>
              <w:t>914</w:t>
            </w:r>
          </w:p>
        </w:tc>
        <w:tc>
          <w:tcPr>
            <w:tcW w:w="818" w:type="dxa"/>
          </w:tcPr>
          <w:p w14:paraId="25D2C9A7" w14:textId="77777777" w:rsidR="00175DF4" w:rsidRDefault="00175DF4">
            <w:pPr>
              <w:pStyle w:val="ConsPlusNormal"/>
              <w:jc w:val="center"/>
            </w:pPr>
            <w:r>
              <w:t>05</w:t>
            </w:r>
          </w:p>
        </w:tc>
        <w:tc>
          <w:tcPr>
            <w:tcW w:w="819" w:type="dxa"/>
          </w:tcPr>
          <w:p w14:paraId="228ED2DA" w14:textId="77777777" w:rsidR="00175DF4" w:rsidRDefault="00175DF4">
            <w:pPr>
              <w:pStyle w:val="ConsPlusNormal"/>
              <w:jc w:val="center"/>
            </w:pPr>
            <w:r>
              <w:t>03</w:t>
            </w:r>
          </w:p>
        </w:tc>
        <w:tc>
          <w:tcPr>
            <w:tcW w:w="1800" w:type="dxa"/>
          </w:tcPr>
          <w:p w14:paraId="5C3BBE19" w14:textId="77777777" w:rsidR="00175DF4" w:rsidRDefault="00175DF4">
            <w:pPr>
              <w:pStyle w:val="ConsPlusNormal"/>
              <w:jc w:val="center"/>
            </w:pPr>
            <w:r>
              <w:t>99.0.00.04000</w:t>
            </w:r>
          </w:p>
        </w:tc>
        <w:tc>
          <w:tcPr>
            <w:tcW w:w="1020" w:type="dxa"/>
          </w:tcPr>
          <w:p w14:paraId="7AF8BB2A" w14:textId="77777777" w:rsidR="00175DF4" w:rsidRDefault="00175DF4">
            <w:pPr>
              <w:pStyle w:val="ConsPlusNormal"/>
            </w:pPr>
          </w:p>
        </w:tc>
        <w:tc>
          <w:tcPr>
            <w:tcW w:w="1417" w:type="dxa"/>
          </w:tcPr>
          <w:p w14:paraId="333144A7" w14:textId="77777777" w:rsidR="00175DF4" w:rsidRDefault="00175DF4">
            <w:pPr>
              <w:pStyle w:val="ConsPlusNormal"/>
              <w:jc w:val="center"/>
            </w:pPr>
            <w:r>
              <w:t>13 600</w:t>
            </w:r>
          </w:p>
        </w:tc>
        <w:tc>
          <w:tcPr>
            <w:tcW w:w="1474" w:type="dxa"/>
          </w:tcPr>
          <w:p w14:paraId="04238108" w14:textId="77777777" w:rsidR="00175DF4" w:rsidRDefault="00175DF4">
            <w:pPr>
              <w:pStyle w:val="ConsPlusNormal"/>
            </w:pPr>
          </w:p>
        </w:tc>
      </w:tr>
      <w:tr w:rsidR="00175DF4" w14:paraId="203C4B91" w14:textId="77777777">
        <w:tc>
          <w:tcPr>
            <w:tcW w:w="4309" w:type="dxa"/>
          </w:tcPr>
          <w:p w14:paraId="31E2955F" w14:textId="77777777" w:rsidR="00175DF4" w:rsidRDefault="00175DF4">
            <w:pPr>
              <w:pStyle w:val="ConsPlusNormal"/>
            </w:pPr>
            <w:r>
              <w:t>Бюджетные инвестиции</w:t>
            </w:r>
          </w:p>
        </w:tc>
        <w:tc>
          <w:tcPr>
            <w:tcW w:w="818" w:type="dxa"/>
          </w:tcPr>
          <w:p w14:paraId="5C893D6B" w14:textId="77777777" w:rsidR="00175DF4" w:rsidRDefault="00175DF4">
            <w:pPr>
              <w:pStyle w:val="ConsPlusNormal"/>
              <w:jc w:val="center"/>
            </w:pPr>
            <w:r>
              <w:t>914</w:t>
            </w:r>
          </w:p>
        </w:tc>
        <w:tc>
          <w:tcPr>
            <w:tcW w:w="818" w:type="dxa"/>
          </w:tcPr>
          <w:p w14:paraId="18061EE5" w14:textId="77777777" w:rsidR="00175DF4" w:rsidRDefault="00175DF4">
            <w:pPr>
              <w:pStyle w:val="ConsPlusNormal"/>
              <w:jc w:val="center"/>
            </w:pPr>
            <w:r>
              <w:t>05</w:t>
            </w:r>
          </w:p>
        </w:tc>
        <w:tc>
          <w:tcPr>
            <w:tcW w:w="819" w:type="dxa"/>
          </w:tcPr>
          <w:p w14:paraId="3DDBF5AF" w14:textId="77777777" w:rsidR="00175DF4" w:rsidRDefault="00175DF4">
            <w:pPr>
              <w:pStyle w:val="ConsPlusNormal"/>
              <w:jc w:val="center"/>
            </w:pPr>
            <w:r>
              <w:t>03</w:t>
            </w:r>
          </w:p>
        </w:tc>
        <w:tc>
          <w:tcPr>
            <w:tcW w:w="1800" w:type="dxa"/>
          </w:tcPr>
          <w:p w14:paraId="3A6D00C8" w14:textId="77777777" w:rsidR="00175DF4" w:rsidRDefault="00175DF4">
            <w:pPr>
              <w:pStyle w:val="ConsPlusNormal"/>
              <w:jc w:val="center"/>
            </w:pPr>
            <w:r>
              <w:t>99.0.00.04100</w:t>
            </w:r>
          </w:p>
        </w:tc>
        <w:tc>
          <w:tcPr>
            <w:tcW w:w="1020" w:type="dxa"/>
          </w:tcPr>
          <w:p w14:paraId="02C3DA11" w14:textId="77777777" w:rsidR="00175DF4" w:rsidRDefault="00175DF4">
            <w:pPr>
              <w:pStyle w:val="ConsPlusNormal"/>
            </w:pPr>
          </w:p>
        </w:tc>
        <w:tc>
          <w:tcPr>
            <w:tcW w:w="1417" w:type="dxa"/>
          </w:tcPr>
          <w:p w14:paraId="2E9176BF" w14:textId="77777777" w:rsidR="00175DF4" w:rsidRDefault="00175DF4">
            <w:pPr>
              <w:pStyle w:val="ConsPlusNormal"/>
              <w:jc w:val="center"/>
            </w:pPr>
            <w:r>
              <w:t>13 600</w:t>
            </w:r>
          </w:p>
        </w:tc>
        <w:tc>
          <w:tcPr>
            <w:tcW w:w="1474" w:type="dxa"/>
          </w:tcPr>
          <w:p w14:paraId="1D855C8D" w14:textId="77777777" w:rsidR="00175DF4" w:rsidRDefault="00175DF4">
            <w:pPr>
              <w:pStyle w:val="ConsPlusNormal"/>
            </w:pPr>
          </w:p>
        </w:tc>
      </w:tr>
      <w:tr w:rsidR="00175DF4" w14:paraId="2A640504" w14:textId="77777777">
        <w:tc>
          <w:tcPr>
            <w:tcW w:w="4309" w:type="dxa"/>
          </w:tcPr>
          <w:p w14:paraId="442BB1F2"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5B567A90" w14:textId="77777777" w:rsidR="00175DF4" w:rsidRDefault="00175DF4">
            <w:pPr>
              <w:pStyle w:val="ConsPlusNormal"/>
              <w:jc w:val="center"/>
            </w:pPr>
            <w:r>
              <w:t>914</w:t>
            </w:r>
          </w:p>
        </w:tc>
        <w:tc>
          <w:tcPr>
            <w:tcW w:w="818" w:type="dxa"/>
          </w:tcPr>
          <w:p w14:paraId="1FA8C480" w14:textId="77777777" w:rsidR="00175DF4" w:rsidRDefault="00175DF4">
            <w:pPr>
              <w:pStyle w:val="ConsPlusNormal"/>
              <w:jc w:val="center"/>
            </w:pPr>
            <w:r>
              <w:t>05</w:t>
            </w:r>
          </w:p>
        </w:tc>
        <w:tc>
          <w:tcPr>
            <w:tcW w:w="819" w:type="dxa"/>
          </w:tcPr>
          <w:p w14:paraId="28872257" w14:textId="77777777" w:rsidR="00175DF4" w:rsidRDefault="00175DF4">
            <w:pPr>
              <w:pStyle w:val="ConsPlusNormal"/>
              <w:jc w:val="center"/>
            </w:pPr>
            <w:r>
              <w:t>03</w:t>
            </w:r>
          </w:p>
        </w:tc>
        <w:tc>
          <w:tcPr>
            <w:tcW w:w="1800" w:type="dxa"/>
          </w:tcPr>
          <w:p w14:paraId="633D3427" w14:textId="77777777" w:rsidR="00175DF4" w:rsidRDefault="00175DF4">
            <w:pPr>
              <w:pStyle w:val="ConsPlusNormal"/>
              <w:jc w:val="center"/>
            </w:pPr>
            <w:r>
              <w:t>99.0.00.04100</w:t>
            </w:r>
          </w:p>
        </w:tc>
        <w:tc>
          <w:tcPr>
            <w:tcW w:w="1020" w:type="dxa"/>
          </w:tcPr>
          <w:p w14:paraId="3E06A01F" w14:textId="77777777" w:rsidR="00175DF4" w:rsidRDefault="00175DF4">
            <w:pPr>
              <w:pStyle w:val="ConsPlusNormal"/>
              <w:jc w:val="center"/>
            </w:pPr>
            <w:r>
              <w:t>400</w:t>
            </w:r>
          </w:p>
        </w:tc>
        <w:tc>
          <w:tcPr>
            <w:tcW w:w="1417" w:type="dxa"/>
          </w:tcPr>
          <w:p w14:paraId="1F39AAF1" w14:textId="77777777" w:rsidR="00175DF4" w:rsidRDefault="00175DF4">
            <w:pPr>
              <w:pStyle w:val="ConsPlusNormal"/>
              <w:jc w:val="center"/>
            </w:pPr>
            <w:r>
              <w:t>13 600</w:t>
            </w:r>
          </w:p>
        </w:tc>
        <w:tc>
          <w:tcPr>
            <w:tcW w:w="1474" w:type="dxa"/>
          </w:tcPr>
          <w:p w14:paraId="025FA5B0" w14:textId="77777777" w:rsidR="00175DF4" w:rsidRDefault="00175DF4">
            <w:pPr>
              <w:pStyle w:val="ConsPlusNormal"/>
            </w:pPr>
          </w:p>
        </w:tc>
      </w:tr>
      <w:tr w:rsidR="00175DF4" w14:paraId="004C2FA2" w14:textId="77777777">
        <w:tc>
          <w:tcPr>
            <w:tcW w:w="4309" w:type="dxa"/>
          </w:tcPr>
          <w:p w14:paraId="5A212725" w14:textId="77777777" w:rsidR="00175DF4" w:rsidRDefault="00175DF4">
            <w:pPr>
              <w:pStyle w:val="ConsPlusNormal"/>
            </w:pPr>
            <w:r>
              <w:t>Бюджетные инвестиции</w:t>
            </w:r>
          </w:p>
        </w:tc>
        <w:tc>
          <w:tcPr>
            <w:tcW w:w="818" w:type="dxa"/>
          </w:tcPr>
          <w:p w14:paraId="44E7AC3B" w14:textId="77777777" w:rsidR="00175DF4" w:rsidRDefault="00175DF4">
            <w:pPr>
              <w:pStyle w:val="ConsPlusNormal"/>
              <w:jc w:val="center"/>
            </w:pPr>
            <w:r>
              <w:t>914</w:t>
            </w:r>
          </w:p>
        </w:tc>
        <w:tc>
          <w:tcPr>
            <w:tcW w:w="818" w:type="dxa"/>
          </w:tcPr>
          <w:p w14:paraId="06C71B98" w14:textId="77777777" w:rsidR="00175DF4" w:rsidRDefault="00175DF4">
            <w:pPr>
              <w:pStyle w:val="ConsPlusNormal"/>
              <w:jc w:val="center"/>
            </w:pPr>
            <w:r>
              <w:t>05</w:t>
            </w:r>
          </w:p>
        </w:tc>
        <w:tc>
          <w:tcPr>
            <w:tcW w:w="819" w:type="dxa"/>
          </w:tcPr>
          <w:p w14:paraId="1F7A46A0" w14:textId="77777777" w:rsidR="00175DF4" w:rsidRDefault="00175DF4">
            <w:pPr>
              <w:pStyle w:val="ConsPlusNormal"/>
              <w:jc w:val="center"/>
            </w:pPr>
            <w:r>
              <w:t>03</w:t>
            </w:r>
          </w:p>
        </w:tc>
        <w:tc>
          <w:tcPr>
            <w:tcW w:w="1800" w:type="dxa"/>
          </w:tcPr>
          <w:p w14:paraId="30F428A4" w14:textId="77777777" w:rsidR="00175DF4" w:rsidRDefault="00175DF4">
            <w:pPr>
              <w:pStyle w:val="ConsPlusNormal"/>
              <w:jc w:val="center"/>
            </w:pPr>
            <w:r>
              <w:t>99.0.00.04100</w:t>
            </w:r>
          </w:p>
        </w:tc>
        <w:tc>
          <w:tcPr>
            <w:tcW w:w="1020" w:type="dxa"/>
          </w:tcPr>
          <w:p w14:paraId="21C7DE1E" w14:textId="77777777" w:rsidR="00175DF4" w:rsidRDefault="00175DF4">
            <w:pPr>
              <w:pStyle w:val="ConsPlusNormal"/>
              <w:jc w:val="center"/>
            </w:pPr>
            <w:r>
              <w:t>410</w:t>
            </w:r>
          </w:p>
        </w:tc>
        <w:tc>
          <w:tcPr>
            <w:tcW w:w="1417" w:type="dxa"/>
          </w:tcPr>
          <w:p w14:paraId="0BA0E3C4" w14:textId="77777777" w:rsidR="00175DF4" w:rsidRDefault="00175DF4">
            <w:pPr>
              <w:pStyle w:val="ConsPlusNormal"/>
              <w:jc w:val="center"/>
            </w:pPr>
            <w:r>
              <w:t>13 600</w:t>
            </w:r>
          </w:p>
        </w:tc>
        <w:tc>
          <w:tcPr>
            <w:tcW w:w="1474" w:type="dxa"/>
          </w:tcPr>
          <w:p w14:paraId="364E98E4" w14:textId="77777777" w:rsidR="00175DF4" w:rsidRDefault="00175DF4">
            <w:pPr>
              <w:pStyle w:val="ConsPlusNormal"/>
            </w:pPr>
          </w:p>
        </w:tc>
      </w:tr>
      <w:tr w:rsidR="00175DF4" w14:paraId="49BD0699" w14:textId="77777777">
        <w:tc>
          <w:tcPr>
            <w:tcW w:w="4309" w:type="dxa"/>
          </w:tcPr>
          <w:p w14:paraId="05CC144D" w14:textId="77777777" w:rsidR="00175DF4" w:rsidRDefault="00175DF4">
            <w:pPr>
              <w:pStyle w:val="ConsPlusNormal"/>
            </w:pPr>
            <w:r>
              <w:lastRenderedPageBreak/>
              <w:t>ОБРАЗОВАНИЕ</w:t>
            </w:r>
          </w:p>
        </w:tc>
        <w:tc>
          <w:tcPr>
            <w:tcW w:w="818" w:type="dxa"/>
          </w:tcPr>
          <w:p w14:paraId="0133752A" w14:textId="77777777" w:rsidR="00175DF4" w:rsidRDefault="00175DF4">
            <w:pPr>
              <w:pStyle w:val="ConsPlusNormal"/>
              <w:jc w:val="center"/>
            </w:pPr>
            <w:r>
              <w:t>914</w:t>
            </w:r>
          </w:p>
        </w:tc>
        <w:tc>
          <w:tcPr>
            <w:tcW w:w="818" w:type="dxa"/>
          </w:tcPr>
          <w:p w14:paraId="2E228E08" w14:textId="77777777" w:rsidR="00175DF4" w:rsidRDefault="00175DF4">
            <w:pPr>
              <w:pStyle w:val="ConsPlusNormal"/>
              <w:jc w:val="center"/>
            </w:pPr>
            <w:r>
              <w:t>07</w:t>
            </w:r>
          </w:p>
        </w:tc>
        <w:tc>
          <w:tcPr>
            <w:tcW w:w="819" w:type="dxa"/>
          </w:tcPr>
          <w:p w14:paraId="7EAF9E4A" w14:textId="77777777" w:rsidR="00175DF4" w:rsidRDefault="00175DF4">
            <w:pPr>
              <w:pStyle w:val="ConsPlusNormal"/>
              <w:jc w:val="center"/>
            </w:pPr>
            <w:r>
              <w:t>00</w:t>
            </w:r>
          </w:p>
        </w:tc>
        <w:tc>
          <w:tcPr>
            <w:tcW w:w="1800" w:type="dxa"/>
          </w:tcPr>
          <w:p w14:paraId="32587C43" w14:textId="77777777" w:rsidR="00175DF4" w:rsidRDefault="00175DF4">
            <w:pPr>
              <w:pStyle w:val="ConsPlusNormal"/>
            </w:pPr>
          </w:p>
        </w:tc>
        <w:tc>
          <w:tcPr>
            <w:tcW w:w="1020" w:type="dxa"/>
          </w:tcPr>
          <w:p w14:paraId="07A3E817" w14:textId="77777777" w:rsidR="00175DF4" w:rsidRDefault="00175DF4">
            <w:pPr>
              <w:pStyle w:val="ConsPlusNormal"/>
            </w:pPr>
          </w:p>
        </w:tc>
        <w:tc>
          <w:tcPr>
            <w:tcW w:w="1417" w:type="dxa"/>
          </w:tcPr>
          <w:p w14:paraId="360B745A" w14:textId="77777777" w:rsidR="00175DF4" w:rsidRDefault="00175DF4">
            <w:pPr>
              <w:pStyle w:val="ConsPlusNormal"/>
              <w:jc w:val="center"/>
            </w:pPr>
            <w:r>
              <w:t>14 557</w:t>
            </w:r>
          </w:p>
        </w:tc>
        <w:tc>
          <w:tcPr>
            <w:tcW w:w="1474" w:type="dxa"/>
          </w:tcPr>
          <w:p w14:paraId="707B6ACC" w14:textId="77777777" w:rsidR="00175DF4" w:rsidRDefault="00175DF4">
            <w:pPr>
              <w:pStyle w:val="ConsPlusNormal"/>
            </w:pPr>
          </w:p>
        </w:tc>
      </w:tr>
      <w:tr w:rsidR="00175DF4" w14:paraId="32FB150C" w14:textId="77777777">
        <w:tc>
          <w:tcPr>
            <w:tcW w:w="4309" w:type="dxa"/>
          </w:tcPr>
          <w:p w14:paraId="73B30A66" w14:textId="77777777" w:rsidR="00175DF4" w:rsidRDefault="00175DF4">
            <w:pPr>
              <w:pStyle w:val="ConsPlusNormal"/>
            </w:pPr>
            <w:r>
              <w:t>Дошкольное образование</w:t>
            </w:r>
          </w:p>
        </w:tc>
        <w:tc>
          <w:tcPr>
            <w:tcW w:w="818" w:type="dxa"/>
          </w:tcPr>
          <w:p w14:paraId="36A2DDB2" w14:textId="77777777" w:rsidR="00175DF4" w:rsidRDefault="00175DF4">
            <w:pPr>
              <w:pStyle w:val="ConsPlusNormal"/>
              <w:jc w:val="center"/>
            </w:pPr>
            <w:r>
              <w:t>914</w:t>
            </w:r>
          </w:p>
        </w:tc>
        <w:tc>
          <w:tcPr>
            <w:tcW w:w="818" w:type="dxa"/>
          </w:tcPr>
          <w:p w14:paraId="211FCC35" w14:textId="77777777" w:rsidR="00175DF4" w:rsidRDefault="00175DF4">
            <w:pPr>
              <w:pStyle w:val="ConsPlusNormal"/>
              <w:jc w:val="center"/>
            </w:pPr>
            <w:r>
              <w:t>07</w:t>
            </w:r>
          </w:p>
        </w:tc>
        <w:tc>
          <w:tcPr>
            <w:tcW w:w="819" w:type="dxa"/>
          </w:tcPr>
          <w:p w14:paraId="5BE9DF39" w14:textId="77777777" w:rsidR="00175DF4" w:rsidRDefault="00175DF4">
            <w:pPr>
              <w:pStyle w:val="ConsPlusNormal"/>
              <w:jc w:val="center"/>
            </w:pPr>
            <w:r>
              <w:t>01</w:t>
            </w:r>
          </w:p>
        </w:tc>
        <w:tc>
          <w:tcPr>
            <w:tcW w:w="1800" w:type="dxa"/>
          </w:tcPr>
          <w:p w14:paraId="362582F9" w14:textId="77777777" w:rsidR="00175DF4" w:rsidRDefault="00175DF4">
            <w:pPr>
              <w:pStyle w:val="ConsPlusNormal"/>
            </w:pPr>
          </w:p>
        </w:tc>
        <w:tc>
          <w:tcPr>
            <w:tcW w:w="1020" w:type="dxa"/>
          </w:tcPr>
          <w:p w14:paraId="581E4832" w14:textId="77777777" w:rsidR="00175DF4" w:rsidRDefault="00175DF4">
            <w:pPr>
              <w:pStyle w:val="ConsPlusNormal"/>
            </w:pPr>
          </w:p>
        </w:tc>
        <w:tc>
          <w:tcPr>
            <w:tcW w:w="1417" w:type="dxa"/>
          </w:tcPr>
          <w:p w14:paraId="1CC499C8" w14:textId="77777777" w:rsidR="00175DF4" w:rsidRDefault="00175DF4">
            <w:pPr>
              <w:pStyle w:val="ConsPlusNormal"/>
              <w:jc w:val="center"/>
            </w:pPr>
            <w:r>
              <w:t>564</w:t>
            </w:r>
          </w:p>
        </w:tc>
        <w:tc>
          <w:tcPr>
            <w:tcW w:w="1474" w:type="dxa"/>
          </w:tcPr>
          <w:p w14:paraId="3D4C4B8C" w14:textId="77777777" w:rsidR="00175DF4" w:rsidRDefault="00175DF4">
            <w:pPr>
              <w:pStyle w:val="ConsPlusNormal"/>
            </w:pPr>
          </w:p>
        </w:tc>
      </w:tr>
      <w:tr w:rsidR="00175DF4" w14:paraId="25CE9BA3" w14:textId="77777777">
        <w:tc>
          <w:tcPr>
            <w:tcW w:w="4309" w:type="dxa"/>
          </w:tcPr>
          <w:p w14:paraId="6563495F"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2D029D73" w14:textId="77777777" w:rsidR="00175DF4" w:rsidRDefault="00175DF4">
            <w:pPr>
              <w:pStyle w:val="ConsPlusNormal"/>
              <w:jc w:val="center"/>
            </w:pPr>
            <w:r>
              <w:t>914</w:t>
            </w:r>
          </w:p>
        </w:tc>
        <w:tc>
          <w:tcPr>
            <w:tcW w:w="818" w:type="dxa"/>
          </w:tcPr>
          <w:p w14:paraId="585F19BF" w14:textId="77777777" w:rsidR="00175DF4" w:rsidRDefault="00175DF4">
            <w:pPr>
              <w:pStyle w:val="ConsPlusNormal"/>
              <w:jc w:val="center"/>
            </w:pPr>
            <w:r>
              <w:t>07</w:t>
            </w:r>
          </w:p>
        </w:tc>
        <w:tc>
          <w:tcPr>
            <w:tcW w:w="819" w:type="dxa"/>
          </w:tcPr>
          <w:p w14:paraId="536B8D7A" w14:textId="77777777" w:rsidR="00175DF4" w:rsidRDefault="00175DF4">
            <w:pPr>
              <w:pStyle w:val="ConsPlusNormal"/>
              <w:jc w:val="center"/>
            </w:pPr>
            <w:r>
              <w:t>01</w:t>
            </w:r>
          </w:p>
        </w:tc>
        <w:tc>
          <w:tcPr>
            <w:tcW w:w="1800" w:type="dxa"/>
          </w:tcPr>
          <w:p w14:paraId="601F5A09" w14:textId="77777777" w:rsidR="00175DF4" w:rsidRDefault="00175DF4">
            <w:pPr>
              <w:pStyle w:val="ConsPlusNormal"/>
              <w:jc w:val="center"/>
            </w:pPr>
            <w:r>
              <w:t>07.0.00.00000</w:t>
            </w:r>
          </w:p>
        </w:tc>
        <w:tc>
          <w:tcPr>
            <w:tcW w:w="1020" w:type="dxa"/>
          </w:tcPr>
          <w:p w14:paraId="2DCDE782" w14:textId="77777777" w:rsidR="00175DF4" w:rsidRDefault="00175DF4">
            <w:pPr>
              <w:pStyle w:val="ConsPlusNormal"/>
            </w:pPr>
          </w:p>
        </w:tc>
        <w:tc>
          <w:tcPr>
            <w:tcW w:w="1417" w:type="dxa"/>
          </w:tcPr>
          <w:p w14:paraId="4F3730B4" w14:textId="77777777" w:rsidR="00175DF4" w:rsidRDefault="00175DF4">
            <w:pPr>
              <w:pStyle w:val="ConsPlusNormal"/>
              <w:jc w:val="center"/>
            </w:pPr>
            <w:r>
              <w:t>564</w:t>
            </w:r>
          </w:p>
        </w:tc>
        <w:tc>
          <w:tcPr>
            <w:tcW w:w="1474" w:type="dxa"/>
          </w:tcPr>
          <w:p w14:paraId="1354585D" w14:textId="77777777" w:rsidR="00175DF4" w:rsidRDefault="00175DF4">
            <w:pPr>
              <w:pStyle w:val="ConsPlusNormal"/>
            </w:pPr>
          </w:p>
        </w:tc>
      </w:tr>
      <w:tr w:rsidR="00175DF4" w14:paraId="5F3E271E" w14:textId="77777777">
        <w:tc>
          <w:tcPr>
            <w:tcW w:w="4309" w:type="dxa"/>
          </w:tcPr>
          <w:p w14:paraId="02358A5F" w14:textId="77777777" w:rsidR="00175DF4" w:rsidRDefault="00175DF4">
            <w:pPr>
              <w:pStyle w:val="ConsPlusNormal"/>
            </w:pPr>
            <w:r>
              <w:t>Мероприятия в установленной сфере деятельности</w:t>
            </w:r>
          </w:p>
        </w:tc>
        <w:tc>
          <w:tcPr>
            <w:tcW w:w="818" w:type="dxa"/>
          </w:tcPr>
          <w:p w14:paraId="5B09FCEE" w14:textId="77777777" w:rsidR="00175DF4" w:rsidRDefault="00175DF4">
            <w:pPr>
              <w:pStyle w:val="ConsPlusNormal"/>
              <w:jc w:val="center"/>
            </w:pPr>
            <w:r>
              <w:t>914</w:t>
            </w:r>
          </w:p>
        </w:tc>
        <w:tc>
          <w:tcPr>
            <w:tcW w:w="818" w:type="dxa"/>
          </w:tcPr>
          <w:p w14:paraId="29392CED" w14:textId="77777777" w:rsidR="00175DF4" w:rsidRDefault="00175DF4">
            <w:pPr>
              <w:pStyle w:val="ConsPlusNormal"/>
              <w:jc w:val="center"/>
            </w:pPr>
            <w:r>
              <w:t>07</w:t>
            </w:r>
          </w:p>
        </w:tc>
        <w:tc>
          <w:tcPr>
            <w:tcW w:w="819" w:type="dxa"/>
          </w:tcPr>
          <w:p w14:paraId="117D5140" w14:textId="77777777" w:rsidR="00175DF4" w:rsidRDefault="00175DF4">
            <w:pPr>
              <w:pStyle w:val="ConsPlusNormal"/>
              <w:jc w:val="center"/>
            </w:pPr>
            <w:r>
              <w:t>01</w:t>
            </w:r>
          </w:p>
        </w:tc>
        <w:tc>
          <w:tcPr>
            <w:tcW w:w="1800" w:type="dxa"/>
          </w:tcPr>
          <w:p w14:paraId="0FA2ACDD" w14:textId="77777777" w:rsidR="00175DF4" w:rsidRDefault="00175DF4">
            <w:pPr>
              <w:pStyle w:val="ConsPlusNormal"/>
              <w:jc w:val="center"/>
            </w:pPr>
            <w:r>
              <w:t>07.0.00.04000</w:t>
            </w:r>
          </w:p>
        </w:tc>
        <w:tc>
          <w:tcPr>
            <w:tcW w:w="1020" w:type="dxa"/>
          </w:tcPr>
          <w:p w14:paraId="6ECE5EFE" w14:textId="77777777" w:rsidR="00175DF4" w:rsidRDefault="00175DF4">
            <w:pPr>
              <w:pStyle w:val="ConsPlusNormal"/>
            </w:pPr>
          </w:p>
        </w:tc>
        <w:tc>
          <w:tcPr>
            <w:tcW w:w="1417" w:type="dxa"/>
          </w:tcPr>
          <w:p w14:paraId="7E1F25C3" w14:textId="77777777" w:rsidR="00175DF4" w:rsidRDefault="00175DF4">
            <w:pPr>
              <w:pStyle w:val="ConsPlusNormal"/>
              <w:jc w:val="center"/>
            </w:pPr>
            <w:r>
              <w:t>564</w:t>
            </w:r>
          </w:p>
        </w:tc>
        <w:tc>
          <w:tcPr>
            <w:tcW w:w="1474" w:type="dxa"/>
          </w:tcPr>
          <w:p w14:paraId="0BF8B4D6" w14:textId="77777777" w:rsidR="00175DF4" w:rsidRDefault="00175DF4">
            <w:pPr>
              <w:pStyle w:val="ConsPlusNormal"/>
            </w:pPr>
          </w:p>
        </w:tc>
      </w:tr>
      <w:tr w:rsidR="00175DF4" w14:paraId="2AF0EBA5" w14:textId="77777777">
        <w:tc>
          <w:tcPr>
            <w:tcW w:w="4309" w:type="dxa"/>
          </w:tcPr>
          <w:p w14:paraId="6E6F9EA2" w14:textId="77777777" w:rsidR="00175DF4" w:rsidRDefault="00175DF4">
            <w:pPr>
              <w:pStyle w:val="ConsPlusNormal"/>
            </w:pPr>
            <w:r>
              <w:t>Бюджетные инвестиции</w:t>
            </w:r>
          </w:p>
        </w:tc>
        <w:tc>
          <w:tcPr>
            <w:tcW w:w="818" w:type="dxa"/>
          </w:tcPr>
          <w:p w14:paraId="4B25ACE7" w14:textId="77777777" w:rsidR="00175DF4" w:rsidRDefault="00175DF4">
            <w:pPr>
              <w:pStyle w:val="ConsPlusNormal"/>
              <w:jc w:val="center"/>
            </w:pPr>
            <w:r>
              <w:t>914</w:t>
            </w:r>
          </w:p>
        </w:tc>
        <w:tc>
          <w:tcPr>
            <w:tcW w:w="818" w:type="dxa"/>
          </w:tcPr>
          <w:p w14:paraId="7F670416" w14:textId="77777777" w:rsidR="00175DF4" w:rsidRDefault="00175DF4">
            <w:pPr>
              <w:pStyle w:val="ConsPlusNormal"/>
              <w:jc w:val="center"/>
            </w:pPr>
            <w:r>
              <w:t>07</w:t>
            </w:r>
          </w:p>
        </w:tc>
        <w:tc>
          <w:tcPr>
            <w:tcW w:w="819" w:type="dxa"/>
          </w:tcPr>
          <w:p w14:paraId="2E14CEF5" w14:textId="77777777" w:rsidR="00175DF4" w:rsidRDefault="00175DF4">
            <w:pPr>
              <w:pStyle w:val="ConsPlusNormal"/>
              <w:jc w:val="center"/>
            </w:pPr>
            <w:r>
              <w:t>01</w:t>
            </w:r>
          </w:p>
        </w:tc>
        <w:tc>
          <w:tcPr>
            <w:tcW w:w="1800" w:type="dxa"/>
          </w:tcPr>
          <w:p w14:paraId="6F54565B" w14:textId="77777777" w:rsidR="00175DF4" w:rsidRDefault="00175DF4">
            <w:pPr>
              <w:pStyle w:val="ConsPlusNormal"/>
              <w:jc w:val="center"/>
            </w:pPr>
            <w:r>
              <w:t>07.0.00.04100</w:t>
            </w:r>
          </w:p>
        </w:tc>
        <w:tc>
          <w:tcPr>
            <w:tcW w:w="1020" w:type="dxa"/>
          </w:tcPr>
          <w:p w14:paraId="1181DA98" w14:textId="77777777" w:rsidR="00175DF4" w:rsidRDefault="00175DF4">
            <w:pPr>
              <w:pStyle w:val="ConsPlusNormal"/>
            </w:pPr>
          </w:p>
        </w:tc>
        <w:tc>
          <w:tcPr>
            <w:tcW w:w="1417" w:type="dxa"/>
          </w:tcPr>
          <w:p w14:paraId="3DABC4AC" w14:textId="77777777" w:rsidR="00175DF4" w:rsidRDefault="00175DF4">
            <w:pPr>
              <w:pStyle w:val="ConsPlusNormal"/>
              <w:jc w:val="center"/>
            </w:pPr>
            <w:r>
              <w:t>564</w:t>
            </w:r>
          </w:p>
        </w:tc>
        <w:tc>
          <w:tcPr>
            <w:tcW w:w="1474" w:type="dxa"/>
          </w:tcPr>
          <w:p w14:paraId="01A4D0F5" w14:textId="77777777" w:rsidR="00175DF4" w:rsidRDefault="00175DF4">
            <w:pPr>
              <w:pStyle w:val="ConsPlusNormal"/>
            </w:pPr>
          </w:p>
        </w:tc>
      </w:tr>
      <w:tr w:rsidR="00175DF4" w14:paraId="323C8154" w14:textId="77777777">
        <w:tc>
          <w:tcPr>
            <w:tcW w:w="4309" w:type="dxa"/>
          </w:tcPr>
          <w:p w14:paraId="778CEBF6"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74452B98" w14:textId="77777777" w:rsidR="00175DF4" w:rsidRDefault="00175DF4">
            <w:pPr>
              <w:pStyle w:val="ConsPlusNormal"/>
              <w:jc w:val="center"/>
            </w:pPr>
            <w:r>
              <w:t>914</w:t>
            </w:r>
          </w:p>
        </w:tc>
        <w:tc>
          <w:tcPr>
            <w:tcW w:w="818" w:type="dxa"/>
          </w:tcPr>
          <w:p w14:paraId="1CA66C1E" w14:textId="77777777" w:rsidR="00175DF4" w:rsidRDefault="00175DF4">
            <w:pPr>
              <w:pStyle w:val="ConsPlusNormal"/>
              <w:jc w:val="center"/>
            </w:pPr>
            <w:r>
              <w:t>07</w:t>
            </w:r>
          </w:p>
        </w:tc>
        <w:tc>
          <w:tcPr>
            <w:tcW w:w="819" w:type="dxa"/>
          </w:tcPr>
          <w:p w14:paraId="378E8527" w14:textId="77777777" w:rsidR="00175DF4" w:rsidRDefault="00175DF4">
            <w:pPr>
              <w:pStyle w:val="ConsPlusNormal"/>
              <w:jc w:val="center"/>
            </w:pPr>
            <w:r>
              <w:t>01</w:t>
            </w:r>
          </w:p>
        </w:tc>
        <w:tc>
          <w:tcPr>
            <w:tcW w:w="1800" w:type="dxa"/>
          </w:tcPr>
          <w:p w14:paraId="7197033B" w14:textId="77777777" w:rsidR="00175DF4" w:rsidRDefault="00175DF4">
            <w:pPr>
              <w:pStyle w:val="ConsPlusNormal"/>
              <w:jc w:val="center"/>
            </w:pPr>
            <w:r>
              <w:t>07.0.00.04100</w:t>
            </w:r>
          </w:p>
        </w:tc>
        <w:tc>
          <w:tcPr>
            <w:tcW w:w="1020" w:type="dxa"/>
          </w:tcPr>
          <w:p w14:paraId="4963D503" w14:textId="77777777" w:rsidR="00175DF4" w:rsidRDefault="00175DF4">
            <w:pPr>
              <w:pStyle w:val="ConsPlusNormal"/>
              <w:jc w:val="center"/>
            </w:pPr>
            <w:r>
              <w:t>400</w:t>
            </w:r>
          </w:p>
        </w:tc>
        <w:tc>
          <w:tcPr>
            <w:tcW w:w="1417" w:type="dxa"/>
          </w:tcPr>
          <w:p w14:paraId="15EFA132" w14:textId="77777777" w:rsidR="00175DF4" w:rsidRDefault="00175DF4">
            <w:pPr>
              <w:pStyle w:val="ConsPlusNormal"/>
              <w:jc w:val="center"/>
            </w:pPr>
            <w:r>
              <w:t>564</w:t>
            </w:r>
          </w:p>
        </w:tc>
        <w:tc>
          <w:tcPr>
            <w:tcW w:w="1474" w:type="dxa"/>
          </w:tcPr>
          <w:p w14:paraId="2507AB1F" w14:textId="77777777" w:rsidR="00175DF4" w:rsidRDefault="00175DF4">
            <w:pPr>
              <w:pStyle w:val="ConsPlusNormal"/>
            </w:pPr>
          </w:p>
        </w:tc>
      </w:tr>
      <w:tr w:rsidR="00175DF4" w14:paraId="128240D1" w14:textId="77777777">
        <w:tc>
          <w:tcPr>
            <w:tcW w:w="4309" w:type="dxa"/>
          </w:tcPr>
          <w:p w14:paraId="563A4EC7" w14:textId="77777777" w:rsidR="00175DF4" w:rsidRDefault="00175DF4">
            <w:pPr>
              <w:pStyle w:val="ConsPlusNormal"/>
            </w:pPr>
            <w:r>
              <w:t>Бюджетные инвестиции</w:t>
            </w:r>
          </w:p>
        </w:tc>
        <w:tc>
          <w:tcPr>
            <w:tcW w:w="818" w:type="dxa"/>
          </w:tcPr>
          <w:p w14:paraId="15ED0B47" w14:textId="77777777" w:rsidR="00175DF4" w:rsidRDefault="00175DF4">
            <w:pPr>
              <w:pStyle w:val="ConsPlusNormal"/>
              <w:jc w:val="center"/>
            </w:pPr>
            <w:r>
              <w:t>914</w:t>
            </w:r>
          </w:p>
        </w:tc>
        <w:tc>
          <w:tcPr>
            <w:tcW w:w="818" w:type="dxa"/>
          </w:tcPr>
          <w:p w14:paraId="41D6543F" w14:textId="77777777" w:rsidR="00175DF4" w:rsidRDefault="00175DF4">
            <w:pPr>
              <w:pStyle w:val="ConsPlusNormal"/>
              <w:jc w:val="center"/>
            </w:pPr>
            <w:r>
              <w:t>07</w:t>
            </w:r>
          </w:p>
        </w:tc>
        <w:tc>
          <w:tcPr>
            <w:tcW w:w="819" w:type="dxa"/>
          </w:tcPr>
          <w:p w14:paraId="566ACA3B" w14:textId="77777777" w:rsidR="00175DF4" w:rsidRDefault="00175DF4">
            <w:pPr>
              <w:pStyle w:val="ConsPlusNormal"/>
              <w:jc w:val="center"/>
            </w:pPr>
            <w:r>
              <w:t>01</w:t>
            </w:r>
          </w:p>
        </w:tc>
        <w:tc>
          <w:tcPr>
            <w:tcW w:w="1800" w:type="dxa"/>
          </w:tcPr>
          <w:p w14:paraId="59DD0F00" w14:textId="77777777" w:rsidR="00175DF4" w:rsidRDefault="00175DF4">
            <w:pPr>
              <w:pStyle w:val="ConsPlusNormal"/>
              <w:jc w:val="center"/>
            </w:pPr>
            <w:r>
              <w:t>07.0.00.04100</w:t>
            </w:r>
          </w:p>
        </w:tc>
        <w:tc>
          <w:tcPr>
            <w:tcW w:w="1020" w:type="dxa"/>
          </w:tcPr>
          <w:p w14:paraId="10955D7A" w14:textId="77777777" w:rsidR="00175DF4" w:rsidRDefault="00175DF4">
            <w:pPr>
              <w:pStyle w:val="ConsPlusNormal"/>
              <w:jc w:val="center"/>
            </w:pPr>
            <w:r>
              <w:t>410</w:t>
            </w:r>
          </w:p>
        </w:tc>
        <w:tc>
          <w:tcPr>
            <w:tcW w:w="1417" w:type="dxa"/>
          </w:tcPr>
          <w:p w14:paraId="4D2FC911" w14:textId="77777777" w:rsidR="00175DF4" w:rsidRDefault="00175DF4">
            <w:pPr>
              <w:pStyle w:val="ConsPlusNormal"/>
              <w:jc w:val="center"/>
            </w:pPr>
            <w:r>
              <w:t>564</w:t>
            </w:r>
          </w:p>
        </w:tc>
        <w:tc>
          <w:tcPr>
            <w:tcW w:w="1474" w:type="dxa"/>
          </w:tcPr>
          <w:p w14:paraId="3D417069" w14:textId="77777777" w:rsidR="00175DF4" w:rsidRDefault="00175DF4">
            <w:pPr>
              <w:pStyle w:val="ConsPlusNormal"/>
            </w:pPr>
          </w:p>
        </w:tc>
      </w:tr>
      <w:tr w:rsidR="00175DF4" w14:paraId="4A4446D3" w14:textId="77777777">
        <w:tc>
          <w:tcPr>
            <w:tcW w:w="4309" w:type="dxa"/>
          </w:tcPr>
          <w:p w14:paraId="29FD4F25" w14:textId="77777777" w:rsidR="00175DF4" w:rsidRDefault="00175DF4">
            <w:pPr>
              <w:pStyle w:val="ConsPlusNormal"/>
            </w:pPr>
            <w:r>
              <w:t>Общее образование</w:t>
            </w:r>
          </w:p>
        </w:tc>
        <w:tc>
          <w:tcPr>
            <w:tcW w:w="818" w:type="dxa"/>
          </w:tcPr>
          <w:p w14:paraId="75D20146" w14:textId="77777777" w:rsidR="00175DF4" w:rsidRDefault="00175DF4">
            <w:pPr>
              <w:pStyle w:val="ConsPlusNormal"/>
              <w:jc w:val="center"/>
            </w:pPr>
            <w:r>
              <w:t>914</w:t>
            </w:r>
          </w:p>
        </w:tc>
        <w:tc>
          <w:tcPr>
            <w:tcW w:w="818" w:type="dxa"/>
          </w:tcPr>
          <w:p w14:paraId="1487DB89" w14:textId="77777777" w:rsidR="00175DF4" w:rsidRDefault="00175DF4">
            <w:pPr>
              <w:pStyle w:val="ConsPlusNormal"/>
              <w:jc w:val="center"/>
            </w:pPr>
            <w:r>
              <w:t>07</w:t>
            </w:r>
          </w:p>
        </w:tc>
        <w:tc>
          <w:tcPr>
            <w:tcW w:w="819" w:type="dxa"/>
          </w:tcPr>
          <w:p w14:paraId="3AFDC90C" w14:textId="77777777" w:rsidR="00175DF4" w:rsidRDefault="00175DF4">
            <w:pPr>
              <w:pStyle w:val="ConsPlusNormal"/>
              <w:jc w:val="center"/>
            </w:pPr>
            <w:r>
              <w:t>02</w:t>
            </w:r>
          </w:p>
        </w:tc>
        <w:tc>
          <w:tcPr>
            <w:tcW w:w="1800" w:type="dxa"/>
          </w:tcPr>
          <w:p w14:paraId="3516A6A1" w14:textId="77777777" w:rsidR="00175DF4" w:rsidRDefault="00175DF4">
            <w:pPr>
              <w:pStyle w:val="ConsPlusNormal"/>
            </w:pPr>
          </w:p>
        </w:tc>
        <w:tc>
          <w:tcPr>
            <w:tcW w:w="1020" w:type="dxa"/>
          </w:tcPr>
          <w:p w14:paraId="41033D17" w14:textId="77777777" w:rsidR="00175DF4" w:rsidRDefault="00175DF4">
            <w:pPr>
              <w:pStyle w:val="ConsPlusNormal"/>
            </w:pPr>
          </w:p>
        </w:tc>
        <w:tc>
          <w:tcPr>
            <w:tcW w:w="1417" w:type="dxa"/>
          </w:tcPr>
          <w:p w14:paraId="344B6396" w14:textId="77777777" w:rsidR="00175DF4" w:rsidRDefault="00175DF4">
            <w:pPr>
              <w:pStyle w:val="ConsPlusNormal"/>
              <w:jc w:val="center"/>
            </w:pPr>
            <w:r>
              <w:t>13 993</w:t>
            </w:r>
          </w:p>
        </w:tc>
        <w:tc>
          <w:tcPr>
            <w:tcW w:w="1474" w:type="dxa"/>
          </w:tcPr>
          <w:p w14:paraId="4B384F3A" w14:textId="77777777" w:rsidR="00175DF4" w:rsidRDefault="00175DF4">
            <w:pPr>
              <w:pStyle w:val="ConsPlusNormal"/>
            </w:pPr>
          </w:p>
        </w:tc>
      </w:tr>
      <w:tr w:rsidR="00175DF4" w14:paraId="1A24D3E4" w14:textId="77777777">
        <w:tc>
          <w:tcPr>
            <w:tcW w:w="4309" w:type="dxa"/>
          </w:tcPr>
          <w:p w14:paraId="385DF5ED"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07B066CF" w14:textId="77777777" w:rsidR="00175DF4" w:rsidRDefault="00175DF4">
            <w:pPr>
              <w:pStyle w:val="ConsPlusNormal"/>
              <w:jc w:val="center"/>
            </w:pPr>
            <w:r>
              <w:t>914</w:t>
            </w:r>
          </w:p>
        </w:tc>
        <w:tc>
          <w:tcPr>
            <w:tcW w:w="818" w:type="dxa"/>
          </w:tcPr>
          <w:p w14:paraId="1564C148" w14:textId="77777777" w:rsidR="00175DF4" w:rsidRDefault="00175DF4">
            <w:pPr>
              <w:pStyle w:val="ConsPlusNormal"/>
              <w:jc w:val="center"/>
            </w:pPr>
            <w:r>
              <w:t>07</w:t>
            </w:r>
          </w:p>
        </w:tc>
        <w:tc>
          <w:tcPr>
            <w:tcW w:w="819" w:type="dxa"/>
          </w:tcPr>
          <w:p w14:paraId="5557B5D4" w14:textId="77777777" w:rsidR="00175DF4" w:rsidRDefault="00175DF4">
            <w:pPr>
              <w:pStyle w:val="ConsPlusNormal"/>
              <w:jc w:val="center"/>
            </w:pPr>
            <w:r>
              <w:t>02</w:t>
            </w:r>
          </w:p>
        </w:tc>
        <w:tc>
          <w:tcPr>
            <w:tcW w:w="1800" w:type="dxa"/>
          </w:tcPr>
          <w:p w14:paraId="20E77B95" w14:textId="77777777" w:rsidR="00175DF4" w:rsidRDefault="00175DF4">
            <w:pPr>
              <w:pStyle w:val="ConsPlusNormal"/>
              <w:jc w:val="center"/>
            </w:pPr>
            <w:r>
              <w:t>07.0.00.00000</w:t>
            </w:r>
          </w:p>
        </w:tc>
        <w:tc>
          <w:tcPr>
            <w:tcW w:w="1020" w:type="dxa"/>
          </w:tcPr>
          <w:p w14:paraId="6B7CB661" w14:textId="77777777" w:rsidR="00175DF4" w:rsidRDefault="00175DF4">
            <w:pPr>
              <w:pStyle w:val="ConsPlusNormal"/>
            </w:pPr>
          </w:p>
        </w:tc>
        <w:tc>
          <w:tcPr>
            <w:tcW w:w="1417" w:type="dxa"/>
          </w:tcPr>
          <w:p w14:paraId="2A6D8A5F" w14:textId="77777777" w:rsidR="00175DF4" w:rsidRDefault="00175DF4">
            <w:pPr>
              <w:pStyle w:val="ConsPlusNormal"/>
              <w:jc w:val="center"/>
            </w:pPr>
            <w:r>
              <w:t>13 993</w:t>
            </w:r>
          </w:p>
        </w:tc>
        <w:tc>
          <w:tcPr>
            <w:tcW w:w="1474" w:type="dxa"/>
          </w:tcPr>
          <w:p w14:paraId="47621DFA" w14:textId="77777777" w:rsidR="00175DF4" w:rsidRDefault="00175DF4">
            <w:pPr>
              <w:pStyle w:val="ConsPlusNormal"/>
            </w:pPr>
          </w:p>
        </w:tc>
      </w:tr>
      <w:tr w:rsidR="00175DF4" w14:paraId="51812253" w14:textId="77777777">
        <w:tc>
          <w:tcPr>
            <w:tcW w:w="4309" w:type="dxa"/>
          </w:tcPr>
          <w:p w14:paraId="11E1A407" w14:textId="77777777" w:rsidR="00175DF4" w:rsidRDefault="00175DF4">
            <w:pPr>
              <w:pStyle w:val="ConsPlusNormal"/>
            </w:pPr>
            <w:r>
              <w:t>Мероприятия в установленной сфере деятельности</w:t>
            </w:r>
          </w:p>
        </w:tc>
        <w:tc>
          <w:tcPr>
            <w:tcW w:w="818" w:type="dxa"/>
          </w:tcPr>
          <w:p w14:paraId="185E5DFD" w14:textId="77777777" w:rsidR="00175DF4" w:rsidRDefault="00175DF4">
            <w:pPr>
              <w:pStyle w:val="ConsPlusNormal"/>
              <w:jc w:val="center"/>
            </w:pPr>
            <w:r>
              <w:t>914</w:t>
            </w:r>
          </w:p>
        </w:tc>
        <w:tc>
          <w:tcPr>
            <w:tcW w:w="818" w:type="dxa"/>
          </w:tcPr>
          <w:p w14:paraId="77486449" w14:textId="77777777" w:rsidR="00175DF4" w:rsidRDefault="00175DF4">
            <w:pPr>
              <w:pStyle w:val="ConsPlusNormal"/>
              <w:jc w:val="center"/>
            </w:pPr>
            <w:r>
              <w:t>07</w:t>
            </w:r>
          </w:p>
        </w:tc>
        <w:tc>
          <w:tcPr>
            <w:tcW w:w="819" w:type="dxa"/>
          </w:tcPr>
          <w:p w14:paraId="2F3C3942" w14:textId="77777777" w:rsidR="00175DF4" w:rsidRDefault="00175DF4">
            <w:pPr>
              <w:pStyle w:val="ConsPlusNormal"/>
              <w:jc w:val="center"/>
            </w:pPr>
            <w:r>
              <w:t>02</w:t>
            </w:r>
          </w:p>
        </w:tc>
        <w:tc>
          <w:tcPr>
            <w:tcW w:w="1800" w:type="dxa"/>
          </w:tcPr>
          <w:p w14:paraId="346D72D1" w14:textId="77777777" w:rsidR="00175DF4" w:rsidRDefault="00175DF4">
            <w:pPr>
              <w:pStyle w:val="ConsPlusNormal"/>
              <w:jc w:val="center"/>
            </w:pPr>
            <w:r>
              <w:t>07.0.00.04000</w:t>
            </w:r>
          </w:p>
        </w:tc>
        <w:tc>
          <w:tcPr>
            <w:tcW w:w="1020" w:type="dxa"/>
          </w:tcPr>
          <w:p w14:paraId="65DA8D98" w14:textId="77777777" w:rsidR="00175DF4" w:rsidRDefault="00175DF4">
            <w:pPr>
              <w:pStyle w:val="ConsPlusNormal"/>
            </w:pPr>
          </w:p>
        </w:tc>
        <w:tc>
          <w:tcPr>
            <w:tcW w:w="1417" w:type="dxa"/>
          </w:tcPr>
          <w:p w14:paraId="0C76FFFA" w14:textId="77777777" w:rsidR="00175DF4" w:rsidRDefault="00175DF4">
            <w:pPr>
              <w:pStyle w:val="ConsPlusNormal"/>
              <w:jc w:val="center"/>
            </w:pPr>
            <w:r>
              <w:t>13 993</w:t>
            </w:r>
          </w:p>
        </w:tc>
        <w:tc>
          <w:tcPr>
            <w:tcW w:w="1474" w:type="dxa"/>
          </w:tcPr>
          <w:p w14:paraId="4C46C1AF" w14:textId="77777777" w:rsidR="00175DF4" w:rsidRDefault="00175DF4">
            <w:pPr>
              <w:pStyle w:val="ConsPlusNormal"/>
            </w:pPr>
          </w:p>
        </w:tc>
      </w:tr>
      <w:tr w:rsidR="00175DF4" w14:paraId="5E2E5F89" w14:textId="77777777">
        <w:tc>
          <w:tcPr>
            <w:tcW w:w="4309" w:type="dxa"/>
          </w:tcPr>
          <w:p w14:paraId="620EBC7E" w14:textId="77777777" w:rsidR="00175DF4" w:rsidRDefault="00175DF4">
            <w:pPr>
              <w:pStyle w:val="ConsPlusNormal"/>
            </w:pPr>
            <w:r>
              <w:t>Бюджетные инвестиции</w:t>
            </w:r>
          </w:p>
        </w:tc>
        <w:tc>
          <w:tcPr>
            <w:tcW w:w="818" w:type="dxa"/>
          </w:tcPr>
          <w:p w14:paraId="6A620EA7" w14:textId="77777777" w:rsidR="00175DF4" w:rsidRDefault="00175DF4">
            <w:pPr>
              <w:pStyle w:val="ConsPlusNormal"/>
              <w:jc w:val="center"/>
            </w:pPr>
            <w:r>
              <w:t>914</w:t>
            </w:r>
          </w:p>
        </w:tc>
        <w:tc>
          <w:tcPr>
            <w:tcW w:w="818" w:type="dxa"/>
          </w:tcPr>
          <w:p w14:paraId="4ED9178D" w14:textId="77777777" w:rsidR="00175DF4" w:rsidRDefault="00175DF4">
            <w:pPr>
              <w:pStyle w:val="ConsPlusNormal"/>
              <w:jc w:val="center"/>
            </w:pPr>
            <w:r>
              <w:t>07</w:t>
            </w:r>
          </w:p>
        </w:tc>
        <w:tc>
          <w:tcPr>
            <w:tcW w:w="819" w:type="dxa"/>
          </w:tcPr>
          <w:p w14:paraId="796951DD" w14:textId="77777777" w:rsidR="00175DF4" w:rsidRDefault="00175DF4">
            <w:pPr>
              <w:pStyle w:val="ConsPlusNormal"/>
              <w:jc w:val="center"/>
            </w:pPr>
            <w:r>
              <w:t>02</w:t>
            </w:r>
          </w:p>
        </w:tc>
        <w:tc>
          <w:tcPr>
            <w:tcW w:w="1800" w:type="dxa"/>
          </w:tcPr>
          <w:p w14:paraId="58767CBA" w14:textId="77777777" w:rsidR="00175DF4" w:rsidRDefault="00175DF4">
            <w:pPr>
              <w:pStyle w:val="ConsPlusNormal"/>
              <w:jc w:val="center"/>
            </w:pPr>
            <w:r>
              <w:t>07.0.00.04100</w:t>
            </w:r>
          </w:p>
        </w:tc>
        <w:tc>
          <w:tcPr>
            <w:tcW w:w="1020" w:type="dxa"/>
          </w:tcPr>
          <w:p w14:paraId="549BC5B5" w14:textId="77777777" w:rsidR="00175DF4" w:rsidRDefault="00175DF4">
            <w:pPr>
              <w:pStyle w:val="ConsPlusNormal"/>
            </w:pPr>
          </w:p>
        </w:tc>
        <w:tc>
          <w:tcPr>
            <w:tcW w:w="1417" w:type="dxa"/>
          </w:tcPr>
          <w:p w14:paraId="76FC9E4C" w14:textId="77777777" w:rsidR="00175DF4" w:rsidRDefault="00175DF4">
            <w:pPr>
              <w:pStyle w:val="ConsPlusNormal"/>
              <w:jc w:val="center"/>
            </w:pPr>
            <w:r>
              <w:t>13 993</w:t>
            </w:r>
          </w:p>
        </w:tc>
        <w:tc>
          <w:tcPr>
            <w:tcW w:w="1474" w:type="dxa"/>
          </w:tcPr>
          <w:p w14:paraId="5451B8E1" w14:textId="77777777" w:rsidR="00175DF4" w:rsidRDefault="00175DF4">
            <w:pPr>
              <w:pStyle w:val="ConsPlusNormal"/>
            </w:pPr>
          </w:p>
        </w:tc>
      </w:tr>
      <w:tr w:rsidR="00175DF4" w14:paraId="3193400D" w14:textId="77777777">
        <w:tc>
          <w:tcPr>
            <w:tcW w:w="4309" w:type="dxa"/>
          </w:tcPr>
          <w:p w14:paraId="3413F5C5" w14:textId="77777777" w:rsidR="00175DF4" w:rsidRDefault="00175DF4">
            <w:pPr>
              <w:pStyle w:val="ConsPlusNormal"/>
            </w:pPr>
            <w:r>
              <w:t>Капитальные вложения в объекты государственной (муниципальной) собственности</w:t>
            </w:r>
          </w:p>
        </w:tc>
        <w:tc>
          <w:tcPr>
            <w:tcW w:w="818" w:type="dxa"/>
          </w:tcPr>
          <w:p w14:paraId="7CC848BA" w14:textId="77777777" w:rsidR="00175DF4" w:rsidRDefault="00175DF4">
            <w:pPr>
              <w:pStyle w:val="ConsPlusNormal"/>
              <w:jc w:val="center"/>
            </w:pPr>
            <w:r>
              <w:t>914</w:t>
            </w:r>
          </w:p>
        </w:tc>
        <w:tc>
          <w:tcPr>
            <w:tcW w:w="818" w:type="dxa"/>
          </w:tcPr>
          <w:p w14:paraId="2A9AF052" w14:textId="77777777" w:rsidR="00175DF4" w:rsidRDefault="00175DF4">
            <w:pPr>
              <w:pStyle w:val="ConsPlusNormal"/>
              <w:jc w:val="center"/>
            </w:pPr>
            <w:r>
              <w:t>07</w:t>
            </w:r>
          </w:p>
        </w:tc>
        <w:tc>
          <w:tcPr>
            <w:tcW w:w="819" w:type="dxa"/>
          </w:tcPr>
          <w:p w14:paraId="1502513C" w14:textId="77777777" w:rsidR="00175DF4" w:rsidRDefault="00175DF4">
            <w:pPr>
              <w:pStyle w:val="ConsPlusNormal"/>
              <w:jc w:val="center"/>
            </w:pPr>
            <w:r>
              <w:t>02</w:t>
            </w:r>
          </w:p>
        </w:tc>
        <w:tc>
          <w:tcPr>
            <w:tcW w:w="1800" w:type="dxa"/>
          </w:tcPr>
          <w:p w14:paraId="14F31D4D" w14:textId="77777777" w:rsidR="00175DF4" w:rsidRDefault="00175DF4">
            <w:pPr>
              <w:pStyle w:val="ConsPlusNormal"/>
              <w:jc w:val="center"/>
            </w:pPr>
            <w:r>
              <w:t>07.0.00.04100</w:t>
            </w:r>
          </w:p>
        </w:tc>
        <w:tc>
          <w:tcPr>
            <w:tcW w:w="1020" w:type="dxa"/>
          </w:tcPr>
          <w:p w14:paraId="4DB7D6C8" w14:textId="77777777" w:rsidR="00175DF4" w:rsidRDefault="00175DF4">
            <w:pPr>
              <w:pStyle w:val="ConsPlusNormal"/>
              <w:jc w:val="center"/>
            </w:pPr>
            <w:r>
              <w:t>400</w:t>
            </w:r>
          </w:p>
        </w:tc>
        <w:tc>
          <w:tcPr>
            <w:tcW w:w="1417" w:type="dxa"/>
          </w:tcPr>
          <w:p w14:paraId="20B79F42" w14:textId="77777777" w:rsidR="00175DF4" w:rsidRDefault="00175DF4">
            <w:pPr>
              <w:pStyle w:val="ConsPlusNormal"/>
              <w:jc w:val="center"/>
            </w:pPr>
            <w:r>
              <w:t>13 993</w:t>
            </w:r>
          </w:p>
        </w:tc>
        <w:tc>
          <w:tcPr>
            <w:tcW w:w="1474" w:type="dxa"/>
          </w:tcPr>
          <w:p w14:paraId="3F657055" w14:textId="77777777" w:rsidR="00175DF4" w:rsidRDefault="00175DF4">
            <w:pPr>
              <w:pStyle w:val="ConsPlusNormal"/>
            </w:pPr>
          </w:p>
        </w:tc>
      </w:tr>
      <w:tr w:rsidR="00175DF4" w14:paraId="036AD650" w14:textId="77777777">
        <w:tc>
          <w:tcPr>
            <w:tcW w:w="4309" w:type="dxa"/>
          </w:tcPr>
          <w:p w14:paraId="790CFE06" w14:textId="77777777" w:rsidR="00175DF4" w:rsidRDefault="00175DF4">
            <w:pPr>
              <w:pStyle w:val="ConsPlusNormal"/>
            </w:pPr>
            <w:r>
              <w:t>Бюджетные инвестиции</w:t>
            </w:r>
          </w:p>
        </w:tc>
        <w:tc>
          <w:tcPr>
            <w:tcW w:w="818" w:type="dxa"/>
          </w:tcPr>
          <w:p w14:paraId="027A1B14" w14:textId="77777777" w:rsidR="00175DF4" w:rsidRDefault="00175DF4">
            <w:pPr>
              <w:pStyle w:val="ConsPlusNormal"/>
              <w:jc w:val="center"/>
            </w:pPr>
            <w:r>
              <w:t>914</w:t>
            </w:r>
          </w:p>
        </w:tc>
        <w:tc>
          <w:tcPr>
            <w:tcW w:w="818" w:type="dxa"/>
          </w:tcPr>
          <w:p w14:paraId="216D7B26" w14:textId="77777777" w:rsidR="00175DF4" w:rsidRDefault="00175DF4">
            <w:pPr>
              <w:pStyle w:val="ConsPlusNormal"/>
              <w:jc w:val="center"/>
            </w:pPr>
            <w:r>
              <w:t>07</w:t>
            </w:r>
          </w:p>
        </w:tc>
        <w:tc>
          <w:tcPr>
            <w:tcW w:w="819" w:type="dxa"/>
          </w:tcPr>
          <w:p w14:paraId="001A3315" w14:textId="77777777" w:rsidR="00175DF4" w:rsidRDefault="00175DF4">
            <w:pPr>
              <w:pStyle w:val="ConsPlusNormal"/>
              <w:jc w:val="center"/>
            </w:pPr>
            <w:r>
              <w:t>02</w:t>
            </w:r>
          </w:p>
        </w:tc>
        <w:tc>
          <w:tcPr>
            <w:tcW w:w="1800" w:type="dxa"/>
          </w:tcPr>
          <w:p w14:paraId="082661AF" w14:textId="77777777" w:rsidR="00175DF4" w:rsidRDefault="00175DF4">
            <w:pPr>
              <w:pStyle w:val="ConsPlusNormal"/>
              <w:jc w:val="center"/>
            </w:pPr>
            <w:r>
              <w:t>07.0.00.04100</w:t>
            </w:r>
          </w:p>
        </w:tc>
        <w:tc>
          <w:tcPr>
            <w:tcW w:w="1020" w:type="dxa"/>
          </w:tcPr>
          <w:p w14:paraId="437E1AC4" w14:textId="77777777" w:rsidR="00175DF4" w:rsidRDefault="00175DF4">
            <w:pPr>
              <w:pStyle w:val="ConsPlusNormal"/>
              <w:jc w:val="center"/>
            </w:pPr>
            <w:r>
              <w:t>410</w:t>
            </w:r>
          </w:p>
        </w:tc>
        <w:tc>
          <w:tcPr>
            <w:tcW w:w="1417" w:type="dxa"/>
          </w:tcPr>
          <w:p w14:paraId="57D5AF27" w14:textId="77777777" w:rsidR="00175DF4" w:rsidRDefault="00175DF4">
            <w:pPr>
              <w:pStyle w:val="ConsPlusNormal"/>
              <w:jc w:val="center"/>
            </w:pPr>
            <w:r>
              <w:t>13 993</w:t>
            </w:r>
          </w:p>
        </w:tc>
        <w:tc>
          <w:tcPr>
            <w:tcW w:w="1474" w:type="dxa"/>
          </w:tcPr>
          <w:p w14:paraId="3BAD538B" w14:textId="77777777" w:rsidR="00175DF4" w:rsidRDefault="00175DF4">
            <w:pPr>
              <w:pStyle w:val="ConsPlusNormal"/>
            </w:pPr>
          </w:p>
        </w:tc>
      </w:tr>
      <w:tr w:rsidR="00175DF4" w14:paraId="47DEA580" w14:textId="77777777">
        <w:tc>
          <w:tcPr>
            <w:tcW w:w="4309" w:type="dxa"/>
          </w:tcPr>
          <w:p w14:paraId="34AC743C" w14:textId="77777777" w:rsidR="00175DF4" w:rsidRDefault="00175DF4">
            <w:pPr>
              <w:pStyle w:val="ConsPlusNormal"/>
            </w:pPr>
            <w:r>
              <w:lastRenderedPageBreak/>
              <w:t>Департамент социального обеспечения администрации городского округа Тольятти</w:t>
            </w:r>
          </w:p>
        </w:tc>
        <w:tc>
          <w:tcPr>
            <w:tcW w:w="818" w:type="dxa"/>
          </w:tcPr>
          <w:p w14:paraId="56F3EBFA" w14:textId="77777777" w:rsidR="00175DF4" w:rsidRDefault="00175DF4">
            <w:pPr>
              <w:pStyle w:val="ConsPlusNormal"/>
              <w:jc w:val="center"/>
            </w:pPr>
            <w:r>
              <w:t>915</w:t>
            </w:r>
          </w:p>
        </w:tc>
        <w:tc>
          <w:tcPr>
            <w:tcW w:w="818" w:type="dxa"/>
          </w:tcPr>
          <w:p w14:paraId="66B0A8EA" w14:textId="77777777" w:rsidR="00175DF4" w:rsidRDefault="00175DF4">
            <w:pPr>
              <w:pStyle w:val="ConsPlusNormal"/>
            </w:pPr>
          </w:p>
        </w:tc>
        <w:tc>
          <w:tcPr>
            <w:tcW w:w="819" w:type="dxa"/>
          </w:tcPr>
          <w:p w14:paraId="224D03B5" w14:textId="77777777" w:rsidR="00175DF4" w:rsidRDefault="00175DF4">
            <w:pPr>
              <w:pStyle w:val="ConsPlusNormal"/>
            </w:pPr>
          </w:p>
        </w:tc>
        <w:tc>
          <w:tcPr>
            <w:tcW w:w="1800" w:type="dxa"/>
          </w:tcPr>
          <w:p w14:paraId="7F940367" w14:textId="77777777" w:rsidR="00175DF4" w:rsidRDefault="00175DF4">
            <w:pPr>
              <w:pStyle w:val="ConsPlusNormal"/>
            </w:pPr>
          </w:p>
        </w:tc>
        <w:tc>
          <w:tcPr>
            <w:tcW w:w="1020" w:type="dxa"/>
          </w:tcPr>
          <w:p w14:paraId="6C537FA6" w14:textId="77777777" w:rsidR="00175DF4" w:rsidRDefault="00175DF4">
            <w:pPr>
              <w:pStyle w:val="ConsPlusNormal"/>
            </w:pPr>
          </w:p>
        </w:tc>
        <w:tc>
          <w:tcPr>
            <w:tcW w:w="1417" w:type="dxa"/>
          </w:tcPr>
          <w:p w14:paraId="5A54FF9C" w14:textId="77777777" w:rsidR="00175DF4" w:rsidRDefault="00175DF4">
            <w:pPr>
              <w:pStyle w:val="ConsPlusNormal"/>
              <w:jc w:val="center"/>
            </w:pPr>
            <w:r>
              <w:t>30 227</w:t>
            </w:r>
          </w:p>
        </w:tc>
        <w:tc>
          <w:tcPr>
            <w:tcW w:w="1474" w:type="dxa"/>
          </w:tcPr>
          <w:p w14:paraId="09DEEAB4" w14:textId="77777777" w:rsidR="00175DF4" w:rsidRDefault="00175DF4">
            <w:pPr>
              <w:pStyle w:val="ConsPlusNormal"/>
              <w:jc w:val="center"/>
            </w:pPr>
            <w:r>
              <w:t>28 420</w:t>
            </w:r>
          </w:p>
        </w:tc>
      </w:tr>
      <w:tr w:rsidR="00175DF4" w14:paraId="1364AFA7" w14:textId="77777777">
        <w:tc>
          <w:tcPr>
            <w:tcW w:w="4309" w:type="dxa"/>
          </w:tcPr>
          <w:p w14:paraId="437FFC7C" w14:textId="77777777" w:rsidR="00175DF4" w:rsidRDefault="00175DF4">
            <w:pPr>
              <w:pStyle w:val="ConsPlusNormal"/>
            </w:pPr>
            <w:r>
              <w:t>СОЦИАЛЬНАЯ ПОЛИТИКА</w:t>
            </w:r>
          </w:p>
        </w:tc>
        <w:tc>
          <w:tcPr>
            <w:tcW w:w="818" w:type="dxa"/>
          </w:tcPr>
          <w:p w14:paraId="20060AD9" w14:textId="77777777" w:rsidR="00175DF4" w:rsidRDefault="00175DF4">
            <w:pPr>
              <w:pStyle w:val="ConsPlusNormal"/>
              <w:jc w:val="center"/>
            </w:pPr>
            <w:r>
              <w:t>915</w:t>
            </w:r>
          </w:p>
        </w:tc>
        <w:tc>
          <w:tcPr>
            <w:tcW w:w="818" w:type="dxa"/>
          </w:tcPr>
          <w:p w14:paraId="22DAEC98" w14:textId="77777777" w:rsidR="00175DF4" w:rsidRDefault="00175DF4">
            <w:pPr>
              <w:pStyle w:val="ConsPlusNormal"/>
              <w:jc w:val="center"/>
            </w:pPr>
            <w:r>
              <w:t>10</w:t>
            </w:r>
          </w:p>
        </w:tc>
        <w:tc>
          <w:tcPr>
            <w:tcW w:w="819" w:type="dxa"/>
          </w:tcPr>
          <w:p w14:paraId="43B33AD1" w14:textId="77777777" w:rsidR="00175DF4" w:rsidRDefault="00175DF4">
            <w:pPr>
              <w:pStyle w:val="ConsPlusNormal"/>
              <w:jc w:val="center"/>
            </w:pPr>
            <w:r>
              <w:t>00</w:t>
            </w:r>
          </w:p>
        </w:tc>
        <w:tc>
          <w:tcPr>
            <w:tcW w:w="1800" w:type="dxa"/>
          </w:tcPr>
          <w:p w14:paraId="4DE43539" w14:textId="77777777" w:rsidR="00175DF4" w:rsidRDefault="00175DF4">
            <w:pPr>
              <w:pStyle w:val="ConsPlusNormal"/>
            </w:pPr>
          </w:p>
        </w:tc>
        <w:tc>
          <w:tcPr>
            <w:tcW w:w="1020" w:type="dxa"/>
          </w:tcPr>
          <w:p w14:paraId="46DAA89E" w14:textId="77777777" w:rsidR="00175DF4" w:rsidRDefault="00175DF4">
            <w:pPr>
              <w:pStyle w:val="ConsPlusNormal"/>
            </w:pPr>
          </w:p>
        </w:tc>
        <w:tc>
          <w:tcPr>
            <w:tcW w:w="1417" w:type="dxa"/>
          </w:tcPr>
          <w:p w14:paraId="4D83983A" w14:textId="77777777" w:rsidR="00175DF4" w:rsidRDefault="00175DF4">
            <w:pPr>
              <w:pStyle w:val="ConsPlusNormal"/>
              <w:jc w:val="center"/>
            </w:pPr>
            <w:r>
              <w:t>30 227</w:t>
            </w:r>
          </w:p>
        </w:tc>
        <w:tc>
          <w:tcPr>
            <w:tcW w:w="1474" w:type="dxa"/>
          </w:tcPr>
          <w:p w14:paraId="4C73D950" w14:textId="77777777" w:rsidR="00175DF4" w:rsidRDefault="00175DF4">
            <w:pPr>
              <w:pStyle w:val="ConsPlusNormal"/>
              <w:jc w:val="center"/>
            </w:pPr>
            <w:r>
              <w:t>28 420</w:t>
            </w:r>
          </w:p>
        </w:tc>
      </w:tr>
      <w:tr w:rsidR="00175DF4" w14:paraId="2C725C3E" w14:textId="77777777">
        <w:tc>
          <w:tcPr>
            <w:tcW w:w="4309" w:type="dxa"/>
          </w:tcPr>
          <w:p w14:paraId="18B34820" w14:textId="77777777" w:rsidR="00175DF4" w:rsidRDefault="00175DF4">
            <w:pPr>
              <w:pStyle w:val="ConsPlusNormal"/>
            </w:pPr>
            <w:r>
              <w:t>Охрана семьи и детства</w:t>
            </w:r>
          </w:p>
        </w:tc>
        <w:tc>
          <w:tcPr>
            <w:tcW w:w="818" w:type="dxa"/>
          </w:tcPr>
          <w:p w14:paraId="30E2BEC8" w14:textId="77777777" w:rsidR="00175DF4" w:rsidRDefault="00175DF4">
            <w:pPr>
              <w:pStyle w:val="ConsPlusNormal"/>
              <w:jc w:val="center"/>
            </w:pPr>
            <w:r>
              <w:t>915</w:t>
            </w:r>
          </w:p>
        </w:tc>
        <w:tc>
          <w:tcPr>
            <w:tcW w:w="818" w:type="dxa"/>
          </w:tcPr>
          <w:p w14:paraId="05BDB941" w14:textId="77777777" w:rsidR="00175DF4" w:rsidRDefault="00175DF4">
            <w:pPr>
              <w:pStyle w:val="ConsPlusNormal"/>
              <w:jc w:val="center"/>
            </w:pPr>
            <w:r>
              <w:t>10</w:t>
            </w:r>
          </w:p>
        </w:tc>
        <w:tc>
          <w:tcPr>
            <w:tcW w:w="819" w:type="dxa"/>
          </w:tcPr>
          <w:p w14:paraId="5A78A7BC" w14:textId="77777777" w:rsidR="00175DF4" w:rsidRDefault="00175DF4">
            <w:pPr>
              <w:pStyle w:val="ConsPlusNormal"/>
              <w:jc w:val="center"/>
            </w:pPr>
            <w:r>
              <w:t>04</w:t>
            </w:r>
          </w:p>
        </w:tc>
        <w:tc>
          <w:tcPr>
            <w:tcW w:w="1800" w:type="dxa"/>
          </w:tcPr>
          <w:p w14:paraId="61C7CF2E" w14:textId="77777777" w:rsidR="00175DF4" w:rsidRDefault="00175DF4">
            <w:pPr>
              <w:pStyle w:val="ConsPlusNormal"/>
            </w:pPr>
          </w:p>
        </w:tc>
        <w:tc>
          <w:tcPr>
            <w:tcW w:w="1020" w:type="dxa"/>
          </w:tcPr>
          <w:p w14:paraId="49640987" w14:textId="77777777" w:rsidR="00175DF4" w:rsidRDefault="00175DF4">
            <w:pPr>
              <w:pStyle w:val="ConsPlusNormal"/>
            </w:pPr>
          </w:p>
        </w:tc>
        <w:tc>
          <w:tcPr>
            <w:tcW w:w="1417" w:type="dxa"/>
          </w:tcPr>
          <w:p w14:paraId="1DCE5683" w14:textId="77777777" w:rsidR="00175DF4" w:rsidRDefault="00175DF4">
            <w:pPr>
              <w:pStyle w:val="ConsPlusNormal"/>
              <w:jc w:val="center"/>
            </w:pPr>
            <w:r>
              <w:t>28 420</w:t>
            </w:r>
          </w:p>
        </w:tc>
        <w:tc>
          <w:tcPr>
            <w:tcW w:w="1474" w:type="dxa"/>
          </w:tcPr>
          <w:p w14:paraId="0FD9AA99" w14:textId="77777777" w:rsidR="00175DF4" w:rsidRDefault="00175DF4">
            <w:pPr>
              <w:pStyle w:val="ConsPlusNormal"/>
              <w:jc w:val="center"/>
            </w:pPr>
            <w:r>
              <w:t>28 420</w:t>
            </w:r>
          </w:p>
        </w:tc>
      </w:tr>
      <w:tr w:rsidR="00175DF4" w14:paraId="4E19BF85" w14:textId="77777777">
        <w:tc>
          <w:tcPr>
            <w:tcW w:w="4309" w:type="dxa"/>
          </w:tcPr>
          <w:p w14:paraId="3A4973E4"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2EEFC29A" w14:textId="77777777" w:rsidR="00175DF4" w:rsidRDefault="00175DF4">
            <w:pPr>
              <w:pStyle w:val="ConsPlusNormal"/>
              <w:jc w:val="center"/>
            </w:pPr>
            <w:r>
              <w:t>915</w:t>
            </w:r>
          </w:p>
        </w:tc>
        <w:tc>
          <w:tcPr>
            <w:tcW w:w="818" w:type="dxa"/>
          </w:tcPr>
          <w:p w14:paraId="3F096071" w14:textId="77777777" w:rsidR="00175DF4" w:rsidRDefault="00175DF4">
            <w:pPr>
              <w:pStyle w:val="ConsPlusNormal"/>
              <w:jc w:val="center"/>
            </w:pPr>
            <w:r>
              <w:t>10</w:t>
            </w:r>
          </w:p>
        </w:tc>
        <w:tc>
          <w:tcPr>
            <w:tcW w:w="819" w:type="dxa"/>
          </w:tcPr>
          <w:p w14:paraId="65C5A85D" w14:textId="77777777" w:rsidR="00175DF4" w:rsidRDefault="00175DF4">
            <w:pPr>
              <w:pStyle w:val="ConsPlusNormal"/>
              <w:jc w:val="center"/>
            </w:pPr>
            <w:r>
              <w:t>04</w:t>
            </w:r>
          </w:p>
        </w:tc>
        <w:tc>
          <w:tcPr>
            <w:tcW w:w="1800" w:type="dxa"/>
          </w:tcPr>
          <w:p w14:paraId="6AD8E567" w14:textId="77777777" w:rsidR="00175DF4" w:rsidRDefault="00175DF4">
            <w:pPr>
              <w:pStyle w:val="ConsPlusNormal"/>
              <w:jc w:val="center"/>
            </w:pPr>
            <w:r>
              <w:t>05.0.00.00000</w:t>
            </w:r>
          </w:p>
        </w:tc>
        <w:tc>
          <w:tcPr>
            <w:tcW w:w="1020" w:type="dxa"/>
          </w:tcPr>
          <w:p w14:paraId="1DE596A8" w14:textId="77777777" w:rsidR="00175DF4" w:rsidRDefault="00175DF4">
            <w:pPr>
              <w:pStyle w:val="ConsPlusNormal"/>
            </w:pPr>
          </w:p>
        </w:tc>
        <w:tc>
          <w:tcPr>
            <w:tcW w:w="1417" w:type="dxa"/>
          </w:tcPr>
          <w:p w14:paraId="0BD176CA" w14:textId="77777777" w:rsidR="00175DF4" w:rsidRDefault="00175DF4">
            <w:pPr>
              <w:pStyle w:val="ConsPlusNormal"/>
              <w:jc w:val="center"/>
            </w:pPr>
            <w:r>
              <w:t>28 420</w:t>
            </w:r>
          </w:p>
        </w:tc>
        <w:tc>
          <w:tcPr>
            <w:tcW w:w="1474" w:type="dxa"/>
          </w:tcPr>
          <w:p w14:paraId="7DC6C8FE" w14:textId="77777777" w:rsidR="00175DF4" w:rsidRDefault="00175DF4">
            <w:pPr>
              <w:pStyle w:val="ConsPlusNormal"/>
              <w:jc w:val="center"/>
            </w:pPr>
            <w:r>
              <w:t>28 420</w:t>
            </w:r>
          </w:p>
        </w:tc>
      </w:tr>
      <w:tr w:rsidR="00175DF4" w14:paraId="4F5222EF" w14:textId="77777777">
        <w:tc>
          <w:tcPr>
            <w:tcW w:w="4309" w:type="dxa"/>
          </w:tcPr>
          <w:p w14:paraId="4CD525E9" w14:textId="77777777" w:rsidR="00175DF4" w:rsidRDefault="00175DF4">
            <w:pPr>
              <w:pStyle w:val="ConsPlusNormal"/>
            </w:pPr>
            <w:r>
              <w:t>Вознаграждение, причитающееся приемному родителю, патронатному воспитателю</w:t>
            </w:r>
          </w:p>
        </w:tc>
        <w:tc>
          <w:tcPr>
            <w:tcW w:w="818" w:type="dxa"/>
          </w:tcPr>
          <w:p w14:paraId="281C3842" w14:textId="77777777" w:rsidR="00175DF4" w:rsidRDefault="00175DF4">
            <w:pPr>
              <w:pStyle w:val="ConsPlusNormal"/>
              <w:jc w:val="center"/>
            </w:pPr>
            <w:r>
              <w:t>915</w:t>
            </w:r>
          </w:p>
        </w:tc>
        <w:tc>
          <w:tcPr>
            <w:tcW w:w="818" w:type="dxa"/>
          </w:tcPr>
          <w:p w14:paraId="5DA702EF" w14:textId="77777777" w:rsidR="00175DF4" w:rsidRDefault="00175DF4">
            <w:pPr>
              <w:pStyle w:val="ConsPlusNormal"/>
              <w:jc w:val="center"/>
            </w:pPr>
            <w:r>
              <w:t>10</w:t>
            </w:r>
          </w:p>
        </w:tc>
        <w:tc>
          <w:tcPr>
            <w:tcW w:w="819" w:type="dxa"/>
          </w:tcPr>
          <w:p w14:paraId="6B28652F" w14:textId="77777777" w:rsidR="00175DF4" w:rsidRDefault="00175DF4">
            <w:pPr>
              <w:pStyle w:val="ConsPlusNormal"/>
              <w:jc w:val="center"/>
            </w:pPr>
            <w:r>
              <w:t>04</w:t>
            </w:r>
          </w:p>
        </w:tc>
        <w:tc>
          <w:tcPr>
            <w:tcW w:w="1800" w:type="dxa"/>
          </w:tcPr>
          <w:p w14:paraId="07BEBE87" w14:textId="77777777" w:rsidR="00175DF4" w:rsidRDefault="00175DF4">
            <w:pPr>
              <w:pStyle w:val="ConsPlusNormal"/>
              <w:jc w:val="center"/>
            </w:pPr>
            <w:r>
              <w:t>05.0.00.75170</w:t>
            </w:r>
          </w:p>
        </w:tc>
        <w:tc>
          <w:tcPr>
            <w:tcW w:w="1020" w:type="dxa"/>
          </w:tcPr>
          <w:p w14:paraId="3B9FFDA9" w14:textId="77777777" w:rsidR="00175DF4" w:rsidRDefault="00175DF4">
            <w:pPr>
              <w:pStyle w:val="ConsPlusNormal"/>
            </w:pPr>
          </w:p>
        </w:tc>
        <w:tc>
          <w:tcPr>
            <w:tcW w:w="1417" w:type="dxa"/>
          </w:tcPr>
          <w:p w14:paraId="03D31437" w14:textId="77777777" w:rsidR="00175DF4" w:rsidRDefault="00175DF4">
            <w:pPr>
              <w:pStyle w:val="ConsPlusNormal"/>
              <w:jc w:val="center"/>
            </w:pPr>
            <w:r>
              <w:t>26 004</w:t>
            </w:r>
          </w:p>
        </w:tc>
        <w:tc>
          <w:tcPr>
            <w:tcW w:w="1474" w:type="dxa"/>
          </w:tcPr>
          <w:p w14:paraId="53BB30F6" w14:textId="77777777" w:rsidR="00175DF4" w:rsidRDefault="00175DF4">
            <w:pPr>
              <w:pStyle w:val="ConsPlusNormal"/>
              <w:jc w:val="center"/>
            </w:pPr>
            <w:r>
              <w:t>26 004</w:t>
            </w:r>
          </w:p>
        </w:tc>
      </w:tr>
      <w:tr w:rsidR="00175DF4" w14:paraId="14874182" w14:textId="77777777">
        <w:tc>
          <w:tcPr>
            <w:tcW w:w="4309" w:type="dxa"/>
          </w:tcPr>
          <w:p w14:paraId="1D13154D" w14:textId="77777777" w:rsidR="00175DF4" w:rsidRDefault="00175DF4">
            <w:pPr>
              <w:pStyle w:val="ConsPlusNormal"/>
            </w:pPr>
            <w:r>
              <w:t>Социальное обеспечение и иные выплаты населению</w:t>
            </w:r>
          </w:p>
        </w:tc>
        <w:tc>
          <w:tcPr>
            <w:tcW w:w="818" w:type="dxa"/>
          </w:tcPr>
          <w:p w14:paraId="0024E2B9" w14:textId="77777777" w:rsidR="00175DF4" w:rsidRDefault="00175DF4">
            <w:pPr>
              <w:pStyle w:val="ConsPlusNormal"/>
              <w:jc w:val="center"/>
            </w:pPr>
            <w:r>
              <w:t>915</w:t>
            </w:r>
          </w:p>
        </w:tc>
        <w:tc>
          <w:tcPr>
            <w:tcW w:w="818" w:type="dxa"/>
          </w:tcPr>
          <w:p w14:paraId="221A8C14" w14:textId="77777777" w:rsidR="00175DF4" w:rsidRDefault="00175DF4">
            <w:pPr>
              <w:pStyle w:val="ConsPlusNormal"/>
              <w:jc w:val="center"/>
            </w:pPr>
            <w:r>
              <w:t>10</w:t>
            </w:r>
          </w:p>
        </w:tc>
        <w:tc>
          <w:tcPr>
            <w:tcW w:w="819" w:type="dxa"/>
          </w:tcPr>
          <w:p w14:paraId="6F7CAFEF" w14:textId="77777777" w:rsidR="00175DF4" w:rsidRDefault="00175DF4">
            <w:pPr>
              <w:pStyle w:val="ConsPlusNormal"/>
              <w:jc w:val="center"/>
            </w:pPr>
            <w:r>
              <w:t>04</w:t>
            </w:r>
          </w:p>
        </w:tc>
        <w:tc>
          <w:tcPr>
            <w:tcW w:w="1800" w:type="dxa"/>
          </w:tcPr>
          <w:p w14:paraId="1D7655CB" w14:textId="77777777" w:rsidR="00175DF4" w:rsidRDefault="00175DF4">
            <w:pPr>
              <w:pStyle w:val="ConsPlusNormal"/>
              <w:jc w:val="center"/>
            </w:pPr>
            <w:r>
              <w:t>05.0.00.75170</w:t>
            </w:r>
          </w:p>
        </w:tc>
        <w:tc>
          <w:tcPr>
            <w:tcW w:w="1020" w:type="dxa"/>
          </w:tcPr>
          <w:p w14:paraId="5FC60ADC" w14:textId="77777777" w:rsidR="00175DF4" w:rsidRDefault="00175DF4">
            <w:pPr>
              <w:pStyle w:val="ConsPlusNormal"/>
              <w:jc w:val="center"/>
            </w:pPr>
            <w:r>
              <w:t>300</w:t>
            </w:r>
          </w:p>
        </w:tc>
        <w:tc>
          <w:tcPr>
            <w:tcW w:w="1417" w:type="dxa"/>
          </w:tcPr>
          <w:p w14:paraId="4B9B8A04" w14:textId="77777777" w:rsidR="00175DF4" w:rsidRDefault="00175DF4">
            <w:pPr>
              <w:pStyle w:val="ConsPlusNormal"/>
              <w:jc w:val="center"/>
            </w:pPr>
            <w:r>
              <w:t>26 004</w:t>
            </w:r>
          </w:p>
        </w:tc>
        <w:tc>
          <w:tcPr>
            <w:tcW w:w="1474" w:type="dxa"/>
          </w:tcPr>
          <w:p w14:paraId="290A8B1B" w14:textId="77777777" w:rsidR="00175DF4" w:rsidRDefault="00175DF4">
            <w:pPr>
              <w:pStyle w:val="ConsPlusNormal"/>
              <w:jc w:val="center"/>
            </w:pPr>
            <w:r>
              <w:t>26 004</w:t>
            </w:r>
          </w:p>
        </w:tc>
      </w:tr>
      <w:tr w:rsidR="00175DF4" w14:paraId="2BF16EC4" w14:textId="77777777">
        <w:tc>
          <w:tcPr>
            <w:tcW w:w="4309" w:type="dxa"/>
          </w:tcPr>
          <w:p w14:paraId="23E8E2A2"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384B227D" w14:textId="77777777" w:rsidR="00175DF4" w:rsidRDefault="00175DF4">
            <w:pPr>
              <w:pStyle w:val="ConsPlusNormal"/>
              <w:jc w:val="center"/>
            </w:pPr>
            <w:r>
              <w:t>915</w:t>
            </w:r>
          </w:p>
        </w:tc>
        <w:tc>
          <w:tcPr>
            <w:tcW w:w="818" w:type="dxa"/>
          </w:tcPr>
          <w:p w14:paraId="3576F3BF" w14:textId="77777777" w:rsidR="00175DF4" w:rsidRDefault="00175DF4">
            <w:pPr>
              <w:pStyle w:val="ConsPlusNormal"/>
              <w:jc w:val="center"/>
            </w:pPr>
            <w:r>
              <w:t>10</w:t>
            </w:r>
          </w:p>
        </w:tc>
        <w:tc>
          <w:tcPr>
            <w:tcW w:w="819" w:type="dxa"/>
          </w:tcPr>
          <w:p w14:paraId="2F71B42A" w14:textId="77777777" w:rsidR="00175DF4" w:rsidRDefault="00175DF4">
            <w:pPr>
              <w:pStyle w:val="ConsPlusNormal"/>
              <w:jc w:val="center"/>
            </w:pPr>
            <w:r>
              <w:t>04</w:t>
            </w:r>
          </w:p>
        </w:tc>
        <w:tc>
          <w:tcPr>
            <w:tcW w:w="1800" w:type="dxa"/>
          </w:tcPr>
          <w:p w14:paraId="38197790" w14:textId="77777777" w:rsidR="00175DF4" w:rsidRDefault="00175DF4">
            <w:pPr>
              <w:pStyle w:val="ConsPlusNormal"/>
              <w:jc w:val="center"/>
            </w:pPr>
            <w:r>
              <w:t>05.0.00.75170</w:t>
            </w:r>
          </w:p>
        </w:tc>
        <w:tc>
          <w:tcPr>
            <w:tcW w:w="1020" w:type="dxa"/>
          </w:tcPr>
          <w:p w14:paraId="440CB404" w14:textId="77777777" w:rsidR="00175DF4" w:rsidRDefault="00175DF4">
            <w:pPr>
              <w:pStyle w:val="ConsPlusNormal"/>
              <w:jc w:val="center"/>
            </w:pPr>
            <w:r>
              <w:t>320</w:t>
            </w:r>
          </w:p>
        </w:tc>
        <w:tc>
          <w:tcPr>
            <w:tcW w:w="1417" w:type="dxa"/>
          </w:tcPr>
          <w:p w14:paraId="3662DC17" w14:textId="77777777" w:rsidR="00175DF4" w:rsidRDefault="00175DF4">
            <w:pPr>
              <w:pStyle w:val="ConsPlusNormal"/>
              <w:jc w:val="center"/>
            </w:pPr>
            <w:r>
              <w:t>26 004</w:t>
            </w:r>
          </w:p>
        </w:tc>
        <w:tc>
          <w:tcPr>
            <w:tcW w:w="1474" w:type="dxa"/>
          </w:tcPr>
          <w:p w14:paraId="09A221A5" w14:textId="77777777" w:rsidR="00175DF4" w:rsidRDefault="00175DF4">
            <w:pPr>
              <w:pStyle w:val="ConsPlusNormal"/>
              <w:jc w:val="center"/>
            </w:pPr>
            <w:r>
              <w:t>26 004</w:t>
            </w:r>
          </w:p>
        </w:tc>
      </w:tr>
      <w:tr w:rsidR="00175DF4" w14:paraId="4FD4267F" w14:textId="77777777">
        <w:tc>
          <w:tcPr>
            <w:tcW w:w="4309" w:type="dxa"/>
          </w:tcPr>
          <w:p w14:paraId="6833150A" w14:textId="77777777" w:rsidR="00175DF4" w:rsidRDefault="00175DF4">
            <w:pPr>
              <w:pStyle w:val="ConsPlusNormal"/>
            </w:pPr>
            <w:r>
              <w:t>Предоставление единовременной социальной выплаты на ремонт жилого помещения лицу из числа детей-сирот и детей, оставшихся без попечения родителей</w:t>
            </w:r>
          </w:p>
        </w:tc>
        <w:tc>
          <w:tcPr>
            <w:tcW w:w="818" w:type="dxa"/>
          </w:tcPr>
          <w:p w14:paraId="0ABB178C" w14:textId="77777777" w:rsidR="00175DF4" w:rsidRDefault="00175DF4">
            <w:pPr>
              <w:pStyle w:val="ConsPlusNormal"/>
              <w:jc w:val="center"/>
            </w:pPr>
            <w:r>
              <w:t>915</w:t>
            </w:r>
          </w:p>
        </w:tc>
        <w:tc>
          <w:tcPr>
            <w:tcW w:w="818" w:type="dxa"/>
          </w:tcPr>
          <w:p w14:paraId="46831373" w14:textId="77777777" w:rsidR="00175DF4" w:rsidRDefault="00175DF4">
            <w:pPr>
              <w:pStyle w:val="ConsPlusNormal"/>
              <w:jc w:val="center"/>
            </w:pPr>
            <w:r>
              <w:t>10</w:t>
            </w:r>
          </w:p>
        </w:tc>
        <w:tc>
          <w:tcPr>
            <w:tcW w:w="819" w:type="dxa"/>
          </w:tcPr>
          <w:p w14:paraId="2D8E0875" w14:textId="77777777" w:rsidR="00175DF4" w:rsidRDefault="00175DF4">
            <w:pPr>
              <w:pStyle w:val="ConsPlusNormal"/>
              <w:jc w:val="center"/>
            </w:pPr>
            <w:r>
              <w:t>04</w:t>
            </w:r>
          </w:p>
        </w:tc>
        <w:tc>
          <w:tcPr>
            <w:tcW w:w="1800" w:type="dxa"/>
          </w:tcPr>
          <w:p w14:paraId="3CE736A3" w14:textId="77777777" w:rsidR="00175DF4" w:rsidRDefault="00175DF4">
            <w:pPr>
              <w:pStyle w:val="ConsPlusNormal"/>
              <w:jc w:val="center"/>
            </w:pPr>
            <w:r>
              <w:t>05.0.00.75240</w:t>
            </w:r>
          </w:p>
        </w:tc>
        <w:tc>
          <w:tcPr>
            <w:tcW w:w="1020" w:type="dxa"/>
          </w:tcPr>
          <w:p w14:paraId="0D27E5A8" w14:textId="77777777" w:rsidR="00175DF4" w:rsidRDefault="00175DF4">
            <w:pPr>
              <w:pStyle w:val="ConsPlusNormal"/>
            </w:pPr>
          </w:p>
        </w:tc>
        <w:tc>
          <w:tcPr>
            <w:tcW w:w="1417" w:type="dxa"/>
          </w:tcPr>
          <w:p w14:paraId="4EA21AB9" w14:textId="77777777" w:rsidR="00175DF4" w:rsidRDefault="00175DF4">
            <w:pPr>
              <w:pStyle w:val="ConsPlusNormal"/>
              <w:jc w:val="center"/>
            </w:pPr>
            <w:r>
              <w:t>2 416</w:t>
            </w:r>
          </w:p>
        </w:tc>
        <w:tc>
          <w:tcPr>
            <w:tcW w:w="1474" w:type="dxa"/>
          </w:tcPr>
          <w:p w14:paraId="3BE809FE" w14:textId="77777777" w:rsidR="00175DF4" w:rsidRDefault="00175DF4">
            <w:pPr>
              <w:pStyle w:val="ConsPlusNormal"/>
              <w:jc w:val="center"/>
            </w:pPr>
            <w:r>
              <w:t>2 416</w:t>
            </w:r>
          </w:p>
        </w:tc>
      </w:tr>
      <w:tr w:rsidR="00175DF4" w14:paraId="368186F2" w14:textId="77777777">
        <w:tc>
          <w:tcPr>
            <w:tcW w:w="4309" w:type="dxa"/>
          </w:tcPr>
          <w:p w14:paraId="18D5AC15" w14:textId="77777777" w:rsidR="00175DF4" w:rsidRDefault="00175DF4">
            <w:pPr>
              <w:pStyle w:val="ConsPlusNormal"/>
            </w:pPr>
            <w:r>
              <w:t>Социальное обеспечение и иные выплаты населению</w:t>
            </w:r>
          </w:p>
        </w:tc>
        <w:tc>
          <w:tcPr>
            <w:tcW w:w="818" w:type="dxa"/>
          </w:tcPr>
          <w:p w14:paraId="58376237" w14:textId="77777777" w:rsidR="00175DF4" w:rsidRDefault="00175DF4">
            <w:pPr>
              <w:pStyle w:val="ConsPlusNormal"/>
              <w:jc w:val="center"/>
            </w:pPr>
            <w:r>
              <w:t>915</w:t>
            </w:r>
          </w:p>
        </w:tc>
        <w:tc>
          <w:tcPr>
            <w:tcW w:w="818" w:type="dxa"/>
          </w:tcPr>
          <w:p w14:paraId="5FBFC7D9" w14:textId="77777777" w:rsidR="00175DF4" w:rsidRDefault="00175DF4">
            <w:pPr>
              <w:pStyle w:val="ConsPlusNormal"/>
              <w:jc w:val="center"/>
            </w:pPr>
            <w:r>
              <w:t>10</w:t>
            </w:r>
          </w:p>
        </w:tc>
        <w:tc>
          <w:tcPr>
            <w:tcW w:w="819" w:type="dxa"/>
          </w:tcPr>
          <w:p w14:paraId="5B62B0F0" w14:textId="77777777" w:rsidR="00175DF4" w:rsidRDefault="00175DF4">
            <w:pPr>
              <w:pStyle w:val="ConsPlusNormal"/>
              <w:jc w:val="center"/>
            </w:pPr>
            <w:r>
              <w:t>04</w:t>
            </w:r>
          </w:p>
        </w:tc>
        <w:tc>
          <w:tcPr>
            <w:tcW w:w="1800" w:type="dxa"/>
          </w:tcPr>
          <w:p w14:paraId="742AD09C" w14:textId="77777777" w:rsidR="00175DF4" w:rsidRDefault="00175DF4">
            <w:pPr>
              <w:pStyle w:val="ConsPlusNormal"/>
              <w:jc w:val="center"/>
            </w:pPr>
            <w:r>
              <w:t>05.0.00.75240</w:t>
            </w:r>
          </w:p>
        </w:tc>
        <w:tc>
          <w:tcPr>
            <w:tcW w:w="1020" w:type="dxa"/>
          </w:tcPr>
          <w:p w14:paraId="2991E051" w14:textId="77777777" w:rsidR="00175DF4" w:rsidRDefault="00175DF4">
            <w:pPr>
              <w:pStyle w:val="ConsPlusNormal"/>
              <w:jc w:val="center"/>
            </w:pPr>
            <w:r>
              <w:t>300</w:t>
            </w:r>
          </w:p>
        </w:tc>
        <w:tc>
          <w:tcPr>
            <w:tcW w:w="1417" w:type="dxa"/>
          </w:tcPr>
          <w:p w14:paraId="5C574FC7" w14:textId="77777777" w:rsidR="00175DF4" w:rsidRDefault="00175DF4">
            <w:pPr>
              <w:pStyle w:val="ConsPlusNormal"/>
              <w:jc w:val="center"/>
            </w:pPr>
            <w:r>
              <w:t>2 416</w:t>
            </w:r>
          </w:p>
        </w:tc>
        <w:tc>
          <w:tcPr>
            <w:tcW w:w="1474" w:type="dxa"/>
          </w:tcPr>
          <w:p w14:paraId="1C9C62A8" w14:textId="77777777" w:rsidR="00175DF4" w:rsidRDefault="00175DF4">
            <w:pPr>
              <w:pStyle w:val="ConsPlusNormal"/>
              <w:jc w:val="center"/>
            </w:pPr>
            <w:r>
              <w:t>2 416</w:t>
            </w:r>
          </w:p>
        </w:tc>
      </w:tr>
      <w:tr w:rsidR="00175DF4" w14:paraId="03B0ED13" w14:textId="77777777">
        <w:tc>
          <w:tcPr>
            <w:tcW w:w="4309" w:type="dxa"/>
          </w:tcPr>
          <w:p w14:paraId="2222C96F"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2B9660CC" w14:textId="77777777" w:rsidR="00175DF4" w:rsidRDefault="00175DF4">
            <w:pPr>
              <w:pStyle w:val="ConsPlusNormal"/>
              <w:jc w:val="center"/>
            </w:pPr>
            <w:r>
              <w:t>915</w:t>
            </w:r>
          </w:p>
        </w:tc>
        <w:tc>
          <w:tcPr>
            <w:tcW w:w="818" w:type="dxa"/>
          </w:tcPr>
          <w:p w14:paraId="430C31CC" w14:textId="77777777" w:rsidR="00175DF4" w:rsidRDefault="00175DF4">
            <w:pPr>
              <w:pStyle w:val="ConsPlusNormal"/>
              <w:jc w:val="center"/>
            </w:pPr>
            <w:r>
              <w:t>10</w:t>
            </w:r>
          </w:p>
        </w:tc>
        <w:tc>
          <w:tcPr>
            <w:tcW w:w="819" w:type="dxa"/>
          </w:tcPr>
          <w:p w14:paraId="45DF4815" w14:textId="77777777" w:rsidR="00175DF4" w:rsidRDefault="00175DF4">
            <w:pPr>
              <w:pStyle w:val="ConsPlusNormal"/>
              <w:jc w:val="center"/>
            </w:pPr>
            <w:r>
              <w:t>04</w:t>
            </w:r>
          </w:p>
        </w:tc>
        <w:tc>
          <w:tcPr>
            <w:tcW w:w="1800" w:type="dxa"/>
          </w:tcPr>
          <w:p w14:paraId="21DD39D4" w14:textId="77777777" w:rsidR="00175DF4" w:rsidRDefault="00175DF4">
            <w:pPr>
              <w:pStyle w:val="ConsPlusNormal"/>
              <w:jc w:val="center"/>
            </w:pPr>
            <w:r>
              <w:t>05.0.00.75240</w:t>
            </w:r>
          </w:p>
        </w:tc>
        <w:tc>
          <w:tcPr>
            <w:tcW w:w="1020" w:type="dxa"/>
          </w:tcPr>
          <w:p w14:paraId="3F003895" w14:textId="77777777" w:rsidR="00175DF4" w:rsidRDefault="00175DF4">
            <w:pPr>
              <w:pStyle w:val="ConsPlusNormal"/>
              <w:jc w:val="center"/>
            </w:pPr>
            <w:r>
              <w:t>320</w:t>
            </w:r>
          </w:p>
        </w:tc>
        <w:tc>
          <w:tcPr>
            <w:tcW w:w="1417" w:type="dxa"/>
          </w:tcPr>
          <w:p w14:paraId="0687794F" w14:textId="77777777" w:rsidR="00175DF4" w:rsidRDefault="00175DF4">
            <w:pPr>
              <w:pStyle w:val="ConsPlusNormal"/>
              <w:jc w:val="center"/>
            </w:pPr>
            <w:r>
              <w:t>2 416</w:t>
            </w:r>
          </w:p>
        </w:tc>
        <w:tc>
          <w:tcPr>
            <w:tcW w:w="1474" w:type="dxa"/>
          </w:tcPr>
          <w:p w14:paraId="164582A0" w14:textId="77777777" w:rsidR="00175DF4" w:rsidRDefault="00175DF4">
            <w:pPr>
              <w:pStyle w:val="ConsPlusNormal"/>
              <w:jc w:val="center"/>
            </w:pPr>
            <w:r>
              <w:t>2 416</w:t>
            </w:r>
          </w:p>
        </w:tc>
      </w:tr>
      <w:tr w:rsidR="00175DF4" w14:paraId="2FCE2994" w14:textId="77777777">
        <w:tc>
          <w:tcPr>
            <w:tcW w:w="4309" w:type="dxa"/>
          </w:tcPr>
          <w:p w14:paraId="3583A72D" w14:textId="77777777" w:rsidR="00175DF4" w:rsidRDefault="00175DF4">
            <w:pPr>
              <w:pStyle w:val="ConsPlusNormal"/>
            </w:pPr>
            <w:r>
              <w:t xml:space="preserve">Другие вопросы в области социальной </w:t>
            </w:r>
            <w:r>
              <w:lastRenderedPageBreak/>
              <w:t>политики</w:t>
            </w:r>
          </w:p>
        </w:tc>
        <w:tc>
          <w:tcPr>
            <w:tcW w:w="818" w:type="dxa"/>
          </w:tcPr>
          <w:p w14:paraId="16B148CF" w14:textId="77777777" w:rsidR="00175DF4" w:rsidRDefault="00175DF4">
            <w:pPr>
              <w:pStyle w:val="ConsPlusNormal"/>
              <w:jc w:val="center"/>
            </w:pPr>
            <w:r>
              <w:lastRenderedPageBreak/>
              <w:t>915</w:t>
            </w:r>
          </w:p>
        </w:tc>
        <w:tc>
          <w:tcPr>
            <w:tcW w:w="818" w:type="dxa"/>
          </w:tcPr>
          <w:p w14:paraId="2A42F069" w14:textId="77777777" w:rsidR="00175DF4" w:rsidRDefault="00175DF4">
            <w:pPr>
              <w:pStyle w:val="ConsPlusNormal"/>
              <w:jc w:val="center"/>
            </w:pPr>
            <w:r>
              <w:t>10</w:t>
            </w:r>
          </w:p>
        </w:tc>
        <w:tc>
          <w:tcPr>
            <w:tcW w:w="819" w:type="dxa"/>
          </w:tcPr>
          <w:p w14:paraId="650DC35C" w14:textId="77777777" w:rsidR="00175DF4" w:rsidRDefault="00175DF4">
            <w:pPr>
              <w:pStyle w:val="ConsPlusNormal"/>
              <w:jc w:val="center"/>
            </w:pPr>
            <w:r>
              <w:t>06</w:t>
            </w:r>
          </w:p>
        </w:tc>
        <w:tc>
          <w:tcPr>
            <w:tcW w:w="1800" w:type="dxa"/>
          </w:tcPr>
          <w:p w14:paraId="5C0C8ABE" w14:textId="77777777" w:rsidR="00175DF4" w:rsidRDefault="00175DF4">
            <w:pPr>
              <w:pStyle w:val="ConsPlusNormal"/>
            </w:pPr>
          </w:p>
        </w:tc>
        <w:tc>
          <w:tcPr>
            <w:tcW w:w="1020" w:type="dxa"/>
          </w:tcPr>
          <w:p w14:paraId="6833918F" w14:textId="77777777" w:rsidR="00175DF4" w:rsidRDefault="00175DF4">
            <w:pPr>
              <w:pStyle w:val="ConsPlusNormal"/>
            </w:pPr>
          </w:p>
        </w:tc>
        <w:tc>
          <w:tcPr>
            <w:tcW w:w="1417" w:type="dxa"/>
          </w:tcPr>
          <w:p w14:paraId="1D64026D" w14:textId="77777777" w:rsidR="00175DF4" w:rsidRDefault="00175DF4">
            <w:pPr>
              <w:pStyle w:val="ConsPlusNormal"/>
              <w:jc w:val="center"/>
            </w:pPr>
            <w:r>
              <w:t>1 807</w:t>
            </w:r>
          </w:p>
        </w:tc>
        <w:tc>
          <w:tcPr>
            <w:tcW w:w="1474" w:type="dxa"/>
          </w:tcPr>
          <w:p w14:paraId="20BDE385" w14:textId="77777777" w:rsidR="00175DF4" w:rsidRDefault="00175DF4">
            <w:pPr>
              <w:pStyle w:val="ConsPlusNormal"/>
            </w:pPr>
          </w:p>
        </w:tc>
      </w:tr>
      <w:tr w:rsidR="00175DF4" w14:paraId="20C4E25E" w14:textId="77777777">
        <w:tc>
          <w:tcPr>
            <w:tcW w:w="4309" w:type="dxa"/>
          </w:tcPr>
          <w:p w14:paraId="131DD874"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7B058AC4" w14:textId="77777777" w:rsidR="00175DF4" w:rsidRDefault="00175DF4">
            <w:pPr>
              <w:pStyle w:val="ConsPlusNormal"/>
              <w:jc w:val="center"/>
            </w:pPr>
            <w:r>
              <w:t>915</w:t>
            </w:r>
          </w:p>
        </w:tc>
        <w:tc>
          <w:tcPr>
            <w:tcW w:w="818" w:type="dxa"/>
          </w:tcPr>
          <w:p w14:paraId="1EA97CFD" w14:textId="77777777" w:rsidR="00175DF4" w:rsidRDefault="00175DF4">
            <w:pPr>
              <w:pStyle w:val="ConsPlusNormal"/>
              <w:jc w:val="center"/>
            </w:pPr>
            <w:r>
              <w:t>10</w:t>
            </w:r>
          </w:p>
        </w:tc>
        <w:tc>
          <w:tcPr>
            <w:tcW w:w="819" w:type="dxa"/>
          </w:tcPr>
          <w:p w14:paraId="672CAC15" w14:textId="77777777" w:rsidR="00175DF4" w:rsidRDefault="00175DF4">
            <w:pPr>
              <w:pStyle w:val="ConsPlusNormal"/>
              <w:jc w:val="center"/>
            </w:pPr>
            <w:r>
              <w:t>06</w:t>
            </w:r>
          </w:p>
        </w:tc>
        <w:tc>
          <w:tcPr>
            <w:tcW w:w="1800" w:type="dxa"/>
          </w:tcPr>
          <w:p w14:paraId="37D287FB" w14:textId="77777777" w:rsidR="00175DF4" w:rsidRDefault="00175DF4">
            <w:pPr>
              <w:pStyle w:val="ConsPlusNormal"/>
              <w:jc w:val="center"/>
            </w:pPr>
            <w:r>
              <w:t>05.0.00.00000</w:t>
            </w:r>
          </w:p>
        </w:tc>
        <w:tc>
          <w:tcPr>
            <w:tcW w:w="1020" w:type="dxa"/>
          </w:tcPr>
          <w:p w14:paraId="22B786AC" w14:textId="77777777" w:rsidR="00175DF4" w:rsidRDefault="00175DF4">
            <w:pPr>
              <w:pStyle w:val="ConsPlusNormal"/>
            </w:pPr>
          </w:p>
        </w:tc>
        <w:tc>
          <w:tcPr>
            <w:tcW w:w="1417" w:type="dxa"/>
          </w:tcPr>
          <w:p w14:paraId="75B629D5" w14:textId="77777777" w:rsidR="00175DF4" w:rsidRDefault="00175DF4">
            <w:pPr>
              <w:pStyle w:val="ConsPlusNormal"/>
              <w:jc w:val="center"/>
            </w:pPr>
            <w:r>
              <w:t>1 807</w:t>
            </w:r>
          </w:p>
        </w:tc>
        <w:tc>
          <w:tcPr>
            <w:tcW w:w="1474" w:type="dxa"/>
          </w:tcPr>
          <w:p w14:paraId="686FB6CE" w14:textId="77777777" w:rsidR="00175DF4" w:rsidRDefault="00175DF4">
            <w:pPr>
              <w:pStyle w:val="ConsPlusNormal"/>
            </w:pPr>
          </w:p>
        </w:tc>
      </w:tr>
      <w:tr w:rsidR="00175DF4" w14:paraId="0FE6C296" w14:textId="77777777">
        <w:tc>
          <w:tcPr>
            <w:tcW w:w="4309" w:type="dxa"/>
          </w:tcPr>
          <w:p w14:paraId="3C2CE858" w14:textId="77777777" w:rsidR="00175DF4" w:rsidRDefault="00175DF4">
            <w:pPr>
              <w:pStyle w:val="ConsPlusNormal"/>
            </w:pPr>
            <w:r>
              <w:t>Мероприятия в установленной сфере деятельности</w:t>
            </w:r>
          </w:p>
        </w:tc>
        <w:tc>
          <w:tcPr>
            <w:tcW w:w="818" w:type="dxa"/>
          </w:tcPr>
          <w:p w14:paraId="21DA5AA7" w14:textId="77777777" w:rsidR="00175DF4" w:rsidRDefault="00175DF4">
            <w:pPr>
              <w:pStyle w:val="ConsPlusNormal"/>
              <w:jc w:val="center"/>
            </w:pPr>
            <w:r>
              <w:t>915</w:t>
            </w:r>
          </w:p>
        </w:tc>
        <w:tc>
          <w:tcPr>
            <w:tcW w:w="818" w:type="dxa"/>
          </w:tcPr>
          <w:p w14:paraId="50D4749C" w14:textId="77777777" w:rsidR="00175DF4" w:rsidRDefault="00175DF4">
            <w:pPr>
              <w:pStyle w:val="ConsPlusNormal"/>
              <w:jc w:val="center"/>
            </w:pPr>
            <w:r>
              <w:t>10</w:t>
            </w:r>
          </w:p>
        </w:tc>
        <w:tc>
          <w:tcPr>
            <w:tcW w:w="819" w:type="dxa"/>
          </w:tcPr>
          <w:p w14:paraId="018A6A81" w14:textId="77777777" w:rsidR="00175DF4" w:rsidRDefault="00175DF4">
            <w:pPr>
              <w:pStyle w:val="ConsPlusNormal"/>
              <w:jc w:val="center"/>
            </w:pPr>
            <w:r>
              <w:t>06</w:t>
            </w:r>
          </w:p>
        </w:tc>
        <w:tc>
          <w:tcPr>
            <w:tcW w:w="1800" w:type="dxa"/>
          </w:tcPr>
          <w:p w14:paraId="36248492" w14:textId="77777777" w:rsidR="00175DF4" w:rsidRDefault="00175DF4">
            <w:pPr>
              <w:pStyle w:val="ConsPlusNormal"/>
              <w:jc w:val="center"/>
            </w:pPr>
            <w:r>
              <w:t>05.0.00.04000</w:t>
            </w:r>
          </w:p>
        </w:tc>
        <w:tc>
          <w:tcPr>
            <w:tcW w:w="1020" w:type="dxa"/>
          </w:tcPr>
          <w:p w14:paraId="31FEA73D" w14:textId="77777777" w:rsidR="00175DF4" w:rsidRDefault="00175DF4">
            <w:pPr>
              <w:pStyle w:val="ConsPlusNormal"/>
            </w:pPr>
          </w:p>
        </w:tc>
        <w:tc>
          <w:tcPr>
            <w:tcW w:w="1417" w:type="dxa"/>
          </w:tcPr>
          <w:p w14:paraId="11629812" w14:textId="77777777" w:rsidR="00175DF4" w:rsidRDefault="00175DF4">
            <w:pPr>
              <w:pStyle w:val="ConsPlusNormal"/>
              <w:jc w:val="center"/>
            </w:pPr>
            <w:r>
              <w:t>1 807</w:t>
            </w:r>
          </w:p>
        </w:tc>
        <w:tc>
          <w:tcPr>
            <w:tcW w:w="1474" w:type="dxa"/>
          </w:tcPr>
          <w:p w14:paraId="0E7093E7" w14:textId="77777777" w:rsidR="00175DF4" w:rsidRDefault="00175DF4">
            <w:pPr>
              <w:pStyle w:val="ConsPlusNormal"/>
            </w:pPr>
          </w:p>
        </w:tc>
      </w:tr>
      <w:tr w:rsidR="00175DF4" w14:paraId="1F64608A" w14:textId="77777777">
        <w:tc>
          <w:tcPr>
            <w:tcW w:w="4309" w:type="dxa"/>
          </w:tcPr>
          <w:p w14:paraId="22C3BAC7" w14:textId="77777777" w:rsidR="00175DF4" w:rsidRDefault="00175DF4">
            <w:pPr>
              <w:pStyle w:val="ConsPlusNormal"/>
            </w:pPr>
            <w:r>
              <w:t>Мероприятия в области социальной политики</w:t>
            </w:r>
          </w:p>
        </w:tc>
        <w:tc>
          <w:tcPr>
            <w:tcW w:w="818" w:type="dxa"/>
          </w:tcPr>
          <w:p w14:paraId="49E1264E" w14:textId="77777777" w:rsidR="00175DF4" w:rsidRDefault="00175DF4">
            <w:pPr>
              <w:pStyle w:val="ConsPlusNormal"/>
              <w:jc w:val="center"/>
            </w:pPr>
            <w:r>
              <w:t>915</w:t>
            </w:r>
          </w:p>
        </w:tc>
        <w:tc>
          <w:tcPr>
            <w:tcW w:w="818" w:type="dxa"/>
          </w:tcPr>
          <w:p w14:paraId="5D875926" w14:textId="77777777" w:rsidR="00175DF4" w:rsidRDefault="00175DF4">
            <w:pPr>
              <w:pStyle w:val="ConsPlusNormal"/>
              <w:jc w:val="center"/>
            </w:pPr>
            <w:r>
              <w:t>10</w:t>
            </w:r>
          </w:p>
        </w:tc>
        <w:tc>
          <w:tcPr>
            <w:tcW w:w="819" w:type="dxa"/>
          </w:tcPr>
          <w:p w14:paraId="2C73E657" w14:textId="77777777" w:rsidR="00175DF4" w:rsidRDefault="00175DF4">
            <w:pPr>
              <w:pStyle w:val="ConsPlusNormal"/>
              <w:jc w:val="center"/>
            </w:pPr>
            <w:r>
              <w:t>06</w:t>
            </w:r>
          </w:p>
        </w:tc>
        <w:tc>
          <w:tcPr>
            <w:tcW w:w="1800" w:type="dxa"/>
          </w:tcPr>
          <w:p w14:paraId="755861C8" w14:textId="77777777" w:rsidR="00175DF4" w:rsidRDefault="00175DF4">
            <w:pPr>
              <w:pStyle w:val="ConsPlusNormal"/>
              <w:jc w:val="center"/>
            </w:pPr>
            <w:r>
              <w:t>05.0.00.04370</w:t>
            </w:r>
          </w:p>
        </w:tc>
        <w:tc>
          <w:tcPr>
            <w:tcW w:w="1020" w:type="dxa"/>
          </w:tcPr>
          <w:p w14:paraId="5AAC2F1D" w14:textId="77777777" w:rsidR="00175DF4" w:rsidRDefault="00175DF4">
            <w:pPr>
              <w:pStyle w:val="ConsPlusNormal"/>
            </w:pPr>
          </w:p>
        </w:tc>
        <w:tc>
          <w:tcPr>
            <w:tcW w:w="1417" w:type="dxa"/>
          </w:tcPr>
          <w:p w14:paraId="1A985650" w14:textId="77777777" w:rsidR="00175DF4" w:rsidRDefault="00175DF4">
            <w:pPr>
              <w:pStyle w:val="ConsPlusNormal"/>
              <w:jc w:val="center"/>
            </w:pPr>
            <w:r>
              <w:t>1 807</w:t>
            </w:r>
          </w:p>
        </w:tc>
        <w:tc>
          <w:tcPr>
            <w:tcW w:w="1474" w:type="dxa"/>
          </w:tcPr>
          <w:p w14:paraId="6133E851" w14:textId="77777777" w:rsidR="00175DF4" w:rsidRDefault="00175DF4">
            <w:pPr>
              <w:pStyle w:val="ConsPlusNormal"/>
            </w:pPr>
          </w:p>
        </w:tc>
      </w:tr>
      <w:tr w:rsidR="00175DF4" w14:paraId="18A743EE" w14:textId="77777777">
        <w:tc>
          <w:tcPr>
            <w:tcW w:w="4309" w:type="dxa"/>
          </w:tcPr>
          <w:p w14:paraId="68D8644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08CB377" w14:textId="77777777" w:rsidR="00175DF4" w:rsidRDefault="00175DF4">
            <w:pPr>
              <w:pStyle w:val="ConsPlusNormal"/>
              <w:jc w:val="center"/>
            </w:pPr>
            <w:r>
              <w:t>915</w:t>
            </w:r>
          </w:p>
        </w:tc>
        <w:tc>
          <w:tcPr>
            <w:tcW w:w="818" w:type="dxa"/>
          </w:tcPr>
          <w:p w14:paraId="40CDBFBC" w14:textId="77777777" w:rsidR="00175DF4" w:rsidRDefault="00175DF4">
            <w:pPr>
              <w:pStyle w:val="ConsPlusNormal"/>
              <w:jc w:val="center"/>
            </w:pPr>
            <w:r>
              <w:t>10</w:t>
            </w:r>
          </w:p>
        </w:tc>
        <w:tc>
          <w:tcPr>
            <w:tcW w:w="819" w:type="dxa"/>
          </w:tcPr>
          <w:p w14:paraId="30417187" w14:textId="77777777" w:rsidR="00175DF4" w:rsidRDefault="00175DF4">
            <w:pPr>
              <w:pStyle w:val="ConsPlusNormal"/>
              <w:jc w:val="center"/>
            </w:pPr>
            <w:r>
              <w:t>06</w:t>
            </w:r>
          </w:p>
        </w:tc>
        <w:tc>
          <w:tcPr>
            <w:tcW w:w="1800" w:type="dxa"/>
          </w:tcPr>
          <w:p w14:paraId="59AD26E7" w14:textId="77777777" w:rsidR="00175DF4" w:rsidRDefault="00175DF4">
            <w:pPr>
              <w:pStyle w:val="ConsPlusNormal"/>
              <w:jc w:val="center"/>
            </w:pPr>
            <w:r>
              <w:t>05.0.00.04370</w:t>
            </w:r>
          </w:p>
        </w:tc>
        <w:tc>
          <w:tcPr>
            <w:tcW w:w="1020" w:type="dxa"/>
          </w:tcPr>
          <w:p w14:paraId="62BA441B" w14:textId="77777777" w:rsidR="00175DF4" w:rsidRDefault="00175DF4">
            <w:pPr>
              <w:pStyle w:val="ConsPlusNormal"/>
              <w:jc w:val="center"/>
            </w:pPr>
            <w:r>
              <w:t>200</w:t>
            </w:r>
          </w:p>
        </w:tc>
        <w:tc>
          <w:tcPr>
            <w:tcW w:w="1417" w:type="dxa"/>
          </w:tcPr>
          <w:p w14:paraId="1ED3B7FF" w14:textId="77777777" w:rsidR="00175DF4" w:rsidRDefault="00175DF4">
            <w:pPr>
              <w:pStyle w:val="ConsPlusNormal"/>
              <w:jc w:val="center"/>
            </w:pPr>
            <w:r>
              <w:t>267</w:t>
            </w:r>
          </w:p>
        </w:tc>
        <w:tc>
          <w:tcPr>
            <w:tcW w:w="1474" w:type="dxa"/>
          </w:tcPr>
          <w:p w14:paraId="3B46729A" w14:textId="77777777" w:rsidR="00175DF4" w:rsidRDefault="00175DF4">
            <w:pPr>
              <w:pStyle w:val="ConsPlusNormal"/>
            </w:pPr>
          </w:p>
        </w:tc>
      </w:tr>
      <w:tr w:rsidR="00175DF4" w14:paraId="45B7E5DC" w14:textId="77777777">
        <w:tc>
          <w:tcPr>
            <w:tcW w:w="4309" w:type="dxa"/>
          </w:tcPr>
          <w:p w14:paraId="63E5CDF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21B41AB" w14:textId="77777777" w:rsidR="00175DF4" w:rsidRDefault="00175DF4">
            <w:pPr>
              <w:pStyle w:val="ConsPlusNormal"/>
              <w:jc w:val="center"/>
            </w:pPr>
            <w:r>
              <w:t>915</w:t>
            </w:r>
          </w:p>
        </w:tc>
        <w:tc>
          <w:tcPr>
            <w:tcW w:w="818" w:type="dxa"/>
          </w:tcPr>
          <w:p w14:paraId="6AB2F4CA" w14:textId="77777777" w:rsidR="00175DF4" w:rsidRDefault="00175DF4">
            <w:pPr>
              <w:pStyle w:val="ConsPlusNormal"/>
              <w:jc w:val="center"/>
            </w:pPr>
            <w:r>
              <w:t>10</w:t>
            </w:r>
          </w:p>
        </w:tc>
        <w:tc>
          <w:tcPr>
            <w:tcW w:w="819" w:type="dxa"/>
          </w:tcPr>
          <w:p w14:paraId="6E65E803" w14:textId="77777777" w:rsidR="00175DF4" w:rsidRDefault="00175DF4">
            <w:pPr>
              <w:pStyle w:val="ConsPlusNormal"/>
              <w:jc w:val="center"/>
            </w:pPr>
            <w:r>
              <w:t>06</w:t>
            </w:r>
          </w:p>
        </w:tc>
        <w:tc>
          <w:tcPr>
            <w:tcW w:w="1800" w:type="dxa"/>
          </w:tcPr>
          <w:p w14:paraId="5682AAE2" w14:textId="77777777" w:rsidR="00175DF4" w:rsidRDefault="00175DF4">
            <w:pPr>
              <w:pStyle w:val="ConsPlusNormal"/>
              <w:jc w:val="center"/>
            </w:pPr>
            <w:r>
              <w:t>05.0.00.04370</w:t>
            </w:r>
          </w:p>
        </w:tc>
        <w:tc>
          <w:tcPr>
            <w:tcW w:w="1020" w:type="dxa"/>
          </w:tcPr>
          <w:p w14:paraId="6DE27A3D" w14:textId="77777777" w:rsidR="00175DF4" w:rsidRDefault="00175DF4">
            <w:pPr>
              <w:pStyle w:val="ConsPlusNormal"/>
              <w:jc w:val="center"/>
            </w:pPr>
            <w:r>
              <w:t>240</w:t>
            </w:r>
          </w:p>
        </w:tc>
        <w:tc>
          <w:tcPr>
            <w:tcW w:w="1417" w:type="dxa"/>
          </w:tcPr>
          <w:p w14:paraId="247863B5" w14:textId="77777777" w:rsidR="00175DF4" w:rsidRDefault="00175DF4">
            <w:pPr>
              <w:pStyle w:val="ConsPlusNormal"/>
              <w:jc w:val="center"/>
            </w:pPr>
            <w:r>
              <w:t>267</w:t>
            </w:r>
          </w:p>
        </w:tc>
        <w:tc>
          <w:tcPr>
            <w:tcW w:w="1474" w:type="dxa"/>
          </w:tcPr>
          <w:p w14:paraId="3995DFCF" w14:textId="77777777" w:rsidR="00175DF4" w:rsidRDefault="00175DF4">
            <w:pPr>
              <w:pStyle w:val="ConsPlusNormal"/>
            </w:pPr>
          </w:p>
        </w:tc>
      </w:tr>
      <w:tr w:rsidR="00175DF4" w14:paraId="03D55FCF" w14:textId="77777777">
        <w:tc>
          <w:tcPr>
            <w:tcW w:w="4309" w:type="dxa"/>
          </w:tcPr>
          <w:p w14:paraId="3AFA04B6" w14:textId="77777777" w:rsidR="00175DF4" w:rsidRDefault="00175DF4">
            <w:pPr>
              <w:pStyle w:val="ConsPlusNormal"/>
            </w:pPr>
            <w:r>
              <w:t>Социальное обеспечение и иные выплаты населению</w:t>
            </w:r>
          </w:p>
        </w:tc>
        <w:tc>
          <w:tcPr>
            <w:tcW w:w="818" w:type="dxa"/>
          </w:tcPr>
          <w:p w14:paraId="24938127" w14:textId="77777777" w:rsidR="00175DF4" w:rsidRDefault="00175DF4">
            <w:pPr>
              <w:pStyle w:val="ConsPlusNormal"/>
              <w:jc w:val="center"/>
            </w:pPr>
            <w:r>
              <w:t>915</w:t>
            </w:r>
          </w:p>
        </w:tc>
        <w:tc>
          <w:tcPr>
            <w:tcW w:w="818" w:type="dxa"/>
          </w:tcPr>
          <w:p w14:paraId="49CE7023" w14:textId="77777777" w:rsidR="00175DF4" w:rsidRDefault="00175DF4">
            <w:pPr>
              <w:pStyle w:val="ConsPlusNormal"/>
              <w:jc w:val="center"/>
            </w:pPr>
            <w:r>
              <w:t>10</w:t>
            </w:r>
          </w:p>
        </w:tc>
        <w:tc>
          <w:tcPr>
            <w:tcW w:w="819" w:type="dxa"/>
          </w:tcPr>
          <w:p w14:paraId="0FB0C6AF" w14:textId="77777777" w:rsidR="00175DF4" w:rsidRDefault="00175DF4">
            <w:pPr>
              <w:pStyle w:val="ConsPlusNormal"/>
              <w:jc w:val="center"/>
            </w:pPr>
            <w:r>
              <w:t>06</w:t>
            </w:r>
          </w:p>
        </w:tc>
        <w:tc>
          <w:tcPr>
            <w:tcW w:w="1800" w:type="dxa"/>
          </w:tcPr>
          <w:p w14:paraId="0BC2E47F" w14:textId="77777777" w:rsidR="00175DF4" w:rsidRDefault="00175DF4">
            <w:pPr>
              <w:pStyle w:val="ConsPlusNormal"/>
              <w:jc w:val="center"/>
            </w:pPr>
            <w:r>
              <w:t>05.0.00.04370</w:t>
            </w:r>
          </w:p>
        </w:tc>
        <w:tc>
          <w:tcPr>
            <w:tcW w:w="1020" w:type="dxa"/>
          </w:tcPr>
          <w:p w14:paraId="4EC48319" w14:textId="77777777" w:rsidR="00175DF4" w:rsidRDefault="00175DF4">
            <w:pPr>
              <w:pStyle w:val="ConsPlusNormal"/>
              <w:jc w:val="center"/>
            </w:pPr>
            <w:r>
              <w:t>300</w:t>
            </w:r>
          </w:p>
        </w:tc>
        <w:tc>
          <w:tcPr>
            <w:tcW w:w="1417" w:type="dxa"/>
          </w:tcPr>
          <w:p w14:paraId="63E6414D" w14:textId="77777777" w:rsidR="00175DF4" w:rsidRDefault="00175DF4">
            <w:pPr>
              <w:pStyle w:val="ConsPlusNormal"/>
              <w:jc w:val="center"/>
            </w:pPr>
            <w:r>
              <w:t>1 540</w:t>
            </w:r>
          </w:p>
        </w:tc>
        <w:tc>
          <w:tcPr>
            <w:tcW w:w="1474" w:type="dxa"/>
          </w:tcPr>
          <w:p w14:paraId="13642468" w14:textId="77777777" w:rsidR="00175DF4" w:rsidRDefault="00175DF4">
            <w:pPr>
              <w:pStyle w:val="ConsPlusNormal"/>
            </w:pPr>
          </w:p>
        </w:tc>
      </w:tr>
      <w:tr w:rsidR="00175DF4" w14:paraId="2F205DA4" w14:textId="77777777">
        <w:tc>
          <w:tcPr>
            <w:tcW w:w="4309" w:type="dxa"/>
          </w:tcPr>
          <w:p w14:paraId="2BC93A41" w14:textId="77777777" w:rsidR="00175DF4" w:rsidRDefault="00175DF4">
            <w:pPr>
              <w:pStyle w:val="ConsPlusNormal"/>
            </w:pPr>
            <w:r>
              <w:t>Иные выплаты населению</w:t>
            </w:r>
          </w:p>
        </w:tc>
        <w:tc>
          <w:tcPr>
            <w:tcW w:w="818" w:type="dxa"/>
          </w:tcPr>
          <w:p w14:paraId="61CC8FFA" w14:textId="77777777" w:rsidR="00175DF4" w:rsidRDefault="00175DF4">
            <w:pPr>
              <w:pStyle w:val="ConsPlusNormal"/>
              <w:jc w:val="center"/>
            </w:pPr>
            <w:r>
              <w:t>915</w:t>
            </w:r>
          </w:p>
        </w:tc>
        <w:tc>
          <w:tcPr>
            <w:tcW w:w="818" w:type="dxa"/>
          </w:tcPr>
          <w:p w14:paraId="7FBC44C8" w14:textId="77777777" w:rsidR="00175DF4" w:rsidRDefault="00175DF4">
            <w:pPr>
              <w:pStyle w:val="ConsPlusNormal"/>
              <w:jc w:val="center"/>
            </w:pPr>
            <w:r>
              <w:t>10</w:t>
            </w:r>
          </w:p>
        </w:tc>
        <w:tc>
          <w:tcPr>
            <w:tcW w:w="819" w:type="dxa"/>
          </w:tcPr>
          <w:p w14:paraId="74A79A20" w14:textId="77777777" w:rsidR="00175DF4" w:rsidRDefault="00175DF4">
            <w:pPr>
              <w:pStyle w:val="ConsPlusNormal"/>
              <w:jc w:val="center"/>
            </w:pPr>
            <w:r>
              <w:t>06</w:t>
            </w:r>
          </w:p>
        </w:tc>
        <w:tc>
          <w:tcPr>
            <w:tcW w:w="1800" w:type="dxa"/>
          </w:tcPr>
          <w:p w14:paraId="5CD0A600" w14:textId="77777777" w:rsidR="00175DF4" w:rsidRDefault="00175DF4">
            <w:pPr>
              <w:pStyle w:val="ConsPlusNormal"/>
              <w:jc w:val="center"/>
            </w:pPr>
            <w:r>
              <w:t>05.0.00.04370</w:t>
            </w:r>
          </w:p>
        </w:tc>
        <w:tc>
          <w:tcPr>
            <w:tcW w:w="1020" w:type="dxa"/>
          </w:tcPr>
          <w:p w14:paraId="4B7D28E3" w14:textId="77777777" w:rsidR="00175DF4" w:rsidRDefault="00175DF4">
            <w:pPr>
              <w:pStyle w:val="ConsPlusNormal"/>
              <w:jc w:val="center"/>
            </w:pPr>
            <w:r>
              <w:t>360</w:t>
            </w:r>
          </w:p>
        </w:tc>
        <w:tc>
          <w:tcPr>
            <w:tcW w:w="1417" w:type="dxa"/>
          </w:tcPr>
          <w:p w14:paraId="1B9672F8" w14:textId="77777777" w:rsidR="00175DF4" w:rsidRDefault="00175DF4">
            <w:pPr>
              <w:pStyle w:val="ConsPlusNormal"/>
              <w:jc w:val="center"/>
            </w:pPr>
            <w:r>
              <w:t>1 540</w:t>
            </w:r>
          </w:p>
        </w:tc>
        <w:tc>
          <w:tcPr>
            <w:tcW w:w="1474" w:type="dxa"/>
          </w:tcPr>
          <w:p w14:paraId="75C55A26" w14:textId="77777777" w:rsidR="00175DF4" w:rsidRDefault="00175DF4">
            <w:pPr>
              <w:pStyle w:val="ConsPlusNormal"/>
            </w:pPr>
          </w:p>
        </w:tc>
      </w:tr>
      <w:tr w:rsidR="00175DF4" w14:paraId="74A540D6" w14:textId="77777777">
        <w:tc>
          <w:tcPr>
            <w:tcW w:w="4309" w:type="dxa"/>
          </w:tcPr>
          <w:p w14:paraId="07B51D8B" w14:textId="77777777" w:rsidR="00175DF4" w:rsidRDefault="00175DF4">
            <w:pPr>
              <w:pStyle w:val="ConsPlusNormal"/>
            </w:pPr>
            <w:r>
              <w:t>Управление физической культуры и спорта администрации городского округа Тольятти</w:t>
            </w:r>
          </w:p>
        </w:tc>
        <w:tc>
          <w:tcPr>
            <w:tcW w:w="818" w:type="dxa"/>
          </w:tcPr>
          <w:p w14:paraId="4A3B237B" w14:textId="77777777" w:rsidR="00175DF4" w:rsidRDefault="00175DF4">
            <w:pPr>
              <w:pStyle w:val="ConsPlusNormal"/>
              <w:jc w:val="center"/>
            </w:pPr>
            <w:r>
              <w:t>917</w:t>
            </w:r>
          </w:p>
        </w:tc>
        <w:tc>
          <w:tcPr>
            <w:tcW w:w="818" w:type="dxa"/>
          </w:tcPr>
          <w:p w14:paraId="59CCF22F" w14:textId="77777777" w:rsidR="00175DF4" w:rsidRDefault="00175DF4">
            <w:pPr>
              <w:pStyle w:val="ConsPlusNormal"/>
            </w:pPr>
          </w:p>
        </w:tc>
        <w:tc>
          <w:tcPr>
            <w:tcW w:w="819" w:type="dxa"/>
          </w:tcPr>
          <w:p w14:paraId="2673E060" w14:textId="77777777" w:rsidR="00175DF4" w:rsidRDefault="00175DF4">
            <w:pPr>
              <w:pStyle w:val="ConsPlusNormal"/>
            </w:pPr>
          </w:p>
        </w:tc>
        <w:tc>
          <w:tcPr>
            <w:tcW w:w="1800" w:type="dxa"/>
          </w:tcPr>
          <w:p w14:paraId="46737A8C" w14:textId="77777777" w:rsidR="00175DF4" w:rsidRDefault="00175DF4">
            <w:pPr>
              <w:pStyle w:val="ConsPlusNormal"/>
            </w:pPr>
          </w:p>
        </w:tc>
        <w:tc>
          <w:tcPr>
            <w:tcW w:w="1020" w:type="dxa"/>
          </w:tcPr>
          <w:p w14:paraId="57312520" w14:textId="77777777" w:rsidR="00175DF4" w:rsidRDefault="00175DF4">
            <w:pPr>
              <w:pStyle w:val="ConsPlusNormal"/>
            </w:pPr>
          </w:p>
        </w:tc>
        <w:tc>
          <w:tcPr>
            <w:tcW w:w="1417" w:type="dxa"/>
          </w:tcPr>
          <w:p w14:paraId="136A156B" w14:textId="77777777" w:rsidR="00175DF4" w:rsidRDefault="00175DF4">
            <w:pPr>
              <w:pStyle w:val="ConsPlusNormal"/>
              <w:jc w:val="center"/>
            </w:pPr>
            <w:r>
              <w:t>1 006 689</w:t>
            </w:r>
          </w:p>
        </w:tc>
        <w:tc>
          <w:tcPr>
            <w:tcW w:w="1474" w:type="dxa"/>
          </w:tcPr>
          <w:p w14:paraId="67C466B6" w14:textId="77777777" w:rsidR="00175DF4" w:rsidRDefault="00175DF4">
            <w:pPr>
              <w:pStyle w:val="ConsPlusNormal"/>
            </w:pPr>
          </w:p>
        </w:tc>
      </w:tr>
      <w:tr w:rsidR="00175DF4" w14:paraId="31DB5E24" w14:textId="77777777">
        <w:tc>
          <w:tcPr>
            <w:tcW w:w="4309" w:type="dxa"/>
          </w:tcPr>
          <w:p w14:paraId="02B54117" w14:textId="77777777" w:rsidR="00175DF4" w:rsidRDefault="00175DF4">
            <w:pPr>
              <w:pStyle w:val="ConsPlusNormal"/>
            </w:pPr>
            <w:r>
              <w:t>ФИЗИЧЕСКАЯ КУЛЬТУРА И СПОРТ</w:t>
            </w:r>
          </w:p>
        </w:tc>
        <w:tc>
          <w:tcPr>
            <w:tcW w:w="818" w:type="dxa"/>
          </w:tcPr>
          <w:p w14:paraId="7E8EBFD5" w14:textId="77777777" w:rsidR="00175DF4" w:rsidRDefault="00175DF4">
            <w:pPr>
              <w:pStyle w:val="ConsPlusNormal"/>
              <w:jc w:val="center"/>
            </w:pPr>
            <w:r>
              <w:t>917</w:t>
            </w:r>
          </w:p>
        </w:tc>
        <w:tc>
          <w:tcPr>
            <w:tcW w:w="818" w:type="dxa"/>
          </w:tcPr>
          <w:p w14:paraId="45623C3A" w14:textId="77777777" w:rsidR="00175DF4" w:rsidRDefault="00175DF4">
            <w:pPr>
              <w:pStyle w:val="ConsPlusNormal"/>
              <w:jc w:val="center"/>
            </w:pPr>
            <w:r>
              <w:t>11</w:t>
            </w:r>
          </w:p>
        </w:tc>
        <w:tc>
          <w:tcPr>
            <w:tcW w:w="819" w:type="dxa"/>
          </w:tcPr>
          <w:p w14:paraId="64AD5290" w14:textId="77777777" w:rsidR="00175DF4" w:rsidRDefault="00175DF4">
            <w:pPr>
              <w:pStyle w:val="ConsPlusNormal"/>
              <w:jc w:val="center"/>
            </w:pPr>
            <w:r>
              <w:t>00</w:t>
            </w:r>
          </w:p>
        </w:tc>
        <w:tc>
          <w:tcPr>
            <w:tcW w:w="1800" w:type="dxa"/>
          </w:tcPr>
          <w:p w14:paraId="684541D1" w14:textId="77777777" w:rsidR="00175DF4" w:rsidRDefault="00175DF4">
            <w:pPr>
              <w:pStyle w:val="ConsPlusNormal"/>
            </w:pPr>
          </w:p>
        </w:tc>
        <w:tc>
          <w:tcPr>
            <w:tcW w:w="1020" w:type="dxa"/>
          </w:tcPr>
          <w:p w14:paraId="43FAD128" w14:textId="77777777" w:rsidR="00175DF4" w:rsidRDefault="00175DF4">
            <w:pPr>
              <w:pStyle w:val="ConsPlusNormal"/>
            </w:pPr>
          </w:p>
        </w:tc>
        <w:tc>
          <w:tcPr>
            <w:tcW w:w="1417" w:type="dxa"/>
          </w:tcPr>
          <w:p w14:paraId="0836CA65" w14:textId="77777777" w:rsidR="00175DF4" w:rsidRDefault="00175DF4">
            <w:pPr>
              <w:pStyle w:val="ConsPlusNormal"/>
              <w:jc w:val="center"/>
            </w:pPr>
            <w:r>
              <w:t>1 006 689</w:t>
            </w:r>
          </w:p>
        </w:tc>
        <w:tc>
          <w:tcPr>
            <w:tcW w:w="1474" w:type="dxa"/>
          </w:tcPr>
          <w:p w14:paraId="38FF3685" w14:textId="77777777" w:rsidR="00175DF4" w:rsidRDefault="00175DF4">
            <w:pPr>
              <w:pStyle w:val="ConsPlusNormal"/>
            </w:pPr>
          </w:p>
        </w:tc>
      </w:tr>
      <w:tr w:rsidR="00175DF4" w14:paraId="2953396F" w14:textId="77777777">
        <w:tc>
          <w:tcPr>
            <w:tcW w:w="4309" w:type="dxa"/>
          </w:tcPr>
          <w:p w14:paraId="47B74C0A" w14:textId="77777777" w:rsidR="00175DF4" w:rsidRDefault="00175DF4">
            <w:pPr>
              <w:pStyle w:val="ConsPlusNormal"/>
            </w:pPr>
            <w:r>
              <w:t>Физическая культура</w:t>
            </w:r>
          </w:p>
        </w:tc>
        <w:tc>
          <w:tcPr>
            <w:tcW w:w="818" w:type="dxa"/>
          </w:tcPr>
          <w:p w14:paraId="5DED07FA" w14:textId="77777777" w:rsidR="00175DF4" w:rsidRDefault="00175DF4">
            <w:pPr>
              <w:pStyle w:val="ConsPlusNormal"/>
              <w:jc w:val="center"/>
            </w:pPr>
            <w:r>
              <w:t>917</w:t>
            </w:r>
          </w:p>
        </w:tc>
        <w:tc>
          <w:tcPr>
            <w:tcW w:w="818" w:type="dxa"/>
          </w:tcPr>
          <w:p w14:paraId="6957F4AF" w14:textId="77777777" w:rsidR="00175DF4" w:rsidRDefault="00175DF4">
            <w:pPr>
              <w:pStyle w:val="ConsPlusNormal"/>
              <w:jc w:val="center"/>
            </w:pPr>
            <w:r>
              <w:t>11</w:t>
            </w:r>
          </w:p>
        </w:tc>
        <w:tc>
          <w:tcPr>
            <w:tcW w:w="819" w:type="dxa"/>
          </w:tcPr>
          <w:p w14:paraId="6E52C8DE" w14:textId="77777777" w:rsidR="00175DF4" w:rsidRDefault="00175DF4">
            <w:pPr>
              <w:pStyle w:val="ConsPlusNormal"/>
              <w:jc w:val="center"/>
            </w:pPr>
            <w:r>
              <w:t>01</w:t>
            </w:r>
          </w:p>
        </w:tc>
        <w:tc>
          <w:tcPr>
            <w:tcW w:w="1800" w:type="dxa"/>
          </w:tcPr>
          <w:p w14:paraId="78F0F10B" w14:textId="77777777" w:rsidR="00175DF4" w:rsidRDefault="00175DF4">
            <w:pPr>
              <w:pStyle w:val="ConsPlusNormal"/>
            </w:pPr>
          </w:p>
        </w:tc>
        <w:tc>
          <w:tcPr>
            <w:tcW w:w="1020" w:type="dxa"/>
          </w:tcPr>
          <w:p w14:paraId="4E5C31B3" w14:textId="77777777" w:rsidR="00175DF4" w:rsidRDefault="00175DF4">
            <w:pPr>
              <w:pStyle w:val="ConsPlusNormal"/>
            </w:pPr>
          </w:p>
        </w:tc>
        <w:tc>
          <w:tcPr>
            <w:tcW w:w="1417" w:type="dxa"/>
          </w:tcPr>
          <w:p w14:paraId="41EB7FDC" w14:textId="77777777" w:rsidR="00175DF4" w:rsidRDefault="00175DF4">
            <w:pPr>
              <w:pStyle w:val="ConsPlusNormal"/>
              <w:jc w:val="center"/>
            </w:pPr>
            <w:r>
              <w:t>37 222</w:t>
            </w:r>
          </w:p>
        </w:tc>
        <w:tc>
          <w:tcPr>
            <w:tcW w:w="1474" w:type="dxa"/>
          </w:tcPr>
          <w:p w14:paraId="029500FA" w14:textId="77777777" w:rsidR="00175DF4" w:rsidRDefault="00175DF4">
            <w:pPr>
              <w:pStyle w:val="ConsPlusNormal"/>
            </w:pPr>
          </w:p>
        </w:tc>
      </w:tr>
      <w:tr w:rsidR="00175DF4" w14:paraId="78805384" w14:textId="77777777">
        <w:tc>
          <w:tcPr>
            <w:tcW w:w="4309" w:type="dxa"/>
          </w:tcPr>
          <w:p w14:paraId="78CF1D28"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18" w:type="dxa"/>
          </w:tcPr>
          <w:p w14:paraId="3C9E8377" w14:textId="77777777" w:rsidR="00175DF4" w:rsidRDefault="00175DF4">
            <w:pPr>
              <w:pStyle w:val="ConsPlusNormal"/>
              <w:jc w:val="center"/>
            </w:pPr>
            <w:r>
              <w:t>917</w:t>
            </w:r>
          </w:p>
        </w:tc>
        <w:tc>
          <w:tcPr>
            <w:tcW w:w="818" w:type="dxa"/>
          </w:tcPr>
          <w:p w14:paraId="2826307E" w14:textId="77777777" w:rsidR="00175DF4" w:rsidRDefault="00175DF4">
            <w:pPr>
              <w:pStyle w:val="ConsPlusNormal"/>
              <w:jc w:val="center"/>
            </w:pPr>
            <w:r>
              <w:t>11</w:t>
            </w:r>
          </w:p>
        </w:tc>
        <w:tc>
          <w:tcPr>
            <w:tcW w:w="819" w:type="dxa"/>
          </w:tcPr>
          <w:p w14:paraId="5C1F1775" w14:textId="77777777" w:rsidR="00175DF4" w:rsidRDefault="00175DF4">
            <w:pPr>
              <w:pStyle w:val="ConsPlusNormal"/>
              <w:jc w:val="center"/>
            </w:pPr>
            <w:r>
              <w:t>01</w:t>
            </w:r>
          </w:p>
        </w:tc>
        <w:tc>
          <w:tcPr>
            <w:tcW w:w="1800" w:type="dxa"/>
          </w:tcPr>
          <w:p w14:paraId="2FD3BA7F" w14:textId="77777777" w:rsidR="00175DF4" w:rsidRDefault="00175DF4">
            <w:pPr>
              <w:pStyle w:val="ConsPlusNormal"/>
              <w:jc w:val="center"/>
            </w:pPr>
            <w:r>
              <w:t>02.0.00.00000</w:t>
            </w:r>
          </w:p>
        </w:tc>
        <w:tc>
          <w:tcPr>
            <w:tcW w:w="1020" w:type="dxa"/>
          </w:tcPr>
          <w:p w14:paraId="68A66F8E" w14:textId="77777777" w:rsidR="00175DF4" w:rsidRDefault="00175DF4">
            <w:pPr>
              <w:pStyle w:val="ConsPlusNormal"/>
            </w:pPr>
          </w:p>
        </w:tc>
        <w:tc>
          <w:tcPr>
            <w:tcW w:w="1417" w:type="dxa"/>
          </w:tcPr>
          <w:p w14:paraId="5412771F" w14:textId="77777777" w:rsidR="00175DF4" w:rsidRDefault="00175DF4">
            <w:pPr>
              <w:pStyle w:val="ConsPlusNormal"/>
              <w:jc w:val="center"/>
            </w:pPr>
            <w:r>
              <w:t>37 222</w:t>
            </w:r>
          </w:p>
        </w:tc>
        <w:tc>
          <w:tcPr>
            <w:tcW w:w="1474" w:type="dxa"/>
          </w:tcPr>
          <w:p w14:paraId="6370C69D" w14:textId="77777777" w:rsidR="00175DF4" w:rsidRDefault="00175DF4">
            <w:pPr>
              <w:pStyle w:val="ConsPlusNormal"/>
            </w:pPr>
          </w:p>
        </w:tc>
      </w:tr>
      <w:tr w:rsidR="00175DF4" w14:paraId="498CFD8D" w14:textId="77777777">
        <w:tc>
          <w:tcPr>
            <w:tcW w:w="4309" w:type="dxa"/>
          </w:tcPr>
          <w:p w14:paraId="6E10F107" w14:textId="77777777" w:rsidR="00175DF4" w:rsidRDefault="00175DF4">
            <w:pPr>
              <w:pStyle w:val="ConsPlusNormal"/>
            </w:pPr>
            <w:r>
              <w:lastRenderedPageBreak/>
              <w:t>Финансовое обеспечение деятельности бюджетных и автономных учреждений</w:t>
            </w:r>
          </w:p>
        </w:tc>
        <w:tc>
          <w:tcPr>
            <w:tcW w:w="818" w:type="dxa"/>
          </w:tcPr>
          <w:p w14:paraId="1AFB7FF9" w14:textId="77777777" w:rsidR="00175DF4" w:rsidRDefault="00175DF4">
            <w:pPr>
              <w:pStyle w:val="ConsPlusNormal"/>
              <w:jc w:val="center"/>
            </w:pPr>
            <w:r>
              <w:t>917</w:t>
            </w:r>
          </w:p>
        </w:tc>
        <w:tc>
          <w:tcPr>
            <w:tcW w:w="818" w:type="dxa"/>
          </w:tcPr>
          <w:p w14:paraId="3D69329F" w14:textId="77777777" w:rsidR="00175DF4" w:rsidRDefault="00175DF4">
            <w:pPr>
              <w:pStyle w:val="ConsPlusNormal"/>
              <w:jc w:val="center"/>
            </w:pPr>
            <w:r>
              <w:t>11</w:t>
            </w:r>
          </w:p>
        </w:tc>
        <w:tc>
          <w:tcPr>
            <w:tcW w:w="819" w:type="dxa"/>
          </w:tcPr>
          <w:p w14:paraId="07C7DC53" w14:textId="77777777" w:rsidR="00175DF4" w:rsidRDefault="00175DF4">
            <w:pPr>
              <w:pStyle w:val="ConsPlusNormal"/>
              <w:jc w:val="center"/>
            </w:pPr>
            <w:r>
              <w:t>01</w:t>
            </w:r>
          </w:p>
        </w:tc>
        <w:tc>
          <w:tcPr>
            <w:tcW w:w="1800" w:type="dxa"/>
          </w:tcPr>
          <w:p w14:paraId="195C1879" w14:textId="77777777" w:rsidR="00175DF4" w:rsidRDefault="00175DF4">
            <w:pPr>
              <w:pStyle w:val="ConsPlusNormal"/>
              <w:jc w:val="center"/>
            </w:pPr>
            <w:r>
              <w:t>02.0.00.02000</w:t>
            </w:r>
          </w:p>
        </w:tc>
        <w:tc>
          <w:tcPr>
            <w:tcW w:w="1020" w:type="dxa"/>
          </w:tcPr>
          <w:p w14:paraId="7D2395E5" w14:textId="77777777" w:rsidR="00175DF4" w:rsidRDefault="00175DF4">
            <w:pPr>
              <w:pStyle w:val="ConsPlusNormal"/>
            </w:pPr>
          </w:p>
        </w:tc>
        <w:tc>
          <w:tcPr>
            <w:tcW w:w="1417" w:type="dxa"/>
          </w:tcPr>
          <w:p w14:paraId="593A7E62" w14:textId="77777777" w:rsidR="00175DF4" w:rsidRDefault="00175DF4">
            <w:pPr>
              <w:pStyle w:val="ConsPlusNormal"/>
              <w:jc w:val="center"/>
            </w:pPr>
            <w:r>
              <w:t>35 874</w:t>
            </w:r>
          </w:p>
        </w:tc>
        <w:tc>
          <w:tcPr>
            <w:tcW w:w="1474" w:type="dxa"/>
          </w:tcPr>
          <w:p w14:paraId="340F49BF" w14:textId="77777777" w:rsidR="00175DF4" w:rsidRDefault="00175DF4">
            <w:pPr>
              <w:pStyle w:val="ConsPlusNormal"/>
            </w:pPr>
          </w:p>
        </w:tc>
      </w:tr>
      <w:tr w:rsidR="00175DF4" w14:paraId="7FBF70CF" w14:textId="77777777">
        <w:tc>
          <w:tcPr>
            <w:tcW w:w="4309" w:type="dxa"/>
          </w:tcPr>
          <w:p w14:paraId="40E7E9E8" w14:textId="77777777" w:rsidR="00175DF4" w:rsidRDefault="00175DF4">
            <w:pPr>
              <w:pStyle w:val="ConsPlusNormal"/>
            </w:pPr>
            <w:r>
              <w:t>Учреждения, осуществляющие деятельность в области физической культуры и спорта</w:t>
            </w:r>
          </w:p>
        </w:tc>
        <w:tc>
          <w:tcPr>
            <w:tcW w:w="818" w:type="dxa"/>
          </w:tcPr>
          <w:p w14:paraId="1C054166" w14:textId="77777777" w:rsidR="00175DF4" w:rsidRDefault="00175DF4">
            <w:pPr>
              <w:pStyle w:val="ConsPlusNormal"/>
              <w:jc w:val="center"/>
            </w:pPr>
            <w:r>
              <w:t>917</w:t>
            </w:r>
          </w:p>
        </w:tc>
        <w:tc>
          <w:tcPr>
            <w:tcW w:w="818" w:type="dxa"/>
          </w:tcPr>
          <w:p w14:paraId="10AAB0E9" w14:textId="77777777" w:rsidR="00175DF4" w:rsidRDefault="00175DF4">
            <w:pPr>
              <w:pStyle w:val="ConsPlusNormal"/>
              <w:jc w:val="center"/>
            </w:pPr>
            <w:r>
              <w:t>11</w:t>
            </w:r>
          </w:p>
        </w:tc>
        <w:tc>
          <w:tcPr>
            <w:tcW w:w="819" w:type="dxa"/>
          </w:tcPr>
          <w:p w14:paraId="7F519FBA" w14:textId="77777777" w:rsidR="00175DF4" w:rsidRDefault="00175DF4">
            <w:pPr>
              <w:pStyle w:val="ConsPlusNormal"/>
              <w:jc w:val="center"/>
            </w:pPr>
            <w:r>
              <w:t>01</w:t>
            </w:r>
          </w:p>
        </w:tc>
        <w:tc>
          <w:tcPr>
            <w:tcW w:w="1800" w:type="dxa"/>
          </w:tcPr>
          <w:p w14:paraId="79698E8A" w14:textId="77777777" w:rsidR="00175DF4" w:rsidRDefault="00175DF4">
            <w:pPr>
              <w:pStyle w:val="ConsPlusNormal"/>
              <w:jc w:val="center"/>
            </w:pPr>
            <w:r>
              <w:t>02.0.00.02360</w:t>
            </w:r>
          </w:p>
        </w:tc>
        <w:tc>
          <w:tcPr>
            <w:tcW w:w="1020" w:type="dxa"/>
          </w:tcPr>
          <w:p w14:paraId="618E3A98" w14:textId="77777777" w:rsidR="00175DF4" w:rsidRDefault="00175DF4">
            <w:pPr>
              <w:pStyle w:val="ConsPlusNormal"/>
            </w:pPr>
          </w:p>
        </w:tc>
        <w:tc>
          <w:tcPr>
            <w:tcW w:w="1417" w:type="dxa"/>
          </w:tcPr>
          <w:p w14:paraId="286AB9CE" w14:textId="77777777" w:rsidR="00175DF4" w:rsidRDefault="00175DF4">
            <w:pPr>
              <w:pStyle w:val="ConsPlusNormal"/>
              <w:jc w:val="center"/>
            </w:pPr>
            <w:r>
              <w:t>35 874</w:t>
            </w:r>
          </w:p>
        </w:tc>
        <w:tc>
          <w:tcPr>
            <w:tcW w:w="1474" w:type="dxa"/>
          </w:tcPr>
          <w:p w14:paraId="2166CC7C" w14:textId="77777777" w:rsidR="00175DF4" w:rsidRDefault="00175DF4">
            <w:pPr>
              <w:pStyle w:val="ConsPlusNormal"/>
            </w:pPr>
          </w:p>
        </w:tc>
      </w:tr>
      <w:tr w:rsidR="00175DF4" w14:paraId="4BD36247" w14:textId="77777777">
        <w:tc>
          <w:tcPr>
            <w:tcW w:w="4309" w:type="dxa"/>
          </w:tcPr>
          <w:p w14:paraId="6E57A52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3673E4E" w14:textId="77777777" w:rsidR="00175DF4" w:rsidRDefault="00175DF4">
            <w:pPr>
              <w:pStyle w:val="ConsPlusNormal"/>
              <w:jc w:val="center"/>
            </w:pPr>
            <w:r>
              <w:t>917</w:t>
            </w:r>
          </w:p>
        </w:tc>
        <w:tc>
          <w:tcPr>
            <w:tcW w:w="818" w:type="dxa"/>
          </w:tcPr>
          <w:p w14:paraId="1ACE034A" w14:textId="77777777" w:rsidR="00175DF4" w:rsidRDefault="00175DF4">
            <w:pPr>
              <w:pStyle w:val="ConsPlusNormal"/>
              <w:jc w:val="center"/>
            </w:pPr>
            <w:r>
              <w:t>11</w:t>
            </w:r>
          </w:p>
        </w:tc>
        <w:tc>
          <w:tcPr>
            <w:tcW w:w="819" w:type="dxa"/>
          </w:tcPr>
          <w:p w14:paraId="6C60F643" w14:textId="77777777" w:rsidR="00175DF4" w:rsidRDefault="00175DF4">
            <w:pPr>
              <w:pStyle w:val="ConsPlusNormal"/>
              <w:jc w:val="center"/>
            </w:pPr>
            <w:r>
              <w:t>01</w:t>
            </w:r>
          </w:p>
        </w:tc>
        <w:tc>
          <w:tcPr>
            <w:tcW w:w="1800" w:type="dxa"/>
          </w:tcPr>
          <w:p w14:paraId="5ED45403" w14:textId="77777777" w:rsidR="00175DF4" w:rsidRDefault="00175DF4">
            <w:pPr>
              <w:pStyle w:val="ConsPlusNormal"/>
              <w:jc w:val="center"/>
            </w:pPr>
            <w:r>
              <w:t>02.0.00.02360</w:t>
            </w:r>
          </w:p>
        </w:tc>
        <w:tc>
          <w:tcPr>
            <w:tcW w:w="1020" w:type="dxa"/>
          </w:tcPr>
          <w:p w14:paraId="12A7D1AE" w14:textId="77777777" w:rsidR="00175DF4" w:rsidRDefault="00175DF4">
            <w:pPr>
              <w:pStyle w:val="ConsPlusNormal"/>
              <w:jc w:val="center"/>
            </w:pPr>
            <w:r>
              <w:t>600</w:t>
            </w:r>
          </w:p>
        </w:tc>
        <w:tc>
          <w:tcPr>
            <w:tcW w:w="1417" w:type="dxa"/>
          </w:tcPr>
          <w:p w14:paraId="4B23CAD7" w14:textId="77777777" w:rsidR="00175DF4" w:rsidRDefault="00175DF4">
            <w:pPr>
              <w:pStyle w:val="ConsPlusNormal"/>
              <w:jc w:val="center"/>
            </w:pPr>
            <w:r>
              <w:t>35 874</w:t>
            </w:r>
          </w:p>
        </w:tc>
        <w:tc>
          <w:tcPr>
            <w:tcW w:w="1474" w:type="dxa"/>
          </w:tcPr>
          <w:p w14:paraId="372970A6" w14:textId="77777777" w:rsidR="00175DF4" w:rsidRDefault="00175DF4">
            <w:pPr>
              <w:pStyle w:val="ConsPlusNormal"/>
            </w:pPr>
          </w:p>
        </w:tc>
      </w:tr>
      <w:tr w:rsidR="00175DF4" w14:paraId="6E9222B1" w14:textId="77777777">
        <w:tc>
          <w:tcPr>
            <w:tcW w:w="4309" w:type="dxa"/>
          </w:tcPr>
          <w:p w14:paraId="076E0CB2" w14:textId="77777777" w:rsidR="00175DF4" w:rsidRDefault="00175DF4">
            <w:pPr>
              <w:pStyle w:val="ConsPlusNormal"/>
            </w:pPr>
            <w:r>
              <w:t>Субсидии бюджетным учреждениям</w:t>
            </w:r>
          </w:p>
        </w:tc>
        <w:tc>
          <w:tcPr>
            <w:tcW w:w="818" w:type="dxa"/>
          </w:tcPr>
          <w:p w14:paraId="23E9C668" w14:textId="77777777" w:rsidR="00175DF4" w:rsidRDefault="00175DF4">
            <w:pPr>
              <w:pStyle w:val="ConsPlusNormal"/>
              <w:jc w:val="center"/>
            </w:pPr>
            <w:r>
              <w:t>917</w:t>
            </w:r>
          </w:p>
        </w:tc>
        <w:tc>
          <w:tcPr>
            <w:tcW w:w="818" w:type="dxa"/>
          </w:tcPr>
          <w:p w14:paraId="5A6D5108" w14:textId="77777777" w:rsidR="00175DF4" w:rsidRDefault="00175DF4">
            <w:pPr>
              <w:pStyle w:val="ConsPlusNormal"/>
              <w:jc w:val="center"/>
            </w:pPr>
            <w:r>
              <w:t>11</w:t>
            </w:r>
          </w:p>
        </w:tc>
        <w:tc>
          <w:tcPr>
            <w:tcW w:w="819" w:type="dxa"/>
          </w:tcPr>
          <w:p w14:paraId="2ECA8429" w14:textId="77777777" w:rsidR="00175DF4" w:rsidRDefault="00175DF4">
            <w:pPr>
              <w:pStyle w:val="ConsPlusNormal"/>
              <w:jc w:val="center"/>
            </w:pPr>
            <w:r>
              <w:t>01</w:t>
            </w:r>
          </w:p>
        </w:tc>
        <w:tc>
          <w:tcPr>
            <w:tcW w:w="1800" w:type="dxa"/>
          </w:tcPr>
          <w:p w14:paraId="2A3CF415" w14:textId="77777777" w:rsidR="00175DF4" w:rsidRDefault="00175DF4">
            <w:pPr>
              <w:pStyle w:val="ConsPlusNormal"/>
              <w:jc w:val="center"/>
            </w:pPr>
            <w:r>
              <w:t>02.0.00.02360</w:t>
            </w:r>
          </w:p>
        </w:tc>
        <w:tc>
          <w:tcPr>
            <w:tcW w:w="1020" w:type="dxa"/>
          </w:tcPr>
          <w:p w14:paraId="7F6CA5A3" w14:textId="77777777" w:rsidR="00175DF4" w:rsidRDefault="00175DF4">
            <w:pPr>
              <w:pStyle w:val="ConsPlusNormal"/>
              <w:jc w:val="center"/>
            </w:pPr>
            <w:r>
              <w:t>610</w:t>
            </w:r>
          </w:p>
        </w:tc>
        <w:tc>
          <w:tcPr>
            <w:tcW w:w="1417" w:type="dxa"/>
          </w:tcPr>
          <w:p w14:paraId="061B6085" w14:textId="77777777" w:rsidR="00175DF4" w:rsidRDefault="00175DF4">
            <w:pPr>
              <w:pStyle w:val="ConsPlusNormal"/>
              <w:jc w:val="center"/>
            </w:pPr>
            <w:r>
              <w:t>35 874</w:t>
            </w:r>
          </w:p>
        </w:tc>
        <w:tc>
          <w:tcPr>
            <w:tcW w:w="1474" w:type="dxa"/>
          </w:tcPr>
          <w:p w14:paraId="63527CFF" w14:textId="77777777" w:rsidR="00175DF4" w:rsidRDefault="00175DF4">
            <w:pPr>
              <w:pStyle w:val="ConsPlusNormal"/>
            </w:pPr>
          </w:p>
        </w:tc>
      </w:tr>
      <w:tr w:rsidR="00175DF4" w14:paraId="14D0B510" w14:textId="77777777">
        <w:tc>
          <w:tcPr>
            <w:tcW w:w="4309" w:type="dxa"/>
          </w:tcPr>
          <w:p w14:paraId="7749DB41" w14:textId="77777777" w:rsidR="00175DF4" w:rsidRDefault="00175DF4">
            <w:pPr>
              <w:pStyle w:val="ConsPlusNormal"/>
            </w:pPr>
            <w:r>
              <w:t>Мероприятия в установленной сфере деятельности</w:t>
            </w:r>
          </w:p>
        </w:tc>
        <w:tc>
          <w:tcPr>
            <w:tcW w:w="818" w:type="dxa"/>
          </w:tcPr>
          <w:p w14:paraId="676D4FA9" w14:textId="77777777" w:rsidR="00175DF4" w:rsidRDefault="00175DF4">
            <w:pPr>
              <w:pStyle w:val="ConsPlusNormal"/>
              <w:jc w:val="center"/>
            </w:pPr>
            <w:r>
              <w:t>917</w:t>
            </w:r>
          </w:p>
        </w:tc>
        <w:tc>
          <w:tcPr>
            <w:tcW w:w="818" w:type="dxa"/>
          </w:tcPr>
          <w:p w14:paraId="6795FAC2" w14:textId="77777777" w:rsidR="00175DF4" w:rsidRDefault="00175DF4">
            <w:pPr>
              <w:pStyle w:val="ConsPlusNormal"/>
              <w:jc w:val="center"/>
            </w:pPr>
            <w:r>
              <w:t>11</w:t>
            </w:r>
          </w:p>
        </w:tc>
        <w:tc>
          <w:tcPr>
            <w:tcW w:w="819" w:type="dxa"/>
          </w:tcPr>
          <w:p w14:paraId="7FC1C1AF" w14:textId="77777777" w:rsidR="00175DF4" w:rsidRDefault="00175DF4">
            <w:pPr>
              <w:pStyle w:val="ConsPlusNormal"/>
              <w:jc w:val="center"/>
            </w:pPr>
            <w:r>
              <w:t>01</w:t>
            </w:r>
          </w:p>
        </w:tc>
        <w:tc>
          <w:tcPr>
            <w:tcW w:w="1800" w:type="dxa"/>
          </w:tcPr>
          <w:p w14:paraId="47305547" w14:textId="77777777" w:rsidR="00175DF4" w:rsidRDefault="00175DF4">
            <w:pPr>
              <w:pStyle w:val="ConsPlusNormal"/>
              <w:jc w:val="center"/>
            </w:pPr>
            <w:r>
              <w:t>02.0.00.04000</w:t>
            </w:r>
          </w:p>
        </w:tc>
        <w:tc>
          <w:tcPr>
            <w:tcW w:w="1020" w:type="dxa"/>
          </w:tcPr>
          <w:p w14:paraId="244464A1" w14:textId="77777777" w:rsidR="00175DF4" w:rsidRDefault="00175DF4">
            <w:pPr>
              <w:pStyle w:val="ConsPlusNormal"/>
            </w:pPr>
          </w:p>
        </w:tc>
        <w:tc>
          <w:tcPr>
            <w:tcW w:w="1417" w:type="dxa"/>
          </w:tcPr>
          <w:p w14:paraId="6ED5342D" w14:textId="77777777" w:rsidR="00175DF4" w:rsidRDefault="00175DF4">
            <w:pPr>
              <w:pStyle w:val="ConsPlusNormal"/>
              <w:jc w:val="center"/>
            </w:pPr>
            <w:r>
              <w:t>1 348</w:t>
            </w:r>
          </w:p>
        </w:tc>
        <w:tc>
          <w:tcPr>
            <w:tcW w:w="1474" w:type="dxa"/>
          </w:tcPr>
          <w:p w14:paraId="043F8B54" w14:textId="77777777" w:rsidR="00175DF4" w:rsidRDefault="00175DF4">
            <w:pPr>
              <w:pStyle w:val="ConsPlusNormal"/>
            </w:pPr>
          </w:p>
        </w:tc>
      </w:tr>
      <w:tr w:rsidR="00175DF4" w14:paraId="030FA99D" w14:textId="77777777">
        <w:tc>
          <w:tcPr>
            <w:tcW w:w="4309" w:type="dxa"/>
          </w:tcPr>
          <w:p w14:paraId="25BEEC59" w14:textId="77777777" w:rsidR="00175DF4" w:rsidRDefault="00175DF4">
            <w:pPr>
              <w:pStyle w:val="ConsPlusNormal"/>
            </w:pPr>
            <w:r>
              <w:t>Мероприятия в области физической культуры и спорта</w:t>
            </w:r>
          </w:p>
        </w:tc>
        <w:tc>
          <w:tcPr>
            <w:tcW w:w="818" w:type="dxa"/>
          </w:tcPr>
          <w:p w14:paraId="287DDB64" w14:textId="77777777" w:rsidR="00175DF4" w:rsidRDefault="00175DF4">
            <w:pPr>
              <w:pStyle w:val="ConsPlusNormal"/>
              <w:jc w:val="center"/>
            </w:pPr>
            <w:r>
              <w:t>917</w:t>
            </w:r>
          </w:p>
        </w:tc>
        <w:tc>
          <w:tcPr>
            <w:tcW w:w="818" w:type="dxa"/>
          </w:tcPr>
          <w:p w14:paraId="7F56429F" w14:textId="77777777" w:rsidR="00175DF4" w:rsidRDefault="00175DF4">
            <w:pPr>
              <w:pStyle w:val="ConsPlusNormal"/>
              <w:jc w:val="center"/>
            </w:pPr>
            <w:r>
              <w:t>11</w:t>
            </w:r>
          </w:p>
        </w:tc>
        <w:tc>
          <w:tcPr>
            <w:tcW w:w="819" w:type="dxa"/>
          </w:tcPr>
          <w:p w14:paraId="2B46CFEA" w14:textId="77777777" w:rsidR="00175DF4" w:rsidRDefault="00175DF4">
            <w:pPr>
              <w:pStyle w:val="ConsPlusNormal"/>
              <w:jc w:val="center"/>
            </w:pPr>
            <w:r>
              <w:t>01</w:t>
            </w:r>
          </w:p>
        </w:tc>
        <w:tc>
          <w:tcPr>
            <w:tcW w:w="1800" w:type="dxa"/>
          </w:tcPr>
          <w:p w14:paraId="56A30B1D" w14:textId="77777777" w:rsidR="00175DF4" w:rsidRDefault="00175DF4">
            <w:pPr>
              <w:pStyle w:val="ConsPlusNormal"/>
              <w:jc w:val="center"/>
            </w:pPr>
            <w:r>
              <w:t>02.0.00.04360</w:t>
            </w:r>
          </w:p>
        </w:tc>
        <w:tc>
          <w:tcPr>
            <w:tcW w:w="1020" w:type="dxa"/>
          </w:tcPr>
          <w:p w14:paraId="47EE3FD6" w14:textId="77777777" w:rsidR="00175DF4" w:rsidRDefault="00175DF4">
            <w:pPr>
              <w:pStyle w:val="ConsPlusNormal"/>
            </w:pPr>
          </w:p>
        </w:tc>
        <w:tc>
          <w:tcPr>
            <w:tcW w:w="1417" w:type="dxa"/>
          </w:tcPr>
          <w:p w14:paraId="1A13C897" w14:textId="77777777" w:rsidR="00175DF4" w:rsidRDefault="00175DF4">
            <w:pPr>
              <w:pStyle w:val="ConsPlusNormal"/>
              <w:jc w:val="center"/>
            </w:pPr>
            <w:r>
              <w:t>1 242</w:t>
            </w:r>
          </w:p>
        </w:tc>
        <w:tc>
          <w:tcPr>
            <w:tcW w:w="1474" w:type="dxa"/>
          </w:tcPr>
          <w:p w14:paraId="04030627" w14:textId="77777777" w:rsidR="00175DF4" w:rsidRDefault="00175DF4">
            <w:pPr>
              <w:pStyle w:val="ConsPlusNormal"/>
            </w:pPr>
          </w:p>
        </w:tc>
      </w:tr>
      <w:tr w:rsidR="00175DF4" w14:paraId="3D0C3CE8" w14:textId="77777777">
        <w:tc>
          <w:tcPr>
            <w:tcW w:w="4309" w:type="dxa"/>
          </w:tcPr>
          <w:p w14:paraId="0AEA9C4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657A9BD3" w14:textId="77777777" w:rsidR="00175DF4" w:rsidRDefault="00175DF4">
            <w:pPr>
              <w:pStyle w:val="ConsPlusNormal"/>
              <w:jc w:val="center"/>
            </w:pPr>
            <w:r>
              <w:t>917</w:t>
            </w:r>
          </w:p>
        </w:tc>
        <w:tc>
          <w:tcPr>
            <w:tcW w:w="818" w:type="dxa"/>
          </w:tcPr>
          <w:p w14:paraId="2BB8CF6D" w14:textId="77777777" w:rsidR="00175DF4" w:rsidRDefault="00175DF4">
            <w:pPr>
              <w:pStyle w:val="ConsPlusNormal"/>
              <w:jc w:val="center"/>
            </w:pPr>
            <w:r>
              <w:t>11</w:t>
            </w:r>
          </w:p>
        </w:tc>
        <w:tc>
          <w:tcPr>
            <w:tcW w:w="819" w:type="dxa"/>
          </w:tcPr>
          <w:p w14:paraId="6BFA54B9" w14:textId="77777777" w:rsidR="00175DF4" w:rsidRDefault="00175DF4">
            <w:pPr>
              <w:pStyle w:val="ConsPlusNormal"/>
              <w:jc w:val="center"/>
            </w:pPr>
            <w:r>
              <w:t>01</w:t>
            </w:r>
          </w:p>
        </w:tc>
        <w:tc>
          <w:tcPr>
            <w:tcW w:w="1800" w:type="dxa"/>
          </w:tcPr>
          <w:p w14:paraId="7D912C06" w14:textId="77777777" w:rsidR="00175DF4" w:rsidRDefault="00175DF4">
            <w:pPr>
              <w:pStyle w:val="ConsPlusNormal"/>
              <w:jc w:val="center"/>
            </w:pPr>
            <w:r>
              <w:t>02.0.00.04360</w:t>
            </w:r>
          </w:p>
        </w:tc>
        <w:tc>
          <w:tcPr>
            <w:tcW w:w="1020" w:type="dxa"/>
          </w:tcPr>
          <w:p w14:paraId="4552D4E5" w14:textId="77777777" w:rsidR="00175DF4" w:rsidRDefault="00175DF4">
            <w:pPr>
              <w:pStyle w:val="ConsPlusNormal"/>
              <w:jc w:val="center"/>
            </w:pPr>
            <w:r>
              <w:t>600</w:t>
            </w:r>
          </w:p>
        </w:tc>
        <w:tc>
          <w:tcPr>
            <w:tcW w:w="1417" w:type="dxa"/>
          </w:tcPr>
          <w:p w14:paraId="15BE32A1" w14:textId="77777777" w:rsidR="00175DF4" w:rsidRDefault="00175DF4">
            <w:pPr>
              <w:pStyle w:val="ConsPlusNormal"/>
              <w:jc w:val="center"/>
            </w:pPr>
            <w:r>
              <w:t>1 242</w:t>
            </w:r>
          </w:p>
        </w:tc>
        <w:tc>
          <w:tcPr>
            <w:tcW w:w="1474" w:type="dxa"/>
          </w:tcPr>
          <w:p w14:paraId="3CA9115F" w14:textId="77777777" w:rsidR="00175DF4" w:rsidRDefault="00175DF4">
            <w:pPr>
              <w:pStyle w:val="ConsPlusNormal"/>
            </w:pPr>
          </w:p>
        </w:tc>
      </w:tr>
      <w:tr w:rsidR="00175DF4" w14:paraId="2BA5B67B" w14:textId="77777777">
        <w:tc>
          <w:tcPr>
            <w:tcW w:w="4309" w:type="dxa"/>
          </w:tcPr>
          <w:p w14:paraId="1989707E" w14:textId="77777777" w:rsidR="00175DF4" w:rsidRDefault="00175DF4">
            <w:pPr>
              <w:pStyle w:val="ConsPlusNormal"/>
            </w:pPr>
            <w:r>
              <w:t>Субсидии бюджетным учреждениям</w:t>
            </w:r>
          </w:p>
        </w:tc>
        <w:tc>
          <w:tcPr>
            <w:tcW w:w="818" w:type="dxa"/>
          </w:tcPr>
          <w:p w14:paraId="48AD4DF1" w14:textId="77777777" w:rsidR="00175DF4" w:rsidRDefault="00175DF4">
            <w:pPr>
              <w:pStyle w:val="ConsPlusNormal"/>
              <w:jc w:val="center"/>
            </w:pPr>
            <w:r>
              <w:t>917</w:t>
            </w:r>
          </w:p>
        </w:tc>
        <w:tc>
          <w:tcPr>
            <w:tcW w:w="818" w:type="dxa"/>
          </w:tcPr>
          <w:p w14:paraId="3B93EAEC" w14:textId="77777777" w:rsidR="00175DF4" w:rsidRDefault="00175DF4">
            <w:pPr>
              <w:pStyle w:val="ConsPlusNormal"/>
              <w:jc w:val="center"/>
            </w:pPr>
            <w:r>
              <w:t>11</w:t>
            </w:r>
          </w:p>
        </w:tc>
        <w:tc>
          <w:tcPr>
            <w:tcW w:w="819" w:type="dxa"/>
          </w:tcPr>
          <w:p w14:paraId="34A82771" w14:textId="77777777" w:rsidR="00175DF4" w:rsidRDefault="00175DF4">
            <w:pPr>
              <w:pStyle w:val="ConsPlusNormal"/>
              <w:jc w:val="center"/>
            </w:pPr>
            <w:r>
              <w:t>01</w:t>
            </w:r>
          </w:p>
        </w:tc>
        <w:tc>
          <w:tcPr>
            <w:tcW w:w="1800" w:type="dxa"/>
          </w:tcPr>
          <w:p w14:paraId="31FDED5F" w14:textId="77777777" w:rsidR="00175DF4" w:rsidRDefault="00175DF4">
            <w:pPr>
              <w:pStyle w:val="ConsPlusNormal"/>
              <w:jc w:val="center"/>
            </w:pPr>
            <w:r>
              <w:t>02.0.00.04360</w:t>
            </w:r>
          </w:p>
        </w:tc>
        <w:tc>
          <w:tcPr>
            <w:tcW w:w="1020" w:type="dxa"/>
          </w:tcPr>
          <w:p w14:paraId="75882EC0" w14:textId="77777777" w:rsidR="00175DF4" w:rsidRDefault="00175DF4">
            <w:pPr>
              <w:pStyle w:val="ConsPlusNormal"/>
              <w:jc w:val="center"/>
            </w:pPr>
            <w:r>
              <w:t>610</w:t>
            </w:r>
          </w:p>
        </w:tc>
        <w:tc>
          <w:tcPr>
            <w:tcW w:w="1417" w:type="dxa"/>
          </w:tcPr>
          <w:p w14:paraId="04766268" w14:textId="77777777" w:rsidR="00175DF4" w:rsidRDefault="00175DF4">
            <w:pPr>
              <w:pStyle w:val="ConsPlusNormal"/>
              <w:jc w:val="center"/>
            </w:pPr>
            <w:r>
              <w:t>1 242</w:t>
            </w:r>
          </w:p>
        </w:tc>
        <w:tc>
          <w:tcPr>
            <w:tcW w:w="1474" w:type="dxa"/>
          </w:tcPr>
          <w:p w14:paraId="4CA9DD90" w14:textId="77777777" w:rsidR="00175DF4" w:rsidRDefault="00175DF4">
            <w:pPr>
              <w:pStyle w:val="ConsPlusNormal"/>
            </w:pPr>
          </w:p>
        </w:tc>
      </w:tr>
      <w:tr w:rsidR="00175DF4" w14:paraId="5360FD58" w14:textId="77777777">
        <w:tc>
          <w:tcPr>
            <w:tcW w:w="4309" w:type="dxa"/>
          </w:tcPr>
          <w:p w14:paraId="0F564602" w14:textId="77777777" w:rsidR="00175DF4" w:rsidRDefault="00175DF4">
            <w:pPr>
              <w:pStyle w:val="ConsPlusNormal"/>
            </w:pPr>
            <w:r>
              <w:t>Мероприятия на обеспечение деятельности органов местного самоуправления в области физической культуры и спорта</w:t>
            </w:r>
          </w:p>
        </w:tc>
        <w:tc>
          <w:tcPr>
            <w:tcW w:w="818" w:type="dxa"/>
          </w:tcPr>
          <w:p w14:paraId="7BC86C7A" w14:textId="77777777" w:rsidR="00175DF4" w:rsidRDefault="00175DF4">
            <w:pPr>
              <w:pStyle w:val="ConsPlusNormal"/>
              <w:jc w:val="center"/>
            </w:pPr>
            <w:r>
              <w:t>917</w:t>
            </w:r>
          </w:p>
        </w:tc>
        <w:tc>
          <w:tcPr>
            <w:tcW w:w="818" w:type="dxa"/>
          </w:tcPr>
          <w:p w14:paraId="52F67589" w14:textId="77777777" w:rsidR="00175DF4" w:rsidRDefault="00175DF4">
            <w:pPr>
              <w:pStyle w:val="ConsPlusNormal"/>
              <w:jc w:val="center"/>
            </w:pPr>
            <w:r>
              <w:t>11</w:t>
            </w:r>
          </w:p>
        </w:tc>
        <w:tc>
          <w:tcPr>
            <w:tcW w:w="819" w:type="dxa"/>
          </w:tcPr>
          <w:p w14:paraId="5407F44A" w14:textId="77777777" w:rsidR="00175DF4" w:rsidRDefault="00175DF4">
            <w:pPr>
              <w:pStyle w:val="ConsPlusNormal"/>
              <w:jc w:val="center"/>
            </w:pPr>
            <w:r>
              <w:t>01</w:t>
            </w:r>
          </w:p>
        </w:tc>
        <w:tc>
          <w:tcPr>
            <w:tcW w:w="1800" w:type="dxa"/>
          </w:tcPr>
          <w:p w14:paraId="5033ADD2" w14:textId="77777777" w:rsidR="00175DF4" w:rsidRDefault="00175DF4">
            <w:pPr>
              <w:pStyle w:val="ConsPlusNormal"/>
              <w:jc w:val="center"/>
            </w:pPr>
            <w:r>
              <w:t>02.0.00.04600</w:t>
            </w:r>
          </w:p>
        </w:tc>
        <w:tc>
          <w:tcPr>
            <w:tcW w:w="1020" w:type="dxa"/>
          </w:tcPr>
          <w:p w14:paraId="69A0438D" w14:textId="77777777" w:rsidR="00175DF4" w:rsidRDefault="00175DF4">
            <w:pPr>
              <w:pStyle w:val="ConsPlusNormal"/>
            </w:pPr>
          </w:p>
        </w:tc>
        <w:tc>
          <w:tcPr>
            <w:tcW w:w="1417" w:type="dxa"/>
          </w:tcPr>
          <w:p w14:paraId="444C7880" w14:textId="77777777" w:rsidR="00175DF4" w:rsidRDefault="00175DF4">
            <w:pPr>
              <w:pStyle w:val="ConsPlusNormal"/>
              <w:jc w:val="center"/>
            </w:pPr>
            <w:r>
              <w:t>106</w:t>
            </w:r>
          </w:p>
        </w:tc>
        <w:tc>
          <w:tcPr>
            <w:tcW w:w="1474" w:type="dxa"/>
          </w:tcPr>
          <w:p w14:paraId="44B79F24" w14:textId="77777777" w:rsidR="00175DF4" w:rsidRDefault="00175DF4">
            <w:pPr>
              <w:pStyle w:val="ConsPlusNormal"/>
            </w:pPr>
          </w:p>
        </w:tc>
      </w:tr>
      <w:tr w:rsidR="00175DF4" w14:paraId="4A99136C" w14:textId="77777777">
        <w:tc>
          <w:tcPr>
            <w:tcW w:w="4309" w:type="dxa"/>
          </w:tcPr>
          <w:p w14:paraId="4AE40DE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9F7520F" w14:textId="77777777" w:rsidR="00175DF4" w:rsidRDefault="00175DF4">
            <w:pPr>
              <w:pStyle w:val="ConsPlusNormal"/>
              <w:jc w:val="center"/>
            </w:pPr>
            <w:r>
              <w:t>917</w:t>
            </w:r>
          </w:p>
        </w:tc>
        <w:tc>
          <w:tcPr>
            <w:tcW w:w="818" w:type="dxa"/>
          </w:tcPr>
          <w:p w14:paraId="1013C0D3" w14:textId="77777777" w:rsidR="00175DF4" w:rsidRDefault="00175DF4">
            <w:pPr>
              <w:pStyle w:val="ConsPlusNormal"/>
              <w:jc w:val="center"/>
            </w:pPr>
            <w:r>
              <w:t>11</w:t>
            </w:r>
          </w:p>
        </w:tc>
        <w:tc>
          <w:tcPr>
            <w:tcW w:w="819" w:type="dxa"/>
          </w:tcPr>
          <w:p w14:paraId="60D91B0B" w14:textId="77777777" w:rsidR="00175DF4" w:rsidRDefault="00175DF4">
            <w:pPr>
              <w:pStyle w:val="ConsPlusNormal"/>
              <w:jc w:val="center"/>
            </w:pPr>
            <w:r>
              <w:t>01</w:t>
            </w:r>
          </w:p>
        </w:tc>
        <w:tc>
          <w:tcPr>
            <w:tcW w:w="1800" w:type="dxa"/>
          </w:tcPr>
          <w:p w14:paraId="03EF5E46" w14:textId="77777777" w:rsidR="00175DF4" w:rsidRDefault="00175DF4">
            <w:pPr>
              <w:pStyle w:val="ConsPlusNormal"/>
              <w:jc w:val="center"/>
            </w:pPr>
            <w:r>
              <w:t>02.0.00.04600</w:t>
            </w:r>
          </w:p>
        </w:tc>
        <w:tc>
          <w:tcPr>
            <w:tcW w:w="1020" w:type="dxa"/>
          </w:tcPr>
          <w:p w14:paraId="11005EC7" w14:textId="77777777" w:rsidR="00175DF4" w:rsidRDefault="00175DF4">
            <w:pPr>
              <w:pStyle w:val="ConsPlusNormal"/>
              <w:jc w:val="center"/>
            </w:pPr>
            <w:r>
              <w:t>200</w:t>
            </w:r>
          </w:p>
        </w:tc>
        <w:tc>
          <w:tcPr>
            <w:tcW w:w="1417" w:type="dxa"/>
          </w:tcPr>
          <w:p w14:paraId="5640A65F" w14:textId="77777777" w:rsidR="00175DF4" w:rsidRDefault="00175DF4">
            <w:pPr>
              <w:pStyle w:val="ConsPlusNormal"/>
              <w:jc w:val="center"/>
            </w:pPr>
            <w:r>
              <w:t>106</w:t>
            </w:r>
          </w:p>
        </w:tc>
        <w:tc>
          <w:tcPr>
            <w:tcW w:w="1474" w:type="dxa"/>
          </w:tcPr>
          <w:p w14:paraId="093B7F8E" w14:textId="77777777" w:rsidR="00175DF4" w:rsidRDefault="00175DF4">
            <w:pPr>
              <w:pStyle w:val="ConsPlusNormal"/>
            </w:pPr>
          </w:p>
        </w:tc>
      </w:tr>
      <w:tr w:rsidR="00175DF4" w14:paraId="0297B702" w14:textId="77777777">
        <w:tc>
          <w:tcPr>
            <w:tcW w:w="4309" w:type="dxa"/>
          </w:tcPr>
          <w:p w14:paraId="6D8AEFD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6203AF7" w14:textId="77777777" w:rsidR="00175DF4" w:rsidRDefault="00175DF4">
            <w:pPr>
              <w:pStyle w:val="ConsPlusNormal"/>
              <w:jc w:val="center"/>
            </w:pPr>
            <w:r>
              <w:t>917</w:t>
            </w:r>
          </w:p>
        </w:tc>
        <w:tc>
          <w:tcPr>
            <w:tcW w:w="818" w:type="dxa"/>
          </w:tcPr>
          <w:p w14:paraId="1D82D532" w14:textId="77777777" w:rsidR="00175DF4" w:rsidRDefault="00175DF4">
            <w:pPr>
              <w:pStyle w:val="ConsPlusNormal"/>
              <w:jc w:val="center"/>
            </w:pPr>
            <w:r>
              <w:t>11</w:t>
            </w:r>
          </w:p>
        </w:tc>
        <w:tc>
          <w:tcPr>
            <w:tcW w:w="819" w:type="dxa"/>
          </w:tcPr>
          <w:p w14:paraId="3F39B33C" w14:textId="77777777" w:rsidR="00175DF4" w:rsidRDefault="00175DF4">
            <w:pPr>
              <w:pStyle w:val="ConsPlusNormal"/>
              <w:jc w:val="center"/>
            </w:pPr>
            <w:r>
              <w:t>01</w:t>
            </w:r>
          </w:p>
        </w:tc>
        <w:tc>
          <w:tcPr>
            <w:tcW w:w="1800" w:type="dxa"/>
          </w:tcPr>
          <w:p w14:paraId="239DD6FF" w14:textId="77777777" w:rsidR="00175DF4" w:rsidRDefault="00175DF4">
            <w:pPr>
              <w:pStyle w:val="ConsPlusNormal"/>
              <w:jc w:val="center"/>
            </w:pPr>
            <w:r>
              <w:t>02.0.00.04600</w:t>
            </w:r>
          </w:p>
        </w:tc>
        <w:tc>
          <w:tcPr>
            <w:tcW w:w="1020" w:type="dxa"/>
          </w:tcPr>
          <w:p w14:paraId="794DB213" w14:textId="77777777" w:rsidR="00175DF4" w:rsidRDefault="00175DF4">
            <w:pPr>
              <w:pStyle w:val="ConsPlusNormal"/>
              <w:jc w:val="center"/>
            </w:pPr>
            <w:r>
              <w:t>240</w:t>
            </w:r>
          </w:p>
        </w:tc>
        <w:tc>
          <w:tcPr>
            <w:tcW w:w="1417" w:type="dxa"/>
          </w:tcPr>
          <w:p w14:paraId="34B58102" w14:textId="77777777" w:rsidR="00175DF4" w:rsidRDefault="00175DF4">
            <w:pPr>
              <w:pStyle w:val="ConsPlusNormal"/>
              <w:jc w:val="center"/>
            </w:pPr>
            <w:r>
              <w:t>106</w:t>
            </w:r>
          </w:p>
        </w:tc>
        <w:tc>
          <w:tcPr>
            <w:tcW w:w="1474" w:type="dxa"/>
          </w:tcPr>
          <w:p w14:paraId="3222F82D" w14:textId="77777777" w:rsidR="00175DF4" w:rsidRDefault="00175DF4">
            <w:pPr>
              <w:pStyle w:val="ConsPlusNormal"/>
            </w:pPr>
          </w:p>
        </w:tc>
      </w:tr>
      <w:tr w:rsidR="00175DF4" w14:paraId="52AC809B" w14:textId="77777777">
        <w:tc>
          <w:tcPr>
            <w:tcW w:w="4309" w:type="dxa"/>
          </w:tcPr>
          <w:p w14:paraId="11548758" w14:textId="77777777" w:rsidR="00175DF4" w:rsidRDefault="00175DF4">
            <w:pPr>
              <w:pStyle w:val="ConsPlusNormal"/>
            </w:pPr>
            <w:r>
              <w:lastRenderedPageBreak/>
              <w:t>Массовый спорт</w:t>
            </w:r>
          </w:p>
        </w:tc>
        <w:tc>
          <w:tcPr>
            <w:tcW w:w="818" w:type="dxa"/>
          </w:tcPr>
          <w:p w14:paraId="72D8F69C" w14:textId="77777777" w:rsidR="00175DF4" w:rsidRDefault="00175DF4">
            <w:pPr>
              <w:pStyle w:val="ConsPlusNormal"/>
              <w:jc w:val="center"/>
            </w:pPr>
            <w:r>
              <w:t>917</w:t>
            </w:r>
          </w:p>
        </w:tc>
        <w:tc>
          <w:tcPr>
            <w:tcW w:w="818" w:type="dxa"/>
          </w:tcPr>
          <w:p w14:paraId="0879C5FF" w14:textId="77777777" w:rsidR="00175DF4" w:rsidRDefault="00175DF4">
            <w:pPr>
              <w:pStyle w:val="ConsPlusNormal"/>
              <w:jc w:val="center"/>
            </w:pPr>
            <w:r>
              <w:t>11</w:t>
            </w:r>
          </w:p>
        </w:tc>
        <w:tc>
          <w:tcPr>
            <w:tcW w:w="819" w:type="dxa"/>
          </w:tcPr>
          <w:p w14:paraId="42AD7CE9" w14:textId="77777777" w:rsidR="00175DF4" w:rsidRDefault="00175DF4">
            <w:pPr>
              <w:pStyle w:val="ConsPlusNormal"/>
              <w:jc w:val="center"/>
            </w:pPr>
            <w:r>
              <w:t>02</w:t>
            </w:r>
          </w:p>
        </w:tc>
        <w:tc>
          <w:tcPr>
            <w:tcW w:w="1800" w:type="dxa"/>
          </w:tcPr>
          <w:p w14:paraId="149DD61B" w14:textId="77777777" w:rsidR="00175DF4" w:rsidRDefault="00175DF4">
            <w:pPr>
              <w:pStyle w:val="ConsPlusNormal"/>
            </w:pPr>
          </w:p>
        </w:tc>
        <w:tc>
          <w:tcPr>
            <w:tcW w:w="1020" w:type="dxa"/>
          </w:tcPr>
          <w:p w14:paraId="062B8D06" w14:textId="77777777" w:rsidR="00175DF4" w:rsidRDefault="00175DF4">
            <w:pPr>
              <w:pStyle w:val="ConsPlusNormal"/>
            </w:pPr>
          </w:p>
        </w:tc>
        <w:tc>
          <w:tcPr>
            <w:tcW w:w="1417" w:type="dxa"/>
          </w:tcPr>
          <w:p w14:paraId="4FCDD008" w14:textId="77777777" w:rsidR="00175DF4" w:rsidRDefault="00175DF4">
            <w:pPr>
              <w:pStyle w:val="ConsPlusNormal"/>
              <w:jc w:val="center"/>
            </w:pPr>
            <w:r>
              <w:t>11 843</w:t>
            </w:r>
          </w:p>
        </w:tc>
        <w:tc>
          <w:tcPr>
            <w:tcW w:w="1474" w:type="dxa"/>
          </w:tcPr>
          <w:p w14:paraId="25B2AD3B" w14:textId="77777777" w:rsidR="00175DF4" w:rsidRDefault="00175DF4">
            <w:pPr>
              <w:pStyle w:val="ConsPlusNormal"/>
            </w:pPr>
          </w:p>
        </w:tc>
      </w:tr>
      <w:tr w:rsidR="00175DF4" w14:paraId="28375F88" w14:textId="77777777">
        <w:tc>
          <w:tcPr>
            <w:tcW w:w="4309" w:type="dxa"/>
          </w:tcPr>
          <w:p w14:paraId="3ECEA1C9"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18" w:type="dxa"/>
          </w:tcPr>
          <w:p w14:paraId="18216FF1" w14:textId="77777777" w:rsidR="00175DF4" w:rsidRDefault="00175DF4">
            <w:pPr>
              <w:pStyle w:val="ConsPlusNormal"/>
              <w:jc w:val="center"/>
            </w:pPr>
            <w:r>
              <w:t>917</w:t>
            </w:r>
          </w:p>
        </w:tc>
        <w:tc>
          <w:tcPr>
            <w:tcW w:w="818" w:type="dxa"/>
          </w:tcPr>
          <w:p w14:paraId="55D034CF" w14:textId="77777777" w:rsidR="00175DF4" w:rsidRDefault="00175DF4">
            <w:pPr>
              <w:pStyle w:val="ConsPlusNormal"/>
              <w:jc w:val="center"/>
            </w:pPr>
            <w:r>
              <w:t>11</w:t>
            </w:r>
          </w:p>
        </w:tc>
        <w:tc>
          <w:tcPr>
            <w:tcW w:w="819" w:type="dxa"/>
          </w:tcPr>
          <w:p w14:paraId="2F86D53F" w14:textId="77777777" w:rsidR="00175DF4" w:rsidRDefault="00175DF4">
            <w:pPr>
              <w:pStyle w:val="ConsPlusNormal"/>
              <w:jc w:val="center"/>
            </w:pPr>
            <w:r>
              <w:t>02</w:t>
            </w:r>
          </w:p>
        </w:tc>
        <w:tc>
          <w:tcPr>
            <w:tcW w:w="1800" w:type="dxa"/>
          </w:tcPr>
          <w:p w14:paraId="62AFA8E0" w14:textId="77777777" w:rsidR="00175DF4" w:rsidRDefault="00175DF4">
            <w:pPr>
              <w:pStyle w:val="ConsPlusNormal"/>
              <w:jc w:val="center"/>
            </w:pPr>
            <w:r>
              <w:t>02.0.00.00000</w:t>
            </w:r>
          </w:p>
        </w:tc>
        <w:tc>
          <w:tcPr>
            <w:tcW w:w="1020" w:type="dxa"/>
          </w:tcPr>
          <w:p w14:paraId="07EE9529" w14:textId="77777777" w:rsidR="00175DF4" w:rsidRDefault="00175DF4">
            <w:pPr>
              <w:pStyle w:val="ConsPlusNormal"/>
            </w:pPr>
          </w:p>
        </w:tc>
        <w:tc>
          <w:tcPr>
            <w:tcW w:w="1417" w:type="dxa"/>
          </w:tcPr>
          <w:p w14:paraId="66DCFC11" w14:textId="77777777" w:rsidR="00175DF4" w:rsidRDefault="00175DF4">
            <w:pPr>
              <w:pStyle w:val="ConsPlusNormal"/>
              <w:jc w:val="center"/>
            </w:pPr>
            <w:r>
              <w:t>11 843</w:t>
            </w:r>
          </w:p>
        </w:tc>
        <w:tc>
          <w:tcPr>
            <w:tcW w:w="1474" w:type="dxa"/>
          </w:tcPr>
          <w:p w14:paraId="46BEFE87" w14:textId="77777777" w:rsidR="00175DF4" w:rsidRDefault="00175DF4">
            <w:pPr>
              <w:pStyle w:val="ConsPlusNormal"/>
            </w:pPr>
          </w:p>
        </w:tc>
      </w:tr>
      <w:tr w:rsidR="00175DF4" w14:paraId="3CA22AA8" w14:textId="77777777">
        <w:tc>
          <w:tcPr>
            <w:tcW w:w="4309" w:type="dxa"/>
          </w:tcPr>
          <w:p w14:paraId="6F5899C1" w14:textId="77777777" w:rsidR="00175DF4" w:rsidRDefault="00175DF4">
            <w:pPr>
              <w:pStyle w:val="ConsPlusNormal"/>
            </w:pPr>
            <w:r>
              <w:t>Мероприятия в установленной сфере деятельности</w:t>
            </w:r>
          </w:p>
        </w:tc>
        <w:tc>
          <w:tcPr>
            <w:tcW w:w="818" w:type="dxa"/>
          </w:tcPr>
          <w:p w14:paraId="350F678B" w14:textId="77777777" w:rsidR="00175DF4" w:rsidRDefault="00175DF4">
            <w:pPr>
              <w:pStyle w:val="ConsPlusNormal"/>
              <w:jc w:val="center"/>
            </w:pPr>
            <w:r>
              <w:t>917</w:t>
            </w:r>
          </w:p>
        </w:tc>
        <w:tc>
          <w:tcPr>
            <w:tcW w:w="818" w:type="dxa"/>
          </w:tcPr>
          <w:p w14:paraId="2B03FEAA" w14:textId="77777777" w:rsidR="00175DF4" w:rsidRDefault="00175DF4">
            <w:pPr>
              <w:pStyle w:val="ConsPlusNormal"/>
              <w:jc w:val="center"/>
            </w:pPr>
            <w:r>
              <w:t>11</w:t>
            </w:r>
          </w:p>
        </w:tc>
        <w:tc>
          <w:tcPr>
            <w:tcW w:w="819" w:type="dxa"/>
          </w:tcPr>
          <w:p w14:paraId="534D77F4" w14:textId="77777777" w:rsidR="00175DF4" w:rsidRDefault="00175DF4">
            <w:pPr>
              <w:pStyle w:val="ConsPlusNormal"/>
              <w:jc w:val="center"/>
            </w:pPr>
            <w:r>
              <w:t>02</w:t>
            </w:r>
          </w:p>
        </w:tc>
        <w:tc>
          <w:tcPr>
            <w:tcW w:w="1800" w:type="dxa"/>
          </w:tcPr>
          <w:p w14:paraId="5DFFAE52" w14:textId="77777777" w:rsidR="00175DF4" w:rsidRDefault="00175DF4">
            <w:pPr>
              <w:pStyle w:val="ConsPlusNormal"/>
              <w:jc w:val="center"/>
            </w:pPr>
            <w:r>
              <w:t>02.0.00.04000</w:t>
            </w:r>
          </w:p>
        </w:tc>
        <w:tc>
          <w:tcPr>
            <w:tcW w:w="1020" w:type="dxa"/>
          </w:tcPr>
          <w:p w14:paraId="34CF6219" w14:textId="77777777" w:rsidR="00175DF4" w:rsidRDefault="00175DF4">
            <w:pPr>
              <w:pStyle w:val="ConsPlusNormal"/>
            </w:pPr>
          </w:p>
        </w:tc>
        <w:tc>
          <w:tcPr>
            <w:tcW w:w="1417" w:type="dxa"/>
          </w:tcPr>
          <w:p w14:paraId="12F3188D" w14:textId="77777777" w:rsidR="00175DF4" w:rsidRDefault="00175DF4">
            <w:pPr>
              <w:pStyle w:val="ConsPlusNormal"/>
              <w:jc w:val="center"/>
            </w:pPr>
            <w:r>
              <w:t>11 843</w:t>
            </w:r>
          </w:p>
        </w:tc>
        <w:tc>
          <w:tcPr>
            <w:tcW w:w="1474" w:type="dxa"/>
          </w:tcPr>
          <w:p w14:paraId="130186EF" w14:textId="77777777" w:rsidR="00175DF4" w:rsidRDefault="00175DF4">
            <w:pPr>
              <w:pStyle w:val="ConsPlusNormal"/>
            </w:pPr>
          </w:p>
        </w:tc>
      </w:tr>
      <w:tr w:rsidR="00175DF4" w14:paraId="5E02C75D" w14:textId="77777777">
        <w:tc>
          <w:tcPr>
            <w:tcW w:w="4309" w:type="dxa"/>
          </w:tcPr>
          <w:p w14:paraId="344B52D6" w14:textId="77777777" w:rsidR="00175DF4" w:rsidRDefault="00175DF4">
            <w:pPr>
              <w:pStyle w:val="ConsPlusNormal"/>
            </w:pPr>
            <w:r>
              <w:t>Мероприятия в области физической культуры и спорта</w:t>
            </w:r>
          </w:p>
        </w:tc>
        <w:tc>
          <w:tcPr>
            <w:tcW w:w="818" w:type="dxa"/>
          </w:tcPr>
          <w:p w14:paraId="48B5B37C" w14:textId="77777777" w:rsidR="00175DF4" w:rsidRDefault="00175DF4">
            <w:pPr>
              <w:pStyle w:val="ConsPlusNormal"/>
              <w:jc w:val="center"/>
            </w:pPr>
            <w:r>
              <w:t>917</w:t>
            </w:r>
          </w:p>
        </w:tc>
        <w:tc>
          <w:tcPr>
            <w:tcW w:w="818" w:type="dxa"/>
          </w:tcPr>
          <w:p w14:paraId="7DB36A6B" w14:textId="77777777" w:rsidR="00175DF4" w:rsidRDefault="00175DF4">
            <w:pPr>
              <w:pStyle w:val="ConsPlusNormal"/>
              <w:jc w:val="center"/>
            </w:pPr>
            <w:r>
              <w:t>11</w:t>
            </w:r>
          </w:p>
        </w:tc>
        <w:tc>
          <w:tcPr>
            <w:tcW w:w="819" w:type="dxa"/>
          </w:tcPr>
          <w:p w14:paraId="67068AEC" w14:textId="77777777" w:rsidR="00175DF4" w:rsidRDefault="00175DF4">
            <w:pPr>
              <w:pStyle w:val="ConsPlusNormal"/>
              <w:jc w:val="center"/>
            </w:pPr>
            <w:r>
              <w:t>02</w:t>
            </w:r>
          </w:p>
        </w:tc>
        <w:tc>
          <w:tcPr>
            <w:tcW w:w="1800" w:type="dxa"/>
          </w:tcPr>
          <w:p w14:paraId="010C69E9" w14:textId="77777777" w:rsidR="00175DF4" w:rsidRDefault="00175DF4">
            <w:pPr>
              <w:pStyle w:val="ConsPlusNormal"/>
              <w:jc w:val="center"/>
            </w:pPr>
            <w:r>
              <w:t>02.0.00.04360</w:t>
            </w:r>
          </w:p>
        </w:tc>
        <w:tc>
          <w:tcPr>
            <w:tcW w:w="1020" w:type="dxa"/>
          </w:tcPr>
          <w:p w14:paraId="5447D1E1" w14:textId="77777777" w:rsidR="00175DF4" w:rsidRDefault="00175DF4">
            <w:pPr>
              <w:pStyle w:val="ConsPlusNormal"/>
            </w:pPr>
          </w:p>
        </w:tc>
        <w:tc>
          <w:tcPr>
            <w:tcW w:w="1417" w:type="dxa"/>
          </w:tcPr>
          <w:p w14:paraId="624B9475" w14:textId="77777777" w:rsidR="00175DF4" w:rsidRDefault="00175DF4">
            <w:pPr>
              <w:pStyle w:val="ConsPlusNormal"/>
              <w:jc w:val="center"/>
            </w:pPr>
            <w:r>
              <w:t>11 843</w:t>
            </w:r>
          </w:p>
        </w:tc>
        <w:tc>
          <w:tcPr>
            <w:tcW w:w="1474" w:type="dxa"/>
          </w:tcPr>
          <w:p w14:paraId="088B2B24" w14:textId="77777777" w:rsidR="00175DF4" w:rsidRDefault="00175DF4">
            <w:pPr>
              <w:pStyle w:val="ConsPlusNormal"/>
            </w:pPr>
          </w:p>
        </w:tc>
      </w:tr>
      <w:tr w:rsidR="00175DF4" w14:paraId="7CBFCC43" w14:textId="77777777">
        <w:tc>
          <w:tcPr>
            <w:tcW w:w="4309" w:type="dxa"/>
          </w:tcPr>
          <w:p w14:paraId="2BA718F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475C84C" w14:textId="77777777" w:rsidR="00175DF4" w:rsidRDefault="00175DF4">
            <w:pPr>
              <w:pStyle w:val="ConsPlusNormal"/>
              <w:jc w:val="center"/>
            </w:pPr>
            <w:r>
              <w:t>917</w:t>
            </w:r>
          </w:p>
        </w:tc>
        <w:tc>
          <w:tcPr>
            <w:tcW w:w="818" w:type="dxa"/>
          </w:tcPr>
          <w:p w14:paraId="7591DC28" w14:textId="77777777" w:rsidR="00175DF4" w:rsidRDefault="00175DF4">
            <w:pPr>
              <w:pStyle w:val="ConsPlusNormal"/>
              <w:jc w:val="center"/>
            </w:pPr>
            <w:r>
              <w:t>11</w:t>
            </w:r>
          </w:p>
        </w:tc>
        <w:tc>
          <w:tcPr>
            <w:tcW w:w="819" w:type="dxa"/>
          </w:tcPr>
          <w:p w14:paraId="77B7CE7C" w14:textId="77777777" w:rsidR="00175DF4" w:rsidRDefault="00175DF4">
            <w:pPr>
              <w:pStyle w:val="ConsPlusNormal"/>
              <w:jc w:val="center"/>
            </w:pPr>
            <w:r>
              <w:t>02</w:t>
            </w:r>
          </w:p>
        </w:tc>
        <w:tc>
          <w:tcPr>
            <w:tcW w:w="1800" w:type="dxa"/>
          </w:tcPr>
          <w:p w14:paraId="617950DF" w14:textId="77777777" w:rsidR="00175DF4" w:rsidRDefault="00175DF4">
            <w:pPr>
              <w:pStyle w:val="ConsPlusNormal"/>
              <w:jc w:val="center"/>
            </w:pPr>
            <w:r>
              <w:t>02.0.00.04360</w:t>
            </w:r>
          </w:p>
        </w:tc>
        <w:tc>
          <w:tcPr>
            <w:tcW w:w="1020" w:type="dxa"/>
          </w:tcPr>
          <w:p w14:paraId="06207586" w14:textId="77777777" w:rsidR="00175DF4" w:rsidRDefault="00175DF4">
            <w:pPr>
              <w:pStyle w:val="ConsPlusNormal"/>
              <w:jc w:val="center"/>
            </w:pPr>
            <w:r>
              <w:t>600</w:t>
            </w:r>
          </w:p>
        </w:tc>
        <w:tc>
          <w:tcPr>
            <w:tcW w:w="1417" w:type="dxa"/>
          </w:tcPr>
          <w:p w14:paraId="2649487C" w14:textId="77777777" w:rsidR="00175DF4" w:rsidRDefault="00175DF4">
            <w:pPr>
              <w:pStyle w:val="ConsPlusNormal"/>
              <w:jc w:val="center"/>
            </w:pPr>
            <w:r>
              <w:t>11 843</w:t>
            </w:r>
          </w:p>
        </w:tc>
        <w:tc>
          <w:tcPr>
            <w:tcW w:w="1474" w:type="dxa"/>
          </w:tcPr>
          <w:p w14:paraId="646E765D" w14:textId="77777777" w:rsidR="00175DF4" w:rsidRDefault="00175DF4">
            <w:pPr>
              <w:pStyle w:val="ConsPlusNormal"/>
            </w:pPr>
          </w:p>
        </w:tc>
      </w:tr>
      <w:tr w:rsidR="00175DF4" w14:paraId="313700AA" w14:textId="77777777">
        <w:tc>
          <w:tcPr>
            <w:tcW w:w="4309" w:type="dxa"/>
          </w:tcPr>
          <w:p w14:paraId="650C178E" w14:textId="77777777" w:rsidR="00175DF4" w:rsidRDefault="00175DF4">
            <w:pPr>
              <w:pStyle w:val="ConsPlusNormal"/>
            </w:pPr>
            <w:r>
              <w:t>Субсидии бюджетным учреждениям</w:t>
            </w:r>
          </w:p>
        </w:tc>
        <w:tc>
          <w:tcPr>
            <w:tcW w:w="818" w:type="dxa"/>
          </w:tcPr>
          <w:p w14:paraId="1BF08E1C" w14:textId="77777777" w:rsidR="00175DF4" w:rsidRDefault="00175DF4">
            <w:pPr>
              <w:pStyle w:val="ConsPlusNormal"/>
              <w:jc w:val="center"/>
            </w:pPr>
            <w:r>
              <w:t>917</w:t>
            </w:r>
          </w:p>
        </w:tc>
        <w:tc>
          <w:tcPr>
            <w:tcW w:w="818" w:type="dxa"/>
          </w:tcPr>
          <w:p w14:paraId="768894BF" w14:textId="77777777" w:rsidR="00175DF4" w:rsidRDefault="00175DF4">
            <w:pPr>
              <w:pStyle w:val="ConsPlusNormal"/>
              <w:jc w:val="center"/>
            </w:pPr>
            <w:r>
              <w:t>11</w:t>
            </w:r>
          </w:p>
        </w:tc>
        <w:tc>
          <w:tcPr>
            <w:tcW w:w="819" w:type="dxa"/>
          </w:tcPr>
          <w:p w14:paraId="70BF55A6" w14:textId="77777777" w:rsidR="00175DF4" w:rsidRDefault="00175DF4">
            <w:pPr>
              <w:pStyle w:val="ConsPlusNormal"/>
              <w:jc w:val="center"/>
            </w:pPr>
            <w:r>
              <w:t>02</w:t>
            </w:r>
          </w:p>
        </w:tc>
        <w:tc>
          <w:tcPr>
            <w:tcW w:w="1800" w:type="dxa"/>
          </w:tcPr>
          <w:p w14:paraId="7745C1A7" w14:textId="77777777" w:rsidR="00175DF4" w:rsidRDefault="00175DF4">
            <w:pPr>
              <w:pStyle w:val="ConsPlusNormal"/>
              <w:jc w:val="center"/>
            </w:pPr>
            <w:r>
              <w:t>02.0.00.04360</w:t>
            </w:r>
          </w:p>
        </w:tc>
        <w:tc>
          <w:tcPr>
            <w:tcW w:w="1020" w:type="dxa"/>
          </w:tcPr>
          <w:p w14:paraId="4A2329B7" w14:textId="77777777" w:rsidR="00175DF4" w:rsidRDefault="00175DF4">
            <w:pPr>
              <w:pStyle w:val="ConsPlusNormal"/>
              <w:jc w:val="center"/>
            </w:pPr>
            <w:r>
              <w:t>610</w:t>
            </w:r>
          </w:p>
        </w:tc>
        <w:tc>
          <w:tcPr>
            <w:tcW w:w="1417" w:type="dxa"/>
          </w:tcPr>
          <w:p w14:paraId="420429AC" w14:textId="77777777" w:rsidR="00175DF4" w:rsidRDefault="00175DF4">
            <w:pPr>
              <w:pStyle w:val="ConsPlusNormal"/>
              <w:jc w:val="center"/>
            </w:pPr>
            <w:r>
              <w:t>11 843</w:t>
            </w:r>
          </w:p>
        </w:tc>
        <w:tc>
          <w:tcPr>
            <w:tcW w:w="1474" w:type="dxa"/>
          </w:tcPr>
          <w:p w14:paraId="34BF7D4F" w14:textId="77777777" w:rsidR="00175DF4" w:rsidRDefault="00175DF4">
            <w:pPr>
              <w:pStyle w:val="ConsPlusNormal"/>
            </w:pPr>
          </w:p>
        </w:tc>
      </w:tr>
      <w:tr w:rsidR="00175DF4" w14:paraId="66908F4C" w14:textId="77777777">
        <w:tc>
          <w:tcPr>
            <w:tcW w:w="4309" w:type="dxa"/>
          </w:tcPr>
          <w:p w14:paraId="26213FBE" w14:textId="77777777" w:rsidR="00175DF4" w:rsidRDefault="00175DF4">
            <w:pPr>
              <w:pStyle w:val="ConsPlusNormal"/>
            </w:pPr>
            <w:r>
              <w:t>Спорт высших достижений</w:t>
            </w:r>
          </w:p>
        </w:tc>
        <w:tc>
          <w:tcPr>
            <w:tcW w:w="818" w:type="dxa"/>
          </w:tcPr>
          <w:p w14:paraId="64972886" w14:textId="77777777" w:rsidR="00175DF4" w:rsidRDefault="00175DF4">
            <w:pPr>
              <w:pStyle w:val="ConsPlusNormal"/>
              <w:jc w:val="center"/>
            </w:pPr>
            <w:r>
              <w:t>917</w:t>
            </w:r>
          </w:p>
        </w:tc>
        <w:tc>
          <w:tcPr>
            <w:tcW w:w="818" w:type="dxa"/>
          </w:tcPr>
          <w:p w14:paraId="15FA87FB" w14:textId="77777777" w:rsidR="00175DF4" w:rsidRDefault="00175DF4">
            <w:pPr>
              <w:pStyle w:val="ConsPlusNormal"/>
              <w:jc w:val="center"/>
            </w:pPr>
            <w:r>
              <w:t>11</w:t>
            </w:r>
          </w:p>
        </w:tc>
        <w:tc>
          <w:tcPr>
            <w:tcW w:w="819" w:type="dxa"/>
          </w:tcPr>
          <w:p w14:paraId="473F5FDB" w14:textId="77777777" w:rsidR="00175DF4" w:rsidRDefault="00175DF4">
            <w:pPr>
              <w:pStyle w:val="ConsPlusNormal"/>
              <w:jc w:val="center"/>
            </w:pPr>
            <w:r>
              <w:t>03</w:t>
            </w:r>
          </w:p>
        </w:tc>
        <w:tc>
          <w:tcPr>
            <w:tcW w:w="1800" w:type="dxa"/>
          </w:tcPr>
          <w:p w14:paraId="654D2CD2" w14:textId="77777777" w:rsidR="00175DF4" w:rsidRDefault="00175DF4">
            <w:pPr>
              <w:pStyle w:val="ConsPlusNormal"/>
            </w:pPr>
          </w:p>
        </w:tc>
        <w:tc>
          <w:tcPr>
            <w:tcW w:w="1020" w:type="dxa"/>
          </w:tcPr>
          <w:p w14:paraId="5CBD7371" w14:textId="77777777" w:rsidR="00175DF4" w:rsidRDefault="00175DF4">
            <w:pPr>
              <w:pStyle w:val="ConsPlusNormal"/>
            </w:pPr>
          </w:p>
        </w:tc>
        <w:tc>
          <w:tcPr>
            <w:tcW w:w="1417" w:type="dxa"/>
          </w:tcPr>
          <w:p w14:paraId="6B029941" w14:textId="77777777" w:rsidR="00175DF4" w:rsidRDefault="00175DF4">
            <w:pPr>
              <w:pStyle w:val="ConsPlusNormal"/>
              <w:jc w:val="center"/>
            </w:pPr>
            <w:r>
              <w:t>957 624</w:t>
            </w:r>
          </w:p>
        </w:tc>
        <w:tc>
          <w:tcPr>
            <w:tcW w:w="1474" w:type="dxa"/>
          </w:tcPr>
          <w:p w14:paraId="5DBE3F55" w14:textId="77777777" w:rsidR="00175DF4" w:rsidRDefault="00175DF4">
            <w:pPr>
              <w:pStyle w:val="ConsPlusNormal"/>
            </w:pPr>
          </w:p>
        </w:tc>
      </w:tr>
      <w:tr w:rsidR="00175DF4" w14:paraId="5F1D0C70" w14:textId="77777777">
        <w:tc>
          <w:tcPr>
            <w:tcW w:w="4309" w:type="dxa"/>
          </w:tcPr>
          <w:p w14:paraId="52D63445"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818" w:type="dxa"/>
          </w:tcPr>
          <w:p w14:paraId="7EA016DA" w14:textId="77777777" w:rsidR="00175DF4" w:rsidRDefault="00175DF4">
            <w:pPr>
              <w:pStyle w:val="ConsPlusNormal"/>
              <w:jc w:val="center"/>
            </w:pPr>
            <w:r>
              <w:t>917</w:t>
            </w:r>
          </w:p>
        </w:tc>
        <w:tc>
          <w:tcPr>
            <w:tcW w:w="818" w:type="dxa"/>
          </w:tcPr>
          <w:p w14:paraId="5E999697" w14:textId="77777777" w:rsidR="00175DF4" w:rsidRDefault="00175DF4">
            <w:pPr>
              <w:pStyle w:val="ConsPlusNormal"/>
              <w:jc w:val="center"/>
            </w:pPr>
            <w:r>
              <w:t>11</w:t>
            </w:r>
          </w:p>
        </w:tc>
        <w:tc>
          <w:tcPr>
            <w:tcW w:w="819" w:type="dxa"/>
          </w:tcPr>
          <w:p w14:paraId="45330030" w14:textId="77777777" w:rsidR="00175DF4" w:rsidRDefault="00175DF4">
            <w:pPr>
              <w:pStyle w:val="ConsPlusNormal"/>
              <w:jc w:val="center"/>
            </w:pPr>
            <w:r>
              <w:t>03</w:t>
            </w:r>
          </w:p>
        </w:tc>
        <w:tc>
          <w:tcPr>
            <w:tcW w:w="1800" w:type="dxa"/>
          </w:tcPr>
          <w:p w14:paraId="509B0967" w14:textId="77777777" w:rsidR="00175DF4" w:rsidRDefault="00175DF4">
            <w:pPr>
              <w:pStyle w:val="ConsPlusNormal"/>
              <w:jc w:val="center"/>
            </w:pPr>
            <w:r>
              <w:t>02.0.00.00000</w:t>
            </w:r>
          </w:p>
        </w:tc>
        <w:tc>
          <w:tcPr>
            <w:tcW w:w="1020" w:type="dxa"/>
          </w:tcPr>
          <w:p w14:paraId="66C497B2" w14:textId="77777777" w:rsidR="00175DF4" w:rsidRDefault="00175DF4">
            <w:pPr>
              <w:pStyle w:val="ConsPlusNormal"/>
            </w:pPr>
          </w:p>
        </w:tc>
        <w:tc>
          <w:tcPr>
            <w:tcW w:w="1417" w:type="dxa"/>
          </w:tcPr>
          <w:p w14:paraId="1EFC7B5B" w14:textId="77777777" w:rsidR="00175DF4" w:rsidRDefault="00175DF4">
            <w:pPr>
              <w:pStyle w:val="ConsPlusNormal"/>
              <w:jc w:val="center"/>
            </w:pPr>
            <w:r>
              <w:t>957 624</w:t>
            </w:r>
          </w:p>
        </w:tc>
        <w:tc>
          <w:tcPr>
            <w:tcW w:w="1474" w:type="dxa"/>
          </w:tcPr>
          <w:p w14:paraId="571516EB" w14:textId="77777777" w:rsidR="00175DF4" w:rsidRDefault="00175DF4">
            <w:pPr>
              <w:pStyle w:val="ConsPlusNormal"/>
            </w:pPr>
          </w:p>
        </w:tc>
      </w:tr>
      <w:tr w:rsidR="00175DF4" w14:paraId="166B5EBB" w14:textId="77777777">
        <w:tc>
          <w:tcPr>
            <w:tcW w:w="4309" w:type="dxa"/>
          </w:tcPr>
          <w:p w14:paraId="78730112"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6EFD0E51" w14:textId="77777777" w:rsidR="00175DF4" w:rsidRDefault="00175DF4">
            <w:pPr>
              <w:pStyle w:val="ConsPlusNormal"/>
              <w:jc w:val="center"/>
            </w:pPr>
            <w:r>
              <w:t>917</w:t>
            </w:r>
          </w:p>
        </w:tc>
        <w:tc>
          <w:tcPr>
            <w:tcW w:w="818" w:type="dxa"/>
          </w:tcPr>
          <w:p w14:paraId="7D1B2026" w14:textId="77777777" w:rsidR="00175DF4" w:rsidRDefault="00175DF4">
            <w:pPr>
              <w:pStyle w:val="ConsPlusNormal"/>
              <w:jc w:val="center"/>
            </w:pPr>
            <w:r>
              <w:t>11</w:t>
            </w:r>
          </w:p>
        </w:tc>
        <w:tc>
          <w:tcPr>
            <w:tcW w:w="819" w:type="dxa"/>
          </w:tcPr>
          <w:p w14:paraId="14AD5335" w14:textId="77777777" w:rsidR="00175DF4" w:rsidRDefault="00175DF4">
            <w:pPr>
              <w:pStyle w:val="ConsPlusNormal"/>
              <w:jc w:val="center"/>
            </w:pPr>
            <w:r>
              <w:t>03</w:t>
            </w:r>
          </w:p>
        </w:tc>
        <w:tc>
          <w:tcPr>
            <w:tcW w:w="1800" w:type="dxa"/>
          </w:tcPr>
          <w:p w14:paraId="585DE667" w14:textId="77777777" w:rsidR="00175DF4" w:rsidRDefault="00175DF4">
            <w:pPr>
              <w:pStyle w:val="ConsPlusNormal"/>
              <w:jc w:val="center"/>
            </w:pPr>
            <w:r>
              <w:t>02.0.00.02000</w:t>
            </w:r>
          </w:p>
        </w:tc>
        <w:tc>
          <w:tcPr>
            <w:tcW w:w="1020" w:type="dxa"/>
          </w:tcPr>
          <w:p w14:paraId="255CE891" w14:textId="77777777" w:rsidR="00175DF4" w:rsidRDefault="00175DF4">
            <w:pPr>
              <w:pStyle w:val="ConsPlusNormal"/>
            </w:pPr>
          </w:p>
        </w:tc>
        <w:tc>
          <w:tcPr>
            <w:tcW w:w="1417" w:type="dxa"/>
          </w:tcPr>
          <w:p w14:paraId="7852D2C5" w14:textId="77777777" w:rsidR="00175DF4" w:rsidRDefault="00175DF4">
            <w:pPr>
              <w:pStyle w:val="ConsPlusNormal"/>
              <w:jc w:val="center"/>
            </w:pPr>
            <w:r>
              <w:t>893 056</w:t>
            </w:r>
          </w:p>
        </w:tc>
        <w:tc>
          <w:tcPr>
            <w:tcW w:w="1474" w:type="dxa"/>
          </w:tcPr>
          <w:p w14:paraId="1C6CD671" w14:textId="77777777" w:rsidR="00175DF4" w:rsidRDefault="00175DF4">
            <w:pPr>
              <w:pStyle w:val="ConsPlusNormal"/>
            </w:pPr>
          </w:p>
        </w:tc>
      </w:tr>
      <w:tr w:rsidR="00175DF4" w14:paraId="25E71397" w14:textId="77777777">
        <w:tc>
          <w:tcPr>
            <w:tcW w:w="4309" w:type="dxa"/>
          </w:tcPr>
          <w:p w14:paraId="301DEFD2" w14:textId="77777777" w:rsidR="00175DF4" w:rsidRDefault="00175DF4">
            <w:pPr>
              <w:pStyle w:val="ConsPlusNormal"/>
            </w:pPr>
            <w:r>
              <w:t>Организация деятельности по спортивной подготовке</w:t>
            </w:r>
          </w:p>
        </w:tc>
        <w:tc>
          <w:tcPr>
            <w:tcW w:w="818" w:type="dxa"/>
          </w:tcPr>
          <w:p w14:paraId="0786147F" w14:textId="77777777" w:rsidR="00175DF4" w:rsidRDefault="00175DF4">
            <w:pPr>
              <w:pStyle w:val="ConsPlusNormal"/>
              <w:jc w:val="center"/>
            </w:pPr>
            <w:r>
              <w:t>917</w:t>
            </w:r>
          </w:p>
        </w:tc>
        <w:tc>
          <w:tcPr>
            <w:tcW w:w="818" w:type="dxa"/>
          </w:tcPr>
          <w:p w14:paraId="3DCD115F" w14:textId="77777777" w:rsidR="00175DF4" w:rsidRDefault="00175DF4">
            <w:pPr>
              <w:pStyle w:val="ConsPlusNormal"/>
              <w:jc w:val="center"/>
            </w:pPr>
            <w:r>
              <w:t>11</w:t>
            </w:r>
          </w:p>
        </w:tc>
        <w:tc>
          <w:tcPr>
            <w:tcW w:w="819" w:type="dxa"/>
          </w:tcPr>
          <w:p w14:paraId="7F203D0E" w14:textId="77777777" w:rsidR="00175DF4" w:rsidRDefault="00175DF4">
            <w:pPr>
              <w:pStyle w:val="ConsPlusNormal"/>
              <w:jc w:val="center"/>
            </w:pPr>
            <w:r>
              <w:t>03</w:t>
            </w:r>
          </w:p>
        </w:tc>
        <w:tc>
          <w:tcPr>
            <w:tcW w:w="1800" w:type="dxa"/>
          </w:tcPr>
          <w:p w14:paraId="12D3303C" w14:textId="77777777" w:rsidR="00175DF4" w:rsidRDefault="00175DF4">
            <w:pPr>
              <w:pStyle w:val="ConsPlusNormal"/>
              <w:jc w:val="center"/>
            </w:pPr>
            <w:r>
              <w:t>02.0.00.02290</w:t>
            </w:r>
          </w:p>
        </w:tc>
        <w:tc>
          <w:tcPr>
            <w:tcW w:w="1020" w:type="dxa"/>
          </w:tcPr>
          <w:p w14:paraId="4AEE21DF" w14:textId="77777777" w:rsidR="00175DF4" w:rsidRDefault="00175DF4">
            <w:pPr>
              <w:pStyle w:val="ConsPlusNormal"/>
            </w:pPr>
          </w:p>
        </w:tc>
        <w:tc>
          <w:tcPr>
            <w:tcW w:w="1417" w:type="dxa"/>
          </w:tcPr>
          <w:p w14:paraId="2C964B12" w14:textId="77777777" w:rsidR="00175DF4" w:rsidRDefault="00175DF4">
            <w:pPr>
              <w:pStyle w:val="ConsPlusNormal"/>
              <w:jc w:val="center"/>
            </w:pPr>
            <w:r>
              <w:t>893 056</w:t>
            </w:r>
          </w:p>
        </w:tc>
        <w:tc>
          <w:tcPr>
            <w:tcW w:w="1474" w:type="dxa"/>
          </w:tcPr>
          <w:p w14:paraId="1CCAA9F6" w14:textId="77777777" w:rsidR="00175DF4" w:rsidRDefault="00175DF4">
            <w:pPr>
              <w:pStyle w:val="ConsPlusNormal"/>
            </w:pPr>
          </w:p>
        </w:tc>
      </w:tr>
      <w:tr w:rsidR="00175DF4" w14:paraId="7800B7E1" w14:textId="77777777">
        <w:tc>
          <w:tcPr>
            <w:tcW w:w="4309" w:type="dxa"/>
          </w:tcPr>
          <w:p w14:paraId="2CE75DC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3064210" w14:textId="77777777" w:rsidR="00175DF4" w:rsidRDefault="00175DF4">
            <w:pPr>
              <w:pStyle w:val="ConsPlusNormal"/>
              <w:jc w:val="center"/>
            </w:pPr>
            <w:r>
              <w:t>917</w:t>
            </w:r>
          </w:p>
        </w:tc>
        <w:tc>
          <w:tcPr>
            <w:tcW w:w="818" w:type="dxa"/>
          </w:tcPr>
          <w:p w14:paraId="62212951" w14:textId="77777777" w:rsidR="00175DF4" w:rsidRDefault="00175DF4">
            <w:pPr>
              <w:pStyle w:val="ConsPlusNormal"/>
              <w:jc w:val="center"/>
            </w:pPr>
            <w:r>
              <w:t>11</w:t>
            </w:r>
          </w:p>
        </w:tc>
        <w:tc>
          <w:tcPr>
            <w:tcW w:w="819" w:type="dxa"/>
          </w:tcPr>
          <w:p w14:paraId="2D3AE989" w14:textId="77777777" w:rsidR="00175DF4" w:rsidRDefault="00175DF4">
            <w:pPr>
              <w:pStyle w:val="ConsPlusNormal"/>
              <w:jc w:val="center"/>
            </w:pPr>
            <w:r>
              <w:t>03</w:t>
            </w:r>
          </w:p>
        </w:tc>
        <w:tc>
          <w:tcPr>
            <w:tcW w:w="1800" w:type="dxa"/>
          </w:tcPr>
          <w:p w14:paraId="481DEFD5" w14:textId="77777777" w:rsidR="00175DF4" w:rsidRDefault="00175DF4">
            <w:pPr>
              <w:pStyle w:val="ConsPlusNormal"/>
              <w:jc w:val="center"/>
            </w:pPr>
            <w:r>
              <w:t>02.0.00.02290</w:t>
            </w:r>
          </w:p>
        </w:tc>
        <w:tc>
          <w:tcPr>
            <w:tcW w:w="1020" w:type="dxa"/>
          </w:tcPr>
          <w:p w14:paraId="3F8687A9" w14:textId="77777777" w:rsidR="00175DF4" w:rsidRDefault="00175DF4">
            <w:pPr>
              <w:pStyle w:val="ConsPlusNormal"/>
              <w:jc w:val="center"/>
            </w:pPr>
            <w:r>
              <w:t>600</w:t>
            </w:r>
          </w:p>
        </w:tc>
        <w:tc>
          <w:tcPr>
            <w:tcW w:w="1417" w:type="dxa"/>
          </w:tcPr>
          <w:p w14:paraId="270F2A99" w14:textId="77777777" w:rsidR="00175DF4" w:rsidRDefault="00175DF4">
            <w:pPr>
              <w:pStyle w:val="ConsPlusNormal"/>
              <w:jc w:val="center"/>
            </w:pPr>
            <w:r>
              <w:t>893 056</w:t>
            </w:r>
          </w:p>
        </w:tc>
        <w:tc>
          <w:tcPr>
            <w:tcW w:w="1474" w:type="dxa"/>
          </w:tcPr>
          <w:p w14:paraId="0BE1FF02" w14:textId="77777777" w:rsidR="00175DF4" w:rsidRDefault="00175DF4">
            <w:pPr>
              <w:pStyle w:val="ConsPlusNormal"/>
            </w:pPr>
          </w:p>
        </w:tc>
      </w:tr>
      <w:tr w:rsidR="00175DF4" w14:paraId="64A8B220" w14:textId="77777777">
        <w:tc>
          <w:tcPr>
            <w:tcW w:w="4309" w:type="dxa"/>
          </w:tcPr>
          <w:p w14:paraId="4E9B2FDE" w14:textId="77777777" w:rsidR="00175DF4" w:rsidRDefault="00175DF4">
            <w:pPr>
              <w:pStyle w:val="ConsPlusNormal"/>
            </w:pPr>
            <w:r>
              <w:t>Субсидии бюджетным учреждениям</w:t>
            </w:r>
          </w:p>
        </w:tc>
        <w:tc>
          <w:tcPr>
            <w:tcW w:w="818" w:type="dxa"/>
          </w:tcPr>
          <w:p w14:paraId="32883EAD" w14:textId="77777777" w:rsidR="00175DF4" w:rsidRDefault="00175DF4">
            <w:pPr>
              <w:pStyle w:val="ConsPlusNormal"/>
              <w:jc w:val="center"/>
            </w:pPr>
            <w:r>
              <w:t>917</w:t>
            </w:r>
          </w:p>
        </w:tc>
        <w:tc>
          <w:tcPr>
            <w:tcW w:w="818" w:type="dxa"/>
          </w:tcPr>
          <w:p w14:paraId="2FD94352" w14:textId="77777777" w:rsidR="00175DF4" w:rsidRDefault="00175DF4">
            <w:pPr>
              <w:pStyle w:val="ConsPlusNormal"/>
              <w:jc w:val="center"/>
            </w:pPr>
            <w:r>
              <w:t>11</w:t>
            </w:r>
          </w:p>
        </w:tc>
        <w:tc>
          <w:tcPr>
            <w:tcW w:w="819" w:type="dxa"/>
          </w:tcPr>
          <w:p w14:paraId="3CF87DC7" w14:textId="77777777" w:rsidR="00175DF4" w:rsidRDefault="00175DF4">
            <w:pPr>
              <w:pStyle w:val="ConsPlusNormal"/>
              <w:jc w:val="center"/>
            </w:pPr>
            <w:r>
              <w:t>03</w:t>
            </w:r>
          </w:p>
        </w:tc>
        <w:tc>
          <w:tcPr>
            <w:tcW w:w="1800" w:type="dxa"/>
          </w:tcPr>
          <w:p w14:paraId="23FDFEBB" w14:textId="77777777" w:rsidR="00175DF4" w:rsidRDefault="00175DF4">
            <w:pPr>
              <w:pStyle w:val="ConsPlusNormal"/>
              <w:jc w:val="center"/>
            </w:pPr>
            <w:r>
              <w:t>02.0.00.02290</w:t>
            </w:r>
          </w:p>
        </w:tc>
        <w:tc>
          <w:tcPr>
            <w:tcW w:w="1020" w:type="dxa"/>
          </w:tcPr>
          <w:p w14:paraId="622211B1" w14:textId="77777777" w:rsidR="00175DF4" w:rsidRDefault="00175DF4">
            <w:pPr>
              <w:pStyle w:val="ConsPlusNormal"/>
              <w:jc w:val="center"/>
            </w:pPr>
            <w:r>
              <w:t>610</w:t>
            </w:r>
          </w:p>
        </w:tc>
        <w:tc>
          <w:tcPr>
            <w:tcW w:w="1417" w:type="dxa"/>
          </w:tcPr>
          <w:p w14:paraId="500D9143" w14:textId="77777777" w:rsidR="00175DF4" w:rsidRDefault="00175DF4">
            <w:pPr>
              <w:pStyle w:val="ConsPlusNormal"/>
              <w:jc w:val="center"/>
            </w:pPr>
            <w:r>
              <w:t>893 056</w:t>
            </w:r>
          </w:p>
        </w:tc>
        <w:tc>
          <w:tcPr>
            <w:tcW w:w="1474" w:type="dxa"/>
          </w:tcPr>
          <w:p w14:paraId="338A88A3" w14:textId="77777777" w:rsidR="00175DF4" w:rsidRDefault="00175DF4">
            <w:pPr>
              <w:pStyle w:val="ConsPlusNormal"/>
            </w:pPr>
          </w:p>
        </w:tc>
      </w:tr>
      <w:tr w:rsidR="00175DF4" w14:paraId="712020FB" w14:textId="77777777">
        <w:tc>
          <w:tcPr>
            <w:tcW w:w="4309" w:type="dxa"/>
          </w:tcPr>
          <w:p w14:paraId="36C65875" w14:textId="77777777" w:rsidR="00175DF4" w:rsidRDefault="00175DF4">
            <w:pPr>
              <w:pStyle w:val="ConsPlusNormal"/>
            </w:pPr>
            <w:r>
              <w:lastRenderedPageBreak/>
              <w:t>Мероприятия в установленной сфере деятельности</w:t>
            </w:r>
          </w:p>
        </w:tc>
        <w:tc>
          <w:tcPr>
            <w:tcW w:w="818" w:type="dxa"/>
          </w:tcPr>
          <w:p w14:paraId="723C4A61" w14:textId="77777777" w:rsidR="00175DF4" w:rsidRDefault="00175DF4">
            <w:pPr>
              <w:pStyle w:val="ConsPlusNormal"/>
              <w:jc w:val="center"/>
            </w:pPr>
            <w:r>
              <w:t>917</w:t>
            </w:r>
          </w:p>
        </w:tc>
        <w:tc>
          <w:tcPr>
            <w:tcW w:w="818" w:type="dxa"/>
          </w:tcPr>
          <w:p w14:paraId="0DFE6F31" w14:textId="77777777" w:rsidR="00175DF4" w:rsidRDefault="00175DF4">
            <w:pPr>
              <w:pStyle w:val="ConsPlusNormal"/>
              <w:jc w:val="center"/>
            </w:pPr>
            <w:r>
              <w:t>11</w:t>
            </w:r>
          </w:p>
        </w:tc>
        <w:tc>
          <w:tcPr>
            <w:tcW w:w="819" w:type="dxa"/>
          </w:tcPr>
          <w:p w14:paraId="74FC5954" w14:textId="77777777" w:rsidR="00175DF4" w:rsidRDefault="00175DF4">
            <w:pPr>
              <w:pStyle w:val="ConsPlusNormal"/>
              <w:jc w:val="center"/>
            </w:pPr>
            <w:r>
              <w:t>03</w:t>
            </w:r>
          </w:p>
        </w:tc>
        <w:tc>
          <w:tcPr>
            <w:tcW w:w="1800" w:type="dxa"/>
          </w:tcPr>
          <w:p w14:paraId="0FFBE401" w14:textId="77777777" w:rsidR="00175DF4" w:rsidRDefault="00175DF4">
            <w:pPr>
              <w:pStyle w:val="ConsPlusNormal"/>
              <w:jc w:val="center"/>
            </w:pPr>
            <w:r>
              <w:t>02.0.00.04000</w:t>
            </w:r>
          </w:p>
        </w:tc>
        <w:tc>
          <w:tcPr>
            <w:tcW w:w="1020" w:type="dxa"/>
          </w:tcPr>
          <w:p w14:paraId="4D66B0D6" w14:textId="77777777" w:rsidR="00175DF4" w:rsidRDefault="00175DF4">
            <w:pPr>
              <w:pStyle w:val="ConsPlusNormal"/>
            </w:pPr>
          </w:p>
        </w:tc>
        <w:tc>
          <w:tcPr>
            <w:tcW w:w="1417" w:type="dxa"/>
          </w:tcPr>
          <w:p w14:paraId="779ADD9A" w14:textId="77777777" w:rsidR="00175DF4" w:rsidRDefault="00175DF4">
            <w:pPr>
              <w:pStyle w:val="ConsPlusNormal"/>
              <w:jc w:val="center"/>
            </w:pPr>
            <w:r>
              <w:t>62 861</w:t>
            </w:r>
          </w:p>
        </w:tc>
        <w:tc>
          <w:tcPr>
            <w:tcW w:w="1474" w:type="dxa"/>
          </w:tcPr>
          <w:p w14:paraId="0B345150" w14:textId="77777777" w:rsidR="00175DF4" w:rsidRDefault="00175DF4">
            <w:pPr>
              <w:pStyle w:val="ConsPlusNormal"/>
            </w:pPr>
          </w:p>
        </w:tc>
      </w:tr>
      <w:tr w:rsidR="00175DF4" w14:paraId="12A47F5D" w14:textId="77777777">
        <w:tc>
          <w:tcPr>
            <w:tcW w:w="4309" w:type="dxa"/>
          </w:tcPr>
          <w:p w14:paraId="789E42DA" w14:textId="77777777" w:rsidR="00175DF4" w:rsidRDefault="00175DF4">
            <w:pPr>
              <w:pStyle w:val="ConsPlusNormal"/>
            </w:pPr>
            <w:r>
              <w:t>Мероприятия в сфере организации деятельности по спортивной подготовке</w:t>
            </w:r>
          </w:p>
        </w:tc>
        <w:tc>
          <w:tcPr>
            <w:tcW w:w="818" w:type="dxa"/>
          </w:tcPr>
          <w:p w14:paraId="6A77A732" w14:textId="77777777" w:rsidR="00175DF4" w:rsidRDefault="00175DF4">
            <w:pPr>
              <w:pStyle w:val="ConsPlusNormal"/>
              <w:jc w:val="center"/>
            </w:pPr>
            <w:r>
              <w:t>917</w:t>
            </w:r>
          </w:p>
        </w:tc>
        <w:tc>
          <w:tcPr>
            <w:tcW w:w="818" w:type="dxa"/>
          </w:tcPr>
          <w:p w14:paraId="0B5608B4" w14:textId="77777777" w:rsidR="00175DF4" w:rsidRDefault="00175DF4">
            <w:pPr>
              <w:pStyle w:val="ConsPlusNormal"/>
              <w:jc w:val="center"/>
            </w:pPr>
            <w:r>
              <w:t>11</w:t>
            </w:r>
          </w:p>
        </w:tc>
        <w:tc>
          <w:tcPr>
            <w:tcW w:w="819" w:type="dxa"/>
          </w:tcPr>
          <w:p w14:paraId="7E988534" w14:textId="77777777" w:rsidR="00175DF4" w:rsidRDefault="00175DF4">
            <w:pPr>
              <w:pStyle w:val="ConsPlusNormal"/>
              <w:jc w:val="center"/>
            </w:pPr>
            <w:r>
              <w:t>03</w:t>
            </w:r>
          </w:p>
        </w:tc>
        <w:tc>
          <w:tcPr>
            <w:tcW w:w="1800" w:type="dxa"/>
          </w:tcPr>
          <w:p w14:paraId="3C3B155A" w14:textId="77777777" w:rsidR="00175DF4" w:rsidRDefault="00175DF4">
            <w:pPr>
              <w:pStyle w:val="ConsPlusNormal"/>
              <w:jc w:val="center"/>
            </w:pPr>
            <w:r>
              <w:t>02.0.00.04290</w:t>
            </w:r>
          </w:p>
        </w:tc>
        <w:tc>
          <w:tcPr>
            <w:tcW w:w="1020" w:type="dxa"/>
          </w:tcPr>
          <w:p w14:paraId="41AEE21B" w14:textId="77777777" w:rsidR="00175DF4" w:rsidRDefault="00175DF4">
            <w:pPr>
              <w:pStyle w:val="ConsPlusNormal"/>
            </w:pPr>
          </w:p>
        </w:tc>
        <w:tc>
          <w:tcPr>
            <w:tcW w:w="1417" w:type="dxa"/>
          </w:tcPr>
          <w:p w14:paraId="6D24F96D" w14:textId="77777777" w:rsidR="00175DF4" w:rsidRDefault="00175DF4">
            <w:pPr>
              <w:pStyle w:val="ConsPlusNormal"/>
              <w:jc w:val="center"/>
            </w:pPr>
            <w:r>
              <w:t>62 861</w:t>
            </w:r>
          </w:p>
        </w:tc>
        <w:tc>
          <w:tcPr>
            <w:tcW w:w="1474" w:type="dxa"/>
          </w:tcPr>
          <w:p w14:paraId="3E81BFB6" w14:textId="77777777" w:rsidR="00175DF4" w:rsidRDefault="00175DF4">
            <w:pPr>
              <w:pStyle w:val="ConsPlusNormal"/>
            </w:pPr>
          </w:p>
        </w:tc>
      </w:tr>
      <w:tr w:rsidR="00175DF4" w14:paraId="2244677D" w14:textId="77777777">
        <w:tc>
          <w:tcPr>
            <w:tcW w:w="4309" w:type="dxa"/>
          </w:tcPr>
          <w:p w14:paraId="4BB6C8E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E45657C" w14:textId="77777777" w:rsidR="00175DF4" w:rsidRDefault="00175DF4">
            <w:pPr>
              <w:pStyle w:val="ConsPlusNormal"/>
              <w:jc w:val="center"/>
            </w:pPr>
            <w:r>
              <w:t>917</w:t>
            </w:r>
          </w:p>
        </w:tc>
        <w:tc>
          <w:tcPr>
            <w:tcW w:w="818" w:type="dxa"/>
          </w:tcPr>
          <w:p w14:paraId="075328A8" w14:textId="77777777" w:rsidR="00175DF4" w:rsidRDefault="00175DF4">
            <w:pPr>
              <w:pStyle w:val="ConsPlusNormal"/>
              <w:jc w:val="center"/>
            </w:pPr>
            <w:r>
              <w:t>11</w:t>
            </w:r>
          </w:p>
        </w:tc>
        <w:tc>
          <w:tcPr>
            <w:tcW w:w="819" w:type="dxa"/>
          </w:tcPr>
          <w:p w14:paraId="1C4B6A02" w14:textId="77777777" w:rsidR="00175DF4" w:rsidRDefault="00175DF4">
            <w:pPr>
              <w:pStyle w:val="ConsPlusNormal"/>
              <w:jc w:val="center"/>
            </w:pPr>
            <w:r>
              <w:t>03</w:t>
            </w:r>
          </w:p>
        </w:tc>
        <w:tc>
          <w:tcPr>
            <w:tcW w:w="1800" w:type="dxa"/>
          </w:tcPr>
          <w:p w14:paraId="142E9251" w14:textId="77777777" w:rsidR="00175DF4" w:rsidRDefault="00175DF4">
            <w:pPr>
              <w:pStyle w:val="ConsPlusNormal"/>
              <w:jc w:val="center"/>
            </w:pPr>
            <w:r>
              <w:t>02.0.00.04290</w:t>
            </w:r>
          </w:p>
        </w:tc>
        <w:tc>
          <w:tcPr>
            <w:tcW w:w="1020" w:type="dxa"/>
          </w:tcPr>
          <w:p w14:paraId="59AFDAC2" w14:textId="77777777" w:rsidR="00175DF4" w:rsidRDefault="00175DF4">
            <w:pPr>
              <w:pStyle w:val="ConsPlusNormal"/>
              <w:jc w:val="center"/>
            </w:pPr>
            <w:r>
              <w:t>600</w:t>
            </w:r>
          </w:p>
        </w:tc>
        <w:tc>
          <w:tcPr>
            <w:tcW w:w="1417" w:type="dxa"/>
          </w:tcPr>
          <w:p w14:paraId="4A681A32" w14:textId="77777777" w:rsidR="00175DF4" w:rsidRDefault="00175DF4">
            <w:pPr>
              <w:pStyle w:val="ConsPlusNormal"/>
              <w:jc w:val="center"/>
            </w:pPr>
            <w:r>
              <w:t>62 861</w:t>
            </w:r>
          </w:p>
        </w:tc>
        <w:tc>
          <w:tcPr>
            <w:tcW w:w="1474" w:type="dxa"/>
          </w:tcPr>
          <w:p w14:paraId="16C1C237" w14:textId="77777777" w:rsidR="00175DF4" w:rsidRDefault="00175DF4">
            <w:pPr>
              <w:pStyle w:val="ConsPlusNormal"/>
            </w:pPr>
          </w:p>
        </w:tc>
      </w:tr>
      <w:tr w:rsidR="00175DF4" w14:paraId="5F99EF9B" w14:textId="77777777">
        <w:tc>
          <w:tcPr>
            <w:tcW w:w="4309" w:type="dxa"/>
          </w:tcPr>
          <w:p w14:paraId="3542E008" w14:textId="77777777" w:rsidR="00175DF4" w:rsidRDefault="00175DF4">
            <w:pPr>
              <w:pStyle w:val="ConsPlusNormal"/>
            </w:pPr>
            <w:r>
              <w:t>Субсидии бюджетным учреждениям</w:t>
            </w:r>
          </w:p>
        </w:tc>
        <w:tc>
          <w:tcPr>
            <w:tcW w:w="818" w:type="dxa"/>
          </w:tcPr>
          <w:p w14:paraId="61996088" w14:textId="77777777" w:rsidR="00175DF4" w:rsidRDefault="00175DF4">
            <w:pPr>
              <w:pStyle w:val="ConsPlusNormal"/>
              <w:jc w:val="center"/>
            </w:pPr>
            <w:r>
              <w:t>917</w:t>
            </w:r>
          </w:p>
        </w:tc>
        <w:tc>
          <w:tcPr>
            <w:tcW w:w="818" w:type="dxa"/>
          </w:tcPr>
          <w:p w14:paraId="54192223" w14:textId="77777777" w:rsidR="00175DF4" w:rsidRDefault="00175DF4">
            <w:pPr>
              <w:pStyle w:val="ConsPlusNormal"/>
              <w:jc w:val="center"/>
            </w:pPr>
            <w:r>
              <w:t>11</w:t>
            </w:r>
          </w:p>
        </w:tc>
        <w:tc>
          <w:tcPr>
            <w:tcW w:w="819" w:type="dxa"/>
          </w:tcPr>
          <w:p w14:paraId="633F85A9" w14:textId="77777777" w:rsidR="00175DF4" w:rsidRDefault="00175DF4">
            <w:pPr>
              <w:pStyle w:val="ConsPlusNormal"/>
              <w:jc w:val="center"/>
            </w:pPr>
            <w:r>
              <w:t>03</w:t>
            </w:r>
          </w:p>
        </w:tc>
        <w:tc>
          <w:tcPr>
            <w:tcW w:w="1800" w:type="dxa"/>
          </w:tcPr>
          <w:p w14:paraId="16F78248" w14:textId="77777777" w:rsidR="00175DF4" w:rsidRDefault="00175DF4">
            <w:pPr>
              <w:pStyle w:val="ConsPlusNormal"/>
              <w:jc w:val="center"/>
            </w:pPr>
            <w:r>
              <w:t>02.0.00.04290</w:t>
            </w:r>
          </w:p>
        </w:tc>
        <w:tc>
          <w:tcPr>
            <w:tcW w:w="1020" w:type="dxa"/>
          </w:tcPr>
          <w:p w14:paraId="304DCE7D" w14:textId="77777777" w:rsidR="00175DF4" w:rsidRDefault="00175DF4">
            <w:pPr>
              <w:pStyle w:val="ConsPlusNormal"/>
              <w:jc w:val="center"/>
            </w:pPr>
            <w:r>
              <w:t>610</w:t>
            </w:r>
          </w:p>
        </w:tc>
        <w:tc>
          <w:tcPr>
            <w:tcW w:w="1417" w:type="dxa"/>
          </w:tcPr>
          <w:p w14:paraId="33F74C14" w14:textId="77777777" w:rsidR="00175DF4" w:rsidRDefault="00175DF4">
            <w:pPr>
              <w:pStyle w:val="ConsPlusNormal"/>
              <w:jc w:val="center"/>
            </w:pPr>
            <w:r>
              <w:t>62 861</w:t>
            </w:r>
          </w:p>
        </w:tc>
        <w:tc>
          <w:tcPr>
            <w:tcW w:w="1474" w:type="dxa"/>
          </w:tcPr>
          <w:p w14:paraId="312E7DB9" w14:textId="77777777" w:rsidR="00175DF4" w:rsidRDefault="00175DF4">
            <w:pPr>
              <w:pStyle w:val="ConsPlusNormal"/>
            </w:pPr>
          </w:p>
        </w:tc>
      </w:tr>
      <w:tr w:rsidR="00175DF4" w14:paraId="12F2EFB2" w14:textId="77777777">
        <w:tc>
          <w:tcPr>
            <w:tcW w:w="4309" w:type="dxa"/>
          </w:tcPr>
          <w:p w14:paraId="2F89FF80"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818" w:type="dxa"/>
          </w:tcPr>
          <w:p w14:paraId="5C1BA472" w14:textId="77777777" w:rsidR="00175DF4" w:rsidRDefault="00175DF4">
            <w:pPr>
              <w:pStyle w:val="ConsPlusNormal"/>
              <w:jc w:val="center"/>
            </w:pPr>
            <w:r>
              <w:t>917</w:t>
            </w:r>
          </w:p>
        </w:tc>
        <w:tc>
          <w:tcPr>
            <w:tcW w:w="818" w:type="dxa"/>
          </w:tcPr>
          <w:p w14:paraId="2B80862D" w14:textId="77777777" w:rsidR="00175DF4" w:rsidRDefault="00175DF4">
            <w:pPr>
              <w:pStyle w:val="ConsPlusNormal"/>
              <w:jc w:val="center"/>
            </w:pPr>
            <w:r>
              <w:t>11</w:t>
            </w:r>
          </w:p>
        </w:tc>
        <w:tc>
          <w:tcPr>
            <w:tcW w:w="819" w:type="dxa"/>
          </w:tcPr>
          <w:p w14:paraId="7CA8413D" w14:textId="77777777" w:rsidR="00175DF4" w:rsidRDefault="00175DF4">
            <w:pPr>
              <w:pStyle w:val="ConsPlusNormal"/>
              <w:jc w:val="center"/>
            </w:pPr>
            <w:r>
              <w:t>03</w:t>
            </w:r>
          </w:p>
        </w:tc>
        <w:tc>
          <w:tcPr>
            <w:tcW w:w="1800" w:type="dxa"/>
          </w:tcPr>
          <w:p w14:paraId="5DDBB9A5" w14:textId="77777777" w:rsidR="00175DF4" w:rsidRDefault="00175DF4">
            <w:pPr>
              <w:pStyle w:val="ConsPlusNormal"/>
              <w:jc w:val="center"/>
            </w:pPr>
            <w:r>
              <w:t>02.0.00.S4680</w:t>
            </w:r>
          </w:p>
        </w:tc>
        <w:tc>
          <w:tcPr>
            <w:tcW w:w="1020" w:type="dxa"/>
          </w:tcPr>
          <w:p w14:paraId="516DCBC7" w14:textId="77777777" w:rsidR="00175DF4" w:rsidRDefault="00175DF4">
            <w:pPr>
              <w:pStyle w:val="ConsPlusNormal"/>
            </w:pPr>
          </w:p>
        </w:tc>
        <w:tc>
          <w:tcPr>
            <w:tcW w:w="1417" w:type="dxa"/>
          </w:tcPr>
          <w:p w14:paraId="7C2F6D27" w14:textId="77777777" w:rsidR="00175DF4" w:rsidRDefault="00175DF4">
            <w:pPr>
              <w:pStyle w:val="ConsPlusNormal"/>
              <w:jc w:val="center"/>
            </w:pPr>
            <w:r>
              <w:t>563</w:t>
            </w:r>
          </w:p>
        </w:tc>
        <w:tc>
          <w:tcPr>
            <w:tcW w:w="1474" w:type="dxa"/>
          </w:tcPr>
          <w:p w14:paraId="427B6588" w14:textId="77777777" w:rsidR="00175DF4" w:rsidRDefault="00175DF4">
            <w:pPr>
              <w:pStyle w:val="ConsPlusNormal"/>
            </w:pPr>
          </w:p>
        </w:tc>
      </w:tr>
      <w:tr w:rsidR="00175DF4" w14:paraId="797A950B" w14:textId="77777777">
        <w:tc>
          <w:tcPr>
            <w:tcW w:w="4309" w:type="dxa"/>
          </w:tcPr>
          <w:p w14:paraId="0CE2389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DA2944F" w14:textId="77777777" w:rsidR="00175DF4" w:rsidRDefault="00175DF4">
            <w:pPr>
              <w:pStyle w:val="ConsPlusNormal"/>
              <w:jc w:val="center"/>
            </w:pPr>
            <w:r>
              <w:t>917</w:t>
            </w:r>
          </w:p>
        </w:tc>
        <w:tc>
          <w:tcPr>
            <w:tcW w:w="818" w:type="dxa"/>
          </w:tcPr>
          <w:p w14:paraId="41207A28" w14:textId="77777777" w:rsidR="00175DF4" w:rsidRDefault="00175DF4">
            <w:pPr>
              <w:pStyle w:val="ConsPlusNormal"/>
              <w:jc w:val="center"/>
            </w:pPr>
            <w:r>
              <w:t>11</w:t>
            </w:r>
          </w:p>
        </w:tc>
        <w:tc>
          <w:tcPr>
            <w:tcW w:w="819" w:type="dxa"/>
          </w:tcPr>
          <w:p w14:paraId="15FB3A1C" w14:textId="77777777" w:rsidR="00175DF4" w:rsidRDefault="00175DF4">
            <w:pPr>
              <w:pStyle w:val="ConsPlusNormal"/>
              <w:jc w:val="center"/>
            </w:pPr>
            <w:r>
              <w:t>03</w:t>
            </w:r>
          </w:p>
        </w:tc>
        <w:tc>
          <w:tcPr>
            <w:tcW w:w="1800" w:type="dxa"/>
          </w:tcPr>
          <w:p w14:paraId="61F0F506" w14:textId="77777777" w:rsidR="00175DF4" w:rsidRDefault="00175DF4">
            <w:pPr>
              <w:pStyle w:val="ConsPlusNormal"/>
              <w:jc w:val="center"/>
            </w:pPr>
            <w:r>
              <w:t>02.0.00.S4680</w:t>
            </w:r>
          </w:p>
        </w:tc>
        <w:tc>
          <w:tcPr>
            <w:tcW w:w="1020" w:type="dxa"/>
          </w:tcPr>
          <w:p w14:paraId="73F4D180" w14:textId="77777777" w:rsidR="00175DF4" w:rsidRDefault="00175DF4">
            <w:pPr>
              <w:pStyle w:val="ConsPlusNormal"/>
              <w:jc w:val="center"/>
            </w:pPr>
            <w:r>
              <w:t>600</w:t>
            </w:r>
          </w:p>
        </w:tc>
        <w:tc>
          <w:tcPr>
            <w:tcW w:w="1417" w:type="dxa"/>
          </w:tcPr>
          <w:p w14:paraId="1216120A" w14:textId="77777777" w:rsidR="00175DF4" w:rsidRDefault="00175DF4">
            <w:pPr>
              <w:pStyle w:val="ConsPlusNormal"/>
              <w:jc w:val="center"/>
            </w:pPr>
            <w:r>
              <w:t>563</w:t>
            </w:r>
          </w:p>
        </w:tc>
        <w:tc>
          <w:tcPr>
            <w:tcW w:w="1474" w:type="dxa"/>
          </w:tcPr>
          <w:p w14:paraId="73BECAE4" w14:textId="77777777" w:rsidR="00175DF4" w:rsidRDefault="00175DF4">
            <w:pPr>
              <w:pStyle w:val="ConsPlusNormal"/>
            </w:pPr>
          </w:p>
        </w:tc>
      </w:tr>
      <w:tr w:rsidR="00175DF4" w14:paraId="53C6A120" w14:textId="77777777">
        <w:tc>
          <w:tcPr>
            <w:tcW w:w="4309" w:type="dxa"/>
          </w:tcPr>
          <w:p w14:paraId="6EB4CFE3" w14:textId="77777777" w:rsidR="00175DF4" w:rsidRDefault="00175DF4">
            <w:pPr>
              <w:pStyle w:val="ConsPlusNormal"/>
            </w:pPr>
            <w:r>
              <w:t>Субсидии бюджетным учреждениям</w:t>
            </w:r>
          </w:p>
        </w:tc>
        <w:tc>
          <w:tcPr>
            <w:tcW w:w="818" w:type="dxa"/>
          </w:tcPr>
          <w:p w14:paraId="29983246" w14:textId="77777777" w:rsidR="00175DF4" w:rsidRDefault="00175DF4">
            <w:pPr>
              <w:pStyle w:val="ConsPlusNormal"/>
              <w:jc w:val="center"/>
            </w:pPr>
            <w:r>
              <w:t>917</w:t>
            </w:r>
          </w:p>
        </w:tc>
        <w:tc>
          <w:tcPr>
            <w:tcW w:w="818" w:type="dxa"/>
          </w:tcPr>
          <w:p w14:paraId="4ECD762E" w14:textId="77777777" w:rsidR="00175DF4" w:rsidRDefault="00175DF4">
            <w:pPr>
              <w:pStyle w:val="ConsPlusNormal"/>
              <w:jc w:val="center"/>
            </w:pPr>
            <w:r>
              <w:t>11</w:t>
            </w:r>
          </w:p>
        </w:tc>
        <w:tc>
          <w:tcPr>
            <w:tcW w:w="819" w:type="dxa"/>
          </w:tcPr>
          <w:p w14:paraId="3B3B98E1" w14:textId="77777777" w:rsidR="00175DF4" w:rsidRDefault="00175DF4">
            <w:pPr>
              <w:pStyle w:val="ConsPlusNormal"/>
              <w:jc w:val="center"/>
            </w:pPr>
            <w:r>
              <w:t>03</w:t>
            </w:r>
          </w:p>
        </w:tc>
        <w:tc>
          <w:tcPr>
            <w:tcW w:w="1800" w:type="dxa"/>
          </w:tcPr>
          <w:p w14:paraId="7864C53A" w14:textId="77777777" w:rsidR="00175DF4" w:rsidRDefault="00175DF4">
            <w:pPr>
              <w:pStyle w:val="ConsPlusNormal"/>
              <w:jc w:val="center"/>
            </w:pPr>
            <w:r>
              <w:t>02.0.00.S4680</w:t>
            </w:r>
          </w:p>
        </w:tc>
        <w:tc>
          <w:tcPr>
            <w:tcW w:w="1020" w:type="dxa"/>
          </w:tcPr>
          <w:p w14:paraId="4CEF4BF0" w14:textId="77777777" w:rsidR="00175DF4" w:rsidRDefault="00175DF4">
            <w:pPr>
              <w:pStyle w:val="ConsPlusNormal"/>
              <w:jc w:val="center"/>
            </w:pPr>
            <w:r>
              <w:t>610</w:t>
            </w:r>
          </w:p>
        </w:tc>
        <w:tc>
          <w:tcPr>
            <w:tcW w:w="1417" w:type="dxa"/>
          </w:tcPr>
          <w:p w14:paraId="1341186C" w14:textId="77777777" w:rsidR="00175DF4" w:rsidRDefault="00175DF4">
            <w:pPr>
              <w:pStyle w:val="ConsPlusNormal"/>
              <w:jc w:val="center"/>
            </w:pPr>
            <w:r>
              <w:t>563</w:t>
            </w:r>
          </w:p>
        </w:tc>
        <w:tc>
          <w:tcPr>
            <w:tcW w:w="1474" w:type="dxa"/>
          </w:tcPr>
          <w:p w14:paraId="43529FBB" w14:textId="77777777" w:rsidR="00175DF4" w:rsidRDefault="00175DF4">
            <w:pPr>
              <w:pStyle w:val="ConsPlusNormal"/>
            </w:pPr>
          </w:p>
        </w:tc>
      </w:tr>
      <w:tr w:rsidR="00175DF4" w14:paraId="092636CA" w14:textId="77777777">
        <w:tc>
          <w:tcPr>
            <w:tcW w:w="4309" w:type="dxa"/>
          </w:tcPr>
          <w:p w14:paraId="06201A73"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818" w:type="dxa"/>
          </w:tcPr>
          <w:p w14:paraId="18A36EBE" w14:textId="77777777" w:rsidR="00175DF4" w:rsidRDefault="00175DF4">
            <w:pPr>
              <w:pStyle w:val="ConsPlusNormal"/>
              <w:jc w:val="center"/>
            </w:pPr>
            <w:r>
              <w:t>917</w:t>
            </w:r>
          </w:p>
        </w:tc>
        <w:tc>
          <w:tcPr>
            <w:tcW w:w="818" w:type="dxa"/>
          </w:tcPr>
          <w:p w14:paraId="50DC3501" w14:textId="77777777" w:rsidR="00175DF4" w:rsidRDefault="00175DF4">
            <w:pPr>
              <w:pStyle w:val="ConsPlusNormal"/>
              <w:jc w:val="center"/>
            </w:pPr>
            <w:r>
              <w:t>11</w:t>
            </w:r>
          </w:p>
        </w:tc>
        <w:tc>
          <w:tcPr>
            <w:tcW w:w="819" w:type="dxa"/>
          </w:tcPr>
          <w:p w14:paraId="2AEA5A3B" w14:textId="77777777" w:rsidR="00175DF4" w:rsidRDefault="00175DF4">
            <w:pPr>
              <w:pStyle w:val="ConsPlusNormal"/>
              <w:jc w:val="center"/>
            </w:pPr>
            <w:r>
              <w:t>03</w:t>
            </w:r>
          </w:p>
        </w:tc>
        <w:tc>
          <w:tcPr>
            <w:tcW w:w="1800" w:type="dxa"/>
          </w:tcPr>
          <w:p w14:paraId="7B944E5D" w14:textId="77777777" w:rsidR="00175DF4" w:rsidRDefault="00175DF4">
            <w:pPr>
              <w:pStyle w:val="ConsPlusNormal"/>
              <w:jc w:val="center"/>
            </w:pPr>
            <w:r>
              <w:t>02.0.00.S6630</w:t>
            </w:r>
          </w:p>
        </w:tc>
        <w:tc>
          <w:tcPr>
            <w:tcW w:w="1020" w:type="dxa"/>
          </w:tcPr>
          <w:p w14:paraId="038F4A30" w14:textId="77777777" w:rsidR="00175DF4" w:rsidRDefault="00175DF4">
            <w:pPr>
              <w:pStyle w:val="ConsPlusNormal"/>
            </w:pPr>
          </w:p>
        </w:tc>
        <w:tc>
          <w:tcPr>
            <w:tcW w:w="1417" w:type="dxa"/>
          </w:tcPr>
          <w:p w14:paraId="2B1DC56B" w14:textId="77777777" w:rsidR="00175DF4" w:rsidRDefault="00175DF4">
            <w:pPr>
              <w:pStyle w:val="ConsPlusNormal"/>
              <w:jc w:val="center"/>
            </w:pPr>
            <w:r>
              <w:t>1 144</w:t>
            </w:r>
          </w:p>
        </w:tc>
        <w:tc>
          <w:tcPr>
            <w:tcW w:w="1474" w:type="dxa"/>
          </w:tcPr>
          <w:p w14:paraId="302B5344" w14:textId="77777777" w:rsidR="00175DF4" w:rsidRDefault="00175DF4">
            <w:pPr>
              <w:pStyle w:val="ConsPlusNormal"/>
            </w:pPr>
          </w:p>
        </w:tc>
      </w:tr>
      <w:tr w:rsidR="00175DF4" w14:paraId="5D81F6E6" w14:textId="77777777">
        <w:tc>
          <w:tcPr>
            <w:tcW w:w="4309" w:type="dxa"/>
          </w:tcPr>
          <w:p w14:paraId="1A10AA1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0C5B065C" w14:textId="77777777" w:rsidR="00175DF4" w:rsidRDefault="00175DF4">
            <w:pPr>
              <w:pStyle w:val="ConsPlusNormal"/>
              <w:jc w:val="center"/>
            </w:pPr>
            <w:r>
              <w:t>917</w:t>
            </w:r>
          </w:p>
        </w:tc>
        <w:tc>
          <w:tcPr>
            <w:tcW w:w="818" w:type="dxa"/>
          </w:tcPr>
          <w:p w14:paraId="1B0FB983" w14:textId="77777777" w:rsidR="00175DF4" w:rsidRDefault="00175DF4">
            <w:pPr>
              <w:pStyle w:val="ConsPlusNormal"/>
              <w:jc w:val="center"/>
            </w:pPr>
            <w:r>
              <w:t>11</w:t>
            </w:r>
          </w:p>
        </w:tc>
        <w:tc>
          <w:tcPr>
            <w:tcW w:w="819" w:type="dxa"/>
          </w:tcPr>
          <w:p w14:paraId="454C9202" w14:textId="77777777" w:rsidR="00175DF4" w:rsidRDefault="00175DF4">
            <w:pPr>
              <w:pStyle w:val="ConsPlusNormal"/>
              <w:jc w:val="center"/>
            </w:pPr>
            <w:r>
              <w:t>03</w:t>
            </w:r>
          </w:p>
        </w:tc>
        <w:tc>
          <w:tcPr>
            <w:tcW w:w="1800" w:type="dxa"/>
          </w:tcPr>
          <w:p w14:paraId="258A3224" w14:textId="77777777" w:rsidR="00175DF4" w:rsidRDefault="00175DF4">
            <w:pPr>
              <w:pStyle w:val="ConsPlusNormal"/>
              <w:jc w:val="center"/>
            </w:pPr>
            <w:r>
              <w:t>02.0.00.S6630</w:t>
            </w:r>
          </w:p>
        </w:tc>
        <w:tc>
          <w:tcPr>
            <w:tcW w:w="1020" w:type="dxa"/>
          </w:tcPr>
          <w:p w14:paraId="41B259A2" w14:textId="77777777" w:rsidR="00175DF4" w:rsidRDefault="00175DF4">
            <w:pPr>
              <w:pStyle w:val="ConsPlusNormal"/>
              <w:jc w:val="center"/>
            </w:pPr>
            <w:r>
              <w:t>600</w:t>
            </w:r>
          </w:p>
        </w:tc>
        <w:tc>
          <w:tcPr>
            <w:tcW w:w="1417" w:type="dxa"/>
          </w:tcPr>
          <w:p w14:paraId="72256B6C" w14:textId="77777777" w:rsidR="00175DF4" w:rsidRDefault="00175DF4">
            <w:pPr>
              <w:pStyle w:val="ConsPlusNormal"/>
              <w:jc w:val="center"/>
            </w:pPr>
            <w:r>
              <w:t>1 144</w:t>
            </w:r>
          </w:p>
        </w:tc>
        <w:tc>
          <w:tcPr>
            <w:tcW w:w="1474" w:type="dxa"/>
          </w:tcPr>
          <w:p w14:paraId="20970AB1" w14:textId="77777777" w:rsidR="00175DF4" w:rsidRDefault="00175DF4">
            <w:pPr>
              <w:pStyle w:val="ConsPlusNormal"/>
            </w:pPr>
          </w:p>
        </w:tc>
      </w:tr>
      <w:tr w:rsidR="00175DF4" w14:paraId="4C6D76C1" w14:textId="77777777">
        <w:tc>
          <w:tcPr>
            <w:tcW w:w="4309" w:type="dxa"/>
          </w:tcPr>
          <w:p w14:paraId="5DE9C426" w14:textId="77777777" w:rsidR="00175DF4" w:rsidRDefault="00175DF4">
            <w:pPr>
              <w:pStyle w:val="ConsPlusNormal"/>
            </w:pPr>
            <w:r>
              <w:t>Субсидии бюджетным учреждениям</w:t>
            </w:r>
          </w:p>
        </w:tc>
        <w:tc>
          <w:tcPr>
            <w:tcW w:w="818" w:type="dxa"/>
          </w:tcPr>
          <w:p w14:paraId="6C16C38A" w14:textId="77777777" w:rsidR="00175DF4" w:rsidRDefault="00175DF4">
            <w:pPr>
              <w:pStyle w:val="ConsPlusNormal"/>
              <w:jc w:val="center"/>
            </w:pPr>
            <w:r>
              <w:t>917</w:t>
            </w:r>
          </w:p>
        </w:tc>
        <w:tc>
          <w:tcPr>
            <w:tcW w:w="818" w:type="dxa"/>
          </w:tcPr>
          <w:p w14:paraId="405867E3" w14:textId="77777777" w:rsidR="00175DF4" w:rsidRDefault="00175DF4">
            <w:pPr>
              <w:pStyle w:val="ConsPlusNormal"/>
              <w:jc w:val="center"/>
            </w:pPr>
            <w:r>
              <w:t>11</w:t>
            </w:r>
          </w:p>
        </w:tc>
        <w:tc>
          <w:tcPr>
            <w:tcW w:w="819" w:type="dxa"/>
          </w:tcPr>
          <w:p w14:paraId="1A9658E4" w14:textId="77777777" w:rsidR="00175DF4" w:rsidRDefault="00175DF4">
            <w:pPr>
              <w:pStyle w:val="ConsPlusNormal"/>
              <w:jc w:val="center"/>
            </w:pPr>
            <w:r>
              <w:t>03</w:t>
            </w:r>
          </w:p>
        </w:tc>
        <w:tc>
          <w:tcPr>
            <w:tcW w:w="1800" w:type="dxa"/>
          </w:tcPr>
          <w:p w14:paraId="14DCEC1C" w14:textId="77777777" w:rsidR="00175DF4" w:rsidRDefault="00175DF4">
            <w:pPr>
              <w:pStyle w:val="ConsPlusNormal"/>
              <w:jc w:val="center"/>
            </w:pPr>
            <w:r>
              <w:t>02.0.00.S6630</w:t>
            </w:r>
          </w:p>
        </w:tc>
        <w:tc>
          <w:tcPr>
            <w:tcW w:w="1020" w:type="dxa"/>
          </w:tcPr>
          <w:p w14:paraId="7A5ABA5F" w14:textId="77777777" w:rsidR="00175DF4" w:rsidRDefault="00175DF4">
            <w:pPr>
              <w:pStyle w:val="ConsPlusNormal"/>
              <w:jc w:val="center"/>
            </w:pPr>
            <w:r>
              <w:t>610</w:t>
            </w:r>
          </w:p>
        </w:tc>
        <w:tc>
          <w:tcPr>
            <w:tcW w:w="1417" w:type="dxa"/>
          </w:tcPr>
          <w:p w14:paraId="05ACC44E" w14:textId="77777777" w:rsidR="00175DF4" w:rsidRDefault="00175DF4">
            <w:pPr>
              <w:pStyle w:val="ConsPlusNormal"/>
              <w:jc w:val="center"/>
            </w:pPr>
            <w:r>
              <w:t>1 144</w:t>
            </w:r>
          </w:p>
        </w:tc>
        <w:tc>
          <w:tcPr>
            <w:tcW w:w="1474" w:type="dxa"/>
          </w:tcPr>
          <w:p w14:paraId="4FF38621" w14:textId="77777777" w:rsidR="00175DF4" w:rsidRDefault="00175DF4">
            <w:pPr>
              <w:pStyle w:val="ConsPlusNormal"/>
            </w:pPr>
          </w:p>
        </w:tc>
      </w:tr>
      <w:tr w:rsidR="00175DF4" w14:paraId="10D0F1B4" w14:textId="77777777">
        <w:tc>
          <w:tcPr>
            <w:tcW w:w="4309" w:type="dxa"/>
          </w:tcPr>
          <w:p w14:paraId="1E71B0FE" w14:textId="77777777" w:rsidR="00175DF4" w:rsidRDefault="00175DF4">
            <w:pPr>
              <w:pStyle w:val="ConsPlusNormal"/>
            </w:pPr>
            <w:r>
              <w:lastRenderedPageBreak/>
              <w:t>Департамент городского хозяйства администрации городского округа Тольятти</w:t>
            </w:r>
          </w:p>
        </w:tc>
        <w:tc>
          <w:tcPr>
            <w:tcW w:w="818" w:type="dxa"/>
          </w:tcPr>
          <w:p w14:paraId="0A9FC2D0" w14:textId="77777777" w:rsidR="00175DF4" w:rsidRDefault="00175DF4">
            <w:pPr>
              <w:pStyle w:val="ConsPlusNormal"/>
              <w:jc w:val="center"/>
            </w:pPr>
            <w:r>
              <w:t>920</w:t>
            </w:r>
          </w:p>
        </w:tc>
        <w:tc>
          <w:tcPr>
            <w:tcW w:w="818" w:type="dxa"/>
          </w:tcPr>
          <w:p w14:paraId="2E01646E" w14:textId="77777777" w:rsidR="00175DF4" w:rsidRDefault="00175DF4">
            <w:pPr>
              <w:pStyle w:val="ConsPlusNormal"/>
            </w:pPr>
          </w:p>
        </w:tc>
        <w:tc>
          <w:tcPr>
            <w:tcW w:w="819" w:type="dxa"/>
          </w:tcPr>
          <w:p w14:paraId="067692A7" w14:textId="77777777" w:rsidR="00175DF4" w:rsidRDefault="00175DF4">
            <w:pPr>
              <w:pStyle w:val="ConsPlusNormal"/>
            </w:pPr>
          </w:p>
        </w:tc>
        <w:tc>
          <w:tcPr>
            <w:tcW w:w="1800" w:type="dxa"/>
          </w:tcPr>
          <w:p w14:paraId="0DE4B71C" w14:textId="77777777" w:rsidR="00175DF4" w:rsidRDefault="00175DF4">
            <w:pPr>
              <w:pStyle w:val="ConsPlusNormal"/>
            </w:pPr>
          </w:p>
        </w:tc>
        <w:tc>
          <w:tcPr>
            <w:tcW w:w="1020" w:type="dxa"/>
          </w:tcPr>
          <w:p w14:paraId="1A51679E" w14:textId="77777777" w:rsidR="00175DF4" w:rsidRDefault="00175DF4">
            <w:pPr>
              <w:pStyle w:val="ConsPlusNormal"/>
            </w:pPr>
          </w:p>
        </w:tc>
        <w:tc>
          <w:tcPr>
            <w:tcW w:w="1417" w:type="dxa"/>
          </w:tcPr>
          <w:p w14:paraId="4000E5F3" w14:textId="77777777" w:rsidR="00175DF4" w:rsidRDefault="00175DF4">
            <w:pPr>
              <w:pStyle w:val="ConsPlusNormal"/>
              <w:jc w:val="center"/>
            </w:pPr>
            <w:r>
              <w:t>2 210 756</w:t>
            </w:r>
          </w:p>
        </w:tc>
        <w:tc>
          <w:tcPr>
            <w:tcW w:w="1474" w:type="dxa"/>
          </w:tcPr>
          <w:p w14:paraId="7D82750A" w14:textId="77777777" w:rsidR="00175DF4" w:rsidRDefault="00175DF4">
            <w:pPr>
              <w:pStyle w:val="ConsPlusNormal"/>
            </w:pPr>
          </w:p>
        </w:tc>
      </w:tr>
      <w:tr w:rsidR="00175DF4" w14:paraId="268C09AC" w14:textId="77777777">
        <w:tc>
          <w:tcPr>
            <w:tcW w:w="4309" w:type="dxa"/>
          </w:tcPr>
          <w:p w14:paraId="3AD53D9D" w14:textId="77777777" w:rsidR="00175DF4" w:rsidRDefault="00175DF4">
            <w:pPr>
              <w:pStyle w:val="ConsPlusNormal"/>
            </w:pPr>
            <w:r>
              <w:t>ОБЩЕГОСУДАРСТВЕННЫЕ ВОПРОСЫ</w:t>
            </w:r>
          </w:p>
        </w:tc>
        <w:tc>
          <w:tcPr>
            <w:tcW w:w="818" w:type="dxa"/>
          </w:tcPr>
          <w:p w14:paraId="21A984DB" w14:textId="77777777" w:rsidR="00175DF4" w:rsidRDefault="00175DF4">
            <w:pPr>
              <w:pStyle w:val="ConsPlusNormal"/>
              <w:jc w:val="center"/>
            </w:pPr>
            <w:r>
              <w:t>920</w:t>
            </w:r>
          </w:p>
        </w:tc>
        <w:tc>
          <w:tcPr>
            <w:tcW w:w="818" w:type="dxa"/>
          </w:tcPr>
          <w:p w14:paraId="7F5A90B5" w14:textId="77777777" w:rsidR="00175DF4" w:rsidRDefault="00175DF4">
            <w:pPr>
              <w:pStyle w:val="ConsPlusNormal"/>
              <w:jc w:val="center"/>
            </w:pPr>
            <w:r>
              <w:t>01</w:t>
            </w:r>
          </w:p>
        </w:tc>
        <w:tc>
          <w:tcPr>
            <w:tcW w:w="819" w:type="dxa"/>
          </w:tcPr>
          <w:p w14:paraId="506E7713" w14:textId="77777777" w:rsidR="00175DF4" w:rsidRDefault="00175DF4">
            <w:pPr>
              <w:pStyle w:val="ConsPlusNormal"/>
              <w:jc w:val="center"/>
            </w:pPr>
            <w:r>
              <w:t>00</w:t>
            </w:r>
          </w:p>
        </w:tc>
        <w:tc>
          <w:tcPr>
            <w:tcW w:w="1800" w:type="dxa"/>
          </w:tcPr>
          <w:p w14:paraId="38DAEF8A" w14:textId="77777777" w:rsidR="00175DF4" w:rsidRDefault="00175DF4">
            <w:pPr>
              <w:pStyle w:val="ConsPlusNormal"/>
            </w:pPr>
          </w:p>
        </w:tc>
        <w:tc>
          <w:tcPr>
            <w:tcW w:w="1020" w:type="dxa"/>
          </w:tcPr>
          <w:p w14:paraId="42246097" w14:textId="77777777" w:rsidR="00175DF4" w:rsidRDefault="00175DF4">
            <w:pPr>
              <w:pStyle w:val="ConsPlusNormal"/>
            </w:pPr>
          </w:p>
        </w:tc>
        <w:tc>
          <w:tcPr>
            <w:tcW w:w="1417" w:type="dxa"/>
          </w:tcPr>
          <w:p w14:paraId="089A6A6F" w14:textId="77777777" w:rsidR="00175DF4" w:rsidRDefault="00175DF4">
            <w:pPr>
              <w:pStyle w:val="ConsPlusNormal"/>
              <w:jc w:val="center"/>
            </w:pPr>
            <w:r>
              <w:t>18 553</w:t>
            </w:r>
          </w:p>
        </w:tc>
        <w:tc>
          <w:tcPr>
            <w:tcW w:w="1474" w:type="dxa"/>
          </w:tcPr>
          <w:p w14:paraId="26F1D52E" w14:textId="77777777" w:rsidR="00175DF4" w:rsidRDefault="00175DF4">
            <w:pPr>
              <w:pStyle w:val="ConsPlusNormal"/>
            </w:pPr>
          </w:p>
        </w:tc>
      </w:tr>
      <w:tr w:rsidR="00175DF4" w14:paraId="365F39C8" w14:textId="77777777">
        <w:tc>
          <w:tcPr>
            <w:tcW w:w="4309" w:type="dxa"/>
          </w:tcPr>
          <w:p w14:paraId="655BDBA8" w14:textId="77777777" w:rsidR="00175DF4" w:rsidRDefault="00175DF4">
            <w:pPr>
              <w:pStyle w:val="ConsPlusNormal"/>
            </w:pPr>
            <w:r>
              <w:t>Другие общегосударственные вопросы</w:t>
            </w:r>
          </w:p>
        </w:tc>
        <w:tc>
          <w:tcPr>
            <w:tcW w:w="818" w:type="dxa"/>
          </w:tcPr>
          <w:p w14:paraId="1006A383" w14:textId="77777777" w:rsidR="00175DF4" w:rsidRDefault="00175DF4">
            <w:pPr>
              <w:pStyle w:val="ConsPlusNormal"/>
              <w:jc w:val="center"/>
            </w:pPr>
            <w:r>
              <w:t>920</w:t>
            </w:r>
          </w:p>
        </w:tc>
        <w:tc>
          <w:tcPr>
            <w:tcW w:w="818" w:type="dxa"/>
          </w:tcPr>
          <w:p w14:paraId="69BB8625" w14:textId="77777777" w:rsidR="00175DF4" w:rsidRDefault="00175DF4">
            <w:pPr>
              <w:pStyle w:val="ConsPlusNormal"/>
              <w:jc w:val="center"/>
            </w:pPr>
            <w:r>
              <w:t>01</w:t>
            </w:r>
          </w:p>
        </w:tc>
        <w:tc>
          <w:tcPr>
            <w:tcW w:w="819" w:type="dxa"/>
          </w:tcPr>
          <w:p w14:paraId="5A162410" w14:textId="77777777" w:rsidR="00175DF4" w:rsidRDefault="00175DF4">
            <w:pPr>
              <w:pStyle w:val="ConsPlusNormal"/>
              <w:jc w:val="center"/>
            </w:pPr>
            <w:r>
              <w:t>13</w:t>
            </w:r>
          </w:p>
        </w:tc>
        <w:tc>
          <w:tcPr>
            <w:tcW w:w="1800" w:type="dxa"/>
          </w:tcPr>
          <w:p w14:paraId="1E7265DD" w14:textId="77777777" w:rsidR="00175DF4" w:rsidRDefault="00175DF4">
            <w:pPr>
              <w:pStyle w:val="ConsPlusNormal"/>
            </w:pPr>
          </w:p>
        </w:tc>
        <w:tc>
          <w:tcPr>
            <w:tcW w:w="1020" w:type="dxa"/>
          </w:tcPr>
          <w:p w14:paraId="25BA7FEA" w14:textId="77777777" w:rsidR="00175DF4" w:rsidRDefault="00175DF4">
            <w:pPr>
              <w:pStyle w:val="ConsPlusNormal"/>
            </w:pPr>
          </w:p>
        </w:tc>
        <w:tc>
          <w:tcPr>
            <w:tcW w:w="1417" w:type="dxa"/>
          </w:tcPr>
          <w:p w14:paraId="7ECA096C" w14:textId="77777777" w:rsidR="00175DF4" w:rsidRDefault="00175DF4">
            <w:pPr>
              <w:pStyle w:val="ConsPlusNormal"/>
              <w:jc w:val="center"/>
            </w:pPr>
            <w:r>
              <w:t>18 553</w:t>
            </w:r>
          </w:p>
        </w:tc>
        <w:tc>
          <w:tcPr>
            <w:tcW w:w="1474" w:type="dxa"/>
          </w:tcPr>
          <w:p w14:paraId="27D87723" w14:textId="77777777" w:rsidR="00175DF4" w:rsidRDefault="00175DF4">
            <w:pPr>
              <w:pStyle w:val="ConsPlusNormal"/>
            </w:pPr>
          </w:p>
        </w:tc>
      </w:tr>
      <w:tr w:rsidR="00175DF4" w14:paraId="02E6BDD5" w14:textId="77777777">
        <w:tc>
          <w:tcPr>
            <w:tcW w:w="4309" w:type="dxa"/>
          </w:tcPr>
          <w:p w14:paraId="7E386CBE"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55B0B2FA" w14:textId="77777777" w:rsidR="00175DF4" w:rsidRDefault="00175DF4">
            <w:pPr>
              <w:pStyle w:val="ConsPlusNormal"/>
              <w:jc w:val="center"/>
            </w:pPr>
            <w:r>
              <w:t>920</w:t>
            </w:r>
          </w:p>
        </w:tc>
        <w:tc>
          <w:tcPr>
            <w:tcW w:w="818" w:type="dxa"/>
          </w:tcPr>
          <w:p w14:paraId="76CF07B2" w14:textId="77777777" w:rsidR="00175DF4" w:rsidRDefault="00175DF4">
            <w:pPr>
              <w:pStyle w:val="ConsPlusNormal"/>
              <w:jc w:val="center"/>
            </w:pPr>
            <w:r>
              <w:t>01</w:t>
            </w:r>
          </w:p>
        </w:tc>
        <w:tc>
          <w:tcPr>
            <w:tcW w:w="819" w:type="dxa"/>
          </w:tcPr>
          <w:p w14:paraId="7F67208F" w14:textId="77777777" w:rsidR="00175DF4" w:rsidRDefault="00175DF4">
            <w:pPr>
              <w:pStyle w:val="ConsPlusNormal"/>
              <w:jc w:val="center"/>
            </w:pPr>
            <w:r>
              <w:t>13</w:t>
            </w:r>
          </w:p>
        </w:tc>
        <w:tc>
          <w:tcPr>
            <w:tcW w:w="1800" w:type="dxa"/>
          </w:tcPr>
          <w:p w14:paraId="3259198B" w14:textId="77777777" w:rsidR="00175DF4" w:rsidRDefault="00175DF4">
            <w:pPr>
              <w:pStyle w:val="ConsPlusNormal"/>
              <w:jc w:val="center"/>
            </w:pPr>
            <w:r>
              <w:t>09.0.00.00000</w:t>
            </w:r>
          </w:p>
        </w:tc>
        <w:tc>
          <w:tcPr>
            <w:tcW w:w="1020" w:type="dxa"/>
          </w:tcPr>
          <w:p w14:paraId="1F35AC42" w14:textId="77777777" w:rsidR="00175DF4" w:rsidRDefault="00175DF4">
            <w:pPr>
              <w:pStyle w:val="ConsPlusNormal"/>
            </w:pPr>
          </w:p>
        </w:tc>
        <w:tc>
          <w:tcPr>
            <w:tcW w:w="1417" w:type="dxa"/>
          </w:tcPr>
          <w:p w14:paraId="691E33BF" w14:textId="77777777" w:rsidR="00175DF4" w:rsidRDefault="00175DF4">
            <w:pPr>
              <w:pStyle w:val="ConsPlusNormal"/>
              <w:jc w:val="center"/>
            </w:pPr>
            <w:r>
              <w:t>3 567</w:t>
            </w:r>
          </w:p>
        </w:tc>
        <w:tc>
          <w:tcPr>
            <w:tcW w:w="1474" w:type="dxa"/>
          </w:tcPr>
          <w:p w14:paraId="46B40313" w14:textId="77777777" w:rsidR="00175DF4" w:rsidRDefault="00175DF4">
            <w:pPr>
              <w:pStyle w:val="ConsPlusNormal"/>
            </w:pPr>
          </w:p>
        </w:tc>
      </w:tr>
      <w:tr w:rsidR="00175DF4" w14:paraId="3CA0165A" w14:textId="77777777">
        <w:tc>
          <w:tcPr>
            <w:tcW w:w="4309" w:type="dxa"/>
          </w:tcPr>
          <w:p w14:paraId="690D4442" w14:textId="77777777" w:rsidR="00175DF4" w:rsidRDefault="00175DF4">
            <w:pPr>
              <w:pStyle w:val="ConsPlusNormal"/>
            </w:pPr>
            <w:r>
              <w:t>Мероприятия в установленной сфере деятельности</w:t>
            </w:r>
          </w:p>
        </w:tc>
        <w:tc>
          <w:tcPr>
            <w:tcW w:w="818" w:type="dxa"/>
          </w:tcPr>
          <w:p w14:paraId="3D007471" w14:textId="77777777" w:rsidR="00175DF4" w:rsidRDefault="00175DF4">
            <w:pPr>
              <w:pStyle w:val="ConsPlusNormal"/>
              <w:jc w:val="center"/>
            </w:pPr>
            <w:r>
              <w:t>920</w:t>
            </w:r>
          </w:p>
        </w:tc>
        <w:tc>
          <w:tcPr>
            <w:tcW w:w="818" w:type="dxa"/>
          </w:tcPr>
          <w:p w14:paraId="557FE313" w14:textId="77777777" w:rsidR="00175DF4" w:rsidRDefault="00175DF4">
            <w:pPr>
              <w:pStyle w:val="ConsPlusNormal"/>
              <w:jc w:val="center"/>
            </w:pPr>
            <w:r>
              <w:t>01</w:t>
            </w:r>
          </w:p>
        </w:tc>
        <w:tc>
          <w:tcPr>
            <w:tcW w:w="819" w:type="dxa"/>
          </w:tcPr>
          <w:p w14:paraId="26372972" w14:textId="77777777" w:rsidR="00175DF4" w:rsidRDefault="00175DF4">
            <w:pPr>
              <w:pStyle w:val="ConsPlusNormal"/>
              <w:jc w:val="center"/>
            </w:pPr>
            <w:r>
              <w:t>13</w:t>
            </w:r>
          </w:p>
        </w:tc>
        <w:tc>
          <w:tcPr>
            <w:tcW w:w="1800" w:type="dxa"/>
          </w:tcPr>
          <w:p w14:paraId="2D3DB037" w14:textId="77777777" w:rsidR="00175DF4" w:rsidRDefault="00175DF4">
            <w:pPr>
              <w:pStyle w:val="ConsPlusNormal"/>
              <w:jc w:val="center"/>
            </w:pPr>
            <w:r>
              <w:t>09.0.00.04000</w:t>
            </w:r>
          </w:p>
        </w:tc>
        <w:tc>
          <w:tcPr>
            <w:tcW w:w="1020" w:type="dxa"/>
          </w:tcPr>
          <w:p w14:paraId="329DF17E" w14:textId="77777777" w:rsidR="00175DF4" w:rsidRDefault="00175DF4">
            <w:pPr>
              <w:pStyle w:val="ConsPlusNormal"/>
            </w:pPr>
          </w:p>
        </w:tc>
        <w:tc>
          <w:tcPr>
            <w:tcW w:w="1417" w:type="dxa"/>
          </w:tcPr>
          <w:p w14:paraId="70463B7F" w14:textId="77777777" w:rsidR="00175DF4" w:rsidRDefault="00175DF4">
            <w:pPr>
              <w:pStyle w:val="ConsPlusNormal"/>
              <w:jc w:val="center"/>
            </w:pPr>
            <w:r>
              <w:t>3 567</w:t>
            </w:r>
          </w:p>
        </w:tc>
        <w:tc>
          <w:tcPr>
            <w:tcW w:w="1474" w:type="dxa"/>
          </w:tcPr>
          <w:p w14:paraId="51657757" w14:textId="77777777" w:rsidR="00175DF4" w:rsidRDefault="00175DF4">
            <w:pPr>
              <w:pStyle w:val="ConsPlusNormal"/>
            </w:pPr>
          </w:p>
        </w:tc>
      </w:tr>
      <w:tr w:rsidR="00175DF4" w14:paraId="46AAFF24" w14:textId="77777777">
        <w:tc>
          <w:tcPr>
            <w:tcW w:w="4309" w:type="dxa"/>
          </w:tcPr>
          <w:p w14:paraId="64865B0D" w14:textId="77777777" w:rsidR="00175DF4" w:rsidRDefault="00175DF4">
            <w:pPr>
              <w:pStyle w:val="ConsPlusNormal"/>
            </w:pPr>
            <w:r>
              <w:t>Мероприятия в сфере общегосударственного управления</w:t>
            </w:r>
          </w:p>
        </w:tc>
        <w:tc>
          <w:tcPr>
            <w:tcW w:w="818" w:type="dxa"/>
          </w:tcPr>
          <w:p w14:paraId="115FF231" w14:textId="77777777" w:rsidR="00175DF4" w:rsidRDefault="00175DF4">
            <w:pPr>
              <w:pStyle w:val="ConsPlusNormal"/>
              <w:jc w:val="center"/>
            </w:pPr>
            <w:r>
              <w:t>920</w:t>
            </w:r>
          </w:p>
        </w:tc>
        <w:tc>
          <w:tcPr>
            <w:tcW w:w="818" w:type="dxa"/>
          </w:tcPr>
          <w:p w14:paraId="28DB0DEE" w14:textId="77777777" w:rsidR="00175DF4" w:rsidRDefault="00175DF4">
            <w:pPr>
              <w:pStyle w:val="ConsPlusNormal"/>
              <w:jc w:val="center"/>
            </w:pPr>
            <w:r>
              <w:t>01</w:t>
            </w:r>
          </w:p>
        </w:tc>
        <w:tc>
          <w:tcPr>
            <w:tcW w:w="819" w:type="dxa"/>
          </w:tcPr>
          <w:p w14:paraId="76B22BEA" w14:textId="77777777" w:rsidR="00175DF4" w:rsidRDefault="00175DF4">
            <w:pPr>
              <w:pStyle w:val="ConsPlusNormal"/>
              <w:jc w:val="center"/>
            </w:pPr>
            <w:r>
              <w:t>13</w:t>
            </w:r>
          </w:p>
        </w:tc>
        <w:tc>
          <w:tcPr>
            <w:tcW w:w="1800" w:type="dxa"/>
          </w:tcPr>
          <w:p w14:paraId="2C4BA2A6" w14:textId="77777777" w:rsidR="00175DF4" w:rsidRDefault="00175DF4">
            <w:pPr>
              <w:pStyle w:val="ConsPlusNormal"/>
              <w:jc w:val="center"/>
            </w:pPr>
            <w:r>
              <w:t>09.0.00.04040</w:t>
            </w:r>
          </w:p>
        </w:tc>
        <w:tc>
          <w:tcPr>
            <w:tcW w:w="1020" w:type="dxa"/>
          </w:tcPr>
          <w:p w14:paraId="6CAB90D8" w14:textId="77777777" w:rsidR="00175DF4" w:rsidRDefault="00175DF4">
            <w:pPr>
              <w:pStyle w:val="ConsPlusNormal"/>
            </w:pPr>
          </w:p>
        </w:tc>
        <w:tc>
          <w:tcPr>
            <w:tcW w:w="1417" w:type="dxa"/>
          </w:tcPr>
          <w:p w14:paraId="0CE0A6CF" w14:textId="77777777" w:rsidR="00175DF4" w:rsidRDefault="00175DF4">
            <w:pPr>
              <w:pStyle w:val="ConsPlusNormal"/>
              <w:jc w:val="center"/>
            </w:pPr>
            <w:r>
              <w:t>3 567</w:t>
            </w:r>
          </w:p>
        </w:tc>
        <w:tc>
          <w:tcPr>
            <w:tcW w:w="1474" w:type="dxa"/>
          </w:tcPr>
          <w:p w14:paraId="216BFBE3" w14:textId="77777777" w:rsidR="00175DF4" w:rsidRDefault="00175DF4">
            <w:pPr>
              <w:pStyle w:val="ConsPlusNormal"/>
            </w:pPr>
          </w:p>
        </w:tc>
      </w:tr>
      <w:tr w:rsidR="00175DF4" w14:paraId="311E2DE9" w14:textId="77777777">
        <w:tc>
          <w:tcPr>
            <w:tcW w:w="4309" w:type="dxa"/>
          </w:tcPr>
          <w:p w14:paraId="290AF37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42A67C8" w14:textId="77777777" w:rsidR="00175DF4" w:rsidRDefault="00175DF4">
            <w:pPr>
              <w:pStyle w:val="ConsPlusNormal"/>
              <w:jc w:val="center"/>
            </w:pPr>
            <w:r>
              <w:t>920</w:t>
            </w:r>
          </w:p>
        </w:tc>
        <w:tc>
          <w:tcPr>
            <w:tcW w:w="818" w:type="dxa"/>
          </w:tcPr>
          <w:p w14:paraId="09DC37CE" w14:textId="77777777" w:rsidR="00175DF4" w:rsidRDefault="00175DF4">
            <w:pPr>
              <w:pStyle w:val="ConsPlusNormal"/>
              <w:jc w:val="center"/>
            </w:pPr>
            <w:r>
              <w:t>01</w:t>
            </w:r>
          </w:p>
        </w:tc>
        <w:tc>
          <w:tcPr>
            <w:tcW w:w="819" w:type="dxa"/>
          </w:tcPr>
          <w:p w14:paraId="60558CA3" w14:textId="77777777" w:rsidR="00175DF4" w:rsidRDefault="00175DF4">
            <w:pPr>
              <w:pStyle w:val="ConsPlusNormal"/>
              <w:jc w:val="center"/>
            </w:pPr>
            <w:r>
              <w:t>13</w:t>
            </w:r>
          </w:p>
        </w:tc>
        <w:tc>
          <w:tcPr>
            <w:tcW w:w="1800" w:type="dxa"/>
          </w:tcPr>
          <w:p w14:paraId="4D0128E6" w14:textId="77777777" w:rsidR="00175DF4" w:rsidRDefault="00175DF4">
            <w:pPr>
              <w:pStyle w:val="ConsPlusNormal"/>
              <w:jc w:val="center"/>
            </w:pPr>
            <w:r>
              <w:t>09.0.00.04040</w:t>
            </w:r>
          </w:p>
        </w:tc>
        <w:tc>
          <w:tcPr>
            <w:tcW w:w="1020" w:type="dxa"/>
          </w:tcPr>
          <w:p w14:paraId="408AD7AC" w14:textId="77777777" w:rsidR="00175DF4" w:rsidRDefault="00175DF4">
            <w:pPr>
              <w:pStyle w:val="ConsPlusNormal"/>
              <w:jc w:val="center"/>
            </w:pPr>
            <w:r>
              <w:t>200</w:t>
            </w:r>
          </w:p>
        </w:tc>
        <w:tc>
          <w:tcPr>
            <w:tcW w:w="1417" w:type="dxa"/>
          </w:tcPr>
          <w:p w14:paraId="2980AC57" w14:textId="77777777" w:rsidR="00175DF4" w:rsidRDefault="00175DF4">
            <w:pPr>
              <w:pStyle w:val="ConsPlusNormal"/>
              <w:jc w:val="center"/>
            </w:pPr>
            <w:r>
              <w:t>3 567</w:t>
            </w:r>
          </w:p>
        </w:tc>
        <w:tc>
          <w:tcPr>
            <w:tcW w:w="1474" w:type="dxa"/>
          </w:tcPr>
          <w:p w14:paraId="48604AB0" w14:textId="77777777" w:rsidR="00175DF4" w:rsidRDefault="00175DF4">
            <w:pPr>
              <w:pStyle w:val="ConsPlusNormal"/>
            </w:pPr>
          </w:p>
        </w:tc>
      </w:tr>
      <w:tr w:rsidR="00175DF4" w14:paraId="095F5B08" w14:textId="77777777">
        <w:tc>
          <w:tcPr>
            <w:tcW w:w="4309" w:type="dxa"/>
          </w:tcPr>
          <w:p w14:paraId="6DD413A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7C0360A8" w14:textId="77777777" w:rsidR="00175DF4" w:rsidRDefault="00175DF4">
            <w:pPr>
              <w:pStyle w:val="ConsPlusNormal"/>
              <w:jc w:val="center"/>
            </w:pPr>
            <w:r>
              <w:t>920</w:t>
            </w:r>
          </w:p>
        </w:tc>
        <w:tc>
          <w:tcPr>
            <w:tcW w:w="818" w:type="dxa"/>
          </w:tcPr>
          <w:p w14:paraId="28A00FA2" w14:textId="77777777" w:rsidR="00175DF4" w:rsidRDefault="00175DF4">
            <w:pPr>
              <w:pStyle w:val="ConsPlusNormal"/>
              <w:jc w:val="center"/>
            </w:pPr>
            <w:r>
              <w:t>01</w:t>
            </w:r>
          </w:p>
        </w:tc>
        <w:tc>
          <w:tcPr>
            <w:tcW w:w="819" w:type="dxa"/>
          </w:tcPr>
          <w:p w14:paraId="1F848468" w14:textId="77777777" w:rsidR="00175DF4" w:rsidRDefault="00175DF4">
            <w:pPr>
              <w:pStyle w:val="ConsPlusNormal"/>
              <w:jc w:val="center"/>
            </w:pPr>
            <w:r>
              <w:t>13</w:t>
            </w:r>
          </w:p>
        </w:tc>
        <w:tc>
          <w:tcPr>
            <w:tcW w:w="1800" w:type="dxa"/>
          </w:tcPr>
          <w:p w14:paraId="39D8595B" w14:textId="77777777" w:rsidR="00175DF4" w:rsidRDefault="00175DF4">
            <w:pPr>
              <w:pStyle w:val="ConsPlusNormal"/>
              <w:jc w:val="center"/>
            </w:pPr>
            <w:r>
              <w:t>09.0.00.04040</w:t>
            </w:r>
          </w:p>
        </w:tc>
        <w:tc>
          <w:tcPr>
            <w:tcW w:w="1020" w:type="dxa"/>
          </w:tcPr>
          <w:p w14:paraId="3BE8CE27" w14:textId="77777777" w:rsidR="00175DF4" w:rsidRDefault="00175DF4">
            <w:pPr>
              <w:pStyle w:val="ConsPlusNormal"/>
              <w:jc w:val="center"/>
            </w:pPr>
            <w:r>
              <w:t>240</w:t>
            </w:r>
          </w:p>
        </w:tc>
        <w:tc>
          <w:tcPr>
            <w:tcW w:w="1417" w:type="dxa"/>
          </w:tcPr>
          <w:p w14:paraId="6D397CB1" w14:textId="77777777" w:rsidR="00175DF4" w:rsidRDefault="00175DF4">
            <w:pPr>
              <w:pStyle w:val="ConsPlusNormal"/>
              <w:jc w:val="center"/>
            </w:pPr>
            <w:r>
              <w:t>3 567</w:t>
            </w:r>
          </w:p>
        </w:tc>
        <w:tc>
          <w:tcPr>
            <w:tcW w:w="1474" w:type="dxa"/>
          </w:tcPr>
          <w:p w14:paraId="517179ED" w14:textId="77777777" w:rsidR="00175DF4" w:rsidRDefault="00175DF4">
            <w:pPr>
              <w:pStyle w:val="ConsPlusNormal"/>
            </w:pPr>
          </w:p>
        </w:tc>
      </w:tr>
      <w:tr w:rsidR="00175DF4" w14:paraId="36936E94" w14:textId="77777777">
        <w:tc>
          <w:tcPr>
            <w:tcW w:w="4309" w:type="dxa"/>
          </w:tcPr>
          <w:p w14:paraId="2A3404E5" w14:textId="77777777" w:rsidR="00175DF4" w:rsidRDefault="00175DF4">
            <w:pPr>
              <w:pStyle w:val="ConsPlusNormal"/>
            </w:pPr>
            <w:r>
              <w:t>Непрограммное направление расходов</w:t>
            </w:r>
          </w:p>
        </w:tc>
        <w:tc>
          <w:tcPr>
            <w:tcW w:w="818" w:type="dxa"/>
          </w:tcPr>
          <w:p w14:paraId="28AC8781" w14:textId="77777777" w:rsidR="00175DF4" w:rsidRDefault="00175DF4">
            <w:pPr>
              <w:pStyle w:val="ConsPlusNormal"/>
              <w:jc w:val="center"/>
            </w:pPr>
            <w:r>
              <w:t>920</w:t>
            </w:r>
          </w:p>
        </w:tc>
        <w:tc>
          <w:tcPr>
            <w:tcW w:w="818" w:type="dxa"/>
          </w:tcPr>
          <w:p w14:paraId="7DD7302F" w14:textId="77777777" w:rsidR="00175DF4" w:rsidRDefault="00175DF4">
            <w:pPr>
              <w:pStyle w:val="ConsPlusNormal"/>
              <w:jc w:val="center"/>
            </w:pPr>
            <w:r>
              <w:t>01</w:t>
            </w:r>
          </w:p>
        </w:tc>
        <w:tc>
          <w:tcPr>
            <w:tcW w:w="819" w:type="dxa"/>
          </w:tcPr>
          <w:p w14:paraId="4360707D" w14:textId="77777777" w:rsidR="00175DF4" w:rsidRDefault="00175DF4">
            <w:pPr>
              <w:pStyle w:val="ConsPlusNormal"/>
              <w:jc w:val="center"/>
            </w:pPr>
            <w:r>
              <w:t>13</w:t>
            </w:r>
          </w:p>
        </w:tc>
        <w:tc>
          <w:tcPr>
            <w:tcW w:w="1800" w:type="dxa"/>
          </w:tcPr>
          <w:p w14:paraId="65C83729" w14:textId="77777777" w:rsidR="00175DF4" w:rsidRDefault="00175DF4">
            <w:pPr>
              <w:pStyle w:val="ConsPlusNormal"/>
              <w:jc w:val="center"/>
            </w:pPr>
            <w:r>
              <w:t>99.0.00.00000</w:t>
            </w:r>
          </w:p>
        </w:tc>
        <w:tc>
          <w:tcPr>
            <w:tcW w:w="1020" w:type="dxa"/>
          </w:tcPr>
          <w:p w14:paraId="4CF9123C" w14:textId="77777777" w:rsidR="00175DF4" w:rsidRDefault="00175DF4">
            <w:pPr>
              <w:pStyle w:val="ConsPlusNormal"/>
            </w:pPr>
          </w:p>
        </w:tc>
        <w:tc>
          <w:tcPr>
            <w:tcW w:w="1417" w:type="dxa"/>
          </w:tcPr>
          <w:p w14:paraId="0A3D68AF" w14:textId="77777777" w:rsidR="00175DF4" w:rsidRDefault="00175DF4">
            <w:pPr>
              <w:pStyle w:val="ConsPlusNormal"/>
              <w:jc w:val="center"/>
            </w:pPr>
            <w:r>
              <w:t>14 986</w:t>
            </w:r>
          </w:p>
        </w:tc>
        <w:tc>
          <w:tcPr>
            <w:tcW w:w="1474" w:type="dxa"/>
          </w:tcPr>
          <w:p w14:paraId="70E5AFBA" w14:textId="77777777" w:rsidR="00175DF4" w:rsidRDefault="00175DF4">
            <w:pPr>
              <w:pStyle w:val="ConsPlusNormal"/>
            </w:pPr>
          </w:p>
        </w:tc>
      </w:tr>
      <w:tr w:rsidR="00175DF4" w14:paraId="01F368F1" w14:textId="77777777">
        <w:tc>
          <w:tcPr>
            <w:tcW w:w="4309" w:type="dxa"/>
          </w:tcPr>
          <w:p w14:paraId="5105EEEB" w14:textId="77777777" w:rsidR="00175DF4" w:rsidRDefault="00175DF4">
            <w:pPr>
              <w:pStyle w:val="ConsPlusNormal"/>
            </w:pPr>
            <w:r>
              <w:t>Мероприятия в установленной сфере деятельности</w:t>
            </w:r>
          </w:p>
        </w:tc>
        <w:tc>
          <w:tcPr>
            <w:tcW w:w="818" w:type="dxa"/>
          </w:tcPr>
          <w:p w14:paraId="6BAB8E53" w14:textId="77777777" w:rsidR="00175DF4" w:rsidRDefault="00175DF4">
            <w:pPr>
              <w:pStyle w:val="ConsPlusNormal"/>
              <w:jc w:val="center"/>
            </w:pPr>
            <w:r>
              <w:t>920</w:t>
            </w:r>
          </w:p>
        </w:tc>
        <w:tc>
          <w:tcPr>
            <w:tcW w:w="818" w:type="dxa"/>
          </w:tcPr>
          <w:p w14:paraId="2F800801" w14:textId="77777777" w:rsidR="00175DF4" w:rsidRDefault="00175DF4">
            <w:pPr>
              <w:pStyle w:val="ConsPlusNormal"/>
              <w:jc w:val="center"/>
            </w:pPr>
            <w:r>
              <w:t>01</w:t>
            </w:r>
          </w:p>
        </w:tc>
        <w:tc>
          <w:tcPr>
            <w:tcW w:w="819" w:type="dxa"/>
          </w:tcPr>
          <w:p w14:paraId="5DBFDFF5" w14:textId="77777777" w:rsidR="00175DF4" w:rsidRDefault="00175DF4">
            <w:pPr>
              <w:pStyle w:val="ConsPlusNormal"/>
              <w:jc w:val="center"/>
            </w:pPr>
            <w:r>
              <w:t>13</w:t>
            </w:r>
          </w:p>
        </w:tc>
        <w:tc>
          <w:tcPr>
            <w:tcW w:w="1800" w:type="dxa"/>
          </w:tcPr>
          <w:p w14:paraId="24FFB2CA" w14:textId="77777777" w:rsidR="00175DF4" w:rsidRDefault="00175DF4">
            <w:pPr>
              <w:pStyle w:val="ConsPlusNormal"/>
              <w:jc w:val="center"/>
            </w:pPr>
            <w:r>
              <w:t>99.0.00.04000</w:t>
            </w:r>
          </w:p>
        </w:tc>
        <w:tc>
          <w:tcPr>
            <w:tcW w:w="1020" w:type="dxa"/>
          </w:tcPr>
          <w:p w14:paraId="007AC1BC" w14:textId="77777777" w:rsidR="00175DF4" w:rsidRDefault="00175DF4">
            <w:pPr>
              <w:pStyle w:val="ConsPlusNormal"/>
            </w:pPr>
          </w:p>
        </w:tc>
        <w:tc>
          <w:tcPr>
            <w:tcW w:w="1417" w:type="dxa"/>
          </w:tcPr>
          <w:p w14:paraId="0066EE51" w14:textId="77777777" w:rsidR="00175DF4" w:rsidRDefault="00175DF4">
            <w:pPr>
              <w:pStyle w:val="ConsPlusNormal"/>
              <w:jc w:val="center"/>
            </w:pPr>
            <w:r>
              <w:t>14 986</w:t>
            </w:r>
          </w:p>
        </w:tc>
        <w:tc>
          <w:tcPr>
            <w:tcW w:w="1474" w:type="dxa"/>
          </w:tcPr>
          <w:p w14:paraId="07D14291" w14:textId="77777777" w:rsidR="00175DF4" w:rsidRDefault="00175DF4">
            <w:pPr>
              <w:pStyle w:val="ConsPlusNormal"/>
            </w:pPr>
          </w:p>
        </w:tc>
      </w:tr>
      <w:tr w:rsidR="00175DF4" w14:paraId="4341A46D" w14:textId="77777777">
        <w:tc>
          <w:tcPr>
            <w:tcW w:w="4309" w:type="dxa"/>
          </w:tcPr>
          <w:p w14:paraId="720D8C5C" w14:textId="77777777" w:rsidR="00175DF4" w:rsidRDefault="00175DF4">
            <w:pPr>
              <w:pStyle w:val="ConsPlusNormal"/>
            </w:pPr>
            <w:r>
              <w:t>Мероприятия в сфере общегосударственного управления</w:t>
            </w:r>
          </w:p>
        </w:tc>
        <w:tc>
          <w:tcPr>
            <w:tcW w:w="818" w:type="dxa"/>
          </w:tcPr>
          <w:p w14:paraId="0CCEA914" w14:textId="77777777" w:rsidR="00175DF4" w:rsidRDefault="00175DF4">
            <w:pPr>
              <w:pStyle w:val="ConsPlusNormal"/>
              <w:jc w:val="center"/>
            </w:pPr>
            <w:r>
              <w:t>920</w:t>
            </w:r>
          </w:p>
        </w:tc>
        <w:tc>
          <w:tcPr>
            <w:tcW w:w="818" w:type="dxa"/>
          </w:tcPr>
          <w:p w14:paraId="6F390DD9" w14:textId="77777777" w:rsidR="00175DF4" w:rsidRDefault="00175DF4">
            <w:pPr>
              <w:pStyle w:val="ConsPlusNormal"/>
              <w:jc w:val="center"/>
            </w:pPr>
            <w:r>
              <w:t>01</w:t>
            </w:r>
          </w:p>
        </w:tc>
        <w:tc>
          <w:tcPr>
            <w:tcW w:w="819" w:type="dxa"/>
          </w:tcPr>
          <w:p w14:paraId="7AD536C3" w14:textId="77777777" w:rsidR="00175DF4" w:rsidRDefault="00175DF4">
            <w:pPr>
              <w:pStyle w:val="ConsPlusNormal"/>
              <w:jc w:val="center"/>
            </w:pPr>
            <w:r>
              <w:t>13</w:t>
            </w:r>
          </w:p>
        </w:tc>
        <w:tc>
          <w:tcPr>
            <w:tcW w:w="1800" w:type="dxa"/>
          </w:tcPr>
          <w:p w14:paraId="60A2DDA2" w14:textId="77777777" w:rsidR="00175DF4" w:rsidRDefault="00175DF4">
            <w:pPr>
              <w:pStyle w:val="ConsPlusNormal"/>
              <w:jc w:val="center"/>
            </w:pPr>
            <w:r>
              <w:t>99.0.00.04040</w:t>
            </w:r>
          </w:p>
        </w:tc>
        <w:tc>
          <w:tcPr>
            <w:tcW w:w="1020" w:type="dxa"/>
          </w:tcPr>
          <w:p w14:paraId="631D875C" w14:textId="77777777" w:rsidR="00175DF4" w:rsidRDefault="00175DF4">
            <w:pPr>
              <w:pStyle w:val="ConsPlusNormal"/>
            </w:pPr>
          </w:p>
        </w:tc>
        <w:tc>
          <w:tcPr>
            <w:tcW w:w="1417" w:type="dxa"/>
          </w:tcPr>
          <w:p w14:paraId="7EDEC9C2" w14:textId="77777777" w:rsidR="00175DF4" w:rsidRDefault="00175DF4">
            <w:pPr>
              <w:pStyle w:val="ConsPlusNormal"/>
              <w:jc w:val="center"/>
            </w:pPr>
            <w:r>
              <w:t>14 986</w:t>
            </w:r>
          </w:p>
        </w:tc>
        <w:tc>
          <w:tcPr>
            <w:tcW w:w="1474" w:type="dxa"/>
          </w:tcPr>
          <w:p w14:paraId="43EF028D" w14:textId="77777777" w:rsidR="00175DF4" w:rsidRDefault="00175DF4">
            <w:pPr>
              <w:pStyle w:val="ConsPlusNormal"/>
            </w:pPr>
          </w:p>
        </w:tc>
      </w:tr>
      <w:tr w:rsidR="00175DF4" w14:paraId="249671C3" w14:textId="77777777">
        <w:tc>
          <w:tcPr>
            <w:tcW w:w="4309" w:type="dxa"/>
          </w:tcPr>
          <w:p w14:paraId="484DD532"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818" w:type="dxa"/>
          </w:tcPr>
          <w:p w14:paraId="6CF8B2B5" w14:textId="77777777" w:rsidR="00175DF4" w:rsidRDefault="00175DF4">
            <w:pPr>
              <w:pStyle w:val="ConsPlusNormal"/>
              <w:jc w:val="center"/>
            </w:pPr>
            <w:r>
              <w:t>920</w:t>
            </w:r>
          </w:p>
        </w:tc>
        <w:tc>
          <w:tcPr>
            <w:tcW w:w="818" w:type="dxa"/>
          </w:tcPr>
          <w:p w14:paraId="1BECB7E7" w14:textId="77777777" w:rsidR="00175DF4" w:rsidRDefault="00175DF4">
            <w:pPr>
              <w:pStyle w:val="ConsPlusNormal"/>
              <w:jc w:val="center"/>
            </w:pPr>
            <w:r>
              <w:t>01</w:t>
            </w:r>
          </w:p>
        </w:tc>
        <w:tc>
          <w:tcPr>
            <w:tcW w:w="819" w:type="dxa"/>
          </w:tcPr>
          <w:p w14:paraId="6357CCFE" w14:textId="77777777" w:rsidR="00175DF4" w:rsidRDefault="00175DF4">
            <w:pPr>
              <w:pStyle w:val="ConsPlusNormal"/>
              <w:jc w:val="center"/>
            </w:pPr>
            <w:r>
              <w:t>13</w:t>
            </w:r>
          </w:p>
        </w:tc>
        <w:tc>
          <w:tcPr>
            <w:tcW w:w="1800" w:type="dxa"/>
          </w:tcPr>
          <w:p w14:paraId="3A600F54" w14:textId="77777777" w:rsidR="00175DF4" w:rsidRDefault="00175DF4">
            <w:pPr>
              <w:pStyle w:val="ConsPlusNormal"/>
              <w:jc w:val="center"/>
            </w:pPr>
            <w:r>
              <w:t>99.0.00.04040</w:t>
            </w:r>
          </w:p>
        </w:tc>
        <w:tc>
          <w:tcPr>
            <w:tcW w:w="1020" w:type="dxa"/>
          </w:tcPr>
          <w:p w14:paraId="1238E84E" w14:textId="77777777" w:rsidR="00175DF4" w:rsidRDefault="00175DF4">
            <w:pPr>
              <w:pStyle w:val="ConsPlusNormal"/>
              <w:jc w:val="center"/>
            </w:pPr>
            <w:r>
              <w:t>200</w:t>
            </w:r>
          </w:p>
        </w:tc>
        <w:tc>
          <w:tcPr>
            <w:tcW w:w="1417" w:type="dxa"/>
          </w:tcPr>
          <w:p w14:paraId="2C34A332" w14:textId="77777777" w:rsidR="00175DF4" w:rsidRDefault="00175DF4">
            <w:pPr>
              <w:pStyle w:val="ConsPlusNormal"/>
              <w:jc w:val="center"/>
            </w:pPr>
            <w:r>
              <w:t>8 491</w:t>
            </w:r>
          </w:p>
        </w:tc>
        <w:tc>
          <w:tcPr>
            <w:tcW w:w="1474" w:type="dxa"/>
          </w:tcPr>
          <w:p w14:paraId="7A658B1B" w14:textId="77777777" w:rsidR="00175DF4" w:rsidRDefault="00175DF4">
            <w:pPr>
              <w:pStyle w:val="ConsPlusNormal"/>
            </w:pPr>
          </w:p>
        </w:tc>
      </w:tr>
      <w:tr w:rsidR="00175DF4" w14:paraId="50EC9C86" w14:textId="77777777">
        <w:tc>
          <w:tcPr>
            <w:tcW w:w="4309" w:type="dxa"/>
          </w:tcPr>
          <w:p w14:paraId="3A970F7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03A43D1" w14:textId="77777777" w:rsidR="00175DF4" w:rsidRDefault="00175DF4">
            <w:pPr>
              <w:pStyle w:val="ConsPlusNormal"/>
              <w:jc w:val="center"/>
            </w:pPr>
            <w:r>
              <w:t>920</w:t>
            </w:r>
          </w:p>
        </w:tc>
        <w:tc>
          <w:tcPr>
            <w:tcW w:w="818" w:type="dxa"/>
          </w:tcPr>
          <w:p w14:paraId="66488A1B" w14:textId="77777777" w:rsidR="00175DF4" w:rsidRDefault="00175DF4">
            <w:pPr>
              <w:pStyle w:val="ConsPlusNormal"/>
              <w:jc w:val="center"/>
            </w:pPr>
            <w:r>
              <w:t>01</w:t>
            </w:r>
          </w:p>
        </w:tc>
        <w:tc>
          <w:tcPr>
            <w:tcW w:w="819" w:type="dxa"/>
          </w:tcPr>
          <w:p w14:paraId="07E71E34" w14:textId="77777777" w:rsidR="00175DF4" w:rsidRDefault="00175DF4">
            <w:pPr>
              <w:pStyle w:val="ConsPlusNormal"/>
              <w:jc w:val="center"/>
            </w:pPr>
            <w:r>
              <w:t>13</w:t>
            </w:r>
          </w:p>
        </w:tc>
        <w:tc>
          <w:tcPr>
            <w:tcW w:w="1800" w:type="dxa"/>
          </w:tcPr>
          <w:p w14:paraId="487E760D" w14:textId="77777777" w:rsidR="00175DF4" w:rsidRDefault="00175DF4">
            <w:pPr>
              <w:pStyle w:val="ConsPlusNormal"/>
              <w:jc w:val="center"/>
            </w:pPr>
            <w:r>
              <w:t>99.0.00.04040</w:t>
            </w:r>
          </w:p>
        </w:tc>
        <w:tc>
          <w:tcPr>
            <w:tcW w:w="1020" w:type="dxa"/>
          </w:tcPr>
          <w:p w14:paraId="36839D4D" w14:textId="77777777" w:rsidR="00175DF4" w:rsidRDefault="00175DF4">
            <w:pPr>
              <w:pStyle w:val="ConsPlusNormal"/>
              <w:jc w:val="center"/>
            </w:pPr>
            <w:r>
              <w:t>240</w:t>
            </w:r>
          </w:p>
        </w:tc>
        <w:tc>
          <w:tcPr>
            <w:tcW w:w="1417" w:type="dxa"/>
          </w:tcPr>
          <w:p w14:paraId="72365EDF" w14:textId="77777777" w:rsidR="00175DF4" w:rsidRDefault="00175DF4">
            <w:pPr>
              <w:pStyle w:val="ConsPlusNormal"/>
              <w:jc w:val="center"/>
            </w:pPr>
            <w:r>
              <w:t>8 491</w:t>
            </w:r>
          </w:p>
        </w:tc>
        <w:tc>
          <w:tcPr>
            <w:tcW w:w="1474" w:type="dxa"/>
          </w:tcPr>
          <w:p w14:paraId="2AE2914A" w14:textId="77777777" w:rsidR="00175DF4" w:rsidRDefault="00175DF4">
            <w:pPr>
              <w:pStyle w:val="ConsPlusNormal"/>
            </w:pPr>
          </w:p>
        </w:tc>
      </w:tr>
      <w:tr w:rsidR="00175DF4" w14:paraId="34436867" w14:textId="77777777">
        <w:tc>
          <w:tcPr>
            <w:tcW w:w="4309" w:type="dxa"/>
          </w:tcPr>
          <w:p w14:paraId="203D95F3" w14:textId="77777777" w:rsidR="00175DF4" w:rsidRDefault="00175DF4">
            <w:pPr>
              <w:pStyle w:val="ConsPlusNormal"/>
            </w:pPr>
            <w:r>
              <w:t>Иные бюджетные ассигнования</w:t>
            </w:r>
          </w:p>
        </w:tc>
        <w:tc>
          <w:tcPr>
            <w:tcW w:w="818" w:type="dxa"/>
          </w:tcPr>
          <w:p w14:paraId="75AE59E0" w14:textId="77777777" w:rsidR="00175DF4" w:rsidRDefault="00175DF4">
            <w:pPr>
              <w:pStyle w:val="ConsPlusNormal"/>
              <w:jc w:val="center"/>
            </w:pPr>
            <w:r>
              <w:t>920</w:t>
            </w:r>
          </w:p>
        </w:tc>
        <w:tc>
          <w:tcPr>
            <w:tcW w:w="818" w:type="dxa"/>
          </w:tcPr>
          <w:p w14:paraId="3CBAD4F8" w14:textId="77777777" w:rsidR="00175DF4" w:rsidRDefault="00175DF4">
            <w:pPr>
              <w:pStyle w:val="ConsPlusNormal"/>
              <w:jc w:val="center"/>
            </w:pPr>
            <w:r>
              <w:t>01</w:t>
            </w:r>
          </w:p>
        </w:tc>
        <w:tc>
          <w:tcPr>
            <w:tcW w:w="819" w:type="dxa"/>
          </w:tcPr>
          <w:p w14:paraId="66890BD4" w14:textId="77777777" w:rsidR="00175DF4" w:rsidRDefault="00175DF4">
            <w:pPr>
              <w:pStyle w:val="ConsPlusNormal"/>
              <w:jc w:val="center"/>
            </w:pPr>
            <w:r>
              <w:t>13</w:t>
            </w:r>
          </w:p>
        </w:tc>
        <w:tc>
          <w:tcPr>
            <w:tcW w:w="1800" w:type="dxa"/>
          </w:tcPr>
          <w:p w14:paraId="3297A6C6" w14:textId="77777777" w:rsidR="00175DF4" w:rsidRDefault="00175DF4">
            <w:pPr>
              <w:pStyle w:val="ConsPlusNormal"/>
              <w:jc w:val="center"/>
            </w:pPr>
            <w:r>
              <w:t>99.0.00.04040</w:t>
            </w:r>
          </w:p>
        </w:tc>
        <w:tc>
          <w:tcPr>
            <w:tcW w:w="1020" w:type="dxa"/>
          </w:tcPr>
          <w:p w14:paraId="7EE5BCD6" w14:textId="77777777" w:rsidR="00175DF4" w:rsidRDefault="00175DF4">
            <w:pPr>
              <w:pStyle w:val="ConsPlusNormal"/>
              <w:jc w:val="center"/>
            </w:pPr>
            <w:r>
              <w:t>800</w:t>
            </w:r>
          </w:p>
        </w:tc>
        <w:tc>
          <w:tcPr>
            <w:tcW w:w="1417" w:type="dxa"/>
          </w:tcPr>
          <w:p w14:paraId="4E8A65D0" w14:textId="77777777" w:rsidR="00175DF4" w:rsidRDefault="00175DF4">
            <w:pPr>
              <w:pStyle w:val="ConsPlusNormal"/>
              <w:jc w:val="center"/>
            </w:pPr>
            <w:r>
              <w:t>6 495</w:t>
            </w:r>
          </w:p>
        </w:tc>
        <w:tc>
          <w:tcPr>
            <w:tcW w:w="1474" w:type="dxa"/>
          </w:tcPr>
          <w:p w14:paraId="2E70B102" w14:textId="77777777" w:rsidR="00175DF4" w:rsidRDefault="00175DF4">
            <w:pPr>
              <w:pStyle w:val="ConsPlusNormal"/>
            </w:pPr>
          </w:p>
        </w:tc>
      </w:tr>
      <w:tr w:rsidR="00175DF4" w14:paraId="512AF3ED" w14:textId="77777777">
        <w:tc>
          <w:tcPr>
            <w:tcW w:w="4309" w:type="dxa"/>
          </w:tcPr>
          <w:p w14:paraId="1909069F" w14:textId="77777777" w:rsidR="00175DF4" w:rsidRDefault="00175DF4">
            <w:pPr>
              <w:pStyle w:val="ConsPlusNormal"/>
            </w:pPr>
            <w:r>
              <w:t>Исполнение судебных актов</w:t>
            </w:r>
          </w:p>
        </w:tc>
        <w:tc>
          <w:tcPr>
            <w:tcW w:w="818" w:type="dxa"/>
          </w:tcPr>
          <w:p w14:paraId="0A4FB504" w14:textId="77777777" w:rsidR="00175DF4" w:rsidRDefault="00175DF4">
            <w:pPr>
              <w:pStyle w:val="ConsPlusNormal"/>
              <w:jc w:val="center"/>
            </w:pPr>
            <w:r>
              <w:t>920</w:t>
            </w:r>
          </w:p>
        </w:tc>
        <w:tc>
          <w:tcPr>
            <w:tcW w:w="818" w:type="dxa"/>
          </w:tcPr>
          <w:p w14:paraId="2EE01739" w14:textId="77777777" w:rsidR="00175DF4" w:rsidRDefault="00175DF4">
            <w:pPr>
              <w:pStyle w:val="ConsPlusNormal"/>
              <w:jc w:val="center"/>
            </w:pPr>
            <w:r>
              <w:t>01</w:t>
            </w:r>
          </w:p>
        </w:tc>
        <w:tc>
          <w:tcPr>
            <w:tcW w:w="819" w:type="dxa"/>
          </w:tcPr>
          <w:p w14:paraId="65E7A518" w14:textId="77777777" w:rsidR="00175DF4" w:rsidRDefault="00175DF4">
            <w:pPr>
              <w:pStyle w:val="ConsPlusNormal"/>
              <w:jc w:val="center"/>
            </w:pPr>
            <w:r>
              <w:t>13</w:t>
            </w:r>
          </w:p>
        </w:tc>
        <w:tc>
          <w:tcPr>
            <w:tcW w:w="1800" w:type="dxa"/>
          </w:tcPr>
          <w:p w14:paraId="02B57D30" w14:textId="77777777" w:rsidR="00175DF4" w:rsidRDefault="00175DF4">
            <w:pPr>
              <w:pStyle w:val="ConsPlusNormal"/>
              <w:jc w:val="center"/>
            </w:pPr>
            <w:r>
              <w:t>99.0.00.04040</w:t>
            </w:r>
          </w:p>
        </w:tc>
        <w:tc>
          <w:tcPr>
            <w:tcW w:w="1020" w:type="dxa"/>
          </w:tcPr>
          <w:p w14:paraId="07904A65" w14:textId="77777777" w:rsidR="00175DF4" w:rsidRDefault="00175DF4">
            <w:pPr>
              <w:pStyle w:val="ConsPlusNormal"/>
              <w:jc w:val="center"/>
            </w:pPr>
            <w:r>
              <w:t>830</w:t>
            </w:r>
          </w:p>
        </w:tc>
        <w:tc>
          <w:tcPr>
            <w:tcW w:w="1417" w:type="dxa"/>
          </w:tcPr>
          <w:p w14:paraId="4582C1C3" w14:textId="77777777" w:rsidR="00175DF4" w:rsidRDefault="00175DF4">
            <w:pPr>
              <w:pStyle w:val="ConsPlusNormal"/>
              <w:jc w:val="center"/>
            </w:pPr>
            <w:r>
              <w:t>6 495</w:t>
            </w:r>
          </w:p>
        </w:tc>
        <w:tc>
          <w:tcPr>
            <w:tcW w:w="1474" w:type="dxa"/>
          </w:tcPr>
          <w:p w14:paraId="445021BC" w14:textId="77777777" w:rsidR="00175DF4" w:rsidRDefault="00175DF4">
            <w:pPr>
              <w:pStyle w:val="ConsPlusNormal"/>
            </w:pPr>
          </w:p>
        </w:tc>
      </w:tr>
      <w:tr w:rsidR="00175DF4" w14:paraId="289DE083" w14:textId="77777777">
        <w:tc>
          <w:tcPr>
            <w:tcW w:w="4309" w:type="dxa"/>
          </w:tcPr>
          <w:p w14:paraId="77DCA1A3" w14:textId="77777777" w:rsidR="00175DF4" w:rsidRDefault="00175DF4">
            <w:pPr>
              <w:pStyle w:val="ConsPlusNormal"/>
            </w:pPr>
            <w:r>
              <w:t>НАЦИОНАЛЬНАЯ ЭКОНОМИКА</w:t>
            </w:r>
          </w:p>
        </w:tc>
        <w:tc>
          <w:tcPr>
            <w:tcW w:w="818" w:type="dxa"/>
          </w:tcPr>
          <w:p w14:paraId="6631E28C" w14:textId="77777777" w:rsidR="00175DF4" w:rsidRDefault="00175DF4">
            <w:pPr>
              <w:pStyle w:val="ConsPlusNormal"/>
              <w:jc w:val="center"/>
            </w:pPr>
            <w:r>
              <w:t>920</w:t>
            </w:r>
          </w:p>
        </w:tc>
        <w:tc>
          <w:tcPr>
            <w:tcW w:w="818" w:type="dxa"/>
          </w:tcPr>
          <w:p w14:paraId="22CD0A46" w14:textId="77777777" w:rsidR="00175DF4" w:rsidRDefault="00175DF4">
            <w:pPr>
              <w:pStyle w:val="ConsPlusNormal"/>
              <w:jc w:val="center"/>
            </w:pPr>
            <w:r>
              <w:t>04</w:t>
            </w:r>
          </w:p>
        </w:tc>
        <w:tc>
          <w:tcPr>
            <w:tcW w:w="819" w:type="dxa"/>
          </w:tcPr>
          <w:p w14:paraId="2F0FEB1C" w14:textId="77777777" w:rsidR="00175DF4" w:rsidRDefault="00175DF4">
            <w:pPr>
              <w:pStyle w:val="ConsPlusNormal"/>
              <w:jc w:val="center"/>
            </w:pPr>
            <w:r>
              <w:t>00</w:t>
            </w:r>
          </w:p>
        </w:tc>
        <w:tc>
          <w:tcPr>
            <w:tcW w:w="1800" w:type="dxa"/>
          </w:tcPr>
          <w:p w14:paraId="10BB562F" w14:textId="77777777" w:rsidR="00175DF4" w:rsidRDefault="00175DF4">
            <w:pPr>
              <w:pStyle w:val="ConsPlusNormal"/>
            </w:pPr>
          </w:p>
        </w:tc>
        <w:tc>
          <w:tcPr>
            <w:tcW w:w="1020" w:type="dxa"/>
          </w:tcPr>
          <w:p w14:paraId="7DE607B6" w14:textId="77777777" w:rsidR="00175DF4" w:rsidRDefault="00175DF4">
            <w:pPr>
              <w:pStyle w:val="ConsPlusNormal"/>
            </w:pPr>
          </w:p>
        </w:tc>
        <w:tc>
          <w:tcPr>
            <w:tcW w:w="1417" w:type="dxa"/>
          </w:tcPr>
          <w:p w14:paraId="7CC2CB9F" w14:textId="77777777" w:rsidR="00175DF4" w:rsidRDefault="00175DF4">
            <w:pPr>
              <w:pStyle w:val="ConsPlusNormal"/>
              <w:jc w:val="center"/>
            </w:pPr>
            <w:r>
              <w:t>81 135</w:t>
            </w:r>
          </w:p>
        </w:tc>
        <w:tc>
          <w:tcPr>
            <w:tcW w:w="1474" w:type="dxa"/>
          </w:tcPr>
          <w:p w14:paraId="580A925D" w14:textId="77777777" w:rsidR="00175DF4" w:rsidRDefault="00175DF4">
            <w:pPr>
              <w:pStyle w:val="ConsPlusNormal"/>
            </w:pPr>
          </w:p>
        </w:tc>
      </w:tr>
      <w:tr w:rsidR="00175DF4" w14:paraId="05053FA2" w14:textId="77777777">
        <w:tc>
          <w:tcPr>
            <w:tcW w:w="4309" w:type="dxa"/>
          </w:tcPr>
          <w:p w14:paraId="4BBADC8D" w14:textId="77777777" w:rsidR="00175DF4" w:rsidRDefault="00175DF4">
            <w:pPr>
              <w:pStyle w:val="ConsPlusNormal"/>
            </w:pPr>
            <w:r>
              <w:t>Лесное хозяйство</w:t>
            </w:r>
          </w:p>
        </w:tc>
        <w:tc>
          <w:tcPr>
            <w:tcW w:w="818" w:type="dxa"/>
          </w:tcPr>
          <w:p w14:paraId="5AABFAB1" w14:textId="77777777" w:rsidR="00175DF4" w:rsidRDefault="00175DF4">
            <w:pPr>
              <w:pStyle w:val="ConsPlusNormal"/>
              <w:jc w:val="center"/>
            </w:pPr>
            <w:r>
              <w:t>920</w:t>
            </w:r>
          </w:p>
        </w:tc>
        <w:tc>
          <w:tcPr>
            <w:tcW w:w="818" w:type="dxa"/>
          </w:tcPr>
          <w:p w14:paraId="12BD409B" w14:textId="77777777" w:rsidR="00175DF4" w:rsidRDefault="00175DF4">
            <w:pPr>
              <w:pStyle w:val="ConsPlusNormal"/>
              <w:jc w:val="center"/>
            </w:pPr>
            <w:r>
              <w:t>04</w:t>
            </w:r>
          </w:p>
        </w:tc>
        <w:tc>
          <w:tcPr>
            <w:tcW w:w="819" w:type="dxa"/>
          </w:tcPr>
          <w:p w14:paraId="016427CB" w14:textId="77777777" w:rsidR="00175DF4" w:rsidRDefault="00175DF4">
            <w:pPr>
              <w:pStyle w:val="ConsPlusNormal"/>
              <w:jc w:val="center"/>
            </w:pPr>
            <w:r>
              <w:t>07</w:t>
            </w:r>
          </w:p>
        </w:tc>
        <w:tc>
          <w:tcPr>
            <w:tcW w:w="1800" w:type="dxa"/>
          </w:tcPr>
          <w:p w14:paraId="7A575409" w14:textId="77777777" w:rsidR="00175DF4" w:rsidRDefault="00175DF4">
            <w:pPr>
              <w:pStyle w:val="ConsPlusNormal"/>
            </w:pPr>
          </w:p>
        </w:tc>
        <w:tc>
          <w:tcPr>
            <w:tcW w:w="1020" w:type="dxa"/>
          </w:tcPr>
          <w:p w14:paraId="033FCD71" w14:textId="77777777" w:rsidR="00175DF4" w:rsidRDefault="00175DF4">
            <w:pPr>
              <w:pStyle w:val="ConsPlusNormal"/>
            </w:pPr>
          </w:p>
        </w:tc>
        <w:tc>
          <w:tcPr>
            <w:tcW w:w="1417" w:type="dxa"/>
          </w:tcPr>
          <w:p w14:paraId="41B923EB" w14:textId="77777777" w:rsidR="00175DF4" w:rsidRDefault="00175DF4">
            <w:pPr>
              <w:pStyle w:val="ConsPlusNormal"/>
              <w:jc w:val="center"/>
            </w:pPr>
            <w:r>
              <w:t>81 135</w:t>
            </w:r>
          </w:p>
        </w:tc>
        <w:tc>
          <w:tcPr>
            <w:tcW w:w="1474" w:type="dxa"/>
          </w:tcPr>
          <w:p w14:paraId="76A3CD3B" w14:textId="77777777" w:rsidR="00175DF4" w:rsidRDefault="00175DF4">
            <w:pPr>
              <w:pStyle w:val="ConsPlusNormal"/>
            </w:pPr>
          </w:p>
        </w:tc>
      </w:tr>
      <w:tr w:rsidR="00175DF4" w14:paraId="39F22C59" w14:textId="77777777">
        <w:tc>
          <w:tcPr>
            <w:tcW w:w="4309" w:type="dxa"/>
          </w:tcPr>
          <w:p w14:paraId="3566CC3F"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43B64EAD" w14:textId="77777777" w:rsidR="00175DF4" w:rsidRDefault="00175DF4">
            <w:pPr>
              <w:pStyle w:val="ConsPlusNormal"/>
              <w:jc w:val="center"/>
            </w:pPr>
            <w:r>
              <w:t>920</w:t>
            </w:r>
          </w:p>
        </w:tc>
        <w:tc>
          <w:tcPr>
            <w:tcW w:w="818" w:type="dxa"/>
          </w:tcPr>
          <w:p w14:paraId="43F508C1" w14:textId="77777777" w:rsidR="00175DF4" w:rsidRDefault="00175DF4">
            <w:pPr>
              <w:pStyle w:val="ConsPlusNormal"/>
              <w:jc w:val="center"/>
            </w:pPr>
            <w:r>
              <w:t>04</w:t>
            </w:r>
          </w:p>
        </w:tc>
        <w:tc>
          <w:tcPr>
            <w:tcW w:w="819" w:type="dxa"/>
          </w:tcPr>
          <w:p w14:paraId="2A5DC003" w14:textId="77777777" w:rsidR="00175DF4" w:rsidRDefault="00175DF4">
            <w:pPr>
              <w:pStyle w:val="ConsPlusNormal"/>
              <w:jc w:val="center"/>
            </w:pPr>
            <w:r>
              <w:t>07</w:t>
            </w:r>
          </w:p>
        </w:tc>
        <w:tc>
          <w:tcPr>
            <w:tcW w:w="1800" w:type="dxa"/>
          </w:tcPr>
          <w:p w14:paraId="699BFC25" w14:textId="77777777" w:rsidR="00175DF4" w:rsidRDefault="00175DF4">
            <w:pPr>
              <w:pStyle w:val="ConsPlusNormal"/>
              <w:jc w:val="center"/>
            </w:pPr>
            <w:r>
              <w:t>09.0.00.00000</w:t>
            </w:r>
          </w:p>
        </w:tc>
        <w:tc>
          <w:tcPr>
            <w:tcW w:w="1020" w:type="dxa"/>
          </w:tcPr>
          <w:p w14:paraId="2024F51B" w14:textId="77777777" w:rsidR="00175DF4" w:rsidRDefault="00175DF4">
            <w:pPr>
              <w:pStyle w:val="ConsPlusNormal"/>
            </w:pPr>
          </w:p>
        </w:tc>
        <w:tc>
          <w:tcPr>
            <w:tcW w:w="1417" w:type="dxa"/>
          </w:tcPr>
          <w:p w14:paraId="44DBC23C" w14:textId="77777777" w:rsidR="00175DF4" w:rsidRDefault="00175DF4">
            <w:pPr>
              <w:pStyle w:val="ConsPlusNormal"/>
              <w:jc w:val="center"/>
            </w:pPr>
            <w:r>
              <w:t>15 541</w:t>
            </w:r>
          </w:p>
        </w:tc>
        <w:tc>
          <w:tcPr>
            <w:tcW w:w="1474" w:type="dxa"/>
          </w:tcPr>
          <w:p w14:paraId="3DB73ED4" w14:textId="77777777" w:rsidR="00175DF4" w:rsidRDefault="00175DF4">
            <w:pPr>
              <w:pStyle w:val="ConsPlusNormal"/>
            </w:pPr>
          </w:p>
        </w:tc>
      </w:tr>
      <w:tr w:rsidR="00175DF4" w14:paraId="3DC13B27" w14:textId="77777777">
        <w:tc>
          <w:tcPr>
            <w:tcW w:w="4309" w:type="dxa"/>
          </w:tcPr>
          <w:p w14:paraId="1A9C2A4D"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740F88E3" w14:textId="77777777" w:rsidR="00175DF4" w:rsidRDefault="00175DF4">
            <w:pPr>
              <w:pStyle w:val="ConsPlusNormal"/>
              <w:jc w:val="center"/>
            </w:pPr>
            <w:r>
              <w:t>920</w:t>
            </w:r>
          </w:p>
        </w:tc>
        <w:tc>
          <w:tcPr>
            <w:tcW w:w="818" w:type="dxa"/>
          </w:tcPr>
          <w:p w14:paraId="13036028" w14:textId="77777777" w:rsidR="00175DF4" w:rsidRDefault="00175DF4">
            <w:pPr>
              <w:pStyle w:val="ConsPlusNormal"/>
              <w:jc w:val="center"/>
            </w:pPr>
            <w:r>
              <w:t>04</w:t>
            </w:r>
          </w:p>
        </w:tc>
        <w:tc>
          <w:tcPr>
            <w:tcW w:w="819" w:type="dxa"/>
          </w:tcPr>
          <w:p w14:paraId="038CA365" w14:textId="77777777" w:rsidR="00175DF4" w:rsidRDefault="00175DF4">
            <w:pPr>
              <w:pStyle w:val="ConsPlusNormal"/>
              <w:jc w:val="center"/>
            </w:pPr>
            <w:r>
              <w:t>07</w:t>
            </w:r>
          </w:p>
        </w:tc>
        <w:tc>
          <w:tcPr>
            <w:tcW w:w="1800" w:type="dxa"/>
          </w:tcPr>
          <w:p w14:paraId="45650A65" w14:textId="77777777" w:rsidR="00175DF4" w:rsidRDefault="00175DF4">
            <w:pPr>
              <w:pStyle w:val="ConsPlusNormal"/>
              <w:jc w:val="center"/>
            </w:pPr>
            <w:r>
              <w:t>09.0.00.02000</w:t>
            </w:r>
          </w:p>
        </w:tc>
        <w:tc>
          <w:tcPr>
            <w:tcW w:w="1020" w:type="dxa"/>
          </w:tcPr>
          <w:p w14:paraId="504CA114" w14:textId="77777777" w:rsidR="00175DF4" w:rsidRDefault="00175DF4">
            <w:pPr>
              <w:pStyle w:val="ConsPlusNormal"/>
            </w:pPr>
          </w:p>
        </w:tc>
        <w:tc>
          <w:tcPr>
            <w:tcW w:w="1417" w:type="dxa"/>
          </w:tcPr>
          <w:p w14:paraId="26CC54AF" w14:textId="77777777" w:rsidR="00175DF4" w:rsidRDefault="00175DF4">
            <w:pPr>
              <w:pStyle w:val="ConsPlusNormal"/>
              <w:jc w:val="center"/>
            </w:pPr>
            <w:r>
              <w:t>7 318</w:t>
            </w:r>
          </w:p>
        </w:tc>
        <w:tc>
          <w:tcPr>
            <w:tcW w:w="1474" w:type="dxa"/>
          </w:tcPr>
          <w:p w14:paraId="07D97DF1" w14:textId="77777777" w:rsidR="00175DF4" w:rsidRDefault="00175DF4">
            <w:pPr>
              <w:pStyle w:val="ConsPlusNormal"/>
            </w:pPr>
          </w:p>
        </w:tc>
      </w:tr>
      <w:tr w:rsidR="00175DF4" w14:paraId="3C59CD3A" w14:textId="77777777">
        <w:tc>
          <w:tcPr>
            <w:tcW w:w="4309" w:type="dxa"/>
          </w:tcPr>
          <w:p w14:paraId="39070E47" w14:textId="77777777" w:rsidR="00175DF4" w:rsidRDefault="00175DF4">
            <w:pPr>
              <w:pStyle w:val="ConsPlusNormal"/>
            </w:pPr>
            <w:r>
              <w:t>Учреждения, осуществляющие деятельность в области лесного хозяйства</w:t>
            </w:r>
          </w:p>
        </w:tc>
        <w:tc>
          <w:tcPr>
            <w:tcW w:w="818" w:type="dxa"/>
          </w:tcPr>
          <w:p w14:paraId="5EBB7BBA" w14:textId="77777777" w:rsidR="00175DF4" w:rsidRDefault="00175DF4">
            <w:pPr>
              <w:pStyle w:val="ConsPlusNormal"/>
              <w:jc w:val="center"/>
            </w:pPr>
            <w:r>
              <w:t>920</w:t>
            </w:r>
          </w:p>
        </w:tc>
        <w:tc>
          <w:tcPr>
            <w:tcW w:w="818" w:type="dxa"/>
          </w:tcPr>
          <w:p w14:paraId="598688C7" w14:textId="77777777" w:rsidR="00175DF4" w:rsidRDefault="00175DF4">
            <w:pPr>
              <w:pStyle w:val="ConsPlusNormal"/>
              <w:jc w:val="center"/>
            </w:pPr>
            <w:r>
              <w:t>04</w:t>
            </w:r>
          </w:p>
        </w:tc>
        <w:tc>
          <w:tcPr>
            <w:tcW w:w="819" w:type="dxa"/>
          </w:tcPr>
          <w:p w14:paraId="193A1DF3" w14:textId="77777777" w:rsidR="00175DF4" w:rsidRDefault="00175DF4">
            <w:pPr>
              <w:pStyle w:val="ConsPlusNormal"/>
              <w:jc w:val="center"/>
            </w:pPr>
            <w:r>
              <w:t>07</w:t>
            </w:r>
          </w:p>
        </w:tc>
        <w:tc>
          <w:tcPr>
            <w:tcW w:w="1800" w:type="dxa"/>
          </w:tcPr>
          <w:p w14:paraId="659BBD14" w14:textId="77777777" w:rsidR="00175DF4" w:rsidRDefault="00175DF4">
            <w:pPr>
              <w:pStyle w:val="ConsPlusNormal"/>
              <w:jc w:val="center"/>
            </w:pPr>
            <w:r>
              <w:t>09.0.00.02390</w:t>
            </w:r>
          </w:p>
        </w:tc>
        <w:tc>
          <w:tcPr>
            <w:tcW w:w="1020" w:type="dxa"/>
          </w:tcPr>
          <w:p w14:paraId="22B1A540" w14:textId="77777777" w:rsidR="00175DF4" w:rsidRDefault="00175DF4">
            <w:pPr>
              <w:pStyle w:val="ConsPlusNormal"/>
            </w:pPr>
          </w:p>
        </w:tc>
        <w:tc>
          <w:tcPr>
            <w:tcW w:w="1417" w:type="dxa"/>
          </w:tcPr>
          <w:p w14:paraId="141D3AD4" w14:textId="77777777" w:rsidR="00175DF4" w:rsidRDefault="00175DF4">
            <w:pPr>
              <w:pStyle w:val="ConsPlusNormal"/>
              <w:jc w:val="center"/>
            </w:pPr>
            <w:r>
              <w:t>7 318</w:t>
            </w:r>
          </w:p>
        </w:tc>
        <w:tc>
          <w:tcPr>
            <w:tcW w:w="1474" w:type="dxa"/>
          </w:tcPr>
          <w:p w14:paraId="4066A1CB" w14:textId="77777777" w:rsidR="00175DF4" w:rsidRDefault="00175DF4">
            <w:pPr>
              <w:pStyle w:val="ConsPlusNormal"/>
            </w:pPr>
          </w:p>
        </w:tc>
      </w:tr>
      <w:tr w:rsidR="00175DF4" w14:paraId="0858D381" w14:textId="77777777">
        <w:tc>
          <w:tcPr>
            <w:tcW w:w="4309" w:type="dxa"/>
          </w:tcPr>
          <w:p w14:paraId="5C22F3C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3EFCF1F" w14:textId="77777777" w:rsidR="00175DF4" w:rsidRDefault="00175DF4">
            <w:pPr>
              <w:pStyle w:val="ConsPlusNormal"/>
              <w:jc w:val="center"/>
            </w:pPr>
            <w:r>
              <w:t>920</w:t>
            </w:r>
          </w:p>
        </w:tc>
        <w:tc>
          <w:tcPr>
            <w:tcW w:w="818" w:type="dxa"/>
          </w:tcPr>
          <w:p w14:paraId="61E9B552" w14:textId="77777777" w:rsidR="00175DF4" w:rsidRDefault="00175DF4">
            <w:pPr>
              <w:pStyle w:val="ConsPlusNormal"/>
              <w:jc w:val="center"/>
            </w:pPr>
            <w:r>
              <w:t>04</w:t>
            </w:r>
          </w:p>
        </w:tc>
        <w:tc>
          <w:tcPr>
            <w:tcW w:w="819" w:type="dxa"/>
          </w:tcPr>
          <w:p w14:paraId="5DDDFB8E" w14:textId="77777777" w:rsidR="00175DF4" w:rsidRDefault="00175DF4">
            <w:pPr>
              <w:pStyle w:val="ConsPlusNormal"/>
              <w:jc w:val="center"/>
            </w:pPr>
            <w:r>
              <w:t>07</w:t>
            </w:r>
          </w:p>
        </w:tc>
        <w:tc>
          <w:tcPr>
            <w:tcW w:w="1800" w:type="dxa"/>
          </w:tcPr>
          <w:p w14:paraId="28085E97" w14:textId="77777777" w:rsidR="00175DF4" w:rsidRDefault="00175DF4">
            <w:pPr>
              <w:pStyle w:val="ConsPlusNormal"/>
              <w:jc w:val="center"/>
            </w:pPr>
            <w:r>
              <w:t>09.0.00.02390</w:t>
            </w:r>
          </w:p>
        </w:tc>
        <w:tc>
          <w:tcPr>
            <w:tcW w:w="1020" w:type="dxa"/>
          </w:tcPr>
          <w:p w14:paraId="64217ED3" w14:textId="77777777" w:rsidR="00175DF4" w:rsidRDefault="00175DF4">
            <w:pPr>
              <w:pStyle w:val="ConsPlusNormal"/>
              <w:jc w:val="center"/>
            </w:pPr>
            <w:r>
              <w:t>600</w:t>
            </w:r>
          </w:p>
        </w:tc>
        <w:tc>
          <w:tcPr>
            <w:tcW w:w="1417" w:type="dxa"/>
          </w:tcPr>
          <w:p w14:paraId="740B58CA" w14:textId="77777777" w:rsidR="00175DF4" w:rsidRDefault="00175DF4">
            <w:pPr>
              <w:pStyle w:val="ConsPlusNormal"/>
              <w:jc w:val="center"/>
            </w:pPr>
            <w:r>
              <w:t>7 318</w:t>
            </w:r>
          </w:p>
        </w:tc>
        <w:tc>
          <w:tcPr>
            <w:tcW w:w="1474" w:type="dxa"/>
          </w:tcPr>
          <w:p w14:paraId="725A2C0D" w14:textId="77777777" w:rsidR="00175DF4" w:rsidRDefault="00175DF4">
            <w:pPr>
              <w:pStyle w:val="ConsPlusNormal"/>
            </w:pPr>
          </w:p>
        </w:tc>
      </w:tr>
      <w:tr w:rsidR="00175DF4" w14:paraId="1E754633" w14:textId="77777777">
        <w:tc>
          <w:tcPr>
            <w:tcW w:w="4309" w:type="dxa"/>
          </w:tcPr>
          <w:p w14:paraId="52B6BB2D" w14:textId="77777777" w:rsidR="00175DF4" w:rsidRDefault="00175DF4">
            <w:pPr>
              <w:pStyle w:val="ConsPlusNormal"/>
            </w:pPr>
            <w:r>
              <w:t>Субсидии бюджетным учреждениям</w:t>
            </w:r>
          </w:p>
        </w:tc>
        <w:tc>
          <w:tcPr>
            <w:tcW w:w="818" w:type="dxa"/>
          </w:tcPr>
          <w:p w14:paraId="473799D8" w14:textId="77777777" w:rsidR="00175DF4" w:rsidRDefault="00175DF4">
            <w:pPr>
              <w:pStyle w:val="ConsPlusNormal"/>
              <w:jc w:val="center"/>
            </w:pPr>
            <w:r>
              <w:t>920</w:t>
            </w:r>
          </w:p>
        </w:tc>
        <w:tc>
          <w:tcPr>
            <w:tcW w:w="818" w:type="dxa"/>
          </w:tcPr>
          <w:p w14:paraId="3B15CDE8" w14:textId="77777777" w:rsidR="00175DF4" w:rsidRDefault="00175DF4">
            <w:pPr>
              <w:pStyle w:val="ConsPlusNormal"/>
              <w:jc w:val="center"/>
            </w:pPr>
            <w:r>
              <w:t>04</w:t>
            </w:r>
          </w:p>
        </w:tc>
        <w:tc>
          <w:tcPr>
            <w:tcW w:w="819" w:type="dxa"/>
          </w:tcPr>
          <w:p w14:paraId="4E892056" w14:textId="77777777" w:rsidR="00175DF4" w:rsidRDefault="00175DF4">
            <w:pPr>
              <w:pStyle w:val="ConsPlusNormal"/>
              <w:jc w:val="center"/>
            </w:pPr>
            <w:r>
              <w:t>07</w:t>
            </w:r>
          </w:p>
        </w:tc>
        <w:tc>
          <w:tcPr>
            <w:tcW w:w="1800" w:type="dxa"/>
          </w:tcPr>
          <w:p w14:paraId="7DAA6206" w14:textId="77777777" w:rsidR="00175DF4" w:rsidRDefault="00175DF4">
            <w:pPr>
              <w:pStyle w:val="ConsPlusNormal"/>
              <w:jc w:val="center"/>
            </w:pPr>
            <w:r>
              <w:t>09.0.00.02390</w:t>
            </w:r>
          </w:p>
        </w:tc>
        <w:tc>
          <w:tcPr>
            <w:tcW w:w="1020" w:type="dxa"/>
          </w:tcPr>
          <w:p w14:paraId="0C7F77C5" w14:textId="77777777" w:rsidR="00175DF4" w:rsidRDefault="00175DF4">
            <w:pPr>
              <w:pStyle w:val="ConsPlusNormal"/>
              <w:jc w:val="center"/>
            </w:pPr>
            <w:r>
              <w:t>610</w:t>
            </w:r>
          </w:p>
        </w:tc>
        <w:tc>
          <w:tcPr>
            <w:tcW w:w="1417" w:type="dxa"/>
          </w:tcPr>
          <w:p w14:paraId="11227026" w14:textId="77777777" w:rsidR="00175DF4" w:rsidRDefault="00175DF4">
            <w:pPr>
              <w:pStyle w:val="ConsPlusNormal"/>
              <w:jc w:val="center"/>
            </w:pPr>
            <w:r>
              <w:t>7 318</w:t>
            </w:r>
          </w:p>
        </w:tc>
        <w:tc>
          <w:tcPr>
            <w:tcW w:w="1474" w:type="dxa"/>
          </w:tcPr>
          <w:p w14:paraId="71352264" w14:textId="77777777" w:rsidR="00175DF4" w:rsidRDefault="00175DF4">
            <w:pPr>
              <w:pStyle w:val="ConsPlusNormal"/>
            </w:pPr>
          </w:p>
        </w:tc>
      </w:tr>
      <w:tr w:rsidR="00175DF4" w14:paraId="17A19DC3" w14:textId="77777777">
        <w:tc>
          <w:tcPr>
            <w:tcW w:w="4309" w:type="dxa"/>
          </w:tcPr>
          <w:p w14:paraId="1412CD59" w14:textId="77777777" w:rsidR="00175DF4" w:rsidRDefault="00175DF4">
            <w:pPr>
              <w:pStyle w:val="ConsPlusNormal"/>
            </w:pPr>
            <w:r>
              <w:lastRenderedPageBreak/>
              <w:t>Финансовое обеспечение деятельности казенных учреждений</w:t>
            </w:r>
          </w:p>
        </w:tc>
        <w:tc>
          <w:tcPr>
            <w:tcW w:w="818" w:type="dxa"/>
          </w:tcPr>
          <w:p w14:paraId="305C995D" w14:textId="77777777" w:rsidR="00175DF4" w:rsidRDefault="00175DF4">
            <w:pPr>
              <w:pStyle w:val="ConsPlusNormal"/>
              <w:jc w:val="center"/>
            </w:pPr>
            <w:r>
              <w:t>920</w:t>
            </w:r>
          </w:p>
        </w:tc>
        <w:tc>
          <w:tcPr>
            <w:tcW w:w="818" w:type="dxa"/>
          </w:tcPr>
          <w:p w14:paraId="6B7449F1" w14:textId="77777777" w:rsidR="00175DF4" w:rsidRDefault="00175DF4">
            <w:pPr>
              <w:pStyle w:val="ConsPlusNormal"/>
              <w:jc w:val="center"/>
            </w:pPr>
            <w:r>
              <w:t>04</w:t>
            </w:r>
          </w:p>
        </w:tc>
        <w:tc>
          <w:tcPr>
            <w:tcW w:w="819" w:type="dxa"/>
          </w:tcPr>
          <w:p w14:paraId="6745957D" w14:textId="77777777" w:rsidR="00175DF4" w:rsidRDefault="00175DF4">
            <w:pPr>
              <w:pStyle w:val="ConsPlusNormal"/>
              <w:jc w:val="center"/>
            </w:pPr>
            <w:r>
              <w:t>07</w:t>
            </w:r>
          </w:p>
        </w:tc>
        <w:tc>
          <w:tcPr>
            <w:tcW w:w="1800" w:type="dxa"/>
          </w:tcPr>
          <w:p w14:paraId="7384CED3" w14:textId="77777777" w:rsidR="00175DF4" w:rsidRDefault="00175DF4">
            <w:pPr>
              <w:pStyle w:val="ConsPlusNormal"/>
              <w:jc w:val="center"/>
            </w:pPr>
            <w:r>
              <w:t>09.0.00.12000</w:t>
            </w:r>
          </w:p>
        </w:tc>
        <w:tc>
          <w:tcPr>
            <w:tcW w:w="1020" w:type="dxa"/>
          </w:tcPr>
          <w:p w14:paraId="48FF5C81" w14:textId="77777777" w:rsidR="00175DF4" w:rsidRDefault="00175DF4">
            <w:pPr>
              <w:pStyle w:val="ConsPlusNormal"/>
            </w:pPr>
          </w:p>
        </w:tc>
        <w:tc>
          <w:tcPr>
            <w:tcW w:w="1417" w:type="dxa"/>
          </w:tcPr>
          <w:p w14:paraId="078C916A" w14:textId="77777777" w:rsidR="00175DF4" w:rsidRDefault="00175DF4">
            <w:pPr>
              <w:pStyle w:val="ConsPlusNormal"/>
              <w:jc w:val="center"/>
            </w:pPr>
            <w:r>
              <w:t>8 223</w:t>
            </w:r>
          </w:p>
        </w:tc>
        <w:tc>
          <w:tcPr>
            <w:tcW w:w="1474" w:type="dxa"/>
          </w:tcPr>
          <w:p w14:paraId="36B34D1A" w14:textId="77777777" w:rsidR="00175DF4" w:rsidRDefault="00175DF4">
            <w:pPr>
              <w:pStyle w:val="ConsPlusNormal"/>
            </w:pPr>
          </w:p>
        </w:tc>
      </w:tr>
      <w:tr w:rsidR="00175DF4" w14:paraId="0A72E807" w14:textId="77777777">
        <w:tc>
          <w:tcPr>
            <w:tcW w:w="4309" w:type="dxa"/>
          </w:tcPr>
          <w:p w14:paraId="2E2E07F9" w14:textId="77777777" w:rsidR="00175DF4" w:rsidRDefault="00175DF4">
            <w:pPr>
              <w:pStyle w:val="ConsPlusNormal"/>
            </w:pPr>
            <w:r>
              <w:t>Учреждения, осуществляющие деятельность в области лесного хозяйства</w:t>
            </w:r>
          </w:p>
        </w:tc>
        <w:tc>
          <w:tcPr>
            <w:tcW w:w="818" w:type="dxa"/>
          </w:tcPr>
          <w:p w14:paraId="36F4B5E5" w14:textId="77777777" w:rsidR="00175DF4" w:rsidRDefault="00175DF4">
            <w:pPr>
              <w:pStyle w:val="ConsPlusNormal"/>
              <w:jc w:val="center"/>
            </w:pPr>
            <w:r>
              <w:t>920</w:t>
            </w:r>
          </w:p>
        </w:tc>
        <w:tc>
          <w:tcPr>
            <w:tcW w:w="818" w:type="dxa"/>
          </w:tcPr>
          <w:p w14:paraId="64F2F53F" w14:textId="77777777" w:rsidR="00175DF4" w:rsidRDefault="00175DF4">
            <w:pPr>
              <w:pStyle w:val="ConsPlusNormal"/>
              <w:jc w:val="center"/>
            </w:pPr>
            <w:r>
              <w:t>04</w:t>
            </w:r>
          </w:p>
        </w:tc>
        <w:tc>
          <w:tcPr>
            <w:tcW w:w="819" w:type="dxa"/>
          </w:tcPr>
          <w:p w14:paraId="57B750AB" w14:textId="77777777" w:rsidR="00175DF4" w:rsidRDefault="00175DF4">
            <w:pPr>
              <w:pStyle w:val="ConsPlusNormal"/>
              <w:jc w:val="center"/>
            </w:pPr>
            <w:r>
              <w:t>07</w:t>
            </w:r>
          </w:p>
        </w:tc>
        <w:tc>
          <w:tcPr>
            <w:tcW w:w="1800" w:type="dxa"/>
          </w:tcPr>
          <w:p w14:paraId="2E9EA7B5" w14:textId="77777777" w:rsidR="00175DF4" w:rsidRDefault="00175DF4">
            <w:pPr>
              <w:pStyle w:val="ConsPlusNormal"/>
              <w:jc w:val="center"/>
            </w:pPr>
            <w:r>
              <w:t>09.0.00.12390</w:t>
            </w:r>
          </w:p>
        </w:tc>
        <w:tc>
          <w:tcPr>
            <w:tcW w:w="1020" w:type="dxa"/>
          </w:tcPr>
          <w:p w14:paraId="1794A0B3" w14:textId="77777777" w:rsidR="00175DF4" w:rsidRDefault="00175DF4">
            <w:pPr>
              <w:pStyle w:val="ConsPlusNormal"/>
            </w:pPr>
          </w:p>
        </w:tc>
        <w:tc>
          <w:tcPr>
            <w:tcW w:w="1417" w:type="dxa"/>
          </w:tcPr>
          <w:p w14:paraId="3BE5B39E" w14:textId="77777777" w:rsidR="00175DF4" w:rsidRDefault="00175DF4">
            <w:pPr>
              <w:pStyle w:val="ConsPlusNormal"/>
              <w:jc w:val="center"/>
            </w:pPr>
            <w:r>
              <w:t>8 223</w:t>
            </w:r>
          </w:p>
        </w:tc>
        <w:tc>
          <w:tcPr>
            <w:tcW w:w="1474" w:type="dxa"/>
          </w:tcPr>
          <w:p w14:paraId="76287DE6" w14:textId="77777777" w:rsidR="00175DF4" w:rsidRDefault="00175DF4">
            <w:pPr>
              <w:pStyle w:val="ConsPlusNormal"/>
            </w:pPr>
          </w:p>
        </w:tc>
      </w:tr>
      <w:tr w:rsidR="00175DF4" w14:paraId="75F13DD3" w14:textId="77777777">
        <w:tc>
          <w:tcPr>
            <w:tcW w:w="4309" w:type="dxa"/>
          </w:tcPr>
          <w:p w14:paraId="753C179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D625E97" w14:textId="77777777" w:rsidR="00175DF4" w:rsidRDefault="00175DF4">
            <w:pPr>
              <w:pStyle w:val="ConsPlusNormal"/>
              <w:jc w:val="center"/>
            </w:pPr>
            <w:r>
              <w:t>920</w:t>
            </w:r>
          </w:p>
        </w:tc>
        <w:tc>
          <w:tcPr>
            <w:tcW w:w="818" w:type="dxa"/>
          </w:tcPr>
          <w:p w14:paraId="61D39335" w14:textId="77777777" w:rsidR="00175DF4" w:rsidRDefault="00175DF4">
            <w:pPr>
              <w:pStyle w:val="ConsPlusNormal"/>
              <w:jc w:val="center"/>
            </w:pPr>
            <w:r>
              <w:t>04</w:t>
            </w:r>
          </w:p>
        </w:tc>
        <w:tc>
          <w:tcPr>
            <w:tcW w:w="819" w:type="dxa"/>
          </w:tcPr>
          <w:p w14:paraId="0CC3359E" w14:textId="77777777" w:rsidR="00175DF4" w:rsidRDefault="00175DF4">
            <w:pPr>
              <w:pStyle w:val="ConsPlusNormal"/>
              <w:jc w:val="center"/>
            </w:pPr>
            <w:r>
              <w:t>07</w:t>
            </w:r>
          </w:p>
        </w:tc>
        <w:tc>
          <w:tcPr>
            <w:tcW w:w="1800" w:type="dxa"/>
          </w:tcPr>
          <w:p w14:paraId="37ECAE50" w14:textId="77777777" w:rsidR="00175DF4" w:rsidRDefault="00175DF4">
            <w:pPr>
              <w:pStyle w:val="ConsPlusNormal"/>
              <w:jc w:val="center"/>
            </w:pPr>
            <w:r>
              <w:t>09.0.00.12390</w:t>
            </w:r>
          </w:p>
        </w:tc>
        <w:tc>
          <w:tcPr>
            <w:tcW w:w="1020" w:type="dxa"/>
          </w:tcPr>
          <w:p w14:paraId="0DE80A95" w14:textId="77777777" w:rsidR="00175DF4" w:rsidRDefault="00175DF4">
            <w:pPr>
              <w:pStyle w:val="ConsPlusNormal"/>
              <w:jc w:val="center"/>
            </w:pPr>
            <w:r>
              <w:t>200</w:t>
            </w:r>
          </w:p>
        </w:tc>
        <w:tc>
          <w:tcPr>
            <w:tcW w:w="1417" w:type="dxa"/>
          </w:tcPr>
          <w:p w14:paraId="19EAAF9A" w14:textId="77777777" w:rsidR="00175DF4" w:rsidRDefault="00175DF4">
            <w:pPr>
              <w:pStyle w:val="ConsPlusNormal"/>
              <w:jc w:val="center"/>
            </w:pPr>
            <w:r>
              <w:t>8 223</w:t>
            </w:r>
          </w:p>
        </w:tc>
        <w:tc>
          <w:tcPr>
            <w:tcW w:w="1474" w:type="dxa"/>
          </w:tcPr>
          <w:p w14:paraId="5B5F66A2" w14:textId="77777777" w:rsidR="00175DF4" w:rsidRDefault="00175DF4">
            <w:pPr>
              <w:pStyle w:val="ConsPlusNormal"/>
            </w:pPr>
          </w:p>
        </w:tc>
      </w:tr>
      <w:tr w:rsidR="00175DF4" w14:paraId="2B992299" w14:textId="77777777">
        <w:tc>
          <w:tcPr>
            <w:tcW w:w="4309" w:type="dxa"/>
          </w:tcPr>
          <w:p w14:paraId="42DDB3D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E4970C3" w14:textId="77777777" w:rsidR="00175DF4" w:rsidRDefault="00175DF4">
            <w:pPr>
              <w:pStyle w:val="ConsPlusNormal"/>
              <w:jc w:val="center"/>
            </w:pPr>
            <w:r>
              <w:t>920</w:t>
            </w:r>
          </w:p>
        </w:tc>
        <w:tc>
          <w:tcPr>
            <w:tcW w:w="818" w:type="dxa"/>
          </w:tcPr>
          <w:p w14:paraId="7277B603" w14:textId="77777777" w:rsidR="00175DF4" w:rsidRDefault="00175DF4">
            <w:pPr>
              <w:pStyle w:val="ConsPlusNormal"/>
              <w:jc w:val="center"/>
            </w:pPr>
            <w:r>
              <w:t>04</w:t>
            </w:r>
          </w:p>
        </w:tc>
        <w:tc>
          <w:tcPr>
            <w:tcW w:w="819" w:type="dxa"/>
          </w:tcPr>
          <w:p w14:paraId="758E94BC" w14:textId="77777777" w:rsidR="00175DF4" w:rsidRDefault="00175DF4">
            <w:pPr>
              <w:pStyle w:val="ConsPlusNormal"/>
              <w:jc w:val="center"/>
            </w:pPr>
            <w:r>
              <w:t>07</w:t>
            </w:r>
          </w:p>
        </w:tc>
        <w:tc>
          <w:tcPr>
            <w:tcW w:w="1800" w:type="dxa"/>
          </w:tcPr>
          <w:p w14:paraId="79ECF60A" w14:textId="77777777" w:rsidR="00175DF4" w:rsidRDefault="00175DF4">
            <w:pPr>
              <w:pStyle w:val="ConsPlusNormal"/>
              <w:jc w:val="center"/>
            </w:pPr>
            <w:r>
              <w:t>09.0.00.12390</w:t>
            </w:r>
          </w:p>
        </w:tc>
        <w:tc>
          <w:tcPr>
            <w:tcW w:w="1020" w:type="dxa"/>
          </w:tcPr>
          <w:p w14:paraId="12A7E6AE" w14:textId="77777777" w:rsidR="00175DF4" w:rsidRDefault="00175DF4">
            <w:pPr>
              <w:pStyle w:val="ConsPlusNormal"/>
              <w:jc w:val="center"/>
            </w:pPr>
            <w:r>
              <w:t>240</w:t>
            </w:r>
          </w:p>
        </w:tc>
        <w:tc>
          <w:tcPr>
            <w:tcW w:w="1417" w:type="dxa"/>
          </w:tcPr>
          <w:p w14:paraId="4E495D3A" w14:textId="77777777" w:rsidR="00175DF4" w:rsidRDefault="00175DF4">
            <w:pPr>
              <w:pStyle w:val="ConsPlusNormal"/>
              <w:jc w:val="center"/>
            </w:pPr>
            <w:r>
              <w:t>8 223</w:t>
            </w:r>
          </w:p>
        </w:tc>
        <w:tc>
          <w:tcPr>
            <w:tcW w:w="1474" w:type="dxa"/>
          </w:tcPr>
          <w:p w14:paraId="6F8A66DD" w14:textId="77777777" w:rsidR="00175DF4" w:rsidRDefault="00175DF4">
            <w:pPr>
              <w:pStyle w:val="ConsPlusNormal"/>
            </w:pPr>
          </w:p>
        </w:tc>
      </w:tr>
      <w:tr w:rsidR="00175DF4" w14:paraId="69DFFFA9" w14:textId="77777777">
        <w:tc>
          <w:tcPr>
            <w:tcW w:w="4309" w:type="dxa"/>
          </w:tcPr>
          <w:p w14:paraId="2CD11A3B" w14:textId="77777777" w:rsidR="00175DF4" w:rsidRDefault="00175DF4">
            <w:pPr>
              <w:pStyle w:val="ConsPlusNormal"/>
            </w:pPr>
            <w:r>
              <w:t>Муниципальная программа "Охрана, защита и воспроизводство лесов, расположенных в границах городского округа Тольятти, на 2024 - 2030 годы"</w:t>
            </w:r>
          </w:p>
        </w:tc>
        <w:tc>
          <w:tcPr>
            <w:tcW w:w="818" w:type="dxa"/>
          </w:tcPr>
          <w:p w14:paraId="6CE80A52" w14:textId="77777777" w:rsidR="00175DF4" w:rsidRDefault="00175DF4">
            <w:pPr>
              <w:pStyle w:val="ConsPlusNormal"/>
              <w:jc w:val="center"/>
            </w:pPr>
            <w:r>
              <w:t>920</w:t>
            </w:r>
          </w:p>
        </w:tc>
        <w:tc>
          <w:tcPr>
            <w:tcW w:w="818" w:type="dxa"/>
          </w:tcPr>
          <w:p w14:paraId="1CE0D12B" w14:textId="77777777" w:rsidR="00175DF4" w:rsidRDefault="00175DF4">
            <w:pPr>
              <w:pStyle w:val="ConsPlusNormal"/>
              <w:jc w:val="center"/>
            </w:pPr>
            <w:r>
              <w:t>04</w:t>
            </w:r>
          </w:p>
        </w:tc>
        <w:tc>
          <w:tcPr>
            <w:tcW w:w="819" w:type="dxa"/>
          </w:tcPr>
          <w:p w14:paraId="77C52F51" w14:textId="77777777" w:rsidR="00175DF4" w:rsidRDefault="00175DF4">
            <w:pPr>
              <w:pStyle w:val="ConsPlusNormal"/>
              <w:jc w:val="center"/>
            </w:pPr>
            <w:r>
              <w:t>07</w:t>
            </w:r>
          </w:p>
        </w:tc>
        <w:tc>
          <w:tcPr>
            <w:tcW w:w="1800" w:type="dxa"/>
          </w:tcPr>
          <w:p w14:paraId="62B52851" w14:textId="77777777" w:rsidR="00175DF4" w:rsidRDefault="00175DF4">
            <w:pPr>
              <w:pStyle w:val="ConsPlusNormal"/>
              <w:jc w:val="center"/>
            </w:pPr>
            <w:r>
              <w:t>23.0.00.00000</w:t>
            </w:r>
          </w:p>
        </w:tc>
        <w:tc>
          <w:tcPr>
            <w:tcW w:w="1020" w:type="dxa"/>
          </w:tcPr>
          <w:p w14:paraId="5AD888DC" w14:textId="77777777" w:rsidR="00175DF4" w:rsidRDefault="00175DF4">
            <w:pPr>
              <w:pStyle w:val="ConsPlusNormal"/>
            </w:pPr>
          </w:p>
        </w:tc>
        <w:tc>
          <w:tcPr>
            <w:tcW w:w="1417" w:type="dxa"/>
          </w:tcPr>
          <w:p w14:paraId="40074D2B" w14:textId="77777777" w:rsidR="00175DF4" w:rsidRDefault="00175DF4">
            <w:pPr>
              <w:pStyle w:val="ConsPlusNormal"/>
              <w:jc w:val="center"/>
            </w:pPr>
            <w:r>
              <w:t>65 594</w:t>
            </w:r>
          </w:p>
        </w:tc>
        <w:tc>
          <w:tcPr>
            <w:tcW w:w="1474" w:type="dxa"/>
          </w:tcPr>
          <w:p w14:paraId="73283E03" w14:textId="77777777" w:rsidR="00175DF4" w:rsidRDefault="00175DF4">
            <w:pPr>
              <w:pStyle w:val="ConsPlusNormal"/>
            </w:pPr>
          </w:p>
        </w:tc>
      </w:tr>
      <w:tr w:rsidR="00175DF4" w14:paraId="25F37AB5" w14:textId="77777777">
        <w:tc>
          <w:tcPr>
            <w:tcW w:w="4309" w:type="dxa"/>
          </w:tcPr>
          <w:p w14:paraId="515FD8ED"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6511D077" w14:textId="77777777" w:rsidR="00175DF4" w:rsidRDefault="00175DF4">
            <w:pPr>
              <w:pStyle w:val="ConsPlusNormal"/>
              <w:jc w:val="center"/>
            </w:pPr>
            <w:r>
              <w:t>920</w:t>
            </w:r>
          </w:p>
        </w:tc>
        <w:tc>
          <w:tcPr>
            <w:tcW w:w="818" w:type="dxa"/>
          </w:tcPr>
          <w:p w14:paraId="7777534C" w14:textId="77777777" w:rsidR="00175DF4" w:rsidRDefault="00175DF4">
            <w:pPr>
              <w:pStyle w:val="ConsPlusNormal"/>
              <w:jc w:val="center"/>
            </w:pPr>
            <w:r>
              <w:t>04</w:t>
            </w:r>
          </w:p>
        </w:tc>
        <w:tc>
          <w:tcPr>
            <w:tcW w:w="819" w:type="dxa"/>
          </w:tcPr>
          <w:p w14:paraId="37C3844B" w14:textId="77777777" w:rsidR="00175DF4" w:rsidRDefault="00175DF4">
            <w:pPr>
              <w:pStyle w:val="ConsPlusNormal"/>
              <w:jc w:val="center"/>
            </w:pPr>
            <w:r>
              <w:t>07</w:t>
            </w:r>
          </w:p>
        </w:tc>
        <w:tc>
          <w:tcPr>
            <w:tcW w:w="1800" w:type="dxa"/>
          </w:tcPr>
          <w:p w14:paraId="62B70A7C" w14:textId="77777777" w:rsidR="00175DF4" w:rsidRDefault="00175DF4">
            <w:pPr>
              <w:pStyle w:val="ConsPlusNormal"/>
              <w:jc w:val="center"/>
            </w:pPr>
            <w:r>
              <w:t>23.0.00.02000</w:t>
            </w:r>
          </w:p>
        </w:tc>
        <w:tc>
          <w:tcPr>
            <w:tcW w:w="1020" w:type="dxa"/>
          </w:tcPr>
          <w:p w14:paraId="231A1DB3" w14:textId="77777777" w:rsidR="00175DF4" w:rsidRDefault="00175DF4">
            <w:pPr>
              <w:pStyle w:val="ConsPlusNormal"/>
            </w:pPr>
          </w:p>
        </w:tc>
        <w:tc>
          <w:tcPr>
            <w:tcW w:w="1417" w:type="dxa"/>
          </w:tcPr>
          <w:p w14:paraId="3BF23006" w14:textId="77777777" w:rsidR="00175DF4" w:rsidRDefault="00175DF4">
            <w:pPr>
              <w:pStyle w:val="ConsPlusNormal"/>
              <w:jc w:val="center"/>
            </w:pPr>
            <w:r>
              <w:t>25 078</w:t>
            </w:r>
          </w:p>
        </w:tc>
        <w:tc>
          <w:tcPr>
            <w:tcW w:w="1474" w:type="dxa"/>
          </w:tcPr>
          <w:p w14:paraId="55292168" w14:textId="77777777" w:rsidR="00175DF4" w:rsidRDefault="00175DF4">
            <w:pPr>
              <w:pStyle w:val="ConsPlusNormal"/>
            </w:pPr>
          </w:p>
        </w:tc>
      </w:tr>
      <w:tr w:rsidR="00175DF4" w14:paraId="1CF7EFC4" w14:textId="77777777">
        <w:tc>
          <w:tcPr>
            <w:tcW w:w="4309" w:type="dxa"/>
          </w:tcPr>
          <w:p w14:paraId="08B74920" w14:textId="77777777" w:rsidR="00175DF4" w:rsidRDefault="00175DF4">
            <w:pPr>
              <w:pStyle w:val="ConsPlusNormal"/>
            </w:pPr>
            <w:r>
              <w:t>Учреждения, осуществляющие деятельность в области лесного хозяйства</w:t>
            </w:r>
          </w:p>
        </w:tc>
        <w:tc>
          <w:tcPr>
            <w:tcW w:w="818" w:type="dxa"/>
          </w:tcPr>
          <w:p w14:paraId="7A7CFC28" w14:textId="77777777" w:rsidR="00175DF4" w:rsidRDefault="00175DF4">
            <w:pPr>
              <w:pStyle w:val="ConsPlusNormal"/>
              <w:jc w:val="center"/>
            </w:pPr>
            <w:r>
              <w:t>920</w:t>
            </w:r>
          </w:p>
        </w:tc>
        <w:tc>
          <w:tcPr>
            <w:tcW w:w="818" w:type="dxa"/>
          </w:tcPr>
          <w:p w14:paraId="27E278D4" w14:textId="77777777" w:rsidR="00175DF4" w:rsidRDefault="00175DF4">
            <w:pPr>
              <w:pStyle w:val="ConsPlusNormal"/>
              <w:jc w:val="center"/>
            </w:pPr>
            <w:r>
              <w:t>04</w:t>
            </w:r>
          </w:p>
        </w:tc>
        <w:tc>
          <w:tcPr>
            <w:tcW w:w="819" w:type="dxa"/>
          </w:tcPr>
          <w:p w14:paraId="36421EE1" w14:textId="77777777" w:rsidR="00175DF4" w:rsidRDefault="00175DF4">
            <w:pPr>
              <w:pStyle w:val="ConsPlusNormal"/>
              <w:jc w:val="center"/>
            </w:pPr>
            <w:r>
              <w:t>07</w:t>
            </w:r>
          </w:p>
        </w:tc>
        <w:tc>
          <w:tcPr>
            <w:tcW w:w="1800" w:type="dxa"/>
          </w:tcPr>
          <w:p w14:paraId="21A76A9E" w14:textId="77777777" w:rsidR="00175DF4" w:rsidRDefault="00175DF4">
            <w:pPr>
              <w:pStyle w:val="ConsPlusNormal"/>
              <w:jc w:val="center"/>
            </w:pPr>
            <w:r>
              <w:t>23.0.00.02390</w:t>
            </w:r>
          </w:p>
        </w:tc>
        <w:tc>
          <w:tcPr>
            <w:tcW w:w="1020" w:type="dxa"/>
          </w:tcPr>
          <w:p w14:paraId="2EB1F0D0" w14:textId="77777777" w:rsidR="00175DF4" w:rsidRDefault="00175DF4">
            <w:pPr>
              <w:pStyle w:val="ConsPlusNormal"/>
            </w:pPr>
          </w:p>
        </w:tc>
        <w:tc>
          <w:tcPr>
            <w:tcW w:w="1417" w:type="dxa"/>
          </w:tcPr>
          <w:p w14:paraId="7B7024FD" w14:textId="77777777" w:rsidR="00175DF4" w:rsidRDefault="00175DF4">
            <w:pPr>
              <w:pStyle w:val="ConsPlusNormal"/>
              <w:jc w:val="center"/>
            </w:pPr>
            <w:r>
              <w:t>25 078</w:t>
            </w:r>
          </w:p>
        </w:tc>
        <w:tc>
          <w:tcPr>
            <w:tcW w:w="1474" w:type="dxa"/>
          </w:tcPr>
          <w:p w14:paraId="1847FE6A" w14:textId="77777777" w:rsidR="00175DF4" w:rsidRDefault="00175DF4">
            <w:pPr>
              <w:pStyle w:val="ConsPlusNormal"/>
            </w:pPr>
          </w:p>
        </w:tc>
      </w:tr>
      <w:tr w:rsidR="00175DF4" w14:paraId="03A80C69" w14:textId="77777777">
        <w:tc>
          <w:tcPr>
            <w:tcW w:w="4309" w:type="dxa"/>
          </w:tcPr>
          <w:p w14:paraId="6EB6021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77A84DE" w14:textId="77777777" w:rsidR="00175DF4" w:rsidRDefault="00175DF4">
            <w:pPr>
              <w:pStyle w:val="ConsPlusNormal"/>
              <w:jc w:val="center"/>
            </w:pPr>
            <w:r>
              <w:t>920</w:t>
            </w:r>
          </w:p>
        </w:tc>
        <w:tc>
          <w:tcPr>
            <w:tcW w:w="818" w:type="dxa"/>
          </w:tcPr>
          <w:p w14:paraId="12481D21" w14:textId="77777777" w:rsidR="00175DF4" w:rsidRDefault="00175DF4">
            <w:pPr>
              <w:pStyle w:val="ConsPlusNormal"/>
              <w:jc w:val="center"/>
            </w:pPr>
            <w:r>
              <w:t>04</w:t>
            </w:r>
          </w:p>
        </w:tc>
        <w:tc>
          <w:tcPr>
            <w:tcW w:w="819" w:type="dxa"/>
          </w:tcPr>
          <w:p w14:paraId="739244B7" w14:textId="77777777" w:rsidR="00175DF4" w:rsidRDefault="00175DF4">
            <w:pPr>
              <w:pStyle w:val="ConsPlusNormal"/>
              <w:jc w:val="center"/>
            </w:pPr>
            <w:r>
              <w:t>07</w:t>
            </w:r>
          </w:p>
        </w:tc>
        <w:tc>
          <w:tcPr>
            <w:tcW w:w="1800" w:type="dxa"/>
          </w:tcPr>
          <w:p w14:paraId="4D63167E" w14:textId="77777777" w:rsidR="00175DF4" w:rsidRDefault="00175DF4">
            <w:pPr>
              <w:pStyle w:val="ConsPlusNormal"/>
              <w:jc w:val="center"/>
            </w:pPr>
            <w:r>
              <w:t>23.0.00.02390</w:t>
            </w:r>
          </w:p>
        </w:tc>
        <w:tc>
          <w:tcPr>
            <w:tcW w:w="1020" w:type="dxa"/>
          </w:tcPr>
          <w:p w14:paraId="6D62BCE8" w14:textId="77777777" w:rsidR="00175DF4" w:rsidRDefault="00175DF4">
            <w:pPr>
              <w:pStyle w:val="ConsPlusNormal"/>
              <w:jc w:val="center"/>
            </w:pPr>
            <w:r>
              <w:t>600</w:t>
            </w:r>
          </w:p>
        </w:tc>
        <w:tc>
          <w:tcPr>
            <w:tcW w:w="1417" w:type="dxa"/>
          </w:tcPr>
          <w:p w14:paraId="7FF60803" w14:textId="77777777" w:rsidR="00175DF4" w:rsidRDefault="00175DF4">
            <w:pPr>
              <w:pStyle w:val="ConsPlusNormal"/>
              <w:jc w:val="center"/>
            </w:pPr>
            <w:r>
              <w:t>25 078</w:t>
            </w:r>
          </w:p>
        </w:tc>
        <w:tc>
          <w:tcPr>
            <w:tcW w:w="1474" w:type="dxa"/>
          </w:tcPr>
          <w:p w14:paraId="1C9E657C" w14:textId="77777777" w:rsidR="00175DF4" w:rsidRDefault="00175DF4">
            <w:pPr>
              <w:pStyle w:val="ConsPlusNormal"/>
            </w:pPr>
          </w:p>
        </w:tc>
      </w:tr>
      <w:tr w:rsidR="00175DF4" w14:paraId="21306CCD" w14:textId="77777777">
        <w:tc>
          <w:tcPr>
            <w:tcW w:w="4309" w:type="dxa"/>
          </w:tcPr>
          <w:p w14:paraId="60F0BAC2" w14:textId="77777777" w:rsidR="00175DF4" w:rsidRDefault="00175DF4">
            <w:pPr>
              <w:pStyle w:val="ConsPlusNormal"/>
            </w:pPr>
            <w:r>
              <w:t>Субсидии бюджетным учреждениям</w:t>
            </w:r>
          </w:p>
        </w:tc>
        <w:tc>
          <w:tcPr>
            <w:tcW w:w="818" w:type="dxa"/>
          </w:tcPr>
          <w:p w14:paraId="0E39A189" w14:textId="77777777" w:rsidR="00175DF4" w:rsidRDefault="00175DF4">
            <w:pPr>
              <w:pStyle w:val="ConsPlusNormal"/>
              <w:jc w:val="center"/>
            </w:pPr>
            <w:r>
              <w:t>920</w:t>
            </w:r>
          </w:p>
        </w:tc>
        <w:tc>
          <w:tcPr>
            <w:tcW w:w="818" w:type="dxa"/>
          </w:tcPr>
          <w:p w14:paraId="53F6BE50" w14:textId="77777777" w:rsidR="00175DF4" w:rsidRDefault="00175DF4">
            <w:pPr>
              <w:pStyle w:val="ConsPlusNormal"/>
              <w:jc w:val="center"/>
            </w:pPr>
            <w:r>
              <w:t>04</w:t>
            </w:r>
          </w:p>
        </w:tc>
        <w:tc>
          <w:tcPr>
            <w:tcW w:w="819" w:type="dxa"/>
          </w:tcPr>
          <w:p w14:paraId="3BEFF015" w14:textId="77777777" w:rsidR="00175DF4" w:rsidRDefault="00175DF4">
            <w:pPr>
              <w:pStyle w:val="ConsPlusNormal"/>
              <w:jc w:val="center"/>
            </w:pPr>
            <w:r>
              <w:t>07</w:t>
            </w:r>
          </w:p>
        </w:tc>
        <w:tc>
          <w:tcPr>
            <w:tcW w:w="1800" w:type="dxa"/>
          </w:tcPr>
          <w:p w14:paraId="7EDA3A7B" w14:textId="77777777" w:rsidR="00175DF4" w:rsidRDefault="00175DF4">
            <w:pPr>
              <w:pStyle w:val="ConsPlusNormal"/>
              <w:jc w:val="center"/>
            </w:pPr>
            <w:r>
              <w:t>23.0.00.02390</w:t>
            </w:r>
          </w:p>
        </w:tc>
        <w:tc>
          <w:tcPr>
            <w:tcW w:w="1020" w:type="dxa"/>
          </w:tcPr>
          <w:p w14:paraId="15026D42" w14:textId="77777777" w:rsidR="00175DF4" w:rsidRDefault="00175DF4">
            <w:pPr>
              <w:pStyle w:val="ConsPlusNormal"/>
              <w:jc w:val="center"/>
            </w:pPr>
            <w:r>
              <w:t>610</w:t>
            </w:r>
          </w:p>
        </w:tc>
        <w:tc>
          <w:tcPr>
            <w:tcW w:w="1417" w:type="dxa"/>
          </w:tcPr>
          <w:p w14:paraId="19263819" w14:textId="77777777" w:rsidR="00175DF4" w:rsidRDefault="00175DF4">
            <w:pPr>
              <w:pStyle w:val="ConsPlusNormal"/>
              <w:jc w:val="center"/>
            </w:pPr>
            <w:r>
              <w:t>25 078</w:t>
            </w:r>
          </w:p>
        </w:tc>
        <w:tc>
          <w:tcPr>
            <w:tcW w:w="1474" w:type="dxa"/>
          </w:tcPr>
          <w:p w14:paraId="6A42D69E" w14:textId="77777777" w:rsidR="00175DF4" w:rsidRDefault="00175DF4">
            <w:pPr>
              <w:pStyle w:val="ConsPlusNormal"/>
            </w:pPr>
          </w:p>
        </w:tc>
      </w:tr>
      <w:tr w:rsidR="00175DF4" w14:paraId="0421EDDA" w14:textId="77777777">
        <w:tc>
          <w:tcPr>
            <w:tcW w:w="4309" w:type="dxa"/>
          </w:tcPr>
          <w:p w14:paraId="59CAC28C" w14:textId="77777777" w:rsidR="00175DF4" w:rsidRDefault="00175DF4">
            <w:pPr>
              <w:pStyle w:val="ConsPlusNormal"/>
            </w:pPr>
            <w:r>
              <w:t>Финансовое обеспечение деятельности казенных учреждений</w:t>
            </w:r>
          </w:p>
        </w:tc>
        <w:tc>
          <w:tcPr>
            <w:tcW w:w="818" w:type="dxa"/>
          </w:tcPr>
          <w:p w14:paraId="5296590A" w14:textId="77777777" w:rsidR="00175DF4" w:rsidRDefault="00175DF4">
            <w:pPr>
              <w:pStyle w:val="ConsPlusNormal"/>
              <w:jc w:val="center"/>
            </w:pPr>
            <w:r>
              <w:t>920</w:t>
            </w:r>
          </w:p>
        </w:tc>
        <w:tc>
          <w:tcPr>
            <w:tcW w:w="818" w:type="dxa"/>
          </w:tcPr>
          <w:p w14:paraId="6CE2A8DA" w14:textId="77777777" w:rsidR="00175DF4" w:rsidRDefault="00175DF4">
            <w:pPr>
              <w:pStyle w:val="ConsPlusNormal"/>
              <w:jc w:val="center"/>
            </w:pPr>
            <w:r>
              <w:t>04</w:t>
            </w:r>
          </w:p>
        </w:tc>
        <w:tc>
          <w:tcPr>
            <w:tcW w:w="819" w:type="dxa"/>
          </w:tcPr>
          <w:p w14:paraId="4E749354" w14:textId="77777777" w:rsidR="00175DF4" w:rsidRDefault="00175DF4">
            <w:pPr>
              <w:pStyle w:val="ConsPlusNormal"/>
              <w:jc w:val="center"/>
            </w:pPr>
            <w:r>
              <w:t>07</w:t>
            </w:r>
          </w:p>
        </w:tc>
        <w:tc>
          <w:tcPr>
            <w:tcW w:w="1800" w:type="dxa"/>
          </w:tcPr>
          <w:p w14:paraId="6944D927" w14:textId="77777777" w:rsidR="00175DF4" w:rsidRDefault="00175DF4">
            <w:pPr>
              <w:pStyle w:val="ConsPlusNormal"/>
              <w:jc w:val="center"/>
            </w:pPr>
            <w:r>
              <w:t>23.0.00.12000</w:t>
            </w:r>
          </w:p>
        </w:tc>
        <w:tc>
          <w:tcPr>
            <w:tcW w:w="1020" w:type="dxa"/>
          </w:tcPr>
          <w:p w14:paraId="114B8CA1" w14:textId="77777777" w:rsidR="00175DF4" w:rsidRDefault="00175DF4">
            <w:pPr>
              <w:pStyle w:val="ConsPlusNormal"/>
            </w:pPr>
          </w:p>
        </w:tc>
        <w:tc>
          <w:tcPr>
            <w:tcW w:w="1417" w:type="dxa"/>
          </w:tcPr>
          <w:p w14:paraId="1A5EBFB4" w14:textId="77777777" w:rsidR="00175DF4" w:rsidRDefault="00175DF4">
            <w:pPr>
              <w:pStyle w:val="ConsPlusNormal"/>
              <w:jc w:val="center"/>
            </w:pPr>
            <w:r>
              <w:t>40 516</w:t>
            </w:r>
          </w:p>
        </w:tc>
        <w:tc>
          <w:tcPr>
            <w:tcW w:w="1474" w:type="dxa"/>
          </w:tcPr>
          <w:p w14:paraId="3FED0D3F" w14:textId="77777777" w:rsidR="00175DF4" w:rsidRDefault="00175DF4">
            <w:pPr>
              <w:pStyle w:val="ConsPlusNormal"/>
            </w:pPr>
          </w:p>
        </w:tc>
      </w:tr>
      <w:tr w:rsidR="00175DF4" w14:paraId="5CB95BAD" w14:textId="77777777">
        <w:tc>
          <w:tcPr>
            <w:tcW w:w="4309" w:type="dxa"/>
          </w:tcPr>
          <w:p w14:paraId="24AE6E02" w14:textId="77777777" w:rsidR="00175DF4" w:rsidRDefault="00175DF4">
            <w:pPr>
              <w:pStyle w:val="ConsPlusNormal"/>
            </w:pPr>
            <w:r>
              <w:t>Учреждения, осуществляющие деятельность в области лесного хозяйства</w:t>
            </w:r>
          </w:p>
        </w:tc>
        <w:tc>
          <w:tcPr>
            <w:tcW w:w="818" w:type="dxa"/>
          </w:tcPr>
          <w:p w14:paraId="52BF03D7" w14:textId="77777777" w:rsidR="00175DF4" w:rsidRDefault="00175DF4">
            <w:pPr>
              <w:pStyle w:val="ConsPlusNormal"/>
              <w:jc w:val="center"/>
            </w:pPr>
            <w:r>
              <w:t>920</w:t>
            </w:r>
          </w:p>
        </w:tc>
        <w:tc>
          <w:tcPr>
            <w:tcW w:w="818" w:type="dxa"/>
          </w:tcPr>
          <w:p w14:paraId="05032307" w14:textId="77777777" w:rsidR="00175DF4" w:rsidRDefault="00175DF4">
            <w:pPr>
              <w:pStyle w:val="ConsPlusNormal"/>
              <w:jc w:val="center"/>
            </w:pPr>
            <w:r>
              <w:t>04</w:t>
            </w:r>
          </w:p>
        </w:tc>
        <w:tc>
          <w:tcPr>
            <w:tcW w:w="819" w:type="dxa"/>
          </w:tcPr>
          <w:p w14:paraId="646387CD" w14:textId="77777777" w:rsidR="00175DF4" w:rsidRDefault="00175DF4">
            <w:pPr>
              <w:pStyle w:val="ConsPlusNormal"/>
              <w:jc w:val="center"/>
            </w:pPr>
            <w:r>
              <w:t>07</w:t>
            </w:r>
          </w:p>
        </w:tc>
        <w:tc>
          <w:tcPr>
            <w:tcW w:w="1800" w:type="dxa"/>
          </w:tcPr>
          <w:p w14:paraId="595DAF85" w14:textId="77777777" w:rsidR="00175DF4" w:rsidRDefault="00175DF4">
            <w:pPr>
              <w:pStyle w:val="ConsPlusNormal"/>
              <w:jc w:val="center"/>
            </w:pPr>
            <w:r>
              <w:t>23.0.00.12390</w:t>
            </w:r>
          </w:p>
        </w:tc>
        <w:tc>
          <w:tcPr>
            <w:tcW w:w="1020" w:type="dxa"/>
          </w:tcPr>
          <w:p w14:paraId="7A23584E" w14:textId="77777777" w:rsidR="00175DF4" w:rsidRDefault="00175DF4">
            <w:pPr>
              <w:pStyle w:val="ConsPlusNormal"/>
            </w:pPr>
          </w:p>
        </w:tc>
        <w:tc>
          <w:tcPr>
            <w:tcW w:w="1417" w:type="dxa"/>
          </w:tcPr>
          <w:p w14:paraId="38FFA41E" w14:textId="77777777" w:rsidR="00175DF4" w:rsidRDefault="00175DF4">
            <w:pPr>
              <w:pStyle w:val="ConsPlusNormal"/>
              <w:jc w:val="center"/>
            </w:pPr>
            <w:r>
              <w:t>40 516</w:t>
            </w:r>
          </w:p>
        </w:tc>
        <w:tc>
          <w:tcPr>
            <w:tcW w:w="1474" w:type="dxa"/>
          </w:tcPr>
          <w:p w14:paraId="4247EF6F" w14:textId="77777777" w:rsidR="00175DF4" w:rsidRDefault="00175DF4">
            <w:pPr>
              <w:pStyle w:val="ConsPlusNormal"/>
            </w:pPr>
          </w:p>
        </w:tc>
      </w:tr>
      <w:tr w:rsidR="00175DF4" w14:paraId="004B4FBB" w14:textId="77777777">
        <w:tc>
          <w:tcPr>
            <w:tcW w:w="4309" w:type="dxa"/>
          </w:tcPr>
          <w:p w14:paraId="4DFEDA55"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450ACA97" w14:textId="77777777" w:rsidR="00175DF4" w:rsidRDefault="00175DF4">
            <w:pPr>
              <w:pStyle w:val="ConsPlusNormal"/>
              <w:jc w:val="center"/>
            </w:pPr>
            <w:r>
              <w:t>920</w:t>
            </w:r>
          </w:p>
        </w:tc>
        <w:tc>
          <w:tcPr>
            <w:tcW w:w="818" w:type="dxa"/>
          </w:tcPr>
          <w:p w14:paraId="4A0AE948" w14:textId="77777777" w:rsidR="00175DF4" w:rsidRDefault="00175DF4">
            <w:pPr>
              <w:pStyle w:val="ConsPlusNormal"/>
              <w:jc w:val="center"/>
            </w:pPr>
            <w:r>
              <w:t>04</w:t>
            </w:r>
          </w:p>
        </w:tc>
        <w:tc>
          <w:tcPr>
            <w:tcW w:w="819" w:type="dxa"/>
          </w:tcPr>
          <w:p w14:paraId="1FA4549D" w14:textId="77777777" w:rsidR="00175DF4" w:rsidRDefault="00175DF4">
            <w:pPr>
              <w:pStyle w:val="ConsPlusNormal"/>
              <w:jc w:val="center"/>
            </w:pPr>
            <w:r>
              <w:t>07</w:t>
            </w:r>
          </w:p>
        </w:tc>
        <w:tc>
          <w:tcPr>
            <w:tcW w:w="1800" w:type="dxa"/>
          </w:tcPr>
          <w:p w14:paraId="7E4EBC42" w14:textId="77777777" w:rsidR="00175DF4" w:rsidRDefault="00175DF4">
            <w:pPr>
              <w:pStyle w:val="ConsPlusNormal"/>
              <w:jc w:val="center"/>
            </w:pPr>
            <w:r>
              <w:t>23.0.00.12390</w:t>
            </w:r>
          </w:p>
        </w:tc>
        <w:tc>
          <w:tcPr>
            <w:tcW w:w="1020" w:type="dxa"/>
          </w:tcPr>
          <w:p w14:paraId="2D993D25" w14:textId="77777777" w:rsidR="00175DF4" w:rsidRDefault="00175DF4">
            <w:pPr>
              <w:pStyle w:val="ConsPlusNormal"/>
              <w:jc w:val="center"/>
            </w:pPr>
            <w:r>
              <w:t>100</w:t>
            </w:r>
          </w:p>
        </w:tc>
        <w:tc>
          <w:tcPr>
            <w:tcW w:w="1417" w:type="dxa"/>
          </w:tcPr>
          <w:p w14:paraId="6ACB7002" w14:textId="77777777" w:rsidR="00175DF4" w:rsidRDefault="00175DF4">
            <w:pPr>
              <w:pStyle w:val="ConsPlusNormal"/>
              <w:jc w:val="center"/>
            </w:pPr>
            <w:r>
              <w:t>10 140</w:t>
            </w:r>
          </w:p>
        </w:tc>
        <w:tc>
          <w:tcPr>
            <w:tcW w:w="1474" w:type="dxa"/>
          </w:tcPr>
          <w:p w14:paraId="1994E614" w14:textId="77777777" w:rsidR="00175DF4" w:rsidRDefault="00175DF4">
            <w:pPr>
              <w:pStyle w:val="ConsPlusNormal"/>
            </w:pPr>
          </w:p>
        </w:tc>
      </w:tr>
      <w:tr w:rsidR="00175DF4" w14:paraId="7FE0758D" w14:textId="77777777">
        <w:tc>
          <w:tcPr>
            <w:tcW w:w="4309" w:type="dxa"/>
          </w:tcPr>
          <w:p w14:paraId="643E70D4" w14:textId="77777777" w:rsidR="00175DF4" w:rsidRDefault="00175DF4">
            <w:pPr>
              <w:pStyle w:val="ConsPlusNormal"/>
            </w:pPr>
            <w:r>
              <w:t>Расходы на выплаты персоналу казенных учреждений</w:t>
            </w:r>
          </w:p>
        </w:tc>
        <w:tc>
          <w:tcPr>
            <w:tcW w:w="818" w:type="dxa"/>
          </w:tcPr>
          <w:p w14:paraId="4A7B6230" w14:textId="77777777" w:rsidR="00175DF4" w:rsidRDefault="00175DF4">
            <w:pPr>
              <w:pStyle w:val="ConsPlusNormal"/>
              <w:jc w:val="center"/>
            </w:pPr>
            <w:r>
              <w:t>920</w:t>
            </w:r>
          </w:p>
        </w:tc>
        <w:tc>
          <w:tcPr>
            <w:tcW w:w="818" w:type="dxa"/>
          </w:tcPr>
          <w:p w14:paraId="7A72A63F" w14:textId="77777777" w:rsidR="00175DF4" w:rsidRDefault="00175DF4">
            <w:pPr>
              <w:pStyle w:val="ConsPlusNormal"/>
              <w:jc w:val="center"/>
            </w:pPr>
            <w:r>
              <w:t>04</w:t>
            </w:r>
          </w:p>
        </w:tc>
        <w:tc>
          <w:tcPr>
            <w:tcW w:w="819" w:type="dxa"/>
          </w:tcPr>
          <w:p w14:paraId="1B60C4C9" w14:textId="77777777" w:rsidR="00175DF4" w:rsidRDefault="00175DF4">
            <w:pPr>
              <w:pStyle w:val="ConsPlusNormal"/>
              <w:jc w:val="center"/>
            </w:pPr>
            <w:r>
              <w:t>07</w:t>
            </w:r>
          </w:p>
        </w:tc>
        <w:tc>
          <w:tcPr>
            <w:tcW w:w="1800" w:type="dxa"/>
          </w:tcPr>
          <w:p w14:paraId="6A6A1D45" w14:textId="77777777" w:rsidR="00175DF4" w:rsidRDefault="00175DF4">
            <w:pPr>
              <w:pStyle w:val="ConsPlusNormal"/>
              <w:jc w:val="center"/>
            </w:pPr>
            <w:r>
              <w:t>23.0.00.12390</w:t>
            </w:r>
          </w:p>
        </w:tc>
        <w:tc>
          <w:tcPr>
            <w:tcW w:w="1020" w:type="dxa"/>
          </w:tcPr>
          <w:p w14:paraId="03F1E07F" w14:textId="77777777" w:rsidR="00175DF4" w:rsidRDefault="00175DF4">
            <w:pPr>
              <w:pStyle w:val="ConsPlusNormal"/>
              <w:jc w:val="center"/>
            </w:pPr>
            <w:r>
              <w:t>110</w:t>
            </w:r>
          </w:p>
        </w:tc>
        <w:tc>
          <w:tcPr>
            <w:tcW w:w="1417" w:type="dxa"/>
          </w:tcPr>
          <w:p w14:paraId="713E2859" w14:textId="77777777" w:rsidR="00175DF4" w:rsidRDefault="00175DF4">
            <w:pPr>
              <w:pStyle w:val="ConsPlusNormal"/>
              <w:jc w:val="center"/>
            </w:pPr>
            <w:r>
              <w:t>10 140</w:t>
            </w:r>
          </w:p>
        </w:tc>
        <w:tc>
          <w:tcPr>
            <w:tcW w:w="1474" w:type="dxa"/>
          </w:tcPr>
          <w:p w14:paraId="789ED1B8" w14:textId="77777777" w:rsidR="00175DF4" w:rsidRDefault="00175DF4">
            <w:pPr>
              <w:pStyle w:val="ConsPlusNormal"/>
            </w:pPr>
          </w:p>
        </w:tc>
      </w:tr>
      <w:tr w:rsidR="00175DF4" w14:paraId="7EEE2EE1" w14:textId="77777777">
        <w:tc>
          <w:tcPr>
            <w:tcW w:w="4309" w:type="dxa"/>
          </w:tcPr>
          <w:p w14:paraId="610AB03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216E98C" w14:textId="77777777" w:rsidR="00175DF4" w:rsidRDefault="00175DF4">
            <w:pPr>
              <w:pStyle w:val="ConsPlusNormal"/>
              <w:jc w:val="center"/>
            </w:pPr>
            <w:r>
              <w:t>920</w:t>
            </w:r>
          </w:p>
        </w:tc>
        <w:tc>
          <w:tcPr>
            <w:tcW w:w="818" w:type="dxa"/>
          </w:tcPr>
          <w:p w14:paraId="740A8935" w14:textId="77777777" w:rsidR="00175DF4" w:rsidRDefault="00175DF4">
            <w:pPr>
              <w:pStyle w:val="ConsPlusNormal"/>
              <w:jc w:val="center"/>
            </w:pPr>
            <w:r>
              <w:t>04</w:t>
            </w:r>
          </w:p>
        </w:tc>
        <w:tc>
          <w:tcPr>
            <w:tcW w:w="819" w:type="dxa"/>
          </w:tcPr>
          <w:p w14:paraId="533E9F14" w14:textId="77777777" w:rsidR="00175DF4" w:rsidRDefault="00175DF4">
            <w:pPr>
              <w:pStyle w:val="ConsPlusNormal"/>
              <w:jc w:val="center"/>
            </w:pPr>
            <w:r>
              <w:t>07</w:t>
            </w:r>
          </w:p>
        </w:tc>
        <w:tc>
          <w:tcPr>
            <w:tcW w:w="1800" w:type="dxa"/>
          </w:tcPr>
          <w:p w14:paraId="2469A09A" w14:textId="77777777" w:rsidR="00175DF4" w:rsidRDefault="00175DF4">
            <w:pPr>
              <w:pStyle w:val="ConsPlusNormal"/>
              <w:jc w:val="center"/>
            </w:pPr>
            <w:r>
              <w:t>23.0.00.12390</w:t>
            </w:r>
          </w:p>
        </w:tc>
        <w:tc>
          <w:tcPr>
            <w:tcW w:w="1020" w:type="dxa"/>
          </w:tcPr>
          <w:p w14:paraId="034301BA" w14:textId="77777777" w:rsidR="00175DF4" w:rsidRDefault="00175DF4">
            <w:pPr>
              <w:pStyle w:val="ConsPlusNormal"/>
              <w:jc w:val="center"/>
            </w:pPr>
            <w:r>
              <w:t>200</w:t>
            </w:r>
          </w:p>
        </w:tc>
        <w:tc>
          <w:tcPr>
            <w:tcW w:w="1417" w:type="dxa"/>
          </w:tcPr>
          <w:p w14:paraId="3CA5DE83" w14:textId="77777777" w:rsidR="00175DF4" w:rsidRDefault="00175DF4">
            <w:pPr>
              <w:pStyle w:val="ConsPlusNormal"/>
              <w:jc w:val="center"/>
            </w:pPr>
            <w:r>
              <w:t>30 353</w:t>
            </w:r>
          </w:p>
        </w:tc>
        <w:tc>
          <w:tcPr>
            <w:tcW w:w="1474" w:type="dxa"/>
          </w:tcPr>
          <w:p w14:paraId="42562C4C" w14:textId="77777777" w:rsidR="00175DF4" w:rsidRDefault="00175DF4">
            <w:pPr>
              <w:pStyle w:val="ConsPlusNormal"/>
            </w:pPr>
          </w:p>
        </w:tc>
      </w:tr>
      <w:tr w:rsidR="00175DF4" w14:paraId="4EBDB7B8" w14:textId="77777777">
        <w:tc>
          <w:tcPr>
            <w:tcW w:w="4309" w:type="dxa"/>
          </w:tcPr>
          <w:p w14:paraId="128974B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E4E3CA9" w14:textId="77777777" w:rsidR="00175DF4" w:rsidRDefault="00175DF4">
            <w:pPr>
              <w:pStyle w:val="ConsPlusNormal"/>
              <w:jc w:val="center"/>
            </w:pPr>
            <w:r>
              <w:t>920</w:t>
            </w:r>
          </w:p>
        </w:tc>
        <w:tc>
          <w:tcPr>
            <w:tcW w:w="818" w:type="dxa"/>
          </w:tcPr>
          <w:p w14:paraId="5A79E620" w14:textId="77777777" w:rsidR="00175DF4" w:rsidRDefault="00175DF4">
            <w:pPr>
              <w:pStyle w:val="ConsPlusNormal"/>
              <w:jc w:val="center"/>
            </w:pPr>
            <w:r>
              <w:t>04</w:t>
            </w:r>
          </w:p>
        </w:tc>
        <w:tc>
          <w:tcPr>
            <w:tcW w:w="819" w:type="dxa"/>
          </w:tcPr>
          <w:p w14:paraId="117E4573" w14:textId="77777777" w:rsidR="00175DF4" w:rsidRDefault="00175DF4">
            <w:pPr>
              <w:pStyle w:val="ConsPlusNormal"/>
              <w:jc w:val="center"/>
            </w:pPr>
            <w:r>
              <w:t>07</w:t>
            </w:r>
          </w:p>
        </w:tc>
        <w:tc>
          <w:tcPr>
            <w:tcW w:w="1800" w:type="dxa"/>
          </w:tcPr>
          <w:p w14:paraId="343B0EDD" w14:textId="77777777" w:rsidR="00175DF4" w:rsidRDefault="00175DF4">
            <w:pPr>
              <w:pStyle w:val="ConsPlusNormal"/>
              <w:jc w:val="center"/>
            </w:pPr>
            <w:r>
              <w:t>23.0.00.12390</w:t>
            </w:r>
          </w:p>
        </w:tc>
        <w:tc>
          <w:tcPr>
            <w:tcW w:w="1020" w:type="dxa"/>
          </w:tcPr>
          <w:p w14:paraId="58B61611" w14:textId="77777777" w:rsidR="00175DF4" w:rsidRDefault="00175DF4">
            <w:pPr>
              <w:pStyle w:val="ConsPlusNormal"/>
              <w:jc w:val="center"/>
            </w:pPr>
            <w:r>
              <w:t>240</w:t>
            </w:r>
          </w:p>
        </w:tc>
        <w:tc>
          <w:tcPr>
            <w:tcW w:w="1417" w:type="dxa"/>
          </w:tcPr>
          <w:p w14:paraId="5C796596" w14:textId="77777777" w:rsidR="00175DF4" w:rsidRDefault="00175DF4">
            <w:pPr>
              <w:pStyle w:val="ConsPlusNormal"/>
              <w:jc w:val="center"/>
            </w:pPr>
            <w:r>
              <w:t>30 353</w:t>
            </w:r>
          </w:p>
        </w:tc>
        <w:tc>
          <w:tcPr>
            <w:tcW w:w="1474" w:type="dxa"/>
          </w:tcPr>
          <w:p w14:paraId="383B1C69" w14:textId="77777777" w:rsidR="00175DF4" w:rsidRDefault="00175DF4">
            <w:pPr>
              <w:pStyle w:val="ConsPlusNormal"/>
            </w:pPr>
          </w:p>
        </w:tc>
      </w:tr>
      <w:tr w:rsidR="00175DF4" w14:paraId="0A273F98" w14:textId="77777777">
        <w:tc>
          <w:tcPr>
            <w:tcW w:w="4309" w:type="dxa"/>
          </w:tcPr>
          <w:p w14:paraId="5F3DE3EF" w14:textId="77777777" w:rsidR="00175DF4" w:rsidRDefault="00175DF4">
            <w:pPr>
              <w:pStyle w:val="ConsPlusNormal"/>
            </w:pPr>
            <w:r>
              <w:t>Иные бюджетные ассигнования</w:t>
            </w:r>
          </w:p>
        </w:tc>
        <w:tc>
          <w:tcPr>
            <w:tcW w:w="818" w:type="dxa"/>
          </w:tcPr>
          <w:p w14:paraId="645E3CB6" w14:textId="77777777" w:rsidR="00175DF4" w:rsidRDefault="00175DF4">
            <w:pPr>
              <w:pStyle w:val="ConsPlusNormal"/>
              <w:jc w:val="center"/>
            </w:pPr>
            <w:r>
              <w:t>920</w:t>
            </w:r>
          </w:p>
        </w:tc>
        <w:tc>
          <w:tcPr>
            <w:tcW w:w="818" w:type="dxa"/>
          </w:tcPr>
          <w:p w14:paraId="0E4BF9BF" w14:textId="77777777" w:rsidR="00175DF4" w:rsidRDefault="00175DF4">
            <w:pPr>
              <w:pStyle w:val="ConsPlusNormal"/>
              <w:jc w:val="center"/>
            </w:pPr>
            <w:r>
              <w:t>04</w:t>
            </w:r>
          </w:p>
        </w:tc>
        <w:tc>
          <w:tcPr>
            <w:tcW w:w="819" w:type="dxa"/>
          </w:tcPr>
          <w:p w14:paraId="13B8CFE2" w14:textId="77777777" w:rsidR="00175DF4" w:rsidRDefault="00175DF4">
            <w:pPr>
              <w:pStyle w:val="ConsPlusNormal"/>
              <w:jc w:val="center"/>
            </w:pPr>
            <w:r>
              <w:t>07</w:t>
            </w:r>
          </w:p>
        </w:tc>
        <w:tc>
          <w:tcPr>
            <w:tcW w:w="1800" w:type="dxa"/>
          </w:tcPr>
          <w:p w14:paraId="340BCD1F" w14:textId="77777777" w:rsidR="00175DF4" w:rsidRDefault="00175DF4">
            <w:pPr>
              <w:pStyle w:val="ConsPlusNormal"/>
              <w:jc w:val="center"/>
            </w:pPr>
            <w:r>
              <w:t>23.0.00.12390</w:t>
            </w:r>
          </w:p>
        </w:tc>
        <w:tc>
          <w:tcPr>
            <w:tcW w:w="1020" w:type="dxa"/>
          </w:tcPr>
          <w:p w14:paraId="43C8E4B2" w14:textId="77777777" w:rsidR="00175DF4" w:rsidRDefault="00175DF4">
            <w:pPr>
              <w:pStyle w:val="ConsPlusNormal"/>
              <w:jc w:val="center"/>
            </w:pPr>
            <w:r>
              <w:t>800</w:t>
            </w:r>
          </w:p>
        </w:tc>
        <w:tc>
          <w:tcPr>
            <w:tcW w:w="1417" w:type="dxa"/>
          </w:tcPr>
          <w:p w14:paraId="0CFA509E" w14:textId="77777777" w:rsidR="00175DF4" w:rsidRDefault="00175DF4">
            <w:pPr>
              <w:pStyle w:val="ConsPlusNormal"/>
              <w:jc w:val="center"/>
            </w:pPr>
            <w:r>
              <w:t>23</w:t>
            </w:r>
          </w:p>
        </w:tc>
        <w:tc>
          <w:tcPr>
            <w:tcW w:w="1474" w:type="dxa"/>
          </w:tcPr>
          <w:p w14:paraId="79F3699A" w14:textId="77777777" w:rsidR="00175DF4" w:rsidRDefault="00175DF4">
            <w:pPr>
              <w:pStyle w:val="ConsPlusNormal"/>
            </w:pPr>
          </w:p>
        </w:tc>
      </w:tr>
      <w:tr w:rsidR="00175DF4" w14:paraId="588962EA" w14:textId="77777777">
        <w:tc>
          <w:tcPr>
            <w:tcW w:w="4309" w:type="dxa"/>
          </w:tcPr>
          <w:p w14:paraId="1EBF6D6F" w14:textId="77777777" w:rsidR="00175DF4" w:rsidRDefault="00175DF4">
            <w:pPr>
              <w:pStyle w:val="ConsPlusNormal"/>
            </w:pPr>
            <w:r>
              <w:t>Уплата налогов, сборов и иных платежей</w:t>
            </w:r>
          </w:p>
        </w:tc>
        <w:tc>
          <w:tcPr>
            <w:tcW w:w="818" w:type="dxa"/>
          </w:tcPr>
          <w:p w14:paraId="30D5EC2E" w14:textId="77777777" w:rsidR="00175DF4" w:rsidRDefault="00175DF4">
            <w:pPr>
              <w:pStyle w:val="ConsPlusNormal"/>
              <w:jc w:val="center"/>
            </w:pPr>
            <w:r>
              <w:t>920</w:t>
            </w:r>
          </w:p>
        </w:tc>
        <w:tc>
          <w:tcPr>
            <w:tcW w:w="818" w:type="dxa"/>
          </w:tcPr>
          <w:p w14:paraId="19D264AC" w14:textId="77777777" w:rsidR="00175DF4" w:rsidRDefault="00175DF4">
            <w:pPr>
              <w:pStyle w:val="ConsPlusNormal"/>
              <w:jc w:val="center"/>
            </w:pPr>
            <w:r>
              <w:t>04</w:t>
            </w:r>
          </w:p>
        </w:tc>
        <w:tc>
          <w:tcPr>
            <w:tcW w:w="819" w:type="dxa"/>
          </w:tcPr>
          <w:p w14:paraId="376CEAA9" w14:textId="77777777" w:rsidR="00175DF4" w:rsidRDefault="00175DF4">
            <w:pPr>
              <w:pStyle w:val="ConsPlusNormal"/>
              <w:jc w:val="center"/>
            </w:pPr>
            <w:r>
              <w:t>07</w:t>
            </w:r>
          </w:p>
        </w:tc>
        <w:tc>
          <w:tcPr>
            <w:tcW w:w="1800" w:type="dxa"/>
          </w:tcPr>
          <w:p w14:paraId="68731681" w14:textId="77777777" w:rsidR="00175DF4" w:rsidRDefault="00175DF4">
            <w:pPr>
              <w:pStyle w:val="ConsPlusNormal"/>
              <w:jc w:val="center"/>
            </w:pPr>
            <w:r>
              <w:t>23.0.00.12390</w:t>
            </w:r>
          </w:p>
        </w:tc>
        <w:tc>
          <w:tcPr>
            <w:tcW w:w="1020" w:type="dxa"/>
          </w:tcPr>
          <w:p w14:paraId="22334D26" w14:textId="77777777" w:rsidR="00175DF4" w:rsidRDefault="00175DF4">
            <w:pPr>
              <w:pStyle w:val="ConsPlusNormal"/>
              <w:jc w:val="center"/>
            </w:pPr>
            <w:r>
              <w:t>850</w:t>
            </w:r>
          </w:p>
        </w:tc>
        <w:tc>
          <w:tcPr>
            <w:tcW w:w="1417" w:type="dxa"/>
          </w:tcPr>
          <w:p w14:paraId="25236F11" w14:textId="77777777" w:rsidR="00175DF4" w:rsidRDefault="00175DF4">
            <w:pPr>
              <w:pStyle w:val="ConsPlusNormal"/>
              <w:jc w:val="center"/>
            </w:pPr>
            <w:r>
              <w:t>23</w:t>
            </w:r>
          </w:p>
        </w:tc>
        <w:tc>
          <w:tcPr>
            <w:tcW w:w="1474" w:type="dxa"/>
          </w:tcPr>
          <w:p w14:paraId="5B68A4DC" w14:textId="77777777" w:rsidR="00175DF4" w:rsidRDefault="00175DF4">
            <w:pPr>
              <w:pStyle w:val="ConsPlusNormal"/>
            </w:pPr>
          </w:p>
        </w:tc>
      </w:tr>
      <w:tr w:rsidR="00175DF4" w14:paraId="4E452A10" w14:textId="77777777">
        <w:tc>
          <w:tcPr>
            <w:tcW w:w="4309" w:type="dxa"/>
          </w:tcPr>
          <w:p w14:paraId="29A4806E" w14:textId="77777777" w:rsidR="00175DF4" w:rsidRDefault="00175DF4">
            <w:pPr>
              <w:pStyle w:val="ConsPlusNormal"/>
            </w:pPr>
            <w:r>
              <w:t>ЖИЛИЩНО-КОММУНАЛЬНОЕ ХОЗЯЙСТВО</w:t>
            </w:r>
          </w:p>
        </w:tc>
        <w:tc>
          <w:tcPr>
            <w:tcW w:w="818" w:type="dxa"/>
          </w:tcPr>
          <w:p w14:paraId="26DFB223" w14:textId="77777777" w:rsidR="00175DF4" w:rsidRDefault="00175DF4">
            <w:pPr>
              <w:pStyle w:val="ConsPlusNormal"/>
              <w:jc w:val="center"/>
            </w:pPr>
            <w:r>
              <w:t>920</w:t>
            </w:r>
          </w:p>
        </w:tc>
        <w:tc>
          <w:tcPr>
            <w:tcW w:w="818" w:type="dxa"/>
          </w:tcPr>
          <w:p w14:paraId="6EC1A8B3" w14:textId="77777777" w:rsidR="00175DF4" w:rsidRDefault="00175DF4">
            <w:pPr>
              <w:pStyle w:val="ConsPlusNormal"/>
              <w:jc w:val="center"/>
            </w:pPr>
            <w:r>
              <w:t>05</w:t>
            </w:r>
          </w:p>
        </w:tc>
        <w:tc>
          <w:tcPr>
            <w:tcW w:w="819" w:type="dxa"/>
          </w:tcPr>
          <w:p w14:paraId="1671DFE1" w14:textId="77777777" w:rsidR="00175DF4" w:rsidRDefault="00175DF4">
            <w:pPr>
              <w:pStyle w:val="ConsPlusNormal"/>
              <w:jc w:val="center"/>
            </w:pPr>
            <w:r>
              <w:t>00</w:t>
            </w:r>
          </w:p>
        </w:tc>
        <w:tc>
          <w:tcPr>
            <w:tcW w:w="1800" w:type="dxa"/>
          </w:tcPr>
          <w:p w14:paraId="29A6702A" w14:textId="77777777" w:rsidR="00175DF4" w:rsidRDefault="00175DF4">
            <w:pPr>
              <w:pStyle w:val="ConsPlusNormal"/>
            </w:pPr>
          </w:p>
        </w:tc>
        <w:tc>
          <w:tcPr>
            <w:tcW w:w="1020" w:type="dxa"/>
          </w:tcPr>
          <w:p w14:paraId="7129C24A" w14:textId="77777777" w:rsidR="00175DF4" w:rsidRDefault="00175DF4">
            <w:pPr>
              <w:pStyle w:val="ConsPlusNormal"/>
            </w:pPr>
          </w:p>
        </w:tc>
        <w:tc>
          <w:tcPr>
            <w:tcW w:w="1417" w:type="dxa"/>
          </w:tcPr>
          <w:p w14:paraId="6A0F7236" w14:textId="77777777" w:rsidR="00175DF4" w:rsidRDefault="00175DF4">
            <w:pPr>
              <w:pStyle w:val="ConsPlusNormal"/>
              <w:jc w:val="center"/>
            </w:pPr>
            <w:r>
              <w:t>2 038 174</w:t>
            </w:r>
          </w:p>
        </w:tc>
        <w:tc>
          <w:tcPr>
            <w:tcW w:w="1474" w:type="dxa"/>
          </w:tcPr>
          <w:p w14:paraId="6D9D8005" w14:textId="77777777" w:rsidR="00175DF4" w:rsidRDefault="00175DF4">
            <w:pPr>
              <w:pStyle w:val="ConsPlusNormal"/>
            </w:pPr>
          </w:p>
        </w:tc>
      </w:tr>
      <w:tr w:rsidR="00175DF4" w14:paraId="0B11536C" w14:textId="77777777">
        <w:tc>
          <w:tcPr>
            <w:tcW w:w="4309" w:type="dxa"/>
          </w:tcPr>
          <w:p w14:paraId="4E6B9788" w14:textId="77777777" w:rsidR="00175DF4" w:rsidRDefault="00175DF4">
            <w:pPr>
              <w:pStyle w:val="ConsPlusNormal"/>
            </w:pPr>
            <w:r>
              <w:t>Жилищное хозяйство</w:t>
            </w:r>
          </w:p>
        </w:tc>
        <w:tc>
          <w:tcPr>
            <w:tcW w:w="818" w:type="dxa"/>
          </w:tcPr>
          <w:p w14:paraId="10A10F94" w14:textId="77777777" w:rsidR="00175DF4" w:rsidRDefault="00175DF4">
            <w:pPr>
              <w:pStyle w:val="ConsPlusNormal"/>
              <w:jc w:val="center"/>
            </w:pPr>
            <w:r>
              <w:t>920</w:t>
            </w:r>
          </w:p>
        </w:tc>
        <w:tc>
          <w:tcPr>
            <w:tcW w:w="818" w:type="dxa"/>
          </w:tcPr>
          <w:p w14:paraId="0DDF6C12" w14:textId="77777777" w:rsidR="00175DF4" w:rsidRDefault="00175DF4">
            <w:pPr>
              <w:pStyle w:val="ConsPlusNormal"/>
              <w:jc w:val="center"/>
            </w:pPr>
            <w:r>
              <w:t>05</w:t>
            </w:r>
          </w:p>
        </w:tc>
        <w:tc>
          <w:tcPr>
            <w:tcW w:w="819" w:type="dxa"/>
          </w:tcPr>
          <w:p w14:paraId="4F41B712" w14:textId="77777777" w:rsidR="00175DF4" w:rsidRDefault="00175DF4">
            <w:pPr>
              <w:pStyle w:val="ConsPlusNormal"/>
              <w:jc w:val="center"/>
            </w:pPr>
            <w:r>
              <w:t>01</w:t>
            </w:r>
          </w:p>
        </w:tc>
        <w:tc>
          <w:tcPr>
            <w:tcW w:w="1800" w:type="dxa"/>
          </w:tcPr>
          <w:p w14:paraId="271900C9" w14:textId="77777777" w:rsidR="00175DF4" w:rsidRDefault="00175DF4">
            <w:pPr>
              <w:pStyle w:val="ConsPlusNormal"/>
            </w:pPr>
          </w:p>
        </w:tc>
        <w:tc>
          <w:tcPr>
            <w:tcW w:w="1020" w:type="dxa"/>
          </w:tcPr>
          <w:p w14:paraId="053FF14B" w14:textId="77777777" w:rsidR="00175DF4" w:rsidRDefault="00175DF4">
            <w:pPr>
              <w:pStyle w:val="ConsPlusNormal"/>
            </w:pPr>
          </w:p>
        </w:tc>
        <w:tc>
          <w:tcPr>
            <w:tcW w:w="1417" w:type="dxa"/>
          </w:tcPr>
          <w:p w14:paraId="01188EA9" w14:textId="77777777" w:rsidR="00175DF4" w:rsidRDefault="00175DF4">
            <w:pPr>
              <w:pStyle w:val="ConsPlusNormal"/>
              <w:jc w:val="center"/>
            </w:pPr>
            <w:r>
              <w:t>26 780</w:t>
            </w:r>
          </w:p>
        </w:tc>
        <w:tc>
          <w:tcPr>
            <w:tcW w:w="1474" w:type="dxa"/>
          </w:tcPr>
          <w:p w14:paraId="262596A7" w14:textId="77777777" w:rsidR="00175DF4" w:rsidRDefault="00175DF4">
            <w:pPr>
              <w:pStyle w:val="ConsPlusNormal"/>
            </w:pPr>
          </w:p>
        </w:tc>
      </w:tr>
      <w:tr w:rsidR="00175DF4" w14:paraId="2CBEA972" w14:textId="77777777">
        <w:tc>
          <w:tcPr>
            <w:tcW w:w="4309" w:type="dxa"/>
          </w:tcPr>
          <w:p w14:paraId="32BA118B"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818" w:type="dxa"/>
          </w:tcPr>
          <w:p w14:paraId="273FBF47" w14:textId="77777777" w:rsidR="00175DF4" w:rsidRDefault="00175DF4">
            <w:pPr>
              <w:pStyle w:val="ConsPlusNormal"/>
              <w:jc w:val="center"/>
            </w:pPr>
            <w:r>
              <w:t>920</w:t>
            </w:r>
          </w:p>
        </w:tc>
        <w:tc>
          <w:tcPr>
            <w:tcW w:w="818" w:type="dxa"/>
          </w:tcPr>
          <w:p w14:paraId="5399C458" w14:textId="77777777" w:rsidR="00175DF4" w:rsidRDefault="00175DF4">
            <w:pPr>
              <w:pStyle w:val="ConsPlusNormal"/>
              <w:jc w:val="center"/>
            </w:pPr>
            <w:r>
              <w:t>05</w:t>
            </w:r>
          </w:p>
        </w:tc>
        <w:tc>
          <w:tcPr>
            <w:tcW w:w="819" w:type="dxa"/>
          </w:tcPr>
          <w:p w14:paraId="4D0E5958" w14:textId="77777777" w:rsidR="00175DF4" w:rsidRDefault="00175DF4">
            <w:pPr>
              <w:pStyle w:val="ConsPlusNormal"/>
              <w:jc w:val="center"/>
            </w:pPr>
            <w:r>
              <w:t>01</w:t>
            </w:r>
          </w:p>
        </w:tc>
        <w:tc>
          <w:tcPr>
            <w:tcW w:w="1800" w:type="dxa"/>
          </w:tcPr>
          <w:p w14:paraId="3A866062" w14:textId="77777777" w:rsidR="00175DF4" w:rsidRDefault="00175DF4">
            <w:pPr>
              <w:pStyle w:val="ConsPlusNormal"/>
              <w:jc w:val="center"/>
            </w:pPr>
            <w:r>
              <w:t>14.0.00.00000</w:t>
            </w:r>
          </w:p>
        </w:tc>
        <w:tc>
          <w:tcPr>
            <w:tcW w:w="1020" w:type="dxa"/>
          </w:tcPr>
          <w:p w14:paraId="502C5A28" w14:textId="77777777" w:rsidR="00175DF4" w:rsidRDefault="00175DF4">
            <w:pPr>
              <w:pStyle w:val="ConsPlusNormal"/>
            </w:pPr>
          </w:p>
        </w:tc>
        <w:tc>
          <w:tcPr>
            <w:tcW w:w="1417" w:type="dxa"/>
          </w:tcPr>
          <w:p w14:paraId="508B801B" w14:textId="77777777" w:rsidR="00175DF4" w:rsidRDefault="00175DF4">
            <w:pPr>
              <w:pStyle w:val="ConsPlusNormal"/>
              <w:jc w:val="center"/>
            </w:pPr>
            <w:r>
              <w:t>22 915</w:t>
            </w:r>
          </w:p>
        </w:tc>
        <w:tc>
          <w:tcPr>
            <w:tcW w:w="1474" w:type="dxa"/>
          </w:tcPr>
          <w:p w14:paraId="12BE61E7" w14:textId="77777777" w:rsidR="00175DF4" w:rsidRDefault="00175DF4">
            <w:pPr>
              <w:pStyle w:val="ConsPlusNormal"/>
            </w:pPr>
          </w:p>
        </w:tc>
      </w:tr>
      <w:tr w:rsidR="00175DF4" w14:paraId="23C02B9E" w14:textId="77777777">
        <w:tc>
          <w:tcPr>
            <w:tcW w:w="4309" w:type="dxa"/>
          </w:tcPr>
          <w:p w14:paraId="29773BAE" w14:textId="77777777" w:rsidR="00175DF4" w:rsidRDefault="00175DF4">
            <w:pPr>
              <w:pStyle w:val="ConsPlusNormal"/>
            </w:pPr>
            <w:r>
              <w:t>Мероприятия в установленной сфере деятельности</w:t>
            </w:r>
          </w:p>
        </w:tc>
        <w:tc>
          <w:tcPr>
            <w:tcW w:w="818" w:type="dxa"/>
          </w:tcPr>
          <w:p w14:paraId="5E393DB4" w14:textId="77777777" w:rsidR="00175DF4" w:rsidRDefault="00175DF4">
            <w:pPr>
              <w:pStyle w:val="ConsPlusNormal"/>
              <w:jc w:val="center"/>
            </w:pPr>
            <w:r>
              <w:t>920</w:t>
            </w:r>
          </w:p>
        </w:tc>
        <w:tc>
          <w:tcPr>
            <w:tcW w:w="818" w:type="dxa"/>
          </w:tcPr>
          <w:p w14:paraId="550104C5" w14:textId="77777777" w:rsidR="00175DF4" w:rsidRDefault="00175DF4">
            <w:pPr>
              <w:pStyle w:val="ConsPlusNormal"/>
              <w:jc w:val="center"/>
            </w:pPr>
            <w:r>
              <w:t>05</w:t>
            </w:r>
          </w:p>
        </w:tc>
        <w:tc>
          <w:tcPr>
            <w:tcW w:w="819" w:type="dxa"/>
          </w:tcPr>
          <w:p w14:paraId="2320E65D" w14:textId="77777777" w:rsidR="00175DF4" w:rsidRDefault="00175DF4">
            <w:pPr>
              <w:pStyle w:val="ConsPlusNormal"/>
              <w:jc w:val="center"/>
            </w:pPr>
            <w:r>
              <w:t>01</w:t>
            </w:r>
          </w:p>
        </w:tc>
        <w:tc>
          <w:tcPr>
            <w:tcW w:w="1800" w:type="dxa"/>
          </w:tcPr>
          <w:p w14:paraId="40324DBC" w14:textId="77777777" w:rsidR="00175DF4" w:rsidRDefault="00175DF4">
            <w:pPr>
              <w:pStyle w:val="ConsPlusNormal"/>
              <w:jc w:val="center"/>
            </w:pPr>
            <w:r>
              <w:t>14.0.00.04000</w:t>
            </w:r>
          </w:p>
        </w:tc>
        <w:tc>
          <w:tcPr>
            <w:tcW w:w="1020" w:type="dxa"/>
          </w:tcPr>
          <w:p w14:paraId="64DCF7DE" w14:textId="77777777" w:rsidR="00175DF4" w:rsidRDefault="00175DF4">
            <w:pPr>
              <w:pStyle w:val="ConsPlusNormal"/>
            </w:pPr>
          </w:p>
        </w:tc>
        <w:tc>
          <w:tcPr>
            <w:tcW w:w="1417" w:type="dxa"/>
          </w:tcPr>
          <w:p w14:paraId="0C1DDFEF" w14:textId="77777777" w:rsidR="00175DF4" w:rsidRDefault="00175DF4">
            <w:pPr>
              <w:pStyle w:val="ConsPlusNormal"/>
              <w:jc w:val="center"/>
            </w:pPr>
            <w:r>
              <w:t>22 915</w:t>
            </w:r>
          </w:p>
        </w:tc>
        <w:tc>
          <w:tcPr>
            <w:tcW w:w="1474" w:type="dxa"/>
          </w:tcPr>
          <w:p w14:paraId="712496F5" w14:textId="77777777" w:rsidR="00175DF4" w:rsidRDefault="00175DF4">
            <w:pPr>
              <w:pStyle w:val="ConsPlusNormal"/>
            </w:pPr>
          </w:p>
        </w:tc>
      </w:tr>
      <w:tr w:rsidR="00175DF4" w14:paraId="6B10505E" w14:textId="77777777">
        <w:tc>
          <w:tcPr>
            <w:tcW w:w="4309" w:type="dxa"/>
          </w:tcPr>
          <w:p w14:paraId="1E56148F" w14:textId="77777777" w:rsidR="00175DF4" w:rsidRDefault="00175DF4">
            <w:pPr>
              <w:pStyle w:val="ConsPlusNormal"/>
            </w:pPr>
            <w:r>
              <w:t>Мероприятия в области жилищного хозяйства</w:t>
            </w:r>
          </w:p>
        </w:tc>
        <w:tc>
          <w:tcPr>
            <w:tcW w:w="818" w:type="dxa"/>
          </w:tcPr>
          <w:p w14:paraId="675F625A" w14:textId="77777777" w:rsidR="00175DF4" w:rsidRDefault="00175DF4">
            <w:pPr>
              <w:pStyle w:val="ConsPlusNormal"/>
              <w:jc w:val="center"/>
            </w:pPr>
            <w:r>
              <w:t>920</w:t>
            </w:r>
          </w:p>
        </w:tc>
        <w:tc>
          <w:tcPr>
            <w:tcW w:w="818" w:type="dxa"/>
          </w:tcPr>
          <w:p w14:paraId="514CFD92" w14:textId="77777777" w:rsidR="00175DF4" w:rsidRDefault="00175DF4">
            <w:pPr>
              <w:pStyle w:val="ConsPlusNormal"/>
              <w:jc w:val="center"/>
            </w:pPr>
            <w:r>
              <w:t>05</w:t>
            </w:r>
          </w:p>
        </w:tc>
        <w:tc>
          <w:tcPr>
            <w:tcW w:w="819" w:type="dxa"/>
          </w:tcPr>
          <w:p w14:paraId="11A8B2F1" w14:textId="77777777" w:rsidR="00175DF4" w:rsidRDefault="00175DF4">
            <w:pPr>
              <w:pStyle w:val="ConsPlusNormal"/>
              <w:jc w:val="center"/>
            </w:pPr>
            <w:r>
              <w:t>01</w:t>
            </w:r>
          </w:p>
        </w:tc>
        <w:tc>
          <w:tcPr>
            <w:tcW w:w="1800" w:type="dxa"/>
          </w:tcPr>
          <w:p w14:paraId="0FE5866B" w14:textId="77777777" w:rsidR="00175DF4" w:rsidRDefault="00175DF4">
            <w:pPr>
              <w:pStyle w:val="ConsPlusNormal"/>
              <w:jc w:val="center"/>
            </w:pPr>
            <w:r>
              <w:t>14.0.00.04130</w:t>
            </w:r>
          </w:p>
        </w:tc>
        <w:tc>
          <w:tcPr>
            <w:tcW w:w="1020" w:type="dxa"/>
          </w:tcPr>
          <w:p w14:paraId="7362798E" w14:textId="77777777" w:rsidR="00175DF4" w:rsidRDefault="00175DF4">
            <w:pPr>
              <w:pStyle w:val="ConsPlusNormal"/>
            </w:pPr>
          </w:p>
        </w:tc>
        <w:tc>
          <w:tcPr>
            <w:tcW w:w="1417" w:type="dxa"/>
          </w:tcPr>
          <w:p w14:paraId="23DE2FC1" w14:textId="77777777" w:rsidR="00175DF4" w:rsidRDefault="00175DF4">
            <w:pPr>
              <w:pStyle w:val="ConsPlusNormal"/>
              <w:jc w:val="center"/>
            </w:pPr>
            <w:r>
              <w:t>22 915</w:t>
            </w:r>
          </w:p>
        </w:tc>
        <w:tc>
          <w:tcPr>
            <w:tcW w:w="1474" w:type="dxa"/>
          </w:tcPr>
          <w:p w14:paraId="1DDAB9A2" w14:textId="77777777" w:rsidR="00175DF4" w:rsidRDefault="00175DF4">
            <w:pPr>
              <w:pStyle w:val="ConsPlusNormal"/>
            </w:pPr>
          </w:p>
        </w:tc>
      </w:tr>
      <w:tr w:rsidR="00175DF4" w14:paraId="5882FB6D" w14:textId="77777777">
        <w:tc>
          <w:tcPr>
            <w:tcW w:w="4309" w:type="dxa"/>
          </w:tcPr>
          <w:p w14:paraId="6BE82227" w14:textId="77777777" w:rsidR="00175DF4" w:rsidRDefault="00175DF4">
            <w:pPr>
              <w:pStyle w:val="ConsPlusNormal"/>
            </w:pPr>
            <w:r>
              <w:lastRenderedPageBreak/>
              <w:t>Иные бюджетные ассигнования</w:t>
            </w:r>
          </w:p>
        </w:tc>
        <w:tc>
          <w:tcPr>
            <w:tcW w:w="818" w:type="dxa"/>
          </w:tcPr>
          <w:p w14:paraId="437323AF" w14:textId="77777777" w:rsidR="00175DF4" w:rsidRDefault="00175DF4">
            <w:pPr>
              <w:pStyle w:val="ConsPlusNormal"/>
              <w:jc w:val="center"/>
            </w:pPr>
            <w:r>
              <w:t>920</w:t>
            </w:r>
          </w:p>
        </w:tc>
        <w:tc>
          <w:tcPr>
            <w:tcW w:w="818" w:type="dxa"/>
          </w:tcPr>
          <w:p w14:paraId="332CD19C" w14:textId="77777777" w:rsidR="00175DF4" w:rsidRDefault="00175DF4">
            <w:pPr>
              <w:pStyle w:val="ConsPlusNormal"/>
              <w:jc w:val="center"/>
            </w:pPr>
            <w:r>
              <w:t>05</w:t>
            </w:r>
          </w:p>
        </w:tc>
        <w:tc>
          <w:tcPr>
            <w:tcW w:w="819" w:type="dxa"/>
          </w:tcPr>
          <w:p w14:paraId="597209C3" w14:textId="77777777" w:rsidR="00175DF4" w:rsidRDefault="00175DF4">
            <w:pPr>
              <w:pStyle w:val="ConsPlusNormal"/>
              <w:jc w:val="center"/>
            </w:pPr>
            <w:r>
              <w:t>01</w:t>
            </w:r>
          </w:p>
        </w:tc>
        <w:tc>
          <w:tcPr>
            <w:tcW w:w="1800" w:type="dxa"/>
          </w:tcPr>
          <w:p w14:paraId="06ED719C" w14:textId="77777777" w:rsidR="00175DF4" w:rsidRDefault="00175DF4">
            <w:pPr>
              <w:pStyle w:val="ConsPlusNormal"/>
              <w:jc w:val="center"/>
            </w:pPr>
            <w:r>
              <w:t>14.0.00.04130</w:t>
            </w:r>
          </w:p>
        </w:tc>
        <w:tc>
          <w:tcPr>
            <w:tcW w:w="1020" w:type="dxa"/>
          </w:tcPr>
          <w:p w14:paraId="5E2C1322" w14:textId="77777777" w:rsidR="00175DF4" w:rsidRDefault="00175DF4">
            <w:pPr>
              <w:pStyle w:val="ConsPlusNormal"/>
              <w:jc w:val="center"/>
            </w:pPr>
            <w:r>
              <w:t>800</w:t>
            </w:r>
          </w:p>
        </w:tc>
        <w:tc>
          <w:tcPr>
            <w:tcW w:w="1417" w:type="dxa"/>
          </w:tcPr>
          <w:p w14:paraId="5BE6F8A9" w14:textId="77777777" w:rsidR="00175DF4" w:rsidRDefault="00175DF4">
            <w:pPr>
              <w:pStyle w:val="ConsPlusNormal"/>
              <w:jc w:val="center"/>
            </w:pPr>
            <w:r>
              <w:t>22 915</w:t>
            </w:r>
          </w:p>
        </w:tc>
        <w:tc>
          <w:tcPr>
            <w:tcW w:w="1474" w:type="dxa"/>
          </w:tcPr>
          <w:p w14:paraId="46DE4828" w14:textId="77777777" w:rsidR="00175DF4" w:rsidRDefault="00175DF4">
            <w:pPr>
              <w:pStyle w:val="ConsPlusNormal"/>
            </w:pPr>
          </w:p>
        </w:tc>
      </w:tr>
      <w:tr w:rsidR="00175DF4" w14:paraId="61FDF36D" w14:textId="77777777">
        <w:tc>
          <w:tcPr>
            <w:tcW w:w="4309" w:type="dxa"/>
          </w:tcPr>
          <w:p w14:paraId="33F456B8"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3FAFADAE" w14:textId="77777777" w:rsidR="00175DF4" w:rsidRDefault="00175DF4">
            <w:pPr>
              <w:pStyle w:val="ConsPlusNormal"/>
              <w:jc w:val="center"/>
            </w:pPr>
            <w:r>
              <w:t>920</w:t>
            </w:r>
          </w:p>
        </w:tc>
        <w:tc>
          <w:tcPr>
            <w:tcW w:w="818" w:type="dxa"/>
          </w:tcPr>
          <w:p w14:paraId="51A6C813" w14:textId="77777777" w:rsidR="00175DF4" w:rsidRDefault="00175DF4">
            <w:pPr>
              <w:pStyle w:val="ConsPlusNormal"/>
              <w:jc w:val="center"/>
            </w:pPr>
            <w:r>
              <w:t>05</w:t>
            </w:r>
          </w:p>
        </w:tc>
        <w:tc>
          <w:tcPr>
            <w:tcW w:w="819" w:type="dxa"/>
          </w:tcPr>
          <w:p w14:paraId="06564EE8" w14:textId="77777777" w:rsidR="00175DF4" w:rsidRDefault="00175DF4">
            <w:pPr>
              <w:pStyle w:val="ConsPlusNormal"/>
              <w:jc w:val="center"/>
            </w:pPr>
            <w:r>
              <w:t>01</w:t>
            </w:r>
          </w:p>
        </w:tc>
        <w:tc>
          <w:tcPr>
            <w:tcW w:w="1800" w:type="dxa"/>
          </w:tcPr>
          <w:p w14:paraId="381DD121" w14:textId="77777777" w:rsidR="00175DF4" w:rsidRDefault="00175DF4">
            <w:pPr>
              <w:pStyle w:val="ConsPlusNormal"/>
              <w:jc w:val="center"/>
            </w:pPr>
            <w:r>
              <w:t>14.0.00.04130</w:t>
            </w:r>
          </w:p>
        </w:tc>
        <w:tc>
          <w:tcPr>
            <w:tcW w:w="1020" w:type="dxa"/>
          </w:tcPr>
          <w:p w14:paraId="6AECB754" w14:textId="77777777" w:rsidR="00175DF4" w:rsidRDefault="00175DF4">
            <w:pPr>
              <w:pStyle w:val="ConsPlusNormal"/>
              <w:jc w:val="center"/>
            </w:pPr>
            <w:r>
              <w:t>810</w:t>
            </w:r>
          </w:p>
        </w:tc>
        <w:tc>
          <w:tcPr>
            <w:tcW w:w="1417" w:type="dxa"/>
          </w:tcPr>
          <w:p w14:paraId="1641F147" w14:textId="77777777" w:rsidR="00175DF4" w:rsidRDefault="00175DF4">
            <w:pPr>
              <w:pStyle w:val="ConsPlusNormal"/>
              <w:jc w:val="center"/>
            </w:pPr>
            <w:r>
              <w:t>22 915</w:t>
            </w:r>
          </w:p>
        </w:tc>
        <w:tc>
          <w:tcPr>
            <w:tcW w:w="1474" w:type="dxa"/>
          </w:tcPr>
          <w:p w14:paraId="7AD1E9A9" w14:textId="77777777" w:rsidR="00175DF4" w:rsidRDefault="00175DF4">
            <w:pPr>
              <w:pStyle w:val="ConsPlusNormal"/>
            </w:pPr>
          </w:p>
        </w:tc>
      </w:tr>
      <w:tr w:rsidR="00175DF4" w14:paraId="681711F4" w14:textId="77777777">
        <w:tc>
          <w:tcPr>
            <w:tcW w:w="4309" w:type="dxa"/>
          </w:tcPr>
          <w:p w14:paraId="66708053" w14:textId="77777777" w:rsidR="00175DF4" w:rsidRDefault="00175DF4">
            <w:pPr>
              <w:pStyle w:val="ConsPlusNormal"/>
            </w:pPr>
            <w:r>
              <w:t>Непрограммное направление расходов</w:t>
            </w:r>
          </w:p>
        </w:tc>
        <w:tc>
          <w:tcPr>
            <w:tcW w:w="818" w:type="dxa"/>
          </w:tcPr>
          <w:p w14:paraId="04F7E74B" w14:textId="77777777" w:rsidR="00175DF4" w:rsidRDefault="00175DF4">
            <w:pPr>
              <w:pStyle w:val="ConsPlusNormal"/>
              <w:jc w:val="center"/>
            </w:pPr>
            <w:r>
              <w:t>920</w:t>
            </w:r>
          </w:p>
        </w:tc>
        <w:tc>
          <w:tcPr>
            <w:tcW w:w="818" w:type="dxa"/>
          </w:tcPr>
          <w:p w14:paraId="3570D461" w14:textId="77777777" w:rsidR="00175DF4" w:rsidRDefault="00175DF4">
            <w:pPr>
              <w:pStyle w:val="ConsPlusNormal"/>
              <w:jc w:val="center"/>
            </w:pPr>
            <w:r>
              <w:t>05</w:t>
            </w:r>
          </w:p>
        </w:tc>
        <w:tc>
          <w:tcPr>
            <w:tcW w:w="819" w:type="dxa"/>
          </w:tcPr>
          <w:p w14:paraId="4490668E" w14:textId="77777777" w:rsidR="00175DF4" w:rsidRDefault="00175DF4">
            <w:pPr>
              <w:pStyle w:val="ConsPlusNormal"/>
              <w:jc w:val="center"/>
            </w:pPr>
            <w:r>
              <w:t>01</w:t>
            </w:r>
          </w:p>
        </w:tc>
        <w:tc>
          <w:tcPr>
            <w:tcW w:w="1800" w:type="dxa"/>
          </w:tcPr>
          <w:p w14:paraId="72BB1CD7" w14:textId="77777777" w:rsidR="00175DF4" w:rsidRDefault="00175DF4">
            <w:pPr>
              <w:pStyle w:val="ConsPlusNormal"/>
              <w:jc w:val="center"/>
            </w:pPr>
            <w:r>
              <w:t>99.0.00.00000</w:t>
            </w:r>
          </w:p>
        </w:tc>
        <w:tc>
          <w:tcPr>
            <w:tcW w:w="1020" w:type="dxa"/>
          </w:tcPr>
          <w:p w14:paraId="0F4E5A58" w14:textId="77777777" w:rsidR="00175DF4" w:rsidRDefault="00175DF4">
            <w:pPr>
              <w:pStyle w:val="ConsPlusNormal"/>
            </w:pPr>
          </w:p>
        </w:tc>
        <w:tc>
          <w:tcPr>
            <w:tcW w:w="1417" w:type="dxa"/>
          </w:tcPr>
          <w:p w14:paraId="4BECADB9" w14:textId="77777777" w:rsidR="00175DF4" w:rsidRDefault="00175DF4">
            <w:pPr>
              <w:pStyle w:val="ConsPlusNormal"/>
              <w:jc w:val="center"/>
            </w:pPr>
            <w:r>
              <w:t>3 865</w:t>
            </w:r>
          </w:p>
        </w:tc>
        <w:tc>
          <w:tcPr>
            <w:tcW w:w="1474" w:type="dxa"/>
          </w:tcPr>
          <w:p w14:paraId="51D15E2F" w14:textId="77777777" w:rsidR="00175DF4" w:rsidRDefault="00175DF4">
            <w:pPr>
              <w:pStyle w:val="ConsPlusNormal"/>
            </w:pPr>
          </w:p>
        </w:tc>
      </w:tr>
      <w:tr w:rsidR="00175DF4" w14:paraId="1C1CADB3" w14:textId="77777777">
        <w:tc>
          <w:tcPr>
            <w:tcW w:w="4309" w:type="dxa"/>
          </w:tcPr>
          <w:p w14:paraId="5818B886" w14:textId="77777777" w:rsidR="00175DF4" w:rsidRDefault="00175DF4">
            <w:pPr>
              <w:pStyle w:val="ConsPlusNormal"/>
            </w:pPr>
            <w:r>
              <w:t>Мероприятия в установленной сфере деятельности</w:t>
            </w:r>
          </w:p>
        </w:tc>
        <w:tc>
          <w:tcPr>
            <w:tcW w:w="818" w:type="dxa"/>
          </w:tcPr>
          <w:p w14:paraId="476BC253" w14:textId="77777777" w:rsidR="00175DF4" w:rsidRDefault="00175DF4">
            <w:pPr>
              <w:pStyle w:val="ConsPlusNormal"/>
              <w:jc w:val="center"/>
            </w:pPr>
            <w:r>
              <w:t>920</w:t>
            </w:r>
          </w:p>
        </w:tc>
        <w:tc>
          <w:tcPr>
            <w:tcW w:w="818" w:type="dxa"/>
          </w:tcPr>
          <w:p w14:paraId="0C0AB53C" w14:textId="77777777" w:rsidR="00175DF4" w:rsidRDefault="00175DF4">
            <w:pPr>
              <w:pStyle w:val="ConsPlusNormal"/>
              <w:jc w:val="center"/>
            </w:pPr>
            <w:r>
              <w:t>05</w:t>
            </w:r>
          </w:p>
        </w:tc>
        <w:tc>
          <w:tcPr>
            <w:tcW w:w="819" w:type="dxa"/>
          </w:tcPr>
          <w:p w14:paraId="11D7726D" w14:textId="77777777" w:rsidR="00175DF4" w:rsidRDefault="00175DF4">
            <w:pPr>
              <w:pStyle w:val="ConsPlusNormal"/>
              <w:jc w:val="center"/>
            </w:pPr>
            <w:r>
              <w:t>01</w:t>
            </w:r>
          </w:p>
        </w:tc>
        <w:tc>
          <w:tcPr>
            <w:tcW w:w="1800" w:type="dxa"/>
          </w:tcPr>
          <w:p w14:paraId="114D78D9" w14:textId="77777777" w:rsidR="00175DF4" w:rsidRDefault="00175DF4">
            <w:pPr>
              <w:pStyle w:val="ConsPlusNormal"/>
              <w:jc w:val="center"/>
            </w:pPr>
            <w:r>
              <w:t>99.0.00.04000</w:t>
            </w:r>
          </w:p>
        </w:tc>
        <w:tc>
          <w:tcPr>
            <w:tcW w:w="1020" w:type="dxa"/>
          </w:tcPr>
          <w:p w14:paraId="6421C79D" w14:textId="77777777" w:rsidR="00175DF4" w:rsidRDefault="00175DF4">
            <w:pPr>
              <w:pStyle w:val="ConsPlusNormal"/>
            </w:pPr>
          </w:p>
        </w:tc>
        <w:tc>
          <w:tcPr>
            <w:tcW w:w="1417" w:type="dxa"/>
          </w:tcPr>
          <w:p w14:paraId="7EF3C75F" w14:textId="77777777" w:rsidR="00175DF4" w:rsidRDefault="00175DF4">
            <w:pPr>
              <w:pStyle w:val="ConsPlusNormal"/>
              <w:jc w:val="center"/>
            </w:pPr>
            <w:r>
              <w:t>3 865</w:t>
            </w:r>
          </w:p>
        </w:tc>
        <w:tc>
          <w:tcPr>
            <w:tcW w:w="1474" w:type="dxa"/>
          </w:tcPr>
          <w:p w14:paraId="69347295" w14:textId="77777777" w:rsidR="00175DF4" w:rsidRDefault="00175DF4">
            <w:pPr>
              <w:pStyle w:val="ConsPlusNormal"/>
            </w:pPr>
          </w:p>
        </w:tc>
      </w:tr>
      <w:tr w:rsidR="00175DF4" w14:paraId="3AF56AA4" w14:textId="77777777">
        <w:tc>
          <w:tcPr>
            <w:tcW w:w="4309" w:type="dxa"/>
          </w:tcPr>
          <w:p w14:paraId="13407144" w14:textId="77777777" w:rsidR="00175DF4" w:rsidRDefault="00175DF4">
            <w:pPr>
              <w:pStyle w:val="ConsPlusNormal"/>
            </w:pPr>
            <w:r>
              <w:t>Мероприятия в области жилищного хозяйства</w:t>
            </w:r>
          </w:p>
        </w:tc>
        <w:tc>
          <w:tcPr>
            <w:tcW w:w="818" w:type="dxa"/>
          </w:tcPr>
          <w:p w14:paraId="2A45EAE3" w14:textId="77777777" w:rsidR="00175DF4" w:rsidRDefault="00175DF4">
            <w:pPr>
              <w:pStyle w:val="ConsPlusNormal"/>
              <w:jc w:val="center"/>
            </w:pPr>
            <w:r>
              <w:t>920</w:t>
            </w:r>
          </w:p>
        </w:tc>
        <w:tc>
          <w:tcPr>
            <w:tcW w:w="818" w:type="dxa"/>
          </w:tcPr>
          <w:p w14:paraId="5750CE3F" w14:textId="77777777" w:rsidR="00175DF4" w:rsidRDefault="00175DF4">
            <w:pPr>
              <w:pStyle w:val="ConsPlusNormal"/>
              <w:jc w:val="center"/>
            </w:pPr>
            <w:r>
              <w:t>05</w:t>
            </w:r>
          </w:p>
        </w:tc>
        <w:tc>
          <w:tcPr>
            <w:tcW w:w="819" w:type="dxa"/>
          </w:tcPr>
          <w:p w14:paraId="5205212D" w14:textId="77777777" w:rsidR="00175DF4" w:rsidRDefault="00175DF4">
            <w:pPr>
              <w:pStyle w:val="ConsPlusNormal"/>
              <w:jc w:val="center"/>
            </w:pPr>
            <w:r>
              <w:t>01</w:t>
            </w:r>
          </w:p>
        </w:tc>
        <w:tc>
          <w:tcPr>
            <w:tcW w:w="1800" w:type="dxa"/>
          </w:tcPr>
          <w:p w14:paraId="29D69078" w14:textId="77777777" w:rsidR="00175DF4" w:rsidRDefault="00175DF4">
            <w:pPr>
              <w:pStyle w:val="ConsPlusNormal"/>
              <w:jc w:val="center"/>
            </w:pPr>
            <w:r>
              <w:t>99.0.00.04130</w:t>
            </w:r>
          </w:p>
        </w:tc>
        <w:tc>
          <w:tcPr>
            <w:tcW w:w="1020" w:type="dxa"/>
          </w:tcPr>
          <w:p w14:paraId="27710C42" w14:textId="77777777" w:rsidR="00175DF4" w:rsidRDefault="00175DF4">
            <w:pPr>
              <w:pStyle w:val="ConsPlusNormal"/>
            </w:pPr>
          </w:p>
        </w:tc>
        <w:tc>
          <w:tcPr>
            <w:tcW w:w="1417" w:type="dxa"/>
          </w:tcPr>
          <w:p w14:paraId="36F01073" w14:textId="77777777" w:rsidR="00175DF4" w:rsidRDefault="00175DF4">
            <w:pPr>
              <w:pStyle w:val="ConsPlusNormal"/>
              <w:jc w:val="center"/>
            </w:pPr>
            <w:r>
              <w:t>3 865</w:t>
            </w:r>
          </w:p>
        </w:tc>
        <w:tc>
          <w:tcPr>
            <w:tcW w:w="1474" w:type="dxa"/>
          </w:tcPr>
          <w:p w14:paraId="32B3E8C4" w14:textId="77777777" w:rsidR="00175DF4" w:rsidRDefault="00175DF4">
            <w:pPr>
              <w:pStyle w:val="ConsPlusNormal"/>
            </w:pPr>
          </w:p>
        </w:tc>
      </w:tr>
      <w:tr w:rsidR="00175DF4" w14:paraId="1B13DD6A" w14:textId="77777777">
        <w:tc>
          <w:tcPr>
            <w:tcW w:w="4309" w:type="dxa"/>
          </w:tcPr>
          <w:p w14:paraId="7408DB5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2D35035" w14:textId="77777777" w:rsidR="00175DF4" w:rsidRDefault="00175DF4">
            <w:pPr>
              <w:pStyle w:val="ConsPlusNormal"/>
              <w:jc w:val="center"/>
            </w:pPr>
            <w:r>
              <w:t>920</w:t>
            </w:r>
          </w:p>
        </w:tc>
        <w:tc>
          <w:tcPr>
            <w:tcW w:w="818" w:type="dxa"/>
          </w:tcPr>
          <w:p w14:paraId="4FB8AC56" w14:textId="77777777" w:rsidR="00175DF4" w:rsidRDefault="00175DF4">
            <w:pPr>
              <w:pStyle w:val="ConsPlusNormal"/>
              <w:jc w:val="center"/>
            </w:pPr>
            <w:r>
              <w:t>05</w:t>
            </w:r>
          </w:p>
        </w:tc>
        <w:tc>
          <w:tcPr>
            <w:tcW w:w="819" w:type="dxa"/>
          </w:tcPr>
          <w:p w14:paraId="7AB84A16" w14:textId="77777777" w:rsidR="00175DF4" w:rsidRDefault="00175DF4">
            <w:pPr>
              <w:pStyle w:val="ConsPlusNormal"/>
              <w:jc w:val="center"/>
            </w:pPr>
            <w:r>
              <w:t>01</w:t>
            </w:r>
          </w:p>
        </w:tc>
        <w:tc>
          <w:tcPr>
            <w:tcW w:w="1800" w:type="dxa"/>
          </w:tcPr>
          <w:p w14:paraId="0AFF2EF3" w14:textId="77777777" w:rsidR="00175DF4" w:rsidRDefault="00175DF4">
            <w:pPr>
              <w:pStyle w:val="ConsPlusNormal"/>
              <w:jc w:val="center"/>
            </w:pPr>
            <w:r>
              <w:t>99.0.00.04130</w:t>
            </w:r>
          </w:p>
        </w:tc>
        <w:tc>
          <w:tcPr>
            <w:tcW w:w="1020" w:type="dxa"/>
          </w:tcPr>
          <w:p w14:paraId="7AB8C49D" w14:textId="77777777" w:rsidR="00175DF4" w:rsidRDefault="00175DF4">
            <w:pPr>
              <w:pStyle w:val="ConsPlusNormal"/>
              <w:jc w:val="center"/>
            </w:pPr>
            <w:r>
              <w:t>200</w:t>
            </w:r>
          </w:p>
        </w:tc>
        <w:tc>
          <w:tcPr>
            <w:tcW w:w="1417" w:type="dxa"/>
          </w:tcPr>
          <w:p w14:paraId="1D5BBEE9" w14:textId="77777777" w:rsidR="00175DF4" w:rsidRDefault="00175DF4">
            <w:pPr>
              <w:pStyle w:val="ConsPlusNormal"/>
              <w:jc w:val="center"/>
            </w:pPr>
            <w:r>
              <w:t>3 865</w:t>
            </w:r>
          </w:p>
        </w:tc>
        <w:tc>
          <w:tcPr>
            <w:tcW w:w="1474" w:type="dxa"/>
          </w:tcPr>
          <w:p w14:paraId="63B7BE7E" w14:textId="77777777" w:rsidR="00175DF4" w:rsidRDefault="00175DF4">
            <w:pPr>
              <w:pStyle w:val="ConsPlusNormal"/>
            </w:pPr>
          </w:p>
        </w:tc>
      </w:tr>
      <w:tr w:rsidR="00175DF4" w14:paraId="15C44A96" w14:textId="77777777">
        <w:tc>
          <w:tcPr>
            <w:tcW w:w="4309" w:type="dxa"/>
          </w:tcPr>
          <w:p w14:paraId="6421E5B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376EF95" w14:textId="77777777" w:rsidR="00175DF4" w:rsidRDefault="00175DF4">
            <w:pPr>
              <w:pStyle w:val="ConsPlusNormal"/>
              <w:jc w:val="center"/>
            </w:pPr>
            <w:r>
              <w:t>920</w:t>
            </w:r>
          </w:p>
        </w:tc>
        <w:tc>
          <w:tcPr>
            <w:tcW w:w="818" w:type="dxa"/>
          </w:tcPr>
          <w:p w14:paraId="04D1E6E6" w14:textId="77777777" w:rsidR="00175DF4" w:rsidRDefault="00175DF4">
            <w:pPr>
              <w:pStyle w:val="ConsPlusNormal"/>
              <w:jc w:val="center"/>
            </w:pPr>
            <w:r>
              <w:t>05</w:t>
            </w:r>
          </w:p>
        </w:tc>
        <w:tc>
          <w:tcPr>
            <w:tcW w:w="819" w:type="dxa"/>
          </w:tcPr>
          <w:p w14:paraId="0393A8C6" w14:textId="77777777" w:rsidR="00175DF4" w:rsidRDefault="00175DF4">
            <w:pPr>
              <w:pStyle w:val="ConsPlusNormal"/>
              <w:jc w:val="center"/>
            </w:pPr>
            <w:r>
              <w:t>01</w:t>
            </w:r>
          </w:p>
        </w:tc>
        <w:tc>
          <w:tcPr>
            <w:tcW w:w="1800" w:type="dxa"/>
          </w:tcPr>
          <w:p w14:paraId="52BE75A4" w14:textId="77777777" w:rsidR="00175DF4" w:rsidRDefault="00175DF4">
            <w:pPr>
              <w:pStyle w:val="ConsPlusNormal"/>
              <w:jc w:val="center"/>
            </w:pPr>
            <w:r>
              <w:t>99.0.00.04130</w:t>
            </w:r>
          </w:p>
        </w:tc>
        <w:tc>
          <w:tcPr>
            <w:tcW w:w="1020" w:type="dxa"/>
          </w:tcPr>
          <w:p w14:paraId="6FB3F9E1" w14:textId="77777777" w:rsidR="00175DF4" w:rsidRDefault="00175DF4">
            <w:pPr>
              <w:pStyle w:val="ConsPlusNormal"/>
              <w:jc w:val="center"/>
            </w:pPr>
            <w:r>
              <w:t>240</w:t>
            </w:r>
          </w:p>
        </w:tc>
        <w:tc>
          <w:tcPr>
            <w:tcW w:w="1417" w:type="dxa"/>
          </w:tcPr>
          <w:p w14:paraId="66861CC1" w14:textId="77777777" w:rsidR="00175DF4" w:rsidRDefault="00175DF4">
            <w:pPr>
              <w:pStyle w:val="ConsPlusNormal"/>
              <w:jc w:val="center"/>
            </w:pPr>
            <w:r>
              <w:t>3 865</w:t>
            </w:r>
          </w:p>
        </w:tc>
        <w:tc>
          <w:tcPr>
            <w:tcW w:w="1474" w:type="dxa"/>
          </w:tcPr>
          <w:p w14:paraId="420A073B" w14:textId="77777777" w:rsidR="00175DF4" w:rsidRDefault="00175DF4">
            <w:pPr>
              <w:pStyle w:val="ConsPlusNormal"/>
            </w:pPr>
          </w:p>
        </w:tc>
      </w:tr>
      <w:tr w:rsidR="00175DF4" w14:paraId="027A9067" w14:textId="77777777">
        <w:tc>
          <w:tcPr>
            <w:tcW w:w="4309" w:type="dxa"/>
          </w:tcPr>
          <w:p w14:paraId="266E2267" w14:textId="77777777" w:rsidR="00175DF4" w:rsidRDefault="00175DF4">
            <w:pPr>
              <w:pStyle w:val="ConsPlusNormal"/>
            </w:pPr>
            <w:r>
              <w:t>Коммунальное хозяйство</w:t>
            </w:r>
          </w:p>
        </w:tc>
        <w:tc>
          <w:tcPr>
            <w:tcW w:w="818" w:type="dxa"/>
          </w:tcPr>
          <w:p w14:paraId="6A2A8EF3" w14:textId="77777777" w:rsidR="00175DF4" w:rsidRDefault="00175DF4">
            <w:pPr>
              <w:pStyle w:val="ConsPlusNormal"/>
              <w:jc w:val="center"/>
            </w:pPr>
            <w:r>
              <w:t>920</w:t>
            </w:r>
          </w:p>
        </w:tc>
        <w:tc>
          <w:tcPr>
            <w:tcW w:w="818" w:type="dxa"/>
          </w:tcPr>
          <w:p w14:paraId="7DBAEFB1" w14:textId="77777777" w:rsidR="00175DF4" w:rsidRDefault="00175DF4">
            <w:pPr>
              <w:pStyle w:val="ConsPlusNormal"/>
              <w:jc w:val="center"/>
            </w:pPr>
            <w:r>
              <w:t>05</w:t>
            </w:r>
          </w:p>
        </w:tc>
        <w:tc>
          <w:tcPr>
            <w:tcW w:w="819" w:type="dxa"/>
          </w:tcPr>
          <w:p w14:paraId="078A5D54" w14:textId="77777777" w:rsidR="00175DF4" w:rsidRDefault="00175DF4">
            <w:pPr>
              <w:pStyle w:val="ConsPlusNormal"/>
              <w:jc w:val="center"/>
            </w:pPr>
            <w:r>
              <w:t>02</w:t>
            </w:r>
          </w:p>
        </w:tc>
        <w:tc>
          <w:tcPr>
            <w:tcW w:w="1800" w:type="dxa"/>
          </w:tcPr>
          <w:p w14:paraId="622B1516" w14:textId="77777777" w:rsidR="00175DF4" w:rsidRDefault="00175DF4">
            <w:pPr>
              <w:pStyle w:val="ConsPlusNormal"/>
            </w:pPr>
          </w:p>
        </w:tc>
        <w:tc>
          <w:tcPr>
            <w:tcW w:w="1020" w:type="dxa"/>
          </w:tcPr>
          <w:p w14:paraId="29D4E853" w14:textId="77777777" w:rsidR="00175DF4" w:rsidRDefault="00175DF4">
            <w:pPr>
              <w:pStyle w:val="ConsPlusNormal"/>
            </w:pPr>
          </w:p>
        </w:tc>
        <w:tc>
          <w:tcPr>
            <w:tcW w:w="1417" w:type="dxa"/>
          </w:tcPr>
          <w:p w14:paraId="67E1913D" w14:textId="77777777" w:rsidR="00175DF4" w:rsidRDefault="00175DF4">
            <w:pPr>
              <w:pStyle w:val="ConsPlusNormal"/>
              <w:jc w:val="center"/>
            </w:pPr>
            <w:r>
              <w:t>250 564</w:t>
            </w:r>
          </w:p>
        </w:tc>
        <w:tc>
          <w:tcPr>
            <w:tcW w:w="1474" w:type="dxa"/>
          </w:tcPr>
          <w:p w14:paraId="538DD03D" w14:textId="77777777" w:rsidR="00175DF4" w:rsidRDefault="00175DF4">
            <w:pPr>
              <w:pStyle w:val="ConsPlusNormal"/>
            </w:pPr>
          </w:p>
        </w:tc>
      </w:tr>
      <w:tr w:rsidR="00175DF4" w14:paraId="0E4E561C" w14:textId="77777777">
        <w:tc>
          <w:tcPr>
            <w:tcW w:w="4309" w:type="dxa"/>
          </w:tcPr>
          <w:p w14:paraId="33026389"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818" w:type="dxa"/>
          </w:tcPr>
          <w:p w14:paraId="7DB14760" w14:textId="77777777" w:rsidR="00175DF4" w:rsidRDefault="00175DF4">
            <w:pPr>
              <w:pStyle w:val="ConsPlusNormal"/>
              <w:jc w:val="center"/>
            </w:pPr>
            <w:r>
              <w:t>920</w:t>
            </w:r>
          </w:p>
        </w:tc>
        <w:tc>
          <w:tcPr>
            <w:tcW w:w="818" w:type="dxa"/>
          </w:tcPr>
          <w:p w14:paraId="150C1F18" w14:textId="77777777" w:rsidR="00175DF4" w:rsidRDefault="00175DF4">
            <w:pPr>
              <w:pStyle w:val="ConsPlusNormal"/>
              <w:jc w:val="center"/>
            </w:pPr>
            <w:r>
              <w:t>05</w:t>
            </w:r>
          </w:p>
        </w:tc>
        <w:tc>
          <w:tcPr>
            <w:tcW w:w="819" w:type="dxa"/>
          </w:tcPr>
          <w:p w14:paraId="0D11A0E2" w14:textId="77777777" w:rsidR="00175DF4" w:rsidRDefault="00175DF4">
            <w:pPr>
              <w:pStyle w:val="ConsPlusNormal"/>
              <w:jc w:val="center"/>
            </w:pPr>
            <w:r>
              <w:t>02</w:t>
            </w:r>
          </w:p>
        </w:tc>
        <w:tc>
          <w:tcPr>
            <w:tcW w:w="1800" w:type="dxa"/>
          </w:tcPr>
          <w:p w14:paraId="7855A450" w14:textId="77777777" w:rsidR="00175DF4" w:rsidRDefault="00175DF4">
            <w:pPr>
              <w:pStyle w:val="ConsPlusNormal"/>
              <w:jc w:val="center"/>
            </w:pPr>
            <w:r>
              <w:t>14.0.00.00000</w:t>
            </w:r>
          </w:p>
        </w:tc>
        <w:tc>
          <w:tcPr>
            <w:tcW w:w="1020" w:type="dxa"/>
          </w:tcPr>
          <w:p w14:paraId="088D8355" w14:textId="77777777" w:rsidR="00175DF4" w:rsidRDefault="00175DF4">
            <w:pPr>
              <w:pStyle w:val="ConsPlusNormal"/>
            </w:pPr>
          </w:p>
        </w:tc>
        <w:tc>
          <w:tcPr>
            <w:tcW w:w="1417" w:type="dxa"/>
          </w:tcPr>
          <w:p w14:paraId="37F40781" w14:textId="77777777" w:rsidR="00175DF4" w:rsidRDefault="00175DF4">
            <w:pPr>
              <w:pStyle w:val="ConsPlusNormal"/>
              <w:jc w:val="center"/>
            </w:pPr>
            <w:r>
              <w:t>1 500</w:t>
            </w:r>
          </w:p>
        </w:tc>
        <w:tc>
          <w:tcPr>
            <w:tcW w:w="1474" w:type="dxa"/>
          </w:tcPr>
          <w:p w14:paraId="27D0BF79" w14:textId="77777777" w:rsidR="00175DF4" w:rsidRDefault="00175DF4">
            <w:pPr>
              <w:pStyle w:val="ConsPlusNormal"/>
            </w:pPr>
          </w:p>
        </w:tc>
      </w:tr>
      <w:tr w:rsidR="00175DF4" w14:paraId="05EBD74C" w14:textId="77777777">
        <w:tc>
          <w:tcPr>
            <w:tcW w:w="4309" w:type="dxa"/>
          </w:tcPr>
          <w:p w14:paraId="6E4A18C8" w14:textId="77777777" w:rsidR="00175DF4" w:rsidRDefault="00175DF4">
            <w:pPr>
              <w:pStyle w:val="ConsPlusNormal"/>
            </w:pPr>
            <w:r>
              <w:t>Мероприятия в установленной сфере деятельности</w:t>
            </w:r>
          </w:p>
        </w:tc>
        <w:tc>
          <w:tcPr>
            <w:tcW w:w="818" w:type="dxa"/>
          </w:tcPr>
          <w:p w14:paraId="2BA59BBB" w14:textId="77777777" w:rsidR="00175DF4" w:rsidRDefault="00175DF4">
            <w:pPr>
              <w:pStyle w:val="ConsPlusNormal"/>
              <w:jc w:val="center"/>
            </w:pPr>
            <w:r>
              <w:t>920</w:t>
            </w:r>
          </w:p>
        </w:tc>
        <w:tc>
          <w:tcPr>
            <w:tcW w:w="818" w:type="dxa"/>
          </w:tcPr>
          <w:p w14:paraId="0B541E24" w14:textId="77777777" w:rsidR="00175DF4" w:rsidRDefault="00175DF4">
            <w:pPr>
              <w:pStyle w:val="ConsPlusNormal"/>
              <w:jc w:val="center"/>
            </w:pPr>
            <w:r>
              <w:t>05</w:t>
            </w:r>
          </w:p>
        </w:tc>
        <w:tc>
          <w:tcPr>
            <w:tcW w:w="819" w:type="dxa"/>
          </w:tcPr>
          <w:p w14:paraId="35151050" w14:textId="77777777" w:rsidR="00175DF4" w:rsidRDefault="00175DF4">
            <w:pPr>
              <w:pStyle w:val="ConsPlusNormal"/>
              <w:jc w:val="center"/>
            </w:pPr>
            <w:r>
              <w:t>02</w:t>
            </w:r>
          </w:p>
        </w:tc>
        <w:tc>
          <w:tcPr>
            <w:tcW w:w="1800" w:type="dxa"/>
          </w:tcPr>
          <w:p w14:paraId="041FA09D" w14:textId="77777777" w:rsidR="00175DF4" w:rsidRDefault="00175DF4">
            <w:pPr>
              <w:pStyle w:val="ConsPlusNormal"/>
              <w:jc w:val="center"/>
            </w:pPr>
            <w:r>
              <w:t>14.0.00.04000</w:t>
            </w:r>
          </w:p>
        </w:tc>
        <w:tc>
          <w:tcPr>
            <w:tcW w:w="1020" w:type="dxa"/>
          </w:tcPr>
          <w:p w14:paraId="4C614874" w14:textId="77777777" w:rsidR="00175DF4" w:rsidRDefault="00175DF4">
            <w:pPr>
              <w:pStyle w:val="ConsPlusNormal"/>
            </w:pPr>
          </w:p>
        </w:tc>
        <w:tc>
          <w:tcPr>
            <w:tcW w:w="1417" w:type="dxa"/>
          </w:tcPr>
          <w:p w14:paraId="4B25646E" w14:textId="77777777" w:rsidR="00175DF4" w:rsidRDefault="00175DF4">
            <w:pPr>
              <w:pStyle w:val="ConsPlusNormal"/>
              <w:jc w:val="center"/>
            </w:pPr>
            <w:r>
              <w:t>1 500</w:t>
            </w:r>
          </w:p>
        </w:tc>
        <w:tc>
          <w:tcPr>
            <w:tcW w:w="1474" w:type="dxa"/>
          </w:tcPr>
          <w:p w14:paraId="748AA514" w14:textId="77777777" w:rsidR="00175DF4" w:rsidRDefault="00175DF4">
            <w:pPr>
              <w:pStyle w:val="ConsPlusNormal"/>
            </w:pPr>
          </w:p>
        </w:tc>
      </w:tr>
      <w:tr w:rsidR="00175DF4" w14:paraId="18228555" w14:textId="77777777">
        <w:tc>
          <w:tcPr>
            <w:tcW w:w="4309" w:type="dxa"/>
          </w:tcPr>
          <w:p w14:paraId="43AF28CB" w14:textId="77777777" w:rsidR="00175DF4" w:rsidRDefault="00175DF4">
            <w:pPr>
              <w:pStyle w:val="ConsPlusNormal"/>
            </w:pPr>
            <w:r>
              <w:t>Мероприятия в области коммунального хозяйства</w:t>
            </w:r>
          </w:p>
        </w:tc>
        <w:tc>
          <w:tcPr>
            <w:tcW w:w="818" w:type="dxa"/>
          </w:tcPr>
          <w:p w14:paraId="31BCD7B4" w14:textId="77777777" w:rsidR="00175DF4" w:rsidRDefault="00175DF4">
            <w:pPr>
              <w:pStyle w:val="ConsPlusNormal"/>
              <w:jc w:val="center"/>
            </w:pPr>
            <w:r>
              <w:t>920</w:t>
            </w:r>
          </w:p>
        </w:tc>
        <w:tc>
          <w:tcPr>
            <w:tcW w:w="818" w:type="dxa"/>
          </w:tcPr>
          <w:p w14:paraId="34ABD3B5" w14:textId="77777777" w:rsidR="00175DF4" w:rsidRDefault="00175DF4">
            <w:pPr>
              <w:pStyle w:val="ConsPlusNormal"/>
              <w:jc w:val="center"/>
            </w:pPr>
            <w:r>
              <w:t>05</w:t>
            </w:r>
          </w:p>
        </w:tc>
        <w:tc>
          <w:tcPr>
            <w:tcW w:w="819" w:type="dxa"/>
          </w:tcPr>
          <w:p w14:paraId="3EE58CE3" w14:textId="77777777" w:rsidR="00175DF4" w:rsidRDefault="00175DF4">
            <w:pPr>
              <w:pStyle w:val="ConsPlusNormal"/>
              <w:jc w:val="center"/>
            </w:pPr>
            <w:r>
              <w:t>02</w:t>
            </w:r>
          </w:p>
        </w:tc>
        <w:tc>
          <w:tcPr>
            <w:tcW w:w="1800" w:type="dxa"/>
          </w:tcPr>
          <w:p w14:paraId="075ABAE8" w14:textId="77777777" w:rsidR="00175DF4" w:rsidRDefault="00175DF4">
            <w:pPr>
              <w:pStyle w:val="ConsPlusNormal"/>
              <w:jc w:val="center"/>
            </w:pPr>
            <w:r>
              <w:t>14.0.00.04410</w:t>
            </w:r>
          </w:p>
        </w:tc>
        <w:tc>
          <w:tcPr>
            <w:tcW w:w="1020" w:type="dxa"/>
          </w:tcPr>
          <w:p w14:paraId="3EC112F9" w14:textId="77777777" w:rsidR="00175DF4" w:rsidRDefault="00175DF4">
            <w:pPr>
              <w:pStyle w:val="ConsPlusNormal"/>
            </w:pPr>
          </w:p>
        </w:tc>
        <w:tc>
          <w:tcPr>
            <w:tcW w:w="1417" w:type="dxa"/>
          </w:tcPr>
          <w:p w14:paraId="1001B93F" w14:textId="77777777" w:rsidR="00175DF4" w:rsidRDefault="00175DF4">
            <w:pPr>
              <w:pStyle w:val="ConsPlusNormal"/>
              <w:jc w:val="center"/>
            </w:pPr>
            <w:r>
              <w:t>1 500</w:t>
            </w:r>
          </w:p>
        </w:tc>
        <w:tc>
          <w:tcPr>
            <w:tcW w:w="1474" w:type="dxa"/>
          </w:tcPr>
          <w:p w14:paraId="2D2C50BF" w14:textId="77777777" w:rsidR="00175DF4" w:rsidRDefault="00175DF4">
            <w:pPr>
              <w:pStyle w:val="ConsPlusNormal"/>
            </w:pPr>
          </w:p>
        </w:tc>
      </w:tr>
      <w:tr w:rsidR="00175DF4" w14:paraId="65E2FD6D" w14:textId="77777777">
        <w:tc>
          <w:tcPr>
            <w:tcW w:w="4309" w:type="dxa"/>
          </w:tcPr>
          <w:p w14:paraId="7F61CE77" w14:textId="77777777" w:rsidR="00175DF4" w:rsidRDefault="00175DF4">
            <w:pPr>
              <w:pStyle w:val="ConsPlusNormal"/>
            </w:pPr>
            <w:r>
              <w:lastRenderedPageBreak/>
              <w:t>Иные бюджетные ассигнования</w:t>
            </w:r>
          </w:p>
        </w:tc>
        <w:tc>
          <w:tcPr>
            <w:tcW w:w="818" w:type="dxa"/>
          </w:tcPr>
          <w:p w14:paraId="663A9B19" w14:textId="77777777" w:rsidR="00175DF4" w:rsidRDefault="00175DF4">
            <w:pPr>
              <w:pStyle w:val="ConsPlusNormal"/>
              <w:jc w:val="center"/>
            </w:pPr>
            <w:r>
              <w:t>920</w:t>
            </w:r>
          </w:p>
        </w:tc>
        <w:tc>
          <w:tcPr>
            <w:tcW w:w="818" w:type="dxa"/>
          </w:tcPr>
          <w:p w14:paraId="715CEF43" w14:textId="77777777" w:rsidR="00175DF4" w:rsidRDefault="00175DF4">
            <w:pPr>
              <w:pStyle w:val="ConsPlusNormal"/>
              <w:jc w:val="center"/>
            </w:pPr>
            <w:r>
              <w:t>05</w:t>
            </w:r>
          </w:p>
        </w:tc>
        <w:tc>
          <w:tcPr>
            <w:tcW w:w="819" w:type="dxa"/>
          </w:tcPr>
          <w:p w14:paraId="1553CDBC" w14:textId="77777777" w:rsidR="00175DF4" w:rsidRDefault="00175DF4">
            <w:pPr>
              <w:pStyle w:val="ConsPlusNormal"/>
              <w:jc w:val="center"/>
            </w:pPr>
            <w:r>
              <w:t>02</w:t>
            </w:r>
          </w:p>
        </w:tc>
        <w:tc>
          <w:tcPr>
            <w:tcW w:w="1800" w:type="dxa"/>
          </w:tcPr>
          <w:p w14:paraId="4B086A75" w14:textId="77777777" w:rsidR="00175DF4" w:rsidRDefault="00175DF4">
            <w:pPr>
              <w:pStyle w:val="ConsPlusNormal"/>
              <w:jc w:val="center"/>
            </w:pPr>
            <w:r>
              <w:t>14.0.00.04410</w:t>
            </w:r>
          </w:p>
        </w:tc>
        <w:tc>
          <w:tcPr>
            <w:tcW w:w="1020" w:type="dxa"/>
          </w:tcPr>
          <w:p w14:paraId="1CE8D715" w14:textId="77777777" w:rsidR="00175DF4" w:rsidRDefault="00175DF4">
            <w:pPr>
              <w:pStyle w:val="ConsPlusNormal"/>
              <w:jc w:val="center"/>
            </w:pPr>
            <w:r>
              <w:t>800</w:t>
            </w:r>
          </w:p>
        </w:tc>
        <w:tc>
          <w:tcPr>
            <w:tcW w:w="1417" w:type="dxa"/>
          </w:tcPr>
          <w:p w14:paraId="2B900C88" w14:textId="77777777" w:rsidR="00175DF4" w:rsidRDefault="00175DF4">
            <w:pPr>
              <w:pStyle w:val="ConsPlusNormal"/>
              <w:jc w:val="center"/>
            </w:pPr>
            <w:r>
              <w:t>1 500</w:t>
            </w:r>
          </w:p>
        </w:tc>
        <w:tc>
          <w:tcPr>
            <w:tcW w:w="1474" w:type="dxa"/>
          </w:tcPr>
          <w:p w14:paraId="503D9752" w14:textId="77777777" w:rsidR="00175DF4" w:rsidRDefault="00175DF4">
            <w:pPr>
              <w:pStyle w:val="ConsPlusNormal"/>
            </w:pPr>
          </w:p>
        </w:tc>
      </w:tr>
      <w:tr w:rsidR="00175DF4" w14:paraId="40B0D9D4" w14:textId="77777777">
        <w:tc>
          <w:tcPr>
            <w:tcW w:w="4309" w:type="dxa"/>
          </w:tcPr>
          <w:p w14:paraId="50213A3B"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25C3B809" w14:textId="77777777" w:rsidR="00175DF4" w:rsidRDefault="00175DF4">
            <w:pPr>
              <w:pStyle w:val="ConsPlusNormal"/>
              <w:jc w:val="center"/>
            </w:pPr>
            <w:r>
              <w:t>920</w:t>
            </w:r>
          </w:p>
        </w:tc>
        <w:tc>
          <w:tcPr>
            <w:tcW w:w="818" w:type="dxa"/>
          </w:tcPr>
          <w:p w14:paraId="6077F980" w14:textId="77777777" w:rsidR="00175DF4" w:rsidRDefault="00175DF4">
            <w:pPr>
              <w:pStyle w:val="ConsPlusNormal"/>
              <w:jc w:val="center"/>
            </w:pPr>
            <w:r>
              <w:t>05</w:t>
            </w:r>
          </w:p>
        </w:tc>
        <w:tc>
          <w:tcPr>
            <w:tcW w:w="819" w:type="dxa"/>
          </w:tcPr>
          <w:p w14:paraId="75AB813B" w14:textId="77777777" w:rsidR="00175DF4" w:rsidRDefault="00175DF4">
            <w:pPr>
              <w:pStyle w:val="ConsPlusNormal"/>
              <w:jc w:val="center"/>
            </w:pPr>
            <w:r>
              <w:t>02</w:t>
            </w:r>
          </w:p>
        </w:tc>
        <w:tc>
          <w:tcPr>
            <w:tcW w:w="1800" w:type="dxa"/>
          </w:tcPr>
          <w:p w14:paraId="4F89BD8D" w14:textId="77777777" w:rsidR="00175DF4" w:rsidRDefault="00175DF4">
            <w:pPr>
              <w:pStyle w:val="ConsPlusNormal"/>
              <w:jc w:val="center"/>
            </w:pPr>
            <w:r>
              <w:t>14.0.00.04410</w:t>
            </w:r>
          </w:p>
        </w:tc>
        <w:tc>
          <w:tcPr>
            <w:tcW w:w="1020" w:type="dxa"/>
          </w:tcPr>
          <w:p w14:paraId="7239B3A5" w14:textId="77777777" w:rsidR="00175DF4" w:rsidRDefault="00175DF4">
            <w:pPr>
              <w:pStyle w:val="ConsPlusNormal"/>
              <w:jc w:val="center"/>
            </w:pPr>
            <w:r>
              <w:t>810</w:t>
            </w:r>
          </w:p>
        </w:tc>
        <w:tc>
          <w:tcPr>
            <w:tcW w:w="1417" w:type="dxa"/>
          </w:tcPr>
          <w:p w14:paraId="2AADB096" w14:textId="77777777" w:rsidR="00175DF4" w:rsidRDefault="00175DF4">
            <w:pPr>
              <w:pStyle w:val="ConsPlusNormal"/>
              <w:jc w:val="center"/>
            </w:pPr>
            <w:r>
              <w:t>1 500</w:t>
            </w:r>
          </w:p>
        </w:tc>
        <w:tc>
          <w:tcPr>
            <w:tcW w:w="1474" w:type="dxa"/>
          </w:tcPr>
          <w:p w14:paraId="645C36D8" w14:textId="77777777" w:rsidR="00175DF4" w:rsidRDefault="00175DF4">
            <w:pPr>
              <w:pStyle w:val="ConsPlusNormal"/>
            </w:pPr>
          </w:p>
        </w:tc>
      </w:tr>
      <w:tr w:rsidR="00175DF4" w14:paraId="60B56B98" w14:textId="77777777">
        <w:tc>
          <w:tcPr>
            <w:tcW w:w="4309" w:type="dxa"/>
          </w:tcPr>
          <w:p w14:paraId="5BA1804B"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818" w:type="dxa"/>
          </w:tcPr>
          <w:p w14:paraId="5DC394C3" w14:textId="77777777" w:rsidR="00175DF4" w:rsidRDefault="00175DF4">
            <w:pPr>
              <w:pStyle w:val="ConsPlusNormal"/>
              <w:jc w:val="center"/>
            </w:pPr>
            <w:r>
              <w:t>920</w:t>
            </w:r>
          </w:p>
        </w:tc>
        <w:tc>
          <w:tcPr>
            <w:tcW w:w="818" w:type="dxa"/>
          </w:tcPr>
          <w:p w14:paraId="332EDCAD" w14:textId="77777777" w:rsidR="00175DF4" w:rsidRDefault="00175DF4">
            <w:pPr>
              <w:pStyle w:val="ConsPlusNormal"/>
              <w:jc w:val="center"/>
            </w:pPr>
            <w:r>
              <w:t>05</w:t>
            </w:r>
          </w:p>
        </w:tc>
        <w:tc>
          <w:tcPr>
            <w:tcW w:w="819" w:type="dxa"/>
          </w:tcPr>
          <w:p w14:paraId="27D4988A" w14:textId="77777777" w:rsidR="00175DF4" w:rsidRDefault="00175DF4">
            <w:pPr>
              <w:pStyle w:val="ConsPlusNormal"/>
              <w:jc w:val="center"/>
            </w:pPr>
            <w:r>
              <w:t>02</w:t>
            </w:r>
          </w:p>
        </w:tc>
        <w:tc>
          <w:tcPr>
            <w:tcW w:w="1800" w:type="dxa"/>
          </w:tcPr>
          <w:p w14:paraId="21ECA8BF" w14:textId="77777777" w:rsidR="00175DF4" w:rsidRDefault="00175DF4">
            <w:pPr>
              <w:pStyle w:val="ConsPlusNormal"/>
              <w:jc w:val="center"/>
            </w:pPr>
            <w:r>
              <w:t>29.0.00.00000</w:t>
            </w:r>
          </w:p>
        </w:tc>
        <w:tc>
          <w:tcPr>
            <w:tcW w:w="1020" w:type="dxa"/>
          </w:tcPr>
          <w:p w14:paraId="0F126D39" w14:textId="77777777" w:rsidR="00175DF4" w:rsidRDefault="00175DF4">
            <w:pPr>
              <w:pStyle w:val="ConsPlusNormal"/>
            </w:pPr>
          </w:p>
        </w:tc>
        <w:tc>
          <w:tcPr>
            <w:tcW w:w="1417" w:type="dxa"/>
          </w:tcPr>
          <w:p w14:paraId="50F4E245" w14:textId="77777777" w:rsidR="00175DF4" w:rsidRDefault="00175DF4">
            <w:pPr>
              <w:pStyle w:val="ConsPlusNormal"/>
              <w:jc w:val="center"/>
            </w:pPr>
            <w:r>
              <w:t>100</w:t>
            </w:r>
          </w:p>
        </w:tc>
        <w:tc>
          <w:tcPr>
            <w:tcW w:w="1474" w:type="dxa"/>
          </w:tcPr>
          <w:p w14:paraId="5D99649B" w14:textId="77777777" w:rsidR="00175DF4" w:rsidRDefault="00175DF4">
            <w:pPr>
              <w:pStyle w:val="ConsPlusNormal"/>
            </w:pPr>
          </w:p>
        </w:tc>
      </w:tr>
      <w:tr w:rsidR="00175DF4" w14:paraId="2AF602FD" w14:textId="77777777">
        <w:tc>
          <w:tcPr>
            <w:tcW w:w="4309" w:type="dxa"/>
          </w:tcPr>
          <w:p w14:paraId="2AED8587" w14:textId="77777777" w:rsidR="00175DF4" w:rsidRDefault="00175DF4">
            <w:pPr>
              <w:pStyle w:val="ConsPlusNormal"/>
            </w:pPr>
            <w:r>
              <w:t>Мероприятия в установленной сфере деятельности</w:t>
            </w:r>
          </w:p>
        </w:tc>
        <w:tc>
          <w:tcPr>
            <w:tcW w:w="818" w:type="dxa"/>
          </w:tcPr>
          <w:p w14:paraId="752867AD" w14:textId="77777777" w:rsidR="00175DF4" w:rsidRDefault="00175DF4">
            <w:pPr>
              <w:pStyle w:val="ConsPlusNormal"/>
              <w:jc w:val="center"/>
            </w:pPr>
            <w:r>
              <w:t>920</w:t>
            </w:r>
          </w:p>
        </w:tc>
        <w:tc>
          <w:tcPr>
            <w:tcW w:w="818" w:type="dxa"/>
          </w:tcPr>
          <w:p w14:paraId="2A1E5DAC" w14:textId="77777777" w:rsidR="00175DF4" w:rsidRDefault="00175DF4">
            <w:pPr>
              <w:pStyle w:val="ConsPlusNormal"/>
              <w:jc w:val="center"/>
            </w:pPr>
            <w:r>
              <w:t>05</w:t>
            </w:r>
          </w:p>
        </w:tc>
        <w:tc>
          <w:tcPr>
            <w:tcW w:w="819" w:type="dxa"/>
          </w:tcPr>
          <w:p w14:paraId="69FC52D8" w14:textId="77777777" w:rsidR="00175DF4" w:rsidRDefault="00175DF4">
            <w:pPr>
              <w:pStyle w:val="ConsPlusNormal"/>
              <w:jc w:val="center"/>
            </w:pPr>
            <w:r>
              <w:t>02</w:t>
            </w:r>
          </w:p>
        </w:tc>
        <w:tc>
          <w:tcPr>
            <w:tcW w:w="1800" w:type="dxa"/>
          </w:tcPr>
          <w:p w14:paraId="10030DA0" w14:textId="77777777" w:rsidR="00175DF4" w:rsidRDefault="00175DF4">
            <w:pPr>
              <w:pStyle w:val="ConsPlusNormal"/>
              <w:jc w:val="center"/>
            </w:pPr>
            <w:r>
              <w:t>29.0.00.04000</w:t>
            </w:r>
          </w:p>
        </w:tc>
        <w:tc>
          <w:tcPr>
            <w:tcW w:w="1020" w:type="dxa"/>
          </w:tcPr>
          <w:p w14:paraId="602E6ED7" w14:textId="77777777" w:rsidR="00175DF4" w:rsidRDefault="00175DF4">
            <w:pPr>
              <w:pStyle w:val="ConsPlusNormal"/>
            </w:pPr>
          </w:p>
        </w:tc>
        <w:tc>
          <w:tcPr>
            <w:tcW w:w="1417" w:type="dxa"/>
          </w:tcPr>
          <w:p w14:paraId="705F2564" w14:textId="77777777" w:rsidR="00175DF4" w:rsidRDefault="00175DF4">
            <w:pPr>
              <w:pStyle w:val="ConsPlusNormal"/>
              <w:jc w:val="center"/>
            </w:pPr>
            <w:r>
              <w:t>100</w:t>
            </w:r>
          </w:p>
        </w:tc>
        <w:tc>
          <w:tcPr>
            <w:tcW w:w="1474" w:type="dxa"/>
          </w:tcPr>
          <w:p w14:paraId="0D2A4DC4" w14:textId="77777777" w:rsidR="00175DF4" w:rsidRDefault="00175DF4">
            <w:pPr>
              <w:pStyle w:val="ConsPlusNormal"/>
            </w:pPr>
          </w:p>
        </w:tc>
      </w:tr>
      <w:tr w:rsidR="00175DF4" w14:paraId="0092B191" w14:textId="77777777">
        <w:tc>
          <w:tcPr>
            <w:tcW w:w="4309" w:type="dxa"/>
          </w:tcPr>
          <w:p w14:paraId="3ADD72E3" w14:textId="77777777" w:rsidR="00175DF4" w:rsidRDefault="00175DF4">
            <w:pPr>
              <w:pStyle w:val="ConsPlusNormal"/>
            </w:pPr>
            <w:r>
              <w:t>Мероприятия в области коммунального хозяйства</w:t>
            </w:r>
          </w:p>
        </w:tc>
        <w:tc>
          <w:tcPr>
            <w:tcW w:w="818" w:type="dxa"/>
          </w:tcPr>
          <w:p w14:paraId="5C8D332C" w14:textId="77777777" w:rsidR="00175DF4" w:rsidRDefault="00175DF4">
            <w:pPr>
              <w:pStyle w:val="ConsPlusNormal"/>
              <w:jc w:val="center"/>
            </w:pPr>
            <w:r>
              <w:t>920</w:t>
            </w:r>
          </w:p>
        </w:tc>
        <w:tc>
          <w:tcPr>
            <w:tcW w:w="818" w:type="dxa"/>
          </w:tcPr>
          <w:p w14:paraId="2FF10E7B" w14:textId="77777777" w:rsidR="00175DF4" w:rsidRDefault="00175DF4">
            <w:pPr>
              <w:pStyle w:val="ConsPlusNormal"/>
              <w:jc w:val="center"/>
            </w:pPr>
            <w:r>
              <w:t>05</w:t>
            </w:r>
          </w:p>
        </w:tc>
        <w:tc>
          <w:tcPr>
            <w:tcW w:w="819" w:type="dxa"/>
          </w:tcPr>
          <w:p w14:paraId="4DC542F3" w14:textId="77777777" w:rsidR="00175DF4" w:rsidRDefault="00175DF4">
            <w:pPr>
              <w:pStyle w:val="ConsPlusNormal"/>
              <w:jc w:val="center"/>
            </w:pPr>
            <w:r>
              <w:t>02</w:t>
            </w:r>
          </w:p>
        </w:tc>
        <w:tc>
          <w:tcPr>
            <w:tcW w:w="1800" w:type="dxa"/>
          </w:tcPr>
          <w:p w14:paraId="23A63BF2" w14:textId="77777777" w:rsidR="00175DF4" w:rsidRDefault="00175DF4">
            <w:pPr>
              <w:pStyle w:val="ConsPlusNormal"/>
              <w:jc w:val="center"/>
            </w:pPr>
            <w:r>
              <w:t>29.0.00.04410</w:t>
            </w:r>
          </w:p>
        </w:tc>
        <w:tc>
          <w:tcPr>
            <w:tcW w:w="1020" w:type="dxa"/>
          </w:tcPr>
          <w:p w14:paraId="3B567A52" w14:textId="77777777" w:rsidR="00175DF4" w:rsidRDefault="00175DF4">
            <w:pPr>
              <w:pStyle w:val="ConsPlusNormal"/>
            </w:pPr>
          </w:p>
        </w:tc>
        <w:tc>
          <w:tcPr>
            <w:tcW w:w="1417" w:type="dxa"/>
          </w:tcPr>
          <w:p w14:paraId="7F9F7999" w14:textId="77777777" w:rsidR="00175DF4" w:rsidRDefault="00175DF4">
            <w:pPr>
              <w:pStyle w:val="ConsPlusNormal"/>
              <w:jc w:val="center"/>
            </w:pPr>
            <w:r>
              <w:t>100</w:t>
            </w:r>
          </w:p>
        </w:tc>
        <w:tc>
          <w:tcPr>
            <w:tcW w:w="1474" w:type="dxa"/>
          </w:tcPr>
          <w:p w14:paraId="2408CC4F" w14:textId="77777777" w:rsidR="00175DF4" w:rsidRDefault="00175DF4">
            <w:pPr>
              <w:pStyle w:val="ConsPlusNormal"/>
            </w:pPr>
          </w:p>
        </w:tc>
      </w:tr>
      <w:tr w:rsidR="00175DF4" w14:paraId="53945DE7" w14:textId="77777777">
        <w:tc>
          <w:tcPr>
            <w:tcW w:w="4309" w:type="dxa"/>
          </w:tcPr>
          <w:p w14:paraId="16B2CA5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40A1E96" w14:textId="77777777" w:rsidR="00175DF4" w:rsidRDefault="00175DF4">
            <w:pPr>
              <w:pStyle w:val="ConsPlusNormal"/>
              <w:jc w:val="center"/>
            </w:pPr>
            <w:r>
              <w:t>920</w:t>
            </w:r>
          </w:p>
        </w:tc>
        <w:tc>
          <w:tcPr>
            <w:tcW w:w="818" w:type="dxa"/>
          </w:tcPr>
          <w:p w14:paraId="73444CCC" w14:textId="77777777" w:rsidR="00175DF4" w:rsidRDefault="00175DF4">
            <w:pPr>
              <w:pStyle w:val="ConsPlusNormal"/>
              <w:jc w:val="center"/>
            </w:pPr>
            <w:r>
              <w:t>05</w:t>
            </w:r>
          </w:p>
        </w:tc>
        <w:tc>
          <w:tcPr>
            <w:tcW w:w="819" w:type="dxa"/>
          </w:tcPr>
          <w:p w14:paraId="1E4330A3" w14:textId="77777777" w:rsidR="00175DF4" w:rsidRDefault="00175DF4">
            <w:pPr>
              <w:pStyle w:val="ConsPlusNormal"/>
              <w:jc w:val="center"/>
            </w:pPr>
            <w:r>
              <w:t>02</w:t>
            </w:r>
          </w:p>
        </w:tc>
        <w:tc>
          <w:tcPr>
            <w:tcW w:w="1800" w:type="dxa"/>
          </w:tcPr>
          <w:p w14:paraId="12ADA0E1" w14:textId="77777777" w:rsidR="00175DF4" w:rsidRDefault="00175DF4">
            <w:pPr>
              <w:pStyle w:val="ConsPlusNormal"/>
              <w:jc w:val="center"/>
            </w:pPr>
            <w:r>
              <w:t>29.0.00.04410</w:t>
            </w:r>
          </w:p>
        </w:tc>
        <w:tc>
          <w:tcPr>
            <w:tcW w:w="1020" w:type="dxa"/>
          </w:tcPr>
          <w:p w14:paraId="2A018C0A" w14:textId="77777777" w:rsidR="00175DF4" w:rsidRDefault="00175DF4">
            <w:pPr>
              <w:pStyle w:val="ConsPlusNormal"/>
              <w:jc w:val="center"/>
            </w:pPr>
            <w:r>
              <w:t>200</w:t>
            </w:r>
          </w:p>
        </w:tc>
        <w:tc>
          <w:tcPr>
            <w:tcW w:w="1417" w:type="dxa"/>
          </w:tcPr>
          <w:p w14:paraId="18662D3C" w14:textId="77777777" w:rsidR="00175DF4" w:rsidRDefault="00175DF4">
            <w:pPr>
              <w:pStyle w:val="ConsPlusNormal"/>
              <w:jc w:val="center"/>
            </w:pPr>
            <w:r>
              <w:t>100</w:t>
            </w:r>
          </w:p>
        </w:tc>
        <w:tc>
          <w:tcPr>
            <w:tcW w:w="1474" w:type="dxa"/>
          </w:tcPr>
          <w:p w14:paraId="22E202DB" w14:textId="77777777" w:rsidR="00175DF4" w:rsidRDefault="00175DF4">
            <w:pPr>
              <w:pStyle w:val="ConsPlusNormal"/>
            </w:pPr>
          </w:p>
        </w:tc>
      </w:tr>
      <w:tr w:rsidR="00175DF4" w14:paraId="30E34818" w14:textId="77777777">
        <w:tc>
          <w:tcPr>
            <w:tcW w:w="4309" w:type="dxa"/>
          </w:tcPr>
          <w:p w14:paraId="7DE358A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15CD1AE5" w14:textId="77777777" w:rsidR="00175DF4" w:rsidRDefault="00175DF4">
            <w:pPr>
              <w:pStyle w:val="ConsPlusNormal"/>
              <w:jc w:val="center"/>
            </w:pPr>
            <w:r>
              <w:t>920</w:t>
            </w:r>
          </w:p>
        </w:tc>
        <w:tc>
          <w:tcPr>
            <w:tcW w:w="818" w:type="dxa"/>
          </w:tcPr>
          <w:p w14:paraId="788D9263" w14:textId="77777777" w:rsidR="00175DF4" w:rsidRDefault="00175DF4">
            <w:pPr>
              <w:pStyle w:val="ConsPlusNormal"/>
              <w:jc w:val="center"/>
            </w:pPr>
            <w:r>
              <w:t>05</w:t>
            </w:r>
          </w:p>
        </w:tc>
        <w:tc>
          <w:tcPr>
            <w:tcW w:w="819" w:type="dxa"/>
          </w:tcPr>
          <w:p w14:paraId="6A35DFF1" w14:textId="77777777" w:rsidR="00175DF4" w:rsidRDefault="00175DF4">
            <w:pPr>
              <w:pStyle w:val="ConsPlusNormal"/>
              <w:jc w:val="center"/>
            </w:pPr>
            <w:r>
              <w:t>02</w:t>
            </w:r>
          </w:p>
        </w:tc>
        <w:tc>
          <w:tcPr>
            <w:tcW w:w="1800" w:type="dxa"/>
          </w:tcPr>
          <w:p w14:paraId="2FDD03AF" w14:textId="77777777" w:rsidR="00175DF4" w:rsidRDefault="00175DF4">
            <w:pPr>
              <w:pStyle w:val="ConsPlusNormal"/>
              <w:jc w:val="center"/>
            </w:pPr>
            <w:r>
              <w:t>29.0.00.04410</w:t>
            </w:r>
          </w:p>
        </w:tc>
        <w:tc>
          <w:tcPr>
            <w:tcW w:w="1020" w:type="dxa"/>
          </w:tcPr>
          <w:p w14:paraId="4CE30FF7" w14:textId="77777777" w:rsidR="00175DF4" w:rsidRDefault="00175DF4">
            <w:pPr>
              <w:pStyle w:val="ConsPlusNormal"/>
              <w:jc w:val="center"/>
            </w:pPr>
            <w:r>
              <w:t>240</w:t>
            </w:r>
          </w:p>
        </w:tc>
        <w:tc>
          <w:tcPr>
            <w:tcW w:w="1417" w:type="dxa"/>
          </w:tcPr>
          <w:p w14:paraId="3DE843D5" w14:textId="77777777" w:rsidR="00175DF4" w:rsidRDefault="00175DF4">
            <w:pPr>
              <w:pStyle w:val="ConsPlusNormal"/>
              <w:jc w:val="center"/>
            </w:pPr>
            <w:r>
              <w:t>100</w:t>
            </w:r>
          </w:p>
        </w:tc>
        <w:tc>
          <w:tcPr>
            <w:tcW w:w="1474" w:type="dxa"/>
          </w:tcPr>
          <w:p w14:paraId="127F18B3" w14:textId="77777777" w:rsidR="00175DF4" w:rsidRDefault="00175DF4">
            <w:pPr>
              <w:pStyle w:val="ConsPlusNormal"/>
            </w:pPr>
          </w:p>
        </w:tc>
      </w:tr>
      <w:tr w:rsidR="00175DF4" w14:paraId="2640B8F7" w14:textId="77777777">
        <w:tc>
          <w:tcPr>
            <w:tcW w:w="4309" w:type="dxa"/>
          </w:tcPr>
          <w:p w14:paraId="1A519BFC"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18" w:type="dxa"/>
          </w:tcPr>
          <w:p w14:paraId="47D9CF2A" w14:textId="77777777" w:rsidR="00175DF4" w:rsidRDefault="00175DF4">
            <w:pPr>
              <w:pStyle w:val="ConsPlusNormal"/>
              <w:jc w:val="center"/>
            </w:pPr>
            <w:r>
              <w:t>920</w:t>
            </w:r>
          </w:p>
        </w:tc>
        <w:tc>
          <w:tcPr>
            <w:tcW w:w="818" w:type="dxa"/>
          </w:tcPr>
          <w:p w14:paraId="09ED5614" w14:textId="77777777" w:rsidR="00175DF4" w:rsidRDefault="00175DF4">
            <w:pPr>
              <w:pStyle w:val="ConsPlusNormal"/>
              <w:jc w:val="center"/>
            </w:pPr>
            <w:r>
              <w:t>05</w:t>
            </w:r>
          </w:p>
        </w:tc>
        <w:tc>
          <w:tcPr>
            <w:tcW w:w="819" w:type="dxa"/>
          </w:tcPr>
          <w:p w14:paraId="710BEC3E" w14:textId="77777777" w:rsidR="00175DF4" w:rsidRDefault="00175DF4">
            <w:pPr>
              <w:pStyle w:val="ConsPlusNormal"/>
              <w:jc w:val="center"/>
            </w:pPr>
            <w:r>
              <w:t>02</w:t>
            </w:r>
          </w:p>
        </w:tc>
        <w:tc>
          <w:tcPr>
            <w:tcW w:w="1800" w:type="dxa"/>
          </w:tcPr>
          <w:p w14:paraId="71730274" w14:textId="77777777" w:rsidR="00175DF4" w:rsidRDefault="00175DF4">
            <w:pPr>
              <w:pStyle w:val="ConsPlusNormal"/>
              <w:jc w:val="center"/>
            </w:pPr>
            <w:r>
              <w:t>32.0.00.00000</w:t>
            </w:r>
          </w:p>
        </w:tc>
        <w:tc>
          <w:tcPr>
            <w:tcW w:w="1020" w:type="dxa"/>
          </w:tcPr>
          <w:p w14:paraId="643206C3" w14:textId="77777777" w:rsidR="00175DF4" w:rsidRDefault="00175DF4">
            <w:pPr>
              <w:pStyle w:val="ConsPlusNormal"/>
            </w:pPr>
          </w:p>
        </w:tc>
        <w:tc>
          <w:tcPr>
            <w:tcW w:w="1417" w:type="dxa"/>
          </w:tcPr>
          <w:p w14:paraId="6E3A52F5" w14:textId="77777777" w:rsidR="00175DF4" w:rsidRDefault="00175DF4">
            <w:pPr>
              <w:pStyle w:val="ConsPlusNormal"/>
              <w:jc w:val="center"/>
            </w:pPr>
            <w:r>
              <w:t>243 564</w:t>
            </w:r>
          </w:p>
        </w:tc>
        <w:tc>
          <w:tcPr>
            <w:tcW w:w="1474" w:type="dxa"/>
          </w:tcPr>
          <w:p w14:paraId="4E8D8554" w14:textId="77777777" w:rsidR="00175DF4" w:rsidRDefault="00175DF4">
            <w:pPr>
              <w:pStyle w:val="ConsPlusNormal"/>
            </w:pPr>
          </w:p>
        </w:tc>
      </w:tr>
      <w:tr w:rsidR="00175DF4" w14:paraId="348A50DD" w14:textId="77777777">
        <w:tc>
          <w:tcPr>
            <w:tcW w:w="4309" w:type="dxa"/>
          </w:tcPr>
          <w:p w14:paraId="1C04A038" w14:textId="77777777" w:rsidR="00175DF4" w:rsidRDefault="00175DF4">
            <w:pPr>
              <w:pStyle w:val="ConsPlusNormal"/>
            </w:pPr>
            <w:r>
              <w:t>Мероприятия в установленной сфере деятельности</w:t>
            </w:r>
          </w:p>
        </w:tc>
        <w:tc>
          <w:tcPr>
            <w:tcW w:w="818" w:type="dxa"/>
          </w:tcPr>
          <w:p w14:paraId="78833891" w14:textId="77777777" w:rsidR="00175DF4" w:rsidRDefault="00175DF4">
            <w:pPr>
              <w:pStyle w:val="ConsPlusNormal"/>
              <w:jc w:val="center"/>
            </w:pPr>
            <w:r>
              <w:t>920</w:t>
            </w:r>
          </w:p>
        </w:tc>
        <w:tc>
          <w:tcPr>
            <w:tcW w:w="818" w:type="dxa"/>
          </w:tcPr>
          <w:p w14:paraId="5D1E03AB" w14:textId="77777777" w:rsidR="00175DF4" w:rsidRDefault="00175DF4">
            <w:pPr>
              <w:pStyle w:val="ConsPlusNormal"/>
              <w:jc w:val="center"/>
            </w:pPr>
            <w:r>
              <w:t>05</w:t>
            </w:r>
          </w:p>
        </w:tc>
        <w:tc>
          <w:tcPr>
            <w:tcW w:w="819" w:type="dxa"/>
          </w:tcPr>
          <w:p w14:paraId="637F8DA9" w14:textId="77777777" w:rsidR="00175DF4" w:rsidRDefault="00175DF4">
            <w:pPr>
              <w:pStyle w:val="ConsPlusNormal"/>
              <w:jc w:val="center"/>
            </w:pPr>
            <w:r>
              <w:t>02</w:t>
            </w:r>
          </w:p>
        </w:tc>
        <w:tc>
          <w:tcPr>
            <w:tcW w:w="1800" w:type="dxa"/>
          </w:tcPr>
          <w:p w14:paraId="2F6A84BB" w14:textId="77777777" w:rsidR="00175DF4" w:rsidRDefault="00175DF4">
            <w:pPr>
              <w:pStyle w:val="ConsPlusNormal"/>
              <w:jc w:val="center"/>
            </w:pPr>
            <w:r>
              <w:t>32.0.00.04000</w:t>
            </w:r>
          </w:p>
        </w:tc>
        <w:tc>
          <w:tcPr>
            <w:tcW w:w="1020" w:type="dxa"/>
          </w:tcPr>
          <w:p w14:paraId="2472C8D6" w14:textId="77777777" w:rsidR="00175DF4" w:rsidRDefault="00175DF4">
            <w:pPr>
              <w:pStyle w:val="ConsPlusNormal"/>
            </w:pPr>
          </w:p>
        </w:tc>
        <w:tc>
          <w:tcPr>
            <w:tcW w:w="1417" w:type="dxa"/>
          </w:tcPr>
          <w:p w14:paraId="628F777B" w14:textId="77777777" w:rsidR="00175DF4" w:rsidRDefault="00175DF4">
            <w:pPr>
              <w:pStyle w:val="ConsPlusNormal"/>
              <w:jc w:val="center"/>
            </w:pPr>
            <w:r>
              <w:t>243 564</w:t>
            </w:r>
          </w:p>
        </w:tc>
        <w:tc>
          <w:tcPr>
            <w:tcW w:w="1474" w:type="dxa"/>
          </w:tcPr>
          <w:p w14:paraId="34E79D4D" w14:textId="77777777" w:rsidR="00175DF4" w:rsidRDefault="00175DF4">
            <w:pPr>
              <w:pStyle w:val="ConsPlusNormal"/>
            </w:pPr>
          </w:p>
        </w:tc>
      </w:tr>
      <w:tr w:rsidR="00175DF4" w14:paraId="600008E9" w14:textId="77777777">
        <w:tc>
          <w:tcPr>
            <w:tcW w:w="4309" w:type="dxa"/>
          </w:tcPr>
          <w:p w14:paraId="394D0979" w14:textId="77777777" w:rsidR="00175DF4" w:rsidRDefault="00175DF4">
            <w:pPr>
              <w:pStyle w:val="ConsPlusNormal"/>
            </w:pPr>
            <w:r>
              <w:lastRenderedPageBreak/>
              <w:t>Мероприятия в области коммунального хозяйства</w:t>
            </w:r>
          </w:p>
        </w:tc>
        <w:tc>
          <w:tcPr>
            <w:tcW w:w="818" w:type="dxa"/>
          </w:tcPr>
          <w:p w14:paraId="5B7142F8" w14:textId="77777777" w:rsidR="00175DF4" w:rsidRDefault="00175DF4">
            <w:pPr>
              <w:pStyle w:val="ConsPlusNormal"/>
              <w:jc w:val="center"/>
            </w:pPr>
            <w:r>
              <w:t>920</w:t>
            </w:r>
          </w:p>
        </w:tc>
        <w:tc>
          <w:tcPr>
            <w:tcW w:w="818" w:type="dxa"/>
          </w:tcPr>
          <w:p w14:paraId="23230008" w14:textId="77777777" w:rsidR="00175DF4" w:rsidRDefault="00175DF4">
            <w:pPr>
              <w:pStyle w:val="ConsPlusNormal"/>
              <w:jc w:val="center"/>
            </w:pPr>
            <w:r>
              <w:t>05</w:t>
            </w:r>
          </w:p>
        </w:tc>
        <w:tc>
          <w:tcPr>
            <w:tcW w:w="819" w:type="dxa"/>
          </w:tcPr>
          <w:p w14:paraId="10C507E1" w14:textId="77777777" w:rsidR="00175DF4" w:rsidRDefault="00175DF4">
            <w:pPr>
              <w:pStyle w:val="ConsPlusNormal"/>
              <w:jc w:val="center"/>
            </w:pPr>
            <w:r>
              <w:t>02</w:t>
            </w:r>
          </w:p>
        </w:tc>
        <w:tc>
          <w:tcPr>
            <w:tcW w:w="1800" w:type="dxa"/>
          </w:tcPr>
          <w:p w14:paraId="71CBF576" w14:textId="77777777" w:rsidR="00175DF4" w:rsidRDefault="00175DF4">
            <w:pPr>
              <w:pStyle w:val="ConsPlusNormal"/>
              <w:jc w:val="center"/>
            </w:pPr>
            <w:r>
              <w:t>32.0.00.04410</w:t>
            </w:r>
          </w:p>
        </w:tc>
        <w:tc>
          <w:tcPr>
            <w:tcW w:w="1020" w:type="dxa"/>
          </w:tcPr>
          <w:p w14:paraId="3894AEF2" w14:textId="77777777" w:rsidR="00175DF4" w:rsidRDefault="00175DF4">
            <w:pPr>
              <w:pStyle w:val="ConsPlusNormal"/>
            </w:pPr>
          </w:p>
        </w:tc>
        <w:tc>
          <w:tcPr>
            <w:tcW w:w="1417" w:type="dxa"/>
          </w:tcPr>
          <w:p w14:paraId="3B085627" w14:textId="77777777" w:rsidR="00175DF4" w:rsidRDefault="00175DF4">
            <w:pPr>
              <w:pStyle w:val="ConsPlusNormal"/>
              <w:jc w:val="center"/>
            </w:pPr>
            <w:r>
              <w:t>243 564</w:t>
            </w:r>
          </w:p>
        </w:tc>
        <w:tc>
          <w:tcPr>
            <w:tcW w:w="1474" w:type="dxa"/>
          </w:tcPr>
          <w:p w14:paraId="49DDE0A5" w14:textId="77777777" w:rsidR="00175DF4" w:rsidRDefault="00175DF4">
            <w:pPr>
              <w:pStyle w:val="ConsPlusNormal"/>
            </w:pPr>
          </w:p>
        </w:tc>
      </w:tr>
      <w:tr w:rsidR="00175DF4" w14:paraId="22095E76" w14:textId="77777777">
        <w:tc>
          <w:tcPr>
            <w:tcW w:w="4309" w:type="dxa"/>
          </w:tcPr>
          <w:p w14:paraId="7C62ACD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08E4212" w14:textId="77777777" w:rsidR="00175DF4" w:rsidRDefault="00175DF4">
            <w:pPr>
              <w:pStyle w:val="ConsPlusNormal"/>
              <w:jc w:val="center"/>
            </w:pPr>
            <w:r>
              <w:t>920</w:t>
            </w:r>
          </w:p>
        </w:tc>
        <w:tc>
          <w:tcPr>
            <w:tcW w:w="818" w:type="dxa"/>
          </w:tcPr>
          <w:p w14:paraId="1C8997C4" w14:textId="77777777" w:rsidR="00175DF4" w:rsidRDefault="00175DF4">
            <w:pPr>
              <w:pStyle w:val="ConsPlusNormal"/>
              <w:jc w:val="center"/>
            </w:pPr>
            <w:r>
              <w:t>05</w:t>
            </w:r>
          </w:p>
        </w:tc>
        <w:tc>
          <w:tcPr>
            <w:tcW w:w="819" w:type="dxa"/>
          </w:tcPr>
          <w:p w14:paraId="658FEAFB" w14:textId="77777777" w:rsidR="00175DF4" w:rsidRDefault="00175DF4">
            <w:pPr>
              <w:pStyle w:val="ConsPlusNormal"/>
              <w:jc w:val="center"/>
            </w:pPr>
            <w:r>
              <w:t>02</w:t>
            </w:r>
          </w:p>
        </w:tc>
        <w:tc>
          <w:tcPr>
            <w:tcW w:w="1800" w:type="dxa"/>
          </w:tcPr>
          <w:p w14:paraId="5D368289" w14:textId="77777777" w:rsidR="00175DF4" w:rsidRDefault="00175DF4">
            <w:pPr>
              <w:pStyle w:val="ConsPlusNormal"/>
              <w:jc w:val="center"/>
            </w:pPr>
            <w:r>
              <w:t>32.0.00.04410</w:t>
            </w:r>
          </w:p>
        </w:tc>
        <w:tc>
          <w:tcPr>
            <w:tcW w:w="1020" w:type="dxa"/>
          </w:tcPr>
          <w:p w14:paraId="0F3ABC6E" w14:textId="77777777" w:rsidR="00175DF4" w:rsidRDefault="00175DF4">
            <w:pPr>
              <w:pStyle w:val="ConsPlusNormal"/>
              <w:jc w:val="center"/>
            </w:pPr>
            <w:r>
              <w:t>200</w:t>
            </w:r>
          </w:p>
        </w:tc>
        <w:tc>
          <w:tcPr>
            <w:tcW w:w="1417" w:type="dxa"/>
          </w:tcPr>
          <w:p w14:paraId="5B5B88B3" w14:textId="77777777" w:rsidR="00175DF4" w:rsidRDefault="00175DF4">
            <w:pPr>
              <w:pStyle w:val="ConsPlusNormal"/>
              <w:jc w:val="center"/>
            </w:pPr>
            <w:r>
              <w:t>243 564</w:t>
            </w:r>
          </w:p>
        </w:tc>
        <w:tc>
          <w:tcPr>
            <w:tcW w:w="1474" w:type="dxa"/>
          </w:tcPr>
          <w:p w14:paraId="61981278" w14:textId="77777777" w:rsidR="00175DF4" w:rsidRDefault="00175DF4">
            <w:pPr>
              <w:pStyle w:val="ConsPlusNormal"/>
            </w:pPr>
          </w:p>
        </w:tc>
      </w:tr>
      <w:tr w:rsidR="00175DF4" w14:paraId="6F3773B1" w14:textId="77777777">
        <w:tc>
          <w:tcPr>
            <w:tcW w:w="4309" w:type="dxa"/>
          </w:tcPr>
          <w:p w14:paraId="5C7998A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FE30D73" w14:textId="77777777" w:rsidR="00175DF4" w:rsidRDefault="00175DF4">
            <w:pPr>
              <w:pStyle w:val="ConsPlusNormal"/>
              <w:jc w:val="center"/>
            </w:pPr>
            <w:r>
              <w:t>920</w:t>
            </w:r>
          </w:p>
        </w:tc>
        <w:tc>
          <w:tcPr>
            <w:tcW w:w="818" w:type="dxa"/>
          </w:tcPr>
          <w:p w14:paraId="0487BE23" w14:textId="77777777" w:rsidR="00175DF4" w:rsidRDefault="00175DF4">
            <w:pPr>
              <w:pStyle w:val="ConsPlusNormal"/>
              <w:jc w:val="center"/>
            </w:pPr>
            <w:r>
              <w:t>05</w:t>
            </w:r>
          </w:p>
        </w:tc>
        <w:tc>
          <w:tcPr>
            <w:tcW w:w="819" w:type="dxa"/>
          </w:tcPr>
          <w:p w14:paraId="6695F185" w14:textId="77777777" w:rsidR="00175DF4" w:rsidRDefault="00175DF4">
            <w:pPr>
              <w:pStyle w:val="ConsPlusNormal"/>
              <w:jc w:val="center"/>
            </w:pPr>
            <w:r>
              <w:t>02</w:t>
            </w:r>
          </w:p>
        </w:tc>
        <w:tc>
          <w:tcPr>
            <w:tcW w:w="1800" w:type="dxa"/>
          </w:tcPr>
          <w:p w14:paraId="215F6CFC" w14:textId="77777777" w:rsidR="00175DF4" w:rsidRDefault="00175DF4">
            <w:pPr>
              <w:pStyle w:val="ConsPlusNormal"/>
              <w:jc w:val="center"/>
            </w:pPr>
            <w:r>
              <w:t>32.0.00.04410</w:t>
            </w:r>
          </w:p>
        </w:tc>
        <w:tc>
          <w:tcPr>
            <w:tcW w:w="1020" w:type="dxa"/>
          </w:tcPr>
          <w:p w14:paraId="64E4C813" w14:textId="77777777" w:rsidR="00175DF4" w:rsidRDefault="00175DF4">
            <w:pPr>
              <w:pStyle w:val="ConsPlusNormal"/>
              <w:jc w:val="center"/>
            </w:pPr>
            <w:r>
              <w:t>240</w:t>
            </w:r>
          </w:p>
        </w:tc>
        <w:tc>
          <w:tcPr>
            <w:tcW w:w="1417" w:type="dxa"/>
          </w:tcPr>
          <w:p w14:paraId="37DC7A83" w14:textId="77777777" w:rsidR="00175DF4" w:rsidRDefault="00175DF4">
            <w:pPr>
              <w:pStyle w:val="ConsPlusNormal"/>
              <w:jc w:val="center"/>
            </w:pPr>
            <w:r>
              <w:t>243 564</w:t>
            </w:r>
          </w:p>
        </w:tc>
        <w:tc>
          <w:tcPr>
            <w:tcW w:w="1474" w:type="dxa"/>
          </w:tcPr>
          <w:p w14:paraId="2054C5DD" w14:textId="77777777" w:rsidR="00175DF4" w:rsidRDefault="00175DF4">
            <w:pPr>
              <w:pStyle w:val="ConsPlusNormal"/>
            </w:pPr>
          </w:p>
        </w:tc>
      </w:tr>
      <w:tr w:rsidR="00175DF4" w14:paraId="4278D969" w14:textId="77777777">
        <w:tc>
          <w:tcPr>
            <w:tcW w:w="4309" w:type="dxa"/>
          </w:tcPr>
          <w:p w14:paraId="3D5E4749" w14:textId="77777777" w:rsidR="00175DF4" w:rsidRDefault="00175DF4">
            <w:pPr>
              <w:pStyle w:val="ConsPlusNormal"/>
            </w:pPr>
            <w:r>
              <w:t>Непрограммное направление расходов</w:t>
            </w:r>
          </w:p>
        </w:tc>
        <w:tc>
          <w:tcPr>
            <w:tcW w:w="818" w:type="dxa"/>
          </w:tcPr>
          <w:p w14:paraId="64E18A44" w14:textId="77777777" w:rsidR="00175DF4" w:rsidRDefault="00175DF4">
            <w:pPr>
              <w:pStyle w:val="ConsPlusNormal"/>
              <w:jc w:val="center"/>
            </w:pPr>
            <w:r>
              <w:t>920</w:t>
            </w:r>
          </w:p>
        </w:tc>
        <w:tc>
          <w:tcPr>
            <w:tcW w:w="818" w:type="dxa"/>
          </w:tcPr>
          <w:p w14:paraId="3B824F3C" w14:textId="77777777" w:rsidR="00175DF4" w:rsidRDefault="00175DF4">
            <w:pPr>
              <w:pStyle w:val="ConsPlusNormal"/>
              <w:jc w:val="center"/>
            </w:pPr>
            <w:r>
              <w:t>05</w:t>
            </w:r>
          </w:p>
        </w:tc>
        <w:tc>
          <w:tcPr>
            <w:tcW w:w="819" w:type="dxa"/>
          </w:tcPr>
          <w:p w14:paraId="1126864B" w14:textId="77777777" w:rsidR="00175DF4" w:rsidRDefault="00175DF4">
            <w:pPr>
              <w:pStyle w:val="ConsPlusNormal"/>
              <w:jc w:val="center"/>
            </w:pPr>
            <w:r>
              <w:t>02</w:t>
            </w:r>
          </w:p>
        </w:tc>
        <w:tc>
          <w:tcPr>
            <w:tcW w:w="1800" w:type="dxa"/>
          </w:tcPr>
          <w:p w14:paraId="0DFAA864" w14:textId="77777777" w:rsidR="00175DF4" w:rsidRDefault="00175DF4">
            <w:pPr>
              <w:pStyle w:val="ConsPlusNormal"/>
              <w:jc w:val="center"/>
            </w:pPr>
            <w:r>
              <w:t>99.0.00.00000</w:t>
            </w:r>
          </w:p>
        </w:tc>
        <w:tc>
          <w:tcPr>
            <w:tcW w:w="1020" w:type="dxa"/>
          </w:tcPr>
          <w:p w14:paraId="641AC032" w14:textId="77777777" w:rsidR="00175DF4" w:rsidRDefault="00175DF4">
            <w:pPr>
              <w:pStyle w:val="ConsPlusNormal"/>
            </w:pPr>
          </w:p>
        </w:tc>
        <w:tc>
          <w:tcPr>
            <w:tcW w:w="1417" w:type="dxa"/>
          </w:tcPr>
          <w:p w14:paraId="714C1D05" w14:textId="77777777" w:rsidR="00175DF4" w:rsidRDefault="00175DF4">
            <w:pPr>
              <w:pStyle w:val="ConsPlusNormal"/>
              <w:jc w:val="center"/>
            </w:pPr>
            <w:r>
              <w:t>5 400</w:t>
            </w:r>
          </w:p>
        </w:tc>
        <w:tc>
          <w:tcPr>
            <w:tcW w:w="1474" w:type="dxa"/>
          </w:tcPr>
          <w:p w14:paraId="10024760" w14:textId="77777777" w:rsidR="00175DF4" w:rsidRDefault="00175DF4">
            <w:pPr>
              <w:pStyle w:val="ConsPlusNormal"/>
            </w:pPr>
          </w:p>
        </w:tc>
      </w:tr>
      <w:tr w:rsidR="00175DF4" w14:paraId="44EEAA13" w14:textId="77777777">
        <w:tc>
          <w:tcPr>
            <w:tcW w:w="4309" w:type="dxa"/>
          </w:tcPr>
          <w:p w14:paraId="31395914" w14:textId="77777777" w:rsidR="00175DF4" w:rsidRDefault="00175DF4">
            <w:pPr>
              <w:pStyle w:val="ConsPlusNormal"/>
            </w:pPr>
            <w:r>
              <w:t>Мероприятия в установленной сфере деятельности</w:t>
            </w:r>
          </w:p>
        </w:tc>
        <w:tc>
          <w:tcPr>
            <w:tcW w:w="818" w:type="dxa"/>
          </w:tcPr>
          <w:p w14:paraId="001B1622" w14:textId="77777777" w:rsidR="00175DF4" w:rsidRDefault="00175DF4">
            <w:pPr>
              <w:pStyle w:val="ConsPlusNormal"/>
              <w:jc w:val="center"/>
            </w:pPr>
            <w:r>
              <w:t>920</w:t>
            </w:r>
          </w:p>
        </w:tc>
        <w:tc>
          <w:tcPr>
            <w:tcW w:w="818" w:type="dxa"/>
          </w:tcPr>
          <w:p w14:paraId="2A2CBCDE" w14:textId="77777777" w:rsidR="00175DF4" w:rsidRDefault="00175DF4">
            <w:pPr>
              <w:pStyle w:val="ConsPlusNormal"/>
              <w:jc w:val="center"/>
            </w:pPr>
            <w:r>
              <w:t>05</w:t>
            </w:r>
          </w:p>
        </w:tc>
        <w:tc>
          <w:tcPr>
            <w:tcW w:w="819" w:type="dxa"/>
          </w:tcPr>
          <w:p w14:paraId="11565211" w14:textId="77777777" w:rsidR="00175DF4" w:rsidRDefault="00175DF4">
            <w:pPr>
              <w:pStyle w:val="ConsPlusNormal"/>
              <w:jc w:val="center"/>
            </w:pPr>
            <w:r>
              <w:t>02</w:t>
            </w:r>
          </w:p>
        </w:tc>
        <w:tc>
          <w:tcPr>
            <w:tcW w:w="1800" w:type="dxa"/>
          </w:tcPr>
          <w:p w14:paraId="379707A1" w14:textId="77777777" w:rsidR="00175DF4" w:rsidRDefault="00175DF4">
            <w:pPr>
              <w:pStyle w:val="ConsPlusNormal"/>
              <w:jc w:val="center"/>
            </w:pPr>
            <w:r>
              <w:t>99.0.00.04000</w:t>
            </w:r>
          </w:p>
        </w:tc>
        <w:tc>
          <w:tcPr>
            <w:tcW w:w="1020" w:type="dxa"/>
          </w:tcPr>
          <w:p w14:paraId="380C80D5" w14:textId="77777777" w:rsidR="00175DF4" w:rsidRDefault="00175DF4">
            <w:pPr>
              <w:pStyle w:val="ConsPlusNormal"/>
            </w:pPr>
          </w:p>
        </w:tc>
        <w:tc>
          <w:tcPr>
            <w:tcW w:w="1417" w:type="dxa"/>
          </w:tcPr>
          <w:p w14:paraId="52B740F2" w14:textId="77777777" w:rsidR="00175DF4" w:rsidRDefault="00175DF4">
            <w:pPr>
              <w:pStyle w:val="ConsPlusNormal"/>
              <w:jc w:val="center"/>
            </w:pPr>
            <w:r>
              <w:t>5 400</w:t>
            </w:r>
          </w:p>
        </w:tc>
        <w:tc>
          <w:tcPr>
            <w:tcW w:w="1474" w:type="dxa"/>
          </w:tcPr>
          <w:p w14:paraId="5B436E63" w14:textId="77777777" w:rsidR="00175DF4" w:rsidRDefault="00175DF4">
            <w:pPr>
              <w:pStyle w:val="ConsPlusNormal"/>
            </w:pPr>
          </w:p>
        </w:tc>
      </w:tr>
      <w:tr w:rsidR="00175DF4" w14:paraId="25CE2403" w14:textId="77777777">
        <w:tc>
          <w:tcPr>
            <w:tcW w:w="4309" w:type="dxa"/>
          </w:tcPr>
          <w:p w14:paraId="12FF7A24" w14:textId="77777777" w:rsidR="00175DF4" w:rsidRDefault="00175DF4">
            <w:pPr>
              <w:pStyle w:val="ConsPlusNormal"/>
            </w:pPr>
            <w:r>
              <w:t>Мероприятия в области коммунального хозяйства</w:t>
            </w:r>
          </w:p>
        </w:tc>
        <w:tc>
          <w:tcPr>
            <w:tcW w:w="818" w:type="dxa"/>
          </w:tcPr>
          <w:p w14:paraId="6DFD6562" w14:textId="77777777" w:rsidR="00175DF4" w:rsidRDefault="00175DF4">
            <w:pPr>
              <w:pStyle w:val="ConsPlusNormal"/>
              <w:jc w:val="center"/>
            </w:pPr>
            <w:r>
              <w:t>920</w:t>
            </w:r>
          </w:p>
        </w:tc>
        <w:tc>
          <w:tcPr>
            <w:tcW w:w="818" w:type="dxa"/>
          </w:tcPr>
          <w:p w14:paraId="2D27442F" w14:textId="77777777" w:rsidR="00175DF4" w:rsidRDefault="00175DF4">
            <w:pPr>
              <w:pStyle w:val="ConsPlusNormal"/>
              <w:jc w:val="center"/>
            </w:pPr>
            <w:r>
              <w:t>05</w:t>
            </w:r>
          </w:p>
        </w:tc>
        <w:tc>
          <w:tcPr>
            <w:tcW w:w="819" w:type="dxa"/>
          </w:tcPr>
          <w:p w14:paraId="566F81FC" w14:textId="77777777" w:rsidR="00175DF4" w:rsidRDefault="00175DF4">
            <w:pPr>
              <w:pStyle w:val="ConsPlusNormal"/>
              <w:jc w:val="center"/>
            </w:pPr>
            <w:r>
              <w:t>02</w:t>
            </w:r>
          </w:p>
        </w:tc>
        <w:tc>
          <w:tcPr>
            <w:tcW w:w="1800" w:type="dxa"/>
          </w:tcPr>
          <w:p w14:paraId="0EDA8242" w14:textId="77777777" w:rsidR="00175DF4" w:rsidRDefault="00175DF4">
            <w:pPr>
              <w:pStyle w:val="ConsPlusNormal"/>
              <w:jc w:val="center"/>
            </w:pPr>
            <w:r>
              <w:t>99.0.00.04410</w:t>
            </w:r>
          </w:p>
        </w:tc>
        <w:tc>
          <w:tcPr>
            <w:tcW w:w="1020" w:type="dxa"/>
          </w:tcPr>
          <w:p w14:paraId="6FC3CC0E" w14:textId="77777777" w:rsidR="00175DF4" w:rsidRDefault="00175DF4">
            <w:pPr>
              <w:pStyle w:val="ConsPlusNormal"/>
            </w:pPr>
          </w:p>
        </w:tc>
        <w:tc>
          <w:tcPr>
            <w:tcW w:w="1417" w:type="dxa"/>
          </w:tcPr>
          <w:p w14:paraId="45782A20" w14:textId="77777777" w:rsidR="00175DF4" w:rsidRDefault="00175DF4">
            <w:pPr>
              <w:pStyle w:val="ConsPlusNormal"/>
              <w:jc w:val="center"/>
            </w:pPr>
            <w:r>
              <w:t>5 400</w:t>
            </w:r>
          </w:p>
        </w:tc>
        <w:tc>
          <w:tcPr>
            <w:tcW w:w="1474" w:type="dxa"/>
          </w:tcPr>
          <w:p w14:paraId="2DF4DCFA" w14:textId="77777777" w:rsidR="00175DF4" w:rsidRDefault="00175DF4">
            <w:pPr>
              <w:pStyle w:val="ConsPlusNormal"/>
            </w:pPr>
          </w:p>
        </w:tc>
      </w:tr>
      <w:tr w:rsidR="00175DF4" w14:paraId="3D6262A8" w14:textId="77777777">
        <w:tc>
          <w:tcPr>
            <w:tcW w:w="4309" w:type="dxa"/>
          </w:tcPr>
          <w:p w14:paraId="70483B9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E23DC8A" w14:textId="77777777" w:rsidR="00175DF4" w:rsidRDefault="00175DF4">
            <w:pPr>
              <w:pStyle w:val="ConsPlusNormal"/>
              <w:jc w:val="center"/>
            </w:pPr>
            <w:r>
              <w:t>920</w:t>
            </w:r>
          </w:p>
        </w:tc>
        <w:tc>
          <w:tcPr>
            <w:tcW w:w="818" w:type="dxa"/>
          </w:tcPr>
          <w:p w14:paraId="60D06030" w14:textId="77777777" w:rsidR="00175DF4" w:rsidRDefault="00175DF4">
            <w:pPr>
              <w:pStyle w:val="ConsPlusNormal"/>
              <w:jc w:val="center"/>
            </w:pPr>
            <w:r>
              <w:t>05</w:t>
            </w:r>
          </w:p>
        </w:tc>
        <w:tc>
          <w:tcPr>
            <w:tcW w:w="819" w:type="dxa"/>
          </w:tcPr>
          <w:p w14:paraId="35070B46" w14:textId="77777777" w:rsidR="00175DF4" w:rsidRDefault="00175DF4">
            <w:pPr>
              <w:pStyle w:val="ConsPlusNormal"/>
              <w:jc w:val="center"/>
            </w:pPr>
            <w:r>
              <w:t>02</w:t>
            </w:r>
          </w:p>
        </w:tc>
        <w:tc>
          <w:tcPr>
            <w:tcW w:w="1800" w:type="dxa"/>
          </w:tcPr>
          <w:p w14:paraId="6A483D3E" w14:textId="77777777" w:rsidR="00175DF4" w:rsidRDefault="00175DF4">
            <w:pPr>
              <w:pStyle w:val="ConsPlusNormal"/>
              <w:jc w:val="center"/>
            </w:pPr>
            <w:r>
              <w:t>99.0.00.04410</w:t>
            </w:r>
          </w:p>
        </w:tc>
        <w:tc>
          <w:tcPr>
            <w:tcW w:w="1020" w:type="dxa"/>
          </w:tcPr>
          <w:p w14:paraId="706251EE" w14:textId="77777777" w:rsidR="00175DF4" w:rsidRDefault="00175DF4">
            <w:pPr>
              <w:pStyle w:val="ConsPlusNormal"/>
              <w:jc w:val="center"/>
            </w:pPr>
            <w:r>
              <w:t>200</w:t>
            </w:r>
          </w:p>
        </w:tc>
        <w:tc>
          <w:tcPr>
            <w:tcW w:w="1417" w:type="dxa"/>
          </w:tcPr>
          <w:p w14:paraId="06EE1292" w14:textId="77777777" w:rsidR="00175DF4" w:rsidRDefault="00175DF4">
            <w:pPr>
              <w:pStyle w:val="ConsPlusNormal"/>
              <w:jc w:val="center"/>
            </w:pPr>
            <w:r>
              <w:t>5 400</w:t>
            </w:r>
          </w:p>
        </w:tc>
        <w:tc>
          <w:tcPr>
            <w:tcW w:w="1474" w:type="dxa"/>
          </w:tcPr>
          <w:p w14:paraId="764B2F4C" w14:textId="77777777" w:rsidR="00175DF4" w:rsidRDefault="00175DF4">
            <w:pPr>
              <w:pStyle w:val="ConsPlusNormal"/>
            </w:pPr>
          </w:p>
        </w:tc>
      </w:tr>
      <w:tr w:rsidR="00175DF4" w14:paraId="7A140439" w14:textId="77777777">
        <w:tc>
          <w:tcPr>
            <w:tcW w:w="4309" w:type="dxa"/>
          </w:tcPr>
          <w:p w14:paraId="026F9E2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F13E158" w14:textId="77777777" w:rsidR="00175DF4" w:rsidRDefault="00175DF4">
            <w:pPr>
              <w:pStyle w:val="ConsPlusNormal"/>
              <w:jc w:val="center"/>
            </w:pPr>
            <w:r>
              <w:t>920</w:t>
            </w:r>
          </w:p>
        </w:tc>
        <w:tc>
          <w:tcPr>
            <w:tcW w:w="818" w:type="dxa"/>
          </w:tcPr>
          <w:p w14:paraId="08B89AE8" w14:textId="77777777" w:rsidR="00175DF4" w:rsidRDefault="00175DF4">
            <w:pPr>
              <w:pStyle w:val="ConsPlusNormal"/>
              <w:jc w:val="center"/>
            </w:pPr>
            <w:r>
              <w:t>05</w:t>
            </w:r>
          </w:p>
        </w:tc>
        <w:tc>
          <w:tcPr>
            <w:tcW w:w="819" w:type="dxa"/>
          </w:tcPr>
          <w:p w14:paraId="2D1B67A9" w14:textId="77777777" w:rsidR="00175DF4" w:rsidRDefault="00175DF4">
            <w:pPr>
              <w:pStyle w:val="ConsPlusNormal"/>
              <w:jc w:val="center"/>
            </w:pPr>
            <w:r>
              <w:t>02</w:t>
            </w:r>
          </w:p>
        </w:tc>
        <w:tc>
          <w:tcPr>
            <w:tcW w:w="1800" w:type="dxa"/>
          </w:tcPr>
          <w:p w14:paraId="0F648CC6" w14:textId="77777777" w:rsidR="00175DF4" w:rsidRDefault="00175DF4">
            <w:pPr>
              <w:pStyle w:val="ConsPlusNormal"/>
              <w:jc w:val="center"/>
            </w:pPr>
            <w:r>
              <w:t>99.0.00.04410</w:t>
            </w:r>
          </w:p>
        </w:tc>
        <w:tc>
          <w:tcPr>
            <w:tcW w:w="1020" w:type="dxa"/>
          </w:tcPr>
          <w:p w14:paraId="1F793B42" w14:textId="77777777" w:rsidR="00175DF4" w:rsidRDefault="00175DF4">
            <w:pPr>
              <w:pStyle w:val="ConsPlusNormal"/>
              <w:jc w:val="center"/>
            </w:pPr>
            <w:r>
              <w:t>240</w:t>
            </w:r>
          </w:p>
        </w:tc>
        <w:tc>
          <w:tcPr>
            <w:tcW w:w="1417" w:type="dxa"/>
          </w:tcPr>
          <w:p w14:paraId="08E316B7" w14:textId="77777777" w:rsidR="00175DF4" w:rsidRDefault="00175DF4">
            <w:pPr>
              <w:pStyle w:val="ConsPlusNormal"/>
              <w:jc w:val="center"/>
            </w:pPr>
            <w:r>
              <w:t>5 400</w:t>
            </w:r>
          </w:p>
        </w:tc>
        <w:tc>
          <w:tcPr>
            <w:tcW w:w="1474" w:type="dxa"/>
          </w:tcPr>
          <w:p w14:paraId="0AEB25C1" w14:textId="77777777" w:rsidR="00175DF4" w:rsidRDefault="00175DF4">
            <w:pPr>
              <w:pStyle w:val="ConsPlusNormal"/>
            </w:pPr>
          </w:p>
        </w:tc>
      </w:tr>
      <w:tr w:rsidR="00175DF4" w14:paraId="23FAB90B" w14:textId="77777777">
        <w:tc>
          <w:tcPr>
            <w:tcW w:w="4309" w:type="dxa"/>
          </w:tcPr>
          <w:p w14:paraId="6CF2F7DD" w14:textId="77777777" w:rsidR="00175DF4" w:rsidRDefault="00175DF4">
            <w:pPr>
              <w:pStyle w:val="ConsPlusNormal"/>
            </w:pPr>
            <w:r>
              <w:t>Благоустройство</w:t>
            </w:r>
          </w:p>
        </w:tc>
        <w:tc>
          <w:tcPr>
            <w:tcW w:w="818" w:type="dxa"/>
          </w:tcPr>
          <w:p w14:paraId="401BCE8C" w14:textId="77777777" w:rsidR="00175DF4" w:rsidRDefault="00175DF4">
            <w:pPr>
              <w:pStyle w:val="ConsPlusNormal"/>
              <w:jc w:val="center"/>
            </w:pPr>
            <w:r>
              <w:t>920</w:t>
            </w:r>
          </w:p>
        </w:tc>
        <w:tc>
          <w:tcPr>
            <w:tcW w:w="818" w:type="dxa"/>
          </w:tcPr>
          <w:p w14:paraId="05CFB50B" w14:textId="77777777" w:rsidR="00175DF4" w:rsidRDefault="00175DF4">
            <w:pPr>
              <w:pStyle w:val="ConsPlusNormal"/>
              <w:jc w:val="center"/>
            </w:pPr>
            <w:r>
              <w:t>05</w:t>
            </w:r>
          </w:p>
        </w:tc>
        <w:tc>
          <w:tcPr>
            <w:tcW w:w="819" w:type="dxa"/>
          </w:tcPr>
          <w:p w14:paraId="0C6114DB" w14:textId="77777777" w:rsidR="00175DF4" w:rsidRDefault="00175DF4">
            <w:pPr>
              <w:pStyle w:val="ConsPlusNormal"/>
              <w:jc w:val="center"/>
            </w:pPr>
            <w:r>
              <w:t>03</w:t>
            </w:r>
          </w:p>
        </w:tc>
        <w:tc>
          <w:tcPr>
            <w:tcW w:w="1800" w:type="dxa"/>
          </w:tcPr>
          <w:p w14:paraId="0369CF55" w14:textId="77777777" w:rsidR="00175DF4" w:rsidRDefault="00175DF4">
            <w:pPr>
              <w:pStyle w:val="ConsPlusNormal"/>
            </w:pPr>
          </w:p>
        </w:tc>
        <w:tc>
          <w:tcPr>
            <w:tcW w:w="1020" w:type="dxa"/>
          </w:tcPr>
          <w:p w14:paraId="0D43A515" w14:textId="77777777" w:rsidR="00175DF4" w:rsidRDefault="00175DF4">
            <w:pPr>
              <w:pStyle w:val="ConsPlusNormal"/>
            </w:pPr>
          </w:p>
        </w:tc>
        <w:tc>
          <w:tcPr>
            <w:tcW w:w="1417" w:type="dxa"/>
          </w:tcPr>
          <w:p w14:paraId="7720C8C1" w14:textId="77777777" w:rsidR="00175DF4" w:rsidRDefault="00175DF4">
            <w:pPr>
              <w:pStyle w:val="ConsPlusNormal"/>
              <w:jc w:val="center"/>
            </w:pPr>
            <w:r>
              <w:t>1 250 383</w:t>
            </w:r>
          </w:p>
        </w:tc>
        <w:tc>
          <w:tcPr>
            <w:tcW w:w="1474" w:type="dxa"/>
          </w:tcPr>
          <w:p w14:paraId="3FC281CF" w14:textId="77777777" w:rsidR="00175DF4" w:rsidRDefault="00175DF4">
            <w:pPr>
              <w:pStyle w:val="ConsPlusNormal"/>
            </w:pPr>
          </w:p>
        </w:tc>
      </w:tr>
      <w:tr w:rsidR="00175DF4" w14:paraId="5AC8228A" w14:textId="77777777">
        <w:tc>
          <w:tcPr>
            <w:tcW w:w="4309" w:type="dxa"/>
          </w:tcPr>
          <w:p w14:paraId="6499A27A"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818" w:type="dxa"/>
          </w:tcPr>
          <w:p w14:paraId="74FB0719" w14:textId="77777777" w:rsidR="00175DF4" w:rsidRDefault="00175DF4">
            <w:pPr>
              <w:pStyle w:val="ConsPlusNormal"/>
              <w:jc w:val="center"/>
            </w:pPr>
            <w:r>
              <w:t>920</w:t>
            </w:r>
          </w:p>
        </w:tc>
        <w:tc>
          <w:tcPr>
            <w:tcW w:w="818" w:type="dxa"/>
          </w:tcPr>
          <w:p w14:paraId="5D4C2FAF" w14:textId="77777777" w:rsidR="00175DF4" w:rsidRDefault="00175DF4">
            <w:pPr>
              <w:pStyle w:val="ConsPlusNormal"/>
              <w:jc w:val="center"/>
            </w:pPr>
            <w:r>
              <w:t>05</w:t>
            </w:r>
          </w:p>
        </w:tc>
        <w:tc>
          <w:tcPr>
            <w:tcW w:w="819" w:type="dxa"/>
          </w:tcPr>
          <w:p w14:paraId="4ECE321A" w14:textId="77777777" w:rsidR="00175DF4" w:rsidRDefault="00175DF4">
            <w:pPr>
              <w:pStyle w:val="ConsPlusNormal"/>
              <w:jc w:val="center"/>
            </w:pPr>
            <w:r>
              <w:t>03</w:t>
            </w:r>
          </w:p>
        </w:tc>
        <w:tc>
          <w:tcPr>
            <w:tcW w:w="1800" w:type="dxa"/>
          </w:tcPr>
          <w:p w14:paraId="5764EE01" w14:textId="77777777" w:rsidR="00175DF4" w:rsidRDefault="00175DF4">
            <w:pPr>
              <w:pStyle w:val="ConsPlusNormal"/>
              <w:jc w:val="center"/>
            </w:pPr>
            <w:r>
              <w:t>24.0.00.00000</w:t>
            </w:r>
          </w:p>
        </w:tc>
        <w:tc>
          <w:tcPr>
            <w:tcW w:w="1020" w:type="dxa"/>
          </w:tcPr>
          <w:p w14:paraId="560B7F0B" w14:textId="77777777" w:rsidR="00175DF4" w:rsidRDefault="00175DF4">
            <w:pPr>
              <w:pStyle w:val="ConsPlusNormal"/>
            </w:pPr>
          </w:p>
        </w:tc>
        <w:tc>
          <w:tcPr>
            <w:tcW w:w="1417" w:type="dxa"/>
          </w:tcPr>
          <w:p w14:paraId="1215AB4E" w14:textId="77777777" w:rsidR="00175DF4" w:rsidRDefault="00175DF4">
            <w:pPr>
              <w:pStyle w:val="ConsPlusNormal"/>
              <w:jc w:val="center"/>
            </w:pPr>
            <w:r>
              <w:t>1 473</w:t>
            </w:r>
          </w:p>
        </w:tc>
        <w:tc>
          <w:tcPr>
            <w:tcW w:w="1474" w:type="dxa"/>
          </w:tcPr>
          <w:p w14:paraId="64598ECC" w14:textId="77777777" w:rsidR="00175DF4" w:rsidRDefault="00175DF4">
            <w:pPr>
              <w:pStyle w:val="ConsPlusNormal"/>
            </w:pPr>
          </w:p>
        </w:tc>
      </w:tr>
      <w:tr w:rsidR="00175DF4" w14:paraId="68AB0212" w14:textId="77777777">
        <w:tc>
          <w:tcPr>
            <w:tcW w:w="4309" w:type="dxa"/>
          </w:tcPr>
          <w:p w14:paraId="4AE200B1" w14:textId="77777777" w:rsidR="00175DF4" w:rsidRDefault="00175DF4">
            <w:pPr>
              <w:pStyle w:val="ConsPlusNormal"/>
            </w:pPr>
            <w:r>
              <w:t>Мероприятия в установленной сфере деятельности</w:t>
            </w:r>
          </w:p>
        </w:tc>
        <w:tc>
          <w:tcPr>
            <w:tcW w:w="818" w:type="dxa"/>
          </w:tcPr>
          <w:p w14:paraId="5B416A1B" w14:textId="77777777" w:rsidR="00175DF4" w:rsidRDefault="00175DF4">
            <w:pPr>
              <w:pStyle w:val="ConsPlusNormal"/>
              <w:jc w:val="center"/>
            </w:pPr>
            <w:r>
              <w:t>920</w:t>
            </w:r>
          </w:p>
        </w:tc>
        <w:tc>
          <w:tcPr>
            <w:tcW w:w="818" w:type="dxa"/>
          </w:tcPr>
          <w:p w14:paraId="7790658C" w14:textId="77777777" w:rsidR="00175DF4" w:rsidRDefault="00175DF4">
            <w:pPr>
              <w:pStyle w:val="ConsPlusNormal"/>
              <w:jc w:val="center"/>
            </w:pPr>
            <w:r>
              <w:t>05</w:t>
            </w:r>
          </w:p>
        </w:tc>
        <w:tc>
          <w:tcPr>
            <w:tcW w:w="819" w:type="dxa"/>
          </w:tcPr>
          <w:p w14:paraId="7994A098" w14:textId="77777777" w:rsidR="00175DF4" w:rsidRDefault="00175DF4">
            <w:pPr>
              <w:pStyle w:val="ConsPlusNormal"/>
              <w:jc w:val="center"/>
            </w:pPr>
            <w:r>
              <w:t>03</w:t>
            </w:r>
          </w:p>
        </w:tc>
        <w:tc>
          <w:tcPr>
            <w:tcW w:w="1800" w:type="dxa"/>
          </w:tcPr>
          <w:p w14:paraId="55E1E76C" w14:textId="77777777" w:rsidR="00175DF4" w:rsidRDefault="00175DF4">
            <w:pPr>
              <w:pStyle w:val="ConsPlusNormal"/>
              <w:jc w:val="center"/>
            </w:pPr>
            <w:r>
              <w:t>24.0.00.04000</w:t>
            </w:r>
          </w:p>
        </w:tc>
        <w:tc>
          <w:tcPr>
            <w:tcW w:w="1020" w:type="dxa"/>
          </w:tcPr>
          <w:p w14:paraId="5677EBFB" w14:textId="77777777" w:rsidR="00175DF4" w:rsidRDefault="00175DF4">
            <w:pPr>
              <w:pStyle w:val="ConsPlusNormal"/>
            </w:pPr>
          </w:p>
        </w:tc>
        <w:tc>
          <w:tcPr>
            <w:tcW w:w="1417" w:type="dxa"/>
          </w:tcPr>
          <w:p w14:paraId="51A4DC8A" w14:textId="77777777" w:rsidR="00175DF4" w:rsidRDefault="00175DF4">
            <w:pPr>
              <w:pStyle w:val="ConsPlusNormal"/>
              <w:jc w:val="center"/>
            </w:pPr>
            <w:r>
              <w:t>1 473</w:t>
            </w:r>
          </w:p>
        </w:tc>
        <w:tc>
          <w:tcPr>
            <w:tcW w:w="1474" w:type="dxa"/>
          </w:tcPr>
          <w:p w14:paraId="3CAD8A9A" w14:textId="77777777" w:rsidR="00175DF4" w:rsidRDefault="00175DF4">
            <w:pPr>
              <w:pStyle w:val="ConsPlusNormal"/>
            </w:pPr>
          </w:p>
        </w:tc>
      </w:tr>
      <w:tr w:rsidR="00175DF4" w14:paraId="7E4836D1" w14:textId="77777777">
        <w:tc>
          <w:tcPr>
            <w:tcW w:w="4309" w:type="dxa"/>
          </w:tcPr>
          <w:p w14:paraId="037B5B5D" w14:textId="77777777" w:rsidR="00175DF4" w:rsidRDefault="00175DF4">
            <w:pPr>
              <w:pStyle w:val="ConsPlusNormal"/>
            </w:pPr>
            <w:r>
              <w:lastRenderedPageBreak/>
              <w:t>Мероприятия в области благоустройства</w:t>
            </w:r>
          </w:p>
        </w:tc>
        <w:tc>
          <w:tcPr>
            <w:tcW w:w="818" w:type="dxa"/>
          </w:tcPr>
          <w:p w14:paraId="2E6CA4B3" w14:textId="77777777" w:rsidR="00175DF4" w:rsidRDefault="00175DF4">
            <w:pPr>
              <w:pStyle w:val="ConsPlusNormal"/>
              <w:jc w:val="center"/>
            </w:pPr>
            <w:r>
              <w:t>920</w:t>
            </w:r>
          </w:p>
        </w:tc>
        <w:tc>
          <w:tcPr>
            <w:tcW w:w="818" w:type="dxa"/>
          </w:tcPr>
          <w:p w14:paraId="18F73D6C" w14:textId="77777777" w:rsidR="00175DF4" w:rsidRDefault="00175DF4">
            <w:pPr>
              <w:pStyle w:val="ConsPlusNormal"/>
              <w:jc w:val="center"/>
            </w:pPr>
            <w:r>
              <w:t>05</w:t>
            </w:r>
          </w:p>
        </w:tc>
        <w:tc>
          <w:tcPr>
            <w:tcW w:w="819" w:type="dxa"/>
          </w:tcPr>
          <w:p w14:paraId="5FFC1C45" w14:textId="77777777" w:rsidR="00175DF4" w:rsidRDefault="00175DF4">
            <w:pPr>
              <w:pStyle w:val="ConsPlusNormal"/>
              <w:jc w:val="center"/>
            </w:pPr>
            <w:r>
              <w:t>03</w:t>
            </w:r>
          </w:p>
        </w:tc>
        <w:tc>
          <w:tcPr>
            <w:tcW w:w="1800" w:type="dxa"/>
          </w:tcPr>
          <w:p w14:paraId="65D55A35" w14:textId="77777777" w:rsidR="00175DF4" w:rsidRDefault="00175DF4">
            <w:pPr>
              <w:pStyle w:val="ConsPlusNormal"/>
              <w:jc w:val="center"/>
            </w:pPr>
            <w:r>
              <w:t>24.0.00.04420</w:t>
            </w:r>
          </w:p>
        </w:tc>
        <w:tc>
          <w:tcPr>
            <w:tcW w:w="1020" w:type="dxa"/>
          </w:tcPr>
          <w:p w14:paraId="44F2869C" w14:textId="77777777" w:rsidR="00175DF4" w:rsidRDefault="00175DF4">
            <w:pPr>
              <w:pStyle w:val="ConsPlusNormal"/>
            </w:pPr>
          </w:p>
        </w:tc>
        <w:tc>
          <w:tcPr>
            <w:tcW w:w="1417" w:type="dxa"/>
          </w:tcPr>
          <w:p w14:paraId="2722E2F8" w14:textId="77777777" w:rsidR="00175DF4" w:rsidRDefault="00175DF4">
            <w:pPr>
              <w:pStyle w:val="ConsPlusNormal"/>
              <w:jc w:val="center"/>
            </w:pPr>
            <w:r>
              <w:t>1 473</w:t>
            </w:r>
          </w:p>
        </w:tc>
        <w:tc>
          <w:tcPr>
            <w:tcW w:w="1474" w:type="dxa"/>
          </w:tcPr>
          <w:p w14:paraId="006A04D6" w14:textId="77777777" w:rsidR="00175DF4" w:rsidRDefault="00175DF4">
            <w:pPr>
              <w:pStyle w:val="ConsPlusNormal"/>
            </w:pPr>
          </w:p>
        </w:tc>
      </w:tr>
      <w:tr w:rsidR="00175DF4" w14:paraId="610BA71E" w14:textId="77777777">
        <w:tc>
          <w:tcPr>
            <w:tcW w:w="4309" w:type="dxa"/>
          </w:tcPr>
          <w:p w14:paraId="336BEF2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EC2A3BA" w14:textId="77777777" w:rsidR="00175DF4" w:rsidRDefault="00175DF4">
            <w:pPr>
              <w:pStyle w:val="ConsPlusNormal"/>
              <w:jc w:val="center"/>
            </w:pPr>
            <w:r>
              <w:t>920</w:t>
            </w:r>
          </w:p>
        </w:tc>
        <w:tc>
          <w:tcPr>
            <w:tcW w:w="818" w:type="dxa"/>
          </w:tcPr>
          <w:p w14:paraId="1C0FFA61" w14:textId="77777777" w:rsidR="00175DF4" w:rsidRDefault="00175DF4">
            <w:pPr>
              <w:pStyle w:val="ConsPlusNormal"/>
              <w:jc w:val="center"/>
            </w:pPr>
            <w:r>
              <w:t>05</w:t>
            </w:r>
          </w:p>
        </w:tc>
        <w:tc>
          <w:tcPr>
            <w:tcW w:w="819" w:type="dxa"/>
          </w:tcPr>
          <w:p w14:paraId="2C050C9E" w14:textId="77777777" w:rsidR="00175DF4" w:rsidRDefault="00175DF4">
            <w:pPr>
              <w:pStyle w:val="ConsPlusNormal"/>
              <w:jc w:val="center"/>
            </w:pPr>
            <w:r>
              <w:t>03</w:t>
            </w:r>
          </w:p>
        </w:tc>
        <w:tc>
          <w:tcPr>
            <w:tcW w:w="1800" w:type="dxa"/>
          </w:tcPr>
          <w:p w14:paraId="58C1D7C6" w14:textId="77777777" w:rsidR="00175DF4" w:rsidRDefault="00175DF4">
            <w:pPr>
              <w:pStyle w:val="ConsPlusNormal"/>
              <w:jc w:val="center"/>
            </w:pPr>
            <w:r>
              <w:t>24.0.00.04420</w:t>
            </w:r>
          </w:p>
        </w:tc>
        <w:tc>
          <w:tcPr>
            <w:tcW w:w="1020" w:type="dxa"/>
          </w:tcPr>
          <w:p w14:paraId="1F7FA09F" w14:textId="77777777" w:rsidR="00175DF4" w:rsidRDefault="00175DF4">
            <w:pPr>
              <w:pStyle w:val="ConsPlusNormal"/>
              <w:jc w:val="center"/>
            </w:pPr>
            <w:r>
              <w:t>200</w:t>
            </w:r>
          </w:p>
        </w:tc>
        <w:tc>
          <w:tcPr>
            <w:tcW w:w="1417" w:type="dxa"/>
          </w:tcPr>
          <w:p w14:paraId="7E41B77E" w14:textId="77777777" w:rsidR="00175DF4" w:rsidRDefault="00175DF4">
            <w:pPr>
              <w:pStyle w:val="ConsPlusNormal"/>
              <w:jc w:val="center"/>
            </w:pPr>
            <w:r>
              <w:t>1 473</w:t>
            </w:r>
          </w:p>
        </w:tc>
        <w:tc>
          <w:tcPr>
            <w:tcW w:w="1474" w:type="dxa"/>
          </w:tcPr>
          <w:p w14:paraId="3A2964C5" w14:textId="77777777" w:rsidR="00175DF4" w:rsidRDefault="00175DF4">
            <w:pPr>
              <w:pStyle w:val="ConsPlusNormal"/>
            </w:pPr>
          </w:p>
        </w:tc>
      </w:tr>
      <w:tr w:rsidR="00175DF4" w14:paraId="6768FC8F" w14:textId="77777777">
        <w:tc>
          <w:tcPr>
            <w:tcW w:w="4309" w:type="dxa"/>
          </w:tcPr>
          <w:p w14:paraId="171703A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8F45B76" w14:textId="77777777" w:rsidR="00175DF4" w:rsidRDefault="00175DF4">
            <w:pPr>
              <w:pStyle w:val="ConsPlusNormal"/>
              <w:jc w:val="center"/>
            </w:pPr>
            <w:r>
              <w:t>920</w:t>
            </w:r>
          </w:p>
        </w:tc>
        <w:tc>
          <w:tcPr>
            <w:tcW w:w="818" w:type="dxa"/>
          </w:tcPr>
          <w:p w14:paraId="01659B62" w14:textId="77777777" w:rsidR="00175DF4" w:rsidRDefault="00175DF4">
            <w:pPr>
              <w:pStyle w:val="ConsPlusNormal"/>
              <w:jc w:val="center"/>
            </w:pPr>
            <w:r>
              <w:t>05</w:t>
            </w:r>
          </w:p>
        </w:tc>
        <w:tc>
          <w:tcPr>
            <w:tcW w:w="819" w:type="dxa"/>
          </w:tcPr>
          <w:p w14:paraId="3206A617" w14:textId="77777777" w:rsidR="00175DF4" w:rsidRDefault="00175DF4">
            <w:pPr>
              <w:pStyle w:val="ConsPlusNormal"/>
              <w:jc w:val="center"/>
            </w:pPr>
            <w:r>
              <w:t>03</w:t>
            </w:r>
          </w:p>
        </w:tc>
        <w:tc>
          <w:tcPr>
            <w:tcW w:w="1800" w:type="dxa"/>
          </w:tcPr>
          <w:p w14:paraId="441E8FA1" w14:textId="77777777" w:rsidR="00175DF4" w:rsidRDefault="00175DF4">
            <w:pPr>
              <w:pStyle w:val="ConsPlusNormal"/>
              <w:jc w:val="center"/>
            </w:pPr>
            <w:r>
              <w:t>24.0.00.04420</w:t>
            </w:r>
          </w:p>
        </w:tc>
        <w:tc>
          <w:tcPr>
            <w:tcW w:w="1020" w:type="dxa"/>
          </w:tcPr>
          <w:p w14:paraId="6378FF92" w14:textId="77777777" w:rsidR="00175DF4" w:rsidRDefault="00175DF4">
            <w:pPr>
              <w:pStyle w:val="ConsPlusNormal"/>
              <w:jc w:val="center"/>
            </w:pPr>
            <w:r>
              <w:t>240</w:t>
            </w:r>
          </w:p>
        </w:tc>
        <w:tc>
          <w:tcPr>
            <w:tcW w:w="1417" w:type="dxa"/>
          </w:tcPr>
          <w:p w14:paraId="33F171BC" w14:textId="77777777" w:rsidR="00175DF4" w:rsidRDefault="00175DF4">
            <w:pPr>
              <w:pStyle w:val="ConsPlusNormal"/>
              <w:jc w:val="center"/>
            </w:pPr>
            <w:r>
              <w:t>1 473</w:t>
            </w:r>
          </w:p>
        </w:tc>
        <w:tc>
          <w:tcPr>
            <w:tcW w:w="1474" w:type="dxa"/>
          </w:tcPr>
          <w:p w14:paraId="50A51023" w14:textId="77777777" w:rsidR="00175DF4" w:rsidRDefault="00175DF4">
            <w:pPr>
              <w:pStyle w:val="ConsPlusNormal"/>
            </w:pPr>
          </w:p>
        </w:tc>
      </w:tr>
      <w:tr w:rsidR="00175DF4" w14:paraId="634474F2" w14:textId="77777777">
        <w:tc>
          <w:tcPr>
            <w:tcW w:w="4309" w:type="dxa"/>
          </w:tcPr>
          <w:p w14:paraId="41ADDEBA"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18" w:type="dxa"/>
          </w:tcPr>
          <w:p w14:paraId="46466B2C" w14:textId="77777777" w:rsidR="00175DF4" w:rsidRDefault="00175DF4">
            <w:pPr>
              <w:pStyle w:val="ConsPlusNormal"/>
              <w:jc w:val="center"/>
            </w:pPr>
            <w:r>
              <w:t>920</w:t>
            </w:r>
          </w:p>
        </w:tc>
        <w:tc>
          <w:tcPr>
            <w:tcW w:w="818" w:type="dxa"/>
          </w:tcPr>
          <w:p w14:paraId="168A5C84" w14:textId="77777777" w:rsidR="00175DF4" w:rsidRDefault="00175DF4">
            <w:pPr>
              <w:pStyle w:val="ConsPlusNormal"/>
              <w:jc w:val="center"/>
            </w:pPr>
            <w:r>
              <w:t>05</w:t>
            </w:r>
          </w:p>
        </w:tc>
        <w:tc>
          <w:tcPr>
            <w:tcW w:w="819" w:type="dxa"/>
          </w:tcPr>
          <w:p w14:paraId="550BEC26" w14:textId="77777777" w:rsidR="00175DF4" w:rsidRDefault="00175DF4">
            <w:pPr>
              <w:pStyle w:val="ConsPlusNormal"/>
              <w:jc w:val="center"/>
            </w:pPr>
            <w:r>
              <w:t>03</w:t>
            </w:r>
          </w:p>
        </w:tc>
        <w:tc>
          <w:tcPr>
            <w:tcW w:w="1800" w:type="dxa"/>
          </w:tcPr>
          <w:p w14:paraId="456F507C" w14:textId="77777777" w:rsidR="00175DF4" w:rsidRDefault="00175DF4">
            <w:pPr>
              <w:pStyle w:val="ConsPlusNormal"/>
              <w:jc w:val="center"/>
            </w:pPr>
            <w:r>
              <w:t>32.0.00.00000</w:t>
            </w:r>
          </w:p>
        </w:tc>
        <w:tc>
          <w:tcPr>
            <w:tcW w:w="1020" w:type="dxa"/>
          </w:tcPr>
          <w:p w14:paraId="5A6F875A" w14:textId="77777777" w:rsidR="00175DF4" w:rsidRDefault="00175DF4">
            <w:pPr>
              <w:pStyle w:val="ConsPlusNormal"/>
            </w:pPr>
          </w:p>
        </w:tc>
        <w:tc>
          <w:tcPr>
            <w:tcW w:w="1417" w:type="dxa"/>
          </w:tcPr>
          <w:p w14:paraId="03A86D87" w14:textId="77777777" w:rsidR="00175DF4" w:rsidRDefault="00175DF4">
            <w:pPr>
              <w:pStyle w:val="ConsPlusNormal"/>
              <w:jc w:val="center"/>
            </w:pPr>
            <w:r>
              <w:t>350 029</w:t>
            </w:r>
          </w:p>
        </w:tc>
        <w:tc>
          <w:tcPr>
            <w:tcW w:w="1474" w:type="dxa"/>
          </w:tcPr>
          <w:p w14:paraId="6F7E81BF" w14:textId="77777777" w:rsidR="00175DF4" w:rsidRDefault="00175DF4">
            <w:pPr>
              <w:pStyle w:val="ConsPlusNormal"/>
            </w:pPr>
          </w:p>
        </w:tc>
      </w:tr>
      <w:tr w:rsidR="00175DF4" w14:paraId="0A0F3FB7" w14:textId="77777777">
        <w:tc>
          <w:tcPr>
            <w:tcW w:w="4309" w:type="dxa"/>
          </w:tcPr>
          <w:p w14:paraId="54474BCB" w14:textId="77777777" w:rsidR="00175DF4" w:rsidRDefault="00175DF4">
            <w:pPr>
              <w:pStyle w:val="ConsPlusNormal"/>
            </w:pPr>
            <w:r>
              <w:t>Мероприятия в установленной сфере деятельности</w:t>
            </w:r>
          </w:p>
        </w:tc>
        <w:tc>
          <w:tcPr>
            <w:tcW w:w="818" w:type="dxa"/>
          </w:tcPr>
          <w:p w14:paraId="4E338974" w14:textId="77777777" w:rsidR="00175DF4" w:rsidRDefault="00175DF4">
            <w:pPr>
              <w:pStyle w:val="ConsPlusNormal"/>
              <w:jc w:val="center"/>
            </w:pPr>
            <w:r>
              <w:t>920</w:t>
            </w:r>
          </w:p>
        </w:tc>
        <w:tc>
          <w:tcPr>
            <w:tcW w:w="818" w:type="dxa"/>
          </w:tcPr>
          <w:p w14:paraId="2A2D17C2" w14:textId="77777777" w:rsidR="00175DF4" w:rsidRDefault="00175DF4">
            <w:pPr>
              <w:pStyle w:val="ConsPlusNormal"/>
              <w:jc w:val="center"/>
            </w:pPr>
            <w:r>
              <w:t>05</w:t>
            </w:r>
          </w:p>
        </w:tc>
        <w:tc>
          <w:tcPr>
            <w:tcW w:w="819" w:type="dxa"/>
          </w:tcPr>
          <w:p w14:paraId="1EF5478B" w14:textId="77777777" w:rsidR="00175DF4" w:rsidRDefault="00175DF4">
            <w:pPr>
              <w:pStyle w:val="ConsPlusNormal"/>
              <w:jc w:val="center"/>
            </w:pPr>
            <w:r>
              <w:t>03</w:t>
            </w:r>
          </w:p>
        </w:tc>
        <w:tc>
          <w:tcPr>
            <w:tcW w:w="1800" w:type="dxa"/>
          </w:tcPr>
          <w:p w14:paraId="42C65FB6" w14:textId="77777777" w:rsidR="00175DF4" w:rsidRDefault="00175DF4">
            <w:pPr>
              <w:pStyle w:val="ConsPlusNormal"/>
              <w:jc w:val="center"/>
            </w:pPr>
            <w:r>
              <w:t>32.0.00.04000</w:t>
            </w:r>
          </w:p>
        </w:tc>
        <w:tc>
          <w:tcPr>
            <w:tcW w:w="1020" w:type="dxa"/>
          </w:tcPr>
          <w:p w14:paraId="4F529625" w14:textId="77777777" w:rsidR="00175DF4" w:rsidRDefault="00175DF4">
            <w:pPr>
              <w:pStyle w:val="ConsPlusNormal"/>
            </w:pPr>
          </w:p>
        </w:tc>
        <w:tc>
          <w:tcPr>
            <w:tcW w:w="1417" w:type="dxa"/>
          </w:tcPr>
          <w:p w14:paraId="2E56D8CB" w14:textId="77777777" w:rsidR="00175DF4" w:rsidRDefault="00175DF4">
            <w:pPr>
              <w:pStyle w:val="ConsPlusNormal"/>
              <w:jc w:val="center"/>
            </w:pPr>
            <w:r>
              <w:t>350 029</w:t>
            </w:r>
          </w:p>
        </w:tc>
        <w:tc>
          <w:tcPr>
            <w:tcW w:w="1474" w:type="dxa"/>
          </w:tcPr>
          <w:p w14:paraId="54C7A4EF" w14:textId="77777777" w:rsidR="00175DF4" w:rsidRDefault="00175DF4">
            <w:pPr>
              <w:pStyle w:val="ConsPlusNormal"/>
            </w:pPr>
          </w:p>
        </w:tc>
      </w:tr>
      <w:tr w:rsidR="00175DF4" w14:paraId="25980C57" w14:textId="77777777">
        <w:tc>
          <w:tcPr>
            <w:tcW w:w="4309" w:type="dxa"/>
          </w:tcPr>
          <w:p w14:paraId="060C0F9F" w14:textId="77777777" w:rsidR="00175DF4" w:rsidRDefault="00175DF4">
            <w:pPr>
              <w:pStyle w:val="ConsPlusNormal"/>
            </w:pPr>
            <w:r>
              <w:t>Мероприятия в области благоустройства</w:t>
            </w:r>
          </w:p>
        </w:tc>
        <w:tc>
          <w:tcPr>
            <w:tcW w:w="818" w:type="dxa"/>
          </w:tcPr>
          <w:p w14:paraId="17C00CD3" w14:textId="77777777" w:rsidR="00175DF4" w:rsidRDefault="00175DF4">
            <w:pPr>
              <w:pStyle w:val="ConsPlusNormal"/>
              <w:jc w:val="center"/>
            </w:pPr>
            <w:r>
              <w:t>920</w:t>
            </w:r>
          </w:p>
        </w:tc>
        <w:tc>
          <w:tcPr>
            <w:tcW w:w="818" w:type="dxa"/>
          </w:tcPr>
          <w:p w14:paraId="3DB8A7C2" w14:textId="77777777" w:rsidR="00175DF4" w:rsidRDefault="00175DF4">
            <w:pPr>
              <w:pStyle w:val="ConsPlusNormal"/>
              <w:jc w:val="center"/>
            </w:pPr>
            <w:r>
              <w:t>05</w:t>
            </w:r>
          </w:p>
        </w:tc>
        <w:tc>
          <w:tcPr>
            <w:tcW w:w="819" w:type="dxa"/>
          </w:tcPr>
          <w:p w14:paraId="7008A4A6" w14:textId="77777777" w:rsidR="00175DF4" w:rsidRDefault="00175DF4">
            <w:pPr>
              <w:pStyle w:val="ConsPlusNormal"/>
              <w:jc w:val="center"/>
            </w:pPr>
            <w:r>
              <w:t>03</w:t>
            </w:r>
          </w:p>
        </w:tc>
        <w:tc>
          <w:tcPr>
            <w:tcW w:w="1800" w:type="dxa"/>
          </w:tcPr>
          <w:p w14:paraId="16A17915" w14:textId="77777777" w:rsidR="00175DF4" w:rsidRDefault="00175DF4">
            <w:pPr>
              <w:pStyle w:val="ConsPlusNormal"/>
              <w:jc w:val="center"/>
            </w:pPr>
            <w:r>
              <w:t>32.0.00.04420</w:t>
            </w:r>
          </w:p>
        </w:tc>
        <w:tc>
          <w:tcPr>
            <w:tcW w:w="1020" w:type="dxa"/>
          </w:tcPr>
          <w:p w14:paraId="4BAEC902" w14:textId="77777777" w:rsidR="00175DF4" w:rsidRDefault="00175DF4">
            <w:pPr>
              <w:pStyle w:val="ConsPlusNormal"/>
            </w:pPr>
          </w:p>
        </w:tc>
        <w:tc>
          <w:tcPr>
            <w:tcW w:w="1417" w:type="dxa"/>
          </w:tcPr>
          <w:p w14:paraId="0B623C47" w14:textId="77777777" w:rsidR="00175DF4" w:rsidRDefault="00175DF4">
            <w:pPr>
              <w:pStyle w:val="ConsPlusNormal"/>
              <w:jc w:val="center"/>
            </w:pPr>
            <w:r>
              <w:t>350 029</w:t>
            </w:r>
          </w:p>
        </w:tc>
        <w:tc>
          <w:tcPr>
            <w:tcW w:w="1474" w:type="dxa"/>
          </w:tcPr>
          <w:p w14:paraId="52AF2E82" w14:textId="77777777" w:rsidR="00175DF4" w:rsidRDefault="00175DF4">
            <w:pPr>
              <w:pStyle w:val="ConsPlusNormal"/>
            </w:pPr>
          </w:p>
        </w:tc>
      </w:tr>
      <w:tr w:rsidR="00175DF4" w14:paraId="32942227" w14:textId="77777777">
        <w:tc>
          <w:tcPr>
            <w:tcW w:w="4309" w:type="dxa"/>
          </w:tcPr>
          <w:p w14:paraId="551E3AA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3BCD25E" w14:textId="77777777" w:rsidR="00175DF4" w:rsidRDefault="00175DF4">
            <w:pPr>
              <w:pStyle w:val="ConsPlusNormal"/>
              <w:jc w:val="center"/>
            </w:pPr>
            <w:r>
              <w:t>920</w:t>
            </w:r>
          </w:p>
        </w:tc>
        <w:tc>
          <w:tcPr>
            <w:tcW w:w="818" w:type="dxa"/>
          </w:tcPr>
          <w:p w14:paraId="7DDF0E60" w14:textId="77777777" w:rsidR="00175DF4" w:rsidRDefault="00175DF4">
            <w:pPr>
              <w:pStyle w:val="ConsPlusNormal"/>
              <w:jc w:val="center"/>
            </w:pPr>
            <w:r>
              <w:t>05</w:t>
            </w:r>
          </w:p>
        </w:tc>
        <w:tc>
          <w:tcPr>
            <w:tcW w:w="819" w:type="dxa"/>
          </w:tcPr>
          <w:p w14:paraId="71377BD9" w14:textId="77777777" w:rsidR="00175DF4" w:rsidRDefault="00175DF4">
            <w:pPr>
              <w:pStyle w:val="ConsPlusNormal"/>
              <w:jc w:val="center"/>
            </w:pPr>
            <w:r>
              <w:t>03</w:t>
            </w:r>
          </w:p>
        </w:tc>
        <w:tc>
          <w:tcPr>
            <w:tcW w:w="1800" w:type="dxa"/>
          </w:tcPr>
          <w:p w14:paraId="78972126" w14:textId="77777777" w:rsidR="00175DF4" w:rsidRDefault="00175DF4">
            <w:pPr>
              <w:pStyle w:val="ConsPlusNormal"/>
              <w:jc w:val="center"/>
            </w:pPr>
            <w:r>
              <w:t>32.0.00.04420</w:t>
            </w:r>
          </w:p>
        </w:tc>
        <w:tc>
          <w:tcPr>
            <w:tcW w:w="1020" w:type="dxa"/>
          </w:tcPr>
          <w:p w14:paraId="58DFAF9B" w14:textId="77777777" w:rsidR="00175DF4" w:rsidRDefault="00175DF4">
            <w:pPr>
              <w:pStyle w:val="ConsPlusNormal"/>
              <w:jc w:val="center"/>
            </w:pPr>
            <w:r>
              <w:t>200</w:t>
            </w:r>
          </w:p>
        </w:tc>
        <w:tc>
          <w:tcPr>
            <w:tcW w:w="1417" w:type="dxa"/>
          </w:tcPr>
          <w:p w14:paraId="1860B071" w14:textId="77777777" w:rsidR="00175DF4" w:rsidRDefault="00175DF4">
            <w:pPr>
              <w:pStyle w:val="ConsPlusNormal"/>
              <w:jc w:val="center"/>
            </w:pPr>
            <w:r>
              <w:t>350 029</w:t>
            </w:r>
          </w:p>
        </w:tc>
        <w:tc>
          <w:tcPr>
            <w:tcW w:w="1474" w:type="dxa"/>
          </w:tcPr>
          <w:p w14:paraId="505D9E70" w14:textId="77777777" w:rsidR="00175DF4" w:rsidRDefault="00175DF4">
            <w:pPr>
              <w:pStyle w:val="ConsPlusNormal"/>
            </w:pPr>
          </w:p>
        </w:tc>
      </w:tr>
      <w:tr w:rsidR="00175DF4" w14:paraId="7A3B9156" w14:textId="77777777">
        <w:tc>
          <w:tcPr>
            <w:tcW w:w="4309" w:type="dxa"/>
          </w:tcPr>
          <w:p w14:paraId="77EF087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825607A" w14:textId="77777777" w:rsidR="00175DF4" w:rsidRDefault="00175DF4">
            <w:pPr>
              <w:pStyle w:val="ConsPlusNormal"/>
              <w:jc w:val="center"/>
            </w:pPr>
            <w:r>
              <w:t>920</w:t>
            </w:r>
          </w:p>
        </w:tc>
        <w:tc>
          <w:tcPr>
            <w:tcW w:w="818" w:type="dxa"/>
          </w:tcPr>
          <w:p w14:paraId="3CF303A9" w14:textId="77777777" w:rsidR="00175DF4" w:rsidRDefault="00175DF4">
            <w:pPr>
              <w:pStyle w:val="ConsPlusNormal"/>
              <w:jc w:val="center"/>
            </w:pPr>
            <w:r>
              <w:t>05</w:t>
            </w:r>
          </w:p>
        </w:tc>
        <w:tc>
          <w:tcPr>
            <w:tcW w:w="819" w:type="dxa"/>
          </w:tcPr>
          <w:p w14:paraId="51E02DFB" w14:textId="77777777" w:rsidR="00175DF4" w:rsidRDefault="00175DF4">
            <w:pPr>
              <w:pStyle w:val="ConsPlusNormal"/>
              <w:jc w:val="center"/>
            </w:pPr>
            <w:r>
              <w:t>03</w:t>
            </w:r>
          </w:p>
        </w:tc>
        <w:tc>
          <w:tcPr>
            <w:tcW w:w="1800" w:type="dxa"/>
          </w:tcPr>
          <w:p w14:paraId="2050C9E1" w14:textId="77777777" w:rsidR="00175DF4" w:rsidRDefault="00175DF4">
            <w:pPr>
              <w:pStyle w:val="ConsPlusNormal"/>
              <w:jc w:val="center"/>
            </w:pPr>
            <w:r>
              <w:t>32.0.00.04420</w:t>
            </w:r>
          </w:p>
        </w:tc>
        <w:tc>
          <w:tcPr>
            <w:tcW w:w="1020" w:type="dxa"/>
          </w:tcPr>
          <w:p w14:paraId="565D9275" w14:textId="77777777" w:rsidR="00175DF4" w:rsidRDefault="00175DF4">
            <w:pPr>
              <w:pStyle w:val="ConsPlusNormal"/>
              <w:jc w:val="center"/>
            </w:pPr>
            <w:r>
              <w:t>240</w:t>
            </w:r>
          </w:p>
        </w:tc>
        <w:tc>
          <w:tcPr>
            <w:tcW w:w="1417" w:type="dxa"/>
          </w:tcPr>
          <w:p w14:paraId="5EC8648D" w14:textId="77777777" w:rsidR="00175DF4" w:rsidRDefault="00175DF4">
            <w:pPr>
              <w:pStyle w:val="ConsPlusNormal"/>
              <w:jc w:val="center"/>
            </w:pPr>
            <w:r>
              <w:t>350 029</w:t>
            </w:r>
          </w:p>
        </w:tc>
        <w:tc>
          <w:tcPr>
            <w:tcW w:w="1474" w:type="dxa"/>
          </w:tcPr>
          <w:p w14:paraId="48C64B17" w14:textId="77777777" w:rsidR="00175DF4" w:rsidRDefault="00175DF4">
            <w:pPr>
              <w:pStyle w:val="ConsPlusNormal"/>
            </w:pPr>
          </w:p>
        </w:tc>
      </w:tr>
      <w:tr w:rsidR="00175DF4" w14:paraId="47B100F6" w14:textId="77777777">
        <w:tc>
          <w:tcPr>
            <w:tcW w:w="4309" w:type="dxa"/>
          </w:tcPr>
          <w:p w14:paraId="5A43843B"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818" w:type="dxa"/>
          </w:tcPr>
          <w:p w14:paraId="6B34AC2A" w14:textId="77777777" w:rsidR="00175DF4" w:rsidRDefault="00175DF4">
            <w:pPr>
              <w:pStyle w:val="ConsPlusNormal"/>
              <w:jc w:val="center"/>
            </w:pPr>
            <w:r>
              <w:t>920</w:t>
            </w:r>
          </w:p>
        </w:tc>
        <w:tc>
          <w:tcPr>
            <w:tcW w:w="818" w:type="dxa"/>
          </w:tcPr>
          <w:p w14:paraId="5EBDB434" w14:textId="77777777" w:rsidR="00175DF4" w:rsidRDefault="00175DF4">
            <w:pPr>
              <w:pStyle w:val="ConsPlusNormal"/>
              <w:jc w:val="center"/>
            </w:pPr>
            <w:r>
              <w:t>05</w:t>
            </w:r>
          </w:p>
        </w:tc>
        <w:tc>
          <w:tcPr>
            <w:tcW w:w="819" w:type="dxa"/>
          </w:tcPr>
          <w:p w14:paraId="2EB70CED" w14:textId="77777777" w:rsidR="00175DF4" w:rsidRDefault="00175DF4">
            <w:pPr>
              <w:pStyle w:val="ConsPlusNormal"/>
              <w:jc w:val="center"/>
            </w:pPr>
            <w:r>
              <w:t>03</w:t>
            </w:r>
          </w:p>
        </w:tc>
        <w:tc>
          <w:tcPr>
            <w:tcW w:w="1800" w:type="dxa"/>
          </w:tcPr>
          <w:p w14:paraId="3F77B85D" w14:textId="77777777" w:rsidR="00175DF4" w:rsidRDefault="00175DF4">
            <w:pPr>
              <w:pStyle w:val="ConsPlusNormal"/>
              <w:jc w:val="center"/>
            </w:pPr>
            <w:r>
              <w:t>33.0.00.00000</w:t>
            </w:r>
          </w:p>
        </w:tc>
        <w:tc>
          <w:tcPr>
            <w:tcW w:w="1020" w:type="dxa"/>
          </w:tcPr>
          <w:p w14:paraId="6EE8A093" w14:textId="77777777" w:rsidR="00175DF4" w:rsidRDefault="00175DF4">
            <w:pPr>
              <w:pStyle w:val="ConsPlusNormal"/>
            </w:pPr>
          </w:p>
        </w:tc>
        <w:tc>
          <w:tcPr>
            <w:tcW w:w="1417" w:type="dxa"/>
          </w:tcPr>
          <w:p w14:paraId="6D650A9B" w14:textId="77777777" w:rsidR="00175DF4" w:rsidRDefault="00175DF4">
            <w:pPr>
              <w:pStyle w:val="ConsPlusNormal"/>
              <w:jc w:val="center"/>
            </w:pPr>
            <w:r>
              <w:t>898 034</w:t>
            </w:r>
          </w:p>
        </w:tc>
        <w:tc>
          <w:tcPr>
            <w:tcW w:w="1474" w:type="dxa"/>
          </w:tcPr>
          <w:p w14:paraId="5854C907" w14:textId="77777777" w:rsidR="00175DF4" w:rsidRDefault="00175DF4">
            <w:pPr>
              <w:pStyle w:val="ConsPlusNormal"/>
            </w:pPr>
          </w:p>
        </w:tc>
      </w:tr>
      <w:tr w:rsidR="00175DF4" w14:paraId="06543C9B" w14:textId="77777777">
        <w:tc>
          <w:tcPr>
            <w:tcW w:w="4309" w:type="dxa"/>
          </w:tcPr>
          <w:p w14:paraId="6C7EBB06" w14:textId="77777777" w:rsidR="00175DF4" w:rsidRDefault="00175DF4">
            <w:pPr>
              <w:pStyle w:val="ConsPlusNormal"/>
            </w:pPr>
            <w:r>
              <w:t>Мероприятия в установленной сфере деятельности</w:t>
            </w:r>
          </w:p>
        </w:tc>
        <w:tc>
          <w:tcPr>
            <w:tcW w:w="818" w:type="dxa"/>
          </w:tcPr>
          <w:p w14:paraId="54D9D754" w14:textId="77777777" w:rsidR="00175DF4" w:rsidRDefault="00175DF4">
            <w:pPr>
              <w:pStyle w:val="ConsPlusNormal"/>
              <w:jc w:val="center"/>
            </w:pPr>
            <w:r>
              <w:t>920</w:t>
            </w:r>
          </w:p>
        </w:tc>
        <w:tc>
          <w:tcPr>
            <w:tcW w:w="818" w:type="dxa"/>
          </w:tcPr>
          <w:p w14:paraId="44269EFC" w14:textId="77777777" w:rsidR="00175DF4" w:rsidRDefault="00175DF4">
            <w:pPr>
              <w:pStyle w:val="ConsPlusNormal"/>
              <w:jc w:val="center"/>
            </w:pPr>
            <w:r>
              <w:t>05</w:t>
            </w:r>
          </w:p>
        </w:tc>
        <w:tc>
          <w:tcPr>
            <w:tcW w:w="819" w:type="dxa"/>
          </w:tcPr>
          <w:p w14:paraId="18AE11DA" w14:textId="77777777" w:rsidR="00175DF4" w:rsidRDefault="00175DF4">
            <w:pPr>
              <w:pStyle w:val="ConsPlusNormal"/>
              <w:jc w:val="center"/>
            </w:pPr>
            <w:r>
              <w:t>03</w:t>
            </w:r>
          </w:p>
        </w:tc>
        <w:tc>
          <w:tcPr>
            <w:tcW w:w="1800" w:type="dxa"/>
          </w:tcPr>
          <w:p w14:paraId="68EF85AD" w14:textId="77777777" w:rsidR="00175DF4" w:rsidRDefault="00175DF4">
            <w:pPr>
              <w:pStyle w:val="ConsPlusNormal"/>
              <w:jc w:val="center"/>
            </w:pPr>
            <w:r>
              <w:t>33.0.00.04000</w:t>
            </w:r>
          </w:p>
        </w:tc>
        <w:tc>
          <w:tcPr>
            <w:tcW w:w="1020" w:type="dxa"/>
          </w:tcPr>
          <w:p w14:paraId="47E82181" w14:textId="77777777" w:rsidR="00175DF4" w:rsidRDefault="00175DF4">
            <w:pPr>
              <w:pStyle w:val="ConsPlusNormal"/>
            </w:pPr>
          </w:p>
        </w:tc>
        <w:tc>
          <w:tcPr>
            <w:tcW w:w="1417" w:type="dxa"/>
          </w:tcPr>
          <w:p w14:paraId="2F5A1BAB" w14:textId="77777777" w:rsidR="00175DF4" w:rsidRDefault="00175DF4">
            <w:pPr>
              <w:pStyle w:val="ConsPlusNormal"/>
              <w:jc w:val="center"/>
            </w:pPr>
            <w:r>
              <w:t>820 590</w:t>
            </w:r>
          </w:p>
        </w:tc>
        <w:tc>
          <w:tcPr>
            <w:tcW w:w="1474" w:type="dxa"/>
          </w:tcPr>
          <w:p w14:paraId="2EE445BD" w14:textId="77777777" w:rsidR="00175DF4" w:rsidRDefault="00175DF4">
            <w:pPr>
              <w:pStyle w:val="ConsPlusNormal"/>
            </w:pPr>
          </w:p>
        </w:tc>
      </w:tr>
      <w:tr w:rsidR="00175DF4" w14:paraId="4E3D305C" w14:textId="77777777">
        <w:tc>
          <w:tcPr>
            <w:tcW w:w="4309" w:type="dxa"/>
          </w:tcPr>
          <w:p w14:paraId="68A5AAB9" w14:textId="77777777" w:rsidR="00175DF4" w:rsidRDefault="00175DF4">
            <w:pPr>
              <w:pStyle w:val="ConsPlusNormal"/>
            </w:pPr>
            <w:r>
              <w:t>Мероприятия в области благоустройства</w:t>
            </w:r>
          </w:p>
        </w:tc>
        <w:tc>
          <w:tcPr>
            <w:tcW w:w="818" w:type="dxa"/>
          </w:tcPr>
          <w:p w14:paraId="36935FB0" w14:textId="77777777" w:rsidR="00175DF4" w:rsidRDefault="00175DF4">
            <w:pPr>
              <w:pStyle w:val="ConsPlusNormal"/>
              <w:jc w:val="center"/>
            </w:pPr>
            <w:r>
              <w:t>920</w:t>
            </w:r>
          </w:p>
        </w:tc>
        <w:tc>
          <w:tcPr>
            <w:tcW w:w="818" w:type="dxa"/>
          </w:tcPr>
          <w:p w14:paraId="4ECAACAB" w14:textId="77777777" w:rsidR="00175DF4" w:rsidRDefault="00175DF4">
            <w:pPr>
              <w:pStyle w:val="ConsPlusNormal"/>
              <w:jc w:val="center"/>
            </w:pPr>
            <w:r>
              <w:t>05</w:t>
            </w:r>
          </w:p>
        </w:tc>
        <w:tc>
          <w:tcPr>
            <w:tcW w:w="819" w:type="dxa"/>
          </w:tcPr>
          <w:p w14:paraId="504EEBC5" w14:textId="77777777" w:rsidR="00175DF4" w:rsidRDefault="00175DF4">
            <w:pPr>
              <w:pStyle w:val="ConsPlusNormal"/>
              <w:jc w:val="center"/>
            </w:pPr>
            <w:r>
              <w:t>03</w:t>
            </w:r>
          </w:p>
        </w:tc>
        <w:tc>
          <w:tcPr>
            <w:tcW w:w="1800" w:type="dxa"/>
          </w:tcPr>
          <w:p w14:paraId="7EB7C1A0" w14:textId="77777777" w:rsidR="00175DF4" w:rsidRDefault="00175DF4">
            <w:pPr>
              <w:pStyle w:val="ConsPlusNormal"/>
              <w:jc w:val="center"/>
            </w:pPr>
            <w:r>
              <w:t>33.0.00.04420</w:t>
            </w:r>
          </w:p>
        </w:tc>
        <w:tc>
          <w:tcPr>
            <w:tcW w:w="1020" w:type="dxa"/>
          </w:tcPr>
          <w:p w14:paraId="6A8C07E4" w14:textId="77777777" w:rsidR="00175DF4" w:rsidRDefault="00175DF4">
            <w:pPr>
              <w:pStyle w:val="ConsPlusNormal"/>
            </w:pPr>
          </w:p>
        </w:tc>
        <w:tc>
          <w:tcPr>
            <w:tcW w:w="1417" w:type="dxa"/>
          </w:tcPr>
          <w:p w14:paraId="19179DE8" w14:textId="77777777" w:rsidR="00175DF4" w:rsidRDefault="00175DF4">
            <w:pPr>
              <w:pStyle w:val="ConsPlusNormal"/>
              <w:jc w:val="center"/>
            </w:pPr>
            <w:r>
              <w:t>820 590</w:t>
            </w:r>
          </w:p>
        </w:tc>
        <w:tc>
          <w:tcPr>
            <w:tcW w:w="1474" w:type="dxa"/>
          </w:tcPr>
          <w:p w14:paraId="3A118C39" w14:textId="77777777" w:rsidR="00175DF4" w:rsidRDefault="00175DF4">
            <w:pPr>
              <w:pStyle w:val="ConsPlusNormal"/>
            </w:pPr>
          </w:p>
        </w:tc>
      </w:tr>
      <w:tr w:rsidR="00175DF4" w14:paraId="59E97258" w14:textId="77777777">
        <w:tc>
          <w:tcPr>
            <w:tcW w:w="4309" w:type="dxa"/>
          </w:tcPr>
          <w:p w14:paraId="1C752878"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818" w:type="dxa"/>
          </w:tcPr>
          <w:p w14:paraId="559E3E69" w14:textId="77777777" w:rsidR="00175DF4" w:rsidRDefault="00175DF4">
            <w:pPr>
              <w:pStyle w:val="ConsPlusNormal"/>
              <w:jc w:val="center"/>
            </w:pPr>
            <w:r>
              <w:t>920</w:t>
            </w:r>
          </w:p>
        </w:tc>
        <w:tc>
          <w:tcPr>
            <w:tcW w:w="818" w:type="dxa"/>
          </w:tcPr>
          <w:p w14:paraId="32CD328A" w14:textId="77777777" w:rsidR="00175DF4" w:rsidRDefault="00175DF4">
            <w:pPr>
              <w:pStyle w:val="ConsPlusNormal"/>
              <w:jc w:val="center"/>
            </w:pPr>
            <w:r>
              <w:t>05</w:t>
            </w:r>
          </w:p>
        </w:tc>
        <w:tc>
          <w:tcPr>
            <w:tcW w:w="819" w:type="dxa"/>
          </w:tcPr>
          <w:p w14:paraId="05189D4C" w14:textId="77777777" w:rsidR="00175DF4" w:rsidRDefault="00175DF4">
            <w:pPr>
              <w:pStyle w:val="ConsPlusNormal"/>
              <w:jc w:val="center"/>
            </w:pPr>
            <w:r>
              <w:t>03</w:t>
            </w:r>
          </w:p>
        </w:tc>
        <w:tc>
          <w:tcPr>
            <w:tcW w:w="1800" w:type="dxa"/>
          </w:tcPr>
          <w:p w14:paraId="1C5712D3" w14:textId="77777777" w:rsidR="00175DF4" w:rsidRDefault="00175DF4">
            <w:pPr>
              <w:pStyle w:val="ConsPlusNormal"/>
              <w:jc w:val="center"/>
            </w:pPr>
            <w:r>
              <w:t>33.0.00.04420</w:t>
            </w:r>
          </w:p>
        </w:tc>
        <w:tc>
          <w:tcPr>
            <w:tcW w:w="1020" w:type="dxa"/>
          </w:tcPr>
          <w:p w14:paraId="5379F48E" w14:textId="77777777" w:rsidR="00175DF4" w:rsidRDefault="00175DF4">
            <w:pPr>
              <w:pStyle w:val="ConsPlusNormal"/>
              <w:jc w:val="center"/>
            </w:pPr>
            <w:r>
              <w:t>200</w:t>
            </w:r>
          </w:p>
        </w:tc>
        <w:tc>
          <w:tcPr>
            <w:tcW w:w="1417" w:type="dxa"/>
          </w:tcPr>
          <w:p w14:paraId="08A7C581" w14:textId="77777777" w:rsidR="00175DF4" w:rsidRDefault="00175DF4">
            <w:pPr>
              <w:pStyle w:val="ConsPlusNormal"/>
              <w:jc w:val="center"/>
            </w:pPr>
            <w:r>
              <w:t>659 590</w:t>
            </w:r>
          </w:p>
        </w:tc>
        <w:tc>
          <w:tcPr>
            <w:tcW w:w="1474" w:type="dxa"/>
          </w:tcPr>
          <w:p w14:paraId="27509824" w14:textId="77777777" w:rsidR="00175DF4" w:rsidRDefault="00175DF4">
            <w:pPr>
              <w:pStyle w:val="ConsPlusNormal"/>
            </w:pPr>
          </w:p>
        </w:tc>
      </w:tr>
      <w:tr w:rsidR="00175DF4" w14:paraId="47B23492" w14:textId="77777777">
        <w:tc>
          <w:tcPr>
            <w:tcW w:w="4309" w:type="dxa"/>
          </w:tcPr>
          <w:p w14:paraId="6BD48EE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47C2F0E" w14:textId="77777777" w:rsidR="00175DF4" w:rsidRDefault="00175DF4">
            <w:pPr>
              <w:pStyle w:val="ConsPlusNormal"/>
              <w:jc w:val="center"/>
            </w:pPr>
            <w:r>
              <w:t>920</w:t>
            </w:r>
          </w:p>
        </w:tc>
        <w:tc>
          <w:tcPr>
            <w:tcW w:w="818" w:type="dxa"/>
          </w:tcPr>
          <w:p w14:paraId="3B2609D2" w14:textId="77777777" w:rsidR="00175DF4" w:rsidRDefault="00175DF4">
            <w:pPr>
              <w:pStyle w:val="ConsPlusNormal"/>
              <w:jc w:val="center"/>
            </w:pPr>
            <w:r>
              <w:t>05</w:t>
            </w:r>
          </w:p>
        </w:tc>
        <w:tc>
          <w:tcPr>
            <w:tcW w:w="819" w:type="dxa"/>
          </w:tcPr>
          <w:p w14:paraId="3D53A00C" w14:textId="77777777" w:rsidR="00175DF4" w:rsidRDefault="00175DF4">
            <w:pPr>
              <w:pStyle w:val="ConsPlusNormal"/>
              <w:jc w:val="center"/>
            </w:pPr>
            <w:r>
              <w:t>03</w:t>
            </w:r>
          </w:p>
        </w:tc>
        <w:tc>
          <w:tcPr>
            <w:tcW w:w="1800" w:type="dxa"/>
          </w:tcPr>
          <w:p w14:paraId="4C2FAF45" w14:textId="77777777" w:rsidR="00175DF4" w:rsidRDefault="00175DF4">
            <w:pPr>
              <w:pStyle w:val="ConsPlusNormal"/>
              <w:jc w:val="center"/>
            </w:pPr>
            <w:r>
              <w:t>33.0.00.04420</w:t>
            </w:r>
          </w:p>
        </w:tc>
        <w:tc>
          <w:tcPr>
            <w:tcW w:w="1020" w:type="dxa"/>
          </w:tcPr>
          <w:p w14:paraId="5C63CBC6" w14:textId="77777777" w:rsidR="00175DF4" w:rsidRDefault="00175DF4">
            <w:pPr>
              <w:pStyle w:val="ConsPlusNormal"/>
              <w:jc w:val="center"/>
            </w:pPr>
            <w:r>
              <w:t>240</w:t>
            </w:r>
          </w:p>
        </w:tc>
        <w:tc>
          <w:tcPr>
            <w:tcW w:w="1417" w:type="dxa"/>
          </w:tcPr>
          <w:p w14:paraId="7B8D3F5F" w14:textId="77777777" w:rsidR="00175DF4" w:rsidRDefault="00175DF4">
            <w:pPr>
              <w:pStyle w:val="ConsPlusNormal"/>
              <w:jc w:val="center"/>
            </w:pPr>
            <w:r>
              <w:t>659 590</w:t>
            </w:r>
          </w:p>
        </w:tc>
        <w:tc>
          <w:tcPr>
            <w:tcW w:w="1474" w:type="dxa"/>
          </w:tcPr>
          <w:p w14:paraId="74C5148C" w14:textId="77777777" w:rsidR="00175DF4" w:rsidRDefault="00175DF4">
            <w:pPr>
              <w:pStyle w:val="ConsPlusNormal"/>
            </w:pPr>
          </w:p>
        </w:tc>
      </w:tr>
      <w:tr w:rsidR="00175DF4" w14:paraId="70016661" w14:textId="77777777">
        <w:tc>
          <w:tcPr>
            <w:tcW w:w="4309" w:type="dxa"/>
          </w:tcPr>
          <w:p w14:paraId="1A97ACAB" w14:textId="77777777" w:rsidR="00175DF4" w:rsidRDefault="00175DF4">
            <w:pPr>
              <w:pStyle w:val="ConsPlusNormal"/>
            </w:pPr>
            <w:r>
              <w:t>Иные бюджетные ассигнования</w:t>
            </w:r>
          </w:p>
        </w:tc>
        <w:tc>
          <w:tcPr>
            <w:tcW w:w="818" w:type="dxa"/>
          </w:tcPr>
          <w:p w14:paraId="47C7D79D" w14:textId="77777777" w:rsidR="00175DF4" w:rsidRDefault="00175DF4">
            <w:pPr>
              <w:pStyle w:val="ConsPlusNormal"/>
              <w:jc w:val="center"/>
            </w:pPr>
            <w:r>
              <w:t>920</w:t>
            </w:r>
          </w:p>
        </w:tc>
        <w:tc>
          <w:tcPr>
            <w:tcW w:w="818" w:type="dxa"/>
          </w:tcPr>
          <w:p w14:paraId="58A7846A" w14:textId="77777777" w:rsidR="00175DF4" w:rsidRDefault="00175DF4">
            <w:pPr>
              <w:pStyle w:val="ConsPlusNormal"/>
              <w:jc w:val="center"/>
            </w:pPr>
            <w:r>
              <w:t>05</w:t>
            </w:r>
          </w:p>
        </w:tc>
        <w:tc>
          <w:tcPr>
            <w:tcW w:w="819" w:type="dxa"/>
          </w:tcPr>
          <w:p w14:paraId="2D8FC34E" w14:textId="77777777" w:rsidR="00175DF4" w:rsidRDefault="00175DF4">
            <w:pPr>
              <w:pStyle w:val="ConsPlusNormal"/>
              <w:jc w:val="center"/>
            </w:pPr>
            <w:r>
              <w:t>03</w:t>
            </w:r>
          </w:p>
        </w:tc>
        <w:tc>
          <w:tcPr>
            <w:tcW w:w="1800" w:type="dxa"/>
          </w:tcPr>
          <w:p w14:paraId="7F445748" w14:textId="77777777" w:rsidR="00175DF4" w:rsidRDefault="00175DF4">
            <w:pPr>
              <w:pStyle w:val="ConsPlusNormal"/>
              <w:jc w:val="center"/>
            </w:pPr>
            <w:r>
              <w:t>33.0.00.04420</w:t>
            </w:r>
          </w:p>
        </w:tc>
        <w:tc>
          <w:tcPr>
            <w:tcW w:w="1020" w:type="dxa"/>
          </w:tcPr>
          <w:p w14:paraId="7BD55E16" w14:textId="77777777" w:rsidR="00175DF4" w:rsidRDefault="00175DF4">
            <w:pPr>
              <w:pStyle w:val="ConsPlusNormal"/>
              <w:jc w:val="center"/>
            </w:pPr>
            <w:r>
              <w:t>800</w:t>
            </w:r>
          </w:p>
        </w:tc>
        <w:tc>
          <w:tcPr>
            <w:tcW w:w="1417" w:type="dxa"/>
          </w:tcPr>
          <w:p w14:paraId="438778CA" w14:textId="77777777" w:rsidR="00175DF4" w:rsidRDefault="00175DF4">
            <w:pPr>
              <w:pStyle w:val="ConsPlusNormal"/>
              <w:jc w:val="center"/>
            </w:pPr>
            <w:r>
              <w:t>161 000</w:t>
            </w:r>
          </w:p>
        </w:tc>
        <w:tc>
          <w:tcPr>
            <w:tcW w:w="1474" w:type="dxa"/>
          </w:tcPr>
          <w:p w14:paraId="3F31AE88" w14:textId="77777777" w:rsidR="00175DF4" w:rsidRDefault="00175DF4">
            <w:pPr>
              <w:pStyle w:val="ConsPlusNormal"/>
            </w:pPr>
          </w:p>
        </w:tc>
      </w:tr>
      <w:tr w:rsidR="00175DF4" w14:paraId="31596EEF" w14:textId="77777777">
        <w:tc>
          <w:tcPr>
            <w:tcW w:w="4309" w:type="dxa"/>
          </w:tcPr>
          <w:p w14:paraId="00C18251"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8" w:type="dxa"/>
          </w:tcPr>
          <w:p w14:paraId="1AB10045" w14:textId="77777777" w:rsidR="00175DF4" w:rsidRDefault="00175DF4">
            <w:pPr>
              <w:pStyle w:val="ConsPlusNormal"/>
              <w:jc w:val="center"/>
            </w:pPr>
            <w:r>
              <w:t>920</w:t>
            </w:r>
          </w:p>
        </w:tc>
        <w:tc>
          <w:tcPr>
            <w:tcW w:w="818" w:type="dxa"/>
          </w:tcPr>
          <w:p w14:paraId="13641C4E" w14:textId="77777777" w:rsidR="00175DF4" w:rsidRDefault="00175DF4">
            <w:pPr>
              <w:pStyle w:val="ConsPlusNormal"/>
              <w:jc w:val="center"/>
            </w:pPr>
            <w:r>
              <w:t>05</w:t>
            </w:r>
          </w:p>
        </w:tc>
        <w:tc>
          <w:tcPr>
            <w:tcW w:w="819" w:type="dxa"/>
          </w:tcPr>
          <w:p w14:paraId="029E9506" w14:textId="77777777" w:rsidR="00175DF4" w:rsidRDefault="00175DF4">
            <w:pPr>
              <w:pStyle w:val="ConsPlusNormal"/>
              <w:jc w:val="center"/>
            </w:pPr>
            <w:r>
              <w:t>03</w:t>
            </w:r>
          </w:p>
        </w:tc>
        <w:tc>
          <w:tcPr>
            <w:tcW w:w="1800" w:type="dxa"/>
          </w:tcPr>
          <w:p w14:paraId="18C7B740" w14:textId="77777777" w:rsidR="00175DF4" w:rsidRDefault="00175DF4">
            <w:pPr>
              <w:pStyle w:val="ConsPlusNormal"/>
              <w:jc w:val="center"/>
            </w:pPr>
            <w:r>
              <w:t>33.0.00.04420</w:t>
            </w:r>
          </w:p>
        </w:tc>
        <w:tc>
          <w:tcPr>
            <w:tcW w:w="1020" w:type="dxa"/>
          </w:tcPr>
          <w:p w14:paraId="40CDC697" w14:textId="77777777" w:rsidR="00175DF4" w:rsidRDefault="00175DF4">
            <w:pPr>
              <w:pStyle w:val="ConsPlusNormal"/>
              <w:jc w:val="center"/>
            </w:pPr>
            <w:r>
              <w:t>810</w:t>
            </w:r>
          </w:p>
        </w:tc>
        <w:tc>
          <w:tcPr>
            <w:tcW w:w="1417" w:type="dxa"/>
          </w:tcPr>
          <w:p w14:paraId="314867C2" w14:textId="77777777" w:rsidR="00175DF4" w:rsidRDefault="00175DF4">
            <w:pPr>
              <w:pStyle w:val="ConsPlusNormal"/>
              <w:jc w:val="center"/>
            </w:pPr>
            <w:r>
              <w:t>161 000</w:t>
            </w:r>
          </w:p>
        </w:tc>
        <w:tc>
          <w:tcPr>
            <w:tcW w:w="1474" w:type="dxa"/>
          </w:tcPr>
          <w:p w14:paraId="41C157FD" w14:textId="77777777" w:rsidR="00175DF4" w:rsidRDefault="00175DF4">
            <w:pPr>
              <w:pStyle w:val="ConsPlusNormal"/>
            </w:pPr>
          </w:p>
        </w:tc>
      </w:tr>
      <w:tr w:rsidR="00175DF4" w14:paraId="5DE5CA43" w14:textId="77777777">
        <w:tc>
          <w:tcPr>
            <w:tcW w:w="4309" w:type="dxa"/>
          </w:tcPr>
          <w:p w14:paraId="4F01A17D" w14:textId="77777777" w:rsidR="00175DF4" w:rsidRDefault="00175DF4">
            <w:pPr>
              <w:pStyle w:val="ConsPlusNormal"/>
            </w:pPr>
            <w:r>
              <w:t>Финансовое обеспечение деятельности казенных учреждений</w:t>
            </w:r>
          </w:p>
        </w:tc>
        <w:tc>
          <w:tcPr>
            <w:tcW w:w="818" w:type="dxa"/>
          </w:tcPr>
          <w:p w14:paraId="0C9D0A03" w14:textId="77777777" w:rsidR="00175DF4" w:rsidRDefault="00175DF4">
            <w:pPr>
              <w:pStyle w:val="ConsPlusNormal"/>
              <w:jc w:val="center"/>
            </w:pPr>
            <w:r>
              <w:t>920</w:t>
            </w:r>
          </w:p>
        </w:tc>
        <w:tc>
          <w:tcPr>
            <w:tcW w:w="818" w:type="dxa"/>
          </w:tcPr>
          <w:p w14:paraId="7F95C125" w14:textId="77777777" w:rsidR="00175DF4" w:rsidRDefault="00175DF4">
            <w:pPr>
              <w:pStyle w:val="ConsPlusNormal"/>
              <w:jc w:val="center"/>
            </w:pPr>
            <w:r>
              <w:t>05</w:t>
            </w:r>
          </w:p>
        </w:tc>
        <w:tc>
          <w:tcPr>
            <w:tcW w:w="819" w:type="dxa"/>
          </w:tcPr>
          <w:p w14:paraId="2F1FA127" w14:textId="77777777" w:rsidR="00175DF4" w:rsidRDefault="00175DF4">
            <w:pPr>
              <w:pStyle w:val="ConsPlusNormal"/>
              <w:jc w:val="center"/>
            </w:pPr>
            <w:r>
              <w:t>03</w:t>
            </w:r>
          </w:p>
        </w:tc>
        <w:tc>
          <w:tcPr>
            <w:tcW w:w="1800" w:type="dxa"/>
          </w:tcPr>
          <w:p w14:paraId="6B76209E" w14:textId="77777777" w:rsidR="00175DF4" w:rsidRDefault="00175DF4">
            <w:pPr>
              <w:pStyle w:val="ConsPlusNormal"/>
              <w:jc w:val="center"/>
            </w:pPr>
            <w:r>
              <w:t>33.0.00.12000</w:t>
            </w:r>
          </w:p>
        </w:tc>
        <w:tc>
          <w:tcPr>
            <w:tcW w:w="1020" w:type="dxa"/>
          </w:tcPr>
          <w:p w14:paraId="2DCE4A3B" w14:textId="77777777" w:rsidR="00175DF4" w:rsidRDefault="00175DF4">
            <w:pPr>
              <w:pStyle w:val="ConsPlusNormal"/>
            </w:pPr>
          </w:p>
        </w:tc>
        <w:tc>
          <w:tcPr>
            <w:tcW w:w="1417" w:type="dxa"/>
          </w:tcPr>
          <w:p w14:paraId="5E028496" w14:textId="77777777" w:rsidR="00175DF4" w:rsidRDefault="00175DF4">
            <w:pPr>
              <w:pStyle w:val="ConsPlusNormal"/>
              <w:jc w:val="center"/>
            </w:pPr>
            <w:r>
              <w:t>77 444</w:t>
            </w:r>
          </w:p>
        </w:tc>
        <w:tc>
          <w:tcPr>
            <w:tcW w:w="1474" w:type="dxa"/>
          </w:tcPr>
          <w:p w14:paraId="21A54F74" w14:textId="77777777" w:rsidR="00175DF4" w:rsidRDefault="00175DF4">
            <w:pPr>
              <w:pStyle w:val="ConsPlusNormal"/>
            </w:pPr>
          </w:p>
        </w:tc>
      </w:tr>
      <w:tr w:rsidR="00175DF4" w14:paraId="477E7B5E" w14:textId="77777777">
        <w:tc>
          <w:tcPr>
            <w:tcW w:w="4309" w:type="dxa"/>
          </w:tcPr>
          <w:p w14:paraId="538D6439" w14:textId="77777777" w:rsidR="00175DF4" w:rsidRDefault="00175DF4">
            <w:pPr>
              <w:pStyle w:val="ConsPlusNormal"/>
            </w:pPr>
            <w:r>
              <w:t>Учреждения, осуществляющие деятельность в области благоустройства</w:t>
            </w:r>
          </w:p>
        </w:tc>
        <w:tc>
          <w:tcPr>
            <w:tcW w:w="818" w:type="dxa"/>
          </w:tcPr>
          <w:p w14:paraId="724AD085" w14:textId="77777777" w:rsidR="00175DF4" w:rsidRDefault="00175DF4">
            <w:pPr>
              <w:pStyle w:val="ConsPlusNormal"/>
              <w:jc w:val="center"/>
            </w:pPr>
            <w:r>
              <w:t>920</w:t>
            </w:r>
          </w:p>
        </w:tc>
        <w:tc>
          <w:tcPr>
            <w:tcW w:w="818" w:type="dxa"/>
          </w:tcPr>
          <w:p w14:paraId="3B2E7B26" w14:textId="77777777" w:rsidR="00175DF4" w:rsidRDefault="00175DF4">
            <w:pPr>
              <w:pStyle w:val="ConsPlusNormal"/>
              <w:jc w:val="center"/>
            </w:pPr>
            <w:r>
              <w:t>05</w:t>
            </w:r>
          </w:p>
        </w:tc>
        <w:tc>
          <w:tcPr>
            <w:tcW w:w="819" w:type="dxa"/>
          </w:tcPr>
          <w:p w14:paraId="01372BF6" w14:textId="77777777" w:rsidR="00175DF4" w:rsidRDefault="00175DF4">
            <w:pPr>
              <w:pStyle w:val="ConsPlusNormal"/>
              <w:jc w:val="center"/>
            </w:pPr>
            <w:r>
              <w:t>03</w:t>
            </w:r>
          </w:p>
        </w:tc>
        <w:tc>
          <w:tcPr>
            <w:tcW w:w="1800" w:type="dxa"/>
          </w:tcPr>
          <w:p w14:paraId="3C9E36F6" w14:textId="77777777" w:rsidR="00175DF4" w:rsidRDefault="00175DF4">
            <w:pPr>
              <w:pStyle w:val="ConsPlusNormal"/>
              <w:jc w:val="center"/>
            </w:pPr>
            <w:r>
              <w:t>33.0.00.12420</w:t>
            </w:r>
          </w:p>
        </w:tc>
        <w:tc>
          <w:tcPr>
            <w:tcW w:w="1020" w:type="dxa"/>
          </w:tcPr>
          <w:p w14:paraId="1CAF56DC" w14:textId="77777777" w:rsidR="00175DF4" w:rsidRDefault="00175DF4">
            <w:pPr>
              <w:pStyle w:val="ConsPlusNormal"/>
            </w:pPr>
          </w:p>
        </w:tc>
        <w:tc>
          <w:tcPr>
            <w:tcW w:w="1417" w:type="dxa"/>
          </w:tcPr>
          <w:p w14:paraId="0DA3EC8C" w14:textId="77777777" w:rsidR="00175DF4" w:rsidRDefault="00175DF4">
            <w:pPr>
              <w:pStyle w:val="ConsPlusNormal"/>
              <w:jc w:val="center"/>
            </w:pPr>
            <w:r>
              <w:t>77 444</w:t>
            </w:r>
          </w:p>
        </w:tc>
        <w:tc>
          <w:tcPr>
            <w:tcW w:w="1474" w:type="dxa"/>
          </w:tcPr>
          <w:p w14:paraId="64B67A4B" w14:textId="77777777" w:rsidR="00175DF4" w:rsidRDefault="00175DF4">
            <w:pPr>
              <w:pStyle w:val="ConsPlusNormal"/>
            </w:pPr>
          </w:p>
        </w:tc>
      </w:tr>
      <w:tr w:rsidR="00175DF4" w14:paraId="0D2D986C" w14:textId="77777777">
        <w:tc>
          <w:tcPr>
            <w:tcW w:w="4309" w:type="dxa"/>
          </w:tcPr>
          <w:p w14:paraId="5A4FA31B"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C313A78" w14:textId="77777777" w:rsidR="00175DF4" w:rsidRDefault="00175DF4">
            <w:pPr>
              <w:pStyle w:val="ConsPlusNormal"/>
              <w:jc w:val="center"/>
            </w:pPr>
            <w:r>
              <w:t>920</w:t>
            </w:r>
          </w:p>
        </w:tc>
        <w:tc>
          <w:tcPr>
            <w:tcW w:w="818" w:type="dxa"/>
          </w:tcPr>
          <w:p w14:paraId="479CEA81" w14:textId="77777777" w:rsidR="00175DF4" w:rsidRDefault="00175DF4">
            <w:pPr>
              <w:pStyle w:val="ConsPlusNormal"/>
              <w:jc w:val="center"/>
            </w:pPr>
            <w:r>
              <w:t>05</w:t>
            </w:r>
          </w:p>
        </w:tc>
        <w:tc>
          <w:tcPr>
            <w:tcW w:w="819" w:type="dxa"/>
          </w:tcPr>
          <w:p w14:paraId="69DD39B1" w14:textId="77777777" w:rsidR="00175DF4" w:rsidRDefault="00175DF4">
            <w:pPr>
              <w:pStyle w:val="ConsPlusNormal"/>
              <w:jc w:val="center"/>
            </w:pPr>
            <w:r>
              <w:t>03</w:t>
            </w:r>
          </w:p>
        </w:tc>
        <w:tc>
          <w:tcPr>
            <w:tcW w:w="1800" w:type="dxa"/>
          </w:tcPr>
          <w:p w14:paraId="66FB2B8B" w14:textId="77777777" w:rsidR="00175DF4" w:rsidRDefault="00175DF4">
            <w:pPr>
              <w:pStyle w:val="ConsPlusNormal"/>
              <w:jc w:val="center"/>
            </w:pPr>
            <w:r>
              <w:t>33.0.00.12420</w:t>
            </w:r>
          </w:p>
        </w:tc>
        <w:tc>
          <w:tcPr>
            <w:tcW w:w="1020" w:type="dxa"/>
          </w:tcPr>
          <w:p w14:paraId="4CC25115" w14:textId="77777777" w:rsidR="00175DF4" w:rsidRDefault="00175DF4">
            <w:pPr>
              <w:pStyle w:val="ConsPlusNormal"/>
              <w:jc w:val="center"/>
            </w:pPr>
            <w:r>
              <w:t>100</w:t>
            </w:r>
          </w:p>
        </w:tc>
        <w:tc>
          <w:tcPr>
            <w:tcW w:w="1417" w:type="dxa"/>
          </w:tcPr>
          <w:p w14:paraId="55AD6772" w14:textId="77777777" w:rsidR="00175DF4" w:rsidRDefault="00175DF4">
            <w:pPr>
              <w:pStyle w:val="ConsPlusNormal"/>
              <w:jc w:val="center"/>
            </w:pPr>
            <w:r>
              <w:t>8 588</w:t>
            </w:r>
          </w:p>
        </w:tc>
        <w:tc>
          <w:tcPr>
            <w:tcW w:w="1474" w:type="dxa"/>
          </w:tcPr>
          <w:p w14:paraId="786671ED" w14:textId="77777777" w:rsidR="00175DF4" w:rsidRDefault="00175DF4">
            <w:pPr>
              <w:pStyle w:val="ConsPlusNormal"/>
            </w:pPr>
          </w:p>
        </w:tc>
      </w:tr>
      <w:tr w:rsidR="00175DF4" w14:paraId="07FDAC09" w14:textId="77777777">
        <w:tc>
          <w:tcPr>
            <w:tcW w:w="4309" w:type="dxa"/>
          </w:tcPr>
          <w:p w14:paraId="293D1C83" w14:textId="77777777" w:rsidR="00175DF4" w:rsidRDefault="00175DF4">
            <w:pPr>
              <w:pStyle w:val="ConsPlusNormal"/>
            </w:pPr>
            <w:r>
              <w:t>Расходы на выплаты персоналу казенных учреждений</w:t>
            </w:r>
          </w:p>
        </w:tc>
        <w:tc>
          <w:tcPr>
            <w:tcW w:w="818" w:type="dxa"/>
          </w:tcPr>
          <w:p w14:paraId="287B86B0" w14:textId="77777777" w:rsidR="00175DF4" w:rsidRDefault="00175DF4">
            <w:pPr>
              <w:pStyle w:val="ConsPlusNormal"/>
              <w:jc w:val="center"/>
            </w:pPr>
            <w:r>
              <w:t>920</w:t>
            </w:r>
          </w:p>
        </w:tc>
        <w:tc>
          <w:tcPr>
            <w:tcW w:w="818" w:type="dxa"/>
          </w:tcPr>
          <w:p w14:paraId="25EAD126" w14:textId="77777777" w:rsidR="00175DF4" w:rsidRDefault="00175DF4">
            <w:pPr>
              <w:pStyle w:val="ConsPlusNormal"/>
              <w:jc w:val="center"/>
            </w:pPr>
            <w:r>
              <w:t>05</w:t>
            </w:r>
          </w:p>
        </w:tc>
        <w:tc>
          <w:tcPr>
            <w:tcW w:w="819" w:type="dxa"/>
          </w:tcPr>
          <w:p w14:paraId="3C667606" w14:textId="77777777" w:rsidR="00175DF4" w:rsidRDefault="00175DF4">
            <w:pPr>
              <w:pStyle w:val="ConsPlusNormal"/>
              <w:jc w:val="center"/>
            </w:pPr>
            <w:r>
              <w:t>03</w:t>
            </w:r>
          </w:p>
        </w:tc>
        <w:tc>
          <w:tcPr>
            <w:tcW w:w="1800" w:type="dxa"/>
          </w:tcPr>
          <w:p w14:paraId="41CA8824" w14:textId="77777777" w:rsidR="00175DF4" w:rsidRDefault="00175DF4">
            <w:pPr>
              <w:pStyle w:val="ConsPlusNormal"/>
              <w:jc w:val="center"/>
            </w:pPr>
            <w:r>
              <w:t>33.0.00.12420</w:t>
            </w:r>
          </w:p>
        </w:tc>
        <w:tc>
          <w:tcPr>
            <w:tcW w:w="1020" w:type="dxa"/>
          </w:tcPr>
          <w:p w14:paraId="11D59D41" w14:textId="77777777" w:rsidR="00175DF4" w:rsidRDefault="00175DF4">
            <w:pPr>
              <w:pStyle w:val="ConsPlusNormal"/>
              <w:jc w:val="center"/>
            </w:pPr>
            <w:r>
              <w:t>110</w:t>
            </w:r>
          </w:p>
        </w:tc>
        <w:tc>
          <w:tcPr>
            <w:tcW w:w="1417" w:type="dxa"/>
          </w:tcPr>
          <w:p w14:paraId="4AFE87BA" w14:textId="77777777" w:rsidR="00175DF4" w:rsidRDefault="00175DF4">
            <w:pPr>
              <w:pStyle w:val="ConsPlusNormal"/>
              <w:jc w:val="center"/>
            </w:pPr>
            <w:r>
              <w:t>8 588</w:t>
            </w:r>
          </w:p>
        </w:tc>
        <w:tc>
          <w:tcPr>
            <w:tcW w:w="1474" w:type="dxa"/>
          </w:tcPr>
          <w:p w14:paraId="21A9BE7E" w14:textId="77777777" w:rsidR="00175DF4" w:rsidRDefault="00175DF4">
            <w:pPr>
              <w:pStyle w:val="ConsPlusNormal"/>
            </w:pPr>
          </w:p>
        </w:tc>
      </w:tr>
      <w:tr w:rsidR="00175DF4" w14:paraId="6BD4E4C9" w14:textId="77777777">
        <w:tc>
          <w:tcPr>
            <w:tcW w:w="4309" w:type="dxa"/>
          </w:tcPr>
          <w:p w14:paraId="29BD9AF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9EE59A1" w14:textId="77777777" w:rsidR="00175DF4" w:rsidRDefault="00175DF4">
            <w:pPr>
              <w:pStyle w:val="ConsPlusNormal"/>
              <w:jc w:val="center"/>
            </w:pPr>
            <w:r>
              <w:t>920</w:t>
            </w:r>
          </w:p>
        </w:tc>
        <w:tc>
          <w:tcPr>
            <w:tcW w:w="818" w:type="dxa"/>
          </w:tcPr>
          <w:p w14:paraId="77F17144" w14:textId="77777777" w:rsidR="00175DF4" w:rsidRDefault="00175DF4">
            <w:pPr>
              <w:pStyle w:val="ConsPlusNormal"/>
              <w:jc w:val="center"/>
            </w:pPr>
            <w:r>
              <w:t>05</w:t>
            </w:r>
          </w:p>
        </w:tc>
        <w:tc>
          <w:tcPr>
            <w:tcW w:w="819" w:type="dxa"/>
          </w:tcPr>
          <w:p w14:paraId="0493409B" w14:textId="77777777" w:rsidR="00175DF4" w:rsidRDefault="00175DF4">
            <w:pPr>
              <w:pStyle w:val="ConsPlusNormal"/>
              <w:jc w:val="center"/>
            </w:pPr>
            <w:r>
              <w:t>03</w:t>
            </w:r>
          </w:p>
        </w:tc>
        <w:tc>
          <w:tcPr>
            <w:tcW w:w="1800" w:type="dxa"/>
          </w:tcPr>
          <w:p w14:paraId="20223A60" w14:textId="77777777" w:rsidR="00175DF4" w:rsidRDefault="00175DF4">
            <w:pPr>
              <w:pStyle w:val="ConsPlusNormal"/>
              <w:jc w:val="center"/>
            </w:pPr>
            <w:r>
              <w:t>33.0.00.12420</w:t>
            </w:r>
          </w:p>
        </w:tc>
        <w:tc>
          <w:tcPr>
            <w:tcW w:w="1020" w:type="dxa"/>
          </w:tcPr>
          <w:p w14:paraId="5C2633F7" w14:textId="77777777" w:rsidR="00175DF4" w:rsidRDefault="00175DF4">
            <w:pPr>
              <w:pStyle w:val="ConsPlusNormal"/>
              <w:jc w:val="center"/>
            </w:pPr>
            <w:r>
              <w:t>200</w:t>
            </w:r>
          </w:p>
        </w:tc>
        <w:tc>
          <w:tcPr>
            <w:tcW w:w="1417" w:type="dxa"/>
          </w:tcPr>
          <w:p w14:paraId="40A46252" w14:textId="77777777" w:rsidR="00175DF4" w:rsidRDefault="00175DF4">
            <w:pPr>
              <w:pStyle w:val="ConsPlusNormal"/>
              <w:jc w:val="center"/>
            </w:pPr>
            <w:r>
              <w:t>57 977</w:t>
            </w:r>
          </w:p>
        </w:tc>
        <w:tc>
          <w:tcPr>
            <w:tcW w:w="1474" w:type="dxa"/>
          </w:tcPr>
          <w:p w14:paraId="7D5CCA96" w14:textId="77777777" w:rsidR="00175DF4" w:rsidRDefault="00175DF4">
            <w:pPr>
              <w:pStyle w:val="ConsPlusNormal"/>
            </w:pPr>
          </w:p>
        </w:tc>
      </w:tr>
      <w:tr w:rsidR="00175DF4" w14:paraId="5F649DA7" w14:textId="77777777">
        <w:tc>
          <w:tcPr>
            <w:tcW w:w="4309" w:type="dxa"/>
          </w:tcPr>
          <w:p w14:paraId="6159DC71"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4F6ACAC5" w14:textId="77777777" w:rsidR="00175DF4" w:rsidRDefault="00175DF4">
            <w:pPr>
              <w:pStyle w:val="ConsPlusNormal"/>
              <w:jc w:val="center"/>
            </w:pPr>
            <w:r>
              <w:t>920</w:t>
            </w:r>
          </w:p>
        </w:tc>
        <w:tc>
          <w:tcPr>
            <w:tcW w:w="818" w:type="dxa"/>
          </w:tcPr>
          <w:p w14:paraId="4EF1BABC" w14:textId="77777777" w:rsidR="00175DF4" w:rsidRDefault="00175DF4">
            <w:pPr>
              <w:pStyle w:val="ConsPlusNormal"/>
              <w:jc w:val="center"/>
            </w:pPr>
            <w:r>
              <w:t>05</w:t>
            </w:r>
          </w:p>
        </w:tc>
        <w:tc>
          <w:tcPr>
            <w:tcW w:w="819" w:type="dxa"/>
          </w:tcPr>
          <w:p w14:paraId="2A95AFF7" w14:textId="77777777" w:rsidR="00175DF4" w:rsidRDefault="00175DF4">
            <w:pPr>
              <w:pStyle w:val="ConsPlusNormal"/>
              <w:jc w:val="center"/>
            </w:pPr>
            <w:r>
              <w:t>03</w:t>
            </w:r>
          </w:p>
        </w:tc>
        <w:tc>
          <w:tcPr>
            <w:tcW w:w="1800" w:type="dxa"/>
          </w:tcPr>
          <w:p w14:paraId="4B8C5F43" w14:textId="77777777" w:rsidR="00175DF4" w:rsidRDefault="00175DF4">
            <w:pPr>
              <w:pStyle w:val="ConsPlusNormal"/>
              <w:jc w:val="center"/>
            </w:pPr>
            <w:r>
              <w:t>33.0.00.12420</w:t>
            </w:r>
          </w:p>
        </w:tc>
        <w:tc>
          <w:tcPr>
            <w:tcW w:w="1020" w:type="dxa"/>
          </w:tcPr>
          <w:p w14:paraId="632F6095" w14:textId="77777777" w:rsidR="00175DF4" w:rsidRDefault="00175DF4">
            <w:pPr>
              <w:pStyle w:val="ConsPlusNormal"/>
              <w:jc w:val="center"/>
            </w:pPr>
            <w:r>
              <w:t>240</w:t>
            </w:r>
          </w:p>
        </w:tc>
        <w:tc>
          <w:tcPr>
            <w:tcW w:w="1417" w:type="dxa"/>
          </w:tcPr>
          <w:p w14:paraId="2B992CC4" w14:textId="77777777" w:rsidR="00175DF4" w:rsidRDefault="00175DF4">
            <w:pPr>
              <w:pStyle w:val="ConsPlusNormal"/>
              <w:jc w:val="center"/>
            </w:pPr>
            <w:r>
              <w:t>57 977</w:t>
            </w:r>
          </w:p>
        </w:tc>
        <w:tc>
          <w:tcPr>
            <w:tcW w:w="1474" w:type="dxa"/>
          </w:tcPr>
          <w:p w14:paraId="2E571F9D" w14:textId="77777777" w:rsidR="00175DF4" w:rsidRDefault="00175DF4">
            <w:pPr>
              <w:pStyle w:val="ConsPlusNormal"/>
            </w:pPr>
          </w:p>
        </w:tc>
      </w:tr>
      <w:tr w:rsidR="00175DF4" w14:paraId="7E58103C" w14:textId="77777777">
        <w:tc>
          <w:tcPr>
            <w:tcW w:w="4309" w:type="dxa"/>
          </w:tcPr>
          <w:p w14:paraId="320104C8" w14:textId="77777777" w:rsidR="00175DF4" w:rsidRDefault="00175DF4">
            <w:pPr>
              <w:pStyle w:val="ConsPlusNormal"/>
            </w:pPr>
            <w:r>
              <w:t>Иные бюджетные ассигнования</w:t>
            </w:r>
          </w:p>
        </w:tc>
        <w:tc>
          <w:tcPr>
            <w:tcW w:w="818" w:type="dxa"/>
          </w:tcPr>
          <w:p w14:paraId="6C2142D2" w14:textId="77777777" w:rsidR="00175DF4" w:rsidRDefault="00175DF4">
            <w:pPr>
              <w:pStyle w:val="ConsPlusNormal"/>
              <w:jc w:val="center"/>
            </w:pPr>
            <w:r>
              <w:t>920</w:t>
            </w:r>
          </w:p>
        </w:tc>
        <w:tc>
          <w:tcPr>
            <w:tcW w:w="818" w:type="dxa"/>
          </w:tcPr>
          <w:p w14:paraId="530D6E25" w14:textId="77777777" w:rsidR="00175DF4" w:rsidRDefault="00175DF4">
            <w:pPr>
              <w:pStyle w:val="ConsPlusNormal"/>
              <w:jc w:val="center"/>
            </w:pPr>
            <w:r>
              <w:t>05</w:t>
            </w:r>
          </w:p>
        </w:tc>
        <w:tc>
          <w:tcPr>
            <w:tcW w:w="819" w:type="dxa"/>
          </w:tcPr>
          <w:p w14:paraId="45476505" w14:textId="77777777" w:rsidR="00175DF4" w:rsidRDefault="00175DF4">
            <w:pPr>
              <w:pStyle w:val="ConsPlusNormal"/>
              <w:jc w:val="center"/>
            </w:pPr>
            <w:r>
              <w:t>03</w:t>
            </w:r>
          </w:p>
        </w:tc>
        <w:tc>
          <w:tcPr>
            <w:tcW w:w="1800" w:type="dxa"/>
          </w:tcPr>
          <w:p w14:paraId="5EFB5A04" w14:textId="77777777" w:rsidR="00175DF4" w:rsidRDefault="00175DF4">
            <w:pPr>
              <w:pStyle w:val="ConsPlusNormal"/>
              <w:jc w:val="center"/>
            </w:pPr>
            <w:r>
              <w:t>33.0.00.12420</w:t>
            </w:r>
          </w:p>
        </w:tc>
        <w:tc>
          <w:tcPr>
            <w:tcW w:w="1020" w:type="dxa"/>
          </w:tcPr>
          <w:p w14:paraId="6BB92630" w14:textId="77777777" w:rsidR="00175DF4" w:rsidRDefault="00175DF4">
            <w:pPr>
              <w:pStyle w:val="ConsPlusNormal"/>
              <w:jc w:val="center"/>
            </w:pPr>
            <w:r>
              <w:t>800</w:t>
            </w:r>
          </w:p>
        </w:tc>
        <w:tc>
          <w:tcPr>
            <w:tcW w:w="1417" w:type="dxa"/>
          </w:tcPr>
          <w:p w14:paraId="38FAFE5E" w14:textId="77777777" w:rsidR="00175DF4" w:rsidRDefault="00175DF4">
            <w:pPr>
              <w:pStyle w:val="ConsPlusNormal"/>
              <w:jc w:val="center"/>
            </w:pPr>
            <w:r>
              <w:t>10 879</w:t>
            </w:r>
          </w:p>
        </w:tc>
        <w:tc>
          <w:tcPr>
            <w:tcW w:w="1474" w:type="dxa"/>
          </w:tcPr>
          <w:p w14:paraId="0FFD2A9A" w14:textId="77777777" w:rsidR="00175DF4" w:rsidRDefault="00175DF4">
            <w:pPr>
              <w:pStyle w:val="ConsPlusNormal"/>
            </w:pPr>
          </w:p>
        </w:tc>
      </w:tr>
      <w:tr w:rsidR="00175DF4" w14:paraId="3A210B00" w14:textId="77777777">
        <w:tc>
          <w:tcPr>
            <w:tcW w:w="4309" w:type="dxa"/>
          </w:tcPr>
          <w:p w14:paraId="1373DA24" w14:textId="77777777" w:rsidR="00175DF4" w:rsidRDefault="00175DF4">
            <w:pPr>
              <w:pStyle w:val="ConsPlusNormal"/>
            </w:pPr>
            <w:r>
              <w:t>Уплата налогов, сборов и иных платежей</w:t>
            </w:r>
          </w:p>
        </w:tc>
        <w:tc>
          <w:tcPr>
            <w:tcW w:w="818" w:type="dxa"/>
          </w:tcPr>
          <w:p w14:paraId="5E8452CB" w14:textId="77777777" w:rsidR="00175DF4" w:rsidRDefault="00175DF4">
            <w:pPr>
              <w:pStyle w:val="ConsPlusNormal"/>
              <w:jc w:val="center"/>
            </w:pPr>
            <w:r>
              <w:t>920</w:t>
            </w:r>
          </w:p>
        </w:tc>
        <w:tc>
          <w:tcPr>
            <w:tcW w:w="818" w:type="dxa"/>
          </w:tcPr>
          <w:p w14:paraId="15692D09" w14:textId="77777777" w:rsidR="00175DF4" w:rsidRDefault="00175DF4">
            <w:pPr>
              <w:pStyle w:val="ConsPlusNormal"/>
              <w:jc w:val="center"/>
            </w:pPr>
            <w:r>
              <w:t>05</w:t>
            </w:r>
          </w:p>
        </w:tc>
        <w:tc>
          <w:tcPr>
            <w:tcW w:w="819" w:type="dxa"/>
          </w:tcPr>
          <w:p w14:paraId="7EF16C56" w14:textId="77777777" w:rsidR="00175DF4" w:rsidRDefault="00175DF4">
            <w:pPr>
              <w:pStyle w:val="ConsPlusNormal"/>
              <w:jc w:val="center"/>
            </w:pPr>
            <w:r>
              <w:t>03</w:t>
            </w:r>
          </w:p>
        </w:tc>
        <w:tc>
          <w:tcPr>
            <w:tcW w:w="1800" w:type="dxa"/>
          </w:tcPr>
          <w:p w14:paraId="0ED616AE" w14:textId="77777777" w:rsidR="00175DF4" w:rsidRDefault="00175DF4">
            <w:pPr>
              <w:pStyle w:val="ConsPlusNormal"/>
              <w:jc w:val="center"/>
            </w:pPr>
            <w:r>
              <w:t>33.0.00.12420</w:t>
            </w:r>
          </w:p>
        </w:tc>
        <w:tc>
          <w:tcPr>
            <w:tcW w:w="1020" w:type="dxa"/>
          </w:tcPr>
          <w:p w14:paraId="4630D95E" w14:textId="77777777" w:rsidR="00175DF4" w:rsidRDefault="00175DF4">
            <w:pPr>
              <w:pStyle w:val="ConsPlusNormal"/>
              <w:jc w:val="center"/>
            </w:pPr>
            <w:r>
              <w:t>850</w:t>
            </w:r>
          </w:p>
        </w:tc>
        <w:tc>
          <w:tcPr>
            <w:tcW w:w="1417" w:type="dxa"/>
          </w:tcPr>
          <w:p w14:paraId="5B0FC1EA" w14:textId="77777777" w:rsidR="00175DF4" w:rsidRDefault="00175DF4">
            <w:pPr>
              <w:pStyle w:val="ConsPlusNormal"/>
              <w:jc w:val="center"/>
            </w:pPr>
            <w:r>
              <w:t>10 879</w:t>
            </w:r>
          </w:p>
        </w:tc>
        <w:tc>
          <w:tcPr>
            <w:tcW w:w="1474" w:type="dxa"/>
          </w:tcPr>
          <w:p w14:paraId="068F14E3" w14:textId="77777777" w:rsidR="00175DF4" w:rsidRDefault="00175DF4">
            <w:pPr>
              <w:pStyle w:val="ConsPlusNormal"/>
            </w:pPr>
          </w:p>
        </w:tc>
      </w:tr>
      <w:tr w:rsidR="00175DF4" w14:paraId="3E7EFCE9" w14:textId="77777777">
        <w:tc>
          <w:tcPr>
            <w:tcW w:w="4309" w:type="dxa"/>
          </w:tcPr>
          <w:p w14:paraId="20AFE43B" w14:textId="77777777" w:rsidR="00175DF4" w:rsidRDefault="00175DF4">
            <w:pPr>
              <w:pStyle w:val="ConsPlusNormal"/>
            </w:pPr>
            <w:r>
              <w:t>Непрограммное направление расходов</w:t>
            </w:r>
          </w:p>
        </w:tc>
        <w:tc>
          <w:tcPr>
            <w:tcW w:w="818" w:type="dxa"/>
          </w:tcPr>
          <w:p w14:paraId="16D36E1F" w14:textId="77777777" w:rsidR="00175DF4" w:rsidRDefault="00175DF4">
            <w:pPr>
              <w:pStyle w:val="ConsPlusNormal"/>
              <w:jc w:val="center"/>
            </w:pPr>
            <w:r>
              <w:t>920</w:t>
            </w:r>
          </w:p>
        </w:tc>
        <w:tc>
          <w:tcPr>
            <w:tcW w:w="818" w:type="dxa"/>
          </w:tcPr>
          <w:p w14:paraId="48346810" w14:textId="77777777" w:rsidR="00175DF4" w:rsidRDefault="00175DF4">
            <w:pPr>
              <w:pStyle w:val="ConsPlusNormal"/>
              <w:jc w:val="center"/>
            </w:pPr>
            <w:r>
              <w:t>05</w:t>
            </w:r>
          </w:p>
        </w:tc>
        <w:tc>
          <w:tcPr>
            <w:tcW w:w="819" w:type="dxa"/>
          </w:tcPr>
          <w:p w14:paraId="1D890E9F" w14:textId="77777777" w:rsidR="00175DF4" w:rsidRDefault="00175DF4">
            <w:pPr>
              <w:pStyle w:val="ConsPlusNormal"/>
              <w:jc w:val="center"/>
            </w:pPr>
            <w:r>
              <w:t>03</w:t>
            </w:r>
          </w:p>
        </w:tc>
        <w:tc>
          <w:tcPr>
            <w:tcW w:w="1800" w:type="dxa"/>
          </w:tcPr>
          <w:p w14:paraId="2E02B750" w14:textId="77777777" w:rsidR="00175DF4" w:rsidRDefault="00175DF4">
            <w:pPr>
              <w:pStyle w:val="ConsPlusNormal"/>
              <w:jc w:val="center"/>
            </w:pPr>
            <w:r>
              <w:t>99.0.00.00000</w:t>
            </w:r>
          </w:p>
        </w:tc>
        <w:tc>
          <w:tcPr>
            <w:tcW w:w="1020" w:type="dxa"/>
          </w:tcPr>
          <w:p w14:paraId="393F51D4" w14:textId="77777777" w:rsidR="00175DF4" w:rsidRDefault="00175DF4">
            <w:pPr>
              <w:pStyle w:val="ConsPlusNormal"/>
            </w:pPr>
          </w:p>
        </w:tc>
        <w:tc>
          <w:tcPr>
            <w:tcW w:w="1417" w:type="dxa"/>
          </w:tcPr>
          <w:p w14:paraId="4D32FCB8" w14:textId="77777777" w:rsidR="00175DF4" w:rsidRDefault="00175DF4">
            <w:pPr>
              <w:pStyle w:val="ConsPlusNormal"/>
              <w:jc w:val="center"/>
            </w:pPr>
            <w:r>
              <w:t>847</w:t>
            </w:r>
          </w:p>
        </w:tc>
        <w:tc>
          <w:tcPr>
            <w:tcW w:w="1474" w:type="dxa"/>
          </w:tcPr>
          <w:p w14:paraId="3815FC5B" w14:textId="77777777" w:rsidR="00175DF4" w:rsidRDefault="00175DF4">
            <w:pPr>
              <w:pStyle w:val="ConsPlusNormal"/>
            </w:pPr>
          </w:p>
        </w:tc>
      </w:tr>
      <w:tr w:rsidR="00175DF4" w14:paraId="7A7070E9" w14:textId="77777777">
        <w:tc>
          <w:tcPr>
            <w:tcW w:w="4309" w:type="dxa"/>
          </w:tcPr>
          <w:p w14:paraId="28B945EC" w14:textId="77777777" w:rsidR="00175DF4" w:rsidRDefault="00175DF4">
            <w:pPr>
              <w:pStyle w:val="ConsPlusNormal"/>
            </w:pPr>
            <w:r>
              <w:t>Мероприятия в установленной сфере деятельности</w:t>
            </w:r>
          </w:p>
        </w:tc>
        <w:tc>
          <w:tcPr>
            <w:tcW w:w="818" w:type="dxa"/>
          </w:tcPr>
          <w:p w14:paraId="66BC28F4" w14:textId="77777777" w:rsidR="00175DF4" w:rsidRDefault="00175DF4">
            <w:pPr>
              <w:pStyle w:val="ConsPlusNormal"/>
              <w:jc w:val="center"/>
            </w:pPr>
            <w:r>
              <w:t>920</w:t>
            </w:r>
          </w:p>
        </w:tc>
        <w:tc>
          <w:tcPr>
            <w:tcW w:w="818" w:type="dxa"/>
          </w:tcPr>
          <w:p w14:paraId="5B7BF7A6" w14:textId="77777777" w:rsidR="00175DF4" w:rsidRDefault="00175DF4">
            <w:pPr>
              <w:pStyle w:val="ConsPlusNormal"/>
              <w:jc w:val="center"/>
            </w:pPr>
            <w:r>
              <w:t>05</w:t>
            </w:r>
          </w:p>
        </w:tc>
        <w:tc>
          <w:tcPr>
            <w:tcW w:w="819" w:type="dxa"/>
          </w:tcPr>
          <w:p w14:paraId="3DD8816F" w14:textId="77777777" w:rsidR="00175DF4" w:rsidRDefault="00175DF4">
            <w:pPr>
              <w:pStyle w:val="ConsPlusNormal"/>
              <w:jc w:val="center"/>
            </w:pPr>
            <w:r>
              <w:t>03</w:t>
            </w:r>
          </w:p>
        </w:tc>
        <w:tc>
          <w:tcPr>
            <w:tcW w:w="1800" w:type="dxa"/>
          </w:tcPr>
          <w:p w14:paraId="35EA48E8" w14:textId="77777777" w:rsidR="00175DF4" w:rsidRDefault="00175DF4">
            <w:pPr>
              <w:pStyle w:val="ConsPlusNormal"/>
              <w:jc w:val="center"/>
            </w:pPr>
            <w:r>
              <w:t>99.0.00.04000</w:t>
            </w:r>
          </w:p>
        </w:tc>
        <w:tc>
          <w:tcPr>
            <w:tcW w:w="1020" w:type="dxa"/>
          </w:tcPr>
          <w:p w14:paraId="77FBADFE" w14:textId="77777777" w:rsidR="00175DF4" w:rsidRDefault="00175DF4">
            <w:pPr>
              <w:pStyle w:val="ConsPlusNormal"/>
            </w:pPr>
          </w:p>
        </w:tc>
        <w:tc>
          <w:tcPr>
            <w:tcW w:w="1417" w:type="dxa"/>
          </w:tcPr>
          <w:p w14:paraId="0D4ECE94" w14:textId="77777777" w:rsidR="00175DF4" w:rsidRDefault="00175DF4">
            <w:pPr>
              <w:pStyle w:val="ConsPlusNormal"/>
              <w:jc w:val="center"/>
            </w:pPr>
            <w:r>
              <w:t>847</w:t>
            </w:r>
          </w:p>
        </w:tc>
        <w:tc>
          <w:tcPr>
            <w:tcW w:w="1474" w:type="dxa"/>
          </w:tcPr>
          <w:p w14:paraId="2357CD6C" w14:textId="77777777" w:rsidR="00175DF4" w:rsidRDefault="00175DF4">
            <w:pPr>
              <w:pStyle w:val="ConsPlusNormal"/>
            </w:pPr>
          </w:p>
        </w:tc>
      </w:tr>
      <w:tr w:rsidR="00175DF4" w14:paraId="62648469" w14:textId="77777777">
        <w:tc>
          <w:tcPr>
            <w:tcW w:w="4309" w:type="dxa"/>
          </w:tcPr>
          <w:p w14:paraId="46A8A231" w14:textId="77777777" w:rsidR="00175DF4" w:rsidRDefault="00175DF4">
            <w:pPr>
              <w:pStyle w:val="ConsPlusNormal"/>
            </w:pPr>
            <w:r>
              <w:t>Мероприятия в области благоустройства</w:t>
            </w:r>
          </w:p>
        </w:tc>
        <w:tc>
          <w:tcPr>
            <w:tcW w:w="818" w:type="dxa"/>
          </w:tcPr>
          <w:p w14:paraId="4E62FBE8" w14:textId="77777777" w:rsidR="00175DF4" w:rsidRDefault="00175DF4">
            <w:pPr>
              <w:pStyle w:val="ConsPlusNormal"/>
              <w:jc w:val="center"/>
            </w:pPr>
            <w:r>
              <w:t>920</w:t>
            </w:r>
          </w:p>
        </w:tc>
        <w:tc>
          <w:tcPr>
            <w:tcW w:w="818" w:type="dxa"/>
          </w:tcPr>
          <w:p w14:paraId="4666BF69" w14:textId="77777777" w:rsidR="00175DF4" w:rsidRDefault="00175DF4">
            <w:pPr>
              <w:pStyle w:val="ConsPlusNormal"/>
              <w:jc w:val="center"/>
            </w:pPr>
            <w:r>
              <w:t>05</w:t>
            </w:r>
          </w:p>
        </w:tc>
        <w:tc>
          <w:tcPr>
            <w:tcW w:w="819" w:type="dxa"/>
          </w:tcPr>
          <w:p w14:paraId="6EC9E799" w14:textId="77777777" w:rsidR="00175DF4" w:rsidRDefault="00175DF4">
            <w:pPr>
              <w:pStyle w:val="ConsPlusNormal"/>
              <w:jc w:val="center"/>
            </w:pPr>
            <w:r>
              <w:t>03</w:t>
            </w:r>
          </w:p>
        </w:tc>
        <w:tc>
          <w:tcPr>
            <w:tcW w:w="1800" w:type="dxa"/>
          </w:tcPr>
          <w:p w14:paraId="52C6CB39" w14:textId="77777777" w:rsidR="00175DF4" w:rsidRDefault="00175DF4">
            <w:pPr>
              <w:pStyle w:val="ConsPlusNormal"/>
              <w:jc w:val="center"/>
            </w:pPr>
            <w:r>
              <w:t>99.0.00.04420</w:t>
            </w:r>
          </w:p>
        </w:tc>
        <w:tc>
          <w:tcPr>
            <w:tcW w:w="1020" w:type="dxa"/>
          </w:tcPr>
          <w:p w14:paraId="2F6F2040" w14:textId="77777777" w:rsidR="00175DF4" w:rsidRDefault="00175DF4">
            <w:pPr>
              <w:pStyle w:val="ConsPlusNormal"/>
            </w:pPr>
          </w:p>
        </w:tc>
        <w:tc>
          <w:tcPr>
            <w:tcW w:w="1417" w:type="dxa"/>
          </w:tcPr>
          <w:p w14:paraId="55350938" w14:textId="77777777" w:rsidR="00175DF4" w:rsidRDefault="00175DF4">
            <w:pPr>
              <w:pStyle w:val="ConsPlusNormal"/>
              <w:jc w:val="center"/>
            </w:pPr>
            <w:r>
              <w:t>847</w:t>
            </w:r>
          </w:p>
        </w:tc>
        <w:tc>
          <w:tcPr>
            <w:tcW w:w="1474" w:type="dxa"/>
          </w:tcPr>
          <w:p w14:paraId="6EAF9E9B" w14:textId="77777777" w:rsidR="00175DF4" w:rsidRDefault="00175DF4">
            <w:pPr>
              <w:pStyle w:val="ConsPlusNormal"/>
            </w:pPr>
          </w:p>
        </w:tc>
      </w:tr>
      <w:tr w:rsidR="00175DF4" w14:paraId="6476F65C" w14:textId="77777777">
        <w:tc>
          <w:tcPr>
            <w:tcW w:w="4309" w:type="dxa"/>
          </w:tcPr>
          <w:p w14:paraId="4538A3C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8EF2DBB" w14:textId="77777777" w:rsidR="00175DF4" w:rsidRDefault="00175DF4">
            <w:pPr>
              <w:pStyle w:val="ConsPlusNormal"/>
              <w:jc w:val="center"/>
            </w:pPr>
            <w:r>
              <w:t>920</w:t>
            </w:r>
          </w:p>
        </w:tc>
        <w:tc>
          <w:tcPr>
            <w:tcW w:w="818" w:type="dxa"/>
          </w:tcPr>
          <w:p w14:paraId="7ABA3A1E" w14:textId="77777777" w:rsidR="00175DF4" w:rsidRDefault="00175DF4">
            <w:pPr>
              <w:pStyle w:val="ConsPlusNormal"/>
              <w:jc w:val="center"/>
            </w:pPr>
            <w:r>
              <w:t>05</w:t>
            </w:r>
          </w:p>
        </w:tc>
        <w:tc>
          <w:tcPr>
            <w:tcW w:w="819" w:type="dxa"/>
          </w:tcPr>
          <w:p w14:paraId="55549346" w14:textId="77777777" w:rsidR="00175DF4" w:rsidRDefault="00175DF4">
            <w:pPr>
              <w:pStyle w:val="ConsPlusNormal"/>
              <w:jc w:val="center"/>
            </w:pPr>
            <w:r>
              <w:t>03</w:t>
            </w:r>
          </w:p>
        </w:tc>
        <w:tc>
          <w:tcPr>
            <w:tcW w:w="1800" w:type="dxa"/>
          </w:tcPr>
          <w:p w14:paraId="28A2C05E" w14:textId="77777777" w:rsidR="00175DF4" w:rsidRDefault="00175DF4">
            <w:pPr>
              <w:pStyle w:val="ConsPlusNormal"/>
              <w:jc w:val="center"/>
            </w:pPr>
            <w:r>
              <w:t>99.0.00.04420</w:t>
            </w:r>
          </w:p>
        </w:tc>
        <w:tc>
          <w:tcPr>
            <w:tcW w:w="1020" w:type="dxa"/>
          </w:tcPr>
          <w:p w14:paraId="06BAAB1F" w14:textId="77777777" w:rsidR="00175DF4" w:rsidRDefault="00175DF4">
            <w:pPr>
              <w:pStyle w:val="ConsPlusNormal"/>
              <w:jc w:val="center"/>
            </w:pPr>
            <w:r>
              <w:t>200</w:t>
            </w:r>
          </w:p>
        </w:tc>
        <w:tc>
          <w:tcPr>
            <w:tcW w:w="1417" w:type="dxa"/>
          </w:tcPr>
          <w:p w14:paraId="424376FD" w14:textId="77777777" w:rsidR="00175DF4" w:rsidRDefault="00175DF4">
            <w:pPr>
              <w:pStyle w:val="ConsPlusNormal"/>
              <w:jc w:val="center"/>
            </w:pPr>
            <w:r>
              <w:t>847</w:t>
            </w:r>
          </w:p>
        </w:tc>
        <w:tc>
          <w:tcPr>
            <w:tcW w:w="1474" w:type="dxa"/>
          </w:tcPr>
          <w:p w14:paraId="3138A0A0" w14:textId="77777777" w:rsidR="00175DF4" w:rsidRDefault="00175DF4">
            <w:pPr>
              <w:pStyle w:val="ConsPlusNormal"/>
            </w:pPr>
          </w:p>
        </w:tc>
      </w:tr>
      <w:tr w:rsidR="00175DF4" w14:paraId="52FD4BE6" w14:textId="77777777">
        <w:tc>
          <w:tcPr>
            <w:tcW w:w="4309" w:type="dxa"/>
          </w:tcPr>
          <w:p w14:paraId="42D6184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A6DB14F" w14:textId="77777777" w:rsidR="00175DF4" w:rsidRDefault="00175DF4">
            <w:pPr>
              <w:pStyle w:val="ConsPlusNormal"/>
              <w:jc w:val="center"/>
            </w:pPr>
            <w:r>
              <w:t>920</w:t>
            </w:r>
          </w:p>
        </w:tc>
        <w:tc>
          <w:tcPr>
            <w:tcW w:w="818" w:type="dxa"/>
          </w:tcPr>
          <w:p w14:paraId="4D37FDEA" w14:textId="77777777" w:rsidR="00175DF4" w:rsidRDefault="00175DF4">
            <w:pPr>
              <w:pStyle w:val="ConsPlusNormal"/>
              <w:jc w:val="center"/>
            </w:pPr>
            <w:r>
              <w:t>05</w:t>
            </w:r>
          </w:p>
        </w:tc>
        <w:tc>
          <w:tcPr>
            <w:tcW w:w="819" w:type="dxa"/>
          </w:tcPr>
          <w:p w14:paraId="7814C828" w14:textId="77777777" w:rsidR="00175DF4" w:rsidRDefault="00175DF4">
            <w:pPr>
              <w:pStyle w:val="ConsPlusNormal"/>
              <w:jc w:val="center"/>
            </w:pPr>
            <w:r>
              <w:t>03</w:t>
            </w:r>
          </w:p>
        </w:tc>
        <w:tc>
          <w:tcPr>
            <w:tcW w:w="1800" w:type="dxa"/>
          </w:tcPr>
          <w:p w14:paraId="504F91AE" w14:textId="77777777" w:rsidR="00175DF4" w:rsidRDefault="00175DF4">
            <w:pPr>
              <w:pStyle w:val="ConsPlusNormal"/>
              <w:jc w:val="center"/>
            </w:pPr>
            <w:r>
              <w:t>99.0.00.04420</w:t>
            </w:r>
          </w:p>
        </w:tc>
        <w:tc>
          <w:tcPr>
            <w:tcW w:w="1020" w:type="dxa"/>
          </w:tcPr>
          <w:p w14:paraId="17949076" w14:textId="77777777" w:rsidR="00175DF4" w:rsidRDefault="00175DF4">
            <w:pPr>
              <w:pStyle w:val="ConsPlusNormal"/>
              <w:jc w:val="center"/>
            </w:pPr>
            <w:r>
              <w:t>240</w:t>
            </w:r>
          </w:p>
        </w:tc>
        <w:tc>
          <w:tcPr>
            <w:tcW w:w="1417" w:type="dxa"/>
          </w:tcPr>
          <w:p w14:paraId="3976C6F3" w14:textId="77777777" w:rsidR="00175DF4" w:rsidRDefault="00175DF4">
            <w:pPr>
              <w:pStyle w:val="ConsPlusNormal"/>
              <w:jc w:val="center"/>
            </w:pPr>
            <w:r>
              <w:t>847</w:t>
            </w:r>
          </w:p>
        </w:tc>
        <w:tc>
          <w:tcPr>
            <w:tcW w:w="1474" w:type="dxa"/>
          </w:tcPr>
          <w:p w14:paraId="1CBB2814" w14:textId="77777777" w:rsidR="00175DF4" w:rsidRDefault="00175DF4">
            <w:pPr>
              <w:pStyle w:val="ConsPlusNormal"/>
            </w:pPr>
          </w:p>
        </w:tc>
      </w:tr>
      <w:tr w:rsidR="00175DF4" w14:paraId="04ECBC52" w14:textId="77777777">
        <w:tc>
          <w:tcPr>
            <w:tcW w:w="4309" w:type="dxa"/>
          </w:tcPr>
          <w:p w14:paraId="5A559F14" w14:textId="77777777" w:rsidR="00175DF4" w:rsidRDefault="00175DF4">
            <w:pPr>
              <w:pStyle w:val="ConsPlusNormal"/>
            </w:pPr>
            <w:r>
              <w:t>Другие вопросы в области жилищно-коммунального хозяйства</w:t>
            </w:r>
          </w:p>
        </w:tc>
        <w:tc>
          <w:tcPr>
            <w:tcW w:w="818" w:type="dxa"/>
          </w:tcPr>
          <w:p w14:paraId="21C4AB04" w14:textId="77777777" w:rsidR="00175DF4" w:rsidRDefault="00175DF4">
            <w:pPr>
              <w:pStyle w:val="ConsPlusNormal"/>
              <w:jc w:val="center"/>
            </w:pPr>
            <w:r>
              <w:t>920</w:t>
            </w:r>
          </w:p>
        </w:tc>
        <w:tc>
          <w:tcPr>
            <w:tcW w:w="818" w:type="dxa"/>
          </w:tcPr>
          <w:p w14:paraId="10E18FBF" w14:textId="77777777" w:rsidR="00175DF4" w:rsidRDefault="00175DF4">
            <w:pPr>
              <w:pStyle w:val="ConsPlusNormal"/>
              <w:jc w:val="center"/>
            </w:pPr>
            <w:r>
              <w:t>05</w:t>
            </w:r>
          </w:p>
        </w:tc>
        <w:tc>
          <w:tcPr>
            <w:tcW w:w="819" w:type="dxa"/>
          </w:tcPr>
          <w:p w14:paraId="38545D51" w14:textId="77777777" w:rsidR="00175DF4" w:rsidRDefault="00175DF4">
            <w:pPr>
              <w:pStyle w:val="ConsPlusNormal"/>
              <w:jc w:val="center"/>
            </w:pPr>
            <w:r>
              <w:t>05</w:t>
            </w:r>
          </w:p>
        </w:tc>
        <w:tc>
          <w:tcPr>
            <w:tcW w:w="1800" w:type="dxa"/>
          </w:tcPr>
          <w:p w14:paraId="178CB87B" w14:textId="77777777" w:rsidR="00175DF4" w:rsidRDefault="00175DF4">
            <w:pPr>
              <w:pStyle w:val="ConsPlusNormal"/>
            </w:pPr>
          </w:p>
        </w:tc>
        <w:tc>
          <w:tcPr>
            <w:tcW w:w="1020" w:type="dxa"/>
          </w:tcPr>
          <w:p w14:paraId="0C8E082D" w14:textId="77777777" w:rsidR="00175DF4" w:rsidRDefault="00175DF4">
            <w:pPr>
              <w:pStyle w:val="ConsPlusNormal"/>
            </w:pPr>
          </w:p>
        </w:tc>
        <w:tc>
          <w:tcPr>
            <w:tcW w:w="1417" w:type="dxa"/>
          </w:tcPr>
          <w:p w14:paraId="3FDC5062" w14:textId="77777777" w:rsidR="00175DF4" w:rsidRDefault="00175DF4">
            <w:pPr>
              <w:pStyle w:val="ConsPlusNormal"/>
              <w:jc w:val="center"/>
            </w:pPr>
            <w:r>
              <w:t>510 447</w:t>
            </w:r>
          </w:p>
        </w:tc>
        <w:tc>
          <w:tcPr>
            <w:tcW w:w="1474" w:type="dxa"/>
          </w:tcPr>
          <w:p w14:paraId="020495A0" w14:textId="77777777" w:rsidR="00175DF4" w:rsidRDefault="00175DF4">
            <w:pPr>
              <w:pStyle w:val="ConsPlusNormal"/>
            </w:pPr>
          </w:p>
        </w:tc>
      </w:tr>
      <w:tr w:rsidR="00175DF4" w14:paraId="42CA3DC6" w14:textId="77777777">
        <w:tc>
          <w:tcPr>
            <w:tcW w:w="4309" w:type="dxa"/>
          </w:tcPr>
          <w:p w14:paraId="09015B2E"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818" w:type="dxa"/>
          </w:tcPr>
          <w:p w14:paraId="14139F76" w14:textId="77777777" w:rsidR="00175DF4" w:rsidRDefault="00175DF4">
            <w:pPr>
              <w:pStyle w:val="ConsPlusNormal"/>
              <w:jc w:val="center"/>
            </w:pPr>
            <w:r>
              <w:t>920</w:t>
            </w:r>
          </w:p>
        </w:tc>
        <w:tc>
          <w:tcPr>
            <w:tcW w:w="818" w:type="dxa"/>
          </w:tcPr>
          <w:p w14:paraId="4FD93F72" w14:textId="77777777" w:rsidR="00175DF4" w:rsidRDefault="00175DF4">
            <w:pPr>
              <w:pStyle w:val="ConsPlusNormal"/>
              <w:jc w:val="center"/>
            </w:pPr>
            <w:r>
              <w:t>05</w:t>
            </w:r>
          </w:p>
        </w:tc>
        <w:tc>
          <w:tcPr>
            <w:tcW w:w="819" w:type="dxa"/>
          </w:tcPr>
          <w:p w14:paraId="5C63D998" w14:textId="77777777" w:rsidR="00175DF4" w:rsidRDefault="00175DF4">
            <w:pPr>
              <w:pStyle w:val="ConsPlusNormal"/>
              <w:jc w:val="center"/>
            </w:pPr>
            <w:r>
              <w:t>05</w:t>
            </w:r>
          </w:p>
        </w:tc>
        <w:tc>
          <w:tcPr>
            <w:tcW w:w="1800" w:type="dxa"/>
          </w:tcPr>
          <w:p w14:paraId="7D9F8C9C" w14:textId="77777777" w:rsidR="00175DF4" w:rsidRDefault="00175DF4">
            <w:pPr>
              <w:pStyle w:val="ConsPlusNormal"/>
              <w:jc w:val="center"/>
            </w:pPr>
            <w:r>
              <w:t>32.0.00.00000</w:t>
            </w:r>
          </w:p>
        </w:tc>
        <w:tc>
          <w:tcPr>
            <w:tcW w:w="1020" w:type="dxa"/>
          </w:tcPr>
          <w:p w14:paraId="6CE22831" w14:textId="77777777" w:rsidR="00175DF4" w:rsidRDefault="00175DF4">
            <w:pPr>
              <w:pStyle w:val="ConsPlusNormal"/>
            </w:pPr>
          </w:p>
        </w:tc>
        <w:tc>
          <w:tcPr>
            <w:tcW w:w="1417" w:type="dxa"/>
          </w:tcPr>
          <w:p w14:paraId="3B2CD2D1" w14:textId="77777777" w:rsidR="00175DF4" w:rsidRDefault="00175DF4">
            <w:pPr>
              <w:pStyle w:val="ConsPlusNormal"/>
              <w:jc w:val="center"/>
            </w:pPr>
            <w:r>
              <w:t>19 047</w:t>
            </w:r>
          </w:p>
        </w:tc>
        <w:tc>
          <w:tcPr>
            <w:tcW w:w="1474" w:type="dxa"/>
          </w:tcPr>
          <w:p w14:paraId="41A06EDF" w14:textId="77777777" w:rsidR="00175DF4" w:rsidRDefault="00175DF4">
            <w:pPr>
              <w:pStyle w:val="ConsPlusNormal"/>
            </w:pPr>
          </w:p>
        </w:tc>
      </w:tr>
      <w:tr w:rsidR="00175DF4" w14:paraId="0928A7AB" w14:textId="77777777">
        <w:tc>
          <w:tcPr>
            <w:tcW w:w="4309" w:type="dxa"/>
          </w:tcPr>
          <w:p w14:paraId="63B0A9D2"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0B6FD5C7" w14:textId="77777777" w:rsidR="00175DF4" w:rsidRDefault="00175DF4">
            <w:pPr>
              <w:pStyle w:val="ConsPlusNormal"/>
              <w:jc w:val="center"/>
            </w:pPr>
            <w:r>
              <w:t>920</w:t>
            </w:r>
          </w:p>
        </w:tc>
        <w:tc>
          <w:tcPr>
            <w:tcW w:w="818" w:type="dxa"/>
          </w:tcPr>
          <w:p w14:paraId="5C68E9C4" w14:textId="77777777" w:rsidR="00175DF4" w:rsidRDefault="00175DF4">
            <w:pPr>
              <w:pStyle w:val="ConsPlusNormal"/>
              <w:jc w:val="center"/>
            </w:pPr>
            <w:r>
              <w:t>05</w:t>
            </w:r>
          </w:p>
        </w:tc>
        <w:tc>
          <w:tcPr>
            <w:tcW w:w="819" w:type="dxa"/>
          </w:tcPr>
          <w:p w14:paraId="3FDCE011" w14:textId="77777777" w:rsidR="00175DF4" w:rsidRDefault="00175DF4">
            <w:pPr>
              <w:pStyle w:val="ConsPlusNormal"/>
              <w:jc w:val="center"/>
            </w:pPr>
            <w:r>
              <w:t>05</w:t>
            </w:r>
          </w:p>
        </w:tc>
        <w:tc>
          <w:tcPr>
            <w:tcW w:w="1800" w:type="dxa"/>
          </w:tcPr>
          <w:p w14:paraId="178CBA2E" w14:textId="77777777" w:rsidR="00175DF4" w:rsidRDefault="00175DF4">
            <w:pPr>
              <w:pStyle w:val="ConsPlusNormal"/>
              <w:jc w:val="center"/>
            </w:pPr>
            <w:r>
              <w:t>32.0.00.02000</w:t>
            </w:r>
          </w:p>
        </w:tc>
        <w:tc>
          <w:tcPr>
            <w:tcW w:w="1020" w:type="dxa"/>
          </w:tcPr>
          <w:p w14:paraId="0CCF2D90" w14:textId="77777777" w:rsidR="00175DF4" w:rsidRDefault="00175DF4">
            <w:pPr>
              <w:pStyle w:val="ConsPlusNormal"/>
            </w:pPr>
          </w:p>
        </w:tc>
        <w:tc>
          <w:tcPr>
            <w:tcW w:w="1417" w:type="dxa"/>
          </w:tcPr>
          <w:p w14:paraId="03139F4B" w14:textId="77777777" w:rsidR="00175DF4" w:rsidRDefault="00175DF4">
            <w:pPr>
              <w:pStyle w:val="ConsPlusNormal"/>
              <w:jc w:val="center"/>
            </w:pPr>
            <w:r>
              <w:t>5 854</w:t>
            </w:r>
          </w:p>
        </w:tc>
        <w:tc>
          <w:tcPr>
            <w:tcW w:w="1474" w:type="dxa"/>
          </w:tcPr>
          <w:p w14:paraId="22D2B9A5" w14:textId="77777777" w:rsidR="00175DF4" w:rsidRDefault="00175DF4">
            <w:pPr>
              <w:pStyle w:val="ConsPlusNormal"/>
            </w:pPr>
          </w:p>
        </w:tc>
      </w:tr>
      <w:tr w:rsidR="00175DF4" w14:paraId="294F6B5A" w14:textId="77777777">
        <w:tc>
          <w:tcPr>
            <w:tcW w:w="4309" w:type="dxa"/>
          </w:tcPr>
          <w:p w14:paraId="77B5027D" w14:textId="77777777" w:rsidR="00175DF4" w:rsidRDefault="00175DF4">
            <w:pPr>
              <w:pStyle w:val="ConsPlusNormal"/>
            </w:pPr>
            <w:r>
              <w:t xml:space="preserve">Учреждения, осуществляющие деятельность по другим вопросам в области </w:t>
            </w:r>
            <w:r>
              <w:lastRenderedPageBreak/>
              <w:t>жилищно-коммунального хозяйства</w:t>
            </w:r>
          </w:p>
        </w:tc>
        <w:tc>
          <w:tcPr>
            <w:tcW w:w="818" w:type="dxa"/>
          </w:tcPr>
          <w:p w14:paraId="762D7E87" w14:textId="77777777" w:rsidR="00175DF4" w:rsidRDefault="00175DF4">
            <w:pPr>
              <w:pStyle w:val="ConsPlusNormal"/>
              <w:jc w:val="center"/>
            </w:pPr>
            <w:r>
              <w:lastRenderedPageBreak/>
              <w:t>920</w:t>
            </w:r>
          </w:p>
        </w:tc>
        <w:tc>
          <w:tcPr>
            <w:tcW w:w="818" w:type="dxa"/>
          </w:tcPr>
          <w:p w14:paraId="4A5BEA77" w14:textId="77777777" w:rsidR="00175DF4" w:rsidRDefault="00175DF4">
            <w:pPr>
              <w:pStyle w:val="ConsPlusNormal"/>
              <w:jc w:val="center"/>
            </w:pPr>
            <w:r>
              <w:t>05</w:t>
            </w:r>
          </w:p>
        </w:tc>
        <w:tc>
          <w:tcPr>
            <w:tcW w:w="819" w:type="dxa"/>
          </w:tcPr>
          <w:p w14:paraId="433EC6F3" w14:textId="77777777" w:rsidR="00175DF4" w:rsidRDefault="00175DF4">
            <w:pPr>
              <w:pStyle w:val="ConsPlusNormal"/>
              <w:jc w:val="center"/>
            </w:pPr>
            <w:r>
              <w:t>05</w:t>
            </w:r>
          </w:p>
        </w:tc>
        <w:tc>
          <w:tcPr>
            <w:tcW w:w="1800" w:type="dxa"/>
          </w:tcPr>
          <w:p w14:paraId="5A632B72" w14:textId="77777777" w:rsidR="00175DF4" w:rsidRDefault="00175DF4">
            <w:pPr>
              <w:pStyle w:val="ConsPlusNormal"/>
              <w:jc w:val="center"/>
            </w:pPr>
            <w:r>
              <w:t>32.0.00.02430</w:t>
            </w:r>
          </w:p>
        </w:tc>
        <w:tc>
          <w:tcPr>
            <w:tcW w:w="1020" w:type="dxa"/>
          </w:tcPr>
          <w:p w14:paraId="2986A615" w14:textId="77777777" w:rsidR="00175DF4" w:rsidRDefault="00175DF4">
            <w:pPr>
              <w:pStyle w:val="ConsPlusNormal"/>
            </w:pPr>
          </w:p>
        </w:tc>
        <w:tc>
          <w:tcPr>
            <w:tcW w:w="1417" w:type="dxa"/>
          </w:tcPr>
          <w:p w14:paraId="2D9E3C29" w14:textId="77777777" w:rsidR="00175DF4" w:rsidRDefault="00175DF4">
            <w:pPr>
              <w:pStyle w:val="ConsPlusNormal"/>
              <w:jc w:val="center"/>
            </w:pPr>
            <w:r>
              <w:t>5 854</w:t>
            </w:r>
          </w:p>
        </w:tc>
        <w:tc>
          <w:tcPr>
            <w:tcW w:w="1474" w:type="dxa"/>
          </w:tcPr>
          <w:p w14:paraId="2A76C424" w14:textId="77777777" w:rsidR="00175DF4" w:rsidRDefault="00175DF4">
            <w:pPr>
              <w:pStyle w:val="ConsPlusNormal"/>
            </w:pPr>
          </w:p>
        </w:tc>
      </w:tr>
      <w:tr w:rsidR="00175DF4" w14:paraId="53C64D68" w14:textId="77777777">
        <w:tc>
          <w:tcPr>
            <w:tcW w:w="4309" w:type="dxa"/>
          </w:tcPr>
          <w:p w14:paraId="66D6201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F9A7F6E" w14:textId="77777777" w:rsidR="00175DF4" w:rsidRDefault="00175DF4">
            <w:pPr>
              <w:pStyle w:val="ConsPlusNormal"/>
              <w:jc w:val="center"/>
            </w:pPr>
            <w:r>
              <w:t>920</w:t>
            </w:r>
          </w:p>
        </w:tc>
        <w:tc>
          <w:tcPr>
            <w:tcW w:w="818" w:type="dxa"/>
          </w:tcPr>
          <w:p w14:paraId="25176DB6" w14:textId="77777777" w:rsidR="00175DF4" w:rsidRDefault="00175DF4">
            <w:pPr>
              <w:pStyle w:val="ConsPlusNormal"/>
              <w:jc w:val="center"/>
            </w:pPr>
            <w:r>
              <w:t>05</w:t>
            </w:r>
          </w:p>
        </w:tc>
        <w:tc>
          <w:tcPr>
            <w:tcW w:w="819" w:type="dxa"/>
          </w:tcPr>
          <w:p w14:paraId="0ED8B54A" w14:textId="77777777" w:rsidR="00175DF4" w:rsidRDefault="00175DF4">
            <w:pPr>
              <w:pStyle w:val="ConsPlusNormal"/>
              <w:jc w:val="center"/>
            </w:pPr>
            <w:r>
              <w:t>05</w:t>
            </w:r>
          </w:p>
        </w:tc>
        <w:tc>
          <w:tcPr>
            <w:tcW w:w="1800" w:type="dxa"/>
          </w:tcPr>
          <w:p w14:paraId="2AAF8704" w14:textId="77777777" w:rsidR="00175DF4" w:rsidRDefault="00175DF4">
            <w:pPr>
              <w:pStyle w:val="ConsPlusNormal"/>
              <w:jc w:val="center"/>
            </w:pPr>
            <w:r>
              <w:t>32.0.00.02430</w:t>
            </w:r>
          </w:p>
        </w:tc>
        <w:tc>
          <w:tcPr>
            <w:tcW w:w="1020" w:type="dxa"/>
          </w:tcPr>
          <w:p w14:paraId="2ADB6199" w14:textId="77777777" w:rsidR="00175DF4" w:rsidRDefault="00175DF4">
            <w:pPr>
              <w:pStyle w:val="ConsPlusNormal"/>
              <w:jc w:val="center"/>
            </w:pPr>
            <w:r>
              <w:t>600</w:t>
            </w:r>
          </w:p>
        </w:tc>
        <w:tc>
          <w:tcPr>
            <w:tcW w:w="1417" w:type="dxa"/>
          </w:tcPr>
          <w:p w14:paraId="3D3BE673" w14:textId="77777777" w:rsidR="00175DF4" w:rsidRDefault="00175DF4">
            <w:pPr>
              <w:pStyle w:val="ConsPlusNormal"/>
              <w:jc w:val="center"/>
            </w:pPr>
            <w:r>
              <w:t>5 854</w:t>
            </w:r>
          </w:p>
        </w:tc>
        <w:tc>
          <w:tcPr>
            <w:tcW w:w="1474" w:type="dxa"/>
          </w:tcPr>
          <w:p w14:paraId="3E04A8A3" w14:textId="77777777" w:rsidR="00175DF4" w:rsidRDefault="00175DF4">
            <w:pPr>
              <w:pStyle w:val="ConsPlusNormal"/>
            </w:pPr>
          </w:p>
        </w:tc>
      </w:tr>
      <w:tr w:rsidR="00175DF4" w14:paraId="19BC6B27" w14:textId="77777777">
        <w:tc>
          <w:tcPr>
            <w:tcW w:w="4309" w:type="dxa"/>
          </w:tcPr>
          <w:p w14:paraId="7994609A" w14:textId="77777777" w:rsidR="00175DF4" w:rsidRDefault="00175DF4">
            <w:pPr>
              <w:pStyle w:val="ConsPlusNormal"/>
            </w:pPr>
            <w:r>
              <w:t>Субсидии бюджетным учреждениям</w:t>
            </w:r>
          </w:p>
        </w:tc>
        <w:tc>
          <w:tcPr>
            <w:tcW w:w="818" w:type="dxa"/>
          </w:tcPr>
          <w:p w14:paraId="4C4ADB45" w14:textId="77777777" w:rsidR="00175DF4" w:rsidRDefault="00175DF4">
            <w:pPr>
              <w:pStyle w:val="ConsPlusNormal"/>
              <w:jc w:val="center"/>
            </w:pPr>
            <w:r>
              <w:t>920</w:t>
            </w:r>
          </w:p>
        </w:tc>
        <w:tc>
          <w:tcPr>
            <w:tcW w:w="818" w:type="dxa"/>
          </w:tcPr>
          <w:p w14:paraId="6ECAD27C" w14:textId="77777777" w:rsidR="00175DF4" w:rsidRDefault="00175DF4">
            <w:pPr>
              <w:pStyle w:val="ConsPlusNormal"/>
              <w:jc w:val="center"/>
            </w:pPr>
            <w:r>
              <w:t>05</w:t>
            </w:r>
          </w:p>
        </w:tc>
        <w:tc>
          <w:tcPr>
            <w:tcW w:w="819" w:type="dxa"/>
          </w:tcPr>
          <w:p w14:paraId="75F9D8E1" w14:textId="77777777" w:rsidR="00175DF4" w:rsidRDefault="00175DF4">
            <w:pPr>
              <w:pStyle w:val="ConsPlusNormal"/>
              <w:jc w:val="center"/>
            </w:pPr>
            <w:r>
              <w:t>05</w:t>
            </w:r>
          </w:p>
        </w:tc>
        <w:tc>
          <w:tcPr>
            <w:tcW w:w="1800" w:type="dxa"/>
          </w:tcPr>
          <w:p w14:paraId="0D021711" w14:textId="77777777" w:rsidR="00175DF4" w:rsidRDefault="00175DF4">
            <w:pPr>
              <w:pStyle w:val="ConsPlusNormal"/>
              <w:jc w:val="center"/>
            </w:pPr>
            <w:r>
              <w:t>32.0.00.02430</w:t>
            </w:r>
          </w:p>
        </w:tc>
        <w:tc>
          <w:tcPr>
            <w:tcW w:w="1020" w:type="dxa"/>
          </w:tcPr>
          <w:p w14:paraId="243BAD3C" w14:textId="77777777" w:rsidR="00175DF4" w:rsidRDefault="00175DF4">
            <w:pPr>
              <w:pStyle w:val="ConsPlusNormal"/>
              <w:jc w:val="center"/>
            </w:pPr>
            <w:r>
              <w:t>610</w:t>
            </w:r>
          </w:p>
        </w:tc>
        <w:tc>
          <w:tcPr>
            <w:tcW w:w="1417" w:type="dxa"/>
          </w:tcPr>
          <w:p w14:paraId="2071AA45" w14:textId="77777777" w:rsidR="00175DF4" w:rsidRDefault="00175DF4">
            <w:pPr>
              <w:pStyle w:val="ConsPlusNormal"/>
              <w:jc w:val="center"/>
            </w:pPr>
            <w:r>
              <w:t>5 854</w:t>
            </w:r>
          </w:p>
        </w:tc>
        <w:tc>
          <w:tcPr>
            <w:tcW w:w="1474" w:type="dxa"/>
          </w:tcPr>
          <w:p w14:paraId="439DD9E1" w14:textId="77777777" w:rsidR="00175DF4" w:rsidRDefault="00175DF4">
            <w:pPr>
              <w:pStyle w:val="ConsPlusNormal"/>
            </w:pPr>
          </w:p>
        </w:tc>
      </w:tr>
      <w:tr w:rsidR="00175DF4" w14:paraId="3F45376A" w14:textId="77777777">
        <w:tc>
          <w:tcPr>
            <w:tcW w:w="4309" w:type="dxa"/>
          </w:tcPr>
          <w:p w14:paraId="6C67658C" w14:textId="77777777" w:rsidR="00175DF4" w:rsidRDefault="00175DF4">
            <w:pPr>
              <w:pStyle w:val="ConsPlusNormal"/>
            </w:pPr>
            <w:r>
              <w:t>Мероприятия в установленной сфере деятельности</w:t>
            </w:r>
          </w:p>
        </w:tc>
        <w:tc>
          <w:tcPr>
            <w:tcW w:w="818" w:type="dxa"/>
          </w:tcPr>
          <w:p w14:paraId="55AF9668" w14:textId="77777777" w:rsidR="00175DF4" w:rsidRDefault="00175DF4">
            <w:pPr>
              <w:pStyle w:val="ConsPlusNormal"/>
              <w:jc w:val="center"/>
            </w:pPr>
            <w:r>
              <w:t>920</w:t>
            </w:r>
          </w:p>
        </w:tc>
        <w:tc>
          <w:tcPr>
            <w:tcW w:w="818" w:type="dxa"/>
          </w:tcPr>
          <w:p w14:paraId="4C29F902" w14:textId="77777777" w:rsidR="00175DF4" w:rsidRDefault="00175DF4">
            <w:pPr>
              <w:pStyle w:val="ConsPlusNormal"/>
              <w:jc w:val="center"/>
            </w:pPr>
            <w:r>
              <w:t>05</w:t>
            </w:r>
          </w:p>
        </w:tc>
        <w:tc>
          <w:tcPr>
            <w:tcW w:w="819" w:type="dxa"/>
          </w:tcPr>
          <w:p w14:paraId="0142AAC8" w14:textId="77777777" w:rsidR="00175DF4" w:rsidRDefault="00175DF4">
            <w:pPr>
              <w:pStyle w:val="ConsPlusNormal"/>
              <w:jc w:val="center"/>
            </w:pPr>
            <w:r>
              <w:t>05</w:t>
            </w:r>
          </w:p>
        </w:tc>
        <w:tc>
          <w:tcPr>
            <w:tcW w:w="1800" w:type="dxa"/>
          </w:tcPr>
          <w:p w14:paraId="759E6117" w14:textId="77777777" w:rsidR="00175DF4" w:rsidRDefault="00175DF4">
            <w:pPr>
              <w:pStyle w:val="ConsPlusNormal"/>
              <w:jc w:val="center"/>
            </w:pPr>
            <w:r>
              <w:t>32.0.00.04000</w:t>
            </w:r>
          </w:p>
        </w:tc>
        <w:tc>
          <w:tcPr>
            <w:tcW w:w="1020" w:type="dxa"/>
          </w:tcPr>
          <w:p w14:paraId="57FFB687" w14:textId="77777777" w:rsidR="00175DF4" w:rsidRDefault="00175DF4">
            <w:pPr>
              <w:pStyle w:val="ConsPlusNormal"/>
            </w:pPr>
          </w:p>
        </w:tc>
        <w:tc>
          <w:tcPr>
            <w:tcW w:w="1417" w:type="dxa"/>
          </w:tcPr>
          <w:p w14:paraId="080A3223" w14:textId="77777777" w:rsidR="00175DF4" w:rsidRDefault="00175DF4">
            <w:pPr>
              <w:pStyle w:val="ConsPlusNormal"/>
              <w:jc w:val="center"/>
            </w:pPr>
            <w:r>
              <w:t>13 193</w:t>
            </w:r>
          </w:p>
        </w:tc>
        <w:tc>
          <w:tcPr>
            <w:tcW w:w="1474" w:type="dxa"/>
          </w:tcPr>
          <w:p w14:paraId="0A321B12" w14:textId="77777777" w:rsidR="00175DF4" w:rsidRDefault="00175DF4">
            <w:pPr>
              <w:pStyle w:val="ConsPlusNormal"/>
            </w:pPr>
          </w:p>
        </w:tc>
      </w:tr>
      <w:tr w:rsidR="00175DF4" w14:paraId="1DF64E6B" w14:textId="77777777">
        <w:tc>
          <w:tcPr>
            <w:tcW w:w="4309" w:type="dxa"/>
          </w:tcPr>
          <w:p w14:paraId="5D6BA7FC" w14:textId="77777777" w:rsidR="00175DF4" w:rsidRDefault="00175DF4">
            <w:pPr>
              <w:pStyle w:val="ConsPlusNormal"/>
            </w:pPr>
            <w:r>
              <w:t>Мероприятия в учреждениях, осуществляющих деятельность по другим вопросам в области жилищно-коммунального хозяйства</w:t>
            </w:r>
          </w:p>
        </w:tc>
        <w:tc>
          <w:tcPr>
            <w:tcW w:w="818" w:type="dxa"/>
          </w:tcPr>
          <w:p w14:paraId="06185D85" w14:textId="77777777" w:rsidR="00175DF4" w:rsidRDefault="00175DF4">
            <w:pPr>
              <w:pStyle w:val="ConsPlusNormal"/>
              <w:jc w:val="center"/>
            </w:pPr>
            <w:r>
              <w:t>920</w:t>
            </w:r>
          </w:p>
        </w:tc>
        <w:tc>
          <w:tcPr>
            <w:tcW w:w="818" w:type="dxa"/>
          </w:tcPr>
          <w:p w14:paraId="6FC86B2A" w14:textId="77777777" w:rsidR="00175DF4" w:rsidRDefault="00175DF4">
            <w:pPr>
              <w:pStyle w:val="ConsPlusNormal"/>
              <w:jc w:val="center"/>
            </w:pPr>
            <w:r>
              <w:t>05</w:t>
            </w:r>
          </w:p>
        </w:tc>
        <w:tc>
          <w:tcPr>
            <w:tcW w:w="819" w:type="dxa"/>
          </w:tcPr>
          <w:p w14:paraId="76C41EC5" w14:textId="77777777" w:rsidR="00175DF4" w:rsidRDefault="00175DF4">
            <w:pPr>
              <w:pStyle w:val="ConsPlusNormal"/>
              <w:jc w:val="center"/>
            </w:pPr>
            <w:r>
              <w:t>05</w:t>
            </w:r>
          </w:p>
        </w:tc>
        <w:tc>
          <w:tcPr>
            <w:tcW w:w="1800" w:type="dxa"/>
          </w:tcPr>
          <w:p w14:paraId="5CDD56CA" w14:textId="77777777" w:rsidR="00175DF4" w:rsidRDefault="00175DF4">
            <w:pPr>
              <w:pStyle w:val="ConsPlusNormal"/>
              <w:jc w:val="center"/>
            </w:pPr>
            <w:r>
              <w:t>32.0.00.04430</w:t>
            </w:r>
          </w:p>
        </w:tc>
        <w:tc>
          <w:tcPr>
            <w:tcW w:w="1020" w:type="dxa"/>
          </w:tcPr>
          <w:p w14:paraId="32575A87" w14:textId="77777777" w:rsidR="00175DF4" w:rsidRDefault="00175DF4">
            <w:pPr>
              <w:pStyle w:val="ConsPlusNormal"/>
            </w:pPr>
          </w:p>
        </w:tc>
        <w:tc>
          <w:tcPr>
            <w:tcW w:w="1417" w:type="dxa"/>
          </w:tcPr>
          <w:p w14:paraId="5C38AA09" w14:textId="77777777" w:rsidR="00175DF4" w:rsidRDefault="00175DF4">
            <w:pPr>
              <w:pStyle w:val="ConsPlusNormal"/>
              <w:jc w:val="center"/>
            </w:pPr>
            <w:r>
              <w:t>13 193</w:t>
            </w:r>
          </w:p>
        </w:tc>
        <w:tc>
          <w:tcPr>
            <w:tcW w:w="1474" w:type="dxa"/>
          </w:tcPr>
          <w:p w14:paraId="04DFEF91" w14:textId="77777777" w:rsidR="00175DF4" w:rsidRDefault="00175DF4">
            <w:pPr>
              <w:pStyle w:val="ConsPlusNormal"/>
            </w:pPr>
          </w:p>
        </w:tc>
      </w:tr>
      <w:tr w:rsidR="00175DF4" w14:paraId="29F0ACDE" w14:textId="77777777">
        <w:tc>
          <w:tcPr>
            <w:tcW w:w="4309" w:type="dxa"/>
          </w:tcPr>
          <w:p w14:paraId="0D2B0FF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80FB624" w14:textId="77777777" w:rsidR="00175DF4" w:rsidRDefault="00175DF4">
            <w:pPr>
              <w:pStyle w:val="ConsPlusNormal"/>
              <w:jc w:val="center"/>
            </w:pPr>
            <w:r>
              <w:t>920</w:t>
            </w:r>
          </w:p>
        </w:tc>
        <w:tc>
          <w:tcPr>
            <w:tcW w:w="818" w:type="dxa"/>
          </w:tcPr>
          <w:p w14:paraId="1DCB6D41" w14:textId="77777777" w:rsidR="00175DF4" w:rsidRDefault="00175DF4">
            <w:pPr>
              <w:pStyle w:val="ConsPlusNormal"/>
              <w:jc w:val="center"/>
            </w:pPr>
            <w:r>
              <w:t>05</w:t>
            </w:r>
          </w:p>
        </w:tc>
        <w:tc>
          <w:tcPr>
            <w:tcW w:w="819" w:type="dxa"/>
          </w:tcPr>
          <w:p w14:paraId="202B18DA" w14:textId="77777777" w:rsidR="00175DF4" w:rsidRDefault="00175DF4">
            <w:pPr>
              <w:pStyle w:val="ConsPlusNormal"/>
              <w:jc w:val="center"/>
            </w:pPr>
            <w:r>
              <w:t>05</w:t>
            </w:r>
          </w:p>
        </w:tc>
        <w:tc>
          <w:tcPr>
            <w:tcW w:w="1800" w:type="dxa"/>
          </w:tcPr>
          <w:p w14:paraId="30652C8D" w14:textId="77777777" w:rsidR="00175DF4" w:rsidRDefault="00175DF4">
            <w:pPr>
              <w:pStyle w:val="ConsPlusNormal"/>
              <w:jc w:val="center"/>
            </w:pPr>
            <w:r>
              <w:t>32.0.00.04430</w:t>
            </w:r>
          </w:p>
        </w:tc>
        <w:tc>
          <w:tcPr>
            <w:tcW w:w="1020" w:type="dxa"/>
          </w:tcPr>
          <w:p w14:paraId="346AF065" w14:textId="77777777" w:rsidR="00175DF4" w:rsidRDefault="00175DF4">
            <w:pPr>
              <w:pStyle w:val="ConsPlusNormal"/>
              <w:jc w:val="center"/>
            </w:pPr>
            <w:r>
              <w:t>600</w:t>
            </w:r>
          </w:p>
        </w:tc>
        <w:tc>
          <w:tcPr>
            <w:tcW w:w="1417" w:type="dxa"/>
          </w:tcPr>
          <w:p w14:paraId="05951E00" w14:textId="77777777" w:rsidR="00175DF4" w:rsidRDefault="00175DF4">
            <w:pPr>
              <w:pStyle w:val="ConsPlusNormal"/>
              <w:jc w:val="center"/>
            </w:pPr>
            <w:r>
              <w:t>13 193</w:t>
            </w:r>
          </w:p>
        </w:tc>
        <w:tc>
          <w:tcPr>
            <w:tcW w:w="1474" w:type="dxa"/>
          </w:tcPr>
          <w:p w14:paraId="44AC882B" w14:textId="77777777" w:rsidR="00175DF4" w:rsidRDefault="00175DF4">
            <w:pPr>
              <w:pStyle w:val="ConsPlusNormal"/>
            </w:pPr>
          </w:p>
        </w:tc>
      </w:tr>
      <w:tr w:rsidR="00175DF4" w14:paraId="57AA33C1" w14:textId="77777777">
        <w:tc>
          <w:tcPr>
            <w:tcW w:w="4309" w:type="dxa"/>
          </w:tcPr>
          <w:p w14:paraId="112492EC" w14:textId="77777777" w:rsidR="00175DF4" w:rsidRDefault="00175DF4">
            <w:pPr>
              <w:pStyle w:val="ConsPlusNormal"/>
            </w:pPr>
            <w:r>
              <w:t>Субсидии бюджетным учреждениям</w:t>
            </w:r>
          </w:p>
        </w:tc>
        <w:tc>
          <w:tcPr>
            <w:tcW w:w="818" w:type="dxa"/>
          </w:tcPr>
          <w:p w14:paraId="43252C25" w14:textId="77777777" w:rsidR="00175DF4" w:rsidRDefault="00175DF4">
            <w:pPr>
              <w:pStyle w:val="ConsPlusNormal"/>
              <w:jc w:val="center"/>
            </w:pPr>
            <w:r>
              <w:t>920</w:t>
            </w:r>
          </w:p>
        </w:tc>
        <w:tc>
          <w:tcPr>
            <w:tcW w:w="818" w:type="dxa"/>
          </w:tcPr>
          <w:p w14:paraId="041B5B11" w14:textId="77777777" w:rsidR="00175DF4" w:rsidRDefault="00175DF4">
            <w:pPr>
              <w:pStyle w:val="ConsPlusNormal"/>
              <w:jc w:val="center"/>
            </w:pPr>
            <w:r>
              <w:t>05</w:t>
            </w:r>
          </w:p>
        </w:tc>
        <w:tc>
          <w:tcPr>
            <w:tcW w:w="819" w:type="dxa"/>
          </w:tcPr>
          <w:p w14:paraId="28814390" w14:textId="77777777" w:rsidR="00175DF4" w:rsidRDefault="00175DF4">
            <w:pPr>
              <w:pStyle w:val="ConsPlusNormal"/>
              <w:jc w:val="center"/>
            </w:pPr>
            <w:r>
              <w:t>05</w:t>
            </w:r>
          </w:p>
        </w:tc>
        <w:tc>
          <w:tcPr>
            <w:tcW w:w="1800" w:type="dxa"/>
          </w:tcPr>
          <w:p w14:paraId="0209C17C" w14:textId="77777777" w:rsidR="00175DF4" w:rsidRDefault="00175DF4">
            <w:pPr>
              <w:pStyle w:val="ConsPlusNormal"/>
              <w:jc w:val="center"/>
            </w:pPr>
            <w:r>
              <w:t>32.0.00.04430</w:t>
            </w:r>
          </w:p>
        </w:tc>
        <w:tc>
          <w:tcPr>
            <w:tcW w:w="1020" w:type="dxa"/>
          </w:tcPr>
          <w:p w14:paraId="4B50612D" w14:textId="77777777" w:rsidR="00175DF4" w:rsidRDefault="00175DF4">
            <w:pPr>
              <w:pStyle w:val="ConsPlusNormal"/>
              <w:jc w:val="center"/>
            </w:pPr>
            <w:r>
              <w:t>610</w:t>
            </w:r>
          </w:p>
        </w:tc>
        <w:tc>
          <w:tcPr>
            <w:tcW w:w="1417" w:type="dxa"/>
          </w:tcPr>
          <w:p w14:paraId="65ACDEDA" w14:textId="77777777" w:rsidR="00175DF4" w:rsidRDefault="00175DF4">
            <w:pPr>
              <w:pStyle w:val="ConsPlusNormal"/>
              <w:jc w:val="center"/>
            </w:pPr>
            <w:r>
              <w:t>13 193</w:t>
            </w:r>
          </w:p>
        </w:tc>
        <w:tc>
          <w:tcPr>
            <w:tcW w:w="1474" w:type="dxa"/>
          </w:tcPr>
          <w:p w14:paraId="33EE4A6E" w14:textId="77777777" w:rsidR="00175DF4" w:rsidRDefault="00175DF4">
            <w:pPr>
              <w:pStyle w:val="ConsPlusNormal"/>
            </w:pPr>
          </w:p>
        </w:tc>
      </w:tr>
      <w:tr w:rsidR="00175DF4" w14:paraId="6832E157" w14:textId="77777777">
        <w:tc>
          <w:tcPr>
            <w:tcW w:w="4309" w:type="dxa"/>
          </w:tcPr>
          <w:p w14:paraId="37904C21"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818" w:type="dxa"/>
          </w:tcPr>
          <w:p w14:paraId="35C55FBC" w14:textId="77777777" w:rsidR="00175DF4" w:rsidRDefault="00175DF4">
            <w:pPr>
              <w:pStyle w:val="ConsPlusNormal"/>
              <w:jc w:val="center"/>
            </w:pPr>
            <w:r>
              <w:t>920</w:t>
            </w:r>
          </w:p>
        </w:tc>
        <w:tc>
          <w:tcPr>
            <w:tcW w:w="818" w:type="dxa"/>
          </w:tcPr>
          <w:p w14:paraId="6FF68FA7" w14:textId="77777777" w:rsidR="00175DF4" w:rsidRDefault="00175DF4">
            <w:pPr>
              <w:pStyle w:val="ConsPlusNormal"/>
              <w:jc w:val="center"/>
            </w:pPr>
            <w:r>
              <w:t>05</w:t>
            </w:r>
          </w:p>
        </w:tc>
        <w:tc>
          <w:tcPr>
            <w:tcW w:w="819" w:type="dxa"/>
          </w:tcPr>
          <w:p w14:paraId="60F1EA22" w14:textId="77777777" w:rsidR="00175DF4" w:rsidRDefault="00175DF4">
            <w:pPr>
              <w:pStyle w:val="ConsPlusNormal"/>
              <w:jc w:val="center"/>
            </w:pPr>
            <w:r>
              <w:t>05</w:t>
            </w:r>
          </w:p>
        </w:tc>
        <w:tc>
          <w:tcPr>
            <w:tcW w:w="1800" w:type="dxa"/>
          </w:tcPr>
          <w:p w14:paraId="3BB00CEB" w14:textId="77777777" w:rsidR="00175DF4" w:rsidRDefault="00175DF4">
            <w:pPr>
              <w:pStyle w:val="ConsPlusNormal"/>
              <w:jc w:val="center"/>
            </w:pPr>
            <w:r>
              <w:t>33.0.00.00000</w:t>
            </w:r>
          </w:p>
        </w:tc>
        <w:tc>
          <w:tcPr>
            <w:tcW w:w="1020" w:type="dxa"/>
          </w:tcPr>
          <w:p w14:paraId="6BEC62CB" w14:textId="77777777" w:rsidR="00175DF4" w:rsidRDefault="00175DF4">
            <w:pPr>
              <w:pStyle w:val="ConsPlusNormal"/>
            </w:pPr>
          </w:p>
        </w:tc>
        <w:tc>
          <w:tcPr>
            <w:tcW w:w="1417" w:type="dxa"/>
          </w:tcPr>
          <w:p w14:paraId="6696F443" w14:textId="77777777" w:rsidR="00175DF4" w:rsidRDefault="00175DF4">
            <w:pPr>
              <w:pStyle w:val="ConsPlusNormal"/>
              <w:jc w:val="center"/>
            </w:pPr>
            <w:r>
              <w:t>491 400</w:t>
            </w:r>
          </w:p>
        </w:tc>
        <w:tc>
          <w:tcPr>
            <w:tcW w:w="1474" w:type="dxa"/>
          </w:tcPr>
          <w:p w14:paraId="4825AB8B" w14:textId="77777777" w:rsidR="00175DF4" w:rsidRDefault="00175DF4">
            <w:pPr>
              <w:pStyle w:val="ConsPlusNormal"/>
            </w:pPr>
          </w:p>
        </w:tc>
      </w:tr>
      <w:tr w:rsidR="00175DF4" w14:paraId="1F610DC1" w14:textId="77777777">
        <w:tc>
          <w:tcPr>
            <w:tcW w:w="4309" w:type="dxa"/>
          </w:tcPr>
          <w:p w14:paraId="02FBAB63"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0BEAB435" w14:textId="77777777" w:rsidR="00175DF4" w:rsidRDefault="00175DF4">
            <w:pPr>
              <w:pStyle w:val="ConsPlusNormal"/>
              <w:jc w:val="center"/>
            </w:pPr>
            <w:r>
              <w:t>920</w:t>
            </w:r>
          </w:p>
        </w:tc>
        <w:tc>
          <w:tcPr>
            <w:tcW w:w="818" w:type="dxa"/>
          </w:tcPr>
          <w:p w14:paraId="4610146C" w14:textId="77777777" w:rsidR="00175DF4" w:rsidRDefault="00175DF4">
            <w:pPr>
              <w:pStyle w:val="ConsPlusNormal"/>
              <w:jc w:val="center"/>
            </w:pPr>
            <w:r>
              <w:t>05</w:t>
            </w:r>
          </w:p>
        </w:tc>
        <w:tc>
          <w:tcPr>
            <w:tcW w:w="819" w:type="dxa"/>
          </w:tcPr>
          <w:p w14:paraId="71EC426C" w14:textId="77777777" w:rsidR="00175DF4" w:rsidRDefault="00175DF4">
            <w:pPr>
              <w:pStyle w:val="ConsPlusNormal"/>
              <w:jc w:val="center"/>
            </w:pPr>
            <w:r>
              <w:t>05</w:t>
            </w:r>
          </w:p>
        </w:tc>
        <w:tc>
          <w:tcPr>
            <w:tcW w:w="1800" w:type="dxa"/>
          </w:tcPr>
          <w:p w14:paraId="0FBD19EE" w14:textId="77777777" w:rsidR="00175DF4" w:rsidRDefault="00175DF4">
            <w:pPr>
              <w:pStyle w:val="ConsPlusNormal"/>
              <w:jc w:val="center"/>
            </w:pPr>
            <w:r>
              <w:t>33.0.00.02000</w:t>
            </w:r>
          </w:p>
        </w:tc>
        <w:tc>
          <w:tcPr>
            <w:tcW w:w="1020" w:type="dxa"/>
          </w:tcPr>
          <w:p w14:paraId="64987A21" w14:textId="77777777" w:rsidR="00175DF4" w:rsidRDefault="00175DF4">
            <w:pPr>
              <w:pStyle w:val="ConsPlusNormal"/>
            </w:pPr>
          </w:p>
        </w:tc>
        <w:tc>
          <w:tcPr>
            <w:tcW w:w="1417" w:type="dxa"/>
          </w:tcPr>
          <w:p w14:paraId="48922672" w14:textId="77777777" w:rsidR="00175DF4" w:rsidRDefault="00175DF4">
            <w:pPr>
              <w:pStyle w:val="ConsPlusNormal"/>
              <w:jc w:val="center"/>
            </w:pPr>
            <w:r>
              <w:t>343 886</w:t>
            </w:r>
          </w:p>
        </w:tc>
        <w:tc>
          <w:tcPr>
            <w:tcW w:w="1474" w:type="dxa"/>
          </w:tcPr>
          <w:p w14:paraId="29D9B0D1" w14:textId="77777777" w:rsidR="00175DF4" w:rsidRDefault="00175DF4">
            <w:pPr>
              <w:pStyle w:val="ConsPlusNormal"/>
            </w:pPr>
          </w:p>
        </w:tc>
      </w:tr>
      <w:tr w:rsidR="00175DF4" w14:paraId="7C6FBA41" w14:textId="77777777">
        <w:tc>
          <w:tcPr>
            <w:tcW w:w="4309" w:type="dxa"/>
          </w:tcPr>
          <w:p w14:paraId="6959780F"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818" w:type="dxa"/>
          </w:tcPr>
          <w:p w14:paraId="285FB436" w14:textId="77777777" w:rsidR="00175DF4" w:rsidRDefault="00175DF4">
            <w:pPr>
              <w:pStyle w:val="ConsPlusNormal"/>
              <w:jc w:val="center"/>
            </w:pPr>
            <w:r>
              <w:t>920</w:t>
            </w:r>
          </w:p>
        </w:tc>
        <w:tc>
          <w:tcPr>
            <w:tcW w:w="818" w:type="dxa"/>
          </w:tcPr>
          <w:p w14:paraId="7A915082" w14:textId="77777777" w:rsidR="00175DF4" w:rsidRDefault="00175DF4">
            <w:pPr>
              <w:pStyle w:val="ConsPlusNormal"/>
              <w:jc w:val="center"/>
            </w:pPr>
            <w:r>
              <w:t>05</w:t>
            </w:r>
          </w:p>
        </w:tc>
        <w:tc>
          <w:tcPr>
            <w:tcW w:w="819" w:type="dxa"/>
          </w:tcPr>
          <w:p w14:paraId="33CA83B6" w14:textId="77777777" w:rsidR="00175DF4" w:rsidRDefault="00175DF4">
            <w:pPr>
              <w:pStyle w:val="ConsPlusNormal"/>
              <w:jc w:val="center"/>
            </w:pPr>
            <w:r>
              <w:t>05</w:t>
            </w:r>
          </w:p>
        </w:tc>
        <w:tc>
          <w:tcPr>
            <w:tcW w:w="1800" w:type="dxa"/>
          </w:tcPr>
          <w:p w14:paraId="7B2BB9F3" w14:textId="77777777" w:rsidR="00175DF4" w:rsidRDefault="00175DF4">
            <w:pPr>
              <w:pStyle w:val="ConsPlusNormal"/>
              <w:jc w:val="center"/>
            </w:pPr>
            <w:r>
              <w:t>33.0.00.02430</w:t>
            </w:r>
          </w:p>
        </w:tc>
        <w:tc>
          <w:tcPr>
            <w:tcW w:w="1020" w:type="dxa"/>
          </w:tcPr>
          <w:p w14:paraId="5789A180" w14:textId="77777777" w:rsidR="00175DF4" w:rsidRDefault="00175DF4">
            <w:pPr>
              <w:pStyle w:val="ConsPlusNormal"/>
            </w:pPr>
          </w:p>
        </w:tc>
        <w:tc>
          <w:tcPr>
            <w:tcW w:w="1417" w:type="dxa"/>
          </w:tcPr>
          <w:p w14:paraId="5605A003" w14:textId="77777777" w:rsidR="00175DF4" w:rsidRDefault="00175DF4">
            <w:pPr>
              <w:pStyle w:val="ConsPlusNormal"/>
              <w:jc w:val="center"/>
            </w:pPr>
            <w:r>
              <w:t>343 886</w:t>
            </w:r>
          </w:p>
        </w:tc>
        <w:tc>
          <w:tcPr>
            <w:tcW w:w="1474" w:type="dxa"/>
          </w:tcPr>
          <w:p w14:paraId="30D87E3D" w14:textId="77777777" w:rsidR="00175DF4" w:rsidRDefault="00175DF4">
            <w:pPr>
              <w:pStyle w:val="ConsPlusNormal"/>
            </w:pPr>
          </w:p>
        </w:tc>
      </w:tr>
      <w:tr w:rsidR="00175DF4" w14:paraId="0A16EA1E" w14:textId="77777777">
        <w:tc>
          <w:tcPr>
            <w:tcW w:w="4309" w:type="dxa"/>
          </w:tcPr>
          <w:p w14:paraId="6549567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987AB16" w14:textId="77777777" w:rsidR="00175DF4" w:rsidRDefault="00175DF4">
            <w:pPr>
              <w:pStyle w:val="ConsPlusNormal"/>
              <w:jc w:val="center"/>
            </w:pPr>
            <w:r>
              <w:t>920</w:t>
            </w:r>
          </w:p>
        </w:tc>
        <w:tc>
          <w:tcPr>
            <w:tcW w:w="818" w:type="dxa"/>
          </w:tcPr>
          <w:p w14:paraId="74BB553D" w14:textId="77777777" w:rsidR="00175DF4" w:rsidRDefault="00175DF4">
            <w:pPr>
              <w:pStyle w:val="ConsPlusNormal"/>
              <w:jc w:val="center"/>
            </w:pPr>
            <w:r>
              <w:t>05</w:t>
            </w:r>
          </w:p>
        </w:tc>
        <w:tc>
          <w:tcPr>
            <w:tcW w:w="819" w:type="dxa"/>
          </w:tcPr>
          <w:p w14:paraId="51C1F4BA" w14:textId="77777777" w:rsidR="00175DF4" w:rsidRDefault="00175DF4">
            <w:pPr>
              <w:pStyle w:val="ConsPlusNormal"/>
              <w:jc w:val="center"/>
            </w:pPr>
            <w:r>
              <w:t>05</w:t>
            </w:r>
          </w:p>
        </w:tc>
        <w:tc>
          <w:tcPr>
            <w:tcW w:w="1800" w:type="dxa"/>
          </w:tcPr>
          <w:p w14:paraId="18D66F3F" w14:textId="77777777" w:rsidR="00175DF4" w:rsidRDefault="00175DF4">
            <w:pPr>
              <w:pStyle w:val="ConsPlusNormal"/>
              <w:jc w:val="center"/>
            </w:pPr>
            <w:r>
              <w:t>33.0.00.02430</w:t>
            </w:r>
          </w:p>
        </w:tc>
        <w:tc>
          <w:tcPr>
            <w:tcW w:w="1020" w:type="dxa"/>
          </w:tcPr>
          <w:p w14:paraId="75767809" w14:textId="77777777" w:rsidR="00175DF4" w:rsidRDefault="00175DF4">
            <w:pPr>
              <w:pStyle w:val="ConsPlusNormal"/>
              <w:jc w:val="center"/>
            </w:pPr>
            <w:r>
              <w:t>600</w:t>
            </w:r>
          </w:p>
        </w:tc>
        <w:tc>
          <w:tcPr>
            <w:tcW w:w="1417" w:type="dxa"/>
          </w:tcPr>
          <w:p w14:paraId="5CE7DB4B" w14:textId="77777777" w:rsidR="00175DF4" w:rsidRDefault="00175DF4">
            <w:pPr>
              <w:pStyle w:val="ConsPlusNormal"/>
              <w:jc w:val="center"/>
            </w:pPr>
            <w:r>
              <w:t>343 886</w:t>
            </w:r>
          </w:p>
        </w:tc>
        <w:tc>
          <w:tcPr>
            <w:tcW w:w="1474" w:type="dxa"/>
          </w:tcPr>
          <w:p w14:paraId="45D4A6FC" w14:textId="77777777" w:rsidR="00175DF4" w:rsidRDefault="00175DF4">
            <w:pPr>
              <w:pStyle w:val="ConsPlusNormal"/>
            </w:pPr>
          </w:p>
        </w:tc>
      </w:tr>
      <w:tr w:rsidR="00175DF4" w14:paraId="07FA77F0" w14:textId="77777777">
        <w:tc>
          <w:tcPr>
            <w:tcW w:w="4309" w:type="dxa"/>
          </w:tcPr>
          <w:p w14:paraId="2C2028D6" w14:textId="77777777" w:rsidR="00175DF4" w:rsidRDefault="00175DF4">
            <w:pPr>
              <w:pStyle w:val="ConsPlusNormal"/>
            </w:pPr>
            <w:r>
              <w:lastRenderedPageBreak/>
              <w:t>Субсидии бюджетным учреждениям</w:t>
            </w:r>
          </w:p>
        </w:tc>
        <w:tc>
          <w:tcPr>
            <w:tcW w:w="818" w:type="dxa"/>
          </w:tcPr>
          <w:p w14:paraId="68CB6C76" w14:textId="77777777" w:rsidR="00175DF4" w:rsidRDefault="00175DF4">
            <w:pPr>
              <w:pStyle w:val="ConsPlusNormal"/>
              <w:jc w:val="center"/>
            </w:pPr>
            <w:r>
              <w:t>920</w:t>
            </w:r>
          </w:p>
        </w:tc>
        <w:tc>
          <w:tcPr>
            <w:tcW w:w="818" w:type="dxa"/>
          </w:tcPr>
          <w:p w14:paraId="5F0CD916" w14:textId="77777777" w:rsidR="00175DF4" w:rsidRDefault="00175DF4">
            <w:pPr>
              <w:pStyle w:val="ConsPlusNormal"/>
              <w:jc w:val="center"/>
            </w:pPr>
            <w:r>
              <w:t>05</w:t>
            </w:r>
          </w:p>
        </w:tc>
        <w:tc>
          <w:tcPr>
            <w:tcW w:w="819" w:type="dxa"/>
          </w:tcPr>
          <w:p w14:paraId="0AF10241" w14:textId="77777777" w:rsidR="00175DF4" w:rsidRDefault="00175DF4">
            <w:pPr>
              <w:pStyle w:val="ConsPlusNormal"/>
              <w:jc w:val="center"/>
            </w:pPr>
            <w:r>
              <w:t>05</w:t>
            </w:r>
          </w:p>
        </w:tc>
        <w:tc>
          <w:tcPr>
            <w:tcW w:w="1800" w:type="dxa"/>
          </w:tcPr>
          <w:p w14:paraId="5AF0223F" w14:textId="77777777" w:rsidR="00175DF4" w:rsidRDefault="00175DF4">
            <w:pPr>
              <w:pStyle w:val="ConsPlusNormal"/>
              <w:jc w:val="center"/>
            </w:pPr>
            <w:r>
              <w:t>33.0.00.02430</w:t>
            </w:r>
          </w:p>
        </w:tc>
        <w:tc>
          <w:tcPr>
            <w:tcW w:w="1020" w:type="dxa"/>
          </w:tcPr>
          <w:p w14:paraId="495EB24A" w14:textId="77777777" w:rsidR="00175DF4" w:rsidRDefault="00175DF4">
            <w:pPr>
              <w:pStyle w:val="ConsPlusNormal"/>
              <w:jc w:val="center"/>
            </w:pPr>
            <w:r>
              <w:t>610</w:t>
            </w:r>
          </w:p>
        </w:tc>
        <w:tc>
          <w:tcPr>
            <w:tcW w:w="1417" w:type="dxa"/>
          </w:tcPr>
          <w:p w14:paraId="50EA8DD5" w14:textId="77777777" w:rsidR="00175DF4" w:rsidRDefault="00175DF4">
            <w:pPr>
              <w:pStyle w:val="ConsPlusNormal"/>
              <w:jc w:val="center"/>
            </w:pPr>
            <w:r>
              <w:t>343 886</w:t>
            </w:r>
          </w:p>
        </w:tc>
        <w:tc>
          <w:tcPr>
            <w:tcW w:w="1474" w:type="dxa"/>
          </w:tcPr>
          <w:p w14:paraId="5150131F" w14:textId="77777777" w:rsidR="00175DF4" w:rsidRDefault="00175DF4">
            <w:pPr>
              <w:pStyle w:val="ConsPlusNormal"/>
            </w:pPr>
          </w:p>
        </w:tc>
      </w:tr>
      <w:tr w:rsidR="00175DF4" w14:paraId="453E2269" w14:textId="77777777">
        <w:tc>
          <w:tcPr>
            <w:tcW w:w="4309" w:type="dxa"/>
          </w:tcPr>
          <w:p w14:paraId="2ED7E657" w14:textId="77777777" w:rsidR="00175DF4" w:rsidRDefault="00175DF4">
            <w:pPr>
              <w:pStyle w:val="ConsPlusNormal"/>
            </w:pPr>
            <w:r>
              <w:t>Мероприятия в установленной сфере деятельности</w:t>
            </w:r>
          </w:p>
        </w:tc>
        <w:tc>
          <w:tcPr>
            <w:tcW w:w="818" w:type="dxa"/>
          </w:tcPr>
          <w:p w14:paraId="2BAC5B44" w14:textId="77777777" w:rsidR="00175DF4" w:rsidRDefault="00175DF4">
            <w:pPr>
              <w:pStyle w:val="ConsPlusNormal"/>
              <w:jc w:val="center"/>
            </w:pPr>
            <w:r>
              <w:t>920</w:t>
            </w:r>
          </w:p>
        </w:tc>
        <w:tc>
          <w:tcPr>
            <w:tcW w:w="818" w:type="dxa"/>
          </w:tcPr>
          <w:p w14:paraId="0E361A5F" w14:textId="77777777" w:rsidR="00175DF4" w:rsidRDefault="00175DF4">
            <w:pPr>
              <w:pStyle w:val="ConsPlusNormal"/>
              <w:jc w:val="center"/>
            </w:pPr>
            <w:r>
              <w:t>05</w:t>
            </w:r>
          </w:p>
        </w:tc>
        <w:tc>
          <w:tcPr>
            <w:tcW w:w="819" w:type="dxa"/>
          </w:tcPr>
          <w:p w14:paraId="4C9E59BF" w14:textId="77777777" w:rsidR="00175DF4" w:rsidRDefault="00175DF4">
            <w:pPr>
              <w:pStyle w:val="ConsPlusNormal"/>
              <w:jc w:val="center"/>
            </w:pPr>
            <w:r>
              <w:t>05</w:t>
            </w:r>
          </w:p>
        </w:tc>
        <w:tc>
          <w:tcPr>
            <w:tcW w:w="1800" w:type="dxa"/>
          </w:tcPr>
          <w:p w14:paraId="71E5C6CE" w14:textId="77777777" w:rsidR="00175DF4" w:rsidRDefault="00175DF4">
            <w:pPr>
              <w:pStyle w:val="ConsPlusNormal"/>
              <w:jc w:val="center"/>
            </w:pPr>
            <w:r>
              <w:t>33.0.00.04000</w:t>
            </w:r>
          </w:p>
        </w:tc>
        <w:tc>
          <w:tcPr>
            <w:tcW w:w="1020" w:type="dxa"/>
          </w:tcPr>
          <w:p w14:paraId="1708C58C" w14:textId="77777777" w:rsidR="00175DF4" w:rsidRDefault="00175DF4">
            <w:pPr>
              <w:pStyle w:val="ConsPlusNormal"/>
            </w:pPr>
          </w:p>
        </w:tc>
        <w:tc>
          <w:tcPr>
            <w:tcW w:w="1417" w:type="dxa"/>
          </w:tcPr>
          <w:p w14:paraId="468F5750" w14:textId="77777777" w:rsidR="00175DF4" w:rsidRDefault="00175DF4">
            <w:pPr>
              <w:pStyle w:val="ConsPlusNormal"/>
              <w:jc w:val="center"/>
            </w:pPr>
            <w:r>
              <w:t>147 514</w:t>
            </w:r>
          </w:p>
        </w:tc>
        <w:tc>
          <w:tcPr>
            <w:tcW w:w="1474" w:type="dxa"/>
          </w:tcPr>
          <w:p w14:paraId="04156E89" w14:textId="77777777" w:rsidR="00175DF4" w:rsidRDefault="00175DF4">
            <w:pPr>
              <w:pStyle w:val="ConsPlusNormal"/>
            </w:pPr>
          </w:p>
        </w:tc>
      </w:tr>
      <w:tr w:rsidR="00175DF4" w14:paraId="3DC36276" w14:textId="77777777">
        <w:tc>
          <w:tcPr>
            <w:tcW w:w="4309" w:type="dxa"/>
          </w:tcPr>
          <w:p w14:paraId="7BBAE929" w14:textId="77777777" w:rsidR="00175DF4" w:rsidRDefault="00175DF4">
            <w:pPr>
              <w:pStyle w:val="ConsPlusNormal"/>
            </w:pPr>
            <w:r>
              <w:t>Мероприятия в учреждениях, осуществляющих деятельность по другим вопросам в области жилищно-коммунального хозяйства</w:t>
            </w:r>
          </w:p>
        </w:tc>
        <w:tc>
          <w:tcPr>
            <w:tcW w:w="818" w:type="dxa"/>
          </w:tcPr>
          <w:p w14:paraId="4C8FD3FD" w14:textId="77777777" w:rsidR="00175DF4" w:rsidRDefault="00175DF4">
            <w:pPr>
              <w:pStyle w:val="ConsPlusNormal"/>
              <w:jc w:val="center"/>
            </w:pPr>
            <w:r>
              <w:t>920</w:t>
            </w:r>
          </w:p>
        </w:tc>
        <w:tc>
          <w:tcPr>
            <w:tcW w:w="818" w:type="dxa"/>
          </w:tcPr>
          <w:p w14:paraId="44C461C2" w14:textId="77777777" w:rsidR="00175DF4" w:rsidRDefault="00175DF4">
            <w:pPr>
              <w:pStyle w:val="ConsPlusNormal"/>
              <w:jc w:val="center"/>
            </w:pPr>
            <w:r>
              <w:t>05</w:t>
            </w:r>
          </w:p>
        </w:tc>
        <w:tc>
          <w:tcPr>
            <w:tcW w:w="819" w:type="dxa"/>
          </w:tcPr>
          <w:p w14:paraId="3CE728F1" w14:textId="77777777" w:rsidR="00175DF4" w:rsidRDefault="00175DF4">
            <w:pPr>
              <w:pStyle w:val="ConsPlusNormal"/>
              <w:jc w:val="center"/>
            </w:pPr>
            <w:r>
              <w:t>05</w:t>
            </w:r>
          </w:p>
        </w:tc>
        <w:tc>
          <w:tcPr>
            <w:tcW w:w="1800" w:type="dxa"/>
          </w:tcPr>
          <w:p w14:paraId="0B1A7ABF" w14:textId="77777777" w:rsidR="00175DF4" w:rsidRDefault="00175DF4">
            <w:pPr>
              <w:pStyle w:val="ConsPlusNormal"/>
              <w:jc w:val="center"/>
            </w:pPr>
            <w:r>
              <w:t>33.0.00.04430</w:t>
            </w:r>
          </w:p>
        </w:tc>
        <w:tc>
          <w:tcPr>
            <w:tcW w:w="1020" w:type="dxa"/>
          </w:tcPr>
          <w:p w14:paraId="11E3B905" w14:textId="77777777" w:rsidR="00175DF4" w:rsidRDefault="00175DF4">
            <w:pPr>
              <w:pStyle w:val="ConsPlusNormal"/>
            </w:pPr>
          </w:p>
        </w:tc>
        <w:tc>
          <w:tcPr>
            <w:tcW w:w="1417" w:type="dxa"/>
          </w:tcPr>
          <w:p w14:paraId="683DC12B" w14:textId="77777777" w:rsidR="00175DF4" w:rsidRDefault="00175DF4">
            <w:pPr>
              <w:pStyle w:val="ConsPlusNormal"/>
              <w:jc w:val="center"/>
            </w:pPr>
            <w:r>
              <w:t>147 514</w:t>
            </w:r>
          </w:p>
        </w:tc>
        <w:tc>
          <w:tcPr>
            <w:tcW w:w="1474" w:type="dxa"/>
          </w:tcPr>
          <w:p w14:paraId="24286BFC" w14:textId="77777777" w:rsidR="00175DF4" w:rsidRDefault="00175DF4">
            <w:pPr>
              <w:pStyle w:val="ConsPlusNormal"/>
            </w:pPr>
          </w:p>
        </w:tc>
      </w:tr>
      <w:tr w:rsidR="00175DF4" w14:paraId="257C53E5" w14:textId="77777777">
        <w:tc>
          <w:tcPr>
            <w:tcW w:w="4309" w:type="dxa"/>
          </w:tcPr>
          <w:p w14:paraId="0BA5206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58D82F6F" w14:textId="77777777" w:rsidR="00175DF4" w:rsidRDefault="00175DF4">
            <w:pPr>
              <w:pStyle w:val="ConsPlusNormal"/>
              <w:jc w:val="center"/>
            </w:pPr>
            <w:r>
              <w:t>920</w:t>
            </w:r>
          </w:p>
        </w:tc>
        <w:tc>
          <w:tcPr>
            <w:tcW w:w="818" w:type="dxa"/>
          </w:tcPr>
          <w:p w14:paraId="78A09B60" w14:textId="77777777" w:rsidR="00175DF4" w:rsidRDefault="00175DF4">
            <w:pPr>
              <w:pStyle w:val="ConsPlusNormal"/>
              <w:jc w:val="center"/>
            </w:pPr>
            <w:r>
              <w:t>05</w:t>
            </w:r>
          </w:p>
        </w:tc>
        <w:tc>
          <w:tcPr>
            <w:tcW w:w="819" w:type="dxa"/>
          </w:tcPr>
          <w:p w14:paraId="44759AD9" w14:textId="77777777" w:rsidR="00175DF4" w:rsidRDefault="00175DF4">
            <w:pPr>
              <w:pStyle w:val="ConsPlusNormal"/>
              <w:jc w:val="center"/>
            </w:pPr>
            <w:r>
              <w:t>05</w:t>
            </w:r>
          </w:p>
        </w:tc>
        <w:tc>
          <w:tcPr>
            <w:tcW w:w="1800" w:type="dxa"/>
          </w:tcPr>
          <w:p w14:paraId="6EC2631A" w14:textId="77777777" w:rsidR="00175DF4" w:rsidRDefault="00175DF4">
            <w:pPr>
              <w:pStyle w:val="ConsPlusNormal"/>
              <w:jc w:val="center"/>
            </w:pPr>
            <w:r>
              <w:t>33.0.00.04430</w:t>
            </w:r>
          </w:p>
        </w:tc>
        <w:tc>
          <w:tcPr>
            <w:tcW w:w="1020" w:type="dxa"/>
          </w:tcPr>
          <w:p w14:paraId="3260C858" w14:textId="77777777" w:rsidR="00175DF4" w:rsidRDefault="00175DF4">
            <w:pPr>
              <w:pStyle w:val="ConsPlusNormal"/>
              <w:jc w:val="center"/>
            </w:pPr>
            <w:r>
              <w:t>600</w:t>
            </w:r>
          </w:p>
        </w:tc>
        <w:tc>
          <w:tcPr>
            <w:tcW w:w="1417" w:type="dxa"/>
          </w:tcPr>
          <w:p w14:paraId="45F2A106" w14:textId="77777777" w:rsidR="00175DF4" w:rsidRDefault="00175DF4">
            <w:pPr>
              <w:pStyle w:val="ConsPlusNormal"/>
              <w:jc w:val="center"/>
            </w:pPr>
            <w:r>
              <w:t>147 514</w:t>
            </w:r>
          </w:p>
        </w:tc>
        <w:tc>
          <w:tcPr>
            <w:tcW w:w="1474" w:type="dxa"/>
          </w:tcPr>
          <w:p w14:paraId="081840D8" w14:textId="77777777" w:rsidR="00175DF4" w:rsidRDefault="00175DF4">
            <w:pPr>
              <w:pStyle w:val="ConsPlusNormal"/>
            </w:pPr>
          </w:p>
        </w:tc>
      </w:tr>
      <w:tr w:rsidR="00175DF4" w14:paraId="4DB2CC33" w14:textId="77777777">
        <w:tc>
          <w:tcPr>
            <w:tcW w:w="4309" w:type="dxa"/>
          </w:tcPr>
          <w:p w14:paraId="2DAB3F3A" w14:textId="77777777" w:rsidR="00175DF4" w:rsidRDefault="00175DF4">
            <w:pPr>
              <w:pStyle w:val="ConsPlusNormal"/>
            </w:pPr>
            <w:r>
              <w:t>Субсидии бюджетным учреждениям</w:t>
            </w:r>
          </w:p>
        </w:tc>
        <w:tc>
          <w:tcPr>
            <w:tcW w:w="818" w:type="dxa"/>
          </w:tcPr>
          <w:p w14:paraId="1DA54F0B" w14:textId="77777777" w:rsidR="00175DF4" w:rsidRDefault="00175DF4">
            <w:pPr>
              <w:pStyle w:val="ConsPlusNormal"/>
              <w:jc w:val="center"/>
            </w:pPr>
            <w:r>
              <w:t>920</w:t>
            </w:r>
          </w:p>
        </w:tc>
        <w:tc>
          <w:tcPr>
            <w:tcW w:w="818" w:type="dxa"/>
          </w:tcPr>
          <w:p w14:paraId="69D60A99" w14:textId="77777777" w:rsidR="00175DF4" w:rsidRDefault="00175DF4">
            <w:pPr>
              <w:pStyle w:val="ConsPlusNormal"/>
              <w:jc w:val="center"/>
            </w:pPr>
            <w:r>
              <w:t>05</w:t>
            </w:r>
          </w:p>
        </w:tc>
        <w:tc>
          <w:tcPr>
            <w:tcW w:w="819" w:type="dxa"/>
          </w:tcPr>
          <w:p w14:paraId="536172DC" w14:textId="77777777" w:rsidR="00175DF4" w:rsidRDefault="00175DF4">
            <w:pPr>
              <w:pStyle w:val="ConsPlusNormal"/>
              <w:jc w:val="center"/>
            </w:pPr>
            <w:r>
              <w:t>05</w:t>
            </w:r>
          </w:p>
        </w:tc>
        <w:tc>
          <w:tcPr>
            <w:tcW w:w="1800" w:type="dxa"/>
          </w:tcPr>
          <w:p w14:paraId="5C80559C" w14:textId="77777777" w:rsidR="00175DF4" w:rsidRDefault="00175DF4">
            <w:pPr>
              <w:pStyle w:val="ConsPlusNormal"/>
              <w:jc w:val="center"/>
            </w:pPr>
            <w:r>
              <w:t>33.0.00.04430</w:t>
            </w:r>
          </w:p>
        </w:tc>
        <w:tc>
          <w:tcPr>
            <w:tcW w:w="1020" w:type="dxa"/>
          </w:tcPr>
          <w:p w14:paraId="42612CE5" w14:textId="77777777" w:rsidR="00175DF4" w:rsidRDefault="00175DF4">
            <w:pPr>
              <w:pStyle w:val="ConsPlusNormal"/>
              <w:jc w:val="center"/>
            </w:pPr>
            <w:r>
              <w:t>610</w:t>
            </w:r>
          </w:p>
        </w:tc>
        <w:tc>
          <w:tcPr>
            <w:tcW w:w="1417" w:type="dxa"/>
          </w:tcPr>
          <w:p w14:paraId="25042443" w14:textId="77777777" w:rsidR="00175DF4" w:rsidRDefault="00175DF4">
            <w:pPr>
              <w:pStyle w:val="ConsPlusNormal"/>
              <w:jc w:val="center"/>
            </w:pPr>
            <w:r>
              <w:t>147 514</w:t>
            </w:r>
          </w:p>
        </w:tc>
        <w:tc>
          <w:tcPr>
            <w:tcW w:w="1474" w:type="dxa"/>
          </w:tcPr>
          <w:p w14:paraId="2AEFD45D" w14:textId="77777777" w:rsidR="00175DF4" w:rsidRDefault="00175DF4">
            <w:pPr>
              <w:pStyle w:val="ConsPlusNormal"/>
            </w:pPr>
          </w:p>
        </w:tc>
      </w:tr>
      <w:tr w:rsidR="00175DF4" w14:paraId="4D138EC4" w14:textId="77777777">
        <w:tc>
          <w:tcPr>
            <w:tcW w:w="4309" w:type="dxa"/>
          </w:tcPr>
          <w:p w14:paraId="5F50A741" w14:textId="77777777" w:rsidR="00175DF4" w:rsidRDefault="00175DF4">
            <w:pPr>
              <w:pStyle w:val="ConsPlusNormal"/>
            </w:pPr>
            <w:r>
              <w:t>ОХРАНА ОКРУЖАЮЩЕЙ СРЕДЫ</w:t>
            </w:r>
          </w:p>
        </w:tc>
        <w:tc>
          <w:tcPr>
            <w:tcW w:w="818" w:type="dxa"/>
          </w:tcPr>
          <w:p w14:paraId="342D4394" w14:textId="77777777" w:rsidR="00175DF4" w:rsidRDefault="00175DF4">
            <w:pPr>
              <w:pStyle w:val="ConsPlusNormal"/>
              <w:jc w:val="center"/>
            </w:pPr>
            <w:r>
              <w:t>920</w:t>
            </w:r>
          </w:p>
        </w:tc>
        <w:tc>
          <w:tcPr>
            <w:tcW w:w="818" w:type="dxa"/>
          </w:tcPr>
          <w:p w14:paraId="47864BDF" w14:textId="77777777" w:rsidR="00175DF4" w:rsidRDefault="00175DF4">
            <w:pPr>
              <w:pStyle w:val="ConsPlusNormal"/>
              <w:jc w:val="center"/>
            </w:pPr>
            <w:r>
              <w:t>06</w:t>
            </w:r>
          </w:p>
        </w:tc>
        <w:tc>
          <w:tcPr>
            <w:tcW w:w="819" w:type="dxa"/>
          </w:tcPr>
          <w:p w14:paraId="06199251" w14:textId="77777777" w:rsidR="00175DF4" w:rsidRDefault="00175DF4">
            <w:pPr>
              <w:pStyle w:val="ConsPlusNormal"/>
              <w:jc w:val="center"/>
            </w:pPr>
            <w:r>
              <w:t>00</w:t>
            </w:r>
          </w:p>
        </w:tc>
        <w:tc>
          <w:tcPr>
            <w:tcW w:w="1800" w:type="dxa"/>
          </w:tcPr>
          <w:p w14:paraId="1E0EDAE9" w14:textId="77777777" w:rsidR="00175DF4" w:rsidRDefault="00175DF4">
            <w:pPr>
              <w:pStyle w:val="ConsPlusNormal"/>
            </w:pPr>
          </w:p>
        </w:tc>
        <w:tc>
          <w:tcPr>
            <w:tcW w:w="1020" w:type="dxa"/>
          </w:tcPr>
          <w:p w14:paraId="3AF0D9F0" w14:textId="77777777" w:rsidR="00175DF4" w:rsidRDefault="00175DF4">
            <w:pPr>
              <w:pStyle w:val="ConsPlusNormal"/>
            </w:pPr>
          </w:p>
        </w:tc>
        <w:tc>
          <w:tcPr>
            <w:tcW w:w="1417" w:type="dxa"/>
          </w:tcPr>
          <w:p w14:paraId="44E595FE" w14:textId="77777777" w:rsidR="00175DF4" w:rsidRDefault="00175DF4">
            <w:pPr>
              <w:pStyle w:val="ConsPlusNormal"/>
              <w:jc w:val="center"/>
            </w:pPr>
            <w:r>
              <w:t>72 894</w:t>
            </w:r>
          </w:p>
        </w:tc>
        <w:tc>
          <w:tcPr>
            <w:tcW w:w="1474" w:type="dxa"/>
          </w:tcPr>
          <w:p w14:paraId="36B807E4" w14:textId="77777777" w:rsidR="00175DF4" w:rsidRDefault="00175DF4">
            <w:pPr>
              <w:pStyle w:val="ConsPlusNormal"/>
            </w:pPr>
          </w:p>
        </w:tc>
      </w:tr>
      <w:tr w:rsidR="00175DF4" w14:paraId="1532F9F3" w14:textId="77777777">
        <w:tc>
          <w:tcPr>
            <w:tcW w:w="4309" w:type="dxa"/>
          </w:tcPr>
          <w:p w14:paraId="0258E659" w14:textId="77777777" w:rsidR="00175DF4" w:rsidRDefault="00175DF4">
            <w:pPr>
              <w:pStyle w:val="ConsPlusNormal"/>
            </w:pPr>
            <w:r>
              <w:t>Сбор, удаление отходов и очистка сточных вод</w:t>
            </w:r>
          </w:p>
        </w:tc>
        <w:tc>
          <w:tcPr>
            <w:tcW w:w="818" w:type="dxa"/>
          </w:tcPr>
          <w:p w14:paraId="2789A273" w14:textId="77777777" w:rsidR="00175DF4" w:rsidRDefault="00175DF4">
            <w:pPr>
              <w:pStyle w:val="ConsPlusNormal"/>
              <w:jc w:val="center"/>
            </w:pPr>
            <w:r>
              <w:t>920</w:t>
            </w:r>
          </w:p>
        </w:tc>
        <w:tc>
          <w:tcPr>
            <w:tcW w:w="818" w:type="dxa"/>
          </w:tcPr>
          <w:p w14:paraId="6629DF82" w14:textId="77777777" w:rsidR="00175DF4" w:rsidRDefault="00175DF4">
            <w:pPr>
              <w:pStyle w:val="ConsPlusNormal"/>
              <w:jc w:val="center"/>
            </w:pPr>
            <w:r>
              <w:t>06</w:t>
            </w:r>
          </w:p>
        </w:tc>
        <w:tc>
          <w:tcPr>
            <w:tcW w:w="819" w:type="dxa"/>
          </w:tcPr>
          <w:p w14:paraId="6F7064E0" w14:textId="77777777" w:rsidR="00175DF4" w:rsidRDefault="00175DF4">
            <w:pPr>
              <w:pStyle w:val="ConsPlusNormal"/>
              <w:jc w:val="center"/>
            </w:pPr>
            <w:r>
              <w:t>02</w:t>
            </w:r>
          </w:p>
        </w:tc>
        <w:tc>
          <w:tcPr>
            <w:tcW w:w="1800" w:type="dxa"/>
          </w:tcPr>
          <w:p w14:paraId="45DADFBC" w14:textId="77777777" w:rsidR="00175DF4" w:rsidRDefault="00175DF4">
            <w:pPr>
              <w:pStyle w:val="ConsPlusNormal"/>
            </w:pPr>
          </w:p>
        </w:tc>
        <w:tc>
          <w:tcPr>
            <w:tcW w:w="1020" w:type="dxa"/>
          </w:tcPr>
          <w:p w14:paraId="78C5FA99" w14:textId="77777777" w:rsidR="00175DF4" w:rsidRDefault="00175DF4">
            <w:pPr>
              <w:pStyle w:val="ConsPlusNormal"/>
            </w:pPr>
          </w:p>
        </w:tc>
        <w:tc>
          <w:tcPr>
            <w:tcW w:w="1417" w:type="dxa"/>
          </w:tcPr>
          <w:p w14:paraId="5E2BAE79" w14:textId="77777777" w:rsidR="00175DF4" w:rsidRDefault="00175DF4">
            <w:pPr>
              <w:pStyle w:val="ConsPlusNormal"/>
              <w:jc w:val="center"/>
            </w:pPr>
            <w:r>
              <w:t>500</w:t>
            </w:r>
          </w:p>
        </w:tc>
        <w:tc>
          <w:tcPr>
            <w:tcW w:w="1474" w:type="dxa"/>
          </w:tcPr>
          <w:p w14:paraId="4CD15191" w14:textId="77777777" w:rsidR="00175DF4" w:rsidRDefault="00175DF4">
            <w:pPr>
              <w:pStyle w:val="ConsPlusNormal"/>
            </w:pPr>
          </w:p>
        </w:tc>
      </w:tr>
      <w:tr w:rsidR="00175DF4" w14:paraId="42E0C61D" w14:textId="77777777">
        <w:tc>
          <w:tcPr>
            <w:tcW w:w="4309" w:type="dxa"/>
          </w:tcPr>
          <w:p w14:paraId="5FABA3AF"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818" w:type="dxa"/>
          </w:tcPr>
          <w:p w14:paraId="56B36A8E" w14:textId="77777777" w:rsidR="00175DF4" w:rsidRDefault="00175DF4">
            <w:pPr>
              <w:pStyle w:val="ConsPlusNormal"/>
              <w:jc w:val="center"/>
            </w:pPr>
            <w:r>
              <w:t>920</w:t>
            </w:r>
          </w:p>
        </w:tc>
        <w:tc>
          <w:tcPr>
            <w:tcW w:w="818" w:type="dxa"/>
          </w:tcPr>
          <w:p w14:paraId="3C0BBEB3" w14:textId="77777777" w:rsidR="00175DF4" w:rsidRDefault="00175DF4">
            <w:pPr>
              <w:pStyle w:val="ConsPlusNormal"/>
              <w:jc w:val="center"/>
            </w:pPr>
            <w:r>
              <w:t>06</w:t>
            </w:r>
          </w:p>
        </w:tc>
        <w:tc>
          <w:tcPr>
            <w:tcW w:w="819" w:type="dxa"/>
          </w:tcPr>
          <w:p w14:paraId="299FAF32" w14:textId="77777777" w:rsidR="00175DF4" w:rsidRDefault="00175DF4">
            <w:pPr>
              <w:pStyle w:val="ConsPlusNormal"/>
              <w:jc w:val="center"/>
            </w:pPr>
            <w:r>
              <w:t>02</w:t>
            </w:r>
          </w:p>
        </w:tc>
        <w:tc>
          <w:tcPr>
            <w:tcW w:w="1800" w:type="dxa"/>
          </w:tcPr>
          <w:p w14:paraId="6E10E6A8" w14:textId="77777777" w:rsidR="00175DF4" w:rsidRDefault="00175DF4">
            <w:pPr>
              <w:pStyle w:val="ConsPlusNormal"/>
              <w:jc w:val="center"/>
            </w:pPr>
            <w:r>
              <w:t>24.0.00.00000</w:t>
            </w:r>
          </w:p>
        </w:tc>
        <w:tc>
          <w:tcPr>
            <w:tcW w:w="1020" w:type="dxa"/>
          </w:tcPr>
          <w:p w14:paraId="196D9E8A" w14:textId="77777777" w:rsidR="00175DF4" w:rsidRDefault="00175DF4">
            <w:pPr>
              <w:pStyle w:val="ConsPlusNormal"/>
            </w:pPr>
          </w:p>
        </w:tc>
        <w:tc>
          <w:tcPr>
            <w:tcW w:w="1417" w:type="dxa"/>
          </w:tcPr>
          <w:p w14:paraId="1D67D001" w14:textId="77777777" w:rsidR="00175DF4" w:rsidRDefault="00175DF4">
            <w:pPr>
              <w:pStyle w:val="ConsPlusNormal"/>
              <w:jc w:val="center"/>
            </w:pPr>
            <w:r>
              <w:t>500</w:t>
            </w:r>
          </w:p>
        </w:tc>
        <w:tc>
          <w:tcPr>
            <w:tcW w:w="1474" w:type="dxa"/>
          </w:tcPr>
          <w:p w14:paraId="32A36EDC" w14:textId="77777777" w:rsidR="00175DF4" w:rsidRDefault="00175DF4">
            <w:pPr>
              <w:pStyle w:val="ConsPlusNormal"/>
            </w:pPr>
          </w:p>
        </w:tc>
      </w:tr>
      <w:tr w:rsidR="00175DF4" w14:paraId="78825E31" w14:textId="77777777">
        <w:tc>
          <w:tcPr>
            <w:tcW w:w="4309" w:type="dxa"/>
          </w:tcPr>
          <w:p w14:paraId="441D185B" w14:textId="77777777" w:rsidR="00175DF4" w:rsidRDefault="00175DF4">
            <w:pPr>
              <w:pStyle w:val="ConsPlusNormal"/>
            </w:pPr>
            <w:r>
              <w:t>Мероприятия в установленной сфере деятельности</w:t>
            </w:r>
          </w:p>
        </w:tc>
        <w:tc>
          <w:tcPr>
            <w:tcW w:w="818" w:type="dxa"/>
          </w:tcPr>
          <w:p w14:paraId="2B3C4263" w14:textId="77777777" w:rsidR="00175DF4" w:rsidRDefault="00175DF4">
            <w:pPr>
              <w:pStyle w:val="ConsPlusNormal"/>
              <w:jc w:val="center"/>
            </w:pPr>
            <w:r>
              <w:t>920</w:t>
            </w:r>
          </w:p>
        </w:tc>
        <w:tc>
          <w:tcPr>
            <w:tcW w:w="818" w:type="dxa"/>
          </w:tcPr>
          <w:p w14:paraId="41CB95F3" w14:textId="77777777" w:rsidR="00175DF4" w:rsidRDefault="00175DF4">
            <w:pPr>
              <w:pStyle w:val="ConsPlusNormal"/>
              <w:jc w:val="center"/>
            </w:pPr>
            <w:r>
              <w:t>06</w:t>
            </w:r>
          </w:p>
        </w:tc>
        <w:tc>
          <w:tcPr>
            <w:tcW w:w="819" w:type="dxa"/>
          </w:tcPr>
          <w:p w14:paraId="3A4457C8" w14:textId="77777777" w:rsidR="00175DF4" w:rsidRDefault="00175DF4">
            <w:pPr>
              <w:pStyle w:val="ConsPlusNormal"/>
              <w:jc w:val="center"/>
            </w:pPr>
            <w:r>
              <w:t>02</w:t>
            </w:r>
          </w:p>
        </w:tc>
        <w:tc>
          <w:tcPr>
            <w:tcW w:w="1800" w:type="dxa"/>
          </w:tcPr>
          <w:p w14:paraId="6AE85897" w14:textId="77777777" w:rsidR="00175DF4" w:rsidRDefault="00175DF4">
            <w:pPr>
              <w:pStyle w:val="ConsPlusNormal"/>
              <w:jc w:val="center"/>
            </w:pPr>
            <w:r>
              <w:t>24.0.00.04000</w:t>
            </w:r>
          </w:p>
        </w:tc>
        <w:tc>
          <w:tcPr>
            <w:tcW w:w="1020" w:type="dxa"/>
          </w:tcPr>
          <w:p w14:paraId="6E9B76E3" w14:textId="77777777" w:rsidR="00175DF4" w:rsidRDefault="00175DF4">
            <w:pPr>
              <w:pStyle w:val="ConsPlusNormal"/>
            </w:pPr>
          </w:p>
        </w:tc>
        <w:tc>
          <w:tcPr>
            <w:tcW w:w="1417" w:type="dxa"/>
          </w:tcPr>
          <w:p w14:paraId="5D2CE12B" w14:textId="77777777" w:rsidR="00175DF4" w:rsidRDefault="00175DF4">
            <w:pPr>
              <w:pStyle w:val="ConsPlusNormal"/>
              <w:jc w:val="center"/>
            </w:pPr>
            <w:r>
              <w:t>500</w:t>
            </w:r>
          </w:p>
        </w:tc>
        <w:tc>
          <w:tcPr>
            <w:tcW w:w="1474" w:type="dxa"/>
          </w:tcPr>
          <w:p w14:paraId="1DC70E75" w14:textId="77777777" w:rsidR="00175DF4" w:rsidRDefault="00175DF4">
            <w:pPr>
              <w:pStyle w:val="ConsPlusNormal"/>
            </w:pPr>
          </w:p>
        </w:tc>
      </w:tr>
      <w:tr w:rsidR="00175DF4" w14:paraId="721A1A04" w14:textId="77777777">
        <w:tc>
          <w:tcPr>
            <w:tcW w:w="4309" w:type="dxa"/>
          </w:tcPr>
          <w:p w14:paraId="3C6466C7" w14:textId="77777777" w:rsidR="00175DF4" w:rsidRDefault="00175DF4">
            <w:pPr>
              <w:pStyle w:val="ConsPlusNormal"/>
            </w:pPr>
            <w:r>
              <w:t>Мероприятия по сбору, удалению отходов и очистке сточных вод</w:t>
            </w:r>
          </w:p>
        </w:tc>
        <w:tc>
          <w:tcPr>
            <w:tcW w:w="818" w:type="dxa"/>
          </w:tcPr>
          <w:p w14:paraId="72C7A633" w14:textId="77777777" w:rsidR="00175DF4" w:rsidRDefault="00175DF4">
            <w:pPr>
              <w:pStyle w:val="ConsPlusNormal"/>
              <w:jc w:val="center"/>
            </w:pPr>
            <w:r>
              <w:t>920</w:t>
            </w:r>
          </w:p>
        </w:tc>
        <w:tc>
          <w:tcPr>
            <w:tcW w:w="818" w:type="dxa"/>
          </w:tcPr>
          <w:p w14:paraId="703FDE6C" w14:textId="77777777" w:rsidR="00175DF4" w:rsidRDefault="00175DF4">
            <w:pPr>
              <w:pStyle w:val="ConsPlusNormal"/>
              <w:jc w:val="center"/>
            </w:pPr>
            <w:r>
              <w:t>06</w:t>
            </w:r>
          </w:p>
        </w:tc>
        <w:tc>
          <w:tcPr>
            <w:tcW w:w="819" w:type="dxa"/>
          </w:tcPr>
          <w:p w14:paraId="5D44C4A7" w14:textId="77777777" w:rsidR="00175DF4" w:rsidRDefault="00175DF4">
            <w:pPr>
              <w:pStyle w:val="ConsPlusNormal"/>
              <w:jc w:val="center"/>
            </w:pPr>
            <w:r>
              <w:t>02</w:t>
            </w:r>
          </w:p>
        </w:tc>
        <w:tc>
          <w:tcPr>
            <w:tcW w:w="1800" w:type="dxa"/>
          </w:tcPr>
          <w:p w14:paraId="32391868" w14:textId="77777777" w:rsidR="00175DF4" w:rsidRDefault="00175DF4">
            <w:pPr>
              <w:pStyle w:val="ConsPlusNormal"/>
              <w:jc w:val="center"/>
            </w:pPr>
            <w:r>
              <w:t>24.0.00.04440</w:t>
            </w:r>
          </w:p>
        </w:tc>
        <w:tc>
          <w:tcPr>
            <w:tcW w:w="1020" w:type="dxa"/>
          </w:tcPr>
          <w:p w14:paraId="536A0A2C" w14:textId="77777777" w:rsidR="00175DF4" w:rsidRDefault="00175DF4">
            <w:pPr>
              <w:pStyle w:val="ConsPlusNormal"/>
            </w:pPr>
          </w:p>
        </w:tc>
        <w:tc>
          <w:tcPr>
            <w:tcW w:w="1417" w:type="dxa"/>
          </w:tcPr>
          <w:p w14:paraId="26152343" w14:textId="77777777" w:rsidR="00175DF4" w:rsidRDefault="00175DF4">
            <w:pPr>
              <w:pStyle w:val="ConsPlusNormal"/>
              <w:jc w:val="center"/>
            </w:pPr>
            <w:r>
              <w:t>500</w:t>
            </w:r>
          </w:p>
        </w:tc>
        <w:tc>
          <w:tcPr>
            <w:tcW w:w="1474" w:type="dxa"/>
          </w:tcPr>
          <w:p w14:paraId="13F67CB0" w14:textId="77777777" w:rsidR="00175DF4" w:rsidRDefault="00175DF4">
            <w:pPr>
              <w:pStyle w:val="ConsPlusNormal"/>
            </w:pPr>
          </w:p>
        </w:tc>
      </w:tr>
      <w:tr w:rsidR="00175DF4" w14:paraId="65F7335A" w14:textId="77777777">
        <w:tc>
          <w:tcPr>
            <w:tcW w:w="4309" w:type="dxa"/>
          </w:tcPr>
          <w:p w14:paraId="6E65007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3D0B120" w14:textId="77777777" w:rsidR="00175DF4" w:rsidRDefault="00175DF4">
            <w:pPr>
              <w:pStyle w:val="ConsPlusNormal"/>
              <w:jc w:val="center"/>
            </w:pPr>
            <w:r>
              <w:t>920</w:t>
            </w:r>
          </w:p>
        </w:tc>
        <w:tc>
          <w:tcPr>
            <w:tcW w:w="818" w:type="dxa"/>
          </w:tcPr>
          <w:p w14:paraId="6827D9E3" w14:textId="77777777" w:rsidR="00175DF4" w:rsidRDefault="00175DF4">
            <w:pPr>
              <w:pStyle w:val="ConsPlusNormal"/>
              <w:jc w:val="center"/>
            </w:pPr>
            <w:r>
              <w:t>06</w:t>
            </w:r>
          </w:p>
        </w:tc>
        <w:tc>
          <w:tcPr>
            <w:tcW w:w="819" w:type="dxa"/>
          </w:tcPr>
          <w:p w14:paraId="5BDEBB52" w14:textId="77777777" w:rsidR="00175DF4" w:rsidRDefault="00175DF4">
            <w:pPr>
              <w:pStyle w:val="ConsPlusNormal"/>
              <w:jc w:val="center"/>
            </w:pPr>
            <w:r>
              <w:t>02</w:t>
            </w:r>
          </w:p>
        </w:tc>
        <w:tc>
          <w:tcPr>
            <w:tcW w:w="1800" w:type="dxa"/>
          </w:tcPr>
          <w:p w14:paraId="0AC51B2C" w14:textId="77777777" w:rsidR="00175DF4" w:rsidRDefault="00175DF4">
            <w:pPr>
              <w:pStyle w:val="ConsPlusNormal"/>
              <w:jc w:val="center"/>
            </w:pPr>
            <w:r>
              <w:t>24.0.00.04440</w:t>
            </w:r>
          </w:p>
        </w:tc>
        <w:tc>
          <w:tcPr>
            <w:tcW w:w="1020" w:type="dxa"/>
          </w:tcPr>
          <w:p w14:paraId="46B02D6B" w14:textId="77777777" w:rsidR="00175DF4" w:rsidRDefault="00175DF4">
            <w:pPr>
              <w:pStyle w:val="ConsPlusNormal"/>
              <w:jc w:val="center"/>
            </w:pPr>
            <w:r>
              <w:t>200</w:t>
            </w:r>
          </w:p>
        </w:tc>
        <w:tc>
          <w:tcPr>
            <w:tcW w:w="1417" w:type="dxa"/>
          </w:tcPr>
          <w:p w14:paraId="6FCB31D1" w14:textId="77777777" w:rsidR="00175DF4" w:rsidRDefault="00175DF4">
            <w:pPr>
              <w:pStyle w:val="ConsPlusNormal"/>
              <w:jc w:val="center"/>
            </w:pPr>
            <w:r>
              <w:t>500</w:t>
            </w:r>
          </w:p>
        </w:tc>
        <w:tc>
          <w:tcPr>
            <w:tcW w:w="1474" w:type="dxa"/>
          </w:tcPr>
          <w:p w14:paraId="614317DC" w14:textId="77777777" w:rsidR="00175DF4" w:rsidRDefault="00175DF4">
            <w:pPr>
              <w:pStyle w:val="ConsPlusNormal"/>
            </w:pPr>
          </w:p>
        </w:tc>
      </w:tr>
      <w:tr w:rsidR="00175DF4" w14:paraId="779241B9" w14:textId="77777777">
        <w:tc>
          <w:tcPr>
            <w:tcW w:w="4309" w:type="dxa"/>
          </w:tcPr>
          <w:p w14:paraId="5779FB21"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7DA40F5B" w14:textId="77777777" w:rsidR="00175DF4" w:rsidRDefault="00175DF4">
            <w:pPr>
              <w:pStyle w:val="ConsPlusNormal"/>
              <w:jc w:val="center"/>
            </w:pPr>
            <w:r>
              <w:t>920</w:t>
            </w:r>
          </w:p>
        </w:tc>
        <w:tc>
          <w:tcPr>
            <w:tcW w:w="818" w:type="dxa"/>
          </w:tcPr>
          <w:p w14:paraId="19EE0541" w14:textId="77777777" w:rsidR="00175DF4" w:rsidRDefault="00175DF4">
            <w:pPr>
              <w:pStyle w:val="ConsPlusNormal"/>
              <w:jc w:val="center"/>
            </w:pPr>
            <w:r>
              <w:t>06</w:t>
            </w:r>
          </w:p>
        </w:tc>
        <w:tc>
          <w:tcPr>
            <w:tcW w:w="819" w:type="dxa"/>
          </w:tcPr>
          <w:p w14:paraId="5B4C575E" w14:textId="77777777" w:rsidR="00175DF4" w:rsidRDefault="00175DF4">
            <w:pPr>
              <w:pStyle w:val="ConsPlusNormal"/>
              <w:jc w:val="center"/>
            </w:pPr>
            <w:r>
              <w:t>02</w:t>
            </w:r>
          </w:p>
        </w:tc>
        <w:tc>
          <w:tcPr>
            <w:tcW w:w="1800" w:type="dxa"/>
          </w:tcPr>
          <w:p w14:paraId="1AC0994D" w14:textId="77777777" w:rsidR="00175DF4" w:rsidRDefault="00175DF4">
            <w:pPr>
              <w:pStyle w:val="ConsPlusNormal"/>
              <w:jc w:val="center"/>
            </w:pPr>
            <w:r>
              <w:t>24.0.00.04440</w:t>
            </w:r>
          </w:p>
        </w:tc>
        <w:tc>
          <w:tcPr>
            <w:tcW w:w="1020" w:type="dxa"/>
          </w:tcPr>
          <w:p w14:paraId="69C5E4E1" w14:textId="77777777" w:rsidR="00175DF4" w:rsidRDefault="00175DF4">
            <w:pPr>
              <w:pStyle w:val="ConsPlusNormal"/>
              <w:jc w:val="center"/>
            </w:pPr>
            <w:r>
              <w:t>240</w:t>
            </w:r>
          </w:p>
        </w:tc>
        <w:tc>
          <w:tcPr>
            <w:tcW w:w="1417" w:type="dxa"/>
          </w:tcPr>
          <w:p w14:paraId="67EA77A2" w14:textId="77777777" w:rsidR="00175DF4" w:rsidRDefault="00175DF4">
            <w:pPr>
              <w:pStyle w:val="ConsPlusNormal"/>
              <w:jc w:val="center"/>
            </w:pPr>
            <w:r>
              <w:t>500</w:t>
            </w:r>
          </w:p>
        </w:tc>
        <w:tc>
          <w:tcPr>
            <w:tcW w:w="1474" w:type="dxa"/>
          </w:tcPr>
          <w:p w14:paraId="28FC7146" w14:textId="77777777" w:rsidR="00175DF4" w:rsidRDefault="00175DF4">
            <w:pPr>
              <w:pStyle w:val="ConsPlusNormal"/>
            </w:pPr>
          </w:p>
        </w:tc>
      </w:tr>
      <w:tr w:rsidR="00175DF4" w14:paraId="1ABA8F7F" w14:textId="77777777">
        <w:tc>
          <w:tcPr>
            <w:tcW w:w="4309" w:type="dxa"/>
          </w:tcPr>
          <w:p w14:paraId="40F0585C" w14:textId="77777777" w:rsidR="00175DF4" w:rsidRDefault="00175DF4">
            <w:pPr>
              <w:pStyle w:val="ConsPlusNormal"/>
            </w:pPr>
            <w:r>
              <w:t>Другие вопросы в области охраны окружающей среды</w:t>
            </w:r>
          </w:p>
        </w:tc>
        <w:tc>
          <w:tcPr>
            <w:tcW w:w="818" w:type="dxa"/>
          </w:tcPr>
          <w:p w14:paraId="5F7A8887" w14:textId="77777777" w:rsidR="00175DF4" w:rsidRDefault="00175DF4">
            <w:pPr>
              <w:pStyle w:val="ConsPlusNormal"/>
              <w:jc w:val="center"/>
            </w:pPr>
            <w:r>
              <w:t>920</w:t>
            </w:r>
          </w:p>
        </w:tc>
        <w:tc>
          <w:tcPr>
            <w:tcW w:w="818" w:type="dxa"/>
          </w:tcPr>
          <w:p w14:paraId="7AD48B57" w14:textId="77777777" w:rsidR="00175DF4" w:rsidRDefault="00175DF4">
            <w:pPr>
              <w:pStyle w:val="ConsPlusNormal"/>
              <w:jc w:val="center"/>
            </w:pPr>
            <w:r>
              <w:t>06</w:t>
            </w:r>
          </w:p>
        </w:tc>
        <w:tc>
          <w:tcPr>
            <w:tcW w:w="819" w:type="dxa"/>
          </w:tcPr>
          <w:p w14:paraId="46F282D0" w14:textId="77777777" w:rsidR="00175DF4" w:rsidRDefault="00175DF4">
            <w:pPr>
              <w:pStyle w:val="ConsPlusNormal"/>
              <w:jc w:val="center"/>
            </w:pPr>
            <w:r>
              <w:t>05</w:t>
            </w:r>
          </w:p>
        </w:tc>
        <w:tc>
          <w:tcPr>
            <w:tcW w:w="1800" w:type="dxa"/>
          </w:tcPr>
          <w:p w14:paraId="6091494A" w14:textId="77777777" w:rsidR="00175DF4" w:rsidRDefault="00175DF4">
            <w:pPr>
              <w:pStyle w:val="ConsPlusNormal"/>
            </w:pPr>
          </w:p>
        </w:tc>
        <w:tc>
          <w:tcPr>
            <w:tcW w:w="1020" w:type="dxa"/>
          </w:tcPr>
          <w:p w14:paraId="40B59305" w14:textId="77777777" w:rsidR="00175DF4" w:rsidRDefault="00175DF4">
            <w:pPr>
              <w:pStyle w:val="ConsPlusNormal"/>
            </w:pPr>
          </w:p>
        </w:tc>
        <w:tc>
          <w:tcPr>
            <w:tcW w:w="1417" w:type="dxa"/>
          </w:tcPr>
          <w:p w14:paraId="10D5F951" w14:textId="77777777" w:rsidR="00175DF4" w:rsidRDefault="00175DF4">
            <w:pPr>
              <w:pStyle w:val="ConsPlusNormal"/>
              <w:jc w:val="center"/>
            </w:pPr>
            <w:r>
              <w:t>72 394</w:t>
            </w:r>
          </w:p>
        </w:tc>
        <w:tc>
          <w:tcPr>
            <w:tcW w:w="1474" w:type="dxa"/>
          </w:tcPr>
          <w:p w14:paraId="7BCA4B60" w14:textId="77777777" w:rsidR="00175DF4" w:rsidRDefault="00175DF4">
            <w:pPr>
              <w:pStyle w:val="ConsPlusNormal"/>
            </w:pPr>
          </w:p>
        </w:tc>
      </w:tr>
      <w:tr w:rsidR="00175DF4" w14:paraId="3A093BFC" w14:textId="77777777">
        <w:tc>
          <w:tcPr>
            <w:tcW w:w="4309" w:type="dxa"/>
          </w:tcPr>
          <w:p w14:paraId="021FCB17"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818" w:type="dxa"/>
          </w:tcPr>
          <w:p w14:paraId="18BEDD91" w14:textId="77777777" w:rsidR="00175DF4" w:rsidRDefault="00175DF4">
            <w:pPr>
              <w:pStyle w:val="ConsPlusNormal"/>
              <w:jc w:val="center"/>
            </w:pPr>
            <w:r>
              <w:t>920</w:t>
            </w:r>
          </w:p>
        </w:tc>
        <w:tc>
          <w:tcPr>
            <w:tcW w:w="818" w:type="dxa"/>
          </w:tcPr>
          <w:p w14:paraId="6D46BD98" w14:textId="77777777" w:rsidR="00175DF4" w:rsidRDefault="00175DF4">
            <w:pPr>
              <w:pStyle w:val="ConsPlusNormal"/>
              <w:jc w:val="center"/>
            </w:pPr>
            <w:r>
              <w:t>06</w:t>
            </w:r>
          </w:p>
        </w:tc>
        <w:tc>
          <w:tcPr>
            <w:tcW w:w="819" w:type="dxa"/>
          </w:tcPr>
          <w:p w14:paraId="4DE470B8" w14:textId="77777777" w:rsidR="00175DF4" w:rsidRDefault="00175DF4">
            <w:pPr>
              <w:pStyle w:val="ConsPlusNormal"/>
              <w:jc w:val="center"/>
            </w:pPr>
            <w:r>
              <w:t>05</w:t>
            </w:r>
          </w:p>
        </w:tc>
        <w:tc>
          <w:tcPr>
            <w:tcW w:w="1800" w:type="dxa"/>
          </w:tcPr>
          <w:p w14:paraId="4FC53077" w14:textId="77777777" w:rsidR="00175DF4" w:rsidRDefault="00175DF4">
            <w:pPr>
              <w:pStyle w:val="ConsPlusNormal"/>
              <w:jc w:val="center"/>
            </w:pPr>
            <w:r>
              <w:t>24.0.00.00000</w:t>
            </w:r>
          </w:p>
        </w:tc>
        <w:tc>
          <w:tcPr>
            <w:tcW w:w="1020" w:type="dxa"/>
          </w:tcPr>
          <w:p w14:paraId="5AE1151A" w14:textId="77777777" w:rsidR="00175DF4" w:rsidRDefault="00175DF4">
            <w:pPr>
              <w:pStyle w:val="ConsPlusNormal"/>
            </w:pPr>
          </w:p>
        </w:tc>
        <w:tc>
          <w:tcPr>
            <w:tcW w:w="1417" w:type="dxa"/>
          </w:tcPr>
          <w:p w14:paraId="07F3786A" w14:textId="77777777" w:rsidR="00175DF4" w:rsidRDefault="00175DF4">
            <w:pPr>
              <w:pStyle w:val="ConsPlusNormal"/>
              <w:jc w:val="center"/>
            </w:pPr>
            <w:r>
              <w:t>72 394</w:t>
            </w:r>
          </w:p>
        </w:tc>
        <w:tc>
          <w:tcPr>
            <w:tcW w:w="1474" w:type="dxa"/>
          </w:tcPr>
          <w:p w14:paraId="225F388D" w14:textId="77777777" w:rsidR="00175DF4" w:rsidRDefault="00175DF4">
            <w:pPr>
              <w:pStyle w:val="ConsPlusNormal"/>
            </w:pPr>
          </w:p>
        </w:tc>
      </w:tr>
      <w:tr w:rsidR="00175DF4" w14:paraId="5DDC386E" w14:textId="77777777">
        <w:tc>
          <w:tcPr>
            <w:tcW w:w="4309" w:type="dxa"/>
          </w:tcPr>
          <w:p w14:paraId="0F4F0652" w14:textId="77777777" w:rsidR="00175DF4" w:rsidRDefault="00175DF4">
            <w:pPr>
              <w:pStyle w:val="ConsPlusNormal"/>
            </w:pPr>
            <w:r>
              <w:t>Мероприятия в установленной сфере деятельности</w:t>
            </w:r>
          </w:p>
        </w:tc>
        <w:tc>
          <w:tcPr>
            <w:tcW w:w="818" w:type="dxa"/>
          </w:tcPr>
          <w:p w14:paraId="65B22E1C" w14:textId="77777777" w:rsidR="00175DF4" w:rsidRDefault="00175DF4">
            <w:pPr>
              <w:pStyle w:val="ConsPlusNormal"/>
              <w:jc w:val="center"/>
            </w:pPr>
            <w:r>
              <w:t>920</w:t>
            </w:r>
          </w:p>
        </w:tc>
        <w:tc>
          <w:tcPr>
            <w:tcW w:w="818" w:type="dxa"/>
          </w:tcPr>
          <w:p w14:paraId="7F9FDC75" w14:textId="77777777" w:rsidR="00175DF4" w:rsidRDefault="00175DF4">
            <w:pPr>
              <w:pStyle w:val="ConsPlusNormal"/>
              <w:jc w:val="center"/>
            </w:pPr>
            <w:r>
              <w:t>06</w:t>
            </w:r>
          </w:p>
        </w:tc>
        <w:tc>
          <w:tcPr>
            <w:tcW w:w="819" w:type="dxa"/>
          </w:tcPr>
          <w:p w14:paraId="32D9711C" w14:textId="77777777" w:rsidR="00175DF4" w:rsidRDefault="00175DF4">
            <w:pPr>
              <w:pStyle w:val="ConsPlusNormal"/>
              <w:jc w:val="center"/>
            </w:pPr>
            <w:r>
              <w:t>05</w:t>
            </w:r>
          </w:p>
        </w:tc>
        <w:tc>
          <w:tcPr>
            <w:tcW w:w="1800" w:type="dxa"/>
          </w:tcPr>
          <w:p w14:paraId="5AD51BB5" w14:textId="77777777" w:rsidR="00175DF4" w:rsidRDefault="00175DF4">
            <w:pPr>
              <w:pStyle w:val="ConsPlusNormal"/>
              <w:jc w:val="center"/>
            </w:pPr>
            <w:r>
              <w:t>24.0.00.04000</w:t>
            </w:r>
          </w:p>
        </w:tc>
        <w:tc>
          <w:tcPr>
            <w:tcW w:w="1020" w:type="dxa"/>
          </w:tcPr>
          <w:p w14:paraId="3C94D51B" w14:textId="77777777" w:rsidR="00175DF4" w:rsidRDefault="00175DF4">
            <w:pPr>
              <w:pStyle w:val="ConsPlusNormal"/>
            </w:pPr>
          </w:p>
        </w:tc>
        <w:tc>
          <w:tcPr>
            <w:tcW w:w="1417" w:type="dxa"/>
          </w:tcPr>
          <w:p w14:paraId="34C04B4B" w14:textId="77777777" w:rsidR="00175DF4" w:rsidRDefault="00175DF4">
            <w:pPr>
              <w:pStyle w:val="ConsPlusNormal"/>
              <w:jc w:val="center"/>
            </w:pPr>
            <w:r>
              <w:t>72 394</w:t>
            </w:r>
          </w:p>
        </w:tc>
        <w:tc>
          <w:tcPr>
            <w:tcW w:w="1474" w:type="dxa"/>
          </w:tcPr>
          <w:p w14:paraId="501557F5" w14:textId="77777777" w:rsidR="00175DF4" w:rsidRDefault="00175DF4">
            <w:pPr>
              <w:pStyle w:val="ConsPlusNormal"/>
            </w:pPr>
          </w:p>
        </w:tc>
      </w:tr>
      <w:tr w:rsidR="00175DF4" w14:paraId="212E2D04" w14:textId="77777777">
        <w:tc>
          <w:tcPr>
            <w:tcW w:w="4309" w:type="dxa"/>
          </w:tcPr>
          <w:p w14:paraId="646DB969" w14:textId="77777777" w:rsidR="00175DF4" w:rsidRDefault="00175DF4">
            <w:pPr>
              <w:pStyle w:val="ConsPlusNormal"/>
            </w:pPr>
            <w:r>
              <w:t>Мероприятия по другим вопросам в области охраны окружающей среды</w:t>
            </w:r>
          </w:p>
        </w:tc>
        <w:tc>
          <w:tcPr>
            <w:tcW w:w="818" w:type="dxa"/>
          </w:tcPr>
          <w:p w14:paraId="606EEF19" w14:textId="77777777" w:rsidR="00175DF4" w:rsidRDefault="00175DF4">
            <w:pPr>
              <w:pStyle w:val="ConsPlusNormal"/>
              <w:jc w:val="center"/>
            </w:pPr>
            <w:r>
              <w:t>920</w:t>
            </w:r>
          </w:p>
        </w:tc>
        <w:tc>
          <w:tcPr>
            <w:tcW w:w="818" w:type="dxa"/>
          </w:tcPr>
          <w:p w14:paraId="1AD778E3" w14:textId="77777777" w:rsidR="00175DF4" w:rsidRDefault="00175DF4">
            <w:pPr>
              <w:pStyle w:val="ConsPlusNormal"/>
              <w:jc w:val="center"/>
            </w:pPr>
            <w:r>
              <w:t>06</w:t>
            </w:r>
          </w:p>
        </w:tc>
        <w:tc>
          <w:tcPr>
            <w:tcW w:w="819" w:type="dxa"/>
          </w:tcPr>
          <w:p w14:paraId="57455808" w14:textId="77777777" w:rsidR="00175DF4" w:rsidRDefault="00175DF4">
            <w:pPr>
              <w:pStyle w:val="ConsPlusNormal"/>
              <w:jc w:val="center"/>
            </w:pPr>
            <w:r>
              <w:t>05</w:t>
            </w:r>
          </w:p>
        </w:tc>
        <w:tc>
          <w:tcPr>
            <w:tcW w:w="1800" w:type="dxa"/>
          </w:tcPr>
          <w:p w14:paraId="1A4F1442" w14:textId="77777777" w:rsidR="00175DF4" w:rsidRDefault="00175DF4">
            <w:pPr>
              <w:pStyle w:val="ConsPlusNormal"/>
              <w:jc w:val="center"/>
            </w:pPr>
            <w:r>
              <w:t>24.0.00.04450</w:t>
            </w:r>
          </w:p>
        </w:tc>
        <w:tc>
          <w:tcPr>
            <w:tcW w:w="1020" w:type="dxa"/>
          </w:tcPr>
          <w:p w14:paraId="66C8EA49" w14:textId="77777777" w:rsidR="00175DF4" w:rsidRDefault="00175DF4">
            <w:pPr>
              <w:pStyle w:val="ConsPlusNormal"/>
            </w:pPr>
          </w:p>
        </w:tc>
        <w:tc>
          <w:tcPr>
            <w:tcW w:w="1417" w:type="dxa"/>
          </w:tcPr>
          <w:p w14:paraId="44D0E935" w14:textId="77777777" w:rsidR="00175DF4" w:rsidRDefault="00175DF4">
            <w:pPr>
              <w:pStyle w:val="ConsPlusNormal"/>
              <w:jc w:val="center"/>
            </w:pPr>
            <w:r>
              <w:t>72 394</w:t>
            </w:r>
          </w:p>
        </w:tc>
        <w:tc>
          <w:tcPr>
            <w:tcW w:w="1474" w:type="dxa"/>
          </w:tcPr>
          <w:p w14:paraId="1D8F654E" w14:textId="77777777" w:rsidR="00175DF4" w:rsidRDefault="00175DF4">
            <w:pPr>
              <w:pStyle w:val="ConsPlusNormal"/>
            </w:pPr>
          </w:p>
        </w:tc>
      </w:tr>
      <w:tr w:rsidR="00175DF4" w14:paraId="4D3CFBCC" w14:textId="77777777">
        <w:tc>
          <w:tcPr>
            <w:tcW w:w="4309" w:type="dxa"/>
          </w:tcPr>
          <w:p w14:paraId="0381B77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22680EDF" w14:textId="77777777" w:rsidR="00175DF4" w:rsidRDefault="00175DF4">
            <w:pPr>
              <w:pStyle w:val="ConsPlusNormal"/>
              <w:jc w:val="center"/>
            </w:pPr>
            <w:r>
              <w:t>920</w:t>
            </w:r>
          </w:p>
        </w:tc>
        <w:tc>
          <w:tcPr>
            <w:tcW w:w="818" w:type="dxa"/>
          </w:tcPr>
          <w:p w14:paraId="0D0F5529" w14:textId="77777777" w:rsidR="00175DF4" w:rsidRDefault="00175DF4">
            <w:pPr>
              <w:pStyle w:val="ConsPlusNormal"/>
              <w:jc w:val="center"/>
            </w:pPr>
            <w:r>
              <w:t>06</w:t>
            </w:r>
          </w:p>
        </w:tc>
        <w:tc>
          <w:tcPr>
            <w:tcW w:w="819" w:type="dxa"/>
          </w:tcPr>
          <w:p w14:paraId="2042B8B3" w14:textId="77777777" w:rsidR="00175DF4" w:rsidRDefault="00175DF4">
            <w:pPr>
              <w:pStyle w:val="ConsPlusNormal"/>
              <w:jc w:val="center"/>
            </w:pPr>
            <w:r>
              <w:t>05</w:t>
            </w:r>
          </w:p>
        </w:tc>
        <w:tc>
          <w:tcPr>
            <w:tcW w:w="1800" w:type="dxa"/>
          </w:tcPr>
          <w:p w14:paraId="3AB46459" w14:textId="77777777" w:rsidR="00175DF4" w:rsidRDefault="00175DF4">
            <w:pPr>
              <w:pStyle w:val="ConsPlusNormal"/>
              <w:jc w:val="center"/>
            </w:pPr>
            <w:r>
              <w:t>24.0.00.04450</w:t>
            </w:r>
          </w:p>
        </w:tc>
        <w:tc>
          <w:tcPr>
            <w:tcW w:w="1020" w:type="dxa"/>
          </w:tcPr>
          <w:p w14:paraId="357A8273" w14:textId="77777777" w:rsidR="00175DF4" w:rsidRDefault="00175DF4">
            <w:pPr>
              <w:pStyle w:val="ConsPlusNormal"/>
              <w:jc w:val="center"/>
            </w:pPr>
            <w:r>
              <w:t>200</w:t>
            </w:r>
          </w:p>
        </w:tc>
        <w:tc>
          <w:tcPr>
            <w:tcW w:w="1417" w:type="dxa"/>
          </w:tcPr>
          <w:p w14:paraId="37EB40A2" w14:textId="77777777" w:rsidR="00175DF4" w:rsidRDefault="00175DF4">
            <w:pPr>
              <w:pStyle w:val="ConsPlusNormal"/>
              <w:jc w:val="center"/>
            </w:pPr>
            <w:r>
              <w:t>72 394</w:t>
            </w:r>
          </w:p>
        </w:tc>
        <w:tc>
          <w:tcPr>
            <w:tcW w:w="1474" w:type="dxa"/>
          </w:tcPr>
          <w:p w14:paraId="571B4BEF" w14:textId="77777777" w:rsidR="00175DF4" w:rsidRDefault="00175DF4">
            <w:pPr>
              <w:pStyle w:val="ConsPlusNormal"/>
            </w:pPr>
          </w:p>
        </w:tc>
      </w:tr>
      <w:tr w:rsidR="00175DF4" w14:paraId="1934678D" w14:textId="77777777">
        <w:tc>
          <w:tcPr>
            <w:tcW w:w="4309" w:type="dxa"/>
          </w:tcPr>
          <w:p w14:paraId="3794912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9909EE4" w14:textId="77777777" w:rsidR="00175DF4" w:rsidRDefault="00175DF4">
            <w:pPr>
              <w:pStyle w:val="ConsPlusNormal"/>
              <w:jc w:val="center"/>
            </w:pPr>
            <w:r>
              <w:t>920</w:t>
            </w:r>
          </w:p>
        </w:tc>
        <w:tc>
          <w:tcPr>
            <w:tcW w:w="818" w:type="dxa"/>
          </w:tcPr>
          <w:p w14:paraId="1C2C6CFE" w14:textId="77777777" w:rsidR="00175DF4" w:rsidRDefault="00175DF4">
            <w:pPr>
              <w:pStyle w:val="ConsPlusNormal"/>
              <w:jc w:val="center"/>
            </w:pPr>
            <w:r>
              <w:t>06</w:t>
            </w:r>
          </w:p>
        </w:tc>
        <w:tc>
          <w:tcPr>
            <w:tcW w:w="819" w:type="dxa"/>
          </w:tcPr>
          <w:p w14:paraId="6F5E0FC8" w14:textId="77777777" w:rsidR="00175DF4" w:rsidRDefault="00175DF4">
            <w:pPr>
              <w:pStyle w:val="ConsPlusNormal"/>
              <w:jc w:val="center"/>
            </w:pPr>
            <w:r>
              <w:t>05</w:t>
            </w:r>
          </w:p>
        </w:tc>
        <w:tc>
          <w:tcPr>
            <w:tcW w:w="1800" w:type="dxa"/>
          </w:tcPr>
          <w:p w14:paraId="06905EC0" w14:textId="77777777" w:rsidR="00175DF4" w:rsidRDefault="00175DF4">
            <w:pPr>
              <w:pStyle w:val="ConsPlusNormal"/>
              <w:jc w:val="center"/>
            </w:pPr>
            <w:r>
              <w:t>24.0.00.04450</w:t>
            </w:r>
          </w:p>
        </w:tc>
        <w:tc>
          <w:tcPr>
            <w:tcW w:w="1020" w:type="dxa"/>
          </w:tcPr>
          <w:p w14:paraId="6B8F9F39" w14:textId="77777777" w:rsidR="00175DF4" w:rsidRDefault="00175DF4">
            <w:pPr>
              <w:pStyle w:val="ConsPlusNormal"/>
              <w:jc w:val="center"/>
            </w:pPr>
            <w:r>
              <w:t>240</w:t>
            </w:r>
          </w:p>
        </w:tc>
        <w:tc>
          <w:tcPr>
            <w:tcW w:w="1417" w:type="dxa"/>
          </w:tcPr>
          <w:p w14:paraId="7FDC45BD" w14:textId="77777777" w:rsidR="00175DF4" w:rsidRDefault="00175DF4">
            <w:pPr>
              <w:pStyle w:val="ConsPlusNormal"/>
              <w:jc w:val="center"/>
            </w:pPr>
            <w:r>
              <w:t>72 394</w:t>
            </w:r>
          </w:p>
        </w:tc>
        <w:tc>
          <w:tcPr>
            <w:tcW w:w="1474" w:type="dxa"/>
          </w:tcPr>
          <w:p w14:paraId="406C6390" w14:textId="77777777" w:rsidR="00175DF4" w:rsidRDefault="00175DF4">
            <w:pPr>
              <w:pStyle w:val="ConsPlusNormal"/>
            </w:pPr>
          </w:p>
        </w:tc>
      </w:tr>
      <w:tr w:rsidR="00175DF4" w14:paraId="7FC21055" w14:textId="77777777">
        <w:tc>
          <w:tcPr>
            <w:tcW w:w="4309" w:type="dxa"/>
          </w:tcPr>
          <w:p w14:paraId="0A7556B4" w14:textId="77777777" w:rsidR="00175DF4" w:rsidRDefault="00175DF4">
            <w:pPr>
              <w:pStyle w:val="ConsPlusNormal"/>
            </w:pPr>
            <w:r>
              <w:t>Департамент информационных технологий и связи администрации городского округа Тольятти</w:t>
            </w:r>
          </w:p>
        </w:tc>
        <w:tc>
          <w:tcPr>
            <w:tcW w:w="818" w:type="dxa"/>
          </w:tcPr>
          <w:p w14:paraId="528BFFFF" w14:textId="77777777" w:rsidR="00175DF4" w:rsidRDefault="00175DF4">
            <w:pPr>
              <w:pStyle w:val="ConsPlusNormal"/>
              <w:jc w:val="center"/>
            </w:pPr>
            <w:r>
              <w:t>921</w:t>
            </w:r>
          </w:p>
        </w:tc>
        <w:tc>
          <w:tcPr>
            <w:tcW w:w="818" w:type="dxa"/>
          </w:tcPr>
          <w:p w14:paraId="5FE8B3D9" w14:textId="77777777" w:rsidR="00175DF4" w:rsidRDefault="00175DF4">
            <w:pPr>
              <w:pStyle w:val="ConsPlusNormal"/>
            </w:pPr>
          </w:p>
        </w:tc>
        <w:tc>
          <w:tcPr>
            <w:tcW w:w="819" w:type="dxa"/>
          </w:tcPr>
          <w:p w14:paraId="7D488058" w14:textId="77777777" w:rsidR="00175DF4" w:rsidRDefault="00175DF4">
            <w:pPr>
              <w:pStyle w:val="ConsPlusNormal"/>
            </w:pPr>
          </w:p>
        </w:tc>
        <w:tc>
          <w:tcPr>
            <w:tcW w:w="1800" w:type="dxa"/>
          </w:tcPr>
          <w:p w14:paraId="61709B1D" w14:textId="77777777" w:rsidR="00175DF4" w:rsidRDefault="00175DF4">
            <w:pPr>
              <w:pStyle w:val="ConsPlusNormal"/>
            </w:pPr>
          </w:p>
        </w:tc>
        <w:tc>
          <w:tcPr>
            <w:tcW w:w="1020" w:type="dxa"/>
          </w:tcPr>
          <w:p w14:paraId="37FB9E26" w14:textId="77777777" w:rsidR="00175DF4" w:rsidRDefault="00175DF4">
            <w:pPr>
              <w:pStyle w:val="ConsPlusNormal"/>
            </w:pPr>
          </w:p>
        </w:tc>
        <w:tc>
          <w:tcPr>
            <w:tcW w:w="1417" w:type="dxa"/>
          </w:tcPr>
          <w:p w14:paraId="4AEEDFE3" w14:textId="77777777" w:rsidR="00175DF4" w:rsidRDefault="00175DF4">
            <w:pPr>
              <w:pStyle w:val="ConsPlusNormal"/>
              <w:jc w:val="center"/>
            </w:pPr>
            <w:r>
              <w:t>535 091</w:t>
            </w:r>
          </w:p>
        </w:tc>
        <w:tc>
          <w:tcPr>
            <w:tcW w:w="1474" w:type="dxa"/>
          </w:tcPr>
          <w:p w14:paraId="490FD743" w14:textId="77777777" w:rsidR="00175DF4" w:rsidRDefault="00175DF4">
            <w:pPr>
              <w:pStyle w:val="ConsPlusNormal"/>
              <w:jc w:val="center"/>
            </w:pPr>
            <w:r>
              <w:t>1 023</w:t>
            </w:r>
          </w:p>
        </w:tc>
      </w:tr>
      <w:tr w:rsidR="00175DF4" w14:paraId="373C1014" w14:textId="77777777">
        <w:tc>
          <w:tcPr>
            <w:tcW w:w="4309" w:type="dxa"/>
          </w:tcPr>
          <w:p w14:paraId="52F99BC4" w14:textId="77777777" w:rsidR="00175DF4" w:rsidRDefault="00175DF4">
            <w:pPr>
              <w:pStyle w:val="ConsPlusNormal"/>
            </w:pPr>
            <w:r>
              <w:t>ОБЩЕГОСУДАРСТВЕННЫЕ ВОПРОСЫ</w:t>
            </w:r>
          </w:p>
        </w:tc>
        <w:tc>
          <w:tcPr>
            <w:tcW w:w="818" w:type="dxa"/>
          </w:tcPr>
          <w:p w14:paraId="4CD99707" w14:textId="77777777" w:rsidR="00175DF4" w:rsidRDefault="00175DF4">
            <w:pPr>
              <w:pStyle w:val="ConsPlusNormal"/>
              <w:jc w:val="center"/>
            </w:pPr>
            <w:r>
              <w:t>921</w:t>
            </w:r>
          </w:p>
        </w:tc>
        <w:tc>
          <w:tcPr>
            <w:tcW w:w="818" w:type="dxa"/>
          </w:tcPr>
          <w:p w14:paraId="5283C5CD" w14:textId="77777777" w:rsidR="00175DF4" w:rsidRDefault="00175DF4">
            <w:pPr>
              <w:pStyle w:val="ConsPlusNormal"/>
              <w:jc w:val="center"/>
            </w:pPr>
            <w:r>
              <w:t>01</w:t>
            </w:r>
          </w:p>
        </w:tc>
        <w:tc>
          <w:tcPr>
            <w:tcW w:w="819" w:type="dxa"/>
          </w:tcPr>
          <w:p w14:paraId="244836A5" w14:textId="77777777" w:rsidR="00175DF4" w:rsidRDefault="00175DF4">
            <w:pPr>
              <w:pStyle w:val="ConsPlusNormal"/>
              <w:jc w:val="center"/>
            </w:pPr>
            <w:r>
              <w:t>00</w:t>
            </w:r>
          </w:p>
        </w:tc>
        <w:tc>
          <w:tcPr>
            <w:tcW w:w="1800" w:type="dxa"/>
          </w:tcPr>
          <w:p w14:paraId="0165245F" w14:textId="77777777" w:rsidR="00175DF4" w:rsidRDefault="00175DF4">
            <w:pPr>
              <w:pStyle w:val="ConsPlusNormal"/>
            </w:pPr>
          </w:p>
        </w:tc>
        <w:tc>
          <w:tcPr>
            <w:tcW w:w="1020" w:type="dxa"/>
          </w:tcPr>
          <w:p w14:paraId="20310E7B" w14:textId="77777777" w:rsidR="00175DF4" w:rsidRDefault="00175DF4">
            <w:pPr>
              <w:pStyle w:val="ConsPlusNormal"/>
            </w:pPr>
          </w:p>
        </w:tc>
        <w:tc>
          <w:tcPr>
            <w:tcW w:w="1417" w:type="dxa"/>
          </w:tcPr>
          <w:p w14:paraId="1505407B" w14:textId="77777777" w:rsidR="00175DF4" w:rsidRDefault="00175DF4">
            <w:pPr>
              <w:pStyle w:val="ConsPlusNormal"/>
              <w:jc w:val="center"/>
            </w:pPr>
            <w:r>
              <w:t>361 080</w:t>
            </w:r>
          </w:p>
        </w:tc>
        <w:tc>
          <w:tcPr>
            <w:tcW w:w="1474" w:type="dxa"/>
          </w:tcPr>
          <w:p w14:paraId="05876BB7" w14:textId="77777777" w:rsidR="00175DF4" w:rsidRDefault="00175DF4">
            <w:pPr>
              <w:pStyle w:val="ConsPlusNormal"/>
              <w:jc w:val="center"/>
            </w:pPr>
            <w:r>
              <w:t>1 023</w:t>
            </w:r>
          </w:p>
        </w:tc>
      </w:tr>
      <w:tr w:rsidR="00175DF4" w14:paraId="5CF6D031" w14:textId="77777777">
        <w:tc>
          <w:tcPr>
            <w:tcW w:w="4309" w:type="dxa"/>
          </w:tcPr>
          <w:p w14:paraId="1641A121" w14:textId="77777777" w:rsidR="00175DF4" w:rsidRDefault="00175DF4">
            <w:pPr>
              <w:pStyle w:val="ConsPlusNormal"/>
            </w:pPr>
            <w:r>
              <w:t>Другие общегосударственные вопросы</w:t>
            </w:r>
          </w:p>
        </w:tc>
        <w:tc>
          <w:tcPr>
            <w:tcW w:w="818" w:type="dxa"/>
          </w:tcPr>
          <w:p w14:paraId="6ECF204A" w14:textId="77777777" w:rsidR="00175DF4" w:rsidRDefault="00175DF4">
            <w:pPr>
              <w:pStyle w:val="ConsPlusNormal"/>
              <w:jc w:val="center"/>
            </w:pPr>
            <w:r>
              <w:t>921</w:t>
            </w:r>
          </w:p>
        </w:tc>
        <w:tc>
          <w:tcPr>
            <w:tcW w:w="818" w:type="dxa"/>
          </w:tcPr>
          <w:p w14:paraId="1B16A4A8" w14:textId="77777777" w:rsidR="00175DF4" w:rsidRDefault="00175DF4">
            <w:pPr>
              <w:pStyle w:val="ConsPlusNormal"/>
              <w:jc w:val="center"/>
            </w:pPr>
            <w:r>
              <w:t>01</w:t>
            </w:r>
          </w:p>
        </w:tc>
        <w:tc>
          <w:tcPr>
            <w:tcW w:w="819" w:type="dxa"/>
          </w:tcPr>
          <w:p w14:paraId="4EB7788D" w14:textId="77777777" w:rsidR="00175DF4" w:rsidRDefault="00175DF4">
            <w:pPr>
              <w:pStyle w:val="ConsPlusNormal"/>
              <w:jc w:val="center"/>
            </w:pPr>
            <w:r>
              <w:t>13</w:t>
            </w:r>
          </w:p>
        </w:tc>
        <w:tc>
          <w:tcPr>
            <w:tcW w:w="1800" w:type="dxa"/>
          </w:tcPr>
          <w:p w14:paraId="6F98A9EA" w14:textId="77777777" w:rsidR="00175DF4" w:rsidRDefault="00175DF4">
            <w:pPr>
              <w:pStyle w:val="ConsPlusNormal"/>
            </w:pPr>
          </w:p>
        </w:tc>
        <w:tc>
          <w:tcPr>
            <w:tcW w:w="1020" w:type="dxa"/>
          </w:tcPr>
          <w:p w14:paraId="4EBB570A" w14:textId="77777777" w:rsidR="00175DF4" w:rsidRDefault="00175DF4">
            <w:pPr>
              <w:pStyle w:val="ConsPlusNormal"/>
            </w:pPr>
          </w:p>
        </w:tc>
        <w:tc>
          <w:tcPr>
            <w:tcW w:w="1417" w:type="dxa"/>
          </w:tcPr>
          <w:p w14:paraId="0406FD2B" w14:textId="77777777" w:rsidR="00175DF4" w:rsidRDefault="00175DF4">
            <w:pPr>
              <w:pStyle w:val="ConsPlusNormal"/>
              <w:jc w:val="center"/>
            </w:pPr>
            <w:r>
              <w:t>361 080</w:t>
            </w:r>
          </w:p>
        </w:tc>
        <w:tc>
          <w:tcPr>
            <w:tcW w:w="1474" w:type="dxa"/>
          </w:tcPr>
          <w:p w14:paraId="1B2B08A1" w14:textId="77777777" w:rsidR="00175DF4" w:rsidRDefault="00175DF4">
            <w:pPr>
              <w:pStyle w:val="ConsPlusNormal"/>
              <w:jc w:val="center"/>
            </w:pPr>
            <w:r>
              <w:t>1 023</w:t>
            </w:r>
          </w:p>
        </w:tc>
      </w:tr>
      <w:tr w:rsidR="00175DF4" w14:paraId="5E27D688" w14:textId="77777777">
        <w:tc>
          <w:tcPr>
            <w:tcW w:w="4309" w:type="dxa"/>
          </w:tcPr>
          <w:p w14:paraId="039DE17D" w14:textId="77777777" w:rsidR="00175DF4" w:rsidRDefault="00175DF4">
            <w:pPr>
              <w:pStyle w:val="ConsPlusNormal"/>
            </w:pPr>
            <w:r>
              <w:t xml:space="preserve">Муниципальная программа "Развитие информационно-телекоммуникационной </w:t>
            </w:r>
            <w:r>
              <w:lastRenderedPageBreak/>
              <w:t>инфраструктуры городского округа Тольятти на 2022 - 2026 годы"</w:t>
            </w:r>
          </w:p>
        </w:tc>
        <w:tc>
          <w:tcPr>
            <w:tcW w:w="818" w:type="dxa"/>
          </w:tcPr>
          <w:p w14:paraId="5AE02B49" w14:textId="77777777" w:rsidR="00175DF4" w:rsidRDefault="00175DF4">
            <w:pPr>
              <w:pStyle w:val="ConsPlusNormal"/>
              <w:jc w:val="center"/>
            </w:pPr>
            <w:r>
              <w:lastRenderedPageBreak/>
              <w:t>921</w:t>
            </w:r>
          </w:p>
        </w:tc>
        <w:tc>
          <w:tcPr>
            <w:tcW w:w="818" w:type="dxa"/>
          </w:tcPr>
          <w:p w14:paraId="64E9762B" w14:textId="77777777" w:rsidR="00175DF4" w:rsidRDefault="00175DF4">
            <w:pPr>
              <w:pStyle w:val="ConsPlusNormal"/>
              <w:jc w:val="center"/>
            </w:pPr>
            <w:r>
              <w:t>01</w:t>
            </w:r>
          </w:p>
        </w:tc>
        <w:tc>
          <w:tcPr>
            <w:tcW w:w="819" w:type="dxa"/>
          </w:tcPr>
          <w:p w14:paraId="6B6749FA" w14:textId="77777777" w:rsidR="00175DF4" w:rsidRDefault="00175DF4">
            <w:pPr>
              <w:pStyle w:val="ConsPlusNormal"/>
              <w:jc w:val="center"/>
            </w:pPr>
            <w:r>
              <w:t>13</w:t>
            </w:r>
          </w:p>
        </w:tc>
        <w:tc>
          <w:tcPr>
            <w:tcW w:w="1800" w:type="dxa"/>
          </w:tcPr>
          <w:p w14:paraId="748DED69" w14:textId="77777777" w:rsidR="00175DF4" w:rsidRDefault="00175DF4">
            <w:pPr>
              <w:pStyle w:val="ConsPlusNormal"/>
              <w:jc w:val="center"/>
            </w:pPr>
            <w:r>
              <w:t>11.0.00.00000</w:t>
            </w:r>
          </w:p>
        </w:tc>
        <w:tc>
          <w:tcPr>
            <w:tcW w:w="1020" w:type="dxa"/>
          </w:tcPr>
          <w:p w14:paraId="03D9BD13" w14:textId="77777777" w:rsidR="00175DF4" w:rsidRDefault="00175DF4">
            <w:pPr>
              <w:pStyle w:val="ConsPlusNormal"/>
            </w:pPr>
          </w:p>
        </w:tc>
        <w:tc>
          <w:tcPr>
            <w:tcW w:w="1417" w:type="dxa"/>
          </w:tcPr>
          <w:p w14:paraId="533732FB" w14:textId="77777777" w:rsidR="00175DF4" w:rsidRDefault="00175DF4">
            <w:pPr>
              <w:pStyle w:val="ConsPlusNormal"/>
              <w:jc w:val="center"/>
            </w:pPr>
            <w:r>
              <w:t>361 080</w:t>
            </w:r>
          </w:p>
        </w:tc>
        <w:tc>
          <w:tcPr>
            <w:tcW w:w="1474" w:type="dxa"/>
          </w:tcPr>
          <w:p w14:paraId="07ABA00D" w14:textId="77777777" w:rsidR="00175DF4" w:rsidRDefault="00175DF4">
            <w:pPr>
              <w:pStyle w:val="ConsPlusNormal"/>
              <w:jc w:val="center"/>
            </w:pPr>
            <w:r>
              <w:t>1 023</w:t>
            </w:r>
          </w:p>
        </w:tc>
      </w:tr>
      <w:tr w:rsidR="00175DF4" w14:paraId="53D58337" w14:textId="77777777">
        <w:tc>
          <w:tcPr>
            <w:tcW w:w="4309" w:type="dxa"/>
          </w:tcPr>
          <w:p w14:paraId="395E0802"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6765FE14" w14:textId="77777777" w:rsidR="00175DF4" w:rsidRDefault="00175DF4">
            <w:pPr>
              <w:pStyle w:val="ConsPlusNormal"/>
              <w:jc w:val="center"/>
            </w:pPr>
            <w:r>
              <w:t>921</w:t>
            </w:r>
          </w:p>
        </w:tc>
        <w:tc>
          <w:tcPr>
            <w:tcW w:w="818" w:type="dxa"/>
          </w:tcPr>
          <w:p w14:paraId="4ED13ECC" w14:textId="77777777" w:rsidR="00175DF4" w:rsidRDefault="00175DF4">
            <w:pPr>
              <w:pStyle w:val="ConsPlusNormal"/>
              <w:jc w:val="center"/>
            </w:pPr>
            <w:r>
              <w:t>01</w:t>
            </w:r>
          </w:p>
        </w:tc>
        <w:tc>
          <w:tcPr>
            <w:tcW w:w="819" w:type="dxa"/>
          </w:tcPr>
          <w:p w14:paraId="4C6309C6" w14:textId="77777777" w:rsidR="00175DF4" w:rsidRDefault="00175DF4">
            <w:pPr>
              <w:pStyle w:val="ConsPlusNormal"/>
              <w:jc w:val="center"/>
            </w:pPr>
            <w:r>
              <w:t>13</w:t>
            </w:r>
          </w:p>
        </w:tc>
        <w:tc>
          <w:tcPr>
            <w:tcW w:w="1800" w:type="dxa"/>
          </w:tcPr>
          <w:p w14:paraId="0E7ADFD4" w14:textId="77777777" w:rsidR="00175DF4" w:rsidRDefault="00175DF4">
            <w:pPr>
              <w:pStyle w:val="ConsPlusNormal"/>
              <w:jc w:val="center"/>
            </w:pPr>
            <w:r>
              <w:t>11.0.00.02000</w:t>
            </w:r>
          </w:p>
        </w:tc>
        <w:tc>
          <w:tcPr>
            <w:tcW w:w="1020" w:type="dxa"/>
          </w:tcPr>
          <w:p w14:paraId="1AE974E6" w14:textId="77777777" w:rsidR="00175DF4" w:rsidRDefault="00175DF4">
            <w:pPr>
              <w:pStyle w:val="ConsPlusNormal"/>
            </w:pPr>
          </w:p>
        </w:tc>
        <w:tc>
          <w:tcPr>
            <w:tcW w:w="1417" w:type="dxa"/>
          </w:tcPr>
          <w:p w14:paraId="09366DD4" w14:textId="77777777" w:rsidR="00175DF4" w:rsidRDefault="00175DF4">
            <w:pPr>
              <w:pStyle w:val="ConsPlusNormal"/>
              <w:jc w:val="center"/>
            </w:pPr>
            <w:r>
              <w:t>313 743</w:t>
            </w:r>
          </w:p>
        </w:tc>
        <w:tc>
          <w:tcPr>
            <w:tcW w:w="1474" w:type="dxa"/>
          </w:tcPr>
          <w:p w14:paraId="0820226E" w14:textId="77777777" w:rsidR="00175DF4" w:rsidRDefault="00175DF4">
            <w:pPr>
              <w:pStyle w:val="ConsPlusNormal"/>
            </w:pPr>
          </w:p>
        </w:tc>
      </w:tr>
      <w:tr w:rsidR="00175DF4" w14:paraId="3289A4E8" w14:textId="77777777">
        <w:tc>
          <w:tcPr>
            <w:tcW w:w="4309" w:type="dxa"/>
          </w:tcPr>
          <w:p w14:paraId="4117CA18" w14:textId="77777777" w:rsidR="00175DF4" w:rsidRDefault="00175DF4">
            <w:pPr>
              <w:pStyle w:val="ConsPlusNormal"/>
            </w:pPr>
            <w:r>
              <w:t>Учреждения, обеспечивающие предоставление государственных и муниципальных услуг</w:t>
            </w:r>
          </w:p>
        </w:tc>
        <w:tc>
          <w:tcPr>
            <w:tcW w:w="818" w:type="dxa"/>
          </w:tcPr>
          <w:p w14:paraId="48B0D0E3" w14:textId="77777777" w:rsidR="00175DF4" w:rsidRDefault="00175DF4">
            <w:pPr>
              <w:pStyle w:val="ConsPlusNormal"/>
              <w:jc w:val="center"/>
            </w:pPr>
            <w:r>
              <w:t>921</w:t>
            </w:r>
          </w:p>
        </w:tc>
        <w:tc>
          <w:tcPr>
            <w:tcW w:w="818" w:type="dxa"/>
          </w:tcPr>
          <w:p w14:paraId="424A69F5" w14:textId="77777777" w:rsidR="00175DF4" w:rsidRDefault="00175DF4">
            <w:pPr>
              <w:pStyle w:val="ConsPlusNormal"/>
              <w:jc w:val="center"/>
            </w:pPr>
            <w:r>
              <w:t>01</w:t>
            </w:r>
          </w:p>
        </w:tc>
        <w:tc>
          <w:tcPr>
            <w:tcW w:w="819" w:type="dxa"/>
          </w:tcPr>
          <w:p w14:paraId="3BCFBF82" w14:textId="77777777" w:rsidR="00175DF4" w:rsidRDefault="00175DF4">
            <w:pPr>
              <w:pStyle w:val="ConsPlusNormal"/>
              <w:jc w:val="center"/>
            </w:pPr>
            <w:r>
              <w:t>13</w:t>
            </w:r>
          </w:p>
        </w:tc>
        <w:tc>
          <w:tcPr>
            <w:tcW w:w="1800" w:type="dxa"/>
          </w:tcPr>
          <w:p w14:paraId="2BF2C076" w14:textId="77777777" w:rsidR="00175DF4" w:rsidRDefault="00175DF4">
            <w:pPr>
              <w:pStyle w:val="ConsPlusNormal"/>
              <w:jc w:val="center"/>
            </w:pPr>
            <w:r>
              <w:t>11.0.00.02470</w:t>
            </w:r>
          </w:p>
        </w:tc>
        <w:tc>
          <w:tcPr>
            <w:tcW w:w="1020" w:type="dxa"/>
          </w:tcPr>
          <w:p w14:paraId="1ACE275E" w14:textId="77777777" w:rsidR="00175DF4" w:rsidRDefault="00175DF4">
            <w:pPr>
              <w:pStyle w:val="ConsPlusNormal"/>
            </w:pPr>
          </w:p>
        </w:tc>
        <w:tc>
          <w:tcPr>
            <w:tcW w:w="1417" w:type="dxa"/>
          </w:tcPr>
          <w:p w14:paraId="71C8F2F9" w14:textId="77777777" w:rsidR="00175DF4" w:rsidRDefault="00175DF4">
            <w:pPr>
              <w:pStyle w:val="ConsPlusNormal"/>
              <w:jc w:val="center"/>
            </w:pPr>
            <w:r>
              <w:t>313 743</w:t>
            </w:r>
          </w:p>
        </w:tc>
        <w:tc>
          <w:tcPr>
            <w:tcW w:w="1474" w:type="dxa"/>
          </w:tcPr>
          <w:p w14:paraId="451E32A4" w14:textId="77777777" w:rsidR="00175DF4" w:rsidRDefault="00175DF4">
            <w:pPr>
              <w:pStyle w:val="ConsPlusNormal"/>
            </w:pPr>
          </w:p>
        </w:tc>
      </w:tr>
      <w:tr w:rsidR="00175DF4" w14:paraId="2F3A68DE" w14:textId="77777777">
        <w:tc>
          <w:tcPr>
            <w:tcW w:w="4309" w:type="dxa"/>
          </w:tcPr>
          <w:p w14:paraId="65881E4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31FDE335" w14:textId="77777777" w:rsidR="00175DF4" w:rsidRDefault="00175DF4">
            <w:pPr>
              <w:pStyle w:val="ConsPlusNormal"/>
              <w:jc w:val="center"/>
            </w:pPr>
            <w:r>
              <w:t>921</w:t>
            </w:r>
          </w:p>
        </w:tc>
        <w:tc>
          <w:tcPr>
            <w:tcW w:w="818" w:type="dxa"/>
          </w:tcPr>
          <w:p w14:paraId="74022D2F" w14:textId="77777777" w:rsidR="00175DF4" w:rsidRDefault="00175DF4">
            <w:pPr>
              <w:pStyle w:val="ConsPlusNormal"/>
              <w:jc w:val="center"/>
            </w:pPr>
            <w:r>
              <w:t>01</w:t>
            </w:r>
          </w:p>
        </w:tc>
        <w:tc>
          <w:tcPr>
            <w:tcW w:w="819" w:type="dxa"/>
          </w:tcPr>
          <w:p w14:paraId="128C687A" w14:textId="77777777" w:rsidR="00175DF4" w:rsidRDefault="00175DF4">
            <w:pPr>
              <w:pStyle w:val="ConsPlusNormal"/>
              <w:jc w:val="center"/>
            </w:pPr>
            <w:r>
              <w:t>13</w:t>
            </w:r>
          </w:p>
        </w:tc>
        <w:tc>
          <w:tcPr>
            <w:tcW w:w="1800" w:type="dxa"/>
          </w:tcPr>
          <w:p w14:paraId="2F90C24C" w14:textId="77777777" w:rsidR="00175DF4" w:rsidRDefault="00175DF4">
            <w:pPr>
              <w:pStyle w:val="ConsPlusNormal"/>
              <w:jc w:val="center"/>
            </w:pPr>
            <w:r>
              <w:t>11.0.00.02470</w:t>
            </w:r>
          </w:p>
        </w:tc>
        <w:tc>
          <w:tcPr>
            <w:tcW w:w="1020" w:type="dxa"/>
          </w:tcPr>
          <w:p w14:paraId="5F7ABD5E" w14:textId="77777777" w:rsidR="00175DF4" w:rsidRDefault="00175DF4">
            <w:pPr>
              <w:pStyle w:val="ConsPlusNormal"/>
              <w:jc w:val="center"/>
            </w:pPr>
            <w:r>
              <w:t>600</w:t>
            </w:r>
          </w:p>
        </w:tc>
        <w:tc>
          <w:tcPr>
            <w:tcW w:w="1417" w:type="dxa"/>
          </w:tcPr>
          <w:p w14:paraId="02BF9E3D" w14:textId="77777777" w:rsidR="00175DF4" w:rsidRDefault="00175DF4">
            <w:pPr>
              <w:pStyle w:val="ConsPlusNormal"/>
              <w:jc w:val="center"/>
            </w:pPr>
            <w:r>
              <w:t>313 743</w:t>
            </w:r>
          </w:p>
        </w:tc>
        <w:tc>
          <w:tcPr>
            <w:tcW w:w="1474" w:type="dxa"/>
          </w:tcPr>
          <w:p w14:paraId="0C262A88" w14:textId="77777777" w:rsidR="00175DF4" w:rsidRDefault="00175DF4">
            <w:pPr>
              <w:pStyle w:val="ConsPlusNormal"/>
            </w:pPr>
          </w:p>
        </w:tc>
      </w:tr>
      <w:tr w:rsidR="00175DF4" w14:paraId="7CD3B02E" w14:textId="77777777">
        <w:tc>
          <w:tcPr>
            <w:tcW w:w="4309" w:type="dxa"/>
          </w:tcPr>
          <w:p w14:paraId="6ED5E5BA" w14:textId="77777777" w:rsidR="00175DF4" w:rsidRDefault="00175DF4">
            <w:pPr>
              <w:pStyle w:val="ConsPlusNormal"/>
            </w:pPr>
            <w:r>
              <w:t>Субсидии автономным учреждениям</w:t>
            </w:r>
          </w:p>
        </w:tc>
        <w:tc>
          <w:tcPr>
            <w:tcW w:w="818" w:type="dxa"/>
          </w:tcPr>
          <w:p w14:paraId="1EDB0067" w14:textId="77777777" w:rsidR="00175DF4" w:rsidRDefault="00175DF4">
            <w:pPr>
              <w:pStyle w:val="ConsPlusNormal"/>
              <w:jc w:val="center"/>
            </w:pPr>
            <w:r>
              <w:t>921</w:t>
            </w:r>
          </w:p>
        </w:tc>
        <w:tc>
          <w:tcPr>
            <w:tcW w:w="818" w:type="dxa"/>
          </w:tcPr>
          <w:p w14:paraId="52AB39F9" w14:textId="77777777" w:rsidR="00175DF4" w:rsidRDefault="00175DF4">
            <w:pPr>
              <w:pStyle w:val="ConsPlusNormal"/>
              <w:jc w:val="center"/>
            </w:pPr>
            <w:r>
              <w:t>01</w:t>
            </w:r>
          </w:p>
        </w:tc>
        <w:tc>
          <w:tcPr>
            <w:tcW w:w="819" w:type="dxa"/>
          </w:tcPr>
          <w:p w14:paraId="0DDBD509" w14:textId="77777777" w:rsidR="00175DF4" w:rsidRDefault="00175DF4">
            <w:pPr>
              <w:pStyle w:val="ConsPlusNormal"/>
              <w:jc w:val="center"/>
            </w:pPr>
            <w:r>
              <w:t>13</w:t>
            </w:r>
          </w:p>
        </w:tc>
        <w:tc>
          <w:tcPr>
            <w:tcW w:w="1800" w:type="dxa"/>
          </w:tcPr>
          <w:p w14:paraId="45886A00" w14:textId="77777777" w:rsidR="00175DF4" w:rsidRDefault="00175DF4">
            <w:pPr>
              <w:pStyle w:val="ConsPlusNormal"/>
              <w:jc w:val="center"/>
            </w:pPr>
            <w:r>
              <w:t>11.0.00.02470</w:t>
            </w:r>
          </w:p>
        </w:tc>
        <w:tc>
          <w:tcPr>
            <w:tcW w:w="1020" w:type="dxa"/>
          </w:tcPr>
          <w:p w14:paraId="1D575087" w14:textId="77777777" w:rsidR="00175DF4" w:rsidRDefault="00175DF4">
            <w:pPr>
              <w:pStyle w:val="ConsPlusNormal"/>
              <w:jc w:val="center"/>
            </w:pPr>
            <w:r>
              <w:t>620</w:t>
            </w:r>
          </w:p>
        </w:tc>
        <w:tc>
          <w:tcPr>
            <w:tcW w:w="1417" w:type="dxa"/>
          </w:tcPr>
          <w:p w14:paraId="39B90C4E" w14:textId="77777777" w:rsidR="00175DF4" w:rsidRDefault="00175DF4">
            <w:pPr>
              <w:pStyle w:val="ConsPlusNormal"/>
              <w:jc w:val="center"/>
            </w:pPr>
            <w:r>
              <w:t>313 743</w:t>
            </w:r>
          </w:p>
        </w:tc>
        <w:tc>
          <w:tcPr>
            <w:tcW w:w="1474" w:type="dxa"/>
          </w:tcPr>
          <w:p w14:paraId="0B19EE32" w14:textId="77777777" w:rsidR="00175DF4" w:rsidRDefault="00175DF4">
            <w:pPr>
              <w:pStyle w:val="ConsPlusNormal"/>
            </w:pPr>
          </w:p>
        </w:tc>
      </w:tr>
      <w:tr w:rsidR="00175DF4" w14:paraId="4F5AFB22" w14:textId="77777777">
        <w:tc>
          <w:tcPr>
            <w:tcW w:w="4309" w:type="dxa"/>
          </w:tcPr>
          <w:p w14:paraId="601AC181" w14:textId="77777777" w:rsidR="00175DF4" w:rsidRDefault="00175DF4">
            <w:pPr>
              <w:pStyle w:val="ConsPlusNormal"/>
            </w:pPr>
            <w:r>
              <w:t>Мероприятия в установленной сфере деятельности</w:t>
            </w:r>
          </w:p>
        </w:tc>
        <w:tc>
          <w:tcPr>
            <w:tcW w:w="818" w:type="dxa"/>
          </w:tcPr>
          <w:p w14:paraId="7D7E682C" w14:textId="77777777" w:rsidR="00175DF4" w:rsidRDefault="00175DF4">
            <w:pPr>
              <w:pStyle w:val="ConsPlusNormal"/>
              <w:jc w:val="center"/>
            </w:pPr>
            <w:r>
              <w:t>921</w:t>
            </w:r>
          </w:p>
        </w:tc>
        <w:tc>
          <w:tcPr>
            <w:tcW w:w="818" w:type="dxa"/>
          </w:tcPr>
          <w:p w14:paraId="756F58EA" w14:textId="77777777" w:rsidR="00175DF4" w:rsidRDefault="00175DF4">
            <w:pPr>
              <w:pStyle w:val="ConsPlusNormal"/>
              <w:jc w:val="center"/>
            </w:pPr>
            <w:r>
              <w:t>01</w:t>
            </w:r>
          </w:p>
        </w:tc>
        <w:tc>
          <w:tcPr>
            <w:tcW w:w="819" w:type="dxa"/>
          </w:tcPr>
          <w:p w14:paraId="4BB30FCE" w14:textId="77777777" w:rsidR="00175DF4" w:rsidRDefault="00175DF4">
            <w:pPr>
              <w:pStyle w:val="ConsPlusNormal"/>
              <w:jc w:val="center"/>
            </w:pPr>
            <w:r>
              <w:t>13</w:t>
            </w:r>
          </w:p>
        </w:tc>
        <w:tc>
          <w:tcPr>
            <w:tcW w:w="1800" w:type="dxa"/>
          </w:tcPr>
          <w:p w14:paraId="2F7222FC" w14:textId="77777777" w:rsidR="00175DF4" w:rsidRDefault="00175DF4">
            <w:pPr>
              <w:pStyle w:val="ConsPlusNormal"/>
              <w:jc w:val="center"/>
            </w:pPr>
            <w:r>
              <w:t>11.0.00.04000</w:t>
            </w:r>
          </w:p>
        </w:tc>
        <w:tc>
          <w:tcPr>
            <w:tcW w:w="1020" w:type="dxa"/>
          </w:tcPr>
          <w:p w14:paraId="48B4EC85" w14:textId="77777777" w:rsidR="00175DF4" w:rsidRDefault="00175DF4">
            <w:pPr>
              <w:pStyle w:val="ConsPlusNormal"/>
            </w:pPr>
          </w:p>
        </w:tc>
        <w:tc>
          <w:tcPr>
            <w:tcW w:w="1417" w:type="dxa"/>
          </w:tcPr>
          <w:p w14:paraId="5FE29563" w14:textId="77777777" w:rsidR="00175DF4" w:rsidRDefault="00175DF4">
            <w:pPr>
              <w:pStyle w:val="ConsPlusNormal"/>
              <w:jc w:val="center"/>
            </w:pPr>
            <w:r>
              <w:t>46 314</w:t>
            </w:r>
          </w:p>
        </w:tc>
        <w:tc>
          <w:tcPr>
            <w:tcW w:w="1474" w:type="dxa"/>
          </w:tcPr>
          <w:p w14:paraId="1289E676" w14:textId="77777777" w:rsidR="00175DF4" w:rsidRDefault="00175DF4">
            <w:pPr>
              <w:pStyle w:val="ConsPlusNormal"/>
            </w:pPr>
          </w:p>
        </w:tc>
      </w:tr>
      <w:tr w:rsidR="00175DF4" w14:paraId="23844C66" w14:textId="77777777">
        <w:tc>
          <w:tcPr>
            <w:tcW w:w="4309" w:type="dxa"/>
          </w:tcPr>
          <w:p w14:paraId="70611F04" w14:textId="77777777" w:rsidR="00175DF4" w:rsidRDefault="00175DF4">
            <w:pPr>
              <w:pStyle w:val="ConsPlusNormal"/>
            </w:pPr>
            <w:r>
              <w:t>Мероприятия в сфере информационно-коммуникационных технологий и связи</w:t>
            </w:r>
          </w:p>
        </w:tc>
        <w:tc>
          <w:tcPr>
            <w:tcW w:w="818" w:type="dxa"/>
          </w:tcPr>
          <w:p w14:paraId="58EFCA39" w14:textId="77777777" w:rsidR="00175DF4" w:rsidRDefault="00175DF4">
            <w:pPr>
              <w:pStyle w:val="ConsPlusNormal"/>
              <w:jc w:val="center"/>
            </w:pPr>
            <w:r>
              <w:t>921</w:t>
            </w:r>
          </w:p>
        </w:tc>
        <w:tc>
          <w:tcPr>
            <w:tcW w:w="818" w:type="dxa"/>
          </w:tcPr>
          <w:p w14:paraId="022DCA99" w14:textId="77777777" w:rsidR="00175DF4" w:rsidRDefault="00175DF4">
            <w:pPr>
              <w:pStyle w:val="ConsPlusNormal"/>
              <w:jc w:val="center"/>
            </w:pPr>
            <w:r>
              <w:t>01</w:t>
            </w:r>
          </w:p>
        </w:tc>
        <w:tc>
          <w:tcPr>
            <w:tcW w:w="819" w:type="dxa"/>
          </w:tcPr>
          <w:p w14:paraId="31C1F38C" w14:textId="77777777" w:rsidR="00175DF4" w:rsidRDefault="00175DF4">
            <w:pPr>
              <w:pStyle w:val="ConsPlusNormal"/>
              <w:jc w:val="center"/>
            </w:pPr>
            <w:r>
              <w:t>13</w:t>
            </w:r>
          </w:p>
        </w:tc>
        <w:tc>
          <w:tcPr>
            <w:tcW w:w="1800" w:type="dxa"/>
          </w:tcPr>
          <w:p w14:paraId="78A922E4" w14:textId="77777777" w:rsidR="00175DF4" w:rsidRDefault="00175DF4">
            <w:pPr>
              <w:pStyle w:val="ConsPlusNormal"/>
              <w:jc w:val="center"/>
            </w:pPr>
            <w:r>
              <w:t>11.0.00.04460</w:t>
            </w:r>
          </w:p>
        </w:tc>
        <w:tc>
          <w:tcPr>
            <w:tcW w:w="1020" w:type="dxa"/>
          </w:tcPr>
          <w:p w14:paraId="0BAC7E4A" w14:textId="77777777" w:rsidR="00175DF4" w:rsidRDefault="00175DF4">
            <w:pPr>
              <w:pStyle w:val="ConsPlusNormal"/>
            </w:pPr>
          </w:p>
        </w:tc>
        <w:tc>
          <w:tcPr>
            <w:tcW w:w="1417" w:type="dxa"/>
          </w:tcPr>
          <w:p w14:paraId="7375A14A" w14:textId="77777777" w:rsidR="00175DF4" w:rsidRDefault="00175DF4">
            <w:pPr>
              <w:pStyle w:val="ConsPlusNormal"/>
              <w:jc w:val="center"/>
            </w:pPr>
            <w:r>
              <w:t>40 450</w:t>
            </w:r>
          </w:p>
        </w:tc>
        <w:tc>
          <w:tcPr>
            <w:tcW w:w="1474" w:type="dxa"/>
          </w:tcPr>
          <w:p w14:paraId="02B98DDF" w14:textId="77777777" w:rsidR="00175DF4" w:rsidRDefault="00175DF4">
            <w:pPr>
              <w:pStyle w:val="ConsPlusNormal"/>
            </w:pPr>
          </w:p>
        </w:tc>
      </w:tr>
      <w:tr w:rsidR="00175DF4" w14:paraId="24CA1C7C" w14:textId="77777777">
        <w:tc>
          <w:tcPr>
            <w:tcW w:w="4309" w:type="dxa"/>
          </w:tcPr>
          <w:p w14:paraId="2573BB3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3E26634" w14:textId="77777777" w:rsidR="00175DF4" w:rsidRDefault="00175DF4">
            <w:pPr>
              <w:pStyle w:val="ConsPlusNormal"/>
              <w:jc w:val="center"/>
            </w:pPr>
            <w:r>
              <w:t>921</w:t>
            </w:r>
          </w:p>
        </w:tc>
        <w:tc>
          <w:tcPr>
            <w:tcW w:w="818" w:type="dxa"/>
          </w:tcPr>
          <w:p w14:paraId="7F77B353" w14:textId="77777777" w:rsidR="00175DF4" w:rsidRDefault="00175DF4">
            <w:pPr>
              <w:pStyle w:val="ConsPlusNormal"/>
              <w:jc w:val="center"/>
            </w:pPr>
            <w:r>
              <w:t>01</w:t>
            </w:r>
          </w:p>
        </w:tc>
        <w:tc>
          <w:tcPr>
            <w:tcW w:w="819" w:type="dxa"/>
          </w:tcPr>
          <w:p w14:paraId="2E278092" w14:textId="77777777" w:rsidR="00175DF4" w:rsidRDefault="00175DF4">
            <w:pPr>
              <w:pStyle w:val="ConsPlusNormal"/>
              <w:jc w:val="center"/>
            </w:pPr>
            <w:r>
              <w:t>13</w:t>
            </w:r>
          </w:p>
        </w:tc>
        <w:tc>
          <w:tcPr>
            <w:tcW w:w="1800" w:type="dxa"/>
          </w:tcPr>
          <w:p w14:paraId="3C7C3FF9" w14:textId="77777777" w:rsidR="00175DF4" w:rsidRDefault="00175DF4">
            <w:pPr>
              <w:pStyle w:val="ConsPlusNormal"/>
              <w:jc w:val="center"/>
            </w:pPr>
            <w:r>
              <w:t>11.0.00.04460</w:t>
            </w:r>
          </w:p>
        </w:tc>
        <w:tc>
          <w:tcPr>
            <w:tcW w:w="1020" w:type="dxa"/>
          </w:tcPr>
          <w:p w14:paraId="05AF129F" w14:textId="77777777" w:rsidR="00175DF4" w:rsidRDefault="00175DF4">
            <w:pPr>
              <w:pStyle w:val="ConsPlusNormal"/>
              <w:jc w:val="center"/>
            </w:pPr>
            <w:r>
              <w:t>200</w:t>
            </w:r>
          </w:p>
        </w:tc>
        <w:tc>
          <w:tcPr>
            <w:tcW w:w="1417" w:type="dxa"/>
          </w:tcPr>
          <w:p w14:paraId="286A051A" w14:textId="77777777" w:rsidR="00175DF4" w:rsidRDefault="00175DF4">
            <w:pPr>
              <w:pStyle w:val="ConsPlusNormal"/>
              <w:jc w:val="center"/>
            </w:pPr>
            <w:r>
              <w:t>40 450</w:t>
            </w:r>
          </w:p>
        </w:tc>
        <w:tc>
          <w:tcPr>
            <w:tcW w:w="1474" w:type="dxa"/>
          </w:tcPr>
          <w:p w14:paraId="065277C9" w14:textId="77777777" w:rsidR="00175DF4" w:rsidRDefault="00175DF4">
            <w:pPr>
              <w:pStyle w:val="ConsPlusNormal"/>
            </w:pPr>
          </w:p>
        </w:tc>
      </w:tr>
      <w:tr w:rsidR="00175DF4" w14:paraId="19982334" w14:textId="77777777">
        <w:tc>
          <w:tcPr>
            <w:tcW w:w="4309" w:type="dxa"/>
          </w:tcPr>
          <w:p w14:paraId="78B378F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1833A2B9" w14:textId="77777777" w:rsidR="00175DF4" w:rsidRDefault="00175DF4">
            <w:pPr>
              <w:pStyle w:val="ConsPlusNormal"/>
              <w:jc w:val="center"/>
            </w:pPr>
            <w:r>
              <w:t>921</w:t>
            </w:r>
          </w:p>
        </w:tc>
        <w:tc>
          <w:tcPr>
            <w:tcW w:w="818" w:type="dxa"/>
          </w:tcPr>
          <w:p w14:paraId="0FF65FB6" w14:textId="77777777" w:rsidR="00175DF4" w:rsidRDefault="00175DF4">
            <w:pPr>
              <w:pStyle w:val="ConsPlusNormal"/>
              <w:jc w:val="center"/>
            </w:pPr>
            <w:r>
              <w:t>01</w:t>
            </w:r>
          </w:p>
        </w:tc>
        <w:tc>
          <w:tcPr>
            <w:tcW w:w="819" w:type="dxa"/>
          </w:tcPr>
          <w:p w14:paraId="79C28E0C" w14:textId="77777777" w:rsidR="00175DF4" w:rsidRDefault="00175DF4">
            <w:pPr>
              <w:pStyle w:val="ConsPlusNormal"/>
              <w:jc w:val="center"/>
            </w:pPr>
            <w:r>
              <w:t>13</w:t>
            </w:r>
          </w:p>
        </w:tc>
        <w:tc>
          <w:tcPr>
            <w:tcW w:w="1800" w:type="dxa"/>
          </w:tcPr>
          <w:p w14:paraId="37D066C2" w14:textId="77777777" w:rsidR="00175DF4" w:rsidRDefault="00175DF4">
            <w:pPr>
              <w:pStyle w:val="ConsPlusNormal"/>
              <w:jc w:val="center"/>
            </w:pPr>
            <w:r>
              <w:t>11.0.00.04460</w:t>
            </w:r>
          </w:p>
        </w:tc>
        <w:tc>
          <w:tcPr>
            <w:tcW w:w="1020" w:type="dxa"/>
          </w:tcPr>
          <w:p w14:paraId="5102F8D1" w14:textId="77777777" w:rsidR="00175DF4" w:rsidRDefault="00175DF4">
            <w:pPr>
              <w:pStyle w:val="ConsPlusNormal"/>
              <w:jc w:val="center"/>
            </w:pPr>
            <w:r>
              <w:t>240</w:t>
            </w:r>
          </w:p>
        </w:tc>
        <w:tc>
          <w:tcPr>
            <w:tcW w:w="1417" w:type="dxa"/>
          </w:tcPr>
          <w:p w14:paraId="7A1049AE" w14:textId="77777777" w:rsidR="00175DF4" w:rsidRDefault="00175DF4">
            <w:pPr>
              <w:pStyle w:val="ConsPlusNormal"/>
              <w:jc w:val="center"/>
            </w:pPr>
            <w:r>
              <w:t>40 450</w:t>
            </w:r>
          </w:p>
        </w:tc>
        <w:tc>
          <w:tcPr>
            <w:tcW w:w="1474" w:type="dxa"/>
          </w:tcPr>
          <w:p w14:paraId="5DE79DA8" w14:textId="77777777" w:rsidR="00175DF4" w:rsidRDefault="00175DF4">
            <w:pPr>
              <w:pStyle w:val="ConsPlusNormal"/>
            </w:pPr>
          </w:p>
        </w:tc>
      </w:tr>
      <w:tr w:rsidR="00175DF4" w14:paraId="5F79FE1C" w14:textId="77777777">
        <w:tc>
          <w:tcPr>
            <w:tcW w:w="4309" w:type="dxa"/>
          </w:tcPr>
          <w:p w14:paraId="7C8B4E50"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818" w:type="dxa"/>
          </w:tcPr>
          <w:p w14:paraId="07485DC2" w14:textId="77777777" w:rsidR="00175DF4" w:rsidRDefault="00175DF4">
            <w:pPr>
              <w:pStyle w:val="ConsPlusNormal"/>
              <w:jc w:val="center"/>
            </w:pPr>
            <w:r>
              <w:t>921</w:t>
            </w:r>
          </w:p>
        </w:tc>
        <w:tc>
          <w:tcPr>
            <w:tcW w:w="818" w:type="dxa"/>
          </w:tcPr>
          <w:p w14:paraId="7E419757" w14:textId="77777777" w:rsidR="00175DF4" w:rsidRDefault="00175DF4">
            <w:pPr>
              <w:pStyle w:val="ConsPlusNormal"/>
              <w:jc w:val="center"/>
            </w:pPr>
            <w:r>
              <w:t>01</w:t>
            </w:r>
          </w:p>
        </w:tc>
        <w:tc>
          <w:tcPr>
            <w:tcW w:w="819" w:type="dxa"/>
          </w:tcPr>
          <w:p w14:paraId="3557E9D4" w14:textId="77777777" w:rsidR="00175DF4" w:rsidRDefault="00175DF4">
            <w:pPr>
              <w:pStyle w:val="ConsPlusNormal"/>
              <w:jc w:val="center"/>
            </w:pPr>
            <w:r>
              <w:t>13</w:t>
            </w:r>
          </w:p>
        </w:tc>
        <w:tc>
          <w:tcPr>
            <w:tcW w:w="1800" w:type="dxa"/>
          </w:tcPr>
          <w:p w14:paraId="08B2425C" w14:textId="77777777" w:rsidR="00175DF4" w:rsidRDefault="00175DF4">
            <w:pPr>
              <w:pStyle w:val="ConsPlusNormal"/>
              <w:jc w:val="center"/>
            </w:pPr>
            <w:r>
              <w:t>11.0.00.04470</w:t>
            </w:r>
          </w:p>
        </w:tc>
        <w:tc>
          <w:tcPr>
            <w:tcW w:w="1020" w:type="dxa"/>
          </w:tcPr>
          <w:p w14:paraId="39A87CD1" w14:textId="77777777" w:rsidR="00175DF4" w:rsidRDefault="00175DF4">
            <w:pPr>
              <w:pStyle w:val="ConsPlusNormal"/>
            </w:pPr>
          </w:p>
        </w:tc>
        <w:tc>
          <w:tcPr>
            <w:tcW w:w="1417" w:type="dxa"/>
          </w:tcPr>
          <w:p w14:paraId="0FC93D03" w14:textId="77777777" w:rsidR="00175DF4" w:rsidRDefault="00175DF4">
            <w:pPr>
              <w:pStyle w:val="ConsPlusNormal"/>
              <w:jc w:val="center"/>
            </w:pPr>
            <w:r>
              <w:t>5 864</w:t>
            </w:r>
          </w:p>
        </w:tc>
        <w:tc>
          <w:tcPr>
            <w:tcW w:w="1474" w:type="dxa"/>
          </w:tcPr>
          <w:p w14:paraId="363662D3" w14:textId="77777777" w:rsidR="00175DF4" w:rsidRDefault="00175DF4">
            <w:pPr>
              <w:pStyle w:val="ConsPlusNormal"/>
            </w:pPr>
          </w:p>
        </w:tc>
      </w:tr>
      <w:tr w:rsidR="00175DF4" w14:paraId="6614EAE3" w14:textId="77777777">
        <w:tc>
          <w:tcPr>
            <w:tcW w:w="4309" w:type="dxa"/>
          </w:tcPr>
          <w:p w14:paraId="6616609F"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818" w:type="dxa"/>
          </w:tcPr>
          <w:p w14:paraId="0385958C" w14:textId="77777777" w:rsidR="00175DF4" w:rsidRDefault="00175DF4">
            <w:pPr>
              <w:pStyle w:val="ConsPlusNormal"/>
              <w:jc w:val="center"/>
            </w:pPr>
            <w:r>
              <w:lastRenderedPageBreak/>
              <w:t>921</w:t>
            </w:r>
          </w:p>
        </w:tc>
        <w:tc>
          <w:tcPr>
            <w:tcW w:w="818" w:type="dxa"/>
          </w:tcPr>
          <w:p w14:paraId="36C6D0E9" w14:textId="77777777" w:rsidR="00175DF4" w:rsidRDefault="00175DF4">
            <w:pPr>
              <w:pStyle w:val="ConsPlusNormal"/>
              <w:jc w:val="center"/>
            </w:pPr>
            <w:r>
              <w:t>01</w:t>
            </w:r>
          </w:p>
        </w:tc>
        <w:tc>
          <w:tcPr>
            <w:tcW w:w="819" w:type="dxa"/>
          </w:tcPr>
          <w:p w14:paraId="04494534" w14:textId="77777777" w:rsidR="00175DF4" w:rsidRDefault="00175DF4">
            <w:pPr>
              <w:pStyle w:val="ConsPlusNormal"/>
              <w:jc w:val="center"/>
            </w:pPr>
            <w:r>
              <w:t>13</w:t>
            </w:r>
          </w:p>
        </w:tc>
        <w:tc>
          <w:tcPr>
            <w:tcW w:w="1800" w:type="dxa"/>
          </w:tcPr>
          <w:p w14:paraId="09F0851B" w14:textId="77777777" w:rsidR="00175DF4" w:rsidRDefault="00175DF4">
            <w:pPr>
              <w:pStyle w:val="ConsPlusNormal"/>
              <w:jc w:val="center"/>
            </w:pPr>
            <w:r>
              <w:t>11.0.00.04470</w:t>
            </w:r>
          </w:p>
        </w:tc>
        <w:tc>
          <w:tcPr>
            <w:tcW w:w="1020" w:type="dxa"/>
          </w:tcPr>
          <w:p w14:paraId="6B2F0C89" w14:textId="77777777" w:rsidR="00175DF4" w:rsidRDefault="00175DF4">
            <w:pPr>
              <w:pStyle w:val="ConsPlusNormal"/>
              <w:jc w:val="center"/>
            </w:pPr>
            <w:r>
              <w:t>600</w:t>
            </w:r>
          </w:p>
        </w:tc>
        <w:tc>
          <w:tcPr>
            <w:tcW w:w="1417" w:type="dxa"/>
          </w:tcPr>
          <w:p w14:paraId="0700D8A9" w14:textId="77777777" w:rsidR="00175DF4" w:rsidRDefault="00175DF4">
            <w:pPr>
              <w:pStyle w:val="ConsPlusNormal"/>
              <w:jc w:val="center"/>
            </w:pPr>
            <w:r>
              <w:t>5 864</w:t>
            </w:r>
          </w:p>
        </w:tc>
        <w:tc>
          <w:tcPr>
            <w:tcW w:w="1474" w:type="dxa"/>
          </w:tcPr>
          <w:p w14:paraId="46848CA8" w14:textId="77777777" w:rsidR="00175DF4" w:rsidRDefault="00175DF4">
            <w:pPr>
              <w:pStyle w:val="ConsPlusNormal"/>
            </w:pPr>
          </w:p>
        </w:tc>
      </w:tr>
      <w:tr w:rsidR="00175DF4" w14:paraId="04FAA92C" w14:textId="77777777">
        <w:tc>
          <w:tcPr>
            <w:tcW w:w="4309" w:type="dxa"/>
          </w:tcPr>
          <w:p w14:paraId="4B83E8D8" w14:textId="77777777" w:rsidR="00175DF4" w:rsidRDefault="00175DF4">
            <w:pPr>
              <w:pStyle w:val="ConsPlusNormal"/>
            </w:pPr>
            <w:r>
              <w:t>Субсидии автономным учреждениям</w:t>
            </w:r>
          </w:p>
        </w:tc>
        <w:tc>
          <w:tcPr>
            <w:tcW w:w="818" w:type="dxa"/>
          </w:tcPr>
          <w:p w14:paraId="1E889344" w14:textId="77777777" w:rsidR="00175DF4" w:rsidRDefault="00175DF4">
            <w:pPr>
              <w:pStyle w:val="ConsPlusNormal"/>
              <w:jc w:val="center"/>
            </w:pPr>
            <w:r>
              <w:t>921</w:t>
            </w:r>
          </w:p>
        </w:tc>
        <w:tc>
          <w:tcPr>
            <w:tcW w:w="818" w:type="dxa"/>
          </w:tcPr>
          <w:p w14:paraId="788667A6" w14:textId="77777777" w:rsidR="00175DF4" w:rsidRDefault="00175DF4">
            <w:pPr>
              <w:pStyle w:val="ConsPlusNormal"/>
              <w:jc w:val="center"/>
            </w:pPr>
            <w:r>
              <w:t>01</w:t>
            </w:r>
          </w:p>
        </w:tc>
        <w:tc>
          <w:tcPr>
            <w:tcW w:w="819" w:type="dxa"/>
          </w:tcPr>
          <w:p w14:paraId="5743443D" w14:textId="77777777" w:rsidR="00175DF4" w:rsidRDefault="00175DF4">
            <w:pPr>
              <w:pStyle w:val="ConsPlusNormal"/>
              <w:jc w:val="center"/>
            </w:pPr>
            <w:r>
              <w:t>13</w:t>
            </w:r>
          </w:p>
        </w:tc>
        <w:tc>
          <w:tcPr>
            <w:tcW w:w="1800" w:type="dxa"/>
          </w:tcPr>
          <w:p w14:paraId="4A9DB898" w14:textId="77777777" w:rsidR="00175DF4" w:rsidRDefault="00175DF4">
            <w:pPr>
              <w:pStyle w:val="ConsPlusNormal"/>
              <w:jc w:val="center"/>
            </w:pPr>
            <w:r>
              <w:t>11.0.00.04470</w:t>
            </w:r>
          </w:p>
        </w:tc>
        <w:tc>
          <w:tcPr>
            <w:tcW w:w="1020" w:type="dxa"/>
          </w:tcPr>
          <w:p w14:paraId="1FBF704B" w14:textId="77777777" w:rsidR="00175DF4" w:rsidRDefault="00175DF4">
            <w:pPr>
              <w:pStyle w:val="ConsPlusNormal"/>
              <w:jc w:val="center"/>
            </w:pPr>
            <w:r>
              <w:t>620</w:t>
            </w:r>
          </w:p>
        </w:tc>
        <w:tc>
          <w:tcPr>
            <w:tcW w:w="1417" w:type="dxa"/>
          </w:tcPr>
          <w:p w14:paraId="0E43B541" w14:textId="77777777" w:rsidR="00175DF4" w:rsidRDefault="00175DF4">
            <w:pPr>
              <w:pStyle w:val="ConsPlusNormal"/>
              <w:jc w:val="center"/>
            </w:pPr>
            <w:r>
              <w:t>5 864</w:t>
            </w:r>
          </w:p>
        </w:tc>
        <w:tc>
          <w:tcPr>
            <w:tcW w:w="1474" w:type="dxa"/>
          </w:tcPr>
          <w:p w14:paraId="568D4771" w14:textId="77777777" w:rsidR="00175DF4" w:rsidRDefault="00175DF4">
            <w:pPr>
              <w:pStyle w:val="ConsPlusNormal"/>
            </w:pPr>
          </w:p>
        </w:tc>
      </w:tr>
      <w:tr w:rsidR="00175DF4" w14:paraId="3C8B9964" w14:textId="77777777">
        <w:tc>
          <w:tcPr>
            <w:tcW w:w="4309" w:type="dxa"/>
          </w:tcPr>
          <w:p w14:paraId="1F38BEC6" w14:textId="77777777" w:rsidR="00175DF4" w:rsidRDefault="00175DF4">
            <w:pPr>
              <w:pStyle w:val="ConsPlusNormal"/>
            </w:pPr>
            <w:r>
              <w:t>Организация деятельности в сфере охраны окружающей среды</w:t>
            </w:r>
          </w:p>
        </w:tc>
        <w:tc>
          <w:tcPr>
            <w:tcW w:w="818" w:type="dxa"/>
          </w:tcPr>
          <w:p w14:paraId="5EFB77D6" w14:textId="77777777" w:rsidR="00175DF4" w:rsidRDefault="00175DF4">
            <w:pPr>
              <w:pStyle w:val="ConsPlusNormal"/>
              <w:jc w:val="center"/>
            </w:pPr>
            <w:r>
              <w:t>921</w:t>
            </w:r>
          </w:p>
        </w:tc>
        <w:tc>
          <w:tcPr>
            <w:tcW w:w="818" w:type="dxa"/>
          </w:tcPr>
          <w:p w14:paraId="703138A3" w14:textId="77777777" w:rsidR="00175DF4" w:rsidRDefault="00175DF4">
            <w:pPr>
              <w:pStyle w:val="ConsPlusNormal"/>
              <w:jc w:val="center"/>
            </w:pPr>
            <w:r>
              <w:t>01</w:t>
            </w:r>
          </w:p>
        </w:tc>
        <w:tc>
          <w:tcPr>
            <w:tcW w:w="819" w:type="dxa"/>
          </w:tcPr>
          <w:p w14:paraId="2B56B4A3" w14:textId="77777777" w:rsidR="00175DF4" w:rsidRDefault="00175DF4">
            <w:pPr>
              <w:pStyle w:val="ConsPlusNormal"/>
              <w:jc w:val="center"/>
            </w:pPr>
            <w:r>
              <w:t>13</w:t>
            </w:r>
          </w:p>
        </w:tc>
        <w:tc>
          <w:tcPr>
            <w:tcW w:w="1800" w:type="dxa"/>
          </w:tcPr>
          <w:p w14:paraId="385C8896" w14:textId="77777777" w:rsidR="00175DF4" w:rsidRDefault="00175DF4">
            <w:pPr>
              <w:pStyle w:val="ConsPlusNormal"/>
              <w:jc w:val="center"/>
            </w:pPr>
            <w:r>
              <w:t>11.0.00.75120</w:t>
            </w:r>
          </w:p>
        </w:tc>
        <w:tc>
          <w:tcPr>
            <w:tcW w:w="1020" w:type="dxa"/>
          </w:tcPr>
          <w:p w14:paraId="50F0C53F" w14:textId="77777777" w:rsidR="00175DF4" w:rsidRDefault="00175DF4">
            <w:pPr>
              <w:pStyle w:val="ConsPlusNormal"/>
            </w:pPr>
          </w:p>
        </w:tc>
        <w:tc>
          <w:tcPr>
            <w:tcW w:w="1417" w:type="dxa"/>
          </w:tcPr>
          <w:p w14:paraId="3FCBEB29" w14:textId="77777777" w:rsidR="00175DF4" w:rsidRDefault="00175DF4">
            <w:pPr>
              <w:pStyle w:val="ConsPlusNormal"/>
              <w:jc w:val="center"/>
            </w:pPr>
            <w:r>
              <w:t>174</w:t>
            </w:r>
          </w:p>
        </w:tc>
        <w:tc>
          <w:tcPr>
            <w:tcW w:w="1474" w:type="dxa"/>
          </w:tcPr>
          <w:p w14:paraId="0D09659B" w14:textId="77777777" w:rsidR="00175DF4" w:rsidRDefault="00175DF4">
            <w:pPr>
              <w:pStyle w:val="ConsPlusNormal"/>
              <w:jc w:val="center"/>
            </w:pPr>
            <w:r>
              <w:t>174</w:t>
            </w:r>
          </w:p>
        </w:tc>
      </w:tr>
      <w:tr w:rsidR="00175DF4" w14:paraId="4310DA2A" w14:textId="77777777">
        <w:tc>
          <w:tcPr>
            <w:tcW w:w="4309" w:type="dxa"/>
          </w:tcPr>
          <w:p w14:paraId="5288600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4D7D590" w14:textId="77777777" w:rsidR="00175DF4" w:rsidRDefault="00175DF4">
            <w:pPr>
              <w:pStyle w:val="ConsPlusNormal"/>
              <w:jc w:val="center"/>
            </w:pPr>
            <w:r>
              <w:t>921</w:t>
            </w:r>
          </w:p>
        </w:tc>
        <w:tc>
          <w:tcPr>
            <w:tcW w:w="818" w:type="dxa"/>
          </w:tcPr>
          <w:p w14:paraId="7728CEEC" w14:textId="77777777" w:rsidR="00175DF4" w:rsidRDefault="00175DF4">
            <w:pPr>
              <w:pStyle w:val="ConsPlusNormal"/>
              <w:jc w:val="center"/>
            </w:pPr>
            <w:r>
              <w:t>01</w:t>
            </w:r>
          </w:p>
        </w:tc>
        <w:tc>
          <w:tcPr>
            <w:tcW w:w="819" w:type="dxa"/>
          </w:tcPr>
          <w:p w14:paraId="73973D3A" w14:textId="77777777" w:rsidR="00175DF4" w:rsidRDefault="00175DF4">
            <w:pPr>
              <w:pStyle w:val="ConsPlusNormal"/>
              <w:jc w:val="center"/>
            </w:pPr>
            <w:r>
              <w:t>13</w:t>
            </w:r>
          </w:p>
        </w:tc>
        <w:tc>
          <w:tcPr>
            <w:tcW w:w="1800" w:type="dxa"/>
          </w:tcPr>
          <w:p w14:paraId="0C14BFE7" w14:textId="77777777" w:rsidR="00175DF4" w:rsidRDefault="00175DF4">
            <w:pPr>
              <w:pStyle w:val="ConsPlusNormal"/>
              <w:jc w:val="center"/>
            </w:pPr>
            <w:r>
              <w:t>11.0.00.75120</w:t>
            </w:r>
          </w:p>
        </w:tc>
        <w:tc>
          <w:tcPr>
            <w:tcW w:w="1020" w:type="dxa"/>
          </w:tcPr>
          <w:p w14:paraId="1312AEB4" w14:textId="77777777" w:rsidR="00175DF4" w:rsidRDefault="00175DF4">
            <w:pPr>
              <w:pStyle w:val="ConsPlusNormal"/>
              <w:jc w:val="center"/>
            </w:pPr>
            <w:r>
              <w:t>200</w:t>
            </w:r>
          </w:p>
        </w:tc>
        <w:tc>
          <w:tcPr>
            <w:tcW w:w="1417" w:type="dxa"/>
          </w:tcPr>
          <w:p w14:paraId="4EC4E231" w14:textId="77777777" w:rsidR="00175DF4" w:rsidRDefault="00175DF4">
            <w:pPr>
              <w:pStyle w:val="ConsPlusNormal"/>
              <w:jc w:val="center"/>
            </w:pPr>
            <w:r>
              <w:t>174</w:t>
            </w:r>
          </w:p>
        </w:tc>
        <w:tc>
          <w:tcPr>
            <w:tcW w:w="1474" w:type="dxa"/>
          </w:tcPr>
          <w:p w14:paraId="7226517B" w14:textId="77777777" w:rsidR="00175DF4" w:rsidRDefault="00175DF4">
            <w:pPr>
              <w:pStyle w:val="ConsPlusNormal"/>
              <w:jc w:val="center"/>
            </w:pPr>
            <w:r>
              <w:t>174</w:t>
            </w:r>
          </w:p>
        </w:tc>
      </w:tr>
      <w:tr w:rsidR="00175DF4" w14:paraId="15539BE5" w14:textId="77777777">
        <w:tc>
          <w:tcPr>
            <w:tcW w:w="4309" w:type="dxa"/>
          </w:tcPr>
          <w:p w14:paraId="788E481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571459F" w14:textId="77777777" w:rsidR="00175DF4" w:rsidRDefault="00175DF4">
            <w:pPr>
              <w:pStyle w:val="ConsPlusNormal"/>
              <w:jc w:val="center"/>
            </w:pPr>
            <w:r>
              <w:t>921</w:t>
            </w:r>
          </w:p>
        </w:tc>
        <w:tc>
          <w:tcPr>
            <w:tcW w:w="818" w:type="dxa"/>
          </w:tcPr>
          <w:p w14:paraId="6588AA85" w14:textId="77777777" w:rsidR="00175DF4" w:rsidRDefault="00175DF4">
            <w:pPr>
              <w:pStyle w:val="ConsPlusNormal"/>
              <w:jc w:val="center"/>
            </w:pPr>
            <w:r>
              <w:t>01</w:t>
            </w:r>
          </w:p>
        </w:tc>
        <w:tc>
          <w:tcPr>
            <w:tcW w:w="819" w:type="dxa"/>
          </w:tcPr>
          <w:p w14:paraId="47028E47" w14:textId="77777777" w:rsidR="00175DF4" w:rsidRDefault="00175DF4">
            <w:pPr>
              <w:pStyle w:val="ConsPlusNormal"/>
              <w:jc w:val="center"/>
            </w:pPr>
            <w:r>
              <w:t>13</w:t>
            </w:r>
          </w:p>
        </w:tc>
        <w:tc>
          <w:tcPr>
            <w:tcW w:w="1800" w:type="dxa"/>
          </w:tcPr>
          <w:p w14:paraId="48190B17" w14:textId="77777777" w:rsidR="00175DF4" w:rsidRDefault="00175DF4">
            <w:pPr>
              <w:pStyle w:val="ConsPlusNormal"/>
              <w:jc w:val="center"/>
            </w:pPr>
            <w:r>
              <w:t>11.0.00.75120</w:t>
            </w:r>
          </w:p>
        </w:tc>
        <w:tc>
          <w:tcPr>
            <w:tcW w:w="1020" w:type="dxa"/>
          </w:tcPr>
          <w:p w14:paraId="03CB4E45" w14:textId="77777777" w:rsidR="00175DF4" w:rsidRDefault="00175DF4">
            <w:pPr>
              <w:pStyle w:val="ConsPlusNormal"/>
              <w:jc w:val="center"/>
            </w:pPr>
            <w:r>
              <w:t>240</w:t>
            </w:r>
          </w:p>
        </w:tc>
        <w:tc>
          <w:tcPr>
            <w:tcW w:w="1417" w:type="dxa"/>
          </w:tcPr>
          <w:p w14:paraId="29866989" w14:textId="77777777" w:rsidR="00175DF4" w:rsidRDefault="00175DF4">
            <w:pPr>
              <w:pStyle w:val="ConsPlusNormal"/>
              <w:jc w:val="center"/>
            </w:pPr>
            <w:r>
              <w:t>174</w:t>
            </w:r>
          </w:p>
        </w:tc>
        <w:tc>
          <w:tcPr>
            <w:tcW w:w="1474" w:type="dxa"/>
          </w:tcPr>
          <w:p w14:paraId="248B76A7" w14:textId="77777777" w:rsidR="00175DF4" w:rsidRDefault="00175DF4">
            <w:pPr>
              <w:pStyle w:val="ConsPlusNormal"/>
              <w:jc w:val="center"/>
            </w:pPr>
            <w:r>
              <w:t>174</w:t>
            </w:r>
          </w:p>
        </w:tc>
      </w:tr>
      <w:tr w:rsidR="00175DF4" w14:paraId="0BD0F068" w14:textId="77777777">
        <w:tc>
          <w:tcPr>
            <w:tcW w:w="4309" w:type="dxa"/>
          </w:tcPr>
          <w:p w14:paraId="43904EA6"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18" w:type="dxa"/>
          </w:tcPr>
          <w:p w14:paraId="12260176" w14:textId="77777777" w:rsidR="00175DF4" w:rsidRDefault="00175DF4">
            <w:pPr>
              <w:pStyle w:val="ConsPlusNormal"/>
              <w:jc w:val="center"/>
            </w:pPr>
            <w:r>
              <w:t>921</w:t>
            </w:r>
          </w:p>
        </w:tc>
        <w:tc>
          <w:tcPr>
            <w:tcW w:w="818" w:type="dxa"/>
          </w:tcPr>
          <w:p w14:paraId="5712C676" w14:textId="77777777" w:rsidR="00175DF4" w:rsidRDefault="00175DF4">
            <w:pPr>
              <w:pStyle w:val="ConsPlusNormal"/>
              <w:jc w:val="center"/>
            </w:pPr>
            <w:r>
              <w:t>01</w:t>
            </w:r>
          </w:p>
        </w:tc>
        <w:tc>
          <w:tcPr>
            <w:tcW w:w="819" w:type="dxa"/>
          </w:tcPr>
          <w:p w14:paraId="0654785C" w14:textId="77777777" w:rsidR="00175DF4" w:rsidRDefault="00175DF4">
            <w:pPr>
              <w:pStyle w:val="ConsPlusNormal"/>
              <w:jc w:val="center"/>
            </w:pPr>
            <w:r>
              <w:t>13</w:t>
            </w:r>
          </w:p>
        </w:tc>
        <w:tc>
          <w:tcPr>
            <w:tcW w:w="1800" w:type="dxa"/>
          </w:tcPr>
          <w:p w14:paraId="719A0C94" w14:textId="77777777" w:rsidR="00175DF4" w:rsidRDefault="00175DF4">
            <w:pPr>
              <w:pStyle w:val="ConsPlusNormal"/>
              <w:jc w:val="center"/>
            </w:pPr>
            <w:r>
              <w:t>11.0.00.75180</w:t>
            </w:r>
          </w:p>
        </w:tc>
        <w:tc>
          <w:tcPr>
            <w:tcW w:w="1020" w:type="dxa"/>
          </w:tcPr>
          <w:p w14:paraId="3DE17B95" w14:textId="77777777" w:rsidR="00175DF4" w:rsidRDefault="00175DF4">
            <w:pPr>
              <w:pStyle w:val="ConsPlusNormal"/>
            </w:pPr>
          </w:p>
        </w:tc>
        <w:tc>
          <w:tcPr>
            <w:tcW w:w="1417" w:type="dxa"/>
          </w:tcPr>
          <w:p w14:paraId="0E4ED9AD" w14:textId="77777777" w:rsidR="00175DF4" w:rsidRDefault="00175DF4">
            <w:pPr>
              <w:pStyle w:val="ConsPlusNormal"/>
              <w:jc w:val="center"/>
            </w:pPr>
            <w:r>
              <w:t>833</w:t>
            </w:r>
          </w:p>
        </w:tc>
        <w:tc>
          <w:tcPr>
            <w:tcW w:w="1474" w:type="dxa"/>
          </w:tcPr>
          <w:p w14:paraId="02016D76" w14:textId="77777777" w:rsidR="00175DF4" w:rsidRDefault="00175DF4">
            <w:pPr>
              <w:pStyle w:val="ConsPlusNormal"/>
              <w:jc w:val="center"/>
            </w:pPr>
            <w:r>
              <w:t>833</w:t>
            </w:r>
          </w:p>
        </w:tc>
      </w:tr>
      <w:tr w:rsidR="00175DF4" w14:paraId="181552F5" w14:textId="77777777">
        <w:tc>
          <w:tcPr>
            <w:tcW w:w="4309" w:type="dxa"/>
          </w:tcPr>
          <w:p w14:paraId="69A3838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0F98FED" w14:textId="77777777" w:rsidR="00175DF4" w:rsidRDefault="00175DF4">
            <w:pPr>
              <w:pStyle w:val="ConsPlusNormal"/>
              <w:jc w:val="center"/>
            </w:pPr>
            <w:r>
              <w:t>921</w:t>
            </w:r>
          </w:p>
        </w:tc>
        <w:tc>
          <w:tcPr>
            <w:tcW w:w="818" w:type="dxa"/>
          </w:tcPr>
          <w:p w14:paraId="41134300" w14:textId="77777777" w:rsidR="00175DF4" w:rsidRDefault="00175DF4">
            <w:pPr>
              <w:pStyle w:val="ConsPlusNormal"/>
              <w:jc w:val="center"/>
            </w:pPr>
            <w:r>
              <w:t>01</w:t>
            </w:r>
          </w:p>
        </w:tc>
        <w:tc>
          <w:tcPr>
            <w:tcW w:w="819" w:type="dxa"/>
          </w:tcPr>
          <w:p w14:paraId="1AFE30EB" w14:textId="77777777" w:rsidR="00175DF4" w:rsidRDefault="00175DF4">
            <w:pPr>
              <w:pStyle w:val="ConsPlusNormal"/>
              <w:jc w:val="center"/>
            </w:pPr>
            <w:r>
              <w:t>13</w:t>
            </w:r>
          </w:p>
        </w:tc>
        <w:tc>
          <w:tcPr>
            <w:tcW w:w="1800" w:type="dxa"/>
          </w:tcPr>
          <w:p w14:paraId="24A759A6" w14:textId="77777777" w:rsidR="00175DF4" w:rsidRDefault="00175DF4">
            <w:pPr>
              <w:pStyle w:val="ConsPlusNormal"/>
              <w:jc w:val="center"/>
            </w:pPr>
            <w:r>
              <w:t>11.0.00.75180</w:t>
            </w:r>
          </w:p>
        </w:tc>
        <w:tc>
          <w:tcPr>
            <w:tcW w:w="1020" w:type="dxa"/>
          </w:tcPr>
          <w:p w14:paraId="43270A93" w14:textId="77777777" w:rsidR="00175DF4" w:rsidRDefault="00175DF4">
            <w:pPr>
              <w:pStyle w:val="ConsPlusNormal"/>
              <w:jc w:val="center"/>
            </w:pPr>
            <w:r>
              <w:t>200</w:t>
            </w:r>
          </w:p>
        </w:tc>
        <w:tc>
          <w:tcPr>
            <w:tcW w:w="1417" w:type="dxa"/>
          </w:tcPr>
          <w:p w14:paraId="4BCD7800" w14:textId="77777777" w:rsidR="00175DF4" w:rsidRDefault="00175DF4">
            <w:pPr>
              <w:pStyle w:val="ConsPlusNormal"/>
              <w:jc w:val="center"/>
            </w:pPr>
            <w:r>
              <w:t>833</w:t>
            </w:r>
          </w:p>
        </w:tc>
        <w:tc>
          <w:tcPr>
            <w:tcW w:w="1474" w:type="dxa"/>
          </w:tcPr>
          <w:p w14:paraId="24818699" w14:textId="77777777" w:rsidR="00175DF4" w:rsidRDefault="00175DF4">
            <w:pPr>
              <w:pStyle w:val="ConsPlusNormal"/>
              <w:jc w:val="center"/>
            </w:pPr>
            <w:r>
              <w:t>833</w:t>
            </w:r>
          </w:p>
        </w:tc>
      </w:tr>
      <w:tr w:rsidR="00175DF4" w14:paraId="6EA23717" w14:textId="77777777">
        <w:tc>
          <w:tcPr>
            <w:tcW w:w="4309" w:type="dxa"/>
          </w:tcPr>
          <w:p w14:paraId="051C3D6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76C34F8" w14:textId="77777777" w:rsidR="00175DF4" w:rsidRDefault="00175DF4">
            <w:pPr>
              <w:pStyle w:val="ConsPlusNormal"/>
              <w:jc w:val="center"/>
            </w:pPr>
            <w:r>
              <w:t>921</w:t>
            </w:r>
          </w:p>
        </w:tc>
        <w:tc>
          <w:tcPr>
            <w:tcW w:w="818" w:type="dxa"/>
          </w:tcPr>
          <w:p w14:paraId="7D38C96F" w14:textId="77777777" w:rsidR="00175DF4" w:rsidRDefault="00175DF4">
            <w:pPr>
              <w:pStyle w:val="ConsPlusNormal"/>
              <w:jc w:val="center"/>
            </w:pPr>
            <w:r>
              <w:t>01</w:t>
            </w:r>
          </w:p>
        </w:tc>
        <w:tc>
          <w:tcPr>
            <w:tcW w:w="819" w:type="dxa"/>
          </w:tcPr>
          <w:p w14:paraId="0694A223" w14:textId="77777777" w:rsidR="00175DF4" w:rsidRDefault="00175DF4">
            <w:pPr>
              <w:pStyle w:val="ConsPlusNormal"/>
              <w:jc w:val="center"/>
            </w:pPr>
            <w:r>
              <w:t>13</w:t>
            </w:r>
          </w:p>
        </w:tc>
        <w:tc>
          <w:tcPr>
            <w:tcW w:w="1800" w:type="dxa"/>
          </w:tcPr>
          <w:p w14:paraId="0F1CC11B" w14:textId="77777777" w:rsidR="00175DF4" w:rsidRDefault="00175DF4">
            <w:pPr>
              <w:pStyle w:val="ConsPlusNormal"/>
              <w:jc w:val="center"/>
            </w:pPr>
            <w:r>
              <w:t>11.0.00.75180</w:t>
            </w:r>
          </w:p>
        </w:tc>
        <w:tc>
          <w:tcPr>
            <w:tcW w:w="1020" w:type="dxa"/>
          </w:tcPr>
          <w:p w14:paraId="5D28D89D" w14:textId="77777777" w:rsidR="00175DF4" w:rsidRDefault="00175DF4">
            <w:pPr>
              <w:pStyle w:val="ConsPlusNormal"/>
              <w:jc w:val="center"/>
            </w:pPr>
            <w:r>
              <w:t>240</w:t>
            </w:r>
          </w:p>
        </w:tc>
        <w:tc>
          <w:tcPr>
            <w:tcW w:w="1417" w:type="dxa"/>
          </w:tcPr>
          <w:p w14:paraId="030AD488" w14:textId="77777777" w:rsidR="00175DF4" w:rsidRDefault="00175DF4">
            <w:pPr>
              <w:pStyle w:val="ConsPlusNormal"/>
              <w:jc w:val="center"/>
            </w:pPr>
            <w:r>
              <w:t>833</w:t>
            </w:r>
          </w:p>
        </w:tc>
        <w:tc>
          <w:tcPr>
            <w:tcW w:w="1474" w:type="dxa"/>
          </w:tcPr>
          <w:p w14:paraId="5188228C" w14:textId="77777777" w:rsidR="00175DF4" w:rsidRDefault="00175DF4">
            <w:pPr>
              <w:pStyle w:val="ConsPlusNormal"/>
              <w:jc w:val="center"/>
            </w:pPr>
            <w:r>
              <w:t>833</w:t>
            </w:r>
          </w:p>
        </w:tc>
      </w:tr>
      <w:tr w:rsidR="00175DF4" w14:paraId="1B33C097" w14:textId="77777777">
        <w:tc>
          <w:tcPr>
            <w:tcW w:w="4309" w:type="dxa"/>
          </w:tcPr>
          <w:p w14:paraId="60286337" w14:textId="77777777" w:rsidR="00175DF4" w:rsidRDefault="00175DF4">
            <w:pPr>
              <w:pStyle w:val="ConsPlusNormal"/>
            </w:pPr>
            <w:r>
              <w:t>Организация деятельности в сфере охраны труда</w:t>
            </w:r>
          </w:p>
        </w:tc>
        <w:tc>
          <w:tcPr>
            <w:tcW w:w="818" w:type="dxa"/>
          </w:tcPr>
          <w:p w14:paraId="08732A8C" w14:textId="77777777" w:rsidR="00175DF4" w:rsidRDefault="00175DF4">
            <w:pPr>
              <w:pStyle w:val="ConsPlusNormal"/>
              <w:jc w:val="center"/>
            </w:pPr>
            <w:r>
              <w:t>921</w:t>
            </w:r>
          </w:p>
        </w:tc>
        <w:tc>
          <w:tcPr>
            <w:tcW w:w="818" w:type="dxa"/>
          </w:tcPr>
          <w:p w14:paraId="4533F01C" w14:textId="77777777" w:rsidR="00175DF4" w:rsidRDefault="00175DF4">
            <w:pPr>
              <w:pStyle w:val="ConsPlusNormal"/>
              <w:jc w:val="center"/>
            </w:pPr>
            <w:r>
              <w:t>01</w:t>
            </w:r>
          </w:p>
        </w:tc>
        <w:tc>
          <w:tcPr>
            <w:tcW w:w="819" w:type="dxa"/>
          </w:tcPr>
          <w:p w14:paraId="748F454D" w14:textId="77777777" w:rsidR="00175DF4" w:rsidRDefault="00175DF4">
            <w:pPr>
              <w:pStyle w:val="ConsPlusNormal"/>
              <w:jc w:val="center"/>
            </w:pPr>
            <w:r>
              <w:t>13</w:t>
            </w:r>
          </w:p>
        </w:tc>
        <w:tc>
          <w:tcPr>
            <w:tcW w:w="1800" w:type="dxa"/>
          </w:tcPr>
          <w:p w14:paraId="376280BA" w14:textId="77777777" w:rsidR="00175DF4" w:rsidRDefault="00175DF4">
            <w:pPr>
              <w:pStyle w:val="ConsPlusNormal"/>
              <w:jc w:val="center"/>
            </w:pPr>
            <w:r>
              <w:t>11.0.00.75200</w:t>
            </w:r>
          </w:p>
        </w:tc>
        <w:tc>
          <w:tcPr>
            <w:tcW w:w="1020" w:type="dxa"/>
          </w:tcPr>
          <w:p w14:paraId="58F12CD2" w14:textId="77777777" w:rsidR="00175DF4" w:rsidRDefault="00175DF4">
            <w:pPr>
              <w:pStyle w:val="ConsPlusNormal"/>
            </w:pPr>
          </w:p>
        </w:tc>
        <w:tc>
          <w:tcPr>
            <w:tcW w:w="1417" w:type="dxa"/>
          </w:tcPr>
          <w:p w14:paraId="3751588B" w14:textId="77777777" w:rsidR="00175DF4" w:rsidRDefault="00175DF4">
            <w:pPr>
              <w:pStyle w:val="ConsPlusNormal"/>
              <w:jc w:val="center"/>
            </w:pPr>
            <w:r>
              <w:t>16</w:t>
            </w:r>
          </w:p>
        </w:tc>
        <w:tc>
          <w:tcPr>
            <w:tcW w:w="1474" w:type="dxa"/>
          </w:tcPr>
          <w:p w14:paraId="46BEA7AF" w14:textId="77777777" w:rsidR="00175DF4" w:rsidRDefault="00175DF4">
            <w:pPr>
              <w:pStyle w:val="ConsPlusNormal"/>
              <w:jc w:val="center"/>
            </w:pPr>
            <w:r>
              <w:t>16</w:t>
            </w:r>
          </w:p>
        </w:tc>
      </w:tr>
      <w:tr w:rsidR="00175DF4" w14:paraId="57656838" w14:textId="77777777">
        <w:tc>
          <w:tcPr>
            <w:tcW w:w="4309" w:type="dxa"/>
          </w:tcPr>
          <w:p w14:paraId="2B70166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6194EEF" w14:textId="77777777" w:rsidR="00175DF4" w:rsidRDefault="00175DF4">
            <w:pPr>
              <w:pStyle w:val="ConsPlusNormal"/>
              <w:jc w:val="center"/>
            </w:pPr>
            <w:r>
              <w:t>921</w:t>
            </w:r>
          </w:p>
        </w:tc>
        <w:tc>
          <w:tcPr>
            <w:tcW w:w="818" w:type="dxa"/>
          </w:tcPr>
          <w:p w14:paraId="13F5D98E" w14:textId="77777777" w:rsidR="00175DF4" w:rsidRDefault="00175DF4">
            <w:pPr>
              <w:pStyle w:val="ConsPlusNormal"/>
              <w:jc w:val="center"/>
            </w:pPr>
            <w:r>
              <w:t>01</w:t>
            </w:r>
          </w:p>
        </w:tc>
        <w:tc>
          <w:tcPr>
            <w:tcW w:w="819" w:type="dxa"/>
          </w:tcPr>
          <w:p w14:paraId="59A7CEF0" w14:textId="77777777" w:rsidR="00175DF4" w:rsidRDefault="00175DF4">
            <w:pPr>
              <w:pStyle w:val="ConsPlusNormal"/>
              <w:jc w:val="center"/>
            </w:pPr>
            <w:r>
              <w:t>13</w:t>
            </w:r>
          </w:p>
        </w:tc>
        <w:tc>
          <w:tcPr>
            <w:tcW w:w="1800" w:type="dxa"/>
          </w:tcPr>
          <w:p w14:paraId="15BAA96D" w14:textId="77777777" w:rsidR="00175DF4" w:rsidRDefault="00175DF4">
            <w:pPr>
              <w:pStyle w:val="ConsPlusNormal"/>
              <w:jc w:val="center"/>
            </w:pPr>
            <w:r>
              <w:t>11.0.00.75200</w:t>
            </w:r>
          </w:p>
        </w:tc>
        <w:tc>
          <w:tcPr>
            <w:tcW w:w="1020" w:type="dxa"/>
          </w:tcPr>
          <w:p w14:paraId="35028514" w14:textId="77777777" w:rsidR="00175DF4" w:rsidRDefault="00175DF4">
            <w:pPr>
              <w:pStyle w:val="ConsPlusNormal"/>
              <w:jc w:val="center"/>
            </w:pPr>
            <w:r>
              <w:t>200</w:t>
            </w:r>
          </w:p>
        </w:tc>
        <w:tc>
          <w:tcPr>
            <w:tcW w:w="1417" w:type="dxa"/>
          </w:tcPr>
          <w:p w14:paraId="3CB818DF" w14:textId="77777777" w:rsidR="00175DF4" w:rsidRDefault="00175DF4">
            <w:pPr>
              <w:pStyle w:val="ConsPlusNormal"/>
              <w:jc w:val="center"/>
            </w:pPr>
            <w:r>
              <w:t>16</w:t>
            </w:r>
          </w:p>
        </w:tc>
        <w:tc>
          <w:tcPr>
            <w:tcW w:w="1474" w:type="dxa"/>
          </w:tcPr>
          <w:p w14:paraId="7D9EFD39" w14:textId="77777777" w:rsidR="00175DF4" w:rsidRDefault="00175DF4">
            <w:pPr>
              <w:pStyle w:val="ConsPlusNormal"/>
              <w:jc w:val="center"/>
            </w:pPr>
            <w:r>
              <w:t>16</w:t>
            </w:r>
          </w:p>
        </w:tc>
      </w:tr>
      <w:tr w:rsidR="00175DF4" w14:paraId="20A99115" w14:textId="77777777">
        <w:tc>
          <w:tcPr>
            <w:tcW w:w="4309" w:type="dxa"/>
          </w:tcPr>
          <w:p w14:paraId="685C1790"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818" w:type="dxa"/>
          </w:tcPr>
          <w:p w14:paraId="3000ECBE" w14:textId="77777777" w:rsidR="00175DF4" w:rsidRDefault="00175DF4">
            <w:pPr>
              <w:pStyle w:val="ConsPlusNormal"/>
              <w:jc w:val="center"/>
            </w:pPr>
            <w:r>
              <w:lastRenderedPageBreak/>
              <w:t>921</w:t>
            </w:r>
          </w:p>
        </w:tc>
        <w:tc>
          <w:tcPr>
            <w:tcW w:w="818" w:type="dxa"/>
          </w:tcPr>
          <w:p w14:paraId="2E871169" w14:textId="77777777" w:rsidR="00175DF4" w:rsidRDefault="00175DF4">
            <w:pPr>
              <w:pStyle w:val="ConsPlusNormal"/>
              <w:jc w:val="center"/>
            </w:pPr>
            <w:r>
              <w:t>01</w:t>
            </w:r>
          </w:p>
        </w:tc>
        <w:tc>
          <w:tcPr>
            <w:tcW w:w="819" w:type="dxa"/>
          </w:tcPr>
          <w:p w14:paraId="0EB3C190" w14:textId="77777777" w:rsidR="00175DF4" w:rsidRDefault="00175DF4">
            <w:pPr>
              <w:pStyle w:val="ConsPlusNormal"/>
              <w:jc w:val="center"/>
            </w:pPr>
            <w:r>
              <w:t>13</w:t>
            </w:r>
          </w:p>
        </w:tc>
        <w:tc>
          <w:tcPr>
            <w:tcW w:w="1800" w:type="dxa"/>
          </w:tcPr>
          <w:p w14:paraId="211571AE" w14:textId="77777777" w:rsidR="00175DF4" w:rsidRDefault="00175DF4">
            <w:pPr>
              <w:pStyle w:val="ConsPlusNormal"/>
              <w:jc w:val="center"/>
            </w:pPr>
            <w:r>
              <w:t>11.0.00.75200</w:t>
            </w:r>
          </w:p>
        </w:tc>
        <w:tc>
          <w:tcPr>
            <w:tcW w:w="1020" w:type="dxa"/>
          </w:tcPr>
          <w:p w14:paraId="4EB6D4CF" w14:textId="77777777" w:rsidR="00175DF4" w:rsidRDefault="00175DF4">
            <w:pPr>
              <w:pStyle w:val="ConsPlusNormal"/>
              <w:jc w:val="center"/>
            </w:pPr>
            <w:r>
              <w:t>240</w:t>
            </w:r>
          </w:p>
        </w:tc>
        <w:tc>
          <w:tcPr>
            <w:tcW w:w="1417" w:type="dxa"/>
          </w:tcPr>
          <w:p w14:paraId="570EF6AB" w14:textId="77777777" w:rsidR="00175DF4" w:rsidRDefault="00175DF4">
            <w:pPr>
              <w:pStyle w:val="ConsPlusNormal"/>
              <w:jc w:val="center"/>
            </w:pPr>
            <w:r>
              <w:t>16</w:t>
            </w:r>
          </w:p>
        </w:tc>
        <w:tc>
          <w:tcPr>
            <w:tcW w:w="1474" w:type="dxa"/>
          </w:tcPr>
          <w:p w14:paraId="7419E66B" w14:textId="77777777" w:rsidR="00175DF4" w:rsidRDefault="00175DF4">
            <w:pPr>
              <w:pStyle w:val="ConsPlusNormal"/>
              <w:jc w:val="center"/>
            </w:pPr>
            <w:r>
              <w:t>16</w:t>
            </w:r>
          </w:p>
        </w:tc>
      </w:tr>
      <w:tr w:rsidR="00175DF4" w14:paraId="3D5E60B8" w14:textId="77777777">
        <w:tc>
          <w:tcPr>
            <w:tcW w:w="4309" w:type="dxa"/>
          </w:tcPr>
          <w:p w14:paraId="242F8FFF" w14:textId="77777777" w:rsidR="00175DF4" w:rsidRDefault="00175DF4">
            <w:pPr>
              <w:pStyle w:val="ConsPlusNormal"/>
            </w:pPr>
            <w:r>
              <w:t>СОЦИАЛЬНАЯ ПОЛИТИКА</w:t>
            </w:r>
          </w:p>
        </w:tc>
        <w:tc>
          <w:tcPr>
            <w:tcW w:w="818" w:type="dxa"/>
          </w:tcPr>
          <w:p w14:paraId="4FB3FA69" w14:textId="77777777" w:rsidR="00175DF4" w:rsidRDefault="00175DF4">
            <w:pPr>
              <w:pStyle w:val="ConsPlusNormal"/>
              <w:jc w:val="center"/>
            </w:pPr>
            <w:r>
              <w:t>921</w:t>
            </w:r>
          </w:p>
        </w:tc>
        <w:tc>
          <w:tcPr>
            <w:tcW w:w="818" w:type="dxa"/>
          </w:tcPr>
          <w:p w14:paraId="469A60A4" w14:textId="77777777" w:rsidR="00175DF4" w:rsidRDefault="00175DF4">
            <w:pPr>
              <w:pStyle w:val="ConsPlusNormal"/>
              <w:jc w:val="center"/>
            </w:pPr>
            <w:r>
              <w:t>10</w:t>
            </w:r>
          </w:p>
        </w:tc>
        <w:tc>
          <w:tcPr>
            <w:tcW w:w="819" w:type="dxa"/>
          </w:tcPr>
          <w:p w14:paraId="2B7A4CE5" w14:textId="77777777" w:rsidR="00175DF4" w:rsidRDefault="00175DF4">
            <w:pPr>
              <w:pStyle w:val="ConsPlusNormal"/>
              <w:jc w:val="center"/>
            </w:pPr>
            <w:r>
              <w:t>00</w:t>
            </w:r>
          </w:p>
        </w:tc>
        <w:tc>
          <w:tcPr>
            <w:tcW w:w="1800" w:type="dxa"/>
          </w:tcPr>
          <w:p w14:paraId="0DE4B474" w14:textId="77777777" w:rsidR="00175DF4" w:rsidRDefault="00175DF4">
            <w:pPr>
              <w:pStyle w:val="ConsPlusNormal"/>
            </w:pPr>
          </w:p>
        </w:tc>
        <w:tc>
          <w:tcPr>
            <w:tcW w:w="1020" w:type="dxa"/>
          </w:tcPr>
          <w:p w14:paraId="19EB6FA7" w14:textId="77777777" w:rsidR="00175DF4" w:rsidRDefault="00175DF4">
            <w:pPr>
              <w:pStyle w:val="ConsPlusNormal"/>
            </w:pPr>
          </w:p>
        </w:tc>
        <w:tc>
          <w:tcPr>
            <w:tcW w:w="1417" w:type="dxa"/>
          </w:tcPr>
          <w:p w14:paraId="78272544" w14:textId="77777777" w:rsidR="00175DF4" w:rsidRDefault="00175DF4">
            <w:pPr>
              <w:pStyle w:val="ConsPlusNormal"/>
              <w:jc w:val="center"/>
            </w:pPr>
            <w:r>
              <w:t>174 011</w:t>
            </w:r>
          </w:p>
        </w:tc>
        <w:tc>
          <w:tcPr>
            <w:tcW w:w="1474" w:type="dxa"/>
          </w:tcPr>
          <w:p w14:paraId="10CDAC79" w14:textId="77777777" w:rsidR="00175DF4" w:rsidRDefault="00175DF4">
            <w:pPr>
              <w:pStyle w:val="ConsPlusNormal"/>
            </w:pPr>
          </w:p>
        </w:tc>
      </w:tr>
      <w:tr w:rsidR="00175DF4" w14:paraId="02B1F0DD" w14:textId="77777777">
        <w:tc>
          <w:tcPr>
            <w:tcW w:w="4309" w:type="dxa"/>
          </w:tcPr>
          <w:p w14:paraId="68B1469D" w14:textId="77777777" w:rsidR="00175DF4" w:rsidRDefault="00175DF4">
            <w:pPr>
              <w:pStyle w:val="ConsPlusNormal"/>
            </w:pPr>
            <w:r>
              <w:t>Пенсионное обеспечение</w:t>
            </w:r>
          </w:p>
        </w:tc>
        <w:tc>
          <w:tcPr>
            <w:tcW w:w="818" w:type="dxa"/>
          </w:tcPr>
          <w:p w14:paraId="73EED1B8" w14:textId="77777777" w:rsidR="00175DF4" w:rsidRDefault="00175DF4">
            <w:pPr>
              <w:pStyle w:val="ConsPlusNormal"/>
              <w:jc w:val="center"/>
            </w:pPr>
            <w:r>
              <w:t>921</w:t>
            </w:r>
          </w:p>
        </w:tc>
        <w:tc>
          <w:tcPr>
            <w:tcW w:w="818" w:type="dxa"/>
          </w:tcPr>
          <w:p w14:paraId="2BF07422" w14:textId="77777777" w:rsidR="00175DF4" w:rsidRDefault="00175DF4">
            <w:pPr>
              <w:pStyle w:val="ConsPlusNormal"/>
              <w:jc w:val="center"/>
            </w:pPr>
            <w:r>
              <w:t>10</w:t>
            </w:r>
          </w:p>
        </w:tc>
        <w:tc>
          <w:tcPr>
            <w:tcW w:w="819" w:type="dxa"/>
          </w:tcPr>
          <w:p w14:paraId="42A41298" w14:textId="77777777" w:rsidR="00175DF4" w:rsidRDefault="00175DF4">
            <w:pPr>
              <w:pStyle w:val="ConsPlusNormal"/>
              <w:jc w:val="center"/>
            </w:pPr>
            <w:r>
              <w:t>01</w:t>
            </w:r>
          </w:p>
        </w:tc>
        <w:tc>
          <w:tcPr>
            <w:tcW w:w="1800" w:type="dxa"/>
          </w:tcPr>
          <w:p w14:paraId="2B6A2DAF" w14:textId="77777777" w:rsidR="00175DF4" w:rsidRDefault="00175DF4">
            <w:pPr>
              <w:pStyle w:val="ConsPlusNormal"/>
            </w:pPr>
          </w:p>
        </w:tc>
        <w:tc>
          <w:tcPr>
            <w:tcW w:w="1020" w:type="dxa"/>
          </w:tcPr>
          <w:p w14:paraId="23674B99" w14:textId="77777777" w:rsidR="00175DF4" w:rsidRDefault="00175DF4">
            <w:pPr>
              <w:pStyle w:val="ConsPlusNormal"/>
            </w:pPr>
          </w:p>
        </w:tc>
        <w:tc>
          <w:tcPr>
            <w:tcW w:w="1417" w:type="dxa"/>
          </w:tcPr>
          <w:p w14:paraId="4CCBE8D3" w14:textId="77777777" w:rsidR="00175DF4" w:rsidRDefault="00175DF4">
            <w:pPr>
              <w:pStyle w:val="ConsPlusNormal"/>
              <w:jc w:val="center"/>
            </w:pPr>
            <w:r>
              <w:t>76 366</w:t>
            </w:r>
          </w:p>
        </w:tc>
        <w:tc>
          <w:tcPr>
            <w:tcW w:w="1474" w:type="dxa"/>
          </w:tcPr>
          <w:p w14:paraId="45AFC1FD" w14:textId="77777777" w:rsidR="00175DF4" w:rsidRDefault="00175DF4">
            <w:pPr>
              <w:pStyle w:val="ConsPlusNormal"/>
            </w:pPr>
          </w:p>
        </w:tc>
      </w:tr>
      <w:tr w:rsidR="00175DF4" w14:paraId="38CDB64E" w14:textId="77777777">
        <w:tc>
          <w:tcPr>
            <w:tcW w:w="4309" w:type="dxa"/>
          </w:tcPr>
          <w:p w14:paraId="7F71FB9D"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52CEB21E" w14:textId="77777777" w:rsidR="00175DF4" w:rsidRDefault="00175DF4">
            <w:pPr>
              <w:pStyle w:val="ConsPlusNormal"/>
              <w:jc w:val="center"/>
            </w:pPr>
            <w:r>
              <w:t>921</w:t>
            </w:r>
          </w:p>
        </w:tc>
        <w:tc>
          <w:tcPr>
            <w:tcW w:w="818" w:type="dxa"/>
          </w:tcPr>
          <w:p w14:paraId="5E941205" w14:textId="77777777" w:rsidR="00175DF4" w:rsidRDefault="00175DF4">
            <w:pPr>
              <w:pStyle w:val="ConsPlusNormal"/>
              <w:jc w:val="center"/>
            </w:pPr>
            <w:r>
              <w:t>10</w:t>
            </w:r>
          </w:p>
        </w:tc>
        <w:tc>
          <w:tcPr>
            <w:tcW w:w="819" w:type="dxa"/>
          </w:tcPr>
          <w:p w14:paraId="718443F2" w14:textId="77777777" w:rsidR="00175DF4" w:rsidRDefault="00175DF4">
            <w:pPr>
              <w:pStyle w:val="ConsPlusNormal"/>
              <w:jc w:val="center"/>
            </w:pPr>
            <w:r>
              <w:t>01</w:t>
            </w:r>
          </w:p>
        </w:tc>
        <w:tc>
          <w:tcPr>
            <w:tcW w:w="1800" w:type="dxa"/>
          </w:tcPr>
          <w:p w14:paraId="7A2F9DF6" w14:textId="77777777" w:rsidR="00175DF4" w:rsidRDefault="00175DF4">
            <w:pPr>
              <w:pStyle w:val="ConsPlusNormal"/>
              <w:jc w:val="center"/>
            </w:pPr>
            <w:r>
              <w:t>22.0.00.00000</w:t>
            </w:r>
          </w:p>
        </w:tc>
        <w:tc>
          <w:tcPr>
            <w:tcW w:w="1020" w:type="dxa"/>
          </w:tcPr>
          <w:p w14:paraId="0FCBDABC" w14:textId="77777777" w:rsidR="00175DF4" w:rsidRDefault="00175DF4">
            <w:pPr>
              <w:pStyle w:val="ConsPlusNormal"/>
            </w:pPr>
          </w:p>
        </w:tc>
        <w:tc>
          <w:tcPr>
            <w:tcW w:w="1417" w:type="dxa"/>
          </w:tcPr>
          <w:p w14:paraId="1A931539" w14:textId="77777777" w:rsidR="00175DF4" w:rsidRDefault="00175DF4">
            <w:pPr>
              <w:pStyle w:val="ConsPlusNormal"/>
              <w:jc w:val="center"/>
            </w:pPr>
            <w:r>
              <w:t>76 366</w:t>
            </w:r>
          </w:p>
        </w:tc>
        <w:tc>
          <w:tcPr>
            <w:tcW w:w="1474" w:type="dxa"/>
          </w:tcPr>
          <w:p w14:paraId="17A1E4A8" w14:textId="77777777" w:rsidR="00175DF4" w:rsidRDefault="00175DF4">
            <w:pPr>
              <w:pStyle w:val="ConsPlusNormal"/>
            </w:pPr>
          </w:p>
        </w:tc>
      </w:tr>
      <w:tr w:rsidR="00175DF4" w14:paraId="0195BABC" w14:textId="77777777">
        <w:tc>
          <w:tcPr>
            <w:tcW w:w="4309" w:type="dxa"/>
          </w:tcPr>
          <w:p w14:paraId="46D7ADCB" w14:textId="77777777" w:rsidR="00175DF4" w:rsidRDefault="00175DF4">
            <w:pPr>
              <w:pStyle w:val="ConsPlusNormal"/>
            </w:pPr>
            <w:r>
              <w:t>Доплаты к пенсиям, дополнительное пенсионное обеспечение</w:t>
            </w:r>
          </w:p>
        </w:tc>
        <w:tc>
          <w:tcPr>
            <w:tcW w:w="818" w:type="dxa"/>
          </w:tcPr>
          <w:p w14:paraId="5B332E52" w14:textId="77777777" w:rsidR="00175DF4" w:rsidRDefault="00175DF4">
            <w:pPr>
              <w:pStyle w:val="ConsPlusNormal"/>
              <w:jc w:val="center"/>
            </w:pPr>
            <w:r>
              <w:t>921</w:t>
            </w:r>
          </w:p>
        </w:tc>
        <w:tc>
          <w:tcPr>
            <w:tcW w:w="818" w:type="dxa"/>
          </w:tcPr>
          <w:p w14:paraId="5584D701" w14:textId="77777777" w:rsidR="00175DF4" w:rsidRDefault="00175DF4">
            <w:pPr>
              <w:pStyle w:val="ConsPlusNormal"/>
              <w:jc w:val="center"/>
            </w:pPr>
            <w:r>
              <w:t>10</w:t>
            </w:r>
          </w:p>
        </w:tc>
        <w:tc>
          <w:tcPr>
            <w:tcW w:w="819" w:type="dxa"/>
          </w:tcPr>
          <w:p w14:paraId="64392BAF" w14:textId="77777777" w:rsidR="00175DF4" w:rsidRDefault="00175DF4">
            <w:pPr>
              <w:pStyle w:val="ConsPlusNormal"/>
              <w:jc w:val="center"/>
            </w:pPr>
            <w:r>
              <w:t>01</w:t>
            </w:r>
          </w:p>
        </w:tc>
        <w:tc>
          <w:tcPr>
            <w:tcW w:w="1800" w:type="dxa"/>
          </w:tcPr>
          <w:p w14:paraId="004DCF1D" w14:textId="77777777" w:rsidR="00175DF4" w:rsidRDefault="00175DF4">
            <w:pPr>
              <w:pStyle w:val="ConsPlusNormal"/>
              <w:jc w:val="center"/>
            </w:pPr>
            <w:r>
              <w:t>22.0.00.08000</w:t>
            </w:r>
          </w:p>
        </w:tc>
        <w:tc>
          <w:tcPr>
            <w:tcW w:w="1020" w:type="dxa"/>
          </w:tcPr>
          <w:p w14:paraId="440F4CA6" w14:textId="77777777" w:rsidR="00175DF4" w:rsidRDefault="00175DF4">
            <w:pPr>
              <w:pStyle w:val="ConsPlusNormal"/>
            </w:pPr>
          </w:p>
        </w:tc>
        <w:tc>
          <w:tcPr>
            <w:tcW w:w="1417" w:type="dxa"/>
          </w:tcPr>
          <w:p w14:paraId="19FC503A" w14:textId="77777777" w:rsidR="00175DF4" w:rsidRDefault="00175DF4">
            <w:pPr>
              <w:pStyle w:val="ConsPlusNormal"/>
              <w:jc w:val="center"/>
            </w:pPr>
            <w:r>
              <w:t>76 366</w:t>
            </w:r>
          </w:p>
        </w:tc>
        <w:tc>
          <w:tcPr>
            <w:tcW w:w="1474" w:type="dxa"/>
          </w:tcPr>
          <w:p w14:paraId="7F9E93B6" w14:textId="77777777" w:rsidR="00175DF4" w:rsidRDefault="00175DF4">
            <w:pPr>
              <w:pStyle w:val="ConsPlusNormal"/>
            </w:pPr>
          </w:p>
        </w:tc>
      </w:tr>
      <w:tr w:rsidR="00175DF4" w14:paraId="463C8BCD" w14:textId="77777777">
        <w:tc>
          <w:tcPr>
            <w:tcW w:w="4309" w:type="dxa"/>
          </w:tcPr>
          <w:p w14:paraId="68297D76" w14:textId="77777777" w:rsidR="00175DF4" w:rsidRDefault="00175DF4">
            <w:pPr>
              <w:pStyle w:val="ConsPlusNormal"/>
            </w:pPr>
            <w:r>
              <w:t>Предоставление ежемесячной доплаты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 и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tc>
        <w:tc>
          <w:tcPr>
            <w:tcW w:w="818" w:type="dxa"/>
          </w:tcPr>
          <w:p w14:paraId="1ABEF66E" w14:textId="77777777" w:rsidR="00175DF4" w:rsidRDefault="00175DF4">
            <w:pPr>
              <w:pStyle w:val="ConsPlusNormal"/>
              <w:jc w:val="center"/>
            </w:pPr>
            <w:r>
              <w:t>921</w:t>
            </w:r>
          </w:p>
        </w:tc>
        <w:tc>
          <w:tcPr>
            <w:tcW w:w="818" w:type="dxa"/>
          </w:tcPr>
          <w:p w14:paraId="2B00A1BE" w14:textId="77777777" w:rsidR="00175DF4" w:rsidRDefault="00175DF4">
            <w:pPr>
              <w:pStyle w:val="ConsPlusNormal"/>
              <w:jc w:val="center"/>
            </w:pPr>
            <w:r>
              <w:t>10</w:t>
            </w:r>
          </w:p>
        </w:tc>
        <w:tc>
          <w:tcPr>
            <w:tcW w:w="819" w:type="dxa"/>
          </w:tcPr>
          <w:p w14:paraId="5249D050" w14:textId="77777777" w:rsidR="00175DF4" w:rsidRDefault="00175DF4">
            <w:pPr>
              <w:pStyle w:val="ConsPlusNormal"/>
              <w:jc w:val="center"/>
            </w:pPr>
            <w:r>
              <w:t>01</w:t>
            </w:r>
          </w:p>
        </w:tc>
        <w:tc>
          <w:tcPr>
            <w:tcW w:w="1800" w:type="dxa"/>
          </w:tcPr>
          <w:p w14:paraId="74C9622E" w14:textId="77777777" w:rsidR="00175DF4" w:rsidRDefault="00175DF4">
            <w:pPr>
              <w:pStyle w:val="ConsPlusNormal"/>
              <w:jc w:val="center"/>
            </w:pPr>
            <w:r>
              <w:t>22.0.00.08010</w:t>
            </w:r>
          </w:p>
        </w:tc>
        <w:tc>
          <w:tcPr>
            <w:tcW w:w="1020" w:type="dxa"/>
          </w:tcPr>
          <w:p w14:paraId="6CC865BC" w14:textId="77777777" w:rsidR="00175DF4" w:rsidRDefault="00175DF4">
            <w:pPr>
              <w:pStyle w:val="ConsPlusNormal"/>
            </w:pPr>
          </w:p>
        </w:tc>
        <w:tc>
          <w:tcPr>
            <w:tcW w:w="1417" w:type="dxa"/>
          </w:tcPr>
          <w:p w14:paraId="5EF3D435" w14:textId="77777777" w:rsidR="00175DF4" w:rsidRDefault="00175DF4">
            <w:pPr>
              <w:pStyle w:val="ConsPlusNormal"/>
              <w:jc w:val="center"/>
            </w:pPr>
            <w:r>
              <w:t>76 366</w:t>
            </w:r>
          </w:p>
        </w:tc>
        <w:tc>
          <w:tcPr>
            <w:tcW w:w="1474" w:type="dxa"/>
          </w:tcPr>
          <w:p w14:paraId="4B20D948" w14:textId="77777777" w:rsidR="00175DF4" w:rsidRDefault="00175DF4">
            <w:pPr>
              <w:pStyle w:val="ConsPlusNormal"/>
            </w:pPr>
          </w:p>
        </w:tc>
      </w:tr>
      <w:tr w:rsidR="00175DF4" w14:paraId="395403F9" w14:textId="77777777">
        <w:tc>
          <w:tcPr>
            <w:tcW w:w="4309" w:type="dxa"/>
          </w:tcPr>
          <w:p w14:paraId="1BCC1FDA" w14:textId="77777777" w:rsidR="00175DF4" w:rsidRDefault="00175DF4">
            <w:pPr>
              <w:pStyle w:val="ConsPlusNormal"/>
            </w:pPr>
            <w:r>
              <w:t>Социальное обеспечение и иные выплаты населению</w:t>
            </w:r>
          </w:p>
        </w:tc>
        <w:tc>
          <w:tcPr>
            <w:tcW w:w="818" w:type="dxa"/>
          </w:tcPr>
          <w:p w14:paraId="00EEA2A6" w14:textId="77777777" w:rsidR="00175DF4" w:rsidRDefault="00175DF4">
            <w:pPr>
              <w:pStyle w:val="ConsPlusNormal"/>
              <w:jc w:val="center"/>
            </w:pPr>
            <w:r>
              <w:t>921</w:t>
            </w:r>
          </w:p>
        </w:tc>
        <w:tc>
          <w:tcPr>
            <w:tcW w:w="818" w:type="dxa"/>
          </w:tcPr>
          <w:p w14:paraId="5DE27379" w14:textId="77777777" w:rsidR="00175DF4" w:rsidRDefault="00175DF4">
            <w:pPr>
              <w:pStyle w:val="ConsPlusNormal"/>
              <w:jc w:val="center"/>
            </w:pPr>
            <w:r>
              <w:t>10</w:t>
            </w:r>
          </w:p>
        </w:tc>
        <w:tc>
          <w:tcPr>
            <w:tcW w:w="819" w:type="dxa"/>
          </w:tcPr>
          <w:p w14:paraId="5374D980" w14:textId="77777777" w:rsidR="00175DF4" w:rsidRDefault="00175DF4">
            <w:pPr>
              <w:pStyle w:val="ConsPlusNormal"/>
              <w:jc w:val="center"/>
            </w:pPr>
            <w:r>
              <w:t>01</w:t>
            </w:r>
          </w:p>
        </w:tc>
        <w:tc>
          <w:tcPr>
            <w:tcW w:w="1800" w:type="dxa"/>
          </w:tcPr>
          <w:p w14:paraId="44C8E20F" w14:textId="77777777" w:rsidR="00175DF4" w:rsidRDefault="00175DF4">
            <w:pPr>
              <w:pStyle w:val="ConsPlusNormal"/>
              <w:jc w:val="center"/>
            </w:pPr>
            <w:r>
              <w:t>22.0.00.08010</w:t>
            </w:r>
          </w:p>
        </w:tc>
        <w:tc>
          <w:tcPr>
            <w:tcW w:w="1020" w:type="dxa"/>
          </w:tcPr>
          <w:p w14:paraId="69953C21" w14:textId="77777777" w:rsidR="00175DF4" w:rsidRDefault="00175DF4">
            <w:pPr>
              <w:pStyle w:val="ConsPlusNormal"/>
              <w:jc w:val="center"/>
            </w:pPr>
            <w:r>
              <w:t>300</w:t>
            </w:r>
          </w:p>
        </w:tc>
        <w:tc>
          <w:tcPr>
            <w:tcW w:w="1417" w:type="dxa"/>
          </w:tcPr>
          <w:p w14:paraId="1D30A04C" w14:textId="77777777" w:rsidR="00175DF4" w:rsidRDefault="00175DF4">
            <w:pPr>
              <w:pStyle w:val="ConsPlusNormal"/>
              <w:jc w:val="center"/>
            </w:pPr>
            <w:r>
              <w:t>76 366</w:t>
            </w:r>
          </w:p>
        </w:tc>
        <w:tc>
          <w:tcPr>
            <w:tcW w:w="1474" w:type="dxa"/>
          </w:tcPr>
          <w:p w14:paraId="6D824312" w14:textId="77777777" w:rsidR="00175DF4" w:rsidRDefault="00175DF4">
            <w:pPr>
              <w:pStyle w:val="ConsPlusNormal"/>
            </w:pPr>
          </w:p>
        </w:tc>
      </w:tr>
      <w:tr w:rsidR="00175DF4" w14:paraId="01373171" w14:textId="77777777">
        <w:tc>
          <w:tcPr>
            <w:tcW w:w="4309" w:type="dxa"/>
          </w:tcPr>
          <w:p w14:paraId="672939CD" w14:textId="77777777" w:rsidR="00175DF4" w:rsidRDefault="00175DF4">
            <w:pPr>
              <w:pStyle w:val="ConsPlusNormal"/>
            </w:pPr>
            <w:r>
              <w:t>Социальные выплаты гражданам, кроме публичных нормативных социальных выплат</w:t>
            </w:r>
          </w:p>
        </w:tc>
        <w:tc>
          <w:tcPr>
            <w:tcW w:w="818" w:type="dxa"/>
          </w:tcPr>
          <w:p w14:paraId="339B5F37" w14:textId="77777777" w:rsidR="00175DF4" w:rsidRDefault="00175DF4">
            <w:pPr>
              <w:pStyle w:val="ConsPlusNormal"/>
              <w:jc w:val="center"/>
            </w:pPr>
            <w:r>
              <w:t>921</w:t>
            </w:r>
          </w:p>
        </w:tc>
        <w:tc>
          <w:tcPr>
            <w:tcW w:w="818" w:type="dxa"/>
          </w:tcPr>
          <w:p w14:paraId="6AA0907A" w14:textId="77777777" w:rsidR="00175DF4" w:rsidRDefault="00175DF4">
            <w:pPr>
              <w:pStyle w:val="ConsPlusNormal"/>
              <w:jc w:val="center"/>
            </w:pPr>
            <w:r>
              <w:t>10</w:t>
            </w:r>
          </w:p>
        </w:tc>
        <w:tc>
          <w:tcPr>
            <w:tcW w:w="819" w:type="dxa"/>
          </w:tcPr>
          <w:p w14:paraId="2CD38DCF" w14:textId="77777777" w:rsidR="00175DF4" w:rsidRDefault="00175DF4">
            <w:pPr>
              <w:pStyle w:val="ConsPlusNormal"/>
              <w:jc w:val="center"/>
            </w:pPr>
            <w:r>
              <w:t>01</w:t>
            </w:r>
          </w:p>
        </w:tc>
        <w:tc>
          <w:tcPr>
            <w:tcW w:w="1800" w:type="dxa"/>
          </w:tcPr>
          <w:p w14:paraId="4AF410D8" w14:textId="77777777" w:rsidR="00175DF4" w:rsidRDefault="00175DF4">
            <w:pPr>
              <w:pStyle w:val="ConsPlusNormal"/>
              <w:jc w:val="center"/>
            </w:pPr>
            <w:r>
              <w:t>22.0.00.08010</w:t>
            </w:r>
          </w:p>
        </w:tc>
        <w:tc>
          <w:tcPr>
            <w:tcW w:w="1020" w:type="dxa"/>
          </w:tcPr>
          <w:p w14:paraId="103715B9" w14:textId="77777777" w:rsidR="00175DF4" w:rsidRDefault="00175DF4">
            <w:pPr>
              <w:pStyle w:val="ConsPlusNormal"/>
              <w:jc w:val="center"/>
            </w:pPr>
            <w:r>
              <w:t>320</w:t>
            </w:r>
          </w:p>
        </w:tc>
        <w:tc>
          <w:tcPr>
            <w:tcW w:w="1417" w:type="dxa"/>
          </w:tcPr>
          <w:p w14:paraId="2C491939" w14:textId="77777777" w:rsidR="00175DF4" w:rsidRDefault="00175DF4">
            <w:pPr>
              <w:pStyle w:val="ConsPlusNormal"/>
              <w:jc w:val="center"/>
            </w:pPr>
            <w:r>
              <w:t>76 366</w:t>
            </w:r>
          </w:p>
        </w:tc>
        <w:tc>
          <w:tcPr>
            <w:tcW w:w="1474" w:type="dxa"/>
          </w:tcPr>
          <w:p w14:paraId="0B597055" w14:textId="77777777" w:rsidR="00175DF4" w:rsidRDefault="00175DF4">
            <w:pPr>
              <w:pStyle w:val="ConsPlusNormal"/>
            </w:pPr>
          </w:p>
        </w:tc>
      </w:tr>
      <w:tr w:rsidR="00175DF4" w14:paraId="5D26B719" w14:textId="77777777">
        <w:tc>
          <w:tcPr>
            <w:tcW w:w="4309" w:type="dxa"/>
          </w:tcPr>
          <w:p w14:paraId="3D70773F" w14:textId="77777777" w:rsidR="00175DF4" w:rsidRDefault="00175DF4">
            <w:pPr>
              <w:pStyle w:val="ConsPlusNormal"/>
            </w:pPr>
            <w:r>
              <w:lastRenderedPageBreak/>
              <w:t>Социальное обеспечение населения</w:t>
            </w:r>
          </w:p>
        </w:tc>
        <w:tc>
          <w:tcPr>
            <w:tcW w:w="818" w:type="dxa"/>
          </w:tcPr>
          <w:p w14:paraId="1E9B7266" w14:textId="77777777" w:rsidR="00175DF4" w:rsidRDefault="00175DF4">
            <w:pPr>
              <w:pStyle w:val="ConsPlusNormal"/>
              <w:jc w:val="center"/>
            </w:pPr>
            <w:r>
              <w:t>921</w:t>
            </w:r>
          </w:p>
        </w:tc>
        <w:tc>
          <w:tcPr>
            <w:tcW w:w="818" w:type="dxa"/>
          </w:tcPr>
          <w:p w14:paraId="4C806F12" w14:textId="77777777" w:rsidR="00175DF4" w:rsidRDefault="00175DF4">
            <w:pPr>
              <w:pStyle w:val="ConsPlusNormal"/>
              <w:jc w:val="center"/>
            </w:pPr>
            <w:r>
              <w:t>10</w:t>
            </w:r>
          </w:p>
        </w:tc>
        <w:tc>
          <w:tcPr>
            <w:tcW w:w="819" w:type="dxa"/>
          </w:tcPr>
          <w:p w14:paraId="7631F255" w14:textId="77777777" w:rsidR="00175DF4" w:rsidRDefault="00175DF4">
            <w:pPr>
              <w:pStyle w:val="ConsPlusNormal"/>
              <w:jc w:val="center"/>
            </w:pPr>
            <w:r>
              <w:t>03</w:t>
            </w:r>
          </w:p>
        </w:tc>
        <w:tc>
          <w:tcPr>
            <w:tcW w:w="1800" w:type="dxa"/>
          </w:tcPr>
          <w:p w14:paraId="752A9D30" w14:textId="77777777" w:rsidR="00175DF4" w:rsidRDefault="00175DF4">
            <w:pPr>
              <w:pStyle w:val="ConsPlusNormal"/>
            </w:pPr>
          </w:p>
        </w:tc>
        <w:tc>
          <w:tcPr>
            <w:tcW w:w="1020" w:type="dxa"/>
          </w:tcPr>
          <w:p w14:paraId="7EDD3371" w14:textId="77777777" w:rsidR="00175DF4" w:rsidRDefault="00175DF4">
            <w:pPr>
              <w:pStyle w:val="ConsPlusNormal"/>
            </w:pPr>
          </w:p>
        </w:tc>
        <w:tc>
          <w:tcPr>
            <w:tcW w:w="1417" w:type="dxa"/>
          </w:tcPr>
          <w:p w14:paraId="070B83BE" w14:textId="77777777" w:rsidR="00175DF4" w:rsidRDefault="00175DF4">
            <w:pPr>
              <w:pStyle w:val="ConsPlusNormal"/>
              <w:jc w:val="center"/>
            </w:pPr>
            <w:r>
              <w:t>74 558</w:t>
            </w:r>
          </w:p>
        </w:tc>
        <w:tc>
          <w:tcPr>
            <w:tcW w:w="1474" w:type="dxa"/>
          </w:tcPr>
          <w:p w14:paraId="5FC9D614" w14:textId="77777777" w:rsidR="00175DF4" w:rsidRDefault="00175DF4">
            <w:pPr>
              <w:pStyle w:val="ConsPlusNormal"/>
            </w:pPr>
          </w:p>
        </w:tc>
      </w:tr>
      <w:tr w:rsidR="00175DF4" w14:paraId="38B813CE" w14:textId="77777777">
        <w:tc>
          <w:tcPr>
            <w:tcW w:w="4309" w:type="dxa"/>
          </w:tcPr>
          <w:p w14:paraId="314B2142"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2A47BF63" w14:textId="77777777" w:rsidR="00175DF4" w:rsidRDefault="00175DF4">
            <w:pPr>
              <w:pStyle w:val="ConsPlusNormal"/>
              <w:jc w:val="center"/>
            </w:pPr>
            <w:r>
              <w:t>921</w:t>
            </w:r>
          </w:p>
        </w:tc>
        <w:tc>
          <w:tcPr>
            <w:tcW w:w="818" w:type="dxa"/>
          </w:tcPr>
          <w:p w14:paraId="1D860DB6" w14:textId="77777777" w:rsidR="00175DF4" w:rsidRDefault="00175DF4">
            <w:pPr>
              <w:pStyle w:val="ConsPlusNormal"/>
              <w:jc w:val="center"/>
            </w:pPr>
            <w:r>
              <w:t>10</w:t>
            </w:r>
          </w:p>
        </w:tc>
        <w:tc>
          <w:tcPr>
            <w:tcW w:w="819" w:type="dxa"/>
          </w:tcPr>
          <w:p w14:paraId="3AC8C34D" w14:textId="77777777" w:rsidR="00175DF4" w:rsidRDefault="00175DF4">
            <w:pPr>
              <w:pStyle w:val="ConsPlusNormal"/>
              <w:jc w:val="center"/>
            </w:pPr>
            <w:r>
              <w:t>03</w:t>
            </w:r>
          </w:p>
        </w:tc>
        <w:tc>
          <w:tcPr>
            <w:tcW w:w="1800" w:type="dxa"/>
          </w:tcPr>
          <w:p w14:paraId="42F9460D" w14:textId="77777777" w:rsidR="00175DF4" w:rsidRDefault="00175DF4">
            <w:pPr>
              <w:pStyle w:val="ConsPlusNormal"/>
              <w:jc w:val="center"/>
            </w:pPr>
            <w:r>
              <w:t>05.0.00.00000</w:t>
            </w:r>
          </w:p>
        </w:tc>
        <w:tc>
          <w:tcPr>
            <w:tcW w:w="1020" w:type="dxa"/>
          </w:tcPr>
          <w:p w14:paraId="70013BD5" w14:textId="77777777" w:rsidR="00175DF4" w:rsidRDefault="00175DF4">
            <w:pPr>
              <w:pStyle w:val="ConsPlusNormal"/>
            </w:pPr>
          </w:p>
        </w:tc>
        <w:tc>
          <w:tcPr>
            <w:tcW w:w="1417" w:type="dxa"/>
          </w:tcPr>
          <w:p w14:paraId="7A6155C8" w14:textId="77777777" w:rsidR="00175DF4" w:rsidRDefault="00175DF4">
            <w:pPr>
              <w:pStyle w:val="ConsPlusNormal"/>
              <w:jc w:val="center"/>
            </w:pPr>
            <w:r>
              <w:t>46 268</w:t>
            </w:r>
          </w:p>
        </w:tc>
        <w:tc>
          <w:tcPr>
            <w:tcW w:w="1474" w:type="dxa"/>
          </w:tcPr>
          <w:p w14:paraId="0324E028" w14:textId="77777777" w:rsidR="00175DF4" w:rsidRDefault="00175DF4">
            <w:pPr>
              <w:pStyle w:val="ConsPlusNormal"/>
            </w:pPr>
          </w:p>
        </w:tc>
      </w:tr>
      <w:tr w:rsidR="00175DF4" w14:paraId="393208B5" w14:textId="77777777">
        <w:tc>
          <w:tcPr>
            <w:tcW w:w="4309" w:type="dxa"/>
          </w:tcPr>
          <w:p w14:paraId="08DCA54D" w14:textId="77777777" w:rsidR="00175DF4" w:rsidRDefault="00175DF4">
            <w:pPr>
              <w:pStyle w:val="ConsPlusNormal"/>
            </w:pPr>
            <w:r>
              <w:t>Выплаты отдельным категориям граждан</w:t>
            </w:r>
          </w:p>
        </w:tc>
        <w:tc>
          <w:tcPr>
            <w:tcW w:w="818" w:type="dxa"/>
          </w:tcPr>
          <w:p w14:paraId="13BE2ED3" w14:textId="77777777" w:rsidR="00175DF4" w:rsidRDefault="00175DF4">
            <w:pPr>
              <w:pStyle w:val="ConsPlusNormal"/>
              <w:jc w:val="center"/>
            </w:pPr>
            <w:r>
              <w:t>921</w:t>
            </w:r>
          </w:p>
        </w:tc>
        <w:tc>
          <w:tcPr>
            <w:tcW w:w="818" w:type="dxa"/>
          </w:tcPr>
          <w:p w14:paraId="021722CF" w14:textId="77777777" w:rsidR="00175DF4" w:rsidRDefault="00175DF4">
            <w:pPr>
              <w:pStyle w:val="ConsPlusNormal"/>
              <w:jc w:val="center"/>
            </w:pPr>
            <w:r>
              <w:t>10</w:t>
            </w:r>
          </w:p>
        </w:tc>
        <w:tc>
          <w:tcPr>
            <w:tcW w:w="819" w:type="dxa"/>
          </w:tcPr>
          <w:p w14:paraId="4C9EFD9F" w14:textId="77777777" w:rsidR="00175DF4" w:rsidRDefault="00175DF4">
            <w:pPr>
              <w:pStyle w:val="ConsPlusNormal"/>
              <w:jc w:val="center"/>
            </w:pPr>
            <w:r>
              <w:t>03</w:t>
            </w:r>
          </w:p>
        </w:tc>
        <w:tc>
          <w:tcPr>
            <w:tcW w:w="1800" w:type="dxa"/>
          </w:tcPr>
          <w:p w14:paraId="0A748CDE" w14:textId="77777777" w:rsidR="00175DF4" w:rsidRDefault="00175DF4">
            <w:pPr>
              <w:pStyle w:val="ConsPlusNormal"/>
              <w:jc w:val="center"/>
            </w:pPr>
            <w:r>
              <w:t>05.0.00.09000</w:t>
            </w:r>
          </w:p>
        </w:tc>
        <w:tc>
          <w:tcPr>
            <w:tcW w:w="1020" w:type="dxa"/>
          </w:tcPr>
          <w:p w14:paraId="344CCB6F" w14:textId="77777777" w:rsidR="00175DF4" w:rsidRDefault="00175DF4">
            <w:pPr>
              <w:pStyle w:val="ConsPlusNormal"/>
            </w:pPr>
          </w:p>
        </w:tc>
        <w:tc>
          <w:tcPr>
            <w:tcW w:w="1417" w:type="dxa"/>
          </w:tcPr>
          <w:p w14:paraId="0125304E" w14:textId="77777777" w:rsidR="00175DF4" w:rsidRDefault="00175DF4">
            <w:pPr>
              <w:pStyle w:val="ConsPlusNormal"/>
              <w:jc w:val="center"/>
            </w:pPr>
            <w:r>
              <w:t>46 268</w:t>
            </w:r>
          </w:p>
        </w:tc>
        <w:tc>
          <w:tcPr>
            <w:tcW w:w="1474" w:type="dxa"/>
          </w:tcPr>
          <w:p w14:paraId="0ABABEAF" w14:textId="77777777" w:rsidR="00175DF4" w:rsidRDefault="00175DF4">
            <w:pPr>
              <w:pStyle w:val="ConsPlusNormal"/>
            </w:pPr>
          </w:p>
        </w:tc>
      </w:tr>
      <w:tr w:rsidR="00175DF4" w14:paraId="5210E9F0" w14:textId="77777777">
        <w:tc>
          <w:tcPr>
            <w:tcW w:w="4309" w:type="dxa"/>
          </w:tcPr>
          <w:p w14:paraId="4F84D185" w14:textId="77777777" w:rsidR="00175DF4" w:rsidRDefault="00175DF4">
            <w:pPr>
              <w:pStyle w:val="ConsPlusNormal"/>
            </w:pPr>
            <w:r>
              <w:t>Предоставление ежемесячной денежной выплаты на питание отдельным категориям учащихся, осваивающих 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w:t>
            </w:r>
          </w:p>
        </w:tc>
        <w:tc>
          <w:tcPr>
            <w:tcW w:w="818" w:type="dxa"/>
          </w:tcPr>
          <w:p w14:paraId="3566C1AB" w14:textId="77777777" w:rsidR="00175DF4" w:rsidRDefault="00175DF4">
            <w:pPr>
              <w:pStyle w:val="ConsPlusNormal"/>
              <w:jc w:val="center"/>
            </w:pPr>
            <w:r>
              <w:t>921</w:t>
            </w:r>
          </w:p>
        </w:tc>
        <w:tc>
          <w:tcPr>
            <w:tcW w:w="818" w:type="dxa"/>
          </w:tcPr>
          <w:p w14:paraId="42209B9B" w14:textId="77777777" w:rsidR="00175DF4" w:rsidRDefault="00175DF4">
            <w:pPr>
              <w:pStyle w:val="ConsPlusNormal"/>
              <w:jc w:val="center"/>
            </w:pPr>
            <w:r>
              <w:t>10</w:t>
            </w:r>
          </w:p>
        </w:tc>
        <w:tc>
          <w:tcPr>
            <w:tcW w:w="819" w:type="dxa"/>
          </w:tcPr>
          <w:p w14:paraId="77FE6505" w14:textId="77777777" w:rsidR="00175DF4" w:rsidRDefault="00175DF4">
            <w:pPr>
              <w:pStyle w:val="ConsPlusNormal"/>
              <w:jc w:val="center"/>
            </w:pPr>
            <w:r>
              <w:t>03</w:t>
            </w:r>
          </w:p>
        </w:tc>
        <w:tc>
          <w:tcPr>
            <w:tcW w:w="1800" w:type="dxa"/>
          </w:tcPr>
          <w:p w14:paraId="7576573E" w14:textId="77777777" w:rsidR="00175DF4" w:rsidRDefault="00175DF4">
            <w:pPr>
              <w:pStyle w:val="ConsPlusNormal"/>
              <w:jc w:val="center"/>
            </w:pPr>
            <w:r>
              <w:t>05.0.00.09010</w:t>
            </w:r>
          </w:p>
        </w:tc>
        <w:tc>
          <w:tcPr>
            <w:tcW w:w="1020" w:type="dxa"/>
          </w:tcPr>
          <w:p w14:paraId="57FDCB0D" w14:textId="77777777" w:rsidR="00175DF4" w:rsidRDefault="00175DF4">
            <w:pPr>
              <w:pStyle w:val="ConsPlusNormal"/>
            </w:pPr>
          </w:p>
        </w:tc>
        <w:tc>
          <w:tcPr>
            <w:tcW w:w="1417" w:type="dxa"/>
          </w:tcPr>
          <w:p w14:paraId="3E63905C" w14:textId="77777777" w:rsidR="00175DF4" w:rsidRDefault="00175DF4">
            <w:pPr>
              <w:pStyle w:val="ConsPlusNormal"/>
              <w:jc w:val="center"/>
            </w:pPr>
            <w:r>
              <w:t>405</w:t>
            </w:r>
          </w:p>
        </w:tc>
        <w:tc>
          <w:tcPr>
            <w:tcW w:w="1474" w:type="dxa"/>
          </w:tcPr>
          <w:p w14:paraId="0CA5DCB6" w14:textId="77777777" w:rsidR="00175DF4" w:rsidRDefault="00175DF4">
            <w:pPr>
              <w:pStyle w:val="ConsPlusNormal"/>
            </w:pPr>
          </w:p>
        </w:tc>
      </w:tr>
      <w:tr w:rsidR="00175DF4" w14:paraId="1380069B" w14:textId="77777777">
        <w:tc>
          <w:tcPr>
            <w:tcW w:w="4309" w:type="dxa"/>
          </w:tcPr>
          <w:p w14:paraId="6DEB8263" w14:textId="77777777" w:rsidR="00175DF4" w:rsidRDefault="00175DF4">
            <w:pPr>
              <w:pStyle w:val="ConsPlusNormal"/>
            </w:pPr>
            <w:r>
              <w:t>Социальное обеспечение и иные выплаты населению</w:t>
            </w:r>
          </w:p>
        </w:tc>
        <w:tc>
          <w:tcPr>
            <w:tcW w:w="818" w:type="dxa"/>
          </w:tcPr>
          <w:p w14:paraId="7EF606DF" w14:textId="77777777" w:rsidR="00175DF4" w:rsidRDefault="00175DF4">
            <w:pPr>
              <w:pStyle w:val="ConsPlusNormal"/>
              <w:jc w:val="center"/>
            </w:pPr>
            <w:r>
              <w:t>921</w:t>
            </w:r>
          </w:p>
        </w:tc>
        <w:tc>
          <w:tcPr>
            <w:tcW w:w="818" w:type="dxa"/>
          </w:tcPr>
          <w:p w14:paraId="3F72A368" w14:textId="77777777" w:rsidR="00175DF4" w:rsidRDefault="00175DF4">
            <w:pPr>
              <w:pStyle w:val="ConsPlusNormal"/>
              <w:jc w:val="center"/>
            </w:pPr>
            <w:r>
              <w:t>10</w:t>
            </w:r>
          </w:p>
        </w:tc>
        <w:tc>
          <w:tcPr>
            <w:tcW w:w="819" w:type="dxa"/>
          </w:tcPr>
          <w:p w14:paraId="2BF39324" w14:textId="77777777" w:rsidR="00175DF4" w:rsidRDefault="00175DF4">
            <w:pPr>
              <w:pStyle w:val="ConsPlusNormal"/>
              <w:jc w:val="center"/>
            </w:pPr>
            <w:r>
              <w:t>03</w:t>
            </w:r>
          </w:p>
        </w:tc>
        <w:tc>
          <w:tcPr>
            <w:tcW w:w="1800" w:type="dxa"/>
          </w:tcPr>
          <w:p w14:paraId="3A60950F" w14:textId="77777777" w:rsidR="00175DF4" w:rsidRDefault="00175DF4">
            <w:pPr>
              <w:pStyle w:val="ConsPlusNormal"/>
              <w:jc w:val="center"/>
            </w:pPr>
            <w:r>
              <w:t>05.0.00.09010</w:t>
            </w:r>
          </w:p>
        </w:tc>
        <w:tc>
          <w:tcPr>
            <w:tcW w:w="1020" w:type="dxa"/>
          </w:tcPr>
          <w:p w14:paraId="26433725" w14:textId="77777777" w:rsidR="00175DF4" w:rsidRDefault="00175DF4">
            <w:pPr>
              <w:pStyle w:val="ConsPlusNormal"/>
              <w:jc w:val="center"/>
            </w:pPr>
            <w:r>
              <w:t>300</w:t>
            </w:r>
          </w:p>
        </w:tc>
        <w:tc>
          <w:tcPr>
            <w:tcW w:w="1417" w:type="dxa"/>
          </w:tcPr>
          <w:p w14:paraId="7BA73FFC" w14:textId="77777777" w:rsidR="00175DF4" w:rsidRDefault="00175DF4">
            <w:pPr>
              <w:pStyle w:val="ConsPlusNormal"/>
              <w:jc w:val="center"/>
            </w:pPr>
            <w:r>
              <w:t>405</w:t>
            </w:r>
          </w:p>
        </w:tc>
        <w:tc>
          <w:tcPr>
            <w:tcW w:w="1474" w:type="dxa"/>
          </w:tcPr>
          <w:p w14:paraId="5A4E9391" w14:textId="77777777" w:rsidR="00175DF4" w:rsidRDefault="00175DF4">
            <w:pPr>
              <w:pStyle w:val="ConsPlusNormal"/>
            </w:pPr>
          </w:p>
        </w:tc>
      </w:tr>
      <w:tr w:rsidR="00175DF4" w14:paraId="48495AE5" w14:textId="77777777">
        <w:tc>
          <w:tcPr>
            <w:tcW w:w="4309" w:type="dxa"/>
          </w:tcPr>
          <w:p w14:paraId="318A357C" w14:textId="77777777" w:rsidR="00175DF4" w:rsidRDefault="00175DF4">
            <w:pPr>
              <w:pStyle w:val="ConsPlusNormal"/>
            </w:pPr>
            <w:r>
              <w:t>Публичные нормативные социальные выплаты гражданам</w:t>
            </w:r>
          </w:p>
        </w:tc>
        <w:tc>
          <w:tcPr>
            <w:tcW w:w="818" w:type="dxa"/>
          </w:tcPr>
          <w:p w14:paraId="1E32B356" w14:textId="77777777" w:rsidR="00175DF4" w:rsidRDefault="00175DF4">
            <w:pPr>
              <w:pStyle w:val="ConsPlusNormal"/>
              <w:jc w:val="center"/>
            </w:pPr>
            <w:r>
              <w:t>921</w:t>
            </w:r>
          </w:p>
        </w:tc>
        <w:tc>
          <w:tcPr>
            <w:tcW w:w="818" w:type="dxa"/>
          </w:tcPr>
          <w:p w14:paraId="1A16A331" w14:textId="77777777" w:rsidR="00175DF4" w:rsidRDefault="00175DF4">
            <w:pPr>
              <w:pStyle w:val="ConsPlusNormal"/>
              <w:jc w:val="center"/>
            </w:pPr>
            <w:r>
              <w:t>10</w:t>
            </w:r>
          </w:p>
        </w:tc>
        <w:tc>
          <w:tcPr>
            <w:tcW w:w="819" w:type="dxa"/>
          </w:tcPr>
          <w:p w14:paraId="717F4412" w14:textId="77777777" w:rsidR="00175DF4" w:rsidRDefault="00175DF4">
            <w:pPr>
              <w:pStyle w:val="ConsPlusNormal"/>
              <w:jc w:val="center"/>
            </w:pPr>
            <w:r>
              <w:t>03</w:t>
            </w:r>
          </w:p>
        </w:tc>
        <w:tc>
          <w:tcPr>
            <w:tcW w:w="1800" w:type="dxa"/>
          </w:tcPr>
          <w:p w14:paraId="3A636C5D" w14:textId="77777777" w:rsidR="00175DF4" w:rsidRDefault="00175DF4">
            <w:pPr>
              <w:pStyle w:val="ConsPlusNormal"/>
              <w:jc w:val="center"/>
            </w:pPr>
            <w:r>
              <w:t>05.0.00.09010</w:t>
            </w:r>
          </w:p>
        </w:tc>
        <w:tc>
          <w:tcPr>
            <w:tcW w:w="1020" w:type="dxa"/>
          </w:tcPr>
          <w:p w14:paraId="1340EF26" w14:textId="77777777" w:rsidR="00175DF4" w:rsidRDefault="00175DF4">
            <w:pPr>
              <w:pStyle w:val="ConsPlusNormal"/>
              <w:jc w:val="center"/>
            </w:pPr>
            <w:r>
              <w:t>310</w:t>
            </w:r>
          </w:p>
        </w:tc>
        <w:tc>
          <w:tcPr>
            <w:tcW w:w="1417" w:type="dxa"/>
          </w:tcPr>
          <w:p w14:paraId="3D234398" w14:textId="77777777" w:rsidR="00175DF4" w:rsidRDefault="00175DF4">
            <w:pPr>
              <w:pStyle w:val="ConsPlusNormal"/>
              <w:jc w:val="center"/>
            </w:pPr>
            <w:r>
              <w:t>405</w:t>
            </w:r>
          </w:p>
        </w:tc>
        <w:tc>
          <w:tcPr>
            <w:tcW w:w="1474" w:type="dxa"/>
          </w:tcPr>
          <w:p w14:paraId="0CE5004E" w14:textId="77777777" w:rsidR="00175DF4" w:rsidRDefault="00175DF4">
            <w:pPr>
              <w:pStyle w:val="ConsPlusNormal"/>
            </w:pPr>
          </w:p>
        </w:tc>
      </w:tr>
      <w:tr w:rsidR="00175DF4" w14:paraId="5B47D4DE" w14:textId="77777777">
        <w:tc>
          <w:tcPr>
            <w:tcW w:w="4309" w:type="dxa"/>
          </w:tcPr>
          <w:p w14:paraId="4130E3A0" w14:textId="77777777" w:rsidR="00175DF4" w:rsidRDefault="00175DF4">
            <w:pPr>
              <w:pStyle w:val="ConsPlusNormal"/>
            </w:pPr>
            <w:r>
              <w:t>Обеспечение бесплатным двухразовым питанием обучающихся с ограниченными возможностями здоровья, осваивающих образовательные программы начального общего, основного общего или среднего общего образования в муниципальных общеобразовательных учреждениях городского округа Тольятти, обучение которых организовано на дому, в том числе возможность замены бесплатного двухразового питания денежной компенсацией</w:t>
            </w:r>
          </w:p>
        </w:tc>
        <w:tc>
          <w:tcPr>
            <w:tcW w:w="818" w:type="dxa"/>
          </w:tcPr>
          <w:p w14:paraId="0B994233" w14:textId="77777777" w:rsidR="00175DF4" w:rsidRDefault="00175DF4">
            <w:pPr>
              <w:pStyle w:val="ConsPlusNormal"/>
              <w:jc w:val="center"/>
            </w:pPr>
            <w:r>
              <w:t>921</w:t>
            </w:r>
          </w:p>
        </w:tc>
        <w:tc>
          <w:tcPr>
            <w:tcW w:w="818" w:type="dxa"/>
          </w:tcPr>
          <w:p w14:paraId="118D6689" w14:textId="77777777" w:rsidR="00175DF4" w:rsidRDefault="00175DF4">
            <w:pPr>
              <w:pStyle w:val="ConsPlusNormal"/>
              <w:jc w:val="center"/>
            </w:pPr>
            <w:r>
              <w:t>10</w:t>
            </w:r>
          </w:p>
        </w:tc>
        <w:tc>
          <w:tcPr>
            <w:tcW w:w="819" w:type="dxa"/>
          </w:tcPr>
          <w:p w14:paraId="78A35E99" w14:textId="77777777" w:rsidR="00175DF4" w:rsidRDefault="00175DF4">
            <w:pPr>
              <w:pStyle w:val="ConsPlusNormal"/>
              <w:jc w:val="center"/>
            </w:pPr>
            <w:r>
              <w:t>03</w:t>
            </w:r>
          </w:p>
        </w:tc>
        <w:tc>
          <w:tcPr>
            <w:tcW w:w="1800" w:type="dxa"/>
          </w:tcPr>
          <w:p w14:paraId="2E7102B4" w14:textId="77777777" w:rsidR="00175DF4" w:rsidRDefault="00175DF4">
            <w:pPr>
              <w:pStyle w:val="ConsPlusNormal"/>
              <w:jc w:val="center"/>
            </w:pPr>
            <w:r>
              <w:t>05.0.00.09040</w:t>
            </w:r>
          </w:p>
        </w:tc>
        <w:tc>
          <w:tcPr>
            <w:tcW w:w="1020" w:type="dxa"/>
          </w:tcPr>
          <w:p w14:paraId="40817541" w14:textId="77777777" w:rsidR="00175DF4" w:rsidRDefault="00175DF4">
            <w:pPr>
              <w:pStyle w:val="ConsPlusNormal"/>
            </w:pPr>
          </w:p>
        </w:tc>
        <w:tc>
          <w:tcPr>
            <w:tcW w:w="1417" w:type="dxa"/>
          </w:tcPr>
          <w:p w14:paraId="417C0B7D" w14:textId="77777777" w:rsidR="00175DF4" w:rsidRDefault="00175DF4">
            <w:pPr>
              <w:pStyle w:val="ConsPlusNormal"/>
              <w:jc w:val="center"/>
            </w:pPr>
            <w:r>
              <w:t>7 462</w:t>
            </w:r>
          </w:p>
        </w:tc>
        <w:tc>
          <w:tcPr>
            <w:tcW w:w="1474" w:type="dxa"/>
          </w:tcPr>
          <w:p w14:paraId="4ED1A22F" w14:textId="77777777" w:rsidR="00175DF4" w:rsidRDefault="00175DF4">
            <w:pPr>
              <w:pStyle w:val="ConsPlusNormal"/>
            </w:pPr>
          </w:p>
        </w:tc>
      </w:tr>
      <w:tr w:rsidR="00175DF4" w14:paraId="57CCE468" w14:textId="77777777">
        <w:tc>
          <w:tcPr>
            <w:tcW w:w="4309" w:type="dxa"/>
          </w:tcPr>
          <w:p w14:paraId="6DBE22C9" w14:textId="77777777" w:rsidR="00175DF4" w:rsidRDefault="00175DF4">
            <w:pPr>
              <w:pStyle w:val="ConsPlusNormal"/>
            </w:pPr>
            <w:r>
              <w:lastRenderedPageBreak/>
              <w:t>Социальное обеспечение и иные выплаты населению</w:t>
            </w:r>
          </w:p>
        </w:tc>
        <w:tc>
          <w:tcPr>
            <w:tcW w:w="818" w:type="dxa"/>
          </w:tcPr>
          <w:p w14:paraId="32496691" w14:textId="77777777" w:rsidR="00175DF4" w:rsidRDefault="00175DF4">
            <w:pPr>
              <w:pStyle w:val="ConsPlusNormal"/>
              <w:jc w:val="center"/>
            </w:pPr>
            <w:r>
              <w:t>921</w:t>
            </w:r>
          </w:p>
        </w:tc>
        <w:tc>
          <w:tcPr>
            <w:tcW w:w="818" w:type="dxa"/>
          </w:tcPr>
          <w:p w14:paraId="44F091BB" w14:textId="77777777" w:rsidR="00175DF4" w:rsidRDefault="00175DF4">
            <w:pPr>
              <w:pStyle w:val="ConsPlusNormal"/>
              <w:jc w:val="center"/>
            </w:pPr>
            <w:r>
              <w:t>10</w:t>
            </w:r>
          </w:p>
        </w:tc>
        <w:tc>
          <w:tcPr>
            <w:tcW w:w="819" w:type="dxa"/>
          </w:tcPr>
          <w:p w14:paraId="5C139098" w14:textId="77777777" w:rsidR="00175DF4" w:rsidRDefault="00175DF4">
            <w:pPr>
              <w:pStyle w:val="ConsPlusNormal"/>
              <w:jc w:val="center"/>
            </w:pPr>
            <w:r>
              <w:t>03</w:t>
            </w:r>
          </w:p>
        </w:tc>
        <w:tc>
          <w:tcPr>
            <w:tcW w:w="1800" w:type="dxa"/>
          </w:tcPr>
          <w:p w14:paraId="759EF301" w14:textId="77777777" w:rsidR="00175DF4" w:rsidRDefault="00175DF4">
            <w:pPr>
              <w:pStyle w:val="ConsPlusNormal"/>
              <w:jc w:val="center"/>
            </w:pPr>
            <w:r>
              <w:t>05.0.00.09040</w:t>
            </w:r>
          </w:p>
        </w:tc>
        <w:tc>
          <w:tcPr>
            <w:tcW w:w="1020" w:type="dxa"/>
          </w:tcPr>
          <w:p w14:paraId="6DDD5AC2" w14:textId="77777777" w:rsidR="00175DF4" w:rsidRDefault="00175DF4">
            <w:pPr>
              <w:pStyle w:val="ConsPlusNormal"/>
              <w:jc w:val="center"/>
            </w:pPr>
            <w:r>
              <w:t>300</w:t>
            </w:r>
          </w:p>
        </w:tc>
        <w:tc>
          <w:tcPr>
            <w:tcW w:w="1417" w:type="dxa"/>
          </w:tcPr>
          <w:p w14:paraId="5FEFA5CF" w14:textId="77777777" w:rsidR="00175DF4" w:rsidRDefault="00175DF4">
            <w:pPr>
              <w:pStyle w:val="ConsPlusNormal"/>
              <w:jc w:val="center"/>
            </w:pPr>
            <w:r>
              <w:t>7 462</w:t>
            </w:r>
          </w:p>
        </w:tc>
        <w:tc>
          <w:tcPr>
            <w:tcW w:w="1474" w:type="dxa"/>
          </w:tcPr>
          <w:p w14:paraId="07B8CE3E" w14:textId="77777777" w:rsidR="00175DF4" w:rsidRDefault="00175DF4">
            <w:pPr>
              <w:pStyle w:val="ConsPlusNormal"/>
            </w:pPr>
          </w:p>
        </w:tc>
      </w:tr>
      <w:tr w:rsidR="00175DF4" w14:paraId="6CAB4BA3" w14:textId="77777777">
        <w:tc>
          <w:tcPr>
            <w:tcW w:w="4309" w:type="dxa"/>
          </w:tcPr>
          <w:p w14:paraId="6A635959" w14:textId="77777777" w:rsidR="00175DF4" w:rsidRDefault="00175DF4">
            <w:pPr>
              <w:pStyle w:val="ConsPlusNormal"/>
            </w:pPr>
            <w:r>
              <w:t>Публичные нормативные социальные выплаты гражданам</w:t>
            </w:r>
          </w:p>
        </w:tc>
        <w:tc>
          <w:tcPr>
            <w:tcW w:w="818" w:type="dxa"/>
          </w:tcPr>
          <w:p w14:paraId="006796EF" w14:textId="77777777" w:rsidR="00175DF4" w:rsidRDefault="00175DF4">
            <w:pPr>
              <w:pStyle w:val="ConsPlusNormal"/>
              <w:jc w:val="center"/>
            </w:pPr>
            <w:r>
              <w:t>921</w:t>
            </w:r>
          </w:p>
        </w:tc>
        <w:tc>
          <w:tcPr>
            <w:tcW w:w="818" w:type="dxa"/>
          </w:tcPr>
          <w:p w14:paraId="2115FC02" w14:textId="77777777" w:rsidR="00175DF4" w:rsidRDefault="00175DF4">
            <w:pPr>
              <w:pStyle w:val="ConsPlusNormal"/>
              <w:jc w:val="center"/>
            </w:pPr>
            <w:r>
              <w:t>10</w:t>
            </w:r>
          </w:p>
        </w:tc>
        <w:tc>
          <w:tcPr>
            <w:tcW w:w="819" w:type="dxa"/>
          </w:tcPr>
          <w:p w14:paraId="6371A082" w14:textId="77777777" w:rsidR="00175DF4" w:rsidRDefault="00175DF4">
            <w:pPr>
              <w:pStyle w:val="ConsPlusNormal"/>
              <w:jc w:val="center"/>
            </w:pPr>
            <w:r>
              <w:t>03</w:t>
            </w:r>
          </w:p>
        </w:tc>
        <w:tc>
          <w:tcPr>
            <w:tcW w:w="1800" w:type="dxa"/>
          </w:tcPr>
          <w:p w14:paraId="192783E7" w14:textId="77777777" w:rsidR="00175DF4" w:rsidRDefault="00175DF4">
            <w:pPr>
              <w:pStyle w:val="ConsPlusNormal"/>
              <w:jc w:val="center"/>
            </w:pPr>
            <w:r>
              <w:t>05.0.00.09040</w:t>
            </w:r>
          </w:p>
        </w:tc>
        <w:tc>
          <w:tcPr>
            <w:tcW w:w="1020" w:type="dxa"/>
          </w:tcPr>
          <w:p w14:paraId="1BFC053E" w14:textId="77777777" w:rsidR="00175DF4" w:rsidRDefault="00175DF4">
            <w:pPr>
              <w:pStyle w:val="ConsPlusNormal"/>
              <w:jc w:val="center"/>
            </w:pPr>
            <w:r>
              <w:t>310</w:t>
            </w:r>
          </w:p>
        </w:tc>
        <w:tc>
          <w:tcPr>
            <w:tcW w:w="1417" w:type="dxa"/>
          </w:tcPr>
          <w:p w14:paraId="2E61EA93" w14:textId="77777777" w:rsidR="00175DF4" w:rsidRDefault="00175DF4">
            <w:pPr>
              <w:pStyle w:val="ConsPlusNormal"/>
              <w:jc w:val="center"/>
            </w:pPr>
            <w:r>
              <w:t>7 462</w:t>
            </w:r>
          </w:p>
        </w:tc>
        <w:tc>
          <w:tcPr>
            <w:tcW w:w="1474" w:type="dxa"/>
          </w:tcPr>
          <w:p w14:paraId="7D70D514" w14:textId="77777777" w:rsidR="00175DF4" w:rsidRDefault="00175DF4">
            <w:pPr>
              <w:pStyle w:val="ConsPlusNormal"/>
            </w:pPr>
          </w:p>
        </w:tc>
      </w:tr>
      <w:tr w:rsidR="00175DF4" w14:paraId="7B9A721A" w14:textId="77777777">
        <w:tc>
          <w:tcPr>
            <w:tcW w:w="4309" w:type="dxa"/>
          </w:tcPr>
          <w:p w14:paraId="0281914C" w14:textId="77777777" w:rsidR="00175DF4" w:rsidRDefault="00175DF4">
            <w:pPr>
              <w:pStyle w:val="ConsPlusNormal"/>
            </w:pPr>
            <w:r>
              <w:t>Предоставление дополнительных мер социальной поддержки для отдельных категорий граждан, зарегистрированных в городском округе Тольятти, в виде единовременных денежных выплат к отдельным датам</w:t>
            </w:r>
          </w:p>
        </w:tc>
        <w:tc>
          <w:tcPr>
            <w:tcW w:w="818" w:type="dxa"/>
          </w:tcPr>
          <w:p w14:paraId="3FAFC56F" w14:textId="77777777" w:rsidR="00175DF4" w:rsidRDefault="00175DF4">
            <w:pPr>
              <w:pStyle w:val="ConsPlusNormal"/>
              <w:jc w:val="center"/>
            </w:pPr>
            <w:r>
              <w:t>921</w:t>
            </w:r>
          </w:p>
        </w:tc>
        <w:tc>
          <w:tcPr>
            <w:tcW w:w="818" w:type="dxa"/>
          </w:tcPr>
          <w:p w14:paraId="55360F56" w14:textId="77777777" w:rsidR="00175DF4" w:rsidRDefault="00175DF4">
            <w:pPr>
              <w:pStyle w:val="ConsPlusNormal"/>
              <w:jc w:val="center"/>
            </w:pPr>
            <w:r>
              <w:t>10</w:t>
            </w:r>
          </w:p>
        </w:tc>
        <w:tc>
          <w:tcPr>
            <w:tcW w:w="819" w:type="dxa"/>
          </w:tcPr>
          <w:p w14:paraId="15F7492F" w14:textId="77777777" w:rsidR="00175DF4" w:rsidRDefault="00175DF4">
            <w:pPr>
              <w:pStyle w:val="ConsPlusNormal"/>
              <w:jc w:val="center"/>
            </w:pPr>
            <w:r>
              <w:t>03</w:t>
            </w:r>
          </w:p>
        </w:tc>
        <w:tc>
          <w:tcPr>
            <w:tcW w:w="1800" w:type="dxa"/>
          </w:tcPr>
          <w:p w14:paraId="4ABF5BFA" w14:textId="77777777" w:rsidR="00175DF4" w:rsidRDefault="00175DF4">
            <w:pPr>
              <w:pStyle w:val="ConsPlusNormal"/>
              <w:jc w:val="center"/>
            </w:pPr>
            <w:r>
              <w:t>05.0.00.09060</w:t>
            </w:r>
          </w:p>
        </w:tc>
        <w:tc>
          <w:tcPr>
            <w:tcW w:w="1020" w:type="dxa"/>
          </w:tcPr>
          <w:p w14:paraId="2A385FBC" w14:textId="77777777" w:rsidR="00175DF4" w:rsidRDefault="00175DF4">
            <w:pPr>
              <w:pStyle w:val="ConsPlusNormal"/>
            </w:pPr>
          </w:p>
        </w:tc>
        <w:tc>
          <w:tcPr>
            <w:tcW w:w="1417" w:type="dxa"/>
          </w:tcPr>
          <w:p w14:paraId="4FBD87F0" w14:textId="77777777" w:rsidR="00175DF4" w:rsidRDefault="00175DF4">
            <w:pPr>
              <w:pStyle w:val="ConsPlusNormal"/>
              <w:jc w:val="center"/>
            </w:pPr>
            <w:r>
              <w:t>4 563</w:t>
            </w:r>
          </w:p>
        </w:tc>
        <w:tc>
          <w:tcPr>
            <w:tcW w:w="1474" w:type="dxa"/>
          </w:tcPr>
          <w:p w14:paraId="3514D775" w14:textId="77777777" w:rsidR="00175DF4" w:rsidRDefault="00175DF4">
            <w:pPr>
              <w:pStyle w:val="ConsPlusNormal"/>
            </w:pPr>
          </w:p>
        </w:tc>
      </w:tr>
      <w:tr w:rsidR="00175DF4" w14:paraId="454E683A" w14:textId="77777777">
        <w:tc>
          <w:tcPr>
            <w:tcW w:w="4309" w:type="dxa"/>
          </w:tcPr>
          <w:p w14:paraId="6F183E09" w14:textId="77777777" w:rsidR="00175DF4" w:rsidRDefault="00175DF4">
            <w:pPr>
              <w:pStyle w:val="ConsPlusNormal"/>
            </w:pPr>
            <w:r>
              <w:t>Социальное обеспечение и иные выплаты населению</w:t>
            </w:r>
          </w:p>
        </w:tc>
        <w:tc>
          <w:tcPr>
            <w:tcW w:w="818" w:type="dxa"/>
          </w:tcPr>
          <w:p w14:paraId="1010E35F" w14:textId="77777777" w:rsidR="00175DF4" w:rsidRDefault="00175DF4">
            <w:pPr>
              <w:pStyle w:val="ConsPlusNormal"/>
              <w:jc w:val="center"/>
            </w:pPr>
            <w:r>
              <w:t>921</w:t>
            </w:r>
          </w:p>
        </w:tc>
        <w:tc>
          <w:tcPr>
            <w:tcW w:w="818" w:type="dxa"/>
          </w:tcPr>
          <w:p w14:paraId="72EF6FFA" w14:textId="77777777" w:rsidR="00175DF4" w:rsidRDefault="00175DF4">
            <w:pPr>
              <w:pStyle w:val="ConsPlusNormal"/>
              <w:jc w:val="center"/>
            </w:pPr>
            <w:r>
              <w:t>10</w:t>
            </w:r>
          </w:p>
        </w:tc>
        <w:tc>
          <w:tcPr>
            <w:tcW w:w="819" w:type="dxa"/>
          </w:tcPr>
          <w:p w14:paraId="66A7BA10" w14:textId="77777777" w:rsidR="00175DF4" w:rsidRDefault="00175DF4">
            <w:pPr>
              <w:pStyle w:val="ConsPlusNormal"/>
              <w:jc w:val="center"/>
            </w:pPr>
            <w:r>
              <w:t>03</w:t>
            </w:r>
          </w:p>
        </w:tc>
        <w:tc>
          <w:tcPr>
            <w:tcW w:w="1800" w:type="dxa"/>
          </w:tcPr>
          <w:p w14:paraId="4B99D58C" w14:textId="77777777" w:rsidR="00175DF4" w:rsidRDefault="00175DF4">
            <w:pPr>
              <w:pStyle w:val="ConsPlusNormal"/>
              <w:jc w:val="center"/>
            </w:pPr>
            <w:r>
              <w:t>05.0.00.09060</w:t>
            </w:r>
          </w:p>
        </w:tc>
        <w:tc>
          <w:tcPr>
            <w:tcW w:w="1020" w:type="dxa"/>
          </w:tcPr>
          <w:p w14:paraId="67A23E9D" w14:textId="77777777" w:rsidR="00175DF4" w:rsidRDefault="00175DF4">
            <w:pPr>
              <w:pStyle w:val="ConsPlusNormal"/>
              <w:jc w:val="center"/>
            </w:pPr>
            <w:r>
              <w:t>300</w:t>
            </w:r>
          </w:p>
        </w:tc>
        <w:tc>
          <w:tcPr>
            <w:tcW w:w="1417" w:type="dxa"/>
          </w:tcPr>
          <w:p w14:paraId="5648F64F" w14:textId="77777777" w:rsidR="00175DF4" w:rsidRDefault="00175DF4">
            <w:pPr>
              <w:pStyle w:val="ConsPlusNormal"/>
              <w:jc w:val="center"/>
            </w:pPr>
            <w:r>
              <w:t>4 563</w:t>
            </w:r>
          </w:p>
        </w:tc>
        <w:tc>
          <w:tcPr>
            <w:tcW w:w="1474" w:type="dxa"/>
          </w:tcPr>
          <w:p w14:paraId="481E1668" w14:textId="77777777" w:rsidR="00175DF4" w:rsidRDefault="00175DF4">
            <w:pPr>
              <w:pStyle w:val="ConsPlusNormal"/>
            </w:pPr>
          </w:p>
        </w:tc>
      </w:tr>
      <w:tr w:rsidR="00175DF4" w14:paraId="4FD8813D" w14:textId="77777777">
        <w:tc>
          <w:tcPr>
            <w:tcW w:w="4309" w:type="dxa"/>
          </w:tcPr>
          <w:p w14:paraId="6C0147BE" w14:textId="77777777" w:rsidR="00175DF4" w:rsidRDefault="00175DF4">
            <w:pPr>
              <w:pStyle w:val="ConsPlusNormal"/>
            </w:pPr>
            <w:r>
              <w:t>Публичные нормативные социальные выплаты гражданам</w:t>
            </w:r>
          </w:p>
        </w:tc>
        <w:tc>
          <w:tcPr>
            <w:tcW w:w="818" w:type="dxa"/>
          </w:tcPr>
          <w:p w14:paraId="082A3997" w14:textId="77777777" w:rsidR="00175DF4" w:rsidRDefault="00175DF4">
            <w:pPr>
              <w:pStyle w:val="ConsPlusNormal"/>
              <w:jc w:val="center"/>
            </w:pPr>
            <w:r>
              <w:t>921</w:t>
            </w:r>
          </w:p>
        </w:tc>
        <w:tc>
          <w:tcPr>
            <w:tcW w:w="818" w:type="dxa"/>
          </w:tcPr>
          <w:p w14:paraId="56F0092E" w14:textId="77777777" w:rsidR="00175DF4" w:rsidRDefault="00175DF4">
            <w:pPr>
              <w:pStyle w:val="ConsPlusNormal"/>
              <w:jc w:val="center"/>
            </w:pPr>
            <w:r>
              <w:t>10</w:t>
            </w:r>
          </w:p>
        </w:tc>
        <w:tc>
          <w:tcPr>
            <w:tcW w:w="819" w:type="dxa"/>
          </w:tcPr>
          <w:p w14:paraId="519D13CF" w14:textId="77777777" w:rsidR="00175DF4" w:rsidRDefault="00175DF4">
            <w:pPr>
              <w:pStyle w:val="ConsPlusNormal"/>
              <w:jc w:val="center"/>
            </w:pPr>
            <w:r>
              <w:t>03</w:t>
            </w:r>
          </w:p>
        </w:tc>
        <w:tc>
          <w:tcPr>
            <w:tcW w:w="1800" w:type="dxa"/>
          </w:tcPr>
          <w:p w14:paraId="120DCDD5" w14:textId="77777777" w:rsidR="00175DF4" w:rsidRDefault="00175DF4">
            <w:pPr>
              <w:pStyle w:val="ConsPlusNormal"/>
              <w:jc w:val="center"/>
            </w:pPr>
            <w:r>
              <w:t>05.0.00.09060</w:t>
            </w:r>
          </w:p>
        </w:tc>
        <w:tc>
          <w:tcPr>
            <w:tcW w:w="1020" w:type="dxa"/>
          </w:tcPr>
          <w:p w14:paraId="369E31DB" w14:textId="77777777" w:rsidR="00175DF4" w:rsidRDefault="00175DF4">
            <w:pPr>
              <w:pStyle w:val="ConsPlusNormal"/>
              <w:jc w:val="center"/>
            </w:pPr>
            <w:r>
              <w:t>310</w:t>
            </w:r>
          </w:p>
        </w:tc>
        <w:tc>
          <w:tcPr>
            <w:tcW w:w="1417" w:type="dxa"/>
          </w:tcPr>
          <w:p w14:paraId="6DEB715A" w14:textId="77777777" w:rsidR="00175DF4" w:rsidRDefault="00175DF4">
            <w:pPr>
              <w:pStyle w:val="ConsPlusNormal"/>
              <w:jc w:val="center"/>
            </w:pPr>
            <w:r>
              <w:t>4 563</w:t>
            </w:r>
          </w:p>
        </w:tc>
        <w:tc>
          <w:tcPr>
            <w:tcW w:w="1474" w:type="dxa"/>
          </w:tcPr>
          <w:p w14:paraId="7C687EE1" w14:textId="77777777" w:rsidR="00175DF4" w:rsidRDefault="00175DF4">
            <w:pPr>
              <w:pStyle w:val="ConsPlusNormal"/>
            </w:pPr>
          </w:p>
        </w:tc>
      </w:tr>
      <w:tr w:rsidR="00175DF4" w14:paraId="474038F9" w14:textId="77777777">
        <w:tc>
          <w:tcPr>
            <w:tcW w:w="4309" w:type="dxa"/>
          </w:tcPr>
          <w:p w14:paraId="3FE2D29C" w14:textId="77777777" w:rsidR="00175DF4" w:rsidRDefault="00175DF4">
            <w:pPr>
              <w:pStyle w:val="ConsPlusNormal"/>
            </w:pPr>
            <w:r>
              <w:t>Предоставление ежемесячной денежной выплаты Почетным гражданам городского округа Тольятти</w:t>
            </w:r>
          </w:p>
        </w:tc>
        <w:tc>
          <w:tcPr>
            <w:tcW w:w="818" w:type="dxa"/>
          </w:tcPr>
          <w:p w14:paraId="7BB66F27" w14:textId="77777777" w:rsidR="00175DF4" w:rsidRDefault="00175DF4">
            <w:pPr>
              <w:pStyle w:val="ConsPlusNormal"/>
              <w:jc w:val="center"/>
            </w:pPr>
            <w:r>
              <w:t>921</w:t>
            </w:r>
          </w:p>
        </w:tc>
        <w:tc>
          <w:tcPr>
            <w:tcW w:w="818" w:type="dxa"/>
          </w:tcPr>
          <w:p w14:paraId="20D32C1F" w14:textId="77777777" w:rsidR="00175DF4" w:rsidRDefault="00175DF4">
            <w:pPr>
              <w:pStyle w:val="ConsPlusNormal"/>
              <w:jc w:val="center"/>
            </w:pPr>
            <w:r>
              <w:t>10</w:t>
            </w:r>
          </w:p>
        </w:tc>
        <w:tc>
          <w:tcPr>
            <w:tcW w:w="819" w:type="dxa"/>
          </w:tcPr>
          <w:p w14:paraId="60506BF7" w14:textId="77777777" w:rsidR="00175DF4" w:rsidRDefault="00175DF4">
            <w:pPr>
              <w:pStyle w:val="ConsPlusNormal"/>
              <w:jc w:val="center"/>
            </w:pPr>
            <w:r>
              <w:t>03</w:t>
            </w:r>
          </w:p>
        </w:tc>
        <w:tc>
          <w:tcPr>
            <w:tcW w:w="1800" w:type="dxa"/>
          </w:tcPr>
          <w:p w14:paraId="084AC03F" w14:textId="77777777" w:rsidR="00175DF4" w:rsidRDefault="00175DF4">
            <w:pPr>
              <w:pStyle w:val="ConsPlusNormal"/>
              <w:jc w:val="center"/>
            </w:pPr>
            <w:r>
              <w:t>05.0.00.09110</w:t>
            </w:r>
          </w:p>
        </w:tc>
        <w:tc>
          <w:tcPr>
            <w:tcW w:w="1020" w:type="dxa"/>
          </w:tcPr>
          <w:p w14:paraId="36BDD860" w14:textId="77777777" w:rsidR="00175DF4" w:rsidRDefault="00175DF4">
            <w:pPr>
              <w:pStyle w:val="ConsPlusNormal"/>
            </w:pPr>
          </w:p>
        </w:tc>
        <w:tc>
          <w:tcPr>
            <w:tcW w:w="1417" w:type="dxa"/>
          </w:tcPr>
          <w:p w14:paraId="2C22AA27" w14:textId="77777777" w:rsidR="00175DF4" w:rsidRDefault="00175DF4">
            <w:pPr>
              <w:pStyle w:val="ConsPlusNormal"/>
              <w:jc w:val="center"/>
            </w:pPr>
            <w:r>
              <w:t>3 584</w:t>
            </w:r>
          </w:p>
        </w:tc>
        <w:tc>
          <w:tcPr>
            <w:tcW w:w="1474" w:type="dxa"/>
          </w:tcPr>
          <w:p w14:paraId="48E65463" w14:textId="77777777" w:rsidR="00175DF4" w:rsidRDefault="00175DF4">
            <w:pPr>
              <w:pStyle w:val="ConsPlusNormal"/>
            </w:pPr>
          </w:p>
        </w:tc>
      </w:tr>
      <w:tr w:rsidR="00175DF4" w14:paraId="358B4937" w14:textId="77777777">
        <w:tc>
          <w:tcPr>
            <w:tcW w:w="4309" w:type="dxa"/>
          </w:tcPr>
          <w:p w14:paraId="05D68E97" w14:textId="77777777" w:rsidR="00175DF4" w:rsidRDefault="00175DF4">
            <w:pPr>
              <w:pStyle w:val="ConsPlusNormal"/>
            </w:pPr>
            <w:r>
              <w:t>Социальное обеспечение и иные выплаты населению</w:t>
            </w:r>
          </w:p>
        </w:tc>
        <w:tc>
          <w:tcPr>
            <w:tcW w:w="818" w:type="dxa"/>
          </w:tcPr>
          <w:p w14:paraId="1328DA13" w14:textId="77777777" w:rsidR="00175DF4" w:rsidRDefault="00175DF4">
            <w:pPr>
              <w:pStyle w:val="ConsPlusNormal"/>
              <w:jc w:val="center"/>
            </w:pPr>
            <w:r>
              <w:t>921</w:t>
            </w:r>
          </w:p>
        </w:tc>
        <w:tc>
          <w:tcPr>
            <w:tcW w:w="818" w:type="dxa"/>
          </w:tcPr>
          <w:p w14:paraId="2142CC9E" w14:textId="77777777" w:rsidR="00175DF4" w:rsidRDefault="00175DF4">
            <w:pPr>
              <w:pStyle w:val="ConsPlusNormal"/>
              <w:jc w:val="center"/>
            </w:pPr>
            <w:r>
              <w:t>10</w:t>
            </w:r>
          </w:p>
        </w:tc>
        <w:tc>
          <w:tcPr>
            <w:tcW w:w="819" w:type="dxa"/>
          </w:tcPr>
          <w:p w14:paraId="1AB08857" w14:textId="77777777" w:rsidR="00175DF4" w:rsidRDefault="00175DF4">
            <w:pPr>
              <w:pStyle w:val="ConsPlusNormal"/>
              <w:jc w:val="center"/>
            </w:pPr>
            <w:r>
              <w:t>03</w:t>
            </w:r>
          </w:p>
        </w:tc>
        <w:tc>
          <w:tcPr>
            <w:tcW w:w="1800" w:type="dxa"/>
          </w:tcPr>
          <w:p w14:paraId="016B3B44" w14:textId="77777777" w:rsidR="00175DF4" w:rsidRDefault="00175DF4">
            <w:pPr>
              <w:pStyle w:val="ConsPlusNormal"/>
              <w:jc w:val="center"/>
            </w:pPr>
            <w:r>
              <w:t>05.0.00.09110</w:t>
            </w:r>
          </w:p>
        </w:tc>
        <w:tc>
          <w:tcPr>
            <w:tcW w:w="1020" w:type="dxa"/>
          </w:tcPr>
          <w:p w14:paraId="09CD4206" w14:textId="77777777" w:rsidR="00175DF4" w:rsidRDefault="00175DF4">
            <w:pPr>
              <w:pStyle w:val="ConsPlusNormal"/>
              <w:jc w:val="center"/>
            </w:pPr>
            <w:r>
              <w:t>300</w:t>
            </w:r>
          </w:p>
        </w:tc>
        <w:tc>
          <w:tcPr>
            <w:tcW w:w="1417" w:type="dxa"/>
          </w:tcPr>
          <w:p w14:paraId="226A9B00" w14:textId="77777777" w:rsidR="00175DF4" w:rsidRDefault="00175DF4">
            <w:pPr>
              <w:pStyle w:val="ConsPlusNormal"/>
              <w:jc w:val="center"/>
            </w:pPr>
            <w:r>
              <w:t>3 584</w:t>
            </w:r>
          </w:p>
        </w:tc>
        <w:tc>
          <w:tcPr>
            <w:tcW w:w="1474" w:type="dxa"/>
          </w:tcPr>
          <w:p w14:paraId="6EC92487" w14:textId="77777777" w:rsidR="00175DF4" w:rsidRDefault="00175DF4">
            <w:pPr>
              <w:pStyle w:val="ConsPlusNormal"/>
            </w:pPr>
          </w:p>
        </w:tc>
      </w:tr>
      <w:tr w:rsidR="00175DF4" w14:paraId="4484F74C" w14:textId="77777777">
        <w:tc>
          <w:tcPr>
            <w:tcW w:w="4309" w:type="dxa"/>
          </w:tcPr>
          <w:p w14:paraId="3B849015" w14:textId="77777777" w:rsidR="00175DF4" w:rsidRDefault="00175DF4">
            <w:pPr>
              <w:pStyle w:val="ConsPlusNormal"/>
            </w:pPr>
            <w:r>
              <w:t>Публичные нормативные социальные выплаты гражданам</w:t>
            </w:r>
          </w:p>
        </w:tc>
        <w:tc>
          <w:tcPr>
            <w:tcW w:w="818" w:type="dxa"/>
          </w:tcPr>
          <w:p w14:paraId="67984BF2" w14:textId="77777777" w:rsidR="00175DF4" w:rsidRDefault="00175DF4">
            <w:pPr>
              <w:pStyle w:val="ConsPlusNormal"/>
              <w:jc w:val="center"/>
            </w:pPr>
            <w:r>
              <w:t>921</w:t>
            </w:r>
          </w:p>
        </w:tc>
        <w:tc>
          <w:tcPr>
            <w:tcW w:w="818" w:type="dxa"/>
          </w:tcPr>
          <w:p w14:paraId="58A66658" w14:textId="77777777" w:rsidR="00175DF4" w:rsidRDefault="00175DF4">
            <w:pPr>
              <w:pStyle w:val="ConsPlusNormal"/>
              <w:jc w:val="center"/>
            </w:pPr>
            <w:r>
              <w:t>10</w:t>
            </w:r>
          </w:p>
        </w:tc>
        <w:tc>
          <w:tcPr>
            <w:tcW w:w="819" w:type="dxa"/>
          </w:tcPr>
          <w:p w14:paraId="02B1193C" w14:textId="77777777" w:rsidR="00175DF4" w:rsidRDefault="00175DF4">
            <w:pPr>
              <w:pStyle w:val="ConsPlusNormal"/>
              <w:jc w:val="center"/>
            </w:pPr>
            <w:r>
              <w:t>03</w:t>
            </w:r>
          </w:p>
        </w:tc>
        <w:tc>
          <w:tcPr>
            <w:tcW w:w="1800" w:type="dxa"/>
          </w:tcPr>
          <w:p w14:paraId="5F21CF6A" w14:textId="77777777" w:rsidR="00175DF4" w:rsidRDefault="00175DF4">
            <w:pPr>
              <w:pStyle w:val="ConsPlusNormal"/>
              <w:jc w:val="center"/>
            </w:pPr>
            <w:r>
              <w:t>05.0.00.09110</w:t>
            </w:r>
          </w:p>
        </w:tc>
        <w:tc>
          <w:tcPr>
            <w:tcW w:w="1020" w:type="dxa"/>
          </w:tcPr>
          <w:p w14:paraId="2F1EED54" w14:textId="77777777" w:rsidR="00175DF4" w:rsidRDefault="00175DF4">
            <w:pPr>
              <w:pStyle w:val="ConsPlusNormal"/>
              <w:jc w:val="center"/>
            </w:pPr>
            <w:r>
              <w:t>310</w:t>
            </w:r>
          </w:p>
        </w:tc>
        <w:tc>
          <w:tcPr>
            <w:tcW w:w="1417" w:type="dxa"/>
          </w:tcPr>
          <w:p w14:paraId="5083757F" w14:textId="77777777" w:rsidR="00175DF4" w:rsidRDefault="00175DF4">
            <w:pPr>
              <w:pStyle w:val="ConsPlusNormal"/>
              <w:jc w:val="center"/>
            </w:pPr>
            <w:r>
              <w:t>3 584</w:t>
            </w:r>
          </w:p>
        </w:tc>
        <w:tc>
          <w:tcPr>
            <w:tcW w:w="1474" w:type="dxa"/>
          </w:tcPr>
          <w:p w14:paraId="5E3F7C00" w14:textId="77777777" w:rsidR="00175DF4" w:rsidRDefault="00175DF4">
            <w:pPr>
              <w:pStyle w:val="ConsPlusNormal"/>
            </w:pPr>
          </w:p>
        </w:tc>
      </w:tr>
      <w:tr w:rsidR="00175DF4" w14:paraId="4F04516D" w14:textId="77777777">
        <w:tc>
          <w:tcPr>
            <w:tcW w:w="4309" w:type="dxa"/>
          </w:tcPr>
          <w:p w14:paraId="3C0FFCA5" w14:textId="77777777" w:rsidR="00175DF4" w:rsidRDefault="00175DF4">
            <w:pPr>
              <w:pStyle w:val="ConsPlusNormal"/>
            </w:pPr>
            <w:r>
              <w:t xml:space="preserve">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проживающим совместно с Почетным гражданином городского округа на день его </w:t>
            </w:r>
            <w:r>
              <w:lastRenderedPageBreak/>
              <w:t>смерти</w:t>
            </w:r>
          </w:p>
        </w:tc>
        <w:tc>
          <w:tcPr>
            <w:tcW w:w="818" w:type="dxa"/>
          </w:tcPr>
          <w:p w14:paraId="4C5C1E35" w14:textId="77777777" w:rsidR="00175DF4" w:rsidRDefault="00175DF4">
            <w:pPr>
              <w:pStyle w:val="ConsPlusNormal"/>
              <w:jc w:val="center"/>
            </w:pPr>
            <w:r>
              <w:lastRenderedPageBreak/>
              <w:t>921</w:t>
            </w:r>
          </w:p>
        </w:tc>
        <w:tc>
          <w:tcPr>
            <w:tcW w:w="818" w:type="dxa"/>
          </w:tcPr>
          <w:p w14:paraId="04FFB00C" w14:textId="77777777" w:rsidR="00175DF4" w:rsidRDefault="00175DF4">
            <w:pPr>
              <w:pStyle w:val="ConsPlusNormal"/>
              <w:jc w:val="center"/>
            </w:pPr>
            <w:r>
              <w:t>10</w:t>
            </w:r>
          </w:p>
        </w:tc>
        <w:tc>
          <w:tcPr>
            <w:tcW w:w="819" w:type="dxa"/>
          </w:tcPr>
          <w:p w14:paraId="60117933" w14:textId="77777777" w:rsidR="00175DF4" w:rsidRDefault="00175DF4">
            <w:pPr>
              <w:pStyle w:val="ConsPlusNormal"/>
              <w:jc w:val="center"/>
            </w:pPr>
            <w:r>
              <w:t>03</w:t>
            </w:r>
          </w:p>
        </w:tc>
        <w:tc>
          <w:tcPr>
            <w:tcW w:w="1800" w:type="dxa"/>
          </w:tcPr>
          <w:p w14:paraId="19638640" w14:textId="77777777" w:rsidR="00175DF4" w:rsidRDefault="00175DF4">
            <w:pPr>
              <w:pStyle w:val="ConsPlusNormal"/>
              <w:jc w:val="center"/>
            </w:pPr>
            <w:r>
              <w:t>05.0.00.09120</w:t>
            </w:r>
          </w:p>
        </w:tc>
        <w:tc>
          <w:tcPr>
            <w:tcW w:w="1020" w:type="dxa"/>
          </w:tcPr>
          <w:p w14:paraId="1A220E3C" w14:textId="77777777" w:rsidR="00175DF4" w:rsidRDefault="00175DF4">
            <w:pPr>
              <w:pStyle w:val="ConsPlusNormal"/>
            </w:pPr>
          </w:p>
        </w:tc>
        <w:tc>
          <w:tcPr>
            <w:tcW w:w="1417" w:type="dxa"/>
          </w:tcPr>
          <w:p w14:paraId="2788C421" w14:textId="77777777" w:rsidR="00175DF4" w:rsidRDefault="00175DF4">
            <w:pPr>
              <w:pStyle w:val="ConsPlusNormal"/>
              <w:jc w:val="center"/>
            </w:pPr>
            <w:r>
              <w:t>486</w:t>
            </w:r>
          </w:p>
        </w:tc>
        <w:tc>
          <w:tcPr>
            <w:tcW w:w="1474" w:type="dxa"/>
          </w:tcPr>
          <w:p w14:paraId="44D8DF89" w14:textId="77777777" w:rsidR="00175DF4" w:rsidRDefault="00175DF4">
            <w:pPr>
              <w:pStyle w:val="ConsPlusNormal"/>
            </w:pPr>
          </w:p>
        </w:tc>
      </w:tr>
      <w:tr w:rsidR="00175DF4" w14:paraId="4A629E47" w14:textId="77777777">
        <w:tc>
          <w:tcPr>
            <w:tcW w:w="4309" w:type="dxa"/>
          </w:tcPr>
          <w:p w14:paraId="73B4A773" w14:textId="77777777" w:rsidR="00175DF4" w:rsidRDefault="00175DF4">
            <w:pPr>
              <w:pStyle w:val="ConsPlusNormal"/>
            </w:pPr>
            <w:r>
              <w:t>Социальное обеспечение и иные выплаты населению</w:t>
            </w:r>
          </w:p>
        </w:tc>
        <w:tc>
          <w:tcPr>
            <w:tcW w:w="818" w:type="dxa"/>
          </w:tcPr>
          <w:p w14:paraId="7488D358" w14:textId="77777777" w:rsidR="00175DF4" w:rsidRDefault="00175DF4">
            <w:pPr>
              <w:pStyle w:val="ConsPlusNormal"/>
              <w:jc w:val="center"/>
            </w:pPr>
            <w:r>
              <w:t>921</w:t>
            </w:r>
          </w:p>
        </w:tc>
        <w:tc>
          <w:tcPr>
            <w:tcW w:w="818" w:type="dxa"/>
          </w:tcPr>
          <w:p w14:paraId="4020DED0" w14:textId="77777777" w:rsidR="00175DF4" w:rsidRDefault="00175DF4">
            <w:pPr>
              <w:pStyle w:val="ConsPlusNormal"/>
              <w:jc w:val="center"/>
            </w:pPr>
            <w:r>
              <w:t>10</w:t>
            </w:r>
          </w:p>
        </w:tc>
        <w:tc>
          <w:tcPr>
            <w:tcW w:w="819" w:type="dxa"/>
          </w:tcPr>
          <w:p w14:paraId="4810B78A" w14:textId="77777777" w:rsidR="00175DF4" w:rsidRDefault="00175DF4">
            <w:pPr>
              <w:pStyle w:val="ConsPlusNormal"/>
              <w:jc w:val="center"/>
            </w:pPr>
            <w:r>
              <w:t>03</w:t>
            </w:r>
          </w:p>
        </w:tc>
        <w:tc>
          <w:tcPr>
            <w:tcW w:w="1800" w:type="dxa"/>
          </w:tcPr>
          <w:p w14:paraId="445E0B24" w14:textId="77777777" w:rsidR="00175DF4" w:rsidRDefault="00175DF4">
            <w:pPr>
              <w:pStyle w:val="ConsPlusNormal"/>
              <w:jc w:val="center"/>
            </w:pPr>
            <w:r>
              <w:t>05.0.00.09120</w:t>
            </w:r>
          </w:p>
        </w:tc>
        <w:tc>
          <w:tcPr>
            <w:tcW w:w="1020" w:type="dxa"/>
          </w:tcPr>
          <w:p w14:paraId="66DE2E08" w14:textId="77777777" w:rsidR="00175DF4" w:rsidRDefault="00175DF4">
            <w:pPr>
              <w:pStyle w:val="ConsPlusNormal"/>
              <w:jc w:val="center"/>
            </w:pPr>
            <w:r>
              <w:t>300</w:t>
            </w:r>
          </w:p>
        </w:tc>
        <w:tc>
          <w:tcPr>
            <w:tcW w:w="1417" w:type="dxa"/>
          </w:tcPr>
          <w:p w14:paraId="7498CD75" w14:textId="77777777" w:rsidR="00175DF4" w:rsidRDefault="00175DF4">
            <w:pPr>
              <w:pStyle w:val="ConsPlusNormal"/>
              <w:jc w:val="center"/>
            </w:pPr>
            <w:r>
              <w:t>486</w:t>
            </w:r>
          </w:p>
        </w:tc>
        <w:tc>
          <w:tcPr>
            <w:tcW w:w="1474" w:type="dxa"/>
          </w:tcPr>
          <w:p w14:paraId="250EF891" w14:textId="77777777" w:rsidR="00175DF4" w:rsidRDefault="00175DF4">
            <w:pPr>
              <w:pStyle w:val="ConsPlusNormal"/>
            </w:pPr>
          </w:p>
        </w:tc>
      </w:tr>
      <w:tr w:rsidR="00175DF4" w14:paraId="2A452ECD" w14:textId="77777777">
        <w:tc>
          <w:tcPr>
            <w:tcW w:w="4309" w:type="dxa"/>
          </w:tcPr>
          <w:p w14:paraId="445EEE32" w14:textId="77777777" w:rsidR="00175DF4" w:rsidRDefault="00175DF4">
            <w:pPr>
              <w:pStyle w:val="ConsPlusNormal"/>
            </w:pPr>
            <w:r>
              <w:t>Публичные нормативные социальные выплаты гражданам</w:t>
            </w:r>
          </w:p>
        </w:tc>
        <w:tc>
          <w:tcPr>
            <w:tcW w:w="818" w:type="dxa"/>
          </w:tcPr>
          <w:p w14:paraId="08E4DD4B" w14:textId="77777777" w:rsidR="00175DF4" w:rsidRDefault="00175DF4">
            <w:pPr>
              <w:pStyle w:val="ConsPlusNormal"/>
              <w:jc w:val="center"/>
            </w:pPr>
            <w:r>
              <w:t>921</w:t>
            </w:r>
          </w:p>
        </w:tc>
        <w:tc>
          <w:tcPr>
            <w:tcW w:w="818" w:type="dxa"/>
          </w:tcPr>
          <w:p w14:paraId="4F0A33A7" w14:textId="77777777" w:rsidR="00175DF4" w:rsidRDefault="00175DF4">
            <w:pPr>
              <w:pStyle w:val="ConsPlusNormal"/>
              <w:jc w:val="center"/>
            </w:pPr>
            <w:r>
              <w:t>10</w:t>
            </w:r>
          </w:p>
        </w:tc>
        <w:tc>
          <w:tcPr>
            <w:tcW w:w="819" w:type="dxa"/>
          </w:tcPr>
          <w:p w14:paraId="556C6A5A" w14:textId="77777777" w:rsidR="00175DF4" w:rsidRDefault="00175DF4">
            <w:pPr>
              <w:pStyle w:val="ConsPlusNormal"/>
              <w:jc w:val="center"/>
            </w:pPr>
            <w:r>
              <w:t>03</w:t>
            </w:r>
          </w:p>
        </w:tc>
        <w:tc>
          <w:tcPr>
            <w:tcW w:w="1800" w:type="dxa"/>
          </w:tcPr>
          <w:p w14:paraId="3B38F2FC" w14:textId="77777777" w:rsidR="00175DF4" w:rsidRDefault="00175DF4">
            <w:pPr>
              <w:pStyle w:val="ConsPlusNormal"/>
              <w:jc w:val="center"/>
            </w:pPr>
            <w:r>
              <w:t>05.0.00.09120</w:t>
            </w:r>
          </w:p>
        </w:tc>
        <w:tc>
          <w:tcPr>
            <w:tcW w:w="1020" w:type="dxa"/>
          </w:tcPr>
          <w:p w14:paraId="12CE83CB" w14:textId="77777777" w:rsidR="00175DF4" w:rsidRDefault="00175DF4">
            <w:pPr>
              <w:pStyle w:val="ConsPlusNormal"/>
              <w:jc w:val="center"/>
            </w:pPr>
            <w:r>
              <w:t>310</w:t>
            </w:r>
          </w:p>
        </w:tc>
        <w:tc>
          <w:tcPr>
            <w:tcW w:w="1417" w:type="dxa"/>
          </w:tcPr>
          <w:p w14:paraId="17A2B8D9" w14:textId="77777777" w:rsidR="00175DF4" w:rsidRDefault="00175DF4">
            <w:pPr>
              <w:pStyle w:val="ConsPlusNormal"/>
              <w:jc w:val="center"/>
            </w:pPr>
            <w:r>
              <w:t>486</w:t>
            </w:r>
          </w:p>
        </w:tc>
        <w:tc>
          <w:tcPr>
            <w:tcW w:w="1474" w:type="dxa"/>
          </w:tcPr>
          <w:p w14:paraId="589A15DA" w14:textId="77777777" w:rsidR="00175DF4" w:rsidRDefault="00175DF4">
            <w:pPr>
              <w:pStyle w:val="ConsPlusNormal"/>
            </w:pPr>
          </w:p>
        </w:tc>
      </w:tr>
      <w:tr w:rsidR="00175DF4" w14:paraId="6FC7EEE0" w14:textId="77777777">
        <w:tc>
          <w:tcPr>
            <w:tcW w:w="4309" w:type="dxa"/>
          </w:tcPr>
          <w:p w14:paraId="3B2149D0" w14:textId="77777777" w:rsidR="00175DF4" w:rsidRDefault="00175DF4">
            <w:pPr>
              <w:pStyle w:val="ConsPlusNormal"/>
            </w:pPr>
            <w:r>
              <w:t>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w:t>
            </w:r>
          </w:p>
        </w:tc>
        <w:tc>
          <w:tcPr>
            <w:tcW w:w="818" w:type="dxa"/>
          </w:tcPr>
          <w:p w14:paraId="07197427" w14:textId="77777777" w:rsidR="00175DF4" w:rsidRDefault="00175DF4">
            <w:pPr>
              <w:pStyle w:val="ConsPlusNormal"/>
              <w:jc w:val="center"/>
            </w:pPr>
            <w:r>
              <w:t>921</w:t>
            </w:r>
          </w:p>
        </w:tc>
        <w:tc>
          <w:tcPr>
            <w:tcW w:w="818" w:type="dxa"/>
          </w:tcPr>
          <w:p w14:paraId="7689A97F" w14:textId="77777777" w:rsidR="00175DF4" w:rsidRDefault="00175DF4">
            <w:pPr>
              <w:pStyle w:val="ConsPlusNormal"/>
              <w:jc w:val="center"/>
            </w:pPr>
            <w:r>
              <w:t>10</w:t>
            </w:r>
          </w:p>
        </w:tc>
        <w:tc>
          <w:tcPr>
            <w:tcW w:w="819" w:type="dxa"/>
          </w:tcPr>
          <w:p w14:paraId="1A386938" w14:textId="77777777" w:rsidR="00175DF4" w:rsidRDefault="00175DF4">
            <w:pPr>
              <w:pStyle w:val="ConsPlusNormal"/>
              <w:jc w:val="center"/>
            </w:pPr>
            <w:r>
              <w:t>03</w:t>
            </w:r>
          </w:p>
        </w:tc>
        <w:tc>
          <w:tcPr>
            <w:tcW w:w="1800" w:type="dxa"/>
          </w:tcPr>
          <w:p w14:paraId="01295B65" w14:textId="77777777" w:rsidR="00175DF4" w:rsidRDefault="00175DF4">
            <w:pPr>
              <w:pStyle w:val="ConsPlusNormal"/>
              <w:jc w:val="center"/>
            </w:pPr>
            <w:r>
              <w:t>05.0.00.09140</w:t>
            </w:r>
          </w:p>
        </w:tc>
        <w:tc>
          <w:tcPr>
            <w:tcW w:w="1020" w:type="dxa"/>
          </w:tcPr>
          <w:p w14:paraId="2AA3E133" w14:textId="77777777" w:rsidR="00175DF4" w:rsidRDefault="00175DF4">
            <w:pPr>
              <w:pStyle w:val="ConsPlusNormal"/>
            </w:pPr>
          </w:p>
        </w:tc>
        <w:tc>
          <w:tcPr>
            <w:tcW w:w="1417" w:type="dxa"/>
          </w:tcPr>
          <w:p w14:paraId="6C031B25" w14:textId="77777777" w:rsidR="00175DF4" w:rsidRDefault="00175DF4">
            <w:pPr>
              <w:pStyle w:val="ConsPlusNormal"/>
              <w:jc w:val="center"/>
            </w:pPr>
            <w:r>
              <w:t>10</w:t>
            </w:r>
          </w:p>
        </w:tc>
        <w:tc>
          <w:tcPr>
            <w:tcW w:w="1474" w:type="dxa"/>
          </w:tcPr>
          <w:p w14:paraId="4E3559EE" w14:textId="77777777" w:rsidR="00175DF4" w:rsidRDefault="00175DF4">
            <w:pPr>
              <w:pStyle w:val="ConsPlusNormal"/>
            </w:pPr>
          </w:p>
        </w:tc>
      </w:tr>
      <w:tr w:rsidR="00175DF4" w14:paraId="4E2D8A0A" w14:textId="77777777">
        <w:tc>
          <w:tcPr>
            <w:tcW w:w="4309" w:type="dxa"/>
          </w:tcPr>
          <w:p w14:paraId="64240B66" w14:textId="77777777" w:rsidR="00175DF4" w:rsidRDefault="00175DF4">
            <w:pPr>
              <w:pStyle w:val="ConsPlusNormal"/>
            </w:pPr>
            <w:r>
              <w:t>Социальное обеспечение и иные выплаты населению</w:t>
            </w:r>
          </w:p>
        </w:tc>
        <w:tc>
          <w:tcPr>
            <w:tcW w:w="818" w:type="dxa"/>
          </w:tcPr>
          <w:p w14:paraId="55D623FE" w14:textId="77777777" w:rsidR="00175DF4" w:rsidRDefault="00175DF4">
            <w:pPr>
              <w:pStyle w:val="ConsPlusNormal"/>
              <w:jc w:val="center"/>
            </w:pPr>
            <w:r>
              <w:t>921</w:t>
            </w:r>
          </w:p>
        </w:tc>
        <w:tc>
          <w:tcPr>
            <w:tcW w:w="818" w:type="dxa"/>
          </w:tcPr>
          <w:p w14:paraId="132F9C3F" w14:textId="77777777" w:rsidR="00175DF4" w:rsidRDefault="00175DF4">
            <w:pPr>
              <w:pStyle w:val="ConsPlusNormal"/>
              <w:jc w:val="center"/>
            </w:pPr>
            <w:r>
              <w:t>10</w:t>
            </w:r>
          </w:p>
        </w:tc>
        <w:tc>
          <w:tcPr>
            <w:tcW w:w="819" w:type="dxa"/>
          </w:tcPr>
          <w:p w14:paraId="2489CF9D" w14:textId="77777777" w:rsidR="00175DF4" w:rsidRDefault="00175DF4">
            <w:pPr>
              <w:pStyle w:val="ConsPlusNormal"/>
              <w:jc w:val="center"/>
            </w:pPr>
            <w:r>
              <w:t>03</w:t>
            </w:r>
          </w:p>
        </w:tc>
        <w:tc>
          <w:tcPr>
            <w:tcW w:w="1800" w:type="dxa"/>
          </w:tcPr>
          <w:p w14:paraId="55EE92C0" w14:textId="77777777" w:rsidR="00175DF4" w:rsidRDefault="00175DF4">
            <w:pPr>
              <w:pStyle w:val="ConsPlusNormal"/>
              <w:jc w:val="center"/>
            </w:pPr>
            <w:r>
              <w:t>05.0.00.09140</w:t>
            </w:r>
          </w:p>
        </w:tc>
        <w:tc>
          <w:tcPr>
            <w:tcW w:w="1020" w:type="dxa"/>
          </w:tcPr>
          <w:p w14:paraId="3C80ABFD" w14:textId="77777777" w:rsidR="00175DF4" w:rsidRDefault="00175DF4">
            <w:pPr>
              <w:pStyle w:val="ConsPlusNormal"/>
              <w:jc w:val="center"/>
            </w:pPr>
            <w:r>
              <w:t>300</w:t>
            </w:r>
          </w:p>
        </w:tc>
        <w:tc>
          <w:tcPr>
            <w:tcW w:w="1417" w:type="dxa"/>
          </w:tcPr>
          <w:p w14:paraId="2F52D364" w14:textId="77777777" w:rsidR="00175DF4" w:rsidRDefault="00175DF4">
            <w:pPr>
              <w:pStyle w:val="ConsPlusNormal"/>
              <w:jc w:val="center"/>
            </w:pPr>
            <w:r>
              <w:t>10</w:t>
            </w:r>
          </w:p>
        </w:tc>
        <w:tc>
          <w:tcPr>
            <w:tcW w:w="1474" w:type="dxa"/>
          </w:tcPr>
          <w:p w14:paraId="17846BF0" w14:textId="77777777" w:rsidR="00175DF4" w:rsidRDefault="00175DF4">
            <w:pPr>
              <w:pStyle w:val="ConsPlusNormal"/>
            </w:pPr>
          </w:p>
        </w:tc>
      </w:tr>
      <w:tr w:rsidR="00175DF4" w14:paraId="1B307B10" w14:textId="77777777">
        <w:tc>
          <w:tcPr>
            <w:tcW w:w="4309" w:type="dxa"/>
          </w:tcPr>
          <w:p w14:paraId="44156FC8" w14:textId="77777777" w:rsidR="00175DF4" w:rsidRDefault="00175DF4">
            <w:pPr>
              <w:pStyle w:val="ConsPlusNormal"/>
            </w:pPr>
            <w:r>
              <w:t>Публичные нормативные социальные выплаты гражданам</w:t>
            </w:r>
          </w:p>
        </w:tc>
        <w:tc>
          <w:tcPr>
            <w:tcW w:w="818" w:type="dxa"/>
          </w:tcPr>
          <w:p w14:paraId="056E36CF" w14:textId="77777777" w:rsidR="00175DF4" w:rsidRDefault="00175DF4">
            <w:pPr>
              <w:pStyle w:val="ConsPlusNormal"/>
              <w:jc w:val="center"/>
            </w:pPr>
            <w:r>
              <w:t>921</w:t>
            </w:r>
          </w:p>
        </w:tc>
        <w:tc>
          <w:tcPr>
            <w:tcW w:w="818" w:type="dxa"/>
          </w:tcPr>
          <w:p w14:paraId="70394CEF" w14:textId="77777777" w:rsidR="00175DF4" w:rsidRDefault="00175DF4">
            <w:pPr>
              <w:pStyle w:val="ConsPlusNormal"/>
              <w:jc w:val="center"/>
            </w:pPr>
            <w:r>
              <w:t>10</w:t>
            </w:r>
          </w:p>
        </w:tc>
        <w:tc>
          <w:tcPr>
            <w:tcW w:w="819" w:type="dxa"/>
          </w:tcPr>
          <w:p w14:paraId="61494D55" w14:textId="77777777" w:rsidR="00175DF4" w:rsidRDefault="00175DF4">
            <w:pPr>
              <w:pStyle w:val="ConsPlusNormal"/>
              <w:jc w:val="center"/>
            </w:pPr>
            <w:r>
              <w:t>03</w:t>
            </w:r>
          </w:p>
        </w:tc>
        <w:tc>
          <w:tcPr>
            <w:tcW w:w="1800" w:type="dxa"/>
          </w:tcPr>
          <w:p w14:paraId="54288DEB" w14:textId="77777777" w:rsidR="00175DF4" w:rsidRDefault="00175DF4">
            <w:pPr>
              <w:pStyle w:val="ConsPlusNormal"/>
              <w:jc w:val="center"/>
            </w:pPr>
            <w:r>
              <w:t>05.0.00.09140</w:t>
            </w:r>
          </w:p>
        </w:tc>
        <w:tc>
          <w:tcPr>
            <w:tcW w:w="1020" w:type="dxa"/>
          </w:tcPr>
          <w:p w14:paraId="32D95A9F" w14:textId="77777777" w:rsidR="00175DF4" w:rsidRDefault="00175DF4">
            <w:pPr>
              <w:pStyle w:val="ConsPlusNormal"/>
              <w:jc w:val="center"/>
            </w:pPr>
            <w:r>
              <w:t>310</w:t>
            </w:r>
          </w:p>
        </w:tc>
        <w:tc>
          <w:tcPr>
            <w:tcW w:w="1417" w:type="dxa"/>
          </w:tcPr>
          <w:p w14:paraId="57764EF7" w14:textId="77777777" w:rsidR="00175DF4" w:rsidRDefault="00175DF4">
            <w:pPr>
              <w:pStyle w:val="ConsPlusNormal"/>
              <w:jc w:val="center"/>
            </w:pPr>
            <w:r>
              <w:t>10</w:t>
            </w:r>
          </w:p>
        </w:tc>
        <w:tc>
          <w:tcPr>
            <w:tcW w:w="1474" w:type="dxa"/>
          </w:tcPr>
          <w:p w14:paraId="70C04553" w14:textId="77777777" w:rsidR="00175DF4" w:rsidRDefault="00175DF4">
            <w:pPr>
              <w:pStyle w:val="ConsPlusNormal"/>
            </w:pPr>
          </w:p>
        </w:tc>
      </w:tr>
      <w:tr w:rsidR="00175DF4" w14:paraId="488F27C1" w14:textId="77777777">
        <w:tc>
          <w:tcPr>
            <w:tcW w:w="4309" w:type="dxa"/>
          </w:tcPr>
          <w:p w14:paraId="2DEDDCAC" w14:textId="77777777" w:rsidR="00175DF4" w:rsidRDefault="00175DF4">
            <w:pPr>
              <w:pStyle w:val="ConsPlusNormal"/>
            </w:pPr>
            <w:r>
              <w:t xml:space="preserve">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w:t>
            </w:r>
            <w:r>
              <w:lastRenderedPageBreak/>
              <w:t>могиле умершего (погибшего) Почетного гражданина городского округа Тольятти за счет собственных средств</w:t>
            </w:r>
          </w:p>
        </w:tc>
        <w:tc>
          <w:tcPr>
            <w:tcW w:w="818" w:type="dxa"/>
          </w:tcPr>
          <w:p w14:paraId="19376D61" w14:textId="77777777" w:rsidR="00175DF4" w:rsidRDefault="00175DF4">
            <w:pPr>
              <w:pStyle w:val="ConsPlusNormal"/>
              <w:jc w:val="center"/>
            </w:pPr>
            <w:r>
              <w:lastRenderedPageBreak/>
              <w:t>921</w:t>
            </w:r>
          </w:p>
        </w:tc>
        <w:tc>
          <w:tcPr>
            <w:tcW w:w="818" w:type="dxa"/>
          </w:tcPr>
          <w:p w14:paraId="7E6BF33B" w14:textId="77777777" w:rsidR="00175DF4" w:rsidRDefault="00175DF4">
            <w:pPr>
              <w:pStyle w:val="ConsPlusNormal"/>
              <w:jc w:val="center"/>
            </w:pPr>
            <w:r>
              <w:t>10</w:t>
            </w:r>
          </w:p>
        </w:tc>
        <w:tc>
          <w:tcPr>
            <w:tcW w:w="819" w:type="dxa"/>
          </w:tcPr>
          <w:p w14:paraId="0E5F2C34" w14:textId="77777777" w:rsidR="00175DF4" w:rsidRDefault="00175DF4">
            <w:pPr>
              <w:pStyle w:val="ConsPlusNormal"/>
              <w:jc w:val="center"/>
            </w:pPr>
            <w:r>
              <w:t>03</w:t>
            </w:r>
          </w:p>
        </w:tc>
        <w:tc>
          <w:tcPr>
            <w:tcW w:w="1800" w:type="dxa"/>
          </w:tcPr>
          <w:p w14:paraId="742F6D7A" w14:textId="77777777" w:rsidR="00175DF4" w:rsidRDefault="00175DF4">
            <w:pPr>
              <w:pStyle w:val="ConsPlusNormal"/>
              <w:jc w:val="center"/>
            </w:pPr>
            <w:r>
              <w:t>05.0.00.09150</w:t>
            </w:r>
          </w:p>
        </w:tc>
        <w:tc>
          <w:tcPr>
            <w:tcW w:w="1020" w:type="dxa"/>
          </w:tcPr>
          <w:p w14:paraId="5A87D010" w14:textId="77777777" w:rsidR="00175DF4" w:rsidRDefault="00175DF4">
            <w:pPr>
              <w:pStyle w:val="ConsPlusNormal"/>
            </w:pPr>
          </w:p>
        </w:tc>
        <w:tc>
          <w:tcPr>
            <w:tcW w:w="1417" w:type="dxa"/>
          </w:tcPr>
          <w:p w14:paraId="2745E1A3" w14:textId="77777777" w:rsidR="00175DF4" w:rsidRDefault="00175DF4">
            <w:pPr>
              <w:pStyle w:val="ConsPlusNormal"/>
              <w:jc w:val="center"/>
            </w:pPr>
            <w:r>
              <w:t>50</w:t>
            </w:r>
          </w:p>
        </w:tc>
        <w:tc>
          <w:tcPr>
            <w:tcW w:w="1474" w:type="dxa"/>
          </w:tcPr>
          <w:p w14:paraId="3EEDEC4D" w14:textId="77777777" w:rsidR="00175DF4" w:rsidRDefault="00175DF4">
            <w:pPr>
              <w:pStyle w:val="ConsPlusNormal"/>
            </w:pPr>
          </w:p>
        </w:tc>
      </w:tr>
      <w:tr w:rsidR="00175DF4" w14:paraId="0AA38D73" w14:textId="77777777">
        <w:tc>
          <w:tcPr>
            <w:tcW w:w="4309" w:type="dxa"/>
          </w:tcPr>
          <w:p w14:paraId="36F4F287" w14:textId="77777777" w:rsidR="00175DF4" w:rsidRDefault="00175DF4">
            <w:pPr>
              <w:pStyle w:val="ConsPlusNormal"/>
            </w:pPr>
            <w:r>
              <w:t>Социальное обеспечение и иные выплаты населению</w:t>
            </w:r>
          </w:p>
        </w:tc>
        <w:tc>
          <w:tcPr>
            <w:tcW w:w="818" w:type="dxa"/>
          </w:tcPr>
          <w:p w14:paraId="6E08EF98" w14:textId="77777777" w:rsidR="00175DF4" w:rsidRDefault="00175DF4">
            <w:pPr>
              <w:pStyle w:val="ConsPlusNormal"/>
              <w:jc w:val="center"/>
            </w:pPr>
            <w:r>
              <w:t>921</w:t>
            </w:r>
          </w:p>
        </w:tc>
        <w:tc>
          <w:tcPr>
            <w:tcW w:w="818" w:type="dxa"/>
          </w:tcPr>
          <w:p w14:paraId="67DC9027" w14:textId="77777777" w:rsidR="00175DF4" w:rsidRDefault="00175DF4">
            <w:pPr>
              <w:pStyle w:val="ConsPlusNormal"/>
              <w:jc w:val="center"/>
            </w:pPr>
            <w:r>
              <w:t>10</w:t>
            </w:r>
          </w:p>
        </w:tc>
        <w:tc>
          <w:tcPr>
            <w:tcW w:w="819" w:type="dxa"/>
          </w:tcPr>
          <w:p w14:paraId="139324C7" w14:textId="77777777" w:rsidR="00175DF4" w:rsidRDefault="00175DF4">
            <w:pPr>
              <w:pStyle w:val="ConsPlusNormal"/>
              <w:jc w:val="center"/>
            </w:pPr>
            <w:r>
              <w:t>03</w:t>
            </w:r>
          </w:p>
        </w:tc>
        <w:tc>
          <w:tcPr>
            <w:tcW w:w="1800" w:type="dxa"/>
          </w:tcPr>
          <w:p w14:paraId="0EF69C65" w14:textId="77777777" w:rsidR="00175DF4" w:rsidRDefault="00175DF4">
            <w:pPr>
              <w:pStyle w:val="ConsPlusNormal"/>
              <w:jc w:val="center"/>
            </w:pPr>
            <w:r>
              <w:t>05.0.00.09150</w:t>
            </w:r>
          </w:p>
        </w:tc>
        <w:tc>
          <w:tcPr>
            <w:tcW w:w="1020" w:type="dxa"/>
          </w:tcPr>
          <w:p w14:paraId="25DA87B7" w14:textId="77777777" w:rsidR="00175DF4" w:rsidRDefault="00175DF4">
            <w:pPr>
              <w:pStyle w:val="ConsPlusNormal"/>
              <w:jc w:val="center"/>
            </w:pPr>
            <w:r>
              <w:t>300</w:t>
            </w:r>
          </w:p>
        </w:tc>
        <w:tc>
          <w:tcPr>
            <w:tcW w:w="1417" w:type="dxa"/>
          </w:tcPr>
          <w:p w14:paraId="4B9533B9" w14:textId="77777777" w:rsidR="00175DF4" w:rsidRDefault="00175DF4">
            <w:pPr>
              <w:pStyle w:val="ConsPlusNormal"/>
              <w:jc w:val="center"/>
            </w:pPr>
            <w:r>
              <w:t>50</w:t>
            </w:r>
          </w:p>
        </w:tc>
        <w:tc>
          <w:tcPr>
            <w:tcW w:w="1474" w:type="dxa"/>
          </w:tcPr>
          <w:p w14:paraId="35EE1B8C" w14:textId="77777777" w:rsidR="00175DF4" w:rsidRDefault="00175DF4">
            <w:pPr>
              <w:pStyle w:val="ConsPlusNormal"/>
            </w:pPr>
          </w:p>
        </w:tc>
      </w:tr>
      <w:tr w:rsidR="00175DF4" w14:paraId="192851E2" w14:textId="77777777">
        <w:tc>
          <w:tcPr>
            <w:tcW w:w="4309" w:type="dxa"/>
          </w:tcPr>
          <w:p w14:paraId="3F76221C" w14:textId="77777777" w:rsidR="00175DF4" w:rsidRDefault="00175DF4">
            <w:pPr>
              <w:pStyle w:val="ConsPlusNormal"/>
            </w:pPr>
            <w:r>
              <w:t>Публичные нормативные социальные выплаты гражданам</w:t>
            </w:r>
          </w:p>
        </w:tc>
        <w:tc>
          <w:tcPr>
            <w:tcW w:w="818" w:type="dxa"/>
          </w:tcPr>
          <w:p w14:paraId="320761E4" w14:textId="77777777" w:rsidR="00175DF4" w:rsidRDefault="00175DF4">
            <w:pPr>
              <w:pStyle w:val="ConsPlusNormal"/>
              <w:jc w:val="center"/>
            </w:pPr>
            <w:r>
              <w:t>921</w:t>
            </w:r>
          </w:p>
        </w:tc>
        <w:tc>
          <w:tcPr>
            <w:tcW w:w="818" w:type="dxa"/>
          </w:tcPr>
          <w:p w14:paraId="604339DF" w14:textId="77777777" w:rsidR="00175DF4" w:rsidRDefault="00175DF4">
            <w:pPr>
              <w:pStyle w:val="ConsPlusNormal"/>
              <w:jc w:val="center"/>
            </w:pPr>
            <w:r>
              <w:t>10</w:t>
            </w:r>
          </w:p>
        </w:tc>
        <w:tc>
          <w:tcPr>
            <w:tcW w:w="819" w:type="dxa"/>
          </w:tcPr>
          <w:p w14:paraId="0E101C3F" w14:textId="77777777" w:rsidR="00175DF4" w:rsidRDefault="00175DF4">
            <w:pPr>
              <w:pStyle w:val="ConsPlusNormal"/>
              <w:jc w:val="center"/>
            </w:pPr>
            <w:r>
              <w:t>03</w:t>
            </w:r>
          </w:p>
        </w:tc>
        <w:tc>
          <w:tcPr>
            <w:tcW w:w="1800" w:type="dxa"/>
          </w:tcPr>
          <w:p w14:paraId="1B185682" w14:textId="77777777" w:rsidR="00175DF4" w:rsidRDefault="00175DF4">
            <w:pPr>
              <w:pStyle w:val="ConsPlusNormal"/>
              <w:jc w:val="center"/>
            </w:pPr>
            <w:r>
              <w:t>05.0.00.09150</w:t>
            </w:r>
          </w:p>
        </w:tc>
        <w:tc>
          <w:tcPr>
            <w:tcW w:w="1020" w:type="dxa"/>
          </w:tcPr>
          <w:p w14:paraId="0FBB86DB" w14:textId="77777777" w:rsidR="00175DF4" w:rsidRDefault="00175DF4">
            <w:pPr>
              <w:pStyle w:val="ConsPlusNormal"/>
              <w:jc w:val="center"/>
            </w:pPr>
            <w:r>
              <w:t>310</w:t>
            </w:r>
          </w:p>
        </w:tc>
        <w:tc>
          <w:tcPr>
            <w:tcW w:w="1417" w:type="dxa"/>
          </w:tcPr>
          <w:p w14:paraId="283139EE" w14:textId="77777777" w:rsidR="00175DF4" w:rsidRDefault="00175DF4">
            <w:pPr>
              <w:pStyle w:val="ConsPlusNormal"/>
              <w:jc w:val="center"/>
            </w:pPr>
            <w:r>
              <w:t>50</w:t>
            </w:r>
          </w:p>
        </w:tc>
        <w:tc>
          <w:tcPr>
            <w:tcW w:w="1474" w:type="dxa"/>
          </w:tcPr>
          <w:p w14:paraId="0388260C" w14:textId="77777777" w:rsidR="00175DF4" w:rsidRDefault="00175DF4">
            <w:pPr>
              <w:pStyle w:val="ConsPlusNormal"/>
            </w:pPr>
          </w:p>
        </w:tc>
      </w:tr>
      <w:tr w:rsidR="00175DF4" w14:paraId="541287D7" w14:textId="77777777">
        <w:tc>
          <w:tcPr>
            <w:tcW w:w="4309" w:type="dxa"/>
          </w:tcPr>
          <w:p w14:paraId="3ADA156E" w14:textId="77777777" w:rsidR="00175DF4" w:rsidRDefault="00175DF4">
            <w:pPr>
              <w:pStyle w:val="ConsPlusNormal"/>
            </w:pPr>
            <w:r>
              <w:t>Предоставление ежемесячного пособия на содержание детей умершего лица, замещавшего должность депутата, выборного должностного лица местного самоуправления, осуществлявшего свои полномочия в органах самоуправления городского округа Тольятти, а также лица, замещавшего должность муниципальной службы в органах местного самоуправления городского округа Тольятти, в случае его естественной смерти</w:t>
            </w:r>
          </w:p>
        </w:tc>
        <w:tc>
          <w:tcPr>
            <w:tcW w:w="818" w:type="dxa"/>
          </w:tcPr>
          <w:p w14:paraId="5B74FDFE" w14:textId="77777777" w:rsidR="00175DF4" w:rsidRDefault="00175DF4">
            <w:pPr>
              <w:pStyle w:val="ConsPlusNormal"/>
              <w:jc w:val="center"/>
            </w:pPr>
            <w:r>
              <w:t>921</w:t>
            </w:r>
          </w:p>
        </w:tc>
        <w:tc>
          <w:tcPr>
            <w:tcW w:w="818" w:type="dxa"/>
          </w:tcPr>
          <w:p w14:paraId="3240DBBB" w14:textId="77777777" w:rsidR="00175DF4" w:rsidRDefault="00175DF4">
            <w:pPr>
              <w:pStyle w:val="ConsPlusNormal"/>
              <w:jc w:val="center"/>
            </w:pPr>
            <w:r>
              <w:t>10</w:t>
            </w:r>
          </w:p>
        </w:tc>
        <w:tc>
          <w:tcPr>
            <w:tcW w:w="819" w:type="dxa"/>
          </w:tcPr>
          <w:p w14:paraId="7D3A6255" w14:textId="77777777" w:rsidR="00175DF4" w:rsidRDefault="00175DF4">
            <w:pPr>
              <w:pStyle w:val="ConsPlusNormal"/>
              <w:jc w:val="center"/>
            </w:pPr>
            <w:r>
              <w:t>03</w:t>
            </w:r>
          </w:p>
        </w:tc>
        <w:tc>
          <w:tcPr>
            <w:tcW w:w="1800" w:type="dxa"/>
          </w:tcPr>
          <w:p w14:paraId="43DB4912" w14:textId="77777777" w:rsidR="00175DF4" w:rsidRDefault="00175DF4">
            <w:pPr>
              <w:pStyle w:val="ConsPlusNormal"/>
              <w:jc w:val="center"/>
            </w:pPr>
            <w:r>
              <w:t>05.0.00.09170</w:t>
            </w:r>
          </w:p>
        </w:tc>
        <w:tc>
          <w:tcPr>
            <w:tcW w:w="1020" w:type="dxa"/>
          </w:tcPr>
          <w:p w14:paraId="4E8F0A7C" w14:textId="77777777" w:rsidR="00175DF4" w:rsidRDefault="00175DF4">
            <w:pPr>
              <w:pStyle w:val="ConsPlusNormal"/>
            </w:pPr>
          </w:p>
        </w:tc>
        <w:tc>
          <w:tcPr>
            <w:tcW w:w="1417" w:type="dxa"/>
          </w:tcPr>
          <w:p w14:paraId="609213CE" w14:textId="77777777" w:rsidR="00175DF4" w:rsidRDefault="00175DF4">
            <w:pPr>
              <w:pStyle w:val="ConsPlusNormal"/>
              <w:jc w:val="center"/>
            </w:pPr>
            <w:r>
              <w:t>360</w:t>
            </w:r>
          </w:p>
        </w:tc>
        <w:tc>
          <w:tcPr>
            <w:tcW w:w="1474" w:type="dxa"/>
          </w:tcPr>
          <w:p w14:paraId="5F0EC117" w14:textId="77777777" w:rsidR="00175DF4" w:rsidRDefault="00175DF4">
            <w:pPr>
              <w:pStyle w:val="ConsPlusNormal"/>
            </w:pPr>
          </w:p>
        </w:tc>
      </w:tr>
      <w:tr w:rsidR="00175DF4" w14:paraId="0063F07C" w14:textId="77777777">
        <w:tc>
          <w:tcPr>
            <w:tcW w:w="4309" w:type="dxa"/>
          </w:tcPr>
          <w:p w14:paraId="65F21FF1" w14:textId="77777777" w:rsidR="00175DF4" w:rsidRDefault="00175DF4">
            <w:pPr>
              <w:pStyle w:val="ConsPlusNormal"/>
            </w:pPr>
            <w:r>
              <w:t>Социальное обеспечение и иные выплаты населению</w:t>
            </w:r>
          </w:p>
        </w:tc>
        <w:tc>
          <w:tcPr>
            <w:tcW w:w="818" w:type="dxa"/>
          </w:tcPr>
          <w:p w14:paraId="14C03C6A" w14:textId="77777777" w:rsidR="00175DF4" w:rsidRDefault="00175DF4">
            <w:pPr>
              <w:pStyle w:val="ConsPlusNormal"/>
              <w:jc w:val="center"/>
            </w:pPr>
            <w:r>
              <w:t>921</w:t>
            </w:r>
          </w:p>
        </w:tc>
        <w:tc>
          <w:tcPr>
            <w:tcW w:w="818" w:type="dxa"/>
          </w:tcPr>
          <w:p w14:paraId="2DDA7C82" w14:textId="77777777" w:rsidR="00175DF4" w:rsidRDefault="00175DF4">
            <w:pPr>
              <w:pStyle w:val="ConsPlusNormal"/>
              <w:jc w:val="center"/>
            </w:pPr>
            <w:r>
              <w:t>10</w:t>
            </w:r>
          </w:p>
        </w:tc>
        <w:tc>
          <w:tcPr>
            <w:tcW w:w="819" w:type="dxa"/>
          </w:tcPr>
          <w:p w14:paraId="31E76470" w14:textId="77777777" w:rsidR="00175DF4" w:rsidRDefault="00175DF4">
            <w:pPr>
              <w:pStyle w:val="ConsPlusNormal"/>
              <w:jc w:val="center"/>
            </w:pPr>
            <w:r>
              <w:t>03</w:t>
            </w:r>
          </w:p>
        </w:tc>
        <w:tc>
          <w:tcPr>
            <w:tcW w:w="1800" w:type="dxa"/>
          </w:tcPr>
          <w:p w14:paraId="1504F508" w14:textId="77777777" w:rsidR="00175DF4" w:rsidRDefault="00175DF4">
            <w:pPr>
              <w:pStyle w:val="ConsPlusNormal"/>
              <w:jc w:val="center"/>
            </w:pPr>
            <w:r>
              <w:t>05.0.00.09170</w:t>
            </w:r>
          </w:p>
        </w:tc>
        <w:tc>
          <w:tcPr>
            <w:tcW w:w="1020" w:type="dxa"/>
          </w:tcPr>
          <w:p w14:paraId="7A38ED4C" w14:textId="77777777" w:rsidR="00175DF4" w:rsidRDefault="00175DF4">
            <w:pPr>
              <w:pStyle w:val="ConsPlusNormal"/>
              <w:jc w:val="center"/>
            </w:pPr>
            <w:r>
              <w:t>300</w:t>
            </w:r>
          </w:p>
        </w:tc>
        <w:tc>
          <w:tcPr>
            <w:tcW w:w="1417" w:type="dxa"/>
          </w:tcPr>
          <w:p w14:paraId="74F4820E" w14:textId="77777777" w:rsidR="00175DF4" w:rsidRDefault="00175DF4">
            <w:pPr>
              <w:pStyle w:val="ConsPlusNormal"/>
              <w:jc w:val="center"/>
            </w:pPr>
            <w:r>
              <w:t>360</w:t>
            </w:r>
          </w:p>
        </w:tc>
        <w:tc>
          <w:tcPr>
            <w:tcW w:w="1474" w:type="dxa"/>
          </w:tcPr>
          <w:p w14:paraId="632E4041" w14:textId="77777777" w:rsidR="00175DF4" w:rsidRDefault="00175DF4">
            <w:pPr>
              <w:pStyle w:val="ConsPlusNormal"/>
            </w:pPr>
          </w:p>
        </w:tc>
      </w:tr>
      <w:tr w:rsidR="00175DF4" w14:paraId="1F70AD73" w14:textId="77777777">
        <w:tc>
          <w:tcPr>
            <w:tcW w:w="4309" w:type="dxa"/>
          </w:tcPr>
          <w:p w14:paraId="150D639F" w14:textId="77777777" w:rsidR="00175DF4" w:rsidRDefault="00175DF4">
            <w:pPr>
              <w:pStyle w:val="ConsPlusNormal"/>
            </w:pPr>
            <w:r>
              <w:t>Публичные нормативные социальные выплаты гражданам</w:t>
            </w:r>
          </w:p>
        </w:tc>
        <w:tc>
          <w:tcPr>
            <w:tcW w:w="818" w:type="dxa"/>
          </w:tcPr>
          <w:p w14:paraId="3DB3826F" w14:textId="77777777" w:rsidR="00175DF4" w:rsidRDefault="00175DF4">
            <w:pPr>
              <w:pStyle w:val="ConsPlusNormal"/>
              <w:jc w:val="center"/>
            </w:pPr>
            <w:r>
              <w:t>921</w:t>
            </w:r>
          </w:p>
        </w:tc>
        <w:tc>
          <w:tcPr>
            <w:tcW w:w="818" w:type="dxa"/>
          </w:tcPr>
          <w:p w14:paraId="2A9FC2F5" w14:textId="77777777" w:rsidR="00175DF4" w:rsidRDefault="00175DF4">
            <w:pPr>
              <w:pStyle w:val="ConsPlusNormal"/>
              <w:jc w:val="center"/>
            </w:pPr>
            <w:r>
              <w:t>10</w:t>
            </w:r>
          </w:p>
        </w:tc>
        <w:tc>
          <w:tcPr>
            <w:tcW w:w="819" w:type="dxa"/>
          </w:tcPr>
          <w:p w14:paraId="4E070CDE" w14:textId="77777777" w:rsidR="00175DF4" w:rsidRDefault="00175DF4">
            <w:pPr>
              <w:pStyle w:val="ConsPlusNormal"/>
              <w:jc w:val="center"/>
            </w:pPr>
            <w:r>
              <w:t>03</w:t>
            </w:r>
          </w:p>
        </w:tc>
        <w:tc>
          <w:tcPr>
            <w:tcW w:w="1800" w:type="dxa"/>
          </w:tcPr>
          <w:p w14:paraId="7F856EA5" w14:textId="77777777" w:rsidR="00175DF4" w:rsidRDefault="00175DF4">
            <w:pPr>
              <w:pStyle w:val="ConsPlusNormal"/>
              <w:jc w:val="center"/>
            </w:pPr>
            <w:r>
              <w:t>05.0.00.09170</w:t>
            </w:r>
          </w:p>
        </w:tc>
        <w:tc>
          <w:tcPr>
            <w:tcW w:w="1020" w:type="dxa"/>
          </w:tcPr>
          <w:p w14:paraId="3CF2B384" w14:textId="77777777" w:rsidR="00175DF4" w:rsidRDefault="00175DF4">
            <w:pPr>
              <w:pStyle w:val="ConsPlusNormal"/>
              <w:jc w:val="center"/>
            </w:pPr>
            <w:r>
              <w:t>310</w:t>
            </w:r>
          </w:p>
        </w:tc>
        <w:tc>
          <w:tcPr>
            <w:tcW w:w="1417" w:type="dxa"/>
          </w:tcPr>
          <w:p w14:paraId="45DDA74B" w14:textId="77777777" w:rsidR="00175DF4" w:rsidRDefault="00175DF4">
            <w:pPr>
              <w:pStyle w:val="ConsPlusNormal"/>
              <w:jc w:val="center"/>
            </w:pPr>
            <w:r>
              <w:t>360</w:t>
            </w:r>
          </w:p>
        </w:tc>
        <w:tc>
          <w:tcPr>
            <w:tcW w:w="1474" w:type="dxa"/>
          </w:tcPr>
          <w:p w14:paraId="6367C801" w14:textId="77777777" w:rsidR="00175DF4" w:rsidRDefault="00175DF4">
            <w:pPr>
              <w:pStyle w:val="ConsPlusNormal"/>
            </w:pPr>
          </w:p>
        </w:tc>
      </w:tr>
      <w:tr w:rsidR="00175DF4" w14:paraId="394266EB" w14:textId="77777777">
        <w:tc>
          <w:tcPr>
            <w:tcW w:w="4309" w:type="dxa"/>
          </w:tcPr>
          <w:p w14:paraId="40BADB83" w14:textId="77777777" w:rsidR="00175DF4" w:rsidRDefault="00175DF4">
            <w:pPr>
              <w:pStyle w:val="ConsPlusNormal"/>
            </w:pPr>
            <w:r>
              <w:t>Предоставление единовременной денежной выплаты гражданам, находящимся в трудных жизненных ситуациях, чрезвычайных обстоятельствах</w:t>
            </w:r>
          </w:p>
        </w:tc>
        <w:tc>
          <w:tcPr>
            <w:tcW w:w="818" w:type="dxa"/>
          </w:tcPr>
          <w:p w14:paraId="5B83F60C" w14:textId="77777777" w:rsidR="00175DF4" w:rsidRDefault="00175DF4">
            <w:pPr>
              <w:pStyle w:val="ConsPlusNormal"/>
              <w:jc w:val="center"/>
            </w:pPr>
            <w:r>
              <w:t>921</w:t>
            </w:r>
          </w:p>
        </w:tc>
        <w:tc>
          <w:tcPr>
            <w:tcW w:w="818" w:type="dxa"/>
          </w:tcPr>
          <w:p w14:paraId="708312CF" w14:textId="77777777" w:rsidR="00175DF4" w:rsidRDefault="00175DF4">
            <w:pPr>
              <w:pStyle w:val="ConsPlusNormal"/>
              <w:jc w:val="center"/>
            </w:pPr>
            <w:r>
              <w:t>10</w:t>
            </w:r>
          </w:p>
        </w:tc>
        <w:tc>
          <w:tcPr>
            <w:tcW w:w="819" w:type="dxa"/>
          </w:tcPr>
          <w:p w14:paraId="6F7570FA" w14:textId="77777777" w:rsidR="00175DF4" w:rsidRDefault="00175DF4">
            <w:pPr>
              <w:pStyle w:val="ConsPlusNormal"/>
              <w:jc w:val="center"/>
            </w:pPr>
            <w:r>
              <w:t>03</w:t>
            </w:r>
          </w:p>
        </w:tc>
        <w:tc>
          <w:tcPr>
            <w:tcW w:w="1800" w:type="dxa"/>
          </w:tcPr>
          <w:p w14:paraId="077C28AD" w14:textId="77777777" w:rsidR="00175DF4" w:rsidRDefault="00175DF4">
            <w:pPr>
              <w:pStyle w:val="ConsPlusNormal"/>
              <w:jc w:val="center"/>
            </w:pPr>
            <w:r>
              <w:t>05.0.00.09230</w:t>
            </w:r>
          </w:p>
        </w:tc>
        <w:tc>
          <w:tcPr>
            <w:tcW w:w="1020" w:type="dxa"/>
          </w:tcPr>
          <w:p w14:paraId="41312015" w14:textId="77777777" w:rsidR="00175DF4" w:rsidRDefault="00175DF4">
            <w:pPr>
              <w:pStyle w:val="ConsPlusNormal"/>
            </w:pPr>
          </w:p>
        </w:tc>
        <w:tc>
          <w:tcPr>
            <w:tcW w:w="1417" w:type="dxa"/>
          </w:tcPr>
          <w:p w14:paraId="14A8980E" w14:textId="77777777" w:rsidR="00175DF4" w:rsidRDefault="00175DF4">
            <w:pPr>
              <w:pStyle w:val="ConsPlusNormal"/>
              <w:jc w:val="center"/>
            </w:pPr>
            <w:r>
              <w:t>555</w:t>
            </w:r>
          </w:p>
        </w:tc>
        <w:tc>
          <w:tcPr>
            <w:tcW w:w="1474" w:type="dxa"/>
          </w:tcPr>
          <w:p w14:paraId="22DDFD12" w14:textId="77777777" w:rsidR="00175DF4" w:rsidRDefault="00175DF4">
            <w:pPr>
              <w:pStyle w:val="ConsPlusNormal"/>
            </w:pPr>
          </w:p>
        </w:tc>
      </w:tr>
      <w:tr w:rsidR="00175DF4" w14:paraId="40EB8D95" w14:textId="77777777">
        <w:tc>
          <w:tcPr>
            <w:tcW w:w="4309" w:type="dxa"/>
          </w:tcPr>
          <w:p w14:paraId="437314DF" w14:textId="77777777" w:rsidR="00175DF4" w:rsidRDefault="00175DF4">
            <w:pPr>
              <w:pStyle w:val="ConsPlusNormal"/>
            </w:pPr>
            <w:r>
              <w:t>Социальное обеспечение и иные выплаты населению</w:t>
            </w:r>
          </w:p>
        </w:tc>
        <w:tc>
          <w:tcPr>
            <w:tcW w:w="818" w:type="dxa"/>
          </w:tcPr>
          <w:p w14:paraId="30F47E23" w14:textId="77777777" w:rsidR="00175DF4" w:rsidRDefault="00175DF4">
            <w:pPr>
              <w:pStyle w:val="ConsPlusNormal"/>
              <w:jc w:val="center"/>
            </w:pPr>
            <w:r>
              <w:t>921</w:t>
            </w:r>
          </w:p>
        </w:tc>
        <w:tc>
          <w:tcPr>
            <w:tcW w:w="818" w:type="dxa"/>
          </w:tcPr>
          <w:p w14:paraId="2E97D75D" w14:textId="77777777" w:rsidR="00175DF4" w:rsidRDefault="00175DF4">
            <w:pPr>
              <w:pStyle w:val="ConsPlusNormal"/>
              <w:jc w:val="center"/>
            </w:pPr>
            <w:r>
              <w:t>10</w:t>
            </w:r>
          </w:p>
        </w:tc>
        <w:tc>
          <w:tcPr>
            <w:tcW w:w="819" w:type="dxa"/>
          </w:tcPr>
          <w:p w14:paraId="122DCBAD" w14:textId="77777777" w:rsidR="00175DF4" w:rsidRDefault="00175DF4">
            <w:pPr>
              <w:pStyle w:val="ConsPlusNormal"/>
              <w:jc w:val="center"/>
            </w:pPr>
            <w:r>
              <w:t>03</w:t>
            </w:r>
          </w:p>
        </w:tc>
        <w:tc>
          <w:tcPr>
            <w:tcW w:w="1800" w:type="dxa"/>
          </w:tcPr>
          <w:p w14:paraId="01EB6ADE" w14:textId="77777777" w:rsidR="00175DF4" w:rsidRDefault="00175DF4">
            <w:pPr>
              <w:pStyle w:val="ConsPlusNormal"/>
              <w:jc w:val="center"/>
            </w:pPr>
            <w:r>
              <w:t>05.0.00.09230</w:t>
            </w:r>
          </w:p>
        </w:tc>
        <w:tc>
          <w:tcPr>
            <w:tcW w:w="1020" w:type="dxa"/>
          </w:tcPr>
          <w:p w14:paraId="3F6F70E9" w14:textId="77777777" w:rsidR="00175DF4" w:rsidRDefault="00175DF4">
            <w:pPr>
              <w:pStyle w:val="ConsPlusNormal"/>
              <w:jc w:val="center"/>
            </w:pPr>
            <w:r>
              <w:t>300</w:t>
            </w:r>
          </w:p>
        </w:tc>
        <w:tc>
          <w:tcPr>
            <w:tcW w:w="1417" w:type="dxa"/>
          </w:tcPr>
          <w:p w14:paraId="314B5F35" w14:textId="77777777" w:rsidR="00175DF4" w:rsidRDefault="00175DF4">
            <w:pPr>
              <w:pStyle w:val="ConsPlusNormal"/>
              <w:jc w:val="center"/>
            </w:pPr>
            <w:r>
              <w:t>555</w:t>
            </w:r>
          </w:p>
        </w:tc>
        <w:tc>
          <w:tcPr>
            <w:tcW w:w="1474" w:type="dxa"/>
          </w:tcPr>
          <w:p w14:paraId="33904674" w14:textId="77777777" w:rsidR="00175DF4" w:rsidRDefault="00175DF4">
            <w:pPr>
              <w:pStyle w:val="ConsPlusNormal"/>
            </w:pPr>
          </w:p>
        </w:tc>
      </w:tr>
      <w:tr w:rsidR="00175DF4" w14:paraId="64BEA40D" w14:textId="77777777">
        <w:tc>
          <w:tcPr>
            <w:tcW w:w="4309" w:type="dxa"/>
          </w:tcPr>
          <w:p w14:paraId="27A364DF" w14:textId="77777777" w:rsidR="00175DF4" w:rsidRDefault="00175DF4">
            <w:pPr>
              <w:pStyle w:val="ConsPlusNormal"/>
            </w:pPr>
            <w:r>
              <w:lastRenderedPageBreak/>
              <w:t>Публичные нормативные социальные выплаты гражданам</w:t>
            </w:r>
          </w:p>
        </w:tc>
        <w:tc>
          <w:tcPr>
            <w:tcW w:w="818" w:type="dxa"/>
          </w:tcPr>
          <w:p w14:paraId="42618D63" w14:textId="77777777" w:rsidR="00175DF4" w:rsidRDefault="00175DF4">
            <w:pPr>
              <w:pStyle w:val="ConsPlusNormal"/>
              <w:jc w:val="center"/>
            </w:pPr>
            <w:r>
              <w:t>921</w:t>
            </w:r>
          </w:p>
        </w:tc>
        <w:tc>
          <w:tcPr>
            <w:tcW w:w="818" w:type="dxa"/>
          </w:tcPr>
          <w:p w14:paraId="3379E8A8" w14:textId="77777777" w:rsidR="00175DF4" w:rsidRDefault="00175DF4">
            <w:pPr>
              <w:pStyle w:val="ConsPlusNormal"/>
              <w:jc w:val="center"/>
            </w:pPr>
            <w:r>
              <w:t>10</w:t>
            </w:r>
          </w:p>
        </w:tc>
        <w:tc>
          <w:tcPr>
            <w:tcW w:w="819" w:type="dxa"/>
          </w:tcPr>
          <w:p w14:paraId="66DF38C4" w14:textId="77777777" w:rsidR="00175DF4" w:rsidRDefault="00175DF4">
            <w:pPr>
              <w:pStyle w:val="ConsPlusNormal"/>
              <w:jc w:val="center"/>
            </w:pPr>
            <w:r>
              <w:t>03</w:t>
            </w:r>
          </w:p>
        </w:tc>
        <w:tc>
          <w:tcPr>
            <w:tcW w:w="1800" w:type="dxa"/>
          </w:tcPr>
          <w:p w14:paraId="1C9198D6" w14:textId="77777777" w:rsidR="00175DF4" w:rsidRDefault="00175DF4">
            <w:pPr>
              <w:pStyle w:val="ConsPlusNormal"/>
              <w:jc w:val="center"/>
            </w:pPr>
            <w:r>
              <w:t>05.0.00.09230</w:t>
            </w:r>
          </w:p>
        </w:tc>
        <w:tc>
          <w:tcPr>
            <w:tcW w:w="1020" w:type="dxa"/>
          </w:tcPr>
          <w:p w14:paraId="18A11739" w14:textId="77777777" w:rsidR="00175DF4" w:rsidRDefault="00175DF4">
            <w:pPr>
              <w:pStyle w:val="ConsPlusNormal"/>
              <w:jc w:val="center"/>
            </w:pPr>
            <w:r>
              <w:t>310</w:t>
            </w:r>
          </w:p>
        </w:tc>
        <w:tc>
          <w:tcPr>
            <w:tcW w:w="1417" w:type="dxa"/>
          </w:tcPr>
          <w:p w14:paraId="77049223" w14:textId="77777777" w:rsidR="00175DF4" w:rsidRDefault="00175DF4">
            <w:pPr>
              <w:pStyle w:val="ConsPlusNormal"/>
              <w:jc w:val="center"/>
            </w:pPr>
            <w:r>
              <w:t>555</w:t>
            </w:r>
          </w:p>
        </w:tc>
        <w:tc>
          <w:tcPr>
            <w:tcW w:w="1474" w:type="dxa"/>
          </w:tcPr>
          <w:p w14:paraId="05673DE8" w14:textId="77777777" w:rsidR="00175DF4" w:rsidRDefault="00175DF4">
            <w:pPr>
              <w:pStyle w:val="ConsPlusNormal"/>
            </w:pPr>
          </w:p>
        </w:tc>
      </w:tr>
      <w:tr w:rsidR="00175DF4" w14:paraId="29612502" w14:textId="77777777">
        <w:tc>
          <w:tcPr>
            <w:tcW w:w="4309" w:type="dxa"/>
          </w:tcPr>
          <w:p w14:paraId="00A87E76" w14:textId="77777777" w:rsidR="00175DF4" w:rsidRDefault="00175DF4">
            <w:pPr>
              <w:pStyle w:val="ConsPlusNormal"/>
            </w:pPr>
            <w:r>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w:t>
            </w:r>
          </w:p>
        </w:tc>
        <w:tc>
          <w:tcPr>
            <w:tcW w:w="818" w:type="dxa"/>
          </w:tcPr>
          <w:p w14:paraId="5B083262" w14:textId="77777777" w:rsidR="00175DF4" w:rsidRDefault="00175DF4">
            <w:pPr>
              <w:pStyle w:val="ConsPlusNormal"/>
              <w:jc w:val="center"/>
            </w:pPr>
            <w:r>
              <w:t>921</w:t>
            </w:r>
          </w:p>
        </w:tc>
        <w:tc>
          <w:tcPr>
            <w:tcW w:w="818" w:type="dxa"/>
          </w:tcPr>
          <w:p w14:paraId="6481B84F" w14:textId="77777777" w:rsidR="00175DF4" w:rsidRDefault="00175DF4">
            <w:pPr>
              <w:pStyle w:val="ConsPlusNormal"/>
              <w:jc w:val="center"/>
            </w:pPr>
            <w:r>
              <w:t>10</w:t>
            </w:r>
          </w:p>
        </w:tc>
        <w:tc>
          <w:tcPr>
            <w:tcW w:w="819" w:type="dxa"/>
          </w:tcPr>
          <w:p w14:paraId="5F88AAC7" w14:textId="77777777" w:rsidR="00175DF4" w:rsidRDefault="00175DF4">
            <w:pPr>
              <w:pStyle w:val="ConsPlusNormal"/>
              <w:jc w:val="center"/>
            </w:pPr>
            <w:r>
              <w:t>03</w:t>
            </w:r>
          </w:p>
        </w:tc>
        <w:tc>
          <w:tcPr>
            <w:tcW w:w="1800" w:type="dxa"/>
          </w:tcPr>
          <w:p w14:paraId="190C8CB5" w14:textId="77777777" w:rsidR="00175DF4" w:rsidRDefault="00175DF4">
            <w:pPr>
              <w:pStyle w:val="ConsPlusNormal"/>
              <w:jc w:val="center"/>
            </w:pPr>
            <w:r>
              <w:t>05.0.00.09240</w:t>
            </w:r>
          </w:p>
        </w:tc>
        <w:tc>
          <w:tcPr>
            <w:tcW w:w="1020" w:type="dxa"/>
          </w:tcPr>
          <w:p w14:paraId="117EAB43" w14:textId="77777777" w:rsidR="00175DF4" w:rsidRDefault="00175DF4">
            <w:pPr>
              <w:pStyle w:val="ConsPlusNormal"/>
            </w:pPr>
          </w:p>
        </w:tc>
        <w:tc>
          <w:tcPr>
            <w:tcW w:w="1417" w:type="dxa"/>
          </w:tcPr>
          <w:p w14:paraId="437CE2F6" w14:textId="77777777" w:rsidR="00175DF4" w:rsidRDefault="00175DF4">
            <w:pPr>
              <w:pStyle w:val="ConsPlusNormal"/>
              <w:jc w:val="center"/>
            </w:pPr>
            <w:r>
              <w:t>50</w:t>
            </w:r>
          </w:p>
        </w:tc>
        <w:tc>
          <w:tcPr>
            <w:tcW w:w="1474" w:type="dxa"/>
          </w:tcPr>
          <w:p w14:paraId="291BC4FF" w14:textId="77777777" w:rsidR="00175DF4" w:rsidRDefault="00175DF4">
            <w:pPr>
              <w:pStyle w:val="ConsPlusNormal"/>
            </w:pPr>
          </w:p>
        </w:tc>
      </w:tr>
      <w:tr w:rsidR="00175DF4" w14:paraId="4567BC93" w14:textId="77777777">
        <w:tc>
          <w:tcPr>
            <w:tcW w:w="4309" w:type="dxa"/>
          </w:tcPr>
          <w:p w14:paraId="0ED58450" w14:textId="77777777" w:rsidR="00175DF4" w:rsidRDefault="00175DF4">
            <w:pPr>
              <w:pStyle w:val="ConsPlusNormal"/>
            </w:pPr>
            <w:r>
              <w:t>Социальное обеспечение и иные выплаты населению</w:t>
            </w:r>
          </w:p>
        </w:tc>
        <w:tc>
          <w:tcPr>
            <w:tcW w:w="818" w:type="dxa"/>
          </w:tcPr>
          <w:p w14:paraId="3041A896" w14:textId="77777777" w:rsidR="00175DF4" w:rsidRDefault="00175DF4">
            <w:pPr>
              <w:pStyle w:val="ConsPlusNormal"/>
              <w:jc w:val="center"/>
            </w:pPr>
            <w:r>
              <w:t>921</w:t>
            </w:r>
          </w:p>
        </w:tc>
        <w:tc>
          <w:tcPr>
            <w:tcW w:w="818" w:type="dxa"/>
          </w:tcPr>
          <w:p w14:paraId="61ED4CD2" w14:textId="77777777" w:rsidR="00175DF4" w:rsidRDefault="00175DF4">
            <w:pPr>
              <w:pStyle w:val="ConsPlusNormal"/>
              <w:jc w:val="center"/>
            </w:pPr>
            <w:r>
              <w:t>10</w:t>
            </w:r>
          </w:p>
        </w:tc>
        <w:tc>
          <w:tcPr>
            <w:tcW w:w="819" w:type="dxa"/>
          </w:tcPr>
          <w:p w14:paraId="67A8F552" w14:textId="77777777" w:rsidR="00175DF4" w:rsidRDefault="00175DF4">
            <w:pPr>
              <w:pStyle w:val="ConsPlusNormal"/>
              <w:jc w:val="center"/>
            </w:pPr>
            <w:r>
              <w:t>03</w:t>
            </w:r>
          </w:p>
        </w:tc>
        <w:tc>
          <w:tcPr>
            <w:tcW w:w="1800" w:type="dxa"/>
          </w:tcPr>
          <w:p w14:paraId="57D82D3E" w14:textId="77777777" w:rsidR="00175DF4" w:rsidRDefault="00175DF4">
            <w:pPr>
              <w:pStyle w:val="ConsPlusNormal"/>
              <w:jc w:val="center"/>
            </w:pPr>
            <w:r>
              <w:t>05.0.00.09240</w:t>
            </w:r>
          </w:p>
        </w:tc>
        <w:tc>
          <w:tcPr>
            <w:tcW w:w="1020" w:type="dxa"/>
          </w:tcPr>
          <w:p w14:paraId="1B4C974A" w14:textId="77777777" w:rsidR="00175DF4" w:rsidRDefault="00175DF4">
            <w:pPr>
              <w:pStyle w:val="ConsPlusNormal"/>
              <w:jc w:val="center"/>
            </w:pPr>
            <w:r>
              <w:t>300</w:t>
            </w:r>
          </w:p>
        </w:tc>
        <w:tc>
          <w:tcPr>
            <w:tcW w:w="1417" w:type="dxa"/>
          </w:tcPr>
          <w:p w14:paraId="6454BDB5" w14:textId="77777777" w:rsidR="00175DF4" w:rsidRDefault="00175DF4">
            <w:pPr>
              <w:pStyle w:val="ConsPlusNormal"/>
              <w:jc w:val="center"/>
            </w:pPr>
            <w:r>
              <w:t>50</w:t>
            </w:r>
          </w:p>
        </w:tc>
        <w:tc>
          <w:tcPr>
            <w:tcW w:w="1474" w:type="dxa"/>
          </w:tcPr>
          <w:p w14:paraId="21FEC211" w14:textId="77777777" w:rsidR="00175DF4" w:rsidRDefault="00175DF4">
            <w:pPr>
              <w:pStyle w:val="ConsPlusNormal"/>
            </w:pPr>
          </w:p>
        </w:tc>
      </w:tr>
      <w:tr w:rsidR="00175DF4" w14:paraId="4D4E8CAA" w14:textId="77777777">
        <w:tc>
          <w:tcPr>
            <w:tcW w:w="4309" w:type="dxa"/>
          </w:tcPr>
          <w:p w14:paraId="37BA284C" w14:textId="77777777" w:rsidR="00175DF4" w:rsidRDefault="00175DF4">
            <w:pPr>
              <w:pStyle w:val="ConsPlusNormal"/>
            </w:pPr>
            <w:r>
              <w:t>Публичные нормативные социальные выплаты гражданам</w:t>
            </w:r>
          </w:p>
        </w:tc>
        <w:tc>
          <w:tcPr>
            <w:tcW w:w="818" w:type="dxa"/>
          </w:tcPr>
          <w:p w14:paraId="7BA8BDBA" w14:textId="77777777" w:rsidR="00175DF4" w:rsidRDefault="00175DF4">
            <w:pPr>
              <w:pStyle w:val="ConsPlusNormal"/>
              <w:jc w:val="center"/>
            </w:pPr>
            <w:r>
              <w:t>921</w:t>
            </w:r>
          </w:p>
        </w:tc>
        <w:tc>
          <w:tcPr>
            <w:tcW w:w="818" w:type="dxa"/>
          </w:tcPr>
          <w:p w14:paraId="13838BC6" w14:textId="77777777" w:rsidR="00175DF4" w:rsidRDefault="00175DF4">
            <w:pPr>
              <w:pStyle w:val="ConsPlusNormal"/>
              <w:jc w:val="center"/>
            </w:pPr>
            <w:r>
              <w:t>10</w:t>
            </w:r>
          </w:p>
        </w:tc>
        <w:tc>
          <w:tcPr>
            <w:tcW w:w="819" w:type="dxa"/>
          </w:tcPr>
          <w:p w14:paraId="3895E081" w14:textId="77777777" w:rsidR="00175DF4" w:rsidRDefault="00175DF4">
            <w:pPr>
              <w:pStyle w:val="ConsPlusNormal"/>
              <w:jc w:val="center"/>
            </w:pPr>
            <w:r>
              <w:t>03</w:t>
            </w:r>
          </w:p>
        </w:tc>
        <w:tc>
          <w:tcPr>
            <w:tcW w:w="1800" w:type="dxa"/>
          </w:tcPr>
          <w:p w14:paraId="68D289D4" w14:textId="77777777" w:rsidR="00175DF4" w:rsidRDefault="00175DF4">
            <w:pPr>
              <w:pStyle w:val="ConsPlusNormal"/>
              <w:jc w:val="center"/>
            </w:pPr>
            <w:r>
              <w:t>05.0.00.09240</w:t>
            </w:r>
          </w:p>
        </w:tc>
        <w:tc>
          <w:tcPr>
            <w:tcW w:w="1020" w:type="dxa"/>
          </w:tcPr>
          <w:p w14:paraId="6FFE8977" w14:textId="77777777" w:rsidR="00175DF4" w:rsidRDefault="00175DF4">
            <w:pPr>
              <w:pStyle w:val="ConsPlusNormal"/>
              <w:jc w:val="center"/>
            </w:pPr>
            <w:r>
              <w:t>310</w:t>
            </w:r>
          </w:p>
        </w:tc>
        <w:tc>
          <w:tcPr>
            <w:tcW w:w="1417" w:type="dxa"/>
          </w:tcPr>
          <w:p w14:paraId="12EC9950" w14:textId="77777777" w:rsidR="00175DF4" w:rsidRDefault="00175DF4">
            <w:pPr>
              <w:pStyle w:val="ConsPlusNormal"/>
              <w:jc w:val="center"/>
            </w:pPr>
            <w:r>
              <w:t>50</w:t>
            </w:r>
          </w:p>
        </w:tc>
        <w:tc>
          <w:tcPr>
            <w:tcW w:w="1474" w:type="dxa"/>
          </w:tcPr>
          <w:p w14:paraId="19C247F0" w14:textId="77777777" w:rsidR="00175DF4" w:rsidRDefault="00175DF4">
            <w:pPr>
              <w:pStyle w:val="ConsPlusNormal"/>
            </w:pPr>
          </w:p>
        </w:tc>
      </w:tr>
      <w:tr w:rsidR="00175DF4" w14:paraId="2BAEEEC9" w14:textId="77777777">
        <w:tc>
          <w:tcPr>
            <w:tcW w:w="4309" w:type="dxa"/>
          </w:tcPr>
          <w:p w14:paraId="597744BA" w14:textId="77777777" w:rsidR="00175DF4" w:rsidRDefault="00175DF4">
            <w:pPr>
              <w:pStyle w:val="ConsPlusNormal"/>
            </w:pPr>
            <w:r>
              <w:t>Предоставление ежемесячной денежной выплаты к пенсии отдельным категориям граждан</w:t>
            </w:r>
          </w:p>
        </w:tc>
        <w:tc>
          <w:tcPr>
            <w:tcW w:w="818" w:type="dxa"/>
          </w:tcPr>
          <w:p w14:paraId="4F946DC9" w14:textId="77777777" w:rsidR="00175DF4" w:rsidRDefault="00175DF4">
            <w:pPr>
              <w:pStyle w:val="ConsPlusNormal"/>
              <w:jc w:val="center"/>
            </w:pPr>
            <w:r>
              <w:t>921</w:t>
            </w:r>
          </w:p>
        </w:tc>
        <w:tc>
          <w:tcPr>
            <w:tcW w:w="818" w:type="dxa"/>
          </w:tcPr>
          <w:p w14:paraId="0C44862C" w14:textId="77777777" w:rsidR="00175DF4" w:rsidRDefault="00175DF4">
            <w:pPr>
              <w:pStyle w:val="ConsPlusNormal"/>
              <w:jc w:val="center"/>
            </w:pPr>
            <w:r>
              <w:t>10</w:t>
            </w:r>
          </w:p>
        </w:tc>
        <w:tc>
          <w:tcPr>
            <w:tcW w:w="819" w:type="dxa"/>
          </w:tcPr>
          <w:p w14:paraId="3BDC0AC5" w14:textId="77777777" w:rsidR="00175DF4" w:rsidRDefault="00175DF4">
            <w:pPr>
              <w:pStyle w:val="ConsPlusNormal"/>
              <w:jc w:val="center"/>
            </w:pPr>
            <w:r>
              <w:t>03</w:t>
            </w:r>
          </w:p>
        </w:tc>
        <w:tc>
          <w:tcPr>
            <w:tcW w:w="1800" w:type="dxa"/>
          </w:tcPr>
          <w:p w14:paraId="0395F7AB" w14:textId="77777777" w:rsidR="00175DF4" w:rsidRDefault="00175DF4">
            <w:pPr>
              <w:pStyle w:val="ConsPlusNormal"/>
              <w:jc w:val="center"/>
            </w:pPr>
            <w:r>
              <w:t>05.0.00.09330</w:t>
            </w:r>
          </w:p>
        </w:tc>
        <w:tc>
          <w:tcPr>
            <w:tcW w:w="1020" w:type="dxa"/>
          </w:tcPr>
          <w:p w14:paraId="2B4B1544" w14:textId="77777777" w:rsidR="00175DF4" w:rsidRDefault="00175DF4">
            <w:pPr>
              <w:pStyle w:val="ConsPlusNormal"/>
            </w:pPr>
          </w:p>
        </w:tc>
        <w:tc>
          <w:tcPr>
            <w:tcW w:w="1417" w:type="dxa"/>
          </w:tcPr>
          <w:p w14:paraId="7A7BA9BE" w14:textId="77777777" w:rsidR="00175DF4" w:rsidRDefault="00175DF4">
            <w:pPr>
              <w:pStyle w:val="ConsPlusNormal"/>
              <w:jc w:val="center"/>
            </w:pPr>
            <w:r>
              <w:t>28 743</w:t>
            </w:r>
          </w:p>
        </w:tc>
        <w:tc>
          <w:tcPr>
            <w:tcW w:w="1474" w:type="dxa"/>
          </w:tcPr>
          <w:p w14:paraId="752BC845" w14:textId="77777777" w:rsidR="00175DF4" w:rsidRDefault="00175DF4">
            <w:pPr>
              <w:pStyle w:val="ConsPlusNormal"/>
            </w:pPr>
          </w:p>
        </w:tc>
      </w:tr>
      <w:tr w:rsidR="00175DF4" w14:paraId="73EE172E" w14:textId="77777777">
        <w:tc>
          <w:tcPr>
            <w:tcW w:w="4309" w:type="dxa"/>
          </w:tcPr>
          <w:p w14:paraId="710B6843" w14:textId="77777777" w:rsidR="00175DF4" w:rsidRDefault="00175DF4">
            <w:pPr>
              <w:pStyle w:val="ConsPlusNormal"/>
            </w:pPr>
            <w:r>
              <w:t>Социальное обеспечение и иные выплаты населению</w:t>
            </w:r>
          </w:p>
        </w:tc>
        <w:tc>
          <w:tcPr>
            <w:tcW w:w="818" w:type="dxa"/>
          </w:tcPr>
          <w:p w14:paraId="5DABCAF9" w14:textId="77777777" w:rsidR="00175DF4" w:rsidRDefault="00175DF4">
            <w:pPr>
              <w:pStyle w:val="ConsPlusNormal"/>
              <w:jc w:val="center"/>
            </w:pPr>
            <w:r>
              <w:t>921</w:t>
            </w:r>
          </w:p>
        </w:tc>
        <w:tc>
          <w:tcPr>
            <w:tcW w:w="818" w:type="dxa"/>
          </w:tcPr>
          <w:p w14:paraId="22969D62" w14:textId="77777777" w:rsidR="00175DF4" w:rsidRDefault="00175DF4">
            <w:pPr>
              <w:pStyle w:val="ConsPlusNormal"/>
              <w:jc w:val="center"/>
            </w:pPr>
            <w:r>
              <w:t>10</w:t>
            </w:r>
          </w:p>
        </w:tc>
        <w:tc>
          <w:tcPr>
            <w:tcW w:w="819" w:type="dxa"/>
          </w:tcPr>
          <w:p w14:paraId="072073CC" w14:textId="77777777" w:rsidR="00175DF4" w:rsidRDefault="00175DF4">
            <w:pPr>
              <w:pStyle w:val="ConsPlusNormal"/>
              <w:jc w:val="center"/>
            </w:pPr>
            <w:r>
              <w:t>03</w:t>
            </w:r>
          </w:p>
        </w:tc>
        <w:tc>
          <w:tcPr>
            <w:tcW w:w="1800" w:type="dxa"/>
          </w:tcPr>
          <w:p w14:paraId="03071F9F" w14:textId="77777777" w:rsidR="00175DF4" w:rsidRDefault="00175DF4">
            <w:pPr>
              <w:pStyle w:val="ConsPlusNormal"/>
              <w:jc w:val="center"/>
            </w:pPr>
            <w:r>
              <w:t>05.0.00.09330</w:t>
            </w:r>
          </w:p>
        </w:tc>
        <w:tc>
          <w:tcPr>
            <w:tcW w:w="1020" w:type="dxa"/>
          </w:tcPr>
          <w:p w14:paraId="4354C751" w14:textId="77777777" w:rsidR="00175DF4" w:rsidRDefault="00175DF4">
            <w:pPr>
              <w:pStyle w:val="ConsPlusNormal"/>
              <w:jc w:val="center"/>
            </w:pPr>
            <w:r>
              <w:t>300</w:t>
            </w:r>
          </w:p>
        </w:tc>
        <w:tc>
          <w:tcPr>
            <w:tcW w:w="1417" w:type="dxa"/>
          </w:tcPr>
          <w:p w14:paraId="266F3CE1" w14:textId="77777777" w:rsidR="00175DF4" w:rsidRDefault="00175DF4">
            <w:pPr>
              <w:pStyle w:val="ConsPlusNormal"/>
              <w:jc w:val="center"/>
            </w:pPr>
            <w:r>
              <w:t>28 743</w:t>
            </w:r>
          </w:p>
        </w:tc>
        <w:tc>
          <w:tcPr>
            <w:tcW w:w="1474" w:type="dxa"/>
          </w:tcPr>
          <w:p w14:paraId="147F550A" w14:textId="77777777" w:rsidR="00175DF4" w:rsidRDefault="00175DF4">
            <w:pPr>
              <w:pStyle w:val="ConsPlusNormal"/>
            </w:pPr>
          </w:p>
        </w:tc>
      </w:tr>
      <w:tr w:rsidR="00175DF4" w14:paraId="5CCBF281" w14:textId="77777777">
        <w:tc>
          <w:tcPr>
            <w:tcW w:w="4309" w:type="dxa"/>
          </w:tcPr>
          <w:p w14:paraId="0FFC228B" w14:textId="77777777" w:rsidR="00175DF4" w:rsidRDefault="00175DF4">
            <w:pPr>
              <w:pStyle w:val="ConsPlusNormal"/>
            </w:pPr>
            <w:r>
              <w:t>Публичные нормативные социальные выплаты гражданам</w:t>
            </w:r>
          </w:p>
        </w:tc>
        <w:tc>
          <w:tcPr>
            <w:tcW w:w="818" w:type="dxa"/>
          </w:tcPr>
          <w:p w14:paraId="56C5F873" w14:textId="77777777" w:rsidR="00175DF4" w:rsidRDefault="00175DF4">
            <w:pPr>
              <w:pStyle w:val="ConsPlusNormal"/>
              <w:jc w:val="center"/>
            </w:pPr>
            <w:r>
              <w:t>921</w:t>
            </w:r>
          </w:p>
        </w:tc>
        <w:tc>
          <w:tcPr>
            <w:tcW w:w="818" w:type="dxa"/>
          </w:tcPr>
          <w:p w14:paraId="03D93856" w14:textId="77777777" w:rsidR="00175DF4" w:rsidRDefault="00175DF4">
            <w:pPr>
              <w:pStyle w:val="ConsPlusNormal"/>
              <w:jc w:val="center"/>
            </w:pPr>
            <w:r>
              <w:t>10</w:t>
            </w:r>
          </w:p>
        </w:tc>
        <w:tc>
          <w:tcPr>
            <w:tcW w:w="819" w:type="dxa"/>
          </w:tcPr>
          <w:p w14:paraId="3F52E594" w14:textId="77777777" w:rsidR="00175DF4" w:rsidRDefault="00175DF4">
            <w:pPr>
              <w:pStyle w:val="ConsPlusNormal"/>
              <w:jc w:val="center"/>
            </w:pPr>
            <w:r>
              <w:t>03</w:t>
            </w:r>
          </w:p>
        </w:tc>
        <w:tc>
          <w:tcPr>
            <w:tcW w:w="1800" w:type="dxa"/>
          </w:tcPr>
          <w:p w14:paraId="6A3E2A4B" w14:textId="77777777" w:rsidR="00175DF4" w:rsidRDefault="00175DF4">
            <w:pPr>
              <w:pStyle w:val="ConsPlusNormal"/>
              <w:jc w:val="center"/>
            </w:pPr>
            <w:r>
              <w:t>05.0.00.09330</w:t>
            </w:r>
          </w:p>
        </w:tc>
        <w:tc>
          <w:tcPr>
            <w:tcW w:w="1020" w:type="dxa"/>
          </w:tcPr>
          <w:p w14:paraId="6DE95CAE" w14:textId="77777777" w:rsidR="00175DF4" w:rsidRDefault="00175DF4">
            <w:pPr>
              <w:pStyle w:val="ConsPlusNormal"/>
              <w:jc w:val="center"/>
            </w:pPr>
            <w:r>
              <w:t>310</w:t>
            </w:r>
          </w:p>
        </w:tc>
        <w:tc>
          <w:tcPr>
            <w:tcW w:w="1417" w:type="dxa"/>
          </w:tcPr>
          <w:p w14:paraId="2C956C75" w14:textId="77777777" w:rsidR="00175DF4" w:rsidRDefault="00175DF4">
            <w:pPr>
              <w:pStyle w:val="ConsPlusNormal"/>
              <w:jc w:val="center"/>
            </w:pPr>
            <w:r>
              <w:t>28 743</w:t>
            </w:r>
          </w:p>
        </w:tc>
        <w:tc>
          <w:tcPr>
            <w:tcW w:w="1474" w:type="dxa"/>
          </w:tcPr>
          <w:p w14:paraId="7B6E980C" w14:textId="77777777" w:rsidR="00175DF4" w:rsidRDefault="00175DF4">
            <w:pPr>
              <w:pStyle w:val="ConsPlusNormal"/>
            </w:pPr>
          </w:p>
        </w:tc>
      </w:tr>
      <w:tr w:rsidR="00175DF4" w14:paraId="3D705C03" w14:textId="77777777">
        <w:tc>
          <w:tcPr>
            <w:tcW w:w="4309" w:type="dxa"/>
          </w:tcPr>
          <w:p w14:paraId="1723194E"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388E8207" w14:textId="77777777" w:rsidR="00175DF4" w:rsidRDefault="00175DF4">
            <w:pPr>
              <w:pStyle w:val="ConsPlusNormal"/>
              <w:jc w:val="center"/>
            </w:pPr>
            <w:r>
              <w:t>921</w:t>
            </w:r>
          </w:p>
        </w:tc>
        <w:tc>
          <w:tcPr>
            <w:tcW w:w="818" w:type="dxa"/>
          </w:tcPr>
          <w:p w14:paraId="4E1F2554" w14:textId="77777777" w:rsidR="00175DF4" w:rsidRDefault="00175DF4">
            <w:pPr>
              <w:pStyle w:val="ConsPlusNormal"/>
              <w:jc w:val="center"/>
            </w:pPr>
            <w:r>
              <w:t>10</w:t>
            </w:r>
          </w:p>
        </w:tc>
        <w:tc>
          <w:tcPr>
            <w:tcW w:w="819" w:type="dxa"/>
          </w:tcPr>
          <w:p w14:paraId="1BE7D8BE" w14:textId="77777777" w:rsidR="00175DF4" w:rsidRDefault="00175DF4">
            <w:pPr>
              <w:pStyle w:val="ConsPlusNormal"/>
              <w:jc w:val="center"/>
            </w:pPr>
            <w:r>
              <w:t>03</w:t>
            </w:r>
          </w:p>
        </w:tc>
        <w:tc>
          <w:tcPr>
            <w:tcW w:w="1800" w:type="dxa"/>
          </w:tcPr>
          <w:p w14:paraId="2872A09B" w14:textId="77777777" w:rsidR="00175DF4" w:rsidRDefault="00175DF4">
            <w:pPr>
              <w:pStyle w:val="ConsPlusNormal"/>
              <w:jc w:val="center"/>
            </w:pPr>
            <w:r>
              <w:t>07.0.00.00000</w:t>
            </w:r>
          </w:p>
        </w:tc>
        <w:tc>
          <w:tcPr>
            <w:tcW w:w="1020" w:type="dxa"/>
          </w:tcPr>
          <w:p w14:paraId="50881AE5" w14:textId="77777777" w:rsidR="00175DF4" w:rsidRDefault="00175DF4">
            <w:pPr>
              <w:pStyle w:val="ConsPlusNormal"/>
            </w:pPr>
          </w:p>
        </w:tc>
        <w:tc>
          <w:tcPr>
            <w:tcW w:w="1417" w:type="dxa"/>
          </w:tcPr>
          <w:p w14:paraId="107CB310" w14:textId="77777777" w:rsidR="00175DF4" w:rsidRDefault="00175DF4">
            <w:pPr>
              <w:pStyle w:val="ConsPlusNormal"/>
              <w:jc w:val="center"/>
            </w:pPr>
            <w:r>
              <w:t>5 640</w:t>
            </w:r>
          </w:p>
        </w:tc>
        <w:tc>
          <w:tcPr>
            <w:tcW w:w="1474" w:type="dxa"/>
          </w:tcPr>
          <w:p w14:paraId="1AEE278F" w14:textId="77777777" w:rsidR="00175DF4" w:rsidRDefault="00175DF4">
            <w:pPr>
              <w:pStyle w:val="ConsPlusNormal"/>
            </w:pPr>
          </w:p>
        </w:tc>
      </w:tr>
      <w:tr w:rsidR="00175DF4" w14:paraId="5D5980C8" w14:textId="77777777">
        <w:tc>
          <w:tcPr>
            <w:tcW w:w="4309" w:type="dxa"/>
          </w:tcPr>
          <w:p w14:paraId="1A86A85F" w14:textId="77777777" w:rsidR="00175DF4" w:rsidRDefault="00175DF4">
            <w:pPr>
              <w:pStyle w:val="ConsPlusNormal"/>
            </w:pPr>
            <w:r>
              <w:t>Выплаты отдельным категориям граждан</w:t>
            </w:r>
          </w:p>
        </w:tc>
        <w:tc>
          <w:tcPr>
            <w:tcW w:w="818" w:type="dxa"/>
          </w:tcPr>
          <w:p w14:paraId="3AF610B7" w14:textId="77777777" w:rsidR="00175DF4" w:rsidRDefault="00175DF4">
            <w:pPr>
              <w:pStyle w:val="ConsPlusNormal"/>
              <w:jc w:val="center"/>
            </w:pPr>
            <w:r>
              <w:t>921</w:t>
            </w:r>
          </w:p>
        </w:tc>
        <w:tc>
          <w:tcPr>
            <w:tcW w:w="818" w:type="dxa"/>
          </w:tcPr>
          <w:p w14:paraId="0CEC0BE8" w14:textId="77777777" w:rsidR="00175DF4" w:rsidRDefault="00175DF4">
            <w:pPr>
              <w:pStyle w:val="ConsPlusNormal"/>
              <w:jc w:val="center"/>
            </w:pPr>
            <w:r>
              <w:t>10</w:t>
            </w:r>
          </w:p>
        </w:tc>
        <w:tc>
          <w:tcPr>
            <w:tcW w:w="819" w:type="dxa"/>
          </w:tcPr>
          <w:p w14:paraId="56918B70" w14:textId="77777777" w:rsidR="00175DF4" w:rsidRDefault="00175DF4">
            <w:pPr>
              <w:pStyle w:val="ConsPlusNormal"/>
              <w:jc w:val="center"/>
            </w:pPr>
            <w:r>
              <w:t>03</w:t>
            </w:r>
          </w:p>
        </w:tc>
        <w:tc>
          <w:tcPr>
            <w:tcW w:w="1800" w:type="dxa"/>
          </w:tcPr>
          <w:p w14:paraId="289F1E75" w14:textId="77777777" w:rsidR="00175DF4" w:rsidRDefault="00175DF4">
            <w:pPr>
              <w:pStyle w:val="ConsPlusNormal"/>
              <w:jc w:val="center"/>
            </w:pPr>
            <w:r>
              <w:t>07.0.00.09000</w:t>
            </w:r>
          </w:p>
        </w:tc>
        <w:tc>
          <w:tcPr>
            <w:tcW w:w="1020" w:type="dxa"/>
          </w:tcPr>
          <w:p w14:paraId="7B602F04" w14:textId="77777777" w:rsidR="00175DF4" w:rsidRDefault="00175DF4">
            <w:pPr>
              <w:pStyle w:val="ConsPlusNormal"/>
            </w:pPr>
          </w:p>
        </w:tc>
        <w:tc>
          <w:tcPr>
            <w:tcW w:w="1417" w:type="dxa"/>
          </w:tcPr>
          <w:p w14:paraId="33F8955B" w14:textId="77777777" w:rsidR="00175DF4" w:rsidRDefault="00175DF4">
            <w:pPr>
              <w:pStyle w:val="ConsPlusNormal"/>
              <w:jc w:val="center"/>
            </w:pPr>
            <w:r>
              <w:t>5 640</w:t>
            </w:r>
          </w:p>
        </w:tc>
        <w:tc>
          <w:tcPr>
            <w:tcW w:w="1474" w:type="dxa"/>
          </w:tcPr>
          <w:p w14:paraId="628682EC" w14:textId="77777777" w:rsidR="00175DF4" w:rsidRDefault="00175DF4">
            <w:pPr>
              <w:pStyle w:val="ConsPlusNormal"/>
            </w:pPr>
          </w:p>
        </w:tc>
      </w:tr>
      <w:tr w:rsidR="00175DF4" w14:paraId="1816361D" w14:textId="77777777">
        <w:tc>
          <w:tcPr>
            <w:tcW w:w="4309" w:type="dxa"/>
          </w:tcPr>
          <w:p w14:paraId="4DAE6BD2" w14:textId="77777777" w:rsidR="00175DF4" w:rsidRDefault="00175DF4">
            <w:pPr>
              <w:pStyle w:val="ConsPlusNormal"/>
            </w:pPr>
            <w:r>
              <w:t xml:space="preserve">Предоставление дополнительных мер </w:t>
            </w:r>
            <w:r>
              <w:lastRenderedPageBreak/>
              <w:t>социальной поддержки в виде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педагогическим работникам муниципальных общеобразовательных учреждений городского округа Тольятти</w:t>
            </w:r>
          </w:p>
        </w:tc>
        <w:tc>
          <w:tcPr>
            <w:tcW w:w="818" w:type="dxa"/>
          </w:tcPr>
          <w:p w14:paraId="376B3819" w14:textId="77777777" w:rsidR="00175DF4" w:rsidRDefault="00175DF4">
            <w:pPr>
              <w:pStyle w:val="ConsPlusNormal"/>
              <w:jc w:val="center"/>
            </w:pPr>
            <w:r>
              <w:lastRenderedPageBreak/>
              <w:t>921</w:t>
            </w:r>
          </w:p>
        </w:tc>
        <w:tc>
          <w:tcPr>
            <w:tcW w:w="818" w:type="dxa"/>
          </w:tcPr>
          <w:p w14:paraId="2753E4A2" w14:textId="77777777" w:rsidR="00175DF4" w:rsidRDefault="00175DF4">
            <w:pPr>
              <w:pStyle w:val="ConsPlusNormal"/>
              <w:jc w:val="center"/>
            </w:pPr>
            <w:r>
              <w:t>10</w:t>
            </w:r>
          </w:p>
        </w:tc>
        <w:tc>
          <w:tcPr>
            <w:tcW w:w="819" w:type="dxa"/>
          </w:tcPr>
          <w:p w14:paraId="5876F49D" w14:textId="77777777" w:rsidR="00175DF4" w:rsidRDefault="00175DF4">
            <w:pPr>
              <w:pStyle w:val="ConsPlusNormal"/>
              <w:jc w:val="center"/>
            </w:pPr>
            <w:r>
              <w:t>03</w:t>
            </w:r>
          </w:p>
        </w:tc>
        <w:tc>
          <w:tcPr>
            <w:tcW w:w="1800" w:type="dxa"/>
          </w:tcPr>
          <w:p w14:paraId="66931C1A" w14:textId="77777777" w:rsidR="00175DF4" w:rsidRDefault="00175DF4">
            <w:pPr>
              <w:pStyle w:val="ConsPlusNormal"/>
              <w:jc w:val="center"/>
            </w:pPr>
            <w:r>
              <w:t>07.0.00.09070</w:t>
            </w:r>
          </w:p>
        </w:tc>
        <w:tc>
          <w:tcPr>
            <w:tcW w:w="1020" w:type="dxa"/>
          </w:tcPr>
          <w:p w14:paraId="34A9EEF5" w14:textId="77777777" w:rsidR="00175DF4" w:rsidRDefault="00175DF4">
            <w:pPr>
              <w:pStyle w:val="ConsPlusNormal"/>
            </w:pPr>
          </w:p>
        </w:tc>
        <w:tc>
          <w:tcPr>
            <w:tcW w:w="1417" w:type="dxa"/>
          </w:tcPr>
          <w:p w14:paraId="7640FADA" w14:textId="77777777" w:rsidR="00175DF4" w:rsidRDefault="00175DF4">
            <w:pPr>
              <w:pStyle w:val="ConsPlusNormal"/>
              <w:jc w:val="center"/>
            </w:pPr>
            <w:r>
              <w:t>4 200</w:t>
            </w:r>
          </w:p>
        </w:tc>
        <w:tc>
          <w:tcPr>
            <w:tcW w:w="1474" w:type="dxa"/>
          </w:tcPr>
          <w:p w14:paraId="35E472D5" w14:textId="77777777" w:rsidR="00175DF4" w:rsidRDefault="00175DF4">
            <w:pPr>
              <w:pStyle w:val="ConsPlusNormal"/>
            </w:pPr>
          </w:p>
        </w:tc>
      </w:tr>
      <w:tr w:rsidR="00175DF4" w14:paraId="69621EC1" w14:textId="77777777">
        <w:tc>
          <w:tcPr>
            <w:tcW w:w="4309" w:type="dxa"/>
          </w:tcPr>
          <w:p w14:paraId="2726BD1F" w14:textId="77777777" w:rsidR="00175DF4" w:rsidRDefault="00175DF4">
            <w:pPr>
              <w:pStyle w:val="ConsPlusNormal"/>
            </w:pPr>
            <w:r>
              <w:t>Социальное обеспечение и иные выплаты населению</w:t>
            </w:r>
          </w:p>
        </w:tc>
        <w:tc>
          <w:tcPr>
            <w:tcW w:w="818" w:type="dxa"/>
          </w:tcPr>
          <w:p w14:paraId="143205C9" w14:textId="77777777" w:rsidR="00175DF4" w:rsidRDefault="00175DF4">
            <w:pPr>
              <w:pStyle w:val="ConsPlusNormal"/>
              <w:jc w:val="center"/>
            </w:pPr>
            <w:r>
              <w:t>921</w:t>
            </w:r>
          </w:p>
        </w:tc>
        <w:tc>
          <w:tcPr>
            <w:tcW w:w="818" w:type="dxa"/>
          </w:tcPr>
          <w:p w14:paraId="5E14BA59" w14:textId="77777777" w:rsidR="00175DF4" w:rsidRDefault="00175DF4">
            <w:pPr>
              <w:pStyle w:val="ConsPlusNormal"/>
              <w:jc w:val="center"/>
            </w:pPr>
            <w:r>
              <w:t>10</w:t>
            </w:r>
          </w:p>
        </w:tc>
        <w:tc>
          <w:tcPr>
            <w:tcW w:w="819" w:type="dxa"/>
          </w:tcPr>
          <w:p w14:paraId="5C3DC95D" w14:textId="77777777" w:rsidR="00175DF4" w:rsidRDefault="00175DF4">
            <w:pPr>
              <w:pStyle w:val="ConsPlusNormal"/>
              <w:jc w:val="center"/>
            </w:pPr>
            <w:r>
              <w:t>03</w:t>
            </w:r>
          </w:p>
        </w:tc>
        <w:tc>
          <w:tcPr>
            <w:tcW w:w="1800" w:type="dxa"/>
          </w:tcPr>
          <w:p w14:paraId="4962D73E" w14:textId="77777777" w:rsidR="00175DF4" w:rsidRDefault="00175DF4">
            <w:pPr>
              <w:pStyle w:val="ConsPlusNormal"/>
              <w:jc w:val="center"/>
            </w:pPr>
            <w:r>
              <w:t>07.0.00.09070</w:t>
            </w:r>
          </w:p>
        </w:tc>
        <w:tc>
          <w:tcPr>
            <w:tcW w:w="1020" w:type="dxa"/>
          </w:tcPr>
          <w:p w14:paraId="6FE832EC" w14:textId="77777777" w:rsidR="00175DF4" w:rsidRDefault="00175DF4">
            <w:pPr>
              <w:pStyle w:val="ConsPlusNormal"/>
              <w:jc w:val="center"/>
            </w:pPr>
            <w:r>
              <w:t>300</w:t>
            </w:r>
          </w:p>
        </w:tc>
        <w:tc>
          <w:tcPr>
            <w:tcW w:w="1417" w:type="dxa"/>
          </w:tcPr>
          <w:p w14:paraId="39F679ED" w14:textId="77777777" w:rsidR="00175DF4" w:rsidRDefault="00175DF4">
            <w:pPr>
              <w:pStyle w:val="ConsPlusNormal"/>
              <w:jc w:val="center"/>
            </w:pPr>
            <w:r>
              <w:t>4 200</w:t>
            </w:r>
          </w:p>
        </w:tc>
        <w:tc>
          <w:tcPr>
            <w:tcW w:w="1474" w:type="dxa"/>
          </w:tcPr>
          <w:p w14:paraId="3FB04C0B" w14:textId="77777777" w:rsidR="00175DF4" w:rsidRDefault="00175DF4">
            <w:pPr>
              <w:pStyle w:val="ConsPlusNormal"/>
            </w:pPr>
          </w:p>
        </w:tc>
      </w:tr>
      <w:tr w:rsidR="00175DF4" w14:paraId="12BE0295" w14:textId="77777777">
        <w:tc>
          <w:tcPr>
            <w:tcW w:w="4309" w:type="dxa"/>
          </w:tcPr>
          <w:p w14:paraId="7442CD5E" w14:textId="77777777" w:rsidR="00175DF4" w:rsidRDefault="00175DF4">
            <w:pPr>
              <w:pStyle w:val="ConsPlusNormal"/>
            </w:pPr>
            <w:r>
              <w:t>Публичные нормативные социальные выплаты гражданам</w:t>
            </w:r>
          </w:p>
        </w:tc>
        <w:tc>
          <w:tcPr>
            <w:tcW w:w="818" w:type="dxa"/>
          </w:tcPr>
          <w:p w14:paraId="41CD87A2" w14:textId="77777777" w:rsidR="00175DF4" w:rsidRDefault="00175DF4">
            <w:pPr>
              <w:pStyle w:val="ConsPlusNormal"/>
              <w:jc w:val="center"/>
            </w:pPr>
            <w:r>
              <w:t>921</w:t>
            </w:r>
          </w:p>
        </w:tc>
        <w:tc>
          <w:tcPr>
            <w:tcW w:w="818" w:type="dxa"/>
          </w:tcPr>
          <w:p w14:paraId="04D92EB1" w14:textId="77777777" w:rsidR="00175DF4" w:rsidRDefault="00175DF4">
            <w:pPr>
              <w:pStyle w:val="ConsPlusNormal"/>
              <w:jc w:val="center"/>
            </w:pPr>
            <w:r>
              <w:t>10</w:t>
            </w:r>
          </w:p>
        </w:tc>
        <w:tc>
          <w:tcPr>
            <w:tcW w:w="819" w:type="dxa"/>
          </w:tcPr>
          <w:p w14:paraId="1AE0F1CD" w14:textId="77777777" w:rsidR="00175DF4" w:rsidRDefault="00175DF4">
            <w:pPr>
              <w:pStyle w:val="ConsPlusNormal"/>
              <w:jc w:val="center"/>
            </w:pPr>
            <w:r>
              <w:t>03</w:t>
            </w:r>
          </w:p>
        </w:tc>
        <w:tc>
          <w:tcPr>
            <w:tcW w:w="1800" w:type="dxa"/>
          </w:tcPr>
          <w:p w14:paraId="42A91379" w14:textId="77777777" w:rsidR="00175DF4" w:rsidRDefault="00175DF4">
            <w:pPr>
              <w:pStyle w:val="ConsPlusNormal"/>
              <w:jc w:val="center"/>
            </w:pPr>
            <w:r>
              <w:t>07.0.00.09070</w:t>
            </w:r>
          </w:p>
        </w:tc>
        <w:tc>
          <w:tcPr>
            <w:tcW w:w="1020" w:type="dxa"/>
          </w:tcPr>
          <w:p w14:paraId="6B5CE62A" w14:textId="77777777" w:rsidR="00175DF4" w:rsidRDefault="00175DF4">
            <w:pPr>
              <w:pStyle w:val="ConsPlusNormal"/>
              <w:jc w:val="center"/>
            </w:pPr>
            <w:r>
              <w:t>310</w:t>
            </w:r>
          </w:p>
        </w:tc>
        <w:tc>
          <w:tcPr>
            <w:tcW w:w="1417" w:type="dxa"/>
          </w:tcPr>
          <w:p w14:paraId="65F6D7F6" w14:textId="77777777" w:rsidR="00175DF4" w:rsidRDefault="00175DF4">
            <w:pPr>
              <w:pStyle w:val="ConsPlusNormal"/>
              <w:jc w:val="center"/>
            </w:pPr>
            <w:r>
              <w:t>4 200</w:t>
            </w:r>
          </w:p>
        </w:tc>
        <w:tc>
          <w:tcPr>
            <w:tcW w:w="1474" w:type="dxa"/>
          </w:tcPr>
          <w:p w14:paraId="49C7D833" w14:textId="77777777" w:rsidR="00175DF4" w:rsidRDefault="00175DF4">
            <w:pPr>
              <w:pStyle w:val="ConsPlusNormal"/>
            </w:pPr>
          </w:p>
        </w:tc>
      </w:tr>
      <w:tr w:rsidR="00175DF4" w14:paraId="3EA4A211" w14:textId="77777777">
        <w:tc>
          <w:tcPr>
            <w:tcW w:w="4309" w:type="dxa"/>
          </w:tcPr>
          <w:p w14:paraId="1E75D0BE" w14:textId="77777777" w:rsidR="00175DF4" w:rsidRDefault="00175DF4">
            <w:pPr>
              <w:pStyle w:val="ConsPlusNormal"/>
            </w:pPr>
            <w:r>
              <w:t xml:space="preserve">Предоставление дополнительных мер социальной поддержки в виде денежных выплат выпускникам педагогических классов муниципальных общеобразовательных организаций городского округа Тольятти,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w:t>
            </w:r>
            <w:r>
              <w:lastRenderedPageBreak/>
              <w:t>заключившим договор о целевом обучении по образовательным программам высшего образования с муниципальной образовательной организацией, расположенной на территории городского округа Тольятти</w:t>
            </w:r>
          </w:p>
        </w:tc>
        <w:tc>
          <w:tcPr>
            <w:tcW w:w="818" w:type="dxa"/>
          </w:tcPr>
          <w:p w14:paraId="28D5CEDC" w14:textId="77777777" w:rsidR="00175DF4" w:rsidRDefault="00175DF4">
            <w:pPr>
              <w:pStyle w:val="ConsPlusNormal"/>
              <w:jc w:val="center"/>
            </w:pPr>
            <w:r>
              <w:lastRenderedPageBreak/>
              <w:t>921</w:t>
            </w:r>
          </w:p>
        </w:tc>
        <w:tc>
          <w:tcPr>
            <w:tcW w:w="818" w:type="dxa"/>
          </w:tcPr>
          <w:p w14:paraId="2D6D8C7D" w14:textId="77777777" w:rsidR="00175DF4" w:rsidRDefault="00175DF4">
            <w:pPr>
              <w:pStyle w:val="ConsPlusNormal"/>
              <w:jc w:val="center"/>
            </w:pPr>
            <w:r>
              <w:t>10</w:t>
            </w:r>
          </w:p>
        </w:tc>
        <w:tc>
          <w:tcPr>
            <w:tcW w:w="819" w:type="dxa"/>
          </w:tcPr>
          <w:p w14:paraId="5EB36496" w14:textId="77777777" w:rsidR="00175DF4" w:rsidRDefault="00175DF4">
            <w:pPr>
              <w:pStyle w:val="ConsPlusNormal"/>
              <w:jc w:val="center"/>
            </w:pPr>
            <w:r>
              <w:t>03</w:t>
            </w:r>
          </w:p>
        </w:tc>
        <w:tc>
          <w:tcPr>
            <w:tcW w:w="1800" w:type="dxa"/>
          </w:tcPr>
          <w:p w14:paraId="2326ABC8" w14:textId="77777777" w:rsidR="00175DF4" w:rsidRDefault="00175DF4">
            <w:pPr>
              <w:pStyle w:val="ConsPlusNormal"/>
              <w:jc w:val="center"/>
            </w:pPr>
            <w:r>
              <w:t>07.0.00.09080</w:t>
            </w:r>
          </w:p>
        </w:tc>
        <w:tc>
          <w:tcPr>
            <w:tcW w:w="1020" w:type="dxa"/>
          </w:tcPr>
          <w:p w14:paraId="1D98D09B" w14:textId="77777777" w:rsidR="00175DF4" w:rsidRDefault="00175DF4">
            <w:pPr>
              <w:pStyle w:val="ConsPlusNormal"/>
            </w:pPr>
          </w:p>
        </w:tc>
        <w:tc>
          <w:tcPr>
            <w:tcW w:w="1417" w:type="dxa"/>
          </w:tcPr>
          <w:p w14:paraId="0A877F96" w14:textId="77777777" w:rsidR="00175DF4" w:rsidRDefault="00175DF4">
            <w:pPr>
              <w:pStyle w:val="ConsPlusNormal"/>
              <w:jc w:val="center"/>
            </w:pPr>
            <w:r>
              <w:t>1 440</w:t>
            </w:r>
          </w:p>
        </w:tc>
        <w:tc>
          <w:tcPr>
            <w:tcW w:w="1474" w:type="dxa"/>
          </w:tcPr>
          <w:p w14:paraId="0B365697" w14:textId="77777777" w:rsidR="00175DF4" w:rsidRDefault="00175DF4">
            <w:pPr>
              <w:pStyle w:val="ConsPlusNormal"/>
            </w:pPr>
          </w:p>
        </w:tc>
      </w:tr>
      <w:tr w:rsidR="00175DF4" w14:paraId="62B1D362" w14:textId="77777777">
        <w:tc>
          <w:tcPr>
            <w:tcW w:w="4309" w:type="dxa"/>
          </w:tcPr>
          <w:p w14:paraId="4CEA3D64" w14:textId="77777777" w:rsidR="00175DF4" w:rsidRDefault="00175DF4">
            <w:pPr>
              <w:pStyle w:val="ConsPlusNormal"/>
            </w:pPr>
            <w:r>
              <w:t>Социальное обеспечение и иные выплаты населению</w:t>
            </w:r>
          </w:p>
        </w:tc>
        <w:tc>
          <w:tcPr>
            <w:tcW w:w="818" w:type="dxa"/>
          </w:tcPr>
          <w:p w14:paraId="51420FA7" w14:textId="77777777" w:rsidR="00175DF4" w:rsidRDefault="00175DF4">
            <w:pPr>
              <w:pStyle w:val="ConsPlusNormal"/>
              <w:jc w:val="center"/>
            </w:pPr>
            <w:r>
              <w:t>921</w:t>
            </w:r>
          </w:p>
        </w:tc>
        <w:tc>
          <w:tcPr>
            <w:tcW w:w="818" w:type="dxa"/>
          </w:tcPr>
          <w:p w14:paraId="6E5F49D7" w14:textId="77777777" w:rsidR="00175DF4" w:rsidRDefault="00175DF4">
            <w:pPr>
              <w:pStyle w:val="ConsPlusNormal"/>
              <w:jc w:val="center"/>
            </w:pPr>
            <w:r>
              <w:t>10</w:t>
            </w:r>
          </w:p>
        </w:tc>
        <w:tc>
          <w:tcPr>
            <w:tcW w:w="819" w:type="dxa"/>
          </w:tcPr>
          <w:p w14:paraId="58A0A495" w14:textId="77777777" w:rsidR="00175DF4" w:rsidRDefault="00175DF4">
            <w:pPr>
              <w:pStyle w:val="ConsPlusNormal"/>
              <w:jc w:val="center"/>
            </w:pPr>
            <w:r>
              <w:t>03</w:t>
            </w:r>
          </w:p>
        </w:tc>
        <w:tc>
          <w:tcPr>
            <w:tcW w:w="1800" w:type="dxa"/>
          </w:tcPr>
          <w:p w14:paraId="25D6BC20" w14:textId="77777777" w:rsidR="00175DF4" w:rsidRDefault="00175DF4">
            <w:pPr>
              <w:pStyle w:val="ConsPlusNormal"/>
              <w:jc w:val="center"/>
            </w:pPr>
            <w:r>
              <w:t>07.0.00.09080</w:t>
            </w:r>
          </w:p>
        </w:tc>
        <w:tc>
          <w:tcPr>
            <w:tcW w:w="1020" w:type="dxa"/>
          </w:tcPr>
          <w:p w14:paraId="39FBE2DB" w14:textId="77777777" w:rsidR="00175DF4" w:rsidRDefault="00175DF4">
            <w:pPr>
              <w:pStyle w:val="ConsPlusNormal"/>
              <w:jc w:val="center"/>
            </w:pPr>
            <w:r>
              <w:t>300</w:t>
            </w:r>
          </w:p>
        </w:tc>
        <w:tc>
          <w:tcPr>
            <w:tcW w:w="1417" w:type="dxa"/>
          </w:tcPr>
          <w:p w14:paraId="0F3AAD20" w14:textId="77777777" w:rsidR="00175DF4" w:rsidRDefault="00175DF4">
            <w:pPr>
              <w:pStyle w:val="ConsPlusNormal"/>
              <w:jc w:val="center"/>
            </w:pPr>
            <w:r>
              <w:t>1 440</w:t>
            </w:r>
          </w:p>
        </w:tc>
        <w:tc>
          <w:tcPr>
            <w:tcW w:w="1474" w:type="dxa"/>
          </w:tcPr>
          <w:p w14:paraId="591055A0" w14:textId="77777777" w:rsidR="00175DF4" w:rsidRDefault="00175DF4">
            <w:pPr>
              <w:pStyle w:val="ConsPlusNormal"/>
            </w:pPr>
          </w:p>
        </w:tc>
      </w:tr>
      <w:tr w:rsidR="00175DF4" w14:paraId="3FC9A24C" w14:textId="77777777">
        <w:tc>
          <w:tcPr>
            <w:tcW w:w="4309" w:type="dxa"/>
          </w:tcPr>
          <w:p w14:paraId="5B0744E5" w14:textId="77777777" w:rsidR="00175DF4" w:rsidRDefault="00175DF4">
            <w:pPr>
              <w:pStyle w:val="ConsPlusNormal"/>
            </w:pPr>
            <w:r>
              <w:t>Публичные нормативные социальные выплаты гражданам</w:t>
            </w:r>
          </w:p>
        </w:tc>
        <w:tc>
          <w:tcPr>
            <w:tcW w:w="818" w:type="dxa"/>
          </w:tcPr>
          <w:p w14:paraId="40EAED6B" w14:textId="77777777" w:rsidR="00175DF4" w:rsidRDefault="00175DF4">
            <w:pPr>
              <w:pStyle w:val="ConsPlusNormal"/>
              <w:jc w:val="center"/>
            </w:pPr>
            <w:r>
              <w:t>921</w:t>
            </w:r>
          </w:p>
        </w:tc>
        <w:tc>
          <w:tcPr>
            <w:tcW w:w="818" w:type="dxa"/>
          </w:tcPr>
          <w:p w14:paraId="0FA2EEC0" w14:textId="77777777" w:rsidR="00175DF4" w:rsidRDefault="00175DF4">
            <w:pPr>
              <w:pStyle w:val="ConsPlusNormal"/>
              <w:jc w:val="center"/>
            </w:pPr>
            <w:r>
              <w:t>10</w:t>
            </w:r>
          </w:p>
        </w:tc>
        <w:tc>
          <w:tcPr>
            <w:tcW w:w="819" w:type="dxa"/>
          </w:tcPr>
          <w:p w14:paraId="78ADFD29" w14:textId="77777777" w:rsidR="00175DF4" w:rsidRDefault="00175DF4">
            <w:pPr>
              <w:pStyle w:val="ConsPlusNormal"/>
              <w:jc w:val="center"/>
            </w:pPr>
            <w:r>
              <w:t>03</w:t>
            </w:r>
          </w:p>
        </w:tc>
        <w:tc>
          <w:tcPr>
            <w:tcW w:w="1800" w:type="dxa"/>
          </w:tcPr>
          <w:p w14:paraId="45D5FDB0" w14:textId="77777777" w:rsidR="00175DF4" w:rsidRDefault="00175DF4">
            <w:pPr>
              <w:pStyle w:val="ConsPlusNormal"/>
              <w:jc w:val="center"/>
            </w:pPr>
            <w:r>
              <w:t>07.0.00.09080</w:t>
            </w:r>
          </w:p>
        </w:tc>
        <w:tc>
          <w:tcPr>
            <w:tcW w:w="1020" w:type="dxa"/>
          </w:tcPr>
          <w:p w14:paraId="3D722314" w14:textId="77777777" w:rsidR="00175DF4" w:rsidRDefault="00175DF4">
            <w:pPr>
              <w:pStyle w:val="ConsPlusNormal"/>
              <w:jc w:val="center"/>
            </w:pPr>
            <w:r>
              <w:t>310</w:t>
            </w:r>
          </w:p>
        </w:tc>
        <w:tc>
          <w:tcPr>
            <w:tcW w:w="1417" w:type="dxa"/>
          </w:tcPr>
          <w:p w14:paraId="5EB87D72" w14:textId="77777777" w:rsidR="00175DF4" w:rsidRDefault="00175DF4">
            <w:pPr>
              <w:pStyle w:val="ConsPlusNormal"/>
              <w:jc w:val="center"/>
            </w:pPr>
            <w:r>
              <w:t>1 440</w:t>
            </w:r>
          </w:p>
        </w:tc>
        <w:tc>
          <w:tcPr>
            <w:tcW w:w="1474" w:type="dxa"/>
          </w:tcPr>
          <w:p w14:paraId="66B16DAE" w14:textId="77777777" w:rsidR="00175DF4" w:rsidRDefault="00175DF4">
            <w:pPr>
              <w:pStyle w:val="ConsPlusNormal"/>
            </w:pPr>
          </w:p>
        </w:tc>
      </w:tr>
      <w:tr w:rsidR="00175DF4" w14:paraId="57A8742F" w14:textId="77777777">
        <w:tc>
          <w:tcPr>
            <w:tcW w:w="4309" w:type="dxa"/>
          </w:tcPr>
          <w:p w14:paraId="356421A4"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818" w:type="dxa"/>
          </w:tcPr>
          <w:p w14:paraId="5D6B56DC" w14:textId="77777777" w:rsidR="00175DF4" w:rsidRDefault="00175DF4">
            <w:pPr>
              <w:pStyle w:val="ConsPlusNormal"/>
              <w:jc w:val="center"/>
            </w:pPr>
            <w:r>
              <w:t>921</w:t>
            </w:r>
          </w:p>
        </w:tc>
        <w:tc>
          <w:tcPr>
            <w:tcW w:w="818" w:type="dxa"/>
          </w:tcPr>
          <w:p w14:paraId="79F01E4B" w14:textId="77777777" w:rsidR="00175DF4" w:rsidRDefault="00175DF4">
            <w:pPr>
              <w:pStyle w:val="ConsPlusNormal"/>
              <w:jc w:val="center"/>
            </w:pPr>
            <w:r>
              <w:t>10</w:t>
            </w:r>
          </w:p>
        </w:tc>
        <w:tc>
          <w:tcPr>
            <w:tcW w:w="819" w:type="dxa"/>
          </w:tcPr>
          <w:p w14:paraId="0BC7246D" w14:textId="77777777" w:rsidR="00175DF4" w:rsidRDefault="00175DF4">
            <w:pPr>
              <w:pStyle w:val="ConsPlusNormal"/>
              <w:jc w:val="center"/>
            </w:pPr>
            <w:r>
              <w:t>03</w:t>
            </w:r>
          </w:p>
        </w:tc>
        <w:tc>
          <w:tcPr>
            <w:tcW w:w="1800" w:type="dxa"/>
          </w:tcPr>
          <w:p w14:paraId="71CD22C4" w14:textId="77777777" w:rsidR="00175DF4" w:rsidRDefault="00175DF4">
            <w:pPr>
              <w:pStyle w:val="ConsPlusNormal"/>
              <w:jc w:val="center"/>
            </w:pPr>
            <w:r>
              <w:t>20.0.00.00000</w:t>
            </w:r>
          </w:p>
        </w:tc>
        <w:tc>
          <w:tcPr>
            <w:tcW w:w="1020" w:type="dxa"/>
          </w:tcPr>
          <w:p w14:paraId="65BBA9BE" w14:textId="77777777" w:rsidR="00175DF4" w:rsidRDefault="00175DF4">
            <w:pPr>
              <w:pStyle w:val="ConsPlusNormal"/>
            </w:pPr>
          </w:p>
        </w:tc>
        <w:tc>
          <w:tcPr>
            <w:tcW w:w="1417" w:type="dxa"/>
          </w:tcPr>
          <w:p w14:paraId="6B6BD7A1" w14:textId="77777777" w:rsidR="00175DF4" w:rsidRDefault="00175DF4">
            <w:pPr>
              <w:pStyle w:val="ConsPlusNormal"/>
              <w:jc w:val="center"/>
            </w:pPr>
            <w:r>
              <w:t>22 650</w:t>
            </w:r>
          </w:p>
        </w:tc>
        <w:tc>
          <w:tcPr>
            <w:tcW w:w="1474" w:type="dxa"/>
          </w:tcPr>
          <w:p w14:paraId="233C3420" w14:textId="77777777" w:rsidR="00175DF4" w:rsidRDefault="00175DF4">
            <w:pPr>
              <w:pStyle w:val="ConsPlusNormal"/>
            </w:pPr>
          </w:p>
        </w:tc>
      </w:tr>
      <w:tr w:rsidR="00175DF4" w14:paraId="40A304EB" w14:textId="77777777">
        <w:tc>
          <w:tcPr>
            <w:tcW w:w="4309" w:type="dxa"/>
          </w:tcPr>
          <w:p w14:paraId="747E10A1" w14:textId="77777777" w:rsidR="00175DF4" w:rsidRDefault="00175DF4">
            <w:pPr>
              <w:pStyle w:val="ConsPlusNormal"/>
            </w:pPr>
            <w:r>
              <w:t>Выплаты отдельным категориям граждан</w:t>
            </w:r>
          </w:p>
        </w:tc>
        <w:tc>
          <w:tcPr>
            <w:tcW w:w="818" w:type="dxa"/>
          </w:tcPr>
          <w:p w14:paraId="2350DD5C" w14:textId="77777777" w:rsidR="00175DF4" w:rsidRDefault="00175DF4">
            <w:pPr>
              <w:pStyle w:val="ConsPlusNormal"/>
              <w:jc w:val="center"/>
            </w:pPr>
            <w:r>
              <w:t>921</w:t>
            </w:r>
          </w:p>
        </w:tc>
        <w:tc>
          <w:tcPr>
            <w:tcW w:w="818" w:type="dxa"/>
          </w:tcPr>
          <w:p w14:paraId="7048E969" w14:textId="77777777" w:rsidR="00175DF4" w:rsidRDefault="00175DF4">
            <w:pPr>
              <w:pStyle w:val="ConsPlusNormal"/>
              <w:jc w:val="center"/>
            </w:pPr>
            <w:r>
              <w:t>10</w:t>
            </w:r>
          </w:p>
        </w:tc>
        <w:tc>
          <w:tcPr>
            <w:tcW w:w="819" w:type="dxa"/>
          </w:tcPr>
          <w:p w14:paraId="382F5CED" w14:textId="77777777" w:rsidR="00175DF4" w:rsidRDefault="00175DF4">
            <w:pPr>
              <w:pStyle w:val="ConsPlusNormal"/>
              <w:jc w:val="center"/>
            </w:pPr>
            <w:r>
              <w:t>03</w:t>
            </w:r>
          </w:p>
        </w:tc>
        <w:tc>
          <w:tcPr>
            <w:tcW w:w="1800" w:type="dxa"/>
          </w:tcPr>
          <w:p w14:paraId="0C0CCCA3" w14:textId="77777777" w:rsidR="00175DF4" w:rsidRDefault="00175DF4">
            <w:pPr>
              <w:pStyle w:val="ConsPlusNormal"/>
              <w:jc w:val="center"/>
            </w:pPr>
            <w:r>
              <w:t>20.0.00.09000</w:t>
            </w:r>
          </w:p>
        </w:tc>
        <w:tc>
          <w:tcPr>
            <w:tcW w:w="1020" w:type="dxa"/>
          </w:tcPr>
          <w:p w14:paraId="62134934" w14:textId="77777777" w:rsidR="00175DF4" w:rsidRDefault="00175DF4">
            <w:pPr>
              <w:pStyle w:val="ConsPlusNormal"/>
            </w:pPr>
          </w:p>
        </w:tc>
        <w:tc>
          <w:tcPr>
            <w:tcW w:w="1417" w:type="dxa"/>
          </w:tcPr>
          <w:p w14:paraId="18EC2E61" w14:textId="77777777" w:rsidR="00175DF4" w:rsidRDefault="00175DF4">
            <w:pPr>
              <w:pStyle w:val="ConsPlusNormal"/>
              <w:jc w:val="center"/>
            </w:pPr>
            <w:r>
              <w:t>22 650</w:t>
            </w:r>
          </w:p>
        </w:tc>
        <w:tc>
          <w:tcPr>
            <w:tcW w:w="1474" w:type="dxa"/>
          </w:tcPr>
          <w:p w14:paraId="37BBF497" w14:textId="77777777" w:rsidR="00175DF4" w:rsidRDefault="00175DF4">
            <w:pPr>
              <w:pStyle w:val="ConsPlusNormal"/>
            </w:pPr>
          </w:p>
        </w:tc>
      </w:tr>
      <w:tr w:rsidR="00175DF4" w14:paraId="68679E45" w14:textId="77777777">
        <w:tc>
          <w:tcPr>
            <w:tcW w:w="4309" w:type="dxa"/>
          </w:tcPr>
          <w:p w14:paraId="490090D3" w14:textId="77777777" w:rsidR="00175DF4" w:rsidRDefault="00175DF4">
            <w:pPr>
              <w:pStyle w:val="ConsPlusNormal"/>
            </w:pPr>
            <w:r>
              <w:t>Предоставление дополнительных мер социальной поддержки обучающимся по образовательным программам высшего медицинского образования, заключивших договор с государственным учреждением здравоохранения, подведомственным министерству здравоохранения Самарской области, расположенным на территории городского округа Тольятти, в виде денежных выплат</w:t>
            </w:r>
          </w:p>
        </w:tc>
        <w:tc>
          <w:tcPr>
            <w:tcW w:w="818" w:type="dxa"/>
          </w:tcPr>
          <w:p w14:paraId="35C0C63F" w14:textId="77777777" w:rsidR="00175DF4" w:rsidRDefault="00175DF4">
            <w:pPr>
              <w:pStyle w:val="ConsPlusNormal"/>
              <w:jc w:val="center"/>
            </w:pPr>
            <w:r>
              <w:t>921</w:t>
            </w:r>
          </w:p>
        </w:tc>
        <w:tc>
          <w:tcPr>
            <w:tcW w:w="818" w:type="dxa"/>
          </w:tcPr>
          <w:p w14:paraId="3F821F53" w14:textId="77777777" w:rsidR="00175DF4" w:rsidRDefault="00175DF4">
            <w:pPr>
              <w:pStyle w:val="ConsPlusNormal"/>
              <w:jc w:val="center"/>
            </w:pPr>
            <w:r>
              <w:t>10</w:t>
            </w:r>
          </w:p>
        </w:tc>
        <w:tc>
          <w:tcPr>
            <w:tcW w:w="819" w:type="dxa"/>
          </w:tcPr>
          <w:p w14:paraId="7DF89515" w14:textId="77777777" w:rsidR="00175DF4" w:rsidRDefault="00175DF4">
            <w:pPr>
              <w:pStyle w:val="ConsPlusNormal"/>
              <w:jc w:val="center"/>
            </w:pPr>
            <w:r>
              <w:t>03</w:t>
            </w:r>
          </w:p>
        </w:tc>
        <w:tc>
          <w:tcPr>
            <w:tcW w:w="1800" w:type="dxa"/>
          </w:tcPr>
          <w:p w14:paraId="447C2FFA" w14:textId="77777777" w:rsidR="00175DF4" w:rsidRDefault="00175DF4">
            <w:pPr>
              <w:pStyle w:val="ConsPlusNormal"/>
              <w:jc w:val="center"/>
            </w:pPr>
            <w:r>
              <w:t>20.0.00.09090</w:t>
            </w:r>
          </w:p>
        </w:tc>
        <w:tc>
          <w:tcPr>
            <w:tcW w:w="1020" w:type="dxa"/>
          </w:tcPr>
          <w:p w14:paraId="6B4972A5" w14:textId="77777777" w:rsidR="00175DF4" w:rsidRDefault="00175DF4">
            <w:pPr>
              <w:pStyle w:val="ConsPlusNormal"/>
            </w:pPr>
          </w:p>
        </w:tc>
        <w:tc>
          <w:tcPr>
            <w:tcW w:w="1417" w:type="dxa"/>
          </w:tcPr>
          <w:p w14:paraId="7BC00233" w14:textId="77777777" w:rsidR="00175DF4" w:rsidRDefault="00175DF4">
            <w:pPr>
              <w:pStyle w:val="ConsPlusNormal"/>
              <w:jc w:val="center"/>
            </w:pPr>
            <w:r>
              <w:t>6 000</w:t>
            </w:r>
          </w:p>
        </w:tc>
        <w:tc>
          <w:tcPr>
            <w:tcW w:w="1474" w:type="dxa"/>
          </w:tcPr>
          <w:p w14:paraId="10214BDA" w14:textId="77777777" w:rsidR="00175DF4" w:rsidRDefault="00175DF4">
            <w:pPr>
              <w:pStyle w:val="ConsPlusNormal"/>
            </w:pPr>
          </w:p>
        </w:tc>
      </w:tr>
      <w:tr w:rsidR="00175DF4" w14:paraId="2A83FD09" w14:textId="77777777">
        <w:tc>
          <w:tcPr>
            <w:tcW w:w="4309" w:type="dxa"/>
          </w:tcPr>
          <w:p w14:paraId="6A2FA01F" w14:textId="77777777" w:rsidR="00175DF4" w:rsidRDefault="00175DF4">
            <w:pPr>
              <w:pStyle w:val="ConsPlusNormal"/>
            </w:pPr>
            <w:r>
              <w:t>Социальное обеспечение и иные выплаты населению</w:t>
            </w:r>
          </w:p>
        </w:tc>
        <w:tc>
          <w:tcPr>
            <w:tcW w:w="818" w:type="dxa"/>
          </w:tcPr>
          <w:p w14:paraId="401EA40C" w14:textId="77777777" w:rsidR="00175DF4" w:rsidRDefault="00175DF4">
            <w:pPr>
              <w:pStyle w:val="ConsPlusNormal"/>
              <w:jc w:val="center"/>
            </w:pPr>
            <w:r>
              <w:t>921</w:t>
            </w:r>
          </w:p>
        </w:tc>
        <w:tc>
          <w:tcPr>
            <w:tcW w:w="818" w:type="dxa"/>
          </w:tcPr>
          <w:p w14:paraId="72883194" w14:textId="77777777" w:rsidR="00175DF4" w:rsidRDefault="00175DF4">
            <w:pPr>
              <w:pStyle w:val="ConsPlusNormal"/>
              <w:jc w:val="center"/>
            </w:pPr>
            <w:r>
              <w:t>10</w:t>
            </w:r>
          </w:p>
        </w:tc>
        <w:tc>
          <w:tcPr>
            <w:tcW w:w="819" w:type="dxa"/>
          </w:tcPr>
          <w:p w14:paraId="6DE2F712" w14:textId="77777777" w:rsidR="00175DF4" w:rsidRDefault="00175DF4">
            <w:pPr>
              <w:pStyle w:val="ConsPlusNormal"/>
              <w:jc w:val="center"/>
            </w:pPr>
            <w:r>
              <w:t>03</w:t>
            </w:r>
          </w:p>
        </w:tc>
        <w:tc>
          <w:tcPr>
            <w:tcW w:w="1800" w:type="dxa"/>
          </w:tcPr>
          <w:p w14:paraId="372D5491" w14:textId="77777777" w:rsidR="00175DF4" w:rsidRDefault="00175DF4">
            <w:pPr>
              <w:pStyle w:val="ConsPlusNormal"/>
              <w:jc w:val="center"/>
            </w:pPr>
            <w:r>
              <w:t>20.0.00.09090</w:t>
            </w:r>
          </w:p>
        </w:tc>
        <w:tc>
          <w:tcPr>
            <w:tcW w:w="1020" w:type="dxa"/>
          </w:tcPr>
          <w:p w14:paraId="61120F39" w14:textId="77777777" w:rsidR="00175DF4" w:rsidRDefault="00175DF4">
            <w:pPr>
              <w:pStyle w:val="ConsPlusNormal"/>
              <w:jc w:val="center"/>
            </w:pPr>
            <w:r>
              <w:t>300</w:t>
            </w:r>
          </w:p>
        </w:tc>
        <w:tc>
          <w:tcPr>
            <w:tcW w:w="1417" w:type="dxa"/>
          </w:tcPr>
          <w:p w14:paraId="0CDEE1AA" w14:textId="77777777" w:rsidR="00175DF4" w:rsidRDefault="00175DF4">
            <w:pPr>
              <w:pStyle w:val="ConsPlusNormal"/>
              <w:jc w:val="center"/>
            </w:pPr>
            <w:r>
              <w:t>6 000</w:t>
            </w:r>
          </w:p>
        </w:tc>
        <w:tc>
          <w:tcPr>
            <w:tcW w:w="1474" w:type="dxa"/>
          </w:tcPr>
          <w:p w14:paraId="5D83F612" w14:textId="77777777" w:rsidR="00175DF4" w:rsidRDefault="00175DF4">
            <w:pPr>
              <w:pStyle w:val="ConsPlusNormal"/>
            </w:pPr>
          </w:p>
        </w:tc>
      </w:tr>
      <w:tr w:rsidR="00175DF4" w14:paraId="09F8FA83" w14:textId="77777777">
        <w:tc>
          <w:tcPr>
            <w:tcW w:w="4309" w:type="dxa"/>
          </w:tcPr>
          <w:p w14:paraId="248F1CB6" w14:textId="77777777" w:rsidR="00175DF4" w:rsidRDefault="00175DF4">
            <w:pPr>
              <w:pStyle w:val="ConsPlusNormal"/>
            </w:pPr>
            <w:r>
              <w:t>Публичные нормативные социальные выплаты гражданам</w:t>
            </w:r>
          </w:p>
        </w:tc>
        <w:tc>
          <w:tcPr>
            <w:tcW w:w="818" w:type="dxa"/>
          </w:tcPr>
          <w:p w14:paraId="214D2ED0" w14:textId="77777777" w:rsidR="00175DF4" w:rsidRDefault="00175DF4">
            <w:pPr>
              <w:pStyle w:val="ConsPlusNormal"/>
              <w:jc w:val="center"/>
            </w:pPr>
            <w:r>
              <w:t>921</w:t>
            </w:r>
          </w:p>
        </w:tc>
        <w:tc>
          <w:tcPr>
            <w:tcW w:w="818" w:type="dxa"/>
          </w:tcPr>
          <w:p w14:paraId="290999FC" w14:textId="77777777" w:rsidR="00175DF4" w:rsidRDefault="00175DF4">
            <w:pPr>
              <w:pStyle w:val="ConsPlusNormal"/>
              <w:jc w:val="center"/>
            </w:pPr>
            <w:r>
              <w:t>10</w:t>
            </w:r>
          </w:p>
        </w:tc>
        <w:tc>
          <w:tcPr>
            <w:tcW w:w="819" w:type="dxa"/>
          </w:tcPr>
          <w:p w14:paraId="706529C4" w14:textId="77777777" w:rsidR="00175DF4" w:rsidRDefault="00175DF4">
            <w:pPr>
              <w:pStyle w:val="ConsPlusNormal"/>
              <w:jc w:val="center"/>
            </w:pPr>
            <w:r>
              <w:t>03</w:t>
            </w:r>
          </w:p>
        </w:tc>
        <w:tc>
          <w:tcPr>
            <w:tcW w:w="1800" w:type="dxa"/>
          </w:tcPr>
          <w:p w14:paraId="74004082" w14:textId="77777777" w:rsidR="00175DF4" w:rsidRDefault="00175DF4">
            <w:pPr>
              <w:pStyle w:val="ConsPlusNormal"/>
              <w:jc w:val="center"/>
            </w:pPr>
            <w:r>
              <w:t>20.0.00.09090</w:t>
            </w:r>
          </w:p>
        </w:tc>
        <w:tc>
          <w:tcPr>
            <w:tcW w:w="1020" w:type="dxa"/>
          </w:tcPr>
          <w:p w14:paraId="48B7A241" w14:textId="77777777" w:rsidR="00175DF4" w:rsidRDefault="00175DF4">
            <w:pPr>
              <w:pStyle w:val="ConsPlusNormal"/>
              <w:jc w:val="center"/>
            </w:pPr>
            <w:r>
              <w:t>310</w:t>
            </w:r>
          </w:p>
        </w:tc>
        <w:tc>
          <w:tcPr>
            <w:tcW w:w="1417" w:type="dxa"/>
          </w:tcPr>
          <w:p w14:paraId="47D86829" w14:textId="77777777" w:rsidR="00175DF4" w:rsidRDefault="00175DF4">
            <w:pPr>
              <w:pStyle w:val="ConsPlusNormal"/>
              <w:jc w:val="center"/>
            </w:pPr>
            <w:r>
              <w:t>6 000</w:t>
            </w:r>
          </w:p>
        </w:tc>
        <w:tc>
          <w:tcPr>
            <w:tcW w:w="1474" w:type="dxa"/>
          </w:tcPr>
          <w:p w14:paraId="5420D0D9" w14:textId="77777777" w:rsidR="00175DF4" w:rsidRDefault="00175DF4">
            <w:pPr>
              <w:pStyle w:val="ConsPlusNormal"/>
            </w:pPr>
          </w:p>
        </w:tc>
      </w:tr>
      <w:tr w:rsidR="00175DF4" w14:paraId="0980217B" w14:textId="77777777">
        <w:tc>
          <w:tcPr>
            <w:tcW w:w="4309" w:type="dxa"/>
          </w:tcPr>
          <w:p w14:paraId="2FAF39B9" w14:textId="77777777" w:rsidR="00175DF4" w:rsidRDefault="00175DF4">
            <w:pPr>
              <w:pStyle w:val="ConsPlusNormal"/>
            </w:pPr>
            <w:r>
              <w:lastRenderedPageBreak/>
              <w:t>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w:t>
            </w:r>
          </w:p>
        </w:tc>
        <w:tc>
          <w:tcPr>
            <w:tcW w:w="818" w:type="dxa"/>
          </w:tcPr>
          <w:p w14:paraId="704648A5" w14:textId="77777777" w:rsidR="00175DF4" w:rsidRDefault="00175DF4">
            <w:pPr>
              <w:pStyle w:val="ConsPlusNormal"/>
              <w:jc w:val="center"/>
            </w:pPr>
            <w:r>
              <w:t>921</w:t>
            </w:r>
          </w:p>
        </w:tc>
        <w:tc>
          <w:tcPr>
            <w:tcW w:w="818" w:type="dxa"/>
          </w:tcPr>
          <w:p w14:paraId="535DC4FF" w14:textId="77777777" w:rsidR="00175DF4" w:rsidRDefault="00175DF4">
            <w:pPr>
              <w:pStyle w:val="ConsPlusNormal"/>
              <w:jc w:val="center"/>
            </w:pPr>
            <w:r>
              <w:t>10</w:t>
            </w:r>
          </w:p>
        </w:tc>
        <w:tc>
          <w:tcPr>
            <w:tcW w:w="819" w:type="dxa"/>
          </w:tcPr>
          <w:p w14:paraId="4F5B4992" w14:textId="77777777" w:rsidR="00175DF4" w:rsidRDefault="00175DF4">
            <w:pPr>
              <w:pStyle w:val="ConsPlusNormal"/>
              <w:jc w:val="center"/>
            </w:pPr>
            <w:r>
              <w:t>03</w:t>
            </w:r>
          </w:p>
        </w:tc>
        <w:tc>
          <w:tcPr>
            <w:tcW w:w="1800" w:type="dxa"/>
          </w:tcPr>
          <w:p w14:paraId="7C224532" w14:textId="77777777" w:rsidR="00175DF4" w:rsidRDefault="00175DF4">
            <w:pPr>
              <w:pStyle w:val="ConsPlusNormal"/>
              <w:jc w:val="center"/>
            </w:pPr>
            <w:r>
              <w:t>20.0.00.09200</w:t>
            </w:r>
          </w:p>
        </w:tc>
        <w:tc>
          <w:tcPr>
            <w:tcW w:w="1020" w:type="dxa"/>
          </w:tcPr>
          <w:p w14:paraId="49C5833A" w14:textId="77777777" w:rsidR="00175DF4" w:rsidRDefault="00175DF4">
            <w:pPr>
              <w:pStyle w:val="ConsPlusNormal"/>
            </w:pPr>
          </w:p>
        </w:tc>
        <w:tc>
          <w:tcPr>
            <w:tcW w:w="1417" w:type="dxa"/>
          </w:tcPr>
          <w:p w14:paraId="39482FD9" w14:textId="77777777" w:rsidR="00175DF4" w:rsidRDefault="00175DF4">
            <w:pPr>
              <w:pStyle w:val="ConsPlusNormal"/>
              <w:jc w:val="center"/>
            </w:pPr>
            <w:r>
              <w:t>3 600</w:t>
            </w:r>
          </w:p>
        </w:tc>
        <w:tc>
          <w:tcPr>
            <w:tcW w:w="1474" w:type="dxa"/>
          </w:tcPr>
          <w:p w14:paraId="21606144" w14:textId="77777777" w:rsidR="00175DF4" w:rsidRDefault="00175DF4">
            <w:pPr>
              <w:pStyle w:val="ConsPlusNormal"/>
            </w:pPr>
          </w:p>
        </w:tc>
      </w:tr>
      <w:tr w:rsidR="00175DF4" w14:paraId="024B0A0B" w14:textId="77777777">
        <w:tc>
          <w:tcPr>
            <w:tcW w:w="4309" w:type="dxa"/>
          </w:tcPr>
          <w:p w14:paraId="139132DE" w14:textId="77777777" w:rsidR="00175DF4" w:rsidRDefault="00175DF4">
            <w:pPr>
              <w:pStyle w:val="ConsPlusNormal"/>
            </w:pPr>
            <w:r>
              <w:t>Социальное обеспечение и иные выплаты населению</w:t>
            </w:r>
          </w:p>
        </w:tc>
        <w:tc>
          <w:tcPr>
            <w:tcW w:w="818" w:type="dxa"/>
          </w:tcPr>
          <w:p w14:paraId="4459378E" w14:textId="77777777" w:rsidR="00175DF4" w:rsidRDefault="00175DF4">
            <w:pPr>
              <w:pStyle w:val="ConsPlusNormal"/>
              <w:jc w:val="center"/>
            </w:pPr>
            <w:r>
              <w:t>921</w:t>
            </w:r>
          </w:p>
        </w:tc>
        <w:tc>
          <w:tcPr>
            <w:tcW w:w="818" w:type="dxa"/>
          </w:tcPr>
          <w:p w14:paraId="2DB51250" w14:textId="77777777" w:rsidR="00175DF4" w:rsidRDefault="00175DF4">
            <w:pPr>
              <w:pStyle w:val="ConsPlusNormal"/>
              <w:jc w:val="center"/>
            </w:pPr>
            <w:r>
              <w:t>10</w:t>
            </w:r>
          </w:p>
        </w:tc>
        <w:tc>
          <w:tcPr>
            <w:tcW w:w="819" w:type="dxa"/>
          </w:tcPr>
          <w:p w14:paraId="168C44BB" w14:textId="77777777" w:rsidR="00175DF4" w:rsidRDefault="00175DF4">
            <w:pPr>
              <w:pStyle w:val="ConsPlusNormal"/>
              <w:jc w:val="center"/>
            </w:pPr>
            <w:r>
              <w:t>03</w:t>
            </w:r>
          </w:p>
        </w:tc>
        <w:tc>
          <w:tcPr>
            <w:tcW w:w="1800" w:type="dxa"/>
          </w:tcPr>
          <w:p w14:paraId="1E358038" w14:textId="77777777" w:rsidR="00175DF4" w:rsidRDefault="00175DF4">
            <w:pPr>
              <w:pStyle w:val="ConsPlusNormal"/>
              <w:jc w:val="center"/>
            </w:pPr>
            <w:r>
              <w:t>20.0.00.09200</w:t>
            </w:r>
          </w:p>
        </w:tc>
        <w:tc>
          <w:tcPr>
            <w:tcW w:w="1020" w:type="dxa"/>
          </w:tcPr>
          <w:p w14:paraId="0584A65C" w14:textId="77777777" w:rsidR="00175DF4" w:rsidRDefault="00175DF4">
            <w:pPr>
              <w:pStyle w:val="ConsPlusNormal"/>
              <w:jc w:val="center"/>
            </w:pPr>
            <w:r>
              <w:t>300</w:t>
            </w:r>
          </w:p>
        </w:tc>
        <w:tc>
          <w:tcPr>
            <w:tcW w:w="1417" w:type="dxa"/>
          </w:tcPr>
          <w:p w14:paraId="4CEECBDF" w14:textId="77777777" w:rsidR="00175DF4" w:rsidRDefault="00175DF4">
            <w:pPr>
              <w:pStyle w:val="ConsPlusNormal"/>
              <w:jc w:val="center"/>
            </w:pPr>
            <w:r>
              <w:t>3 600</w:t>
            </w:r>
          </w:p>
        </w:tc>
        <w:tc>
          <w:tcPr>
            <w:tcW w:w="1474" w:type="dxa"/>
          </w:tcPr>
          <w:p w14:paraId="0010098D" w14:textId="77777777" w:rsidR="00175DF4" w:rsidRDefault="00175DF4">
            <w:pPr>
              <w:pStyle w:val="ConsPlusNormal"/>
            </w:pPr>
          </w:p>
        </w:tc>
      </w:tr>
      <w:tr w:rsidR="00175DF4" w14:paraId="412906E5" w14:textId="77777777">
        <w:tc>
          <w:tcPr>
            <w:tcW w:w="4309" w:type="dxa"/>
          </w:tcPr>
          <w:p w14:paraId="13CCF4BC" w14:textId="77777777" w:rsidR="00175DF4" w:rsidRDefault="00175DF4">
            <w:pPr>
              <w:pStyle w:val="ConsPlusNormal"/>
            </w:pPr>
            <w:r>
              <w:t>Публичные нормативные социальные выплаты гражданам</w:t>
            </w:r>
          </w:p>
        </w:tc>
        <w:tc>
          <w:tcPr>
            <w:tcW w:w="818" w:type="dxa"/>
          </w:tcPr>
          <w:p w14:paraId="38D57BED" w14:textId="77777777" w:rsidR="00175DF4" w:rsidRDefault="00175DF4">
            <w:pPr>
              <w:pStyle w:val="ConsPlusNormal"/>
              <w:jc w:val="center"/>
            </w:pPr>
            <w:r>
              <w:t>921</w:t>
            </w:r>
          </w:p>
        </w:tc>
        <w:tc>
          <w:tcPr>
            <w:tcW w:w="818" w:type="dxa"/>
          </w:tcPr>
          <w:p w14:paraId="70FFFA25" w14:textId="77777777" w:rsidR="00175DF4" w:rsidRDefault="00175DF4">
            <w:pPr>
              <w:pStyle w:val="ConsPlusNormal"/>
              <w:jc w:val="center"/>
            </w:pPr>
            <w:r>
              <w:t>10</w:t>
            </w:r>
          </w:p>
        </w:tc>
        <w:tc>
          <w:tcPr>
            <w:tcW w:w="819" w:type="dxa"/>
          </w:tcPr>
          <w:p w14:paraId="272C5D45" w14:textId="77777777" w:rsidR="00175DF4" w:rsidRDefault="00175DF4">
            <w:pPr>
              <w:pStyle w:val="ConsPlusNormal"/>
              <w:jc w:val="center"/>
            </w:pPr>
            <w:r>
              <w:t>03</w:t>
            </w:r>
          </w:p>
        </w:tc>
        <w:tc>
          <w:tcPr>
            <w:tcW w:w="1800" w:type="dxa"/>
          </w:tcPr>
          <w:p w14:paraId="6C02F568" w14:textId="77777777" w:rsidR="00175DF4" w:rsidRDefault="00175DF4">
            <w:pPr>
              <w:pStyle w:val="ConsPlusNormal"/>
              <w:jc w:val="center"/>
            </w:pPr>
            <w:r>
              <w:t>20.0.00.09200</w:t>
            </w:r>
          </w:p>
        </w:tc>
        <w:tc>
          <w:tcPr>
            <w:tcW w:w="1020" w:type="dxa"/>
          </w:tcPr>
          <w:p w14:paraId="488D92B6" w14:textId="77777777" w:rsidR="00175DF4" w:rsidRDefault="00175DF4">
            <w:pPr>
              <w:pStyle w:val="ConsPlusNormal"/>
              <w:jc w:val="center"/>
            </w:pPr>
            <w:r>
              <w:t>310</w:t>
            </w:r>
          </w:p>
        </w:tc>
        <w:tc>
          <w:tcPr>
            <w:tcW w:w="1417" w:type="dxa"/>
          </w:tcPr>
          <w:p w14:paraId="7A423ABD" w14:textId="77777777" w:rsidR="00175DF4" w:rsidRDefault="00175DF4">
            <w:pPr>
              <w:pStyle w:val="ConsPlusNormal"/>
              <w:jc w:val="center"/>
            </w:pPr>
            <w:r>
              <w:t>3 600</w:t>
            </w:r>
          </w:p>
        </w:tc>
        <w:tc>
          <w:tcPr>
            <w:tcW w:w="1474" w:type="dxa"/>
          </w:tcPr>
          <w:p w14:paraId="59D450B5" w14:textId="77777777" w:rsidR="00175DF4" w:rsidRDefault="00175DF4">
            <w:pPr>
              <w:pStyle w:val="ConsPlusNormal"/>
            </w:pPr>
          </w:p>
        </w:tc>
      </w:tr>
      <w:tr w:rsidR="00175DF4" w14:paraId="457982DB" w14:textId="77777777">
        <w:tc>
          <w:tcPr>
            <w:tcW w:w="4309" w:type="dxa"/>
          </w:tcPr>
          <w:p w14:paraId="5DFA628B" w14:textId="77777777" w:rsidR="00175DF4" w:rsidRDefault="00175DF4">
            <w:pPr>
              <w:pStyle w:val="ConsPlusNormal"/>
            </w:pPr>
            <w:r>
              <w:t>Предоставление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замещающим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w:t>
            </w:r>
          </w:p>
        </w:tc>
        <w:tc>
          <w:tcPr>
            <w:tcW w:w="818" w:type="dxa"/>
          </w:tcPr>
          <w:p w14:paraId="69A36927" w14:textId="77777777" w:rsidR="00175DF4" w:rsidRDefault="00175DF4">
            <w:pPr>
              <w:pStyle w:val="ConsPlusNormal"/>
              <w:jc w:val="center"/>
            </w:pPr>
            <w:r>
              <w:t>921</w:t>
            </w:r>
          </w:p>
        </w:tc>
        <w:tc>
          <w:tcPr>
            <w:tcW w:w="818" w:type="dxa"/>
          </w:tcPr>
          <w:p w14:paraId="3D05E445" w14:textId="77777777" w:rsidR="00175DF4" w:rsidRDefault="00175DF4">
            <w:pPr>
              <w:pStyle w:val="ConsPlusNormal"/>
              <w:jc w:val="center"/>
            </w:pPr>
            <w:r>
              <w:t>10</w:t>
            </w:r>
          </w:p>
        </w:tc>
        <w:tc>
          <w:tcPr>
            <w:tcW w:w="819" w:type="dxa"/>
          </w:tcPr>
          <w:p w14:paraId="26130282" w14:textId="77777777" w:rsidR="00175DF4" w:rsidRDefault="00175DF4">
            <w:pPr>
              <w:pStyle w:val="ConsPlusNormal"/>
              <w:jc w:val="center"/>
            </w:pPr>
            <w:r>
              <w:t>03</w:t>
            </w:r>
          </w:p>
        </w:tc>
        <w:tc>
          <w:tcPr>
            <w:tcW w:w="1800" w:type="dxa"/>
          </w:tcPr>
          <w:p w14:paraId="42540E17" w14:textId="77777777" w:rsidR="00175DF4" w:rsidRDefault="00175DF4">
            <w:pPr>
              <w:pStyle w:val="ConsPlusNormal"/>
              <w:jc w:val="center"/>
            </w:pPr>
            <w:r>
              <w:t>20.0.00.09210</w:t>
            </w:r>
          </w:p>
        </w:tc>
        <w:tc>
          <w:tcPr>
            <w:tcW w:w="1020" w:type="dxa"/>
          </w:tcPr>
          <w:p w14:paraId="2DAD7288" w14:textId="77777777" w:rsidR="00175DF4" w:rsidRDefault="00175DF4">
            <w:pPr>
              <w:pStyle w:val="ConsPlusNormal"/>
            </w:pPr>
          </w:p>
        </w:tc>
        <w:tc>
          <w:tcPr>
            <w:tcW w:w="1417" w:type="dxa"/>
          </w:tcPr>
          <w:p w14:paraId="720F8DA4" w14:textId="77777777" w:rsidR="00175DF4" w:rsidRDefault="00175DF4">
            <w:pPr>
              <w:pStyle w:val="ConsPlusNormal"/>
              <w:jc w:val="center"/>
            </w:pPr>
            <w:r>
              <w:t>7 200</w:t>
            </w:r>
          </w:p>
        </w:tc>
        <w:tc>
          <w:tcPr>
            <w:tcW w:w="1474" w:type="dxa"/>
          </w:tcPr>
          <w:p w14:paraId="59B9BC4C" w14:textId="77777777" w:rsidR="00175DF4" w:rsidRDefault="00175DF4">
            <w:pPr>
              <w:pStyle w:val="ConsPlusNormal"/>
            </w:pPr>
          </w:p>
        </w:tc>
      </w:tr>
      <w:tr w:rsidR="00175DF4" w14:paraId="0256F6D8" w14:textId="77777777">
        <w:tc>
          <w:tcPr>
            <w:tcW w:w="4309" w:type="dxa"/>
          </w:tcPr>
          <w:p w14:paraId="619DDDD4" w14:textId="77777777" w:rsidR="00175DF4" w:rsidRDefault="00175DF4">
            <w:pPr>
              <w:pStyle w:val="ConsPlusNormal"/>
            </w:pPr>
            <w:r>
              <w:t>Социальное обеспечение и иные выплаты населению</w:t>
            </w:r>
          </w:p>
        </w:tc>
        <w:tc>
          <w:tcPr>
            <w:tcW w:w="818" w:type="dxa"/>
          </w:tcPr>
          <w:p w14:paraId="0053F8CB" w14:textId="77777777" w:rsidR="00175DF4" w:rsidRDefault="00175DF4">
            <w:pPr>
              <w:pStyle w:val="ConsPlusNormal"/>
              <w:jc w:val="center"/>
            </w:pPr>
            <w:r>
              <w:t>921</w:t>
            </w:r>
          </w:p>
        </w:tc>
        <w:tc>
          <w:tcPr>
            <w:tcW w:w="818" w:type="dxa"/>
          </w:tcPr>
          <w:p w14:paraId="307C3101" w14:textId="77777777" w:rsidR="00175DF4" w:rsidRDefault="00175DF4">
            <w:pPr>
              <w:pStyle w:val="ConsPlusNormal"/>
              <w:jc w:val="center"/>
            </w:pPr>
            <w:r>
              <w:t>10</w:t>
            </w:r>
          </w:p>
        </w:tc>
        <w:tc>
          <w:tcPr>
            <w:tcW w:w="819" w:type="dxa"/>
          </w:tcPr>
          <w:p w14:paraId="2770C21E" w14:textId="77777777" w:rsidR="00175DF4" w:rsidRDefault="00175DF4">
            <w:pPr>
              <w:pStyle w:val="ConsPlusNormal"/>
              <w:jc w:val="center"/>
            </w:pPr>
            <w:r>
              <w:t>03</w:t>
            </w:r>
          </w:p>
        </w:tc>
        <w:tc>
          <w:tcPr>
            <w:tcW w:w="1800" w:type="dxa"/>
          </w:tcPr>
          <w:p w14:paraId="2BD3B717" w14:textId="77777777" w:rsidR="00175DF4" w:rsidRDefault="00175DF4">
            <w:pPr>
              <w:pStyle w:val="ConsPlusNormal"/>
              <w:jc w:val="center"/>
            </w:pPr>
            <w:r>
              <w:t>20.0.00.09210</w:t>
            </w:r>
          </w:p>
        </w:tc>
        <w:tc>
          <w:tcPr>
            <w:tcW w:w="1020" w:type="dxa"/>
          </w:tcPr>
          <w:p w14:paraId="7423BE0D" w14:textId="77777777" w:rsidR="00175DF4" w:rsidRDefault="00175DF4">
            <w:pPr>
              <w:pStyle w:val="ConsPlusNormal"/>
              <w:jc w:val="center"/>
            </w:pPr>
            <w:r>
              <w:t>300</w:t>
            </w:r>
          </w:p>
        </w:tc>
        <w:tc>
          <w:tcPr>
            <w:tcW w:w="1417" w:type="dxa"/>
          </w:tcPr>
          <w:p w14:paraId="1A3EEA9E" w14:textId="77777777" w:rsidR="00175DF4" w:rsidRDefault="00175DF4">
            <w:pPr>
              <w:pStyle w:val="ConsPlusNormal"/>
              <w:jc w:val="center"/>
            </w:pPr>
            <w:r>
              <w:t>7 200</w:t>
            </w:r>
          </w:p>
        </w:tc>
        <w:tc>
          <w:tcPr>
            <w:tcW w:w="1474" w:type="dxa"/>
          </w:tcPr>
          <w:p w14:paraId="7ABB6678" w14:textId="77777777" w:rsidR="00175DF4" w:rsidRDefault="00175DF4">
            <w:pPr>
              <w:pStyle w:val="ConsPlusNormal"/>
            </w:pPr>
          </w:p>
        </w:tc>
      </w:tr>
      <w:tr w:rsidR="00175DF4" w14:paraId="0B966406" w14:textId="77777777">
        <w:tc>
          <w:tcPr>
            <w:tcW w:w="4309" w:type="dxa"/>
          </w:tcPr>
          <w:p w14:paraId="5D4869A6" w14:textId="77777777" w:rsidR="00175DF4" w:rsidRDefault="00175DF4">
            <w:pPr>
              <w:pStyle w:val="ConsPlusNormal"/>
            </w:pPr>
            <w:r>
              <w:t>Публичные нормативные социальные выплаты гражданам</w:t>
            </w:r>
          </w:p>
        </w:tc>
        <w:tc>
          <w:tcPr>
            <w:tcW w:w="818" w:type="dxa"/>
          </w:tcPr>
          <w:p w14:paraId="3E09F374" w14:textId="77777777" w:rsidR="00175DF4" w:rsidRDefault="00175DF4">
            <w:pPr>
              <w:pStyle w:val="ConsPlusNormal"/>
              <w:jc w:val="center"/>
            </w:pPr>
            <w:r>
              <w:t>921</w:t>
            </w:r>
          </w:p>
        </w:tc>
        <w:tc>
          <w:tcPr>
            <w:tcW w:w="818" w:type="dxa"/>
          </w:tcPr>
          <w:p w14:paraId="1ECD7412" w14:textId="77777777" w:rsidR="00175DF4" w:rsidRDefault="00175DF4">
            <w:pPr>
              <w:pStyle w:val="ConsPlusNormal"/>
              <w:jc w:val="center"/>
            </w:pPr>
            <w:r>
              <w:t>10</w:t>
            </w:r>
          </w:p>
        </w:tc>
        <w:tc>
          <w:tcPr>
            <w:tcW w:w="819" w:type="dxa"/>
          </w:tcPr>
          <w:p w14:paraId="4AEAA297" w14:textId="77777777" w:rsidR="00175DF4" w:rsidRDefault="00175DF4">
            <w:pPr>
              <w:pStyle w:val="ConsPlusNormal"/>
              <w:jc w:val="center"/>
            </w:pPr>
            <w:r>
              <w:t>03</w:t>
            </w:r>
          </w:p>
        </w:tc>
        <w:tc>
          <w:tcPr>
            <w:tcW w:w="1800" w:type="dxa"/>
          </w:tcPr>
          <w:p w14:paraId="266C62B5" w14:textId="77777777" w:rsidR="00175DF4" w:rsidRDefault="00175DF4">
            <w:pPr>
              <w:pStyle w:val="ConsPlusNormal"/>
              <w:jc w:val="center"/>
            </w:pPr>
            <w:r>
              <w:t>20.0.00.09210</w:t>
            </w:r>
          </w:p>
        </w:tc>
        <w:tc>
          <w:tcPr>
            <w:tcW w:w="1020" w:type="dxa"/>
          </w:tcPr>
          <w:p w14:paraId="27138A27" w14:textId="77777777" w:rsidR="00175DF4" w:rsidRDefault="00175DF4">
            <w:pPr>
              <w:pStyle w:val="ConsPlusNormal"/>
              <w:jc w:val="center"/>
            </w:pPr>
            <w:r>
              <w:t>310</w:t>
            </w:r>
          </w:p>
        </w:tc>
        <w:tc>
          <w:tcPr>
            <w:tcW w:w="1417" w:type="dxa"/>
          </w:tcPr>
          <w:p w14:paraId="33A7D030" w14:textId="77777777" w:rsidR="00175DF4" w:rsidRDefault="00175DF4">
            <w:pPr>
              <w:pStyle w:val="ConsPlusNormal"/>
              <w:jc w:val="center"/>
            </w:pPr>
            <w:r>
              <w:t>7 200</w:t>
            </w:r>
          </w:p>
        </w:tc>
        <w:tc>
          <w:tcPr>
            <w:tcW w:w="1474" w:type="dxa"/>
          </w:tcPr>
          <w:p w14:paraId="47EA88FE" w14:textId="77777777" w:rsidR="00175DF4" w:rsidRDefault="00175DF4">
            <w:pPr>
              <w:pStyle w:val="ConsPlusNormal"/>
            </w:pPr>
          </w:p>
        </w:tc>
      </w:tr>
      <w:tr w:rsidR="00175DF4" w14:paraId="23788A9C" w14:textId="77777777">
        <w:tc>
          <w:tcPr>
            <w:tcW w:w="4309" w:type="dxa"/>
          </w:tcPr>
          <w:p w14:paraId="2387F54D" w14:textId="77777777" w:rsidR="00175DF4" w:rsidRDefault="00175DF4">
            <w:pPr>
              <w:pStyle w:val="ConsPlusNormal"/>
            </w:pPr>
            <w:r>
              <w:lastRenderedPageBreak/>
              <w:t>Предоставление ежемесячной денежной выплаты на проезд для отдельных категорий граждан из числа инвалидов</w:t>
            </w:r>
          </w:p>
        </w:tc>
        <w:tc>
          <w:tcPr>
            <w:tcW w:w="818" w:type="dxa"/>
          </w:tcPr>
          <w:p w14:paraId="31DA4A83" w14:textId="77777777" w:rsidR="00175DF4" w:rsidRDefault="00175DF4">
            <w:pPr>
              <w:pStyle w:val="ConsPlusNormal"/>
              <w:jc w:val="center"/>
            </w:pPr>
            <w:r>
              <w:t>921</w:t>
            </w:r>
          </w:p>
        </w:tc>
        <w:tc>
          <w:tcPr>
            <w:tcW w:w="818" w:type="dxa"/>
          </w:tcPr>
          <w:p w14:paraId="1E695EA1" w14:textId="77777777" w:rsidR="00175DF4" w:rsidRDefault="00175DF4">
            <w:pPr>
              <w:pStyle w:val="ConsPlusNormal"/>
              <w:jc w:val="center"/>
            </w:pPr>
            <w:r>
              <w:t>10</w:t>
            </w:r>
          </w:p>
        </w:tc>
        <w:tc>
          <w:tcPr>
            <w:tcW w:w="819" w:type="dxa"/>
          </w:tcPr>
          <w:p w14:paraId="4B601490" w14:textId="77777777" w:rsidR="00175DF4" w:rsidRDefault="00175DF4">
            <w:pPr>
              <w:pStyle w:val="ConsPlusNormal"/>
              <w:jc w:val="center"/>
            </w:pPr>
            <w:r>
              <w:t>03</w:t>
            </w:r>
          </w:p>
        </w:tc>
        <w:tc>
          <w:tcPr>
            <w:tcW w:w="1800" w:type="dxa"/>
          </w:tcPr>
          <w:p w14:paraId="4001BC7E" w14:textId="77777777" w:rsidR="00175DF4" w:rsidRDefault="00175DF4">
            <w:pPr>
              <w:pStyle w:val="ConsPlusNormal"/>
              <w:jc w:val="center"/>
            </w:pPr>
            <w:r>
              <w:t>20.0.00.09400</w:t>
            </w:r>
          </w:p>
        </w:tc>
        <w:tc>
          <w:tcPr>
            <w:tcW w:w="1020" w:type="dxa"/>
          </w:tcPr>
          <w:p w14:paraId="1DA901FF" w14:textId="77777777" w:rsidR="00175DF4" w:rsidRDefault="00175DF4">
            <w:pPr>
              <w:pStyle w:val="ConsPlusNormal"/>
            </w:pPr>
          </w:p>
        </w:tc>
        <w:tc>
          <w:tcPr>
            <w:tcW w:w="1417" w:type="dxa"/>
          </w:tcPr>
          <w:p w14:paraId="77BE4D67" w14:textId="77777777" w:rsidR="00175DF4" w:rsidRDefault="00175DF4">
            <w:pPr>
              <w:pStyle w:val="ConsPlusNormal"/>
              <w:jc w:val="center"/>
            </w:pPr>
            <w:r>
              <w:t>5 850</w:t>
            </w:r>
          </w:p>
        </w:tc>
        <w:tc>
          <w:tcPr>
            <w:tcW w:w="1474" w:type="dxa"/>
          </w:tcPr>
          <w:p w14:paraId="5AAC6A58" w14:textId="77777777" w:rsidR="00175DF4" w:rsidRDefault="00175DF4">
            <w:pPr>
              <w:pStyle w:val="ConsPlusNormal"/>
            </w:pPr>
          </w:p>
        </w:tc>
      </w:tr>
      <w:tr w:rsidR="00175DF4" w14:paraId="5358A075" w14:textId="77777777">
        <w:tc>
          <w:tcPr>
            <w:tcW w:w="4309" w:type="dxa"/>
          </w:tcPr>
          <w:p w14:paraId="626A57F0" w14:textId="77777777" w:rsidR="00175DF4" w:rsidRDefault="00175DF4">
            <w:pPr>
              <w:pStyle w:val="ConsPlusNormal"/>
            </w:pPr>
            <w:r>
              <w:t>Социальное обеспечение и иные выплаты населению</w:t>
            </w:r>
          </w:p>
        </w:tc>
        <w:tc>
          <w:tcPr>
            <w:tcW w:w="818" w:type="dxa"/>
          </w:tcPr>
          <w:p w14:paraId="24BC8727" w14:textId="77777777" w:rsidR="00175DF4" w:rsidRDefault="00175DF4">
            <w:pPr>
              <w:pStyle w:val="ConsPlusNormal"/>
              <w:jc w:val="center"/>
            </w:pPr>
            <w:r>
              <w:t>921</w:t>
            </w:r>
          </w:p>
        </w:tc>
        <w:tc>
          <w:tcPr>
            <w:tcW w:w="818" w:type="dxa"/>
          </w:tcPr>
          <w:p w14:paraId="6F99AB65" w14:textId="77777777" w:rsidR="00175DF4" w:rsidRDefault="00175DF4">
            <w:pPr>
              <w:pStyle w:val="ConsPlusNormal"/>
              <w:jc w:val="center"/>
            </w:pPr>
            <w:r>
              <w:t>10</w:t>
            </w:r>
          </w:p>
        </w:tc>
        <w:tc>
          <w:tcPr>
            <w:tcW w:w="819" w:type="dxa"/>
          </w:tcPr>
          <w:p w14:paraId="755145C9" w14:textId="77777777" w:rsidR="00175DF4" w:rsidRDefault="00175DF4">
            <w:pPr>
              <w:pStyle w:val="ConsPlusNormal"/>
              <w:jc w:val="center"/>
            </w:pPr>
            <w:r>
              <w:t>03</w:t>
            </w:r>
          </w:p>
        </w:tc>
        <w:tc>
          <w:tcPr>
            <w:tcW w:w="1800" w:type="dxa"/>
          </w:tcPr>
          <w:p w14:paraId="49EF3937" w14:textId="77777777" w:rsidR="00175DF4" w:rsidRDefault="00175DF4">
            <w:pPr>
              <w:pStyle w:val="ConsPlusNormal"/>
              <w:jc w:val="center"/>
            </w:pPr>
            <w:r>
              <w:t>20.0.00.09400</w:t>
            </w:r>
          </w:p>
        </w:tc>
        <w:tc>
          <w:tcPr>
            <w:tcW w:w="1020" w:type="dxa"/>
          </w:tcPr>
          <w:p w14:paraId="7972BCEE" w14:textId="77777777" w:rsidR="00175DF4" w:rsidRDefault="00175DF4">
            <w:pPr>
              <w:pStyle w:val="ConsPlusNormal"/>
              <w:jc w:val="center"/>
            </w:pPr>
            <w:r>
              <w:t>300</w:t>
            </w:r>
          </w:p>
        </w:tc>
        <w:tc>
          <w:tcPr>
            <w:tcW w:w="1417" w:type="dxa"/>
          </w:tcPr>
          <w:p w14:paraId="41C70161" w14:textId="77777777" w:rsidR="00175DF4" w:rsidRDefault="00175DF4">
            <w:pPr>
              <w:pStyle w:val="ConsPlusNormal"/>
              <w:jc w:val="center"/>
            </w:pPr>
            <w:r>
              <w:t>5 850</w:t>
            </w:r>
          </w:p>
        </w:tc>
        <w:tc>
          <w:tcPr>
            <w:tcW w:w="1474" w:type="dxa"/>
          </w:tcPr>
          <w:p w14:paraId="0A8CB717" w14:textId="77777777" w:rsidR="00175DF4" w:rsidRDefault="00175DF4">
            <w:pPr>
              <w:pStyle w:val="ConsPlusNormal"/>
            </w:pPr>
          </w:p>
        </w:tc>
      </w:tr>
      <w:tr w:rsidR="00175DF4" w14:paraId="427F564E" w14:textId="77777777">
        <w:tc>
          <w:tcPr>
            <w:tcW w:w="4309" w:type="dxa"/>
          </w:tcPr>
          <w:p w14:paraId="0A107DB3" w14:textId="77777777" w:rsidR="00175DF4" w:rsidRDefault="00175DF4">
            <w:pPr>
              <w:pStyle w:val="ConsPlusNormal"/>
            </w:pPr>
            <w:r>
              <w:t>Публичные нормативные социальные выплаты гражданам</w:t>
            </w:r>
          </w:p>
        </w:tc>
        <w:tc>
          <w:tcPr>
            <w:tcW w:w="818" w:type="dxa"/>
          </w:tcPr>
          <w:p w14:paraId="35B303A9" w14:textId="77777777" w:rsidR="00175DF4" w:rsidRDefault="00175DF4">
            <w:pPr>
              <w:pStyle w:val="ConsPlusNormal"/>
              <w:jc w:val="center"/>
            </w:pPr>
            <w:r>
              <w:t>921</w:t>
            </w:r>
          </w:p>
        </w:tc>
        <w:tc>
          <w:tcPr>
            <w:tcW w:w="818" w:type="dxa"/>
          </w:tcPr>
          <w:p w14:paraId="2FA036BF" w14:textId="77777777" w:rsidR="00175DF4" w:rsidRDefault="00175DF4">
            <w:pPr>
              <w:pStyle w:val="ConsPlusNormal"/>
              <w:jc w:val="center"/>
            </w:pPr>
            <w:r>
              <w:t>10</w:t>
            </w:r>
          </w:p>
        </w:tc>
        <w:tc>
          <w:tcPr>
            <w:tcW w:w="819" w:type="dxa"/>
          </w:tcPr>
          <w:p w14:paraId="30611AC0" w14:textId="77777777" w:rsidR="00175DF4" w:rsidRDefault="00175DF4">
            <w:pPr>
              <w:pStyle w:val="ConsPlusNormal"/>
              <w:jc w:val="center"/>
            </w:pPr>
            <w:r>
              <w:t>03</w:t>
            </w:r>
          </w:p>
        </w:tc>
        <w:tc>
          <w:tcPr>
            <w:tcW w:w="1800" w:type="dxa"/>
          </w:tcPr>
          <w:p w14:paraId="184BF7AB" w14:textId="77777777" w:rsidR="00175DF4" w:rsidRDefault="00175DF4">
            <w:pPr>
              <w:pStyle w:val="ConsPlusNormal"/>
              <w:jc w:val="center"/>
            </w:pPr>
            <w:r>
              <w:t>20.0.00.09400</w:t>
            </w:r>
          </w:p>
        </w:tc>
        <w:tc>
          <w:tcPr>
            <w:tcW w:w="1020" w:type="dxa"/>
          </w:tcPr>
          <w:p w14:paraId="35690C46" w14:textId="77777777" w:rsidR="00175DF4" w:rsidRDefault="00175DF4">
            <w:pPr>
              <w:pStyle w:val="ConsPlusNormal"/>
              <w:jc w:val="center"/>
            </w:pPr>
            <w:r>
              <w:t>310</w:t>
            </w:r>
          </w:p>
        </w:tc>
        <w:tc>
          <w:tcPr>
            <w:tcW w:w="1417" w:type="dxa"/>
          </w:tcPr>
          <w:p w14:paraId="1A08B944" w14:textId="77777777" w:rsidR="00175DF4" w:rsidRDefault="00175DF4">
            <w:pPr>
              <w:pStyle w:val="ConsPlusNormal"/>
              <w:jc w:val="center"/>
            </w:pPr>
            <w:r>
              <w:t>5 850</w:t>
            </w:r>
          </w:p>
        </w:tc>
        <w:tc>
          <w:tcPr>
            <w:tcW w:w="1474" w:type="dxa"/>
          </w:tcPr>
          <w:p w14:paraId="5BB82564" w14:textId="77777777" w:rsidR="00175DF4" w:rsidRDefault="00175DF4">
            <w:pPr>
              <w:pStyle w:val="ConsPlusNormal"/>
            </w:pPr>
          </w:p>
        </w:tc>
      </w:tr>
      <w:tr w:rsidR="00175DF4" w14:paraId="16DA7A85" w14:textId="77777777">
        <w:tc>
          <w:tcPr>
            <w:tcW w:w="4309" w:type="dxa"/>
          </w:tcPr>
          <w:p w14:paraId="2A1EB42C" w14:textId="77777777" w:rsidR="00175DF4" w:rsidRDefault="00175DF4">
            <w:pPr>
              <w:pStyle w:val="ConsPlusNormal"/>
            </w:pPr>
            <w:r>
              <w:t>Охрана семьи и детства</w:t>
            </w:r>
          </w:p>
        </w:tc>
        <w:tc>
          <w:tcPr>
            <w:tcW w:w="818" w:type="dxa"/>
          </w:tcPr>
          <w:p w14:paraId="76F2BA8C" w14:textId="77777777" w:rsidR="00175DF4" w:rsidRDefault="00175DF4">
            <w:pPr>
              <w:pStyle w:val="ConsPlusNormal"/>
              <w:jc w:val="center"/>
            </w:pPr>
            <w:r>
              <w:t>921</w:t>
            </w:r>
          </w:p>
        </w:tc>
        <w:tc>
          <w:tcPr>
            <w:tcW w:w="818" w:type="dxa"/>
          </w:tcPr>
          <w:p w14:paraId="58EB8066" w14:textId="77777777" w:rsidR="00175DF4" w:rsidRDefault="00175DF4">
            <w:pPr>
              <w:pStyle w:val="ConsPlusNormal"/>
              <w:jc w:val="center"/>
            </w:pPr>
            <w:r>
              <w:t>10</w:t>
            </w:r>
          </w:p>
        </w:tc>
        <w:tc>
          <w:tcPr>
            <w:tcW w:w="819" w:type="dxa"/>
          </w:tcPr>
          <w:p w14:paraId="5DA9A67D" w14:textId="77777777" w:rsidR="00175DF4" w:rsidRDefault="00175DF4">
            <w:pPr>
              <w:pStyle w:val="ConsPlusNormal"/>
              <w:jc w:val="center"/>
            </w:pPr>
            <w:r>
              <w:t>04</w:t>
            </w:r>
          </w:p>
        </w:tc>
        <w:tc>
          <w:tcPr>
            <w:tcW w:w="1800" w:type="dxa"/>
          </w:tcPr>
          <w:p w14:paraId="5064F6A8" w14:textId="77777777" w:rsidR="00175DF4" w:rsidRDefault="00175DF4">
            <w:pPr>
              <w:pStyle w:val="ConsPlusNormal"/>
            </w:pPr>
          </w:p>
        </w:tc>
        <w:tc>
          <w:tcPr>
            <w:tcW w:w="1020" w:type="dxa"/>
          </w:tcPr>
          <w:p w14:paraId="4C575E6D" w14:textId="77777777" w:rsidR="00175DF4" w:rsidRDefault="00175DF4">
            <w:pPr>
              <w:pStyle w:val="ConsPlusNormal"/>
            </w:pPr>
          </w:p>
        </w:tc>
        <w:tc>
          <w:tcPr>
            <w:tcW w:w="1417" w:type="dxa"/>
          </w:tcPr>
          <w:p w14:paraId="4ECE5BCE" w14:textId="77777777" w:rsidR="00175DF4" w:rsidRDefault="00175DF4">
            <w:pPr>
              <w:pStyle w:val="ConsPlusNormal"/>
              <w:jc w:val="center"/>
            </w:pPr>
            <w:r>
              <w:t>22 307</w:t>
            </w:r>
          </w:p>
        </w:tc>
        <w:tc>
          <w:tcPr>
            <w:tcW w:w="1474" w:type="dxa"/>
          </w:tcPr>
          <w:p w14:paraId="5DA4D05D" w14:textId="77777777" w:rsidR="00175DF4" w:rsidRDefault="00175DF4">
            <w:pPr>
              <w:pStyle w:val="ConsPlusNormal"/>
            </w:pPr>
          </w:p>
        </w:tc>
      </w:tr>
      <w:tr w:rsidR="00175DF4" w14:paraId="2BC19C61" w14:textId="77777777">
        <w:tc>
          <w:tcPr>
            <w:tcW w:w="4309" w:type="dxa"/>
          </w:tcPr>
          <w:p w14:paraId="569B0806"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148FA181" w14:textId="77777777" w:rsidR="00175DF4" w:rsidRDefault="00175DF4">
            <w:pPr>
              <w:pStyle w:val="ConsPlusNormal"/>
              <w:jc w:val="center"/>
            </w:pPr>
            <w:r>
              <w:t>921</w:t>
            </w:r>
          </w:p>
        </w:tc>
        <w:tc>
          <w:tcPr>
            <w:tcW w:w="818" w:type="dxa"/>
          </w:tcPr>
          <w:p w14:paraId="653384BD" w14:textId="77777777" w:rsidR="00175DF4" w:rsidRDefault="00175DF4">
            <w:pPr>
              <w:pStyle w:val="ConsPlusNormal"/>
              <w:jc w:val="center"/>
            </w:pPr>
            <w:r>
              <w:t>10</w:t>
            </w:r>
          </w:p>
        </w:tc>
        <w:tc>
          <w:tcPr>
            <w:tcW w:w="819" w:type="dxa"/>
          </w:tcPr>
          <w:p w14:paraId="04782D51" w14:textId="77777777" w:rsidR="00175DF4" w:rsidRDefault="00175DF4">
            <w:pPr>
              <w:pStyle w:val="ConsPlusNormal"/>
              <w:jc w:val="center"/>
            </w:pPr>
            <w:r>
              <w:t>04</w:t>
            </w:r>
          </w:p>
        </w:tc>
        <w:tc>
          <w:tcPr>
            <w:tcW w:w="1800" w:type="dxa"/>
          </w:tcPr>
          <w:p w14:paraId="116F2A0F" w14:textId="77777777" w:rsidR="00175DF4" w:rsidRDefault="00175DF4">
            <w:pPr>
              <w:pStyle w:val="ConsPlusNormal"/>
              <w:jc w:val="center"/>
            </w:pPr>
            <w:r>
              <w:t>05.0.00.00000</w:t>
            </w:r>
          </w:p>
        </w:tc>
        <w:tc>
          <w:tcPr>
            <w:tcW w:w="1020" w:type="dxa"/>
          </w:tcPr>
          <w:p w14:paraId="70AD4CAD" w14:textId="77777777" w:rsidR="00175DF4" w:rsidRDefault="00175DF4">
            <w:pPr>
              <w:pStyle w:val="ConsPlusNormal"/>
            </w:pPr>
          </w:p>
        </w:tc>
        <w:tc>
          <w:tcPr>
            <w:tcW w:w="1417" w:type="dxa"/>
          </w:tcPr>
          <w:p w14:paraId="436370C6" w14:textId="77777777" w:rsidR="00175DF4" w:rsidRDefault="00175DF4">
            <w:pPr>
              <w:pStyle w:val="ConsPlusNormal"/>
              <w:jc w:val="center"/>
            </w:pPr>
            <w:r>
              <w:t>22 307</w:t>
            </w:r>
          </w:p>
        </w:tc>
        <w:tc>
          <w:tcPr>
            <w:tcW w:w="1474" w:type="dxa"/>
          </w:tcPr>
          <w:p w14:paraId="58EA335F" w14:textId="77777777" w:rsidR="00175DF4" w:rsidRDefault="00175DF4">
            <w:pPr>
              <w:pStyle w:val="ConsPlusNormal"/>
            </w:pPr>
          </w:p>
        </w:tc>
      </w:tr>
      <w:tr w:rsidR="00175DF4" w14:paraId="7F4D1762" w14:textId="77777777">
        <w:tc>
          <w:tcPr>
            <w:tcW w:w="4309" w:type="dxa"/>
          </w:tcPr>
          <w:p w14:paraId="3D98F90D" w14:textId="77777777" w:rsidR="00175DF4" w:rsidRDefault="00175DF4">
            <w:pPr>
              <w:pStyle w:val="ConsPlusNormal"/>
            </w:pPr>
            <w:r>
              <w:t>Выплаты отдельным категориям граждан</w:t>
            </w:r>
          </w:p>
        </w:tc>
        <w:tc>
          <w:tcPr>
            <w:tcW w:w="818" w:type="dxa"/>
          </w:tcPr>
          <w:p w14:paraId="309729F6" w14:textId="77777777" w:rsidR="00175DF4" w:rsidRDefault="00175DF4">
            <w:pPr>
              <w:pStyle w:val="ConsPlusNormal"/>
              <w:jc w:val="center"/>
            </w:pPr>
            <w:r>
              <w:t>921</w:t>
            </w:r>
          </w:p>
        </w:tc>
        <w:tc>
          <w:tcPr>
            <w:tcW w:w="818" w:type="dxa"/>
          </w:tcPr>
          <w:p w14:paraId="32318BB9" w14:textId="77777777" w:rsidR="00175DF4" w:rsidRDefault="00175DF4">
            <w:pPr>
              <w:pStyle w:val="ConsPlusNormal"/>
              <w:jc w:val="center"/>
            </w:pPr>
            <w:r>
              <w:t>10</w:t>
            </w:r>
          </w:p>
        </w:tc>
        <w:tc>
          <w:tcPr>
            <w:tcW w:w="819" w:type="dxa"/>
          </w:tcPr>
          <w:p w14:paraId="31CA0B61" w14:textId="77777777" w:rsidR="00175DF4" w:rsidRDefault="00175DF4">
            <w:pPr>
              <w:pStyle w:val="ConsPlusNormal"/>
              <w:jc w:val="center"/>
            </w:pPr>
            <w:r>
              <w:t>04</w:t>
            </w:r>
          </w:p>
        </w:tc>
        <w:tc>
          <w:tcPr>
            <w:tcW w:w="1800" w:type="dxa"/>
          </w:tcPr>
          <w:p w14:paraId="2F23538B" w14:textId="77777777" w:rsidR="00175DF4" w:rsidRDefault="00175DF4">
            <w:pPr>
              <w:pStyle w:val="ConsPlusNormal"/>
              <w:jc w:val="center"/>
            </w:pPr>
            <w:r>
              <w:t>05.0.00.09000</w:t>
            </w:r>
          </w:p>
        </w:tc>
        <w:tc>
          <w:tcPr>
            <w:tcW w:w="1020" w:type="dxa"/>
          </w:tcPr>
          <w:p w14:paraId="7948C406" w14:textId="77777777" w:rsidR="00175DF4" w:rsidRDefault="00175DF4">
            <w:pPr>
              <w:pStyle w:val="ConsPlusNormal"/>
            </w:pPr>
          </w:p>
        </w:tc>
        <w:tc>
          <w:tcPr>
            <w:tcW w:w="1417" w:type="dxa"/>
          </w:tcPr>
          <w:p w14:paraId="779513C9" w14:textId="77777777" w:rsidR="00175DF4" w:rsidRDefault="00175DF4">
            <w:pPr>
              <w:pStyle w:val="ConsPlusNormal"/>
              <w:jc w:val="center"/>
            </w:pPr>
            <w:r>
              <w:t>22 307</w:t>
            </w:r>
          </w:p>
        </w:tc>
        <w:tc>
          <w:tcPr>
            <w:tcW w:w="1474" w:type="dxa"/>
          </w:tcPr>
          <w:p w14:paraId="2D24FEBB" w14:textId="77777777" w:rsidR="00175DF4" w:rsidRDefault="00175DF4">
            <w:pPr>
              <w:pStyle w:val="ConsPlusNormal"/>
            </w:pPr>
          </w:p>
        </w:tc>
      </w:tr>
      <w:tr w:rsidR="00175DF4" w14:paraId="608514BD" w14:textId="77777777">
        <w:tc>
          <w:tcPr>
            <w:tcW w:w="4309" w:type="dxa"/>
          </w:tcPr>
          <w:p w14:paraId="4B87076F" w14:textId="77777777" w:rsidR="00175DF4" w:rsidRDefault="00175DF4">
            <w:pPr>
              <w:pStyle w:val="ConsPlusNormal"/>
            </w:pPr>
            <w:r>
              <w:t>Предоставление денежной выплаты в целях компенсации части платы, взимаемой с родителей (законных представителей) за присмотр и уход за детьми в муниципальных образовательных учреждениях городского округа Тольятти, реализующих образовательную программу дошкольного образования</w:t>
            </w:r>
          </w:p>
        </w:tc>
        <w:tc>
          <w:tcPr>
            <w:tcW w:w="818" w:type="dxa"/>
          </w:tcPr>
          <w:p w14:paraId="1634F87B" w14:textId="77777777" w:rsidR="00175DF4" w:rsidRDefault="00175DF4">
            <w:pPr>
              <w:pStyle w:val="ConsPlusNormal"/>
              <w:jc w:val="center"/>
            </w:pPr>
            <w:r>
              <w:t>921</w:t>
            </w:r>
          </w:p>
        </w:tc>
        <w:tc>
          <w:tcPr>
            <w:tcW w:w="818" w:type="dxa"/>
          </w:tcPr>
          <w:p w14:paraId="092D4148" w14:textId="77777777" w:rsidR="00175DF4" w:rsidRDefault="00175DF4">
            <w:pPr>
              <w:pStyle w:val="ConsPlusNormal"/>
              <w:jc w:val="center"/>
            </w:pPr>
            <w:r>
              <w:t>10</w:t>
            </w:r>
          </w:p>
        </w:tc>
        <w:tc>
          <w:tcPr>
            <w:tcW w:w="819" w:type="dxa"/>
          </w:tcPr>
          <w:p w14:paraId="282E1C48" w14:textId="77777777" w:rsidR="00175DF4" w:rsidRDefault="00175DF4">
            <w:pPr>
              <w:pStyle w:val="ConsPlusNormal"/>
              <w:jc w:val="center"/>
            </w:pPr>
            <w:r>
              <w:t>04</w:t>
            </w:r>
          </w:p>
        </w:tc>
        <w:tc>
          <w:tcPr>
            <w:tcW w:w="1800" w:type="dxa"/>
          </w:tcPr>
          <w:p w14:paraId="0BFFC7AF" w14:textId="77777777" w:rsidR="00175DF4" w:rsidRDefault="00175DF4">
            <w:pPr>
              <w:pStyle w:val="ConsPlusNormal"/>
              <w:jc w:val="center"/>
            </w:pPr>
            <w:r>
              <w:t>05.0.00.09030</w:t>
            </w:r>
          </w:p>
        </w:tc>
        <w:tc>
          <w:tcPr>
            <w:tcW w:w="1020" w:type="dxa"/>
          </w:tcPr>
          <w:p w14:paraId="6E9C29A9" w14:textId="77777777" w:rsidR="00175DF4" w:rsidRDefault="00175DF4">
            <w:pPr>
              <w:pStyle w:val="ConsPlusNormal"/>
            </w:pPr>
          </w:p>
        </w:tc>
        <w:tc>
          <w:tcPr>
            <w:tcW w:w="1417" w:type="dxa"/>
          </w:tcPr>
          <w:p w14:paraId="77F73539" w14:textId="77777777" w:rsidR="00175DF4" w:rsidRDefault="00175DF4">
            <w:pPr>
              <w:pStyle w:val="ConsPlusNormal"/>
              <w:jc w:val="center"/>
            </w:pPr>
            <w:r>
              <w:t>17 249</w:t>
            </w:r>
          </w:p>
        </w:tc>
        <w:tc>
          <w:tcPr>
            <w:tcW w:w="1474" w:type="dxa"/>
          </w:tcPr>
          <w:p w14:paraId="61C1BD39" w14:textId="77777777" w:rsidR="00175DF4" w:rsidRDefault="00175DF4">
            <w:pPr>
              <w:pStyle w:val="ConsPlusNormal"/>
            </w:pPr>
          </w:p>
        </w:tc>
      </w:tr>
      <w:tr w:rsidR="00175DF4" w14:paraId="26A95FB4" w14:textId="77777777">
        <w:tc>
          <w:tcPr>
            <w:tcW w:w="4309" w:type="dxa"/>
          </w:tcPr>
          <w:p w14:paraId="6C79791D" w14:textId="77777777" w:rsidR="00175DF4" w:rsidRDefault="00175DF4">
            <w:pPr>
              <w:pStyle w:val="ConsPlusNormal"/>
            </w:pPr>
            <w:r>
              <w:t>Социальное обеспечение и иные выплаты населению</w:t>
            </w:r>
          </w:p>
        </w:tc>
        <w:tc>
          <w:tcPr>
            <w:tcW w:w="818" w:type="dxa"/>
          </w:tcPr>
          <w:p w14:paraId="0B28414E" w14:textId="77777777" w:rsidR="00175DF4" w:rsidRDefault="00175DF4">
            <w:pPr>
              <w:pStyle w:val="ConsPlusNormal"/>
              <w:jc w:val="center"/>
            </w:pPr>
            <w:r>
              <w:t>921</w:t>
            </w:r>
          </w:p>
        </w:tc>
        <w:tc>
          <w:tcPr>
            <w:tcW w:w="818" w:type="dxa"/>
          </w:tcPr>
          <w:p w14:paraId="225DF2E1" w14:textId="77777777" w:rsidR="00175DF4" w:rsidRDefault="00175DF4">
            <w:pPr>
              <w:pStyle w:val="ConsPlusNormal"/>
              <w:jc w:val="center"/>
            </w:pPr>
            <w:r>
              <w:t>10</w:t>
            </w:r>
          </w:p>
        </w:tc>
        <w:tc>
          <w:tcPr>
            <w:tcW w:w="819" w:type="dxa"/>
          </w:tcPr>
          <w:p w14:paraId="093B554B" w14:textId="77777777" w:rsidR="00175DF4" w:rsidRDefault="00175DF4">
            <w:pPr>
              <w:pStyle w:val="ConsPlusNormal"/>
              <w:jc w:val="center"/>
            </w:pPr>
            <w:r>
              <w:t>04</w:t>
            </w:r>
          </w:p>
        </w:tc>
        <w:tc>
          <w:tcPr>
            <w:tcW w:w="1800" w:type="dxa"/>
          </w:tcPr>
          <w:p w14:paraId="4443D086" w14:textId="77777777" w:rsidR="00175DF4" w:rsidRDefault="00175DF4">
            <w:pPr>
              <w:pStyle w:val="ConsPlusNormal"/>
              <w:jc w:val="center"/>
            </w:pPr>
            <w:r>
              <w:t>05.0.00.09030</w:t>
            </w:r>
          </w:p>
        </w:tc>
        <w:tc>
          <w:tcPr>
            <w:tcW w:w="1020" w:type="dxa"/>
          </w:tcPr>
          <w:p w14:paraId="78A379F2" w14:textId="77777777" w:rsidR="00175DF4" w:rsidRDefault="00175DF4">
            <w:pPr>
              <w:pStyle w:val="ConsPlusNormal"/>
              <w:jc w:val="center"/>
            </w:pPr>
            <w:r>
              <w:t>300</w:t>
            </w:r>
          </w:p>
        </w:tc>
        <w:tc>
          <w:tcPr>
            <w:tcW w:w="1417" w:type="dxa"/>
          </w:tcPr>
          <w:p w14:paraId="328A2DE1" w14:textId="77777777" w:rsidR="00175DF4" w:rsidRDefault="00175DF4">
            <w:pPr>
              <w:pStyle w:val="ConsPlusNormal"/>
              <w:jc w:val="center"/>
            </w:pPr>
            <w:r>
              <w:t>17 249</w:t>
            </w:r>
          </w:p>
        </w:tc>
        <w:tc>
          <w:tcPr>
            <w:tcW w:w="1474" w:type="dxa"/>
          </w:tcPr>
          <w:p w14:paraId="7A0ED90A" w14:textId="77777777" w:rsidR="00175DF4" w:rsidRDefault="00175DF4">
            <w:pPr>
              <w:pStyle w:val="ConsPlusNormal"/>
            </w:pPr>
          </w:p>
        </w:tc>
      </w:tr>
      <w:tr w:rsidR="00175DF4" w14:paraId="545CA21A" w14:textId="77777777">
        <w:tc>
          <w:tcPr>
            <w:tcW w:w="4309" w:type="dxa"/>
          </w:tcPr>
          <w:p w14:paraId="4AC934A9" w14:textId="77777777" w:rsidR="00175DF4" w:rsidRDefault="00175DF4">
            <w:pPr>
              <w:pStyle w:val="ConsPlusNormal"/>
            </w:pPr>
            <w:r>
              <w:t>Публичные нормативные социальные выплаты гражданам</w:t>
            </w:r>
          </w:p>
        </w:tc>
        <w:tc>
          <w:tcPr>
            <w:tcW w:w="818" w:type="dxa"/>
          </w:tcPr>
          <w:p w14:paraId="23F6210C" w14:textId="77777777" w:rsidR="00175DF4" w:rsidRDefault="00175DF4">
            <w:pPr>
              <w:pStyle w:val="ConsPlusNormal"/>
              <w:jc w:val="center"/>
            </w:pPr>
            <w:r>
              <w:t>921</w:t>
            </w:r>
          </w:p>
        </w:tc>
        <w:tc>
          <w:tcPr>
            <w:tcW w:w="818" w:type="dxa"/>
          </w:tcPr>
          <w:p w14:paraId="345E812F" w14:textId="77777777" w:rsidR="00175DF4" w:rsidRDefault="00175DF4">
            <w:pPr>
              <w:pStyle w:val="ConsPlusNormal"/>
              <w:jc w:val="center"/>
            </w:pPr>
            <w:r>
              <w:t>10</w:t>
            </w:r>
          </w:p>
        </w:tc>
        <w:tc>
          <w:tcPr>
            <w:tcW w:w="819" w:type="dxa"/>
          </w:tcPr>
          <w:p w14:paraId="288EA7EA" w14:textId="77777777" w:rsidR="00175DF4" w:rsidRDefault="00175DF4">
            <w:pPr>
              <w:pStyle w:val="ConsPlusNormal"/>
              <w:jc w:val="center"/>
            </w:pPr>
            <w:r>
              <w:t>04</w:t>
            </w:r>
          </w:p>
        </w:tc>
        <w:tc>
          <w:tcPr>
            <w:tcW w:w="1800" w:type="dxa"/>
          </w:tcPr>
          <w:p w14:paraId="03CC8C8F" w14:textId="77777777" w:rsidR="00175DF4" w:rsidRDefault="00175DF4">
            <w:pPr>
              <w:pStyle w:val="ConsPlusNormal"/>
              <w:jc w:val="center"/>
            </w:pPr>
            <w:r>
              <w:t>05.0.00.09030</w:t>
            </w:r>
          </w:p>
        </w:tc>
        <w:tc>
          <w:tcPr>
            <w:tcW w:w="1020" w:type="dxa"/>
          </w:tcPr>
          <w:p w14:paraId="5939078A" w14:textId="77777777" w:rsidR="00175DF4" w:rsidRDefault="00175DF4">
            <w:pPr>
              <w:pStyle w:val="ConsPlusNormal"/>
              <w:jc w:val="center"/>
            </w:pPr>
            <w:r>
              <w:t>310</w:t>
            </w:r>
          </w:p>
        </w:tc>
        <w:tc>
          <w:tcPr>
            <w:tcW w:w="1417" w:type="dxa"/>
          </w:tcPr>
          <w:p w14:paraId="7BE31ECF" w14:textId="77777777" w:rsidR="00175DF4" w:rsidRDefault="00175DF4">
            <w:pPr>
              <w:pStyle w:val="ConsPlusNormal"/>
              <w:jc w:val="center"/>
            </w:pPr>
            <w:r>
              <w:t>17 249</w:t>
            </w:r>
          </w:p>
        </w:tc>
        <w:tc>
          <w:tcPr>
            <w:tcW w:w="1474" w:type="dxa"/>
          </w:tcPr>
          <w:p w14:paraId="5321D7B2" w14:textId="77777777" w:rsidR="00175DF4" w:rsidRDefault="00175DF4">
            <w:pPr>
              <w:pStyle w:val="ConsPlusNormal"/>
            </w:pPr>
          </w:p>
        </w:tc>
      </w:tr>
      <w:tr w:rsidR="00175DF4" w14:paraId="145C687F" w14:textId="77777777">
        <w:tc>
          <w:tcPr>
            <w:tcW w:w="4309" w:type="dxa"/>
          </w:tcPr>
          <w:p w14:paraId="00C3A281" w14:textId="77777777" w:rsidR="00175DF4" w:rsidRDefault="00175DF4">
            <w:pPr>
              <w:pStyle w:val="ConsPlusNormal"/>
            </w:pPr>
            <w:r>
              <w:t xml:space="preserve">Предоставление единовременного пособия в связи с вручением медали "За особые </w:t>
            </w:r>
            <w:r>
              <w:lastRenderedPageBreak/>
              <w:t>успехи в учении" по окончании обучения в образовательной организации, реализующей образовательные программы среднего общего образования</w:t>
            </w:r>
          </w:p>
        </w:tc>
        <w:tc>
          <w:tcPr>
            <w:tcW w:w="818" w:type="dxa"/>
          </w:tcPr>
          <w:p w14:paraId="6C3DE748" w14:textId="77777777" w:rsidR="00175DF4" w:rsidRDefault="00175DF4">
            <w:pPr>
              <w:pStyle w:val="ConsPlusNormal"/>
              <w:jc w:val="center"/>
            </w:pPr>
            <w:r>
              <w:lastRenderedPageBreak/>
              <w:t>921</w:t>
            </w:r>
          </w:p>
        </w:tc>
        <w:tc>
          <w:tcPr>
            <w:tcW w:w="818" w:type="dxa"/>
          </w:tcPr>
          <w:p w14:paraId="1DDEACBF" w14:textId="77777777" w:rsidR="00175DF4" w:rsidRDefault="00175DF4">
            <w:pPr>
              <w:pStyle w:val="ConsPlusNormal"/>
              <w:jc w:val="center"/>
            </w:pPr>
            <w:r>
              <w:t>10</w:t>
            </w:r>
          </w:p>
        </w:tc>
        <w:tc>
          <w:tcPr>
            <w:tcW w:w="819" w:type="dxa"/>
          </w:tcPr>
          <w:p w14:paraId="0295D682" w14:textId="77777777" w:rsidR="00175DF4" w:rsidRDefault="00175DF4">
            <w:pPr>
              <w:pStyle w:val="ConsPlusNormal"/>
              <w:jc w:val="center"/>
            </w:pPr>
            <w:r>
              <w:t>04</w:t>
            </w:r>
          </w:p>
        </w:tc>
        <w:tc>
          <w:tcPr>
            <w:tcW w:w="1800" w:type="dxa"/>
          </w:tcPr>
          <w:p w14:paraId="4952F8C4" w14:textId="77777777" w:rsidR="00175DF4" w:rsidRDefault="00175DF4">
            <w:pPr>
              <w:pStyle w:val="ConsPlusNormal"/>
              <w:jc w:val="center"/>
            </w:pPr>
            <w:r>
              <w:t>05.0.00.09300</w:t>
            </w:r>
          </w:p>
        </w:tc>
        <w:tc>
          <w:tcPr>
            <w:tcW w:w="1020" w:type="dxa"/>
          </w:tcPr>
          <w:p w14:paraId="0F1E523F" w14:textId="77777777" w:rsidR="00175DF4" w:rsidRDefault="00175DF4">
            <w:pPr>
              <w:pStyle w:val="ConsPlusNormal"/>
            </w:pPr>
          </w:p>
        </w:tc>
        <w:tc>
          <w:tcPr>
            <w:tcW w:w="1417" w:type="dxa"/>
          </w:tcPr>
          <w:p w14:paraId="1945F99B" w14:textId="77777777" w:rsidR="00175DF4" w:rsidRDefault="00175DF4">
            <w:pPr>
              <w:pStyle w:val="ConsPlusNormal"/>
              <w:jc w:val="center"/>
            </w:pPr>
            <w:r>
              <w:t>90</w:t>
            </w:r>
          </w:p>
        </w:tc>
        <w:tc>
          <w:tcPr>
            <w:tcW w:w="1474" w:type="dxa"/>
          </w:tcPr>
          <w:p w14:paraId="2C85640F" w14:textId="77777777" w:rsidR="00175DF4" w:rsidRDefault="00175DF4">
            <w:pPr>
              <w:pStyle w:val="ConsPlusNormal"/>
            </w:pPr>
          </w:p>
        </w:tc>
      </w:tr>
      <w:tr w:rsidR="00175DF4" w14:paraId="2CDE8362" w14:textId="77777777">
        <w:tc>
          <w:tcPr>
            <w:tcW w:w="4309" w:type="dxa"/>
          </w:tcPr>
          <w:p w14:paraId="382189D5" w14:textId="77777777" w:rsidR="00175DF4" w:rsidRDefault="00175DF4">
            <w:pPr>
              <w:pStyle w:val="ConsPlusNormal"/>
            </w:pPr>
            <w:r>
              <w:t>Социальное обеспечение и иные выплаты населению</w:t>
            </w:r>
          </w:p>
        </w:tc>
        <w:tc>
          <w:tcPr>
            <w:tcW w:w="818" w:type="dxa"/>
          </w:tcPr>
          <w:p w14:paraId="79B184F8" w14:textId="77777777" w:rsidR="00175DF4" w:rsidRDefault="00175DF4">
            <w:pPr>
              <w:pStyle w:val="ConsPlusNormal"/>
              <w:jc w:val="center"/>
            </w:pPr>
            <w:r>
              <w:t>921</w:t>
            </w:r>
          </w:p>
        </w:tc>
        <w:tc>
          <w:tcPr>
            <w:tcW w:w="818" w:type="dxa"/>
          </w:tcPr>
          <w:p w14:paraId="2A472112" w14:textId="77777777" w:rsidR="00175DF4" w:rsidRDefault="00175DF4">
            <w:pPr>
              <w:pStyle w:val="ConsPlusNormal"/>
              <w:jc w:val="center"/>
            </w:pPr>
            <w:r>
              <w:t>10</w:t>
            </w:r>
          </w:p>
        </w:tc>
        <w:tc>
          <w:tcPr>
            <w:tcW w:w="819" w:type="dxa"/>
          </w:tcPr>
          <w:p w14:paraId="05CC7680" w14:textId="77777777" w:rsidR="00175DF4" w:rsidRDefault="00175DF4">
            <w:pPr>
              <w:pStyle w:val="ConsPlusNormal"/>
              <w:jc w:val="center"/>
            </w:pPr>
            <w:r>
              <w:t>04</w:t>
            </w:r>
          </w:p>
        </w:tc>
        <w:tc>
          <w:tcPr>
            <w:tcW w:w="1800" w:type="dxa"/>
          </w:tcPr>
          <w:p w14:paraId="0FEAC081" w14:textId="77777777" w:rsidR="00175DF4" w:rsidRDefault="00175DF4">
            <w:pPr>
              <w:pStyle w:val="ConsPlusNormal"/>
              <w:jc w:val="center"/>
            </w:pPr>
            <w:r>
              <w:t>05.0.00.09300</w:t>
            </w:r>
          </w:p>
        </w:tc>
        <w:tc>
          <w:tcPr>
            <w:tcW w:w="1020" w:type="dxa"/>
          </w:tcPr>
          <w:p w14:paraId="3BE7CA96" w14:textId="77777777" w:rsidR="00175DF4" w:rsidRDefault="00175DF4">
            <w:pPr>
              <w:pStyle w:val="ConsPlusNormal"/>
              <w:jc w:val="center"/>
            </w:pPr>
            <w:r>
              <w:t>300</w:t>
            </w:r>
          </w:p>
        </w:tc>
        <w:tc>
          <w:tcPr>
            <w:tcW w:w="1417" w:type="dxa"/>
          </w:tcPr>
          <w:p w14:paraId="4653BF66" w14:textId="77777777" w:rsidR="00175DF4" w:rsidRDefault="00175DF4">
            <w:pPr>
              <w:pStyle w:val="ConsPlusNormal"/>
              <w:jc w:val="center"/>
            </w:pPr>
            <w:r>
              <w:t>90</w:t>
            </w:r>
          </w:p>
        </w:tc>
        <w:tc>
          <w:tcPr>
            <w:tcW w:w="1474" w:type="dxa"/>
          </w:tcPr>
          <w:p w14:paraId="15E27CE8" w14:textId="77777777" w:rsidR="00175DF4" w:rsidRDefault="00175DF4">
            <w:pPr>
              <w:pStyle w:val="ConsPlusNormal"/>
            </w:pPr>
          </w:p>
        </w:tc>
      </w:tr>
      <w:tr w:rsidR="00175DF4" w14:paraId="2E8DBBE6" w14:textId="77777777">
        <w:tc>
          <w:tcPr>
            <w:tcW w:w="4309" w:type="dxa"/>
          </w:tcPr>
          <w:p w14:paraId="6F631BCB" w14:textId="77777777" w:rsidR="00175DF4" w:rsidRDefault="00175DF4">
            <w:pPr>
              <w:pStyle w:val="ConsPlusNormal"/>
            </w:pPr>
            <w:r>
              <w:t>Публичные нормативные социальные выплаты гражданам</w:t>
            </w:r>
          </w:p>
        </w:tc>
        <w:tc>
          <w:tcPr>
            <w:tcW w:w="818" w:type="dxa"/>
          </w:tcPr>
          <w:p w14:paraId="482E28BE" w14:textId="77777777" w:rsidR="00175DF4" w:rsidRDefault="00175DF4">
            <w:pPr>
              <w:pStyle w:val="ConsPlusNormal"/>
              <w:jc w:val="center"/>
            </w:pPr>
            <w:r>
              <w:t>921</w:t>
            </w:r>
          </w:p>
        </w:tc>
        <w:tc>
          <w:tcPr>
            <w:tcW w:w="818" w:type="dxa"/>
          </w:tcPr>
          <w:p w14:paraId="2DDDCD60" w14:textId="77777777" w:rsidR="00175DF4" w:rsidRDefault="00175DF4">
            <w:pPr>
              <w:pStyle w:val="ConsPlusNormal"/>
              <w:jc w:val="center"/>
            </w:pPr>
            <w:r>
              <w:t>10</w:t>
            </w:r>
          </w:p>
        </w:tc>
        <w:tc>
          <w:tcPr>
            <w:tcW w:w="819" w:type="dxa"/>
          </w:tcPr>
          <w:p w14:paraId="311CB93D" w14:textId="77777777" w:rsidR="00175DF4" w:rsidRDefault="00175DF4">
            <w:pPr>
              <w:pStyle w:val="ConsPlusNormal"/>
              <w:jc w:val="center"/>
            </w:pPr>
            <w:r>
              <w:t>04</w:t>
            </w:r>
          </w:p>
        </w:tc>
        <w:tc>
          <w:tcPr>
            <w:tcW w:w="1800" w:type="dxa"/>
          </w:tcPr>
          <w:p w14:paraId="35FB1913" w14:textId="77777777" w:rsidR="00175DF4" w:rsidRDefault="00175DF4">
            <w:pPr>
              <w:pStyle w:val="ConsPlusNormal"/>
              <w:jc w:val="center"/>
            </w:pPr>
            <w:r>
              <w:t>05.0.00.09300</w:t>
            </w:r>
          </w:p>
        </w:tc>
        <w:tc>
          <w:tcPr>
            <w:tcW w:w="1020" w:type="dxa"/>
          </w:tcPr>
          <w:p w14:paraId="7CFDC56A" w14:textId="77777777" w:rsidR="00175DF4" w:rsidRDefault="00175DF4">
            <w:pPr>
              <w:pStyle w:val="ConsPlusNormal"/>
              <w:jc w:val="center"/>
            </w:pPr>
            <w:r>
              <w:t>310</w:t>
            </w:r>
          </w:p>
        </w:tc>
        <w:tc>
          <w:tcPr>
            <w:tcW w:w="1417" w:type="dxa"/>
          </w:tcPr>
          <w:p w14:paraId="2E8B79B5" w14:textId="77777777" w:rsidR="00175DF4" w:rsidRDefault="00175DF4">
            <w:pPr>
              <w:pStyle w:val="ConsPlusNormal"/>
              <w:jc w:val="center"/>
            </w:pPr>
            <w:r>
              <w:t>90</w:t>
            </w:r>
          </w:p>
        </w:tc>
        <w:tc>
          <w:tcPr>
            <w:tcW w:w="1474" w:type="dxa"/>
          </w:tcPr>
          <w:p w14:paraId="37C8D485" w14:textId="77777777" w:rsidR="00175DF4" w:rsidRDefault="00175DF4">
            <w:pPr>
              <w:pStyle w:val="ConsPlusNormal"/>
            </w:pPr>
          </w:p>
        </w:tc>
      </w:tr>
      <w:tr w:rsidR="00175DF4" w14:paraId="00FA710C" w14:textId="77777777">
        <w:tc>
          <w:tcPr>
            <w:tcW w:w="4309" w:type="dxa"/>
          </w:tcPr>
          <w:p w14:paraId="0E6E2845" w14:textId="77777777" w:rsidR="00175DF4" w:rsidRDefault="00175DF4">
            <w:pPr>
              <w:pStyle w:val="ConsPlusNormal"/>
            </w:pPr>
            <w:r>
              <w:t>Предоставление ежемесячного пособия на содержание ребенка, переданного на воспитание в приемную семью, на патронатное воспитание</w:t>
            </w:r>
          </w:p>
        </w:tc>
        <w:tc>
          <w:tcPr>
            <w:tcW w:w="818" w:type="dxa"/>
          </w:tcPr>
          <w:p w14:paraId="330B9E02" w14:textId="77777777" w:rsidR="00175DF4" w:rsidRDefault="00175DF4">
            <w:pPr>
              <w:pStyle w:val="ConsPlusNormal"/>
              <w:jc w:val="center"/>
            </w:pPr>
            <w:r>
              <w:t>921</w:t>
            </w:r>
          </w:p>
        </w:tc>
        <w:tc>
          <w:tcPr>
            <w:tcW w:w="818" w:type="dxa"/>
          </w:tcPr>
          <w:p w14:paraId="5FB97C61" w14:textId="77777777" w:rsidR="00175DF4" w:rsidRDefault="00175DF4">
            <w:pPr>
              <w:pStyle w:val="ConsPlusNormal"/>
              <w:jc w:val="center"/>
            </w:pPr>
            <w:r>
              <w:t>10</w:t>
            </w:r>
          </w:p>
        </w:tc>
        <w:tc>
          <w:tcPr>
            <w:tcW w:w="819" w:type="dxa"/>
          </w:tcPr>
          <w:p w14:paraId="69E58448" w14:textId="77777777" w:rsidR="00175DF4" w:rsidRDefault="00175DF4">
            <w:pPr>
              <w:pStyle w:val="ConsPlusNormal"/>
              <w:jc w:val="center"/>
            </w:pPr>
            <w:r>
              <w:t>04</w:t>
            </w:r>
          </w:p>
        </w:tc>
        <w:tc>
          <w:tcPr>
            <w:tcW w:w="1800" w:type="dxa"/>
          </w:tcPr>
          <w:p w14:paraId="25109F57" w14:textId="77777777" w:rsidR="00175DF4" w:rsidRDefault="00175DF4">
            <w:pPr>
              <w:pStyle w:val="ConsPlusNormal"/>
              <w:jc w:val="center"/>
            </w:pPr>
            <w:r>
              <w:t>05.0.00.09390</w:t>
            </w:r>
          </w:p>
        </w:tc>
        <w:tc>
          <w:tcPr>
            <w:tcW w:w="1020" w:type="dxa"/>
          </w:tcPr>
          <w:p w14:paraId="09BD96A3" w14:textId="77777777" w:rsidR="00175DF4" w:rsidRDefault="00175DF4">
            <w:pPr>
              <w:pStyle w:val="ConsPlusNormal"/>
            </w:pPr>
          </w:p>
        </w:tc>
        <w:tc>
          <w:tcPr>
            <w:tcW w:w="1417" w:type="dxa"/>
          </w:tcPr>
          <w:p w14:paraId="4948B060" w14:textId="77777777" w:rsidR="00175DF4" w:rsidRDefault="00175DF4">
            <w:pPr>
              <w:pStyle w:val="ConsPlusNormal"/>
              <w:jc w:val="center"/>
            </w:pPr>
            <w:r>
              <w:t>4 968</w:t>
            </w:r>
          </w:p>
        </w:tc>
        <w:tc>
          <w:tcPr>
            <w:tcW w:w="1474" w:type="dxa"/>
          </w:tcPr>
          <w:p w14:paraId="04A31F75" w14:textId="77777777" w:rsidR="00175DF4" w:rsidRDefault="00175DF4">
            <w:pPr>
              <w:pStyle w:val="ConsPlusNormal"/>
            </w:pPr>
          </w:p>
        </w:tc>
      </w:tr>
      <w:tr w:rsidR="00175DF4" w14:paraId="7574DC6A" w14:textId="77777777">
        <w:tc>
          <w:tcPr>
            <w:tcW w:w="4309" w:type="dxa"/>
          </w:tcPr>
          <w:p w14:paraId="22CF8CEA" w14:textId="77777777" w:rsidR="00175DF4" w:rsidRDefault="00175DF4">
            <w:pPr>
              <w:pStyle w:val="ConsPlusNormal"/>
            </w:pPr>
            <w:r>
              <w:t>Социальное обеспечение и иные выплаты населению</w:t>
            </w:r>
          </w:p>
        </w:tc>
        <w:tc>
          <w:tcPr>
            <w:tcW w:w="818" w:type="dxa"/>
          </w:tcPr>
          <w:p w14:paraId="0F5D9F4A" w14:textId="77777777" w:rsidR="00175DF4" w:rsidRDefault="00175DF4">
            <w:pPr>
              <w:pStyle w:val="ConsPlusNormal"/>
              <w:jc w:val="center"/>
            </w:pPr>
            <w:r>
              <w:t>921</w:t>
            </w:r>
          </w:p>
        </w:tc>
        <w:tc>
          <w:tcPr>
            <w:tcW w:w="818" w:type="dxa"/>
          </w:tcPr>
          <w:p w14:paraId="15B4944B" w14:textId="77777777" w:rsidR="00175DF4" w:rsidRDefault="00175DF4">
            <w:pPr>
              <w:pStyle w:val="ConsPlusNormal"/>
              <w:jc w:val="center"/>
            </w:pPr>
            <w:r>
              <w:t>10</w:t>
            </w:r>
          </w:p>
        </w:tc>
        <w:tc>
          <w:tcPr>
            <w:tcW w:w="819" w:type="dxa"/>
          </w:tcPr>
          <w:p w14:paraId="4BA9B821" w14:textId="77777777" w:rsidR="00175DF4" w:rsidRDefault="00175DF4">
            <w:pPr>
              <w:pStyle w:val="ConsPlusNormal"/>
              <w:jc w:val="center"/>
            </w:pPr>
            <w:r>
              <w:t>04</w:t>
            </w:r>
          </w:p>
        </w:tc>
        <w:tc>
          <w:tcPr>
            <w:tcW w:w="1800" w:type="dxa"/>
          </w:tcPr>
          <w:p w14:paraId="4909B8FF" w14:textId="77777777" w:rsidR="00175DF4" w:rsidRDefault="00175DF4">
            <w:pPr>
              <w:pStyle w:val="ConsPlusNormal"/>
              <w:jc w:val="center"/>
            </w:pPr>
            <w:r>
              <w:t>05.0.00.09390</w:t>
            </w:r>
          </w:p>
        </w:tc>
        <w:tc>
          <w:tcPr>
            <w:tcW w:w="1020" w:type="dxa"/>
          </w:tcPr>
          <w:p w14:paraId="150AD91E" w14:textId="77777777" w:rsidR="00175DF4" w:rsidRDefault="00175DF4">
            <w:pPr>
              <w:pStyle w:val="ConsPlusNormal"/>
              <w:jc w:val="center"/>
            </w:pPr>
            <w:r>
              <w:t>300</w:t>
            </w:r>
          </w:p>
        </w:tc>
        <w:tc>
          <w:tcPr>
            <w:tcW w:w="1417" w:type="dxa"/>
          </w:tcPr>
          <w:p w14:paraId="5C381C81" w14:textId="77777777" w:rsidR="00175DF4" w:rsidRDefault="00175DF4">
            <w:pPr>
              <w:pStyle w:val="ConsPlusNormal"/>
              <w:jc w:val="center"/>
            </w:pPr>
            <w:r>
              <w:t>4 968</w:t>
            </w:r>
          </w:p>
        </w:tc>
        <w:tc>
          <w:tcPr>
            <w:tcW w:w="1474" w:type="dxa"/>
          </w:tcPr>
          <w:p w14:paraId="6FAA5B13" w14:textId="77777777" w:rsidR="00175DF4" w:rsidRDefault="00175DF4">
            <w:pPr>
              <w:pStyle w:val="ConsPlusNormal"/>
            </w:pPr>
          </w:p>
        </w:tc>
      </w:tr>
      <w:tr w:rsidR="00175DF4" w14:paraId="128981CA" w14:textId="77777777">
        <w:tc>
          <w:tcPr>
            <w:tcW w:w="4309" w:type="dxa"/>
          </w:tcPr>
          <w:p w14:paraId="1F38B9BC" w14:textId="77777777" w:rsidR="00175DF4" w:rsidRDefault="00175DF4">
            <w:pPr>
              <w:pStyle w:val="ConsPlusNormal"/>
            </w:pPr>
            <w:r>
              <w:t>Публичные нормативные социальные выплаты гражданам</w:t>
            </w:r>
          </w:p>
        </w:tc>
        <w:tc>
          <w:tcPr>
            <w:tcW w:w="818" w:type="dxa"/>
          </w:tcPr>
          <w:p w14:paraId="5E3A1213" w14:textId="77777777" w:rsidR="00175DF4" w:rsidRDefault="00175DF4">
            <w:pPr>
              <w:pStyle w:val="ConsPlusNormal"/>
              <w:jc w:val="center"/>
            </w:pPr>
            <w:r>
              <w:t>921</w:t>
            </w:r>
          </w:p>
        </w:tc>
        <w:tc>
          <w:tcPr>
            <w:tcW w:w="818" w:type="dxa"/>
          </w:tcPr>
          <w:p w14:paraId="74D44641" w14:textId="77777777" w:rsidR="00175DF4" w:rsidRDefault="00175DF4">
            <w:pPr>
              <w:pStyle w:val="ConsPlusNormal"/>
              <w:jc w:val="center"/>
            </w:pPr>
            <w:r>
              <w:t>10</w:t>
            </w:r>
          </w:p>
        </w:tc>
        <w:tc>
          <w:tcPr>
            <w:tcW w:w="819" w:type="dxa"/>
          </w:tcPr>
          <w:p w14:paraId="0E982646" w14:textId="77777777" w:rsidR="00175DF4" w:rsidRDefault="00175DF4">
            <w:pPr>
              <w:pStyle w:val="ConsPlusNormal"/>
              <w:jc w:val="center"/>
            </w:pPr>
            <w:r>
              <w:t>04</w:t>
            </w:r>
          </w:p>
        </w:tc>
        <w:tc>
          <w:tcPr>
            <w:tcW w:w="1800" w:type="dxa"/>
          </w:tcPr>
          <w:p w14:paraId="7E010C3D" w14:textId="77777777" w:rsidR="00175DF4" w:rsidRDefault="00175DF4">
            <w:pPr>
              <w:pStyle w:val="ConsPlusNormal"/>
              <w:jc w:val="center"/>
            </w:pPr>
            <w:r>
              <w:t>05.0.00.09390</w:t>
            </w:r>
          </w:p>
        </w:tc>
        <w:tc>
          <w:tcPr>
            <w:tcW w:w="1020" w:type="dxa"/>
          </w:tcPr>
          <w:p w14:paraId="093F84F0" w14:textId="77777777" w:rsidR="00175DF4" w:rsidRDefault="00175DF4">
            <w:pPr>
              <w:pStyle w:val="ConsPlusNormal"/>
              <w:jc w:val="center"/>
            </w:pPr>
            <w:r>
              <w:t>310</w:t>
            </w:r>
          </w:p>
        </w:tc>
        <w:tc>
          <w:tcPr>
            <w:tcW w:w="1417" w:type="dxa"/>
          </w:tcPr>
          <w:p w14:paraId="64DB9991" w14:textId="77777777" w:rsidR="00175DF4" w:rsidRDefault="00175DF4">
            <w:pPr>
              <w:pStyle w:val="ConsPlusNormal"/>
              <w:jc w:val="center"/>
            </w:pPr>
            <w:r>
              <w:t>4 968</w:t>
            </w:r>
          </w:p>
        </w:tc>
        <w:tc>
          <w:tcPr>
            <w:tcW w:w="1474" w:type="dxa"/>
          </w:tcPr>
          <w:p w14:paraId="579F3A39" w14:textId="77777777" w:rsidR="00175DF4" w:rsidRDefault="00175DF4">
            <w:pPr>
              <w:pStyle w:val="ConsPlusNormal"/>
            </w:pPr>
          </w:p>
        </w:tc>
      </w:tr>
      <w:tr w:rsidR="00175DF4" w14:paraId="0973E62B" w14:textId="77777777">
        <w:tc>
          <w:tcPr>
            <w:tcW w:w="4309" w:type="dxa"/>
          </w:tcPr>
          <w:p w14:paraId="4044D722" w14:textId="77777777" w:rsidR="00175DF4" w:rsidRDefault="00175DF4">
            <w:pPr>
              <w:pStyle w:val="ConsPlusNormal"/>
            </w:pPr>
            <w:r>
              <w:t>Другие вопросы в области социальной политики</w:t>
            </w:r>
          </w:p>
        </w:tc>
        <w:tc>
          <w:tcPr>
            <w:tcW w:w="818" w:type="dxa"/>
          </w:tcPr>
          <w:p w14:paraId="2BFE0866" w14:textId="77777777" w:rsidR="00175DF4" w:rsidRDefault="00175DF4">
            <w:pPr>
              <w:pStyle w:val="ConsPlusNormal"/>
              <w:jc w:val="center"/>
            </w:pPr>
            <w:r>
              <w:t>921</w:t>
            </w:r>
          </w:p>
        </w:tc>
        <w:tc>
          <w:tcPr>
            <w:tcW w:w="818" w:type="dxa"/>
          </w:tcPr>
          <w:p w14:paraId="4B94EAC0" w14:textId="77777777" w:rsidR="00175DF4" w:rsidRDefault="00175DF4">
            <w:pPr>
              <w:pStyle w:val="ConsPlusNormal"/>
              <w:jc w:val="center"/>
            </w:pPr>
            <w:r>
              <w:t>10</w:t>
            </w:r>
          </w:p>
        </w:tc>
        <w:tc>
          <w:tcPr>
            <w:tcW w:w="819" w:type="dxa"/>
          </w:tcPr>
          <w:p w14:paraId="2AFE9C58" w14:textId="77777777" w:rsidR="00175DF4" w:rsidRDefault="00175DF4">
            <w:pPr>
              <w:pStyle w:val="ConsPlusNormal"/>
              <w:jc w:val="center"/>
            </w:pPr>
            <w:r>
              <w:t>06</w:t>
            </w:r>
          </w:p>
        </w:tc>
        <w:tc>
          <w:tcPr>
            <w:tcW w:w="1800" w:type="dxa"/>
          </w:tcPr>
          <w:p w14:paraId="04C0B896" w14:textId="77777777" w:rsidR="00175DF4" w:rsidRDefault="00175DF4">
            <w:pPr>
              <w:pStyle w:val="ConsPlusNormal"/>
            </w:pPr>
          </w:p>
        </w:tc>
        <w:tc>
          <w:tcPr>
            <w:tcW w:w="1020" w:type="dxa"/>
          </w:tcPr>
          <w:p w14:paraId="7075F315" w14:textId="77777777" w:rsidR="00175DF4" w:rsidRDefault="00175DF4">
            <w:pPr>
              <w:pStyle w:val="ConsPlusNormal"/>
            </w:pPr>
          </w:p>
        </w:tc>
        <w:tc>
          <w:tcPr>
            <w:tcW w:w="1417" w:type="dxa"/>
          </w:tcPr>
          <w:p w14:paraId="77FB6D5A" w14:textId="77777777" w:rsidR="00175DF4" w:rsidRDefault="00175DF4">
            <w:pPr>
              <w:pStyle w:val="ConsPlusNormal"/>
              <w:jc w:val="center"/>
            </w:pPr>
            <w:r>
              <w:t>780</w:t>
            </w:r>
          </w:p>
        </w:tc>
        <w:tc>
          <w:tcPr>
            <w:tcW w:w="1474" w:type="dxa"/>
          </w:tcPr>
          <w:p w14:paraId="039F184D" w14:textId="77777777" w:rsidR="00175DF4" w:rsidRDefault="00175DF4">
            <w:pPr>
              <w:pStyle w:val="ConsPlusNormal"/>
            </w:pPr>
          </w:p>
        </w:tc>
      </w:tr>
      <w:tr w:rsidR="00175DF4" w14:paraId="4F8384D8" w14:textId="77777777">
        <w:tc>
          <w:tcPr>
            <w:tcW w:w="4309" w:type="dxa"/>
          </w:tcPr>
          <w:p w14:paraId="3E51A8D5" w14:textId="77777777" w:rsidR="00175DF4" w:rsidRDefault="00175DF4">
            <w:pPr>
              <w:pStyle w:val="ConsPlusNormal"/>
            </w:pPr>
            <w:r>
              <w:t>Муниципальная программа "Тольятти семейный: от традиций к будущему на 2025 - 2030 годы"</w:t>
            </w:r>
          </w:p>
        </w:tc>
        <w:tc>
          <w:tcPr>
            <w:tcW w:w="818" w:type="dxa"/>
          </w:tcPr>
          <w:p w14:paraId="5DC6C978" w14:textId="77777777" w:rsidR="00175DF4" w:rsidRDefault="00175DF4">
            <w:pPr>
              <w:pStyle w:val="ConsPlusNormal"/>
              <w:jc w:val="center"/>
            </w:pPr>
            <w:r>
              <w:t>921</w:t>
            </w:r>
          </w:p>
        </w:tc>
        <w:tc>
          <w:tcPr>
            <w:tcW w:w="818" w:type="dxa"/>
          </w:tcPr>
          <w:p w14:paraId="2E2BF57C" w14:textId="77777777" w:rsidR="00175DF4" w:rsidRDefault="00175DF4">
            <w:pPr>
              <w:pStyle w:val="ConsPlusNormal"/>
              <w:jc w:val="center"/>
            </w:pPr>
            <w:r>
              <w:t>10</w:t>
            </w:r>
          </w:p>
        </w:tc>
        <w:tc>
          <w:tcPr>
            <w:tcW w:w="819" w:type="dxa"/>
          </w:tcPr>
          <w:p w14:paraId="6775574F" w14:textId="77777777" w:rsidR="00175DF4" w:rsidRDefault="00175DF4">
            <w:pPr>
              <w:pStyle w:val="ConsPlusNormal"/>
              <w:jc w:val="center"/>
            </w:pPr>
            <w:r>
              <w:t>06</w:t>
            </w:r>
          </w:p>
        </w:tc>
        <w:tc>
          <w:tcPr>
            <w:tcW w:w="1800" w:type="dxa"/>
          </w:tcPr>
          <w:p w14:paraId="1BA3538F" w14:textId="77777777" w:rsidR="00175DF4" w:rsidRDefault="00175DF4">
            <w:pPr>
              <w:pStyle w:val="ConsPlusNormal"/>
              <w:jc w:val="center"/>
            </w:pPr>
            <w:r>
              <w:t>05.0.00.00000</w:t>
            </w:r>
          </w:p>
        </w:tc>
        <w:tc>
          <w:tcPr>
            <w:tcW w:w="1020" w:type="dxa"/>
          </w:tcPr>
          <w:p w14:paraId="63C950F7" w14:textId="77777777" w:rsidR="00175DF4" w:rsidRDefault="00175DF4">
            <w:pPr>
              <w:pStyle w:val="ConsPlusNormal"/>
            </w:pPr>
          </w:p>
        </w:tc>
        <w:tc>
          <w:tcPr>
            <w:tcW w:w="1417" w:type="dxa"/>
          </w:tcPr>
          <w:p w14:paraId="3D340087" w14:textId="77777777" w:rsidR="00175DF4" w:rsidRDefault="00175DF4">
            <w:pPr>
              <w:pStyle w:val="ConsPlusNormal"/>
              <w:jc w:val="center"/>
            </w:pPr>
            <w:r>
              <w:t>544</w:t>
            </w:r>
          </w:p>
        </w:tc>
        <w:tc>
          <w:tcPr>
            <w:tcW w:w="1474" w:type="dxa"/>
          </w:tcPr>
          <w:p w14:paraId="0F050AFF" w14:textId="77777777" w:rsidR="00175DF4" w:rsidRDefault="00175DF4">
            <w:pPr>
              <w:pStyle w:val="ConsPlusNormal"/>
            </w:pPr>
          </w:p>
        </w:tc>
      </w:tr>
      <w:tr w:rsidR="00175DF4" w14:paraId="16417CB9" w14:textId="77777777">
        <w:tc>
          <w:tcPr>
            <w:tcW w:w="4309" w:type="dxa"/>
          </w:tcPr>
          <w:p w14:paraId="038C32C1" w14:textId="77777777" w:rsidR="00175DF4" w:rsidRDefault="00175DF4">
            <w:pPr>
              <w:pStyle w:val="ConsPlusNormal"/>
            </w:pPr>
            <w:r>
              <w:t>Мероприятия в установленной сфере деятельности</w:t>
            </w:r>
          </w:p>
        </w:tc>
        <w:tc>
          <w:tcPr>
            <w:tcW w:w="818" w:type="dxa"/>
          </w:tcPr>
          <w:p w14:paraId="3483D940" w14:textId="77777777" w:rsidR="00175DF4" w:rsidRDefault="00175DF4">
            <w:pPr>
              <w:pStyle w:val="ConsPlusNormal"/>
              <w:jc w:val="center"/>
            </w:pPr>
            <w:r>
              <w:t>921</w:t>
            </w:r>
          </w:p>
        </w:tc>
        <w:tc>
          <w:tcPr>
            <w:tcW w:w="818" w:type="dxa"/>
          </w:tcPr>
          <w:p w14:paraId="41323C80" w14:textId="77777777" w:rsidR="00175DF4" w:rsidRDefault="00175DF4">
            <w:pPr>
              <w:pStyle w:val="ConsPlusNormal"/>
              <w:jc w:val="center"/>
            </w:pPr>
            <w:r>
              <w:t>10</w:t>
            </w:r>
          </w:p>
        </w:tc>
        <w:tc>
          <w:tcPr>
            <w:tcW w:w="819" w:type="dxa"/>
          </w:tcPr>
          <w:p w14:paraId="3F47C295" w14:textId="77777777" w:rsidR="00175DF4" w:rsidRDefault="00175DF4">
            <w:pPr>
              <w:pStyle w:val="ConsPlusNormal"/>
              <w:jc w:val="center"/>
            </w:pPr>
            <w:r>
              <w:t>06</w:t>
            </w:r>
          </w:p>
        </w:tc>
        <w:tc>
          <w:tcPr>
            <w:tcW w:w="1800" w:type="dxa"/>
          </w:tcPr>
          <w:p w14:paraId="3F009DEE" w14:textId="77777777" w:rsidR="00175DF4" w:rsidRDefault="00175DF4">
            <w:pPr>
              <w:pStyle w:val="ConsPlusNormal"/>
              <w:jc w:val="center"/>
            </w:pPr>
            <w:r>
              <w:t>05.0.00.04000</w:t>
            </w:r>
          </w:p>
        </w:tc>
        <w:tc>
          <w:tcPr>
            <w:tcW w:w="1020" w:type="dxa"/>
          </w:tcPr>
          <w:p w14:paraId="15B77819" w14:textId="77777777" w:rsidR="00175DF4" w:rsidRDefault="00175DF4">
            <w:pPr>
              <w:pStyle w:val="ConsPlusNormal"/>
            </w:pPr>
          </w:p>
        </w:tc>
        <w:tc>
          <w:tcPr>
            <w:tcW w:w="1417" w:type="dxa"/>
          </w:tcPr>
          <w:p w14:paraId="3A87193F" w14:textId="77777777" w:rsidR="00175DF4" w:rsidRDefault="00175DF4">
            <w:pPr>
              <w:pStyle w:val="ConsPlusNormal"/>
              <w:jc w:val="center"/>
            </w:pPr>
            <w:r>
              <w:t>544</w:t>
            </w:r>
          </w:p>
        </w:tc>
        <w:tc>
          <w:tcPr>
            <w:tcW w:w="1474" w:type="dxa"/>
          </w:tcPr>
          <w:p w14:paraId="6BE04845" w14:textId="77777777" w:rsidR="00175DF4" w:rsidRDefault="00175DF4">
            <w:pPr>
              <w:pStyle w:val="ConsPlusNormal"/>
            </w:pPr>
          </w:p>
        </w:tc>
      </w:tr>
      <w:tr w:rsidR="00175DF4" w14:paraId="0FB45E35" w14:textId="77777777">
        <w:tc>
          <w:tcPr>
            <w:tcW w:w="4309" w:type="dxa"/>
          </w:tcPr>
          <w:p w14:paraId="695A9035" w14:textId="77777777" w:rsidR="00175DF4" w:rsidRDefault="00175DF4">
            <w:pPr>
              <w:pStyle w:val="ConsPlusNormal"/>
            </w:pPr>
            <w:r>
              <w:t>Мероприятия в области социальной политики</w:t>
            </w:r>
          </w:p>
        </w:tc>
        <w:tc>
          <w:tcPr>
            <w:tcW w:w="818" w:type="dxa"/>
          </w:tcPr>
          <w:p w14:paraId="525B3AA3" w14:textId="77777777" w:rsidR="00175DF4" w:rsidRDefault="00175DF4">
            <w:pPr>
              <w:pStyle w:val="ConsPlusNormal"/>
              <w:jc w:val="center"/>
            </w:pPr>
            <w:r>
              <w:t>921</w:t>
            </w:r>
          </w:p>
        </w:tc>
        <w:tc>
          <w:tcPr>
            <w:tcW w:w="818" w:type="dxa"/>
          </w:tcPr>
          <w:p w14:paraId="10E562F3" w14:textId="77777777" w:rsidR="00175DF4" w:rsidRDefault="00175DF4">
            <w:pPr>
              <w:pStyle w:val="ConsPlusNormal"/>
              <w:jc w:val="center"/>
            </w:pPr>
            <w:r>
              <w:t>10</w:t>
            </w:r>
          </w:p>
        </w:tc>
        <w:tc>
          <w:tcPr>
            <w:tcW w:w="819" w:type="dxa"/>
          </w:tcPr>
          <w:p w14:paraId="4B11AEB0" w14:textId="77777777" w:rsidR="00175DF4" w:rsidRDefault="00175DF4">
            <w:pPr>
              <w:pStyle w:val="ConsPlusNormal"/>
              <w:jc w:val="center"/>
            </w:pPr>
            <w:r>
              <w:t>06</w:t>
            </w:r>
          </w:p>
        </w:tc>
        <w:tc>
          <w:tcPr>
            <w:tcW w:w="1800" w:type="dxa"/>
          </w:tcPr>
          <w:p w14:paraId="00676870" w14:textId="77777777" w:rsidR="00175DF4" w:rsidRDefault="00175DF4">
            <w:pPr>
              <w:pStyle w:val="ConsPlusNormal"/>
              <w:jc w:val="center"/>
            </w:pPr>
            <w:r>
              <w:t>05.0.00.04370</w:t>
            </w:r>
          </w:p>
        </w:tc>
        <w:tc>
          <w:tcPr>
            <w:tcW w:w="1020" w:type="dxa"/>
          </w:tcPr>
          <w:p w14:paraId="1A1E43A4" w14:textId="77777777" w:rsidR="00175DF4" w:rsidRDefault="00175DF4">
            <w:pPr>
              <w:pStyle w:val="ConsPlusNormal"/>
            </w:pPr>
          </w:p>
        </w:tc>
        <w:tc>
          <w:tcPr>
            <w:tcW w:w="1417" w:type="dxa"/>
          </w:tcPr>
          <w:p w14:paraId="1615B1D7" w14:textId="77777777" w:rsidR="00175DF4" w:rsidRDefault="00175DF4">
            <w:pPr>
              <w:pStyle w:val="ConsPlusNormal"/>
              <w:jc w:val="center"/>
            </w:pPr>
            <w:r>
              <w:t>544</w:t>
            </w:r>
          </w:p>
        </w:tc>
        <w:tc>
          <w:tcPr>
            <w:tcW w:w="1474" w:type="dxa"/>
          </w:tcPr>
          <w:p w14:paraId="59543CFB" w14:textId="77777777" w:rsidR="00175DF4" w:rsidRDefault="00175DF4">
            <w:pPr>
              <w:pStyle w:val="ConsPlusNormal"/>
            </w:pPr>
          </w:p>
        </w:tc>
      </w:tr>
      <w:tr w:rsidR="00175DF4" w14:paraId="00C51F47" w14:textId="77777777">
        <w:tc>
          <w:tcPr>
            <w:tcW w:w="4309" w:type="dxa"/>
          </w:tcPr>
          <w:p w14:paraId="158EC7F6"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818" w:type="dxa"/>
          </w:tcPr>
          <w:p w14:paraId="2199DE65" w14:textId="77777777" w:rsidR="00175DF4" w:rsidRDefault="00175DF4">
            <w:pPr>
              <w:pStyle w:val="ConsPlusNormal"/>
              <w:jc w:val="center"/>
            </w:pPr>
            <w:r>
              <w:lastRenderedPageBreak/>
              <w:t>921</w:t>
            </w:r>
          </w:p>
        </w:tc>
        <w:tc>
          <w:tcPr>
            <w:tcW w:w="818" w:type="dxa"/>
          </w:tcPr>
          <w:p w14:paraId="26F57ABF" w14:textId="77777777" w:rsidR="00175DF4" w:rsidRDefault="00175DF4">
            <w:pPr>
              <w:pStyle w:val="ConsPlusNormal"/>
              <w:jc w:val="center"/>
            </w:pPr>
            <w:r>
              <w:t>10</w:t>
            </w:r>
          </w:p>
        </w:tc>
        <w:tc>
          <w:tcPr>
            <w:tcW w:w="819" w:type="dxa"/>
          </w:tcPr>
          <w:p w14:paraId="3272B1C0" w14:textId="77777777" w:rsidR="00175DF4" w:rsidRDefault="00175DF4">
            <w:pPr>
              <w:pStyle w:val="ConsPlusNormal"/>
              <w:jc w:val="center"/>
            </w:pPr>
            <w:r>
              <w:t>06</w:t>
            </w:r>
          </w:p>
        </w:tc>
        <w:tc>
          <w:tcPr>
            <w:tcW w:w="1800" w:type="dxa"/>
          </w:tcPr>
          <w:p w14:paraId="7519EDB6" w14:textId="77777777" w:rsidR="00175DF4" w:rsidRDefault="00175DF4">
            <w:pPr>
              <w:pStyle w:val="ConsPlusNormal"/>
              <w:jc w:val="center"/>
            </w:pPr>
            <w:r>
              <w:t>05.0.00.04370</w:t>
            </w:r>
          </w:p>
        </w:tc>
        <w:tc>
          <w:tcPr>
            <w:tcW w:w="1020" w:type="dxa"/>
          </w:tcPr>
          <w:p w14:paraId="7EC14C95" w14:textId="77777777" w:rsidR="00175DF4" w:rsidRDefault="00175DF4">
            <w:pPr>
              <w:pStyle w:val="ConsPlusNormal"/>
              <w:jc w:val="center"/>
            </w:pPr>
            <w:r>
              <w:t>600</w:t>
            </w:r>
          </w:p>
        </w:tc>
        <w:tc>
          <w:tcPr>
            <w:tcW w:w="1417" w:type="dxa"/>
          </w:tcPr>
          <w:p w14:paraId="58A3FEDE" w14:textId="77777777" w:rsidR="00175DF4" w:rsidRDefault="00175DF4">
            <w:pPr>
              <w:pStyle w:val="ConsPlusNormal"/>
              <w:jc w:val="center"/>
            </w:pPr>
            <w:r>
              <w:t>544</w:t>
            </w:r>
          </w:p>
        </w:tc>
        <w:tc>
          <w:tcPr>
            <w:tcW w:w="1474" w:type="dxa"/>
          </w:tcPr>
          <w:p w14:paraId="2675658A" w14:textId="77777777" w:rsidR="00175DF4" w:rsidRDefault="00175DF4">
            <w:pPr>
              <w:pStyle w:val="ConsPlusNormal"/>
            </w:pPr>
          </w:p>
        </w:tc>
      </w:tr>
      <w:tr w:rsidR="00175DF4" w14:paraId="3F4773D9" w14:textId="77777777">
        <w:tc>
          <w:tcPr>
            <w:tcW w:w="4309" w:type="dxa"/>
          </w:tcPr>
          <w:p w14:paraId="254D867D" w14:textId="77777777" w:rsidR="00175DF4" w:rsidRDefault="00175DF4">
            <w:pPr>
              <w:pStyle w:val="ConsPlusNormal"/>
            </w:pPr>
            <w:r>
              <w:t>Субсидии автономным учреждениям</w:t>
            </w:r>
          </w:p>
        </w:tc>
        <w:tc>
          <w:tcPr>
            <w:tcW w:w="818" w:type="dxa"/>
          </w:tcPr>
          <w:p w14:paraId="2A2D3CE2" w14:textId="77777777" w:rsidR="00175DF4" w:rsidRDefault="00175DF4">
            <w:pPr>
              <w:pStyle w:val="ConsPlusNormal"/>
              <w:jc w:val="center"/>
            </w:pPr>
            <w:r>
              <w:t>921</w:t>
            </w:r>
          </w:p>
        </w:tc>
        <w:tc>
          <w:tcPr>
            <w:tcW w:w="818" w:type="dxa"/>
          </w:tcPr>
          <w:p w14:paraId="2485766B" w14:textId="77777777" w:rsidR="00175DF4" w:rsidRDefault="00175DF4">
            <w:pPr>
              <w:pStyle w:val="ConsPlusNormal"/>
              <w:jc w:val="center"/>
            </w:pPr>
            <w:r>
              <w:t>10</w:t>
            </w:r>
          </w:p>
        </w:tc>
        <w:tc>
          <w:tcPr>
            <w:tcW w:w="819" w:type="dxa"/>
          </w:tcPr>
          <w:p w14:paraId="2F1CAD91" w14:textId="77777777" w:rsidR="00175DF4" w:rsidRDefault="00175DF4">
            <w:pPr>
              <w:pStyle w:val="ConsPlusNormal"/>
              <w:jc w:val="center"/>
            </w:pPr>
            <w:r>
              <w:t>06</w:t>
            </w:r>
          </w:p>
        </w:tc>
        <w:tc>
          <w:tcPr>
            <w:tcW w:w="1800" w:type="dxa"/>
          </w:tcPr>
          <w:p w14:paraId="7A3B68D4" w14:textId="77777777" w:rsidR="00175DF4" w:rsidRDefault="00175DF4">
            <w:pPr>
              <w:pStyle w:val="ConsPlusNormal"/>
              <w:jc w:val="center"/>
            </w:pPr>
            <w:r>
              <w:t>05.0.00.04370</w:t>
            </w:r>
          </w:p>
        </w:tc>
        <w:tc>
          <w:tcPr>
            <w:tcW w:w="1020" w:type="dxa"/>
          </w:tcPr>
          <w:p w14:paraId="54318AB5" w14:textId="77777777" w:rsidR="00175DF4" w:rsidRDefault="00175DF4">
            <w:pPr>
              <w:pStyle w:val="ConsPlusNormal"/>
              <w:jc w:val="center"/>
            </w:pPr>
            <w:r>
              <w:t>620</w:t>
            </w:r>
          </w:p>
        </w:tc>
        <w:tc>
          <w:tcPr>
            <w:tcW w:w="1417" w:type="dxa"/>
          </w:tcPr>
          <w:p w14:paraId="0BA32364" w14:textId="77777777" w:rsidR="00175DF4" w:rsidRDefault="00175DF4">
            <w:pPr>
              <w:pStyle w:val="ConsPlusNormal"/>
              <w:jc w:val="center"/>
            </w:pPr>
            <w:r>
              <w:t>544</w:t>
            </w:r>
          </w:p>
        </w:tc>
        <w:tc>
          <w:tcPr>
            <w:tcW w:w="1474" w:type="dxa"/>
          </w:tcPr>
          <w:p w14:paraId="0C915A72" w14:textId="77777777" w:rsidR="00175DF4" w:rsidRDefault="00175DF4">
            <w:pPr>
              <w:pStyle w:val="ConsPlusNormal"/>
            </w:pPr>
          </w:p>
        </w:tc>
      </w:tr>
      <w:tr w:rsidR="00175DF4" w14:paraId="21E02721" w14:textId="77777777">
        <w:tc>
          <w:tcPr>
            <w:tcW w:w="4309" w:type="dxa"/>
          </w:tcPr>
          <w:p w14:paraId="33341AA8"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818" w:type="dxa"/>
          </w:tcPr>
          <w:p w14:paraId="70EF7C2A" w14:textId="77777777" w:rsidR="00175DF4" w:rsidRDefault="00175DF4">
            <w:pPr>
              <w:pStyle w:val="ConsPlusNormal"/>
              <w:jc w:val="center"/>
            </w:pPr>
            <w:r>
              <w:t>921</w:t>
            </w:r>
          </w:p>
        </w:tc>
        <w:tc>
          <w:tcPr>
            <w:tcW w:w="818" w:type="dxa"/>
          </w:tcPr>
          <w:p w14:paraId="2E7B4EFF" w14:textId="77777777" w:rsidR="00175DF4" w:rsidRDefault="00175DF4">
            <w:pPr>
              <w:pStyle w:val="ConsPlusNormal"/>
              <w:jc w:val="center"/>
            </w:pPr>
            <w:r>
              <w:t>10</w:t>
            </w:r>
          </w:p>
        </w:tc>
        <w:tc>
          <w:tcPr>
            <w:tcW w:w="819" w:type="dxa"/>
          </w:tcPr>
          <w:p w14:paraId="4B924A4D" w14:textId="77777777" w:rsidR="00175DF4" w:rsidRDefault="00175DF4">
            <w:pPr>
              <w:pStyle w:val="ConsPlusNormal"/>
              <w:jc w:val="center"/>
            </w:pPr>
            <w:r>
              <w:t>06</w:t>
            </w:r>
          </w:p>
        </w:tc>
        <w:tc>
          <w:tcPr>
            <w:tcW w:w="1800" w:type="dxa"/>
          </w:tcPr>
          <w:p w14:paraId="4639589E" w14:textId="77777777" w:rsidR="00175DF4" w:rsidRDefault="00175DF4">
            <w:pPr>
              <w:pStyle w:val="ConsPlusNormal"/>
              <w:jc w:val="center"/>
            </w:pPr>
            <w:r>
              <w:t>07.0.00.00000</w:t>
            </w:r>
          </w:p>
        </w:tc>
        <w:tc>
          <w:tcPr>
            <w:tcW w:w="1020" w:type="dxa"/>
          </w:tcPr>
          <w:p w14:paraId="21098DC7" w14:textId="77777777" w:rsidR="00175DF4" w:rsidRDefault="00175DF4">
            <w:pPr>
              <w:pStyle w:val="ConsPlusNormal"/>
            </w:pPr>
          </w:p>
        </w:tc>
        <w:tc>
          <w:tcPr>
            <w:tcW w:w="1417" w:type="dxa"/>
          </w:tcPr>
          <w:p w14:paraId="0690BFBF" w14:textId="77777777" w:rsidR="00175DF4" w:rsidRDefault="00175DF4">
            <w:pPr>
              <w:pStyle w:val="ConsPlusNormal"/>
              <w:jc w:val="center"/>
            </w:pPr>
            <w:r>
              <w:t>45</w:t>
            </w:r>
          </w:p>
        </w:tc>
        <w:tc>
          <w:tcPr>
            <w:tcW w:w="1474" w:type="dxa"/>
          </w:tcPr>
          <w:p w14:paraId="7A18BB8E" w14:textId="77777777" w:rsidR="00175DF4" w:rsidRDefault="00175DF4">
            <w:pPr>
              <w:pStyle w:val="ConsPlusNormal"/>
            </w:pPr>
          </w:p>
        </w:tc>
      </w:tr>
      <w:tr w:rsidR="00175DF4" w14:paraId="2F96E18B" w14:textId="77777777">
        <w:tc>
          <w:tcPr>
            <w:tcW w:w="4309" w:type="dxa"/>
          </w:tcPr>
          <w:p w14:paraId="2F49F03C" w14:textId="77777777" w:rsidR="00175DF4" w:rsidRDefault="00175DF4">
            <w:pPr>
              <w:pStyle w:val="ConsPlusNormal"/>
            </w:pPr>
            <w:r>
              <w:t>Мероприятия в установленной сфере деятельности</w:t>
            </w:r>
          </w:p>
        </w:tc>
        <w:tc>
          <w:tcPr>
            <w:tcW w:w="818" w:type="dxa"/>
          </w:tcPr>
          <w:p w14:paraId="42920011" w14:textId="77777777" w:rsidR="00175DF4" w:rsidRDefault="00175DF4">
            <w:pPr>
              <w:pStyle w:val="ConsPlusNormal"/>
              <w:jc w:val="center"/>
            </w:pPr>
            <w:r>
              <w:t>921</w:t>
            </w:r>
          </w:p>
        </w:tc>
        <w:tc>
          <w:tcPr>
            <w:tcW w:w="818" w:type="dxa"/>
          </w:tcPr>
          <w:p w14:paraId="761976F2" w14:textId="77777777" w:rsidR="00175DF4" w:rsidRDefault="00175DF4">
            <w:pPr>
              <w:pStyle w:val="ConsPlusNormal"/>
              <w:jc w:val="center"/>
            </w:pPr>
            <w:r>
              <w:t>10</w:t>
            </w:r>
          </w:p>
        </w:tc>
        <w:tc>
          <w:tcPr>
            <w:tcW w:w="819" w:type="dxa"/>
          </w:tcPr>
          <w:p w14:paraId="49F51BE6" w14:textId="77777777" w:rsidR="00175DF4" w:rsidRDefault="00175DF4">
            <w:pPr>
              <w:pStyle w:val="ConsPlusNormal"/>
              <w:jc w:val="center"/>
            </w:pPr>
            <w:r>
              <w:t>06</w:t>
            </w:r>
          </w:p>
        </w:tc>
        <w:tc>
          <w:tcPr>
            <w:tcW w:w="1800" w:type="dxa"/>
          </w:tcPr>
          <w:p w14:paraId="5B3C154E" w14:textId="77777777" w:rsidR="00175DF4" w:rsidRDefault="00175DF4">
            <w:pPr>
              <w:pStyle w:val="ConsPlusNormal"/>
              <w:jc w:val="center"/>
            </w:pPr>
            <w:r>
              <w:t>07.0.00.04000</w:t>
            </w:r>
          </w:p>
        </w:tc>
        <w:tc>
          <w:tcPr>
            <w:tcW w:w="1020" w:type="dxa"/>
          </w:tcPr>
          <w:p w14:paraId="2B0A2781" w14:textId="77777777" w:rsidR="00175DF4" w:rsidRDefault="00175DF4">
            <w:pPr>
              <w:pStyle w:val="ConsPlusNormal"/>
            </w:pPr>
          </w:p>
        </w:tc>
        <w:tc>
          <w:tcPr>
            <w:tcW w:w="1417" w:type="dxa"/>
          </w:tcPr>
          <w:p w14:paraId="3F9A555B" w14:textId="77777777" w:rsidR="00175DF4" w:rsidRDefault="00175DF4">
            <w:pPr>
              <w:pStyle w:val="ConsPlusNormal"/>
              <w:jc w:val="center"/>
            </w:pPr>
            <w:r>
              <w:t>45</w:t>
            </w:r>
          </w:p>
        </w:tc>
        <w:tc>
          <w:tcPr>
            <w:tcW w:w="1474" w:type="dxa"/>
          </w:tcPr>
          <w:p w14:paraId="1EC96791" w14:textId="77777777" w:rsidR="00175DF4" w:rsidRDefault="00175DF4">
            <w:pPr>
              <w:pStyle w:val="ConsPlusNormal"/>
            </w:pPr>
          </w:p>
        </w:tc>
      </w:tr>
      <w:tr w:rsidR="00175DF4" w14:paraId="13649A73" w14:textId="77777777">
        <w:tc>
          <w:tcPr>
            <w:tcW w:w="4309" w:type="dxa"/>
          </w:tcPr>
          <w:p w14:paraId="4A57705B" w14:textId="77777777" w:rsidR="00175DF4" w:rsidRDefault="00175DF4">
            <w:pPr>
              <w:pStyle w:val="ConsPlusNormal"/>
            </w:pPr>
            <w:r>
              <w:t>Мероприятия в области социальной политики</w:t>
            </w:r>
          </w:p>
        </w:tc>
        <w:tc>
          <w:tcPr>
            <w:tcW w:w="818" w:type="dxa"/>
          </w:tcPr>
          <w:p w14:paraId="177E2B41" w14:textId="77777777" w:rsidR="00175DF4" w:rsidRDefault="00175DF4">
            <w:pPr>
              <w:pStyle w:val="ConsPlusNormal"/>
              <w:jc w:val="center"/>
            </w:pPr>
            <w:r>
              <w:t>921</w:t>
            </w:r>
          </w:p>
        </w:tc>
        <w:tc>
          <w:tcPr>
            <w:tcW w:w="818" w:type="dxa"/>
          </w:tcPr>
          <w:p w14:paraId="5E4E0812" w14:textId="77777777" w:rsidR="00175DF4" w:rsidRDefault="00175DF4">
            <w:pPr>
              <w:pStyle w:val="ConsPlusNormal"/>
              <w:jc w:val="center"/>
            </w:pPr>
            <w:r>
              <w:t>10</w:t>
            </w:r>
          </w:p>
        </w:tc>
        <w:tc>
          <w:tcPr>
            <w:tcW w:w="819" w:type="dxa"/>
          </w:tcPr>
          <w:p w14:paraId="729881DD" w14:textId="77777777" w:rsidR="00175DF4" w:rsidRDefault="00175DF4">
            <w:pPr>
              <w:pStyle w:val="ConsPlusNormal"/>
              <w:jc w:val="center"/>
            </w:pPr>
            <w:r>
              <w:t>06</w:t>
            </w:r>
          </w:p>
        </w:tc>
        <w:tc>
          <w:tcPr>
            <w:tcW w:w="1800" w:type="dxa"/>
          </w:tcPr>
          <w:p w14:paraId="5FBAE7A1" w14:textId="77777777" w:rsidR="00175DF4" w:rsidRDefault="00175DF4">
            <w:pPr>
              <w:pStyle w:val="ConsPlusNormal"/>
              <w:jc w:val="center"/>
            </w:pPr>
            <w:r>
              <w:t>07.0.00.04370</w:t>
            </w:r>
          </w:p>
        </w:tc>
        <w:tc>
          <w:tcPr>
            <w:tcW w:w="1020" w:type="dxa"/>
          </w:tcPr>
          <w:p w14:paraId="2054FE81" w14:textId="77777777" w:rsidR="00175DF4" w:rsidRDefault="00175DF4">
            <w:pPr>
              <w:pStyle w:val="ConsPlusNormal"/>
            </w:pPr>
          </w:p>
        </w:tc>
        <w:tc>
          <w:tcPr>
            <w:tcW w:w="1417" w:type="dxa"/>
          </w:tcPr>
          <w:p w14:paraId="77B46DBB" w14:textId="77777777" w:rsidR="00175DF4" w:rsidRDefault="00175DF4">
            <w:pPr>
              <w:pStyle w:val="ConsPlusNormal"/>
              <w:jc w:val="center"/>
            </w:pPr>
            <w:r>
              <w:t>45</w:t>
            </w:r>
          </w:p>
        </w:tc>
        <w:tc>
          <w:tcPr>
            <w:tcW w:w="1474" w:type="dxa"/>
          </w:tcPr>
          <w:p w14:paraId="5FE29B17" w14:textId="77777777" w:rsidR="00175DF4" w:rsidRDefault="00175DF4">
            <w:pPr>
              <w:pStyle w:val="ConsPlusNormal"/>
            </w:pPr>
          </w:p>
        </w:tc>
      </w:tr>
      <w:tr w:rsidR="00175DF4" w14:paraId="35178694" w14:textId="77777777">
        <w:tc>
          <w:tcPr>
            <w:tcW w:w="4309" w:type="dxa"/>
          </w:tcPr>
          <w:p w14:paraId="1585E02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BF42E39" w14:textId="77777777" w:rsidR="00175DF4" w:rsidRDefault="00175DF4">
            <w:pPr>
              <w:pStyle w:val="ConsPlusNormal"/>
              <w:jc w:val="center"/>
            </w:pPr>
            <w:r>
              <w:t>921</w:t>
            </w:r>
          </w:p>
        </w:tc>
        <w:tc>
          <w:tcPr>
            <w:tcW w:w="818" w:type="dxa"/>
          </w:tcPr>
          <w:p w14:paraId="719E318C" w14:textId="77777777" w:rsidR="00175DF4" w:rsidRDefault="00175DF4">
            <w:pPr>
              <w:pStyle w:val="ConsPlusNormal"/>
              <w:jc w:val="center"/>
            </w:pPr>
            <w:r>
              <w:t>10</w:t>
            </w:r>
          </w:p>
        </w:tc>
        <w:tc>
          <w:tcPr>
            <w:tcW w:w="819" w:type="dxa"/>
          </w:tcPr>
          <w:p w14:paraId="5CDFB6D4" w14:textId="77777777" w:rsidR="00175DF4" w:rsidRDefault="00175DF4">
            <w:pPr>
              <w:pStyle w:val="ConsPlusNormal"/>
              <w:jc w:val="center"/>
            </w:pPr>
            <w:r>
              <w:t>06</w:t>
            </w:r>
          </w:p>
        </w:tc>
        <w:tc>
          <w:tcPr>
            <w:tcW w:w="1800" w:type="dxa"/>
          </w:tcPr>
          <w:p w14:paraId="0D75BD4F" w14:textId="77777777" w:rsidR="00175DF4" w:rsidRDefault="00175DF4">
            <w:pPr>
              <w:pStyle w:val="ConsPlusNormal"/>
              <w:jc w:val="center"/>
            </w:pPr>
            <w:r>
              <w:t>07.0.00.04370</w:t>
            </w:r>
          </w:p>
        </w:tc>
        <w:tc>
          <w:tcPr>
            <w:tcW w:w="1020" w:type="dxa"/>
          </w:tcPr>
          <w:p w14:paraId="78EC2E74" w14:textId="77777777" w:rsidR="00175DF4" w:rsidRDefault="00175DF4">
            <w:pPr>
              <w:pStyle w:val="ConsPlusNormal"/>
              <w:jc w:val="center"/>
            </w:pPr>
            <w:r>
              <w:t>600</w:t>
            </w:r>
          </w:p>
        </w:tc>
        <w:tc>
          <w:tcPr>
            <w:tcW w:w="1417" w:type="dxa"/>
          </w:tcPr>
          <w:p w14:paraId="17BEFF2B" w14:textId="77777777" w:rsidR="00175DF4" w:rsidRDefault="00175DF4">
            <w:pPr>
              <w:pStyle w:val="ConsPlusNormal"/>
              <w:jc w:val="center"/>
            </w:pPr>
            <w:r>
              <w:t>45</w:t>
            </w:r>
          </w:p>
        </w:tc>
        <w:tc>
          <w:tcPr>
            <w:tcW w:w="1474" w:type="dxa"/>
          </w:tcPr>
          <w:p w14:paraId="154FE52C" w14:textId="77777777" w:rsidR="00175DF4" w:rsidRDefault="00175DF4">
            <w:pPr>
              <w:pStyle w:val="ConsPlusNormal"/>
            </w:pPr>
          </w:p>
        </w:tc>
      </w:tr>
      <w:tr w:rsidR="00175DF4" w14:paraId="6CF6FE79" w14:textId="77777777">
        <w:tc>
          <w:tcPr>
            <w:tcW w:w="4309" w:type="dxa"/>
          </w:tcPr>
          <w:p w14:paraId="62929B14" w14:textId="77777777" w:rsidR="00175DF4" w:rsidRDefault="00175DF4">
            <w:pPr>
              <w:pStyle w:val="ConsPlusNormal"/>
            </w:pPr>
            <w:r>
              <w:t>Субсидии автономным учреждениям</w:t>
            </w:r>
          </w:p>
        </w:tc>
        <w:tc>
          <w:tcPr>
            <w:tcW w:w="818" w:type="dxa"/>
          </w:tcPr>
          <w:p w14:paraId="2D543AC3" w14:textId="77777777" w:rsidR="00175DF4" w:rsidRDefault="00175DF4">
            <w:pPr>
              <w:pStyle w:val="ConsPlusNormal"/>
              <w:jc w:val="center"/>
            </w:pPr>
            <w:r>
              <w:t>921</w:t>
            </w:r>
          </w:p>
        </w:tc>
        <w:tc>
          <w:tcPr>
            <w:tcW w:w="818" w:type="dxa"/>
          </w:tcPr>
          <w:p w14:paraId="135F2548" w14:textId="77777777" w:rsidR="00175DF4" w:rsidRDefault="00175DF4">
            <w:pPr>
              <w:pStyle w:val="ConsPlusNormal"/>
              <w:jc w:val="center"/>
            </w:pPr>
            <w:r>
              <w:t>10</w:t>
            </w:r>
          </w:p>
        </w:tc>
        <w:tc>
          <w:tcPr>
            <w:tcW w:w="819" w:type="dxa"/>
          </w:tcPr>
          <w:p w14:paraId="4425F7D9" w14:textId="77777777" w:rsidR="00175DF4" w:rsidRDefault="00175DF4">
            <w:pPr>
              <w:pStyle w:val="ConsPlusNormal"/>
              <w:jc w:val="center"/>
            </w:pPr>
            <w:r>
              <w:t>06</w:t>
            </w:r>
          </w:p>
        </w:tc>
        <w:tc>
          <w:tcPr>
            <w:tcW w:w="1800" w:type="dxa"/>
          </w:tcPr>
          <w:p w14:paraId="7FA21E9D" w14:textId="77777777" w:rsidR="00175DF4" w:rsidRDefault="00175DF4">
            <w:pPr>
              <w:pStyle w:val="ConsPlusNormal"/>
              <w:jc w:val="center"/>
            </w:pPr>
            <w:r>
              <w:t>07.0.00.04370</w:t>
            </w:r>
          </w:p>
        </w:tc>
        <w:tc>
          <w:tcPr>
            <w:tcW w:w="1020" w:type="dxa"/>
          </w:tcPr>
          <w:p w14:paraId="097D64A0" w14:textId="77777777" w:rsidR="00175DF4" w:rsidRDefault="00175DF4">
            <w:pPr>
              <w:pStyle w:val="ConsPlusNormal"/>
              <w:jc w:val="center"/>
            </w:pPr>
            <w:r>
              <w:t>620</w:t>
            </w:r>
          </w:p>
        </w:tc>
        <w:tc>
          <w:tcPr>
            <w:tcW w:w="1417" w:type="dxa"/>
          </w:tcPr>
          <w:p w14:paraId="2A89FDB5" w14:textId="77777777" w:rsidR="00175DF4" w:rsidRDefault="00175DF4">
            <w:pPr>
              <w:pStyle w:val="ConsPlusNormal"/>
              <w:jc w:val="center"/>
            </w:pPr>
            <w:r>
              <w:t>45</w:t>
            </w:r>
          </w:p>
        </w:tc>
        <w:tc>
          <w:tcPr>
            <w:tcW w:w="1474" w:type="dxa"/>
          </w:tcPr>
          <w:p w14:paraId="0AD6C958" w14:textId="77777777" w:rsidR="00175DF4" w:rsidRDefault="00175DF4">
            <w:pPr>
              <w:pStyle w:val="ConsPlusNormal"/>
            </w:pPr>
          </w:p>
        </w:tc>
      </w:tr>
      <w:tr w:rsidR="00175DF4" w14:paraId="0F87EC35" w14:textId="77777777">
        <w:tc>
          <w:tcPr>
            <w:tcW w:w="4309" w:type="dxa"/>
          </w:tcPr>
          <w:p w14:paraId="5A8D4910"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818" w:type="dxa"/>
          </w:tcPr>
          <w:p w14:paraId="7938D43C" w14:textId="77777777" w:rsidR="00175DF4" w:rsidRDefault="00175DF4">
            <w:pPr>
              <w:pStyle w:val="ConsPlusNormal"/>
              <w:jc w:val="center"/>
            </w:pPr>
            <w:r>
              <w:t>921</w:t>
            </w:r>
          </w:p>
        </w:tc>
        <w:tc>
          <w:tcPr>
            <w:tcW w:w="818" w:type="dxa"/>
          </w:tcPr>
          <w:p w14:paraId="1432F171" w14:textId="77777777" w:rsidR="00175DF4" w:rsidRDefault="00175DF4">
            <w:pPr>
              <w:pStyle w:val="ConsPlusNormal"/>
              <w:jc w:val="center"/>
            </w:pPr>
            <w:r>
              <w:t>10</w:t>
            </w:r>
          </w:p>
        </w:tc>
        <w:tc>
          <w:tcPr>
            <w:tcW w:w="819" w:type="dxa"/>
          </w:tcPr>
          <w:p w14:paraId="01654868" w14:textId="77777777" w:rsidR="00175DF4" w:rsidRDefault="00175DF4">
            <w:pPr>
              <w:pStyle w:val="ConsPlusNormal"/>
              <w:jc w:val="center"/>
            </w:pPr>
            <w:r>
              <w:t>06</w:t>
            </w:r>
          </w:p>
        </w:tc>
        <w:tc>
          <w:tcPr>
            <w:tcW w:w="1800" w:type="dxa"/>
          </w:tcPr>
          <w:p w14:paraId="259774C8" w14:textId="77777777" w:rsidR="00175DF4" w:rsidRDefault="00175DF4">
            <w:pPr>
              <w:pStyle w:val="ConsPlusNormal"/>
              <w:jc w:val="center"/>
            </w:pPr>
            <w:r>
              <w:t>20.0.00.00000</w:t>
            </w:r>
          </w:p>
        </w:tc>
        <w:tc>
          <w:tcPr>
            <w:tcW w:w="1020" w:type="dxa"/>
          </w:tcPr>
          <w:p w14:paraId="3E67DC92" w14:textId="77777777" w:rsidR="00175DF4" w:rsidRDefault="00175DF4">
            <w:pPr>
              <w:pStyle w:val="ConsPlusNormal"/>
            </w:pPr>
          </w:p>
        </w:tc>
        <w:tc>
          <w:tcPr>
            <w:tcW w:w="1417" w:type="dxa"/>
          </w:tcPr>
          <w:p w14:paraId="3185B00F" w14:textId="77777777" w:rsidR="00175DF4" w:rsidRDefault="00175DF4">
            <w:pPr>
              <w:pStyle w:val="ConsPlusNormal"/>
              <w:jc w:val="center"/>
            </w:pPr>
            <w:r>
              <w:t>191</w:t>
            </w:r>
          </w:p>
        </w:tc>
        <w:tc>
          <w:tcPr>
            <w:tcW w:w="1474" w:type="dxa"/>
          </w:tcPr>
          <w:p w14:paraId="70BFF787" w14:textId="77777777" w:rsidR="00175DF4" w:rsidRDefault="00175DF4">
            <w:pPr>
              <w:pStyle w:val="ConsPlusNormal"/>
            </w:pPr>
          </w:p>
        </w:tc>
      </w:tr>
      <w:tr w:rsidR="00175DF4" w14:paraId="293D8645" w14:textId="77777777">
        <w:tc>
          <w:tcPr>
            <w:tcW w:w="4309" w:type="dxa"/>
          </w:tcPr>
          <w:p w14:paraId="6C7D71F6" w14:textId="77777777" w:rsidR="00175DF4" w:rsidRDefault="00175DF4">
            <w:pPr>
              <w:pStyle w:val="ConsPlusNormal"/>
            </w:pPr>
            <w:r>
              <w:t>Мероприятия в установленной сфере деятельности</w:t>
            </w:r>
          </w:p>
        </w:tc>
        <w:tc>
          <w:tcPr>
            <w:tcW w:w="818" w:type="dxa"/>
          </w:tcPr>
          <w:p w14:paraId="2389D9DD" w14:textId="77777777" w:rsidR="00175DF4" w:rsidRDefault="00175DF4">
            <w:pPr>
              <w:pStyle w:val="ConsPlusNormal"/>
              <w:jc w:val="center"/>
            </w:pPr>
            <w:r>
              <w:t>921</w:t>
            </w:r>
          </w:p>
        </w:tc>
        <w:tc>
          <w:tcPr>
            <w:tcW w:w="818" w:type="dxa"/>
          </w:tcPr>
          <w:p w14:paraId="7A77B18C" w14:textId="77777777" w:rsidR="00175DF4" w:rsidRDefault="00175DF4">
            <w:pPr>
              <w:pStyle w:val="ConsPlusNormal"/>
              <w:jc w:val="center"/>
            </w:pPr>
            <w:r>
              <w:t>10</w:t>
            </w:r>
          </w:p>
        </w:tc>
        <w:tc>
          <w:tcPr>
            <w:tcW w:w="819" w:type="dxa"/>
          </w:tcPr>
          <w:p w14:paraId="5CE345E3" w14:textId="77777777" w:rsidR="00175DF4" w:rsidRDefault="00175DF4">
            <w:pPr>
              <w:pStyle w:val="ConsPlusNormal"/>
              <w:jc w:val="center"/>
            </w:pPr>
            <w:r>
              <w:t>06</w:t>
            </w:r>
          </w:p>
        </w:tc>
        <w:tc>
          <w:tcPr>
            <w:tcW w:w="1800" w:type="dxa"/>
          </w:tcPr>
          <w:p w14:paraId="15FD0363" w14:textId="77777777" w:rsidR="00175DF4" w:rsidRDefault="00175DF4">
            <w:pPr>
              <w:pStyle w:val="ConsPlusNormal"/>
              <w:jc w:val="center"/>
            </w:pPr>
            <w:r>
              <w:t>20.0.00.04000</w:t>
            </w:r>
          </w:p>
        </w:tc>
        <w:tc>
          <w:tcPr>
            <w:tcW w:w="1020" w:type="dxa"/>
          </w:tcPr>
          <w:p w14:paraId="2677B25A" w14:textId="77777777" w:rsidR="00175DF4" w:rsidRDefault="00175DF4">
            <w:pPr>
              <w:pStyle w:val="ConsPlusNormal"/>
            </w:pPr>
          </w:p>
        </w:tc>
        <w:tc>
          <w:tcPr>
            <w:tcW w:w="1417" w:type="dxa"/>
          </w:tcPr>
          <w:p w14:paraId="5901E1D0" w14:textId="77777777" w:rsidR="00175DF4" w:rsidRDefault="00175DF4">
            <w:pPr>
              <w:pStyle w:val="ConsPlusNormal"/>
              <w:jc w:val="center"/>
            </w:pPr>
            <w:r>
              <w:t>191</w:t>
            </w:r>
          </w:p>
        </w:tc>
        <w:tc>
          <w:tcPr>
            <w:tcW w:w="1474" w:type="dxa"/>
          </w:tcPr>
          <w:p w14:paraId="3840CE77" w14:textId="77777777" w:rsidR="00175DF4" w:rsidRDefault="00175DF4">
            <w:pPr>
              <w:pStyle w:val="ConsPlusNormal"/>
            </w:pPr>
          </w:p>
        </w:tc>
      </w:tr>
      <w:tr w:rsidR="00175DF4" w14:paraId="23CE9D71" w14:textId="77777777">
        <w:tc>
          <w:tcPr>
            <w:tcW w:w="4309" w:type="dxa"/>
          </w:tcPr>
          <w:p w14:paraId="3854D324" w14:textId="77777777" w:rsidR="00175DF4" w:rsidRDefault="00175DF4">
            <w:pPr>
              <w:pStyle w:val="ConsPlusNormal"/>
            </w:pPr>
            <w:r>
              <w:t>Мероприятия в области социальной политики</w:t>
            </w:r>
          </w:p>
        </w:tc>
        <w:tc>
          <w:tcPr>
            <w:tcW w:w="818" w:type="dxa"/>
          </w:tcPr>
          <w:p w14:paraId="2934F042" w14:textId="77777777" w:rsidR="00175DF4" w:rsidRDefault="00175DF4">
            <w:pPr>
              <w:pStyle w:val="ConsPlusNormal"/>
              <w:jc w:val="center"/>
            </w:pPr>
            <w:r>
              <w:t>921</w:t>
            </w:r>
          </w:p>
        </w:tc>
        <w:tc>
          <w:tcPr>
            <w:tcW w:w="818" w:type="dxa"/>
          </w:tcPr>
          <w:p w14:paraId="6EF1E832" w14:textId="77777777" w:rsidR="00175DF4" w:rsidRDefault="00175DF4">
            <w:pPr>
              <w:pStyle w:val="ConsPlusNormal"/>
              <w:jc w:val="center"/>
            </w:pPr>
            <w:r>
              <w:t>10</w:t>
            </w:r>
          </w:p>
        </w:tc>
        <w:tc>
          <w:tcPr>
            <w:tcW w:w="819" w:type="dxa"/>
          </w:tcPr>
          <w:p w14:paraId="5165A64C" w14:textId="77777777" w:rsidR="00175DF4" w:rsidRDefault="00175DF4">
            <w:pPr>
              <w:pStyle w:val="ConsPlusNormal"/>
              <w:jc w:val="center"/>
            </w:pPr>
            <w:r>
              <w:t>06</w:t>
            </w:r>
          </w:p>
        </w:tc>
        <w:tc>
          <w:tcPr>
            <w:tcW w:w="1800" w:type="dxa"/>
          </w:tcPr>
          <w:p w14:paraId="43A98D3F" w14:textId="77777777" w:rsidR="00175DF4" w:rsidRDefault="00175DF4">
            <w:pPr>
              <w:pStyle w:val="ConsPlusNormal"/>
              <w:jc w:val="center"/>
            </w:pPr>
            <w:r>
              <w:t>20.0.00.04370</w:t>
            </w:r>
          </w:p>
        </w:tc>
        <w:tc>
          <w:tcPr>
            <w:tcW w:w="1020" w:type="dxa"/>
          </w:tcPr>
          <w:p w14:paraId="5A9C8958" w14:textId="77777777" w:rsidR="00175DF4" w:rsidRDefault="00175DF4">
            <w:pPr>
              <w:pStyle w:val="ConsPlusNormal"/>
            </w:pPr>
          </w:p>
        </w:tc>
        <w:tc>
          <w:tcPr>
            <w:tcW w:w="1417" w:type="dxa"/>
          </w:tcPr>
          <w:p w14:paraId="424DDE8B" w14:textId="77777777" w:rsidR="00175DF4" w:rsidRDefault="00175DF4">
            <w:pPr>
              <w:pStyle w:val="ConsPlusNormal"/>
              <w:jc w:val="center"/>
            </w:pPr>
            <w:r>
              <w:t>191</w:t>
            </w:r>
          </w:p>
        </w:tc>
        <w:tc>
          <w:tcPr>
            <w:tcW w:w="1474" w:type="dxa"/>
          </w:tcPr>
          <w:p w14:paraId="405F51B7" w14:textId="77777777" w:rsidR="00175DF4" w:rsidRDefault="00175DF4">
            <w:pPr>
              <w:pStyle w:val="ConsPlusNormal"/>
            </w:pPr>
          </w:p>
        </w:tc>
      </w:tr>
      <w:tr w:rsidR="00175DF4" w14:paraId="601BC2C9" w14:textId="77777777">
        <w:tc>
          <w:tcPr>
            <w:tcW w:w="4309" w:type="dxa"/>
          </w:tcPr>
          <w:p w14:paraId="487AC83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9601A2F" w14:textId="77777777" w:rsidR="00175DF4" w:rsidRDefault="00175DF4">
            <w:pPr>
              <w:pStyle w:val="ConsPlusNormal"/>
              <w:jc w:val="center"/>
            </w:pPr>
            <w:r>
              <w:t>921</w:t>
            </w:r>
          </w:p>
        </w:tc>
        <w:tc>
          <w:tcPr>
            <w:tcW w:w="818" w:type="dxa"/>
          </w:tcPr>
          <w:p w14:paraId="66D950FE" w14:textId="77777777" w:rsidR="00175DF4" w:rsidRDefault="00175DF4">
            <w:pPr>
              <w:pStyle w:val="ConsPlusNormal"/>
              <w:jc w:val="center"/>
            </w:pPr>
            <w:r>
              <w:t>10</w:t>
            </w:r>
          </w:p>
        </w:tc>
        <w:tc>
          <w:tcPr>
            <w:tcW w:w="819" w:type="dxa"/>
          </w:tcPr>
          <w:p w14:paraId="3A050AE6" w14:textId="77777777" w:rsidR="00175DF4" w:rsidRDefault="00175DF4">
            <w:pPr>
              <w:pStyle w:val="ConsPlusNormal"/>
              <w:jc w:val="center"/>
            </w:pPr>
            <w:r>
              <w:t>06</w:t>
            </w:r>
          </w:p>
        </w:tc>
        <w:tc>
          <w:tcPr>
            <w:tcW w:w="1800" w:type="dxa"/>
          </w:tcPr>
          <w:p w14:paraId="6E7FDF3C" w14:textId="77777777" w:rsidR="00175DF4" w:rsidRDefault="00175DF4">
            <w:pPr>
              <w:pStyle w:val="ConsPlusNormal"/>
              <w:jc w:val="center"/>
            </w:pPr>
            <w:r>
              <w:t>20.0.00.04370</w:t>
            </w:r>
          </w:p>
        </w:tc>
        <w:tc>
          <w:tcPr>
            <w:tcW w:w="1020" w:type="dxa"/>
          </w:tcPr>
          <w:p w14:paraId="3AA3FE27" w14:textId="77777777" w:rsidR="00175DF4" w:rsidRDefault="00175DF4">
            <w:pPr>
              <w:pStyle w:val="ConsPlusNormal"/>
              <w:jc w:val="center"/>
            </w:pPr>
            <w:r>
              <w:t>600</w:t>
            </w:r>
          </w:p>
        </w:tc>
        <w:tc>
          <w:tcPr>
            <w:tcW w:w="1417" w:type="dxa"/>
          </w:tcPr>
          <w:p w14:paraId="4059F3A9" w14:textId="77777777" w:rsidR="00175DF4" w:rsidRDefault="00175DF4">
            <w:pPr>
              <w:pStyle w:val="ConsPlusNormal"/>
              <w:jc w:val="center"/>
            </w:pPr>
            <w:r>
              <w:t>191</w:t>
            </w:r>
          </w:p>
        </w:tc>
        <w:tc>
          <w:tcPr>
            <w:tcW w:w="1474" w:type="dxa"/>
          </w:tcPr>
          <w:p w14:paraId="55E57DE6" w14:textId="77777777" w:rsidR="00175DF4" w:rsidRDefault="00175DF4">
            <w:pPr>
              <w:pStyle w:val="ConsPlusNormal"/>
            </w:pPr>
          </w:p>
        </w:tc>
      </w:tr>
      <w:tr w:rsidR="00175DF4" w14:paraId="0D94C53E" w14:textId="77777777">
        <w:tc>
          <w:tcPr>
            <w:tcW w:w="4309" w:type="dxa"/>
          </w:tcPr>
          <w:p w14:paraId="240C77E1" w14:textId="77777777" w:rsidR="00175DF4" w:rsidRDefault="00175DF4">
            <w:pPr>
              <w:pStyle w:val="ConsPlusNormal"/>
            </w:pPr>
            <w:r>
              <w:t>Субсидии автономным учреждениям</w:t>
            </w:r>
          </w:p>
        </w:tc>
        <w:tc>
          <w:tcPr>
            <w:tcW w:w="818" w:type="dxa"/>
          </w:tcPr>
          <w:p w14:paraId="0D5FCAEF" w14:textId="77777777" w:rsidR="00175DF4" w:rsidRDefault="00175DF4">
            <w:pPr>
              <w:pStyle w:val="ConsPlusNormal"/>
              <w:jc w:val="center"/>
            </w:pPr>
            <w:r>
              <w:t>921</w:t>
            </w:r>
          </w:p>
        </w:tc>
        <w:tc>
          <w:tcPr>
            <w:tcW w:w="818" w:type="dxa"/>
          </w:tcPr>
          <w:p w14:paraId="2EF8DE49" w14:textId="77777777" w:rsidR="00175DF4" w:rsidRDefault="00175DF4">
            <w:pPr>
              <w:pStyle w:val="ConsPlusNormal"/>
              <w:jc w:val="center"/>
            </w:pPr>
            <w:r>
              <w:t>10</w:t>
            </w:r>
          </w:p>
        </w:tc>
        <w:tc>
          <w:tcPr>
            <w:tcW w:w="819" w:type="dxa"/>
          </w:tcPr>
          <w:p w14:paraId="1C74577C" w14:textId="77777777" w:rsidR="00175DF4" w:rsidRDefault="00175DF4">
            <w:pPr>
              <w:pStyle w:val="ConsPlusNormal"/>
              <w:jc w:val="center"/>
            </w:pPr>
            <w:r>
              <w:t>06</w:t>
            </w:r>
          </w:p>
        </w:tc>
        <w:tc>
          <w:tcPr>
            <w:tcW w:w="1800" w:type="dxa"/>
          </w:tcPr>
          <w:p w14:paraId="364CF608" w14:textId="77777777" w:rsidR="00175DF4" w:rsidRDefault="00175DF4">
            <w:pPr>
              <w:pStyle w:val="ConsPlusNormal"/>
              <w:jc w:val="center"/>
            </w:pPr>
            <w:r>
              <w:t>20.0.00.04370</w:t>
            </w:r>
          </w:p>
        </w:tc>
        <w:tc>
          <w:tcPr>
            <w:tcW w:w="1020" w:type="dxa"/>
          </w:tcPr>
          <w:p w14:paraId="41875D69" w14:textId="77777777" w:rsidR="00175DF4" w:rsidRDefault="00175DF4">
            <w:pPr>
              <w:pStyle w:val="ConsPlusNormal"/>
              <w:jc w:val="center"/>
            </w:pPr>
            <w:r>
              <w:t>620</w:t>
            </w:r>
          </w:p>
        </w:tc>
        <w:tc>
          <w:tcPr>
            <w:tcW w:w="1417" w:type="dxa"/>
          </w:tcPr>
          <w:p w14:paraId="01174A15" w14:textId="77777777" w:rsidR="00175DF4" w:rsidRDefault="00175DF4">
            <w:pPr>
              <w:pStyle w:val="ConsPlusNormal"/>
              <w:jc w:val="center"/>
            </w:pPr>
            <w:r>
              <w:t>191</w:t>
            </w:r>
          </w:p>
        </w:tc>
        <w:tc>
          <w:tcPr>
            <w:tcW w:w="1474" w:type="dxa"/>
          </w:tcPr>
          <w:p w14:paraId="7581BF4C" w14:textId="77777777" w:rsidR="00175DF4" w:rsidRDefault="00175DF4">
            <w:pPr>
              <w:pStyle w:val="ConsPlusNormal"/>
            </w:pPr>
          </w:p>
        </w:tc>
      </w:tr>
      <w:tr w:rsidR="00175DF4" w14:paraId="53995F1F" w14:textId="77777777">
        <w:tc>
          <w:tcPr>
            <w:tcW w:w="4309" w:type="dxa"/>
          </w:tcPr>
          <w:p w14:paraId="1F5F997E" w14:textId="77777777" w:rsidR="00175DF4" w:rsidRDefault="00175DF4">
            <w:pPr>
              <w:pStyle w:val="ConsPlusNormal"/>
            </w:pPr>
            <w:r>
              <w:lastRenderedPageBreak/>
              <w:t>Контрольно-счетная палата городского округа Тольятти Самарской области</w:t>
            </w:r>
          </w:p>
        </w:tc>
        <w:tc>
          <w:tcPr>
            <w:tcW w:w="818" w:type="dxa"/>
          </w:tcPr>
          <w:p w14:paraId="31903291" w14:textId="77777777" w:rsidR="00175DF4" w:rsidRDefault="00175DF4">
            <w:pPr>
              <w:pStyle w:val="ConsPlusNormal"/>
              <w:jc w:val="center"/>
            </w:pPr>
            <w:r>
              <w:t>922</w:t>
            </w:r>
          </w:p>
        </w:tc>
        <w:tc>
          <w:tcPr>
            <w:tcW w:w="818" w:type="dxa"/>
          </w:tcPr>
          <w:p w14:paraId="03F0BC92" w14:textId="77777777" w:rsidR="00175DF4" w:rsidRDefault="00175DF4">
            <w:pPr>
              <w:pStyle w:val="ConsPlusNormal"/>
            </w:pPr>
          </w:p>
        </w:tc>
        <w:tc>
          <w:tcPr>
            <w:tcW w:w="819" w:type="dxa"/>
          </w:tcPr>
          <w:p w14:paraId="457EE2FD" w14:textId="77777777" w:rsidR="00175DF4" w:rsidRDefault="00175DF4">
            <w:pPr>
              <w:pStyle w:val="ConsPlusNormal"/>
            </w:pPr>
          </w:p>
        </w:tc>
        <w:tc>
          <w:tcPr>
            <w:tcW w:w="1800" w:type="dxa"/>
          </w:tcPr>
          <w:p w14:paraId="2FD6D55C" w14:textId="77777777" w:rsidR="00175DF4" w:rsidRDefault="00175DF4">
            <w:pPr>
              <w:pStyle w:val="ConsPlusNormal"/>
            </w:pPr>
          </w:p>
        </w:tc>
        <w:tc>
          <w:tcPr>
            <w:tcW w:w="1020" w:type="dxa"/>
          </w:tcPr>
          <w:p w14:paraId="5FC3EEE8" w14:textId="77777777" w:rsidR="00175DF4" w:rsidRDefault="00175DF4">
            <w:pPr>
              <w:pStyle w:val="ConsPlusNormal"/>
            </w:pPr>
          </w:p>
        </w:tc>
        <w:tc>
          <w:tcPr>
            <w:tcW w:w="1417" w:type="dxa"/>
          </w:tcPr>
          <w:p w14:paraId="7AB114DE" w14:textId="77777777" w:rsidR="00175DF4" w:rsidRDefault="00175DF4">
            <w:pPr>
              <w:pStyle w:val="ConsPlusNormal"/>
              <w:jc w:val="center"/>
            </w:pPr>
            <w:r>
              <w:t>36 413</w:t>
            </w:r>
          </w:p>
        </w:tc>
        <w:tc>
          <w:tcPr>
            <w:tcW w:w="1474" w:type="dxa"/>
          </w:tcPr>
          <w:p w14:paraId="767A79A3" w14:textId="77777777" w:rsidR="00175DF4" w:rsidRDefault="00175DF4">
            <w:pPr>
              <w:pStyle w:val="ConsPlusNormal"/>
            </w:pPr>
          </w:p>
        </w:tc>
      </w:tr>
      <w:tr w:rsidR="00175DF4" w14:paraId="0F8E86DE" w14:textId="77777777">
        <w:tc>
          <w:tcPr>
            <w:tcW w:w="4309" w:type="dxa"/>
          </w:tcPr>
          <w:p w14:paraId="3DE2FA4F" w14:textId="77777777" w:rsidR="00175DF4" w:rsidRDefault="00175DF4">
            <w:pPr>
              <w:pStyle w:val="ConsPlusNormal"/>
            </w:pPr>
            <w:r>
              <w:t>ОБЩЕГОСУДАРСТВЕННЫЕ ВОПРОСЫ</w:t>
            </w:r>
          </w:p>
        </w:tc>
        <w:tc>
          <w:tcPr>
            <w:tcW w:w="818" w:type="dxa"/>
          </w:tcPr>
          <w:p w14:paraId="47A97E91" w14:textId="77777777" w:rsidR="00175DF4" w:rsidRDefault="00175DF4">
            <w:pPr>
              <w:pStyle w:val="ConsPlusNormal"/>
              <w:jc w:val="center"/>
            </w:pPr>
            <w:r>
              <w:t>922</w:t>
            </w:r>
          </w:p>
        </w:tc>
        <w:tc>
          <w:tcPr>
            <w:tcW w:w="818" w:type="dxa"/>
          </w:tcPr>
          <w:p w14:paraId="4C6960A9" w14:textId="77777777" w:rsidR="00175DF4" w:rsidRDefault="00175DF4">
            <w:pPr>
              <w:pStyle w:val="ConsPlusNormal"/>
              <w:jc w:val="center"/>
            </w:pPr>
            <w:r>
              <w:t>01</w:t>
            </w:r>
          </w:p>
        </w:tc>
        <w:tc>
          <w:tcPr>
            <w:tcW w:w="819" w:type="dxa"/>
          </w:tcPr>
          <w:p w14:paraId="01AE0106" w14:textId="77777777" w:rsidR="00175DF4" w:rsidRDefault="00175DF4">
            <w:pPr>
              <w:pStyle w:val="ConsPlusNormal"/>
              <w:jc w:val="center"/>
            </w:pPr>
            <w:r>
              <w:t>00</w:t>
            </w:r>
          </w:p>
        </w:tc>
        <w:tc>
          <w:tcPr>
            <w:tcW w:w="1800" w:type="dxa"/>
          </w:tcPr>
          <w:p w14:paraId="0B69FD8D" w14:textId="77777777" w:rsidR="00175DF4" w:rsidRDefault="00175DF4">
            <w:pPr>
              <w:pStyle w:val="ConsPlusNormal"/>
            </w:pPr>
          </w:p>
        </w:tc>
        <w:tc>
          <w:tcPr>
            <w:tcW w:w="1020" w:type="dxa"/>
          </w:tcPr>
          <w:p w14:paraId="7C30D0CE" w14:textId="77777777" w:rsidR="00175DF4" w:rsidRDefault="00175DF4">
            <w:pPr>
              <w:pStyle w:val="ConsPlusNormal"/>
            </w:pPr>
          </w:p>
        </w:tc>
        <w:tc>
          <w:tcPr>
            <w:tcW w:w="1417" w:type="dxa"/>
          </w:tcPr>
          <w:p w14:paraId="77C763B6" w14:textId="77777777" w:rsidR="00175DF4" w:rsidRDefault="00175DF4">
            <w:pPr>
              <w:pStyle w:val="ConsPlusNormal"/>
              <w:jc w:val="center"/>
            </w:pPr>
            <w:r>
              <w:t>36 413</w:t>
            </w:r>
          </w:p>
        </w:tc>
        <w:tc>
          <w:tcPr>
            <w:tcW w:w="1474" w:type="dxa"/>
          </w:tcPr>
          <w:p w14:paraId="37493BF9" w14:textId="77777777" w:rsidR="00175DF4" w:rsidRDefault="00175DF4">
            <w:pPr>
              <w:pStyle w:val="ConsPlusNormal"/>
            </w:pPr>
          </w:p>
        </w:tc>
      </w:tr>
      <w:tr w:rsidR="00175DF4" w14:paraId="77D79193" w14:textId="77777777">
        <w:tc>
          <w:tcPr>
            <w:tcW w:w="4309" w:type="dxa"/>
          </w:tcPr>
          <w:p w14:paraId="69D8AA18" w14:textId="77777777" w:rsidR="00175DF4" w:rsidRDefault="00175DF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818" w:type="dxa"/>
          </w:tcPr>
          <w:p w14:paraId="38024472" w14:textId="77777777" w:rsidR="00175DF4" w:rsidRDefault="00175DF4">
            <w:pPr>
              <w:pStyle w:val="ConsPlusNormal"/>
              <w:jc w:val="center"/>
            </w:pPr>
            <w:r>
              <w:t>922</w:t>
            </w:r>
          </w:p>
        </w:tc>
        <w:tc>
          <w:tcPr>
            <w:tcW w:w="818" w:type="dxa"/>
          </w:tcPr>
          <w:p w14:paraId="4A088834" w14:textId="77777777" w:rsidR="00175DF4" w:rsidRDefault="00175DF4">
            <w:pPr>
              <w:pStyle w:val="ConsPlusNormal"/>
              <w:jc w:val="center"/>
            </w:pPr>
            <w:r>
              <w:t>01</w:t>
            </w:r>
          </w:p>
        </w:tc>
        <w:tc>
          <w:tcPr>
            <w:tcW w:w="819" w:type="dxa"/>
          </w:tcPr>
          <w:p w14:paraId="445E14F9" w14:textId="77777777" w:rsidR="00175DF4" w:rsidRDefault="00175DF4">
            <w:pPr>
              <w:pStyle w:val="ConsPlusNormal"/>
              <w:jc w:val="center"/>
            </w:pPr>
            <w:r>
              <w:t>06</w:t>
            </w:r>
          </w:p>
        </w:tc>
        <w:tc>
          <w:tcPr>
            <w:tcW w:w="1800" w:type="dxa"/>
          </w:tcPr>
          <w:p w14:paraId="68576561" w14:textId="77777777" w:rsidR="00175DF4" w:rsidRDefault="00175DF4">
            <w:pPr>
              <w:pStyle w:val="ConsPlusNormal"/>
            </w:pPr>
          </w:p>
        </w:tc>
        <w:tc>
          <w:tcPr>
            <w:tcW w:w="1020" w:type="dxa"/>
          </w:tcPr>
          <w:p w14:paraId="7BD91AAB" w14:textId="77777777" w:rsidR="00175DF4" w:rsidRDefault="00175DF4">
            <w:pPr>
              <w:pStyle w:val="ConsPlusNormal"/>
            </w:pPr>
          </w:p>
        </w:tc>
        <w:tc>
          <w:tcPr>
            <w:tcW w:w="1417" w:type="dxa"/>
          </w:tcPr>
          <w:p w14:paraId="52E1098E" w14:textId="77777777" w:rsidR="00175DF4" w:rsidRDefault="00175DF4">
            <w:pPr>
              <w:pStyle w:val="ConsPlusNormal"/>
              <w:jc w:val="center"/>
            </w:pPr>
            <w:r>
              <w:t>36 369</w:t>
            </w:r>
          </w:p>
        </w:tc>
        <w:tc>
          <w:tcPr>
            <w:tcW w:w="1474" w:type="dxa"/>
          </w:tcPr>
          <w:p w14:paraId="1E387B1C" w14:textId="77777777" w:rsidR="00175DF4" w:rsidRDefault="00175DF4">
            <w:pPr>
              <w:pStyle w:val="ConsPlusNormal"/>
            </w:pPr>
          </w:p>
        </w:tc>
      </w:tr>
      <w:tr w:rsidR="00175DF4" w14:paraId="1522672A" w14:textId="77777777">
        <w:tc>
          <w:tcPr>
            <w:tcW w:w="4309" w:type="dxa"/>
          </w:tcPr>
          <w:p w14:paraId="23F89B48" w14:textId="77777777" w:rsidR="00175DF4" w:rsidRDefault="00175DF4">
            <w:pPr>
              <w:pStyle w:val="ConsPlusNormal"/>
            </w:pPr>
            <w:r>
              <w:t>Непрограммное направление расходов</w:t>
            </w:r>
          </w:p>
        </w:tc>
        <w:tc>
          <w:tcPr>
            <w:tcW w:w="818" w:type="dxa"/>
          </w:tcPr>
          <w:p w14:paraId="1369DBC5" w14:textId="77777777" w:rsidR="00175DF4" w:rsidRDefault="00175DF4">
            <w:pPr>
              <w:pStyle w:val="ConsPlusNormal"/>
              <w:jc w:val="center"/>
            </w:pPr>
            <w:r>
              <w:t>922</w:t>
            </w:r>
          </w:p>
        </w:tc>
        <w:tc>
          <w:tcPr>
            <w:tcW w:w="818" w:type="dxa"/>
          </w:tcPr>
          <w:p w14:paraId="5F20DA66" w14:textId="77777777" w:rsidR="00175DF4" w:rsidRDefault="00175DF4">
            <w:pPr>
              <w:pStyle w:val="ConsPlusNormal"/>
              <w:jc w:val="center"/>
            </w:pPr>
            <w:r>
              <w:t>01</w:t>
            </w:r>
          </w:p>
        </w:tc>
        <w:tc>
          <w:tcPr>
            <w:tcW w:w="819" w:type="dxa"/>
          </w:tcPr>
          <w:p w14:paraId="0A675FFD" w14:textId="77777777" w:rsidR="00175DF4" w:rsidRDefault="00175DF4">
            <w:pPr>
              <w:pStyle w:val="ConsPlusNormal"/>
              <w:jc w:val="center"/>
            </w:pPr>
            <w:r>
              <w:t>06</w:t>
            </w:r>
          </w:p>
        </w:tc>
        <w:tc>
          <w:tcPr>
            <w:tcW w:w="1800" w:type="dxa"/>
          </w:tcPr>
          <w:p w14:paraId="3ADA13B9" w14:textId="77777777" w:rsidR="00175DF4" w:rsidRDefault="00175DF4">
            <w:pPr>
              <w:pStyle w:val="ConsPlusNormal"/>
              <w:jc w:val="center"/>
            </w:pPr>
            <w:r>
              <w:t>99.0.00.00000</w:t>
            </w:r>
          </w:p>
        </w:tc>
        <w:tc>
          <w:tcPr>
            <w:tcW w:w="1020" w:type="dxa"/>
          </w:tcPr>
          <w:p w14:paraId="5B337D7E" w14:textId="77777777" w:rsidR="00175DF4" w:rsidRDefault="00175DF4">
            <w:pPr>
              <w:pStyle w:val="ConsPlusNormal"/>
            </w:pPr>
          </w:p>
        </w:tc>
        <w:tc>
          <w:tcPr>
            <w:tcW w:w="1417" w:type="dxa"/>
          </w:tcPr>
          <w:p w14:paraId="61622A15" w14:textId="77777777" w:rsidR="00175DF4" w:rsidRDefault="00175DF4">
            <w:pPr>
              <w:pStyle w:val="ConsPlusNormal"/>
              <w:jc w:val="center"/>
            </w:pPr>
            <w:r>
              <w:t>36 369</w:t>
            </w:r>
          </w:p>
        </w:tc>
        <w:tc>
          <w:tcPr>
            <w:tcW w:w="1474" w:type="dxa"/>
          </w:tcPr>
          <w:p w14:paraId="0DF54345" w14:textId="77777777" w:rsidR="00175DF4" w:rsidRDefault="00175DF4">
            <w:pPr>
              <w:pStyle w:val="ConsPlusNormal"/>
            </w:pPr>
          </w:p>
        </w:tc>
      </w:tr>
      <w:tr w:rsidR="00175DF4" w14:paraId="213EE7B9" w14:textId="77777777">
        <w:tc>
          <w:tcPr>
            <w:tcW w:w="4309" w:type="dxa"/>
          </w:tcPr>
          <w:p w14:paraId="63DC7977"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18" w:type="dxa"/>
          </w:tcPr>
          <w:p w14:paraId="1C2CC7D0" w14:textId="77777777" w:rsidR="00175DF4" w:rsidRDefault="00175DF4">
            <w:pPr>
              <w:pStyle w:val="ConsPlusNormal"/>
              <w:jc w:val="center"/>
            </w:pPr>
            <w:r>
              <w:t>922</w:t>
            </w:r>
          </w:p>
        </w:tc>
        <w:tc>
          <w:tcPr>
            <w:tcW w:w="818" w:type="dxa"/>
          </w:tcPr>
          <w:p w14:paraId="7CFA3A85" w14:textId="77777777" w:rsidR="00175DF4" w:rsidRDefault="00175DF4">
            <w:pPr>
              <w:pStyle w:val="ConsPlusNormal"/>
              <w:jc w:val="center"/>
            </w:pPr>
            <w:r>
              <w:t>01</w:t>
            </w:r>
          </w:p>
        </w:tc>
        <w:tc>
          <w:tcPr>
            <w:tcW w:w="819" w:type="dxa"/>
          </w:tcPr>
          <w:p w14:paraId="26A3F6DB" w14:textId="77777777" w:rsidR="00175DF4" w:rsidRDefault="00175DF4">
            <w:pPr>
              <w:pStyle w:val="ConsPlusNormal"/>
              <w:jc w:val="center"/>
            </w:pPr>
            <w:r>
              <w:t>06</w:t>
            </w:r>
          </w:p>
        </w:tc>
        <w:tc>
          <w:tcPr>
            <w:tcW w:w="1800" w:type="dxa"/>
          </w:tcPr>
          <w:p w14:paraId="7B41F0D1" w14:textId="77777777" w:rsidR="00175DF4" w:rsidRDefault="00175DF4">
            <w:pPr>
              <w:pStyle w:val="ConsPlusNormal"/>
              <w:jc w:val="center"/>
            </w:pPr>
            <w:r>
              <w:t>99.0.00.11000</w:t>
            </w:r>
          </w:p>
        </w:tc>
        <w:tc>
          <w:tcPr>
            <w:tcW w:w="1020" w:type="dxa"/>
          </w:tcPr>
          <w:p w14:paraId="2BC08A26" w14:textId="77777777" w:rsidR="00175DF4" w:rsidRDefault="00175DF4">
            <w:pPr>
              <w:pStyle w:val="ConsPlusNormal"/>
            </w:pPr>
          </w:p>
        </w:tc>
        <w:tc>
          <w:tcPr>
            <w:tcW w:w="1417" w:type="dxa"/>
          </w:tcPr>
          <w:p w14:paraId="14808FFA" w14:textId="77777777" w:rsidR="00175DF4" w:rsidRDefault="00175DF4">
            <w:pPr>
              <w:pStyle w:val="ConsPlusNormal"/>
              <w:jc w:val="center"/>
            </w:pPr>
            <w:r>
              <w:t>36 369</w:t>
            </w:r>
          </w:p>
        </w:tc>
        <w:tc>
          <w:tcPr>
            <w:tcW w:w="1474" w:type="dxa"/>
          </w:tcPr>
          <w:p w14:paraId="232017D4" w14:textId="77777777" w:rsidR="00175DF4" w:rsidRDefault="00175DF4">
            <w:pPr>
              <w:pStyle w:val="ConsPlusNormal"/>
            </w:pPr>
          </w:p>
        </w:tc>
      </w:tr>
      <w:tr w:rsidR="00175DF4" w14:paraId="4C1A118F" w14:textId="77777777">
        <w:tc>
          <w:tcPr>
            <w:tcW w:w="4309" w:type="dxa"/>
          </w:tcPr>
          <w:p w14:paraId="054C7788" w14:textId="77777777" w:rsidR="00175DF4" w:rsidRDefault="00175DF4">
            <w:pPr>
              <w:pStyle w:val="ConsPlusNormal"/>
            </w:pPr>
            <w:r>
              <w:t>Центральный аппарат</w:t>
            </w:r>
          </w:p>
        </w:tc>
        <w:tc>
          <w:tcPr>
            <w:tcW w:w="818" w:type="dxa"/>
          </w:tcPr>
          <w:p w14:paraId="61924F48" w14:textId="77777777" w:rsidR="00175DF4" w:rsidRDefault="00175DF4">
            <w:pPr>
              <w:pStyle w:val="ConsPlusNormal"/>
              <w:jc w:val="center"/>
            </w:pPr>
            <w:r>
              <w:t>922</w:t>
            </w:r>
          </w:p>
        </w:tc>
        <w:tc>
          <w:tcPr>
            <w:tcW w:w="818" w:type="dxa"/>
          </w:tcPr>
          <w:p w14:paraId="44F863CF" w14:textId="77777777" w:rsidR="00175DF4" w:rsidRDefault="00175DF4">
            <w:pPr>
              <w:pStyle w:val="ConsPlusNormal"/>
              <w:jc w:val="center"/>
            </w:pPr>
            <w:r>
              <w:t>01</w:t>
            </w:r>
          </w:p>
        </w:tc>
        <w:tc>
          <w:tcPr>
            <w:tcW w:w="819" w:type="dxa"/>
          </w:tcPr>
          <w:p w14:paraId="0819D033" w14:textId="77777777" w:rsidR="00175DF4" w:rsidRDefault="00175DF4">
            <w:pPr>
              <w:pStyle w:val="ConsPlusNormal"/>
              <w:jc w:val="center"/>
            </w:pPr>
            <w:r>
              <w:t>06</w:t>
            </w:r>
          </w:p>
        </w:tc>
        <w:tc>
          <w:tcPr>
            <w:tcW w:w="1800" w:type="dxa"/>
          </w:tcPr>
          <w:p w14:paraId="6154D964" w14:textId="77777777" w:rsidR="00175DF4" w:rsidRDefault="00175DF4">
            <w:pPr>
              <w:pStyle w:val="ConsPlusNormal"/>
              <w:jc w:val="center"/>
            </w:pPr>
            <w:r>
              <w:t>99.0.00.11040</w:t>
            </w:r>
          </w:p>
        </w:tc>
        <w:tc>
          <w:tcPr>
            <w:tcW w:w="1020" w:type="dxa"/>
          </w:tcPr>
          <w:p w14:paraId="0F24B942" w14:textId="77777777" w:rsidR="00175DF4" w:rsidRDefault="00175DF4">
            <w:pPr>
              <w:pStyle w:val="ConsPlusNormal"/>
            </w:pPr>
          </w:p>
        </w:tc>
        <w:tc>
          <w:tcPr>
            <w:tcW w:w="1417" w:type="dxa"/>
          </w:tcPr>
          <w:p w14:paraId="0EE3C9FC" w14:textId="77777777" w:rsidR="00175DF4" w:rsidRDefault="00175DF4">
            <w:pPr>
              <w:pStyle w:val="ConsPlusNormal"/>
              <w:jc w:val="center"/>
            </w:pPr>
            <w:r>
              <w:t>30 004</w:t>
            </w:r>
          </w:p>
        </w:tc>
        <w:tc>
          <w:tcPr>
            <w:tcW w:w="1474" w:type="dxa"/>
          </w:tcPr>
          <w:p w14:paraId="53C87414" w14:textId="77777777" w:rsidR="00175DF4" w:rsidRDefault="00175DF4">
            <w:pPr>
              <w:pStyle w:val="ConsPlusNormal"/>
            </w:pPr>
          </w:p>
        </w:tc>
      </w:tr>
      <w:tr w:rsidR="00175DF4" w14:paraId="104393AF" w14:textId="77777777">
        <w:tc>
          <w:tcPr>
            <w:tcW w:w="4309" w:type="dxa"/>
          </w:tcPr>
          <w:p w14:paraId="1F20832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D552239" w14:textId="77777777" w:rsidR="00175DF4" w:rsidRDefault="00175DF4">
            <w:pPr>
              <w:pStyle w:val="ConsPlusNormal"/>
              <w:jc w:val="center"/>
            </w:pPr>
            <w:r>
              <w:t>922</w:t>
            </w:r>
          </w:p>
        </w:tc>
        <w:tc>
          <w:tcPr>
            <w:tcW w:w="818" w:type="dxa"/>
          </w:tcPr>
          <w:p w14:paraId="060ECC7D" w14:textId="77777777" w:rsidR="00175DF4" w:rsidRDefault="00175DF4">
            <w:pPr>
              <w:pStyle w:val="ConsPlusNormal"/>
              <w:jc w:val="center"/>
            </w:pPr>
            <w:r>
              <w:t>01</w:t>
            </w:r>
          </w:p>
        </w:tc>
        <w:tc>
          <w:tcPr>
            <w:tcW w:w="819" w:type="dxa"/>
          </w:tcPr>
          <w:p w14:paraId="00C77A7B" w14:textId="77777777" w:rsidR="00175DF4" w:rsidRDefault="00175DF4">
            <w:pPr>
              <w:pStyle w:val="ConsPlusNormal"/>
              <w:jc w:val="center"/>
            </w:pPr>
            <w:r>
              <w:t>06</w:t>
            </w:r>
          </w:p>
        </w:tc>
        <w:tc>
          <w:tcPr>
            <w:tcW w:w="1800" w:type="dxa"/>
          </w:tcPr>
          <w:p w14:paraId="7FB27475" w14:textId="77777777" w:rsidR="00175DF4" w:rsidRDefault="00175DF4">
            <w:pPr>
              <w:pStyle w:val="ConsPlusNormal"/>
              <w:jc w:val="center"/>
            </w:pPr>
            <w:r>
              <w:t>99.0.00.11040</w:t>
            </w:r>
          </w:p>
        </w:tc>
        <w:tc>
          <w:tcPr>
            <w:tcW w:w="1020" w:type="dxa"/>
          </w:tcPr>
          <w:p w14:paraId="7C2A9A0C" w14:textId="77777777" w:rsidR="00175DF4" w:rsidRDefault="00175DF4">
            <w:pPr>
              <w:pStyle w:val="ConsPlusNormal"/>
              <w:jc w:val="center"/>
            </w:pPr>
            <w:r>
              <w:t>100</w:t>
            </w:r>
          </w:p>
        </w:tc>
        <w:tc>
          <w:tcPr>
            <w:tcW w:w="1417" w:type="dxa"/>
          </w:tcPr>
          <w:p w14:paraId="0964B92C" w14:textId="77777777" w:rsidR="00175DF4" w:rsidRDefault="00175DF4">
            <w:pPr>
              <w:pStyle w:val="ConsPlusNormal"/>
              <w:jc w:val="center"/>
            </w:pPr>
            <w:r>
              <w:t>26 624</w:t>
            </w:r>
          </w:p>
        </w:tc>
        <w:tc>
          <w:tcPr>
            <w:tcW w:w="1474" w:type="dxa"/>
          </w:tcPr>
          <w:p w14:paraId="7820755E" w14:textId="77777777" w:rsidR="00175DF4" w:rsidRDefault="00175DF4">
            <w:pPr>
              <w:pStyle w:val="ConsPlusNormal"/>
            </w:pPr>
          </w:p>
        </w:tc>
      </w:tr>
      <w:tr w:rsidR="00175DF4" w14:paraId="7F8F27B3" w14:textId="77777777">
        <w:tc>
          <w:tcPr>
            <w:tcW w:w="4309" w:type="dxa"/>
          </w:tcPr>
          <w:p w14:paraId="0B854FDC"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14554FA4" w14:textId="77777777" w:rsidR="00175DF4" w:rsidRDefault="00175DF4">
            <w:pPr>
              <w:pStyle w:val="ConsPlusNormal"/>
              <w:jc w:val="center"/>
            </w:pPr>
            <w:r>
              <w:t>922</w:t>
            </w:r>
          </w:p>
        </w:tc>
        <w:tc>
          <w:tcPr>
            <w:tcW w:w="818" w:type="dxa"/>
          </w:tcPr>
          <w:p w14:paraId="27DCFA35" w14:textId="77777777" w:rsidR="00175DF4" w:rsidRDefault="00175DF4">
            <w:pPr>
              <w:pStyle w:val="ConsPlusNormal"/>
              <w:jc w:val="center"/>
            </w:pPr>
            <w:r>
              <w:t>01</w:t>
            </w:r>
          </w:p>
        </w:tc>
        <w:tc>
          <w:tcPr>
            <w:tcW w:w="819" w:type="dxa"/>
          </w:tcPr>
          <w:p w14:paraId="63777C7F" w14:textId="77777777" w:rsidR="00175DF4" w:rsidRDefault="00175DF4">
            <w:pPr>
              <w:pStyle w:val="ConsPlusNormal"/>
              <w:jc w:val="center"/>
            </w:pPr>
            <w:r>
              <w:t>06</w:t>
            </w:r>
          </w:p>
        </w:tc>
        <w:tc>
          <w:tcPr>
            <w:tcW w:w="1800" w:type="dxa"/>
          </w:tcPr>
          <w:p w14:paraId="79F00BA5" w14:textId="77777777" w:rsidR="00175DF4" w:rsidRDefault="00175DF4">
            <w:pPr>
              <w:pStyle w:val="ConsPlusNormal"/>
              <w:jc w:val="center"/>
            </w:pPr>
            <w:r>
              <w:t>99.0.00.11040</w:t>
            </w:r>
          </w:p>
        </w:tc>
        <w:tc>
          <w:tcPr>
            <w:tcW w:w="1020" w:type="dxa"/>
          </w:tcPr>
          <w:p w14:paraId="08FBAE48" w14:textId="77777777" w:rsidR="00175DF4" w:rsidRDefault="00175DF4">
            <w:pPr>
              <w:pStyle w:val="ConsPlusNormal"/>
              <w:jc w:val="center"/>
            </w:pPr>
            <w:r>
              <w:t>120</w:t>
            </w:r>
          </w:p>
        </w:tc>
        <w:tc>
          <w:tcPr>
            <w:tcW w:w="1417" w:type="dxa"/>
          </w:tcPr>
          <w:p w14:paraId="3A59C504" w14:textId="77777777" w:rsidR="00175DF4" w:rsidRDefault="00175DF4">
            <w:pPr>
              <w:pStyle w:val="ConsPlusNormal"/>
              <w:jc w:val="center"/>
            </w:pPr>
            <w:r>
              <w:t>26 624</w:t>
            </w:r>
          </w:p>
        </w:tc>
        <w:tc>
          <w:tcPr>
            <w:tcW w:w="1474" w:type="dxa"/>
          </w:tcPr>
          <w:p w14:paraId="20E80186" w14:textId="77777777" w:rsidR="00175DF4" w:rsidRDefault="00175DF4">
            <w:pPr>
              <w:pStyle w:val="ConsPlusNormal"/>
            </w:pPr>
          </w:p>
        </w:tc>
      </w:tr>
      <w:tr w:rsidR="00175DF4" w14:paraId="17022131" w14:textId="77777777">
        <w:tc>
          <w:tcPr>
            <w:tcW w:w="4309" w:type="dxa"/>
          </w:tcPr>
          <w:p w14:paraId="31F2FCC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1D95190" w14:textId="77777777" w:rsidR="00175DF4" w:rsidRDefault="00175DF4">
            <w:pPr>
              <w:pStyle w:val="ConsPlusNormal"/>
              <w:jc w:val="center"/>
            </w:pPr>
            <w:r>
              <w:t>922</w:t>
            </w:r>
          </w:p>
        </w:tc>
        <w:tc>
          <w:tcPr>
            <w:tcW w:w="818" w:type="dxa"/>
          </w:tcPr>
          <w:p w14:paraId="191ADC47" w14:textId="77777777" w:rsidR="00175DF4" w:rsidRDefault="00175DF4">
            <w:pPr>
              <w:pStyle w:val="ConsPlusNormal"/>
              <w:jc w:val="center"/>
            </w:pPr>
            <w:r>
              <w:t>01</w:t>
            </w:r>
          </w:p>
        </w:tc>
        <w:tc>
          <w:tcPr>
            <w:tcW w:w="819" w:type="dxa"/>
          </w:tcPr>
          <w:p w14:paraId="368156E7" w14:textId="77777777" w:rsidR="00175DF4" w:rsidRDefault="00175DF4">
            <w:pPr>
              <w:pStyle w:val="ConsPlusNormal"/>
              <w:jc w:val="center"/>
            </w:pPr>
            <w:r>
              <w:t>06</w:t>
            </w:r>
          </w:p>
        </w:tc>
        <w:tc>
          <w:tcPr>
            <w:tcW w:w="1800" w:type="dxa"/>
          </w:tcPr>
          <w:p w14:paraId="1AEF9DDC" w14:textId="77777777" w:rsidR="00175DF4" w:rsidRDefault="00175DF4">
            <w:pPr>
              <w:pStyle w:val="ConsPlusNormal"/>
              <w:jc w:val="center"/>
            </w:pPr>
            <w:r>
              <w:t>99.0.00.11040</w:t>
            </w:r>
          </w:p>
        </w:tc>
        <w:tc>
          <w:tcPr>
            <w:tcW w:w="1020" w:type="dxa"/>
          </w:tcPr>
          <w:p w14:paraId="7587AE67" w14:textId="77777777" w:rsidR="00175DF4" w:rsidRDefault="00175DF4">
            <w:pPr>
              <w:pStyle w:val="ConsPlusNormal"/>
              <w:jc w:val="center"/>
            </w:pPr>
            <w:r>
              <w:t>200</w:t>
            </w:r>
          </w:p>
        </w:tc>
        <w:tc>
          <w:tcPr>
            <w:tcW w:w="1417" w:type="dxa"/>
          </w:tcPr>
          <w:p w14:paraId="713A8912" w14:textId="77777777" w:rsidR="00175DF4" w:rsidRDefault="00175DF4">
            <w:pPr>
              <w:pStyle w:val="ConsPlusNormal"/>
              <w:jc w:val="center"/>
            </w:pPr>
            <w:r>
              <w:t>3 376</w:t>
            </w:r>
          </w:p>
        </w:tc>
        <w:tc>
          <w:tcPr>
            <w:tcW w:w="1474" w:type="dxa"/>
          </w:tcPr>
          <w:p w14:paraId="6DA967DB" w14:textId="77777777" w:rsidR="00175DF4" w:rsidRDefault="00175DF4">
            <w:pPr>
              <w:pStyle w:val="ConsPlusNormal"/>
            </w:pPr>
          </w:p>
        </w:tc>
      </w:tr>
      <w:tr w:rsidR="00175DF4" w14:paraId="6451BEBC" w14:textId="77777777">
        <w:tc>
          <w:tcPr>
            <w:tcW w:w="4309" w:type="dxa"/>
          </w:tcPr>
          <w:p w14:paraId="47C0062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2CB9E116" w14:textId="77777777" w:rsidR="00175DF4" w:rsidRDefault="00175DF4">
            <w:pPr>
              <w:pStyle w:val="ConsPlusNormal"/>
              <w:jc w:val="center"/>
            </w:pPr>
            <w:r>
              <w:t>922</w:t>
            </w:r>
          </w:p>
        </w:tc>
        <w:tc>
          <w:tcPr>
            <w:tcW w:w="818" w:type="dxa"/>
          </w:tcPr>
          <w:p w14:paraId="71FCE2AE" w14:textId="77777777" w:rsidR="00175DF4" w:rsidRDefault="00175DF4">
            <w:pPr>
              <w:pStyle w:val="ConsPlusNormal"/>
              <w:jc w:val="center"/>
            </w:pPr>
            <w:r>
              <w:t>01</w:t>
            </w:r>
          </w:p>
        </w:tc>
        <w:tc>
          <w:tcPr>
            <w:tcW w:w="819" w:type="dxa"/>
          </w:tcPr>
          <w:p w14:paraId="0D911750" w14:textId="77777777" w:rsidR="00175DF4" w:rsidRDefault="00175DF4">
            <w:pPr>
              <w:pStyle w:val="ConsPlusNormal"/>
              <w:jc w:val="center"/>
            </w:pPr>
            <w:r>
              <w:t>06</w:t>
            </w:r>
          </w:p>
        </w:tc>
        <w:tc>
          <w:tcPr>
            <w:tcW w:w="1800" w:type="dxa"/>
          </w:tcPr>
          <w:p w14:paraId="12381355" w14:textId="77777777" w:rsidR="00175DF4" w:rsidRDefault="00175DF4">
            <w:pPr>
              <w:pStyle w:val="ConsPlusNormal"/>
              <w:jc w:val="center"/>
            </w:pPr>
            <w:r>
              <w:t>99.0.00.11040</w:t>
            </w:r>
          </w:p>
        </w:tc>
        <w:tc>
          <w:tcPr>
            <w:tcW w:w="1020" w:type="dxa"/>
          </w:tcPr>
          <w:p w14:paraId="0C4A715C" w14:textId="77777777" w:rsidR="00175DF4" w:rsidRDefault="00175DF4">
            <w:pPr>
              <w:pStyle w:val="ConsPlusNormal"/>
              <w:jc w:val="center"/>
            </w:pPr>
            <w:r>
              <w:t>240</w:t>
            </w:r>
          </w:p>
        </w:tc>
        <w:tc>
          <w:tcPr>
            <w:tcW w:w="1417" w:type="dxa"/>
          </w:tcPr>
          <w:p w14:paraId="1EEB82DB" w14:textId="77777777" w:rsidR="00175DF4" w:rsidRDefault="00175DF4">
            <w:pPr>
              <w:pStyle w:val="ConsPlusNormal"/>
              <w:jc w:val="center"/>
            </w:pPr>
            <w:r>
              <w:t>3 376</w:t>
            </w:r>
          </w:p>
        </w:tc>
        <w:tc>
          <w:tcPr>
            <w:tcW w:w="1474" w:type="dxa"/>
          </w:tcPr>
          <w:p w14:paraId="4C07DA62" w14:textId="77777777" w:rsidR="00175DF4" w:rsidRDefault="00175DF4">
            <w:pPr>
              <w:pStyle w:val="ConsPlusNormal"/>
            </w:pPr>
          </w:p>
        </w:tc>
      </w:tr>
      <w:tr w:rsidR="00175DF4" w14:paraId="1F52E6AA" w14:textId="77777777">
        <w:tc>
          <w:tcPr>
            <w:tcW w:w="4309" w:type="dxa"/>
          </w:tcPr>
          <w:p w14:paraId="2F0F2A09" w14:textId="77777777" w:rsidR="00175DF4" w:rsidRDefault="00175DF4">
            <w:pPr>
              <w:pStyle w:val="ConsPlusNormal"/>
            </w:pPr>
            <w:r>
              <w:lastRenderedPageBreak/>
              <w:t>Иные бюджетные ассигнования</w:t>
            </w:r>
          </w:p>
        </w:tc>
        <w:tc>
          <w:tcPr>
            <w:tcW w:w="818" w:type="dxa"/>
          </w:tcPr>
          <w:p w14:paraId="73CC58C8" w14:textId="77777777" w:rsidR="00175DF4" w:rsidRDefault="00175DF4">
            <w:pPr>
              <w:pStyle w:val="ConsPlusNormal"/>
              <w:jc w:val="center"/>
            </w:pPr>
            <w:r>
              <w:t>922</w:t>
            </w:r>
          </w:p>
        </w:tc>
        <w:tc>
          <w:tcPr>
            <w:tcW w:w="818" w:type="dxa"/>
          </w:tcPr>
          <w:p w14:paraId="0176F5BC" w14:textId="77777777" w:rsidR="00175DF4" w:rsidRDefault="00175DF4">
            <w:pPr>
              <w:pStyle w:val="ConsPlusNormal"/>
              <w:jc w:val="center"/>
            </w:pPr>
            <w:r>
              <w:t>01</w:t>
            </w:r>
          </w:p>
        </w:tc>
        <w:tc>
          <w:tcPr>
            <w:tcW w:w="819" w:type="dxa"/>
          </w:tcPr>
          <w:p w14:paraId="4BBDD130" w14:textId="77777777" w:rsidR="00175DF4" w:rsidRDefault="00175DF4">
            <w:pPr>
              <w:pStyle w:val="ConsPlusNormal"/>
              <w:jc w:val="center"/>
            </w:pPr>
            <w:r>
              <w:t>06</w:t>
            </w:r>
          </w:p>
        </w:tc>
        <w:tc>
          <w:tcPr>
            <w:tcW w:w="1800" w:type="dxa"/>
          </w:tcPr>
          <w:p w14:paraId="4C0EF881" w14:textId="77777777" w:rsidR="00175DF4" w:rsidRDefault="00175DF4">
            <w:pPr>
              <w:pStyle w:val="ConsPlusNormal"/>
              <w:jc w:val="center"/>
            </w:pPr>
            <w:r>
              <w:t>99.0.00.11040</w:t>
            </w:r>
          </w:p>
        </w:tc>
        <w:tc>
          <w:tcPr>
            <w:tcW w:w="1020" w:type="dxa"/>
          </w:tcPr>
          <w:p w14:paraId="7560388A" w14:textId="77777777" w:rsidR="00175DF4" w:rsidRDefault="00175DF4">
            <w:pPr>
              <w:pStyle w:val="ConsPlusNormal"/>
              <w:jc w:val="center"/>
            </w:pPr>
            <w:r>
              <w:t>800</w:t>
            </w:r>
          </w:p>
        </w:tc>
        <w:tc>
          <w:tcPr>
            <w:tcW w:w="1417" w:type="dxa"/>
          </w:tcPr>
          <w:p w14:paraId="0765F182" w14:textId="77777777" w:rsidR="00175DF4" w:rsidRDefault="00175DF4">
            <w:pPr>
              <w:pStyle w:val="ConsPlusNormal"/>
              <w:jc w:val="center"/>
            </w:pPr>
            <w:r>
              <w:t>4</w:t>
            </w:r>
          </w:p>
        </w:tc>
        <w:tc>
          <w:tcPr>
            <w:tcW w:w="1474" w:type="dxa"/>
          </w:tcPr>
          <w:p w14:paraId="6CEEC6F0" w14:textId="77777777" w:rsidR="00175DF4" w:rsidRDefault="00175DF4">
            <w:pPr>
              <w:pStyle w:val="ConsPlusNormal"/>
            </w:pPr>
          </w:p>
        </w:tc>
      </w:tr>
      <w:tr w:rsidR="00175DF4" w14:paraId="3DB04A96" w14:textId="77777777">
        <w:tc>
          <w:tcPr>
            <w:tcW w:w="4309" w:type="dxa"/>
          </w:tcPr>
          <w:p w14:paraId="4A67DCCD" w14:textId="77777777" w:rsidR="00175DF4" w:rsidRDefault="00175DF4">
            <w:pPr>
              <w:pStyle w:val="ConsPlusNormal"/>
            </w:pPr>
            <w:r>
              <w:t>Уплата налогов, сборов и иных платежей</w:t>
            </w:r>
          </w:p>
        </w:tc>
        <w:tc>
          <w:tcPr>
            <w:tcW w:w="818" w:type="dxa"/>
          </w:tcPr>
          <w:p w14:paraId="0D8E8489" w14:textId="77777777" w:rsidR="00175DF4" w:rsidRDefault="00175DF4">
            <w:pPr>
              <w:pStyle w:val="ConsPlusNormal"/>
              <w:jc w:val="center"/>
            </w:pPr>
            <w:r>
              <w:t>922</w:t>
            </w:r>
          </w:p>
        </w:tc>
        <w:tc>
          <w:tcPr>
            <w:tcW w:w="818" w:type="dxa"/>
          </w:tcPr>
          <w:p w14:paraId="2F7F2A00" w14:textId="77777777" w:rsidR="00175DF4" w:rsidRDefault="00175DF4">
            <w:pPr>
              <w:pStyle w:val="ConsPlusNormal"/>
              <w:jc w:val="center"/>
            </w:pPr>
            <w:r>
              <w:t>01</w:t>
            </w:r>
          </w:p>
        </w:tc>
        <w:tc>
          <w:tcPr>
            <w:tcW w:w="819" w:type="dxa"/>
          </w:tcPr>
          <w:p w14:paraId="3C7B1E9D" w14:textId="77777777" w:rsidR="00175DF4" w:rsidRDefault="00175DF4">
            <w:pPr>
              <w:pStyle w:val="ConsPlusNormal"/>
              <w:jc w:val="center"/>
            </w:pPr>
            <w:r>
              <w:t>06</w:t>
            </w:r>
          </w:p>
        </w:tc>
        <w:tc>
          <w:tcPr>
            <w:tcW w:w="1800" w:type="dxa"/>
          </w:tcPr>
          <w:p w14:paraId="5A5233FE" w14:textId="77777777" w:rsidR="00175DF4" w:rsidRDefault="00175DF4">
            <w:pPr>
              <w:pStyle w:val="ConsPlusNormal"/>
              <w:jc w:val="center"/>
            </w:pPr>
            <w:r>
              <w:t>99.0.00.11040</w:t>
            </w:r>
          </w:p>
        </w:tc>
        <w:tc>
          <w:tcPr>
            <w:tcW w:w="1020" w:type="dxa"/>
          </w:tcPr>
          <w:p w14:paraId="1EA171A4" w14:textId="77777777" w:rsidR="00175DF4" w:rsidRDefault="00175DF4">
            <w:pPr>
              <w:pStyle w:val="ConsPlusNormal"/>
              <w:jc w:val="center"/>
            </w:pPr>
            <w:r>
              <w:t>850</w:t>
            </w:r>
          </w:p>
        </w:tc>
        <w:tc>
          <w:tcPr>
            <w:tcW w:w="1417" w:type="dxa"/>
          </w:tcPr>
          <w:p w14:paraId="3291564E" w14:textId="77777777" w:rsidR="00175DF4" w:rsidRDefault="00175DF4">
            <w:pPr>
              <w:pStyle w:val="ConsPlusNormal"/>
              <w:jc w:val="center"/>
            </w:pPr>
            <w:r>
              <w:t>4</w:t>
            </w:r>
          </w:p>
        </w:tc>
        <w:tc>
          <w:tcPr>
            <w:tcW w:w="1474" w:type="dxa"/>
          </w:tcPr>
          <w:p w14:paraId="0CA8AAE2" w14:textId="77777777" w:rsidR="00175DF4" w:rsidRDefault="00175DF4">
            <w:pPr>
              <w:pStyle w:val="ConsPlusNormal"/>
            </w:pPr>
          </w:p>
        </w:tc>
      </w:tr>
      <w:tr w:rsidR="00175DF4" w14:paraId="25427623" w14:textId="77777777">
        <w:tc>
          <w:tcPr>
            <w:tcW w:w="4309" w:type="dxa"/>
          </w:tcPr>
          <w:p w14:paraId="2F2A35F5" w14:textId="77777777" w:rsidR="00175DF4" w:rsidRDefault="00175DF4">
            <w:pPr>
              <w:pStyle w:val="ConsPlusNormal"/>
            </w:pPr>
            <w:r>
              <w:t>Председатель, заместитель и аудиторы контрольно-счетной палаты муниципального образования</w:t>
            </w:r>
          </w:p>
        </w:tc>
        <w:tc>
          <w:tcPr>
            <w:tcW w:w="818" w:type="dxa"/>
          </w:tcPr>
          <w:p w14:paraId="0164CD34" w14:textId="77777777" w:rsidR="00175DF4" w:rsidRDefault="00175DF4">
            <w:pPr>
              <w:pStyle w:val="ConsPlusNormal"/>
              <w:jc w:val="center"/>
            </w:pPr>
            <w:r>
              <w:t>922</w:t>
            </w:r>
          </w:p>
        </w:tc>
        <w:tc>
          <w:tcPr>
            <w:tcW w:w="818" w:type="dxa"/>
          </w:tcPr>
          <w:p w14:paraId="1320E529" w14:textId="77777777" w:rsidR="00175DF4" w:rsidRDefault="00175DF4">
            <w:pPr>
              <w:pStyle w:val="ConsPlusNormal"/>
              <w:jc w:val="center"/>
            </w:pPr>
            <w:r>
              <w:t>01</w:t>
            </w:r>
          </w:p>
        </w:tc>
        <w:tc>
          <w:tcPr>
            <w:tcW w:w="819" w:type="dxa"/>
          </w:tcPr>
          <w:p w14:paraId="7004223F" w14:textId="77777777" w:rsidR="00175DF4" w:rsidRDefault="00175DF4">
            <w:pPr>
              <w:pStyle w:val="ConsPlusNormal"/>
              <w:jc w:val="center"/>
            </w:pPr>
            <w:r>
              <w:t>06</w:t>
            </w:r>
          </w:p>
        </w:tc>
        <w:tc>
          <w:tcPr>
            <w:tcW w:w="1800" w:type="dxa"/>
          </w:tcPr>
          <w:p w14:paraId="69A2B3BF" w14:textId="77777777" w:rsidR="00175DF4" w:rsidRDefault="00175DF4">
            <w:pPr>
              <w:pStyle w:val="ConsPlusNormal"/>
              <w:jc w:val="center"/>
            </w:pPr>
            <w:r>
              <w:t>99.0.00.11050</w:t>
            </w:r>
          </w:p>
        </w:tc>
        <w:tc>
          <w:tcPr>
            <w:tcW w:w="1020" w:type="dxa"/>
          </w:tcPr>
          <w:p w14:paraId="21D69B5A" w14:textId="77777777" w:rsidR="00175DF4" w:rsidRDefault="00175DF4">
            <w:pPr>
              <w:pStyle w:val="ConsPlusNormal"/>
            </w:pPr>
          </w:p>
        </w:tc>
        <w:tc>
          <w:tcPr>
            <w:tcW w:w="1417" w:type="dxa"/>
          </w:tcPr>
          <w:p w14:paraId="411293ED" w14:textId="77777777" w:rsidR="00175DF4" w:rsidRDefault="00175DF4">
            <w:pPr>
              <w:pStyle w:val="ConsPlusNormal"/>
              <w:jc w:val="center"/>
            </w:pPr>
            <w:r>
              <w:t>6 365</w:t>
            </w:r>
          </w:p>
        </w:tc>
        <w:tc>
          <w:tcPr>
            <w:tcW w:w="1474" w:type="dxa"/>
          </w:tcPr>
          <w:p w14:paraId="00C1C8D6" w14:textId="77777777" w:rsidR="00175DF4" w:rsidRDefault="00175DF4">
            <w:pPr>
              <w:pStyle w:val="ConsPlusNormal"/>
            </w:pPr>
          </w:p>
        </w:tc>
      </w:tr>
      <w:tr w:rsidR="00175DF4" w14:paraId="3C958D78" w14:textId="77777777">
        <w:tc>
          <w:tcPr>
            <w:tcW w:w="4309" w:type="dxa"/>
          </w:tcPr>
          <w:p w14:paraId="01BADFA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7921EA54" w14:textId="77777777" w:rsidR="00175DF4" w:rsidRDefault="00175DF4">
            <w:pPr>
              <w:pStyle w:val="ConsPlusNormal"/>
              <w:jc w:val="center"/>
            </w:pPr>
            <w:r>
              <w:t>922</w:t>
            </w:r>
          </w:p>
        </w:tc>
        <w:tc>
          <w:tcPr>
            <w:tcW w:w="818" w:type="dxa"/>
          </w:tcPr>
          <w:p w14:paraId="2527A1FA" w14:textId="77777777" w:rsidR="00175DF4" w:rsidRDefault="00175DF4">
            <w:pPr>
              <w:pStyle w:val="ConsPlusNormal"/>
              <w:jc w:val="center"/>
            </w:pPr>
            <w:r>
              <w:t>01</w:t>
            </w:r>
          </w:p>
        </w:tc>
        <w:tc>
          <w:tcPr>
            <w:tcW w:w="819" w:type="dxa"/>
          </w:tcPr>
          <w:p w14:paraId="7C7DB395" w14:textId="77777777" w:rsidR="00175DF4" w:rsidRDefault="00175DF4">
            <w:pPr>
              <w:pStyle w:val="ConsPlusNormal"/>
              <w:jc w:val="center"/>
            </w:pPr>
            <w:r>
              <w:t>06</w:t>
            </w:r>
          </w:p>
        </w:tc>
        <w:tc>
          <w:tcPr>
            <w:tcW w:w="1800" w:type="dxa"/>
          </w:tcPr>
          <w:p w14:paraId="7D5F4B12" w14:textId="77777777" w:rsidR="00175DF4" w:rsidRDefault="00175DF4">
            <w:pPr>
              <w:pStyle w:val="ConsPlusNormal"/>
              <w:jc w:val="center"/>
            </w:pPr>
            <w:r>
              <w:t>99.0.00.11050</w:t>
            </w:r>
          </w:p>
        </w:tc>
        <w:tc>
          <w:tcPr>
            <w:tcW w:w="1020" w:type="dxa"/>
          </w:tcPr>
          <w:p w14:paraId="4BCFD9C4" w14:textId="77777777" w:rsidR="00175DF4" w:rsidRDefault="00175DF4">
            <w:pPr>
              <w:pStyle w:val="ConsPlusNormal"/>
              <w:jc w:val="center"/>
            </w:pPr>
            <w:r>
              <w:t>100</w:t>
            </w:r>
          </w:p>
        </w:tc>
        <w:tc>
          <w:tcPr>
            <w:tcW w:w="1417" w:type="dxa"/>
          </w:tcPr>
          <w:p w14:paraId="7FE20127" w14:textId="77777777" w:rsidR="00175DF4" w:rsidRDefault="00175DF4">
            <w:pPr>
              <w:pStyle w:val="ConsPlusNormal"/>
              <w:jc w:val="center"/>
            </w:pPr>
            <w:r>
              <w:t>6 365</w:t>
            </w:r>
          </w:p>
        </w:tc>
        <w:tc>
          <w:tcPr>
            <w:tcW w:w="1474" w:type="dxa"/>
          </w:tcPr>
          <w:p w14:paraId="1C5323EA" w14:textId="77777777" w:rsidR="00175DF4" w:rsidRDefault="00175DF4">
            <w:pPr>
              <w:pStyle w:val="ConsPlusNormal"/>
            </w:pPr>
          </w:p>
        </w:tc>
      </w:tr>
      <w:tr w:rsidR="00175DF4" w14:paraId="3071C9B1" w14:textId="77777777">
        <w:tc>
          <w:tcPr>
            <w:tcW w:w="4309" w:type="dxa"/>
          </w:tcPr>
          <w:p w14:paraId="5060F6AE" w14:textId="77777777" w:rsidR="00175DF4" w:rsidRDefault="00175DF4">
            <w:pPr>
              <w:pStyle w:val="ConsPlusNormal"/>
            </w:pPr>
            <w:r>
              <w:t>Расходы на выплаты персоналу государственных (муниципальных) органов</w:t>
            </w:r>
          </w:p>
        </w:tc>
        <w:tc>
          <w:tcPr>
            <w:tcW w:w="818" w:type="dxa"/>
          </w:tcPr>
          <w:p w14:paraId="32E452FE" w14:textId="77777777" w:rsidR="00175DF4" w:rsidRDefault="00175DF4">
            <w:pPr>
              <w:pStyle w:val="ConsPlusNormal"/>
              <w:jc w:val="center"/>
            </w:pPr>
            <w:r>
              <w:t>922</w:t>
            </w:r>
          </w:p>
        </w:tc>
        <w:tc>
          <w:tcPr>
            <w:tcW w:w="818" w:type="dxa"/>
          </w:tcPr>
          <w:p w14:paraId="7C50B5AF" w14:textId="77777777" w:rsidR="00175DF4" w:rsidRDefault="00175DF4">
            <w:pPr>
              <w:pStyle w:val="ConsPlusNormal"/>
              <w:jc w:val="center"/>
            </w:pPr>
            <w:r>
              <w:t>01</w:t>
            </w:r>
          </w:p>
        </w:tc>
        <w:tc>
          <w:tcPr>
            <w:tcW w:w="819" w:type="dxa"/>
          </w:tcPr>
          <w:p w14:paraId="3F56EB7E" w14:textId="77777777" w:rsidR="00175DF4" w:rsidRDefault="00175DF4">
            <w:pPr>
              <w:pStyle w:val="ConsPlusNormal"/>
              <w:jc w:val="center"/>
            </w:pPr>
            <w:r>
              <w:t>06</w:t>
            </w:r>
          </w:p>
        </w:tc>
        <w:tc>
          <w:tcPr>
            <w:tcW w:w="1800" w:type="dxa"/>
          </w:tcPr>
          <w:p w14:paraId="0495106D" w14:textId="77777777" w:rsidR="00175DF4" w:rsidRDefault="00175DF4">
            <w:pPr>
              <w:pStyle w:val="ConsPlusNormal"/>
              <w:jc w:val="center"/>
            </w:pPr>
            <w:r>
              <w:t>99.0.00.11050</w:t>
            </w:r>
          </w:p>
        </w:tc>
        <w:tc>
          <w:tcPr>
            <w:tcW w:w="1020" w:type="dxa"/>
          </w:tcPr>
          <w:p w14:paraId="65A3DC4B" w14:textId="77777777" w:rsidR="00175DF4" w:rsidRDefault="00175DF4">
            <w:pPr>
              <w:pStyle w:val="ConsPlusNormal"/>
              <w:jc w:val="center"/>
            </w:pPr>
            <w:r>
              <w:t>120</w:t>
            </w:r>
          </w:p>
        </w:tc>
        <w:tc>
          <w:tcPr>
            <w:tcW w:w="1417" w:type="dxa"/>
          </w:tcPr>
          <w:p w14:paraId="5A471A03" w14:textId="77777777" w:rsidR="00175DF4" w:rsidRDefault="00175DF4">
            <w:pPr>
              <w:pStyle w:val="ConsPlusNormal"/>
              <w:jc w:val="center"/>
            </w:pPr>
            <w:r>
              <w:t>6 365</w:t>
            </w:r>
          </w:p>
        </w:tc>
        <w:tc>
          <w:tcPr>
            <w:tcW w:w="1474" w:type="dxa"/>
          </w:tcPr>
          <w:p w14:paraId="74BDCD16" w14:textId="77777777" w:rsidR="00175DF4" w:rsidRDefault="00175DF4">
            <w:pPr>
              <w:pStyle w:val="ConsPlusNormal"/>
            </w:pPr>
          </w:p>
        </w:tc>
      </w:tr>
      <w:tr w:rsidR="00175DF4" w14:paraId="54DADA81" w14:textId="77777777">
        <w:tc>
          <w:tcPr>
            <w:tcW w:w="4309" w:type="dxa"/>
          </w:tcPr>
          <w:p w14:paraId="18535927" w14:textId="77777777" w:rsidR="00175DF4" w:rsidRDefault="00175DF4">
            <w:pPr>
              <w:pStyle w:val="ConsPlusNormal"/>
            </w:pPr>
            <w:r>
              <w:t>Другие общегосударственные вопросы</w:t>
            </w:r>
          </w:p>
        </w:tc>
        <w:tc>
          <w:tcPr>
            <w:tcW w:w="818" w:type="dxa"/>
          </w:tcPr>
          <w:p w14:paraId="508FFC71" w14:textId="77777777" w:rsidR="00175DF4" w:rsidRDefault="00175DF4">
            <w:pPr>
              <w:pStyle w:val="ConsPlusNormal"/>
              <w:jc w:val="center"/>
            </w:pPr>
            <w:r>
              <w:t>922</w:t>
            </w:r>
          </w:p>
        </w:tc>
        <w:tc>
          <w:tcPr>
            <w:tcW w:w="818" w:type="dxa"/>
          </w:tcPr>
          <w:p w14:paraId="3ED45BA2" w14:textId="77777777" w:rsidR="00175DF4" w:rsidRDefault="00175DF4">
            <w:pPr>
              <w:pStyle w:val="ConsPlusNormal"/>
              <w:jc w:val="center"/>
            </w:pPr>
            <w:r>
              <w:t>01</w:t>
            </w:r>
          </w:p>
        </w:tc>
        <w:tc>
          <w:tcPr>
            <w:tcW w:w="819" w:type="dxa"/>
          </w:tcPr>
          <w:p w14:paraId="73CC34DC" w14:textId="77777777" w:rsidR="00175DF4" w:rsidRDefault="00175DF4">
            <w:pPr>
              <w:pStyle w:val="ConsPlusNormal"/>
              <w:jc w:val="center"/>
            </w:pPr>
            <w:r>
              <w:t>13</w:t>
            </w:r>
          </w:p>
        </w:tc>
        <w:tc>
          <w:tcPr>
            <w:tcW w:w="1800" w:type="dxa"/>
          </w:tcPr>
          <w:p w14:paraId="7C14C20C" w14:textId="77777777" w:rsidR="00175DF4" w:rsidRDefault="00175DF4">
            <w:pPr>
              <w:pStyle w:val="ConsPlusNormal"/>
            </w:pPr>
          </w:p>
        </w:tc>
        <w:tc>
          <w:tcPr>
            <w:tcW w:w="1020" w:type="dxa"/>
          </w:tcPr>
          <w:p w14:paraId="43653661" w14:textId="77777777" w:rsidR="00175DF4" w:rsidRDefault="00175DF4">
            <w:pPr>
              <w:pStyle w:val="ConsPlusNormal"/>
            </w:pPr>
          </w:p>
        </w:tc>
        <w:tc>
          <w:tcPr>
            <w:tcW w:w="1417" w:type="dxa"/>
          </w:tcPr>
          <w:p w14:paraId="1CE3EFFF" w14:textId="77777777" w:rsidR="00175DF4" w:rsidRDefault="00175DF4">
            <w:pPr>
              <w:pStyle w:val="ConsPlusNormal"/>
              <w:jc w:val="center"/>
            </w:pPr>
            <w:r>
              <w:t>44</w:t>
            </w:r>
          </w:p>
        </w:tc>
        <w:tc>
          <w:tcPr>
            <w:tcW w:w="1474" w:type="dxa"/>
          </w:tcPr>
          <w:p w14:paraId="6F7ACB6C" w14:textId="77777777" w:rsidR="00175DF4" w:rsidRDefault="00175DF4">
            <w:pPr>
              <w:pStyle w:val="ConsPlusNormal"/>
            </w:pPr>
          </w:p>
        </w:tc>
      </w:tr>
      <w:tr w:rsidR="00175DF4" w14:paraId="7361B0B3" w14:textId="77777777">
        <w:tc>
          <w:tcPr>
            <w:tcW w:w="4309" w:type="dxa"/>
          </w:tcPr>
          <w:p w14:paraId="6AFD72D5" w14:textId="77777777" w:rsidR="00175DF4" w:rsidRDefault="00175DF4">
            <w:pPr>
              <w:pStyle w:val="ConsPlusNormal"/>
            </w:pPr>
            <w:r>
              <w:t>Непрограммное направление расходов</w:t>
            </w:r>
          </w:p>
        </w:tc>
        <w:tc>
          <w:tcPr>
            <w:tcW w:w="818" w:type="dxa"/>
          </w:tcPr>
          <w:p w14:paraId="182B4BC5" w14:textId="77777777" w:rsidR="00175DF4" w:rsidRDefault="00175DF4">
            <w:pPr>
              <w:pStyle w:val="ConsPlusNormal"/>
              <w:jc w:val="center"/>
            </w:pPr>
            <w:r>
              <w:t>922</w:t>
            </w:r>
          </w:p>
        </w:tc>
        <w:tc>
          <w:tcPr>
            <w:tcW w:w="818" w:type="dxa"/>
          </w:tcPr>
          <w:p w14:paraId="500677BE" w14:textId="77777777" w:rsidR="00175DF4" w:rsidRDefault="00175DF4">
            <w:pPr>
              <w:pStyle w:val="ConsPlusNormal"/>
              <w:jc w:val="center"/>
            </w:pPr>
            <w:r>
              <w:t>01</w:t>
            </w:r>
          </w:p>
        </w:tc>
        <w:tc>
          <w:tcPr>
            <w:tcW w:w="819" w:type="dxa"/>
          </w:tcPr>
          <w:p w14:paraId="232C9030" w14:textId="77777777" w:rsidR="00175DF4" w:rsidRDefault="00175DF4">
            <w:pPr>
              <w:pStyle w:val="ConsPlusNormal"/>
              <w:jc w:val="center"/>
            </w:pPr>
            <w:r>
              <w:t>13</w:t>
            </w:r>
          </w:p>
        </w:tc>
        <w:tc>
          <w:tcPr>
            <w:tcW w:w="1800" w:type="dxa"/>
          </w:tcPr>
          <w:p w14:paraId="7FA444F2" w14:textId="77777777" w:rsidR="00175DF4" w:rsidRDefault="00175DF4">
            <w:pPr>
              <w:pStyle w:val="ConsPlusNormal"/>
              <w:jc w:val="center"/>
            </w:pPr>
            <w:r>
              <w:t>99.0.00.00000</w:t>
            </w:r>
          </w:p>
        </w:tc>
        <w:tc>
          <w:tcPr>
            <w:tcW w:w="1020" w:type="dxa"/>
          </w:tcPr>
          <w:p w14:paraId="5BF5EB01" w14:textId="77777777" w:rsidR="00175DF4" w:rsidRDefault="00175DF4">
            <w:pPr>
              <w:pStyle w:val="ConsPlusNormal"/>
            </w:pPr>
          </w:p>
        </w:tc>
        <w:tc>
          <w:tcPr>
            <w:tcW w:w="1417" w:type="dxa"/>
          </w:tcPr>
          <w:p w14:paraId="04455F35" w14:textId="77777777" w:rsidR="00175DF4" w:rsidRDefault="00175DF4">
            <w:pPr>
              <w:pStyle w:val="ConsPlusNormal"/>
              <w:jc w:val="center"/>
            </w:pPr>
            <w:r>
              <w:t>44</w:t>
            </w:r>
          </w:p>
        </w:tc>
        <w:tc>
          <w:tcPr>
            <w:tcW w:w="1474" w:type="dxa"/>
          </w:tcPr>
          <w:p w14:paraId="74621F8F" w14:textId="77777777" w:rsidR="00175DF4" w:rsidRDefault="00175DF4">
            <w:pPr>
              <w:pStyle w:val="ConsPlusNormal"/>
            </w:pPr>
          </w:p>
        </w:tc>
      </w:tr>
      <w:tr w:rsidR="00175DF4" w14:paraId="3B33C496" w14:textId="77777777">
        <w:tc>
          <w:tcPr>
            <w:tcW w:w="4309" w:type="dxa"/>
          </w:tcPr>
          <w:p w14:paraId="05C4B7B2" w14:textId="77777777" w:rsidR="00175DF4" w:rsidRDefault="00175DF4">
            <w:pPr>
              <w:pStyle w:val="ConsPlusNormal"/>
            </w:pPr>
            <w:r>
              <w:t>Мероприятия в установленной сфере деятельности</w:t>
            </w:r>
          </w:p>
        </w:tc>
        <w:tc>
          <w:tcPr>
            <w:tcW w:w="818" w:type="dxa"/>
          </w:tcPr>
          <w:p w14:paraId="66C7D418" w14:textId="77777777" w:rsidR="00175DF4" w:rsidRDefault="00175DF4">
            <w:pPr>
              <w:pStyle w:val="ConsPlusNormal"/>
              <w:jc w:val="center"/>
            </w:pPr>
            <w:r>
              <w:t>922</w:t>
            </w:r>
          </w:p>
        </w:tc>
        <w:tc>
          <w:tcPr>
            <w:tcW w:w="818" w:type="dxa"/>
          </w:tcPr>
          <w:p w14:paraId="1B2091E9" w14:textId="77777777" w:rsidR="00175DF4" w:rsidRDefault="00175DF4">
            <w:pPr>
              <w:pStyle w:val="ConsPlusNormal"/>
              <w:jc w:val="center"/>
            </w:pPr>
            <w:r>
              <w:t>01</w:t>
            </w:r>
          </w:p>
        </w:tc>
        <w:tc>
          <w:tcPr>
            <w:tcW w:w="819" w:type="dxa"/>
          </w:tcPr>
          <w:p w14:paraId="4B8A4E6B" w14:textId="77777777" w:rsidR="00175DF4" w:rsidRDefault="00175DF4">
            <w:pPr>
              <w:pStyle w:val="ConsPlusNormal"/>
              <w:jc w:val="center"/>
            </w:pPr>
            <w:r>
              <w:t>13</w:t>
            </w:r>
          </w:p>
        </w:tc>
        <w:tc>
          <w:tcPr>
            <w:tcW w:w="1800" w:type="dxa"/>
          </w:tcPr>
          <w:p w14:paraId="13EF303F" w14:textId="77777777" w:rsidR="00175DF4" w:rsidRDefault="00175DF4">
            <w:pPr>
              <w:pStyle w:val="ConsPlusNormal"/>
              <w:jc w:val="center"/>
            </w:pPr>
            <w:r>
              <w:t>99.0.00.04000</w:t>
            </w:r>
          </w:p>
        </w:tc>
        <w:tc>
          <w:tcPr>
            <w:tcW w:w="1020" w:type="dxa"/>
          </w:tcPr>
          <w:p w14:paraId="5A1A9E67" w14:textId="77777777" w:rsidR="00175DF4" w:rsidRDefault="00175DF4">
            <w:pPr>
              <w:pStyle w:val="ConsPlusNormal"/>
            </w:pPr>
          </w:p>
        </w:tc>
        <w:tc>
          <w:tcPr>
            <w:tcW w:w="1417" w:type="dxa"/>
          </w:tcPr>
          <w:p w14:paraId="4A3BB421" w14:textId="77777777" w:rsidR="00175DF4" w:rsidRDefault="00175DF4">
            <w:pPr>
              <w:pStyle w:val="ConsPlusNormal"/>
              <w:jc w:val="center"/>
            </w:pPr>
            <w:r>
              <w:t>44</w:t>
            </w:r>
          </w:p>
        </w:tc>
        <w:tc>
          <w:tcPr>
            <w:tcW w:w="1474" w:type="dxa"/>
          </w:tcPr>
          <w:p w14:paraId="6F7A203D" w14:textId="77777777" w:rsidR="00175DF4" w:rsidRDefault="00175DF4">
            <w:pPr>
              <w:pStyle w:val="ConsPlusNormal"/>
            </w:pPr>
          </w:p>
        </w:tc>
      </w:tr>
      <w:tr w:rsidR="00175DF4" w14:paraId="5A089F1B" w14:textId="77777777">
        <w:tc>
          <w:tcPr>
            <w:tcW w:w="4309" w:type="dxa"/>
          </w:tcPr>
          <w:p w14:paraId="4C099538" w14:textId="77777777" w:rsidR="00175DF4" w:rsidRDefault="00175DF4">
            <w:pPr>
              <w:pStyle w:val="ConsPlusNormal"/>
            </w:pPr>
            <w:r>
              <w:t>Мероприятия в сфере общегосударственного управления</w:t>
            </w:r>
          </w:p>
        </w:tc>
        <w:tc>
          <w:tcPr>
            <w:tcW w:w="818" w:type="dxa"/>
          </w:tcPr>
          <w:p w14:paraId="26AE604F" w14:textId="77777777" w:rsidR="00175DF4" w:rsidRDefault="00175DF4">
            <w:pPr>
              <w:pStyle w:val="ConsPlusNormal"/>
              <w:jc w:val="center"/>
            </w:pPr>
            <w:r>
              <w:t>922</w:t>
            </w:r>
          </w:p>
        </w:tc>
        <w:tc>
          <w:tcPr>
            <w:tcW w:w="818" w:type="dxa"/>
          </w:tcPr>
          <w:p w14:paraId="0AB17DCF" w14:textId="77777777" w:rsidR="00175DF4" w:rsidRDefault="00175DF4">
            <w:pPr>
              <w:pStyle w:val="ConsPlusNormal"/>
              <w:jc w:val="center"/>
            </w:pPr>
            <w:r>
              <w:t>01</w:t>
            </w:r>
          </w:p>
        </w:tc>
        <w:tc>
          <w:tcPr>
            <w:tcW w:w="819" w:type="dxa"/>
          </w:tcPr>
          <w:p w14:paraId="56343023" w14:textId="77777777" w:rsidR="00175DF4" w:rsidRDefault="00175DF4">
            <w:pPr>
              <w:pStyle w:val="ConsPlusNormal"/>
              <w:jc w:val="center"/>
            </w:pPr>
            <w:r>
              <w:t>13</w:t>
            </w:r>
          </w:p>
        </w:tc>
        <w:tc>
          <w:tcPr>
            <w:tcW w:w="1800" w:type="dxa"/>
          </w:tcPr>
          <w:p w14:paraId="2B278290" w14:textId="77777777" w:rsidR="00175DF4" w:rsidRDefault="00175DF4">
            <w:pPr>
              <w:pStyle w:val="ConsPlusNormal"/>
              <w:jc w:val="center"/>
            </w:pPr>
            <w:r>
              <w:t>99.0.00.04040</w:t>
            </w:r>
          </w:p>
        </w:tc>
        <w:tc>
          <w:tcPr>
            <w:tcW w:w="1020" w:type="dxa"/>
          </w:tcPr>
          <w:p w14:paraId="25C88B9B" w14:textId="77777777" w:rsidR="00175DF4" w:rsidRDefault="00175DF4">
            <w:pPr>
              <w:pStyle w:val="ConsPlusNormal"/>
            </w:pPr>
          </w:p>
        </w:tc>
        <w:tc>
          <w:tcPr>
            <w:tcW w:w="1417" w:type="dxa"/>
          </w:tcPr>
          <w:p w14:paraId="19A0831E" w14:textId="77777777" w:rsidR="00175DF4" w:rsidRDefault="00175DF4">
            <w:pPr>
              <w:pStyle w:val="ConsPlusNormal"/>
              <w:jc w:val="center"/>
            </w:pPr>
            <w:r>
              <w:t>44</w:t>
            </w:r>
          </w:p>
        </w:tc>
        <w:tc>
          <w:tcPr>
            <w:tcW w:w="1474" w:type="dxa"/>
          </w:tcPr>
          <w:p w14:paraId="3DD2C627" w14:textId="77777777" w:rsidR="00175DF4" w:rsidRDefault="00175DF4">
            <w:pPr>
              <w:pStyle w:val="ConsPlusNormal"/>
            </w:pPr>
          </w:p>
        </w:tc>
      </w:tr>
      <w:tr w:rsidR="00175DF4" w14:paraId="5D7FFA1D" w14:textId="77777777">
        <w:tc>
          <w:tcPr>
            <w:tcW w:w="4309" w:type="dxa"/>
          </w:tcPr>
          <w:p w14:paraId="17CCBFF4" w14:textId="77777777" w:rsidR="00175DF4" w:rsidRDefault="00175DF4">
            <w:pPr>
              <w:pStyle w:val="ConsPlusNormal"/>
            </w:pPr>
            <w:r>
              <w:t>Иные бюджетные ассигнования</w:t>
            </w:r>
          </w:p>
        </w:tc>
        <w:tc>
          <w:tcPr>
            <w:tcW w:w="818" w:type="dxa"/>
          </w:tcPr>
          <w:p w14:paraId="24ECB1C2" w14:textId="77777777" w:rsidR="00175DF4" w:rsidRDefault="00175DF4">
            <w:pPr>
              <w:pStyle w:val="ConsPlusNormal"/>
              <w:jc w:val="center"/>
            </w:pPr>
            <w:r>
              <w:t>922</w:t>
            </w:r>
          </w:p>
        </w:tc>
        <w:tc>
          <w:tcPr>
            <w:tcW w:w="818" w:type="dxa"/>
          </w:tcPr>
          <w:p w14:paraId="276C2935" w14:textId="77777777" w:rsidR="00175DF4" w:rsidRDefault="00175DF4">
            <w:pPr>
              <w:pStyle w:val="ConsPlusNormal"/>
              <w:jc w:val="center"/>
            </w:pPr>
            <w:r>
              <w:t>01</w:t>
            </w:r>
          </w:p>
        </w:tc>
        <w:tc>
          <w:tcPr>
            <w:tcW w:w="819" w:type="dxa"/>
          </w:tcPr>
          <w:p w14:paraId="7B75A5E6" w14:textId="77777777" w:rsidR="00175DF4" w:rsidRDefault="00175DF4">
            <w:pPr>
              <w:pStyle w:val="ConsPlusNormal"/>
              <w:jc w:val="center"/>
            </w:pPr>
            <w:r>
              <w:t>13</w:t>
            </w:r>
          </w:p>
        </w:tc>
        <w:tc>
          <w:tcPr>
            <w:tcW w:w="1800" w:type="dxa"/>
          </w:tcPr>
          <w:p w14:paraId="6B6A6BFA" w14:textId="77777777" w:rsidR="00175DF4" w:rsidRDefault="00175DF4">
            <w:pPr>
              <w:pStyle w:val="ConsPlusNormal"/>
              <w:jc w:val="center"/>
            </w:pPr>
            <w:r>
              <w:t>99.0.00.04040</w:t>
            </w:r>
          </w:p>
        </w:tc>
        <w:tc>
          <w:tcPr>
            <w:tcW w:w="1020" w:type="dxa"/>
          </w:tcPr>
          <w:p w14:paraId="6CBD46BC" w14:textId="77777777" w:rsidR="00175DF4" w:rsidRDefault="00175DF4">
            <w:pPr>
              <w:pStyle w:val="ConsPlusNormal"/>
              <w:jc w:val="center"/>
            </w:pPr>
            <w:r>
              <w:t>800</w:t>
            </w:r>
          </w:p>
        </w:tc>
        <w:tc>
          <w:tcPr>
            <w:tcW w:w="1417" w:type="dxa"/>
          </w:tcPr>
          <w:p w14:paraId="344F904F" w14:textId="77777777" w:rsidR="00175DF4" w:rsidRDefault="00175DF4">
            <w:pPr>
              <w:pStyle w:val="ConsPlusNormal"/>
              <w:jc w:val="center"/>
            </w:pPr>
            <w:r>
              <w:t>44</w:t>
            </w:r>
          </w:p>
        </w:tc>
        <w:tc>
          <w:tcPr>
            <w:tcW w:w="1474" w:type="dxa"/>
          </w:tcPr>
          <w:p w14:paraId="6B6003D5" w14:textId="77777777" w:rsidR="00175DF4" w:rsidRDefault="00175DF4">
            <w:pPr>
              <w:pStyle w:val="ConsPlusNormal"/>
            </w:pPr>
          </w:p>
        </w:tc>
      </w:tr>
      <w:tr w:rsidR="00175DF4" w14:paraId="6D03994E" w14:textId="77777777">
        <w:tc>
          <w:tcPr>
            <w:tcW w:w="4309" w:type="dxa"/>
          </w:tcPr>
          <w:p w14:paraId="11AB0E91" w14:textId="77777777" w:rsidR="00175DF4" w:rsidRDefault="00175DF4">
            <w:pPr>
              <w:pStyle w:val="ConsPlusNormal"/>
            </w:pPr>
            <w:r>
              <w:t>Уплата налогов, сборов и иных платежей</w:t>
            </w:r>
          </w:p>
        </w:tc>
        <w:tc>
          <w:tcPr>
            <w:tcW w:w="818" w:type="dxa"/>
          </w:tcPr>
          <w:p w14:paraId="6A5A96F5" w14:textId="77777777" w:rsidR="00175DF4" w:rsidRDefault="00175DF4">
            <w:pPr>
              <w:pStyle w:val="ConsPlusNormal"/>
              <w:jc w:val="center"/>
            </w:pPr>
            <w:r>
              <w:t>922</w:t>
            </w:r>
          </w:p>
        </w:tc>
        <w:tc>
          <w:tcPr>
            <w:tcW w:w="818" w:type="dxa"/>
          </w:tcPr>
          <w:p w14:paraId="305E1D61" w14:textId="77777777" w:rsidR="00175DF4" w:rsidRDefault="00175DF4">
            <w:pPr>
              <w:pStyle w:val="ConsPlusNormal"/>
              <w:jc w:val="center"/>
            </w:pPr>
            <w:r>
              <w:t>01</w:t>
            </w:r>
          </w:p>
        </w:tc>
        <w:tc>
          <w:tcPr>
            <w:tcW w:w="819" w:type="dxa"/>
          </w:tcPr>
          <w:p w14:paraId="2599ED0E" w14:textId="77777777" w:rsidR="00175DF4" w:rsidRDefault="00175DF4">
            <w:pPr>
              <w:pStyle w:val="ConsPlusNormal"/>
              <w:jc w:val="center"/>
            </w:pPr>
            <w:r>
              <w:t>13</w:t>
            </w:r>
          </w:p>
        </w:tc>
        <w:tc>
          <w:tcPr>
            <w:tcW w:w="1800" w:type="dxa"/>
          </w:tcPr>
          <w:p w14:paraId="1D27EB42" w14:textId="77777777" w:rsidR="00175DF4" w:rsidRDefault="00175DF4">
            <w:pPr>
              <w:pStyle w:val="ConsPlusNormal"/>
              <w:jc w:val="center"/>
            </w:pPr>
            <w:r>
              <w:t>99.0.00.04040</w:t>
            </w:r>
          </w:p>
        </w:tc>
        <w:tc>
          <w:tcPr>
            <w:tcW w:w="1020" w:type="dxa"/>
          </w:tcPr>
          <w:p w14:paraId="1F790D28" w14:textId="77777777" w:rsidR="00175DF4" w:rsidRDefault="00175DF4">
            <w:pPr>
              <w:pStyle w:val="ConsPlusNormal"/>
              <w:jc w:val="center"/>
            </w:pPr>
            <w:r>
              <w:t>850</w:t>
            </w:r>
          </w:p>
        </w:tc>
        <w:tc>
          <w:tcPr>
            <w:tcW w:w="1417" w:type="dxa"/>
          </w:tcPr>
          <w:p w14:paraId="01FA8AA1" w14:textId="77777777" w:rsidR="00175DF4" w:rsidRDefault="00175DF4">
            <w:pPr>
              <w:pStyle w:val="ConsPlusNormal"/>
              <w:jc w:val="center"/>
            </w:pPr>
            <w:r>
              <w:t>44</w:t>
            </w:r>
          </w:p>
        </w:tc>
        <w:tc>
          <w:tcPr>
            <w:tcW w:w="1474" w:type="dxa"/>
          </w:tcPr>
          <w:p w14:paraId="03A506D4" w14:textId="77777777" w:rsidR="00175DF4" w:rsidRDefault="00175DF4">
            <w:pPr>
              <w:pStyle w:val="ConsPlusNormal"/>
            </w:pPr>
          </w:p>
        </w:tc>
      </w:tr>
      <w:tr w:rsidR="00175DF4" w14:paraId="46822B0D" w14:textId="77777777">
        <w:tc>
          <w:tcPr>
            <w:tcW w:w="4309" w:type="dxa"/>
          </w:tcPr>
          <w:p w14:paraId="3E1D2F33" w14:textId="77777777" w:rsidR="00175DF4" w:rsidRDefault="00175DF4">
            <w:pPr>
              <w:pStyle w:val="ConsPlusNormal"/>
            </w:pPr>
            <w:r>
              <w:t>Организационное управление администрации городского округа Тольятти</w:t>
            </w:r>
          </w:p>
        </w:tc>
        <w:tc>
          <w:tcPr>
            <w:tcW w:w="818" w:type="dxa"/>
          </w:tcPr>
          <w:p w14:paraId="00A89B69" w14:textId="77777777" w:rsidR="00175DF4" w:rsidRDefault="00175DF4">
            <w:pPr>
              <w:pStyle w:val="ConsPlusNormal"/>
              <w:jc w:val="center"/>
            </w:pPr>
            <w:r>
              <w:t>923</w:t>
            </w:r>
          </w:p>
        </w:tc>
        <w:tc>
          <w:tcPr>
            <w:tcW w:w="818" w:type="dxa"/>
          </w:tcPr>
          <w:p w14:paraId="5F5EC37D" w14:textId="77777777" w:rsidR="00175DF4" w:rsidRDefault="00175DF4">
            <w:pPr>
              <w:pStyle w:val="ConsPlusNormal"/>
            </w:pPr>
          </w:p>
        </w:tc>
        <w:tc>
          <w:tcPr>
            <w:tcW w:w="819" w:type="dxa"/>
          </w:tcPr>
          <w:p w14:paraId="517E8307" w14:textId="77777777" w:rsidR="00175DF4" w:rsidRDefault="00175DF4">
            <w:pPr>
              <w:pStyle w:val="ConsPlusNormal"/>
            </w:pPr>
          </w:p>
        </w:tc>
        <w:tc>
          <w:tcPr>
            <w:tcW w:w="1800" w:type="dxa"/>
          </w:tcPr>
          <w:p w14:paraId="7D758911" w14:textId="77777777" w:rsidR="00175DF4" w:rsidRDefault="00175DF4">
            <w:pPr>
              <w:pStyle w:val="ConsPlusNormal"/>
            </w:pPr>
          </w:p>
        </w:tc>
        <w:tc>
          <w:tcPr>
            <w:tcW w:w="1020" w:type="dxa"/>
          </w:tcPr>
          <w:p w14:paraId="2118561A" w14:textId="77777777" w:rsidR="00175DF4" w:rsidRDefault="00175DF4">
            <w:pPr>
              <w:pStyle w:val="ConsPlusNormal"/>
            </w:pPr>
          </w:p>
        </w:tc>
        <w:tc>
          <w:tcPr>
            <w:tcW w:w="1417" w:type="dxa"/>
          </w:tcPr>
          <w:p w14:paraId="3DABDFEA" w14:textId="77777777" w:rsidR="00175DF4" w:rsidRDefault="00175DF4">
            <w:pPr>
              <w:pStyle w:val="ConsPlusNormal"/>
              <w:jc w:val="center"/>
            </w:pPr>
            <w:r>
              <w:t>362 394</w:t>
            </w:r>
          </w:p>
        </w:tc>
        <w:tc>
          <w:tcPr>
            <w:tcW w:w="1474" w:type="dxa"/>
          </w:tcPr>
          <w:p w14:paraId="05B9DDE4" w14:textId="77777777" w:rsidR="00175DF4" w:rsidRDefault="00175DF4">
            <w:pPr>
              <w:pStyle w:val="ConsPlusNormal"/>
              <w:jc w:val="center"/>
            </w:pPr>
            <w:r>
              <w:t>1 664</w:t>
            </w:r>
          </w:p>
        </w:tc>
      </w:tr>
      <w:tr w:rsidR="00175DF4" w14:paraId="6CCF8545" w14:textId="77777777">
        <w:tc>
          <w:tcPr>
            <w:tcW w:w="4309" w:type="dxa"/>
          </w:tcPr>
          <w:p w14:paraId="0ABA668C" w14:textId="77777777" w:rsidR="00175DF4" w:rsidRDefault="00175DF4">
            <w:pPr>
              <w:pStyle w:val="ConsPlusNormal"/>
            </w:pPr>
            <w:r>
              <w:t>ОБЩЕГОСУДАРСТВЕННЫЕ ВОПРОСЫ</w:t>
            </w:r>
          </w:p>
        </w:tc>
        <w:tc>
          <w:tcPr>
            <w:tcW w:w="818" w:type="dxa"/>
          </w:tcPr>
          <w:p w14:paraId="2BFCADA7" w14:textId="77777777" w:rsidR="00175DF4" w:rsidRDefault="00175DF4">
            <w:pPr>
              <w:pStyle w:val="ConsPlusNormal"/>
              <w:jc w:val="center"/>
            </w:pPr>
            <w:r>
              <w:t>923</w:t>
            </w:r>
          </w:p>
        </w:tc>
        <w:tc>
          <w:tcPr>
            <w:tcW w:w="818" w:type="dxa"/>
          </w:tcPr>
          <w:p w14:paraId="179E9A44" w14:textId="77777777" w:rsidR="00175DF4" w:rsidRDefault="00175DF4">
            <w:pPr>
              <w:pStyle w:val="ConsPlusNormal"/>
              <w:jc w:val="center"/>
            </w:pPr>
            <w:r>
              <w:t>01</w:t>
            </w:r>
          </w:p>
        </w:tc>
        <w:tc>
          <w:tcPr>
            <w:tcW w:w="819" w:type="dxa"/>
          </w:tcPr>
          <w:p w14:paraId="3A90D7D4" w14:textId="77777777" w:rsidR="00175DF4" w:rsidRDefault="00175DF4">
            <w:pPr>
              <w:pStyle w:val="ConsPlusNormal"/>
              <w:jc w:val="center"/>
            </w:pPr>
            <w:r>
              <w:t>00</w:t>
            </w:r>
          </w:p>
        </w:tc>
        <w:tc>
          <w:tcPr>
            <w:tcW w:w="1800" w:type="dxa"/>
          </w:tcPr>
          <w:p w14:paraId="61B4B189" w14:textId="77777777" w:rsidR="00175DF4" w:rsidRDefault="00175DF4">
            <w:pPr>
              <w:pStyle w:val="ConsPlusNormal"/>
            </w:pPr>
          </w:p>
        </w:tc>
        <w:tc>
          <w:tcPr>
            <w:tcW w:w="1020" w:type="dxa"/>
          </w:tcPr>
          <w:p w14:paraId="6C0BC695" w14:textId="77777777" w:rsidR="00175DF4" w:rsidRDefault="00175DF4">
            <w:pPr>
              <w:pStyle w:val="ConsPlusNormal"/>
            </w:pPr>
          </w:p>
        </w:tc>
        <w:tc>
          <w:tcPr>
            <w:tcW w:w="1417" w:type="dxa"/>
          </w:tcPr>
          <w:p w14:paraId="1ACE3EF6" w14:textId="77777777" w:rsidR="00175DF4" w:rsidRDefault="00175DF4">
            <w:pPr>
              <w:pStyle w:val="ConsPlusNormal"/>
              <w:jc w:val="center"/>
            </w:pPr>
            <w:r>
              <w:t>353 090</w:t>
            </w:r>
          </w:p>
        </w:tc>
        <w:tc>
          <w:tcPr>
            <w:tcW w:w="1474" w:type="dxa"/>
          </w:tcPr>
          <w:p w14:paraId="75522E84" w14:textId="77777777" w:rsidR="00175DF4" w:rsidRDefault="00175DF4">
            <w:pPr>
              <w:pStyle w:val="ConsPlusNormal"/>
              <w:jc w:val="center"/>
            </w:pPr>
            <w:r>
              <w:t>1 664</w:t>
            </w:r>
          </w:p>
        </w:tc>
      </w:tr>
      <w:tr w:rsidR="00175DF4" w14:paraId="38B2578C" w14:textId="77777777">
        <w:tc>
          <w:tcPr>
            <w:tcW w:w="4309" w:type="dxa"/>
          </w:tcPr>
          <w:p w14:paraId="7038AA10" w14:textId="77777777" w:rsidR="00175DF4" w:rsidRDefault="00175DF4">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18" w:type="dxa"/>
          </w:tcPr>
          <w:p w14:paraId="48E12DB6" w14:textId="77777777" w:rsidR="00175DF4" w:rsidRDefault="00175DF4">
            <w:pPr>
              <w:pStyle w:val="ConsPlusNormal"/>
              <w:jc w:val="center"/>
            </w:pPr>
            <w:r>
              <w:t>923</w:t>
            </w:r>
          </w:p>
        </w:tc>
        <w:tc>
          <w:tcPr>
            <w:tcW w:w="818" w:type="dxa"/>
          </w:tcPr>
          <w:p w14:paraId="01A36960" w14:textId="77777777" w:rsidR="00175DF4" w:rsidRDefault="00175DF4">
            <w:pPr>
              <w:pStyle w:val="ConsPlusNormal"/>
              <w:jc w:val="center"/>
            </w:pPr>
            <w:r>
              <w:t>01</w:t>
            </w:r>
          </w:p>
        </w:tc>
        <w:tc>
          <w:tcPr>
            <w:tcW w:w="819" w:type="dxa"/>
          </w:tcPr>
          <w:p w14:paraId="750E3B93" w14:textId="77777777" w:rsidR="00175DF4" w:rsidRDefault="00175DF4">
            <w:pPr>
              <w:pStyle w:val="ConsPlusNormal"/>
              <w:jc w:val="center"/>
            </w:pPr>
            <w:r>
              <w:t>04</w:t>
            </w:r>
          </w:p>
        </w:tc>
        <w:tc>
          <w:tcPr>
            <w:tcW w:w="1800" w:type="dxa"/>
          </w:tcPr>
          <w:p w14:paraId="3E105CFB" w14:textId="77777777" w:rsidR="00175DF4" w:rsidRDefault="00175DF4">
            <w:pPr>
              <w:pStyle w:val="ConsPlusNormal"/>
            </w:pPr>
          </w:p>
        </w:tc>
        <w:tc>
          <w:tcPr>
            <w:tcW w:w="1020" w:type="dxa"/>
          </w:tcPr>
          <w:p w14:paraId="14CBE1D4" w14:textId="77777777" w:rsidR="00175DF4" w:rsidRDefault="00175DF4">
            <w:pPr>
              <w:pStyle w:val="ConsPlusNormal"/>
            </w:pPr>
          </w:p>
        </w:tc>
        <w:tc>
          <w:tcPr>
            <w:tcW w:w="1417" w:type="dxa"/>
          </w:tcPr>
          <w:p w14:paraId="6CA330EB" w14:textId="77777777" w:rsidR="00175DF4" w:rsidRDefault="00175DF4">
            <w:pPr>
              <w:pStyle w:val="ConsPlusNormal"/>
              <w:jc w:val="center"/>
            </w:pPr>
            <w:r>
              <w:t>5 420</w:t>
            </w:r>
          </w:p>
        </w:tc>
        <w:tc>
          <w:tcPr>
            <w:tcW w:w="1474" w:type="dxa"/>
          </w:tcPr>
          <w:p w14:paraId="4B989C55" w14:textId="77777777" w:rsidR="00175DF4" w:rsidRDefault="00175DF4">
            <w:pPr>
              <w:pStyle w:val="ConsPlusNormal"/>
              <w:jc w:val="center"/>
            </w:pPr>
            <w:r>
              <w:t>14</w:t>
            </w:r>
          </w:p>
        </w:tc>
      </w:tr>
      <w:tr w:rsidR="00175DF4" w14:paraId="73A77E71" w14:textId="77777777">
        <w:tc>
          <w:tcPr>
            <w:tcW w:w="4309" w:type="dxa"/>
          </w:tcPr>
          <w:p w14:paraId="2CD57A91"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14CBC4F3" w14:textId="77777777" w:rsidR="00175DF4" w:rsidRDefault="00175DF4">
            <w:pPr>
              <w:pStyle w:val="ConsPlusNormal"/>
              <w:jc w:val="center"/>
            </w:pPr>
            <w:r>
              <w:t>923</w:t>
            </w:r>
          </w:p>
        </w:tc>
        <w:tc>
          <w:tcPr>
            <w:tcW w:w="818" w:type="dxa"/>
          </w:tcPr>
          <w:p w14:paraId="684F6190" w14:textId="77777777" w:rsidR="00175DF4" w:rsidRDefault="00175DF4">
            <w:pPr>
              <w:pStyle w:val="ConsPlusNormal"/>
              <w:jc w:val="center"/>
            </w:pPr>
            <w:r>
              <w:t>01</w:t>
            </w:r>
          </w:p>
        </w:tc>
        <w:tc>
          <w:tcPr>
            <w:tcW w:w="819" w:type="dxa"/>
          </w:tcPr>
          <w:p w14:paraId="485EAF7F" w14:textId="77777777" w:rsidR="00175DF4" w:rsidRDefault="00175DF4">
            <w:pPr>
              <w:pStyle w:val="ConsPlusNormal"/>
              <w:jc w:val="center"/>
            </w:pPr>
            <w:r>
              <w:t>04</w:t>
            </w:r>
          </w:p>
        </w:tc>
        <w:tc>
          <w:tcPr>
            <w:tcW w:w="1800" w:type="dxa"/>
          </w:tcPr>
          <w:p w14:paraId="737F8156" w14:textId="77777777" w:rsidR="00175DF4" w:rsidRDefault="00175DF4">
            <w:pPr>
              <w:pStyle w:val="ConsPlusNormal"/>
              <w:jc w:val="center"/>
            </w:pPr>
            <w:r>
              <w:t>22.0.00.00000</w:t>
            </w:r>
          </w:p>
        </w:tc>
        <w:tc>
          <w:tcPr>
            <w:tcW w:w="1020" w:type="dxa"/>
          </w:tcPr>
          <w:p w14:paraId="7D91B726" w14:textId="77777777" w:rsidR="00175DF4" w:rsidRDefault="00175DF4">
            <w:pPr>
              <w:pStyle w:val="ConsPlusNormal"/>
            </w:pPr>
          </w:p>
        </w:tc>
        <w:tc>
          <w:tcPr>
            <w:tcW w:w="1417" w:type="dxa"/>
          </w:tcPr>
          <w:p w14:paraId="5A2C3732" w14:textId="77777777" w:rsidR="00175DF4" w:rsidRDefault="00175DF4">
            <w:pPr>
              <w:pStyle w:val="ConsPlusNormal"/>
              <w:jc w:val="center"/>
            </w:pPr>
            <w:r>
              <w:t>5 420</w:t>
            </w:r>
          </w:p>
        </w:tc>
        <w:tc>
          <w:tcPr>
            <w:tcW w:w="1474" w:type="dxa"/>
          </w:tcPr>
          <w:p w14:paraId="6D4E65E2" w14:textId="77777777" w:rsidR="00175DF4" w:rsidRDefault="00175DF4">
            <w:pPr>
              <w:pStyle w:val="ConsPlusNormal"/>
              <w:jc w:val="center"/>
            </w:pPr>
            <w:r>
              <w:t>14</w:t>
            </w:r>
          </w:p>
        </w:tc>
      </w:tr>
      <w:tr w:rsidR="00175DF4" w14:paraId="1ADB6FBF" w14:textId="77777777">
        <w:tc>
          <w:tcPr>
            <w:tcW w:w="4309" w:type="dxa"/>
          </w:tcPr>
          <w:p w14:paraId="7BAAB241"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818" w:type="dxa"/>
          </w:tcPr>
          <w:p w14:paraId="5E855588" w14:textId="77777777" w:rsidR="00175DF4" w:rsidRDefault="00175DF4">
            <w:pPr>
              <w:pStyle w:val="ConsPlusNormal"/>
              <w:jc w:val="center"/>
            </w:pPr>
            <w:r>
              <w:t>923</w:t>
            </w:r>
          </w:p>
        </w:tc>
        <w:tc>
          <w:tcPr>
            <w:tcW w:w="818" w:type="dxa"/>
          </w:tcPr>
          <w:p w14:paraId="3C2F2E3B" w14:textId="77777777" w:rsidR="00175DF4" w:rsidRDefault="00175DF4">
            <w:pPr>
              <w:pStyle w:val="ConsPlusNormal"/>
              <w:jc w:val="center"/>
            </w:pPr>
            <w:r>
              <w:t>01</w:t>
            </w:r>
          </w:p>
        </w:tc>
        <w:tc>
          <w:tcPr>
            <w:tcW w:w="819" w:type="dxa"/>
          </w:tcPr>
          <w:p w14:paraId="790D4F84" w14:textId="77777777" w:rsidR="00175DF4" w:rsidRDefault="00175DF4">
            <w:pPr>
              <w:pStyle w:val="ConsPlusNormal"/>
              <w:jc w:val="center"/>
            </w:pPr>
            <w:r>
              <w:t>04</w:t>
            </w:r>
          </w:p>
        </w:tc>
        <w:tc>
          <w:tcPr>
            <w:tcW w:w="1800" w:type="dxa"/>
          </w:tcPr>
          <w:p w14:paraId="0EB0831A" w14:textId="77777777" w:rsidR="00175DF4" w:rsidRDefault="00175DF4">
            <w:pPr>
              <w:pStyle w:val="ConsPlusNormal"/>
              <w:jc w:val="center"/>
            </w:pPr>
            <w:r>
              <w:t>22.0.00.11000</w:t>
            </w:r>
          </w:p>
        </w:tc>
        <w:tc>
          <w:tcPr>
            <w:tcW w:w="1020" w:type="dxa"/>
          </w:tcPr>
          <w:p w14:paraId="24A23192" w14:textId="77777777" w:rsidR="00175DF4" w:rsidRDefault="00175DF4">
            <w:pPr>
              <w:pStyle w:val="ConsPlusNormal"/>
            </w:pPr>
          </w:p>
        </w:tc>
        <w:tc>
          <w:tcPr>
            <w:tcW w:w="1417" w:type="dxa"/>
          </w:tcPr>
          <w:p w14:paraId="7D547F8F" w14:textId="77777777" w:rsidR="00175DF4" w:rsidRDefault="00175DF4">
            <w:pPr>
              <w:pStyle w:val="ConsPlusNormal"/>
              <w:jc w:val="center"/>
            </w:pPr>
            <w:r>
              <w:t>5 406</w:t>
            </w:r>
          </w:p>
        </w:tc>
        <w:tc>
          <w:tcPr>
            <w:tcW w:w="1474" w:type="dxa"/>
          </w:tcPr>
          <w:p w14:paraId="2DAE82C4" w14:textId="77777777" w:rsidR="00175DF4" w:rsidRDefault="00175DF4">
            <w:pPr>
              <w:pStyle w:val="ConsPlusNormal"/>
            </w:pPr>
          </w:p>
        </w:tc>
      </w:tr>
      <w:tr w:rsidR="00175DF4" w14:paraId="159D8428" w14:textId="77777777">
        <w:tc>
          <w:tcPr>
            <w:tcW w:w="4309" w:type="dxa"/>
          </w:tcPr>
          <w:p w14:paraId="6F5AC45B" w14:textId="77777777" w:rsidR="00175DF4" w:rsidRDefault="00175DF4">
            <w:pPr>
              <w:pStyle w:val="ConsPlusNormal"/>
            </w:pPr>
            <w:r>
              <w:t>Центральный аппарат</w:t>
            </w:r>
          </w:p>
        </w:tc>
        <w:tc>
          <w:tcPr>
            <w:tcW w:w="818" w:type="dxa"/>
          </w:tcPr>
          <w:p w14:paraId="082BCC53" w14:textId="77777777" w:rsidR="00175DF4" w:rsidRDefault="00175DF4">
            <w:pPr>
              <w:pStyle w:val="ConsPlusNormal"/>
              <w:jc w:val="center"/>
            </w:pPr>
            <w:r>
              <w:t>923</w:t>
            </w:r>
          </w:p>
        </w:tc>
        <w:tc>
          <w:tcPr>
            <w:tcW w:w="818" w:type="dxa"/>
          </w:tcPr>
          <w:p w14:paraId="134A49F9" w14:textId="77777777" w:rsidR="00175DF4" w:rsidRDefault="00175DF4">
            <w:pPr>
              <w:pStyle w:val="ConsPlusNormal"/>
              <w:jc w:val="center"/>
            </w:pPr>
            <w:r>
              <w:t>01</w:t>
            </w:r>
          </w:p>
        </w:tc>
        <w:tc>
          <w:tcPr>
            <w:tcW w:w="819" w:type="dxa"/>
          </w:tcPr>
          <w:p w14:paraId="24048351" w14:textId="77777777" w:rsidR="00175DF4" w:rsidRDefault="00175DF4">
            <w:pPr>
              <w:pStyle w:val="ConsPlusNormal"/>
              <w:jc w:val="center"/>
            </w:pPr>
            <w:r>
              <w:t>04</w:t>
            </w:r>
          </w:p>
        </w:tc>
        <w:tc>
          <w:tcPr>
            <w:tcW w:w="1800" w:type="dxa"/>
          </w:tcPr>
          <w:p w14:paraId="5C2E7432" w14:textId="77777777" w:rsidR="00175DF4" w:rsidRDefault="00175DF4">
            <w:pPr>
              <w:pStyle w:val="ConsPlusNormal"/>
              <w:jc w:val="center"/>
            </w:pPr>
            <w:r>
              <w:t>22.0.00.11040</w:t>
            </w:r>
          </w:p>
        </w:tc>
        <w:tc>
          <w:tcPr>
            <w:tcW w:w="1020" w:type="dxa"/>
          </w:tcPr>
          <w:p w14:paraId="7D2C7DB9" w14:textId="77777777" w:rsidR="00175DF4" w:rsidRDefault="00175DF4">
            <w:pPr>
              <w:pStyle w:val="ConsPlusNormal"/>
            </w:pPr>
          </w:p>
        </w:tc>
        <w:tc>
          <w:tcPr>
            <w:tcW w:w="1417" w:type="dxa"/>
          </w:tcPr>
          <w:p w14:paraId="2EE02110" w14:textId="77777777" w:rsidR="00175DF4" w:rsidRDefault="00175DF4">
            <w:pPr>
              <w:pStyle w:val="ConsPlusNormal"/>
              <w:jc w:val="center"/>
            </w:pPr>
            <w:r>
              <w:t>5 406</w:t>
            </w:r>
          </w:p>
        </w:tc>
        <w:tc>
          <w:tcPr>
            <w:tcW w:w="1474" w:type="dxa"/>
          </w:tcPr>
          <w:p w14:paraId="67612A38" w14:textId="77777777" w:rsidR="00175DF4" w:rsidRDefault="00175DF4">
            <w:pPr>
              <w:pStyle w:val="ConsPlusNormal"/>
            </w:pPr>
          </w:p>
        </w:tc>
      </w:tr>
      <w:tr w:rsidR="00175DF4" w14:paraId="114E6BBB" w14:textId="77777777">
        <w:tc>
          <w:tcPr>
            <w:tcW w:w="4309" w:type="dxa"/>
          </w:tcPr>
          <w:p w14:paraId="56E3B5E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8C5D0FA" w14:textId="77777777" w:rsidR="00175DF4" w:rsidRDefault="00175DF4">
            <w:pPr>
              <w:pStyle w:val="ConsPlusNormal"/>
              <w:jc w:val="center"/>
            </w:pPr>
            <w:r>
              <w:t>923</w:t>
            </w:r>
          </w:p>
        </w:tc>
        <w:tc>
          <w:tcPr>
            <w:tcW w:w="818" w:type="dxa"/>
          </w:tcPr>
          <w:p w14:paraId="57EF0F43" w14:textId="77777777" w:rsidR="00175DF4" w:rsidRDefault="00175DF4">
            <w:pPr>
              <w:pStyle w:val="ConsPlusNormal"/>
              <w:jc w:val="center"/>
            </w:pPr>
            <w:r>
              <w:t>01</w:t>
            </w:r>
          </w:p>
        </w:tc>
        <w:tc>
          <w:tcPr>
            <w:tcW w:w="819" w:type="dxa"/>
          </w:tcPr>
          <w:p w14:paraId="092974B4" w14:textId="77777777" w:rsidR="00175DF4" w:rsidRDefault="00175DF4">
            <w:pPr>
              <w:pStyle w:val="ConsPlusNormal"/>
              <w:jc w:val="center"/>
            </w:pPr>
            <w:r>
              <w:t>04</w:t>
            </w:r>
          </w:p>
        </w:tc>
        <w:tc>
          <w:tcPr>
            <w:tcW w:w="1800" w:type="dxa"/>
          </w:tcPr>
          <w:p w14:paraId="166EDE6E" w14:textId="77777777" w:rsidR="00175DF4" w:rsidRDefault="00175DF4">
            <w:pPr>
              <w:pStyle w:val="ConsPlusNormal"/>
              <w:jc w:val="center"/>
            </w:pPr>
            <w:r>
              <w:t>22.0.00.11040</w:t>
            </w:r>
          </w:p>
        </w:tc>
        <w:tc>
          <w:tcPr>
            <w:tcW w:w="1020" w:type="dxa"/>
          </w:tcPr>
          <w:p w14:paraId="3657EEEA" w14:textId="77777777" w:rsidR="00175DF4" w:rsidRDefault="00175DF4">
            <w:pPr>
              <w:pStyle w:val="ConsPlusNormal"/>
              <w:jc w:val="center"/>
            </w:pPr>
            <w:r>
              <w:t>200</w:t>
            </w:r>
          </w:p>
        </w:tc>
        <w:tc>
          <w:tcPr>
            <w:tcW w:w="1417" w:type="dxa"/>
          </w:tcPr>
          <w:p w14:paraId="66754F63" w14:textId="77777777" w:rsidR="00175DF4" w:rsidRDefault="00175DF4">
            <w:pPr>
              <w:pStyle w:val="ConsPlusNormal"/>
              <w:jc w:val="center"/>
            </w:pPr>
            <w:r>
              <w:t>5 406</w:t>
            </w:r>
          </w:p>
        </w:tc>
        <w:tc>
          <w:tcPr>
            <w:tcW w:w="1474" w:type="dxa"/>
          </w:tcPr>
          <w:p w14:paraId="3D7374A3" w14:textId="77777777" w:rsidR="00175DF4" w:rsidRDefault="00175DF4">
            <w:pPr>
              <w:pStyle w:val="ConsPlusNormal"/>
            </w:pPr>
          </w:p>
        </w:tc>
      </w:tr>
      <w:tr w:rsidR="00175DF4" w14:paraId="75CD1ACA" w14:textId="77777777">
        <w:tc>
          <w:tcPr>
            <w:tcW w:w="4309" w:type="dxa"/>
          </w:tcPr>
          <w:p w14:paraId="0887A89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75BA9E2" w14:textId="77777777" w:rsidR="00175DF4" w:rsidRDefault="00175DF4">
            <w:pPr>
              <w:pStyle w:val="ConsPlusNormal"/>
              <w:jc w:val="center"/>
            </w:pPr>
            <w:r>
              <w:t>923</w:t>
            </w:r>
          </w:p>
        </w:tc>
        <w:tc>
          <w:tcPr>
            <w:tcW w:w="818" w:type="dxa"/>
          </w:tcPr>
          <w:p w14:paraId="729114B2" w14:textId="77777777" w:rsidR="00175DF4" w:rsidRDefault="00175DF4">
            <w:pPr>
              <w:pStyle w:val="ConsPlusNormal"/>
              <w:jc w:val="center"/>
            </w:pPr>
            <w:r>
              <w:t>01</w:t>
            </w:r>
          </w:p>
        </w:tc>
        <w:tc>
          <w:tcPr>
            <w:tcW w:w="819" w:type="dxa"/>
          </w:tcPr>
          <w:p w14:paraId="42D3E973" w14:textId="77777777" w:rsidR="00175DF4" w:rsidRDefault="00175DF4">
            <w:pPr>
              <w:pStyle w:val="ConsPlusNormal"/>
              <w:jc w:val="center"/>
            </w:pPr>
            <w:r>
              <w:t>04</w:t>
            </w:r>
          </w:p>
        </w:tc>
        <w:tc>
          <w:tcPr>
            <w:tcW w:w="1800" w:type="dxa"/>
          </w:tcPr>
          <w:p w14:paraId="56AFB31F" w14:textId="77777777" w:rsidR="00175DF4" w:rsidRDefault="00175DF4">
            <w:pPr>
              <w:pStyle w:val="ConsPlusNormal"/>
              <w:jc w:val="center"/>
            </w:pPr>
            <w:r>
              <w:t>22.0.00.11040</w:t>
            </w:r>
          </w:p>
        </w:tc>
        <w:tc>
          <w:tcPr>
            <w:tcW w:w="1020" w:type="dxa"/>
          </w:tcPr>
          <w:p w14:paraId="2D779E01" w14:textId="77777777" w:rsidR="00175DF4" w:rsidRDefault="00175DF4">
            <w:pPr>
              <w:pStyle w:val="ConsPlusNormal"/>
              <w:jc w:val="center"/>
            </w:pPr>
            <w:r>
              <w:t>240</w:t>
            </w:r>
          </w:p>
        </w:tc>
        <w:tc>
          <w:tcPr>
            <w:tcW w:w="1417" w:type="dxa"/>
          </w:tcPr>
          <w:p w14:paraId="60F55BDC" w14:textId="77777777" w:rsidR="00175DF4" w:rsidRDefault="00175DF4">
            <w:pPr>
              <w:pStyle w:val="ConsPlusNormal"/>
              <w:jc w:val="center"/>
            </w:pPr>
            <w:r>
              <w:t>5 406</w:t>
            </w:r>
          </w:p>
        </w:tc>
        <w:tc>
          <w:tcPr>
            <w:tcW w:w="1474" w:type="dxa"/>
          </w:tcPr>
          <w:p w14:paraId="3FD1FC69" w14:textId="77777777" w:rsidR="00175DF4" w:rsidRDefault="00175DF4">
            <w:pPr>
              <w:pStyle w:val="ConsPlusNormal"/>
            </w:pPr>
          </w:p>
        </w:tc>
      </w:tr>
      <w:tr w:rsidR="00175DF4" w14:paraId="389D104D" w14:textId="77777777">
        <w:tc>
          <w:tcPr>
            <w:tcW w:w="4309" w:type="dxa"/>
          </w:tcPr>
          <w:p w14:paraId="58899EA2" w14:textId="77777777" w:rsidR="00175DF4" w:rsidRDefault="00175DF4">
            <w:pPr>
              <w:pStyle w:val="ConsPlusNormal"/>
            </w:pPr>
            <w:r>
              <w:t>Организация деятельности в сфере охраны труда</w:t>
            </w:r>
          </w:p>
        </w:tc>
        <w:tc>
          <w:tcPr>
            <w:tcW w:w="818" w:type="dxa"/>
          </w:tcPr>
          <w:p w14:paraId="32979261" w14:textId="77777777" w:rsidR="00175DF4" w:rsidRDefault="00175DF4">
            <w:pPr>
              <w:pStyle w:val="ConsPlusNormal"/>
              <w:jc w:val="center"/>
            </w:pPr>
            <w:r>
              <w:t>923</w:t>
            </w:r>
          </w:p>
        </w:tc>
        <w:tc>
          <w:tcPr>
            <w:tcW w:w="818" w:type="dxa"/>
          </w:tcPr>
          <w:p w14:paraId="7BD771CB" w14:textId="77777777" w:rsidR="00175DF4" w:rsidRDefault="00175DF4">
            <w:pPr>
              <w:pStyle w:val="ConsPlusNormal"/>
              <w:jc w:val="center"/>
            </w:pPr>
            <w:r>
              <w:t>01</w:t>
            </w:r>
          </w:p>
        </w:tc>
        <w:tc>
          <w:tcPr>
            <w:tcW w:w="819" w:type="dxa"/>
          </w:tcPr>
          <w:p w14:paraId="133581CB" w14:textId="77777777" w:rsidR="00175DF4" w:rsidRDefault="00175DF4">
            <w:pPr>
              <w:pStyle w:val="ConsPlusNormal"/>
              <w:jc w:val="center"/>
            </w:pPr>
            <w:r>
              <w:t>04</w:t>
            </w:r>
          </w:p>
        </w:tc>
        <w:tc>
          <w:tcPr>
            <w:tcW w:w="1800" w:type="dxa"/>
          </w:tcPr>
          <w:p w14:paraId="06C104C4" w14:textId="77777777" w:rsidR="00175DF4" w:rsidRDefault="00175DF4">
            <w:pPr>
              <w:pStyle w:val="ConsPlusNormal"/>
              <w:jc w:val="center"/>
            </w:pPr>
            <w:r>
              <w:t>22.0.00.75200</w:t>
            </w:r>
          </w:p>
        </w:tc>
        <w:tc>
          <w:tcPr>
            <w:tcW w:w="1020" w:type="dxa"/>
          </w:tcPr>
          <w:p w14:paraId="35E099A3" w14:textId="77777777" w:rsidR="00175DF4" w:rsidRDefault="00175DF4">
            <w:pPr>
              <w:pStyle w:val="ConsPlusNormal"/>
            </w:pPr>
          </w:p>
        </w:tc>
        <w:tc>
          <w:tcPr>
            <w:tcW w:w="1417" w:type="dxa"/>
          </w:tcPr>
          <w:p w14:paraId="0472D22B" w14:textId="77777777" w:rsidR="00175DF4" w:rsidRDefault="00175DF4">
            <w:pPr>
              <w:pStyle w:val="ConsPlusNormal"/>
              <w:jc w:val="center"/>
            </w:pPr>
            <w:r>
              <w:t>14</w:t>
            </w:r>
          </w:p>
        </w:tc>
        <w:tc>
          <w:tcPr>
            <w:tcW w:w="1474" w:type="dxa"/>
          </w:tcPr>
          <w:p w14:paraId="43F567D4" w14:textId="77777777" w:rsidR="00175DF4" w:rsidRDefault="00175DF4">
            <w:pPr>
              <w:pStyle w:val="ConsPlusNormal"/>
              <w:jc w:val="center"/>
            </w:pPr>
            <w:r>
              <w:t>14</w:t>
            </w:r>
          </w:p>
        </w:tc>
      </w:tr>
      <w:tr w:rsidR="00175DF4" w14:paraId="2E86EDDA" w14:textId="77777777">
        <w:tc>
          <w:tcPr>
            <w:tcW w:w="4309" w:type="dxa"/>
          </w:tcPr>
          <w:p w14:paraId="7C871D1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6748B6B" w14:textId="77777777" w:rsidR="00175DF4" w:rsidRDefault="00175DF4">
            <w:pPr>
              <w:pStyle w:val="ConsPlusNormal"/>
              <w:jc w:val="center"/>
            </w:pPr>
            <w:r>
              <w:t>923</w:t>
            </w:r>
          </w:p>
        </w:tc>
        <w:tc>
          <w:tcPr>
            <w:tcW w:w="818" w:type="dxa"/>
          </w:tcPr>
          <w:p w14:paraId="20157665" w14:textId="77777777" w:rsidR="00175DF4" w:rsidRDefault="00175DF4">
            <w:pPr>
              <w:pStyle w:val="ConsPlusNormal"/>
              <w:jc w:val="center"/>
            </w:pPr>
            <w:r>
              <w:t>01</w:t>
            </w:r>
          </w:p>
        </w:tc>
        <w:tc>
          <w:tcPr>
            <w:tcW w:w="819" w:type="dxa"/>
          </w:tcPr>
          <w:p w14:paraId="726BB118" w14:textId="77777777" w:rsidR="00175DF4" w:rsidRDefault="00175DF4">
            <w:pPr>
              <w:pStyle w:val="ConsPlusNormal"/>
              <w:jc w:val="center"/>
            </w:pPr>
            <w:r>
              <w:t>04</w:t>
            </w:r>
          </w:p>
        </w:tc>
        <w:tc>
          <w:tcPr>
            <w:tcW w:w="1800" w:type="dxa"/>
          </w:tcPr>
          <w:p w14:paraId="2875CC99" w14:textId="77777777" w:rsidR="00175DF4" w:rsidRDefault="00175DF4">
            <w:pPr>
              <w:pStyle w:val="ConsPlusNormal"/>
              <w:jc w:val="center"/>
            </w:pPr>
            <w:r>
              <w:t>22.0.00.75200</w:t>
            </w:r>
          </w:p>
        </w:tc>
        <w:tc>
          <w:tcPr>
            <w:tcW w:w="1020" w:type="dxa"/>
          </w:tcPr>
          <w:p w14:paraId="4A36CC31" w14:textId="77777777" w:rsidR="00175DF4" w:rsidRDefault="00175DF4">
            <w:pPr>
              <w:pStyle w:val="ConsPlusNormal"/>
              <w:jc w:val="center"/>
            </w:pPr>
            <w:r>
              <w:t>200</w:t>
            </w:r>
          </w:p>
        </w:tc>
        <w:tc>
          <w:tcPr>
            <w:tcW w:w="1417" w:type="dxa"/>
          </w:tcPr>
          <w:p w14:paraId="33446000" w14:textId="77777777" w:rsidR="00175DF4" w:rsidRDefault="00175DF4">
            <w:pPr>
              <w:pStyle w:val="ConsPlusNormal"/>
              <w:jc w:val="center"/>
            </w:pPr>
            <w:r>
              <w:t>14</w:t>
            </w:r>
          </w:p>
        </w:tc>
        <w:tc>
          <w:tcPr>
            <w:tcW w:w="1474" w:type="dxa"/>
          </w:tcPr>
          <w:p w14:paraId="61239E90" w14:textId="77777777" w:rsidR="00175DF4" w:rsidRDefault="00175DF4">
            <w:pPr>
              <w:pStyle w:val="ConsPlusNormal"/>
              <w:jc w:val="center"/>
            </w:pPr>
            <w:r>
              <w:t>14</w:t>
            </w:r>
          </w:p>
        </w:tc>
      </w:tr>
      <w:tr w:rsidR="00175DF4" w14:paraId="6CA35AFC" w14:textId="77777777">
        <w:tc>
          <w:tcPr>
            <w:tcW w:w="4309" w:type="dxa"/>
          </w:tcPr>
          <w:p w14:paraId="095FA17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4C2CAFE" w14:textId="77777777" w:rsidR="00175DF4" w:rsidRDefault="00175DF4">
            <w:pPr>
              <w:pStyle w:val="ConsPlusNormal"/>
              <w:jc w:val="center"/>
            </w:pPr>
            <w:r>
              <w:t>923</w:t>
            </w:r>
          </w:p>
        </w:tc>
        <w:tc>
          <w:tcPr>
            <w:tcW w:w="818" w:type="dxa"/>
          </w:tcPr>
          <w:p w14:paraId="2FF24DE9" w14:textId="77777777" w:rsidR="00175DF4" w:rsidRDefault="00175DF4">
            <w:pPr>
              <w:pStyle w:val="ConsPlusNormal"/>
              <w:jc w:val="center"/>
            </w:pPr>
            <w:r>
              <w:t>01</w:t>
            </w:r>
          </w:p>
        </w:tc>
        <w:tc>
          <w:tcPr>
            <w:tcW w:w="819" w:type="dxa"/>
          </w:tcPr>
          <w:p w14:paraId="7DA3C31A" w14:textId="77777777" w:rsidR="00175DF4" w:rsidRDefault="00175DF4">
            <w:pPr>
              <w:pStyle w:val="ConsPlusNormal"/>
              <w:jc w:val="center"/>
            </w:pPr>
            <w:r>
              <w:t>04</w:t>
            </w:r>
          </w:p>
        </w:tc>
        <w:tc>
          <w:tcPr>
            <w:tcW w:w="1800" w:type="dxa"/>
          </w:tcPr>
          <w:p w14:paraId="0E80A606" w14:textId="77777777" w:rsidR="00175DF4" w:rsidRDefault="00175DF4">
            <w:pPr>
              <w:pStyle w:val="ConsPlusNormal"/>
              <w:jc w:val="center"/>
            </w:pPr>
            <w:r>
              <w:t>22.0.00.75200</w:t>
            </w:r>
          </w:p>
        </w:tc>
        <w:tc>
          <w:tcPr>
            <w:tcW w:w="1020" w:type="dxa"/>
          </w:tcPr>
          <w:p w14:paraId="786DE51B" w14:textId="77777777" w:rsidR="00175DF4" w:rsidRDefault="00175DF4">
            <w:pPr>
              <w:pStyle w:val="ConsPlusNormal"/>
              <w:jc w:val="center"/>
            </w:pPr>
            <w:r>
              <w:t>240</w:t>
            </w:r>
          </w:p>
        </w:tc>
        <w:tc>
          <w:tcPr>
            <w:tcW w:w="1417" w:type="dxa"/>
          </w:tcPr>
          <w:p w14:paraId="2AFB2E1A" w14:textId="77777777" w:rsidR="00175DF4" w:rsidRDefault="00175DF4">
            <w:pPr>
              <w:pStyle w:val="ConsPlusNormal"/>
              <w:jc w:val="center"/>
            </w:pPr>
            <w:r>
              <w:t>14</w:t>
            </w:r>
          </w:p>
        </w:tc>
        <w:tc>
          <w:tcPr>
            <w:tcW w:w="1474" w:type="dxa"/>
          </w:tcPr>
          <w:p w14:paraId="01246780" w14:textId="77777777" w:rsidR="00175DF4" w:rsidRDefault="00175DF4">
            <w:pPr>
              <w:pStyle w:val="ConsPlusNormal"/>
              <w:jc w:val="center"/>
            </w:pPr>
            <w:r>
              <w:t>14</w:t>
            </w:r>
          </w:p>
        </w:tc>
      </w:tr>
      <w:tr w:rsidR="00175DF4" w14:paraId="07D96ABC" w14:textId="77777777">
        <w:tc>
          <w:tcPr>
            <w:tcW w:w="4309" w:type="dxa"/>
          </w:tcPr>
          <w:p w14:paraId="51E66C4F" w14:textId="77777777" w:rsidR="00175DF4" w:rsidRDefault="00175DF4">
            <w:pPr>
              <w:pStyle w:val="ConsPlusNormal"/>
            </w:pPr>
            <w:r>
              <w:lastRenderedPageBreak/>
              <w:t>Другие общегосударственные вопросы</w:t>
            </w:r>
          </w:p>
        </w:tc>
        <w:tc>
          <w:tcPr>
            <w:tcW w:w="818" w:type="dxa"/>
          </w:tcPr>
          <w:p w14:paraId="0FD5F456" w14:textId="77777777" w:rsidR="00175DF4" w:rsidRDefault="00175DF4">
            <w:pPr>
              <w:pStyle w:val="ConsPlusNormal"/>
              <w:jc w:val="center"/>
            </w:pPr>
            <w:r>
              <w:t>923</w:t>
            </w:r>
          </w:p>
        </w:tc>
        <w:tc>
          <w:tcPr>
            <w:tcW w:w="818" w:type="dxa"/>
          </w:tcPr>
          <w:p w14:paraId="1E0B2E5B" w14:textId="77777777" w:rsidR="00175DF4" w:rsidRDefault="00175DF4">
            <w:pPr>
              <w:pStyle w:val="ConsPlusNormal"/>
              <w:jc w:val="center"/>
            </w:pPr>
            <w:r>
              <w:t>01</w:t>
            </w:r>
          </w:p>
        </w:tc>
        <w:tc>
          <w:tcPr>
            <w:tcW w:w="819" w:type="dxa"/>
          </w:tcPr>
          <w:p w14:paraId="2DFE2BDB" w14:textId="77777777" w:rsidR="00175DF4" w:rsidRDefault="00175DF4">
            <w:pPr>
              <w:pStyle w:val="ConsPlusNormal"/>
              <w:jc w:val="center"/>
            </w:pPr>
            <w:r>
              <w:t>13</w:t>
            </w:r>
          </w:p>
        </w:tc>
        <w:tc>
          <w:tcPr>
            <w:tcW w:w="1800" w:type="dxa"/>
          </w:tcPr>
          <w:p w14:paraId="0AE53F63" w14:textId="77777777" w:rsidR="00175DF4" w:rsidRDefault="00175DF4">
            <w:pPr>
              <w:pStyle w:val="ConsPlusNormal"/>
            </w:pPr>
          </w:p>
        </w:tc>
        <w:tc>
          <w:tcPr>
            <w:tcW w:w="1020" w:type="dxa"/>
          </w:tcPr>
          <w:p w14:paraId="17BD6FBD" w14:textId="77777777" w:rsidR="00175DF4" w:rsidRDefault="00175DF4">
            <w:pPr>
              <w:pStyle w:val="ConsPlusNormal"/>
            </w:pPr>
          </w:p>
        </w:tc>
        <w:tc>
          <w:tcPr>
            <w:tcW w:w="1417" w:type="dxa"/>
          </w:tcPr>
          <w:p w14:paraId="59747708" w14:textId="77777777" w:rsidR="00175DF4" w:rsidRDefault="00175DF4">
            <w:pPr>
              <w:pStyle w:val="ConsPlusNormal"/>
              <w:jc w:val="center"/>
            </w:pPr>
            <w:r>
              <w:t>347 670</w:t>
            </w:r>
          </w:p>
        </w:tc>
        <w:tc>
          <w:tcPr>
            <w:tcW w:w="1474" w:type="dxa"/>
          </w:tcPr>
          <w:p w14:paraId="640751C9" w14:textId="77777777" w:rsidR="00175DF4" w:rsidRDefault="00175DF4">
            <w:pPr>
              <w:pStyle w:val="ConsPlusNormal"/>
              <w:jc w:val="center"/>
            </w:pPr>
            <w:r>
              <w:t>1 650</w:t>
            </w:r>
          </w:p>
        </w:tc>
      </w:tr>
      <w:tr w:rsidR="00175DF4" w14:paraId="774EEC33" w14:textId="77777777">
        <w:tc>
          <w:tcPr>
            <w:tcW w:w="4309" w:type="dxa"/>
          </w:tcPr>
          <w:p w14:paraId="3AE05230"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818" w:type="dxa"/>
          </w:tcPr>
          <w:p w14:paraId="4ABDD580" w14:textId="77777777" w:rsidR="00175DF4" w:rsidRDefault="00175DF4">
            <w:pPr>
              <w:pStyle w:val="ConsPlusNormal"/>
              <w:jc w:val="center"/>
            </w:pPr>
            <w:r>
              <w:t>923</w:t>
            </w:r>
          </w:p>
        </w:tc>
        <w:tc>
          <w:tcPr>
            <w:tcW w:w="818" w:type="dxa"/>
          </w:tcPr>
          <w:p w14:paraId="6FB47613" w14:textId="77777777" w:rsidR="00175DF4" w:rsidRDefault="00175DF4">
            <w:pPr>
              <w:pStyle w:val="ConsPlusNormal"/>
              <w:jc w:val="center"/>
            </w:pPr>
            <w:r>
              <w:t>01</w:t>
            </w:r>
          </w:p>
        </w:tc>
        <w:tc>
          <w:tcPr>
            <w:tcW w:w="819" w:type="dxa"/>
          </w:tcPr>
          <w:p w14:paraId="7922AA4A" w14:textId="77777777" w:rsidR="00175DF4" w:rsidRDefault="00175DF4">
            <w:pPr>
              <w:pStyle w:val="ConsPlusNormal"/>
              <w:jc w:val="center"/>
            </w:pPr>
            <w:r>
              <w:t>13</w:t>
            </w:r>
          </w:p>
        </w:tc>
        <w:tc>
          <w:tcPr>
            <w:tcW w:w="1800" w:type="dxa"/>
          </w:tcPr>
          <w:p w14:paraId="41EBCE98" w14:textId="77777777" w:rsidR="00175DF4" w:rsidRDefault="00175DF4">
            <w:pPr>
              <w:pStyle w:val="ConsPlusNormal"/>
              <w:jc w:val="center"/>
            </w:pPr>
            <w:r>
              <w:t>09.0.00.00000</w:t>
            </w:r>
          </w:p>
        </w:tc>
        <w:tc>
          <w:tcPr>
            <w:tcW w:w="1020" w:type="dxa"/>
          </w:tcPr>
          <w:p w14:paraId="0E6184D9" w14:textId="77777777" w:rsidR="00175DF4" w:rsidRDefault="00175DF4">
            <w:pPr>
              <w:pStyle w:val="ConsPlusNormal"/>
            </w:pPr>
          </w:p>
        </w:tc>
        <w:tc>
          <w:tcPr>
            <w:tcW w:w="1417" w:type="dxa"/>
          </w:tcPr>
          <w:p w14:paraId="4E323453" w14:textId="77777777" w:rsidR="00175DF4" w:rsidRDefault="00175DF4">
            <w:pPr>
              <w:pStyle w:val="ConsPlusNormal"/>
              <w:jc w:val="center"/>
            </w:pPr>
            <w:r>
              <w:t>572</w:t>
            </w:r>
          </w:p>
        </w:tc>
        <w:tc>
          <w:tcPr>
            <w:tcW w:w="1474" w:type="dxa"/>
          </w:tcPr>
          <w:p w14:paraId="770E3688" w14:textId="77777777" w:rsidR="00175DF4" w:rsidRDefault="00175DF4">
            <w:pPr>
              <w:pStyle w:val="ConsPlusNormal"/>
            </w:pPr>
          </w:p>
        </w:tc>
      </w:tr>
      <w:tr w:rsidR="00175DF4" w14:paraId="361FFB88" w14:textId="77777777">
        <w:tc>
          <w:tcPr>
            <w:tcW w:w="4309" w:type="dxa"/>
          </w:tcPr>
          <w:p w14:paraId="29C856D7" w14:textId="77777777" w:rsidR="00175DF4" w:rsidRDefault="00175DF4">
            <w:pPr>
              <w:pStyle w:val="ConsPlusNormal"/>
            </w:pPr>
            <w:r>
              <w:t>Мероприятия в установленной сфере деятельности</w:t>
            </w:r>
          </w:p>
        </w:tc>
        <w:tc>
          <w:tcPr>
            <w:tcW w:w="818" w:type="dxa"/>
          </w:tcPr>
          <w:p w14:paraId="05B848C1" w14:textId="77777777" w:rsidR="00175DF4" w:rsidRDefault="00175DF4">
            <w:pPr>
              <w:pStyle w:val="ConsPlusNormal"/>
              <w:jc w:val="center"/>
            </w:pPr>
            <w:r>
              <w:t>923</w:t>
            </w:r>
          </w:p>
        </w:tc>
        <w:tc>
          <w:tcPr>
            <w:tcW w:w="818" w:type="dxa"/>
          </w:tcPr>
          <w:p w14:paraId="09CBD501" w14:textId="77777777" w:rsidR="00175DF4" w:rsidRDefault="00175DF4">
            <w:pPr>
              <w:pStyle w:val="ConsPlusNormal"/>
              <w:jc w:val="center"/>
            </w:pPr>
            <w:r>
              <w:t>01</w:t>
            </w:r>
          </w:p>
        </w:tc>
        <w:tc>
          <w:tcPr>
            <w:tcW w:w="819" w:type="dxa"/>
          </w:tcPr>
          <w:p w14:paraId="6BB74660" w14:textId="77777777" w:rsidR="00175DF4" w:rsidRDefault="00175DF4">
            <w:pPr>
              <w:pStyle w:val="ConsPlusNormal"/>
              <w:jc w:val="center"/>
            </w:pPr>
            <w:r>
              <w:t>13</w:t>
            </w:r>
          </w:p>
        </w:tc>
        <w:tc>
          <w:tcPr>
            <w:tcW w:w="1800" w:type="dxa"/>
          </w:tcPr>
          <w:p w14:paraId="7113C7DC" w14:textId="77777777" w:rsidR="00175DF4" w:rsidRDefault="00175DF4">
            <w:pPr>
              <w:pStyle w:val="ConsPlusNormal"/>
              <w:jc w:val="center"/>
            </w:pPr>
            <w:r>
              <w:t>09.0.00.04000</w:t>
            </w:r>
          </w:p>
        </w:tc>
        <w:tc>
          <w:tcPr>
            <w:tcW w:w="1020" w:type="dxa"/>
          </w:tcPr>
          <w:p w14:paraId="1EE72DD9" w14:textId="77777777" w:rsidR="00175DF4" w:rsidRDefault="00175DF4">
            <w:pPr>
              <w:pStyle w:val="ConsPlusNormal"/>
            </w:pPr>
          </w:p>
        </w:tc>
        <w:tc>
          <w:tcPr>
            <w:tcW w:w="1417" w:type="dxa"/>
          </w:tcPr>
          <w:p w14:paraId="25D6991A" w14:textId="77777777" w:rsidR="00175DF4" w:rsidRDefault="00175DF4">
            <w:pPr>
              <w:pStyle w:val="ConsPlusNormal"/>
              <w:jc w:val="center"/>
            </w:pPr>
            <w:r>
              <w:t>572</w:t>
            </w:r>
          </w:p>
        </w:tc>
        <w:tc>
          <w:tcPr>
            <w:tcW w:w="1474" w:type="dxa"/>
          </w:tcPr>
          <w:p w14:paraId="34BC47EC" w14:textId="77777777" w:rsidR="00175DF4" w:rsidRDefault="00175DF4">
            <w:pPr>
              <w:pStyle w:val="ConsPlusNormal"/>
            </w:pPr>
          </w:p>
        </w:tc>
      </w:tr>
      <w:tr w:rsidR="00175DF4" w14:paraId="266933CF" w14:textId="77777777">
        <w:tc>
          <w:tcPr>
            <w:tcW w:w="4309" w:type="dxa"/>
          </w:tcPr>
          <w:p w14:paraId="04015F3C" w14:textId="77777777" w:rsidR="00175DF4" w:rsidRDefault="00175DF4">
            <w:pPr>
              <w:pStyle w:val="ConsPlusNormal"/>
            </w:pPr>
            <w:r>
              <w:t>Мероприятия в сфере общегосударственного управления</w:t>
            </w:r>
          </w:p>
        </w:tc>
        <w:tc>
          <w:tcPr>
            <w:tcW w:w="818" w:type="dxa"/>
          </w:tcPr>
          <w:p w14:paraId="43AF3792" w14:textId="77777777" w:rsidR="00175DF4" w:rsidRDefault="00175DF4">
            <w:pPr>
              <w:pStyle w:val="ConsPlusNormal"/>
              <w:jc w:val="center"/>
            </w:pPr>
            <w:r>
              <w:t>923</w:t>
            </w:r>
          </w:p>
        </w:tc>
        <w:tc>
          <w:tcPr>
            <w:tcW w:w="818" w:type="dxa"/>
          </w:tcPr>
          <w:p w14:paraId="33F3AD6A" w14:textId="77777777" w:rsidR="00175DF4" w:rsidRDefault="00175DF4">
            <w:pPr>
              <w:pStyle w:val="ConsPlusNormal"/>
              <w:jc w:val="center"/>
            </w:pPr>
            <w:r>
              <w:t>01</w:t>
            </w:r>
          </w:p>
        </w:tc>
        <w:tc>
          <w:tcPr>
            <w:tcW w:w="819" w:type="dxa"/>
          </w:tcPr>
          <w:p w14:paraId="26507907" w14:textId="77777777" w:rsidR="00175DF4" w:rsidRDefault="00175DF4">
            <w:pPr>
              <w:pStyle w:val="ConsPlusNormal"/>
              <w:jc w:val="center"/>
            </w:pPr>
            <w:r>
              <w:t>13</w:t>
            </w:r>
          </w:p>
        </w:tc>
        <w:tc>
          <w:tcPr>
            <w:tcW w:w="1800" w:type="dxa"/>
          </w:tcPr>
          <w:p w14:paraId="783FB9E3" w14:textId="77777777" w:rsidR="00175DF4" w:rsidRDefault="00175DF4">
            <w:pPr>
              <w:pStyle w:val="ConsPlusNormal"/>
              <w:jc w:val="center"/>
            </w:pPr>
            <w:r>
              <w:t>09.0.00.04040</w:t>
            </w:r>
          </w:p>
        </w:tc>
        <w:tc>
          <w:tcPr>
            <w:tcW w:w="1020" w:type="dxa"/>
          </w:tcPr>
          <w:p w14:paraId="3FCB2A15" w14:textId="77777777" w:rsidR="00175DF4" w:rsidRDefault="00175DF4">
            <w:pPr>
              <w:pStyle w:val="ConsPlusNormal"/>
            </w:pPr>
          </w:p>
        </w:tc>
        <w:tc>
          <w:tcPr>
            <w:tcW w:w="1417" w:type="dxa"/>
          </w:tcPr>
          <w:p w14:paraId="701A41C4" w14:textId="77777777" w:rsidR="00175DF4" w:rsidRDefault="00175DF4">
            <w:pPr>
              <w:pStyle w:val="ConsPlusNormal"/>
              <w:jc w:val="center"/>
            </w:pPr>
            <w:r>
              <w:t>572</w:t>
            </w:r>
          </w:p>
        </w:tc>
        <w:tc>
          <w:tcPr>
            <w:tcW w:w="1474" w:type="dxa"/>
          </w:tcPr>
          <w:p w14:paraId="3A59E9C0" w14:textId="77777777" w:rsidR="00175DF4" w:rsidRDefault="00175DF4">
            <w:pPr>
              <w:pStyle w:val="ConsPlusNormal"/>
            </w:pPr>
          </w:p>
        </w:tc>
      </w:tr>
      <w:tr w:rsidR="00175DF4" w14:paraId="12A88FEB" w14:textId="77777777">
        <w:tc>
          <w:tcPr>
            <w:tcW w:w="4309" w:type="dxa"/>
          </w:tcPr>
          <w:p w14:paraId="2CF5437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82B3AEC" w14:textId="77777777" w:rsidR="00175DF4" w:rsidRDefault="00175DF4">
            <w:pPr>
              <w:pStyle w:val="ConsPlusNormal"/>
              <w:jc w:val="center"/>
            </w:pPr>
            <w:r>
              <w:t>923</w:t>
            </w:r>
          </w:p>
        </w:tc>
        <w:tc>
          <w:tcPr>
            <w:tcW w:w="818" w:type="dxa"/>
          </w:tcPr>
          <w:p w14:paraId="0D805D22" w14:textId="77777777" w:rsidR="00175DF4" w:rsidRDefault="00175DF4">
            <w:pPr>
              <w:pStyle w:val="ConsPlusNormal"/>
              <w:jc w:val="center"/>
            </w:pPr>
            <w:r>
              <w:t>01</w:t>
            </w:r>
          </w:p>
        </w:tc>
        <w:tc>
          <w:tcPr>
            <w:tcW w:w="819" w:type="dxa"/>
          </w:tcPr>
          <w:p w14:paraId="10819C53" w14:textId="77777777" w:rsidR="00175DF4" w:rsidRDefault="00175DF4">
            <w:pPr>
              <w:pStyle w:val="ConsPlusNormal"/>
              <w:jc w:val="center"/>
            </w:pPr>
            <w:r>
              <w:t>13</w:t>
            </w:r>
          </w:p>
        </w:tc>
        <w:tc>
          <w:tcPr>
            <w:tcW w:w="1800" w:type="dxa"/>
          </w:tcPr>
          <w:p w14:paraId="5756CDC1" w14:textId="77777777" w:rsidR="00175DF4" w:rsidRDefault="00175DF4">
            <w:pPr>
              <w:pStyle w:val="ConsPlusNormal"/>
              <w:jc w:val="center"/>
            </w:pPr>
            <w:r>
              <w:t>09.0.00.04040</w:t>
            </w:r>
          </w:p>
        </w:tc>
        <w:tc>
          <w:tcPr>
            <w:tcW w:w="1020" w:type="dxa"/>
          </w:tcPr>
          <w:p w14:paraId="38204865" w14:textId="77777777" w:rsidR="00175DF4" w:rsidRDefault="00175DF4">
            <w:pPr>
              <w:pStyle w:val="ConsPlusNormal"/>
              <w:jc w:val="center"/>
            </w:pPr>
            <w:r>
              <w:t>200</w:t>
            </w:r>
          </w:p>
        </w:tc>
        <w:tc>
          <w:tcPr>
            <w:tcW w:w="1417" w:type="dxa"/>
          </w:tcPr>
          <w:p w14:paraId="49861804" w14:textId="77777777" w:rsidR="00175DF4" w:rsidRDefault="00175DF4">
            <w:pPr>
              <w:pStyle w:val="ConsPlusNormal"/>
              <w:jc w:val="center"/>
            </w:pPr>
            <w:r>
              <w:t>572</w:t>
            </w:r>
          </w:p>
        </w:tc>
        <w:tc>
          <w:tcPr>
            <w:tcW w:w="1474" w:type="dxa"/>
          </w:tcPr>
          <w:p w14:paraId="38543CAD" w14:textId="77777777" w:rsidR="00175DF4" w:rsidRDefault="00175DF4">
            <w:pPr>
              <w:pStyle w:val="ConsPlusNormal"/>
            </w:pPr>
          </w:p>
        </w:tc>
      </w:tr>
      <w:tr w:rsidR="00175DF4" w14:paraId="3451E706" w14:textId="77777777">
        <w:tc>
          <w:tcPr>
            <w:tcW w:w="4309" w:type="dxa"/>
          </w:tcPr>
          <w:p w14:paraId="67A5E06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19E5B1B" w14:textId="77777777" w:rsidR="00175DF4" w:rsidRDefault="00175DF4">
            <w:pPr>
              <w:pStyle w:val="ConsPlusNormal"/>
              <w:jc w:val="center"/>
            </w:pPr>
            <w:r>
              <w:t>923</w:t>
            </w:r>
          </w:p>
        </w:tc>
        <w:tc>
          <w:tcPr>
            <w:tcW w:w="818" w:type="dxa"/>
          </w:tcPr>
          <w:p w14:paraId="131A018A" w14:textId="77777777" w:rsidR="00175DF4" w:rsidRDefault="00175DF4">
            <w:pPr>
              <w:pStyle w:val="ConsPlusNormal"/>
              <w:jc w:val="center"/>
            </w:pPr>
            <w:r>
              <w:t>01</w:t>
            </w:r>
          </w:p>
        </w:tc>
        <w:tc>
          <w:tcPr>
            <w:tcW w:w="819" w:type="dxa"/>
          </w:tcPr>
          <w:p w14:paraId="67B9BFBB" w14:textId="77777777" w:rsidR="00175DF4" w:rsidRDefault="00175DF4">
            <w:pPr>
              <w:pStyle w:val="ConsPlusNormal"/>
              <w:jc w:val="center"/>
            </w:pPr>
            <w:r>
              <w:t>13</w:t>
            </w:r>
          </w:p>
        </w:tc>
        <w:tc>
          <w:tcPr>
            <w:tcW w:w="1800" w:type="dxa"/>
          </w:tcPr>
          <w:p w14:paraId="5BFD5667" w14:textId="77777777" w:rsidR="00175DF4" w:rsidRDefault="00175DF4">
            <w:pPr>
              <w:pStyle w:val="ConsPlusNormal"/>
              <w:jc w:val="center"/>
            </w:pPr>
            <w:r>
              <w:t>09.0.00.04040</w:t>
            </w:r>
          </w:p>
        </w:tc>
        <w:tc>
          <w:tcPr>
            <w:tcW w:w="1020" w:type="dxa"/>
          </w:tcPr>
          <w:p w14:paraId="20E895B8" w14:textId="77777777" w:rsidR="00175DF4" w:rsidRDefault="00175DF4">
            <w:pPr>
              <w:pStyle w:val="ConsPlusNormal"/>
              <w:jc w:val="center"/>
            </w:pPr>
            <w:r>
              <w:t>240</w:t>
            </w:r>
          </w:p>
        </w:tc>
        <w:tc>
          <w:tcPr>
            <w:tcW w:w="1417" w:type="dxa"/>
          </w:tcPr>
          <w:p w14:paraId="15C487B1" w14:textId="77777777" w:rsidR="00175DF4" w:rsidRDefault="00175DF4">
            <w:pPr>
              <w:pStyle w:val="ConsPlusNormal"/>
              <w:jc w:val="center"/>
            </w:pPr>
            <w:r>
              <w:t>572</w:t>
            </w:r>
          </w:p>
        </w:tc>
        <w:tc>
          <w:tcPr>
            <w:tcW w:w="1474" w:type="dxa"/>
          </w:tcPr>
          <w:p w14:paraId="2F964E98" w14:textId="77777777" w:rsidR="00175DF4" w:rsidRDefault="00175DF4">
            <w:pPr>
              <w:pStyle w:val="ConsPlusNormal"/>
            </w:pPr>
          </w:p>
        </w:tc>
      </w:tr>
      <w:tr w:rsidR="00175DF4" w14:paraId="319DC8A2" w14:textId="77777777">
        <w:tc>
          <w:tcPr>
            <w:tcW w:w="4309" w:type="dxa"/>
          </w:tcPr>
          <w:p w14:paraId="4518A7CC" w14:textId="77777777" w:rsidR="00175DF4" w:rsidRDefault="00175DF4">
            <w:pPr>
              <w:pStyle w:val="ConsPlusNormal"/>
            </w:pPr>
            <w:r>
              <w:t>Муниципальная программа "Противодействие коррупции в городском округе Тольятти на 2022 - 2026 годы"</w:t>
            </w:r>
          </w:p>
        </w:tc>
        <w:tc>
          <w:tcPr>
            <w:tcW w:w="818" w:type="dxa"/>
          </w:tcPr>
          <w:p w14:paraId="5DEA160C" w14:textId="77777777" w:rsidR="00175DF4" w:rsidRDefault="00175DF4">
            <w:pPr>
              <w:pStyle w:val="ConsPlusNormal"/>
              <w:jc w:val="center"/>
            </w:pPr>
            <w:r>
              <w:t>923</w:t>
            </w:r>
          </w:p>
        </w:tc>
        <w:tc>
          <w:tcPr>
            <w:tcW w:w="818" w:type="dxa"/>
          </w:tcPr>
          <w:p w14:paraId="785CBB7F" w14:textId="77777777" w:rsidR="00175DF4" w:rsidRDefault="00175DF4">
            <w:pPr>
              <w:pStyle w:val="ConsPlusNormal"/>
              <w:jc w:val="center"/>
            </w:pPr>
            <w:r>
              <w:t>01</w:t>
            </w:r>
          </w:p>
        </w:tc>
        <w:tc>
          <w:tcPr>
            <w:tcW w:w="819" w:type="dxa"/>
          </w:tcPr>
          <w:p w14:paraId="189201FB" w14:textId="77777777" w:rsidR="00175DF4" w:rsidRDefault="00175DF4">
            <w:pPr>
              <w:pStyle w:val="ConsPlusNormal"/>
              <w:jc w:val="center"/>
            </w:pPr>
            <w:r>
              <w:t>13</w:t>
            </w:r>
          </w:p>
        </w:tc>
        <w:tc>
          <w:tcPr>
            <w:tcW w:w="1800" w:type="dxa"/>
          </w:tcPr>
          <w:p w14:paraId="3462C3FD" w14:textId="77777777" w:rsidR="00175DF4" w:rsidRDefault="00175DF4">
            <w:pPr>
              <w:pStyle w:val="ConsPlusNormal"/>
              <w:jc w:val="center"/>
            </w:pPr>
            <w:r>
              <w:t>17.0.00.00000</w:t>
            </w:r>
          </w:p>
        </w:tc>
        <w:tc>
          <w:tcPr>
            <w:tcW w:w="1020" w:type="dxa"/>
          </w:tcPr>
          <w:p w14:paraId="4C059787" w14:textId="77777777" w:rsidR="00175DF4" w:rsidRDefault="00175DF4">
            <w:pPr>
              <w:pStyle w:val="ConsPlusNormal"/>
            </w:pPr>
          </w:p>
        </w:tc>
        <w:tc>
          <w:tcPr>
            <w:tcW w:w="1417" w:type="dxa"/>
          </w:tcPr>
          <w:p w14:paraId="0D92EEFC" w14:textId="77777777" w:rsidR="00175DF4" w:rsidRDefault="00175DF4">
            <w:pPr>
              <w:pStyle w:val="ConsPlusNormal"/>
              <w:jc w:val="center"/>
            </w:pPr>
            <w:r>
              <w:t>181</w:t>
            </w:r>
          </w:p>
        </w:tc>
        <w:tc>
          <w:tcPr>
            <w:tcW w:w="1474" w:type="dxa"/>
          </w:tcPr>
          <w:p w14:paraId="58E70453" w14:textId="77777777" w:rsidR="00175DF4" w:rsidRDefault="00175DF4">
            <w:pPr>
              <w:pStyle w:val="ConsPlusNormal"/>
            </w:pPr>
          </w:p>
        </w:tc>
      </w:tr>
      <w:tr w:rsidR="00175DF4" w14:paraId="198EBF1A" w14:textId="77777777">
        <w:tc>
          <w:tcPr>
            <w:tcW w:w="4309" w:type="dxa"/>
          </w:tcPr>
          <w:p w14:paraId="0D26B896" w14:textId="77777777" w:rsidR="00175DF4" w:rsidRDefault="00175DF4">
            <w:pPr>
              <w:pStyle w:val="ConsPlusNormal"/>
            </w:pPr>
            <w:r>
              <w:t>Мероприятия в установленной сфере деятельности</w:t>
            </w:r>
          </w:p>
        </w:tc>
        <w:tc>
          <w:tcPr>
            <w:tcW w:w="818" w:type="dxa"/>
          </w:tcPr>
          <w:p w14:paraId="2183FBC8" w14:textId="77777777" w:rsidR="00175DF4" w:rsidRDefault="00175DF4">
            <w:pPr>
              <w:pStyle w:val="ConsPlusNormal"/>
              <w:jc w:val="center"/>
            </w:pPr>
            <w:r>
              <w:t>923</w:t>
            </w:r>
          </w:p>
        </w:tc>
        <w:tc>
          <w:tcPr>
            <w:tcW w:w="818" w:type="dxa"/>
          </w:tcPr>
          <w:p w14:paraId="5F5EDE5A" w14:textId="77777777" w:rsidR="00175DF4" w:rsidRDefault="00175DF4">
            <w:pPr>
              <w:pStyle w:val="ConsPlusNormal"/>
              <w:jc w:val="center"/>
            </w:pPr>
            <w:r>
              <w:t>01</w:t>
            </w:r>
          </w:p>
        </w:tc>
        <w:tc>
          <w:tcPr>
            <w:tcW w:w="819" w:type="dxa"/>
          </w:tcPr>
          <w:p w14:paraId="55851376" w14:textId="77777777" w:rsidR="00175DF4" w:rsidRDefault="00175DF4">
            <w:pPr>
              <w:pStyle w:val="ConsPlusNormal"/>
              <w:jc w:val="center"/>
            </w:pPr>
            <w:r>
              <w:t>13</w:t>
            </w:r>
          </w:p>
        </w:tc>
        <w:tc>
          <w:tcPr>
            <w:tcW w:w="1800" w:type="dxa"/>
          </w:tcPr>
          <w:p w14:paraId="6D487DDD" w14:textId="77777777" w:rsidR="00175DF4" w:rsidRDefault="00175DF4">
            <w:pPr>
              <w:pStyle w:val="ConsPlusNormal"/>
              <w:jc w:val="center"/>
            </w:pPr>
            <w:r>
              <w:t>17.0.00.04000</w:t>
            </w:r>
          </w:p>
        </w:tc>
        <w:tc>
          <w:tcPr>
            <w:tcW w:w="1020" w:type="dxa"/>
          </w:tcPr>
          <w:p w14:paraId="11118BFD" w14:textId="77777777" w:rsidR="00175DF4" w:rsidRDefault="00175DF4">
            <w:pPr>
              <w:pStyle w:val="ConsPlusNormal"/>
            </w:pPr>
          </w:p>
        </w:tc>
        <w:tc>
          <w:tcPr>
            <w:tcW w:w="1417" w:type="dxa"/>
          </w:tcPr>
          <w:p w14:paraId="69341065" w14:textId="77777777" w:rsidR="00175DF4" w:rsidRDefault="00175DF4">
            <w:pPr>
              <w:pStyle w:val="ConsPlusNormal"/>
              <w:jc w:val="center"/>
            </w:pPr>
            <w:r>
              <w:t>181</w:t>
            </w:r>
          </w:p>
        </w:tc>
        <w:tc>
          <w:tcPr>
            <w:tcW w:w="1474" w:type="dxa"/>
          </w:tcPr>
          <w:p w14:paraId="0D65E855" w14:textId="77777777" w:rsidR="00175DF4" w:rsidRDefault="00175DF4">
            <w:pPr>
              <w:pStyle w:val="ConsPlusNormal"/>
            </w:pPr>
          </w:p>
        </w:tc>
      </w:tr>
      <w:tr w:rsidR="00175DF4" w14:paraId="74B343E5" w14:textId="77777777">
        <w:tc>
          <w:tcPr>
            <w:tcW w:w="4309" w:type="dxa"/>
          </w:tcPr>
          <w:p w14:paraId="14460118" w14:textId="77777777" w:rsidR="00175DF4" w:rsidRDefault="00175DF4">
            <w:pPr>
              <w:pStyle w:val="ConsPlusNormal"/>
            </w:pPr>
            <w:r>
              <w:t>Мероприятия в сфере общегосударственного управления</w:t>
            </w:r>
          </w:p>
        </w:tc>
        <w:tc>
          <w:tcPr>
            <w:tcW w:w="818" w:type="dxa"/>
          </w:tcPr>
          <w:p w14:paraId="5CA4B57B" w14:textId="77777777" w:rsidR="00175DF4" w:rsidRDefault="00175DF4">
            <w:pPr>
              <w:pStyle w:val="ConsPlusNormal"/>
              <w:jc w:val="center"/>
            </w:pPr>
            <w:r>
              <w:t>923</w:t>
            </w:r>
          </w:p>
        </w:tc>
        <w:tc>
          <w:tcPr>
            <w:tcW w:w="818" w:type="dxa"/>
          </w:tcPr>
          <w:p w14:paraId="35D31FA1" w14:textId="77777777" w:rsidR="00175DF4" w:rsidRDefault="00175DF4">
            <w:pPr>
              <w:pStyle w:val="ConsPlusNormal"/>
              <w:jc w:val="center"/>
            </w:pPr>
            <w:r>
              <w:t>01</w:t>
            </w:r>
          </w:p>
        </w:tc>
        <w:tc>
          <w:tcPr>
            <w:tcW w:w="819" w:type="dxa"/>
          </w:tcPr>
          <w:p w14:paraId="7F712532" w14:textId="77777777" w:rsidR="00175DF4" w:rsidRDefault="00175DF4">
            <w:pPr>
              <w:pStyle w:val="ConsPlusNormal"/>
              <w:jc w:val="center"/>
            </w:pPr>
            <w:r>
              <w:t>13</w:t>
            </w:r>
          </w:p>
        </w:tc>
        <w:tc>
          <w:tcPr>
            <w:tcW w:w="1800" w:type="dxa"/>
          </w:tcPr>
          <w:p w14:paraId="32ACFAD5" w14:textId="77777777" w:rsidR="00175DF4" w:rsidRDefault="00175DF4">
            <w:pPr>
              <w:pStyle w:val="ConsPlusNormal"/>
              <w:jc w:val="center"/>
            </w:pPr>
            <w:r>
              <w:t>17.0.00.04040</w:t>
            </w:r>
          </w:p>
        </w:tc>
        <w:tc>
          <w:tcPr>
            <w:tcW w:w="1020" w:type="dxa"/>
          </w:tcPr>
          <w:p w14:paraId="311F8709" w14:textId="77777777" w:rsidR="00175DF4" w:rsidRDefault="00175DF4">
            <w:pPr>
              <w:pStyle w:val="ConsPlusNormal"/>
            </w:pPr>
          </w:p>
        </w:tc>
        <w:tc>
          <w:tcPr>
            <w:tcW w:w="1417" w:type="dxa"/>
          </w:tcPr>
          <w:p w14:paraId="218C2CF4" w14:textId="77777777" w:rsidR="00175DF4" w:rsidRDefault="00175DF4">
            <w:pPr>
              <w:pStyle w:val="ConsPlusNormal"/>
              <w:jc w:val="center"/>
            </w:pPr>
            <w:r>
              <w:t>181</w:t>
            </w:r>
          </w:p>
        </w:tc>
        <w:tc>
          <w:tcPr>
            <w:tcW w:w="1474" w:type="dxa"/>
          </w:tcPr>
          <w:p w14:paraId="19A54776" w14:textId="77777777" w:rsidR="00175DF4" w:rsidRDefault="00175DF4">
            <w:pPr>
              <w:pStyle w:val="ConsPlusNormal"/>
            </w:pPr>
          </w:p>
        </w:tc>
      </w:tr>
      <w:tr w:rsidR="00175DF4" w14:paraId="253F0DCC" w14:textId="77777777">
        <w:tc>
          <w:tcPr>
            <w:tcW w:w="4309" w:type="dxa"/>
          </w:tcPr>
          <w:p w14:paraId="1C4093B7"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818" w:type="dxa"/>
          </w:tcPr>
          <w:p w14:paraId="746FA021" w14:textId="77777777" w:rsidR="00175DF4" w:rsidRDefault="00175DF4">
            <w:pPr>
              <w:pStyle w:val="ConsPlusNormal"/>
              <w:jc w:val="center"/>
            </w:pPr>
            <w:r>
              <w:lastRenderedPageBreak/>
              <w:t>923</w:t>
            </w:r>
          </w:p>
        </w:tc>
        <w:tc>
          <w:tcPr>
            <w:tcW w:w="818" w:type="dxa"/>
          </w:tcPr>
          <w:p w14:paraId="795F0B38" w14:textId="77777777" w:rsidR="00175DF4" w:rsidRDefault="00175DF4">
            <w:pPr>
              <w:pStyle w:val="ConsPlusNormal"/>
              <w:jc w:val="center"/>
            </w:pPr>
            <w:r>
              <w:t>01</w:t>
            </w:r>
          </w:p>
        </w:tc>
        <w:tc>
          <w:tcPr>
            <w:tcW w:w="819" w:type="dxa"/>
          </w:tcPr>
          <w:p w14:paraId="4E3E5FA6" w14:textId="77777777" w:rsidR="00175DF4" w:rsidRDefault="00175DF4">
            <w:pPr>
              <w:pStyle w:val="ConsPlusNormal"/>
              <w:jc w:val="center"/>
            </w:pPr>
            <w:r>
              <w:t>13</w:t>
            </w:r>
          </w:p>
        </w:tc>
        <w:tc>
          <w:tcPr>
            <w:tcW w:w="1800" w:type="dxa"/>
          </w:tcPr>
          <w:p w14:paraId="49E84A55" w14:textId="77777777" w:rsidR="00175DF4" w:rsidRDefault="00175DF4">
            <w:pPr>
              <w:pStyle w:val="ConsPlusNormal"/>
              <w:jc w:val="center"/>
            </w:pPr>
            <w:r>
              <w:t>17.0.00.04040</w:t>
            </w:r>
          </w:p>
        </w:tc>
        <w:tc>
          <w:tcPr>
            <w:tcW w:w="1020" w:type="dxa"/>
          </w:tcPr>
          <w:p w14:paraId="6F786F59" w14:textId="77777777" w:rsidR="00175DF4" w:rsidRDefault="00175DF4">
            <w:pPr>
              <w:pStyle w:val="ConsPlusNormal"/>
              <w:jc w:val="center"/>
            </w:pPr>
            <w:r>
              <w:t>200</w:t>
            </w:r>
          </w:p>
        </w:tc>
        <w:tc>
          <w:tcPr>
            <w:tcW w:w="1417" w:type="dxa"/>
          </w:tcPr>
          <w:p w14:paraId="7A54ACAE" w14:textId="77777777" w:rsidR="00175DF4" w:rsidRDefault="00175DF4">
            <w:pPr>
              <w:pStyle w:val="ConsPlusNormal"/>
              <w:jc w:val="center"/>
            </w:pPr>
            <w:r>
              <w:t>181</w:t>
            </w:r>
          </w:p>
        </w:tc>
        <w:tc>
          <w:tcPr>
            <w:tcW w:w="1474" w:type="dxa"/>
          </w:tcPr>
          <w:p w14:paraId="1D717916" w14:textId="77777777" w:rsidR="00175DF4" w:rsidRDefault="00175DF4">
            <w:pPr>
              <w:pStyle w:val="ConsPlusNormal"/>
            </w:pPr>
          </w:p>
        </w:tc>
      </w:tr>
      <w:tr w:rsidR="00175DF4" w14:paraId="2573AC44" w14:textId="77777777">
        <w:tc>
          <w:tcPr>
            <w:tcW w:w="4309" w:type="dxa"/>
          </w:tcPr>
          <w:p w14:paraId="7F01058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53EE623" w14:textId="77777777" w:rsidR="00175DF4" w:rsidRDefault="00175DF4">
            <w:pPr>
              <w:pStyle w:val="ConsPlusNormal"/>
              <w:jc w:val="center"/>
            </w:pPr>
            <w:r>
              <w:t>923</w:t>
            </w:r>
          </w:p>
        </w:tc>
        <w:tc>
          <w:tcPr>
            <w:tcW w:w="818" w:type="dxa"/>
          </w:tcPr>
          <w:p w14:paraId="390FA68E" w14:textId="77777777" w:rsidR="00175DF4" w:rsidRDefault="00175DF4">
            <w:pPr>
              <w:pStyle w:val="ConsPlusNormal"/>
              <w:jc w:val="center"/>
            </w:pPr>
            <w:r>
              <w:t>01</w:t>
            </w:r>
          </w:p>
        </w:tc>
        <w:tc>
          <w:tcPr>
            <w:tcW w:w="819" w:type="dxa"/>
          </w:tcPr>
          <w:p w14:paraId="28756742" w14:textId="77777777" w:rsidR="00175DF4" w:rsidRDefault="00175DF4">
            <w:pPr>
              <w:pStyle w:val="ConsPlusNormal"/>
              <w:jc w:val="center"/>
            </w:pPr>
            <w:r>
              <w:t>13</w:t>
            </w:r>
          </w:p>
        </w:tc>
        <w:tc>
          <w:tcPr>
            <w:tcW w:w="1800" w:type="dxa"/>
          </w:tcPr>
          <w:p w14:paraId="3B07285E" w14:textId="77777777" w:rsidR="00175DF4" w:rsidRDefault="00175DF4">
            <w:pPr>
              <w:pStyle w:val="ConsPlusNormal"/>
              <w:jc w:val="center"/>
            </w:pPr>
            <w:r>
              <w:t>17.0.00.04040</w:t>
            </w:r>
          </w:p>
        </w:tc>
        <w:tc>
          <w:tcPr>
            <w:tcW w:w="1020" w:type="dxa"/>
          </w:tcPr>
          <w:p w14:paraId="1CA46C60" w14:textId="77777777" w:rsidR="00175DF4" w:rsidRDefault="00175DF4">
            <w:pPr>
              <w:pStyle w:val="ConsPlusNormal"/>
              <w:jc w:val="center"/>
            </w:pPr>
            <w:r>
              <w:t>240</w:t>
            </w:r>
          </w:p>
        </w:tc>
        <w:tc>
          <w:tcPr>
            <w:tcW w:w="1417" w:type="dxa"/>
          </w:tcPr>
          <w:p w14:paraId="6ADE6AA0" w14:textId="77777777" w:rsidR="00175DF4" w:rsidRDefault="00175DF4">
            <w:pPr>
              <w:pStyle w:val="ConsPlusNormal"/>
              <w:jc w:val="center"/>
            </w:pPr>
            <w:r>
              <w:t>181</w:t>
            </w:r>
          </w:p>
        </w:tc>
        <w:tc>
          <w:tcPr>
            <w:tcW w:w="1474" w:type="dxa"/>
          </w:tcPr>
          <w:p w14:paraId="71AD6E76" w14:textId="77777777" w:rsidR="00175DF4" w:rsidRDefault="00175DF4">
            <w:pPr>
              <w:pStyle w:val="ConsPlusNormal"/>
            </w:pPr>
          </w:p>
        </w:tc>
      </w:tr>
      <w:tr w:rsidR="00175DF4" w14:paraId="62AF4C2D" w14:textId="77777777">
        <w:tc>
          <w:tcPr>
            <w:tcW w:w="4309" w:type="dxa"/>
          </w:tcPr>
          <w:p w14:paraId="61A468DE"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7B580761" w14:textId="77777777" w:rsidR="00175DF4" w:rsidRDefault="00175DF4">
            <w:pPr>
              <w:pStyle w:val="ConsPlusNormal"/>
              <w:jc w:val="center"/>
            </w:pPr>
            <w:r>
              <w:t>923</w:t>
            </w:r>
          </w:p>
        </w:tc>
        <w:tc>
          <w:tcPr>
            <w:tcW w:w="818" w:type="dxa"/>
          </w:tcPr>
          <w:p w14:paraId="7B20024E" w14:textId="77777777" w:rsidR="00175DF4" w:rsidRDefault="00175DF4">
            <w:pPr>
              <w:pStyle w:val="ConsPlusNormal"/>
              <w:jc w:val="center"/>
            </w:pPr>
            <w:r>
              <w:t>01</w:t>
            </w:r>
          </w:p>
        </w:tc>
        <w:tc>
          <w:tcPr>
            <w:tcW w:w="819" w:type="dxa"/>
          </w:tcPr>
          <w:p w14:paraId="16056419" w14:textId="77777777" w:rsidR="00175DF4" w:rsidRDefault="00175DF4">
            <w:pPr>
              <w:pStyle w:val="ConsPlusNormal"/>
              <w:jc w:val="center"/>
            </w:pPr>
            <w:r>
              <w:t>13</w:t>
            </w:r>
          </w:p>
        </w:tc>
        <w:tc>
          <w:tcPr>
            <w:tcW w:w="1800" w:type="dxa"/>
          </w:tcPr>
          <w:p w14:paraId="67DDCD00" w14:textId="77777777" w:rsidR="00175DF4" w:rsidRDefault="00175DF4">
            <w:pPr>
              <w:pStyle w:val="ConsPlusNormal"/>
              <w:jc w:val="center"/>
            </w:pPr>
            <w:r>
              <w:t>22.0.00.00000</w:t>
            </w:r>
          </w:p>
        </w:tc>
        <w:tc>
          <w:tcPr>
            <w:tcW w:w="1020" w:type="dxa"/>
          </w:tcPr>
          <w:p w14:paraId="430E6280" w14:textId="77777777" w:rsidR="00175DF4" w:rsidRDefault="00175DF4">
            <w:pPr>
              <w:pStyle w:val="ConsPlusNormal"/>
            </w:pPr>
          </w:p>
        </w:tc>
        <w:tc>
          <w:tcPr>
            <w:tcW w:w="1417" w:type="dxa"/>
          </w:tcPr>
          <w:p w14:paraId="19E598C0" w14:textId="77777777" w:rsidR="00175DF4" w:rsidRDefault="00175DF4">
            <w:pPr>
              <w:pStyle w:val="ConsPlusNormal"/>
              <w:jc w:val="center"/>
            </w:pPr>
            <w:r>
              <w:t>346 917</w:t>
            </w:r>
          </w:p>
        </w:tc>
        <w:tc>
          <w:tcPr>
            <w:tcW w:w="1474" w:type="dxa"/>
          </w:tcPr>
          <w:p w14:paraId="1821C5D5" w14:textId="77777777" w:rsidR="00175DF4" w:rsidRDefault="00175DF4">
            <w:pPr>
              <w:pStyle w:val="ConsPlusNormal"/>
              <w:jc w:val="center"/>
            </w:pPr>
            <w:r>
              <w:t>1 650</w:t>
            </w:r>
          </w:p>
        </w:tc>
      </w:tr>
      <w:tr w:rsidR="00175DF4" w14:paraId="4DC2A960" w14:textId="77777777">
        <w:tc>
          <w:tcPr>
            <w:tcW w:w="4309" w:type="dxa"/>
          </w:tcPr>
          <w:p w14:paraId="7A0A4558" w14:textId="77777777" w:rsidR="00175DF4" w:rsidRDefault="00175DF4">
            <w:pPr>
              <w:pStyle w:val="ConsPlusNormal"/>
            </w:pPr>
            <w:r>
              <w:t>Мероприятия в установленной сфере деятельности</w:t>
            </w:r>
          </w:p>
        </w:tc>
        <w:tc>
          <w:tcPr>
            <w:tcW w:w="818" w:type="dxa"/>
          </w:tcPr>
          <w:p w14:paraId="7713297E" w14:textId="77777777" w:rsidR="00175DF4" w:rsidRDefault="00175DF4">
            <w:pPr>
              <w:pStyle w:val="ConsPlusNormal"/>
              <w:jc w:val="center"/>
            </w:pPr>
            <w:r>
              <w:t>923</w:t>
            </w:r>
          </w:p>
        </w:tc>
        <w:tc>
          <w:tcPr>
            <w:tcW w:w="818" w:type="dxa"/>
          </w:tcPr>
          <w:p w14:paraId="352BAF99" w14:textId="77777777" w:rsidR="00175DF4" w:rsidRDefault="00175DF4">
            <w:pPr>
              <w:pStyle w:val="ConsPlusNormal"/>
              <w:jc w:val="center"/>
            </w:pPr>
            <w:r>
              <w:t>01</w:t>
            </w:r>
          </w:p>
        </w:tc>
        <w:tc>
          <w:tcPr>
            <w:tcW w:w="819" w:type="dxa"/>
          </w:tcPr>
          <w:p w14:paraId="67FC5EEA" w14:textId="77777777" w:rsidR="00175DF4" w:rsidRDefault="00175DF4">
            <w:pPr>
              <w:pStyle w:val="ConsPlusNormal"/>
              <w:jc w:val="center"/>
            </w:pPr>
            <w:r>
              <w:t>13</w:t>
            </w:r>
          </w:p>
        </w:tc>
        <w:tc>
          <w:tcPr>
            <w:tcW w:w="1800" w:type="dxa"/>
          </w:tcPr>
          <w:p w14:paraId="57D22B25" w14:textId="77777777" w:rsidR="00175DF4" w:rsidRDefault="00175DF4">
            <w:pPr>
              <w:pStyle w:val="ConsPlusNormal"/>
              <w:jc w:val="center"/>
            </w:pPr>
            <w:r>
              <w:t>22.0.00.04000</w:t>
            </w:r>
          </w:p>
        </w:tc>
        <w:tc>
          <w:tcPr>
            <w:tcW w:w="1020" w:type="dxa"/>
          </w:tcPr>
          <w:p w14:paraId="34CE191D" w14:textId="77777777" w:rsidR="00175DF4" w:rsidRDefault="00175DF4">
            <w:pPr>
              <w:pStyle w:val="ConsPlusNormal"/>
            </w:pPr>
          </w:p>
        </w:tc>
        <w:tc>
          <w:tcPr>
            <w:tcW w:w="1417" w:type="dxa"/>
          </w:tcPr>
          <w:p w14:paraId="61A62BE0" w14:textId="77777777" w:rsidR="00175DF4" w:rsidRDefault="00175DF4">
            <w:pPr>
              <w:pStyle w:val="ConsPlusNormal"/>
              <w:jc w:val="center"/>
            </w:pPr>
            <w:r>
              <w:t>4 794</w:t>
            </w:r>
          </w:p>
        </w:tc>
        <w:tc>
          <w:tcPr>
            <w:tcW w:w="1474" w:type="dxa"/>
          </w:tcPr>
          <w:p w14:paraId="3EEE0F03" w14:textId="77777777" w:rsidR="00175DF4" w:rsidRDefault="00175DF4">
            <w:pPr>
              <w:pStyle w:val="ConsPlusNormal"/>
            </w:pPr>
          </w:p>
        </w:tc>
      </w:tr>
      <w:tr w:rsidR="00175DF4" w14:paraId="5F03EFBA" w14:textId="77777777">
        <w:tc>
          <w:tcPr>
            <w:tcW w:w="4309" w:type="dxa"/>
          </w:tcPr>
          <w:p w14:paraId="3FE8A60F" w14:textId="77777777" w:rsidR="00175DF4" w:rsidRDefault="00175DF4">
            <w:pPr>
              <w:pStyle w:val="ConsPlusNormal"/>
            </w:pPr>
            <w:r>
              <w:t>Мероприятия в сфере общегосударственного управления</w:t>
            </w:r>
          </w:p>
        </w:tc>
        <w:tc>
          <w:tcPr>
            <w:tcW w:w="818" w:type="dxa"/>
          </w:tcPr>
          <w:p w14:paraId="5B3773A6" w14:textId="77777777" w:rsidR="00175DF4" w:rsidRDefault="00175DF4">
            <w:pPr>
              <w:pStyle w:val="ConsPlusNormal"/>
              <w:jc w:val="center"/>
            </w:pPr>
            <w:r>
              <w:t>923</w:t>
            </w:r>
          </w:p>
        </w:tc>
        <w:tc>
          <w:tcPr>
            <w:tcW w:w="818" w:type="dxa"/>
          </w:tcPr>
          <w:p w14:paraId="795C9E36" w14:textId="77777777" w:rsidR="00175DF4" w:rsidRDefault="00175DF4">
            <w:pPr>
              <w:pStyle w:val="ConsPlusNormal"/>
              <w:jc w:val="center"/>
            </w:pPr>
            <w:r>
              <w:t>01</w:t>
            </w:r>
          </w:p>
        </w:tc>
        <w:tc>
          <w:tcPr>
            <w:tcW w:w="819" w:type="dxa"/>
          </w:tcPr>
          <w:p w14:paraId="712E87EF" w14:textId="77777777" w:rsidR="00175DF4" w:rsidRDefault="00175DF4">
            <w:pPr>
              <w:pStyle w:val="ConsPlusNormal"/>
              <w:jc w:val="center"/>
            </w:pPr>
            <w:r>
              <w:t>13</w:t>
            </w:r>
          </w:p>
        </w:tc>
        <w:tc>
          <w:tcPr>
            <w:tcW w:w="1800" w:type="dxa"/>
          </w:tcPr>
          <w:p w14:paraId="2121C1A7" w14:textId="77777777" w:rsidR="00175DF4" w:rsidRDefault="00175DF4">
            <w:pPr>
              <w:pStyle w:val="ConsPlusNormal"/>
              <w:jc w:val="center"/>
            </w:pPr>
            <w:r>
              <w:t>22.0.00.04040</w:t>
            </w:r>
          </w:p>
        </w:tc>
        <w:tc>
          <w:tcPr>
            <w:tcW w:w="1020" w:type="dxa"/>
          </w:tcPr>
          <w:p w14:paraId="270EF7D0" w14:textId="77777777" w:rsidR="00175DF4" w:rsidRDefault="00175DF4">
            <w:pPr>
              <w:pStyle w:val="ConsPlusNormal"/>
            </w:pPr>
          </w:p>
        </w:tc>
        <w:tc>
          <w:tcPr>
            <w:tcW w:w="1417" w:type="dxa"/>
          </w:tcPr>
          <w:p w14:paraId="0445BFBB" w14:textId="77777777" w:rsidR="00175DF4" w:rsidRDefault="00175DF4">
            <w:pPr>
              <w:pStyle w:val="ConsPlusNormal"/>
              <w:jc w:val="center"/>
            </w:pPr>
            <w:r>
              <w:t>4 794</w:t>
            </w:r>
          </w:p>
        </w:tc>
        <w:tc>
          <w:tcPr>
            <w:tcW w:w="1474" w:type="dxa"/>
          </w:tcPr>
          <w:p w14:paraId="02D92242" w14:textId="77777777" w:rsidR="00175DF4" w:rsidRDefault="00175DF4">
            <w:pPr>
              <w:pStyle w:val="ConsPlusNormal"/>
            </w:pPr>
          </w:p>
        </w:tc>
      </w:tr>
      <w:tr w:rsidR="00175DF4" w14:paraId="0714D205" w14:textId="77777777">
        <w:tc>
          <w:tcPr>
            <w:tcW w:w="4309" w:type="dxa"/>
          </w:tcPr>
          <w:p w14:paraId="3510A3C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5A685878" w14:textId="77777777" w:rsidR="00175DF4" w:rsidRDefault="00175DF4">
            <w:pPr>
              <w:pStyle w:val="ConsPlusNormal"/>
              <w:jc w:val="center"/>
            </w:pPr>
            <w:r>
              <w:t>923</w:t>
            </w:r>
          </w:p>
        </w:tc>
        <w:tc>
          <w:tcPr>
            <w:tcW w:w="818" w:type="dxa"/>
          </w:tcPr>
          <w:p w14:paraId="7016D67F" w14:textId="77777777" w:rsidR="00175DF4" w:rsidRDefault="00175DF4">
            <w:pPr>
              <w:pStyle w:val="ConsPlusNormal"/>
              <w:jc w:val="center"/>
            </w:pPr>
            <w:r>
              <w:t>01</w:t>
            </w:r>
          </w:p>
        </w:tc>
        <w:tc>
          <w:tcPr>
            <w:tcW w:w="819" w:type="dxa"/>
          </w:tcPr>
          <w:p w14:paraId="372FBD59" w14:textId="77777777" w:rsidR="00175DF4" w:rsidRDefault="00175DF4">
            <w:pPr>
              <w:pStyle w:val="ConsPlusNormal"/>
              <w:jc w:val="center"/>
            </w:pPr>
            <w:r>
              <w:t>13</w:t>
            </w:r>
          </w:p>
        </w:tc>
        <w:tc>
          <w:tcPr>
            <w:tcW w:w="1800" w:type="dxa"/>
          </w:tcPr>
          <w:p w14:paraId="3D7FD8DF" w14:textId="77777777" w:rsidR="00175DF4" w:rsidRDefault="00175DF4">
            <w:pPr>
              <w:pStyle w:val="ConsPlusNormal"/>
              <w:jc w:val="center"/>
            </w:pPr>
            <w:r>
              <w:t>22.0.00.04040</w:t>
            </w:r>
          </w:p>
        </w:tc>
        <w:tc>
          <w:tcPr>
            <w:tcW w:w="1020" w:type="dxa"/>
          </w:tcPr>
          <w:p w14:paraId="6CAFBF2C" w14:textId="77777777" w:rsidR="00175DF4" w:rsidRDefault="00175DF4">
            <w:pPr>
              <w:pStyle w:val="ConsPlusNormal"/>
              <w:jc w:val="center"/>
            </w:pPr>
            <w:r>
              <w:t>200</w:t>
            </w:r>
          </w:p>
        </w:tc>
        <w:tc>
          <w:tcPr>
            <w:tcW w:w="1417" w:type="dxa"/>
          </w:tcPr>
          <w:p w14:paraId="2D45E4DC" w14:textId="77777777" w:rsidR="00175DF4" w:rsidRDefault="00175DF4">
            <w:pPr>
              <w:pStyle w:val="ConsPlusNormal"/>
              <w:jc w:val="center"/>
            </w:pPr>
            <w:r>
              <w:t>3 142</w:t>
            </w:r>
          </w:p>
        </w:tc>
        <w:tc>
          <w:tcPr>
            <w:tcW w:w="1474" w:type="dxa"/>
          </w:tcPr>
          <w:p w14:paraId="6D6998B9" w14:textId="77777777" w:rsidR="00175DF4" w:rsidRDefault="00175DF4">
            <w:pPr>
              <w:pStyle w:val="ConsPlusNormal"/>
            </w:pPr>
          </w:p>
        </w:tc>
      </w:tr>
      <w:tr w:rsidR="00175DF4" w14:paraId="3131E1C0" w14:textId="77777777">
        <w:tc>
          <w:tcPr>
            <w:tcW w:w="4309" w:type="dxa"/>
          </w:tcPr>
          <w:p w14:paraId="44C9B10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8984D22" w14:textId="77777777" w:rsidR="00175DF4" w:rsidRDefault="00175DF4">
            <w:pPr>
              <w:pStyle w:val="ConsPlusNormal"/>
              <w:jc w:val="center"/>
            </w:pPr>
            <w:r>
              <w:t>923</w:t>
            </w:r>
          </w:p>
        </w:tc>
        <w:tc>
          <w:tcPr>
            <w:tcW w:w="818" w:type="dxa"/>
          </w:tcPr>
          <w:p w14:paraId="55D3B5B1" w14:textId="77777777" w:rsidR="00175DF4" w:rsidRDefault="00175DF4">
            <w:pPr>
              <w:pStyle w:val="ConsPlusNormal"/>
              <w:jc w:val="center"/>
            </w:pPr>
            <w:r>
              <w:t>01</w:t>
            </w:r>
          </w:p>
        </w:tc>
        <w:tc>
          <w:tcPr>
            <w:tcW w:w="819" w:type="dxa"/>
          </w:tcPr>
          <w:p w14:paraId="35EE24D0" w14:textId="77777777" w:rsidR="00175DF4" w:rsidRDefault="00175DF4">
            <w:pPr>
              <w:pStyle w:val="ConsPlusNormal"/>
              <w:jc w:val="center"/>
            </w:pPr>
            <w:r>
              <w:t>13</w:t>
            </w:r>
          </w:p>
        </w:tc>
        <w:tc>
          <w:tcPr>
            <w:tcW w:w="1800" w:type="dxa"/>
          </w:tcPr>
          <w:p w14:paraId="0C070D6B" w14:textId="77777777" w:rsidR="00175DF4" w:rsidRDefault="00175DF4">
            <w:pPr>
              <w:pStyle w:val="ConsPlusNormal"/>
              <w:jc w:val="center"/>
            </w:pPr>
            <w:r>
              <w:t>22.0.00.04040</w:t>
            </w:r>
          </w:p>
        </w:tc>
        <w:tc>
          <w:tcPr>
            <w:tcW w:w="1020" w:type="dxa"/>
          </w:tcPr>
          <w:p w14:paraId="059A6AC9" w14:textId="77777777" w:rsidR="00175DF4" w:rsidRDefault="00175DF4">
            <w:pPr>
              <w:pStyle w:val="ConsPlusNormal"/>
              <w:jc w:val="center"/>
            </w:pPr>
            <w:r>
              <w:t>240</w:t>
            </w:r>
          </w:p>
        </w:tc>
        <w:tc>
          <w:tcPr>
            <w:tcW w:w="1417" w:type="dxa"/>
          </w:tcPr>
          <w:p w14:paraId="0FFF5B3E" w14:textId="77777777" w:rsidR="00175DF4" w:rsidRDefault="00175DF4">
            <w:pPr>
              <w:pStyle w:val="ConsPlusNormal"/>
              <w:jc w:val="center"/>
            </w:pPr>
            <w:r>
              <w:t>3 142</w:t>
            </w:r>
          </w:p>
        </w:tc>
        <w:tc>
          <w:tcPr>
            <w:tcW w:w="1474" w:type="dxa"/>
          </w:tcPr>
          <w:p w14:paraId="525C122B" w14:textId="77777777" w:rsidR="00175DF4" w:rsidRDefault="00175DF4">
            <w:pPr>
              <w:pStyle w:val="ConsPlusNormal"/>
            </w:pPr>
          </w:p>
        </w:tc>
      </w:tr>
      <w:tr w:rsidR="00175DF4" w14:paraId="3BD90727" w14:textId="77777777">
        <w:tc>
          <w:tcPr>
            <w:tcW w:w="4309" w:type="dxa"/>
          </w:tcPr>
          <w:p w14:paraId="61AE4C54" w14:textId="77777777" w:rsidR="00175DF4" w:rsidRDefault="00175DF4">
            <w:pPr>
              <w:pStyle w:val="ConsPlusNormal"/>
            </w:pPr>
            <w:r>
              <w:t>Социальное обеспечение и иные выплаты населению</w:t>
            </w:r>
          </w:p>
        </w:tc>
        <w:tc>
          <w:tcPr>
            <w:tcW w:w="818" w:type="dxa"/>
          </w:tcPr>
          <w:p w14:paraId="76B31A97" w14:textId="77777777" w:rsidR="00175DF4" w:rsidRDefault="00175DF4">
            <w:pPr>
              <w:pStyle w:val="ConsPlusNormal"/>
              <w:jc w:val="center"/>
            </w:pPr>
            <w:r>
              <w:t>923</w:t>
            </w:r>
          </w:p>
        </w:tc>
        <w:tc>
          <w:tcPr>
            <w:tcW w:w="818" w:type="dxa"/>
          </w:tcPr>
          <w:p w14:paraId="500FF828" w14:textId="77777777" w:rsidR="00175DF4" w:rsidRDefault="00175DF4">
            <w:pPr>
              <w:pStyle w:val="ConsPlusNormal"/>
              <w:jc w:val="center"/>
            </w:pPr>
            <w:r>
              <w:t>01</w:t>
            </w:r>
          </w:p>
        </w:tc>
        <w:tc>
          <w:tcPr>
            <w:tcW w:w="819" w:type="dxa"/>
          </w:tcPr>
          <w:p w14:paraId="0FB0068D" w14:textId="77777777" w:rsidR="00175DF4" w:rsidRDefault="00175DF4">
            <w:pPr>
              <w:pStyle w:val="ConsPlusNormal"/>
              <w:jc w:val="center"/>
            </w:pPr>
            <w:r>
              <w:t>13</w:t>
            </w:r>
          </w:p>
        </w:tc>
        <w:tc>
          <w:tcPr>
            <w:tcW w:w="1800" w:type="dxa"/>
          </w:tcPr>
          <w:p w14:paraId="6EF817E7" w14:textId="77777777" w:rsidR="00175DF4" w:rsidRDefault="00175DF4">
            <w:pPr>
              <w:pStyle w:val="ConsPlusNormal"/>
              <w:jc w:val="center"/>
            </w:pPr>
            <w:r>
              <w:t>22.0.00.04040</w:t>
            </w:r>
          </w:p>
        </w:tc>
        <w:tc>
          <w:tcPr>
            <w:tcW w:w="1020" w:type="dxa"/>
          </w:tcPr>
          <w:p w14:paraId="3EB9DA1A" w14:textId="77777777" w:rsidR="00175DF4" w:rsidRDefault="00175DF4">
            <w:pPr>
              <w:pStyle w:val="ConsPlusNormal"/>
              <w:jc w:val="center"/>
            </w:pPr>
            <w:r>
              <w:t>300</w:t>
            </w:r>
          </w:p>
        </w:tc>
        <w:tc>
          <w:tcPr>
            <w:tcW w:w="1417" w:type="dxa"/>
          </w:tcPr>
          <w:p w14:paraId="7AF0E18C" w14:textId="77777777" w:rsidR="00175DF4" w:rsidRDefault="00175DF4">
            <w:pPr>
              <w:pStyle w:val="ConsPlusNormal"/>
              <w:jc w:val="center"/>
            </w:pPr>
            <w:r>
              <w:t>115</w:t>
            </w:r>
          </w:p>
        </w:tc>
        <w:tc>
          <w:tcPr>
            <w:tcW w:w="1474" w:type="dxa"/>
          </w:tcPr>
          <w:p w14:paraId="0609AA5B" w14:textId="77777777" w:rsidR="00175DF4" w:rsidRDefault="00175DF4">
            <w:pPr>
              <w:pStyle w:val="ConsPlusNormal"/>
            </w:pPr>
          </w:p>
        </w:tc>
      </w:tr>
      <w:tr w:rsidR="00175DF4" w14:paraId="635967B4" w14:textId="77777777">
        <w:tc>
          <w:tcPr>
            <w:tcW w:w="4309" w:type="dxa"/>
          </w:tcPr>
          <w:p w14:paraId="0FF42F73" w14:textId="77777777" w:rsidR="00175DF4" w:rsidRDefault="00175DF4">
            <w:pPr>
              <w:pStyle w:val="ConsPlusNormal"/>
            </w:pPr>
            <w:r>
              <w:t>Иные выплаты населению</w:t>
            </w:r>
          </w:p>
        </w:tc>
        <w:tc>
          <w:tcPr>
            <w:tcW w:w="818" w:type="dxa"/>
          </w:tcPr>
          <w:p w14:paraId="25CCFECF" w14:textId="77777777" w:rsidR="00175DF4" w:rsidRDefault="00175DF4">
            <w:pPr>
              <w:pStyle w:val="ConsPlusNormal"/>
              <w:jc w:val="center"/>
            </w:pPr>
            <w:r>
              <w:t>923</w:t>
            </w:r>
          </w:p>
        </w:tc>
        <w:tc>
          <w:tcPr>
            <w:tcW w:w="818" w:type="dxa"/>
          </w:tcPr>
          <w:p w14:paraId="44580F3C" w14:textId="77777777" w:rsidR="00175DF4" w:rsidRDefault="00175DF4">
            <w:pPr>
              <w:pStyle w:val="ConsPlusNormal"/>
              <w:jc w:val="center"/>
            </w:pPr>
            <w:r>
              <w:t>01</w:t>
            </w:r>
          </w:p>
        </w:tc>
        <w:tc>
          <w:tcPr>
            <w:tcW w:w="819" w:type="dxa"/>
          </w:tcPr>
          <w:p w14:paraId="014D47F1" w14:textId="77777777" w:rsidR="00175DF4" w:rsidRDefault="00175DF4">
            <w:pPr>
              <w:pStyle w:val="ConsPlusNormal"/>
              <w:jc w:val="center"/>
            </w:pPr>
            <w:r>
              <w:t>13</w:t>
            </w:r>
          </w:p>
        </w:tc>
        <w:tc>
          <w:tcPr>
            <w:tcW w:w="1800" w:type="dxa"/>
          </w:tcPr>
          <w:p w14:paraId="0CCDA58C" w14:textId="77777777" w:rsidR="00175DF4" w:rsidRDefault="00175DF4">
            <w:pPr>
              <w:pStyle w:val="ConsPlusNormal"/>
              <w:jc w:val="center"/>
            </w:pPr>
            <w:r>
              <w:t>22.0.00.04040</w:t>
            </w:r>
          </w:p>
        </w:tc>
        <w:tc>
          <w:tcPr>
            <w:tcW w:w="1020" w:type="dxa"/>
          </w:tcPr>
          <w:p w14:paraId="485499CB" w14:textId="77777777" w:rsidR="00175DF4" w:rsidRDefault="00175DF4">
            <w:pPr>
              <w:pStyle w:val="ConsPlusNormal"/>
              <w:jc w:val="center"/>
            </w:pPr>
            <w:r>
              <w:t>360</w:t>
            </w:r>
          </w:p>
        </w:tc>
        <w:tc>
          <w:tcPr>
            <w:tcW w:w="1417" w:type="dxa"/>
          </w:tcPr>
          <w:p w14:paraId="709CCCFC" w14:textId="77777777" w:rsidR="00175DF4" w:rsidRDefault="00175DF4">
            <w:pPr>
              <w:pStyle w:val="ConsPlusNormal"/>
              <w:jc w:val="center"/>
            </w:pPr>
            <w:r>
              <w:t>115</w:t>
            </w:r>
          </w:p>
        </w:tc>
        <w:tc>
          <w:tcPr>
            <w:tcW w:w="1474" w:type="dxa"/>
          </w:tcPr>
          <w:p w14:paraId="4A70C599" w14:textId="77777777" w:rsidR="00175DF4" w:rsidRDefault="00175DF4">
            <w:pPr>
              <w:pStyle w:val="ConsPlusNormal"/>
            </w:pPr>
          </w:p>
        </w:tc>
      </w:tr>
      <w:tr w:rsidR="00175DF4" w14:paraId="751E528C" w14:textId="77777777">
        <w:tc>
          <w:tcPr>
            <w:tcW w:w="4309" w:type="dxa"/>
          </w:tcPr>
          <w:p w14:paraId="77EC5E85" w14:textId="77777777" w:rsidR="00175DF4" w:rsidRDefault="00175DF4">
            <w:pPr>
              <w:pStyle w:val="ConsPlusNormal"/>
            </w:pPr>
            <w:r>
              <w:t>Иные бюджетные ассигнования</w:t>
            </w:r>
          </w:p>
        </w:tc>
        <w:tc>
          <w:tcPr>
            <w:tcW w:w="818" w:type="dxa"/>
          </w:tcPr>
          <w:p w14:paraId="41F3175E" w14:textId="77777777" w:rsidR="00175DF4" w:rsidRDefault="00175DF4">
            <w:pPr>
              <w:pStyle w:val="ConsPlusNormal"/>
              <w:jc w:val="center"/>
            </w:pPr>
            <w:r>
              <w:t>923</w:t>
            </w:r>
          </w:p>
        </w:tc>
        <w:tc>
          <w:tcPr>
            <w:tcW w:w="818" w:type="dxa"/>
          </w:tcPr>
          <w:p w14:paraId="25D43F27" w14:textId="77777777" w:rsidR="00175DF4" w:rsidRDefault="00175DF4">
            <w:pPr>
              <w:pStyle w:val="ConsPlusNormal"/>
              <w:jc w:val="center"/>
            </w:pPr>
            <w:r>
              <w:t>01</w:t>
            </w:r>
          </w:p>
        </w:tc>
        <w:tc>
          <w:tcPr>
            <w:tcW w:w="819" w:type="dxa"/>
          </w:tcPr>
          <w:p w14:paraId="5A877204" w14:textId="77777777" w:rsidR="00175DF4" w:rsidRDefault="00175DF4">
            <w:pPr>
              <w:pStyle w:val="ConsPlusNormal"/>
              <w:jc w:val="center"/>
            </w:pPr>
            <w:r>
              <w:t>13</w:t>
            </w:r>
          </w:p>
        </w:tc>
        <w:tc>
          <w:tcPr>
            <w:tcW w:w="1800" w:type="dxa"/>
          </w:tcPr>
          <w:p w14:paraId="192DDBCC" w14:textId="77777777" w:rsidR="00175DF4" w:rsidRDefault="00175DF4">
            <w:pPr>
              <w:pStyle w:val="ConsPlusNormal"/>
              <w:jc w:val="center"/>
            </w:pPr>
            <w:r>
              <w:t>22.0.00.04040</w:t>
            </w:r>
          </w:p>
        </w:tc>
        <w:tc>
          <w:tcPr>
            <w:tcW w:w="1020" w:type="dxa"/>
          </w:tcPr>
          <w:p w14:paraId="0F55DA82" w14:textId="77777777" w:rsidR="00175DF4" w:rsidRDefault="00175DF4">
            <w:pPr>
              <w:pStyle w:val="ConsPlusNormal"/>
              <w:jc w:val="center"/>
            </w:pPr>
            <w:r>
              <w:t>800</w:t>
            </w:r>
          </w:p>
        </w:tc>
        <w:tc>
          <w:tcPr>
            <w:tcW w:w="1417" w:type="dxa"/>
          </w:tcPr>
          <w:p w14:paraId="6BAC65F2" w14:textId="77777777" w:rsidR="00175DF4" w:rsidRDefault="00175DF4">
            <w:pPr>
              <w:pStyle w:val="ConsPlusNormal"/>
              <w:jc w:val="center"/>
            </w:pPr>
            <w:r>
              <w:t>1 537</w:t>
            </w:r>
          </w:p>
        </w:tc>
        <w:tc>
          <w:tcPr>
            <w:tcW w:w="1474" w:type="dxa"/>
          </w:tcPr>
          <w:p w14:paraId="4FCFE202" w14:textId="77777777" w:rsidR="00175DF4" w:rsidRDefault="00175DF4">
            <w:pPr>
              <w:pStyle w:val="ConsPlusNormal"/>
            </w:pPr>
          </w:p>
        </w:tc>
      </w:tr>
      <w:tr w:rsidR="00175DF4" w14:paraId="0463FF6D" w14:textId="77777777">
        <w:tc>
          <w:tcPr>
            <w:tcW w:w="4309" w:type="dxa"/>
          </w:tcPr>
          <w:p w14:paraId="2751AD50" w14:textId="77777777" w:rsidR="00175DF4" w:rsidRDefault="00175DF4">
            <w:pPr>
              <w:pStyle w:val="ConsPlusNormal"/>
            </w:pPr>
            <w:r>
              <w:t>Уплата налогов, сборов и иных платежей</w:t>
            </w:r>
          </w:p>
        </w:tc>
        <w:tc>
          <w:tcPr>
            <w:tcW w:w="818" w:type="dxa"/>
          </w:tcPr>
          <w:p w14:paraId="037291A2" w14:textId="77777777" w:rsidR="00175DF4" w:rsidRDefault="00175DF4">
            <w:pPr>
              <w:pStyle w:val="ConsPlusNormal"/>
              <w:jc w:val="center"/>
            </w:pPr>
            <w:r>
              <w:t>923</w:t>
            </w:r>
          </w:p>
        </w:tc>
        <w:tc>
          <w:tcPr>
            <w:tcW w:w="818" w:type="dxa"/>
          </w:tcPr>
          <w:p w14:paraId="5D49B6D6" w14:textId="77777777" w:rsidR="00175DF4" w:rsidRDefault="00175DF4">
            <w:pPr>
              <w:pStyle w:val="ConsPlusNormal"/>
              <w:jc w:val="center"/>
            </w:pPr>
            <w:r>
              <w:t>01</w:t>
            </w:r>
          </w:p>
        </w:tc>
        <w:tc>
          <w:tcPr>
            <w:tcW w:w="819" w:type="dxa"/>
          </w:tcPr>
          <w:p w14:paraId="6FF8186A" w14:textId="77777777" w:rsidR="00175DF4" w:rsidRDefault="00175DF4">
            <w:pPr>
              <w:pStyle w:val="ConsPlusNormal"/>
              <w:jc w:val="center"/>
            </w:pPr>
            <w:r>
              <w:t>13</w:t>
            </w:r>
          </w:p>
        </w:tc>
        <w:tc>
          <w:tcPr>
            <w:tcW w:w="1800" w:type="dxa"/>
          </w:tcPr>
          <w:p w14:paraId="1BCD9132" w14:textId="77777777" w:rsidR="00175DF4" w:rsidRDefault="00175DF4">
            <w:pPr>
              <w:pStyle w:val="ConsPlusNormal"/>
              <w:jc w:val="center"/>
            </w:pPr>
            <w:r>
              <w:t>22.0.00.04040</w:t>
            </w:r>
          </w:p>
        </w:tc>
        <w:tc>
          <w:tcPr>
            <w:tcW w:w="1020" w:type="dxa"/>
          </w:tcPr>
          <w:p w14:paraId="3847FA37" w14:textId="77777777" w:rsidR="00175DF4" w:rsidRDefault="00175DF4">
            <w:pPr>
              <w:pStyle w:val="ConsPlusNormal"/>
              <w:jc w:val="center"/>
            </w:pPr>
            <w:r>
              <w:t>850</w:t>
            </w:r>
          </w:p>
        </w:tc>
        <w:tc>
          <w:tcPr>
            <w:tcW w:w="1417" w:type="dxa"/>
          </w:tcPr>
          <w:p w14:paraId="3C56DBA9" w14:textId="77777777" w:rsidR="00175DF4" w:rsidRDefault="00175DF4">
            <w:pPr>
              <w:pStyle w:val="ConsPlusNormal"/>
              <w:jc w:val="center"/>
            </w:pPr>
            <w:r>
              <w:t>1 537</w:t>
            </w:r>
          </w:p>
        </w:tc>
        <w:tc>
          <w:tcPr>
            <w:tcW w:w="1474" w:type="dxa"/>
          </w:tcPr>
          <w:p w14:paraId="6B35A767" w14:textId="77777777" w:rsidR="00175DF4" w:rsidRDefault="00175DF4">
            <w:pPr>
              <w:pStyle w:val="ConsPlusNormal"/>
            </w:pPr>
          </w:p>
        </w:tc>
      </w:tr>
      <w:tr w:rsidR="00175DF4" w14:paraId="6D3AABAF" w14:textId="77777777">
        <w:tc>
          <w:tcPr>
            <w:tcW w:w="4309" w:type="dxa"/>
          </w:tcPr>
          <w:p w14:paraId="0B4AA662" w14:textId="77777777" w:rsidR="00175DF4" w:rsidRDefault="00175DF4">
            <w:pPr>
              <w:pStyle w:val="ConsPlusNormal"/>
            </w:pPr>
            <w:r>
              <w:t xml:space="preserve">Финансовое обеспечение деятельности </w:t>
            </w:r>
            <w:r>
              <w:lastRenderedPageBreak/>
              <w:t>казенных учреждений</w:t>
            </w:r>
          </w:p>
        </w:tc>
        <w:tc>
          <w:tcPr>
            <w:tcW w:w="818" w:type="dxa"/>
          </w:tcPr>
          <w:p w14:paraId="49DDB067" w14:textId="77777777" w:rsidR="00175DF4" w:rsidRDefault="00175DF4">
            <w:pPr>
              <w:pStyle w:val="ConsPlusNormal"/>
              <w:jc w:val="center"/>
            </w:pPr>
            <w:r>
              <w:lastRenderedPageBreak/>
              <w:t>923</w:t>
            </w:r>
          </w:p>
        </w:tc>
        <w:tc>
          <w:tcPr>
            <w:tcW w:w="818" w:type="dxa"/>
          </w:tcPr>
          <w:p w14:paraId="58C53F1A" w14:textId="77777777" w:rsidR="00175DF4" w:rsidRDefault="00175DF4">
            <w:pPr>
              <w:pStyle w:val="ConsPlusNormal"/>
              <w:jc w:val="center"/>
            </w:pPr>
            <w:r>
              <w:t>01</w:t>
            </w:r>
          </w:p>
        </w:tc>
        <w:tc>
          <w:tcPr>
            <w:tcW w:w="819" w:type="dxa"/>
          </w:tcPr>
          <w:p w14:paraId="2212A090" w14:textId="77777777" w:rsidR="00175DF4" w:rsidRDefault="00175DF4">
            <w:pPr>
              <w:pStyle w:val="ConsPlusNormal"/>
              <w:jc w:val="center"/>
            </w:pPr>
            <w:r>
              <w:t>13</w:t>
            </w:r>
          </w:p>
        </w:tc>
        <w:tc>
          <w:tcPr>
            <w:tcW w:w="1800" w:type="dxa"/>
          </w:tcPr>
          <w:p w14:paraId="3FA67F2B" w14:textId="77777777" w:rsidR="00175DF4" w:rsidRDefault="00175DF4">
            <w:pPr>
              <w:pStyle w:val="ConsPlusNormal"/>
              <w:jc w:val="center"/>
            </w:pPr>
            <w:r>
              <w:t>22.0.00.12000</w:t>
            </w:r>
          </w:p>
        </w:tc>
        <w:tc>
          <w:tcPr>
            <w:tcW w:w="1020" w:type="dxa"/>
          </w:tcPr>
          <w:p w14:paraId="716959B4" w14:textId="77777777" w:rsidR="00175DF4" w:rsidRDefault="00175DF4">
            <w:pPr>
              <w:pStyle w:val="ConsPlusNormal"/>
            </w:pPr>
          </w:p>
        </w:tc>
        <w:tc>
          <w:tcPr>
            <w:tcW w:w="1417" w:type="dxa"/>
          </w:tcPr>
          <w:p w14:paraId="71A33A5C" w14:textId="77777777" w:rsidR="00175DF4" w:rsidRDefault="00175DF4">
            <w:pPr>
              <w:pStyle w:val="ConsPlusNormal"/>
              <w:jc w:val="center"/>
            </w:pPr>
            <w:r>
              <w:t>339 401</w:t>
            </w:r>
          </w:p>
        </w:tc>
        <w:tc>
          <w:tcPr>
            <w:tcW w:w="1474" w:type="dxa"/>
          </w:tcPr>
          <w:p w14:paraId="1E02D1E3" w14:textId="77777777" w:rsidR="00175DF4" w:rsidRDefault="00175DF4">
            <w:pPr>
              <w:pStyle w:val="ConsPlusNormal"/>
            </w:pPr>
          </w:p>
        </w:tc>
      </w:tr>
      <w:tr w:rsidR="00175DF4" w14:paraId="288BDC34" w14:textId="77777777">
        <w:tc>
          <w:tcPr>
            <w:tcW w:w="4309" w:type="dxa"/>
          </w:tcPr>
          <w:p w14:paraId="7ED93794" w14:textId="77777777" w:rsidR="00175DF4" w:rsidRDefault="00175DF4">
            <w:pPr>
              <w:pStyle w:val="ConsPlusNormal"/>
            </w:pPr>
            <w:r>
              <w:t>Учреждения, осуществляющие деятельность в сфере общегосударственного управления</w:t>
            </w:r>
          </w:p>
        </w:tc>
        <w:tc>
          <w:tcPr>
            <w:tcW w:w="818" w:type="dxa"/>
          </w:tcPr>
          <w:p w14:paraId="6E363541" w14:textId="77777777" w:rsidR="00175DF4" w:rsidRDefault="00175DF4">
            <w:pPr>
              <w:pStyle w:val="ConsPlusNormal"/>
              <w:jc w:val="center"/>
            </w:pPr>
            <w:r>
              <w:t>923</w:t>
            </w:r>
          </w:p>
        </w:tc>
        <w:tc>
          <w:tcPr>
            <w:tcW w:w="818" w:type="dxa"/>
          </w:tcPr>
          <w:p w14:paraId="30A5EEA2" w14:textId="77777777" w:rsidR="00175DF4" w:rsidRDefault="00175DF4">
            <w:pPr>
              <w:pStyle w:val="ConsPlusNormal"/>
              <w:jc w:val="center"/>
            </w:pPr>
            <w:r>
              <w:t>01</w:t>
            </w:r>
          </w:p>
        </w:tc>
        <w:tc>
          <w:tcPr>
            <w:tcW w:w="819" w:type="dxa"/>
          </w:tcPr>
          <w:p w14:paraId="68C0859B" w14:textId="77777777" w:rsidR="00175DF4" w:rsidRDefault="00175DF4">
            <w:pPr>
              <w:pStyle w:val="ConsPlusNormal"/>
              <w:jc w:val="center"/>
            </w:pPr>
            <w:r>
              <w:t>13</w:t>
            </w:r>
          </w:p>
        </w:tc>
        <w:tc>
          <w:tcPr>
            <w:tcW w:w="1800" w:type="dxa"/>
          </w:tcPr>
          <w:p w14:paraId="3CD27376" w14:textId="77777777" w:rsidR="00175DF4" w:rsidRDefault="00175DF4">
            <w:pPr>
              <w:pStyle w:val="ConsPlusNormal"/>
              <w:jc w:val="center"/>
            </w:pPr>
            <w:r>
              <w:t>22.0.00.12040</w:t>
            </w:r>
          </w:p>
        </w:tc>
        <w:tc>
          <w:tcPr>
            <w:tcW w:w="1020" w:type="dxa"/>
          </w:tcPr>
          <w:p w14:paraId="70A43BC6" w14:textId="77777777" w:rsidR="00175DF4" w:rsidRDefault="00175DF4">
            <w:pPr>
              <w:pStyle w:val="ConsPlusNormal"/>
            </w:pPr>
          </w:p>
        </w:tc>
        <w:tc>
          <w:tcPr>
            <w:tcW w:w="1417" w:type="dxa"/>
          </w:tcPr>
          <w:p w14:paraId="679606D3" w14:textId="77777777" w:rsidR="00175DF4" w:rsidRDefault="00175DF4">
            <w:pPr>
              <w:pStyle w:val="ConsPlusNormal"/>
              <w:jc w:val="center"/>
            </w:pPr>
            <w:r>
              <w:t>45 536</w:t>
            </w:r>
          </w:p>
        </w:tc>
        <w:tc>
          <w:tcPr>
            <w:tcW w:w="1474" w:type="dxa"/>
          </w:tcPr>
          <w:p w14:paraId="0190BC13" w14:textId="77777777" w:rsidR="00175DF4" w:rsidRDefault="00175DF4">
            <w:pPr>
              <w:pStyle w:val="ConsPlusNormal"/>
            </w:pPr>
          </w:p>
        </w:tc>
      </w:tr>
      <w:tr w:rsidR="00175DF4" w14:paraId="183B7538" w14:textId="77777777">
        <w:tc>
          <w:tcPr>
            <w:tcW w:w="4309" w:type="dxa"/>
          </w:tcPr>
          <w:p w14:paraId="188B6C52"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7C731F6" w14:textId="77777777" w:rsidR="00175DF4" w:rsidRDefault="00175DF4">
            <w:pPr>
              <w:pStyle w:val="ConsPlusNormal"/>
              <w:jc w:val="center"/>
            </w:pPr>
            <w:r>
              <w:t>923</w:t>
            </w:r>
          </w:p>
        </w:tc>
        <w:tc>
          <w:tcPr>
            <w:tcW w:w="818" w:type="dxa"/>
          </w:tcPr>
          <w:p w14:paraId="6FD473FB" w14:textId="77777777" w:rsidR="00175DF4" w:rsidRDefault="00175DF4">
            <w:pPr>
              <w:pStyle w:val="ConsPlusNormal"/>
              <w:jc w:val="center"/>
            </w:pPr>
            <w:r>
              <w:t>01</w:t>
            </w:r>
          </w:p>
        </w:tc>
        <w:tc>
          <w:tcPr>
            <w:tcW w:w="819" w:type="dxa"/>
          </w:tcPr>
          <w:p w14:paraId="447262F6" w14:textId="77777777" w:rsidR="00175DF4" w:rsidRDefault="00175DF4">
            <w:pPr>
              <w:pStyle w:val="ConsPlusNormal"/>
              <w:jc w:val="center"/>
            </w:pPr>
            <w:r>
              <w:t>13</w:t>
            </w:r>
          </w:p>
        </w:tc>
        <w:tc>
          <w:tcPr>
            <w:tcW w:w="1800" w:type="dxa"/>
          </w:tcPr>
          <w:p w14:paraId="734B5E17" w14:textId="77777777" w:rsidR="00175DF4" w:rsidRDefault="00175DF4">
            <w:pPr>
              <w:pStyle w:val="ConsPlusNormal"/>
              <w:jc w:val="center"/>
            </w:pPr>
            <w:r>
              <w:t>22.0.00.12040</w:t>
            </w:r>
          </w:p>
        </w:tc>
        <w:tc>
          <w:tcPr>
            <w:tcW w:w="1020" w:type="dxa"/>
          </w:tcPr>
          <w:p w14:paraId="2D6599AF" w14:textId="77777777" w:rsidR="00175DF4" w:rsidRDefault="00175DF4">
            <w:pPr>
              <w:pStyle w:val="ConsPlusNormal"/>
              <w:jc w:val="center"/>
            </w:pPr>
            <w:r>
              <w:t>100</w:t>
            </w:r>
          </w:p>
        </w:tc>
        <w:tc>
          <w:tcPr>
            <w:tcW w:w="1417" w:type="dxa"/>
          </w:tcPr>
          <w:p w14:paraId="2DC595D5" w14:textId="77777777" w:rsidR="00175DF4" w:rsidRDefault="00175DF4">
            <w:pPr>
              <w:pStyle w:val="ConsPlusNormal"/>
              <w:jc w:val="center"/>
            </w:pPr>
            <w:r>
              <w:t>34 901</w:t>
            </w:r>
          </w:p>
        </w:tc>
        <w:tc>
          <w:tcPr>
            <w:tcW w:w="1474" w:type="dxa"/>
          </w:tcPr>
          <w:p w14:paraId="1011DC41" w14:textId="77777777" w:rsidR="00175DF4" w:rsidRDefault="00175DF4">
            <w:pPr>
              <w:pStyle w:val="ConsPlusNormal"/>
            </w:pPr>
          </w:p>
        </w:tc>
      </w:tr>
      <w:tr w:rsidR="00175DF4" w14:paraId="4D14A1FD" w14:textId="77777777">
        <w:tc>
          <w:tcPr>
            <w:tcW w:w="4309" w:type="dxa"/>
          </w:tcPr>
          <w:p w14:paraId="3C0CA363" w14:textId="77777777" w:rsidR="00175DF4" w:rsidRDefault="00175DF4">
            <w:pPr>
              <w:pStyle w:val="ConsPlusNormal"/>
            </w:pPr>
            <w:r>
              <w:t>Расходы на выплаты персоналу казенных учреждений</w:t>
            </w:r>
          </w:p>
        </w:tc>
        <w:tc>
          <w:tcPr>
            <w:tcW w:w="818" w:type="dxa"/>
          </w:tcPr>
          <w:p w14:paraId="4BE4CFBA" w14:textId="77777777" w:rsidR="00175DF4" w:rsidRDefault="00175DF4">
            <w:pPr>
              <w:pStyle w:val="ConsPlusNormal"/>
              <w:jc w:val="center"/>
            </w:pPr>
            <w:r>
              <w:t>923</w:t>
            </w:r>
          </w:p>
        </w:tc>
        <w:tc>
          <w:tcPr>
            <w:tcW w:w="818" w:type="dxa"/>
          </w:tcPr>
          <w:p w14:paraId="2401E658" w14:textId="77777777" w:rsidR="00175DF4" w:rsidRDefault="00175DF4">
            <w:pPr>
              <w:pStyle w:val="ConsPlusNormal"/>
              <w:jc w:val="center"/>
            </w:pPr>
            <w:r>
              <w:t>01</w:t>
            </w:r>
          </w:p>
        </w:tc>
        <w:tc>
          <w:tcPr>
            <w:tcW w:w="819" w:type="dxa"/>
          </w:tcPr>
          <w:p w14:paraId="77EE744A" w14:textId="77777777" w:rsidR="00175DF4" w:rsidRDefault="00175DF4">
            <w:pPr>
              <w:pStyle w:val="ConsPlusNormal"/>
              <w:jc w:val="center"/>
            </w:pPr>
            <w:r>
              <w:t>13</w:t>
            </w:r>
          </w:p>
        </w:tc>
        <w:tc>
          <w:tcPr>
            <w:tcW w:w="1800" w:type="dxa"/>
          </w:tcPr>
          <w:p w14:paraId="11F02F2D" w14:textId="77777777" w:rsidR="00175DF4" w:rsidRDefault="00175DF4">
            <w:pPr>
              <w:pStyle w:val="ConsPlusNormal"/>
              <w:jc w:val="center"/>
            </w:pPr>
            <w:r>
              <w:t>22.0.00.12040</w:t>
            </w:r>
          </w:p>
        </w:tc>
        <w:tc>
          <w:tcPr>
            <w:tcW w:w="1020" w:type="dxa"/>
          </w:tcPr>
          <w:p w14:paraId="464E813A" w14:textId="77777777" w:rsidR="00175DF4" w:rsidRDefault="00175DF4">
            <w:pPr>
              <w:pStyle w:val="ConsPlusNormal"/>
              <w:jc w:val="center"/>
            </w:pPr>
            <w:r>
              <w:t>110</w:t>
            </w:r>
          </w:p>
        </w:tc>
        <w:tc>
          <w:tcPr>
            <w:tcW w:w="1417" w:type="dxa"/>
          </w:tcPr>
          <w:p w14:paraId="4CC06A88" w14:textId="77777777" w:rsidR="00175DF4" w:rsidRDefault="00175DF4">
            <w:pPr>
              <w:pStyle w:val="ConsPlusNormal"/>
              <w:jc w:val="center"/>
            </w:pPr>
            <w:r>
              <w:t>34 901</w:t>
            </w:r>
          </w:p>
        </w:tc>
        <w:tc>
          <w:tcPr>
            <w:tcW w:w="1474" w:type="dxa"/>
          </w:tcPr>
          <w:p w14:paraId="0CC3C2CB" w14:textId="77777777" w:rsidR="00175DF4" w:rsidRDefault="00175DF4">
            <w:pPr>
              <w:pStyle w:val="ConsPlusNormal"/>
            </w:pPr>
          </w:p>
        </w:tc>
      </w:tr>
      <w:tr w:rsidR="00175DF4" w14:paraId="241AC156" w14:textId="77777777">
        <w:tc>
          <w:tcPr>
            <w:tcW w:w="4309" w:type="dxa"/>
          </w:tcPr>
          <w:p w14:paraId="2B97424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4D554D5" w14:textId="77777777" w:rsidR="00175DF4" w:rsidRDefault="00175DF4">
            <w:pPr>
              <w:pStyle w:val="ConsPlusNormal"/>
              <w:jc w:val="center"/>
            </w:pPr>
            <w:r>
              <w:t>923</w:t>
            </w:r>
          </w:p>
        </w:tc>
        <w:tc>
          <w:tcPr>
            <w:tcW w:w="818" w:type="dxa"/>
          </w:tcPr>
          <w:p w14:paraId="6724696F" w14:textId="77777777" w:rsidR="00175DF4" w:rsidRDefault="00175DF4">
            <w:pPr>
              <w:pStyle w:val="ConsPlusNormal"/>
              <w:jc w:val="center"/>
            </w:pPr>
            <w:r>
              <w:t>01</w:t>
            </w:r>
          </w:p>
        </w:tc>
        <w:tc>
          <w:tcPr>
            <w:tcW w:w="819" w:type="dxa"/>
          </w:tcPr>
          <w:p w14:paraId="7AEDC367" w14:textId="77777777" w:rsidR="00175DF4" w:rsidRDefault="00175DF4">
            <w:pPr>
              <w:pStyle w:val="ConsPlusNormal"/>
              <w:jc w:val="center"/>
            </w:pPr>
            <w:r>
              <w:t>13</w:t>
            </w:r>
          </w:p>
        </w:tc>
        <w:tc>
          <w:tcPr>
            <w:tcW w:w="1800" w:type="dxa"/>
          </w:tcPr>
          <w:p w14:paraId="0E6E3ED5" w14:textId="77777777" w:rsidR="00175DF4" w:rsidRDefault="00175DF4">
            <w:pPr>
              <w:pStyle w:val="ConsPlusNormal"/>
              <w:jc w:val="center"/>
            </w:pPr>
            <w:r>
              <w:t>22.0.00.12040</w:t>
            </w:r>
          </w:p>
        </w:tc>
        <w:tc>
          <w:tcPr>
            <w:tcW w:w="1020" w:type="dxa"/>
          </w:tcPr>
          <w:p w14:paraId="366D20F6" w14:textId="77777777" w:rsidR="00175DF4" w:rsidRDefault="00175DF4">
            <w:pPr>
              <w:pStyle w:val="ConsPlusNormal"/>
              <w:jc w:val="center"/>
            </w:pPr>
            <w:r>
              <w:t>200</w:t>
            </w:r>
          </w:p>
        </w:tc>
        <w:tc>
          <w:tcPr>
            <w:tcW w:w="1417" w:type="dxa"/>
          </w:tcPr>
          <w:p w14:paraId="13963DF5" w14:textId="77777777" w:rsidR="00175DF4" w:rsidRDefault="00175DF4">
            <w:pPr>
              <w:pStyle w:val="ConsPlusNormal"/>
              <w:jc w:val="center"/>
            </w:pPr>
            <w:r>
              <w:t>9 372</w:t>
            </w:r>
          </w:p>
        </w:tc>
        <w:tc>
          <w:tcPr>
            <w:tcW w:w="1474" w:type="dxa"/>
          </w:tcPr>
          <w:p w14:paraId="05D3A983" w14:textId="77777777" w:rsidR="00175DF4" w:rsidRDefault="00175DF4">
            <w:pPr>
              <w:pStyle w:val="ConsPlusNormal"/>
            </w:pPr>
          </w:p>
        </w:tc>
      </w:tr>
      <w:tr w:rsidR="00175DF4" w14:paraId="1868C118" w14:textId="77777777">
        <w:tc>
          <w:tcPr>
            <w:tcW w:w="4309" w:type="dxa"/>
          </w:tcPr>
          <w:p w14:paraId="3177C34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5A8C509D" w14:textId="77777777" w:rsidR="00175DF4" w:rsidRDefault="00175DF4">
            <w:pPr>
              <w:pStyle w:val="ConsPlusNormal"/>
              <w:jc w:val="center"/>
            </w:pPr>
            <w:r>
              <w:t>923</w:t>
            </w:r>
          </w:p>
        </w:tc>
        <w:tc>
          <w:tcPr>
            <w:tcW w:w="818" w:type="dxa"/>
          </w:tcPr>
          <w:p w14:paraId="53FD899A" w14:textId="77777777" w:rsidR="00175DF4" w:rsidRDefault="00175DF4">
            <w:pPr>
              <w:pStyle w:val="ConsPlusNormal"/>
              <w:jc w:val="center"/>
            </w:pPr>
            <w:r>
              <w:t>01</w:t>
            </w:r>
          </w:p>
        </w:tc>
        <w:tc>
          <w:tcPr>
            <w:tcW w:w="819" w:type="dxa"/>
          </w:tcPr>
          <w:p w14:paraId="4094A85F" w14:textId="77777777" w:rsidR="00175DF4" w:rsidRDefault="00175DF4">
            <w:pPr>
              <w:pStyle w:val="ConsPlusNormal"/>
              <w:jc w:val="center"/>
            </w:pPr>
            <w:r>
              <w:t>13</w:t>
            </w:r>
          </w:p>
        </w:tc>
        <w:tc>
          <w:tcPr>
            <w:tcW w:w="1800" w:type="dxa"/>
          </w:tcPr>
          <w:p w14:paraId="220C0CAB" w14:textId="77777777" w:rsidR="00175DF4" w:rsidRDefault="00175DF4">
            <w:pPr>
              <w:pStyle w:val="ConsPlusNormal"/>
              <w:jc w:val="center"/>
            </w:pPr>
            <w:r>
              <w:t>22.0.00.12040</w:t>
            </w:r>
          </w:p>
        </w:tc>
        <w:tc>
          <w:tcPr>
            <w:tcW w:w="1020" w:type="dxa"/>
          </w:tcPr>
          <w:p w14:paraId="434ED2E3" w14:textId="77777777" w:rsidR="00175DF4" w:rsidRDefault="00175DF4">
            <w:pPr>
              <w:pStyle w:val="ConsPlusNormal"/>
              <w:jc w:val="center"/>
            </w:pPr>
            <w:r>
              <w:t>240</w:t>
            </w:r>
          </w:p>
        </w:tc>
        <w:tc>
          <w:tcPr>
            <w:tcW w:w="1417" w:type="dxa"/>
          </w:tcPr>
          <w:p w14:paraId="41FD3557" w14:textId="77777777" w:rsidR="00175DF4" w:rsidRDefault="00175DF4">
            <w:pPr>
              <w:pStyle w:val="ConsPlusNormal"/>
              <w:jc w:val="center"/>
            </w:pPr>
            <w:r>
              <w:t>9 372</w:t>
            </w:r>
          </w:p>
        </w:tc>
        <w:tc>
          <w:tcPr>
            <w:tcW w:w="1474" w:type="dxa"/>
          </w:tcPr>
          <w:p w14:paraId="29F43382" w14:textId="77777777" w:rsidR="00175DF4" w:rsidRDefault="00175DF4">
            <w:pPr>
              <w:pStyle w:val="ConsPlusNormal"/>
            </w:pPr>
          </w:p>
        </w:tc>
      </w:tr>
      <w:tr w:rsidR="00175DF4" w14:paraId="395F55D4" w14:textId="77777777">
        <w:tc>
          <w:tcPr>
            <w:tcW w:w="4309" w:type="dxa"/>
          </w:tcPr>
          <w:p w14:paraId="05C47869" w14:textId="77777777" w:rsidR="00175DF4" w:rsidRDefault="00175DF4">
            <w:pPr>
              <w:pStyle w:val="ConsPlusNormal"/>
            </w:pPr>
            <w:r>
              <w:t>Иные бюджетные ассигнования</w:t>
            </w:r>
          </w:p>
        </w:tc>
        <w:tc>
          <w:tcPr>
            <w:tcW w:w="818" w:type="dxa"/>
          </w:tcPr>
          <w:p w14:paraId="5D4BFA95" w14:textId="77777777" w:rsidR="00175DF4" w:rsidRDefault="00175DF4">
            <w:pPr>
              <w:pStyle w:val="ConsPlusNormal"/>
              <w:jc w:val="center"/>
            </w:pPr>
            <w:r>
              <w:t>923</w:t>
            </w:r>
          </w:p>
        </w:tc>
        <w:tc>
          <w:tcPr>
            <w:tcW w:w="818" w:type="dxa"/>
          </w:tcPr>
          <w:p w14:paraId="46D906F0" w14:textId="77777777" w:rsidR="00175DF4" w:rsidRDefault="00175DF4">
            <w:pPr>
              <w:pStyle w:val="ConsPlusNormal"/>
              <w:jc w:val="center"/>
            </w:pPr>
            <w:r>
              <w:t>01</w:t>
            </w:r>
          </w:p>
        </w:tc>
        <w:tc>
          <w:tcPr>
            <w:tcW w:w="819" w:type="dxa"/>
          </w:tcPr>
          <w:p w14:paraId="0EEBF2BE" w14:textId="77777777" w:rsidR="00175DF4" w:rsidRDefault="00175DF4">
            <w:pPr>
              <w:pStyle w:val="ConsPlusNormal"/>
              <w:jc w:val="center"/>
            </w:pPr>
            <w:r>
              <w:t>13</w:t>
            </w:r>
          </w:p>
        </w:tc>
        <w:tc>
          <w:tcPr>
            <w:tcW w:w="1800" w:type="dxa"/>
          </w:tcPr>
          <w:p w14:paraId="0CCC166D" w14:textId="77777777" w:rsidR="00175DF4" w:rsidRDefault="00175DF4">
            <w:pPr>
              <w:pStyle w:val="ConsPlusNormal"/>
              <w:jc w:val="center"/>
            </w:pPr>
            <w:r>
              <w:t>22.0.00.12040</w:t>
            </w:r>
          </w:p>
        </w:tc>
        <w:tc>
          <w:tcPr>
            <w:tcW w:w="1020" w:type="dxa"/>
          </w:tcPr>
          <w:p w14:paraId="0C851E4E" w14:textId="77777777" w:rsidR="00175DF4" w:rsidRDefault="00175DF4">
            <w:pPr>
              <w:pStyle w:val="ConsPlusNormal"/>
              <w:jc w:val="center"/>
            </w:pPr>
            <w:r>
              <w:t>800</w:t>
            </w:r>
          </w:p>
        </w:tc>
        <w:tc>
          <w:tcPr>
            <w:tcW w:w="1417" w:type="dxa"/>
          </w:tcPr>
          <w:p w14:paraId="69E84D7B" w14:textId="77777777" w:rsidR="00175DF4" w:rsidRDefault="00175DF4">
            <w:pPr>
              <w:pStyle w:val="ConsPlusNormal"/>
              <w:jc w:val="center"/>
            </w:pPr>
            <w:r>
              <w:t>1 263</w:t>
            </w:r>
          </w:p>
        </w:tc>
        <w:tc>
          <w:tcPr>
            <w:tcW w:w="1474" w:type="dxa"/>
          </w:tcPr>
          <w:p w14:paraId="0FF15BE7" w14:textId="77777777" w:rsidR="00175DF4" w:rsidRDefault="00175DF4">
            <w:pPr>
              <w:pStyle w:val="ConsPlusNormal"/>
            </w:pPr>
          </w:p>
        </w:tc>
      </w:tr>
      <w:tr w:rsidR="00175DF4" w14:paraId="485A01DE" w14:textId="77777777">
        <w:tc>
          <w:tcPr>
            <w:tcW w:w="4309" w:type="dxa"/>
          </w:tcPr>
          <w:p w14:paraId="196C869A" w14:textId="77777777" w:rsidR="00175DF4" w:rsidRDefault="00175DF4">
            <w:pPr>
              <w:pStyle w:val="ConsPlusNormal"/>
            </w:pPr>
            <w:r>
              <w:t>Уплата налогов, сборов и иных платежей</w:t>
            </w:r>
          </w:p>
        </w:tc>
        <w:tc>
          <w:tcPr>
            <w:tcW w:w="818" w:type="dxa"/>
          </w:tcPr>
          <w:p w14:paraId="73747A97" w14:textId="77777777" w:rsidR="00175DF4" w:rsidRDefault="00175DF4">
            <w:pPr>
              <w:pStyle w:val="ConsPlusNormal"/>
              <w:jc w:val="center"/>
            </w:pPr>
            <w:r>
              <w:t>923</w:t>
            </w:r>
          </w:p>
        </w:tc>
        <w:tc>
          <w:tcPr>
            <w:tcW w:w="818" w:type="dxa"/>
          </w:tcPr>
          <w:p w14:paraId="568FD8FB" w14:textId="77777777" w:rsidR="00175DF4" w:rsidRDefault="00175DF4">
            <w:pPr>
              <w:pStyle w:val="ConsPlusNormal"/>
              <w:jc w:val="center"/>
            </w:pPr>
            <w:r>
              <w:t>01</w:t>
            </w:r>
          </w:p>
        </w:tc>
        <w:tc>
          <w:tcPr>
            <w:tcW w:w="819" w:type="dxa"/>
          </w:tcPr>
          <w:p w14:paraId="67840533" w14:textId="77777777" w:rsidR="00175DF4" w:rsidRDefault="00175DF4">
            <w:pPr>
              <w:pStyle w:val="ConsPlusNormal"/>
              <w:jc w:val="center"/>
            </w:pPr>
            <w:r>
              <w:t>13</w:t>
            </w:r>
          </w:p>
        </w:tc>
        <w:tc>
          <w:tcPr>
            <w:tcW w:w="1800" w:type="dxa"/>
          </w:tcPr>
          <w:p w14:paraId="4EC86492" w14:textId="77777777" w:rsidR="00175DF4" w:rsidRDefault="00175DF4">
            <w:pPr>
              <w:pStyle w:val="ConsPlusNormal"/>
              <w:jc w:val="center"/>
            </w:pPr>
            <w:r>
              <w:t>22.0.00.12040</w:t>
            </w:r>
          </w:p>
        </w:tc>
        <w:tc>
          <w:tcPr>
            <w:tcW w:w="1020" w:type="dxa"/>
          </w:tcPr>
          <w:p w14:paraId="78C71638" w14:textId="77777777" w:rsidR="00175DF4" w:rsidRDefault="00175DF4">
            <w:pPr>
              <w:pStyle w:val="ConsPlusNormal"/>
              <w:jc w:val="center"/>
            </w:pPr>
            <w:r>
              <w:t>850</w:t>
            </w:r>
          </w:p>
        </w:tc>
        <w:tc>
          <w:tcPr>
            <w:tcW w:w="1417" w:type="dxa"/>
          </w:tcPr>
          <w:p w14:paraId="08AC52BD" w14:textId="77777777" w:rsidR="00175DF4" w:rsidRDefault="00175DF4">
            <w:pPr>
              <w:pStyle w:val="ConsPlusNormal"/>
              <w:jc w:val="center"/>
            </w:pPr>
            <w:r>
              <w:t>1 263</w:t>
            </w:r>
          </w:p>
        </w:tc>
        <w:tc>
          <w:tcPr>
            <w:tcW w:w="1474" w:type="dxa"/>
          </w:tcPr>
          <w:p w14:paraId="55EEE1D1" w14:textId="77777777" w:rsidR="00175DF4" w:rsidRDefault="00175DF4">
            <w:pPr>
              <w:pStyle w:val="ConsPlusNormal"/>
            </w:pPr>
          </w:p>
        </w:tc>
      </w:tr>
      <w:tr w:rsidR="00175DF4" w14:paraId="0848CF84" w14:textId="77777777">
        <w:tc>
          <w:tcPr>
            <w:tcW w:w="4309" w:type="dxa"/>
          </w:tcPr>
          <w:p w14:paraId="40066D8D" w14:textId="77777777" w:rsidR="00175DF4" w:rsidRDefault="00175DF4">
            <w:pPr>
              <w:pStyle w:val="ConsPlusNormal"/>
            </w:pPr>
            <w:r>
              <w:t>Учреждения, осуществляющие деятельность в сфере обеспечения хозяйственного обслуживания</w:t>
            </w:r>
          </w:p>
        </w:tc>
        <w:tc>
          <w:tcPr>
            <w:tcW w:w="818" w:type="dxa"/>
          </w:tcPr>
          <w:p w14:paraId="51A59423" w14:textId="77777777" w:rsidR="00175DF4" w:rsidRDefault="00175DF4">
            <w:pPr>
              <w:pStyle w:val="ConsPlusNormal"/>
              <w:jc w:val="center"/>
            </w:pPr>
            <w:r>
              <w:t>923</w:t>
            </w:r>
          </w:p>
        </w:tc>
        <w:tc>
          <w:tcPr>
            <w:tcW w:w="818" w:type="dxa"/>
          </w:tcPr>
          <w:p w14:paraId="5830DB5B" w14:textId="77777777" w:rsidR="00175DF4" w:rsidRDefault="00175DF4">
            <w:pPr>
              <w:pStyle w:val="ConsPlusNormal"/>
              <w:jc w:val="center"/>
            </w:pPr>
            <w:r>
              <w:t>01</w:t>
            </w:r>
          </w:p>
        </w:tc>
        <w:tc>
          <w:tcPr>
            <w:tcW w:w="819" w:type="dxa"/>
          </w:tcPr>
          <w:p w14:paraId="655C0753" w14:textId="77777777" w:rsidR="00175DF4" w:rsidRDefault="00175DF4">
            <w:pPr>
              <w:pStyle w:val="ConsPlusNormal"/>
              <w:jc w:val="center"/>
            </w:pPr>
            <w:r>
              <w:t>13</w:t>
            </w:r>
          </w:p>
        </w:tc>
        <w:tc>
          <w:tcPr>
            <w:tcW w:w="1800" w:type="dxa"/>
          </w:tcPr>
          <w:p w14:paraId="1691F01E" w14:textId="77777777" w:rsidR="00175DF4" w:rsidRDefault="00175DF4">
            <w:pPr>
              <w:pStyle w:val="ConsPlusNormal"/>
              <w:jc w:val="center"/>
            </w:pPr>
            <w:r>
              <w:t>22.0.00.12060</w:t>
            </w:r>
          </w:p>
        </w:tc>
        <w:tc>
          <w:tcPr>
            <w:tcW w:w="1020" w:type="dxa"/>
          </w:tcPr>
          <w:p w14:paraId="77B57720" w14:textId="77777777" w:rsidR="00175DF4" w:rsidRDefault="00175DF4">
            <w:pPr>
              <w:pStyle w:val="ConsPlusNormal"/>
            </w:pPr>
          </w:p>
        </w:tc>
        <w:tc>
          <w:tcPr>
            <w:tcW w:w="1417" w:type="dxa"/>
          </w:tcPr>
          <w:p w14:paraId="07A80ABA" w14:textId="77777777" w:rsidR="00175DF4" w:rsidRDefault="00175DF4">
            <w:pPr>
              <w:pStyle w:val="ConsPlusNormal"/>
              <w:jc w:val="center"/>
            </w:pPr>
            <w:r>
              <w:t>293 865</w:t>
            </w:r>
          </w:p>
        </w:tc>
        <w:tc>
          <w:tcPr>
            <w:tcW w:w="1474" w:type="dxa"/>
          </w:tcPr>
          <w:p w14:paraId="54B03E09" w14:textId="77777777" w:rsidR="00175DF4" w:rsidRDefault="00175DF4">
            <w:pPr>
              <w:pStyle w:val="ConsPlusNormal"/>
            </w:pPr>
          </w:p>
        </w:tc>
      </w:tr>
      <w:tr w:rsidR="00175DF4" w14:paraId="0521D64C" w14:textId="77777777">
        <w:tc>
          <w:tcPr>
            <w:tcW w:w="4309" w:type="dxa"/>
          </w:tcPr>
          <w:p w14:paraId="6C4DB22C"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818" w:type="dxa"/>
          </w:tcPr>
          <w:p w14:paraId="7BB93D2A" w14:textId="77777777" w:rsidR="00175DF4" w:rsidRDefault="00175DF4">
            <w:pPr>
              <w:pStyle w:val="ConsPlusNormal"/>
              <w:jc w:val="center"/>
            </w:pPr>
            <w:r>
              <w:lastRenderedPageBreak/>
              <w:t>923</w:t>
            </w:r>
          </w:p>
        </w:tc>
        <w:tc>
          <w:tcPr>
            <w:tcW w:w="818" w:type="dxa"/>
          </w:tcPr>
          <w:p w14:paraId="0C6C65C7" w14:textId="77777777" w:rsidR="00175DF4" w:rsidRDefault="00175DF4">
            <w:pPr>
              <w:pStyle w:val="ConsPlusNormal"/>
              <w:jc w:val="center"/>
            </w:pPr>
            <w:r>
              <w:t>01</w:t>
            </w:r>
          </w:p>
        </w:tc>
        <w:tc>
          <w:tcPr>
            <w:tcW w:w="819" w:type="dxa"/>
          </w:tcPr>
          <w:p w14:paraId="35893DF6" w14:textId="77777777" w:rsidR="00175DF4" w:rsidRDefault="00175DF4">
            <w:pPr>
              <w:pStyle w:val="ConsPlusNormal"/>
              <w:jc w:val="center"/>
            </w:pPr>
            <w:r>
              <w:t>13</w:t>
            </w:r>
          </w:p>
        </w:tc>
        <w:tc>
          <w:tcPr>
            <w:tcW w:w="1800" w:type="dxa"/>
          </w:tcPr>
          <w:p w14:paraId="6D1AE8D2" w14:textId="77777777" w:rsidR="00175DF4" w:rsidRDefault="00175DF4">
            <w:pPr>
              <w:pStyle w:val="ConsPlusNormal"/>
              <w:jc w:val="center"/>
            </w:pPr>
            <w:r>
              <w:t>22.0.00.12060</w:t>
            </w:r>
          </w:p>
        </w:tc>
        <w:tc>
          <w:tcPr>
            <w:tcW w:w="1020" w:type="dxa"/>
          </w:tcPr>
          <w:p w14:paraId="3C62B40E" w14:textId="77777777" w:rsidR="00175DF4" w:rsidRDefault="00175DF4">
            <w:pPr>
              <w:pStyle w:val="ConsPlusNormal"/>
              <w:jc w:val="center"/>
            </w:pPr>
            <w:r>
              <w:t>100</w:t>
            </w:r>
          </w:p>
        </w:tc>
        <w:tc>
          <w:tcPr>
            <w:tcW w:w="1417" w:type="dxa"/>
          </w:tcPr>
          <w:p w14:paraId="31A248FD" w14:textId="77777777" w:rsidR="00175DF4" w:rsidRDefault="00175DF4">
            <w:pPr>
              <w:pStyle w:val="ConsPlusNormal"/>
              <w:jc w:val="center"/>
            </w:pPr>
            <w:r>
              <w:t>206 928</w:t>
            </w:r>
          </w:p>
        </w:tc>
        <w:tc>
          <w:tcPr>
            <w:tcW w:w="1474" w:type="dxa"/>
          </w:tcPr>
          <w:p w14:paraId="39D6EBD3" w14:textId="77777777" w:rsidR="00175DF4" w:rsidRDefault="00175DF4">
            <w:pPr>
              <w:pStyle w:val="ConsPlusNormal"/>
            </w:pPr>
          </w:p>
        </w:tc>
      </w:tr>
      <w:tr w:rsidR="00175DF4" w14:paraId="73D955BF" w14:textId="77777777">
        <w:tc>
          <w:tcPr>
            <w:tcW w:w="4309" w:type="dxa"/>
          </w:tcPr>
          <w:p w14:paraId="7E26D083" w14:textId="77777777" w:rsidR="00175DF4" w:rsidRDefault="00175DF4">
            <w:pPr>
              <w:pStyle w:val="ConsPlusNormal"/>
            </w:pPr>
            <w:r>
              <w:t>Расходы на выплаты персоналу казенных учреждений</w:t>
            </w:r>
          </w:p>
        </w:tc>
        <w:tc>
          <w:tcPr>
            <w:tcW w:w="818" w:type="dxa"/>
          </w:tcPr>
          <w:p w14:paraId="321A268E" w14:textId="77777777" w:rsidR="00175DF4" w:rsidRDefault="00175DF4">
            <w:pPr>
              <w:pStyle w:val="ConsPlusNormal"/>
              <w:jc w:val="center"/>
            </w:pPr>
            <w:r>
              <w:t>923</w:t>
            </w:r>
          </w:p>
        </w:tc>
        <w:tc>
          <w:tcPr>
            <w:tcW w:w="818" w:type="dxa"/>
          </w:tcPr>
          <w:p w14:paraId="3045DDE5" w14:textId="77777777" w:rsidR="00175DF4" w:rsidRDefault="00175DF4">
            <w:pPr>
              <w:pStyle w:val="ConsPlusNormal"/>
              <w:jc w:val="center"/>
            </w:pPr>
            <w:r>
              <w:t>01</w:t>
            </w:r>
          </w:p>
        </w:tc>
        <w:tc>
          <w:tcPr>
            <w:tcW w:w="819" w:type="dxa"/>
          </w:tcPr>
          <w:p w14:paraId="035E5889" w14:textId="77777777" w:rsidR="00175DF4" w:rsidRDefault="00175DF4">
            <w:pPr>
              <w:pStyle w:val="ConsPlusNormal"/>
              <w:jc w:val="center"/>
            </w:pPr>
            <w:r>
              <w:t>13</w:t>
            </w:r>
          </w:p>
        </w:tc>
        <w:tc>
          <w:tcPr>
            <w:tcW w:w="1800" w:type="dxa"/>
          </w:tcPr>
          <w:p w14:paraId="5577380A" w14:textId="77777777" w:rsidR="00175DF4" w:rsidRDefault="00175DF4">
            <w:pPr>
              <w:pStyle w:val="ConsPlusNormal"/>
              <w:jc w:val="center"/>
            </w:pPr>
            <w:r>
              <w:t>22.0.00.12060</w:t>
            </w:r>
          </w:p>
        </w:tc>
        <w:tc>
          <w:tcPr>
            <w:tcW w:w="1020" w:type="dxa"/>
          </w:tcPr>
          <w:p w14:paraId="59ADC148" w14:textId="77777777" w:rsidR="00175DF4" w:rsidRDefault="00175DF4">
            <w:pPr>
              <w:pStyle w:val="ConsPlusNormal"/>
              <w:jc w:val="center"/>
            </w:pPr>
            <w:r>
              <w:t>110</w:t>
            </w:r>
          </w:p>
        </w:tc>
        <w:tc>
          <w:tcPr>
            <w:tcW w:w="1417" w:type="dxa"/>
          </w:tcPr>
          <w:p w14:paraId="79DCC557" w14:textId="77777777" w:rsidR="00175DF4" w:rsidRDefault="00175DF4">
            <w:pPr>
              <w:pStyle w:val="ConsPlusNormal"/>
              <w:jc w:val="center"/>
            </w:pPr>
            <w:r>
              <w:t>206 928</w:t>
            </w:r>
          </w:p>
        </w:tc>
        <w:tc>
          <w:tcPr>
            <w:tcW w:w="1474" w:type="dxa"/>
          </w:tcPr>
          <w:p w14:paraId="258B80CF" w14:textId="77777777" w:rsidR="00175DF4" w:rsidRDefault="00175DF4">
            <w:pPr>
              <w:pStyle w:val="ConsPlusNormal"/>
            </w:pPr>
          </w:p>
        </w:tc>
      </w:tr>
      <w:tr w:rsidR="00175DF4" w14:paraId="61C0FE83" w14:textId="77777777">
        <w:tc>
          <w:tcPr>
            <w:tcW w:w="4309" w:type="dxa"/>
          </w:tcPr>
          <w:p w14:paraId="73BB645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7705436E" w14:textId="77777777" w:rsidR="00175DF4" w:rsidRDefault="00175DF4">
            <w:pPr>
              <w:pStyle w:val="ConsPlusNormal"/>
              <w:jc w:val="center"/>
            </w:pPr>
            <w:r>
              <w:t>923</w:t>
            </w:r>
          </w:p>
        </w:tc>
        <w:tc>
          <w:tcPr>
            <w:tcW w:w="818" w:type="dxa"/>
          </w:tcPr>
          <w:p w14:paraId="1FF8CD79" w14:textId="77777777" w:rsidR="00175DF4" w:rsidRDefault="00175DF4">
            <w:pPr>
              <w:pStyle w:val="ConsPlusNormal"/>
              <w:jc w:val="center"/>
            </w:pPr>
            <w:r>
              <w:t>01</w:t>
            </w:r>
          </w:p>
        </w:tc>
        <w:tc>
          <w:tcPr>
            <w:tcW w:w="819" w:type="dxa"/>
          </w:tcPr>
          <w:p w14:paraId="26EF4DD6" w14:textId="77777777" w:rsidR="00175DF4" w:rsidRDefault="00175DF4">
            <w:pPr>
              <w:pStyle w:val="ConsPlusNormal"/>
              <w:jc w:val="center"/>
            </w:pPr>
            <w:r>
              <w:t>13</w:t>
            </w:r>
          </w:p>
        </w:tc>
        <w:tc>
          <w:tcPr>
            <w:tcW w:w="1800" w:type="dxa"/>
          </w:tcPr>
          <w:p w14:paraId="4589CB08" w14:textId="77777777" w:rsidR="00175DF4" w:rsidRDefault="00175DF4">
            <w:pPr>
              <w:pStyle w:val="ConsPlusNormal"/>
              <w:jc w:val="center"/>
            </w:pPr>
            <w:r>
              <w:t>22.0.00.12060</w:t>
            </w:r>
          </w:p>
        </w:tc>
        <w:tc>
          <w:tcPr>
            <w:tcW w:w="1020" w:type="dxa"/>
          </w:tcPr>
          <w:p w14:paraId="523EC5E6" w14:textId="77777777" w:rsidR="00175DF4" w:rsidRDefault="00175DF4">
            <w:pPr>
              <w:pStyle w:val="ConsPlusNormal"/>
              <w:jc w:val="center"/>
            </w:pPr>
            <w:r>
              <w:t>200</w:t>
            </w:r>
          </w:p>
        </w:tc>
        <w:tc>
          <w:tcPr>
            <w:tcW w:w="1417" w:type="dxa"/>
          </w:tcPr>
          <w:p w14:paraId="4D3AFA25" w14:textId="77777777" w:rsidR="00175DF4" w:rsidRDefault="00175DF4">
            <w:pPr>
              <w:pStyle w:val="ConsPlusNormal"/>
              <w:jc w:val="center"/>
            </w:pPr>
            <w:r>
              <w:t>86 670</w:t>
            </w:r>
          </w:p>
        </w:tc>
        <w:tc>
          <w:tcPr>
            <w:tcW w:w="1474" w:type="dxa"/>
          </w:tcPr>
          <w:p w14:paraId="6A9B455D" w14:textId="77777777" w:rsidR="00175DF4" w:rsidRDefault="00175DF4">
            <w:pPr>
              <w:pStyle w:val="ConsPlusNormal"/>
            </w:pPr>
          </w:p>
        </w:tc>
      </w:tr>
      <w:tr w:rsidR="00175DF4" w14:paraId="003BAC87" w14:textId="77777777">
        <w:tc>
          <w:tcPr>
            <w:tcW w:w="4309" w:type="dxa"/>
          </w:tcPr>
          <w:p w14:paraId="43F0DFD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AC87621" w14:textId="77777777" w:rsidR="00175DF4" w:rsidRDefault="00175DF4">
            <w:pPr>
              <w:pStyle w:val="ConsPlusNormal"/>
              <w:jc w:val="center"/>
            </w:pPr>
            <w:r>
              <w:t>923</w:t>
            </w:r>
          </w:p>
        </w:tc>
        <w:tc>
          <w:tcPr>
            <w:tcW w:w="818" w:type="dxa"/>
          </w:tcPr>
          <w:p w14:paraId="476891DA" w14:textId="77777777" w:rsidR="00175DF4" w:rsidRDefault="00175DF4">
            <w:pPr>
              <w:pStyle w:val="ConsPlusNormal"/>
              <w:jc w:val="center"/>
            </w:pPr>
            <w:r>
              <w:t>01</w:t>
            </w:r>
          </w:p>
        </w:tc>
        <w:tc>
          <w:tcPr>
            <w:tcW w:w="819" w:type="dxa"/>
          </w:tcPr>
          <w:p w14:paraId="11B02513" w14:textId="77777777" w:rsidR="00175DF4" w:rsidRDefault="00175DF4">
            <w:pPr>
              <w:pStyle w:val="ConsPlusNormal"/>
              <w:jc w:val="center"/>
            </w:pPr>
            <w:r>
              <w:t>13</w:t>
            </w:r>
          </w:p>
        </w:tc>
        <w:tc>
          <w:tcPr>
            <w:tcW w:w="1800" w:type="dxa"/>
          </w:tcPr>
          <w:p w14:paraId="2D8B0B51" w14:textId="77777777" w:rsidR="00175DF4" w:rsidRDefault="00175DF4">
            <w:pPr>
              <w:pStyle w:val="ConsPlusNormal"/>
              <w:jc w:val="center"/>
            </w:pPr>
            <w:r>
              <w:t>22.0.00.12060</w:t>
            </w:r>
          </w:p>
        </w:tc>
        <w:tc>
          <w:tcPr>
            <w:tcW w:w="1020" w:type="dxa"/>
          </w:tcPr>
          <w:p w14:paraId="4A3DEBDB" w14:textId="77777777" w:rsidR="00175DF4" w:rsidRDefault="00175DF4">
            <w:pPr>
              <w:pStyle w:val="ConsPlusNormal"/>
              <w:jc w:val="center"/>
            </w:pPr>
            <w:r>
              <w:t>240</w:t>
            </w:r>
          </w:p>
        </w:tc>
        <w:tc>
          <w:tcPr>
            <w:tcW w:w="1417" w:type="dxa"/>
          </w:tcPr>
          <w:p w14:paraId="448E0AB3" w14:textId="77777777" w:rsidR="00175DF4" w:rsidRDefault="00175DF4">
            <w:pPr>
              <w:pStyle w:val="ConsPlusNormal"/>
              <w:jc w:val="center"/>
            </w:pPr>
            <w:r>
              <w:t>86 670</w:t>
            </w:r>
          </w:p>
        </w:tc>
        <w:tc>
          <w:tcPr>
            <w:tcW w:w="1474" w:type="dxa"/>
          </w:tcPr>
          <w:p w14:paraId="183D3C36" w14:textId="77777777" w:rsidR="00175DF4" w:rsidRDefault="00175DF4">
            <w:pPr>
              <w:pStyle w:val="ConsPlusNormal"/>
            </w:pPr>
          </w:p>
        </w:tc>
      </w:tr>
      <w:tr w:rsidR="00175DF4" w14:paraId="698AF7E8" w14:textId="77777777">
        <w:tc>
          <w:tcPr>
            <w:tcW w:w="4309" w:type="dxa"/>
          </w:tcPr>
          <w:p w14:paraId="0C566068" w14:textId="77777777" w:rsidR="00175DF4" w:rsidRDefault="00175DF4">
            <w:pPr>
              <w:pStyle w:val="ConsPlusNormal"/>
            </w:pPr>
            <w:r>
              <w:t>Иные бюджетные ассигнования</w:t>
            </w:r>
          </w:p>
        </w:tc>
        <w:tc>
          <w:tcPr>
            <w:tcW w:w="818" w:type="dxa"/>
          </w:tcPr>
          <w:p w14:paraId="68BD3372" w14:textId="77777777" w:rsidR="00175DF4" w:rsidRDefault="00175DF4">
            <w:pPr>
              <w:pStyle w:val="ConsPlusNormal"/>
              <w:jc w:val="center"/>
            </w:pPr>
            <w:r>
              <w:t>923</w:t>
            </w:r>
          </w:p>
        </w:tc>
        <w:tc>
          <w:tcPr>
            <w:tcW w:w="818" w:type="dxa"/>
          </w:tcPr>
          <w:p w14:paraId="3D6B9770" w14:textId="77777777" w:rsidR="00175DF4" w:rsidRDefault="00175DF4">
            <w:pPr>
              <w:pStyle w:val="ConsPlusNormal"/>
              <w:jc w:val="center"/>
            </w:pPr>
            <w:r>
              <w:t>01</w:t>
            </w:r>
          </w:p>
        </w:tc>
        <w:tc>
          <w:tcPr>
            <w:tcW w:w="819" w:type="dxa"/>
          </w:tcPr>
          <w:p w14:paraId="639D77FB" w14:textId="77777777" w:rsidR="00175DF4" w:rsidRDefault="00175DF4">
            <w:pPr>
              <w:pStyle w:val="ConsPlusNormal"/>
              <w:jc w:val="center"/>
            </w:pPr>
            <w:r>
              <w:t>13</w:t>
            </w:r>
          </w:p>
        </w:tc>
        <w:tc>
          <w:tcPr>
            <w:tcW w:w="1800" w:type="dxa"/>
          </w:tcPr>
          <w:p w14:paraId="2B10BF49" w14:textId="77777777" w:rsidR="00175DF4" w:rsidRDefault="00175DF4">
            <w:pPr>
              <w:pStyle w:val="ConsPlusNormal"/>
              <w:jc w:val="center"/>
            </w:pPr>
            <w:r>
              <w:t>22.0.00.12060</w:t>
            </w:r>
          </w:p>
        </w:tc>
        <w:tc>
          <w:tcPr>
            <w:tcW w:w="1020" w:type="dxa"/>
          </w:tcPr>
          <w:p w14:paraId="3C872AF6" w14:textId="77777777" w:rsidR="00175DF4" w:rsidRDefault="00175DF4">
            <w:pPr>
              <w:pStyle w:val="ConsPlusNormal"/>
              <w:jc w:val="center"/>
            </w:pPr>
            <w:r>
              <w:t>800</w:t>
            </w:r>
          </w:p>
        </w:tc>
        <w:tc>
          <w:tcPr>
            <w:tcW w:w="1417" w:type="dxa"/>
          </w:tcPr>
          <w:p w14:paraId="2887F83C" w14:textId="77777777" w:rsidR="00175DF4" w:rsidRDefault="00175DF4">
            <w:pPr>
              <w:pStyle w:val="ConsPlusNormal"/>
              <w:jc w:val="center"/>
            </w:pPr>
            <w:r>
              <w:t>267</w:t>
            </w:r>
          </w:p>
        </w:tc>
        <w:tc>
          <w:tcPr>
            <w:tcW w:w="1474" w:type="dxa"/>
          </w:tcPr>
          <w:p w14:paraId="034AD99C" w14:textId="77777777" w:rsidR="00175DF4" w:rsidRDefault="00175DF4">
            <w:pPr>
              <w:pStyle w:val="ConsPlusNormal"/>
            </w:pPr>
          </w:p>
        </w:tc>
      </w:tr>
      <w:tr w:rsidR="00175DF4" w14:paraId="2B144CA6" w14:textId="77777777">
        <w:tc>
          <w:tcPr>
            <w:tcW w:w="4309" w:type="dxa"/>
          </w:tcPr>
          <w:p w14:paraId="13556F01" w14:textId="77777777" w:rsidR="00175DF4" w:rsidRDefault="00175DF4">
            <w:pPr>
              <w:pStyle w:val="ConsPlusNormal"/>
            </w:pPr>
            <w:r>
              <w:t>Уплата налогов, сборов и иных платежей</w:t>
            </w:r>
          </w:p>
        </w:tc>
        <w:tc>
          <w:tcPr>
            <w:tcW w:w="818" w:type="dxa"/>
          </w:tcPr>
          <w:p w14:paraId="4F903D2C" w14:textId="77777777" w:rsidR="00175DF4" w:rsidRDefault="00175DF4">
            <w:pPr>
              <w:pStyle w:val="ConsPlusNormal"/>
              <w:jc w:val="center"/>
            </w:pPr>
            <w:r>
              <w:t>923</w:t>
            </w:r>
          </w:p>
        </w:tc>
        <w:tc>
          <w:tcPr>
            <w:tcW w:w="818" w:type="dxa"/>
          </w:tcPr>
          <w:p w14:paraId="6B87A995" w14:textId="77777777" w:rsidR="00175DF4" w:rsidRDefault="00175DF4">
            <w:pPr>
              <w:pStyle w:val="ConsPlusNormal"/>
              <w:jc w:val="center"/>
            </w:pPr>
            <w:r>
              <w:t>01</w:t>
            </w:r>
          </w:p>
        </w:tc>
        <w:tc>
          <w:tcPr>
            <w:tcW w:w="819" w:type="dxa"/>
          </w:tcPr>
          <w:p w14:paraId="4E81A8D9" w14:textId="77777777" w:rsidR="00175DF4" w:rsidRDefault="00175DF4">
            <w:pPr>
              <w:pStyle w:val="ConsPlusNormal"/>
              <w:jc w:val="center"/>
            </w:pPr>
            <w:r>
              <w:t>13</w:t>
            </w:r>
          </w:p>
        </w:tc>
        <w:tc>
          <w:tcPr>
            <w:tcW w:w="1800" w:type="dxa"/>
          </w:tcPr>
          <w:p w14:paraId="5F376013" w14:textId="77777777" w:rsidR="00175DF4" w:rsidRDefault="00175DF4">
            <w:pPr>
              <w:pStyle w:val="ConsPlusNormal"/>
              <w:jc w:val="center"/>
            </w:pPr>
            <w:r>
              <w:t>22.0.00.12060</w:t>
            </w:r>
          </w:p>
        </w:tc>
        <w:tc>
          <w:tcPr>
            <w:tcW w:w="1020" w:type="dxa"/>
          </w:tcPr>
          <w:p w14:paraId="6A6DB189" w14:textId="77777777" w:rsidR="00175DF4" w:rsidRDefault="00175DF4">
            <w:pPr>
              <w:pStyle w:val="ConsPlusNormal"/>
              <w:jc w:val="center"/>
            </w:pPr>
            <w:r>
              <w:t>850</w:t>
            </w:r>
          </w:p>
        </w:tc>
        <w:tc>
          <w:tcPr>
            <w:tcW w:w="1417" w:type="dxa"/>
          </w:tcPr>
          <w:p w14:paraId="0D40BF8C" w14:textId="77777777" w:rsidR="00175DF4" w:rsidRDefault="00175DF4">
            <w:pPr>
              <w:pStyle w:val="ConsPlusNormal"/>
              <w:jc w:val="center"/>
            </w:pPr>
            <w:r>
              <w:t>267</w:t>
            </w:r>
          </w:p>
        </w:tc>
        <w:tc>
          <w:tcPr>
            <w:tcW w:w="1474" w:type="dxa"/>
          </w:tcPr>
          <w:p w14:paraId="08010B1F" w14:textId="77777777" w:rsidR="00175DF4" w:rsidRDefault="00175DF4">
            <w:pPr>
              <w:pStyle w:val="ConsPlusNormal"/>
            </w:pPr>
          </w:p>
        </w:tc>
      </w:tr>
      <w:tr w:rsidR="00175DF4" w14:paraId="263B775D" w14:textId="77777777">
        <w:tc>
          <w:tcPr>
            <w:tcW w:w="4309" w:type="dxa"/>
          </w:tcPr>
          <w:p w14:paraId="44CD5279" w14:textId="77777777" w:rsidR="00175DF4" w:rsidRDefault="00175DF4">
            <w:pPr>
              <w:pStyle w:val="ConsPlusNormal"/>
            </w:pPr>
            <w:r>
              <w:t>Организация деятельности в сфере охраны окружающей среды</w:t>
            </w:r>
          </w:p>
        </w:tc>
        <w:tc>
          <w:tcPr>
            <w:tcW w:w="818" w:type="dxa"/>
          </w:tcPr>
          <w:p w14:paraId="13E1C174" w14:textId="77777777" w:rsidR="00175DF4" w:rsidRDefault="00175DF4">
            <w:pPr>
              <w:pStyle w:val="ConsPlusNormal"/>
              <w:jc w:val="center"/>
            </w:pPr>
            <w:r>
              <w:t>923</w:t>
            </w:r>
          </w:p>
        </w:tc>
        <w:tc>
          <w:tcPr>
            <w:tcW w:w="818" w:type="dxa"/>
          </w:tcPr>
          <w:p w14:paraId="56C73C48" w14:textId="77777777" w:rsidR="00175DF4" w:rsidRDefault="00175DF4">
            <w:pPr>
              <w:pStyle w:val="ConsPlusNormal"/>
              <w:jc w:val="center"/>
            </w:pPr>
            <w:r>
              <w:t>01</w:t>
            </w:r>
          </w:p>
        </w:tc>
        <w:tc>
          <w:tcPr>
            <w:tcW w:w="819" w:type="dxa"/>
          </w:tcPr>
          <w:p w14:paraId="34607863" w14:textId="77777777" w:rsidR="00175DF4" w:rsidRDefault="00175DF4">
            <w:pPr>
              <w:pStyle w:val="ConsPlusNormal"/>
              <w:jc w:val="center"/>
            </w:pPr>
            <w:r>
              <w:t>13</w:t>
            </w:r>
          </w:p>
        </w:tc>
        <w:tc>
          <w:tcPr>
            <w:tcW w:w="1800" w:type="dxa"/>
          </w:tcPr>
          <w:p w14:paraId="73F74CD2" w14:textId="77777777" w:rsidR="00175DF4" w:rsidRDefault="00175DF4">
            <w:pPr>
              <w:pStyle w:val="ConsPlusNormal"/>
              <w:jc w:val="center"/>
            </w:pPr>
            <w:r>
              <w:t>22.0.00.75120</w:t>
            </w:r>
          </w:p>
        </w:tc>
        <w:tc>
          <w:tcPr>
            <w:tcW w:w="1020" w:type="dxa"/>
          </w:tcPr>
          <w:p w14:paraId="714B12D7" w14:textId="77777777" w:rsidR="00175DF4" w:rsidRDefault="00175DF4">
            <w:pPr>
              <w:pStyle w:val="ConsPlusNormal"/>
            </w:pPr>
          </w:p>
        </w:tc>
        <w:tc>
          <w:tcPr>
            <w:tcW w:w="1417" w:type="dxa"/>
          </w:tcPr>
          <w:p w14:paraId="681EBA5D" w14:textId="77777777" w:rsidR="00175DF4" w:rsidRDefault="00175DF4">
            <w:pPr>
              <w:pStyle w:val="ConsPlusNormal"/>
              <w:jc w:val="center"/>
            </w:pPr>
            <w:r>
              <w:t>84</w:t>
            </w:r>
          </w:p>
        </w:tc>
        <w:tc>
          <w:tcPr>
            <w:tcW w:w="1474" w:type="dxa"/>
          </w:tcPr>
          <w:p w14:paraId="7DE07027" w14:textId="77777777" w:rsidR="00175DF4" w:rsidRDefault="00175DF4">
            <w:pPr>
              <w:pStyle w:val="ConsPlusNormal"/>
              <w:jc w:val="center"/>
            </w:pPr>
            <w:r>
              <w:t>84</w:t>
            </w:r>
          </w:p>
        </w:tc>
      </w:tr>
      <w:tr w:rsidR="00175DF4" w14:paraId="30970325" w14:textId="77777777">
        <w:tc>
          <w:tcPr>
            <w:tcW w:w="4309" w:type="dxa"/>
          </w:tcPr>
          <w:p w14:paraId="525EF38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FB1DD49" w14:textId="77777777" w:rsidR="00175DF4" w:rsidRDefault="00175DF4">
            <w:pPr>
              <w:pStyle w:val="ConsPlusNormal"/>
              <w:jc w:val="center"/>
            </w:pPr>
            <w:r>
              <w:t>923</w:t>
            </w:r>
          </w:p>
        </w:tc>
        <w:tc>
          <w:tcPr>
            <w:tcW w:w="818" w:type="dxa"/>
          </w:tcPr>
          <w:p w14:paraId="0582FF6E" w14:textId="77777777" w:rsidR="00175DF4" w:rsidRDefault="00175DF4">
            <w:pPr>
              <w:pStyle w:val="ConsPlusNormal"/>
              <w:jc w:val="center"/>
            </w:pPr>
            <w:r>
              <w:t>01</w:t>
            </w:r>
          </w:p>
        </w:tc>
        <w:tc>
          <w:tcPr>
            <w:tcW w:w="819" w:type="dxa"/>
          </w:tcPr>
          <w:p w14:paraId="0D8DE47F" w14:textId="77777777" w:rsidR="00175DF4" w:rsidRDefault="00175DF4">
            <w:pPr>
              <w:pStyle w:val="ConsPlusNormal"/>
              <w:jc w:val="center"/>
            </w:pPr>
            <w:r>
              <w:t>13</w:t>
            </w:r>
          </w:p>
        </w:tc>
        <w:tc>
          <w:tcPr>
            <w:tcW w:w="1800" w:type="dxa"/>
          </w:tcPr>
          <w:p w14:paraId="1783A532" w14:textId="77777777" w:rsidR="00175DF4" w:rsidRDefault="00175DF4">
            <w:pPr>
              <w:pStyle w:val="ConsPlusNormal"/>
              <w:jc w:val="center"/>
            </w:pPr>
            <w:r>
              <w:t>22.0.00.75120</w:t>
            </w:r>
          </w:p>
        </w:tc>
        <w:tc>
          <w:tcPr>
            <w:tcW w:w="1020" w:type="dxa"/>
          </w:tcPr>
          <w:p w14:paraId="30652676" w14:textId="77777777" w:rsidR="00175DF4" w:rsidRDefault="00175DF4">
            <w:pPr>
              <w:pStyle w:val="ConsPlusNormal"/>
              <w:jc w:val="center"/>
            </w:pPr>
            <w:r>
              <w:t>200</w:t>
            </w:r>
          </w:p>
        </w:tc>
        <w:tc>
          <w:tcPr>
            <w:tcW w:w="1417" w:type="dxa"/>
          </w:tcPr>
          <w:p w14:paraId="338158A8" w14:textId="77777777" w:rsidR="00175DF4" w:rsidRDefault="00175DF4">
            <w:pPr>
              <w:pStyle w:val="ConsPlusNormal"/>
              <w:jc w:val="center"/>
            </w:pPr>
            <w:r>
              <w:t>84</w:t>
            </w:r>
          </w:p>
        </w:tc>
        <w:tc>
          <w:tcPr>
            <w:tcW w:w="1474" w:type="dxa"/>
          </w:tcPr>
          <w:p w14:paraId="0432EC11" w14:textId="77777777" w:rsidR="00175DF4" w:rsidRDefault="00175DF4">
            <w:pPr>
              <w:pStyle w:val="ConsPlusNormal"/>
              <w:jc w:val="center"/>
            </w:pPr>
            <w:r>
              <w:t>84</w:t>
            </w:r>
          </w:p>
        </w:tc>
      </w:tr>
      <w:tr w:rsidR="00175DF4" w14:paraId="39D48686" w14:textId="77777777">
        <w:tc>
          <w:tcPr>
            <w:tcW w:w="4309" w:type="dxa"/>
          </w:tcPr>
          <w:p w14:paraId="2C607A6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C44CB11" w14:textId="77777777" w:rsidR="00175DF4" w:rsidRDefault="00175DF4">
            <w:pPr>
              <w:pStyle w:val="ConsPlusNormal"/>
              <w:jc w:val="center"/>
            </w:pPr>
            <w:r>
              <w:t>923</w:t>
            </w:r>
          </w:p>
        </w:tc>
        <w:tc>
          <w:tcPr>
            <w:tcW w:w="818" w:type="dxa"/>
          </w:tcPr>
          <w:p w14:paraId="462EF223" w14:textId="77777777" w:rsidR="00175DF4" w:rsidRDefault="00175DF4">
            <w:pPr>
              <w:pStyle w:val="ConsPlusNormal"/>
              <w:jc w:val="center"/>
            </w:pPr>
            <w:r>
              <w:t>01</w:t>
            </w:r>
          </w:p>
        </w:tc>
        <w:tc>
          <w:tcPr>
            <w:tcW w:w="819" w:type="dxa"/>
          </w:tcPr>
          <w:p w14:paraId="120C13F1" w14:textId="77777777" w:rsidR="00175DF4" w:rsidRDefault="00175DF4">
            <w:pPr>
              <w:pStyle w:val="ConsPlusNormal"/>
              <w:jc w:val="center"/>
            </w:pPr>
            <w:r>
              <w:t>13</w:t>
            </w:r>
          </w:p>
        </w:tc>
        <w:tc>
          <w:tcPr>
            <w:tcW w:w="1800" w:type="dxa"/>
          </w:tcPr>
          <w:p w14:paraId="7465B540" w14:textId="77777777" w:rsidR="00175DF4" w:rsidRDefault="00175DF4">
            <w:pPr>
              <w:pStyle w:val="ConsPlusNormal"/>
              <w:jc w:val="center"/>
            </w:pPr>
            <w:r>
              <w:t>22.0.00.75120</w:t>
            </w:r>
          </w:p>
        </w:tc>
        <w:tc>
          <w:tcPr>
            <w:tcW w:w="1020" w:type="dxa"/>
          </w:tcPr>
          <w:p w14:paraId="7CE75AFF" w14:textId="77777777" w:rsidR="00175DF4" w:rsidRDefault="00175DF4">
            <w:pPr>
              <w:pStyle w:val="ConsPlusNormal"/>
              <w:jc w:val="center"/>
            </w:pPr>
            <w:r>
              <w:t>240</w:t>
            </w:r>
          </w:p>
        </w:tc>
        <w:tc>
          <w:tcPr>
            <w:tcW w:w="1417" w:type="dxa"/>
          </w:tcPr>
          <w:p w14:paraId="529AE77D" w14:textId="77777777" w:rsidR="00175DF4" w:rsidRDefault="00175DF4">
            <w:pPr>
              <w:pStyle w:val="ConsPlusNormal"/>
              <w:jc w:val="center"/>
            </w:pPr>
            <w:r>
              <w:t>84</w:t>
            </w:r>
          </w:p>
        </w:tc>
        <w:tc>
          <w:tcPr>
            <w:tcW w:w="1474" w:type="dxa"/>
          </w:tcPr>
          <w:p w14:paraId="1BAF942F" w14:textId="77777777" w:rsidR="00175DF4" w:rsidRDefault="00175DF4">
            <w:pPr>
              <w:pStyle w:val="ConsPlusNormal"/>
              <w:jc w:val="center"/>
            </w:pPr>
            <w:r>
              <w:t>84</w:t>
            </w:r>
          </w:p>
        </w:tc>
      </w:tr>
      <w:tr w:rsidR="00175DF4" w14:paraId="4C42F480" w14:textId="77777777">
        <w:tc>
          <w:tcPr>
            <w:tcW w:w="4309" w:type="dxa"/>
          </w:tcPr>
          <w:p w14:paraId="2939860B" w14:textId="77777777" w:rsidR="00175DF4" w:rsidRDefault="00175DF4">
            <w:pPr>
              <w:pStyle w:val="ConsPlusNormal"/>
            </w:pPr>
            <w:r>
              <w:t>Организация деятельности в сфере архивного дела</w:t>
            </w:r>
          </w:p>
        </w:tc>
        <w:tc>
          <w:tcPr>
            <w:tcW w:w="818" w:type="dxa"/>
          </w:tcPr>
          <w:p w14:paraId="1ED812CA" w14:textId="77777777" w:rsidR="00175DF4" w:rsidRDefault="00175DF4">
            <w:pPr>
              <w:pStyle w:val="ConsPlusNormal"/>
              <w:jc w:val="center"/>
            </w:pPr>
            <w:r>
              <w:t>923</w:t>
            </w:r>
          </w:p>
        </w:tc>
        <w:tc>
          <w:tcPr>
            <w:tcW w:w="818" w:type="dxa"/>
          </w:tcPr>
          <w:p w14:paraId="62558B19" w14:textId="77777777" w:rsidR="00175DF4" w:rsidRDefault="00175DF4">
            <w:pPr>
              <w:pStyle w:val="ConsPlusNormal"/>
              <w:jc w:val="center"/>
            </w:pPr>
            <w:r>
              <w:t>01</w:t>
            </w:r>
          </w:p>
        </w:tc>
        <w:tc>
          <w:tcPr>
            <w:tcW w:w="819" w:type="dxa"/>
          </w:tcPr>
          <w:p w14:paraId="06C6355F" w14:textId="77777777" w:rsidR="00175DF4" w:rsidRDefault="00175DF4">
            <w:pPr>
              <w:pStyle w:val="ConsPlusNormal"/>
              <w:jc w:val="center"/>
            </w:pPr>
            <w:r>
              <w:t>13</w:t>
            </w:r>
          </w:p>
        </w:tc>
        <w:tc>
          <w:tcPr>
            <w:tcW w:w="1800" w:type="dxa"/>
          </w:tcPr>
          <w:p w14:paraId="7CFA3794" w14:textId="77777777" w:rsidR="00175DF4" w:rsidRDefault="00175DF4">
            <w:pPr>
              <w:pStyle w:val="ConsPlusNormal"/>
              <w:jc w:val="center"/>
            </w:pPr>
            <w:r>
              <w:t>22.0.00.75150</w:t>
            </w:r>
          </w:p>
        </w:tc>
        <w:tc>
          <w:tcPr>
            <w:tcW w:w="1020" w:type="dxa"/>
          </w:tcPr>
          <w:p w14:paraId="26332034" w14:textId="77777777" w:rsidR="00175DF4" w:rsidRDefault="00175DF4">
            <w:pPr>
              <w:pStyle w:val="ConsPlusNormal"/>
            </w:pPr>
          </w:p>
        </w:tc>
        <w:tc>
          <w:tcPr>
            <w:tcW w:w="1417" w:type="dxa"/>
          </w:tcPr>
          <w:p w14:paraId="1267330D" w14:textId="77777777" w:rsidR="00175DF4" w:rsidRDefault="00175DF4">
            <w:pPr>
              <w:pStyle w:val="ConsPlusNormal"/>
              <w:jc w:val="center"/>
            </w:pPr>
            <w:r>
              <w:t>19</w:t>
            </w:r>
          </w:p>
        </w:tc>
        <w:tc>
          <w:tcPr>
            <w:tcW w:w="1474" w:type="dxa"/>
          </w:tcPr>
          <w:p w14:paraId="1C1E2A21" w14:textId="77777777" w:rsidR="00175DF4" w:rsidRDefault="00175DF4">
            <w:pPr>
              <w:pStyle w:val="ConsPlusNormal"/>
              <w:jc w:val="center"/>
            </w:pPr>
            <w:r>
              <w:t>19</w:t>
            </w:r>
          </w:p>
        </w:tc>
      </w:tr>
      <w:tr w:rsidR="00175DF4" w14:paraId="0DF9FC82" w14:textId="77777777">
        <w:tc>
          <w:tcPr>
            <w:tcW w:w="4309" w:type="dxa"/>
          </w:tcPr>
          <w:p w14:paraId="3FAABB6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13E41D49" w14:textId="77777777" w:rsidR="00175DF4" w:rsidRDefault="00175DF4">
            <w:pPr>
              <w:pStyle w:val="ConsPlusNormal"/>
              <w:jc w:val="center"/>
            </w:pPr>
            <w:r>
              <w:t>923</w:t>
            </w:r>
          </w:p>
        </w:tc>
        <w:tc>
          <w:tcPr>
            <w:tcW w:w="818" w:type="dxa"/>
          </w:tcPr>
          <w:p w14:paraId="31443C35" w14:textId="77777777" w:rsidR="00175DF4" w:rsidRDefault="00175DF4">
            <w:pPr>
              <w:pStyle w:val="ConsPlusNormal"/>
              <w:jc w:val="center"/>
            </w:pPr>
            <w:r>
              <w:t>01</w:t>
            </w:r>
          </w:p>
        </w:tc>
        <w:tc>
          <w:tcPr>
            <w:tcW w:w="819" w:type="dxa"/>
          </w:tcPr>
          <w:p w14:paraId="21C68A0F" w14:textId="77777777" w:rsidR="00175DF4" w:rsidRDefault="00175DF4">
            <w:pPr>
              <w:pStyle w:val="ConsPlusNormal"/>
              <w:jc w:val="center"/>
            </w:pPr>
            <w:r>
              <w:t>13</w:t>
            </w:r>
          </w:p>
        </w:tc>
        <w:tc>
          <w:tcPr>
            <w:tcW w:w="1800" w:type="dxa"/>
          </w:tcPr>
          <w:p w14:paraId="58AB1BE4" w14:textId="77777777" w:rsidR="00175DF4" w:rsidRDefault="00175DF4">
            <w:pPr>
              <w:pStyle w:val="ConsPlusNormal"/>
              <w:jc w:val="center"/>
            </w:pPr>
            <w:r>
              <w:t>22.0.00.75150</w:t>
            </w:r>
          </w:p>
        </w:tc>
        <w:tc>
          <w:tcPr>
            <w:tcW w:w="1020" w:type="dxa"/>
          </w:tcPr>
          <w:p w14:paraId="3759EDBE" w14:textId="77777777" w:rsidR="00175DF4" w:rsidRDefault="00175DF4">
            <w:pPr>
              <w:pStyle w:val="ConsPlusNormal"/>
              <w:jc w:val="center"/>
            </w:pPr>
            <w:r>
              <w:t>200</w:t>
            </w:r>
          </w:p>
        </w:tc>
        <w:tc>
          <w:tcPr>
            <w:tcW w:w="1417" w:type="dxa"/>
          </w:tcPr>
          <w:p w14:paraId="10026BCA" w14:textId="77777777" w:rsidR="00175DF4" w:rsidRDefault="00175DF4">
            <w:pPr>
              <w:pStyle w:val="ConsPlusNormal"/>
              <w:jc w:val="center"/>
            </w:pPr>
            <w:r>
              <w:t>19</w:t>
            </w:r>
          </w:p>
        </w:tc>
        <w:tc>
          <w:tcPr>
            <w:tcW w:w="1474" w:type="dxa"/>
          </w:tcPr>
          <w:p w14:paraId="47EDEF16" w14:textId="77777777" w:rsidR="00175DF4" w:rsidRDefault="00175DF4">
            <w:pPr>
              <w:pStyle w:val="ConsPlusNormal"/>
              <w:jc w:val="center"/>
            </w:pPr>
            <w:r>
              <w:t>19</w:t>
            </w:r>
          </w:p>
        </w:tc>
      </w:tr>
      <w:tr w:rsidR="00175DF4" w14:paraId="647143C1" w14:textId="77777777">
        <w:tc>
          <w:tcPr>
            <w:tcW w:w="4309" w:type="dxa"/>
          </w:tcPr>
          <w:p w14:paraId="4A58AEB7"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473371C1" w14:textId="77777777" w:rsidR="00175DF4" w:rsidRDefault="00175DF4">
            <w:pPr>
              <w:pStyle w:val="ConsPlusNormal"/>
              <w:jc w:val="center"/>
            </w:pPr>
            <w:r>
              <w:t>923</w:t>
            </w:r>
          </w:p>
        </w:tc>
        <w:tc>
          <w:tcPr>
            <w:tcW w:w="818" w:type="dxa"/>
          </w:tcPr>
          <w:p w14:paraId="1B9FD9B3" w14:textId="77777777" w:rsidR="00175DF4" w:rsidRDefault="00175DF4">
            <w:pPr>
              <w:pStyle w:val="ConsPlusNormal"/>
              <w:jc w:val="center"/>
            </w:pPr>
            <w:r>
              <w:t>01</w:t>
            </w:r>
          </w:p>
        </w:tc>
        <w:tc>
          <w:tcPr>
            <w:tcW w:w="819" w:type="dxa"/>
          </w:tcPr>
          <w:p w14:paraId="5E6F60AC" w14:textId="77777777" w:rsidR="00175DF4" w:rsidRDefault="00175DF4">
            <w:pPr>
              <w:pStyle w:val="ConsPlusNormal"/>
              <w:jc w:val="center"/>
            </w:pPr>
            <w:r>
              <w:t>13</w:t>
            </w:r>
          </w:p>
        </w:tc>
        <w:tc>
          <w:tcPr>
            <w:tcW w:w="1800" w:type="dxa"/>
          </w:tcPr>
          <w:p w14:paraId="71DC8C9C" w14:textId="77777777" w:rsidR="00175DF4" w:rsidRDefault="00175DF4">
            <w:pPr>
              <w:pStyle w:val="ConsPlusNormal"/>
              <w:jc w:val="center"/>
            </w:pPr>
            <w:r>
              <w:t>22.0.00.75150</w:t>
            </w:r>
          </w:p>
        </w:tc>
        <w:tc>
          <w:tcPr>
            <w:tcW w:w="1020" w:type="dxa"/>
          </w:tcPr>
          <w:p w14:paraId="350B2C9E" w14:textId="77777777" w:rsidR="00175DF4" w:rsidRDefault="00175DF4">
            <w:pPr>
              <w:pStyle w:val="ConsPlusNormal"/>
              <w:jc w:val="center"/>
            </w:pPr>
            <w:r>
              <w:t>240</w:t>
            </w:r>
          </w:p>
        </w:tc>
        <w:tc>
          <w:tcPr>
            <w:tcW w:w="1417" w:type="dxa"/>
          </w:tcPr>
          <w:p w14:paraId="08BB6B44" w14:textId="77777777" w:rsidR="00175DF4" w:rsidRDefault="00175DF4">
            <w:pPr>
              <w:pStyle w:val="ConsPlusNormal"/>
              <w:jc w:val="center"/>
            </w:pPr>
            <w:r>
              <w:t>19</w:t>
            </w:r>
          </w:p>
        </w:tc>
        <w:tc>
          <w:tcPr>
            <w:tcW w:w="1474" w:type="dxa"/>
          </w:tcPr>
          <w:p w14:paraId="190EB638" w14:textId="77777777" w:rsidR="00175DF4" w:rsidRDefault="00175DF4">
            <w:pPr>
              <w:pStyle w:val="ConsPlusNormal"/>
              <w:jc w:val="center"/>
            </w:pPr>
            <w:r>
              <w:t>19</w:t>
            </w:r>
          </w:p>
        </w:tc>
      </w:tr>
      <w:tr w:rsidR="00175DF4" w14:paraId="5CD94688" w14:textId="77777777">
        <w:tc>
          <w:tcPr>
            <w:tcW w:w="4309" w:type="dxa"/>
          </w:tcPr>
          <w:p w14:paraId="684132E7"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18" w:type="dxa"/>
          </w:tcPr>
          <w:p w14:paraId="284AC86C" w14:textId="77777777" w:rsidR="00175DF4" w:rsidRDefault="00175DF4">
            <w:pPr>
              <w:pStyle w:val="ConsPlusNormal"/>
              <w:jc w:val="center"/>
            </w:pPr>
            <w:r>
              <w:t>923</w:t>
            </w:r>
          </w:p>
        </w:tc>
        <w:tc>
          <w:tcPr>
            <w:tcW w:w="818" w:type="dxa"/>
          </w:tcPr>
          <w:p w14:paraId="57F79E6A" w14:textId="77777777" w:rsidR="00175DF4" w:rsidRDefault="00175DF4">
            <w:pPr>
              <w:pStyle w:val="ConsPlusNormal"/>
              <w:jc w:val="center"/>
            </w:pPr>
            <w:r>
              <w:t>01</w:t>
            </w:r>
          </w:p>
        </w:tc>
        <w:tc>
          <w:tcPr>
            <w:tcW w:w="819" w:type="dxa"/>
          </w:tcPr>
          <w:p w14:paraId="518537C7" w14:textId="77777777" w:rsidR="00175DF4" w:rsidRDefault="00175DF4">
            <w:pPr>
              <w:pStyle w:val="ConsPlusNormal"/>
              <w:jc w:val="center"/>
            </w:pPr>
            <w:r>
              <w:t>13</w:t>
            </w:r>
          </w:p>
        </w:tc>
        <w:tc>
          <w:tcPr>
            <w:tcW w:w="1800" w:type="dxa"/>
          </w:tcPr>
          <w:p w14:paraId="7EB99D03" w14:textId="77777777" w:rsidR="00175DF4" w:rsidRDefault="00175DF4">
            <w:pPr>
              <w:pStyle w:val="ConsPlusNormal"/>
              <w:jc w:val="center"/>
            </w:pPr>
            <w:r>
              <w:t>22.0.00.75180</w:t>
            </w:r>
          </w:p>
        </w:tc>
        <w:tc>
          <w:tcPr>
            <w:tcW w:w="1020" w:type="dxa"/>
          </w:tcPr>
          <w:p w14:paraId="31C9867C" w14:textId="77777777" w:rsidR="00175DF4" w:rsidRDefault="00175DF4">
            <w:pPr>
              <w:pStyle w:val="ConsPlusNormal"/>
            </w:pPr>
          </w:p>
        </w:tc>
        <w:tc>
          <w:tcPr>
            <w:tcW w:w="1417" w:type="dxa"/>
          </w:tcPr>
          <w:p w14:paraId="1B390968" w14:textId="77777777" w:rsidR="00175DF4" w:rsidRDefault="00175DF4">
            <w:pPr>
              <w:pStyle w:val="ConsPlusNormal"/>
              <w:jc w:val="center"/>
            </w:pPr>
            <w:r>
              <w:t>1 502</w:t>
            </w:r>
          </w:p>
        </w:tc>
        <w:tc>
          <w:tcPr>
            <w:tcW w:w="1474" w:type="dxa"/>
          </w:tcPr>
          <w:p w14:paraId="762AA3C2" w14:textId="77777777" w:rsidR="00175DF4" w:rsidRDefault="00175DF4">
            <w:pPr>
              <w:pStyle w:val="ConsPlusNormal"/>
              <w:jc w:val="center"/>
            </w:pPr>
            <w:r>
              <w:t>1 502</w:t>
            </w:r>
          </w:p>
        </w:tc>
      </w:tr>
      <w:tr w:rsidR="00175DF4" w14:paraId="31A43B60" w14:textId="77777777">
        <w:tc>
          <w:tcPr>
            <w:tcW w:w="4309" w:type="dxa"/>
          </w:tcPr>
          <w:p w14:paraId="1673AF6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F1C5CF4" w14:textId="77777777" w:rsidR="00175DF4" w:rsidRDefault="00175DF4">
            <w:pPr>
              <w:pStyle w:val="ConsPlusNormal"/>
              <w:jc w:val="center"/>
            </w:pPr>
            <w:r>
              <w:t>923</w:t>
            </w:r>
          </w:p>
        </w:tc>
        <w:tc>
          <w:tcPr>
            <w:tcW w:w="818" w:type="dxa"/>
          </w:tcPr>
          <w:p w14:paraId="2E26DD60" w14:textId="77777777" w:rsidR="00175DF4" w:rsidRDefault="00175DF4">
            <w:pPr>
              <w:pStyle w:val="ConsPlusNormal"/>
              <w:jc w:val="center"/>
            </w:pPr>
            <w:r>
              <w:t>01</w:t>
            </w:r>
          </w:p>
        </w:tc>
        <w:tc>
          <w:tcPr>
            <w:tcW w:w="819" w:type="dxa"/>
          </w:tcPr>
          <w:p w14:paraId="24077289" w14:textId="77777777" w:rsidR="00175DF4" w:rsidRDefault="00175DF4">
            <w:pPr>
              <w:pStyle w:val="ConsPlusNormal"/>
              <w:jc w:val="center"/>
            </w:pPr>
            <w:r>
              <w:t>13</w:t>
            </w:r>
          </w:p>
        </w:tc>
        <w:tc>
          <w:tcPr>
            <w:tcW w:w="1800" w:type="dxa"/>
          </w:tcPr>
          <w:p w14:paraId="4CC1B042" w14:textId="77777777" w:rsidR="00175DF4" w:rsidRDefault="00175DF4">
            <w:pPr>
              <w:pStyle w:val="ConsPlusNormal"/>
              <w:jc w:val="center"/>
            </w:pPr>
            <w:r>
              <w:t>22.0.00.75180</w:t>
            </w:r>
          </w:p>
        </w:tc>
        <w:tc>
          <w:tcPr>
            <w:tcW w:w="1020" w:type="dxa"/>
          </w:tcPr>
          <w:p w14:paraId="3D93C08C" w14:textId="77777777" w:rsidR="00175DF4" w:rsidRDefault="00175DF4">
            <w:pPr>
              <w:pStyle w:val="ConsPlusNormal"/>
              <w:jc w:val="center"/>
            </w:pPr>
            <w:r>
              <w:t>200</w:t>
            </w:r>
          </w:p>
        </w:tc>
        <w:tc>
          <w:tcPr>
            <w:tcW w:w="1417" w:type="dxa"/>
          </w:tcPr>
          <w:p w14:paraId="684E9C44" w14:textId="77777777" w:rsidR="00175DF4" w:rsidRDefault="00175DF4">
            <w:pPr>
              <w:pStyle w:val="ConsPlusNormal"/>
              <w:jc w:val="center"/>
            </w:pPr>
            <w:r>
              <w:t>1 491</w:t>
            </w:r>
          </w:p>
        </w:tc>
        <w:tc>
          <w:tcPr>
            <w:tcW w:w="1474" w:type="dxa"/>
          </w:tcPr>
          <w:p w14:paraId="2ACDBBA4" w14:textId="77777777" w:rsidR="00175DF4" w:rsidRDefault="00175DF4">
            <w:pPr>
              <w:pStyle w:val="ConsPlusNormal"/>
              <w:jc w:val="center"/>
            </w:pPr>
            <w:r>
              <w:t>1 491</w:t>
            </w:r>
          </w:p>
        </w:tc>
      </w:tr>
      <w:tr w:rsidR="00175DF4" w14:paraId="5874BF44" w14:textId="77777777">
        <w:tc>
          <w:tcPr>
            <w:tcW w:w="4309" w:type="dxa"/>
          </w:tcPr>
          <w:p w14:paraId="04869F9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BA4B21B" w14:textId="77777777" w:rsidR="00175DF4" w:rsidRDefault="00175DF4">
            <w:pPr>
              <w:pStyle w:val="ConsPlusNormal"/>
              <w:jc w:val="center"/>
            </w:pPr>
            <w:r>
              <w:t>923</w:t>
            </w:r>
          </w:p>
        </w:tc>
        <w:tc>
          <w:tcPr>
            <w:tcW w:w="818" w:type="dxa"/>
          </w:tcPr>
          <w:p w14:paraId="38517845" w14:textId="77777777" w:rsidR="00175DF4" w:rsidRDefault="00175DF4">
            <w:pPr>
              <w:pStyle w:val="ConsPlusNormal"/>
              <w:jc w:val="center"/>
            </w:pPr>
            <w:r>
              <w:t>01</w:t>
            </w:r>
          </w:p>
        </w:tc>
        <w:tc>
          <w:tcPr>
            <w:tcW w:w="819" w:type="dxa"/>
          </w:tcPr>
          <w:p w14:paraId="287FCD54" w14:textId="77777777" w:rsidR="00175DF4" w:rsidRDefault="00175DF4">
            <w:pPr>
              <w:pStyle w:val="ConsPlusNormal"/>
              <w:jc w:val="center"/>
            </w:pPr>
            <w:r>
              <w:t>13</w:t>
            </w:r>
          </w:p>
        </w:tc>
        <w:tc>
          <w:tcPr>
            <w:tcW w:w="1800" w:type="dxa"/>
          </w:tcPr>
          <w:p w14:paraId="49F4D653" w14:textId="77777777" w:rsidR="00175DF4" w:rsidRDefault="00175DF4">
            <w:pPr>
              <w:pStyle w:val="ConsPlusNormal"/>
              <w:jc w:val="center"/>
            </w:pPr>
            <w:r>
              <w:t>22.0.00.75180</w:t>
            </w:r>
          </w:p>
        </w:tc>
        <w:tc>
          <w:tcPr>
            <w:tcW w:w="1020" w:type="dxa"/>
          </w:tcPr>
          <w:p w14:paraId="50CEFA94" w14:textId="77777777" w:rsidR="00175DF4" w:rsidRDefault="00175DF4">
            <w:pPr>
              <w:pStyle w:val="ConsPlusNormal"/>
              <w:jc w:val="center"/>
            </w:pPr>
            <w:r>
              <w:t>240</w:t>
            </w:r>
          </w:p>
        </w:tc>
        <w:tc>
          <w:tcPr>
            <w:tcW w:w="1417" w:type="dxa"/>
          </w:tcPr>
          <w:p w14:paraId="2F6FE419" w14:textId="77777777" w:rsidR="00175DF4" w:rsidRDefault="00175DF4">
            <w:pPr>
              <w:pStyle w:val="ConsPlusNormal"/>
              <w:jc w:val="center"/>
            </w:pPr>
            <w:r>
              <w:t>1 491</w:t>
            </w:r>
          </w:p>
        </w:tc>
        <w:tc>
          <w:tcPr>
            <w:tcW w:w="1474" w:type="dxa"/>
          </w:tcPr>
          <w:p w14:paraId="728E4EDF" w14:textId="77777777" w:rsidR="00175DF4" w:rsidRDefault="00175DF4">
            <w:pPr>
              <w:pStyle w:val="ConsPlusNormal"/>
              <w:jc w:val="center"/>
            </w:pPr>
            <w:r>
              <w:t>1 491</w:t>
            </w:r>
          </w:p>
        </w:tc>
      </w:tr>
      <w:tr w:rsidR="00175DF4" w14:paraId="1B8075F9" w14:textId="77777777">
        <w:tc>
          <w:tcPr>
            <w:tcW w:w="4309" w:type="dxa"/>
          </w:tcPr>
          <w:p w14:paraId="11DA7018" w14:textId="77777777" w:rsidR="00175DF4" w:rsidRDefault="00175DF4">
            <w:pPr>
              <w:pStyle w:val="ConsPlusNormal"/>
            </w:pPr>
            <w:r>
              <w:t>Иные бюджетные ассигнования</w:t>
            </w:r>
          </w:p>
        </w:tc>
        <w:tc>
          <w:tcPr>
            <w:tcW w:w="818" w:type="dxa"/>
          </w:tcPr>
          <w:p w14:paraId="040AFAC6" w14:textId="77777777" w:rsidR="00175DF4" w:rsidRDefault="00175DF4">
            <w:pPr>
              <w:pStyle w:val="ConsPlusNormal"/>
              <w:jc w:val="center"/>
            </w:pPr>
            <w:r>
              <w:t>923</w:t>
            </w:r>
          </w:p>
        </w:tc>
        <w:tc>
          <w:tcPr>
            <w:tcW w:w="818" w:type="dxa"/>
          </w:tcPr>
          <w:p w14:paraId="34433E4B" w14:textId="77777777" w:rsidR="00175DF4" w:rsidRDefault="00175DF4">
            <w:pPr>
              <w:pStyle w:val="ConsPlusNormal"/>
              <w:jc w:val="center"/>
            </w:pPr>
            <w:r>
              <w:t>01</w:t>
            </w:r>
          </w:p>
        </w:tc>
        <w:tc>
          <w:tcPr>
            <w:tcW w:w="819" w:type="dxa"/>
          </w:tcPr>
          <w:p w14:paraId="12B99E36" w14:textId="77777777" w:rsidR="00175DF4" w:rsidRDefault="00175DF4">
            <w:pPr>
              <w:pStyle w:val="ConsPlusNormal"/>
              <w:jc w:val="center"/>
            </w:pPr>
            <w:r>
              <w:t>13</w:t>
            </w:r>
          </w:p>
        </w:tc>
        <w:tc>
          <w:tcPr>
            <w:tcW w:w="1800" w:type="dxa"/>
          </w:tcPr>
          <w:p w14:paraId="75F744B9" w14:textId="77777777" w:rsidR="00175DF4" w:rsidRDefault="00175DF4">
            <w:pPr>
              <w:pStyle w:val="ConsPlusNormal"/>
              <w:jc w:val="center"/>
            </w:pPr>
            <w:r>
              <w:t>22.0.00.75180</w:t>
            </w:r>
          </w:p>
        </w:tc>
        <w:tc>
          <w:tcPr>
            <w:tcW w:w="1020" w:type="dxa"/>
          </w:tcPr>
          <w:p w14:paraId="2A145582" w14:textId="77777777" w:rsidR="00175DF4" w:rsidRDefault="00175DF4">
            <w:pPr>
              <w:pStyle w:val="ConsPlusNormal"/>
              <w:jc w:val="center"/>
            </w:pPr>
            <w:r>
              <w:t>800</w:t>
            </w:r>
          </w:p>
        </w:tc>
        <w:tc>
          <w:tcPr>
            <w:tcW w:w="1417" w:type="dxa"/>
          </w:tcPr>
          <w:p w14:paraId="69213012" w14:textId="77777777" w:rsidR="00175DF4" w:rsidRDefault="00175DF4">
            <w:pPr>
              <w:pStyle w:val="ConsPlusNormal"/>
              <w:jc w:val="center"/>
            </w:pPr>
            <w:r>
              <w:t>11</w:t>
            </w:r>
          </w:p>
        </w:tc>
        <w:tc>
          <w:tcPr>
            <w:tcW w:w="1474" w:type="dxa"/>
          </w:tcPr>
          <w:p w14:paraId="393E0632" w14:textId="77777777" w:rsidR="00175DF4" w:rsidRDefault="00175DF4">
            <w:pPr>
              <w:pStyle w:val="ConsPlusNormal"/>
              <w:jc w:val="center"/>
            </w:pPr>
            <w:r>
              <w:t>11</w:t>
            </w:r>
          </w:p>
        </w:tc>
      </w:tr>
      <w:tr w:rsidR="00175DF4" w14:paraId="6D7E6D6C" w14:textId="77777777">
        <w:tc>
          <w:tcPr>
            <w:tcW w:w="4309" w:type="dxa"/>
          </w:tcPr>
          <w:p w14:paraId="2A3A81B6" w14:textId="77777777" w:rsidR="00175DF4" w:rsidRDefault="00175DF4">
            <w:pPr>
              <w:pStyle w:val="ConsPlusNormal"/>
            </w:pPr>
            <w:r>
              <w:t>Уплата налогов, сборов и иных платежей</w:t>
            </w:r>
          </w:p>
        </w:tc>
        <w:tc>
          <w:tcPr>
            <w:tcW w:w="818" w:type="dxa"/>
          </w:tcPr>
          <w:p w14:paraId="218EFC0F" w14:textId="77777777" w:rsidR="00175DF4" w:rsidRDefault="00175DF4">
            <w:pPr>
              <w:pStyle w:val="ConsPlusNormal"/>
              <w:jc w:val="center"/>
            </w:pPr>
            <w:r>
              <w:t>923</w:t>
            </w:r>
          </w:p>
        </w:tc>
        <w:tc>
          <w:tcPr>
            <w:tcW w:w="818" w:type="dxa"/>
          </w:tcPr>
          <w:p w14:paraId="0568963B" w14:textId="77777777" w:rsidR="00175DF4" w:rsidRDefault="00175DF4">
            <w:pPr>
              <w:pStyle w:val="ConsPlusNormal"/>
              <w:jc w:val="center"/>
            </w:pPr>
            <w:r>
              <w:t>01</w:t>
            </w:r>
          </w:p>
        </w:tc>
        <w:tc>
          <w:tcPr>
            <w:tcW w:w="819" w:type="dxa"/>
          </w:tcPr>
          <w:p w14:paraId="1858138D" w14:textId="77777777" w:rsidR="00175DF4" w:rsidRDefault="00175DF4">
            <w:pPr>
              <w:pStyle w:val="ConsPlusNormal"/>
              <w:jc w:val="center"/>
            </w:pPr>
            <w:r>
              <w:t>13</w:t>
            </w:r>
          </w:p>
        </w:tc>
        <w:tc>
          <w:tcPr>
            <w:tcW w:w="1800" w:type="dxa"/>
          </w:tcPr>
          <w:p w14:paraId="05F2D1F5" w14:textId="77777777" w:rsidR="00175DF4" w:rsidRDefault="00175DF4">
            <w:pPr>
              <w:pStyle w:val="ConsPlusNormal"/>
              <w:jc w:val="center"/>
            </w:pPr>
            <w:r>
              <w:t>22.0.00.75180</w:t>
            </w:r>
          </w:p>
        </w:tc>
        <w:tc>
          <w:tcPr>
            <w:tcW w:w="1020" w:type="dxa"/>
          </w:tcPr>
          <w:p w14:paraId="4F6D4D4A" w14:textId="77777777" w:rsidR="00175DF4" w:rsidRDefault="00175DF4">
            <w:pPr>
              <w:pStyle w:val="ConsPlusNormal"/>
              <w:jc w:val="center"/>
            </w:pPr>
            <w:r>
              <w:t>850</w:t>
            </w:r>
          </w:p>
        </w:tc>
        <w:tc>
          <w:tcPr>
            <w:tcW w:w="1417" w:type="dxa"/>
          </w:tcPr>
          <w:p w14:paraId="2F3AECF2" w14:textId="77777777" w:rsidR="00175DF4" w:rsidRDefault="00175DF4">
            <w:pPr>
              <w:pStyle w:val="ConsPlusNormal"/>
              <w:jc w:val="center"/>
            </w:pPr>
            <w:r>
              <w:t>11</w:t>
            </w:r>
          </w:p>
        </w:tc>
        <w:tc>
          <w:tcPr>
            <w:tcW w:w="1474" w:type="dxa"/>
          </w:tcPr>
          <w:p w14:paraId="02A0CA52" w14:textId="77777777" w:rsidR="00175DF4" w:rsidRDefault="00175DF4">
            <w:pPr>
              <w:pStyle w:val="ConsPlusNormal"/>
              <w:jc w:val="center"/>
            </w:pPr>
            <w:r>
              <w:t>11</w:t>
            </w:r>
          </w:p>
        </w:tc>
      </w:tr>
      <w:tr w:rsidR="00175DF4" w14:paraId="47A7F804" w14:textId="77777777">
        <w:tc>
          <w:tcPr>
            <w:tcW w:w="4309" w:type="dxa"/>
          </w:tcPr>
          <w:p w14:paraId="2638CCF0" w14:textId="77777777" w:rsidR="00175DF4" w:rsidRDefault="00175DF4">
            <w:pPr>
              <w:pStyle w:val="ConsPlusNormal"/>
            </w:pPr>
            <w:r>
              <w:t>Организация деятельности в сфере охраны труда</w:t>
            </w:r>
          </w:p>
        </w:tc>
        <w:tc>
          <w:tcPr>
            <w:tcW w:w="818" w:type="dxa"/>
          </w:tcPr>
          <w:p w14:paraId="6C1AD19A" w14:textId="77777777" w:rsidR="00175DF4" w:rsidRDefault="00175DF4">
            <w:pPr>
              <w:pStyle w:val="ConsPlusNormal"/>
              <w:jc w:val="center"/>
            </w:pPr>
            <w:r>
              <w:t>923</w:t>
            </w:r>
          </w:p>
        </w:tc>
        <w:tc>
          <w:tcPr>
            <w:tcW w:w="818" w:type="dxa"/>
          </w:tcPr>
          <w:p w14:paraId="5BE7E68C" w14:textId="77777777" w:rsidR="00175DF4" w:rsidRDefault="00175DF4">
            <w:pPr>
              <w:pStyle w:val="ConsPlusNormal"/>
              <w:jc w:val="center"/>
            </w:pPr>
            <w:r>
              <w:t>01</w:t>
            </w:r>
          </w:p>
        </w:tc>
        <w:tc>
          <w:tcPr>
            <w:tcW w:w="819" w:type="dxa"/>
          </w:tcPr>
          <w:p w14:paraId="6A846E63" w14:textId="77777777" w:rsidR="00175DF4" w:rsidRDefault="00175DF4">
            <w:pPr>
              <w:pStyle w:val="ConsPlusNormal"/>
              <w:jc w:val="center"/>
            </w:pPr>
            <w:r>
              <w:t>13</w:t>
            </w:r>
          </w:p>
        </w:tc>
        <w:tc>
          <w:tcPr>
            <w:tcW w:w="1800" w:type="dxa"/>
          </w:tcPr>
          <w:p w14:paraId="758BAA85" w14:textId="77777777" w:rsidR="00175DF4" w:rsidRDefault="00175DF4">
            <w:pPr>
              <w:pStyle w:val="ConsPlusNormal"/>
              <w:jc w:val="center"/>
            </w:pPr>
            <w:r>
              <w:t>22.0.00.75200</w:t>
            </w:r>
          </w:p>
        </w:tc>
        <w:tc>
          <w:tcPr>
            <w:tcW w:w="1020" w:type="dxa"/>
          </w:tcPr>
          <w:p w14:paraId="0A19B95D" w14:textId="77777777" w:rsidR="00175DF4" w:rsidRDefault="00175DF4">
            <w:pPr>
              <w:pStyle w:val="ConsPlusNormal"/>
            </w:pPr>
          </w:p>
        </w:tc>
        <w:tc>
          <w:tcPr>
            <w:tcW w:w="1417" w:type="dxa"/>
          </w:tcPr>
          <w:p w14:paraId="17E8E0CE" w14:textId="77777777" w:rsidR="00175DF4" w:rsidRDefault="00175DF4">
            <w:pPr>
              <w:pStyle w:val="ConsPlusNormal"/>
              <w:jc w:val="center"/>
            </w:pPr>
            <w:r>
              <w:t>45</w:t>
            </w:r>
          </w:p>
        </w:tc>
        <w:tc>
          <w:tcPr>
            <w:tcW w:w="1474" w:type="dxa"/>
          </w:tcPr>
          <w:p w14:paraId="5C050544" w14:textId="77777777" w:rsidR="00175DF4" w:rsidRDefault="00175DF4">
            <w:pPr>
              <w:pStyle w:val="ConsPlusNormal"/>
              <w:jc w:val="center"/>
            </w:pPr>
            <w:r>
              <w:t>45</w:t>
            </w:r>
          </w:p>
        </w:tc>
      </w:tr>
      <w:tr w:rsidR="00175DF4" w14:paraId="0831FE19" w14:textId="77777777">
        <w:tc>
          <w:tcPr>
            <w:tcW w:w="4309" w:type="dxa"/>
          </w:tcPr>
          <w:p w14:paraId="11E2840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9EFBA77" w14:textId="77777777" w:rsidR="00175DF4" w:rsidRDefault="00175DF4">
            <w:pPr>
              <w:pStyle w:val="ConsPlusNormal"/>
              <w:jc w:val="center"/>
            </w:pPr>
            <w:r>
              <w:t>923</w:t>
            </w:r>
          </w:p>
        </w:tc>
        <w:tc>
          <w:tcPr>
            <w:tcW w:w="818" w:type="dxa"/>
          </w:tcPr>
          <w:p w14:paraId="3CD12A5E" w14:textId="77777777" w:rsidR="00175DF4" w:rsidRDefault="00175DF4">
            <w:pPr>
              <w:pStyle w:val="ConsPlusNormal"/>
              <w:jc w:val="center"/>
            </w:pPr>
            <w:r>
              <w:t>01</w:t>
            </w:r>
          </w:p>
        </w:tc>
        <w:tc>
          <w:tcPr>
            <w:tcW w:w="819" w:type="dxa"/>
          </w:tcPr>
          <w:p w14:paraId="3F532866" w14:textId="77777777" w:rsidR="00175DF4" w:rsidRDefault="00175DF4">
            <w:pPr>
              <w:pStyle w:val="ConsPlusNormal"/>
              <w:jc w:val="center"/>
            </w:pPr>
            <w:r>
              <w:t>13</w:t>
            </w:r>
          </w:p>
        </w:tc>
        <w:tc>
          <w:tcPr>
            <w:tcW w:w="1800" w:type="dxa"/>
          </w:tcPr>
          <w:p w14:paraId="74419922" w14:textId="77777777" w:rsidR="00175DF4" w:rsidRDefault="00175DF4">
            <w:pPr>
              <w:pStyle w:val="ConsPlusNormal"/>
              <w:jc w:val="center"/>
            </w:pPr>
            <w:r>
              <w:t>22.0.00.75200</w:t>
            </w:r>
          </w:p>
        </w:tc>
        <w:tc>
          <w:tcPr>
            <w:tcW w:w="1020" w:type="dxa"/>
          </w:tcPr>
          <w:p w14:paraId="139CA384" w14:textId="77777777" w:rsidR="00175DF4" w:rsidRDefault="00175DF4">
            <w:pPr>
              <w:pStyle w:val="ConsPlusNormal"/>
              <w:jc w:val="center"/>
            </w:pPr>
            <w:r>
              <w:t>200</w:t>
            </w:r>
          </w:p>
        </w:tc>
        <w:tc>
          <w:tcPr>
            <w:tcW w:w="1417" w:type="dxa"/>
          </w:tcPr>
          <w:p w14:paraId="7B39C3A9" w14:textId="77777777" w:rsidR="00175DF4" w:rsidRDefault="00175DF4">
            <w:pPr>
              <w:pStyle w:val="ConsPlusNormal"/>
              <w:jc w:val="center"/>
            </w:pPr>
            <w:r>
              <w:t>44</w:t>
            </w:r>
          </w:p>
        </w:tc>
        <w:tc>
          <w:tcPr>
            <w:tcW w:w="1474" w:type="dxa"/>
          </w:tcPr>
          <w:p w14:paraId="721419E3" w14:textId="77777777" w:rsidR="00175DF4" w:rsidRDefault="00175DF4">
            <w:pPr>
              <w:pStyle w:val="ConsPlusNormal"/>
              <w:jc w:val="center"/>
            </w:pPr>
            <w:r>
              <w:t>44</w:t>
            </w:r>
          </w:p>
        </w:tc>
      </w:tr>
      <w:tr w:rsidR="00175DF4" w14:paraId="33913013" w14:textId="77777777">
        <w:tc>
          <w:tcPr>
            <w:tcW w:w="4309" w:type="dxa"/>
          </w:tcPr>
          <w:p w14:paraId="00EDB67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3A7D9B3E" w14:textId="77777777" w:rsidR="00175DF4" w:rsidRDefault="00175DF4">
            <w:pPr>
              <w:pStyle w:val="ConsPlusNormal"/>
              <w:jc w:val="center"/>
            </w:pPr>
            <w:r>
              <w:t>923</w:t>
            </w:r>
          </w:p>
        </w:tc>
        <w:tc>
          <w:tcPr>
            <w:tcW w:w="818" w:type="dxa"/>
          </w:tcPr>
          <w:p w14:paraId="7FB97336" w14:textId="77777777" w:rsidR="00175DF4" w:rsidRDefault="00175DF4">
            <w:pPr>
              <w:pStyle w:val="ConsPlusNormal"/>
              <w:jc w:val="center"/>
            </w:pPr>
            <w:r>
              <w:t>01</w:t>
            </w:r>
          </w:p>
        </w:tc>
        <w:tc>
          <w:tcPr>
            <w:tcW w:w="819" w:type="dxa"/>
          </w:tcPr>
          <w:p w14:paraId="0885D42F" w14:textId="77777777" w:rsidR="00175DF4" w:rsidRDefault="00175DF4">
            <w:pPr>
              <w:pStyle w:val="ConsPlusNormal"/>
              <w:jc w:val="center"/>
            </w:pPr>
            <w:r>
              <w:t>13</w:t>
            </w:r>
          </w:p>
        </w:tc>
        <w:tc>
          <w:tcPr>
            <w:tcW w:w="1800" w:type="dxa"/>
          </w:tcPr>
          <w:p w14:paraId="1129C267" w14:textId="77777777" w:rsidR="00175DF4" w:rsidRDefault="00175DF4">
            <w:pPr>
              <w:pStyle w:val="ConsPlusNormal"/>
              <w:jc w:val="center"/>
            </w:pPr>
            <w:r>
              <w:t>22.0.00.75200</w:t>
            </w:r>
          </w:p>
        </w:tc>
        <w:tc>
          <w:tcPr>
            <w:tcW w:w="1020" w:type="dxa"/>
          </w:tcPr>
          <w:p w14:paraId="0A13AD28" w14:textId="77777777" w:rsidR="00175DF4" w:rsidRDefault="00175DF4">
            <w:pPr>
              <w:pStyle w:val="ConsPlusNormal"/>
              <w:jc w:val="center"/>
            </w:pPr>
            <w:r>
              <w:t>240</w:t>
            </w:r>
          </w:p>
        </w:tc>
        <w:tc>
          <w:tcPr>
            <w:tcW w:w="1417" w:type="dxa"/>
          </w:tcPr>
          <w:p w14:paraId="2FE692CD" w14:textId="77777777" w:rsidR="00175DF4" w:rsidRDefault="00175DF4">
            <w:pPr>
              <w:pStyle w:val="ConsPlusNormal"/>
              <w:jc w:val="center"/>
            </w:pPr>
            <w:r>
              <w:t>44</w:t>
            </w:r>
          </w:p>
        </w:tc>
        <w:tc>
          <w:tcPr>
            <w:tcW w:w="1474" w:type="dxa"/>
          </w:tcPr>
          <w:p w14:paraId="3B9A8FF3" w14:textId="77777777" w:rsidR="00175DF4" w:rsidRDefault="00175DF4">
            <w:pPr>
              <w:pStyle w:val="ConsPlusNormal"/>
              <w:jc w:val="center"/>
            </w:pPr>
            <w:r>
              <w:t>44</w:t>
            </w:r>
          </w:p>
        </w:tc>
      </w:tr>
      <w:tr w:rsidR="00175DF4" w14:paraId="56C22135" w14:textId="77777777">
        <w:tc>
          <w:tcPr>
            <w:tcW w:w="4309" w:type="dxa"/>
          </w:tcPr>
          <w:p w14:paraId="63EE17BA" w14:textId="77777777" w:rsidR="00175DF4" w:rsidRDefault="00175DF4">
            <w:pPr>
              <w:pStyle w:val="ConsPlusNormal"/>
            </w:pPr>
            <w:r>
              <w:t>Иные бюджетные ассигнования</w:t>
            </w:r>
          </w:p>
        </w:tc>
        <w:tc>
          <w:tcPr>
            <w:tcW w:w="818" w:type="dxa"/>
          </w:tcPr>
          <w:p w14:paraId="401117B5" w14:textId="77777777" w:rsidR="00175DF4" w:rsidRDefault="00175DF4">
            <w:pPr>
              <w:pStyle w:val="ConsPlusNormal"/>
              <w:jc w:val="center"/>
            </w:pPr>
            <w:r>
              <w:t>923</w:t>
            </w:r>
          </w:p>
        </w:tc>
        <w:tc>
          <w:tcPr>
            <w:tcW w:w="818" w:type="dxa"/>
          </w:tcPr>
          <w:p w14:paraId="6AC74C20" w14:textId="77777777" w:rsidR="00175DF4" w:rsidRDefault="00175DF4">
            <w:pPr>
              <w:pStyle w:val="ConsPlusNormal"/>
              <w:jc w:val="center"/>
            </w:pPr>
            <w:r>
              <w:t>01</w:t>
            </w:r>
          </w:p>
        </w:tc>
        <w:tc>
          <w:tcPr>
            <w:tcW w:w="819" w:type="dxa"/>
          </w:tcPr>
          <w:p w14:paraId="7AC04B80" w14:textId="77777777" w:rsidR="00175DF4" w:rsidRDefault="00175DF4">
            <w:pPr>
              <w:pStyle w:val="ConsPlusNormal"/>
              <w:jc w:val="center"/>
            </w:pPr>
            <w:r>
              <w:t>13</w:t>
            </w:r>
          </w:p>
        </w:tc>
        <w:tc>
          <w:tcPr>
            <w:tcW w:w="1800" w:type="dxa"/>
          </w:tcPr>
          <w:p w14:paraId="3E1D72A6" w14:textId="77777777" w:rsidR="00175DF4" w:rsidRDefault="00175DF4">
            <w:pPr>
              <w:pStyle w:val="ConsPlusNormal"/>
              <w:jc w:val="center"/>
            </w:pPr>
            <w:r>
              <w:t>22.0.00.75200</w:t>
            </w:r>
          </w:p>
        </w:tc>
        <w:tc>
          <w:tcPr>
            <w:tcW w:w="1020" w:type="dxa"/>
          </w:tcPr>
          <w:p w14:paraId="0AC41B9B" w14:textId="77777777" w:rsidR="00175DF4" w:rsidRDefault="00175DF4">
            <w:pPr>
              <w:pStyle w:val="ConsPlusNormal"/>
              <w:jc w:val="center"/>
            </w:pPr>
            <w:r>
              <w:t>800</w:t>
            </w:r>
          </w:p>
        </w:tc>
        <w:tc>
          <w:tcPr>
            <w:tcW w:w="1417" w:type="dxa"/>
          </w:tcPr>
          <w:p w14:paraId="2063BFDC" w14:textId="77777777" w:rsidR="00175DF4" w:rsidRDefault="00175DF4">
            <w:pPr>
              <w:pStyle w:val="ConsPlusNormal"/>
              <w:jc w:val="center"/>
            </w:pPr>
            <w:r>
              <w:t>1</w:t>
            </w:r>
          </w:p>
        </w:tc>
        <w:tc>
          <w:tcPr>
            <w:tcW w:w="1474" w:type="dxa"/>
          </w:tcPr>
          <w:p w14:paraId="2DC41764" w14:textId="77777777" w:rsidR="00175DF4" w:rsidRDefault="00175DF4">
            <w:pPr>
              <w:pStyle w:val="ConsPlusNormal"/>
              <w:jc w:val="center"/>
            </w:pPr>
            <w:r>
              <w:t>1</w:t>
            </w:r>
          </w:p>
        </w:tc>
      </w:tr>
      <w:tr w:rsidR="00175DF4" w14:paraId="1259BD6A" w14:textId="77777777">
        <w:tc>
          <w:tcPr>
            <w:tcW w:w="4309" w:type="dxa"/>
          </w:tcPr>
          <w:p w14:paraId="7080CBD6" w14:textId="77777777" w:rsidR="00175DF4" w:rsidRDefault="00175DF4">
            <w:pPr>
              <w:pStyle w:val="ConsPlusNormal"/>
            </w:pPr>
            <w:r>
              <w:t>Уплата налогов, сборов и иных платежей</w:t>
            </w:r>
          </w:p>
        </w:tc>
        <w:tc>
          <w:tcPr>
            <w:tcW w:w="818" w:type="dxa"/>
          </w:tcPr>
          <w:p w14:paraId="1818CBED" w14:textId="77777777" w:rsidR="00175DF4" w:rsidRDefault="00175DF4">
            <w:pPr>
              <w:pStyle w:val="ConsPlusNormal"/>
              <w:jc w:val="center"/>
            </w:pPr>
            <w:r>
              <w:t>923</w:t>
            </w:r>
          </w:p>
        </w:tc>
        <w:tc>
          <w:tcPr>
            <w:tcW w:w="818" w:type="dxa"/>
          </w:tcPr>
          <w:p w14:paraId="0A540E41" w14:textId="77777777" w:rsidR="00175DF4" w:rsidRDefault="00175DF4">
            <w:pPr>
              <w:pStyle w:val="ConsPlusNormal"/>
              <w:jc w:val="center"/>
            </w:pPr>
            <w:r>
              <w:t>01</w:t>
            </w:r>
          </w:p>
        </w:tc>
        <w:tc>
          <w:tcPr>
            <w:tcW w:w="819" w:type="dxa"/>
          </w:tcPr>
          <w:p w14:paraId="55B38E35" w14:textId="77777777" w:rsidR="00175DF4" w:rsidRDefault="00175DF4">
            <w:pPr>
              <w:pStyle w:val="ConsPlusNormal"/>
              <w:jc w:val="center"/>
            </w:pPr>
            <w:r>
              <w:t>13</w:t>
            </w:r>
          </w:p>
        </w:tc>
        <w:tc>
          <w:tcPr>
            <w:tcW w:w="1800" w:type="dxa"/>
          </w:tcPr>
          <w:p w14:paraId="646362BD" w14:textId="77777777" w:rsidR="00175DF4" w:rsidRDefault="00175DF4">
            <w:pPr>
              <w:pStyle w:val="ConsPlusNormal"/>
              <w:jc w:val="center"/>
            </w:pPr>
            <w:r>
              <w:t>22.0.00.75200</w:t>
            </w:r>
          </w:p>
        </w:tc>
        <w:tc>
          <w:tcPr>
            <w:tcW w:w="1020" w:type="dxa"/>
          </w:tcPr>
          <w:p w14:paraId="53CFE48B" w14:textId="77777777" w:rsidR="00175DF4" w:rsidRDefault="00175DF4">
            <w:pPr>
              <w:pStyle w:val="ConsPlusNormal"/>
              <w:jc w:val="center"/>
            </w:pPr>
            <w:r>
              <w:t>850</w:t>
            </w:r>
          </w:p>
        </w:tc>
        <w:tc>
          <w:tcPr>
            <w:tcW w:w="1417" w:type="dxa"/>
          </w:tcPr>
          <w:p w14:paraId="697F9A4F" w14:textId="77777777" w:rsidR="00175DF4" w:rsidRDefault="00175DF4">
            <w:pPr>
              <w:pStyle w:val="ConsPlusNormal"/>
              <w:jc w:val="center"/>
            </w:pPr>
            <w:r>
              <w:t>1</w:t>
            </w:r>
          </w:p>
        </w:tc>
        <w:tc>
          <w:tcPr>
            <w:tcW w:w="1474" w:type="dxa"/>
          </w:tcPr>
          <w:p w14:paraId="5F4FC587" w14:textId="77777777" w:rsidR="00175DF4" w:rsidRDefault="00175DF4">
            <w:pPr>
              <w:pStyle w:val="ConsPlusNormal"/>
              <w:jc w:val="center"/>
            </w:pPr>
            <w:r>
              <w:t>1</w:t>
            </w:r>
          </w:p>
        </w:tc>
      </w:tr>
      <w:tr w:rsidR="00175DF4" w14:paraId="3631514F" w14:textId="77777777">
        <w:tc>
          <w:tcPr>
            <w:tcW w:w="4309" w:type="dxa"/>
          </w:tcPr>
          <w:p w14:paraId="17C4382B" w14:textId="77777777" w:rsidR="00175DF4" w:rsidRDefault="00175DF4">
            <w:pPr>
              <w:pStyle w:val="ConsPlusNormal"/>
            </w:pPr>
            <w:r>
              <w:lastRenderedPageBreak/>
              <w:t>Подпрограмма "Развитие муниципальной службы в городском округе Тольятти на 2023 - 2028 годы"</w:t>
            </w:r>
          </w:p>
        </w:tc>
        <w:tc>
          <w:tcPr>
            <w:tcW w:w="818" w:type="dxa"/>
          </w:tcPr>
          <w:p w14:paraId="5DAB86FC" w14:textId="77777777" w:rsidR="00175DF4" w:rsidRDefault="00175DF4">
            <w:pPr>
              <w:pStyle w:val="ConsPlusNormal"/>
              <w:jc w:val="center"/>
            </w:pPr>
            <w:r>
              <w:t>923</w:t>
            </w:r>
          </w:p>
        </w:tc>
        <w:tc>
          <w:tcPr>
            <w:tcW w:w="818" w:type="dxa"/>
          </w:tcPr>
          <w:p w14:paraId="186668B0" w14:textId="77777777" w:rsidR="00175DF4" w:rsidRDefault="00175DF4">
            <w:pPr>
              <w:pStyle w:val="ConsPlusNormal"/>
              <w:jc w:val="center"/>
            </w:pPr>
            <w:r>
              <w:t>01</w:t>
            </w:r>
          </w:p>
        </w:tc>
        <w:tc>
          <w:tcPr>
            <w:tcW w:w="819" w:type="dxa"/>
          </w:tcPr>
          <w:p w14:paraId="2BCAD412" w14:textId="77777777" w:rsidR="00175DF4" w:rsidRDefault="00175DF4">
            <w:pPr>
              <w:pStyle w:val="ConsPlusNormal"/>
              <w:jc w:val="center"/>
            </w:pPr>
            <w:r>
              <w:t>13</w:t>
            </w:r>
          </w:p>
        </w:tc>
        <w:tc>
          <w:tcPr>
            <w:tcW w:w="1800" w:type="dxa"/>
          </w:tcPr>
          <w:p w14:paraId="1F368FDB" w14:textId="77777777" w:rsidR="00175DF4" w:rsidRDefault="00175DF4">
            <w:pPr>
              <w:pStyle w:val="ConsPlusNormal"/>
              <w:jc w:val="center"/>
            </w:pPr>
            <w:r>
              <w:t>22.1.00.00000</w:t>
            </w:r>
          </w:p>
        </w:tc>
        <w:tc>
          <w:tcPr>
            <w:tcW w:w="1020" w:type="dxa"/>
          </w:tcPr>
          <w:p w14:paraId="0B398BD2" w14:textId="77777777" w:rsidR="00175DF4" w:rsidRDefault="00175DF4">
            <w:pPr>
              <w:pStyle w:val="ConsPlusNormal"/>
            </w:pPr>
          </w:p>
        </w:tc>
        <w:tc>
          <w:tcPr>
            <w:tcW w:w="1417" w:type="dxa"/>
          </w:tcPr>
          <w:p w14:paraId="39B5A0CD" w14:textId="77777777" w:rsidR="00175DF4" w:rsidRDefault="00175DF4">
            <w:pPr>
              <w:pStyle w:val="ConsPlusNormal"/>
              <w:jc w:val="center"/>
            </w:pPr>
            <w:r>
              <w:t>1 072</w:t>
            </w:r>
          </w:p>
        </w:tc>
        <w:tc>
          <w:tcPr>
            <w:tcW w:w="1474" w:type="dxa"/>
          </w:tcPr>
          <w:p w14:paraId="07E6A414" w14:textId="77777777" w:rsidR="00175DF4" w:rsidRDefault="00175DF4">
            <w:pPr>
              <w:pStyle w:val="ConsPlusNormal"/>
            </w:pPr>
          </w:p>
        </w:tc>
      </w:tr>
      <w:tr w:rsidR="00175DF4" w14:paraId="5BEF68C2" w14:textId="77777777">
        <w:tc>
          <w:tcPr>
            <w:tcW w:w="4309" w:type="dxa"/>
          </w:tcPr>
          <w:p w14:paraId="1D090676" w14:textId="77777777" w:rsidR="00175DF4" w:rsidRDefault="00175DF4">
            <w:pPr>
              <w:pStyle w:val="ConsPlusNormal"/>
            </w:pPr>
            <w:r>
              <w:t>Мероприятия в установленной сфере деятельности</w:t>
            </w:r>
          </w:p>
        </w:tc>
        <w:tc>
          <w:tcPr>
            <w:tcW w:w="818" w:type="dxa"/>
          </w:tcPr>
          <w:p w14:paraId="7E49B0A2" w14:textId="77777777" w:rsidR="00175DF4" w:rsidRDefault="00175DF4">
            <w:pPr>
              <w:pStyle w:val="ConsPlusNormal"/>
              <w:jc w:val="center"/>
            </w:pPr>
            <w:r>
              <w:t>923</w:t>
            </w:r>
          </w:p>
        </w:tc>
        <w:tc>
          <w:tcPr>
            <w:tcW w:w="818" w:type="dxa"/>
          </w:tcPr>
          <w:p w14:paraId="6C0A39E6" w14:textId="77777777" w:rsidR="00175DF4" w:rsidRDefault="00175DF4">
            <w:pPr>
              <w:pStyle w:val="ConsPlusNormal"/>
              <w:jc w:val="center"/>
            </w:pPr>
            <w:r>
              <w:t>01</w:t>
            </w:r>
          </w:p>
        </w:tc>
        <w:tc>
          <w:tcPr>
            <w:tcW w:w="819" w:type="dxa"/>
          </w:tcPr>
          <w:p w14:paraId="5F5C20EB" w14:textId="77777777" w:rsidR="00175DF4" w:rsidRDefault="00175DF4">
            <w:pPr>
              <w:pStyle w:val="ConsPlusNormal"/>
              <w:jc w:val="center"/>
            </w:pPr>
            <w:r>
              <w:t>13</w:t>
            </w:r>
          </w:p>
        </w:tc>
        <w:tc>
          <w:tcPr>
            <w:tcW w:w="1800" w:type="dxa"/>
          </w:tcPr>
          <w:p w14:paraId="6C67B4A8" w14:textId="77777777" w:rsidR="00175DF4" w:rsidRDefault="00175DF4">
            <w:pPr>
              <w:pStyle w:val="ConsPlusNormal"/>
              <w:jc w:val="center"/>
            </w:pPr>
            <w:r>
              <w:t>22.1.00.04000</w:t>
            </w:r>
          </w:p>
        </w:tc>
        <w:tc>
          <w:tcPr>
            <w:tcW w:w="1020" w:type="dxa"/>
          </w:tcPr>
          <w:p w14:paraId="618A7057" w14:textId="77777777" w:rsidR="00175DF4" w:rsidRDefault="00175DF4">
            <w:pPr>
              <w:pStyle w:val="ConsPlusNormal"/>
            </w:pPr>
          </w:p>
        </w:tc>
        <w:tc>
          <w:tcPr>
            <w:tcW w:w="1417" w:type="dxa"/>
          </w:tcPr>
          <w:p w14:paraId="1704953F" w14:textId="77777777" w:rsidR="00175DF4" w:rsidRDefault="00175DF4">
            <w:pPr>
              <w:pStyle w:val="ConsPlusNormal"/>
              <w:jc w:val="center"/>
            </w:pPr>
            <w:r>
              <w:t>1 072</w:t>
            </w:r>
          </w:p>
        </w:tc>
        <w:tc>
          <w:tcPr>
            <w:tcW w:w="1474" w:type="dxa"/>
          </w:tcPr>
          <w:p w14:paraId="25DE4AFC" w14:textId="77777777" w:rsidR="00175DF4" w:rsidRDefault="00175DF4">
            <w:pPr>
              <w:pStyle w:val="ConsPlusNormal"/>
            </w:pPr>
          </w:p>
        </w:tc>
      </w:tr>
      <w:tr w:rsidR="00175DF4" w14:paraId="0D88EFD0" w14:textId="77777777">
        <w:tc>
          <w:tcPr>
            <w:tcW w:w="4309" w:type="dxa"/>
          </w:tcPr>
          <w:p w14:paraId="0A92B1B2" w14:textId="77777777" w:rsidR="00175DF4" w:rsidRDefault="00175DF4">
            <w:pPr>
              <w:pStyle w:val="ConsPlusNormal"/>
            </w:pPr>
            <w:r>
              <w:t>Мероприятия, направленные на развитие муниципальной службы</w:t>
            </w:r>
          </w:p>
        </w:tc>
        <w:tc>
          <w:tcPr>
            <w:tcW w:w="818" w:type="dxa"/>
          </w:tcPr>
          <w:p w14:paraId="38B7BDA0" w14:textId="77777777" w:rsidR="00175DF4" w:rsidRDefault="00175DF4">
            <w:pPr>
              <w:pStyle w:val="ConsPlusNormal"/>
              <w:jc w:val="center"/>
            </w:pPr>
            <w:r>
              <w:t>923</w:t>
            </w:r>
          </w:p>
        </w:tc>
        <w:tc>
          <w:tcPr>
            <w:tcW w:w="818" w:type="dxa"/>
          </w:tcPr>
          <w:p w14:paraId="7BF2734C" w14:textId="77777777" w:rsidR="00175DF4" w:rsidRDefault="00175DF4">
            <w:pPr>
              <w:pStyle w:val="ConsPlusNormal"/>
              <w:jc w:val="center"/>
            </w:pPr>
            <w:r>
              <w:t>01</w:t>
            </w:r>
          </w:p>
        </w:tc>
        <w:tc>
          <w:tcPr>
            <w:tcW w:w="819" w:type="dxa"/>
          </w:tcPr>
          <w:p w14:paraId="1F3E1216" w14:textId="77777777" w:rsidR="00175DF4" w:rsidRDefault="00175DF4">
            <w:pPr>
              <w:pStyle w:val="ConsPlusNormal"/>
              <w:jc w:val="center"/>
            </w:pPr>
            <w:r>
              <w:t>13</w:t>
            </w:r>
          </w:p>
        </w:tc>
        <w:tc>
          <w:tcPr>
            <w:tcW w:w="1800" w:type="dxa"/>
          </w:tcPr>
          <w:p w14:paraId="2B48A9FD" w14:textId="77777777" w:rsidR="00175DF4" w:rsidRDefault="00175DF4">
            <w:pPr>
              <w:pStyle w:val="ConsPlusNormal"/>
              <w:jc w:val="center"/>
            </w:pPr>
            <w:r>
              <w:t>22.1.00.04050</w:t>
            </w:r>
          </w:p>
        </w:tc>
        <w:tc>
          <w:tcPr>
            <w:tcW w:w="1020" w:type="dxa"/>
          </w:tcPr>
          <w:p w14:paraId="1DAE1A24" w14:textId="77777777" w:rsidR="00175DF4" w:rsidRDefault="00175DF4">
            <w:pPr>
              <w:pStyle w:val="ConsPlusNormal"/>
            </w:pPr>
          </w:p>
        </w:tc>
        <w:tc>
          <w:tcPr>
            <w:tcW w:w="1417" w:type="dxa"/>
          </w:tcPr>
          <w:p w14:paraId="3B2D98A4" w14:textId="77777777" w:rsidR="00175DF4" w:rsidRDefault="00175DF4">
            <w:pPr>
              <w:pStyle w:val="ConsPlusNormal"/>
              <w:jc w:val="center"/>
            </w:pPr>
            <w:r>
              <w:t>1 072</w:t>
            </w:r>
          </w:p>
        </w:tc>
        <w:tc>
          <w:tcPr>
            <w:tcW w:w="1474" w:type="dxa"/>
          </w:tcPr>
          <w:p w14:paraId="5F45A2F1" w14:textId="77777777" w:rsidR="00175DF4" w:rsidRDefault="00175DF4">
            <w:pPr>
              <w:pStyle w:val="ConsPlusNormal"/>
            </w:pPr>
          </w:p>
        </w:tc>
      </w:tr>
      <w:tr w:rsidR="00175DF4" w14:paraId="3D0F6318" w14:textId="77777777">
        <w:tc>
          <w:tcPr>
            <w:tcW w:w="4309" w:type="dxa"/>
          </w:tcPr>
          <w:p w14:paraId="5964C67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A1FB801" w14:textId="77777777" w:rsidR="00175DF4" w:rsidRDefault="00175DF4">
            <w:pPr>
              <w:pStyle w:val="ConsPlusNormal"/>
              <w:jc w:val="center"/>
            </w:pPr>
            <w:r>
              <w:t>923</w:t>
            </w:r>
          </w:p>
        </w:tc>
        <w:tc>
          <w:tcPr>
            <w:tcW w:w="818" w:type="dxa"/>
          </w:tcPr>
          <w:p w14:paraId="7DE2A4DF" w14:textId="77777777" w:rsidR="00175DF4" w:rsidRDefault="00175DF4">
            <w:pPr>
              <w:pStyle w:val="ConsPlusNormal"/>
              <w:jc w:val="center"/>
            </w:pPr>
            <w:r>
              <w:t>01</w:t>
            </w:r>
          </w:p>
        </w:tc>
        <w:tc>
          <w:tcPr>
            <w:tcW w:w="819" w:type="dxa"/>
          </w:tcPr>
          <w:p w14:paraId="7ADC0D26" w14:textId="77777777" w:rsidR="00175DF4" w:rsidRDefault="00175DF4">
            <w:pPr>
              <w:pStyle w:val="ConsPlusNormal"/>
              <w:jc w:val="center"/>
            </w:pPr>
            <w:r>
              <w:t>13</w:t>
            </w:r>
          </w:p>
        </w:tc>
        <w:tc>
          <w:tcPr>
            <w:tcW w:w="1800" w:type="dxa"/>
          </w:tcPr>
          <w:p w14:paraId="66F15AAC" w14:textId="77777777" w:rsidR="00175DF4" w:rsidRDefault="00175DF4">
            <w:pPr>
              <w:pStyle w:val="ConsPlusNormal"/>
              <w:jc w:val="center"/>
            </w:pPr>
            <w:r>
              <w:t>22.1.00.04050</w:t>
            </w:r>
          </w:p>
        </w:tc>
        <w:tc>
          <w:tcPr>
            <w:tcW w:w="1020" w:type="dxa"/>
          </w:tcPr>
          <w:p w14:paraId="543059AA" w14:textId="77777777" w:rsidR="00175DF4" w:rsidRDefault="00175DF4">
            <w:pPr>
              <w:pStyle w:val="ConsPlusNormal"/>
              <w:jc w:val="center"/>
            </w:pPr>
            <w:r>
              <w:t>200</w:t>
            </w:r>
          </w:p>
        </w:tc>
        <w:tc>
          <w:tcPr>
            <w:tcW w:w="1417" w:type="dxa"/>
          </w:tcPr>
          <w:p w14:paraId="5DECBF26" w14:textId="77777777" w:rsidR="00175DF4" w:rsidRDefault="00175DF4">
            <w:pPr>
              <w:pStyle w:val="ConsPlusNormal"/>
              <w:jc w:val="center"/>
            </w:pPr>
            <w:r>
              <w:t>1 072</w:t>
            </w:r>
          </w:p>
        </w:tc>
        <w:tc>
          <w:tcPr>
            <w:tcW w:w="1474" w:type="dxa"/>
          </w:tcPr>
          <w:p w14:paraId="5E6E0053" w14:textId="77777777" w:rsidR="00175DF4" w:rsidRDefault="00175DF4">
            <w:pPr>
              <w:pStyle w:val="ConsPlusNormal"/>
            </w:pPr>
          </w:p>
        </w:tc>
      </w:tr>
      <w:tr w:rsidR="00175DF4" w14:paraId="3991B8E8" w14:textId="77777777">
        <w:tc>
          <w:tcPr>
            <w:tcW w:w="4309" w:type="dxa"/>
          </w:tcPr>
          <w:p w14:paraId="12595BA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091CBCAE" w14:textId="77777777" w:rsidR="00175DF4" w:rsidRDefault="00175DF4">
            <w:pPr>
              <w:pStyle w:val="ConsPlusNormal"/>
              <w:jc w:val="center"/>
            </w:pPr>
            <w:r>
              <w:t>923</w:t>
            </w:r>
          </w:p>
        </w:tc>
        <w:tc>
          <w:tcPr>
            <w:tcW w:w="818" w:type="dxa"/>
          </w:tcPr>
          <w:p w14:paraId="2E7F117D" w14:textId="77777777" w:rsidR="00175DF4" w:rsidRDefault="00175DF4">
            <w:pPr>
              <w:pStyle w:val="ConsPlusNormal"/>
              <w:jc w:val="center"/>
            </w:pPr>
            <w:r>
              <w:t>01</w:t>
            </w:r>
          </w:p>
        </w:tc>
        <w:tc>
          <w:tcPr>
            <w:tcW w:w="819" w:type="dxa"/>
          </w:tcPr>
          <w:p w14:paraId="5BCEBDAD" w14:textId="77777777" w:rsidR="00175DF4" w:rsidRDefault="00175DF4">
            <w:pPr>
              <w:pStyle w:val="ConsPlusNormal"/>
              <w:jc w:val="center"/>
            </w:pPr>
            <w:r>
              <w:t>13</w:t>
            </w:r>
          </w:p>
        </w:tc>
        <w:tc>
          <w:tcPr>
            <w:tcW w:w="1800" w:type="dxa"/>
          </w:tcPr>
          <w:p w14:paraId="254F8AD0" w14:textId="77777777" w:rsidR="00175DF4" w:rsidRDefault="00175DF4">
            <w:pPr>
              <w:pStyle w:val="ConsPlusNormal"/>
              <w:jc w:val="center"/>
            </w:pPr>
            <w:r>
              <w:t>22.1.00.04050</w:t>
            </w:r>
          </w:p>
        </w:tc>
        <w:tc>
          <w:tcPr>
            <w:tcW w:w="1020" w:type="dxa"/>
          </w:tcPr>
          <w:p w14:paraId="778D15CA" w14:textId="77777777" w:rsidR="00175DF4" w:rsidRDefault="00175DF4">
            <w:pPr>
              <w:pStyle w:val="ConsPlusNormal"/>
              <w:jc w:val="center"/>
            </w:pPr>
            <w:r>
              <w:t>240</w:t>
            </w:r>
          </w:p>
        </w:tc>
        <w:tc>
          <w:tcPr>
            <w:tcW w:w="1417" w:type="dxa"/>
          </w:tcPr>
          <w:p w14:paraId="7A89EA7A" w14:textId="77777777" w:rsidR="00175DF4" w:rsidRDefault="00175DF4">
            <w:pPr>
              <w:pStyle w:val="ConsPlusNormal"/>
              <w:jc w:val="center"/>
            </w:pPr>
            <w:r>
              <w:t>1 072</w:t>
            </w:r>
          </w:p>
        </w:tc>
        <w:tc>
          <w:tcPr>
            <w:tcW w:w="1474" w:type="dxa"/>
          </w:tcPr>
          <w:p w14:paraId="17F55384" w14:textId="77777777" w:rsidR="00175DF4" w:rsidRDefault="00175DF4">
            <w:pPr>
              <w:pStyle w:val="ConsPlusNormal"/>
            </w:pPr>
          </w:p>
        </w:tc>
      </w:tr>
      <w:tr w:rsidR="00175DF4" w14:paraId="13799303" w14:textId="77777777">
        <w:tc>
          <w:tcPr>
            <w:tcW w:w="4309" w:type="dxa"/>
          </w:tcPr>
          <w:p w14:paraId="266F80D6" w14:textId="77777777" w:rsidR="00175DF4" w:rsidRDefault="00175DF4">
            <w:pPr>
              <w:pStyle w:val="ConsPlusNormal"/>
            </w:pPr>
            <w:r>
              <w:t>СРЕДСТВА МАССОВОЙ ИНФОРМАЦИИ</w:t>
            </w:r>
          </w:p>
        </w:tc>
        <w:tc>
          <w:tcPr>
            <w:tcW w:w="818" w:type="dxa"/>
          </w:tcPr>
          <w:p w14:paraId="1EAE6271" w14:textId="77777777" w:rsidR="00175DF4" w:rsidRDefault="00175DF4">
            <w:pPr>
              <w:pStyle w:val="ConsPlusNormal"/>
              <w:jc w:val="center"/>
            </w:pPr>
            <w:r>
              <w:t>923</w:t>
            </w:r>
          </w:p>
        </w:tc>
        <w:tc>
          <w:tcPr>
            <w:tcW w:w="818" w:type="dxa"/>
          </w:tcPr>
          <w:p w14:paraId="23035495" w14:textId="77777777" w:rsidR="00175DF4" w:rsidRDefault="00175DF4">
            <w:pPr>
              <w:pStyle w:val="ConsPlusNormal"/>
              <w:jc w:val="center"/>
            </w:pPr>
            <w:r>
              <w:t>12</w:t>
            </w:r>
          </w:p>
        </w:tc>
        <w:tc>
          <w:tcPr>
            <w:tcW w:w="819" w:type="dxa"/>
          </w:tcPr>
          <w:p w14:paraId="51D08F33" w14:textId="77777777" w:rsidR="00175DF4" w:rsidRDefault="00175DF4">
            <w:pPr>
              <w:pStyle w:val="ConsPlusNormal"/>
              <w:jc w:val="center"/>
            </w:pPr>
            <w:r>
              <w:t>00</w:t>
            </w:r>
          </w:p>
        </w:tc>
        <w:tc>
          <w:tcPr>
            <w:tcW w:w="1800" w:type="dxa"/>
          </w:tcPr>
          <w:p w14:paraId="491284C6" w14:textId="77777777" w:rsidR="00175DF4" w:rsidRDefault="00175DF4">
            <w:pPr>
              <w:pStyle w:val="ConsPlusNormal"/>
            </w:pPr>
          </w:p>
        </w:tc>
        <w:tc>
          <w:tcPr>
            <w:tcW w:w="1020" w:type="dxa"/>
          </w:tcPr>
          <w:p w14:paraId="667C7353" w14:textId="77777777" w:rsidR="00175DF4" w:rsidRDefault="00175DF4">
            <w:pPr>
              <w:pStyle w:val="ConsPlusNormal"/>
            </w:pPr>
          </w:p>
        </w:tc>
        <w:tc>
          <w:tcPr>
            <w:tcW w:w="1417" w:type="dxa"/>
          </w:tcPr>
          <w:p w14:paraId="4F61175C" w14:textId="77777777" w:rsidR="00175DF4" w:rsidRDefault="00175DF4">
            <w:pPr>
              <w:pStyle w:val="ConsPlusNormal"/>
              <w:jc w:val="center"/>
            </w:pPr>
            <w:r>
              <w:t>9 304</w:t>
            </w:r>
          </w:p>
        </w:tc>
        <w:tc>
          <w:tcPr>
            <w:tcW w:w="1474" w:type="dxa"/>
          </w:tcPr>
          <w:p w14:paraId="5ACA06F4" w14:textId="77777777" w:rsidR="00175DF4" w:rsidRDefault="00175DF4">
            <w:pPr>
              <w:pStyle w:val="ConsPlusNormal"/>
            </w:pPr>
          </w:p>
        </w:tc>
      </w:tr>
      <w:tr w:rsidR="00175DF4" w14:paraId="75E28D87" w14:textId="77777777">
        <w:tc>
          <w:tcPr>
            <w:tcW w:w="4309" w:type="dxa"/>
          </w:tcPr>
          <w:p w14:paraId="3A09A1CC" w14:textId="77777777" w:rsidR="00175DF4" w:rsidRDefault="00175DF4">
            <w:pPr>
              <w:pStyle w:val="ConsPlusNormal"/>
            </w:pPr>
            <w:r>
              <w:t>Другие вопросы в области средств массовой информации</w:t>
            </w:r>
          </w:p>
        </w:tc>
        <w:tc>
          <w:tcPr>
            <w:tcW w:w="818" w:type="dxa"/>
          </w:tcPr>
          <w:p w14:paraId="1E90E26F" w14:textId="77777777" w:rsidR="00175DF4" w:rsidRDefault="00175DF4">
            <w:pPr>
              <w:pStyle w:val="ConsPlusNormal"/>
              <w:jc w:val="center"/>
            </w:pPr>
            <w:r>
              <w:t>923</w:t>
            </w:r>
          </w:p>
        </w:tc>
        <w:tc>
          <w:tcPr>
            <w:tcW w:w="818" w:type="dxa"/>
          </w:tcPr>
          <w:p w14:paraId="374B6F34" w14:textId="77777777" w:rsidR="00175DF4" w:rsidRDefault="00175DF4">
            <w:pPr>
              <w:pStyle w:val="ConsPlusNormal"/>
              <w:jc w:val="center"/>
            </w:pPr>
            <w:r>
              <w:t>12</w:t>
            </w:r>
          </w:p>
        </w:tc>
        <w:tc>
          <w:tcPr>
            <w:tcW w:w="819" w:type="dxa"/>
          </w:tcPr>
          <w:p w14:paraId="63F5DE2D" w14:textId="77777777" w:rsidR="00175DF4" w:rsidRDefault="00175DF4">
            <w:pPr>
              <w:pStyle w:val="ConsPlusNormal"/>
              <w:jc w:val="center"/>
            </w:pPr>
            <w:r>
              <w:t>04</w:t>
            </w:r>
          </w:p>
        </w:tc>
        <w:tc>
          <w:tcPr>
            <w:tcW w:w="1800" w:type="dxa"/>
          </w:tcPr>
          <w:p w14:paraId="6A595EB4" w14:textId="77777777" w:rsidR="00175DF4" w:rsidRDefault="00175DF4">
            <w:pPr>
              <w:pStyle w:val="ConsPlusNormal"/>
            </w:pPr>
          </w:p>
        </w:tc>
        <w:tc>
          <w:tcPr>
            <w:tcW w:w="1020" w:type="dxa"/>
          </w:tcPr>
          <w:p w14:paraId="019310FC" w14:textId="77777777" w:rsidR="00175DF4" w:rsidRDefault="00175DF4">
            <w:pPr>
              <w:pStyle w:val="ConsPlusNormal"/>
            </w:pPr>
          </w:p>
        </w:tc>
        <w:tc>
          <w:tcPr>
            <w:tcW w:w="1417" w:type="dxa"/>
          </w:tcPr>
          <w:p w14:paraId="01FF551D" w14:textId="77777777" w:rsidR="00175DF4" w:rsidRDefault="00175DF4">
            <w:pPr>
              <w:pStyle w:val="ConsPlusNormal"/>
              <w:jc w:val="center"/>
            </w:pPr>
            <w:r>
              <w:t>9 304</w:t>
            </w:r>
          </w:p>
        </w:tc>
        <w:tc>
          <w:tcPr>
            <w:tcW w:w="1474" w:type="dxa"/>
          </w:tcPr>
          <w:p w14:paraId="3B70EA8A" w14:textId="77777777" w:rsidR="00175DF4" w:rsidRDefault="00175DF4">
            <w:pPr>
              <w:pStyle w:val="ConsPlusNormal"/>
            </w:pPr>
          </w:p>
        </w:tc>
      </w:tr>
      <w:tr w:rsidR="00175DF4" w14:paraId="203987BB" w14:textId="77777777">
        <w:tc>
          <w:tcPr>
            <w:tcW w:w="4309" w:type="dxa"/>
          </w:tcPr>
          <w:p w14:paraId="0F5C5A06"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818" w:type="dxa"/>
          </w:tcPr>
          <w:p w14:paraId="64F653E5" w14:textId="77777777" w:rsidR="00175DF4" w:rsidRDefault="00175DF4">
            <w:pPr>
              <w:pStyle w:val="ConsPlusNormal"/>
              <w:jc w:val="center"/>
            </w:pPr>
            <w:r>
              <w:t>923</w:t>
            </w:r>
          </w:p>
        </w:tc>
        <w:tc>
          <w:tcPr>
            <w:tcW w:w="818" w:type="dxa"/>
          </w:tcPr>
          <w:p w14:paraId="58FD6F7A" w14:textId="77777777" w:rsidR="00175DF4" w:rsidRDefault="00175DF4">
            <w:pPr>
              <w:pStyle w:val="ConsPlusNormal"/>
              <w:jc w:val="center"/>
            </w:pPr>
            <w:r>
              <w:t>12</w:t>
            </w:r>
          </w:p>
        </w:tc>
        <w:tc>
          <w:tcPr>
            <w:tcW w:w="819" w:type="dxa"/>
          </w:tcPr>
          <w:p w14:paraId="0DAA7BC2" w14:textId="77777777" w:rsidR="00175DF4" w:rsidRDefault="00175DF4">
            <w:pPr>
              <w:pStyle w:val="ConsPlusNormal"/>
              <w:jc w:val="center"/>
            </w:pPr>
            <w:r>
              <w:t>04</w:t>
            </w:r>
          </w:p>
        </w:tc>
        <w:tc>
          <w:tcPr>
            <w:tcW w:w="1800" w:type="dxa"/>
          </w:tcPr>
          <w:p w14:paraId="605A6C2F" w14:textId="77777777" w:rsidR="00175DF4" w:rsidRDefault="00175DF4">
            <w:pPr>
              <w:pStyle w:val="ConsPlusNormal"/>
              <w:jc w:val="center"/>
            </w:pPr>
            <w:r>
              <w:t>22.0.00.00000</w:t>
            </w:r>
          </w:p>
        </w:tc>
        <w:tc>
          <w:tcPr>
            <w:tcW w:w="1020" w:type="dxa"/>
          </w:tcPr>
          <w:p w14:paraId="07F53573" w14:textId="77777777" w:rsidR="00175DF4" w:rsidRDefault="00175DF4">
            <w:pPr>
              <w:pStyle w:val="ConsPlusNormal"/>
            </w:pPr>
          </w:p>
        </w:tc>
        <w:tc>
          <w:tcPr>
            <w:tcW w:w="1417" w:type="dxa"/>
          </w:tcPr>
          <w:p w14:paraId="65101F3E" w14:textId="77777777" w:rsidR="00175DF4" w:rsidRDefault="00175DF4">
            <w:pPr>
              <w:pStyle w:val="ConsPlusNormal"/>
              <w:jc w:val="center"/>
            </w:pPr>
            <w:r>
              <w:t>9 304</w:t>
            </w:r>
          </w:p>
        </w:tc>
        <w:tc>
          <w:tcPr>
            <w:tcW w:w="1474" w:type="dxa"/>
          </w:tcPr>
          <w:p w14:paraId="368B7CA5" w14:textId="77777777" w:rsidR="00175DF4" w:rsidRDefault="00175DF4">
            <w:pPr>
              <w:pStyle w:val="ConsPlusNormal"/>
            </w:pPr>
          </w:p>
        </w:tc>
      </w:tr>
      <w:tr w:rsidR="00175DF4" w14:paraId="76AAB3BD" w14:textId="77777777">
        <w:tc>
          <w:tcPr>
            <w:tcW w:w="4309" w:type="dxa"/>
          </w:tcPr>
          <w:p w14:paraId="5A18D6D7" w14:textId="77777777" w:rsidR="00175DF4" w:rsidRDefault="00175DF4">
            <w:pPr>
              <w:pStyle w:val="ConsPlusNormal"/>
            </w:pPr>
            <w:r>
              <w:t>Финансовое обеспечение деятельности бюджетных и автономных учреждений</w:t>
            </w:r>
          </w:p>
        </w:tc>
        <w:tc>
          <w:tcPr>
            <w:tcW w:w="818" w:type="dxa"/>
          </w:tcPr>
          <w:p w14:paraId="05F6E202" w14:textId="77777777" w:rsidR="00175DF4" w:rsidRDefault="00175DF4">
            <w:pPr>
              <w:pStyle w:val="ConsPlusNormal"/>
              <w:jc w:val="center"/>
            </w:pPr>
            <w:r>
              <w:t>923</w:t>
            </w:r>
          </w:p>
        </w:tc>
        <w:tc>
          <w:tcPr>
            <w:tcW w:w="818" w:type="dxa"/>
          </w:tcPr>
          <w:p w14:paraId="6B49096B" w14:textId="77777777" w:rsidR="00175DF4" w:rsidRDefault="00175DF4">
            <w:pPr>
              <w:pStyle w:val="ConsPlusNormal"/>
              <w:jc w:val="center"/>
            </w:pPr>
            <w:r>
              <w:t>12</w:t>
            </w:r>
          </w:p>
        </w:tc>
        <w:tc>
          <w:tcPr>
            <w:tcW w:w="819" w:type="dxa"/>
          </w:tcPr>
          <w:p w14:paraId="6BFB2B87" w14:textId="77777777" w:rsidR="00175DF4" w:rsidRDefault="00175DF4">
            <w:pPr>
              <w:pStyle w:val="ConsPlusNormal"/>
              <w:jc w:val="center"/>
            </w:pPr>
            <w:r>
              <w:t>04</w:t>
            </w:r>
          </w:p>
        </w:tc>
        <w:tc>
          <w:tcPr>
            <w:tcW w:w="1800" w:type="dxa"/>
          </w:tcPr>
          <w:p w14:paraId="1DC1DC58" w14:textId="77777777" w:rsidR="00175DF4" w:rsidRDefault="00175DF4">
            <w:pPr>
              <w:pStyle w:val="ConsPlusNormal"/>
              <w:jc w:val="center"/>
            </w:pPr>
            <w:r>
              <w:t>22.0.00.02000</w:t>
            </w:r>
          </w:p>
        </w:tc>
        <w:tc>
          <w:tcPr>
            <w:tcW w:w="1020" w:type="dxa"/>
          </w:tcPr>
          <w:p w14:paraId="312EF103" w14:textId="77777777" w:rsidR="00175DF4" w:rsidRDefault="00175DF4">
            <w:pPr>
              <w:pStyle w:val="ConsPlusNormal"/>
            </w:pPr>
          </w:p>
        </w:tc>
        <w:tc>
          <w:tcPr>
            <w:tcW w:w="1417" w:type="dxa"/>
          </w:tcPr>
          <w:p w14:paraId="70E0E025" w14:textId="77777777" w:rsidR="00175DF4" w:rsidRDefault="00175DF4">
            <w:pPr>
              <w:pStyle w:val="ConsPlusNormal"/>
              <w:jc w:val="center"/>
            </w:pPr>
            <w:r>
              <w:t>9 304</w:t>
            </w:r>
          </w:p>
        </w:tc>
        <w:tc>
          <w:tcPr>
            <w:tcW w:w="1474" w:type="dxa"/>
          </w:tcPr>
          <w:p w14:paraId="7E03E665" w14:textId="77777777" w:rsidR="00175DF4" w:rsidRDefault="00175DF4">
            <w:pPr>
              <w:pStyle w:val="ConsPlusNormal"/>
            </w:pPr>
          </w:p>
        </w:tc>
      </w:tr>
      <w:tr w:rsidR="00175DF4" w14:paraId="77C370A5" w14:textId="77777777">
        <w:tc>
          <w:tcPr>
            <w:tcW w:w="4309" w:type="dxa"/>
          </w:tcPr>
          <w:p w14:paraId="0DBE4E07" w14:textId="77777777" w:rsidR="00175DF4" w:rsidRDefault="00175DF4">
            <w:pPr>
              <w:pStyle w:val="ConsPlusNormal"/>
            </w:pPr>
            <w:r>
              <w:t>Учреждения, осуществляющие деятельность в сфере средств массовой информации</w:t>
            </w:r>
          </w:p>
        </w:tc>
        <w:tc>
          <w:tcPr>
            <w:tcW w:w="818" w:type="dxa"/>
          </w:tcPr>
          <w:p w14:paraId="58C41977" w14:textId="77777777" w:rsidR="00175DF4" w:rsidRDefault="00175DF4">
            <w:pPr>
              <w:pStyle w:val="ConsPlusNormal"/>
              <w:jc w:val="center"/>
            </w:pPr>
            <w:r>
              <w:t>923</w:t>
            </w:r>
          </w:p>
        </w:tc>
        <w:tc>
          <w:tcPr>
            <w:tcW w:w="818" w:type="dxa"/>
          </w:tcPr>
          <w:p w14:paraId="7611C989" w14:textId="77777777" w:rsidR="00175DF4" w:rsidRDefault="00175DF4">
            <w:pPr>
              <w:pStyle w:val="ConsPlusNormal"/>
              <w:jc w:val="center"/>
            </w:pPr>
            <w:r>
              <w:t>12</w:t>
            </w:r>
          </w:p>
        </w:tc>
        <w:tc>
          <w:tcPr>
            <w:tcW w:w="819" w:type="dxa"/>
          </w:tcPr>
          <w:p w14:paraId="236D8EC6" w14:textId="77777777" w:rsidR="00175DF4" w:rsidRDefault="00175DF4">
            <w:pPr>
              <w:pStyle w:val="ConsPlusNormal"/>
              <w:jc w:val="center"/>
            </w:pPr>
            <w:r>
              <w:t>04</w:t>
            </w:r>
          </w:p>
        </w:tc>
        <w:tc>
          <w:tcPr>
            <w:tcW w:w="1800" w:type="dxa"/>
          </w:tcPr>
          <w:p w14:paraId="3D0AFB1A" w14:textId="77777777" w:rsidR="00175DF4" w:rsidRDefault="00175DF4">
            <w:pPr>
              <w:pStyle w:val="ConsPlusNormal"/>
              <w:jc w:val="center"/>
            </w:pPr>
            <w:r>
              <w:t>22.0.00.02080</w:t>
            </w:r>
          </w:p>
        </w:tc>
        <w:tc>
          <w:tcPr>
            <w:tcW w:w="1020" w:type="dxa"/>
          </w:tcPr>
          <w:p w14:paraId="694FDE9F" w14:textId="77777777" w:rsidR="00175DF4" w:rsidRDefault="00175DF4">
            <w:pPr>
              <w:pStyle w:val="ConsPlusNormal"/>
            </w:pPr>
          </w:p>
        </w:tc>
        <w:tc>
          <w:tcPr>
            <w:tcW w:w="1417" w:type="dxa"/>
          </w:tcPr>
          <w:p w14:paraId="381C7339" w14:textId="77777777" w:rsidR="00175DF4" w:rsidRDefault="00175DF4">
            <w:pPr>
              <w:pStyle w:val="ConsPlusNormal"/>
              <w:jc w:val="center"/>
            </w:pPr>
            <w:r>
              <w:t>9 304</w:t>
            </w:r>
          </w:p>
        </w:tc>
        <w:tc>
          <w:tcPr>
            <w:tcW w:w="1474" w:type="dxa"/>
          </w:tcPr>
          <w:p w14:paraId="367D160B" w14:textId="77777777" w:rsidR="00175DF4" w:rsidRDefault="00175DF4">
            <w:pPr>
              <w:pStyle w:val="ConsPlusNormal"/>
            </w:pPr>
          </w:p>
        </w:tc>
      </w:tr>
      <w:tr w:rsidR="00175DF4" w14:paraId="18118C0C" w14:textId="77777777">
        <w:tc>
          <w:tcPr>
            <w:tcW w:w="4309" w:type="dxa"/>
          </w:tcPr>
          <w:p w14:paraId="1FC5632D"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818" w:type="dxa"/>
          </w:tcPr>
          <w:p w14:paraId="727A8B4A" w14:textId="77777777" w:rsidR="00175DF4" w:rsidRDefault="00175DF4">
            <w:pPr>
              <w:pStyle w:val="ConsPlusNormal"/>
              <w:jc w:val="center"/>
            </w:pPr>
            <w:r>
              <w:lastRenderedPageBreak/>
              <w:t>923</w:t>
            </w:r>
          </w:p>
        </w:tc>
        <w:tc>
          <w:tcPr>
            <w:tcW w:w="818" w:type="dxa"/>
          </w:tcPr>
          <w:p w14:paraId="623E7CD5" w14:textId="77777777" w:rsidR="00175DF4" w:rsidRDefault="00175DF4">
            <w:pPr>
              <w:pStyle w:val="ConsPlusNormal"/>
              <w:jc w:val="center"/>
            </w:pPr>
            <w:r>
              <w:t>12</w:t>
            </w:r>
          </w:p>
        </w:tc>
        <w:tc>
          <w:tcPr>
            <w:tcW w:w="819" w:type="dxa"/>
          </w:tcPr>
          <w:p w14:paraId="1247E766" w14:textId="77777777" w:rsidR="00175DF4" w:rsidRDefault="00175DF4">
            <w:pPr>
              <w:pStyle w:val="ConsPlusNormal"/>
              <w:jc w:val="center"/>
            </w:pPr>
            <w:r>
              <w:t>04</w:t>
            </w:r>
          </w:p>
        </w:tc>
        <w:tc>
          <w:tcPr>
            <w:tcW w:w="1800" w:type="dxa"/>
          </w:tcPr>
          <w:p w14:paraId="6B84FCBC" w14:textId="77777777" w:rsidR="00175DF4" w:rsidRDefault="00175DF4">
            <w:pPr>
              <w:pStyle w:val="ConsPlusNormal"/>
              <w:jc w:val="center"/>
            </w:pPr>
            <w:r>
              <w:t>22.0.00.02080</w:t>
            </w:r>
          </w:p>
        </w:tc>
        <w:tc>
          <w:tcPr>
            <w:tcW w:w="1020" w:type="dxa"/>
          </w:tcPr>
          <w:p w14:paraId="67E0997A" w14:textId="77777777" w:rsidR="00175DF4" w:rsidRDefault="00175DF4">
            <w:pPr>
              <w:pStyle w:val="ConsPlusNormal"/>
              <w:jc w:val="center"/>
            </w:pPr>
            <w:r>
              <w:t>600</w:t>
            </w:r>
          </w:p>
        </w:tc>
        <w:tc>
          <w:tcPr>
            <w:tcW w:w="1417" w:type="dxa"/>
          </w:tcPr>
          <w:p w14:paraId="2E6CCDCA" w14:textId="77777777" w:rsidR="00175DF4" w:rsidRDefault="00175DF4">
            <w:pPr>
              <w:pStyle w:val="ConsPlusNormal"/>
              <w:jc w:val="center"/>
            </w:pPr>
            <w:r>
              <w:t>9 304</w:t>
            </w:r>
          </w:p>
        </w:tc>
        <w:tc>
          <w:tcPr>
            <w:tcW w:w="1474" w:type="dxa"/>
          </w:tcPr>
          <w:p w14:paraId="1F1F8A83" w14:textId="77777777" w:rsidR="00175DF4" w:rsidRDefault="00175DF4">
            <w:pPr>
              <w:pStyle w:val="ConsPlusNormal"/>
            </w:pPr>
          </w:p>
        </w:tc>
      </w:tr>
      <w:tr w:rsidR="00175DF4" w14:paraId="344EF53F" w14:textId="77777777">
        <w:tc>
          <w:tcPr>
            <w:tcW w:w="4309" w:type="dxa"/>
          </w:tcPr>
          <w:p w14:paraId="743674A2" w14:textId="77777777" w:rsidR="00175DF4" w:rsidRDefault="00175DF4">
            <w:pPr>
              <w:pStyle w:val="ConsPlusNormal"/>
            </w:pPr>
            <w:r>
              <w:t>Субсидии бюджетным учреждениям</w:t>
            </w:r>
          </w:p>
        </w:tc>
        <w:tc>
          <w:tcPr>
            <w:tcW w:w="818" w:type="dxa"/>
          </w:tcPr>
          <w:p w14:paraId="6825679B" w14:textId="77777777" w:rsidR="00175DF4" w:rsidRDefault="00175DF4">
            <w:pPr>
              <w:pStyle w:val="ConsPlusNormal"/>
              <w:jc w:val="center"/>
            </w:pPr>
            <w:r>
              <w:t>923</w:t>
            </w:r>
          </w:p>
        </w:tc>
        <w:tc>
          <w:tcPr>
            <w:tcW w:w="818" w:type="dxa"/>
          </w:tcPr>
          <w:p w14:paraId="7E048FC7" w14:textId="77777777" w:rsidR="00175DF4" w:rsidRDefault="00175DF4">
            <w:pPr>
              <w:pStyle w:val="ConsPlusNormal"/>
              <w:jc w:val="center"/>
            </w:pPr>
            <w:r>
              <w:t>12</w:t>
            </w:r>
          </w:p>
        </w:tc>
        <w:tc>
          <w:tcPr>
            <w:tcW w:w="819" w:type="dxa"/>
          </w:tcPr>
          <w:p w14:paraId="100CC9C5" w14:textId="77777777" w:rsidR="00175DF4" w:rsidRDefault="00175DF4">
            <w:pPr>
              <w:pStyle w:val="ConsPlusNormal"/>
              <w:jc w:val="center"/>
            </w:pPr>
            <w:r>
              <w:t>04</w:t>
            </w:r>
          </w:p>
        </w:tc>
        <w:tc>
          <w:tcPr>
            <w:tcW w:w="1800" w:type="dxa"/>
          </w:tcPr>
          <w:p w14:paraId="55A54370" w14:textId="77777777" w:rsidR="00175DF4" w:rsidRDefault="00175DF4">
            <w:pPr>
              <w:pStyle w:val="ConsPlusNormal"/>
              <w:jc w:val="center"/>
            </w:pPr>
            <w:r>
              <w:t>22.0.00.02080</w:t>
            </w:r>
          </w:p>
        </w:tc>
        <w:tc>
          <w:tcPr>
            <w:tcW w:w="1020" w:type="dxa"/>
          </w:tcPr>
          <w:p w14:paraId="4018F45B" w14:textId="77777777" w:rsidR="00175DF4" w:rsidRDefault="00175DF4">
            <w:pPr>
              <w:pStyle w:val="ConsPlusNormal"/>
              <w:jc w:val="center"/>
            </w:pPr>
            <w:r>
              <w:t>610</w:t>
            </w:r>
          </w:p>
        </w:tc>
        <w:tc>
          <w:tcPr>
            <w:tcW w:w="1417" w:type="dxa"/>
          </w:tcPr>
          <w:p w14:paraId="18632AA4" w14:textId="77777777" w:rsidR="00175DF4" w:rsidRDefault="00175DF4">
            <w:pPr>
              <w:pStyle w:val="ConsPlusNormal"/>
              <w:jc w:val="center"/>
            </w:pPr>
            <w:r>
              <w:t>9 304</w:t>
            </w:r>
          </w:p>
        </w:tc>
        <w:tc>
          <w:tcPr>
            <w:tcW w:w="1474" w:type="dxa"/>
          </w:tcPr>
          <w:p w14:paraId="2F67986A" w14:textId="77777777" w:rsidR="00175DF4" w:rsidRDefault="00175DF4">
            <w:pPr>
              <w:pStyle w:val="ConsPlusNormal"/>
            </w:pPr>
          </w:p>
        </w:tc>
      </w:tr>
      <w:tr w:rsidR="00175DF4" w14:paraId="6239B251" w14:textId="77777777">
        <w:tc>
          <w:tcPr>
            <w:tcW w:w="4309" w:type="dxa"/>
          </w:tcPr>
          <w:p w14:paraId="54234A73" w14:textId="77777777" w:rsidR="00175DF4" w:rsidRDefault="00175DF4">
            <w:pPr>
              <w:pStyle w:val="ConsPlusNormal"/>
            </w:pPr>
            <w:r>
              <w:t>Управление взаимодействия с общественностью администрации городского округа Тольятти</w:t>
            </w:r>
          </w:p>
        </w:tc>
        <w:tc>
          <w:tcPr>
            <w:tcW w:w="818" w:type="dxa"/>
          </w:tcPr>
          <w:p w14:paraId="68EC1270" w14:textId="77777777" w:rsidR="00175DF4" w:rsidRDefault="00175DF4">
            <w:pPr>
              <w:pStyle w:val="ConsPlusNormal"/>
              <w:jc w:val="center"/>
            </w:pPr>
            <w:r>
              <w:t>924</w:t>
            </w:r>
          </w:p>
        </w:tc>
        <w:tc>
          <w:tcPr>
            <w:tcW w:w="818" w:type="dxa"/>
          </w:tcPr>
          <w:p w14:paraId="438C4BC6" w14:textId="77777777" w:rsidR="00175DF4" w:rsidRDefault="00175DF4">
            <w:pPr>
              <w:pStyle w:val="ConsPlusNormal"/>
            </w:pPr>
          </w:p>
        </w:tc>
        <w:tc>
          <w:tcPr>
            <w:tcW w:w="819" w:type="dxa"/>
          </w:tcPr>
          <w:p w14:paraId="7843B2C8" w14:textId="77777777" w:rsidR="00175DF4" w:rsidRDefault="00175DF4">
            <w:pPr>
              <w:pStyle w:val="ConsPlusNormal"/>
            </w:pPr>
          </w:p>
        </w:tc>
        <w:tc>
          <w:tcPr>
            <w:tcW w:w="1800" w:type="dxa"/>
          </w:tcPr>
          <w:p w14:paraId="582EAA46" w14:textId="77777777" w:rsidR="00175DF4" w:rsidRDefault="00175DF4">
            <w:pPr>
              <w:pStyle w:val="ConsPlusNormal"/>
            </w:pPr>
          </w:p>
        </w:tc>
        <w:tc>
          <w:tcPr>
            <w:tcW w:w="1020" w:type="dxa"/>
          </w:tcPr>
          <w:p w14:paraId="114736F2" w14:textId="77777777" w:rsidR="00175DF4" w:rsidRDefault="00175DF4">
            <w:pPr>
              <w:pStyle w:val="ConsPlusNormal"/>
            </w:pPr>
          </w:p>
        </w:tc>
        <w:tc>
          <w:tcPr>
            <w:tcW w:w="1417" w:type="dxa"/>
          </w:tcPr>
          <w:p w14:paraId="74138A86" w14:textId="77777777" w:rsidR="00175DF4" w:rsidRDefault="00175DF4">
            <w:pPr>
              <w:pStyle w:val="ConsPlusNormal"/>
              <w:jc w:val="center"/>
            </w:pPr>
            <w:r>
              <w:t>59 456</w:t>
            </w:r>
          </w:p>
        </w:tc>
        <w:tc>
          <w:tcPr>
            <w:tcW w:w="1474" w:type="dxa"/>
          </w:tcPr>
          <w:p w14:paraId="2CB621C1" w14:textId="77777777" w:rsidR="00175DF4" w:rsidRDefault="00175DF4">
            <w:pPr>
              <w:pStyle w:val="ConsPlusNormal"/>
            </w:pPr>
          </w:p>
        </w:tc>
      </w:tr>
      <w:tr w:rsidR="00175DF4" w14:paraId="42F41447" w14:textId="77777777">
        <w:tc>
          <w:tcPr>
            <w:tcW w:w="4309" w:type="dxa"/>
          </w:tcPr>
          <w:p w14:paraId="5A7AB906" w14:textId="77777777" w:rsidR="00175DF4" w:rsidRDefault="00175DF4">
            <w:pPr>
              <w:pStyle w:val="ConsPlusNormal"/>
            </w:pPr>
            <w:r>
              <w:t>ОБЩЕГОСУДАРСТВЕННЫЕ ВОПРОСЫ</w:t>
            </w:r>
          </w:p>
        </w:tc>
        <w:tc>
          <w:tcPr>
            <w:tcW w:w="818" w:type="dxa"/>
          </w:tcPr>
          <w:p w14:paraId="3118EEBA" w14:textId="77777777" w:rsidR="00175DF4" w:rsidRDefault="00175DF4">
            <w:pPr>
              <w:pStyle w:val="ConsPlusNormal"/>
              <w:jc w:val="center"/>
            </w:pPr>
            <w:r>
              <w:t>924</w:t>
            </w:r>
          </w:p>
        </w:tc>
        <w:tc>
          <w:tcPr>
            <w:tcW w:w="818" w:type="dxa"/>
          </w:tcPr>
          <w:p w14:paraId="248B1D5B" w14:textId="77777777" w:rsidR="00175DF4" w:rsidRDefault="00175DF4">
            <w:pPr>
              <w:pStyle w:val="ConsPlusNormal"/>
              <w:jc w:val="center"/>
            </w:pPr>
            <w:r>
              <w:t>01</w:t>
            </w:r>
          </w:p>
        </w:tc>
        <w:tc>
          <w:tcPr>
            <w:tcW w:w="819" w:type="dxa"/>
          </w:tcPr>
          <w:p w14:paraId="07F1DFFD" w14:textId="77777777" w:rsidR="00175DF4" w:rsidRDefault="00175DF4">
            <w:pPr>
              <w:pStyle w:val="ConsPlusNormal"/>
              <w:jc w:val="center"/>
            </w:pPr>
            <w:r>
              <w:t>00</w:t>
            </w:r>
          </w:p>
        </w:tc>
        <w:tc>
          <w:tcPr>
            <w:tcW w:w="1800" w:type="dxa"/>
          </w:tcPr>
          <w:p w14:paraId="652A9BAA" w14:textId="77777777" w:rsidR="00175DF4" w:rsidRDefault="00175DF4">
            <w:pPr>
              <w:pStyle w:val="ConsPlusNormal"/>
            </w:pPr>
          </w:p>
        </w:tc>
        <w:tc>
          <w:tcPr>
            <w:tcW w:w="1020" w:type="dxa"/>
          </w:tcPr>
          <w:p w14:paraId="2EA2AFC9" w14:textId="77777777" w:rsidR="00175DF4" w:rsidRDefault="00175DF4">
            <w:pPr>
              <w:pStyle w:val="ConsPlusNormal"/>
            </w:pPr>
          </w:p>
        </w:tc>
        <w:tc>
          <w:tcPr>
            <w:tcW w:w="1417" w:type="dxa"/>
          </w:tcPr>
          <w:p w14:paraId="323E827E" w14:textId="77777777" w:rsidR="00175DF4" w:rsidRDefault="00175DF4">
            <w:pPr>
              <w:pStyle w:val="ConsPlusNormal"/>
              <w:jc w:val="center"/>
            </w:pPr>
            <w:r>
              <w:t>28 892</w:t>
            </w:r>
          </w:p>
        </w:tc>
        <w:tc>
          <w:tcPr>
            <w:tcW w:w="1474" w:type="dxa"/>
          </w:tcPr>
          <w:p w14:paraId="2320F8C3" w14:textId="77777777" w:rsidR="00175DF4" w:rsidRDefault="00175DF4">
            <w:pPr>
              <w:pStyle w:val="ConsPlusNormal"/>
            </w:pPr>
          </w:p>
        </w:tc>
      </w:tr>
      <w:tr w:rsidR="00175DF4" w14:paraId="0CF0A97E" w14:textId="77777777">
        <w:tc>
          <w:tcPr>
            <w:tcW w:w="4309" w:type="dxa"/>
          </w:tcPr>
          <w:p w14:paraId="28BAAD8E" w14:textId="77777777" w:rsidR="00175DF4" w:rsidRDefault="00175DF4">
            <w:pPr>
              <w:pStyle w:val="ConsPlusNormal"/>
            </w:pPr>
            <w:r>
              <w:t>Другие общегосударственные вопросы</w:t>
            </w:r>
          </w:p>
        </w:tc>
        <w:tc>
          <w:tcPr>
            <w:tcW w:w="818" w:type="dxa"/>
          </w:tcPr>
          <w:p w14:paraId="1CA0D82F" w14:textId="77777777" w:rsidR="00175DF4" w:rsidRDefault="00175DF4">
            <w:pPr>
              <w:pStyle w:val="ConsPlusNormal"/>
              <w:jc w:val="center"/>
            </w:pPr>
            <w:r>
              <w:t>924</w:t>
            </w:r>
          </w:p>
        </w:tc>
        <w:tc>
          <w:tcPr>
            <w:tcW w:w="818" w:type="dxa"/>
          </w:tcPr>
          <w:p w14:paraId="6192545F" w14:textId="77777777" w:rsidR="00175DF4" w:rsidRDefault="00175DF4">
            <w:pPr>
              <w:pStyle w:val="ConsPlusNormal"/>
              <w:jc w:val="center"/>
            </w:pPr>
            <w:r>
              <w:t>01</w:t>
            </w:r>
          </w:p>
        </w:tc>
        <w:tc>
          <w:tcPr>
            <w:tcW w:w="819" w:type="dxa"/>
          </w:tcPr>
          <w:p w14:paraId="45BB9D6C" w14:textId="77777777" w:rsidR="00175DF4" w:rsidRDefault="00175DF4">
            <w:pPr>
              <w:pStyle w:val="ConsPlusNormal"/>
              <w:jc w:val="center"/>
            </w:pPr>
            <w:r>
              <w:t>13</w:t>
            </w:r>
          </w:p>
        </w:tc>
        <w:tc>
          <w:tcPr>
            <w:tcW w:w="1800" w:type="dxa"/>
          </w:tcPr>
          <w:p w14:paraId="49931B11" w14:textId="77777777" w:rsidR="00175DF4" w:rsidRDefault="00175DF4">
            <w:pPr>
              <w:pStyle w:val="ConsPlusNormal"/>
            </w:pPr>
          </w:p>
        </w:tc>
        <w:tc>
          <w:tcPr>
            <w:tcW w:w="1020" w:type="dxa"/>
          </w:tcPr>
          <w:p w14:paraId="2B82250F" w14:textId="77777777" w:rsidR="00175DF4" w:rsidRDefault="00175DF4">
            <w:pPr>
              <w:pStyle w:val="ConsPlusNormal"/>
            </w:pPr>
          </w:p>
        </w:tc>
        <w:tc>
          <w:tcPr>
            <w:tcW w:w="1417" w:type="dxa"/>
          </w:tcPr>
          <w:p w14:paraId="3AD467AC" w14:textId="77777777" w:rsidR="00175DF4" w:rsidRDefault="00175DF4">
            <w:pPr>
              <w:pStyle w:val="ConsPlusNormal"/>
              <w:jc w:val="center"/>
            </w:pPr>
            <w:r>
              <w:t>28 892</w:t>
            </w:r>
          </w:p>
        </w:tc>
        <w:tc>
          <w:tcPr>
            <w:tcW w:w="1474" w:type="dxa"/>
          </w:tcPr>
          <w:p w14:paraId="019A064F" w14:textId="77777777" w:rsidR="00175DF4" w:rsidRDefault="00175DF4">
            <w:pPr>
              <w:pStyle w:val="ConsPlusNormal"/>
            </w:pPr>
          </w:p>
        </w:tc>
      </w:tr>
      <w:tr w:rsidR="00175DF4" w14:paraId="0CF5C558" w14:textId="77777777">
        <w:tc>
          <w:tcPr>
            <w:tcW w:w="4309" w:type="dxa"/>
          </w:tcPr>
          <w:p w14:paraId="07A3015F"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818" w:type="dxa"/>
          </w:tcPr>
          <w:p w14:paraId="13785A24" w14:textId="77777777" w:rsidR="00175DF4" w:rsidRDefault="00175DF4">
            <w:pPr>
              <w:pStyle w:val="ConsPlusNormal"/>
              <w:jc w:val="center"/>
            </w:pPr>
            <w:r>
              <w:t>924</w:t>
            </w:r>
          </w:p>
        </w:tc>
        <w:tc>
          <w:tcPr>
            <w:tcW w:w="818" w:type="dxa"/>
          </w:tcPr>
          <w:p w14:paraId="0B26D0E4" w14:textId="77777777" w:rsidR="00175DF4" w:rsidRDefault="00175DF4">
            <w:pPr>
              <w:pStyle w:val="ConsPlusNormal"/>
              <w:jc w:val="center"/>
            </w:pPr>
            <w:r>
              <w:t>01</w:t>
            </w:r>
          </w:p>
        </w:tc>
        <w:tc>
          <w:tcPr>
            <w:tcW w:w="819" w:type="dxa"/>
          </w:tcPr>
          <w:p w14:paraId="6B286054" w14:textId="77777777" w:rsidR="00175DF4" w:rsidRDefault="00175DF4">
            <w:pPr>
              <w:pStyle w:val="ConsPlusNormal"/>
              <w:jc w:val="center"/>
            </w:pPr>
            <w:r>
              <w:t>13</w:t>
            </w:r>
          </w:p>
        </w:tc>
        <w:tc>
          <w:tcPr>
            <w:tcW w:w="1800" w:type="dxa"/>
          </w:tcPr>
          <w:p w14:paraId="07046021" w14:textId="77777777" w:rsidR="00175DF4" w:rsidRDefault="00175DF4">
            <w:pPr>
              <w:pStyle w:val="ConsPlusNormal"/>
              <w:jc w:val="center"/>
            </w:pPr>
            <w:r>
              <w:t>28.0.00.00000</w:t>
            </w:r>
          </w:p>
        </w:tc>
        <w:tc>
          <w:tcPr>
            <w:tcW w:w="1020" w:type="dxa"/>
          </w:tcPr>
          <w:p w14:paraId="4DE8998B" w14:textId="77777777" w:rsidR="00175DF4" w:rsidRDefault="00175DF4">
            <w:pPr>
              <w:pStyle w:val="ConsPlusNormal"/>
            </w:pPr>
          </w:p>
        </w:tc>
        <w:tc>
          <w:tcPr>
            <w:tcW w:w="1417" w:type="dxa"/>
          </w:tcPr>
          <w:p w14:paraId="6F57553E" w14:textId="77777777" w:rsidR="00175DF4" w:rsidRDefault="00175DF4">
            <w:pPr>
              <w:pStyle w:val="ConsPlusNormal"/>
              <w:jc w:val="center"/>
            </w:pPr>
            <w:r>
              <w:t>28 892</w:t>
            </w:r>
          </w:p>
        </w:tc>
        <w:tc>
          <w:tcPr>
            <w:tcW w:w="1474" w:type="dxa"/>
          </w:tcPr>
          <w:p w14:paraId="046E0D02" w14:textId="77777777" w:rsidR="00175DF4" w:rsidRDefault="00175DF4">
            <w:pPr>
              <w:pStyle w:val="ConsPlusNormal"/>
            </w:pPr>
          </w:p>
        </w:tc>
      </w:tr>
      <w:tr w:rsidR="00175DF4" w14:paraId="09640816" w14:textId="77777777">
        <w:tc>
          <w:tcPr>
            <w:tcW w:w="4309" w:type="dxa"/>
          </w:tcPr>
          <w:p w14:paraId="4BA07C9C" w14:textId="77777777" w:rsidR="00175DF4" w:rsidRDefault="00175DF4">
            <w:pPr>
              <w:pStyle w:val="ConsPlusNormal"/>
            </w:pPr>
            <w:r>
              <w:t>Финансовое обеспечение деятельности казенных учреждений</w:t>
            </w:r>
          </w:p>
        </w:tc>
        <w:tc>
          <w:tcPr>
            <w:tcW w:w="818" w:type="dxa"/>
          </w:tcPr>
          <w:p w14:paraId="66D95CFD" w14:textId="77777777" w:rsidR="00175DF4" w:rsidRDefault="00175DF4">
            <w:pPr>
              <w:pStyle w:val="ConsPlusNormal"/>
              <w:jc w:val="center"/>
            </w:pPr>
            <w:r>
              <w:t>924</w:t>
            </w:r>
          </w:p>
        </w:tc>
        <w:tc>
          <w:tcPr>
            <w:tcW w:w="818" w:type="dxa"/>
          </w:tcPr>
          <w:p w14:paraId="3BD13A77" w14:textId="77777777" w:rsidR="00175DF4" w:rsidRDefault="00175DF4">
            <w:pPr>
              <w:pStyle w:val="ConsPlusNormal"/>
              <w:jc w:val="center"/>
            </w:pPr>
            <w:r>
              <w:t>01</w:t>
            </w:r>
          </w:p>
        </w:tc>
        <w:tc>
          <w:tcPr>
            <w:tcW w:w="819" w:type="dxa"/>
          </w:tcPr>
          <w:p w14:paraId="64BCB7ED" w14:textId="77777777" w:rsidR="00175DF4" w:rsidRDefault="00175DF4">
            <w:pPr>
              <w:pStyle w:val="ConsPlusNormal"/>
              <w:jc w:val="center"/>
            </w:pPr>
            <w:r>
              <w:t>13</w:t>
            </w:r>
          </w:p>
        </w:tc>
        <w:tc>
          <w:tcPr>
            <w:tcW w:w="1800" w:type="dxa"/>
          </w:tcPr>
          <w:p w14:paraId="36E8F0FD" w14:textId="77777777" w:rsidR="00175DF4" w:rsidRDefault="00175DF4">
            <w:pPr>
              <w:pStyle w:val="ConsPlusNormal"/>
              <w:jc w:val="center"/>
            </w:pPr>
            <w:r>
              <w:t>28.0.00.12000</w:t>
            </w:r>
          </w:p>
        </w:tc>
        <w:tc>
          <w:tcPr>
            <w:tcW w:w="1020" w:type="dxa"/>
          </w:tcPr>
          <w:p w14:paraId="2171F759" w14:textId="77777777" w:rsidR="00175DF4" w:rsidRDefault="00175DF4">
            <w:pPr>
              <w:pStyle w:val="ConsPlusNormal"/>
            </w:pPr>
          </w:p>
        </w:tc>
        <w:tc>
          <w:tcPr>
            <w:tcW w:w="1417" w:type="dxa"/>
          </w:tcPr>
          <w:p w14:paraId="2C2AD837" w14:textId="77777777" w:rsidR="00175DF4" w:rsidRDefault="00175DF4">
            <w:pPr>
              <w:pStyle w:val="ConsPlusNormal"/>
              <w:jc w:val="center"/>
            </w:pPr>
            <w:r>
              <w:t>28 892</w:t>
            </w:r>
          </w:p>
        </w:tc>
        <w:tc>
          <w:tcPr>
            <w:tcW w:w="1474" w:type="dxa"/>
          </w:tcPr>
          <w:p w14:paraId="02B58961" w14:textId="77777777" w:rsidR="00175DF4" w:rsidRDefault="00175DF4">
            <w:pPr>
              <w:pStyle w:val="ConsPlusNormal"/>
            </w:pPr>
          </w:p>
        </w:tc>
      </w:tr>
      <w:tr w:rsidR="00175DF4" w14:paraId="37349F71" w14:textId="77777777">
        <w:tc>
          <w:tcPr>
            <w:tcW w:w="4309" w:type="dxa"/>
          </w:tcPr>
          <w:p w14:paraId="5D96F029" w14:textId="77777777" w:rsidR="00175DF4" w:rsidRDefault="00175DF4">
            <w:pPr>
              <w:pStyle w:val="ConsPlusNormal"/>
            </w:pPr>
            <w:r>
              <w:t>Учреждения, обеспечивающие поддержку некоммерческих организаций</w:t>
            </w:r>
          </w:p>
        </w:tc>
        <w:tc>
          <w:tcPr>
            <w:tcW w:w="818" w:type="dxa"/>
          </w:tcPr>
          <w:p w14:paraId="02884043" w14:textId="77777777" w:rsidR="00175DF4" w:rsidRDefault="00175DF4">
            <w:pPr>
              <w:pStyle w:val="ConsPlusNormal"/>
              <w:jc w:val="center"/>
            </w:pPr>
            <w:r>
              <w:t>924</w:t>
            </w:r>
          </w:p>
        </w:tc>
        <w:tc>
          <w:tcPr>
            <w:tcW w:w="818" w:type="dxa"/>
          </w:tcPr>
          <w:p w14:paraId="4015F9B2" w14:textId="77777777" w:rsidR="00175DF4" w:rsidRDefault="00175DF4">
            <w:pPr>
              <w:pStyle w:val="ConsPlusNormal"/>
              <w:jc w:val="center"/>
            </w:pPr>
            <w:r>
              <w:t>01</w:t>
            </w:r>
          </w:p>
        </w:tc>
        <w:tc>
          <w:tcPr>
            <w:tcW w:w="819" w:type="dxa"/>
          </w:tcPr>
          <w:p w14:paraId="2618F3B7" w14:textId="77777777" w:rsidR="00175DF4" w:rsidRDefault="00175DF4">
            <w:pPr>
              <w:pStyle w:val="ConsPlusNormal"/>
              <w:jc w:val="center"/>
            </w:pPr>
            <w:r>
              <w:t>13</w:t>
            </w:r>
          </w:p>
        </w:tc>
        <w:tc>
          <w:tcPr>
            <w:tcW w:w="1800" w:type="dxa"/>
          </w:tcPr>
          <w:p w14:paraId="264A79FD" w14:textId="77777777" w:rsidR="00175DF4" w:rsidRDefault="00175DF4">
            <w:pPr>
              <w:pStyle w:val="ConsPlusNormal"/>
              <w:jc w:val="center"/>
            </w:pPr>
            <w:r>
              <w:t>28.0.00.12380</w:t>
            </w:r>
          </w:p>
        </w:tc>
        <w:tc>
          <w:tcPr>
            <w:tcW w:w="1020" w:type="dxa"/>
          </w:tcPr>
          <w:p w14:paraId="1236B5D5" w14:textId="77777777" w:rsidR="00175DF4" w:rsidRDefault="00175DF4">
            <w:pPr>
              <w:pStyle w:val="ConsPlusNormal"/>
            </w:pPr>
          </w:p>
        </w:tc>
        <w:tc>
          <w:tcPr>
            <w:tcW w:w="1417" w:type="dxa"/>
          </w:tcPr>
          <w:p w14:paraId="57EA5477" w14:textId="77777777" w:rsidR="00175DF4" w:rsidRDefault="00175DF4">
            <w:pPr>
              <w:pStyle w:val="ConsPlusNormal"/>
              <w:jc w:val="center"/>
            </w:pPr>
            <w:r>
              <w:t>28 892</w:t>
            </w:r>
          </w:p>
        </w:tc>
        <w:tc>
          <w:tcPr>
            <w:tcW w:w="1474" w:type="dxa"/>
          </w:tcPr>
          <w:p w14:paraId="53B739E3" w14:textId="77777777" w:rsidR="00175DF4" w:rsidRDefault="00175DF4">
            <w:pPr>
              <w:pStyle w:val="ConsPlusNormal"/>
            </w:pPr>
          </w:p>
        </w:tc>
      </w:tr>
      <w:tr w:rsidR="00175DF4" w14:paraId="36930723" w14:textId="77777777">
        <w:tc>
          <w:tcPr>
            <w:tcW w:w="4309" w:type="dxa"/>
          </w:tcPr>
          <w:p w14:paraId="78D5940E"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8" w:type="dxa"/>
          </w:tcPr>
          <w:p w14:paraId="349DCD68" w14:textId="77777777" w:rsidR="00175DF4" w:rsidRDefault="00175DF4">
            <w:pPr>
              <w:pStyle w:val="ConsPlusNormal"/>
              <w:jc w:val="center"/>
            </w:pPr>
            <w:r>
              <w:t>924</w:t>
            </w:r>
          </w:p>
        </w:tc>
        <w:tc>
          <w:tcPr>
            <w:tcW w:w="818" w:type="dxa"/>
          </w:tcPr>
          <w:p w14:paraId="24DDCD0C" w14:textId="77777777" w:rsidR="00175DF4" w:rsidRDefault="00175DF4">
            <w:pPr>
              <w:pStyle w:val="ConsPlusNormal"/>
              <w:jc w:val="center"/>
            </w:pPr>
            <w:r>
              <w:t>01</w:t>
            </w:r>
          </w:p>
        </w:tc>
        <w:tc>
          <w:tcPr>
            <w:tcW w:w="819" w:type="dxa"/>
          </w:tcPr>
          <w:p w14:paraId="6C101D06" w14:textId="77777777" w:rsidR="00175DF4" w:rsidRDefault="00175DF4">
            <w:pPr>
              <w:pStyle w:val="ConsPlusNormal"/>
              <w:jc w:val="center"/>
            </w:pPr>
            <w:r>
              <w:t>13</w:t>
            </w:r>
          </w:p>
        </w:tc>
        <w:tc>
          <w:tcPr>
            <w:tcW w:w="1800" w:type="dxa"/>
          </w:tcPr>
          <w:p w14:paraId="41365CF3" w14:textId="77777777" w:rsidR="00175DF4" w:rsidRDefault="00175DF4">
            <w:pPr>
              <w:pStyle w:val="ConsPlusNormal"/>
              <w:jc w:val="center"/>
            </w:pPr>
            <w:r>
              <w:t>28.0.00.12380</w:t>
            </w:r>
          </w:p>
        </w:tc>
        <w:tc>
          <w:tcPr>
            <w:tcW w:w="1020" w:type="dxa"/>
          </w:tcPr>
          <w:p w14:paraId="5D98B429" w14:textId="77777777" w:rsidR="00175DF4" w:rsidRDefault="00175DF4">
            <w:pPr>
              <w:pStyle w:val="ConsPlusNormal"/>
              <w:jc w:val="center"/>
            </w:pPr>
            <w:r>
              <w:t>100</w:t>
            </w:r>
          </w:p>
        </w:tc>
        <w:tc>
          <w:tcPr>
            <w:tcW w:w="1417" w:type="dxa"/>
          </w:tcPr>
          <w:p w14:paraId="46447996" w14:textId="77777777" w:rsidR="00175DF4" w:rsidRDefault="00175DF4">
            <w:pPr>
              <w:pStyle w:val="ConsPlusNormal"/>
              <w:jc w:val="center"/>
            </w:pPr>
            <w:r>
              <w:t>16 101</w:t>
            </w:r>
          </w:p>
        </w:tc>
        <w:tc>
          <w:tcPr>
            <w:tcW w:w="1474" w:type="dxa"/>
          </w:tcPr>
          <w:p w14:paraId="4BF95086" w14:textId="77777777" w:rsidR="00175DF4" w:rsidRDefault="00175DF4">
            <w:pPr>
              <w:pStyle w:val="ConsPlusNormal"/>
            </w:pPr>
          </w:p>
        </w:tc>
      </w:tr>
      <w:tr w:rsidR="00175DF4" w14:paraId="273A4E3D" w14:textId="77777777">
        <w:tc>
          <w:tcPr>
            <w:tcW w:w="4309" w:type="dxa"/>
          </w:tcPr>
          <w:p w14:paraId="4185971E" w14:textId="77777777" w:rsidR="00175DF4" w:rsidRDefault="00175DF4">
            <w:pPr>
              <w:pStyle w:val="ConsPlusNormal"/>
            </w:pPr>
            <w:r>
              <w:t xml:space="preserve">Расходы на выплаты персоналу казенных </w:t>
            </w:r>
            <w:r>
              <w:lastRenderedPageBreak/>
              <w:t>учреждений</w:t>
            </w:r>
          </w:p>
        </w:tc>
        <w:tc>
          <w:tcPr>
            <w:tcW w:w="818" w:type="dxa"/>
          </w:tcPr>
          <w:p w14:paraId="3D0325BA" w14:textId="77777777" w:rsidR="00175DF4" w:rsidRDefault="00175DF4">
            <w:pPr>
              <w:pStyle w:val="ConsPlusNormal"/>
              <w:jc w:val="center"/>
            </w:pPr>
            <w:r>
              <w:lastRenderedPageBreak/>
              <w:t>924</w:t>
            </w:r>
          </w:p>
        </w:tc>
        <w:tc>
          <w:tcPr>
            <w:tcW w:w="818" w:type="dxa"/>
          </w:tcPr>
          <w:p w14:paraId="3CCB2384" w14:textId="77777777" w:rsidR="00175DF4" w:rsidRDefault="00175DF4">
            <w:pPr>
              <w:pStyle w:val="ConsPlusNormal"/>
              <w:jc w:val="center"/>
            </w:pPr>
            <w:r>
              <w:t>01</w:t>
            </w:r>
          </w:p>
        </w:tc>
        <w:tc>
          <w:tcPr>
            <w:tcW w:w="819" w:type="dxa"/>
          </w:tcPr>
          <w:p w14:paraId="581E5BB7" w14:textId="77777777" w:rsidR="00175DF4" w:rsidRDefault="00175DF4">
            <w:pPr>
              <w:pStyle w:val="ConsPlusNormal"/>
              <w:jc w:val="center"/>
            </w:pPr>
            <w:r>
              <w:t>13</w:t>
            </w:r>
          </w:p>
        </w:tc>
        <w:tc>
          <w:tcPr>
            <w:tcW w:w="1800" w:type="dxa"/>
          </w:tcPr>
          <w:p w14:paraId="1FB15060" w14:textId="77777777" w:rsidR="00175DF4" w:rsidRDefault="00175DF4">
            <w:pPr>
              <w:pStyle w:val="ConsPlusNormal"/>
              <w:jc w:val="center"/>
            </w:pPr>
            <w:r>
              <w:t>28.0.00.12380</w:t>
            </w:r>
          </w:p>
        </w:tc>
        <w:tc>
          <w:tcPr>
            <w:tcW w:w="1020" w:type="dxa"/>
          </w:tcPr>
          <w:p w14:paraId="706544FE" w14:textId="77777777" w:rsidR="00175DF4" w:rsidRDefault="00175DF4">
            <w:pPr>
              <w:pStyle w:val="ConsPlusNormal"/>
              <w:jc w:val="center"/>
            </w:pPr>
            <w:r>
              <w:t>110</w:t>
            </w:r>
          </w:p>
        </w:tc>
        <w:tc>
          <w:tcPr>
            <w:tcW w:w="1417" w:type="dxa"/>
          </w:tcPr>
          <w:p w14:paraId="7814C778" w14:textId="77777777" w:rsidR="00175DF4" w:rsidRDefault="00175DF4">
            <w:pPr>
              <w:pStyle w:val="ConsPlusNormal"/>
              <w:jc w:val="center"/>
            </w:pPr>
            <w:r>
              <w:t>16 101</w:t>
            </w:r>
          </w:p>
        </w:tc>
        <w:tc>
          <w:tcPr>
            <w:tcW w:w="1474" w:type="dxa"/>
          </w:tcPr>
          <w:p w14:paraId="503548E5" w14:textId="77777777" w:rsidR="00175DF4" w:rsidRDefault="00175DF4">
            <w:pPr>
              <w:pStyle w:val="ConsPlusNormal"/>
            </w:pPr>
          </w:p>
        </w:tc>
      </w:tr>
      <w:tr w:rsidR="00175DF4" w14:paraId="71ECBD6E" w14:textId="77777777">
        <w:tc>
          <w:tcPr>
            <w:tcW w:w="4309" w:type="dxa"/>
          </w:tcPr>
          <w:p w14:paraId="02D833D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3B4A2D27" w14:textId="77777777" w:rsidR="00175DF4" w:rsidRDefault="00175DF4">
            <w:pPr>
              <w:pStyle w:val="ConsPlusNormal"/>
              <w:jc w:val="center"/>
            </w:pPr>
            <w:r>
              <w:t>924</w:t>
            </w:r>
          </w:p>
        </w:tc>
        <w:tc>
          <w:tcPr>
            <w:tcW w:w="818" w:type="dxa"/>
          </w:tcPr>
          <w:p w14:paraId="27B30DC9" w14:textId="77777777" w:rsidR="00175DF4" w:rsidRDefault="00175DF4">
            <w:pPr>
              <w:pStyle w:val="ConsPlusNormal"/>
              <w:jc w:val="center"/>
            </w:pPr>
            <w:r>
              <w:t>01</w:t>
            </w:r>
          </w:p>
        </w:tc>
        <w:tc>
          <w:tcPr>
            <w:tcW w:w="819" w:type="dxa"/>
          </w:tcPr>
          <w:p w14:paraId="1B248F9E" w14:textId="77777777" w:rsidR="00175DF4" w:rsidRDefault="00175DF4">
            <w:pPr>
              <w:pStyle w:val="ConsPlusNormal"/>
              <w:jc w:val="center"/>
            </w:pPr>
            <w:r>
              <w:t>13</w:t>
            </w:r>
          </w:p>
        </w:tc>
        <w:tc>
          <w:tcPr>
            <w:tcW w:w="1800" w:type="dxa"/>
          </w:tcPr>
          <w:p w14:paraId="64A671B2" w14:textId="77777777" w:rsidR="00175DF4" w:rsidRDefault="00175DF4">
            <w:pPr>
              <w:pStyle w:val="ConsPlusNormal"/>
              <w:jc w:val="center"/>
            </w:pPr>
            <w:r>
              <w:t>28.0.00.12380</w:t>
            </w:r>
          </w:p>
        </w:tc>
        <w:tc>
          <w:tcPr>
            <w:tcW w:w="1020" w:type="dxa"/>
          </w:tcPr>
          <w:p w14:paraId="60649693" w14:textId="77777777" w:rsidR="00175DF4" w:rsidRDefault="00175DF4">
            <w:pPr>
              <w:pStyle w:val="ConsPlusNormal"/>
              <w:jc w:val="center"/>
            </w:pPr>
            <w:r>
              <w:t>200</w:t>
            </w:r>
          </w:p>
        </w:tc>
        <w:tc>
          <w:tcPr>
            <w:tcW w:w="1417" w:type="dxa"/>
          </w:tcPr>
          <w:p w14:paraId="0DF1683C" w14:textId="77777777" w:rsidR="00175DF4" w:rsidRDefault="00175DF4">
            <w:pPr>
              <w:pStyle w:val="ConsPlusNormal"/>
              <w:jc w:val="center"/>
            </w:pPr>
            <w:r>
              <w:t>12 613</w:t>
            </w:r>
          </w:p>
        </w:tc>
        <w:tc>
          <w:tcPr>
            <w:tcW w:w="1474" w:type="dxa"/>
          </w:tcPr>
          <w:p w14:paraId="01388FAE" w14:textId="77777777" w:rsidR="00175DF4" w:rsidRDefault="00175DF4">
            <w:pPr>
              <w:pStyle w:val="ConsPlusNormal"/>
            </w:pPr>
          </w:p>
        </w:tc>
      </w:tr>
      <w:tr w:rsidR="00175DF4" w14:paraId="7A824CE8" w14:textId="77777777">
        <w:tc>
          <w:tcPr>
            <w:tcW w:w="4309" w:type="dxa"/>
          </w:tcPr>
          <w:p w14:paraId="222C202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11DA0223" w14:textId="77777777" w:rsidR="00175DF4" w:rsidRDefault="00175DF4">
            <w:pPr>
              <w:pStyle w:val="ConsPlusNormal"/>
              <w:jc w:val="center"/>
            </w:pPr>
            <w:r>
              <w:t>924</w:t>
            </w:r>
          </w:p>
        </w:tc>
        <w:tc>
          <w:tcPr>
            <w:tcW w:w="818" w:type="dxa"/>
          </w:tcPr>
          <w:p w14:paraId="7390B242" w14:textId="77777777" w:rsidR="00175DF4" w:rsidRDefault="00175DF4">
            <w:pPr>
              <w:pStyle w:val="ConsPlusNormal"/>
              <w:jc w:val="center"/>
            </w:pPr>
            <w:r>
              <w:t>01</w:t>
            </w:r>
          </w:p>
        </w:tc>
        <w:tc>
          <w:tcPr>
            <w:tcW w:w="819" w:type="dxa"/>
          </w:tcPr>
          <w:p w14:paraId="11137B00" w14:textId="77777777" w:rsidR="00175DF4" w:rsidRDefault="00175DF4">
            <w:pPr>
              <w:pStyle w:val="ConsPlusNormal"/>
              <w:jc w:val="center"/>
            </w:pPr>
            <w:r>
              <w:t>13</w:t>
            </w:r>
          </w:p>
        </w:tc>
        <w:tc>
          <w:tcPr>
            <w:tcW w:w="1800" w:type="dxa"/>
          </w:tcPr>
          <w:p w14:paraId="33626D91" w14:textId="77777777" w:rsidR="00175DF4" w:rsidRDefault="00175DF4">
            <w:pPr>
              <w:pStyle w:val="ConsPlusNormal"/>
              <w:jc w:val="center"/>
            </w:pPr>
            <w:r>
              <w:t>28.0.00.12380</w:t>
            </w:r>
          </w:p>
        </w:tc>
        <w:tc>
          <w:tcPr>
            <w:tcW w:w="1020" w:type="dxa"/>
          </w:tcPr>
          <w:p w14:paraId="621220DA" w14:textId="77777777" w:rsidR="00175DF4" w:rsidRDefault="00175DF4">
            <w:pPr>
              <w:pStyle w:val="ConsPlusNormal"/>
              <w:jc w:val="center"/>
            </w:pPr>
            <w:r>
              <w:t>240</w:t>
            </w:r>
          </w:p>
        </w:tc>
        <w:tc>
          <w:tcPr>
            <w:tcW w:w="1417" w:type="dxa"/>
          </w:tcPr>
          <w:p w14:paraId="6C83287B" w14:textId="77777777" w:rsidR="00175DF4" w:rsidRDefault="00175DF4">
            <w:pPr>
              <w:pStyle w:val="ConsPlusNormal"/>
              <w:jc w:val="center"/>
            </w:pPr>
            <w:r>
              <w:t>12 613</w:t>
            </w:r>
          </w:p>
        </w:tc>
        <w:tc>
          <w:tcPr>
            <w:tcW w:w="1474" w:type="dxa"/>
          </w:tcPr>
          <w:p w14:paraId="7EB4D5FD" w14:textId="77777777" w:rsidR="00175DF4" w:rsidRDefault="00175DF4">
            <w:pPr>
              <w:pStyle w:val="ConsPlusNormal"/>
            </w:pPr>
          </w:p>
        </w:tc>
      </w:tr>
      <w:tr w:rsidR="00175DF4" w14:paraId="1C7497FF" w14:textId="77777777">
        <w:tc>
          <w:tcPr>
            <w:tcW w:w="4309" w:type="dxa"/>
          </w:tcPr>
          <w:p w14:paraId="73CD662D" w14:textId="77777777" w:rsidR="00175DF4" w:rsidRDefault="00175DF4">
            <w:pPr>
              <w:pStyle w:val="ConsPlusNormal"/>
            </w:pPr>
            <w:r>
              <w:t>Иные бюджетные ассигнования</w:t>
            </w:r>
          </w:p>
        </w:tc>
        <w:tc>
          <w:tcPr>
            <w:tcW w:w="818" w:type="dxa"/>
          </w:tcPr>
          <w:p w14:paraId="29D5BCF7" w14:textId="77777777" w:rsidR="00175DF4" w:rsidRDefault="00175DF4">
            <w:pPr>
              <w:pStyle w:val="ConsPlusNormal"/>
              <w:jc w:val="center"/>
            </w:pPr>
            <w:r>
              <w:t>924</w:t>
            </w:r>
          </w:p>
        </w:tc>
        <w:tc>
          <w:tcPr>
            <w:tcW w:w="818" w:type="dxa"/>
          </w:tcPr>
          <w:p w14:paraId="07BF29DF" w14:textId="77777777" w:rsidR="00175DF4" w:rsidRDefault="00175DF4">
            <w:pPr>
              <w:pStyle w:val="ConsPlusNormal"/>
              <w:jc w:val="center"/>
            </w:pPr>
            <w:r>
              <w:t>01</w:t>
            </w:r>
          </w:p>
        </w:tc>
        <w:tc>
          <w:tcPr>
            <w:tcW w:w="819" w:type="dxa"/>
          </w:tcPr>
          <w:p w14:paraId="4BB61731" w14:textId="77777777" w:rsidR="00175DF4" w:rsidRDefault="00175DF4">
            <w:pPr>
              <w:pStyle w:val="ConsPlusNormal"/>
              <w:jc w:val="center"/>
            </w:pPr>
            <w:r>
              <w:t>13</w:t>
            </w:r>
          </w:p>
        </w:tc>
        <w:tc>
          <w:tcPr>
            <w:tcW w:w="1800" w:type="dxa"/>
          </w:tcPr>
          <w:p w14:paraId="23A4A212" w14:textId="77777777" w:rsidR="00175DF4" w:rsidRDefault="00175DF4">
            <w:pPr>
              <w:pStyle w:val="ConsPlusNormal"/>
              <w:jc w:val="center"/>
            </w:pPr>
            <w:r>
              <w:t>28.0.00.12380</w:t>
            </w:r>
          </w:p>
        </w:tc>
        <w:tc>
          <w:tcPr>
            <w:tcW w:w="1020" w:type="dxa"/>
          </w:tcPr>
          <w:p w14:paraId="7DEA5C42" w14:textId="77777777" w:rsidR="00175DF4" w:rsidRDefault="00175DF4">
            <w:pPr>
              <w:pStyle w:val="ConsPlusNormal"/>
              <w:jc w:val="center"/>
            </w:pPr>
            <w:r>
              <w:t>800</w:t>
            </w:r>
          </w:p>
        </w:tc>
        <w:tc>
          <w:tcPr>
            <w:tcW w:w="1417" w:type="dxa"/>
          </w:tcPr>
          <w:p w14:paraId="22E25A5F" w14:textId="77777777" w:rsidR="00175DF4" w:rsidRDefault="00175DF4">
            <w:pPr>
              <w:pStyle w:val="ConsPlusNormal"/>
              <w:jc w:val="center"/>
            </w:pPr>
            <w:r>
              <w:t>178</w:t>
            </w:r>
          </w:p>
        </w:tc>
        <w:tc>
          <w:tcPr>
            <w:tcW w:w="1474" w:type="dxa"/>
          </w:tcPr>
          <w:p w14:paraId="60B1B4DE" w14:textId="77777777" w:rsidR="00175DF4" w:rsidRDefault="00175DF4">
            <w:pPr>
              <w:pStyle w:val="ConsPlusNormal"/>
            </w:pPr>
          </w:p>
        </w:tc>
      </w:tr>
      <w:tr w:rsidR="00175DF4" w14:paraId="4551DBDC" w14:textId="77777777">
        <w:tc>
          <w:tcPr>
            <w:tcW w:w="4309" w:type="dxa"/>
          </w:tcPr>
          <w:p w14:paraId="3FF7C1F7" w14:textId="77777777" w:rsidR="00175DF4" w:rsidRDefault="00175DF4">
            <w:pPr>
              <w:pStyle w:val="ConsPlusNormal"/>
            </w:pPr>
            <w:r>
              <w:t>Уплата налогов, сборов и иных платежей</w:t>
            </w:r>
          </w:p>
        </w:tc>
        <w:tc>
          <w:tcPr>
            <w:tcW w:w="818" w:type="dxa"/>
          </w:tcPr>
          <w:p w14:paraId="1ED900A4" w14:textId="77777777" w:rsidR="00175DF4" w:rsidRDefault="00175DF4">
            <w:pPr>
              <w:pStyle w:val="ConsPlusNormal"/>
              <w:jc w:val="center"/>
            </w:pPr>
            <w:r>
              <w:t>924</w:t>
            </w:r>
          </w:p>
        </w:tc>
        <w:tc>
          <w:tcPr>
            <w:tcW w:w="818" w:type="dxa"/>
          </w:tcPr>
          <w:p w14:paraId="05FA5A3D" w14:textId="77777777" w:rsidR="00175DF4" w:rsidRDefault="00175DF4">
            <w:pPr>
              <w:pStyle w:val="ConsPlusNormal"/>
              <w:jc w:val="center"/>
            </w:pPr>
            <w:r>
              <w:t>01</w:t>
            </w:r>
          </w:p>
        </w:tc>
        <w:tc>
          <w:tcPr>
            <w:tcW w:w="819" w:type="dxa"/>
          </w:tcPr>
          <w:p w14:paraId="706494A6" w14:textId="77777777" w:rsidR="00175DF4" w:rsidRDefault="00175DF4">
            <w:pPr>
              <w:pStyle w:val="ConsPlusNormal"/>
              <w:jc w:val="center"/>
            </w:pPr>
            <w:r>
              <w:t>13</w:t>
            </w:r>
          </w:p>
        </w:tc>
        <w:tc>
          <w:tcPr>
            <w:tcW w:w="1800" w:type="dxa"/>
          </w:tcPr>
          <w:p w14:paraId="5DA790E0" w14:textId="77777777" w:rsidR="00175DF4" w:rsidRDefault="00175DF4">
            <w:pPr>
              <w:pStyle w:val="ConsPlusNormal"/>
              <w:jc w:val="center"/>
            </w:pPr>
            <w:r>
              <w:t>28.0.00.12380</w:t>
            </w:r>
          </w:p>
        </w:tc>
        <w:tc>
          <w:tcPr>
            <w:tcW w:w="1020" w:type="dxa"/>
          </w:tcPr>
          <w:p w14:paraId="006DC2DC" w14:textId="77777777" w:rsidR="00175DF4" w:rsidRDefault="00175DF4">
            <w:pPr>
              <w:pStyle w:val="ConsPlusNormal"/>
              <w:jc w:val="center"/>
            </w:pPr>
            <w:r>
              <w:t>850</w:t>
            </w:r>
          </w:p>
        </w:tc>
        <w:tc>
          <w:tcPr>
            <w:tcW w:w="1417" w:type="dxa"/>
          </w:tcPr>
          <w:p w14:paraId="0DD93177" w14:textId="77777777" w:rsidR="00175DF4" w:rsidRDefault="00175DF4">
            <w:pPr>
              <w:pStyle w:val="ConsPlusNormal"/>
              <w:jc w:val="center"/>
            </w:pPr>
            <w:r>
              <w:t>178</w:t>
            </w:r>
          </w:p>
        </w:tc>
        <w:tc>
          <w:tcPr>
            <w:tcW w:w="1474" w:type="dxa"/>
          </w:tcPr>
          <w:p w14:paraId="604B56E8" w14:textId="77777777" w:rsidR="00175DF4" w:rsidRDefault="00175DF4">
            <w:pPr>
              <w:pStyle w:val="ConsPlusNormal"/>
            </w:pPr>
          </w:p>
        </w:tc>
      </w:tr>
      <w:tr w:rsidR="00175DF4" w14:paraId="46C33967" w14:textId="77777777">
        <w:tc>
          <w:tcPr>
            <w:tcW w:w="4309" w:type="dxa"/>
          </w:tcPr>
          <w:p w14:paraId="706C5359" w14:textId="77777777" w:rsidR="00175DF4" w:rsidRDefault="00175DF4">
            <w:pPr>
              <w:pStyle w:val="ConsPlusNormal"/>
            </w:pPr>
            <w:r>
              <w:t>СОЦИАЛЬНАЯ ПОЛИТИКА</w:t>
            </w:r>
          </w:p>
        </w:tc>
        <w:tc>
          <w:tcPr>
            <w:tcW w:w="818" w:type="dxa"/>
          </w:tcPr>
          <w:p w14:paraId="06C661AA" w14:textId="77777777" w:rsidR="00175DF4" w:rsidRDefault="00175DF4">
            <w:pPr>
              <w:pStyle w:val="ConsPlusNormal"/>
              <w:jc w:val="center"/>
            </w:pPr>
            <w:r>
              <w:t>924</w:t>
            </w:r>
          </w:p>
        </w:tc>
        <w:tc>
          <w:tcPr>
            <w:tcW w:w="818" w:type="dxa"/>
          </w:tcPr>
          <w:p w14:paraId="039D72A1" w14:textId="77777777" w:rsidR="00175DF4" w:rsidRDefault="00175DF4">
            <w:pPr>
              <w:pStyle w:val="ConsPlusNormal"/>
              <w:jc w:val="center"/>
            </w:pPr>
            <w:r>
              <w:t>10</w:t>
            </w:r>
          </w:p>
        </w:tc>
        <w:tc>
          <w:tcPr>
            <w:tcW w:w="819" w:type="dxa"/>
          </w:tcPr>
          <w:p w14:paraId="4A4342FC" w14:textId="77777777" w:rsidR="00175DF4" w:rsidRDefault="00175DF4">
            <w:pPr>
              <w:pStyle w:val="ConsPlusNormal"/>
              <w:jc w:val="center"/>
            </w:pPr>
            <w:r>
              <w:t>00</w:t>
            </w:r>
          </w:p>
        </w:tc>
        <w:tc>
          <w:tcPr>
            <w:tcW w:w="1800" w:type="dxa"/>
          </w:tcPr>
          <w:p w14:paraId="116D95BE" w14:textId="77777777" w:rsidR="00175DF4" w:rsidRDefault="00175DF4">
            <w:pPr>
              <w:pStyle w:val="ConsPlusNormal"/>
            </w:pPr>
          </w:p>
        </w:tc>
        <w:tc>
          <w:tcPr>
            <w:tcW w:w="1020" w:type="dxa"/>
          </w:tcPr>
          <w:p w14:paraId="3416457C" w14:textId="77777777" w:rsidR="00175DF4" w:rsidRDefault="00175DF4">
            <w:pPr>
              <w:pStyle w:val="ConsPlusNormal"/>
            </w:pPr>
          </w:p>
        </w:tc>
        <w:tc>
          <w:tcPr>
            <w:tcW w:w="1417" w:type="dxa"/>
          </w:tcPr>
          <w:p w14:paraId="55746702" w14:textId="77777777" w:rsidR="00175DF4" w:rsidRDefault="00175DF4">
            <w:pPr>
              <w:pStyle w:val="ConsPlusNormal"/>
              <w:jc w:val="center"/>
            </w:pPr>
            <w:r>
              <w:t>30 564</w:t>
            </w:r>
          </w:p>
        </w:tc>
        <w:tc>
          <w:tcPr>
            <w:tcW w:w="1474" w:type="dxa"/>
          </w:tcPr>
          <w:p w14:paraId="6DA0A412" w14:textId="77777777" w:rsidR="00175DF4" w:rsidRDefault="00175DF4">
            <w:pPr>
              <w:pStyle w:val="ConsPlusNormal"/>
            </w:pPr>
          </w:p>
        </w:tc>
      </w:tr>
      <w:tr w:rsidR="00175DF4" w14:paraId="3DAB68A0" w14:textId="77777777">
        <w:tc>
          <w:tcPr>
            <w:tcW w:w="4309" w:type="dxa"/>
          </w:tcPr>
          <w:p w14:paraId="4A7E0FCA" w14:textId="77777777" w:rsidR="00175DF4" w:rsidRDefault="00175DF4">
            <w:pPr>
              <w:pStyle w:val="ConsPlusNormal"/>
            </w:pPr>
            <w:r>
              <w:t>Другие вопросы в области социальной политики</w:t>
            </w:r>
          </w:p>
        </w:tc>
        <w:tc>
          <w:tcPr>
            <w:tcW w:w="818" w:type="dxa"/>
          </w:tcPr>
          <w:p w14:paraId="61309D62" w14:textId="77777777" w:rsidR="00175DF4" w:rsidRDefault="00175DF4">
            <w:pPr>
              <w:pStyle w:val="ConsPlusNormal"/>
              <w:jc w:val="center"/>
            </w:pPr>
            <w:r>
              <w:t>924</w:t>
            </w:r>
          </w:p>
        </w:tc>
        <w:tc>
          <w:tcPr>
            <w:tcW w:w="818" w:type="dxa"/>
          </w:tcPr>
          <w:p w14:paraId="2112B31D" w14:textId="77777777" w:rsidR="00175DF4" w:rsidRDefault="00175DF4">
            <w:pPr>
              <w:pStyle w:val="ConsPlusNormal"/>
              <w:jc w:val="center"/>
            </w:pPr>
            <w:r>
              <w:t>10</w:t>
            </w:r>
          </w:p>
        </w:tc>
        <w:tc>
          <w:tcPr>
            <w:tcW w:w="819" w:type="dxa"/>
          </w:tcPr>
          <w:p w14:paraId="656E1256" w14:textId="77777777" w:rsidR="00175DF4" w:rsidRDefault="00175DF4">
            <w:pPr>
              <w:pStyle w:val="ConsPlusNormal"/>
              <w:jc w:val="center"/>
            </w:pPr>
            <w:r>
              <w:t>06</w:t>
            </w:r>
          </w:p>
        </w:tc>
        <w:tc>
          <w:tcPr>
            <w:tcW w:w="1800" w:type="dxa"/>
          </w:tcPr>
          <w:p w14:paraId="4AC24CED" w14:textId="77777777" w:rsidR="00175DF4" w:rsidRDefault="00175DF4">
            <w:pPr>
              <w:pStyle w:val="ConsPlusNormal"/>
            </w:pPr>
          </w:p>
        </w:tc>
        <w:tc>
          <w:tcPr>
            <w:tcW w:w="1020" w:type="dxa"/>
          </w:tcPr>
          <w:p w14:paraId="1B0DF837" w14:textId="77777777" w:rsidR="00175DF4" w:rsidRDefault="00175DF4">
            <w:pPr>
              <w:pStyle w:val="ConsPlusNormal"/>
            </w:pPr>
          </w:p>
        </w:tc>
        <w:tc>
          <w:tcPr>
            <w:tcW w:w="1417" w:type="dxa"/>
          </w:tcPr>
          <w:p w14:paraId="01F820D7" w14:textId="77777777" w:rsidR="00175DF4" w:rsidRDefault="00175DF4">
            <w:pPr>
              <w:pStyle w:val="ConsPlusNormal"/>
              <w:jc w:val="center"/>
            </w:pPr>
            <w:r>
              <w:t>30 564</w:t>
            </w:r>
          </w:p>
        </w:tc>
        <w:tc>
          <w:tcPr>
            <w:tcW w:w="1474" w:type="dxa"/>
          </w:tcPr>
          <w:p w14:paraId="271076D4" w14:textId="77777777" w:rsidR="00175DF4" w:rsidRDefault="00175DF4">
            <w:pPr>
              <w:pStyle w:val="ConsPlusNormal"/>
            </w:pPr>
          </w:p>
        </w:tc>
      </w:tr>
      <w:tr w:rsidR="00175DF4" w14:paraId="6AD89137" w14:textId="77777777">
        <w:tc>
          <w:tcPr>
            <w:tcW w:w="4309" w:type="dxa"/>
          </w:tcPr>
          <w:p w14:paraId="73D9A926"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818" w:type="dxa"/>
          </w:tcPr>
          <w:p w14:paraId="003B0DA5" w14:textId="77777777" w:rsidR="00175DF4" w:rsidRDefault="00175DF4">
            <w:pPr>
              <w:pStyle w:val="ConsPlusNormal"/>
              <w:jc w:val="center"/>
            </w:pPr>
            <w:r>
              <w:t>924</w:t>
            </w:r>
          </w:p>
        </w:tc>
        <w:tc>
          <w:tcPr>
            <w:tcW w:w="818" w:type="dxa"/>
          </w:tcPr>
          <w:p w14:paraId="748729B6" w14:textId="77777777" w:rsidR="00175DF4" w:rsidRDefault="00175DF4">
            <w:pPr>
              <w:pStyle w:val="ConsPlusNormal"/>
              <w:jc w:val="center"/>
            </w:pPr>
            <w:r>
              <w:t>10</w:t>
            </w:r>
          </w:p>
        </w:tc>
        <w:tc>
          <w:tcPr>
            <w:tcW w:w="819" w:type="dxa"/>
          </w:tcPr>
          <w:p w14:paraId="005822DC" w14:textId="77777777" w:rsidR="00175DF4" w:rsidRDefault="00175DF4">
            <w:pPr>
              <w:pStyle w:val="ConsPlusNormal"/>
              <w:jc w:val="center"/>
            </w:pPr>
            <w:r>
              <w:t>06</w:t>
            </w:r>
          </w:p>
        </w:tc>
        <w:tc>
          <w:tcPr>
            <w:tcW w:w="1800" w:type="dxa"/>
          </w:tcPr>
          <w:p w14:paraId="503DF776" w14:textId="77777777" w:rsidR="00175DF4" w:rsidRDefault="00175DF4">
            <w:pPr>
              <w:pStyle w:val="ConsPlusNormal"/>
              <w:jc w:val="center"/>
            </w:pPr>
            <w:r>
              <w:t>28.0.00.00000</w:t>
            </w:r>
          </w:p>
        </w:tc>
        <w:tc>
          <w:tcPr>
            <w:tcW w:w="1020" w:type="dxa"/>
          </w:tcPr>
          <w:p w14:paraId="744B43C8" w14:textId="77777777" w:rsidR="00175DF4" w:rsidRDefault="00175DF4">
            <w:pPr>
              <w:pStyle w:val="ConsPlusNormal"/>
            </w:pPr>
          </w:p>
        </w:tc>
        <w:tc>
          <w:tcPr>
            <w:tcW w:w="1417" w:type="dxa"/>
          </w:tcPr>
          <w:p w14:paraId="067436B0" w14:textId="77777777" w:rsidR="00175DF4" w:rsidRDefault="00175DF4">
            <w:pPr>
              <w:pStyle w:val="ConsPlusNormal"/>
              <w:jc w:val="center"/>
            </w:pPr>
            <w:r>
              <w:t>30 564</w:t>
            </w:r>
          </w:p>
        </w:tc>
        <w:tc>
          <w:tcPr>
            <w:tcW w:w="1474" w:type="dxa"/>
          </w:tcPr>
          <w:p w14:paraId="3362A820" w14:textId="77777777" w:rsidR="00175DF4" w:rsidRDefault="00175DF4">
            <w:pPr>
              <w:pStyle w:val="ConsPlusNormal"/>
            </w:pPr>
          </w:p>
        </w:tc>
      </w:tr>
      <w:tr w:rsidR="00175DF4" w14:paraId="09A63D7A" w14:textId="77777777">
        <w:tc>
          <w:tcPr>
            <w:tcW w:w="4309" w:type="dxa"/>
          </w:tcPr>
          <w:p w14:paraId="1147D0A9" w14:textId="77777777" w:rsidR="00175DF4" w:rsidRDefault="00175DF4">
            <w:pPr>
              <w:pStyle w:val="ConsPlusNormal"/>
            </w:pPr>
            <w:r>
              <w:t>Мероприятия в установленной сфере деятельности</w:t>
            </w:r>
          </w:p>
        </w:tc>
        <w:tc>
          <w:tcPr>
            <w:tcW w:w="818" w:type="dxa"/>
          </w:tcPr>
          <w:p w14:paraId="0B1CA99B" w14:textId="77777777" w:rsidR="00175DF4" w:rsidRDefault="00175DF4">
            <w:pPr>
              <w:pStyle w:val="ConsPlusNormal"/>
              <w:jc w:val="center"/>
            </w:pPr>
            <w:r>
              <w:t>924</w:t>
            </w:r>
          </w:p>
        </w:tc>
        <w:tc>
          <w:tcPr>
            <w:tcW w:w="818" w:type="dxa"/>
          </w:tcPr>
          <w:p w14:paraId="65A35A5A" w14:textId="77777777" w:rsidR="00175DF4" w:rsidRDefault="00175DF4">
            <w:pPr>
              <w:pStyle w:val="ConsPlusNormal"/>
              <w:jc w:val="center"/>
            </w:pPr>
            <w:r>
              <w:t>10</w:t>
            </w:r>
          </w:p>
        </w:tc>
        <w:tc>
          <w:tcPr>
            <w:tcW w:w="819" w:type="dxa"/>
          </w:tcPr>
          <w:p w14:paraId="46CE0DA1" w14:textId="77777777" w:rsidR="00175DF4" w:rsidRDefault="00175DF4">
            <w:pPr>
              <w:pStyle w:val="ConsPlusNormal"/>
              <w:jc w:val="center"/>
            </w:pPr>
            <w:r>
              <w:t>06</w:t>
            </w:r>
          </w:p>
        </w:tc>
        <w:tc>
          <w:tcPr>
            <w:tcW w:w="1800" w:type="dxa"/>
          </w:tcPr>
          <w:p w14:paraId="69EDB8A5" w14:textId="77777777" w:rsidR="00175DF4" w:rsidRDefault="00175DF4">
            <w:pPr>
              <w:pStyle w:val="ConsPlusNormal"/>
              <w:jc w:val="center"/>
            </w:pPr>
            <w:r>
              <w:t>28.0.00.04000</w:t>
            </w:r>
          </w:p>
        </w:tc>
        <w:tc>
          <w:tcPr>
            <w:tcW w:w="1020" w:type="dxa"/>
          </w:tcPr>
          <w:p w14:paraId="5FD18601" w14:textId="77777777" w:rsidR="00175DF4" w:rsidRDefault="00175DF4">
            <w:pPr>
              <w:pStyle w:val="ConsPlusNormal"/>
            </w:pPr>
          </w:p>
        </w:tc>
        <w:tc>
          <w:tcPr>
            <w:tcW w:w="1417" w:type="dxa"/>
          </w:tcPr>
          <w:p w14:paraId="040EBC11" w14:textId="77777777" w:rsidR="00175DF4" w:rsidRDefault="00175DF4">
            <w:pPr>
              <w:pStyle w:val="ConsPlusNormal"/>
              <w:jc w:val="center"/>
            </w:pPr>
            <w:r>
              <w:t>2 989</w:t>
            </w:r>
          </w:p>
        </w:tc>
        <w:tc>
          <w:tcPr>
            <w:tcW w:w="1474" w:type="dxa"/>
          </w:tcPr>
          <w:p w14:paraId="44519AA3" w14:textId="77777777" w:rsidR="00175DF4" w:rsidRDefault="00175DF4">
            <w:pPr>
              <w:pStyle w:val="ConsPlusNormal"/>
            </w:pPr>
          </w:p>
        </w:tc>
      </w:tr>
      <w:tr w:rsidR="00175DF4" w14:paraId="35EAA090" w14:textId="77777777">
        <w:tc>
          <w:tcPr>
            <w:tcW w:w="4309" w:type="dxa"/>
          </w:tcPr>
          <w:p w14:paraId="49913821" w14:textId="77777777" w:rsidR="00175DF4" w:rsidRDefault="00175DF4">
            <w:pPr>
              <w:pStyle w:val="ConsPlusNormal"/>
            </w:pPr>
            <w:r>
              <w:t>Мероприятия в области социальной политики</w:t>
            </w:r>
          </w:p>
        </w:tc>
        <w:tc>
          <w:tcPr>
            <w:tcW w:w="818" w:type="dxa"/>
          </w:tcPr>
          <w:p w14:paraId="6323166A" w14:textId="77777777" w:rsidR="00175DF4" w:rsidRDefault="00175DF4">
            <w:pPr>
              <w:pStyle w:val="ConsPlusNormal"/>
              <w:jc w:val="center"/>
            </w:pPr>
            <w:r>
              <w:t>924</w:t>
            </w:r>
          </w:p>
        </w:tc>
        <w:tc>
          <w:tcPr>
            <w:tcW w:w="818" w:type="dxa"/>
          </w:tcPr>
          <w:p w14:paraId="541FC4D6" w14:textId="77777777" w:rsidR="00175DF4" w:rsidRDefault="00175DF4">
            <w:pPr>
              <w:pStyle w:val="ConsPlusNormal"/>
              <w:jc w:val="center"/>
            </w:pPr>
            <w:r>
              <w:t>10</w:t>
            </w:r>
          </w:p>
        </w:tc>
        <w:tc>
          <w:tcPr>
            <w:tcW w:w="819" w:type="dxa"/>
          </w:tcPr>
          <w:p w14:paraId="61CF27E6" w14:textId="77777777" w:rsidR="00175DF4" w:rsidRDefault="00175DF4">
            <w:pPr>
              <w:pStyle w:val="ConsPlusNormal"/>
              <w:jc w:val="center"/>
            </w:pPr>
            <w:r>
              <w:t>06</w:t>
            </w:r>
          </w:p>
        </w:tc>
        <w:tc>
          <w:tcPr>
            <w:tcW w:w="1800" w:type="dxa"/>
          </w:tcPr>
          <w:p w14:paraId="633A7A72" w14:textId="77777777" w:rsidR="00175DF4" w:rsidRDefault="00175DF4">
            <w:pPr>
              <w:pStyle w:val="ConsPlusNormal"/>
              <w:jc w:val="center"/>
            </w:pPr>
            <w:r>
              <w:t>28.0.00.04370</w:t>
            </w:r>
          </w:p>
        </w:tc>
        <w:tc>
          <w:tcPr>
            <w:tcW w:w="1020" w:type="dxa"/>
          </w:tcPr>
          <w:p w14:paraId="557843BA" w14:textId="77777777" w:rsidR="00175DF4" w:rsidRDefault="00175DF4">
            <w:pPr>
              <w:pStyle w:val="ConsPlusNormal"/>
            </w:pPr>
          </w:p>
        </w:tc>
        <w:tc>
          <w:tcPr>
            <w:tcW w:w="1417" w:type="dxa"/>
          </w:tcPr>
          <w:p w14:paraId="01CB0806" w14:textId="77777777" w:rsidR="00175DF4" w:rsidRDefault="00175DF4">
            <w:pPr>
              <w:pStyle w:val="ConsPlusNormal"/>
              <w:jc w:val="center"/>
            </w:pPr>
            <w:r>
              <w:t>2 989</w:t>
            </w:r>
          </w:p>
        </w:tc>
        <w:tc>
          <w:tcPr>
            <w:tcW w:w="1474" w:type="dxa"/>
          </w:tcPr>
          <w:p w14:paraId="64FF6C4D" w14:textId="77777777" w:rsidR="00175DF4" w:rsidRDefault="00175DF4">
            <w:pPr>
              <w:pStyle w:val="ConsPlusNormal"/>
            </w:pPr>
          </w:p>
        </w:tc>
      </w:tr>
      <w:tr w:rsidR="00175DF4" w14:paraId="3AD31BDD" w14:textId="77777777">
        <w:tc>
          <w:tcPr>
            <w:tcW w:w="4309" w:type="dxa"/>
          </w:tcPr>
          <w:p w14:paraId="051E95F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016B3265" w14:textId="77777777" w:rsidR="00175DF4" w:rsidRDefault="00175DF4">
            <w:pPr>
              <w:pStyle w:val="ConsPlusNormal"/>
              <w:jc w:val="center"/>
            </w:pPr>
            <w:r>
              <w:t>924</w:t>
            </w:r>
          </w:p>
        </w:tc>
        <w:tc>
          <w:tcPr>
            <w:tcW w:w="818" w:type="dxa"/>
          </w:tcPr>
          <w:p w14:paraId="0878F921" w14:textId="77777777" w:rsidR="00175DF4" w:rsidRDefault="00175DF4">
            <w:pPr>
              <w:pStyle w:val="ConsPlusNormal"/>
              <w:jc w:val="center"/>
            </w:pPr>
            <w:r>
              <w:t>10</w:t>
            </w:r>
          </w:p>
        </w:tc>
        <w:tc>
          <w:tcPr>
            <w:tcW w:w="819" w:type="dxa"/>
          </w:tcPr>
          <w:p w14:paraId="23FA0F74" w14:textId="77777777" w:rsidR="00175DF4" w:rsidRDefault="00175DF4">
            <w:pPr>
              <w:pStyle w:val="ConsPlusNormal"/>
              <w:jc w:val="center"/>
            </w:pPr>
            <w:r>
              <w:t>06</w:t>
            </w:r>
          </w:p>
        </w:tc>
        <w:tc>
          <w:tcPr>
            <w:tcW w:w="1800" w:type="dxa"/>
          </w:tcPr>
          <w:p w14:paraId="4B2F976A" w14:textId="77777777" w:rsidR="00175DF4" w:rsidRDefault="00175DF4">
            <w:pPr>
              <w:pStyle w:val="ConsPlusNormal"/>
              <w:jc w:val="center"/>
            </w:pPr>
            <w:r>
              <w:t>28.0.00.04370</w:t>
            </w:r>
          </w:p>
        </w:tc>
        <w:tc>
          <w:tcPr>
            <w:tcW w:w="1020" w:type="dxa"/>
          </w:tcPr>
          <w:p w14:paraId="7BD09D86" w14:textId="77777777" w:rsidR="00175DF4" w:rsidRDefault="00175DF4">
            <w:pPr>
              <w:pStyle w:val="ConsPlusNormal"/>
              <w:jc w:val="center"/>
            </w:pPr>
            <w:r>
              <w:t>200</w:t>
            </w:r>
          </w:p>
        </w:tc>
        <w:tc>
          <w:tcPr>
            <w:tcW w:w="1417" w:type="dxa"/>
          </w:tcPr>
          <w:p w14:paraId="0D38284D" w14:textId="77777777" w:rsidR="00175DF4" w:rsidRDefault="00175DF4">
            <w:pPr>
              <w:pStyle w:val="ConsPlusNormal"/>
              <w:jc w:val="center"/>
            </w:pPr>
            <w:r>
              <w:t>2 314</w:t>
            </w:r>
          </w:p>
        </w:tc>
        <w:tc>
          <w:tcPr>
            <w:tcW w:w="1474" w:type="dxa"/>
          </w:tcPr>
          <w:p w14:paraId="3E6EC6F3" w14:textId="77777777" w:rsidR="00175DF4" w:rsidRDefault="00175DF4">
            <w:pPr>
              <w:pStyle w:val="ConsPlusNormal"/>
            </w:pPr>
          </w:p>
        </w:tc>
      </w:tr>
      <w:tr w:rsidR="00175DF4" w14:paraId="672FA708" w14:textId="77777777">
        <w:tc>
          <w:tcPr>
            <w:tcW w:w="4309" w:type="dxa"/>
          </w:tcPr>
          <w:p w14:paraId="4FE0C0FB"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818" w:type="dxa"/>
          </w:tcPr>
          <w:p w14:paraId="7C5832E6" w14:textId="77777777" w:rsidR="00175DF4" w:rsidRDefault="00175DF4">
            <w:pPr>
              <w:pStyle w:val="ConsPlusNormal"/>
              <w:jc w:val="center"/>
            </w:pPr>
            <w:r>
              <w:t>924</w:t>
            </w:r>
          </w:p>
        </w:tc>
        <w:tc>
          <w:tcPr>
            <w:tcW w:w="818" w:type="dxa"/>
          </w:tcPr>
          <w:p w14:paraId="5EA599F7" w14:textId="77777777" w:rsidR="00175DF4" w:rsidRDefault="00175DF4">
            <w:pPr>
              <w:pStyle w:val="ConsPlusNormal"/>
              <w:jc w:val="center"/>
            </w:pPr>
            <w:r>
              <w:t>10</w:t>
            </w:r>
          </w:p>
        </w:tc>
        <w:tc>
          <w:tcPr>
            <w:tcW w:w="819" w:type="dxa"/>
          </w:tcPr>
          <w:p w14:paraId="12106EAD" w14:textId="77777777" w:rsidR="00175DF4" w:rsidRDefault="00175DF4">
            <w:pPr>
              <w:pStyle w:val="ConsPlusNormal"/>
              <w:jc w:val="center"/>
            </w:pPr>
            <w:r>
              <w:t>06</w:t>
            </w:r>
          </w:p>
        </w:tc>
        <w:tc>
          <w:tcPr>
            <w:tcW w:w="1800" w:type="dxa"/>
          </w:tcPr>
          <w:p w14:paraId="1B72A370" w14:textId="77777777" w:rsidR="00175DF4" w:rsidRDefault="00175DF4">
            <w:pPr>
              <w:pStyle w:val="ConsPlusNormal"/>
              <w:jc w:val="center"/>
            </w:pPr>
            <w:r>
              <w:t>28.0.00.04370</w:t>
            </w:r>
          </w:p>
        </w:tc>
        <w:tc>
          <w:tcPr>
            <w:tcW w:w="1020" w:type="dxa"/>
          </w:tcPr>
          <w:p w14:paraId="17F4C932" w14:textId="77777777" w:rsidR="00175DF4" w:rsidRDefault="00175DF4">
            <w:pPr>
              <w:pStyle w:val="ConsPlusNormal"/>
              <w:jc w:val="center"/>
            </w:pPr>
            <w:r>
              <w:t>240</w:t>
            </w:r>
          </w:p>
        </w:tc>
        <w:tc>
          <w:tcPr>
            <w:tcW w:w="1417" w:type="dxa"/>
          </w:tcPr>
          <w:p w14:paraId="24D73DE9" w14:textId="77777777" w:rsidR="00175DF4" w:rsidRDefault="00175DF4">
            <w:pPr>
              <w:pStyle w:val="ConsPlusNormal"/>
              <w:jc w:val="center"/>
            </w:pPr>
            <w:r>
              <w:t>2 314</w:t>
            </w:r>
          </w:p>
        </w:tc>
        <w:tc>
          <w:tcPr>
            <w:tcW w:w="1474" w:type="dxa"/>
          </w:tcPr>
          <w:p w14:paraId="706ED6B4" w14:textId="77777777" w:rsidR="00175DF4" w:rsidRDefault="00175DF4">
            <w:pPr>
              <w:pStyle w:val="ConsPlusNormal"/>
            </w:pPr>
          </w:p>
        </w:tc>
      </w:tr>
      <w:tr w:rsidR="00175DF4" w14:paraId="0EEF806E" w14:textId="77777777">
        <w:tc>
          <w:tcPr>
            <w:tcW w:w="4309" w:type="dxa"/>
          </w:tcPr>
          <w:p w14:paraId="2A27D0A0" w14:textId="77777777" w:rsidR="00175DF4" w:rsidRDefault="00175DF4">
            <w:pPr>
              <w:pStyle w:val="ConsPlusNormal"/>
            </w:pPr>
            <w:r>
              <w:t>Социальное обеспечение и иные выплаты населению</w:t>
            </w:r>
          </w:p>
        </w:tc>
        <w:tc>
          <w:tcPr>
            <w:tcW w:w="818" w:type="dxa"/>
          </w:tcPr>
          <w:p w14:paraId="547B411F" w14:textId="77777777" w:rsidR="00175DF4" w:rsidRDefault="00175DF4">
            <w:pPr>
              <w:pStyle w:val="ConsPlusNormal"/>
              <w:jc w:val="center"/>
            </w:pPr>
            <w:r>
              <w:t>924</w:t>
            </w:r>
          </w:p>
        </w:tc>
        <w:tc>
          <w:tcPr>
            <w:tcW w:w="818" w:type="dxa"/>
          </w:tcPr>
          <w:p w14:paraId="177E288B" w14:textId="77777777" w:rsidR="00175DF4" w:rsidRDefault="00175DF4">
            <w:pPr>
              <w:pStyle w:val="ConsPlusNormal"/>
              <w:jc w:val="center"/>
            </w:pPr>
            <w:r>
              <w:t>10</w:t>
            </w:r>
          </w:p>
        </w:tc>
        <w:tc>
          <w:tcPr>
            <w:tcW w:w="819" w:type="dxa"/>
          </w:tcPr>
          <w:p w14:paraId="5DE60DA6" w14:textId="77777777" w:rsidR="00175DF4" w:rsidRDefault="00175DF4">
            <w:pPr>
              <w:pStyle w:val="ConsPlusNormal"/>
              <w:jc w:val="center"/>
            </w:pPr>
            <w:r>
              <w:t>06</w:t>
            </w:r>
          </w:p>
        </w:tc>
        <w:tc>
          <w:tcPr>
            <w:tcW w:w="1800" w:type="dxa"/>
          </w:tcPr>
          <w:p w14:paraId="5DA67923" w14:textId="77777777" w:rsidR="00175DF4" w:rsidRDefault="00175DF4">
            <w:pPr>
              <w:pStyle w:val="ConsPlusNormal"/>
              <w:jc w:val="center"/>
            </w:pPr>
            <w:r>
              <w:t>28.0.00.04370</w:t>
            </w:r>
          </w:p>
        </w:tc>
        <w:tc>
          <w:tcPr>
            <w:tcW w:w="1020" w:type="dxa"/>
          </w:tcPr>
          <w:p w14:paraId="568219C4" w14:textId="77777777" w:rsidR="00175DF4" w:rsidRDefault="00175DF4">
            <w:pPr>
              <w:pStyle w:val="ConsPlusNormal"/>
              <w:jc w:val="center"/>
            </w:pPr>
            <w:r>
              <w:t>300</w:t>
            </w:r>
          </w:p>
        </w:tc>
        <w:tc>
          <w:tcPr>
            <w:tcW w:w="1417" w:type="dxa"/>
          </w:tcPr>
          <w:p w14:paraId="58235D2D" w14:textId="77777777" w:rsidR="00175DF4" w:rsidRDefault="00175DF4">
            <w:pPr>
              <w:pStyle w:val="ConsPlusNormal"/>
              <w:jc w:val="center"/>
            </w:pPr>
            <w:r>
              <w:t>675</w:t>
            </w:r>
          </w:p>
        </w:tc>
        <w:tc>
          <w:tcPr>
            <w:tcW w:w="1474" w:type="dxa"/>
          </w:tcPr>
          <w:p w14:paraId="5FBA738B" w14:textId="77777777" w:rsidR="00175DF4" w:rsidRDefault="00175DF4">
            <w:pPr>
              <w:pStyle w:val="ConsPlusNormal"/>
            </w:pPr>
          </w:p>
        </w:tc>
      </w:tr>
      <w:tr w:rsidR="00175DF4" w14:paraId="01404FEC" w14:textId="77777777">
        <w:tc>
          <w:tcPr>
            <w:tcW w:w="4309" w:type="dxa"/>
          </w:tcPr>
          <w:p w14:paraId="151EA2C7" w14:textId="77777777" w:rsidR="00175DF4" w:rsidRDefault="00175DF4">
            <w:pPr>
              <w:pStyle w:val="ConsPlusNormal"/>
            </w:pPr>
            <w:r>
              <w:t>Иные выплаты населению</w:t>
            </w:r>
          </w:p>
        </w:tc>
        <w:tc>
          <w:tcPr>
            <w:tcW w:w="818" w:type="dxa"/>
          </w:tcPr>
          <w:p w14:paraId="53576337" w14:textId="77777777" w:rsidR="00175DF4" w:rsidRDefault="00175DF4">
            <w:pPr>
              <w:pStyle w:val="ConsPlusNormal"/>
              <w:jc w:val="center"/>
            </w:pPr>
            <w:r>
              <w:t>924</w:t>
            </w:r>
          </w:p>
        </w:tc>
        <w:tc>
          <w:tcPr>
            <w:tcW w:w="818" w:type="dxa"/>
          </w:tcPr>
          <w:p w14:paraId="5A86144A" w14:textId="77777777" w:rsidR="00175DF4" w:rsidRDefault="00175DF4">
            <w:pPr>
              <w:pStyle w:val="ConsPlusNormal"/>
              <w:jc w:val="center"/>
            </w:pPr>
            <w:r>
              <w:t>10</w:t>
            </w:r>
          </w:p>
        </w:tc>
        <w:tc>
          <w:tcPr>
            <w:tcW w:w="819" w:type="dxa"/>
          </w:tcPr>
          <w:p w14:paraId="64C53685" w14:textId="77777777" w:rsidR="00175DF4" w:rsidRDefault="00175DF4">
            <w:pPr>
              <w:pStyle w:val="ConsPlusNormal"/>
              <w:jc w:val="center"/>
            </w:pPr>
            <w:r>
              <w:t>06</w:t>
            </w:r>
          </w:p>
        </w:tc>
        <w:tc>
          <w:tcPr>
            <w:tcW w:w="1800" w:type="dxa"/>
          </w:tcPr>
          <w:p w14:paraId="7CC96BC6" w14:textId="77777777" w:rsidR="00175DF4" w:rsidRDefault="00175DF4">
            <w:pPr>
              <w:pStyle w:val="ConsPlusNormal"/>
              <w:jc w:val="center"/>
            </w:pPr>
            <w:r>
              <w:t>28.0.00.04370</w:t>
            </w:r>
          </w:p>
        </w:tc>
        <w:tc>
          <w:tcPr>
            <w:tcW w:w="1020" w:type="dxa"/>
          </w:tcPr>
          <w:p w14:paraId="56387481" w14:textId="77777777" w:rsidR="00175DF4" w:rsidRDefault="00175DF4">
            <w:pPr>
              <w:pStyle w:val="ConsPlusNormal"/>
              <w:jc w:val="center"/>
            </w:pPr>
            <w:r>
              <w:t>360</w:t>
            </w:r>
          </w:p>
        </w:tc>
        <w:tc>
          <w:tcPr>
            <w:tcW w:w="1417" w:type="dxa"/>
          </w:tcPr>
          <w:p w14:paraId="4EDA5027" w14:textId="77777777" w:rsidR="00175DF4" w:rsidRDefault="00175DF4">
            <w:pPr>
              <w:pStyle w:val="ConsPlusNormal"/>
              <w:jc w:val="center"/>
            </w:pPr>
            <w:r>
              <w:t>675</w:t>
            </w:r>
          </w:p>
        </w:tc>
        <w:tc>
          <w:tcPr>
            <w:tcW w:w="1474" w:type="dxa"/>
          </w:tcPr>
          <w:p w14:paraId="2841D976" w14:textId="77777777" w:rsidR="00175DF4" w:rsidRDefault="00175DF4">
            <w:pPr>
              <w:pStyle w:val="ConsPlusNormal"/>
            </w:pPr>
          </w:p>
        </w:tc>
      </w:tr>
      <w:tr w:rsidR="00175DF4" w14:paraId="2E9E1158" w14:textId="77777777">
        <w:tc>
          <w:tcPr>
            <w:tcW w:w="4309" w:type="dxa"/>
          </w:tcPr>
          <w:p w14:paraId="1B46D239" w14:textId="77777777" w:rsidR="00175DF4" w:rsidRDefault="00175DF4">
            <w:pPr>
              <w:pStyle w:val="ConsPlusNormal"/>
            </w:pPr>
            <w:r>
              <w:t>Субсидии некоммерческим организациям в рамках программных расходов</w:t>
            </w:r>
          </w:p>
        </w:tc>
        <w:tc>
          <w:tcPr>
            <w:tcW w:w="818" w:type="dxa"/>
          </w:tcPr>
          <w:p w14:paraId="06FBA51C" w14:textId="77777777" w:rsidR="00175DF4" w:rsidRDefault="00175DF4">
            <w:pPr>
              <w:pStyle w:val="ConsPlusNormal"/>
              <w:jc w:val="center"/>
            </w:pPr>
            <w:r>
              <w:t>924</w:t>
            </w:r>
          </w:p>
        </w:tc>
        <w:tc>
          <w:tcPr>
            <w:tcW w:w="818" w:type="dxa"/>
          </w:tcPr>
          <w:p w14:paraId="7EF9DE53" w14:textId="77777777" w:rsidR="00175DF4" w:rsidRDefault="00175DF4">
            <w:pPr>
              <w:pStyle w:val="ConsPlusNormal"/>
              <w:jc w:val="center"/>
            </w:pPr>
            <w:r>
              <w:t>10</w:t>
            </w:r>
          </w:p>
        </w:tc>
        <w:tc>
          <w:tcPr>
            <w:tcW w:w="819" w:type="dxa"/>
          </w:tcPr>
          <w:p w14:paraId="52D312B8" w14:textId="77777777" w:rsidR="00175DF4" w:rsidRDefault="00175DF4">
            <w:pPr>
              <w:pStyle w:val="ConsPlusNormal"/>
              <w:jc w:val="center"/>
            </w:pPr>
            <w:r>
              <w:t>06</w:t>
            </w:r>
          </w:p>
        </w:tc>
        <w:tc>
          <w:tcPr>
            <w:tcW w:w="1800" w:type="dxa"/>
          </w:tcPr>
          <w:p w14:paraId="0682091E" w14:textId="77777777" w:rsidR="00175DF4" w:rsidRDefault="00175DF4">
            <w:pPr>
              <w:pStyle w:val="ConsPlusNormal"/>
              <w:jc w:val="center"/>
            </w:pPr>
            <w:r>
              <w:t>28.0.00.10000</w:t>
            </w:r>
          </w:p>
        </w:tc>
        <w:tc>
          <w:tcPr>
            <w:tcW w:w="1020" w:type="dxa"/>
          </w:tcPr>
          <w:p w14:paraId="45A4896F" w14:textId="77777777" w:rsidR="00175DF4" w:rsidRDefault="00175DF4">
            <w:pPr>
              <w:pStyle w:val="ConsPlusNormal"/>
            </w:pPr>
          </w:p>
        </w:tc>
        <w:tc>
          <w:tcPr>
            <w:tcW w:w="1417" w:type="dxa"/>
          </w:tcPr>
          <w:p w14:paraId="54393061" w14:textId="77777777" w:rsidR="00175DF4" w:rsidRDefault="00175DF4">
            <w:pPr>
              <w:pStyle w:val="ConsPlusNormal"/>
              <w:jc w:val="center"/>
            </w:pPr>
            <w:r>
              <w:t>27 575</w:t>
            </w:r>
          </w:p>
        </w:tc>
        <w:tc>
          <w:tcPr>
            <w:tcW w:w="1474" w:type="dxa"/>
          </w:tcPr>
          <w:p w14:paraId="3101D6E6" w14:textId="77777777" w:rsidR="00175DF4" w:rsidRDefault="00175DF4">
            <w:pPr>
              <w:pStyle w:val="ConsPlusNormal"/>
            </w:pPr>
          </w:p>
        </w:tc>
      </w:tr>
      <w:tr w:rsidR="00175DF4" w14:paraId="733940C6" w14:textId="77777777">
        <w:tc>
          <w:tcPr>
            <w:tcW w:w="4309" w:type="dxa"/>
          </w:tcPr>
          <w:p w14:paraId="010C2401"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осуществление уставной деятельности</w:t>
            </w:r>
          </w:p>
        </w:tc>
        <w:tc>
          <w:tcPr>
            <w:tcW w:w="818" w:type="dxa"/>
          </w:tcPr>
          <w:p w14:paraId="49CDF555" w14:textId="77777777" w:rsidR="00175DF4" w:rsidRDefault="00175DF4">
            <w:pPr>
              <w:pStyle w:val="ConsPlusNormal"/>
              <w:jc w:val="center"/>
            </w:pPr>
            <w:r>
              <w:t>924</w:t>
            </w:r>
          </w:p>
        </w:tc>
        <w:tc>
          <w:tcPr>
            <w:tcW w:w="818" w:type="dxa"/>
          </w:tcPr>
          <w:p w14:paraId="7D4995D8" w14:textId="77777777" w:rsidR="00175DF4" w:rsidRDefault="00175DF4">
            <w:pPr>
              <w:pStyle w:val="ConsPlusNormal"/>
              <w:jc w:val="center"/>
            </w:pPr>
            <w:r>
              <w:t>10</w:t>
            </w:r>
          </w:p>
        </w:tc>
        <w:tc>
          <w:tcPr>
            <w:tcW w:w="819" w:type="dxa"/>
          </w:tcPr>
          <w:p w14:paraId="0B066E37" w14:textId="77777777" w:rsidR="00175DF4" w:rsidRDefault="00175DF4">
            <w:pPr>
              <w:pStyle w:val="ConsPlusNormal"/>
              <w:jc w:val="center"/>
            </w:pPr>
            <w:r>
              <w:t>06</w:t>
            </w:r>
          </w:p>
        </w:tc>
        <w:tc>
          <w:tcPr>
            <w:tcW w:w="1800" w:type="dxa"/>
          </w:tcPr>
          <w:p w14:paraId="10BEF971" w14:textId="77777777" w:rsidR="00175DF4" w:rsidRDefault="00175DF4">
            <w:pPr>
              <w:pStyle w:val="ConsPlusNormal"/>
              <w:jc w:val="center"/>
            </w:pPr>
            <w:r>
              <w:t>28.0.00.10370</w:t>
            </w:r>
          </w:p>
        </w:tc>
        <w:tc>
          <w:tcPr>
            <w:tcW w:w="1020" w:type="dxa"/>
          </w:tcPr>
          <w:p w14:paraId="09742624" w14:textId="77777777" w:rsidR="00175DF4" w:rsidRDefault="00175DF4">
            <w:pPr>
              <w:pStyle w:val="ConsPlusNormal"/>
            </w:pPr>
          </w:p>
        </w:tc>
        <w:tc>
          <w:tcPr>
            <w:tcW w:w="1417" w:type="dxa"/>
          </w:tcPr>
          <w:p w14:paraId="47E7EE7F" w14:textId="77777777" w:rsidR="00175DF4" w:rsidRDefault="00175DF4">
            <w:pPr>
              <w:pStyle w:val="ConsPlusNormal"/>
              <w:jc w:val="center"/>
            </w:pPr>
            <w:r>
              <w:t>1 765</w:t>
            </w:r>
          </w:p>
        </w:tc>
        <w:tc>
          <w:tcPr>
            <w:tcW w:w="1474" w:type="dxa"/>
          </w:tcPr>
          <w:p w14:paraId="27B5598D" w14:textId="77777777" w:rsidR="00175DF4" w:rsidRDefault="00175DF4">
            <w:pPr>
              <w:pStyle w:val="ConsPlusNormal"/>
            </w:pPr>
          </w:p>
        </w:tc>
      </w:tr>
      <w:tr w:rsidR="00175DF4" w14:paraId="10A2C43F" w14:textId="77777777">
        <w:tc>
          <w:tcPr>
            <w:tcW w:w="4309" w:type="dxa"/>
          </w:tcPr>
          <w:p w14:paraId="7676E1D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49C3D7E4" w14:textId="77777777" w:rsidR="00175DF4" w:rsidRDefault="00175DF4">
            <w:pPr>
              <w:pStyle w:val="ConsPlusNormal"/>
              <w:jc w:val="center"/>
            </w:pPr>
            <w:r>
              <w:t>924</w:t>
            </w:r>
          </w:p>
        </w:tc>
        <w:tc>
          <w:tcPr>
            <w:tcW w:w="818" w:type="dxa"/>
          </w:tcPr>
          <w:p w14:paraId="793E225D" w14:textId="77777777" w:rsidR="00175DF4" w:rsidRDefault="00175DF4">
            <w:pPr>
              <w:pStyle w:val="ConsPlusNormal"/>
              <w:jc w:val="center"/>
            </w:pPr>
            <w:r>
              <w:t>10</w:t>
            </w:r>
          </w:p>
        </w:tc>
        <w:tc>
          <w:tcPr>
            <w:tcW w:w="819" w:type="dxa"/>
          </w:tcPr>
          <w:p w14:paraId="5FB93023" w14:textId="77777777" w:rsidR="00175DF4" w:rsidRDefault="00175DF4">
            <w:pPr>
              <w:pStyle w:val="ConsPlusNormal"/>
              <w:jc w:val="center"/>
            </w:pPr>
            <w:r>
              <w:t>06</w:t>
            </w:r>
          </w:p>
        </w:tc>
        <w:tc>
          <w:tcPr>
            <w:tcW w:w="1800" w:type="dxa"/>
          </w:tcPr>
          <w:p w14:paraId="5E788D59" w14:textId="77777777" w:rsidR="00175DF4" w:rsidRDefault="00175DF4">
            <w:pPr>
              <w:pStyle w:val="ConsPlusNormal"/>
              <w:jc w:val="center"/>
            </w:pPr>
            <w:r>
              <w:t>28.0.00.10370</w:t>
            </w:r>
          </w:p>
        </w:tc>
        <w:tc>
          <w:tcPr>
            <w:tcW w:w="1020" w:type="dxa"/>
          </w:tcPr>
          <w:p w14:paraId="51D378FB" w14:textId="77777777" w:rsidR="00175DF4" w:rsidRDefault="00175DF4">
            <w:pPr>
              <w:pStyle w:val="ConsPlusNormal"/>
              <w:jc w:val="center"/>
            </w:pPr>
            <w:r>
              <w:t>600</w:t>
            </w:r>
          </w:p>
        </w:tc>
        <w:tc>
          <w:tcPr>
            <w:tcW w:w="1417" w:type="dxa"/>
          </w:tcPr>
          <w:p w14:paraId="38D5135F" w14:textId="77777777" w:rsidR="00175DF4" w:rsidRDefault="00175DF4">
            <w:pPr>
              <w:pStyle w:val="ConsPlusNormal"/>
              <w:jc w:val="center"/>
            </w:pPr>
            <w:r>
              <w:t>1 765</w:t>
            </w:r>
          </w:p>
        </w:tc>
        <w:tc>
          <w:tcPr>
            <w:tcW w:w="1474" w:type="dxa"/>
          </w:tcPr>
          <w:p w14:paraId="6154E359" w14:textId="77777777" w:rsidR="00175DF4" w:rsidRDefault="00175DF4">
            <w:pPr>
              <w:pStyle w:val="ConsPlusNormal"/>
            </w:pPr>
          </w:p>
        </w:tc>
      </w:tr>
      <w:tr w:rsidR="00175DF4" w14:paraId="15D1FD9F" w14:textId="77777777">
        <w:tc>
          <w:tcPr>
            <w:tcW w:w="4309" w:type="dxa"/>
          </w:tcPr>
          <w:p w14:paraId="4F4F627A"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3381C800" w14:textId="77777777" w:rsidR="00175DF4" w:rsidRDefault="00175DF4">
            <w:pPr>
              <w:pStyle w:val="ConsPlusNormal"/>
              <w:jc w:val="center"/>
            </w:pPr>
            <w:r>
              <w:t>924</w:t>
            </w:r>
          </w:p>
        </w:tc>
        <w:tc>
          <w:tcPr>
            <w:tcW w:w="818" w:type="dxa"/>
          </w:tcPr>
          <w:p w14:paraId="14E26E23" w14:textId="77777777" w:rsidR="00175DF4" w:rsidRDefault="00175DF4">
            <w:pPr>
              <w:pStyle w:val="ConsPlusNormal"/>
              <w:jc w:val="center"/>
            </w:pPr>
            <w:r>
              <w:t>10</w:t>
            </w:r>
          </w:p>
        </w:tc>
        <w:tc>
          <w:tcPr>
            <w:tcW w:w="819" w:type="dxa"/>
          </w:tcPr>
          <w:p w14:paraId="4DA7E8CA" w14:textId="77777777" w:rsidR="00175DF4" w:rsidRDefault="00175DF4">
            <w:pPr>
              <w:pStyle w:val="ConsPlusNormal"/>
              <w:jc w:val="center"/>
            </w:pPr>
            <w:r>
              <w:t>06</w:t>
            </w:r>
          </w:p>
        </w:tc>
        <w:tc>
          <w:tcPr>
            <w:tcW w:w="1800" w:type="dxa"/>
          </w:tcPr>
          <w:p w14:paraId="3D9A7070" w14:textId="77777777" w:rsidR="00175DF4" w:rsidRDefault="00175DF4">
            <w:pPr>
              <w:pStyle w:val="ConsPlusNormal"/>
              <w:jc w:val="center"/>
            </w:pPr>
            <w:r>
              <w:t>28.0.00.10370</w:t>
            </w:r>
          </w:p>
        </w:tc>
        <w:tc>
          <w:tcPr>
            <w:tcW w:w="1020" w:type="dxa"/>
          </w:tcPr>
          <w:p w14:paraId="68D85778" w14:textId="77777777" w:rsidR="00175DF4" w:rsidRDefault="00175DF4">
            <w:pPr>
              <w:pStyle w:val="ConsPlusNormal"/>
              <w:jc w:val="center"/>
            </w:pPr>
            <w:r>
              <w:t>630</w:t>
            </w:r>
          </w:p>
        </w:tc>
        <w:tc>
          <w:tcPr>
            <w:tcW w:w="1417" w:type="dxa"/>
          </w:tcPr>
          <w:p w14:paraId="4EA08E2E" w14:textId="77777777" w:rsidR="00175DF4" w:rsidRDefault="00175DF4">
            <w:pPr>
              <w:pStyle w:val="ConsPlusNormal"/>
              <w:jc w:val="center"/>
            </w:pPr>
            <w:r>
              <w:t>1 765</w:t>
            </w:r>
          </w:p>
        </w:tc>
        <w:tc>
          <w:tcPr>
            <w:tcW w:w="1474" w:type="dxa"/>
          </w:tcPr>
          <w:p w14:paraId="007B50A8" w14:textId="77777777" w:rsidR="00175DF4" w:rsidRDefault="00175DF4">
            <w:pPr>
              <w:pStyle w:val="ConsPlusNormal"/>
            </w:pPr>
          </w:p>
        </w:tc>
      </w:tr>
      <w:tr w:rsidR="00175DF4" w14:paraId="6B6AE06D" w14:textId="77777777">
        <w:tc>
          <w:tcPr>
            <w:tcW w:w="4309" w:type="dxa"/>
          </w:tcPr>
          <w:p w14:paraId="33FB8645"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оказание содействия в осуществлении и развитии территориального общественного самоуправления на территории городского округа Тольятти</w:t>
            </w:r>
          </w:p>
        </w:tc>
        <w:tc>
          <w:tcPr>
            <w:tcW w:w="818" w:type="dxa"/>
          </w:tcPr>
          <w:p w14:paraId="535ACB50" w14:textId="77777777" w:rsidR="00175DF4" w:rsidRDefault="00175DF4">
            <w:pPr>
              <w:pStyle w:val="ConsPlusNormal"/>
              <w:jc w:val="center"/>
            </w:pPr>
            <w:r>
              <w:t>924</w:t>
            </w:r>
          </w:p>
        </w:tc>
        <w:tc>
          <w:tcPr>
            <w:tcW w:w="818" w:type="dxa"/>
          </w:tcPr>
          <w:p w14:paraId="5D368DC5" w14:textId="77777777" w:rsidR="00175DF4" w:rsidRDefault="00175DF4">
            <w:pPr>
              <w:pStyle w:val="ConsPlusNormal"/>
              <w:jc w:val="center"/>
            </w:pPr>
            <w:r>
              <w:t>10</w:t>
            </w:r>
          </w:p>
        </w:tc>
        <w:tc>
          <w:tcPr>
            <w:tcW w:w="819" w:type="dxa"/>
          </w:tcPr>
          <w:p w14:paraId="10E9AEAA" w14:textId="77777777" w:rsidR="00175DF4" w:rsidRDefault="00175DF4">
            <w:pPr>
              <w:pStyle w:val="ConsPlusNormal"/>
              <w:jc w:val="center"/>
            </w:pPr>
            <w:r>
              <w:t>06</w:t>
            </w:r>
          </w:p>
        </w:tc>
        <w:tc>
          <w:tcPr>
            <w:tcW w:w="1800" w:type="dxa"/>
          </w:tcPr>
          <w:p w14:paraId="6FDE590A" w14:textId="77777777" w:rsidR="00175DF4" w:rsidRDefault="00175DF4">
            <w:pPr>
              <w:pStyle w:val="ConsPlusNormal"/>
              <w:jc w:val="center"/>
            </w:pPr>
            <w:r>
              <w:t>28.0.00.10570</w:t>
            </w:r>
          </w:p>
        </w:tc>
        <w:tc>
          <w:tcPr>
            <w:tcW w:w="1020" w:type="dxa"/>
          </w:tcPr>
          <w:p w14:paraId="400AD80F" w14:textId="77777777" w:rsidR="00175DF4" w:rsidRDefault="00175DF4">
            <w:pPr>
              <w:pStyle w:val="ConsPlusNormal"/>
            </w:pPr>
          </w:p>
        </w:tc>
        <w:tc>
          <w:tcPr>
            <w:tcW w:w="1417" w:type="dxa"/>
          </w:tcPr>
          <w:p w14:paraId="7B0F8200" w14:textId="77777777" w:rsidR="00175DF4" w:rsidRDefault="00175DF4">
            <w:pPr>
              <w:pStyle w:val="ConsPlusNormal"/>
              <w:jc w:val="center"/>
            </w:pPr>
            <w:r>
              <w:t>4 310</w:t>
            </w:r>
          </w:p>
        </w:tc>
        <w:tc>
          <w:tcPr>
            <w:tcW w:w="1474" w:type="dxa"/>
          </w:tcPr>
          <w:p w14:paraId="1CFB2FF1" w14:textId="77777777" w:rsidR="00175DF4" w:rsidRDefault="00175DF4">
            <w:pPr>
              <w:pStyle w:val="ConsPlusNormal"/>
            </w:pPr>
          </w:p>
        </w:tc>
      </w:tr>
      <w:tr w:rsidR="00175DF4" w14:paraId="513E9746" w14:textId="77777777">
        <w:tc>
          <w:tcPr>
            <w:tcW w:w="4309" w:type="dxa"/>
          </w:tcPr>
          <w:p w14:paraId="7E30B86B"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818" w:type="dxa"/>
          </w:tcPr>
          <w:p w14:paraId="2E1FE6C5" w14:textId="77777777" w:rsidR="00175DF4" w:rsidRDefault="00175DF4">
            <w:pPr>
              <w:pStyle w:val="ConsPlusNormal"/>
              <w:jc w:val="center"/>
            </w:pPr>
            <w:r>
              <w:t>924</w:t>
            </w:r>
          </w:p>
        </w:tc>
        <w:tc>
          <w:tcPr>
            <w:tcW w:w="818" w:type="dxa"/>
          </w:tcPr>
          <w:p w14:paraId="18E4DDD3" w14:textId="77777777" w:rsidR="00175DF4" w:rsidRDefault="00175DF4">
            <w:pPr>
              <w:pStyle w:val="ConsPlusNormal"/>
              <w:jc w:val="center"/>
            </w:pPr>
            <w:r>
              <w:t>10</w:t>
            </w:r>
          </w:p>
        </w:tc>
        <w:tc>
          <w:tcPr>
            <w:tcW w:w="819" w:type="dxa"/>
          </w:tcPr>
          <w:p w14:paraId="1F1E9B5B" w14:textId="77777777" w:rsidR="00175DF4" w:rsidRDefault="00175DF4">
            <w:pPr>
              <w:pStyle w:val="ConsPlusNormal"/>
              <w:jc w:val="center"/>
            </w:pPr>
            <w:r>
              <w:t>06</w:t>
            </w:r>
          </w:p>
        </w:tc>
        <w:tc>
          <w:tcPr>
            <w:tcW w:w="1800" w:type="dxa"/>
          </w:tcPr>
          <w:p w14:paraId="743AB245" w14:textId="77777777" w:rsidR="00175DF4" w:rsidRDefault="00175DF4">
            <w:pPr>
              <w:pStyle w:val="ConsPlusNormal"/>
              <w:jc w:val="center"/>
            </w:pPr>
            <w:r>
              <w:t>28.0.00.10570</w:t>
            </w:r>
          </w:p>
        </w:tc>
        <w:tc>
          <w:tcPr>
            <w:tcW w:w="1020" w:type="dxa"/>
          </w:tcPr>
          <w:p w14:paraId="0AD5F476" w14:textId="77777777" w:rsidR="00175DF4" w:rsidRDefault="00175DF4">
            <w:pPr>
              <w:pStyle w:val="ConsPlusNormal"/>
              <w:jc w:val="center"/>
            </w:pPr>
            <w:r>
              <w:t>600</w:t>
            </w:r>
          </w:p>
        </w:tc>
        <w:tc>
          <w:tcPr>
            <w:tcW w:w="1417" w:type="dxa"/>
          </w:tcPr>
          <w:p w14:paraId="4D0FFBDA" w14:textId="77777777" w:rsidR="00175DF4" w:rsidRDefault="00175DF4">
            <w:pPr>
              <w:pStyle w:val="ConsPlusNormal"/>
              <w:jc w:val="center"/>
            </w:pPr>
            <w:r>
              <w:t>4 310</w:t>
            </w:r>
          </w:p>
        </w:tc>
        <w:tc>
          <w:tcPr>
            <w:tcW w:w="1474" w:type="dxa"/>
          </w:tcPr>
          <w:p w14:paraId="793DC1BE" w14:textId="77777777" w:rsidR="00175DF4" w:rsidRDefault="00175DF4">
            <w:pPr>
              <w:pStyle w:val="ConsPlusNormal"/>
            </w:pPr>
          </w:p>
        </w:tc>
      </w:tr>
      <w:tr w:rsidR="00175DF4" w14:paraId="2881E230" w14:textId="77777777">
        <w:tc>
          <w:tcPr>
            <w:tcW w:w="4309" w:type="dxa"/>
          </w:tcPr>
          <w:p w14:paraId="693E3F01"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1403FCC1" w14:textId="77777777" w:rsidR="00175DF4" w:rsidRDefault="00175DF4">
            <w:pPr>
              <w:pStyle w:val="ConsPlusNormal"/>
              <w:jc w:val="center"/>
            </w:pPr>
            <w:r>
              <w:t>924</w:t>
            </w:r>
          </w:p>
        </w:tc>
        <w:tc>
          <w:tcPr>
            <w:tcW w:w="818" w:type="dxa"/>
          </w:tcPr>
          <w:p w14:paraId="78044776" w14:textId="77777777" w:rsidR="00175DF4" w:rsidRDefault="00175DF4">
            <w:pPr>
              <w:pStyle w:val="ConsPlusNormal"/>
              <w:jc w:val="center"/>
            </w:pPr>
            <w:r>
              <w:t>10</w:t>
            </w:r>
          </w:p>
        </w:tc>
        <w:tc>
          <w:tcPr>
            <w:tcW w:w="819" w:type="dxa"/>
          </w:tcPr>
          <w:p w14:paraId="5736616B" w14:textId="77777777" w:rsidR="00175DF4" w:rsidRDefault="00175DF4">
            <w:pPr>
              <w:pStyle w:val="ConsPlusNormal"/>
              <w:jc w:val="center"/>
            </w:pPr>
            <w:r>
              <w:t>06</w:t>
            </w:r>
          </w:p>
        </w:tc>
        <w:tc>
          <w:tcPr>
            <w:tcW w:w="1800" w:type="dxa"/>
          </w:tcPr>
          <w:p w14:paraId="5C4420E8" w14:textId="77777777" w:rsidR="00175DF4" w:rsidRDefault="00175DF4">
            <w:pPr>
              <w:pStyle w:val="ConsPlusNormal"/>
              <w:jc w:val="center"/>
            </w:pPr>
            <w:r>
              <w:t>28.0.00.10570</w:t>
            </w:r>
          </w:p>
        </w:tc>
        <w:tc>
          <w:tcPr>
            <w:tcW w:w="1020" w:type="dxa"/>
          </w:tcPr>
          <w:p w14:paraId="3CAF58B8" w14:textId="77777777" w:rsidR="00175DF4" w:rsidRDefault="00175DF4">
            <w:pPr>
              <w:pStyle w:val="ConsPlusNormal"/>
              <w:jc w:val="center"/>
            </w:pPr>
            <w:r>
              <w:t>630</w:t>
            </w:r>
          </w:p>
        </w:tc>
        <w:tc>
          <w:tcPr>
            <w:tcW w:w="1417" w:type="dxa"/>
          </w:tcPr>
          <w:p w14:paraId="2DEB6F06" w14:textId="77777777" w:rsidR="00175DF4" w:rsidRDefault="00175DF4">
            <w:pPr>
              <w:pStyle w:val="ConsPlusNormal"/>
              <w:jc w:val="center"/>
            </w:pPr>
            <w:r>
              <w:t>4 310</w:t>
            </w:r>
          </w:p>
        </w:tc>
        <w:tc>
          <w:tcPr>
            <w:tcW w:w="1474" w:type="dxa"/>
          </w:tcPr>
          <w:p w14:paraId="3C0F0D66" w14:textId="77777777" w:rsidR="00175DF4" w:rsidRDefault="00175DF4">
            <w:pPr>
              <w:pStyle w:val="ConsPlusNormal"/>
            </w:pPr>
          </w:p>
        </w:tc>
      </w:tr>
      <w:tr w:rsidR="00175DF4" w14:paraId="2FCCC36E" w14:textId="77777777">
        <w:tc>
          <w:tcPr>
            <w:tcW w:w="4309" w:type="dxa"/>
          </w:tcPr>
          <w:p w14:paraId="19CF2701"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реализацию общественно значимых мероприятий для отдельных категорий граждан на территории городского округа Тольятти</w:t>
            </w:r>
          </w:p>
        </w:tc>
        <w:tc>
          <w:tcPr>
            <w:tcW w:w="818" w:type="dxa"/>
          </w:tcPr>
          <w:p w14:paraId="3B18037E" w14:textId="77777777" w:rsidR="00175DF4" w:rsidRDefault="00175DF4">
            <w:pPr>
              <w:pStyle w:val="ConsPlusNormal"/>
              <w:jc w:val="center"/>
            </w:pPr>
            <w:r>
              <w:t>924</w:t>
            </w:r>
          </w:p>
        </w:tc>
        <w:tc>
          <w:tcPr>
            <w:tcW w:w="818" w:type="dxa"/>
          </w:tcPr>
          <w:p w14:paraId="234AC01B" w14:textId="77777777" w:rsidR="00175DF4" w:rsidRDefault="00175DF4">
            <w:pPr>
              <w:pStyle w:val="ConsPlusNormal"/>
              <w:jc w:val="center"/>
            </w:pPr>
            <w:r>
              <w:t>10</w:t>
            </w:r>
          </w:p>
        </w:tc>
        <w:tc>
          <w:tcPr>
            <w:tcW w:w="819" w:type="dxa"/>
          </w:tcPr>
          <w:p w14:paraId="05B8A2A8" w14:textId="77777777" w:rsidR="00175DF4" w:rsidRDefault="00175DF4">
            <w:pPr>
              <w:pStyle w:val="ConsPlusNormal"/>
              <w:jc w:val="center"/>
            </w:pPr>
            <w:r>
              <w:t>06</w:t>
            </w:r>
          </w:p>
        </w:tc>
        <w:tc>
          <w:tcPr>
            <w:tcW w:w="1800" w:type="dxa"/>
          </w:tcPr>
          <w:p w14:paraId="1744A827" w14:textId="77777777" w:rsidR="00175DF4" w:rsidRDefault="00175DF4">
            <w:pPr>
              <w:pStyle w:val="ConsPlusNormal"/>
              <w:jc w:val="center"/>
            </w:pPr>
            <w:r>
              <w:t>28.0.00.10620</w:t>
            </w:r>
          </w:p>
        </w:tc>
        <w:tc>
          <w:tcPr>
            <w:tcW w:w="1020" w:type="dxa"/>
          </w:tcPr>
          <w:p w14:paraId="3FF39E95" w14:textId="77777777" w:rsidR="00175DF4" w:rsidRDefault="00175DF4">
            <w:pPr>
              <w:pStyle w:val="ConsPlusNormal"/>
            </w:pPr>
          </w:p>
        </w:tc>
        <w:tc>
          <w:tcPr>
            <w:tcW w:w="1417" w:type="dxa"/>
          </w:tcPr>
          <w:p w14:paraId="00179FBC" w14:textId="77777777" w:rsidR="00175DF4" w:rsidRDefault="00175DF4">
            <w:pPr>
              <w:pStyle w:val="ConsPlusNormal"/>
              <w:jc w:val="center"/>
            </w:pPr>
            <w:r>
              <w:t>1 000</w:t>
            </w:r>
          </w:p>
        </w:tc>
        <w:tc>
          <w:tcPr>
            <w:tcW w:w="1474" w:type="dxa"/>
          </w:tcPr>
          <w:p w14:paraId="2557AE77" w14:textId="77777777" w:rsidR="00175DF4" w:rsidRDefault="00175DF4">
            <w:pPr>
              <w:pStyle w:val="ConsPlusNormal"/>
            </w:pPr>
          </w:p>
        </w:tc>
      </w:tr>
      <w:tr w:rsidR="00175DF4" w14:paraId="0A62DF1F" w14:textId="77777777">
        <w:tc>
          <w:tcPr>
            <w:tcW w:w="4309" w:type="dxa"/>
          </w:tcPr>
          <w:p w14:paraId="5D721CE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7DCC218F" w14:textId="77777777" w:rsidR="00175DF4" w:rsidRDefault="00175DF4">
            <w:pPr>
              <w:pStyle w:val="ConsPlusNormal"/>
              <w:jc w:val="center"/>
            </w:pPr>
            <w:r>
              <w:t>924</w:t>
            </w:r>
          </w:p>
        </w:tc>
        <w:tc>
          <w:tcPr>
            <w:tcW w:w="818" w:type="dxa"/>
          </w:tcPr>
          <w:p w14:paraId="1B306203" w14:textId="77777777" w:rsidR="00175DF4" w:rsidRDefault="00175DF4">
            <w:pPr>
              <w:pStyle w:val="ConsPlusNormal"/>
              <w:jc w:val="center"/>
            </w:pPr>
            <w:r>
              <w:t>10</w:t>
            </w:r>
          </w:p>
        </w:tc>
        <w:tc>
          <w:tcPr>
            <w:tcW w:w="819" w:type="dxa"/>
          </w:tcPr>
          <w:p w14:paraId="2A2CD8B2" w14:textId="77777777" w:rsidR="00175DF4" w:rsidRDefault="00175DF4">
            <w:pPr>
              <w:pStyle w:val="ConsPlusNormal"/>
              <w:jc w:val="center"/>
            </w:pPr>
            <w:r>
              <w:t>06</w:t>
            </w:r>
          </w:p>
        </w:tc>
        <w:tc>
          <w:tcPr>
            <w:tcW w:w="1800" w:type="dxa"/>
          </w:tcPr>
          <w:p w14:paraId="1581E2B5" w14:textId="77777777" w:rsidR="00175DF4" w:rsidRDefault="00175DF4">
            <w:pPr>
              <w:pStyle w:val="ConsPlusNormal"/>
              <w:jc w:val="center"/>
            </w:pPr>
            <w:r>
              <w:t>28.0.00.10620</w:t>
            </w:r>
          </w:p>
        </w:tc>
        <w:tc>
          <w:tcPr>
            <w:tcW w:w="1020" w:type="dxa"/>
          </w:tcPr>
          <w:p w14:paraId="32E2FC84" w14:textId="77777777" w:rsidR="00175DF4" w:rsidRDefault="00175DF4">
            <w:pPr>
              <w:pStyle w:val="ConsPlusNormal"/>
              <w:jc w:val="center"/>
            </w:pPr>
            <w:r>
              <w:t>600</w:t>
            </w:r>
          </w:p>
        </w:tc>
        <w:tc>
          <w:tcPr>
            <w:tcW w:w="1417" w:type="dxa"/>
          </w:tcPr>
          <w:p w14:paraId="48FE27B9" w14:textId="77777777" w:rsidR="00175DF4" w:rsidRDefault="00175DF4">
            <w:pPr>
              <w:pStyle w:val="ConsPlusNormal"/>
              <w:jc w:val="center"/>
            </w:pPr>
            <w:r>
              <w:t>1 000</w:t>
            </w:r>
          </w:p>
        </w:tc>
        <w:tc>
          <w:tcPr>
            <w:tcW w:w="1474" w:type="dxa"/>
          </w:tcPr>
          <w:p w14:paraId="5946C0E4" w14:textId="77777777" w:rsidR="00175DF4" w:rsidRDefault="00175DF4">
            <w:pPr>
              <w:pStyle w:val="ConsPlusNormal"/>
            </w:pPr>
          </w:p>
        </w:tc>
      </w:tr>
      <w:tr w:rsidR="00175DF4" w14:paraId="4F5E9216" w14:textId="77777777">
        <w:tc>
          <w:tcPr>
            <w:tcW w:w="4309" w:type="dxa"/>
          </w:tcPr>
          <w:p w14:paraId="0E165825"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0A40398B" w14:textId="77777777" w:rsidR="00175DF4" w:rsidRDefault="00175DF4">
            <w:pPr>
              <w:pStyle w:val="ConsPlusNormal"/>
              <w:jc w:val="center"/>
            </w:pPr>
            <w:r>
              <w:t>924</w:t>
            </w:r>
          </w:p>
        </w:tc>
        <w:tc>
          <w:tcPr>
            <w:tcW w:w="818" w:type="dxa"/>
          </w:tcPr>
          <w:p w14:paraId="5CEC4284" w14:textId="77777777" w:rsidR="00175DF4" w:rsidRDefault="00175DF4">
            <w:pPr>
              <w:pStyle w:val="ConsPlusNormal"/>
              <w:jc w:val="center"/>
            </w:pPr>
            <w:r>
              <w:t>10</w:t>
            </w:r>
          </w:p>
        </w:tc>
        <w:tc>
          <w:tcPr>
            <w:tcW w:w="819" w:type="dxa"/>
          </w:tcPr>
          <w:p w14:paraId="6EC0A48E" w14:textId="77777777" w:rsidR="00175DF4" w:rsidRDefault="00175DF4">
            <w:pPr>
              <w:pStyle w:val="ConsPlusNormal"/>
              <w:jc w:val="center"/>
            </w:pPr>
            <w:r>
              <w:t>06</w:t>
            </w:r>
          </w:p>
        </w:tc>
        <w:tc>
          <w:tcPr>
            <w:tcW w:w="1800" w:type="dxa"/>
          </w:tcPr>
          <w:p w14:paraId="6F75DD49" w14:textId="77777777" w:rsidR="00175DF4" w:rsidRDefault="00175DF4">
            <w:pPr>
              <w:pStyle w:val="ConsPlusNormal"/>
              <w:jc w:val="center"/>
            </w:pPr>
            <w:r>
              <w:t>28.0.00.10620</w:t>
            </w:r>
          </w:p>
        </w:tc>
        <w:tc>
          <w:tcPr>
            <w:tcW w:w="1020" w:type="dxa"/>
          </w:tcPr>
          <w:p w14:paraId="17B7238C" w14:textId="77777777" w:rsidR="00175DF4" w:rsidRDefault="00175DF4">
            <w:pPr>
              <w:pStyle w:val="ConsPlusNormal"/>
              <w:jc w:val="center"/>
            </w:pPr>
            <w:r>
              <w:t>630</w:t>
            </w:r>
          </w:p>
        </w:tc>
        <w:tc>
          <w:tcPr>
            <w:tcW w:w="1417" w:type="dxa"/>
          </w:tcPr>
          <w:p w14:paraId="67DB663B" w14:textId="77777777" w:rsidR="00175DF4" w:rsidRDefault="00175DF4">
            <w:pPr>
              <w:pStyle w:val="ConsPlusNormal"/>
              <w:jc w:val="center"/>
            </w:pPr>
            <w:r>
              <w:t>1 000</w:t>
            </w:r>
          </w:p>
        </w:tc>
        <w:tc>
          <w:tcPr>
            <w:tcW w:w="1474" w:type="dxa"/>
          </w:tcPr>
          <w:p w14:paraId="66EDE45C" w14:textId="77777777" w:rsidR="00175DF4" w:rsidRDefault="00175DF4">
            <w:pPr>
              <w:pStyle w:val="ConsPlusNormal"/>
            </w:pPr>
          </w:p>
        </w:tc>
      </w:tr>
      <w:tr w:rsidR="00175DF4" w14:paraId="23A40ABE" w14:textId="77777777">
        <w:tc>
          <w:tcPr>
            <w:tcW w:w="4309" w:type="dxa"/>
          </w:tcPr>
          <w:p w14:paraId="7A1728B6" w14:textId="77777777" w:rsidR="00175DF4" w:rsidRDefault="00175DF4">
            <w:pPr>
              <w:pStyle w:val="ConsPlusNormal"/>
            </w:pPr>
            <w:r>
              <w:t xml:space="preserve">Субсидии социально ориентированным некоммерческим организациям, не являющимся государственными и муниципальными учреждениями, на реализацию мероприятий, направленных на укрепление общероссийской гражданской идентичности на основе </w:t>
            </w:r>
            <w:r>
              <w:lastRenderedPageBreak/>
              <w:t>духовно-нравственных и культурных ценностей народов, проживающих на территории городского округа Тольятти</w:t>
            </w:r>
          </w:p>
        </w:tc>
        <w:tc>
          <w:tcPr>
            <w:tcW w:w="818" w:type="dxa"/>
          </w:tcPr>
          <w:p w14:paraId="6581BC56" w14:textId="77777777" w:rsidR="00175DF4" w:rsidRDefault="00175DF4">
            <w:pPr>
              <w:pStyle w:val="ConsPlusNormal"/>
              <w:jc w:val="center"/>
            </w:pPr>
            <w:r>
              <w:lastRenderedPageBreak/>
              <w:t>924</w:t>
            </w:r>
          </w:p>
        </w:tc>
        <w:tc>
          <w:tcPr>
            <w:tcW w:w="818" w:type="dxa"/>
          </w:tcPr>
          <w:p w14:paraId="3D231093" w14:textId="77777777" w:rsidR="00175DF4" w:rsidRDefault="00175DF4">
            <w:pPr>
              <w:pStyle w:val="ConsPlusNormal"/>
              <w:jc w:val="center"/>
            </w:pPr>
            <w:r>
              <w:t>10</w:t>
            </w:r>
          </w:p>
        </w:tc>
        <w:tc>
          <w:tcPr>
            <w:tcW w:w="819" w:type="dxa"/>
          </w:tcPr>
          <w:p w14:paraId="053FAF5F" w14:textId="77777777" w:rsidR="00175DF4" w:rsidRDefault="00175DF4">
            <w:pPr>
              <w:pStyle w:val="ConsPlusNormal"/>
              <w:jc w:val="center"/>
            </w:pPr>
            <w:r>
              <w:t>06</w:t>
            </w:r>
          </w:p>
        </w:tc>
        <w:tc>
          <w:tcPr>
            <w:tcW w:w="1800" w:type="dxa"/>
          </w:tcPr>
          <w:p w14:paraId="77378C6D" w14:textId="77777777" w:rsidR="00175DF4" w:rsidRDefault="00175DF4">
            <w:pPr>
              <w:pStyle w:val="ConsPlusNormal"/>
              <w:jc w:val="center"/>
            </w:pPr>
            <w:r>
              <w:t>28.0.00.10630</w:t>
            </w:r>
          </w:p>
        </w:tc>
        <w:tc>
          <w:tcPr>
            <w:tcW w:w="1020" w:type="dxa"/>
          </w:tcPr>
          <w:p w14:paraId="2913254A" w14:textId="77777777" w:rsidR="00175DF4" w:rsidRDefault="00175DF4">
            <w:pPr>
              <w:pStyle w:val="ConsPlusNormal"/>
            </w:pPr>
          </w:p>
        </w:tc>
        <w:tc>
          <w:tcPr>
            <w:tcW w:w="1417" w:type="dxa"/>
          </w:tcPr>
          <w:p w14:paraId="5E8A4CBE" w14:textId="77777777" w:rsidR="00175DF4" w:rsidRDefault="00175DF4">
            <w:pPr>
              <w:pStyle w:val="ConsPlusNormal"/>
              <w:jc w:val="center"/>
            </w:pPr>
            <w:r>
              <w:t>500</w:t>
            </w:r>
          </w:p>
        </w:tc>
        <w:tc>
          <w:tcPr>
            <w:tcW w:w="1474" w:type="dxa"/>
          </w:tcPr>
          <w:p w14:paraId="7AAEEC16" w14:textId="77777777" w:rsidR="00175DF4" w:rsidRDefault="00175DF4">
            <w:pPr>
              <w:pStyle w:val="ConsPlusNormal"/>
            </w:pPr>
          </w:p>
        </w:tc>
      </w:tr>
      <w:tr w:rsidR="00175DF4" w14:paraId="7A946353" w14:textId="77777777">
        <w:tc>
          <w:tcPr>
            <w:tcW w:w="4309" w:type="dxa"/>
          </w:tcPr>
          <w:p w14:paraId="673CF38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2856D649" w14:textId="77777777" w:rsidR="00175DF4" w:rsidRDefault="00175DF4">
            <w:pPr>
              <w:pStyle w:val="ConsPlusNormal"/>
              <w:jc w:val="center"/>
            </w:pPr>
            <w:r>
              <w:t>924</w:t>
            </w:r>
          </w:p>
        </w:tc>
        <w:tc>
          <w:tcPr>
            <w:tcW w:w="818" w:type="dxa"/>
          </w:tcPr>
          <w:p w14:paraId="2667855D" w14:textId="77777777" w:rsidR="00175DF4" w:rsidRDefault="00175DF4">
            <w:pPr>
              <w:pStyle w:val="ConsPlusNormal"/>
              <w:jc w:val="center"/>
            </w:pPr>
            <w:r>
              <w:t>10</w:t>
            </w:r>
          </w:p>
        </w:tc>
        <w:tc>
          <w:tcPr>
            <w:tcW w:w="819" w:type="dxa"/>
          </w:tcPr>
          <w:p w14:paraId="6C740844" w14:textId="77777777" w:rsidR="00175DF4" w:rsidRDefault="00175DF4">
            <w:pPr>
              <w:pStyle w:val="ConsPlusNormal"/>
              <w:jc w:val="center"/>
            </w:pPr>
            <w:r>
              <w:t>06</w:t>
            </w:r>
          </w:p>
        </w:tc>
        <w:tc>
          <w:tcPr>
            <w:tcW w:w="1800" w:type="dxa"/>
          </w:tcPr>
          <w:p w14:paraId="3A6DFD7B" w14:textId="77777777" w:rsidR="00175DF4" w:rsidRDefault="00175DF4">
            <w:pPr>
              <w:pStyle w:val="ConsPlusNormal"/>
              <w:jc w:val="center"/>
            </w:pPr>
            <w:r>
              <w:t>28.0.00.10630</w:t>
            </w:r>
          </w:p>
        </w:tc>
        <w:tc>
          <w:tcPr>
            <w:tcW w:w="1020" w:type="dxa"/>
          </w:tcPr>
          <w:p w14:paraId="28A23D5D" w14:textId="77777777" w:rsidR="00175DF4" w:rsidRDefault="00175DF4">
            <w:pPr>
              <w:pStyle w:val="ConsPlusNormal"/>
              <w:jc w:val="center"/>
            </w:pPr>
            <w:r>
              <w:t>600</w:t>
            </w:r>
          </w:p>
        </w:tc>
        <w:tc>
          <w:tcPr>
            <w:tcW w:w="1417" w:type="dxa"/>
          </w:tcPr>
          <w:p w14:paraId="7318DEEA" w14:textId="77777777" w:rsidR="00175DF4" w:rsidRDefault="00175DF4">
            <w:pPr>
              <w:pStyle w:val="ConsPlusNormal"/>
              <w:jc w:val="center"/>
            </w:pPr>
            <w:r>
              <w:t>500</w:t>
            </w:r>
          </w:p>
        </w:tc>
        <w:tc>
          <w:tcPr>
            <w:tcW w:w="1474" w:type="dxa"/>
          </w:tcPr>
          <w:p w14:paraId="1C2CB7D0" w14:textId="77777777" w:rsidR="00175DF4" w:rsidRDefault="00175DF4">
            <w:pPr>
              <w:pStyle w:val="ConsPlusNormal"/>
            </w:pPr>
          </w:p>
        </w:tc>
      </w:tr>
      <w:tr w:rsidR="00175DF4" w14:paraId="3288A05B" w14:textId="77777777">
        <w:tc>
          <w:tcPr>
            <w:tcW w:w="4309" w:type="dxa"/>
          </w:tcPr>
          <w:p w14:paraId="29B37345"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8" w:type="dxa"/>
          </w:tcPr>
          <w:p w14:paraId="6459EB51" w14:textId="77777777" w:rsidR="00175DF4" w:rsidRDefault="00175DF4">
            <w:pPr>
              <w:pStyle w:val="ConsPlusNormal"/>
              <w:jc w:val="center"/>
            </w:pPr>
            <w:r>
              <w:t>924</w:t>
            </w:r>
          </w:p>
        </w:tc>
        <w:tc>
          <w:tcPr>
            <w:tcW w:w="818" w:type="dxa"/>
          </w:tcPr>
          <w:p w14:paraId="68A566AD" w14:textId="77777777" w:rsidR="00175DF4" w:rsidRDefault="00175DF4">
            <w:pPr>
              <w:pStyle w:val="ConsPlusNormal"/>
              <w:jc w:val="center"/>
            </w:pPr>
            <w:r>
              <w:t>10</w:t>
            </w:r>
          </w:p>
        </w:tc>
        <w:tc>
          <w:tcPr>
            <w:tcW w:w="819" w:type="dxa"/>
          </w:tcPr>
          <w:p w14:paraId="2C60FC66" w14:textId="77777777" w:rsidR="00175DF4" w:rsidRDefault="00175DF4">
            <w:pPr>
              <w:pStyle w:val="ConsPlusNormal"/>
              <w:jc w:val="center"/>
            </w:pPr>
            <w:r>
              <w:t>06</w:t>
            </w:r>
          </w:p>
        </w:tc>
        <w:tc>
          <w:tcPr>
            <w:tcW w:w="1800" w:type="dxa"/>
          </w:tcPr>
          <w:p w14:paraId="1FBFB112" w14:textId="77777777" w:rsidR="00175DF4" w:rsidRDefault="00175DF4">
            <w:pPr>
              <w:pStyle w:val="ConsPlusNormal"/>
              <w:jc w:val="center"/>
            </w:pPr>
            <w:r>
              <w:t>28.0.00.10630</w:t>
            </w:r>
          </w:p>
        </w:tc>
        <w:tc>
          <w:tcPr>
            <w:tcW w:w="1020" w:type="dxa"/>
          </w:tcPr>
          <w:p w14:paraId="17F8B51E" w14:textId="77777777" w:rsidR="00175DF4" w:rsidRDefault="00175DF4">
            <w:pPr>
              <w:pStyle w:val="ConsPlusNormal"/>
              <w:jc w:val="center"/>
            </w:pPr>
            <w:r>
              <w:t>630</w:t>
            </w:r>
          </w:p>
        </w:tc>
        <w:tc>
          <w:tcPr>
            <w:tcW w:w="1417" w:type="dxa"/>
          </w:tcPr>
          <w:p w14:paraId="3B48EE81" w14:textId="77777777" w:rsidR="00175DF4" w:rsidRDefault="00175DF4">
            <w:pPr>
              <w:pStyle w:val="ConsPlusNormal"/>
              <w:jc w:val="center"/>
            </w:pPr>
            <w:r>
              <w:t>500</w:t>
            </w:r>
          </w:p>
        </w:tc>
        <w:tc>
          <w:tcPr>
            <w:tcW w:w="1474" w:type="dxa"/>
          </w:tcPr>
          <w:p w14:paraId="77F2A3F3" w14:textId="77777777" w:rsidR="00175DF4" w:rsidRDefault="00175DF4">
            <w:pPr>
              <w:pStyle w:val="ConsPlusNormal"/>
            </w:pPr>
          </w:p>
        </w:tc>
      </w:tr>
      <w:tr w:rsidR="00175DF4" w14:paraId="53AA8ACE" w14:textId="77777777">
        <w:tc>
          <w:tcPr>
            <w:tcW w:w="4309" w:type="dxa"/>
          </w:tcPr>
          <w:p w14:paraId="3E7C9F4C"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в целях финансового обеспечения затрат в связи с осуществлением выплаты 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w:t>
            </w:r>
          </w:p>
        </w:tc>
        <w:tc>
          <w:tcPr>
            <w:tcW w:w="818" w:type="dxa"/>
          </w:tcPr>
          <w:p w14:paraId="4DF7F116" w14:textId="77777777" w:rsidR="00175DF4" w:rsidRDefault="00175DF4">
            <w:pPr>
              <w:pStyle w:val="ConsPlusNormal"/>
              <w:jc w:val="center"/>
            </w:pPr>
            <w:r>
              <w:t>924</w:t>
            </w:r>
          </w:p>
        </w:tc>
        <w:tc>
          <w:tcPr>
            <w:tcW w:w="818" w:type="dxa"/>
          </w:tcPr>
          <w:p w14:paraId="3BE8C7F6" w14:textId="77777777" w:rsidR="00175DF4" w:rsidRDefault="00175DF4">
            <w:pPr>
              <w:pStyle w:val="ConsPlusNormal"/>
              <w:jc w:val="center"/>
            </w:pPr>
            <w:r>
              <w:t>10</w:t>
            </w:r>
          </w:p>
        </w:tc>
        <w:tc>
          <w:tcPr>
            <w:tcW w:w="819" w:type="dxa"/>
          </w:tcPr>
          <w:p w14:paraId="6C4C0294" w14:textId="77777777" w:rsidR="00175DF4" w:rsidRDefault="00175DF4">
            <w:pPr>
              <w:pStyle w:val="ConsPlusNormal"/>
              <w:jc w:val="center"/>
            </w:pPr>
            <w:r>
              <w:t>06</w:t>
            </w:r>
          </w:p>
        </w:tc>
        <w:tc>
          <w:tcPr>
            <w:tcW w:w="1800" w:type="dxa"/>
          </w:tcPr>
          <w:p w14:paraId="3B0BDC48" w14:textId="77777777" w:rsidR="00175DF4" w:rsidRDefault="00175DF4">
            <w:pPr>
              <w:pStyle w:val="ConsPlusNormal"/>
              <w:jc w:val="center"/>
            </w:pPr>
            <w:r>
              <w:t>28.0.00.10660</w:t>
            </w:r>
          </w:p>
        </w:tc>
        <w:tc>
          <w:tcPr>
            <w:tcW w:w="1020" w:type="dxa"/>
          </w:tcPr>
          <w:p w14:paraId="510E7B04" w14:textId="77777777" w:rsidR="00175DF4" w:rsidRDefault="00175DF4">
            <w:pPr>
              <w:pStyle w:val="ConsPlusNormal"/>
            </w:pPr>
          </w:p>
        </w:tc>
        <w:tc>
          <w:tcPr>
            <w:tcW w:w="1417" w:type="dxa"/>
          </w:tcPr>
          <w:p w14:paraId="33921F85" w14:textId="77777777" w:rsidR="00175DF4" w:rsidRDefault="00175DF4">
            <w:pPr>
              <w:pStyle w:val="ConsPlusNormal"/>
              <w:jc w:val="center"/>
            </w:pPr>
            <w:r>
              <w:t>20 000</w:t>
            </w:r>
          </w:p>
        </w:tc>
        <w:tc>
          <w:tcPr>
            <w:tcW w:w="1474" w:type="dxa"/>
          </w:tcPr>
          <w:p w14:paraId="07D00DB5" w14:textId="77777777" w:rsidR="00175DF4" w:rsidRDefault="00175DF4">
            <w:pPr>
              <w:pStyle w:val="ConsPlusNormal"/>
            </w:pPr>
          </w:p>
        </w:tc>
      </w:tr>
      <w:tr w:rsidR="00175DF4" w14:paraId="54AD7C3B" w14:textId="77777777">
        <w:tc>
          <w:tcPr>
            <w:tcW w:w="4309" w:type="dxa"/>
          </w:tcPr>
          <w:p w14:paraId="509BE79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818" w:type="dxa"/>
          </w:tcPr>
          <w:p w14:paraId="080F5A47" w14:textId="77777777" w:rsidR="00175DF4" w:rsidRDefault="00175DF4">
            <w:pPr>
              <w:pStyle w:val="ConsPlusNormal"/>
              <w:jc w:val="center"/>
            </w:pPr>
            <w:r>
              <w:t>924</w:t>
            </w:r>
          </w:p>
        </w:tc>
        <w:tc>
          <w:tcPr>
            <w:tcW w:w="818" w:type="dxa"/>
          </w:tcPr>
          <w:p w14:paraId="50071CE6" w14:textId="77777777" w:rsidR="00175DF4" w:rsidRDefault="00175DF4">
            <w:pPr>
              <w:pStyle w:val="ConsPlusNormal"/>
              <w:jc w:val="center"/>
            </w:pPr>
            <w:r>
              <w:t>10</w:t>
            </w:r>
          </w:p>
        </w:tc>
        <w:tc>
          <w:tcPr>
            <w:tcW w:w="819" w:type="dxa"/>
          </w:tcPr>
          <w:p w14:paraId="3BEC8BDB" w14:textId="77777777" w:rsidR="00175DF4" w:rsidRDefault="00175DF4">
            <w:pPr>
              <w:pStyle w:val="ConsPlusNormal"/>
              <w:jc w:val="center"/>
            </w:pPr>
            <w:r>
              <w:t>06</w:t>
            </w:r>
          </w:p>
        </w:tc>
        <w:tc>
          <w:tcPr>
            <w:tcW w:w="1800" w:type="dxa"/>
          </w:tcPr>
          <w:p w14:paraId="7CBE2466" w14:textId="77777777" w:rsidR="00175DF4" w:rsidRDefault="00175DF4">
            <w:pPr>
              <w:pStyle w:val="ConsPlusNormal"/>
              <w:jc w:val="center"/>
            </w:pPr>
            <w:r>
              <w:t>28.0.00.10660</w:t>
            </w:r>
          </w:p>
        </w:tc>
        <w:tc>
          <w:tcPr>
            <w:tcW w:w="1020" w:type="dxa"/>
          </w:tcPr>
          <w:p w14:paraId="25876713" w14:textId="77777777" w:rsidR="00175DF4" w:rsidRDefault="00175DF4">
            <w:pPr>
              <w:pStyle w:val="ConsPlusNormal"/>
              <w:jc w:val="center"/>
            </w:pPr>
            <w:r>
              <w:t>600</w:t>
            </w:r>
          </w:p>
        </w:tc>
        <w:tc>
          <w:tcPr>
            <w:tcW w:w="1417" w:type="dxa"/>
          </w:tcPr>
          <w:p w14:paraId="568A0DDB" w14:textId="77777777" w:rsidR="00175DF4" w:rsidRDefault="00175DF4">
            <w:pPr>
              <w:pStyle w:val="ConsPlusNormal"/>
              <w:jc w:val="center"/>
            </w:pPr>
            <w:r>
              <w:t>20 000</w:t>
            </w:r>
          </w:p>
        </w:tc>
        <w:tc>
          <w:tcPr>
            <w:tcW w:w="1474" w:type="dxa"/>
          </w:tcPr>
          <w:p w14:paraId="09426F1E" w14:textId="77777777" w:rsidR="00175DF4" w:rsidRDefault="00175DF4">
            <w:pPr>
              <w:pStyle w:val="ConsPlusNormal"/>
            </w:pPr>
          </w:p>
        </w:tc>
      </w:tr>
      <w:tr w:rsidR="00175DF4" w14:paraId="1A6A028E" w14:textId="77777777">
        <w:tc>
          <w:tcPr>
            <w:tcW w:w="4309" w:type="dxa"/>
          </w:tcPr>
          <w:p w14:paraId="1E83D554" w14:textId="77777777" w:rsidR="00175DF4" w:rsidRDefault="00175DF4">
            <w:pPr>
              <w:pStyle w:val="ConsPlusNormal"/>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818" w:type="dxa"/>
          </w:tcPr>
          <w:p w14:paraId="429BAE97" w14:textId="77777777" w:rsidR="00175DF4" w:rsidRDefault="00175DF4">
            <w:pPr>
              <w:pStyle w:val="ConsPlusNormal"/>
              <w:jc w:val="center"/>
            </w:pPr>
            <w:r>
              <w:lastRenderedPageBreak/>
              <w:t>924</w:t>
            </w:r>
          </w:p>
        </w:tc>
        <w:tc>
          <w:tcPr>
            <w:tcW w:w="818" w:type="dxa"/>
          </w:tcPr>
          <w:p w14:paraId="69859DBC" w14:textId="77777777" w:rsidR="00175DF4" w:rsidRDefault="00175DF4">
            <w:pPr>
              <w:pStyle w:val="ConsPlusNormal"/>
              <w:jc w:val="center"/>
            </w:pPr>
            <w:r>
              <w:t>10</w:t>
            </w:r>
          </w:p>
        </w:tc>
        <w:tc>
          <w:tcPr>
            <w:tcW w:w="819" w:type="dxa"/>
          </w:tcPr>
          <w:p w14:paraId="46012F0E" w14:textId="77777777" w:rsidR="00175DF4" w:rsidRDefault="00175DF4">
            <w:pPr>
              <w:pStyle w:val="ConsPlusNormal"/>
              <w:jc w:val="center"/>
            </w:pPr>
            <w:r>
              <w:t>06</w:t>
            </w:r>
          </w:p>
        </w:tc>
        <w:tc>
          <w:tcPr>
            <w:tcW w:w="1800" w:type="dxa"/>
          </w:tcPr>
          <w:p w14:paraId="36770C4B" w14:textId="77777777" w:rsidR="00175DF4" w:rsidRDefault="00175DF4">
            <w:pPr>
              <w:pStyle w:val="ConsPlusNormal"/>
              <w:jc w:val="center"/>
            </w:pPr>
            <w:r>
              <w:t>28.0.00.10660</w:t>
            </w:r>
          </w:p>
        </w:tc>
        <w:tc>
          <w:tcPr>
            <w:tcW w:w="1020" w:type="dxa"/>
          </w:tcPr>
          <w:p w14:paraId="101F7BC8" w14:textId="77777777" w:rsidR="00175DF4" w:rsidRDefault="00175DF4">
            <w:pPr>
              <w:pStyle w:val="ConsPlusNormal"/>
              <w:jc w:val="center"/>
            </w:pPr>
            <w:r>
              <w:t>630</w:t>
            </w:r>
          </w:p>
        </w:tc>
        <w:tc>
          <w:tcPr>
            <w:tcW w:w="1417" w:type="dxa"/>
          </w:tcPr>
          <w:p w14:paraId="22DC55AA" w14:textId="77777777" w:rsidR="00175DF4" w:rsidRDefault="00175DF4">
            <w:pPr>
              <w:pStyle w:val="ConsPlusNormal"/>
              <w:jc w:val="center"/>
            </w:pPr>
            <w:r>
              <w:t>20 000</w:t>
            </w:r>
          </w:p>
        </w:tc>
        <w:tc>
          <w:tcPr>
            <w:tcW w:w="1474" w:type="dxa"/>
          </w:tcPr>
          <w:p w14:paraId="79CF2276" w14:textId="77777777" w:rsidR="00175DF4" w:rsidRDefault="00175DF4">
            <w:pPr>
              <w:pStyle w:val="ConsPlusNormal"/>
            </w:pPr>
          </w:p>
        </w:tc>
      </w:tr>
      <w:tr w:rsidR="00175DF4" w14:paraId="7EF24C76" w14:textId="77777777">
        <w:tc>
          <w:tcPr>
            <w:tcW w:w="4309" w:type="dxa"/>
          </w:tcPr>
          <w:p w14:paraId="6FF0B476" w14:textId="77777777" w:rsidR="00175DF4" w:rsidRDefault="00175DF4">
            <w:pPr>
              <w:pStyle w:val="ConsPlusNormal"/>
            </w:pPr>
            <w:r>
              <w:t>Управление потребительского рынка администрации городского округа Тольятти</w:t>
            </w:r>
          </w:p>
        </w:tc>
        <w:tc>
          <w:tcPr>
            <w:tcW w:w="818" w:type="dxa"/>
          </w:tcPr>
          <w:p w14:paraId="0047F986" w14:textId="77777777" w:rsidR="00175DF4" w:rsidRDefault="00175DF4">
            <w:pPr>
              <w:pStyle w:val="ConsPlusNormal"/>
              <w:jc w:val="center"/>
            </w:pPr>
            <w:r>
              <w:t>926</w:t>
            </w:r>
          </w:p>
        </w:tc>
        <w:tc>
          <w:tcPr>
            <w:tcW w:w="818" w:type="dxa"/>
          </w:tcPr>
          <w:p w14:paraId="643C3776" w14:textId="77777777" w:rsidR="00175DF4" w:rsidRDefault="00175DF4">
            <w:pPr>
              <w:pStyle w:val="ConsPlusNormal"/>
            </w:pPr>
          </w:p>
        </w:tc>
        <w:tc>
          <w:tcPr>
            <w:tcW w:w="819" w:type="dxa"/>
          </w:tcPr>
          <w:p w14:paraId="75288308" w14:textId="77777777" w:rsidR="00175DF4" w:rsidRDefault="00175DF4">
            <w:pPr>
              <w:pStyle w:val="ConsPlusNormal"/>
            </w:pPr>
          </w:p>
        </w:tc>
        <w:tc>
          <w:tcPr>
            <w:tcW w:w="1800" w:type="dxa"/>
          </w:tcPr>
          <w:p w14:paraId="2E37B7FA" w14:textId="77777777" w:rsidR="00175DF4" w:rsidRDefault="00175DF4">
            <w:pPr>
              <w:pStyle w:val="ConsPlusNormal"/>
            </w:pPr>
          </w:p>
        </w:tc>
        <w:tc>
          <w:tcPr>
            <w:tcW w:w="1020" w:type="dxa"/>
          </w:tcPr>
          <w:p w14:paraId="2A99C538" w14:textId="77777777" w:rsidR="00175DF4" w:rsidRDefault="00175DF4">
            <w:pPr>
              <w:pStyle w:val="ConsPlusNormal"/>
            </w:pPr>
          </w:p>
        </w:tc>
        <w:tc>
          <w:tcPr>
            <w:tcW w:w="1417" w:type="dxa"/>
          </w:tcPr>
          <w:p w14:paraId="682FAF30" w14:textId="77777777" w:rsidR="00175DF4" w:rsidRDefault="00175DF4">
            <w:pPr>
              <w:pStyle w:val="ConsPlusNormal"/>
              <w:jc w:val="center"/>
            </w:pPr>
            <w:r>
              <w:t>2 480</w:t>
            </w:r>
          </w:p>
        </w:tc>
        <w:tc>
          <w:tcPr>
            <w:tcW w:w="1474" w:type="dxa"/>
          </w:tcPr>
          <w:p w14:paraId="0860A6F9" w14:textId="77777777" w:rsidR="00175DF4" w:rsidRDefault="00175DF4">
            <w:pPr>
              <w:pStyle w:val="ConsPlusNormal"/>
            </w:pPr>
          </w:p>
        </w:tc>
      </w:tr>
      <w:tr w:rsidR="00175DF4" w14:paraId="55EAC42A" w14:textId="77777777">
        <w:tc>
          <w:tcPr>
            <w:tcW w:w="4309" w:type="dxa"/>
          </w:tcPr>
          <w:p w14:paraId="306C38F0" w14:textId="77777777" w:rsidR="00175DF4" w:rsidRDefault="00175DF4">
            <w:pPr>
              <w:pStyle w:val="ConsPlusNormal"/>
            </w:pPr>
            <w:r>
              <w:t>ОБЩЕГОСУДАРСТВЕННЫЕ ВОПРОСЫ</w:t>
            </w:r>
          </w:p>
        </w:tc>
        <w:tc>
          <w:tcPr>
            <w:tcW w:w="818" w:type="dxa"/>
          </w:tcPr>
          <w:p w14:paraId="42D12295" w14:textId="77777777" w:rsidR="00175DF4" w:rsidRDefault="00175DF4">
            <w:pPr>
              <w:pStyle w:val="ConsPlusNormal"/>
              <w:jc w:val="center"/>
            </w:pPr>
            <w:r>
              <w:t>926</w:t>
            </w:r>
          </w:p>
        </w:tc>
        <w:tc>
          <w:tcPr>
            <w:tcW w:w="818" w:type="dxa"/>
          </w:tcPr>
          <w:p w14:paraId="6C288E56" w14:textId="77777777" w:rsidR="00175DF4" w:rsidRDefault="00175DF4">
            <w:pPr>
              <w:pStyle w:val="ConsPlusNormal"/>
              <w:jc w:val="center"/>
            </w:pPr>
            <w:r>
              <w:t>01</w:t>
            </w:r>
          </w:p>
        </w:tc>
        <w:tc>
          <w:tcPr>
            <w:tcW w:w="819" w:type="dxa"/>
          </w:tcPr>
          <w:p w14:paraId="6AE95BC5" w14:textId="77777777" w:rsidR="00175DF4" w:rsidRDefault="00175DF4">
            <w:pPr>
              <w:pStyle w:val="ConsPlusNormal"/>
              <w:jc w:val="center"/>
            </w:pPr>
            <w:r>
              <w:t>00</w:t>
            </w:r>
          </w:p>
        </w:tc>
        <w:tc>
          <w:tcPr>
            <w:tcW w:w="1800" w:type="dxa"/>
          </w:tcPr>
          <w:p w14:paraId="15728F60" w14:textId="77777777" w:rsidR="00175DF4" w:rsidRDefault="00175DF4">
            <w:pPr>
              <w:pStyle w:val="ConsPlusNormal"/>
            </w:pPr>
          </w:p>
        </w:tc>
        <w:tc>
          <w:tcPr>
            <w:tcW w:w="1020" w:type="dxa"/>
          </w:tcPr>
          <w:p w14:paraId="66F3249F" w14:textId="77777777" w:rsidR="00175DF4" w:rsidRDefault="00175DF4">
            <w:pPr>
              <w:pStyle w:val="ConsPlusNormal"/>
            </w:pPr>
          </w:p>
        </w:tc>
        <w:tc>
          <w:tcPr>
            <w:tcW w:w="1417" w:type="dxa"/>
          </w:tcPr>
          <w:p w14:paraId="18D0E44C" w14:textId="77777777" w:rsidR="00175DF4" w:rsidRDefault="00175DF4">
            <w:pPr>
              <w:pStyle w:val="ConsPlusNormal"/>
              <w:jc w:val="center"/>
            </w:pPr>
            <w:r>
              <w:t>2 480</w:t>
            </w:r>
          </w:p>
        </w:tc>
        <w:tc>
          <w:tcPr>
            <w:tcW w:w="1474" w:type="dxa"/>
          </w:tcPr>
          <w:p w14:paraId="20D2E6BE" w14:textId="77777777" w:rsidR="00175DF4" w:rsidRDefault="00175DF4">
            <w:pPr>
              <w:pStyle w:val="ConsPlusNormal"/>
            </w:pPr>
          </w:p>
        </w:tc>
      </w:tr>
      <w:tr w:rsidR="00175DF4" w14:paraId="75B96E80" w14:textId="77777777">
        <w:tc>
          <w:tcPr>
            <w:tcW w:w="4309" w:type="dxa"/>
          </w:tcPr>
          <w:p w14:paraId="2A74617E" w14:textId="77777777" w:rsidR="00175DF4" w:rsidRDefault="00175DF4">
            <w:pPr>
              <w:pStyle w:val="ConsPlusNormal"/>
            </w:pPr>
            <w:r>
              <w:t>Другие общегосударственные вопросы</w:t>
            </w:r>
          </w:p>
        </w:tc>
        <w:tc>
          <w:tcPr>
            <w:tcW w:w="818" w:type="dxa"/>
          </w:tcPr>
          <w:p w14:paraId="4DCCD745" w14:textId="77777777" w:rsidR="00175DF4" w:rsidRDefault="00175DF4">
            <w:pPr>
              <w:pStyle w:val="ConsPlusNormal"/>
              <w:jc w:val="center"/>
            </w:pPr>
            <w:r>
              <w:t>926</w:t>
            </w:r>
          </w:p>
        </w:tc>
        <w:tc>
          <w:tcPr>
            <w:tcW w:w="818" w:type="dxa"/>
          </w:tcPr>
          <w:p w14:paraId="466B4A42" w14:textId="77777777" w:rsidR="00175DF4" w:rsidRDefault="00175DF4">
            <w:pPr>
              <w:pStyle w:val="ConsPlusNormal"/>
              <w:jc w:val="center"/>
            </w:pPr>
            <w:r>
              <w:t>01</w:t>
            </w:r>
          </w:p>
        </w:tc>
        <w:tc>
          <w:tcPr>
            <w:tcW w:w="819" w:type="dxa"/>
          </w:tcPr>
          <w:p w14:paraId="1D0C97CD" w14:textId="77777777" w:rsidR="00175DF4" w:rsidRDefault="00175DF4">
            <w:pPr>
              <w:pStyle w:val="ConsPlusNormal"/>
              <w:jc w:val="center"/>
            </w:pPr>
            <w:r>
              <w:t>13</w:t>
            </w:r>
          </w:p>
        </w:tc>
        <w:tc>
          <w:tcPr>
            <w:tcW w:w="1800" w:type="dxa"/>
          </w:tcPr>
          <w:p w14:paraId="07285470" w14:textId="77777777" w:rsidR="00175DF4" w:rsidRDefault="00175DF4">
            <w:pPr>
              <w:pStyle w:val="ConsPlusNormal"/>
            </w:pPr>
          </w:p>
        </w:tc>
        <w:tc>
          <w:tcPr>
            <w:tcW w:w="1020" w:type="dxa"/>
          </w:tcPr>
          <w:p w14:paraId="313C12AC" w14:textId="77777777" w:rsidR="00175DF4" w:rsidRDefault="00175DF4">
            <w:pPr>
              <w:pStyle w:val="ConsPlusNormal"/>
            </w:pPr>
          </w:p>
        </w:tc>
        <w:tc>
          <w:tcPr>
            <w:tcW w:w="1417" w:type="dxa"/>
          </w:tcPr>
          <w:p w14:paraId="68A51CFC" w14:textId="77777777" w:rsidR="00175DF4" w:rsidRDefault="00175DF4">
            <w:pPr>
              <w:pStyle w:val="ConsPlusNormal"/>
              <w:jc w:val="center"/>
            </w:pPr>
            <w:r>
              <w:t>2 480</w:t>
            </w:r>
          </w:p>
        </w:tc>
        <w:tc>
          <w:tcPr>
            <w:tcW w:w="1474" w:type="dxa"/>
          </w:tcPr>
          <w:p w14:paraId="2155DAD9" w14:textId="77777777" w:rsidR="00175DF4" w:rsidRDefault="00175DF4">
            <w:pPr>
              <w:pStyle w:val="ConsPlusNormal"/>
            </w:pPr>
          </w:p>
        </w:tc>
      </w:tr>
      <w:tr w:rsidR="00175DF4" w14:paraId="12A4F977" w14:textId="77777777">
        <w:tc>
          <w:tcPr>
            <w:tcW w:w="4309" w:type="dxa"/>
          </w:tcPr>
          <w:p w14:paraId="65D12320" w14:textId="77777777" w:rsidR="00175DF4" w:rsidRDefault="00175DF4">
            <w:pPr>
              <w:pStyle w:val="ConsPlusNormal"/>
            </w:pPr>
            <w:r>
              <w:t>Муниципальная программа "Развитие потребительского рынка в городском округе Тольятти на 2022 - 2026 годы"</w:t>
            </w:r>
          </w:p>
        </w:tc>
        <w:tc>
          <w:tcPr>
            <w:tcW w:w="818" w:type="dxa"/>
          </w:tcPr>
          <w:p w14:paraId="233D81EE" w14:textId="77777777" w:rsidR="00175DF4" w:rsidRDefault="00175DF4">
            <w:pPr>
              <w:pStyle w:val="ConsPlusNormal"/>
              <w:jc w:val="center"/>
            </w:pPr>
            <w:r>
              <w:t>926</w:t>
            </w:r>
          </w:p>
        </w:tc>
        <w:tc>
          <w:tcPr>
            <w:tcW w:w="818" w:type="dxa"/>
          </w:tcPr>
          <w:p w14:paraId="09AE523E" w14:textId="77777777" w:rsidR="00175DF4" w:rsidRDefault="00175DF4">
            <w:pPr>
              <w:pStyle w:val="ConsPlusNormal"/>
              <w:jc w:val="center"/>
            </w:pPr>
            <w:r>
              <w:t>01</w:t>
            </w:r>
          </w:p>
        </w:tc>
        <w:tc>
          <w:tcPr>
            <w:tcW w:w="819" w:type="dxa"/>
          </w:tcPr>
          <w:p w14:paraId="7F95D2A3" w14:textId="77777777" w:rsidR="00175DF4" w:rsidRDefault="00175DF4">
            <w:pPr>
              <w:pStyle w:val="ConsPlusNormal"/>
              <w:jc w:val="center"/>
            </w:pPr>
            <w:r>
              <w:t>13</w:t>
            </w:r>
          </w:p>
        </w:tc>
        <w:tc>
          <w:tcPr>
            <w:tcW w:w="1800" w:type="dxa"/>
          </w:tcPr>
          <w:p w14:paraId="31BEA74F" w14:textId="77777777" w:rsidR="00175DF4" w:rsidRDefault="00175DF4">
            <w:pPr>
              <w:pStyle w:val="ConsPlusNormal"/>
              <w:jc w:val="center"/>
            </w:pPr>
            <w:r>
              <w:t>27.0.00.00000</w:t>
            </w:r>
          </w:p>
        </w:tc>
        <w:tc>
          <w:tcPr>
            <w:tcW w:w="1020" w:type="dxa"/>
          </w:tcPr>
          <w:p w14:paraId="7A255158" w14:textId="77777777" w:rsidR="00175DF4" w:rsidRDefault="00175DF4">
            <w:pPr>
              <w:pStyle w:val="ConsPlusNormal"/>
            </w:pPr>
          </w:p>
        </w:tc>
        <w:tc>
          <w:tcPr>
            <w:tcW w:w="1417" w:type="dxa"/>
          </w:tcPr>
          <w:p w14:paraId="04AEA066" w14:textId="77777777" w:rsidR="00175DF4" w:rsidRDefault="00175DF4">
            <w:pPr>
              <w:pStyle w:val="ConsPlusNormal"/>
              <w:jc w:val="center"/>
            </w:pPr>
            <w:r>
              <w:t>1 074</w:t>
            </w:r>
          </w:p>
        </w:tc>
        <w:tc>
          <w:tcPr>
            <w:tcW w:w="1474" w:type="dxa"/>
          </w:tcPr>
          <w:p w14:paraId="3A4C0D3F" w14:textId="77777777" w:rsidR="00175DF4" w:rsidRDefault="00175DF4">
            <w:pPr>
              <w:pStyle w:val="ConsPlusNormal"/>
            </w:pPr>
          </w:p>
        </w:tc>
      </w:tr>
      <w:tr w:rsidR="00175DF4" w14:paraId="74117991" w14:textId="77777777">
        <w:tc>
          <w:tcPr>
            <w:tcW w:w="4309" w:type="dxa"/>
          </w:tcPr>
          <w:p w14:paraId="5E02F9F5" w14:textId="77777777" w:rsidR="00175DF4" w:rsidRDefault="00175DF4">
            <w:pPr>
              <w:pStyle w:val="ConsPlusNormal"/>
            </w:pPr>
            <w:r>
              <w:t>Мероприятия в установленной сфере деятельности</w:t>
            </w:r>
          </w:p>
        </w:tc>
        <w:tc>
          <w:tcPr>
            <w:tcW w:w="818" w:type="dxa"/>
          </w:tcPr>
          <w:p w14:paraId="333C20E5" w14:textId="77777777" w:rsidR="00175DF4" w:rsidRDefault="00175DF4">
            <w:pPr>
              <w:pStyle w:val="ConsPlusNormal"/>
              <w:jc w:val="center"/>
            </w:pPr>
            <w:r>
              <w:t>926</w:t>
            </w:r>
          </w:p>
        </w:tc>
        <w:tc>
          <w:tcPr>
            <w:tcW w:w="818" w:type="dxa"/>
          </w:tcPr>
          <w:p w14:paraId="24C6B275" w14:textId="77777777" w:rsidR="00175DF4" w:rsidRDefault="00175DF4">
            <w:pPr>
              <w:pStyle w:val="ConsPlusNormal"/>
              <w:jc w:val="center"/>
            </w:pPr>
            <w:r>
              <w:t>01</w:t>
            </w:r>
          </w:p>
        </w:tc>
        <w:tc>
          <w:tcPr>
            <w:tcW w:w="819" w:type="dxa"/>
          </w:tcPr>
          <w:p w14:paraId="75B8EDFE" w14:textId="77777777" w:rsidR="00175DF4" w:rsidRDefault="00175DF4">
            <w:pPr>
              <w:pStyle w:val="ConsPlusNormal"/>
              <w:jc w:val="center"/>
            </w:pPr>
            <w:r>
              <w:t>13</w:t>
            </w:r>
          </w:p>
        </w:tc>
        <w:tc>
          <w:tcPr>
            <w:tcW w:w="1800" w:type="dxa"/>
          </w:tcPr>
          <w:p w14:paraId="528F3204" w14:textId="77777777" w:rsidR="00175DF4" w:rsidRDefault="00175DF4">
            <w:pPr>
              <w:pStyle w:val="ConsPlusNormal"/>
              <w:jc w:val="center"/>
            </w:pPr>
            <w:r>
              <w:t>27.0.00.04000</w:t>
            </w:r>
          </w:p>
        </w:tc>
        <w:tc>
          <w:tcPr>
            <w:tcW w:w="1020" w:type="dxa"/>
          </w:tcPr>
          <w:p w14:paraId="5A7EB053" w14:textId="77777777" w:rsidR="00175DF4" w:rsidRDefault="00175DF4">
            <w:pPr>
              <w:pStyle w:val="ConsPlusNormal"/>
            </w:pPr>
          </w:p>
        </w:tc>
        <w:tc>
          <w:tcPr>
            <w:tcW w:w="1417" w:type="dxa"/>
          </w:tcPr>
          <w:p w14:paraId="493F3712" w14:textId="77777777" w:rsidR="00175DF4" w:rsidRDefault="00175DF4">
            <w:pPr>
              <w:pStyle w:val="ConsPlusNormal"/>
              <w:jc w:val="center"/>
            </w:pPr>
            <w:r>
              <w:t>1 074</w:t>
            </w:r>
          </w:p>
        </w:tc>
        <w:tc>
          <w:tcPr>
            <w:tcW w:w="1474" w:type="dxa"/>
          </w:tcPr>
          <w:p w14:paraId="19307BFE" w14:textId="77777777" w:rsidR="00175DF4" w:rsidRDefault="00175DF4">
            <w:pPr>
              <w:pStyle w:val="ConsPlusNormal"/>
            </w:pPr>
          </w:p>
        </w:tc>
      </w:tr>
      <w:tr w:rsidR="00175DF4" w14:paraId="05D78FFC" w14:textId="77777777">
        <w:tc>
          <w:tcPr>
            <w:tcW w:w="4309" w:type="dxa"/>
          </w:tcPr>
          <w:p w14:paraId="5D7195A7" w14:textId="77777777" w:rsidR="00175DF4" w:rsidRDefault="00175DF4">
            <w:pPr>
              <w:pStyle w:val="ConsPlusNormal"/>
            </w:pPr>
            <w:r>
              <w:t>Мероприятия в сфере общегосударственного управления</w:t>
            </w:r>
          </w:p>
        </w:tc>
        <w:tc>
          <w:tcPr>
            <w:tcW w:w="818" w:type="dxa"/>
          </w:tcPr>
          <w:p w14:paraId="698709BF" w14:textId="77777777" w:rsidR="00175DF4" w:rsidRDefault="00175DF4">
            <w:pPr>
              <w:pStyle w:val="ConsPlusNormal"/>
              <w:jc w:val="center"/>
            </w:pPr>
            <w:r>
              <w:t>926</w:t>
            </w:r>
          </w:p>
        </w:tc>
        <w:tc>
          <w:tcPr>
            <w:tcW w:w="818" w:type="dxa"/>
          </w:tcPr>
          <w:p w14:paraId="7C8DDBAB" w14:textId="77777777" w:rsidR="00175DF4" w:rsidRDefault="00175DF4">
            <w:pPr>
              <w:pStyle w:val="ConsPlusNormal"/>
              <w:jc w:val="center"/>
            </w:pPr>
            <w:r>
              <w:t>01</w:t>
            </w:r>
          </w:p>
        </w:tc>
        <w:tc>
          <w:tcPr>
            <w:tcW w:w="819" w:type="dxa"/>
          </w:tcPr>
          <w:p w14:paraId="693135EA" w14:textId="77777777" w:rsidR="00175DF4" w:rsidRDefault="00175DF4">
            <w:pPr>
              <w:pStyle w:val="ConsPlusNormal"/>
              <w:jc w:val="center"/>
            </w:pPr>
            <w:r>
              <w:t>13</w:t>
            </w:r>
          </w:p>
        </w:tc>
        <w:tc>
          <w:tcPr>
            <w:tcW w:w="1800" w:type="dxa"/>
          </w:tcPr>
          <w:p w14:paraId="1FEE4985" w14:textId="77777777" w:rsidR="00175DF4" w:rsidRDefault="00175DF4">
            <w:pPr>
              <w:pStyle w:val="ConsPlusNormal"/>
              <w:jc w:val="center"/>
            </w:pPr>
            <w:r>
              <w:t>27.0.00.04040</w:t>
            </w:r>
          </w:p>
        </w:tc>
        <w:tc>
          <w:tcPr>
            <w:tcW w:w="1020" w:type="dxa"/>
          </w:tcPr>
          <w:p w14:paraId="1387424B" w14:textId="77777777" w:rsidR="00175DF4" w:rsidRDefault="00175DF4">
            <w:pPr>
              <w:pStyle w:val="ConsPlusNormal"/>
            </w:pPr>
          </w:p>
        </w:tc>
        <w:tc>
          <w:tcPr>
            <w:tcW w:w="1417" w:type="dxa"/>
          </w:tcPr>
          <w:p w14:paraId="4706FBF5" w14:textId="77777777" w:rsidR="00175DF4" w:rsidRDefault="00175DF4">
            <w:pPr>
              <w:pStyle w:val="ConsPlusNormal"/>
              <w:jc w:val="center"/>
            </w:pPr>
            <w:r>
              <w:t>1 074</w:t>
            </w:r>
          </w:p>
        </w:tc>
        <w:tc>
          <w:tcPr>
            <w:tcW w:w="1474" w:type="dxa"/>
          </w:tcPr>
          <w:p w14:paraId="71FCAF22" w14:textId="77777777" w:rsidR="00175DF4" w:rsidRDefault="00175DF4">
            <w:pPr>
              <w:pStyle w:val="ConsPlusNormal"/>
            </w:pPr>
          </w:p>
        </w:tc>
      </w:tr>
      <w:tr w:rsidR="00175DF4" w14:paraId="4A4A5FDC" w14:textId="77777777">
        <w:tc>
          <w:tcPr>
            <w:tcW w:w="4309" w:type="dxa"/>
          </w:tcPr>
          <w:p w14:paraId="39BB67E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658EBD78" w14:textId="77777777" w:rsidR="00175DF4" w:rsidRDefault="00175DF4">
            <w:pPr>
              <w:pStyle w:val="ConsPlusNormal"/>
              <w:jc w:val="center"/>
            </w:pPr>
            <w:r>
              <w:t>926</w:t>
            </w:r>
          </w:p>
        </w:tc>
        <w:tc>
          <w:tcPr>
            <w:tcW w:w="818" w:type="dxa"/>
          </w:tcPr>
          <w:p w14:paraId="3007A4A6" w14:textId="77777777" w:rsidR="00175DF4" w:rsidRDefault="00175DF4">
            <w:pPr>
              <w:pStyle w:val="ConsPlusNormal"/>
              <w:jc w:val="center"/>
            </w:pPr>
            <w:r>
              <w:t>01</w:t>
            </w:r>
          </w:p>
        </w:tc>
        <w:tc>
          <w:tcPr>
            <w:tcW w:w="819" w:type="dxa"/>
          </w:tcPr>
          <w:p w14:paraId="3044380B" w14:textId="77777777" w:rsidR="00175DF4" w:rsidRDefault="00175DF4">
            <w:pPr>
              <w:pStyle w:val="ConsPlusNormal"/>
              <w:jc w:val="center"/>
            </w:pPr>
            <w:r>
              <w:t>13</w:t>
            </w:r>
          </w:p>
        </w:tc>
        <w:tc>
          <w:tcPr>
            <w:tcW w:w="1800" w:type="dxa"/>
          </w:tcPr>
          <w:p w14:paraId="4426B944" w14:textId="77777777" w:rsidR="00175DF4" w:rsidRDefault="00175DF4">
            <w:pPr>
              <w:pStyle w:val="ConsPlusNormal"/>
              <w:jc w:val="center"/>
            </w:pPr>
            <w:r>
              <w:t>27.0.00.04040</w:t>
            </w:r>
          </w:p>
        </w:tc>
        <w:tc>
          <w:tcPr>
            <w:tcW w:w="1020" w:type="dxa"/>
          </w:tcPr>
          <w:p w14:paraId="1C9E332E" w14:textId="77777777" w:rsidR="00175DF4" w:rsidRDefault="00175DF4">
            <w:pPr>
              <w:pStyle w:val="ConsPlusNormal"/>
              <w:jc w:val="center"/>
            </w:pPr>
            <w:r>
              <w:t>200</w:t>
            </w:r>
          </w:p>
        </w:tc>
        <w:tc>
          <w:tcPr>
            <w:tcW w:w="1417" w:type="dxa"/>
          </w:tcPr>
          <w:p w14:paraId="7C1E3E81" w14:textId="77777777" w:rsidR="00175DF4" w:rsidRDefault="00175DF4">
            <w:pPr>
              <w:pStyle w:val="ConsPlusNormal"/>
              <w:jc w:val="center"/>
            </w:pPr>
            <w:r>
              <w:t>1 074</w:t>
            </w:r>
          </w:p>
        </w:tc>
        <w:tc>
          <w:tcPr>
            <w:tcW w:w="1474" w:type="dxa"/>
          </w:tcPr>
          <w:p w14:paraId="2F50D00D" w14:textId="77777777" w:rsidR="00175DF4" w:rsidRDefault="00175DF4">
            <w:pPr>
              <w:pStyle w:val="ConsPlusNormal"/>
            </w:pPr>
          </w:p>
        </w:tc>
      </w:tr>
      <w:tr w:rsidR="00175DF4" w14:paraId="41FB0347" w14:textId="77777777">
        <w:tc>
          <w:tcPr>
            <w:tcW w:w="4309" w:type="dxa"/>
          </w:tcPr>
          <w:p w14:paraId="224C4C4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6417BD20" w14:textId="77777777" w:rsidR="00175DF4" w:rsidRDefault="00175DF4">
            <w:pPr>
              <w:pStyle w:val="ConsPlusNormal"/>
              <w:jc w:val="center"/>
            </w:pPr>
            <w:r>
              <w:t>926</w:t>
            </w:r>
          </w:p>
        </w:tc>
        <w:tc>
          <w:tcPr>
            <w:tcW w:w="818" w:type="dxa"/>
          </w:tcPr>
          <w:p w14:paraId="7DBF5355" w14:textId="77777777" w:rsidR="00175DF4" w:rsidRDefault="00175DF4">
            <w:pPr>
              <w:pStyle w:val="ConsPlusNormal"/>
              <w:jc w:val="center"/>
            </w:pPr>
            <w:r>
              <w:t>01</w:t>
            </w:r>
          </w:p>
        </w:tc>
        <w:tc>
          <w:tcPr>
            <w:tcW w:w="819" w:type="dxa"/>
          </w:tcPr>
          <w:p w14:paraId="2FECD47F" w14:textId="77777777" w:rsidR="00175DF4" w:rsidRDefault="00175DF4">
            <w:pPr>
              <w:pStyle w:val="ConsPlusNormal"/>
              <w:jc w:val="center"/>
            </w:pPr>
            <w:r>
              <w:t>13</w:t>
            </w:r>
          </w:p>
        </w:tc>
        <w:tc>
          <w:tcPr>
            <w:tcW w:w="1800" w:type="dxa"/>
          </w:tcPr>
          <w:p w14:paraId="2BA0E647" w14:textId="77777777" w:rsidR="00175DF4" w:rsidRDefault="00175DF4">
            <w:pPr>
              <w:pStyle w:val="ConsPlusNormal"/>
              <w:jc w:val="center"/>
            </w:pPr>
            <w:r>
              <w:t>27.0.00.04040</w:t>
            </w:r>
          </w:p>
        </w:tc>
        <w:tc>
          <w:tcPr>
            <w:tcW w:w="1020" w:type="dxa"/>
          </w:tcPr>
          <w:p w14:paraId="56AEF8F9" w14:textId="77777777" w:rsidR="00175DF4" w:rsidRDefault="00175DF4">
            <w:pPr>
              <w:pStyle w:val="ConsPlusNormal"/>
              <w:jc w:val="center"/>
            </w:pPr>
            <w:r>
              <w:t>240</w:t>
            </w:r>
          </w:p>
        </w:tc>
        <w:tc>
          <w:tcPr>
            <w:tcW w:w="1417" w:type="dxa"/>
          </w:tcPr>
          <w:p w14:paraId="119257BB" w14:textId="77777777" w:rsidR="00175DF4" w:rsidRDefault="00175DF4">
            <w:pPr>
              <w:pStyle w:val="ConsPlusNormal"/>
              <w:jc w:val="center"/>
            </w:pPr>
            <w:r>
              <w:t>1 074</w:t>
            </w:r>
          </w:p>
        </w:tc>
        <w:tc>
          <w:tcPr>
            <w:tcW w:w="1474" w:type="dxa"/>
          </w:tcPr>
          <w:p w14:paraId="363C4A4C" w14:textId="77777777" w:rsidR="00175DF4" w:rsidRDefault="00175DF4">
            <w:pPr>
              <w:pStyle w:val="ConsPlusNormal"/>
            </w:pPr>
          </w:p>
        </w:tc>
      </w:tr>
      <w:tr w:rsidR="00175DF4" w14:paraId="60C5A512" w14:textId="77777777">
        <w:tc>
          <w:tcPr>
            <w:tcW w:w="4309" w:type="dxa"/>
          </w:tcPr>
          <w:p w14:paraId="55B98113" w14:textId="77777777" w:rsidR="00175DF4" w:rsidRDefault="00175DF4">
            <w:pPr>
              <w:pStyle w:val="ConsPlusNormal"/>
            </w:pPr>
            <w:r>
              <w:t>Непрограммное направление расходов</w:t>
            </w:r>
          </w:p>
        </w:tc>
        <w:tc>
          <w:tcPr>
            <w:tcW w:w="818" w:type="dxa"/>
          </w:tcPr>
          <w:p w14:paraId="48999E47" w14:textId="77777777" w:rsidR="00175DF4" w:rsidRDefault="00175DF4">
            <w:pPr>
              <w:pStyle w:val="ConsPlusNormal"/>
              <w:jc w:val="center"/>
            </w:pPr>
            <w:r>
              <w:t>926</w:t>
            </w:r>
          </w:p>
        </w:tc>
        <w:tc>
          <w:tcPr>
            <w:tcW w:w="818" w:type="dxa"/>
          </w:tcPr>
          <w:p w14:paraId="4859E49B" w14:textId="77777777" w:rsidR="00175DF4" w:rsidRDefault="00175DF4">
            <w:pPr>
              <w:pStyle w:val="ConsPlusNormal"/>
              <w:jc w:val="center"/>
            </w:pPr>
            <w:r>
              <w:t>01</w:t>
            </w:r>
          </w:p>
        </w:tc>
        <w:tc>
          <w:tcPr>
            <w:tcW w:w="819" w:type="dxa"/>
          </w:tcPr>
          <w:p w14:paraId="3BA3EDD8" w14:textId="77777777" w:rsidR="00175DF4" w:rsidRDefault="00175DF4">
            <w:pPr>
              <w:pStyle w:val="ConsPlusNormal"/>
              <w:jc w:val="center"/>
            </w:pPr>
            <w:r>
              <w:t>13</w:t>
            </w:r>
          </w:p>
        </w:tc>
        <w:tc>
          <w:tcPr>
            <w:tcW w:w="1800" w:type="dxa"/>
          </w:tcPr>
          <w:p w14:paraId="1AE841A6" w14:textId="77777777" w:rsidR="00175DF4" w:rsidRDefault="00175DF4">
            <w:pPr>
              <w:pStyle w:val="ConsPlusNormal"/>
              <w:jc w:val="center"/>
            </w:pPr>
            <w:r>
              <w:t>99.0.00.00000</w:t>
            </w:r>
          </w:p>
        </w:tc>
        <w:tc>
          <w:tcPr>
            <w:tcW w:w="1020" w:type="dxa"/>
          </w:tcPr>
          <w:p w14:paraId="5B2B5066" w14:textId="77777777" w:rsidR="00175DF4" w:rsidRDefault="00175DF4">
            <w:pPr>
              <w:pStyle w:val="ConsPlusNormal"/>
            </w:pPr>
          </w:p>
        </w:tc>
        <w:tc>
          <w:tcPr>
            <w:tcW w:w="1417" w:type="dxa"/>
          </w:tcPr>
          <w:p w14:paraId="27B843C1" w14:textId="77777777" w:rsidR="00175DF4" w:rsidRDefault="00175DF4">
            <w:pPr>
              <w:pStyle w:val="ConsPlusNormal"/>
              <w:jc w:val="center"/>
            </w:pPr>
            <w:r>
              <w:t>1 406</w:t>
            </w:r>
          </w:p>
        </w:tc>
        <w:tc>
          <w:tcPr>
            <w:tcW w:w="1474" w:type="dxa"/>
          </w:tcPr>
          <w:p w14:paraId="630C0FC3" w14:textId="77777777" w:rsidR="00175DF4" w:rsidRDefault="00175DF4">
            <w:pPr>
              <w:pStyle w:val="ConsPlusNormal"/>
            </w:pPr>
          </w:p>
        </w:tc>
      </w:tr>
      <w:tr w:rsidR="00175DF4" w14:paraId="25A995D6" w14:textId="77777777">
        <w:tc>
          <w:tcPr>
            <w:tcW w:w="4309" w:type="dxa"/>
          </w:tcPr>
          <w:p w14:paraId="195A9FB3" w14:textId="77777777" w:rsidR="00175DF4" w:rsidRDefault="00175DF4">
            <w:pPr>
              <w:pStyle w:val="ConsPlusNormal"/>
            </w:pPr>
            <w:r>
              <w:t>Мероприятия в установленной сфере деятельности</w:t>
            </w:r>
          </w:p>
        </w:tc>
        <w:tc>
          <w:tcPr>
            <w:tcW w:w="818" w:type="dxa"/>
          </w:tcPr>
          <w:p w14:paraId="44AD48AE" w14:textId="77777777" w:rsidR="00175DF4" w:rsidRDefault="00175DF4">
            <w:pPr>
              <w:pStyle w:val="ConsPlusNormal"/>
              <w:jc w:val="center"/>
            </w:pPr>
            <w:r>
              <w:t>926</w:t>
            </w:r>
          </w:p>
        </w:tc>
        <w:tc>
          <w:tcPr>
            <w:tcW w:w="818" w:type="dxa"/>
          </w:tcPr>
          <w:p w14:paraId="46CA0CF5" w14:textId="77777777" w:rsidR="00175DF4" w:rsidRDefault="00175DF4">
            <w:pPr>
              <w:pStyle w:val="ConsPlusNormal"/>
              <w:jc w:val="center"/>
            </w:pPr>
            <w:r>
              <w:t>01</w:t>
            </w:r>
          </w:p>
        </w:tc>
        <w:tc>
          <w:tcPr>
            <w:tcW w:w="819" w:type="dxa"/>
          </w:tcPr>
          <w:p w14:paraId="505FF35C" w14:textId="77777777" w:rsidR="00175DF4" w:rsidRDefault="00175DF4">
            <w:pPr>
              <w:pStyle w:val="ConsPlusNormal"/>
              <w:jc w:val="center"/>
            </w:pPr>
            <w:r>
              <w:t>13</w:t>
            </w:r>
          </w:p>
        </w:tc>
        <w:tc>
          <w:tcPr>
            <w:tcW w:w="1800" w:type="dxa"/>
          </w:tcPr>
          <w:p w14:paraId="0C0800E5" w14:textId="77777777" w:rsidR="00175DF4" w:rsidRDefault="00175DF4">
            <w:pPr>
              <w:pStyle w:val="ConsPlusNormal"/>
              <w:jc w:val="center"/>
            </w:pPr>
            <w:r>
              <w:t>99.0.00.04000</w:t>
            </w:r>
          </w:p>
        </w:tc>
        <w:tc>
          <w:tcPr>
            <w:tcW w:w="1020" w:type="dxa"/>
          </w:tcPr>
          <w:p w14:paraId="2A16F6F5" w14:textId="77777777" w:rsidR="00175DF4" w:rsidRDefault="00175DF4">
            <w:pPr>
              <w:pStyle w:val="ConsPlusNormal"/>
            </w:pPr>
          </w:p>
        </w:tc>
        <w:tc>
          <w:tcPr>
            <w:tcW w:w="1417" w:type="dxa"/>
          </w:tcPr>
          <w:p w14:paraId="4E0CDD76" w14:textId="77777777" w:rsidR="00175DF4" w:rsidRDefault="00175DF4">
            <w:pPr>
              <w:pStyle w:val="ConsPlusNormal"/>
              <w:jc w:val="center"/>
            </w:pPr>
            <w:r>
              <w:t>1 406</w:t>
            </w:r>
          </w:p>
        </w:tc>
        <w:tc>
          <w:tcPr>
            <w:tcW w:w="1474" w:type="dxa"/>
          </w:tcPr>
          <w:p w14:paraId="5E98C425" w14:textId="77777777" w:rsidR="00175DF4" w:rsidRDefault="00175DF4">
            <w:pPr>
              <w:pStyle w:val="ConsPlusNormal"/>
            </w:pPr>
          </w:p>
        </w:tc>
      </w:tr>
      <w:tr w:rsidR="00175DF4" w14:paraId="65EB3F65" w14:textId="77777777">
        <w:tc>
          <w:tcPr>
            <w:tcW w:w="4309" w:type="dxa"/>
          </w:tcPr>
          <w:p w14:paraId="75E5F6C6" w14:textId="77777777" w:rsidR="00175DF4" w:rsidRDefault="00175DF4">
            <w:pPr>
              <w:pStyle w:val="ConsPlusNormal"/>
            </w:pPr>
            <w:r>
              <w:t>Мероприятия в сфере общегосударственного управления</w:t>
            </w:r>
          </w:p>
        </w:tc>
        <w:tc>
          <w:tcPr>
            <w:tcW w:w="818" w:type="dxa"/>
          </w:tcPr>
          <w:p w14:paraId="12390770" w14:textId="77777777" w:rsidR="00175DF4" w:rsidRDefault="00175DF4">
            <w:pPr>
              <w:pStyle w:val="ConsPlusNormal"/>
              <w:jc w:val="center"/>
            </w:pPr>
            <w:r>
              <w:t>926</w:t>
            </w:r>
          </w:p>
        </w:tc>
        <w:tc>
          <w:tcPr>
            <w:tcW w:w="818" w:type="dxa"/>
          </w:tcPr>
          <w:p w14:paraId="30DF10C1" w14:textId="77777777" w:rsidR="00175DF4" w:rsidRDefault="00175DF4">
            <w:pPr>
              <w:pStyle w:val="ConsPlusNormal"/>
              <w:jc w:val="center"/>
            </w:pPr>
            <w:r>
              <w:t>01</w:t>
            </w:r>
          </w:p>
        </w:tc>
        <w:tc>
          <w:tcPr>
            <w:tcW w:w="819" w:type="dxa"/>
          </w:tcPr>
          <w:p w14:paraId="7892975F" w14:textId="77777777" w:rsidR="00175DF4" w:rsidRDefault="00175DF4">
            <w:pPr>
              <w:pStyle w:val="ConsPlusNormal"/>
              <w:jc w:val="center"/>
            </w:pPr>
            <w:r>
              <w:t>13</w:t>
            </w:r>
          </w:p>
        </w:tc>
        <w:tc>
          <w:tcPr>
            <w:tcW w:w="1800" w:type="dxa"/>
          </w:tcPr>
          <w:p w14:paraId="2AC620DB" w14:textId="77777777" w:rsidR="00175DF4" w:rsidRDefault="00175DF4">
            <w:pPr>
              <w:pStyle w:val="ConsPlusNormal"/>
              <w:jc w:val="center"/>
            </w:pPr>
            <w:r>
              <w:t>99.0.00.04040</w:t>
            </w:r>
          </w:p>
        </w:tc>
        <w:tc>
          <w:tcPr>
            <w:tcW w:w="1020" w:type="dxa"/>
          </w:tcPr>
          <w:p w14:paraId="0DE74974" w14:textId="77777777" w:rsidR="00175DF4" w:rsidRDefault="00175DF4">
            <w:pPr>
              <w:pStyle w:val="ConsPlusNormal"/>
            </w:pPr>
          </w:p>
        </w:tc>
        <w:tc>
          <w:tcPr>
            <w:tcW w:w="1417" w:type="dxa"/>
          </w:tcPr>
          <w:p w14:paraId="7CF99D16" w14:textId="77777777" w:rsidR="00175DF4" w:rsidRDefault="00175DF4">
            <w:pPr>
              <w:pStyle w:val="ConsPlusNormal"/>
              <w:jc w:val="center"/>
            </w:pPr>
            <w:r>
              <w:t>1 406</w:t>
            </w:r>
          </w:p>
        </w:tc>
        <w:tc>
          <w:tcPr>
            <w:tcW w:w="1474" w:type="dxa"/>
          </w:tcPr>
          <w:p w14:paraId="0F0C4CCE" w14:textId="77777777" w:rsidR="00175DF4" w:rsidRDefault="00175DF4">
            <w:pPr>
              <w:pStyle w:val="ConsPlusNormal"/>
            </w:pPr>
          </w:p>
        </w:tc>
      </w:tr>
      <w:tr w:rsidR="00175DF4" w14:paraId="15466581" w14:textId="77777777">
        <w:tc>
          <w:tcPr>
            <w:tcW w:w="4309" w:type="dxa"/>
          </w:tcPr>
          <w:p w14:paraId="0CEBE740" w14:textId="77777777" w:rsidR="00175DF4" w:rsidRDefault="00175DF4">
            <w:pPr>
              <w:pStyle w:val="ConsPlusNormal"/>
            </w:pPr>
            <w:r>
              <w:lastRenderedPageBreak/>
              <w:t>Иные бюджетные ассигнования</w:t>
            </w:r>
          </w:p>
        </w:tc>
        <w:tc>
          <w:tcPr>
            <w:tcW w:w="818" w:type="dxa"/>
          </w:tcPr>
          <w:p w14:paraId="511348C2" w14:textId="77777777" w:rsidR="00175DF4" w:rsidRDefault="00175DF4">
            <w:pPr>
              <w:pStyle w:val="ConsPlusNormal"/>
              <w:jc w:val="center"/>
            </w:pPr>
            <w:r>
              <w:t>926</w:t>
            </w:r>
          </w:p>
        </w:tc>
        <w:tc>
          <w:tcPr>
            <w:tcW w:w="818" w:type="dxa"/>
          </w:tcPr>
          <w:p w14:paraId="6BDB1164" w14:textId="77777777" w:rsidR="00175DF4" w:rsidRDefault="00175DF4">
            <w:pPr>
              <w:pStyle w:val="ConsPlusNormal"/>
              <w:jc w:val="center"/>
            </w:pPr>
            <w:r>
              <w:t>01</w:t>
            </w:r>
          </w:p>
        </w:tc>
        <w:tc>
          <w:tcPr>
            <w:tcW w:w="819" w:type="dxa"/>
          </w:tcPr>
          <w:p w14:paraId="4E371E24" w14:textId="77777777" w:rsidR="00175DF4" w:rsidRDefault="00175DF4">
            <w:pPr>
              <w:pStyle w:val="ConsPlusNormal"/>
              <w:jc w:val="center"/>
            </w:pPr>
            <w:r>
              <w:t>13</w:t>
            </w:r>
          </w:p>
        </w:tc>
        <w:tc>
          <w:tcPr>
            <w:tcW w:w="1800" w:type="dxa"/>
          </w:tcPr>
          <w:p w14:paraId="338C2BD0" w14:textId="77777777" w:rsidR="00175DF4" w:rsidRDefault="00175DF4">
            <w:pPr>
              <w:pStyle w:val="ConsPlusNormal"/>
              <w:jc w:val="center"/>
            </w:pPr>
            <w:r>
              <w:t>99.0.00.04040</w:t>
            </w:r>
          </w:p>
        </w:tc>
        <w:tc>
          <w:tcPr>
            <w:tcW w:w="1020" w:type="dxa"/>
          </w:tcPr>
          <w:p w14:paraId="23799126" w14:textId="77777777" w:rsidR="00175DF4" w:rsidRDefault="00175DF4">
            <w:pPr>
              <w:pStyle w:val="ConsPlusNormal"/>
              <w:jc w:val="center"/>
            </w:pPr>
            <w:r>
              <w:t>800</w:t>
            </w:r>
          </w:p>
        </w:tc>
        <w:tc>
          <w:tcPr>
            <w:tcW w:w="1417" w:type="dxa"/>
          </w:tcPr>
          <w:p w14:paraId="09C21655" w14:textId="77777777" w:rsidR="00175DF4" w:rsidRDefault="00175DF4">
            <w:pPr>
              <w:pStyle w:val="ConsPlusNormal"/>
              <w:jc w:val="center"/>
            </w:pPr>
            <w:r>
              <w:t>1 406</w:t>
            </w:r>
          </w:p>
        </w:tc>
        <w:tc>
          <w:tcPr>
            <w:tcW w:w="1474" w:type="dxa"/>
          </w:tcPr>
          <w:p w14:paraId="75DF5ED7" w14:textId="77777777" w:rsidR="00175DF4" w:rsidRDefault="00175DF4">
            <w:pPr>
              <w:pStyle w:val="ConsPlusNormal"/>
            </w:pPr>
          </w:p>
        </w:tc>
      </w:tr>
      <w:tr w:rsidR="00175DF4" w14:paraId="43E7DCB0" w14:textId="77777777">
        <w:tc>
          <w:tcPr>
            <w:tcW w:w="4309" w:type="dxa"/>
          </w:tcPr>
          <w:p w14:paraId="48B0C208" w14:textId="77777777" w:rsidR="00175DF4" w:rsidRDefault="00175DF4">
            <w:pPr>
              <w:pStyle w:val="ConsPlusNormal"/>
            </w:pPr>
            <w:r>
              <w:t>Исполнение судебных актов</w:t>
            </w:r>
          </w:p>
        </w:tc>
        <w:tc>
          <w:tcPr>
            <w:tcW w:w="818" w:type="dxa"/>
          </w:tcPr>
          <w:p w14:paraId="40108147" w14:textId="77777777" w:rsidR="00175DF4" w:rsidRDefault="00175DF4">
            <w:pPr>
              <w:pStyle w:val="ConsPlusNormal"/>
              <w:jc w:val="center"/>
            </w:pPr>
            <w:r>
              <w:t>926</w:t>
            </w:r>
          </w:p>
        </w:tc>
        <w:tc>
          <w:tcPr>
            <w:tcW w:w="818" w:type="dxa"/>
          </w:tcPr>
          <w:p w14:paraId="543C4880" w14:textId="77777777" w:rsidR="00175DF4" w:rsidRDefault="00175DF4">
            <w:pPr>
              <w:pStyle w:val="ConsPlusNormal"/>
              <w:jc w:val="center"/>
            </w:pPr>
            <w:r>
              <w:t>01</w:t>
            </w:r>
          </w:p>
        </w:tc>
        <w:tc>
          <w:tcPr>
            <w:tcW w:w="819" w:type="dxa"/>
          </w:tcPr>
          <w:p w14:paraId="27B629D2" w14:textId="77777777" w:rsidR="00175DF4" w:rsidRDefault="00175DF4">
            <w:pPr>
              <w:pStyle w:val="ConsPlusNormal"/>
              <w:jc w:val="center"/>
            </w:pPr>
            <w:r>
              <w:t>13</w:t>
            </w:r>
          </w:p>
        </w:tc>
        <w:tc>
          <w:tcPr>
            <w:tcW w:w="1800" w:type="dxa"/>
          </w:tcPr>
          <w:p w14:paraId="126F3688" w14:textId="77777777" w:rsidR="00175DF4" w:rsidRDefault="00175DF4">
            <w:pPr>
              <w:pStyle w:val="ConsPlusNormal"/>
              <w:jc w:val="center"/>
            </w:pPr>
            <w:r>
              <w:t>99.0.00.04040</w:t>
            </w:r>
          </w:p>
        </w:tc>
        <w:tc>
          <w:tcPr>
            <w:tcW w:w="1020" w:type="dxa"/>
          </w:tcPr>
          <w:p w14:paraId="4F8BBFB2" w14:textId="77777777" w:rsidR="00175DF4" w:rsidRDefault="00175DF4">
            <w:pPr>
              <w:pStyle w:val="ConsPlusNormal"/>
              <w:jc w:val="center"/>
            </w:pPr>
            <w:r>
              <w:t>830</w:t>
            </w:r>
          </w:p>
        </w:tc>
        <w:tc>
          <w:tcPr>
            <w:tcW w:w="1417" w:type="dxa"/>
          </w:tcPr>
          <w:p w14:paraId="3F45E3A9" w14:textId="77777777" w:rsidR="00175DF4" w:rsidRDefault="00175DF4">
            <w:pPr>
              <w:pStyle w:val="ConsPlusNormal"/>
              <w:jc w:val="center"/>
            </w:pPr>
            <w:r>
              <w:t>1 406</w:t>
            </w:r>
          </w:p>
        </w:tc>
        <w:tc>
          <w:tcPr>
            <w:tcW w:w="1474" w:type="dxa"/>
          </w:tcPr>
          <w:p w14:paraId="773B959F" w14:textId="77777777" w:rsidR="00175DF4" w:rsidRDefault="00175DF4">
            <w:pPr>
              <w:pStyle w:val="ConsPlusNormal"/>
            </w:pPr>
          </w:p>
        </w:tc>
      </w:tr>
      <w:tr w:rsidR="00175DF4" w14:paraId="4D44F7F4" w14:textId="77777777">
        <w:tc>
          <w:tcPr>
            <w:tcW w:w="4309" w:type="dxa"/>
          </w:tcPr>
          <w:p w14:paraId="310A2361" w14:textId="77777777" w:rsidR="00175DF4" w:rsidRDefault="00175DF4">
            <w:pPr>
              <w:pStyle w:val="ConsPlusNormal"/>
            </w:pPr>
            <w:r>
              <w:t>Управление туризма администрации городского округа Тольятти</w:t>
            </w:r>
          </w:p>
        </w:tc>
        <w:tc>
          <w:tcPr>
            <w:tcW w:w="818" w:type="dxa"/>
          </w:tcPr>
          <w:p w14:paraId="6CFC191A" w14:textId="77777777" w:rsidR="00175DF4" w:rsidRDefault="00175DF4">
            <w:pPr>
              <w:pStyle w:val="ConsPlusNormal"/>
              <w:jc w:val="center"/>
            </w:pPr>
            <w:r>
              <w:t>927</w:t>
            </w:r>
          </w:p>
        </w:tc>
        <w:tc>
          <w:tcPr>
            <w:tcW w:w="818" w:type="dxa"/>
          </w:tcPr>
          <w:p w14:paraId="1E5BE49F" w14:textId="77777777" w:rsidR="00175DF4" w:rsidRDefault="00175DF4">
            <w:pPr>
              <w:pStyle w:val="ConsPlusNormal"/>
            </w:pPr>
          </w:p>
        </w:tc>
        <w:tc>
          <w:tcPr>
            <w:tcW w:w="819" w:type="dxa"/>
          </w:tcPr>
          <w:p w14:paraId="465E6A13" w14:textId="77777777" w:rsidR="00175DF4" w:rsidRDefault="00175DF4">
            <w:pPr>
              <w:pStyle w:val="ConsPlusNormal"/>
            </w:pPr>
          </w:p>
        </w:tc>
        <w:tc>
          <w:tcPr>
            <w:tcW w:w="1800" w:type="dxa"/>
          </w:tcPr>
          <w:p w14:paraId="2F182B3A" w14:textId="77777777" w:rsidR="00175DF4" w:rsidRDefault="00175DF4">
            <w:pPr>
              <w:pStyle w:val="ConsPlusNormal"/>
            </w:pPr>
          </w:p>
        </w:tc>
        <w:tc>
          <w:tcPr>
            <w:tcW w:w="1020" w:type="dxa"/>
          </w:tcPr>
          <w:p w14:paraId="4D3F1F1F" w14:textId="77777777" w:rsidR="00175DF4" w:rsidRDefault="00175DF4">
            <w:pPr>
              <w:pStyle w:val="ConsPlusNormal"/>
            </w:pPr>
          </w:p>
        </w:tc>
        <w:tc>
          <w:tcPr>
            <w:tcW w:w="1417" w:type="dxa"/>
          </w:tcPr>
          <w:p w14:paraId="0999B3F1" w14:textId="77777777" w:rsidR="00175DF4" w:rsidRDefault="00175DF4">
            <w:pPr>
              <w:pStyle w:val="ConsPlusNormal"/>
              <w:jc w:val="center"/>
            </w:pPr>
            <w:r>
              <w:t>8 617</w:t>
            </w:r>
          </w:p>
        </w:tc>
        <w:tc>
          <w:tcPr>
            <w:tcW w:w="1474" w:type="dxa"/>
          </w:tcPr>
          <w:p w14:paraId="6898E98F" w14:textId="77777777" w:rsidR="00175DF4" w:rsidRDefault="00175DF4">
            <w:pPr>
              <w:pStyle w:val="ConsPlusNormal"/>
            </w:pPr>
          </w:p>
        </w:tc>
      </w:tr>
      <w:tr w:rsidR="00175DF4" w14:paraId="7279E624" w14:textId="77777777">
        <w:tc>
          <w:tcPr>
            <w:tcW w:w="4309" w:type="dxa"/>
          </w:tcPr>
          <w:p w14:paraId="69E91FC8" w14:textId="77777777" w:rsidR="00175DF4" w:rsidRDefault="00175DF4">
            <w:pPr>
              <w:pStyle w:val="ConsPlusNormal"/>
            </w:pPr>
            <w:r>
              <w:t>НАЦИОНАЛЬНАЯ ЭКОНОМИКА</w:t>
            </w:r>
          </w:p>
        </w:tc>
        <w:tc>
          <w:tcPr>
            <w:tcW w:w="818" w:type="dxa"/>
          </w:tcPr>
          <w:p w14:paraId="2F753B2F" w14:textId="77777777" w:rsidR="00175DF4" w:rsidRDefault="00175DF4">
            <w:pPr>
              <w:pStyle w:val="ConsPlusNormal"/>
              <w:jc w:val="center"/>
            </w:pPr>
            <w:r>
              <w:t>927</w:t>
            </w:r>
          </w:p>
        </w:tc>
        <w:tc>
          <w:tcPr>
            <w:tcW w:w="818" w:type="dxa"/>
          </w:tcPr>
          <w:p w14:paraId="3F6C59C2" w14:textId="77777777" w:rsidR="00175DF4" w:rsidRDefault="00175DF4">
            <w:pPr>
              <w:pStyle w:val="ConsPlusNormal"/>
              <w:jc w:val="center"/>
            </w:pPr>
            <w:r>
              <w:t>04</w:t>
            </w:r>
          </w:p>
        </w:tc>
        <w:tc>
          <w:tcPr>
            <w:tcW w:w="819" w:type="dxa"/>
          </w:tcPr>
          <w:p w14:paraId="3ABC3F98" w14:textId="77777777" w:rsidR="00175DF4" w:rsidRDefault="00175DF4">
            <w:pPr>
              <w:pStyle w:val="ConsPlusNormal"/>
              <w:jc w:val="center"/>
            </w:pPr>
            <w:r>
              <w:t>00</w:t>
            </w:r>
          </w:p>
        </w:tc>
        <w:tc>
          <w:tcPr>
            <w:tcW w:w="1800" w:type="dxa"/>
          </w:tcPr>
          <w:p w14:paraId="62E07512" w14:textId="77777777" w:rsidR="00175DF4" w:rsidRDefault="00175DF4">
            <w:pPr>
              <w:pStyle w:val="ConsPlusNormal"/>
            </w:pPr>
          </w:p>
        </w:tc>
        <w:tc>
          <w:tcPr>
            <w:tcW w:w="1020" w:type="dxa"/>
          </w:tcPr>
          <w:p w14:paraId="57F81EFC" w14:textId="77777777" w:rsidR="00175DF4" w:rsidRDefault="00175DF4">
            <w:pPr>
              <w:pStyle w:val="ConsPlusNormal"/>
            </w:pPr>
          </w:p>
        </w:tc>
        <w:tc>
          <w:tcPr>
            <w:tcW w:w="1417" w:type="dxa"/>
          </w:tcPr>
          <w:p w14:paraId="64C99584" w14:textId="77777777" w:rsidR="00175DF4" w:rsidRDefault="00175DF4">
            <w:pPr>
              <w:pStyle w:val="ConsPlusNormal"/>
              <w:jc w:val="center"/>
            </w:pPr>
            <w:r>
              <w:t>8 617</w:t>
            </w:r>
          </w:p>
        </w:tc>
        <w:tc>
          <w:tcPr>
            <w:tcW w:w="1474" w:type="dxa"/>
          </w:tcPr>
          <w:p w14:paraId="2479DF58" w14:textId="77777777" w:rsidR="00175DF4" w:rsidRDefault="00175DF4">
            <w:pPr>
              <w:pStyle w:val="ConsPlusNormal"/>
            </w:pPr>
          </w:p>
        </w:tc>
      </w:tr>
      <w:tr w:rsidR="00175DF4" w14:paraId="198DB249" w14:textId="77777777">
        <w:tc>
          <w:tcPr>
            <w:tcW w:w="4309" w:type="dxa"/>
          </w:tcPr>
          <w:p w14:paraId="497EF59A" w14:textId="77777777" w:rsidR="00175DF4" w:rsidRDefault="00175DF4">
            <w:pPr>
              <w:pStyle w:val="ConsPlusNormal"/>
            </w:pPr>
            <w:r>
              <w:t>Другие вопросы в области национальной экономики</w:t>
            </w:r>
          </w:p>
        </w:tc>
        <w:tc>
          <w:tcPr>
            <w:tcW w:w="818" w:type="dxa"/>
          </w:tcPr>
          <w:p w14:paraId="26A0FEF9" w14:textId="77777777" w:rsidR="00175DF4" w:rsidRDefault="00175DF4">
            <w:pPr>
              <w:pStyle w:val="ConsPlusNormal"/>
              <w:jc w:val="center"/>
            </w:pPr>
            <w:r>
              <w:t>927</w:t>
            </w:r>
          </w:p>
        </w:tc>
        <w:tc>
          <w:tcPr>
            <w:tcW w:w="818" w:type="dxa"/>
          </w:tcPr>
          <w:p w14:paraId="09624AC3" w14:textId="77777777" w:rsidR="00175DF4" w:rsidRDefault="00175DF4">
            <w:pPr>
              <w:pStyle w:val="ConsPlusNormal"/>
              <w:jc w:val="center"/>
            </w:pPr>
            <w:r>
              <w:t>04</w:t>
            </w:r>
          </w:p>
        </w:tc>
        <w:tc>
          <w:tcPr>
            <w:tcW w:w="819" w:type="dxa"/>
          </w:tcPr>
          <w:p w14:paraId="1ADAC613" w14:textId="77777777" w:rsidR="00175DF4" w:rsidRDefault="00175DF4">
            <w:pPr>
              <w:pStyle w:val="ConsPlusNormal"/>
              <w:jc w:val="center"/>
            </w:pPr>
            <w:r>
              <w:t>12</w:t>
            </w:r>
          </w:p>
        </w:tc>
        <w:tc>
          <w:tcPr>
            <w:tcW w:w="1800" w:type="dxa"/>
          </w:tcPr>
          <w:p w14:paraId="55ED9953" w14:textId="77777777" w:rsidR="00175DF4" w:rsidRDefault="00175DF4">
            <w:pPr>
              <w:pStyle w:val="ConsPlusNormal"/>
            </w:pPr>
          </w:p>
        </w:tc>
        <w:tc>
          <w:tcPr>
            <w:tcW w:w="1020" w:type="dxa"/>
          </w:tcPr>
          <w:p w14:paraId="171FD780" w14:textId="77777777" w:rsidR="00175DF4" w:rsidRDefault="00175DF4">
            <w:pPr>
              <w:pStyle w:val="ConsPlusNormal"/>
            </w:pPr>
          </w:p>
        </w:tc>
        <w:tc>
          <w:tcPr>
            <w:tcW w:w="1417" w:type="dxa"/>
          </w:tcPr>
          <w:p w14:paraId="3B9B14E1" w14:textId="77777777" w:rsidR="00175DF4" w:rsidRDefault="00175DF4">
            <w:pPr>
              <w:pStyle w:val="ConsPlusNormal"/>
              <w:jc w:val="center"/>
            </w:pPr>
            <w:r>
              <w:t>8 617</w:t>
            </w:r>
          </w:p>
        </w:tc>
        <w:tc>
          <w:tcPr>
            <w:tcW w:w="1474" w:type="dxa"/>
          </w:tcPr>
          <w:p w14:paraId="477CCB3D" w14:textId="77777777" w:rsidR="00175DF4" w:rsidRDefault="00175DF4">
            <w:pPr>
              <w:pStyle w:val="ConsPlusNormal"/>
            </w:pPr>
          </w:p>
        </w:tc>
      </w:tr>
      <w:tr w:rsidR="00175DF4" w14:paraId="5082D206" w14:textId="77777777">
        <w:tc>
          <w:tcPr>
            <w:tcW w:w="4309" w:type="dxa"/>
          </w:tcPr>
          <w:p w14:paraId="6BFD6D2A" w14:textId="77777777" w:rsidR="00175DF4" w:rsidRDefault="00175DF4">
            <w:pPr>
              <w:pStyle w:val="ConsPlusNormal"/>
            </w:pPr>
            <w:r>
              <w:t>Муниципальная программа "Создание условий для развития туризма на территории городского округа Тольятти на 2021 - 2030 годы"</w:t>
            </w:r>
          </w:p>
        </w:tc>
        <w:tc>
          <w:tcPr>
            <w:tcW w:w="818" w:type="dxa"/>
          </w:tcPr>
          <w:p w14:paraId="7451CB82" w14:textId="77777777" w:rsidR="00175DF4" w:rsidRDefault="00175DF4">
            <w:pPr>
              <w:pStyle w:val="ConsPlusNormal"/>
              <w:jc w:val="center"/>
            </w:pPr>
            <w:r>
              <w:t>927</w:t>
            </w:r>
          </w:p>
        </w:tc>
        <w:tc>
          <w:tcPr>
            <w:tcW w:w="818" w:type="dxa"/>
          </w:tcPr>
          <w:p w14:paraId="00F91FC2" w14:textId="77777777" w:rsidR="00175DF4" w:rsidRDefault="00175DF4">
            <w:pPr>
              <w:pStyle w:val="ConsPlusNormal"/>
              <w:jc w:val="center"/>
            </w:pPr>
            <w:r>
              <w:t>04</w:t>
            </w:r>
          </w:p>
        </w:tc>
        <w:tc>
          <w:tcPr>
            <w:tcW w:w="819" w:type="dxa"/>
          </w:tcPr>
          <w:p w14:paraId="70440DBF" w14:textId="77777777" w:rsidR="00175DF4" w:rsidRDefault="00175DF4">
            <w:pPr>
              <w:pStyle w:val="ConsPlusNormal"/>
              <w:jc w:val="center"/>
            </w:pPr>
            <w:r>
              <w:t>12</w:t>
            </w:r>
          </w:p>
        </w:tc>
        <w:tc>
          <w:tcPr>
            <w:tcW w:w="1800" w:type="dxa"/>
          </w:tcPr>
          <w:p w14:paraId="7DD04209" w14:textId="77777777" w:rsidR="00175DF4" w:rsidRDefault="00175DF4">
            <w:pPr>
              <w:pStyle w:val="ConsPlusNormal"/>
              <w:jc w:val="center"/>
            </w:pPr>
            <w:r>
              <w:t>26.0.00.00000</w:t>
            </w:r>
          </w:p>
        </w:tc>
        <w:tc>
          <w:tcPr>
            <w:tcW w:w="1020" w:type="dxa"/>
          </w:tcPr>
          <w:p w14:paraId="39823CFE" w14:textId="77777777" w:rsidR="00175DF4" w:rsidRDefault="00175DF4">
            <w:pPr>
              <w:pStyle w:val="ConsPlusNormal"/>
            </w:pPr>
          </w:p>
        </w:tc>
        <w:tc>
          <w:tcPr>
            <w:tcW w:w="1417" w:type="dxa"/>
          </w:tcPr>
          <w:p w14:paraId="546AC180" w14:textId="77777777" w:rsidR="00175DF4" w:rsidRDefault="00175DF4">
            <w:pPr>
              <w:pStyle w:val="ConsPlusNormal"/>
              <w:jc w:val="center"/>
            </w:pPr>
            <w:r>
              <w:t>8 617</w:t>
            </w:r>
          </w:p>
        </w:tc>
        <w:tc>
          <w:tcPr>
            <w:tcW w:w="1474" w:type="dxa"/>
          </w:tcPr>
          <w:p w14:paraId="1E8E348D" w14:textId="77777777" w:rsidR="00175DF4" w:rsidRDefault="00175DF4">
            <w:pPr>
              <w:pStyle w:val="ConsPlusNormal"/>
            </w:pPr>
          </w:p>
        </w:tc>
      </w:tr>
      <w:tr w:rsidR="00175DF4" w14:paraId="3BA532EC" w14:textId="77777777">
        <w:tc>
          <w:tcPr>
            <w:tcW w:w="4309" w:type="dxa"/>
          </w:tcPr>
          <w:p w14:paraId="45C010FD" w14:textId="77777777" w:rsidR="00175DF4" w:rsidRDefault="00175DF4">
            <w:pPr>
              <w:pStyle w:val="ConsPlusNormal"/>
            </w:pPr>
            <w:r>
              <w:t>Мероприятия в установленной сфере деятельности</w:t>
            </w:r>
          </w:p>
        </w:tc>
        <w:tc>
          <w:tcPr>
            <w:tcW w:w="818" w:type="dxa"/>
          </w:tcPr>
          <w:p w14:paraId="74588775" w14:textId="77777777" w:rsidR="00175DF4" w:rsidRDefault="00175DF4">
            <w:pPr>
              <w:pStyle w:val="ConsPlusNormal"/>
              <w:jc w:val="center"/>
            </w:pPr>
            <w:r>
              <w:t>927</w:t>
            </w:r>
          </w:p>
        </w:tc>
        <w:tc>
          <w:tcPr>
            <w:tcW w:w="818" w:type="dxa"/>
          </w:tcPr>
          <w:p w14:paraId="035193A3" w14:textId="77777777" w:rsidR="00175DF4" w:rsidRDefault="00175DF4">
            <w:pPr>
              <w:pStyle w:val="ConsPlusNormal"/>
              <w:jc w:val="center"/>
            </w:pPr>
            <w:r>
              <w:t>04</w:t>
            </w:r>
          </w:p>
        </w:tc>
        <w:tc>
          <w:tcPr>
            <w:tcW w:w="819" w:type="dxa"/>
          </w:tcPr>
          <w:p w14:paraId="6B9978B4" w14:textId="77777777" w:rsidR="00175DF4" w:rsidRDefault="00175DF4">
            <w:pPr>
              <w:pStyle w:val="ConsPlusNormal"/>
              <w:jc w:val="center"/>
            </w:pPr>
            <w:r>
              <w:t>12</w:t>
            </w:r>
          </w:p>
        </w:tc>
        <w:tc>
          <w:tcPr>
            <w:tcW w:w="1800" w:type="dxa"/>
          </w:tcPr>
          <w:p w14:paraId="79B87CD6" w14:textId="77777777" w:rsidR="00175DF4" w:rsidRDefault="00175DF4">
            <w:pPr>
              <w:pStyle w:val="ConsPlusNormal"/>
              <w:jc w:val="center"/>
            </w:pPr>
            <w:r>
              <w:t>26.0.00.04000</w:t>
            </w:r>
          </w:p>
        </w:tc>
        <w:tc>
          <w:tcPr>
            <w:tcW w:w="1020" w:type="dxa"/>
          </w:tcPr>
          <w:p w14:paraId="359A20CB" w14:textId="77777777" w:rsidR="00175DF4" w:rsidRDefault="00175DF4">
            <w:pPr>
              <w:pStyle w:val="ConsPlusNormal"/>
            </w:pPr>
          </w:p>
        </w:tc>
        <w:tc>
          <w:tcPr>
            <w:tcW w:w="1417" w:type="dxa"/>
          </w:tcPr>
          <w:p w14:paraId="74E8D9BE" w14:textId="77777777" w:rsidR="00175DF4" w:rsidRDefault="00175DF4">
            <w:pPr>
              <w:pStyle w:val="ConsPlusNormal"/>
              <w:jc w:val="center"/>
            </w:pPr>
            <w:r>
              <w:t>8 617</w:t>
            </w:r>
          </w:p>
        </w:tc>
        <w:tc>
          <w:tcPr>
            <w:tcW w:w="1474" w:type="dxa"/>
          </w:tcPr>
          <w:p w14:paraId="23F65199" w14:textId="77777777" w:rsidR="00175DF4" w:rsidRDefault="00175DF4">
            <w:pPr>
              <w:pStyle w:val="ConsPlusNormal"/>
            </w:pPr>
          </w:p>
        </w:tc>
      </w:tr>
      <w:tr w:rsidR="00175DF4" w14:paraId="356113E7" w14:textId="77777777">
        <w:tc>
          <w:tcPr>
            <w:tcW w:w="4309" w:type="dxa"/>
          </w:tcPr>
          <w:p w14:paraId="4B9F677E" w14:textId="77777777" w:rsidR="00175DF4" w:rsidRDefault="00175DF4">
            <w:pPr>
              <w:pStyle w:val="ConsPlusNormal"/>
            </w:pPr>
            <w:r>
              <w:t>Мероприятия в сфере национальной экономики</w:t>
            </w:r>
          </w:p>
        </w:tc>
        <w:tc>
          <w:tcPr>
            <w:tcW w:w="818" w:type="dxa"/>
          </w:tcPr>
          <w:p w14:paraId="3D522BDC" w14:textId="77777777" w:rsidR="00175DF4" w:rsidRDefault="00175DF4">
            <w:pPr>
              <w:pStyle w:val="ConsPlusNormal"/>
              <w:jc w:val="center"/>
            </w:pPr>
            <w:r>
              <w:t>927</w:t>
            </w:r>
          </w:p>
        </w:tc>
        <w:tc>
          <w:tcPr>
            <w:tcW w:w="818" w:type="dxa"/>
          </w:tcPr>
          <w:p w14:paraId="14695DA8" w14:textId="77777777" w:rsidR="00175DF4" w:rsidRDefault="00175DF4">
            <w:pPr>
              <w:pStyle w:val="ConsPlusNormal"/>
              <w:jc w:val="center"/>
            </w:pPr>
            <w:r>
              <w:t>04</w:t>
            </w:r>
          </w:p>
        </w:tc>
        <w:tc>
          <w:tcPr>
            <w:tcW w:w="819" w:type="dxa"/>
          </w:tcPr>
          <w:p w14:paraId="293ABB7E" w14:textId="77777777" w:rsidR="00175DF4" w:rsidRDefault="00175DF4">
            <w:pPr>
              <w:pStyle w:val="ConsPlusNormal"/>
              <w:jc w:val="center"/>
            </w:pPr>
            <w:r>
              <w:t>12</w:t>
            </w:r>
          </w:p>
        </w:tc>
        <w:tc>
          <w:tcPr>
            <w:tcW w:w="1800" w:type="dxa"/>
          </w:tcPr>
          <w:p w14:paraId="4D3792DC" w14:textId="77777777" w:rsidR="00175DF4" w:rsidRDefault="00175DF4">
            <w:pPr>
              <w:pStyle w:val="ConsPlusNormal"/>
              <w:jc w:val="center"/>
            </w:pPr>
            <w:r>
              <w:t>26.0.00.04070</w:t>
            </w:r>
          </w:p>
        </w:tc>
        <w:tc>
          <w:tcPr>
            <w:tcW w:w="1020" w:type="dxa"/>
          </w:tcPr>
          <w:p w14:paraId="6809E3B4" w14:textId="77777777" w:rsidR="00175DF4" w:rsidRDefault="00175DF4">
            <w:pPr>
              <w:pStyle w:val="ConsPlusNormal"/>
            </w:pPr>
          </w:p>
        </w:tc>
        <w:tc>
          <w:tcPr>
            <w:tcW w:w="1417" w:type="dxa"/>
          </w:tcPr>
          <w:p w14:paraId="5E714BCD" w14:textId="77777777" w:rsidR="00175DF4" w:rsidRDefault="00175DF4">
            <w:pPr>
              <w:pStyle w:val="ConsPlusNormal"/>
              <w:jc w:val="center"/>
            </w:pPr>
            <w:r>
              <w:t>8 617</w:t>
            </w:r>
          </w:p>
        </w:tc>
        <w:tc>
          <w:tcPr>
            <w:tcW w:w="1474" w:type="dxa"/>
          </w:tcPr>
          <w:p w14:paraId="3B75E864" w14:textId="77777777" w:rsidR="00175DF4" w:rsidRDefault="00175DF4">
            <w:pPr>
              <w:pStyle w:val="ConsPlusNormal"/>
            </w:pPr>
          </w:p>
        </w:tc>
      </w:tr>
      <w:tr w:rsidR="00175DF4" w14:paraId="36EC2A8B" w14:textId="77777777">
        <w:tc>
          <w:tcPr>
            <w:tcW w:w="4309" w:type="dxa"/>
          </w:tcPr>
          <w:p w14:paraId="68455B0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818" w:type="dxa"/>
          </w:tcPr>
          <w:p w14:paraId="47C1509D" w14:textId="77777777" w:rsidR="00175DF4" w:rsidRDefault="00175DF4">
            <w:pPr>
              <w:pStyle w:val="ConsPlusNormal"/>
              <w:jc w:val="center"/>
            </w:pPr>
            <w:r>
              <w:t>927</w:t>
            </w:r>
          </w:p>
        </w:tc>
        <w:tc>
          <w:tcPr>
            <w:tcW w:w="818" w:type="dxa"/>
          </w:tcPr>
          <w:p w14:paraId="5E3E7EA9" w14:textId="77777777" w:rsidR="00175DF4" w:rsidRDefault="00175DF4">
            <w:pPr>
              <w:pStyle w:val="ConsPlusNormal"/>
              <w:jc w:val="center"/>
            </w:pPr>
            <w:r>
              <w:t>04</w:t>
            </w:r>
          </w:p>
        </w:tc>
        <w:tc>
          <w:tcPr>
            <w:tcW w:w="819" w:type="dxa"/>
          </w:tcPr>
          <w:p w14:paraId="1E8DFB41" w14:textId="77777777" w:rsidR="00175DF4" w:rsidRDefault="00175DF4">
            <w:pPr>
              <w:pStyle w:val="ConsPlusNormal"/>
              <w:jc w:val="center"/>
            </w:pPr>
            <w:r>
              <w:t>12</w:t>
            </w:r>
          </w:p>
        </w:tc>
        <w:tc>
          <w:tcPr>
            <w:tcW w:w="1800" w:type="dxa"/>
          </w:tcPr>
          <w:p w14:paraId="47ECA8A1" w14:textId="77777777" w:rsidR="00175DF4" w:rsidRDefault="00175DF4">
            <w:pPr>
              <w:pStyle w:val="ConsPlusNormal"/>
              <w:jc w:val="center"/>
            </w:pPr>
            <w:r>
              <w:t>26.0.00.04070</w:t>
            </w:r>
          </w:p>
        </w:tc>
        <w:tc>
          <w:tcPr>
            <w:tcW w:w="1020" w:type="dxa"/>
          </w:tcPr>
          <w:p w14:paraId="5D0E1548" w14:textId="77777777" w:rsidR="00175DF4" w:rsidRDefault="00175DF4">
            <w:pPr>
              <w:pStyle w:val="ConsPlusNormal"/>
              <w:jc w:val="center"/>
            </w:pPr>
            <w:r>
              <w:t>200</w:t>
            </w:r>
          </w:p>
        </w:tc>
        <w:tc>
          <w:tcPr>
            <w:tcW w:w="1417" w:type="dxa"/>
          </w:tcPr>
          <w:p w14:paraId="00536179" w14:textId="77777777" w:rsidR="00175DF4" w:rsidRDefault="00175DF4">
            <w:pPr>
              <w:pStyle w:val="ConsPlusNormal"/>
              <w:jc w:val="center"/>
            </w:pPr>
            <w:r>
              <w:t>8 617</w:t>
            </w:r>
          </w:p>
        </w:tc>
        <w:tc>
          <w:tcPr>
            <w:tcW w:w="1474" w:type="dxa"/>
          </w:tcPr>
          <w:p w14:paraId="19CF0B2B" w14:textId="77777777" w:rsidR="00175DF4" w:rsidRDefault="00175DF4">
            <w:pPr>
              <w:pStyle w:val="ConsPlusNormal"/>
            </w:pPr>
          </w:p>
        </w:tc>
      </w:tr>
      <w:tr w:rsidR="00175DF4" w14:paraId="63DD88BC" w14:textId="77777777">
        <w:tc>
          <w:tcPr>
            <w:tcW w:w="4309" w:type="dxa"/>
          </w:tcPr>
          <w:p w14:paraId="1D28E80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818" w:type="dxa"/>
          </w:tcPr>
          <w:p w14:paraId="45591B52" w14:textId="77777777" w:rsidR="00175DF4" w:rsidRDefault="00175DF4">
            <w:pPr>
              <w:pStyle w:val="ConsPlusNormal"/>
              <w:jc w:val="center"/>
            </w:pPr>
            <w:r>
              <w:t>927</w:t>
            </w:r>
          </w:p>
        </w:tc>
        <w:tc>
          <w:tcPr>
            <w:tcW w:w="818" w:type="dxa"/>
          </w:tcPr>
          <w:p w14:paraId="0679F208" w14:textId="77777777" w:rsidR="00175DF4" w:rsidRDefault="00175DF4">
            <w:pPr>
              <w:pStyle w:val="ConsPlusNormal"/>
              <w:jc w:val="center"/>
            </w:pPr>
            <w:r>
              <w:t>04</w:t>
            </w:r>
          </w:p>
        </w:tc>
        <w:tc>
          <w:tcPr>
            <w:tcW w:w="819" w:type="dxa"/>
          </w:tcPr>
          <w:p w14:paraId="0F46DD33" w14:textId="77777777" w:rsidR="00175DF4" w:rsidRDefault="00175DF4">
            <w:pPr>
              <w:pStyle w:val="ConsPlusNormal"/>
              <w:jc w:val="center"/>
            </w:pPr>
            <w:r>
              <w:t>12</w:t>
            </w:r>
          </w:p>
        </w:tc>
        <w:tc>
          <w:tcPr>
            <w:tcW w:w="1800" w:type="dxa"/>
          </w:tcPr>
          <w:p w14:paraId="2CA09B29" w14:textId="77777777" w:rsidR="00175DF4" w:rsidRDefault="00175DF4">
            <w:pPr>
              <w:pStyle w:val="ConsPlusNormal"/>
              <w:jc w:val="center"/>
            </w:pPr>
            <w:r>
              <w:t>26.0.00.04070</w:t>
            </w:r>
          </w:p>
        </w:tc>
        <w:tc>
          <w:tcPr>
            <w:tcW w:w="1020" w:type="dxa"/>
          </w:tcPr>
          <w:p w14:paraId="286D3F20" w14:textId="77777777" w:rsidR="00175DF4" w:rsidRDefault="00175DF4">
            <w:pPr>
              <w:pStyle w:val="ConsPlusNormal"/>
              <w:jc w:val="center"/>
            </w:pPr>
            <w:r>
              <w:t>240</w:t>
            </w:r>
          </w:p>
        </w:tc>
        <w:tc>
          <w:tcPr>
            <w:tcW w:w="1417" w:type="dxa"/>
          </w:tcPr>
          <w:p w14:paraId="021B7031" w14:textId="77777777" w:rsidR="00175DF4" w:rsidRDefault="00175DF4">
            <w:pPr>
              <w:pStyle w:val="ConsPlusNormal"/>
              <w:jc w:val="center"/>
            </w:pPr>
            <w:r>
              <w:t>8 617</w:t>
            </w:r>
          </w:p>
        </w:tc>
        <w:tc>
          <w:tcPr>
            <w:tcW w:w="1474" w:type="dxa"/>
          </w:tcPr>
          <w:p w14:paraId="71ABB8CD" w14:textId="77777777" w:rsidR="00175DF4" w:rsidRDefault="00175DF4">
            <w:pPr>
              <w:pStyle w:val="ConsPlusNormal"/>
            </w:pPr>
          </w:p>
        </w:tc>
      </w:tr>
      <w:tr w:rsidR="00175DF4" w14:paraId="642EDDAB" w14:textId="77777777">
        <w:tc>
          <w:tcPr>
            <w:tcW w:w="4309" w:type="dxa"/>
          </w:tcPr>
          <w:p w14:paraId="44D3733B" w14:textId="77777777" w:rsidR="00175DF4" w:rsidRDefault="00175DF4">
            <w:pPr>
              <w:pStyle w:val="ConsPlusNormal"/>
            </w:pPr>
            <w:r>
              <w:t>ИТОГО РАСХОДОВ</w:t>
            </w:r>
          </w:p>
        </w:tc>
        <w:tc>
          <w:tcPr>
            <w:tcW w:w="818" w:type="dxa"/>
          </w:tcPr>
          <w:p w14:paraId="7EF87D97" w14:textId="77777777" w:rsidR="00175DF4" w:rsidRDefault="00175DF4">
            <w:pPr>
              <w:pStyle w:val="ConsPlusNormal"/>
            </w:pPr>
          </w:p>
        </w:tc>
        <w:tc>
          <w:tcPr>
            <w:tcW w:w="818" w:type="dxa"/>
          </w:tcPr>
          <w:p w14:paraId="1DF6FDEC" w14:textId="77777777" w:rsidR="00175DF4" w:rsidRDefault="00175DF4">
            <w:pPr>
              <w:pStyle w:val="ConsPlusNormal"/>
            </w:pPr>
          </w:p>
        </w:tc>
        <w:tc>
          <w:tcPr>
            <w:tcW w:w="819" w:type="dxa"/>
          </w:tcPr>
          <w:p w14:paraId="27780826" w14:textId="77777777" w:rsidR="00175DF4" w:rsidRDefault="00175DF4">
            <w:pPr>
              <w:pStyle w:val="ConsPlusNormal"/>
            </w:pPr>
          </w:p>
        </w:tc>
        <w:tc>
          <w:tcPr>
            <w:tcW w:w="1800" w:type="dxa"/>
          </w:tcPr>
          <w:p w14:paraId="42DD633C" w14:textId="77777777" w:rsidR="00175DF4" w:rsidRDefault="00175DF4">
            <w:pPr>
              <w:pStyle w:val="ConsPlusNormal"/>
            </w:pPr>
          </w:p>
        </w:tc>
        <w:tc>
          <w:tcPr>
            <w:tcW w:w="1020" w:type="dxa"/>
          </w:tcPr>
          <w:p w14:paraId="4234CEF0" w14:textId="77777777" w:rsidR="00175DF4" w:rsidRDefault="00175DF4">
            <w:pPr>
              <w:pStyle w:val="ConsPlusNormal"/>
            </w:pPr>
          </w:p>
        </w:tc>
        <w:tc>
          <w:tcPr>
            <w:tcW w:w="1417" w:type="dxa"/>
          </w:tcPr>
          <w:p w14:paraId="7EF3945E" w14:textId="77777777" w:rsidR="00175DF4" w:rsidRDefault="00175DF4">
            <w:pPr>
              <w:pStyle w:val="ConsPlusNormal"/>
              <w:jc w:val="center"/>
            </w:pPr>
            <w:r>
              <w:t>14 591 790</w:t>
            </w:r>
          </w:p>
        </w:tc>
        <w:tc>
          <w:tcPr>
            <w:tcW w:w="1474" w:type="dxa"/>
          </w:tcPr>
          <w:p w14:paraId="618FC96A" w14:textId="77777777" w:rsidR="00175DF4" w:rsidRDefault="00175DF4">
            <w:pPr>
              <w:pStyle w:val="ConsPlusNormal"/>
              <w:jc w:val="center"/>
            </w:pPr>
            <w:r>
              <w:t>886 380</w:t>
            </w:r>
          </w:p>
        </w:tc>
      </w:tr>
    </w:tbl>
    <w:p w14:paraId="74FAD41E" w14:textId="77777777" w:rsidR="00175DF4" w:rsidRDefault="00175DF4">
      <w:pPr>
        <w:pStyle w:val="ConsPlusNormal"/>
        <w:sectPr w:rsidR="00175DF4" w:rsidSect="00175DF4">
          <w:pgSz w:w="16838" w:h="11905" w:orient="landscape"/>
          <w:pgMar w:top="1701" w:right="1134" w:bottom="850" w:left="1134" w:header="0" w:footer="0" w:gutter="0"/>
          <w:cols w:space="720"/>
          <w:titlePg/>
        </w:sectPr>
      </w:pPr>
    </w:p>
    <w:p w14:paraId="55A86B6C" w14:textId="77777777" w:rsidR="00175DF4" w:rsidRDefault="00175DF4">
      <w:pPr>
        <w:pStyle w:val="ConsPlusNormal"/>
        <w:jc w:val="both"/>
      </w:pPr>
    </w:p>
    <w:p w14:paraId="392DF70F" w14:textId="77777777" w:rsidR="00175DF4" w:rsidRDefault="00175DF4">
      <w:pPr>
        <w:pStyle w:val="ConsPlusNormal"/>
        <w:jc w:val="both"/>
      </w:pPr>
    </w:p>
    <w:p w14:paraId="336BD8B6" w14:textId="77777777" w:rsidR="00175DF4" w:rsidRDefault="00175DF4">
      <w:pPr>
        <w:pStyle w:val="ConsPlusNormal"/>
        <w:jc w:val="both"/>
      </w:pPr>
    </w:p>
    <w:p w14:paraId="4B6584ED" w14:textId="77777777" w:rsidR="00175DF4" w:rsidRDefault="00175DF4">
      <w:pPr>
        <w:pStyle w:val="ConsPlusNormal"/>
        <w:jc w:val="both"/>
      </w:pPr>
    </w:p>
    <w:p w14:paraId="10A94487" w14:textId="77777777" w:rsidR="00175DF4" w:rsidRDefault="00175DF4">
      <w:pPr>
        <w:pStyle w:val="ConsPlusNormal"/>
        <w:jc w:val="both"/>
      </w:pPr>
    </w:p>
    <w:p w14:paraId="48B6AD02" w14:textId="77777777" w:rsidR="00175DF4" w:rsidRDefault="00175DF4">
      <w:pPr>
        <w:pStyle w:val="ConsPlusNormal"/>
        <w:jc w:val="right"/>
        <w:outlineLvl w:val="0"/>
      </w:pPr>
      <w:r>
        <w:t>Приложение 5</w:t>
      </w:r>
    </w:p>
    <w:p w14:paraId="231807E2" w14:textId="77777777" w:rsidR="00175DF4" w:rsidRDefault="00175DF4">
      <w:pPr>
        <w:pStyle w:val="ConsPlusNormal"/>
        <w:jc w:val="right"/>
      </w:pPr>
      <w:r>
        <w:t>к решению Думы</w:t>
      </w:r>
    </w:p>
    <w:p w14:paraId="6BF340FD" w14:textId="77777777" w:rsidR="00175DF4" w:rsidRDefault="00175DF4">
      <w:pPr>
        <w:pStyle w:val="ConsPlusNormal"/>
        <w:jc w:val="right"/>
      </w:pPr>
      <w:r>
        <w:t>от 11 декабря 2024 г. N 376</w:t>
      </w:r>
    </w:p>
    <w:p w14:paraId="6E112C95" w14:textId="77777777" w:rsidR="00175DF4" w:rsidRDefault="00175DF4">
      <w:pPr>
        <w:pStyle w:val="ConsPlusNormal"/>
        <w:jc w:val="both"/>
      </w:pPr>
    </w:p>
    <w:p w14:paraId="23E847F1" w14:textId="77777777" w:rsidR="00175DF4" w:rsidRDefault="00175DF4">
      <w:pPr>
        <w:pStyle w:val="ConsPlusTitle"/>
        <w:jc w:val="center"/>
      </w:pPr>
      <w:bookmarkStart w:id="4" w:name="P22445"/>
      <w:bookmarkEnd w:id="4"/>
      <w:r>
        <w:t>РАСПРЕДЕЛЕНИЕ</w:t>
      </w:r>
    </w:p>
    <w:p w14:paraId="211CAD1D" w14:textId="77777777" w:rsidR="00175DF4" w:rsidRDefault="00175DF4">
      <w:pPr>
        <w:pStyle w:val="ConsPlusTitle"/>
        <w:jc w:val="center"/>
      </w:pPr>
      <w:r>
        <w:t>БЮДЖЕТНЫХ АССИГНОВАНИЙ ПО РАЗДЕЛАМ, ПОДРАЗДЕЛАМ, ЦЕЛЕВЫМ</w:t>
      </w:r>
    </w:p>
    <w:p w14:paraId="6429ECBA" w14:textId="77777777" w:rsidR="00175DF4" w:rsidRDefault="00175DF4">
      <w:pPr>
        <w:pStyle w:val="ConsPlusTitle"/>
        <w:jc w:val="center"/>
      </w:pPr>
      <w:r>
        <w:t>СТАТЬЯМ (МУНИЦИПАЛЬНЫМ ПРОГРАММАМ И НЕПРОГРАММНЫМ</w:t>
      </w:r>
    </w:p>
    <w:p w14:paraId="376B8871" w14:textId="77777777" w:rsidR="00175DF4" w:rsidRDefault="00175DF4">
      <w:pPr>
        <w:pStyle w:val="ConsPlusTitle"/>
        <w:jc w:val="center"/>
      </w:pPr>
      <w:r>
        <w:t>НАПРАВЛЕНИЯМ ДЕЯТЕЛЬНОСТИ), ГРУППАМ И ПОДГРУППАМ ВИДОВ</w:t>
      </w:r>
    </w:p>
    <w:p w14:paraId="335E2DF8" w14:textId="77777777" w:rsidR="00175DF4" w:rsidRDefault="00175DF4">
      <w:pPr>
        <w:pStyle w:val="ConsPlusTitle"/>
        <w:jc w:val="center"/>
      </w:pPr>
      <w:r>
        <w:t>РАСХОДОВ КЛАССИФИКАЦИИ РАСХОДОВ БЮДЖЕТОВ В ВЕДОМСТВЕННОЙ</w:t>
      </w:r>
    </w:p>
    <w:p w14:paraId="3F16518B" w14:textId="77777777" w:rsidR="00175DF4" w:rsidRDefault="00175DF4">
      <w:pPr>
        <w:pStyle w:val="ConsPlusTitle"/>
        <w:jc w:val="center"/>
      </w:pPr>
      <w:r>
        <w:t>СТРУКТУРЕ РАСХОДОВ БЮДЖЕТА ГОРОДСКОГО ОКРУГА ТОЛЬЯТТИ</w:t>
      </w:r>
    </w:p>
    <w:p w14:paraId="56432227" w14:textId="77777777" w:rsidR="00175DF4" w:rsidRDefault="00175DF4">
      <w:pPr>
        <w:pStyle w:val="ConsPlusTitle"/>
        <w:jc w:val="center"/>
      </w:pPr>
      <w:r>
        <w:t>НА ПЛАНОВЫЙ ПЕРИОД 2026 И 2027 ГОДОВ</w:t>
      </w:r>
    </w:p>
    <w:p w14:paraId="68821825" w14:textId="77777777" w:rsidR="00175DF4" w:rsidRDefault="00175DF4">
      <w:pPr>
        <w:pStyle w:val="ConsPlusNormal"/>
        <w:jc w:val="both"/>
      </w:pPr>
    </w:p>
    <w:p w14:paraId="61E52572" w14:textId="77777777" w:rsidR="00175DF4" w:rsidRDefault="00175DF4">
      <w:pPr>
        <w:pStyle w:val="ConsPlusNormal"/>
        <w:jc w:val="right"/>
      </w:pPr>
      <w:r>
        <w:t>(тыс. руб.)</w:t>
      </w:r>
    </w:p>
    <w:p w14:paraId="2EDA76BC" w14:textId="77777777" w:rsidR="00175DF4" w:rsidRDefault="00175DF4">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86"/>
        <w:gridCol w:w="749"/>
        <w:gridCol w:w="707"/>
        <w:gridCol w:w="707"/>
        <w:gridCol w:w="1946"/>
        <w:gridCol w:w="686"/>
        <w:gridCol w:w="1650"/>
        <w:gridCol w:w="1788"/>
        <w:gridCol w:w="1827"/>
        <w:gridCol w:w="1788"/>
      </w:tblGrid>
      <w:tr w:rsidR="00175DF4" w14:paraId="090E70A8" w14:textId="77777777">
        <w:tc>
          <w:tcPr>
            <w:tcW w:w="4025" w:type="dxa"/>
            <w:vMerge w:val="restart"/>
          </w:tcPr>
          <w:p w14:paraId="0E09C87E" w14:textId="77777777" w:rsidR="00175DF4" w:rsidRDefault="00175DF4">
            <w:pPr>
              <w:pStyle w:val="ConsPlusNormal"/>
              <w:jc w:val="center"/>
            </w:pPr>
            <w:r>
              <w:t>Наименование главного распорядителя средств бюджета, раздела, подраздела, целевой статьи, вида расходов бюджета городского округа</w:t>
            </w:r>
          </w:p>
        </w:tc>
        <w:tc>
          <w:tcPr>
            <w:tcW w:w="720" w:type="dxa"/>
            <w:vMerge w:val="restart"/>
          </w:tcPr>
          <w:p w14:paraId="285D341C" w14:textId="77777777" w:rsidR="00175DF4" w:rsidRDefault="00175DF4">
            <w:pPr>
              <w:pStyle w:val="ConsPlusNormal"/>
              <w:jc w:val="center"/>
            </w:pPr>
            <w:r>
              <w:t>Код</w:t>
            </w:r>
          </w:p>
        </w:tc>
        <w:tc>
          <w:tcPr>
            <w:tcW w:w="680" w:type="dxa"/>
            <w:vMerge w:val="restart"/>
          </w:tcPr>
          <w:p w14:paraId="1AA4E1B4" w14:textId="77777777" w:rsidR="00175DF4" w:rsidRDefault="00175DF4">
            <w:pPr>
              <w:pStyle w:val="ConsPlusNormal"/>
              <w:jc w:val="center"/>
            </w:pPr>
            <w:r>
              <w:t>Рз</w:t>
            </w:r>
          </w:p>
        </w:tc>
        <w:tc>
          <w:tcPr>
            <w:tcW w:w="680" w:type="dxa"/>
            <w:vMerge w:val="restart"/>
          </w:tcPr>
          <w:p w14:paraId="42736D77" w14:textId="77777777" w:rsidR="00175DF4" w:rsidRDefault="00175DF4">
            <w:pPr>
              <w:pStyle w:val="ConsPlusNormal"/>
              <w:jc w:val="center"/>
            </w:pPr>
            <w:r>
              <w:t>ПР</w:t>
            </w:r>
          </w:p>
        </w:tc>
        <w:tc>
          <w:tcPr>
            <w:tcW w:w="1871" w:type="dxa"/>
            <w:vMerge w:val="restart"/>
          </w:tcPr>
          <w:p w14:paraId="613B351C" w14:textId="77777777" w:rsidR="00175DF4" w:rsidRDefault="00175DF4">
            <w:pPr>
              <w:pStyle w:val="ConsPlusNormal"/>
              <w:jc w:val="center"/>
            </w:pPr>
            <w:r>
              <w:t>ЦСР</w:t>
            </w:r>
          </w:p>
        </w:tc>
        <w:tc>
          <w:tcPr>
            <w:tcW w:w="660" w:type="dxa"/>
            <w:vMerge w:val="restart"/>
          </w:tcPr>
          <w:p w14:paraId="37716CEE" w14:textId="77777777" w:rsidR="00175DF4" w:rsidRDefault="00175DF4">
            <w:pPr>
              <w:pStyle w:val="ConsPlusNormal"/>
              <w:jc w:val="center"/>
            </w:pPr>
            <w:r>
              <w:t>ВР</w:t>
            </w:r>
          </w:p>
        </w:tc>
        <w:tc>
          <w:tcPr>
            <w:tcW w:w="6784" w:type="dxa"/>
            <w:gridSpan w:val="4"/>
          </w:tcPr>
          <w:p w14:paraId="156CC6AC" w14:textId="77777777" w:rsidR="00175DF4" w:rsidRDefault="00175DF4">
            <w:pPr>
              <w:pStyle w:val="ConsPlusNormal"/>
              <w:jc w:val="center"/>
            </w:pPr>
            <w:r>
              <w:t>Сумма</w:t>
            </w:r>
          </w:p>
        </w:tc>
      </w:tr>
      <w:tr w:rsidR="00175DF4" w14:paraId="242CA650" w14:textId="77777777">
        <w:tc>
          <w:tcPr>
            <w:tcW w:w="0" w:type="auto"/>
            <w:vMerge/>
          </w:tcPr>
          <w:p w14:paraId="0A048B0A" w14:textId="77777777" w:rsidR="00175DF4" w:rsidRDefault="00175DF4">
            <w:pPr>
              <w:pStyle w:val="ConsPlusNormal"/>
            </w:pPr>
          </w:p>
        </w:tc>
        <w:tc>
          <w:tcPr>
            <w:tcW w:w="0" w:type="auto"/>
            <w:vMerge/>
          </w:tcPr>
          <w:p w14:paraId="6B56C656" w14:textId="77777777" w:rsidR="00175DF4" w:rsidRDefault="00175DF4">
            <w:pPr>
              <w:pStyle w:val="ConsPlusNormal"/>
            </w:pPr>
          </w:p>
        </w:tc>
        <w:tc>
          <w:tcPr>
            <w:tcW w:w="0" w:type="auto"/>
            <w:vMerge/>
          </w:tcPr>
          <w:p w14:paraId="7B03CAEC" w14:textId="77777777" w:rsidR="00175DF4" w:rsidRDefault="00175DF4">
            <w:pPr>
              <w:pStyle w:val="ConsPlusNormal"/>
            </w:pPr>
          </w:p>
        </w:tc>
        <w:tc>
          <w:tcPr>
            <w:tcW w:w="0" w:type="auto"/>
            <w:vMerge/>
          </w:tcPr>
          <w:p w14:paraId="5B8CBF56" w14:textId="77777777" w:rsidR="00175DF4" w:rsidRDefault="00175DF4">
            <w:pPr>
              <w:pStyle w:val="ConsPlusNormal"/>
            </w:pPr>
          </w:p>
        </w:tc>
        <w:tc>
          <w:tcPr>
            <w:tcW w:w="0" w:type="auto"/>
            <w:vMerge/>
          </w:tcPr>
          <w:p w14:paraId="41952CF8" w14:textId="77777777" w:rsidR="00175DF4" w:rsidRDefault="00175DF4">
            <w:pPr>
              <w:pStyle w:val="ConsPlusNormal"/>
            </w:pPr>
          </w:p>
        </w:tc>
        <w:tc>
          <w:tcPr>
            <w:tcW w:w="0" w:type="auto"/>
            <w:vMerge/>
          </w:tcPr>
          <w:p w14:paraId="12EB010F" w14:textId="77777777" w:rsidR="00175DF4" w:rsidRDefault="00175DF4">
            <w:pPr>
              <w:pStyle w:val="ConsPlusNormal"/>
            </w:pPr>
          </w:p>
        </w:tc>
        <w:tc>
          <w:tcPr>
            <w:tcW w:w="3307" w:type="dxa"/>
            <w:gridSpan w:val="2"/>
          </w:tcPr>
          <w:p w14:paraId="5C94638E" w14:textId="77777777" w:rsidR="00175DF4" w:rsidRDefault="00175DF4">
            <w:pPr>
              <w:pStyle w:val="ConsPlusNormal"/>
              <w:jc w:val="center"/>
            </w:pPr>
            <w:r>
              <w:t>2026</w:t>
            </w:r>
          </w:p>
        </w:tc>
        <w:tc>
          <w:tcPr>
            <w:tcW w:w="3477" w:type="dxa"/>
            <w:gridSpan w:val="2"/>
          </w:tcPr>
          <w:p w14:paraId="43BC26E3" w14:textId="77777777" w:rsidR="00175DF4" w:rsidRDefault="00175DF4">
            <w:pPr>
              <w:pStyle w:val="ConsPlusNormal"/>
              <w:jc w:val="center"/>
            </w:pPr>
            <w:r>
              <w:t>2027</w:t>
            </w:r>
          </w:p>
        </w:tc>
      </w:tr>
      <w:tr w:rsidR="00175DF4" w14:paraId="2394129D" w14:textId="77777777">
        <w:tc>
          <w:tcPr>
            <w:tcW w:w="0" w:type="auto"/>
            <w:vMerge/>
          </w:tcPr>
          <w:p w14:paraId="5FF5085A" w14:textId="77777777" w:rsidR="00175DF4" w:rsidRDefault="00175DF4">
            <w:pPr>
              <w:pStyle w:val="ConsPlusNormal"/>
            </w:pPr>
          </w:p>
        </w:tc>
        <w:tc>
          <w:tcPr>
            <w:tcW w:w="0" w:type="auto"/>
            <w:vMerge/>
          </w:tcPr>
          <w:p w14:paraId="564E54DD" w14:textId="77777777" w:rsidR="00175DF4" w:rsidRDefault="00175DF4">
            <w:pPr>
              <w:pStyle w:val="ConsPlusNormal"/>
            </w:pPr>
          </w:p>
        </w:tc>
        <w:tc>
          <w:tcPr>
            <w:tcW w:w="0" w:type="auto"/>
            <w:vMerge/>
          </w:tcPr>
          <w:p w14:paraId="161A78E8" w14:textId="77777777" w:rsidR="00175DF4" w:rsidRDefault="00175DF4">
            <w:pPr>
              <w:pStyle w:val="ConsPlusNormal"/>
            </w:pPr>
          </w:p>
        </w:tc>
        <w:tc>
          <w:tcPr>
            <w:tcW w:w="0" w:type="auto"/>
            <w:vMerge/>
          </w:tcPr>
          <w:p w14:paraId="109D0EDC" w14:textId="77777777" w:rsidR="00175DF4" w:rsidRDefault="00175DF4">
            <w:pPr>
              <w:pStyle w:val="ConsPlusNormal"/>
            </w:pPr>
          </w:p>
        </w:tc>
        <w:tc>
          <w:tcPr>
            <w:tcW w:w="0" w:type="auto"/>
            <w:vMerge/>
          </w:tcPr>
          <w:p w14:paraId="744FD8B3" w14:textId="77777777" w:rsidR="00175DF4" w:rsidRDefault="00175DF4">
            <w:pPr>
              <w:pStyle w:val="ConsPlusNormal"/>
            </w:pPr>
          </w:p>
        </w:tc>
        <w:tc>
          <w:tcPr>
            <w:tcW w:w="0" w:type="auto"/>
            <w:vMerge/>
          </w:tcPr>
          <w:p w14:paraId="36392F82" w14:textId="77777777" w:rsidR="00175DF4" w:rsidRDefault="00175DF4">
            <w:pPr>
              <w:pStyle w:val="ConsPlusNormal"/>
            </w:pPr>
          </w:p>
        </w:tc>
        <w:tc>
          <w:tcPr>
            <w:tcW w:w="1587" w:type="dxa"/>
          </w:tcPr>
          <w:p w14:paraId="4AE05808" w14:textId="77777777" w:rsidR="00175DF4" w:rsidRDefault="00175DF4">
            <w:pPr>
              <w:pStyle w:val="ConsPlusNormal"/>
              <w:jc w:val="center"/>
            </w:pPr>
            <w:r>
              <w:t>Всего</w:t>
            </w:r>
          </w:p>
        </w:tc>
        <w:tc>
          <w:tcPr>
            <w:tcW w:w="1720" w:type="dxa"/>
          </w:tcPr>
          <w:p w14:paraId="1B9E0187" w14:textId="77777777" w:rsidR="00175DF4" w:rsidRDefault="00175DF4">
            <w:pPr>
              <w:pStyle w:val="ConsPlusNormal"/>
              <w:jc w:val="center"/>
            </w:pPr>
            <w:r>
              <w:t>В том числе средства вышестоящих бюджетов</w:t>
            </w:r>
          </w:p>
        </w:tc>
        <w:tc>
          <w:tcPr>
            <w:tcW w:w="1757" w:type="dxa"/>
          </w:tcPr>
          <w:p w14:paraId="17AD4A9F" w14:textId="77777777" w:rsidR="00175DF4" w:rsidRDefault="00175DF4">
            <w:pPr>
              <w:pStyle w:val="ConsPlusNormal"/>
              <w:jc w:val="center"/>
            </w:pPr>
            <w:r>
              <w:t>Всего</w:t>
            </w:r>
          </w:p>
        </w:tc>
        <w:tc>
          <w:tcPr>
            <w:tcW w:w="1720" w:type="dxa"/>
          </w:tcPr>
          <w:p w14:paraId="6E14808A" w14:textId="77777777" w:rsidR="00175DF4" w:rsidRDefault="00175DF4">
            <w:pPr>
              <w:pStyle w:val="ConsPlusNormal"/>
              <w:jc w:val="center"/>
            </w:pPr>
            <w:r>
              <w:t>В том числе средства вышестоящих бюджетов</w:t>
            </w:r>
          </w:p>
        </w:tc>
      </w:tr>
      <w:tr w:rsidR="00175DF4" w14:paraId="4933FCCC" w14:textId="77777777">
        <w:tc>
          <w:tcPr>
            <w:tcW w:w="4025" w:type="dxa"/>
          </w:tcPr>
          <w:p w14:paraId="029ADAD8" w14:textId="77777777" w:rsidR="00175DF4" w:rsidRDefault="00175DF4">
            <w:pPr>
              <w:pStyle w:val="ConsPlusNormal"/>
            </w:pPr>
            <w:r>
              <w:t>Дума городского округа Тольятти</w:t>
            </w:r>
          </w:p>
        </w:tc>
        <w:tc>
          <w:tcPr>
            <w:tcW w:w="720" w:type="dxa"/>
          </w:tcPr>
          <w:p w14:paraId="09CA40BA" w14:textId="77777777" w:rsidR="00175DF4" w:rsidRDefault="00175DF4">
            <w:pPr>
              <w:pStyle w:val="ConsPlusNormal"/>
              <w:jc w:val="center"/>
            </w:pPr>
            <w:r>
              <w:t>900</w:t>
            </w:r>
          </w:p>
        </w:tc>
        <w:tc>
          <w:tcPr>
            <w:tcW w:w="680" w:type="dxa"/>
          </w:tcPr>
          <w:p w14:paraId="2F21D227" w14:textId="77777777" w:rsidR="00175DF4" w:rsidRDefault="00175DF4">
            <w:pPr>
              <w:pStyle w:val="ConsPlusNormal"/>
            </w:pPr>
          </w:p>
        </w:tc>
        <w:tc>
          <w:tcPr>
            <w:tcW w:w="680" w:type="dxa"/>
          </w:tcPr>
          <w:p w14:paraId="3F87DD94" w14:textId="77777777" w:rsidR="00175DF4" w:rsidRDefault="00175DF4">
            <w:pPr>
              <w:pStyle w:val="ConsPlusNormal"/>
            </w:pPr>
          </w:p>
        </w:tc>
        <w:tc>
          <w:tcPr>
            <w:tcW w:w="1871" w:type="dxa"/>
          </w:tcPr>
          <w:p w14:paraId="5A4C42EE" w14:textId="77777777" w:rsidR="00175DF4" w:rsidRDefault="00175DF4">
            <w:pPr>
              <w:pStyle w:val="ConsPlusNormal"/>
            </w:pPr>
          </w:p>
        </w:tc>
        <w:tc>
          <w:tcPr>
            <w:tcW w:w="660" w:type="dxa"/>
          </w:tcPr>
          <w:p w14:paraId="3AB0839F" w14:textId="77777777" w:rsidR="00175DF4" w:rsidRDefault="00175DF4">
            <w:pPr>
              <w:pStyle w:val="ConsPlusNormal"/>
            </w:pPr>
          </w:p>
        </w:tc>
        <w:tc>
          <w:tcPr>
            <w:tcW w:w="1587" w:type="dxa"/>
          </w:tcPr>
          <w:p w14:paraId="20B63877" w14:textId="77777777" w:rsidR="00175DF4" w:rsidRDefault="00175DF4">
            <w:pPr>
              <w:pStyle w:val="ConsPlusNormal"/>
              <w:jc w:val="center"/>
            </w:pPr>
            <w:r>
              <w:t>169 377</w:t>
            </w:r>
          </w:p>
        </w:tc>
        <w:tc>
          <w:tcPr>
            <w:tcW w:w="1720" w:type="dxa"/>
          </w:tcPr>
          <w:p w14:paraId="09A0EE92" w14:textId="77777777" w:rsidR="00175DF4" w:rsidRDefault="00175DF4">
            <w:pPr>
              <w:pStyle w:val="ConsPlusNormal"/>
            </w:pPr>
          </w:p>
        </w:tc>
        <w:tc>
          <w:tcPr>
            <w:tcW w:w="1757" w:type="dxa"/>
          </w:tcPr>
          <w:p w14:paraId="7DED197F" w14:textId="77777777" w:rsidR="00175DF4" w:rsidRDefault="00175DF4">
            <w:pPr>
              <w:pStyle w:val="ConsPlusNormal"/>
              <w:jc w:val="center"/>
            </w:pPr>
            <w:r>
              <w:t>167 302</w:t>
            </w:r>
          </w:p>
        </w:tc>
        <w:tc>
          <w:tcPr>
            <w:tcW w:w="1720" w:type="dxa"/>
          </w:tcPr>
          <w:p w14:paraId="0BF821C3" w14:textId="77777777" w:rsidR="00175DF4" w:rsidRDefault="00175DF4">
            <w:pPr>
              <w:pStyle w:val="ConsPlusNormal"/>
            </w:pPr>
          </w:p>
        </w:tc>
      </w:tr>
      <w:tr w:rsidR="00175DF4" w14:paraId="187E72BB" w14:textId="77777777">
        <w:tc>
          <w:tcPr>
            <w:tcW w:w="4025" w:type="dxa"/>
          </w:tcPr>
          <w:p w14:paraId="6A75F878" w14:textId="77777777" w:rsidR="00175DF4" w:rsidRDefault="00175DF4">
            <w:pPr>
              <w:pStyle w:val="ConsPlusNormal"/>
            </w:pPr>
            <w:r>
              <w:t>ОБЩЕГОСУДАРСТВЕННЫЕ ВОПРОСЫ</w:t>
            </w:r>
          </w:p>
        </w:tc>
        <w:tc>
          <w:tcPr>
            <w:tcW w:w="720" w:type="dxa"/>
          </w:tcPr>
          <w:p w14:paraId="4ACA160B" w14:textId="77777777" w:rsidR="00175DF4" w:rsidRDefault="00175DF4">
            <w:pPr>
              <w:pStyle w:val="ConsPlusNormal"/>
              <w:jc w:val="center"/>
            </w:pPr>
            <w:r>
              <w:t>900</w:t>
            </w:r>
          </w:p>
        </w:tc>
        <w:tc>
          <w:tcPr>
            <w:tcW w:w="680" w:type="dxa"/>
          </w:tcPr>
          <w:p w14:paraId="45BC86E7" w14:textId="77777777" w:rsidR="00175DF4" w:rsidRDefault="00175DF4">
            <w:pPr>
              <w:pStyle w:val="ConsPlusNormal"/>
              <w:jc w:val="center"/>
            </w:pPr>
            <w:r>
              <w:t>01</w:t>
            </w:r>
          </w:p>
        </w:tc>
        <w:tc>
          <w:tcPr>
            <w:tcW w:w="680" w:type="dxa"/>
          </w:tcPr>
          <w:p w14:paraId="6C901CC3" w14:textId="77777777" w:rsidR="00175DF4" w:rsidRDefault="00175DF4">
            <w:pPr>
              <w:pStyle w:val="ConsPlusNormal"/>
              <w:jc w:val="center"/>
            </w:pPr>
            <w:r>
              <w:t>00</w:t>
            </w:r>
          </w:p>
        </w:tc>
        <w:tc>
          <w:tcPr>
            <w:tcW w:w="1871" w:type="dxa"/>
          </w:tcPr>
          <w:p w14:paraId="6FAC64AA" w14:textId="77777777" w:rsidR="00175DF4" w:rsidRDefault="00175DF4">
            <w:pPr>
              <w:pStyle w:val="ConsPlusNormal"/>
            </w:pPr>
          </w:p>
        </w:tc>
        <w:tc>
          <w:tcPr>
            <w:tcW w:w="660" w:type="dxa"/>
          </w:tcPr>
          <w:p w14:paraId="439EC977" w14:textId="77777777" w:rsidR="00175DF4" w:rsidRDefault="00175DF4">
            <w:pPr>
              <w:pStyle w:val="ConsPlusNormal"/>
            </w:pPr>
          </w:p>
        </w:tc>
        <w:tc>
          <w:tcPr>
            <w:tcW w:w="1587" w:type="dxa"/>
          </w:tcPr>
          <w:p w14:paraId="3DA3AFE0" w14:textId="77777777" w:rsidR="00175DF4" w:rsidRDefault="00175DF4">
            <w:pPr>
              <w:pStyle w:val="ConsPlusNormal"/>
              <w:jc w:val="center"/>
            </w:pPr>
            <w:r>
              <w:t>169 377</w:t>
            </w:r>
          </w:p>
        </w:tc>
        <w:tc>
          <w:tcPr>
            <w:tcW w:w="1720" w:type="dxa"/>
          </w:tcPr>
          <w:p w14:paraId="4B9EEF74" w14:textId="77777777" w:rsidR="00175DF4" w:rsidRDefault="00175DF4">
            <w:pPr>
              <w:pStyle w:val="ConsPlusNormal"/>
            </w:pPr>
          </w:p>
        </w:tc>
        <w:tc>
          <w:tcPr>
            <w:tcW w:w="1757" w:type="dxa"/>
          </w:tcPr>
          <w:p w14:paraId="2B550F22" w14:textId="77777777" w:rsidR="00175DF4" w:rsidRDefault="00175DF4">
            <w:pPr>
              <w:pStyle w:val="ConsPlusNormal"/>
              <w:jc w:val="center"/>
            </w:pPr>
            <w:r>
              <w:t>167 302</w:t>
            </w:r>
          </w:p>
        </w:tc>
        <w:tc>
          <w:tcPr>
            <w:tcW w:w="1720" w:type="dxa"/>
          </w:tcPr>
          <w:p w14:paraId="79324498" w14:textId="77777777" w:rsidR="00175DF4" w:rsidRDefault="00175DF4">
            <w:pPr>
              <w:pStyle w:val="ConsPlusNormal"/>
            </w:pPr>
          </w:p>
        </w:tc>
      </w:tr>
      <w:tr w:rsidR="00175DF4" w14:paraId="7E5C1CE6" w14:textId="77777777">
        <w:tc>
          <w:tcPr>
            <w:tcW w:w="4025" w:type="dxa"/>
          </w:tcPr>
          <w:p w14:paraId="46043EFC" w14:textId="77777777" w:rsidR="00175DF4" w:rsidRDefault="00175DF4">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720" w:type="dxa"/>
          </w:tcPr>
          <w:p w14:paraId="2BF1153A" w14:textId="77777777" w:rsidR="00175DF4" w:rsidRDefault="00175DF4">
            <w:pPr>
              <w:pStyle w:val="ConsPlusNormal"/>
              <w:jc w:val="center"/>
            </w:pPr>
            <w:r>
              <w:lastRenderedPageBreak/>
              <w:t>900</w:t>
            </w:r>
          </w:p>
        </w:tc>
        <w:tc>
          <w:tcPr>
            <w:tcW w:w="680" w:type="dxa"/>
          </w:tcPr>
          <w:p w14:paraId="5AC81714" w14:textId="77777777" w:rsidR="00175DF4" w:rsidRDefault="00175DF4">
            <w:pPr>
              <w:pStyle w:val="ConsPlusNormal"/>
              <w:jc w:val="center"/>
            </w:pPr>
            <w:r>
              <w:t>01</w:t>
            </w:r>
          </w:p>
        </w:tc>
        <w:tc>
          <w:tcPr>
            <w:tcW w:w="680" w:type="dxa"/>
          </w:tcPr>
          <w:p w14:paraId="492A3F45" w14:textId="77777777" w:rsidR="00175DF4" w:rsidRDefault="00175DF4">
            <w:pPr>
              <w:pStyle w:val="ConsPlusNormal"/>
              <w:jc w:val="center"/>
            </w:pPr>
            <w:r>
              <w:t>03</w:t>
            </w:r>
          </w:p>
        </w:tc>
        <w:tc>
          <w:tcPr>
            <w:tcW w:w="1871" w:type="dxa"/>
          </w:tcPr>
          <w:p w14:paraId="74CA0E35" w14:textId="77777777" w:rsidR="00175DF4" w:rsidRDefault="00175DF4">
            <w:pPr>
              <w:pStyle w:val="ConsPlusNormal"/>
            </w:pPr>
          </w:p>
        </w:tc>
        <w:tc>
          <w:tcPr>
            <w:tcW w:w="660" w:type="dxa"/>
          </w:tcPr>
          <w:p w14:paraId="069006C9" w14:textId="77777777" w:rsidR="00175DF4" w:rsidRDefault="00175DF4">
            <w:pPr>
              <w:pStyle w:val="ConsPlusNormal"/>
            </w:pPr>
          </w:p>
        </w:tc>
        <w:tc>
          <w:tcPr>
            <w:tcW w:w="1587" w:type="dxa"/>
          </w:tcPr>
          <w:p w14:paraId="5E61067D" w14:textId="77777777" w:rsidR="00175DF4" w:rsidRDefault="00175DF4">
            <w:pPr>
              <w:pStyle w:val="ConsPlusNormal"/>
              <w:jc w:val="center"/>
            </w:pPr>
            <w:r>
              <w:t>125 681</w:t>
            </w:r>
          </w:p>
        </w:tc>
        <w:tc>
          <w:tcPr>
            <w:tcW w:w="1720" w:type="dxa"/>
          </w:tcPr>
          <w:p w14:paraId="4B42CF76" w14:textId="77777777" w:rsidR="00175DF4" w:rsidRDefault="00175DF4">
            <w:pPr>
              <w:pStyle w:val="ConsPlusNormal"/>
            </w:pPr>
          </w:p>
        </w:tc>
        <w:tc>
          <w:tcPr>
            <w:tcW w:w="1757" w:type="dxa"/>
          </w:tcPr>
          <w:p w14:paraId="5D1DCAD7" w14:textId="77777777" w:rsidR="00175DF4" w:rsidRDefault="00175DF4">
            <w:pPr>
              <w:pStyle w:val="ConsPlusNormal"/>
              <w:jc w:val="center"/>
            </w:pPr>
            <w:r>
              <w:t>123 606</w:t>
            </w:r>
          </w:p>
        </w:tc>
        <w:tc>
          <w:tcPr>
            <w:tcW w:w="1720" w:type="dxa"/>
          </w:tcPr>
          <w:p w14:paraId="5AFB864D" w14:textId="77777777" w:rsidR="00175DF4" w:rsidRDefault="00175DF4">
            <w:pPr>
              <w:pStyle w:val="ConsPlusNormal"/>
            </w:pPr>
          </w:p>
        </w:tc>
      </w:tr>
      <w:tr w:rsidR="00175DF4" w14:paraId="116E8953" w14:textId="77777777">
        <w:tc>
          <w:tcPr>
            <w:tcW w:w="4025" w:type="dxa"/>
          </w:tcPr>
          <w:p w14:paraId="2ECD9718" w14:textId="77777777" w:rsidR="00175DF4" w:rsidRDefault="00175DF4">
            <w:pPr>
              <w:pStyle w:val="ConsPlusNormal"/>
            </w:pPr>
            <w:r>
              <w:t>Непрограммное направление расходов</w:t>
            </w:r>
          </w:p>
        </w:tc>
        <w:tc>
          <w:tcPr>
            <w:tcW w:w="720" w:type="dxa"/>
          </w:tcPr>
          <w:p w14:paraId="202A5128" w14:textId="77777777" w:rsidR="00175DF4" w:rsidRDefault="00175DF4">
            <w:pPr>
              <w:pStyle w:val="ConsPlusNormal"/>
              <w:jc w:val="center"/>
            </w:pPr>
            <w:r>
              <w:t>900</w:t>
            </w:r>
          </w:p>
        </w:tc>
        <w:tc>
          <w:tcPr>
            <w:tcW w:w="680" w:type="dxa"/>
          </w:tcPr>
          <w:p w14:paraId="1278326B" w14:textId="77777777" w:rsidR="00175DF4" w:rsidRDefault="00175DF4">
            <w:pPr>
              <w:pStyle w:val="ConsPlusNormal"/>
              <w:jc w:val="center"/>
            </w:pPr>
            <w:r>
              <w:t>01</w:t>
            </w:r>
          </w:p>
        </w:tc>
        <w:tc>
          <w:tcPr>
            <w:tcW w:w="680" w:type="dxa"/>
          </w:tcPr>
          <w:p w14:paraId="2832DFE8" w14:textId="77777777" w:rsidR="00175DF4" w:rsidRDefault="00175DF4">
            <w:pPr>
              <w:pStyle w:val="ConsPlusNormal"/>
              <w:jc w:val="center"/>
            </w:pPr>
            <w:r>
              <w:t>03</w:t>
            </w:r>
          </w:p>
        </w:tc>
        <w:tc>
          <w:tcPr>
            <w:tcW w:w="1871" w:type="dxa"/>
          </w:tcPr>
          <w:p w14:paraId="42C48120" w14:textId="77777777" w:rsidR="00175DF4" w:rsidRDefault="00175DF4">
            <w:pPr>
              <w:pStyle w:val="ConsPlusNormal"/>
              <w:jc w:val="center"/>
            </w:pPr>
            <w:r>
              <w:t>99.0.00.00000</w:t>
            </w:r>
          </w:p>
        </w:tc>
        <w:tc>
          <w:tcPr>
            <w:tcW w:w="660" w:type="dxa"/>
          </w:tcPr>
          <w:p w14:paraId="079A8B29" w14:textId="77777777" w:rsidR="00175DF4" w:rsidRDefault="00175DF4">
            <w:pPr>
              <w:pStyle w:val="ConsPlusNormal"/>
            </w:pPr>
          </w:p>
        </w:tc>
        <w:tc>
          <w:tcPr>
            <w:tcW w:w="1587" w:type="dxa"/>
          </w:tcPr>
          <w:p w14:paraId="4ED951E6" w14:textId="77777777" w:rsidR="00175DF4" w:rsidRDefault="00175DF4">
            <w:pPr>
              <w:pStyle w:val="ConsPlusNormal"/>
              <w:jc w:val="center"/>
            </w:pPr>
            <w:r>
              <w:t>125 681</w:t>
            </w:r>
          </w:p>
        </w:tc>
        <w:tc>
          <w:tcPr>
            <w:tcW w:w="1720" w:type="dxa"/>
          </w:tcPr>
          <w:p w14:paraId="0227D2A1" w14:textId="77777777" w:rsidR="00175DF4" w:rsidRDefault="00175DF4">
            <w:pPr>
              <w:pStyle w:val="ConsPlusNormal"/>
            </w:pPr>
          </w:p>
        </w:tc>
        <w:tc>
          <w:tcPr>
            <w:tcW w:w="1757" w:type="dxa"/>
          </w:tcPr>
          <w:p w14:paraId="4CC81772" w14:textId="77777777" w:rsidR="00175DF4" w:rsidRDefault="00175DF4">
            <w:pPr>
              <w:pStyle w:val="ConsPlusNormal"/>
              <w:jc w:val="center"/>
            </w:pPr>
            <w:r>
              <w:t>123 606</w:t>
            </w:r>
          </w:p>
        </w:tc>
        <w:tc>
          <w:tcPr>
            <w:tcW w:w="1720" w:type="dxa"/>
          </w:tcPr>
          <w:p w14:paraId="333849A8" w14:textId="77777777" w:rsidR="00175DF4" w:rsidRDefault="00175DF4">
            <w:pPr>
              <w:pStyle w:val="ConsPlusNormal"/>
            </w:pPr>
          </w:p>
        </w:tc>
      </w:tr>
      <w:tr w:rsidR="00175DF4" w14:paraId="15B95ACC" w14:textId="77777777">
        <w:tc>
          <w:tcPr>
            <w:tcW w:w="4025" w:type="dxa"/>
          </w:tcPr>
          <w:p w14:paraId="58970014"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20" w:type="dxa"/>
          </w:tcPr>
          <w:p w14:paraId="33EAF1AF" w14:textId="77777777" w:rsidR="00175DF4" w:rsidRDefault="00175DF4">
            <w:pPr>
              <w:pStyle w:val="ConsPlusNormal"/>
              <w:jc w:val="center"/>
            </w:pPr>
            <w:r>
              <w:t>900</w:t>
            </w:r>
          </w:p>
        </w:tc>
        <w:tc>
          <w:tcPr>
            <w:tcW w:w="680" w:type="dxa"/>
          </w:tcPr>
          <w:p w14:paraId="5746880F" w14:textId="77777777" w:rsidR="00175DF4" w:rsidRDefault="00175DF4">
            <w:pPr>
              <w:pStyle w:val="ConsPlusNormal"/>
              <w:jc w:val="center"/>
            </w:pPr>
            <w:r>
              <w:t>01</w:t>
            </w:r>
          </w:p>
        </w:tc>
        <w:tc>
          <w:tcPr>
            <w:tcW w:w="680" w:type="dxa"/>
          </w:tcPr>
          <w:p w14:paraId="47DE9E36" w14:textId="77777777" w:rsidR="00175DF4" w:rsidRDefault="00175DF4">
            <w:pPr>
              <w:pStyle w:val="ConsPlusNormal"/>
              <w:jc w:val="center"/>
            </w:pPr>
            <w:r>
              <w:t>03</w:t>
            </w:r>
          </w:p>
        </w:tc>
        <w:tc>
          <w:tcPr>
            <w:tcW w:w="1871" w:type="dxa"/>
          </w:tcPr>
          <w:p w14:paraId="426853A3" w14:textId="77777777" w:rsidR="00175DF4" w:rsidRDefault="00175DF4">
            <w:pPr>
              <w:pStyle w:val="ConsPlusNormal"/>
              <w:jc w:val="center"/>
            </w:pPr>
            <w:r>
              <w:t>99.0.00.11000</w:t>
            </w:r>
          </w:p>
        </w:tc>
        <w:tc>
          <w:tcPr>
            <w:tcW w:w="660" w:type="dxa"/>
          </w:tcPr>
          <w:p w14:paraId="375D5BC6" w14:textId="77777777" w:rsidR="00175DF4" w:rsidRDefault="00175DF4">
            <w:pPr>
              <w:pStyle w:val="ConsPlusNormal"/>
            </w:pPr>
          </w:p>
        </w:tc>
        <w:tc>
          <w:tcPr>
            <w:tcW w:w="1587" w:type="dxa"/>
          </w:tcPr>
          <w:p w14:paraId="13968051" w14:textId="77777777" w:rsidR="00175DF4" w:rsidRDefault="00175DF4">
            <w:pPr>
              <w:pStyle w:val="ConsPlusNormal"/>
              <w:jc w:val="center"/>
            </w:pPr>
            <w:r>
              <w:t>125 681</w:t>
            </w:r>
          </w:p>
        </w:tc>
        <w:tc>
          <w:tcPr>
            <w:tcW w:w="1720" w:type="dxa"/>
          </w:tcPr>
          <w:p w14:paraId="0FC55E8C" w14:textId="77777777" w:rsidR="00175DF4" w:rsidRDefault="00175DF4">
            <w:pPr>
              <w:pStyle w:val="ConsPlusNormal"/>
            </w:pPr>
          </w:p>
        </w:tc>
        <w:tc>
          <w:tcPr>
            <w:tcW w:w="1757" w:type="dxa"/>
          </w:tcPr>
          <w:p w14:paraId="21C8E067" w14:textId="77777777" w:rsidR="00175DF4" w:rsidRDefault="00175DF4">
            <w:pPr>
              <w:pStyle w:val="ConsPlusNormal"/>
              <w:jc w:val="center"/>
            </w:pPr>
            <w:r>
              <w:t>123 606</w:t>
            </w:r>
          </w:p>
        </w:tc>
        <w:tc>
          <w:tcPr>
            <w:tcW w:w="1720" w:type="dxa"/>
          </w:tcPr>
          <w:p w14:paraId="32558418" w14:textId="77777777" w:rsidR="00175DF4" w:rsidRDefault="00175DF4">
            <w:pPr>
              <w:pStyle w:val="ConsPlusNormal"/>
            </w:pPr>
          </w:p>
        </w:tc>
      </w:tr>
      <w:tr w:rsidR="00175DF4" w14:paraId="1DB1A95D" w14:textId="77777777">
        <w:tc>
          <w:tcPr>
            <w:tcW w:w="4025" w:type="dxa"/>
          </w:tcPr>
          <w:p w14:paraId="02DD01EE" w14:textId="77777777" w:rsidR="00175DF4" w:rsidRDefault="00175DF4">
            <w:pPr>
              <w:pStyle w:val="ConsPlusNormal"/>
            </w:pPr>
            <w:r>
              <w:t>Председатель представительного органа муниципального образования</w:t>
            </w:r>
          </w:p>
        </w:tc>
        <w:tc>
          <w:tcPr>
            <w:tcW w:w="720" w:type="dxa"/>
          </w:tcPr>
          <w:p w14:paraId="739FB550" w14:textId="77777777" w:rsidR="00175DF4" w:rsidRDefault="00175DF4">
            <w:pPr>
              <w:pStyle w:val="ConsPlusNormal"/>
              <w:jc w:val="center"/>
            </w:pPr>
            <w:r>
              <w:t>900</w:t>
            </w:r>
          </w:p>
        </w:tc>
        <w:tc>
          <w:tcPr>
            <w:tcW w:w="680" w:type="dxa"/>
          </w:tcPr>
          <w:p w14:paraId="50FBC48F" w14:textId="77777777" w:rsidR="00175DF4" w:rsidRDefault="00175DF4">
            <w:pPr>
              <w:pStyle w:val="ConsPlusNormal"/>
              <w:jc w:val="center"/>
            </w:pPr>
            <w:r>
              <w:t>01</w:t>
            </w:r>
          </w:p>
        </w:tc>
        <w:tc>
          <w:tcPr>
            <w:tcW w:w="680" w:type="dxa"/>
          </w:tcPr>
          <w:p w14:paraId="65B09483" w14:textId="77777777" w:rsidR="00175DF4" w:rsidRDefault="00175DF4">
            <w:pPr>
              <w:pStyle w:val="ConsPlusNormal"/>
              <w:jc w:val="center"/>
            </w:pPr>
            <w:r>
              <w:t>03</w:t>
            </w:r>
          </w:p>
        </w:tc>
        <w:tc>
          <w:tcPr>
            <w:tcW w:w="1871" w:type="dxa"/>
          </w:tcPr>
          <w:p w14:paraId="423E5B61" w14:textId="77777777" w:rsidR="00175DF4" w:rsidRDefault="00175DF4">
            <w:pPr>
              <w:pStyle w:val="ConsPlusNormal"/>
              <w:jc w:val="center"/>
            </w:pPr>
            <w:r>
              <w:t>99.0.00.11020</w:t>
            </w:r>
          </w:p>
        </w:tc>
        <w:tc>
          <w:tcPr>
            <w:tcW w:w="660" w:type="dxa"/>
          </w:tcPr>
          <w:p w14:paraId="6D446064" w14:textId="77777777" w:rsidR="00175DF4" w:rsidRDefault="00175DF4">
            <w:pPr>
              <w:pStyle w:val="ConsPlusNormal"/>
            </w:pPr>
          </w:p>
        </w:tc>
        <w:tc>
          <w:tcPr>
            <w:tcW w:w="1587" w:type="dxa"/>
          </w:tcPr>
          <w:p w14:paraId="7332D975" w14:textId="77777777" w:rsidR="00175DF4" w:rsidRDefault="00175DF4">
            <w:pPr>
              <w:pStyle w:val="ConsPlusNormal"/>
              <w:jc w:val="center"/>
            </w:pPr>
            <w:r>
              <w:t>4 105</w:t>
            </w:r>
          </w:p>
        </w:tc>
        <w:tc>
          <w:tcPr>
            <w:tcW w:w="1720" w:type="dxa"/>
          </w:tcPr>
          <w:p w14:paraId="00CD4489" w14:textId="77777777" w:rsidR="00175DF4" w:rsidRDefault="00175DF4">
            <w:pPr>
              <w:pStyle w:val="ConsPlusNormal"/>
            </w:pPr>
          </w:p>
        </w:tc>
        <w:tc>
          <w:tcPr>
            <w:tcW w:w="1757" w:type="dxa"/>
          </w:tcPr>
          <w:p w14:paraId="5DCAE5F4" w14:textId="77777777" w:rsidR="00175DF4" w:rsidRDefault="00175DF4">
            <w:pPr>
              <w:pStyle w:val="ConsPlusNormal"/>
              <w:jc w:val="center"/>
            </w:pPr>
            <w:r>
              <w:t>4 105</w:t>
            </w:r>
          </w:p>
        </w:tc>
        <w:tc>
          <w:tcPr>
            <w:tcW w:w="1720" w:type="dxa"/>
          </w:tcPr>
          <w:p w14:paraId="4BE4A599" w14:textId="77777777" w:rsidR="00175DF4" w:rsidRDefault="00175DF4">
            <w:pPr>
              <w:pStyle w:val="ConsPlusNormal"/>
            </w:pPr>
          </w:p>
        </w:tc>
      </w:tr>
      <w:tr w:rsidR="00175DF4" w14:paraId="0384531E" w14:textId="77777777">
        <w:tc>
          <w:tcPr>
            <w:tcW w:w="4025" w:type="dxa"/>
          </w:tcPr>
          <w:p w14:paraId="43BB12E7"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7AD0F1A5" w14:textId="77777777" w:rsidR="00175DF4" w:rsidRDefault="00175DF4">
            <w:pPr>
              <w:pStyle w:val="ConsPlusNormal"/>
              <w:jc w:val="center"/>
            </w:pPr>
            <w:r>
              <w:t>900</w:t>
            </w:r>
          </w:p>
        </w:tc>
        <w:tc>
          <w:tcPr>
            <w:tcW w:w="680" w:type="dxa"/>
          </w:tcPr>
          <w:p w14:paraId="3CD33CF4" w14:textId="77777777" w:rsidR="00175DF4" w:rsidRDefault="00175DF4">
            <w:pPr>
              <w:pStyle w:val="ConsPlusNormal"/>
              <w:jc w:val="center"/>
            </w:pPr>
            <w:r>
              <w:t>01</w:t>
            </w:r>
          </w:p>
        </w:tc>
        <w:tc>
          <w:tcPr>
            <w:tcW w:w="680" w:type="dxa"/>
          </w:tcPr>
          <w:p w14:paraId="0ED639C8" w14:textId="77777777" w:rsidR="00175DF4" w:rsidRDefault="00175DF4">
            <w:pPr>
              <w:pStyle w:val="ConsPlusNormal"/>
              <w:jc w:val="center"/>
            </w:pPr>
            <w:r>
              <w:t>03</w:t>
            </w:r>
          </w:p>
        </w:tc>
        <w:tc>
          <w:tcPr>
            <w:tcW w:w="1871" w:type="dxa"/>
          </w:tcPr>
          <w:p w14:paraId="4B7358AA" w14:textId="77777777" w:rsidR="00175DF4" w:rsidRDefault="00175DF4">
            <w:pPr>
              <w:pStyle w:val="ConsPlusNormal"/>
              <w:jc w:val="center"/>
            </w:pPr>
            <w:r>
              <w:t>99.0.00.11020</w:t>
            </w:r>
          </w:p>
        </w:tc>
        <w:tc>
          <w:tcPr>
            <w:tcW w:w="660" w:type="dxa"/>
          </w:tcPr>
          <w:p w14:paraId="231D55A4" w14:textId="77777777" w:rsidR="00175DF4" w:rsidRDefault="00175DF4">
            <w:pPr>
              <w:pStyle w:val="ConsPlusNormal"/>
              <w:jc w:val="center"/>
            </w:pPr>
            <w:r>
              <w:t>100</w:t>
            </w:r>
          </w:p>
        </w:tc>
        <w:tc>
          <w:tcPr>
            <w:tcW w:w="1587" w:type="dxa"/>
          </w:tcPr>
          <w:p w14:paraId="376B2CED" w14:textId="77777777" w:rsidR="00175DF4" w:rsidRDefault="00175DF4">
            <w:pPr>
              <w:pStyle w:val="ConsPlusNormal"/>
              <w:jc w:val="center"/>
            </w:pPr>
            <w:r>
              <w:t>4 105</w:t>
            </w:r>
          </w:p>
        </w:tc>
        <w:tc>
          <w:tcPr>
            <w:tcW w:w="1720" w:type="dxa"/>
          </w:tcPr>
          <w:p w14:paraId="25A74A5B" w14:textId="77777777" w:rsidR="00175DF4" w:rsidRDefault="00175DF4">
            <w:pPr>
              <w:pStyle w:val="ConsPlusNormal"/>
            </w:pPr>
          </w:p>
        </w:tc>
        <w:tc>
          <w:tcPr>
            <w:tcW w:w="1757" w:type="dxa"/>
          </w:tcPr>
          <w:p w14:paraId="1DDC38C3" w14:textId="77777777" w:rsidR="00175DF4" w:rsidRDefault="00175DF4">
            <w:pPr>
              <w:pStyle w:val="ConsPlusNormal"/>
              <w:jc w:val="center"/>
            </w:pPr>
            <w:r>
              <w:t>4 105</w:t>
            </w:r>
          </w:p>
        </w:tc>
        <w:tc>
          <w:tcPr>
            <w:tcW w:w="1720" w:type="dxa"/>
          </w:tcPr>
          <w:p w14:paraId="247A510E" w14:textId="77777777" w:rsidR="00175DF4" w:rsidRDefault="00175DF4">
            <w:pPr>
              <w:pStyle w:val="ConsPlusNormal"/>
            </w:pPr>
          </w:p>
        </w:tc>
      </w:tr>
      <w:tr w:rsidR="00175DF4" w14:paraId="1DA71DCF" w14:textId="77777777">
        <w:tc>
          <w:tcPr>
            <w:tcW w:w="4025" w:type="dxa"/>
          </w:tcPr>
          <w:p w14:paraId="06754EE3"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5D601BA7" w14:textId="77777777" w:rsidR="00175DF4" w:rsidRDefault="00175DF4">
            <w:pPr>
              <w:pStyle w:val="ConsPlusNormal"/>
              <w:jc w:val="center"/>
            </w:pPr>
            <w:r>
              <w:t>900</w:t>
            </w:r>
          </w:p>
        </w:tc>
        <w:tc>
          <w:tcPr>
            <w:tcW w:w="680" w:type="dxa"/>
          </w:tcPr>
          <w:p w14:paraId="4B11B08E" w14:textId="77777777" w:rsidR="00175DF4" w:rsidRDefault="00175DF4">
            <w:pPr>
              <w:pStyle w:val="ConsPlusNormal"/>
              <w:jc w:val="center"/>
            </w:pPr>
            <w:r>
              <w:t>01</w:t>
            </w:r>
          </w:p>
        </w:tc>
        <w:tc>
          <w:tcPr>
            <w:tcW w:w="680" w:type="dxa"/>
          </w:tcPr>
          <w:p w14:paraId="00AF1E18" w14:textId="77777777" w:rsidR="00175DF4" w:rsidRDefault="00175DF4">
            <w:pPr>
              <w:pStyle w:val="ConsPlusNormal"/>
              <w:jc w:val="center"/>
            </w:pPr>
            <w:r>
              <w:t>03</w:t>
            </w:r>
          </w:p>
        </w:tc>
        <w:tc>
          <w:tcPr>
            <w:tcW w:w="1871" w:type="dxa"/>
          </w:tcPr>
          <w:p w14:paraId="59221E6A" w14:textId="77777777" w:rsidR="00175DF4" w:rsidRDefault="00175DF4">
            <w:pPr>
              <w:pStyle w:val="ConsPlusNormal"/>
              <w:jc w:val="center"/>
            </w:pPr>
            <w:r>
              <w:t>99.0.00.11020</w:t>
            </w:r>
          </w:p>
        </w:tc>
        <w:tc>
          <w:tcPr>
            <w:tcW w:w="660" w:type="dxa"/>
          </w:tcPr>
          <w:p w14:paraId="0CF59BFC" w14:textId="77777777" w:rsidR="00175DF4" w:rsidRDefault="00175DF4">
            <w:pPr>
              <w:pStyle w:val="ConsPlusNormal"/>
              <w:jc w:val="center"/>
            </w:pPr>
            <w:r>
              <w:t>120</w:t>
            </w:r>
          </w:p>
        </w:tc>
        <w:tc>
          <w:tcPr>
            <w:tcW w:w="1587" w:type="dxa"/>
          </w:tcPr>
          <w:p w14:paraId="456DB876" w14:textId="77777777" w:rsidR="00175DF4" w:rsidRDefault="00175DF4">
            <w:pPr>
              <w:pStyle w:val="ConsPlusNormal"/>
              <w:jc w:val="center"/>
            </w:pPr>
            <w:r>
              <w:t>4 105</w:t>
            </w:r>
          </w:p>
        </w:tc>
        <w:tc>
          <w:tcPr>
            <w:tcW w:w="1720" w:type="dxa"/>
          </w:tcPr>
          <w:p w14:paraId="1D4A5D43" w14:textId="77777777" w:rsidR="00175DF4" w:rsidRDefault="00175DF4">
            <w:pPr>
              <w:pStyle w:val="ConsPlusNormal"/>
            </w:pPr>
          </w:p>
        </w:tc>
        <w:tc>
          <w:tcPr>
            <w:tcW w:w="1757" w:type="dxa"/>
          </w:tcPr>
          <w:p w14:paraId="48E89760" w14:textId="77777777" w:rsidR="00175DF4" w:rsidRDefault="00175DF4">
            <w:pPr>
              <w:pStyle w:val="ConsPlusNormal"/>
              <w:jc w:val="center"/>
            </w:pPr>
            <w:r>
              <w:t>4 105</w:t>
            </w:r>
          </w:p>
        </w:tc>
        <w:tc>
          <w:tcPr>
            <w:tcW w:w="1720" w:type="dxa"/>
          </w:tcPr>
          <w:p w14:paraId="1E041505" w14:textId="77777777" w:rsidR="00175DF4" w:rsidRDefault="00175DF4">
            <w:pPr>
              <w:pStyle w:val="ConsPlusNormal"/>
            </w:pPr>
          </w:p>
        </w:tc>
      </w:tr>
      <w:tr w:rsidR="00175DF4" w14:paraId="4DEEBA7C" w14:textId="77777777">
        <w:tc>
          <w:tcPr>
            <w:tcW w:w="4025" w:type="dxa"/>
          </w:tcPr>
          <w:p w14:paraId="2F2F627F" w14:textId="77777777" w:rsidR="00175DF4" w:rsidRDefault="00175DF4">
            <w:pPr>
              <w:pStyle w:val="ConsPlusNormal"/>
            </w:pPr>
            <w:r>
              <w:t>Депутаты представительного органа муниципального образования</w:t>
            </w:r>
          </w:p>
        </w:tc>
        <w:tc>
          <w:tcPr>
            <w:tcW w:w="720" w:type="dxa"/>
          </w:tcPr>
          <w:p w14:paraId="47E262E0" w14:textId="77777777" w:rsidR="00175DF4" w:rsidRDefault="00175DF4">
            <w:pPr>
              <w:pStyle w:val="ConsPlusNormal"/>
              <w:jc w:val="center"/>
            </w:pPr>
            <w:r>
              <w:t>900</w:t>
            </w:r>
          </w:p>
        </w:tc>
        <w:tc>
          <w:tcPr>
            <w:tcW w:w="680" w:type="dxa"/>
          </w:tcPr>
          <w:p w14:paraId="52F802D1" w14:textId="77777777" w:rsidR="00175DF4" w:rsidRDefault="00175DF4">
            <w:pPr>
              <w:pStyle w:val="ConsPlusNormal"/>
              <w:jc w:val="center"/>
            </w:pPr>
            <w:r>
              <w:t>01</w:t>
            </w:r>
          </w:p>
        </w:tc>
        <w:tc>
          <w:tcPr>
            <w:tcW w:w="680" w:type="dxa"/>
          </w:tcPr>
          <w:p w14:paraId="0F90E4CB" w14:textId="77777777" w:rsidR="00175DF4" w:rsidRDefault="00175DF4">
            <w:pPr>
              <w:pStyle w:val="ConsPlusNormal"/>
              <w:jc w:val="center"/>
            </w:pPr>
            <w:r>
              <w:t>03</w:t>
            </w:r>
          </w:p>
        </w:tc>
        <w:tc>
          <w:tcPr>
            <w:tcW w:w="1871" w:type="dxa"/>
          </w:tcPr>
          <w:p w14:paraId="44A6038E" w14:textId="77777777" w:rsidR="00175DF4" w:rsidRDefault="00175DF4">
            <w:pPr>
              <w:pStyle w:val="ConsPlusNormal"/>
              <w:jc w:val="center"/>
            </w:pPr>
            <w:r>
              <w:t>99.0.00.11030</w:t>
            </w:r>
          </w:p>
        </w:tc>
        <w:tc>
          <w:tcPr>
            <w:tcW w:w="660" w:type="dxa"/>
          </w:tcPr>
          <w:p w14:paraId="2FE34730" w14:textId="77777777" w:rsidR="00175DF4" w:rsidRDefault="00175DF4">
            <w:pPr>
              <w:pStyle w:val="ConsPlusNormal"/>
            </w:pPr>
          </w:p>
        </w:tc>
        <w:tc>
          <w:tcPr>
            <w:tcW w:w="1587" w:type="dxa"/>
          </w:tcPr>
          <w:p w14:paraId="3D2EC5CB" w14:textId="77777777" w:rsidR="00175DF4" w:rsidRDefault="00175DF4">
            <w:pPr>
              <w:pStyle w:val="ConsPlusNormal"/>
              <w:jc w:val="center"/>
            </w:pPr>
            <w:r>
              <w:t>2 690</w:t>
            </w:r>
          </w:p>
        </w:tc>
        <w:tc>
          <w:tcPr>
            <w:tcW w:w="1720" w:type="dxa"/>
          </w:tcPr>
          <w:p w14:paraId="4666CFEB" w14:textId="77777777" w:rsidR="00175DF4" w:rsidRDefault="00175DF4">
            <w:pPr>
              <w:pStyle w:val="ConsPlusNormal"/>
            </w:pPr>
          </w:p>
        </w:tc>
        <w:tc>
          <w:tcPr>
            <w:tcW w:w="1757" w:type="dxa"/>
          </w:tcPr>
          <w:p w14:paraId="714335AC" w14:textId="77777777" w:rsidR="00175DF4" w:rsidRDefault="00175DF4">
            <w:pPr>
              <w:pStyle w:val="ConsPlusNormal"/>
              <w:jc w:val="center"/>
            </w:pPr>
            <w:r>
              <w:t>2 690</w:t>
            </w:r>
          </w:p>
        </w:tc>
        <w:tc>
          <w:tcPr>
            <w:tcW w:w="1720" w:type="dxa"/>
          </w:tcPr>
          <w:p w14:paraId="3A6EF661" w14:textId="77777777" w:rsidR="00175DF4" w:rsidRDefault="00175DF4">
            <w:pPr>
              <w:pStyle w:val="ConsPlusNormal"/>
            </w:pPr>
          </w:p>
        </w:tc>
      </w:tr>
      <w:tr w:rsidR="00175DF4" w14:paraId="5AFE0352" w14:textId="77777777">
        <w:tc>
          <w:tcPr>
            <w:tcW w:w="4025" w:type="dxa"/>
          </w:tcPr>
          <w:p w14:paraId="5A74F95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548D8333" w14:textId="77777777" w:rsidR="00175DF4" w:rsidRDefault="00175DF4">
            <w:pPr>
              <w:pStyle w:val="ConsPlusNormal"/>
              <w:jc w:val="center"/>
            </w:pPr>
            <w:r>
              <w:t>900</w:t>
            </w:r>
          </w:p>
        </w:tc>
        <w:tc>
          <w:tcPr>
            <w:tcW w:w="680" w:type="dxa"/>
          </w:tcPr>
          <w:p w14:paraId="53EF0F25" w14:textId="77777777" w:rsidR="00175DF4" w:rsidRDefault="00175DF4">
            <w:pPr>
              <w:pStyle w:val="ConsPlusNormal"/>
              <w:jc w:val="center"/>
            </w:pPr>
            <w:r>
              <w:t>01</w:t>
            </w:r>
          </w:p>
        </w:tc>
        <w:tc>
          <w:tcPr>
            <w:tcW w:w="680" w:type="dxa"/>
          </w:tcPr>
          <w:p w14:paraId="1524F38F" w14:textId="77777777" w:rsidR="00175DF4" w:rsidRDefault="00175DF4">
            <w:pPr>
              <w:pStyle w:val="ConsPlusNormal"/>
              <w:jc w:val="center"/>
            </w:pPr>
            <w:r>
              <w:t>03</w:t>
            </w:r>
          </w:p>
        </w:tc>
        <w:tc>
          <w:tcPr>
            <w:tcW w:w="1871" w:type="dxa"/>
          </w:tcPr>
          <w:p w14:paraId="45A064C1" w14:textId="77777777" w:rsidR="00175DF4" w:rsidRDefault="00175DF4">
            <w:pPr>
              <w:pStyle w:val="ConsPlusNormal"/>
              <w:jc w:val="center"/>
            </w:pPr>
            <w:r>
              <w:t>99.0.00.11030</w:t>
            </w:r>
          </w:p>
        </w:tc>
        <w:tc>
          <w:tcPr>
            <w:tcW w:w="660" w:type="dxa"/>
          </w:tcPr>
          <w:p w14:paraId="3546159C" w14:textId="77777777" w:rsidR="00175DF4" w:rsidRDefault="00175DF4">
            <w:pPr>
              <w:pStyle w:val="ConsPlusNormal"/>
              <w:jc w:val="center"/>
            </w:pPr>
            <w:r>
              <w:t>100</w:t>
            </w:r>
          </w:p>
        </w:tc>
        <w:tc>
          <w:tcPr>
            <w:tcW w:w="1587" w:type="dxa"/>
          </w:tcPr>
          <w:p w14:paraId="5CB7BED0" w14:textId="77777777" w:rsidR="00175DF4" w:rsidRDefault="00175DF4">
            <w:pPr>
              <w:pStyle w:val="ConsPlusNormal"/>
              <w:jc w:val="center"/>
            </w:pPr>
            <w:r>
              <w:t>2 690</w:t>
            </w:r>
          </w:p>
        </w:tc>
        <w:tc>
          <w:tcPr>
            <w:tcW w:w="1720" w:type="dxa"/>
          </w:tcPr>
          <w:p w14:paraId="102013CC" w14:textId="77777777" w:rsidR="00175DF4" w:rsidRDefault="00175DF4">
            <w:pPr>
              <w:pStyle w:val="ConsPlusNormal"/>
            </w:pPr>
          </w:p>
        </w:tc>
        <w:tc>
          <w:tcPr>
            <w:tcW w:w="1757" w:type="dxa"/>
          </w:tcPr>
          <w:p w14:paraId="39A4319B" w14:textId="77777777" w:rsidR="00175DF4" w:rsidRDefault="00175DF4">
            <w:pPr>
              <w:pStyle w:val="ConsPlusNormal"/>
              <w:jc w:val="center"/>
            </w:pPr>
            <w:r>
              <w:t>2 690</w:t>
            </w:r>
          </w:p>
        </w:tc>
        <w:tc>
          <w:tcPr>
            <w:tcW w:w="1720" w:type="dxa"/>
          </w:tcPr>
          <w:p w14:paraId="6B0FDF7F" w14:textId="77777777" w:rsidR="00175DF4" w:rsidRDefault="00175DF4">
            <w:pPr>
              <w:pStyle w:val="ConsPlusNormal"/>
            </w:pPr>
          </w:p>
        </w:tc>
      </w:tr>
      <w:tr w:rsidR="00175DF4" w14:paraId="5C36BEFA" w14:textId="77777777">
        <w:tc>
          <w:tcPr>
            <w:tcW w:w="4025" w:type="dxa"/>
          </w:tcPr>
          <w:p w14:paraId="5DD2481D" w14:textId="77777777" w:rsidR="00175DF4" w:rsidRDefault="00175DF4">
            <w:pPr>
              <w:pStyle w:val="ConsPlusNormal"/>
            </w:pPr>
            <w:r>
              <w:t xml:space="preserve">Расходы на выплаты персоналу государственных (муниципальных) </w:t>
            </w:r>
            <w:r>
              <w:lastRenderedPageBreak/>
              <w:t>органов</w:t>
            </w:r>
          </w:p>
        </w:tc>
        <w:tc>
          <w:tcPr>
            <w:tcW w:w="720" w:type="dxa"/>
          </w:tcPr>
          <w:p w14:paraId="67256CE1" w14:textId="77777777" w:rsidR="00175DF4" w:rsidRDefault="00175DF4">
            <w:pPr>
              <w:pStyle w:val="ConsPlusNormal"/>
              <w:jc w:val="center"/>
            </w:pPr>
            <w:r>
              <w:lastRenderedPageBreak/>
              <w:t>900</w:t>
            </w:r>
          </w:p>
        </w:tc>
        <w:tc>
          <w:tcPr>
            <w:tcW w:w="680" w:type="dxa"/>
          </w:tcPr>
          <w:p w14:paraId="21CEE69B" w14:textId="77777777" w:rsidR="00175DF4" w:rsidRDefault="00175DF4">
            <w:pPr>
              <w:pStyle w:val="ConsPlusNormal"/>
              <w:jc w:val="center"/>
            </w:pPr>
            <w:r>
              <w:t>01</w:t>
            </w:r>
          </w:p>
        </w:tc>
        <w:tc>
          <w:tcPr>
            <w:tcW w:w="680" w:type="dxa"/>
          </w:tcPr>
          <w:p w14:paraId="19718D3F" w14:textId="77777777" w:rsidR="00175DF4" w:rsidRDefault="00175DF4">
            <w:pPr>
              <w:pStyle w:val="ConsPlusNormal"/>
              <w:jc w:val="center"/>
            </w:pPr>
            <w:r>
              <w:t>03</w:t>
            </w:r>
          </w:p>
        </w:tc>
        <w:tc>
          <w:tcPr>
            <w:tcW w:w="1871" w:type="dxa"/>
          </w:tcPr>
          <w:p w14:paraId="3444618F" w14:textId="77777777" w:rsidR="00175DF4" w:rsidRDefault="00175DF4">
            <w:pPr>
              <w:pStyle w:val="ConsPlusNormal"/>
              <w:jc w:val="center"/>
            </w:pPr>
            <w:r>
              <w:t>99.0.00.11030</w:t>
            </w:r>
          </w:p>
        </w:tc>
        <w:tc>
          <w:tcPr>
            <w:tcW w:w="660" w:type="dxa"/>
          </w:tcPr>
          <w:p w14:paraId="3E5F8337" w14:textId="77777777" w:rsidR="00175DF4" w:rsidRDefault="00175DF4">
            <w:pPr>
              <w:pStyle w:val="ConsPlusNormal"/>
              <w:jc w:val="center"/>
            </w:pPr>
            <w:r>
              <w:t>120</w:t>
            </w:r>
          </w:p>
        </w:tc>
        <w:tc>
          <w:tcPr>
            <w:tcW w:w="1587" w:type="dxa"/>
          </w:tcPr>
          <w:p w14:paraId="7139ADC5" w14:textId="77777777" w:rsidR="00175DF4" w:rsidRDefault="00175DF4">
            <w:pPr>
              <w:pStyle w:val="ConsPlusNormal"/>
              <w:jc w:val="center"/>
            </w:pPr>
            <w:r>
              <w:t>2 690</w:t>
            </w:r>
          </w:p>
        </w:tc>
        <w:tc>
          <w:tcPr>
            <w:tcW w:w="1720" w:type="dxa"/>
          </w:tcPr>
          <w:p w14:paraId="4CCC41C5" w14:textId="77777777" w:rsidR="00175DF4" w:rsidRDefault="00175DF4">
            <w:pPr>
              <w:pStyle w:val="ConsPlusNormal"/>
            </w:pPr>
          </w:p>
        </w:tc>
        <w:tc>
          <w:tcPr>
            <w:tcW w:w="1757" w:type="dxa"/>
          </w:tcPr>
          <w:p w14:paraId="53040F49" w14:textId="77777777" w:rsidR="00175DF4" w:rsidRDefault="00175DF4">
            <w:pPr>
              <w:pStyle w:val="ConsPlusNormal"/>
              <w:jc w:val="center"/>
            </w:pPr>
            <w:r>
              <w:t>2 690</w:t>
            </w:r>
          </w:p>
        </w:tc>
        <w:tc>
          <w:tcPr>
            <w:tcW w:w="1720" w:type="dxa"/>
          </w:tcPr>
          <w:p w14:paraId="5DCB52DD" w14:textId="77777777" w:rsidR="00175DF4" w:rsidRDefault="00175DF4">
            <w:pPr>
              <w:pStyle w:val="ConsPlusNormal"/>
            </w:pPr>
          </w:p>
        </w:tc>
      </w:tr>
      <w:tr w:rsidR="00175DF4" w14:paraId="75916AA6" w14:textId="77777777">
        <w:tc>
          <w:tcPr>
            <w:tcW w:w="4025" w:type="dxa"/>
          </w:tcPr>
          <w:p w14:paraId="3B495CBB" w14:textId="77777777" w:rsidR="00175DF4" w:rsidRDefault="00175DF4">
            <w:pPr>
              <w:pStyle w:val="ConsPlusNormal"/>
            </w:pPr>
            <w:r>
              <w:t>Центральный аппарат</w:t>
            </w:r>
          </w:p>
        </w:tc>
        <w:tc>
          <w:tcPr>
            <w:tcW w:w="720" w:type="dxa"/>
          </w:tcPr>
          <w:p w14:paraId="08773898" w14:textId="77777777" w:rsidR="00175DF4" w:rsidRDefault="00175DF4">
            <w:pPr>
              <w:pStyle w:val="ConsPlusNormal"/>
              <w:jc w:val="center"/>
            </w:pPr>
            <w:r>
              <w:t>900</w:t>
            </w:r>
          </w:p>
        </w:tc>
        <w:tc>
          <w:tcPr>
            <w:tcW w:w="680" w:type="dxa"/>
          </w:tcPr>
          <w:p w14:paraId="60C2DDB5" w14:textId="77777777" w:rsidR="00175DF4" w:rsidRDefault="00175DF4">
            <w:pPr>
              <w:pStyle w:val="ConsPlusNormal"/>
              <w:jc w:val="center"/>
            </w:pPr>
            <w:r>
              <w:t>01</w:t>
            </w:r>
          </w:p>
        </w:tc>
        <w:tc>
          <w:tcPr>
            <w:tcW w:w="680" w:type="dxa"/>
          </w:tcPr>
          <w:p w14:paraId="2EC05554" w14:textId="77777777" w:rsidR="00175DF4" w:rsidRDefault="00175DF4">
            <w:pPr>
              <w:pStyle w:val="ConsPlusNormal"/>
              <w:jc w:val="center"/>
            </w:pPr>
            <w:r>
              <w:t>03</w:t>
            </w:r>
          </w:p>
        </w:tc>
        <w:tc>
          <w:tcPr>
            <w:tcW w:w="1871" w:type="dxa"/>
          </w:tcPr>
          <w:p w14:paraId="23963290" w14:textId="77777777" w:rsidR="00175DF4" w:rsidRDefault="00175DF4">
            <w:pPr>
              <w:pStyle w:val="ConsPlusNormal"/>
              <w:jc w:val="center"/>
            </w:pPr>
            <w:r>
              <w:t>99.0.00.11040</w:t>
            </w:r>
          </w:p>
        </w:tc>
        <w:tc>
          <w:tcPr>
            <w:tcW w:w="660" w:type="dxa"/>
          </w:tcPr>
          <w:p w14:paraId="541E76E2" w14:textId="77777777" w:rsidR="00175DF4" w:rsidRDefault="00175DF4">
            <w:pPr>
              <w:pStyle w:val="ConsPlusNormal"/>
            </w:pPr>
          </w:p>
        </w:tc>
        <w:tc>
          <w:tcPr>
            <w:tcW w:w="1587" w:type="dxa"/>
          </w:tcPr>
          <w:p w14:paraId="2FC39B43" w14:textId="77777777" w:rsidR="00175DF4" w:rsidRDefault="00175DF4">
            <w:pPr>
              <w:pStyle w:val="ConsPlusNormal"/>
              <w:jc w:val="center"/>
            </w:pPr>
            <w:r>
              <w:t>118 886</w:t>
            </w:r>
          </w:p>
        </w:tc>
        <w:tc>
          <w:tcPr>
            <w:tcW w:w="1720" w:type="dxa"/>
          </w:tcPr>
          <w:p w14:paraId="7E282709" w14:textId="77777777" w:rsidR="00175DF4" w:rsidRDefault="00175DF4">
            <w:pPr>
              <w:pStyle w:val="ConsPlusNormal"/>
            </w:pPr>
          </w:p>
        </w:tc>
        <w:tc>
          <w:tcPr>
            <w:tcW w:w="1757" w:type="dxa"/>
          </w:tcPr>
          <w:p w14:paraId="656E9255" w14:textId="77777777" w:rsidR="00175DF4" w:rsidRDefault="00175DF4">
            <w:pPr>
              <w:pStyle w:val="ConsPlusNormal"/>
              <w:jc w:val="center"/>
            </w:pPr>
            <w:r>
              <w:t>116 811</w:t>
            </w:r>
          </w:p>
        </w:tc>
        <w:tc>
          <w:tcPr>
            <w:tcW w:w="1720" w:type="dxa"/>
          </w:tcPr>
          <w:p w14:paraId="5DF0AFB4" w14:textId="77777777" w:rsidR="00175DF4" w:rsidRDefault="00175DF4">
            <w:pPr>
              <w:pStyle w:val="ConsPlusNormal"/>
            </w:pPr>
          </w:p>
        </w:tc>
      </w:tr>
      <w:tr w:rsidR="00175DF4" w14:paraId="6EAC1FC1" w14:textId="77777777">
        <w:tc>
          <w:tcPr>
            <w:tcW w:w="4025" w:type="dxa"/>
          </w:tcPr>
          <w:p w14:paraId="66B54F7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54B6C7D2" w14:textId="77777777" w:rsidR="00175DF4" w:rsidRDefault="00175DF4">
            <w:pPr>
              <w:pStyle w:val="ConsPlusNormal"/>
              <w:jc w:val="center"/>
            </w:pPr>
            <w:r>
              <w:t>900</w:t>
            </w:r>
          </w:p>
        </w:tc>
        <w:tc>
          <w:tcPr>
            <w:tcW w:w="680" w:type="dxa"/>
          </w:tcPr>
          <w:p w14:paraId="031CAE97" w14:textId="77777777" w:rsidR="00175DF4" w:rsidRDefault="00175DF4">
            <w:pPr>
              <w:pStyle w:val="ConsPlusNormal"/>
              <w:jc w:val="center"/>
            </w:pPr>
            <w:r>
              <w:t>01</w:t>
            </w:r>
          </w:p>
        </w:tc>
        <w:tc>
          <w:tcPr>
            <w:tcW w:w="680" w:type="dxa"/>
          </w:tcPr>
          <w:p w14:paraId="7E628E86" w14:textId="77777777" w:rsidR="00175DF4" w:rsidRDefault="00175DF4">
            <w:pPr>
              <w:pStyle w:val="ConsPlusNormal"/>
              <w:jc w:val="center"/>
            </w:pPr>
            <w:r>
              <w:t>03</w:t>
            </w:r>
          </w:p>
        </w:tc>
        <w:tc>
          <w:tcPr>
            <w:tcW w:w="1871" w:type="dxa"/>
          </w:tcPr>
          <w:p w14:paraId="2602A950" w14:textId="77777777" w:rsidR="00175DF4" w:rsidRDefault="00175DF4">
            <w:pPr>
              <w:pStyle w:val="ConsPlusNormal"/>
              <w:jc w:val="center"/>
            </w:pPr>
            <w:r>
              <w:t>99.0.00.11040</w:t>
            </w:r>
          </w:p>
        </w:tc>
        <w:tc>
          <w:tcPr>
            <w:tcW w:w="660" w:type="dxa"/>
          </w:tcPr>
          <w:p w14:paraId="4F262B91" w14:textId="77777777" w:rsidR="00175DF4" w:rsidRDefault="00175DF4">
            <w:pPr>
              <w:pStyle w:val="ConsPlusNormal"/>
              <w:jc w:val="center"/>
            </w:pPr>
            <w:r>
              <w:t>100</w:t>
            </w:r>
          </w:p>
        </w:tc>
        <w:tc>
          <w:tcPr>
            <w:tcW w:w="1587" w:type="dxa"/>
          </w:tcPr>
          <w:p w14:paraId="06623AC9" w14:textId="77777777" w:rsidR="00175DF4" w:rsidRDefault="00175DF4">
            <w:pPr>
              <w:pStyle w:val="ConsPlusNormal"/>
              <w:jc w:val="center"/>
            </w:pPr>
            <w:r>
              <w:t>104 566</w:t>
            </w:r>
          </w:p>
        </w:tc>
        <w:tc>
          <w:tcPr>
            <w:tcW w:w="1720" w:type="dxa"/>
          </w:tcPr>
          <w:p w14:paraId="0175F416" w14:textId="77777777" w:rsidR="00175DF4" w:rsidRDefault="00175DF4">
            <w:pPr>
              <w:pStyle w:val="ConsPlusNormal"/>
            </w:pPr>
          </w:p>
        </w:tc>
        <w:tc>
          <w:tcPr>
            <w:tcW w:w="1757" w:type="dxa"/>
          </w:tcPr>
          <w:p w14:paraId="252192E9" w14:textId="77777777" w:rsidR="00175DF4" w:rsidRDefault="00175DF4">
            <w:pPr>
              <w:pStyle w:val="ConsPlusNormal"/>
              <w:jc w:val="center"/>
            </w:pPr>
            <w:r>
              <w:t>104 566</w:t>
            </w:r>
          </w:p>
        </w:tc>
        <w:tc>
          <w:tcPr>
            <w:tcW w:w="1720" w:type="dxa"/>
          </w:tcPr>
          <w:p w14:paraId="140DC0DA" w14:textId="77777777" w:rsidR="00175DF4" w:rsidRDefault="00175DF4">
            <w:pPr>
              <w:pStyle w:val="ConsPlusNormal"/>
            </w:pPr>
          </w:p>
        </w:tc>
      </w:tr>
      <w:tr w:rsidR="00175DF4" w14:paraId="56A5B406" w14:textId="77777777">
        <w:tc>
          <w:tcPr>
            <w:tcW w:w="4025" w:type="dxa"/>
          </w:tcPr>
          <w:p w14:paraId="5C4B2C48"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4AEE9D73" w14:textId="77777777" w:rsidR="00175DF4" w:rsidRDefault="00175DF4">
            <w:pPr>
              <w:pStyle w:val="ConsPlusNormal"/>
              <w:jc w:val="center"/>
            </w:pPr>
            <w:r>
              <w:t>900</w:t>
            </w:r>
          </w:p>
        </w:tc>
        <w:tc>
          <w:tcPr>
            <w:tcW w:w="680" w:type="dxa"/>
          </w:tcPr>
          <w:p w14:paraId="3F1B0FB5" w14:textId="77777777" w:rsidR="00175DF4" w:rsidRDefault="00175DF4">
            <w:pPr>
              <w:pStyle w:val="ConsPlusNormal"/>
              <w:jc w:val="center"/>
            </w:pPr>
            <w:r>
              <w:t>01</w:t>
            </w:r>
          </w:p>
        </w:tc>
        <w:tc>
          <w:tcPr>
            <w:tcW w:w="680" w:type="dxa"/>
          </w:tcPr>
          <w:p w14:paraId="0C365ECF" w14:textId="77777777" w:rsidR="00175DF4" w:rsidRDefault="00175DF4">
            <w:pPr>
              <w:pStyle w:val="ConsPlusNormal"/>
              <w:jc w:val="center"/>
            </w:pPr>
            <w:r>
              <w:t>03</w:t>
            </w:r>
          </w:p>
        </w:tc>
        <w:tc>
          <w:tcPr>
            <w:tcW w:w="1871" w:type="dxa"/>
          </w:tcPr>
          <w:p w14:paraId="1CDFECB0" w14:textId="77777777" w:rsidR="00175DF4" w:rsidRDefault="00175DF4">
            <w:pPr>
              <w:pStyle w:val="ConsPlusNormal"/>
              <w:jc w:val="center"/>
            </w:pPr>
            <w:r>
              <w:t>99.0.00.11040</w:t>
            </w:r>
          </w:p>
        </w:tc>
        <w:tc>
          <w:tcPr>
            <w:tcW w:w="660" w:type="dxa"/>
          </w:tcPr>
          <w:p w14:paraId="5587EC56" w14:textId="77777777" w:rsidR="00175DF4" w:rsidRDefault="00175DF4">
            <w:pPr>
              <w:pStyle w:val="ConsPlusNormal"/>
              <w:jc w:val="center"/>
            </w:pPr>
            <w:r>
              <w:t>120</w:t>
            </w:r>
          </w:p>
        </w:tc>
        <w:tc>
          <w:tcPr>
            <w:tcW w:w="1587" w:type="dxa"/>
          </w:tcPr>
          <w:p w14:paraId="5A827542" w14:textId="77777777" w:rsidR="00175DF4" w:rsidRDefault="00175DF4">
            <w:pPr>
              <w:pStyle w:val="ConsPlusNormal"/>
              <w:jc w:val="center"/>
            </w:pPr>
            <w:r>
              <w:t>104 566</w:t>
            </w:r>
          </w:p>
        </w:tc>
        <w:tc>
          <w:tcPr>
            <w:tcW w:w="1720" w:type="dxa"/>
          </w:tcPr>
          <w:p w14:paraId="59D952E5" w14:textId="77777777" w:rsidR="00175DF4" w:rsidRDefault="00175DF4">
            <w:pPr>
              <w:pStyle w:val="ConsPlusNormal"/>
            </w:pPr>
          </w:p>
        </w:tc>
        <w:tc>
          <w:tcPr>
            <w:tcW w:w="1757" w:type="dxa"/>
          </w:tcPr>
          <w:p w14:paraId="014E06F1" w14:textId="77777777" w:rsidR="00175DF4" w:rsidRDefault="00175DF4">
            <w:pPr>
              <w:pStyle w:val="ConsPlusNormal"/>
              <w:jc w:val="center"/>
            </w:pPr>
            <w:r>
              <w:t>104 566</w:t>
            </w:r>
          </w:p>
        </w:tc>
        <w:tc>
          <w:tcPr>
            <w:tcW w:w="1720" w:type="dxa"/>
          </w:tcPr>
          <w:p w14:paraId="296D06AC" w14:textId="77777777" w:rsidR="00175DF4" w:rsidRDefault="00175DF4">
            <w:pPr>
              <w:pStyle w:val="ConsPlusNormal"/>
            </w:pPr>
          </w:p>
        </w:tc>
      </w:tr>
      <w:tr w:rsidR="00175DF4" w14:paraId="7E0024AA" w14:textId="77777777">
        <w:tc>
          <w:tcPr>
            <w:tcW w:w="4025" w:type="dxa"/>
          </w:tcPr>
          <w:p w14:paraId="2DF830B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571DF9B" w14:textId="77777777" w:rsidR="00175DF4" w:rsidRDefault="00175DF4">
            <w:pPr>
              <w:pStyle w:val="ConsPlusNormal"/>
              <w:jc w:val="center"/>
            </w:pPr>
            <w:r>
              <w:t>900</w:t>
            </w:r>
          </w:p>
        </w:tc>
        <w:tc>
          <w:tcPr>
            <w:tcW w:w="680" w:type="dxa"/>
          </w:tcPr>
          <w:p w14:paraId="1C9C1234" w14:textId="77777777" w:rsidR="00175DF4" w:rsidRDefault="00175DF4">
            <w:pPr>
              <w:pStyle w:val="ConsPlusNormal"/>
              <w:jc w:val="center"/>
            </w:pPr>
            <w:r>
              <w:t>01</w:t>
            </w:r>
          </w:p>
        </w:tc>
        <w:tc>
          <w:tcPr>
            <w:tcW w:w="680" w:type="dxa"/>
          </w:tcPr>
          <w:p w14:paraId="2A732704" w14:textId="77777777" w:rsidR="00175DF4" w:rsidRDefault="00175DF4">
            <w:pPr>
              <w:pStyle w:val="ConsPlusNormal"/>
              <w:jc w:val="center"/>
            </w:pPr>
            <w:r>
              <w:t>03</w:t>
            </w:r>
          </w:p>
        </w:tc>
        <w:tc>
          <w:tcPr>
            <w:tcW w:w="1871" w:type="dxa"/>
          </w:tcPr>
          <w:p w14:paraId="1EAC7AEE" w14:textId="77777777" w:rsidR="00175DF4" w:rsidRDefault="00175DF4">
            <w:pPr>
              <w:pStyle w:val="ConsPlusNormal"/>
              <w:jc w:val="center"/>
            </w:pPr>
            <w:r>
              <w:t>99.0.00.11040</w:t>
            </w:r>
          </w:p>
        </w:tc>
        <w:tc>
          <w:tcPr>
            <w:tcW w:w="660" w:type="dxa"/>
          </w:tcPr>
          <w:p w14:paraId="59F4B1F5" w14:textId="77777777" w:rsidR="00175DF4" w:rsidRDefault="00175DF4">
            <w:pPr>
              <w:pStyle w:val="ConsPlusNormal"/>
              <w:jc w:val="center"/>
            </w:pPr>
            <w:r>
              <w:t>200</w:t>
            </w:r>
          </w:p>
        </w:tc>
        <w:tc>
          <w:tcPr>
            <w:tcW w:w="1587" w:type="dxa"/>
          </w:tcPr>
          <w:p w14:paraId="1B5BF85F" w14:textId="77777777" w:rsidR="00175DF4" w:rsidRDefault="00175DF4">
            <w:pPr>
              <w:pStyle w:val="ConsPlusNormal"/>
              <w:jc w:val="center"/>
            </w:pPr>
            <w:r>
              <w:t>13 839</w:t>
            </w:r>
          </w:p>
        </w:tc>
        <w:tc>
          <w:tcPr>
            <w:tcW w:w="1720" w:type="dxa"/>
          </w:tcPr>
          <w:p w14:paraId="32540B5C" w14:textId="77777777" w:rsidR="00175DF4" w:rsidRDefault="00175DF4">
            <w:pPr>
              <w:pStyle w:val="ConsPlusNormal"/>
            </w:pPr>
          </w:p>
        </w:tc>
        <w:tc>
          <w:tcPr>
            <w:tcW w:w="1757" w:type="dxa"/>
          </w:tcPr>
          <w:p w14:paraId="5D44A0C3" w14:textId="77777777" w:rsidR="00175DF4" w:rsidRDefault="00175DF4">
            <w:pPr>
              <w:pStyle w:val="ConsPlusNormal"/>
              <w:jc w:val="center"/>
            </w:pPr>
            <w:r>
              <w:t>11 764</w:t>
            </w:r>
          </w:p>
        </w:tc>
        <w:tc>
          <w:tcPr>
            <w:tcW w:w="1720" w:type="dxa"/>
          </w:tcPr>
          <w:p w14:paraId="2CD8389A" w14:textId="77777777" w:rsidR="00175DF4" w:rsidRDefault="00175DF4">
            <w:pPr>
              <w:pStyle w:val="ConsPlusNormal"/>
            </w:pPr>
          </w:p>
        </w:tc>
      </w:tr>
      <w:tr w:rsidR="00175DF4" w14:paraId="7B8B5E2A" w14:textId="77777777">
        <w:tc>
          <w:tcPr>
            <w:tcW w:w="4025" w:type="dxa"/>
          </w:tcPr>
          <w:p w14:paraId="668B7AD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FF4E905" w14:textId="77777777" w:rsidR="00175DF4" w:rsidRDefault="00175DF4">
            <w:pPr>
              <w:pStyle w:val="ConsPlusNormal"/>
              <w:jc w:val="center"/>
            </w:pPr>
            <w:r>
              <w:t>900</w:t>
            </w:r>
          </w:p>
        </w:tc>
        <w:tc>
          <w:tcPr>
            <w:tcW w:w="680" w:type="dxa"/>
          </w:tcPr>
          <w:p w14:paraId="419C26E7" w14:textId="77777777" w:rsidR="00175DF4" w:rsidRDefault="00175DF4">
            <w:pPr>
              <w:pStyle w:val="ConsPlusNormal"/>
              <w:jc w:val="center"/>
            </w:pPr>
            <w:r>
              <w:t>01</w:t>
            </w:r>
          </w:p>
        </w:tc>
        <w:tc>
          <w:tcPr>
            <w:tcW w:w="680" w:type="dxa"/>
          </w:tcPr>
          <w:p w14:paraId="1E8D4DB4" w14:textId="77777777" w:rsidR="00175DF4" w:rsidRDefault="00175DF4">
            <w:pPr>
              <w:pStyle w:val="ConsPlusNormal"/>
              <w:jc w:val="center"/>
            </w:pPr>
            <w:r>
              <w:t>03</w:t>
            </w:r>
          </w:p>
        </w:tc>
        <w:tc>
          <w:tcPr>
            <w:tcW w:w="1871" w:type="dxa"/>
          </w:tcPr>
          <w:p w14:paraId="2DEAA771" w14:textId="77777777" w:rsidR="00175DF4" w:rsidRDefault="00175DF4">
            <w:pPr>
              <w:pStyle w:val="ConsPlusNormal"/>
              <w:jc w:val="center"/>
            </w:pPr>
            <w:r>
              <w:t>99.0.00.11040</w:t>
            </w:r>
          </w:p>
        </w:tc>
        <w:tc>
          <w:tcPr>
            <w:tcW w:w="660" w:type="dxa"/>
          </w:tcPr>
          <w:p w14:paraId="1E26649B" w14:textId="77777777" w:rsidR="00175DF4" w:rsidRDefault="00175DF4">
            <w:pPr>
              <w:pStyle w:val="ConsPlusNormal"/>
              <w:jc w:val="center"/>
            </w:pPr>
            <w:r>
              <w:t>240</w:t>
            </w:r>
          </w:p>
        </w:tc>
        <w:tc>
          <w:tcPr>
            <w:tcW w:w="1587" w:type="dxa"/>
          </w:tcPr>
          <w:p w14:paraId="41EE5DE2" w14:textId="77777777" w:rsidR="00175DF4" w:rsidRDefault="00175DF4">
            <w:pPr>
              <w:pStyle w:val="ConsPlusNormal"/>
              <w:jc w:val="center"/>
            </w:pPr>
            <w:r>
              <w:t>13 839</w:t>
            </w:r>
          </w:p>
        </w:tc>
        <w:tc>
          <w:tcPr>
            <w:tcW w:w="1720" w:type="dxa"/>
          </w:tcPr>
          <w:p w14:paraId="70947D31" w14:textId="77777777" w:rsidR="00175DF4" w:rsidRDefault="00175DF4">
            <w:pPr>
              <w:pStyle w:val="ConsPlusNormal"/>
            </w:pPr>
          </w:p>
        </w:tc>
        <w:tc>
          <w:tcPr>
            <w:tcW w:w="1757" w:type="dxa"/>
          </w:tcPr>
          <w:p w14:paraId="0B93B5B1" w14:textId="77777777" w:rsidR="00175DF4" w:rsidRDefault="00175DF4">
            <w:pPr>
              <w:pStyle w:val="ConsPlusNormal"/>
              <w:jc w:val="center"/>
            </w:pPr>
            <w:r>
              <w:t>11 764</w:t>
            </w:r>
          </w:p>
        </w:tc>
        <w:tc>
          <w:tcPr>
            <w:tcW w:w="1720" w:type="dxa"/>
          </w:tcPr>
          <w:p w14:paraId="3CAE0890" w14:textId="77777777" w:rsidR="00175DF4" w:rsidRDefault="00175DF4">
            <w:pPr>
              <w:pStyle w:val="ConsPlusNormal"/>
            </w:pPr>
          </w:p>
        </w:tc>
      </w:tr>
      <w:tr w:rsidR="00175DF4" w14:paraId="507CAF4D" w14:textId="77777777">
        <w:tc>
          <w:tcPr>
            <w:tcW w:w="4025" w:type="dxa"/>
          </w:tcPr>
          <w:p w14:paraId="2CA87A01" w14:textId="77777777" w:rsidR="00175DF4" w:rsidRDefault="00175DF4">
            <w:pPr>
              <w:pStyle w:val="ConsPlusNormal"/>
            </w:pPr>
            <w:r>
              <w:t>Социальное обеспечение и иные выплаты населению</w:t>
            </w:r>
          </w:p>
        </w:tc>
        <w:tc>
          <w:tcPr>
            <w:tcW w:w="720" w:type="dxa"/>
          </w:tcPr>
          <w:p w14:paraId="565D3EDF" w14:textId="77777777" w:rsidR="00175DF4" w:rsidRDefault="00175DF4">
            <w:pPr>
              <w:pStyle w:val="ConsPlusNormal"/>
              <w:jc w:val="center"/>
            </w:pPr>
            <w:r>
              <w:t>900</w:t>
            </w:r>
          </w:p>
        </w:tc>
        <w:tc>
          <w:tcPr>
            <w:tcW w:w="680" w:type="dxa"/>
          </w:tcPr>
          <w:p w14:paraId="5241C7EE" w14:textId="77777777" w:rsidR="00175DF4" w:rsidRDefault="00175DF4">
            <w:pPr>
              <w:pStyle w:val="ConsPlusNormal"/>
              <w:jc w:val="center"/>
            </w:pPr>
            <w:r>
              <w:t>01</w:t>
            </w:r>
          </w:p>
        </w:tc>
        <w:tc>
          <w:tcPr>
            <w:tcW w:w="680" w:type="dxa"/>
          </w:tcPr>
          <w:p w14:paraId="409FC3E9" w14:textId="77777777" w:rsidR="00175DF4" w:rsidRDefault="00175DF4">
            <w:pPr>
              <w:pStyle w:val="ConsPlusNormal"/>
              <w:jc w:val="center"/>
            </w:pPr>
            <w:r>
              <w:t>03</w:t>
            </w:r>
          </w:p>
        </w:tc>
        <w:tc>
          <w:tcPr>
            <w:tcW w:w="1871" w:type="dxa"/>
          </w:tcPr>
          <w:p w14:paraId="4C2BA24D" w14:textId="77777777" w:rsidR="00175DF4" w:rsidRDefault="00175DF4">
            <w:pPr>
              <w:pStyle w:val="ConsPlusNormal"/>
              <w:jc w:val="center"/>
            </w:pPr>
            <w:r>
              <w:t>99.0.00.11040</w:t>
            </w:r>
          </w:p>
        </w:tc>
        <w:tc>
          <w:tcPr>
            <w:tcW w:w="660" w:type="dxa"/>
          </w:tcPr>
          <w:p w14:paraId="40FE49F3" w14:textId="77777777" w:rsidR="00175DF4" w:rsidRDefault="00175DF4">
            <w:pPr>
              <w:pStyle w:val="ConsPlusNormal"/>
              <w:jc w:val="center"/>
            </w:pPr>
            <w:r>
              <w:t>300</w:t>
            </w:r>
          </w:p>
        </w:tc>
        <w:tc>
          <w:tcPr>
            <w:tcW w:w="1587" w:type="dxa"/>
          </w:tcPr>
          <w:p w14:paraId="7667D148" w14:textId="77777777" w:rsidR="00175DF4" w:rsidRDefault="00175DF4">
            <w:pPr>
              <w:pStyle w:val="ConsPlusNormal"/>
              <w:jc w:val="center"/>
            </w:pPr>
            <w:r>
              <w:t>98</w:t>
            </w:r>
          </w:p>
        </w:tc>
        <w:tc>
          <w:tcPr>
            <w:tcW w:w="1720" w:type="dxa"/>
          </w:tcPr>
          <w:p w14:paraId="07D4A77A" w14:textId="77777777" w:rsidR="00175DF4" w:rsidRDefault="00175DF4">
            <w:pPr>
              <w:pStyle w:val="ConsPlusNormal"/>
            </w:pPr>
          </w:p>
        </w:tc>
        <w:tc>
          <w:tcPr>
            <w:tcW w:w="1757" w:type="dxa"/>
          </w:tcPr>
          <w:p w14:paraId="0429B197" w14:textId="77777777" w:rsidR="00175DF4" w:rsidRDefault="00175DF4">
            <w:pPr>
              <w:pStyle w:val="ConsPlusNormal"/>
              <w:jc w:val="center"/>
            </w:pPr>
            <w:r>
              <w:t>98</w:t>
            </w:r>
          </w:p>
        </w:tc>
        <w:tc>
          <w:tcPr>
            <w:tcW w:w="1720" w:type="dxa"/>
          </w:tcPr>
          <w:p w14:paraId="4E8E9F28" w14:textId="77777777" w:rsidR="00175DF4" w:rsidRDefault="00175DF4">
            <w:pPr>
              <w:pStyle w:val="ConsPlusNormal"/>
            </w:pPr>
          </w:p>
        </w:tc>
      </w:tr>
      <w:tr w:rsidR="00175DF4" w14:paraId="77966379" w14:textId="77777777">
        <w:tc>
          <w:tcPr>
            <w:tcW w:w="4025" w:type="dxa"/>
          </w:tcPr>
          <w:p w14:paraId="5A5DFAC8" w14:textId="77777777" w:rsidR="00175DF4" w:rsidRDefault="00175DF4">
            <w:pPr>
              <w:pStyle w:val="ConsPlusNormal"/>
            </w:pPr>
            <w:r>
              <w:t>Иные выплаты населению</w:t>
            </w:r>
          </w:p>
        </w:tc>
        <w:tc>
          <w:tcPr>
            <w:tcW w:w="720" w:type="dxa"/>
          </w:tcPr>
          <w:p w14:paraId="626AB461" w14:textId="77777777" w:rsidR="00175DF4" w:rsidRDefault="00175DF4">
            <w:pPr>
              <w:pStyle w:val="ConsPlusNormal"/>
              <w:jc w:val="center"/>
            </w:pPr>
            <w:r>
              <w:t>900</w:t>
            </w:r>
          </w:p>
        </w:tc>
        <w:tc>
          <w:tcPr>
            <w:tcW w:w="680" w:type="dxa"/>
          </w:tcPr>
          <w:p w14:paraId="3296D265" w14:textId="77777777" w:rsidR="00175DF4" w:rsidRDefault="00175DF4">
            <w:pPr>
              <w:pStyle w:val="ConsPlusNormal"/>
              <w:jc w:val="center"/>
            </w:pPr>
            <w:r>
              <w:t>01</w:t>
            </w:r>
          </w:p>
        </w:tc>
        <w:tc>
          <w:tcPr>
            <w:tcW w:w="680" w:type="dxa"/>
          </w:tcPr>
          <w:p w14:paraId="5F122868" w14:textId="77777777" w:rsidR="00175DF4" w:rsidRDefault="00175DF4">
            <w:pPr>
              <w:pStyle w:val="ConsPlusNormal"/>
              <w:jc w:val="center"/>
            </w:pPr>
            <w:r>
              <w:t>03</w:t>
            </w:r>
          </w:p>
        </w:tc>
        <w:tc>
          <w:tcPr>
            <w:tcW w:w="1871" w:type="dxa"/>
          </w:tcPr>
          <w:p w14:paraId="56A51511" w14:textId="77777777" w:rsidR="00175DF4" w:rsidRDefault="00175DF4">
            <w:pPr>
              <w:pStyle w:val="ConsPlusNormal"/>
              <w:jc w:val="center"/>
            </w:pPr>
            <w:r>
              <w:t>99.0.00.11040</w:t>
            </w:r>
          </w:p>
        </w:tc>
        <w:tc>
          <w:tcPr>
            <w:tcW w:w="660" w:type="dxa"/>
          </w:tcPr>
          <w:p w14:paraId="16260D9D" w14:textId="77777777" w:rsidR="00175DF4" w:rsidRDefault="00175DF4">
            <w:pPr>
              <w:pStyle w:val="ConsPlusNormal"/>
              <w:jc w:val="center"/>
            </w:pPr>
            <w:r>
              <w:t>360</w:t>
            </w:r>
          </w:p>
        </w:tc>
        <w:tc>
          <w:tcPr>
            <w:tcW w:w="1587" w:type="dxa"/>
          </w:tcPr>
          <w:p w14:paraId="4CE4EABE" w14:textId="77777777" w:rsidR="00175DF4" w:rsidRDefault="00175DF4">
            <w:pPr>
              <w:pStyle w:val="ConsPlusNormal"/>
              <w:jc w:val="center"/>
            </w:pPr>
            <w:r>
              <w:t>98</w:t>
            </w:r>
          </w:p>
        </w:tc>
        <w:tc>
          <w:tcPr>
            <w:tcW w:w="1720" w:type="dxa"/>
          </w:tcPr>
          <w:p w14:paraId="050E6966" w14:textId="77777777" w:rsidR="00175DF4" w:rsidRDefault="00175DF4">
            <w:pPr>
              <w:pStyle w:val="ConsPlusNormal"/>
            </w:pPr>
          </w:p>
        </w:tc>
        <w:tc>
          <w:tcPr>
            <w:tcW w:w="1757" w:type="dxa"/>
          </w:tcPr>
          <w:p w14:paraId="14EE1086" w14:textId="77777777" w:rsidR="00175DF4" w:rsidRDefault="00175DF4">
            <w:pPr>
              <w:pStyle w:val="ConsPlusNormal"/>
              <w:jc w:val="center"/>
            </w:pPr>
            <w:r>
              <w:t>98</w:t>
            </w:r>
          </w:p>
        </w:tc>
        <w:tc>
          <w:tcPr>
            <w:tcW w:w="1720" w:type="dxa"/>
          </w:tcPr>
          <w:p w14:paraId="0BFCAD70" w14:textId="77777777" w:rsidR="00175DF4" w:rsidRDefault="00175DF4">
            <w:pPr>
              <w:pStyle w:val="ConsPlusNormal"/>
            </w:pPr>
          </w:p>
        </w:tc>
      </w:tr>
      <w:tr w:rsidR="00175DF4" w14:paraId="6B93D87E" w14:textId="77777777">
        <w:tc>
          <w:tcPr>
            <w:tcW w:w="4025" w:type="dxa"/>
          </w:tcPr>
          <w:p w14:paraId="5F73053A" w14:textId="77777777" w:rsidR="00175DF4" w:rsidRDefault="00175DF4">
            <w:pPr>
              <w:pStyle w:val="ConsPlusNormal"/>
            </w:pPr>
            <w:r>
              <w:t>Иные бюджетные ассигнования</w:t>
            </w:r>
          </w:p>
        </w:tc>
        <w:tc>
          <w:tcPr>
            <w:tcW w:w="720" w:type="dxa"/>
          </w:tcPr>
          <w:p w14:paraId="5A9C6E0A" w14:textId="77777777" w:rsidR="00175DF4" w:rsidRDefault="00175DF4">
            <w:pPr>
              <w:pStyle w:val="ConsPlusNormal"/>
              <w:jc w:val="center"/>
            </w:pPr>
            <w:r>
              <w:t>900</w:t>
            </w:r>
          </w:p>
        </w:tc>
        <w:tc>
          <w:tcPr>
            <w:tcW w:w="680" w:type="dxa"/>
          </w:tcPr>
          <w:p w14:paraId="3E366C05" w14:textId="77777777" w:rsidR="00175DF4" w:rsidRDefault="00175DF4">
            <w:pPr>
              <w:pStyle w:val="ConsPlusNormal"/>
              <w:jc w:val="center"/>
            </w:pPr>
            <w:r>
              <w:t>01</w:t>
            </w:r>
          </w:p>
        </w:tc>
        <w:tc>
          <w:tcPr>
            <w:tcW w:w="680" w:type="dxa"/>
          </w:tcPr>
          <w:p w14:paraId="48DAD55B" w14:textId="77777777" w:rsidR="00175DF4" w:rsidRDefault="00175DF4">
            <w:pPr>
              <w:pStyle w:val="ConsPlusNormal"/>
              <w:jc w:val="center"/>
            </w:pPr>
            <w:r>
              <w:t>03</w:t>
            </w:r>
          </w:p>
        </w:tc>
        <w:tc>
          <w:tcPr>
            <w:tcW w:w="1871" w:type="dxa"/>
          </w:tcPr>
          <w:p w14:paraId="0E37E039" w14:textId="77777777" w:rsidR="00175DF4" w:rsidRDefault="00175DF4">
            <w:pPr>
              <w:pStyle w:val="ConsPlusNormal"/>
              <w:jc w:val="center"/>
            </w:pPr>
            <w:r>
              <w:t>99.0.00.11040</w:t>
            </w:r>
          </w:p>
        </w:tc>
        <w:tc>
          <w:tcPr>
            <w:tcW w:w="660" w:type="dxa"/>
          </w:tcPr>
          <w:p w14:paraId="10A1AE38" w14:textId="77777777" w:rsidR="00175DF4" w:rsidRDefault="00175DF4">
            <w:pPr>
              <w:pStyle w:val="ConsPlusNormal"/>
              <w:jc w:val="center"/>
            </w:pPr>
            <w:r>
              <w:t>800</w:t>
            </w:r>
          </w:p>
        </w:tc>
        <w:tc>
          <w:tcPr>
            <w:tcW w:w="1587" w:type="dxa"/>
          </w:tcPr>
          <w:p w14:paraId="25A56712" w14:textId="77777777" w:rsidR="00175DF4" w:rsidRDefault="00175DF4">
            <w:pPr>
              <w:pStyle w:val="ConsPlusNormal"/>
              <w:jc w:val="center"/>
            </w:pPr>
            <w:r>
              <w:t>383</w:t>
            </w:r>
          </w:p>
        </w:tc>
        <w:tc>
          <w:tcPr>
            <w:tcW w:w="1720" w:type="dxa"/>
          </w:tcPr>
          <w:p w14:paraId="556FF761" w14:textId="77777777" w:rsidR="00175DF4" w:rsidRDefault="00175DF4">
            <w:pPr>
              <w:pStyle w:val="ConsPlusNormal"/>
            </w:pPr>
          </w:p>
        </w:tc>
        <w:tc>
          <w:tcPr>
            <w:tcW w:w="1757" w:type="dxa"/>
          </w:tcPr>
          <w:p w14:paraId="437215E9" w14:textId="77777777" w:rsidR="00175DF4" w:rsidRDefault="00175DF4">
            <w:pPr>
              <w:pStyle w:val="ConsPlusNormal"/>
              <w:jc w:val="center"/>
            </w:pPr>
            <w:r>
              <w:t>383</w:t>
            </w:r>
          </w:p>
        </w:tc>
        <w:tc>
          <w:tcPr>
            <w:tcW w:w="1720" w:type="dxa"/>
          </w:tcPr>
          <w:p w14:paraId="0ABF650A" w14:textId="77777777" w:rsidR="00175DF4" w:rsidRDefault="00175DF4">
            <w:pPr>
              <w:pStyle w:val="ConsPlusNormal"/>
            </w:pPr>
          </w:p>
        </w:tc>
      </w:tr>
      <w:tr w:rsidR="00175DF4" w14:paraId="0AD3498C" w14:textId="77777777">
        <w:tc>
          <w:tcPr>
            <w:tcW w:w="4025" w:type="dxa"/>
          </w:tcPr>
          <w:p w14:paraId="21E54BE4" w14:textId="77777777" w:rsidR="00175DF4" w:rsidRDefault="00175DF4">
            <w:pPr>
              <w:pStyle w:val="ConsPlusNormal"/>
            </w:pPr>
            <w:r>
              <w:t>Уплата налогов, сборов и иных платежей</w:t>
            </w:r>
          </w:p>
        </w:tc>
        <w:tc>
          <w:tcPr>
            <w:tcW w:w="720" w:type="dxa"/>
          </w:tcPr>
          <w:p w14:paraId="749D35E1" w14:textId="77777777" w:rsidR="00175DF4" w:rsidRDefault="00175DF4">
            <w:pPr>
              <w:pStyle w:val="ConsPlusNormal"/>
              <w:jc w:val="center"/>
            </w:pPr>
            <w:r>
              <w:t>900</w:t>
            </w:r>
          </w:p>
        </w:tc>
        <w:tc>
          <w:tcPr>
            <w:tcW w:w="680" w:type="dxa"/>
          </w:tcPr>
          <w:p w14:paraId="4E28E097" w14:textId="77777777" w:rsidR="00175DF4" w:rsidRDefault="00175DF4">
            <w:pPr>
              <w:pStyle w:val="ConsPlusNormal"/>
              <w:jc w:val="center"/>
            </w:pPr>
            <w:r>
              <w:t>01</w:t>
            </w:r>
          </w:p>
        </w:tc>
        <w:tc>
          <w:tcPr>
            <w:tcW w:w="680" w:type="dxa"/>
          </w:tcPr>
          <w:p w14:paraId="113CD168" w14:textId="77777777" w:rsidR="00175DF4" w:rsidRDefault="00175DF4">
            <w:pPr>
              <w:pStyle w:val="ConsPlusNormal"/>
              <w:jc w:val="center"/>
            </w:pPr>
            <w:r>
              <w:t>03</w:t>
            </w:r>
          </w:p>
        </w:tc>
        <w:tc>
          <w:tcPr>
            <w:tcW w:w="1871" w:type="dxa"/>
          </w:tcPr>
          <w:p w14:paraId="653A405F" w14:textId="77777777" w:rsidR="00175DF4" w:rsidRDefault="00175DF4">
            <w:pPr>
              <w:pStyle w:val="ConsPlusNormal"/>
              <w:jc w:val="center"/>
            </w:pPr>
            <w:r>
              <w:t>99.0.00.11040</w:t>
            </w:r>
          </w:p>
        </w:tc>
        <w:tc>
          <w:tcPr>
            <w:tcW w:w="660" w:type="dxa"/>
          </w:tcPr>
          <w:p w14:paraId="06C46231" w14:textId="77777777" w:rsidR="00175DF4" w:rsidRDefault="00175DF4">
            <w:pPr>
              <w:pStyle w:val="ConsPlusNormal"/>
              <w:jc w:val="center"/>
            </w:pPr>
            <w:r>
              <w:t>850</w:t>
            </w:r>
          </w:p>
        </w:tc>
        <w:tc>
          <w:tcPr>
            <w:tcW w:w="1587" w:type="dxa"/>
          </w:tcPr>
          <w:p w14:paraId="36F7B7EF" w14:textId="77777777" w:rsidR="00175DF4" w:rsidRDefault="00175DF4">
            <w:pPr>
              <w:pStyle w:val="ConsPlusNormal"/>
              <w:jc w:val="center"/>
            </w:pPr>
            <w:r>
              <w:t>383</w:t>
            </w:r>
          </w:p>
        </w:tc>
        <w:tc>
          <w:tcPr>
            <w:tcW w:w="1720" w:type="dxa"/>
          </w:tcPr>
          <w:p w14:paraId="58582643" w14:textId="77777777" w:rsidR="00175DF4" w:rsidRDefault="00175DF4">
            <w:pPr>
              <w:pStyle w:val="ConsPlusNormal"/>
            </w:pPr>
          </w:p>
        </w:tc>
        <w:tc>
          <w:tcPr>
            <w:tcW w:w="1757" w:type="dxa"/>
          </w:tcPr>
          <w:p w14:paraId="48C0BB65" w14:textId="77777777" w:rsidR="00175DF4" w:rsidRDefault="00175DF4">
            <w:pPr>
              <w:pStyle w:val="ConsPlusNormal"/>
              <w:jc w:val="center"/>
            </w:pPr>
            <w:r>
              <w:t>383</w:t>
            </w:r>
          </w:p>
        </w:tc>
        <w:tc>
          <w:tcPr>
            <w:tcW w:w="1720" w:type="dxa"/>
          </w:tcPr>
          <w:p w14:paraId="24E1F07A" w14:textId="77777777" w:rsidR="00175DF4" w:rsidRDefault="00175DF4">
            <w:pPr>
              <w:pStyle w:val="ConsPlusNormal"/>
            </w:pPr>
          </w:p>
        </w:tc>
      </w:tr>
      <w:tr w:rsidR="00175DF4" w14:paraId="4C4236FE" w14:textId="77777777">
        <w:tc>
          <w:tcPr>
            <w:tcW w:w="4025" w:type="dxa"/>
          </w:tcPr>
          <w:p w14:paraId="66B92F70" w14:textId="77777777" w:rsidR="00175DF4" w:rsidRDefault="00175DF4">
            <w:pPr>
              <w:pStyle w:val="ConsPlusNormal"/>
            </w:pPr>
            <w:r>
              <w:t>Другие общегосударственные вопросы</w:t>
            </w:r>
          </w:p>
        </w:tc>
        <w:tc>
          <w:tcPr>
            <w:tcW w:w="720" w:type="dxa"/>
          </w:tcPr>
          <w:p w14:paraId="695DC2A3" w14:textId="77777777" w:rsidR="00175DF4" w:rsidRDefault="00175DF4">
            <w:pPr>
              <w:pStyle w:val="ConsPlusNormal"/>
              <w:jc w:val="center"/>
            </w:pPr>
            <w:r>
              <w:t>900</w:t>
            </w:r>
          </w:p>
        </w:tc>
        <w:tc>
          <w:tcPr>
            <w:tcW w:w="680" w:type="dxa"/>
          </w:tcPr>
          <w:p w14:paraId="4D00D715" w14:textId="77777777" w:rsidR="00175DF4" w:rsidRDefault="00175DF4">
            <w:pPr>
              <w:pStyle w:val="ConsPlusNormal"/>
              <w:jc w:val="center"/>
            </w:pPr>
            <w:r>
              <w:t>01</w:t>
            </w:r>
          </w:p>
        </w:tc>
        <w:tc>
          <w:tcPr>
            <w:tcW w:w="680" w:type="dxa"/>
          </w:tcPr>
          <w:p w14:paraId="344821BD" w14:textId="77777777" w:rsidR="00175DF4" w:rsidRDefault="00175DF4">
            <w:pPr>
              <w:pStyle w:val="ConsPlusNormal"/>
              <w:jc w:val="center"/>
            </w:pPr>
            <w:r>
              <w:t>13</w:t>
            </w:r>
          </w:p>
        </w:tc>
        <w:tc>
          <w:tcPr>
            <w:tcW w:w="1871" w:type="dxa"/>
          </w:tcPr>
          <w:p w14:paraId="4E4312B8" w14:textId="77777777" w:rsidR="00175DF4" w:rsidRDefault="00175DF4">
            <w:pPr>
              <w:pStyle w:val="ConsPlusNormal"/>
            </w:pPr>
          </w:p>
        </w:tc>
        <w:tc>
          <w:tcPr>
            <w:tcW w:w="660" w:type="dxa"/>
          </w:tcPr>
          <w:p w14:paraId="7E320C7C" w14:textId="77777777" w:rsidR="00175DF4" w:rsidRDefault="00175DF4">
            <w:pPr>
              <w:pStyle w:val="ConsPlusNormal"/>
            </w:pPr>
          </w:p>
        </w:tc>
        <w:tc>
          <w:tcPr>
            <w:tcW w:w="1587" w:type="dxa"/>
          </w:tcPr>
          <w:p w14:paraId="6115E39C" w14:textId="77777777" w:rsidR="00175DF4" w:rsidRDefault="00175DF4">
            <w:pPr>
              <w:pStyle w:val="ConsPlusNormal"/>
              <w:jc w:val="center"/>
            </w:pPr>
            <w:r>
              <w:t>43 696</w:t>
            </w:r>
          </w:p>
        </w:tc>
        <w:tc>
          <w:tcPr>
            <w:tcW w:w="1720" w:type="dxa"/>
          </w:tcPr>
          <w:p w14:paraId="1FC9CD89" w14:textId="77777777" w:rsidR="00175DF4" w:rsidRDefault="00175DF4">
            <w:pPr>
              <w:pStyle w:val="ConsPlusNormal"/>
            </w:pPr>
          </w:p>
        </w:tc>
        <w:tc>
          <w:tcPr>
            <w:tcW w:w="1757" w:type="dxa"/>
          </w:tcPr>
          <w:p w14:paraId="1BDECFE5" w14:textId="77777777" w:rsidR="00175DF4" w:rsidRDefault="00175DF4">
            <w:pPr>
              <w:pStyle w:val="ConsPlusNormal"/>
              <w:jc w:val="center"/>
            </w:pPr>
            <w:r>
              <w:t>43 696</w:t>
            </w:r>
          </w:p>
        </w:tc>
        <w:tc>
          <w:tcPr>
            <w:tcW w:w="1720" w:type="dxa"/>
          </w:tcPr>
          <w:p w14:paraId="4DDA56D6" w14:textId="77777777" w:rsidR="00175DF4" w:rsidRDefault="00175DF4">
            <w:pPr>
              <w:pStyle w:val="ConsPlusNormal"/>
            </w:pPr>
          </w:p>
        </w:tc>
      </w:tr>
      <w:tr w:rsidR="00175DF4" w14:paraId="020E30AE" w14:textId="77777777">
        <w:tc>
          <w:tcPr>
            <w:tcW w:w="4025" w:type="dxa"/>
          </w:tcPr>
          <w:p w14:paraId="234493A7" w14:textId="77777777" w:rsidR="00175DF4" w:rsidRDefault="00175DF4">
            <w:pPr>
              <w:pStyle w:val="ConsPlusNormal"/>
            </w:pPr>
            <w:r>
              <w:t>Непрограммное направление расходов</w:t>
            </w:r>
          </w:p>
        </w:tc>
        <w:tc>
          <w:tcPr>
            <w:tcW w:w="720" w:type="dxa"/>
          </w:tcPr>
          <w:p w14:paraId="18E13E4B" w14:textId="77777777" w:rsidR="00175DF4" w:rsidRDefault="00175DF4">
            <w:pPr>
              <w:pStyle w:val="ConsPlusNormal"/>
              <w:jc w:val="center"/>
            </w:pPr>
            <w:r>
              <w:t>900</w:t>
            </w:r>
          </w:p>
        </w:tc>
        <w:tc>
          <w:tcPr>
            <w:tcW w:w="680" w:type="dxa"/>
          </w:tcPr>
          <w:p w14:paraId="141F87CF" w14:textId="77777777" w:rsidR="00175DF4" w:rsidRDefault="00175DF4">
            <w:pPr>
              <w:pStyle w:val="ConsPlusNormal"/>
              <w:jc w:val="center"/>
            </w:pPr>
            <w:r>
              <w:t>01</w:t>
            </w:r>
          </w:p>
        </w:tc>
        <w:tc>
          <w:tcPr>
            <w:tcW w:w="680" w:type="dxa"/>
          </w:tcPr>
          <w:p w14:paraId="18A9CB65" w14:textId="77777777" w:rsidR="00175DF4" w:rsidRDefault="00175DF4">
            <w:pPr>
              <w:pStyle w:val="ConsPlusNormal"/>
              <w:jc w:val="center"/>
            </w:pPr>
            <w:r>
              <w:t>13</w:t>
            </w:r>
          </w:p>
        </w:tc>
        <w:tc>
          <w:tcPr>
            <w:tcW w:w="1871" w:type="dxa"/>
          </w:tcPr>
          <w:p w14:paraId="44ECA833" w14:textId="77777777" w:rsidR="00175DF4" w:rsidRDefault="00175DF4">
            <w:pPr>
              <w:pStyle w:val="ConsPlusNormal"/>
              <w:jc w:val="center"/>
            </w:pPr>
            <w:r>
              <w:t>99.0.00.00000</w:t>
            </w:r>
          </w:p>
        </w:tc>
        <w:tc>
          <w:tcPr>
            <w:tcW w:w="660" w:type="dxa"/>
          </w:tcPr>
          <w:p w14:paraId="45FD8372" w14:textId="77777777" w:rsidR="00175DF4" w:rsidRDefault="00175DF4">
            <w:pPr>
              <w:pStyle w:val="ConsPlusNormal"/>
            </w:pPr>
          </w:p>
        </w:tc>
        <w:tc>
          <w:tcPr>
            <w:tcW w:w="1587" w:type="dxa"/>
          </w:tcPr>
          <w:p w14:paraId="29A87ADE" w14:textId="77777777" w:rsidR="00175DF4" w:rsidRDefault="00175DF4">
            <w:pPr>
              <w:pStyle w:val="ConsPlusNormal"/>
              <w:jc w:val="center"/>
            </w:pPr>
            <w:r>
              <w:t>43 696</w:t>
            </w:r>
          </w:p>
        </w:tc>
        <w:tc>
          <w:tcPr>
            <w:tcW w:w="1720" w:type="dxa"/>
          </w:tcPr>
          <w:p w14:paraId="3F7E50F1" w14:textId="77777777" w:rsidR="00175DF4" w:rsidRDefault="00175DF4">
            <w:pPr>
              <w:pStyle w:val="ConsPlusNormal"/>
            </w:pPr>
          </w:p>
        </w:tc>
        <w:tc>
          <w:tcPr>
            <w:tcW w:w="1757" w:type="dxa"/>
          </w:tcPr>
          <w:p w14:paraId="6BF41387" w14:textId="77777777" w:rsidR="00175DF4" w:rsidRDefault="00175DF4">
            <w:pPr>
              <w:pStyle w:val="ConsPlusNormal"/>
              <w:jc w:val="center"/>
            </w:pPr>
            <w:r>
              <w:t>43 696</w:t>
            </w:r>
          </w:p>
        </w:tc>
        <w:tc>
          <w:tcPr>
            <w:tcW w:w="1720" w:type="dxa"/>
          </w:tcPr>
          <w:p w14:paraId="0D9E040D" w14:textId="77777777" w:rsidR="00175DF4" w:rsidRDefault="00175DF4">
            <w:pPr>
              <w:pStyle w:val="ConsPlusNormal"/>
            </w:pPr>
          </w:p>
        </w:tc>
      </w:tr>
      <w:tr w:rsidR="00175DF4" w14:paraId="0A5714D7" w14:textId="77777777">
        <w:tc>
          <w:tcPr>
            <w:tcW w:w="4025" w:type="dxa"/>
          </w:tcPr>
          <w:p w14:paraId="756E4166" w14:textId="77777777" w:rsidR="00175DF4" w:rsidRDefault="00175DF4">
            <w:pPr>
              <w:pStyle w:val="ConsPlusNormal"/>
            </w:pPr>
            <w:r>
              <w:lastRenderedPageBreak/>
              <w:t>Мероприятия в установленной сфере деятельности</w:t>
            </w:r>
          </w:p>
        </w:tc>
        <w:tc>
          <w:tcPr>
            <w:tcW w:w="720" w:type="dxa"/>
          </w:tcPr>
          <w:p w14:paraId="21CFDD1F" w14:textId="77777777" w:rsidR="00175DF4" w:rsidRDefault="00175DF4">
            <w:pPr>
              <w:pStyle w:val="ConsPlusNormal"/>
              <w:jc w:val="center"/>
            </w:pPr>
            <w:r>
              <w:t>900</w:t>
            </w:r>
          </w:p>
        </w:tc>
        <w:tc>
          <w:tcPr>
            <w:tcW w:w="680" w:type="dxa"/>
          </w:tcPr>
          <w:p w14:paraId="3E62AA6E" w14:textId="77777777" w:rsidR="00175DF4" w:rsidRDefault="00175DF4">
            <w:pPr>
              <w:pStyle w:val="ConsPlusNormal"/>
              <w:jc w:val="center"/>
            </w:pPr>
            <w:r>
              <w:t>01</w:t>
            </w:r>
          </w:p>
        </w:tc>
        <w:tc>
          <w:tcPr>
            <w:tcW w:w="680" w:type="dxa"/>
          </w:tcPr>
          <w:p w14:paraId="6A311254" w14:textId="77777777" w:rsidR="00175DF4" w:rsidRDefault="00175DF4">
            <w:pPr>
              <w:pStyle w:val="ConsPlusNormal"/>
              <w:jc w:val="center"/>
            </w:pPr>
            <w:r>
              <w:t>13</w:t>
            </w:r>
          </w:p>
        </w:tc>
        <w:tc>
          <w:tcPr>
            <w:tcW w:w="1871" w:type="dxa"/>
          </w:tcPr>
          <w:p w14:paraId="77990E95" w14:textId="77777777" w:rsidR="00175DF4" w:rsidRDefault="00175DF4">
            <w:pPr>
              <w:pStyle w:val="ConsPlusNormal"/>
              <w:jc w:val="center"/>
            </w:pPr>
            <w:r>
              <w:t>99.0.00.04000</w:t>
            </w:r>
          </w:p>
        </w:tc>
        <w:tc>
          <w:tcPr>
            <w:tcW w:w="660" w:type="dxa"/>
          </w:tcPr>
          <w:p w14:paraId="45D163D0" w14:textId="77777777" w:rsidR="00175DF4" w:rsidRDefault="00175DF4">
            <w:pPr>
              <w:pStyle w:val="ConsPlusNormal"/>
            </w:pPr>
          </w:p>
        </w:tc>
        <w:tc>
          <w:tcPr>
            <w:tcW w:w="1587" w:type="dxa"/>
          </w:tcPr>
          <w:p w14:paraId="0CEEFBCE" w14:textId="77777777" w:rsidR="00175DF4" w:rsidRDefault="00175DF4">
            <w:pPr>
              <w:pStyle w:val="ConsPlusNormal"/>
              <w:jc w:val="center"/>
            </w:pPr>
            <w:r>
              <w:t>43 696</w:t>
            </w:r>
          </w:p>
        </w:tc>
        <w:tc>
          <w:tcPr>
            <w:tcW w:w="1720" w:type="dxa"/>
          </w:tcPr>
          <w:p w14:paraId="473ECE20" w14:textId="77777777" w:rsidR="00175DF4" w:rsidRDefault="00175DF4">
            <w:pPr>
              <w:pStyle w:val="ConsPlusNormal"/>
            </w:pPr>
          </w:p>
        </w:tc>
        <w:tc>
          <w:tcPr>
            <w:tcW w:w="1757" w:type="dxa"/>
          </w:tcPr>
          <w:p w14:paraId="4F76759E" w14:textId="77777777" w:rsidR="00175DF4" w:rsidRDefault="00175DF4">
            <w:pPr>
              <w:pStyle w:val="ConsPlusNormal"/>
              <w:jc w:val="center"/>
            </w:pPr>
            <w:r>
              <w:t>43 696</w:t>
            </w:r>
          </w:p>
        </w:tc>
        <w:tc>
          <w:tcPr>
            <w:tcW w:w="1720" w:type="dxa"/>
          </w:tcPr>
          <w:p w14:paraId="0E8B1FFE" w14:textId="77777777" w:rsidR="00175DF4" w:rsidRDefault="00175DF4">
            <w:pPr>
              <w:pStyle w:val="ConsPlusNormal"/>
            </w:pPr>
          </w:p>
        </w:tc>
      </w:tr>
      <w:tr w:rsidR="00175DF4" w14:paraId="6759C4BF" w14:textId="77777777">
        <w:tc>
          <w:tcPr>
            <w:tcW w:w="4025" w:type="dxa"/>
          </w:tcPr>
          <w:p w14:paraId="49C72D1C" w14:textId="77777777" w:rsidR="00175DF4" w:rsidRDefault="00175DF4">
            <w:pPr>
              <w:pStyle w:val="ConsPlusNormal"/>
            </w:pPr>
            <w:r>
              <w:t>Мероприятия в сфере общегосударственного управления</w:t>
            </w:r>
          </w:p>
        </w:tc>
        <w:tc>
          <w:tcPr>
            <w:tcW w:w="720" w:type="dxa"/>
          </w:tcPr>
          <w:p w14:paraId="791A5D11" w14:textId="77777777" w:rsidR="00175DF4" w:rsidRDefault="00175DF4">
            <w:pPr>
              <w:pStyle w:val="ConsPlusNormal"/>
              <w:jc w:val="center"/>
            </w:pPr>
            <w:r>
              <w:t>900</w:t>
            </w:r>
          </w:p>
        </w:tc>
        <w:tc>
          <w:tcPr>
            <w:tcW w:w="680" w:type="dxa"/>
          </w:tcPr>
          <w:p w14:paraId="03714379" w14:textId="77777777" w:rsidR="00175DF4" w:rsidRDefault="00175DF4">
            <w:pPr>
              <w:pStyle w:val="ConsPlusNormal"/>
              <w:jc w:val="center"/>
            </w:pPr>
            <w:r>
              <w:t>01</w:t>
            </w:r>
          </w:p>
        </w:tc>
        <w:tc>
          <w:tcPr>
            <w:tcW w:w="680" w:type="dxa"/>
          </w:tcPr>
          <w:p w14:paraId="2B363AD2" w14:textId="77777777" w:rsidR="00175DF4" w:rsidRDefault="00175DF4">
            <w:pPr>
              <w:pStyle w:val="ConsPlusNormal"/>
              <w:jc w:val="center"/>
            </w:pPr>
            <w:r>
              <w:t>13</w:t>
            </w:r>
          </w:p>
        </w:tc>
        <w:tc>
          <w:tcPr>
            <w:tcW w:w="1871" w:type="dxa"/>
          </w:tcPr>
          <w:p w14:paraId="5A7B572A" w14:textId="77777777" w:rsidR="00175DF4" w:rsidRDefault="00175DF4">
            <w:pPr>
              <w:pStyle w:val="ConsPlusNormal"/>
              <w:jc w:val="center"/>
            </w:pPr>
            <w:r>
              <w:t>99.0.00.04040</w:t>
            </w:r>
          </w:p>
        </w:tc>
        <w:tc>
          <w:tcPr>
            <w:tcW w:w="660" w:type="dxa"/>
          </w:tcPr>
          <w:p w14:paraId="48CBCE09" w14:textId="77777777" w:rsidR="00175DF4" w:rsidRDefault="00175DF4">
            <w:pPr>
              <w:pStyle w:val="ConsPlusNormal"/>
            </w:pPr>
          </w:p>
        </w:tc>
        <w:tc>
          <w:tcPr>
            <w:tcW w:w="1587" w:type="dxa"/>
          </w:tcPr>
          <w:p w14:paraId="4DABF8B3" w14:textId="77777777" w:rsidR="00175DF4" w:rsidRDefault="00175DF4">
            <w:pPr>
              <w:pStyle w:val="ConsPlusNormal"/>
              <w:jc w:val="center"/>
            </w:pPr>
            <w:r>
              <w:t>43 608</w:t>
            </w:r>
          </w:p>
        </w:tc>
        <w:tc>
          <w:tcPr>
            <w:tcW w:w="1720" w:type="dxa"/>
          </w:tcPr>
          <w:p w14:paraId="5970C52A" w14:textId="77777777" w:rsidR="00175DF4" w:rsidRDefault="00175DF4">
            <w:pPr>
              <w:pStyle w:val="ConsPlusNormal"/>
            </w:pPr>
          </w:p>
        </w:tc>
        <w:tc>
          <w:tcPr>
            <w:tcW w:w="1757" w:type="dxa"/>
          </w:tcPr>
          <w:p w14:paraId="5648C9CD" w14:textId="77777777" w:rsidR="00175DF4" w:rsidRDefault="00175DF4">
            <w:pPr>
              <w:pStyle w:val="ConsPlusNormal"/>
              <w:jc w:val="center"/>
            </w:pPr>
            <w:r>
              <w:t>43 608</w:t>
            </w:r>
          </w:p>
        </w:tc>
        <w:tc>
          <w:tcPr>
            <w:tcW w:w="1720" w:type="dxa"/>
          </w:tcPr>
          <w:p w14:paraId="4172ACBE" w14:textId="77777777" w:rsidR="00175DF4" w:rsidRDefault="00175DF4">
            <w:pPr>
              <w:pStyle w:val="ConsPlusNormal"/>
            </w:pPr>
          </w:p>
        </w:tc>
      </w:tr>
      <w:tr w:rsidR="00175DF4" w14:paraId="1BBACA43" w14:textId="77777777">
        <w:tc>
          <w:tcPr>
            <w:tcW w:w="4025" w:type="dxa"/>
          </w:tcPr>
          <w:p w14:paraId="79DDB76A"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49D24A27" w14:textId="77777777" w:rsidR="00175DF4" w:rsidRDefault="00175DF4">
            <w:pPr>
              <w:pStyle w:val="ConsPlusNormal"/>
              <w:jc w:val="center"/>
            </w:pPr>
            <w:r>
              <w:t>900</w:t>
            </w:r>
          </w:p>
        </w:tc>
        <w:tc>
          <w:tcPr>
            <w:tcW w:w="680" w:type="dxa"/>
          </w:tcPr>
          <w:p w14:paraId="2373A2B2" w14:textId="77777777" w:rsidR="00175DF4" w:rsidRDefault="00175DF4">
            <w:pPr>
              <w:pStyle w:val="ConsPlusNormal"/>
              <w:jc w:val="center"/>
            </w:pPr>
            <w:r>
              <w:t>01</w:t>
            </w:r>
          </w:p>
        </w:tc>
        <w:tc>
          <w:tcPr>
            <w:tcW w:w="680" w:type="dxa"/>
          </w:tcPr>
          <w:p w14:paraId="2635490D" w14:textId="77777777" w:rsidR="00175DF4" w:rsidRDefault="00175DF4">
            <w:pPr>
              <w:pStyle w:val="ConsPlusNormal"/>
              <w:jc w:val="center"/>
            </w:pPr>
            <w:r>
              <w:t>13</w:t>
            </w:r>
          </w:p>
        </w:tc>
        <w:tc>
          <w:tcPr>
            <w:tcW w:w="1871" w:type="dxa"/>
          </w:tcPr>
          <w:p w14:paraId="65404F03" w14:textId="77777777" w:rsidR="00175DF4" w:rsidRDefault="00175DF4">
            <w:pPr>
              <w:pStyle w:val="ConsPlusNormal"/>
              <w:jc w:val="center"/>
            </w:pPr>
            <w:r>
              <w:t>99.0.00.04040</w:t>
            </w:r>
          </w:p>
        </w:tc>
        <w:tc>
          <w:tcPr>
            <w:tcW w:w="660" w:type="dxa"/>
          </w:tcPr>
          <w:p w14:paraId="6F241761" w14:textId="77777777" w:rsidR="00175DF4" w:rsidRDefault="00175DF4">
            <w:pPr>
              <w:pStyle w:val="ConsPlusNormal"/>
              <w:jc w:val="center"/>
            </w:pPr>
            <w:r>
              <w:t>100</w:t>
            </w:r>
          </w:p>
        </w:tc>
        <w:tc>
          <w:tcPr>
            <w:tcW w:w="1587" w:type="dxa"/>
          </w:tcPr>
          <w:p w14:paraId="56A1D6A7" w14:textId="77777777" w:rsidR="00175DF4" w:rsidRDefault="00175DF4">
            <w:pPr>
              <w:pStyle w:val="ConsPlusNormal"/>
              <w:jc w:val="center"/>
            </w:pPr>
            <w:r>
              <w:t>36 251</w:t>
            </w:r>
          </w:p>
        </w:tc>
        <w:tc>
          <w:tcPr>
            <w:tcW w:w="1720" w:type="dxa"/>
          </w:tcPr>
          <w:p w14:paraId="19B4AC99" w14:textId="77777777" w:rsidR="00175DF4" w:rsidRDefault="00175DF4">
            <w:pPr>
              <w:pStyle w:val="ConsPlusNormal"/>
            </w:pPr>
          </w:p>
        </w:tc>
        <w:tc>
          <w:tcPr>
            <w:tcW w:w="1757" w:type="dxa"/>
          </w:tcPr>
          <w:p w14:paraId="434E1A96" w14:textId="77777777" w:rsidR="00175DF4" w:rsidRDefault="00175DF4">
            <w:pPr>
              <w:pStyle w:val="ConsPlusNormal"/>
              <w:jc w:val="center"/>
            </w:pPr>
            <w:r>
              <w:t>36 251</w:t>
            </w:r>
          </w:p>
        </w:tc>
        <w:tc>
          <w:tcPr>
            <w:tcW w:w="1720" w:type="dxa"/>
          </w:tcPr>
          <w:p w14:paraId="265EBE64" w14:textId="77777777" w:rsidR="00175DF4" w:rsidRDefault="00175DF4">
            <w:pPr>
              <w:pStyle w:val="ConsPlusNormal"/>
            </w:pPr>
          </w:p>
        </w:tc>
      </w:tr>
      <w:tr w:rsidR="00175DF4" w14:paraId="3A68CBF1" w14:textId="77777777">
        <w:tc>
          <w:tcPr>
            <w:tcW w:w="4025" w:type="dxa"/>
          </w:tcPr>
          <w:p w14:paraId="67EE2E33"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376F4DC5" w14:textId="77777777" w:rsidR="00175DF4" w:rsidRDefault="00175DF4">
            <w:pPr>
              <w:pStyle w:val="ConsPlusNormal"/>
              <w:jc w:val="center"/>
            </w:pPr>
            <w:r>
              <w:t>900</w:t>
            </w:r>
          </w:p>
        </w:tc>
        <w:tc>
          <w:tcPr>
            <w:tcW w:w="680" w:type="dxa"/>
          </w:tcPr>
          <w:p w14:paraId="44073FFB" w14:textId="77777777" w:rsidR="00175DF4" w:rsidRDefault="00175DF4">
            <w:pPr>
              <w:pStyle w:val="ConsPlusNormal"/>
              <w:jc w:val="center"/>
            </w:pPr>
            <w:r>
              <w:t>01</w:t>
            </w:r>
          </w:p>
        </w:tc>
        <w:tc>
          <w:tcPr>
            <w:tcW w:w="680" w:type="dxa"/>
          </w:tcPr>
          <w:p w14:paraId="652E499D" w14:textId="77777777" w:rsidR="00175DF4" w:rsidRDefault="00175DF4">
            <w:pPr>
              <w:pStyle w:val="ConsPlusNormal"/>
              <w:jc w:val="center"/>
            </w:pPr>
            <w:r>
              <w:t>13</w:t>
            </w:r>
          </w:p>
        </w:tc>
        <w:tc>
          <w:tcPr>
            <w:tcW w:w="1871" w:type="dxa"/>
          </w:tcPr>
          <w:p w14:paraId="3BCAE62D" w14:textId="77777777" w:rsidR="00175DF4" w:rsidRDefault="00175DF4">
            <w:pPr>
              <w:pStyle w:val="ConsPlusNormal"/>
              <w:jc w:val="center"/>
            </w:pPr>
            <w:r>
              <w:t>99.0.00.04040</w:t>
            </w:r>
          </w:p>
        </w:tc>
        <w:tc>
          <w:tcPr>
            <w:tcW w:w="660" w:type="dxa"/>
          </w:tcPr>
          <w:p w14:paraId="71ED1387" w14:textId="77777777" w:rsidR="00175DF4" w:rsidRDefault="00175DF4">
            <w:pPr>
              <w:pStyle w:val="ConsPlusNormal"/>
              <w:jc w:val="center"/>
            </w:pPr>
            <w:r>
              <w:t>120</w:t>
            </w:r>
          </w:p>
        </w:tc>
        <w:tc>
          <w:tcPr>
            <w:tcW w:w="1587" w:type="dxa"/>
          </w:tcPr>
          <w:p w14:paraId="2F131150" w14:textId="77777777" w:rsidR="00175DF4" w:rsidRDefault="00175DF4">
            <w:pPr>
              <w:pStyle w:val="ConsPlusNormal"/>
              <w:jc w:val="center"/>
            </w:pPr>
            <w:r>
              <w:t>36 251</w:t>
            </w:r>
          </w:p>
        </w:tc>
        <w:tc>
          <w:tcPr>
            <w:tcW w:w="1720" w:type="dxa"/>
          </w:tcPr>
          <w:p w14:paraId="098BF9DD" w14:textId="77777777" w:rsidR="00175DF4" w:rsidRDefault="00175DF4">
            <w:pPr>
              <w:pStyle w:val="ConsPlusNormal"/>
            </w:pPr>
          </w:p>
        </w:tc>
        <w:tc>
          <w:tcPr>
            <w:tcW w:w="1757" w:type="dxa"/>
          </w:tcPr>
          <w:p w14:paraId="59FD57EB" w14:textId="77777777" w:rsidR="00175DF4" w:rsidRDefault="00175DF4">
            <w:pPr>
              <w:pStyle w:val="ConsPlusNormal"/>
              <w:jc w:val="center"/>
            </w:pPr>
            <w:r>
              <w:t>36 251</w:t>
            </w:r>
          </w:p>
        </w:tc>
        <w:tc>
          <w:tcPr>
            <w:tcW w:w="1720" w:type="dxa"/>
          </w:tcPr>
          <w:p w14:paraId="6722BAE5" w14:textId="77777777" w:rsidR="00175DF4" w:rsidRDefault="00175DF4">
            <w:pPr>
              <w:pStyle w:val="ConsPlusNormal"/>
            </w:pPr>
          </w:p>
        </w:tc>
      </w:tr>
      <w:tr w:rsidR="00175DF4" w14:paraId="567D6661" w14:textId="77777777">
        <w:tc>
          <w:tcPr>
            <w:tcW w:w="4025" w:type="dxa"/>
          </w:tcPr>
          <w:p w14:paraId="6164B3D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F543065" w14:textId="77777777" w:rsidR="00175DF4" w:rsidRDefault="00175DF4">
            <w:pPr>
              <w:pStyle w:val="ConsPlusNormal"/>
              <w:jc w:val="center"/>
            </w:pPr>
            <w:r>
              <w:t>900</w:t>
            </w:r>
          </w:p>
        </w:tc>
        <w:tc>
          <w:tcPr>
            <w:tcW w:w="680" w:type="dxa"/>
          </w:tcPr>
          <w:p w14:paraId="0BD1851C" w14:textId="77777777" w:rsidR="00175DF4" w:rsidRDefault="00175DF4">
            <w:pPr>
              <w:pStyle w:val="ConsPlusNormal"/>
              <w:jc w:val="center"/>
            </w:pPr>
            <w:r>
              <w:t>01</w:t>
            </w:r>
          </w:p>
        </w:tc>
        <w:tc>
          <w:tcPr>
            <w:tcW w:w="680" w:type="dxa"/>
          </w:tcPr>
          <w:p w14:paraId="7FEC44BB" w14:textId="77777777" w:rsidR="00175DF4" w:rsidRDefault="00175DF4">
            <w:pPr>
              <w:pStyle w:val="ConsPlusNormal"/>
              <w:jc w:val="center"/>
            </w:pPr>
            <w:r>
              <w:t>13</w:t>
            </w:r>
          </w:p>
        </w:tc>
        <w:tc>
          <w:tcPr>
            <w:tcW w:w="1871" w:type="dxa"/>
          </w:tcPr>
          <w:p w14:paraId="2615B7AA" w14:textId="77777777" w:rsidR="00175DF4" w:rsidRDefault="00175DF4">
            <w:pPr>
              <w:pStyle w:val="ConsPlusNormal"/>
              <w:jc w:val="center"/>
            </w:pPr>
            <w:r>
              <w:t>99.0.00.04040</w:t>
            </w:r>
          </w:p>
        </w:tc>
        <w:tc>
          <w:tcPr>
            <w:tcW w:w="660" w:type="dxa"/>
          </w:tcPr>
          <w:p w14:paraId="2A33C6CE" w14:textId="77777777" w:rsidR="00175DF4" w:rsidRDefault="00175DF4">
            <w:pPr>
              <w:pStyle w:val="ConsPlusNormal"/>
              <w:jc w:val="center"/>
            </w:pPr>
            <w:r>
              <w:t>200</w:t>
            </w:r>
          </w:p>
        </w:tc>
        <w:tc>
          <w:tcPr>
            <w:tcW w:w="1587" w:type="dxa"/>
          </w:tcPr>
          <w:p w14:paraId="1F5EA2B5" w14:textId="77777777" w:rsidR="00175DF4" w:rsidRDefault="00175DF4">
            <w:pPr>
              <w:pStyle w:val="ConsPlusNormal"/>
              <w:jc w:val="center"/>
            </w:pPr>
            <w:r>
              <w:t>7 357</w:t>
            </w:r>
          </w:p>
        </w:tc>
        <w:tc>
          <w:tcPr>
            <w:tcW w:w="1720" w:type="dxa"/>
          </w:tcPr>
          <w:p w14:paraId="0C94B361" w14:textId="77777777" w:rsidR="00175DF4" w:rsidRDefault="00175DF4">
            <w:pPr>
              <w:pStyle w:val="ConsPlusNormal"/>
            </w:pPr>
          </w:p>
        </w:tc>
        <w:tc>
          <w:tcPr>
            <w:tcW w:w="1757" w:type="dxa"/>
          </w:tcPr>
          <w:p w14:paraId="3FB23780" w14:textId="77777777" w:rsidR="00175DF4" w:rsidRDefault="00175DF4">
            <w:pPr>
              <w:pStyle w:val="ConsPlusNormal"/>
              <w:jc w:val="center"/>
            </w:pPr>
            <w:r>
              <w:t>7 357</w:t>
            </w:r>
          </w:p>
        </w:tc>
        <w:tc>
          <w:tcPr>
            <w:tcW w:w="1720" w:type="dxa"/>
          </w:tcPr>
          <w:p w14:paraId="33080A3C" w14:textId="77777777" w:rsidR="00175DF4" w:rsidRDefault="00175DF4">
            <w:pPr>
              <w:pStyle w:val="ConsPlusNormal"/>
            </w:pPr>
          </w:p>
        </w:tc>
      </w:tr>
      <w:tr w:rsidR="00175DF4" w14:paraId="42F16E5F" w14:textId="77777777">
        <w:tc>
          <w:tcPr>
            <w:tcW w:w="4025" w:type="dxa"/>
          </w:tcPr>
          <w:p w14:paraId="23CD752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C1316F5" w14:textId="77777777" w:rsidR="00175DF4" w:rsidRDefault="00175DF4">
            <w:pPr>
              <w:pStyle w:val="ConsPlusNormal"/>
              <w:jc w:val="center"/>
            </w:pPr>
            <w:r>
              <w:t>900</w:t>
            </w:r>
          </w:p>
        </w:tc>
        <w:tc>
          <w:tcPr>
            <w:tcW w:w="680" w:type="dxa"/>
          </w:tcPr>
          <w:p w14:paraId="23646FAD" w14:textId="77777777" w:rsidR="00175DF4" w:rsidRDefault="00175DF4">
            <w:pPr>
              <w:pStyle w:val="ConsPlusNormal"/>
              <w:jc w:val="center"/>
            </w:pPr>
            <w:r>
              <w:t>01</w:t>
            </w:r>
          </w:p>
        </w:tc>
        <w:tc>
          <w:tcPr>
            <w:tcW w:w="680" w:type="dxa"/>
          </w:tcPr>
          <w:p w14:paraId="5F1CFBF0" w14:textId="77777777" w:rsidR="00175DF4" w:rsidRDefault="00175DF4">
            <w:pPr>
              <w:pStyle w:val="ConsPlusNormal"/>
              <w:jc w:val="center"/>
            </w:pPr>
            <w:r>
              <w:t>13</w:t>
            </w:r>
          </w:p>
        </w:tc>
        <w:tc>
          <w:tcPr>
            <w:tcW w:w="1871" w:type="dxa"/>
          </w:tcPr>
          <w:p w14:paraId="75FA19F3" w14:textId="77777777" w:rsidR="00175DF4" w:rsidRDefault="00175DF4">
            <w:pPr>
              <w:pStyle w:val="ConsPlusNormal"/>
              <w:jc w:val="center"/>
            </w:pPr>
            <w:r>
              <w:t>99.0.00.04040</w:t>
            </w:r>
          </w:p>
        </w:tc>
        <w:tc>
          <w:tcPr>
            <w:tcW w:w="660" w:type="dxa"/>
          </w:tcPr>
          <w:p w14:paraId="16C27179" w14:textId="77777777" w:rsidR="00175DF4" w:rsidRDefault="00175DF4">
            <w:pPr>
              <w:pStyle w:val="ConsPlusNormal"/>
              <w:jc w:val="center"/>
            </w:pPr>
            <w:r>
              <w:t>240</w:t>
            </w:r>
          </w:p>
        </w:tc>
        <w:tc>
          <w:tcPr>
            <w:tcW w:w="1587" w:type="dxa"/>
          </w:tcPr>
          <w:p w14:paraId="3C87DB8A" w14:textId="77777777" w:rsidR="00175DF4" w:rsidRDefault="00175DF4">
            <w:pPr>
              <w:pStyle w:val="ConsPlusNormal"/>
              <w:jc w:val="center"/>
            </w:pPr>
            <w:r>
              <w:t>7 357</w:t>
            </w:r>
          </w:p>
        </w:tc>
        <w:tc>
          <w:tcPr>
            <w:tcW w:w="1720" w:type="dxa"/>
          </w:tcPr>
          <w:p w14:paraId="42FE19E5" w14:textId="77777777" w:rsidR="00175DF4" w:rsidRDefault="00175DF4">
            <w:pPr>
              <w:pStyle w:val="ConsPlusNormal"/>
            </w:pPr>
          </w:p>
        </w:tc>
        <w:tc>
          <w:tcPr>
            <w:tcW w:w="1757" w:type="dxa"/>
          </w:tcPr>
          <w:p w14:paraId="29343B16" w14:textId="77777777" w:rsidR="00175DF4" w:rsidRDefault="00175DF4">
            <w:pPr>
              <w:pStyle w:val="ConsPlusNormal"/>
              <w:jc w:val="center"/>
            </w:pPr>
            <w:r>
              <w:t>7 357</w:t>
            </w:r>
          </w:p>
        </w:tc>
        <w:tc>
          <w:tcPr>
            <w:tcW w:w="1720" w:type="dxa"/>
          </w:tcPr>
          <w:p w14:paraId="53CB8D1D" w14:textId="77777777" w:rsidR="00175DF4" w:rsidRDefault="00175DF4">
            <w:pPr>
              <w:pStyle w:val="ConsPlusNormal"/>
            </w:pPr>
          </w:p>
        </w:tc>
      </w:tr>
      <w:tr w:rsidR="00175DF4" w14:paraId="6C05ECA8" w14:textId="77777777">
        <w:tc>
          <w:tcPr>
            <w:tcW w:w="4025" w:type="dxa"/>
          </w:tcPr>
          <w:p w14:paraId="43240E60" w14:textId="77777777" w:rsidR="00175DF4" w:rsidRDefault="00175DF4">
            <w:pPr>
              <w:pStyle w:val="ConsPlusNormal"/>
            </w:pPr>
            <w:r>
              <w:t>Материально-техническое обеспечение деятельности Общественной палаты</w:t>
            </w:r>
          </w:p>
        </w:tc>
        <w:tc>
          <w:tcPr>
            <w:tcW w:w="720" w:type="dxa"/>
          </w:tcPr>
          <w:p w14:paraId="594846E0" w14:textId="77777777" w:rsidR="00175DF4" w:rsidRDefault="00175DF4">
            <w:pPr>
              <w:pStyle w:val="ConsPlusNormal"/>
              <w:jc w:val="center"/>
            </w:pPr>
            <w:r>
              <w:t>900</w:t>
            </w:r>
          </w:p>
        </w:tc>
        <w:tc>
          <w:tcPr>
            <w:tcW w:w="680" w:type="dxa"/>
          </w:tcPr>
          <w:p w14:paraId="44D3DC96" w14:textId="77777777" w:rsidR="00175DF4" w:rsidRDefault="00175DF4">
            <w:pPr>
              <w:pStyle w:val="ConsPlusNormal"/>
              <w:jc w:val="center"/>
            </w:pPr>
            <w:r>
              <w:t>01</w:t>
            </w:r>
          </w:p>
        </w:tc>
        <w:tc>
          <w:tcPr>
            <w:tcW w:w="680" w:type="dxa"/>
          </w:tcPr>
          <w:p w14:paraId="0EC23ED6" w14:textId="77777777" w:rsidR="00175DF4" w:rsidRDefault="00175DF4">
            <w:pPr>
              <w:pStyle w:val="ConsPlusNormal"/>
              <w:jc w:val="center"/>
            </w:pPr>
            <w:r>
              <w:t>13</w:t>
            </w:r>
          </w:p>
        </w:tc>
        <w:tc>
          <w:tcPr>
            <w:tcW w:w="1871" w:type="dxa"/>
          </w:tcPr>
          <w:p w14:paraId="4CF15123" w14:textId="77777777" w:rsidR="00175DF4" w:rsidRDefault="00175DF4">
            <w:pPr>
              <w:pStyle w:val="ConsPlusNormal"/>
              <w:jc w:val="center"/>
            </w:pPr>
            <w:r>
              <w:t>99.0.00.04060</w:t>
            </w:r>
          </w:p>
        </w:tc>
        <w:tc>
          <w:tcPr>
            <w:tcW w:w="660" w:type="dxa"/>
          </w:tcPr>
          <w:p w14:paraId="60C28ACC" w14:textId="77777777" w:rsidR="00175DF4" w:rsidRDefault="00175DF4">
            <w:pPr>
              <w:pStyle w:val="ConsPlusNormal"/>
            </w:pPr>
          </w:p>
        </w:tc>
        <w:tc>
          <w:tcPr>
            <w:tcW w:w="1587" w:type="dxa"/>
          </w:tcPr>
          <w:p w14:paraId="2253A135" w14:textId="77777777" w:rsidR="00175DF4" w:rsidRDefault="00175DF4">
            <w:pPr>
              <w:pStyle w:val="ConsPlusNormal"/>
              <w:jc w:val="center"/>
            </w:pPr>
            <w:r>
              <w:t>88</w:t>
            </w:r>
          </w:p>
        </w:tc>
        <w:tc>
          <w:tcPr>
            <w:tcW w:w="1720" w:type="dxa"/>
          </w:tcPr>
          <w:p w14:paraId="7D5C33B6" w14:textId="77777777" w:rsidR="00175DF4" w:rsidRDefault="00175DF4">
            <w:pPr>
              <w:pStyle w:val="ConsPlusNormal"/>
            </w:pPr>
          </w:p>
        </w:tc>
        <w:tc>
          <w:tcPr>
            <w:tcW w:w="1757" w:type="dxa"/>
          </w:tcPr>
          <w:p w14:paraId="5538B591" w14:textId="77777777" w:rsidR="00175DF4" w:rsidRDefault="00175DF4">
            <w:pPr>
              <w:pStyle w:val="ConsPlusNormal"/>
              <w:jc w:val="center"/>
            </w:pPr>
            <w:r>
              <w:t>88</w:t>
            </w:r>
          </w:p>
        </w:tc>
        <w:tc>
          <w:tcPr>
            <w:tcW w:w="1720" w:type="dxa"/>
          </w:tcPr>
          <w:p w14:paraId="7B9A5D9B" w14:textId="77777777" w:rsidR="00175DF4" w:rsidRDefault="00175DF4">
            <w:pPr>
              <w:pStyle w:val="ConsPlusNormal"/>
            </w:pPr>
          </w:p>
        </w:tc>
      </w:tr>
      <w:tr w:rsidR="00175DF4" w14:paraId="1FC23B02" w14:textId="77777777">
        <w:tc>
          <w:tcPr>
            <w:tcW w:w="4025" w:type="dxa"/>
          </w:tcPr>
          <w:p w14:paraId="3A54D1D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3039CE4" w14:textId="77777777" w:rsidR="00175DF4" w:rsidRDefault="00175DF4">
            <w:pPr>
              <w:pStyle w:val="ConsPlusNormal"/>
              <w:jc w:val="center"/>
            </w:pPr>
            <w:r>
              <w:t>900</w:t>
            </w:r>
          </w:p>
        </w:tc>
        <w:tc>
          <w:tcPr>
            <w:tcW w:w="680" w:type="dxa"/>
          </w:tcPr>
          <w:p w14:paraId="1CA6CAF8" w14:textId="77777777" w:rsidR="00175DF4" w:rsidRDefault="00175DF4">
            <w:pPr>
              <w:pStyle w:val="ConsPlusNormal"/>
              <w:jc w:val="center"/>
            </w:pPr>
            <w:r>
              <w:t>01</w:t>
            </w:r>
          </w:p>
        </w:tc>
        <w:tc>
          <w:tcPr>
            <w:tcW w:w="680" w:type="dxa"/>
          </w:tcPr>
          <w:p w14:paraId="45C55466" w14:textId="77777777" w:rsidR="00175DF4" w:rsidRDefault="00175DF4">
            <w:pPr>
              <w:pStyle w:val="ConsPlusNormal"/>
              <w:jc w:val="center"/>
            </w:pPr>
            <w:r>
              <w:t>13</w:t>
            </w:r>
          </w:p>
        </w:tc>
        <w:tc>
          <w:tcPr>
            <w:tcW w:w="1871" w:type="dxa"/>
          </w:tcPr>
          <w:p w14:paraId="3E43B1C2" w14:textId="77777777" w:rsidR="00175DF4" w:rsidRDefault="00175DF4">
            <w:pPr>
              <w:pStyle w:val="ConsPlusNormal"/>
              <w:jc w:val="center"/>
            </w:pPr>
            <w:r>
              <w:t>99.0.00.04060</w:t>
            </w:r>
          </w:p>
        </w:tc>
        <w:tc>
          <w:tcPr>
            <w:tcW w:w="660" w:type="dxa"/>
          </w:tcPr>
          <w:p w14:paraId="46073E1C" w14:textId="77777777" w:rsidR="00175DF4" w:rsidRDefault="00175DF4">
            <w:pPr>
              <w:pStyle w:val="ConsPlusNormal"/>
              <w:jc w:val="center"/>
            </w:pPr>
            <w:r>
              <w:t>200</w:t>
            </w:r>
          </w:p>
        </w:tc>
        <w:tc>
          <w:tcPr>
            <w:tcW w:w="1587" w:type="dxa"/>
          </w:tcPr>
          <w:p w14:paraId="1EE6A1D3" w14:textId="77777777" w:rsidR="00175DF4" w:rsidRDefault="00175DF4">
            <w:pPr>
              <w:pStyle w:val="ConsPlusNormal"/>
              <w:jc w:val="center"/>
            </w:pPr>
            <w:r>
              <w:t>88</w:t>
            </w:r>
          </w:p>
        </w:tc>
        <w:tc>
          <w:tcPr>
            <w:tcW w:w="1720" w:type="dxa"/>
          </w:tcPr>
          <w:p w14:paraId="10DAD37A" w14:textId="77777777" w:rsidR="00175DF4" w:rsidRDefault="00175DF4">
            <w:pPr>
              <w:pStyle w:val="ConsPlusNormal"/>
            </w:pPr>
          </w:p>
        </w:tc>
        <w:tc>
          <w:tcPr>
            <w:tcW w:w="1757" w:type="dxa"/>
          </w:tcPr>
          <w:p w14:paraId="35EFAF29" w14:textId="77777777" w:rsidR="00175DF4" w:rsidRDefault="00175DF4">
            <w:pPr>
              <w:pStyle w:val="ConsPlusNormal"/>
              <w:jc w:val="center"/>
            </w:pPr>
            <w:r>
              <w:t>88</w:t>
            </w:r>
          </w:p>
        </w:tc>
        <w:tc>
          <w:tcPr>
            <w:tcW w:w="1720" w:type="dxa"/>
          </w:tcPr>
          <w:p w14:paraId="471F8871" w14:textId="77777777" w:rsidR="00175DF4" w:rsidRDefault="00175DF4">
            <w:pPr>
              <w:pStyle w:val="ConsPlusNormal"/>
            </w:pPr>
          </w:p>
        </w:tc>
      </w:tr>
      <w:tr w:rsidR="00175DF4" w14:paraId="090B0612" w14:textId="77777777">
        <w:tc>
          <w:tcPr>
            <w:tcW w:w="4025" w:type="dxa"/>
          </w:tcPr>
          <w:p w14:paraId="795E7B0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8A31B21" w14:textId="77777777" w:rsidR="00175DF4" w:rsidRDefault="00175DF4">
            <w:pPr>
              <w:pStyle w:val="ConsPlusNormal"/>
              <w:jc w:val="center"/>
            </w:pPr>
            <w:r>
              <w:t>900</w:t>
            </w:r>
          </w:p>
        </w:tc>
        <w:tc>
          <w:tcPr>
            <w:tcW w:w="680" w:type="dxa"/>
          </w:tcPr>
          <w:p w14:paraId="64549B6D" w14:textId="77777777" w:rsidR="00175DF4" w:rsidRDefault="00175DF4">
            <w:pPr>
              <w:pStyle w:val="ConsPlusNormal"/>
              <w:jc w:val="center"/>
            </w:pPr>
            <w:r>
              <w:t>01</w:t>
            </w:r>
          </w:p>
        </w:tc>
        <w:tc>
          <w:tcPr>
            <w:tcW w:w="680" w:type="dxa"/>
          </w:tcPr>
          <w:p w14:paraId="1CDB87A8" w14:textId="77777777" w:rsidR="00175DF4" w:rsidRDefault="00175DF4">
            <w:pPr>
              <w:pStyle w:val="ConsPlusNormal"/>
              <w:jc w:val="center"/>
            </w:pPr>
            <w:r>
              <w:t>13</w:t>
            </w:r>
          </w:p>
        </w:tc>
        <w:tc>
          <w:tcPr>
            <w:tcW w:w="1871" w:type="dxa"/>
          </w:tcPr>
          <w:p w14:paraId="2CEFF074" w14:textId="77777777" w:rsidR="00175DF4" w:rsidRDefault="00175DF4">
            <w:pPr>
              <w:pStyle w:val="ConsPlusNormal"/>
              <w:jc w:val="center"/>
            </w:pPr>
            <w:r>
              <w:t>99.0.00.04060</w:t>
            </w:r>
          </w:p>
        </w:tc>
        <w:tc>
          <w:tcPr>
            <w:tcW w:w="660" w:type="dxa"/>
          </w:tcPr>
          <w:p w14:paraId="0BE8635E" w14:textId="77777777" w:rsidR="00175DF4" w:rsidRDefault="00175DF4">
            <w:pPr>
              <w:pStyle w:val="ConsPlusNormal"/>
              <w:jc w:val="center"/>
            </w:pPr>
            <w:r>
              <w:t>240</w:t>
            </w:r>
          </w:p>
        </w:tc>
        <w:tc>
          <w:tcPr>
            <w:tcW w:w="1587" w:type="dxa"/>
          </w:tcPr>
          <w:p w14:paraId="6D38BCBA" w14:textId="77777777" w:rsidR="00175DF4" w:rsidRDefault="00175DF4">
            <w:pPr>
              <w:pStyle w:val="ConsPlusNormal"/>
              <w:jc w:val="center"/>
            </w:pPr>
            <w:r>
              <w:t>88</w:t>
            </w:r>
          </w:p>
        </w:tc>
        <w:tc>
          <w:tcPr>
            <w:tcW w:w="1720" w:type="dxa"/>
          </w:tcPr>
          <w:p w14:paraId="34AD1286" w14:textId="77777777" w:rsidR="00175DF4" w:rsidRDefault="00175DF4">
            <w:pPr>
              <w:pStyle w:val="ConsPlusNormal"/>
            </w:pPr>
          </w:p>
        </w:tc>
        <w:tc>
          <w:tcPr>
            <w:tcW w:w="1757" w:type="dxa"/>
          </w:tcPr>
          <w:p w14:paraId="6EAC6855" w14:textId="77777777" w:rsidR="00175DF4" w:rsidRDefault="00175DF4">
            <w:pPr>
              <w:pStyle w:val="ConsPlusNormal"/>
              <w:jc w:val="center"/>
            </w:pPr>
            <w:r>
              <w:t>88</w:t>
            </w:r>
          </w:p>
        </w:tc>
        <w:tc>
          <w:tcPr>
            <w:tcW w:w="1720" w:type="dxa"/>
          </w:tcPr>
          <w:p w14:paraId="672B73EC" w14:textId="77777777" w:rsidR="00175DF4" w:rsidRDefault="00175DF4">
            <w:pPr>
              <w:pStyle w:val="ConsPlusNormal"/>
            </w:pPr>
          </w:p>
        </w:tc>
      </w:tr>
      <w:tr w:rsidR="00175DF4" w14:paraId="53BD42E5" w14:textId="77777777">
        <w:tc>
          <w:tcPr>
            <w:tcW w:w="4025" w:type="dxa"/>
          </w:tcPr>
          <w:p w14:paraId="06F49225" w14:textId="77777777" w:rsidR="00175DF4" w:rsidRDefault="00175DF4">
            <w:pPr>
              <w:pStyle w:val="ConsPlusNormal"/>
            </w:pPr>
            <w:r>
              <w:lastRenderedPageBreak/>
              <w:t>Администрация городского округа Тольятти</w:t>
            </w:r>
          </w:p>
        </w:tc>
        <w:tc>
          <w:tcPr>
            <w:tcW w:w="720" w:type="dxa"/>
          </w:tcPr>
          <w:p w14:paraId="6F97525B" w14:textId="77777777" w:rsidR="00175DF4" w:rsidRDefault="00175DF4">
            <w:pPr>
              <w:pStyle w:val="ConsPlusNormal"/>
              <w:jc w:val="center"/>
            </w:pPr>
            <w:r>
              <w:t>901</w:t>
            </w:r>
          </w:p>
        </w:tc>
        <w:tc>
          <w:tcPr>
            <w:tcW w:w="680" w:type="dxa"/>
          </w:tcPr>
          <w:p w14:paraId="1B3F60C0" w14:textId="77777777" w:rsidR="00175DF4" w:rsidRDefault="00175DF4">
            <w:pPr>
              <w:pStyle w:val="ConsPlusNormal"/>
            </w:pPr>
          </w:p>
        </w:tc>
        <w:tc>
          <w:tcPr>
            <w:tcW w:w="680" w:type="dxa"/>
          </w:tcPr>
          <w:p w14:paraId="696F6A9B" w14:textId="77777777" w:rsidR="00175DF4" w:rsidRDefault="00175DF4">
            <w:pPr>
              <w:pStyle w:val="ConsPlusNormal"/>
            </w:pPr>
          </w:p>
        </w:tc>
        <w:tc>
          <w:tcPr>
            <w:tcW w:w="1871" w:type="dxa"/>
          </w:tcPr>
          <w:p w14:paraId="7259B9BC" w14:textId="77777777" w:rsidR="00175DF4" w:rsidRDefault="00175DF4">
            <w:pPr>
              <w:pStyle w:val="ConsPlusNormal"/>
            </w:pPr>
          </w:p>
        </w:tc>
        <w:tc>
          <w:tcPr>
            <w:tcW w:w="660" w:type="dxa"/>
          </w:tcPr>
          <w:p w14:paraId="7737640B" w14:textId="77777777" w:rsidR="00175DF4" w:rsidRDefault="00175DF4">
            <w:pPr>
              <w:pStyle w:val="ConsPlusNormal"/>
            </w:pPr>
          </w:p>
        </w:tc>
        <w:tc>
          <w:tcPr>
            <w:tcW w:w="1587" w:type="dxa"/>
          </w:tcPr>
          <w:p w14:paraId="2305F8DA" w14:textId="77777777" w:rsidR="00175DF4" w:rsidRDefault="00175DF4">
            <w:pPr>
              <w:pStyle w:val="ConsPlusNormal"/>
              <w:jc w:val="center"/>
            </w:pPr>
            <w:r>
              <w:t>1 152 480</w:t>
            </w:r>
          </w:p>
        </w:tc>
        <w:tc>
          <w:tcPr>
            <w:tcW w:w="1720" w:type="dxa"/>
          </w:tcPr>
          <w:p w14:paraId="37288A9A" w14:textId="77777777" w:rsidR="00175DF4" w:rsidRDefault="00175DF4">
            <w:pPr>
              <w:pStyle w:val="ConsPlusNormal"/>
              <w:jc w:val="center"/>
            </w:pPr>
            <w:r>
              <w:t>82 264</w:t>
            </w:r>
          </w:p>
        </w:tc>
        <w:tc>
          <w:tcPr>
            <w:tcW w:w="1757" w:type="dxa"/>
          </w:tcPr>
          <w:p w14:paraId="295A13C2" w14:textId="77777777" w:rsidR="00175DF4" w:rsidRDefault="00175DF4">
            <w:pPr>
              <w:pStyle w:val="ConsPlusNormal"/>
              <w:jc w:val="center"/>
            </w:pPr>
            <w:r>
              <w:t>1 152 480</w:t>
            </w:r>
          </w:p>
        </w:tc>
        <w:tc>
          <w:tcPr>
            <w:tcW w:w="1720" w:type="dxa"/>
          </w:tcPr>
          <w:p w14:paraId="7FB4BCD5" w14:textId="77777777" w:rsidR="00175DF4" w:rsidRDefault="00175DF4">
            <w:pPr>
              <w:pStyle w:val="ConsPlusNormal"/>
              <w:jc w:val="center"/>
            </w:pPr>
            <w:r>
              <w:t>82 264</w:t>
            </w:r>
          </w:p>
        </w:tc>
      </w:tr>
      <w:tr w:rsidR="00175DF4" w14:paraId="6BE53FF4" w14:textId="77777777">
        <w:tc>
          <w:tcPr>
            <w:tcW w:w="4025" w:type="dxa"/>
          </w:tcPr>
          <w:p w14:paraId="1EBC2D6D" w14:textId="77777777" w:rsidR="00175DF4" w:rsidRDefault="00175DF4">
            <w:pPr>
              <w:pStyle w:val="ConsPlusNormal"/>
            </w:pPr>
            <w:r>
              <w:t>ОБЩЕГОСУДАРСТВЕННЫЕ ВОПРОСЫ</w:t>
            </w:r>
          </w:p>
        </w:tc>
        <w:tc>
          <w:tcPr>
            <w:tcW w:w="720" w:type="dxa"/>
          </w:tcPr>
          <w:p w14:paraId="34276718" w14:textId="77777777" w:rsidR="00175DF4" w:rsidRDefault="00175DF4">
            <w:pPr>
              <w:pStyle w:val="ConsPlusNormal"/>
              <w:jc w:val="center"/>
            </w:pPr>
            <w:r>
              <w:t>901</w:t>
            </w:r>
          </w:p>
        </w:tc>
        <w:tc>
          <w:tcPr>
            <w:tcW w:w="680" w:type="dxa"/>
          </w:tcPr>
          <w:p w14:paraId="66AADBE8" w14:textId="77777777" w:rsidR="00175DF4" w:rsidRDefault="00175DF4">
            <w:pPr>
              <w:pStyle w:val="ConsPlusNormal"/>
              <w:jc w:val="center"/>
            </w:pPr>
            <w:r>
              <w:t>01</w:t>
            </w:r>
          </w:p>
        </w:tc>
        <w:tc>
          <w:tcPr>
            <w:tcW w:w="680" w:type="dxa"/>
          </w:tcPr>
          <w:p w14:paraId="43C34B77" w14:textId="77777777" w:rsidR="00175DF4" w:rsidRDefault="00175DF4">
            <w:pPr>
              <w:pStyle w:val="ConsPlusNormal"/>
              <w:jc w:val="center"/>
            </w:pPr>
            <w:r>
              <w:t>00</w:t>
            </w:r>
          </w:p>
        </w:tc>
        <w:tc>
          <w:tcPr>
            <w:tcW w:w="1871" w:type="dxa"/>
          </w:tcPr>
          <w:p w14:paraId="3632FB8F" w14:textId="77777777" w:rsidR="00175DF4" w:rsidRDefault="00175DF4">
            <w:pPr>
              <w:pStyle w:val="ConsPlusNormal"/>
            </w:pPr>
          </w:p>
        </w:tc>
        <w:tc>
          <w:tcPr>
            <w:tcW w:w="660" w:type="dxa"/>
          </w:tcPr>
          <w:p w14:paraId="5CE962EE" w14:textId="77777777" w:rsidR="00175DF4" w:rsidRDefault="00175DF4">
            <w:pPr>
              <w:pStyle w:val="ConsPlusNormal"/>
            </w:pPr>
          </w:p>
        </w:tc>
        <w:tc>
          <w:tcPr>
            <w:tcW w:w="1587" w:type="dxa"/>
          </w:tcPr>
          <w:p w14:paraId="00853755" w14:textId="77777777" w:rsidR="00175DF4" w:rsidRDefault="00175DF4">
            <w:pPr>
              <w:pStyle w:val="ConsPlusNormal"/>
              <w:jc w:val="center"/>
            </w:pPr>
            <w:r>
              <w:t>1 152 480</w:t>
            </w:r>
          </w:p>
        </w:tc>
        <w:tc>
          <w:tcPr>
            <w:tcW w:w="1720" w:type="dxa"/>
          </w:tcPr>
          <w:p w14:paraId="11A85674" w14:textId="77777777" w:rsidR="00175DF4" w:rsidRDefault="00175DF4">
            <w:pPr>
              <w:pStyle w:val="ConsPlusNormal"/>
              <w:jc w:val="center"/>
            </w:pPr>
            <w:r>
              <w:t>82 264</w:t>
            </w:r>
          </w:p>
        </w:tc>
        <w:tc>
          <w:tcPr>
            <w:tcW w:w="1757" w:type="dxa"/>
          </w:tcPr>
          <w:p w14:paraId="020957D1" w14:textId="77777777" w:rsidR="00175DF4" w:rsidRDefault="00175DF4">
            <w:pPr>
              <w:pStyle w:val="ConsPlusNormal"/>
              <w:jc w:val="center"/>
            </w:pPr>
            <w:r>
              <w:t>1 152 480</w:t>
            </w:r>
          </w:p>
        </w:tc>
        <w:tc>
          <w:tcPr>
            <w:tcW w:w="1720" w:type="dxa"/>
          </w:tcPr>
          <w:p w14:paraId="3B7AAA55" w14:textId="77777777" w:rsidR="00175DF4" w:rsidRDefault="00175DF4">
            <w:pPr>
              <w:pStyle w:val="ConsPlusNormal"/>
              <w:jc w:val="center"/>
            </w:pPr>
            <w:r>
              <w:t>82 264</w:t>
            </w:r>
          </w:p>
        </w:tc>
      </w:tr>
      <w:tr w:rsidR="00175DF4" w14:paraId="15FB3B6B" w14:textId="77777777">
        <w:tc>
          <w:tcPr>
            <w:tcW w:w="4025" w:type="dxa"/>
          </w:tcPr>
          <w:p w14:paraId="54D36E39" w14:textId="77777777" w:rsidR="00175DF4" w:rsidRDefault="00175DF4">
            <w:pPr>
              <w:pStyle w:val="ConsPlusNormal"/>
            </w:pPr>
            <w:r>
              <w:t>Функционирование высшего должностного лица субъекта Российской Федерации и муниципального образования</w:t>
            </w:r>
          </w:p>
        </w:tc>
        <w:tc>
          <w:tcPr>
            <w:tcW w:w="720" w:type="dxa"/>
          </w:tcPr>
          <w:p w14:paraId="4E3860D7" w14:textId="77777777" w:rsidR="00175DF4" w:rsidRDefault="00175DF4">
            <w:pPr>
              <w:pStyle w:val="ConsPlusNormal"/>
              <w:jc w:val="center"/>
            </w:pPr>
            <w:r>
              <w:t>901</w:t>
            </w:r>
          </w:p>
        </w:tc>
        <w:tc>
          <w:tcPr>
            <w:tcW w:w="680" w:type="dxa"/>
          </w:tcPr>
          <w:p w14:paraId="63E7F3AA" w14:textId="77777777" w:rsidR="00175DF4" w:rsidRDefault="00175DF4">
            <w:pPr>
              <w:pStyle w:val="ConsPlusNormal"/>
              <w:jc w:val="center"/>
            </w:pPr>
            <w:r>
              <w:t>01</w:t>
            </w:r>
          </w:p>
        </w:tc>
        <w:tc>
          <w:tcPr>
            <w:tcW w:w="680" w:type="dxa"/>
          </w:tcPr>
          <w:p w14:paraId="547BBF9C" w14:textId="77777777" w:rsidR="00175DF4" w:rsidRDefault="00175DF4">
            <w:pPr>
              <w:pStyle w:val="ConsPlusNormal"/>
              <w:jc w:val="center"/>
            </w:pPr>
            <w:r>
              <w:t>02</w:t>
            </w:r>
          </w:p>
        </w:tc>
        <w:tc>
          <w:tcPr>
            <w:tcW w:w="1871" w:type="dxa"/>
          </w:tcPr>
          <w:p w14:paraId="2A72B15E" w14:textId="77777777" w:rsidR="00175DF4" w:rsidRDefault="00175DF4">
            <w:pPr>
              <w:pStyle w:val="ConsPlusNormal"/>
            </w:pPr>
          </w:p>
        </w:tc>
        <w:tc>
          <w:tcPr>
            <w:tcW w:w="660" w:type="dxa"/>
          </w:tcPr>
          <w:p w14:paraId="0D0B39FE" w14:textId="77777777" w:rsidR="00175DF4" w:rsidRDefault="00175DF4">
            <w:pPr>
              <w:pStyle w:val="ConsPlusNormal"/>
            </w:pPr>
          </w:p>
        </w:tc>
        <w:tc>
          <w:tcPr>
            <w:tcW w:w="1587" w:type="dxa"/>
          </w:tcPr>
          <w:p w14:paraId="02BC8CC2" w14:textId="77777777" w:rsidR="00175DF4" w:rsidRDefault="00175DF4">
            <w:pPr>
              <w:pStyle w:val="ConsPlusNormal"/>
              <w:jc w:val="center"/>
            </w:pPr>
            <w:r>
              <w:t>6 394</w:t>
            </w:r>
          </w:p>
        </w:tc>
        <w:tc>
          <w:tcPr>
            <w:tcW w:w="1720" w:type="dxa"/>
          </w:tcPr>
          <w:p w14:paraId="1670ACE5" w14:textId="77777777" w:rsidR="00175DF4" w:rsidRDefault="00175DF4">
            <w:pPr>
              <w:pStyle w:val="ConsPlusNormal"/>
            </w:pPr>
          </w:p>
        </w:tc>
        <w:tc>
          <w:tcPr>
            <w:tcW w:w="1757" w:type="dxa"/>
          </w:tcPr>
          <w:p w14:paraId="7BA58C6E" w14:textId="77777777" w:rsidR="00175DF4" w:rsidRDefault="00175DF4">
            <w:pPr>
              <w:pStyle w:val="ConsPlusNormal"/>
              <w:jc w:val="center"/>
            </w:pPr>
            <w:r>
              <w:t>6 394</w:t>
            </w:r>
          </w:p>
        </w:tc>
        <w:tc>
          <w:tcPr>
            <w:tcW w:w="1720" w:type="dxa"/>
          </w:tcPr>
          <w:p w14:paraId="1909547F" w14:textId="77777777" w:rsidR="00175DF4" w:rsidRDefault="00175DF4">
            <w:pPr>
              <w:pStyle w:val="ConsPlusNormal"/>
            </w:pPr>
          </w:p>
        </w:tc>
      </w:tr>
      <w:tr w:rsidR="00175DF4" w14:paraId="1DDCE9A5" w14:textId="77777777">
        <w:tc>
          <w:tcPr>
            <w:tcW w:w="4025" w:type="dxa"/>
          </w:tcPr>
          <w:p w14:paraId="622342F3"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7DCC3E43" w14:textId="77777777" w:rsidR="00175DF4" w:rsidRDefault="00175DF4">
            <w:pPr>
              <w:pStyle w:val="ConsPlusNormal"/>
              <w:jc w:val="center"/>
            </w:pPr>
            <w:r>
              <w:t>901</w:t>
            </w:r>
          </w:p>
        </w:tc>
        <w:tc>
          <w:tcPr>
            <w:tcW w:w="680" w:type="dxa"/>
          </w:tcPr>
          <w:p w14:paraId="1F7D9650" w14:textId="77777777" w:rsidR="00175DF4" w:rsidRDefault="00175DF4">
            <w:pPr>
              <w:pStyle w:val="ConsPlusNormal"/>
              <w:jc w:val="center"/>
            </w:pPr>
            <w:r>
              <w:t>01</w:t>
            </w:r>
          </w:p>
        </w:tc>
        <w:tc>
          <w:tcPr>
            <w:tcW w:w="680" w:type="dxa"/>
          </w:tcPr>
          <w:p w14:paraId="2FFC4C36" w14:textId="77777777" w:rsidR="00175DF4" w:rsidRDefault="00175DF4">
            <w:pPr>
              <w:pStyle w:val="ConsPlusNormal"/>
              <w:jc w:val="center"/>
            </w:pPr>
            <w:r>
              <w:t>02</w:t>
            </w:r>
          </w:p>
        </w:tc>
        <w:tc>
          <w:tcPr>
            <w:tcW w:w="1871" w:type="dxa"/>
          </w:tcPr>
          <w:p w14:paraId="7D048297" w14:textId="77777777" w:rsidR="00175DF4" w:rsidRDefault="00175DF4">
            <w:pPr>
              <w:pStyle w:val="ConsPlusNormal"/>
              <w:jc w:val="center"/>
            </w:pPr>
            <w:r>
              <w:t>22.0.00.00000</w:t>
            </w:r>
          </w:p>
        </w:tc>
        <w:tc>
          <w:tcPr>
            <w:tcW w:w="660" w:type="dxa"/>
          </w:tcPr>
          <w:p w14:paraId="3112C5EE" w14:textId="77777777" w:rsidR="00175DF4" w:rsidRDefault="00175DF4">
            <w:pPr>
              <w:pStyle w:val="ConsPlusNormal"/>
            </w:pPr>
          </w:p>
        </w:tc>
        <w:tc>
          <w:tcPr>
            <w:tcW w:w="1587" w:type="dxa"/>
          </w:tcPr>
          <w:p w14:paraId="384004AB" w14:textId="77777777" w:rsidR="00175DF4" w:rsidRDefault="00175DF4">
            <w:pPr>
              <w:pStyle w:val="ConsPlusNormal"/>
              <w:jc w:val="center"/>
            </w:pPr>
            <w:r>
              <w:t>6 394</w:t>
            </w:r>
          </w:p>
        </w:tc>
        <w:tc>
          <w:tcPr>
            <w:tcW w:w="1720" w:type="dxa"/>
          </w:tcPr>
          <w:p w14:paraId="0AFFD95C" w14:textId="77777777" w:rsidR="00175DF4" w:rsidRDefault="00175DF4">
            <w:pPr>
              <w:pStyle w:val="ConsPlusNormal"/>
            </w:pPr>
          </w:p>
        </w:tc>
        <w:tc>
          <w:tcPr>
            <w:tcW w:w="1757" w:type="dxa"/>
          </w:tcPr>
          <w:p w14:paraId="14424B9B" w14:textId="77777777" w:rsidR="00175DF4" w:rsidRDefault="00175DF4">
            <w:pPr>
              <w:pStyle w:val="ConsPlusNormal"/>
              <w:jc w:val="center"/>
            </w:pPr>
            <w:r>
              <w:t>6 394</w:t>
            </w:r>
          </w:p>
        </w:tc>
        <w:tc>
          <w:tcPr>
            <w:tcW w:w="1720" w:type="dxa"/>
          </w:tcPr>
          <w:p w14:paraId="4E5B4117" w14:textId="77777777" w:rsidR="00175DF4" w:rsidRDefault="00175DF4">
            <w:pPr>
              <w:pStyle w:val="ConsPlusNormal"/>
            </w:pPr>
          </w:p>
        </w:tc>
      </w:tr>
      <w:tr w:rsidR="00175DF4" w14:paraId="4C056524" w14:textId="77777777">
        <w:tc>
          <w:tcPr>
            <w:tcW w:w="4025" w:type="dxa"/>
          </w:tcPr>
          <w:p w14:paraId="3EFC340F"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20" w:type="dxa"/>
          </w:tcPr>
          <w:p w14:paraId="6C660A79" w14:textId="77777777" w:rsidR="00175DF4" w:rsidRDefault="00175DF4">
            <w:pPr>
              <w:pStyle w:val="ConsPlusNormal"/>
              <w:jc w:val="center"/>
            </w:pPr>
            <w:r>
              <w:t>901</w:t>
            </w:r>
          </w:p>
        </w:tc>
        <w:tc>
          <w:tcPr>
            <w:tcW w:w="680" w:type="dxa"/>
          </w:tcPr>
          <w:p w14:paraId="21ACBACC" w14:textId="77777777" w:rsidR="00175DF4" w:rsidRDefault="00175DF4">
            <w:pPr>
              <w:pStyle w:val="ConsPlusNormal"/>
              <w:jc w:val="center"/>
            </w:pPr>
            <w:r>
              <w:t>01</w:t>
            </w:r>
          </w:p>
        </w:tc>
        <w:tc>
          <w:tcPr>
            <w:tcW w:w="680" w:type="dxa"/>
          </w:tcPr>
          <w:p w14:paraId="7A86DAE1" w14:textId="77777777" w:rsidR="00175DF4" w:rsidRDefault="00175DF4">
            <w:pPr>
              <w:pStyle w:val="ConsPlusNormal"/>
              <w:jc w:val="center"/>
            </w:pPr>
            <w:r>
              <w:t>02</w:t>
            </w:r>
          </w:p>
        </w:tc>
        <w:tc>
          <w:tcPr>
            <w:tcW w:w="1871" w:type="dxa"/>
          </w:tcPr>
          <w:p w14:paraId="2287E17A" w14:textId="77777777" w:rsidR="00175DF4" w:rsidRDefault="00175DF4">
            <w:pPr>
              <w:pStyle w:val="ConsPlusNormal"/>
              <w:jc w:val="center"/>
            </w:pPr>
            <w:r>
              <w:t>22.0.00.11000</w:t>
            </w:r>
          </w:p>
        </w:tc>
        <w:tc>
          <w:tcPr>
            <w:tcW w:w="660" w:type="dxa"/>
          </w:tcPr>
          <w:p w14:paraId="51E1C2FC" w14:textId="77777777" w:rsidR="00175DF4" w:rsidRDefault="00175DF4">
            <w:pPr>
              <w:pStyle w:val="ConsPlusNormal"/>
            </w:pPr>
          </w:p>
        </w:tc>
        <w:tc>
          <w:tcPr>
            <w:tcW w:w="1587" w:type="dxa"/>
          </w:tcPr>
          <w:p w14:paraId="5D022A31" w14:textId="77777777" w:rsidR="00175DF4" w:rsidRDefault="00175DF4">
            <w:pPr>
              <w:pStyle w:val="ConsPlusNormal"/>
              <w:jc w:val="center"/>
            </w:pPr>
            <w:r>
              <w:t>6 394</w:t>
            </w:r>
          </w:p>
        </w:tc>
        <w:tc>
          <w:tcPr>
            <w:tcW w:w="1720" w:type="dxa"/>
          </w:tcPr>
          <w:p w14:paraId="3719822D" w14:textId="77777777" w:rsidR="00175DF4" w:rsidRDefault="00175DF4">
            <w:pPr>
              <w:pStyle w:val="ConsPlusNormal"/>
            </w:pPr>
          </w:p>
        </w:tc>
        <w:tc>
          <w:tcPr>
            <w:tcW w:w="1757" w:type="dxa"/>
          </w:tcPr>
          <w:p w14:paraId="68A3D329" w14:textId="77777777" w:rsidR="00175DF4" w:rsidRDefault="00175DF4">
            <w:pPr>
              <w:pStyle w:val="ConsPlusNormal"/>
              <w:jc w:val="center"/>
            </w:pPr>
            <w:r>
              <w:t>6 394</w:t>
            </w:r>
          </w:p>
        </w:tc>
        <w:tc>
          <w:tcPr>
            <w:tcW w:w="1720" w:type="dxa"/>
          </w:tcPr>
          <w:p w14:paraId="6FE8AB6D" w14:textId="77777777" w:rsidR="00175DF4" w:rsidRDefault="00175DF4">
            <w:pPr>
              <w:pStyle w:val="ConsPlusNormal"/>
            </w:pPr>
          </w:p>
        </w:tc>
      </w:tr>
      <w:tr w:rsidR="00175DF4" w14:paraId="6EB30A8D" w14:textId="77777777">
        <w:tc>
          <w:tcPr>
            <w:tcW w:w="4025" w:type="dxa"/>
          </w:tcPr>
          <w:p w14:paraId="0605E954" w14:textId="77777777" w:rsidR="00175DF4" w:rsidRDefault="00175DF4">
            <w:pPr>
              <w:pStyle w:val="ConsPlusNormal"/>
            </w:pPr>
            <w:r>
              <w:t>Глава муниципального образования</w:t>
            </w:r>
          </w:p>
        </w:tc>
        <w:tc>
          <w:tcPr>
            <w:tcW w:w="720" w:type="dxa"/>
          </w:tcPr>
          <w:p w14:paraId="2BD4E76D" w14:textId="77777777" w:rsidR="00175DF4" w:rsidRDefault="00175DF4">
            <w:pPr>
              <w:pStyle w:val="ConsPlusNormal"/>
              <w:jc w:val="center"/>
            </w:pPr>
            <w:r>
              <w:t>901</w:t>
            </w:r>
          </w:p>
        </w:tc>
        <w:tc>
          <w:tcPr>
            <w:tcW w:w="680" w:type="dxa"/>
          </w:tcPr>
          <w:p w14:paraId="21BF0502" w14:textId="77777777" w:rsidR="00175DF4" w:rsidRDefault="00175DF4">
            <w:pPr>
              <w:pStyle w:val="ConsPlusNormal"/>
              <w:jc w:val="center"/>
            </w:pPr>
            <w:r>
              <w:t>01</w:t>
            </w:r>
          </w:p>
        </w:tc>
        <w:tc>
          <w:tcPr>
            <w:tcW w:w="680" w:type="dxa"/>
          </w:tcPr>
          <w:p w14:paraId="382FF159" w14:textId="77777777" w:rsidR="00175DF4" w:rsidRDefault="00175DF4">
            <w:pPr>
              <w:pStyle w:val="ConsPlusNormal"/>
              <w:jc w:val="center"/>
            </w:pPr>
            <w:r>
              <w:t>02</w:t>
            </w:r>
          </w:p>
        </w:tc>
        <w:tc>
          <w:tcPr>
            <w:tcW w:w="1871" w:type="dxa"/>
          </w:tcPr>
          <w:p w14:paraId="224AB215" w14:textId="77777777" w:rsidR="00175DF4" w:rsidRDefault="00175DF4">
            <w:pPr>
              <w:pStyle w:val="ConsPlusNormal"/>
              <w:jc w:val="center"/>
            </w:pPr>
            <w:r>
              <w:t>22.0.00.11010</w:t>
            </w:r>
          </w:p>
        </w:tc>
        <w:tc>
          <w:tcPr>
            <w:tcW w:w="660" w:type="dxa"/>
          </w:tcPr>
          <w:p w14:paraId="269EA5CC" w14:textId="77777777" w:rsidR="00175DF4" w:rsidRDefault="00175DF4">
            <w:pPr>
              <w:pStyle w:val="ConsPlusNormal"/>
            </w:pPr>
          </w:p>
        </w:tc>
        <w:tc>
          <w:tcPr>
            <w:tcW w:w="1587" w:type="dxa"/>
          </w:tcPr>
          <w:p w14:paraId="2F4B589B" w14:textId="77777777" w:rsidR="00175DF4" w:rsidRDefault="00175DF4">
            <w:pPr>
              <w:pStyle w:val="ConsPlusNormal"/>
              <w:jc w:val="center"/>
            </w:pPr>
            <w:r>
              <w:t>6 394</w:t>
            </w:r>
          </w:p>
        </w:tc>
        <w:tc>
          <w:tcPr>
            <w:tcW w:w="1720" w:type="dxa"/>
          </w:tcPr>
          <w:p w14:paraId="7892EF72" w14:textId="77777777" w:rsidR="00175DF4" w:rsidRDefault="00175DF4">
            <w:pPr>
              <w:pStyle w:val="ConsPlusNormal"/>
            </w:pPr>
          </w:p>
        </w:tc>
        <w:tc>
          <w:tcPr>
            <w:tcW w:w="1757" w:type="dxa"/>
          </w:tcPr>
          <w:p w14:paraId="37F8F102" w14:textId="77777777" w:rsidR="00175DF4" w:rsidRDefault="00175DF4">
            <w:pPr>
              <w:pStyle w:val="ConsPlusNormal"/>
              <w:jc w:val="center"/>
            </w:pPr>
            <w:r>
              <w:t>6 394</w:t>
            </w:r>
          </w:p>
        </w:tc>
        <w:tc>
          <w:tcPr>
            <w:tcW w:w="1720" w:type="dxa"/>
          </w:tcPr>
          <w:p w14:paraId="6442B8A9" w14:textId="77777777" w:rsidR="00175DF4" w:rsidRDefault="00175DF4">
            <w:pPr>
              <w:pStyle w:val="ConsPlusNormal"/>
            </w:pPr>
          </w:p>
        </w:tc>
      </w:tr>
      <w:tr w:rsidR="00175DF4" w14:paraId="0B2C0F1D" w14:textId="77777777">
        <w:tc>
          <w:tcPr>
            <w:tcW w:w="4025" w:type="dxa"/>
          </w:tcPr>
          <w:p w14:paraId="65A8B74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148C534C" w14:textId="77777777" w:rsidR="00175DF4" w:rsidRDefault="00175DF4">
            <w:pPr>
              <w:pStyle w:val="ConsPlusNormal"/>
              <w:jc w:val="center"/>
            </w:pPr>
            <w:r>
              <w:t>901</w:t>
            </w:r>
          </w:p>
        </w:tc>
        <w:tc>
          <w:tcPr>
            <w:tcW w:w="680" w:type="dxa"/>
          </w:tcPr>
          <w:p w14:paraId="66645409" w14:textId="77777777" w:rsidR="00175DF4" w:rsidRDefault="00175DF4">
            <w:pPr>
              <w:pStyle w:val="ConsPlusNormal"/>
              <w:jc w:val="center"/>
            </w:pPr>
            <w:r>
              <w:t>01</w:t>
            </w:r>
          </w:p>
        </w:tc>
        <w:tc>
          <w:tcPr>
            <w:tcW w:w="680" w:type="dxa"/>
          </w:tcPr>
          <w:p w14:paraId="31F8DDC6" w14:textId="77777777" w:rsidR="00175DF4" w:rsidRDefault="00175DF4">
            <w:pPr>
              <w:pStyle w:val="ConsPlusNormal"/>
              <w:jc w:val="center"/>
            </w:pPr>
            <w:r>
              <w:t>02</w:t>
            </w:r>
          </w:p>
        </w:tc>
        <w:tc>
          <w:tcPr>
            <w:tcW w:w="1871" w:type="dxa"/>
          </w:tcPr>
          <w:p w14:paraId="3360BC1D" w14:textId="77777777" w:rsidR="00175DF4" w:rsidRDefault="00175DF4">
            <w:pPr>
              <w:pStyle w:val="ConsPlusNormal"/>
              <w:jc w:val="center"/>
            </w:pPr>
            <w:r>
              <w:t>22.0.00.11010</w:t>
            </w:r>
          </w:p>
        </w:tc>
        <w:tc>
          <w:tcPr>
            <w:tcW w:w="660" w:type="dxa"/>
          </w:tcPr>
          <w:p w14:paraId="211D6D71" w14:textId="77777777" w:rsidR="00175DF4" w:rsidRDefault="00175DF4">
            <w:pPr>
              <w:pStyle w:val="ConsPlusNormal"/>
              <w:jc w:val="center"/>
            </w:pPr>
            <w:r>
              <w:t>100</w:t>
            </w:r>
          </w:p>
        </w:tc>
        <w:tc>
          <w:tcPr>
            <w:tcW w:w="1587" w:type="dxa"/>
          </w:tcPr>
          <w:p w14:paraId="00FC57C7" w14:textId="77777777" w:rsidR="00175DF4" w:rsidRDefault="00175DF4">
            <w:pPr>
              <w:pStyle w:val="ConsPlusNormal"/>
              <w:jc w:val="center"/>
            </w:pPr>
            <w:r>
              <w:t>6 394</w:t>
            </w:r>
          </w:p>
        </w:tc>
        <w:tc>
          <w:tcPr>
            <w:tcW w:w="1720" w:type="dxa"/>
          </w:tcPr>
          <w:p w14:paraId="6BC02AF5" w14:textId="77777777" w:rsidR="00175DF4" w:rsidRDefault="00175DF4">
            <w:pPr>
              <w:pStyle w:val="ConsPlusNormal"/>
            </w:pPr>
          </w:p>
        </w:tc>
        <w:tc>
          <w:tcPr>
            <w:tcW w:w="1757" w:type="dxa"/>
          </w:tcPr>
          <w:p w14:paraId="463CE5A7" w14:textId="77777777" w:rsidR="00175DF4" w:rsidRDefault="00175DF4">
            <w:pPr>
              <w:pStyle w:val="ConsPlusNormal"/>
              <w:jc w:val="center"/>
            </w:pPr>
            <w:r>
              <w:t>6 394</w:t>
            </w:r>
          </w:p>
        </w:tc>
        <w:tc>
          <w:tcPr>
            <w:tcW w:w="1720" w:type="dxa"/>
          </w:tcPr>
          <w:p w14:paraId="29430538" w14:textId="77777777" w:rsidR="00175DF4" w:rsidRDefault="00175DF4">
            <w:pPr>
              <w:pStyle w:val="ConsPlusNormal"/>
            </w:pPr>
          </w:p>
        </w:tc>
      </w:tr>
      <w:tr w:rsidR="00175DF4" w14:paraId="57E6ADD3" w14:textId="77777777">
        <w:tc>
          <w:tcPr>
            <w:tcW w:w="4025" w:type="dxa"/>
          </w:tcPr>
          <w:p w14:paraId="344C6FE0"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736CC1E2" w14:textId="77777777" w:rsidR="00175DF4" w:rsidRDefault="00175DF4">
            <w:pPr>
              <w:pStyle w:val="ConsPlusNormal"/>
              <w:jc w:val="center"/>
            </w:pPr>
            <w:r>
              <w:t>901</w:t>
            </w:r>
          </w:p>
        </w:tc>
        <w:tc>
          <w:tcPr>
            <w:tcW w:w="680" w:type="dxa"/>
          </w:tcPr>
          <w:p w14:paraId="2E56EF51" w14:textId="77777777" w:rsidR="00175DF4" w:rsidRDefault="00175DF4">
            <w:pPr>
              <w:pStyle w:val="ConsPlusNormal"/>
              <w:jc w:val="center"/>
            </w:pPr>
            <w:r>
              <w:t>01</w:t>
            </w:r>
          </w:p>
        </w:tc>
        <w:tc>
          <w:tcPr>
            <w:tcW w:w="680" w:type="dxa"/>
          </w:tcPr>
          <w:p w14:paraId="5827C5C6" w14:textId="77777777" w:rsidR="00175DF4" w:rsidRDefault="00175DF4">
            <w:pPr>
              <w:pStyle w:val="ConsPlusNormal"/>
              <w:jc w:val="center"/>
            </w:pPr>
            <w:r>
              <w:t>02</w:t>
            </w:r>
          </w:p>
        </w:tc>
        <w:tc>
          <w:tcPr>
            <w:tcW w:w="1871" w:type="dxa"/>
          </w:tcPr>
          <w:p w14:paraId="08DB247C" w14:textId="77777777" w:rsidR="00175DF4" w:rsidRDefault="00175DF4">
            <w:pPr>
              <w:pStyle w:val="ConsPlusNormal"/>
              <w:jc w:val="center"/>
            </w:pPr>
            <w:r>
              <w:t>22.0.00.11010</w:t>
            </w:r>
          </w:p>
        </w:tc>
        <w:tc>
          <w:tcPr>
            <w:tcW w:w="660" w:type="dxa"/>
          </w:tcPr>
          <w:p w14:paraId="5A135D92" w14:textId="77777777" w:rsidR="00175DF4" w:rsidRDefault="00175DF4">
            <w:pPr>
              <w:pStyle w:val="ConsPlusNormal"/>
              <w:jc w:val="center"/>
            </w:pPr>
            <w:r>
              <w:t>120</w:t>
            </w:r>
          </w:p>
        </w:tc>
        <w:tc>
          <w:tcPr>
            <w:tcW w:w="1587" w:type="dxa"/>
          </w:tcPr>
          <w:p w14:paraId="33F9908B" w14:textId="77777777" w:rsidR="00175DF4" w:rsidRDefault="00175DF4">
            <w:pPr>
              <w:pStyle w:val="ConsPlusNormal"/>
              <w:jc w:val="center"/>
            </w:pPr>
            <w:r>
              <w:t>6 394</w:t>
            </w:r>
          </w:p>
        </w:tc>
        <w:tc>
          <w:tcPr>
            <w:tcW w:w="1720" w:type="dxa"/>
          </w:tcPr>
          <w:p w14:paraId="082AEA8F" w14:textId="77777777" w:rsidR="00175DF4" w:rsidRDefault="00175DF4">
            <w:pPr>
              <w:pStyle w:val="ConsPlusNormal"/>
            </w:pPr>
          </w:p>
        </w:tc>
        <w:tc>
          <w:tcPr>
            <w:tcW w:w="1757" w:type="dxa"/>
          </w:tcPr>
          <w:p w14:paraId="71751D0E" w14:textId="77777777" w:rsidR="00175DF4" w:rsidRDefault="00175DF4">
            <w:pPr>
              <w:pStyle w:val="ConsPlusNormal"/>
              <w:jc w:val="center"/>
            </w:pPr>
            <w:r>
              <w:t>6 394</w:t>
            </w:r>
          </w:p>
        </w:tc>
        <w:tc>
          <w:tcPr>
            <w:tcW w:w="1720" w:type="dxa"/>
          </w:tcPr>
          <w:p w14:paraId="34E88943" w14:textId="77777777" w:rsidR="00175DF4" w:rsidRDefault="00175DF4">
            <w:pPr>
              <w:pStyle w:val="ConsPlusNormal"/>
            </w:pPr>
          </w:p>
        </w:tc>
      </w:tr>
      <w:tr w:rsidR="00175DF4" w14:paraId="71915C83" w14:textId="77777777">
        <w:tc>
          <w:tcPr>
            <w:tcW w:w="4025" w:type="dxa"/>
          </w:tcPr>
          <w:p w14:paraId="47A7535D" w14:textId="77777777" w:rsidR="00175DF4" w:rsidRDefault="00175DF4">
            <w:pPr>
              <w:pStyle w:val="ConsPlusNormal"/>
            </w:pPr>
            <w:r>
              <w:t xml:space="preserve">Функционирование Правительства Российской Федерации, высших исполнительных органов субъектов </w:t>
            </w:r>
            <w:r>
              <w:lastRenderedPageBreak/>
              <w:t>Российской Федерации, местных администраций</w:t>
            </w:r>
          </w:p>
        </w:tc>
        <w:tc>
          <w:tcPr>
            <w:tcW w:w="720" w:type="dxa"/>
          </w:tcPr>
          <w:p w14:paraId="7935FD35" w14:textId="77777777" w:rsidR="00175DF4" w:rsidRDefault="00175DF4">
            <w:pPr>
              <w:pStyle w:val="ConsPlusNormal"/>
              <w:jc w:val="center"/>
            </w:pPr>
            <w:r>
              <w:lastRenderedPageBreak/>
              <w:t>901</w:t>
            </w:r>
          </w:p>
        </w:tc>
        <w:tc>
          <w:tcPr>
            <w:tcW w:w="680" w:type="dxa"/>
          </w:tcPr>
          <w:p w14:paraId="273FE612" w14:textId="77777777" w:rsidR="00175DF4" w:rsidRDefault="00175DF4">
            <w:pPr>
              <w:pStyle w:val="ConsPlusNormal"/>
              <w:jc w:val="center"/>
            </w:pPr>
            <w:r>
              <w:t>01</w:t>
            </w:r>
          </w:p>
        </w:tc>
        <w:tc>
          <w:tcPr>
            <w:tcW w:w="680" w:type="dxa"/>
          </w:tcPr>
          <w:p w14:paraId="596A1847" w14:textId="77777777" w:rsidR="00175DF4" w:rsidRDefault="00175DF4">
            <w:pPr>
              <w:pStyle w:val="ConsPlusNormal"/>
              <w:jc w:val="center"/>
            </w:pPr>
            <w:r>
              <w:t>04</w:t>
            </w:r>
          </w:p>
        </w:tc>
        <w:tc>
          <w:tcPr>
            <w:tcW w:w="1871" w:type="dxa"/>
          </w:tcPr>
          <w:p w14:paraId="56325088" w14:textId="77777777" w:rsidR="00175DF4" w:rsidRDefault="00175DF4">
            <w:pPr>
              <w:pStyle w:val="ConsPlusNormal"/>
            </w:pPr>
          </w:p>
        </w:tc>
        <w:tc>
          <w:tcPr>
            <w:tcW w:w="660" w:type="dxa"/>
          </w:tcPr>
          <w:p w14:paraId="63484B18" w14:textId="77777777" w:rsidR="00175DF4" w:rsidRDefault="00175DF4">
            <w:pPr>
              <w:pStyle w:val="ConsPlusNormal"/>
            </w:pPr>
          </w:p>
        </w:tc>
        <w:tc>
          <w:tcPr>
            <w:tcW w:w="1587" w:type="dxa"/>
          </w:tcPr>
          <w:p w14:paraId="6775C1D1" w14:textId="77777777" w:rsidR="00175DF4" w:rsidRDefault="00175DF4">
            <w:pPr>
              <w:pStyle w:val="ConsPlusNormal"/>
              <w:jc w:val="center"/>
            </w:pPr>
            <w:r>
              <w:t>1 144 445</w:t>
            </w:r>
          </w:p>
        </w:tc>
        <w:tc>
          <w:tcPr>
            <w:tcW w:w="1720" w:type="dxa"/>
          </w:tcPr>
          <w:p w14:paraId="2B99508F" w14:textId="77777777" w:rsidR="00175DF4" w:rsidRDefault="00175DF4">
            <w:pPr>
              <w:pStyle w:val="ConsPlusNormal"/>
              <w:jc w:val="center"/>
            </w:pPr>
            <w:r>
              <w:t>82 264</w:t>
            </w:r>
          </w:p>
        </w:tc>
        <w:tc>
          <w:tcPr>
            <w:tcW w:w="1757" w:type="dxa"/>
          </w:tcPr>
          <w:p w14:paraId="33B44B6D" w14:textId="77777777" w:rsidR="00175DF4" w:rsidRDefault="00175DF4">
            <w:pPr>
              <w:pStyle w:val="ConsPlusNormal"/>
              <w:jc w:val="center"/>
            </w:pPr>
            <w:r>
              <w:t>1 144 445</w:t>
            </w:r>
          </w:p>
        </w:tc>
        <w:tc>
          <w:tcPr>
            <w:tcW w:w="1720" w:type="dxa"/>
          </w:tcPr>
          <w:p w14:paraId="26BE6765" w14:textId="77777777" w:rsidR="00175DF4" w:rsidRDefault="00175DF4">
            <w:pPr>
              <w:pStyle w:val="ConsPlusNormal"/>
              <w:jc w:val="center"/>
            </w:pPr>
            <w:r>
              <w:t>82 264</w:t>
            </w:r>
          </w:p>
        </w:tc>
      </w:tr>
      <w:tr w:rsidR="00175DF4" w14:paraId="41CE52A0" w14:textId="77777777">
        <w:tc>
          <w:tcPr>
            <w:tcW w:w="4025" w:type="dxa"/>
          </w:tcPr>
          <w:p w14:paraId="70971116"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6E7770CD" w14:textId="77777777" w:rsidR="00175DF4" w:rsidRDefault="00175DF4">
            <w:pPr>
              <w:pStyle w:val="ConsPlusNormal"/>
              <w:jc w:val="center"/>
            </w:pPr>
            <w:r>
              <w:t>901</w:t>
            </w:r>
          </w:p>
        </w:tc>
        <w:tc>
          <w:tcPr>
            <w:tcW w:w="680" w:type="dxa"/>
          </w:tcPr>
          <w:p w14:paraId="772F5364" w14:textId="77777777" w:rsidR="00175DF4" w:rsidRDefault="00175DF4">
            <w:pPr>
              <w:pStyle w:val="ConsPlusNormal"/>
              <w:jc w:val="center"/>
            </w:pPr>
            <w:r>
              <w:t>01</w:t>
            </w:r>
          </w:p>
        </w:tc>
        <w:tc>
          <w:tcPr>
            <w:tcW w:w="680" w:type="dxa"/>
          </w:tcPr>
          <w:p w14:paraId="6D9F2B52" w14:textId="77777777" w:rsidR="00175DF4" w:rsidRDefault="00175DF4">
            <w:pPr>
              <w:pStyle w:val="ConsPlusNormal"/>
              <w:jc w:val="center"/>
            </w:pPr>
            <w:r>
              <w:t>04</w:t>
            </w:r>
          </w:p>
        </w:tc>
        <w:tc>
          <w:tcPr>
            <w:tcW w:w="1871" w:type="dxa"/>
          </w:tcPr>
          <w:p w14:paraId="0E4DDCB5" w14:textId="77777777" w:rsidR="00175DF4" w:rsidRDefault="00175DF4">
            <w:pPr>
              <w:pStyle w:val="ConsPlusNormal"/>
              <w:jc w:val="center"/>
            </w:pPr>
            <w:r>
              <w:t>22.0.00.00000</w:t>
            </w:r>
          </w:p>
        </w:tc>
        <w:tc>
          <w:tcPr>
            <w:tcW w:w="660" w:type="dxa"/>
          </w:tcPr>
          <w:p w14:paraId="5C18BF3A" w14:textId="77777777" w:rsidR="00175DF4" w:rsidRDefault="00175DF4">
            <w:pPr>
              <w:pStyle w:val="ConsPlusNormal"/>
            </w:pPr>
          </w:p>
        </w:tc>
        <w:tc>
          <w:tcPr>
            <w:tcW w:w="1587" w:type="dxa"/>
          </w:tcPr>
          <w:p w14:paraId="3C6D0C1B" w14:textId="77777777" w:rsidR="00175DF4" w:rsidRDefault="00175DF4">
            <w:pPr>
              <w:pStyle w:val="ConsPlusNormal"/>
              <w:jc w:val="center"/>
            </w:pPr>
            <w:r>
              <w:t>1 144 445</w:t>
            </w:r>
          </w:p>
        </w:tc>
        <w:tc>
          <w:tcPr>
            <w:tcW w:w="1720" w:type="dxa"/>
          </w:tcPr>
          <w:p w14:paraId="3E764133" w14:textId="77777777" w:rsidR="00175DF4" w:rsidRDefault="00175DF4">
            <w:pPr>
              <w:pStyle w:val="ConsPlusNormal"/>
              <w:jc w:val="center"/>
            </w:pPr>
            <w:r>
              <w:t>82 264</w:t>
            </w:r>
          </w:p>
        </w:tc>
        <w:tc>
          <w:tcPr>
            <w:tcW w:w="1757" w:type="dxa"/>
          </w:tcPr>
          <w:p w14:paraId="59B00FC0" w14:textId="77777777" w:rsidR="00175DF4" w:rsidRDefault="00175DF4">
            <w:pPr>
              <w:pStyle w:val="ConsPlusNormal"/>
              <w:jc w:val="center"/>
            </w:pPr>
            <w:r>
              <w:t>1 144 445</w:t>
            </w:r>
          </w:p>
        </w:tc>
        <w:tc>
          <w:tcPr>
            <w:tcW w:w="1720" w:type="dxa"/>
          </w:tcPr>
          <w:p w14:paraId="52592ADD" w14:textId="77777777" w:rsidR="00175DF4" w:rsidRDefault="00175DF4">
            <w:pPr>
              <w:pStyle w:val="ConsPlusNormal"/>
              <w:jc w:val="center"/>
            </w:pPr>
            <w:r>
              <w:t>82 264</w:t>
            </w:r>
          </w:p>
        </w:tc>
      </w:tr>
      <w:tr w:rsidR="00175DF4" w14:paraId="12C90C82" w14:textId="77777777">
        <w:tc>
          <w:tcPr>
            <w:tcW w:w="4025" w:type="dxa"/>
          </w:tcPr>
          <w:p w14:paraId="2344A502"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20" w:type="dxa"/>
          </w:tcPr>
          <w:p w14:paraId="1B7B1240" w14:textId="77777777" w:rsidR="00175DF4" w:rsidRDefault="00175DF4">
            <w:pPr>
              <w:pStyle w:val="ConsPlusNormal"/>
              <w:jc w:val="center"/>
            </w:pPr>
            <w:r>
              <w:t>901</w:t>
            </w:r>
          </w:p>
        </w:tc>
        <w:tc>
          <w:tcPr>
            <w:tcW w:w="680" w:type="dxa"/>
          </w:tcPr>
          <w:p w14:paraId="5B77D087" w14:textId="77777777" w:rsidR="00175DF4" w:rsidRDefault="00175DF4">
            <w:pPr>
              <w:pStyle w:val="ConsPlusNormal"/>
              <w:jc w:val="center"/>
            </w:pPr>
            <w:r>
              <w:t>01</w:t>
            </w:r>
          </w:p>
        </w:tc>
        <w:tc>
          <w:tcPr>
            <w:tcW w:w="680" w:type="dxa"/>
          </w:tcPr>
          <w:p w14:paraId="1E87BC7D" w14:textId="77777777" w:rsidR="00175DF4" w:rsidRDefault="00175DF4">
            <w:pPr>
              <w:pStyle w:val="ConsPlusNormal"/>
              <w:jc w:val="center"/>
            </w:pPr>
            <w:r>
              <w:t>04</w:t>
            </w:r>
          </w:p>
        </w:tc>
        <w:tc>
          <w:tcPr>
            <w:tcW w:w="1871" w:type="dxa"/>
          </w:tcPr>
          <w:p w14:paraId="5856BB09" w14:textId="77777777" w:rsidR="00175DF4" w:rsidRDefault="00175DF4">
            <w:pPr>
              <w:pStyle w:val="ConsPlusNormal"/>
              <w:jc w:val="center"/>
            </w:pPr>
            <w:r>
              <w:t>22.0.00.11000</w:t>
            </w:r>
          </w:p>
        </w:tc>
        <w:tc>
          <w:tcPr>
            <w:tcW w:w="660" w:type="dxa"/>
          </w:tcPr>
          <w:p w14:paraId="125227E2" w14:textId="77777777" w:rsidR="00175DF4" w:rsidRDefault="00175DF4">
            <w:pPr>
              <w:pStyle w:val="ConsPlusNormal"/>
            </w:pPr>
          </w:p>
        </w:tc>
        <w:tc>
          <w:tcPr>
            <w:tcW w:w="1587" w:type="dxa"/>
          </w:tcPr>
          <w:p w14:paraId="74D0B3E2" w14:textId="77777777" w:rsidR="00175DF4" w:rsidRDefault="00175DF4">
            <w:pPr>
              <w:pStyle w:val="ConsPlusNormal"/>
              <w:jc w:val="center"/>
            </w:pPr>
            <w:r>
              <w:t>1 062 181</w:t>
            </w:r>
          </w:p>
        </w:tc>
        <w:tc>
          <w:tcPr>
            <w:tcW w:w="1720" w:type="dxa"/>
          </w:tcPr>
          <w:p w14:paraId="0591DA71" w14:textId="77777777" w:rsidR="00175DF4" w:rsidRDefault="00175DF4">
            <w:pPr>
              <w:pStyle w:val="ConsPlusNormal"/>
            </w:pPr>
          </w:p>
        </w:tc>
        <w:tc>
          <w:tcPr>
            <w:tcW w:w="1757" w:type="dxa"/>
          </w:tcPr>
          <w:p w14:paraId="4775E5E9" w14:textId="77777777" w:rsidR="00175DF4" w:rsidRDefault="00175DF4">
            <w:pPr>
              <w:pStyle w:val="ConsPlusNormal"/>
              <w:jc w:val="center"/>
            </w:pPr>
            <w:r>
              <w:t>1 062 181</w:t>
            </w:r>
          </w:p>
        </w:tc>
        <w:tc>
          <w:tcPr>
            <w:tcW w:w="1720" w:type="dxa"/>
          </w:tcPr>
          <w:p w14:paraId="1101F2B7" w14:textId="77777777" w:rsidR="00175DF4" w:rsidRDefault="00175DF4">
            <w:pPr>
              <w:pStyle w:val="ConsPlusNormal"/>
            </w:pPr>
          </w:p>
        </w:tc>
      </w:tr>
      <w:tr w:rsidR="00175DF4" w14:paraId="780F46EA" w14:textId="77777777">
        <w:tc>
          <w:tcPr>
            <w:tcW w:w="4025" w:type="dxa"/>
          </w:tcPr>
          <w:p w14:paraId="45F18947" w14:textId="77777777" w:rsidR="00175DF4" w:rsidRDefault="00175DF4">
            <w:pPr>
              <w:pStyle w:val="ConsPlusNormal"/>
            </w:pPr>
            <w:r>
              <w:t>Центральный аппарат</w:t>
            </w:r>
          </w:p>
        </w:tc>
        <w:tc>
          <w:tcPr>
            <w:tcW w:w="720" w:type="dxa"/>
          </w:tcPr>
          <w:p w14:paraId="5E2C4F85" w14:textId="77777777" w:rsidR="00175DF4" w:rsidRDefault="00175DF4">
            <w:pPr>
              <w:pStyle w:val="ConsPlusNormal"/>
              <w:jc w:val="center"/>
            </w:pPr>
            <w:r>
              <w:t>901</w:t>
            </w:r>
          </w:p>
        </w:tc>
        <w:tc>
          <w:tcPr>
            <w:tcW w:w="680" w:type="dxa"/>
          </w:tcPr>
          <w:p w14:paraId="64F37C47" w14:textId="77777777" w:rsidR="00175DF4" w:rsidRDefault="00175DF4">
            <w:pPr>
              <w:pStyle w:val="ConsPlusNormal"/>
              <w:jc w:val="center"/>
            </w:pPr>
            <w:r>
              <w:t>01</w:t>
            </w:r>
          </w:p>
        </w:tc>
        <w:tc>
          <w:tcPr>
            <w:tcW w:w="680" w:type="dxa"/>
          </w:tcPr>
          <w:p w14:paraId="6BF39D43" w14:textId="77777777" w:rsidR="00175DF4" w:rsidRDefault="00175DF4">
            <w:pPr>
              <w:pStyle w:val="ConsPlusNormal"/>
              <w:jc w:val="center"/>
            </w:pPr>
            <w:r>
              <w:t>04</w:t>
            </w:r>
          </w:p>
        </w:tc>
        <w:tc>
          <w:tcPr>
            <w:tcW w:w="1871" w:type="dxa"/>
          </w:tcPr>
          <w:p w14:paraId="7BE4FBA3" w14:textId="77777777" w:rsidR="00175DF4" w:rsidRDefault="00175DF4">
            <w:pPr>
              <w:pStyle w:val="ConsPlusNormal"/>
              <w:jc w:val="center"/>
            </w:pPr>
            <w:r>
              <w:t>22.0.00.11040</w:t>
            </w:r>
          </w:p>
        </w:tc>
        <w:tc>
          <w:tcPr>
            <w:tcW w:w="660" w:type="dxa"/>
          </w:tcPr>
          <w:p w14:paraId="1A96966D" w14:textId="77777777" w:rsidR="00175DF4" w:rsidRDefault="00175DF4">
            <w:pPr>
              <w:pStyle w:val="ConsPlusNormal"/>
            </w:pPr>
          </w:p>
        </w:tc>
        <w:tc>
          <w:tcPr>
            <w:tcW w:w="1587" w:type="dxa"/>
          </w:tcPr>
          <w:p w14:paraId="1E1590F7" w14:textId="77777777" w:rsidR="00175DF4" w:rsidRDefault="00175DF4">
            <w:pPr>
              <w:pStyle w:val="ConsPlusNormal"/>
              <w:jc w:val="center"/>
            </w:pPr>
            <w:r>
              <w:t>1 062 181</w:t>
            </w:r>
          </w:p>
        </w:tc>
        <w:tc>
          <w:tcPr>
            <w:tcW w:w="1720" w:type="dxa"/>
          </w:tcPr>
          <w:p w14:paraId="3C672481" w14:textId="77777777" w:rsidR="00175DF4" w:rsidRDefault="00175DF4">
            <w:pPr>
              <w:pStyle w:val="ConsPlusNormal"/>
            </w:pPr>
          </w:p>
        </w:tc>
        <w:tc>
          <w:tcPr>
            <w:tcW w:w="1757" w:type="dxa"/>
          </w:tcPr>
          <w:p w14:paraId="5BF03B5C" w14:textId="77777777" w:rsidR="00175DF4" w:rsidRDefault="00175DF4">
            <w:pPr>
              <w:pStyle w:val="ConsPlusNormal"/>
              <w:jc w:val="center"/>
            </w:pPr>
            <w:r>
              <w:t>1 062 181</w:t>
            </w:r>
          </w:p>
        </w:tc>
        <w:tc>
          <w:tcPr>
            <w:tcW w:w="1720" w:type="dxa"/>
          </w:tcPr>
          <w:p w14:paraId="2A2211BD" w14:textId="77777777" w:rsidR="00175DF4" w:rsidRDefault="00175DF4">
            <w:pPr>
              <w:pStyle w:val="ConsPlusNormal"/>
            </w:pPr>
          </w:p>
        </w:tc>
      </w:tr>
      <w:tr w:rsidR="00175DF4" w14:paraId="2C2EFAEB" w14:textId="77777777">
        <w:tc>
          <w:tcPr>
            <w:tcW w:w="4025" w:type="dxa"/>
          </w:tcPr>
          <w:p w14:paraId="7D20753E"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613EBDA3" w14:textId="77777777" w:rsidR="00175DF4" w:rsidRDefault="00175DF4">
            <w:pPr>
              <w:pStyle w:val="ConsPlusNormal"/>
              <w:jc w:val="center"/>
            </w:pPr>
            <w:r>
              <w:t>901</w:t>
            </w:r>
          </w:p>
        </w:tc>
        <w:tc>
          <w:tcPr>
            <w:tcW w:w="680" w:type="dxa"/>
          </w:tcPr>
          <w:p w14:paraId="3EFE08A1" w14:textId="77777777" w:rsidR="00175DF4" w:rsidRDefault="00175DF4">
            <w:pPr>
              <w:pStyle w:val="ConsPlusNormal"/>
              <w:jc w:val="center"/>
            </w:pPr>
            <w:r>
              <w:t>01</w:t>
            </w:r>
          </w:p>
        </w:tc>
        <w:tc>
          <w:tcPr>
            <w:tcW w:w="680" w:type="dxa"/>
          </w:tcPr>
          <w:p w14:paraId="329DF057" w14:textId="77777777" w:rsidR="00175DF4" w:rsidRDefault="00175DF4">
            <w:pPr>
              <w:pStyle w:val="ConsPlusNormal"/>
              <w:jc w:val="center"/>
            </w:pPr>
            <w:r>
              <w:t>04</w:t>
            </w:r>
          </w:p>
        </w:tc>
        <w:tc>
          <w:tcPr>
            <w:tcW w:w="1871" w:type="dxa"/>
          </w:tcPr>
          <w:p w14:paraId="701A0A00" w14:textId="77777777" w:rsidR="00175DF4" w:rsidRDefault="00175DF4">
            <w:pPr>
              <w:pStyle w:val="ConsPlusNormal"/>
              <w:jc w:val="center"/>
            </w:pPr>
            <w:r>
              <w:t>22.0.00.11040</w:t>
            </w:r>
          </w:p>
        </w:tc>
        <w:tc>
          <w:tcPr>
            <w:tcW w:w="660" w:type="dxa"/>
          </w:tcPr>
          <w:p w14:paraId="31FE9E62" w14:textId="77777777" w:rsidR="00175DF4" w:rsidRDefault="00175DF4">
            <w:pPr>
              <w:pStyle w:val="ConsPlusNormal"/>
              <w:jc w:val="center"/>
            </w:pPr>
            <w:r>
              <w:t>100</w:t>
            </w:r>
          </w:p>
        </w:tc>
        <w:tc>
          <w:tcPr>
            <w:tcW w:w="1587" w:type="dxa"/>
          </w:tcPr>
          <w:p w14:paraId="100EDD29" w14:textId="77777777" w:rsidR="00175DF4" w:rsidRDefault="00175DF4">
            <w:pPr>
              <w:pStyle w:val="ConsPlusNormal"/>
              <w:jc w:val="center"/>
            </w:pPr>
            <w:r>
              <w:t>1 062 181</w:t>
            </w:r>
          </w:p>
        </w:tc>
        <w:tc>
          <w:tcPr>
            <w:tcW w:w="1720" w:type="dxa"/>
          </w:tcPr>
          <w:p w14:paraId="25473348" w14:textId="77777777" w:rsidR="00175DF4" w:rsidRDefault="00175DF4">
            <w:pPr>
              <w:pStyle w:val="ConsPlusNormal"/>
            </w:pPr>
          </w:p>
        </w:tc>
        <w:tc>
          <w:tcPr>
            <w:tcW w:w="1757" w:type="dxa"/>
          </w:tcPr>
          <w:p w14:paraId="37870C47" w14:textId="77777777" w:rsidR="00175DF4" w:rsidRDefault="00175DF4">
            <w:pPr>
              <w:pStyle w:val="ConsPlusNormal"/>
              <w:jc w:val="center"/>
            </w:pPr>
            <w:r>
              <w:t>1 062 181</w:t>
            </w:r>
          </w:p>
        </w:tc>
        <w:tc>
          <w:tcPr>
            <w:tcW w:w="1720" w:type="dxa"/>
          </w:tcPr>
          <w:p w14:paraId="52EEBF55" w14:textId="77777777" w:rsidR="00175DF4" w:rsidRDefault="00175DF4">
            <w:pPr>
              <w:pStyle w:val="ConsPlusNormal"/>
            </w:pPr>
          </w:p>
        </w:tc>
      </w:tr>
      <w:tr w:rsidR="00175DF4" w14:paraId="48E0774F" w14:textId="77777777">
        <w:tc>
          <w:tcPr>
            <w:tcW w:w="4025" w:type="dxa"/>
          </w:tcPr>
          <w:p w14:paraId="215CD773"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01C21499" w14:textId="77777777" w:rsidR="00175DF4" w:rsidRDefault="00175DF4">
            <w:pPr>
              <w:pStyle w:val="ConsPlusNormal"/>
              <w:jc w:val="center"/>
            </w:pPr>
            <w:r>
              <w:t>901</w:t>
            </w:r>
          </w:p>
        </w:tc>
        <w:tc>
          <w:tcPr>
            <w:tcW w:w="680" w:type="dxa"/>
          </w:tcPr>
          <w:p w14:paraId="0D9CDF71" w14:textId="77777777" w:rsidR="00175DF4" w:rsidRDefault="00175DF4">
            <w:pPr>
              <w:pStyle w:val="ConsPlusNormal"/>
              <w:jc w:val="center"/>
            </w:pPr>
            <w:r>
              <w:t>01</w:t>
            </w:r>
          </w:p>
        </w:tc>
        <w:tc>
          <w:tcPr>
            <w:tcW w:w="680" w:type="dxa"/>
          </w:tcPr>
          <w:p w14:paraId="5634ABD2" w14:textId="77777777" w:rsidR="00175DF4" w:rsidRDefault="00175DF4">
            <w:pPr>
              <w:pStyle w:val="ConsPlusNormal"/>
              <w:jc w:val="center"/>
            </w:pPr>
            <w:r>
              <w:t>04</w:t>
            </w:r>
          </w:p>
        </w:tc>
        <w:tc>
          <w:tcPr>
            <w:tcW w:w="1871" w:type="dxa"/>
          </w:tcPr>
          <w:p w14:paraId="3DB089DB" w14:textId="77777777" w:rsidR="00175DF4" w:rsidRDefault="00175DF4">
            <w:pPr>
              <w:pStyle w:val="ConsPlusNormal"/>
              <w:jc w:val="center"/>
            </w:pPr>
            <w:r>
              <w:t>22.0.00.11040</w:t>
            </w:r>
          </w:p>
        </w:tc>
        <w:tc>
          <w:tcPr>
            <w:tcW w:w="660" w:type="dxa"/>
          </w:tcPr>
          <w:p w14:paraId="38A565FC" w14:textId="77777777" w:rsidR="00175DF4" w:rsidRDefault="00175DF4">
            <w:pPr>
              <w:pStyle w:val="ConsPlusNormal"/>
              <w:jc w:val="center"/>
            </w:pPr>
            <w:r>
              <w:t>120</w:t>
            </w:r>
          </w:p>
        </w:tc>
        <w:tc>
          <w:tcPr>
            <w:tcW w:w="1587" w:type="dxa"/>
          </w:tcPr>
          <w:p w14:paraId="3C463CB4" w14:textId="77777777" w:rsidR="00175DF4" w:rsidRDefault="00175DF4">
            <w:pPr>
              <w:pStyle w:val="ConsPlusNormal"/>
              <w:jc w:val="center"/>
            </w:pPr>
            <w:r>
              <w:t>1 062 181</w:t>
            </w:r>
          </w:p>
        </w:tc>
        <w:tc>
          <w:tcPr>
            <w:tcW w:w="1720" w:type="dxa"/>
          </w:tcPr>
          <w:p w14:paraId="6D939C28" w14:textId="77777777" w:rsidR="00175DF4" w:rsidRDefault="00175DF4">
            <w:pPr>
              <w:pStyle w:val="ConsPlusNormal"/>
            </w:pPr>
          </w:p>
        </w:tc>
        <w:tc>
          <w:tcPr>
            <w:tcW w:w="1757" w:type="dxa"/>
          </w:tcPr>
          <w:p w14:paraId="52DA9168" w14:textId="77777777" w:rsidR="00175DF4" w:rsidRDefault="00175DF4">
            <w:pPr>
              <w:pStyle w:val="ConsPlusNormal"/>
              <w:jc w:val="center"/>
            </w:pPr>
            <w:r>
              <w:t>1 062 181</w:t>
            </w:r>
          </w:p>
        </w:tc>
        <w:tc>
          <w:tcPr>
            <w:tcW w:w="1720" w:type="dxa"/>
          </w:tcPr>
          <w:p w14:paraId="26092BC2" w14:textId="77777777" w:rsidR="00175DF4" w:rsidRDefault="00175DF4">
            <w:pPr>
              <w:pStyle w:val="ConsPlusNormal"/>
            </w:pPr>
          </w:p>
        </w:tc>
      </w:tr>
      <w:tr w:rsidR="00175DF4" w14:paraId="5C9ADBDD" w14:textId="77777777">
        <w:tc>
          <w:tcPr>
            <w:tcW w:w="4025" w:type="dxa"/>
          </w:tcPr>
          <w:p w14:paraId="664DF6A0" w14:textId="77777777" w:rsidR="00175DF4" w:rsidRDefault="00175DF4">
            <w:pPr>
              <w:pStyle w:val="ConsPlusNormal"/>
            </w:pPr>
            <w:r>
              <w:t>Организация транспортного обслуживания населения и перевозок пассажиров к местам расположения садово-дачных массивов по межмуниципальным маршрутам</w:t>
            </w:r>
          </w:p>
        </w:tc>
        <w:tc>
          <w:tcPr>
            <w:tcW w:w="720" w:type="dxa"/>
          </w:tcPr>
          <w:p w14:paraId="57FB4BAA" w14:textId="77777777" w:rsidR="00175DF4" w:rsidRDefault="00175DF4">
            <w:pPr>
              <w:pStyle w:val="ConsPlusNormal"/>
              <w:jc w:val="center"/>
            </w:pPr>
            <w:r>
              <w:t>901</w:t>
            </w:r>
          </w:p>
        </w:tc>
        <w:tc>
          <w:tcPr>
            <w:tcW w:w="680" w:type="dxa"/>
          </w:tcPr>
          <w:p w14:paraId="5E92960B" w14:textId="77777777" w:rsidR="00175DF4" w:rsidRDefault="00175DF4">
            <w:pPr>
              <w:pStyle w:val="ConsPlusNormal"/>
              <w:jc w:val="center"/>
            </w:pPr>
            <w:r>
              <w:t>01</w:t>
            </w:r>
          </w:p>
        </w:tc>
        <w:tc>
          <w:tcPr>
            <w:tcW w:w="680" w:type="dxa"/>
          </w:tcPr>
          <w:p w14:paraId="3893034E" w14:textId="77777777" w:rsidR="00175DF4" w:rsidRDefault="00175DF4">
            <w:pPr>
              <w:pStyle w:val="ConsPlusNormal"/>
              <w:jc w:val="center"/>
            </w:pPr>
            <w:r>
              <w:t>04</w:t>
            </w:r>
          </w:p>
        </w:tc>
        <w:tc>
          <w:tcPr>
            <w:tcW w:w="1871" w:type="dxa"/>
          </w:tcPr>
          <w:p w14:paraId="7AF2A2F8" w14:textId="77777777" w:rsidR="00175DF4" w:rsidRDefault="00175DF4">
            <w:pPr>
              <w:pStyle w:val="ConsPlusNormal"/>
              <w:jc w:val="center"/>
            </w:pPr>
            <w:r>
              <w:t>22.0.00.74840</w:t>
            </w:r>
          </w:p>
        </w:tc>
        <w:tc>
          <w:tcPr>
            <w:tcW w:w="660" w:type="dxa"/>
          </w:tcPr>
          <w:p w14:paraId="496309EA" w14:textId="77777777" w:rsidR="00175DF4" w:rsidRDefault="00175DF4">
            <w:pPr>
              <w:pStyle w:val="ConsPlusNormal"/>
            </w:pPr>
          </w:p>
        </w:tc>
        <w:tc>
          <w:tcPr>
            <w:tcW w:w="1587" w:type="dxa"/>
          </w:tcPr>
          <w:p w14:paraId="77803FBB" w14:textId="77777777" w:rsidR="00175DF4" w:rsidRDefault="00175DF4">
            <w:pPr>
              <w:pStyle w:val="ConsPlusNormal"/>
              <w:jc w:val="center"/>
            </w:pPr>
            <w:r>
              <w:t>1 622</w:t>
            </w:r>
          </w:p>
        </w:tc>
        <w:tc>
          <w:tcPr>
            <w:tcW w:w="1720" w:type="dxa"/>
          </w:tcPr>
          <w:p w14:paraId="0E19CE17" w14:textId="77777777" w:rsidR="00175DF4" w:rsidRDefault="00175DF4">
            <w:pPr>
              <w:pStyle w:val="ConsPlusNormal"/>
              <w:jc w:val="center"/>
            </w:pPr>
            <w:r>
              <w:t>1 622</w:t>
            </w:r>
          </w:p>
        </w:tc>
        <w:tc>
          <w:tcPr>
            <w:tcW w:w="1757" w:type="dxa"/>
          </w:tcPr>
          <w:p w14:paraId="0F04043A" w14:textId="77777777" w:rsidR="00175DF4" w:rsidRDefault="00175DF4">
            <w:pPr>
              <w:pStyle w:val="ConsPlusNormal"/>
              <w:jc w:val="center"/>
            </w:pPr>
            <w:r>
              <w:t>1 622</w:t>
            </w:r>
          </w:p>
        </w:tc>
        <w:tc>
          <w:tcPr>
            <w:tcW w:w="1720" w:type="dxa"/>
          </w:tcPr>
          <w:p w14:paraId="2822DD91" w14:textId="77777777" w:rsidR="00175DF4" w:rsidRDefault="00175DF4">
            <w:pPr>
              <w:pStyle w:val="ConsPlusNormal"/>
              <w:jc w:val="center"/>
            </w:pPr>
            <w:r>
              <w:t>1 622</w:t>
            </w:r>
          </w:p>
        </w:tc>
      </w:tr>
      <w:tr w:rsidR="00175DF4" w14:paraId="5532E673" w14:textId="77777777">
        <w:tc>
          <w:tcPr>
            <w:tcW w:w="4025" w:type="dxa"/>
          </w:tcPr>
          <w:p w14:paraId="3BF1A579" w14:textId="77777777" w:rsidR="00175DF4" w:rsidRDefault="00175DF4">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20" w:type="dxa"/>
          </w:tcPr>
          <w:p w14:paraId="4065D3EC" w14:textId="77777777" w:rsidR="00175DF4" w:rsidRDefault="00175DF4">
            <w:pPr>
              <w:pStyle w:val="ConsPlusNormal"/>
              <w:jc w:val="center"/>
            </w:pPr>
            <w:r>
              <w:lastRenderedPageBreak/>
              <w:t>901</w:t>
            </w:r>
          </w:p>
        </w:tc>
        <w:tc>
          <w:tcPr>
            <w:tcW w:w="680" w:type="dxa"/>
          </w:tcPr>
          <w:p w14:paraId="1D7FCAB8" w14:textId="77777777" w:rsidR="00175DF4" w:rsidRDefault="00175DF4">
            <w:pPr>
              <w:pStyle w:val="ConsPlusNormal"/>
              <w:jc w:val="center"/>
            </w:pPr>
            <w:r>
              <w:t>01</w:t>
            </w:r>
          </w:p>
        </w:tc>
        <w:tc>
          <w:tcPr>
            <w:tcW w:w="680" w:type="dxa"/>
          </w:tcPr>
          <w:p w14:paraId="4A90C158" w14:textId="77777777" w:rsidR="00175DF4" w:rsidRDefault="00175DF4">
            <w:pPr>
              <w:pStyle w:val="ConsPlusNormal"/>
              <w:jc w:val="center"/>
            </w:pPr>
            <w:r>
              <w:t>04</w:t>
            </w:r>
          </w:p>
        </w:tc>
        <w:tc>
          <w:tcPr>
            <w:tcW w:w="1871" w:type="dxa"/>
          </w:tcPr>
          <w:p w14:paraId="2E563844" w14:textId="77777777" w:rsidR="00175DF4" w:rsidRDefault="00175DF4">
            <w:pPr>
              <w:pStyle w:val="ConsPlusNormal"/>
              <w:jc w:val="center"/>
            </w:pPr>
            <w:r>
              <w:t>22.0.00.74840</w:t>
            </w:r>
          </w:p>
        </w:tc>
        <w:tc>
          <w:tcPr>
            <w:tcW w:w="660" w:type="dxa"/>
          </w:tcPr>
          <w:p w14:paraId="3CB966BD" w14:textId="77777777" w:rsidR="00175DF4" w:rsidRDefault="00175DF4">
            <w:pPr>
              <w:pStyle w:val="ConsPlusNormal"/>
              <w:jc w:val="center"/>
            </w:pPr>
            <w:r>
              <w:t>100</w:t>
            </w:r>
          </w:p>
        </w:tc>
        <w:tc>
          <w:tcPr>
            <w:tcW w:w="1587" w:type="dxa"/>
          </w:tcPr>
          <w:p w14:paraId="2FA738ED" w14:textId="77777777" w:rsidR="00175DF4" w:rsidRDefault="00175DF4">
            <w:pPr>
              <w:pStyle w:val="ConsPlusNormal"/>
              <w:jc w:val="center"/>
            </w:pPr>
            <w:r>
              <w:t>1 622</w:t>
            </w:r>
          </w:p>
        </w:tc>
        <w:tc>
          <w:tcPr>
            <w:tcW w:w="1720" w:type="dxa"/>
          </w:tcPr>
          <w:p w14:paraId="3D3FB4E3" w14:textId="77777777" w:rsidR="00175DF4" w:rsidRDefault="00175DF4">
            <w:pPr>
              <w:pStyle w:val="ConsPlusNormal"/>
              <w:jc w:val="center"/>
            </w:pPr>
            <w:r>
              <w:t>1 622</w:t>
            </w:r>
          </w:p>
        </w:tc>
        <w:tc>
          <w:tcPr>
            <w:tcW w:w="1757" w:type="dxa"/>
          </w:tcPr>
          <w:p w14:paraId="500B4BAB" w14:textId="77777777" w:rsidR="00175DF4" w:rsidRDefault="00175DF4">
            <w:pPr>
              <w:pStyle w:val="ConsPlusNormal"/>
              <w:jc w:val="center"/>
            </w:pPr>
            <w:r>
              <w:t>1 622</w:t>
            </w:r>
          </w:p>
        </w:tc>
        <w:tc>
          <w:tcPr>
            <w:tcW w:w="1720" w:type="dxa"/>
          </w:tcPr>
          <w:p w14:paraId="5C62CBD7" w14:textId="77777777" w:rsidR="00175DF4" w:rsidRDefault="00175DF4">
            <w:pPr>
              <w:pStyle w:val="ConsPlusNormal"/>
              <w:jc w:val="center"/>
            </w:pPr>
            <w:r>
              <w:t>1 622</w:t>
            </w:r>
          </w:p>
        </w:tc>
      </w:tr>
      <w:tr w:rsidR="00175DF4" w14:paraId="7F143375" w14:textId="77777777">
        <w:tc>
          <w:tcPr>
            <w:tcW w:w="4025" w:type="dxa"/>
          </w:tcPr>
          <w:p w14:paraId="1CBFA079"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7E7BFB80" w14:textId="77777777" w:rsidR="00175DF4" w:rsidRDefault="00175DF4">
            <w:pPr>
              <w:pStyle w:val="ConsPlusNormal"/>
              <w:jc w:val="center"/>
            </w:pPr>
            <w:r>
              <w:t>901</w:t>
            </w:r>
          </w:p>
        </w:tc>
        <w:tc>
          <w:tcPr>
            <w:tcW w:w="680" w:type="dxa"/>
          </w:tcPr>
          <w:p w14:paraId="756C4A85" w14:textId="77777777" w:rsidR="00175DF4" w:rsidRDefault="00175DF4">
            <w:pPr>
              <w:pStyle w:val="ConsPlusNormal"/>
              <w:jc w:val="center"/>
            </w:pPr>
            <w:r>
              <w:t>01</w:t>
            </w:r>
          </w:p>
        </w:tc>
        <w:tc>
          <w:tcPr>
            <w:tcW w:w="680" w:type="dxa"/>
          </w:tcPr>
          <w:p w14:paraId="5673B53E" w14:textId="77777777" w:rsidR="00175DF4" w:rsidRDefault="00175DF4">
            <w:pPr>
              <w:pStyle w:val="ConsPlusNormal"/>
              <w:jc w:val="center"/>
            </w:pPr>
            <w:r>
              <w:t>04</w:t>
            </w:r>
          </w:p>
        </w:tc>
        <w:tc>
          <w:tcPr>
            <w:tcW w:w="1871" w:type="dxa"/>
          </w:tcPr>
          <w:p w14:paraId="2FFCFF24" w14:textId="77777777" w:rsidR="00175DF4" w:rsidRDefault="00175DF4">
            <w:pPr>
              <w:pStyle w:val="ConsPlusNormal"/>
              <w:jc w:val="center"/>
            </w:pPr>
            <w:r>
              <w:t>22.0.00.74840</w:t>
            </w:r>
          </w:p>
        </w:tc>
        <w:tc>
          <w:tcPr>
            <w:tcW w:w="660" w:type="dxa"/>
          </w:tcPr>
          <w:p w14:paraId="17D4C5F9" w14:textId="77777777" w:rsidR="00175DF4" w:rsidRDefault="00175DF4">
            <w:pPr>
              <w:pStyle w:val="ConsPlusNormal"/>
              <w:jc w:val="center"/>
            </w:pPr>
            <w:r>
              <w:t>120</w:t>
            </w:r>
          </w:p>
        </w:tc>
        <w:tc>
          <w:tcPr>
            <w:tcW w:w="1587" w:type="dxa"/>
          </w:tcPr>
          <w:p w14:paraId="58BB9648" w14:textId="77777777" w:rsidR="00175DF4" w:rsidRDefault="00175DF4">
            <w:pPr>
              <w:pStyle w:val="ConsPlusNormal"/>
              <w:jc w:val="center"/>
            </w:pPr>
            <w:r>
              <w:t>1 622</w:t>
            </w:r>
          </w:p>
        </w:tc>
        <w:tc>
          <w:tcPr>
            <w:tcW w:w="1720" w:type="dxa"/>
          </w:tcPr>
          <w:p w14:paraId="2F81242B" w14:textId="77777777" w:rsidR="00175DF4" w:rsidRDefault="00175DF4">
            <w:pPr>
              <w:pStyle w:val="ConsPlusNormal"/>
              <w:jc w:val="center"/>
            </w:pPr>
            <w:r>
              <w:t>1 622</w:t>
            </w:r>
          </w:p>
        </w:tc>
        <w:tc>
          <w:tcPr>
            <w:tcW w:w="1757" w:type="dxa"/>
          </w:tcPr>
          <w:p w14:paraId="08556190" w14:textId="77777777" w:rsidR="00175DF4" w:rsidRDefault="00175DF4">
            <w:pPr>
              <w:pStyle w:val="ConsPlusNormal"/>
              <w:jc w:val="center"/>
            </w:pPr>
            <w:r>
              <w:t>1 622</w:t>
            </w:r>
          </w:p>
        </w:tc>
        <w:tc>
          <w:tcPr>
            <w:tcW w:w="1720" w:type="dxa"/>
          </w:tcPr>
          <w:p w14:paraId="4E8C7FEB" w14:textId="77777777" w:rsidR="00175DF4" w:rsidRDefault="00175DF4">
            <w:pPr>
              <w:pStyle w:val="ConsPlusNormal"/>
              <w:jc w:val="center"/>
            </w:pPr>
            <w:r>
              <w:t>1 622</w:t>
            </w:r>
          </w:p>
        </w:tc>
      </w:tr>
      <w:tr w:rsidR="00175DF4" w14:paraId="4AE753FB" w14:textId="77777777">
        <w:tc>
          <w:tcPr>
            <w:tcW w:w="4025" w:type="dxa"/>
          </w:tcPr>
          <w:p w14:paraId="45070E95" w14:textId="77777777" w:rsidR="00175DF4" w:rsidRDefault="00175DF4">
            <w:pPr>
              <w:pStyle w:val="ConsPlusNormal"/>
            </w:pPr>
            <w:r>
              <w:t>Организация деятельности в сфере обеспечения жильем отдельных категорий граждан</w:t>
            </w:r>
          </w:p>
        </w:tc>
        <w:tc>
          <w:tcPr>
            <w:tcW w:w="720" w:type="dxa"/>
          </w:tcPr>
          <w:p w14:paraId="3AC7465E" w14:textId="77777777" w:rsidR="00175DF4" w:rsidRDefault="00175DF4">
            <w:pPr>
              <w:pStyle w:val="ConsPlusNormal"/>
              <w:jc w:val="center"/>
            </w:pPr>
            <w:r>
              <w:t>901</w:t>
            </w:r>
          </w:p>
        </w:tc>
        <w:tc>
          <w:tcPr>
            <w:tcW w:w="680" w:type="dxa"/>
          </w:tcPr>
          <w:p w14:paraId="09E34EA1" w14:textId="77777777" w:rsidR="00175DF4" w:rsidRDefault="00175DF4">
            <w:pPr>
              <w:pStyle w:val="ConsPlusNormal"/>
              <w:jc w:val="center"/>
            </w:pPr>
            <w:r>
              <w:t>01</w:t>
            </w:r>
          </w:p>
        </w:tc>
        <w:tc>
          <w:tcPr>
            <w:tcW w:w="680" w:type="dxa"/>
          </w:tcPr>
          <w:p w14:paraId="704C3F17" w14:textId="77777777" w:rsidR="00175DF4" w:rsidRDefault="00175DF4">
            <w:pPr>
              <w:pStyle w:val="ConsPlusNormal"/>
              <w:jc w:val="center"/>
            </w:pPr>
            <w:r>
              <w:t>04</w:t>
            </w:r>
          </w:p>
        </w:tc>
        <w:tc>
          <w:tcPr>
            <w:tcW w:w="1871" w:type="dxa"/>
          </w:tcPr>
          <w:p w14:paraId="381D55EF" w14:textId="77777777" w:rsidR="00175DF4" w:rsidRDefault="00175DF4">
            <w:pPr>
              <w:pStyle w:val="ConsPlusNormal"/>
              <w:jc w:val="center"/>
            </w:pPr>
            <w:r>
              <w:t>22.0.00.75080</w:t>
            </w:r>
          </w:p>
        </w:tc>
        <w:tc>
          <w:tcPr>
            <w:tcW w:w="660" w:type="dxa"/>
          </w:tcPr>
          <w:p w14:paraId="58767FF9" w14:textId="77777777" w:rsidR="00175DF4" w:rsidRDefault="00175DF4">
            <w:pPr>
              <w:pStyle w:val="ConsPlusNormal"/>
            </w:pPr>
          </w:p>
        </w:tc>
        <w:tc>
          <w:tcPr>
            <w:tcW w:w="1587" w:type="dxa"/>
          </w:tcPr>
          <w:p w14:paraId="55185E9B" w14:textId="77777777" w:rsidR="00175DF4" w:rsidRDefault="00175DF4">
            <w:pPr>
              <w:pStyle w:val="ConsPlusNormal"/>
              <w:jc w:val="center"/>
            </w:pPr>
            <w:r>
              <w:t>1 129</w:t>
            </w:r>
          </w:p>
        </w:tc>
        <w:tc>
          <w:tcPr>
            <w:tcW w:w="1720" w:type="dxa"/>
          </w:tcPr>
          <w:p w14:paraId="22F23069" w14:textId="77777777" w:rsidR="00175DF4" w:rsidRDefault="00175DF4">
            <w:pPr>
              <w:pStyle w:val="ConsPlusNormal"/>
              <w:jc w:val="center"/>
            </w:pPr>
            <w:r>
              <w:t>1 129</w:t>
            </w:r>
          </w:p>
        </w:tc>
        <w:tc>
          <w:tcPr>
            <w:tcW w:w="1757" w:type="dxa"/>
          </w:tcPr>
          <w:p w14:paraId="4037E64A" w14:textId="77777777" w:rsidR="00175DF4" w:rsidRDefault="00175DF4">
            <w:pPr>
              <w:pStyle w:val="ConsPlusNormal"/>
              <w:jc w:val="center"/>
            </w:pPr>
            <w:r>
              <w:t>1 129</w:t>
            </w:r>
          </w:p>
        </w:tc>
        <w:tc>
          <w:tcPr>
            <w:tcW w:w="1720" w:type="dxa"/>
          </w:tcPr>
          <w:p w14:paraId="3B8A7CED" w14:textId="77777777" w:rsidR="00175DF4" w:rsidRDefault="00175DF4">
            <w:pPr>
              <w:pStyle w:val="ConsPlusNormal"/>
              <w:jc w:val="center"/>
            </w:pPr>
            <w:r>
              <w:t>1 129</w:t>
            </w:r>
          </w:p>
        </w:tc>
      </w:tr>
      <w:tr w:rsidR="00175DF4" w14:paraId="1884A6FC" w14:textId="77777777">
        <w:tc>
          <w:tcPr>
            <w:tcW w:w="4025" w:type="dxa"/>
          </w:tcPr>
          <w:p w14:paraId="278DB3C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0235B85A" w14:textId="77777777" w:rsidR="00175DF4" w:rsidRDefault="00175DF4">
            <w:pPr>
              <w:pStyle w:val="ConsPlusNormal"/>
              <w:jc w:val="center"/>
            </w:pPr>
            <w:r>
              <w:t>901</w:t>
            </w:r>
          </w:p>
        </w:tc>
        <w:tc>
          <w:tcPr>
            <w:tcW w:w="680" w:type="dxa"/>
          </w:tcPr>
          <w:p w14:paraId="61EE01E0" w14:textId="77777777" w:rsidR="00175DF4" w:rsidRDefault="00175DF4">
            <w:pPr>
              <w:pStyle w:val="ConsPlusNormal"/>
              <w:jc w:val="center"/>
            </w:pPr>
            <w:r>
              <w:t>01</w:t>
            </w:r>
          </w:p>
        </w:tc>
        <w:tc>
          <w:tcPr>
            <w:tcW w:w="680" w:type="dxa"/>
          </w:tcPr>
          <w:p w14:paraId="02CADC87" w14:textId="77777777" w:rsidR="00175DF4" w:rsidRDefault="00175DF4">
            <w:pPr>
              <w:pStyle w:val="ConsPlusNormal"/>
              <w:jc w:val="center"/>
            </w:pPr>
            <w:r>
              <w:t>04</w:t>
            </w:r>
          </w:p>
        </w:tc>
        <w:tc>
          <w:tcPr>
            <w:tcW w:w="1871" w:type="dxa"/>
          </w:tcPr>
          <w:p w14:paraId="3B7ACB9C" w14:textId="77777777" w:rsidR="00175DF4" w:rsidRDefault="00175DF4">
            <w:pPr>
              <w:pStyle w:val="ConsPlusNormal"/>
              <w:jc w:val="center"/>
            </w:pPr>
            <w:r>
              <w:t>22.0.00.75080</w:t>
            </w:r>
          </w:p>
        </w:tc>
        <w:tc>
          <w:tcPr>
            <w:tcW w:w="660" w:type="dxa"/>
          </w:tcPr>
          <w:p w14:paraId="70E1EBB9" w14:textId="77777777" w:rsidR="00175DF4" w:rsidRDefault="00175DF4">
            <w:pPr>
              <w:pStyle w:val="ConsPlusNormal"/>
              <w:jc w:val="center"/>
            </w:pPr>
            <w:r>
              <w:t>100</w:t>
            </w:r>
          </w:p>
        </w:tc>
        <w:tc>
          <w:tcPr>
            <w:tcW w:w="1587" w:type="dxa"/>
          </w:tcPr>
          <w:p w14:paraId="261D1710" w14:textId="77777777" w:rsidR="00175DF4" w:rsidRDefault="00175DF4">
            <w:pPr>
              <w:pStyle w:val="ConsPlusNormal"/>
              <w:jc w:val="center"/>
            </w:pPr>
            <w:r>
              <w:t>1 129</w:t>
            </w:r>
          </w:p>
        </w:tc>
        <w:tc>
          <w:tcPr>
            <w:tcW w:w="1720" w:type="dxa"/>
          </w:tcPr>
          <w:p w14:paraId="450A8838" w14:textId="77777777" w:rsidR="00175DF4" w:rsidRDefault="00175DF4">
            <w:pPr>
              <w:pStyle w:val="ConsPlusNormal"/>
              <w:jc w:val="center"/>
            </w:pPr>
            <w:r>
              <w:t>1 129</w:t>
            </w:r>
          </w:p>
        </w:tc>
        <w:tc>
          <w:tcPr>
            <w:tcW w:w="1757" w:type="dxa"/>
          </w:tcPr>
          <w:p w14:paraId="4018AA27" w14:textId="77777777" w:rsidR="00175DF4" w:rsidRDefault="00175DF4">
            <w:pPr>
              <w:pStyle w:val="ConsPlusNormal"/>
              <w:jc w:val="center"/>
            </w:pPr>
            <w:r>
              <w:t>1 129</w:t>
            </w:r>
          </w:p>
        </w:tc>
        <w:tc>
          <w:tcPr>
            <w:tcW w:w="1720" w:type="dxa"/>
          </w:tcPr>
          <w:p w14:paraId="0D4483E5" w14:textId="77777777" w:rsidR="00175DF4" w:rsidRDefault="00175DF4">
            <w:pPr>
              <w:pStyle w:val="ConsPlusNormal"/>
              <w:jc w:val="center"/>
            </w:pPr>
            <w:r>
              <w:t>1 129</w:t>
            </w:r>
          </w:p>
        </w:tc>
      </w:tr>
      <w:tr w:rsidR="00175DF4" w14:paraId="3E11EAD8" w14:textId="77777777">
        <w:tc>
          <w:tcPr>
            <w:tcW w:w="4025" w:type="dxa"/>
          </w:tcPr>
          <w:p w14:paraId="3406CD44"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03FD7AA1" w14:textId="77777777" w:rsidR="00175DF4" w:rsidRDefault="00175DF4">
            <w:pPr>
              <w:pStyle w:val="ConsPlusNormal"/>
              <w:jc w:val="center"/>
            </w:pPr>
            <w:r>
              <w:t>901</w:t>
            </w:r>
          </w:p>
        </w:tc>
        <w:tc>
          <w:tcPr>
            <w:tcW w:w="680" w:type="dxa"/>
          </w:tcPr>
          <w:p w14:paraId="2E562C8F" w14:textId="77777777" w:rsidR="00175DF4" w:rsidRDefault="00175DF4">
            <w:pPr>
              <w:pStyle w:val="ConsPlusNormal"/>
              <w:jc w:val="center"/>
            </w:pPr>
            <w:r>
              <w:t>01</w:t>
            </w:r>
          </w:p>
        </w:tc>
        <w:tc>
          <w:tcPr>
            <w:tcW w:w="680" w:type="dxa"/>
          </w:tcPr>
          <w:p w14:paraId="3AF83B06" w14:textId="77777777" w:rsidR="00175DF4" w:rsidRDefault="00175DF4">
            <w:pPr>
              <w:pStyle w:val="ConsPlusNormal"/>
              <w:jc w:val="center"/>
            </w:pPr>
            <w:r>
              <w:t>04</w:t>
            </w:r>
          </w:p>
        </w:tc>
        <w:tc>
          <w:tcPr>
            <w:tcW w:w="1871" w:type="dxa"/>
          </w:tcPr>
          <w:p w14:paraId="5FFD1D2F" w14:textId="77777777" w:rsidR="00175DF4" w:rsidRDefault="00175DF4">
            <w:pPr>
              <w:pStyle w:val="ConsPlusNormal"/>
              <w:jc w:val="center"/>
            </w:pPr>
            <w:r>
              <w:t>22.0.00.75080</w:t>
            </w:r>
          </w:p>
        </w:tc>
        <w:tc>
          <w:tcPr>
            <w:tcW w:w="660" w:type="dxa"/>
          </w:tcPr>
          <w:p w14:paraId="0C558345" w14:textId="77777777" w:rsidR="00175DF4" w:rsidRDefault="00175DF4">
            <w:pPr>
              <w:pStyle w:val="ConsPlusNormal"/>
              <w:jc w:val="center"/>
            </w:pPr>
            <w:r>
              <w:t>120</w:t>
            </w:r>
          </w:p>
        </w:tc>
        <w:tc>
          <w:tcPr>
            <w:tcW w:w="1587" w:type="dxa"/>
          </w:tcPr>
          <w:p w14:paraId="4799B6D2" w14:textId="77777777" w:rsidR="00175DF4" w:rsidRDefault="00175DF4">
            <w:pPr>
              <w:pStyle w:val="ConsPlusNormal"/>
              <w:jc w:val="center"/>
            </w:pPr>
            <w:r>
              <w:t>1 129</w:t>
            </w:r>
          </w:p>
        </w:tc>
        <w:tc>
          <w:tcPr>
            <w:tcW w:w="1720" w:type="dxa"/>
          </w:tcPr>
          <w:p w14:paraId="6F077E70" w14:textId="77777777" w:rsidR="00175DF4" w:rsidRDefault="00175DF4">
            <w:pPr>
              <w:pStyle w:val="ConsPlusNormal"/>
              <w:jc w:val="center"/>
            </w:pPr>
            <w:r>
              <w:t>1 129</w:t>
            </w:r>
          </w:p>
        </w:tc>
        <w:tc>
          <w:tcPr>
            <w:tcW w:w="1757" w:type="dxa"/>
          </w:tcPr>
          <w:p w14:paraId="0D8A7AF6" w14:textId="77777777" w:rsidR="00175DF4" w:rsidRDefault="00175DF4">
            <w:pPr>
              <w:pStyle w:val="ConsPlusNormal"/>
              <w:jc w:val="center"/>
            </w:pPr>
            <w:r>
              <w:t>1 129</w:t>
            </w:r>
          </w:p>
        </w:tc>
        <w:tc>
          <w:tcPr>
            <w:tcW w:w="1720" w:type="dxa"/>
          </w:tcPr>
          <w:p w14:paraId="149BF4FB" w14:textId="77777777" w:rsidR="00175DF4" w:rsidRDefault="00175DF4">
            <w:pPr>
              <w:pStyle w:val="ConsPlusNormal"/>
              <w:jc w:val="center"/>
            </w:pPr>
            <w:r>
              <w:t>1 129</w:t>
            </w:r>
          </w:p>
        </w:tc>
      </w:tr>
      <w:tr w:rsidR="00175DF4" w14:paraId="1C11CE5E" w14:textId="77777777">
        <w:tc>
          <w:tcPr>
            <w:tcW w:w="4025" w:type="dxa"/>
          </w:tcPr>
          <w:p w14:paraId="506B3A02" w14:textId="77777777" w:rsidR="00175DF4" w:rsidRDefault="00175DF4">
            <w:pPr>
              <w:pStyle w:val="ConsPlusNormal"/>
            </w:pPr>
            <w:r>
              <w:t>Организация деятельности в сфере охраны окружающей среды</w:t>
            </w:r>
          </w:p>
        </w:tc>
        <w:tc>
          <w:tcPr>
            <w:tcW w:w="720" w:type="dxa"/>
          </w:tcPr>
          <w:p w14:paraId="3C9D3AE4" w14:textId="77777777" w:rsidR="00175DF4" w:rsidRDefault="00175DF4">
            <w:pPr>
              <w:pStyle w:val="ConsPlusNormal"/>
              <w:jc w:val="center"/>
            </w:pPr>
            <w:r>
              <w:t>901</w:t>
            </w:r>
          </w:p>
        </w:tc>
        <w:tc>
          <w:tcPr>
            <w:tcW w:w="680" w:type="dxa"/>
          </w:tcPr>
          <w:p w14:paraId="76E90056" w14:textId="77777777" w:rsidR="00175DF4" w:rsidRDefault="00175DF4">
            <w:pPr>
              <w:pStyle w:val="ConsPlusNormal"/>
              <w:jc w:val="center"/>
            </w:pPr>
            <w:r>
              <w:t>01</w:t>
            </w:r>
          </w:p>
        </w:tc>
        <w:tc>
          <w:tcPr>
            <w:tcW w:w="680" w:type="dxa"/>
          </w:tcPr>
          <w:p w14:paraId="63BED655" w14:textId="77777777" w:rsidR="00175DF4" w:rsidRDefault="00175DF4">
            <w:pPr>
              <w:pStyle w:val="ConsPlusNormal"/>
              <w:jc w:val="center"/>
            </w:pPr>
            <w:r>
              <w:t>04</w:t>
            </w:r>
          </w:p>
        </w:tc>
        <w:tc>
          <w:tcPr>
            <w:tcW w:w="1871" w:type="dxa"/>
          </w:tcPr>
          <w:p w14:paraId="2B3154B8" w14:textId="77777777" w:rsidR="00175DF4" w:rsidRDefault="00175DF4">
            <w:pPr>
              <w:pStyle w:val="ConsPlusNormal"/>
              <w:jc w:val="center"/>
            </w:pPr>
            <w:r>
              <w:t>22.0.00.75120</w:t>
            </w:r>
          </w:p>
        </w:tc>
        <w:tc>
          <w:tcPr>
            <w:tcW w:w="660" w:type="dxa"/>
          </w:tcPr>
          <w:p w14:paraId="1E8BE885" w14:textId="77777777" w:rsidR="00175DF4" w:rsidRDefault="00175DF4">
            <w:pPr>
              <w:pStyle w:val="ConsPlusNormal"/>
            </w:pPr>
          </w:p>
        </w:tc>
        <w:tc>
          <w:tcPr>
            <w:tcW w:w="1587" w:type="dxa"/>
          </w:tcPr>
          <w:p w14:paraId="7863E957" w14:textId="77777777" w:rsidR="00175DF4" w:rsidRDefault="00175DF4">
            <w:pPr>
              <w:pStyle w:val="ConsPlusNormal"/>
              <w:jc w:val="center"/>
            </w:pPr>
            <w:r>
              <w:t>7 956</w:t>
            </w:r>
          </w:p>
        </w:tc>
        <w:tc>
          <w:tcPr>
            <w:tcW w:w="1720" w:type="dxa"/>
          </w:tcPr>
          <w:p w14:paraId="2BFBA332" w14:textId="77777777" w:rsidR="00175DF4" w:rsidRDefault="00175DF4">
            <w:pPr>
              <w:pStyle w:val="ConsPlusNormal"/>
              <w:jc w:val="center"/>
            </w:pPr>
            <w:r>
              <w:t>7 956</w:t>
            </w:r>
          </w:p>
        </w:tc>
        <w:tc>
          <w:tcPr>
            <w:tcW w:w="1757" w:type="dxa"/>
          </w:tcPr>
          <w:p w14:paraId="6FB080EA" w14:textId="77777777" w:rsidR="00175DF4" w:rsidRDefault="00175DF4">
            <w:pPr>
              <w:pStyle w:val="ConsPlusNormal"/>
              <w:jc w:val="center"/>
            </w:pPr>
            <w:r>
              <w:t>7 956</w:t>
            </w:r>
          </w:p>
        </w:tc>
        <w:tc>
          <w:tcPr>
            <w:tcW w:w="1720" w:type="dxa"/>
          </w:tcPr>
          <w:p w14:paraId="614E8359" w14:textId="77777777" w:rsidR="00175DF4" w:rsidRDefault="00175DF4">
            <w:pPr>
              <w:pStyle w:val="ConsPlusNormal"/>
              <w:jc w:val="center"/>
            </w:pPr>
            <w:r>
              <w:t>7 956</w:t>
            </w:r>
          </w:p>
        </w:tc>
      </w:tr>
      <w:tr w:rsidR="00175DF4" w14:paraId="336D84F7" w14:textId="77777777">
        <w:tc>
          <w:tcPr>
            <w:tcW w:w="4025" w:type="dxa"/>
          </w:tcPr>
          <w:p w14:paraId="7226A83D"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50111FEC" w14:textId="77777777" w:rsidR="00175DF4" w:rsidRDefault="00175DF4">
            <w:pPr>
              <w:pStyle w:val="ConsPlusNormal"/>
              <w:jc w:val="center"/>
            </w:pPr>
            <w:r>
              <w:t>901</w:t>
            </w:r>
          </w:p>
        </w:tc>
        <w:tc>
          <w:tcPr>
            <w:tcW w:w="680" w:type="dxa"/>
          </w:tcPr>
          <w:p w14:paraId="3C029300" w14:textId="77777777" w:rsidR="00175DF4" w:rsidRDefault="00175DF4">
            <w:pPr>
              <w:pStyle w:val="ConsPlusNormal"/>
              <w:jc w:val="center"/>
            </w:pPr>
            <w:r>
              <w:t>01</w:t>
            </w:r>
          </w:p>
        </w:tc>
        <w:tc>
          <w:tcPr>
            <w:tcW w:w="680" w:type="dxa"/>
          </w:tcPr>
          <w:p w14:paraId="49CE40EA" w14:textId="77777777" w:rsidR="00175DF4" w:rsidRDefault="00175DF4">
            <w:pPr>
              <w:pStyle w:val="ConsPlusNormal"/>
              <w:jc w:val="center"/>
            </w:pPr>
            <w:r>
              <w:t>04</w:t>
            </w:r>
          </w:p>
        </w:tc>
        <w:tc>
          <w:tcPr>
            <w:tcW w:w="1871" w:type="dxa"/>
          </w:tcPr>
          <w:p w14:paraId="089D29A7" w14:textId="77777777" w:rsidR="00175DF4" w:rsidRDefault="00175DF4">
            <w:pPr>
              <w:pStyle w:val="ConsPlusNormal"/>
              <w:jc w:val="center"/>
            </w:pPr>
            <w:r>
              <w:t>22.0.00.75120</w:t>
            </w:r>
          </w:p>
        </w:tc>
        <w:tc>
          <w:tcPr>
            <w:tcW w:w="660" w:type="dxa"/>
          </w:tcPr>
          <w:p w14:paraId="10539A94" w14:textId="77777777" w:rsidR="00175DF4" w:rsidRDefault="00175DF4">
            <w:pPr>
              <w:pStyle w:val="ConsPlusNormal"/>
              <w:jc w:val="center"/>
            </w:pPr>
            <w:r>
              <w:t>100</w:t>
            </w:r>
          </w:p>
        </w:tc>
        <w:tc>
          <w:tcPr>
            <w:tcW w:w="1587" w:type="dxa"/>
          </w:tcPr>
          <w:p w14:paraId="725DC800" w14:textId="77777777" w:rsidR="00175DF4" w:rsidRDefault="00175DF4">
            <w:pPr>
              <w:pStyle w:val="ConsPlusNormal"/>
              <w:jc w:val="center"/>
            </w:pPr>
            <w:r>
              <w:t>7 956</w:t>
            </w:r>
          </w:p>
        </w:tc>
        <w:tc>
          <w:tcPr>
            <w:tcW w:w="1720" w:type="dxa"/>
          </w:tcPr>
          <w:p w14:paraId="12CE9699" w14:textId="77777777" w:rsidR="00175DF4" w:rsidRDefault="00175DF4">
            <w:pPr>
              <w:pStyle w:val="ConsPlusNormal"/>
              <w:jc w:val="center"/>
            </w:pPr>
            <w:r>
              <w:t>7 956</w:t>
            </w:r>
          </w:p>
        </w:tc>
        <w:tc>
          <w:tcPr>
            <w:tcW w:w="1757" w:type="dxa"/>
          </w:tcPr>
          <w:p w14:paraId="1A7422F5" w14:textId="77777777" w:rsidR="00175DF4" w:rsidRDefault="00175DF4">
            <w:pPr>
              <w:pStyle w:val="ConsPlusNormal"/>
              <w:jc w:val="center"/>
            </w:pPr>
            <w:r>
              <w:t>7 956</w:t>
            </w:r>
          </w:p>
        </w:tc>
        <w:tc>
          <w:tcPr>
            <w:tcW w:w="1720" w:type="dxa"/>
          </w:tcPr>
          <w:p w14:paraId="746DCD65" w14:textId="77777777" w:rsidR="00175DF4" w:rsidRDefault="00175DF4">
            <w:pPr>
              <w:pStyle w:val="ConsPlusNormal"/>
              <w:jc w:val="center"/>
            </w:pPr>
            <w:r>
              <w:t>7 956</w:t>
            </w:r>
          </w:p>
        </w:tc>
      </w:tr>
      <w:tr w:rsidR="00175DF4" w14:paraId="00BBB060" w14:textId="77777777">
        <w:tc>
          <w:tcPr>
            <w:tcW w:w="4025" w:type="dxa"/>
          </w:tcPr>
          <w:p w14:paraId="0B92D984"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1BAF5201" w14:textId="77777777" w:rsidR="00175DF4" w:rsidRDefault="00175DF4">
            <w:pPr>
              <w:pStyle w:val="ConsPlusNormal"/>
              <w:jc w:val="center"/>
            </w:pPr>
            <w:r>
              <w:t>901</w:t>
            </w:r>
          </w:p>
        </w:tc>
        <w:tc>
          <w:tcPr>
            <w:tcW w:w="680" w:type="dxa"/>
          </w:tcPr>
          <w:p w14:paraId="2FE9BAEB" w14:textId="77777777" w:rsidR="00175DF4" w:rsidRDefault="00175DF4">
            <w:pPr>
              <w:pStyle w:val="ConsPlusNormal"/>
              <w:jc w:val="center"/>
            </w:pPr>
            <w:r>
              <w:t>01</w:t>
            </w:r>
          </w:p>
        </w:tc>
        <w:tc>
          <w:tcPr>
            <w:tcW w:w="680" w:type="dxa"/>
          </w:tcPr>
          <w:p w14:paraId="34B498F2" w14:textId="77777777" w:rsidR="00175DF4" w:rsidRDefault="00175DF4">
            <w:pPr>
              <w:pStyle w:val="ConsPlusNormal"/>
              <w:jc w:val="center"/>
            </w:pPr>
            <w:r>
              <w:t>04</w:t>
            </w:r>
          </w:p>
        </w:tc>
        <w:tc>
          <w:tcPr>
            <w:tcW w:w="1871" w:type="dxa"/>
          </w:tcPr>
          <w:p w14:paraId="0F5C5203" w14:textId="77777777" w:rsidR="00175DF4" w:rsidRDefault="00175DF4">
            <w:pPr>
              <w:pStyle w:val="ConsPlusNormal"/>
              <w:jc w:val="center"/>
            </w:pPr>
            <w:r>
              <w:t>22.0.00.75120</w:t>
            </w:r>
          </w:p>
        </w:tc>
        <w:tc>
          <w:tcPr>
            <w:tcW w:w="660" w:type="dxa"/>
          </w:tcPr>
          <w:p w14:paraId="63C2E540" w14:textId="77777777" w:rsidR="00175DF4" w:rsidRDefault="00175DF4">
            <w:pPr>
              <w:pStyle w:val="ConsPlusNormal"/>
              <w:jc w:val="center"/>
            </w:pPr>
            <w:r>
              <w:t>120</w:t>
            </w:r>
          </w:p>
        </w:tc>
        <w:tc>
          <w:tcPr>
            <w:tcW w:w="1587" w:type="dxa"/>
          </w:tcPr>
          <w:p w14:paraId="46E1AFE0" w14:textId="77777777" w:rsidR="00175DF4" w:rsidRDefault="00175DF4">
            <w:pPr>
              <w:pStyle w:val="ConsPlusNormal"/>
              <w:jc w:val="center"/>
            </w:pPr>
            <w:r>
              <w:t>7 956</w:t>
            </w:r>
          </w:p>
        </w:tc>
        <w:tc>
          <w:tcPr>
            <w:tcW w:w="1720" w:type="dxa"/>
          </w:tcPr>
          <w:p w14:paraId="5B25063B" w14:textId="77777777" w:rsidR="00175DF4" w:rsidRDefault="00175DF4">
            <w:pPr>
              <w:pStyle w:val="ConsPlusNormal"/>
              <w:jc w:val="center"/>
            </w:pPr>
            <w:r>
              <w:t>7 956</w:t>
            </w:r>
          </w:p>
        </w:tc>
        <w:tc>
          <w:tcPr>
            <w:tcW w:w="1757" w:type="dxa"/>
          </w:tcPr>
          <w:p w14:paraId="366CE7D1" w14:textId="77777777" w:rsidR="00175DF4" w:rsidRDefault="00175DF4">
            <w:pPr>
              <w:pStyle w:val="ConsPlusNormal"/>
              <w:jc w:val="center"/>
            </w:pPr>
            <w:r>
              <w:t>7 956</w:t>
            </w:r>
          </w:p>
        </w:tc>
        <w:tc>
          <w:tcPr>
            <w:tcW w:w="1720" w:type="dxa"/>
          </w:tcPr>
          <w:p w14:paraId="0B06035D" w14:textId="77777777" w:rsidR="00175DF4" w:rsidRDefault="00175DF4">
            <w:pPr>
              <w:pStyle w:val="ConsPlusNormal"/>
              <w:jc w:val="center"/>
            </w:pPr>
            <w:r>
              <w:t>7 956</w:t>
            </w:r>
          </w:p>
        </w:tc>
      </w:tr>
      <w:tr w:rsidR="00175DF4" w14:paraId="75CC5E4C" w14:textId="77777777">
        <w:tc>
          <w:tcPr>
            <w:tcW w:w="4025" w:type="dxa"/>
          </w:tcPr>
          <w:p w14:paraId="3B69FF15" w14:textId="77777777" w:rsidR="00175DF4" w:rsidRDefault="00175DF4">
            <w:pPr>
              <w:pStyle w:val="ConsPlusNormal"/>
            </w:pPr>
            <w:r>
              <w:lastRenderedPageBreak/>
              <w:t>Организация деятельности административных комиссий</w:t>
            </w:r>
          </w:p>
        </w:tc>
        <w:tc>
          <w:tcPr>
            <w:tcW w:w="720" w:type="dxa"/>
          </w:tcPr>
          <w:p w14:paraId="6C6BA8E9" w14:textId="77777777" w:rsidR="00175DF4" w:rsidRDefault="00175DF4">
            <w:pPr>
              <w:pStyle w:val="ConsPlusNormal"/>
              <w:jc w:val="center"/>
            </w:pPr>
            <w:r>
              <w:t>901</w:t>
            </w:r>
          </w:p>
        </w:tc>
        <w:tc>
          <w:tcPr>
            <w:tcW w:w="680" w:type="dxa"/>
          </w:tcPr>
          <w:p w14:paraId="793BE79B" w14:textId="77777777" w:rsidR="00175DF4" w:rsidRDefault="00175DF4">
            <w:pPr>
              <w:pStyle w:val="ConsPlusNormal"/>
              <w:jc w:val="center"/>
            </w:pPr>
            <w:r>
              <w:t>01</w:t>
            </w:r>
          </w:p>
        </w:tc>
        <w:tc>
          <w:tcPr>
            <w:tcW w:w="680" w:type="dxa"/>
          </w:tcPr>
          <w:p w14:paraId="0A3113FB" w14:textId="77777777" w:rsidR="00175DF4" w:rsidRDefault="00175DF4">
            <w:pPr>
              <w:pStyle w:val="ConsPlusNormal"/>
              <w:jc w:val="center"/>
            </w:pPr>
            <w:r>
              <w:t>04</w:t>
            </w:r>
          </w:p>
        </w:tc>
        <w:tc>
          <w:tcPr>
            <w:tcW w:w="1871" w:type="dxa"/>
          </w:tcPr>
          <w:p w14:paraId="17D8429A" w14:textId="77777777" w:rsidR="00175DF4" w:rsidRDefault="00175DF4">
            <w:pPr>
              <w:pStyle w:val="ConsPlusNormal"/>
              <w:jc w:val="center"/>
            </w:pPr>
            <w:r>
              <w:t>22.0.00.75160</w:t>
            </w:r>
          </w:p>
        </w:tc>
        <w:tc>
          <w:tcPr>
            <w:tcW w:w="660" w:type="dxa"/>
          </w:tcPr>
          <w:p w14:paraId="5E7FCD2F" w14:textId="77777777" w:rsidR="00175DF4" w:rsidRDefault="00175DF4">
            <w:pPr>
              <w:pStyle w:val="ConsPlusNormal"/>
            </w:pPr>
          </w:p>
        </w:tc>
        <w:tc>
          <w:tcPr>
            <w:tcW w:w="1587" w:type="dxa"/>
          </w:tcPr>
          <w:p w14:paraId="67EF699A" w14:textId="77777777" w:rsidR="00175DF4" w:rsidRDefault="00175DF4">
            <w:pPr>
              <w:pStyle w:val="ConsPlusNormal"/>
              <w:jc w:val="center"/>
            </w:pPr>
            <w:r>
              <w:t>6 975</w:t>
            </w:r>
          </w:p>
        </w:tc>
        <w:tc>
          <w:tcPr>
            <w:tcW w:w="1720" w:type="dxa"/>
          </w:tcPr>
          <w:p w14:paraId="66B31781" w14:textId="77777777" w:rsidR="00175DF4" w:rsidRDefault="00175DF4">
            <w:pPr>
              <w:pStyle w:val="ConsPlusNormal"/>
              <w:jc w:val="center"/>
            </w:pPr>
            <w:r>
              <w:t>6 975</w:t>
            </w:r>
          </w:p>
        </w:tc>
        <w:tc>
          <w:tcPr>
            <w:tcW w:w="1757" w:type="dxa"/>
          </w:tcPr>
          <w:p w14:paraId="7F99928A" w14:textId="77777777" w:rsidR="00175DF4" w:rsidRDefault="00175DF4">
            <w:pPr>
              <w:pStyle w:val="ConsPlusNormal"/>
              <w:jc w:val="center"/>
            </w:pPr>
            <w:r>
              <w:t>6 975</w:t>
            </w:r>
          </w:p>
        </w:tc>
        <w:tc>
          <w:tcPr>
            <w:tcW w:w="1720" w:type="dxa"/>
          </w:tcPr>
          <w:p w14:paraId="4197C0CD" w14:textId="77777777" w:rsidR="00175DF4" w:rsidRDefault="00175DF4">
            <w:pPr>
              <w:pStyle w:val="ConsPlusNormal"/>
              <w:jc w:val="center"/>
            </w:pPr>
            <w:r>
              <w:t>6 975</w:t>
            </w:r>
          </w:p>
        </w:tc>
      </w:tr>
      <w:tr w:rsidR="00175DF4" w14:paraId="7BF2CDA5" w14:textId="77777777">
        <w:tc>
          <w:tcPr>
            <w:tcW w:w="4025" w:type="dxa"/>
          </w:tcPr>
          <w:p w14:paraId="3C4A840B"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11B86C58" w14:textId="77777777" w:rsidR="00175DF4" w:rsidRDefault="00175DF4">
            <w:pPr>
              <w:pStyle w:val="ConsPlusNormal"/>
              <w:jc w:val="center"/>
            </w:pPr>
            <w:r>
              <w:t>901</w:t>
            </w:r>
          </w:p>
        </w:tc>
        <w:tc>
          <w:tcPr>
            <w:tcW w:w="680" w:type="dxa"/>
          </w:tcPr>
          <w:p w14:paraId="6B213758" w14:textId="77777777" w:rsidR="00175DF4" w:rsidRDefault="00175DF4">
            <w:pPr>
              <w:pStyle w:val="ConsPlusNormal"/>
              <w:jc w:val="center"/>
            </w:pPr>
            <w:r>
              <w:t>01</w:t>
            </w:r>
          </w:p>
        </w:tc>
        <w:tc>
          <w:tcPr>
            <w:tcW w:w="680" w:type="dxa"/>
          </w:tcPr>
          <w:p w14:paraId="745520D4" w14:textId="77777777" w:rsidR="00175DF4" w:rsidRDefault="00175DF4">
            <w:pPr>
              <w:pStyle w:val="ConsPlusNormal"/>
              <w:jc w:val="center"/>
            </w:pPr>
            <w:r>
              <w:t>04</w:t>
            </w:r>
          </w:p>
        </w:tc>
        <w:tc>
          <w:tcPr>
            <w:tcW w:w="1871" w:type="dxa"/>
          </w:tcPr>
          <w:p w14:paraId="00D95A95" w14:textId="77777777" w:rsidR="00175DF4" w:rsidRDefault="00175DF4">
            <w:pPr>
              <w:pStyle w:val="ConsPlusNormal"/>
              <w:jc w:val="center"/>
            </w:pPr>
            <w:r>
              <w:t>22.0.00.75160</w:t>
            </w:r>
          </w:p>
        </w:tc>
        <w:tc>
          <w:tcPr>
            <w:tcW w:w="660" w:type="dxa"/>
          </w:tcPr>
          <w:p w14:paraId="2D74B975" w14:textId="77777777" w:rsidR="00175DF4" w:rsidRDefault="00175DF4">
            <w:pPr>
              <w:pStyle w:val="ConsPlusNormal"/>
              <w:jc w:val="center"/>
            </w:pPr>
            <w:r>
              <w:t>100</w:t>
            </w:r>
          </w:p>
        </w:tc>
        <w:tc>
          <w:tcPr>
            <w:tcW w:w="1587" w:type="dxa"/>
          </w:tcPr>
          <w:p w14:paraId="71FB813D" w14:textId="77777777" w:rsidR="00175DF4" w:rsidRDefault="00175DF4">
            <w:pPr>
              <w:pStyle w:val="ConsPlusNormal"/>
              <w:jc w:val="center"/>
            </w:pPr>
            <w:r>
              <w:t>6 975</w:t>
            </w:r>
          </w:p>
        </w:tc>
        <w:tc>
          <w:tcPr>
            <w:tcW w:w="1720" w:type="dxa"/>
          </w:tcPr>
          <w:p w14:paraId="5899EE4B" w14:textId="77777777" w:rsidR="00175DF4" w:rsidRDefault="00175DF4">
            <w:pPr>
              <w:pStyle w:val="ConsPlusNormal"/>
              <w:jc w:val="center"/>
            </w:pPr>
            <w:r>
              <w:t>6 975</w:t>
            </w:r>
          </w:p>
        </w:tc>
        <w:tc>
          <w:tcPr>
            <w:tcW w:w="1757" w:type="dxa"/>
          </w:tcPr>
          <w:p w14:paraId="24578F7C" w14:textId="77777777" w:rsidR="00175DF4" w:rsidRDefault="00175DF4">
            <w:pPr>
              <w:pStyle w:val="ConsPlusNormal"/>
              <w:jc w:val="center"/>
            </w:pPr>
            <w:r>
              <w:t>6 975</w:t>
            </w:r>
          </w:p>
        </w:tc>
        <w:tc>
          <w:tcPr>
            <w:tcW w:w="1720" w:type="dxa"/>
          </w:tcPr>
          <w:p w14:paraId="4E285286" w14:textId="77777777" w:rsidR="00175DF4" w:rsidRDefault="00175DF4">
            <w:pPr>
              <w:pStyle w:val="ConsPlusNormal"/>
              <w:jc w:val="center"/>
            </w:pPr>
            <w:r>
              <w:t>6 975</w:t>
            </w:r>
          </w:p>
        </w:tc>
      </w:tr>
      <w:tr w:rsidR="00175DF4" w14:paraId="5845210B" w14:textId="77777777">
        <w:tc>
          <w:tcPr>
            <w:tcW w:w="4025" w:type="dxa"/>
          </w:tcPr>
          <w:p w14:paraId="2CC83385"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176D4378" w14:textId="77777777" w:rsidR="00175DF4" w:rsidRDefault="00175DF4">
            <w:pPr>
              <w:pStyle w:val="ConsPlusNormal"/>
              <w:jc w:val="center"/>
            </w:pPr>
            <w:r>
              <w:t>901</w:t>
            </w:r>
          </w:p>
        </w:tc>
        <w:tc>
          <w:tcPr>
            <w:tcW w:w="680" w:type="dxa"/>
          </w:tcPr>
          <w:p w14:paraId="55C21760" w14:textId="77777777" w:rsidR="00175DF4" w:rsidRDefault="00175DF4">
            <w:pPr>
              <w:pStyle w:val="ConsPlusNormal"/>
              <w:jc w:val="center"/>
            </w:pPr>
            <w:r>
              <w:t>01</w:t>
            </w:r>
          </w:p>
        </w:tc>
        <w:tc>
          <w:tcPr>
            <w:tcW w:w="680" w:type="dxa"/>
          </w:tcPr>
          <w:p w14:paraId="1207B457" w14:textId="77777777" w:rsidR="00175DF4" w:rsidRDefault="00175DF4">
            <w:pPr>
              <w:pStyle w:val="ConsPlusNormal"/>
              <w:jc w:val="center"/>
            </w:pPr>
            <w:r>
              <w:t>04</w:t>
            </w:r>
          </w:p>
        </w:tc>
        <w:tc>
          <w:tcPr>
            <w:tcW w:w="1871" w:type="dxa"/>
          </w:tcPr>
          <w:p w14:paraId="4C9E27C0" w14:textId="77777777" w:rsidR="00175DF4" w:rsidRDefault="00175DF4">
            <w:pPr>
              <w:pStyle w:val="ConsPlusNormal"/>
              <w:jc w:val="center"/>
            </w:pPr>
            <w:r>
              <w:t>22.0.00.75160</w:t>
            </w:r>
          </w:p>
        </w:tc>
        <w:tc>
          <w:tcPr>
            <w:tcW w:w="660" w:type="dxa"/>
          </w:tcPr>
          <w:p w14:paraId="6A67C8CA" w14:textId="77777777" w:rsidR="00175DF4" w:rsidRDefault="00175DF4">
            <w:pPr>
              <w:pStyle w:val="ConsPlusNormal"/>
              <w:jc w:val="center"/>
            </w:pPr>
            <w:r>
              <w:t>120</w:t>
            </w:r>
          </w:p>
        </w:tc>
        <w:tc>
          <w:tcPr>
            <w:tcW w:w="1587" w:type="dxa"/>
          </w:tcPr>
          <w:p w14:paraId="2A8ED7A2" w14:textId="77777777" w:rsidR="00175DF4" w:rsidRDefault="00175DF4">
            <w:pPr>
              <w:pStyle w:val="ConsPlusNormal"/>
              <w:jc w:val="center"/>
            </w:pPr>
            <w:r>
              <w:t>6 975</w:t>
            </w:r>
          </w:p>
        </w:tc>
        <w:tc>
          <w:tcPr>
            <w:tcW w:w="1720" w:type="dxa"/>
          </w:tcPr>
          <w:p w14:paraId="44F32B0E" w14:textId="77777777" w:rsidR="00175DF4" w:rsidRDefault="00175DF4">
            <w:pPr>
              <w:pStyle w:val="ConsPlusNormal"/>
              <w:jc w:val="center"/>
            </w:pPr>
            <w:r>
              <w:t>6 975</w:t>
            </w:r>
          </w:p>
        </w:tc>
        <w:tc>
          <w:tcPr>
            <w:tcW w:w="1757" w:type="dxa"/>
          </w:tcPr>
          <w:p w14:paraId="3FC7A3AF" w14:textId="77777777" w:rsidR="00175DF4" w:rsidRDefault="00175DF4">
            <w:pPr>
              <w:pStyle w:val="ConsPlusNormal"/>
              <w:jc w:val="center"/>
            </w:pPr>
            <w:r>
              <w:t>6 975</w:t>
            </w:r>
          </w:p>
        </w:tc>
        <w:tc>
          <w:tcPr>
            <w:tcW w:w="1720" w:type="dxa"/>
          </w:tcPr>
          <w:p w14:paraId="68DF441E" w14:textId="77777777" w:rsidR="00175DF4" w:rsidRDefault="00175DF4">
            <w:pPr>
              <w:pStyle w:val="ConsPlusNormal"/>
              <w:jc w:val="center"/>
            </w:pPr>
            <w:r>
              <w:t>6 975</w:t>
            </w:r>
          </w:p>
        </w:tc>
      </w:tr>
      <w:tr w:rsidR="00175DF4" w14:paraId="651F8A93" w14:textId="77777777">
        <w:tc>
          <w:tcPr>
            <w:tcW w:w="4025" w:type="dxa"/>
          </w:tcPr>
          <w:p w14:paraId="6F117D48"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20" w:type="dxa"/>
          </w:tcPr>
          <w:p w14:paraId="0D002EA4" w14:textId="77777777" w:rsidR="00175DF4" w:rsidRDefault="00175DF4">
            <w:pPr>
              <w:pStyle w:val="ConsPlusNormal"/>
              <w:jc w:val="center"/>
            </w:pPr>
            <w:r>
              <w:t>901</w:t>
            </w:r>
          </w:p>
        </w:tc>
        <w:tc>
          <w:tcPr>
            <w:tcW w:w="680" w:type="dxa"/>
          </w:tcPr>
          <w:p w14:paraId="5B0A0A3D" w14:textId="77777777" w:rsidR="00175DF4" w:rsidRDefault="00175DF4">
            <w:pPr>
              <w:pStyle w:val="ConsPlusNormal"/>
              <w:jc w:val="center"/>
            </w:pPr>
            <w:r>
              <w:t>01</w:t>
            </w:r>
          </w:p>
        </w:tc>
        <w:tc>
          <w:tcPr>
            <w:tcW w:w="680" w:type="dxa"/>
          </w:tcPr>
          <w:p w14:paraId="2B37BCFF" w14:textId="77777777" w:rsidR="00175DF4" w:rsidRDefault="00175DF4">
            <w:pPr>
              <w:pStyle w:val="ConsPlusNormal"/>
              <w:jc w:val="center"/>
            </w:pPr>
            <w:r>
              <w:t>04</w:t>
            </w:r>
          </w:p>
        </w:tc>
        <w:tc>
          <w:tcPr>
            <w:tcW w:w="1871" w:type="dxa"/>
          </w:tcPr>
          <w:p w14:paraId="145A5FA0" w14:textId="77777777" w:rsidR="00175DF4" w:rsidRDefault="00175DF4">
            <w:pPr>
              <w:pStyle w:val="ConsPlusNormal"/>
              <w:jc w:val="center"/>
            </w:pPr>
            <w:r>
              <w:t>22.0.00.75180</w:t>
            </w:r>
          </w:p>
        </w:tc>
        <w:tc>
          <w:tcPr>
            <w:tcW w:w="660" w:type="dxa"/>
          </w:tcPr>
          <w:p w14:paraId="6A13408F" w14:textId="77777777" w:rsidR="00175DF4" w:rsidRDefault="00175DF4">
            <w:pPr>
              <w:pStyle w:val="ConsPlusNormal"/>
            </w:pPr>
          </w:p>
        </w:tc>
        <w:tc>
          <w:tcPr>
            <w:tcW w:w="1587" w:type="dxa"/>
          </w:tcPr>
          <w:p w14:paraId="7FA09A11" w14:textId="77777777" w:rsidR="00175DF4" w:rsidRDefault="00175DF4">
            <w:pPr>
              <w:pStyle w:val="ConsPlusNormal"/>
              <w:jc w:val="center"/>
            </w:pPr>
            <w:r>
              <w:t>54 004</w:t>
            </w:r>
          </w:p>
        </w:tc>
        <w:tc>
          <w:tcPr>
            <w:tcW w:w="1720" w:type="dxa"/>
          </w:tcPr>
          <w:p w14:paraId="4F438280" w14:textId="77777777" w:rsidR="00175DF4" w:rsidRDefault="00175DF4">
            <w:pPr>
              <w:pStyle w:val="ConsPlusNormal"/>
              <w:jc w:val="center"/>
            </w:pPr>
            <w:r>
              <w:t>54 004</w:t>
            </w:r>
          </w:p>
        </w:tc>
        <w:tc>
          <w:tcPr>
            <w:tcW w:w="1757" w:type="dxa"/>
          </w:tcPr>
          <w:p w14:paraId="6BF239F2" w14:textId="77777777" w:rsidR="00175DF4" w:rsidRDefault="00175DF4">
            <w:pPr>
              <w:pStyle w:val="ConsPlusNormal"/>
              <w:jc w:val="center"/>
            </w:pPr>
            <w:r>
              <w:t>54 004</w:t>
            </w:r>
          </w:p>
        </w:tc>
        <w:tc>
          <w:tcPr>
            <w:tcW w:w="1720" w:type="dxa"/>
          </w:tcPr>
          <w:p w14:paraId="46A5E3C3" w14:textId="77777777" w:rsidR="00175DF4" w:rsidRDefault="00175DF4">
            <w:pPr>
              <w:pStyle w:val="ConsPlusNormal"/>
              <w:jc w:val="center"/>
            </w:pPr>
            <w:r>
              <w:t>54 004</w:t>
            </w:r>
          </w:p>
        </w:tc>
      </w:tr>
      <w:tr w:rsidR="00175DF4" w14:paraId="6505934E" w14:textId="77777777">
        <w:tc>
          <w:tcPr>
            <w:tcW w:w="4025" w:type="dxa"/>
          </w:tcPr>
          <w:p w14:paraId="06142856"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4E5C132E" w14:textId="77777777" w:rsidR="00175DF4" w:rsidRDefault="00175DF4">
            <w:pPr>
              <w:pStyle w:val="ConsPlusNormal"/>
              <w:jc w:val="center"/>
            </w:pPr>
            <w:r>
              <w:t>901</w:t>
            </w:r>
          </w:p>
        </w:tc>
        <w:tc>
          <w:tcPr>
            <w:tcW w:w="680" w:type="dxa"/>
          </w:tcPr>
          <w:p w14:paraId="3D589E6F" w14:textId="77777777" w:rsidR="00175DF4" w:rsidRDefault="00175DF4">
            <w:pPr>
              <w:pStyle w:val="ConsPlusNormal"/>
              <w:jc w:val="center"/>
            </w:pPr>
            <w:r>
              <w:t>01</w:t>
            </w:r>
          </w:p>
        </w:tc>
        <w:tc>
          <w:tcPr>
            <w:tcW w:w="680" w:type="dxa"/>
          </w:tcPr>
          <w:p w14:paraId="0BC2D02F" w14:textId="77777777" w:rsidR="00175DF4" w:rsidRDefault="00175DF4">
            <w:pPr>
              <w:pStyle w:val="ConsPlusNormal"/>
              <w:jc w:val="center"/>
            </w:pPr>
            <w:r>
              <w:t>04</w:t>
            </w:r>
          </w:p>
        </w:tc>
        <w:tc>
          <w:tcPr>
            <w:tcW w:w="1871" w:type="dxa"/>
          </w:tcPr>
          <w:p w14:paraId="4BB955F8" w14:textId="77777777" w:rsidR="00175DF4" w:rsidRDefault="00175DF4">
            <w:pPr>
              <w:pStyle w:val="ConsPlusNormal"/>
              <w:jc w:val="center"/>
            </w:pPr>
            <w:r>
              <w:t>22.0.00.75180</w:t>
            </w:r>
          </w:p>
        </w:tc>
        <w:tc>
          <w:tcPr>
            <w:tcW w:w="660" w:type="dxa"/>
          </w:tcPr>
          <w:p w14:paraId="2023DC18" w14:textId="77777777" w:rsidR="00175DF4" w:rsidRDefault="00175DF4">
            <w:pPr>
              <w:pStyle w:val="ConsPlusNormal"/>
              <w:jc w:val="center"/>
            </w:pPr>
            <w:r>
              <w:t>100</w:t>
            </w:r>
          </w:p>
        </w:tc>
        <w:tc>
          <w:tcPr>
            <w:tcW w:w="1587" w:type="dxa"/>
          </w:tcPr>
          <w:p w14:paraId="1ABF45C2" w14:textId="77777777" w:rsidR="00175DF4" w:rsidRDefault="00175DF4">
            <w:pPr>
              <w:pStyle w:val="ConsPlusNormal"/>
              <w:jc w:val="center"/>
            </w:pPr>
            <w:r>
              <w:t>54 004</w:t>
            </w:r>
          </w:p>
        </w:tc>
        <w:tc>
          <w:tcPr>
            <w:tcW w:w="1720" w:type="dxa"/>
          </w:tcPr>
          <w:p w14:paraId="36E3F06E" w14:textId="77777777" w:rsidR="00175DF4" w:rsidRDefault="00175DF4">
            <w:pPr>
              <w:pStyle w:val="ConsPlusNormal"/>
              <w:jc w:val="center"/>
            </w:pPr>
            <w:r>
              <w:t>54 004</w:t>
            </w:r>
          </w:p>
        </w:tc>
        <w:tc>
          <w:tcPr>
            <w:tcW w:w="1757" w:type="dxa"/>
          </w:tcPr>
          <w:p w14:paraId="618B7457" w14:textId="77777777" w:rsidR="00175DF4" w:rsidRDefault="00175DF4">
            <w:pPr>
              <w:pStyle w:val="ConsPlusNormal"/>
              <w:jc w:val="center"/>
            </w:pPr>
            <w:r>
              <w:t>54 004</w:t>
            </w:r>
          </w:p>
        </w:tc>
        <w:tc>
          <w:tcPr>
            <w:tcW w:w="1720" w:type="dxa"/>
          </w:tcPr>
          <w:p w14:paraId="3DFB1947" w14:textId="77777777" w:rsidR="00175DF4" w:rsidRDefault="00175DF4">
            <w:pPr>
              <w:pStyle w:val="ConsPlusNormal"/>
              <w:jc w:val="center"/>
            </w:pPr>
            <w:r>
              <w:t>54 004</w:t>
            </w:r>
          </w:p>
        </w:tc>
      </w:tr>
      <w:tr w:rsidR="00175DF4" w14:paraId="6E6F06C4" w14:textId="77777777">
        <w:tc>
          <w:tcPr>
            <w:tcW w:w="4025" w:type="dxa"/>
          </w:tcPr>
          <w:p w14:paraId="21F1015D"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35CE0116" w14:textId="77777777" w:rsidR="00175DF4" w:rsidRDefault="00175DF4">
            <w:pPr>
              <w:pStyle w:val="ConsPlusNormal"/>
              <w:jc w:val="center"/>
            </w:pPr>
            <w:r>
              <w:t>901</w:t>
            </w:r>
          </w:p>
        </w:tc>
        <w:tc>
          <w:tcPr>
            <w:tcW w:w="680" w:type="dxa"/>
          </w:tcPr>
          <w:p w14:paraId="3B0C7A97" w14:textId="77777777" w:rsidR="00175DF4" w:rsidRDefault="00175DF4">
            <w:pPr>
              <w:pStyle w:val="ConsPlusNormal"/>
              <w:jc w:val="center"/>
            </w:pPr>
            <w:r>
              <w:t>01</w:t>
            </w:r>
          </w:p>
        </w:tc>
        <w:tc>
          <w:tcPr>
            <w:tcW w:w="680" w:type="dxa"/>
          </w:tcPr>
          <w:p w14:paraId="68C7C546" w14:textId="77777777" w:rsidR="00175DF4" w:rsidRDefault="00175DF4">
            <w:pPr>
              <w:pStyle w:val="ConsPlusNormal"/>
              <w:jc w:val="center"/>
            </w:pPr>
            <w:r>
              <w:t>04</w:t>
            </w:r>
          </w:p>
        </w:tc>
        <w:tc>
          <w:tcPr>
            <w:tcW w:w="1871" w:type="dxa"/>
          </w:tcPr>
          <w:p w14:paraId="52E80723" w14:textId="77777777" w:rsidR="00175DF4" w:rsidRDefault="00175DF4">
            <w:pPr>
              <w:pStyle w:val="ConsPlusNormal"/>
              <w:jc w:val="center"/>
            </w:pPr>
            <w:r>
              <w:t>22.0.00.75180</w:t>
            </w:r>
          </w:p>
        </w:tc>
        <w:tc>
          <w:tcPr>
            <w:tcW w:w="660" w:type="dxa"/>
          </w:tcPr>
          <w:p w14:paraId="2A66BB75" w14:textId="77777777" w:rsidR="00175DF4" w:rsidRDefault="00175DF4">
            <w:pPr>
              <w:pStyle w:val="ConsPlusNormal"/>
              <w:jc w:val="center"/>
            </w:pPr>
            <w:r>
              <w:t>120</w:t>
            </w:r>
          </w:p>
        </w:tc>
        <w:tc>
          <w:tcPr>
            <w:tcW w:w="1587" w:type="dxa"/>
          </w:tcPr>
          <w:p w14:paraId="42324701" w14:textId="77777777" w:rsidR="00175DF4" w:rsidRDefault="00175DF4">
            <w:pPr>
              <w:pStyle w:val="ConsPlusNormal"/>
              <w:jc w:val="center"/>
            </w:pPr>
            <w:r>
              <w:t>54 004</w:t>
            </w:r>
          </w:p>
        </w:tc>
        <w:tc>
          <w:tcPr>
            <w:tcW w:w="1720" w:type="dxa"/>
          </w:tcPr>
          <w:p w14:paraId="1DDAC07D" w14:textId="77777777" w:rsidR="00175DF4" w:rsidRDefault="00175DF4">
            <w:pPr>
              <w:pStyle w:val="ConsPlusNormal"/>
              <w:jc w:val="center"/>
            </w:pPr>
            <w:r>
              <w:t>54 004</w:t>
            </w:r>
          </w:p>
        </w:tc>
        <w:tc>
          <w:tcPr>
            <w:tcW w:w="1757" w:type="dxa"/>
          </w:tcPr>
          <w:p w14:paraId="6C174E0E" w14:textId="77777777" w:rsidR="00175DF4" w:rsidRDefault="00175DF4">
            <w:pPr>
              <w:pStyle w:val="ConsPlusNormal"/>
              <w:jc w:val="center"/>
            </w:pPr>
            <w:r>
              <w:t>54 004</w:t>
            </w:r>
          </w:p>
        </w:tc>
        <w:tc>
          <w:tcPr>
            <w:tcW w:w="1720" w:type="dxa"/>
          </w:tcPr>
          <w:p w14:paraId="551A5656" w14:textId="77777777" w:rsidR="00175DF4" w:rsidRDefault="00175DF4">
            <w:pPr>
              <w:pStyle w:val="ConsPlusNormal"/>
              <w:jc w:val="center"/>
            </w:pPr>
            <w:r>
              <w:t>54 004</w:t>
            </w:r>
          </w:p>
        </w:tc>
      </w:tr>
      <w:tr w:rsidR="00175DF4" w14:paraId="29EBDCAE" w14:textId="77777777">
        <w:tc>
          <w:tcPr>
            <w:tcW w:w="4025" w:type="dxa"/>
          </w:tcPr>
          <w:p w14:paraId="34639221" w14:textId="77777777" w:rsidR="00175DF4" w:rsidRDefault="00175DF4">
            <w:pPr>
              <w:pStyle w:val="ConsPlusNormal"/>
            </w:pPr>
            <w:r>
              <w:t>Меры по осуществлению деятельности по опеке и попечительству в отношении совершеннолетних граждан</w:t>
            </w:r>
          </w:p>
        </w:tc>
        <w:tc>
          <w:tcPr>
            <w:tcW w:w="720" w:type="dxa"/>
          </w:tcPr>
          <w:p w14:paraId="6AE9B874" w14:textId="77777777" w:rsidR="00175DF4" w:rsidRDefault="00175DF4">
            <w:pPr>
              <w:pStyle w:val="ConsPlusNormal"/>
              <w:jc w:val="center"/>
            </w:pPr>
            <w:r>
              <w:t>901</w:t>
            </w:r>
          </w:p>
        </w:tc>
        <w:tc>
          <w:tcPr>
            <w:tcW w:w="680" w:type="dxa"/>
          </w:tcPr>
          <w:p w14:paraId="23562A63" w14:textId="77777777" w:rsidR="00175DF4" w:rsidRDefault="00175DF4">
            <w:pPr>
              <w:pStyle w:val="ConsPlusNormal"/>
              <w:jc w:val="center"/>
            </w:pPr>
            <w:r>
              <w:t>01</w:t>
            </w:r>
          </w:p>
        </w:tc>
        <w:tc>
          <w:tcPr>
            <w:tcW w:w="680" w:type="dxa"/>
          </w:tcPr>
          <w:p w14:paraId="3BA4CF56" w14:textId="77777777" w:rsidR="00175DF4" w:rsidRDefault="00175DF4">
            <w:pPr>
              <w:pStyle w:val="ConsPlusNormal"/>
              <w:jc w:val="center"/>
            </w:pPr>
            <w:r>
              <w:t>04</w:t>
            </w:r>
          </w:p>
        </w:tc>
        <w:tc>
          <w:tcPr>
            <w:tcW w:w="1871" w:type="dxa"/>
          </w:tcPr>
          <w:p w14:paraId="3CB2F900" w14:textId="77777777" w:rsidR="00175DF4" w:rsidRDefault="00175DF4">
            <w:pPr>
              <w:pStyle w:val="ConsPlusNormal"/>
              <w:jc w:val="center"/>
            </w:pPr>
            <w:r>
              <w:t>22.0.00.75190</w:t>
            </w:r>
          </w:p>
        </w:tc>
        <w:tc>
          <w:tcPr>
            <w:tcW w:w="660" w:type="dxa"/>
          </w:tcPr>
          <w:p w14:paraId="390737E9" w14:textId="77777777" w:rsidR="00175DF4" w:rsidRDefault="00175DF4">
            <w:pPr>
              <w:pStyle w:val="ConsPlusNormal"/>
            </w:pPr>
          </w:p>
        </w:tc>
        <w:tc>
          <w:tcPr>
            <w:tcW w:w="1587" w:type="dxa"/>
          </w:tcPr>
          <w:p w14:paraId="64F8C759" w14:textId="77777777" w:rsidR="00175DF4" w:rsidRDefault="00175DF4">
            <w:pPr>
              <w:pStyle w:val="ConsPlusNormal"/>
              <w:jc w:val="center"/>
            </w:pPr>
            <w:r>
              <w:t>8 043</w:t>
            </w:r>
          </w:p>
        </w:tc>
        <w:tc>
          <w:tcPr>
            <w:tcW w:w="1720" w:type="dxa"/>
          </w:tcPr>
          <w:p w14:paraId="37049C24" w14:textId="77777777" w:rsidR="00175DF4" w:rsidRDefault="00175DF4">
            <w:pPr>
              <w:pStyle w:val="ConsPlusNormal"/>
              <w:jc w:val="center"/>
            </w:pPr>
            <w:r>
              <w:t>8 043</w:t>
            </w:r>
          </w:p>
        </w:tc>
        <w:tc>
          <w:tcPr>
            <w:tcW w:w="1757" w:type="dxa"/>
          </w:tcPr>
          <w:p w14:paraId="46E6DFC1" w14:textId="77777777" w:rsidR="00175DF4" w:rsidRDefault="00175DF4">
            <w:pPr>
              <w:pStyle w:val="ConsPlusNormal"/>
              <w:jc w:val="center"/>
            </w:pPr>
            <w:r>
              <w:t>8 043</w:t>
            </w:r>
          </w:p>
        </w:tc>
        <w:tc>
          <w:tcPr>
            <w:tcW w:w="1720" w:type="dxa"/>
          </w:tcPr>
          <w:p w14:paraId="2222BE51" w14:textId="77777777" w:rsidR="00175DF4" w:rsidRDefault="00175DF4">
            <w:pPr>
              <w:pStyle w:val="ConsPlusNormal"/>
              <w:jc w:val="center"/>
            </w:pPr>
            <w:r>
              <w:t>8 043</w:t>
            </w:r>
          </w:p>
        </w:tc>
      </w:tr>
      <w:tr w:rsidR="00175DF4" w14:paraId="5E2DC1C9" w14:textId="77777777">
        <w:tc>
          <w:tcPr>
            <w:tcW w:w="4025" w:type="dxa"/>
          </w:tcPr>
          <w:p w14:paraId="587DBBFA"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6AA14B92" w14:textId="77777777" w:rsidR="00175DF4" w:rsidRDefault="00175DF4">
            <w:pPr>
              <w:pStyle w:val="ConsPlusNormal"/>
              <w:jc w:val="center"/>
            </w:pPr>
            <w:r>
              <w:t>901</w:t>
            </w:r>
          </w:p>
        </w:tc>
        <w:tc>
          <w:tcPr>
            <w:tcW w:w="680" w:type="dxa"/>
          </w:tcPr>
          <w:p w14:paraId="48DD1381" w14:textId="77777777" w:rsidR="00175DF4" w:rsidRDefault="00175DF4">
            <w:pPr>
              <w:pStyle w:val="ConsPlusNormal"/>
              <w:jc w:val="center"/>
            </w:pPr>
            <w:r>
              <w:t>01</w:t>
            </w:r>
          </w:p>
        </w:tc>
        <w:tc>
          <w:tcPr>
            <w:tcW w:w="680" w:type="dxa"/>
          </w:tcPr>
          <w:p w14:paraId="6442122E" w14:textId="77777777" w:rsidR="00175DF4" w:rsidRDefault="00175DF4">
            <w:pPr>
              <w:pStyle w:val="ConsPlusNormal"/>
              <w:jc w:val="center"/>
            </w:pPr>
            <w:r>
              <w:t>04</w:t>
            </w:r>
          </w:p>
        </w:tc>
        <w:tc>
          <w:tcPr>
            <w:tcW w:w="1871" w:type="dxa"/>
          </w:tcPr>
          <w:p w14:paraId="55C05224" w14:textId="77777777" w:rsidR="00175DF4" w:rsidRDefault="00175DF4">
            <w:pPr>
              <w:pStyle w:val="ConsPlusNormal"/>
              <w:jc w:val="center"/>
            </w:pPr>
            <w:r>
              <w:t>22.0.00.75190</w:t>
            </w:r>
          </w:p>
        </w:tc>
        <w:tc>
          <w:tcPr>
            <w:tcW w:w="660" w:type="dxa"/>
          </w:tcPr>
          <w:p w14:paraId="4E1C0A57" w14:textId="77777777" w:rsidR="00175DF4" w:rsidRDefault="00175DF4">
            <w:pPr>
              <w:pStyle w:val="ConsPlusNormal"/>
              <w:jc w:val="center"/>
            </w:pPr>
            <w:r>
              <w:t>100</w:t>
            </w:r>
          </w:p>
        </w:tc>
        <w:tc>
          <w:tcPr>
            <w:tcW w:w="1587" w:type="dxa"/>
          </w:tcPr>
          <w:p w14:paraId="24C58E96" w14:textId="77777777" w:rsidR="00175DF4" w:rsidRDefault="00175DF4">
            <w:pPr>
              <w:pStyle w:val="ConsPlusNormal"/>
              <w:jc w:val="center"/>
            </w:pPr>
            <w:r>
              <w:t>8 043</w:t>
            </w:r>
          </w:p>
        </w:tc>
        <w:tc>
          <w:tcPr>
            <w:tcW w:w="1720" w:type="dxa"/>
          </w:tcPr>
          <w:p w14:paraId="49FBE84F" w14:textId="77777777" w:rsidR="00175DF4" w:rsidRDefault="00175DF4">
            <w:pPr>
              <w:pStyle w:val="ConsPlusNormal"/>
              <w:jc w:val="center"/>
            </w:pPr>
            <w:r>
              <w:t>8 043</w:t>
            </w:r>
          </w:p>
        </w:tc>
        <w:tc>
          <w:tcPr>
            <w:tcW w:w="1757" w:type="dxa"/>
          </w:tcPr>
          <w:p w14:paraId="600BF40A" w14:textId="77777777" w:rsidR="00175DF4" w:rsidRDefault="00175DF4">
            <w:pPr>
              <w:pStyle w:val="ConsPlusNormal"/>
              <w:jc w:val="center"/>
            </w:pPr>
            <w:r>
              <w:t>8 043</w:t>
            </w:r>
          </w:p>
        </w:tc>
        <w:tc>
          <w:tcPr>
            <w:tcW w:w="1720" w:type="dxa"/>
          </w:tcPr>
          <w:p w14:paraId="459E1F90" w14:textId="77777777" w:rsidR="00175DF4" w:rsidRDefault="00175DF4">
            <w:pPr>
              <w:pStyle w:val="ConsPlusNormal"/>
              <w:jc w:val="center"/>
            </w:pPr>
            <w:r>
              <w:t>8 043</w:t>
            </w:r>
          </w:p>
        </w:tc>
      </w:tr>
      <w:tr w:rsidR="00175DF4" w14:paraId="646AE76B" w14:textId="77777777">
        <w:tc>
          <w:tcPr>
            <w:tcW w:w="4025" w:type="dxa"/>
          </w:tcPr>
          <w:p w14:paraId="1C701A22"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13A7433A" w14:textId="77777777" w:rsidR="00175DF4" w:rsidRDefault="00175DF4">
            <w:pPr>
              <w:pStyle w:val="ConsPlusNormal"/>
              <w:jc w:val="center"/>
            </w:pPr>
            <w:r>
              <w:t>901</w:t>
            </w:r>
          </w:p>
        </w:tc>
        <w:tc>
          <w:tcPr>
            <w:tcW w:w="680" w:type="dxa"/>
          </w:tcPr>
          <w:p w14:paraId="12CAB661" w14:textId="77777777" w:rsidR="00175DF4" w:rsidRDefault="00175DF4">
            <w:pPr>
              <w:pStyle w:val="ConsPlusNormal"/>
              <w:jc w:val="center"/>
            </w:pPr>
            <w:r>
              <w:t>01</w:t>
            </w:r>
          </w:p>
        </w:tc>
        <w:tc>
          <w:tcPr>
            <w:tcW w:w="680" w:type="dxa"/>
          </w:tcPr>
          <w:p w14:paraId="05C36475" w14:textId="77777777" w:rsidR="00175DF4" w:rsidRDefault="00175DF4">
            <w:pPr>
              <w:pStyle w:val="ConsPlusNormal"/>
              <w:jc w:val="center"/>
            </w:pPr>
            <w:r>
              <w:t>04</w:t>
            </w:r>
          </w:p>
        </w:tc>
        <w:tc>
          <w:tcPr>
            <w:tcW w:w="1871" w:type="dxa"/>
          </w:tcPr>
          <w:p w14:paraId="33F19F57" w14:textId="77777777" w:rsidR="00175DF4" w:rsidRDefault="00175DF4">
            <w:pPr>
              <w:pStyle w:val="ConsPlusNormal"/>
              <w:jc w:val="center"/>
            </w:pPr>
            <w:r>
              <w:t>22.0.00.75190</w:t>
            </w:r>
          </w:p>
        </w:tc>
        <w:tc>
          <w:tcPr>
            <w:tcW w:w="660" w:type="dxa"/>
          </w:tcPr>
          <w:p w14:paraId="577AA758" w14:textId="77777777" w:rsidR="00175DF4" w:rsidRDefault="00175DF4">
            <w:pPr>
              <w:pStyle w:val="ConsPlusNormal"/>
              <w:jc w:val="center"/>
            </w:pPr>
            <w:r>
              <w:t>120</w:t>
            </w:r>
          </w:p>
        </w:tc>
        <w:tc>
          <w:tcPr>
            <w:tcW w:w="1587" w:type="dxa"/>
          </w:tcPr>
          <w:p w14:paraId="1772B389" w14:textId="77777777" w:rsidR="00175DF4" w:rsidRDefault="00175DF4">
            <w:pPr>
              <w:pStyle w:val="ConsPlusNormal"/>
              <w:jc w:val="center"/>
            </w:pPr>
            <w:r>
              <w:t>8 043</w:t>
            </w:r>
          </w:p>
        </w:tc>
        <w:tc>
          <w:tcPr>
            <w:tcW w:w="1720" w:type="dxa"/>
          </w:tcPr>
          <w:p w14:paraId="265E5D12" w14:textId="77777777" w:rsidR="00175DF4" w:rsidRDefault="00175DF4">
            <w:pPr>
              <w:pStyle w:val="ConsPlusNormal"/>
              <w:jc w:val="center"/>
            </w:pPr>
            <w:r>
              <w:t>8 043</w:t>
            </w:r>
          </w:p>
        </w:tc>
        <w:tc>
          <w:tcPr>
            <w:tcW w:w="1757" w:type="dxa"/>
          </w:tcPr>
          <w:p w14:paraId="0D254E43" w14:textId="77777777" w:rsidR="00175DF4" w:rsidRDefault="00175DF4">
            <w:pPr>
              <w:pStyle w:val="ConsPlusNormal"/>
              <w:jc w:val="center"/>
            </w:pPr>
            <w:r>
              <w:t>8 043</w:t>
            </w:r>
          </w:p>
        </w:tc>
        <w:tc>
          <w:tcPr>
            <w:tcW w:w="1720" w:type="dxa"/>
          </w:tcPr>
          <w:p w14:paraId="6B382832" w14:textId="77777777" w:rsidR="00175DF4" w:rsidRDefault="00175DF4">
            <w:pPr>
              <w:pStyle w:val="ConsPlusNormal"/>
              <w:jc w:val="center"/>
            </w:pPr>
            <w:r>
              <w:t>8 043</w:t>
            </w:r>
          </w:p>
        </w:tc>
      </w:tr>
      <w:tr w:rsidR="00175DF4" w14:paraId="530EE683" w14:textId="77777777">
        <w:tc>
          <w:tcPr>
            <w:tcW w:w="4025" w:type="dxa"/>
          </w:tcPr>
          <w:p w14:paraId="743CEB61" w14:textId="77777777" w:rsidR="00175DF4" w:rsidRDefault="00175DF4">
            <w:pPr>
              <w:pStyle w:val="ConsPlusNormal"/>
            </w:pPr>
            <w:r>
              <w:t>Организация деятельности в сфере охраны труда</w:t>
            </w:r>
          </w:p>
        </w:tc>
        <w:tc>
          <w:tcPr>
            <w:tcW w:w="720" w:type="dxa"/>
          </w:tcPr>
          <w:p w14:paraId="601EDD93" w14:textId="77777777" w:rsidR="00175DF4" w:rsidRDefault="00175DF4">
            <w:pPr>
              <w:pStyle w:val="ConsPlusNormal"/>
              <w:jc w:val="center"/>
            </w:pPr>
            <w:r>
              <w:t>901</w:t>
            </w:r>
          </w:p>
        </w:tc>
        <w:tc>
          <w:tcPr>
            <w:tcW w:w="680" w:type="dxa"/>
          </w:tcPr>
          <w:p w14:paraId="1B273BA1" w14:textId="77777777" w:rsidR="00175DF4" w:rsidRDefault="00175DF4">
            <w:pPr>
              <w:pStyle w:val="ConsPlusNormal"/>
              <w:jc w:val="center"/>
            </w:pPr>
            <w:r>
              <w:t>01</w:t>
            </w:r>
          </w:p>
        </w:tc>
        <w:tc>
          <w:tcPr>
            <w:tcW w:w="680" w:type="dxa"/>
          </w:tcPr>
          <w:p w14:paraId="4B274031" w14:textId="77777777" w:rsidR="00175DF4" w:rsidRDefault="00175DF4">
            <w:pPr>
              <w:pStyle w:val="ConsPlusNormal"/>
              <w:jc w:val="center"/>
            </w:pPr>
            <w:r>
              <w:t>04</w:t>
            </w:r>
          </w:p>
        </w:tc>
        <w:tc>
          <w:tcPr>
            <w:tcW w:w="1871" w:type="dxa"/>
          </w:tcPr>
          <w:p w14:paraId="3BD67430" w14:textId="77777777" w:rsidR="00175DF4" w:rsidRDefault="00175DF4">
            <w:pPr>
              <w:pStyle w:val="ConsPlusNormal"/>
              <w:jc w:val="center"/>
            </w:pPr>
            <w:r>
              <w:t>22.0.00.75200</w:t>
            </w:r>
          </w:p>
        </w:tc>
        <w:tc>
          <w:tcPr>
            <w:tcW w:w="660" w:type="dxa"/>
          </w:tcPr>
          <w:p w14:paraId="2D342DDB" w14:textId="77777777" w:rsidR="00175DF4" w:rsidRDefault="00175DF4">
            <w:pPr>
              <w:pStyle w:val="ConsPlusNormal"/>
            </w:pPr>
          </w:p>
        </w:tc>
        <w:tc>
          <w:tcPr>
            <w:tcW w:w="1587" w:type="dxa"/>
          </w:tcPr>
          <w:p w14:paraId="45CFEAEC" w14:textId="77777777" w:rsidR="00175DF4" w:rsidRDefault="00175DF4">
            <w:pPr>
              <w:pStyle w:val="ConsPlusNormal"/>
              <w:jc w:val="center"/>
            </w:pPr>
            <w:r>
              <w:t>2 535</w:t>
            </w:r>
          </w:p>
        </w:tc>
        <w:tc>
          <w:tcPr>
            <w:tcW w:w="1720" w:type="dxa"/>
          </w:tcPr>
          <w:p w14:paraId="54743AB2" w14:textId="77777777" w:rsidR="00175DF4" w:rsidRDefault="00175DF4">
            <w:pPr>
              <w:pStyle w:val="ConsPlusNormal"/>
              <w:jc w:val="center"/>
            </w:pPr>
            <w:r>
              <w:t>2 535</w:t>
            </w:r>
          </w:p>
        </w:tc>
        <w:tc>
          <w:tcPr>
            <w:tcW w:w="1757" w:type="dxa"/>
          </w:tcPr>
          <w:p w14:paraId="09FCAC23" w14:textId="77777777" w:rsidR="00175DF4" w:rsidRDefault="00175DF4">
            <w:pPr>
              <w:pStyle w:val="ConsPlusNormal"/>
              <w:jc w:val="center"/>
            </w:pPr>
            <w:r>
              <w:t>2 535</w:t>
            </w:r>
          </w:p>
        </w:tc>
        <w:tc>
          <w:tcPr>
            <w:tcW w:w="1720" w:type="dxa"/>
          </w:tcPr>
          <w:p w14:paraId="3D647CA7" w14:textId="77777777" w:rsidR="00175DF4" w:rsidRDefault="00175DF4">
            <w:pPr>
              <w:pStyle w:val="ConsPlusNormal"/>
              <w:jc w:val="center"/>
            </w:pPr>
            <w:r>
              <w:t>2 535</w:t>
            </w:r>
          </w:p>
        </w:tc>
      </w:tr>
      <w:tr w:rsidR="00175DF4" w14:paraId="023854C3" w14:textId="77777777">
        <w:tc>
          <w:tcPr>
            <w:tcW w:w="4025" w:type="dxa"/>
          </w:tcPr>
          <w:p w14:paraId="7DAE133E"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1A2521B2" w14:textId="77777777" w:rsidR="00175DF4" w:rsidRDefault="00175DF4">
            <w:pPr>
              <w:pStyle w:val="ConsPlusNormal"/>
              <w:jc w:val="center"/>
            </w:pPr>
            <w:r>
              <w:t>901</w:t>
            </w:r>
          </w:p>
        </w:tc>
        <w:tc>
          <w:tcPr>
            <w:tcW w:w="680" w:type="dxa"/>
          </w:tcPr>
          <w:p w14:paraId="1D8A59FF" w14:textId="77777777" w:rsidR="00175DF4" w:rsidRDefault="00175DF4">
            <w:pPr>
              <w:pStyle w:val="ConsPlusNormal"/>
              <w:jc w:val="center"/>
            </w:pPr>
            <w:r>
              <w:t>01</w:t>
            </w:r>
          </w:p>
        </w:tc>
        <w:tc>
          <w:tcPr>
            <w:tcW w:w="680" w:type="dxa"/>
          </w:tcPr>
          <w:p w14:paraId="5FAB452E" w14:textId="77777777" w:rsidR="00175DF4" w:rsidRDefault="00175DF4">
            <w:pPr>
              <w:pStyle w:val="ConsPlusNormal"/>
              <w:jc w:val="center"/>
            </w:pPr>
            <w:r>
              <w:t>04</w:t>
            </w:r>
          </w:p>
        </w:tc>
        <w:tc>
          <w:tcPr>
            <w:tcW w:w="1871" w:type="dxa"/>
          </w:tcPr>
          <w:p w14:paraId="4889E2BB" w14:textId="77777777" w:rsidR="00175DF4" w:rsidRDefault="00175DF4">
            <w:pPr>
              <w:pStyle w:val="ConsPlusNormal"/>
              <w:jc w:val="center"/>
            </w:pPr>
            <w:r>
              <w:t>22.0.00.75200</w:t>
            </w:r>
          </w:p>
        </w:tc>
        <w:tc>
          <w:tcPr>
            <w:tcW w:w="660" w:type="dxa"/>
          </w:tcPr>
          <w:p w14:paraId="6CCC04C9" w14:textId="77777777" w:rsidR="00175DF4" w:rsidRDefault="00175DF4">
            <w:pPr>
              <w:pStyle w:val="ConsPlusNormal"/>
              <w:jc w:val="center"/>
            </w:pPr>
            <w:r>
              <w:t>100</w:t>
            </w:r>
          </w:p>
        </w:tc>
        <w:tc>
          <w:tcPr>
            <w:tcW w:w="1587" w:type="dxa"/>
          </w:tcPr>
          <w:p w14:paraId="69E07F97" w14:textId="77777777" w:rsidR="00175DF4" w:rsidRDefault="00175DF4">
            <w:pPr>
              <w:pStyle w:val="ConsPlusNormal"/>
              <w:jc w:val="center"/>
            </w:pPr>
            <w:r>
              <w:t>2 535</w:t>
            </w:r>
          </w:p>
        </w:tc>
        <w:tc>
          <w:tcPr>
            <w:tcW w:w="1720" w:type="dxa"/>
          </w:tcPr>
          <w:p w14:paraId="648BA556" w14:textId="77777777" w:rsidR="00175DF4" w:rsidRDefault="00175DF4">
            <w:pPr>
              <w:pStyle w:val="ConsPlusNormal"/>
              <w:jc w:val="center"/>
            </w:pPr>
            <w:r>
              <w:t>2 535</w:t>
            </w:r>
          </w:p>
        </w:tc>
        <w:tc>
          <w:tcPr>
            <w:tcW w:w="1757" w:type="dxa"/>
          </w:tcPr>
          <w:p w14:paraId="5C52BA25" w14:textId="77777777" w:rsidR="00175DF4" w:rsidRDefault="00175DF4">
            <w:pPr>
              <w:pStyle w:val="ConsPlusNormal"/>
              <w:jc w:val="center"/>
            </w:pPr>
            <w:r>
              <w:t>2 535</w:t>
            </w:r>
          </w:p>
        </w:tc>
        <w:tc>
          <w:tcPr>
            <w:tcW w:w="1720" w:type="dxa"/>
          </w:tcPr>
          <w:p w14:paraId="6CBBF87A" w14:textId="77777777" w:rsidR="00175DF4" w:rsidRDefault="00175DF4">
            <w:pPr>
              <w:pStyle w:val="ConsPlusNormal"/>
              <w:jc w:val="center"/>
            </w:pPr>
            <w:r>
              <w:t>2 535</w:t>
            </w:r>
          </w:p>
        </w:tc>
      </w:tr>
      <w:tr w:rsidR="00175DF4" w14:paraId="1EA71CAC" w14:textId="77777777">
        <w:tc>
          <w:tcPr>
            <w:tcW w:w="4025" w:type="dxa"/>
          </w:tcPr>
          <w:p w14:paraId="46187ACE"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342C12FF" w14:textId="77777777" w:rsidR="00175DF4" w:rsidRDefault="00175DF4">
            <w:pPr>
              <w:pStyle w:val="ConsPlusNormal"/>
              <w:jc w:val="center"/>
            </w:pPr>
            <w:r>
              <w:t>901</w:t>
            </w:r>
          </w:p>
        </w:tc>
        <w:tc>
          <w:tcPr>
            <w:tcW w:w="680" w:type="dxa"/>
          </w:tcPr>
          <w:p w14:paraId="19E1892C" w14:textId="77777777" w:rsidR="00175DF4" w:rsidRDefault="00175DF4">
            <w:pPr>
              <w:pStyle w:val="ConsPlusNormal"/>
              <w:jc w:val="center"/>
            </w:pPr>
            <w:r>
              <w:t>01</w:t>
            </w:r>
          </w:p>
        </w:tc>
        <w:tc>
          <w:tcPr>
            <w:tcW w:w="680" w:type="dxa"/>
          </w:tcPr>
          <w:p w14:paraId="7C5809DD" w14:textId="77777777" w:rsidR="00175DF4" w:rsidRDefault="00175DF4">
            <w:pPr>
              <w:pStyle w:val="ConsPlusNormal"/>
              <w:jc w:val="center"/>
            </w:pPr>
            <w:r>
              <w:t>04</w:t>
            </w:r>
          </w:p>
        </w:tc>
        <w:tc>
          <w:tcPr>
            <w:tcW w:w="1871" w:type="dxa"/>
          </w:tcPr>
          <w:p w14:paraId="587F5BEB" w14:textId="77777777" w:rsidR="00175DF4" w:rsidRDefault="00175DF4">
            <w:pPr>
              <w:pStyle w:val="ConsPlusNormal"/>
              <w:jc w:val="center"/>
            </w:pPr>
            <w:r>
              <w:t>22.0.00.75200</w:t>
            </w:r>
          </w:p>
        </w:tc>
        <w:tc>
          <w:tcPr>
            <w:tcW w:w="660" w:type="dxa"/>
          </w:tcPr>
          <w:p w14:paraId="28F6314C" w14:textId="77777777" w:rsidR="00175DF4" w:rsidRDefault="00175DF4">
            <w:pPr>
              <w:pStyle w:val="ConsPlusNormal"/>
              <w:jc w:val="center"/>
            </w:pPr>
            <w:r>
              <w:t>120</w:t>
            </w:r>
          </w:p>
        </w:tc>
        <w:tc>
          <w:tcPr>
            <w:tcW w:w="1587" w:type="dxa"/>
          </w:tcPr>
          <w:p w14:paraId="07CDEBCE" w14:textId="77777777" w:rsidR="00175DF4" w:rsidRDefault="00175DF4">
            <w:pPr>
              <w:pStyle w:val="ConsPlusNormal"/>
              <w:jc w:val="center"/>
            </w:pPr>
            <w:r>
              <w:t>2 535</w:t>
            </w:r>
          </w:p>
        </w:tc>
        <w:tc>
          <w:tcPr>
            <w:tcW w:w="1720" w:type="dxa"/>
          </w:tcPr>
          <w:p w14:paraId="01DC0459" w14:textId="77777777" w:rsidR="00175DF4" w:rsidRDefault="00175DF4">
            <w:pPr>
              <w:pStyle w:val="ConsPlusNormal"/>
              <w:jc w:val="center"/>
            </w:pPr>
            <w:r>
              <w:t>2 535</w:t>
            </w:r>
          </w:p>
        </w:tc>
        <w:tc>
          <w:tcPr>
            <w:tcW w:w="1757" w:type="dxa"/>
          </w:tcPr>
          <w:p w14:paraId="709F7AE2" w14:textId="77777777" w:rsidR="00175DF4" w:rsidRDefault="00175DF4">
            <w:pPr>
              <w:pStyle w:val="ConsPlusNormal"/>
              <w:jc w:val="center"/>
            </w:pPr>
            <w:r>
              <w:t>2 535</w:t>
            </w:r>
          </w:p>
        </w:tc>
        <w:tc>
          <w:tcPr>
            <w:tcW w:w="1720" w:type="dxa"/>
          </w:tcPr>
          <w:p w14:paraId="313A24EB" w14:textId="77777777" w:rsidR="00175DF4" w:rsidRDefault="00175DF4">
            <w:pPr>
              <w:pStyle w:val="ConsPlusNormal"/>
              <w:jc w:val="center"/>
            </w:pPr>
            <w:r>
              <w:t>2 535</w:t>
            </w:r>
          </w:p>
        </w:tc>
      </w:tr>
      <w:tr w:rsidR="00175DF4" w14:paraId="6BF4200F" w14:textId="77777777">
        <w:tc>
          <w:tcPr>
            <w:tcW w:w="4025" w:type="dxa"/>
          </w:tcPr>
          <w:p w14:paraId="0C03A909" w14:textId="77777777" w:rsidR="00175DF4" w:rsidRDefault="00175DF4">
            <w:pPr>
              <w:pStyle w:val="ConsPlusNormal"/>
            </w:pPr>
            <w:r>
              <w:t>Другие общегосударственные вопросы</w:t>
            </w:r>
          </w:p>
        </w:tc>
        <w:tc>
          <w:tcPr>
            <w:tcW w:w="720" w:type="dxa"/>
          </w:tcPr>
          <w:p w14:paraId="03787ABE" w14:textId="77777777" w:rsidR="00175DF4" w:rsidRDefault="00175DF4">
            <w:pPr>
              <w:pStyle w:val="ConsPlusNormal"/>
              <w:jc w:val="center"/>
            </w:pPr>
            <w:r>
              <w:t>901</w:t>
            </w:r>
          </w:p>
        </w:tc>
        <w:tc>
          <w:tcPr>
            <w:tcW w:w="680" w:type="dxa"/>
          </w:tcPr>
          <w:p w14:paraId="40096E8A" w14:textId="77777777" w:rsidR="00175DF4" w:rsidRDefault="00175DF4">
            <w:pPr>
              <w:pStyle w:val="ConsPlusNormal"/>
              <w:jc w:val="center"/>
            </w:pPr>
            <w:r>
              <w:t>01</w:t>
            </w:r>
          </w:p>
        </w:tc>
        <w:tc>
          <w:tcPr>
            <w:tcW w:w="680" w:type="dxa"/>
          </w:tcPr>
          <w:p w14:paraId="44E281B8" w14:textId="77777777" w:rsidR="00175DF4" w:rsidRDefault="00175DF4">
            <w:pPr>
              <w:pStyle w:val="ConsPlusNormal"/>
              <w:jc w:val="center"/>
            </w:pPr>
            <w:r>
              <w:t>13</w:t>
            </w:r>
          </w:p>
        </w:tc>
        <w:tc>
          <w:tcPr>
            <w:tcW w:w="1871" w:type="dxa"/>
          </w:tcPr>
          <w:p w14:paraId="409744AA" w14:textId="77777777" w:rsidR="00175DF4" w:rsidRDefault="00175DF4">
            <w:pPr>
              <w:pStyle w:val="ConsPlusNormal"/>
            </w:pPr>
          </w:p>
        </w:tc>
        <w:tc>
          <w:tcPr>
            <w:tcW w:w="660" w:type="dxa"/>
          </w:tcPr>
          <w:p w14:paraId="0631F8EA" w14:textId="77777777" w:rsidR="00175DF4" w:rsidRDefault="00175DF4">
            <w:pPr>
              <w:pStyle w:val="ConsPlusNormal"/>
            </w:pPr>
          </w:p>
        </w:tc>
        <w:tc>
          <w:tcPr>
            <w:tcW w:w="1587" w:type="dxa"/>
          </w:tcPr>
          <w:p w14:paraId="4626E39A" w14:textId="77777777" w:rsidR="00175DF4" w:rsidRDefault="00175DF4">
            <w:pPr>
              <w:pStyle w:val="ConsPlusNormal"/>
              <w:jc w:val="center"/>
            </w:pPr>
            <w:r>
              <w:t>1 641</w:t>
            </w:r>
          </w:p>
        </w:tc>
        <w:tc>
          <w:tcPr>
            <w:tcW w:w="1720" w:type="dxa"/>
          </w:tcPr>
          <w:p w14:paraId="5CF6666E" w14:textId="77777777" w:rsidR="00175DF4" w:rsidRDefault="00175DF4">
            <w:pPr>
              <w:pStyle w:val="ConsPlusNormal"/>
            </w:pPr>
          </w:p>
        </w:tc>
        <w:tc>
          <w:tcPr>
            <w:tcW w:w="1757" w:type="dxa"/>
          </w:tcPr>
          <w:p w14:paraId="73C481D8" w14:textId="77777777" w:rsidR="00175DF4" w:rsidRDefault="00175DF4">
            <w:pPr>
              <w:pStyle w:val="ConsPlusNormal"/>
              <w:jc w:val="center"/>
            </w:pPr>
            <w:r>
              <w:t>1 641</w:t>
            </w:r>
          </w:p>
        </w:tc>
        <w:tc>
          <w:tcPr>
            <w:tcW w:w="1720" w:type="dxa"/>
          </w:tcPr>
          <w:p w14:paraId="54B62D49" w14:textId="77777777" w:rsidR="00175DF4" w:rsidRDefault="00175DF4">
            <w:pPr>
              <w:pStyle w:val="ConsPlusNormal"/>
            </w:pPr>
          </w:p>
        </w:tc>
      </w:tr>
      <w:tr w:rsidR="00175DF4" w14:paraId="05C8A2A4" w14:textId="77777777">
        <w:tc>
          <w:tcPr>
            <w:tcW w:w="4025" w:type="dxa"/>
          </w:tcPr>
          <w:p w14:paraId="0F7ED7CA"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10290912" w14:textId="77777777" w:rsidR="00175DF4" w:rsidRDefault="00175DF4">
            <w:pPr>
              <w:pStyle w:val="ConsPlusNormal"/>
              <w:jc w:val="center"/>
            </w:pPr>
            <w:r>
              <w:t>901</w:t>
            </w:r>
          </w:p>
        </w:tc>
        <w:tc>
          <w:tcPr>
            <w:tcW w:w="680" w:type="dxa"/>
          </w:tcPr>
          <w:p w14:paraId="114DC338" w14:textId="77777777" w:rsidR="00175DF4" w:rsidRDefault="00175DF4">
            <w:pPr>
              <w:pStyle w:val="ConsPlusNormal"/>
              <w:jc w:val="center"/>
            </w:pPr>
            <w:r>
              <w:t>01</w:t>
            </w:r>
          </w:p>
        </w:tc>
        <w:tc>
          <w:tcPr>
            <w:tcW w:w="680" w:type="dxa"/>
          </w:tcPr>
          <w:p w14:paraId="6F47005A" w14:textId="77777777" w:rsidR="00175DF4" w:rsidRDefault="00175DF4">
            <w:pPr>
              <w:pStyle w:val="ConsPlusNormal"/>
              <w:jc w:val="center"/>
            </w:pPr>
            <w:r>
              <w:t>13</w:t>
            </w:r>
          </w:p>
        </w:tc>
        <w:tc>
          <w:tcPr>
            <w:tcW w:w="1871" w:type="dxa"/>
          </w:tcPr>
          <w:p w14:paraId="11E561B4" w14:textId="77777777" w:rsidR="00175DF4" w:rsidRDefault="00175DF4">
            <w:pPr>
              <w:pStyle w:val="ConsPlusNormal"/>
              <w:jc w:val="center"/>
            </w:pPr>
            <w:r>
              <w:t>22.0.00.00000</w:t>
            </w:r>
          </w:p>
        </w:tc>
        <w:tc>
          <w:tcPr>
            <w:tcW w:w="660" w:type="dxa"/>
          </w:tcPr>
          <w:p w14:paraId="27E1E42C" w14:textId="77777777" w:rsidR="00175DF4" w:rsidRDefault="00175DF4">
            <w:pPr>
              <w:pStyle w:val="ConsPlusNormal"/>
            </w:pPr>
          </w:p>
        </w:tc>
        <w:tc>
          <w:tcPr>
            <w:tcW w:w="1587" w:type="dxa"/>
          </w:tcPr>
          <w:p w14:paraId="1FFB4527" w14:textId="77777777" w:rsidR="00175DF4" w:rsidRDefault="00175DF4">
            <w:pPr>
              <w:pStyle w:val="ConsPlusNormal"/>
              <w:jc w:val="center"/>
            </w:pPr>
            <w:r>
              <w:t>208</w:t>
            </w:r>
          </w:p>
        </w:tc>
        <w:tc>
          <w:tcPr>
            <w:tcW w:w="1720" w:type="dxa"/>
          </w:tcPr>
          <w:p w14:paraId="0598A27E" w14:textId="77777777" w:rsidR="00175DF4" w:rsidRDefault="00175DF4">
            <w:pPr>
              <w:pStyle w:val="ConsPlusNormal"/>
            </w:pPr>
          </w:p>
        </w:tc>
        <w:tc>
          <w:tcPr>
            <w:tcW w:w="1757" w:type="dxa"/>
          </w:tcPr>
          <w:p w14:paraId="4B9E6D87" w14:textId="77777777" w:rsidR="00175DF4" w:rsidRDefault="00175DF4">
            <w:pPr>
              <w:pStyle w:val="ConsPlusNormal"/>
              <w:jc w:val="center"/>
            </w:pPr>
            <w:r>
              <w:t>208</w:t>
            </w:r>
          </w:p>
        </w:tc>
        <w:tc>
          <w:tcPr>
            <w:tcW w:w="1720" w:type="dxa"/>
          </w:tcPr>
          <w:p w14:paraId="17DC9EE6" w14:textId="77777777" w:rsidR="00175DF4" w:rsidRDefault="00175DF4">
            <w:pPr>
              <w:pStyle w:val="ConsPlusNormal"/>
            </w:pPr>
          </w:p>
        </w:tc>
      </w:tr>
      <w:tr w:rsidR="00175DF4" w14:paraId="52AC1AD8" w14:textId="77777777">
        <w:tc>
          <w:tcPr>
            <w:tcW w:w="4025" w:type="dxa"/>
          </w:tcPr>
          <w:p w14:paraId="7D14332F"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720" w:type="dxa"/>
          </w:tcPr>
          <w:p w14:paraId="0AFC8877" w14:textId="77777777" w:rsidR="00175DF4" w:rsidRDefault="00175DF4">
            <w:pPr>
              <w:pStyle w:val="ConsPlusNormal"/>
              <w:jc w:val="center"/>
            </w:pPr>
            <w:r>
              <w:t>901</w:t>
            </w:r>
          </w:p>
        </w:tc>
        <w:tc>
          <w:tcPr>
            <w:tcW w:w="680" w:type="dxa"/>
          </w:tcPr>
          <w:p w14:paraId="150BF069" w14:textId="77777777" w:rsidR="00175DF4" w:rsidRDefault="00175DF4">
            <w:pPr>
              <w:pStyle w:val="ConsPlusNormal"/>
              <w:jc w:val="center"/>
            </w:pPr>
            <w:r>
              <w:t>01</w:t>
            </w:r>
          </w:p>
        </w:tc>
        <w:tc>
          <w:tcPr>
            <w:tcW w:w="680" w:type="dxa"/>
          </w:tcPr>
          <w:p w14:paraId="0612A1F2" w14:textId="77777777" w:rsidR="00175DF4" w:rsidRDefault="00175DF4">
            <w:pPr>
              <w:pStyle w:val="ConsPlusNormal"/>
              <w:jc w:val="center"/>
            </w:pPr>
            <w:r>
              <w:t>13</w:t>
            </w:r>
          </w:p>
        </w:tc>
        <w:tc>
          <w:tcPr>
            <w:tcW w:w="1871" w:type="dxa"/>
          </w:tcPr>
          <w:p w14:paraId="13DB846D" w14:textId="77777777" w:rsidR="00175DF4" w:rsidRDefault="00175DF4">
            <w:pPr>
              <w:pStyle w:val="ConsPlusNormal"/>
              <w:jc w:val="center"/>
            </w:pPr>
            <w:r>
              <w:t>22.1.00.00000</w:t>
            </w:r>
          </w:p>
        </w:tc>
        <w:tc>
          <w:tcPr>
            <w:tcW w:w="660" w:type="dxa"/>
          </w:tcPr>
          <w:p w14:paraId="67741652" w14:textId="77777777" w:rsidR="00175DF4" w:rsidRDefault="00175DF4">
            <w:pPr>
              <w:pStyle w:val="ConsPlusNormal"/>
            </w:pPr>
          </w:p>
        </w:tc>
        <w:tc>
          <w:tcPr>
            <w:tcW w:w="1587" w:type="dxa"/>
          </w:tcPr>
          <w:p w14:paraId="6B8947FD" w14:textId="77777777" w:rsidR="00175DF4" w:rsidRDefault="00175DF4">
            <w:pPr>
              <w:pStyle w:val="ConsPlusNormal"/>
              <w:jc w:val="center"/>
            </w:pPr>
            <w:r>
              <w:t>208</w:t>
            </w:r>
          </w:p>
        </w:tc>
        <w:tc>
          <w:tcPr>
            <w:tcW w:w="1720" w:type="dxa"/>
          </w:tcPr>
          <w:p w14:paraId="0C9BACF3" w14:textId="77777777" w:rsidR="00175DF4" w:rsidRDefault="00175DF4">
            <w:pPr>
              <w:pStyle w:val="ConsPlusNormal"/>
            </w:pPr>
          </w:p>
        </w:tc>
        <w:tc>
          <w:tcPr>
            <w:tcW w:w="1757" w:type="dxa"/>
          </w:tcPr>
          <w:p w14:paraId="4B469974" w14:textId="77777777" w:rsidR="00175DF4" w:rsidRDefault="00175DF4">
            <w:pPr>
              <w:pStyle w:val="ConsPlusNormal"/>
              <w:jc w:val="center"/>
            </w:pPr>
            <w:r>
              <w:t>208</w:t>
            </w:r>
          </w:p>
        </w:tc>
        <w:tc>
          <w:tcPr>
            <w:tcW w:w="1720" w:type="dxa"/>
          </w:tcPr>
          <w:p w14:paraId="6E79D34D" w14:textId="77777777" w:rsidR="00175DF4" w:rsidRDefault="00175DF4">
            <w:pPr>
              <w:pStyle w:val="ConsPlusNormal"/>
            </w:pPr>
          </w:p>
        </w:tc>
      </w:tr>
      <w:tr w:rsidR="00175DF4" w14:paraId="2383A651" w14:textId="77777777">
        <w:tc>
          <w:tcPr>
            <w:tcW w:w="4025" w:type="dxa"/>
          </w:tcPr>
          <w:p w14:paraId="2F8EC3A3" w14:textId="77777777" w:rsidR="00175DF4" w:rsidRDefault="00175DF4">
            <w:pPr>
              <w:pStyle w:val="ConsPlusNormal"/>
            </w:pPr>
            <w:r>
              <w:lastRenderedPageBreak/>
              <w:t>Мероприятия в установленной сфере деятельности</w:t>
            </w:r>
          </w:p>
        </w:tc>
        <w:tc>
          <w:tcPr>
            <w:tcW w:w="720" w:type="dxa"/>
          </w:tcPr>
          <w:p w14:paraId="12F3FEA9" w14:textId="77777777" w:rsidR="00175DF4" w:rsidRDefault="00175DF4">
            <w:pPr>
              <w:pStyle w:val="ConsPlusNormal"/>
              <w:jc w:val="center"/>
            </w:pPr>
            <w:r>
              <w:t>901</w:t>
            </w:r>
          </w:p>
        </w:tc>
        <w:tc>
          <w:tcPr>
            <w:tcW w:w="680" w:type="dxa"/>
          </w:tcPr>
          <w:p w14:paraId="357D66F2" w14:textId="77777777" w:rsidR="00175DF4" w:rsidRDefault="00175DF4">
            <w:pPr>
              <w:pStyle w:val="ConsPlusNormal"/>
              <w:jc w:val="center"/>
            </w:pPr>
            <w:r>
              <w:t>01</w:t>
            </w:r>
          </w:p>
        </w:tc>
        <w:tc>
          <w:tcPr>
            <w:tcW w:w="680" w:type="dxa"/>
          </w:tcPr>
          <w:p w14:paraId="26E32BAE" w14:textId="77777777" w:rsidR="00175DF4" w:rsidRDefault="00175DF4">
            <w:pPr>
              <w:pStyle w:val="ConsPlusNormal"/>
              <w:jc w:val="center"/>
            </w:pPr>
            <w:r>
              <w:t>13</w:t>
            </w:r>
          </w:p>
        </w:tc>
        <w:tc>
          <w:tcPr>
            <w:tcW w:w="1871" w:type="dxa"/>
          </w:tcPr>
          <w:p w14:paraId="740F7CE9" w14:textId="77777777" w:rsidR="00175DF4" w:rsidRDefault="00175DF4">
            <w:pPr>
              <w:pStyle w:val="ConsPlusNormal"/>
              <w:jc w:val="center"/>
            </w:pPr>
            <w:r>
              <w:t>22.1.00.04000</w:t>
            </w:r>
          </w:p>
        </w:tc>
        <w:tc>
          <w:tcPr>
            <w:tcW w:w="660" w:type="dxa"/>
          </w:tcPr>
          <w:p w14:paraId="1137FA86" w14:textId="77777777" w:rsidR="00175DF4" w:rsidRDefault="00175DF4">
            <w:pPr>
              <w:pStyle w:val="ConsPlusNormal"/>
            </w:pPr>
          </w:p>
        </w:tc>
        <w:tc>
          <w:tcPr>
            <w:tcW w:w="1587" w:type="dxa"/>
          </w:tcPr>
          <w:p w14:paraId="2B928E2B" w14:textId="77777777" w:rsidR="00175DF4" w:rsidRDefault="00175DF4">
            <w:pPr>
              <w:pStyle w:val="ConsPlusNormal"/>
              <w:jc w:val="center"/>
            </w:pPr>
            <w:r>
              <w:t>208</w:t>
            </w:r>
          </w:p>
        </w:tc>
        <w:tc>
          <w:tcPr>
            <w:tcW w:w="1720" w:type="dxa"/>
          </w:tcPr>
          <w:p w14:paraId="3064D6E6" w14:textId="77777777" w:rsidR="00175DF4" w:rsidRDefault="00175DF4">
            <w:pPr>
              <w:pStyle w:val="ConsPlusNormal"/>
            </w:pPr>
          </w:p>
        </w:tc>
        <w:tc>
          <w:tcPr>
            <w:tcW w:w="1757" w:type="dxa"/>
          </w:tcPr>
          <w:p w14:paraId="2794EFC7" w14:textId="77777777" w:rsidR="00175DF4" w:rsidRDefault="00175DF4">
            <w:pPr>
              <w:pStyle w:val="ConsPlusNormal"/>
              <w:jc w:val="center"/>
            </w:pPr>
            <w:r>
              <w:t>208</w:t>
            </w:r>
          </w:p>
        </w:tc>
        <w:tc>
          <w:tcPr>
            <w:tcW w:w="1720" w:type="dxa"/>
          </w:tcPr>
          <w:p w14:paraId="17BF5DF1" w14:textId="77777777" w:rsidR="00175DF4" w:rsidRDefault="00175DF4">
            <w:pPr>
              <w:pStyle w:val="ConsPlusNormal"/>
            </w:pPr>
          </w:p>
        </w:tc>
      </w:tr>
      <w:tr w:rsidR="00175DF4" w14:paraId="0D1D4366" w14:textId="77777777">
        <w:tc>
          <w:tcPr>
            <w:tcW w:w="4025" w:type="dxa"/>
          </w:tcPr>
          <w:p w14:paraId="0C903B02" w14:textId="77777777" w:rsidR="00175DF4" w:rsidRDefault="00175DF4">
            <w:pPr>
              <w:pStyle w:val="ConsPlusNormal"/>
            </w:pPr>
            <w:r>
              <w:t>Мероприятия, направленные на развитие муниципальной службы</w:t>
            </w:r>
          </w:p>
        </w:tc>
        <w:tc>
          <w:tcPr>
            <w:tcW w:w="720" w:type="dxa"/>
          </w:tcPr>
          <w:p w14:paraId="14347D71" w14:textId="77777777" w:rsidR="00175DF4" w:rsidRDefault="00175DF4">
            <w:pPr>
              <w:pStyle w:val="ConsPlusNormal"/>
              <w:jc w:val="center"/>
            </w:pPr>
            <w:r>
              <w:t>901</w:t>
            </w:r>
          </w:p>
        </w:tc>
        <w:tc>
          <w:tcPr>
            <w:tcW w:w="680" w:type="dxa"/>
          </w:tcPr>
          <w:p w14:paraId="3CBD16FE" w14:textId="77777777" w:rsidR="00175DF4" w:rsidRDefault="00175DF4">
            <w:pPr>
              <w:pStyle w:val="ConsPlusNormal"/>
              <w:jc w:val="center"/>
            </w:pPr>
            <w:r>
              <w:t>01</w:t>
            </w:r>
          </w:p>
        </w:tc>
        <w:tc>
          <w:tcPr>
            <w:tcW w:w="680" w:type="dxa"/>
          </w:tcPr>
          <w:p w14:paraId="3D27D7EE" w14:textId="77777777" w:rsidR="00175DF4" w:rsidRDefault="00175DF4">
            <w:pPr>
              <w:pStyle w:val="ConsPlusNormal"/>
              <w:jc w:val="center"/>
            </w:pPr>
            <w:r>
              <w:t>13</w:t>
            </w:r>
          </w:p>
        </w:tc>
        <w:tc>
          <w:tcPr>
            <w:tcW w:w="1871" w:type="dxa"/>
          </w:tcPr>
          <w:p w14:paraId="3C938E24" w14:textId="77777777" w:rsidR="00175DF4" w:rsidRDefault="00175DF4">
            <w:pPr>
              <w:pStyle w:val="ConsPlusNormal"/>
              <w:jc w:val="center"/>
            </w:pPr>
            <w:r>
              <w:t>22.1.00.04050</w:t>
            </w:r>
          </w:p>
        </w:tc>
        <w:tc>
          <w:tcPr>
            <w:tcW w:w="660" w:type="dxa"/>
          </w:tcPr>
          <w:p w14:paraId="03C0DC44" w14:textId="77777777" w:rsidR="00175DF4" w:rsidRDefault="00175DF4">
            <w:pPr>
              <w:pStyle w:val="ConsPlusNormal"/>
            </w:pPr>
          </w:p>
        </w:tc>
        <w:tc>
          <w:tcPr>
            <w:tcW w:w="1587" w:type="dxa"/>
          </w:tcPr>
          <w:p w14:paraId="18CEC05F" w14:textId="77777777" w:rsidR="00175DF4" w:rsidRDefault="00175DF4">
            <w:pPr>
              <w:pStyle w:val="ConsPlusNormal"/>
              <w:jc w:val="center"/>
            </w:pPr>
            <w:r>
              <w:t>208</w:t>
            </w:r>
          </w:p>
        </w:tc>
        <w:tc>
          <w:tcPr>
            <w:tcW w:w="1720" w:type="dxa"/>
          </w:tcPr>
          <w:p w14:paraId="4EB6C1AC" w14:textId="77777777" w:rsidR="00175DF4" w:rsidRDefault="00175DF4">
            <w:pPr>
              <w:pStyle w:val="ConsPlusNormal"/>
            </w:pPr>
          </w:p>
        </w:tc>
        <w:tc>
          <w:tcPr>
            <w:tcW w:w="1757" w:type="dxa"/>
          </w:tcPr>
          <w:p w14:paraId="5430B00F" w14:textId="77777777" w:rsidR="00175DF4" w:rsidRDefault="00175DF4">
            <w:pPr>
              <w:pStyle w:val="ConsPlusNormal"/>
              <w:jc w:val="center"/>
            </w:pPr>
            <w:r>
              <w:t>208</w:t>
            </w:r>
          </w:p>
        </w:tc>
        <w:tc>
          <w:tcPr>
            <w:tcW w:w="1720" w:type="dxa"/>
          </w:tcPr>
          <w:p w14:paraId="6ADF21B6" w14:textId="77777777" w:rsidR="00175DF4" w:rsidRDefault="00175DF4">
            <w:pPr>
              <w:pStyle w:val="ConsPlusNormal"/>
            </w:pPr>
          </w:p>
        </w:tc>
      </w:tr>
      <w:tr w:rsidR="00175DF4" w14:paraId="660962D9" w14:textId="77777777">
        <w:tc>
          <w:tcPr>
            <w:tcW w:w="4025" w:type="dxa"/>
          </w:tcPr>
          <w:p w14:paraId="36AF5255"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7EF65C25" w14:textId="77777777" w:rsidR="00175DF4" w:rsidRDefault="00175DF4">
            <w:pPr>
              <w:pStyle w:val="ConsPlusNormal"/>
              <w:jc w:val="center"/>
            </w:pPr>
            <w:r>
              <w:t>901</w:t>
            </w:r>
          </w:p>
        </w:tc>
        <w:tc>
          <w:tcPr>
            <w:tcW w:w="680" w:type="dxa"/>
          </w:tcPr>
          <w:p w14:paraId="4C39EC67" w14:textId="77777777" w:rsidR="00175DF4" w:rsidRDefault="00175DF4">
            <w:pPr>
              <w:pStyle w:val="ConsPlusNormal"/>
              <w:jc w:val="center"/>
            </w:pPr>
            <w:r>
              <w:t>01</w:t>
            </w:r>
          </w:p>
        </w:tc>
        <w:tc>
          <w:tcPr>
            <w:tcW w:w="680" w:type="dxa"/>
          </w:tcPr>
          <w:p w14:paraId="652F1A16" w14:textId="77777777" w:rsidR="00175DF4" w:rsidRDefault="00175DF4">
            <w:pPr>
              <w:pStyle w:val="ConsPlusNormal"/>
              <w:jc w:val="center"/>
            </w:pPr>
            <w:r>
              <w:t>13</w:t>
            </w:r>
          </w:p>
        </w:tc>
        <w:tc>
          <w:tcPr>
            <w:tcW w:w="1871" w:type="dxa"/>
          </w:tcPr>
          <w:p w14:paraId="5B08A2B2" w14:textId="77777777" w:rsidR="00175DF4" w:rsidRDefault="00175DF4">
            <w:pPr>
              <w:pStyle w:val="ConsPlusNormal"/>
              <w:jc w:val="center"/>
            </w:pPr>
            <w:r>
              <w:t>22.1.00.04050</w:t>
            </w:r>
          </w:p>
        </w:tc>
        <w:tc>
          <w:tcPr>
            <w:tcW w:w="660" w:type="dxa"/>
          </w:tcPr>
          <w:p w14:paraId="7556654C" w14:textId="77777777" w:rsidR="00175DF4" w:rsidRDefault="00175DF4">
            <w:pPr>
              <w:pStyle w:val="ConsPlusNormal"/>
              <w:jc w:val="center"/>
            </w:pPr>
            <w:r>
              <w:t>100</w:t>
            </w:r>
          </w:p>
        </w:tc>
        <w:tc>
          <w:tcPr>
            <w:tcW w:w="1587" w:type="dxa"/>
          </w:tcPr>
          <w:p w14:paraId="0E78FE43" w14:textId="77777777" w:rsidR="00175DF4" w:rsidRDefault="00175DF4">
            <w:pPr>
              <w:pStyle w:val="ConsPlusNormal"/>
              <w:jc w:val="center"/>
            </w:pPr>
            <w:r>
              <w:t>208</w:t>
            </w:r>
          </w:p>
        </w:tc>
        <w:tc>
          <w:tcPr>
            <w:tcW w:w="1720" w:type="dxa"/>
          </w:tcPr>
          <w:p w14:paraId="52BF084F" w14:textId="77777777" w:rsidR="00175DF4" w:rsidRDefault="00175DF4">
            <w:pPr>
              <w:pStyle w:val="ConsPlusNormal"/>
            </w:pPr>
          </w:p>
        </w:tc>
        <w:tc>
          <w:tcPr>
            <w:tcW w:w="1757" w:type="dxa"/>
          </w:tcPr>
          <w:p w14:paraId="05AEB2D8" w14:textId="77777777" w:rsidR="00175DF4" w:rsidRDefault="00175DF4">
            <w:pPr>
              <w:pStyle w:val="ConsPlusNormal"/>
              <w:jc w:val="center"/>
            </w:pPr>
            <w:r>
              <w:t>208</w:t>
            </w:r>
          </w:p>
        </w:tc>
        <w:tc>
          <w:tcPr>
            <w:tcW w:w="1720" w:type="dxa"/>
          </w:tcPr>
          <w:p w14:paraId="1A0FAA6A" w14:textId="77777777" w:rsidR="00175DF4" w:rsidRDefault="00175DF4">
            <w:pPr>
              <w:pStyle w:val="ConsPlusNormal"/>
            </w:pPr>
          </w:p>
        </w:tc>
      </w:tr>
      <w:tr w:rsidR="00175DF4" w14:paraId="0868369D" w14:textId="77777777">
        <w:tc>
          <w:tcPr>
            <w:tcW w:w="4025" w:type="dxa"/>
          </w:tcPr>
          <w:p w14:paraId="1121FD78"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6005A7E1" w14:textId="77777777" w:rsidR="00175DF4" w:rsidRDefault="00175DF4">
            <w:pPr>
              <w:pStyle w:val="ConsPlusNormal"/>
              <w:jc w:val="center"/>
            </w:pPr>
            <w:r>
              <w:t>901</w:t>
            </w:r>
          </w:p>
        </w:tc>
        <w:tc>
          <w:tcPr>
            <w:tcW w:w="680" w:type="dxa"/>
          </w:tcPr>
          <w:p w14:paraId="540640EC" w14:textId="77777777" w:rsidR="00175DF4" w:rsidRDefault="00175DF4">
            <w:pPr>
              <w:pStyle w:val="ConsPlusNormal"/>
              <w:jc w:val="center"/>
            </w:pPr>
            <w:r>
              <w:t>01</w:t>
            </w:r>
          </w:p>
        </w:tc>
        <w:tc>
          <w:tcPr>
            <w:tcW w:w="680" w:type="dxa"/>
          </w:tcPr>
          <w:p w14:paraId="0EF583F1" w14:textId="77777777" w:rsidR="00175DF4" w:rsidRDefault="00175DF4">
            <w:pPr>
              <w:pStyle w:val="ConsPlusNormal"/>
              <w:jc w:val="center"/>
            </w:pPr>
            <w:r>
              <w:t>13</w:t>
            </w:r>
          </w:p>
        </w:tc>
        <w:tc>
          <w:tcPr>
            <w:tcW w:w="1871" w:type="dxa"/>
          </w:tcPr>
          <w:p w14:paraId="7BD35EBB" w14:textId="77777777" w:rsidR="00175DF4" w:rsidRDefault="00175DF4">
            <w:pPr>
              <w:pStyle w:val="ConsPlusNormal"/>
              <w:jc w:val="center"/>
            </w:pPr>
            <w:r>
              <w:t>22.1.00.04050</w:t>
            </w:r>
          </w:p>
        </w:tc>
        <w:tc>
          <w:tcPr>
            <w:tcW w:w="660" w:type="dxa"/>
          </w:tcPr>
          <w:p w14:paraId="76E63640" w14:textId="77777777" w:rsidR="00175DF4" w:rsidRDefault="00175DF4">
            <w:pPr>
              <w:pStyle w:val="ConsPlusNormal"/>
              <w:jc w:val="center"/>
            </w:pPr>
            <w:r>
              <w:t>120</w:t>
            </w:r>
          </w:p>
        </w:tc>
        <w:tc>
          <w:tcPr>
            <w:tcW w:w="1587" w:type="dxa"/>
          </w:tcPr>
          <w:p w14:paraId="78BC1B13" w14:textId="77777777" w:rsidR="00175DF4" w:rsidRDefault="00175DF4">
            <w:pPr>
              <w:pStyle w:val="ConsPlusNormal"/>
              <w:jc w:val="center"/>
            </w:pPr>
            <w:r>
              <w:t>208</w:t>
            </w:r>
          </w:p>
        </w:tc>
        <w:tc>
          <w:tcPr>
            <w:tcW w:w="1720" w:type="dxa"/>
          </w:tcPr>
          <w:p w14:paraId="6367A269" w14:textId="77777777" w:rsidR="00175DF4" w:rsidRDefault="00175DF4">
            <w:pPr>
              <w:pStyle w:val="ConsPlusNormal"/>
            </w:pPr>
          </w:p>
        </w:tc>
        <w:tc>
          <w:tcPr>
            <w:tcW w:w="1757" w:type="dxa"/>
          </w:tcPr>
          <w:p w14:paraId="19CE6F63" w14:textId="77777777" w:rsidR="00175DF4" w:rsidRDefault="00175DF4">
            <w:pPr>
              <w:pStyle w:val="ConsPlusNormal"/>
              <w:jc w:val="center"/>
            </w:pPr>
            <w:r>
              <w:t>208</w:t>
            </w:r>
          </w:p>
        </w:tc>
        <w:tc>
          <w:tcPr>
            <w:tcW w:w="1720" w:type="dxa"/>
          </w:tcPr>
          <w:p w14:paraId="1F93E941" w14:textId="77777777" w:rsidR="00175DF4" w:rsidRDefault="00175DF4">
            <w:pPr>
              <w:pStyle w:val="ConsPlusNormal"/>
            </w:pPr>
          </w:p>
        </w:tc>
      </w:tr>
      <w:tr w:rsidR="00175DF4" w14:paraId="6466A55E" w14:textId="77777777">
        <w:tc>
          <w:tcPr>
            <w:tcW w:w="4025" w:type="dxa"/>
          </w:tcPr>
          <w:p w14:paraId="2103C9E7" w14:textId="77777777" w:rsidR="00175DF4" w:rsidRDefault="00175DF4">
            <w:pPr>
              <w:pStyle w:val="ConsPlusNormal"/>
            </w:pPr>
            <w:r>
              <w:t>Непрограммное направление расходов</w:t>
            </w:r>
          </w:p>
        </w:tc>
        <w:tc>
          <w:tcPr>
            <w:tcW w:w="720" w:type="dxa"/>
          </w:tcPr>
          <w:p w14:paraId="2965647B" w14:textId="77777777" w:rsidR="00175DF4" w:rsidRDefault="00175DF4">
            <w:pPr>
              <w:pStyle w:val="ConsPlusNormal"/>
              <w:jc w:val="center"/>
            </w:pPr>
            <w:r>
              <w:t>901</w:t>
            </w:r>
          </w:p>
        </w:tc>
        <w:tc>
          <w:tcPr>
            <w:tcW w:w="680" w:type="dxa"/>
          </w:tcPr>
          <w:p w14:paraId="31CC9A0D" w14:textId="77777777" w:rsidR="00175DF4" w:rsidRDefault="00175DF4">
            <w:pPr>
              <w:pStyle w:val="ConsPlusNormal"/>
              <w:jc w:val="center"/>
            </w:pPr>
            <w:r>
              <w:t>01</w:t>
            </w:r>
          </w:p>
        </w:tc>
        <w:tc>
          <w:tcPr>
            <w:tcW w:w="680" w:type="dxa"/>
          </w:tcPr>
          <w:p w14:paraId="113EB69F" w14:textId="77777777" w:rsidR="00175DF4" w:rsidRDefault="00175DF4">
            <w:pPr>
              <w:pStyle w:val="ConsPlusNormal"/>
              <w:jc w:val="center"/>
            </w:pPr>
            <w:r>
              <w:t>13</w:t>
            </w:r>
          </w:p>
        </w:tc>
        <w:tc>
          <w:tcPr>
            <w:tcW w:w="1871" w:type="dxa"/>
          </w:tcPr>
          <w:p w14:paraId="2DF0B9B2" w14:textId="77777777" w:rsidR="00175DF4" w:rsidRDefault="00175DF4">
            <w:pPr>
              <w:pStyle w:val="ConsPlusNormal"/>
              <w:jc w:val="center"/>
            </w:pPr>
            <w:r>
              <w:t>99.0.00.00000</w:t>
            </w:r>
          </w:p>
        </w:tc>
        <w:tc>
          <w:tcPr>
            <w:tcW w:w="660" w:type="dxa"/>
          </w:tcPr>
          <w:p w14:paraId="0710A388" w14:textId="77777777" w:rsidR="00175DF4" w:rsidRDefault="00175DF4">
            <w:pPr>
              <w:pStyle w:val="ConsPlusNormal"/>
            </w:pPr>
          </w:p>
        </w:tc>
        <w:tc>
          <w:tcPr>
            <w:tcW w:w="1587" w:type="dxa"/>
          </w:tcPr>
          <w:p w14:paraId="245E3EEC" w14:textId="77777777" w:rsidR="00175DF4" w:rsidRDefault="00175DF4">
            <w:pPr>
              <w:pStyle w:val="ConsPlusNormal"/>
              <w:jc w:val="center"/>
            </w:pPr>
            <w:r>
              <w:t>1 433</w:t>
            </w:r>
          </w:p>
        </w:tc>
        <w:tc>
          <w:tcPr>
            <w:tcW w:w="1720" w:type="dxa"/>
          </w:tcPr>
          <w:p w14:paraId="4EA0A525" w14:textId="77777777" w:rsidR="00175DF4" w:rsidRDefault="00175DF4">
            <w:pPr>
              <w:pStyle w:val="ConsPlusNormal"/>
            </w:pPr>
          </w:p>
        </w:tc>
        <w:tc>
          <w:tcPr>
            <w:tcW w:w="1757" w:type="dxa"/>
          </w:tcPr>
          <w:p w14:paraId="03EC6C3D" w14:textId="77777777" w:rsidR="00175DF4" w:rsidRDefault="00175DF4">
            <w:pPr>
              <w:pStyle w:val="ConsPlusNormal"/>
              <w:jc w:val="center"/>
            </w:pPr>
            <w:r>
              <w:t>1 433</w:t>
            </w:r>
          </w:p>
        </w:tc>
        <w:tc>
          <w:tcPr>
            <w:tcW w:w="1720" w:type="dxa"/>
          </w:tcPr>
          <w:p w14:paraId="200113F0" w14:textId="77777777" w:rsidR="00175DF4" w:rsidRDefault="00175DF4">
            <w:pPr>
              <w:pStyle w:val="ConsPlusNormal"/>
            </w:pPr>
          </w:p>
        </w:tc>
      </w:tr>
      <w:tr w:rsidR="00175DF4" w14:paraId="21D7295D" w14:textId="77777777">
        <w:tc>
          <w:tcPr>
            <w:tcW w:w="4025" w:type="dxa"/>
          </w:tcPr>
          <w:p w14:paraId="50E2F66B" w14:textId="77777777" w:rsidR="00175DF4" w:rsidRDefault="00175DF4">
            <w:pPr>
              <w:pStyle w:val="ConsPlusNormal"/>
            </w:pPr>
            <w:r>
              <w:t>Мероприятия в установленной сфере деятельности</w:t>
            </w:r>
          </w:p>
        </w:tc>
        <w:tc>
          <w:tcPr>
            <w:tcW w:w="720" w:type="dxa"/>
          </w:tcPr>
          <w:p w14:paraId="2E143699" w14:textId="77777777" w:rsidR="00175DF4" w:rsidRDefault="00175DF4">
            <w:pPr>
              <w:pStyle w:val="ConsPlusNormal"/>
              <w:jc w:val="center"/>
            </w:pPr>
            <w:r>
              <w:t>901</w:t>
            </w:r>
          </w:p>
        </w:tc>
        <w:tc>
          <w:tcPr>
            <w:tcW w:w="680" w:type="dxa"/>
          </w:tcPr>
          <w:p w14:paraId="587F493F" w14:textId="77777777" w:rsidR="00175DF4" w:rsidRDefault="00175DF4">
            <w:pPr>
              <w:pStyle w:val="ConsPlusNormal"/>
              <w:jc w:val="center"/>
            </w:pPr>
            <w:r>
              <w:t>01</w:t>
            </w:r>
          </w:p>
        </w:tc>
        <w:tc>
          <w:tcPr>
            <w:tcW w:w="680" w:type="dxa"/>
          </w:tcPr>
          <w:p w14:paraId="2629E289" w14:textId="77777777" w:rsidR="00175DF4" w:rsidRDefault="00175DF4">
            <w:pPr>
              <w:pStyle w:val="ConsPlusNormal"/>
              <w:jc w:val="center"/>
            </w:pPr>
            <w:r>
              <w:t>13</w:t>
            </w:r>
          </w:p>
        </w:tc>
        <w:tc>
          <w:tcPr>
            <w:tcW w:w="1871" w:type="dxa"/>
          </w:tcPr>
          <w:p w14:paraId="2FE463C8" w14:textId="77777777" w:rsidR="00175DF4" w:rsidRDefault="00175DF4">
            <w:pPr>
              <w:pStyle w:val="ConsPlusNormal"/>
              <w:jc w:val="center"/>
            </w:pPr>
            <w:r>
              <w:t>99.0.00.04000</w:t>
            </w:r>
          </w:p>
        </w:tc>
        <w:tc>
          <w:tcPr>
            <w:tcW w:w="660" w:type="dxa"/>
          </w:tcPr>
          <w:p w14:paraId="67D4CA78" w14:textId="77777777" w:rsidR="00175DF4" w:rsidRDefault="00175DF4">
            <w:pPr>
              <w:pStyle w:val="ConsPlusNormal"/>
            </w:pPr>
          </w:p>
        </w:tc>
        <w:tc>
          <w:tcPr>
            <w:tcW w:w="1587" w:type="dxa"/>
          </w:tcPr>
          <w:p w14:paraId="69683D20" w14:textId="77777777" w:rsidR="00175DF4" w:rsidRDefault="00175DF4">
            <w:pPr>
              <w:pStyle w:val="ConsPlusNormal"/>
              <w:jc w:val="center"/>
            </w:pPr>
            <w:r>
              <w:t>1 433</w:t>
            </w:r>
          </w:p>
        </w:tc>
        <w:tc>
          <w:tcPr>
            <w:tcW w:w="1720" w:type="dxa"/>
          </w:tcPr>
          <w:p w14:paraId="5EFDE52A" w14:textId="77777777" w:rsidR="00175DF4" w:rsidRDefault="00175DF4">
            <w:pPr>
              <w:pStyle w:val="ConsPlusNormal"/>
            </w:pPr>
          </w:p>
        </w:tc>
        <w:tc>
          <w:tcPr>
            <w:tcW w:w="1757" w:type="dxa"/>
          </w:tcPr>
          <w:p w14:paraId="4D4D75B7" w14:textId="77777777" w:rsidR="00175DF4" w:rsidRDefault="00175DF4">
            <w:pPr>
              <w:pStyle w:val="ConsPlusNormal"/>
              <w:jc w:val="center"/>
            </w:pPr>
            <w:r>
              <w:t>1 433</w:t>
            </w:r>
          </w:p>
        </w:tc>
        <w:tc>
          <w:tcPr>
            <w:tcW w:w="1720" w:type="dxa"/>
          </w:tcPr>
          <w:p w14:paraId="2FA9D82E" w14:textId="77777777" w:rsidR="00175DF4" w:rsidRDefault="00175DF4">
            <w:pPr>
              <w:pStyle w:val="ConsPlusNormal"/>
            </w:pPr>
          </w:p>
        </w:tc>
      </w:tr>
      <w:tr w:rsidR="00175DF4" w14:paraId="2B508540" w14:textId="77777777">
        <w:tc>
          <w:tcPr>
            <w:tcW w:w="4025" w:type="dxa"/>
          </w:tcPr>
          <w:p w14:paraId="565AA7A8" w14:textId="77777777" w:rsidR="00175DF4" w:rsidRDefault="00175DF4">
            <w:pPr>
              <w:pStyle w:val="ConsPlusNormal"/>
            </w:pPr>
            <w:r>
              <w:t>Мероприятия в сфере общегосударственного управления</w:t>
            </w:r>
          </w:p>
        </w:tc>
        <w:tc>
          <w:tcPr>
            <w:tcW w:w="720" w:type="dxa"/>
          </w:tcPr>
          <w:p w14:paraId="6EDEADD2" w14:textId="77777777" w:rsidR="00175DF4" w:rsidRDefault="00175DF4">
            <w:pPr>
              <w:pStyle w:val="ConsPlusNormal"/>
              <w:jc w:val="center"/>
            </w:pPr>
            <w:r>
              <w:t>901</w:t>
            </w:r>
          </w:p>
        </w:tc>
        <w:tc>
          <w:tcPr>
            <w:tcW w:w="680" w:type="dxa"/>
          </w:tcPr>
          <w:p w14:paraId="6FBF50AA" w14:textId="77777777" w:rsidR="00175DF4" w:rsidRDefault="00175DF4">
            <w:pPr>
              <w:pStyle w:val="ConsPlusNormal"/>
              <w:jc w:val="center"/>
            </w:pPr>
            <w:r>
              <w:t>01</w:t>
            </w:r>
          </w:p>
        </w:tc>
        <w:tc>
          <w:tcPr>
            <w:tcW w:w="680" w:type="dxa"/>
          </w:tcPr>
          <w:p w14:paraId="198681DF" w14:textId="77777777" w:rsidR="00175DF4" w:rsidRDefault="00175DF4">
            <w:pPr>
              <w:pStyle w:val="ConsPlusNormal"/>
              <w:jc w:val="center"/>
            </w:pPr>
            <w:r>
              <w:t>13</w:t>
            </w:r>
          </w:p>
        </w:tc>
        <w:tc>
          <w:tcPr>
            <w:tcW w:w="1871" w:type="dxa"/>
          </w:tcPr>
          <w:p w14:paraId="58310214" w14:textId="77777777" w:rsidR="00175DF4" w:rsidRDefault="00175DF4">
            <w:pPr>
              <w:pStyle w:val="ConsPlusNormal"/>
              <w:jc w:val="center"/>
            </w:pPr>
            <w:r>
              <w:t>99.0.00.04040</w:t>
            </w:r>
          </w:p>
        </w:tc>
        <w:tc>
          <w:tcPr>
            <w:tcW w:w="660" w:type="dxa"/>
          </w:tcPr>
          <w:p w14:paraId="6B29B0B3" w14:textId="77777777" w:rsidR="00175DF4" w:rsidRDefault="00175DF4">
            <w:pPr>
              <w:pStyle w:val="ConsPlusNormal"/>
            </w:pPr>
          </w:p>
        </w:tc>
        <w:tc>
          <w:tcPr>
            <w:tcW w:w="1587" w:type="dxa"/>
          </w:tcPr>
          <w:p w14:paraId="396CB166" w14:textId="77777777" w:rsidR="00175DF4" w:rsidRDefault="00175DF4">
            <w:pPr>
              <w:pStyle w:val="ConsPlusNormal"/>
              <w:jc w:val="center"/>
            </w:pPr>
            <w:r>
              <w:t>1 433</w:t>
            </w:r>
          </w:p>
        </w:tc>
        <w:tc>
          <w:tcPr>
            <w:tcW w:w="1720" w:type="dxa"/>
          </w:tcPr>
          <w:p w14:paraId="19DE5EF6" w14:textId="77777777" w:rsidR="00175DF4" w:rsidRDefault="00175DF4">
            <w:pPr>
              <w:pStyle w:val="ConsPlusNormal"/>
            </w:pPr>
          </w:p>
        </w:tc>
        <w:tc>
          <w:tcPr>
            <w:tcW w:w="1757" w:type="dxa"/>
          </w:tcPr>
          <w:p w14:paraId="02EDD318" w14:textId="77777777" w:rsidR="00175DF4" w:rsidRDefault="00175DF4">
            <w:pPr>
              <w:pStyle w:val="ConsPlusNormal"/>
              <w:jc w:val="center"/>
            </w:pPr>
            <w:r>
              <w:t>1 433</w:t>
            </w:r>
          </w:p>
        </w:tc>
        <w:tc>
          <w:tcPr>
            <w:tcW w:w="1720" w:type="dxa"/>
          </w:tcPr>
          <w:p w14:paraId="78C7FD62" w14:textId="77777777" w:rsidR="00175DF4" w:rsidRDefault="00175DF4">
            <w:pPr>
              <w:pStyle w:val="ConsPlusNormal"/>
            </w:pPr>
          </w:p>
        </w:tc>
      </w:tr>
      <w:tr w:rsidR="00175DF4" w14:paraId="68D29B84" w14:textId="77777777">
        <w:tc>
          <w:tcPr>
            <w:tcW w:w="4025" w:type="dxa"/>
          </w:tcPr>
          <w:p w14:paraId="4B14C157" w14:textId="77777777" w:rsidR="00175DF4" w:rsidRDefault="00175DF4">
            <w:pPr>
              <w:pStyle w:val="ConsPlusNormal"/>
            </w:pPr>
            <w:r>
              <w:t>Иные бюджетные ассигнования</w:t>
            </w:r>
          </w:p>
        </w:tc>
        <w:tc>
          <w:tcPr>
            <w:tcW w:w="720" w:type="dxa"/>
          </w:tcPr>
          <w:p w14:paraId="7649FF51" w14:textId="77777777" w:rsidR="00175DF4" w:rsidRDefault="00175DF4">
            <w:pPr>
              <w:pStyle w:val="ConsPlusNormal"/>
              <w:jc w:val="center"/>
            </w:pPr>
            <w:r>
              <w:t>901</w:t>
            </w:r>
          </w:p>
        </w:tc>
        <w:tc>
          <w:tcPr>
            <w:tcW w:w="680" w:type="dxa"/>
          </w:tcPr>
          <w:p w14:paraId="0FD4C907" w14:textId="77777777" w:rsidR="00175DF4" w:rsidRDefault="00175DF4">
            <w:pPr>
              <w:pStyle w:val="ConsPlusNormal"/>
              <w:jc w:val="center"/>
            </w:pPr>
            <w:r>
              <w:t>01</w:t>
            </w:r>
          </w:p>
        </w:tc>
        <w:tc>
          <w:tcPr>
            <w:tcW w:w="680" w:type="dxa"/>
          </w:tcPr>
          <w:p w14:paraId="7130DC18" w14:textId="77777777" w:rsidR="00175DF4" w:rsidRDefault="00175DF4">
            <w:pPr>
              <w:pStyle w:val="ConsPlusNormal"/>
              <w:jc w:val="center"/>
            </w:pPr>
            <w:r>
              <w:t>13</w:t>
            </w:r>
          </w:p>
        </w:tc>
        <w:tc>
          <w:tcPr>
            <w:tcW w:w="1871" w:type="dxa"/>
          </w:tcPr>
          <w:p w14:paraId="7A787AA7" w14:textId="77777777" w:rsidR="00175DF4" w:rsidRDefault="00175DF4">
            <w:pPr>
              <w:pStyle w:val="ConsPlusNormal"/>
              <w:jc w:val="center"/>
            </w:pPr>
            <w:r>
              <w:t>99.0.00.04040</w:t>
            </w:r>
          </w:p>
        </w:tc>
        <w:tc>
          <w:tcPr>
            <w:tcW w:w="660" w:type="dxa"/>
          </w:tcPr>
          <w:p w14:paraId="7B065545" w14:textId="77777777" w:rsidR="00175DF4" w:rsidRDefault="00175DF4">
            <w:pPr>
              <w:pStyle w:val="ConsPlusNormal"/>
              <w:jc w:val="center"/>
            </w:pPr>
            <w:r>
              <w:t>800</w:t>
            </w:r>
          </w:p>
        </w:tc>
        <w:tc>
          <w:tcPr>
            <w:tcW w:w="1587" w:type="dxa"/>
          </w:tcPr>
          <w:p w14:paraId="3D023AF7" w14:textId="77777777" w:rsidR="00175DF4" w:rsidRDefault="00175DF4">
            <w:pPr>
              <w:pStyle w:val="ConsPlusNormal"/>
              <w:jc w:val="center"/>
            </w:pPr>
            <w:r>
              <w:t>1 433</w:t>
            </w:r>
          </w:p>
        </w:tc>
        <w:tc>
          <w:tcPr>
            <w:tcW w:w="1720" w:type="dxa"/>
          </w:tcPr>
          <w:p w14:paraId="199CFC29" w14:textId="77777777" w:rsidR="00175DF4" w:rsidRDefault="00175DF4">
            <w:pPr>
              <w:pStyle w:val="ConsPlusNormal"/>
            </w:pPr>
          </w:p>
        </w:tc>
        <w:tc>
          <w:tcPr>
            <w:tcW w:w="1757" w:type="dxa"/>
          </w:tcPr>
          <w:p w14:paraId="36826FFC" w14:textId="77777777" w:rsidR="00175DF4" w:rsidRDefault="00175DF4">
            <w:pPr>
              <w:pStyle w:val="ConsPlusNormal"/>
              <w:jc w:val="center"/>
            </w:pPr>
            <w:r>
              <w:t>1 433</w:t>
            </w:r>
          </w:p>
        </w:tc>
        <w:tc>
          <w:tcPr>
            <w:tcW w:w="1720" w:type="dxa"/>
          </w:tcPr>
          <w:p w14:paraId="450EEE23" w14:textId="77777777" w:rsidR="00175DF4" w:rsidRDefault="00175DF4">
            <w:pPr>
              <w:pStyle w:val="ConsPlusNormal"/>
            </w:pPr>
          </w:p>
        </w:tc>
      </w:tr>
      <w:tr w:rsidR="00175DF4" w14:paraId="42C6175B" w14:textId="77777777">
        <w:tc>
          <w:tcPr>
            <w:tcW w:w="4025" w:type="dxa"/>
          </w:tcPr>
          <w:p w14:paraId="72A4F8E2" w14:textId="77777777" w:rsidR="00175DF4" w:rsidRDefault="00175DF4">
            <w:pPr>
              <w:pStyle w:val="ConsPlusNormal"/>
            </w:pPr>
            <w:r>
              <w:t>Исполнение судебных актов</w:t>
            </w:r>
          </w:p>
        </w:tc>
        <w:tc>
          <w:tcPr>
            <w:tcW w:w="720" w:type="dxa"/>
          </w:tcPr>
          <w:p w14:paraId="3DECDF74" w14:textId="77777777" w:rsidR="00175DF4" w:rsidRDefault="00175DF4">
            <w:pPr>
              <w:pStyle w:val="ConsPlusNormal"/>
              <w:jc w:val="center"/>
            </w:pPr>
            <w:r>
              <w:t>901</w:t>
            </w:r>
          </w:p>
        </w:tc>
        <w:tc>
          <w:tcPr>
            <w:tcW w:w="680" w:type="dxa"/>
          </w:tcPr>
          <w:p w14:paraId="4345279A" w14:textId="77777777" w:rsidR="00175DF4" w:rsidRDefault="00175DF4">
            <w:pPr>
              <w:pStyle w:val="ConsPlusNormal"/>
              <w:jc w:val="center"/>
            </w:pPr>
            <w:r>
              <w:t>01</w:t>
            </w:r>
          </w:p>
        </w:tc>
        <w:tc>
          <w:tcPr>
            <w:tcW w:w="680" w:type="dxa"/>
          </w:tcPr>
          <w:p w14:paraId="4F0D1D34" w14:textId="77777777" w:rsidR="00175DF4" w:rsidRDefault="00175DF4">
            <w:pPr>
              <w:pStyle w:val="ConsPlusNormal"/>
              <w:jc w:val="center"/>
            </w:pPr>
            <w:r>
              <w:t>13</w:t>
            </w:r>
          </w:p>
        </w:tc>
        <w:tc>
          <w:tcPr>
            <w:tcW w:w="1871" w:type="dxa"/>
          </w:tcPr>
          <w:p w14:paraId="45264110" w14:textId="77777777" w:rsidR="00175DF4" w:rsidRDefault="00175DF4">
            <w:pPr>
              <w:pStyle w:val="ConsPlusNormal"/>
              <w:jc w:val="center"/>
            </w:pPr>
            <w:r>
              <w:t>99.0.00.04040</w:t>
            </w:r>
          </w:p>
        </w:tc>
        <w:tc>
          <w:tcPr>
            <w:tcW w:w="660" w:type="dxa"/>
          </w:tcPr>
          <w:p w14:paraId="679ACF3D" w14:textId="77777777" w:rsidR="00175DF4" w:rsidRDefault="00175DF4">
            <w:pPr>
              <w:pStyle w:val="ConsPlusNormal"/>
              <w:jc w:val="center"/>
            </w:pPr>
            <w:r>
              <w:t>830</w:t>
            </w:r>
          </w:p>
        </w:tc>
        <w:tc>
          <w:tcPr>
            <w:tcW w:w="1587" w:type="dxa"/>
          </w:tcPr>
          <w:p w14:paraId="390D3B7D" w14:textId="77777777" w:rsidR="00175DF4" w:rsidRDefault="00175DF4">
            <w:pPr>
              <w:pStyle w:val="ConsPlusNormal"/>
              <w:jc w:val="center"/>
            </w:pPr>
            <w:r>
              <w:t>1 433</w:t>
            </w:r>
          </w:p>
        </w:tc>
        <w:tc>
          <w:tcPr>
            <w:tcW w:w="1720" w:type="dxa"/>
          </w:tcPr>
          <w:p w14:paraId="4BB00C91" w14:textId="77777777" w:rsidR="00175DF4" w:rsidRDefault="00175DF4">
            <w:pPr>
              <w:pStyle w:val="ConsPlusNormal"/>
            </w:pPr>
          </w:p>
        </w:tc>
        <w:tc>
          <w:tcPr>
            <w:tcW w:w="1757" w:type="dxa"/>
          </w:tcPr>
          <w:p w14:paraId="3BDEEE91" w14:textId="77777777" w:rsidR="00175DF4" w:rsidRDefault="00175DF4">
            <w:pPr>
              <w:pStyle w:val="ConsPlusNormal"/>
              <w:jc w:val="center"/>
            </w:pPr>
            <w:r>
              <w:t>1 433</w:t>
            </w:r>
          </w:p>
        </w:tc>
        <w:tc>
          <w:tcPr>
            <w:tcW w:w="1720" w:type="dxa"/>
          </w:tcPr>
          <w:p w14:paraId="72730CFC" w14:textId="77777777" w:rsidR="00175DF4" w:rsidRDefault="00175DF4">
            <w:pPr>
              <w:pStyle w:val="ConsPlusNormal"/>
            </w:pPr>
          </w:p>
        </w:tc>
      </w:tr>
      <w:tr w:rsidR="00175DF4" w14:paraId="12406F93" w14:textId="77777777">
        <w:tc>
          <w:tcPr>
            <w:tcW w:w="4025" w:type="dxa"/>
          </w:tcPr>
          <w:p w14:paraId="447AE8FB" w14:textId="77777777" w:rsidR="00175DF4" w:rsidRDefault="00175DF4">
            <w:pPr>
              <w:pStyle w:val="ConsPlusNormal"/>
            </w:pPr>
            <w:r>
              <w:t>Департамент финансов администрации городского округа Тольятти</w:t>
            </w:r>
          </w:p>
        </w:tc>
        <w:tc>
          <w:tcPr>
            <w:tcW w:w="720" w:type="dxa"/>
          </w:tcPr>
          <w:p w14:paraId="3A48C6BE" w14:textId="77777777" w:rsidR="00175DF4" w:rsidRDefault="00175DF4">
            <w:pPr>
              <w:pStyle w:val="ConsPlusNormal"/>
              <w:jc w:val="center"/>
            </w:pPr>
            <w:r>
              <w:t>902</w:t>
            </w:r>
          </w:p>
        </w:tc>
        <w:tc>
          <w:tcPr>
            <w:tcW w:w="680" w:type="dxa"/>
          </w:tcPr>
          <w:p w14:paraId="14FD2D89" w14:textId="77777777" w:rsidR="00175DF4" w:rsidRDefault="00175DF4">
            <w:pPr>
              <w:pStyle w:val="ConsPlusNormal"/>
            </w:pPr>
          </w:p>
        </w:tc>
        <w:tc>
          <w:tcPr>
            <w:tcW w:w="680" w:type="dxa"/>
          </w:tcPr>
          <w:p w14:paraId="4FC89153" w14:textId="77777777" w:rsidR="00175DF4" w:rsidRDefault="00175DF4">
            <w:pPr>
              <w:pStyle w:val="ConsPlusNormal"/>
            </w:pPr>
          </w:p>
        </w:tc>
        <w:tc>
          <w:tcPr>
            <w:tcW w:w="1871" w:type="dxa"/>
          </w:tcPr>
          <w:p w14:paraId="5C7BEB9A" w14:textId="77777777" w:rsidR="00175DF4" w:rsidRDefault="00175DF4">
            <w:pPr>
              <w:pStyle w:val="ConsPlusNormal"/>
            </w:pPr>
          </w:p>
        </w:tc>
        <w:tc>
          <w:tcPr>
            <w:tcW w:w="660" w:type="dxa"/>
          </w:tcPr>
          <w:p w14:paraId="190A539B" w14:textId="77777777" w:rsidR="00175DF4" w:rsidRDefault="00175DF4">
            <w:pPr>
              <w:pStyle w:val="ConsPlusNormal"/>
            </w:pPr>
          </w:p>
        </w:tc>
        <w:tc>
          <w:tcPr>
            <w:tcW w:w="1587" w:type="dxa"/>
          </w:tcPr>
          <w:p w14:paraId="3C3620EC" w14:textId="77777777" w:rsidR="00175DF4" w:rsidRDefault="00175DF4">
            <w:pPr>
              <w:pStyle w:val="ConsPlusNormal"/>
              <w:jc w:val="center"/>
            </w:pPr>
            <w:r>
              <w:t>975 578</w:t>
            </w:r>
          </w:p>
        </w:tc>
        <w:tc>
          <w:tcPr>
            <w:tcW w:w="1720" w:type="dxa"/>
          </w:tcPr>
          <w:p w14:paraId="0399DFBF" w14:textId="77777777" w:rsidR="00175DF4" w:rsidRDefault="00175DF4">
            <w:pPr>
              <w:pStyle w:val="ConsPlusNormal"/>
            </w:pPr>
          </w:p>
        </w:tc>
        <w:tc>
          <w:tcPr>
            <w:tcW w:w="1757" w:type="dxa"/>
          </w:tcPr>
          <w:p w14:paraId="412945FA" w14:textId="77777777" w:rsidR="00175DF4" w:rsidRDefault="00175DF4">
            <w:pPr>
              <w:pStyle w:val="ConsPlusNormal"/>
              <w:jc w:val="center"/>
            </w:pPr>
            <w:r>
              <w:t>980 301</w:t>
            </w:r>
          </w:p>
        </w:tc>
        <w:tc>
          <w:tcPr>
            <w:tcW w:w="1720" w:type="dxa"/>
          </w:tcPr>
          <w:p w14:paraId="676E6C5F" w14:textId="77777777" w:rsidR="00175DF4" w:rsidRDefault="00175DF4">
            <w:pPr>
              <w:pStyle w:val="ConsPlusNormal"/>
            </w:pPr>
          </w:p>
        </w:tc>
      </w:tr>
      <w:tr w:rsidR="00175DF4" w14:paraId="7BDD2A17" w14:textId="77777777">
        <w:tc>
          <w:tcPr>
            <w:tcW w:w="4025" w:type="dxa"/>
          </w:tcPr>
          <w:p w14:paraId="4D0525EE" w14:textId="77777777" w:rsidR="00175DF4" w:rsidRDefault="00175DF4">
            <w:pPr>
              <w:pStyle w:val="ConsPlusNormal"/>
            </w:pPr>
            <w:r>
              <w:t>ОБЩЕГОСУДАРСТВЕННЫЕ ВОПРОСЫ</w:t>
            </w:r>
          </w:p>
        </w:tc>
        <w:tc>
          <w:tcPr>
            <w:tcW w:w="720" w:type="dxa"/>
          </w:tcPr>
          <w:p w14:paraId="598CF8E5" w14:textId="77777777" w:rsidR="00175DF4" w:rsidRDefault="00175DF4">
            <w:pPr>
              <w:pStyle w:val="ConsPlusNormal"/>
              <w:jc w:val="center"/>
            </w:pPr>
            <w:r>
              <w:t>902</w:t>
            </w:r>
          </w:p>
        </w:tc>
        <w:tc>
          <w:tcPr>
            <w:tcW w:w="680" w:type="dxa"/>
          </w:tcPr>
          <w:p w14:paraId="10355671" w14:textId="77777777" w:rsidR="00175DF4" w:rsidRDefault="00175DF4">
            <w:pPr>
              <w:pStyle w:val="ConsPlusNormal"/>
              <w:jc w:val="center"/>
            </w:pPr>
            <w:r>
              <w:t>01</w:t>
            </w:r>
          </w:p>
        </w:tc>
        <w:tc>
          <w:tcPr>
            <w:tcW w:w="680" w:type="dxa"/>
          </w:tcPr>
          <w:p w14:paraId="6941DA15" w14:textId="77777777" w:rsidR="00175DF4" w:rsidRDefault="00175DF4">
            <w:pPr>
              <w:pStyle w:val="ConsPlusNormal"/>
              <w:jc w:val="center"/>
            </w:pPr>
            <w:r>
              <w:t>00</w:t>
            </w:r>
          </w:p>
        </w:tc>
        <w:tc>
          <w:tcPr>
            <w:tcW w:w="1871" w:type="dxa"/>
          </w:tcPr>
          <w:p w14:paraId="1E5837D7" w14:textId="77777777" w:rsidR="00175DF4" w:rsidRDefault="00175DF4">
            <w:pPr>
              <w:pStyle w:val="ConsPlusNormal"/>
            </w:pPr>
          </w:p>
        </w:tc>
        <w:tc>
          <w:tcPr>
            <w:tcW w:w="660" w:type="dxa"/>
          </w:tcPr>
          <w:p w14:paraId="3962EF46" w14:textId="77777777" w:rsidR="00175DF4" w:rsidRDefault="00175DF4">
            <w:pPr>
              <w:pStyle w:val="ConsPlusNormal"/>
            </w:pPr>
          </w:p>
        </w:tc>
        <w:tc>
          <w:tcPr>
            <w:tcW w:w="1587" w:type="dxa"/>
          </w:tcPr>
          <w:p w14:paraId="238224CD" w14:textId="77777777" w:rsidR="00175DF4" w:rsidRDefault="00175DF4">
            <w:pPr>
              <w:pStyle w:val="ConsPlusNormal"/>
              <w:jc w:val="center"/>
            </w:pPr>
            <w:r>
              <w:t>259 439</w:t>
            </w:r>
          </w:p>
        </w:tc>
        <w:tc>
          <w:tcPr>
            <w:tcW w:w="1720" w:type="dxa"/>
          </w:tcPr>
          <w:p w14:paraId="52CA942E" w14:textId="77777777" w:rsidR="00175DF4" w:rsidRDefault="00175DF4">
            <w:pPr>
              <w:pStyle w:val="ConsPlusNormal"/>
            </w:pPr>
          </w:p>
        </w:tc>
        <w:tc>
          <w:tcPr>
            <w:tcW w:w="1757" w:type="dxa"/>
          </w:tcPr>
          <w:p w14:paraId="40A37C08" w14:textId="77777777" w:rsidR="00175DF4" w:rsidRDefault="00175DF4">
            <w:pPr>
              <w:pStyle w:val="ConsPlusNormal"/>
              <w:jc w:val="center"/>
            </w:pPr>
            <w:r>
              <w:t>200 456</w:t>
            </w:r>
          </w:p>
        </w:tc>
        <w:tc>
          <w:tcPr>
            <w:tcW w:w="1720" w:type="dxa"/>
          </w:tcPr>
          <w:p w14:paraId="5ADA1825" w14:textId="77777777" w:rsidR="00175DF4" w:rsidRDefault="00175DF4">
            <w:pPr>
              <w:pStyle w:val="ConsPlusNormal"/>
            </w:pPr>
          </w:p>
        </w:tc>
      </w:tr>
      <w:tr w:rsidR="00175DF4" w14:paraId="4E10AA6F" w14:textId="77777777">
        <w:tc>
          <w:tcPr>
            <w:tcW w:w="4025" w:type="dxa"/>
          </w:tcPr>
          <w:p w14:paraId="6EA4AEB6" w14:textId="77777777" w:rsidR="00175DF4" w:rsidRDefault="00175DF4">
            <w:pPr>
              <w:pStyle w:val="ConsPlusNormal"/>
            </w:pPr>
            <w:r>
              <w:t xml:space="preserve">Функционирование Правительства Российской Федерации, высших </w:t>
            </w:r>
            <w:r>
              <w:lastRenderedPageBreak/>
              <w:t>исполнительных органов субъектов Российской Федерации, местных администраций</w:t>
            </w:r>
          </w:p>
        </w:tc>
        <w:tc>
          <w:tcPr>
            <w:tcW w:w="720" w:type="dxa"/>
          </w:tcPr>
          <w:p w14:paraId="3ECF6DC9" w14:textId="77777777" w:rsidR="00175DF4" w:rsidRDefault="00175DF4">
            <w:pPr>
              <w:pStyle w:val="ConsPlusNormal"/>
              <w:jc w:val="center"/>
            </w:pPr>
            <w:r>
              <w:lastRenderedPageBreak/>
              <w:t>902</w:t>
            </w:r>
          </w:p>
        </w:tc>
        <w:tc>
          <w:tcPr>
            <w:tcW w:w="680" w:type="dxa"/>
          </w:tcPr>
          <w:p w14:paraId="36B380A0" w14:textId="77777777" w:rsidR="00175DF4" w:rsidRDefault="00175DF4">
            <w:pPr>
              <w:pStyle w:val="ConsPlusNormal"/>
              <w:jc w:val="center"/>
            </w:pPr>
            <w:r>
              <w:t>01</w:t>
            </w:r>
          </w:p>
        </w:tc>
        <w:tc>
          <w:tcPr>
            <w:tcW w:w="680" w:type="dxa"/>
          </w:tcPr>
          <w:p w14:paraId="1F5A5457" w14:textId="77777777" w:rsidR="00175DF4" w:rsidRDefault="00175DF4">
            <w:pPr>
              <w:pStyle w:val="ConsPlusNormal"/>
              <w:jc w:val="center"/>
            </w:pPr>
            <w:r>
              <w:t>04</w:t>
            </w:r>
          </w:p>
        </w:tc>
        <w:tc>
          <w:tcPr>
            <w:tcW w:w="1871" w:type="dxa"/>
          </w:tcPr>
          <w:p w14:paraId="67625BC1" w14:textId="77777777" w:rsidR="00175DF4" w:rsidRDefault="00175DF4">
            <w:pPr>
              <w:pStyle w:val="ConsPlusNormal"/>
            </w:pPr>
          </w:p>
        </w:tc>
        <w:tc>
          <w:tcPr>
            <w:tcW w:w="660" w:type="dxa"/>
          </w:tcPr>
          <w:p w14:paraId="4366E643" w14:textId="77777777" w:rsidR="00175DF4" w:rsidRDefault="00175DF4">
            <w:pPr>
              <w:pStyle w:val="ConsPlusNormal"/>
            </w:pPr>
          </w:p>
        </w:tc>
        <w:tc>
          <w:tcPr>
            <w:tcW w:w="1587" w:type="dxa"/>
          </w:tcPr>
          <w:p w14:paraId="5D9C6870" w14:textId="77777777" w:rsidR="00175DF4" w:rsidRDefault="00175DF4">
            <w:pPr>
              <w:pStyle w:val="ConsPlusNormal"/>
              <w:jc w:val="center"/>
            </w:pPr>
            <w:r>
              <w:t>134 991</w:t>
            </w:r>
          </w:p>
        </w:tc>
        <w:tc>
          <w:tcPr>
            <w:tcW w:w="1720" w:type="dxa"/>
          </w:tcPr>
          <w:p w14:paraId="545F7132" w14:textId="77777777" w:rsidR="00175DF4" w:rsidRDefault="00175DF4">
            <w:pPr>
              <w:pStyle w:val="ConsPlusNormal"/>
            </w:pPr>
          </w:p>
        </w:tc>
        <w:tc>
          <w:tcPr>
            <w:tcW w:w="1757" w:type="dxa"/>
          </w:tcPr>
          <w:p w14:paraId="6C866334" w14:textId="77777777" w:rsidR="00175DF4" w:rsidRDefault="00175DF4">
            <w:pPr>
              <w:pStyle w:val="ConsPlusNormal"/>
              <w:jc w:val="center"/>
            </w:pPr>
            <w:r>
              <w:t>134 991</w:t>
            </w:r>
          </w:p>
        </w:tc>
        <w:tc>
          <w:tcPr>
            <w:tcW w:w="1720" w:type="dxa"/>
          </w:tcPr>
          <w:p w14:paraId="7A98AC23" w14:textId="77777777" w:rsidR="00175DF4" w:rsidRDefault="00175DF4">
            <w:pPr>
              <w:pStyle w:val="ConsPlusNormal"/>
            </w:pPr>
          </w:p>
        </w:tc>
      </w:tr>
      <w:tr w:rsidR="00175DF4" w14:paraId="469C00A2" w14:textId="77777777">
        <w:tc>
          <w:tcPr>
            <w:tcW w:w="4025" w:type="dxa"/>
          </w:tcPr>
          <w:p w14:paraId="70673791"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42CBAE4F" w14:textId="77777777" w:rsidR="00175DF4" w:rsidRDefault="00175DF4">
            <w:pPr>
              <w:pStyle w:val="ConsPlusNormal"/>
              <w:jc w:val="center"/>
            </w:pPr>
            <w:r>
              <w:t>902</w:t>
            </w:r>
          </w:p>
        </w:tc>
        <w:tc>
          <w:tcPr>
            <w:tcW w:w="680" w:type="dxa"/>
          </w:tcPr>
          <w:p w14:paraId="1AEAF7A0" w14:textId="77777777" w:rsidR="00175DF4" w:rsidRDefault="00175DF4">
            <w:pPr>
              <w:pStyle w:val="ConsPlusNormal"/>
              <w:jc w:val="center"/>
            </w:pPr>
            <w:r>
              <w:t>01</w:t>
            </w:r>
          </w:p>
        </w:tc>
        <w:tc>
          <w:tcPr>
            <w:tcW w:w="680" w:type="dxa"/>
          </w:tcPr>
          <w:p w14:paraId="4E23C04C" w14:textId="77777777" w:rsidR="00175DF4" w:rsidRDefault="00175DF4">
            <w:pPr>
              <w:pStyle w:val="ConsPlusNormal"/>
              <w:jc w:val="center"/>
            </w:pPr>
            <w:r>
              <w:t>04</w:t>
            </w:r>
          </w:p>
        </w:tc>
        <w:tc>
          <w:tcPr>
            <w:tcW w:w="1871" w:type="dxa"/>
          </w:tcPr>
          <w:p w14:paraId="4C94FA87" w14:textId="77777777" w:rsidR="00175DF4" w:rsidRDefault="00175DF4">
            <w:pPr>
              <w:pStyle w:val="ConsPlusNormal"/>
              <w:jc w:val="center"/>
            </w:pPr>
            <w:r>
              <w:t>22.0.00.00000</w:t>
            </w:r>
          </w:p>
        </w:tc>
        <w:tc>
          <w:tcPr>
            <w:tcW w:w="660" w:type="dxa"/>
          </w:tcPr>
          <w:p w14:paraId="0A5BDB7F" w14:textId="77777777" w:rsidR="00175DF4" w:rsidRDefault="00175DF4">
            <w:pPr>
              <w:pStyle w:val="ConsPlusNormal"/>
            </w:pPr>
          </w:p>
        </w:tc>
        <w:tc>
          <w:tcPr>
            <w:tcW w:w="1587" w:type="dxa"/>
          </w:tcPr>
          <w:p w14:paraId="0100516F" w14:textId="77777777" w:rsidR="00175DF4" w:rsidRDefault="00175DF4">
            <w:pPr>
              <w:pStyle w:val="ConsPlusNormal"/>
              <w:jc w:val="center"/>
            </w:pPr>
            <w:r>
              <w:t>134 991</w:t>
            </w:r>
          </w:p>
        </w:tc>
        <w:tc>
          <w:tcPr>
            <w:tcW w:w="1720" w:type="dxa"/>
          </w:tcPr>
          <w:p w14:paraId="0440CEF1" w14:textId="77777777" w:rsidR="00175DF4" w:rsidRDefault="00175DF4">
            <w:pPr>
              <w:pStyle w:val="ConsPlusNormal"/>
            </w:pPr>
          </w:p>
        </w:tc>
        <w:tc>
          <w:tcPr>
            <w:tcW w:w="1757" w:type="dxa"/>
          </w:tcPr>
          <w:p w14:paraId="454FAF32" w14:textId="77777777" w:rsidR="00175DF4" w:rsidRDefault="00175DF4">
            <w:pPr>
              <w:pStyle w:val="ConsPlusNormal"/>
              <w:jc w:val="center"/>
            </w:pPr>
            <w:r>
              <w:t>134 991</w:t>
            </w:r>
          </w:p>
        </w:tc>
        <w:tc>
          <w:tcPr>
            <w:tcW w:w="1720" w:type="dxa"/>
          </w:tcPr>
          <w:p w14:paraId="1D00E69E" w14:textId="77777777" w:rsidR="00175DF4" w:rsidRDefault="00175DF4">
            <w:pPr>
              <w:pStyle w:val="ConsPlusNormal"/>
            </w:pPr>
          </w:p>
        </w:tc>
      </w:tr>
      <w:tr w:rsidR="00175DF4" w14:paraId="159AF314" w14:textId="77777777">
        <w:tc>
          <w:tcPr>
            <w:tcW w:w="4025" w:type="dxa"/>
          </w:tcPr>
          <w:p w14:paraId="69D11A65"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20" w:type="dxa"/>
          </w:tcPr>
          <w:p w14:paraId="15EE82D7" w14:textId="77777777" w:rsidR="00175DF4" w:rsidRDefault="00175DF4">
            <w:pPr>
              <w:pStyle w:val="ConsPlusNormal"/>
              <w:jc w:val="center"/>
            </w:pPr>
            <w:r>
              <w:t>902</w:t>
            </w:r>
          </w:p>
        </w:tc>
        <w:tc>
          <w:tcPr>
            <w:tcW w:w="680" w:type="dxa"/>
          </w:tcPr>
          <w:p w14:paraId="7A1E2607" w14:textId="77777777" w:rsidR="00175DF4" w:rsidRDefault="00175DF4">
            <w:pPr>
              <w:pStyle w:val="ConsPlusNormal"/>
              <w:jc w:val="center"/>
            </w:pPr>
            <w:r>
              <w:t>01</w:t>
            </w:r>
          </w:p>
        </w:tc>
        <w:tc>
          <w:tcPr>
            <w:tcW w:w="680" w:type="dxa"/>
          </w:tcPr>
          <w:p w14:paraId="71A5D606" w14:textId="77777777" w:rsidR="00175DF4" w:rsidRDefault="00175DF4">
            <w:pPr>
              <w:pStyle w:val="ConsPlusNormal"/>
              <w:jc w:val="center"/>
            </w:pPr>
            <w:r>
              <w:t>04</w:t>
            </w:r>
          </w:p>
        </w:tc>
        <w:tc>
          <w:tcPr>
            <w:tcW w:w="1871" w:type="dxa"/>
          </w:tcPr>
          <w:p w14:paraId="02108B36" w14:textId="77777777" w:rsidR="00175DF4" w:rsidRDefault="00175DF4">
            <w:pPr>
              <w:pStyle w:val="ConsPlusNormal"/>
              <w:jc w:val="center"/>
            </w:pPr>
            <w:r>
              <w:t>22.0.00.11000</w:t>
            </w:r>
          </w:p>
        </w:tc>
        <w:tc>
          <w:tcPr>
            <w:tcW w:w="660" w:type="dxa"/>
          </w:tcPr>
          <w:p w14:paraId="4FB940CD" w14:textId="77777777" w:rsidR="00175DF4" w:rsidRDefault="00175DF4">
            <w:pPr>
              <w:pStyle w:val="ConsPlusNormal"/>
            </w:pPr>
          </w:p>
        </w:tc>
        <w:tc>
          <w:tcPr>
            <w:tcW w:w="1587" w:type="dxa"/>
          </w:tcPr>
          <w:p w14:paraId="10F7DC6F" w14:textId="77777777" w:rsidR="00175DF4" w:rsidRDefault="00175DF4">
            <w:pPr>
              <w:pStyle w:val="ConsPlusNormal"/>
              <w:jc w:val="center"/>
            </w:pPr>
            <w:r>
              <w:t>134 991</w:t>
            </w:r>
          </w:p>
        </w:tc>
        <w:tc>
          <w:tcPr>
            <w:tcW w:w="1720" w:type="dxa"/>
          </w:tcPr>
          <w:p w14:paraId="0FD03E48" w14:textId="77777777" w:rsidR="00175DF4" w:rsidRDefault="00175DF4">
            <w:pPr>
              <w:pStyle w:val="ConsPlusNormal"/>
            </w:pPr>
          </w:p>
        </w:tc>
        <w:tc>
          <w:tcPr>
            <w:tcW w:w="1757" w:type="dxa"/>
          </w:tcPr>
          <w:p w14:paraId="42F20D39" w14:textId="77777777" w:rsidR="00175DF4" w:rsidRDefault="00175DF4">
            <w:pPr>
              <w:pStyle w:val="ConsPlusNormal"/>
              <w:jc w:val="center"/>
            </w:pPr>
            <w:r>
              <w:t>134 991</w:t>
            </w:r>
          </w:p>
        </w:tc>
        <w:tc>
          <w:tcPr>
            <w:tcW w:w="1720" w:type="dxa"/>
          </w:tcPr>
          <w:p w14:paraId="5AF21EF8" w14:textId="77777777" w:rsidR="00175DF4" w:rsidRDefault="00175DF4">
            <w:pPr>
              <w:pStyle w:val="ConsPlusNormal"/>
            </w:pPr>
          </w:p>
        </w:tc>
      </w:tr>
      <w:tr w:rsidR="00175DF4" w14:paraId="6514AD36" w14:textId="77777777">
        <w:tc>
          <w:tcPr>
            <w:tcW w:w="4025" w:type="dxa"/>
          </w:tcPr>
          <w:p w14:paraId="746BF7B7" w14:textId="77777777" w:rsidR="00175DF4" w:rsidRDefault="00175DF4">
            <w:pPr>
              <w:pStyle w:val="ConsPlusNormal"/>
            </w:pPr>
            <w:r>
              <w:t>Центральный аппарат</w:t>
            </w:r>
          </w:p>
        </w:tc>
        <w:tc>
          <w:tcPr>
            <w:tcW w:w="720" w:type="dxa"/>
          </w:tcPr>
          <w:p w14:paraId="6D0B232F" w14:textId="77777777" w:rsidR="00175DF4" w:rsidRDefault="00175DF4">
            <w:pPr>
              <w:pStyle w:val="ConsPlusNormal"/>
              <w:jc w:val="center"/>
            </w:pPr>
            <w:r>
              <w:t>902</w:t>
            </w:r>
          </w:p>
        </w:tc>
        <w:tc>
          <w:tcPr>
            <w:tcW w:w="680" w:type="dxa"/>
          </w:tcPr>
          <w:p w14:paraId="5F51BE14" w14:textId="77777777" w:rsidR="00175DF4" w:rsidRDefault="00175DF4">
            <w:pPr>
              <w:pStyle w:val="ConsPlusNormal"/>
              <w:jc w:val="center"/>
            </w:pPr>
            <w:r>
              <w:t>01</w:t>
            </w:r>
          </w:p>
        </w:tc>
        <w:tc>
          <w:tcPr>
            <w:tcW w:w="680" w:type="dxa"/>
          </w:tcPr>
          <w:p w14:paraId="5DF5F6C8" w14:textId="77777777" w:rsidR="00175DF4" w:rsidRDefault="00175DF4">
            <w:pPr>
              <w:pStyle w:val="ConsPlusNormal"/>
              <w:jc w:val="center"/>
            </w:pPr>
            <w:r>
              <w:t>04</w:t>
            </w:r>
          </w:p>
        </w:tc>
        <w:tc>
          <w:tcPr>
            <w:tcW w:w="1871" w:type="dxa"/>
          </w:tcPr>
          <w:p w14:paraId="4009379D" w14:textId="77777777" w:rsidR="00175DF4" w:rsidRDefault="00175DF4">
            <w:pPr>
              <w:pStyle w:val="ConsPlusNormal"/>
              <w:jc w:val="center"/>
            </w:pPr>
            <w:r>
              <w:t>22.0.00.11040</w:t>
            </w:r>
          </w:p>
        </w:tc>
        <w:tc>
          <w:tcPr>
            <w:tcW w:w="660" w:type="dxa"/>
          </w:tcPr>
          <w:p w14:paraId="3CA75D86" w14:textId="77777777" w:rsidR="00175DF4" w:rsidRDefault="00175DF4">
            <w:pPr>
              <w:pStyle w:val="ConsPlusNormal"/>
            </w:pPr>
          </w:p>
        </w:tc>
        <w:tc>
          <w:tcPr>
            <w:tcW w:w="1587" w:type="dxa"/>
          </w:tcPr>
          <w:p w14:paraId="7BBBAF33" w14:textId="77777777" w:rsidR="00175DF4" w:rsidRDefault="00175DF4">
            <w:pPr>
              <w:pStyle w:val="ConsPlusNormal"/>
              <w:jc w:val="center"/>
            </w:pPr>
            <w:r>
              <w:t>134 991</w:t>
            </w:r>
          </w:p>
        </w:tc>
        <w:tc>
          <w:tcPr>
            <w:tcW w:w="1720" w:type="dxa"/>
          </w:tcPr>
          <w:p w14:paraId="6A3D2957" w14:textId="77777777" w:rsidR="00175DF4" w:rsidRDefault="00175DF4">
            <w:pPr>
              <w:pStyle w:val="ConsPlusNormal"/>
            </w:pPr>
          </w:p>
        </w:tc>
        <w:tc>
          <w:tcPr>
            <w:tcW w:w="1757" w:type="dxa"/>
          </w:tcPr>
          <w:p w14:paraId="4767EB83" w14:textId="77777777" w:rsidR="00175DF4" w:rsidRDefault="00175DF4">
            <w:pPr>
              <w:pStyle w:val="ConsPlusNormal"/>
              <w:jc w:val="center"/>
            </w:pPr>
            <w:r>
              <w:t>134 991</w:t>
            </w:r>
          </w:p>
        </w:tc>
        <w:tc>
          <w:tcPr>
            <w:tcW w:w="1720" w:type="dxa"/>
          </w:tcPr>
          <w:p w14:paraId="78C2D28F" w14:textId="77777777" w:rsidR="00175DF4" w:rsidRDefault="00175DF4">
            <w:pPr>
              <w:pStyle w:val="ConsPlusNormal"/>
            </w:pPr>
          </w:p>
        </w:tc>
      </w:tr>
      <w:tr w:rsidR="00175DF4" w14:paraId="6E9D78F2" w14:textId="77777777">
        <w:tc>
          <w:tcPr>
            <w:tcW w:w="4025" w:type="dxa"/>
          </w:tcPr>
          <w:p w14:paraId="6545D4CB"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43016A54" w14:textId="77777777" w:rsidR="00175DF4" w:rsidRDefault="00175DF4">
            <w:pPr>
              <w:pStyle w:val="ConsPlusNormal"/>
              <w:jc w:val="center"/>
            </w:pPr>
            <w:r>
              <w:t>902</w:t>
            </w:r>
          </w:p>
        </w:tc>
        <w:tc>
          <w:tcPr>
            <w:tcW w:w="680" w:type="dxa"/>
          </w:tcPr>
          <w:p w14:paraId="2858F8A7" w14:textId="77777777" w:rsidR="00175DF4" w:rsidRDefault="00175DF4">
            <w:pPr>
              <w:pStyle w:val="ConsPlusNormal"/>
              <w:jc w:val="center"/>
            </w:pPr>
            <w:r>
              <w:t>01</w:t>
            </w:r>
          </w:p>
        </w:tc>
        <w:tc>
          <w:tcPr>
            <w:tcW w:w="680" w:type="dxa"/>
          </w:tcPr>
          <w:p w14:paraId="7847D3DD" w14:textId="77777777" w:rsidR="00175DF4" w:rsidRDefault="00175DF4">
            <w:pPr>
              <w:pStyle w:val="ConsPlusNormal"/>
              <w:jc w:val="center"/>
            </w:pPr>
            <w:r>
              <w:t>04</w:t>
            </w:r>
          </w:p>
        </w:tc>
        <w:tc>
          <w:tcPr>
            <w:tcW w:w="1871" w:type="dxa"/>
          </w:tcPr>
          <w:p w14:paraId="7697C423" w14:textId="77777777" w:rsidR="00175DF4" w:rsidRDefault="00175DF4">
            <w:pPr>
              <w:pStyle w:val="ConsPlusNormal"/>
              <w:jc w:val="center"/>
            </w:pPr>
            <w:r>
              <w:t>22.0.00.11040</w:t>
            </w:r>
          </w:p>
        </w:tc>
        <w:tc>
          <w:tcPr>
            <w:tcW w:w="660" w:type="dxa"/>
          </w:tcPr>
          <w:p w14:paraId="374C607C" w14:textId="77777777" w:rsidR="00175DF4" w:rsidRDefault="00175DF4">
            <w:pPr>
              <w:pStyle w:val="ConsPlusNormal"/>
              <w:jc w:val="center"/>
            </w:pPr>
            <w:r>
              <w:t>100</w:t>
            </w:r>
          </w:p>
        </w:tc>
        <w:tc>
          <w:tcPr>
            <w:tcW w:w="1587" w:type="dxa"/>
          </w:tcPr>
          <w:p w14:paraId="081E52F0" w14:textId="77777777" w:rsidR="00175DF4" w:rsidRDefault="00175DF4">
            <w:pPr>
              <w:pStyle w:val="ConsPlusNormal"/>
              <w:jc w:val="center"/>
            </w:pPr>
            <w:r>
              <w:t>124 279</w:t>
            </w:r>
          </w:p>
        </w:tc>
        <w:tc>
          <w:tcPr>
            <w:tcW w:w="1720" w:type="dxa"/>
          </w:tcPr>
          <w:p w14:paraId="0E606528" w14:textId="77777777" w:rsidR="00175DF4" w:rsidRDefault="00175DF4">
            <w:pPr>
              <w:pStyle w:val="ConsPlusNormal"/>
            </w:pPr>
          </w:p>
        </w:tc>
        <w:tc>
          <w:tcPr>
            <w:tcW w:w="1757" w:type="dxa"/>
          </w:tcPr>
          <w:p w14:paraId="23156A34" w14:textId="77777777" w:rsidR="00175DF4" w:rsidRDefault="00175DF4">
            <w:pPr>
              <w:pStyle w:val="ConsPlusNormal"/>
              <w:jc w:val="center"/>
            </w:pPr>
            <w:r>
              <w:t>124 279</w:t>
            </w:r>
          </w:p>
        </w:tc>
        <w:tc>
          <w:tcPr>
            <w:tcW w:w="1720" w:type="dxa"/>
          </w:tcPr>
          <w:p w14:paraId="079808FD" w14:textId="77777777" w:rsidR="00175DF4" w:rsidRDefault="00175DF4">
            <w:pPr>
              <w:pStyle w:val="ConsPlusNormal"/>
            </w:pPr>
          </w:p>
        </w:tc>
      </w:tr>
      <w:tr w:rsidR="00175DF4" w14:paraId="3F00568E" w14:textId="77777777">
        <w:tc>
          <w:tcPr>
            <w:tcW w:w="4025" w:type="dxa"/>
          </w:tcPr>
          <w:p w14:paraId="2A35CE1B"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6D30B4C0" w14:textId="77777777" w:rsidR="00175DF4" w:rsidRDefault="00175DF4">
            <w:pPr>
              <w:pStyle w:val="ConsPlusNormal"/>
              <w:jc w:val="center"/>
            </w:pPr>
            <w:r>
              <w:t>902</w:t>
            </w:r>
          </w:p>
        </w:tc>
        <w:tc>
          <w:tcPr>
            <w:tcW w:w="680" w:type="dxa"/>
          </w:tcPr>
          <w:p w14:paraId="00932CE1" w14:textId="77777777" w:rsidR="00175DF4" w:rsidRDefault="00175DF4">
            <w:pPr>
              <w:pStyle w:val="ConsPlusNormal"/>
              <w:jc w:val="center"/>
            </w:pPr>
            <w:r>
              <w:t>01</w:t>
            </w:r>
          </w:p>
        </w:tc>
        <w:tc>
          <w:tcPr>
            <w:tcW w:w="680" w:type="dxa"/>
          </w:tcPr>
          <w:p w14:paraId="292D626C" w14:textId="77777777" w:rsidR="00175DF4" w:rsidRDefault="00175DF4">
            <w:pPr>
              <w:pStyle w:val="ConsPlusNormal"/>
              <w:jc w:val="center"/>
            </w:pPr>
            <w:r>
              <w:t>04</w:t>
            </w:r>
          </w:p>
        </w:tc>
        <w:tc>
          <w:tcPr>
            <w:tcW w:w="1871" w:type="dxa"/>
          </w:tcPr>
          <w:p w14:paraId="4D2582EE" w14:textId="77777777" w:rsidR="00175DF4" w:rsidRDefault="00175DF4">
            <w:pPr>
              <w:pStyle w:val="ConsPlusNormal"/>
              <w:jc w:val="center"/>
            </w:pPr>
            <w:r>
              <w:t>22.0.00.11040</w:t>
            </w:r>
          </w:p>
        </w:tc>
        <w:tc>
          <w:tcPr>
            <w:tcW w:w="660" w:type="dxa"/>
          </w:tcPr>
          <w:p w14:paraId="331CC48F" w14:textId="77777777" w:rsidR="00175DF4" w:rsidRDefault="00175DF4">
            <w:pPr>
              <w:pStyle w:val="ConsPlusNormal"/>
              <w:jc w:val="center"/>
            </w:pPr>
            <w:r>
              <w:t>120</w:t>
            </w:r>
          </w:p>
        </w:tc>
        <w:tc>
          <w:tcPr>
            <w:tcW w:w="1587" w:type="dxa"/>
          </w:tcPr>
          <w:p w14:paraId="71AD66E1" w14:textId="77777777" w:rsidR="00175DF4" w:rsidRDefault="00175DF4">
            <w:pPr>
              <w:pStyle w:val="ConsPlusNormal"/>
              <w:jc w:val="center"/>
            </w:pPr>
            <w:r>
              <w:t>124 279</w:t>
            </w:r>
          </w:p>
        </w:tc>
        <w:tc>
          <w:tcPr>
            <w:tcW w:w="1720" w:type="dxa"/>
          </w:tcPr>
          <w:p w14:paraId="2450CA23" w14:textId="77777777" w:rsidR="00175DF4" w:rsidRDefault="00175DF4">
            <w:pPr>
              <w:pStyle w:val="ConsPlusNormal"/>
            </w:pPr>
          </w:p>
        </w:tc>
        <w:tc>
          <w:tcPr>
            <w:tcW w:w="1757" w:type="dxa"/>
          </w:tcPr>
          <w:p w14:paraId="4A67790E" w14:textId="77777777" w:rsidR="00175DF4" w:rsidRDefault="00175DF4">
            <w:pPr>
              <w:pStyle w:val="ConsPlusNormal"/>
              <w:jc w:val="center"/>
            </w:pPr>
            <w:r>
              <w:t>124 279</w:t>
            </w:r>
          </w:p>
        </w:tc>
        <w:tc>
          <w:tcPr>
            <w:tcW w:w="1720" w:type="dxa"/>
          </w:tcPr>
          <w:p w14:paraId="7E9BEDD7" w14:textId="77777777" w:rsidR="00175DF4" w:rsidRDefault="00175DF4">
            <w:pPr>
              <w:pStyle w:val="ConsPlusNormal"/>
            </w:pPr>
          </w:p>
        </w:tc>
      </w:tr>
      <w:tr w:rsidR="00175DF4" w14:paraId="06BE69C5" w14:textId="77777777">
        <w:tc>
          <w:tcPr>
            <w:tcW w:w="4025" w:type="dxa"/>
          </w:tcPr>
          <w:p w14:paraId="0B054C6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5508B1E" w14:textId="77777777" w:rsidR="00175DF4" w:rsidRDefault="00175DF4">
            <w:pPr>
              <w:pStyle w:val="ConsPlusNormal"/>
              <w:jc w:val="center"/>
            </w:pPr>
            <w:r>
              <w:t>902</w:t>
            </w:r>
          </w:p>
        </w:tc>
        <w:tc>
          <w:tcPr>
            <w:tcW w:w="680" w:type="dxa"/>
          </w:tcPr>
          <w:p w14:paraId="5DF5E23A" w14:textId="77777777" w:rsidR="00175DF4" w:rsidRDefault="00175DF4">
            <w:pPr>
              <w:pStyle w:val="ConsPlusNormal"/>
              <w:jc w:val="center"/>
            </w:pPr>
            <w:r>
              <w:t>01</w:t>
            </w:r>
          </w:p>
        </w:tc>
        <w:tc>
          <w:tcPr>
            <w:tcW w:w="680" w:type="dxa"/>
          </w:tcPr>
          <w:p w14:paraId="3CF4AD3A" w14:textId="77777777" w:rsidR="00175DF4" w:rsidRDefault="00175DF4">
            <w:pPr>
              <w:pStyle w:val="ConsPlusNormal"/>
              <w:jc w:val="center"/>
            </w:pPr>
            <w:r>
              <w:t>04</w:t>
            </w:r>
          </w:p>
        </w:tc>
        <w:tc>
          <w:tcPr>
            <w:tcW w:w="1871" w:type="dxa"/>
          </w:tcPr>
          <w:p w14:paraId="11A661F7" w14:textId="77777777" w:rsidR="00175DF4" w:rsidRDefault="00175DF4">
            <w:pPr>
              <w:pStyle w:val="ConsPlusNormal"/>
              <w:jc w:val="center"/>
            </w:pPr>
            <w:r>
              <w:t>22.0.00.11040</w:t>
            </w:r>
          </w:p>
        </w:tc>
        <w:tc>
          <w:tcPr>
            <w:tcW w:w="660" w:type="dxa"/>
          </w:tcPr>
          <w:p w14:paraId="3708F6AE" w14:textId="77777777" w:rsidR="00175DF4" w:rsidRDefault="00175DF4">
            <w:pPr>
              <w:pStyle w:val="ConsPlusNormal"/>
              <w:jc w:val="center"/>
            </w:pPr>
            <w:r>
              <w:t>200</w:t>
            </w:r>
          </w:p>
        </w:tc>
        <w:tc>
          <w:tcPr>
            <w:tcW w:w="1587" w:type="dxa"/>
          </w:tcPr>
          <w:p w14:paraId="6DEC42A8" w14:textId="77777777" w:rsidR="00175DF4" w:rsidRDefault="00175DF4">
            <w:pPr>
              <w:pStyle w:val="ConsPlusNormal"/>
              <w:jc w:val="center"/>
            </w:pPr>
            <w:r>
              <w:t>10 711</w:t>
            </w:r>
          </w:p>
        </w:tc>
        <w:tc>
          <w:tcPr>
            <w:tcW w:w="1720" w:type="dxa"/>
          </w:tcPr>
          <w:p w14:paraId="1BC611E2" w14:textId="77777777" w:rsidR="00175DF4" w:rsidRDefault="00175DF4">
            <w:pPr>
              <w:pStyle w:val="ConsPlusNormal"/>
            </w:pPr>
          </w:p>
        </w:tc>
        <w:tc>
          <w:tcPr>
            <w:tcW w:w="1757" w:type="dxa"/>
          </w:tcPr>
          <w:p w14:paraId="18A8BF7B" w14:textId="77777777" w:rsidR="00175DF4" w:rsidRDefault="00175DF4">
            <w:pPr>
              <w:pStyle w:val="ConsPlusNormal"/>
              <w:jc w:val="center"/>
            </w:pPr>
            <w:r>
              <w:t>10 711</w:t>
            </w:r>
          </w:p>
        </w:tc>
        <w:tc>
          <w:tcPr>
            <w:tcW w:w="1720" w:type="dxa"/>
          </w:tcPr>
          <w:p w14:paraId="1CC683E3" w14:textId="77777777" w:rsidR="00175DF4" w:rsidRDefault="00175DF4">
            <w:pPr>
              <w:pStyle w:val="ConsPlusNormal"/>
            </w:pPr>
          </w:p>
        </w:tc>
      </w:tr>
      <w:tr w:rsidR="00175DF4" w14:paraId="1B60C82F" w14:textId="77777777">
        <w:tc>
          <w:tcPr>
            <w:tcW w:w="4025" w:type="dxa"/>
          </w:tcPr>
          <w:p w14:paraId="51EC56E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2CF89F3" w14:textId="77777777" w:rsidR="00175DF4" w:rsidRDefault="00175DF4">
            <w:pPr>
              <w:pStyle w:val="ConsPlusNormal"/>
              <w:jc w:val="center"/>
            </w:pPr>
            <w:r>
              <w:t>902</w:t>
            </w:r>
          </w:p>
        </w:tc>
        <w:tc>
          <w:tcPr>
            <w:tcW w:w="680" w:type="dxa"/>
          </w:tcPr>
          <w:p w14:paraId="1EEC36E6" w14:textId="77777777" w:rsidR="00175DF4" w:rsidRDefault="00175DF4">
            <w:pPr>
              <w:pStyle w:val="ConsPlusNormal"/>
              <w:jc w:val="center"/>
            </w:pPr>
            <w:r>
              <w:t>01</w:t>
            </w:r>
          </w:p>
        </w:tc>
        <w:tc>
          <w:tcPr>
            <w:tcW w:w="680" w:type="dxa"/>
          </w:tcPr>
          <w:p w14:paraId="6702E6B3" w14:textId="77777777" w:rsidR="00175DF4" w:rsidRDefault="00175DF4">
            <w:pPr>
              <w:pStyle w:val="ConsPlusNormal"/>
              <w:jc w:val="center"/>
            </w:pPr>
            <w:r>
              <w:t>04</w:t>
            </w:r>
          </w:p>
        </w:tc>
        <w:tc>
          <w:tcPr>
            <w:tcW w:w="1871" w:type="dxa"/>
          </w:tcPr>
          <w:p w14:paraId="7559565D" w14:textId="77777777" w:rsidR="00175DF4" w:rsidRDefault="00175DF4">
            <w:pPr>
              <w:pStyle w:val="ConsPlusNormal"/>
              <w:jc w:val="center"/>
            </w:pPr>
            <w:r>
              <w:t>22.0.00.11040</w:t>
            </w:r>
          </w:p>
        </w:tc>
        <w:tc>
          <w:tcPr>
            <w:tcW w:w="660" w:type="dxa"/>
          </w:tcPr>
          <w:p w14:paraId="7F5318DB" w14:textId="77777777" w:rsidR="00175DF4" w:rsidRDefault="00175DF4">
            <w:pPr>
              <w:pStyle w:val="ConsPlusNormal"/>
              <w:jc w:val="center"/>
            </w:pPr>
            <w:r>
              <w:t>240</w:t>
            </w:r>
          </w:p>
        </w:tc>
        <w:tc>
          <w:tcPr>
            <w:tcW w:w="1587" w:type="dxa"/>
          </w:tcPr>
          <w:p w14:paraId="31ED7921" w14:textId="77777777" w:rsidR="00175DF4" w:rsidRDefault="00175DF4">
            <w:pPr>
              <w:pStyle w:val="ConsPlusNormal"/>
              <w:jc w:val="center"/>
            </w:pPr>
            <w:r>
              <w:t>10 711</w:t>
            </w:r>
          </w:p>
        </w:tc>
        <w:tc>
          <w:tcPr>
            <w:tcW w:w="1720" w:type="dxa"/>
          </w:tcPr>
          <w:p w14:paraId="7E4CAC4B" w14:textId="77777777" w:rsidR="00175DF4" w:rsidRDefault="00175DF4">
            <w:pPr>
              <w:pStyle w:val="ConsPlusNormal"/>
            </w:pPr>
          </w:p>
        </w:tc>
        <w:tc>
          <w:tcPr>
            <w:tcW w:w="1757" w:type="dxa"/>
          </w:tcPr>
          <w:p w14:paraId="5E7ABA1F" w14:textId="77777777" w:rsidR="00175DF4" w:rsidRDefault="00175DF4">
            <w:pPr>
              <w:pStyle w:val="ConsPlusNormal"/>
              <w:jc w:val="center"/>
            </w:pPr>
            <w:r>
              <w:t>10 711</w:t>
            </w:r>
          </w:p>
        </w:tc>
        <w:tc>
          <w:tcPr>
            <w:tcW w:w="1720" w:type="dxa"/>
          </w:tcPr>
          <w:p w14:paraId="2543214A" w14:textId="77777777" w:rsidR="00175DF4" w:rsidRDefault="00175DF4">
            <w:pPr>
              <w:pStyle w:val="ConsPlusNormal"/>
            </w:pPr>
          </w:p>
        </w:tc>
      </w:tr>
      <w:tr w:rsidR="00175DF4" w14:paraId="22B1390C" w14:textId="77777777">
        <w:tc>
          <w:tcPr>
            <w:tcW w:w="4025" w:type="dxa"/>
          </w:tcPr>
          <w:p w14:paraId="6AEC84AB" w14:textId="77777777" w:rsidR="00175DF4" w:rsidRDefault="00175DF4">
            <w:pPr>
              <w:pStyle w:val="ConsPlusNormal"/>
            </w:pPr>
            <w:r>
              <w:t>Иные бюджетные ассигнования</w:t>
            </w:r>
          </w:p>
        </w:tc>
        <w:tc>
          <w:tcPr>
            <w:tcW w:w="720" w:type="dxa"/>
          </w:tcPr>
          <w:p w14:paraId="0EAA8CE9" w14:textId="77777777" w:rsidR="00175DF4" w:rsidRDefault="00175DF4">
            <w:pPr>
              <w:pStyle w:val="ConsPlusNormal"/>
              <w:jc w:val="center"/>
            </w:pPr>
            <w:r>
              <w:t>902</w:t>
            </w:r>
          </w:p>
        </w:tc>
        <w:tc>
          <w:tcPr>
            <w:tcW w:w="680" w:type="dxa"/>
          </w:tcPr>
          <w:p w14:paraId="3FEC72A1" w14:textId="77777777" w:rsidR="00175DF4" w:rsidRDefault="00175DF4">
            <w:pPr>
              <w:pStyle w:val="ConsPlusNormal"/>
              <w:jc w:val="center"/>
            </w:pPr>
            <w:r>
              <w:t>01</w:t>
            </w:r>
          </w:p>
        </w:tc>
        <w:tc>
          <w:tcPr>
            <w:tcW w:w="680" w:type="dxa"/>
          </w:tcPr>
          <w:p w14:paraId="6CF655DD" w14:textId="77777777" w:rsidR="00175DF4" w:rsidRDefault="00175DF4">
            <w:pPr>
              <w:pStyle w:val="ConsPlusNormal"/>
              <w:jc w:val="center"/>
            </w:pPr>
            <w:r>
              <w:t>04</w:t>
            </w:r>
          </w:p>
        </w:tc>
        <w:tc>
          <w:tcPr>
            <w:tcW w:w="1871" w:type="dxa"/>
          </w:tcPr>
          <w:p w14:paraId="4148F526" w14:textId="77777777" w:rsidR="00175DF4" w:rsidRDefault="00175DF4">
            <w:pPr>
              <w:pStyle w:val="ConsPlusNormal"/>
              <w:jc w:val="center"/>
            </w:pPr>
            <w:r>
              <w:t>22.0.00.11040</w:t>
            </w:r>
          </w:p>
        </w:tc>
        <w:tc>
          <w:tcPr>
            <w:tcW w:w="660" w:type="dxa"/>
          </w:tcPr>
          <w:p w14:paraId="26F18201" w14:textId="77777777" w:rsidR="00175DF4" w:rsidRDefault="00175DF4">
            <w:pPr>
              <w:pStyle w:val="ConsPlusNormal"/>
              <w:jc w:val="center"/>
            </w:pPr>
            <w:r>
              <w:t>800</w:t>
            </w:r>
          </w:p>
        </w:tc>
        <w:tc>
          <w:tcPr>
            <w:tcW w:w="1587" w:type="dxa"/>
          </w:tcPr>
          <w:p w14:paraId="1A1539FB" w14:textId="77777777" w:rsidR="00175DF4" w:rsidRDefault="00175DF4">
            <w:pPr>
              <w:pStyle w:val="ConsPlusNormal"/>
              <w:jc w:val="center"/>
            </w:pPr>
            <w:r>
              <w:t>1</w:t>
            </w:r>
          </w:p>
        </w:tc>
        <w:tc>
          <w:tcPr>
            <w:tcW w:w="1720" w:type="dxa"/>
          </w:tcPr>
          <w:p w14:paraId="3B5E0EF3" w14:textId="77777777" w:rsidR="00175DF4" w:rsidRDefault="00175DF4">
            <w:pPr>
              <w:pStyle w:val="ConsPlusNormal"/>
            </w:pPr>
          </w:p>
        </w:tc>
        <w:tc>
          <w:tcPr>
            <w:tcW w:w="1757" w:type="dxa"/>
          </w:tcPr>
          <w:p w14:paraId="22706608" w14:textId="77777777" w:rsidR="00175DF4" w:rsidRDefault="00175DF4">
            <w:pPr>
              <w:pStyle w:val="ConsPlusNormal"/>
              <w:jc w:val="center"/>
            </w:pPr>
            <w:r>
              <w:t>1</w:t>
            </w:r>
          </w:p>
        </w:tc>
        <w:tc>
          <w:tcPr>
            <w:tcW w:w="1720" w:type="dxa"/>
          </w:tcPr>
          <w:p w14:paraId="4D070E02" w14:textId="77777777" w:rsidR="00175DF4" w:rsidRDefault="00175DF4">
            <w:pPr>
              <w:pStyle w:val="ConsPlusNormal"/>
            </w:pPr>
          </w:p>
        </w:tc>
      </w:tr>
      <w:tr w:rsidR="00175DF4" w14:paraId="3BF17CB5" w14:textId="77777777">
        <w:tc>
          <w:tcPr>
            <w:tcW w:w="4025" w:type="dxa"/>
          </w:tcPr>
          <w:p w14:paraId="03E63E6E" w14:textId="77777777" w:rsidR="00175DF4" w:rsidRDefault="00175DF4">
            <w:pPr>
              <w:pStyle w:val="ConsPlusNormal"/>
            </w:pPr>
            <w:r>
              <w:lastRenderedPageBreak/>
              <w:t>Уплата налогов, сборов и иных платежей</w:t>
            </w:r>
          </w:p>
        </w:tc>
        <w:tc>
          <w:tcPr>
            <w:tcW w:w="720" w:type="dxa"/>
          </w:tcPr>
          <w:p w14:paraId="32F5B6DD" w14:textId="77777777" w:rsidR="00175DF4" w:rsidRDefault="00175DF4">
            <w:pPr>
              <w:pStyle w:val="ConsPlusNormal"/>
              <w:jc w:val="center"/>
            </w:pPr>
            <w:r>
              <w:t>902</w:t>
            </w:r>
          </w:p>
        </w:tc>
        <w:tc>
          <w:tcPr>
            <w:tcW w:w="680" w:type="dxa"/>
          </w:tcPr>
          <w:p w14:paraId="1774F8E8" w14:textId="77777777" w:rsidR="00175DF4" w:rsidRDefault="00175DF4">
            <w:pPr>
              <w:pStyle w:val="ConsPlusNormal"/>
              <w:jc w:val="center"/>
            </w:pPr>
            <w:r>
              <w:t>01</w:t>
            </w:r>
          </w:p>
        </w:tc>
        <w:tc>
          <w:tcPr>
            <w:tcW w:w="680" w:type="dxa"/>
          </w:tcPr>
          <w:p w14:paraId="7D7D8DBB" w14:textId="77777777" w:rsidR="00175DF4" w:rsidRDefault="00175DF4">
            <w:pPr>
              <w:pStyle w:val="ConsPlusNormal"/>
              <w:jc w:val="center"/>
            </w:pPr>
            <w:r>
              <w:t>04</w:t>
            </w:r>
          </w:p>
        </w:tc>
        <w:tc>
          <w:tcPr>
            <w:tcW w:w="1871" w:type="dxa"/>
          </w:tcPr>
          <w:p w14:paraId="54B33AA4" w14:textId="77777777" w:rsidR="00175DF4" w:rsidRDefault="00175DF4">
            <w:pPr>
              <w:pStyle w:val="ConsPlusNormal"/>
              <w:jc w:val="center"/>
            </w:pPr>
            <w:r>
              <w:t>22.0.00.11040</w:t>
            </w:r>
          </w:p>
        </w:tc>
        <w:tc>
          <w:tcPr>
            <w:tcW w:w="660" w:type="dxa"/>
          </w:tcPr>
          <w:p w14:paraId="7ADD7B38" w14:textId="77777777" w:rsidR="00175DF4" w:rsidRDefault="00175DF4">
            <w:pPr>
              <w:pStyle w:val="ConsPlusNormal"/>
              <w:jc w:val="center"/>
            </w:pPr>
            <w:r>
              <w:t>850</w:t>
            </w:r>
          </w:p>
        </w:tc>
        <w:tc>
          <w:tcPr>
            <w:tcW w:w="1587" w:type="dxa"/>
          </w:tcPr>
          <w:p w14:paraId="1DCD04CA" w14:textId="77777777" w:rsidR="00175DF4" w:rsidRDefault="00175DF4">
            <w:pPr>
              <w:pStyle w:val="ConsPlusNormal"/>
              <w:jc w:val="center"/>
            </w:pPr>
            <w:r>
              <w:t>1</w:t>
            </w:r>
          </w:p>
        </w:tc>
        <w:tc>
          <w:tcPr>
            <w:tcW w:w="1720" w:type="dxa"/>
          </w:tcPr>
          <w:p w14:paraId="5D3D6D28" w14:textId="77777777" w:rsidR="00175DF4" w:rsidRDefault="00175DF4">
            <w:pPr>
              <w:pStyle w:val="ConsPlusNormal"/>
            </w:pPr>
          </w:p>
        </w:tc>
        <w:tc>
          <w:tcPr>
            <w:tcW w:w="1757" w:type="dxa"/>
          </w:tcPr>
          <w:p w14:paraId="18918514" w14:textId="77777777" w:rsidR="00175DF4" w:rsidRDefault="00175DF4">
            <w:pPr>
              <w:pStyle w:val="ConsPlusNormal"/>
              <w:jc w:val="center"/>
            </w:pPr>
            <w:r>
              <w:t>1</w:t>
            </w:r>
          </w:p>
        </w:tc>
        <w:tc>
          <w:tcPr>
            <w:tcW w:w="1720" w:type="dxa"/>
          </w:tcPr>
          <w:p w14:paraId="21AB192C" w14:textId="77777777" w:rsidR="00175DF4" w:rsidRDefault="00175DF4">
            <w:pPr>
              <w:pStyle w:val="ConsPlusNormal"/>
            </w:pPr>
          </w:p>
        </w:tc>
      </w:tr>
      <w:tr w:rsidR="00175DF4" w14:paraId="55D906E3" w14:textId="77777777">
        <w:tc>
          <w:tcPr>
            <w:tcW w:w="4025" w:type="dxa"/>
          </w:tcPr>
          <w:p w14:paraId="3A4A0FC9" w14:textId="77777777" w:rsidR="00175DF4" w:rsidRDefault="00175DF4">
            <w:pPr>
              <w:pStyle w:val="ConsPlusNormal"/>
            </w:pPr>
            <w:r>
              <w:t>Резервные фонды</w:t>
            </w:r>
          </w:p>
        </w:tc>
        <w:tc>
          <w:tcPr>
            <w:tcW w:w="720" w:type="dxa"/>
          </w:tcPr>
          <w:p w14:paraId="464C584D" w14:textId="77777777" w:rsidR="00175DF4" w:rsidRDefault="00175DF4">
            <w:pPr>
              <w:pStyle w:val="ConsPlusNormal"/>
              <w:jc w:val="center"/>
            </w:pPr>
            <w:r>
              <w:t>902</w:t>
            </w:r>
          </w:p>
        </w:tc>
        <w:tc>
          <w:tcPr>
            <w:tcW w:w="680" w:type="dxa"/>
          </w:tcPr>
          <w:p w14:paraId="79E46A58" w14:textId="77777777" w:rsidR="00175DF4" w:rsidRDefault="00175DF4">
            <w:pPr>
              <w:pStyle w:val="ConsPlusNormal"/>
              <w:jc w:val="center"/>
            </w:pPr>
            <w:r>
              <w:t>01</w:t>
            </w:r>
          </w:p>
        </w:tc>
        <w:tc>
          <w:tcPr>
            <w:tcW w:w="680" w:type="dxa"/>
          </w:tcPr>
          <w:p w14:paraId="4AD0B325" w14:textId="77777777" w:rsidR="00175DF4" w:rsidRDefault="00175DF4">
            <w:pPr>
              <w:pStyle w:val="ConsPlusNormal"/>
              <w:jc w:val="center"/>
            </w:pPr>
            <w:r>
              <w:t>11</w:t>
            </w:r>
          </w:p>
        </w:tc>
        <w:tc>
          <w:tcPr>
            <w:tcW w:w="1871" w:type="dxa"/>
          </w:tcPr>
          <w:p w14:paraId="437571FA" w14:textId="77777777" w:rsidR="00175DF4" w:rsidRDefault="00175DF4">
            <w:pPr>
              <w:pStyle w:val="ConsPlusNormal"/>
            </w:pPr>
          </w:p>
        </w:tc>
        <w:tc>
          <w:tcPr>
            <w:tcW w:w="660" w:type="dxa"/>
          </w:tcPr>
          <w:p w14:paraId="0BA24E01" w14:textId="77777777" w:rsidR="00175DF4" w:rsidRDefault="00175DF4">
            <w:pPr>
              <w:pStyle w:val="ConsPlusNormal"/>
            </w:pPr>
          </w:p>
        </w:tc>
        <w:tc>
          <w:tcPr>
            <w:tcW w:w="1587" w:type="dxa"/>
          </w:tcPr>
          <w:p w14:paraId="6C972918" w14:textId="77777777" w:rsidR="00175DF4" w:rsidRDefault="00175DF4">
            <w:pPr>
              <w:pStyle w:val="ConsPlusNormal"/>
              <w:jc w:val="center"/>
            </w:pPr>
            <w:r>
              <w:t>10 000</w:t>
            </w:r>
          </w:p>
        </w:tc>
        <w:tc>
          <w:tcPr>
            <w:tcW w:w="1720" w:type="dxa"/>
          </w:tcPr>
          <w:p w14:paraId="7E10686A" w14:textId="77777777" w:rsidR="00175DF4" w:rsidRDefault="00175DF4">
            <w:pPr>
              <w:pStyle w:val="ConsPlusNormal"/>
            </w:pPr>
          </w:p>
        </w:tc>
        <w:tc>
          <w:tcPr>
            <w:tcW w:w="1757" w:type="dxa"/>
          </w:tcPr>
          <w:p w14:paraId="56829D86" w14:textId="77777777" w:rsidR="00175DF4" w:rsidRDefault="00175DF4">
            <w:pPr>
              <w:pStyle w:val="ConsPlusNormal"/>
              <w:jc w:val="center"/>
            </w:pPr>
            <w:r>
              <w:t>10 000</w:t>
            </w:r>
          </w:p>
        </w:tc>
        <w:tc>
          <w:tcPr>
            <w:tcW w:w="1720" w:type="dxa"/>
          </w:tcPr>
          <w:p w14:paraId="6BE1F09F" w14:textId="77777777" w:rsidR="00175DF4" w:rsidRDefault="00175DF4">
            <w:pPr>
              <w:pStyle w:val="ConsPlusNormal"/>
            </w:pPr>
          </w:p>
        </w:tc>
      </w:tr>
      <w:tr w:rsidR="00175DF4" w14:paraId="2F0CC228" w14:textId="77777777">
        <w:tc>
          <w:tcPr>
            <w:tcW w:w="4025" w:type="dxa"/>
          </w:tcPr>
          <w:p w14:paraId="01EA0783" w14:textId="77777777" w:rsidR="00175DF4" w:rsidRDefault="00175DF4">
            <w:pPr>
              <w:pStyle w:val="ConsPlusNormal"/>
            </w:pPr>
            <w:r>
              <w:t>Непрограммное направление расходов</w:t>
            </w:r>
          </w:p>
        </w:tc>
        <w:tc>
          <w:tcPr>
            <w:tcW w:w="720" w:type="dxa"/>
          </w:tcPr>
          <w:p w14:paraId="0A2EE64A" w14:textId="77777777" w:rsidR="00175DF4" w:rsidRDefault="00175DF4">
            <w:pPr>
              <w:pStyle w:val="ConsPlusNormal"/>
              <w:jc w:val="center"/>
            </w:pPr>
            <w:r>
              <w:t>902</w:t>
            </w:r>
          </w:p>
        </w:tc>
        <w:tc>
          <w:tcPr>
            <w:tcW w:w="680" w:type="dxa"/>
          </w:tcPr>
          <w:p w14:paraId="4445531E" w14:textId="77777777" w:rsidR="00175DF4" w:rsidRDefault="00175DF4">
            <w:pPr>
              <w:pStyle w:val="ConsPlusNormal"/>
              <w:jc w:val="center"/>
            </w:pPr>
            <w:r>
              <w:t>01</w:t>
            </w:r>
          </w:p>
        </w:tc>
        <w:tc>
          <w:tcPr>
            <w:tcW w:w="680" w:type="dxa"/>
          </w:tcPr>
          <w:p w14:paraId="32927324" w14:textId="77777777" w:rsidR="00175DF4" w:rsidRDefault="00175DF4">
            <w:pPr>
              <w:pStyle w:val="ConsPlusNormal"/>
              <w:jc w:val="center"/>
            </w:pPr>
            <w:r>
              <w:t>11</w:t>
            </w:r>
          </w:p>
        </w:tc>
        <w:tc>
          <w:tcPr>
            <w:tcW w:w="1871" w:type="dxa"/>
          </w:tcPr>
          <w:p w14:paraId="3758010C" w14:textId="77777777" w:rsidR="00175DF4" w:rsidRDefault="00175DF4">
            <w:pPr>
              <w:pStyle w:val="ConsPlusNormal"/>
              <w:jc w:val="center"/>
            </w:pPr>
            <w:r>
              <w:t>99.0.00.00000</w:t>
            </w:r>
          </w:p>
        </w:tc>
        <w:tc>
          <w:tcPr>
            <w:tcW w:w="660" w:type="dxa"/>
          </w:tcPr>
          <w:p w14:paraId="462D0273" w14:textId="77777777" w:rsidR="00175DF4" w:rsidRDefault="00175DF4">
            <w:pPr>
              <w:pStyle w:val="ConsPlusNormal"/>
            </w:pPr>
          </w:p>
        </w:tc>
        <w:tc>
          <w:tcPr>
            <w:tcW w:w="1587" w:type="dxa"/>
          </w:tcPr>
          <w:p w14:paraId="47C3CE7E" w14:textId="77777777" w:rsidR="00175DF4" w:rsidRDefault="00175DF4">
            <w:pPr>
              <w:pStyle w:val="ConsPlusNormal"/>
              <w:jc w:val="center"/>
            </w:pPr>
            <w:r>
              <w:t>10 000</w:t>
            </w:r>
          </w:p>
        </w:tc>
        <w:tc>
          <w:tcPr>
            <w:tcW w:w="1720" w:type="dxa"/>
          </w:tcPr>
          <w:p w14:paraId="3DD59403" w14:textId="77777777" w:rsidR="00175DF4" w:rsidRDefault="00175DF4">
            <w:pPr>
              <w:pStyle w:val="ConsPlusNormal"/>
            </w:pPr>
          </w:p>
        </w:tc>
        <w:tc>
          <w:tcPr>
            <w:tcW w:w="1757" w:type="dxa"/>
          </w:tcPr>
          <w:p w14:paraId="459C0192" w14:textId="77777777" w:rsidR="00175DF4" w:rsidRDefault="00175DF4">
            <w:pPr>
              <w:pStyle w:val="ConsPlusNormal"/>
              <w:jc w:val="center"/>
            </w:pPr>
            <w:r>
              <w:t>10 000</w:t>
            </w:r>
          </w:p>
        </w:tc>
        <w:tc>
          <w:tcPr>
            <w:tcW w:w="1720" w:type="dxa"/>
          </w:tcPr>
          <w:p w14:paraId="0CF506A6" w14:textId="77777777" w:rsidR="00175DF4" w:rsidRDefault="00175DF4">
            <w:pPr>
              <w:pStyle w:val="ConsPlusNormal"/>
            </w:pPr>
          </w:p>
        </w:tc>
      </w:tr>
      <w:tr w:rsidR="00175DF4" w14:paraId="2FFC03D8" w14:textId="77777777">
        <w:tc>
          <w:tcPr>
            <w:tcW w:w="4025" w:type="dxa"/>
          </w:tcPr>
          <w:p w14:paraId="178146AF" w14:textId="77777777" w:rsidR="00175DF4" w:rsidRDefault="00175DF4">
            <w:pPr>
              <w:pStyle w:val="ConsPlusNormal"/>
            </w:pPr>
            <w:r>
              <w:t>Резервные фонды</w:t>
            </w:r>
          </w:p>
        </w:tc>
        <w:tc>
          <w:tcPr>
            <w:tcW w:w="720" w:type="dxa"/>
          </w:tcPr>
          <w:p w14:paraId="55816C5B" w14:textId="77777777" w:rsidR="00175DF4" w:rsidRDefault="00175DF4">
            <w:pPr>
              <w:pStyle w:val="ConsPlusNormal"/>
              <w:jc w:val="center"/>
            </w:pPr>
            <w:r>
              <w:t>902</w:t>
            </w:r>
          </w:p>
        </w:tc>
        <w:tc>
          <w:tcPr>
            <w:tcW w:w="680" w:type="dxa"/>
          </w:tcPr>
          <w:p w14:paraId="6126D585" w14:textId="77777777" w:rsidR="00175DF4" w:rsidRDefault="00175DF4">
            <w:pPr>
              <w:pStyle w:val="ConsPlusNormal"/>
              <w:jc w:val="center"/>
            </w:pPr>
            <w:r>
              <w:t>01</w:t>
            </w:r>
          </w:p>
        </w:tc>
        <w:tc>
          <w:tcPr>
            <w:tcW w:w="680" w:type="dxa"/>
          </w:tcPr>
          <w:p w14:paraId="29DA2FD3" w14:textId="77777777" w:rsidR="00175DF4" w:rsidRDefault="00175DF4">
            <w:pPr>
              <w:pStyle w:val="ConsPlusNormal"/>
              <w:jc w:val="center"/>
            </w:pPr>
            <w:r>
              <w:t>11</w:t>
            </w:r>
          </w:p>
        </w:tc>
        <w:tc>
          <w:tcPr>
            <w:tcW w:w="1871" w:type="dxa"/>
          </w:tcPr>
          <w:p w14:paraId="326989B2" w14:textId="77777777" w:rsidR="00175DF4" w:rsidRDefault="00175DF4">
            <w:pPr>
              <w:pStyle w:val="ConsPlusNormal"/>
              <w:jc w:val="center"/>
            </w:pPr>
            <w:r>
              <w:t>99.0.00.07000</w:t>
            </w:r>
          </w:p>
        </w:tc>
        <w:tc>
          <w:tcPr>
            <w:tcW w:w="660" w:type="dxa"/>
          </w:tcPr>
          <w:p w14:paraId="15D4358D" w14:textId="77777777" w:rsidR="00175DF4" w:rsidRDefault="00175DF4">
            <w:pPr>
              <w:pStyle w:val="ConsPlusNormal"/>
            </w:pPr>
          </w:p>
        </w:tc>
        <w:tc>
          <w:tcPr>
            <w:tcW w:w="1587" w:type="dxa"/>
          </w:tcPr>
          <w:p w14:paraId="09172B6E" w14:textId="77777777" w:rsidR="00175DF4" w:rsidRDefault="00175DF4">
            <w:pPr>
              <w:pStyle w:val="ConsPlusNormal"/>
              <w:jc w:val="center"/>
            </w:pPr>
            <w:r>
              <w:t>10 000</w:t>
            </w:r>
          </w:p>
        </w:tc>
        <w:tc>
          <w:tcPr>
            <w:tcW w:w="1720" w:type="dxa"/>
          </w:tcPr>
          <w:p w14:paraId="58E9E032" w14:textId="77777777" w:rsidR="00175DF4" w:rsidRDefault="00175DF4">
            <w:pPr>
              <w:pStyle w:val="ConsPlusNormal"/>
            </w:pPr>
          </w:p>
        </w:tc>
        <w:tc>
          <w:tcPr>
            <w:tcW w:w="1757" w:type="dxa"/>
          </w:tcPr>
          <w:p w14:paraId="1F4AB1B6" w14:textId="77777777" w:rsidR="00175DF4" w:rsidRDefault="00175DF4">
            <w:pPr>
              <w:pStyle w:val="ConsPlusNormal"/>
              <w:jc w:val="center"/>
            </w:pPr>
            <w:r>
              <w:t>10 000</w:t>
            </w:r>
          </w:p>
        </w:tc>
        <w:tc>
          <w:tcPr>
            <w:tcW w:w="1720" w:type="dxa"/>
          </w:tcPr>
          <w:p w14:paraId="0F905AE7" w14:textId="77777777" w:rsidR="00175DF4" w:rsidRDefault="00175DF4">
            <w:pPr>
              <w:pStyle w:val="ConsPlusNormal"/>
            </w:pPr>
          </w:p>
        </w:tc>
      </w:tr>
      <w:tr w:rsidR="00175DF4" w14:paraId="11C3C7CD" w14:textId="77777777">
        <w:tc>
          <w:tcPr>
            <w:tcW w:w="4025" w:type="dxa"/>
          </w:tcPr>
          <w:p w14:paraId="722C4A96" w14:textId="77777777" w:rsidR="00175DF4" w:rsidRDefault="00175DF4">
            <w:pPr>
              <w:pStyle w:val="ConsPlusNormal"/>
            </w:pPr>
            <w:r>
              <w:t>Резервный фонд администрации городского округа Тольятти</w:t>
            </w:r>
          </w:p>
        </w:tc>
        <w:tc>
          <w:tcPr>
            <w:tcW w:w="720" w:type="dxa"/>
          </w:tcPr>
          <w:p w14:paraId="28364385" w14:textId="77777777" w:rsidR="00175DF4" w:rsidRDefault="00175DF4">
            <w:pPr>
              <w:pStyle w:val="ConsPlusNormal"/>
              <w:jc w:val="center"/>
            </w:pPr>
            <w:r>
              <w:t>902</w:t>
            </w:r>
          </w:p>
        </w:tc>
        <w:tc>
          <w:tcPr>
            <w:tcW w:w="680" w:type="dxa"/>
          </w:tcPr>
          <w:p w14:paraId="44C915DD" w14:textId="77777777" w:rsidR="00175DF4" w:rsidRDefault="00175DF4">
            <w:pPr>
              <w:pStyle w:val="ConsPlusNormal"/>
              <w:jc w:val="center"/>
            </w:pPr>
            <w:r>
              <w:t>01</w:t>
            </w:r>
          </w:p>
        </w:tc>
        <w:tc>
          <w:tcPr>
            <w:tcW w:w="680" w:type="dxa"/>
          </w:tcPr>
          <w:p w14:paraId="7158A33D" w14:textId="77777777" w:rsidR="00175DF4" w:rsidRDefault="00175DF4">
            <w:pPr>
              <w:pStyle w:val="ConsPlusNormal"/>
              <w:jc w:val="center"/>
            </w:pPr>
            <w:r>
              <w:t>11</w:t>
            </w:r>
          </w:p>
        </w:tc>
        <w:tc>
          <w:tcPr>
            <w:tcW w:w="1871" w:type="dxa"/>
          </w:tcPr>
          <w:p w14:paraId="707B40D6" w14:textId="77777777" w:rsidR="00175DF4" w:rsidRDefault="00175DF4">
            <w:pPr>
              <w:pStyle w:val="ConsPlusNormal"/>
              <w:jc w:val="center"/>
            </w:pPr>
            <w:r>
              <w:t>99.0.00.07090</w:t>
            </w:r>
          </w:p>
        </w:tc>
        <w:tc>
          <w:tcPr>
            <w:tcW w:w="660" w:type="dxa"/>
          </w:tcPr>
          <w:p w14:paraId="43733E50" w14:textId="77777777" w:rsidR="00175DF4" w:rsidRDefault="00175DF4">
            <w:pPr>
              <w:pStyle w:val="ConsPlusNormal"/>
            </w:pPr>
          </w:p>
        </w:tc>
        <w:tc>
          <w:tcPr>
            <w:tcW w:w="1587" w:type="dxa"/>
          </w:tcPr>
          <w:p w14:paraId="372A648C" w14:textId="77777777" w:rsidR="00175DF4" w:rsidRDefault="00175DF4">
            <w:pPr>
              <w:pStyle w:val="ConsPlusNormal"/>
              <w:jc w:val="center"/>
            </w:pPr>
            <w:r>
              <w:t>10 000</w:t>
            </w:r>
          </w:p>
        </w:tc>
        <w:tc>
          <w:tcPr>
            <w:tcW w:w="1720" w:type="dxa"/>
          </w:tcPr>
          <w:p w14:paraId="70600E65" w14:textId="77777777" w:rsidR="00175DF4" w:rsidRDefault="00175DF4">
            <w:pPr>
              <w:pStyle w:val="ConsPlusNormal"/>
            </w:pPr>
          </w:p>
        </w:tc>
        <w:tc>
          <w:tcPr>
            <w:tcW w:w="1757" w:type="dxa"/>
          </w:tcPr>
          <w:p w14:paraId="30153A18" w14:textId="77777777" w:rsidR="00175DF4" w:rsidRDefault="00175DF4">
            <w:pPr>
              <w:pStyle w:val="ConsPlusNormal"/>
              <w:jc w:val="center"/>
            </w:pPr>
            <w:r>
              <w:t>10 000</w:t>
            </w:r>
          </w:p>
        </w:tc>
        <w:tc>
          <w:tcPr>
            <w:tcW w:w="1720" w:type="dxa"/>
          </w:tcPr>
          <w:p w14:paraId="396278DF" w14:textId="77777777" w:rsidR="00175DF4" w:rsidRDefault="00175DF4">
            <w:pPr>
              <w:pStyle w:val="ConsPlusNormal"/>
            </w:pPr>
          </w:p>
        </w:tc>
      </w:tr>
      <w:tr w:rsidR="00175DF4" w14:paraId="58BFCAB4" w14:textId="77777777">
        <w:tc>
          <w:tcPr>
            <w:tcW w:w="4025" w:type="dxa"/>
          </w:tcPr>
          <w:p w14:paraId="1ED4AD36" w14:textId="77777777" w:rsidR="00175DF4" w:rsidRDefault="00175DF4">
            <w:pPr>
              <w:pStyle w:val="ConsPlusNormal"/>
            </w:pPr>
            <w:r>
              <w:t>Иные бюджетные ассигнования</w:t>
            </w:r>
          </w:p>
        </w:tc>
        <w:tc>
          <w:tcPr>
            <w:tcW w:w="720" w:type="dxa"/>
          </w:tcPr>
          <w:p w14:paraId="6005AAC3" w14:textId="77777777" w:rsidR="00175DF4" w:rsidRDefault="00175DF4">
            <w:pPr>
              <w:pStyle w:val="ConsPlusNormal"/>
              <w:jc w:val="center"/>
            </w:pPr>
            <w:r>
              <w:t>902</w:t>
            </w:r>
          </w:p>
        </w:tc>
        <w:tc>
          <w:tcPr>
            <w:tcW w:w="680" w:type="dxa"/>
          </w:tcPr>
          <w:p w14:paraId="5474D2E1" w14:textId="77777777" w:rsidR="00175DF4" w:rsidRDefault="00175DF4">
            <w:pPr>
              <w:pStyle w:val="ConsPlusNormal"/>
              <w:jc w:val="center"/>
            </w:pPr>
            <w:r>
              <w:t>01</w:t>
            </w:r>
          </w:p>
        </w:tc>
        <w:tc>
          <w:tcPr>
            <w:tcW w:w="680" w:type="dxa"/>
          </w:tcPr>
          <w:p w14:paraId="20CAEBFD" w14:textId="77777777" w:rsidR="00175DF4" w:rsidRDefault="00175DF4">
            <w:pPr>
              <w:pStyle w:val="ConsPlusNormal"/>
              <w:jc w:val="center"/>
            </w:pPr>
            <w:r>
              <w:t>11</w:t>
            </w:r>
          </w:p>
        </w:tc>
        <w:tc>
          <w:tcPr>
            <w:tcW w:w="1871" w:type="dxa"/>
          </w:tcPr>
          <w:p w14:paraId="23CC121E" w14:textId="77777777" w:rsidR="00175DF4" w:rsidRDefault="00175DF4">
            <w:pPr>
              <w:pStyle w:val="ConsPlusNormal"/>
              <w:jc w:val="center"/>
            </w:pPr>
            <w:r>
              <w:t>99.0.00.07090</w:t>
            </w:r>
          </w:p>
        </w:tc>
        <w:tc>
          <w:tcPr>
            <w:tcW w:w="660" w:type="dxa"/>
          </w:tcPr>
          <w:p w14:paraId="66DFCE21" w14:textId="77777777" w:rsidR="00175DF4" w:rsidRDefault="00175DF4">
            <w:pPr>
              <w:pStyle w:val="ConsPlusNormal"/>
              <w:jc w:val="center"/>
            </w:pPr>
            <w:r>
              <w:t>800</w:t>
            </w:r>
          </w:p>
        </w:tc>
        <w:tc>
          <w:tcPr>
            <w:tcW w:w="1587" w:type="dxa"/>
          </w:tcPr>
          <w:p w14:paraId="32F3C1E6" w14:textId="77777777" w:rsidR="00175DF4" w:rsidRDefault="00175DF4">
            <w:pPr>
              <w:pStyle w:val="ConsPlusNormal"/>
              <w:jc w:val="center"/>
            </w:pPr>
            <w:r>
              <w:t>10 000</w:t>
            </w:r>
          </w:p>
        </w:tc>
        <w:tc>
          <w:tcPr>
            <w:tcW w:w="1720" w:type="dxa"/>
          </w:tcPr>
          <w:p w14:paraId="4C625C56" w14:textId="77777777" w:rsidR="00175DF4" w:rsidRDefault="00175DF4">
            <w:pPr>
              <w:pStyle w:val="ConsPlusNormal"/>
            </w:pPr>
          </w:p>
        </w:tc>
        <w:tc>
          <w:tcPr>
            <w:tcW w:w="1757" w:type="dxa"/>
          </w:tcPr>
          <w:p w14:paraId="747D2987" w14:textId="77777777" w:rsidR="00175DF4" w:rsidRDefault="00175DF4">
            <w:pPr>
              <w:pStyle w:val="ConsPlusNormal"/>
              <w:jc w:val="center"/>
            </w:pPr>
            <w:r>
              <w:t>10 000</w:t>
            </w:r>
          </w:p>
        </w:tc>
        <w:tc>
          <w:tcPr>
            <w:tcW w:w="1720" w:type="dxa"/>
          </w:tcPr>
          <w:p w14:paraId="00AF1B87" w14:textId="77777777" w:rsidR="00175DF4" w:rsidRDefault="00175DF4">
            <w:pPr>
              <w:pStyle w:val="ConsPlusNormal"/>
            </w:pPr>
          </w:p>
        </w:tc>
      </w:tr>
      <w:tr w:rsidR="00175DF4" w14:paraId="1D94E327" w14:textId="77777777">
        <w:tc>
          <w:tcPr>
            <w:tcW w:w="4025" w:type="dxa"/>
          </w:tcPr>
          <w:p w14:paraId="50D0523A" w14:textId="77777777" w:rsidR="00175DF4" w:rsidRDefault="00175DF4">
            <w:pPr>
              <w:pStyle w:val="ConsPlusNormal"/>
            </w:pPr>
            <w:r>
              <w:t>Резервные средства</w:t>
            </w:r>
          </w:p>
        </w:tc>
        <w:tc>
          <w:tcPr>
            <w:tcW w:w="720" w:type="dxa"/>
          </w:tcPr>
          <w:p w14:paraId="62EF6385" w14:textId="77777777" w:rsidR="00175DF4" w:rsidRDefault="00175DF4">
            <w:pPr>
              <w:pStyle w:val="ConsPlusNormal"/>
              <w:jc w:val="center"/>
            </w:pPr>
            <w:r>
              <w:t>902</w:t>
            </w:r>
          </w:p>
        </w:tc>
        <w:tc>
          <w:tcPr>
            <w:tcW w:w="680" w:type="dxa"/>
          </w:tcPr>
          <w:p w14:paraId="14C9C71A" w14:textId="77777777" w:rsidR="00175DF4" w:rsidRDefault="00175DF4">
            <w:pPr>
              <w:pStyle w:val="ConsPlusNormal"/>
              <w:jc w:val="center"/>
            </w:pPr>
            <w:r>
              <w:t>01</w:t>
            </w:r>
          </w:p>
        </w:tc>
        <w:tc>
          <w:tcPr>
            <w:tcW w:w="680" w:type="dxa"/>
          </w:tcPr>
          <w:p w14:paraId="1BE7E57F" w14:textId="77777777" w:rsidR="00175DF4" w:rsidRDefault="00175DF4">
            <w:pPr>
              <w:pStyle w:val="ConsPlusNormal"/>
              <w:jc w:val="center"/>
            </w:pPr>
            <w:r>
              <w:t>11</w:t>
            </w:r>
          </w:p>
        </w:tc>
        <w:tc>
          <w:tcPr>
            <w:tcW w:w="1871" w:type="dxa"/>
          </w:tcPr>
          <w:p w14:paraId="2A5C03B1" w14:textId="77777777" w:rsidR="00175DF4" w:rsidRDefault="00175DF4">
            <w:pPr>
              <w:pStyle w:val="ConsPlusNormal"/>
              <w:jc w:val="center"/>
            </w:pPr>
            <w:r>
              <w:t>99.0.00.07090</w:t>
            </w:r>
          </w:p>
        </w:tc>
        <w:tc>
          <w:tcPr>
            <w:tcW w:w="660" w:type="dxa"/>
          </w:tcPr>
          <w:p w14:paraId="27066CE0" w14:textId="77777777" w:rsidR="00175DF4" w:rsidRDefault="00175DF4">
            <w:pPr>
              <w:pStyle w:val="ConsPlusNormal"/>
              <w:jc w:val="center"/>
            </w:pPr>
            <w:r>
              <w:t>870</w:t>
            </w:r>
          </w:p>
        </w:tc>
        <w:tc>
          <w:tcPr>
            <w:tcW w:w="1587" w:type="dxa"/>
          </w:tcPr>
          <w:p w14:paraId="3C8BA378" w14:textId="77777777" w:rsidR="00175DF4" w:rsidRDefault="00175DF4">
            <w:pPr>
              <w:pStyle w:val="ConsPlusNormal"/>
              <w:jc w:val="center"/>
            </w:pPr>
            <w:r>
              <w:t>10 000</w:t>
            </w:r>
          </w:p>
        </w:tc>
        <w:tc>
          <w:tcPr>
            <w:tcW w:w="1720" w:type="dxa"/>
          </w:tcPr>
          <w:p w14:paraId="540B011E" w14:textId="77777777" w:rsidR="00175DF4" w:rsidRDefault="00175DF4">
            <w:pPr>
              <w:pStyle w:val="ConsPlusNormal"/>
            </w:pPr>
          </w:p>
        </w:tc>
        <w:tc>
          <w:tcPr>
            <w:tcW w:w="1757" w:type="dxa"/>
          </w:tcPr>
          <w:p w14:paraId="4536C386" w14:textId="77777777" w:rsidR="00175DF4" w:rsidRDefault="00175DF4">
            <w:pPr>
              <w:pStyle w:val="ConsPlusNormal"/>
              <w:jc w:val="center"/>
            </w:pPr>
            <w:r>
              <w:t>10 000</w:t>
            </w:r>
          </w:p>
        </w:tc>
        <w:tc>
          <w:tcPr>
            <w:tcW w:w="1720" w:type="dxa"/>
          </w:tcPr>
          <w:p w14:paraId="60F7CD89" w14:textId="77777777" w:rsidR="00175DF4" w:rsidRDefault="00175DF4">
            <w:pPr>
              <w:pStyle w:val="ConsPlusNormal"/>
            </w:pPr>
          </w:p>
        </w:tc>
      </w:tr>
      <w:tr w:rsidR="00175DF4" w14:paraId="7C9AAFA4" w14:textId="77777777">
        <w:tc>
          <w:tcPr>
            <w:tcW w:w="4025" w:type="dxa"/>
          </w:tcPr>
          <w:p w14:paraId="73DB1599" w14:textId="77777777" w:rsidR="00175DF4" w:rsidRDefault="00175DF4">
            <w:pPr>
              <w:pStyle w:val="ConsPlusNormal"/>
            </w:pPr>
            <w:r>
              <w:t>Другие общегосударственные вопросы</w:t>
            </w:r>
          </w:p>
        </w:tc>
        <w:tc>
          <w:tcPr>
            <w:tcW w:w="720" w:type="dxa"/>
          </w:tcPr>
          <w:p w14:paraId="36D884E5" w14:textId="77777777" w:rsidR="00175DF4" w:rsidRDefault="00175DF4">
            <w:pPr>
              <w:pStyle w:val="ConsPlusNormal"/>
              <w:jc w:val="center"/>
            </w:pPr>
            <w:r>
              <w:t>902</w:t>
            </w:r>
          </w:p>
        </w:tc>
        <w:tc>
          <w:tcPr>
            <w:tcW w:w="680" w:type="dxa"/>
          </w:tcPr>
          <w:p w14:paraId="2B6F17D7" w14:textId="77777777" w:rsidR="00175DF4" w:rsidRDefault="00175DF4">
            <w:pPr>
              <w:pStyle w:val="ConsPlusNormal"/>
              <w:jc w:val="center"/>
            </w:pPr>
            <w:r>
              <w:t>01</w:t>
            </w:r>
          </w:p>
        </w:tc>
        <w:tc>
          <w:tcPr>
            <w:tcW w:w="680" w:type="dxa"/>
          </w:tcPr>
          <w:p w14:paraId="5FF253FE" w14:textId="77777777" w:rsidR="00175DF4" w:rsidRDefault="00175DF4">
            <w:pPr>
              <w:pStyle w:val="ConsPlusNormal"/>
              <w:jc w:val="center"/>
            </w:pPr>
            <w:r>
              <w:t>13</w:t>
            </w:r>
          </w:p>
        </w:tc>
        <w:tc>
          <w:tcPr>
            <w:tcW w:w="1871" w:type="dxa"/>
          </w:tcPr>
          <w:p w14:paraId="6E8D1CA6" w14:textId="77777777" w:rsidR="00175DF4" w:rsidRDefault="00175DF4">
            <w:pPr>
              <w:pStyle w:val="ConsPlusNormal"/>
            </w:pPr>
          </w:p>
        </w:tc>
        <w:tc>
          <w:tcPr>
            <w:tcW w:w="660" w:type="dxa"/>
          </w:tcPr>
          <w:p w14:paraId="3691034B" w14:textId="77777777" w:rsidR="00175DF4" w:rsidRDefault="00175DF4">
            <w:pPr>
              <w:pStyle w:val="ConsPlusNormal"/>
            </w:pPr>
          </w:p>
        </w:tc>
        <w:tc>
          <w:tcPr>
            <w:tcW w:w="1587" w:type="dxa"/>
          </w:tcPr>
          <w:p w14:paraId="743818CD" w14:textId="77777777" w:rsidR="00175DF4" w:rsidRDefault="00175DF4">
            <w:pPr>
              <w:pStyle w:val="ConsPlusNormal"/>
              <w:jc w:val="center"/>
            </w:pPr>
            <w:r>
              <w:t>114 448</w:t>
            </w:r>
          </w:p>
        </w:tc>
        <w:tc>
          <w:tcPr>
            <w:tcW w:w="1720" w:type="dxa"/>
          </w:tcPr>
          <w:p w14:paraId="271C7865" w14:textId="77777777" w:rsidR="00175DF4" w:rsidRDefault="00175DF4">
            <w:pPr>
              <w:pStyle w:val="ConsPlusNormal"/>
            </w:pPr>
          </w:p>
        </w:tc>
        <w:tc>
          <w:tcPr>
            <w:tcW w:w="1757" w:type="dxa"/>
          </w:tcPr>
          <w:p w14:paraId="0A43815A" w14:textId="77777777" w:rsidR="00175DF4" w:rsidRDefault="00175DF4">
            <w:pPr>
              <w:pStyle w:val="ConsPlusNormal"/>
              <w:jc w:val="center"/>
            </w:pPr>
            <w:r>
              <w:t>55 465</w:t>
            </w:r>
          </w:p>
        </w:tc>
        <w:tc>
          <w:tcPr>
            <w:tcW w:w="1720" w:type="dxa"/>
          </w:tcPr>
          <w:p w14:paraId="5AC6182F" w14:textId="77777777" w:rsidR="00175DF4" w:rsidRDefault="00175DF4">
            <w:pPr>
              <w:pStyle w:val="ConsPlusNormal"/>
            </w:pPr>
          </w:p>
        </w:tc>
      </w:tr>
      <w:tr w:rsidR="00175DF4" w14:paraId="58BE287D" w14:textId="77777777">
        <w:tc>
          <w:tcPr>
            <w:tcW w:w="4025" w:type="dxa"/>
          </w:tcPr>
          <w:p w14:paraId="55512E59"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266BEB45" w14:textId="77777777" w:rsidR="00175DF4" w:rsidRDefault="00175DF4">
            <w:pPr>
              <w:pStyle w:val="ConsPlusNormal"/>
              <w:jc w:val="center"/>
            </w:pPr>
            <w:r>
              <w:t>902</w:t>
            </w:r>
          </w:p>
        </w:tc>
        <w:tc>
          <w:tcPr>
            <w:tcW w:w="680" w:type="dxa"/>
          </w:tcPr>
          <w:p w14:paraId="152D6EDD" w14:textId="77777777" w:rsidR="00175DF4" w:rsidRDefault="00175DF4">
            <w:pPr>
              <w:pStyle w:val="ConsPlusNormal"/>
              <w:jc w:val="center"/>
            </w:pPr>
            <w:r>
              <w:t>01</w:t>
            </w:r>
          </w:p>
        </w:tc>
        <w:tc>
          <w:tcPr>
            <w:tcW w:w="680" w:type="dxa"/>
          </w:tcPr>
          <w:p w14:paraId="0B02E1FD" w14:textId="77777777" w:rsidR="00175DF4" w:rsidRDefault="00175DF4">
            <w:pPr>
              <w:pStyle w:val="ConsPlusNormal"/>
              <w:jc w:val="center"/>
            </w:pPr>
            <w:r>
              <w:t>13</w:t>
            </w:r>
          </w:p>
        </w:tc>
        <w:tc>
          <w:tcPr>
            <w:tcW w:w="1871" w:type="dxa"/>
          </w:tcPr>
          <w:p w14:paraId="08A46840" w14:textId="77777777" w:rsidR="00175DF4" w:rsidRDefault="00175DF4">
            <w:pPr>
              <w:pStyle w:val="ConsPlusNormal"/>
              <w:jc w:val="center"/>
            </w:pPr>
            <w:r>
              <w:t>22.0.00.00000</w:t>
            </w:r>
          </w:p>
        </w:tc>
        <w:tc>
          <w:tcPr>
            <w:tcW w:w="660" w:type="dxa"/>
          </w:tcPr>
          <w:p w14:paraId="264021B7" w14:textId="77777777" w:rsidR="00175DF4" w:rsidRDefault="00175DF4">
            <w:pPr>
              <w:pStyle w:val="ConsPlusNormal"/>
            </w:pPr>
          </w:p>
        </w:tc>
        <w:tc>
          <w:tcPr>
            <w:tcW w:w="1587" w:type="dxa"/>
          </w:tcPr>
          <w:p w14:paraId="055A2162" w14:textId="77777777" w:rsidR="00175DF4" w:rsidRDefault="00175DF4">
            <w:pPr>
              <w:pStyle w:val="ConsPlusNormal"/>
              <w:jc w:val="center"/>
            </w:pPr>
            <w:r>
              <w:t>60</w:t>
            </w:r>
          </w:p>
        </w:tc>
        <w:tc>
          <w:tcPr>
            <w:tcW w:w="1720" w:type="dxa"/>
          </w:tcPr>
          <w:p w14:paraId="6DBF4D0B" w14:textId="77777777" w:rsidR="00175DF4" w:rsidRDefault="00175DF4">
            <w:pPr>
              <w:pStyle w:val="ConsPlusNormal"/>
            </w:pPr>
          </w:p>
        </w:tc>
        <w:tc>
          <w:tcPr>
            <w:tcW w:w="1757" w:type="dxa"/>
          </w:tcPr>
          <w:p w14:paraId="5EFB91C9" w14:textId="77777777" w:rsidR="00175DF4" w:rsidRDefault="00175DF4">
            <w:pPr>
              <w:pStyle w:val="ConsPlusNormal"/>
              <w:jc w:val="center"/>
            </w:pPr>
            <w:r>
              <w:t>60</w:t>
            </w:r>
          </w:p>
        </w:tc>
        <w:tc>
          <w:tcPr>
            <w:tcW w:w="1720" w:type="dxa"/>
          </w:tcPr>
          <w:p w14:paraId="7414B058" w14:textId="77777777" w:rsidR="00175DF4" w:rsidRDefault="00175DF4">
            <w:pPr>
              <w:pStyle w:val="ConsPlusNormal"/>
            </w:pPr>
          </w:p>
        </w:tc>
      </w:tr>
      <w:tr w:rsidR="00175DF4" w14:paraId="0666B218" w14:textId="77777777">
        <w:tc>
          <w:tcPr>
            <w:tcW w:w="4025" w:type="dxa"/>
          </w:tcPr>
          <w:p w14:paraId="12241B74" w14:textId="77777777" w:rsidR="00175DF4" w:rsidRDefault="00175DF4">
            <w:pPr>
              <w:pStyle w:val="ConsPlusNormal"/>
            </w:pPr>
            <w:r>
              <w:t>Мероприятия в установленной сфере деятельности</w:t>
            </w:r>
          </w:p>
        </w:tc>
        <w:tc>
          <w:tcPr>
            <w:tcW w:w="720" w:type="dxa"/>
          </w:tcPr>
          <w:p w14:paraId="0E3DF507" w14:textId="77777777" w:rsidR="00175DF4" w:rsidRDefault="00175DF4">
            <w:pPr>
              <w:pStyle w:val="ConsPlusNormal"/>
              <w:jc w:val="center"/>
            </w:pPr>
            <w:r>
              <w:t>902</w:t>
            </w:r>
          </w:p>
        </w:tc>
        <w:tc>
          <w:tcPr>
            <w:tcW w:w="680" w:type="dxa"/>
          </w:tcPr>
          <w:p w14:paraId="79EDD6BF" w14:textId="77777777" w:rsidR="00175DF4" w:rsidRDefault="00175DF4">
            <w:pPr>
              <w:pStyle w:val="ConsPlusNormal"/>
              <w:jc w:val="center"/>
            </w:pPr>
            <w:r>
              <w:t>01</w:t>
            </w:r>
          </w:p>
        </w:tc>
        <w:tc>
          <w:tcPr>
            <w:tcW w:w="680" w:type="dxa"/>
          </w:tcPr>
          <w:p w14:paraId="345448FC" w14:textId="77777777" w:rsidR="00175DF4" w:rsidRDefault="00175DF4">
            <w:pPr>
              <w:pStyle w:val="ConsPlusNormal"/>
              <w:jc w:val="center"/>
            </w:pPr>
            <w:r>
              <w:t>13</w:t>
            </w:r>
          </w:p>
        </w:tc>
        <w:tc>
          <w:tcPr>
            <w:tcW w:w="1871" w:type="dxa"/>
          </w:tcPr>
          <w:p w14:paraId="2080BF18" w14:textId="77777777" w:rsidR="00175DF4" w:rsidRDefault="00175DF4">
            <w:pPr>
              <w:pStyle w:val="ConsPlusNormal"/>
              <w:jc w:val="center"/>
            </w:pPr>
            <w:r>
              <w:t>22.0.00.04000</w:t>
            </w:r>
          </w:p>
        </w:tc>
        <w:tc>
          <w:tcPr>
            <w:tcW w:w="660" w:type="dxa"/>
          </w:tcPr>
          <w:p w14:paraId="062FC381" w14:textId="77777777" w:rsidR="00175DF4" w:rsidRDefault="00175DF4">
            <w:pPr>
              <w:pStyle w:val="ConsPlusNormal"/>
            </w:pPr>
          </w:p>
        </w:tc>
        <w:tc>
          <w:tcPr>
            <w:tcW w:w="1587" w:type="dxa"/>
          </w:tcPr>
          <w:p w14:paraId="716BDFC9" w14:textId="77777777" w:rsidR="00175DF4" w:rsidRDefault="00175DF4">
            <w:pPr>
              <w:pStyle w:val="ConsPlusNormal"/>
              <w:jc w:val="center"/>
            </w:pPr>
            <w:r>
              <w:t>60</w:t>
            </w:r>
          </w:p>
        </w:tc>
        <w:tc>
          <w:tcPr>
            <w:tcW w:w="1720" w:type="dxa"/>
          </w:tcPr>
          <w:p w14:paraId="52751D80" w14:textId="77777777" w:rsidR="00175DF4" w:rsidRDefault="00175DF4">
            <w:pPr>
              <w:pStyle w:val="ConsPlusNormal"/>
            </w:pPr>
          </w:p>
        </w:tc>
        <w:tc>
          <w:tcPr>
            <w:tcW w:w="1757" w:type="dxa"/>
          </w:tcPr>
          <w:p w14:paraId="71F99E86" w14:textId="77777777" w:rsidR="00175DF4" w:rsidRDefault="00175DF4">
            <w:pPr>
              <w:pStyle w:val="ConsPlusNormal"/>
              <w:jc w:val="center"/>
            </w:pPr>
            <w:r>
              <w:t>60</w:t>
            </w:r>
          </w:p>
        </w:tc>
        <w:tc>
          <w:tcPr>
            <w:tcW w:w="1720" w:type="dxa"/>
          </w:tcPr>
          <w:p w14:paraId="10437185" w14:textId="77777777" w:rsidR="00175DF4" w:rsidRDefault="00175DF4">
            <w:pPr>
              <w:pStyle w:val="ConsPlusNormal"/>
            </w:pPr>
          </w:p>
        </w:tc>
      </w:tr>
      <w:tr w:rsidR="00175DF4" w14:paraId="0C4CF514" w14:textId="77777777">
        <w:tc>
          <w:tcPr>
            <w:tcW w:w="4025" w:type="dxa"/>
          </w:tcPr>
          <w:p w14:paraId="2CCAEDBB" w14:textId="77777777" w:rsidR="00175DF4" w:rsidRDefault="00175DF4">
            <w:pPr>
              <w:pStyle w:val="ConsPlusNormal"/>
            </w:pPr>
            <w:r>
              <w:t>Мероприятия в сфере общегосударственного управления</w:t>
            </w:r>
          </w:p>
        </w:tc>
        <w:tc>
          <w:tcPr>
            <w:tcW w:w="720" w:type="dxa"/>
          </w:tcPr>
          <w:p w14:paraId="000EDC74" w14:textId="77777777" w:rsidR="00175DF4" w:rsidRDefault="00175DF4">
            <w:pPr>
              <w:pStyle w:val="ConsPlusNormal"/>
              <w:jc w:val="center"/>
            </w:pPr>
            <w:r>
              <w:t>902</w:t>
            </w:r>
          </w:p>
        </w:tc>
        <w:tc>
          <w:tcPr>
            <w:tcW w:w="680" w:type="dxa"/>
          </w:tcPr>
          <w:p w14:paraId="552C067C" w14:textId="77777777" w:rsidR="00175DF4" w:rsidRDefault="00175DF4">
            <w:pPr>
              <w:pStyle w:val="ConsPlusNormal"/>
              <w:jc w:val="center"/>
            </w:pPr>
            <w:r>
              <w:t>01</w:t>
            </w:r>
          </w:p>
        </w:tc>
        <w:tc>
          <w:tcPr>
            <w:tcW w:w="680" w:type="dxa"/>
          </w:tcPr>
          <w:p w14:paraId="1501B3AB" w14:textId="77777777" w:rsidR="00175DF4" w:rsidRDefault="00175DF4">
            <w:pPr>
              <w:pStyle w:val="ConsPlusNormal"/>
              <w:jc w:val="center"/>
            </w:pPr>
            <w:r>
              <w:t>13</w:t>
            </w:r>
          </w:p>
        </w:tc>
        <w:tc>
          <w:tcPr>
            <w:tcW w:w="1871" w:type="dxa"/>
          </w:tcPr>
          <w:p w14:paraId="7D566875" w14:textId="77777777" w:rsidR="00175DF4" w:rsidRDefault="00175DF4">
            <w:pPr>
              <w:pStyle w:val="ConsPlusNormal"/>
              <w:jc w:val="center"/>
            </w:pPr>
            <w:r>
              <w:t>22.0.00.04040</w:t>
            </w:r>
          </w:p>
        </w:tc>
        <w:tc>
          <w:tcPr>
            <w:tcW w:w="660" w:type="dxa"/>
          </w:tcPr>
          <w:p w14:paraId="76F23953" w14:textId="77777777" w:rsidR="00175DF4" w:rsidRDefault="00175DF4">
            <w:pPr>
              <w:pStyle w:val="ConsPlusNormal"/>
            </w:pPr>
          </w:p>
        </w:tc>
        <w:tc>
          <w:tcPr>
            <w:tcW w:w="1587" w:type="dxa"/>
          </w:tcPr>
          <w:p w14:paraId="458E29DA" w14:textId="77777777" w:rsidR="00175DF4" w:rsidRDefault="00175DF4">
            <w:pPr>
              <w:pStyle w:val="ConsPlusNormal"/>
              <w:jc w:val="center"/>
            </w:pPr>
            <w:r>
              <w:t>60</w:t>
            </w:r>
          </w:p>
        </w:tc>
        <w:tc>
          <w:tcPr>
            <w:tcW w:w="1720" w:type="dxa"/>
          </w:tcPr>
          <w:p w14:paraId="79E85E0B" w14:textId="77777777" w:rsidR="00175DF4" w:rsidRDefault="00175DF4">
            <w:pPr>
              <w:pStyle w:val="ConsPlusNormal"/>
            </w:pPr>
          </w:p>
        </w:tc>
        <w:tc>
          <w:tcPr>
            <w:tcW w:w="1757" w:type="dxa"/>
          </w:tcPr>
          <w:p w14:paraId="626CC1A2" w14:textId="77777777" w:rsidR="00175DF4" w:rsidRDefault="00175DF4">
            <w:pPr>
              <w:pStyle w:val="ConsPlusNormal"/>
              <w:jc w:val="center"/>
            </w:pPr>
            <w:r>
              <w:t>60</w:t>
            </w:r>
          </w:p>
        </w:tc>
        <w:tc>
          <w:tcPr>
            <w:tcW w:w="1720" w:type="dxa"/>
          </w:tcPr>
          <w:p w14:paraId="014D4497" w14:textId="77777777" w:rsidR="00175DF4" w:rsidRDefault="00175DF4">
            <w:pPr>
              <w:pStyle w:val="ConsPlusNormal"/>
            </w:pPr>
          </w:p>
        </w:tc>
      </w:tr>
      <w:tr w:rsidR="00175DF4" w14:paraId="456785E7" w14:textId="77777777">
        <w:tc>
          <w:tcPr>
            <w:tcW w:w="4025" w:type="dxa"/>
          </w:tcPr>
          <w:p w14:paraId="7F62B7C9" w14:textId="77777777" w:rsidR="00175DF4" w:rsidRDefault="00175DF4">
            <w:pPr>
              <w:pStyle w:val="ConsPlusNormal"/>
            </w:pPr>
            <w:r>
              <w:t>Иные бюджетные ассигнования</w:t>
            </w:r>
          </w:p>
        </w:tc>
        <w:tc>
          <w:tcPr>
            <w:tcW w:w="720" w:type="dxa"/>
          </w:tcPr>
          <w:p w14:paraId="09319638" w14:textId="77777777" w:rsidR="00175DF4" w:rsidRDefault="00175DF4">
            <w:pPr>
              <w:pStyle w:val="ConsPlusNormal"/>
              <w:jc w:val="center"/>
            </w:pPr>
            <w:r>
              <w:t>902</w:t>
            </w:r>
          </w:p>
        </w:tc>
        <w:tc>
          <w:tcPr>
            <w:tcW w:w="680" w:type="dxa"/>
          </w:tcPr>
          <w:p w14:paraId="4E5C8556" w14:textId="77777777" w:rsidR="00175DF4" w:rsidRDefault="00175DF4">
            <w:pPr>
              <w:pStyle w:val="ConsPlusNormal"/>
              <w:jc w:val="center"/>
            </w:pPr>
            <w:r>
              <w:t>01</w:t>
            </w:r>
          </w:p>
        </w:tc>
        <w:tc>
          <w:tcPr>
            <w:tcW w:w="680" w:type="dxa"/>
          </w:tcPr>
          <w:p w14:paraId="4E740769" w14:textId="77777777" w:rsidR="00175DF4" w:rsidRDefault="00175DF4">
            <w:pPr>
              <w:pStyle w:val="ConsPlusNormal"/>
              <w:jc w:val="center"/>
            </w:pPr>
            <w:r>
              <w:t>13</w:t>
            </w:r>
          </w:p>
        </w:tc>
        <w:tc>
          <w:tcPr>
            <w:tcW w:w="1871" w:type="dxa"/>
          </w:tcPr>
          <w:p w14:paraId="544D38CF" w14:textId="77777777" w:rsidR="00175DF4" w:rsidRDefault="00175DF4">
            <w:pPr>
              <w:pStyle w:val="ConsPlusNormal"/>
              <w:jc w:val="center"/>
            </w:pPr>
            <w:r>
              <w:t>22.0.00.04040</w:t>
            </w:r>
          </w:p>
        </w:tc>
        <w:tc>
          <w:tcPr>
            <w:tcW w:w="660" w:type="dxa"/>
          </w:tcPr>
          <w:p w14:paraId="31894C18" w14:textId="77777777" w:rsidR="00175DF4" w:rsidRDefault="00175DF4">
            <w:pPr>
              <w:pStyle w:val="ConsPlusNormal"/>
              <w:jc w:val="center"/>
            </w:pPr>
            <w:r>
              <w:t>800</w:t>
            </w:r>
          </w:p>
        </w:tc>
        <w:tc>
          <w:tcPr>
            <w:tcW w:w="1587" w:type="dxa"/>
          </w:tcPr>
          <w:p w14:paraId="7B3907F6" w14:textId="77777777" w:rsidR="00175DF4" w:rsidRDefault="00175DF4">
            <w:pPr>
              <w:pStyle w:val="ConsPlusNormal"/>
              <w:jc w:val="center"/>
            </w:pPr>
            <w:r>
              <w:t>60</w:t>
            </w:r>
          </w:p>
        </w:tc>
        <w:tc>
          <w:tcPr>
            <w:tcW w:w="1720" w:type="dxa"/>
          </w:tcPr>
          <w:p w14:paraId="55F36100" w14:textId="77777777" w:rsidR="00175DF4" w:rsidRDefault="00175DF4">
            <w:pPr>
              <w:pStyle w:val="ConsPlusNormal"/>
            </w:pPr>
          </w:p>
        </w:tc>
        <w:tc>
          <w:tcPr>
            <w:tcW w:w="1757" w:type="dxa"/>
          </w:tcPr>
          <w:p w14:paraId="74DD27EB" w14:textId="77777777" w:rsidR="00175DF4" w:rsidRDefault="00175DF4">
            <w:pPr>
              <w:pStyle w:val="ConsPlusNormal"/>
              <w:jc w:val="center"/>
            </w:pPr>
            <w:r>
              <w:t>60</w:t>
            </w:r>
          </w:p>
        </w:tc>
        <w:tc>
          <w:tcPr>
            <w:tcW w:w="1720" w:type="dxa"/>
          </w:tcPr>
          <w:p w14:paraId="63516A4A" w14:textId="77777777" w:rsidR="00175DF4" w:rsidRDefault="00175DF4">
            <w:pPr>
              <w:pStyle w:val="ConsPlusNormal"/>
            </w:pPr>
          </w:p>
        </w:tc>
      </w:tr>
      <w:tr w:rsidR="00175DF4" w14:paraId="1C9AD2C2" w14:textId="77777777">
        <w:tc>
          <w:tcPr>
            <w:tcW w:w="4025" w:type="dxa"/>
          </w:tcPr>
          <w:p w14:paraId="2F88D3C6" w14:textId="77777777" w:rsidR="00175DF4" w:rsidRDefault="00175DF4">
            <w:pPr>
              <w:pStyle w:val="ConsPlusNormal"/>
            </w:pPr>
            <w:r>
              <w:t>Уплата налогов, сборов и иных платежей</w:t>
            </w:r>
          </w:p>
        </w:tc>
        <w:tc>
          <w:tcPr>
            <w:tcW w:w="720" w:type="dxa"/>
          </w:tcPr>
          <w:p w14:paraId="2F311924" w14:textId="77777777" w:rsidR="00175DF4" w:rsidRDefault="00175DF4">
            <w:pPr>
              <w:pStyle w:val="ConsPlusNormal"/>
              <w:jc w:val="center"/>
            </w:pPr>
            <w:r>
              <w:t>902</w:t>
            </w:r>
          </w:p>
        </w:tc>
        <w:tc>
          <w:tcPr>
            <w:tcW w:w="680" w:type="dxa"/>
          </w:tcPr>
          <w:p w14:paraId="099E3520" w14:textId="77777777" w:rsidR="00175DF4" w:rsidRDefault="00175DF4">
            <w:pPr>
              <w:pStyle w:val="ConsPlusNormal"/>
              <w:jc w:val="center"/>
            </w:pPr>
            <w:r>
              <w:t>01</w:t>
            </w:r>
          </w:p>
        </w:tc>
        <w:tc>
          <w:tcPr>
            <w:tcW w:w="680" w:type="dxa"/>
          </w:tcPr>
          <w:p w14:paraId="1568C533" w14:textId="77777777" w:rsidR="00175DF4" w:rsidRDefault="00175DF4">
            <w:pPr>
              <w:pStyle w:val="ConsPlusNormal"/>
              <w:jc w:val="center"/>
            </w:pPr>
            <w:r>
              <w:t>13</w:t>
            </w:r>
          </w:p>
        </w:tc>
        <w:tc>
          <w:tcPr>
            <w:tcW w:w="1871" w:type="dxa"/>
          </w:tcPr>
          <w:p w14:paraId="6F61EE52" w14:textId="77777777" w:rsidR="00175DF4" w:rsidRDefault="00175DF4">
            <w:pPr>
              <w:pStyle w:val="ConsPlusNormal"/>
              <w:jc w:val="center"/>
            </w:pPr>
            <w:r>
              <w:t>22.0.00.04040</w:t>
            </w:r>
          </w:p>
        </w:tc>
        <w:tc>
          <w:tcPr>
            <w:tcW w:w="660" w:type="dxa"/>
          </w:tcPr>
          <w:p w14:paraId="1B00B3DB" w14:textId="77777777" w:rsidR="00175DF4" w:rsidRDefault="00175DF4">
            <w:pPr>
              <w:pStyle w:val="ConsPlusNormal"/>
              <w:jc w:val="center"/>
            </w:pPr>
            <w:r>
              <w:t>850</w:t>
            </w:r>
          </w:p>
        </w:tc>
        <w:tc>
          <w:tcPr>
            <w:tcW w:w="1587" w:type="dxa"/>
          </w:tcPr>
          <w:p w14:paraId="050099FA" w14:textId="77777777" w:rsidR="00175DF4" w:rsidRDefault="00175DF4">
            <w:pPr>
              <w:pStyle w:val="ConsPlusNormal"/>
              <w:jc w:val="center"/>
            </w:pPr>
            <w:r>
              <w:t>60</w:t>
            </w:r>
          </w:p>
        </w:tc>
        <w:tc>
          <w:tcPr>
            <w:tcW w:w="1720" w:type="dxa"/>
          </w:tcPr>
          <w:p w14:paraId="031FAEE4" w14:textId="77777777" w:rsidR="00175DF4" w:rsidRDefault="00175DF4">
            <w:pPr>
              <w:pStyle w:val="ConsPlusNormal"/>
            </w:pPr>
          </w:p>
        </w:tc>
        <w:tc>
          <w:tcPr>
            <w:tcW w:w="1757" w:type="dxa"/>
          </w:tcPr>
          <w:p w14:paraId="7185149A" w14:textId="77777777" w:rsidR="00175DF4" w:rsidRDefault="00175DF4">
            <w:pPr>
              <w:pStyle w:val="ConsPlusNormal"/>
              <w:jc w:val="center"/>
            </w:pPr>
            <w:r>
              <w:t>60</w:t>
            </w:r>
          </w:p>
        </w:tc>
        <w:tc>
          <w:tcPr>
            <w:tcW w:w="1720" w:type="dxa"/>
          </w:tcPr>
          <w:p w14:paraId="1974457F" w14:textId="77777777" w:rsidR="00175DF4" w:rsidRDefault="00175DF4">
            <w:pPr>
              <w:pStyle w:val="ConsPlusNormal"/>
            </w:pPr>
          </w:p>
        </w:tc>
      </w:tr>
      <w:tr w:rsidR="00175DF4" w14:paraId="536C5BA7" w14:textId="77777777">
        <w:tc>
          <w:tcPr>
            <w:tcW w:w="4025" w:type="dxa"/>
          </w:tcPr>
          <w:p w14:paraId="7A942A19" w14:textId="77777777" w:rsidR="00175DF4" w:rsidRDefault="00175DF4">
            <w:pPr>
              <w:pStyle w:val="ConsPlusNormal"/>
            </w:pPr>
            <w:r>
              <w:t>Непрограммное направление расходов</w:t>
            </w:r>
          </w:p>
        </w:tc>
        <w:tc>
          <w:tcPr>
            <w:tcW w:w="720" w:type="dxa"/>
          </w:tcPr>
          <w:p w14:paraId="2120082E" w14:textId="77777777" w:rsidR="00175DF4" w:rsidRDefault="00175DF4">
            <w:pPr>
              <w:pStyle w:val="ConsPlusNormal"/>
              <w:jc w:val="center"/>
            </w:pPr>
            <w:r>
              <w:t>902</w:t>
            </w:r>
          </w:p>
        </w:tc>
        <w:tc>
          <w:tcPr>
            <w:tcW w:w="680" w:type="dxa"/>
          </w:tcPr>
          <w:p w14:paraId="64E6935E" w14:textId="77777777" w:rsidR="00175DF4" w:rsidRDefault="00175DF4">
            <w:pPr>
              <w:pStyle w:val="ConsPlusNormal"/>
              <w:jc w:val="center"/>
            </w:pPr>
            <w:r>
              <w:t>01</w:t>
            </w:r>
          </w:p>
        </w:tc>
        <w:tc>
          <w:tcPr>
            <w:tcW w:w="680" w:type="dxa"/>
          </w:tcPr>
          <w:p w14:paraId="7CB06200" w14:textId="77777777" w:rsidR="00175DF4" w:rsidRDefault="00175DF4">
            <w:pPr>
              <w:pStyle w:val="ConsPlusNormal"/>
              <w:jc w:val="center"/>
            </w:pPr>
            <w:r>
              <w:t>13</w:t>
            </w:r>
          </w:p>
        </w:tc>
        <w:tc>
          <w:tcPr>
            <w:tcW w:w="1871" w:type="dxa"/>
          </w:tcPr>
          <w:p w14:paraId="15AC8693" w14:textId="77777777" w:rsidR="00175DF4" w:rsidRDefault="00175DF4">
            <w:pPr>
              <w:pStyle w:val="ConsPlusNormal"/>
              <w:jc w:val="center"/>
            </w:pPr>
            <w:r>
              <w:t>99.0.00.00000</w:t>
            </w:r>
          </w:p>
        </w:tc>
        <w:tc>
          <w:tcPr>
            <w:tcW w:w="660" w:type="dxa"/>
          </w:tcPr>
          <w:p w14:paraId="16B37086" w14:textId="77777777" w:rsidR="00175DF4" w:rsidRDefault="00175DF4">
            <w:pPr>
              <w:pStyle w:val="ConsPlusNormal"/>
            </w:pPr>
          </w:p>
        </w:tc>
        <w:tc>
          <w:tcPr>
            <w:tcW w:w="1587" w:type="dxa"/>
          </w:tcPr>
          <w:p w14:paraId="7CF08437" w14:textId="77777777" w:rsidR="00175DF4" w:rsidRDefault="00175DF4">
            <w:pPr>
              <w:pStyle w:val="ConsPlusNormal"/>
              <w:jc w:val="center"/>
            </w:pPr>
            <w:r>
              <w:t>114 388</w:t>
            </w:r>
          </w:p>
        </w:tc>
        <w:tc>
          <w:tcPr>
            <w:tcW w:w="1720" w:type="dxa"/>
          </w:tcPr>
          <w:p w14:paraId="320D3362" w14:textId="77777777" w:rsidR="00175DF4" w:rsidRDefault="00175DF4">
            <w:pPr>
              <w:pStyle w:val="ConsPlusNormal"/>
            </w:pPr>
          </w:p>
        </w:tc>
        <w:tc>
          <w:tcPr>
            <w:tcW w:w="1757" w:type="dxa"/>
          </w:tcPr>
          <w:p w14:paraId="3F7904C1" w14:textId="77777777" w:rsidR="00175DF4" w:rsidRDefault="00175DF4">
            <w:pPr>
              <w:pStyle w:val="ConsPlusNormal"/>
              <w:jc w:val="center"/>
            </w:pPr>
            <w:r>
              <w:t>55 405</w:t>
            </w:r>
          </w:p>
        </w:tc>
        <w:tc>
          <w:tcPr>
            <w:tcW w:w="1720" w:type="dxa"/>
          </w:tcPr>
          <w:p w14:paraId="20B824E6" w14:textId="77777777" w:rsidR="00175DF4" w:rsidRDefault="00175DF4">
            <w:pPr>
              <w:pStyle w:val="ConsPlusNormal"/>
            </w:pPr>
          </w:p>
        </w:tc>
      </w:tr>
      <w:tr w:rsidR="00175DF4" w14:paraId="44AC02E3" w14:textId="77777777">
        <w:tc>
          <w:tcPr>
            <w:tcW w:w="4025" w:type="dxa"/>
          </w:tcPr>
          <w:p w14:paraId="7F04F62C" w14:textId="77777777" w:rsidR="00175DF4" w:rsidRDefault="00175DF4">
            <w:pPr>
              <w:pStyle w:val="ConsPlusNormal"/>
            </w:pPr>
            <w:r>
              <w:t>Мероприятия в установленной сфере деятельности</w:t>
            </w:r>
          </w:p>
        </w:tc>
        <w:tc>
          <w:tcPr>
            <w:tcW w:w="720" w:type="dxa"/>
          </w:tcPr>
          <w:p w14:paraId="7C64F463" w14:textId="77777777" w:rsidR="00175DF4" w:rsidRDefault="00175DF4">
            <w:pPr>
              <w:pStyle w:val="ConsPlusNormal"/>
              <w:jc w:val="center"/>
            </w:pPr>
            <w:r>
              <w:t>902</w:t>
            </w:r>
          </w:p>
        </w:tc>
        <w:tc>
          <w:tcPr>
            <w:tcW w:w="680" w:type="dxa"/>
          </w:tcPr>
          <w:p w14:paraId="4800644A" w14:textId="77777777" w:rsidR="00175DF4" w:rsidRDefault="00175DF4">
            <w:pPr>
              <w:pStyle w:val="ConsPlusNormal"/>
              <w:jc w:val="center"/>
            </w:pPr>
            <w:r>
              <w:t>01</w:t>
            </w:r>
          </w:p>
        </w:tc>
        <w:tc>
          <w:tcPr>
            <w:tcW w:w="680" w:type="dxa"/>
          </w:tcPr>
          <w:p w14:paraId="52143B21" w14:textId="77777777" w:rsidR="00175DF4" w:rsidRDefault="00175DF4">
            <w:pPr>
              <w:pStyle w:val="ConsPlusNormal"/>
              <w:jc w:val="center"/>
            </w:pPr>
            <w:r>
              <w:t>13</w:t>
            </w:r>
          </w:p>
        </w:tc>
        <w:tc>
          <w:tcPr>
            <w:tcW w:w="1871" w:type="dxa"/>
          </w:tcPr>
          <w:p w14:paraId="6D2D4F6E" w14:textId="77777777" w:rsidR="00175DF4" w:rsidRDefault="00175DF4">
            <w:pPr>
              <w:pStyle w:val="ConsPlusNormal"/>
              <w:jc w:val="center"/>
            </w:pPr>
            <w:r>
              <w:t>99.0.00.04000</w:t>
            </w:r>
          </w:p>
        </w:tc>
        <w:tc>
          <w:tcPr>
            <w:tcW w:w="660" w:type="dxa"/>
          </w:tcPr>
          <w:p w14:paraId="7E4D251F" w14:textId="77777777" w:rsidR="00175DF4" w:rsidRDefault="00175DF4">
            <w:pPr>
              <w:pStyle w:val="ConsPlusNormal"/>
            </w:pPr>
          </w:p>
        </w:tc>
        <w:tc>
          <w:tcPr>
            <w:tcW w:w="1587" w:type="dxa"/>
          </w:tcPr>
          <w:p w14:paraId="70960155" w14:textId="77777777" w:rsidR="00175DF4" w:rsidRDefault="00175DF4">
            <w:pPr>
              <w:pStyle w:val="ConsPlusNormal"/>
              <w:jc w:val="center"/>
            </w:pPr>
            <w:r>
              <w:t>114 388</w:t>
            </w:r>
          </w:p>
        </w:tc>
        <w:tc>
          <w:tcPr>
            <w:tcW w:w="1720" w:type="dxa"/>
          </w:tcPr>
          <w:p w14:paraId="45BE0972" w14:textId="77777777" w:rsidR="00175DF4" w:rsidRDefault="00175DF4">
            <w:pPr>
              <w:pStyle w:val="ConsPlusNormal"/>
            </w:pPr>
          </w:p>
        </w:tc>
        <w:tc>
          <w:tcPr>
            <w:tcW w:w="1757" w:type="dxa"/>
          </w:tcPr>
          <w:p w14:paraId="267D4617" w14:textId="77777777" w:rsidR="00175DF4" w:rsidRDefault="00175DF4">
            <w:pPr>
              <w:pStyle w:val="ConsPlusNormal"/>
              <w:jc w:val="center"/>
            </w:pPr>
            <w:r>
              <w:t>55 405</w:t>
            </w:r>
          </w:p>
        </w:tc>
        <w:tc>
          <w:tcPr>
            <w:tcW w:w="1720" w:type="dxa"/>
          </w:tcPr>
          <w:p w14:paraId="2EF69482" w14:textId="77777777" w:rsidR="00175DF4" w:rsidRDefault="00175DF4">
            <w:pPr>
              <w:pStyle w:val="ConsPlusNormal"/>
            </w:pPr>
          </w:p>
        </w:tc>
      </w:tr>
      <w:tr w:rsidR="00175DF4" w14:paraId="4E34C778" w14:textId="77777777">
        <w:tc>
          <w:tcPr>
            <w:tcW w:w="4025" w:type="dxa"/>
          </w:tcPr>
          <w:p w14:paraId="15F79922" w14:textId="77777777" w:rsidR="00175DF4" w:rsidRDefault="00175DF4">
            <w:pPr>
              <w:pStyle w:val="ConsPlusNormal"/>
            </w:pPr>
            <w:r>
              <w:lastRenderedPageBreak/>
              <w:t>Мероприятия в сфере общегосударственного управления</w:t>
            </w:r>
          </w:p>
        </w:tc>
        <w:tc>
          <w:tcPr>
            <w:tcW w:w="720" w:type="dxa"/>
          </w:tcPr>
          <w:p w14:paraId="56BA5896" w14:textId="77777777" w:rsidR="00175DF4" w:rsidRDefault="00175DF4">
            <w:pPr>
              <w:pStyle w:val="ConsPlusNormal"/>
              <w:jc w:val="center"/>
            </w:pPr>
            <w:r>
              <w:t>902</w:t>
            </w:r>
          </w:p>
        </w:tc>
        <w:tc>
          <w:tcPr>
            <w:tcW w:w="680" w:type="dxa"/>
          </w:tcPr>
          <w:p w14:paraId="45E544EA" w14:textId="77777777" w:rsidR="00175DF4" w:rsidRDefault="00175DF4">
            <w:pPr>
              <w:pStyle w:val="ConsPlusNormal"/>
              <w:jc w:val="center"/>
            </w:pPr>
            <w:r>
              <w:t>01</w:t>
            </w:r>
          </w:p>
        </w:tc>
        <w:tc>
          <w:tcPr>
            <w:tcW w:w="680" w:type="dxa"/>
          </w:tcPr>
          <w:p w14:paraId="0791975C" w14:textId="77777777" w:rsidR="00175DF4" w:rsidRDefault="00175DF4">
            <w:pPr>
              <w:pStyle w:val="ConsPlusNormal"/>
              <w:jc w:val="center"/>
            </w:pPr>
            <w:r>
              <w:t>13</w:t>
            </w:r>
          </w:p>
        </w:tc>
        <w:tc>
          <w:tcPr>
            <w:tcW w:w="1871" w:type="dxa"/>
          </w:tcPr>
          <w:p w14:paraId="7768496F" w14:textId="77777777" w:rsidR="00175DF4" w:rsidRDefault="00175DF4">
            <w:pPr>
              <w:pStyle w:val="ConsPlusNormal"/>
              <w:jc w:val="center"/>
            </w:pPr>
            <w:r>
              <w:t>99.0.00.04040</w:t>
            </w:r>
          </w:p>
        </w:tc>
        <w:tc>
          <w:tcPr>
            <w:tcW w:w="660" w:type="dxa"/>
          </w:tcPr>
          <w:p w14:paraId="76D61D2F" w14:textId="77777777" w:rsidR="00175DF4" w:rsidRDefault="00175DF4">
            <w:pPr>
              <w:pStyle w:val="ConsPlusNormal"/>
            </w:pPr>
          </w:p>
        </w:tc>
        <w:tc>
          <w:tcPr>
            <w:tcW w:w="1587" w:type="dxa"/>
          </w:tcPr>
          <w:p w14:paraId="0F2A89A4" w14:textId="77777777" w:rsidR="00175DF4" w:rsidRDefault="00175DF4">
            <w:pPr>
              <w:pStyle w:val="ConsPlusNormal"/>
              <w:jc w:val="center"/>
            </w:pPr>
            <w:r>
              <w:t>2 990</w:t>
            </w:r>
          </w:p>
        </w:tc>
        <w:tc>
          <w:tcPr>
            <w:tcW w:w="1720" w:type="dxa"/>
          </w:tcPr>
          <w:p w14:paraId="6DEF0BE7" w14:textId="77777777" w:rsidR="00175DF4" w:rsidRDefault="00175DF4">
            <w:pPr>
              <w:pStyle w:val="ConsPlusNormal"/>
            </w:pPr>
          </w:p>
        </w:tc>
        <w:tc>
          <w:tcPr>
            <w:tcW w:w="1757" w:type="dxa"/>
          </w:tcPr>
          <w:p w14:paraId="06A88705" w14:textId="77777777" w:rsidR="00175DF4" w:rsidRDefault="00175DF4">
            <w:pPr>
              <w:pStyle w:val="ConsPlusNormal"/>
              <w:jc w:val="center"/>
            </w:pPr>
            <w:r>
              <w:t>2 990</w:t>
            </w:r>
          </w:p>
        </w:tc>
        <w:tc>
          <w:tcPr>
            <w:tcW w:w="1720" w:type="dxa"/>
          </w:tcPr>
          <w:p w14:paraId="0A508617" w14:textId="77777777" w:rsidR="00175DF4" w:rsidRDefault="00175DF4">
            <w:pPr>
              <w:pStyle w:val="ConsPlusNormal"/>
            </w:pPr>
          </w:p>
        </w:tc>
      </w:tr>
      <w:tr w:rsidR="00175DF4" w14:paraId="38E726A8" w14:textId="77777777">
        <w:tc>
          <w:tcPr>
            <w:tcW w:w="4025" w:type="dxa"/>
          </w:tcPr>
          <w:p w14:paraId="59D51963" w14:textId="77777777" w:rsidR="00175DF4" w:rsidRDefault="00175DF4">
            <w:pPr>
              <w:pStyle w:val="ConsPlusNormal"/>
            </w:pPr>
            <w:r>
              <w:t>Иные бюджетные ассигнования</w:t>
            </w:r>
          </w:p>
        </w:tc>
        <w:tc>
          <w:tcPr>
            <w:tcW w:w="720" w:type="dxa"/>
          </w:tcPr>
          <w:p w14:paraId="5F3BE027" w14:textId="77777777" w:rsidR="00175DF4" w:rsidRDefault="00175DF4">
            <w:pPr>
              <w:pStyle w:val="ConsPlusNormal"/>
              <w:jc w:val="center"/>
            </w:pPr>
            <w:r>
              <w:t>902</w:t>
            </w:r>
          </w:p>
        </w:tc>
        <w:tc>
          <w:tcPr>
            <w:tcW w:w="680" w:type="dxa"/>
          </w:tcPr>
          <w:p w14:paraId="1713154F" w14:textId="77777777" w:rsidR="00175DF4" w:rsidRDefault="00175DF4">
            <w:pPr>
              <w:pStyle w:val="ConsPlusNormal"/>
              <w:jc w:val="center"/>
            </w:pPr>
            <w:r>
              <w:t>01</w:t>
            </w:r>
          </w:p>
        </w:tc>
        <w:tc>
          <w:tcPr>
            <w:tcW w:w="680" w:type="dxa"/>
          </w:tcPr>
          <w:p w14:paraId="522522B5" w14:textId="77777777" w:rsidR="00175DF4" w:rsidRDefault="00175DF4">
            <w:pPr>
              <w:pStyle w:val="ConsPlusNormal"/>
              <w:jc w:val="center"/>
            </w:pPr>
            <w:r>
              <w:t>13</w:t>
            </w:r>
          </w:p>
        </w:tc>
        <w:tc>
          <w:tcPr>
            <w:tcW w:w="1871" w:type="dxa"/>
          </w:tcPr>
          <w:p w14:paraId="75B15DA1" w14:textId="77777777" w:rsidR="00175DF4" w:rsidRDefault="00175DF4">
            <w:pPr>
              <w:pStyle w:val="ConsPlusNormal"/>
              <w:jc w:val="center"/>
            </w:pPr>
            <w:r>
              <w:t>99.0.00.04040</w:t>
            </w:r>
          </w:p>
        </w:tc>
        <w:tc>
          <w:tcPr>
            <w:tcW w:w="660" w:type="dxa"/>
          </w:tcPr>
          <w:p w14:paraId="3061EE90" w14:textId="77777777" w:rsidR="00175DF4" w:rsidRDefault="00175DF4">
            <w:pPr>
              <w:pStyle w:val="ConsPlusNormal"/>
              <w:jc w:val="center"/>
            </w:pPr>
            <w:r>
              <w:t>800</w:t>
            </w:r>
          </w:p>
        </w:tc>
        <w:tc>
          <w:tcPr>
            <w:tcW w:w="1587" w:type="dxa"/>
          </w:tcPr>
          <w:p w14:paraId="3809D491" w14:textId="77777777" w:rsidR="00175DF4" w:rsidRDefault="00175DF4">
            <w:pPr>
              <w:pStyle w:val="ConsPlusNormal"/>
              <w:jc w:val="center"/>
            </w:pPr>
            <w:r>
              <w:t>2 990</w:t>
            </w:r>
          </w:p>
        </w:tc>
        <w:tc>
          <w:tcPr>
            <w:tcW w:w="1720" w:type="dxa"/>
          </w:tcPr>
          <w:p w14:paraId="6C2C98BD" w14:textId="77777777" w:rsidR="00175DF4" w:rsidRDefault="00175DF4">
            <w:pPr>
              <w:pStyle w:val="ConsPlusNormal"/>
            </w:pPr>
          </w:p>
        </w:tc>
        <w:tc>
          <w:tcPr>
            <w:tcW w:w="1757" w:type="dxa"/>
          </w:tcPr>
          <w:p w14:paraId="05EC713E" w14:textId="77777777" w:rsidR="00175DF4" w:rsidRDefault="00175DF4">
            <w:pPr>
              <w:pStyle w:val="ConsPlusNormal"/>
              <w:jc w:val="center"/>
            </w:pPr>
            <w:r>
              <w:t>2 990</w:t>
            </w:r>
          </w:p>
        </w:tc>
        <w:tc>
          <w:tcPr>
            <w:tcW w:w="1720" w:type="dxa"/>
          </w:tcPr>
          <w:p w14:paraId="5AC0FE43" w14:textId="77777777" w:rsidR="00175DF4" w:rsidRDefault="00175DF4">
            <w:pPr>
              <w:pStyle w:val="ConsPlusNormal"/>
            </w:pPr>
          </w:p>
        </w:tc>
      </w:tr>
      <w:tr w:rsidR="00175DF4" w14:paraId="09B0C817" w14:textId="77777777">
        <w:tc>
          <w:tcPr>
            <w:tcW w:w="4025" w:type="dxa"/>
          </w:tcPr>
          <w:p w14:paraId="16C2DE77" w14:textId="77777777" w:rsidR="00175DF4" w:rsidRDefault="00175DF4">
            <w:pPr>
              <w:pStyle w:val="ConsPlusNormal"/>
            </w:pPr>
            <w:r>
              <w:t>Исполнение судебных актов</w:t>
            </w:r>
          </w:p>
        </w:tc>
        <w:tc>
          <w:tcPr>
            <w:tcW w:w="720" w:type="dxa"/>
          </w:tcPr>
          <w:p w14:paraId="4CDD3021" w14:textId="77777777" w:rsidR="00175DF4" w:rsidRDefault="00175DF4">
            <w:pPr>
              <w:pStyle w:val="ConsPlusNormal"/>
              <w:jc w:val="center"/>
            </w:pPr>
            <w:r>
              <w:t>902</w:t>
            </w:r>
          </w:p>
        </w:tc>
        <w:tc>
          <w:tcPr>
            <w:tcW w:w="680" w:type="dxa"/>
          </w:tcPr>
          <w:p w14:paraId="5C8C44F8" w14:textId="77777777" w:rsidR="00175DF4" w:rsidRDefault="00175DF4">
            <w:pPr>
              <w:pStyle w:val="ConsPlusNormal"/>
              <w:jc w:val="center"/>
            </w:pPr>
            <w:r>
              <w:t>01</w:t>
            </w:r>
          </w:p>
        </w:tc>
        <w:tc>
          <w:tcPr>
            <w:tcW w:w="680" w:type="dxa"/>
          </w:tcPr>
          <w:p w14:paraId="0C3EB5EA" w14:textId="77777777" w:rsidR="00175DF4" w:rsidRDefault="00175DF4">
            <w:pPr>
              <w:pStyle w:val="ConsPlusNormal"/>
              <w:jc w:val="center"/>
            </w:pPr>
            <w:r>
              <w:t>13</w:t>
            </w:r>
          </w:p>
        </w:tc>
        <w:tc>
          <w:tcPr>
            <w:tcW w:w="1871" w:type="dxa"/>
          </w:tcPr>
          <w:p w14:paraId="5CD580FD" w14:textId="77777777" w:rsidR="00175DF4" w:rsidRDefault="00175DF4">
            <w:pPr>
              <w:pStyle w:val="ConsPlusNormal"/>
              <w:jc w:val="center"/>
            </w:pPr>
            <w:r>
              <w:t>99.0.00.04040</w:t>
            </w:r>
          </w:p>
        </w:tc>
        <w:tc>
          <w:tcPr>
            <w:tcW w:w="660" w:type="dxa"/>
          </w:tcPr>
          <w:p w14:paraId="05C23F7B" w14:textId="77777777" w:rsidR="00175DF4" w:rsidRDefault="00175DF4">
            <w:pPr>
              <w:pStyle w:val="ConsPlusNormal"/>
              <w:jc w:val="center"/>
            </w:pPr>
            <w:r>
              <w:t>830</w:t>
            </w:r>
          </w:p>
        </w:tc>
        <w:tc>
          <w:tcPr>
            <w:tcW w:w="1587" w:type="dxa"/>
          </w:tcPr>
          <w:p w14:paraId="080A15CC" w14:textId="77777777" w:rsidR="00175DF4" w:rsidRDefault="00175DF4">
            <w:pPr>
              <w:pStyle w:val="ConsPlusNormal"/>
              <w:jc w:val="center"/>
            </w:pPr>
            <w:r>
              <w:t>2 990</w:t>
            </w:r>
          </w:p>
        </w:tc>
        <w:tc>
          <w:tcPr>
            <w:tcW w:w="1720" w:type="dxa"/>
          </w:tcPr>
          <w:p w14:paraId="05F2EADC" w14:textId="77777777" w:rsidR="00175DF4" w:rsidRDefault="00175DF4">
            <w:pPr>
              <w:pStyle w:val="ConsPlusNormal"/>
            </w:pPr>
          </w:p>
        </w:tc>
        <w:tc>
          <w:tcPr>
            <w:tcW w:w="1757" w:type="dxa"/>
          </w:tcPr>
          <w:p w14:paraId="5328B2CB" w14:textId="77777777" w:rsidR="00175DF4" w:rsidRDefault="00175DF4">
            <w:pPr>
              <w:pStyle w:val="ConsPlusNormal"/>
              <w:jc w:val="center"/>
            </w:pPr>
            <w:r>
              <w:t>2 990</w:t>
            </w:r>
          </w:p>
        </w:tc>
        <w:tc>
          <w:tcPr>
            <w:tcW w:w="1720" w:type="dxa"/>
          </w:tcPr>
          <w:p w14:paraId="5B5FEA6A" w14:textId="77777777" w:rsidR="00175DF4" w:rsidRDefault="00175DF4">
            <w:pPr>
              <w:pStyle w:val="ConsPlusNormal"/>
            </w:pPr>
          </w:p>
        </w:tc>
      </w:tr>
      <w:tr w:rsidR="00175DF4" w14:paraId="70A72C75" w14:textId="77777777">
        <w:tc>
          <w:tcPr>
            <w:tcW w:w="4025" w:type="dxa"/>
          </w:tcPr>
          <w:p w14:paraId="5DF8DD31" w14:textId="77777777" w:rsidR="00175DF4" w:rsidRDefault="00175DF4">
            <w:pPr>
              <w:pStyle w:val="ConsPlusNormal"/>
            </w:pPr>
            <w:r>
              <w:t>Иные нераспределенные бюджетные ассигнования на реализацию инициативных проектов</w:t>
            </w:r>
          </w:p>
        </w:tc>
        <w:tc>
          <w:tcPr>
            <w:tcW w:w="720" w:type="dxa"/>
          </w:tcPr>
          <w:p w14:paraId="2F4A7B8A" w14:textId="77777777" w:rsidR="00175DF4" w:rsidRDefault="00175DF4">
            <w:pPr>
              <w:pStyle w:val="ConsPlusNormal"/>
              <w:jc w:val="center"/>
            </w:pPr>
            <w:r>
              <w:t>902</w:t>
            </w:r>
          </w:p>
        </w:tc>
        <w:tc>
          <w:tcPr>
            <w:tcW w:w="680" w:type="dxa"/>
          </w:tcPr>
          <w:p w14:paraId="577235B2" w14:textId="77777777" w:rsidR="00175DF4" w:rsidRDefault="00175DF4">
            <w:pPr>
              <w:pStyle w:val="ConsPlusNormal"/>
              <w:jc w:val="center"/>
            </w:pPr>
            <w:r>
              <w:t>01</w:t>
            </w:r>
          </w:p>
        </w:tc>
        <w:tc>
          <w:tcPr>
            <w:tcW w:w="680" w:type="dxa"/>
          </w:tcPr>
          <w:p w14:paraId="5382E254" w14:textId="77777777" w:rsidR="00175DF4" w:rsidRDefault="00175DF4">
            <w:pPr>
              <w:pStyle w:val="ConsPlusNormal"/>
              <w:jc w:val="center"/>
            </w:pPr>
            <w:r>
              <w:t>13</w:t>
            </w:r>
          </w:p>
        </w:tc>
        <w:tc>
          <w:tcPr>
            <w:tcW w:w="1871" w:type="dxa"/>
          </w:tcPr>
          <w:p w14:paraId="5F31833C" w14:textId="77777777" w:rsidR="00175DF4" w:rsidRDefault="00175DF4">
            <w:pPr>
              <w:pStyle w:val="ConsPlusNormal"/>
              <w:jc w:val="center"/>
            </w:pPr>
            <w:r>
              <w:t>99.0.00.04710</w:t>
            </w:r>
          </w:p>
        </w:tc>
        <w:tc>
          <w:tcPr>
            <w:tcW w:w="660" w:type="dxa"/>
          </w:tcPr>
          <w:p w14:paraId="09848305" w14:textId="77777777" w:rsidR="00175DF4" w:rsidRDefault="00175DF4">
            <w:pPr>
              <w:pStyle w:val="ConsPlusNormal"/>
            </w:pPr>
          </w:p>
        </w:tc>
        <w:tc>
          <w:tcPr>
            <w:tcW w:w="1587" w:type="dxa"/>
          </w:tcPr>
          <w:p w14:paraId="3BA311B6" w14:textId="77777777" w:rsidR="00175DF4" w:rsidRDefault="00175DF4">
            <w:pPr>
              <w:pStyle w:val="ConsPlusNormal"/>
              <w:jc w:val="center"/>
            </w:pPr>
            <w:r>
              <w:t>10 000</w:t>
            </w:r>
          </w:p>
        </w:tc>
        <w:tc>
          <w:tcPr>
            <w:tcW w:w="1720" w:type="dxa"/>
          </w:tcPr>
          <w:p w14:paraId="79EB441D" w14:textId="77777777" w:rsidR="00175DF4" w:rsidRDefault="00175DF4">
            <w:pPr>
              <w:pStyle w:val="ConsPlusNormal"/>
            </w:pPr>
          </w:p>
        </w:tc>
        <w:tc>
          <w:tcPr>
            <w:tcW w:w="1757" w:type="dxa"/>
          </w:tcPr>
          <w:p w14:paraId="51A0F3EF" w14:textId="77777777" w:rsidR="00175DF4" w:rsidRDefault="00175DF4">
            <w:pPr>
              <w:pStyle w:val="ConsPlusNormal"/>
              <w:jc w:val="center"/>
            </w:pPr>
            <w:r>
              <w:t>10 000</w:t>
            </w:r>
          </w:p>
        </w:tc>
        <w:tc>
          <w:tcPr>
            <w:tcW w:w="1720" w:type="dxa"/>
          </w:tcPr>
          <w:p w14:paraId="26BB0B24" w14:textId="77777777" w:rsidR="00175DF4" w:rsidRDefault="00175DF4">
            <w:pPr>
              <w:pStyle w:val="ConsPlusNormal"/>
            </w:pPr>
          </w:p>
        </w:tc>
      </w:tr>
      <w:tr w:rsidR="00175DF4" w14:paraId="0AF910DF" w14:textId="77777777">
        <w:tc>
          <w:tcPr>
            <w:tcW w:w="4025" w:type="dxa"/>
          </w:tcPr>
          <w:p w14:paraId="5861702D" w14:textId="77777777" w:rsidR="00175DF4" w:rsidRDefault="00175DF4">
            <w:pPr>
              <w:pStyle w:val="ConsPlusNormal"/>
            </w:pPr>
            <w:r>
              <w:t>Иные бюджетные ассигнования</w:t>
            </w:r>
          </w:p>
        </w:tc>
        <w:tc>
          <w:tcPr>
            <w:tcW w:w="720" w:type="dxa"/>
          </w:tcPr>
          <w:p w14:paraId="2D1948F0" w14:textId="77777777" w:rsidR="00175DF4" w:rsidRDefault="00175DF4">
            <w:pPr>
              <w:pStyle w:val="ConsPlusNormal"/>
              <w:jc w:val="center"/>
            </w:pPr>
            <w:r>
              <w:t>902</w:t>
            </w:r>
          </w:p>
        </w:tc>
        <w:tc>
          <w:tcPr>
            <w:tcW w:w="680" w:type="dxa"/>
          </w:tcPr>
          <w:p w14:paraId="3E0FE9D1" w14:textId="77777777" w:rsidR="00175DF4" w:rsidRDefault="00175DF4">
            <w:pPr>
              <w:pStyle w:val="ConsPlusNormal"/>
              <w:jc w:val="center"/>
            </w:pPr>
            <w:r>
              <w:t>01</w:t>
            </w:r>
          </w:p>
        </w:tc>
        <w:tc>
          <w:tcPr>
            <w:tcW w:w="680" w:type="dxa"/>
          </w:tcPr>
          <w:p w14:paraId="0389CD79" w14:textId="77777777" w:rsidR="00175DF4" w:rsidRDefault="00175DF4">
            <w:pPr>
              <w:pStyle w:val="ConsPlusNormal"/>
              <w:jc w:val="center"/>
            </w:pPr>
            <w:r>
              <w:t>13</w:t>
            </w:r>
          </w:p>
        </w:tc>
        <w:tc>
          <w:tcPr>
            <w:tcW w:w="1871" w:type="dxa"/>
          </w:tcPr>
          <w:p w14:paraId="589C4690" w14:textId="77777777" w:rsidR="00175DF4" w:rsidRDefault="00175DF4">
            <w:pPr>
              <w:pStyle w:val="ConsPlusNormal"/>
              <w:jc w:val="center"/>
            </w:pPr>
            <w:r>
              <w:t>99.0.00.04710</w:t>
            </w:r>
          </w:p>
        </w:tc>
        <w:tc>
          <w:tcPr>
            <w:tcW w:w="660" w:type="dxa"/>
          </w:tcPr>
          <w:p w14:paraId="7E4BF792" w14:textId="77777777" w:rsidR="00175DF4" w:rsidRDefault="00175DF4">
            <w:pPr>
              <w:pStyle w:val="ConsPlusNormal"/>
              <w:jc w:val="center"/>
            </w:pPr>
            <w:r>
              <w:t>800</w:t>
            </w:r>
          </w:p>
        </w:tc>
        <w:tc>
          <w:tcPr>
            <w:tcW w:w="1587" w:type="dxa"/>
          </w:tcPr>
          <w:p w14:paraId="4365A682" w14:textId="77777777" w:rsidR="00175DF4" w:rsidRDefault="00175DF4">
            <w:pPr>
              <w:pStyle w:val="ConsPlusNormal"/>
              <w:jc w:val="center"/>
            </w:pPr>
            <w:r>
              <w:t>10 000</w:t>
            </w:r>
          </w:p>
        </w:tc>
        <w:tc>
          <w:tcPr>
            <w:tcW w:w="1720" w:type="dxa"/>
          </w:tcPr>
          <w:p w14:paraId="2DB1967B" w14:textId="77777777" w:rsidR="00175DF4" w:rsidRDefault="00175DF4">
            <w:pPr>
              <w:pStyle w:val="ConsPlusNormal"/>
            </w:pPr>
          </w:p>
        </w:tc>
        <w:tc>
          <w:tcPr>
            <w:tcW w:w="1757" w:type="dxa"/>
          </w:tcPr>
          <w:p w14:paraId="10E6AA94" w14:textId="77777777" w:rsidR="00175DF4" w:rsidRDefault="00175DF4">
            <w:pPr>
              <w:pStyle w:val="ConsPlusNormal"/>
              <w:jc w:val="center"/>
            </w:pPr>
            <w:r>
              <w:t>10 000</w:t>
            </w:r>
          </w:p>
        </w:tc>
        <w:tc>
          <w:tcPr>
            <w:tcW w:w="1720" w:type="dxa"/>
          </w:tcPr>
          <w:p w14:paraId="7C2AA496" w14:textId="77777777" w:rsidR="00175DF4" w:rsidRDefault="00175DF4">
            <w:pPr>
              <w:pStyle w:val="ConsPlusNormal"/>
            </w:pPr>
          </w:p>
        </w:tc>
      </w:tr>
      <w:tr w:rsidR="00175DF4" w14:paraId="29837F48" w14:textId="77777777">
        <w:tc>
          <w:tcPr>
            <w:tcW w:w="4025" w:type="dxa"/>
          </w:tcPr>
          <w:p w14:paraId="1008F097" w14:textId="77777777" w:rsidR="00175DF4" w:rsidRDefault="00175DF4">
            <w:pPr>
              <w:pStyle w:val="ConsPlusNormal"/>
            </w:pPr>
            <w:r>
              <w:t>Резервные средства</w:t>
            </w:r>
          </w:p>
        </w:tc>
        <w:tc>
          <w:tcPr>
            <w:tcW w:w="720" w:type="dxa"/>
          </w:tcPr>
          <w:p w14:paraId="42027F76" w14:textId="77777777" w:rsidR="00175DF4" w:rsidRDefault="00175DF4">
            <w:pPr>
              <w:pStyle w:val="ConsPlusNormal"/>
              <w:jc w:val="center"/>
            </w:pPr>
            <w:r>
              <w:t>902</w:t>
            </w:r>
          </w:p>
        </w:tc>
        <w:tc>
          <w:tcPr>
            <w:tcW w:w="680" w:type="dxa"/>
          </w:tcPr>
          <w:p w14:paraId="74E0AAF4" w14:textId="77777777" w:rsidR="00175DF4" w:rsidRDefault="00175DF4">
            <w:pPr>
              <w:pStyle w:val="ConsPlusNormal"/>
              <w:jc w:val="center"/>
            </w:pPr>
            <w:r>
              <w:t>01</w:t>
            </w:r>
          </w:p>
        </w:tc>
        <w:tc>
          <w:tcPr>
            <w:tcW w:w="680" w:type="dxa"/>
          </w:tcPr>
          <w:p w14:paraId="6A0B51B7" w14:textId="77777777" w:rsidR="00175DF4" w:rsidRDefault="00175DF4">
            <w:pPr>
              <w:pStyle w:val="ConsPlusNormal"/>
              <w:jc w:val="center"/>
            </w:pPr>
            <w:r>
              <w:t>13</w:t>
            </w:r>
          </w:p>
        </w:tc>
        <w:tc>
          <w:tcPr>
            <w:tcW w:w="1871" w:type="dxa"/>
          </w:tcPr>
          <w:p w14:paraId="4F4ADC14" w14:textId="77777777" w:rsidR="00175DF4" w:rsidRDefault="00175DF4">
            <w:pPr>
              <w:pStyle w:val="ConsPlusNormal"/>
              <w:jc w:val="center"/>
            </w:pPr>
            <w:r>
              <w:t>99.0.00.04710</w:t>
            </w:r>
          </w:p>
        </w:tc>
        <w:tc>
          <w:tcPr>
            <w:tcW w:w="660" w:type="dxa"/>
          </w:tcPr>
          <w:p w14:paraId="05E9DC1D" w14:textId="77777777" w:rsidR="00175DF4" w:rsidRDefault="00175DF4">
            <w:pPr>
              <w:pStyle w:val="ConsPlusNormal"/>
              <w:jc w:val="center"/>
            </w:pPr>
            <w:r>
              <w:t>870</w:t>
            </w:r>
          </w:p>
        </w:tc>
        <w:tc>
          <w:tcPr>
            <w:tcW w:w="1587" w:type="dxa"/>
          </w:tcPr>
          <w:p w14:paraId="77ADE6C6" w14:textId="77777777" w:rsidR="00175DF4" w:rsidRDefault="00175DF4">
            <w:pPr>
              <w:pStyle w:val="ConsPlusNormal"/>
              <w:jc w:val="center"/>
            </w:pPr>
            <w:r>
              <w:t>10 000</w:t>
            </w:r>
          </w:p>
        </w:tc>
        <w:tc>
          <w:tcPr>
            <w:tcW w:w="1720" w:type="dxa"/>
          </w:tcPr>
          <w:p w14:paraId="657B3A81" w14:textId="77777777" w:rsidR="00175DF4" w:rsidRDefault="00175DF4">
            <w:pPr>
              <w:pStyle w:val="ConsPlusNormal"/>
            </w:pPr>
          </w:p>
        </w:tc>
        <w:tc>
          <w:tcPr>
            <w:tcW w:w="1757" w:type="dxa"/>
          </w:tcPr>
          <w:p w14:paraId="43805B60" w14:textId="77777777" w:rsidR="00175DF4" w:rsidRDefault="00175DF4">
            <w:pPr>
              <w:pStyle w:val="ConsPlusNormal"/>
              <w:jc w:val="center"/>
            </w:pPr>
            <w:r>
              <w:t>10 000</w:t>
            </w:r>
          </w:p>
        </w:tc>
        <w:tc>
          <w:tcPr>
            <w:tcW w:w="1720" w:type="dxa"/>
          </w:tcPr>
          <w:p w14:paraId="2E3E5D06" w14:textId="77777777" w:rsidR="00175DF4" w:rsidRDefault="00175DF4">
            <w:pPr>
              <w:pStyle w:val="ConsPlusNormal"/>
            </w:pPr>
          </w:p>
        </w:tc>
      </w:tr>
      <w:tr w:rsidR="00175DF4" w14:paraId="250EE4D5" w14:textId="77777777">
        <w:tc>
          <w:tcPr>
            <w:tcW w:w="4025" w:type="dxa"/>
          </w:tcPr>
          <w:p w14:paraId="34B6A74D" w14:textId="77777777" w:rsidR="00175DF4" w:rsidRDefault="00175DF4">
            <w:pPr>
              <w:pStyle w:val="ConsPlusNormal"/>
            </w:pPr>
            <w:r>
              <w:t>Резерв для выдачи займов субъектам малого и среднего предпринимательства и физическим лицам</w:t>
            </w:r>
          </w:p>
        </w:tc>
        <w:tc>
          <w:tcPr>
            <w:tcW w:w="720" w:type="dxa"/>
          </w:tcPr>
          <w:p w14:paraId="5E3D0D03" w14:textId="77777777" w:rsidR="00175DF4" w:rsidRDefault="00175DF4">
            <w:pPr>
              <w:pStyle w:val="ConsPlusNormal"/>
              <w:jc w:val="center"/>
            </w:pPr>
            <w:r>
              <w:t>902</w:t>
            </w:r>
          </w:p>
        </w:tc>
        <w:tc>
          <w:tcPr>
            <w:tcW w:w="680" w:type="dxa"/>
          </w:tcPr>
          <w:p w14:paraId="67291656" w14:textId="77777777" w:rsidR="00175DF4" w:rsidRDefault="00175DF4">
            <w:pPr>
              <w:pStyle w:val="ConsPlusNormal"/>
              <w:jc w:val="center"/>
            </w:pPr>
            <w:r>
              <w:t>01</w:t>
            </w:r>
          </w:p>
        </w:tc>
        <w:tc>
          <w:tcPr>
            <w:tcW w:w="680" w:type="dxa"/>
          </w:tcPr>
          <w:p w14:paraId="2E4AD0D0" w14:textId="77777777" w:rsidR="00175DF4" w:rsidRDefault="00175DF4">
            <w:pPr>
              <w:pStyle w:val="ConsPlusNormal"/>
              <w:jc w:val="center"/>
            </w:pPr>
            <w:r>
              <w:t>13</w:t>
            </w:r>
          </w:p>
        </w:tc>
        <w:tc>
          <w:tcPr>
            <w:tcW w:w="1871" w:type="dxa"/>
          </w:tcPr>
          <w:p w14:paraId="073980CD" w14:textId="77777777" w:rsidR="00175DF4" w:rsidRDefault="00175DF4">
            <w:pPr>
              <w:pStyle w:val="ConsPlusNormal"/>
              <w:jc w:val="center"/>
            </w:pPr>
            <w:r>
              <w:t>99.0.00.04730</w:t>
            </w:r>
          </w:p>
        </w:tc>
        <w:tc>
          <w:tcPr>
            <w:tcW w:w="660" w:type="dxa"/>
          </w:tcPr>
          <w:p w14:paraId="440EE5A8" w14:textId="77777777" w:rsidR="00175DF4" w:rsidRDefault="00175DF4">
            <w:pPr>
              <w:pStyle w:val="ConsPlusNormal"/>
            </w:pPr>
          </w:p>
        </w:tc>
        <w:tc>
          <w:tcPr>
            <w:tcW w:w="1587" w:type="dxa"/>
          </w:tcPr>
          <w:p w14:paraId="0A8D25D1" w14:textId="77777777" w:rsidR="00175DF4" w:rsidRDefault="00175DF4">
            <w:pPr>
              <w:pStyle w:val="ConsPlusNormal"/>
              <w:jc w:val="center"/>
            </w:pPr>
            <w:r>
              <w:t>23 246</w:t>
            </w:r>
          </w:p>
        </w:tc>
        <w:tc>
          <w:tcPr>
            <w:tcW w:w="1720" w:type="dxa"/>
          </w:tcPr>
          <w:p w14:paraId="63F076D9" w14:textId="77777777" w:rsidR="00175DF4" w:rsidRDefault="00175DF4">
            <w:pPr>
              <w:pStyle w:val="ConsPlusNormal"/>
            </w:pPr>
          </w:p>
        </w:tc>
        <w:tc>
          <w:tcPr>
            <w:tcW w:w="1757" w:type="dxa"/>
          </w:tcPr>
          <w:p w14:paraId="1B0C5E51" w14:textId="77777777" w:rsidR="00175DF4" w:rsidRDefault="00175DF4">
            <w:pPr>
              <w:pStyle w:val="ConsPlusNormal"/>
              <w:jc w:val="center"/>
            </w:pPr>
            <w:r>
              <w:t>33 167</w:t>
            </w:r>
          </w:p>
        </w:tc>
        <w:tc>
          <w:tcPr>
            <w:tcW w:w="1720" w:type="dxa"/>
          </w:tcPr>
          <w:p w14:paraId="448B0A17" w14:textId="77777777" w:rsidR="00175DF4" w:rsidRDefault="00175DF4">
            <w:pPr>
              <w:pStyle w:val="ConsPlusNormal"/>
            </w:pPr>
          </w:p>
        </w:tc>
      </w:tr>
      <w:tr w:rsidR="00175DF4" w14:paraId="168EB5B4" w14:textId="77777777">
        <w:tc>
          <w:tcPr>
            <w:tcW w:w="4025" w:type="dxa"/>
          </w:tcPr>
          <w:p w14:paraId="476D7600" w14:textId="77777777" w:rsidR="00175DF4" w:rsidRDefault="00175DF4">
            <w:pPr>
              <w:pStyle w:val="ConsPlusNormal"/>
            </w:pPr>
            <w:r>
              <w:t>Иные бюджетные ассигнования</w:t>
            </w:r>
          </w:p>
        </w:tc>
        <w:tc>
          <w:tcPr>
            <w:tcW w:w="720" w:type="dxa"/>
          </w:tcPr>
          <w:p w14:paraId="4D54C7CC" w14:textId="77777777" w:rsidR="00175DF4" w:rsidRDefault="00175DF4">
            <w:pPr>
              <w:pStyle w:val="ConsPlusNormal"/>
              <w:jc w:val="center"/>
            </w:pPr>
            <w:r>
              <w:t>902</w:t>
            </w:r>
          </w:p>
        </w:tc>
        <w:tc>
          <w:tcPr>
            <w:tcW w:w="680" w:type="dxa"/>
          </w:tcPr>
          <w:p w14:paraId="4881C93B" w14:textId="77777777" w:rsidR="00175DF4" w:rsidRDefault="00175DF4">
            <w:pPr>
              <w:pStyle w:val="ConsPlusNormal"/>
              <w:jc w:val="center"/>
            </w:pPr>
            <w:r>
              <w:t>01</w:t>
            </w:r>
          </w:p>
        </w:tc>
        <w:tc>
          <w:tcPr>
            <w:tcW w:w="680" w:type="dxa"/>
          </w:tcPr>
          <w:p w14:paraId="3611BA65" w14:textId="77777777" w:rsidR="00175DF4" w:rsidRDefault="00175DF4">
            <w:pPr>
              <w:pStyle w:val="ConsPlusNormal"/>
              <w:jc w:val="center"/>
            </w:pPr>
            <w:r>
              <w:t>13</w:t>
            </w:r>
          </w:p>
        </w:tc>
        <w:tc>
          <w:tcPr>
            <w:tcW w:w="1871" w:type="dxa"/>
          </w:tcPr>
          <w:p w14:paraId="612885FD" w14:textId="77777777" w:rsidR="00175DF4" w:rsidRDefault="00175DF4">
            <w:pPr>
              <w:pStyle w:val="ConsPlusNormal"/>
              <w:jc w:val="center"/>
            </w:pPr>
            <w:r>
              <w:t>99.0.00.04730</w:t>
            </w:r>
          </w:p>
        </w:tc>
        <w:tc>
          <w:tcPr>
            <w:tcW w:w="660" w:type="dxa"/>
          </w:tcPr>
          <w:p w14:paraId="6AA917D2" w14:textId="77777777" w:rsidR="00175DF4" w:rsidRDefault="00175DF4">
            <w:pPr>
              <w:pStyle w:val="ConsPlusNormal"/>
              <w:jc w:val="center"/>
            </w:pPr>
            <w:r>
              <w:t>800</w:t>
            </w:r>
          </w:p>
        </w:tc>
        <w:tc>
          <w:tcPr>
            <w:tcW w:w="1587" w:type="dxa"/>
          </w:tcPr>
          <w:p w14:paraId="7403B61E" w14:textId="77777777" w:rsidR="00175DF4" w:rsidRDefault="00175DF4">
            <w:pPr>
              <w:pStyle w:val="ConsPlusNormal"/>
              <w:jc w:val="center"/>
            </w:pPr>
            <w:r>
              <w:t>23 246</w:t>
            </w:r>
          </w:p>
        </w:tc>
        <w:tc>
          <w:tcPr>
            <w:tcW w:w="1720" w:type="dxa"/>
          </w:tcPr>
          <w:p w14:paraId="4D6E8D24" w14:textId="77777777" w:rsidR="00175DF4" w:rsidRDefault="00175DF4">
            <w:pPr>
              <w:pStyle w:val="ConsPlusNormal"/>
            </w:pPr>
          </w:p>
        </w:tc>
        <w:tc>
          <w:tcPr>
            <w:tcW w:w="1757" w:type="dxa"/>
          </w:tcPr>
          <w:p w14:paraId="25297BD1" w14:textId="77777777" w:rsidR="00175DF4" w:rsidRDefault="00175DF4">
            <w:pPr>
              <w:pStyle w:val="ConsPlusNormal"/>
              <w:jc w:val="center"/>
            </w:pPr>
            <w:r>
              <w:t>33 167</w:t>
            </w:r>
          </w:p>
        </w:tc>
        <w:tc>
          <w:tcPr>
            <w:tcW w:w="1720" w:type="dxa"/>
          </w:tcPr>
          <w:p w14:paraId="437FBD51" w14:textId="77777777" w:rsidR="00175DF4" w:rsidRDefault="00175DF4">
            <w:pPr>
              <w:pStyle w:val="ConsPlusNormal"/>
            </w:pPr>
          </w:p>
        </w:tc>
      </w:tr>
      <w:tr w:rsidR="00175DF4" w14:paraId="45AEE092" w14:textId="77777777">
        <w:tc>
          <w:tcPr>
            <w:tcW w:w="4025" w:type="dxa"/>
          </w:tcPr>
          <w:p w14:paraId="7BDD75BB" w14:textId="77777777" w:rsidR="00175DF4" w:rsidRDefault="00175DF4">
            <w:pPr>
              <w:pStyle w:val="ConsPlusNormal"/>
            </w:pPr>
            <w:r>
              <w:t>Резервные средства</w:t>
            </w:r>
          </w:p>
        </w:tc>
        <w:tc>
          <w:tcPr>
            <w:tcW w:w="720" w:type="dxa"/>
          </w:tcPr>
          <w:p w14:paraId="79FA81BD" w14:textId="77777777" w:rsidR="00175DF4" w:rsidRDefault="00175DF4">
            <w:pPr>
              <w:pStyle w:val="ConsPlusNormal"/>
              <w:jc w:val="center"/>
            </w:pPr>
            <w:r>
              <w:t>902</w:t>
            </w:r>
          </w:p>
        </w:tc>
        <w:tc>
          <w:tcPr>
            <w:tcW w:w="680" w:type="dxa"/>
          </w:tcPr>
          <w:p w14:paraId="1A5024C7" w14:textId="77777777" w:rsidR="00175DF4" w:rsidRDefault="00175DF4">
            <w:pPr>
              <w:pStyle w:val="ConsPlusNormal"/>
              <w:jc w:val="center"/>
            </w:pPr>
            <w:r>
              <w:t>01</w:t>
            </w:r>
          </w:p>
        </w:tc>
        <w:tc>
          <w:tcPr>
            <w:tcW w:w="680" w:type="dxa"/>
          </w:tcPr>
          <w:p w14:paraId="0F9F962D" w14:textId="77777777" w:rsidR="00175DF4" w:rsidRDefault="00175DF4">
            <w:pPr>
              <w:pStyle w:val="ConsPlusNormal"/>
              <w:jc w:val="center"/>
            </w:pPr>
            <w:r>
              <w:t>13</w:t>
            </w:r>
          </w:p>
        </w:tc>
        <w:tc>
          <w:tcPr>
            <w:tcW w:w="1871" w:type="dxa"/>
          </w:tcPr>
          <w:p w14:paraId="7850F271" w14:textId="77777777" w:rsidR="00175DF4" w:rsidRDefault="00175DF4">
            <w:pPr>
              <w:pStyle w:val="ConsPlusNormal"/>
              <w:jc w:val="center"/>
            </w:pPr>
            <w:r>
              <w:t>99.0.00.04730</w:t>
            </w:r>
          </w:p>
        </w:tc>
        <w:tc>
          <w:tcPr>
            <w:tcW w:w="660" w:type="dxa"/>
          </w:tcPr>
          <w:p w14:paraId="5471DECC" w14:textId="77777777" w:rsidR="00175DF4" w:rsidRDefault="00175DF4">
            <w:pPr>
              <w:pStyle w:val="ConsPlusNormal"/>
              <w:jc w:val="center"/>
            </w:pPr>
            <w:r>
              <w:t>870</w:t>
            </w:r>
          </w:p>
        </w:tc>
        <w:tc>
          <w:tcPr>
            <w:tcW w:w="1587" w:type="dxa"/>
          </w:tcPr>
          <w:p w14:paraId="2F7D1ACB" w14:textId="77777777" w:rsidR="00175DF4" w:rsidRDefault="00175DF4">
            <w:pPr>
              <w:pStyle w:val="ConsPlusNormal"/>
              <w:jc w:val="center"/>
            </w:pPr>
            <w:r>
              <w:t>23 246</w:t>
            </w:r>
          </w:p>
        </w:tc>
        <w:tc>
          <w:tcPr>
            <w:tcW w:w="1720" w:type="dxa"/>
          </w:tcPr>
          <w:p w14:paraId="6D7999B0" w14:textId="77777777" w:rsidR="00175DF4" w:rsidRDefault="00175DF4">
            <w:pPr>
              <w:pStyle w:val="ConsPlusNormal"/>
            </w:pPr>
          </w:p>
        </w:tc>
        <w:tc>
          <w:tcPr>
            <w:tcW w:w="1757" w:type="dxa"/>
          </w:tcPr>
          <w:p w14:paraId="6D09DAC3" w14:textId="77777777" w:rsidR="00175DF4" w:rsidRDefault="00175DF4">
            <w:pPr>
              <w:pStyle w:val="ConsPlusNormal"/>
              <w:jc w:val="center"/>
            </w:pPr>
            <w:r>
              <w:t>33 167</w:t>
            </w:r>
          </w:p>
        </w:tc>
        <w:tc>
          <w:tcPr>
            <w:tcW w:w="1720" w:type="dxa"/>
          </w:tcPr>
          <w:p w14:paraId="2E1A6559" w14:textId="77777777" w:rsidR="00175DF4" w:rsidRDefault="00175DF4">
            <w:pPr>
              <w:pStyle w:val="ConsPlusNormal"/>
            </w:pPr>
          </w:p>
        </w:tc>
      </w:tr>
      <w:tr w:rsidR="00175DF4" w14:paraId="5010582C" w14:textId="77777777">
        <w:tc>
          <w:tcPr>
            <w:tcW w:w="4025" w:type="dxa"/>
          </w:tcPr>
          <w:p w14:paraId="60EA27B0" w14:textId="77777777" w:rsidR="00175DF4" w:rsidRDefault="00175DF4">
            <w:pPr>
              <w:pStyle w:val="ConsPlusNormal"/>
            </w:pPr>
            <w:r>
              <w:t>Резерв на софинансирование средств вышестоящих бюджетов и выполнение иных условий предоставления средств из вышестоящих бюджетов</w:t>
            </w:r>
          </w:p>
        </w:tc>
        <w:tc>
          <w:tcPr>
            <w:tcW w:w="720" w:type="dxa"/>
          </w:tcPr>
          <w:p w14:paraId="1201854C" w14:textId="77777777" w:rsidR="00175DF4" w:rsidRDefault="00175DF4">
            <w:pPr>
              <w:pStyle w:val="ConsPlusNormal"/>
              <w:jc w:val="center"/>
            </w:pPr>
            <w:r>
              <w:t>902</w:t>
            </w:r>
          </w:p>
        </w:tc>
        <w:tc>
          <w:tcPr>
            <w:tcW w:w="680" w:type="dxa"/>
          </w:tcPr>
          <w:p w14:paraId="5F637FD6" w14:textId="77777777" w:rsidR="00175DF4" w:rsidRDefault="00175DF4">
            <w:pPr>
              <w:pStyle w:val="ConsPlusNormal"/>
              <w:jc w:val="center"/>
            </w:pPr>
            <w:r>
              <w:t>01</w:t>
            </w:r>
          </w:p>
        </w:tc>
        <w:tc>
          <w:tcPr>
            <w:tcW w:w="680" w:type="dxa"/>
          </w:tcPr>
          <w:p w14:paraId="072C1CAC" w14:textId="77777777" w:rsidR="00175DF4" w:rsidRDefault="00175DF4">
            <w:pPr>
              <w:pStyle w:val="ConsPlusNormal"/>
              <w:jc w:val="center"/>
            </w:pPr>
            <w:r>
              <w:t>13</w:t>
            </w:r>
          </w:p>
        </w:tc>
        <w:tc>
          <w:tcPr>
            <w:tcW w:w="1871" w:type="dxa"/>
          </w:tcPr>
          <w:p w14:paraId="4254A37D" w14:textId="77777777" w:rsidR="00175DF4" w:rsidRDefault="00175DF4">
            <w:pPr>
              <w:pStyle w:val="ConsPlusNormal"/>
              <w:jc w:val="center"/>
            </w:pPr>
            <w:r>
              <w:t>99.0.00.04750</w:t>
            </w:r>
          </w:p>
        </w:tc>
        <w:tc>
          <w:tcPr>
            <w:tcW w:w="660" w:type="dxa"/>
          </w:tcPr>
          <w:p w14:paraId="4410C44F" w14:textId="77777777" w:rsidR="00175DF4" w:rsidRDefault="00175DF4">
            <w:pPr>
              <w:pStyle w:val="ConsPlusNormal"/>
            </w:pPr>
          </w:p>
        </w:tc>
        <w:tc>
          <w:tcPr>
            <w:tcW w:w="1587" w:type="dxa"/>
          </w:tcPr>
          <w:p w14:paraId="5247D2A1" w14:textId="77777777" w:rsidR="00175DF4" w:rsidRDefault="00175DF4">
            <w:pPr>
              <w:pStyle w:val="ConsPlusNormal"/>
              <w:jc w:val="center"/>
            </w:pPr>
            <w:r>
              <w:t>75 199</w:t>
            </w:r>
          </w:p>
        </w:tc>
        <w:tc>
          <w:tcPr>
            <w:tcW w:w="1720" w:type="dxa"/>
          </w:tcPr>
          <w:p w14:paraId="286852B7" w14:textId="77777777" w:rsidR="00175DF4" w:rsidRDefault="00175DF4">
            <w:pPr>
              <w:pStyle w:val="ConsPlusNormal"/>
            </w:pPr>
          </w:p>
        </w:tc>
        <w:tc>
          <w:tcPr>
            <w:tcW w:w="1757" w:type="dxa"/>
          </w:tcPr>
          <w:p w14:paraId="453A035B" w14:textId="77777777" w:rsidR="00175DF4" w:rsidRDefault="00175DF4">
            <w:pPr>
              <w:pStyle w:val="ConsPlusNormal"/>
              <w:jc w:val="center"/>
            </w:pPr>
            <w:r>
              <w:t>6 295</w:t>
            </w:r>
          </w:p>
        </w:tc>
        <w:tc>
          <w:tcPr>
            <w:tcW w:w="1720" w:type="dxa"/>
          </w:tcPr>
          <w:p w14:paraId="5D9FA1D5" w14:textId="77777777" w:rsidR="00175DF4" w:rsidRDefault="00175DF4">
            <w:pPr>
              <w:pStyle w:val="ConsPlusNormal"/>
            </w:pPr>
          </w:p>
        </w:tc>
      </w:tr>
      <w:tr w:rsidR="00175DF4" w14:paraId="67225F8D" w14:textId="77777777">
        <w:tc>
          <w:tcPr>
            <w:tcW w:w="4025" w:type="dxa"/>
          </w:tcPr>
          <w:p w14:paraId="1E136A20" w14:textId="77777777" w:rsidR="00175DF4" w:rsidRDefault="00175DF4">
            <w:pPr>
              <w:pStyle w:val="ConsPlusNormal"/>
            </w:pPr>
            <w:r>
              <w:t>Иные бюджетные ассигнования</w:t>
            </w:r>
          </w:p>
        </w:tc>
        <w:tc>
          <w:tcPr>
            <w:tcW w:w="720" w:type="dxa"/>
          </w:tcPr>
          <w:p w14:paraId="69DB14CE" w14:textId="77777777" w:rsidR="00175DF4" w:rsidRDefault="00175DF4">
            <w:pPr>
              <w:pStyle w:val="ConsPlusNormal"/>
              <w:jc w:val="center"/>
            </w:pPr>
            <w:r>
              <w:t>902</w:t>
            </w:r>
          </w:p>
        </w:tc>
        <w:tc>
          <w:tcPr>
            <w:tcW w:w="680" w:type="dxa"/>
          </w:tcPr>
          <w:p w14:paraId="14BA121B" w14:textId="77777777" w:rsidR="00175DF4" w:rsidRDefault="00175DF4">
            <w:pPr>
              <w:pStyle w:val="ConsPlusNormal"/>
              <w:jc w:val="center"/>
            </w:pPr>
            <w:r>
              <w:t>01</w:t>
            </w:r>
          </w:p>
        </w:tc>
        <w:tc>
          <w:tcPr>
            <w:tcW w:w="680" w:type="dxa"/>
          </w:tcPr>
          <w:p w14:paraId="41556588" w14:textId="77777777" w:rsidR="00175DF4" w:rsidRDefault="00175DF4">
            <w:pPr>
              <w:pStyle w:val="ConsPlusNormal"/>
              <w:jc w:val="center"/>
            </w:pPr>
            <w:r>
              <w:t>13</w:t>
            </w:r>
          </w:p>
        </w:tc>
        <w:tc>
          <w:tcPr>
            <w:tcW w:w="1871" w:type="dxa"/>
          </w:tcPr>
          <w:p w14:paraId="0424F671" w14:textId="77777777" w:rsidR="00175DF4" w:rsidRDefault="00175DF4">
            <w:pPr>
              <w:pStyle w:val="ConsPlusNormal"/>
              <w:jc w:val="center"/>
            </w:pPr>
            <w:r>
              <w:t>99.0.00.04750</w:t>
            </w:r>
          </w:p>
        </w:tc>
        <w:tc>
          <w:tcPr>
            <w:tcW w:w="660" w:type="dxa"/>
          </w:tcPr>
          <w:p w14:paraId="190EECF9" w14:textId="77777777" w:rsidR="00175DF4" w:rsidRDefault="00175DF4">
            <w:pPr>
              <w:pStyle w:val="ConsPlusNormal"/>
              <w:jc w:val="center"/>
            </w:pPr>
            <w:r>
              <w:t>800</w:t>
            </w:r>
          </w:p>
        </w:tc>
        <w:tc>
          <w:tcPr>
            <w:tcW w:w="1587" w:type="dxa"/>
          </w:tcPr>
          <w:p w14:paraId="6CA5CE77" w14:textId="77777777" w:rsidR="00175DF4" w:rsidRDefault="00175DF4">
            <w:pPr>
              <w:pStyle w:val="ConsPlusNormal"/>
              <w:jc w:val="center"/>
            </w:pPr>
            <w:r>
              <w:t>75 199</w:t>
            </w:r>
          </w:p>
        </w:tc>
        <w:tc>
          <w:tcPr>
            <w:tcW w:w="1720" w:type="dxa"/>
          </w:tcPr>
          <w:p w14:paraId="2FEEAC68" w14:textId="77777777" w:rsidR="00175DF4" w:rsidRDefault="00175DF4">
            <w:pPr>
              <w:pStyle w:val="ConsPlusNormal"/>
            </w:pPr>
          </w:p>
        </w:tc>
        <w:tc>
          <w:tcPr>
            <w:tcW w:w="1757" w:type="dxa"/>
          </w:tcPr>
          <w:p w14:paraId="7258F150" w14:textId="77777777" w:rsidR="00175DF4" w:rsidRDefault="00175DF4">
            <w:pPr>
              <w:pStyle w:val="ConsPlusNormal"/>
              <w:jc w:val="center"/>
            </w:pPr>
            <w:r>
              <w:t>6 295</w:t>
            </w:r>
          </w:p>
        </w:tc>
        <w:tc>
          <w:tcPr>
            <w:tcW w:w="1720" w:type="dxa"/>
          </w:tcPr>
          <w:p w14:paraId="592E7A9B" w14:textId="77777777" w:rsidR="00175DF4" w:rsidRDefault="00175DF4">
            <w:pPr>
              <w:pStyle w:val="ConsPlusNormal"/>
            </w:pPr>
          </w:p>
        </w:tc>
      </w:tr>
      <w:tr w:rsidR="00175DF4" w14:paraId="0CE814ED" w14:textId="77777777">
        <w:tc>
          <w:tcPr>
            <w:tcW w:w="4025" w:type="dxa"/>
          </w:tcPr>
          <w:p w14:paraId="2CB89CDC" w14:textId="77777777" w:rsidR="00175DF4" w:rsidRDefault="00175DF4">
            <w:pPr>
              <w:pStyle w:val="ConsPlusNormal"/>
            </w:pPr>
            <w:r>
              <w:t>Резервные средства</w:t>
            </w:r>
          </w:p>
        </w:tc>
        <w:tc>
          <w:tcPr>
            <w:tcW w:w="720" w:type="dxa"/>
          </w:tcPr>
          <w:p w14:paraId="41666855" w14:textId="77777777" w:rsidR="00175DF4" w:rsidRDefault="00175DF4">
            <w:pPr>
              <w:pStyle w:val="ConsPlusNormal"/>
              <w:jc w:val="center"/>
            </w:pPr>
            <w:r>
              <w:t>902</w:t>
            </w:r>
          </w:p>
        </w:tc>
        <w:tc>
          <w:tcPr>
            <w:tcW w:w="680" w:type="dxa"/>
          </w:tcPr>
          <w:p w14:paraId="10BD5881" w14:textId="77777777" w:rsidR="00175DF4" w:rsidRDefault="00175DF4">
            <w:pPr>
              <w:pStyle w:val="ConsPlusNormal"/>
              <w:jc w:val="center"/>
            </w:pPr>
            <w:r>
              <w:t>01</w:t>
            </w:r>
          </w:p>
        </w:tc>
        <w:tc>
          <w:tcPr>
            <w:tcW w:w="680" w:type="dxa"/>
          </w:tcPr>
          <w:p w14:paraId="4AF8F540" w14:textId="77777777" w:rsidR="00175DF4" w:rsidRDefault="00175DF4">
            <w:pPr>
              <w:pStyle w:val="ConsPlusNormal"/>
              <w:jc w:val="center"/>
            </w:pPr>
            <w:r>
              <w:t>13</w:t>
            </w:r>
          </w:p>
        </w:tc>
        <w:tc>
          <w:tcPr>
            <w:tcW w:w="1871" w:type="dxa"/>
          </w:tcPr>
          <w:p w14:paraId="4BE56E6B" w14:textId="77777777" w:rsidR="00175DF4" w:rsidRDefault="00175DF4">
            <w:pPr>
              <w:pStyle w:val="ConsPlusNormal"/>
              <w:jc w:val="center"/>
            </w:pPr>
            <w:r>
              <w:t>99.0.00.04750</w:t>
            </w:r>
          </w:p>
        </w:tc>
        <w:tc>
          <w:tcPr>
            <w:tcW w:w="660" w:type="dxa"/>
          </w:tcPr>
          <w:p w14:paraId="3BC9D45D" w14:textId="77777777" w:rsidR="00175DF4" w:rsidRDefault="00175DF4">
            <w:pPr>
              <w:pStyle w:val="ConsPlusNormal"/>
              <w:jc w:val="center"/>
            </w:pPr>
            <w:r>
              <w:t>870</w:t>
            </w:r>
          </w:p>
        </w:tc>
        <w:tc>
          <w:tcPr>
            <w:tcW w:w="1587" w:type="dxa"/>
          </w:tcPr>
          <w:p w14:paraId="48E4D74A" w14:textId="77777777" w:rsidR="00175DF4" w:rsidRDefault="00175DF4">
            <w:pPr>
              <w:pStyle w:val="ConsPlusNormal"/>
              <w:jc w:val="center"/>
            </w:pPr>
            <w:r>
              <w:t>75 199</w:t>
            </w:r>
          </w:p>
        </w:tc>
        <w:tc>
          <w:tcPr>
            <w:tcW w:w="1720" w:type="dxa"/>
          </w:tcPr>
          <w:p w14:paraId="0E24141E" w14:textId="77777777" w:rsidR="00175DF4" w:rsidRDefault="00175DF4">
            <w:pPr>
              <w:pStyle w:val="ConsPlusNormal"/>
            </w:pPr>
          </w:p>
        </w:tc>
        <w:tc>
          <w:tcPr>
            <w:tcW w:w="1757" w:type="dxa"/>
          </w:tcPr>
          <w:p w14:paraId="19247B66" w14:textId="77777777" w:rsidR="00175DF4" w:rsidRDefault="00175DF4">
            <w:pPr>
              <w:pStyle w:val="ConsPlusNormal"/>
              <w:jc w:val="center"/>
            </w:pPr>
            <w:r>
              <w:t>6 295</w:t>
            </w:r>
          </w:p>
        </w:tc>
        <w:tc>
          <w:tcPr>
            <w:tcW w:w="1720" w:type="dxa"/>
          </w:tcPr>
          <w:p w14:paraId="279EA9E2" w14:textId="77777777" w:rsidR="00175DF4" w:rsidRDefault="00175DF4">
            <w:pPr>
              <w:pStyle w:val="ConsPlusNormal"/>
            </w:pPr>
          </w:p>
        </w:tc>
      </w:tr>
      <w:tr w:rsidR="00175DF4" w14:paraId="32BA5B38" w14:textId="77777777">
        <w:tc>
          <w:tcPr>
            <w:tcW w:w="4025" w:type="dxa"/>
          </w:tcPr>
          <w:p w14:paraId="3E778910" w14:textId="77777777" w:rsidR="00175DF4" w:rsidRDefault="00175DF4">
            <w:pPr>
              <w:pStyle w:val="ConsPlusNormal"/>
            </w:pPr>
            <w:r>
              <w:t xml:space="preserve">Дополнительная мера социальной поддержки работникам профессиональной аварийно-спасательной службы городского округа </w:t>
            </w:r>
            <w:r>
              <w:lastRenderedPageBreak/>
              <w:t>Тольятти</w:t>
            </w:r>
          </w:p>
        </w:tc>
        <w:tc>
          <w:tcPr>
            <w:tcW w:w="720" w:type="dxa"/>
          </w:tcPr>
          <w:p w14:paraId="0AD1F0CD" w14:textId="77777777" w:rsidR="00175DF4" w:rsidRDefault="00175DF4">
            <w:pPr>
              <w:pStyle w:val="ConsPlusNormal"/>
              <w:jc w:val="center"/>
            </w:pPr>
            <w:r>
              <w:lastRenderedPageBreak/>
              <w:t>902</w:t>
            </w:r>
          </w:p>
        </w:tc>
        <w:tc>
          <w:tcPr>
            <w:tcW w:w="680" w:type="dxa"/>
          </w:tcPr>
          <w:p w14:paraId="330F8E9D" w14:textId="77777777" w:rsidR="00175DF4" w:rsidRDefault="00175DF4">
            <w:pPr>
              <w:pStyle w:val="ConsPlusNormal"/>
              <w:jc w:val="center"/>
            </w:pPr>
            <w:r>
              <w:t>01</w:t>
            </w:r>
          </w:p>
        </w:tc>
        <w:tc>
          <w:tcPr>
            <w:tcW w:w="680" w:type="dxa"/>
          </w:tcPr>
          <w:p w14:paraId="76DEE1F7" w14:textId="77777777" w:rsidR="00175DF4" w:rsidRDefault="00175DF4">
            <w:pPr>
              <w:pStyle w:val="ConsPlusNormal"/>
              <w:jc w:val="center"/>
            </w:pPr>
            <w:r>
              <w:t>13</w:t>
            </w:r>
          </w:p>
        </w:tc>
        <w:tc>
          <w:tcPr>
            <w:tcW w:w="1871" w:type="dxa"/>
          </w:tcPr>
          <w:p w14:paraId="5F8FC521" w14:textId="77777777" w:rsidR="00175DF4" w:rsidRDefault="00175DF4">
            <w:pPr>
              <w:pStyle w:val="ConsPlusNormal"/>
              <w:jc w:val="center"/>
            </w:pPr>
            <w:r>
              <w:t>99.0.00.04760</w:t>
            </w:r>
          </w:p>
        </w:tc>
        <w:tc>
          <w:tcPr>
            <w:tcW w:w="660" w:type="dxa"/>
          </w:tcPr>
          <w:p w14:paraId="298A5B55" w14:textId="77777777" w:rsidR="00175DF4" w:rsidRDefault="00175DF4">
            <w:pPr>
              <w:pStyle w:val="ConsPlusNormal"/>
            </w:pPr>
          </w:p>
        </w:tc>
        <w:tc>
          <w:tcPr>
            <w:tcW w:w="1587" w:type="dxa"/>
          </w:tcPr>
          <w:p w14:paraId="3BDE8546" w14:textId="77777777" w:rsidR="00175DF4" w:rsidRDefault="00175DF4">
            <w:pPr>
              <w:pStyle w:val="ConsPlusNormal"/>
              <w:jc w:val="center"/>
            </w:pPr>
            <w:r>
              <w:t>2 953</w:t>
            </w:r>
          </w:p>
        </w:tc>
        <w:tc>
          <w:tcPr>
            <w:tcW w:w="1720" w:type="dxa"/>
          </w:tcPr>
          <w:p w14:paraId="62ABAD83" w14:textId="77777777" w:rsidR="00175DF4" w:rsidRDefault="00175DF4">
            <w:pPr>
              <w:pStyle w:val="ConsPlusNormal"/>
            </w:pPr>
          </w:p>
        </w:tc>
        <w:tc>
          <w:tcPr>
            <w:tcW w:w="1757" w:type="dxa"/>
          </w:tcPr>
          <w:p w14:paraId="6F2C67AF" w14:textId="77777777" w:rsidR="00175DF4" w:rsidRDefault="00175DF4">
            <w:pPr>
              <w:pStyle w:val="ConsPlusNormal"/>
              <w:jc w:val="center"/>
            </w:pPr>
            <w:r>
              <w:t>2 953</w:t>
            </w:r>
          </w:p>
        </w:tc>
        <w:tc>
          <w:tcPr>
            <w:tcW w:w="1720" w:type="dxa"/>
          </w:tcPr>
          <w:p w14:paraId="15929066" w14:textId="77777777" w:rsidR="00175DF4" w:rsidRDefault="00175DF4">
            <w:pPr>
              <w:pStyle w:val="ConsPlusNormal"/>
            </w:pPr>
          </w:p>
        </w:tc>
      </w:tr>
      <w:tr w:rsidR="00175DF4" w14:paraId="0380BD45" w14:textId="77777777">
        <w:tc>
          <w:tcPr>
            <w:tcW w:w="4025" w:type="dxa"/>
          </w:tcPr>
          <w:p w14:paraId="324A35BB" w14:textId="77777777" w:rsidR="00175DF4" w:rsidRDefault="00175DF4">
            <w:pPr>
              <w:pStyle w:val="ConsPlusNormal"/>
            </w:pPr>
            <w:r>
              <w:t>Иные бюджетные ассигнования</w:t>
            </w:r>
          </w:p>
        </w:tc>
        <w:tc>
          <w:tcPr>
            <w:tcW w:w="720" w:type="dxa"/>
          </w:tcPr>
          <w:p w14:paraId="63FC1E39" w14:textId="77777777" w:rsidR="00175DF4" w:rsidRDefault="00175DF4">
            <w:pPr>
              <w:pStyle w:val="ConsPlusNormal"/>
              <w:jc w:val="center"/>
            </w:pPr>
            <w:r>
              <w:t>902</w:t>
            </w:r>
          </w:p>
        </w:tc>
        <w:tc>
          <w:tcPr>
            <w:tcW w:w="680" w:type="dxa"/>
          </w:tcPr>
          <w:p w14:paraId="5A2061FF" w14:textId="77777777" w:rsidR="00175DF4" w:rsidRDefault="00175DF4">
            <w:pPr>
              <w:pStyle w:val="ConsPlusNormal"/>
              <w:jc w:val="center"/>
            </w:pPr>
            <w:r>
              <w:t>01</w:t>
            </w:r>
          </w:p>
        </w:tc>
        <w:tc>
          <w:tcPr>
            <w:tcW w:w="680" w:type="dxa"/>
          </w:tcPr>
          <w:p w14:paraId="275C660E" w14:textId="77777777" w:rsidR="00175DF4" w:rsidRDefault="00175DF4">
            <w:pPr>
              <w:pStyle w:val="ConsPlusNormal"/>
              <w:jc w:val="center"/>
            </w:pPr>
            <w:r>
              <w:t>13</w:t>
            </w:r>
          </w:p>
        </w:tc>
        <w:tc>
          <w:tcPr>
            <w:tcW w:w="1871" w:type="dxa"/>
          </w:tcPr>
          <w:p w14:paraId="1EC3E893" w14:textId="77777777" w:rsidR="00175DF4" w:rsidRDefault="00175DF4">
            <w:pPr>
              <w:pStyle w:val="ConsPlusNormal"/>
              <w:jc w:val="center"/>
            </w:pPr>
            <w:r>
              <w:t>99.0.00.04760</w:t>
            </w:r>
          </w:p>
        </w:tc>
        <w:tc>
          <w:tcPr>
            <w:tcW w:w="660" w:type="dxa"/>
          </w:tcPr>
          <w:p w14:paraId="5CBE1FCD" w14:textId="77777777" w:rsidR="00175DF4" w:rsidRDefault="00175DF4">
            <w:pPr>
              <w:pStyle w:val="ConsPlusNormal"/>
              <w:jc w:val="center"/>
            </w:pPr>
            <w:r>
              <w:t>800</w:t>
            </w:r>
          </w:p>
        </w:tc>
        <w:tc>
          <w:tcPr>
            <w:tcW w:w="1587" w:type="dxa"/>
          </w:tcPr>
          <w:p w14:paraId="04D6D17F" w14:textId="77777777" w:rsidR="00175DF4" w:rsidRDefault="00175DF4">
            <w:pPr>
              <w:pStyle w:val="ConsPlusNormal"/>
              <w:jc w:val="center"/>
            </w:pPr>
            <w:r>
              <w:t>2 953</w:t>
            </w:r>
          </w:p>
        </w:tc>
        <w:tc>
          <w:tcPr>
            <w:tcW w:w="1720" w:type="dxa"/>
          </w:tcPr>
          <w:p w14:paraId="402F9655" w14:textId="77777777" w:rsidR="00175DF4" w:rsidRDefault="00175DF4">
            <w:pPr>
              <w:pStyle w:val="ConsPlusNormal"/>
            </w:pPr>
          </w:p>
        </w:tc>
        <w:tc>
          <w:tcPr>
            <w:tcW w:w="1757" w:type="dxa"/>
          </w:tcPr>
          <w:p w14:paraId="7CA70042" w14:textId="77777777" w:rsidR="00175DF4" w:rsidRDefault="00175DF4">
            <w:pPr>
              <w:pStyle w:val="ConsPlusNormal"/>
              <w:jc w:val="center"/>
            </w:pPr>
            <w:r>
              <w:t>2 953</w:t>
            </w:r>
          </w:p>
        </w:tc>
        <w:tc>
          <w:tcPr>
            <w:tcW w:w="1720" w:type="dxa"/>
          </w:tcPr>
          <w:p w14:paraId="2DC1EBD3" w14:textId="77777777" w:rsidR="00175DF4" w:rsidRDefault="00175DF4">
            <w:pPr>
              <w:pStyle w:val="ConsPlusNormal"/>
            </w:pPr>
          </w:p>
        </w:tc>
      </w:tr>
      <w:tr w:rsidR="00175DF4" w14:paraId="2EAF8B30" w14:textId="77777777">
        <w:tc>
          <w:tcPr>
            <w:tcW w:w="4025" w:type="dxa"/>
          </w:tcPr>
          <w:p w14:paraId="7CE9BBB5" w14:textId="77777777" w:rsidR="00175DF4" w:rsidRDefault="00175DF4">
            <w:pPr>
              <w:pStyle w:val="ConsPlusNormal"/>
            </w:pPr>
            <w:r>
              <w:t>Резервные средства</w:t>
            </w:r>
          </w:p>
        </w:tc>
        <w:tc>
          <w:tcPr>
            <w:tcW w:w="720" w:type="dxa"/>
          </w:tcPr>
          <w:p w14:paraId="2DD2FF13" w14:textId="77777777" w:rsidR="00175DF4" w:rsidRDefault="00175DF4">
            <w:pPr>
              <w:pStyle w:val="ConsPlusNormal"/>
              <w:jc w:val="center"/>
            </w:pPr>
            <w:r>
              <w:t>902</w:t>
            </w:r>
          </w:p>
        </w:tc>
        <w:tc>
          <w:tcPr>
            <w:tcW w:w="680" w:type="dxa"/>
          </w:tcPr>
          <w:p w14:paraId="12903A2C" w14:textId="77777777" w:rsidR="00175DF4" w:rsidRDefault="00175DF4">
            <w:pPr>
              <w:pStyle w:val="ConsPlusNormal"/>
              <w:jc w:val="center"/>
            </w:pPr>
            <w:r>
              <w:t>01</w:t>
            </w:r>
          </w:p>
        </w:tc>
        <w:tc>
          <w:tcPr>
            <w:tcW w:w="680" w:type="dxa"/>
          </w:tcPr>
          <w:p w14:paraId="42145B4A" w14:textId="77777777" w:rsidR="00175DF4" w:rsidRDefault="00175DF4">
            <w:pPr>
              <w:pStyle w:val="ConsPlusNormal"/>
              <w:jc w:val="center"/>
            </w:pPr>
            <w:r>
              <w:t>13</w:t>
            </w:r>
          </w:p>
        </w:tc>
        <w:tc>
          <w:tcPr>
            <w:tcW w:w="1871" w:type="dxa"/>
          </w:tcPr>
          <w:p w14:paraId="21FEED4B" w14:textId="77777777" w:rsidR="00175DF4" w:rsidRDefault="00175DF4">
            <w:pPr>
              <w:pStyle w:val="ConsPlusNormal"/>
              <w:jc w:val="center"/>
            </w:pPr>
            <w:r>
              <w:t>99.0.00.04760</w:t>
            </w:r>
          </w:p>
        </w:tc>
        <w:tc>
          <w:tcPr>
            <w:tcW w:w="660" w:type="dxa"/>
          </w:tcPr>
          <w:p w14:paraId="4BE20DB1" w14:textId="77777777" w:rsidR="00175DF4" w:rsidRDefault="00175DF4">
            <w:pPr>
              <w:pStyle w:val="ConsPlusNormal"/>
              <w:jc w:val="center"/>
            </w:pPr>
            <w:r>
              <w:t>870</w:t>
            </w:r>
          </w:p>
        </w:tc>
        <w:tc>
          <w:tcPr>
            <w:tcW w:w="1587" w:type="dxa"/>
          </w:tcPr>
          <w:p w14:paraId="3A342906" w14:textId="77777777" w:rsidR="00175DF4" w:rsidRDefault="00175DF4">
            <w:pPr>
              <w:pStyle w:val="ConsPlusNormal"/>
              <w:jc w:val="center"/>
            </w:pPr>
            <w:r>
              <w:t>2 953</w:t>
            </w:r>
          </w:p>
        </w:tc>
        <w:tc>
          <w:tcPr>
            <w:tcW w:w="1720" w:type="dxa"/>
          </w:tcPr>
          <w:p w14:paraId="7E16B054" w14:textId="77777777" w:rsidR="00175DF4" w:rsidRDefault="00175DF4">
            <w:pPr>
              <w:pStyle w:val="ConsPlusNormal"/>
            </w:pPr>
          </w:p>
        </w:tc>
        <w:tc>
          <w:tcPr>
            <w:tcW w:w="1757" w:type="dxa"/>
          </w:tcPr>
          <w:p w14:paraId="47778EF6" w14:textId="77777777" w:rsidR="00175DF4" w:rsidRDefault="00175DF4">
            <w:pPr>
              <w:pStyle w:val="ConsPlusNormal"/>
              <w:jc w:val="center"/>
            </w:pPr>
            <w:r>
              <w:t>2 953</w:t>
            </w:r>
          </w:p>
        </w:tc>
        <w:tc>
          <w:tcPr>
            <w:tcW w:w="1720" w:type="dxa"/>
          </w:tcPr>
          <w:p w14:paraId="50B4445D" w14:textId="77777777" w:rsidR="00175DF4" w:rsidRDefault="00175DF4">
            <w:pPr>
              <w:pStyle w:val="ConsPlusNormal"/>
            </w:pPr>
          </w:p>
        </w:tc>
      </w:tr>
      <w:tr w:rsidR="00175DF4" w14:paraId="0F3899E8" w14:textId="77777777">
        <w:tc>
          <w:tcPr>
            <w:tcW w:w="4025" w:type="dxa"/>
          </w:tcPr>
          <w:p w14:paraId="1F7B7D64" w14:textId="77777777" w:rsidR="00175DF4" w:rsidRDefault="00175DF4">
            <w:pPr>
              <w:pStyle w:val="ConsPlusNormal"/>
            </w:pPr>
            <w:r>
              <w:t>ОБСЛУЖИВАНИЕ ГОСУДАРСТВЕННОГО (МУНИЦИПАЛЬНОГО) ДОЛГА</w:t>
            </w:r>
          </w:p>
        </w:tc>
        <w:tc>
          <w:tcPr>
            <w:tcW w:w="720" w:type="dxa"/>
          </w:tcPr>
          <w:p w14:paraId="5F862DB5" w14:textId="77777777" w:rsidR="00175DF4" w:rsidRDefault="00175DF4">
            <w:pPr>
              <w:pStyle w:val="ConsPlusNormal"/>
              <w:jc w:val="center"/>
            </w:pPr>
            <w:r>
              <w:t>902</w:t>
            </w:r>
          </w:p>
        </w:tc>
        <w:tc>
          <w:tcPr>
            <w:tcW w:w="680" w:type="dxa"/>
          </w:tcPr>
          <w:p w14:paraId="3994646D" w14:textId="77777777" w:rsidR="00175DF4" w:rsidRDefault="00175DF4">
            <w:pPr>
              <w:pStyle w:val="ConsPlusNormal"/>
              <w:jc w:val="center"/>
            </w:pPr>
            <w:r>
              <w:t>13</w:t>
            </w:r>
          </w:p>
        </w:tc>
        <w:tc>
          <w:tcPr>
            <w:tcW w:w="680" w:type="dxa"/>
          </w:tcPr>
          <w:p w14:paraId="0CDD841D" w14:textId="77777777" w:rsidR="00175DF4" w:rsidRDefault="00175DF4">
            <w:pPr>
              <w:pStyle w:val="ConsPlusNormal"/>
              <w:jc w:val="center"/>
            </w:pPr>
            <w:r>
              <w:t>00</w:t>
            </w:r>
          </w:p>
        </w:tc>
        <w:tc>
          <w:tcPr>
            <w:tcW w:w="1871" w:type="dxa"/>
          </w:tcPr>
          <w:p w14:paraId="29221032" w14:textId="77777777" w:rsidR="00175DF4" w:rsidRDefault="00175DF4">
            <w:pPr>
              <w:pStyle w:val="ConsPlusNormal"/>
            </w:pPr>
          </w:p>
        </w:tc>
        <w:tc>
          <w:tcPr>
            <w:tcW w:w="660" w:type="dxa"/>
          </w:tcPr>
          <w:p w14:paraId="1AD428D4" w14:textId="77777777" w:rsidR="00175DF4" w:rsidRDefault="00175DF4">
            <w:pPr>
              <w:pStyle w:val="ConsPlusNormal"/>
            </w:pPr>
          </w:p>
        </w:tc>
        <w:tc>
          <w:tcPr>
            <w:tcW w:w="1587" w:type="dxa"/>
          </w:tcPr>
          <w:p w14:paraId="582F1E9D" w14:textId="77777777" w:rsidR="00175DF4" w:rsidRDefault="00175DF4">
            <w:pPr>
              <w:pStyle w:val="ConsPlusNormal"/>
              <w:jc w:val="center"/>
            </w:pPr>
            <w:r>
              <w:t>716 139</w:t>
            </w:r>
          </w:p>
        </w:tc>
        <w:tc>
          <w:tcPr>
            <w:tcW w:w="1720" w:type="dxa"/>
          </w:tcPr>
          <w:p w14:paraId="22B63F75" w14:textId="77777777" w:rsidR="00175DF4" w:rsidRDefault="00175DF4">
            <w:pPr>
              <w:pStyle w:val="ConsPlusNormal"/>
            </w:pPr>
          </w:p>
        </w:tc>
        <w:tc>
          <w:tcPr>
            <w:tcW w:w="1757" w:type="dxa"/>
          </w:tcPr>
          <w:p w14:paraId="44AD3DDA" w14:textId="77777777" w:rsidR="00175DF4" w:rsidRDefault="00175DF4">
            <w:pPr>
              <w:pStyle w:val="ConsPlusNormal"/>
              <w:jc w:val="center"/>
            </w:pPr>
            <w:r>
              <w:t>779 845</w:t>
            </w:r>
          </w:p>
        </w:tc>
        <w:tc>
          <w:tcPr>
            <w:tcW w:w="1720" w:type="dxa"/>
          </w:tcPr>
          <w:p w14:paraId="452A9F93" w14:textId="77777777" w:rsidR="00175DF4" w:rsidRDefault="00175DF4">
            <w:pPr>
              <w:pStyle w:val="ConsPlusNormal"/>
            </w:pPr>
          </w:p>
        </w:tc>
      </w:tr>
      <w:tr w:rsidR="00175DF4" w14:paraId="3442F49B" w14:textId="77777777">
        <w:tc>
          <w:tcPr>
            <w:tcW w:w="4025" w:type="dxa"/>
          </w:tcPr>
          <w:p w14:paraId="0975020C" w14:textId="77777777" w:rsidR="00175DF4" w:rsidRDefault="00175DF4">
            <w:pPr>
              <w:pStyle w:val="ConsPlusNormal"/>
            </w:pPr>
            <w:r>
              <w:t>Обслуживание государственного (муниципального) внутреннего долга</w:t>
            </w:r>
          </w:p>
        </w:tc>
        <w:tc>
          <w:tcPr>
            <w:tcW w:w="720" w:type="dxa"/>
          </w:tcPr>
          <w:p w14:paraId="68DC32A4" w14:textId="77777777" w:rsidR="00175DF4" w:rsidRDefault="00175DF4">
            <w:pPr>
              <w:pStyle w:val="ConsPlusNormal"/>
              <w:jc w:val="center"/>
            </w:pPr>
            <w:r>
              <w:t>902</w:t>
            </w:r>
          </w:p>
        </w:tc>
        <w:tc>
          <w:tcPr>
            <w:tcW w:w="680" w:type="dxa"/>
          </w:tcPr>
          <w:p w14:paraId="628FA4D4" w14:textId="77777777" w:rsidR="00175DF4" w:rsidRDefault="00175DF4">
            <w:pPr>
              <w:pStyle w:val="ConsPlusNormal"/>
              <w:jc w:val="center"/>
            </w:pPr>
            <w:r>
              <w:t>13</w:t>
            </w:r>
          </w:p>
        </w:tc>
        <w:tc>
          <w:tcPr>
            <w:tcW w:w="680" w:type="dxa"/>
          </w:tcPr>
          <w:p w14:paraId="3BB33E65" w14:textId="77777777" w:rsidR="00175DF4" w:rsidRDefault="00175DF4">
            <w:pPr>
              <w:pStyle w:val="ConsPlusNormal"/>
              <w:jc w:val="center"/>
            </w:pPr>
            <w:r>
              <w:t>01</w:t>
            </w:r>
          </w:p>
        </w:tc>
        <w:tc>
          <w:tcPr>
            <w:tcW w:w="1871" w:type="dxa"/>
          </w:tcPr>
          <w:p w14:paraId="666D7950" w14:textId="77777777" w:rsidR="00175DF4" w:rsidRDefault="00175DF4">
            <w:pPr>
              <w:pStyle w:val="ConsPlusNormal"/>
            </w:pPr>
          </w:p>
        </w:tc>
        <w:tc>
          <w:tcPr>
            <w:tcW w:w="660" w:type="dxa"/>
          </w:tcPr>
          <w:p w14:paraId="10D3DCFD" w14:textId="77777777" w:rsidR="00175DF4" w:rsidRDefault="00175DF4">
            <w:pPr>
              <w:pStyle w:val="ConsPlusNormal"/>
            </w:pPr>
          </w:p>
        </w:tc>
        <w:tc>
          <w:tcPr>
            <w:tcW w:w="1587" w:type="dxa"/>
          </w:tcPr>
          <w:p w14:paraId="2AD1911B" w14:textId="77777777" w:rsidR="00175DF4" w:rsidRDefault="00175DF4">
            <w:pPr>
              <w:pStyle w:val="ConsPlusNormal"/>
              <w:jc w:val="center"/>
            </w:pPr>
            <w:r>
              <w:t>716 139</w:t>
            </w:r>
          </w:p>
        </w:tc>
        <w:tc>
          <w:tcPr>
            <w:tcW w:w="1720" w:type="dxa"/>
          </w:tcPr>
          <w:p w14:paraId="44B87F51" w14:textId="77777777" w:rsidR="00175DF4" w:rsidRDefault="00175DF4">
            <w:pPr>
              <w:pStyle w:val="ConsPlusNormal"/>
            </w:pPr>
          </w:p>
        </w:tc>
        <w:tc>
          <w:tcPr>
            <w:tcW w:w="1757" w:type="dxa"/>
          </w:tcPr>
          <w:p w14:paraId="74F91D57" w14:textId="77777777" w:rsidR="00175DF4" w:rsidRDefault="00175DF4">
            <w:pPr>
              <w:pStyle w:val="ConsPlusNormal"/>
              <w:jc w:val="center"/>
            </w:pPr>
            <w:r>
              <w:t>779 845</w:t>
            </w:r>
          </w:p>
        </w:tc>
        <w:tc>
          <w:tcPr>
            <w:tcW w:w="1720" w:type="dxa"/>
          </w:tcPr>
          <w:p w14:paraId="13E7876C" w14:textId="77777777" w:rsidR="00175DF4" w:rsidRDefault="00175DF4">
            <w:pPr>
              <w:pStyle w:val="ConsPlusNormal"/>
            </w:pPr>
          </w:p>
        </w:tc>
      </w:tr>
      <w:tr w:rsidR="00175DF4" w14:paraId="021C89D9" w14:textId="77777777">
        <w:tc>
          <w:tcPr>
            <w:tcW w:w="4025" w:type="dxa"/>
          </w:tcPr>
          <w:p w14:paraId="07AEA4E5" w14:textId="77777777" w:rsidR="00175DF4" w:rsidRDefault="00175DF4">
            <w:pPr>
              <w:pStyle w:val="ConsPlusNormal"/>
            </w:pPr>
            <w:r>
              <w:t>Непрограммное направление расходов</w:t>
            </w:r>
          </w:p>
        </w:tc>
        <w:tc>
          <w:tcPr>
            <w:tcW w:w="720" w:type="dxa"/>
          </w:tcPr>
          <w:p w14:paraId="51F89CB6" w14:textId="77777777" w:rsidR="00175DF4" w:rsidRDefault="00175DF4">
            <w:pPr>
              <w:pStyle w:val="ConsPlusNormal"/>
              <w:jc w:val="center"/>
            </w:pPr>
            <w:r>
              <w:t>902</w:t>
            </w:r>
          </w:p>
        </w:tc>
        <w:tc>
          <w:tcPr>
            <w:tcW w:w="680" w:type="dxa"/>
          </w:tcPr>
          <w:p w14:paraId="49A0E2CF" w14:textId="77777777" w:rsidR="00175DF4" w:rsidRDefault="00175DF4">
            <w:pPr>
              <w:pStyle w:val="ConsPlusNormal"/>
              <w:jc w:val="center"/>
            </w:pPr>
            <w:r>
              <w:t>13</w:t>
            </w:r>
          </w:p>
        </w:tc>
        <w:tc>
          <w:tcPr>
            <w:tcW w:w="680" w:type="dxa"/>
          </w:tcPr>
          <w:p w14:paraId="3C2A003B" w14:textId="77777777" w:rsidR="00175DF4" w:rsidRDefault="00175DF4">
            <w:pPr>
              <w:pStyle w:val="ConsPlusNormal"/>
              <w:jc w:val="center"/>
            </w:pPr>
            <w:r>
              <w:t>01</w:t>
            </w:r>
          </w:p>
        </w:tc>
        <w:tc>
          <w:tcPr>
            <w:tcW w:w="1871" w:type="dxa"/>
          </w:tcPr>
          <w:p w14:paraId="3257B9E4" w14:textId="77777777" w:rsidR="00175DF4" w:rsidRDefault="00175DF4">
            <w:pPr>
              <w:pStyle w:val="ConsPlusNormal"/>
              <w:jc w:val="center"/>
            </w:pPr>
            <w:r>
              <w:t>99.0.00.00000</w:t>
            </w:r>
          </w:p>
        </w:tc>
        <w:tc>
          <w:tcPr>
            <w:tcW w:w="660" w:type="dxa"/>
          </w:tcPr>
          <w:p w14:paraId="6A832D3A" w14:textId="77777777" w:rsidR="00175DF4" w:rsidRDefault="00175DF4">
            <w:pPr>
              <w:pStyle w:val="ConsPlusNormal"/>
            </w:pPr>
          </w:p>
        </w:tc>
        <w:tc>
          <w:tcPr>
            <w:tcW w:w="1587" w:type="dxa"/>
          </w:tcPr>
          <w:p w14:paraId="456AFC43" w14:textId="77777777" w:rsidR="00175DF4" w:rsidRDefault="00175DF4">
            <w:pPr>
              <w:pStyle w:val="ConsPlusNormal"/>
              <w:jc w:val="center"/>
            </w:pPr>
            <w:r>
              <w:t>716 139</w:t>
            </w:r>
          </w:p>
        </w:tc>
        <w:tc>
          <w:tcPr>
            <w:tcW w:w="1720" w:type="dxa"/>
          </w:tcPr>
          <w:p w14:paraId="345C6949" w14:textId="77777777" w:rsidR="00175DF4" w:rsidRDefault="00175DF4">
            <w:pPr>
              <w:pStyle w:val="ConsPlusNormal"/>
            </w:pPr>
          </w:p>
        </w:tc>
        <w:tc>
          <w:tcPr>
            <w:tcW w:w="1757" w:type="dxa"/>
          </w:tcPr>
          <w:p w14:paraId="583FF248" w14:textId="77777777" w:rsidR="00175DF4" w:rsidRDefault="00175DF4">
            <w:pPr>
              <w:pStyle w:val="ConsPlusNormal"/>
              <w:jc w:val="center"/>
            </w:pPr>
            <w:r>
              <w:t>779 845</w:t>
            </w:r>
          </w:p>
        </w:tc>
        <w:tc>
          <w:tcPr>
            <w:tcW w:w="1720" w:type="dxa"/>
          </w:tcPr>
          <w:p w14:paraId="283E890D" w14:textId="77777777" w:rsidR="00175DF4" w:rsidRDefault="00175DF4">
            <w:pPr>
              <w:pStyle w:val="ConsPlusNormal"/>
            </w:pPr>
          </w:p>
        </w:tc>
      </w:tr>
      <w:tr w:rsidR="00175DF4" w14:paraId="01FBF32F" w14:textId="77777777">
        <w:tc>
          <w:tcPr>
            <w:tcW w:w="4025" w:type="dxa"/>
          </w:tcPr>
          <w:p w14:paraId="1BE1004F" w14:textId="77777777" w:rsidR="00175DF4" w:rsidRDefault="00175DF4">
            <w:pPr>
              <w:pStyle w:val="ConsPlusNormal"/>
            </w:pPr>
            <w:r>
              <w:t>Процентные платежи по муниципальным долговым обязательствам</w:t>
            </w:r>
          </w:p>
        </w:tc>
        <w:tc>
          <w:tcPr>
            <w:tcW w:w="720" w:type="dxa"/>
          </w:tcPr>
          <w:p w14:paraId="21D58C34" w14:textId="77777777" w:rsidR="00175DF4" w:rsidRDefault="00175DF4">
            <w:pPr>
              <w:pStyle w:val="ConsPlusNormal"/>
              <w:jc w:val="center"/>
            </w:pPr>
            <w:r>
              <w:t>902</w:t>
            </w:r>
          </w:p>
        </w:tc>
        <w:tc>
          <w:tcPr>
            <w:tcW w:w="680" w:type="dxa"/>
          </w:tcPr>
          <w:p w14:paraId="18706589" w14:textId="77777777" w:rsidR="00175DF4" w:rsidRDefault="00175DF4">
            <w:pPr>
              <w:pStyle w:val="ConsPlusNormal"/>
              <w:jc w:val="center"/>
            </w:pPr>
            <w:r>
              <w:t>13</w:t>
            </w:r>
          </w:p>
        </w:tc>
        <w:tc>
          <w:tcPr>
            <w:tcW w:w="680" w:type="dxa"/>
          </w:tcPr>
          <w:p w14:paraId="2AF3E68D" w14:textId="77777777" w:rsidR="00175DF4" w:rsidRDefault="00175DF4">
            <w:pPr>
              <w:pStyle w:val="ConsPlusNormal"/>
              <w:jc w:val="center"/>
            </w:pPr>
            <w:r>
              <w:t>01</w:t>
            </w:r>
          </w:p>
        </w:tc>
        <w:tc>
          <w:tcPr>
            <w:tcW w:w="1871" w:type="dxa"/>
          </w:tcPr>
          <w:p w14:paraId="69E08863" w14:textId="77777777" w:rsidR="00175DF4" w:rsidRDefault="00175DF4">
            <w:pPr>
              <w:pStyle w:val="ConsPlusNormal"/>
              <w:jc w:val="center"/>
            </w:pPr>
            <w:r>
              <w:t>99.0.00.13000</w:t>
            </w:r>
          </w:p>
        </w:tc>
        <w:tc>
          <w:tcPr>
            <w:tcW w:w="660" w:type="dxa"/>
          </w:tcPr>
          <w:p w14:paraId="65DD1DA5" w14:textId="77777777" w:rsidR="00175DF4" w:rsidRDefault="00175DF4">
            <w:pPr>
              <w:pStyle w:val="ConsPlusNormal"/>
            </w:pPr>
          </w:p>
        </w:tc>
        <w:tc>
          <w:tcPr>
            <w:tcW w:w="1587" w:type="dxa"/>
          </w:tcPr>
          <w:p w14:paraId="6EC7416B" w14:textId="77777777" w:rsidR="00175DF4" w:rsidRDefault="00175DF4">
            <w:pPr>
              <w:pStyle w:val="ConsPlusNormal"/>
              <w:jc w:val="center"/>
            </w:pPr>
            <w:r>
              <w:t>716 139</w:t>
            </w:r>
          </w:p>
        </w:tc>
        <w:tc>
          <w:tcPr>
            <w:tcW w:w="1720" w:type="dxa"/>
          </w:tcPr>
          <w:p w14:paraId="6D259716" w14:textId="77777777" w:rsidR="00175DF4" w:rsidRDefault="00175DF4">
            <w:pPr>
              <w:pStyle w:val="ConsPlusNormal"/>
            </w:pPr>
          </w:p>
        </w:tc>
        <w:tc>
          <w:tcPr>
            <w:tcW w:w="1757" w:type="dxa"/>
          </w:tcPr>
          <w:p w14:paraId="56221283" w14:textId="77777777" w:rsidR="00175DF4" w:rsidRDefault="00175DF4">
            <w:pPr>
              <w:pStyle w:val="ConsPlusNormal"/>
              <w:jc w:val="center"/>
            </w:pPr>
            <w:r>
              <w:t>779 845</w:t>
            </w:r>
          </w:p>
        </w:tc>
        <w:tc>
          <w:tcPr>
            <w:tcW w:w="1720" w:type="dxa"/>
          </w:tcPr>
          <w:p w14:paraId="742D1E9A" w14:textId="77777777" w:rsidR="00175DF4" w:rsidRDefault="00175DF4">
            <w:pPr>
              <w:pStyle w:val="ConsPlusNormal"/>
            </w:pPr>
          </w:p>
        </w:tc>
      </w:tr>
      <w:tr w:rsidR="00175DF4" w14:paraId="1890E849" w14:textId="77777777">
        <w:tc>
          <w:tcPr>
            <w:tcW w:w="4025" w:type="dxa"/>
          </w:tcPr>
          <w:p w14:paraId="39AD01A8" w14:textId="77777777" w:rsidR="00175DF4" w:rsidRDefault="00175DF4">
            <w:pPr>
              <w:pStyle w:val="ConsPlusNormal"/>
            </w:pPr>
            <w:r>
              <w:t>Обслуживание государственного (муниципального) долга</w:t>
            </w:r>
          </w:p>
        </w:tc>
        <w:tc>
          <w:tcPr>
            <w:tcW w:w="720" w:type="dxa"/>
          </w:tcPr>
          <w:p w14:paraId="3D254A9F" w14:textId="77777777" w:rsidR="00175DF4" w:rsidRDefault="00175DF4">
            <w:pPr>
              <w:pStyle w:val="ConsPlusNormal"/>
              <w:jc w:val="center"/>
            </w:pPr>
            <w:r>
              <w:t>902</w:t>
            </w:r>
          </w:p>
        </w:tc>
        <w:tc>
          <w:tcPr>
            <w:tcW w:w="680" w:type="dxa"/>
          </w:tcPr>
          <w:p w14:paraId="5AAC9645" w14:textId="77777777" w:rsidR="00175DF4" w:rsidRDefault="00175DF4">
            <w:pPr>
              <w:pStyle w:val="ConsPlusNormal"/>
              <w:jc w:val="center"/>
            </w:pPr>
            <w:r>
              <w:t>13</w:t>
            </w:r>
          </w:p>
        </w:tc>
        <w:tc>
          <w:tcPr>
            <w:tcW w:w="680" w:type="dxa"/>
          </w:tcPr>
          <w:p w14:paraId="2A0DAD1C" w14:textId="77777777" w:rsidR="00175DF4" w:rsidRDefault="00175DF4">
            <w:pPr>
              <w:pStyle w:val="ConsPlusNormal"/>
              <w:jc w:val="center"/>
            </w:pPr>
            <w:r>
              <w:t>01</w:t>
            </w:r>
          </w:p>
        </w:tc>
        <w:tc>
          <w:tcPr>
            <w:tcW w:w="1871" w:type="dxa"/>
          </w:tcPr>
          <w:p w14:paraId="69B6CF0E" w14:textId="77777777" w:rsidR="00175DF4" w:rsidRDefault="00175DF4">
            <w:pPr>
              <w:pStyle w:val="ConsPlusNormal"/>
              <w:jc w:val="center"/>
            </w:pPr>
            <w:r>
              <w:t>99.0.00.13000</w:t>
            </w:r>
          </w:p>
        </w:tc>
        <w:tc>
          <w:tcPr>
            <w:tcW w:w="660" w:type="dxa"/>
          </w:tcPr>
          <w:p w14:paraId="25323BA8" w14:textId="77777777" w:rsidR="00175DF4" w:rsidRDefault="00175DF4">
            <w:pPr>
              <w:pStyle w:val="ConsPlusNormal"/>
              <w:jc w:val="center"/>
            </w:pPr>
            <w:r>
              <w:t>700</w:t>
            </w:r>
          </w:p>
        </w:tc>
        <w:tc>
          <w:tcPr>
            <w:tcW w:w="1587" w:type="dxa"/>
          </w:tcPr>
          <w:p w14:paraId="13276145" w14:textId="77777777" w:rsidR="00175DF4" w:rsidRDefault="00175DF4">
            <w:pPr>
              <w:pStyle w:val="ConsPlusNormal"/>
              <w:jc w:val="center"/>
            </w:pPr>
            <w:r>
              <w:t>716 139</w:t>
            </w:r>
          </w:p>
        </w:tc>
        <w:tc>
          <w:tcPr>
            <w:tcW w:w="1720" w:type="dxa"/>
          </w:tcPr>
          <w:p w14:paraId="68CB413F" w14:textId="77777777" w:rsidR="00175DF4" w:rsidRDefault="00175DF4">
            <w:pPr>
              <w:pStyle w:val="ConsPlusNormal"/>
            </w:pPr>
          </w:p>
        </w:tc>
        <w:tc>
          <w:tcPr>
            <w:tcW w:w="1757" w:type="dxa"/>
          </w:tcPr>
          <w:p w14:paraId="5892FC08" w14:textId="77777777" w:rsidR="00175DF4" w:rsidRDefault="00175DF4">
            <w:pPr>
              <w:pStyle w:val="ConsPlusNormal"/>
              <w:jc w:val="center"/>
            </w:pPr>
            <w:r>
              <w:t>779 845</w:t>
            </w:r>
          </w:p>
        </w:tc>
        <w:tc>
          <w:tcPr>
            <w:tcW w:w="1720" w:type="dxa"/>
          </w:tcPr>
          <w:p w14:paraId="19DB9933" w14:textId="77777777" w:rsidR="00175DF4" w:rsidRDefault="00175DF4">
            <w:pPr>
              <w:pStyle w:val="ConsPlusNormal"/>
            </w:pPr>
          </w:p>
        </w:tc>
      </w:tr>
      <w:tr w:rsidR="00175DF4" w14:paraId="18ABA4B6" w14:textId="77777777">
        <w:tc>
          <w:tcPr>
            <w:tcW w:w="4025" w:type="dxa"/>
          </w:tcPr>
          <w:p w14:paraId="0A2BF930" w14:textId="77777777" w:rsidR="00175DF4" w:rsidRDefault="00175DF4">
            <w:pPr>
              <w:pStyle w:val="ConsPlusNormal"/>
            </w:pPr>
            <w:r>
              <w:t>Обслуживание муниципального долга</w:t>
            </w:r>
          </w:p>
        </w:tc>
        <w:tc>
          <w:tcPr>
            <w:tcW w:w="720" w:type="dxa"/>
          </w:tcPr>
          <w:p w14:paraId="5403508C" w14:textId="77777777" w:rsidR="00175DF4" w:rsidRDefault="00175DF4">
            <w:pPr>
              <w:pStyle w:val="ConsPlusNormal"/>
              <w:jc w:val="center"/>
            </w:pPr>
            <w:r>
              <w:t>902</w:t>
            </w:r>
          </w:p>
        </w:tc>
        <w:tc>
          <w:tcPr>
            <w:tcW w:w="680" w:type="dxa"/>
          </w:tcPr>
          <w:p w14:paraId="1E35E7D9" w14:textId="77777777" w:rsidR="00175DF4" w:rsidRDefault="00175DF4">
            <w:pPr>
              <w:pStyle w:val="ConsPlusNormal"/>
              <w:jc w:val="center"/>
            </w:pPr>
            <w:r>
              <w:t>13</w:t>
            </w:r>
          </w:p>
        </w:tc>
        <w:tc>
          <w:tcPr>
            <w:tcW w:w="680" w:type="dxa"/>
          </w:tcPr>
          <w:p w14:paraId="150C3345" w14:textId="77777777" w:rsidR="00175DF4" w:rsidRDefault="00175DF4">
            <w:pPr>
              <w:pStyle w:val="ConsPlusNormal"/>
              <w:jc w:val="center"/>
            </w:pPr>
            <w:r>
              <w:t>01</w:t>
            </w:r>
          </w:p>
        </w:tc>
        <w:tc>
          <w:tcPr>
            <w:tcW w:w="1871" w:type="dxa"/>
          </w:tcPr>
          <w:p w14:paraId="1017A3D4" w14:textId="77777777" w:rsidR="00175DF4" w:rsidRDefault="00175DF4">
            <w:pPr>
              <w:pStyle w:val="ConsPlusNormal"/>
              <w:jc w:val="center"/>
            </w:pPr>
            <w:r>
              <w:t>99.0.00.13000</w:t>
            </w:r>
          </w:p>
        </w:tc>
        <w:tc>
          <w:tcPr>
            <w:tcW w:w="660" w:type="dxa"/>
          </w:tcPr>
          <w:p w14:paraId="75F4B39C" w14:textId="77777777" w:rsidR="00175DF4" w:rsidRDefault="00175DF4">
            <w:pPr>
              <w:pStyle w:val="ConsPlusNormal"/>
              <w:jc w:val="center"/>
            </w:pPr>
            <w:r>
              <w:t>730</w:t>
            </w:r>
          </w:p>
        </w:tc>
        <w:tc>
          <w:tcPr>
            <w:tcW w:w="1587" w:type="dxa"/>
          </w:tcPr>
          <w:p w14:paraId="479B5F55" w14:textId="77777777" w:rsidR="00175DF4" w:rsidRDefault="00175DF4">
            <w:pPr>
              <w:pStyle w:val="ConsPlusNormal"/>
              <w:jc w:val="center"/>
            </w:pPr>
            <w:r>
              <w:t>716 139</w:t>
            </w:r>
          </w:p>
        </w:tc>
        <w:tc>
          <w:tcPr>
            <w:tcW w:w="1720" w:type="dxa"/>
          </w:tcPr>
          <w:p w14:paraId="2EA51CDE" w14:textId="77777777" w:rsidR="00175DF4" w:rsidRDefault="00175DF4">
            <w:pPr>
              <w:pStyle w:val="ConsPlusNormal"/>
            </w:pPr>
          </w:p>
        </w:tc>
        <w:tc>
          <w:tcPr>
            <w:tcW w:w="1757" w:type="dxa"/>
          </w:tcPr>
          <w:p w14:paraId="0F513416" w14:textId="77777777" w:rsidR="00175DF4" w:rsidRDefault="00175DF4">
            <w:pPr>
              <w:pStyle w:val="ConsPlusNormal"/>
              <w:jc w:val="center"/>
            </w:pPr>
            <w:r>
              <w:t>779 845</w:t>
            </w:r>
          </w:p>
        </w:tc>
        <w:tc>
          <w:tcPr>
            <w:tcW w:w="1720" w:type="dxa"/>
          </w:tcPr>
          <w:p w14:paraId="3947F5C0" w14:textId="77777777" w:rsidR="00175DF4" w:rsidRDefault="00175DF4">
            <w:pPr>
              <w:pStyle w:val="ConsPlusNormal"/>
            </w:pPr>
          </w:p>
        </w:tc>
      </w:tr>
      <w:tr w:rsidR="00175DF4" w14:paraId="364FDA68" w14:textId="77777777">
        <w:tc>
          <w:tcPr>
            <w:tcW w:w="4025" w:type="dxa"/>
          </w:tcPr>
          <w:p w14:paraId="0BDAAB6B" w14:textId="77777777" w:rsidR="00175DF4" w:rsidRDefault="00175DF4">
            <w:pPr>
              <w:pStyle w:val="ConsPlusNormal"/>
            </w:pPr>
            <w:r>
              <w:t>Департамент по управлению муниципальным имуществом администрации городского округа Тольятти</w:t>
            </w:r>
          </w:p>
        </w:tc>
        <w:tc>
          <w:tcPr>
            <w:tcW w:w="720" w:type="dxa"/>
          </w:tcPr>
          <w:p w14:paraId="5EEEDE6B" w14:textId="77777777" w:rsidR="00175DF4" w:rsidRDefault="00175DF4">
            <w:pPr>
              <w:pStyle w:val="ConsPlusNormal"/>
              <w:jc w:val="center"/>
            </w:pPr>
            <w:r>
              <w:t>903</w:t>
            </w:r>
          </w:p>
        </w:tc>
        <w:tc>
          <w:tcPr>
            <w:tcW w:w="680" w:type="dxa"/>
          </w:tcPr>
          <w:p w14:paraId="0CD791B4" w14:textId="77777777" w:rsidR="00175DF4" w:rsidRDefault="00175DF4">
            <w:pPr>
              <w:pStyle w:val="ConsPlusNormal"/>
            </w:pPr>
          </w:p>
        </w:tc>
        <w:tc>
          <w:tcPr>
            <w:tcW w:w="680" w:type="dxa"/>
          </w:tcPr>
          <w:p w14:paraId="44FD7045" w14:textId="77777777" w:rsidR="00175DF4" w:rsidRDefault="00175DF4">
            <w:pPr>
              <w:pStyle w:val="ConsPlusNormal"/>
            </w:pPr>
          </w:p>
        </w:tc>
        <w:tc>
          <w:tcPr>
            <w:tcW w:w="1871" w:type="dxa"/>
          </w:tcPr>
          <w:p w14:paraId="49C8E4A7" w14:textId="77777777" w:rsidR="00175DF4" w:rsidRDefault="00175DF4">
            <w:pPr>
              <w:pStyle w:val="ConsPlusNormal"/>
            </w:pPr>
          </w:p>
        </w:tc>
        <w:tc>
          <w:tcPr>
            <w:tcW w:w="660" w:type="dxa"/>
          </w:tcPr>
          <w:p w14:paraId="3AF8AF7D" w14:textId="77777777" w:rsidR="00175DF4" w:rsidRDefault="00175DF4">
            <w:pPr>
              <w:pStyle w:val="ConsPlusNormal"/>
            </w:pPr>
          </w:p>
        </w:tc>
        <w:tc>
          <w:tcPr>
            <w:tcW w:w="1587" w:type="dxa"/>
          </w:tcPr>
          <w:p w14:paraId="7171198F" w14:textId="77777777" w:rsidR="00175DF4" w:rsidRDefault="00175DF4">
            <w:pPr>
              <w:pStyle w:val="ConsPlusNormal"/>
              <w:jc w:val="center"/>
            </w:pPr>
            <w:r>
              <w:t>997 552</w:t>
            </w:r>
          </w:p>
        </w:tc>
        <w:tc>
          <w:tcPr>
            <w:tcW w:w="1720" w:type="dxa"/>
          </w:tcPr>
          <w:p w14:paraId="1AEE8A46" w14:textId="77777777" w:rsidR="00175DF4" w:rsidRDefault="00175DF4">
            <w:pPr>
              <w:pStyle w:val="ConsPlusNormal"/>
              <w:jc w:val="center"/>
            </w:pPr>
            <w:r>
              <w:t>793 230</w:t>
            </w:r>
          </w:p>
        </w:tc>
        <w:tc>
          <w:tcPr>
            <w:tcW w:w="1757" w:type="dxa"/>
          </w:tcPr>
          <w:p w14:paraId="4C3B54B4" w14:textId="77777777" w:rsidR="00175DF4" w:rsidRDefault="00175DF4">
            <w:pPr>
              <w:pStyle w:val="ConsPlusNormal"/>
              <w:jc w:val="center"/>
            </w:pPr>
            <w:r>
              <w:t>328 612</w:t>
            </w:r>
          </w:p>
        </w:tc>
        <w:tc>
          <w:tcPr>
            <w:tcW w:w="1720" w:type="dxa"/>
          </w:tcPr>
          <w:p w14:paraId="1B2D5CDA" w14:textId="77777777" w:rsidR="00175DF4" w:rsidRDefault="00175DF4">
            <w:pPr>
              <w:pStyle w:val="ConsPlusNormal"/>
              <w:jc w:val="center"/>
            </w:pPr>
            <w:r>
              <w:t>123 464</w:t>
            </w:r>
          </w:p>
        </w:tc>
      </w:tr>
      <w:tr w:rsidR="00175DF4" w14:paraId="7FDBB0AE" w14:textId="77777777">
        <w:tc>
          <w:tcPr>
            <w:tcW w:w="4025" w:type="dxa"/>
          </w:tcPr>
          <w:p w14:paraId="307A9F00" w14:textId="77777777" w:rsidR="00175DF4" w:rsidRDefault="00175DF4">
            <w:pPr>
              <w:pStyle w:val="ConsPlusNormal"/>
            </w:pPr>
            <w:r>
              <w:t>ОБЩЕГОСУДАРСТВЕННЫЕ ВОПРОСЫ</w:t>
            </w:r>
          </w:p>
        </w:tc>
        <w:tc>
          <w:tcPr>
            <w:tcW w:w="720" w:type="dxa"/>
          </w:tcPr>
          <w:p w14:paraId="6B3286F5" w14:textId="77777777" w:rsidR="00175DF4" w:rsidRDefault="00175DF4">
            <w:pPr>
              <w:pStyle w:val="ConsPlusNormal"/>
              <w:jc w:val="center"/>
            </w:pPr>
            <w:r>
              <w:t>903</w:t>
            </w:r>
          </w:p>
        </w:tc>
        <w:tc>
          <w:tcPr>
            <w:tcW w:w="680" w:type="dxa"/>
          </w:tcPr>
          <w:p w14:paraId="0C705B8B" w14:textId="77777777" w:rsidR="00175DF4" w:rsidRDefault="00175DF4">
            <w:pPr>
              <w:pStyle w:val="ConsPlusNormal"/>
              <w:jc w:val="center"/>
            </w:pPr>
            <w:r>
              <w:t>01</w:t>
            </w:r>
          </w:p>
        </w:tc>
        <w:tc>
          <w:tcPr>
            <w:tcW w:w="680" w:type="dxa"/>
          </w:tcPr>
          <w:p w14:paraId="4D74A4C2" w14:textId="77777777" w:rsidR="00175DF4" w:rsidRDefault="00175DF4">
            <w:pPr>
              <w:pStyle w:val="ConsPlusNormal"/>
              <w:jc w:val="center"/>
            </w:pPr>
            <w:r>
              <w:t>00</w:t>
            </w:r>
          </w:p>
        </w:tc>
        <w:tc>
          <w:tcPr>
            <w:tcW w:w="1871" w:type="dxa"/>
          </w:tcPr>
          <w:p w14:paraId="0EE18856" w14:textId="77777777" w:rsidR="00175DF4" w:rsidRDefault="00175DF4">
            <w:pPr>
              <w:pStyle w:val="ConsPlusNormal"/>
            </w:pPr>
          </w:p>
        </w:tc>
        <w:tc>
          <w:tcPr>
            <w:tcW w:w="660" w:type="dxa"/>
          </w:tcPr>
          <w:p w14:paraId="7D380742" w14:textId="77777777" w:rsidR="00175DF4" w:rsidRDefault="00175DF4">
            <w:pPr>
              <w:pStyle w:val="ConsPlusNormal"/>
            </w:pPr>
          </w:p>
        </w:tc>
        <w:tc>
          <w:tcPr>
            <w:tcW w:w="1587" w:type="dxa"/>
          </w:tcPr>
          <w:p w14:paraId="697B5BC5" w14:textId="77777777" w:rsidR="00175DF4" w:rsidRDefault="00175DF4">
            <w:pPr>
              <w:pStyle w:val="ConsPlusNormal"/>
              <w:jc w:val="center"/>
            </w:pPr>
            <w:r>
              <w:t>19 355</w:t>
            </w:r>
          </w:p>
        </w:tc>
        <w:tc>
          <w:tcPr>
            <w:tcW w:w="1720" w:type="dxa"/>
          </w:tcPr>
          <w:p w14:paraId="3C7C8AE1" w14:textId="77777777" w:rsidR="00175DF4" w:rsidRDefault="00175DF4">
            <w:pPr>
              <w:pStyle w:val="ConsPlusNormal"/>
            </w:pPr>
          </w:p>
        </w:tc>
        <w:tc>
          <w:tcPr>
            <w:tcW w:w="1757" w:type="dxa"/>
          </w:tcPr>
          <w:p w14:paraId="10E8AC50" w14:textId="77777777" w:rsidR="00175DF4" w:rsidRDefault="00175DF4">
            <w:pPr>
              <w:pStyle w:val="ConsPlusNormal"/>
              <w:jc w:val="center"/>
            </w:pPr>
            <w:r>
              <w:t>19 983</w:t>
            </w:r>
          </w:p>
        </w:tc>
        <w:tc>
          <w:tcPr>
            <w:tcW w:w="1720" w:type="dxa"/>
          </w:tcPr>
          <w:p w14:paraId="492732FB" w14:textId="77777777" w:rsidR="00175DF4" w:rsidRDefault="00175DF4">
            <w:pPr>
              <w:pStyle w:val="ConsPlusNormal"/>
            </w:pPr>
          </w:p>
        </w:tc>
      </w:tr>
      <w:tr w:rsidR="00175DF4" w14:paraId="5C079B00" w14:textId="77777777">
        <w:tc>
          <w:tcPr>
            <w:tcW w:w="4025" w:type="dxa"/>
          </w:tcPr>
          <w:p w14:paraId="2A15F9D3" w14:textId="77777777" w:rsidR="00175DF4" w:rsidRDefault="00175DF4">
            <w:pPr>
              <w:pStyle w:val="ConsPlusNormal"/>
            </w:pPr>
            <w:r>
              <w:t>Другие общегосударственные вопросы</w:t>
            </w:r>
          </w:p>
        </w:tc>
        <w:tc>
          <w:tcPr>
            <w:tcW w:w="720" w:type="dxa"/>
          </w:tcPr>
          <w:p w14:paraId="281DDBCF" w14:textId="77777777" w:rsidR="00175DF4" w:rsidRDefault="00175DF4">
            <w:pPr>
              <w:pStyle w:val="ConsPlusNormal"/>
              <w:jc w:val="center"/>
            </w:pPr>
            <w:r>
              <w:t>903</w:t>
            </w:r>
          </w:p>
        </w:tc>
        <w:tc>
          <w:tcPr>
            <w:tcW w:w="680" w:type="dxa"/>
          </w:tcPr>
          <w:p w14:paraId="1C866AF8" w14:textId="77777777" w:rsidR="00175DF4" w:rsidRDefault="00175DF4">
            <w:pPr>
              <w:pStyle w:val="ConsPlusNormal"/>
              <w:jc w:val="center"/>
            </w:pPr>
            <w:r>
              <w:t>01</w:t>
            </w:r>
          </w:p>
        </w:tc>
        <w:tc>
          <w:tcPr>
            <w:tcW w:w="680" w:type="dxa"/>
          </w:tcPr>
          <w:p w14:paraId="6BC26C9B" w14:textId="77777777" w:rsidR="00175DF4" w:rsidRDefault="00175DF4">
            <w:pPr>
              <w:pStyle w:val="ConsPlusNormal"/>
              <w:jc w:val="center"/>
            </w:pPr>
            <w:r>
              <w:t>13</w:t>
            </w:r>
          </w:p>
        </w:tc>
        <w:tc>
          <w:tcPr>
            <w:tcW w:w="1871" w:type="dxa"/>
          </w:tcPr>
          <w:p w14:paraId="1CCD5F36" w14:textId="77777777" w:rsidR="00175DF4" w:rsidRDefault="00175DF4">
            <w:pPr>
              <w:pStyle w:val="ConsPlusNormal"/>
            </w:pPr>
          </w:p>
        </w:tc>
        <w:tc>
          <w:tcPr>
            <w:tcW w:w="660" w:type="dxa"/>
          </w:tcPr>
          <w:p w14:paraId="0DCA597C" w14:textId="77777777" w:rsidR="00175DF4" w:rsidRDefault="00175DF4">
            <w:pPr>
              <w:pStyle w:val="ConsPlusNormal"/>
            </w:pPr>
          </w:p>
        </w:tc>
        <w:tc>
          <w:tcPr>
            <w:tcW w:w="1587" w:type="dxa"/>
          </w:tcPr>
          <w:p w14:paraId="26D7ACBC" w14:textId="77777777" w:rsidR="00175DF4" w:rsidRDefault="00175DF4">
            <w:pPr>
              <w:pStyle w:val="ConsPlusNormal"/>
              <w:jc w:val="center"/>
            </w:pPr>
            <w:r>
              <w:t>19 355</w:t>
            </w:r>
          </w:p>
        </w:tc>
        <w:tc>
          <w:tcPr>
            <w:tcW w:w="1720" w:type="dxa"/>
          </w:tcPr>
          <w:p w14:paraId="3B0A7519" w14:textId="77777777" w:rsidR="00175DF4" w:rsidRDefault="00175DF4">
            <w:pPr>
              <w:pStyle w:val="ConsPlusNormal"/>
            </w:pPr>
          </w:p>
        </w:tc>
        <w:tc>
          <w:tcPr>
            <w:tcW w:w="1757" w:type="dxa"/>
          </w:tcPr>
          <w:p w14:paraId="1B3B20E4" w14:textId="77777777" w:rsidR="00175DF4" w:rsidRDefault="00175DF4">
            <w:pPr>
              <w:pStyle w:val="ConsPlusNormal"/>
              <w:jc w:val="center"/>
            </w:pPr>
            <w:r>
              <w:t>19 983</w:t>
            </w:r>
          </w:p>
        </w:tc>
        <w:tc>
          <w:tcPr>
            <w:tcW w:w="1720" w:type="dxa"/>
          </w:tcPr>
          <w:p w14:paraId="46699861" w14:textId="77777777" w:rsidR="00175DF4" w:rsidRDefault="00175DF4">
            <w:pPr>
              <w:pStyle w:val="ConsPlusNormal"/>
            </w:pPr>
          </w:p>
        </w:tc>
      </w:tr>
      <w:tr w:rsidR="00175DF4" w14:paraId="5272C7DE" w14:textId="77777777">
        <w:tc>
          <w:tcPr>
            <w:tcW w:w="4025" w:type="dxa"/>
          </w:tcPr>
          <w:p w14:paraId="2AD24012"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5EF0A9AF" w14:textId="77777777" w:rsidR="00175DF4" w:rsidRDefault="00175DF4">
            <w:pPr>
              <w:pStyle w:val="ConsPlusNormal"/>
              <w:jc w:val="center"/>
            </w:pPr>
            <w:r>
              <w:t>903</w:t>
            </w:r>
          </w:p>
        </w:tc>
        <w:tc>
          <w:tcPr>
            <w:tcW w:w="680" w:type="dxa"/>
          </w:tcPr>
          <w:p w14:paraId="51AA92CA" w14:textId="77777777" w:rsidR="00175DF4" w:rsidRDefault="00175DF4">
            <w:pPr>
              <w:pStyle w:val="ConsPlusNormal"/>
              <w:jc w:val="center"/>
            </w:pPr>
            <w:r>
              <w:t>01</w:t>
            </w:r>
          </w:p>
        </w:tc>
        <w:tc>
          <w:tcPr>
            <w:tcW w:w="680" w:type="dxa"/>
          </w:tcPr>
          <w:p w14:paraId="17CE1EA9" w14:textId="77777777" w:rsidR="00175DF4" w:rsidRDefault="00175DF4">
            <w:pPr>
              <w:pStyle w:val="ConsPlusNormal"/>
              <w:jc w:val="center"/>
            </w:pPr>
            <w:r>
              <w:t>13</w:t>
            </w:r>
          </w:p>
        </w:tc>
        <w:tc>
          <w:tcPr>
            <w:tcW w:w="1871" w:type="dxa"/>
          </w:tcPr>
          <w:p w14:paraId="597AF39D" w14:textId="77777777" w:rsidR="00175DF4" w:rsidRDefault="00175DF4">
            <w:pPr>
              <w:pStyle w:val="ConsPlusNormal"/>
              <w:jc w:val="center"/>
            </w:pPr>
            <w:r>
              <w:t>22.0.00.00000</w:t>
            </w:r>
          </w:p>
        </w:tc>
        <w:tc>
          <w:tcPr>
            <w:tcW w:w="660" w:type="dxa"/>
          </w:tcPr>
          <w:p w14:paraId="5CE0AD0B" w14:textId="77777777" w:rsidR="00175DF4" w:rsidRDefault="00175DF4">
            <w:pPr>
              <w:pStyle w:val="ConsPlusNormal"/>
            </w:pPr>
          </w:p>
        </w:tc>
        <w:tc>
          <w:tcPr>
            <w:tcW w:w="1587" w:type="dxa"/>
          </w:tcPr>
          <w:p w14:paraId="325B6520" w14:textId="77777777" w:rsidR="00175DF4" w:rsidRDefault="00175DF4">
            <w:pPr>
              <w:pStyle w:val="ConsPlusNormal"/>
              <w:jc w:val="center"/>
            </w:pPr>
            <w:r>
              <w:t>16 355</w:t>
            </w:r>
          </w:p>
        </w:tc>
        <w:tc>
          <w:tcPr>
            <w:tcW w:w="1720" w:type="dxa"/>
          </w:tcPr>
          <w:p w14:paraId="77434634" w14:textId="77777777" w:rsidR="00175DF4" w:rsidRDefault="00175DF4">
            <w:pPr>
              <w:pStyle w:val="ConsPlusNormal"/>
            </w:pPr>
          </w:p>
        </w:tc>
        <w:tc>
          <w:tcPr>
            <w:tcW w:w="1757" w:type="dxa"/>
          </w:tcPr>
          <w:p w14:paraId="6AE920F7" w14:textId="77777777" w:rsidR="00175DF4" w:rsidRDefault="00175DF4">
            <w:pPr>
              <w:pStyle w:val="ConsPlusNormal"/>
              <w:jc w:val="center"/>
            </w:pPr>
            <w:r>
              <w:t>16 983</w:t>
            </w:r>
          </w:p>
        </w:tc>
        <w:tc>
          <w:tcPr>
            <w:tcW w:w="1720" w:type="dxa"/>
          </w:tcPr>
          <w:p w14:paraId="0CA2891D" w14:textId="77777777" w:rsidR="00175DF4" w:rsidRDefault="00175DF4">
            <w:pPr>
              <w:pStyle w:val="ConsPlusNormal"/>
            </w:pPr>
          </w:p>
        </w:tc>
      </w:tr>
      <w:tr w:rsidR="00175DF4" w14:paraId="0219913C" w14:textId="77777777">
        <w:tc>
          <w:tcPr>
            <w:tcW w:w="4025" w:type="dxa"/>
          </w:tcPr>
          <w:p w14:paraId="186A818B" w14:textId="77777777" w:rsidR="00175DF4" w:rsidRDefault="00175DF4">
            <w:pPr>
              <w:pStyle w:val="ConsPlusNormal"/>
            </w:pPr>
            <w:r>
              <w:lastRenderedPageBreak/>
              <w:t>Мероприятия в установленной сфере деятельности</w:t>
            </w:r>
          </w:p>
        </w:tc>
        <w:tc>
          <w:tcPr>
            <w:tcW w:w="720" w:type="dxa"/>
          </w:tcPr>
          <w:p w14:paraId="48F86891" w14:textId="77777777" w:rsidR="00175DF4" w:rsidRDefault="00175DF4">
            <w:pPr>
              <w:pStyle w:val="ConsPlusNormal"/>
              <w:jc w:val="center"/>
            </w:pPr>
            <w:r>
              <w:t>903</w:t>
            </w:r>
          </w:p>
        </w:tc>
        <w:tc>
          <w:tcPr>
            <w:tcW w:w="680" w:type="dxa"/>
          </w:tcPr>
          <w:p w14:paraId="7CD06FEB" w14:textId="77777777" w:rsidR="00175DF4" w:rsidRDefault="00175DF4">
            <w:pPr>
              <w:pStyle w:val="ConsPlusNormal"/>
              <w:jc w:val="center"/>
            </w:pPr>
            <w:r>
              <w:t>01</w:t>
            </w:r>
          </w:p>
        </w:tc>
        <w:tc>
          <w:tcPr>
            <w:tcW w:w="680" w:type="dxa"/>
          </w:tcPr>
          <w:p w14:paraId="63628421" w14:textId="77777777" w:rsidR="00175DF4" w:rsidRDefault="00175DF4">
            <w:pPr>
              <w:pStyle w:val="ConsPlusNormal"/>
              <w:jc w:val="center"/>
            </w:pPr>
            <w:r>
              <w:t>13</w:t>
            </w:r>
          </w:p>
        </w:tc>
        <w:tc>
          <w:tcPr>
            <w:tcW w:w="1871" w:type="dxa"/>
          </w:tcPr>
          <w:p w14:paraId="5573C645" w14:textId="77777777" w:rsidR="00175DF4" w:rsidRDefault="00175DF4">
            <w:pPr>
              <w:pStyle w:val="ConsPlusNormal"/>
              <w:jc w:val="center"/>
            </w:pPr>
            <w:r>
              <w:t>22.0.00.04000</w:t>
            </w:r>
          </w:p>
        </w:tc>
        <w:tc>
          <w:tcPr>
            <w:tcW w:w="660" w:type="dxa"/>
          </w:tcPr>
          <w:p w14:paraId="558A2E90" w14:textId="77777777" w:rsidR="00175DF4" w:rsidRDefault="00175DF4">
            <w:pPr>
              <w:pStyle w:val="ConsPlusNormal"/>
            </w:pPr>
          </w:p>
        </w:tc>
        <w:tc>
          <w:tcPr>
            <w:tcW w:w="1587" w:type="dxa"/>
          </w:tcPr>
          <w:p w14:paraId="312940ED" w14:textId="77777777" w:rsidR="00175DF4" w:rsidRDefault="00175DF4">
            <w:pPr>
              <w:pStyle w:val="ConsPlusNormal"/>
              <w:jc w:val="center"/>
            </w:pPr>
            <w:r>
              <w:t>16 355</w:t>
            </w:r>
          </w:p>
        </w:tc>
        <w:tc>
          <w:tcPr>
            <w:tcW w:w="1720" w:type="dxa"/>
          </w:tcPr>
          <w:p w14:paraId="16AC8C2E" w14:textId="77777777" w:rsidR="00175DF4" w:rsidRDefault="00175DF4">
            <w:pPr>
              <w:pStyle w:val="ConsPlusNormal"/>
            </w:pPr>
          </w:p>
        </w:tc>
        <w:tc>
          <w:tcPr>
            <w:tcW w:w="1757" w:type="dxa"/>
          </w:tcPr>
          <w:p w14:paraId="748A9082" w14:textId="77777777" w:rsidR="00175DF4" w:rsidRDefault="00175DF4">
            <w:pPr>
              <w:pStyle w:val="ConsPlusNormal"/>
              <w:jc w:val="center"/>
            </w:pPr>
            <w:r>
              <w:t>16 983</w:t>
            </w:r>
          </w:p>
        </w:tc>
        <w:tc>
          <w:tcPr>
            <w:tcW w:w="1720" w:type="dxa"/>
          </w:tcPr>
          <w:p w14:paraId="02D6B63A" w14:textId="77777777" w:rsidR="00175DF4" w:rsidRDefault="00175DF4">
            <w:pPr>
              <w:pStyle w:val="ConsPlusNormal"/>
            </w:pPr>
          </w:p>
        </w:tc>
      </w:tr>
      <w:tr w:rsidR="00175DF4" w14:paraId="13602BE5" w14:textId="77777777">
        <w:tc>
          <w:tcPr>
            <w:tcW w:w="4025" w:type="dxa"/>
          </w:tcPr>
          <w:p w14:paraId="29E56D30" w14:textId="77777777" w:rsidR="00175DF4" w:rsidRDefault="00175DF4">
            <w:pPr>
              <w:pStyle w:val="ConsPlusNormal"/>
            </w:pPr>
            <w:r>
              <w:t>Мероприятия в сфере общегосударственного управления</w:t>
            </w:r>
          </w:p>
        </w:tc>
        <w:tc>
          <w:tcPr>
            <w:tcW w:w="720" w:type="dxa"/>
          </w:tcPr>
          <w:p w14:paraId="619A925D" w14:textId="77777777" w:rsidR="00175DF4" w:rsidRDefault="00175DF4">
            <w:pPr>
              <w:pStyle w:val="ConsPlusNormal"/>
              <w:jc w:val="center"/>
            </w:pPr>
            <w:r>
              <w:t>903</w:t>
            </w:r>
          </w:p>
        </w:tc>
        <w:tc>
          <w:tcPr>
            <w:tcW w:w="680" w:type="dxa"/>
          </w:tcPr>
          <w:p w14:paraId="01EDDA5F" w14:textId="77777777" w:rsidR="00175DF4" w:rsidRDefault="00175DF4">
            <w:pPr>
              <w:pStyle w:val="ConsPlusNormal"/>
              <w:jc w:val="center"/>
            </w:pPr>
            <w:r>
              <w:t>01</w:t>
            </w:r>
          </w:p>
        </w:tc>
        <w:tc>
          <w:tcPr>
            <w:tcW w:w="680" w:type="dxa"/>
          </w:tcPr>
          <w:p w14:paraId="1CDF2729" w14:textId="77777777" w:rsidR="00175DF4" w:rsidRDefault="00175DF4">
            <w:pPr>
              <w:pStyle w:val="ConsPlusNormal"/>
              <w:jc w:val="center"/>
            </w:pPr>
            <w:r>
              <w:t>13</w:t>
            </w:r>
          </w:p>
        </w:tc>
        <w:tc>
          <w:tcPr>
            <w:tcW w:w="1871" w:type="dxa"/>
          </w:tcPr>
          <w:p w14:paraId="37EE0FA9" w14:textId="77777777" w:rsidR="00175DF4" w:rsidRDefault="00175DF4">
            <w:pPr>
              <w:pStyle w:val="ConsPlusNormal"/>
              <w:jc w:val="center"/>
            </w:pPr>
            <w:r>
              <w:t>22.0.00.04040</w:t>
            </w:r>
          </w:p>
        </w:tc>
        <w:tc>
          <w:tcPr>
            <w:tcW w:w="660" w:type="dxa"/>
          </w:tcPr>
          <w:p w14:paraId="42DBA6FA" w14:textId="77777777" w:rsidR="00175DF4" w:rsidRDefault="00175DF4">
            <w:pPr>
              <w:pStyle w:val="ConsPlusNormal"/>
            </w:pPr>
          </w:p>
        </w:tc>
        <w:tc>
          <w:tcPr>
            <w:tcW w:w="1587" w:type="dxa"/>
          </w:tcPr>
          <w:p w14:paraId="7FA1A3D3" w14:textId="77777777" w:rsidR="00175DF4" w:rsidRDefault="00175DF4">
            <w:pPr>
              <w:pStyle w:val="ConsPlusNormal"/>
              <w:jc w:val="center"/>
            </w:pPr>
            <w:r>
              <w:t>7 580</w:t>
            </w:r>
          </w:p>
        </w:tc>
        <w:tc>
          <w:tcPr>
            <w:tcW w:w="1720" w:type="dxa"/>
          </w:tcPr>
          <w:p w14:paraId="7716E224" w14:textId="77777777" w:rsidR="00175DF4" w:rsidRDefault="00175DF4">
            <w:pPr>
              <w:pStyle w:val="ConsPlusNormal"/>
            </w:pPr>
          </w:p>
        </w:tc>
        <w:tc>
          <w:tcPr>
            <w:tcW w:w="1757" w:type="dxa"/>
          </w:tcPr>
          <w:p w14:paraId="43EE6F19" w14:textId="77777777" w:rsidR="00175DF4" w:rsidRDefault="00175DF4">
            <w:pPr>
              <w:pStyle w:val="ConsPlusNormal"/>
              <w:jc w:val="center"/>
            </w:pPr>
            <w:r>
              <w:t>7 580</w:t>
            </w:r>
          </w:p>
        </w:tc>
        <w:tc>
          <w:tcPr>
            <w:tcW w:w="1720" w:type="dxa"/>
          </w:tcPr>
          <w:p w14:paraId="2D28DAD7" w14:textId="77777777" w:rsidR="00175DF4" w:rsidRDefault="00175DF4">
            <w:pPr>
              <w:pStyle w:val="ConsPlusNormal"/>
            </w:pPr>
          </w:p>
        </w:tc>
      </w:tr>
      <w:tr w:rsidR="00175DF4" w14:paraId="25A1447C" w14:textId="77777777">
        <w:tc>
          <w:tcPr>
            <w:tcW w:w="4025" w:type="dxa"/>
          </w:tcPr>
          <w:p w14:paraId="6B80B61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43D6C8FB" w14:textId="77777777" w:rsidR="00175DF4" w:rsidRDefault="00175DF4">
            <w:pPr>
              <w:pStyle w:val="ConsPlusNormal"/>
              <w:jc w:val="center"/>
            </w:pPr>
            <w:r>
              <w:t>903</w:t>
            </w:r>
          </w:p>
        </w:tc>
        <w:tc>
          <w:tcPr>
            <w:tcW w:w="680" w:type="dxa"/>
          </w:tcPr>
          <w:p w14:paraId="21E90E3E" w14:textId="77777777" w:rsidR="00175DF4" w:rsidRDefault="00175DF4">
            <w:pPr>
              <w:pStyle w:val="ConsPlusNormal"/>
              <w:jc w:val="center"/>
            </w:pPr>
            <w:r>
              <w:t>01</w:t>
            </w:r>
          </w:p>
        </w:tc>
        <w:tc>
          <w:tcPr>
            <w:tcW w:w="680" w:type="dxa"/>
          </w:tcPr>
          <w:p w14:paraId="04D417D3" w14:textId="77777777" w:rsidR="00175DF4" w:rsidRDefault="00175DF4">
            <w:pPr>
              <w:pStyle w:val="ConsPlusNormal"/>
              <w:jc w:val="center"/>
            </w:pPr>
            <w:r>
              <w:t>13</w:t>
            </w:r>
          </w:p>
        </w:tc>
        <w:tc>
          <w:tcPr>
            <w:tcW w:w="1871" w:type="dxa"/>
          </w:tcPr>
          <w:p w14:paraId="57A2AF13" w14:textId="77777777" w:rsidR="00175DF4" w:rsidRDefault="00175DF4">
            <w:pPr>
              <w:pStyle w:val="ConsPlusNormal"/>
              <w:jc w:val="center"/>
            </w:pPr>
            <w:r>
              <w:t>22.0.00.04040</w:t>
            </w:r>
          </w:p>
        </w:tc>
        <w:tc>
          <w:tcPr>
            <w:tcW w:w="660" w:type="dxa"/>
          </w:tcPr>
          <w:p w14:paraId="1723594D" w14:textId="77777777" w:rsidR="00175DF4" w:rsidRDefault="00175DF4">
            <w:pPr>
              <w:pStyle w:val="ConsPlusNormal"/>
              <w:jc w:val="center"/>
            </w:pPr>
            <w:r>
              <w:t>200</w:t>
            </w:r>
          </w:p>
        </w:tc>
        <w:tc>
          <w:tcPr>
            <w:tcW w:w="1587" w:type="dxa"/>
          </w:tcPr>
          <w:p w14:paraId="422599F1" w14:textId="77777777" w:rsidR="00175DF4" w:rsidRDefault="00175DF4">
            <w:pPr>
              <w:pStyle w:val="ConsPlusNormal"/>
              <w:jc w:val="center"/>
            </w:pPr>
            <w:r>
              <w:t>340</w:t>
            </w:r>
          </w:p>
        </w:tc>
        <w:tc>
          <w:tcPr>
            <w:tcW w:w="1720" w:type="dxa"/>
          </w:tcPr>
          <w:p w14:paraId="378F8A84" w14:textId="77777777" w:rsidR="00175DF4" w:rsidRDefault="00175DF4">
            <w:pPr>
              <w:pStyle w:val="ConsPlusNormal"/>
            </w:pPr>
          </w:p>
        </w:tc>
        <w:tc>
          <w:tcPr>
            <w:tcW w:w="1757" w:type="dxa"/>
          </w:tcPr>
          <w:p w14:paraId="18C1CD3C" w14:textId="77777777" w:rsidR="00175DF4" w:rsidRDefault="00175DF4">
            <w:pPr>
              <w:pStyle w:val="ConsPlusNormal"/>
              <w:jc w:val="center"/>
            </w:pPr>
            <w:r>
              <w:t>340</w:t>
            </w:r>
          </w:p>
        </w:tc>
        <w:tc>
          <w:tcPr>
            <w:tcW w:w="1720" w:type="dxa"/>
          </w:tcPr>
          <w:p w14:paraId="5DEB441F" w14:textId="77777777" w:rsidR="00175DF4" w:rsidRDefault="00175DF4">
            <w:pPr>
              <w:pStyle w:val="ConsPlusNormal"/>
            </w:pPr>
          </w:p>
        </w:tc>
      </w:tr>
      <w:tr w:rsidR="00175DF4" w14:paraId="4E869F9B" w14:textId="77777777">
        <w:tc>
          <w:tcPr>
            <w:tcW w:w="4025" w:type="dxa"/>
          </w:tcPr>
          <w:p w14:paraId="36CD201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655D4EB" w14:textId="77777777" w:rsidR="00175DF4" w:rsidRDefault="00175DF4">
            <w:pPr>
              <w:pStyle w:val="ConsPlusNormal"/>
              <w:jc w:val="center"/>
            </w:pPr>
            <w:r>
              <w:t>903</w:t>
            </w:r>
          </w:p>
        </w:tc>
        <w:tc>
          <w:tcPr>
            <w:tcW w:w="680" w:type="dxa"/>
          </w:tcPr>
          <w:p w14:paraId="55D63A26" w14:textId="77777777" w:rsidR="00175DF4" w:rsidRDefault="00175DF4">
            <w:pPr>
              <w:pStyle w:val="ConsPlusNormal"/>
              <w:jc w:val="center"/>
            </w:pPr>
            <w:r>
              <w:t>01</w:t>
            </w:r>
          </w:p>
        </w:tc>
        <w:tc>
          <w:tcPr>
            <w:tcW w:w="680" w:type="dxa"/>
          </w:tcPr>
          <w:p w14:paraId="1681AA89" w14:textId="77777777" w:rsidR="00175DF4" w:rsidRDefault="00175DF4">
            <w:pPr>
              <w:pStyle w:val="ConsPlusNormal"/>
              <w:jc w:val="center"/>
            </w:pPr>
            <w:r>
              <w:t>13</w:t>
            </w:r>
          </w:p>
        </w:tc>
        <w:tc>
          <w:tcPr>
            <w:tcW w:w="1871" w:type="dxa"/>
          </w:tcPr>
          <w:p w14:paraId="0777FE5F" w14:textId="77777777" w:rsidR="00175DF4" w:rsidRDefault="00175DF4">
            <w:pPr>
              <w:pStyle w:val="ConsPlusNormal"/>
              <w:jc w:val="center"/>
            </w:pPr>
            <w:r>
              <w:t>22.0.00.04040</w:t>
            </w:r>
          </w:p>
        </w:tc>
        <w:tc>
          <w:tcPr>
            <w:tcW w:w="660" w:type="dxa"/>
          </w:tcPr>
          <w:p w14:paraId="2166499F" w14:textId="77777777" w:rsidR="00175DF4" w:rsidRDefault="00175DF4">
            <w:pPr>
              <w:pStyle w:val="ConsPlusNormal"/>
              <w:jc w:val="center"/>
            </w:pPr>
            <w:r>
              <w:t>240</w:t>
            </w:r>
          </w:p>
        </w:tc>
        <w:tc>
          <w:tcPr>
            <w:tcW w:w="1587" w:type="dxa"/>
          </w:tcPr>
          <w:p w14:paraId="6C231AB2" w14:textId="77777777" w:rsidR="00175DF4" w:rsidRDefault="00175DF4">
            <w:pPr>
              <w:pStyle w:val="ConsPlusNormal"/>
              <w:jc w:val="center"/>
            </w:pPr>
            <w:r>
              <w:t>340</w:t>
            </w:r>
          </w:p>
        </w:tc>
        <w:tc>
          <w:tcPr>
            <w:tcW w:w="1720" w:type="dxa"/>
          </w:tcPr>
          <w:p w14:paraId="19C418E0" w14:textId="77777777" w:rsidR="00175DF4" w:rsidRDefault="00175DF4">
            <w:pPr>
              <w:pStyle w:val="ConsPlusNormal"/>
            </w:pPr>
          </w:p>
        </w:tc>
        <w:tc>
          <w:tcPr>
            <w:tcW w:w="1757" w:type="dxa"/>
          </w:tcPr>
          <w:p w14:paraId="12FB06BF" w14:textId="77777777" w:rsidR="00175DF4" w:rsidRDefault="00175DF4">
            <w:pPr>
              <w:pStyle w:val="ConsPlusNormal"/>
              <w:jc w:val="center"/>
            </w:pPr>
            <w:r>
              <w:t>340</w:t>
            </w:r>
          </w:p>
        </w:tc>
        <w:tc>
          <w:tcPr>
            <w:tcW w:w="1720" w:type="dxa"/>
          </w:tcPr>
          <w:p w14:paraId="433E77CC" w14:textId="77777777" w:rsidR="00175DF4" w:rsidRDefault="00175DF4">
            <w:pPr>
              <w:pStyle w:val="ConsPlusNormal"/>
            </w:pPr>
          </w:p>
        </w:tc>
      </w:tr>
      <w:tr w:rsidR="00175DF4" w14:paraId="6DF60C09" w14:textId="77777777">
        <w:tc>
          <w:tcPr>
            <w:tcW w:w="4025" w:type="dxa"/>
          </w:tcPr>
          <w:p w14:paraId="1DA5D6A0" w14:textId="77777777" w:rsidR="00175DF4" w:rsidRDefault="00175DF4">
            <w:pPr>
              <w:pStyle w:val="ConsPlusNormal"/>
            </w:pPr>
            <w:r>
              <w:t>Иные бюджетные ассигнования</w:t>
            </w:r>
          </w:p>
        </w:tc>
        <w:tc>
          <w:tcPr>
            <w:tcW w:w="720" w:type="dxa"/>
          </w:tcPr>
          <w:p w14:paraId="7E277F61" w14:textId="77777777" w:rsidR="00175DF4" w:rsidRDefault="00175DF4">
            <w:pPr>
              <w:pStyle w:val="ConsPlusNormal"/>
              <w:jc w:val="center"/>
            </w:pPr>
            <w:r>
              <w:t>903</w:t>
            </w:r>
          </w:p>
        </w:tc>
        <w:tc>
          <w:tcPr>
            <w:tcW w:w="680" w:type="dxa"/>
          </w:tcPr>
          <w:p w14:paraId="4C4EA27A" w14:textId="77777777" w:rsidR="00175DF4" w:rsidRDefault="00175DF4">
            <w:pPr>
              <w:pStyle w:val="ConsPlusNormal"/>
              <w:jc w:val="center"/>
            </w:pPr>
            <w:r>
              <w:t>01</w:t>
            </w:r>
          </w:p>
        </w:tc>
        <w:tc>
          <w:tcPr>
            <w:tcW w:w="680" w:type="dxa"/>
          </w:tcPr>
          <w:p w14:paraId="7FBBEE12" w14:textId="77777777" w:rsidR="00175DF4" w:rsidRDefault="00175DF4">
            <w:pPr>
              <w:pStyle w:val="ConsPlusNormal"/>
              <w:jc w:val="center"/>
            </w:pPr>
            <w:r>
              <w:t>13</w:t>
            </w:r>
          </w:p>
        </w:tc>
        <w:tc>
          <w:tcPr>
            <w:tcW w:w="1871" w:type="dxa"/>
          </w:tcPr>
          <w:p w14:paraId="67A91AE1" w14:textId="77777777" w:rsidR="00175DF4" w:rsidRDefault="00175DF4">
            <w:pPr>
              <w:pStyle w:val="ConsPlusNormal"/>
              <w:jc w:val="center"/>
            </w:pPr>
            <w:r>
              <w:t>22.0.00.04040</w:t>
            </w:r>
          </w:p>
        </w:tc>
        <w:tc>
          <w:tcPr>
            <w:tcW w:w="660" w:type="dxa"/>
          </w:tcPr>
          <w:p w14:paraId="5D790AC5" w14:textId="77777777" w:rsidR="00175DF4" w:rsidRDefault="00175DF4">
            <w:pPr>
              <w:pStyle w:val="ConsPlusNormal"/>
              <w:jc w:val="center"/>
            </w:pPr>
            <w:r>
              <w:t>800</w:t>
            </w:r>
          </w:p>
        </w:tc>
        <w:tc>
          <w:tcPr>
            <w:tcW w:w="1587" w:type="dxa"/>
          </w:tcPr>
          <w:p w14:paraId="079F0A07" w14:textId="77777777" w:rsidR="00175DF4" w:rsidRDefault="00175DF4">
            <w:pPr>
              <w:pStyle w:val="ConsPlusNormal"/>
              <w:jc w:val="center"/>
            </w:pPr>
            <w:r>
              <w:t>7 240</w:t>
            </w:r>
          </w:p>
        </w:tc>
        <w:tc>
          <w:tcPr>
            <w:tcW w:w="1720" w:type="dxa"/>
          </w:tcPr>
          <w:p w14:paraId="7B505594" w14:textId="77777777" w:rsidR="00175DF4" w:rsidRDefault="00175DF4">
            <w:pPr>
              <w:pStyle w:val="ConsPlusNormal"/>
            </w:pPr>
          </w:p>
        </w:tc>
        <w:tc>
          <w:tcPr>
            <w:tcW w:w="1757" w:type="dxa"/>
          </w:tcPr>
          <w:p w14:paraId="53F000F5" w14:textId="77777777" w:rsidR="00175DF4" w:rsidRDefault="00175DF4">
            <w:pPr>
              <w:pStyle w:val="ConsPlusNormal"/>
              <w:jc w:val="center"/>
            </w:pPr>
            <w:r>
              <w:t>7 240</w:t>
            </w:r>
          </w:p>
        </w:tc>
        <w:tc>
          <w:tcPr>
            <w:tcW w:w="1720" w:type="dxa"/>
          </w:tcPr>
          <w:p w14:paraId="396189F3" w14:textId="77777777" w:rsidR="00175DF4" w:rsidRDefault="00175DF4">
            <w:pPr>
              <w:pStyle w:val="ConsPlusNormal"/>
            </w:pPr>
          </w:p>
        </w:tc>
      </w:tr>
      <w:tr w:rsidR="00175DF4" w14:paraId="5FE95892" w14:textId="77777777">
        <w:tc>
          <w:tcPr>
            <w:tcW w:w="4025" w:type="dxa"/>
          </w:tcPr>
          <w:p w14:paraId="1338B088" w14:textId="77777777" w:rsidR="00175DF4" w:rsidRDefault="00175DF4">
            <w:pPr>
              <w:pStyle w:val="ConsPlusNormal"/>
            </w:pPr>
            <w:r>
              <w:t>Уплата налогов, сборов и иных платежей</w:t>
            </w:r>
          </w:p>
        </w:tc>
        <w:tc>
          <w:tcPr>
            <w:tcW w:w="720" w:type="dxa"/>
          </w:tcPr>
          <w:p w14:paraId="00D8FD3E" w14:textId="77777777" w:rsidR="00175DF4" w:rsidRDefault="00175DF4">
            <w:pPr>
              <w:pStyle w:val="ConsPlusNormal"/>
              <w:jc w:val="center"/>
            </w:pPr>
            <w:r>
              <w:t>903</w:t>
            </w:r>
          </w:p>
        </w:tc>
        <w:tc>
          <w:tcPr>
            <w:tcW w:w="680" w:type="dxa"/>
          </w:tcPr>
          <w:p w14:paraId="1F77F0F8" w14:textId="77777777" w:rsidR="00175DF4" w:rsidRDefault="00175DF4">
            <w:pPr>
              <w:pStyle w:val="ConsPlusNormal"/>
              <w:jc w:val="center"/>
            </w:pPr>
            <w:r>
              <w:t>01</w:t>
            </w:r>
          </w:p>
        </w:tc>
        <w:tc>
          <w:tcPr>
            <w:tcW w:w="680" w:type="dxa"/>
          </w:tcPr>
          <w:p w14:paraId="57640B79" w14:textId="77777777" w:rsidR="00175DF4" w:rsidRDefault="00175DF4">
            <w:pPr>
              <w:pStyle w:val="ConsPlusNormal"/>
              <w:jc w:val="center"/>
            </w:pPr>
            <w:r>
              <w:t>13</w:t>
            </w:r>
          </w:p>
        </w:tc>
        <w:tc>
          <w:tcPr>
            <w:tcW w:w="1871" w:type="dxa"/>
          </w:tcPr>
          <w:p w14:paraId="3418FAD6" w14:textId="77777777" w:rsidR="00175DF4" w:rsidRDefault="00175DF4">
            <w:pPr>
              <w:pStyle w:val="ConsPlusNormal"/>
              <w:jc w:val="center"/>
            </w:pPr>
            <w:r>
              <w:t>22.0.00.04040</w:t>
            </w:r>
          </w:p>
        </w:tc>
        <w:tc>
          <w:tcPr>
            <w:tcW w:w="660" w:type="dxa"/>
          </w:tcPr>
          <w:p w14:paraId="3D5BA5AE" w14:textId="77777777" w:rsidR="00175DF4" w:rsidRDefault="00175DF4">
            <w:pPr>
              <w:pStyle w:val="ConsPlusNormal"/>
              <w:jc w:val="center"/>
            </w:pPr>
            <w:r>
              <w:t>850</w:t>
            </w:r>
          </w:p>
        </w:tc>
        <w:tc>
          <w:tcPr>
            <w:tcW w:w="1587" w:type="dxa"/>
          </w:tcPr>
          <w:p w14:paraId="7FEFD80D" w14:textId="77777777" w:rsidR="00175DF4" w:rsidRDefault="00175DF4">
            <w:pPr>
              <w:pStyle w:val="ConsPlusNormal"/>
              <w:jc w:val="center"/>
            </w:pPr>
            <w:r>
              <w:t>7 240</w:t>
            </w:r>
          </w:p>
        </w:tc>
        <w:tc>
          <w:tcPr>
            <w:tcW w:w="1720" w:type="dxa"/>
          </w:tcPr>
          <w:p w14:paraId="2F4074BE" w14:textId="77777777" w:rsidR="00175DF4" w:rsidRDefault="00175DF4">
            <w:pPr>
              <w:pStyle w:val="ConsPlusNormal"/>
            </w:pPr>
          </w:p>
        </w:tc>
        <w:tc>
          <w:tcPr>
            <w:tcW w:w="1757" w:type="dxa"/>
          </w:tcPr>
          <w:p w14:paraId="56CB66FA" w14:textId="77777777" w:rsidR="00175DF4" w:rsidRDefault="00175DF4">
            <w:pPr>
              <w:pStyle w:val="ConsPlusNormal"/>
              <w:jc w:val="center"/>
            </w:pPr>
            <w:r>
              <w:t>7 240</w:t>
            </w:r>
          </w:p>
        </w:tc>
        <w:tc>
          <w:tcPr>
            <w:tcW w:w="1720" w:type="dxa"/>
          </w:tcPr>
          <w:p w14:paraId="543A6960" w14:textId="77777777" w:rsidR="00175DF4" w:rsidRDefault="00175DF4">
            <w:pPr>
              <w:pStyle w:val="ConsPlusNormal"/>
            </w:pPr>
          </w:p>
        </w:tc>
      </w:tr>
      <w:tr w:rsidR="00175DF4" w14:paraId="38A2AE77" w14:textId="77777777">
        <w:tc>
          <w:tcPr>
            <w:tcW w:w="4025" w:type="dxa"/>
          </w:tcPr>
          <w:p w14:paraId="15F7CAEF" w14:textId="77777777" w:rsidR="00175DF4" w:rsidRDefault="00175DF4">
            <w:pPr>
              <w:pStyle w:val="ConsPlusNormal"/>
            </w:pPr>
            <w:r>
              <w:t>Мероприятия по оценке недвижимости, признанию прав и регулированию отношений по государственной и муниципальной собственности</w:t>
            </w:r>
          </w:p>
        </w:tc>
        <w:tc>
          <w:tcPr>
            <w:tcW w:w="720" w:type="dxa"/>
          </w:tcPr>
          <w:p w14:paraId="5E30E9E5" w14:textId="77777777" w:rsidR="00175DF4" w:rsidRDefault="00175DF4">
            <w:pPr>
              <w:pStyle w:val="ConsPlusNormal"/>
              <w:jc w:val="center"/>
            </w:pPr>
            <w:r>
              <w:t>903</w:t>
            </w:r>
          </w:p>
        </w:tc>
        <w:tc>
          <w:tcPr>
            <w:tcW w:w="680" w:type="dxa"/>
          </w:tcPr>
          <w:p w14:paraId="1589E371" w14:textId="77777777" w:rsidR="00175DF4" w:rsidRDefault="00175DF4">
            <w:pPr>
              <w:pStyle w:val="ConsPlusNormal"/>
              <w:jc w:val="center"/>
            </w:pPr>
            <w:r>
              <w:t>01</w:t>
            </w:r>
          </w:p>
        </w:tc>
        <w:tc>
          <w:tcPr>
            <w:tcW w:w="680" w:type="dxa"/>
          </w:tcPr>
          <w:p w14:paraId="65E71315" w14:textId="77777777" w:rsidR="00175DF4" w:rsidRDefault="00175DF4">
            <w:pPr>
              <w:pStyle w:val="ConsPlusNormal"/>
              <w:jc w:val="center"/>
            </w:pPr>
            <w:r>
              <w:t>13</w:t>
            </w:r>
          </w:p>
        </w:tc>
        <w:tc>
          <w:tcPr>
            <w:tcW w:w="1871" w:type="dxa"/>
          </w:tcPr>
          <w:p w14:paraId="6CD3ECD6" w14:textId="77777777" w:rsidR="00175DF4" w:rsidRDefault="00175DF4">
            <w:pPr>
              <w:pStyle w:val="ConsPlusNormal"/>
              <w:jc w:val="center"/>
            </w:pPr>
            <w:r>
              <w:t>22.0.00.04120</w:t>
            </w:r>
          </w:p>
        </w:tc>
        <w:tc>
          <w:tcPr>
            <w:tcW w:w="660" w:type="dxa"/>
          </w:tcPr>
          <w:p w14:paraId="1931B047" w14:textId="77777777" w:rsidR="00175DF4" w:rsidRDefault="00175DF4">
            <w:pPr>
              <w:pStyle w:val="ConsPlusNormal"/>
            </w:pPr>
          </w:p>
        </w:tc>
        <w:tc>
          <w:tcPr>
            <w:tcW w:w="1587" w:type="dxa"/>
          </w:tcPr>
          <w:p w14:paraId="224441E0" w14:textId="77777777" w:rsidR="00175DF4" w:rsidRDefault="00175DF4">
            <w:pPr>
              <w:pStyle w:val="ConsPlusNormal"/>
              <w:jc w:val="center"/>
            </w:pPr>
            <w:r>
              <w:t>8 775</w:t>
            </w:r>
          </w:p>
        </w:tc>
        <w:tc>
          <w:tcPr>
            <w:tcW w:w="1720" w:type="dxa"/>
          </w:tcPr>
          <w:p w14:paraId="2F9FFD0D" w14:textId="77777777" w:rsidR="00175DF4" w:rsidRDefault="00175DF4">
            <w:pPr>
              <w:pStyle w:val="ConsPlusNormal"/>
            </w:pPr>
          </w:p>
        </w:tc>
        <w:tc>
          <w:tcPr>
            <w:tcW w:w="1757" w:type="dxa"/>
          </w:tcPr>
          <w:p w14:paraId="27BBAAEC" w14:textId="77777777" w:rsidR="00175DF4" w:rsidRDefault="00175DF4">
            <w:pPr>
              <w:pStyle w:val="ConsPlusNormal"/>
              <w:jc w:val="center"/>
            </w:pPr>
            <w:r>
              <w:t>9 403</w:t>
            </w:r>
          </w:p>
        </w:tc>
        <w:tc>
          <w:tcPr>
            <w:tcW w:w="1720" w:type="dxa"/>
          </w:tcPr>
          <w:p w14:paraId="6598F959" w14:textId="77777777" w:rsidR="00175DF4" w:rsidRDefault="00175DF4">
            <w:pPr>
              <w:pStyle w:val="ConsPlusNormal"/>
            </w:pPr>
          </w:p>
        </w:tc>
      </w:tr>
      <w:tr w:rsidR="00175DF4" w14:paraId="72D69A0C" w14:textId="77777777">
        <w:tc>
          <w:tcPr>
            <w:tcW w:w="4025" w:type="dxa"/>
          </w:tcPr>
          <w:p w14:paraId="540BCA9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36902DC" w14:textId="77777777" w:rsidR="00175DF4" w:rsidRDefault="00175DF4">
            <w:pPr>
              <w:pStyle w:val="ConsPlusNormal"/>
              <w:jc w:val="center"/>
            </w:pPr>
            <w:r>
              <w:t>903</w:t>
            </w:r>
          </w:p>
        </w:tc>
        <w:tc>
          <w:tcPr>
            <w:tcW w:w="680" w:type="dxa"/>
          </w:tcPr>
          <w:p w14:paraId="4E9FAE9A" w14:textId="77777777" w:rsidR="00175DF4" w:rsidRDefault="00175DF4">
            <w:pPr>
              <w:pStyle w:val="ConsPlusNormal"/>
              <w:jc w:val="center"/>
            </w:pPr>
            <w:r>
              <w:t>01</w:t>
            </w:r>
          </w:p>
        </w:tc>
        <w:tc>
          <w:tcPr>
            <w:tcW w:w="680" w:type="dxa"/>
          </w:tcPr>
          <w:p w14:paraId="5EFA2D60" w14:textId="77777777" w:rsidR="00175DF4" w:rsidRDefault="00175DF4">
            <w:pPr>
              <w:pStyle w:val="ConsPlusNormal"/>
              <w:jc w:val="center"/>
            </w:pPr>
            <w:r>
              <w:t>13</w:t>
            </w:r>
          </w:p>
        </w:tc>
        <w:tc>
          <w:tcPr>
            <w:tcW w:w="1871" w:type="dxa"/>
          </w:tcPr>
          <w:p w14:paraId="3EAB9723" w14:textId="77777777" w:rsidR="00175DF4" w:rsidRDefault="00175DF4">
            <w:pPr>
              <w:pStyle w:val="ConsPlusNormal"/>
              <w:jc w:val="center"/>
            </w:pPr>
            <w:r>
              <w:t>22.0.00.04120</w:t>
            </w:r>
          </w:p>
        </w:tc>
        <w:tc>
          <w:tcPr>
            <w:tcW w:w="660" w:type="dxa"/>
          </w:tcPr>
          <w:p w14:paraId="57D1FCB2" w14:textId="77777777" w:rsidR="00175DF4" w:rsidRDefault="00175DF4">
            <w:pPr>
              <w:pStyle w:val="ConsPlusNormal"/>
              <w:jc w:val="center"/>
            </w:pPr>
            <w:r>
              <w:t>200</w:t>
            </w:r>
          </w:p>
        </w:tc>
        <w:tc>
          <w:tcPr>
            <w:tcW w:w="1587" w:type="dxa"/>
          </w:tcPr>
          <w:p w14:paraId="2DD8107B" w14:textId="77777777" w:rsidR="00175DF4" w:rsidRDefault="00175DF4">
            <w:pPr>
              <w:pStyle w:val="ConsPlusNormal"/>
              <w:jc w:val="center"/>
            </w:pPr>
            <w:r>
              <w:t>8 775</w:t>
            </w:r>
          </w:p>
        </w:tc>
        <w:tc>
          <w:tcPr>
            <w:tcW w:w="1720" w:type="dxa"/>
          </w:tcPr>
          <w:p w14:paraId="54FD1407" w14:textId="77777777" w:rsidR="00175DF4" w:rsidRDefault="00175DF4">
            <w:pPr>
              <w:pStyle w:val="ConsPlusNormal"/>
            </w:pPr>
          </w:p>
        </w:tc>
        <w:tc>
          <w:tcPr>
            <w:tcW w:w="1757" w:type="dxa"/>
          </w:tcPr>
          <w:p w14:paraId="0BF6261D" w14:textId="77777777" w:rsidR="00175DF4" w:rsidRDefault="00175DF4">
            <w:pPr>
              <w:pStyle w:val="ConsPlusNormal"/>
              <w:jc w:val="center"/>
            </w:pPr>
            <w:r>
              <w:t>9 403</w:t>
            </w:r>
          </w:p>
        </w:tc>
        <w:tc>
          <w:tcPr>
            <w:tcW w:w="1720" w:type="dxa"/>
          </w:tcPr>
          <w:p w14:paraId="7D20EAA4" w14:textId="77777777" w:rsidR="00175DF4" w:rsidRDefault="00175DF4">
            <w:pPr>
              <w:pStyle w:val="ConsPlusNormal"/>
            </w:pPr>
          </w:p>
        </w:tc>
      </w:tr>
      <w:tr w:rsidR="00175DF4" w14:paraId="4921D02F" w14:textId="77777777">
        <w:tc>
          <w:tcPr>
            <w:tcW w:w="4025" w:type="dxa"/>
          </w:tcPr>
          <w:p w14:paraId="2DE0C3F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2CA62C0" w14:textId="77777777" w:rsidR="00175DF4" w:rsidRDefault="00175DF4">
            <w:pPr>
              <w:pStyle w:val="ConsPlusNormal"/>
              <w:jc w:val="center"/>
            </w:pPr>
            <w:r>
              <w:t>903</w:t>
            </w:r>
          </w:p>
        </w:tc>
        <w:tc>
          <w:tcPr>
            <w:tcW w:w="680" w:type="dxa"/>
          </w:tcPr>
          <w:p w14:paraId="493B23EF" w14:textId="77777777" w:rsidR="00175DF4" w:rsidRDefault="00175DF4">
            <w:pPr>
              <w:pStyle w:val="ConsPlusNormal"/>
              <w:jc w:val="center"/>
            </w:pPr>
            <w:r>
              <w:t>01</w:t>
            </w:r>
          </w:p>
        </w:tc>
        <w:tc>
          <w:tcPr>
            <w:tcW w:w="680" w:type="dxa"/>
          </w:tcPr>
          <w:p w14:paraId="7CDE6CE6" w14:textId="77777777" w:rsidR="00175DF4" w:rsidRDefault="00175DF4">
            <w:pPr>
              <w:pStyle w:val="ConsPlusNormal"/>
              <w:jc w:val="center"/>
            </w:pPr>
            <w:r>
              <w:t>13</w:t>
            </w:r>
          </w:p>
        </w:tc>
        <w:tc>
          <w:tcPr>
            <w:tcW w:w="1871" w:type="dxa"/>
          </w:tcPr>
          <w:p w14:paraId="7C04B507" w14:textId="77777777" w:rsidR="00175DF4" w:rsidRDefault="00175DF4">
            <w:pPr>
              <w:pStyle w:val="ConsPlusNormal"/>
              <w:jc w:val="center"/>
            </w:pPr>
            <w:r>
              <w:t>22.0.00.04120</w:t>
            </w:r>
          </w:p>
        </w:tc>
        <w:tc>
          <w:tcPr>
            <w:tcW w:w="660" w:type="dxa"/>
          </w:tcPr>
          <w:p w14:paraId="5BA1C8F3" w14:textId="77777777" w:rsidR="00175DF4" w:rsidRDefault="00175DF4">
            <w:pPr>
              <w:pStyle w:val="ConsPlusNormal"/>
              <w:jc w:val="center"/>
            </w:pPr>
            <w:r>
              <w:t>240</w:t>
            </w:r>
          </w:p>
        </w:tc>
        <w:tc>
          <w:tcPr>
            <w:tcW w:w="1587" w:type="dxa"/>
          </w:tcPr>
          <w:p w14:paraId="68A6F268" w14:textId="77777777" w:rsidR="00175DF4" w:rsidRDefault="00175DF4">
            <w:pPr>
              <w:pStyle w:val="ConsPlusNormal"/>
              <w:jc w:val="center"/>
            </w:pPr>
            <w:r>
              <w:t>8 775</w:t>
            </w:r>
          </w:p>
        </w:tc>
        <w:tc>
          <w:tcPr>
            <w:tcW w:w="1720" w:type="dxa"/>
          </w:tcPr>
          <w:p w14:paraId="67AE81B4" w14:textId="77777777" w:rsidR="00175DF4" w:rsidRDefault="00175DF4">
            <w:pPr>
              <w:pStyle w:val="ConsPlusNormal"/>
            </w:pPr>
          </w:p>
        </w:tc>
        <w:tc>
          <w:tcPr>
            <w:tcW w:w="1757" w:type="dxa"/>
          </w:tcPr>
          <w:p w14:paraId="2CB2D53F" w14:textId="77777777" w:rsidR="00175DF4" w:rsidRDefault="00175DF4">
            <w:pPr>
              <w:pStyle w:val="ConsPlusNormal"/>
              <w:jc w:val="center"/>
            </w:pPr>
            <w:r>
              <w:t>9 403</w:t>
            </w:r>
          </w:p>
        </w:tc>
        <w:tc>
          <w:tcPr>
            <w:tcW w:w="1720" w:type="dxa"/>
          </w:tcPr>
          <w:p w14:paraId="63AB9937" w14:textId="77777777" w:rsidR="00175DF4" w:rsidRDefault="00175DF4">
            <w:pPr>
              <w:pStyle w:val="ConsPlusNormal"/>
            </w:pPr>
          </w:p>
        </w:tc>
      </w:tr>
      <w:tr w:rsidR="00175DF4" w14:paraId="7FFBF19B" w14:textId="77777777">
        <w:tc>
          <w:tcPr>
            <w:tcW w:w="4025" w:type="dxa"/>
          </w:tcPr>
          <w:p w14:paraId="313C88EC" w14:textId="77777777" w:rsidR="00175DF4" w:rsidRDefault="00175DF4">
            <w:pPr>
              <w:pStyle w:val="ConsPlusNormal"/>
            </w:pPr>
            <w:r>
              <w:t>Непрограммное направление расходов</w:t>
            </w:r>
          </w:p>
        </w:tc>
        <w:tc>
          <w:tcPr>
            <w:tcW w:w="720" w:type="dxa"/>
          </w:tcPr>
          <w:p w14:paraId="7A5D8425" w14:textId="77777777" w:rsidR="00175DF4" w:rsidRDefault="00175DF4">
            <w:pPr>
              <w:pStyle w:val="ConsPlusNormal"/>
              <w:jc w:val="center"/>
            </w:pPr>
            <w:r>
              <w:t>903</w:t>
            </w:r>
          </w:p>
        </w:tc>
        <w:tc>
          <w:tcPr>
            <w:tcW w:w="680" w:type="dxa"/>
          </w:tcPr>
          <w:p w14:paraId="70A38B68" w14:textId="77777777" w:rsidR="00175DF4" w:rsidRDefault="00175DF4">
            <w:pPr>
              <w:pStyle w:val="ConsPlusNormal"/>
              <w:jc w:val="center"/>
            </w:pPr>
            <w:r>
              <w:t>01</w:t>
            </w:r>
          </w:p>
        </w:tc>
        <w:tc>
          <w:tcPr>
            <w:tcW w:w="680" w:type="dxa"/>
          </w:tcPr>
          <w:p w14:paraId="4D27FA4F" w14:textId="77777777" w:rsidR="00175DF4" w:rsidRDefault="00175DF4">
            <w:pPr>
              <w:pStyle w:val="ConsPlusNormal"/>
              <w:jc w:val="center"/>
            </w:pPr>
            <w:r>
              <w:t>13</w:t>
            </w:r>
          </w:p>
        </w:tc>
        <w:tc>
          <w:tcPr>
            <w:tcW w:w="1871" w:type="dxa"/>
          </w:tcPr>
          <w:p w14:paraId="11BA8756" w14:textId="77777777" w:rsidR="00175DF4" w:rsidRDefault="00175DF4">
            <w:pPr>
              <w:pStyle w:val="ConsPlusNormal"/>
              <w:jc w:val="center"/>
            </w:pPr>
            <w:r>
              <w:t>99.0.00.00000</w:t>
            </w:r>
          </w:p>
        </w:tc>
        <w:tc>
          <w:tcPr>
            <w:tcW w:w="660" w:type="dxa"/>
          </w:tcPr>
          <w:p w14:paraId="3BE6B187" w14:textId="77777777" w:rsidR="00175DF4" w:rsidRDefault="00175DF4">
            <w:pPr>
              <w:pStyle w:val="ConsPlusNormal"/>
            </w:pPr>
          </w:p>
        </w:tc>
        <w:tc>
          <w:tcPr>
            <w:tcW w:w="1587" w:type="dxa"/>
          </w:tcPr>
          <w:p w14:paraId="1C35663B" w14:textId="77777777" w:rsidR="00175DF4" w:rsidRDefault="00175DF4">
            <w:pPr>
              <w:pStyle w:val="ConsPlusNormal"/>
              <w:jc w:val="center"/>
            </w:pPr>
            <w:r>
              <w:t>3 000</w:t>
            </w:r>
          </w:p>
        </w:tc>
        <w:tc>
          <w:tcPr>
            <w:tcW w:w="1720" w:type="dxa"/>
          </w:tcPr>
          <w:p w14:paraId="479FA546" w14:textId="77777777" w:rsidR="00175DF4" w:rsidRDefault="00175DF4">
            <w:pPr>
              <w:pStyle w:val="ConsPlusNormal"/>
            </w:pPr>
          </w:p>
        </w:tc>
        <w:tc>
          <w:tcPr>
            <w:tcW w:w="1757" w:type="dxa"/>
          </w:tcPr>
          <w:p w14:paraId="52943EFA" w14:textId="77777777" w:rsidR="00175DF4" w:rsidRDefault="00175DF4">
            <w:pPr>
              <w:pStyle w:val="ConsPlusNormal"/>
              <w:jc w:val="center"/>
            </w:pPr>
            <w:r>
              <w:t>3 000</w:t>
            </w:r>
          </w:p>
        </w:tc>
        <w:tc>
          <w:tcPr>
            <w:tcW w:w="1720" w:type="dxa"/>
          </w:tcPr>
          <w:p w14:paraId="1C40E0C7" w14:textId="77777777" w:rsidR="00175DF4" w:rsidRDefault="00175DF4">
            <w:pPr>
              <w:pStyle w:val="ConsPlusNormal"/>
            </w:pPr>
          </w:p>
        </w:tc>
      </w:tr>
      <w:tr w:rsidR="00175DF4" w14:paraId="1CAAEDC1" w14:textId="77777777">
        <w:tc>
          <w:tcPr>
            <w:tcW w:w="4025" w:type="dxa"/>
          </w:tcPr>
          <w:p w14:paraId="7F70B3CD" w14:textId="77777777" w:rsidR="00175DF4" w:rsidRDefault="00175DF4">
            <w:pPr>
              <w:pStyle w:val="ConsPlusNormal"/>
            </w:pPr>
            <w:r>
              <w:t>Мероприятия в установленной сфере деятельности</w:t>
            </w:r>
          </w:p>
        </w:tc>
        <w:tc>
          <w:tcPr>
            <w:tcW w:w="720" w:type="dxa"/>
          </w:tcPr>
          <w:p w14:paraId="21AEC047" w14:textId="77777777" w:rsidR="00175DF4" w:rsidRDefault="00175DF4">
            <w:pPr>
              <w:pStyle w:val="ConsPlusNormal"/>
              <w:jc w:val="center"/>
            </w:pPr>
            <w:r>
              <w:t>903</w:t>
            </w:r>
          </w:p>
        </w:tc>
        <w:tc>
          <w:tcPr>
            <w:tcW w:w="680" w:type="dxa"/>
          </w:tcPr>
          <w:p w14:paraId="4813208F" w14:textId="77777777" w:rsidR="00175DF4" w:rsidRDefault="00175DF4">
            <w:pPr>
              <w:pStyle w:val="ConsPlusNormal"/>
              <w:jc w:val="center"/>
            </w:pPr>
            <w:r>
              <w:t>01</w:t>
            </w:r>
          </w:p>
        </w:tc>
        <w:tc>
          <w:tcPr>
            <w:tcW w:w="680" w:type="dxa"/>
          </w:tcPr>
          <w:p w14:paraId="20D4F3B4" w14:textId="77777777" w:rsidR="00175DF4" w:rsidRDefault="00175DF4">
            <w:pPr>
              <w:pStyle w:val="ConsPlusNormal"/>
              <w:jc w:val="center"/>
            </w:pPr>
            <w:r>
              <w:t>13</w:t>
            </w:r>
          </w:p>
        </w:tc>
        <w:tc>
          <w:tcPr>
            <w:tcW w:w="1871" w:type="dxa"/>
          </w:tcPr>
          <w:p w14:paraId="24960D7E" w14:textId="77777777" w:rsidR="00175DF4" w:rsidRDefault="00175DF4">
            <w:pPr>
              <w:pStyle w:val="ConsPlusNormal"/>
              <w:jc w:val="center"/>
            </w:pPr>
            <w:r>
              <w:t>99.0.00.04000</w:t>
            </w:r>
          </w:p>
        </w:tc>
        <w:tc>
          <w:tcPr>
            <w:tcW w:w="660" w:type="dxa"/>
          </w:tcPr>
          <w:p w14:paraId="2B907118" w14:textId="77777777" w:rsidR="00175DF4" w:rsidRDefault="00175DF4">
            <w:pPr>
              <w:pStyle w:val="ConsPlusNormal"/>
            </w:pPr>
          </w:p>
        </w:tc>
        <w:tc>
          <w:tcPr>
            <w:tcW w:w="1587" w:type="dxa"/>
          </w:tcPr>
          <w:p w14:paraId="5F4F62C9" w14:textId="77777777" w:rsidR="00175DF4" w:rsidRDefault="00175DF4">
            <w:pPr>
              <w:pStyle w:val="ConsPlusNormal"/>
              <w:jc w:val="center"/>
            </w:pPr>
            <w:r>
              <w:t>3 000</w:t>
            </w:r>
          </w:p>
        </w:tc>
        <w:tc>
          <w:tcPr>
            <w:tcW w:w="1720" w:type="dxa"/>
          </w:tcPr>
          <w:p w14:paraId="038D9449" w14:textId="77777777" w:rsidR="00175DF4" w:rsidRDefault="00175DF4">
            <w:pPr>
              <w:pStyle w:val="ConsPlusNormal"/>
            </w:pPr>
          </w:p>
        </w:tc>
        <w:tc>
          <w:tcPr>
            <w:tcW w:w="1757" w:type="dxa"/>
          </w:tcPr>
          <w:p w14:paraId="697E7122" w14:textId="77777777" w:rsidR="00175DF4" w:rsidRDefault="00175DF4">
            <w:pPr>
              <w:pStyle w:val="ConsPlusNormal"/>
              <w:jc w:val="center"/>
            </w:pPr>
            <w:r>
              <w:t>3 000</w:t>
            </w:r>
          </w:p>
        </w:tc>
        <w:tc>
          <w:tcPr>
            <w:tcW w:w="1720" w:type="dxa"/>
          </w:tcPr>
          <w:p w14:paraId="32C72388" w14:textId="77777777" w:rsidR="00175DF4" w:rsidRDefault="00175DF4">
            <w:pPr>
              <w:pStyle w:val="ConsPlusNormal"/>
            </w:pPr>
          </w:p>
        </w:tc>
      </w:tr>
      <w:tr w:rsidR="00175DF4" w14:paraId="6AE6846B" w14:textId="77777777">
        <w:tc>
          <w:tcPr>
            <w:tcW w:w="4025" w:type="dxa"/>
          </w:tcPr>
          <w:p w14:paraId="646FB451" w14:textId="77777777" w:rsidR="00175DF4" w:rsidRDefault="00175DF4">
            <w:pPr>
              <w:pStyle w:val="ConsPlusNormal"/>
            </w:pPr>
            <w:r>
              <w:lastRenderedPageBreak/>
              <w:t>Мероприятия в сфере общегосударственного управления</w:t>
            </w:r>
          </w:p>
        </w:tc>
        <w:tc>
          <w:tcPr>
            <w:tcW w:w="720" w:type="dxa"/>
          </w:tcPr>
          <w:p w14:paraId="2C6571E7" w14:textId="77777777" w:rsidR="00175DF4" w:rsidRDefault="00175DF4">
            <w:pPr>
              <w:pStyle w:val="ConsPlusNormal"/>
              <w:jc w:val="center"/>
            </w:pPr>
            <w:r>
              <w:t>903</w:t>
            </w:r>
          </w:p>
        </w:tc>
        <w:tc>
          <w:tcPr>
            <w:tcW w:w="680" w:type="dxa"/>
          </w:tcPr>
          <w:p w14:paraId="4ACF62AA" w14:textId="77777777" w:rsidR="00175DF4" w:rsidRDefault="00175DF4">
            <w:pPr>
              <w:pStyle w:val="ConsPlusNormal"/>
              <w:jc w:val="center"/>
            </w:pPr>
            <w:r>
              <w:t>01</w:t>
            </w:r>
          </w:p>
        </w:tc>
        <w:tc>
          <w:tcPr>
            <w:tcW w:w="680" w:type="dxa"/>
          </w:tcPr>
          <w:p w14:paraId="1108F2FF" w14:textId="77777777" w:rsidR="00175DF4" w:rsidRDefault="00175DF4">
            <w:pPr>
              <w:pStyle w:val="ConsPlusNormal"/>
              <w:jc w:val="center"/>
            </w:pPr>
            <w:r>
              <w:t>13</w:t>
            </w:r>
          </w:p>
        </w:tc>
        <w:tc>
          <w:tcPr>
            <w:tcW w:w="1871" w:type="dxa"/>
          </w:tcPr>
          <w:p w14:paraId="1F5ECEF2" w14:textId="77777777" w:rsidR="00175DF4" w:rsidRDefault="00175DF4">
            <w:pPr>
              <w:pStyle w:val="ConsPlusNormal"/>
              <w:jc w:val="center"/>
            </w:pPr>
            <w:r>
              <w:t>99.0.00.04040</w:t>
            </w:r>
          </w:p>
        </w:tc>
        <w:tc>
          <w:tcPr>
            <w:tcW w:w="660" w:type="dxa"/>
          </w:tcPr>
          <w:p w14:paraId="1335D722" w14:textId="77777777" w:rsidR="00175DF4" w:rsidRDefault="00175DF4">
            <w:pPr>
              <w:pStyle w:val="ConsPlusNormal"/>
            </w:pPr>
          </w:p>
        </w:tc>
        <w:tc>
          <w:tcPr>
            <w:tcW w:w="1587" w:type="dxa"/>
          </w:tcPr>
          <w:p w14:paraId="138AF631" w14:textId="77777777" w:rsidR="00175DF4" w:rsidRDefault="00175DF4">
            <w:pPr>
              <w:pStyle w:val="ConsPlusNormal"/>
              <w:jc w:val="center"/>
            </w:pPr>
            <w:r>
              <w:t>3 000</w:t>
            </w:r>
          </w:p>
        </w:tc>
        <w:tc>
          <w:tcPr>
            <w:tcW w:w="1720" w:type="dxa"/>
          </w:tcPr>
          <w:p w14:paraId="55136A2D" w14:textId="77777777" w:rsidR="00175DF4" w:rsidRDefault="00175DF4">
            <w:pPr>
              <w:pStyle w:val="ConsPlusNormal"/>
            </w:pPr>
          </w:p>
        </w:tc>
        <w:tc>
          <w:tcPr>
            <w:tcW w:w="1757" w:type="dxa"/>
          </w:tcPr>
          <w:p w14:paraId="64DD18E9" w14:textId="77777777" w:rsidR="00175DF4" w:rsidRDefault="00175DF4">
            <w:pPr>
              <w:pStyle w:val="ConsPlusNormal"/>
              <w:jc w:val="center"/>
            </w:pPr>
            <w:r>
              <w:t>3 000</w:t>
            </w:r>
          </w:p>
        </w:tc>
        <w:tc>
          <w:tcPr>
            <w:tcW w:w="1720" w:type="dxa"/>
          </w:tcPr>
          <w:p w14:paraId="11119750" w14:textId="77777777" w:rsidR="00175DF4" w:rsidRDefault="00175DF4">
            <w:pPr>
              <w:pStyle w:val="ConsPlusNormal"/>
            </w:pPr>
          </w:p>
        </w:tc>
      </w:tr>
      <w:tr w:rsidR="00175DF4" w14:paraId="56067BA1" w14:textId="77777777">
        <w:tc>
          <w:tcPr>
            <w:tcW w:w="4025" w:type="dxa"/>
          </w:tcPr>
          <w:p w14:paraId="2872EB18" w14:textId="77777777" w:rsidR="00175DF4" w:rsidRDefault="00175DF4">
            <w:pPr>
              <w:pStyle w:val="ConsPlusNormal"/>
            </w:pPr>
            <w:r>
              <w:t>Иные бюджетные ассигнования</w:t>
            </w:r>
          </w:p>
        </w:tc>
        <w:tc>
          <w:tcPr>
            <w:tcW w:w="720" w:type="dxa"/>
          </w:tcPr>
          <w:p w14:paraId="5BB1B2B0" w14:textId="77777777" w:rsidR="00175DF4" w:rsidRDefault="00175DF4">
            <w:pPr>
              <w:pStyle w:val="ConsPlusNormal"/>
              <w:jc w:val="center"/>
            </w:pPr>
            <w:r>
              <w:t>903</w:t>
            </w:r>
          </w:p>
        </w:tc>
        <w:tc>
          <w:tcPr>
            <w:tcW w:w="680" w:type="dxa"/>
          </w:tcPr>
          <w:p w14:paraId="4B20E1E7" w14:textId="77777777" w:rsidR="00175DF4" w:rsidRDefault="00175DF4">
            <w:pPr>
              <w:pStyle w:val="ConsPlusNormal"/>
              <w:jc w:val="center"/>
            </w:pPr>
            <w:r>
              <w:t>01</w:t>
            </w:r>
          </w:p>
        </w:tc>
        <w:tc>
          <w:tcPr>
            <w:tcW w:w="680" w:type="dxa"/>
          </w:tcPr>
          <w:p w14:paraId="47873E33" w14:textId="77777777" w:rsidR="00175DF4" w:rsidRDefault="00175DF4">
            <w:pPr>
              <w:pStyle w:val="ConsPlusNormal"/>
              <w:jc w:val="center"/>
            </w:pPr>
            <w:r>
              <w:t>13</w:t>
            </w:r>
          </w:p>
        </w:tc>
        <w:tc>
          <w:tcPr>
            <w:tcW w:w="1871" w:type="dxa"/>
          </w:tcPr>
          <w:p w14:paraId="2A69F7DB" w14:textId="77777777" w:rsidR="00175DF4" w:rsidRDefault="00175DF4">
            <w:pPr>
              <w:pStyle w:val="ConsPlusNormal"/>
              <w:jc w:val="center"/>
            </w:pPr>
            <w:r>
              <w:t>99.0.00.04040</w:t>
            </w:r>
          </w:p>
        </w:tc>
        <w:tc>
          <w:tcPr>
            <w:tcW w:w="660" w:type="dxa"/>
          </w:tcPr>
          <w:p w14:paraId="3E56516B" w14:textId="77777777" w:rsidR="00175DF4" w:rsidRDefault="00175DF4">
            <w:pPr>
              <w:pStyle w:val="ConsPlusNormal"/>
              <w:jc w:val="center"/>
            </w:pPr>
            <w:r>
              <w:t>800</w:t>
            </w:r>
          </w:p>
        </w:tc>
        <w:tc>
          <w:tcPr>
            <w:tcW w:w="1587" w:type="dxa"/>
          </w:tcPr>
          <w:p w14:paraId="107E4CF1" w14:textId="77777777" w:rsidR="00175DF4" w:rsidRDefault="00175DF4">
            <w:pPr>
              <w:pStyle w:val="ConsPlusNormal"/>
              <w:jc w:val="center"/>
            </w:pPr>
            <w:r>
              <w:t>3 000</w:t>
            </w:r>
          </w:p>
        </w:tc>
        <w:tc>
          <w:tcPr>
            <w:tcW w:w="1720" w:type="dxa"/>
          </w:tcPr>
          <w:p w14:paraId="585A6F93" w14:textId="77777777" w:rsidR="00175DF4" w:rsidRDefault="00175DF4">
            <w:pPr>
              <w:pStyle w:val="ConsPlusNormal"/>
            </w:pPr>
          </w:p>
        </w:tc>
        <w:tc>
          <w:tcPr>
            <w:tcW w:w="1757" w:type="dxa"/>
          </w:tcPr>
          <w:p w14:paraId="207732D2" w14:textId="77777777" w:rsidR="00175DF4" w:rsidRDefault="00175DF4">
            <w:pPr>
              <w:pStyle w:val="ConsPlusNormal"/>
              <w:jc w:val="center"/>
            </w:pPr>
            <w:r>
              <w:t>3 000</w:t>
            </w:r>
          </w:p>
        </w:tc>
        <w:tc>
          <w:tcPr>
            <w:tcW w:w="1720" w:type="dxa"/>
          </w:tcPr>
          <w:p w14:paraId="17E562A8" w14:textId="77777777" w:rsidR="00175DF4" w:rsidRDefault="00175DF4">
            <w:pPr>
              <w:pStyle w:val="ConsPlusNormal"/>
            </w:pPr>
          </w:p>
        </w:tc>
      </w:tr>
      <w:tr w:rsidR="00175DF4" w14:paraId="6D3991E5" w14:textId="77777777">
        <w:tc>
          <w:tcPr>
            <w:tcW w:w="4025" w:type="dxa"/>
          </w:tcPr>
          <w:p w14:paraId="51C1BCF5" w14:textId="77777777" w:rsidR="00175DF4" w:rsidRDefault="00175DF4">
            <w:pPr>
              <w:pStyle w:val="ConsPlusNormal"/>
            </w:pPr>
            <w:r>
              <w:t>Исполнение судебных актов</w:t>
            </w:r>
          </w:p>
        </w:tc>
        <w:tc>
          <w:tcPr>
            <w:tcW w:w="720" w:type="dxa"/>
          </w:tcPr>
          <w:p w14:paraId="107AEB4F" w14:textId="77777777" w:rsidR="00175DF4" w:rsidRDefault="00175DF4">
            <w:pPr>
              <w:pStyle w:val="ConsPlusNormal"/>
              <w:jc w:val="center"/>
            </w:pPr>
            <w:r>
              <w:t>903</w:t>
            </w:r>
          </w:p>
        </w:tc>
        <w:tc>
          <w:tcPr>
            <w:tcW w:w="680" w:type="dxa"/>
          </w:tcPr>
          <w:p w14:paraId="56A1E32E" w14:textId="77777777" w:rsidR="00175DF4" w:rsidRDefault="00175DF4">
            <w:pPr>
              <w:pStyle w:val="ConsPlusNormal"/>
              <w:jc w:val="center"/>
            </w:pPr>
            <w:r>
              <w:t>01</w:t>
            </w:r>
          </w:p>
        </w:tc>
        <w:tc>
          <w:tcPr>
            <w:tcW w:w="680" w:type="dxa"/>
          </w:tcPr>
          <w:p w14:paraId="1B953F5E" w14:textId="77777777" w:rsidR="00175DF4" w:rsidRDefault="00175DF4">
            <w:pPr>
              <w:pStyle w:val="ConsPlusNormal"/>
              <w:jc w:val="center"/>
            </w:pPr>
            <w:r>
              <w:t>13</w:t>
            </w:r>
          </w:p>
        </w:tc>
        <w:tc>
          <w:tcPr>
            <w:tcW w:w="1871" w:type="dxa"/>
          </w:tcPr>
          <w:p w14:paraId="47ACC2F4" w14:textId="77777777" w:rsidR="00175DF4" w:rsidRDefault="00175DF4">
            <w:pPr>
              <w:pStyle w:val="ConsPlusNormal"/>
              <w:jc w:val="center"/>
            </w:pPr>
            <w:r>
              <w:t>99.0.00.04040</w:t>
            </w:r>
          </w:p>
        </w:tc>
        <w:tc>
          <w:tcPr>
            <w:tcW w:w="660" w:type="dxa"/>
          </w:tcPr>
          <w:p w14:paraId="49BFE142" w14:textId="77777777" w:rsidR="00175DF4" w:rsidRDefault="00175DF4">
            <w:pPr>
              <w:pStyle w:val="ConsPlusNormal"/>
              <w:jc w:val="center"/>
            </w:pPr>
            <w:r>
              <w:t>830</w:t>
            </w:r>
          </w:p>
        </w:tc>
        <w:tc>
          <w:tcPr>
            <w:tcW w:w="1587" w:type="dxa"/>
          </w:tcPr>
          <w:p w14:paraId="613179EA" w14:textId="77777777" w:rsidR="00175DF4" w:rsidRDefault="00175DF4">
            <w:pPr>
              <w:pStyle w:val="ConsPlusNormal"/>
              <w:jc w:val="center"/>
            </w:pPr>
            <w:r>
              <w:t>3 000</w:t>
            </w:r>
          </w:p>
        </w:tc>
        <w:tc>
          <w:tcPr>
            <w:tcW w:w="1720" w:type="dxa"/>
          </w:tcPr>
          <w:p w14:paraId="421EF726" w14:textId="77777777" w:rsidR="00175DF4" w:rsidRDefault="00175DF4">
            <w:pPr>
              <w:pStyle w:val="ConsPlusNormal"/>
            </w:pPr>
          </w:p>
        </w:tc>
        <w:tc>
          <w:tcPr>
            <w:tcW w:w="1757" w:type="dxa"/>
          </w:tcPr>
          <w:p w14:paraId="38FC5149" w14:textId="77777777" w:rsidR="00175DF4" w:rsidRDefault="00175DF4">
            <w:pPr>
              <w:pStyle w:val="ConsPlusNormal"/>
              <w:jc w:val="center"/>
            </w:pPr>
            <w:r>
              <w:t>3 000</w:t>
            </w:r>
          </w:p>
        </w:tc>
        <w:tc>
          <w:tcPr>
            <w:tcW w:w="1720" w:type="dxa"/>
          </w:tcPr>
          <w:p w14:paraId="42C72740" w14:textId="77777777" w:rsidR="00175DF4" w:rsidRDefault="00175DF4">
            <w:pPr>
              <w:pStyle w:val="ConsPlusNormal"/>
            </w:pPr>
          </w:p>
        </w:tc>
      </w:tr>
      <w:tr w:rsidR="00175DF4" w14:paraId="2AD7277B" w14:textId="77777777">
        <w:tc>
          <w:tcPr>
            <w:tcW w:w="4025" w:type="dxa"/>
          </w:tcPr>
          <w:p w14:paraId="549F019D" w14:textId="77777777" w:rsidR="00175DF4" w:rsidRDefault="00175DF4">
            <w:pPr>
              <w:pStyle w:val="ConsPlusNormal"/>
            </w:pPr>
            <w:r>
              <w:t>ЖИЛИЩНО-КОММУНАЛЬНОЕ ХОЗЯЙСТВО</w:t>
            </w:r>
          </w:p>
        </w:tc>
        <w:tc>
          <w:tcPr>
            <w:tcW w:w="720" w:type="dxa"/>
          </w:tcPr>
          <w:p w14:paraId="730DD4F3" w14:textId="77777777" w:rsidR="00175DF4" w:rsidRDefault="00175DF4">
            <w:pPr>
              <w:pStyle w:val="ConsPlusNormal"/>
              <w:jc w:val="center"/>
            </w:pPr>
            <w:r>
              <w:t>903</w:t>
            </w:r>
          </w:p>
        </w:tc>
        <w:tc>
          <w:tcPr>
            <w:tcW w:w="680" w:type="dxa"/>
          </w:tcPr>
          <w:p w14:paraId="74AF6436" w14:textId="77777777" w:rsidR="00175DF4" w:rsidRDefault="00175DF4">
            <w:pPr>
              <w:pStyle w:val="ConsPlusNormal"/>
              <w:jc w:val="center"/>
            </w:pPr>
            <w:r>
              <w:t>05</w:t>
            </w:r>
          </w:p>
        </w:tc>
        <w:tc>
          <w:tcPr>
            <w:tcW w:w="680" w:type="dxa"/>
          </w:tcPr>
          <w:p w14:paraId="07A4683A" w14:textId="77777777" w:rsidR="00175DF4" w:rsidRDefault="00175DF4">
            <w:pPr>
              <w:pStyle w:val="ConsPlusNormal"/>
              <w:jc w:val="center"/>
            </w:pPr>
            <w:r>
              <w:t>00</w:t>
            </w:r>
          </w:p>
        </w:tc>
        <w:tc>
          <w:tcPr>
            <w:tcW w:w="1871" w:type="dxa"/>
          </w:tcPr>
          <w:p w14:paraId="493F2F3E" w14:textId="77777777" w:rsidR="00175DF4" w:rsidRDefault="00175DF4">
            <w:pPr>
              <w:pStyle w:val="ConsPlusNormal"/>
            </w:pPr>
          </w:p>
        </w:tc>
        <w:tc>
          <w:tcPr>
            <w:tcW w:w="660" w:type="dxa"/>
          </w:tcPr>
          <w:p w14:paraId="180443E1" w14:textId="77777777" w:rsidR="00175DF4" w:rsidRDefault="00175DF4">
            <w:pPr>
              <w:pStyle w:val="ConsPlusNormal"/>
            </w:pPr>
          </w:p>
        </w:tc>
        <w:tc>
          <w:tcPr>
            <w:tcW w:w="1587" w:type="dxa"/>
          </w:tcPr>
          <w:p w14:paraId="76ACC6DB" w14:textId="77777777" w:rsidR="00175DF4" w:rsidRDefault="00175DF4">
            <w:pPr>
              <w:pStyle w:val="ConsPlusNormal"/>
              <w:jc w:val="center"/>
            </w:pPr>
            <w:r>
              <w:t>45 523</w:t>
            </w:r>
          </w:p>
        </w:tc>
        <w:tc>
          <w:tcPr>
            <w:tcW w:w="1720" w:type="dxa"/>
          </w:tcPr>
          <w:p w14:paraId="5D55C1A2" w14:textId="77777777" w:rsidR="00175DF4" w:rsidRDefault="00175DF4">
            <w:pPr>
              <w:pStyle w:val="ConsPlusNormal"/>
            </w:pPr>
          </w:p>
        </w:tc>
        <w:tc>
          <w:tcPr>
            <w:tcW w:w="1757" w:type="dxa"/>
          </w:tcPr>
          <w:p w14:paraId="3DF24A47" w14:textId="77777777" w:rsidR="00175DF4" w:rsidRDefault="00175DF4">
            <w:pPr>
              <w:pStyle w:val="ConsPlusNormal"/>
              <w:jc w:val="center"/>
            </w:pPr>
            <w:r>
              <w:t>45 721</w:t>
            </w:r>
          </w:p>
        </w:tc>
        <w:tc>
          <w:tcPr>
            <w:tcW w:w="1720" w:type="dxa"/>
          </w:tcPr>
          <w:p w14:paraId="13186B40" w14:textId="77777777" w:rsidR="00175DF4" w:rsidRDefault="00175DF4">
            <w:pPr>
              <w:pStyle w:val="ConsPlusNormal"/>
            </w:pPr>
          </w:p>
        </w:tc>
      </w:tr>
      <w:tr w:rsidR="00175DF4" w14:paraId="6E82C1DE" w14:textId="77777777">
        <w:tc>
          <w:tcPr>
            <w:tcW w:w="4025" w:type="dxa"/>
          </w:tcPr>
          <w:p w14:paraId="1B125A20" w14:textId="77777777" w:rsidR="00175DF4" w:rsidRDefault="00175DF4">
            <w:pPr>
              <w:pStyle w:val="ConsPlusNormal"/>
            </w:pPr>
            <w:r>
              <w:t>Жилищное хозяйство</w:t>
            </w:r>
          </w:p>
        </w:tc>
        <w:tc>
          <w:tcPr>
            <w:tcW w:w="720" w:type="dxa"/>
          </w:tcPr>
          <w:p w14:paraId="2A183932" w14:textId="77777777" w:rsidR="00175DF4" w:rsidRDefault="00175DF4">
            <w:pPr>
              <w:pStyle w:val="ConsPlusNormal"/>
              <w:jc w:val="center"/>
            </w:pPr>
            <w:r>
              <w:t>903</w:t>
            </w:r>
          </w:p>
        </w:tc>
        <w:tc>
          <w:tcPr>
            <w:tcW w:w="680" w:type="dxa"/>
          </w:tcPr>
          <w:p w14:paraId="7E56F625" w14:textId="77777777" w:rsidR="00175DF4" w:rsidRDefault="00175DF4">
            <w:pPr>
              <w:pStyle w:val="ConsPlusNormal"/>
              <w:jc w:val="center"/>
            </w:pPr>
            <w:r>
              <w:t>05</w:t>
            </w:r>
          </w:p>
        </w:tc>
        <w:tc>
          <w:tcPr>
            <w:tcW w:w="680" w:type="dxa"/>
          </w:tcPr>
          <w:p w14:paraId="692DF87A" w14:textId="77777777" w:rsidR="00175DF4" w:rsidRDefault="00175DF4">
            <w:pPr>
              <w:pStyle w:val="ConsPlusNormal"/>
              <w:jc w:val="center"/>
            </w:pPr>
            <w:r>
              <w:t>01</w:t>
            </w:r>
          </w:p>
        </w:tc>
        <w:tc>
          <w:tcPr>
            <w:tcW w:w="1871" w:type="dxa"/>
          </w:tcPr>
          <w:p w14:paraId="23A25715" w14:textId="77777777" w:rsidR="00175DF4" w:rsidRDefault="00175DF4">
            <w:pPr>
              <w:pStyle w:val="ConsPlusNormal"/>
            </w:pPr>
          </w:p>
        </w:tc>
        <w:tc>
          <w:tcPr>
            <w:tcW w:w="660" w:type="dxa"/>
          </w:tcPr>
          <w:p w14:paraId="25F396A6" w14:textId="77777777" w:rsidR="00175DF4" w:rsidRDefault="00175DF4">
            <w:pPr>
              <w:pStyle w:val="ConsPlusNormal"/>
            </w:pPr>
          </w:p>
        </w:tc>
        <w:tc>
          <w:tcPr>
            <w:tcW w:w="1587" w:type="dxa"/>
          </w:tcPr>
          <w:p w14:paraId="0CE725DD" w14:textId="77777777" w:rsidR="00175DF4" w:rsidRDefault="00175DF4">
            <w:pPr>
              <w:pStyle w:val="ConsPlusNormal"/>
              <w:jc w:val="center"/>
            </w:pPr>
            <w:r>
              <w:t>43 611</w:t>
            </w:r>
          </w:p>
        </w:tc>
        <w:tc>
          <w:tcPr>
            <w:tcW w:w="1720" w:type="dxa"/>
          </w:tcPr>
          <w:p w14:paraId="1AA454AC" w14:textId="77777777" w:rsidR="00175DF4" w:rsidRDefault="00175DF4">
            <w:pPr>
              <w:pStyle w:val="ConsPlusNormal"/>
            </w:pPr>
          </w:p>
        </w:tc>
        <w:tc>
          <w:tcPr>
            <w:tcW w:w="1757" w:type="dxa"/>
          </w:tcPr>
          <w:p w14:paraId="2D51059B" w14:textId="77777777" w:rsidR="00175DF4" w:rsidRDefault="00175DF4">
            <w:pPr>
              <w:pStyle w:val="ConsPlusNormal"/>
              <w:jc w:val="center"/>
            </w:pPr>
            <w:r>
              <w:t>43 639</w:t>
            </w:r>
          </w:p>
        </w:tc>
        <w:tc>
          <w:tcPr>
            <w:tcW w:w="1720" w:type="dxa"/>
          </w:tcPr>
          <w:p w14:paraId="1850CADA" w14:textId="77777777" w:rsidR="00175DF4" w:rsidRDefault="00175DF4">
            <w:pPr>
              <w:pStyle w:val="ConsPlusNormal"/>
            </w:pPr>
          </w:p>
        </w:tc>
      </w:tr>
      <w:tr w:rsidR="00175DF4" w14:paraId="15CB5E3D" w14:textId="77777777">
        <w:tc>
          <w:tcPr>
            <w:tcW w:w="4025" w:type="dxa"/>
          </w:tcPr>
          <w:p w14:paraId="29545617"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23776E53" w14:textId="77777777" w:rsidR="00175DF4" w:rsidRDefault="00175DF4">
            <w:pPr>
              <w:pStyle w:val="ConsPlusNormal"/>
              <w:jc w:val="center"/>
            </w:pPr>
            <w:r>
              <w:t>903</w:t>
            </w:r>
          </w:p>
        </w:tc>
        <w:tc>
          <w:tcPr>
            <w:tcW w:w="680" w:type="dxa"/>
          </w:tcPr>
          <w:p w14:paraId="37D021F2" w14:textId="77777777" w:rsidR="00175DF4" w:rsidRDefault="00175DF4">
            <w:pPr>
              <w:pStyle w:val="ConsPlusNormal"/>
              <w:jc w:val="center"/>
            </w:pPr>
            <w:r>
              <w:t>05</w:t>
            </w:r>
          </w:p>
        </w:tc>
        <w:tc>
          <w:tcPr>
            <w:tcW w:w="680" w:type="dxa"/>
          </w:tcPr>
          <w:p w14:paraId="46B318CE" w14:textId="77777777" w:rsidR="00175DF4" w:rsidRDefault="00175DF4">
            <w:pPr>
              <w:pStyle w:val="ConsPlusNormal"/>
              <w:jc w:val="center"/>
            </w:pPr>
            <w:r>
              <w:t>01</w:t>
            </w:r>
          </w:p>
        </w:tc>
        <w:tc>
          <w:tcPr>
            <w:tcW w:w="1871" w:type="dxa"/>
          </w:tcPr>
          <w:p w14:paraId="5FCB7325" w14:textId="77777777" w:rsidR="00175DF4" w:rsidRDefault="00175DF4">
            <w:pPr>
              <w:pStyle w:val="ConsPlusNormal"/>
              <w:jc w:val="center"/>
            </w:pPr>
            <w:r>
              <w:t>22.0.00.00000</w:t>
            </w:r>
          </w:p>
        </w:tc>
        <w:tc>
          <w:tcPr>
            <w:tcW w:w="660" w:type="dxa"/>
          </w:tcPr>
          <w:p w14:paraId="1B0D4A41" w14:textId="77777777" w:rsidR="00175DF4" w:rsidRDefault="00175DF4">
            <w:pPr>
              <w:pStyle w:val="ConsPlusNormal"/>
            </w:pPr>
          </w:p>
        </w:tc>
        <w:tc>
          <w:tcPr>
            <w:tcW w:w="1587" w:type="dxa"/>
          </w:tcPr>
          <w:p w14:paraId="67E66418" w14:textId="77777777" w:rsidR="00175DF4" w:rsidRDefault="00175DF4">
            <w:pPr>
              <w:pStyle w:val="ConsPlusNormal"/>
              <w:jc w:val="center"/>
            </w:pPr>
            <w:r>
              <w:t>28 071</w:t>
            </w:r>
          </w:p>
        </w:tc>
        <w:tc>
          <w:tcPr>
            <w:tcW w:w="1720" w:type="dxa"/>
          </w:tcPr>
          <w:p w14:paraId="0C9AEDAC" w14:textId="77777777" w:rsidR="00175DF4" w:rsidRDefault="00175DF4">
            <w:pPr>
              <w:pStyle w:val="ConsPlusNormal"/>
            </w:pPr>
          </w:p>
        </w:tc>
        <w:tc>
          <w:tcPr>
            <w:tcW w:w="1757" w:type="dxa"/>
          </w:tcPr>
          <w:p w14:paraId="2E9CAA1D" w14:textId="77777777" w:rsidR="00175DF4" w:rsidRDefault="00175DF4">
            <w:pPr>
              <w:pStyle w:val="ConsPlusNormal"/>
              <w:jc w:val="center"/>
            </w:pPr>
            <w:r>
              <w:t>28 099</w:t>
            </w:r>
          </w:p>
        </w:tc>
        <w:tc>
          <w:tcPr>
            <w:tcW w:w="1720" w:type="dxa"/>
          </w:tcPr>
          <w:p w14:paraId="4B36F114" w14:textId="77777777" w:rsidR="00175DF4" w:rsidRDefault="00175DF4">
            <w:pPr>
              <w:pStyle w:val="ConsPlusNormal"/>
            </w:pPr>
          </w:p>
        </w:tc>
      </w:tr>
      <w:tr w:rsidR="00175DF4" w14:paraId="0E851FB9" w14:textId="77777777">
        <w:tc>
          <w:tcPr>
            <w:tcW w:w="4025" w:type="dxa"/>
          </w:tcPr>
          <w:p w14:paraId="35EB1910" w14:textId="77777777" w:rsidR="00175DF4" w:rsidRDefault="00175DF4">
            <w:pPr>
              <w:pStyle w:val="ConsPlusNormal"/>
            </w:pPr>
            <w:r>
              <w:t>Мероприятия в установленной сфере деятельности</w:t>
            </w:r>
          </w:p>
        </w:tc>
        <w:tc>
          <w:tcPr>
            <w:tcW w:w="720" w:type="dxa"/>
          </w:tcPr>
          <w:p w14:paraId="172D388E" w14:textId="77777777" w:rsidR="00175DF4" w:rsidRDefault="00175DF4">
            <w:pPr>
              <w:pStyle w:val="ConsPlusNormal"/>
              <w:jc w:val="center"/>
            </w:pPr>
            <w:r>
              <w:t>903</w:t>
            </w:r>
          </w:p>
        </w:tc>
        <w:tc>
          <w:tcPr>
            <w:tcW w:w="680" w:type="dxa"/>
          </w:tcPr>
          <w:p w14:paraId="3CDF6CD6" w14:textId="77777777" w:rsidR="00175DF4" w:rsidRDefault="00175DF4">
            <w:pPr>
              <w:pStyle w:val="ConsPlusNormal"/>
              <w:jc w:val="center"/>
            </w:pPr>
            <w:r>
              <w:t>05</w:t>
            </w:r>
          </w:p>
        </w:tc>
        <w:tc>
          <w:tcPr>
            <w:tcW w:w="680" w:type="dxa"/>
          </w:tcPr>
          <w:p w14:paraId="625F31FF" w14:textId="77777777" w:rsidR="00175DF4" w:rsidRDefault="00175DF4">
            <w:pPr>
              <w:pStyle w:val="ConsPlusNormal"/>
              <w:jc w:val="center"/>
            </w:pPr>
            <w:r>
              <w:t>01</w:t>
            </w:r>
          </w:p>
        </w:tc>
        <w:tc>
          <w:tcPr>
            <w:tcW w:w="1871" w:type="dxa"/>
          </w:tcPr>
          <w:p w14:paraId="790DDED2" w14:textId="77777777" w:rsidR="00175DF4" w:rsidRDefault="00175DF4">
            <w:pPr>
              <w:pStyle w:val="ConsPlusNormal"/>
              <w:jc w:val="center"/>
            </w:pPr>
            <w:r>
              <w:t>22.0.00.04000</w:t>
            </w:r>
          </w:p>
        </w:tc>
        <w:tc>
          <w:tcPr>
            <w:tcW w:w="660" w:type="dxa"/>
          </w:tcPr>
          <w:p w14:paraId="242A20AB" w14:textId="77777777" w:rsidR="00175DF4" w:rsidRDefault="00175DF4">
            <w:pPr>
              <w:pStyle w:val="ConsPlusNormal"/>
            </w:pPr>
          </w:p>
        </w:tc>
        <w:tc>
          <w:tcPr>
            <w:tcW w:w="1587" w:type="dxa"/>
          </w:tcPr>
          <w:p w14:paraId="7F33F5B1" w14:textId="77777777" w:rsidR="00175DF4" w:rsidRDefault="00175DF4">
            <w:pPr>
              <w:pStyle w:val="ConsPlusNormal"/>
              <w:jc w:val="center"/>
            </w:pPr>
            <w:r>
              <w:t>28 071</w:t>
            </w:r>
          </w:p>
        </w:tc>
        <w:tc>
          <w:tcPr>
            <w:tcW w:w="1720" w:type="dxa"/>
          </w:tcPr>
          <w:p w14:paraId="076582A3" w14:textId="77777777" w:rsidR="00175DF4" w:rsidRDefault="00175DF4">
            <w:pPr>
              <w:pStyle w:val="ConsPlusNormal"/>
            </w:pPr>
          </w:p>
        </w:tc>
        <w:tc>
          <w:tcPr>
            <w:tcW w:w="1757" w:type="dxa"/>
          </w:tcPr>
          <w:p w14:paraId="5C515A17" w14:textId="77777777" w:rsidR="00175DF4" w:rsidRDefault="00175DF4">
            <w:pPr>
              <w:pStyle w:val="ConsPlusNormal"/>
              <w:jc w:val="center"/>
            </w:pPr>
            <w:r>
              <w:t>28 099</w:t>
            </w:r>
          </w:p>
        </w:tc>
        <w:tc>
          <w:tcPr>
            <w:tcW w:w="1720" w:type="dxa"/>
          </w:tcPr>
          <w:p w14:paraId="37FA0B02" w14:textId="77777777" w:rsidR="00175DF4" w:rsidRDefault="00175DF4">
            <w:pPr>
              <w:pStyle w:val="ConsPlusNormal"/>
            </w:pPr>
          </w:p>
        </w:tc>
      </w:tr>
      <w:tr w:rsidR="00175DF4" w14:paraId="4179ADA3" w14:textId="77777777">
        <w:tc>
          <w:tcPr>
            <w:tcW w:w="4025" w:type="dxa"/>
          </w:tcPr>
          <w:p w14:paraId="241EC770" w14:textId="77777777" w:rsidR="00175DF4" w:rsidRDefault="00175DF4">
            <w:pPr>
              <w:pStyle w:val="ConsPlusNormal"/>
            </w:pPr>
            <w:r>
              <w:t>Мероприятия в области жилищного хозяйства</w:t>
            </w:r>
          </w:p>
        </w:tc>
        <w:tc>
          <w:tcPr>
            <w:tcW w:w="720" w:type="dxa"/>
          </w:tcPr>
          <w:p w14:paraId="4BD5D540" w14:textId="77777777" w:rsidR="00175DF4" w:rsidRDefault="00175DF4">
            <w:pPr>
              <w:pStyle w:val="ConsPlusNormal"/>
              <w:jc w:val="center"/>
            </w:pPr>
            <w:r>
              <w:t>903</w:t>
            </w:r>
          </w:p>
        </w:tc>
        <w:tc>
          <w:tcPr>
            <w:tcW w:w="680" w:type="dxa"/>
          </w:tcPr>
          <w:p w14:paraId="6562CF9D" w14:textId="77777777" w:rsidR="00175DF4" w:rsidRDefault="00175DF4">
            <w:pPr>
              <w:pStyle w:val="ConsPlusNormal"/>
              <w:jc w:val="center"/>
            </w:pPr>
            <w:r>
              <w:t>05</w:t>
            </w:r>
          </w:p>
        </w:tc>
        <w:tc>
          <w:tcPr>
            <w:tcW w:w="680" w:type="dxa"/>
          </w:tcPr>
          <w:p w14:paraId="1AC3B24C" w14:textId="77777777" w:rsidR="00175DF4" w:rsidRDefault="00175DF4">
            <w:pPr>
              <w:pStyle w:val="ConsPlusNormal"/>
              <w:jc w:val="center"/>
            </w:pPr>
            <w:r>
              <w:t>01</w:t>
            </w:r>
          </w:p>
        </w:tc>
        <w:tc>
          <w:tcPr>
            <w:tcW w:w="1871" w:type="dxa"/>
          </w:tcPr>
          <w:p w14:paraId="609BD58A" w14:textId="77777777" w:rsidR="00175DF4" w:rsidRDefault="00175DF4">
            <w:pPr>
              <w:pStyle w:val="ConsPlusNormal"/>
              <w:jc w:val="center"/>
            </w:pPr>
            <w:r>
              <w:t>22.0.00.04130</w:t>
            </w:r>
          </w:p>
        </w:tc>
        <w:tc>
          <w:tcPr>
            <w:tcW w:w="660" w:type="dxa"/>
          </w:tcPr>
          <w:p w14:paraId="555BF75B" w14:textId="77777777" w:rsidR="00175DF4" w:rsidRDefault="00175DF4">
            <w:pPr>
              <w:pStyle w:val="ConsPlusNormal"/>
            </w:pPr>
          </w:p>
        </w:tc>
        <w:tc>
          <w:tcPr>
            <w:tcW w:w="1587" w:type="dxa"/>
          </w:tcPr>
          <w:p w14:paraId="442D514C" w14:textId="77777777" w:rsidR="00175DF4" w:rsidRDefault="00175DF4">
            <w:pPr>
              <w:pStyle w:val="ConsPlusNormal"/>
              <w:jc w:val="center"/>
            </w:pPr>
            <w:r>
              <w:t>28 071</w:t>
            </w:r>
          </w:p>
        </w:tc>
        <w:tc>
          <w:tcPr>
            <w:tcW w:w="1720" w:type="dxa"/>
          </w:tcPr>
          <w:p w14:paraId="1994B863" w14:textId="77777777" w:rsidR="00175DF4" w:rsidRDefault="00175DF4">
            <w:pPr>
              <w:pStyle w:val="ConsPlusNormal"/>
            </w:pPr>
          </w:p>
        </w:tc>
        <w:tc>
          <w:tcPr>
            <w:tcW w:w="1757" w:type="dxa"/>
          </w:tcPr>
          <w:p w14:paraId="79727764" w14:textId="77777777" w:rsidR="00175DF4" w:rsidRDefault="00175DF4">
            <w:pPr>
              <w:pStyle w:val="ConsPlusNormal"/>
              <w:jc w:val="center"/>
            </w:pPr>
            <w:r>
              <w:t>28 099</w:t>
            </w:r>
          </w:p>
        </w:tc>
        <w:tc>
          <w:tcPr>
            <w:tcW w:w="1720" w:type="dxa"/>
          </w:tcPr>
          <w:p w14:paraId="375B37D5" w14:textId="77777777" w:rsidR="00175DF4" w:rsidRDefault="00175DF4">
            <w:pPr>
              <w:pStyle w:val="ConsPlusNormal"/>
            </w:pPr>
          </w:p>
        </w:tc>
      </w:tr>
      <w:tr w:rsidR="00175DF4" w14:paraId="7BFC628E" w14:textId="77777777">
        <w:tc>
          <w:tcPr>
            <w:tcW w:w="4025" w:type="dxa"/>
          </w:tcPr>
          <w:p w14:paraId="7407161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4EE73BF5" w14:textId="77777777" w:rsidR="00175DF4" w:rsidRDefault="00175DF4">
            <w:pPr>
              <w:pStyle w:val="ConsPlusNormal"/>
              <w:jc w:val="center"/>
            </w:pPr>
            <w:r>
              <w:t>903</w:t>
            </w:r>
          </w:p>
        </w:tc>
        <w:tc>
          <w:tcPr>
            <w:tcW w:w="680" w:type="dxa"/>
          </w:tcPr>
          <w:p w14:paraId="17F40A7C" w14:textId="77777777" w:rsidR="00175DF4" w:rsidRDefault="00175DF4">
            <w:pPr>
              <w:pStyle w:val="ConsPlusNormal"/>
              <w:jc w:val="center"/>
            </w:pPr>
            <w:r>
              <w:t>05</w:t>
            </w:r>
          </w:p>
        </w:tc>
        <w:tc>
          <w:tcPr>
            <w:tcW w:w="680" w:type="dxa"/>
          </w:tcPr>
          <w:p w14:paraId="084300C8" w14:textId="77777777" w:rsidR="00175DF4" w:rsidRDefault="00175DF4">
            <w:pPr>
              <w:pStyle w:val="ConsPlusNormal"/>
              <w:jc w:val="center"/>
            </w:pPr>
            <w:r>
              <w:t>01</w:t>
            </w:r>
          </w:p>
        </w:tc>
        <w:tc>
          <w:tcPr>
            <w:tcW w:w="1871" w:type="dxa"/>
          </w:tcPr>
          <w:p w14:paraId="0D81A1F2" w14:textId="77777777" w:rsidR="00175DF4" w:rsidRDefault="00175DF4">
            <w:pPr>
              <w:pStyle w:val="ConsPlusNormal"/>
              <w:jc w:val="center"/>
            </w:pPr>
            <w:r>
              <w:t>22.0.00.04130</w:t>
            </w:r>
          </w:p>
        </w:tc>
        <w:tc>
          <w:tcPr>
            <w:tcW w:w="660" w:type="dxa"/>
          </w:tcPr>
          <w:p w14:paraId="412E779D" w14:textId="77777777" w:rsidR="00175DF4" w:rsidRDefault="00175DF4">
            <w:pPr>
              <w:pStyle w:val="ConsPlusNormal"/>
              <w:jc w:val="center"/>
            </w:pPr>
            <w:r>
              <w:t>200</w:t>
            </w:r>
          </w:p>
        </w:tc>
        <w:tc>
          <w:tcPr>
            <w:tcW w:w="1587" w:type="dxa"/>
          </w:tcPr>
          <w:p w14:paraId="2EAF8C71" w14:textId="77777777" w:rsidR="00175DF4" w:rsidRDefault="00175DF4">
            <w:pPr>
              <w:pStyle w:val="ConsPlusNormal"/>
              <w:jc w:val="center"/>
            </w:pPr>
            <w:r>
              <w:t>28 071</w:t>
            </w:r>
          </w:p>
        </w:tc>
        <w:tc>
          <w:tcPr>
            <w:tcW w:w="1720" w:type="dxa"/>
          </w:tcPr>
          <w:p w14:paraId="1FAB8CB1" w14:textId="77777777" w:rsidR="00175DF4" w:rsidRDefault="00175DF4">
            <w:pPr>
              <w:pStyle w:val="ConsPlusNormal"/>
            </w:pPr>
          </w:p>
        </w:tc>
        <w:tc>
          <w:tcPr>
            <w:tcW w:w="1757" w:type="dxa"/>
          </w:tcPr>
          <w:p w14:paraId="13411A46" w14:textId="77777777" w:rsidR="00175DF4" w:rsidRDefault="00175DF4">
            <w:pPr>
              <w:pStyle w:val="ConsPlusNormal"/>
              <w:jc w:val="center"/>
            </w:pPr>
            <w:r>
              <w:t>28 099</w:t>
            </w:r>
          </w:p>
        </w:tc>
        <w:tc>
          <w:tcPr>
            <w:tcW w:w="1720" w:type="dxa"/>
          </w:tcPr>
          <w:p w14:paraId="4399BD35" w14:textId="77777777" w:rsidR="00175DF4" w:rsidRDefault="00175DF4">
            <w:pPr>
              <w:pStyle w:val="ConsPlusNormal"/>
            </w:pPr>
          </w:p>
        </w:tc>
      </w:tr>
      <w:tr w:rsidR="00175DF4" w14:paraId="467D0E94" w14:textId="77777777">
        <w:tc>
          <w:tcPr>
            <w:tcW w:w="4025" w:type="dxa"/>
          </w:tcPr>
          <w:p w14:paraId="1C5DECA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A4CA14D" w14:textId="77777777" w:rsidR="00175DF4" w:rsidRDefault="00175DF4">
            <w:pPr>
              <w:pStyle w:val="ConsPlusNormal"/>
              <w:jc w:val="center"/>
            </w:pPr>
            <w:r>
              <w:t>903</w:t>
            </w:r>
          </w:p>
        </w:tc>
        <w:tc>
          <w:tcPr>
            <w:tcW w:w="680" w:type="dxa"/>
          </w:tcPr>
          <w:p w14:paraId="48D4F09F" w14:textId="77777777" w:rsidR="00175DF4" w:rsidRDefault="00175DF4">
            <w:pPr>
              <w:pStyle w:val="ConsPlusNormal"/>
              <w:jc w:val="center"/>
            </w:pPr>
            <w:r>
              <w:t>05</w:t>
            </w:r>
          </w:p>
        </w:tc>
        <w:tc>
          <w:tcPr>
            <w:tcW w:w="680" w:type="dxa"/>
          </w:tcPr>
          <w:p w14:paraId="2C1FE1F3" w14:textId="77777777" w:rsidR="00175DF4" w:rsidRDefault="00175DF4">
            <w:pPr>
              <w:pStyle w:val="ConsPlusNormal"/>
              <w:jc w:val="center"/>
            </w:pPr>
            <w:r>
              <w:t>01</w:t>
            </w:r>
          </w:p>
        </w:tc>
        <w:tc>
          <w:tcPr>
            <w:tcW w:w="1871" w:type="dxa"/>
          </w:tcPr>
          <w:p w14:paraId="5E2BE71D" w14:textId="77777777" w:rsidR="00175DF4" w:rsidRDefault="00175DF4">
            <w:pPr>
              <w:pStyle w:val="ConsPlusNormal"/>
              <w:jc w:val="center"/>
            </w:pPr>
            <w:r>
              <w:t>22.0.00.04130</w:t>
            </w:r>
          </w:p>
        </w:tc>
        <w:tc>
          <w:tcPr>
            <w:tcW w:w="660" w:type="dxa"/>
          </w:tcPr>
          <w:p w14:paraId="554E3A72" w14:textId="77777777" w:rsidR="00175DF4" w:rsidRDefault="00175DF4">
            <w:pPr>
              <w:pStyle w:val="ConsPlusNormal"/>
              <w:jc w:val="center"/>
            </w:pPr>
            <w:r>
              <w:t>240</w:t>
            </w:r>
          </w:p>
        </w:tc>
        <w:tc>
          <w:tcPr>
            <w:tcW w:w="1587" w:type="dxa"/>
          </w:tcPr>
          <w:p w14:paraId="35250B5F" w14:textId="77777777" w:rsidR="00175DF4" w:rsidRDefault="00175DF4">
            <w:pPr>
              <w:pStyle w:val="ConsPlusNormal"/>
              <w:jc w:val="center"/>
            </w:pPr>
            <w:r>
              <w:t>28 071</w:t>
            </w:r>
          </w:p>
        </w:tc>
        <w:tc>
          <w:tcPr>
            <w:tcW w:w="1720" w:type="dxa"/>
          </w:tcPr>
          <w:p w14:paraId="6931FAD3" w14:textId="77777777" w:rsidR="00175DF4" w:rsidRDefault="00175DF4">
            <w:pPr>
              <w:pStyle w:val="ConsPlusNormal"/>
            </w:pPr>
          </w:p>
        </w:tc>
        <w:tc>
          <w:tcPr>
            <w:tcW w:w="1757" w:type="dxa"/>
          </w:tcPr>
          <w:p w14:paraId="3D705D26" w14:textId="77777777" w:rsidR="00175DF4" w:rsidRDefault="00175DF4">
            <w:pPr>
              <w:pStyle w:val="ConsPlusNormal"/>
              <w:jc w:val="center"/>
            </w:pPr>
            <w:r>
              <w:t>28 099</w:t>
            </w:r>
          </w:p>
        </w:tc>
        <w:tc>
          <w:tcPr>
            <w:tcW w:w="1720" w:type="dxa"/>
          </w:tcPr>
          <w:p w14:paraId="1AB2553F" w14:textId="77777777" w:rsidR="00175DF4" w:rsidRDefault="00175DF4">
            <w:pPr>
              <w:pStyle w:val="ConsPlusNormal"/>
            </w:pPr>
          </w:p>
        </w:tc>
      </w:tr>
      <w:tr w:rsidR="00175DF4" w14:paraId="0DBB82D2" w14:textId="77777777">
        <w:tc>
          <w:tcPr>
            <w:tcW w:w="4025" w:type="dxa"/>
          </w:tcPr>
          <w:p w14:paraId="46A5228D"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720" w:type="dxa"/>
          </w:tcPr>
          <w:p w14:paraId="482B4C72" w14:textId="77777777" w:rsidR="00175DF4" w:rsidRDefault="00175DF4">
            <w:pPr>
              <w:pStyle w:val="ConsPlusNormal"/>
              <w:jc w:val="center"/>
            </w:pPr>
            <w:r>
              <w:t>903</w:t>
            </w:r>
          </w:p>
        </w:tc>
        <w:tc>
          <w:tcPr>
            <w:tcW w:w="680" w:type="dxa"/>
          </w:tcPr>
          <w:p w14:paraId="4020875B" w14:textId="77777777" w:rsidR="00175DF4" w:rsidRDefault="00175DF4">
            <w:pPr>
              <w:pStyle w:val="ConsPlusNormal"/>
              <w:jc w:val="center"/>
            </w:pPr>
            <w:r>
              <w:t>05</w:t>
            </w:r>
          </w:p>
        </w:tc>
        <w:tc>
          <w:tcPr>
            <w:tcW w:w="680" w:type="dxa"/>
          </w:tcPr>
          <w:p w14:paraId="3AF59503" w14:textId="77777777" w:rsidR="00175DF4" w:rsidRDefault="00175DF4">
            <w:pPr>
              <w:pStyle w:val="ConsPlusNormal"/>
              <w:jc w:val="center"/>
            </w:pPr>
            <w:r>
              <w:t>01</w:t>
            </w:r>
          </w:p>
        </w:tc>
        <w:tc>
          <w:tcPr>
            <w:tcW w:w="1871" w:type="dxa"/>
          </w:tcPr>
          <w:p w14:paraId="7A625D97" w14:textId="77777777" w:rsidR="00175DF4" w:rsidRDefault="00175DF4">
            <w:pPr>
              <w:pStyle w:val="ConsPlusNormal"/>
              <w:jc w:val="center"/>
            </w:pPr>
            <w:r>
              <w:t>29.0.00.00000</w:t>
            </w:r>
          </w:p>
        </w:tc>
        <w:tc>
          <w:tcPr>
            <w:tcW w:w="660" w:type="dxa"/>
          </w:tcPr>
          <w:p w14:paraId="2AAD7154" w14:textId="77777777" w:rsidR="00175DF4" w:rsidRDefault="00175DF4">
            <w:pPr>
              <w:pStyle w:val="ConsPlusNormal"/>
            </w:pPr>
          </w:p>
        </w:tc>
        <w:tc>
          <w:tcPr>
            <w:tcW w:w="1587" w:type="dxa"/>
          </w:tcPr>
          <w:p w14:paraId="5AE16693" w14:textId="77777777" w:rsidR="00175DF4" w:rsidRDefault="00175DF4">
            <w:pPr>
              <w:pStyle w:val="ConsPlusNormal"/>
              <w:jc w:val="center"/>
            </w:pPr>
            <w:r>
              <w:t>15 540</w:t>
            </w:r>
          </w:p>
        </w:tc>
        <w:tc>
          <w:tcPr>
            <w:tcW w:w="1720" w:type="dxa"/>
          </w:tcPr>
          <w:p w14:paraId="1429050C" w14:textId="77777777" w:rsidR="00175DF4" w:rsidRDefault="00175DF4">
            <w:pPr>
              <w:pStyle w:val="ConsPlusNormal"/>
            </w:pPr>
          </w:p>
        </w:tc>
        <w:tc>
          <w:tcPr>
            <w:tcW w:w="1757" w:type="dxa"/>
          </w:tcPr>
          <w:p w14:paraId="04B36991" w14:textId="77777777" w:rsidR="00175DF4" w:rsidRDefault="00175DF4">
            <w:pPr>
              <w:pStyle w:val="ConsPlusNormal"/>
              <w:jc w:val="center"/>
            </w:pPr>
            <w:r>
              <w:t>15 540</w:t>
            </w:r>
          </w:p>
        </w:tc>
        <w:tc>
          <w:tcPr>
            <w:tcW w:w="1720" w:type="dxa"/>
          </w:tcPr>
          <w:p w14:paraId="71E588BC" w14:textId="77777777" w:rsidR="00175DF4" w:rsidRDefault="00175DF4">
            <w:pPr>
              <w:pStyle w:val="ConsPlusNormal"/>
            </w:pPr>
          </w:p>
        </w:tc>
      </w:tr>
      <w:tr w:rsidR="00175DF4" w14:paraId="212977E3" w14:textId="77777777">
        <w:tc>
          <w:tcPr>
            <w:tcW w:w="4025" w:type="dxa"/>
          </w:tcPr>
          <w:p w14:paraId="6D9662C4" w14:textId="77777777" w:rsidR="00175DF4" w:rsidRDefault="00175DF4">
            <w:pPr>
              <w:pStyle w:val="ConsPlusNormal"/>
            </w:pPr>
            <w:r>
              <w:t xml:space="preserve">Мероприятия в установленной сфере </w:t>
            </w:r>
            <w:r>
              <w:lastRenderedPageBreak/>
              <w:t>деятельности</w:t>
            </w:r>
          </w:p>
        </w:tc>
        <w:tc>
          <w:tcPr>
            <w:tcW w:w="720" w:type="dxa"/>
          </w:tcPr>
          <w:p w14:paraId="3D57E70C" w14:textId="77777777" w:rsidR="00175DF4" w:rsidRDefault="00175DF4">
            <w:pPr>
              <w:pStyle w:val="ConsPlusNormal"/>
              <w:jc w:val="center"/>
            </w:pPr>
            <w:r>
              <w:lastRenderedPageBreak/>
              <w:t>903</w:t>
            </w:r>
          </w:p>
        </w:tc>
        <w:tc>
          <w:tcPr>
            <w:tcW w:w="680" w:type="dxa"/>
          </w:tcPr>
          <w:p w14:paraId="70479C49" w14:textId="77777777" w:rsidR="00175DF4" w:rsidRDefault="00175DF4">
            <w:pPr>
              <w:pStyle w:val="ConsPlusNormal"/>
              <w:jc w:val="center"/>
            </w:pPr>
            <w:r>
              <w:t>05</w:t>
            </w:r>
          </w:p>
        </w:tc>
        <w:tc>
          <w:tcPr>
            <w:tcW w:w="680" w:type="dxa"/>
          </w:tcPr>
          <w:p w14:paraId="06439010" w14:textId="77777777" w:rsidR="00175DF4" w:rsidRDefault="00175DF4">
            <w:pPr>
              <w:pStyle w:val="ConsPlusNormal"/>
              <w:jc w:val="center"/>
            </w:pPr>
            <w:r>
              <w:t>01</w:t>
            </w:r>
          </w:p>
        </w:tc>
        <w:tc>
          <w:tcPr>
            <w:tcW w:w="1871" w:type="dxa"/>
          </w:tcPr>
          <w:p w14:paraId="68FA6CE2" w14:textId="77777777" w:rsidR="00175DF4" w:rsidRDefault="00175DF4">
            <w:pPr>
              <w:pStyle w:val="ConsPlusNormal"/>
              <w:jc w:val="center"/>
            </w:pPr>
            <w:r>
              <w:t>29.0.00.04000</w:t>
            </w:r>
          </w:p>
        </w:tc>
        <w:tc>
          <w:tcPr>
            <w:tcW w:w="660" w:type="dxa"/>
          </w:tcPr>
          <w:p w14:paraId="6A300758" w14:textId="77777777" w:rsidR="00175DF4" w:rsidRDefault="00175DF4">
            <w:pPr>
              <w:pStyle w:val="ConsPlusNormal"/>
            </w:pPr>
          </w:p>
        </w:tc>
        <w:tc>
          <w:tcPr>
            <w:tcW w:w="1587" w:type="dxa"/>
          </w:tcPr>
          <w:p w14:paraId="4F96B4BA" w14:textId="77777777" w:rsidR="00175DF4" w:rsidRDefault="00175DF4">
            <w:pPr>
              <w:pStyle w:val="ConsPlusNormal"/>
              <w:jc w:val="center"/>
            </w:pPr>
            <w:r>
              <w:t>15 540</w:t>
            </w:r>
          </w:p>
        </w:tc>
        <w:tc>
          <w:tcPr>
            <w:tcW w:w="1720" w:type="dxa"/>
          </w:tcPr>
          <w:p w14:paraId="63A023C7" w14:textId="77777777" w:rsidR="00175DF4" w:rsidRDefault="00175DF4">
            <w:pPr>
              <w:pStyle w:val="ConsPlusNormal"/>
            </w:pPr>
          </w:p>
        </w:tc>
        <w:tc>
          <w:tcPr>
            <w:tcW w:w="1757" w:type="dxa"/>
          </w:tcPr>
          <w:p w14:paraId="11896BD4" w14:textId="77777777" w:rsidR="00175DF4" w:rsidRDefault="00175DF4">
            <w:pPr>
              <w:pStyle w:val="ConsPlusNormal"/>
              <w:jc w:val="center"/>
            </w:pPr>
            <w:r>
              <w:t>15 540</w:t>
            </w:r>
          </w:p>
        </w:tc>
        <w:tc>
          <w:tcPr>
            <w:tcW w:w="1720" w:type="dxa"/>
          </w:tcPr>
          <w:p w14:paraId="5FFA5205" w14:textId="77777777" w:rsidR="00175DF4" w:rsidRDefault="00175DF4">
            <w:pPr>
              <w:pStyle w:val="ConsPlusNormal"/>
            </w:pPr>
          </w:p>
        </w:tc>
      </w:tr>
      <w:tr w:rsidR="00175DF4" w14:paraId="35BC922D" w14:textId="77777777">
        <w:tc>
          <w:tcPr>
            <w:tcW w:w="4025" w:type="dxa"/>
          </w:tcPr>
          <w:p w14:paraId="4EE912C9" w14:textId="77777777" w:rsidR="00175DF4" w:rsidRDefault="00175DF4">
            <w:pPr>
              <w:pStyle w:val="ConsPlusNormal"/>
            </w:pPr>
            <w:r>
              <w:t>Мероприятия в области жилищного хозяйства</w:t>
            </w:r>
          </w:p>
        </w:tc>
        <w:tc>
          <w:tcPr>
            <w:tcW w:w="720" w:type="dxa"/>
          </w:tcPr>
          <w:p w14:paraId="5E828242" w14:textId="77777777" w:rsidR="00175DF4" w:rsidRDefault="00175DF4">
            <w:pPr>
              <w:pStyle w:val="ConsPlusNormal"/>
              <w:jc w:val="center"/>
            </w:pPr>
            <w:r>
              <w:t>903</w:t>
            </w:r>
          </w:p>
        </w:tc>
        <w:tc>
          <w:tcPr>
            <w:tcW w:w="680" w:type="dxa"/>
          </w:tcPr>
          <w:p w14:paraId="4FCC04A1" w14:textId="77777777" w:rsidR="00175DF4" w:rsidRDefault="00175DF4">
            <w:pPr>
              <w:pStyle w:val="ConsPlusNormal"/>
              <w:jc w:val="center"/>
            </w:pPr>
            <w:r>
              <w:t>05</w:t>
            </w:r>
          </w:p>
        </w:tc>
        <w:tc>
          <w:tcPr>
            <w:tcW w:w="680" w:type="dxa"/>
          </w:tcPr>
          <w:p w14:paraId="60DA687B" w14:textId="77777777" w:rsidR="00175DF4" w:rsidRDefault="00175DF4">
            <w:pPr>
              <w:pStyle w:val="ConsPlusNormal"/>
              <w:jc w:val="center"/>
            </w:pPr>
            <w:r>
              <w:t>01</w:t>
            </w:r>
          </w:p>
        </w:tc>
        <w:tc>
          <w:tcPr>
            <w:tcW w:w="1871" w:type="dxa"/>
          </w:tcPr>
          <w:p w14:paraId="35E72847" w14:textId="77777777" w:rsidR="00175DF4" w:rsidRDefault="00175DF4">
            <w:pPr>
              <w:pStyle w:val="ConsPlusNormal"/>
              <w:jc w:val="center"/>
            </w:pPr>
            <w:r>
              <w:t>29.0.00.04130</w:t>
            </w:r>
          </w:p>
        </w:tc>
        <w:tc>
          <w:tcPr>
            <w:tcW w:w="660" w:type="dxa"/>
          </w:tcPr>
          <w:p w14:paraId="0000ED5C" w14:textId="77777777" w:rsidR="00175DF4" w:rsidRDefault="00175DF4">
            <w:pPr>
              <w:pStyle w:val="ConsPlusNormal"/>
            </w:pPr>
          </w:p>
        </w:tc>
        <w:tc>
          <w:tcPr>
            <w:tcW w:w="1587" w:type="dxa"/>
          </w:tcPr>
          <w:p w14:paraId="3E9E936D" w14:textId="77777777" w:rsidR="00175DF4" w:rsidRDefault="00175DF4">
            <w:pPr>
              <w:pStyle w:val="ConsPlusNormal"/>
              <w:jc w:val="center"/>
            </w:pPr>
            <w:r>
              <w:t>15 540</w:t>
            </w:r>
          </w:p>
        </w:tc>
        <w:tc>
          <w:tcPr>
            <w:tcW w:w="1720" w:type="dxa"/>
          </w:tcPr>
          <w:p w14:paraId="648A8E7E" w14:textId="77777777" w:rsidR="00175DF4" w:rsidRDefault="00175DF4">
            <w:pPr>
              <w:pStyle w:val="ConsPlusNormal"/>
            </w:pPr>
          </w:p>
        </w:tc>
        <w:tc>
          <w:tcPr>
            <w:tcW w:w="1757" w:type="dxa"/>
          </w:tcPr>
          <w:p w14:paraId="328973DB" w14:textId="77777777" w:rsidR="00175DF4" w:rsidRDefault="00175DF4">
            <w:pPr>
              <w:pStyle w:val="ConsPlusNormal"/>
              <w:jc w:val="center"/>
            </w:pPr>
            <w:r>
              <w:t>15 540</w:t>
            </w:r>
          </w:p>
        </w:tc>
        <w:tc>
          <w:tcPr>
            <w:tcW w:w="1720" w:type="dxa"/>
          </w:tcPr>
          <w:p w14:paraId="5E2E6A9B" w14:textId="77777777" w:rsidR="00175DF4" w:rsidRDefault="00175DF4">
            <w:pPr>
              <w:pStyle w:val="ConsPlusNormal"/>
            </w:pPr>
          </w:p>
        </w:tc>
      </w:tr>
      <w:tr w:rsidR="00175DF4" w14:paraId="4D58334E" w14:textId="77777777">
        <w:tc>
          <w:tcPr>
            <w:tcW w:w="4025" w:type="dxa"/>
          </w:tcPr>
          <w:p w14:paraId="1E40A85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1869281" w14:textId="77777777" w:rsidR="00175DF4" w:rsidRDefault="00175DF4">
            <w:pPr>
              <w:pStyle w:val="ConsPlusNormal"/>
              <w:jc w:val="center"/>
            </w:pPr>
            <w:r>
              <w:t>903</w:t>
            </w:r>
          </w:p>
        </w:tc>
        <w:tc>
          <w:tcPr>
            <w:tcW w:w="680" w:type="dxa"/>
          </w:tcPr>
          <w:p w14:paraId="12AF3F99" w14:textId="77777777" w:rsidR="00175DF4" w:rsidRDefault="00175DF4">
            <w:pPr>
              <w:pStyle w:val="ConsPlusNormal"/>
              <w:jc w:val="center"/>
            </w:pPr>
            <w:r>
              <w:t>05</w:t>
            </w:r>
          </w:p>
        </w:tc>
        <w:tc>
          <w:tcPr>
            <w:tcW w:w="680" w:type="dxa"/>
          </w:tcPr>
          <w:p w14:paraId="6827972A" w14:textId="77777777" w:rsidR="00175DF4" w:rsidRDefault="00175DF4">
            <w:pPr>
              <w:pStyle w:val="ConsPlusNormal"/>
              <w:jc w:val="center"/>
            </w:pPr>
            <w:r>
              <w:t>01</w:t>
            </w:r>
          </w:p>
        </w:tc>
        <w:tc>
          <w:tcPr>
            <w:tcW w:w="1871" w:type="dxa"/>
          </w:tcPr>
          <w:p w14:paraId="51DF0424" w14:textId="77777777" w:rsidR="00175DF4" w:rsidRDefault="00175DF4">
            <w:pPr>
              <w:pStyle w:val="ConsPlusNormal"/>
              <w:jc w:val="center"/>
            </w:pPr>
            <w:r>
              <w:t>29.0.00.04130</w:t>
            </w:r>
          </w:p>
        </w:tc>
        <w:tc>
          <w:tcPr>
            <w:tcW w:w="660" w:type="dxa"/>
          </w:tcPr>
          <w:p w14:paraId="73AEC9C4" w14:textId="77777777" w:rsidR="00175DF4" w:rsidRDefault="00175DF4">
            <w:pPr>
              <w:pStyle w:val="ConsPlusNormal"/>
              <w:jc w:val="center"/>
            </w:pPr>
            <w:r>
              <w:t>200</w:t>
            </w:r>
          </w:p>
        </w:tc>
        <w:tc>
          <w:tcPr>
            <w:tcW w:w="1587" w:type="dxa"/>
          </w:tcPr>
          <w:p w14:paraId="137F6B9A" w14:textId="77777777" w:rsidR="00175DF4" w:rsidRDefault="00175DF4">
            <w:pPr>
              <w:pStyle w:val="ConsPlusNormal"/>
              <w:jc w:val="center"/>
            </w:pPr>
            <w:r>
              <w:t>15 540</w:t>
            </w:r>
          </w:p>
        </w:tc>
        <w:tc>
          <w:tcPr>
            <w:tcW w:w="1720" w:type="dxa"/>
          </w:tcPr>
          <w:p w14:paraId="1A4FAF1E" w14:textId="77777777" w:rsidR="00175DF4" w:rsidRDefault="00175DF4">
            <w:pPr>
              <w:pStyle w:val="ConsPlusNormal"/>
            </w:pPr>
          </w:p>
        </w:tc>
        <w:tc>
          <w:tcPr>
            <w:tcW w:w="1757" w:type="dxa"/>
          </w:tcPr>
          <w:p w14:paraId="7DFDBFE7" w14:textId="77777777" w:rsidR="00175DF4" w:rsidRDefault="00175DF4">
            <w:pPr>
              <w:pStyle w:val="ConsPlusNormal"/>
              <w:jc w:val="center"/>
            </w:pPr>
            <w:r>
              <w:t>15 540</w:t>
            </w:r>
          </w:p>
        </w:tc>
        <w:tc>
          <w:tcPr>
            <w:tcW w:w="1720" w:type="dxa"/>
          </w:tcPr>
          <w:p w14:paraId="0AB7EEFE" w14:textId="77777777" w:rsidR="00175DF4" w:rsidRDefault="00175DF4">
            <w:pPr>
              <w:pStyle w:val="ConsPlusNormal"/>
            </w:pPr>
          </w:p>
        </w:tc>
      </w:tr>
      <w:tr w:rsidR="00175DF4" w14:paraId="4B061C3C" w14:textId="77777777">
        <w:tc>
          <w:tcPr>
            <w:tcW w:w="4025" w:type="dxa"/>
          </w:tcPr>
          <w:p w14:paraId="4BB5178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D551206" w14:textId="77777777" w:rsidR="00175DF4" w:rsidRDefault="00175DF4">
            <w:pPr>
              <w:pStyle w:val="ConsPlusNormal"/>
              <w:jc w:val="center"/>
            </w:pPr>
            <w:r>
              <w:t>903</w:t>
            </w:r>
          </w:p>
        </w:tc>
        <w:tc>
          <w:tcPr>
            <w:tcW w:w="680" w:type="dxa"/>
          </w:tcPr>
          <w:p w14:paraId="43A16AEA" w14:textId="77777777" w:rsidR="00175DF4" w:rsidRDefault="00175DF4">
            <w:pPr>
              <w:pStyle w:val="ConsPlusNormal"/>
              <w:jc w:val="center"/>
            </w:pPr>
            <w:r>
              <w:t>05</w:t>
            </w:r>
          </w:p>
        </w:tc>
        <w:tc>
          <w:tcPr>
            <w:tcW w:w="680" w:type="dxa"/>
          </w:tcPr>
          <w:p w14:paraId="228F5ADE" w14:textId="77777777" w:rsidR="00175DF4" w:rsidRDefault="00175DF4">
            <w:pPr>
              <w:pStyle w:val="ConsPlusNormal"/>
              <w:jc w:val="center"/>
            </w:pPr>
            <w:r>
              <w:t>01</w:t>
            </w:r>
          </w:p>
        </w:tc>
        <w:tc>
          <w:tcPr>
            <w:tcW w:w="1871" w:type="dxa"/>
          </w:tcPr>
          <w:p w14:paraId="709DB18A" w14:textId="77777777" w:rsidR="00175DF4" w:rsidRDefault="00175DF4">
            <w:pPr>
              <w:pStyle w:val="ConsPlusNormal"/>
              <w:jc w:val="center"/>
            </w:pPr>
            <w:r>
              <w:t>29.0.00.04130</w:t>
            </w:r>
          </w:p>
        </w:tc>
        <w:tc>
          <w:tcPr>
            <w:tcW w:w="660" w:type="dxa"/>
          </w:tcPr>
          <w:p w14:paraId="6CB0F27E" w14:textId="77777777" w:rsidR="00175DF4" w:rsidRDefault="00175DF4">
            <w:pPr>
              <w:pStyle w:val="ConsPlusNormal"/>
              <w:jc w:val="center"/>
            </w:pPr>
            <w:r>
              <w:t>240</w:t>
            </w:r>
          </w:p>
        </w:tc>
        <w:tc>
          <w:tcPr>
            <w:tcW w:w="1587" w:type="dxa"/>
          </w:tcPr>
          <w:p w14:paraId="5B53B340" w14:textId="77777777" w:rsidR="00175DF4" w:rsidRDefault="00175DF4">
            <w:pPr>
              <w:pStyle w:val="ConsPlusNormal"/>
              <w:jc w:val="center"/>
            </w:pPr>
            <w:r>
              <w:t>15 540</w:t>
            </w:r>
          </w:p>
        </w:tc>
        <w:tc>
          <w:tcPr>
            <w:tcW w:w="1720" w:type="dxa"/>
          </w:tcPr>
          <w:p w14:paraId="3510723F" w14:textId="77777777" w:rsidR="00175DF4" w:rsidRDefault="00175DF4">
            <w:pPr>
              <w:pStyle w:val="ConsPlusNormal"/>
            </w:pPr>
          </w:p>
        </w:tc>
        <w:tc>
          <w:tcPr>
            <w:tcW w:w="1757" w:type="dxa"/>
          </w:tcPr>
          <w:p w14:paraId="52FBA61D" w14:textId="77777777" w:rsidR="00175DF4" w:rsidRDefault="00175DF4">
            <w:pPr>
              <w:pStyle w:val="ConsPlusNormal"/>
              <w:jc w:val="center"/>
            </w:pPr>
            <w:r>
              <w:t>15 540</w:t>
            </w:r>
          </w:p>
        </w:tc>
        <w:tc>
          <w:tcPr>
            <w:tcW w:w="1720" w:type="dxa"/>
          </w:tcPr>
          <w:p w14:paraId="1B208E77" w14:textId="77777777" w:rsidR="00175DF4" w:rsidRDefault="00175DF4">
            <w:pPr>
              <w:pStyle w:val="ConsPlusNormal"/>
            </w:pPr>
          </w:p>
        </w:tc>
      </w:tr>
      <w:tr w:rsidR="00175DF4" w14:paraId="30DFE055" w14:textId="77777777">
        <w:tc>
          <w:tcPr>
            <w:tcW w:w="4025" w:type="dxa"/>
          </w:tcPr>
          <w:p w14:paraId="4475FBB2" w14:textId="77777777" w:rsidR="00175DF4" w:rsidRDefault="00175DF4">
            <w:pPr>
              <w:pStyle w:val="ConsPlusNormal"/>
            </w:pPr>
            <w:r>
              <w:t>Коммунальное хозяйство</w:t>
            </w:r>
          </w:p>
        </w:tc>
        <w:tc>
          <w:tcPr>
            <w:tcW w:w="720" w:type="dxa"/>
          </w:tcPr>
          <w:p w14:paraId="7D45A398" w14:textId="77777777" w:rsidR="00175DF4" w:rsidRDefault="00175DF4">
            <w:pPr>
              <w:pStyle w:val="ConsPlusNormal"/>
              <w:jc w:val="center"/>
            </w:pPr>
            <w:r>
              <w:t>903</w:t>
            </w:r>
          </w:p>
        </w:tc>
        <w:tc>
          <w:tcPr>
            <w:tcW w:w="680" w:type="dxa"/>
          </w:tcPr>
          <w:p w14:paraId="73A1E671" w14:textId="77777777" w:rsidR="00175DF4" w:rsidRDefault="00175DF4">
            <w:pPr>
              <w:pStyle w:val="ConsPlusNormal"/>
              <w:jc w:val="center"/>
            </w:pPr>
            <w:r>
              <w:t>05</w:t>
            </w:r>
          </w:p>
        </w:tc>
        <w:tc>
          <w:tcPr>
            <w:tcW w:w="680" w:type="dxa"/>
          </w:tcPr>
          <w:p w14:paraId="2512705E" w14:textId="77777777" w:rsidR="00175DF4" w:rsidRDefault="00175DF4">
            <w:pPr>
              <w:pStyle w:val="ConsPlusNormal"/>
              <w:jc w:val="center"/>
            </w:pPr>
            <w:r>
              <w:t>02</w:t>
            </w:r>
          </w:p>
        </w:tc>
        <w:tc>
          <w:tcPr>
            <w:tcW w:w="1871" w:type="dxa"/>
          </w:tcPr>
          <w:p w14:paraId="4F6D8E9A" w14:textId="77777777" w:rsidR="00175DF4" w:rsidRDefault="00175DF4">
            <w:pPr>
              <w:pStyle w:val="ConsPlusNormal"/>
            </w:pPr>
          </w:p>
        </w:tc>
        <w:tc>
          <w:tcPr>
            <w:tcW w:w="660" w:type="dxa"/>
          </w:tcPr>
          <w:p w14:paraId="39049C96" w14:textId="77777777" w:rsidR="00175DF4" w:rsidRDefault="00175DF4">
            <w:pPr>
              <w:pStyle w:val="ConsPlusNormal"/>
            </w:pPr>
          </w:p>
        </w:tc>
        <w:tc>
          <w:tcPr>
            <w:tcW w:w="1587" w:type="dxa"/>
          </w:tcPr>
          <w:p w14:paraId="00F7FCE4" w14:textId="77777777" w:rsidR="00175DF4" w:rsidRDefault="00175DF4">
            <w:pPr>
              <w:pStyle w:val="ConsPlusNormal"/>
              <w:jc w:val="center"/>
            </w:pPr>
            <w:r>
              <w:t>1 912</w:t>
            </w:r>
          </w:p>
        </w:tc>
        <w:tc>
          <w:tcPr>
            <w:tcW w:w="1720" w:type="dxa"/>
          </w:tcPr>
          <w:p w14:paraId="44AD5480" w14:textId="77777777" w:rsidR="00175DF4" w:rsidRDefault="00175DF4">
            <w:pPr>
              <w:pStyle w:val="ConsPlusNormal"/>
            </w:pPr>
          </w:p>
        </w:tc>
        <w:tc>
          <w:tcPr>
            <w:tcW w:w="1757" w:type="dxa"/>
          </w:tcPr>
          <w:p w14:paraId="488F89A4" w14:textId="77777777" w:rsidR="00175DF4" w:rsidRDefault="00175DF4">
            <w:pPr>
              <w:pStyle w:val="ConsPlusNormal"/>
              <w:jc w:val="center"/>
            </w:pPr>
            <w:r>
              <w:t>2 082</w:t>
            </w:r>
          </w:p>
        </w:tc>
        <w:tc>
          <w:tcPr>
            <w:tcW w:w="1720" w:type="dxa"/>
          </w:tcPr>
          <w:p w14:paraId="45A04766" w14:textId="77777777" w:rsidR="00175DF4" w:rsidRDefault="00175DF4">
            <w:pPr>
              <w:pStyle w:val="ConsPlusNormal"/>
            </w:pPr>
          </w:p>
        </w:tc>
      </w:tr>
      <w:tr w:rsidR="00175DF4" w14:paraId="3180763A" w14:textId="77777777">
        <w:tc>
          <w:tcPr>
            <w:tcW w:w="4025" w:type="dxa"/>
          </w:tcPr>
          <w:p w14:paraId="17ADF346"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075A8878" w14:textId="77777777" w:rsidR="00175DF4" w:rsidRDefault="00175DF4">
            <w:pPr>
              <w:pStyle w:val="ConsPlusNormal"/>
              <w:jc w:val="center"/>
            </w:pPr>
            <w:r>
              <w:t>903</w:t>
            </w:r>
          </w:p>
        </w:tc>
        <w:tc>
          <w:tcPr>
            <w:tcW w:w="680" w:type="dxa"/>
          </w:tcPr>
          <w:p w14:paraId="3732145F" w14:textId="77777777" w:rsidR="00175DF4" w:rsidRDefault="00175DF4">
            <w:pPr>
              <w:pStyle w:val="ConsPlusNormal"/>
              <w:jc w:val="center"/>
            </w:pPr>
            <w:r>
              <w:t>05</w:t>
            </w:r>
          </w:p>
        </w:tc>
        <w:tc>
          <w:tcPr>
            <w:tcW w:w="680" w:type="dxa"/>
          </w:tcPr>
          <w:p w14:paraId="174463DF" w14:textId="77777777" w:rsidR="00175DF4" w:rsidRDefault="00175DF4">
            <w:pPr>
              <w:pStyle w:val="ConsPlusNormal"/>
              <w:jc w:val="center"/>
            </w:pPr>
            <w:r>
              <w:t>02</w:t>
            </w:r>
          </w:p>
        </w:tc>
        <w:tc>
          <w:tcPr>
            <w:tcW w:w="1871" w:type="dxa"/>
          </w:tcPr>
          <w:p w14:paraId="35B80FF2" w14:textId="77777777" w:rsidR="00175DF4" w:rsidRDefault="00175DF4">
            <w:pPr>
              <w:pStyle w:val="ConsPlusNormal"/>
              <w:jc w:val="center"/>
            </w:pPr>
            <w:r>
              <w:t>22.0.00.00000</w:t>
            </w:r>
          </w:p>
        </w:tc>
        <w:tc>
          <w:tcPr>
            <w:tcW w:w="660" w:type="dxa"/>
          </w:tcPr>
          <w:p w14:paraId="714877A6" w14:textId="77777777" w:rsidR="00175DF4" w:rsidRDefault="00175DF4">
            <w:pPr>
              <w:pStyle w:val="ConsPlusNormal"/>
            </w:pPr>
          </w:p>
        </w:tc>
        <w:tc>
          <w:tcPr>
            <w:tcW w:w="1587" w:type="dxa"/>
          </w:tcPr>
          <w:p w14:paraId="0423191D" w14:textId="77777777" w:rsidR="00175DF4" w:rsidRDefault="00175DF4">
            <w:pPr>
              <w:pStyle w:val="ConsPlusNormal"/>
              <w:jc w:val="center"/>
            </w:pPr>
            <w:r>
              <w:t>1 912</w:t>
            </w:r>
          </w:p>
        </w:tc>
        <w:tc>
          <w:tcPr>
            <w:tcW w:w="1720" w:type="dxa"/>
          </w:tcPr>
          <w:p w14:paraId="5187201C" w14:textId="77777777" w:rsidR="00175DF4" w:rsidRDefault="00175DF4">
            <w:pPr>
              <w:pStyle w:val="ConsPlusNormal"/>
            </w:pPr>
          </w:p>
        </w:tc>
        <w:tc>
          <w:tcPr>
            <w:tcW w:w="1757" w:type="dxa"/>
          </w:tcPr>
          <w:p w14:paraId="47E7C350" w14:textId="77777777" w:rsidR="00175DF4" w:rsidRDefault="00175DF4">
            <w:pPr>
              <w:pStyle w:val="ConsPlusNormal"/>
              <w:jc w:val="center"/>
            </w:pPr>
            <w:r>
              <w:t>2 082</w:t>
            </w:r>
          </w:p>
        </w:tc>
        <w:tc>
          <w:tcPr>
            <w:tcW w:w="1720" w:type="dxa"/>
          </w:tcPr>
          <w:p w14:paraId="213CB88B" w14:textId="77777777" w:rsidR="00175DF4" w:rsidRDefault="00175DF4">
            <w:pPr>
              <w:pStyle w:val="ConsPlusNormal"/>
            </w:pPr>
          </w:p>
        </w:tc>
      </w:tr>
      <w:tr w:rsidR="00175DF4" w14:paraId="56583491" w14:textId="77777777">
        <w:tc>
          <w:tcPr>
            <w:tcW w:w="4025" w:type="dxa"/>
          </w:tcPr>
          <w:p w14:paraId="28445EB9" w14:textId="77777777" w:rsidR="00175DF4" w:rsidRDefault="00175DF4">
            <w:pPr>
              <w:pStyle w:val="ConsPlusNormal"/>
            </w:pPr>
            <w:r>
              <w:t>Мероприятия в установленной сфере деятельности</w:t>
            </w:r>
          </w:p>
        </w:tc>
        <w:tc>
          <w:tcPr>
            <w:tcW w:w="720" w:type="dxa"/>
          </w:tcPr>
          <w:p w14:paraId="61F295E7" w14:textId="77777777" w:rsidR="00175DF4" w:rsidRDefault="00175DF4">
            <w:pPr>
              <w:pStyle w:val="ConsPlusNormal"/>
              <w:jc w:val="center"/>
            </w:pPr>
            <w:r>
              <w:t>903</w:t>
            </w:r>
          </w:p>
        </w:tc>
        <w:tc>
          <w:tcPr>
            <w:tcW w:w="680" w:type="dxa"/>
          </w:tcPr>
          <w:p w14:paraId="326DAFB0" w14:textId="77777777" w:rsidR="00175DF4" w:rsidRDefault="00175DF4">
            <w:pPr>
              <w:pStyle w:val="ConsPlusNormal"/>
              <w:jc w:val="center"/>
            </w:pPr>
            <w:r>
              <w:t>05</w:t>
            </w:r>
          </w:p>
        </w:tc>
        <w:tc>
          <w:tcPr>
            <w:tcW w:w="680" w:type="dxa"/>
          </w:tcPr>
          <w:p w14:paraId="34F9B493" w14:textId="77777777" w:rsidR="00175DF4" w:rsidRDefault="00175DF4">
            <w:pPr>
              <w:pStyle w:val="ConsPlusNormal"/>
              <w:jc w:val="center"/>
            </w:pPr>
            <w:r>
              <w:t>02</w:t>
            </w:r>
          </w:p>
        </w:tc>
        <w:tc>
          <w:tcPr>
            <w:tcW w:w="1871" w:type="dxa"/>
          </w:tcPr>
          <w:p w14:paraId="6A9149BC" w14:textId="77777777" w:rsidR="00175DF4" w:rsidRDefault="00175DF4">
            <w:pPr>
              <w:pStyle w:val="ConsPlusNormal"/>
              <w:jc w:val="center"/>
            </w:pPr>
            <w:r>
              <w:t>22.0.00.04000</w:t>
            </w:r>
          </w:p>
        </w:tc>
        <w:tc>
          <w:tcPr>
            <w:tcW w:w="660" w:type="dxa"/>
          </w:tcPr>
          <w:p w14:paraId="62C6A56F" w14:textId="77777777" w:rsidR="00175DF4" w:rsidRDefault="00175DF4">
            <w:pPr>
              <w:pStyle w:val="ConsPlusNormal"/>
            </w:pPr>
          </w:p>
        </w:tc>
        <w:tc>
          <w:tcPr>
            <w:tcW w:w="1587" w:type="dxa"/>
          </w:tcPr>
          <w:p w14:paraId="79C581FD" w14:textId="77777777" w:rsidR="00175DF4" w:rsidRDefault="00175DF4">
            <w:pPr>
              <w:pStyle w:val="ConsPlusNormal"/>
              <w:jc w:val="center"/>
            </w:pPr>
            <w:r>
              <w:t>1 912</w:t>
            </w:r>
          </w:p>
        </w:tc>
        <w:tc>
          <w:tcPr>
            <w:tcW w:w="1720" w:type="dxa"/>
          </w:tcPr>
          <w:p w14:paraId="2918D1FB" w14:textId="77777777" w:rsidR="00175DF4" w:rsidRDefault="00175DF4">
            <w:pPr>
              <w:pStyle w:val="ConsPlusNormal"/>
            </w:pPr>
          </w:p>
        </w:tc>
        <w:tc>
          <w:tcPr>
            <w:tcW w:w="1757" w:type="dxa"/>
          </w:tcPr>
          <w:p w14:paraId="383C4275" w14:textId="77777777" w:rsidR="00175DF4" w:rsidRDefault="00175DF4">
            <w:pPr>
              <w:pStyle w:val="ConsPlusNormal"/>
              <w:jc w:val="center"/>
            </w:pPr>
            <w:r>
              <w:t>2 082</w:t>
            </w:r>
          </w:p>
        </w:tc>
        <w:tc>
          <w:tcPr>
            <w:tcW w:w="1720" w:type="dxa"/>
          </w:tcPr>
          <w:p w14:paraId="7ACE45C9" w14:textId="77777777" w:rsidR="00175DF4" w:rsidRDefault="00175DF4">
            <w:pPr>
              <w:pStyle w:val="ConsPlusNormal"/>
            </w:pPr>
          </w:p>
        </w:tc>
      </w:tr>
      <w:tr w:rsidR="00175DF4" w14:paraId="71D2BBFE" w14:textId="77777777">
        <w:tc>
          <w:tcPr>
            <w:tcW w:w="4025" w:type="dxa"/>
          </w:tcPr>
          <w:p w14:paraId="10E584F5" w14:textId="77777777" w:rsidR="00175DF4" w:rsidRDefault="00175DF4">
            <w:pPr>
              <w:pStyle w:val="ConsPlusNormal"/>
            </w:pPr>
            <w:r>
              <w:t>Мероприятия в области коммунального хозяйства</w:t>
            </w:r>
          </w:p>
        </w:tc>
        <w:tc>
          <w:tcPr>
            <w:tcW w:w="720" w:type="dxa"/>
          </w:tcPr>
          <w:p w14:paraId="502A5C28" w14:textId="77777777" w:rsidR="00175DF4" w:rsidRDefault="00175DF4">
            <w:pPr>
              <w:pStyle w:val="ConsPlusNormal"/>
              <w:jc w:val="center"/>
            </w:pPr>
            <w:r>
              <w:t>903</w:t>
            </w:r>
          </w:p>
        </w:tc>
        <w:tc>
          <w:tcPr>
            <w:tcW w:w="680" w:type="dxa"/>
          </w:tcPr>
          <w:p w14:paraId="041E4A5E" w14:textId="77777777" w:rsidR="00175DF4" w:rsidRDefault="00175DF4">
            <w:pPr>
              <w:pStyle w:val="ConsPlusNormal"/>
              <w:jc w:val="center"/>
            </w:pPr>
            <w:r>
              <w:t>05</w:t>
            </w:r>
          </w:p>
        </w:tc>
        <w:tc>
          <w:tcPr>
            <w:tcW w:w="680" w:type="dxa"/>
          </w:tcPr>
          <w:p w14:paraId="1917B7D7" w14:textId="77777777" w:rsidR="00175DF4" w:rsidRDefault="00175DF4">
            <w:pPr>
              <w:pStyle w:val="ConsPlusNormal"/>
              <w:jc w:val="center"/>
            </w:pPr>
            <w:r>
              <w:t>02</w:t>
            </w:r>
          </w:p>
        </w:tc>
        <w:tc>
          <w:tcPr>
            <w:tcW w:w="1871" w:type="dxa"/>
          </w:tcPr>
          <w:p w14:paraId="3DF475B8" w14:textId="77777777" w:rsidR="00175DF4" w:rsidRDefault="00175DF4">
            <w:pPr>
              <w:pStyle w:val="ConsPlusNormal"/>
              <w:jc w:val="center"/>
            </w:pPr>
            <w:r>
              <w:t>22.0.00.04410</w:t>
            </w:r>
          </w:p>
        </w:tc>
        <w:tc>
          <w:tcPr>
            <w:tcW w:w="660" w:type="dxa"/>
          </w:tcPr>
          <w:p w14:paraId="6654D9AD" w14:textId="77777777" w:rsidR="00175DF4" w:rsidRDefault="00175DF4">
            <w:pPr>
              <w:pStyle w:val="ConsPlusNormal"/>
            </w:pPr>
          </w:p>
        </w:tc>
        <w:tc>
          <w:tcPr>
            <w:tcW w:w="1587" w:type="dxa"/>
          </w:tcPr>
          <w:p w14:paraId="602FA6C6" w14:textId="77777777" w:rsidR="00175DF4" w:rsidRDefault="00175DF4">
            <w:pPr>
              <w:pStyle w:val="ConsPlusNormal"/>
              <w:jc w:val="center"/>
            </w:pPr>
            <w:r>
              <w:t>1 912</w:t>
            </w:r>
          </w:p>
        </w:tc>
        <w:tc>
          <w:tcPr>
            <w:tcW w:w="1720" w:type="dxa"/>
          </w:tcPr>
          <w:p w14:paraId="1F1DED79" w14:textId="77777777" w:rsidR="00175DF4" w:rsidRDefault="00175DF4">
            <w:pPr>
              <w:pStyle w:val="ConsPlusNormal"/>
            </w:pPr>
          </w:p>
        </w:tc>
        <w:tc>
          <w:tcPr>
            <w:tcW w:w="1757" w:type="dxa"/>
          </w:tcPr>
          <w:p w14:paraId="5A2BF1E1" w14:textId="77777777" w:rsidR="00175DF4" w:rsidRDefault="00175DF4">
            <w:pPr>
              <w:pStyle w:val="ConsPlusNormal"/>
              <w:jc w:val="center"/>
            </w:pPr>
            <w:r>
              <w:t>2 082</w:t>
            </w:r>
          </w:p>
        </w:tc>
        <w:tc>
          <w:tcPr>
            <w:tcW w:w="1720" w:type="dxa"/>
          </w:tcPr>
          <w:p w14:paraId="62EB240C" w14:textId="77777777" w:rsidR="00175DF4" w:rsidRDefault="00175DF4">
            <w:pPr>
              <w:pStyle w:val="ConsPlusNormal"/>
            </w:pPr>
          </w:p>
        </w:tc>
      </w:tr>
      <w:tr w:rsidR="00175DF4" w14:paraId="37AFEE6F" w14:textId="77777777">
        <w:tc>
          <w:tcPr>
            <w:tcW w:w="4025" w:type="dxa"/>
          </w:tcPr>
          <w:p w14:paraId="3C83051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9675372" w14:textId="77777777" w:rsidR="00175DF4" w:rsidRDefault="00175DF4">
            <w:pPr>
              <w:pStyle w:val="ConsPlusNormal"/>
              <w:jc w:val="center"/>
            </w:pPr>
            <w:r>
              <w:t>903</w:t>
            </w:r>
          </w:p>
        </w:tc>
        <w:tc>
          <w:tcPr>
            <w:tcW w:w="680" w:type="dxa"/>
          </w:tcPr>
          <w:p w14:paraId="5BF8FB34" w14:textId="77777777" w:rsidR="00175DF4" w:rsidRDefault="00175DF4">
            <w:pPr>
              <w:pStyle w:val="ConsPlusNormal"/>
              <w:jc w:val="center"/>
            </w:pPr>
            <w:r>
              <w:t>05</w:t>
            </w:r>
          </w:p>
        </w:tc>
        <w:tc>
          <w:tcPr>
            <w:tcW w:w="680" w:type="dxa"/>
          </w:tcPr>
          <w:p w14:paraId="79C9DBF8" w14:textId="77777777" w:rsidR="00175DF4" w:rsidRDefault="00175DF4">
            <w:pPr>
              <w:pStyle w:val="ConsPlusNormal"/>
              <w:jc w:val="center"/>
            </w:pPr>
            <w:r>
              <w:t>02</w:t>
            </w:r>
          </w:p>
        </w:tc>
        <w:tc>
          <w:tcPr>
            <w:tcW w:w="1871" w:type="dxa"/>
          </w:tcPr>
          <w:p w14:paraId="5008B061" w14:textId="77777777" w:rsidR="00175DF4" w:rsidRDefault="00175DF4">
            <w:pPr>
              <w:pStyle w:val="ConsPlusNormal"/>
              <w:jc w:val="center"/>
            </w:pPr>
            <w:r>
              <w:t>22.0.00.04410</w:t>
            </w:r>
          </w:p>
        </w:tc>
        <w:tc>
          <w:tcPr>
            <w:tcW w:w="660" w:type="dxa"/>
          </w:tcPr>
          <w:p w14:paraId="786359AB" w14:textId="77777777" w:rsidR="00175DF4" w:rsidRDefault="00175DF4">
            <w:pPr>
              <w:pStyle w:val="ConsPlusNormal"/>
              <w:jc w:val="center"/>
            </w:pPr>
            <w:r>
              <w:t>200</w:t>
            </w:r>
          </w:p>
        </w:tc>
        <w:tc>
          <w:tcPr>
            <w:tcW w:w="1587" w:type="dxa"/>
          </w:tcPr>
          <w:p w14:paraId="1673EC8F" w14:textId="77777777" w:rsidR="00175DF4" w:rsidRDefault="00175DF4">
            <w:pPr>
              <w:pStyle w:val="ConsPlusNormal"/>
              <w:jc w:val="center"/>
            </w:pPr>
            <w:r>
              <w:t>1 912</w:t>
            </w:r>
          </w:p>
        </w:tc>
        <w:tc>
          <w:tcPr>
            <w:tcW w:w="1720" w:type="dxa"/>
          </w:tcPr>
          <w:p w14:paraId="7846F21A" w14:textId="77777777" w:rsidR="00175DF4" w:rsidRDefault="00175DF4">
            <w:pPr>
              <w:pStyle w:val="ConsPlusNormal"/>
            </w:pPr>
          </w:p>
        </w:tc>
        <w:tc>
          <w:tcPr>
            <w:tcW w:w="1757" w:type="dxa"/>
          </w:tcPr>
          <w:p w14:paraId="54C2CC93" w14:textId="77777777" w:rsidR="00175DF4" w:rsidRDefault="00175DF4">
            <w:pPr>
              <w:pStyle w:val="ConsPlusNormal"/>
              <w:jc w:val="center"/>
            </w:pPr>
            <w:r>
              <w:t>2 082</w:t>
            </w:r>
          </w:p>
        </w:tc>
        <w:tc>
          <w:tcPr>
            <w:tcW w:w="1720" w:type="dxa"/>
          </w:tcPr>
          <w:p w14:paraId="502F0A6E" w14:textId="77777777" w:rsidR="00175DF4" w:rsidRDefault="00175DF4">
            <w:pPr>
              <w:pStyle w:val="ConsPlusNormal"/>
            </w:pPr>
          </w:p>
        </w:tc>
      </w:tr>
      <w:tr w:rsidR="00175DF4" w14:paraId="3E2B21DC" w14:textId="77777777">
        <w:tc>
          <w:tcPr>
            <w:tcW w:w="4025" w:type="dxa"/>
          </w:tcPr>
          <w:p w14:paraId="735AF54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381C181" w14:textId="77777777" w:rsidR="00175DF4" w:rsidRDefault="00175DF4">
            <w:pPr>
              <w:pStyle w:val="ConsPlusNormal"/>
              <w:jc w:val="center"/>
            </w:pPr>
            <w:r>
              <w:t>903</w:t>
            </w:r>
          </w:p>
        </w:tc>
        <w:tc>
          <w:tcPr>
            <w:tcW w:w="680" w:type="dxa"/>
          </w:tcPr>
          <w:p w14:paraId="23E91143" w14:textId="77777777" w:rsidR="00175DF4" w:rsidRDefault="00175DF4">
            <w:pPr>
              <w:pStyle w:val="ConsPlusNormal"/>
              <w:jc w:val="center"/>
            </w:pPr>
            <w:r>
              <w:t>05</w:t>
            </w:r>
          </w:p>
        </w:tc>
        <w:tc>
          <w:tcPr>
            <w:tcW w:w="680" w:type="dxa"/>
          </w:tcPr>
          <w:p w14:paraId="3F47EEF0" w14:textId="77777777" w:rsidR="00175DF4" w:rsidRDefault="00175DF4">
            <w:pPr>
              <w:pStyle w:val="ConsPlusNormal"/>
              <w:jc w:val="center"/>
            </w:pPr>
            <w:r>
              <w:t>02</w:t>
            </w:r>
          </w:p>
        </w:tc>
        <w:tc>
          <w:tcPr>
            <w:tcW w:w="1871" w:type="dxa"/>
          </w:tcPr>
          <w:p w14:paraId="45A63E7C" w14:textId="77777777" w:rsidR="00175DF4" w:rsidRDefault="00175DF4">
            <w:pPr>
              <w:pStyle w:val="ConsPlusNormal"/>
              <w:jc w:val="center"/>
            </w:pPr>
            <w:r>
              <w:t>22.0.00.04410</w:t>
            </w:r>
          </w:p>
        </w:tc>
        <w:tc>
          <w:tcPr>
            <w:tcW w:w="660" w:type="dxa"/>
          </w:tcPr>
          <w:p w14:paraId="15B7F7F6" w14:textId="77777777" w:rsidR="00175DF4" w:rsidRDefault="00175DF4">
            <w:pPr>
              <w:pStyle w:val="ConsPlusNormal"/>
              <w:jc w:val="center"/>
            </w:pPr>
            <w:r>
              <w:t>240</w:t>
            </w:r>
          </w:p>
        </w:tc>
        <w:tc>
          <w:tcPr>
            <w:tcW w:w="1587" w:type="dxa"/>
          </w:tcPr>
          <w:p w14:paraId="4DB054D5" w14:textId="77777777" w:rsidR="00175DF4" w:rsidRDefault="00175DF4">
            <w:pPr>
              <w:pStyle w:val="ConsPlusNormal"/>
              <w:jc w:val="center"/>
            </w:pPr>
            <w:r>
              <w:t>1 912</w:t>
            </w:r>
          </w:p>
        </w:tc>
        <w:tc>
          <w:tcPr>
            <w:tcW w:w="1720" w:type="dxa"/>
          </w:tcPr>
          <w:p w14:paraId="00B35FA0" w14:textId="77777777" w:rsidR="00175DF4" w:rsidRDefault="00175DF4">
            <w:pPr>
              <w:pStyle w:val="ConsPlusNormal"/>
            </w:pPr>
          </w:p>
        </w:tc>
        <w:tc>
          <w:tcPr>
            <w:tcW w:w="1757" w:type="dxa"/>
          </w:tcPr>
          <w:p w14:paraId="7C683458" w14:textId="77777777" w:rsidR="00175DF4" w:rsidRDefault="00175DF4">
            <w:pPr>
              <w:pStyle w:val="ConsPlusNormal"/>
              <w:jc w:val="center"/>
            </w:pPr>
            <w:r>
              <w:t>2 082</w:t>
            </w:r>
          </w:p>
        </w:tc>
        <w:tc>
          <w:tcPr>
            <w:tcW w:w="1720" w:type="dxa"/>
          </w:tcPr>
          <w:p w14:paraId="44AD0F27" w14:textId="77777777" w:rsidR="00175DF4" w:rsidRDefault="00175DF4">
            <w:pPr>
              <w:pStyle w:val="ConsPlusNormal"/>
            </w:pPr>
          </w:p>
        </w:tc>
      </w:tr>
      <w:tr w:rsidR="00175DF4" w14:paraId="4EC8FBB8" w14:textId="77777777">
        <w:tc>
          <w:tcPr>
            <w:tcW w:w="4025" w:type="dxa"/>
          </w:tcPr>
          <w:p w14:paraId="17BED4D5" w14:textId="77777777" w:rsidR="00175DF4" w:rsidRDefault="00175DF4">
            <w:pPr>
              <w:pStyle w:val="ConsPlusNormal"/>
            </w:pPr>
            <w:r>
              <w:t>СОЦИАЛЬНАЯ ПОЛИТИКА</w:t>
            </w:r>
          </w:p>
        </w:tc>
        <w:tc>
          <w:tcPr>
            <w:tcW w:w="720" w:type="dxa"/>
          </w:tcPr>
          <w:p w14:paraId="0EF7B60A" w14:textId="77777777" w:rsidR="00175DF4" w:rsidRDefault="00175DF4">
            <w:pPr>
              <w:pStyle w:val="ConsPlusNormal"/>
              <w:jc w:val="center"/>
            </w:pPr>
            <w:r>
              <w:t>903</w:t>
            </w:r>
          </w:p>
        </w:tc>
        <w:tc>
          <w:tcPr>
            <w:tcW w:w="680" w:type="dxa"/>
          </w:tcPr>
          <w:p w14:paraId="500F5C1F" w14:textId="77777777" w:rsidR="00175DF4" w:rsidRDefault="00175DF4">
            <w:pPr>
              <w:pStyle w:val="ConsPlusNormal"/>
              <w:jc w:val="center"/>
            </w:pPr>
            <w:r>
              <w:t>10</w:t>
            </w:r>
          </w:p>
        </w:tc>
        <w:tc>
          <w:tcPr>
            <w:tcW w:w="680" w:type="dxa"/>
          </w:tcPr>
          <w:p w14:paraId="784DFDD4" w14:textId="77777777" w:rsidR="00175DF4" w:rsidRDefault="00175DF4">
            <w:pPr>
              <w:pStyle w:val="ConsPlusNormal"/>
              <w:jc w:val="center"/>
            </w:pPr>
            <w:r>
              <w:t>00</w:t>
            </w:r>
          </w:p>
        </w:tc>
        <w:tc>
          <w:tcPr>
            <w:tcW w:w="1871" w:type="dxa"/>
          </w:tcPr>
          <w:p w14:paraId="630FB5C9" w14:textId="77777777" w:rsidR="00175DF4" w:rsidRDefault="00175DF4">
            <w:pPr>
              <w:pStyle w:val="ConsPlusNormal"/>
            </w:pPr>
          </w:p>
        </w:tc>
        <w:tc>
          <w:tcPr>
            <w:tcW w:w="660" w:type="dxa"/>
          </w:tcPr>
          <w:p w14:paraId="6CBDBEF4" w14:textId="77777777" w:rsidR="00175DF4" w:rsidRDefault="00175DF4">
            <w:pPr>
              <w:pStyle w:val="ConsPlusNormal"/>
            </w:pPr>
          </w:p>
        </w:tc>
        <w:tc>
          <w:tcPr>
            <w:tcW w:w="1587" w:type="dxa"/>
          </w:tcPr>
          <w:p w14:paraId="465375CD" w14:textId="77777777" w:rsidR="00175DF4" w:rsidRDefault="00175DF4">
            <w:pPr>
              <w:pStyle w:val="ConsPlusNormal"/>
              <w:jc w:val="center"/>
            </w:pPr>
            <w:r>
              <w:t>932 674</w:t>
            </w:r>
          </w:p>
        </w:tc>
        <w:tc>
          <w:tcPr>
            <w:tcW w:w="1720" w:type="dxa"/>
          </w:tcPr>
          <w:p w14:paraId="0ADB0754" w14:textId="77777777" w:rsidR="00175DF4" w:rsidRDefault="00175DF4">
            <w:pPr>
              <w:pStyle w:val="ConsPlusNormal"/>
              <w:jc w:val="center"/>
            </w:pPr>
            <w:r>
              <w:t>793 230</w:t>
            </w:r>
          </w:p>
        </w:tc>
        <w:tc>
          <w:tcPr>
            <w:tcW w:w="1757" w:type="dxa"/>
          </w:tcPr>
          <w:p w14:paraId="0FB4CA6E" w14:textId="77777777" w:rsidR="00175DF4" w:rsidRDefault="00175DF4">
            <w:pPr>
              <w:pStyle w:val="ConsPlusNormal"/>
              <w:jc w:val="center"/>
            </w:pPr>
            <w:r>
              <w:t>262 908</w:t>
            </w:r>
          </w:p>
        </w:tc>
        <w:tc>
          <w:tcPr>
            <w:tcW w:w="1720" w:type="dxa"/>
          </w:tcPr>
          <w:p w14:paraId="25C6982F" w14:textId="77777777" w:rsidR="00175DF4" w:rsidRDefault="00175DF4">
            <w:pPr>
              <w:pStyle w:val="ConsPlusNormal"/>
              <w:jc w:val="center"/>
            </w:pPr>
            <w:r>
              <w:t>123 464</w:t>
            </w:r>
          </w:p>
        </w:tc>
      </w:tr>
      <w:tr w:rsidR="00175DF4" w14:paraId="1A853E4F" w14:textId="77777777">
        <w:tc>
          <w:tcPr>
            <w:tcW w:w="4025" w:type="dxa"/>
          </w:tcPr>
          <w:p w14:paraId="0F6DA7F9" w14:textId="77777777" w:rsidR="00175DF4" w:rsidRDefault="00175DF4">
            <w:pPr>
              <w:pStyle w:val="ConsPlusNormal"/>
            </w:pPr>
            <w:r>
              <w:lastRenderedPageBreak/>
              <w:t>Социальное обеспечение населения</w:t>
            </w:r>
          </w:p>
        </w:tc>
        <w:tc>
          <w:tcPr>
            <w:tcW w:w="720" w:type="dxa"/>
          </w:tcPr>
          <w:p w14:paraId="7CD1C509" w14:textId="77777777" w:rsidR="00175DF4" w:rsidRDefault="00175DF4">
            <w:pPr>
              <w:pStyle w:val="ConsPlusNormal"/>
              <w:jc w:val="center"/>
            </w:pPr>
            <w:r>
              <w:t>903</w:t>
            </w:r>
          </w:p>
        </w:tc>
        <w:tc>
          <w:tcPr>
            <w:tcW w:w="680" w:type="dxa"/>
          </w:tcPr>
          <w:p w14:paraId="1680D259" w14:textId="77777777" w:rsidR="00175DF4" w:rsidRDefault="00175DF4">
            <w:pPr>
              <w:pStyle w:val="ConsPlusNormal"/>
              <w:jc w:val="center"/>
            </w:pPr>
            <w:r>
              <w:t>10</w:t>
            </w:r>
          </w:p>
        </w:tc>
        <w:tc>
          <w:tcPr>
            <w:tcW w:w="680" w:type="dxa"/>
          </w:tcPr>
          <w:p w14:paraId="67125F58" w14:textId="77777777" w:rsidR="00175DF4" w:rsidRDefault="00175DF4">
            <w:pPr>
              <w:pStyle w:val="ConsPlusNormal"/>
              <w:jc w:val="center"/>
            </w:pPr>
            <w:r>
              <w:t>03</w:t>
            </w:r>
          </w:p>
        </w:tc>
        <w:tc>
          <w:tcPr>
            <w:tcW w:w="1871" w:type="dxa"/>
          </w:tcPr>
          <w:p w14:paraId="46E0A9F4" w14:textId="77777777" w:rsidR="00175DF4" w:rsidRDefault="00175DF4">
            <w:pPr>
              <w:pStyle w:val="ConsPlusNormal"/>
            </w:pPr>
          </w:p>
        </w:tc>
        <w:tc>
          <w:tcPr>
            <w:tcW w:w="660" w:type="dxa"/>
          </w:tcPr>
          <w:p w14:paraId="33E4E090" w14:textId="77777777" w:rsidR="00175DF4" w:rsidRDefault="00175DF4">
            <w:pPr>
              <w:pStyle w:val="ConsPlusNormal"/>
            </w:pPr>
          </w:p>
        </w:tc>
        <w:tc>
          <w:tcPr>
            <w:tcW w:w="1587" w:type="dxa"/>
          </w:tcPr>
          <w:p w14:paraId="6E87D5DE" w14:textId="77777777" w:rsidR="00175DF4" w:rsidRDefault="00175DF4">
            <w:pPr>
              <w:pStyle w:val="ConsPlusNormal"/>
              <w:jc w:val="center"/>
            </w:pPr>
            <w:r>
              <w:t>5 851</w:t>
            </w:r>
          </w:p>
        </w:tc>
        <w:tc>
          <w:tcPr>
            <w:tcW w:w="1720" w:type="dxa"/>
          </w:tcPr>
          <w:p w14:paraId="6C249284" w14:textId="77777777" w:rsidR="00175DF4" w:rsidRDefault="00175DF4">
            <w:pPr>
              <w:pStyle w:val="ConsPlusNormal"/>
              <w:jc w:val="center"/>
            </w:pPr>
            <w:r>
              <w:t>5 851</w:t>
            </w:r>
          </w:p>
        </w:tc>
        <w:tc>
          <w:tcPr>
            <w:tcW w:w="1757" w:type="dxa"/>
          </w:tcPr>
          <w:p w14:paraId="5215CF4F" w14:textId="77777777" w:rsidR="00175DF4" w:rsidRDefault="00175DF4">
            <w:pPr>
              <w:pStyle w:val="ConsPlusNormal"/>
              <w:jc w:val="center"/>
            </w:pPr>
            <w:r>
              <w:t>5 851</w:t>
            </w:r>
          </w:p>
        </w:tc>
        <w:tc>
          <w:tcPr>
            <w:tcW w:w="1720" w:type="dxa"/>
          </w:tcPr>
          <w:p w14:paraId="29BEDF32" w14:textId="77777777" w:rsidR="00175DF4" w:rsidRDefault="00175DF4">
            <w:pPr>
              <w:pStyle w:val="ConsPlusNormal"/>
              <w:jc w:val="center"/>
            </w:pPr>
            <w:r>
              <w:t>5 851</w:t>
            </w:r>
          </w:p>
        </w:tc>
      </w:tr>
      <w:tr w:rsidR="00175DF4" w14:paraId="6A6DD7E3" w14:textId="77777777">
        <w:tc>
          <w:tcPr>
            <w:tcW w:w="4025" w:type="dxa"/>
          </w:tcPr>
          <w:p w14:paraId="04B41892" w14:textId="77777777" w:rsidR="00175DF4" w:rsidRDefault="00175DF4">
            <w:pPr>
              <w:pStyle w:val="ConsPlusNormal"/>
            </w:pPr>
            <w:r>
              <w:t>Непрограммное направление расходов</w:t>
            </w:r>
          </w:p>
        </w:tc>
        <w:tc>
          <w:tcPr>
            <w:tcW w:w="720" w:type="dxa"/>
          </w:tcPr>
          <w:p w14:paraId="0C1F518A" w14:textId="77777777" w:rsidR="00175DF4" w:rsidRDefault="00175DF4">
            <w:pPr>
              <w:pStyle w:val="ConsPlusNormal"/>
              <w:jc w:val="center"/>
            </w:pPr>
            <w:r>
              <w:t>903</w:t>
            </w:r>
          </w:p>
        </w:tc>
        <w:tc>
          <w:tcPr>
            <w:tcW w:w="680" w:type="dxa"/>
          </w:tcPr>
          <w:p w14:paraId="2887CCF6" w14:textId="77777777" w:rsidR="00175DF4" w:rsidRDefault="00175DF4">
            <w:pPr>
              <w:pStyle w:val="ConsPlusNormal"/>
              <w:jc w:val="center"/>
            </w:pPr>
            <w:r>
              <w:t>10</w:t>
            </w:r>
          </w:p>
        </w:tc>
        <w:tc>
          <w:tcPr>
            <w:tcW w:w="680" w:type="dxa"/>
          </w:tcPr>
          <w:p w14:paraId="7CCECB2F" w14:textId="77777777" w:rsidR="00175DF4" w:rsidRDefault="00175DF4">
            <w:pPr>
              <w:pStyle w:val="ConsPlusNormal"/>
              <w:jc w:val="center"/>
            </w:pPr>
            <w:r>
              <w:t>03</w:t>
            </w:r>
          </w:p>
        </w:tc>
        <w:tc>
          <w:tcPr>
            <w:tcW w:w="1871" w:type="dxa"/>
          </w:tcPr>
          <w:p w14:paraId="2455D7C4" w14:textId="77777777" w:rsidR="00175DF4" w:rsidRDefault="00175DF4">
            <w:pPr>
              <w:pStyle w:val="ConsPlusNormal"/>
              <w:jc w:val="center"/>
            </w:pPr>
            <w:r>
              <w:t>99.0.00.00000</w:t>
            </w:r>
          </w:p>
        </w:tc>
        <w:tc>
          <w:tcPr>
            <w:tcW w:w="660" w:type="dxa"/>
          </w:tcPr>
          <w:p w14:paraId="0C434044" w14:textId="77777777" w:rsidR="00175DF4" w:rsidRDefault="00175DF4">
            <w:pPr>
              <w:pStyle w:val="ConsPlusNormal"/>
            </w:pPr>
          </w:p>
        </w:tc>
        <w:tc>
          <w:tcPr>
            <w:tcW w:w="1587" w:type="dxa"/>
          </w:tcPr>
          <w:p w14:paraId="0B051DD0" w14:textId="77777777" w:rsidR="00175DF4" w:rsidRDefault="00175DF4">
            <w:pPr>
              <w:pStyle w:val="ConsPlusNormal"/>
              <w:jc w:val="center"/>
            </w:pPr>
            <w:r>
              <w:t>5 851</w:t>
            </w:r>
          </w:p>
        </w:tc>
        <w:tc>
          <w:tcPr>
            <w:tcW w:w="1720" w:type="dxa"/>
          </w:tcPr>
          <w:p w14:paraId="5E557560" w14:textId="77777777" w:rsidR="00175DF4" w:rsidRDefault="00175DF4">
            <w:pPr>
              <w:pStyle w:val="ConsPlusNormal"/>
              <w:jc w:val="center"/>
            </w:pPr>
            <w:r>
              <w:t>5 851</w:t>
            </w:r>
          </w:p>
        </w:tc>
        <w:tc>
          <w:tcPr>
            <w:tcW w:w="1757" w:type="dxa"/>
          </w:tcPr>
          <w:p w14:paraId="0F84C24A" w14:textId="77777777" w:rsidR="00175DF4" w:rsidRDefault="00175DF4">
            <w:pPr>
              <w:pStyle w:val="ConsPlusNormal"/>
              <w:jc w:val="center"/>
            </w:pPr>
            <w:r>
              <w:t>5 851</w:t>
            </w:r>
          </w:p>
        </w:tc>
        <w:tc>
          <w:tcPr>
            <w:tcW w:w="1720" w:type="dxa"/>
          </w:tcPr>
          <w:p w14:paraId="731E3F43" w14:textId="77777777" w:rsidR="00175DF4" w:rsidRDefault="00175DF4">
            <w:pPr>
              <w:pStyle w:val="ConsPlusNormal"/>
              <w:jc w:val="center"/>
            </w:pPr>
            <w:r>
              <w:t>5 851</w:t>
            </w:r>
          </w:p>
        </w:tc>
      </w:tr>
      <w:tr w:rsidR="00175DF4" w14:paraId="4D67567A" w14:textId="77777777">
        <w:tc>
          <w:tcPr>
            <w:tcW w:w="4025" w:type="dxa"/>
          </w:tcPr>
          <w:p w14:paraId="130004B2" w14:textId="77777777" w:rsidR="00175DF4" w:rsidRDefault="00175DF4">
            <w:pPr>
              <w:pStyle w:val="ConsPlusNormal"/>
            </w:pPr>
            <w:r>
              <w:t>Обеспечение жильем граждан, проработавших в тылу в период Великой Отечественной войны</w:t>
            </w:r>
          </w:p>
        </w:tc>
        <w:tc>
          <w:tcPr>
            <w:tcW w:w="720" w:type="dxa"/>
          </w:tcPr>
          <w:p w14:paraId="02C0E35B" w14:textId="77777777" w:rsidR="00175DF4" w:rsidRDefault="00175DF4">
            <w:pPr>
              <w:pStyle w:val="ConsPlusNormal"/>
              <w:jc w:val="center"/>
            </w:pPr>
            <w:r>
              <w:t>903</w:t>
            </w:r>
          </w:p>
        </w:tc>
        <w:tc>
          <w:tcPr>
            <w:tcW w:w="680" w:type="dxa"/>
          </w:tcPr>
          <w:p w14:paraId="3CDEC07F" w14:textId="77777777" w:rsidR="00175DF4" w:rsidRDefault="00175DF4">
            <w:pPr>
              <w:pStyle w:val="ConsPlusNormal"/>
              <w:jc w:val="center"/>
            </w:pPr>
            <w:r>
              <w:t>10</w:t>
            </w:r>
          </w:p>
        </w:tc>
        <w:tc>
          <w:tcPr>
            <w:tcW w:w="680" w:type="dxa"/>
          </w:tcPr>
          <w:p w14:paraId="488BA8F2" w14:textId="77777777" w:rsidR="00175DF4" w:rsidRDefault="00175DF4">
            <w:pPr>
              <w:pStyle w:val="ConsPlusNormal"/>
              <w:jc w:val="center"/>
            </w:pPr>
            <w:r>
              <w:t>03</w:t>
            </w:r>
          </w:p>
        </w:tc>
        <w:tc>
          <w:tcPr>
            <w:tcW w:w="1871" w:type="dxa"/>
          </w:tcPr>
          <w:p w14:paraId="30DD3078" w14:textId="77777777" w:rsidR="00175DF4" w:rsidRDefault="00175DF4">
            <w:pPr>
              <w:pStyle w:val="ConsPlusNormal"/>
              <w:jc w:val="center"/>
            </w:pPr>
            <w:r>
              <w:t>99.0.00.75090</w:t>
            </w:r>
          </w:p>
        </w:tc>
        <w:tc>
          <w:tcPr>
            <w:tcW w:w="660" w:type="dxa"/>
          </w:tcPr>
          <w:p w14:paraId="30993C4B" w14:textId="77777777" w:rsidR="00175DF4" w:rsidRDefault="00175DF4">
            <w:pPr>
              <w:pStyle w:val="ConsPlusNormal"/>
            </w:pPr>
          </w:p>
        </w:tc>
        <w:tc>
          <w:tcPr>
            <w:tcW w:w="1587" w:type="dxa"/>
          </w:tcPr>
          <w:p w14:paraId="01AAD4C7" w14:textId="77777777" w:rsidR="00175DF4" w:rsidRDefault="00175DF4">
            <w:pPr>
              <w:pStyle w:val="ConsPlusNormal"/>
              <w:jc w:val="center"/>
            </w:pPr>
            <w:r>
              <w:t>5 851</w:t>
            </w:r>
          </w:p>
        </w:tc>
        <w:tc>
          <w:tcPr>
            <w:tcW w:w="1720" w:type="dxa"/>
          </w:tcPr>
          <w:p w14:paraId="11B18D5E" w14:textId="77777777" w:rsidR="00175DF4" w:rsidRDefault="00175DF4">
            <w:pPr>
              <w:pStyle w:val="ConsPlusNormal"/>
              <w:jc w:val="center"/>
            </w:pPr>
            <w:r>
              <w:t>5 851</w:t>
            </w:r>
          </w:p>
        </w:tc>
        <w:tc>
          <w:tcPr>
            <w:tcW w:w="1757" w:type="dxa"/>
          </w:tcPr>
          <w:p w14:paraId="63891608" w14:textId="77777777" w:rsidR="00175DF4" w:rsidRDefault="00175DF4">
            <w:pPr>
              <w:pStyle w:val="ConsPlusNormal"/>
              <w:jc w:val="center"/>
            </w:pPr>
            <w:r>
              <w:t>5 851</w:t>
            </w:r>
          </w:p>
        </w:tc>
        <w:tc>
          <w:tcPr>
            <w:tcW w:w="1720" w:type="dxa"/>
          </w:tcPr>
          <w:p w14:paraId="1D1F1B4F" w14:textId="77777777" w:rsidR="00175DF4" w:rsidRDefault="00175DF4">
            <w:pPr>
              <w:pStyle w:val="ConsPlusNormal"/>
              <w:jc w:val="center"/>
            </w:pPr>
            <w:r>
              <w:t>5 851</w:t>
            </w:r>
          </w:p>
        </w:tc>
      </w:tr>
      <w:tr w:rsidR="00175DF4" w14:paraId="5664543F" w14:textId="77777777">
        <w:tc>
          <w:tcPr>
            <w:tcW w:w="4025" w:type="dxa"/>
          </w:tcPr>
          <w:p w14:paraId="106D69AE" w14:textId="77777777" w:rsidR="00175DF4" w:rsidRDefault="00175DF4">
            <w:pPr>
              <w:pStyle w:val="ConsPlusNormal"/>
            </w:pPr>
            <w:r>
              <w:t>Социальное обеспечение и иные выплаты населению</w:t>
            </w:r>
          </w:p>
        </w:tc>
        <w:tc>
          <w:tcPr>
            <w:tcW w:w="720" w:type="dxa"/>
          </w:tcPr>
          <w:p w14:paraId="507BE624" w14:textId="77777777" w:rsidR="00175DF4" w:rsidRDefault="00175DF4">
            <w:pPr>
              <w:pStyle w:val="ConsPlusNormal"/>
              <w:jc w:val="center"/>
            </w:pPr>
            <w:r>
              <w:t>903</w:t>
            </w:r>
          </w:p>
        </w:tc>
        <w:tc>
          <w:tcPr>
            <w:tcW w:w="680" w:type="dxa"/>
          </w:tcPr>
          <w:p w14:paraId="3C38DA2E" w14:textId="77777777" w:rsidR="00175DF4" w:rsidRDefault="00175DF4">
            <w:pPr>
              <w:pStyle w:val="ConsPlusNormal"/>
              <w:jc w:val="center"/>
            </w:pPr>
            <w:r>
              <w:t>10</w:t>
            </w:r>
          </w:p>
        </w:tc>
        <w:tc>
          <w:tcPr>
            <w:tcW w:w="680" w:type="dxa"/>
          </w:tcPr>
          <w:p w14:paraId="6C16EE26" w14:textId="77777777" w:rsidR="00175DF4" w:rsidRDefault="00175DF4">
            <w:pPr>
              <w:pStyle w:val="ConsPlusNormal"/>
              <w:jc w:val="center"/>
            </w:pPr>
            <w:r>
              <w:t>03</w:t>
            </w:r>
          </w:p>
        </w:tc>
        <w:tc>
          <w:tcPr>
            <w:tcW w:w="1871" w:type="dxa"/>
          </w:tcPr>
          <w:p w14:paraId="46BB2708" w14:textId="77777777" w:rsidR="00175DF4" w:rsidRDefault="00175DF4">
            <w:pPr>
              <w:pStyle w:val="ConsPlusNormal"/>
              <w:jc w:val="center"/>
            </w:pPr>
            <w:r>
              <w:t>99.0.00.75090</w:t>
            </w:r>
          </w:p>
        </w:tc>
        <w:tc>
          <w:tcPr>
            <w:tcW w:w="660" w:type="dxa"/>
          </w:tcPr>
          <w:p w14:paraId="14D5483C" w14:textId="77777777" w:rsidR="00175DF4" w:rsidRDefault="00175DF4">
            <w:pPr>
              <w:pStyle w:val="ConsPlusNormal"/>
              <w:jc w:val="center"/>
            </w:pPr>
            <w:r>
              <w:t>300</w:t>
            </w:r>
          </w:p>
        </w:tc>
        <w:tc>
          <w:tcPr>
            <w:tcW w:w="1587" w:type="dxa"/>
          </w:tcPr>
          <w:p w14:paraId="5540CF9B" w14:textId="77777777" w:rsidR="00175DF4" w:rsidRDefault="00175DF4">
            <w:pPr>
              <w:pStyle w:val="ConsPlusNormal"/>
              <w:jc w:val="center"/>
            </w:pPr>
            <w:r>
              <w:t>5 851</w:t>
            </w:r>
          </w:p>
        </w:tc>
        <w:tc>
          <w:tcPr>
            <w:tcW w:w="1720" w:type="dxa"/>
          </w:tcPr>
          <w:p w14:paraId="326954C9" w14:textId="77777777" w:rsidR="00175DF4" w:rsidRDefault="00175DF4">
            <w:pPr>
              <w:pStyle w:val="ConsPlusNormal"/>
              <w:jc w:val="center"/>
            </w:pPr>
            <w:r>
              <w:t>5 851</w:t>
            </w:r>
          </w:p>
        </w:tc>
        <w:tc>
          <w:tcPr>
            <w:tcW w:w="1757" w:type="dxa"/>
          </w:tcPr>
          <w:p w14:paraId="0DE676F1" w14:textId="77777777" w:rsidR="00175DF4" w:rsidRDefault="00175DF4">
            <w:pPr>
              <w:pStyle w:val="ConsPlusNormal"/>
              <w:jc w:val="center"/>
            </w:pPr>
            <w:r>
              <w:t>5 851</w:t>
            </w:r>
          </w:p>
        </w:tc>
        <w:tc>
          <w:tcPr>
            <w:tcW w:w="1720" w:type="dxa"/>
          </w:tcPr>
          <w:p w14:paraId="5D6DBFCF" w14:textId="77777777" w:rsidR="00175DF4" w:rsidRDefault="00175DF4">
            <w:pPr>
              <w:pStyle w:val="ConsPlusNormal"/>
              <w:jc w:val="center"/>
            </w:pPr>
            <w:r>
              <w:t>5 851</w:t>
            </w:r>
          </w:p>
        </w:tc>
      </w:tr>
      <w:tr w:rsidR="00175DF4" w14:paraId="7E69AFCC" w14:textId="77777777">
        <w:tc>
          <w:tcPr>
            <w:tcW w:w="4025" w:type="dxa"/>
          </w:tcPr>
          <w:p w14:paraId="6200CBE0"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539A4C28" w14:textId="77777777" w:rsidR="00175DF4" w:rsidRDefault="00175DF4">
            <w:pPr>
              <w:pStyle w:val="ConsPlusNormal"/>
              <w:jc w:val="center"/>
            </w:pPr>
            <w:r>
              <w:t>903</w:t>
            </w:r>
          </w:p>
        </w:tc>
        <w:tc>
          <w:tcPr>
            <w:tcW w:w="680" w:type="dxa"/>
          </w:tcPr>
          <w:p w14:paraId="61687711" w14:textId="77777777" w:rsidR="00175DF4" w:rsidRDefault="00175DF4">
            <w:pPr>
              <w:pStyle w:val="ConsPlusNormal"/>
              <w:jc w:val="center"/>
            </w:pPr>
            <w:r>
              <w:t>10</w:t>
            </w:r>
          </w:p>
        </w:tc>
        <w:tc>
          <w:tcPr>
            <w:tcW w:w="680" w:type="dxa"/>
          </w:tcPr>
          <w:p w14:paraId="7FACAD86" w14:textId="77777777" w:rsidR="00175DF4" w:rsidRDefault="00175DF4">
            <w:pPr>
              <w:pStyle w:val="ConsPlusNormal"/>
              <w:jc w:val="center"/>
            </w:pPr>
            <w:r>
              <w:t>03</w:t>
            </w:r>
          </w:p>
        </w:tc>
        <w:tc>
          <w:tcPr>
            <w:tcW w:w="1871" w:type="dxa"/>
          </w:tcPr>
          <w:p w14:paraId="1E89F288" w14:textId="77777777" w:rsidR="00175DF4" w:rsidRDefault="00175DF4">
            <w:pPr>
              <w:pStyle w:val="ConsPlusNormal"/>
              <w:jc w:val="center"/>
            </w:pPr>
            <w:r>
              <w:t>99.0.00.75090</w:t>
            </w:r>
          </w:p>
        </w:tc>
        <w:tc>
          <w:tcPr>
            <w:tcW w:w="660" w:type="dxa"/>
          </w:tcPr>
          <w:p w14:paraId="2D2A00D5" w14:textId="77777777" w:rsidR="00175DF4" w:rsidRDefault="00175DF4">
            <w:pPr>
              <w:pStyle w:val="ConsPlusNormal"/>
              <w:jc w:val="center"/>
            </w:pPr>
            <w:r>
              <w:t>320</w:t>
            </w:r>
          </w:p>
        </w:tc>
        <w:tc>
          <w:tcPr>
            <w:tcW w:w="1587" w:type="dxa"/>
          </w:tcPr>
          <w:p w14:paraId="3F6EB269" w14:textId="77777777" w:rsidR="00175DF4" w:rsidRDefault="00175DF4">
            <w:pPr>
              <w:pStyle w:val="ConsPlusNormal"/>
              <w:jc w:val="center"/>
            </w:pPr>
            <w:r>
              <w:t>5 851</w:t>
            </w:r>
          </w:p>
        </w:tc>
        <w:tc>
          <w:tcPr>
            <w:tcW w:w="1720" w:type="dxa"/>
          </w:tcPr>
          <w:p w14:paraId="14BF477B" w14:textId="77777777" w:rsidR="00175DF4" w:rsidRDefault="00175DF4">
            <w:pPr>
              <w:pStyle w:val="ConsPlusNormal"/>
              <w:jc w:val="center"/>
            </w:pPr>
            <w:r>
              <w:t>5 851</w:t>
            </w:r>
          </w:p>
        </w:tc>
        <w:tc>
          <w:tcPr>
            <w:tcW w:w="1757" w:type="dxa"/>
          </w:tcPr>
          <w:p w14:paraId="0925EB4A" w14:textId="77777777" w:rsidR="00175DF4" w:rsidRDefault="00175DF4">
            <w:pPr>
              <w:pStyle w:val="ConsPlusNormal"/>
              <w:jc w:val="center"/>
            </w:pPr>
            <w:r>
              <w:t>5 851</w:t>
            </w:r>
          </w:p>
        </w:tc>
        <w:tc>
          <w:tcPr>
            <w:tcW w:w="1720" w:type="dxa"/>
          </w:tcPr>
          <w:p w14:paraId="0EC032CE" w14:textId="77777777" w:rsidR="00175DF4" w:rsidRDefault="00175DF4">
            <w:pPr>
              <w:pStyle w:val="ConsPlusNormal"/>
              <w:jc w:val="center"/>
            </w:pPr>
            <w:r>
              <w:t>5 851</w:t>
            </w:r>
          </w:p>
        </w:tc>
      </w:tr>
      <w:tr w:rsidR="00175DF4" w14:paraId="60E9FB67" w14:textId="77777777">
        <w:tc>
          <w:tcPr>
            <w:tcW w:w="4025" w:type="dxa"/>
          </w:tcPr>
          <w:p w14:paraId="378A1055" w14:textId="77777777" w:rsidR="00175DF4" w:rsidRDefault="00175DF4">
            <w:pPr>
              <w:pStyle w:val="ConsPlusNormal"/>
            </w:pPr>
            <w:r>
              <w:t>Охрана семьи и детства</w:t>
            </w:r>
          </w:p>
        </w:tc>
        <w:tc>
          <w:tcPr>
            <w:tcW w:w="720" w:type="dxa"/>
          </w:tcPr>
          <w:p w14:paraId="46A16405" w14:textId="77777777" w:rsidR="00175DF4" w:rsidRDefault="00175DF4">
            <w:pPr>
              <w:pStyle w:val="ConsPlusNormal"/>
              <w:jc w:val="center"/>
            </w:pPr>
            <w:r>
              <w:t>903</w:t>
            </w:r>
          </w:p>
        </w:tc>
        <w:tc>
          <w:tcPr>
            <w:tcW w:w="680" w:type="dxa"/>
          </w:tcPr>
          <w:p w14:paraId="3886F72C" w14:textId="77777777" w:rsidR="00175DF4" w:rsidRDefault="00175DF4">
            <w:pPr>
              <w:pStyle w:val="ConsPlusNormal"/>
              <w:jc w:val="center"/>
            </w:pPr>
            <w:r>
              <w:t>10</w:t>
            </w:r>
          </w:p>
        </w:tc>
        <w:tc>
          <w:tcPr>
            <w:tcW w:w="680" w:type="dxa"/>
          </w:tcPr>
          <w:p w14:paraId="2CC52748" w14:textId="77777777" w:rsidR="00175DF4" w:rsidRDefault="00175DF4">
            <w:pPr>
              <w:pStyle w:val="ConsPlusNormal"/>
              <w:jc w:val="center"/>
            </w:pPr>
            <w:r>
              <w:t>04</w:t>
            </w:r>
          </w:p>
        </w:tc>
        <w:tc>
          <w:tcPr>
            <w:tcW w:w="1871" w:type="dxa"/>
          </w:tcPr>
          <w:p w14:paraId="2280B5E5" w14:textId="77777777" w:rsidR="00175DF4" w:rsidRDefault="00175DF4">
            <w:pPr>
              <w:pStyle w:val="ConsPlusNormal"/>
            </w:pPr>
          </w:p>
        </w:tc>
        <w:tc>
          <w:tcPr>
            <w:tcW w:w="660" w:type="dxa"/>
          </w:tcPr>
          <w:p w14:paraId="3ECEE9A2" w14:textId="77777777" w:rsidR="00175DF4" w:rsidRDefault="00175DF4">
            <w:pPr>
              <w:pStyle w:val="ConsPlusNormal"/>
            </w:pPr>
          </w:p>
        </w:tc>
        <w:tc>
          <w:tcPr>
            <w:tcW w:w="1587" w:type="dxa"/>
          </w:tcPr>
          <w:p w14:paraId="22E5C4B8" w14:textId="77777777" w:rsidR="00175DF4" w:rsidRDefault="00175DF4">
            <w:pPr>
              <w:pStyle w:val="ConsPlusNormal"/>
              <w:jc w:val="center"/>
            </w:pPr>
            <w:r>
              <w:t>926 823</w:t>
            </w:r>
          </w:p>
        </w:tc>
        <w:tc>
          <w:tcPr>
            <w:tcW w:w="1720" w:type="dxa"/>
          </w:tcPr>
          <w:p w14:paraId="63B88AA7" w14:textId="77777777" w:rsidR="00175DF4" w:rsidRDefault="00175DF4">
            <w:pPr>
              <w:pStyle w:val="ConsPlusNormal"/>
              <w:jc w:val="center"/>
            </w:pPr>
            <w:r>
              <w:t>787 379</w:t>
            </w:r>
          </w:p>
        </w:tc>
        <w:tc>
          <w:tcPr>
            <w:tcW w:w="1757" w:type="dxa"/>
          </w:tcPr>
          <w:p w14:paraId="39AC1145" w14:textId="77777777" w:rsidR="00175DF4" w:rsidRDefault="00175DF4">
            <w:pPr>
              <w:pStyle w:val="ConsPlusNormal"/>
              <w:jc w:val="center"/>
            </w:pPr>
            <w:r>
              <w:t>257 057</w:t>
            </w:r>
          </w:p>
        </w:tc>
        <w:tc>
          <w:tcPr>
            <w:tcW w:w="1720" w:type="dxa"/>
          </w:tcPr>
          <w:p w14:paraId="191F4D6D" w14:textId="77777777" w:rsidR="00175DF4" w:rsidRDefault="00175DF4">
            <w:pPr>
              <w:pStyle w:val="ConsPlusNormal"/>
              <w:jc w:val="center"/>
            </w:pPr>
            <w:r>
              <w:t>117 613</w:t>
            </w:r>
          </w:p>
        </w:tc>
      </w:tr>
      <w:tr w:rsidR="00175DF4" w14:paraId="67E0E9A3" w14:textId="77777777">
        <w:tc>
          <w:tcPr>
            <w:tcW w:w="4025" w:type="dxa"/>
          </w:tcPr>
          <w:p w14:paraId="0B5E9016" w14:textId="77777777" w:rsidR="00175DF4" w:rsidRDefault="00175DF4">
            <w:pPr>
              <w:pStyle w:val="ConsPlusNormal"/>
            </w:pPr>
            <w:r>
              <w:t>Муниципальная программа городского округа Тольятти "Молодой семье - доступное жилье" на 2014 - 2026 годы</w:t>
            </w:r>
          </w:p>
        </w:tc>
        <w:tc>
          <w:tcPr>
            <w:tcW w:w="720" w:type="dxa"/>
          </w:tcPr>
          <w:p w14:paraId="45CA6486" w14:textId="77777777" w:rsidR="00175DF4" w:rsidRDefault="00175DF4">
            <w:pPr>
              <w:pStyle w:val="ConsPlusNormal"/>
              <w:jc w:val="center"/>
            </w:pPr>
            <w:r>
              <w:t>903</w:t>
            </w:r>
          </w:p>
        </w:tc>
        <w:tc>
          <w:tcPr>
            <w:tcW w:w="680" w:type="dxa"/>
          </w:tcPr>
          <w:p w14:paraId="007F3BEE" w14:textId="77777777" w:rsidR="00175DF4" w:rsidRDefault="00175DF4">
            <w:pPr>
              <w:pStyle w:val="ConsPlusNormal"/>
              <w:jc w:val="center"/>
            </w:pPr>
            <w:r>
              <w:t>10</w:t>
            </w:r>
          </w:p>
        </w:tc>
        <w:tc>
          <w:tcPr>
            <w:tcW w:w="680" w:type="dxa"/>
          </w:tcPr>
          <w:p w14:paraId="2C2AC55F" w14:textId="77777777" w:rsidR="00175DF4" w:rsidRDefault="00175DF4">
            <w:pPr>
              <w:pStyle w:val="ConsPlusNormal"/>
              <w:jc w:val="center"/>
            </w:pPr>
            <w:r>
              <w:t>04</w:t>
            </w:r>
          </w:p>
        </w:tc>
        <w:tc>
          <w:tcPr>
            <w:tcW w:w="1871" w:type="dxa"/>
          </w:tcPr>
          <w:p w14:paraId="7FE291EB" w14:textId="77777777" w:rsidR="00175DF4" w:rsidRDefault="00175DF4">
            <w:pPr>
              <w:pStyle w:val="ConsPlusNormal"/>
              <w:jc w:val="center"/>
            </w:pPr>
            <w:r>
              <w:t>08.0.00.00000</w:t>
            </w:r>
          </w:p>
        </w:tc>
        <w:tc>
          <w:tcPr>
            <w:tcW w:w="660" w:type="dxa"/>
          </w:tcPr>
          <w:p w14:paraId="3204E9DB" w14:textId="77777777" w:rsidR="00175DF4" w:rsidRDefault="00175DF4">
            <w:pPr>
              <w:pStyle w:val="ConsPlusNormal"/>
            </w:pPr>
          </w:p>
        </w:tc>
        <w:tc>
          <w:tcPr>
            <w:tcW w:w="1587" w:type="dxa"/>
          </w:tcPr>
          <w:p w14:paraId="018C5400" w14:textId="77777777" w:rsidR="00175DF4" w:rsidRDefault="00175DF4">
            <w:pPr>
              <w:pStyle w:val="ConsPlusNormal"/>
              <w:jc w:val="center"/>
            </w:pPr>
            <w:r>
              <w:t>139 444</w:t>
            </w:r>
          </w:p>
        </w:tc>
        <w:tc>
          <w:tcPr>
            <w:tcW w:w="1720" w:type="dxa"/>
          </w:tcPr>
          <w:p w14:paraId="7F7F2484" w14:textId="77777777" w:rsidR="00175DF4" w:rsidRDefault="00175DF4">
            <w:pPr>
              <w:pStyle w:val="ConsPlusNormal"/>
            </w:pPr>
          </w:p>
        </w:tc>
        <w:tc>
          <w:tcPr>
            <w:tcW w:w="1757" w:type="dxa"/>
          </w:tcPr>
          <w:p w14:paraId="4BA8D5B6" w14:textId="77777777" w:rsidR="00175DF4" w:rsidRDefault="00175DF4">
            <w:pPr>
              <w:pStyle w:val="ConsPlusNormal"/>
            </w:pPr>
          </w:p>
        </w:tc>
        <w:tc>
          <w:tcPr>
            <w:tcW w:w="1720" w:type="dxa"/>
          </w:tcPr>
          <w:p w14:paraId="271B92F1" w14:textId="77777777" w:rsidR="00175DF4" w:rsidRDefault="00175DF4">
            <w:pPr>
              <w:pStyle w:val="ConsPlusNormal"/>
            </w:pPr>
          </w:p>
        </w:tc>
      </w:tr>
      <w:tr w:rsidR="00175DF4" w14:paraId="59AF2B34" w14:textId="77777777">
        <w:tc>
          <w:tcPr>
            <w:tcW w:w="4025" w:type="dxa"/>
          </w:tcPr>
          <w:p w14:paraId="3A6FF3FF" w14:textId="77777777" w:rsidR="00175DF4" w:rsidRDefault="00175DF4">
            <w:pPr>
              <w:pStyle w:val="ConsPlusNormal"/>
            </w:pPr>
            <w:r>
              <w:t>Предоставление молодым семьям социальных выплат на приобретение жилья или строительство индивидуального жилого дома</w:t>
            </w:r>
          </w:p>
        </w:tc>
        <w:tc>
          <w:tcPr>
            <w:tcW w:w="720" w:type="dxa"/>
          </w:tcPr>
          <w:p w14:paraId="73F0590C" w14:textId="77777777" w:rsidR="00175DF4" w:rsidRDefault="00175DF4">
            <w:pPr>
              <w:pStyle w:val="ConsPlusNormal"/>
              <w:jc w:val="center"/>
            </w:pPr>
            <w:r>
              <w:t>903</w:t>
            </w:r>
          </w:p>
        </w:tc>
        <w:tc>
          <w:tcPr>
            <w:tcW w:w="680" w:type="dxa"/>
          </w:tcPr>
          <w:p w14:paraId="66951246" w14:textId="77777777" w:rsidR="00175DF4" w:rsidRDefault="00175DF4">
            <w:pPr>
              <w:pStyle w:val="ConsPlusNormal"/>
              <w:jc w:val="center"/>
            </w:pPr>
            <w:r>
              <w:t>10</w:t>
            </w:r>
          </w:p>
        </w:tc>
        <w:tc>
          <w:tcPr>
            <w:tcW w:w="680" w:type="dxa"/>
          </w:tcPr>
          <w:p w14:paraId="7FEAFD70" w14:textId="77777777" w:rsidR="00175DF4" w:rsidRDefault="00175DF4">
            <w:pPr>
              <w:pStyle w:val="ConsPlusNormal"/>
              <w:jc w:val="center"/>
            </w:pPr>
            <w:r>
              <w:t>04</w:t>
            </w:r>
          </w:p>
        </w:tc>
        <w:tc>
          <w:tcPr>
            <w:tcW w:w="1871" w:type="dxa"/>
          </w:tcPr>
          <w:p w14:paraId="7509B51C" w14:textId="77777777" w:rsidR="00175DF4" w:rsidRDefault="00175DF4">
            <w:pPr>
              <w:pStyle w:val="ConsPlusNormal"/>
              <w:jc w:val="center"/>
            </w:pPr>
            <w:r>
              <w:t>08.0.00.L4970</w:t>
            </w:r>
          </w:p>
        </w:tc>
        <w:tc>
          <w:tcPr>
            <w:tcW w:w="660" w:type="dxa"/>
          </w:tcPr>
          <w:p w14:paraId="1075E418" w14:textId="77777777" w:rsidR="00175DF4" w:rsidRDefault="00175DF4">
            <w:pPr>
              <w:pStyle w:val="ConsPlusNormal"/>
            </w:pPr>
          </w:p>
        </w:tc>
        <w:tc>
          <w:tcPr>
            <w:tcW w:w="1587" w:type="dxa"/>
          </w:tcPr>
          <w:p w14:paraId="15BC1602" w14:textId="77777777" w:rsidR="00175DF4" w:rsidRDefault="00175DF4">
            <w:pPr>
              <w:pStyle w:val="ConsPlusNormal"/>
              <w:jc w:val="center"/>
            </w:pPr>
            <w:r>
              <w:t>139 444</w:t>
            </w:r>
          </w:p>
        </w:tc>
        <w:tc>
          <w:tcPr>
            <w:tcW w:w="1720" w:type="dxa"/>
          </w:tcPr>
          <w:p w14:paraId="6BA5016C" w14:textId="77777777" w:rsidR="00175DF4" w:rsidRDefault="00175DF4">
            <w:pPr>
              <w:pStyle w:val="ConsPlusNormal"/>
            </w:pPr>
          </w:p>
        </w:tc>
        <w:tc>
          <w:tcPr>
            <w:tcW w:w="1757" w:type="dxa"/>
          </w:tcPr>
          <w:p w14:paraId="34347D01" w14:textId="77777777" w:rsidR="00175DF4" w:rsidRDefault="00175DF4">
            <w:pPr>
              <w:pStyle w:val="ConsPlusNormal"/>
            </w:pPr>
          </w:p>
        </w:tc>
        <w:tc>
          <w:tcPr>
            <w:tcW w:w="1720" w:type="dxa"/>
          </w:tcPr>
          <w:p w14:paraId="5CAC5113" w14:textId="77777777" w:rsidR="00175DF4" w:rsidRDefault="00175DF4">
            <w:pPr>
              <w:pStyle w:val="ConsPlusNormal"/>
            </w:pPr>
          </w:p>
        </w:tc>
      </w:tr>
      <w:tr w:rsidR="00175DF4" w14:paraId="1217C043" w14:textId="77777777">
        <w:tc>
          <w:tcPr>
            <w:tcW w:w="4025" w:type="dxa"/>
          </w:tcPr>
          <w:p w14:paraId="301959E9" w14:textId="77777777" w:rsidR="00175DF4" w:rsidRDefault="00175DF4">
            <w:pPr>
              <w:pStyle w:val="ConsPlusNormal"/>
            </w:pPr>
            <w:r>
              <w:t>Социальное обеспечение и иные выплаты населению</w:t>
            </w:r>
          </w:p>
        </w:tc>
        <w:tc>
          <w:tcPr>
            <w:tcW w:w="720" w:type="dxa"/>
          </w:tcPr>
          <w:p w14:paraId="579B0853" w14:textId="77777777" w:rsidR="00175DF4" w:rsidRDefault="00175DF4">
            <w:pPr>
              <w:pStyle w:val="ConsPlusNormal"/>
              <w:jc w:val="center"/>
            </w:pPr>
            <w:r>
              <w:t>903</w:t>
            </w:r>
          </w:p>
        </w:tc>
        <w:tc>
          <w:tcPr>
            <w:tcW w:w="680" w:type="dxa"/>
          </w:tcPr>
          <w:p w14:paraId="719B3955" w14:textId="77777777" w:rsidR="00175DF4" w:rsidRDefault="00175DF4">
            <w:pPr>
              <w:pStyle w:val="ConsPlusNormal"/>
              <w:jc w:val="center"/>
            </w:pPr>
            <w:r>
              <w:t>10</w:t>
            </w:r>
          </w:p>
        </w:tc>
        <w:tc>
          <w:tcPr>
            <w:tcW w:w="680" w:type="dxa"/>
          </w:tcPr>
          <w:p w14:paraId="6AF36245" w14:textId="77777777" w:rsidR="00175DF4" w:rsidRDefault="00175DF4">
            <w:pPr>
              <w:pStyle w:val="ConsPlusNormal"/>
              <w:jc w:val="center"/>
            </w:pPr>
            <w:r>
              <w:t>04</w:t>
            </w:r>
          </w:p>
        </w:tc>
        <w:tc>
          <w:tcPr>
            <w:tcW w:w="1871" w:type="dxa"/>
          </w:tcPr>
          <w:p w14:paraId="160DDC97" w14:textId="77777777" w:rsidR="00175DF4" w:rsidRDefault="00175DF4">
            <w:pPr>
              <w:pStyle w:val="ConsPlusNormal"/>
              <w:jc w:val="center"/>
            </w:pPr>
            <w:r>
              <w:t>08.0.00.L4970</w:t>
            </w:r>
          </w:p>
        </w:tc>
        <w:tc>
          <w:tcPr>
            <w:tcW w:w="660" w:type="dxa"/>
          </w:tcPr>
          <w:p w14:paraId="2CD45982" w14:textId="77777777" w:rsidR="00175DF4" w:rsidRDefault="00175DF4">
            <w:pPr>
              <w:pStyle w:val="ConsPlusNormal"/>
              <w:jc w:val="center"/>
            </w:pPr>
            <w:r>
              <w:t>300</w:t>
            </w:r>
          </w:p>
        </w:tc>
        <w:tc>
          <w:tcPr>
            <w:tcW w:w="1587" w:type="dxa"/>
          </w:tcPr>
          <w:p w14:paraId="697AA318" w14:textId="77777777" w:rsidR="00175DF4" w:rsidRDefault="00175DF4">
            <w:pPr>
              <w:pStyle w:val="ConsPlusNormal"/>
              <w:jc w:val="center"/>
            </w:pPr>
            <w:r>
              <w:t>139 444</w:t>
            </w:r>
          </w:p>
        </w:tc>
        <w:tc>
          <w:tcPr>
            <w:tcW w:w="1720" w:type="dxa"/>
          </w:tcPr>
          <w:p w14:paraId="20CFCBE1" w14:textId="77777777" w:rsidR="00175DF4" w:rsidRDefault="00175DF4">
            <w:pPr>
              <w:pStyle w:val="ConsPlusNormal"/>
            </w:pPr>
          </w:p>
        </w:tc>
        <w:tc>
          <w:tcPr>
            <w:tcW w:w="1757" w:type="dxa"/>
          </w:tcPr>
          <w:p w14:paraId="5ECD2963" w14:textId="77777777" w:rsidR="00175DF4" w:rsidRDefault="00175DF4">
            <w:pPr>
              <w:pStyle w:val="ConsPlusNormal"/>
            </w:pPr>
          </w:p>
        </w:tc>
        <w:tc>
          <w:tcPr>
            <w:tcW w:w="1720" w:type="dxa"/>
          </w:tcPr>
          <w:p w14:paraId="7FB9B312" w14:textId="77777777" w:rsidR="00175DF4" w:rsidRDefault="00175DF4">
            <w:pPr>
              <w:pStyle w:val="ConsPlusNormal"/>
            </w:pPr>
          </w:p>
        </w:tc>
      </w:tr>
      <w:tr w:rsidR="00175DF4" w14:paraId="1BE4FA6E" w14:textId="77777777">
        <w:tc>
          <w:tcPr>
            <w:tcW w:w="4025" w:type="dxa"/>
          </w:tcPr>
          <w:p w14:paraId="34379498"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534C6548" w14:textId="77777777" w:rsidR="00175DF4" w:rsidRDefault="00175DF4">
            <w:pPr>
              <w:pStyle w:val="ConsPlusNormal"/>
              <w:jc w:val="center"/>
            </w:pPr>
            <w:r>
              <w:t>903</w:t>
            </w:r>
          </w:p>
        </w:tc>
        <w:tc>
          <w:tcPr>
            <w:tcW w:w="680" w:type="dxa"/>
          </w:tcPr>
          <w:p w14:paraId="34D661BC" w14:textId="77777777" w:rsidR="00175DF4" w:rsidRDefault="00175DF4">
            <w:pPr>
              <w:pStyle w:val="ConsPlusNormal"/>
              <w:jc w:val="center"/>
            </w:pPr>
            <w:r>
              <w:t>10</w:t>
            </w:r>
          </w:p>
        </w:tc>
        <w:tc>
          <w:tcPr>
            <w:tcW w:w="680" w:type="dxa"/>
          </w:tcPr>
          <w:p w14:paraId="1F703653" w14:textId="77777777" w:rsidR="00175DF4" w:rsidRDefault="00175DF4">
            <w:pPr>
              <w:pStyle w:val="ConsPlusNormal"/>
              <w:jc w:val="center"/>
            </w:pPr>
            <w:r>
              <w:t>04</w:t>
            </w:r>
          </w:p>
        </w:tc>
        <w:tc>
          <w:tcPr>
            <w:tcW w:w="1871" w:type="dxa"/>
          </w:tcPr>
          <w:p w14:paraId="2EE0DD81" w14:textId="77777777" w:rsidR="00175DF4" w:rsidRDefault="00175DF4">
            <w:pPr>
              <w:pStyle w:val="ConsPlusNormal"/>
              <w:jc w:val="center"/>
            </w:pPr>
            <w:r>
              <w:t>08.0.00.L4970</w:t>
            </w:r>
          </w:p>
        </w:tc>
        <w:tc>
          <w:tcPr>
            <w:tcW w:w="660" w:type="dxa"/>
          </w:tcPr>
          <w:p w14:paraId="039E5F0E" w14:textId="77777777" w:rsidR="00175DF4" w:rsidRDefault="00175DF4">
            <w:pPr>
              <w:pStyle w:val="ConsPlusNormal"/>
              <w:jc w:val="center"/>
            </w:pPr>
            <w:r>
              <w:t>320</w:t>
            </w:r>
          </w:p>
        </w:tc>
        <w:tc>
          <w:tcPr>
            <w:tcW w:w="1587" w:type="dxa"/>
          </w:tcPr>
          <w:p w14:paraId="6DB1509C" w14:textId="77777777" w:rsidR="00175DF4" w:rsidRDefault="00175DF4">
            <w:pPr>
              <w:pStyle w:val="ConsPlusNormal"/>
              <w:jc w:val="center"/>
            </w:pPr>
            <w:r>
              <w:t>139 444</w:t>
            </w:r>
          </w:p>
        </w:tc>
        <w:tc>
          <w:tcPr>
            <w:tcW w:w="1720" w:type="dxa"/>
          </w:tcPr>
          <w:p w14:paraId="466E572C" w14:textId="77777777" w:rsidR="00175DF4" w:rsidRDefault="00175DF4">
            <w:pPr>
              <w:pStyle w:val="ConsPlusNormal"/>
            </w:pPr>
          </w:p>
        </w:tc>
        <w:tc>
          <w:tcPr>
            <w:tcW w:w="1757" w:type="dxa"/>
          </w:tcPr>
          <w:p w14:paraId="12131F69" w14:textId="77777777" w:rsidR="00175DF4" w:rsidRDefault="00175DF4">
            <w:pPr>
              <w:pStyle w:val="ConsPlusNormal"/>
            </w:pPr>
          </w:p>
        </w:tc>
        <w:tc>
          <w:tcPr>
            <w:tcW w:w="1720" w:type="dxa"/>
          </w:tcPr>
          <w:p w14:paraId="02A8AC41" w14:textId="77777777" w:rsidR="00175DF4" w:rsidRDefault="00175DF4">
            <w:pPr>
              <w:pStyle w:val="ConsPlusNormal"/>
            </w:pPr>
          </w:p>
        </w:tc>
      </w:tr>
      <w:tr w:rsidR="00175DF4" w14:paraId="5047ED4D" w14:textId="77777777">
        <w:tc>
          <w:tcPr>
            <w:tcW w:w="4025" w:type="dxa"/>
          </w:tcPr>
          <w:p w14:paraId="3A680603" w14:textId="77777777" w:rsidR="00175DF4" w:rsidRDefault="00175DF4">
            <w:pPr>
              <w:pStyle w:val="ConsPlusNormal"/>
            </w:pPr>
            <w:r>
              <w:t>Непрограммное направление расходов</w:t>
            </w:r>
          </w:p>
        </w:tc>
        <w:tc>
          <w:tcPr>
            <w:tcW w:w="720" w:type="dxa"/>
          </w:tcPr>
          <w:p w14:paraId="43BB6679" w14:textId="77777777" w:rsidR="00175DF4" w:rsidRDefault="00175DF4">
            <w:pPr>
              <w:pStyle w:val="ConsPlusNormal"/>
              <w:jc w:val="center"/>
            </w:pPr>
            <w:r>
              <w:t>903</w:t>
            </w:r>
          </w:p>
        </w:tc>
        <w:tc>
          <w:tcPr>
            <w:tcW w:w="680" w:type="dxa"/>
          </w:tcPr>
          <w:p w14:paraId="07571171" w14:textId="77777777" w:rsidR="00175DF4" w:rsidRDefault="00175DF4">
            <w:pPr>
              <w:pStyle w:val="ConsPlusNormal"/>
              <w:jc w:val="center"/>
            </w:pPr>
            <w:r>
              <w:t>10</w:t>
            </w:r>
          </w:p>
        </w:tc>
        <w:tc>
          <w:tcPr>
            <w:tcW w:w="680" w:type="dxa"/>
          </w:tcPr>
          <w:p w14:paraId="3244DB97" w14:textId="77777777" w:rsidR="00175DF4" w:rsidRDefault="00175DF4">
            <w:pPr>
              <w:pStyle w:val="ConsPlusNormal"/>
              <w:jc w:val="center"/>
            </w:pPr>
            <w:r>
              <w:t>04</w:t>
            </w:r>
          </w:p>
        </w:tc>
        <w:tc>
          <w:tcPr>
            <w:tcW w:w="1871" w:type="dxa"/>
          </w:tcPr>
          <w:p w14:paraId="16A90AE5" w14:textId="77777777" w:rsidR="00175DF4" w:rsidRDefault="00175DF4">
            <w:pPr>
              <w:pStyle w:val="ConsPlusNormal"/>
              <w:jc w:val="center"/>
            </w:pPr>
            <w:r>
              <w:t>99.0.00.00000</w:t>
            </w:r>
          </w:p>
        </w:tc>
        <w:tc>
          <w:tcPr>
            <w:tcW w:w="660" w:type="dxa"/>
          </w:tcPr>
          <w:p w14:paraId="6E13C144" w14:textId="77777777" w:rsidR="00175DF4" w:rsidRDefault="00175DF4">
            <w:pPr>
              <w:pStyle w:val="ConsPlusNormal"/>
            </w:pPr>
          </w:p>
        </w:tc>
        <w:tc>
          <w:tcPr>
            <w:tcW w:w="1587" w:type="dxa"/>
          </w:tcPr>
          <w:p w14:paraId="06EA31E3" w14:textId="77777777" w:rsidR="00175DF4" w:rsidRDefault="00175DF4">
            <w:pPr>
              <w:pStyle w:val="ConsPlusNormal"/>
              <w:jc w:val="center"/>
            </w:pPr>
            <w:r>
              <w:t>787 379</w:t>
            </w:r>
          </w:p>
        </w:tc>
        <w:tc>
          <w:tcPr>
            <w:tcW w:w="1720" w:type="dxa"/>
          </w:tcPr>
          <w:p w14:paraId="61887F65" w14:textId="77777777" w:rsidR="00175DF4" w:rsidRDefault="00175DF4">
            <w:pPr>
              <w:pStyle w:val="ConsPlusNormal"/>
              <w:jc w:val="center"/>
            </w:pPr>
            <w:r>
              <w:t>787 379</w:t>
            </w:r>
          </w:p>
        </w:tc>
        <w:tc>
          <w:tcPr>
            <w:tcW w:w="1757" w:type="dxa"/>
          </w:tcPr>
          <w:p w14:paraId="4C8C2CCB" w14:textId="77777777" w:rsidR="00175DF4" w:rsidRDefault="00175DF4">
            <w:pPr>
              <w:pStyle w:val="ConsPlusNormal"/>
              <w:jc w:val="center"/>
            </w:pPr>
            <w:r>
              <w:t>257 057</w:t>
            </w:r>
          </w:p>
        </w:tc>
        <w:tc>
          <w:tcPr>
            <w:tcW w:w="1720" w:type="dxa"/>
          </w:tcPr>
          <w:p w14:paraId="389F3F30" w14:textId="77777777" w:rsidR="00175DF4" w:rsidRDefault="00175DF4">
            <w:pPr>
              <w:pStyle w:val="ConsPlusNormal"/>
              <w:jc w:val="center"/>
            </w:pPr>
            <w:r>
              <w:t>117 613</w:t>
            </w:r>
          </w:p>
        </w:tc>
      </w:tr>
      <w:tr w:rsidR="00175DF4" w14:paraId="31C8B77D" w14:textId="77777777">
        <w:tc>
          <w:tcPr>
            <w:tcW w:w="4025" w:type="dxa"/>
          </w:tcPr>
          <w:p w14:paraId="72678D25" w14:textId="77777777" w:rsidR="00175DF4" w:rsidRDefault="00175DF4">
            <w:pPr>
              <w:pStyle w:val="ConsPlusNormal"/>
            </w:pPr>
            <w:r>
              <w:t xml:space="preserve">Мероприятия в установленной сфере </w:t>
            </w:r>
            <w:r>
              <w:lastRenderedPageBreak/>
              <w:t>деятельности</w:t>
            </w:r>
          </w:p>
        </w:tc>
        <w:tc>
          <w:tcPr>
            <w:tcW w:w="720" w:type="dxa"/>
          </w:tcPr>
          <w:p w14:paraId="099EAD0C" w14:textId="77777777" w:rsidR="00175DF4" w:rsidRDefault="00175DF4">
            <w:pPr>
              <w:pStyle w:val="ConsPlusNormal"/>
              <w:jc w:val="center"/>
            </w:pPr>
            <w:r>
              <w:lastRenderedPageBreak/>
              <w:t>903</w:t>
            </w:r>
          </w:p>
        </w:tc>
        <w:tc>
          <w:tcPr>
            <w:tcW w:w="680" w:type="dxa"/>
          </w:tcPr>
          <w:p w14:paraId="2761485A" w14:textId="77777777" w:rsidR="00175DF4" w:rsidRDefault="00175DF4">
            <w:pPr>
              <w:pStyle w:val="ConsPlusNormal"/>
              <w:jc w:val="center"/>
            </w:pPr>
            <w:r>
              <w:t>10</w:t>
            </w:r>
          </w:p>
        </w:tc>
        <w:tc>
          <w:tcPr>
            <w:tcW w:w="680" w:type="dxa"/>
          </w:tcPr>
          <w:p w14:paraId="5A2177DD" w14:textId="77777777" w:rsidR="00175DF4" w:rsidRDefault="00175DF4">
            <w:pPr>
              <w:pStyle w:val="ConsPlusNormal"/>
              <w:jc w:val="center"/>
            </w:pPr>
            <w:r>
              <w:t>04</w:t>
            </w:r>
          </w:p>
        </w:tc>
        <w:tc>
          <w:tcPr>
            <w:tcW w:w="1871" w:type="dxa"/>
          </w:tcPr>
          <w:p w14:paraId="51004AF3" w14:textId="77777777" w:rsidR="00175DF4" w:rsidRDefault="00175DF4">
            <w:pPr>
              <w:pStyle w:val="ConsPlusNormal"/>
              <w:jc w:val="center"/>
            </w:pPr>
            <w:r>
              <w:t>99.0.00.04000</w:t>
            </w:r>
          </w:p>
        </w:tc>
        <w:tc>
          <w:tcPr>
            <w:tcW w:w="660" w:type="dxa"/>
          </w:tcPr>
          <w:p w14:paraId="13483B2D" w14:textId="77777777" w:rsidR="00175DF4" w:rsidRDefault="00175DF4">
            <w:pPr>
              <w:pStyle w:val="ConsPlusNormal"/>
            </w:pPr>
          </w:p>
        </w:tc>
        <w:tc>
          <w:tcPr>
            <w:tcW w:w="1587" w:type="dxa"/>
          </w:tcPr>
          <w:p w14:paraId="5512DA3B" w14:textId="77777777" w:rsidR="00175DF4" w:rsidRDefault="00175DF4">
            <w:pPr>
              <w:pStyle w:val="ConsPlusNormal"/>
            </w:pPr>
          </w:p>
        </w:tc>
        <w:tc>
          <w:tcPr>
            <w:tcW w:w="1720" w:type="dxa"/>
          </w:tcPr>
          <w:p w14:paraId="4F4ADBB4" w14:textId="77777777" w:rsidR="00175DF4" w:rsidRDefault="00175DF4">
            <w:pPr>
              <w:pStyle w:val="ConsPlusNormal"/>
            </w:pPr>
          </w:p>
        </w:tc>
        <w:tc>
          <w:tcPr>
            <w:tcW w:w="1757" w:type="dxa"/>
          </w:tcPr>
          <w:p w14:paraId="05DB732B" w14:textId="77777777" w:rsidR="00175DF4" w:rsidRDefault="00175DF4">
            <w:pPr>
              <w:pStyle w:val="ConsPlusNormal"/>
              <w:jc w:val="center"/>
            </w:pPr>
            <w:r>
              <w:t>139 444</w:t>
            </w:r>
          </w:p>
        </w:tc>
        <w:tc>
          <w:tcPr>
            <w:tcW w:w="1720" w:type="dxa"/>
          </w:tcPr>
          <w:p w14:paraId="4EDDE5E1" w14:textId="77777777" w:rsidR="00175DF4" w:rsidRDefault="00175DF4">
            <w:pPr>
              <w:pStyle w:val="ConsPlusNormal"/>
            </w:pPr>
          </w:p>
        </w:tc>
      </w:tr>
      <w:tr w:rsidR="00175DF4" w14:paraId="08A19EBB" w14:textId="77777777">
        <w:tc>
          <w:tcPr>
            <w:tcW w:w="4025" w:type="dxa"/>
          </w:tcPr>
          <w:p w14:paraId="7C340C93" w14:textId="77777777" w:rsidR="00175DF4" w:rsidRDefault="00175DF4">
            <w:pPr>
              <w:pStyle w:val="ConsPlusNormal"/>
            </w:pPr>
            <w:r>
              <w:t>Мероприятия по обеспечению жильем</w:t>
            </w:r>
          </w:p>
        </w:tc>
        <w:tc>
          <w:tcPr>
            <w:tcW w:w="720" w:type="dxa"/>
          </w:tcPr>
          <w:p w14:paraId="73D35F42" w14:textId="77777777" w:rsidR="00175DF4" w:rsidRDefault="00175DF4">
            <w:pPr>
              <w:pStyle w:val="ConsPlusNormal"/>
              <w:jc w:val="center"/>
            </w:pPr>
            <w:r>
              <w:t>903</w:t>
            </w:r>
          </w:p>
        </w:tc>
        <w:tc>
          <w:tcPr>
            <w:tcW w:w="680" w:type="dxa"/>
          </w:tcPr>
          <w:p w14:paraId="0EFA4A8F" w14:textId="77777777" w:rsidR="00175DF4" w:rsidRDefault="00175DF4">
            <w:pPr>
              <w:pStyle w:val="ConsPlusNormal"/>
              <w:jc w:val="center"/>
            </w:pPr>
            <w:r>
              <w:t>10</w:t>
            </w:r>
          </w:p>
        </w:tc>
        <w:tc>
          <w:tcPr>
            <w:tcW w:w="680" w:type="dxa"/>
          </w:tcPr>
          <w:p w14:paraId="330B12DC" w14:textId="77777777" w:rsidR="00175DF4" w:rsidRDefault="00175DF4">
            <w:pPr>
              <w:pStyle w:val="ConsPlusNormal"/>
              <w:jc w:val="center"/>
            </w:pPr>
            <w:r>
              <w:t>04</w:t>
            </w:r>
          </w:p>
        </w:tc>
        <w:tc>
          <w:tcPr>
            <w:tcW w:w="1871" w:type="dxa"/>
          </w:tcPr>
          <w:p w14:paraId="4ADF63A1" w14:textId="77777777" w:rsidR="00175DF4" w:rsidRDefault="00175DF4">
            <w:pPr>
              <w:pStyle w:val="ConsPlusNormal"/>
              <w:jc w:val="center"/>
            </w:pPr>
            <w:r>
              <w:t>99.0.00.04170</w:t>
            </w:r>
          </w:p>
        </w:tc>
        <w:tc>
          <w:tcPr>
            <w:tcW w:w="660" w:type="dxa"/>
          </w:tcPr>
          <w:p w14:paraId="76FDEBEE" w14:textId="77777777" w:rsidR="00175DF4" w:rsidRDefault="00175DF4">
            <w:pPr>
              <w:pStyle w:val="ConsPlusNormal"/>
            </w:pPr>
          </w:p>
        </w:tc>
        <w:tc>
          <w:tcPr>
            <w:tcW w:w="1587" w:type="dxa"/>
          </w:tcPr>
          <w:p w14:paraId="0650FE81" w14:textId="77777777" w:rsidR="00175DF4" w:rsidRDefault="00175DF4">
            <w:pPr>
              <w:pStyle w:val="ConsPlusNormal"/>
            </w:pPr>
          </w:p>
        </w:tc>
        <w:tc>
          <w:tcPr>
            <w:tcW w:w="1720" w:type="dxa"/>
          </w:tcPr>
          <w:p w14:paraId="6C4043D9" w14:textId="77777777" w:rsidR="00175DF4" w:rsidRDefault="00175DF4">
            <w:pPr>
              <w:pStyle w:val="ConsPlusNormal"/>
            </w:pPr>
          </w:p>
        </w:tc>
        <w:tc>
          <w:tcPr>
            <w:tcW w:w="1757" w:type="dxa"/>
          </w:tcPr>
          <w:p w14:paraId="7877C361" w14:textId="77777777" w:rsidR="00175DF4" w:rsidRDefault="00175DF4">
            <w:pPr>
              <w:pStyle w:val="ConsPlusNormal"/>
              <w:jc w:val="center"/>
            </w:pPr>
            <w:r>
              <w:t>139 444</w:t>
            </w:r>
          </w:p>
        </w:tc>
        <w:tc>
          <w:tcPr>
            <w:tcW w:w="1720" w:type="dxa"/>
          </w:tcPr>
          <w:p w14:paraId="258F61A4" w14:textId="77777777" w:rsidR="00175DF4" w:rsidRDefault="00175DF4">
            <w:pPr>
              <w:pStyle w:val="ConsPlusNormal"/>
            </w:pPr>
          </w:p>
        </w:tc>
      </w:tr>
      <w:tr w:rsidR="00175DF4" w14:paraId="266E827A" w14:textId="77777777">
        <w:tc>
          <w:tcPr>
            <w:tcW w:w="4025" w:type="dxa"/>
          </w:tcPr>
          <w:p w14:paraId="3B5330B8" w14:textId="77777777" w:rsidR="00175DF4" w:rsidRDefault="00175DF4">
            <w:pPr>
              <w:pStyle w:val="ConsPlusNormal"/>
            </w:pPr>
            <w:r>
              <w:t>Социальное обеспечение и иные выплаты населению</w:t>
            </w:r>
          </w:p>
        </w:tc>
        <w:tc>
          <w:tcPr>
            <w:tcW w:w="720" w:type="dxa"/>
          </w:tcPr>
          <w:p w14:paraId="0180D2F2" w14:textId="77777777" w:rsidR="00175DF4" w:rsidRDefault="00175DF4">
            <w:pPr>
              <w:pStyle w:val="ConsPlusNormal"/>
              <w:jc w:val="center"/>
            </w:pPr>
            <w:r>
              <w:t>903</w:t>
            </w:r>
          </w:p>
        </w:tc>
        <w:tc>
          <w:tcPr>
            <w:tcW w:w="680" w:type="dxa"/>
          </w:tcPr>
          <w:p w14:paraId="4629480F" w14:textId="77777777" w:rsidR="00175DF4" w:rsidRDefault="00175DF4">
            <w:pPr>
              <w:pStyle w:val="ConsPlusNormal"/>
              <w:jc w:val="center"/>
            </w:pPr>
            <w:r>
              <w:t>10</w:t>
            </w:r>
          </w:p>
        </w:tc>
        <w:tc>
          <w:tcPr>
            <w:tcW w:w="680" w:type="dxa"/>
          </w:tcPr>
          <w:p w14:paraId="38BE3F7E" w14:textId="77777777" w:rsidR="00175DF4" w:rsidRDefault="00175DF4">
            <w:pPr>
              <w:pStyle w:val="ConsPlusNormal"/>
              <w:jc w:val="center"/>
            </w:pPr>
            <w:r>
              <w:t>04</w:t>
            </w:r>
          </w:p>
        </w:tc>
        <w:tc>
          <w:tcPr>
            <w:tcW w:w="1871" w:type="dxa"/>
          </w:tcPr>
          <w:p w14:paraId="7596941F" w14:textId="77777777" w:rsidR="00175DF4" w:rsidRDefault="00175DF4">
            <w:pPr>
              <w:pStyle w:val="ConsPlusNormal"/>
              <w:jc w:val="center"/>
            </w:pPr>
            <w:r>
              <w:t>99.0.00.04170</w:t>
            </w:r>
          </w:p>
        </w:tc>
        <w:tc>
          <w:tcPr>
            <w:tcW w:w="660" w:type="dxa"/>
          </w:tcPr>
          <w:p w14:paraId="2CBD50D0" w14:textId="77777777" w:rsidR="00175DF4" w:rsidRDefault="00175DF4">
            <w:pPr>
              <w:pStyle w:val="ConsPlusNormal"/>
              <w:jc w:val="center"/>
            </w:pPr>
            <w:r>
              <w:t>300</w:t>
            </w:r>
          </w:p>
        </w:tc>
        <w:tc>
          <w:tcPr>
            <w:tcW w:w="1587" w:type="dxa"/>
          </w:tcPr>
          <w:p w14:paraId="75D21699" w14:textId="77777777" w:rsidR="00175DF4" w:rsidRDefault="00175DF4">
            <w:pPr>
              <w:pStyle w:val="ConsPlusNormal"/>
            </w:pPr>
          </w:p>
        </w:tc>
        <w:tc>
          <w:tcPr>
            <w:tcW w:w="1720" w:type="dxa"/>
          </w:tcPr>
          <w:p w14:paraId="17B9E006" w14:textId="77777777" w:rsidR="00175DF4" w:rsidRDefault="00175DF4">
            <w:pPr>
              <w:pStyle w:val="ConsPlusNormal"/>
            </w:pPr>
          </w:p>
        </w:tc>
        <w:tc>
          <w:tcPr>
            <w:tcW w:w="1757" w:type="dxa"/>
          </w:tcPr>
          <w:p w14:paraId="50D40425" w14:textId="77777777" w:rsidR="00175DF4" w:rsidRDefault="00175DF4">
            <w:pPr>
              <w:pStyle w:val="ConsPlusNormal"/>
              <w:jc w:val="center"/>
            </w:pPr>
            <w:r>
              <w:t>139 444</w:t>
            </w:r>
          </w:p>
        </w:tc>
        <w:tc>
          <w:tcPr>
            <w:tcW w:w="1720" w:type="dxa"/>
          </w:tcPr>
          <w:p w14:paraId="70AFE198" w14:textId="77777777" w:rsidR="00175DF4" w:rsidRDefault="00175DF4">
            <w:pPr>
              <w:pStyle w:val="ConsPlusNormal"/>
            </w:pPr>
          </w:p>
        </w:tc>
      </w:tr>
      <w:tr w:rsidR="00175DF4" w14:paraId="0958A581" w14:textId="77777777">
        <w:tc>
          <w:tcPr>
            <w:tcW w:w="4025" w:type="dxa"/>
          </w:tcPr>
          <w:p w14:paraId="78903857"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4FCE6062" w14:textId="77777777" w:rsidR="00175DF4" w:rsidRDefault="00175DF4">
            <w:pPr>
              <w:pStyle w:val="ConsPlusNormal"/>
              <w:jc w:val="center"/>
            </w:pPr>
            <w:r>
              <w:t>903</w:t>
            </w:r>
          </w:p>
        </w:tc>
        <w:tc>
          <w:tcPr>
            <w:tcW w:w="680" w:type="dxa"/>
          </w:tcPr>
          <w:p w14:paraId="3B547654" w14:textId="77777777" w:rsidR="00175DF4" w:rsidRDefault="00175DF4">
            <w:pPr>
              <w:pStyle w:val="ConsPlusNormal"/>
              <w:jc w:val="center"/>
            </w:pPr>
            <w:r>
              <w:t>10</w:t>
            </w:r>
          </w:p>
        </w:tc>
        <w:tc>
          <w:tcPr>
            <w:tcW w:w="680" w:type="dxa"/>
          </w:tcPr>
          <w:p w14:paraId="324C4F7B" w14:textId="77777777" w:rsidR="00175DF4" w:rsidRDefault="00175DF4">
            <w:pPr>
              <w:pStyle w:val="ConsPlusNormal"/>
              <w:jc w:val="center"/>
            </w:pPr>
            <w:r>
              <w:t>04</w:t>
            </w:r>
          </w:p>
        </w:tc>
        <w:tc>
          <w:tcPr>
            <w:tcW w:w="1871" w:type="dxa"/>
          </w:tcPr>
          <w:p w14:paraId="3491E8CB" w14:textId="77777777" w:rsidR="00175DF4" w:rsidRDefault="00175DF4">
            <w:pPr>
              <w:pStyle w:val="ConsPlusNormal"/>
              <w:jc w:val="center"/>
            </w:pPr>
            <w:r>
              <w:t>99.0.00.04170</w:t>
            </w:r>
          </w:p>
        </w:tc>
        <w:tc>
          <w:tcPr>
            <w:tcW w:w="660" w:type="dxa"/>
          </w:tcPr>
          <w:p w14:paraId="5C9C75AE" w14:textId="77777777" w:rsidR="00175DF4" w:rsidRDefault="00175DF4">
            <w:pPr>
              <w:pStyle w:val="ConsPlusNormal"/>
              <w:jc w:val="center"/>
            </w:pPr>
            <w:r>
              <w:t>320</w:t>
            </w:r>
          </w:p>
        </w:tc>
        <w:tc>
          <w:tcPr>
            <w:tcW w:w="1587" w:type="dxa"/>
          </w:tcPr>
          <w:p w14:paraId="795B8E6A" w14:textId="77777777" w:rsidR="00175DF4" w:rsidRDefault="00175DF4">
            <w:pPr>
              <w:pStyle w:val="ConsPlusNormal"/>
            </w:pPr>
          </w:p>
        </w:tc>
        <w:tc>
          <w:tcPr>
            <w:tcW w:w="1720" w:type="dxa"/>
          </w:tcPr>
          <w:p w14:paraId="48738287" w14:textId="77777777" w:rsidR="00175DF4" w:rsidRDefault="00175DF4">
            <w:pPr>
              <w:pStyle w:val="ConsPlusNormal"/>
            </w:pPr>
          </w:p>
        </w:tc>
        <w:tc>
          <w:tcPr>
            <w:tcW w:w="1757" w:type="dxa"/>
          </w:tcPr>
          <w:p w14:paraId="12633F00" w14:textId="77777777" w:rsidR="00175DF4" w:rsidRDefault="00175DF4">
            <w:pPr>
              <w:pStyle w:val="ConsPlusNormal"/>
              <w:jc w:val="center"/>
            </w:pPr>
            <w:r>
              <w:t>139 444</w:t>
            </w:r>
          </w:p>
        </w:tc>
        <w:tc>
          <w:tcPr>
            <w:tcW w:w="1720" w:type="dxa"/>
          </w:tcPr>
          <w:p w14:paraId="0474A132" w14:textId="77777777" w:rsidR="00175DF4" w:rsidRDefault="00175DF4">
            <w:pPr>
              <w:pStyle w:val="ConsPlusNormal"/>
            </w:pPr>
          </w:p>
        </w:tc>
      </w:tr>
      <w:tr w:rsidR="00175DF4" w14:paraId="6E6993B7" w14:textId="77777777">
        <w:tc>
          <w:tcPr>
            <w:tcW w:w="4025" w:type="dxa"/>
          </w:tcPr>
          <w:p w14:paraId="28D1EB08" w14:textId="77777777" w:rsidR="00175DF4" w:rsidRDefault="00175DF4">
            <w:pPr>
              <w:pStyle w:val="ConsPlusNormal"/>
            </w:pPr>
            <w:r>
              <w:t>Реализация меры социальной поддержки в виде жилищного сертификата лицам, относившимся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23 лет и старше, которые включены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муниципального специализированного жилищного фонда (путем предоставления жилищного сертификата)</w:t>
            </w:r>
          </w:p>
        </w:tc>
        <w:tc>
          <w:tcPr>
            <w:tcW w:w="720" w:type="dxa"/>
          </w:tcPr>
          <w:p w14:paraId="183248FB" w14:textId="77777777" w:rsidR="00175DF4" w:rsidRDefault="00175DF4">
            <w:pPr>
              <w:pStyle w:val="ConsPlusNormal"/>
              <w:jc w:val="center"/>
            </w:pPr>
            <w:r>
              <w:t>903</w:t>
            </w:r>
          </w:p>
        </w:tc>
        <w:tc>
          <w:tcPr>
            <w:tcW w:w="680" w:type="dxa"/>
          </w:tcPr>
          <w:p w14:paraId="5C268C10" w14:textId="77777777" w:rsidR="00175DF4" w:rsidRDefault="00175DF4">
            <w:pPr>
              <w:pStyle w:val="ConsPlusNormal"/>
              <w:jc w:val="center"/>
            </w:pPr>
            <w:r>
              <w:t>10</w:t>
            </w:r>
          </w:p>
        </w:tc>
        <w:tc>
          <w:tcPr>
            <w:tcW w:w="680" w:type="dxa"/>
          </w:tcPr>
          <w:p w14:paraId="4DD83B92" w14:textId="77777777" w:rsidR="00175DF4" w:rsidRDefault="00175DF4">
            <w:pPr>
              <w:pStyle w:val="ConsPlusNormal"/>
              <w:jc w:val="center"/>
            </w:pPr>
            <w:r>
              <w:t>04</w:t>
            </w:r>
          </w:p>
        </w:tc>
        <w:tc>
          <w:tcPr>
            <w:tcW w:w="1871" w:type="dxa"/>
          </w:tcPr>
          <w:p w14:paraId="7B72303E" w14:textId="77777777" w:rsidR="00175DF4" w:rsidRDefault="00175DF4">
            <w:pPr>
              <w:pStyle w:val="ConsPlusNormal"/>
              <w:jc w:val="center"/>
            </w:pPr>
            <w:r>
              <w:t>99.0.00.75490</w:t>
            </w:r>
          </w:p>
        </w:tc>
        <w:tc>
          <w:tcPr>
            <w:tcW w:w="660" w:type="dxa"/>
          </w:tcPr>
          <w:p w14:paraId="66B1C36A" w14:textId="77777777" w:rsidR="00175DF4" w:rsidRDefault="00175DF4">
            <w:pPr>
              <w:pStyle w:val="ConsPlusNormal"/>
            </w:pPr>
          </w:p>
        </w:tc>
        <w:tc>
          <w:tcPr>
            <w:tcW w:w="1587" w:type="dxa"/>
          </w:tcPr>
          <w:p w14:paraId="4CA2B451" w14:textId="77777777" w:rsidR="00175DF4" w:rsidRDefault="00175DF4">
            <w:pPr>
              <w:pStyle w:val="ConsPlusNormal"/>
              <w:jc w:val="center"/>
            </w:pPr>
            <w:r>
              <w:t>18 750</w:t>
            </w:r>
          </w:p>
        </w:tc>
        <w:tc>
          <w:tcPr>
            <w:tcW w:w="1720" w:type="dxa"/>
          </w:tcPr>
          <w:p w14:paraId="18EC561A" w14:textId="77777777" w:rsidR="00175DF4" w:rsidRDefault="00175DF4">
            <w:pPr>
              <w:pStyle w:val="ConsPlusNormal"/>
              <w:jc w:val="center"/>
            </w:pPr>
            <w:r>
              <w:t>18 750</w:t>
            </w:r>
          </w:p>
        </w:tc>
        <w:tc>
          <w:tcPr>
            <w:tcW w:w="1757" w:type="dxa"/>
          </w:tcPr>
          <w:p w14:paraId="3DAFF2A5" w14:textId="77777777" w:rsidR="00175DF4" w:rsidRDefault="00175DF4">
            <w:pPr>
              <w:pStyle w:val="ConsPlusNormal"/>
              <w:jc w:val="center"/>
            </w:pPr>
            <w:r>
              <w:t>18 750</w:t>
            </w:r>
          </w:p>
        </w:tc>
        <w:tc>
          <w:tcPr>
            <w:tcW w:w="1720" w:type="dxa"/>
          </w:tcPr>
          <w:p w14:paraId="21FC7D8F" w14:textId="77777777" w:rsidR="00175DF4" w:rsidRDefault="00175DF4">
            <w:pPr>
              <w:pStyle w:val="ConsPlusNormal"/>
              <w:jc w:val="center"/>
            </w:pPr>
            <w:r>
              <w:t>18 750</w:t>
            </w:r>
          </w:p>
        </w:tc>
      </w:tr>
      <w:tr w:rsidR="00175DF4" w14:paraId="28CFFB45" w14:textId="77777777">
        <w:tc>
          <w:tcPr>
            <w:tcW w:w="4025" w:type="dxa"/>
          </w:tcPr>
          <w:p w14:paraId="6354B93B" w14:textId="77777777" w:rsidR="00175DF4" w:rsidRDefault="00175DF4">
            <w:pPr>
              <w:pStyle w:val="ConsPlusNormal"/>
            </w:pPr>
            <w:r>
              <w:t>Социальное обеспечение и иные выплаты населению</w:t>
            </w:r>
          </w:p>
        </w:tc>
        <w:tc>
          <w:tcPr>
            <w:tcW w:w="720" w:type="dxa"/>
          </w:tcPr>
          <w:p w14:paraId="4453000C" w14:textId="77777777" w:rsidR="00175DF4" w:rsidRDefault="00175DF4">
            <w:pPr>
              <w:pStyle w:val="ConsPlusNormal"/>
              <w:jc w:val="center"/>
            </w:pPr>
            <w:r>
              <w:t>903</w:t>
            </w:r>
          </w:p>
        </w:tc>
        <w:tc>
          <w:tcPr>
            <w:tcW w:w="680" w:type="dxa"/>
          </w:tcPr>
          <w:p w14:paraId="3F35B09D" w14:textId="77777777" w:rsidR="00175DF4" w:rsidRDefault="00175DF4">
            <w:pPr>
              <w:pStyle w:val="ConsPlusNormal"/>
              <w:jc w:val="center"/>
            </w:pPr>
            <w:r>
              <w:t>10</w:t>
            </w:r>
          </w:p>
        </w:tc>
        <w:tc>
          <w:tcPr>
            <w:tcW w:w="680" w:type="dxa"/>
          </w:tcPr>
          <w:p w14:paraId="09C5523A" w14:textId="77777777" w:rsidR="00175DF4" w:rsidRDefault="00175DF4">
            <w:pPr>
              <w:pStyle w:val="ConsPlusNormal"/>
              <w:jc w:val="center"/>
            </w:pPr>
            <w:r>
              <w:t>04</w:t>
            </w:r>
          </w:p>
        </w:tc>
        <w:tc>
          <w:tcPr>
            <w:tcW w:w="1871" w:type="dxa"/>
          </w:tcPr>
          <w:p w14:paraId="71F030B7" w14:textId="77777777" w:rsidR="00175DF4" w:rsidRDefault="00175DF4">
            <w:pPr>
              <w:pStyle w:val="ConsPlusNormal"/>
              <w:jc w:val="center"/>
            </w:pPr>
            <w:r>
              <w:t>99.0.00.75490</w:t>
            </w:r>
          </w:p>
        </w:tc>
        <w:tc>
          <w:tcPr>
            <w:tcW w:w="660" w:type="dxa"/>
          </w:tcPr>
          <w:p w14:paraId="2689DEC8" w14:textId="77777777" w:rsidR="00175DF4" w:rsidRDefault="00175DF4">
            <w:pPr>
              <w:pStyle w:val="ConsPlusNormal"/>
              <w:jc w:val="center"/>
            </w:pPr>
            <w:r>
              <w:t>300</w:t>
            </w:r>
          </w:p>
        </w:tc>
        <w:tc>
          <w:tcPr>
            <w:tcW w:w="1587" w:type="dxa"/>
          </w:tcPr>
          <w:p w14:paraId="123473B4" w14:textId="77777777" w:rsidR="00175DF4" w:rsidRDefault="00175DF4">
            <w:pPr>
              <w:pStyle w:val="ConsPlusNormal"/>
              <w:jc w:val="center"/>
            </w:pPr>
            <w:r>
              <w:t>18 750</w:t>
            </w:r>
          </w:p>
        </w:tc>
        <w:tc>
          <w:tcPr>
            <w:tcW w:w="1720" w:type="dxa"/>
          </w:tcPr>
          <w:p w14:paraId="01477A17" w14:textId="77777777" w:rsidR="00175DF4" w:rsidRDefault="00175DF4">
            <w:pPr>
              <w:pStyle w:val="ConsPlusNormal"/>
              <w:jc w:val="center"/>
            </w:pPr>
            <w:r>
              <w:t>18 750</w:t>
            </w:r>
          </w:p>
        </w:tc>
        <w:tc>
          <w:tcPr>
            <w:tcW w:w="1757" w:type="dxa"/>
          </w:tcPr>
          <w:p w14:paraId="2E237296" w14:textId="77777777" w:rsidR="00175DF4" w:rsidRDefault="00175DF4">
            <w:pPr>
              <w:pStyle w:val="ConsPlusNormal"/>
              <w:jc w:val="center"/>
            </w:pPr>
            <w:r>
              <w:t>18 750</w:t>
            </w:r>
          </w:p>
        </w:tc>
        <w:tc>
          <w:tcPr>
            <w:tcW w:w="1720" w:type="dxa"/>
          </w:tcPr>
          <w:p w14:paraId="20EFC11B" w14:textId="77777777" w:rsidR="00175DF4" w:rsidRDefault="00175DF4">
            <w:pPr>
              <w:pStyle w:val="ConsPlusNormal"/>
              <w:jc w:val="center"/>
            </w:pPr>
            <w:r>
              <w:t>18 750</w:t>
            </w:r>
          </w:p>
        </w:tc>
      </w:tr>
      <w:tr w:rsidR="00175DF4" w14:paraId="61ED307D" w14:textId="77777777">
        <w:tc>
          <w:tcPr>
            <w:tcW w:w="4025" w:type="dxa"/>
          </w:tcPr>
          <w:p w14:paraId="4DE748B7" w14:textId="77777777" w:rsidR="00175DF4" w:rsidRDefault="00175DF4">
            <w:pPr>
              <w:pStyle w:val="ConsPlusNormal"/>
            </w:pPr>
            <w:r>
              <w:lastRenderedPageBreak/>
              <w:t>Социальные выплаты гражданам, кроме публичных нормативных социальных выплат</w:t>
            </w:r>
          </w:p>
        </w:tc>
        <w:tc>
          <w:tcPr>
            <w:tcW w:w="720" w:type="dxa"/>
          </w:tcPr>
          <w:p w14:paraId="3CDD70FB" w14:textId="77777777" w:rsidR="00175DF4" w:rsidRDefault="00175DF4">
            <w:pPr>
              <w:pStyle w:val="ConsPlusNormal"/>
              <w:jc w:val="center"/>
            </w:pPr>
            <w:r>
              <w:t>903</w:t>
            </w:r>
          </w:p>
        </w:tc>
        <w:tc>
          <w:tcPr>
            <w:tcW w:w="680" w:type="dxa"/>
          </w:tcPr>
          <w:p w14:paraId="16441CE9" w14:textId="77777777" w:rsidR="00175DF4" w:rsidRDefault="00175DF4">
            <w:pPr>
              <w:pStyle w:val="ConsPlusNormal"/>
              <w:jc w:val="center"/>
            </w:pPr>
            <w:r>
              <w:t>10</w:t>
            </w:r>
          </w:p>
        </w:tc>
        <w:tc>
          <w:tcPr>
            <w:tcW w:w="680" w:type="dxa"/>
          </w:tcPr>
          <w:p w14:paraId="4E15D44F" w14:textId="77777777" w:rsidR="00175DF4" w:rsidRDefault="00175DF4">
            <w:pPr>
              <w:pStyle w:val="ConsPlusNormal"/>
              <w:jc w:val="center"/>
            </w:pPr>
            <w:r>
              <w:t>04</w:t>
            </w:r>
          </w:p>
        </w:tc>
        <w:tc>
          <w:tcPr>
            <w:tcW w:w="1871" w:type="dxa"/>
          </w:tcPr>
          <w:p w14:paraId="367EC759" w14:textId="77777777" w:rsidR="00175DF4" w:rsidRDefault="00175DF4">
            <w:pPr>
              <w:pStyle w:val="ConsPlusNormal"/>
              <w:jc w:val="center"/>
            </w:pPr>
            <w:r>
              <w:t>99.0.00.75490</w:t>
            </w:r>
          </w:p>
        </w:tc>
        <w:tc>
          <w:tcPr>
            <w:tcW w:w="660" w:type="dxa"/>
          </w:tcPr>
          <w:p w14:paraId="38B26358" w14:textId="77777777" w:rsidR="00175DF4" w:rsidRDefault="00175DF4">
            <w:pPr>
              <w:pStyle w:val="ConsPlusNormal"/>
              <w:jc w:val="center"/>
            </w:pPr>
            <w:r>
              <w:t>320</w:t>
            </w:r>
          </w:p>
        </w:tc>
        <w:tc>
          <w:tcPr>
            <w:tcW w:w="1587" w:type="dxa"/>
          </w:tcPr>
          <w:p w14:paraId="2E9A01C9" w14:textId="77777777" w:rsidR="00175DF4" w:rsidRDefault="00175DF4">
            <w:pPr>
              <w:pStyle w:val="ConsPlusNormal"/>
              <w:jc w:val="center"/>
            </w:pPr>
            <w:r>
              <w:t>18 750</w:t>
            </w:r>
          </w:p>
        </w:tc>
        <w:tc>
          <w:tcPr>
            <w:tcW w:w="1720" w:type="dxa"/>
          </w:tcPr>
          <w:p w14:paraId="65433530" w14:textId="77777777" w:rsidR="00175DF4" w:rsidRDefault="00175DF4">
            <w:pPr>
              <w:pStyle w:val="ConsPlusNormal"/>
              <w:jc w:val="center"/>
            </w:pPr>
            <w:r>
              <w:t>18 750</w:t>
            </w:r>
          </w:p>
        </w:tc>
        <w:tc>
          <w:tcPr>
            <w:tcW w:w="1757" w:type="dxa"/>
          </w:tcPr>
          <w:p w14:paraId="5E5C62FA" w14:textId="77777777" w:rsidR="00175DF4" w:rsidRDefault="00175DF4">
            <w:pPr>
              <w:pStyle w:val="ConsPlusNormal"/>
              <w:jc w:val="center"/>
            </w:pPr>
            <w:r>
              <w:t>18 750</w:t>
            </w:r>
          </w:p>
        </w:tc>
        <w:tc>
          <w:tcPr>
            <w:tcW w:w="1720" w:type="dxa"/>
          </w:tcPr>
          <w:p w14:paraId="194E0A48" w14:textId="77777777" w:rsidR="00175DF4" w:rsidRDefault="00175DF4">
            <w:pPr>
              <w:pStyle w:val="ConsPlusNormal"/>
              <w:jc w:val="center"/>
            </w:pPr>
            <w:r>
              <w:t>18 750</w:t>
            </w:r>
          </w:p>
        </w:tc>
      </w:tr>
      <w:tr w:rsidR="00175DF4" w14:paraId="69308871" w14:textId="77777777">
        <w:tc>
          <w:tcPr>
            <w:tcW w:w="4025" w:type="dxa"/>
          </w:tcPr>
          <w:p w14:paraId="636A1E6C"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20" w:type="dxa"/>
          </w:tcPr>
          <w:p w14:paraId="791E0E77" w14:textId="77777777" w:rsidR="00175DF4" w:rsidRDefault="00175DF4">
            <w:pPr>
              <w:pStyle w:val="ConsPlusNormal"/>
              <w:jc w:val="center"/>
            </w:pPr>
            <w:r>
              <w:t>903</w:t>
            </w:r>
          </w:p>
        </w:tc>
        <w:tc>
          <w:tcPr>
            <w:tcW w:w="680" w:type="dxa"/>
          </w:tcPr>
          <w:p w14:paraId="111DE764" w14:textId="77777777" w:rsidR="00175DF4" w:rsidRDefault="00175DF4">
            <w:pPr>
              <w:pStyle w:val="ConsPlusNormal"/>
              <w:jc w:val="center"/>
            </w:pPr>
            <w:r>
              <w:t>10</w:t>
            </w:r>
          </w:p>
        </w:tc>
        <w:tc>
          <w:tcPr>
            <w:tcW w:w="680" w:type="dxa"/>
          </w:tcPr>
          <w:p w14:paraId="43429A0E" w14:textId="77777777" w:rsidR="00175DF4" w:rsidRDefault="00175DF4">
            <w:pPr>
              <w:pStyle w:val="ConsPlusNormal"/>
              <w:jc w:val="center"/>
            </w:pPr>
            <w:r>
              <w:t>04</w:t>
            </w:r>
          </w:p>
        </w:tc>
        <w:tc>
          <w:tcPr>
            <w:tcW w:w="1871" w:type="dxa"/>
          </w:tcPr>
          <w:p w14:paraId="6D1CE3CC" w14:textId="77777777" w:rsidR="00175DF4" w:rsidRDefault="00175DF4">
            <w:pPr>
              <w:pStyle w:val="ConsPlusNormal"/>
              <w:jc w:val="center"/>
            </w:pPr>
            <w:r>
              <w:t>99.0.00.R0820</w:t>
            </w:r>
          </w:p>
        </w:tc>
        <w:tc>
          <w:tcPr>
            <w:tcW w:w="660" w:type="dxa"/>
          </w:tcPr>
          <w:p w14:paraId="085C0BB7" w14:textId="77777777" w:rsidR="00175DF4" w:rsidRDefault="00175DF4">
            <w:pPr>
              <w:pStyle w:val="ConsPlusNormal"/>
            </w:pPr>
          </w:p>
        </w:tc>
        <w:tc>
          <w:tcPr>
            <w:tcW w:w="1587" w:type="dxa"/>
          </w:tcPr>
          <w:p w14:paraId="4E3A0FAC" w14:textId="77777777" w:rsidR="00175DF4" w:rsidRDefault="00175DF4">
            <w:pPr>
              <w:pStyle w:val="ConsPlusNormal"/>
            </w:pPr>
          </w:p>
        </w:tc>
        <w:tc>
          <w:tcPr>
            <w:tcW w:w="1720" w:type="dxa"/>
          </w:tcPr>
          <w:p w14:paraId="2478090F" w14:textId="77777777" w:rsidR="00175DF4" w:rsidRDefault="00175DF4">
            <w:pPr>
              <w:pStyle w:val="ConsPlusNormal"/>
            </w:pPr>
          </w:p>
        </w:tc>
        <w:tc>
          <w:tcPr>
            <w:tcW w:w="1757" w:type="dxa"/>
          </w:tcPr>
          <w:p w14:paraId="2C005A8B" w14:textId="77777777" w:rsidR="00175DF4" w:rsidRDefault="00175DF4">
            <w:pPr>
              <w:pStyle w:val="ConsPlusNormal"/>
              <w:jc w:val="center"/>
            </w:pPr>
            <w:r>
              <w:t>72 801</w:t>
            </w:r>
          </w:p>
        </w:tc>
        <w:tc>
          <w:tcPr>
            <w:tcW w:w="1720" w:type="dxa"/>
          </w:tcPr>
          <w:p w14:paraId="249E5506" w14:textId="77777777" w:rsidR="00175DF4" w:rsidRDefault="00175DF4">
            <w:pPr>
              <w:pStyle w:val="ConsPlusNormal"/>
              <w:jc w:val="center"/>
            </w:pPr>
            <w:r>
              <w:t>72 801</w:t>
            </w:r>
          </w:p>
        </w:tc>
      </w:tr>
      <w:tr w:rsidR="00175DF4" w14:paraId="3D02B7C0" w14:textId="77777777">
        <w:tc>
          <w:tcPr>
            <w:tcW w:w="4025" w:type="dxa"/>
          </w:tcPr>
          <w:p w14:paraId="05EF38E9" w14:textId="77777777" w:rsidR="00175DF4" w:rsidRDefault="00175DF4">
            <w:pPr>
              <w:pStyle w:val="ConsPlusNormal"/>
            </w:pPr>
            <w:r>
              <w:t>Капитальные вложения в объекты государственной (муниципальной) собственности</w:t>
            </w:r>
          </w:p>
        </w:tc>
        <w:tc>
          <w:tcPr>
            <w:tcW w:w="720" w:type="dxa"/>
          </w:tcPr>
          <w:p w14:paraId="4566FEA9" w14:textId="77777777" w:rsidR="00175DF4" w:rsidRDefault="00175DF4">
            <w:pPr>
              <w:pStyle w:val="ConsPlusNormal"/>
              <w:jc w:val="center"/>
            </w:pPr>
            <w:r>
              <w:t>903</w:t>
            </w:r>
          </w:p>
        </w:tc>
        <w:tc>
          <w:tcPr>
            <w:tcW w:w="680" w:type="dxa"/>
          </w:tcPr>
          <w:p w14:paraId="1B448631" w14:textId="77777777" w:rsidR="00175DF4" w:rsidRDefault="00175DF4">
            <w:pPr>
              <w:pStyle w:val="ConsPlusNormal"/>
              <w:jc w:val="center"/>
            </w:pPr>
            <w:r>
              <w:t>10</w:t>
            </w:r>
          </w:p>
        </w:tc>
        <w:tc>
          <w:tcPr>
            <w:tcW w:w="680" w:type="dxa"/>
          </w:tcPr>
          <w:p w14:paraId="2EDCD5C0" w14:textId="77777777" w:rsidR="00175DF4" w:rsidRDefault="00175DF4">
            <w:pPr>
              <w:pStyle w:val="ConsPlusNormal"/>
              <w:jc w:val="center"/>
            </w:pPr>
            <w:r>
              <w:t>04</w:t>
            </w:r>
          </w:p>
        </w:tc>
        <w:tc>
          <w:tcPr>
            <w:tcW w:w="1871" w:type="dxa"/>
          </w:tcPr>
          <w:p w14:paraId="6900F952" w14:textId="77777777" w:rsidR="00175DF4" w:rsidRDefault="00175DF4">
            <w:pPr>
              <w:pStyle w:val="ConsPlusNormal"/>
              <w:jc w:val="center"/>
            </w:pPr>
            <w:r>
              <w:t>99.0.00.R0820</w:t>
            </w:r>
          </w:p>
        </w:tc>
        <w:tc>
          <w:tcPr>
            <w:tcW w:w="660" w:type="dxa"/>
          </w:tcPr>
          <w:p w14:paraId="65699F12" w14:textId="77777777" w:rsidR="00175DF4" w:rsidRDefault="00175DF4">
            <w:pPr>
              <w:pStyle w:val="ConsPlusNormal"/>
              <w:jc w:val="center"/>
            </w:pPr>
            <w:r>
              <w:t>400</w:t>
            </w:r>
          </w:p>
        </w:tc>
        <w:tc>
          <w:tcPr>
            <w:tcW w:w="1587" w:type="dxa"/>
          </w:tcPr>
          <w:p w14:paraId="20085F0A" w14:textId="77777777" w:rsidR="00175DF4" w:rsidRDefault="00175DF4">
            <w:pPr>
              <w:pStyle w:val="ConsPlusNormal"/>
            </w:pPr>
          </w:p>
        </w:tc>
        <w:tc>
          <w:tcPr>
            <w:tcW w:w="1720" w:type="dxa"/>
          </w:tcPr>
          <w:p w14:paraId="7C32D2E1" w14:textId="77777777" w:rsidR="00175DF4" w:rsidRDefault="00175DF4">
            <w:pPr>
              <w:pStyle w:val="ConsPlusNormal"/>
            </w:pPr>
          </w:p>
        </w:tc>
        <w:tc>
          <w:tcPr>
            <w:tcW w:w="1757" w:type="dxa"/>
          </w:tcPr>
          <w:p w14:paraId="44D0F02F" w14:textId="77777777" w:rsidR="00175DF4" w:rsidRDefault="00175DF4">
            <w:pPr>
              <w:pStyle w:val="ConsPlusNormal"/>
              <w:jc w:val="center"/>
            </w:pPr>
            <w:r>
              <w:t>72 801</w:t>
            </w:r>
          </w:p>
        </w:tc>
        <w:tc>
          <w:tcPr>
            <w:tcW w:w="1720" w:type="dxa"/>
          </w:tcPr>
          <w:p w14:paraId="1E9B0B06" w14:textId="77777777" w:rsidR="00175DF4" w:rsidRDefault="00175DF4">
            <w:pPr>
              <w:pStyle w:val="ConsPlusNormal"/>
              <w:jc w:val="center"/>
            </w:pPr>
            <w:r>
              <w:t>72 801</w:t>
            </w:r>
          </w:p>
        </w:tc>
      </w:tr>
      <w:tr w:rsidR="00175DF4" w14:paraId="7BEFBE7F" w14:textId="77777777">
        <w:tc>
          <w:tcPr>
            <w:tcW w:w="4025" w:type="dxa"/>
          </w:tcPr>
          <w:p w14:paraId="2C502109" w14:textId="77777777" w:rsidR="00175DF4" w:rsidRDefault="00175DF4">
            <w:pPr>
              <w:pStyle w:val="ConsPlusNormal"/>
            </w:pPr>
            <w:r>
              <w:t>Бюджетные инвестиции</w:t>
            </w:r>
          </w:p>
        </w:tc>
        <w:tc>
          <w:tcPr>
            <w:tcW w:w="720" w:type="dxa"/>
          </w:tcPr>
          <w:p w14:paraId="19101968" w14:textId="77777777" w:rsidR="00175DF4" w:rsidRDefault="00175DF4">
            <w:pPr>
              <w:pStyle w:val="ConsPlusNormal"/>
              <w:jc w:val="center"/>
            </w:pPr>
            <w:r>
              <w:t>903</w:t>
            </w:r>
          </w:p>
        </w:tc>
        <w:tc>
          <w:tcPr>
            <w:tcW w:w="680" w:type="dxa"/>
          </w:tcPr>
          <w:p w14:paraId="19AB7B08" w14:textId="77777777" w:rsidR="00175DF4" w:rsidRDefault="00175DF4">
            <w:pPr>
              <w:pStyle w:val="ConsPlusNormal"/>
              <w:jc w:val="center"/>
            </w:pPr>
            <w:r>
              <w:t>10</w:t>
            </w:r>
          </w:p>
        </w:tc>
        <w:tc>
          <w:tcPr>
            <w:tcW w:w="680" w:type="dxa"/>
          </w:tcPr>
          <w:p w14:paraId="629BA9FC" w14:textId="77777777" w:rsidR="00175DF4" w:rsidRDefault="00175DF4">
            <w:pPr>
              <w:pStyle w:val="ConsPlusNormal"/>
              <w:jc w:val="center"/>
            </w:pPr>
            <w:r>
              <w:t>04</w:t>
            </w:r>
          </w:p>
        </w:tc>
        <w:tc>
          <w:tcPr>
            <w:tcW w:w="1871" w:type="dxa"/>
          </w:tcPr>
          <w:p w14:paraId="08D51EB6" w14:textId="77777777" w:rsidR="00175DF4" w:rsidRDefault="00175DF4">
            <w:pPr>
              <w:pStyle w:val="ConsPlusNormal"/>
              <w:jc w:val="center"/>
            </w:pPr>
            <w:r>
              <w:t>99.0.00.R0820</w:t>
            </w:r>
          </w:p>
        </w:tc>
        <w:tc>
          <w:tcPr>
            <w:tcW w:w="660" w:type="dxa"/>
          </w:tcPr>
          <w:p w14:paraId="7307F0C0" w14:textId="77777777" w:rsidR="00175DF4" w:rsidRDefault="00175DF4">
            <w:pPr>
              <w:pStyle w:val="ConsPlusNormal"/>
              <w:jc w:val="center"/>
            </w:pPr>
            <w:r>
              <w:t>410</w:t>
            </w:r>
          </w:p>
        </w:tc>
        <w:tc>
          <w:tcPr>
            <w:tcW w:w="1587" w:type="dxa"/>
          </w:tcPr>
          <w:p w14:paraId="12ABDE47" w14:textId="77777777" w:rsidR="00175DF4" w:rsidRDefault="00175DF4">
            <w:pPr>
              <w:pStyle w:val="ConsPlusNormal"/>
            </w:pPr>
          </w:p>
        </w:tc>
        <w:tc>
          <w:tcPr>
            <w:tcW w:w="1720" w:type="dxa"/>
          </w:tcPr>
          <w:p w14:paraId="667B0C41" w14:textId="77777777" w:rsidR="00175DF4" w:rsidRDefault="00175DF4">
            <w:pPr>
              <w:pStyle w:val="ConsPlusNormal"/>
            </w:pPr>
          </w:p>
        </w:tc>
        <w:tc>
          <w:tcPr>
            <w:tcW w:w="1757" w:type="dxa"/>
          </w:tcPr>
          <w:p w14:paraId="1991F7E0" w14:textId="77777777" w:rsidR="00175DF4" w:rsidRDefault="00175DF4">
            <w:pPr>
              <w:pStyle w:val="ConsPlusNormal"/>
              <w:jc w:val="center"/>
            </w:pPr>
            <w:r>
              <w:t>72 801</w:t>
            </w:r>
          </w:p>
        </w:tc>
        <w:tc>
          <w:tcPr>
            <w:tcW w:w="1720" w:type="dxa"/>
          </w:tcPr>
          <w:p w14:paraId="0FDF132F" w14:textId="77777777" w:rsidR="00175DF4" w:rsidRDefault="00175DF4">
            <w:pPr>
              <w:pStyle w:val="ConsPlusNormal"/>
              <w:jc w:val="center"/>
            </w:pPr>
            <w:r>
              <w:t>72 801</w:t>
            </w:r>
          </w:p>
        </w:tc>
      </w:tr>
      <w:tr w:rsidR="00175DF4" w14:paraId="78C2DB42" w14:textId="77777777">
        <w:tc>
          <w:tcPr>
            <w:tcW w:w="4025" w:type="dxa"/>
          </w:tcPr>
          <w:p w14:paraId="376C18D4" w14:textId="77777777" w:rsidR="00175DF4" w:rsidRDefault="00175DF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сверх софинансирования)</w:t>
            </w:r>
          </w:p>
        </w:tc>
        <w:tc>
          <w:tcPr>
            <w:tcW w:w="720" w:type="dxa"/>
          </w:tcPr>
          <w:p w14:paraId="49015F3F" w14:textId="77777777" w:rsidR="00175DF4" w:rsidRDefault="00175DF4">
            <w:pPr>
              <w:pStyle w:val="ConsPlusNormal"/>
              <w:jc w:val="center"/>
            </w:pPr>
            <w:r>
              <w:t>903</w:t>
            </w:r>
          </w:p>
        </w:tc>
        <w:tc>
          <w:tcPr>
            <w:tcW w:w="680" w:type="dxa"/>
          </w:tcPr>
          <w:p w14:paraId="54AFD2BF" w14:textId="77777777" w:rsidR="00175DF4" w:rsidRDefault="00175DF4">
            <w:pPr>
              <w:pStyle w:val="ConsPlusNormal"/>
              <w:jc w:val="center"/>
            </w:pPr>
            <w:r>
              <w:t>10</w:t>
            </w:r>
          </w:p>
        </w:tc>
        <w:tc>
          <w:tcPr>
            <w:tcW w:w="680" w:type="dxa"/>
          </w:tcPr>
          <w:p w14:paraId="7834C193" w14:textId="77777777" w:rsidR="00175DF4" w:rsidRDefault="00175DF4">
            <w:pPr>
              <w:pStyle w:val="ConsPlusNormal"/>
              <w:jc w:val="center"/>
            </w:pPr>
            <w:r>
              <w:t>04</w:t>
            </w:r>
          </w:p>
        </w:tc>
        <w:tc>
          <w:tcPr>
            <w:tcW w:w="1871" w:type="dxa"/>
          </w:tcPr>
          <w:p w14:paraId="1AF31C97" w14:textId="77777777" w:rsidR="00175DF4" w:rsidRDefault="00175DF4">
            <w:pPr>
              <w:pStyle w:val="ConsPlusNormal"/>
              <w:jc w:val="center"/>
            </w:pPr>
            <w:r>
              <w:t>99.0.00.A0820</w:t>
            </w:r>
          </w:p>
        </w:tc>
        <w:tc>
          <w:tcPr>
            <w:tcW w:w="660" w:type="dxa"/>
          </w:tcPr>
          <w:p w14:paraId="7B9C8DD1" w14:textId="77777777" w:rsidR="00175DF4" w:rsidRDefault="00175DF4">
            <w:pPr>
              <w:pStyle w:val="ConsPlusNormal"/>
            </w:pPr>
          </w:p>
        </w:tc>
        <w:tc>
          <w:tcPr>
            <w:tcW w:w="1587" w:type="dxa"/>
          </w:tcPr>
          <w:p w14:paraId="3FF97746" w14:textId="77777777" w:rsidR="00175DF4" w:rsidRDefault="00175DF4">
            <w:pPr>
              <w:pStyle w:val="ConsPlusNormal"/>
              <w:jc w:val="center"/>
            </w:pPr>
            <w:r>
              <w:t>768 629</w:t>
            </w:r>
          </w:p>
        </w:tc>
        <w:tc>
          <w:tcPr>
            <w:tcW w:w="1720" w:type="dxa"/>
          </w:tcPr>
          <w:p w14:paraId="60618514" w14:textId="77777777" w:rsidR="00175DF4" w:rsidRDefault="00175DF4">
            <w:pPr>
              <w:pStyle w:val="ConsPlusNormal"/>
              <w:jc w:val="center"/>
            </w:pPr>
            <w:r>
              <w:t>768 629</w:t>
            </w:r>
          </w:p>
        </w:tc>
        <w:tc>
          <w:tcPr>
            <w:tcW w:w="1757" w:type="dxa"/>
          </w:tcPr>
          <w:p w14:paraId="183B4981" w14:textId="77777777" w:rsidR="00175DF4" w:rsidRDefault="00175DF4">
            <w:pPr>
              <w:pStyle w:val="ConsPlusNormal"/>
              <w:jc w:val="center"/>
            </w:pPr>
            <w:r>
              <w:t>26 062</w:t>
            </w:r>
          </w:p>
        </w:tc>
        <w:tc>
          <w:tcPr>
            <w:tcW w:w="1720" w:type="dxa"/>
          </w:tcPr>
          <w:p w14:paraId="357F894B" w14:textId="77777777" w:rsidR="00175DF4" w:rsidRDefault="00175DF4">
            <w:pPr>
              <w:pStyle w:val="ConsPlusNormal"/>
              <w:jc w:val="center"/>
            </w:pPr>
            <w:r>
              <w:t>26 062</w:t>
            </w:r>
          </w:p>
        </w:tc>
      </w:tr>
      <w:tr w:rsidR="00175DF4" w14:paraId="2DDB7284" w14:textId="77777777">
        <w:tc>
          <w:tcPr>
            <w:tcW w:w="4025" w:type="dxa"/>
          </w:tcPr>
          <w:p w14:paraId="66626B16" w14:textId="77777777" w:rsidR="00175DF4" w:rsidRDefault="00175DF4">
            <w:pPr>
              <w:pStyle w:val="ConsPlusNormal"/>
            </w:pPr>
            <w:r>
              <w:t>Капитальные вложения в объекты государственной (муниципальной) собственности</w:t>
            </w:r>
          </w:p>
        </w:tc>
        <w:tc>
          <w:tcPr>
            <w:tcW w:w="720" w:type="dxa"/>
          </w:tcPr>
          <w:p w14:paraId="68B30B6C" w14:textId="77777777" w:rsidR="00175DF4" w:rsidRDefault="00175DF4">
            <w:pPr>
              <w:pStyle w:val="ConsPlusNormal"/>
              <w:jc w:val="center"/>
            </w:pPr>
            <w:r>
              <w:t>903</w:t>
            </w:r>
          </w:p>
        </w:tc>
        <w:tc>
          <w:tcPr>
            <w:tcW w:w="680" w:type="dxa"/>
          </w:tcPr>
          <w:p w14:paraId="37CA25AC" w14:textId="77777777" w:rsidR="00175DF4" w:rsidRDefault="00175DF4">
            <w:pPr>
              <w:pStyle w:val="ConsPlusNormal"/>
              <w:jc w:val="center"/>
            </w:pPr>
            <w:r>
              <w:t>10</w:t>
            </w:r>
          </w:p>
        </w:tc>
        <w:tc>
          <w:tcPr>
            <w:tcW w:w="680" w:type="dxa"/>
          </w:tcPr>
          <w:p w14:paraId="6113FF7D" w14:textId="77777777" w:rsidR="00175DF4" w:rsidRDefault="00175DF4">
            <w:pPr>
              <w:pStyle w:val="ConsPlusNormal"/>
              <w:jc w:val="center"/>
            </w:pPr>
            <w:r>
              <w:t>04</w:t>
            </w:r>
          </w:p>
        </w:tc>
        <w:tc>
          <w:tcPr>
            <w:tcW w:w="1871" w:type="dxa"/>
          </w:tcPr>
          <w:p w14:paraId="573D4D9A" w14:textId="77777777" w:rsidR="00175DF4" w:rsidRDefault="00175DF4">
            <w:pPr>
              <w:pStyle w:val="ConsPlusNormal"/>
              <w:jc w:val="center"/>
            </w:pPr>
            <w:r>
              <w:t>99.0.00.A0820</w:t>
            </w:r>
          </w:p>
        </w:tc>
        <w:tc>
          <w:tcPr>
            <w:tcW w:w="660" w:type="dxa"/>
          </w:tcPr>
          <w:p w14:paraId="65D6FC10" w14:textId="77777777" w:rsidR="00175DF4" w:rsidRDefault="00175DF4">
            <w:pPr>
              <w:pStyle w:val="ConsPlusNormal"/>
              <w:jc w:val="center"/>
            </w:pPr>
            <w:r>
              <w:t>400</w:t>
            </w:r>
          </w:p>
        </w:tc>
        <w:tc>
          <w:tcPr>
            <w:tcW w:w="1587" w:type="dxa"/>
          </w:tcPr>
          <w:p w14:paraId="0390D9F8" w14:textId="77777777" w:rsidR="00175DF4" w:rsidRDefault="00175DF4">
            <w:pPr>
              <w:pStyle w:val="ConsPlusNormal"/>
              <w:jc w:val="center"/>
            </w:pPr>
            <w:r>
              <w:t>768 629</w:t>
            </w:r>
          </w:p>
        </w:tc>
        <w:tc>
          <w:tcPr>
            <w:tcW w:w="1720" w:type="dxa"/>
          </w:tcPr>
          <w:p w14:paraId="67069EA3" w14:textId="77777777" w:rsidR="00175DF4" w:rsidRDefault="00175DF4">
            <w:pPr>
              <w:pStyle w:val="ConsPlusNormal"/>
              <w:jc w:val="center"/>
            </w:pPr>
            <w:r>
              <w:t>768 629</w:t>
            </w:r>
          </w:p>
        </w:tc>
        <w:tc>
          <w:tcPr>
            <w:tcW w:w="1757" w:type="dxa"/>
          </w:tcPr>
          <w:p w14:paraId="0400BF1E" w14:textId="77777777" w:rsidR="00175DF4" w:rsidRDefault="00175DF4">
            <w:pPr>
              <w:pStyle w:val="ConsPlusNormal"/>
              <w:jc w:val="center"/>
            </w:pPr>
            <w:r>
              <w:t>26 062</w:t>
            </w:r>
          </w:p>
        </w:tc>
        <w:tc>
          <w:tcPr>
            <w:tcW w:w="1720" w:type="dxa"/>
          </w:tcPr>
          <w:p w14:paraId="2BB08498" w14:textId="77777777" w:rsidR="00175DF4" w:rsidRDefault="00175DF4">
            <w:pPr>
              <w:pStyle w:val="ConsPlusNormal"/>
              <w:jc w:val="center"/>
            </w:pPr>
            <w:r>
              <w:t>26 062</w:t>
            </w:r>
          </w:p>
        </w:tc>
      </w:tr>
      <w:tr w:rsidR="00175DF4" w14:paraId="1665DC43" w14:textId="77777777">
        <w:tc>
          <w:tcPr>
            <w:tcW w:w="4025" w:type="dxa"/>
          </w:tcPr>
          <w:p w14:paraId="56C50DBD" w14:textId="77777777" w:rsidR="00175DF4" w:rsidRDefault="00175DF4">
            <w:pPr>
              <w:pStyle w:val="ConsPlusNormal"/>
            </w:pPr>
            <w:r>
              <w:t>Бюджетные инвестиции</w:t>
            </w:r>
          </w:p>
        </w:tc>
        <w:tc>
          <w:tcPr>
            <w:tcW w:w="720" w:type="dxa"/>
          </w:tcPr>
          <w:p w14:paraId="60ACF90E" w14:textId="77777777" w:rsidR="00175DF4" w:rsidRDefault="00175DF4">
            <w:pPr>
              <w:pStyle w:val="ConsPlusNormal"/>
              <w:jc w:val="center"/>
            </w:pPr>
            <w:r>
              <w:t>903</w:t>
            </w:r>
          </w:p>
        </w:tc>
        <w:tc>
          <w:tcPr>
            <w:tcW w:w="680" w:type="dxa"/>
          </w:tcPr>
          <w:p w14:paraId="66DB6F6A" w14:textId="77777777" w:rsidR="00175DF4" w:rsidRDefault="00175DF4">
            <w:pPr>
              <w:pStyle w:val="ConsPlusNormal"/>
              <w:jc w:val="center"/>
            </w:pPr>
            <w:r>
              <w:t>10</w:t>
            </w:r>
          </w:p>
        </w:tc>
        <w:tc>
          <w:tcPr>
            <w:tcW w:w="680" w:type="dxa"/>
          </w:tcPr>
          <w:p w14:paraId="0B4E33D7" w14:textId="77777777" w:rsidR="00175DF4" w:rsidRDefault="00175DF4">
            <w:pPr>
              <w:pStyle w:val="ConsPlusNormal"/>
              <w:jc w:val="center"/>
            </w:pPr>
            <w:r>
              <w:t>04</w:t>
            </w:r>
          </w:p>
        </w:tc>
        <w:tc>
          <w:tcPr>
            <w:tcW w:w="1871" w:type="dxa"/>
          </w:tcPr>
          <w:p w14:paraId="52277C05" w14:textId="77777777" w:rsidR="00175DF4" w:rsidRDefault="00175DF4">
            <w:pPr>
              <w:pStyle w:val="ConsPlusNormal"/>
              <w:jc w:val="center"/>
            </w:pPr>
            <w:r>
              <w:t>99.0.00.A0820</w:t>
            </w:r>
          </w:p>
        </w:tc>
        <w:tc>
          <w:tcPr>
            <w:tcW w:w="660" w:type="dxa"/>
          </w:tcPr>
          <w:p w14:paraId="4FCDBF81" w14:textId="77777777" w:rsidR="00175DF4" w:rsidRDefault="00175DF4">
            <w:pPr>
              <w:pStyle w:val="ConsPlusNormal"/>
              <w:jc w:val="center"/>
            </w:pPr>
            <w:r>
              <w:t>410</w:t>
            </w:r>
          </w:p>
        </w:tc>
        <w:tc>
          <w:tcPr>
            <w:tcW w:w="1587" w:type="dxa"/>
          </w:tcPr>
          <w:p w14:paraId="2338A316" w14:textId="77777777" w:rsidR="00175DF4" w:rsidRDefault="00175DF4">
            <w:pPr>
              <w:pStyle w:val="ConsPlusNormal"/>
              <w:jc w:val="center"/>
            </w:pPr>
            <w:r>
              <w:t>768 629</w:t>
            </w:r>
          </w:p>
        </w:tc>
        <w:tc>
          <w:tcPr>
            <w:tcW w:w="1720" w:type="dxa"/>
          </w:tcPr>
          <w:p w14:paraId="4ED55A0F" w14:textId="77777777" w:rsidR="00175DF4" w:rsidRDefault="00175DF4">
            <w:pPr>
              <w:pStyle w:val="ConsPlusNormal"/>
              <w:jc w:val="center"/>
            </w:pPr>
            <w:r>
              <w:t>768 629</w:t>
            </w:r>
          </w:p>
        </w:tc>
        <w:tc>
          <w:tcPr>
            <w:tcW w:w="1757" w:type="dxa"/>
          </w:tcPr>
          <w:p w14:paraId="69ECCDD5" w14:textId="77777777" w:rsidR="00175DF4" w:rsidRDefault="00175DF4">
            <w:pPr>
              <w:pStyle w:val="ConsPlusNormal"/>
              <w:jc w:val="center"/>
            </w:pPr>
            <w:r>
              <w:t>26 062</w:t>
            </w:r>
          </w:p>
        </w:tc>
        <w:tc>
          <w:tcPr>
            <w:tcW w:w="1720" w:type="dxa"/>
          </w:tcPr>
          <w:p w14:paraId="3CA16328" w14:textId="77777777" w:rsidR="00175DF4" w:rsidRDefault="00175DF4">
            <w:pPr>
              <w:pStyle w:val="ConsPlusNormal"/>
              <w:jc w:val="center"/>
            </w:pPr>
            <w:r>
              <w:t>26 062</w:t>
            </w:r>
          </w:p>
        </w:tc>
      </w:tr>
      <w:tr w:rsidR="00175DF4" w14:paraId="4AD1F58B" w14:textId="77777777">
        <w:tc>
          <w:tcPr>
            <w:tcW w:w="4025" w:type="dxa"/>
          </w:tcPr>
          <w:p w14:paraId="5CBFAAF0" w14:textId="77777777" w:rsidR="00175DF4" w:rsidRDefault="00175DF4">
            <w:pPr>
              <w:pStyle w:val="ConsPlusNormal"/>
            </w:pPr>
            <w:r>
              <w:t>Департамент общественной безопасности администрации городского округа Тольятти</w:t>
            </w:r>
          </w:p>
        </w:tc>
        <w:tc>
          <w:tcPr>
            <w:tcW w:w="720" w:type="dxa"/>
          </w:tcPr>
          <w:p w14:paraId="400DA6A8" w14:textId="77777777" w:rsidR="00175DF4" w:rsidRDefault="00175DF4">
            <w:pPr>
              <w:pStyle w:val="ConsPlusNormal"/>
              <w:jc w:val="center"/>
            </w:pPr>
            <w:r>
              <w:t>906</w:t>
            </w:r>
          </w:p>
        </w:tc>
        <w:tc>
          <w:tcPr>
            <w:tcW w:w="680" w:type="dxa"/>
          </w:tcPr>
          <w:p w14:paraId="66BF6354" w14:textId="77777777" w:rsidR="00175DF4" w:rsidRDefault="00175DF4">
            <w:pPr>
              <w:pStyle w:val="ConsPlusNormal"/>
            </w:pPr>
          </w:p>
        </w:tc>
        <w:tc>
          <w:tcPr>
            <w:tcW w:w="680" w:type="dxa"/>
          </w:tcPr>
          <w:p w14:paraId="575287B9" w14:textId="77777777" w:rsidR="00175DF4" w:rsidRDefault="00175DF4">
            <w:pPr>
              <w:pStyle w:val="ConsPlusNormal"/>
            </w:pPr>
          </w:p>
        </w:tc>
        <w:tc>
          <w:tcPr>
            <w:tcW w:w="1871" w:type="dxa"/>
          </w:tcPr>
          <w:p w14:paraId="142DA7DD" w14:textId="77777777" w:rsidR="00175DF4" w:rsidRDefault="00175DF4">
            <w:pPr>
              <w:pStyle w:val="ConsPlusNormal"/>
            </w:pPr>
          </w:p>
        </w:tc>
        <w:tc>
          <w:tcPr>
            <w:tcW w:w="660" w:type="dxa"/>
          </w:tcPr>
          <w:p w14:paraId="368D9317" w14:textId="77777777" w:rsidR="00175DF4" w:rsidRDefault="00175DF4">
            <w:pPr>
              <w:pStyle w:val="ConsPlusNormal"/>
            </w:pPr>
          </w:p>
        </w:tc>
        <w:tc>
          <w:tcPr>
            <w:tcW w:w="1587" w:type="dxa"/>
          </w:tcPr>
          <w:p w14:paraId="7050AFF8" w14:textId="77777777" w:rsidR="00175DF4" w:rsidRDefault="00175DF4">
            <w:pPr>
              <w:pStyle w:val="ConsPlusNormal"/>
              <w:jc w:val="center"/>
            </w:pPr>
            <w:r>
              <w:t>363 207</w:t>
            </w:r>
          </w:p>
        </w:tc>
        <w:tc>
          <w:tcPr>
            <w:tcW w:w="1720" w:type="dxa"/>
          </w:tcPr>
          <w:p w14:paraId="627BBC65" w14:textId="77777777" w:rsidR="00175DF4" w:rsidRDefault="00175DF4">
            <w:pPr>
              <w:pStyle w:val="ConsPlusNormal"/>
            </w:pPr>
          </w:p>
        </w:tc>
        <w:tc>
          <w:tcPr>
            <w:tcW w:w="1757" w:type="dxa"/>
          </w:tcPr>
          <w:p w14:paraId="3FF75FE9" w14:textId="77777777" w:rsidR="00175DF4" w:rsidRDefault="00175DF4">
            <w:pPr>
              <w:pStyle w:val="ConsPlusNormal"/>
              <w:jc w:val="center"/>
            </w:pPr>
            <w:r>
              <w:t>314 066</w:t>
            </w:r>
          </w:p>
        </w:tc>
        <w:tc>
          <w:tcPr>
            <w:tcW w:w="1720" w:type="dxa"/>
          </w:tcPr>
          <w:p w14:paraId="102732BB" w14:textId="77777777" w:rsidR="00175DF4" w:rsidRDefault="00175DF4">
            <w:pPr>
              <w:pStyle w:val="ConsPlusNormal"/>
            </w:pPr>
          </w:p>
        </w:tc>
      </w:tr>
      <w:tr w:rsidR="00175DF4" w14:paraId="2BB408BD" w14:textId="77777777">
        <w:tc>
          <w:tcPr>
            <w:tcW w:w="4025" w:type="dxa"/>
          </w:tcPr>
          <w:p w14:paraId="73C5A584" w14:textId="77777777" w:rsidR="00175DF4" w:rsidRDefault="00175DF4">
            <w:pPr>
              <w:pStyle w:val="ConsPlusNormal"/>
            </w:pPr>
            <w:r>
              <w:t>НАЦИОНАЛЬНАЯ БЕЗОПАСНОСТЬ И ПРАВООХРАНИТЕЛЬНАЯ ДЕЯТЕЛЬНОСТЬ</w:t>
            </w:r>
          </w:p>
        </w:tc>
        <w:tc>
          <w:tcPr>
            <w:tcW w:w="720" w:type="dxa"/>
          </w:tcPr>
          <w:p w14:paraId="006BB8DC" w14:textId="77777777" w:rsidR="00175DF4" w:rsidRDefault="00175DF4">
            <w:pPr>
              <w:pStyle w:val="ConsPlusNormal"/>
              <w:jc w:val="center"/>
            </w:pPr>
            <w:r>
              <w:t>906</w:t>
            </w:r>
          </w:p>
        </w:tc>
        <w:tc>
          <w:tcPr>
            <w:tcW w:w="680" w:type="dxa"/>
          </w:tcPr>
          <w:p w14:paraId="3F9F85CC" w14:textId="77777777" w:rsidR="00175DF4" w:rsidRDefault="00175DF4">
            <w:pPr>
              <w:pStyle w:val="ConsPlusNormal"/>
              <w:jc w:val="center"/>
            </w:pPr>
            <w:r>
              <w:t>03</w:t>
            </w:r>
          </w:p>
        </w:tc>
        <w:tc>
          <w:tcPr>
            <w:tcW w:w="680" w:type="dxa"/>
          </w:tcPr>
          <w:p w14:paraId="65DCAD96" w14:textId="77777777" w:rsidR="00175DF4" w:rsidRDefault="00175DF4">
            <w:pPr>
              <w:pStyle w:val="ConsPlusNormal"/>
              <w:jc w:val="center"/>
            </w:pPr>
            <w:r>
              <w:t>00</w:t>
            </w:r>
          </w:p>
        </w:tc>
        <w:tc>
          <w:tcPr>
            <w:tcW w:w="1871" w:type="dxa"/>
          </w:tcPr>
          <w:p w14:paraId="5DFC4DEC" w14:textId="77777777" w:rsidR="00175DF4" w:rsidRDefault="00175DF4">
            <w:pPr>
              <w:pStyle w:val="ConsPlusNormal"/>
            </w:pPr>
          </w:p>
        </w:tc>
        <w:tc>
          <w:tcPr>
            <w:tcW w:w="660" w:type="dxa"/>
          </w:tcPr>
          <w:p w14:paraId="33464F4C" w14:textId="77777777" w:rsidR="00175DF4" w:rsidRDefault="00175DF4">
            <w:pPr>
              <w:pStyle w:val="ConsPlusNormal"/>
            </w:pPr>
          </w:p>
        </w:tc>
        <w:tc>
          <w:tcPr>
            <w:tcW w:w="1587" w:type="dxa"/>
          </w:tcPr>
          <w:p w14:paraId="2B5CD40D" w14:textId="77777777" w:rsidR="00175DF4" w:rsidRDefault="00175DF4">
            <w:pPr>
              <w:pStyle w:val="ConsPlusNormal"/>
              <w:jc w:val="center"/>
            </w:pPr>
            <w:r>
              <w:t>357 611</w:t>
            </w:r>
          </w:p>
        </w:tc>
        <w:tc>
          <w:tcPr>
            <w:tcW w:w="1720" w:type="dxa"/>
          </w:tcPr>
          <w:p w14:paraId="233FCE77" w14:textId="77777777" w:rsidR="00175DF4" w:rsidRDefault="00175DF4">
            <w:pPr>
              <w:pStyle w:val="ConsPlusNormal"/>
            </w:pPr>
          </w:p>
        </w:tc>
        <w:tc>
          <w:tcPr>
            <w:tcW w:w="1757" w:type="dxa"/>
          </w:tcPr>
          <w:p w14:paraId="61E0799B" w14:textId="77777777" w:rsidR="00175DF4" w:rsidRDefault="00175DF4">
            <w:pPr>
              <w:pStyle w:val="ConsPlusNormal"/>
              <w:jc w:val="center"/>
            </w:pPr>
            <w:r>
              <w:t>308 470</w:t>
            </w:r>
          </w:p>
        </w:tc>
        <w:tc>
          <w:tcPr>
            <w:tcW w:w="1720" w:type="dxa"/>
          </w:tcPr>
          <w:p w14:paraId="7BA608FF" w14:textId="77777777" w:rsidR="00175DF4" w:rsidRDefault="00175DF4">
            <w:pPr>
              <w:pStyle w:val="ConsPlusNormal"/>
            </w:pPr>
          </w:p>
        </w:tc>
      </w:tr>
      <w:tr w:rsidR="00175DF4" w14:paraId="050B58FC" w14:textId="77777777">
        <w:tc>
          <w:tcPr>
            <w:tcW w:w="4025" w:type="dxa"/>
          </w:tcPr>
          <w:p w14:paraId="34BFF5EE" w14:textId="77777777" w:rsidR="00175DF4" w:rsidRDefault="00175DF4">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720" w:type="dxa"/>
          </w:tcPr>
          <w:p w14:paraId="434A78F0" w14:textId="77777777" w:rsidR="00175DF4" w:rsidRDefault="00175DF4">
            <w:pPr>
              <w:pStyle w:val="ConsPlusNormal"/>
              <w:jc w:val="center"/>
            </w:pPr>
            <w:r>
              <w:t>906</w:t>
            </w:r>
          </w:p>
        </w:tc>
        <w:tc>
          <w:tcPr>
            <w:tcW w:w="680" w:type="dxa"/>
          </w:tcPr>
          <w:p w14:paraId="1B0E61FC" w14:textId="77777777" w:rsidR="00175DF4" w:rsidRDefault="00175DF4">
            <w:pPr>
              <w:pStyle w:val="ConsPlusNormal"/>
              <w:jc w:val="center"/>
            </w:pPr>
            <w:r>
              <w:t>03</w:t>
            </w:r>
          </w:p>
        </w:tc>
        <w:tc>
          <w:tcPr>
            <w:tcW w:w="680" w:type="dxa"/>
          </w:tcPr>
          <w:p w14:paraId="11D1CF60" w14:textId="77777777" w:rsidR="00175DF4" w:rsidRDefault="00175DF4">
            <w:pPr>
              <w:pStyle w:val="ConsPlusNormal"/>
              <w:jc w:val="center"/>
            </w:pPr>
            <w:r>
              <w:t>10</w:t>
            </w:r>
          </w:p>
        </w:tc>
        <w:tc>
          <w:tcPr>
            <w:tcW w:w="1871" w:type="dxa"/>
          </w:tcPr>
          <w:p w14:paraId="390D4CA6" w14:textId="77777777" w:rsidR="00175DF4" w:rsidRDefault="00175DF4">
            <w:pPr>
              <w:pStyle w:val="ConsPlusNormal"/>
            </w:pPr>
          </w:p>
        </w:tc>
        <w:tc>
          <w:tcPr>
            <w:tcW w:w="660" w:type="dxa"/>
          </w:tcPr>
          <w:p w14:paraId="4E424DAD" w14:textId="77777777" w:rsidR="00175DF4" w:rsidRDefault="00175DF4">
            <w:pPr>
              <w:pStyle w:val="ConsPlusNormal"/>
            </w:pPr>
          </w:p>
        </w:tc>
        <w:tc>
          <w:tcPr>
            <w:tcW w:w="1587" w:type="dxa"/>
          </w:tcPr>
          <w:p w14:paraId="60AAC9BA" w14:textId="77777777" w:rsidR="00175DF4" w:rsidRDefault="00175DF4">
            <w:pPr>
              <w:pStyle w:val="ConsPlusNormal"/>
              <w:jc w:val="center"/>
            </w:pPr>
            <w:r>
              <w:t>244 104</w:t>
            </w:r>
          </w:p>
        </w:tc>
        <w:tc>
          <w:tcPr>
            <w:tcW w:w="1720" w:type="dxa"/>
          </w:tcPr>
          <w:p w14:paraId="1309C348" w14:textId="77777777" w:rsidR="00175DF4" w:rsidRDefault="00175DF4">
            <w:pPr>
              <w:pStyle w:val="ConsPlusNormal"/>
            </w:pPr>
          </w:p>
        </w:tc>
        <w:tc>
          <w:tcPr>
            <w:tcW w:w="1757" w:type="dxa"/>
          </w:tcPr>
          <w:p w14:paraId="78956B68" w14:textId="77777777" w:rsidR="00175DF4" w:rsidRDefault="00175DF4">
            <w:pPr>
              <w:pStyle w:val="ConsPlusNormal"/>
              <w:jc w:val="center"/>
            </w:pPr>
            <w:r>
              <w:t>195 797</w:t>
            </w:r>
          </w:p>
        </w:tc>
        <w:tc>
          <w:tcPr>
            <w:tcW w:w="1720" w:type="dxa"/>
          </w:tcPr>
          <w:p w14:paraId="17467536" w14:textId="77777777" w:rsidR="00175DF4" w:rsidRDefault="00175DF4">
            <w:pPr>
              <w:pStyle w:val="ConsPlusNormal"/>
            </w:pPr>
          </w:p>
        </w:tc>
      </w:tr>
      <w:tr w:rsidR="00175DF4" w14:paraId="398EBD64" w14:textId="77777777">
        <w:tc>
          <w:tcPr>
            <w:tcW w:w="4025" w:type="dxa"/>
          </w:tcPr>
          <w:p w14:paraId="1F617026"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20" w:type="dxa"/>
          </w:tcPr>
          <w:p w14:paraId="781828E9" w14:textId="77777777" w:rsidR="00175DF4" w:rsidRDefault="00175DF4">
            <w:pPr>
              <w:pStyle w:val="ConsPlusNormal"/>
              <w:jc w:val="center"/>
            </w:pPr>
            <w:r>
              <w:t>906</w:t>
            </w:r>
          </w:p>
        </w:tc>
        <w:tc>
          <w:tcPr>
            <w:tcW w:w="680" w:type="dxa"/>
          </w:tcPr>
          <w:p w14:paraId="51E65AF2" w14:textId="77777777" w:rsidR="00175DF4" w:rsidRDefault="00175DF4">
            <w:pPr>
              <w:pStyle w:val="ConsPlusNormal"/>
              <w:jc w:val="center"/>
            </w:pPr>
            <w:r>
              <w:t>03</w:t>
            </w:r>
          </w:p>
        </w:tc>
        <w:tc>
          <w:tcPr>
            <w:tcW w:w="680" w:type="dxa"/>
          </w:tcPr>
          <w:p w14:paraId="0D3BC9C3" w14:textId="77777777" w:rsidR="00175DF4" w:rsidRDefault="00175DF4">
            <w:pPr>
              <w:pStyle w:val="ConsPlusNormal"/>
              <w:jc w:val="center"/>
            </w:pPr>
            <w:r>
              <w:t>10</w:t>
            </w:r>
          </w:p>
        </w:tc>
        <w:tc>
          <w:tcPr>
            <w:tcW w:w="1871" w:type="dxa"/>
          </w:tcPr>
          <w:p w14:paraId="49B7FB22" w14:textId="77777777" w:rsidR="00175DF4" w:rsidRDefault="00175DF4">
            <w:pPr>
              <w:pStyle w:val="ConsPlusNormal"/>
              <w:jc w:val="center"/>
            </w:pPr>
            <w:r>
              <w:t>28.0.00.00000</w:t>
            </w:r>
          </w:p>
        </w:tc>
        <w:tc>
          <w:tcPr>
            <w:tcW w:w="660" w:type="dxa"/>
          </w:tcPr>
          <w:p w14:paraId="322A1128" w14:textId="77777777" w:rsidR="00175DF4" w:rsidRDefault="00175DF4">
            <w:pPr>
              <w:pStyle w:val="ConsPlusNormal"/>
            </w:pPr>
          </w:p>
        </w:tc>
        <w:tc>
          <w:tcPr>
            <w:tcW w:w="1587" w:type="dxa"/>
          </w:tcPr>
          <w:p w14:paraId="12E10227" w14:textId="77777777" w:rsidR="00175DF4" w:rsidRDefault="00175DF4">
            <w:pPr>
              <w:pStyle w:val="ConsPlusNormal"/>
              <w:jc w:val="center"/>
            </w:pPr>
            <w:r>
              <w:t>5 995</w:t>
            </w:r>
          </w:p>
        </w:tc>
        <w:tc>
          <w:tcPr>
            <w:tcW w:w="1720" w:type="dxa"/>
          </w:tcPr>
          <w:p w14:paraId="5D1C44BE" w14:textId="77777777" w:rsidR="00175DF4" w:rsidRDefault="00175DF4">
            <w:pPr>
              <w:pStyle w:val="ConsPlusNormal"/>
            </w:pPr>
          </w:p>
        </w:tc>
        <w:tc>
          <w:tcPr>
            <w:tcW w:w="1757" w:type="dxa"/>
          </w:tcPr>
          <w:p w14:paraId="20861E2B" w14:textId="77777777" w:rsidR="00175DF4" w:rsidRDefault="00175DF4">
            <w:pPr>
              <w:pStyle w:val="ConsPlusNormal"/>
              <w:jc w:val="center"/>
            </w:pPr>
            <w:r>
              <w:t>5 995</w:t>
            </w:r>
          </w:p>
        </w:tc>
        <w:tc>
          <w:tcPr>
            <w:tcW w:w="1720" w:type="dxa"/>
          </w:tcPr>
          <w:p w14:paraId="544015BC" w14:textId="77777777" w:rsidR="00175DF4" w:rsidRDefault="00175DF4">
            <w:pPr>
              <w:pStyle w:val="ConsPlusNormal"/>
            </w:pPr>
          </w:p>
        </w:tc>
      </w:tr>
      <w:tr w:rsidR="00175DF4" w14:paraId="2AD83E9F" w14:textId="77777777">
        <w:tc>
          <w:tcPr>
            <w:tcW w:w="4025" w:type="dxa"/>
          </w:tcPr>
          <w:p w14:paraId="340474FA" w14:textId="77777777" w:rsidR="00175DF4" w:rsidRDefault="00175DF4">
            <w:pPr>
              <w:pStyle w:val="ConsPlusNormal"/>
            </w:pPr>
            <w:r>
              <w:t>Субсидии некоммерческим организациям в рамках программных расходов</w:t>
            </w:r>
          </w:p>
        </w:tc>
        <w:tc>
          <w:tcPr>
            <w:tcW w:w="720" w:type="dxa"/>
          </w:tcPr>
          <w:p w14:paraId="2A0877E2" w14:textId="77777777" w:rsidR="00175DF4" w:rsidRDefault="00175DF4">
            <w:pPr>
              <w:pStyle w:val="ConsPlusNormal"/>
              <w:jc w:val="center"/>
            </w:pPr>
            <w:r>
              <w:t>906</w:t>
            </w:r>
          </w:p>
        </w:tc>
        <w:tc>
          <w:tcPr>
            <w:tcW w:w="680" w:type="dxa"/>
          </w:tcPr>
          <w:p w14:paraId="21EBE382" w14:textId="77777777" w:rsidR="00175DF4" w:rsidRDefault="00175DF4">
            <w:pPr>
              <w:pStyle w:val="ConsPlusNormal"/>
              <w:jc w:val="center"/>
            </w:pPr>
            <w:r>
              <w:t>03</w:t>
            </w:r>
          </w:p>
        </w:tc>
        <w:tc>
          <w:tcPr>
            <w:tcW w:w="680" w:type="dxa"/>
          </w:tcPr>
          <w:p w14:paraId="7183B3DC" w14:textId="77777777" w:rsidR="00175DF4" w:rsidRDefault="00175DF4">
            <w:pPr>
              <w:pStyle w:val="ConsPlusNormal"/>
              <w:jc w:val="center"/>
            </w:pPr>
            <w:r>
              <w:t>10</w:t>
            </w:r>
          </w:p>
        </w:tc>
        <w:tc>
          <w:tcPr>
            <w:tcW w:w="1871" w:type="dxa"/>
          </w:tcPr>
          <w:p w14:paraId="6498039E" w14:textId="77777777" w:rsidR="00175DF4" w:rsidRDefault="00175DF4">
            <w:pPr>
              <w:pStyle w:val="ConsPlusNormal"/>
              <w:jc w:val="center"/>
            </w:pPr>
            <w:r>
              <w:t>28.0.00.10000</w:t>
            </w:r>
          </w:p>
        </w:tc>
        <w:tc>
          <w:tcPr>
            <w:tcW w:w="660" w:type="dxa"/>
          </w:tcPr>
          <w:p w14:paraId="36CFB89D" w14:textId="77777777" w:rsidR="00175DF4" w:rsidRDefault="00175DF4">
            <w:pPr>
              <w:pStyle w:val="ConsPlusNormal"/>
            </w:pPr>
          </w:p>
        </w:tc>
        <w:tc>
          <w:tcPr>
            <w:tcW w:w="1587" w:type="dxa"/>
          </w:tcPr>
          <w:p w14:paraId="59EA2E4F" w14:textId="77777777" w:rsidR="00175DF4" w:rsidRDefault="00175DF4">
            <w:pPr>
              <w:pStyle w:val="ConsPlusNormal"/>
              <w:jc w:val="center"/>
            </w:pPr>
            <w:r>
              <w:t>5 995</w:t>
            </w:r>
          </w:p>
        </w:tc>
        <w:tc>
          <w:tcPr>
            <w:tcW w:w="1720" w:type="dxa"/>
          </w:tcPr>
          <w:p w14:paraId="07FF6D49" w14:textId="77777777" w:rsidR="00175DF4" w:rsidRDefault="00175DF4">
            <w:pPr>
              <w:pStyle w:val="ConsPlusNormal"/>
            </w:pPr>
          </w:p>
        </w:tc>
        <w:tc>
          <w:tcPr>
            <w:tcW w:w="1757" w:type="dxa"/>
          </w:tcPr>
          <w:p w14:paraId="6D10422A" w14:textId="77777777" w:rsidR="00175DF4" w:rsidRDefault="00175DF4">
            <w:pPr>
              <w:pStyle w:val="ConsPlusNormal"/>
              <w:jc w:val="center"/>
            </w:pPr>
            <w:r>
              <w:t>5 995</w:t>
            </w:r>
          </w:p>
        </w:tc>
        <w:tc>
          <w:tcPr>
            <w:tcW w:w="1720" w:type="dxa"/>
          </w:tcPr>
          <w:p w14:paraId="23C72B63" w14:textId="77777777" w:rsidR="00175DF4" w:rsidRDefault="00175DF4">
            <w:pPr>
              <w:pStyle w:val="ConsPlusNormal"/>
            </w:pPr>
          </w:p>
        </w:tc>
      </w:tr>
      <w:tr w:rsidR="00175DF4" w14:paraId="3908C4C0" w14:textId="77777777">
        <w:tc>
          <w:tcPr>
            <w:tcW w:w="4025" w:type="dxa"/>
          </w:tcPr>
          <w:p w14:paraId="44E72271" w14:textId="77777777" w:rsidR="00175DF4" w:rsidRDefault="00175DF4">
            <w:pPr>
              <w:pStyle w:val="ConsPlusNormal"/>
            </w:pPr>
            <w:r>
              <w:t>Субсидии социально ориентированным некоммерческим организациям - общественным объединениям пожарной охраны - путем предоставления субсидий на осуществление уставной деятельности по участию в профилактике и (или) тушении пожаров и проведении аварийно-спасательных работ на территории городского округа Тольятти</w:t>
            </w:r>
          </w:p>
        </w:tc>
        <w:tc>
          <w:tcPr>
            <w:tcW w:w="720" w:type="dxa"/>
          </w:tcPr>
          <w:p w14:paraId="72212A3B" w14:textId="77777777" w:rsidR="00175DF4" w:rsidRDefault="00175DF4">
            <w:pPr>
              <w:pStyle w:val="ConsPlusNormal"/>
              <w:jc w:val="center"/>
            </w:pPr>
            <w:r>
              <w:t>906</w:t>
            </w:r>
          </w:p>
        </w:tc>
        <w:tc>
          <w:tcPr>
            <w:tcW w:w="680" w:type="dxa"/>
          </w:tcPr>
          <w:p w14:paraId="7D5E09D3" w14:textId="77777777" w:rsidR="00175DF4" w:rsidRDefault="00175DF4">
            <w:pPr>
              <w:pStyle w:val="ConsPlusNormal"/>
              <w:jc w:val="center"/>
            </w:pPr>
            <w:r>
              <w:t>03</w:t>
            </w:r>
          </w:p>
        </w:tc>
        <w:tc>
          <w:tcPr>
            <w:tcW w:w="680" w:type="dxa"/>
          </w:tcPr>
          <w:p w14:paraId="1BABCF2D" w14:textId="77777777" w:rsidR="00175DF4" w:rsidRDefault="00175DF4">
            <w:pPr>
              <w:pStyle w:val="ConsPlusNormal"/>
              <w:jc w:val="center"/>
            </w:pPr>
            <w:r>
              <w:t>10</w:t>
            </w:r>
          </w:p>
        </w:tc>
        <w:tc>
          <w:tcPr>
            <w:tcW w:w="1871" w:type="dxa"/>
          </w:tcPr>
          <w:p w14:paraId="2937BE00" w14:textId="77777777" w:rsidR="00175DF4" w:rsidRDefault="00175DF4">
            <w:pPr>
              <w:pStyle w:val="ConsPlusNormal"/>
              <w:jc w:val="center"/>
            </w:pPr>
            <w:r>
              <w:t>28.0.00.10020</w:t>
            </w:r>
          </w:p>
        </w:tc>
        <w:tc>
          <w:tcPr>
            <w:tcW w:w="660" w:type="dxa"/>
          </w:tcPr>
          <w:p w14:paraId="5A80D8DF" w14:textId="77777777" w:rsidR="00175DF4" w:rsidRDefault="00175DF4">
            <w:pPr>
              <w:pStyle w:val="ConsPlusNormal"/>
            </w:pPr>
          </w:p>
        </w:tc>
        <w:tc>
          <w:tcPr>
            <w:tcW w:w="1587" w:type="dxa"/>
          </w:tcPr>
          <w:p w14:paraId="1C0CB8CF" w14:textId="77777777" w:rsidR="00175DF4" w:rsidRDefault="00175DF4">
            <w:pPr>
              <w:pStyle w:val="ConsPlusNormal"/>
              <w:jc w:val="center"/>
            </w:pPr>
            <w:r>
              <w:t>5 995</w:t>
            </w:r>
          </w:p>
        </w:tc>
        <w:tc>
          <w:tcPr>
            <w:tcW w:w="1720" w:type="dxa"/>
          </w:tcPr>
          <w:p w14:paraId="2F1A8FDA" w14:textId="77777777" w:rsidR="00175DF4" w:rsidRDefault="00175DF4">
            <w:pPr>
              <w:pStyle w:val="ConsPlusNormal"/>
            </w:pPr>
          </w:p>
        </w:tc>
        <w:tc>
          <w:tcPr>
            <w:tcW w:w="1757" w:type="dxa"/>
          </w:tcPr>
          <w:p w14:paraId="290D6FF2" w14:textId="77777777" w:rsidR="00175DF4" w:rsidRDefault="00175DF4">
            <w:pPr>
              <w:pStyle w:val="ConsPlusNormal"/>
              <w:jc w:val="center"/>
            </w:pPr>
            <w:r>
              <w:t>5 995</w:t>
            </w:r>
          </w:p>
        </w:tc>
        <w:tc>
          <w:tcPr>
            <w:tcW w:w="1720" w:type="dxa"/>
          </w:tcPr>
          <w:p w14:paraId="038C50EA" w14:textId="77777777" w:rsidR="00175DF4" w:rsidRDefault="00175DF4">
            <w:pPr>
              <w:pStyle w:val="ConsPlusNormal"/>
            </w:pPr>
          </w:p>
        </w:tc>
      </w:tr>
      <w:tr w:rsidR="00175DF4" w14:paraId="50B5C8B8" w14:textId="77777777">
        <w:tc>
          <w:tcPr>
            <w:tcW w:w="4025" w:type="dxa"/>
          </w:tcPr>
          <w:p w14:paraId="2070C5E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21641132" w14:textId="77777777" w:rsidR="00175DF4" w:rsidRDefault="00175DF4">
            <w:pPr>
              <w:pStyle w:val="ConsPlusNormal"/>
              <w:jc w:val="center"/>
            </w:pPr>
            <w:r>
              <w:t>906</w:t>
            </w:r>
          </w:p>
        </w:tc>
        <w:tc>
          <w:tcPr>
            <w:tcW w:w="680" w:type="dxa"/>
          </w:tcPr>
          <w:p w14:paraId="16F47772" w14:textId="77777777" w:rsidR="00175DF4" w:rsidRDefault="00175DF4">
            <w:pPr>
              <w:pStyle w:val="ConsPlusNormal"/>
              <w:jc w:val="center"/>
            </w:pPr>
            <w:r>
              <w:t>03</w:t>
            </w:r>
          </w:p>
        </w:tc>
        <w:tc>
          <w:tcPr>
            <w:tcW w:w="680" w:type="dxa"/>
          </w:tcPr>
          <w:p w14:paraId="3B970072" w14:textId="77777777" w:rsidR="00175DF4" w:rsidRDefault="00175DF4">
            <w:pPr>
              <w:pStyle w:val="ConsPlusNormal"/>
              <w:jc w:val="center"/>
            </w:pPr>
            <w:r>
              <w:t>10</w:t>
            </w:r>
          </w:p>
        </w:tc>
        <w:tc>
          <w:tcPr>
            <w:tcW w:w="1871" w:type="dxa"/>
          </w:tcPr>
          <w:p w14:paraId="2AF8D973" w14:textId="77777777" w:rsidR="00175DF4" w:rsidRDefault="00175DF4">
            <w:pPr>
              <w:pStyle w:val="ConsPlusNormal"/>
              <w:jc w:val="center"/>
            </w:pPr>
            <w:r>
              <w:t>28.0.00.10020</w:t>
            </w:r>
          </w:p>
        </w:tc>
        <w:tc>
          <w:tcPr>
            <w:tcW w:w="660" w:type="dxa"/>
          </w:tcPr>
          <w:p w14:paraId="27BAE7EC" w14:textId="77777777" w:rsidR="00175DF4" w:rsidRDefault="00175DF4">
            <w:pPr>
              <w:pStyle w:val="ConsPlusNormal"/>
              <w:jc w:val="center"/>
            </w:pPr>
            <w:r>
              <w:t>600</w:t>
            </w:r>
          </w:p>
        </w:tc>
        <w:tc>
          <w:tcPr>
            <w:tcW w:w="1587" w:type="dxa"/>
          </w:tcPr>
          <w:p w14:paraId="486005BA" w14:textId="77777777" w:rsidR="00175DF4" w:rsidRDefault="00175DF4">
            <w:pPr>
              <w:pStyle w:val="ConsPlusNormal"/>
              <w:jc w:val="center"/>
            </w:pPr>
            <w:r>
              <w:t>5 995</w:t>
            </w:r>
          </w:p>
        </w:tc>
        <w:tc>
          <w:tcPr>
            <w:tcW w:w="1720" w:type="dxa"/>
          </w:tcPr>
          <w:p w14:paraId="26C884DE" w14:textId="77777777" w:rsidR="00175DF4" w:rsidRDefault="00175DF4">
            <w:pPr>
              <w:pStyle w:val="ConsPlusNormal"/>
            </w:pPr>
          </w:p>
        </w:tc>
        <w:tc>
          <w:tcPr>
            <w:tcW w:w="1757" w:type="dxa"/>
          </w:tcPr>
          <w:p w14:paraId="759DF962" w14:textId="77777777" w:rsidR="00175DF4" w:rsidRDefault="00175DF4">
            <w:pPr>
              <w:pStyle w:val="ConsPlusNormal"/>
              <w:jc w:val="center"/>
            </w:pPr>
            <w:r>
              <w:t>5 995</w:t>
            </w:r>
          </w:p>
        </w:tc>
        <w:tc>
          <w:tcPr>
            <w:tcW w:w="1720" w:type="dxa"/>
          </w:tcPr>
          <w:p w14:paraId="48752268" w14:textId="77777777" w:rsidR="00175DF4" w:rsidRDefault="00175DF4">
            <w:pPr>
              <w:pStyle w:val="ConsPlusNormal"/>
            </w:pPr>
          </w:p>
        </w:tc>
      </w:tr>
      <w:tr w:rsidR="00175DF4" w14:paraId="7B490485" w14:textId="77777777">
        <w:tc>
          <w:tcPr>
            <w:tcW w:w="4025" w:type="dxa"/>
          </w:tcPr>
          <w:p w14:paraId="68E22BFC"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47BE4707" w14:textId="77777777" w:rsidR="00175DF4" w:rsidRDefault="00175DF4">
            <w:pPr>
              <w:pStyle w:val="ConsPlusNormal"/>
              <w:jc w:val="center"/>
            </w:pPr>
            <w:r>
              <w:t>906</w:t>
            </w:r>
          </w:p>
        </w:tc>
        <w:tc>
          <w:tcPr>
            <w:tcW w:w="680" w:type="dxa"/>
          </w:tcPr>
          <w:p w14:paraId="69B7A145" w14:textId="77777777" w:rsidR="00175DF4" w:rsidRDefault="00175DF4">
            <w:pPr>
              <w:pStyle w:val="ConsPlusNormal"/>
              <w:jc w:val="center"/>
            </w:pPr>
            <w:r>
              <w:t>03</w:t>
            </w:r>
          </w:p>
        </w:tc>
        <w:tc>
          <w:tcPr>
            <w:tcW w:w="680" w:type="dxa"/>
          </w:tcPr>
          <w:p w14:paraId="44B2CA14" w14:textId="77777777" w:rsidR="00175DF4" w:rsidRDefault="00175DF4">
            <w:pPr>
              <w:pStyle w:val="ConsPlusNormal"/>
              <w:jc w:val="center"/>
            </w:pPr>
            <w:r>
              <w:t>10</w:t>
            </w:r>
          </w:p>
        </w:tc>
        <w:tc>
          <w:tcPr>
            <w:tcW w:w="1871" w:type="dxa"/>
          </w:tcPr>
          <w:p w14:paraId="19FF3E54" w14:textId="77777777" w:rsidR="00175DF4" w:rsidRDefault="00175DF4">
            <w:pPr>
              <w:pStyle w:val="ConsPlusNormal"/>
              <w:jc w:val="center"/>
            </w:pPr>
            <w:r>
              <w:t>28.0.00.10020</w:t>
            </w:r>
          </w:p>
        </w:tc>
        <w:tc>
          <w:tcPr>
            <w:tcW w:w="660" w:type="dxa"/>
          </w:tcPr>
          <w:p w14:paraId="7006E6EB" w14:textId="77777777" w:rsidR="00175DF4" w:rsidRDefault="00175DF4">
            <w:pPr>
              <w:pStyle w:val="ConsPlusNormal"/>
              <w:jc w:val="center"/>
            </w:pPr>
            <w:r>
              <w:t>630</w:t>
            </w:r>
          </w:p>
        </w:tc>
        <w:tc>
          <w:tcPr>
            <w:tcW w:w="1587" w:type="dxa"/>
          </w:tcPr>
          <w:p w14:paraId="53D5AD5F" w14:textId="77777777" w:rsidR="00175DF4" w:rsidRDefault="00175DF4">
            <w:pPr>
              <w:pStyle w:val="ConsPlusNormal"/>
              <w:jc w:val="center"/>
            </w:pPr>
            <w:r>
              <w:t>5 995</w:t>
            </w:r>
          </w:p>
        </w:tc>
        <w:tc>
          <w:tcPr>
            <w:tcW w:w="1720" w:type="dxa"/>
          </w:tcPr>
          <w:p w14:paraId="4768F3D9" w14:textId="77777777" w:rsidR="00175DF4" w:rsidRDefault="00175DF4">
            <w:pPr>
              <w:pStyle w:val="ConsPlusNormal"/>
            </w:pPr>
          </w:p>
        </w:tc>
        <w:tc>
          <w:tcPr>
            <w:tcW w:w="1757" w:type="dxa"/>
          </w:tcPr>
          <w:p w14:paraId="205F999C" w14:textId="77777777" w:rsidR="00175DF4" w:rsidRDefault="00175DF4">
            <w:pPr>
              <w:pStyle w:val="ConsPlusNormal"/>
              <w:jc w:val="center"/>
            </w:pPr>
            <w:r>
              <w:t>5 995</w:t>
            </w:r>
          </w:p>
        </w:tc>
        <w:tc>
          <w:tcPr>
            <w:tcW w:w="1720" w:type="dxa"/>
          </w:tcPr>
          <w:p w14:paraId="0E94BDFB" w14:textId="77777777" w:rsidR="00175DF4" w:rsidRDefault="00175DF4">
            <w:pPr>
              <w:pStyle w:val="ConsPlusNormal"/>
            </w:pPr>
          </w:p>
        </w:tc>
      </w:tr>
      <w:tr w:rsidR="00175DF4" w14:paraId="56D0FF41" w14:textId="77777777">
        <w:tc>
          <w:tcPr>
            <w:tcW w:w="4025" w:type="dxa"/>
          </w:tcPr>
          <w:p w14:paraId="3B3F6751" w14:textId="77777777" w:rsidR="00175DF4" w:rsidRDefault="00175DF4">
            <w:pPr>
              <w:pStyle w:val="ConsPlusNormal"/>
            </w:pPr>
            <w:r>
              <w:lastRenderedPageBreak/>
              <w:t>Непрограммное направление расходов</w:t>
            </w:r>
          </w:p>
        </w:tc>
        <w:tc>
          <w:tcPr>
            <w:tcW w:w="720" w:type="dxa"/>
          </w:tcPr>
          <w:p w14:paraId="0A6B51CA" w14:textId="77777777" w:rsidR="00175DF4" w:rsidRDefault="00175DF4">
            <w:pPr>
              <w:pStyle w:val="ConsPlusNormal"/>
              <w:jc w:val="center"/>
            </w:pPr>
            <w:r>
              <w:t>906</w:t>
            </w:r>
          </w:p>
        </w:tc>
        <w:tc>
          <w:tcPr>
            <w:tcW w:w="680" w:type="dxa"/>
          </w:tcPr>
          <w:p w14:paraId="522D712C" w14:textId="77777777" w:rsidR="00175DF4" w:rsidRDefault="00175DF4">
            <w:pPr>
              <w:pStyle w:val="ConsPlusNormal"/>
              <w:jc w:val="center"/>
            </w:pPr>
            <w:r>
              <w:t>03</w:t>
            </w:r>
          </w:p>
        </w:tc>
        <w:tc>
          <w:tcPr>
            <w:tcW w:w="680" w:type="dxa"/>
          </w:tcPr>
          <w:p w14:paraId="345B8711" w14:textId="77777777" w:rsidR="00175DF4" w:rsidRDefault="00175DF4">
            <w:pPr>
              <w:pStyle w:val="ConsPlusNormal"/>
              <w:jc w:val="center"/>
            </w:pPr>
            <w:r>
              <w:t>10</w:t>
            </w:r>
          </w:p>
        </w:tc>
        <w:tc>
          <w:tcPr>
            <w:tcW w:w="1871" w:type="dxa"/>
          </w:tcPr>
          <w:p w14:paraId="36596819" w14:textId="77777777" w:rsidR="00175DF4" w:rsidRDefault="00175DF4">
            <w:pPr>
              <w:pStyle w:val="ConsPlusNormal"/>
              <w:jc w:val="center"/>
            </w:pPr>
            <w:r>
              <w:t>99.0.00.00000</w:t>
            </w:r>
          </w:p>
        </w:tc>
        <w:tc>
          <w:tcPr>
            <w:tcW w:w="660" w:type="dxa"/>
          </w:tcPr>
          <w:p w14:paraId="1EFB6784" w14:textId="77777777" w:rsidR="00175DF4" w:rsidRDefault="00175DF4">
            <w:pPr>
              <w:pStyle w:val="ConsPlusNormal"/>
            </w:pPr>
          </w:p>
        </w:tc>
        <w:tc>
          <w:tcPr>
            <w:tcW w:w="1587" w:type="dxa"/>
          </w:tcPr>
          <w:p w14:paraId="2DBF0407" w14:textId="77777777" w:rsidR="00175DF4" w:rsidRDefault="00175DF4">
            <w:pPr>
              <w:pStyle w:val="ConsPlusNormal"/>
              <w:jc w:val="center"/>
            </w:pPr>
            <w:r>
              <w:t>238 109</w:t>
            </w:r>
          </w:p>
        </w:tc>
        <w:tc>
          <w:tcPr>
            <w:tcW w:w="1720" w:type="dxa"/>
          </w:tcPr>
          <w:p w14:paraId="140A488D" w14:textId="77777777" w:rsidR="00175DF4" w:rsidRDefault="00175DF4">
            <w:pPr>
              <w:pStyle w:val="ConsPlusNormal"/>
            </w:pPr>
          </w:p>
        </w:tc>
        <w:tc>
          <w:tcPr>
            <w:tcW w:w="1757" w:type="dxa"/>
          </w:tcPr>
          <w:p w14:paraId="698E120D" w14:textId="77777777" w:rsidR="00175DF4" w:rsidRDefault="00175DF4">
            <w:pPr>
              <w:pStyle w:val="ConsPlusNormal"/>
              <w:jc w:val="center"/>
            </w:pPr>
            <w:r>
              <w:t>189 802</w:t>
            </w:r>
          </w:p>
        </w:tc>
        <w:tc>
          <w:tcPr>
            <w:tcW w:w="1720" w:type="dxa"/>
          </w:tcPr>
          <w:p w14:paraId="0A576BD8" w14:textId="77777777" w:rsidR="00175DF4" w:rsidRDefault="00175DF4">
            <w:pPr>
              <w:pStyle w:val="ConsPlusNormal"/>
            </w:pPr>
          </w:p>
        </w:tc>
      </w:tr>
      <w:tr w:rsidR="00175DF4" w14:paraId="3C13E7ED" w14:textId="77777777">
        <w:tc>
          <w:tcPr>
            <w:tcW w:w="4025" w:type="dxa"/>
          </w:tcPr>
          <w:p w14:paraId="2ADD4CE3" w14:textId="77777777" w:rsidR="00175DF4" w:rsidRDefault="00175DF4">
            <w:pPr>
              <w:pStyle w:val="ConsPlusNormal"/>
            </w:pPr>
            <w:r>
              <w:t>Финансовое обеспечение деятельности казенных учреждений</w:t>
            </w:r>
          </w:p>
        </w:tc>
        <w:tc>
          <w:tcPr>
            <w:tcW w:w="720" w:type="dxa"/>
          </w:tcPr>
          <w:p w14:paraId="06DB6601" w14:textId="77777777" w:rsidR="00175DF4" w:rsidRDefault="00175DF4">
            <w:pPr>
              <w:pStyle w:val="ConsPlusNormal"/>
              <w:jc w:val="center"/>
            </w:pPr>
            <w:r>
              <w:t>906</w:t>
            </w:r>
          </w:p>
        </w:tc>
        <w:tc>
          <w:tcPr>
            <w:tcW w:w="680" w:type="dxa"/>
          </w:tcPr>
          <w:p w14:paraId="29E4D70F" w14:textId="77777777" w:rsidR="00175DF4" w:rsidRDefault="00175DF4">
            <w:pPr>
              <w:pStyle w:val="ConsPlusNormal"/>
              <w:jc w:val="center"/>
            </w:pPr>
            <w:r>
              <w:t>03</w:t>
            </w:r>
          </w:p>
        </w:tc>
        <w:tc>
          <w:tcPr>
            <w:tcW w:w="680" w:type="dxa"/>
          </w:tcPr>
          <w:p w14:paraId="4B1B11BF" w14:textId="77777777" w:rsidR="00175DF4" w:rsidRDefault="00175DF4">
            <w:pPr>
              <w:pStyle w:val="ConsPlusNormal"/>
              <w:jc w:val="center"/>
            </w:pPr>
            <w:r>
              <w:t>10</w:t>
            </w:r>
          </w:p>
        </w:tc>
        <w:tc>
          <w:tcPr>
            <w:tcW w:w="1871" w:type="dxa"/>
          </w:tcPr>
          <w:p w14:paraId="6884A82C" w14:textId="77777777" w:rsidR="00175DF4" w:rsidRDefault="00175DF4">
            <w:pPr>
              <w:pStyle w:val="ConsPlusNormal"/>
              <w:jc w:val="center"/>
            </w:pPr>
            <w:r>
              <w:t>99.0.00.12000</w:t>
            </w:r>
          </w:p>
        </w:tc>
        <w:tc>
          <w:tcPr>
            <w:tcW w:w="660" w:type="dxa"/>
          </w:tcPr>
          <w:p w14:paraId="44348D61" w14:textId="77777777" w:rsidR="00175DF4" w:rsidRDefault="00175DF4">
            <w:pPr>
              <w:pStyle w:val="ConsPlusNormal"/>
            </w:pPr>
          </w:p>
        </w:tc>
        <w:tc>
          <w:tcPr>
            <w:tcW w:w="1587" w:type="dxa"/>
          </w:tcPr>
          <w:p w14:paraId="2F20A392" w14:textId="77777777" w:rsidR="00175DF4" w:rsidRDefault="00175DF4">
            <w:pPr>
              <w:pStyle w:val="ConsPlusNormal"/>
              <w:jc w:val="center"/>
            </w:pPr>
            <w:r>
              <w:t>238 109</w:t>
            </w:r>
          </w:p>
        </w:tc>
        <w:tc>
          <w:tcPr>
            <w:tcW w:w="1720" w:type="dxa"/>
          </w:tcPr>
          <w:p w14:paraId="122FF002" w14:textId="77777777" w:rsidR="00175DF4" w:rsidRDefault="00175DF4">
            <w:pPr>
              <w:pStyle w:val="ConsPlusNormal"/>
            </w:pPr>
          </w:p>
        </w:tc>
        <w:tc>
          <w:tcPr>
            <w:tcW w:w="1757" w:type="dxa"/>
          </w:tcPr>
          <w:p w14:paraId="541739A4" w14:textId="77777777" w:rsidR="00175DF4" w:rsidRDefault="00175DF4">
            <w:pPr>
              <w:pStyle w:val="ConsPlusNormal"/>
              <w:jc w:val="center"/>
            </w:pPr>
            <w:r>
              <w:t>189 802</w:t>
            </w:r>
          </w:p>
        </w:tc>
        <w:tc>
          <w:tcPr>
            <w:tcW w:w="1720" w:type="dxa"/>
          </w:tcPr>
          <w:p w14:paraId="1A0B3C45" w14:textId="77777777" w:rsidR="00175DF4" w:rsidRDefault="00175DF4">
            <w:pPr>
              <w:pStyle w:val="ConsPlusNormal"/>
            </w:pPr>
          </w:p>
        </w:tc>
      </w:tr>
      <w:tr w:rsidR="00175DF4" w14:paraId="0F9771D0" w14:textId="77777777">
        <w:tc>
          <w:tcPr>
            <w:tcW w:w="4025" w:type="dxa"/>
          </w:tcPr>
          <w:p w14:paraId="62B5462A" w14:textId="77777777" w:rsidR="00175DF4" w:rsidRDefault="00175DF4">
            <w:pPr>
              <w:pStyle w:val="ConsPlusNormal"/>
            </w:pPr>
            <w:r>
              <w:t>Учреждения, осуществляющие деятельность в сфере защиты населения и территории от последствий чрезвычайных ситуаций природного и техногенного характера, гражданской обороны</w:t>
            </w:r>
          </w:p>
        </w:tc>
        <w:tc>
          <w:tcPr>
            <w:tcW w:w="720" w:type="dxa"/>
          </w:tcPr>
          <w:p w14:paraId="5F5195A5" w14:textId="77777777" w:rsidR="00175DF4" w:rsidRDefault="00175DF4">
            <w:pPr>
              <w:pStyle w:val="ConsPlusNormal"/>
              <w:jc w:val="center"/>
            </w:pPr>
            <w:r>
              <w:t>906</w:t>
            </w:r>
          </w:p>
        </w:tc>
        <w:tc>
          <w:tcPr>
            <w:tcW w:w="680" w:type="dxa"/>
          </w:tcPr>
          <w:p w14:paraId="57E6B35B" w14:textId="77777777" w:rsidR="00175DF4" w:rsidRDefault="00175DF4">
            <w:pPr>
              <w:pStyle w:val="ConsPlusNormal"/>
              <w:jc w:val="center"/>
            </w:pPr>
            <w:r>
              <w:t>03</w:t>
            </w:r>
          </w:p>
        </w:tc>
        <w:tc>
          <w:tcPr>
            <w:tcW w:w="680" w:type="dxa"/>
          </w:tcPr>
          <w:p w14:paraId="487B90C9" w14:textId="77777777" w:rsidR="00175DF4" w:rsidRDefault="00175DF4">
            <w:pPr>
              <w:pStyle w:val="ConsPlusNormal"/>
              <w:jc w:val="center"/>
            </w:pPr>
            <w:r>
              <w:t>10</w:t>
            </w:r>
          </w:p>
        </w:tc>
        <w:tc>
          <w:tcPr>
            <w:tcW w:w="1871" w:type="dxa"/>
          </w:tcPr>
          <w:p w14:paraId="476E49FB" w14:textId="77777777" w:rsidR="00175DF4" w:rsidRDefault="00175DF4">
            <w:pPr>
              <w:pStyle w:val="ConsPlusNormal"/>
              <w:jc w:val="center"/>
            </w:pPr>
            <w:r>
              <w:t>99.0.00.12140</w:t>
            </w:r>
          </w:p>
        </w:tc>
        <w:tc>
          <w:tcPr>
            <w:tcW w:w="660" w:type="dxa"/>
          </w:tcPr>
          <w:p w14:paraId="6D190FA7" w14:textId="77777777" w:rsidR="00175DF4" w:rsidRDefault="00175DF4">
            <w:pPr>
              <w:pStyle w:val="ConsPlusNormal"/>
            </w:pPr>
          </w:p>
        </w:tc>
        <w:tc>
          <w:tcPr>
            <w:tcW w:w="1587" w:type="dxa"/>
          </w:tcPr>
          <w:p w14:paraId="757A61F7" w14:textId="77777777" w:rsidR="00175DF4" w:rsidRDefault="00175DF4">
            <w:pPr>
              <w:pStyle w:val="ConsPlusNormal"/>
              <w:jc w:val="center"/>
            </w:pPr>
            <w:r>
              <w:t>238 109</w:t>
            </w:r>
          </w:p>
        </w:tc>
        <w:tc>
          <w:tcPr>
            <w:tcW w:w="1720" w:type="dxa"/>
          </w:tcPr>
          <w:p w14:paraId="730D3AF0" w14:textId="77777777" w:rsidR="00175DF4" w:rsidRDefault="00175DF4">
            <w:pPr>
              <w:pStyle w:val="ConsPlusNormal"/>
            </w:pPr>
          </w:p>
        </w:tc>
        <w:tc>
          <w:tcPr>
            <w:tcW w:w="1757" w:type="dxa"/>
          </w:tcPr>
          <w:p w14:paraId="5D9AECEA" w14:textId="77777777" w:rsidR="00175DF4" w:rsidRDefault="00175DF4">
            <w:pPr>
              <w:pStyle w:val="ConsPlusNormal"/>
              <w:jc w:val="center"/>
            </w:pPr>
            <w:r>
              <w:t>189 802</w:t>
            </w:r>
          </w:p>
        </w:tc>
        <w:tc>
          <w:tcPr>
            <w:tcW w:w="1720" w:type="dxa"/>
          </w:tcPr>
          <w:p w14:paraId="1B7FC439" w14:textId="77777777" w:rsidR="00175DF4" w:rsidRDefault="00175DF4">
            <w:pPr>
              <w:pStyle w:val="ConsPlusNormal"/>
            </w:pPr>
          </w:p>
        </w:tc>
      </w:tr>
      <w:tr w:rsidR="00175DF4" w14:paraId="1D754D77" w14:textId="77777777">
        <w:tc>
          <w:tcPr>
            <w:tcW w:w="4025" w:type="dxa"/>
          </w:tcPr>
          <w:p w14:paraId="3FF5E765"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57BAD552" w14:textId="77777777" w:rsidR="00175DF4" w:rsidRDefault="00175DF4">
            <w:pPr>
              <w:pStyle w:val="ConsPlusNormal"/>
              <w:jc w:val="center"/>
            </w:pPr>
            <w:r>
              <w:t>906</w:t>
            </w:r>
          </w:p>
        </w:tc>
        <w:tc>
          <w:tcPr>
            <w:tcW w:w="680" w:type="dxa"/>
          </w:tcPr>
          <w:p w14:paraId="35969D81" w14:textId="77777777" w:rsidR="00175DF4" w:rsidRDefault="00175DF4">
            <w:pPr>
              <w:pStyle w:val="ConsPlusNormal"/>
              <w:jc w:val="center"/>
            </w:pPr>
            <w:r>
              <w:t>03</w:t>
            </w:r>
          </w:p>
        </w:tc>
        <w:tc>
          <w:tcPr>
            <w:tcW w:w="680" w:type="dxa"/>
          </w:tcPr>
          <w:p w14:paraId="6E253B39" w14:textId="77777777" w:rsidR="00175DF4" w:rsidRDefault="00175DF4">
            <w:pPr>
              <w:pStyle w:val="ConsPlusNormal"/>
              <w:jc w:val="center"/>
            </w:pPr>
            <w:r>
              <w:t>10</w:t>
            </w:r>
          </w:p>
        </w:tc>
        <w:tc>
          <w:tcPr>
            <w:tcW w:w="1871" w:type="dxa"/>
          </w:tcPr>
          <w:p w14:paraId="255DDFFC" w14:textId="77777777" w:rsidR="00175DF4" w:rsidRDefault="00175DF4">
            <w:pPr>
              <w:pStyle w:val="ConsPlusNormal"/>
              <w:jc w:val="center"/>
            </w:pPr>
            <w:r>
              <w:t>99.0.00.12140</w:t>
            </w:r>
          </w:p>
        </w:tc>
        <w:tc>
          <w:tcPr>
            <w:tcW w:w="660" w:type="dxa"/>
          </w:tcPr>
          <w:p w14:paraId="1D669E24" w14:textId="77777777" w:rsidR="00175DF4" w:rsidRDefault="00175DF4">
            <w:pPr>
              <w:pStyle w:val="ConsPlusNormal"/>
              <w:jc w:val="center"/>
            </w:pPr>
            <w:r>
              <w:t>100</w:t>
            </w:r>
          </w:p>
        </w:tc>
        <w:tc>
          <w:tcPr>
            <w:tcW w:w="1587" w:type="dxa"/>
          </w:tcPr>
          <w:p w14:paraId="04CD8B85" w14:textId="77777777" w:rsidR="00175DF4" w:rsidRDefault="00175DF4">
            <w:pPr>
              <w:pStyle w:val="ConsPlusNormal"/>
              <w:jc w:val="center"/>
            </w:pPr>
            <w:r>
              <w:t>153 034</w:t>
            </w:r>
          </w:p>
        </w:tc>
        <w:tc>
          <w:tcPr>
            <w:tcW w:w="1720" w:type="dxa"/>
          </w:tcPr>
          <w:p w14:paraId="5C6E28E2" w14:textId="77777777" w:rsidR="00175DF4" w:rsidRDefault="00175DF4">
            <w:pPr>
              <w:pStyle w:val="ConsPlusNormal"/>
            </w:pPr>
          </w:p>
        </w:tc>
        <w:tc>
          <w:tcPr>
            <w:tcW w:w="1757" w:type="dxa"/>
          </w:tcPr>
          <w:p w14:paraId="09234F74" w14:textId="77777777" w:rsidR="00175DF4" w:rsidRDefault="00175DF4">
            <w:pPr>
              <w:pStyle w:val="ConsPlusNormal"/>
              <w:jc w:val="center"/>
            </w:pPr>
            <w:r>
              <w:t>153 034</w:t>
            </w:r>
          </w:p>
        </w:tc>
        <w:tc>
          <w:tcPr>
            <w:tcW w:w="1720" w:type="dxa"/>
          </w:tcPr>
          <w:p w14:paraId="2AABD774" w14:textId="77777777" w:rsidR="00175DF4" w:rsidRDefault="00175DF4">
            <w:pPr>
              <w:pStyle w:val="ConsPlusNormal"/>
            </w:pPr>
          </w:p>
        </w:tc>
      </w:tr>
      <w:tr w:rsidR="00175DF4" w14:paraId="42BFCC01" w14:textId="77777777">
        <w:tc>
          <w:tcPr>
            <w:tcW w:w="4025" w:type="dxa"/>
          </w:tcPr>
          <w:p w14:paraId="38299D48" w14:textId="77777777" w:rsidR="00175DF4" w:rsidRDefault="00175DF4">
            <w:pPr>
              <w:pStyle w:val="ConsPlusNormal"/>
            </w:pPr>
            <w:r>
              <w:t>Расходы на выплаты персоналу казенных учреждений</w:t>
            </w:r>
          </w:p>
        </w:tc>
        <w:tc>
          <w:tcPr>
            <w:tcW w:w="720" w:type="dxa"/>
          </w:tcPr>
          <w:p w14:paraId="2F839ED6" w14:textId="77777777" w:rsidR="00175DF4" w:rsidRDefault="00175DF4">
            <w:pPr>
              <w:pStyle w:val="ConsPlusNormal"/>
              <w:jc w:val="center"/>
            </w:pPr>
            <w:r>
              <w:t>906</w:t>
            </w:r>
          </w:p>
        </w:tc>
        <w:tc>
          <w:tcPr>
            <w:tcW w:w="680" w:type="dxa"/>
          </w:tcPr>
          <w:p w14:paraId="67713CC0" w14:textId="77777777" w:rsidR="00175DF4" w:rsidRDefault="00175DF4">
            <w:pPr>
              <w:pStyle w:val="ConsPlusNormal"/>
              <w:jc w:val="center"/>
            </w:pPr>
            <w:r>
              <w:t>03</w:t>
            </w:r>
          </w:p>
        </w:tc>
        <w:tc>
          <w:tcPr>
            <w:tcW w:w="680" w:type="dxa"/>
          </w:tcPr>
          <w:p w14:paraId="7E3476C0" w14:textId="77777777" w:rsidR="00175DF4" w:rsidRDefault="00175DF4">
            <w:pPr>
              <w:pStyle w:val="ConsPlusNormal"/>
              <w:jc w:val="center"/>
            </w:pPr>
            <w:r>
              <w:t>10</w:t>
            </w:r>
          </w:p>
        </w:tc>
        <w:tc>
          <w:tcPr>
            <w:tcW w:w="1871" w:type="dxa"/>
          </w:tcPr>
          <w:p w14:paraId="3DBC9E42" w14:textId="77777777" w:rsidR="00175DF4" w:rsidRDefault="00175DF4">
            <w:pPr>
              <w:pStyle w:val="ConsPlusNormal"/>
              <w:jc w:val="center"/>
            </w:pPr>
            <w:r>
              <w:t>99.0.00.12140</w:t>
            </w:r>
          </w:p>
        </w:tc>
        <w:tc>
          <w:tcPr>
            <w:tcW w:w="660" w:type="dxa"/>
          </w:tcPr>
          <w:p w14:paraId="08102338" w14:textId="77777777" w:rsidR="00175DF4" w:rsidRDefault="00175DF4">
            <w:pPr>
              <w:pStyle w:val="ConsPlusNormal"/>
              <w:jc w:val="center"/>
            </w:pPr>
            <w:r>
              <w:t>110</w:t>
            </w:r>
          </w:p>
        </w:tc>
        <w:tc>
          <w:tcPr>
            <w:tcW w:w="1587" w:type="dxa"/>
          </w:tcPr>
          <w:p w14:paraId="6E23DBA1" w14:textId="77777777" w:rsidR="00175DF4" w:rsidRDefault="00175DF4">
            <w:pPr>
              <w:pStyle w:val="ConsPlusNormal"/>
              <w:jc w:val="center"/>
            </w:pPr>
            <w:r>
              <w:t>153 034</w:t>
            </w:r>
          </w:p>
        </w:tc>
        <w:tc>
          <w:tcPr>
            <w:tcW w:w="1720" w:type="dxa"/>
          </w:tcPr>
          <w:p w14:paraId="70ADA9D8" w14:textId="77777777" w:rsidR="00175DF4" w:rsidRDefault="00175DF4">
            <w:pPr>
              <w:pStyle w:val="ConsPlusNormal"/>
            </w:pPr>
          </w:p>
        </w:tc>
        <w:tc>
          <w:tcPr>
            <w:tcW w:w="1757" w:type="dxa"/>
          </w:tcPr>
          <w:p w14:paraId="5159B522" w14:textId="77777777" w:rsidR="00175DF4" w:rsidRDefault="00175DF4">
            <w:pPr>
              <w:pStyle w:val="ConsPlusNormal"/>
              <w:jc w:val="center"/>
            </w:pPr>
            <w:r>
              <w:t>153 034</w:t>
            </w:r>
          </w:p>
        </w:tc>
        <w:tc>
          <w:tcPr>
            <w:tcW w:w="1720" w:type="dxa"/>
          </w:tcPr>
          <w:p w14:paraId="7986C851" w14:textId="77777777" w:rsidR="00175DF4" w:rsidRDefault="00175DF4">
            <w:pPr>
              <w:pStyle w:val="ConsPlusNormal"/>
            </w:pPr>
          </w:p>
        </w:tc>
      </w:tr>
      <w:tr w:rsidR="00175DF4" w14:paraId="70DC0997" w14:textId="77777777">
        <w:tc>
          <w:tcPr>
            <w:tcW w:w="4025" w:type="dxa"/>
          </w:tcPr>
          <w:p w14:paraId="5302108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1405CBE" w14:textId="77777777" w:rsidR="00175DF4" w:rsidRDefault="00175DF4">
            <w:pPr>
              <w:pStyle w:val="ConsPlusNormal"/>
              <w:jc w:val="center"/>
            </w:pPr>
            <w:r>
              <w:t>906</w:t>
            </w:r>
          </w:p>
        </w:tc>
        <w:tc>
          <w:tcPr>
            <w:tcW w:w="680" w:type="dxa"/>
          </w:tcPr>
          <w:p w14:paraId="6D328EC2" w14:textId="77777777" w:rsidR="00175DF4" w:rsidRDefault="00175DF4">
            <w:pPr>
              <w:pStyle w:val="ConsPlusNormal"/>
              <w:jc w:val="center"/>
            </w:pPr>
            <w:r>
              <w:t>03</w:t>
            </w:r>
          </w:p>
        </w:tc>
        <w:tc>
          <w:tcPr>
            <w:tcW w:w="680" w:type="dxa"/>
          </w:tcPr>
          <w:p w14:paraId="479B88FC" w14:textId="77777777" w:rsidR="00175DF4" w:rsidRDefault="00175DF4">
            <w:pPr>
              <w:pStyle w:val="ConsPlusNormal"/>
              <w:jc w:val="center"/>
            </w:pPr>
            <w:r>
              <w:t>10</w:t>
            </w:r>
          </w:p>
        </w:tc>
        <w:tc>
          <w:tcPr>
            <w:tcW w:w="1871" w:type="dxa"/>
          </w:tcPr>
          <w:p w14:paraId="34E30397" w14:textId="77777777" w:rsidR="00175DF4" w:rsidRDefault="00175DF4">
            <w:pPr>
              <w:pStyle w:val="ConsPlusNormal"/>
              <w:jc w:val="center"/>
            </w:pPr>
            <w:r>
              <w:t>99.0.00.12140</w:t>
            </w:r>
          </w:p>
        </w:tc>
        <w:tc>
          <w:tcPr>
            <w:tcW w:w="660" w:type="dxa"/>
          </w:tcPr>
          <w:p w14:paraId="040D7BBF" w14:textId="77777777" w:rsidR="00175DF4" w:rsidRDefault="00175DF4">
            <w:pPr>
              <w:pStyle w:val="ConsPlusNormal"/>
              <w:jc w:val="center"/>
            </w:pPr>
            <w:r>
              <w:t>200</w:t>
            </w:r>
          </w:p>
        </w:tc>
        <w:tc>
          <w:tcPr>
            <w:tcW w:w="1587" w:type="dxa"/>
          </w:tcPr>
          <w:p w14:paraId="1450F13B" w14:textId="77777777" w:rsidR="00175DF4" w:rsidRDefault="00175DF4">
            <w:pPr>
              <w:pStyle w:val="ConsPlusNormal"/>
              <w:jc w:val="center"/>
            </w:pPr>
            <w:r>
              <w:t>84 715</w:t>
            </w:r>
          </w:p>
        </w:tc>
        <w:tc>
          <w:tcPr>
            <w:tcW w:w="1720" w:type="dxa"/>
          </w:tcPr>
          <w:p w14:paraId="004329AC" w14:textId="77777777" w:rsidR="00175DF4" w:rsidRDefault="00175DF4">
            <w:pPr>
              <w:pStyle w:val="ConsPlusNormal"/>
            </w:pPr>
          </w:p>
        </w:tc>
        <w:tc>
          <w:tcPr>
            <w:tcW w:w="1757" w:type="dxa"/>
          </w:tcPr>
          <w:p w14:paraId="2BA258AB" w14:textId="77777777" w:rsidR="00175DF4" w:rsidRDefault="00175DF4">
            <w:pPr>
              <w:pStyle w:val="ConsPlusNormal"/>
              <w:jc w:val="center"/>
            </w:pPr>
            <w:r>
              <w:t>36 408</w:t>
            </w:r>
          </w:p>
        </w:tc>
        <w:tc>
          <w:tcPr>
            <w:tcW w:w="1720" w:type="dxa"/>
          </w:tcPr>
          <w:p w14:paraId="0E305FE8" w14:textId="77777777" w:rsidR="00175DF4" w:rsidRDefault="00175DF4">
            <w:pPr>
              <w:pStyle w:val="ConsPlusNormal"/>
            </w:pPr>
          </w:p>
        </w:tc>
      </w:tr>
      <w:tr w:rsidR="00175DF4" w14:paraId="5257C681" w14:textId="77777777">
        <w:tc>
          <w:tcPr>
            <w:tcW w:w="4025" w:type="dxa"/>
          </w:tcPr>
          <w:p w14:paraId="4468DC8B"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5E18F8D" w14:textId="77777777" w:rsidR="00175DF4" w:rsidRDefault="00175DF4">
            <w:pPr>
              <w:pStyle w:val="ConsPlusNormal"/>
              <w:jc w:val="center"/>
            </w:pPr>
            <w:r>
              <w:t>906</w:t>
            </w:r>
          </w:p>
        </w:tc>
        <w:tc>
          <w:tcPr>
            <w:tcW w:w="680" w:type="dxa"/>
          </w:tcPr>
          <w:p w14:paraId="394CB98A" w14:textId="77777777" w:rsidR="00175DF4" w:rsidRDefault="00175DF4">
            <w:pPr>
              <w:pStyle w:val="ConsPlusNormal"/>
              <w:jc w:val="center"/>
            </w:pPr>
            <w:r>
              <w:t>03</w:t>
            </w:r>
          </w:p>
        </w:tc>
        <w:tc>
          <w:tcPr>
            <w:tcW w:w="680" w:type="dxa"/>
          </w:tcPr>
          <w:p w14:paraId="4F76A824" w14:textId="77777777" w:rsidR="00175DF4" w:rsidRDefault="00175DF4">
            <w:pPr>
              <w:pStyle w:val="ConsPlusNormal"/>
              <w:jc w:val="center"/>
            </w:pPr>
            <w:r>
              <w:t>10</w:t>
            </w:r>
          </w:p>
        </w:tc>
        <w:tc>
          <w:tcPr>
            <w:tcW w:w="1871" w:type="dxa"/>
          </w:tcPr>
          <w:p w14:paraId="161D5216" w14:textId="77777777" w:rsidR="00175DF4" w:rsidRDefault="00175DF4">
            <w:pPr>
              <w:pStyle w:val="ConsPlusNormal"/>
              <w:jc w:val="center"/>
            </w:pPr>
            <w:r>
              <w:t>99.0.00.12140</w:t>
            </w:r>
          </w:p>
        </w:tc>
        <w:tc>
          <w:tcPr>
            <w:tcW w:w="660" w:type="dxa"/>
          </w:tcPr>
          <w:p w14:paraId="7DE2C3C5" w14:textId="77777777" w:rsidR="00175DF4" w:rsidRDefault="00175DF4">
            <w:pPr>
              <w:pStyle w:val="ConsPlusNormal"/>
              <w:jc w:val="center"/>
            </w:pPr>
            <w:r>
              <w:t>240</w:t>
            </w:r>
          </w:p>
        </w:tc>
        <w:tc>
          <w:tcPr>
            <w:tcW w:w="1587" w:type="dxa"/>
          </w:tcPr>
          <w:p w14:paraId="7F7D5C17" w14:textId="77777777" w:rsidR="00175DF4" w:rsidRDefault="00175DF4">
            <w:pPr>
              <w:pStyle w:val="ConsPlusNormal"/>
              <w:jc w:val="center"/>
            </w:pPr>
            <w:r>
              <w:t>84 715</w:t>
            </w:r>
          </w:p>
        </w:tc>
        <w:tc>
          <w:tcPr>
            <w:tcW w:w="1720" w:type="dxa"/>
          </w:tcPr>
          <w:p w14:paraId="0742E48E" w14:textId="77777777" w:rsidR="00175DF4" w:rsidRDefault="00175DF4">
            <w:pPr>
              <w:pStyle w:val="ConsPlusNormal"/>
            </w:pPr>
          </w:p>
        </w:tc>
        <w:tc>
          <w:tcPr>
            <w:tcW w:w="1757" w:type="dxa"/>
          </w:tcPr>
          <w:p w14:paraId="2C46DB5A" w14:textId="77777777" w:rsidR="00175DF4" w:rsidRDefault="00175DF4">
            <w:pPr>
              <w:pStyle w:val="ConsPlusNormal"/>
              <w:jc w:val="center"/>
            </w:pPr>
            <w:r>
              <w:t>36 408</w:t>
            </w:r>
          </w:p>
        </w:tc>
        <w:tc>
          <w:tcPr>
            <w:tcW w:w="1720" w:type="dxa"/>
          </w:tcPr>
          <w:p w14:paraId="3559D547" w14:textId="77777777" w:rsidR="00175DF4" w:rsidRDefault="00175DF4">
            <w:pPr>
              <w:pStyle w:val="ConsPlusNormal"/>
            </w:pPr>
          </w:p>
        </w:tc>
      </w:tr>
      <w:tr w:rsidR="00175DF4" w14:paraId="0DDC7874" w14:textId="77777777">
        <w:tc>
          <w:tcPr>
            <w:tcW w:w="4025" w:type="dxa"/>
          </w:tcPr>
          <w:p w14:paraId="0C67282B" w14:textId="77777777" w:rsidR="00175DF4" w:rsidRDefault="00175DF4">
            <w:pPr>
              <w:pStyle w:val="ConsPlusNormal"/>
            </w:pPr>
            <w:r>
              <w:t>Иные бюджетные ассигнования</w:t>
            </w:r>
          </w:p>
        </w:tc>
        <w:tc>
          <w:tcPr>
            <w:tcW w:w="720" w:type="dxa"/>
          </w:tcPr>
          <w:p w14:paraId="6C7CC346" w14:textId="77777777" w:rsidR="00175DF4" w:rsidRDefault="00175DF4">
            <w:pPr>
              <w:pStyle w:val="ConsPlusNormal"/>
              <w:jc w:val="center"/>
            </w:pPr>
            <w:r>
              <w:t>906</w:t>
            </w:r>
          </w:p>
        </w:tc>
        <w:tc>
          <w:tcPr>
            <w:tcW w:w="680" w:type="dxa"/>
          </w:tcPr>
          <w:p w14:paraId="095C437A" w14:textId="77777777" w:rsidR="00175DF4" w:rsidRDefault="00175DF4">
            <w:pPr>
              <w:pStyle w:val="ConsPlusNormal"/>
              <w:jc w:val="center"/>
            </w:pPr>
            <w:r>
              <w:t>03</w:t>
            </w:r>
          </w:p>
        </w:tc>
        <w:tc>
          <w:tcPr>
            <w:tcW w:w="680" w:type="dxa"/>
          </w:tcPr>
          <w:p w14:paraId="33955A4A" w14:textId="77777777" w:rsidR="00175DF4" w:rsidRDefault="00175DF4">
            <w:pPr>
              <w:pStyle w:val="ConsPlusNormal"/>
              <w:jc w:val="center"/>
            </w:pPr>
            <w:r>
              <w:t>10</w:t>
            </w:r>
          </w:p>
        </w:tc>
        <w:tc>
          <w:tcPr>
            <w:tcW w:w="1871" w:type="dxa"/>
          </w:tcPr>
          <w:p w14:paraId="03B5A0DA" w14:textId="77777777" w:rsidR="00175DF4" w:rsidRDefault="00175DF4">
            <w:pPr>
              <w:pStyle w:val="ConsPlusNormal"/>
              <w:jc w:val="center"/>
            </w:pPr>
            <w:r>
              <w:t>99.0.00.12140</w:t>
            </w:r>
          </w:p>
        </w:tc>
        <w:tc>
          <w:tcPr>
            <w:tcW w:w="660" w:type="dxa"/>
          </w:tcPr>
          <w:p w14:paraId="69E8881C" w14:textId="77777777" w:rsidR="00175DF4" w:rsidRDefault="00175DF4">
            <w:pPr>
              <w:pStyle w:val="ConsPlusNormal"/>
              <w:jc w:val="center"/>
            </w:pPr>
            <w:r>
              <w:t>800</w:t>
            </w:r>
          </w:p>
        </w:tc>
        <w:tc>
          <w:tcPr>
            <w:tcW w:w="1587" w:type="dxa"/>
          </w:tcPr>
          <w:p w14:paraId="18BA8DDD" w14:textId="77777777" w:rsidR="00175DF4" w:rsidRDefault="00175DF4">
            <w:pPr>
              <w:pStyle w:val="ConsPlusNormal"/>
              <w:jc w:val="center"/>
            </w:pPr>
            <w:r>
              <w:t>360</w:t>
            </w:r>
          </w:p>
        </w:tc>
        <w:tc>
          <w:tcPr>
            <w:tcW w:w="1720" w:type="dxa"/>
          </w:tcPr>
          <w:p w14:paraId="47E11C25" w14:textId="77777777" w:rsidR="00175DF4" w:rsidRDefault="00175DF4">
            <w:pPr>
              <w:pStyle w:val="ConsPlusNormal"/>
            </w:pPr>
          </w:p>
        </w:tc>
        <w:tc>
          <w:tcPr>
            <w:tcW w:w="1757" w:type="dxa"/>
          </w:tcPr>
          <w:p w14:paraId="22018E83" w14:textId="77777777" w:rsidR="00175DF4" w:rsidRDefault="00175DF4">
            <w:pPr>
              <w:pStyle w:val="ConsPlusNormal"/>
              <w:jc w:val="center"/>
            </w:pPr>
            <w:r>
              <w:t>360</w:t>
            </w:r>
          </w:p>
        </w:tc>
        <w:tc>
          <w:tcPr>
            <w:tcW w:w="1720" w:type="dxa"/>
          </w:tcPr>
          <w:p w14:paraId="30C4ED9D" w14:textId="77777777" w:rsidR="00175DF4" w:rsidRDefault="00175DF4">
            <w:pPr>
              <w:pStyle w:val="ConsPlusNormal"/>
            </w:pPr>
          </w:p>
        </w:tc>
      </w:tr>
      <w:tr w:rsidR="00175DF4" w14:paraId="3C55F670" w14:textId="77777777">
        <w:tc>
          <w:tcPr>
            <w:tcW w:w="4025" w:type="dxa"/>
          </w:tcPr>
          <w:p w14:paraId="5E05BA81" w14:textId="77777777" w:rsidR="00175DF4" w:rsidRDefault="00175DF4">
            <w:pPr>
              <w:pStyle w:val="ConsPlusNormal"/>
            </w:pPr>
            <w:r>
              <w:t>Уплата налогов, сборов и иных платежей</w:t>
            </w:r>
          </w:p>
        </w:tc>
        <w:tc>
          <w:tcPr>
            <w:tcW w:w="720" w:type="dxa"/>
          </w:tcPr>
          <w:p w14:paraId="1CD0C1D4" w14:textId="77777777" w:rsidR="00175DF4" w:rsidRDefault="00175DF4">
            <w:pPr>
              <w:pStyle w:val="ConsPlusNormal"/>
              <w:jc w:val="center"/>
            </w:pPr>
            <w:r>
              <w:t>906</w:t>
            </w:r>
          </w:p>
        </w:tc>
        <w:tc>
          <w:tcPr>
            <w:tcW w:w="680" w:type="dxa"/>
          </w:tcPr>
          <w:p w14:paraId="0FA8A920" w14:textId="77777777" w:rsidR="00175DF4" w:rsidRDefault="00175DF4">
            <w:pPr>
              <w:pStyle w:val="ConsPlusNormal"/>
              <w:jc w:val="center"/>
            </w:pPr>
            <w:r>
              <w:t>03</w:t>
            </w:r>
          </w:p>
        </w:tc>
        <w:tc>
          <w:tcPr>
            <w:tcW w:w="680" w:type="dxa"/>
          </w:tcPr>
          <w:p w14:paraId="546CF290" w14:textId="77777777" w:rsidR="00175DF4" w:rsidRDefault="00175DF4">
            <w:pPr>
              <w:pStyle w:val="ConsPlusNormal"/>
              <w:jc w:val="center"/>
            </w:pPr>
            <w:r>
              <w:t>10</w:t>
            </w:r>
          </w:p>
        </w:tc>
        <w:tc>
          <w:tcPr>
            <w:tcW w:w="1871" w:type="dxa"/>
          </w:tcPr>
          <w:p w14:paraId="72A25228" w14:textId="77777777" w:rsidR="00175DF4" w:rsidRDefault="00175DF4">
            <w:pPr>
              <w:pStyle w:val="ConsPlusNormal"/>
              <w:jc w:val="center"/>
            </w:pPr>
            <w:r>
              <w:t>99.0.00.12140</w:t>
            </w:r>
          </w:p>
        </w:tc>
        <w:tc>
          <w:tcPr>
            <w:tcW w:w="660" w:type="dxa"/>
          </w:tcPr>
          <w:p w14:paraId="5836AC2F" w14:textId="77777777" w:rsidR="00175DF4" w:rsidRDefault="00175DF4">
            <w:pPr>
              <w:pStyle w:val="ConsPlusNormal"/>
              <w:jc w:val="center"/>
            </w:pPr>
            <w:r>
              <w:t>850</w:t>
            </w:r>
          </w:p>
        </w:tc>
        <w:tc>
          <w:tcPr>
            <w:tcW w:w="1587" w:type="dxa"/>
          </w:tcPr>
          <w:p w14:paraId="44787764" w14:textId="77777777" w:rsidR="00175DF4" w:rsidRDefault="00175DF4">
            <w:pPr>
              <w:pStyle w:val="ConsPlusNormal"/>
              <w:jc w:val="center"/>
            </w:pPr>
            <w:r>
              <w:t>360</w:t>
            </w:r>
          </w:p>
        </w:tc>
        <w:tc>
          <w:tcPr>
            <w:tcW w:w="1720" w:type="dxa"/>
          </w:tcPr>
          <w:p w14:paraId="5C891BE1" w14:textId="77777777" w:rsidR="00175DF4" w:rsidRDefault="00175DF4">
            <w:pPr>
              <w:pStyle w:val="ConsPlusNormal"/>
            </w:pPr>
          </w:p>
        </w:tc>
        <w:tc>
          <w:tcPr>
            <w:tcW w:w="1757" w:type="dxa"/>
          </w:tcPr>
          <w:p w14:paraId="12FF7DCD" w14:textId="77777777" w:rsidR="00175DF4" w:rsidRDefault="00175DF4">
            <w:pPr>
              <w:pStyle w:val="ConsPlusNormal"/>
              <w:jc w:val="center"/>
            </w:pPr>
            <w:r>
              <w:t>360</w:t>
            </w:r>
          </w:p>
        </w:tc>
        <w:tc>
          <w:tcPr>
            <w:tcW w:w="1720" w:type="dxa"/>
          </w:tcPr>
          <w:p w14:paraId="6E89ECFF" w14:textId="77777777" w:rsidR="00175DF4" w:rsidRDefault="00175DF4">
            <w:pPr>
              <w:pStyle w:val="ConsPlusNormal"/>
            </w:pPr>
          </w:p>
        </w:tc>
      </w:tr>
      <w:tr w:rsidR="00175DF4" w14:paraId="4DFC09CF" w14:textId="77777777">
        <w:tc>
          <w:tcPr>
            <w:tcW w:w="4025" w:type="dxa"/>
          </w:tcPr>
          <w:p w14:paraId="48DBEDA5" w14:textId="77777777" w:rsidR="00175DF4" w:rsidRDefault="00175DF4">
            <w:pPr>
              <w:pStyle w:val="ConsPlusNormal"/>
            </w:pPr>
            <w:r>
              <w:t xml:space="preserve">Другие вопросы в области национальной безопасности и правоохранительной </w:t>
            </w:r>
            <w:r>
              <w:lastRenderedPageBreak/>
              <w:t>деятельности</w:t>
            </w:r>
          </w:p>
        </w:tc>
        <w:tc>
          <w:tcPr>
            <w:tcW w:w="720" w:type="dxa"/>
          </w:tcPr>
          <w:p w14:paraId="3838AD4E" w14:textId="77777777" w:rsidR="00175DF4" w:rsidRDefault="00175DF4">
            <w:pPr>
              <w:pStyle w:val="ConsPlusNormal"/>
              <w:jc w:val="center"/>
            </w:pPr>
            <w:r>
              <w:lastRenderedPageBreak/>
              <w:t>906</w:t>
            </w:r>
          </w:p>
        </w:tc>
        <w:tc>
          <w:tcPr>
            <w:tcW w:w="680" w:type="dxa"/>
          </w:tcPr>
          <w:p w14:paraId="715D656C" w14:textId="77777777" w:rsidR="00175DF4" w:rsidRDefault="00175DF4">
            <w:pPr>
              <w:pStyle w:val="ConsPlusNormal"/>
              <w:jc w:val="center"/>
            </w:pPr>
            <w:r>
              <w:t>03</w:t>
            </w:r>
          </w:p>
        </w:tc>
        <w:tc>
          <w:tcPr>
            <w:tcW w:w="680" w:type="dxa"/>
          </w:tcPr>
          <w:p w14:paraId="2708C324" w14:textId="77777777" w:rsidR="00175DF4" w:rsidRDefault="00175DF4">
            <w:pPr>
              <w:pStyle w:val="ConsPlusNormal"/>
              <w:jc w:val="center"/>
            </w:pPr>
            <w:r>
              <w:t>14</w:t>
            </w:r>
          </w:p>
        </w:tc>
        <w:tc>
          <w:tcPr>
            <w:tcW w:w="1871" w:type="dxa"/>
          </w:tcPr>
          <w:p w14:paraId="16330CEE" w14:textId="77777777" w:rsidR="00175DF4" w:rsidRDefault="00175DF4">
            <w:pPr>
              <w:pStyle w:val="ConsPlusNormal"/>
            </w:pPr>
          </w:p>
        </w:tc>
        <w:tc>
          <w:tcPr>
            <w:tcW w:w="660" w:type="dxa"/>
          </w:tcPr>
          <w:p w14:paraId="3F83B990" w14:textId="77777777" w:rsidR="00175DF4" w:rsidRDefault="00175DF4">
            <w:pPr>
              <w:pStyle w:val="ConsPlusNormal"/>
            </w:pPr>
          </w:p>
        </w:tc>
        <w:tc>
          <w:tcPr>
            <w:tcW w:w="1587" w:type="dxa"/>
          </w:tcPr>
          <w:p w14:paraId="3B729E82" w14:textId="77777777" w:rsidR="00175DF4" w:rsidRDefault="00175DF4">
            <w:pPr>
              <w:pStyle w:val="ConsPlusNormal"/>
              <w:jc w:val="center"/>
            </w:pPr>
            <w:r>
              <w:t>113 507</w:t>
            </w:r>
          </w:p>
        </w:tc>
        <w:tc>
          <w:tcPr>
            <w:tcW w:w="1720" w:type="dxa"/>
          </w:tcPr>
          <w:p w14:paraId="3737A8DC" w14:textId="77777777" w:rsidR="00175DF4" w:rsidRDefault="00175DF4">
            <w:pPr>
              <w:pStyle w:val="ConsPlusNormal"/>
            </w:pPr>
          </w:p>
        </w:tc>
        <w:tc>
          <w:tcPr>
            <w:tcW w:w="1757" w:type="dxa"/>
          </w:tcPr>
          <w:p w14:paraId="6D55CC45" w14:textId="77777777" w:rsidR="00175DF4" w:rsidRDefault="00175DF4">
            <w:pPr>
              <w:pStyle w:val="ConsPlusNormal"/>
              <w:jc w:val="center"/>
            </w:pPr>
            <w:r>
              <w:t>112 673</w:t>
            </w:r>
          </w:p>
        </w:tc>
        <w:tc>
          <w:tcPr>
            <w:tcW w:w="1720" w:type="dxa"/>
          </w:tcPr>
          <w:p w14:paraId="0F8A76CB" w14:textId="77777777" w:rsidR="00175DF4" w:rsidRDefault="00175DF4">
            <w:pPr>
              <w:pStyle w:val="ConsPlusNormal"/>
            </w:pPr>
          </w:p>
        </w:tc>
      </w:tr>
      <w:tr w:rsidR="00175DF4" w14:paraId="7559912C" w14:textId="77777777">
        <w:tc>
          <w:tcPr>
            <w:tcW w:w="4025" w:type="dxa"/>
          </w:tcPr>
          <w:p w14:paraId="59112FA7" w14:textId="77777777" w:rsidR="00175DF4" w:rsidRDefault="00175DF4">
            <w:pPr>
              <w:pStyle w:val="ConsPlusNormal"/>
            </w:pPr>
            <w:r>
              <w:t>Муниципальная программа "Профилактика наркомании населения городского округа Тольятти на 2024 - 2030 годы"</w:t>
            </w:r>
          </w:p>
        </w:tc>
        <w:tc>
          <w:tcPr>
            <w:tcW w:w="720" w:type="dxa"/>
          </w:tcPr>
          <w:p w14:paraId="035DF143" w14:textId="77777777" w:rsidR="00175DF4" w:rsidRDefault="00175DF4">
            <w:pPr>
              <w:pStyle w:val="ConsPlusNormal"/>
              <w:jc w:val="center"/>
            </w:pPr>
            <w:r>
              <w:t>906</w:t>
            </w:r>
          </w:p>
        </w:tc>
        <w:tc>
          <w:tcPr>
            <w:tcW w:w="680" w:type="dxa"/>
          </w:tcPr>
          <w:p w14:paraId="45FD57C7" w14:textId="77777777" w:rsidR="00175DF4" w:rsidRDefault="00175DF4">
            <w:pPr>
              <w:pStyle w:val="ConsPlusNormal"/>
              <w:jc w:val="center"/>
            </w:pPr>
            <w:r>
              <w:t>03</w:t>
            </w:r>
          </w:p>
        </w:tc>
        <w:tc>
          <w:tcPr>
            <w:tcW w:w="680" w:type="dxa"/>
          </w:tcPr>
          <w:p w14:paraId="231D4F3A" w14:textId="77777777" w:rsidR="00175DF4" w:rsidRDefault="00175DF4">
            <w:pPr>
              <w:pStyle w:val="ConsPlusNormal"/>
              <w:jc w:val="center"/>
            </w:pPr>
            <w:r>
              <w:t>14</w:t>
            </w:r>
          </w:p>
        </w:tc>
        <w:tc>
          <w:tcPr>
            <w:tcW w:w="1871" w:type="dxa"/>
          </w:tcPr>
          <w:p w14:paraId="3675270F" w14:textId="77777777" w:rsidR="00175DF4" w:rsidRDefault="00175DF4">
            <w:pPr>
              <w:pStyle w:val="ConsPlusNormal"/>
              <w:jc w:val="center"/>
            </w:pPr>
            <w:r>
              <w:t>06.0.00.00000</w:t>
            </w:r>
          </w:p>
        </w:tc>
        <w:tc>
          <w:tcPr>
            <w:tcW w:w="660" w:type="dxa"/>
          </w:tcPr>
          <w:p w14:paraId="47682CC3" w14:textId="77777777" w:rsidR="00175DF4" w:rsidRDefault="00175DF4">
            <w:pPr>
              <w:pStyle w:val="ConsPlusNormal"/>
            </w:pPr>
          </w:p>
        </w:tc>
        <w:tc>
          <w:tcPr>
            <w:tcW w:w="1587" w:type="dxa"/>
          </w:tcPr>
          <w:p w14:paraId="028A052B" w14:textId="77777777" w:rsidR="00175DF4" w:rsidRDefault="00175DF4">
            <w:pPr>
              <w:pStyle w:val="ConsPlusNormal"/>
              <w:jc w:val="center"/>
            </w:pPr>
            <w:r>
              <w:t>1 229</w:t>
            </w:r>
          </w:p>
        </w:tc>
        <w:tc>
          <w:tcPr>
            <w:tcW w:w="1720" w:type="dxa"/>
          </w:tcPr>
          <w:p w14:paraId="03F4EB50" w14:textId="77777777" w:rsidR="00175DF4" w:rsidRDefault="00175DF4">
            <w:pPr>
              <w:pStyle w:val="ConsPlusNormal"/>
            </w:pPr>
          </w:p>
        </w:tc>
        <w:tc>
          <w:tcPr>
            <w:tcW w:w="1757" w:type="dxa"/>
          </w:tcPr>
          <w:p w14:paraId="65F40161" w14:textId="77777777" w:rsidR="00175DF4" w:rsidRDefault="00175DF4">
            <w:pPr>
              <w:pStyle w:val="ConsPlusNormal"/>
              <w:jc w:val="center"/>
            </w:pPr>
            <w:r>
              <w:t>1 229</w:t>
            </w:r>
          </w:p>
        </w:tc>
        <w:tc>
          <w:tcPr>
            <w:tcW w:w="1720" w:type="dxa"/>
          </w:tcPr>
          <w:p w14:paraId="5CE5C23D" w14:textId="77777777" w:rsidR="00175DF4" w:rsidRDefault="00175DF4">
            <w:pPr>
              <w:pStyle w:val="ConsPlusNormal"/>
            </w:pPr>
          </w:p>
        </w:tc>
      </w:tr>
      <w:tr w:rsidR="00175DF4" w14:paraId="1C577EE8" w14:textId="77777777">
        <w:tc>
          <w:tcPr>
            <w:tcW w:w="4025" w:type="dxa"/>
          </w:tcPr>
          <w:p w14:paraId="08233E39" w14:textId="77777777" w:rsidR="00175DF4" w:rsidRDefault="00175DF4">
            <w:pPr>
              <w:pStyle w:val="ConsPlusNormal"/>
            </w:pPr>
            <w:r>
              <w:t>Мероприятия в установленной сфере деятельности</w:t>
            </w:r>
          </w:p>
        </w:tc>
        <w:tc>
          <w:tcPr>
            <w:tcW w:w="720" w:type="dxa"/>
          </w:tcPr>
          <w:p w14:paraId="4B16C049" w14:textId="77777777" w:rsidR="00175DF4" w:rsidRDefault="00175DF4">
            <w:pPr>
              <w:pStyle w:val="ConsPlusNormal"/>
              <w:jc w:val="center"/>
            </w:pPr>
            <w:r>
              <w:t>906</w:t>
            </w:r>
          </w:p>
        </w:tc>
        <w:tc>
          <w:tcPr>
            <w:tcW w:w="680" w:type="dxa"/>
          </w:tcPr>
          <w:p w14:paraId="42DB9779" w14:textId="77777777" w:rsidR="00175DF4" w:rsidRDefault="00175DF4">
            <w:pPr>
              <w:pStyle w:val="ConsPlusNormal"/>
              <w:jc w:val="center"/>
            </w:pPr>
            <w:r>
              <w:t>03</w:t>
            </w:r>
          </w:p>
        </w:tc>
        <w:tc>
          <w:tcPr>
            <w:tcW w:w="680" w:type="dxa"/>
          </w:tcPr>
          <w:p w14:paraId="7D4EC675" w14:textId="77777777" w:rsidR="00175DF4" w:rsidRDefault="00175DF4">
            <w:pPr>
              <w:pStyle w:val="ConsPlusNormal"/>
              <w:jc w:val="center"/>
            </w:pPr>
            <w:r>
              <w:t>14</w:t>
            </w:r>
          </w:p>
        </w:tc>
        <w:tc>
          <w:tcPr>
            <w:tcW w:w="1871" w:type="dxa"/>
          </w:tcPr>
          <w:p w14:paraId="52207DF9" w14:textId="77777777" w:rsidR="00175DF4" w:rsidRDefault="00175DF4">
            <w:pPr>
              <w:pStyle w:val="ConsPlusNormal"/>
              <w:jc w:val="center"/>
            </w:pPr>
            <w:r>
              <w:t>06.0.00.04000</w:t>
            </w:r>
          </w:p>
        </w:tc>
        <w:tc>
          <w:tcPr>
            <w:tcW w:w="660" w:type="dxa"/>
          </w:tcPr>
          <w:p w14:paraId="438DA2E2" w14:textId="77777777" w:rsidR="00175DF4" w:rsidRDefault="00175DF4">
            <w:pPr>
              <w:pStyle w:val="ConsPlusNormal"/>
            </w:pPr>
          </w:p>
        </w:tc>
        <w:tc>
          <w:tcPr>
            <w:tcW w:w="1587" w:type="dxa"/>
          </w:tcPr>
          <w:p w14:paraId="2BAE8162" w14:textId="77777777" w:rsidR="00175DF4" w:rsidRDefault="00175DF4">
            <w:pPr>
              <w:pStyle w:val="ConsPlusNormal"/>
              <w:jc w:val="center"/>
            </w:pPr>
            <w:r>
              <w:t>1 229</w:t>
            </w:r>
          </w:p>
        </w:tc>
        <w:tc>
          <w:tcPr>
            <w:tcW w:w="1720" w:type="dxa"/>
          </w:tcPr>
          <w:p w14:paraId="60A658CD" w14:textId="77777777" w:rsidR="00175DF4" w:rsidRDefault="00175DF4">
            <w:pPr>
              <w:pStyle w:val="ConsPlusNormal"/>
            </w:pPr>
          </w:p>
        </w:tc>
        <w:tc>
          <w:tcPr>
            <w:tcW w:w="1757" w:type="dxa"/>
          </w:tcPr>
          <w:p w14:paraId="68A9A642" w14:textId="77777777" w:rsidR="00175DF4" w:rsidRDefault="00175DF4">
            <w:pPr>
              <w:pStyle w:val="ConsPlusNormal"/>
              <w:jc w:val="center"/>
            </w:pPr>
            <w:r>
              <w:t>1 229</w:t>
            </w:r>
          </w:p>
        </w:tc>
        <w:tc>
          <w:tcPr>
            <w:tcW w:w="1720" w:type="dxa"/>
          </w:tcPr>
          <w:p w14:paraId="4F5C207F" w14:textId="77777777" w:rsidR="00175DF4" w:rsidRDefault="00175DF4">
            <w:pPr>
              <w:pStyle w:val="ConsPlusNormal"/>
            </w:pPr>
          </w:p>
        </w:tc>
      </w:tr>
      <w:tr w:rsidR="00175DF4" w14:paraId="3AFE447A" w14:textId="77777777">
        <w:tc>
          <w:tcPr>
            <w:tcW w:w="4025" w:type="dxa"/>
          </w:tcPr>
          <w:p w14:paraId="63AC4ACB" w14:textId="77777777" w:rsidR="00175DF4" w:rsidRDefault="00175DF4">
            <w:pPr>
              <w:pStyle w:val="ConsPlusNormal"/>
            </w:pPr>
            <w:r>
              <w:t>Мероприятия, осуществляемые учреждениями в сфере обеспечения национальной безопасности и правоохранительной деятельности</w:t>
            </w:r>
          </w:p>
        </w:tc>
        <w:tc>
          <w:tcPr>
            <w:tcW w:w="720" w:type="dxa"/>
          </w:tcPr>
          <w:p w14:paraId="63BE36A5" w14:textId="77777777" w:rsidR="00175DF4" w:rsidRDefault="00175DF4">
            <w:pPr>
              <w:pStyle w:val="ConsPlusNormal"/>
              <w:jc w:val="center"/>
            </w:pPr>
            <w:r>
              <w:t>906</w:t>
            </w:r>
          </w:p>
        </w:tc>
        <w:tc>
          <w:tcPr>
            <w:tcW w:w="680" w:type="dxa"/>
          </w:tcPr>
          <w:p w14:paraId="13433D2C" w14:textId="77777777" w:rsidR="00175DF4" w:rsidRDefault="00175DF4">
            <w:pPr>
              <w:pStyle w:val="ConsPlusNormal"/>
              <w:jc w:val="center"/>
            </w:pPr>
            <w:r>
              <w:t>03</w:t>
            </w:r>
          </w:p>
        </w:tc>
        <w:tc>
          <w:tcPr>
            <w:tcW w:w="680" w:type="dxa"/>
          </w:tcPr>
          <w:p w14:paraId="158E83AC" w14:textId="77777777" w:rsidR="00175DF4" w:rsidRDefault="00175DF4">
            <w:pPr>
              <w:pStyle w:val="ConsPlusNormal"/>
              <w:jc w:val="center"/>
            </w:pPr>
            <w:r>
              <w:t>14</w:t>
            </w:r>
          </w:p>
        </w:tc>
        <w:tc>
          <w:tcPr>
            <w:tcW w:w="1871" w:type="dxa"/>
          </w:tcPr>
          <w:p w14:paraId="175E2A4A" w14:textId="77777777" w:rsidR="00175DF4" w:rsidRDefault="00175DF4">
            <w:pPr>
              <w:pStyle w:val="ConsPlusNormal"/>
              <w:jc w:val="center"/>
            </w:pPr>
            <w:r>
              <w:t>06.0.00.04150</w:t>
            </w:r>
          </w:p>
        </w:tc>
        <w:tc>
          <w:tcPr>
            <w:tcW w:w="660" w:type="dxa"/>
          </w:tcPr>
          <w:p w14:paraId="12891354" w14:textId="77777777" w:rsidR="00175DF4" w:rsidRDefault="00175DF4">
            <w:pPr>
              <w:pStyle w:val="ConsPlusNormal"/>
            </w:pPr>
          </w:p>
        </w:tc>
        <w:tc>
          <w:tcPr>
            <w:tcW w:w="1587" w:type="dxa"/>
          </w:tcPr>
          <w:p w14:paraId="2FB74B11" w14:textId="77777777" w:rsidR="00175DF4" w:rsidRDefault="00175DF4">
            <w:pPr>
              <w:pStyle w:val="ConsPlusNormal"/>
              <w:jc w:val="center"/>
            </w:pPr>
            <w:r>
              <w:t>1 229</w:t>
            </w:r>
          </w:p>
        </w:tc>
        <w:tc>
          <w:tcPr>
            <w:tcW w:w="1720" w:type="dxa"/>
          </w:tcPr>
          <w:p w14:paraId="25C7A4F1" w14:textId="77777777" w:rsidR="00175DF4" w:rsidRDefault="00175DF4">
            <w:pPr>
              <w:pStyle w:val="ConsPlusNormal"/>
            </w:pPr>
          </w:p>
        </w:tc>
        <w:tc>
          <w:tcPr>
            <w:tcW w:w="1757" w:type="dxa"/>
          </w:tcPr>
          <w:p w14:paraId="770F7C40" w14:textId="77777777" w:rsidR="00175DF4" w:rsidRDefault="00175DF4">
            <w:pPr>
              <w:pStyle w:val="ConsPlusNormal"/>
              <w:jc w:val="center"/>
            </w:pPr>
            <w:r>
              <w:t>1 229</w:t>
            </w:r>
          </w:p>
        </w:tc>
        <w:tc>
          <w:tcPr>
            <w:tcW w:w="1720" w:type="dxa"/>
          </w:tcPr>
          <w:p w14:paraId="281EA720" w14:textId="77777777" w:rsidR="00175DF4" w:rsidRDefault="00175DF4">
            <w:pPr>
              <w:pStyle w:val="ConsPlusNormal"/>
            </w:pPr>
          </w:p>
        </w:tc>
      </w:tr>
      <w:tr w:rsidR="00175DF4" w14:paraId="26135A12" w14:textId="77777777">
        <w:tc>
          <w:tcPr>
            <w:tcW w:w="4025" w:type="dxa"/>
          </w:tcPr>
          <w:p w14:paraId="4795CB9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8B066CD" w14:textId="77777777" w:rsidR="00175DF4" w:rsidRDefault="00175DF4">
            <w:pPr>
              <w:pStyle w:val="ConsPlusNormal"/>
              <w:jc w:val="center"/>
            </w:pPr>
            <w:r>
              <w:t>906</w:t>
            </w:r>
          </w:p>
        </w:tc>
        <w:tc>
          <w:tcPr>
            <w:tcW w:w="680" w:type="dxa"/>
          </w:tcPr>
          <w:p w14:paraId="0264A57C" w14:textId="77777777" w:rsidR="00175DF4" w:rsidRDefault="00175DF4">
            <w:pPr>
              <w:pStyle w:val="ConsPlusNormal"/>
              <w:jc w:val="center"/>
            </w:pPr>
            <w:r>
              <w:t>03</w:t>
            </w:r>
          </w:p>
        </w:tc>
        <w:tc>
          <w:tcPr>
            <w:tcW w:w="680" w:type="dxa"/>
          </w:tcPr>
          <w:p w14:paraId="6A2D45CF" w14:textId="77777777" w:rsidR="00175DF4" w:rsidRDefault="00175DF4">
            <w:pPr>
              <w:pStyle w:val="ConsPlusNormal"/>
              <w:jc w:val="center"/>
            </w:pPr>
            <w:r>
              <w:t>14</w:t>
            </w:r>
          </w:p>
        </w:tc>
        <w:tc>
          <w:tcPr>
            <w:tcW w:w="1871" w:type="dxa"/>
          </w:tcPr>
          <w:p w14:paraId="65DC0624" w14:textId="77777777" w:rsidR="00175DF4" w:rsidRDefault="00175DF4">
            <w:pPr>
              <w:pStyle w:val="ConsPlusNormal"/>
              <w:jc w:val="center"/>
            </w:pPr>
            <w:r>
              <w:t>06.0.00.04150</w:t>
            </w:r>
          </w:p>
        </w:tc>
        <w:tc>
          <w:tcPr>
            <w:tcW w:w="660" w:type="dxa"/>
          </w:tcPr>
          <w:p w14:paraId="44E49228" w14:textId="77777777" w:rsidR="00175DF4" w:rsidRDefault="00175DF4">
            <w:pPr>
              <w:pStyle w:val="ConsPlusNormal"/>
              <w:jc w:val="center"/>
            </w:pPr>
            <w:r>
              <w:t>200</w:t>
            </w:r>
          </w:p>
        </w:tc>
        <w:tc>
          <w:tcPr>
            <w:tcW w:w="1587" w:type="dxa"/>
          </w:tcPr>
          <w:p w14:paraId="0FC7E4C5" w14:textId="77777777" w:rsidR="00175DF4" w:rsidRDefault="00175DF4">
            <w:pPr>
              <w:pStyle w:val="ConsPlusNormal"/>
              <w:jc w:val="center"/>
            </w:pPr>
            <w:r>
              <w:t>1 229</w:t>
            </w:r>
          </w:p>
        </w:tc>
        <w:tc>
          <w:tcPr>
            <w:tcW w:w="1720" w:type="dxa"/>
          </w:tcPr>
          <w:p w14:paraId="02A0240D" w14:textId="77777777" w:rsidR="00175DF4" w:rsidRDefault="00175DF4">
            <w:pPr>
              <w:pStyle w:val="ConsPlusNormal"/>
            </w:pPr>
          </w:p>
        </w:tc>
        <w:tc>
          <w:tcPr>
            <w:tcW w:w="1757" w:type="dxa"/>
          </w:tcPr>
          <w:p w14:paraId="5493A8F7" w14:textId="77777777" w:rsidR="00175DF4" w:rsidRDefault="00175DF4">
            <w:pPr>
              <w:pStyle w:val="ConsPlusNormal"/>
              <w:jc w:val="center"/>
            </w:pPr>
            <w:r>
              <w:t>1 229</w:t>
            </w:r>
          </w:p>
        </w:tc>
        <w:tc>
          <w:tcPr>
            <w:tcW w:w="1720" w:type="dxa"/>
          </w:tcPr>
          <w:p w14:paraId="3FC5E5F2" w14:textId="77777777" w:rsidR="00175DF4" w:rsidRDefault="00175DF4">
            <w:pPr>
              <w:pStyle w:val="ConsPlusNormal"/>
            </w:pPr>
          </w:p>
        </w:tc>
      </w:tr>
      <w:tr w:rsidR="00175DF4" w14:paraId="05A102F0" w14:textId="77777777">
        <w:tc>
          <w:tcPr>
            <w:tcW w:w="4025" w:type="dxa"/>
          </w:tcPr>
          <w:p w14:paraId="4F73204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EA954E7" w14:textId="77777777" w:rsidR="00175DF4" w:rsidRDefault="00175DF4">
            <w:pPr>
              <w:pStyle w:val="ConsPlusNormal"/>
              <w:jc w:val="center"/>
            </w:pPr>
            <w:r>
              <w:t>906</w:t>
            </w:r>
          </w:p>
        </w:tc>
        <w:tc>
          <w:tcPr>
            <w:tcW w:w="680" w:type="dxa"/>
          </w:tcPr>
          <w:p w14:paraId="112ADBFE" w14:textId="77777777" w:rsidR="00175DF4" w:rsidRDefault="00175DF4">
            <w:pPr>
              <w:pStyle w:val="ConsPlusNormal"/>
              <w:jc w:val="center"/>
            </w:pPr>
            <w:r>
              <w:t>03</w:t>
            </w:r>
          </w:p>
        </w:tc>
        <w:tc>
          <w:tcPr>
            <w:tcW w:w="680" w:type="dxa"/>
          </w:tcPr>
          <w:p w14:paraId="344649FC" w14:textId="77777777" w:rsidR="00175DF4" w:rsidRDefault="00175DF4">
            <w:pPr>
              <w:pStyle w:val="ConsPlusNormal"/>
              <w:jc w:val="center"/>
            </w:pPr>
            <w:r>
              <w:t>14</w:t>
            </w:r>
          </w:p>
        </w:tc>
        <w:tc>
          <w:tcPr>
            <w:tcW w:w="1871" w:type="dxa"/>
          </w:tcPr>
          <w:p w14:paraId="0791108F" w14:textId="77777777" w:rsidR="00175DF4" w:rsidRDefault="00175DF4">
            <w:pPr>
              <w:pStyle w:val="ConsPlusNormal"/>
              <w:jc w:val="center"/>
            </w:pPr>
            <w:r>
              <w:t>06.0.00.04150</w:t>
            </w:r>
          </w:p>
        </w:tc>
        <w:tc>
          <w:tcPr>
            <w:tcW w:w="660" w:type="dxa"/>
          </w:tcPr>
          <w:p w14:paraId="6334E06A" w14:textId="77777777" w:rsidR="00175DF4" w:rsidRDefault="00175DF4">
            <w:pPr>
              <w:pStyle w:val="ConsPlusNormal"/>
              <w:jc w:val="center"/>
            </w:pPr>
            <w:r>
              <w:t>240</w:t>
            </w:r>
          </w:p>
        </w:tc>
        <w:tc>
          <w:tcPr>
            <w:tcW w:w="1587" w:type="dxa"/>
          </w:tcPr>
          <w:p w14:paraId="7E92319F" w14:textId="77777777" w:rsidR="00175DF4" w:rsidRDefault="00175DF4">
            <w:pPr>
              <w:pStyle w:val="ConsPlusNormal"/>
              <w:jc w:val="center"/>
            </w:pPr>
            <w:r>
              <w:t>1 229</w:t>
            </w:r>
          </w:p>
        </w:tc>
        <w:tc>
          <w:tcPr>
            <w:tcW w:w="1720" w:type="dxa"/>
          </w:tcPr>
          <w:p w14:paraId="4986AF46" w14:textId="77777777" w:rsidR="00175DF4" w:rsidRDefault="00175DF4">
            <w:pPr>
              <w:pStyle w:val="ConsPlusNormal"/>
            </w:pPr>
          </w:p>
        </w:tc>
        <w:tc>
          <w:tcPr>
            <w:tcW w:w="1757" w:type="dxa"/>
          </w:tcPr>
          <w:p w14:paraId="4EFEFCDA" w14:textId="77777777" w:rsidR="00175DF4" w:rsidRDefault="00175DF4">
            <w:pPr>
              <w:pStyle w:val="ConsPlusNormal"/>
              <w:jc w:val="center"/>
            </w:pPr>
            <w:r>
              <w:t>1 229</w:t>
            </w:r>
          </w:p>
        </w:tc>
        <w:tc>
          <w:tcPr>
            <w:tcW w:w="1720" w:type="dxa"/>
          </w:tcPr>
          <w:p w14:paraId="27370AAB" w14:textId="77777777" w:rsidR="00175DF4" w:rsidRDefault="00175DF4">
            <w:pPr>
              <w:pStyle w:val="ConsPlusNormal"/>
            </w:pPr>
          </w:p>
        </w:tc>
      </w:tr>
      <w:tr w:rsidR="00175DF4" w14:paraId="2E4DE431" w14:textId="77777777">
        <w:tc>
          <w:tcPr>
            <w:tcW w:w="4025" w:type="dxa"/>
          </w:tcPr>
          <w:p w14:paraId="0CFA693D" w14:textId="77777777" w:rsidR="00175DF4" w:rsidRDefault="00175DF4">
            <w:pPr>
              <w:pStyle w:val="ConsPlusNormal"/>
            </w:pPr>
            <w:r>
              <w:t>Муниципальная программа "Профилактика терроризма, экстремизма и иных правонарушений на территории городского округа Тольятти на 2025 - 2034 годы"</w:t>
            </w:r>
          </w:p>
        </w:tc>
        <w:tc>
          <w:tcPr>
            <w:tcW w:w="720" w:type="dxa"/>
          </w:tcPr>
          <w:p w14:paraId="7DA3F78A" w14:textId="77777777" w:rsidR="00175DF4" w:rsidRDefault="00175DF4">
            <w:pPr>
              <w:pStyle w:val="ConsPlusNormal"/>
              <w:jc w:val="center"/>
            </w:pPr>
            <w:r>
              <w:t>906</w:t>
            </w:r>
          </w:p>
        </w:tc>
        <w:tc>
          <w:tcPr>
            <w:tcW w:w="680" w:type="dxa"/>
          </w:tcPr>
          <w:p w14:paraId="165C53AF" w14:textId="77777777" w:rsidR="00175DF4" w:rsidRDefault="00175DF4">
            <w:pPr>
              <w:pStyle w:val="ConsPlusNormal"/>
              <w:jc w:val="center"/>
            </w:pPr>
            <w:r>
              <w:t>03</w:t>
            </w:r>
          </w:p>
        </w:tc>
        <w:tc>
          <w:tcPr>
            <w:tcW w:w="680" w:type="dxa"/>
          </w:tcPr>
          <w:p w14:paraId="6F031F70" w14:textId="77777777" w:rsidR="00175DF4" w:rsidRDefault="00175DF4">
            <w:pPr>
              <w:pStyle w:val="ConsPlusNormal"/>
              <w:jc w:val="center"/>
            </w:pPr>
            <w:r>
              <w:t>14</w:t>
            </w:r>
          </w:p>
        </w:tc>
        <w:tc>
          <w:tcPr>
            <w:tcW w:w="1871" w:type="dxa"/>
          </w:tcPr>
          <w:p w14:paraId="65D9F4BC" w14:textId="77777777" w:rsidR="00175DF4" w:rsidRDefault="00175DF4">
            <w:pPr>
              <w:pStyle w:val="ConsPlusNormal"/>
              <w:jc w:val="center"/>
            </w:pPr>
            <w:r>
              <w:t>16.0.00.00000</w:t>
            </w:r>
          </w:p>
        </w:tc>
        <w:tc>
          <w:tcPr>
            <w:tcW w:w="660" w:type="dxa"/>
          </w:tcPr>
          <w:p w14:paraId="758EC39C" w14:textId="77777777" w:rsidR="00175DF4" w:rsidRDefault="00175DF4">
            <w:pPr>
              <w:pStyle w:val="ConsPlusNormal"/>
            </w:pPr>
          </w:p>
        </w:tc>
        <w:tc>
          <w:tcPr>
            <w:tcW w:w="1587" w:type="dxa"/>
          </w:tcPr>
          <w:p w14:paraId="00F3266C" w14:textId="77777777" w:rsidR="00175DF4" w:rsidRDefault="00175DF4">
            <w:pPr>
              <w:pStyle w:val="ConsPlusNormal"/>
              <w:jc w:val="center"/>
            </w:pPr>
            <w:r>
              <w:t>112 278</w:t>
            </w:r>
          </w:p>
        </w:tc>
        <w:tc>
          <w:tcPr>
            <w:tcW w:w="1720" w:type="dxa"/>
          </w:tcPr>
          <w:p w14:paraId="0B159C55" w14:textId="77777777" w:rsidR="00175DF4" w:rsidRDefault="00175DF4">
            <w:pPr>
              <w:pStyle w:val="ConsPlusNormal"/>
            </w:pPr>
          </w:p>
        </w:tc>
        <w:tc>
          <w:tcPr>
            <w:tcW w:w="1757" w:type="dxa"/>
          </w:tcPr>
          <w:p w14:paraId="571B2AF7" w14:textId="77777777" w:rsidR="00175DF4" w:rsidRDefault="00175DF4">
            <w:pPr>
              <w:pStyle w:val="ConsPlusNormal"/>
              <w:jc w:val="center"/>
            </w:pPr>
            <w:r>
              <w:t>111 444</w:t>
            </w:r>
          </w:p>
        </w:tc>
        <w:tc>
          <w:tcPr>
            <w:tcW w:w="1720" w:type="dxa"/>
          </w:tcPr>
          <w:p w14:paraId="484C3303" w14:textId="77777777" w:rsidR="00175DF4" w:rsidRDefault="00175DF4">
            <w:pPr>
              <w:pStyle w:val="ConsPlusNormal"/>
            </w:pPr>
          </w:p>
        </w:tc>
      </w:tr>
      <w:tr w:rsidR="00175DF4" w14:paraId="0ECBEBD9" w14:textId="77777777">
        <w:tc>
          <w:tcPr>
            <w:tcW w:w="4025" w:type="dxa"/>
          </w:tcPr>
          <w:p w14:paraId="7D37E711" w14:textId="77777777" w:rsidR="00175DF4" w:rsidRDefault="00175DF4">
            <w:pPr>
              <w:pStyle w:val="ConsPlusNormal"/>
            </w:pPr>
            <w:r>
              <w:t>Финансовое обеспечение деятельности казенных учреждений</w:t>
            </w:r>
          </w:p>
        </w:tc>
        <w:tc>
          <w:tcPr>
            <w:tcW w:w="720" w:type="dxa"/>
          </w:tcPr>
          <w:p w14:paraId="64A86B03" w14:textId="77777777" w:rsidR="00175DF4" w:rsidRDefault="00175DF4">
            <w:pPr>
              <w:pStyle w:val="ConsPlusNormal"/>
              <w:jc w:val="center"/>
            </w:pPr>
            <w:r>
              <w:t>906</w:t>
            </w:r>
          </w:p>
        </w:tc>
        <w:tc>
          <w:tcPr>
            <w:tcW w:w="680" w:type="dxa"/>
          </w:tcPr>
          <w:p w14:paraId="2C1E4B66" w14:textId="77777777" w:rsidR="00175DF4" w:rsidRDefault="00175DF4">
            <w:pPr>
              <w:pStyle w:val="ConsPlusNormal"/>
              <w:jc w:val="center"/>
            </w:pPr>
            <w:r>
              <w:t>03</w:t>
            </w:r>
          </w:p>
        </w:tc>
        <w:tc>
          <w:tcPr>
            <w:tcW w:w="680" w:type="dxa"/>
          </w:tcPr>
          <w:p w14:paraId="213F64D1" w14:textId="77777777" w:rsidR="00175DF4" w:rsidRDefault="00175DF4">
            <w:pPr>
              <w:pStyle w:val="ConsPlusNormal"/>
              <w:jc w:val="center"/>
            </w:pPr>
            <w:r>
              <w:t>14</w:t>
            </w:r>
          </w:p>
        </w:tc>
        <w:tc>
          <w:tcPr>
            <w:tcW w:w="1871" w:type="dxa"/>
          </w:tcPr>
          <w:p w14:paraId="180B7AD3" w14:textId="77777777" w:rsidR="00175DF4" w:rsidRDefault="00175DF4">
            <w:pPr>
              <w:pStyle w:val="ConsPlusNormal"/>
              <w:jc w:val="center"/>
            </w:pPr>
            <w:r>
              <w:t>16.0.00.12000</w:t>
            </w:r>
          </w:p>
        </w:tc>
        <w:tc>
          <w:tcPr>
            <w:tcW w:w="660" w:type="dxa"/>
          </w:tcPr>
          <w:p w14:paraId="0B739C6A" w14:textId="77777777" w:rsidR="00175DF4" w:rsidRDefault="00175DF4">
            <w:pPr>
              <w:pStyle w:val="ConsPlusNormal"/>
            </w:pPr>
          </w:p>
        </w:tc>
        <w:tc>
          <w:tcPr>
            <w:tcW w:w="1587" w:type="dxa"/>
          </w:tcPr>
          <w:p w14:paraId="6D4444FA" w14:textId="77777777" w:rsidR="00175DF4" w:rsidRDefault="00175DF4">
            <w:pPr>
              <w:pStyle w:val="ConsPlusNormal"/>
              <w:jc w:val="center"/>
            </w:pPr>
            <w:r>
              <w:t>110 664</w:t>
            </w:r>
          </w:p>
        </w:tc>
        <w:tc>
          <w:tcPr>
            <w:tcW w:w="1720" w:type="dxa"/>
          </w:tcPr>
          <w:p w14:paraId="6F172D0B" w14:textId="77777777" w:rsidR="00175DF4" w:rsidRDefault="00175DF4">
            <w:pPr>
              <w:pStyle w:val="ConsPlusNormal"/>
            </w:pPr>
          </w:p>
        </w:tc>
        <w:tc>
          <w:tcPr>
            <w:tcW w:w="1757" w:type="dxa"/>
          </w:tcPr>
          <w:p w14:paraId="6727F382" w14:textId="77777777" w:rsidR="00175DF4" w:rsidRDefault="00175DF4">
            <w:pPr>
              <w:pStyle w:val="ConsPlusNormal"/>
              <w:jc w:val="center"/>
            </w:pPr>
            <w:r>
              <w:t>109 830</w:t>
            </w:r>
          </w:p>
        </w:tc>
        <w:tc>
          <w:tcPr>
            <w:tcW w:w="1720" w:type="dxa"/>
          </w:tcPr>
          <w:p w14:paraId="02B5AD74" w14:textId="77777777" w:rsidR="00175DF4" w:rsidRDefault="00175DF4">
            <w:pPr>
              <w:pStyle w:val="ConsPlusNormal"/>
            </w:pPr>
          </w:p>
        </w:tc>
      </w:tr>
      <w:tr w:rsidR="00175DF4" w14:paraId="792C5F65" w14:textId="77777777">
        <w:tc>
          <w:tcPr>
            <w:tcW w:w="4025" w:type="dxa"/>
          </w:tcPr>
          <w:p w14:paraId="402399DC" w14:textId="77777777" w:rsidR="00175DF4" w:rsidRDefault="00175DF4">
            <w:pPr>
              <w:pStyle w:val="ConsPlusNormal"/>
            </w:pPr>
            <w:r>
              <w:t xml:space="preserve">Учреждения, осуществляющие деятельность в сфере национальной безопасности и правоохранительной </w:t>
            </w:r>
            <w:r>
              <w:lastRenderedPageBreak/>
              <w:t>деятельности</w:t>
            </w:r>
          </w:p>
        </w:tc>
        <w:tc>
          <w:tcPr>
            <w:tcW w:w="720" w:type="dxa"/>
          </w:tcPr>
          <w:p w14:paraId="30D255FA" w14:textId="77777777" w:rsidR="00175DF4" w:rsidRDefault="00175DF4">
            <w:pPr>
              <w:pStyle w:val="ConsPlusNormal"/>
              <w:jc w:val="center"/>
            </w:pPr>
            <w:r>
              <w:lastRenderedPageBreak/>
              <w:t>906</w:t>
            </w:r>
          </w:p>
        </w:tc>
        <w:tc>
          <w:tcPr>
            <w:tcW w:w="680" w:type="dxa"/>
          </w:tcPr>
          <w:p w14:paraId="1039357C" w14:textId="77777777" w:rsidR="00175DF4" w:rsidRDefault="00175DF4">
            <w:pPr>
              <w:pStyle w:val="ConsPlusNormal"/>
              <w:jc w:val="center"/>
            </w:pPr>
            <w:r>
              <w:t>03</w:t>
            </w:r>
          </w:p>
        </w:tc>
        <w:tc>
          <w:tcPr>
            <w:tcW w:w="680" w:type="dxa"/>
          </w:tcPr>
          <w:p w14:paraId="7DC58B78" w14:textId="77777777" w:rsidR="00175DF4" w:rsidRDefault="00175DF4">
            <w:pPr>
              <w:pStyle w:val="ConsPlusNormal"/>
              <w:jc w:val="center"/>
            </w:pPr>
            <w:r>
              <w:t>14</w:t>
            </w:r>
          </w:p>
        </w:tc>
        <w:tc>
          <w:tcPr>
            <w:tcW w:w="1871" w:type="dxa"/>
          </w:tcPr>
          <w:p w14:paraId="1E8467FE" w14:textId="77777777" w:rsidR="00175DF4" w:rsidRDefault="00175DF4">
            <w:pPr>
              <w:pStyle w:val="ConsPlusNormal"/>
              <w:jc w:val="center"/>
            </w:pPr>
            <w:r>
              <w:t>16.0.00.12150</w:t>
            </w:r>
          </w:p>
        </w:tc>
        <w:tc>
          <w:tcPr>
            <w:tcW w:w="660" w:type="dxa"/>
          </w:tcPr>
          <w:p w14:paraId="5896363E" w14:textId="77777777" w:rsidR="00175DF4" w:rsidRDefault="00175DF4">
            <w:pPr>
              <w:pStyle w:val="ConsPlusNormal"/>
            </w:pPr>
          </w:p>
        </w:tc>
        <w:tc>
          <w:tcPr>
            <w:tcW w:w="1587" w:type="dxa"/>
          </w:tcPr>
          <w:p w14:paraId="15ABC07E" w14:textId="77777777" w:rsidR="00175DF4" w:rsidRDefault="00175DF4">
            <w:pPr>
              <w:pStyle w:val="ConsPlusNormal"/>
              <w:jc w:val="center"/>
            </w:pPr>
            <w:r>
              <w:t>110 664</w:t>
            </w:r>
          </w:p>
        </w:tc>
        <w:tc>
          <w:tcPr>
            <w:tcW w:w="1720" w:type="dxa"/>
          </w:tcPr>
          <w:p w14:paraId="79045EB0" w14:textId="77777777" w:rsidR="00175DF4" w:rsidRDefault="00175DF4">
            <w:pPr>
              <w:pStyle w:val="ConsPlusNormal"/>
            </w:pPr>
          </w:p>
        </w:tc>
        <w:tc>
          <w:tcPr>
            <w:tcW w:w="1757" w:type="dxa"/>
          </w:tcPr>
          <w:p w14:paraId="37B179A1" w14:textId="77777777" w:rsidR="00175DF4" w:rsidRDefault="00175DF4">
            <w:pPr>
              <w:pStyle w:val="ConsPlusNormal"/>
              <w:jc w:val="center"/>
            </w:pPr>
            <w:r>
              <w:t>109 830</w:t>
            </w:r>
          </w:p>
        </w:tc>
        <w:tc>
          <w:tcPr>
            <w:tcW w:w="1720" w:type="dxa"/>
          </w:tcPr>
          <w:p w14:paraId="2E93DA59" w14:textId="77777777" w:rsidR="00175DF4" w:rsidRDefault="00175DF4">
            <w:pPr>
              <w:pStyle w:val="ConsPlusNormal"/>
            </w:pPr>
          </w:p>
        </w:tc>
      </w:tr>
      <w:tr w:rsidR="00175DF4" w14:paraId="0A795F10" w14:textId="77777777">
        <w:tc>
          <w:tcPr>
            <w:tcW w:w="4025" w:type="dxa"/>
          </w:tcPr>
          <w:p w14:paraId="3654A87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68CECF8A" w14:textId="77777777" w:rsidR="00175DF4" w:rsidRDefault="00175DF4">
            <w:pPr>
              <w:pStyle w:val="ConsPlusNormal"/>
              <w:jc w:val="center"/>
            </w:pPr>
            <w:r>
              <w:t>906</w:t>
            </w:r>
          </w:p>
        </w:tc>
        <w:tc>
          <w:tcPr>
            <w:tcW w:w="680" w:type="dxa"/>
          </w:tcPr>
          <w:p w14:paraId="60FCCED3" w14:textId="77777777" w:rsidR="00175DF4" w:rsidRDefault="00175DF4">
            <w:pPr>
              <w:pStyle w:val="ConsPlusNormal"/>
              <w:jc w:val="center"/>
            </w:pPr>
            <w:r>
              <w:t>03</w:t>
            </w:r>
          </w:p>
        </w:tc>
        <w:tc>
          <w:tcPr>
            <w:tcW w:w="680" w:type="dxa"/>
          </w:tcPr>
          <w:p w14:paraId="5D9771DB" w14:textId="77777777" w:rsidR="00175DF4" w:rsidRDefault="00175DF4">
            <w:pPr>
              <w:pStyle w:val="ConsPlusNormal"/>
              <w:jc w:val="center"/>
            </w:pPr>
            <w:r>
              <w:t>14</w:t>
            </w:r>
          </w:p>
        </w:tc>
        <w:tc>
          <w:tcPr>
            <w:tcW w:w="1871" w:type="dxa"/>
          </w:tcPr>
          <w:p w14:paraId="15F7CC68" w14:textId="77777777" w:rsidR="00175DF4" w:rsidRDefault="00175DF4">
            <w:pPr>
              <w:pStyle w:val="ConsPlusNormal"/>
              <w:jc w:val="center"/>
            </w:pPr>
            <w:r>
              <w:t>16.0.00.12150</w:t>
            </w:r>
          </w:p>
        </w:tc>
        <w:tc>
          <w:tcPr>
            <w:tcW w:w="660" w:type="dxa"/>
          </w:tcPr>
          <w:p w14:paraId="5E697032" w14:textId="77777777" w:rsidR="00175DF4" w:rsidRDefault="00175DF4">
            <w:pPr>
              <w:pStyle w:val="ConsPlusNormal"/>
              <w:jc w:val="center"/>
            </w:pPr>
            <w:r>
              <w:t>100</w:t>
            </w:r>
          </w:p>
        </w:tc>
        <w:tc>
          <w:tcPr>
            <w:tcW w:w="1587" w:type="dxa"/>
          </w:tcPr>
          <w:p w14:paraId="0E0213C5" w14:textId="77777777" w:rsidR="00175DF4" w:rsidRDefault="00175DF4">
            <w:pPr>
              <w:pStyle w:val="ConsPlusNormal"/>
              <w:jc w:val="center"/>
            </w:pPr>
            <w:r>
              <w:t>86 078</w:t>
            </w:r>
          </w:p>
        </w:tc>
        <w:tc>
          <w:tcPr>
            <w:tcW w:w="1720" w:type="dxa"/>
          </w:tcPr>
          <w:p w14:paraId="00BD2BBC" w14:textId="77777777" w:rsidR="00175DF4" w:rsidRDefault="00175DF4">
            <w:pPr>
              <w:pStyle w:val="ConsPlusNormal"/>
            </w:pPr>
          </w:p>
        </w:tc>
        <w:tc>
          <w:tcPr>
            <w:tcW w:w="1757" w:type="dxa"/>
          </w:tcPr>
          <w:p w14:paraId="7443837D" w14:textId="77777777" w:rsidR="00175DF4" w:rsidRDefault="00175DF4">
            <w:pPr>
              <w:pStyle w:val="ConsPlusNormal"/>
              <w:jc w:val="center"/>
            </w:pPr>
            <w:r>
              <w:t>86 078</w:t>
            </w:r>
          </w:p>
        </w:tc>
        <w:tc>
          <w:tcPr>
            <w:tcW w:w="1720" w:type="dxa"/>
          </w:tcPr>
          <w:p w14:paraId="5D185B74" w14:textId="77777777" w:rsidR="00175DF4" w:rsidRDefault="00175DF4">
            <w:pPr>
              <w:pStyle w:val="ConsPlusNormal"/>
            </w:pPr>
          </w:p>
        </w:tc>
      </w:tr>
      <w:tr w:rsidR="00175DF4" w14:paraId="63BAA174" w14:textId="77777777">
        <w:tc>
          <w:tcPr>
            <w:tcW w:w="4025" w:type="dxa"/>
          </w:tcPr>
          <w:p w14:paraId="6D40AE32" w14:textId="77777777" w:rsidR="00175DF4" w:rsidRDefault="00175DF4">
            <w:pPr>
              <w:pStyle w:val="ConsPlusNormal"/>
            </w:pPr>
            <w:r>
              <w:t>Расходы на выплаты персоналу казенных учреждений</w:t>
            </w:r>
          </w:p>
        </w:tc>
        <w:tc>
          <w:tcPr>
            <w:tcW w:w="720" w:type="dxa"/>
          </w:tcPr>
          <w:p w14:paraId="656795A5" w14:textId="77777777" w:rsidR="00175DF4" w:rsidRDefault="00175DF4">
            <w:pPr>
              <w:pStyle w:val="ConsPlusNormal"/>
              <w:jc w:val="center"/>
            </w:pPr>
            <w:r>
              <w:t>906</w:t>
            </w:r>
          </w:p>
        </w:tc>
        <w:tc>
          <w:tcPr>
            <w:tcW w:w="680" w:type="dxa"/>
          </w:tcPr>
          <w:p w14:paraId="51E4C0EB" w14:textId="77777777" w:rsidR="00175DF4" w:rsidRDefault="00175DF4">
            <w:pPr>
              <w:pStyle w:val="ConsPlusNormal"/>
              <w:jc w:val="center"/>
            </w:pPr>
            <w:r>
              <w:t>03</w:t>
            </w:r>
          </w:p>
        </w:tc>
        <w:tc>
          <w:tcPr>
            <w:tcW w:w="680" w:type="dxa"/>
          </w:tcPr>
          <w:p w14:paraId="4FC9D960" w14:textId="77777777" w:rsidR="00175DF4" w:rsidRDefault="00175DF4">
            <w:pPr>
              <w:pStyle w:val="ConsPlusNormal"/>
              <w:jc w:val="center"/>
            </w:pPr>
            <w:r>
              <w:t>14</w:t>
            </w:r>
          </w:p>
        </w:tc>
        <w:tc>
          <w:tcPr>
            <w:tcW w:w="1871" w:type="dxa"/>
          </w:tcPr>
          <w:p w14:paraId="0DA52832" w14:textId="77777777" w:rsidR="00175DF4" w:rsidRDefault="00175DF4">
            <w:pPr>
              <w:pStyle w:val="ConsPlusNormal"/>
              <w:jc w:val="center"/>
            </w:pPr>
            <w:r>
              <w:t>16.0.00.12150</w:t>
            </w:r>
          </w:p>
        </w:tc>
        <w:tc>
          <w:tcPr>
            <w:tcW w:w="660" w:type="dxa"/>
          </w:tcPr>
          <w:p w14:paraId="1403C45C" w14:textId="77777777" w:rsidR="00175DF4" w:rsidRDefault="00175DF4">
            <w:pPr>
              <w:pStyle w:val="ConsPlusNormal"/>
              <w:jc w:val="center"/>
            </w:pPr>
            <w:r>
              <w:t>110</w:t>
            </w:r>
          </w:p>
        </w:tc>
        <w:tc>
          <w:tcPr>
            <w:tcW w:w="1587" w:type="dxa"/>
          </w:tcPr>
          <w:p w14:paraId="6F90A7C1" w14:textId="77777777" w:rsidR="00175DF4" w:rsidRDefault="00175DF4">
            <w:pPr>
              <w:pStyle w:val="ConsPlusNormal"/>
              <w:jc w:val="center"/>
            </w:pPr>
            <w:r>
              <w:t>86 078</w:t>
            </w:r>
          </w:p>
        </w:tc>
        <w:tc>
          <w:tcPr>
            <w:tcW w:w="1720" w:type="dxa"/>
          </w:tcPr>
          <w:p w14:paraId="1B808902" w14:textId="77777777" w:rsidR="00175DF4" w:rsidRDefault="00175DF4">
            <w:pPr>
              <w:pStyle w:val="ConsPlusNormal"/>
            </w:pPr>
          </w:p>
        </w:tc>
        <w:tc>
          <w:tcPr>
            <w:tcW w:w="1757" w:type="dxa"/>
          </w:tcPr>
          <w:p w14:paraId="2D14C8CD" w14:textId="77777777" w:rsidR="00175DF4" w:rsidRDefault="00175DF4">
            <w:pPr>
              <w:pStyle w:val="ConsPlusNormal"/>
              <w:jc w:val="center"/>
            </w:pPr>
            <w:r>
              <w:t>86 078</w:t>
            </w:r>
          </w:p>
        </w:tc>
        <w:tc>
          <w:tcPr>
            <w:tcW w:w="1720" w:type="dxa"/>
          </w:tcPr>
          <w:p w14:paraId="1168275C" w14:textId="77777777" w:rsidR="00175DF4" w:rsidRDefault="00175DF4">
            <w:pPr>
              <w:pStyle w:val="ConsPlusNormal"/>
            </w:pPr>
          </w:p>
        </w:tc>
      </w:tr>
      <w:tr w:rsidR="00175DF4" w14:paraId="4F8ACFAD" w14:textId="77777777">
        <w:tc>
          <w:tcPr>
            <w:tcW w:w="4025" w:type="dxa"/>
          </w:tcPr>
          <w:p w14:paraId="09D0BF5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8499BDD" w14:textId="77777777" w:rsidR="00175DF4" w:rsidRDefault="00175DF4">
            <w:pPr>
              <w:pStyle w:val="ConsPlusNormal"/>
              <w:jc w:val="center"/>
            </w:pPr>
            <w:r>
              <w:t>906</w:t>
            </w:r>
          </w:p>
        </w:tc>
        <w:tc>
          <w:tcPr>
            <w:tcW w:w="680" w:type="dxa"/>
          </w:tcPr>
          <w:p w14:paraId="2AED41A8" w14:textId="77777777" w:rsidR="00175DF4" w:rsidRDefault="00175DF4">
            <w:pPr>
              <w:pStyle w:val="ConsPlusNormal"/>
              <w:jc w:val="center"/>
            </w:pPr>
            <w:r>
              <w:t>03</w:t>
            </w:r>
          </w:p>
        </w:tc>
        <w:tc>
          <w:tcPr>
            <w:tcW w:w="680" w:type="dxa"/>
          </w:tcPr>
          <w:p w14:paraId="6AFC91BC" w14:textId="77777777" w:rsidR="00175DF4" w:rsidRDefault="00175DF4">
            <w:pPr>
              <w:pStyle w:val="ConsPlusNormal"/>
              <w:jc w:val="center"/>
            </w:pPr>
            <w:r>
              <w:t>14</w:t>
            </w:r>
          </w:p>
        </w:tc>
        <w:tc>
          <w:tcPr>
            <w:tcW w:w="1871" w:type="dxa"/>
          </w:tcPr>
          <w:p w14:paraId="766FD2FA" w14:textId="77777777" w:rsidR="00175DF4" w:rsidRDefault="00175DF4">
            <w:pPr>
              <w:pStyle w:val="ConsPlusNormal"/>
              <w:jc w:val="center"/>
            </w:pPr>
            <w:r>
              <w:t>16.0.00.12150</w:t>
            </w:r>
          </w:p>
        </w:tc>
        <w:tc>
          <w:tcPr>
            <w:tcW w:w="660" w:type="dxa"/>
          </w:tcPr>
          <w:p w14:paraId="3AFDC06D" w14:textId="77777777" w:rsidR="00175DF4" w:rsidRDefault="00175DF4">
            <w:pPr>
              <w:pStyle w:val="ConsPlusNormal"/>
              <w:jc w:val="center"/>
            </w:pPr>
            <w:r>
              <w:t>200</w:t>
            </w:r>
          </w:p>
        </w:tc>
        <w:tc>
          <w:tcPr>
            <w:tcW w:w="1587" w:type="dxa"/>
          </w:tcPr>
          <w:p w14:paraId="33CBD5F6" w14:textId="77777777" w:rsidR="00175DF4" w:rsidRDefault="00175DF4">
            <w:pPr>
              <w:pStyle w:val="ConsPlusNormal"/>
              <w:jc w:val="center"/>
            </w:pPr>
            <w:r>
              <w:t>24 549</w:t>
            </w:r>
          </w:p>
        </w:tc>
        <w:tc>
          <w:tcPr>
            <w:tcW w:w="1720" w:type="dxa"/>
          </w:tcPr>
          <w:p w14:paraId="2DDC1955" w14:textId="77777777" w:rsidR="00175DF4" w:rsidRDefault="00175DF4">
            <w:pPr>
              <w:pStyle w:val="ConsPlusNormal"/>
            </w:pPr>
          </w:p>
        </w:tc>
        <w:tc>
          <w:tcPr>
            <w:tcW w:w="1757" w:type="dxa"/>
          </w:tcPr>
          <w:p w14:paraId="6FC498FC" w14:textId="77777777" w:rsidR="00175DF4" w:rsidRDefault="00175DF4">
            <w:pPr>
              <w:pStyle w:val="ConsPlusNormal"/>
              <w:jc w:val="center"/>
            </w:pPr>
            <w:r>
              <w:t>23 715</w:t>
            </w:r>
          </w:p>
        </w:tc>
        <w:tc>
          <w:tcPr>
            <w:tcW w:w="1720" w:type="dxa"/>
          </w:tcPr>
          <w:p w14:paraId="642DE3D8" w14:textId="77777777" w:rsidR="00175DF4" w:rsidRDefault="00175DF4">
            <w:pPr>
              <w:pStyle w:val="ConsPlusNormal"/>
            </w:pPr>
          </w:p>
        </w:tc>
      </w:tr>
      <w:tr w:rsidR="00175DF4" w14:paraId="2E7C0FFC" w14:textId="77777777">
        <w:tc>
          <w:tcPr>
            <w:tcW w:w="4025" w:type="dxa"/>
          </w:tcPr>
          <w:p w14:paraId="1B4E038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AE935AC" w14:textId="77777777" w:rsidR="00175DF4" w:rsidRDefault="00175DF4">
            <w:pPr>
              <w:pStyle w:val="ConsPlusNormal"/>
              <w:jc w:val="center"/>
            </w:pPr>
            <w:r>
              <w:t>906</w:t>
            </w:r>
          </w:p>
        </w:tc>
        <w:tc>
          <w:tcPr>
            <w:tcW w:w="680" w:type="dxa"/>
          </w:tcPr>
          <w:p w14:paraId="7FBCB7BC" w14:textId="77777777" w:rsidR="00175DF4" w:rsidRDefault="00175DF4">
            <w:pPr>
              <w:pStyle w:val="ConsPlusNormal"/>
              <w:jc w:val="center"/>
            </w:pPr>
            <w:r>
              <w:t>03</w:t>
            </w:r>
          </w:p>
        </w:tc>
        <w:tc>
          <w:tcPr>
            <w:tcW w:w="680" w:type="dxa"/>
          </w:tcPr>
          <w:p w14:paraId="05E1A69B" w14:textId="77777777" w:rsidR="00175DF4" w:rsidRDefault="00175DF4">
            <w:pPr>
              <w:pStyle w:val="ConsPlusNormal"/>
              <w:jc w:val="center"/>
            </w:pPr>
            <w:r>
              <w:t>14</w:t>
            </w:r>
          </w:p>
        </w:tc>
        <w:tc>
          <w:tcPr>
            <w:tcW w:w="1871" w:type="dxa"/>
          </w:tcPr>
          <w:p w14:paraId="3CC12CCD" w14:textId="77777777" w:rsidR="00175DF4" w:rsidRDefault="00175DF4">
            <w:pPr>
              <w:pStyle w:val="ConsPlusNormal"/>
              <w:jc w:val="center"/>
            </w:pPr>
            <w:r>
              <w:t>16.0.00.12150</w:t>
            </w:r>
          </w:p>
        </w:tc>
        <w:tc>
          <w:tcPr>
            <w:tcW w:w="660" w:type="dxa"/>
          </w:tcPr>
          <w:p w14:paraId="59E0798E" w14:textId="77777777" w:rsidR="00175DF4" w:rsidRDefault="00175DF4">
            <w:pPr>
              <w:pStyle w:val="ConsPlusNormal"/>
              <w:jc w:val="center"/>
            </w:pPr>
            <w:r>
              <w:t>240</w:t>
            </w:r>
          </w:p>
        </w:tc>
        <w:tc>
          <w:tcPr>
            <w:tcW w:w="1587" w:type="dxa"/>
          </w:tcPr>
          <w:p w14:paraId="13A42890" w14:textId="77777777" w:rsidR="00175DF4" w:rsidRDefault="00175DF4">
            <w:pPr>
              <w:pStyle w:val="ConsPlusNormal"/>
              <w:jc w:val="center"/>
            </w:pPr>
            <w:r>
              <w:t>24 549</w:t>
            </w:r>
          </w:p>
        </w:tc>
        <w:tc>
          <w:tcPr>
            <w:tcW w:w="1720" w:type="dxa"/>
          </w:tcPr>
          <w:p w14:paraId="1BB4C5FA" w14:textId="77777777" w:rsidR="00175DF4" w:rsidRDefault="00175DF4">
            <w:pPr>
              <w:pStyle w:val="ConsPlusNormal"/>
            </w:pPr>
          </w:p>
        </w:tc>
        <w:tc>
          <w:tcPr>
            <w:tcW w:w="1757" w:type="dxa"/>
          </w:tcPr>
          <w:p w14:paraId="011BBB00" w14:textId="77777777" w:rsidR="00175DF4" w:rsidRDefault="00175DF4">
            <w:pPr>
              <w:pStyle w:val="ConsPlusNormal"/>
              <w:jc w:val="center"/>
            </w:pPr>
            <w:r>
              <w:t>23 715</w:t>
            </w:r>
          </w:p>
        </w:tc>
        <w:tc>
          <w:tcPr>
            <w:tcW w:w="1720" w:type="dxa"/>
          </w:tcPr>
          <w:p w14:paraId="1FE1A4CD" w14:textId="77777777" w:rsidR="00175DF4" w:rsidRDefault="00175DF4">
            <w:pPr>
              <w:pStyle w:val="ConsPlusNormal"/>
            </w:pPr>
          </w:p>
        </w:tc>
      </w:tr>
      <w:tr w:rsidR="00175DF4" w14:paraId="33D8FB99" w14:textId="77777777">
        <w:tc>
          <w:tcPr>
            <w:tcW w:w="4025" w:type="dxa"/>
          </w:tcPr>
          <w:p w14:paraId="687E0EC6" w14:textId="77777777" w:rsidR="00175DF4" w:rsidRDefault="00175DF4">
            <w:pPr>
              <w:pStyle w:val="ConsPlusNormal"/>
            </w:pPr>
            <w:r>
              <w:t>Иные бюджетные ассигнования</w:t>
            </w:r>
          </w:p>
        </w:tc>
        <w:tc>
          <w:tcPr>
            <w:tcW w:w="720" w:type="dxa"/>
          </w:tcPr>
          <w:p w14:paraId="4709AA6B" w14:textId="77777777" w:rsidR="00175DF4" w:rsidRDefault="00175DF4">
            <w:pPr>
              <w:pStyle w:val="ConsPlusNormal"/>
              <w:jc w:val="center"/>
            </w:pPr>
            <w:r>
              <w:t>906</w:t>
            </w:r>
          </w:p>
        </w:tc>
        <w:tc>
          <w:tcPr>
            <w:tcW w:w="680" w:type="dxa"/>
          </w:tcPr>
          <w:p w14:paraId="58DB9CFE" w14:textId="77777777" w:rsidR="00175DF4" w:rsidRDefault="00175DF4">
            <w:pPr>
              <w:pStyle w:val="ConsPlusNormal"/>
              <w:jc w:val="center"/>
            </w:pPr>
            <w:r>
              <w:t>03</w:t>
            </w:r>
          </w:p>
        </w:tc>
        <w:tc>
          <w:tcPr>
            <w:tcW w:w="680" w:type="dxa"/>
          </w:tcPr>
          <w:p w14:paraId="7C22991B" w14:textId="77777777" w:rsidR="00175DF4" w:rsidRDefault="00175DF4">
            <w:pPr>
              <w:pStyle w:val="ConsPlusNormal"/>
              <w:jc w:val="center"/>
            </w:pPr>
            <w:r>
              <w:t>14</w:t>
            </w:r>
          </w:p>
        </w:tc>
        <w:tc>
          <w:tcPr>
            <w:tcW w:w="1871" w:type="dxa"/>
          </w:tcPr>
          <w:p w14:paraId="5658A308" w14:textId="77777777" w:rsidR="00175DF4" w:rsidRDefault="00175DF4">
            <w:pPr>
              <w:pStyle w:val="ConsPlusNormal"/>
              <w:jc w:val="center"/>
            </w:pPr>
            <w:r>
              <w:t>16.0.00.12150</w:t>
            </w:r>
          </w:p>
        </w:tc>
        <w:tc>
          <w:tcPr>
            <w:tcW w:w="660" w:type="dxa"/>
          </w:tcPr>
          <w:p w14:paraId="21735E6C" w14:textId="77777777" w:rsidR="00175DF4" w:rsidRDefault="00175DF4">
            <w:pPr>
              <w:pStyle w:val="ConsPlusNormal"/>
              <w:jc w:val="center"/>
            </w:pPr>
            <w:r>
              <w:t>800</w:t>
            </w:r>
          </w:p>
        </w:tc>
        <w:tc>
          <w:tcPr>
            <w:tcW w:w="1587" w:type="dxa"/>
          </w:tcPr>
          <w:p w14:paraId="61FA1A04" w14:textId="77777777" w:rsidR="00175DF4" w:rsidRDefault="00175DF4">
            <w:pPr>
              <w:pStyle w:val="ConsPlusNormal"/>
              <w:jc w:val="center"/>
            </w:pPr>
            <w:r>
              <w:t>37</w:t>
            </w:r>
          </w:p>
        </w:tc>
        <w:tc>
          <w:tcPr>
            <w:tcW w:w="1720" w:type="dxa"/>
          </w:tcPr>
          <w:p w14:paraId="52C501EA" w14:textId="77777777" w:rsidR="00175DF4" w:rsidRDefault="00175DF4">
            <w:pPr>
              <w:pStyle w:val="ConsPlusNormal"/>
            </w:pPr>
          </w:p>
        </w:tc>
        <w:tc>
          <w:tcPr>
            <w:tcW w:w="1757" w:type="dxa"/>
          </w:tcPr>
          <w:p w14:paraId="6AE74E83" w14:textId="77777777" w:rsidR="00175DF4" w:rsidRDefault="00175DF4">
            <w:pPr>
              <w:pStyle w:val="ConsPlusNormal"/>
              <w:jc w:val="center"/>
            </w:pPr>
            <w:r>
              <w:t>37</w:t>
            </w:r>
          </w:p>
        </w:tc>
        <w:tc>
          <w:tcPr>
            <w:tcW w:w="1720" w:type="dxa"/>
          </w:tcPr>
          <w:p w14:paraId="46BBF5FE" w14:textId="77777777" w:rsidR="00175DF4" w:rsidRDefault="00175DF4">
            <w:pPr>
              <w:pStyle w:val="ConsPlusNormal"/>
            </w:pPr>
          </w:p>
        </w:tc>
      </w:tr>
      <w:tr w:rsidR="00175DF4" w14:paraId="1D9A03C7" w14:textId="77777777">
        <w:tc>
          <w:tcPr>
            <w:tcW w:w="4025" w:type="dxa"/>
          </w:tcPr>
          <w:p w14:paraId="2638ECC2" w14:textId="77777777" w:rsidR="00175DF4" w:rsidRDefault="00175DF4">
            <w:pPr>
              <w:pStyle w:val="ConsPlusNormal"/>
            </w:pPr>
            <w:r>
              <w:t>Уплата налогов, сборов и иных платежей</w:t>
            </w:r>
          </w:p>
        </w:tc>
        <w:tc>
          <w:tcPr>
            <w:tcW w:w="720" w:type="dxa"/>
          </w:tcPr>
          <w:p w14:paraId="70DF8F96" w14:textId="77777777" w:rsidR="00175DF4" w:rsidRDefault="00175DF4">
            <w:pPr>
              <w:pStyle w:val="ConsPlusNormal"/>
              <w:jc w:val="center"/>
            </w:pPr>
            <w:r>
              <w:t>906</w:t>
            </w:r>
          </w:p>
        </w:tc>
        <w:tc>
          <w:tcPr>
            <w:tcW w:w="680" w:type="dxa"/>
          </w:tcPr>
          <w:p w14:paraId="4B9467C6" w14:textId="77777777" w:rsidR="00175DF4" w:rsidRDefault="00175DF4">
            <w:pPr>
              <w:pStyle w:val="ConsPlusNormal"/>
              <w:jc w:val="center"/>
            </w:pPr>
            <w:r>
              <w:t>03</w:t>
            </w:r>
          </w:p>
        </w:tc>
        <w:tc>
          <w:tcPr>
            <w:tcW w:w="680" w:type="dxa"/>
          </w:tcPr>
          <w:p w14:paraId="175E018E" w14:textId="77777777" w:rsidR="00175DF4" w:rsidRDefault="00175DF4">
            <w:pPr>
              <w:pStyle w:val="ConsPlusNormal"/>
              <w:jc w:val="center"/>
            </w:pPr>
            <w:r>
              <w:t>14</w:t>
            </w:r>
          </w:p>
        </w:tc>
        <w:tc>
          <w:tcPr>
            <w:tcW w:w="1871" w:type="dxa"/>
          </w:tcPr>
          <w:p w14:paraId="0C6E6A46" w14:textId="77777777" w:rsidR="00175DF4" w:rsidRDefault="00175DF4">
            <w:pPr>
              <w:pStyle w:val="ConsPlusNormal"/>
              <w:jc w:val="center"/>
            </w:pPr>
            <w:r>
              <w:t>16.0.00.12150</w:t>
            </w:r>
          </w:p>
        </w:tc>
        <w:tc>
          <w:tcPr>
            <w:tcW w:w="660" w:type="dxa"/>
          </w:tcPr>
          <w:p w14:paraId="02EFB010" w14:textId="77777777" w:rsidR="00175DF4" w:rsidRDefault="00175DF4">
            <w:pPr>
              <w:pStyle w:val="ConsPlusNormal"/>
              <w:jc w:val="center"/>
            </w:pPr>
            <w:r>
              <w:t>850</w:t>
            </w:r>
          </w:p>
        </w:tc>
        <w:tc>
          <w:tcPr>
            <w:tcW w:w="1587" w:type="dxa"/>
          </w:tcPr>
          <w:p w14:paraId="404204DE" w14:textId="77777777" w:rsidR="00175DF4" w:rsidRDefault="00175DF4">
            <w:pPr>
              <w:pStyle w:val="ConsPlusNormal"/>
              <w:jc w:val="center"/>
            </w:pPr>
            <w:r>
              <w:t>37</w:t>
            </w:r>
          </w:p>
        </w:tc>
        <w:tc>
          <w:tcPr>
            <w:tcW w:w="1720" w:type="dxa"/>
          </w:tcPr>
          <w:p w14:paraId="3FC19530" w14:textId="77777777" w:rsidR="00175DF4" w:rsidRDefault="00175DF4">
            <w:pPr>
              <w:pStyle w:val="ConsPlusNormal"/>
            </w:pPr>
          </w:p>
        </w:tc>
        <w:tc>
          <w:tcPr>
            <w:tcW w:w="1757" w:type="dxa"/>
          </w:tcPr>
          <w:p w14:paraId="0085296F" w14:textId="77777777" w:rsidR="00175DF4" w:rsidRDefault="00175DF4">
            <w:pPr>
              <w:pStyle w:val="ConsPlusNormal"/>
              <w:jc w:val="center"/>
            </w:pPr>
            <w:r>
              <w:t>37</w:t>
            </w:r>
          </w:p>
        </w:tc>
        <w:tc>
          <w:tcPr>
            <w:tcW w:w="1720" w:type="dxa"/>
          </w:tcPr>
          <w:p w14:paraId="0F933662" w14:textId="77777777" w:rsidR="00175DF4" w:rsidRDefault="00175DF4">
            <w:pPr>
              <w:pStyle w:val="ConsPlusNormal"/>
            </w:pPr>
          </w:p>
        </w:tc>
      </w:tr>
      <w:tr w:rsidR="00175DF4" w14:paraId="7E7B418D" w14:textId="77777777">
        <w:tc>
          <w:tcPr>
            <w:tcW w:w="4025" w:type="dxa"/>
          </w:tcPr>
          <w:p w14:paraId="388FB4C9"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участвующим в охране общественного порядка на территории городского округа Тольятти</w:t>
            </w:r>
          </w:p>
        </w:tc>
        <w:tc>
          <w:tcPr>
            <w:tcW w:w="720" w:type="dxa"/>
          </w:tcPr>
          <w:p w14:paraId="7C1749C9" w14:textId="77777777" w:rsidR="00175DF4" w:rsidRDefault="00175DF4">
            <w:pPr>
              <w:pStyle w:val="ConsPlusNormal"/>
              <w:jc w:val="center"/>
            </w:pPr>
            <w:r>
              <w:t>906</w:t>
            </w:r>
          </w:p>
        </w:tc>
        <w:tc>
          <w:tcPr>
            <w:tcW w:w="680" w:type="dxa"/>
          </w:tcPr>
          <w:p w14:paraId="2476A68C" w14:textId="77777777" w:rsidR="00175DF4" w:rsidRDefault="00175DF4">
            <w:pPr>
              <w:pStyle w:val="ConsPlusNormal"/>
              <w:jc w:val="center"/>
            </w:pPr>
            <w:r>
              <w:t>03</w:t>
            </w:r>
          </w:p>
        </w:tc>
        <w:tc>
          <w:tcPr>
            <w:tcW w:w="680" w:type="dxa"/>
          </w:tcPr>
          <w:p w14:paraId="76E00C84" w14:textId="77777777" w:rsidR="00175DF4" w:rsidRDefault="00175DF4">
            <w:pPr>
              <w:pStyle w:val="ConsPlusNormal"/>
              <w:jc w:val="center"/>
            </w:pPr>
            <w:r>
              <w:t>14</w:t>
            </w:r>
          </w:p>
        </w:tc>
        <w:tc>
          <w:tcPr>
            <w:tcW w:w="1871" w:type="dxa"/>
          </w:tcPr>
          <w:p w14:paraId="0C4D24FC" w14:textId="77777777" w:rsidR="00175DF4" w:rsidRDefault="00175DF4">
            <w:pPr>
              <w:pStyle w:val="ConsPlusNormal"/>
              <w:jc w:val="center"/>
            </w:pPr>
            <w:r>
              <w:t>16.0.00.S3300</w:t>
            </w:r>
          </w:p>
        </w:tc>
        <w:tc>
          <w:tcPr>
            <w:tcW w:w="660" w:type="dxa"/>
          </w:tcPr>
          <w:p w14:paraId="069082EF" w14:textId="77777777" w:rsidR="00175DF4" w:rsidRDefault="00175DF4">
            <w:pPr>
              <w:pStyle w:val="ConsPlusNormal"/>
            </w:pPr>
          </w:p>
        </w:tc>
        <w:tc>
          <w:tcPr>
            <w:tcW w:w="1587" w:type="dxa"/>
          </w:tcPr>
          <w:p w14:paraId="70FBC4D1" w14:textId="77777777" w:rsidR="00175DF4" w:rsidRDefault="00175DF4">
            <w:pPr>
              <w:pStyle w:val="ConsPlusNormal"/>
              <w:jc w:val="center"/>
            </w:pPr>
            <w:r>
              <w:t>1 614</w:t>
            </w:r>
          </w:p>
        </w:tc>
        <w:tc>
          <w:tcPr>
            <w:tcW w:w="1720" w:type="dxa"/>
          </w:tcPr>
          <w:p w14:paraId="05BA7666" w14:textId="77777777" w:rsidR="00175DF4" w:rsidRDefault="00175DF4">
            <w:pPr>
              <w:pStyle w:val="ConsPlusNormal"/>
            </w:pPr>
          </w:p>
        </w:tc>
        <w:tc>
          <w:tcPr>
            <w:tcW w:w="1757" w:type="dxa"/>
          </w:tcPr>
          <w:p w14:paraId="5D5CCCE4" w14:textId="77777777" w:rsidR="00175DF4" w:rsidRDefault="00175DF4">
            <w:pPr>
              <w:pStyle w:val="ConsPlusNormal"/>
              <w:jc w:val="center"/>
            </w:pPr>
            <w:r>
              <w:t>1 614</w:t>
            </w:r>
          </w:p>
        </w:tc>
        <w:tc>
          <w:tcPr>
            <w:tcW w:w="1720" w:type="dxa"/>
          </w:tcPr>
          <w:p w14:paraId="4C2D3C9D" w14:textId="77777777" w:rsidR="00175DF4" w:rsidRDefault="00175DF4">
            <w:pPr>
              <w:pStyle w:val="ConsPlusNormal"/>
            </w:pPr>
          </w:p>
        </w:tc>
      </w:tr>
      <w:tr w:rsidR="00175DF4" w14:paraId="1327343F" w14:textId="77777777">
        <w:tc>
          <w:tcPr>
            <w:tcW w:w="4025" w:type="dxa"/>
          </w:tcPr>
          <w:p w14:paraId="598EBB5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3B652B9" w14:textId="77777777" w:rsidR="00175DF4" w:rsidRDefault="00175DF4">
            <w:pPr>
              <w:pStyle w:val="ConsPlusNormal"/>
              <w:jc w:val="center"/>
            </w:pPr>
            <w:r>
              <w:t>906</w:t>
            </w:r>
          </w:p>
        </w:tc>
        <w:tc>
          <w:tcPr>
            <w:tcW w:w="680" w:type="dxa"/>
          </w:tcPr>
          <w:p w14:paraId="149053AF" w14:textId="77777777" w:rsidR="00175DF4" w:rsidRDefault="00175DF4">
            <w:pPr>
              <w:pStyle w:val="ConsPlusNormal"/>
              <w:jc w:val="center"/>
            </w:pPr>
            <w:r>
              <w:t>03</w:t>
            </w:r>
          </w:p>
        </w:tc>
        <w:tc>
          <w:tcPr>
            <w:tcW w:w="680" w:type="dxa"/>
          </w:tcPr>
          <w:p w14:paraId="7FE71732" w14:textId="77777777" w:rsidR="00175DF4" w:rsidRDefault="00175DF4">
            <w:pPr>
              <w:pStyle w:val="ConsPlusNormal"/>
              <w:jc w:val="center"/>
            </w:pPr>
            <w:r>
              <w:t>14</w:t>
            </w:r>
          </w:p>
        </w:tc>
        <w:tc>
          <w:tcPr>
            <w:tcW w:w="1871" w:type="dxa"/>
          </w:tcPr>
          <w:p w14:paraId="5F71C2F6" w14:textId="77777777" w:rsidR="00175DF4" w:rsidRDefault="00175DF4">
            <w:pPr>
              <w:pStyle w:val="ConsPlusNormal"/>
              <w:jc w:val="center"/>
            </w:pPr>
            <w:r>
              <w:t>16.0.00.S3300</w:t>
            </w:r>
          </w:p>
        </w:tc>
        <w:tc>
          <w:tcPr>
            <w:tcW w:w="660" w:type="dxa"/>
          </w:tcPr>
          <w:p w14:paraId="2A51437E" w14:textId="77777777" w:rsidR="00175DF4" w:rsidRDefault="00175DF4">
            <w:pPr>
              <w:pStyle w:val="ConsPlusNormal"/>
              <w:jc w:val="center"/>
            </w:pPr>
            <w:r>
              <w:t>600</w:t>
            </w:r>
          </w:p>
        </w:tc>
        <w:tc>
          <w:tcPr>
            <w:tcW w:w="1587" w:type="dxa"/>
          </w:tcPr>
          <w:p w14:paraId="0A96F060" w14:textId="77777777" w:rsidR="00175DF4" w:rsidRDefault="00175DF4">
            <w:pPr>
              <w:pStyle w:val="ConsPlusNormal"/>
              <w:jc w:val="center"/>
            </w:pPr>
            <w:r>
              <w:t>1 614</w:t>
            </w:r>
          </w:p>
        </w:tc>
        <w:tc>
          <w:tcPr>
            <w:tcW w:w="1720" w:type="dxa"/>
          </w:tcPr>
          <w:p w14:paraId="5B903DCF" w14:textId="77777777" w:rsidR="00175DF4" w:rsidRDefault="00175DF4">
            <w:pPr>
              <w:pStyle w:val="ConsPlusNormal"/>
            </w:pPr>
          </w:p>
        </w:tc>
        <w:tc>
          <w:tcPr>
            <w:tcW w:w="1757" w:type="dxa"/>
          </w:tcPr>
          <w:p w14:paraId="47A00B1C" w14:textId="77777777" w:rsidR="00175DF4" w:rsidRDefault="00175DF4">
            <w:pPr>
              <w:pStyle w:val="ConsPlusNormal"/>
              <w:jc w:val="center"/>
            </w:pPr>
            <w:r>
              <w:t>1 614</w:t>
            </w:r>
          </w:p>
        </w:tc>
        <w:tc>
          <w:tcPr>
            <w:tcW w:w="1720" w:type="dxa"/>
          </w:tcPr>
          <w:p w14:paraId="61D71400" w14:textId="77777777" w:rsidR="00175DF4" w:rsidRDefault="00175DF4">
            <w:pPr>
              <w:pStyle w:val="ConsPlusNormal"/>
            </w:pPr>
          </w:p>
        </w:tc>
      </w:tr>
      <w:tr w:rsidR="00175DF4" w14:paraId="3A3D721D" w14:textId="77777777">
        <w:tc>
          <w:tcPr>
            <w:tcW w:w="4025" w:type="dxa"/>
          </w:tcPr>
          <w:p w14:paraId="620C0C1B" w14:textId="77777777" w:rsidR="00175DF4" w:rsidRDefault="00175DF4">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033962FF" w14:textId="77777777" w:rsidR="00175DF4" w:rsidRDefault="00175DF4">
            <w:pPr>
              <w:pStyle w:val="ConsPlusNormal"/>
              <w:jc w:val="center"/>
            </w:pPr>
            <w:r>
              <w:t>906</w:t>
            </w:r>
          </w:p>
        </w:tc>
        <w:tc>
          <w:tcPr>
            <w:tcW w:w="680" w:type="dxa"/>
          </w:tcPr>
          <w:p w14:paraId="4B97756D" w14:textId="77777777" w:rsidR="00175DF4" w:rsidRDefault="00175DF4">
            <w:pPr>
              <w:pStyle w:val="ConsPlusNormal"/>
              <w:jc w:val="center"/>
            </w:pPr>
            <w:r>
              <w:t>03</w:t>
            </w:r>
          </w:p>
        </w:tc>
        <w:tc>
          <w:tcPr>
            <w:tcW w:w="680" w:type="dxa"/>
          </w:tcPr>
          <w:p w14:paraId="0C80B790" w14:textId="77777777" w:rsidR="00175DF4" w:rsidRDefault="00175DF4">
            <w:pPr>
              <w:pStyle w:val="ConsPlusNormal"/>
              <w:jc w:val="center"/>
            </w:pPr>
            <w:r>
              <w:t>14</w:t>
            </w:r>
          </w:p>
        </w:tc>
        <w:tc>
          <w:tcPr>
            <w:tcW w:w="1871" w:type="dxa"/>
          </w:tcPr>
          <w:p w14:paraId="410EB514" w14:textId="77777777" w:rsidR="00175DF4" w:rsidRDefault="00175DF4">
            <w:pPr>
              <w:pStyle w:val="ConsPlusNormal"/>
              <w:jc w:val="center"/>
            </w:pPr>
            <w:r>
              <w:t>16.0.00.S3300</w:t>
            </w:r>
          </w:p>
        </w:tc>
        <w:tc>
          <w:tcPr>
            <w:tcW w:w="660" w:type="dxa"/>
          </w:tcPr>
          <w:p w14:paraId="6C4588B8" w14:textId="77777777" w:rsidR="00175DF4" w:rsidRDefault="00175DF4">
            <w:pPr>
              <w:pStyle w:val="ConsPlusNormal"/>
              <w:jc w:val="center"/>
            </w:pPr>
            <w:r>
              <w:t>630</w:t>
            </w:r>
          </w:p>
        </w:tc>
        <w:tc>
          <w:tcPr>
            <w:tcW w:w="1587" w:type="dxa"/>
          </w:tcPr>
          <w:p w14:paraId="429AED7C" w14:textId="77777777" w:rsidR="00175DF4" w:rsidRDefault="00175DF4">
            <w:pPr>
              <w:pStyle w:val="ConsPlusNormal"/>
              <w:jc w:val="center"/>
            </w:pPr>
            <w:r>
              <w:t>1 614</w:t>
            </w:r>
          </w:p>
        </w:tc>
        <w:tc>
          <w:tcPr>
            <w:tcW w:w="1720" w:type="dxa"/>
          </w:tcPr>
          <w:p w14:paraId="4C958497" w14:textId="77777777" w:rsidR="00175DF4" w:rsidRDefault="00175DF4">
            <w:pPr>
              <w:pStyle w:val="ConsPlusNormal"/>
            </w:pPr>
          </w:p>
        </w:tc>
        <w:tc>
          <w:tcPr>
            <w:tcW w:w="1757" w:type="dxa"/>
          </w:tcPr>
          <w:p w14:paraId="1F0C66D4" w14:textId="77777777" w:rsidR="00175DF4" w:rsidRDefault="00175DF4">
            <w:pPr>
              <w:pStyle w:val="ConsPlusNormal"/>
              <w:jc w:val="center"/>
            </w:pPr>
            <w:r>
              <w:t>1 614</w:t>
            </w:r>
          </w:p>
        </w:tc>
        <w:tc>
          <w:tcPr>
            <w:tcW w:w="1720" w:type="dxa"/>
          </w:tcPr>
          <w:p w14:paraId="39D1A1EA" w14:textId="77777777" w:rsidR="00175DF4" w:rsidRDefault="00175DF4">
            <w:pPr>
              <w:pStyle w:val="ConsPlusNormal"/>
            </w:pPr>
          </w:p>
        </w:tc>
      </w:tr>
      <w:tr w:rsidR="00175DF4" w14:paraId="7199DF45" w14:textId="77777777">
        <w:tc>
          <w:tcPr>
            <w:tcW w:w="4025" w:type="dxa"/>
          </w:tcPr>
          <w:p w14:paraId="624F8FC9" w14:textId="77777777" w:rsidR="00175DF4" w:rsidRDefault="00175DF4">
            <w:pPr>
              <w:pStyle w:val="ConsPlusNormal"/>
            </w:pPr>
            <w:r>
              <w:t>ОБРАЗОВАНИЕ</w:t>
            </w:r>
          </w:p>
        </w:tc>
        <w:tc>
          <w:tcPr>
            <w:tcW w:w="720" w:type="dxa"/>
          </w:tcPr>
          <w:p w14:paraId="214BF647" w14:textId="77777777" w:rsidR="00175DF4" w:rsidRDefault="00175DF4">
            <w:pPr>
              <w:pStyle w:val="ConsPlusNormal"/>
              <w:jc w:val="center"/>
            </w:pPr>
            <w:r>
              <w:t>906</w:t>
            </w:r>
          </w:p>
        </w:tc>
        <w:tc>
          <w:tcPr>
            <w:tcW w:w="680" w:type="dxa"/>
          </w:tcPr>
          <w:p w14:paraId="7A33B69D" w14:textId="77777777" w:rsidR="00175DF4" w:rsidRDefault="00175DF4">
            <w:pPr>
              <w:pStyle w:val="ConsPlusNormal"/>
              <w:jc w:val="center"/>
            </w:pPr>
            <w:r>
              <w:t>07</w:t>
            </w:r>
          </w:p>
        </w:tc>
        <w:tc>
          <w:tcPr>
            <w:tcW w:w="680" w:type="dxa"/>
          </w:tcPr>
          <w:p w14:paraId="2CF1A769" w14:textId="77777777" w:rsidR="00175DF4" w:rsidRDefault="00175DF4">
            <w:pPr>
              <w:pStyle w:val="ConsPlusNormal"/>
              <w:jc w:val="center"/>
            </w:pPr>
            <w:r>
              <w:t>00</w:t>
            </w:r>
          </w:p>
        </w:tc>
        <w:tc>
          <w:tcPr>
            <w:tcW w:w="1871" w:type="dxa"/>
          </w:tcPr>
          <w:p w14:paraId="4DB04315" w14:textId="77777777" w:rsidR="00175DF4" w:rsidRDefault="00175DF4">
            <w:pPr>
              <w:pStyle w:val="ConsPlusNormal"/>
            </w:pPr>
          </w:p>
        </w:tc>
        <w:tc>
          <w:tcPr>
            <w:tcW w:w="660" w:type="dxa"/>
          </w:tcPr>
          <w:p w14:paraId="7E0A5198" w14:textId="77777777" w:rsidR="00175DF4" w:rsidRDefault="00175DF4">
            <w:pPr>
              <w:pStyle w:val="ConsPlusNormal"/>
            </w:pPr>
          </w:p>
        </w:tc>
        <w:tc>
          <w:tcPr>
            <w:tcW w:w="1587" w:type="dxa"/>
          </w:tcPr>
          <w:p w14:paraId="6CE933AB" w14:textId="77777777" w:rsidR="00175DF4" w:rsidRDefault="00175DF4">
            <w:pPr>
              <w:pStyle w:val="ConsPlusNormal"/>
              <w:jc w:val="center"/>
            </w:pPr>
            <w:r>
              <w:t>5 596</w:t>
            </w:r>
          </w:p>
        </w:tc>
        <w:tc>
          <w:tcPr>
            <w:tcW w:w="1720" w:type="dxa"/>
          </w:tcPr>
          <w:p w14:paraId="49702646" w14:textId="77777777" w:rsidR="00175DF4" w:rsidRDefault="00175DF4">
            <w:pPr>
              <w:pStyle w:val="ConsPlusNormal"/>
            </w:pPr>
          </w:p>
        </w:tc>
        <w:tc>
          <w:tcPr>
            <w:tcW w:w="1757" w:type="dxa"/>
          </w:tcPr>
          <w:p w14:paraId="6E792EB5" w14:textId="77777777" w:rsidR="00175DF4" w:rsidRDefault="00175DF4">
            <w:pPr>
              <w:pStyle w:val="ConsPlusNormal"/>
              <w:jc w:val="center"/>
            </w:pPr>
            <w:r>
              <w:t>5 596</w:t>
            </w:r>
          </w:p>
        </w:tc>
        <w:tc>
          <w:tcPr>
            <w:tcW w:w="1720" w:type="dxa"/>
          </w:tcPr>
          <w:p w14:paraId="3A01C972" w14:textId="77777777" w:rsidR="00175DF4" w:rsidRDefault="00175DF4">
            <w:pPr>
              <w:pStyle w:val="ConsPlusNormal"/>
            </w:pPr>
          </w:p>
        </w:tc>
      </w:tr>
      <w:tr w:rsidR="00175DF4" w14:paraId="3317B36F" w14:textId="77777777">
        <w:tc>
          <w:tcPr>
            <w:tcW w:w="4025" w:type="dxa"/>
          </w:tcPr>
          <w:p w14:paraId="3717577F" w14:textId="77777777" w:rsidR="00175DF4" w:rsidRDefault="00175DF4">
            <w:pPr>
              <w:pStyle w:val="ConsPlusNormal"/>
            </w:pPr>
            <w:r>
              <w:t>Профессиональная подготовка, переподготовка и повышение квалификации</w:t>
            </w:r>
          </w:p>
        </w:tc>
        <w:tc>
          <w:tcPr>
            <w:tcW w:w="720" w:type="dxa"/>
          </w:tcPr>
          <w:p w14:paraId="15847FAD" w14:textId="77777777" w:rsidR="00175DF4" w:rsidRDefault="00175DF4">
            <w:pPr>
              <w:pStyle w:val="ConsPlusNormal"/>
              <w:jc w:val="center"/>
            </w:pPr>
            <w:r>
              <w:t>906</w:t>
            </w:r>
          </w:p>
        </w:tc>
        <w:tc>
          <w:tcPr>
            <w:tcW w:w="680" w:type="dxa"/>
          </w:tcPr>
          <w:p w14:paraId="1722CFD7" w14:textId="77777777" w:rsidR="00175DF4" w:rsidRDefault="00175DF4">
            <w:pPr>
              <w:pStyle w:val="ConsPlusNormal"/>
              <w:jc w:val="center"/>
            </w:pPr>
            <w:r>
              <w:t>07</w:t>
            </w:r>
          </w:p>
        </w:tc>
        <w:tc>
          <w:tcPr>
            <w:tcW w:w="680" w:type="dxa"/>
          </w:tcPr>
          <w:p w14:paraId="2D8C233A" w14:textId="77777777" w:rsidR="00175DF4" w:rsidRDefault="00175DF4">
            <w:pPr>
              <w:pStyle w:val="ConsPlusNormal"/>
              <w:jc w:val="center"/>
            </w:pPr>
            <w:r>
              <w:t>05</w:t>
            </w:r>
          </w:p>
        </w:tc>
        <w:tc>
          <w:tcPr>
            <w:tcW w:w="1871" w:type="dxa"/>
          </w:tcPr>
          <w:p w14:paraId="743043C8" w14:textId="77777777" w:rsidR="00175DF4" w:rsidRDefault="00175DF4">
            <w:pPr>
              <w:pStyle w:val="ConsPlusNormal"/>
            </w:pPr>
          </w:p>
        </w:tc>
        <w:tc>
          <w:tcPr>
            <w:tcW w:w="660" w:type="dxa"/>
          </w:tcPr>
          <w:p w14:paraId="7AA53614" w14:textId="77777777" w:rsidR="00175DF4" w:rsidRDefault="00175DF4">
            <w:pPr>
              <w:pStyle w:val="ConsPlusNormal"/>
            </w:pPr>
          </w:p>
        </w:tc>
        <w:tc>
          <w:tcPr>
            <w:tcW w:w="1587" w:type="dxa"/>
          </w:tcPr>
          <w:p w14:paraId="2F18A928" w14:textId="77777777" w:rsidR="00175DF4" w:rsidRDefault="00175DF4">
            <w:pPr>
              <w:pStyle w:val="ConsPlusNormal"/>
              <w:jc w:val="center"/>
            </w:pPr>
            <w:r>
              <w:t>5 596</w:t>
            </w:r>
          </w:p>
        </w:tc>
        <w:tc>
          <w:tcPr>
            <w:tcW w:w="1720" w:type="dxa"/>
          </w:tcPr>
          <w:p w14:paraId="601E422A" w14:textId="77777777" w:rsidR="00175DF4" w:rsidRDefault="00175DF4">
            <w:pPr>
              <w:pStyle w:val="ConsPlusNormal"/>
            </w:pPr>
          </w:p>
        </w:tc>
        <w:tc>
          <w:tcPr>
            <w:tcW w:w="1757" w:type="dxa"/>
          </w:tcPr>
          <w:p w14:paraId="03DD2EE9" w14:textId="77777777" w:rsidR="00175DF4" w:rsidRDefault="00175DF4">
            <w:pPr>
              <w:pStyle w:val="ConsPlusNormal"/>
              <w:jc w:val="center"/>
            </w:pPr>
            <w:r>
              <w:t>5 596</w:t>
            </w:r>
          </w:p>
        </w:tc>
        <w:tc>
          <w:tcPr>
            <w:tcW w:w="1720" w:type="dxa"/>
          </w:tcPr>
          <w:p w14:paraId="575D5877" w14:textId="77777777" w:rsidR="00175DF4" w:rsidRDefault="00175DF4">
            <w:pPr>
              <w:pStyle w:val="ConsPlusNormal"/>
            </w:pPr>
          </w:p>
        </w:tc>
      </w:tr>
      <w:tr w:rsidR="00175DF4" w14:paraId="20524562" w14:textId="77777777">
        <w:tc>
          <w:tcPr>
            <w:tcW w:w="4025" w:type="dxa"/>
          </w:tcPr>
          <w:p w14:paraId="2F4B79E0" w14:textId="77777777" w:rsidR="00175DF4" w:rsidRDefault="00175DF4">
            <w:pPr>
              <w:pStyle w:val="ConsPlusNormal"/>
            </w:pPr>
            <w:r>
              <w:t>Непрограммное направление расходов</w:t>
            </w:r>
          </w:p>
        </w:tc>
        <w:tc>
          <w:tcPr>
            <w:tcW w:w="720" w:type="dxa"/>
          </w:tcPr>
          <w:p w14:paraId="7D8F43F6" w14:textId="77777777" w:rsidR="00175DF4" w:rsidRDefault="00175DF4">
            <w:pPr>
              <w:pStyle w:val="ConsPlusNormal"/>
              <w:jc w:val="center"/>
            </w:pPr>
            <w:r>
              <w:t>906</w:t>
            </w:r>
          </w:p>
        </w:tc>
        <w:tc>
          <w:tcPr>
            <w:tcW w:w="680" w:type="dxa"/>
          </w:tcPr>
          <w:p w14:paraId="7C2F4068" w14:textId="77777777" w:rsidR="00175DF4" w:rsidRDefault="00175DF4">
            <w:pPr>
              <w:pStyle w:val="ConsPlusNormal"/>
              <w:jc w:val="center"/>
            </w:pPr>
            <w:r>
              <w:t>07</w:t>
            </w:r>
          </w:p>
        </w:tc>
        <w:tc>
          <w:tcPr>
            <w:tcW w:w="680" w:type="dxa"/>
          </w:tcPr>
          <w:p w14:paraId="3BC6C25A" w14:textId="77777777" w:rsidR="00175DF4" w:rsidRDefault="00175DF4">
            <w:pPr>
              <w:pStyle w:val="ConsPlusNormal"/>
              <w:jc w:val="center"/>
            </w:pPr>
            <w:r>
              <w:t>05</w:t>
            </w:r>
          </w:p>
        </w:tc>
        <w:tc>
          <w:tcPr>
            <w:tcW w:w="1871" w:type="dxa"/>
          </w:tcPr>
          <w:p w14:paraId="531AD82D" w14:textId="77777777" w:rsidR="00175DF4" w:rsidRDefault="00175DF4">
            <w:pPr>
              <w:pStyle w:val="ConsPlusNormal"/>
              <w:jc w:val="center"/>
            </w:pPr>
            <w:r>
              <w:t>99.0.00.00000</w:t>
            </w:r>
          </w:p>
        </w:tc>
        <w:tc>
          <w:tcPr>
            <w:tcW w:w="660" w:type="dxa"/>
          </w:tcPr>
          <w:p w14:paraId="47E41C40" w14:textId="77777777" w:rsidR="00175DF4" w:rsidRDefault="00175DF4">
            <w:pPr>
              <w:pStyle w:val="ConsPlusNormal"/>
            </w:pPr>
          </w:p>
        </w:tc>
        <w:tc>
          <w:tcPr>
            <w:tcW w:w="1587" w:type="dxa"/>
          </w:tcPr>
          <w:p w14:paraId="151C9E4A" w14:textId="77777777" w:rsidR="00175DF4" w:rsidRDefault="00175DF4">
            <w:pPr>
              <w:pStyle w:val="ConsPlusNormal"/>
              <w:jc w:val="center"/>
            </w:pPr>
            <w:r>
              <w:t>5 596</w:t>
            </w:r>
          </w:p>
        </w:tc>
        <w:tc>
          <w:tcPr>
            <w:tcW w:w="1720" w:type="dxa"/>
          </w:tcPr>
          <w:p w14:paraId="05F14AF6" w14:textId="77777777" w:rsidR="00175DF4" w:rsidRDefault="00175DF4">
            <w:pPr>
              <w:pStyle w:val="ConsPlusNormal"/>
            </w:pPr>
          </w:p>
        </w:tc>
        <w:tc>
          <w:tcPr>
            <w:tcW w:w="1757" w:type="dxa"/>
          </w:tcPr>
          <w:p w14:paraId="14D57D30" w14:textId="77777777" w:rsidR="00175DF4" w:rsidRDefault="00175DF4">
            <w:pPr>
              <w:pStyle w:val="ConsPlusNormal"/>
              <w:jc w:val="center"/>
            </w:pPr>
            <w:r>
              <w:t>5 596</w:t>
            </w:r>
          </w:p>
        </w:tc>
        <w:tc>
          <w:tcPr>
            <w:tcW w:w="1720" w:type="dxa"/>
          </w:tcPr>
          <w:p w14:paraId="5D30484B" w14:textId="77777777" w:rsidR="00175DF4" w:rsidRDefault="00175DF4">
            <w:pPr>
              <w:pStyle w:val="ConsPlusNormal"/>
            </w:pPr>
          </w:p>
        </w:tc>
      </w:tr>
      <w:tr w:rsidR="00175DF4" w14:paraId="3C1AE242" w14:textId="77777777">
        <w:tc>
          <w:tcPr>
            <w:tcW w:w="4025" w:type="dxa"/>
          </w:tcPr>
          <w:p w14:paraId="0F3C75CE"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1D8011F7" w14:textId="77777777" w:rsidR="00175DF4" w:rsidRDefault="00175DF4">
            <w:pPr>
              <w:pStyle w:val="ConsPlusNormal"/>
              <w:jc w:val="center"/>
            </w:pPr>
            <w:r>
              <w:t>906</w:t>
            </w:r>
          </w:p>
        </w:tc>
        <w:tc>
          <w:tcPr>
            <w:tcW w:w="680" w:type="dxa"/>
          </w:tcPr>
          <w:p w14:paraId="553DF810" w14:textId="77777777" w:rsidR="00175DF4" w:rsidRDefault="00175DF4">
            <w:pPr>
              <w:pStyle w:val="ConsPlusNormal"/>
              <w:jc w:val="center"/>
            </w:pPr>
            <w:r>
              <w:t>07</w:t>
            </w:r>
          </w:p>
        </w:tc>
        <w:tc>
          <w:tcPr>
            <w:tcW w:w="680" w:type="dxa"/>
          </w:tcPr>
          <w:p w14:paraId="456254A8" w14:textId="77777777" w:rsidR="00175DF4" w:rsidRDefault="00175DF4">
            <w:pPr>
              <w:pStyle w:val="ConsPlusNormal"/>
              <w:jc w:val="center"/>
            </w:pPr>
            <w:r>
              <w:t>05</w:t>
            </w:r>
          </w:p>
        </w:tc>
        <w:tc>
          <w:tcPr>
            <w:tcW w:w="1871" w:type="dxa"/>
          </w:tcPr>
          <w:p w14:paraId="68567883" w14:textId="77777777" w:rsidR="00175DF4" w:rsidRDefault="00175DF4">
            <w:pPr>
              <w:pStyle w:val="ConsPlusNormal"/>
              <w:jc w:val="center"/>
            </w:pPr>
            <w:r>
              <w:t>99.0.00.02000</w:t>
            </w:r>
          </w:p>
        </w:tc>
        <w:tc>
          <w:tcPr>
            <w:tcW w:w="660" w:type="dxa"/>
          </w:tcPr>
          <w:p w14:paraId="585A1E5E" w14:textId="77777777" w:rsidR="00175DF4" w:rsidRDefault="00175DF4">
            <w:pPr>
              <w:pStyle w:val="ConsPlusNormal"/>
            </w:pPr>
          </w:p>
        </w:tc>
        <w:tc>
          <w:tcPr>
            <w:tcW w:w="1587" w:type="dxa"/>
          </w:tcPr>
          <w:p w14:paraId="144BE1C1" w14:textId="77777777" w:rsidR="00175DF4" w:rsidRDefault="00175DF4">
            <w:pPr>
              <w:pStyle w:val="ConsPlusNormal"/>
              <w:jc w:val="center"/>
            </w:pPr>
            <w:r>
              <w:t>5 596</w:t>
            </w:r>
          </w:p>
        </w:tc>
        <w:tc>
          <w:tcPr>
            <w:tcW w:w="1720" w:type="dxa"/>
          </w:tcPr>
          <w:p w14:paraId="3E206847" w14:textId="77777777" w:rsidR="00175DF4" w:rsidRDefault="00175DF4">
            <w:pPr>
              <w:pStyle w:val="ConsPlusNormal"/>
            </w:pPr>
          </w:p>
        </w:tc>
        <w:tc>
          <w:tcPr>
            <w:tcW w:w="1757" w:type="dxa"/>
          </w:tcPr>
          <w:p w14:paraId="7C4D4A59" w14:textId="77777777" w:rsidR="00175DF4" w:rsidRDefault="00175DF4">
            <w:pPr>
              <w:pStyle w:val="ConsPlusNormal"/>
              <w:jc w:val="center"/>
            </w:pPr>
            <w:r>
              <w:t>5 596</w:t>
            </w:r>
          </w:p>
        </w:tc>
        <w:tc>
          <w:tcPr>
            <w:tcW w:w="1720" w:type="dxa"/>
          </w:tcPr>
          <w:p w14:paraId="3C2A4160" w14:textId="77777777" w:rsidR="00175DF4" w:rsidRDefault="00175DF4">
            <w:pPr>
              <w:pStyle w:val="ConsPlusNormal"/>
            </w:pPr>
          </w:p>
        </w:tc>
      </w:tr>
      <w:tr w:rsidR="00175DF4" w14:paraId="045378D9" w14:textId="77777777">
        <w:tc>
          <w:tcPr>
            <w:tcW w:w="4025" w:type="dxa"/>
          </w:tcPr>
          <w:p w14:paraId="6E66C468" w14:textId="77777777" w:rsidR="00175DF4" w:rsidRDefault="00175DF4">
            <w:pPr>
              <w:pStyle w:val="ConsPlusNormal"/>
            </w:pPr>
            <w:r>
              <w:t>Учреждения, осуществляющие деятельность по повышению квалификации в сфере гражданской обороны и защиты населения от чрезвычайных ситуаций</w:t>
            </w:r>
          </w:p>
        </w:tc>
        <w:tc>
          <w:tcPr>
            <w:tcW w:w="720" w:type="dxa"/>
          </w:tcPr>
          <w:p w14:paraId="7789C017" w14:textId="77777777" w:rsidR="00175DF4" w:rsidRDefault="00175DF4">
            <w:pPr>
              <w:pStyle w:val="ConsPlusNormal"/>
              <w:jc w:val="center"/>
            </w:pPr>
            <w:r>
              <w:t>906</w:t>
            </w:r>
          </w:p>
        </w:tc>
        <w:tc>
          <w:tcPr>
            <w:tcW w:w="680" w:type="dxa"/>
          </w:tcPr>
          <w:p w14:paraId="7A9B2B5D" w14:textId="77777777" w:rsidR="00175DF4" w:rsidRDefault="00175DF4">
            <w:pPr>
              <w:pStyle w:val="ConsPlusNormal"/>
              <w:jc w:val="center"/>
            </w:pPr>
            <w:r>
              <w:t>07</w:t>
            </w:r>
          </w:p>
        </w:tc>
        <w:tc>
          <w:tcPr>
            <w:tcW w:w="680" w:type="dxa"/>
          </w:tcPr>
          <w:p w14:paraId="2DDB761D" w14:textId="77777777" w:rsidR="00175DF4" w:rsidRDefault="00175DF4">
            <w:pPr>
              <w:pStyle w:val="ConsPlusNormal"/>
              <w:jc w:val="center"/>
            </w:pPr>
            <w:r>
              <w:t>05</w:t>
            </w:r>
          </w:p>
        </w:tc>
        <w:tc>
          <w:tcPr>
            <w:tcW w:w="1871" w:type="dxa"/>
          </w:tcPr>
          <w:p w14:paraId="574EFC98" w14:textId="77777777" w:rsidR="00175DF4" w:rsidRDefault="00175DF4">
            <w:pPr>
              <w:pStyle w:val="ConsPlusNormal"/>
              <w:jc w:val="center"/>
            </w:pPr>
            <w:r>
              <w:t>99.0.00.02160</w:t>
            </w:r>
          </w:p>
        </w:tc>
        <w:tc>
          <w:tcPr>
            <w:tcW w:w="660" w:type="dxa"/>
          </w:tcPr>
          <w:p w14:paraId="0C3D26B1" w14:textId="77777777" w:rsidR="00175DF4" w:rsidRDefault="00175DF4">
            <w:pPr>
              <w:pStyle w:val="ConsPlusNormal"/>
            </w:pPr>
          </w:p>
        </w:tc>
        <w:tc>
          <w:tcPr>
            <w:tcW w:w="1587" w:type="dxa"/>
          </w:tcPr>
          <w:p w14:paraId="2102151E" w14:textId="77777777" w:rsidR="00175DF4" w:rsidRDefault="00175DF4">
            <w:pPr>
              <w:pStyle w:val="ConsPlusNormal"/>
              <w:jc w:val="center"/>
            </w:pPr>
            <w:r>
              <w:t>5 596</w:t>
            </w:r>
          </w:p>
        </w:tc>
        <w:tc>
          <w:tcPr>
            <w:tcW w:w="1720" w:type="dxa"/>
          </w:tcPr>
          <w:p w14:paraId="67F0D7F1" w14:textId="77777777" w:rsidR="00175DF4" w:rsidRDefault="00175DF4">
            <w:pPr>
              <w:pStyle w:val="ConsPlusNormal"/>
            </w:pPr>
          </w:p>
        </w:tc>
        <w:tc>
          <w:tcPr>
            <w:tcW w:w="1757" w:type="dxa"/>
          </w:tcPr>
          <w:p w14:paraId="1D9933A9" w14:textId="77777777" w:rsidR="00175DF4" w:rsidRDefault="00175DF4">
            <w:pPr>
              <w:pStyle w:val="ConsPlusNormal"/>
              <w:jc w:val="center"/>
            </w:pPr>
            <w:r>
              <w:t>5 596</w:t>
            </w:r>
          </w:p>
        </w:tc>
        <w:tc>
          <w:tcPr>
            <w:tcW w:w="1720" w:type="dxa"/>
          </w:tcPr>
          <w:p w14:paraId="195F9E95" w14:textId="77777777" w:rsidR="00175DF4" w:rsidRDefault="00175DF4">
            <w:pPr>
              <w:pStyle w:val="ConsPlusNormal"/>
            </w:pPr>
          </w:p>
        </w:tc>
      </w:tr>
      <w:tr w:rsidR="00175DF4" w14:paraId="020441C1" w14:textId="77777777">
        <w:tc>
          <w:tcPr>
            <w:tcW w:w="4025" w:type="dxa"/>
          </w:tcPr>
          <w:p w14:paraId="114FD19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E28162C" w14:textId="77777777" w:rsidR="00175DF4" w:rsidRDefault="00175DF4">
            <w:pPr>
              <w:pStyle w:val="ConsPlusNormal"/>
              <w:jc w:val="center"/>
            </w:pPr>
            <w:r>
              <w:t>906</w:t>
            </w:r>
          </w:p>
        </w:tc>
        <w:tc>
          <w:tcPr>
            <w:tcW w:w="680" w:type="dxa"/>
          </w:tcPr>
          <w:p w14:paraId="22E7760B" w14:textId="77777777" w:rsidR="00175DF4" w:rsidRDefault="00175DF4">
            <w:pPr>
              <w:pStyle w:val="ConsPlusNormal"/>
              <w:jc w:val="center"/>
            </w:pPr>
            <w:r>
              <w:t>07</w:t>
            </w:r>
          </w:p>
        </w:tc>
        <w:tc>
          <w:tcPr>
            <w:tcW w:w="680" w:type="dxa"/>
          </w:tcPr>
          <w:p w14:paraId="24A85898" w14:textId="77777777" w:rsidR="00175DF4" w:rsidRDefault="00175DF4">
            <w:pPr>
              <w:pStyle w:val="ConsPlusNormal"/>
              <w:jc w:val="center"/>
            </w:pPr>
            <w:r>
              <w:t>05</w:t>
            </w:r>
          </w:p>
        </w:tc>
        <w:tc>
          <w:tcPr>
            <w:tcW w:w="1871" w:type="dxa"/>
          </w:tcPr>
          <w:p w14:paraId="695B7577" w14:textId="77777777" w:rsidR="00175DF4" w:rsidRDefault="00175DF4">
            <w:pPr>
              <w:pStyle w:val="ConsPlusNormal"/>
              <w:jc w:val="center"/>
            </w:pPr>
            <w:r>
              <w:t>99.0.00.02160</w:t>
            </w:r>
          </w:p>
        </w:tc>
        <w:tc>
          <w:tcPr>
            <w:tcW w:w="660" w:type="dxa"/>
          </w:tcPr>
          <w:p w14:paraId="74B6438C" w14:textId="77777777" w:rsidR="00175DF4" w:rsidRDefault="00175DF4">
            <w:pPr>
              <w:pStyle w:val="ConsPlusNormal"/>
              <w:jc w:val="center"/>
            </w:pPr>
            <w:r>
              <w:t>600</w:t>
            </w:r>
          </w:p>
        </w:tc>
        <w:tc>
          <w:tcPr>
            <w:tcW w:w="1587" w:type="dxa"/>
          </w:tcPr>
          <w:p w14:paraId="0F4A5297" w14:textId="77777777" w:rsidR="00175DF4" w:rsidRDefault="00175DF4">
            <w:pPr>
              <w:pStyle w:val="ConsPlusNormal"/>
              <w:jc w:val="center"/>
            </w:pPr>
            <w:r>
              <w:t>5 596</w:t>
            </w:r>
          </w:p>
        </w:tc>
        <w:tc>
          <w:tcPr>
            <w:tcW w:w="1720" w:type="dxa"/>
          </w:tcPr>
          <w:p w14:paraId="314F20BB" w14:textId="77777777" w:rsidR="00175DF4" w:rsidRDefault="00175DF4">
            <w:pPr>
              <w:pStyle w:val="ConsPlusNormal"/>
            </w:pPr>
          </w:p>
        </w:tc>
        <w:tc>
          <w:tcPr>
            <w:tcW w:w="1757" w:type="dxa"/>
          </w:tcPr>
          <w:p w14:paraId="43A7706A" w14:textId="77777777" w:rsidR="00175DF4" w:rsidRDefault="00175DF4">
            <w:pPr>
              <w:pStyle w:val="ConsPlusNormal"/>
              <w:jc w:val="center"/>
            </w:pPr>
            <w:r>
              <w:t>5 596</w:t>
            </w:r>
          </w:p>
        </w:tc>
        <w:tc>
          <w:tcPr>
            <w:tcW w:w="1720" w:type="dxa"/>
          </w:tcPr>
          <w:p w14:paraId="09905B1E" w14:textId="77777777" w:rsidR="00175DF4" w:rsidRDefault="00175DF4">
            <w:pPr>
              <w:pStyle w:val="ConsPlusNormal"/>
            </w:pPr>
          </w:p>
        </w:tc>
      </w:tr>
      <w:tr w:rsidR="00175DF4" w14:paraId="741AF972" w14:textId="77777777">
        <w:tc>
          <w:tcPr>
            <w:tcW w:w="4025" w:type="dxa"/>
          </w:tcPr>
          <w:p w14:paraId="785B30E6" w14:textId="77777777" w:rsidR="00175DF4" w:rsidRDefault="00175DF4">
            <w:pPr>
              <w:pStyle w:val="ConsPlusNormal"/>
            </w:pPr>
            <w:r>
              <w:t>Субсидии бюджетным учреждениям</w:t>
            </w:r>
          </w:p>
        </w:tc>
        <w:tc>
          <w:tcPr>
            <w:tcW w:w="720" w:type="dxa"/>
          </w:tcPr>
          <w:p w14:paraId="5D6FD2B4" w14:textId="77777777" w:rsidR="00175DF4" w:rsidRDefault="00175DF4">
            <w:pPr>
              <w:pStyle w:val="ConsPlusNormal"/>
              <w:jc w:val="center"/>
            </w:pPr>
            <w:r>
              <w:t>906</w:t>
            </w:r>
          </w:p>
        </w:tc>
        <w:tc>
          <w:tcPr>
            <w:tcW w:w="680" w:type="dxa"/>
          </w:tcPr>
          <w:p w14:paraId="25F32A92" w14:textId="77777777" w:rsidR="00175DF4" w:rsidRDefault="00175DF4">
            <w:pPr>
              <w:pStyle w:val="ConsPlusNormal"/>
              <w:jc w:val="center"/>
            </w:pPr>
            <w:r>
              <w:t>07</w:t>
            </w:r>
          </w:p>
        </w:tc>
        <w:tc>
          <w:tcPr>
            <w:tcW w:w="680" w:type="dxa"/>
          </w:tcPr>
          <w:p w14:paraId="7CB4DB15" w14:textId="77777777" w:rsidR="00175DF4" w:rsidRDefault="00175DF4">
            <w:pPr>
              <w:pStyle w:val="ConsPlusNormal"/>
              <w:jc w:val="center"/>
            </w:pPr>
            <w:r>
              <w:t>05</w:t>
            </w:r>
          </w:p>
        </w:tc>
        <w:tc>
          <w:tcPr>
            <w:tcW w:w="1871" w:type="dxa"/>
          </w:tcPr>
          <w:p w14:paraId="4145AFBD" w14:textId="77777777" w:rsidR="00175DF4" w:rsidRDefault="00175DF4">
            <w:pPr>
              <w:pStyle w:val="ConsPlusNormal"/>
              <w:jc w:val="center"/>
            </w:pPr>
            <w:r>
              <w:t>99.0.00.02160</w:t>
            </w:r>
          </w:p>
        </w:tc>
        <w:tc>
          <w:tcPr>
            <w:tcW w:w="660" w:type="dxa"/>
          </w:tcPr>
          <w:p w14:paraId="2973A9EC" w14:textId="77777777" w:rsidR="00175DF4" w:rsidRDefault="00175DF4">
            <w:pPr>
              <w:pStyle w:val="ConsPlusNormal"/>
              <w:jc w:val="center"/>
            </w:pPr>
            <w:r>
              <w:t>610</w:t>
            </w:r>
          </w:p>
        </w:tc>
        <w:tc>
          <w:tcPr>
            <w:tcW w:w="1587" w:type="dxa"/>
          </w:tcPr>
          <w:p w14:paraId="554A886B" w14:textId="77777777" w:rsidR="00175DF4" w:rsidRDefault="00175DF4">
            <w:pPr>
              <w:pStyle w:val="ConsPlusNormal"/>
              <w:jc w:val="center"/>
            </w:pPr>
            <w:r>
              <w:t>5 596</w:t>
            </w:r>
          </w:p>
        </w:tc>
        <w:tc>
          <w:tcPr>
            <w:tcW w:w="1720" w:type="dxa"/>
          </w:tcPr>
          <w:p w14:paraId="276047DD" w14:textId="77777777" w:rsidR="00175DF4" w:rsidRDefault="00175DF4">
            <w:pPr>
              <w:pStyle w:val="ConsPlusNormal"/>
            </w:pPr>
          </w:p>
        </w:tc>
        <w:tc>
          <w:tcPr>
            <w:tcW w:w="1757" w:type="dxa"/>
          </w:tcPr>
          <w:p w14:paraId="33B1BEB4" w14:textId="77777777" w:rsidR="00175DF4" w:rsidRDefault="00175DF4">
            <w:pPr>
              <w:pStyle w:val="ConsPlusNormal"/>
              <w:jc w:val="center"/>
            </w:pPr>
            <w:r>
              <w:t>5 596</w:t>
            </w:r>
          </w:p>
        </w:tc>
        <w:tc>
          <w:tcPr>
            <w:tcW w:w="1720" w:type="dxa"/>
          </w:tcPr>
          <w:p w14:paraId="44EDDBED" w14:textId="77777777" w:rsidR="00175DF4" w:rsidRDefault="00175DF4">
            <w:pPr>
              <w:pStyle w:val="ConsPlusNormal"/>
            </w:pPr>
          </w:p>
        </w:tc>
      </w:tr>
      <w:tr w:rsidR="00175DF4" w14:paraId="2F713A3D" w14:textId="77777777">
        <w:tc>
          <w:tcPr>
            <w:tcW w:w="4025" w:type="dxa"/>
          </w:tcPr>
          <w:p w14:paraId="49E08F43" w14:textId="77777777" w:rsidR="00175DF4" w:rsidRDefault="00175DF4">
            <w:pPr>
              <w:pStyle w:val="ConsPlusNormal"/>
            </w:pPr>
            <w:r>
              <w:t>Департамент дорожного хозяйства и транспорта администрации городского округа Тольятти</w:t>
            </w:r>
          </w:p>
        </w:tc>
        <w:tc>
          <w:tcPr>
            <w:tcW w:w="720" w:type="dxa"/>
          </w:tcPr>
          <w:p w14:paraId="46E4D920" w14:textId="77777777" w:rsidR="00175DF4" w:rsidRDefault="00175DF4">
            <w:pPr>
              <w:pStyle w:val="ConsPlusNormal"/>
              <w:jc w:val="center"/>
            </w:pPr>
            <w:r>
              <w:t>909</w:t>
            </w:r>
          </w:p>
        </w:tc>
        <w:tc>
          <w:tcPr>
            <w:tcW w:w="680" w:type="dxa"/>
          </w:tcPr>
          <w:p w14:paraId="546A8E05" w14:textId="77777777" w:rsidR="00175DF4" w:rsidRDefault="00175DF4">
            <w:pPr>
              <w:pStyle w:val="ConsPlusNormal"/>
            </w:pPr>
          </w:p>
        </w:tc>
        <w:tc>
          <w:tcPr>
            <w:tcW w:w="680" w:type="dxa"/>
          </w:tcPr>
          <w:p w14:paraId="16D73727" w14:textId="77777777" w:rsidR="00175DF4" w:rsidRDefault="00175DF4">
            <w:pPr>
              <w:pStyle w:val="ConsPlusNormal"/>
            </w:pPr>
          </w:p>
        </w:tc>
        <w:tc>
          <w:tcPr>
            <w:tcW w:w="1871" w:type="dxa"/>
          </w:tcPr>
          <w:p w14:paraId="596B84C5" w14:textId="77777777" w:rsidR="00175DF4" w:rsidRDefault="00175DF4">
            <w:pPr>
              <w:pStyle w:val="ConsPlusNormal"/>
            </w:pPr>
          </w:p>
        </w:tc>
        <w:tc>
          <w:tcPr>
            <w:tcW w:w="660" w:type="dxa"/>
          </w:tcPr>
          <w:p w14:paraId="0CD15CDA" w14:textId="77777777" w:rsidR="00175DF4" w:rsidRDefault="00175DF4">
            <w:pPr>
              <w:pStyle w:val="ConsPlusNormal"/>
            </w:pPr>
          </w:p>
        </w:tc>
        <w:tc>
          <w:tcPr>
            <w:tcW w:w="1587" w:type="dxa"/>
          </w:tcPr>
          <w:p w14:paraId="56E3BE28" w14:textId="77777777" w:rsidR="00175DF4" w:rsidRDefault="00175DF4">
            <w:pPr>
              <w:pStyle w:val="ConsPlusNormal"/>
              <w:jc w:val="center"/>
            </w:pPr>
            <w:r>
              <w:t>1 252 412</w:t>
            </w:r>
          </w:p>
        </w:tc>
        <w:tc>
          <w:tcPr>
            <w:tcW w:w="1720" w:type="dxa"/>
          </w:tcPr>
          <w:p w14:paraId="7A02EFC0" w14:textId="77777777" w:rsidR="00175DF4" w:rsidRDefault="00175DF4">
            <w:pPr>
              <w:pStyle w:val="ConsPlusNormal"/>
              <w:jc w:val="center"/>
            </w:pPr>
            <w:r>
              <w:t>79 247</w:t>
            </w:r>
          </w:p>
        </w:tc>
        <w:tc>
          <w:tcPr>
            <w:tcW w:w="1757" w:type="dxa"/>
          </w:tcPr>
          <w:p w14:paraId="5DB4962E" w14:textId="77777777" w:rsidR="00175DF4" w:rsidRDefault="00175DF4">
            <w:pPr>
              <w:pStyle w:val="ConsPlusNormal"/>
              <w:jc w:val="center"/>
            </w:pPr>
            <w:r>
              <w:t>1 241 200</w:t>
            </w:r>
          </w:p>
        </w:tc>
        <w:tc>
          <w:tcPr>
            <w:tcW w:w="1720" w:type="dxa"/>
          </w:tcPr>
          <w:p w14:paraId="73F23F3F" w14:textId="77777777" w:rsidR="00175DF4" w:rsidRDefault="00175DF4">
            <w:pPr>
              <w:pStyle w:val="ConsPlusNormal"/>
              <w:jc w:val="center"/>
            </w:pPr>
            <w:r>
              <w:t>79 247</w:t>
            </w:r>
          </w:p>
        </w:tc>
      </w:tr>
      <w:tr w:rsidR="00175DF4" w14:paraId="05E5C9F9" w14:textId="77777777">
        <w:tc>
          <w:tcPr>
            <w:tcW w:w="4025" w:type="dxa"/>
          </w:tcPr>
          <w:p w14:paraId="25D414CC" w14:textId="77777777" w:rsidR="00175DF4" w:rsidRDefault="00175DF4">
            <w:pPr>
              <w:pStyle w:val="ConsPlusNormal"/>
            </w:pPr>
            <w:r>
              <w:t>ОБЩЕГОСУДАРСТВЕННЫЕ ВОПРОСЫ</w:t>
            </w:r>
          </w:p>
        </w:tc>
        <w:tc>
          <w:tcPr>
            <w:tcW w:w="720" w:type="dxa"/>
          </w:tcPr>
          <w:p w14:paraId="542E9965" w14:textId="77777777" w:rsidR="00175DF4" w:rsidRDefault="00175DF4">
            <w:pPr>
              <w:pStyle w:val="ConsPlusNormal"/>
              <w:jc w:val="center"/>
            </w:pPr>
            <w:r>
              <w:t>909</w:t>
            </w:r>
          </w:p>
        </w:tc>
        <w:tc>
          <w:tcPr>
            <w:tcW w:w="680" w:type="dxa"/>
          </w:tcPr>
          <w:p w14:paraId="1ABF95E1" w14:textId="77777777" w:rsidR="00175DF4" w:rsidRDefault="00175DF4">
            <w:pPr>
              <w:pStyle w:val="ConsPlusNormal"/>
              <w:jc w:val="center"/>
            </w:pPr>
            <w:r>
              <w:t>01</w:t>
            </w:r>
          </w:p>
        </w:tc>
        <w:tc>
          <w:tcPr>
            <w:tcW w:w="680" w:type="dxa"/>
          </w:tcPr>
          <w:p w14:paraId="42E59894" w14:textId="77777777" w:rsidR="00175DF4" w:rsidRDefault="00175DF4">
            <w:pPr>
              <w:pStyle w:val="ConsPlusNormal"/>
              <w:jc w:val="center"/>
            </w:pPr>
            <w:r>
              <w:t>00</w:t>
            </w:r>
          </w:p>
        </w:tc>
        <w:tc>
          <w:tcPr>
            <w:tcW w:w="1871" w:type="dxa"/>
          </w:tcPr>
          <w:p w14:paraId="7D1B364F" w14:textId="77777777" w:rsidR="00175DF4" w:rsidRDefault="00175DF4">
            <w:pPr>
              <w:pStyle w:val="ConsPlusNormal"/>
            </w:pPr>
          </w:p>
        </w:tc>
        <w:tc>
          <w:tcPr>
            <w:tcW w:w="660" w:type="dxa"/>
          </w:tcPr>
          <w:p w14:paraId="17FF7F05" w14:textId="77777777" w:rsidR="00175DF4" w:rsidRDefault="00175DF4">
            <w:pPr>
              <w:pStyle w:val="ConsPlusNormal"/>
            </w:pPr>
          </w:p>
        </w:tc>
        <w:tc>
          <w:tcPr>
            <w:tcW w:w="1587" w:type="dxa"/>
          </w:tcPr>
          <w:p w14:paraId="3FB8A248" w14:textId="77777777" w:rsidR="00175DF4" w:rsidRDefault="00175DF4">
            <w:pPr>
              <w:pStyle w:val="ConsPlusNormal"/>
              <w:jc w:val="center"/>
            </w:pPr>
            <w:r>
              <w:t>6 815</w:t>
            </w:r>
          </w:p>
        </w:tc>
        <w:tc>
          <w:tcPr>
            <w:tcW w:w="1720" w:type="dxa"/>
          </w:tcPr>
          <w:p w14:paraId="2936783A" w14:textId="77777777" w:rsidR="00175DF4" w:rsidRDefault="00175DF4">
            <w:pPr>
              <w:pStyle w:val="ConsPlusNormal"/>
            </w:pPr>
          </w:p>
        </w:tc>
        <w:tc>
          <w:tcPr>
            <w:tcW w:w="1757" w:type="dxa"/>
          </w:tcPr>
          <w:p w14:paraId="29AF1B45" w14:textId="77777777" w:rsidR="00175DF4" w:rsidRDefault="00175DF4">
            <w:pPr>
              <w:pStyle w:val="ConsPlusNormal"/>
              <w:jc w:val="center"/>
            </w:pPr>
            <w:r>
              <w:t>6 815</w:t>
            </w:r>
          </w:p>
        </w:tc>
        <w:tc>
          <w:tcPr>
            <w:tcW w:w="1720" w:type="dxa"/>
          </w:tcPr>
          <w:p w14:paraId="3DB5E382" w14:textId="77777777" w:rsidR="00175DF4" w:rsidRDefault="00175DF4">
            <w:pPr>
              <w:pStyle w:val="ConsPlusNormal"/>
            </w:pPr>
          </w:p>
        </w:tc>
      </w:tr>
      <w:tr w:rsidR="00175DF4" w14:paraId="0CAB9FED" w14:textId="77777777">
        <w:tc>
          <w:tcPr>
            <w:tcW w:w="4025" w:type="dxa"/>
          </w:tcPr>
          <w:p w14:paraId="5B81FD78" w14:textId="77777777" w:rsidR="00175DF4" w:rsidRDefault="00175DF4">
            <w:pPr>
              <w:pStyle w:val="ConsPlusNormal"/>
            </w:pPr>
            <w:r>
              <w:t>Другие общегосударственные вопросы</w:t>
            </w:r>
          </w:p>
        </w:tc>
        <w:tc>
          <w:tcPr>
            <w:tcW w:w="720" w:type="dxa"/>
          </w:tcPr>
          <w:p w14:paraId="24E5BE49" w14:textId="77777777" w:rsidR="00175DF4" w:rsidRDefault="00175DF4">
            <w:pPr>
              <w:pStyle w:val="ConsPlusNormal"/>
              <w:jc w:val="center"/>
            </w:pPr>
            <w:r>
              <w:t>909</w:t>
            </w:r>
          </w:p>
        </w:tc>
        <w:tc>
          <w:tcPr>
            <w:tcW w:w="680" w:type="dxa"/>
          </w:tcPr>
          <w:p w14:paraId="1CC1BA42" w14:textId="77777777" w:rsidR="00175DF4" w:rsidRDefault="00175DF4">
            <w:pPr>
              <w:pStyle w:val="ConsPlusNormal"/>
              <w:jc w:val="center"/>
            </w:pPr>
            <w:r>
              <w:t>01</w:t>
            </w:r>
          </w:p>
        </w:tc>
        <w:tc>
          <w:tcPr>
            <w:tcW w:w="680" w:type="dxa"/>
          </w:tcPr>
          <w:p w14:paraId="4F13313F" w14:textId="77777777" w:rsidR="00175DF4" w:rsidRDefault="00175DF4">
            <w:pPr>
              <w:pStyle w:val="ConsPlusNormal"/>
              <w:jc w:val="center"/>
            </w:pPr>
            <w:r>
              <w:t>13</w:t>
            </w:r>
          </w:p>
        </w:tc>
        <w:tc>
          <w:tcPr>
            <w:tcW w:w="1871" w:type="dxa"/>
          </w:tcPr>
          <w:p w14:paraId="2E550B5D" w14:textId="77777777" w:rsidR="00175DF4" w:rsidRDefault="00175DF4">
            <w:pPr>
              <w:pStyle w:val="ConsPlusNormal"/>
            </w:pPr>
          </w:p>
        </w:tc>
        <w:tc>
          <w:tcPr>
            <w:tcW w:w="660" w:type="dxa"/>
          </w:tcPr>
          <w:p w14:paraId="0FA1C196" w14:textId="77777777" w:rsidR="00175DF4" w:rsidRDefault="00175DF4">
            <w:pPr>
              <w:pStyle w:val="ConsPlusNormal"/>
            </w:pPr>
          </w:p>
        </w:tc>
        <w:tc>
          <w:tcPr>
            <w:tcW w:w="1587" w:type="dxa"/>
          </w:tcPr>
          <w:p w14:paraId="4B8C3FF4" w14:textId="77777777" w:rsidR="00175DF4" w:rsidRDefault="00175DF4">
            <w:pPr>
              <w:pStyle w:val="ConsPlusNormal"/>
              <w:jc w:val="center"/>
            </w:pPr>
            <w:r>
              <w:t>6 815</w:t>
            </w:r>
          </w:p>
        </w:tc>
        <w:tc>
          <w:tcPr>
            <w:tcW w:w="1720" w:type="dxa"/>
          </w:tcPr>
          <w:p w14:paraId="5E7E50C6" w14:textId="77777777" w:rsidR="00175DF4" w:rsidRDefault="00175DF4">
            <w:pPr>
              <w:pStyle w:val="ConsPlusNormal"/>
            </w:pPr>
          </w:p>
        </w:tc>
        <w:tc>
          <w:tcPr>
            <w:tcW w:w="1757" w:type="dxa"/>
          </w:tcPr>
          <w:p w14:paraId="2EEDB3AB" w14:textId="77777777" w:rsidR="00175DF4" w:rsidRDefault="00175DF4">
            <w:pPr>
              <w:pStyle w:val="ConsPlusNormal"/>
              <w:jc w:val="center"/>
            </w:pPr>
            <w:r>
              <w:t>6 815</w:t>
            </w:r>
          </w:p>
        </w:tc>
        <w:tc>
          <w:tcPr>
            <w:tcW w:w="1720" w:type="dxa"/>
          </w:tcPr>
          <w:p w14:paraId="701264A2" w14:textId="77777777" w:rsidR="00175DF4" w:rsidRDefault="00175DF4">
            <w:pPr>
              <w:pStyle w:val="ConsPlusNormal"/>
            </w:pPr>
          </w:p>
        </w:tc>
      </w:tr>
      <w:tr w:rsidR="00175DF4" w14:paraId="6445B338" w14:textId="77777777">
        <w:tc>
          <w:tcPr>
            <w:tcW w:w="4025" w:type="dxa"/>
          </w:tcPr>
          <w:p w14:paraId="2F23115A" w14:textId="77777777" w:rsidR="00175DF4" w:rsidRDefault="00175DF4">
            <w:pPr>
              <w:pStyle w:val="ConsPlusNormal"/>
            </w:pPr>
            <w:r>
              <w:lastRenderedPageBreak/>
              <w:t>Непрограммное направление расходов</w:t>
            </w:r>
          </w:p>
        </w:tc>
        <w:tc>
          <w:tcPr>
            <w:tcW w:w="720" w:type="dxa"/>
          </w:tcPr>
          <w:p w14:paraId="6F5D83C2" w14:textId="77777777" w:rsidR="00175DF4" w:rsidRDefault="00175DF4">
            <w:pPr>
              <w:pStyle w:val="ConsPlusNormal"/>
              <w:jc w:val="center"/>
            </w:pPr>
            <w:r>
              <w:t>909</w:t>
            </w:r>
          </w:p>
        </w:tc>
        <w:tc>
          <w:tcPr>
            <w:tcW w:w="680" w:type="dxa"/>
          </w:tcPr>
          <w:p w14:paraId="7194900D" w14:textId="77777777" w:rsidR="00175DF4" w:rsidRDefault="00175DF4">
            <w:pPr>
              <w:pStyle w:val="ConsPlusNormal"/>
              <w:jc w:val="center"/>
            </w:pPr>
            <w:r>
              <w:t>01</w:t>
            </w:r>
          </w:p>
        </w:tc>
        <w:tc>
          <w:tcPr>
            <w:tcW w:w="680" w:type="dxa"/>
          </w:tcPr>
          <w:p w14:paraId="6B67362F" w14:textId="77777777" w:rsidR="00175DF4" w:rsidRDefault="00175DF4">
            <w:pPr>
              <w:pStyle w:val="ConsPlusNormal"/>
              <w:jc w:val="center"/>
            </w:pPr>
            <w:r>
              <w:t>13</w:t>
            </w:r>
          </w:p>
        </w:tc>
        <w:tc>
          <w:tcPr>
            <w:tcW w:w="1871" w:type="dxa"/>
          </w:tcPr>
          <w:p w14:paraId="7196A5D4" w14:textId="77777777" w:rsidR="00175DF4" w:rsidRDefault="00175DF4">
            <w:pPr>
              <w:pStyle w:val="ConsPlusNormal"/>
              <w:jc w:val="center"/>
            </w:pPr>
            <w:r>
              <w:t>99.0.00.00000</w:t>
            </w:r>
          </w:p>
        </w:tc>
        <w:tc>
          <w:tcPr>
            <w:tcW w:w="660" w:type="dxa"/>
          </w:tcPr>
          <w:p w14:paraId="3B64A07D" w14:textId="77777777" w:rsidR="00175DF4" w:rsidRDefault="00175DF4">
            <w:pPr>
              <w:pStyle w:val="ConsPlusNormal"/>
            </w:pPr>
          </w:p>
        </w:tc>
        <w:tc>
          <w:tcPr>
            <w:tcW w:w="1587" w:type="dxa"/>
          </w:tcPr>
          <w:p w14:paraId="1E6DB999" w14:textId="77777777" w:rsidR="00175DF4" w:rsidRDefault="00175DF4">
            <w:pPr>
              <w:pStyle w:val="ConsPlusNormal"/>
              <w:jc w:val="center"/>
            </w:pPr>
            <w:r>
              <w:t>6 815</w:t>
            </w:r>
          </w:p>
        </w:tc>
        <w:tc>
          <w:tcPr>
            <w:tcW w:w="1720" w:type="dxa"/>
          </w:tcPr>
          <w:p w14:paraId="7275E26B" w14:textId="77777777" w:rsidR="00175DF4" w:rsidRDefault="00175DF4">
            <w:pPr>
              <w:pStyle w:val="ConsPlusNormal"/>
            </w:pPr>
          </w:p>
        </w:tc>
        <w:tc>
          <w:tcPr>
            <w:tcW w:w="1757" w:type="dxa"/>
          </w:tcPr>
          <w:p w14:paraId="2F7C19C9" w14:textId="77777777" w:rsidR="00175DF4" w:rsidRDefault="00175DF4">
            <w:pPr>
              <w:pStyle w:val="ConsPlusNormal"/>
              <w:jc w:val="center"/>
            </w:pPr>
            <w:r>
              <w:t>6 815</w:t>
            </w:r>
          </w:p>
        </w:tc>
        <w:tc>
          <w:tcPr>
            <w:tcW w:w="1720" w:type="dxa"/>
          </w:tcPr>
          <w:p w14:paraId="46F5F1AF" w14:textId="77777777" w:rsidR="00175DF4" w:rsidRDefault="00175DF4">
            <w:pPr>
              <w:pStyle w:val="ConsPlusNormal"/>
            </w:pPr>
          </w:p>
        </w:tc>
      </w:tr>
      <w:tr w:rsidR="00175DF4" w14:paraId="215DBB4F" w14:textId="77777777">
        <w:tc>
          <w:tcPr>
            <w:tcW w:w="4025" w:type="dxa"/>
          </w:tcPr>
          <w:p w14:paraId="60F953B8" w14:textId="77777777" w:rsidR="00175DF4" w:rsidRDefault="00175DF4">
            <w:pPr>
              <w:pStyle w:val="ConsPlusNormal"/>
            </w:pPr>
            <w:r>
              <w:t>Мероприятия в установленной сфере деятельности</w:t>
            </w:r>
          </w:p>
        </w:tc>
        <w:tc>
          <w:tcPr>
            <w:tcW w:w="720" w:type="dxa"/>
          </w:tcPr>
          <w:p w14:paraId="580D94A8" w14:textId="77777777" w:rsidR="00175DF4" w:rsidRDefault="00175DF4">
            <w:pPr>
              <w:pStyle w:val="ConsPlusNormal"/>
              <w:jc w:val="center"/>
            </w:pPr>
            <w:r>
              <w:t>909</w:t>
            </w:r>
          </w:p>
        </w:tc>
        <w:tc>
          <w:tcPr>
            <w:tcW w:w="680" w:type="dxa"/>
          </w:tcPr>
          <w:p w14:paraId="1C0CD091" w14:textId="77777777" w:rsidR="00175DF4" w:rsidRDefault="00175DF4">
            <w:pPr>
              <w:pStyle w:val="ConsPlusNormal"/>
              <w:jc w:val="center"/>
            </w:pPr>
            <w:r>
              <w:t>01</w:t>
            </w:r>
          </w:p>
        </w:tc>
        <w:tc>
          <w:tcPr>
            <w:tcW w:w="680" w:type="dxa"/>
          </w:tcPr>
          <w:p w14:paraId="32AA14DB" w14:textId="77777777" w:rsidR="00175DF4" w:rsidRDefault="00175DF4">
            <w:pPr>
              <w:pStyle w:val="ConsPlusNormal"/>
              <w:jc w:val="center"/>
            </w:pPr>
            <w:r>
              <w:t>13</w:t>
            </w:r>
          </w:p>
        </w:tc>
        <w:tc>
          <w:tcPr>
            <w:tcW w:w="1871" w:type="dxa"/>
          </w:tcPr>
          <w:p w14:paraId="41EEE8A7" w14:textId="77777777" w:rsidR="00175DF4" w:rsidRDefault="00175DF4">
            <w:pPr>
              <w:pStyle w:val="ConsPlusNormal"/>
              <w:jc w:val="center"/>
            </w:pPr>
            <w:r>
              <w:t>99.0.00.04000</w:t>
            </w:r>
          </w:p>
        </w:tc>
        <w:tc>
          <w:tcPr>
            <w:tcW w:w="660" w:type="dxa"/>
          </w:tcPr>
          <w:p w14:paraId="0560395F" w14:textId="77777777" w:rsidR="00175DF4" w:rsidRDefault="00175DF4">
            <w:pPr>
              <w:pStyle w:val="ConsPlusNormal"/>
            </w:pPr>
          </w:p>
        </w:tc>
        <w:tc>
          <w:tcPr>
            <w:tcW w:w="1587" w:type="dxa"/>
          </w:tcPr>
          <w:p w14:paraId="578597CD" w14:textId="77777777" w:rsidR="00175DF4" w:rsidRDefault="00175DF4">
            <w:pPr>
              <w:pStyle w:val="ConsPlusNormal"/>
              <w:jc w:val="center"/>
            </w:pPr>
            <w:r>
              <w:t>6 815</w:t>
            </w:r>
          </w:p>
        </w:tc>
        <w:tc>
          <w:tcPr>
            <w:tcW w:w="1720" w:type="dxa"/>
          </w:tcPr>
          <w:p w14:paraId="3B1D6658" w14:textId="77777777" w:rsidR="00175DF4" w:rsidRDefault="00175DF4">
            <w:pPr>
              <w:pStyle w:val="ConsPlusNormal"/>
            </w:pPr>
          </w:p>
        </w:tc>
        <w:tc>
          <w:tcPr>
            <w:tcW w:w="1757" w:type="dxa"/>
          </w:tcPr>
          <w:p w14:paraId="71EC13C2" w14:textId="77777777" w:rsidR="00175DF4" w:rsidRDefault="00175DF4">
            <w:pPr>
              <w:pStyle w:val="ConsPlusNormal"/>
              <w:jc w:val="center"/>
            </w:pPr>
            <w:r>
              <w:t>6 815</w:t>
            </w:r>
          </w:p>
        </w:tc>
        <w:tc>
          <w:tcPr>
            <w:tcW w:w="1720" w:type="dxa"/>
          </w:tcPr>
          <w:p w14:paraId="08BEF8DC" w14:textId="77777777" w:rsidR="00175DF4" w:rsidRDefault="00175DF4">
            <w:pPr>
              <w:pStyle w:val="ConsPlusNormal"/>
            </w:pPr>
          </w:p>
        </w:tc>
      </w:tr>
      <w:tr w:rsidR="00175DF4" w14:paraId="211366E5" w14:textId="77777777">
        <w:tc>
          <w:tcPr>
            <w:tcW w:w="4025" w:type="dxa"/>
          </w:tcPr>
          <w:p w14:paraId="23E77FB2" w14:textId="77777777" w:rsidR="00175DF4" w:rsidRDefault="00175DF4">
            <w:pPr>
              <w:pStyle w:val="ConsPlusNormal"/>
            </w:pPr>
            <w:r>
              <w:t>Мероприятия в сфере общегосударственного управления</w:t>
            </w:r>
          </w:p>
        </w:tc>
        <w:tc>
          <w:tcPr>
            <w:tcW w:w="720" w:type="dxa"/>
          </w:tcPr>
          <w:p w14:paraId="031A99C6" w14:textId="77777777" w:rsidR="00175DF4" w:rsidRDefault="00175DF4">
            <w:pPr>
              <w:pStyle w:val="ConsPlusNormal"/>
              <w:jc w:val="center"/>
            </w:pPr>
            <w:r>
              <w:t>909</w:t>
            </w:r>
          </w:p>
        </w:tc>
        <w:tc>
          <w:tcPr>
            <w:tcW w:w="680" w:type="dxa"/>
          </w:tcPr>
          <w:p w14:paraId="2E89E6B2" w14:textId="77777777" w:rsidR="00175DF4" w:rsidRDefault="00175DF4">
            <w:pPr>
              <w:pStyle w:val="ConsPlusNormal"/>
              <w:jc w:val="center"/>
            </w:pPr>
            <w:r>
              <w:t>01</w:t>
            </w:r>
          </w:p>
        </w:tc>
        <w:tc>
          <w:tcPr>
            <w:tcW w:w="680" w:type="dxa"/>
          </w:tcPr>
          <w:p w14:paraId="7B64031E" w14:textId="77777777" w:rsidR="00175DF4" w:rsidRDefault="00175DF4">
            <w:pPr>
              <w:pStyle w:val="ConsPlusNormal"/>
              <w:jc w:val="center"/>
            </w:pPr>
            <w:r>
              <w:t>13</w:t>
            </w:r>
          </w:p>
        </w:tc>
        <w:tc>
          <w:tcPr>
            <w:tcW w:w="1871" w:type="dxa"/>
          </w:tcPr>
          <w:p w14:paraId="46D89F8B" w14:textId="77777777" w:rsidR="00175DF4" w:rsidRDefault="00175DF4">
            <w:pPr>
              <w:pStyle w:val="ConsPlusNormal"/>
              <w:jc w:val="center"/>
            </w:pPr>
            <w:r>
              <w:t>99.0.00.04040</w:t>
            </w:r>
          </w:p>
        </w:tc>
        <w:tc>
          <w:tcPr>
            <w:tcW w:w="660" w:type="dxa"/>
          </w:tcPr>
          <w:p w14:paraId="7F6D64E5" w14:textId="77777777" w:rsidR="00175DF4" w:rsidRDefault="00175DF4">
            <w:pPr>
              <w:pStyle w:val="ConsPlusNormal"/>
            </w:pPr>
          </w:p>
        </w:tc>
        <w:tc>
          <w:tcPr>
            <w:tcW w:w="1587" w:type="dxa"/>
          </w:tcPr>
          <w:p w14:paraId="22C49762" w14:textId="77777777" w:rsidR="00175DF4" w:rsidRDefault="00175DF4">
            <w:pPr>
              <w:pStyle w:val="ConsPlusNormal"/>
              <w:jc w:val="center"/>
            </w:pPr>
            <w:r>
              <w:t>6 815</w:t>
            </w:r>
          </w:p>
        </w:tc>
        <w:tc>
          <w:tcPr>
            <w:tcW w:w="1720" w:type="dxa"/>
          </w:tcPr>
          <w:p w14:paraId="6AF05D8B" w14:textId="77777777" w:rsidR="00175DF4" w:rsidRDefault="00175DF4">
            <w:pPr>
              <w:pStyle w:val="ConsPlusNormal"/>
            </w:pPr>
          </w:p>
        </w:tc>
        <w:tc>
          <w:tcPr>
            <w:tcW w:w="1757" w:type="dxa"/>
          </w:tcPr>
          <w:p w14:paraId="2241A09F" w14:textId="77777777" w:rsidR="00175DF4" w:rsidRDefault="00175DF4">
            <w:pPr>
              <w:pStyle w:val="ConsPlusNormal"/>
              <w:jc w:val="center"/>
            </w:pPr>
            <w:r>
              <w:t>6 815</w:t>
            </w:r>
          </w:p>
        </w:tc>
        <w:tc>
          <w:tcPr>
            <w:tcW w:w="1720" w:type="dxa"/>
          </w:tcPr>
          <w:p w14:paraId="4ABBC8CE" w14:textId="77777777" w:rsidR="00175DF4" w:rsidRDefault="00175DF4">
            <w:pPr>
              <w:pStyle w:val="ConsPlusNormal"/>
            </w:pPr>
          </w:p>
        </w:tc>
      </w:tr>
      <w:tr w:rsidR="00175DF4" w14:paraId="05752263" w14:textId="77777777">
        <w:tc>
          <w:tcPr>
            <w:tcW w:w="4025" w:type="dxa"/>
          </w:tcPr>
          <w:p w14:paraId="005F33CA" w14:textId="77777777" w:rsidR="00175DF4" w:rsidRDefault="00175DF4">
            <w:pPr>
              <w:pStyle w:val="ConsPlusNormal"/>
            </w:pPr>
            <w:r>
              <w:t>Иные бюджетные ассигнования</w:t>
            </w:r>
          </w:p>
        </w:tc>
        <w:tc>
          <w:tcPr>
            <w:tcW w:w="720" w:type="dxa"/>
          </w:tcPr>
          <w:p w14:paraId="5F5282A1" w14:textId="77777777" w:rsidR="00175DF4" w:rsidRDefault="00175DF4">
            <w:pPr>
              <w:pStyle w:val="ConsPlusNormal"/>
              <w:jc w:val="center"/>
            </w:pPr>
            <w:r>
              <w:t>909</w:t>
            </w:r>
          </w:p>
        </w:tc>
        <w:tc>
          <w:tcPr>
            <w:tcW w:w="680" w:type="dxa"/>
          </w:tcPr>
          <w:p w14:paraId="7B6A47CF" w14:textId="77777777" w:rsidR="00175DF4" w:rsidRDefault="00175DF4">
            <w:pPr>
              <w:pStyle w:val="ConsPlusNormal"/>
              <w:jc w:val="center"/>
            </w:pPr>
            <w:r>
              <w:t>01</w:t>
            </w:r>
          </w:p>
        </w:tc>
        <w:tc>
          <w:tcPr>
            <w:tcW w:w="680" w:type="dxa"/>
          </w:tcPr>
          <w:p w14:paraId="3751B8F3" w14:textId="77777777" w:rsidR="00175DF4" w:rsidRDefault="00175DF4">
            <w:pPr>
              <w:pStyle w:val="ConsPlusNormal"/>
              <w:jc w:val="center"/>
            </w:pPr>
            <w:r>
              <w:t>13</w:t>
            </w:r>
          </w:p>
        </w:tc>
        <w:tc>
          <w:tcPr>
            <w:tcW w:w="1871" w:type="dxa"/>
          </w:tcPr>
          <w:p w14:paraId="553119B8" w14:textId="77777777" w:rsidR="00175DF4" w:rsidRDefault="00175DF4">
            <w:pPr>
              <w:pStyle w:val="ConsPlusNormal"/>
              <w:jc w:val="center"/>
            </w:pPr>
            <w:r>
              <w:t>99.0.00.04040</w:t>
            </w:r>
          </w:p>
        </w:tc>
        <w:tc>
          <w:tcPr>
            <w:tcW w:w="660" w:type="dxa"/>
          </w:tcPr>
          <w:p w14:paraId="57B480B5" w14:textId="77777777" w:rsidR="00175DF4" w:rsidRDefault="00175DF4">
            <w:pPr>
              <w:pStyle w:val="ConsPlusNormal"/>
              <w:jc w:val="center"/>
            </w:pPr>
            <w:r>
              <w:t>800</w:t>
            </w:r>
          </w:p>
        </w:tc>
        <w:tc>
          <w:tcPr>
            <w:tcW w:w="1587" w:type="dxa"/>
          </w:tcPr>
          <w:p w14:paraId="42BA89ED" w14:textId="77777777" w:rsidR="00175DF4" w:rsidRDefault="00175DF4">
            <w:pPr>
              <w:pStyle w:val="ConsPlusNormal"/>
              <w:jc w:val="center"/>
            </w:pPr>
            <w:r>
              <w:t>6 815</w:t>
            </w:r>
          </w:p>
        </w:tc>
        <w:tc>
          <w:tcPr>
            <w:tcW w:w="1720" w:type="dxa"/>
          </w:tcPr>
          <w:p w14:paraId="094A31B4" w14:textId="77777777" w:rsidR="00175DF4" w:rsidRDefault="00175DF4">
            <w:pPr>
              <w:pStyle w:val="ConsPlusNormal"/>
            </w:pPr>
          </w:p>
        </w:tc>
        <w:tc>
          <w:tcPr>
            <w:tcW w:w="1757" w:type="dxa"/>
          </w:tcPr>
          <w:p w14:paraId="7E616961" w14:textId="77777777" w:rsidR="00175DF4" w:rsidRDefault="00175DF4">
            <w:pPr>
              <w:pStyle w:val="ConsPlusNormal"/>
              <w:jc w:val="center"/>
            </w:pPr>
            <w:r>
              <w:t>6 815</w:t>
            </w:r>
          </w:p>
        </w:tc>
        <w:tc>
          <w:tcPr>
            <w:tcW w:w="1720" w:type="dxa"/>
          </w:tcPr>
          <w:p w14:paraId="7A14A7C5" w14:textId="77777777" w:rsidR="00175DF4" w:rsidRDefault="00175DF4">
            <w:pPr>
              <w:pStyle w:val="ConsPlusNormal"/>
            </w:pPr>
          </w:p>
        </w:tc>
      </w:tr>
      <w:tr w:rsidR="00175DF4" w14:paraId="41B75683" w14:textId="77777777">
        <w:tc>
          <w:tcPr>
            <w:tcW w:w="4025" w:type="dxa"/>
          </w:tcPr>
          <w:p w14:paraId="79B4E024" w14:textId="77777777" w:rsidR="00175DF4" w:rsidRDefault="00175DF4">
            <w:pPr>
              <w:pStyle w:val="ConsPlusNormal"/>
            </w:pPr>
            <w:r>
              <w:t>Исполнение судебных актов</w:t>
            </w:r>
          </w:p>
        </w:tc>
        <w:tc>
          <w:tcPr>
            <w:tcW w:w="720" w:type="dxa"/>
          </w:tcPr>
          <w:p w14:paraId="2B07BD6A" w14:textId="77777777" w:rsidR="00175DF4" w:rsidRDefault="00175DF4">
            <w:pPr>
              <w:pStyle w:val="ConsPlusNormal"/>
              <w:jc w:val="center"/>
            </w:pPr>
            <w:r>
              <w:t>909</w:t>
            </w:r>
          </w:p>
        </w:tc>
        <w:tc>
          <w:tcPr>
            <w:tcW w:w="680" w:type="dxa"/>
          </w:tcPr>
          <w:p w14:paraId="62FA5A8E" w14:textId="77777777" w:rsidR="00175DF4" w:rsidRDefault="00175DF4">
            <w:pPr>
              <w:pStyle w:val="ConsPlusNormal"/>
              <w:jc w:val="center"/>
            </w:pPr>
            <w:r>
              <w:t>01</w:t>
            </w:r>
          </w:p>
        </w:tc>
        <w:tc>
          <w:tcPr>
            <w:tcW w:w="680" w:type="dxa"/>
          </w:tcPr>
          <w:p w14:paraId="3970EBA1" w14:textId="77777777" w:rsidR="00175DF4" w:rsidRDefault="00175DF4">
            <w:pPr>
              <w:pStyle w:val="ConsPlusNormal"/>
              <w:jc w:val="center"/>
            </w:pPr>
            <w:r>
              <w:t>13</w:t>
            </w:r>
          </w:p>
        </w:tc>
        <w:tc>
          <w:tcPr>
            <w:tcW w:w="1871" w:type="dxa"/>
          </w:tcPr>
          <w:p w14:paraId="3C0C447F" w14:textId="77777777" w:rsidR="00175DF4" w:rsidRDefault="00175DF4">
            <w:pPr>
              <w:pStyle w:val="ConsPlusNormal"/>
              <w:jc w:val="center"/>
            </w:pPr>
            <w:r>
              <w:t>99.0.00.04040</w:t>
            </w:r>
          </w:p>
        </w:tc>
        <w:tc>
          <w:tcPr>
            <w:tcW w:w="660" w:type="dxa"/>
          </w:tcPr>
          <w:p w14:paraId="3DACA124" w14:textId="77777777" w:rsidR="00175DF4" w:rsidRDefault="00175DF4">
            <w:pPr>
              <w:pStyle w:val="ConsPlusNormal"/>
              <w:jc w:val="center"/>
            </w:pPr>
            <w:r>
              <w:t>830</w:t>
            </w:r>
          </w:p>
        </w:tc>
        <w:tc>
          <w:tcPr>
            <w:tcW w:w="1587" w:type="dxa"/>
          </w:tcPr>
          <w:p w14:paraId="22AEB63A" w14:textId="77777777" w:rsidR="00175DF4" w:rsidRDefault="00175DF4">
            <w:pPr>
              <w:pStyle w:val="ConsPlusNormal"/>
              <w:jc w:val="center"/>
            </w:pPr>
            <w:r>
              <w:t>3 215</w:t>
            </w:r>
          </w:p>
        </w:tc>
        <w:tc>
          <w:tcPr>
            <w:tcW w:w="1720" w:type="dxa"/>
          </w:tcPr>
          <w:p w14:paraId="239181E0" w14:textId="77777777" w:rsidR="00175DF4" w:rsidRDefault="00175DF4">
            <w:pPr>
              <w:pStyle w:val="ConsPlusNormal"/>
            </w:pPr>
          </w:p>
        </w:tc>
        <w:tc>
          <w:tcPr>
            <w:tcW w:w="1757" w:type="dxa"/>
          </w:tcPr>
          <w:p w14:paraId="203027B3" w14:textId="77777777" w:rsidR="00175DF4" w:rsidRDefault="00175DF4">
            <w:pPr>
              <w:pStyle w:val="ConsPlusNormal"/>
              <w:jc w:val="center"/>
            </w:pPr>
            <w:r>
              <w:t>3 215</w:t>
            </w:r>
          </w:p>
        </w:tc>
        <w:tc>
          <w:tcPr>
            <w:tcW w:w="1720" w:type="dxa"/>
          </w:tcPr>
          <w:p w14:paraId="726FAFC7" w14:textId="77777777" w:rsidR="00175DF4" w:rsidRDefault="00175DF4">
            <w:pPr>
              <w:pStyle w:val="ConsPlusNormal"/>
            </w:pPr>
          </w:p>
        </w:tc>
      </w:tr>
      <w:tr w:rsidR="00175DF4" w14:paraId="6B97AD21" w14:textId="77777777">
        <w:tc>
          <w:tcPr>
            <w:tcW w:w="4025" w:type="dxa"/>
          </w:tcPr>
          <w:p w14:paraId="317EA4C0" w14:textId="77777777" w:rsidR="00175DF4" w:rsidRDefault="00175DF4">
            <w:pPr>
              <w:pStyle w:val="ConsPlusNormal"/>
            </w:pPr>
            <w:r>
              <w:t>Уплата налогов, сборов и иных платежей</w:t>
            </w:r>
          </w:p>
        </w:tc>
        <w:tc>
          <w:tcPr>
            <w:tcW w:w="720" w:type="dxa"/>
          </w:tcPr>
          <w:p w14:paraId="62832653" w14:textId="77777777" w:rsidR="00175DF4" w:rsidRDefault="00175DF4">
            <w:pPr>
              <w:pStyle w:val="ConsPlusNormal"/>
              <w:jc w:val="center"/>
            </w:pPr>
            <w:r>
              <w:t>909</w:t>
            </w:r>
          </w:p>
        </w:tc>
        <w:tc>
          <w:tcPr>
            <w:tcW w:w="680" w:type="dxa"/>
          </w:tcPr>
          <w:p w14:paraId="5C62306B" w14:textId="77777777" w:rsidR="00175DF4" w:rsidRDefault="00175DF4">
            <w:pPr>
              <w:pStyle w:val="ConsPlusNormal"/>
              <w:jc w:val="center"/>
            </w:pPr>
            <w:r>
              <w:t>01</w:t>
            </w:r>
          </w:p>
        </w:tc>
        <w:tc>
          <w:tcPr>
            <w:tcW w:w="680" w:type="dxa"/>
          </w:tcPr>
          <w:p w14:paraId="3DE852C9" w14:textId="77777777" w:rsidR="00175DF4" w:rsidRDefault="00175DF4">
            <w:pPr>
              <w:pStyle w:val="ConsPlusNormal"/>
              <w:jc w:val="center"/>
            </w:pPr>
            <w:r>
              <w:t>13</w:t>
            </w:r>
          </w:p>
        </w:tc>
        <w:tc>
          <w:tcPr>
            <w:tcW w:w="1871" w:type="dxa"/>
          </w:tcPr>
          <w:p w14:paraId="14BCC1AA" w14:textId="77777777" w:rsidR="00175DF4" w:rsidRDefault="00175DF4">
            <w:pPr>
              <w:pStyle w:val="ConsPlusNormal"/>
              <w:jc w:val="center"/>
            </w:pPr>
            <w:r>
              <w:t>99.0.00.04040</w:t>
            </w:r>
          </w:p>
        </w:tc>
        <w:tc>
          <w:tcPr>
            <w:tcW w:w="660" w:type="dxa"/>
          </w:tcPr>
          <w:p w14:paraId="285E45AA" w14:textId="77777777" w:rsidR="00175DF4" w:rsidRDefault="00175DF4">
            <w:pPr>
              <w:pStyle w:val="ConsPlusNormal"/>
              <w:jc w:val="center"/>
            </w:pPr>
            <w:r>
              <w:t>850</w:t>
            </w:r>
          </w:p>
        </w:tc>
        <w:tc>
          <w:tcPr>
            <w:tcW w:w="1587" w:type="dxa"/>
          </w:tcPr>
          <w:p w14:paraId="43A3595C" w14:textId="77777777" w:rsidR="00175DF4" w:rsidRDefault="00175DF4">
            <w:pPr>
              <w:pStyle w:val="ConsPlusNormal"/>
              <w:jc w:val="center"/>
            </w:pPr>
            <w:r>
              <w:t>3 600</w:t>
            </w:r>
          </w:p>
        </w:tc>
        <w:tc>
          <w:tcPr>
            <w:tcW w:w="1720" w:type="dxa"/>
          </w:tcPr>
          <w:p w14:paraId="6CA7E6A6" w14:textId="77777777" w:rsidR="00175DF4" w:rsidRDefault="00175DF4">
            <w:pPr>
              <w:pStyle w:val="ConsPlusNormal"/>
            </w:pPr>
          </w:p>
        </w:tc>
        <w:tc>
          <w:tcPr>
            <w:tcW w:w="1757" w:type="dxa"/>
          </w:tcPr>
          <w:p w14:paraId="00487268" w14:textId="77777777" w:rsidR="00175DF4" w:rsidRDefault="00175DF4">
            <w:pPr>
              <w:pStyle w:val="ConsPlusNormal"/>
              <w:jc w:val="center"/>
            </w:pPr>
            <w:r>
              <w:t>3 600</w:t>
            </w:r>
          </w:p>
        </w:tc>
        <w:tc>
          <w:tcPr>
            <w:tcW w:w="1720" w:type="dxa"/>
          </w:tcPr>
          <w:p w14:paraId="7659BC3F" w14:textId="77777777" w:rsidR="00175DF4" w:rsidRDefault="00175DF4">
            <w:pPr>
              <w:pStyle w:val="ConsPlusNormal"/>
            </w:pPr>
          </w:p>
        </w:tc>
      </w:tr>
      <w:tr w:rsidR="00175DF4" w14:paraId="35739034" w14:textId="77777777">
        <w:tc>
          <w:tcPr>
            <w:tcW w:w="4025" w:type="dxa"/>
          </w:tcPr>
          <w:p w14:paraId="34D9B6F6" w14:textId="77777777" w:rsidR="00175DF4" w:rsidRDefault="00175DF4">
            <w:pPr>
              <w:pStyle w:val="ConsPlusNormal"/>
            </w:pPr>
            <w:r>
              <w:t>НАЦИОНАЛЬНАЯ ОБОРОНА</w:t>
            </w:r>
          </w:p>
        </w:tc>
        <w:tc>
          <w:tcPr>
            <w:tcW w:w="720" w:type="dxa"/>
          </w:tcPr>
          <w:p w14:paraId="1F4CCB78" w14:textId="77777777" w:rsidR="00175DF4" w:rsidRDefault="00175DF4">
            <w:pPr>
              <w:pStyle w:val="ConsPlusNormal"/>
              <w:jc w:val="center"/>
            </w:pPr>
            <w:r>
              <w:t>909</w:t>
            </w:r>
          </w:p>
        </w:tc>
        <w:tc>
          <w:tcPr>
            <w:tcW w:w="680" w:type="dxa"/>
          </w:tcPr>
          <w:p w14:paraId="602674BD" w14:textId="77777777" w:rsidR="00175DF4" w:rsidRDefault="00175DF4">
            <w:pPr>
              <w:pStyle w:val="ConsPlusNormal"/>
              <w:jc w:val="center"/>
            </w:pPr>
            <w:r>
              <w:t>02</w:t>
            </w:r>
          </w:p>
        </w:tc>
        <w:tc>
          <w:tcPr>
            <w:tcW w:w="680" w:type="dxa"/>
          </w:tcPr>
          <w:p w14:paraId="3E594EB4" w14:textId="77777777" w:rsidR="00175DF4" w:rsidRDefault="00175DF4">
            <w:pPr>
              <w:pStyle w:val="ConsPlusNormal"/>
              <w:jc w:val="center"/>
            </w:pPr>
            <w:r>
              <w:t>00</w:t>
            </w:r>
          </w:p>
        </w:tc>
        <w:tc>
          <w:tcPr>
            <w:tcW w:w="1871" w:type="dxa"/>
          </w:tcPr>
          <w:p w14:paraId="032D1348" w14:textId="77777777" w:rsidR="00175DF4" w:rsidRDefault="00175DF4">
            <w:pPr>
              <w:pStyle w:val="ConsPlusNormal"/>
            </w:pPr>
          </w:p>
        </w:tc>
        <w:tc>
          <w:tcPr>
            <w:tcW w:w="660" w:type="dxa"/>
          </w:tcPr>
          <w:p w14:paraId="734953FF" w14:textId="77777777" w:rsidR="00175DF4" w:rsidRDefault="00175DF4">
            <w:pPr>
              <w:pStyle w:val="ConsPlusNormal"/>
            </w:pPr>
          </w:p>
        </w:tc>
        <w:tc>
          <w:tcPr>
            <w:tcW w:w="1587" w:type="dxa"/>
          </w:tcPr>
          <w:p w14:paraId="5F28493C" w14:textId="77777777" w:rsidR="00175DF4" w:rsidRDefault="00175DF4">
            <w:pPr>
              <w:pStyle w:val="ConsPlusNormal"/>
              <w:jc w:val="center"/>
            </w:pPr>
            <w:r>
              <w:t>2 500</w:t>
            </w:r>
          </w:p>
        </w:tc>
        <w:tc>
          <w:tcPr>
            <w:tcW w:w="1720" w:type="dxa"/>
          </w:tcPr>
          <w:p w14:paraId="278E6D6C" w14:textId="77777777" w:rsidR="00175DF4" w:rsidRDefault="00175DF4">
            <w:pPr>
              <w:pStyle w:val="ConsPlusNormal"/>
            </w:pPr>
          </w:p>
        </w:tc>
        <w:tc>
          <w:tcPr>
            <w:tcW w:w="1757" w:type="dxa"/>
          </w:tcPr>
          <w:p w14:paraId="1E088DEC" w14:textId="77777777" w:rsidR="00175DF4" w:rsidRDefault="00175DF4">
            <w:pPr>
              <w:pStyle w:val="ConsPlusNormal"/>
              <w:jc w:val="center"/>
            </w:pPr>
            <w:r>
              <w:t>2 500</w:t>
            </w:r>
          </w:p>
        </w:tc>
        <w:tc>
          <w:tcPr>
            <w:tcW w:w="1720" w:type="dxa"/>
          </w:tcPr>
          <w:p w14:paraId="4939475D" w14:textId="77777777" w:rsidR="00175DF4" w:rsidRDefault="00175DF4">
            <w:pPr>
              <w:pStyle w:val="ConsPlusNormal"/>
            </w:pPr>
          </w:p>
        </w:tc>
      </w:tr>
      <w:tr w:rsidR="00175DF4" w14:paraId="441F90A1" w14:textId="77777777">
        <w:tc>
          <w:tcPr>
            <w:tcW w:w="4025" w:type="dxa"/>
          </w:tcPr>
          <w:p w14:paraId="2D6FF76E" w14:textId="77777777" w:rsidR="00175DF4" w:rsidRDefault="00175DF4">
            <w:pPr>
              <w:pStyle w:val="ConsPlusNormal"/>
            </w:pPr>
            <w:r>
              <w:t>Мобилизационная и вневойсковая подготовка</w:t>
            </w:r>
          </w:p>
        </w:tc>
        <w:tc>
          <w:tcPr>
            <w:tcW w:w="720" w:type="dxa"/>
          </w:tcPr>
          <w:p w14:paraId="3B73F6F3" w14:textId="77777777" w:rsidR="00175DF4" w:rsidRDefault="00175DF4">
            <w:pPr>
              <w:pStyle w:val="ConsPlusNormal"/>
              <w:jc w:val="center"/>
            </w:pPr>
            <w:r>
              <w:t>909</w:t>
            </w:r>
          </w:p>
        </w:tc>
        <w:tc>
          <w:tcPr>
            <w:tcW w:w="680" w:type="dxa"/>
          </w:tcPr>
          <w:p w14:paraId="6AD5A6C2" w14:textId="77777777" w:rsidR="00175DF4" w:rsidRDefault="00175DF4">
            <w:pPr>
              <w:pStyle w:val="ConsPlusNormal"/>
              <w:jc w:val="center"/>
            </w:pPr>
            <w:r>
              <w:t>02</w:t>
            </w:r>
          </w:p>
        </w:tc>
        <w:tc>
          <w:tcPr>
            <w:tcW w:w="680" w:type="dxa"/>
          </w:tcPr>
          <w:p w14:paraId="216B628E" w14:textId="77777777" w:rsidR="00175DF4" w:rsidRDefault="00175DF4">
            <w:pPr>
              <w:pStyle w:val="ConsPlusNormal"/>
              <w:jc w:val="center"/>
            </w:pPr>
            <w:r>
              <w:t>03</w:t>
            </w:r>
          </w:p>
        </w:tc>
        <w:tc>
          <w:tcPr>
            <w:tcW w:w="1871" w:type="dxa"/>
          </w:tcPr>
          <w:p w14:paraId="2FB0A1A7" w14:textId="77777777" w:rsidR="00175DF4" w:rsidRDefault="00175DF4">
            <w:pPr>
              <w:pStyle w:val="ConsPlusNormal"/>
            </w:pPr>
          </w:p>
        </w:tc>
        <w:tc>
          <w:tcPr>
            <w:tcW w:w="660" w:type="dxa"/>
          </w:tcPr>
          <w:p w14:paraId="263642C2" w14:textId="77777777" w:rsidR="00175DF4" w:rsidRDefault="00175DF4">
            <w:pPr>
              <w:pStyle w:val="ConsPlusNormal"/>
            </w:pPr>
          </w:p>
        </w:tc>
        <w:tc>
          <w:tcPr>
            <w:tcW w:w="1587" w:type="dxa"/>
          </w:tcPr>
          <w:p w14:paraId="0AABE412" w14:textId="77777777" w:rsidR="00175DF4" w:rsidRDefault="00175DF4">
            <w:pPr>
              <w:pStyle w:val="ConsPlusNormal"/>
              <w:jc w:val="center"/>
            </w:pPr>
            <w:r>
              <w:t>2 500</w:t>
            </w:r>
          </w:p>
        </w:tc>
        <w:tc>
          <w:tcPr>
            <w:tcW w:w="1720" w:type="dxa"/>
          </w:tcPr>
          <w:p w14:paraId="7F5946F9" w14:textId="77777777" w:rsidR="00175DF4" w:rsidRDefault="00175DF4">
            <w:pPr>
              <w:pStyle w:val="ConsPlusNormal"/>
            </w:pPr>
          </w:p>
        </w:tc>
        <w:tc>
          <w:tcPr>
            <w:tcW w:w="1757" w:type="dxa"/>
          </w:tcPr>
          <w:p w14:paraId="1F04C6C1" w14:textId="77777777" w:rsidR="00175DF4" w:rsidRDefault="00175DF4">
            <w:pPr>
              <w:pStyle w:val="ConsPlusNormal"/>
              <w:jc w:val="center"/>
            </w:pPr>
            <w:r>
              <w:t>2 500</w:t>
            </w:r>
          </w:p>
        </w:tc>
        <w:tc>
          <w:tcPr>
            <w:tcW w:w="1720" w:type="dxa"/>
          </w:tcPr>
          <w:p w14:paraId="15499D2D" w14:textId="77777777" w:rsidR="00175DF4" w:rsidRDefault="00175DF4">
            <w:pPr>
              <w:pStyle w:val="ConsPlusNormal"/>
            </w:pPr>
          </w:p>
        </w:tc>
      </w:tr>
      <w:tr w:rsidR="00175DF4" w14:paraId="07707F15" w14:textId="77777777">
        <w:tc>
          <w:tcPr>
            <w:tcW w:w="4025" w:type="dxa"/>
          </w:tcPr>
          <w:p w14:paraId="09FC3CB2" w14:textId="77777777" w:rsidR="00175DF4" w:rsidRDefault="00175DF4">
            <w:pPr>
              <w:pStyle w:val="ConsPlusNormal"/>
            </w:pPr>
            <w:r>
              <w:t>Непрограммное направление расходов</w:t>
            </w:r>
          </w:p>
        </w:tc>
        <w:tc>
          <w:tcPr>
            <w:tcW w:w="720" w:type="dxa"/>
          </w:tcPr>
          <w:p w14:paraId="2CB121BA" w14:textId="77777777" w:rsidR="00175DF4" w:rsidRDefault="00175DF4">
            <w:pPr>
              <w:pStyle w:val="ConsPlusNormal"/>
              <w:jc w:val="center"/>
            </w:pPr>
            <w:r>
              <w:t>909</w:t>
            </w:r>
          </w:p>
        </w:tc>
        <w:tc>
          <w:tcPr>
            <w:tcW w:w="680" w:type="dxa"/>
          </w:tcPr>
          <w:p w14:paraId="2267A4BA" w14:textId="77777777" w:rsidR="00175DF4" w:rsidRDefault="00175DF4">
            <w:pPr>
              <w:pStyle w:val="ConsPlusNormal"/>
              <w:jc w:val="center"/>
            </w:pPr>
            <w:r>
              <w:t>02</w:t>
            </w:r>
          </w:p>
        </w:tc>
        <w:tc>
          <w:tcPr>
            <w:tcW w:w="680" w:type="dxa"/>
          </w:tcPr>
          <w:p w14:paraId="7D274A55" w14:textId="77777777" w:rsidR="00175DF4" w:rsidRDefault="00175DF4">
            <w:pPr>
              <w:pStyle w:val="ConsPlusNormal"/>
              <w:jc w:val="center"/>
            </w:pPr>
            <w:r>
              <w:t>03</w:t>
            </w:r>
          </w:p>
        </w:tc>
        <w:tc>
          <w:tcPr>
            <w:tcW w:w="1871" w:type="dxa"/>
          </w:tcPr>
          <w:p w14:paraId="675BAC1E" w14:textId="77777777" w:rsidR="00175DF4" w:rsidRDefault="00175DF4">
            <w:pPr>
              <w:pStyle w:val="ConsPlusNormal"/>
              <w:jc w:val="center"/>
            </w:pPr>
            <w:r>
              <w:t>99.0.00.00000</w:t>
            </w:r>
          </w:p>
        </w:tc>
        <w:tc>
          <w:tcPr>
            <w:tcW w:w="660" w:type="dxa"/>
          </w:tcPr>
          <w:p w14:paraId="42E6E3E0" w14:textId="77777777" w:rsidR="00175DF4" w:rsidRDefault="00175DF4">
            <w:pPr>
              <w:pStyle w:val="ConsPlusNormal"/>
            </w:pPr>
          </w:p>
        </w:tc>
        <w:tc>
          <w:tcPr>
            <w:tcW w:w="1587" w:type="dxa"/>
          </w:tcPr>
          <w:p w14:paraId="2EC0CE36" w14:textId="77777777" w:rsidR="00175DF4" w:rsidRDefault="00175DF4">
            <w:pPr>
              <w:pStyle w:val="ConsPlusNormal"/>
              <w:jc w:val="center"/>
            </w:pPr>
            <w:r>
              <w:t>2 500</w:t>
            </w:r>
          </w:p>
        </w:tc>
        <w:tc>
          <w:tcPr>
            <w:tcW w:w="1720" w:type="dxa"/>
          </w:tcPr>
          <w:p w14:paraId="35B3AC2F" w14:textId="77777777" w:rsidR="00175DF4" w:rsidRDefault="00175DF4">
            <w:pPr>
              <w:pStyle w:val="ConsPlusNormal"/>
            </w:pPr>
          </w:p>
        </w:tc>
        <w:tc>
          <w:tcPr>
            <w:tcW w:w="1757" w:type="dxa"/>
          </w:tcPr>
          <w:p w14:paraId="48E15440" w14:textId="77777777" w:rsidR="00175DF4" w:rsidRDefault="00175DF4">
            <w:pPr>
              <w:pStyle w:val="ConsPlusNormal"/>
              <w:jc w:val="center"/>
            </w:pPr>
            <w:r>
              <w:t>2 500</w:t>
            </w:r>
          </w:p>
        </w:tc>
        <w:tc>
          <w:tcPr>
            <w:tcW w:w="1720" w:type="dxa"/>
          </w:tcPr>
          <w:p w14:paraId="0769F88A" w14:textId="77777777" w:rsidR="00175DF4" w:rsidRDefault="00175DF4">
            <w:pPr>
              <w:pStyle w:val="ConsPlusNormal"/>
            </w:pPr>
          </w:p>
        </w:tc>
      </w:tr>
      <w:tr w:rsidR="00175DF4" w14:paraId="2A689044" w14:textId="77777777">
        <w:tc>
          <w:tcPr>
            <w:tcW w:w="4025" w:type="dxa"/>
          </w:tcPr>
          <w:p w14:paraId="01C7FDE8" w14:textId="77777777" w:rsidR="00175DF4" w:rsidRDefault="00175DF4">
            <w:pPr>
              <w:pStyle w:val="ConsPlusNormal"/>
            </w:pPr>
            <w:r>
              <w:t>Мероприятия в установленной сфере деятельности</w:t>
            </w:r>
          </w:p>
        </w:tc>
        <w:tc>
          <w:tcPr>
            <w:tcW w:w="720" w:type="dxa"/>
          </w:tcPr>
          <w:p w14:paraId="70646660" w14:textId="77777777" w:rsidR="00175DF4" w:rsidRDefault="00175DF4">
            <w:pPr>
              <w:pStyle w:val="ConsPlusNormal"/>
              <w:jc w:val="center"/>
            </w:pPr>
            <w:r>
              <w:t>909</w:t>
            </w:r>
          </w:p>
        </w:tc>
        <w:tc>
          <w:tcPr>
            <w:tcW w:w="680" w:type="dxa"/>
          </w:tcPr>
          <w:p w14:paraId="56B85A73" w14:textId="77777777" w:rsidR="00175DF4" w:rsidRDefault="00175DF4">
            <w:pPr>
              <w:pStyle w:val="ConsPlusNormal"/>
              <w:jc w:val="center"/>
            </w:pPr>
            <w:r>
              <w:t>02</w:t>
            </w:r>
          </w:p>
        </w:tc>
        <w:tc>
          <w:tcPr>
            <w:tcW w:w="680" w:type="dxa"/>
          </w:tcPr>
          <w:p w14:paraId="7972DBFE" w14:textId="77777777" w:rsidR="00175DF4" w:rsidRDefault="00175DF4">
            <w:pPr>
              <w:pStyle w:val="ConsPlusNormal"/>
              <w:jc w:val="center"/>
            </w:pPr>
            <w:r>
              <w:t>03</w:t>
            </w:r>
          </w:p>
        </w:tc>
        <w:tc>
          <w:tcPr>
            <w:tcW w:w="1871" w:type="dxa"/>
          </w:tcPr>
          <w:p w14:paraId="466EA6E5" w14:textId="77777777" w:rsidR="00175DF4" w:rsidRDefault="00175DF4">
            <w:pPr>
              <w:pStyle w:val="ConsPlusNormal"/>
              <w:jc w:val="center"/>
            </w:pPr>
            <w:r>
              <w:t>99.0.00.04000</w:t>
            </w:r>
          </w:p>
        </w:tc>
        <w:tc>
          <w:tcPr>
            <w:tcW w:w="660" w:type="dxa"/>
          </w:tcPr>
          <w:p w14:paraId="1E057057" w14:textId="77777777" w:rsidR="00175DF4" w:rsidRDefault="00175DF4">
            <w:pPr>
              <w:pStyle w:val="ConsPlusNormal"/>
            </w:pPr>
          </w:p>
        </w:tc>
        <w:tc>
          <w:tcPr>
            <w:tcW w:w="1587" w:type="dxa"/>
          </w:tcPr>
          <w:p w14:paraId="51B38894" w14:textId="77777777" w:rsidR="00175DF4" w:rsidRDefault="00175DF4">
            <w:pPr>
              <w:pStyle w:val="ConsPlusNormal"/>
              <w:jc w:val="center"/>
            </w:pPr>
            <w:r>
              <w:t>2 500</w:t>
            </w:r>
          </w:p>
        </w:tc>
        <w:tc>
          <w:tcPr>
            <w:tcW w:w="1720" w:type="dxa"/>
          </w:tcPr>
          <w:p w14:paraId="6F8B80D6" w14:textId="77777777" w:rsidR="00175DF4" w:rsidRDefault="00175DF4">
            <w:pPr>
              <w:pStyle w:val="ConsPlusNormal"/>
            </w:pPr>
          </w:p>
        </w:tc>
        <w:tc>
          <w:tcPr>
            <w:tcW w:w="1757" w:type="dxa"/>
          </w:tcPr>
          <w:p w14:paraId="55DA813C" w14:textId="77777777" w:rsidR="00175DF4" w:rsidRDefault="00175DF4">
            <w:pPr>
              <w:pStyle w:val="ConsPlusNormal"/>
              <w:jc w:val="center"/>
            </w:pPr>
            <w:r>
              <w:t>2 500</w:t>
            </w:r>
          </w:p>
        </w:tc>
        <w:tc>
          <w:tcPr>
            <w:tcW w:w="1720" w:type="dxa"/>
          </w:tcPr>
          <w:p w14:paraId="3A9CBF6D" w14:textId="77777777" w:rsidR="00175DF4" w:rsidRDefault="00175DF4">
            <w:pPr>
              <w:pStyle w:val="ConsPlusNormal"/>
            </w:pPr>
          </w:p>
        </w:tc>
      </w:tr>
      <w:tr w:rsidR="00175DF4" w14:paraId="3D3F57A6" w14:textId="77777777">
        <w:tc>
          <w:tcPr>
            <w:tcW w:w="4025" w:type="dxa"/>
          </w:tcPr>
          <w:p w14:paraId="0873481D" w14:textId="77777777" w:rsidR="00175DF4" w:rsidRDefault="00175DF4">
            <w:pPr>
              <w:pStyle w:val="ConsPlusNormal"/>
            </w:pPr>
            <w:r>
              <w:t>Мероприятия на осуществление специальных мер в сфере экономики, введенных Правительством Российской Федерации в соответствии с действующим законодательством, при реализации органами местного самоуправления соответствующих прав</w:t>
            </w:r>
          </w:p>
        </w:tc>
        <w:tc>
          <w:tcPr>
            <w:tcW w:w="720" w:type="dxa"/>
          </w:tcPr>
          <w:p w14:paraId="49A237FB" w14:textId="77777777" w:rsidR="00175DF4" w:rsidRDefault="00175DF4">
            <w:pPr>
              <w:pStyle w:val="ConsPlusNormal"/>
              <w:jc w:val="center"/>
            </w:pPr>
            <w:r>
              <w:t>909</w:t>
            </w:r>
          </w:p>
        </w:tc>
        <w:tc>
          <w:tcPr>
            <w:tcW w:w="680" w:type="dxa"/>
          </w:tcPr>
          <w:p w14:paraId="6F4A81E8" w14:textId="77777777" w:rsidR="00175DF4" w:rsidRDefault="00175DF4">
            <w:pPr>
              <w:pStyle w:val="ConsPlusNormal"/>
              <w:jc w:val="center"/>
            </w:pPr>
            <w:r>
              <w:t>02</w:t>
            </w:r>
          </w:p>
        </w:tc>
        <w:tc>
          <w:tcPr>
            <w:tcW w:w="680" w:type="dxa"/>
          </w:tcPr>
          <w:p w14:paraId="18668670" w14:textId="77777777" w:rsidR="00175DF4" w:rsidRDefault="00175DF4">
            <w:pPr>
              <w:pStyle w:val="ConsPlusNormal"/>
              <w:jc w:val="center"/>
            </w:pPr>
            <w:r>
              <w:t>03</w:t>
            </w:r>
          </w:p>
        </w:tc>
        <w:tc>
          <w:tcPr>
            <w:tcW w:w="1871" w:type="dxa"/>
          </w:tcPr>
          <w:p w14:paraId="3040328E" w14:textId="77777777" w:rsidR="00175DF4" w:rsidRDefault="00175DF4">
            <w:pPr>
              <w:pStyle w:val="ConsPlusNormal"/>
              <w:jc w:val="center"/>
            </w:pPr>
            <w:r>
              <w:t>99.0.00.04800</w:t>
            </w:r>
          </w:p>
        </w:tc>
        <w:tc>
          <w:tcPr>
            <w:tcW w:w="660" w:type="dxa"/>
          </w:tcPr>
          <w:p w14:paraId="29E05072" w14:textId="77777777" w:rsidR="00175DF4" w:rsidRDefault="00175DF4">
            <w:pPr>
              <w:pStyle w:val="ConsPlusNormal"/>
            </w:pPr>
          </w:p>
        </w:tc>
        <w:tc>
          <w:tcPr>
            <w:tcW w:w="1587" w:type="dxa"/>
          </w:tcPr>
          <w:p w14:paraId="1D7AFD9B" w14:textId="77777777" w:rsidR="00175DF4" w:rsidRDefault="00175DF4">
            <w:pPr>
              <w:pStyle w:val="ConsPlusNormal"/>
              <w:jc w:val="center"/>
            </w:pPr>
            <w:r>
              <w:t>2 500</w:t>
            </w:r>
          </w:p>
        </w:tc>
        <w:tc>
          <w:tcPr>
            <w:tcW w:w="1720" w:type="dxa"/>
          </w:tcPr>
          <w:p w14:paraId="125FF522" w14:textId="77777777" w:rsidR="00175DF4" w:rsidRDefault="00175DF4">
            <w:pPr>
              <w:pStyle w:val="ConsPlusNormal"/>
            </w:pPr>
          </w:p>
        </w:tc>
        <w:tc>
          <w:tcPr>
            <w:tcW w:w="1757" w:type="dxa"/>
          </w:tcPr>
          <w:p w14:paraId="064BDA51" w14:textId="77777777" w:rsidR="00175DF4" w:rsidRDefault="00175DF4">
            <w:pPr>
              <w:pStyle w:val="ConsPlusNormal"/>
              <w:jc w:val="center"/>
            </w:pPr>
            <w:r>
              <w:t>2 500</w:t>
            </w:r>
          </w:p>
        </w:tc>
        <w:tc>
          <w:tcPr>
            <w:tcW w:w="1720" w:type="dxa"/>
          </w:tcPr>
          <w:p w14:paraId="27031B69" w14:textId="77777777" w:rsidR="00175DF4" w:rsidRDefault="00175DF4">
            <w:pPr>
              <w:pStyle w:val="ConsPlusNormal"/>
            </w:pPr>
          </w:p>
        </w:tc>
      </w:tr>
      <w:tr w:rsidR="00175DF4" w14:paraId="24FC5560" w14:textId="77777777">
        <w:tc>
          <w:tcPr>
            <w:tcW w:w="4025" w:type="dxa"/>
          </w:tcPr>
          <w:p w14:paraId="4212403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1374232" w14:textId="77777777" w:rsidR="00175DF4" w:rsidRDefault="00175DF4">
            <w:pPr>
              <w:pStyle w:val="ConsPlusNormal"/>
              <w:jc w:val="center"/>
            </w:pPr>
            <w:r>
              <w:t>909</w:t>
            </w:r>
          </w:p>
        </w:tc>
        <w:tc>
          <w:tcPr>
            <w:tcW w:w="680" w:type="dxa"/>
          </w:tcPr>
          <w:p w14:paraId="4FF3506E" w14:textId="77777777" w:rsidR="00175DF4" w:rsidRDefault="00175DF4">
            <w:pPr>
              <w:pStyle w:val="ConsPlusNormal"/>
              <w:jc w:val="center"/>
            </w:pPr>
            <w:r>
              <w:t>02</w:t>
            </w:r>
          </w:p>
        </w:tc>
        <w:tc>
          <w:tcPr>
            <w:tcW w:w="680" w:type="dxa"/>
          </w:tcPr>
          <w:p w14:paraId="446164C0" w14:textId="77777777" w:rsidR="00175DF4" w:rsidRDefault="00175DF4">
            <w:pPr>
              <w:pStyle w:val="ConsPlusNormal"/>
              <w:jc w:val="center"/>
            </w:pPr>
            <w:r>
              <w:t>03</w:t>
            </w:r>
          </w:p>
        </w:tc>
        <w:tc>
          <w:tcPr>
            <w:tcW w:w="1871" w:type="dxa"/>
          </w:tcPr>
          <w:p w14:paraId="6762FCF4" w14:textId="77777777" w:rsidR="00175DF4" w:rsidRDefault="00175DF4">
            <w:pPr>
              <w:pStyle w:val="ConsPlusNormal"/>
              <w:jc w:val="center"/>
            </w:pPr>
            <w:r>
              <w:t>99.0.00.04800</w:t>
            </w:r>
          </w:p>
        </w:tc>
        <w:tc>
          <w:tcPr>
            <w:tcW w:w="660" w:type="dxa"/>
          </w:tcPr>
          <w:p w14:paraId="5B8F095C" w14:textId="77777777" w:rsidR="00175DF4" w:rsidRDefault="00175DF4">
            <w:pPr>
              <w:pStyle w:val="ConsPlusNormal"/>
              <w:jc w:val="center"/>
            </w:pPr>
            <w:r>
              <w:t>200</w:t>
            </w:r>
          </w:p>
        </w:tc>
        <w:tc>
          <w:tcPr>
            <w:tcW w:w="1587" w:type="dxa"/>
          </w:tcPr>
          <w:p w14:paraId="1966FDC5" w14:textId="77777777" w:rsidR="00175DF4" w:rsidRDefault="00175DF4">
            <w:pPr>
              <w:pStyle w:val="ConsPlusNormal"/>
              <w:jc w:val="center"/>
            </w:pPr>
            <w:r>
              <w:t>2 500</w:t>
            </w:r>
          </w:p>
        </w:tc>
        <w:tc>
          <w:tcPr>
            <w:tcW w:w="1720" w:type="dxa"/>
          </w:tcPr>
          <w:p w14:paraId="1F221EE6" w14:textId="77777777" w:rsidR="00175DF4" w:rsidRDefault="00175DF4">
            <w:pPr>
              <w:pStyle w:val="ConsPlusNormal"/>
            </w:pPr>
          </w:p>
        </w:tc>
        <w:tc>
          <w:tcPr>
            <w:tcW w:w="1757" w:type="dxa"/>
          </w:tcPr>
          <w:p w14:paraId="7B081719" w14:textId="77777777" w:rsidR="00175DF4" w:rsidRDefault="00175DF4">
            <w:pPr>
              <w:pStyle w:val="ConsPlusNormal"/>
              <w:jc w:val="center"/>
            </w:pPr>
            <w:r>
              <w:t>2 500</w:t>
            </w:r>
          </w:p>
        </w:tc>
        <w:tc>
          <w:tcPr>
            <w:tcW w:w="1720" w:type="dxa"/>
          </w:tcPr>
          <w:p w14:paraId="006B071B" w14:textId="77777777" w:rsidR="00175DF4" w:rsidRDefault="00175DF4">
            <w:pPr>
              <w:pStyle w:val="ConsPlusNormal"/>
            </w:pPr>
          </w:p>
        </w:tc>
      </w:tr>
      <w:tr w:rsidR="00175DF4" w14:paraId="10139BA0" w14:textId="77777777">
        <w:tc>
          <w:tcPr>
            <w:tcW w:w="4025" w:type="dxa"/>
          </w:tcPr>
          <w:p w14:paraId="7F64110C"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20" w:type="dxa"/>
          </w:tcPr>
          <w:p w14:paraId="3CEF0883" w14:textId="77777777" w:rsidR="00175DF4" w:rsidRDefault="00175DF4">
            <w:pPr>
              <w:pStyle w:val="ConsPlusNormal"/>
              <w:jc w:val="center"/>
            </w:pPr>
            <w:r>
              <w:t>909</w:t>
            </w:r>
          </w:p>
        </w:tc>
        <w:tc>
          <w:tcPr>
            <w:tcW w:w="680" w:type="dxa"/>
          </w:tcPr>
          <w:p w14:paraId="3926514C" w14:textId="77777777" w:rsidR="00175DF4" w:rsidRDefault="00175DF4">
            <w:pPr>
              <w:pStyle w:val="ConsPlusNormal"/>
              <w:jc w:val="center"/>
            </w:pPr>
            <w:r>
              <w:t>02</w:t>
            </w:r>
          </w:p>
        </w:tc>
        <w:tc>
          <w:tcPr>
            <w:tcW w:w="680" w:type="dxa"/>
          </w:tcPr>
          <w:p w14:paraId="0E09A3EF" w14:textId="77777777" w:rsidR="00175DF4" w:rsidRDefault="00175DF4">
            <w:pPr>
              <w:pStyle w:val="ConsPlusNormal"/>
              <w:jc w:val="center"/>
            </w:pPr>
            <w:r>
              <w:t>03</w:t>
            </w:r>
          </w:p>
        </w:tc>
        <w:tc>
          <w:tcPr>
            <w:tcW w:w="1871" w:type="dxa"/>
          </w:tcPr>
          <w:p w14:paraId="22E2BAB4" w14:textId="77777777" w:rsidR="00175DF4" w:rsidRDefault="00175DF4">
            <w:pPr>
              <w:pStyle w:val="ConsPlusNormal"/>
              <w:jc w:val="center"/>
            </w:pPr>
            <w:r>
              <w:t>99.0.00.04800</w:t>
            </w:r>
          </w:p>
        </w:tc>
        <w:tc>
          <w:tcPr>
            <w:tcW w:w="660" w:type="dxa"/>
          </w:tcPr>
          <w:p w14:paraId="6F214BAD" w14:textId="77777777" w:rsidR="00175DF4" w:rsidRDefault="00175DF4">
            <w:pPr>
              <w:pStyle w:val="ConsPlusNormal"/>
              <w:jc w:val="center"/>
            </w:pPr>
            <w:r>
              <w:t>240</w:t>
            </w:r>
          </w:p>
        </w:tc>
        <w:tc>
          <w:tcPr>
            <w:tcW w:w="1587" w:type="dxa"/>
          </w:tcPr>
          <w:p w14:paraId="6B612634" w14:textId="77777777" w:rsidR="00175DF4" w:rsidRDefault="00175DF4">
            <w:pPr>
              <w:pStyle w:val="ConsPlusNormal"/>
              <w:jc w:val="center"/>
            </w:pPr>
            <w:r>
              <w:t>2 500</w:t>
            </w:r>
          </w:p>
        </w:tc>
        <w:tc>
          <w:tcPr>
            <w:tcW w:w="1720" w:type="dxa"/>
          </w:tcPr>
          <w:p w14:paraId="09038A8F" w14:textId="77777777" w:rsidR="00175DF4" w:rsidRDefault="00175DF4">
            <w:pPr>
              <w:pStyle w:val="ConsPlusNormal"/>
            </w:pPr>
          </w:p>
        </w:tc>
        <w:tc>
          <w:tcPr>
            <w:tcW w:w="1757" w:type="dxa"/>
          </w:tcPr>
          <w:p w14:paraId="67E7588D" w14:textId="77777777" w:rsidR="00175DF4" w:rsidRDefault="00175DF4">
            <w:pPr>
              <w:pStyle w:val="ConsPlusNormal"/>
              <w:jc w:val="center"/>
            </w:pPr>
            <w:r>
              <w:t>2 500</w:t>
            </w:r>
          </w:p>
        </w:tc>
        <w:tc>
          <w:tcPr>
            <w:tcW w:w="1720" w:type="dxa"/>
          </w:tcPr>
          <w:p w14:paraId="313D19CD" w14:textId="77777777" w:rsidR="00175DF4" w:rsidRDefault="00175DF4">
            <w:pPr>
              <w:pStyle w:val="ConsPlusNormal"/>
            </w:pPr>
          </w:p>
        </w:tc>
      </w:tr>
      <w:tr w:rsidR="00175DF4" w14:paraId="1A29CE50" w14:textId="77777777">
        <w:tc>
          <w:tcPr>
            <w:tcW w:w="4025" w:type="dxa"/>
          </w:tcPr>
          <w:p w14:paraId="5B460DE8" w14:textId="77777777" w:rsidR="00175DF4" w:rsidRDefault="00175DF4">
            <w:pPr>
              <w:pStyle w:val="ConsPlusNormal"/>
            </w:pPr>
            <w:r>
              <w:t>НАЦИОНАЛЬНАЯ БЕЗОПАСНОСТЬ И ПРАВООХРАНИТЕЛЬНАЯ ДЕЯТЕЛЬНОСТЬ</w:t>
            </w:r>
          </w:p>
        </w:tc>
        <w:tc>
          <w:tcPr>
            <w:tcW w:w="720" w:type="dxa"/>
          </w:tcPr>
          <w:p w14:paraId="299073BF" w14:textId="77777777" w:rsidR="00175DF4" w:rsidRDefault="00175DF4">
            <w:pPr>
              <w:pStyle w:val="ConsPlusNormal"/>
              <w:jc w:val="center"/>
            </w:pPr>
            <w:r>
              <w:t>909</w:t>
            </w:r>
          </w:p>
        </w:tc>
        <w:tc>
          <w:tcPr>
            <w:tcW w:w="680" w:type="dxa"/>
          </w:tcPr>
          <w:p w14:paraId="25B52088" w14:textId="77777777" w:rsidR="00175DF4" w:rsidRDefault="00175DF4">
            <w:pPr>
              <w:pStyle w:val="ConsPlusNormal"/>
              <w:jc w:val="center"/>
            </w:pPr>
            <w:r>
              <w:t>03</w:t>
            </w:r>
          </w:p>
        </w:tc>
        <w:tc>
          <w:tcPr>
            <w:tcW w:w="680" w:type="dxa"/>
          </w:tcPr>
          <w:p w14:paraId="30ADD973" w14:textId="77777777" w:rsidR="00175DF4" w:rsidRDefault="00175DF4">
            <w:pPr>
              <w:pStyle w:val="ConsPlusNormal"/>
              <w:jc w:val="center"/>
            </w:pPr>
            <w:r>
              <w:t>00</w:t>
            </w:r>
          </w:p>
        </w:tc>
        <w:tc>
          <w:tcPr>
            <w:tcW w:w="1871" w:type="dxa"/>
          </w:tcPr>
          <w:p w14:paraId="187BD4AA" w14:textId="77777777" w:rsidR="00175DF4" w:rsidRDefault="00175DF4">
            <w:pPr>
              <w:pStyle w:val="ConsPlusNormal"/>
            </w:pPr>
          </w:p>
        </w:tc>
        <w:tc>
          <w:tcPr>
            <w:tcW w:w="660" w:type="dxa"/>
          </w:tcPr>
          <w:p w14:paraId="619A46F6" w14:textId="77777777" w:rsidR="00175DF4" w:rsidRDefault="00175DF4">
            <w:pPr>
              <w:pStyle w:val="ConsPlusNormal"/>
            </w:pPr>
          </w:p>
        </w:tc>
        <w:tc>
          <w:tcPr>
            <w:tcW w:w="1587" w:type="dxa"/>
          </w:tcPr>
          <w:p w14:paraId="76A136F6" w14:textId="77777777" w:rsidR="00175DF4" w:rsidRDefault="00175DF4">
            <w:pPr>
              <w:pStyle w:val="ConsPlusNormal"/>
              <w:jc w:val="center"/>
            </w:pPr>
            <w:r>
              <w:t>1 715</w:t>
            </w:r>
          </w:p>
        </w:tc>
        <w:tc>
          <w:tcPr>
            <w:tcW w:w="1720" w:type="dxa"/>
          </w:tcPr>
          <w:p w14:paraId="21C67547" w14:textId="77777777" w:rsidR="00175DF4" w:rsidRDefault="00175DF4">
            <w:pPr>
              <w:pStyle w:val="ConsPlusNormal"/>
            </w:pPr>
          </w:p>
        </w:tc>
        <w:tc>
          <w:tcPr>
            <w:tcW w:w="1757" w:type="dxa"/>
          </w:tcPr>
          <w:p w14:paraId="558DECA6" w14:textId="77777777" w:rsidR="00175DF4" w:rsidRDefault="00175DF4">
            <w:pPr>
              <w:pStyle w:val="ConsPlusNormal"/>
              <w:jc w:val="center"/>
            </w:pPr>
            <w:r>
              <w:t>1 794</w:t>
            </w:r>
          </w:p>
        </w:tc>
        <w:tc>
          <w:tcPr>
            <w:tcW w:w="1720" w:type="dxa"/>
          </w:tcPr>
          <w:p w14:paraId="40BC7D90" w14:textId="77777777" w:rsidR="00175DF4" w:rsidRDefault="00175DF4">
            <w:pPr>
              <w:pStyle w:val="ConsPlusNormal"/>
            </w:pPr>
          </w:p>
        </w:tc>
      </w:tr>
      <w:tr w:rsidR="00175DF4" w14:paraId="1A09658D" w14:textId="77777777">
        <w:tc>
          <w:tcPr>
            <w:tcW w:w="4025" w:type="dxa"/>
          </w:tcPr>
          <w:p w14:paraId="50DC9419" w14:textId="77777777" w:rsidR="00175DF4" w:rsidRDefault="00175DF4">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720" w:type="dxa"/>
          </w:tcPr>
          <w:p w14:paraId="392A7666" w14:textId="77777777" w:rsidR="00175DF4" w:rsidRDefault="00175DF4">
            <w:pPr>
              <w:pStyle w:val="ConsPlusNormal"/>
              <w:jc w:val="center"/>
            </w:pPr>
            <w:r>
              <w:t>909</w:t>
            </w:r>
          </w:p>
        </w:tc>
        <w:tc>
          <w:tcPr>
            <w:tcW w:w="680" w:type="dxa"/>
          </w:tcPr>
          <w:p w14:paraId="2D0CEF70" w14:textId="77777777" w:rsidR="00175DF4" w:rsidRDefault="00175DF4">
            <w:pPr>
              <w:pStyle w:val="ConsPlusNormal"/>
              <w:jc w:val="center"/>
            </w:pPr>
            <w:r>
              <w:t>03</w:t>
            </w:r>
          </w:p>
        </w:tc>
        <w:tc>
          <w:tcPr>
            <w:tcW w:w="680" w:type="dxa"/>
          </w:tcPr>
          <w:p w14:paraId="644A60FF" w14:textId="77777777" w:rsidR="00175DF4" w:rsidRDefault="00175DF4">
            <w:pPr>
              <w:pStyle w:val="ConsPlusNormal"/>
              <w:jc w:val="center"/>
            </w:pPr>
            <w:r>
              <w:t>10</w:t>
            </w:r>
          </w:p>
        </w:tc>
        <w:tc>
          <w:tcPr>
            <w:tcW w:w="1871" w:type="dxa"/>
          </w:tcPr>
          <w:p w14:paraId="1477F127" w14:textId="77777777" w:rsidR="00175DF4" w:rsidRDefault="00175DF4">
            <w:pPr>
              <w:pStyle w:val="ConsPlusNormal"/>
            </w:pPr>
          </w:p>
        </w:tc>
        <w:tc>
          <w:tcPr>
            <w:tcW w:w="660" w:type="dxa"/>
          </w:tcPr>
          <w:p w14:paraId="586B28D4" w14:textId="77777777" w:rsidR="00175DF4" w:rsidRDefault="00175DF4">
            <w:pPr>
              <w:pStyle w:val="ConsPlusNormal"/>
            </w:pPr>
          </w:p>
        </w:tc>
        <w:tc>
          <w:tcPr>
            <w:tcW w:w="1587" w:type="dxa"/>
          </w:tcPr>
          <w:p w14:paraId="220A27AE" w14:textId="77777777" w:rsidR="00175DF4" w:rsidRDefault="00175DF4">
            <w:pPr>
              <w:pStyle w:val="ConsPlusNormal"/>
              <w:jc w:val="center"/>
            </w:pPr>
            <w:r>
              <w:t>1 715</w:t>
            </w:r>
          </w:p>
        </w:tc>
        <w:tc>
          <w:tcPr>
            <w:tcW w:w="1720" w:type="dxa"/>
          </w:tcPr>
          <w:p w14:paraId="7AA10FCE" w14:textId="77777777" w:rsidR="00175DF4" w:rsidRDefault="00175DF4">
            <w:pPr>
              <w:pStyle w:val="ConsPlusNormal"/>
            </w:pPr>
          </w:p>
        </w:tc>
        <w:tc>
          <w:tcPr>
            <w:tcW w:w="1757" w:type="dxa"/>
          </w:tcPr>
          <w:p w14:paraId="0FE84AA0" w14:textId="77777777" w:rsidR="00175DF4" w:rsidRDefault="00175DF4">
            <w:pPr>
              <w:pStyle w:val="ConsPlusNormal"/>
              <w:jc w:val="center"/>
            </w:pPr>
            <w:r>
              <w:t>1 794</w:t>
            </w:r>
          </w:p>
        </w:tc>
        <w:tc>
          <w:tcPr>
            <w:tcW w:w="1720" w:type="dxa"/>
          </w:tcPr>
          <w:p w14:paraId="5D83881B" w14:textId="77777777" w:rsidR="00175DF4" w:rsidRDefault="00175DF4">
            <w:pPr>
              <w:pStyle w:val="ConsPlusNormal"/>
            </w:pPr>
          </w:p>
        </w:tc>
      </w:tr>
      <w:tr w:rsidR="00175DF4" w14:paraId="14CB6C6C" w14:textId="77777777">
        <w:tc>
          <w:tcPr>
            <w:tcW w:w="4025" w:type="dxa"/>
          </w:tcPr>
          <w:p w14:paraId="7589A1B8" w14:textId="77777777" w:rsidR="00175DF4" w:rsidRDefault="00175DF4">
            <w:pPr>
              <w:pStyle w:val="ConsPlusNormal"/>
            </w:pPr>
            <w:r>
              <w:t>Непрограммное направление расходов</w:t>
            </w:r>
          </w:p>
        </w:tc>
        <w:tc>
          <w:tcPr>
            <w:tcW w:w="720" w:type="dxa"/>
          </w:tcPr>
          <w:p w14:paraId="3C0E0555" w14:textId="77777777" w:rsidR="00175DF4" w:rsidRDefault="00175DF4">
            <w:pPr>
              <w:pStyle w:val="ConsPlusNormal"/>
              <w:jc w:val="center"/>
            </w:pPr>
            <w:r>
              <w:t>909</w:t>
            </w:r>
          </w:p>
        </w:tc>
        <w:tc>
          <w:tcPr>
            <w:tcW w:w="680" w:type="dxa"/>
          </w:tcPr>
          <w:p w14:paraId="00EF6087" w14:textId="77777777" w:rsidR="00175DF4" w:rsidRDefault="00175DF4">
            <w:pPr>
              <w:pStyle w:val="ConsPlusNormal"/>
              <w:jc w:val="center"/>
            </w:pPr>
            <w:r>
              <w:t>03</w:t>
            </w:r>
          </w:p>
        </w:tc>
        <w:tc>
          <w:tcPr>
            <w:tcW w:w="680" w:type="dxa"/>
          </w:tcPr>
          <w:p w14:paraId="7A56DBED" w14:textId="77777777" w:rsidR="00175DF4" w:rsidRDefault="00175DF4">
            <w:pPr>
              <w:pStyle w:val="ConsPlusNormal"/>
              <w:jc w:val="center"/>
            </w:pPr>
            <w:r>
              <w:t>10</w:t>
            </w:r>
          </w:p>
        </w:tc>
        <w:tc>
          <w:tcPr>
            <w:tcW w:w="1871" w:type="dxa"/>
          </w:tcPr>
          <w:p w14:paraId="71401ED6" w14:textId="77777777" w:rsidR="00175DF4" w:rsidRDefault="00175DF4">
            <w:pPr>
              <w:pStyle w:val="ConsPlusNormal"/>
              <w:jc w:val="center"/>
            </w:pPr>
            <w:r>
              <w:t>99.0.00.00000</w:t>
            </w:r>
          </w:p>
        </w:tc>
        <w:tc>
          <w:tcPr>
            <w:tcW w:w="660" w:type="dxa"/>
          </w:tcPr>
          <w:p w14:paraId="43EBFA58" w14:textId="77777777" w:rsidR="00175DF4" w:rsidRDefault="00175DF4">
            <w:pPr>
              <w:pStyle w:val="ConsPlusNormal"/>
            </w:pPr>
          </w:p>
        </w:tc>
        <w:tc>
          <w:tcPr>
            <w:tcW w:w="1587" w:type="dxa"/>
          </w:tcPr>
          <w:p w14:paraId="4EEFCC86" w14:textId="77777777" w:rsidR="00175DF4" w:rsidRDefault="00175DF4">
            <w:pPr>
              <w:pStyle w:val="ConsPlusNormal"/>
              <w:jc w:val="center"/>
            </w:pPr>
            <w:r>
              <w:t>1 715</w:t>
            </w:r>
          </w:p>
        </w:tc>
        <w:tc>
          <w:tcPr>
            <w:tcW w:w="1720" w:type="dxa"/>
          </w:tcPr>
          <w:p w14:paraId="60860040" w14:textId="77777777" w:rsidR="00175DF4" w:rsidRDefault="00175DF4">
            <w:pPr>
              <w:pStyle w:val="ConsPlusNormal"/>
            </w:pPr>
          </w:p>
        </w:tc>
        <w:tc>
          <w:tcPr>
            <w:tcW w:w="1757" w:type="dxa"/>
          </w:tcPr>
          <w:p w14:paraId="0FC493B6" w14:textId="77777777" w:rsidR="00175DF4" w:rsidRDefault="00175DF4">
            <w:pPr>
              <w:pStyle w:val="ConsPlusNormal"/>
              <w:jc w:val="center"/>
            </w:pPr>
            <w:r>
              <w:t>1 794</w:t>
            </w:r>
          </w:p>
        </w:tc>
        <w:tc>
          <w:tcPr>
            <w:tcW w:w="1720" w:type="dxa"/>
          </w:tcPr>
          <w:p w14:paraId="03635548" w14:textId="77777777" w:rsidR="00175DF4" w:rsidRDefault="00175DF4">
            <w:pPr>
              <w:pStyle w:val="ConsPlusNormal"/>
            </w:pPr>
          </w:p>
        </w:tc>
      </w:tr>
      <w:tr w:rsidR="00175DF4" w14:paraId="0180B084" w14:textId="77777777">
        <w:tc>
          <w:tcPr>
            <w:tcW w:w="4025" w:type="dxa"/>
          </w:tcPr>
          <w:p w14:paraId="5B0B26BA" w14:textId="77777777" w:rsidR="00175DF4" w:rsidRDefault="00175DF4">
            <w:pPr>
              <w:pStyle w:val="ConsPlusNormal"/>
            </w:pPr>
            <w:r>
              <w:t>Мероприятия в установленной сфере деятельности</w:t>
            </w:r>
          </w:p>
        </w:tc>
        <w:tc>
          <w:tcPr>
            <w:tcW w:w="720" w:type="dxa"/>
          </w:tcPr>
          <w:p w14:paraId="55D98FF3" w14:textId="77777777" w:rsidR="00175DF4" w:rsidRDefault="00175DF4">
            <w:pPr>
              <w:pStyle w:val="ConsPlusNormal"/>
              <w:jc w:val="center"/>
            </w:pPr>
            <w:r>
              <w:t>909</w:t>
            </w:r>
          </w:p>
        </w:tc>
        <w:tc>
          <w:tcPr>
            <w:tcW w:w="680" w:type="dxa"/>
          </w:tcPr>
          <w:p w14:paraId="16744A13" w14:textId="77777777" w:rsidR="00175DF4" w:rsidRDefault="00175DF4">
            <w:pPr>
              <w:pStyle w:val="ConsPlusNormal"/>
              <w:jc w:val="center"/>
            </w:pPr>
            <w:r>
              <w:t>03</w:t>
            </w:r>
          </w:p>
        </w:tc>
        <w:tc>
          <w:tcPr>
            <w:tcW w:w="680" w:type="dxa"/>
          </w:tcPr>
          <w:p w14:paraId="064A8ADB" w14:textId="77777777" w:rsidR="00175DF4" w:rsidRDefault="00175DF4">
            <w:pPr>
              <w:pStyle w:val="ConsPlusNormal"/>
              <w:jc w:val="center"/>
            </w:pPr>
            <w:r>
              <w:t>10</w:t>
            </w:r>
          </w:p>
        </w:tc>
        <w:tc>
          <w:tcPr>
            <w:tcW w:w="1871" w:type="dxa"/>
          </w:tcPr>
          <w:p w14:paraId="74BD9FC3" w14:textId="77777777" w:rsidR="00175DF4" w:rsidRDefault="00175DF4">
            <w:pPr>
              <w:pStyle w:val="ConsPlusNormal"/>
              <w:jc w:val="center"/>
            </w:pPr>
            <w:r>
              <w:t>99.0.00.04000</w:t>
            </w:r>
          </w:p>
        </w:tc>
        <w:tc>
          <w:tcPr>
            <w:tcW w:w="660" w:type="dxa"/>
          </w:tcPr>
          <w:p w14:paraId="29A7027D" w14:textId="77777777" w:rsidR="00175DF4" w:rsidRDefault="00175DF4">
            <w:pPr>
              <w:pStyle w:val="ConsPlusNormal"/>
            </w:pPr>
          </w:p>
        </w:tc>
        <w:tc>
          <w:tcPr>
            <w:tcW w:w="1587" w:type="dxa"/>
          </w:tcPr>
          <w:p w14:paraId="071738A0" w14:textId="77777777" w:rsidR="00175DF4" w:rsidRDefault="00175DF4">
            <w:pPr>
              <w:pStyle w:val="ConsPlusNormal"/>
              <w:jc w:val="center"/>
            </w:pPr>
            <w:r>
              <w:t>1 715</w:t>
            </w:r>
          </w:p>
        </w:tc>
        <w:tc>
          <w:tcPr>
            <w:tcW w:w="1720" w:type="dxa"/>
          </w:tcPr>
          <w:p w14:paraId="20E402FB" w14:textId="77777777" w:rsidR="00175DF4" w:rsidRDefault="00175DF4">
            <w:pPr>
              <w:pStyle w:val="ConsPlusNormal"/>
            </w:pPr>
          </w:p>
        </w:tc>
        <w:tc>
          <w:tcPr>
            <w:tcW w:w="1757" w:type="dxa"/>
          </w:tcPr>
          <w:p w14:paraId="66531B24" w14:textId="77777777" w:rsidR="00175DF4" w:rsidRDefault="00175DF4">
            <w:pPr>
              <w:pStyle w:val="ConsPlusNormal"/>
              <w:jc w:val="center"/>
            </w:pPr>
            <w:r>
              <w:t>1 794</w:t>
            </w:r>
          </w:p>
        </w:tc>
        <w:tc>
          <w:tcPr>
            <w:tcW w:w="1720" w:type="dxa"/>
          </w:tcPr>
          <w:p w14:paraId="1D452A9E" w14:textId="77777777" w:rsidR="00175DF4" w:rsidRDefault="00175DF4">
            <w:pPr>
              <w:pStyle w:val="ConsPlusNormal"/>
            </w:pPr>
          </w:p>
        </w:tc>
      </w:tr>
      <w:tr w:rsidR="00175DF4" w14:paraId="473B751F" w14:textId="77777777">
        <w:tc>
          <w:tcPr>
            <w:tcW w:w="4025" w:type="dxa"/>
          </w:tcPr>
          <w:p w14:paraId="41006583"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720" w:type="dxa"/>
          </w:tcPr>
          <w:p w14:paraId="474316DA" w14:textId="77777777" w:rsidR="00175DF4" w:rsidRDefault="00175DF4">
            <w:pPr>
              <w:pStyle w:val="ConsPlusNormal"/>
              <w:jc w:val="center"/>
            </w:pPr>
            <w:r>
              <w:t>909</w:t>
            </w:r>
          </w:p>
        </w:tc>
        <w:tc>
          <w:tcPr>
            <w:tcW w:w="680" w:type="dxa"/>
          </w:tcPr>
          <w:p w14:paraId="73D07A57" w14:textId="77777777" w:rsidR="00175DF4" w:rsidRDefault="00175DF4">
            <w:pPr>
              <w:pStyle w:val="ConsPlusNormal"/>
              <w:jc w:val="center"/>
            </w:pPr>
            <w:r>
              <w:t>03</w:t>
            </w:r>
          </w:p>
        </w:tc>
        <w:tc>
          <w:tcPr>
            <w:tcW w:w="680" w:type="dxa"/>
          </w:tcPr>
          <w:p w14:paraId="1FF250F2" w14:textId="77777777" w:rsidR="00175DF4" w:rsidRDefault="00175DF4">
            <w:pPr>
              <w:pStyle w:val="ConsPlusNormal"/>
              <w:jc w:val="center"/>
            </w:pPr>
            <w:r>
              <w:t>10</w:t>
            </w:r>
          </w:p>
        </w:tc>
        <w:tc>
          <w:tcPr>
            <w:tcW w:w="1871" w:type="dxa"/>
          </w:tcPr>
          <w:p w14:paraId="2E1818C6" w14:textId="77777777" w:rsidR="00175DF4" w:rsidRDefault="00175DF4">
            <w:pPr>
              <w:pStyle w:val="ConsPlusNormal"/>
              <w:jc w:val="center"/>
            </w:pPr>
            <w:r>
              <w:t>99.0.00.04820</w:t>
            </w:r>
          </w:p>
        </w:tc>
        <w:tc>
          <w:tcPr>
            <w:tcW w:w="660" w:type="dxa"/>
          </w:tcPr>
          <w:p w14:paraId="6D7B3AFE" w14:textId="77777777" w:rsidR="00175DF4" w:rsidRDefault="00175DF4">
            <w:pPr>
              <w:pStyle w:val="ConsPlusNormal"/>
            </w:pPr>
          </w:p>
        </w:tc>
        <w:tc>
          <w:tcPr>
            <w:tcW w:w="1587" w:type="dxa"/>
          </w:tcPr>
          <w:p w14:paraId="2B932506" w14:textId="77777777" w:rsidR="00175DF4" w:rsidRDefault="00175DF4">
            <w:pPr>
              <w:pStyle w:val="ConsPlusNormal"/>
              <w:jc w:val="center"/>
            </w:pPr>
            <w:r>
              <w:t>1 715</w:t>
            </w:r>
          </w:p>
        </w:tc>
        <w:tc>
          <w:tcPr>
            <w:tcW w:w="1720" w:type="dxa"/>
          </w:tcPr>
          <w:p w14:paraId="47002FAB" w14:textId="77777777" w:rsidR="00175DF4" w:rsidRDefault="00175DF4">
            <w:pPr>
              <w:pStyle w:val="ConsPlusNormal"/>
            </w:pPr>
          </w:p>
        </w:tc>
        <w:tc>
          <w:tcPr>
            <w:tcW w:w="1757" w:type="dxa"/>
          </w:tcPr>
          <w:p w14:paraId="6D31A0D0" w14:textId="77777777" w:rsidR="00175DF4" w:rsidRDefault="00175DF4">
            <w:pPr>
              <w:pStyle w:val="ConsPlusNormal"/>
              <w:jc w:val="center"/>
            </w:pPr>
            <w:r>
              <w:t>1 794</w:t>
            </w:r>
          </w:p>
        </w:tc>
        <w:tc>
          <w:tcPr>
            <w:tcW w:w="1720" w:type="dxa"/>
          </w:tcPr>
          <w:p w14:paraId="23F348C5" w14:textId="77777777" w:rsidR="00175DF4" w:rsidRDefault="00175DF4">
            <w:pPr>
              <w:pStyle w:val="ConsPlusNormal"/>
            </w:pPr>
          </w:p>
        </w:tc>
      </w:tr>
      <w:tr w:rsidR="00175DF4" w14:paraId="176DF357" w14:textId="77777777">
        <w:tc>
          <w:tcPr>
            <w:tcW w:w="4025" w:type="dxa"/>
          </w:tcPr>
          <w:p w14:paraId="4F09120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A04B836" w14:textId="77777777" w:rsidR="00175DF4" w:rsidRDefault="00175DF4">
            <w:pPr>
              <w:pStyle w:val="ConsPlusNormal"/>
              <w:jc w:val="center"/>
            </w:pPr>
            <w:r>
              <w:t>909</w:t>
            </w:r>
          </w:p>
        </w:tc>
        <w:tc>
          <w:tcPr>
            <w:tcW w:w="680" w:type="dxa"/>
          </w:tcPr>
          <w:p w14:paraId="121BAF29" w14:textId="77777777" w:rsidR="00175DF4" w:rsidRDefault="00175DF4">
            <w:pPr>
              <w:pStyle w:val="ConsPlusNormal"/>
              <w:jc w:val="center"/>
            </w:pPr>
            <w:r>
              <w:t>03</w:t>
            </w:r>
          </w:p>
        </w:tc>
        <w:tc>
          <w:tcPr>
            <w:tcW w:w="680" w:type="dxa"/>
          </w:tcPr>
          <w:p w14:paraId="4B1B6C92" w14:textId="77777777" w:rsidR="00175DF4" w:rsidRDefault="00175DF4">
            <w:pPr>
              <w:pStyle w:val="ConsPlusNormal"/>
              <w:jc w:val="center"/>
            </w:pPr>
            <w:r>
              <w:t>10</w:t>
            </w:r>
          </w:p>
        </w:tc>
        <w:tc>
          <w:tcPr>
            <w:tcW w:w="1871" w:type="dxa"/>
          </w:tcPr>
          <w:p w14:paraId="7620EB1D" w14:textId="77777777" w:rsidR="00175DF4" w:rsidRDefault="00175DF4">
            <w:pPr>
              <w:pStyle w:val="ConsPlusNormal"/>
              <w:jc w:val="center"/>
            </w:pPr>
            <w:r>
              <w:t>99.0.00.04820</w:t>
            </w:r>
          </w:p>
        </w:tc>
        <w:tc>
          <w:tcPr>
            <w:tcW w:w="660" w:type="dxa"/>
          </w:tcPr>
          <w:p w14:paraId="67E89BB6" w14:textId="77777777" w:rsidR="00175DF4" w:rsidRDefault="00175DF4">
            <w:pPr>
              <w:pStyle w:val="ConsPlusNormal"/>
              <w:jc w:val="center"/>
            </w:pPr>
            <w:r>
              <w:t>200</w:t>
            </w:r>
          </w:p>
        </w:tc>
        <w:tc>
          <w:tcPr>
            <w:tcW w:w="1587" w:type="dxa"/>
          </w:tcPr>
          <w:p w14:paraId="61AA8FC6" w14:textId="77777777" w:rsidR="00175DF4" w:rsidRDefault="00175DF4">
            <w:pPr>
              <w:pStyle w:val="ConsPlusNormal"/>
              <w:jc w:val="center"/>
            </w:pPr>
            <w:r>
              <w:t>1 715</w:t>
            </w:r>
          </w:p>
        </w:tc>
        <w:tc>
          <w:tcPr>
            <w:tcW w:w="1720" w:type="dxa"/>
          </w:tcPr>
          <w:p w14:paraId="675A8607" w14:textId="77777777" w:rsidR="00175DF4" w:rsidRDefault="00175DF4">
            <w:pPr>
              <w:pStyle w:val="ConsPlusNormal"/>
            </w:pPr>
          </w:p>
        </w:tc>
        <w:tc>
          <w:tcPr>
            <w:tcW w:w="1757" w:type="dxa"/>
          </w:tcPr>
          <w:p w14:paraId="16D4B85A" w14:textId="77777777" w:rsidR="00175DF4" w:rsidRDefault="00175DF4">
            <w:pPr>
              <w:pStyle w:val="ConsPlusNormal"/>
              <w:jc w:val="center"/>
            </w:pPr>
            <w:r>
              <w:t>1 794</w:t>
            </w:r>
          </w:p>
        </w:tc>
        <w:tc>
          <w:tcPr>
            <w:tcW w:w="1720" w:type="dxa"/>
          </w:tcPr>
          <w:p w14:paraId="79B10732" w14:textId="77777777" w:rsidR="00175DF4" w:rsidRDefault="00175DF4">
            <w:pPr>
              <w:pStyle w:val="ConsPlusNormal"/>
            </w:pPr>
          </w:p>
        </w:tc>
      </w:tr>
      <w:tr w:rsidR="00175DF4" w14:paraId="249B9D8A" w14:textId="77777777">
        <w:tc>
          <w:tcPr>
            <w:tcW w:w="4025" w:type="dxa"/>
          </w:tcPr>
          <w:p w14:paraId="701D12EA"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66B91B2" w14:textId="77777777" w:rsidR="00175DF4" w:rsidRDefault="00175DF4">
            <w:pPr>
              <w:pStyle w:val="ConsPlusNormal"/>
              <w:jc w:val="center"/>
            </w:pPr>
            <w:r>
              <w:t>909</w:t>
            </w:r>
          </w:p>
        </w:tc>
        <w:tc>
          <w:tcPr>
            <w:tcW w:w="680" w:type="dxa"/>
          </w:tcPr>
          <w:p w14:paraId="07C128B8" w14:textId="77777777" w:rsidR="00175DF4" w:rsidRDefault="00175DF4">
            <w:pPr>
              <w:pStyle w:val="ConsPlusNormal"/>
              <w:jc w:val="center"/>
            </w:pPr>
            <w:r>
              <w:t>03</w:t>
            </w:r>
          </w:p>
        </w:tc>
        <w:tc>
          <w:tcPr>
            <w:tcW w:w="680" w:type="dxa"/>
          </w:tcPr>
          <w:p w14:paraId="1843C029" w14:textId="77777777" w:rsidR="00175DF4" w:rsidRDefault="00175DF4">
            <w:pPr>
              <w:pStyle w:val="ConsPlusNormal"/>
              <w:jc w:val="center"/>
            </w:pPr>
            <w:r>
              <w:t>10</w:t>
            </w:r>
          </w:p>
        </w:tc>
        <w:tc>
          <w:tcPr>
            <w:tcW w:w="1871" w:type="dxa"/>
          </w:tcPr>
          <w:p w14:paraId="7A2FA9E6" w14:textId="77777777" w:rsidR="00175DF4" w:rsidRDefault="00175DF4">
            <w:pPr>
              <w:pStyle w:val="ConsPlusNormal"/>
              <w:jc w:val="center"/>
            </w:pPr>
            <w:r>
              <w:t>99.0.00.04820</w:t>
            </w:r>
          </w:p>
        </w:tc>
        <w:tc>
          <w:tcPr>
            <w:tcW w:w="660" w:type="dxa"/>
          </w:tcPr>
          <w:p w14:paraId="1195E7ED" w14:textId="77777777" w:rsidR="00175DF4" w:rsidRDefault="00175DF4">
            <w:pPr>
              <w:pStyle w:val="ConsPlusNormal"/>
              <w:jc w:val="center"/>
            </w:pPr>
            <w:r>
              <w:t>240</w:t>
            </w:r>
          </w:p>
        </w:tc>
        <w:tc>
          <w:tcPr>
            <w:tcW w:w="1587" w:type="dxa"/>
          </w:tcPr>
          <w:p w14:paraId="3EEF1CE1" w14:textId="77777777" w:rsidR="00175DF4" w:rsidRDefault="00175DF4">
            <w:pPr>
              <w:pStyle w:val="ConsPlusNormal"/>
              <w:jc w:val="center"/>
            </w:pPr>
            <w:r>
              <w:t>1 715</w:t>
            </w:r>
          </w:p>
        </w:tc>
        <w:tc>
          <w:tcPr>
            <w:tcW w:w="1720" w:type="dxa"/>
          </w:tcPr>
          <w:p w14:paraId="7633BCE6" w14:textId="77777777" w:rsidR="00175DF4" w:rsidRDefault="00175DF4">
            <w:pPr>
              <w:pStyle w:val="ConsPlusNormal"/>
            </w:pPr>
          </w:p>
        </w:tc>
        <w:tc>
          <w:tcPr>
            <w:tcW w:w="1757" w:type="dxa"/>
          </w:tcPr>
          <w:p w14:paraId="39E2C99A" w14:textId="77777777" w:rsidR="00175DF4" w:rsidRDefault="00175DF4">
            <w:pPr>
              <w:pStyle w:val="ConsPlusNormal"/>
              <w:jc w:val="center"/>
            </w:pPr>
            <w:r>
              <w:t>1 794</w:t>
            </w:r>
          </w:p>
        </w:tc>
        <w:tc>
          <w:tcPr>
            <w:tcW w:w="1720" w:type="dxa"/>
          </w:tcPr>
          <w:p w14:paraId="4C5CF123" w14:textId="77777777" w:rsidR="00175DF4" w:rsidRDefault="00175DF4">
            <w:pPr>
              <w:pStyle w:val="ConsPlusNormal"/>
            </w:pPr>
          </w:p>
        </w:tc>
      </w:tr>
      <w:tr w:rsidR="00175DF4" w14:paraId="01667D8D" w14:textId="77777777">
        <w:tc>
          <w:tcPr>
            <w:tcW w:w="4025" w:type="dxa"/>
          </w:tcPr>
          <w:p w14:paraId="00F7781A" w14:textId="77777777" w:rsidR="00175DF4" w:rsidRDefault="00175DF4">
            <w:pPr>
              <w:pStyle w:val="ConsPlusNormal"/>
            </w:pPr>
            <w:r>
              <w:t>НАЦИОНАЛЬНАЯ ЭКОНОМИКА</w:t>
            </w:r>
          </w:p>
        </w:tc>
        <w:tc>
          <w:tcPr>
            <w:tcW w:w="720" w:type="dxa"/>
          </w:tcPr>
          <w:p w14:paraId="30C71D11" w14:textId="77777777" w:rsidR="00175DF4" w:rsidRDefault="00175DF4">
            <w:pPr>
              <w:pStyle w:val="ConsPlusNormal"/>
              <w:jc w:val="center"/>
            </w:pPr>
            <w:r>
              <w:t>909</w:t>
            </w:r>
          </w:p>
        </w:tc>
        <w:tc>
          <w:tcPr>
            <w:tcW w:w="680" w:type="dxa"/>
          </w:tcPr>
          <w:p w14:paraId="61B2E1AD" w14:textId="77777777" w:rsidR="00175DF4" w:rsidRDefault="00175DF4">
            <w:pPr>
              <w:pStyle w:val="ConsPlusNormal"/>
              <w:jc w:val="center"/>
            </w:pPr>
            <w:r>
              <w:t>04</w:t>
            </w:r>
          </w:p>
        </w:tc>
        <w:tc>
          <w:tcPr>
            <w:tcW w:w="680" w:type="dxa"/>
          </w:tcPr>
          <w:p w14:paraId="2688A0A6" w14:textId="77777777" w:rsidR="00175DF4" w:rsidRDefault="00175DF4">
            <w:pPr>
              <w:pStyle w:val="ConsPlusNormal"/>
              <w:jc w:val="center"/>
            </w:pPr>
            <w:r>
              <w:t>00</w:t>
            </w:r>
          </w:p>
        </w:tc>
        <w:tc>
          <w:tcPr>
            <w:tcW w:w="1871" w:type="dxa"/>
          </w:tcPr>
          <w:p w14:paraId="6287C696" w14:textId="77777777" w:rsidR="00175DF4" w:rsidRDefault="00175DF4">
            <w:pPr>
              <w:pStyle w:val="ConsPlusNormal"/>
            </w:pPr>
          </w:p>
        </w:tc>
        <w:tc>
          <w:tcPr>
            <w:tcW w:w="660" w:type="dxa"/>
          </w:tcPr>
          <w:p w14:paraId="0DDA50DF" w14:textId="77777777" w:rsidR="00175DF4" w:rsidRDefault="00175DF4">
            <w:pPr>
              <w:pStyle w:val="ConsPlusNormal"/>
            </w:pPr>
          </w:p>
        </w:tc>
        <w:tc>
          <w:tcPr>
            <w:tcW w:w="1587" w:type="dxa"/>
          </w:tcPr>
          <w:p w14:paraId="0B5D2F77" w14:textId="77777777" w:rsidR="00175DF4" w:rsidRDefault="00175DF4">
            <w:pPr>
              <w:pStyle w:val="ConsPlusNormal"/>
              <w:jc w:val="center"/>
            </w:pPr>
            <w:r>
              <w:t>1 240 314</w:t>
            </w:r>
          </w:p>
        </w:tc>
        <w:tc>
          <w:tcPr>
            <w:tcW w:w="1720" w:type="dxa"/>
          </w:tcPr>
          <w:p w14:paraId="10F2A167" w14:textId="77777777" w:rsidR="00175DF4" w:rsidRDefault="00175DF4">
            <w:pPr>
              <w:pStyle w:val="ConsPlusNormal"/>
              <w:jc w:val="center"/>
            </w:pPr>
            <w:r>
              <w:t>79 247</w:t>
            </w:r>
          </w:p>
        </w:tc>
        <w:tc>
          <w:tcPr>
            <w:tcW w:w="1757" w:type="dxa"/>
          </w:tcPr>
          <w:p w14:paraId="4726B699" w14:textId="77777777" w:rsidR="00175DF4" w:rsidRDefault="00175DF4">
            <w:pPr>
              <w:pStyle w:val="ConsPlusNormal"/>
              <w:jc w:val="center"/>
            </w:pPr>
            <w:r>
              <w:t>1 228 981</w:t>
            </w:r>
          </w:p>
        </w:tc>
        <w:tc>
          <w:tcPr>
            <w:tcW w:w="1720" w:type="dxa"/>
          </w:tcPr>
          <w:p w14:paraId="3337DEAE" w14:textId="77777777" w:rsidR="00175DF4" w:rsidRDefault="00175DF4">
            <w:pPr>
              <w:pStyle w:val="ConsPlusNormal"/>
              <w:jc w:val="center"/>
            </w:pPr>
            <w:r>
              <w:t>79 247</w:t>
            </w:r>
          </w:p>
        </w:tc>
      </w:tr>
      <w:tr w:rsidR="00175DF4" w14:paraId="7D306D3B" w14:textId="77777777">
        <w:tc>
          <w:tcPr>
            <w:tcW w:w="4025" w:type="dxa"/>
          </w:tcPr>
          <w:p w14:paraId="53EB3083" w14:textId="77777777" w:rsidR="00175DF4" w:rsidRDefault="00175DF4">
            <w:pPr>
              <w:pStyle w:val="ConsPlusNormal"/>
            </w:pPr>
            <w:r>
              <w:t>Транспорт</w:t>
            </w:r>
          </w:p>
        </w:tc>
        <w:tc>
          <w:tcPr>
            <w:tcW w:w="720" w:type="dxa"/>
          </w:tcPr>
          <w:p w14:paraId="00B0E477" w14:textId="77777777" w:rsidR="00175DF4" w:rsidRDefault="00175DF4">
            <w:pPr>
              <w:pStyle w:val="ConsPlusNormal"/>
              <w:jc w:val="center"/>
            </w:pPr>
            <w:r>
              <w:t>909</w:t>
            </w:r>
          </w:p>
        </w:tc>
        <w:tc>
          <w:tcPr>
            <w:tcW w:w="680" w:type="dxa"/>
          </w:tcPr>
          <w:p w14:paraId="1D396420" w14:textId="77777777" w:rsidR="00175DF4" w:rsidRDefault="00175DF4">
            <w:pPr>
              <w:pStyle w:val="ConsPlusNormal"/>
              <w:jc w:val="center"/>
            </w:pPr>
            <w:r>
              <w:t>04</w:t>
            </w:r>
          </w:p>
        </w:tc>
        <w:tc>
          <w:tcPr>
            <w:tcW w:w="680" w:type="dxa"/>
          </w:tcPr>
          <w:p w14:paraId="3DC2F0A0" w14:textId="77777777" w:rsidR="00175DF4" w:rsidRDefault="00175DF4">
            <w:pPr>
              <w:pStyle w:val="ConsPlusNormal"/>
              <w:jc w:val="center"/>
            </w:pPr>
            <w:r>
              <w:t>08</w:t>
            </w:r>
          </w:p>
        </w:tc>
        <w:tc>
          <w:tcPr>
            <w:tcW w:w="1871" w:type="dxa"/>
          </w:tcPr>
          <w:p w14:paraId="7A95F6A9" w14:textId="77777777" w:rsidR="00175DF4" w:rsidRDefault="00175DF4">
            <w:pPr>
              <w:pStyle w:val="ConsPlusNormal"/>
            </w:pPr>
          </w:p>
        </w:tc>
        <w:tc>
          <w:tcPr>
            <w:tcW w:w="660" w:type="dxa"/>
          </w:tcPr>
          <w:p w14:paraId="6624B351" w14:textId="77777777" w:rsidR="00175DF4" w:rsidRDefault="00175DF4">
            <w:pPr>
              <w:pStyle w:val="ConsPlusNormal"/>
            </w:pPr>
          </w:p>
        </w:tc>
        <w:tc>
          <w:tcPr>
            <w:tcW w:w="1587" w:type="dxa"/>
          </w:tcPr>
          <w:p w14:paraId="2900296E" w14:textId="77777777" w:rsidR="00175DF4" w:rsidRDefault="00175DF4">
            <w:pPr>
              <w:pStyle w:val="ConsPlusNormal"/>
              <w:jc w:val="center"/>
            </w:pPr>
            <w:r>
              <w:t>484 434</w:t>
            </w:r>
          </w:p>
        </w:tc>
        <w:tc>
          <w:tcPr>
            <w:tcW w:w="1720" w:type="dxa"/>
          </w:tcPr>
          <w:p w14:paraId="0642363C" w14:textId="77777777" w:rsidR="00175DF4" w:rsidRDefault="00175DF4">
            <w:pPr>
              <w:pStyle w:val="ConsPlusNormal"/>
              <w:jc w:val="center"/>
            </w:pPr>
            <w:r>
              <w:t>79 247</w:t>
            </w:r>
          </w:p>
        </w:tc>
        <w:tc>
          <w:tcPr>
            <w:tcW w:w="1757" w:type="dxa"/>
          </w:tcPr>
          <w:p w14:paraId="35274409" w14:textId="77777777" w:rsidR="00175DF4" w:rsidRDefault="00175DF4">
            <w:pPr>
              <w:pStyle w:val="ConsPlusNormal"/>
              <w:jc w:val="center"/>
            </w:pPr>
            <w:r>
              <w:t>483 472</w:t>
            </w:r>
          </w:p>
        </w:tc>
        <w:tc>
          <w:tcPr>
            <w:tcW w:w="1720" w:type="dxa"/>
          </w:tcPr>
          <w:p w14:paraId="3E69D580" w14:textId="77777777" w:rsidR="00175DF4" w:rsidRDefault="00175DF4">
            <w:pPr>
              <w:pStyle w:val="ConsPlusNormal"/>
              <w:jc w:val="center"/>
            </w:pPr>
            <w:r>
              <w:t>79 247</w:t>
            </w:r>
          </w:p>
        </w:tc>
      </w:tr>
      <w:tr w:rsidR="00175DF4" w14:paraId="28CF75A8" w14:textId="77777777">
        <w:tc>
          <w:tcPr>
            <w:tcW w:w="4025" w:type="dxa"/>
          </w:tcPr>
          <w:p w14:paraId="45DB798D" w14:textId="77777777" w:rsidR="00175DF4" w:rsidRDefault="00175DF4">
            <w:pPr>
              <w:pStyle w:val="ConsPlusNormal"/>
            </w:pPr>
            <w:r>
              <w:lastRenderedPageBreak/>
              <w:t>Непрограммное направление расходов</w:t>
            </w:r>
          </w:p>
        </w:tc>
        <w:tc>
          <w:tcPr>
            <w:tcW w:w="720" w:type="dxa"/>
          </w:tcPr>
          <w:p w14:paraId="0FD2FFA6" w14:textId="77777777" w:rsidR="00175DF4" w:rsidRDefault="00175DF4">
            <w:pPr>
              <w:pStyle w:val="ConsPlusNormal"/>
              <w:jc w:val="center"/>
            </w:pPr>
            <w:r>
              <w:t>909</w:t>
            </w:r>
          </w:p>
        </w:tc>
        <w:tc>
          <w:tcPr>
            <w:tcW w:w="680" w:type="dxa"/>
          </w:tcPr>
          <w:p w14:paraId="2CA64C96" w14:textId="77777777" w:rsidR="00175DF4" w:rsidRDefault="00175DF4">
            <w:pPr>
              <w:pStyle w:val="ConsPlusNormal"/>
              <w:jc w:val="center"/>
            </w:pPr>
            <w:r>
              <w:t>04</w:t>
            </w:r>
          </w:p>
        </w:tc>
        <w:tc>
          <w:tcPr>
            <w:tcW w:w="680" w:type="dxa"/>
          </w:tcPr>
          <w:p w14:paraId="02D4E2B3" w14:textId="77777777" w:rsidR="00175DF4" w:rsidRDefault="00175DF4">
            <w:pPr>
              <w:pStyle w:val="ConsPlusNormal"/>
              <w:jc w:val="center"/>
            </w:pPr>
            <w:r>
              <w:t>08</w:t>
            </w:r>
          </w:p>
        </w:tc>
        <w:tc>
          <w:tcPr>
            <w:tcW w:w="1871" w:type="dxa"/>
          </w:tcPr>
          <w:p w14:paraId="3C099617" w14:textId="77777777" w:rsidR="00175DF4" w:rsidRDefault="00175DF4">
            <w:pPr>
              <w:pStyle w:val="ConsPlusNormal"/>
              <w:jc w:val="center"/>
            </w:pPr>
            <w:r>
              <w:t>99.0.00.00000</w:t>
            </w:r>
          </w:p>
        </w:tc>
        <w:tc>
          <w:tcPr>
            <w:tcW w:w="660" w:type="dxa"/>
          </w:tcPr>
          <w:p w14:paraId="56CFB883" w14:textId="77777777" w:rsidR="00175DF4" w:rsidRDefault="00175DF4">
            <w:pPr>
              <w:pStyle w:val="ConsPlusNormal"/>
            </w:pPr>
          </w:p>
        </w:tc>
        <w:tc>
          <w:tcPr>
            <w:tcW w:w="1587" w:type="dxa"/>
          </w:tcPr>
          <w:p w14:paraId="79E6675B" w14:textId="77777777" w:rsidR="00175DF4" w:rsidRDefault="00175DF4">
            <w:pPr>
              <w:pStyle w:val="ConsPlusNormal"/>
              <w:jc w:val="center"/>
            </w:pPr>
            <w:r>
              <w:t>484 434</w:t>
            </w:r>
          </w:p>
        </w:tc>
        <w:tc>
          <w:tcPr>
            <w:tcW w:w="1720" w:type="dxa"/>
          </w:tcPr>
          <w:p w14:paraId="1718123C" w14:textId="77777777" w:rsidR="00175DF4" w:rsidRDefault="00175DF4">
            <w:pPr>
              <w:pStyle w:val="ConsPlusNormal"/>
              <w:jc w:val="center"/>
            </w:pPr>
            <w:r>
              <w:t>79 247</w:t>
            </w:r>
          </w:p>
        </w:tc>
        <w:tc>
          <w:tcPr>
            <w:tcW w:w="1757" w:type="dxa"/>
          </w:tcPr>
          <w:p w14:paraId="11804B29" w14:textId="77777777" w:rsidR="00175DF4" w:rsidRDefault="00175DF4">
            <w:pPr>
              <w:pStyle w:val="ConsPlusNormal"/>
              <w:jc w:val="center"/>
            </w:pPr>
            <w:r>
              <w:t>483 472</w:t>
            </w:r>
          </w:p>
        </w:tc>
        <w:tc>
          <w:tcPr>
            <w:tcW w:w="1720" w:type="dxa"/>
          </w:tcPr>
          <w:p w14:paraId="01D022B0" w14:textId="77777777" w:rsidR="00175DF4" w:rsidRDefault="00175DF4">
            <w:pPr>
              <w:pStyle w:val="ConsPlusNormal"/>
              <w:jc w:val="center"/>
            </w:pPr>
            <w:r>
              <w:t>79 247</w:t>
            </w:r>
          </w:p>
        </w:tc>
      </w:tr>
      <w:tr w:rsidR="00175DF4" w14:paraId="0B3C8886" w14:textId="77777777">
        <w:tc>
          <w:tcPr>
            <w:tcW w:w="4025" w:type="dxa"/>
          </w:tcPr>
          <w:p w14:paraId="39E17EF5" w14:textId="77777777" w:rsidR="00175DF4" w:rsidRDefault="00175DF4">
            <w:pPr>
              <w:pStyle w:val="ConsPlusNormal"/>
            </w:pPr>
            <w:r>
              <w:t>Мероприятия в установленной сфере деятельности</w:t>
            </w:r>
          </w:p>
        </w:tc>
        <w:tc>
          <w:tcPr>
            <w:tcW w:w="720" w:type="dxa"/>
          </w:tcPr>
          <w:p w14:paraId="1AD04E14" w14:textId="77777777" w:rsidR="00175DF4" w:rsidRDefault="00175DF4">
            <w:pPr>
              <w:pStyle w:val="ConsPlusNormal"/>
              <w:jc w:val="center"/>
            </w:pPr>
            <w:r>
              <w:t>909</w:t>
            </w:r>
          </w:p>
        </w:tc>
        <w:tc>
          <w:tcPr>
            <w:tcW w:w="680" w:type="dxa"/>
          </w:tcPr>
          <w:p w14:paraId="44501D46" w14:textId="77777777" w:rsidR="00175DF4" w:rsidRDefault="00175DF4">
            <w:pPr>
              <w:pStyle w:val="ConsPlusNormal"/>
              <w:jc w:val="center"/>
            </w:pPr>
            <w:r>
              <w:t>04</w:t>
            </w:r>
          </w:p>
        </w:tc>
        <w:tc>
          <w:tcPr>
            <w:tcW w:w="680" w:type="dxa"/>
          </w:tcPr>
          <w:p w14:paraId="507FCF42" w14:textId="77777777" w:rsidR="00175DF4" w:rsidRDefault="00175DF4">
            <w:pPr>
              <w:pStyle w:val="ConsPlusNormal"/>
              <w:jc w:val="center"/>
            </w:pPr>
            <w:r>
              <w:t>08</w:t>
            </w:r>
          </w:p>
        </w:tc>
        <w:tc>
          <w:tcPr>
            <w:tcW w:w="1871" w:type="dxa"/>
          </w:tcPr>
          <w:p w14:paraId="523F0618" w14:textId="77777777" w:rsidR="00175DF4" w:rsidRDefault="00175DF4">
            <w:pPr>
              <w:pStyle w:val="ConsPlusNormal"/>
              <w:jc w:val="center"/>
            </w:pPr>
            <w:r>
              <w:t>99.0.00.04000</w:t>
            </w:r>
          </w:p>
        </w:tc>
        <w:tc>
          <w:tcPr>
            <w:tcW w:w="660" w:type="dxa"/>
          </w:tcPr>
          <w:p w14:paraId="56D9AEDE" w14:textId="77777777" w:rsidR="00175DF4" w:rsidRDefault="00175DF4">
            <w:pPr>
              <w:pStyle w:val="ConsPlusNormal"/>
            </w:pPr>
          </w:p>
        </w:tc>
        <w:tc>
          <w:tcPr>
            <w:tcW w:w="1587" w:type="dxa"/>
          </w:tcPr>
          <w:p w14:paraId="781666EB" w14:textId="77777777" w:rsidR="00175DF4" w:rsidRDefault="00175DF4">
            <w:pPr>
              <w:pStyle w:val="ConsPlusNormal"/>
              <w:jc w:val="center"/>
            </w:pPr>
            <w:r>
              <w:t>380 386</w:t>
            </w:r>
          </w:p>
        </w:tc>
        <w:tc>
          <w:tcPr>
            <w:tcW w:w="1720" w:type="dxa"/>
          </w:tcPr>
          <w:p w14:paraId="0E773145" w14:textId="77777777" w:rsidR="00175DF4" w:rsidRDefault="00175DF4">
            <w:pPr>
              <w:pStyle w:val="ConsPlusNormal"/>
            </w:pPr>
          </w:p>
        </w:tc>
        <w:tc>
          <w:tcPr>
            <w:tcW w:w="1757" w:type="dxa"/>
          </w:tcPr>
          <w:p w14:paraId="0DA9ED20" w14:textId="77777777" w:rsidR="00175DF4" w:rsidRDefault="00175DF4">
            <w:pPr>
              <w:pStyle w:val="ConsPlusNormal"/>
              <w:jc w:val="center"/>
            </w:pPr>
            <w:r>
              <w:t>379 424</w:t>
            </w:r>
          </w:p>
        </w:tc>
        <w:tc>
          <w:tcPr>
            <w:tcW w:w="1720" w:type="dxa"/>
          </w:tcPr>
          <w:p w14:paraId="4AFA9BEC" w14:textId="77777777" w:rsidR="00175DF4" w:rsidRDefault="00175DF4">
            <w:pPr>
              <w:pStyle w:val="ConsPlusNormal"/>
            </w:pPr>
          </w:p>
        </w:tc>
      </w:tr>
      <w:tr w:rsidR="00175DF4" w14:paraId="4AAECB45" w14:textId="77777777">
        <w:tc>
          <w:tcPr>
            <w:tcW w:w="4025" w:type="dxa"/>
          </w:tcPr>
          <w:p w14:paraId="2C4E43B7" w14:textId="77777777" w:rsidR="00175DF4" w:rsidRDefault="00175DF4">
            <w:pPr>
              <w:pStyle w:val="ConsPlusNormal"/>
            </w:pPr>
            <w:r>
              <w:t>Мероприятия в сфере транспорта</w:t>
            </w:r>
          </w:p>
        </w:tc>
        <w:tc>
          <w:tcPr>
            <w:tcW w:w="720" w:type="dxa"/>
          </w:tcPr>
          <w:p w14:paraId="51887E73" w14:textId="77777777" w:rsidR="00175DF4" w:rsidRDefault="00175DF4">
            <w:pPr>
              <w:pStyle w:val="ConsPlusNormal"/>
              <w:jc w:val="center"/>
            </w:pPr>
            <w:r>
              <w:t>909</w:t>
            </w:r>
          </w:p>
        </w:tc>
        <w:tc>
          <w:tcPr>
            <w:tcW w:w="680" w:type="dxa"/>
          </w:tcPr>
          <w:p w14:paraId="7C67D9BD" w14:textId="77777777" w:rsidR="00175DF4" w:rsidRDefault="00175DF4">
            <w:pPr>
              <w:pStyle w:val="ConsPlusNormal"/>
              <w:jc w:val="center"/>
            </w:pPr>
            <w:r>
              <w:t>04</w:t>
            </w:r>
          </w:p>
        </w:tc>
        <w:tc>
          <w:tcPr>
            <w:tcW w:w="680" w:type="dxa"/>
          </w:tcPr>
          <w:p w14:paraId="3719314E" w14:textId="77777777" w:rsidR="00175DF4" w:rsidRDefault="00175DF4">
            <w:pPr>
              <w:pStyle w:val="ConsPlusNormal"/>
              <w:jc w:val="center"/>
            </w:pPr>
            <w:r>
              <w:t>08</w:t>
            </w:r>
          </w:p>
        </w:tc>
        <w:tc>
          <w:tcPr>
            <w:tcW w:w="1871" w:type="dxa"/>
          </w:tcPr>
          <w:p w14:paraId="5C854ABC" w14:textId="77777777" w:rsidR="00175DF4" w:rsidRDefault="00175DF4">
            <w:pPr>
              <w:pStyle w:val="ConsPlusNormal"/>
              <w:jc w:val="center"/>
            </w:pPr>
            <w:r>
              <w:t>99.0.00.04090</w:t>
            </w:r>
          </w:p>
        </w:tc>
        <w:tc>
          <w:tcPr>
            <w:tcW w:w="660" w:type="dxa"/>
          </w:tcPr>
          <w:p w14:paraId="0091007E" w14:textId="77777777" w:rsidR="00175DF4" w:rsidRDefault="00175DF4">
            <w:pPr>
              <w:pStyle w:val="ConsPlusNormal"/>
            </w:pPr>
          </w:p>
        </w:tc>
        <w:tc>
          <w:tcPr>
            <w:tcW w:w="1587" w:type="dxa"/>
          </w:tcPr>
          <w:p w14:paraId="55CC8E5B" w14:textId="77777777" w:rsidR="00175DF4" w:rsidRDefault="00175DF4">
            <w:pPr>
              <w:pStyle w:val="ConsPlusNormal"/>
              <w:jc w:val="center"/>
            </w:pPr>
            <w:r>
              <w:t>380 386</w:t>
            </w:r>
          </w:p>
        </w:tc>
        <w:tc>
          <w:tcPr>
            <w:tcW w:w="1720" w:type="dxa"/>
          </w:tcPr>
          <w:p w14:paraId="237E15D3" w14:textId="77777777" w:rsidR="00175DF4" w:rsidRDefault="00175DF4">
            <w:pPr>
              <w:pStyle w:val="ConsPlusNormal"/>
            </w:pPr>
          </w:p>
        </w:tc>
        <w:tc>
          <w:tcPr>
            <w:tcW w:w="1757" w:type="dxa"/>
          </w:tcPr>
          <w:p w14:paraId="3717F9A6" w14:textId="77777777" w:rsidR="00175DF4" w:rsidRDefault="00175DF4">
            <w:pPr>
              <w:pStyle w:val="ConsPlusNormal"/>
              <w:jc w:val="center"/>
            </w:pPr>
            <w:r>
              <w:t>379 424</w:t>
            </w:r>
          </w:p>
        </w:tc>
        <w:tc>
          <w:tcPr>
            <w:tcW w:w="1720" w:type="dxa"/>
          </w:tcPr>
          <w:p w14:paraId="2DD11F69" w14:textId="77777777" w:rsidR="00175DF4" w:rsidRDefault="00175DF4">
            <w:pPr>
              <w:pStyle w:val="ConsPlusNormal"/>
            </w:pPr>
          </w:p>
        </w:tc>
      </w:tr>
      <w:tr w:rsidR="00175DF4" w14:paraId="048685A0" w14:textId="77777777">
        <w:tc>
          <w:tcPr>
            <w:tcW w:w="4025" w:type="dxa"/>
          </w:tcPr>
          <w:p w14:paraId="2EB904E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AFD44BF" w14:textId="77777777" w:rsidR="00175DF4" w:rsidRDefault="00175DF4">
            <w:pPr>
              <w:pStyle w:val="ConsPlusNormal"/>
              <w:jc w:val="center"/>
            </w:pPr>
            <w:r>
              <w:t>909</w:t>
            </w:r>
          </w:p>
        </w:tc>
        <w:tc>
          <w:tcPr>
            <w:tcW w:w="680" w:type="dxa"/>
          </w:tcPr>
          <w:p w14:paraId="3143036B" w14:textId="77777777" w:rsidR="00175DF4" w:rsidRDefault="00175DF4">
            <w:pPr>
              <w:pStyle w:val="ConsPlusNormal"/>
              <w:jc w:val="center"/>
            </w:pPr>
            <w:r>
              <w:t>04</w:t>
            </w:r>
          </w:p>
        </w:tc>
        <w:tc>
          <w:tcPr>
            <w:tcW w:w="680" w:type="dxa"/>
          </w:tcPr>
          <w:p w14:paraId="72E6E3E7" w14:textId="77777777" w:rsidR="00175DF4" w:rsidRDefault="00175DF4">
            <w:pPr>
              <w:pStyle w:val="ConsPlusNormal"/>
              <w:jc w:val="center"/>
            </w:pPr>
            <w:r>
              <w:t>08</w:t>
            </w:r>
          </w:p>
        </w:tc>
        <w:tc>
          <w:tcPr>
            <w:tcW w:w="1871" w:type="dxa"/>
          </w:tcPr>
          <w:p w14:paraId="1EC2126D" w14:textId="77777777" w:rsidR="00175DF4" w:rsidRDefault="00175DF4">
            <w:pPr>
              <w:pStyle w:val="ConsPlusNormal"/>
              <w:jc w:val="center"/>
            </w:pPr>
            <w:r>
              <w:t>99.0.00.04090</w:t>
            </w:r>
          </w:p>
        </w:tc>
        <w:tc>
          <w:tcPr>
            <w:tcW w:w="660" w:type="dxa"/>
          </w:tcPr>
          <w:p w14:paraId="16499CAB" w14:textId="77777777" w:rsidR="00175DF4" w:rsidRDefault="00175DF4">
            <w:pPr>
              <w:pStyle w:val="ConsPlusNormal"/>
              <w:jc w:val="center"/>
            </w:pPr>
            <w:r>
              <w:t>200</w:t>
            </w:r>
          </w:p>
        </w:tc>
        <w:tc>
          <w:tcPr>
            <w:tcW w:w="1587" w:type="dxa"/>
          </w:tcPr>
          <w:p w14:paraId="210C0106" w14:textId="77777777" w:rsidR="00175DF4" w:rsidRDefault="00175DF4">
            <w:pPr>
              <w:pStyle w:val="ConsPlusNormal"/>
              <w:jc w:val="center"/>
            </w:pPr>
            <w:r>
              <w:t>380 386</w:t>
            </w:r>
          </w:p>
        </w:tc>
        <w:tc>
          <w:tcPr>
            <w:tcW w:w="1720" w:type="dxa"/>
          </w:tcPr>
          <w:p w14:paraId="648FFFCB" w14:textId="77777777" w:rsidR="00175DF4" w:rsidRDefault="00175DF4">
            <w:pPr>
              <w:pStyle w:val="ConsPlusNormal"/>
            </w:pPr>
          </w:p>
        </w:tc>
        <w:tc>
          <w:tcPr>
            <w:tcW w:w="1757" w:type="dxa"/>
          </w:tcPr>
          <w:p w14:paraId="03550CEE" w14:textId="77777777" w:rsidR="00175DF4" w:rsidRDefault="00175DF4">
            <w:pPr>
              <w:pStyle w:val="ConsPlusNormal"/>
              <w:jc w:val="center"/>
            </w:pPr>
            <w:r>
              <w:t>379 424</w:t>
            </w:r>
          </w:p>
        </w:tc>
        <w:tc>
          <w:tcPr>
            <w:tcW w:w="1720" w:type="dxa"/>
          </w:tcPr>
          <w:p w14:paraId="70DDB570" w14:textId="77777777" w:rsidR="00175DF4" w:rsidRDefault="00175DF4">
            <w:pPr>
              <w:pStyle w:val="ConsPlusNormal"/>
            </w:pPr>
          </w:p>
        </w:tc>
      </w:tr>
      <w:tr w:rsidR="00175DF4" w14:paraId="08A0BEC9" w14:textId="77777777">
        <w:tc>
          <w:tcPr>
            <w:tcW w:w="4025" w:type="dxa"/>
          </w:tcPr>
          <w:p w14:paraId="37C0FFF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227E94B" w14:textId="77777777" w:rsidR="00175DF4" w:rsidRDefault="00175DF4">
            <w:pPr>
              <w:pStyle w:val="ConsPlusNormal"/>
              <w:jc w:val="center"/>
            </w:pPr>
            <w:r>
              <w:t>909</w:t>
            </w:r>
          </w:p>
        </w:tc>
        <w:tc>
          <w:tcPr>
            <w:tcW w:w="680" w:type="dxa"/>
          </w:tcPr>
          <w:p w14:paraId="502D97D2" w14:textId="77777777" w:rsidR="00175DF4" w:rsidRDefault="00175DF4">
            <w:pPr>
              <w:pStyle w:val="ConsPlusNormal"/>
              <w:jc w:val="center"/>
            </w:pPr>
            <w:r>
              <w:t>04</w:t>
            </w:r>
          </w:p>
        </w:tc>
        <w:tc>
          <w:tcPr>
            <w:tcW w:w="680" w:type="dxa"/>
          </w:tcPr>
          <w:p w14:paraId="00262844" w14:textId="77777777" w:rsidR="00175DF4" w:rsidRDefault="00175DF4">
            <w:pPr>
              <w:pStyle w:val="ConsPlusNormal"/>
              <w:jc w:val="center"/>
            </w:pPr>
            <w:r>
              <w:t>08</w:t>
            </w:r>
          </w:p>
        </w:tc>
        <w:tc>
          <w:tcPr>
            <w:tcW w:w="1871" w:type="dxa"/>
          </w:tcPr>
          <w:p w14:paraId="52E35C12" w14:textId="77777777" w:rsidR="00175DF4" w:rsidRDefault="00175DF4">
            <w:pPr>
              <w:pStyle w:val="ConsPlusNormal"/>
              <w:jc w:val="center"/>
            </w:pPr>
            <w:r>
              <w:t>99.0.00.04090</w:t>
            </w:r>
          </w:p>
        </w:tc>
        <w:tc>
          <w:tcPr>
            <w:tcW w:w="660" w:type="dxa"/>
          </w:tcPr>
          <w:p w14:paraId="774FEE30" w14:textId="77777777" w:rsidR="00175DF4" w:rsidRDefault="00175DF4">
            <w:pPr>
              <w:pStyle w:val="ConsPlusNormal"/>
              <w:jc w:val="center"/>
            </w:pPr>
            <w:r>
              <w:t>240</w:t>
            </w:r>
          </w:p>
        </w:tc>
        <w:tc>
          <w:tcPr>
            <w:tcW w:w="1587" w:type="dxa"/>
          </w:tcPr>
          <w:p w14:paraId="507192E2" w14:textId="77777777" w:rsidR="00175DF4" w:rsidRDefault="00175DF4">
            <w:pPr>
              <w:pStyle w:val="ConsPlusNormal"/>
              <w:jc w:val="center"/>
            </w:pPr>
            <w:r>
              <w:t>380 386</w:t>
            </w:r>
          </w:p>
        </w:tc>
        <w:tc>
          <w:tcPr>
            <w:tcW w:w="1720" w:type="dxa"/>
          </w:tcPr>
          <w:p w14:paraId="301CD439" w14:textId="77777777" w:rsidR="00175DF4" w:rsidRDefault="00175DF4">
            <w:pPr>
              <w:pStyle w:val="ConsPlusNormal"/>
            </w:pPr>
          </w:p>
        </w:tc>
        <w:tc>
          <w:tcPr>
            <w:tcW w:w="1757" w:type="dxa"/>
          </w:tcPr>
          <w:p w14:paraId="5D066CAA" w14:textId="77777777" w:rsidR="00175DF4" w:rsidRDefault="00175DF4">
            <w:pPr>
              <w:pStyle w:val="ConsPlusNormal"/>
              <w:jc w:val="center"/>
            </w:pPr>
            <w:r>
              <w:t>379 424</w:t>
            </w:r>
          </w:p>
        </w:tc>
        <w:tc>
          <w:tcPr>
            <w:tcW w:w="1720" w:type="dxa"/>
          </w:tcPr>
          <w:p w14:paraId="5A83AD6B" w14:textId="77777777" w:rsidR="00175DF4" w:rsidRDefault="00175DF4">
            <w:pPr>
              <w:pStyle w:val="ConsPlusNormal"/>
            </w:pPr>
          </w:p>
        </w:tc>
      </w:tr>
      <w:tr w:rsidR="00175DF4" w14:paraId="08F15CD1" w14:textId="77777777">
        <w:tc>
          <w:tcPr>
            <w:tcW w:w="4025" w:type="dxa"/>
          </w:tcPr>
          <w:p w14:paraId="19C3E17D"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720" w:type="dxa"/>
          </w:tcPr>
          <w:p w14:paraId="0AAE424B" w14:textId="77777777" w:rsidR="00175DF4" w:rsidRDefault="00175DF4">
            <w:pPr>
              <w:pStyle w:val="ConsPlusNormal"/>
              <w:jc w:val="center"/>
            </w:pPr>
            <w:r>
              <w:t>909</w:t>
            </w:r>
          </w:p>
        </w:tc>
        <w:tc>
          <w:tcPr>
            <w:tcW w:w="680" w:type="dxa"/>
          </w:tcPr>
          <w:p w14:paraId="5A31EE78" w14:textId="77777777" w:rsidR="00175DF4" w:rsidRDefault="00175DF4">
            <w:pPr>
              <w:pStyle w:val="ConsPlusNormal"/>
              <w:jc w:val="center"/>
            </w:pPr>
            <w:r>
              <w:t>04</w:t>
            </w:r>
          </w:p>
        </w:tc>
        <w:tc>
          <w:tcPr>
            <w:tcW w:w="680" w:type="dxa"/>
          </w:tcPr>
          <w:p w14:paraId="4896466A" w14:textId="77777777" w:rsidR="00175DF4" w:rsidRDefault="00175DF4">
            <w:pPr>
              <w:pStyle w:val="ConsPlusNormal"/>
              <w:jc w:val="center"/>
            </w:pPr>
            <w:r>
              <w:t>08</w:t>
            </w:r>
          </w:p>
        </w:tc>
        <w:tc>
          <w:tcPr>
            <w:tcW w:w="1871" w:type="dxa"/>
          </w:tcPr>
          <w:p w14:paraId="48181BA9" w14:textId="77777777" w:rsidR="00175DF4" w:rsidRDefault="00175DF4">
            <w:pPr>
              <w:pStyle w:val="ConsPlusNormal"/>
              <w:jc w:val="center"/>
            </w:pPr>
            <w:r>
              <w:t>99.0.00.06000</w:t>
            </w:r>
          </w:p>
        </w:tc>
        <w:tc>
          <w:tcPr>
            <w:tcW w:w="660" w:type="dxa"/>
          </w:tcPr>
          <w:p w14:paraId="5FEA035A" w14:textId="77777777" w:rsidR="00175DF4" w:rsidRDefault="00175DF4">
            <w:pPr>
              <w:pStyle w:val="ConsPlusNormal"/>
            </w:pPr>
          </w:p>
        </w:tc>
        <w:tc>
          <w:tcPr>
            <w:tcW w:w="1587" w:type="dxa"/>
          </w:tcPr>
          <w:p w14:paraId="2F8F6F2F" w14:textId="77777777" w:rsidR="00175DF4" w:rsidRDefault="00175DF4">
            <w:pPr>
              <w:pStyle w:val="ConsPlusNormal"/>
              <w:jc w:val="center"/>
            </w:pPr>
            <w:r>
              <w:t>24 801</w:t>
            </w:r>
          </w:p>
        </w:tc>
        <w:tc>
          <w:tcPr>
            <w:tcW w:w="1720" w:type="dxa"/>
          </w:tcPr>
          <w:p w14:paraId="2CA92F99" w14:textId="77777777" w:rsidR="00175DF4" w:rsidRDefault="00175DF4">
            <w:pPr>
              <w:pStyle w:val="ConsPlusNormal"/>
            </w:pPr>
          </w:p>
        </w:tc>
        <w:tc>
          <w:tcPr>
            <w:tcW w:w="1757" w:type="dxa"/>
          </w:tcPr>
          <w:p w14:paraId="7193CC08" w14:textId="77777777" w:rsidR="00175DF4" w:rsidRDefault="00175DF4">
            <w:pPr>
              <w:pStyle w:val="ConsPlusNormal"/>
              <w:jc w:val="center"/>
            </w:pPr>
            <w:r>
              <w:t>24 801</w:t>
            </w:r>
          </w:p>
        </w:tc>
        <w:tc>
          <w:tcPr>
            <w:tcW w:w="1720" w:type="dxa"/>
          </w:tcPr>
          <w:p w14:paraId="4E074BBC" w14:textId="77777777" w:rsidR="00175DF4" w:rsidRDefault="00175DF4">
            <w:pPr>
              <w:pStyle w:val="ConsPlusNormal"/>
            </w:pPr>
          </w:p>
        </w:tc>
      </w:tr>
      <w:tr w:rsidR="00175DF4" w14:paraId="44045A68" w14:textId="77777777">
        <w:tc>
          <w:tcPr>
            <w:tcW w:w="4025" w:type="dxa"/>
          </w:tcPr>
          <w:p w14:paraId="2E827885" w14:textId="77777777" w:rsidR="00175DF4" w:rsidRDefault="00175DF4">
            <w:pPr>
              <w:pStyle w:val="ConsPlusNormal"/>
            </w:pPr>
            <w:r>
              <w:t>Субсидии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w:t>
            </w:r>
          </w:p>
        </w:tc>
        <w:tc>
          <w:tcPr>
            <w:tcW w:w="720" w:type="dxa"/>
          </w:tcPr>
          <w:p w14:paraId="5E5661CD" w14:textId="77777777" w:rsidR="00175DF4" w:rsidRDefault="00175DF4">
            <w:pPr>
              <w:pStyle w:val="ConsPlusNormal"/>
              <w:jc w:val="center"/>
            </w:pPr>
            <w:r>
              <w:t>909</w:t>
            </w:r>
          </w:p>
        </w:tc>
        <w:tc>
          <w:tcPr>
            <w:tcW w:w="680" w:type="dxa"/>
          </w:tcPr>
          <w:p w14:paraId="32F2ED5C" w14:textId="77777777" w:rsidR="00175DF4" w:rsidRDefault="00175DF4">
            <w:pPr>
              <w:pStyle w:val="ConsPlusNormal"/>
              <w:jc w:val="center"/>
            </w:pPr>
            <w:r>
              <w:t>04</w:t>
            </w:r>
          </w:p>
        </w:tc>
        <w:tc>
          <w:tcPr>
            <w:tcW w:w="680" w:type="dxa"/>
          </w:tcPr>
          <w:p w14:paraId="2C88ADE0" w14:textId="77777777" w:rsidR="00175DF4" w:rsidRDefault="00175DF4">
            <w:pPr>
              <w:pStyle w:val="ConsPlusNormal"/>
              <w:jc w:val="center"/>
            </w:pPr>
            <w:r>
              <w:t>08</w:t>
            </w:r>
          </w:p>
        </w:tc>
        <w:tc>
          <w:tcPr>
            <w:tcW w:w="1871" w:type="dxa"/>
          </w:tcPr>
          <w:p w14:paraId="128340D8" w14:textId="77777777" w:rsidR="00175DF4" w:rsidRDefault="00175DF4">
            <w:pPr>
              <w:pStyle w:val="ConsPlusNormal"/>
              <w:jc w:val="center"/>
            </w:pPr>
            <w:r>
              <w:t>99.0.00.06530</w:t>
            </w:r>
          </w:p>
        </w:tc>
        <w:tc>
          <w:tcPr>
            <w:tcW w:w="660" w:type="dxa"/>
          </w:tcPr>
          <w:p w14:paraId="505B6979" w14:textId="77777777" w:rsidR="00175DF4" w:rsidRDefault="00175DF4">
            <w:pPr>
              <w:pStyle w:val="ConsPlusNormal"/>
            </w:pPr>
          </w:p>
        </w:tc>
        <w:tc>
          <w:tcPr>
            <w:tcW w:w="1587" w:type="dxa"/>
          </w:tcPr>
          <w:p w14:paraId="5DEA19FA" w14:textId="77777777" w:rsidR="00175DF4" w:rsidRDefault="00175DF4">
            <w:pPr>
              <w:pStyle w:val="ConsPlusNormal"/>
              <w:jc w:val="center"/>
            </w:pPr>
            <w:r>
              <w:t>21 886</w:t>
            </w:r>
          </w:p>
        </w:tc>
        <w:tc>
          <w:tcPr>
            <w:tcW w:w="1720" w:type="dxa"/>
          </w:tcPr>
          <w:p w14:paraId="78F36F8C" w14:textId="77777777" w:rsidR="00175DF4" w:rsidRDefault="00175DF4">
            <w:pPr>
              <w:pStyle w:val="ConsPlusNormal"/>
            </w:pPr>
          </w:p>
        </w:tc>
        <w:tc>
          <w:tcPr>
            <w:tcW w:w="1757" w:type="dxa"/>
          </w:tcPr>
          <w:p w14:paraId="2E0B44FF" w14:textId="77777777" w:rsidR="00175DF4" w:rsidRDefault="00175DF4">
            <w:pPr>
              <w:pStyle w:val="ConsPlusNormal"/>
              <w:jc w:val="center"/>
            </w:pPr>
            <w:r>
              <w:t>21 886</w:t>
            </w:r>
          </w:p>
        </w:tc>
        <w:tc>
          <w:tcPr>
            <w:tcW w:w="1720" w:type="dxa"/>
          </w:tcPr>
          <w:p w14:paraId="0162BD49" w14:textId="77777777" w:rsidR="00175DF4" w:rsidRDefault="00175DF4">
            <w:pPr>
              <w:pStyle w:val="ConsPlusNormal"/>
            </w:pPr>
          </w:p>
        </w:tc>
      </w:tr>
      <w:tr w:rsidR="00175DF4" w14:paraId="4B9DF4F0" w14:textId="77777777">
        <w:tc>
          <w:tcPr>
            <w:tcW w:w="4025" w:type="dxa"/>
          </w:tcPr>
          <w:p w14:paraId="760D2D28" w14:textId="77777777" w:rsidR="00175DF4" w:rsidRDefault="00175DF4">
            <w:pPr>
              <w:pStyle w:val="ConsPlusNormal"/>
            </w:pPr>
            <w:r>
              <w:t>Иные бюджетные ассигнования</w:t>
            </w:r>
          </w:p>
        </w:tc>
        <w:tc>
          <w:tcPr>
            <w:tcW w:w="720" w:type="dxa"/>
          </w:tcPr>
          <w:p w14:paraId="728A59FB" w14:textId="77777777" w:rsidR="00175DF4" w:rsidRDefault="00175DF4">
            <w:pPr>
              <w:pStyle w:val="ConsPlusNormal"/>
              <w:jc w:val="center"/>
            </w:pPr>
            <w:r>
              <w:t>909</w:t>
            </w:r>
          </w:p>
        </w:tc>
        <w:tc>
          <w:tcPr>
            <w:tcW w:w="680" w:type="dxa"/>
          </w:tcPr>
          <w:p w14:paraId="40AAD52A" w14:textId="77777777" w:rsidR="00175DF4" w:rsidRDefault="00175DF4">
            <w:pPr>
              <w:pStyle w:val="ConsPlusNormal"/>
              <w:jc w:val="center"/>
            </w:pPr>
            <w:r>
              <w:t>04</w:t>
            </w:r>
          </w:p>
        </w:tc>
        <w:tc>
          <w:tcPr>
            <w:tcW w:w="680" w:type="dxa"/>
          </w:tcPr>
          <w:p w14:paraId="74C08425" w14:textId="77777777" w:rsidR="00175DF4" w:rsidRDefault="00175DF4">
            <w:pPr>
              <w:pStyle w:val="ConsPlusNormal"/>
              <w:jc w:val="center"/>
            </w:pPr>
            <w:r>
              <w:t>08</w:t>
            </w:r>
          </w:p>
        </w:tc>
        <w:tc>
          <w:tcPr>
            <w:tcW w:w="1871" w:type="dxa"/>
          </w:tcPr>
          <w:p w14:paraId="189A821E" w14:textId="77777777" w:rsidR="00175DF4" w:rsidRDefault="00175DF4">
            <w:pPr>
              <w:pStyle w:val="ConsPlusNormal"/>
              <w:jc w:val="center"/>
            </w:pPr>
            <w:r>
              <w:t>99.0.00.06530</w:t>
            </w:r>
          </w:p>
        </w:tc>
        <w:tc>
          <w:tcPr>
            <w:tcW w:w="660" w:type="dxa"/>
          </w:tcPr>
          <w:p w14:paraId="7A7E8A58" w14:textId="77777777" w:rsidR="00175DF4" w:rsidRDefault="00175DF4">
            <w:pPr>
              <w:pStyle w:val="ConsPlusNormal"/>
              <w:jc w:val="center"/>
            </w:pPr>
            <w:r>
              <w:t>800</w:t>
            </w:r>
          </w:p>
        </w:tc>
        <w:tc>
          <w:tcPr>
            <w:tcW w:w="1587" w:type="dxa"/>
          </w:tcPr>
          <w:p w14:paraId="638E3CD1" w14:textId="77777777" w:rsidR="00175DF4" w:rsidRDefault="00175DF4">
            <w:pPr>
              <w:pStyle w:val="ConsPlusNormal"/>
              <w:jc w:val="center"/>
            </w:pPr>
            <w:r>
              <w:t>21 886</w:t>
            </w:r>
          </w:p>
        </w:tc>
        <w:tc>
          <w:tcPr>
            <w:tcW w:w="1720" w:type="dxa"/>
          </w:tcPr>
          <w:p w14:paraId="62BFF8AA" w14:textId="77777777" w:rsidR="00175DF4" w:rsidRDefault="00175DF4">
            <w:pPr>
              <w:pStyle w:val="ConsPlusNormal"/>
            </w:pPr>
          </w:p>
        </w:tc>
        <w:tc>
          <w:tcPr>
            <w:tcW w:w="1757" w:type="dxa"/>
          </w:tcPr>
          <w:p w14:paraId="79B36A52" w14:textId="77777777" w:rsidR="00175DF4" w:rsidRDefault="00175DF4">
            <w:pPr>
              <w:pStyle w:val="ConsPlusNormal"/>
              <w:jc w:val="center"/>
            </w:pPr>
            <w:r>
              <w:t>21 886</w:t>
            </w:r>
          </w:p>
        </w:tc>
        <w:tc>
          <w:tcPr>
            <w:tcW w:w="1720" w:type="dxa"/>
          </w:tcPr>
          <w:p w14:paraId="7302C073" w14:textId="77777777" w:rsidR="00175DF4" w:rsidRDefault="00175DF4">
            <w:pPr>
              <w:pStyle w:val="ConsPlusNormal"/>
            </w:pPr>
          </w:p>
        </w:tc>
      </w:tr>
      <w:tr w:rsidR="00175DF4" w14:paraId="0EEE7D04" w14:textId="77777777">
        <w:tc>
          <w:tcPr>
            <w:tcW w:w="4025" w:type="dxa"/>
          </w:tcPr>
          <w:p w14:paraId="05CA6A17"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4154B219" w14:textId="77777777" w:rsidR="00175DF4" w:rsidRDefault="00175DF4">
            <w:pPr>
              <w:pStyle w:val="ConsPlusNormal"/>
              <w:jc w:val="center"/>
            </w:pPr>
            <w:r>
              <w:t>909</w:t>
            </w:r>
          </w:p>
        </w:tc>
        <w:tc>
          <w:tcPr>
            <w:tcW w:w="680" w:type="dxa"/>
          </w:tcPr>
          <w:p w14:paraId="69413655" w14:textId="77777777" w:rsidR="00175DF4" w:rsidRDefault="00175DF4">
            <w:pPr>
              <w:pStyle w:val="ConsPlusNormal"/>
              <w:jc w:val="center"/>
            </w:pPr>
            <w:r>
              <w:t>04</w:t>
            </w:r>
          </w:p>
        </w:tc>
        <w:tc>
          <w:tcPr>
            <w:tcW w:w="680" w:type="dxa"/>
          </w:tcPr>
          <w:p w14:paraId="05CE3F23" w14:textId="77777777" w:rsidR="00175DF4" w:rsidRDefault="00175DF4">
            <w:pPr>
              <w:pStyle w:val="ConsPlusNormal"/>
              <w:jc w:val="center"/>
            </w:pPr>
            <w:r>
              <w:t>08</w:t>
            </w:r>
          </w:p>
        </w:tc>
        <w:tc>
          <w:tcPr>
            <w:tcW w:w="1871" w:type="dxa"/>
          </w:tcPr>
          <w:p w14:paraId="5458D68A" w14:textId="77777777" w:rsidR="00175DF4" w:rsidRDefault="00175DF4">
            <w:pPr>
              <w:pStyle w:val="ConsPlusNormal"/>
              <w:jc w:val="center"/>
            </w:pPr>
            <w:r>
              <w:t>99.0.00.06530</w:t>
            </w:r>
          </w:p>
        </w:tc>
        <w:tc>
          <w:tcPr>
            <w:tcW w:w="660" w:type="dxa"/>
          </w:tcPr>
          <w:p w14:paraId="6F2B4824" w14:textId="77777777" w:rsidR="00175DF4" w:rsidRDefault="00175DF4">
            <w:pPr>
              <w:pStyle w:val="ConsPlusNormal"/>
              <w:jc w:val="center"/>
            </w:pPr>
            <w:r>
              <w:t>810</w:t>
            </w:r>
          </w:p>
        </w:tc>
        <w:tc>
          <w:tcPr>
            <w:tcW w:w="1587" w:type="dxa"/>
          </w:tcPr>
          <w:p w14:paraId="6A7B8F60" w14:textId="77777777" w:rsidR="00175DF4" w:rsidRDefault="00175DF4">
            <w:pPr>
              <w:pStyle w:val="ConsPlusNormal"/>
              <w:jc w:val="center"/>
            </w:pPr>
            <w:r>
              <w:t>21 886</w:t>
            </w:r>
          </w:p>
        </w:tc>
        <w:tc>
          <w:tcPr>
            <w:tcW w:w="1720" w:type="dxa"/>
          </w:tcPr>
          <w:p w14:paraId="21385149" w14:textId="77777777" w:rsidR="00175DF4" w:rsidRDefault="00175DF4">
            <w:pPr>
              <w:pStyle w:val="ConsPlusNormal"/>
            </w:pPr>
          </w:p>
        </w:tc>
        <w:tc>
          <w:tcPr>
            <w:tcW w:w="1757" w:type="dxa"/>
          </w:tcPr>
          <w:p w14:paraId="08931738" w14:textId="77777777" w:rsidR="00175DF4" w:rsidRDefault="00175DF4">
            <w:pPr>
              <w:pStyle w:val="ConsPlusNormal"/>
              <w:jc w:val="center"/>
            </w:pPr>
            <w:r>
              <w:t>21 886</w:t>
            </w:r>
          </w:p>
        </w:tc>
        <w:tc>
          <w:tcPr>
            <w:tcW w:w="1720" w:type="dxa"/>
          </w:tcPr>
          <w:p w14:paraId="0DEE6D94" w14:textId="77777777" w:rsidR="00175DF4" w:rsidRDefault="00175DF4">
            <w:pPr>
              <w:pStyle w:val="ConsPlusNormal"/>
            </w:pPr>
          </w:p>
        </w:tc>
      </w:tr>
      <w:tr w:rsidR="00175DF4" w14:paraId="25BA0EC1" w14:textId="77777777">
        <w:tc>
          <w:tcPr>
            <w:tcW w:w="4025" w:type="dxa"/>
          </w:tcPr>
          <w:p w14:paraId="6E3EC968" w14:textId="77777777" w:rsidR="00175DF4" w:rsidRDefault="00175DF4">
            <w:pPr>
              <w:pStyle w:val="ConsPlusNormal"/>
            </w:pPr>
            <w:r>
              <w:t xml:space="preserve">Субсидии на возмещение затрат (части </w:t>
            </w:r>
            <w:r>
              <w:lastRenderedPageBreak/>
              <w:t>затрат) на предоставление услуги по перевозке маломобильных граждан специализированными автомобилями в городском округе Тольятти</w:t>
            </w:r>
          </w:p>
        </w:tc>
        <w:tc>
          <w:tcPr>
            <w:tcW w:w="720" w:type="dxa"/>
          </w:tcPr>
          <w:p w14:paraId="79C19B81" w14:textId="77777777" w:rsidR="00175DF4" w:rsidRDefault="00175DF4">
            <w:pPr>
              <w:pStyle w:val="ConsPlusNormal"/>
              <w:jc w:val="center"/>
            </w:pPr>
            <w:r>
              <w:lastRenderedPageBreak/>
              <w:t>909</w:t>
            </w:r>
          </w:p>
        </w:tc>
        <w:tc>
          <w:tcPr>
            <w:tcW w:w="680" w:type="dxa"/>
          </w:tcPr>
          <w:p w14:paraId="1377A677" w14:textId="77777777" w:rsidR="00175DF4" w:rsidRDefault="00175DF4">
            <w:pPr>
              <w:pStyle w:val="ConsPlusNormal"/>
              <w:jc w:val="center"/>
            </w:pPr>
            <w:r>
              <w:t>04</w:t>
            </w:r>
          </w:p>
        </w:tc>
        <w:tc>
          <w:tcPr>
            <w:tcW w:w="680" w:type="dxa"/>
          </w:tcPr>
          <w:p w14:paraId="7039EDC8" w14:textId="77777777" w:rsidR="00175DF4" w:rsidRDefault="00175DF4">
            <w:pPr>
              <w:pStyle w:val="ConsPlusNormal"/>
              <w:jc w:val="center"/>
            </w:pPr>
            <w:r>
              <w:t>08</w:t>
            </w:r>
          </w:p>
        </w:tc>
        <w:tc>
          <w:tcPr>
            <w:tcW w:w="1871" w:type="dxa"/>
          </w:tcPr>
          <w:p w14:paraId="79640797" w14:textId="77777777" w:rsidR="00175DF4" w:rsidRDefault="00175DF4">
            <w:pPr>
              <w:pStyle w:val="ConsPlusNormal"/>
              <w:jc w:val="center"/>
            </w:pPr>
            <w:r>
              <w:t>99.0.00.06570</w:t>
            </w:r>
          </w:p>
        </w:tc>
        <w:tc>
          <w:tcPr>
            <w:tcW w:w="660" w:type="dxa"/>
          </w:tcPr>
          <w:p w14:paraId="0D842877" w14:textId="77777777" w:rsidR="00175DF4" w:rsidRDefault="00175DF4">
            <w:pPr>
              <w:pStyle w:val="ConsPlusNormal"/>
            </w:pPr>
          </w:p>
        </w:tc>
        <w:tc>
          <w:tcPr>
            <w:tcW w:w="1587" w:type="dxa"/>
          </w:tcPr>
          <w:p w14:paraId="22111368" w14:textId="77777777" w:rsidR="00175DF4" w:rsidRDefault="00175DF4">
            <w:pPr>
              <w:pStyle w:val="ConsPlusNormal"/>
              <w:jc w:val="center"/>
            </w:pPr>
            <w:r>
              <w:t>2 915</w:t>
            </w:r>
          </w:p>
        </w:tc>
        <w:tc>
          <w:tcPr>
            <w:tcW w:w="1720" w:type="dxa"/>
          </w:tcPr>
          <w:p w14:paraId="04223CC6" w14:textId="77777777" w:rsidR="00175DF4" w:rsidRDefault="00175DF4">
            <w:pPr>
              <w:pStyle w:val="ConsPlusNormal"/>
            </w:pPr>
          </w:p>
        </w:tc>
        <w:tc>
          <w:tcPr>
            <w:tcW w:w="1757" w:type="dxa"/>
          </w:tcPr>
          <w:p w14:paraId="3082300D" w14:textId="77777777" w:rsidR="00175DF4" w:rsidRDefault="00175DF4">
            <w:pPr>
              <w:pStyle w:val="ConsPlusNormal"/>
              <w:jc w:val="center"/>
            </w:pPr>
            <w:r>
              <w:t>2 915</w:t>
            </w:r>
          </w:p>
        </w:tc>
        <w:tc>
          <w:tcPr>
            <w:tcW w:w="1720" w:type="dxa"/>
          </w:tcPr>
          <w:p w14:paraId="0D7A3E70" w14:textId="77777777" w:rsidR="00175DF4" w:rsidRDefault="00175DF4">
            <w:pPr>
              <w:pStyle w:val="ConsPlusNormal"/>
            </w:pPr>
          </w:p>
        </w:tc>
      </w:tr>
      <w:tr w:rsidR="00175DF4" w14:paraId="522A6730" w14:textId="77777777">
        <w:tc>
          <w:tcPr>
            <w:tcW w:w="4025" w:type="dxa"/>
          </w:tcPr>
          <w:p w14:paraId="6DD4C133" w14:textId="77777777" w:rsidR="00175DF4" w:rsidRDefault="00175DF4">
            <w:pPr>
              <w:pStyle w:val="ConsPlusNormal"/>
            </w:pPr>
            <w:r>
              <w:t>Иные бюджетные ассигнования</w:t>
            </w:r>
          </w:p>
        </w:tc>
        <w:tc>
          <w:tcPr>
            <w:tcW w:w="720" w:type="dxa"/>
          </w:tcPr>
          <w:p w14:paraId="1604BF7C" w14:textId="77777777" w:rsidR="00175DF4" w:rsidRDefault="00175DF4">
            <w:pPr>
              <w:pStyle w:val="ConsPlusNormal"/>
              <w:jc w:val="center"/>
            </w:pPr>
            <w:r>
              <w:t>909</w:t>
            </w:r>
          </w:p>
        </w:tc>
        <w:tc>
          <w:tcPr>
            <w:tcW w:w="680" w:type="dxa"/>
          </w:tcPr>
          <w:p w14:paraId="4F32B88F" w14:textId="77777777" w:rsidR="00175DF4" w:rsidRDefault="00175DF4">
            <w:pPr>
              <w:pStyle w:val="ConsPlusNormal"/>
              <w:jc w:val="center"/>
            </w:pPr>
            <w:r>
              <w:t>04</w:t>
            </w:r>
          </w:p>
        </w:tc>
        <w:tc>
          <w:tcPr>
            <w:tcW w:w="680" w:type="dxa"/>
          </w:tcPr>
          <w:p w14:paraId="67DF2ED9" w14:textId="77777777" w:rsidR="00175DF4" w:rsidRDefault="00175DF4">
            <w:pPr>
              <w:pStyle w:val="ConsPlusNormal"/>
              <w:jc w:val="center"/>
            </w:pPr>
            <w:r>
              <w:t>08</w:t>
            </w:r>
          </w:p>
        </w:tc>
        <w:tc>
          <w:tcPr>
            <w:tcW w:w="1871" w:type="dxa"/>
          </w:tcPr>
          <w:p w14:paraId="7815200F" w14:textId="77777777" w:rsidR="00175DF4" w:rsidRDefault="00175DF4">
            <w:pPr>
              <w:pStyle w:val="ConsPlusNormal"/>
              <w:jc w:val="center"/>
            </w:pPr>
            <w:r>
              <w:t>99.0.00.06570</w:t>
            </w:r>
          </w:p>
        </w:tc>
        <w:tc>
          <w:tcPr>
            <w:tcW w:w="660" w:type="dxa"/>
          </w:tcPr>
          <w:p w14:paraId="5D7BC87F" w14:textId="77777777" w:rsidR="00175DF4" w:rsidRDefault="00175DF4">
            <w:pPr>
              <w:pStyle w:val="ConsPlusNormal"/>
              <w:jc w:val="center"/>
            </w:pPr>
            <w:r>
              <w:t>800</w:t>
            </w:r>
          </w:p>
        </w:tc>
        <w:tc>
          <w:tcPr>
            <w:tcW w:w="1587" w:type="dxa"/>
          </w:tcPr>
          <w:p w14:paraId="70C7A373" w14:textId="77777777" w:rsidR="00175DF4" w:rsidRDefault="00175DF4">
            <w:pPr>
              <w:pStyle w:val="ConsPlusNormal"/>
              <w:jc w:val="center"/>
            </w:pPr>
            <w:r>
              <w:t>2 915</w:t>
            </w:r>
          </w:p>
        </w:tc>
        <w:tc>
          <w:tcPr>
            <w:tcW w:w="1720" w:type="dxa"/>
          </w:tcPr>
          <w:p w14:paraId="35D66186" w14:textId="77777777" w:rsidR="00175DF4" w:rsidRDefault="00175DF4">
            <w:pPr>
              <w:pStyle w:val="ConsPlusNormal"/>
            </w:pPr>
          </w:p>
        </w:tc>
        <w:tc>
          <w:tcPr>
            <w:tcW w:w="1757" w:type="dxa"/>
          </w:tcPr>
          <w:p w14:paraId="7C681723" w14:textId="77777777" w:rsidR="00175DF4" w:rsidRDefault="00175DF4">
            <w:pPr>
              <w:pStyle w:val="ConsPlusNormal"/>
              <w:jc w:val="center"/>
            </w:pPr>
            <w:r>
              <w:t>2 915</w:t>
            </w:r>
          </w:p>
        </w:tc>
        <w:tc>
          <w:tcPr>
            <w:tcW w:w="1720" w:type="dxa"/>
          </w:tcPr>
          <w:p w14:paraId="404C822A" w14:textId="77777777" w:rsidR="00175DF4" w:rsidRDefault="00175DF4">
            <w:pPr>
              <w:pStyle w:val="ConsPlusNormal"/>
            </w:pPr>
          </w:p>
        </w:tc>
      </w:tr>
      <w:tr w:rsidR="00175DF4" w14:paraId="1CA7EB63" w14:textId="77777777">
        <w:tc>
          <w:tcPr>
            <w:tcW w:w="4025" w:type="dxa"/>
          </w:tcPr>
          <w:p w14:paraId="3FC585C9"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17AA58B2" w14:textId="77777777" w:rsidR="00175DF4" w:rsidRDefault="00175DF4">
            <w:pPr>
              <w:pStyle w:val="ConsPlusNormal"/>
              <w:jc w:val="center"/>
            </w:pPr>
            <w:r>
              <w:t>909</w:t>
            </w:r>
          </w:p>
        </w:tc>
        <w:tc>
          <w:tcPr>
            <w:tcW w:w="680" w:type="dxa"/>
          </w:tcPr>
          <w:p w14:paraId="7D1974FC" w14:textId="77777777" w:rsidR="00175DF4" w:rsidRDefault="00175DF4">
            <w:pPr>
              <w:pStyle w:val="ConsPlusNormal"/>
              <w:jc w:val="center"/>
            </w:pPr>
            <w:r>
              <w:t>04</w:t>
            </w:r>
          </w:p>
        </w:tc>
        <w:tc>
          <w:tcPr>
            <w:tcW w:w="680" w:type="dxa"/>
          </w:tcPr>
          <w:p w14:paraId="54A9DCF5" w14:textId="77777777" w:rsidR="00175DF4" w:rsidRDefault="00175DF4">
            <w:pPr>
              <w:pStyle w:val="ConsPlusNormal"/>
              <w:jc w:val="center"/>
            </w:pPr>
            <w:r>
              <w:t>08</w:t>
            </w:r>
          </w:p>
        </w:tc>
        <w:tc>
          <w:tcPr>
            <w:tcW w:w="1871" w:type="dxa"/>
          </w:tcPr>
          <w:p w14:paraId="138E951F" w14:textId="77777777" w:rsidR="00175DF4" w:rsidRDefault="00175DF4">
            <w:pPr>
              <w:pStyle w:val="ConsPlusNormal"/>
              <w:jc w:val="center"/>
            </w:pPr>
            <w:r>
              <w:t>99.0.00.06570</w:t>
            </w:r>
          </w:p>
        </w:tc>
        <w:tc>
          <w:tcPr>
            <w:tcW w:w="660" w:type="dxa"/>
          </w:tcPr>
          <w:p w14:paraId="5FFB923D" w14:textId="77777777" w:rsidR="00175DF4" w:rsidRDefault="00175DF4">
            <w:pPr>
              <w:pStyle w:val="ConsPlusNormal"/>
              <w:jc w:val="center"/>
            </w:pPr>
            <w:r>
              <w:t>810</w:t>
            </w:r>
          </w:p>
        </w:tc>
        <w:tc>
          <w:tcPr>
            <w:tcW w:w="1587" w:type="dxa"/>
          </w:tcPr>
          <w:p w14:paraId="51260F0B" w14:textId="77777777" w:rsidR="00175DF4" w:rsidRDefault="00175DF4">
            <w:pPr>
              <w:pStyle w:val="ConsPlusNormal"/>
              <w:jc w:val="center"/>
            </w:pPr>
            <w:r>
              <w:t>2 915</w:t>
            </w:r>
          </w:p>
        </w:tc>
        <w:tc>
          <w:tcPr>
            <w:tcW w:w="1720" w:type="dxa"/>
          </w:tcPr>
          <w:p w14:paraId="3C1BED84" w14:textId="77777777" w:rsidR="00175DF4" w:rsidRDefault="00175DF4">
            <w:pPr>
              <w:pStyle w:val="ConsPlusNormal"/>
            </w:pPr>
          </w:p>
        </w:tc>
        <w:tc>
          <w:tcPr>
            <w:tcW w:w="1757" w:type="dxa"/>
          </w:tcPr>
          <w:p w14:paraId="1673B699" w14:textId="77777777" w:rsidR="00175DF4" w:rsidRDefault="00175DF4">
            <w:pPr>
              <w:pStyle w:val="ConsPlusNormal"/>
              <w:jc w:val="center"/>
            </w:pPr>
            <w:r>
              <w:t>2 915</w:t>
            </w:r>
          </w:p>
        </w:tc>
        <w:tc>
          <w:tcPr>
            <w:tcW w:w="1720" w:type="dxa"/>
          </w:tcPr>
          <w:p w14:paraId="7030D6A8" w14:textId="77777777" w:rsidR="00175DF4" w:rsidRDefault="00175DF4">
            <w:pPr>
              <w:pStyle w:val="ConsPlusNormal"/>
            </w:pPr>
          </w:p>
        </w:tc>
      </w:tr>
      <w:tr w:rsidR="00175DF4" w14:paraId="742802A9" w14:textId="77777777">
        <w:tc>
          <w:tcPr>
            <w:tcW w:w="4025" w:type="dxa"/>
          </w:tcPr>
          <w:p w14:paraId="70FDEE48" w14:textId="77777777" w:rsidR="00175DF4" w:rsidRDefault="00175DF4">
            <w:pPr>
              <w:pStyle w:val="ConsPlusNormal"/>
            </w:pPr>
            <w:r>
              <w:t>Осуществление деятельности по заключению с перевозчиками контрактов на выполнение работ, связанных с осуществлением регулярных перевозок по регулируемым тарифам на садово-дачные массивы</w:t>
            </w:r>
          </w:p>
        </w:tc>
        <w:tc>
          <w:tcPr>
            <w:tcW w:w="720" w:type="dxa"/>
          </w:tcPr>
          <w:p w14:paraId="58AB3EA2" w14:textId="77777777" w:rsidR="00175DF4" w:rsidRDefault="00175DF4">
            <w:pPr>
              <w:pStyle w:val="ConsPlusNormal"/>
              <w:jc w:val="center"/>
            </w:pPr>
            <w:r>
              <w:t>909</w:t>
            </w:r>
          </w:p>
        </w:tc>
        <w:tc>
          <w:tcPr>
            <w:tcW w:w="680" w:type="dxa"/>
          </w:tcPr>
          <w:p w14:paraId="3C8EBE12" w14:textId="77777777" w:rsidR="00175DF4" w:rsidRDefault="00175DF4">
            <w:pPr>
              <w:pStyle w:val="ConsPlusNormal"/>
              <w:jc w:val="center"/>
            </w:pPr>
            <w:r>
              <w:t>04</w:t>
            </w:r>
          </w:p>
        </w:tc>
        <w:tc>
          <w:tcPr>
            <w:tcW w:w="680" w:type="dxa"/>
          </w:tcPr>
          <w:p w14:paraId="4B1E7D9F" w14:textId="77777777" w:rsidR="00175DF4" w:rsidRDefault="00175DF4">
            <w:pPr>
              <w:pStyle w:val="ConsPlusNormal"/>
              <w:jc w:val="center"/>
            </w:pPr>
            <w:r>
              <w:t>08</w:t>
            </w:r>
          </w:p>
        </w:tc>
        <w:tc>
          <w:tcPr>
            <w:tcW w:w="1871" w:type="dxa"/>
          </w:tcPr>
          <w:p w14:paraId="6BC628BB" w14:textId="77777777" w:rsidR="00175DF4" w:rsidRDefault="00175DF4">
            <w:pPr>
              <w:pStyle w:val="ConsPlusNormal"/>
              <w:jc w:val="center"/>
            </w:pPr>
            <w:r>
              <w:t>99.0.00.75480</w:t>
            </w:r>
          </w:p>
        </w:tc>
        <w:tc>
          <w:tcPr>
            <w:tcW w:w="660" w:type="dxa"/>
          </w:tcPr>
          <w:p w14:paraId="2C158452" w14:textId="77777777" w:rsidR="00175DF4" w:rsidRDefault="00175DF4">
            <w:pPr>
              <w:pStyle w:val="ConsPlusNormal"/>
            </w:pPr>
          </w:p>
        </w:tc>
        <w:tc>
          <w:tcPr>
            <w:tcW w:w="1587" w:type="dxa"/>
          </w:tcPr>
          <w:p w14:paraId="50821754" w14:textId="77777777" w:rsidR="00175DF4" w:rsidRDefault="00175DF4">
            <w:pPr>
              <w:pStyle w:val="ConsPlusNormal"/>
              <w:jc w:val="center"/>
            </w:pPr>
            <w:r>
              <w:t>79 247</w:t>
            </w:r>
          </w:p>
        </w:tc>
        <w:tc>
          <w:tcPr>
            <w:tcW w:w="1720" w:type="dxa"/>
          </w:tcPr>
          <w:p w14:paraId="29C5CDAE" w14:textId="77777777" w:rsidR="00175DF4" w:rsidRDefault="00175DF4">
            <w:pPr>
              <w:pStyle w:val="ConsPlusNormal"/>
              <w:jc w:val="center"/>
            </w:pPr>
            <w:r>
              <w:t>79 247</w:t>
            </w:r>
          </w:p>
        </w:tc>
        <w:tc>
          <w:tcPr>
            <w:tcW w:w="1757" w:type="dxa"/>
          </w:tcPr>
          <w:p w14:paraId="24704FB9" w14:textId="77777777" w:rsidR="00175DF4" w:rsidRDefault="00175DF4">
            <w:pPr>
              <w:pStyle w:val="ConsPlusNormal"/>
              <w:jc w:val="center"/>
            </w:pPr>
            <w:r>
              <w:t>79 247</w:t>
            </w:r>
          </w:p>
        </w:tc>
        <w:tc>
          <w:tcPr>
            <w:tcW w:w="1720" w:type="dxa"/>
          </w:tcPr>
          <w:p w14:paraId="03AF38F0" w14:textId="77777777" w:rsidR="00175DF4" w:rsidRDefault="00175DF4">
            <w:pPr>
              <w:pStyle w:val="ConsPlusNormal"/>
              <w:jc w:val="center"/>
            </w:pPr>
            <w:r>
              <w:t>79 247</w:t>
            </w:r>
          </w:p>
        </w:tc>
      </w:tr>
      <w:tr w:rsidR="00175DF4" w14:paraId="25CF6D47" w14:textId="77777777">
        <w:tc>
          <w:tcPr>
            <w:tcW w:w="4025" w:type="dxa"/>
          </w:tcPr>
          <w:p w14:paraId="3DFB056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20C2680" w14:textId="77777777" w:rsidR="00175DF4" w:rsidRDefault="00175DF4">
            <w:pPr>
              <w:pStyle w:val="ConsPlusNormal"/>
              <w:jc w:val="center"/>
            </w:pPr>
            <w:r>
              <w:t>909</w:t>
            </w:r>
          </w:p>
        </w:tc>
        <w:tc>
          <w:tcPr>
            <w:tcW w:w="680" w:type="dxa"/>
          </w:tcPr>
          <w:p w14:paraId="072DD8AA" w14:textId="77777777" w:rsidR="00175DF4" w:rsidRDefault="00175DF4">
            <w:pPr>
              <w:pStyle w:val="ConsPlusNormal"/>
              <w:jc w:val="center"/>
            </w:pPr>
            <w:r>
              <w:t>04</w:t>
            </w:r>
          </w:p>
        </w:tc>
        <w:tc>
          <w:tcPr>
            <w:tcW w:w="680" w:type="dxa"/>
          </w:tcPr>
          <w:p w14:paraId="04DDB546" w14:textId="77777777" w:rsidR="00175DF4" w:rsidRDefault="00175DF4">
            <w:pPr>
              <w:pStyle w:val="ConsPlusNormal"/>
              <w:jc w:val="center"/>
            </w:pPr>
            <w:r>
              <w:t>08</w:t>
            </w:r>
          </w:p>
        </w:tc>
        <w:tc>
          <w:tcPr>
            <w:tcW w:w="1871" w:type="dxa"/>
          </w:tcPr>
          <w:p w14:paraId="487FE4CB" w14:textId="77777777" w:rsidR="00175DF4" w:rsidRDefault="00175DF4">
            <w:pPr>
              <w:pStyle w:val="ConsPlusNormal"/>
              <w:jc w:val="center"/>
            </w:pPr>
            <w:r>
              <w:t>99.0.00.75480</w:t>
            </w:r>
          </w:p>
        </w:tc>
        <w:tc>
          <w:tcPr>
            <w:tcW w:w="660" w:type="dxa"/>
          </w:tcPr>
          <w:p w14:paraId="6D791995" w14:textId="77777777" w:rsidR="00175DF4" w:rsidRDefault="00175DF4">
            <w:pPr>
              <w:pStyle w:val="ConsPlusNormal"/>
              <w:jc w:val="center"/>
            </w:pPr>
            <w:r>
              <w:t>200</w:t>
            </w:r>
          </w:p>
        </w:tc>
        <w:tc>
          <w:tcPr>
            <w:tcW w:w="1587" w:type="dxa"/>
          </w:tcPr>
          <w:p w14:paraId="59D7612A" w14:textId="77777777" w:rsidR="00175DF4" w:rsidRDefault="00175DF4">
            <w:pPr>
              <w:pStyle w:val="ConsPlusNormal"/>
              <w:jc w:val="center"/>
            </w:pPr>
            <w:r>
              <w:t>79 247</w:t>
            </w:r>
          </w:p>
        </w:tc>
        <w:tc>
          <w:tcPr>
            <w:tcW w:w="1720" w:type="dxa"/>
          </w:tcPr>
          <w:p w14:paraId="36B761CC" w14:textId="77777777" w:rsidR="00175DF4" w:rsidRDefault="00175DF4">
            <w:pPr>
              <w:pStyle w:val="ConsPlusNormal"/>
              <w:jc w:val="center"/>
            </w:pPr>
            <w:r>
              <w:t>79 247</w:t>
            </w:r>
          </w:p>
        </w:tc>
        <w:tc>
          <w:tcPr>
            <w:tcW w:w="1757" w:type="dxa"/>
          </w:tcPr>
          <w:p w14:paraId="342FAB46" w14:textId="77777777" w:rsidR="00175DF4" w:rsidRDefault="00175DF4">
            <w:pPr>
              <w:pStyle w:val="ConsPlusNormal"/>
              <w:jc w:val="center"/>
            </w:pPr>
            <w:r>
              <w:t>79 247</w:t>
            </w:r>
          </w:p>
        </w:tc>
        <w:tc>
          <w:tcPr>
            <w:tcW w:w="1720" w:type="dxa"/>
          </w:tcPr>
          <w:p w14:paraId="23CA5FF1" w14:textId="77777777" w:rsidR="00175DF4" w:rsidRDefault="00175DF4">
            <w:pPr>
              <w:pStyle w:val="ConsPlusNormal"/>
              <w:jc w:val="center"/>
            </w:pPr>
            <w:r>
              <w:t>79 247</w:t>
            </w:r>
          </w:p>
        </w:tc>
      </w:tr>
      <w:tr w:rsidR="00175DF4" w14:paraId="5AF85948" w14:textId="77777777">
        <w:tc>
          <w:tcPr>
            <w:tcW w:w="4025" w:type="dxa"/>
          </w:tcPr>
          <w:p w14:paraId="21A016A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5911687" w14:textId="77777777" w:rsidR="00175DF4" w:rsidRDefault="00175DF4">
            <w:pPr>
              <w:pStyle w:val="ConsPlusNormal"/>
              <w:jc w:val="center"/>
            </w:pPr>
            <w:r>
              <w:t>909</w:t>
            </w:r>
          </w:p>
        </w:tc>
        <w:tc>
          <w:tcPr>
            <w:tcW w:w="680" w:type="dxa"/>
          </w:tcPr>
          <w:p w14:paraId="7A19EC11" w14:textId="77777777" w:rsidR="00175DF4" w:rsidRDefault="00175DF4">
            <w:pPr>
              <w:pStyle w:val="ConsPlusNormal"/>
              <w:jc w:val="center"/>
            </w:pPr>
            <w:r>
              <w:t>04</w:t>
            </w:r>
          </w:p>
        </w:tc>
        <w:tc>
          <w:tcPr>
            <w:tcW w:w="680" w:type="dxa"/>
          </w:tcPr>
          <w:p w14:paraId="4F823CC3" w14:textId="77777777" w:rsidR="00175DF4" w:rsidRDefault="00175DF4">
            <w:pPr>
              <w:pStyle w:val="ConsPlusNormal"/>
              <w:jc w:val="center"/>
            </w:pPr>
            <w:r>
              <w:t>08</w:t>
            </w:r>
          </w:p>
        </w:tc>
        <w:tc>
          <w:tcPr>
            <w:tcW w:w="1871" w:type="dxa"/>
          </w:tcPr>
          <w:p w14:paraId="5261F6F4" w14:textId="77777777" w:rsidR="00175DF4" w:rsidRDefault="00175DF4">
            <w:pPr>
              <w:pStyle w:val="ConsPlusNormal"/>
              <w:jc w:val="center"/>
            </w:pPr>
            <w:r>
              <w:t>99.0.00.75480</w:t>
            </w:r>
          </w:p>
        </w:tc>
        <w:tc>
          <w:tcPr>
            <w:tcW w:w="660" w:type="dxa"/>
          </w:tcPr>
          <w:p w14:paraId="134BE0FC" w14:textId="77777777" w:rsidR="00175DF4" w:rsidRDefault="00175DF4">
            <w:pPr>
              <w:pStyle w:val="ConsPlusNormal"/>
              <w:jc w:val="center"/>
            </w:pPr>
            <w:r>
              <w:t>240</w:t>
            </w:r>
          </w:p>
        </w:tc>
        <w:tc>
          <w:tcPr>
            <w:tcW w:w="1587" w:type="dxa"/>
          </w:tcPr>
          <w:p w14:paraId="6102DE10" w14:textId="77777777" w:rsidR="00175DF4" w:rsidRDefault="00175DF4">
            <w:pPr>
              <w:pStyle w:val="ConsPlusNormal"/>
              <w:jc w:val="center"/>
            </w:pPr>
            <w:r>
              <w:t>79 247</w:t>
            </w:r>
          </w:p>
        </w:tc>
        <w:tc>
          <w:tcPr>
            <w:tcW w:w="1720" w:type="dxa"/>
          </w:tcPr>
          <w:p w14:paraId="460E06B2" w14:textId="77777777" w:rsidR="00175DF4" w:rsidRDefault="00175DF4">
            <w:pPr>
              <w:pStyle w:val="ConsPlusNormal"/>
              <w:jc w:val="center"/>
            </w:pPr>
            <w:r>
              <w:t>79 247</w:t>
            </w:r>
          </w:p>
        </w:tc>
        <w:tc>
          <w:tcPr>
            <w:tcW w:w="1757" w:type="dxa"/>
          </w:tcPr>
          <w:p w14:paraId="2323B04F" w14:textId="77777777" w:rsidR="00175DF4" w:rsidRDefault="00175DF4">
            <w:pPr>
              <w:pStyle w:val="ConsPlusNormal"/>
              <w:jc w:val="center"/>
            </w:pPr>
            <w:r>
              <w:t>79 247</w:t>
            </w:r>
          </w:p>
        </w:tc>
        <w:tc>
          <w:tcPr>
            <w:tcW w:w="1720" w:type="dxa"/>
          </w:tcPr>
          <w:p w14:paraId="2B2F91C7" w14:textId="77777777" w:rsidR="00175DF4" w:rsidRDefault="00175DF4">
            <w:pPr>
              <w:pStyle w:val="ConsPlusNormal"/>
              <w:jc w:val="center"/>
            </w:pPr>
            <w:r>
              <w:t>79 247</w:t>
            </w:r>
          </w:p>
        </w:tc>
      </w:tr>
      <w:tr w:rsidR="00175DF4" w14:paraId="4DCA3DE6" w14:textId="77777777">
        <w:tc>
          <w:tcPr>
            <w:tcW w:w="4025" w:type="dxa"/>
          </w:tcPr>
          <w:p w14:paraId="0485FEC5" w14:textId="77777777" w:rsidR="00175DF4" w:rsidRDefault="00175DF4">
            <w:pPr>
              <w:pStyle w:val="ConsPlusNormal"/>
            </w:pPr>
            <w:r>
              <w:t>Дорожное хозяйство (дорожные фонды)</w:t>
            </w:r>
          </w:p>
        </w:tc>
        <w:tc>
          <w:tcPr>
            <w:tcW w:w="720" w:type="dxa"/>
          </w:tcPr>
          <w:p w14:paraId="238B765A" w14:textId="77777777" w:rsidR="00175DF4" w:rsidRDefault="00175DF4">
            <w:pPr>
              <w:pStyle w:val="ConsPlusNormal"/>
              <w:jc w:val="center"/>
            </w:pPr>
            <w:r>
              <w:t>909</w:t>
            </w:r>
          </w:p>
        </w:tc>
        <w:tc>
          <w:tcPr>
            <w:tcW w:w="680" w:type="dxa"/>
          </w:tcPr>
          <w:p w14:paraId="384829AC" w14:textId="77777777" w:rsidR="00175DF4" w:rsidRDefault="00175DF4">
            <w:pPr>
              <w:pStyle w:val="ConsPlusNormal"/>
              <w:jc w:val="center"/>
            </w:pPr>
            <w:r>
              <w:t>04</w:t>
            </w:r>
          </w:p>
        </w:tc>
        <w:tc>
          <w:tcPr>
            <w:tcW w:w="680" w:type="dxa"/>
          </w:tcPr>
          <w:p w14:paraId="43737032" w14:textId="77777777" w:rsidR="00175DF4" w:rsidRDefault="00175DF4">
            <w:pPr>
              <w:pStyle w:val="ConsPlusNormal"/>
              <w:jc w:val="center"/>
            </w:pPr>
            <w:r>
              <w:t>09</w:t>
            </w:r>
          </w:p>
        </w:tc>
        <w:tc>
          <w:tcPr>
            <w:tcW w:w="1871" w:type="dxa"/>
          </w:tcPr>
          <w:p w14:paraId="3EA3F74B" w14:textId="77777777" w:rsidR="00175DF4" w:rsidRDefault="00175DF4">
            <w:pPr>
              <w:pStyle w:val="ConsPlusNormal"/>
            </w:pPr>
          </w:p>
        </w:tc>
        <w:tc>
          <w:tcPr>
            <w:tcW w:w="660" w:type="dxa"/>
          </w:tcPr>
          <w:p w14:paraId="3352DCE0" w14:textId="77777777" w:rsidR="00175DF4" w:rsidRDefault="00175DF4">
            <w:pPr>
              <w:pStyle w:val="ConsPlusNormal"/>
            </w:pPr>
          </w:p>
        </w:tc>
        <w:tc>
          <w:tcPr>
            <w:tcW w:w="1587" w:type="dxa"/>
          </w:tcPr>
          <w:p w14:paraId="0CF0550B" w14:textId="77777777" w:rsidR="00175DF4" w:rsidRDefault="00175DF4">
            <w:pPr>
              <w:pStyle w:val="ConsPlusNormal"/>
              <w:jc w:val="center"/>
            </w:pPr>
            <w:r>
              <w:t>755 880</w:t>
            </w:r>
          </w:p>
        </w:tc>
        <w:tc>
          <w:tcPr>
            <w:tcW w:w="1720" w:type="dxa"/>
          </w:tcPr>
          <w:p w14:paraId="7AFB4E66" w14:textId="77777777" w:rsidR="00175DF4" w:rsidRDefault="00175DF4">
            <w:pPr>
              <w:pStyle w:val="ConsPlusNormal"/>
            </w:pPr>
          </w:p>
        </w:tc>
        <w:tc>
          <w:tcPr>
            <w:tcW w:w="1757" w:type="dxa"/>
          </w:tcPr>
          <w:p w14:paraId="15FBA33B" w14:textId="77777777" w:rsidR="00175DF4" w:rsidRDefault="00175DF4">
            <w:pPr>
              <w:pStyle w:val="ConsPlusNormal"/>
              <w:jc w:val="center"/>
            </w:pPr>
            <w:r>
              <w:t>745 509</w:t>
            </w:r>
          </w:p>
        </w:tc>
        <w:tc>
          <w:tcPr>
            <w:tcW w:w="1720" w:type="dxa"/>
          </w:tcPr>
          <w:p w14:paraId="71B1D1CB" w14:textId="77777777" w:rsidR="00175DF4" w:rsidRDefault="00175DF4">
            <w:pPr>
              <w:pStyle w:val="ConsPlusNormal"/>
            </w:pPr>
          </w:p>
        </w:tc>
      </w:tr>
      <w:tr w:rsidR="00175DF4" w14:paraId="21AF4DF4" w14:textId="77777777">
        <w:tc>
          <w:tcPr>
            <w:tcW w:w="4025" w:type="dxa"/>
          </w:tcPr>
          <w:p w14:paraId="62B582C9" w14:textId="77777777" w:rsidR="00175DF4" w:rsidRDefault="00175DF4">
            <w:pPr>
              <w:pStyle w:val="ConsPlusNormal"/>
            </w:pPr>
            <w:r>
              <w:t>Непрограммное направление расходов</w:t>
            </w:r>
          </w:p>
        </w:tc>
        <w:tc>
          <w:tcPr>
            <w:tcW w:w="720" w:type="dxa"/>
          </w:tcPr>
          <w:p w14:paraId="686737E0" w14:textId="77777777" w:rsidR="00175DF4" w:rsidRDefault="00175DF4">
            <w:pPr>
              <w:pStyle w:val="ConsPlusNormal"/>
              <w:jc w:val="center"/>
            </w:pPr>
            <w:r>
              <w:t>909</w:t>
            </w:r>
          </w:p>
        </w:tc>
        <w:tc>
          <w:tcPr>
            <w:tcW w:w="680" w:type="dxa"/>
          </w:tcPr>
          <w:p w14:paraId="5AD78AED" w14:textId="77777777" w:rsidR="00175DF4" w:rsidRDefault="00175DF4">
            <w:pPr>
              <w:pStyle w:val="ConsPlusNormal"/>
              <w:jc w:val="center"/>
            </w:pPr>
            <w:r>
              <w:t>04</w:t>
            </w:r>
          </w:p>
        </w:tc>
        <w:tc>
          <w:tcPr>
            <w:tcW w:w="680" w:type="dxa"/>
          </w:tcPr>
          <w:p w14:paraId="19F99E49" w14:textId="77777777" w:rsidR="00175DF4" w:rsidRDefault="00175DF4">
            <w:pPr>
              <w:pStyle w:val="ConsPlusNormal"/>
              <w:jc w:val="center"/>
            </w:pPr>
            <w:r>
              <w:t>09</w:t>
            </w:r>
          </w:p>
        </w:tc>
        <w:tc>
          <w:tcPr>
            <w:tcW w:w="1871" w:type="dxa"/>
          </w:tcPr>
          <w:p w14:paraId="183A177C" w14:textId="77777777" w:rsidR="00175DF4" w:rsidRDefault="00175DF4">
            <w:pPr>
              <w:pStyle w:val="ConsPlusNormal"/>
              <w:jc w:val="center"/>
            </w:pPr>
            <w:r>
              <w:t>99.0.00.00000</w:t>
            </w:r>
          </w:p>
        </w:tc>
        <w:tc>
          <w:tcPr>
            <w:tcW w:w="660" w:type="dxa"/>
          </w:tcPr>
          <w:p w14:paraId="07A3B609" w14:textId="77777777" w:rsidR="00175DF4" w:rsidRDefault="00175DF4">
            <w:pPr>
              <w:pStyle w:val="ConsPlusNormal"/>
            </w:pPr>
          </w:p>
        </w:tc>
        <w:tc>
          <w:tcPr>
            <w:tcW w:w="1587" w:type="dxa"/>
          </w:tcPr>
          <w:p w14:paraId="2E8B1D69" w14:textId="77777777" w:rsidR="00175DF4" w:rsidRDefault="00175DF4">
            <w:pPr>
              <w:pStyle w:val="ConsPlusNormal"/>
              <w:jc w:val="center"/>
            </w:pPr>
            <w:r>
              <w:t>755 880</w:t>
            </w:r>
          </w:p>
        </w:tc>
        <w:tc>
          <w:tcPr>
            <w:tcW w:w="1720" w:type="dxa"/>
          </w:tcPr>
          <w:p w14:paraId="29F40A15" w14:textId="77777777" w:rsidR="00175DF4" w:rsidRDefault="00175DF4">
            <w:pPr>
              <w:pStyle w:val="ConsPlusNormal"/>
            </w:pPr>
          </w:p>
        </w:tc>
        <w:tc>
          <w:tcPr>
            <w:tcW w:w="1757" w:type="dxa"/>
          </w:tcPr>
          <w:p w14:paraId="12337F4E" w14:textId="77777777" w:rsidR="00175DF4" w:rsidRDefault="00175DF4">
            <w:pPr>
              <w:pStyle w:val="ConsPlusNormal"/>
              <w:jc w:val="center"/>
            </w:pPr>
            <w:r>
              <w:t>745 509</w:t>
            </w:r>
          </w:p>
        </w:tc>
        <w:tc>
          <w:tcPr>
            <w:tcW w:w="1720" w:type="dxa"/>
          </w:tcPr>
          <w:p w14:paraId="5CA7853D" w14:textId="77777777" w:rsidR="00175DF4" w:rsidRDefault="00175DF4">
            <w:pPr>
              <w:pStyle w:val="ConsPlusNormal"/>
            </w:pPr>
          </w:p>
        </w:tc>
      </w:tr>
      <w:tr w:rsidR="00175DF4" w14:paraId="45A04BE9" w14:textId="77777777">
        <w:tc>
          <w:tcPr>
            <w:tcW w:w="4025" w:type="dxa"/>
          </w:tcPr>
          <w:p w14:paraId="5D4E467B" w14:textId="77777777" w:rsidR="00175DF4" w:rsidRDefault="00175DF4">
            <w:pPr>
              <w:pStyle w:val="ConsPlusNormal"/>
            </w:pPr>
            <w:r>
              <w:t>Мероприятия в установленной сфере деятельности</w:t>
            </w:r>
          </w:p>
        </w:tc>
        <w:tc>
          <w:tcPr>
            <w:tcW w:w="720" w:type="dxa"/>
          </w:tcPr>
          <w:p w14:paraId="1EF2C968" w14:textId="77777777" w:rsidR="00175DF4" w:rsidRDefault="00175DF4">
            <w:pPr>
              <w:pStyle w:val="ConsPlusNormal"/>
              <w:jc w:val="center"/>
            </w:pPr>
            <w:r>
              <w:t>909</w:t>
            </w:r>
          </w:p>
        </w:tc>
        <w:tc>
          <w:tcPr>
            <w:tcW w:w="680" w:type="dxa"/>
          </w:tcPr>
          <w:p w14:paraId="632563C2" w14:textId="77777777" w:rsidR="00175DF4" w:rsidRDefault="00175DF4">
            <w:pPr>
              <w:pStyle w:val="ConsPlusNormal"/>
              <w:jc w:val="center"/>
            </w:pPr>
            <w:r>
              <w:t>04</w:t>
            </w:r>
          </w:p>
        </w:tc>
        <w:tc>
          <w:tcPr>
            <w:tcW w:w="680" w:type="dxa"/>
          </w:tcPr>
          <w:p w14:paraId="2C710689" w14:textId="77777777" w:rsidR="00175DF4" w:rsidRDefault="00175DF4">
            <w:pPr>
              <w:pStyle w:val="ConsPlusNormal"/>
              <w:jc w:val="center"/>
            </w:pPr>
            <w:r>
              <w:t>09</w:t>
            </w:r>
          </w:p>
        </w:tc>
        <w:tc>
          <w:tcPr>
            <w:tcW w:w="1871" w:type="dxa"/>
          </w:tcPr>
          <w:p w14:paraId="07146F51" w14:textId="77777777" w:rsidR="00175DF4" w:rsidRDefault="00175DF4">
            <w:pPr>
              <w:pStyle w:val="ConsPlusNormal"/>
              <w:jc w:val="center"/>
            </w:pPr>
            <w:r>
              <w:t>99.0.00.04000</w:t>
            </w:r>
          </w:p>
        </w:tc>
        <w:tc>
          <w:tcPr>
            <w:tcW w:w="660" w:type="dxa"/>
          </w:tcPr>
          <w:p w14:paraId="35FF3D16" w14:textId="77777777" w:rsidR="00175DF4" w:rsidRDefault="00175DF4">
            <w:pPr>
              <w:pStyle w:val="ConsPlusNormal"/>
            </w:pPr>
          </w:p>
        </w:tc>
        <w:tc>
          <w:tcPr>
            <w:tcW w:w="1587" w:type="dxa"/>
          </w:tcPr>
          <w:p w14:paraId="1BD7337C" w14:textId="77777777" w:rsidR="00175DF4" w:rsidRDefault="00175DF4">
            <w:pPr>
              <w:pStyle w:val="ConsPlusNormal"/>
              <w:jc w:val="center"/>
            </w:pPr>
            <w:r>
              <w:t>661 202</w:t>
            </w:r>
          </w:p>
        </w:tc>
        <w:tc>
          <w:tcPr>
            <w:tcW w:w="1720" w:type="dxa"/>
          </w:tcPr>
          <w:p w14:paraId="29DEE242" w14:textId="77777777" w:rsidR="00175DF4" w:rsidRDefault="00175DF4">
            <w:pPr>
              <w:pStyle w:val="ConsPlusNormal"/>
            </w:pPr>
          </w:p>
        </w:tc>
        <w:tc>
          <w:tcPr>
            <w:tcW w:w="1757" w:type="dxa"/>
          </w:tcPr>
          <w:p w14:paraId="669AB905" w14:textId="77777777" w:rsidR="00175DF4" w:rsidRDefault="00175DF4">
            <w:pPr>
              <w:pStyle w:val="ConsPlusNormal"/>
              <w:jc w:val="center"/>
            </w:pPr>
            <w:r>
              <w:t>655 191</w:t>
            </w:r>
          </w:p>
        </w:tc>
        <w:tc>
          <w:tcPr>
            <w:tcW w:w="1720" w:type="dxa"/>
          </w:tcPr>
          <w:p w14:paraId="58B8D3C0" w14:textId="77777777" w:rsidR="00175DF4" w:rsidRDefault="00175DF4">
            <w:pPr>
              <w:pStyle w:val="ConsPlusNormal"/>
            </w:pPr>
          </w:p>
        </w:tc>
      </w:tr>
      <w:tr w:rsidR="00175DF4" w14:paraId="70EA19B3" w14:textId="77777777">
        <w:tc>
          <w:tcPr>
            <w:tcW w:w="4025" w:type="dxa"/>
          </w:tcPr>
          <w:p w14:paraId="318CF759" w14:textId="77777777" w:rsidR="00175DF4" w:rsidRDefault="00175DF4">
            <w:pPr>
              <w:pStyle w:val="ConsPlusNormal"/>
            </w:pPr>
            <w:r>
              <w:lastRenderedPageBreak/>
              <w:t>Мероприятия в сфере дорожного хозяйства</w:t>
            </w:r>
          </w:p>
        </w:tc>
        <w:tc>
          <w:tcPr>
            <w:tcW w:w="720" w:type="dxa"/>
          </w:tcPr>
          <w:p w14:paraId="07F9D2AC" w14:textId="77777777" w:rsidR="00175DF4" w:rsidRDefault="00175DF4">
            <w:pPr>
              <w:pStyle w:val="ConsPlusNormal"/>
              <w:jc w:val="center"/>
            </w:pPr>
            <w:r>
              <w:t>909</w:t>
            </w:r>
          </w:p>
        </w:tc>
        <w:tc>
          <w:tcPr>
            <w:tcW w:w="680" w:type="dxa"/>
          </w:tcPr>
          <w:p w14:paraId="1613D2F3" w14:textId="77777777" w:rsidR="00175DF4" w:rsidRDefault="00175DF4">
            <w:pPr>
              <w:pStyle w:val="ConsPlusNormal"/>
              <w:jc w:val="center"/>
            </w:pPr>
            <w:r>
              <w:t>04</w:t>
            </w:r>
          </w:p>
        </w:tc>
        <w:tc>
          <w:tcPr>
            <w:tcW w:w="680" w:type="dxa"/>
          </w:tcPr>
          <w:p w14:paraId="11906C2D" w14:textId="77777777" w:rsidR="00175DF4" w:rsidRDefault="00175DF4">
            <w:pPr>
              <w:pStyle w:val="ConsPlusNormal"/>
              <w:jc w:val="center"/>
            </w:pPr>
            <w:r>
              <w:t>09</w:t>
            </w:r>
          </w:p>
        </w:tc>
        <w:tc>
          <w:tcPr>
            <w:tcW w:w="1871" w:type="dxa"/>
          </w:tcPr>
          <w:p w14:paraId="6C92C127" w14:textId="77777777" w:rsidR="00175DF4" w:rsidRDefault="00175DF4">
            <w:pPr>
              <w:pStyle w:val="ConsPlusNormal"/>
              <w:jc w:val="center"/>
            </w:pPr>
            <w:r>
              <w:t>99.0.00.04180</w:t>
            </w:r>
          </w:p>
        </w:tc>
        <w:tc>
          <w:tcPr>
            <w:tcW w:w="660" w:type="dxa"/>
          </w:tcPr>
          <w:p w14:paraId="5508E7F5" w14:textId="77777777" w:rsidR="00175DF4" w:rsidRDefault="00175DF4">
            <w:pPr>
              <w:pStyle w:val="ConsPlusNormal"/>
            </w:pPr>
          </w:p>
        </w:tc>
        <w:tc>
          <w:tcPr>
            <w:tcW w:w="1587" w:type="dxa"/>
          </w:tcPr>
          <w:p w14:paraId="51B78655" w14:textId="77777777" w:rsidR="00175DF4" w:rsidRDefault="00175DF4">
            <w:pPr>
              <w:pStyle w:val="ConsPlusNormal"/>
              <w:jc w:val="center"/>
            </w:pPr>
            <w:r>
              <w:t>661 202</w:t>
            </w:r>
          </w:p>
        </w:tc>
        <w:tc>
          <w:tcPr>
            <w:tcW w:w="1720" w:type="dxa"/>
          </w:tcPr>
          <w:p w14:paraId="08A94D0A" w14:textId="77777777" w:rsidR="00175DF4" w:rsidRDefault="00175DF4">
            <w:pPr>
              <w:pStyle w:val="ConsPlusNormal"/>
            </w:pPr>
          </w:p>
        </w:tc>
        <w:tc>
          <w:tcPr>
            <w:tcW w:w="1757" w:type="dxa"/>
          </w:tcPr>
          <w:p w14:paraId="61FD2A29" w14:textId="77777777" w:rsidR="00175DF4" w:rsidRDefault="00175DF4">
            <w:pPr>
              <w:pStyle w:val="ConsPlusNormal"/>
              <w:jc w:val="center"/>
            </w:pPr>
            <w:r>
              <w:t>655 191</w:t>
            </w:r>
          </w:p>
        </w:tc>
        <w:tc>
          <w:tcPr>
            <w:tcW w:w="1720" w:type="dxa"/>
          </w:tcPr>
          <w:p w14:paraId="48474335" w14:textId="77777777" w:rsidR="00175DF4" w:rsidRDefault="00175DF4">
            <w:pPr>
              <w:pStyle w:val="ConsPlusNormal"/>
            </w:pPr>
          </w:p>
        </w:tc>
      </w:tr>
      <w:tr w:rsidR="00175DF4" w14:paraId="25A0939A" w14:textId="77777777">
        <w:tc>
          <w:tcPr>
            <w:tcW w:w="4025" w:type="dxa"/>
          </w:tcPr>
          <w:p w14:paraId="5FE8D2E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1EEB61E" w14:textId="77777777" w:rsidR="00175DF4" w:rsidRDefault="00175DF4">
            <w:pPr>
              <w:pStyle w:val="ConsPlusNormal"/>
              <w:jc w:val="center"/>
            </w:pPr>
            <w:r>
              <w:t>909</w:t>
            </w:r>
          </w:p>
        </w:tc>
        <w:tc>
          <w:tcPr>
            <w:tcW w:w="680" w:type="dxa"/>
          </w:tcPr>
          <w:p w14:paraId="3DCD4F1A" w14:textId="77777777" w:rsidR="00175DF4" w:rsidRDefault="00175DF4">
            <w:pPr>
              <w:pStyle w:val="ConsPlusNormal"/>
              <w:jc w:val="center"/>
            </w:pPr>
            <w:r>
              <w:t>04</w:t>
            </w:r>
          </w:p>
        </w:tc>
        <w:tc>
          <w:tcPr>
            <w:tcW w:w="680" w:type="dxa"/>
          </w:tcPr>
          <w:p w14:paraId="086066C0" w14:textId="77777777" w:rsidR="00175DF4" w:rsidRDefault="00175DF4">
            <w:pPr>
              <w:pStyle w:val="ConsPlusNormal"/>
              <w:jc w:val="center"/>
            </w:pPr>
            <w:r>
              <w:t>09</w:t>
            </w:r>
          </w:p>
        </w:tc>
        <w:tc>
          <w:tcPr>
            <w:tcW w:w="1871" w:type="dxa"/>
          </w:tcPr>
          <w:p w14:paraId="7552971C" w14:textId="77777777" w:rsidR="00175DF4" w:rsidRDefault="00175DF4">
            <w:pPr>
              <w:pStyle w:val="ConsPlusNormal"/>
              <w:jc w:val="center"/>
            </w:pPr>
            <w:r>
              <w:t>99.0.00.04180</w:t>
            </w:r>
          </w:p>
        </w:tc>
        <w:tc>
          <w:tcPr>
            <w:tcW w:w="660" w:type="dxa"/>
          </w:tcPr>
          <w:p w14:paraId="7C7BF252" w14:textId="77777777" w:rsidR="00175DF4" w:rsidRDefault="00175DF4">
            <w:pPr>
              <w:pStyle w:val="ConsPlusNormal"/>
              <w:jc w:val="center"/>
            </w:pPr>
            <w:r>
              <w:t>200</w:t>
            </w:r>
          </w:p>
        </w:tc>
        <w:tc>
          <w:tcPr>
            <w:tcW w:w="1587" w:type="dxa"/>
          </w:tcPr>
          <w:p w14:paraId="3A0C3C62" w14:textId="77777777" w:rsidR="00175DF4" w:rsidRDefault="00175DF4">
            <w:pPr>
              <w:pStyle w:val="ConsPlusNormal"/>
              <w:jc w:val="center"/>
            </w:pPr>
            <w:r>
              <w:t>661 202</w:t>
            </w:r>
          </w:p>
        </w:tc>
        <w:tc>
          <w:tcPr>
            <w:tcW w:w="1720" w:type="dxa"/>
          </w:tcPr>
          <w:p w14:paraId="02755A8A" w14:textId="77777777" w:rsidR="00175DF4" w:rsidRDefault="00175DF4">
            <w:pPr>
              <w:pStyle w:val="ConsPlusNormal"/>
            </w:pPr>
          </w:p>
        </w:tc>
        <w:tc>
          <w:tcPr>
            <w:tcW w:w="1757" w:type="dxa"/>
          </w:tcPr>
          <w:p w14:paraId="6B1F18ED" w14:textId="77777777" w:rsidR="00175DF4" w:rsidRDefault="00175DF4">
            <w:pPr>
              <w:pStyle w:val="ConsPlusNormal"/>
              <w:jc w:val="center"/>
            </w:pPr>
            <w:r>
              <w:t>655 191</w:t>
            </w:r>
          </w:p>
        </w:tc>
        <w:tc>
          <w:tcPr>
            <w:tcW w:w="1720" w:type="dxa"/>
          </w:tcPr>
          <w:p w14:paraId="230C302A" w14:textId="77777777" w:rsidR="00175DF4" w:rsidRDefault="00175DF4">
            <w:pPr>
              <w:pStyle w:val="ConsPlusNormal"/>
            </w:pPr>
          </w:p>
        </w:tc>
      </w:tr>
      <w:tr w:rsidR="00175DF4" w14:paraId="424ED682" w14:textId="77777777">
        <w:tc>
          <w:tcPr>
            <w:tcW w:w="4025" w:type="dxa"/>
          </w:tcPr>
          <w:p w14:paraId="1C4B345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C23CCB1" w14:textId="77777777" w:rsidR="00175DF4" w:rsidRDefault="00175DF4">
            <w:pPr>
              <w:pStyle w:val="ConsPlusNormal"/>
              <w:jc w:val="center"/>
            </w:pPr>
            <w:r>
              <w:t>909</w:t>
            </w:r>
          </w:p>
        </w:tc>
        <w:tc>
          <w:tcPr>
            <w:tcW w:w="680" w:type="dxa"/>
          </w:tcPr>
          <w:p w14:paraId="54706908" w14:textId="77777777" w:rsidR="00175DF4" w:rsidRDefault="00175DF4">
            <w:pPr>
              <w:pStyle w:val="ConsPlusNormal"/>
              <w:jc w:val="center"/>
            </w:pPr>
            <w:r>
              <w:t>04</w:t>
            </w:r>
          </w:p>
        </w:tc>
        <w:tc>
          <w:tcPr>
            <w:tcW w:w="680" w:type="dxa"/>
          </w:tcPr>
          <w:p w14:paraId="777A43BA" w14:textId="77777777" w:rsidR="00175DF4" w:rsidRDefault="00175DF4">
            <w:pPr>
              <w:pStyle w:val="ConsPlusNormal"/>
              <w:jc w:val="center"/>
            </w:pPr>
            <w:r>
              <w:t>09</w:t>
            </w:r>
          </w:p>
        </w:tc>
        <w:tc>
          <w:tcPr>
            <w:tcW w:w="1871" w:type="dxa"/>
          </w:tcPr>
          <w:p w14:paraId="28851F06" w14:textId="77777777" w:rsidR="00175DF4" w:rsidRDefault="00175DF4">
            <w:pPr>
              <w:pStyle w:val="ConsPlusNormal"/>
              <w:jc w:val="center"/>
            </w:pPr>
            <w:r>
              <w:t>99.0.00.04180</w:t>
            </w:r>
          </w:p>
        </w:tc>
        <w:tc>
          <w:tcPr>
            <w:tcW w:w="660" w:type="dxa"/>
          </w:tcPr>
          <w:p w14:paraId="1603E4C0" w14:textId="77777777" w:rsidR="00175DF4" w:rsidRDefault="00175DF4">
            <w:pPr>
              <w:pStyle w:val="ConsPlusNormal"/>
              <w:jc w:val="center"/>
            </w:pPr>
            <w:r>
              <w:t>240</w:t>
            </w:r>
          </w:p>
        </w:tc>
        <w:tc>
          <w:tcPr>
            <w:tcW w:w="1587" w:type="dxa"/>
          </w:tcPr>
          <w:p w14:paraId="2E6B5CBD" w14:textId="77777777" w:rsidR="00175DF4" w:rsidRDefault="00175DF4">
            <w:pPr>
              <w:pStyle w:val="ConsPlusNormal"/>
              <w:jc w:val="center"/>
            </w:pPr>
            <w:r>
              <w:t>661 202</w:t>
            </w:r>
          </w:p>
        </w:tc>
        <w:tc>
          <w:tcPr>
            <w:tcW w:w="1720" w:type="dxa"/>
          </w:tcPr>
          <w:p w14:paraId="67D180F8" w14:textId="77777777" w:rsidR="00175DF4" w:rsidRDefault="00175DF4">
            <w:pPr>
              <w:pStyle w:val="ConsPlusNormal"/>
            </w:pPr>
          </w:p>
        </w:tc>
        <w:tc>
          <w:tcPr>
            <w:tcW w:w="1757" w:type="dxa"/>
          </w:tcPr>
          <w:p w14:paraId="6B4DA0C7" w14:textId="77777777" w:rsidR="00175DF4" w:rsidRDefault="00175DF4">
            <w:pPr>
              <w:pStyle w:val="ConsPlusNormal"/>
              <w:jc w:val="center"/>
            </w:pPr>
            <w:r>
              <w:t>655 191</w:t>
            </w:r>
          </w:p>
        </w:tc>
        <w:tc>
          <w:tcPr>
            <w:tcW w:w="1720" w:type="dxa"/>
          </w:tcPr>
          <w:p w14:paraId="1C1DE7B5" w14:textId="77777777" w:rsidR="00175DF4" w:rsidRDefault="00175DF4">
            <w:pPr>
              <w:pStyle w:val="ConsPlusNormal"/>
            </w:pPr>
          </w:p>
        </w:tc>
      </w:tr>
      <w:tr w:rsidR="00175DF4" w14:paraId="5729C50A" w14:textId="77777777">
        <w:tc>
          <w:tcPr>
            <w:tcW w:w="4025" w:type="dxa"/>
          </w:tcPr>
          <w:p w14:paraId="65880534" w14:textId="77777777" w:rsidR="00175DF4" w:rsidRDefault="00175DF4">
            <w:pPr>
              <w:pStyle w:val="ConsPlusNormal"/>
            </w:pPr>
            <w:r>
              <w:t>Финансовое обеспечение деятельности казенных учреждений</w:t>
            </w:r>
          </w:p>
        </w:tc>
        <w:tc>
          <w:tcPr>
            <w:tcW w:w="720" w:type="dxa"/>
          </w:tcPr>
          <w:p w14:paraId="2E3C7CC6" w14:textId="77777777" w:rsidR="00175DF4" w:rsidRDefault="00175DF4">
            <w:pPr>
              <w:pStyle w:val="ConsPlusNormal"/>
              <w:jc w:val="center"/>
            </w:pPr>
            <w:r>
              <w:t>909</w:t>
            </w:r>
          </w:p>
        </w:tc>
        <w:tc>
          <w:tcPr>
            <w:tcW w:w="680" w:type="dxa"/>
          </w:tcPr>
          <w:p w14:paraId="618B8C72" w14:textId="77777777" w:rsidR="00175DF4" w:rsidRDefault="00175DF4">
            <w:pPr>
              <w:pStyle w:val="ConsPlusNormal"/>
              <w:jc w:val="center"/>
            </w:pPr>
            <w:r>
              <w:t>04</w:t>
            </w:r>
          </w:p>
        </w:tc>
        <w:tc>
          <w:tcPr>
            <w:tcW w:w="680" w:type="dxa"/>
          </w:tcPr>
          <w:p w14:paraId="4197ED6C" w14:textId="77777777" w:rsidR="00175DF4" w:rsidRDefault="00175DF4">
            <w:pPr>
              <w:pStyle w:val="ConsPlusNormal"/>
              <w:jc w:val="center"/>
            </w:pPr>
            <w:r>
              <w:t>09</w:t>
            </w:r>
          </w:p>
        </w:tc>
        <w:tc>
          <w:tcPr>
            <w:tcW w:w="1871" w:type="dxa"/>
          </w:tcPr>
          <w:p w14:paraId="7C7C134F" w14:textId="77777777" w:rsidR="00175DF4" w:rsidRDefault="00175DF4">
            <w:pPr>
              <w:pStyle w:val="ConsPlusNormal"/>
              <w:jc w:val="center"/>
            </w:pPr>
            <w:r>
              <w:t>99.0.00.12000</w:t>
            </w:r>
          </w:p>
        </w:tc>
        <w:tc>
          <w:tcPr>
            <w:tcW w:w="660" w:type="dxa"/>
          </w:tcPr>
          <w:p w14:paraId="3EFDBE0D" w14:textId="77777777" w:rsidR="00175DF4" w:rsidRDefault="00175DF4">
            <w:pPr>
              <w:pStyle w:val="ConsPlusNormal"/>
            </w:pPr>
          </w:p>
        </w:tc>
        <w:tc>
          <w:tcPr>
            <w:tcW w:w="1587" w:type="dxa"/>
          </w:tcPr>
          <w:p w14:paraId="2770D868" w14:textId="77777777" w:rsidR="00175DF4" w:rsidRDefault="00175DF4">
            <w:pPr>
              <w:pStyle w:val="ConsPlusNormal"/>
              <w:jc w:val="center"/>
            </w:pPr>
            <w:r>
              <w:t>94 678</w:t>
            </w:r>
          </w:p>
        </w:tc>
        <w:tc>
          <w:tcPr>
            <w:tcW w:w="1720" w:type="dxa"/>
          </w:tcPr>
          <w:p w14:paraId="2F2AE5E6" w14:textId="77777777" w:rsidR="00175DF4" w:rsidRDefault="00175DF4">
            <w:pPr>
              <w:pStyle w:val="ConsPlusNormal"/>
            </w:pPr>
          </w:p>
        </w:tc>
        <w:tc>
          <w:tcPr>
            <w:tcW w:w="1757" w:type="dxa"/>
          </w:tcPr>
          <w:p w14:paraId="1BC27369" w14:textId="77777777" w:rsidR="00175DF4" w:rsidRDefault="00175DF4">
            <w:pPr>
              <w:pStyle w:val="ConsPlusNormal"/>
              <w:jc w:val="center"/>
            </w:pPr>
            <w:r>
              <w:t>90 318</w:t>
            </w:r>
          </w:p>
        </w:tc>
        <w:tc>
          <w:tcPr>
            <w:tcW w:w="1720" w:type="dxa"/>
          </w:tcPr>
          <w:p w14:paraId="0DD2483B" w14:textId="77777777" w:rsidR="00175DF4" w:rsidRDefault="00175DF4">
            <w:pPr>
              <w:pStyle w:val="ConsPlusNormal"/>
            </w:pPr>
          </w:p>
        </w:tc>
      </w:tr>
      <w:tr w:rsidR="00175DF4" w14:paraId="7BD2F182" w14:textId="77777777">
        <w:tc>
          <w:tcPr>
            <w:tcW w:w="4025" w:type="dxa"/>
          </w:tcPr>
          <w:p w14:paraId="78790704" w14:textId="77777777" w:rsidR="00175DF4" w:rsidRDefault="00175DF4">
            <w:pPr>
              <w:pStyle w:val="ConsPlusNormal"/>
            </w:pPr>
            <w:r>
              <w:t>Учреждения, осуществляющие деятельность в сфере дорожного хозяйства</w:t>
            </w:r>
          </w:p>
        </w:tc>
        <w:tc>
          <w:tcPr>
            <w:tcW w:w="720" w:type="dxa"/>
          </w:tcPr>
          <w:p w14:paraId="560F245B" w14:textId="77777777" w:rsidR="00175DF4" w:rsidRDefault="00175DF4">
            <w:pPr>
              <w:pStyle w:val="ConsPlusNormal"/>
              <w:jc w:val="center"/>
            </w:pPr>
            <w:r>
              <w:t>909</w:t>
            </w:r>
          </w:p>
        </w:tc>
        <w:tc>
          <w:tcPr>
            <w:tcW w:w="680" w:type="dxa"/>
          </w:tcPr>
          <w:p w14:paraId="1DF2934C" w14:textId="77777777" w:rsidR="00175DF4" w:rsidRDefault="00175DF4">
            <w:pPr>
              <w:pStyle w:val="ConsPlusNormal"/>
              <w:jc w:val="center"/>
            </w:pPr>
            <w:r>
              <w:t>04</w:t>
            </w:r>
          </w:p>
        </w:tc>
        <w:tc>
          <w:tcPr>
            <w:tcW w:w="680" w:type="dxa"/>
          </w:tcPr>
          <w:p w14:paraId="7E099516" w14:textId="77777777" w:rsidR="00175DF4" w:rsidRDefault="00175DF4">
            <w:pPr>
              <w:pStyle w:val="ConsPlusNormal"/>
              <w:jc w:val="center"/>
            </w:pPr>
            <w:r>
              <w:t>09</w:t>
            </w:r>
          </w:p>
        </w:tc>
        <w:tc>
          <w:tcPr>
            <w:tcW w:w="1871" w:type="dxa"/>
          </w:tcPr>
          <w:p w14:paraId="50A95BF6" w14:textId="77777777" w:rsidR="00175DF4" w:rsidRDefault="00175DF4">
            <w:pPr>
              <w:pStyle w:val="ConsPlusNormal"/>
              <w:jc w:val="center"/>
            </w:pPr>
            <w:r>
              <w:t>99.0.00.12180</w:t>
            </w:r>
          </w:p>
        </w:tc>
        <w:tc>
          <w:tcPr>
            <w:tcW w:w="660" w:type="dxa"/>
          </w:tcPr>
          <w:p w14:paraId="0C39C6A9" w14:textId="77777777" w:rsidR="00175DF4" w:rsidRDefault="00175DF4">
            <w:pPr>
              <w:pStyle w:val="ConsPlusNormal"/>
            </w:pPr>
          </w:p>
        </w:tc>
        <w:tc>
          <w:tcPr>
            <w:tcW w:w="1587" w:type="dxa"/>
          </w:tcPr>
          <w:p w14:paraId="1F86F027" w14:textId="77777777" w:rsidR="00175DF4" w:rsidRDefault="00175DF4">
            <w:pPr>
              <w:pStyle w:val="ConsPlusNormal"/>
              <w:jc w:val="center"/>
            </w:pPr>
            <w:r>
              <w:t>94 678</w:t>
            </w:r>
          </w:p>
        </w:tc>
        <w:tc>
          <w:tcPr>
            <w:tcW w:w="1720" w:type="dxa"/>
          </w:tcPr>
          <w:p w14:paraId="16B7C8D5" w14:textId="77777777" w:rsidR="00175DF4" w:rsidRDefault="00175DF4">
            <w:pPr>
              <w:pStyle w:val="ConsPlusNormal"/>
            </w:pPr>
          </w:p>
        </w:tc>
        <w:tc>
          <w:tcPr>
            <w:tcW w:w="1757" w:type="dxa"/>
          </w:tcPr>
          <w:p w14:paraId="23A063DB" w14:textId="77777777" w:rsidR="00175DF4" w:rsidRDefault="00175DF4">
            <w:pPr>
              <w:pStyle w:val="ConsPlusNormal"/>
              <w:jc w:val="center"/>
            </w:pPr>
            <w:r>
              <w:t>90 318</w:t>
            </w:r>
          </w:p>
        </w:tc>
        <w:tc>
          <w:tcPr>
            <w:tcW w:w="1720" w:type="dxa"/>
          </w:tcPr>
          <w:p w14:paraId="5B237F2E" w14:textId="77777777" w:rsidR="00175DF4" w:rsidRDefault="00175DF4">
            <w:pPr>
              <w:pStyle w:val="ConsPlusNormal"/>
            </w:pPr>
          </w:p>
        </w:tc>
      </w:tr>
      <w:tr w:rsidR="00175DF4" w14:paraId="47D9C8C8" w14:textId="77777777">
        <w:tc>
          <w:tcPr>
            <w:tcW w:w="4025" w:type="dxa"/>
          </w:tcPr>
          <w:p w14:paraId="6687F45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08B5D85F" w14:textId="77777777" w:rsidR="00175DF4" w:rsidRDefault="00175DF4">
            <w:pPr>
              <w:pStyle w:val="ConsPlusNormal"/>
              <w:jc w:val="center"/>
            </w:pPr>
            <w:r>
              <w:t>909</w:t>
            </w:r>
          </w:p>
        </w:tc>
        <w:tc>
          <w:tcPr>
            <w:tcW w:w="680" w:type="dxa"/>
          </w:tcPr>
          <w:p w14:paraId="433A666A" w14:textId="77777777" w:rsidR="00175DF4" w:rsidRDefault="00175DF4">
            <w:pPr>
              <w:pStyle w:val="ConsPlusNormal"/>
              <w:jc w:val="center"/>
            </w:pPr>
            <w:r>
              <w:t>04</w:t>
            </w:r>
          </w:p>
        </w:tc>
        <w:tc>
          <w:tcPr>
            <w:tcW w:w="680" w:type="dxa"/>
          </w:tcPr>
          <w:p w14:paraId="3277C94D" w14:textId="77777777" w:rsidR="00175DF4" w:rsidRDefault="00175DF4">
            <w:pPr>
              <w:pStyle w:val="ConsPlusNormal"/>
              <w:jc w:val="center"/>
            </w:pPr>
            <w:r>
              <w:t>09</w:t>
            </w:r>
          </w:p>
        </w:tc>
        <w:tc>
          <w:tcPr>
            <w:tcW w:w="1871" w:type="dxa"/>
          </w:tcPr>
          <w:p w14:paraId="38724BD1" w14:textId="77777777" w:rsidR="00175DF4" w:rsidRDefault="00175DF4">
            <w:pPr>
              <w:pStyle w:val="ConsPlusNormal"/>
              <w:jc w:val="center"/>
            </w:pPr>
            <w:r>
              <w:t>99.0.00.12180</w:t>
            </w:r>
          </w:p>
        </w:tc>
        <w:tc>
          <w:tcPr>
            <w:tcW w:w="660" w:type="dxa"/>
          </w:tcPr>
          <w:p w14:paraId="13D35749" w14:textId="77777777" w:rsidR="00175DF4" w:rsidRDefault="00175DF4">
            <w:pPr>
              <w:pStyle w:val="ConsPlusNormal"/>
              <w:jc w:val="center"/>
            </w:pPr>
            <w:r>
              <w:t>100</w:t>
            </w:r>
          </w:p>
        </w:tc>
        <w:tc>
          <w:tcPr>
            <w:tcW w:w="1587" w:type="dxa"/>
          </w:tcPr>
          <w:p w14:paraId="2DC85480" w14:textId="77777777" w:rsidR="00175DF4" w:rsidRDefault="00175DF4">
            <w:pPr>
              <w:pStyle w:val="ConsPlusNormal"/>
              <w:jc w:val="center"/>
            </w:pPr>
            <w:r>
              <w:t>36 154</w:t>
            </w:r>
          </w:p>
        </w:tc>
        <w:tc>
          <w:tcPr>
            <w:tcW w:w="1720" w:type="dxa"/>
          </w:tcPr>
          <w:p w14:paraId="795E8930" w14:textId="77777777" w:rsidR="00175DF4" w:rsidRDefault="00175DF4">
            <w:pPr>
              <w:pStyle w:val="ConsPlusNormal"/>
            </w:pPr>
          </w:p>
        </w:tc>
        <w:tc>
          <w:tcPr>
            <w:tcW w:w="1757" w:type="dxa"/>
          </w:tcPr>
          <w:p w14:paraId="3AC1FCB6" w14:textId="77777777" w:rsidR="00175DF4" w:rsidRDefault="00175DF4">
            <w:pPr>
              <w:pStyle w:val="ConsPlusNormal"/>
              <w:jc w:val="center"/>
            </w:pPr>
            <w:r>
              <w:t>36 154</w:t>
            </w:r>
          </w:p>
        </w:tc>
        <w:tc>
          <w:tcPr>
            <w:tcW w:w="1720" w:type="dxa"/>
          </w:tcPr>
          <w:p w14:paraId="3F0898C6" w14:textId="77777777" w:rsidR="00175DF4" w:rsidRDefault="00175DF4">
            <w:pPr>
              <w:pStyle w:val="ConsPlusNormal"/>
            </w:pPr>
          </w:p>
        </w:tc>
      </w:tr>
      <w:tr w:rsidR="00175DF4" w14:paraId="0FEDD565" w14:textId="77777777">
        <w:tc>
          <w:tcPr>
            <w:tcW w:w="4025" w:type="dxa"/>
          </w:tcPr>
          <w:p w14:paraId="08F88D3B" w14:textId="77777777" w:rsidR="00175DF4" w:rsidRDefault="00175DF4">
            <w:pPr>
              <w:pStyle w:val="ConsPlusNormal"/>
            </w:pPr>
            <w:r>
              <w:t>Расходы на выплаты персоналу казенных учреждений</w:t>
            </w:r>
          </w:p>
        </w:tc>
        <w:tc>
          <w:tcPr>
            <w:tcW w:w="720" w:type="dxa"/>
          </w:tcPr>
          <w:p w14:paraId="424ECB7A" w14:textId="77777777" w:rsidR="00175DF4" w:rsidRDefault="00175DF4">
            <w:pPr>
              <w:pStyle w:val="ConsPlusNormal"/>
              <w:jc w:val="center"/>
            </w:pPr>
            <w:r>
              <w:t>909</w:t>
            </w:r>
          </w:p>
        </w:tc>
        <w:tc>
          <w:tcPr>
            <w:tcW w:w="680" w:type="dxa"/>
          </w:tcPr>
          <w:p w14:paraId="63E0E641" w14:textId="77777777" w:rsidR="00175DF4" w:rsidRDefault="00175DF4">
            <w:pPr>
              <w:pStyle w:val="ConsPlusNormal"/>
              <w:jc w:val="center"/>
            </w:pPr>
            <w:r>
              <w:t>04</w:t>
            </w:r>
          </w:p>
        </w:tc>
        <w:tc>
          <w:tcPr>
            <w:tcW w:w="680" w:type="dxa"/>
          </w:tcPr>
          <w:p w14:paraId="45EE2AC6" w14:textId="77777777" w:rsidR="00175DF4" w:rsidRDefault="00175DF4">
            <w:pPr>
              <w:pStyle w:val="ConsPlusNormal"/>
              <w:jc w:val="center"/>
            </w:pPr>
            <w:r>
              <w:t>09</w:t>
            </w:r>
          </w:p>
        </w:tc>
        <w:tc>
          <w:tcPr>
            <w:tcW w:w="1871" w:type="dxa"/>
          </w:tcPr>
          <w:p w14:paraId="5CEBBBA1" w14:textId="77777777" w:rsidR="00175DF4" w:rsidRDefault="00175DF4">
            <w:pPr>
              <w:pStyle w:val="ConsPlusNormal"/>
              <w:jc w:val="center"/>
            </w:pPr>
            <w:r>
              <w:t>99.0.00.12180</w:t>
            </w:r>
          </w:p>
        </w:tc>
        <w:tc>
          <w:tcPr>
            <w:tcW w:w="660" w:type="dxa"/>
          </w:tcPr>
          <w:p w14:paraId="5A89F730" w14:textId="77777777" w:rsidR="00175DF4" w:rsidRDefault="00175DF4">
            <w:pPr>
              <w:pStyle w:val="ConsPlusNormal"/>
              <w:jc w:val="center"/>
            </w:pPr>
            <w:r>
              <w:t>110</w:t>
            </w:r>
          </w:p>
        </w:tc>
        <w:tc>
          <w:tcPr>
            <w:tcW w:w="1587" w:type="dxa"/>
          </w:tcPr>
          <w:p w14:paraId="79DCD542" w14:textId="77777777" w:rsidR="00175DF4" w:rsidRDefault="00175DF4">
            <w:pPr>
              <w:pStyle w:val="ConsPlusNormal"/>
              <w:jc w:val="center"/>
            </w:pPr>
            <w:r>
              <w:t>36 154</w:t>
            </w:r>
          </w:p>
        </w:tc>
        <w:tc>
          <w:tcPr>
            <w:tcW w:w="1720" w:type="dxa"/>
          </w:tcPr>
          <w:p w14:paraId="27EE499A" w14:textId="77777777" w:rsidR="00175DF4" w:rsidRDefault="00175DF4">
            <w:pPr>
              <w:pStyle w:val="ConsPlusNormal"/>
            </w:pPr>
          </w:p>
        </w:tc>
        <w:tc>
          <w:tcPr>
            <w:tcW w:w="1757" w:type="dxa"/>
          </w:tcPr>
          <w:p w14:paraId="7B8A5FE6" w14:textId="77777777" w:rsidR="00175DF4" w:rsidRDefault="00175DF4">
            <w:pPr>
              <w:pStyle w:val="ConsPlusNormal"/>
              <w:jc w:val="center"/>
            </w:pPr>
            <w:r>
              <w:t>36 154</w:t>
            </w:r>
          </w:p>
        </w:tc>
        <w:tc>
          <w:tcPr>
            <w:tcW w:w="1720" w:type="dxa"/>
          </w:tcPr>
          <w:p w14:paraId="068DFB49" w14:textId="77777777" w:rsidR="00175DF4" w:rsidRDefault="00175DF4">
            <w:pPr>
              <w:pStyle w:val="ConsPlusNormal"/>
            </w:pPr>
          </w:p>
        </w:tc>
      </w:tr>
      <w:tr w:rsidR="00175DF4" w14:paraId="18C0D68B" w14:textId="77777777">
        <w:tc>
          <w:tcPr>
            <w:tcW w:w="4025" w:type="dxa"/>
          </w:tcPr>
          <w:p w14:paraId="32204E2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C63B698" w14:textId="77777777" w:rsidR="00175DF4" w:rsidRDefault="00175DF4">
            <w:pPr>
              <w:pStyle w:val="ConsPlusNormal"/>
              <w:jc w:val="center"/>
            </w:pPr>
            <w:r>
              <w:t>909</w:t>
            </w:r>
          </w:p>
        </w:tc>
        <w:tc>
          <w:tcPr>
            <w:tcW w:w="680" w:type="dxa"/>
          </w:tcPr>
          <w:p w14:paraId="38609912" w14:textId="77777777" w:rsidR="00175DF4" w:rsidRDefault="00175DF4">
            <w:pPr>
              <w:pStyle w:val="ConsPlusNormal"/>
              <w:jc w:val="center"/>
            </w:pPr>
            <w:r>
              <w:t>04</w:t>
            </w:r>
          </w:p>
        </w:tc>
        <w:tc>
          <w:tcPr>
            <w:tcW w:w="680" w:type="dxa"/>
          </w:tcPr>
          <w:p w14:paraId="6CDD15B0" w14:textId="77777777" w:rsidR="00175DF4" w:rsidRDefault="00175DF4">
            <w:pPr>
              <w:pStyle w:val="ConsPlusNormal"/>
              <w:jc w:val="center"/>
            </w:pPr>
            <w:r>
              <w:t>09</w:t>
            </w:r>
          </w:p>
        </w:tc>
        <w:tc>
          <w:tcPr>
            <w:tcW w:w="1871" w:type="dxa"/>
          </w:tcPr>
          <w:p w14:paraId="7895EC15" w14:textId="77777777" w:rsidR="00175DF4" w:rsidRDefault="00175DF4">
            <w:pPr>
              <w:pStyle w:val="ConsPlusNormal"/>
              <w:jc w:val="center"/>
            </w:pPr>
            <w:r>
              <w:t>99.0.00.12180</w:t>
            </w:r>
          </w:p>
        </w:tc>
        <w:tc>
          <w:tcPr>
            <w:tcW w:w="660" w:type="dxa"/>
          </w:tcPr>
          <w:p w14:paraId="2A8ED83E" w14:textId="77777777" w:rsidR="00175DF4" w:rsidRDefault="00175DF4">
            <w:pPr>
              <w:pStyle w:val="ConsPlusNormal"/>
              <w:jc w:val="center"/>
            </w:pPr>
            <w:r>
              <w:t>200</w:t>
            </w:r>
          </w:p>
        </w:tc>
        <w:tc>
          <w:tcPr>
            <w:tcW w:w="1587" w:type="dxa"/>
          </w:tcPr>
          <w:p w14:paraId="450A8AAE" w14:textId="77777777" w:rsidR="00175DF4" w:rsidRDefault="00175DF4">
            <w:pPr>
              <w:pStyle w:val="ConsPlusNormal"/>
              <w:jc w:val="center"/>
            </w:pPr>
            <w:r>
              <w:t>56 368</w:t>
            </w:r>
          </w:p>
        </w:tc>
        <w:tc>
          <w:tcPr>
            <w:tcW w:w="1720" w:type="dxa"/>
          </w:tcPr>
          <w:p w14:paraId="40770BFA" w14:textId="77777777" w:rsidR="00175DF4" w:rsidRDefault="00175DF4">
            <w:pPr>
              <w:pStyle w:val="ConsPlusNormal"/>
            </w:pPr>
          </w:p>
        </w:tc>
        <w:tc>
          <w:tcPr>
            <w:tcW w:w="1757" w:type="dxa"/>
          </w:tcPr>
          <w:p w14:paraId="32135CB3" w14:textId="77777777" w:rsidR="00175DF4" w:rsidRDefault="00175DF4">
            <w:pPr>
              <w:pStyle w:val="ConsPlusNormal"/>
              <w:jc w:val="center"/>
            </w:pPr>
            <w:r>
              <w:t>52 008</w:t>
            </w:r>
          </w:p>
        </w:tc>
        <w:tc>
          <w:tcPr>
            <w:tcW w:w="1720" w:type="dxa"/>
          </w:tcPr>
          <w:p w14:paraId="2BD80191" w14:textId="77777777" w:rsidR="00175DF4" w:rsidRDefault="00175DF4">
            <w:pPr>
              <w:pStyle w:val="ConsPlusNormal"/>
            </w:pPr>
          </w:p>
        </w:tc>
      </w:tr>
      <w:tr w:rsidR="00175DF4" w14:paraId="5BCB136E" w14:textId="77777777">
        <w:tc>
          <w:tcPr>
            <w:tcW w:w="4025" w:type="dxa"/>
          </w:tcPr>
          <w:p w14:paraId="38F3552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A17B8E0" w14:textId="77777777" w:rsidR="00175DF4" w:rsidRDefault="00175DF4">
            <w:pPr>
              <w:pStyle w:val="ConsPlusNormal"/>
              <w:jc w:val="center"/>
            </w:pPr>
            <w:r>
              <w:t>909</w:t>
            </w:r>
          </w:p>
        </w:tc>
        <w:tc>
          <w:tcPr>
            <w:tcW w:w="680" w:type="dxa"/>
          </w:tcPr>
          <w:p w14:paraId="2B1C4A2F" w14:textId="77777777" w:rsidR="00175DF4" w:rsidRDefault="00175DF4">
            <w:pPr>
              <w:pStyle w:val="ConsPlusNormal"/>
              <w:jc w:val="center"/>
            </w:pPr>
            <w:r>
              <w:t>04</w:t>
            </w:r>
          </w:p>
        </w:tc>
        <w:tc>
          <w:tcPr>
            <w:tcW w:w="680" w:type="dxa"/>
          </w:tcPr>
          <w:p w14:paraId="7756BA9F" w14:textId="77777777" w:rsidR="00175DF4" w:rsidRDefault="00175DF4">
            <w:pPr>
              <w:pStyle w:val="ConsPlusNormal"/>
              <w:jc w:val="center"/>
            </w:pPr>
            <w:r>
              <w:t>09</w:t>
            </w:r>
          </w:p>
        </w:tc>
        <w:tc>
          <w:tcPr>
            <w:tcW w:w="1871" w:type="dxa"/>
          </w:tcPr>
          <w:p w14:paraId="554265E3" w14:textId="77777777" w:rsidR="00175DF4" w:rsidRDefault="00175DF4">
            <w:pPr>
              <w:pStyle w:val="ConsPlusNormal"/>
              <w:jc w:val="center"/>
            </w:pPr>
            <w:r>
              <w:t>99.0.00.12180</w:t>
            </w:r>
          </w:p>
        </w:tc>
        <w:tc>
          <w:tcPr>
            <w:tcW w:w="660" w:type="dxa"/>
          </w:tcPr>
          <w:p w14:paraId="6F4BA6AE" w14:textId="77777777" w:rsidR="00175DF4" w:rsidRDefault="00175DF4">
            <w:pPr>
              <w:pStyle w:val="ConsPlusNormal"/>
              <w:jc w:val="center"/>
            </w:pPr>
            <w:r>
              <w:t>240</w:t>
            </w:r>
          </w:p>
        </w:tc>
        <w:tc>
          <w:tcPr>
            <w:tcW w:w="1587" w:type="dxa"/>
          </w:tcPr>
          <w:p w14:paraId="44464CA8" w14:textId="77777777" w:rsidR="00175DF4" w:rsidRDefault="00175DF4">
            <w:pPr>
              <w:pStyle w:val="ConsPlusNormal"/>
              <w:jc w:val="center"/>
            </w:pPr>
            <w:r>
              <w:t>56 368</w:t>
            </w:r>
          </w:p>
        </w:tc>
        <w:tc>
          <w:tcPr>
            <w:tcW w:w="1720" w:type="dxa"/>
          </w:tcPr>
          <w:p w14:paraId="57F7B527" w14:textId="77777777" w:rsidR="00175DF4" w:rsidRDefault="00175DF4">
            <w:pPr>
              <w:pStyle w:val="ConsPlusNormal"/>
            </w:pPr>
          </w:p>
        </w:tc>
        <w:tc>
          <w:tcPr>
            <w:tcW w:w="1757" w:type="dxa"/>
          </w:tcPr>
          <w:p w14:paraId="54ED7721" w14:textId="77777777" w:rsidR="00175DF4" w:rsidRDefault="00175DF4">
            <w:pPr>
              <w:pStyle w:val="ConsPlusNormal"/>
              <w:jc w:val="center"/>
            </w:pPr>
            <w:r>
              <w:t>52 008</w:t>
            </w:r>
          </w:p>
        </w:tc>
        <w:tc>
          <w:tcPr>
            <w:tcW w:w="1720" w:type="dxa"/>
          </w:tcPr>
          <w:p w14:paraId="34FFFE49" w14:textId="77777777" w:rsidR="00175DF4" w:rsidRDefault="00175DF4">
            <w:pPr>
              <w:pStyle w:val="ConsPlusNormal"/>
            </w:pPr>
          </w:p>
        </w:tc>
      </w:tr>
      <w:tr w:rsidR="00175DF4" w14:paraId="45CFA178" w14:textId="77777777">
        <w:tc>
          <w:tcPr>
            <w:tcW w:w="4025" w:type="dxa"/>
          </w:tcPr>
          <w:p w14:paraId="18B545CB" w14:textId="77777777" w:rsidR="00175DF4" w:rsidRDefault="00175DF4">
            <w:pPr>
              <w:pStyle w:val="ConsPlusNormal"/>
            </w:pPr>
            <w:r>
              <w:lastRenderedPageBreak/>
              <w:t>Иные бюджетные ассигнования</w:t>
            </w:r>
          </w:p>
        </w:tc>
        <w:tc>
          <w:tcPr>
            <w:tcW w:w="720" w:type="dxa"/>
          </w:tcPr>
          <w:p w14:paraId="7D43469F" w14:textId="77777777" w:rsidR="00175DF4" w:rsidRDefault="00175DF4">
            <w:pPr>
              <w:pStyle w:val="ConsPlusNormal"/>
              <w:jc w:val="center"/>
            </w:pPr>
            <w:r>
              <w:t>909</w:t>
            </w:r>
          </w:p>
        </w:tc>
        <w:tc>
          <w:tcPr>
            <w:tcW w:w="680" w:type="dxa"/>
          </w:tcPr>
          <w:p w14:paraId="18F945B7" w14:textId="77777777" w:rsidR="00175DF4" w:rsidRDefault="00175DF4">
            <w:pPr>
              <w:pStyle w:val="ConsPlusNormal"/>
              <w:jc w:val="center"/>
            </w:pPr>
            <w:r>
              <w:t>04</w:t>
            </w:r>
          </w:p>
        </w:tc>
        <w:tc>
          <w:tcPr>
            <w:tcW w:w="680" w:type="dxa"/>
          </w:tcPr>
          <w:p w14:paraId="2DF42C03" w14:textId="77777777" w:rsidR="00175DF4" w:rsidRDefault="00175DF4">
            <w:pPr>
              <w:pStyle w:val="ConsPlusNormal"/>
              <w:jc w:val="center"/>
            </w:pPr>
            <w:r>
              <w:t>09</w:t>
            </w:r>
          </w:p>
        </w:tc>
        <w:tc>
          <w:tcPr>
            <w:tcW w:w="1871" w:type="dxa"/>
          </w:tcPr>
          <w:p w14:paraId="0B494137" w14:textId="77777777" w:rsidR="00175DF4" w:rsidRDefault="00175DF4">
            <w:pPr>
              <w:pStyle w:val="ConsPlusNormal"/>
              <w:jc w:val="center"/>
            </w:pPr>
            <w:r>
              <w:t>99.0.00.12180</w:t>
            </w:r>
          </w:p>
        </w:tc>
        <w:tc>
          <w:tcPr>
            <w:tcW w:w="660" w:type="dxa"/>
          </w:tcPr>
          <w:p w14:paraId="14579175" w14:textId="77777777" w:rsidR="00175DF4" w:rsidRDefault="00175DF4">
            <w:pPr>
              <w:pStyle w:val="ConsPlusNormal"/>
              <w:jc w:val="center"/>
            </w:pPr>
            <w:r>
              <w:t>800</w:t>
            </w:r>
          </w:p>
        </w:tc>
        <w:tc>
          <w:tcPr>
            <w:tcW w:w="1587" w:type="dxa"/>
          </w:tcPr>
          <w:p w14:paraId="7E73EB00" w14:textId="77777777" w:rsidR="00175DF4" w:rsidRDefault="00175DF4">
            <w:pPr>
              <w:pStyle w:val="ConsPlusNormal"/>
              <w:jc w:val="center"/>
            </w:pPr>
            <w:r>
              <w:t>2 156</w:t>
            </w:r>
          </w:p>
        </w:tc>
        <w:tc>
          <w:tcPr>
            <w:tcW w:w="1720" w:type="dxa"/>
          </w:tcPr>
          <w:p w14:paraId="400B535D" w14:textId="77777777" w:rsidR="00175DF4" w:rsidRDefault="00175DF4">
            <w:pPr>
              <w:pStyle w:val="ConsPlusNormal"/>
            </w:pPr>
          </w:p>
        </w:tc>
        <w:tc>
          <w:tcPr>
            <w:tcW w:w="1757" w:type="dxa"/>
          </w:tcPr>
          <w:p w14:paraId="0D89F413" w14:textId="77777777" w:rsidR="00175DF4" w:rsidRDefault="00175DF4">
            <w:pPr>
              <w:pStyle w:val="ConsPlusNormal"/>
              <w:jc w:val="center"/>
            </w:pPr>
            <w:r>
              <w:t>2 156</w:t>
            </w:r>
          </w:p>
        </w:tc>
        <w:tc>
          <w:tcPr>
            <w:tcW w:w="1720" w:type="dxa"/>
          </w:tcPr>
          <w:p w14:paraId="006535DA" w14:textId="77777777" w:rsidR="00175DF4" w:rsidRDefault="00175DF4">
            <w:pPr>
              <w:pStyle w:val="ConsPlusNormal"/>
            </w:pPr>
          </w:p>
        </w:tc>
      </w:tr>
      <w:tr w:rsidR="00175DF4" w14:paraId="33369D58" w14:textId="77777777">
        <w:tc>
          <w:tcPr>
            <w:tcW w:w="4025" w:type="dxa"/>
          </w:tcPr>
          <w:p w14:paraId="4972580E" w14:textId="77777777" w:rsidR="00175DF4" w:rsidRDefault="00175DF4">
            <w:pPr>
              <w:pStyle w:val="ConsPlusNormal"/>
            </w:pPr>
            <w:r>
              <w:t>Уплата налогов, сборов и иных платежей</w:t>
            </w:r>
          </w:p>
        </w:tc>
        <w:tc>
          <w:tcPr>
            <w:tcW w:w="720" w:type="dxa"/>
          </w:tcPr>
          <w:p w14:paraId="42A8E2AF" w14:textId="77777777" w:rsidR="00175DF4" w:rsidRDefault="00175DF4">
            <w:pPr>
              <w:pStyle w:val="ConsPlusNormal"/>
              <w:jc w:val="center"/>
            </w:pPr>
            <w:r>
              <w:t>909</w:t>
            </w:r>
          </w:p>
        </w:tc>
        <w:tc>
          <w:tcPr>
            <w:tcW w:w="680" w:type="dxa"/>
          </w:tcPr>
          <w:p w14:paraId="640D25FE" w14:textId="77777777" w:rsidR="00175DF4" w:rsidRDefault="00175DF4">
            <w:pPr>
              <w:pStyle w:val="ConsPlusNormal"/>
              <w:jc w:val="center"/>
            </w:pPr>
            <w:r>
              <w:t>04</w:t>
            </w:r>
          </w:p>
        </w:tc>
        <w:tc>
          <w:tcPr>
            <w:tcW w:w="680" w:type="dxa"/>
          </w:tcPr>
          <w:p w14:paraId="677779FB" w14:textId="77777777" w:rsidR="00175DF4" w:rsidRDefault="00175DF4">
            <w:pPr>
              <w:pStyle w:val="ConsPlusNormal"/>
              <w:jc w:val="center"/>
            </w:pPr>
            <w:r>
              <w:t>09</w:t>
            </w:r>
          </w:p>
        </w:tc>
        <w:tc>
          <w:tcPr>
            <w:tcW w:w="1871" w:type="dxa"/>
          </w:tcPr>
          <w:p w14:paraId="6D8F83EC" w14:textId="77777777" w:rsidR="00175DF4" w:rsidRDefault="00175DF4">
            <w:pPr>
              <w:pStyle w:val="ConsPlusNormal"/>
              <w:jc w:val="center"/>
            </w:pPr>
            <w:r>
              <w:t>99.0.00.12180</w:t>
            </w:r>
          </w:p>
        </w:tc>
        <w:tc>
          <w:tcPr>
            <w:tcW w:w="660" w:type="dxa"/>
          </w:tcPr>
          <w:p w14:paraId="35C4EA99" w14:textId="77777777" w:rsidR="00175DF4" w:rsidRDefault="00175DF4">
            <w:pPr>
              <w:pStyle w:val="ConsPlusNormal"/>
              <w:jc w:val="center"/>
            </w:pPr>
            <w:r>
              <w:t>850</w:t>
            </w:r>
          </w:p>
        </w:tc>
        <w:tc>
          <w:tcPr>
            <w:tcW w:w="1587" w:type="dxa"/>
          </w:tcPr>
          <w:p w14:paraId="5E68BEC8" w14:textId="77777777" w:rsidR="00175DF4" w:rsidRDefault="00175DF4">
            <w:pPr>
              <w:pStyle w:val="ConsPlusNormal"/>
              <w:jc w:val="center"/>
            </w:pPr>
            <w:r>
              <w:t>2 156</w:t>
            </w:r>
          </w:p>
        </w:tc>
        <w:tc>
          <w:tcPr>
            <w:tcW w:w="1720" w:type="dxa"/>
          </w:tcPr>
          <w:p w14:paraId="736BD845" w14:textId="77777777" w:rsidR="00175DF4" w:rsidRDefault="00175DF4">
            <w:pPr>
              <w:pStyle w:val="ConsPlusNormal"/>
            </w:pPr>
          </w:p>
        </w:tc>
        <w:tc>
          <w:tcPr>
            <w:tcW w:w="1757" w:type="dxa"/>
          </w:tcPr>
          <w:p w14:paraId="0B54B233" w14:textId="77777777" w:rsidR="00175DF4" w:rsidRDefault="00175DF4">
            <w:pPr>
              <w:pStyle w:val="ConsPlusNormal"/>
              <w:jc w:val="center"/>
            </w:pPr>
            <w:r>
              <w:t>2 156</w:t>
            </w:r>
          </w:p>
        </w:tc>
        <w:tc>
          <w:tcPr>
            <w:tcW w:w="1720" w:type="dxa"/>
          </w:tcPr>
          <w:p w14:paraId="4B450DFE" w14:textId="77777777" w:rsidR="00175DF4" w:rsidRDefault="00175DF4">
            <w:pPr>
              <w:pStyle w:val="ConsPlusNormal"/>
            </w:pPr>
          </w:p>
        </w:tc>
      </w:tr>
      <w:tr w:rsidR="00175DF4" w14:paraId="5EDEB51C" w14:textId="77777777">
        <w:tc>
          <w:tcPr>
            <w:tcW w:w="4025" w:type="dxa"/>
          </w:tcPr>
          <w:p w14:paraId="513F0B2A" w14:textId="77777777" w:rsidR="00175DF4" w:rsidRDefault="00175DF4">
            <w:pPr>
              <w:pStyle w:val="ConsPlusNormal"/>
            </w:pPr>
            <w:r>
              <w:t>ЖИЛИЩНО-КОММУНАЛЬНОЕ ХОЗЯЙСТВО</w:t>
            </w:r>
          </w:p>
        </w:tc>
        <w:tc>
          <w:tcPr>
            <w:tcW w:w="720" w:type="dxa"/>
          </w:tcPr>
          <w:p w14:paraId="7A9C2E0F" w14:textId="77777777" w:rsidR="00175DF4" w:rsidRDefault="00175DF4">
            <w:pPr>
              <w:pStyle w:val="ConsPlusNormal"/>
              <w:jc w:val="center"/>
            </w:pPr>
            <w:r>
              <w:t>909</w:t>
            </w:r>
          </w:p>
        </w:tc>
        <w:tc>
          <w:tcPr>
            <w:tcW w:w="680" w:type="dxa"/>
          </w:tcPr>
          <w:p w14:paraId="549FF38D" w14:textId="77777777" w:rsidR="00175DF4" w:rsidRDefault="00175DF4">
            <w:pPr>
              <w:pStyle w:val="ConsPlusNormal"/>
              <w:jc w:val="center"/>
            </w:pPr>
            <w:r>
              <w:t>05</w:t>
            </w:r>
          </w:p>
        </w:tc>
        <w:tc>
          <w:tcPr>
            <w:tcW w:w="680" w:type="dxa"/>
          </w:tcPr>
          <w:p w14:paraId="174F5D0A" w14:textId="77777777" w:rsidR="00175DF4" w:rsidRDefault="00175DF4">
            <w:pPr>
              <w:pStyle w:val="ConsPlusNormal"/>
              <w:jc w:val="center"/>
            </w:pPr>
            <w:r>
              <w:t>00</w:t>
            </w:r>
          </w:p>
        </w:tc>
        <w:tc>
          <w:tcPr>
            <w:tcW w:w="1871" w:type="dxa"/>
          </w:tcPr>
          <w:p w14:paraId="5AB102ED" w14:textId="77777777" w:rsidR="00175DF4" w:rsidRDefault="00175DF4">
            <w:pPr>
              <w:pStyle w:val="ConsPlusNormal"/>
            </w:pPr>
          </w:p>
        </w:tc>
        <w:tc>
          <w:tcPr>
            <w:tcW w:w="660" w:type="dxa"/>
          </w:tcPr>
          <w:p w14:paraId="53CA2413" w14:textId="77777777" w:rsidR="00175DF4" w:rsidRDefault="00175DF4">
            <w:pPr>
              <w:pStyle w:val="ConsPlusNormal"/>
            </w:pPr>
          </w:p>
        </w:tc>
        <w:tc>
          <w:tcPr>
            <w:tcW w:w="1587" w:type="dxa"/>
          </w:tcPr>
          <w:p w14:paraId="0CD6CEE9" w14:textId="77777777" w:rsidR="00175DF4" w:rsidRDefault="00175DF4">
            <w:pPr>
              <w:pStyle w:val="ConsPlusNormal"/>
              <w:jc w:val="center"/>
            </w:pPr>
            <w:r>
              <w:t>1 068</w:t>
            </w:r>
          </w:p>
        </w:tc>
        <w:tc>
          <w:tcPr>
            <w:tcW w:w="1720" w:type="dxa"/>
          </w:tcPr>
          <w:p w14:paraId="27CC8A9A" w14:textId="77777777" w:rsidR="00175DF4" w:rsidRDefault="00175DF4">
            <w:pPr>
              <w:pStyle w:val="ConsPlusNormal"/>
            </w:pPr>
          </w:p>
        </w:tc>
        <w:tc>
          <w:tcPr>
            <w:tcW w:w="1757" w:type="dxa"/>
          </w:tcPr>
          <w:p w14:paraId="6CEDF422" w14:textId="77777777" w:rsidR="00175DF4" w:rsidRDefault="00175DF4">
            <w:pPr>
              <w:pStyle w:val="ConsPlusNormal"/>
              <w:jc w:val="center"/>
            </w:pPr>
            <w:r>
              <w:t>1 110</w:t>
            </w:r>
          </w:p>
        </w:tc>
        <w:tc>
          <w:tcPr>
            <w:tcW w:w="1720" w:type="dxa"/>
          </w:tcPr>
          <w:p w14:paraId="7FBBB369" w14:textId="77777777" w:rsidR="00175DF4" w:rsidRDefault="00175DF4">
            <w:pPr>
              <w:pStyle w:val="ConsPlusNormal"/>
            </w:pPr>
          </w:p>
        </w:tc>
      </w:tr>
      <w:tr w:rsidR="00175DF4" w14:paraId="284DFD1B" w14:textId="77777777">
        <w:tc>
          <w:tcPr>
            <w:tcW w:w="4025" w:type="dxa"/>
          </w:tcPr>
          <w:p w14:paraId="20D6D7A7" w14:textId="77777777" w:rsidR="00175DF4" w:rsidRDefault="00175DF4">
            <w:pPr>
              <w:pStyle w:val="ConsPlusNormal"/>
            </w:pPr>
            <w:r>
              <w:t>Благоустройство</w:t>
            </w:r>
          </w:p>
        </w:tc>
        <w:tc>
          <w:tcPr>
            <w:tcW w:w="720" w:type="dxa"/>
          </w:tcPr>
          <w:p w14:paraId="6D1BEB65" w14:textId="77777777" w:rsidR="00175DF4" w:rsidRDefault="00175DF4">
            <w:pPr>
              <w:pStyle w:val="ConsPlusNormal"/>
              <w:jc w:val="center"/>
            </w:pPr>
            <w:r>
              <w:t>909</w:t>
            </w:r>
          </w:p>
        </w:tc>
        <w:tc>
          <w:tcPr>
            <w:tcW w:w="680" w:type="dxa"/>
          </w:tcPr>
          <w:p w14:paraId="632277B4" w14:textId="77777777" w:rsidR="00175DF4" w:rsidRDefault="00175DF4">
            <w:pPr>
              <w:pStyle w:val="ConsPlusNormal"/>
              <w:jc w:val="center"/>
            </w:pPr>
            <w:r>
              <w:t>05</w:t>
            </w:r>
          </w:p>
        </w:tc>
        <w:tc>
          <w:tcPr>
            <w:tcW w:w="680" w:type="dxa"/>
          </w:tcPr>
          <w:p w14:paraId="3C571187" w14:textId="77777777" w:rsidR="00175DF4" w:rsidRDefault="00175DF4">
            <w:pPr>
              <w:pStyle w:val="ConsPlusNormal"/>
              <w:jc w:val="center"/>
            </w:pPr>
            <w:r>
              <w:t>03</w:t>
            </w:r>
          </w:p>
        </w:tc>
        <w:tc>
          <w:tcPr>
            <w:tcW w:w="1871" w:type="dxa"/>
          </w:tcPr>
          <w:p w14:paraId="7348396A" w14:textId="77777777" w:rsidR="00175DF4" w:rsidRDefault="00175DF4">
            <w:pPr>
              <w:pStyle w:val="ConsPlusNormal"/>
            </w:pPr>
          </w:p>
        </w:tc>
        <w:tc>
          <w:tcPr>
            <w:tcW w:w="660" w:type="dxa"/>
          </w:tcPr>
          <w:p w14:paraId="34CF7B63" w14:textId="77777777" w:rsidR="00175DF4" w:rsidRDefault="00175DF4">
            <w:pPr>
              <w:pStyle w:val="ConsPlusNormal"/>
            </w:pPr>
          </w:p>
        </w:tc>
        <w:tc>
          <w:tcPr>
            <w:tcW w:w="1587" w:type="dxa"/>
          </w:tcPr>
          <w:p w14:paraId="16BD63C1" w14:textId="77777777" w:rsidR="00175DF4" w:rsidRDefault="00175DF4">
            <w:pPr>
              <w:pStyle w:val="ConsPlusNormal"/>
              <w:jc w:val="center"/>
            </w:pPr>
            <w:r>
              <w:t>1 068</w:t>
            </w:r>
          </w:p>
        </w:tc>
        <w:tc>
          <w:tcPr>
            <w:tcW w:w="1720" w:type="dxa"/>
          </w:tcPr>
          <w:p w14:paraId="7AA88DF8" w14:textId="77777777" w:rsidR="00175DF4" w:rsidRDefault="00175DF4">
            <w:pPr>
              <w:pStyle w:val="ConsPlusNormal"/>
            </w:pPr>
          </w:p>
        </w:tc>
        <w:tc>
          <w:tcPr>
            <w:tcW w:w="1757" w:type="dxa"/>
          </w:tcPr>
          <w:p w14:paraId="2F5B5F67" w14:textId="77777777" w:rsidR="00175DF4" w:rsidRDefault="00175DF4">
            <w:pPr>
              <w:pStyle w:val="ConsPlusNormal"/>
              <w:jc w:val="center"/>
            </w:pPr>
            <w:r>
              <w:t>1 110</w:t>
            </w:r>
          </w:p>
        </w:tc>
        <w:tc>
          <w:tcPr>
            <w:tcW w:w="1720" w:type="dxa"/>
          </w:tcPr>
          <w:p w14:paraId="5F67B314" w14:textId="77777777" w:rsidR="00175DF4" w:rsidRDefault="00175DF4">
            <w:pPr>
              <w:pStyle w:val="ConsPlusNormal"/>
            </w:pPr>
          </w:p>
        </w:tc>
      </w:tr>
      <w:tr w:rsidR="00175DF4" w14:paraId="7948B07D" w14:textId="77777777">
        <w:tc>
          <w:tcPr>
            <w:tcW w:w="4025" w:type="dxa"/>
          </w:tcPr>
          <w:p w14:paraId="52F3AB6E" w14:textId="77777777" w:rsidR="00175DF4" w:rsidRDefault="00175DF4">
            <w:pPr>
              <w:pStyle w:val="ConsPlusNormal"/>
            </w:pPr>
            <w:r>
              <w:t>Непрограммное направление расходов</w:t>
            </w:r>
          </w:p>
        </w:tc>
        <w:tc>
          <w:tcPr>
            <w:tcW w:w="720" w:type="dxa"/>
          </w:tcPr>
          <w:p w14:paraId="690484C2" w14:textId="77777777" w:rsidR="00175DF4" w:rsidRDefault="00175DF4">
            <w:pPr>
              <w:pStyle w:val="ConsPlusNormal"/>
              <w:jc w:val="center"/>
            </w:pPr>
            <w:r>
              <w:t>909</w:t>
            </w:r>
          </w:p>
        </w:tc>
        <w:tc>
          <w:tcPr>
            <w:tcW w:w="680" w:type="dxa"/>
          </w:tcPr>
          <w:p w14:paraId="6D65F298" w14:textId="77777777" w:rsidR="00175DF4" w:rsidRDefault="00175DF4">
            <w:pPr>
              <w:pStyle w:val="ConsPlusNormal"/>
              <w:jc w:val="center"/>
            </w:pPr>
            <w:r>
              <w:t>05</w:t>
            </w:r>
          </w:p>
        </w:tc>
        <w:tc>
          <w:tcPr>
            <w:tcW w:w="680" w:type="dxa"/>
          </w:tcPr>
          <w:p w14:paraId="7B18B58A" w14:textId="77777777" w:rsidR="00175DF4" w:rsidRDefault="00175DF4">
            <w:pPr>
              <w:pStyle w:val="ConsPlusNormal"/>
              <w:jc w:val="center"/>
            </w:pPr>
            <w:r>
              <w:t>03</w:t>
            </w:r>
          </w:p>
        </w:tc>
        <w:tc>
          <w:tcPr>
            <w:tcW w:w="1871" w:type="dxa"/>
          </w:tcPr>
          <w:p w14:paraId="7DF966F1" w14:textId="77777777" w:rsidR="00175DF4" w:rsidRDefault="00175DF4">
            <w:pPr>
              <w:pStyle w:val="ConsPlusNormal"/>
              <w:jc w:val="center"/>
            </w:pPr>
            <w:r>
              <w:t>99.0.00.00000</w:t>
            </w:r>
          </w:p>
        </w:tc>
        <w:tc>
          <w:tcPr>
            <w:tcW w:w="660" w:type="dxa"/>
          </w:tcPr>
          <w:p w14:paraId="63EF1679" w14:textId="77777777" w:rsidR="00175DF4" w:rsidRDefault="00175DF4">
            <w:pPr>
              <w:pStyle w:val="ConsPlusNormal"/>
            </w:pPr>
          </w:p>
        </w:tc>
        <w:tc>
          <w:tcPr>
            <w:tcW w:w="1587" w:type="dxa"/>
          </w:tcPr>
          <w:p w14:paraId="663E0196" w14:textId="77777777" w:rsidR="00175DF4" w:rsidRDefault="00175DF4">
            <w:pPr>
              <w:pStyle w:val="ConsPlusNormal"/>
              <w:jc w:val="center"/>
            </w:pPr>
            <w:r>
              <w:t>1 068</w:t>
            </w:r>
          </w:p>
        </w:tc>
        <w:tc>
          <w:tcPr>
            <w:tcW w:w="1720" w:type="dxa"/>
          </w:tcPr>
          <w:p w14:paraId="73CFCB54" w14:textId="77777777" w:rsidR="00175DF4" w:rsidRDefault="00175DF4">
            <w:pPr>
              <w:pStyle w:val="ConsPlusNormal"/>
            </w:pPr>
          </w:p>
        </w:tc>
        <w:tc>
          <w:tcPr>
            <w:tcW w:w="1757" w:type="dxa"/>
          </w:tcPr>
          <w:p w14:paraId="05B84EAE" w14:textId="77777777" w:rsidR="00175DF4" w:rsidRDefault="00175DF4">
            <w:pPr>
              <w:pStyle w:val="ConsPlusNormal"/>
              <w:jc w:val="center"/>
            </w:pPr>
            <w:r>
              <w:t>1 110</w:t>
            </w:r>
          </w:p>
        </w:tc>
        <w:tc>
          <w:tcPr>
            <w:tcW w:w="1720" w:type="dxa"/>
          </w:tcPr>
          <w:p w14:paraId="0AAF11C0" w14:textId="77777777" w:rsidR="00175DF4" w:rsidRDefault="00175DF4">
            <w:pPr>
              <w:pStyle w:val="ConsPlusNormal"/>
            </w:pPr>
          </w:p>
        </w:tc>
      </w:tr>
      <w:tr w:rsidR="00175DF4" w14:paraId="76367EC7" w14:textId="77777777">
        <w:tc>
          <w:tcPr>
            <w:tcW w:w="4025" w:type="dxa"/>
          </w:tcPr>
          <w:p w14:paraId="74A79F06" w14:textId="77777777" w:rsidR="00175DF4" w:rsidRDefault="00175DF4">
            <w:pPr>
              <w:pStyle w:val="ConsPlusNormal"/>
            </w:pPr>
            <w:r>
              <w:t>Мероприятия в установленной сфере деятельности</w:t>
            </w:r>
          </w:p>
        </w:tc>
        <w:tc>
          <w:tcPr>
            <w:tcW w:w="720" w:type="dxa"/>
          </w:tcPr>
          <w:p w14:paraId="5D8C8D82" w14:textId="77777777" w:rsidR="00175DF4" w:rsidRDefault="00175DF4">
            <w:pPr>
              <w:pStyle w:val="ConsPlusNormal"/>
              <w:jc w:val="center"/>
            </w:pPr>
            <w:r>
              <w:t>909</w:t>
            </w:r>
          </w:p>
        </w:tc>
        <w:tc>
          <w:tcPr>
            <w:tcW w:w="680" w:type="dxa"/>
          </w:tcPr>
          <w:p w14:paraId="741D9674" w14:textId="77777777" w:rsidR="00175DF4" w:rsidRDefault="00175DF4">
            <w:pPr>
              <w:pStyle w:val="ConsPlusNormal"/>
              <w:jc w:val="center"/>
            </w:pPr>
            <w:r>
              <w:t>05</w:t>
            </w:r>
          </w:p>
        </w:tc>
        <w:tc>
          <w:tcPr>
            <w:tcW w:w="680" w:type="dxa"/>
          </w:tcPr>
          <w:p w14:paraId="2E21E55D" w14:textId="77777777" w:rsidR="00175DF4" w:rsidRDefault="00175DF4">
            <w:pPr>
              <w:pStyle w:val="ConsPlusNormal"/>
              <w:jc w:val="center"/>
            </w:pPr>
            <w:r>
              <w:t>03</w:t>
            </w:r>
          </w:p>
        </w:tc>
        <w:tc>
          <w:tcPr>
            <w:tcW w:w="1871" w:type="dxa"/>
          </w:tcPr>
          <w:p w14:paraId="6568F920" w14:textId="77777777" w:rsidR="00175DF4" w:rsidRDefault="00175DF4">
            <w:pPr>
              <w:pStyle w:val="ConsPlusNormal"/>
              <w:jc w:val="center"/>
            </w:pPr>
            <w:r>
              <w:t>99.0.00.04000</w:t>
            </w:r>
          </w:p>
        </w:tc>
        <w:tc>
          <w:tcPr>
            <w:tcW w:w="660" w:type="dxa"/>
          </w:tcPr>
          <w:p w14:paraId="072A2063" w14:textId="77777777" w:rsidR="00175DF4" w:rsidRDefault="00175DF4">
            <w:pPr>
              <w:pStyle w:val="ConsPlusNormal"/>
            </w:pPr>
          </w:p>
        </w:tc>
        <w:tc>
          <w:tcPr>
            <w:tcW w:w="1587" w:type="dxa"/>
          </w:tcPr>
          <w:p w14:paraId="76292EAF" w14:textId="77777777" w:rsidR="00175DF4" w:rsidRDefault="00175DF4">
            <w:pPr>
              <w:pStyle w:val="ConsPlusNormal"/>
              <w:jc w:val="center"/>
            </w:pPr>
            <w:r>
              <w:t>1 068</w:t>
            </w:r>
          </w:p>
        </w:tc>
        <w:tc>
          <w:tcPr>
            <w:tcW w:w="1720" w:type="dxa"/>
          </w:tcPr>
          <w:p w14:paraId="24F0DCAC" w14:textId="77777777" w:rsidR="00175DF4" w:rsidRDefault="00175DF4">
            <w:pPr>
              <w:pStyle w:val="ConsPlusNormal"/>
            </w:pPr>
          </w:p>
        </w:tc>
        <w:tc>
          <w:tcPr>
            <w:tcW w:w="1757" w:type="dxa"/>
          </w:tcPr>
          <w:p w14:paraId="474E77F1" w14:textId="77777777" w:rsidR="00175DF4" w:rsidRDefault="00175DF4">
            <w:pPr>
              <w:pStyle w:val="ConsPlusNormal"/>
              <w:jc w:val="center"/>
            </w:pPr>
            <w:r>
              <w:t>1 110</w:t>
            </w:r>
          </w:p>
        </w:tc>
        <w:tc>
          <w:tcPr>
            <w:tcW w:w="1720" w:type="dxa"/>
          </w:tcPr>
          <w:p w14:paraId="285C4101" w14:textId="77777777" w:rsidR="00175DF4" w:rsidRDefault="00175DF4">
            <w:pPr>
              <w:pStyle w:val="ConsPlusNormal"/>
            </w:pPr>
          </w:p>
        </w:tc>
      </w:tr>
      <w:tr w:rsidR="00175DF4" w14:paraId="7E935175" w14:textId="77777777">
        <w:tc>
          <w:tcPr>
            <w:tcW w:w="4025" w:type="dxa"/>
          </w:tcPr>
          <w:p w14:paraId="23AA9A12" w14:textId="77777777" w:rsidR="00175DF4" w:rsidRDefault="00175DF4">
            <w:pPr>
              <w:pStyle w:val="ConsPlusNormal"/>
            </w:pPr>
            <w:r>
              <w:t>Мероприятия в области благоустройства</w:t>
            </w:r>
          </w:p>
        </w:tc>
        <w:tc>
          <w:tcPr>
            <w:tcW w:w="720" w:type="dxa"/>
          </w:tcPr>
          <w:p w14:paraId="62E56F17" w14:textId="77777777" w:rsidR="00175DF4" w:rsidRDefault="00175DF4">
            <w:pPr>
              <w:pStyle w:val="ConsPlusNormal"/>
              <w:jc w:val="center"/>
            </w:pPr>
            <w:r>
              <w:t>909</w:t>
            </w:r>
          </w:p>
        </w:tc>
        <w:tc>
          <w:tcPr>
            <w:tcW w:w="680" w:type="dxa"/>
          </w:tcPr>
          <w:p w14:paraId="16E3BB4C" w14:textId="77777777" w:rsidR="00175DF4" w:rsidRDefault="00175DF4">
            <w:pPr>
              <w:pStyle w:val="ConsPlusNormal"/>
              <w:jc w:val="center"/>
            </w:pPr>
            <w:r>
              <w:t>05</w:t>
            </w:r>
          </w:p>
        </w:tc>
        <w:tc>
          <w:tcPr>
            <w:tcW w:w="680" w:type="dxa"/>
          </w:tcPr>
          <w:p w14:paraId="39950257" w14:textId="77777777" w:rsidR="00175DF4" w:rsidRDefault="00175DF4">
            <w:pPr>
              <w:pStyle w:val="ConsPlusNormal"/>
              <w:jc w:val="center"/>
            </w:pPr>
            <w:r>
              <w:t>03</w:t>
            </w:r>
          </w:p>
        </w:tc>
        <w:tc>
          <w:tcPr>
            <w:tcW w:w="1871" w:type="dxa"/>
          </w:tcPr>
          <w:p w14:paraId="24879222" w14:textId="77777777" w:rsidR="00175DF4" w:rsidRDefault="00175DF4">
            <w:pPr>
              <w:pStyle w:val="ConsPlusNormal"/>
              <w:jc w:val="center"/>
            </w:pPr>
            <w:r>
              <w:t>99.0.00.04420</w:t>
            </w:r>
          </w:p>
        </w:tc>
        <w:tc>
          <w:tcPr>
            <w:tcW w:w="660" w:type="dxa"/>
          </w:tcPr>
          <w:p w14:paraId="7FFDE39C" w14:textId="77777777" w:rsidR="00175DF4" w:rsidRDefault="00175DF4">
            <w:pPr>
              <w:pStyle w:val="ConsPlusNormal"/>
            </w:pPr>
          </w:p>
        </w:tc>
        <w:tc>
          <w:tcPr>
            <w:tcW w:w="1587" w:type="dxa"/>
          </w:tcPr>
          <w:p w14:paraId="4A11DFE4" w14:textId="77777777" w:rsidR="00175DF4" w:rsidRDefault="00175DF4">
            <w:pPr>
              <w:pStyle w:val="ConsPlusNormal"/>
              <w:jc w:val="center"/>
            </w:pPr>
            <w:r>
              <w:t>1 068</w:t>
            </w:r>
          </w:p>
        </w:tc>
        <w:tc>
          <w:tcPr>
            <w:tcW w:w="1720" w:type="dxa"/>
          </w:tcPr>
          <w:p w14:paraId="2AC7105C" w14:textId="77777777" w:rsidR="00175DF4" w:rsidRDefault="00175DF4">
            <w:pPr>
              <w:pStyle w:val="ConsPlusNormal"/>
            </w:pPr>
          </w:p>
        </w:tc>
        <w:tc>
          <w:tcPr>
            <w:tcW w:w="1757" w:type="dxa"/>
          </w:tcPr>
          <w:p w14:paraId="31CB6DCB" w14:textId="77777777" w:rsidR="00175DF4" w:rsidRDefault="00175DF4">
            <w:pPr>
              <w:pStyle w:val="ConsPlusNormal"/>
              <w:jc w:val="center"/>
            </w:pPr>
            <w:r>
              <w:t>1 110</w:t>
            </w:r>
          </w:p>
        </w:tc>
        <w:tc>
          <w:tcPr>
            <w:tcW w:w="1720" w:type="dxa"/>
          </w:tcPr>
          <w:p w14:paraId="643FCC73" w14:textId="77777777" w:rsidR="00175DF4" w:rsidRDefault="00175DF4">
            <w:pPr>
              <w:pStyle w:val="ConsPlusNormal"/>
            </w:pPr>
          </w:p>
        </w:tc>
      </w:tr>
      <w:tr w:rsidR="00175DF4" w14:paraId="28A70E35" w14:textId="77777777">
        <w:tc>
          <w:tcPr>
            <w:tcW w:w="4025" w:type="dxa"/>
          </w:tcPr>
          <w:p w14:paraId="74A8F51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0CFF38A" w14:textId="77777777" w:rsidR="00175DF4" w:rsidRDefault="00175DF4">
            <w:pPr>
              <w:pStyle w:val="ConsPlusNormal"/>
              <w:jc w:val="center"/>
            </w:pPr>
            <w:r>
              <w:t>909</w:t>
            </w:r>
          </w:p>
        </w:tc>
        <w:tc>
          <w:tcPr>
            <w:tcW w:w="680" w:type="dxa"/>
          </w:tcPr>
          <w:p w14:paraId="14BEA9CF" w14:textId="77777777" w:rsidR="00175DF4" w:rsidRDefault="00175DF4">
            <w:pPr>
              <w:pStyle w:val="ConsPlusNormal"/>
              <w:jc w:val="center"/>
            </w:pPr>
            <w:r>
              <w:t>05</w:t>
            </w:r>
          </w:p>
        </w:tc>
        <w:tc>
          <w:tcPr>
            <w:tcW w:w="680" w:type="dxa"/>
          </w:tcPr>
          <w:p w14:paraId="71853846" w14:textId="77777777" w:rsidR="00175DF4" w:rsidRDefault="00175DF4">
            <w:pPr>
              <w:pStyle w:val="ConsPlusNormal"/>
              <w:jc w:val="center"/>
            </w:pPr>
            <w:r>
              <w:t>03</w:t>
            </w:r>
          </w:p>
        </w:tc>
        <w:tc>
          <w:tcPr>
            <w:tcW w:w="1871" w:type="dxa"/>
          </w:tcPr>
          <w:p w14:paraId="1ECCB99C" w14:textId="77777777" w:rsidR="00175DF4" w:rsidRDefault="00175DF4">
            <w:pPr>
              <w:pStyle w:val="ConsPlusNormal"/>
              <w:jc w:val="center"/>
            </w:pPr>
            <w:r>
              <w:t>99.0.00.04420</w:t>
            </w:r>
          </w:p>
        </w:tc>
        <w:tc>
          <w:tcPr>
            <w:tcW w:w="660" w:type="dxa"/>
          </w:tcPr>
          <w:p w14:paraId="2EF969F8" w14:textId="77777777" w:rsidR="00175DF4" w:rsidRDefault="00175DF4">
            <w:pPr>
              <w:pStyle w:val="ConsPlusNormal"/>
              <w:jc w:val="center"/>
            </w:pPr>
            <w:r>
              <w:t>200</w:t>
            </w:r>
          </w:p>
        </w:tc>
        <w:tc>
          <w:tcPr>
            <w:tcW w:w="1587" w:type="dxa"/>
          </w:tcPr>
          <w:p w14:paraId="31630FD5" w14:textId="77777777" w:rsidR="00175DF4" w:rsidRDefault="00175DF4">
            <w:pPr>
              <w:pStyle w:val="ConsPlusNormal"/>
              <w:jc w:val="center"/>
            </w:pPr>
            <w:r>
              <w:t>1 068</w:t>
            </w:r>
          </w:p>
        </w:tc>
        <w:tc>
          <w:tcPr>
            <w:tcW w:w="1720" w:type="dxa"/>
          </w:tcPr>
          <w:p w14:paraId="406335D2" w14:textId="77777777" w:rsidR="00175DF4" w:rsidRDefault="00175DF4">
            <w:pPr>
              <w:pStyle w:val="ConsPlusNormal"/>
            </w:pPr>
          </w:p>
        </w:tc>
        <w:tc>
          <w:tcPr>
            <w:tcW w:w="1757" w:type="dxa"/>
          </w:tcPr>
          <w:p w14:paraId="39149228" w14:textId="77777777" w:rsidR="00175DF4" w:rsidRDefault="00175DF4">
            <w:pPr>
              <w:pStyle w:val="ConsPlusNormal"/>
              <w:jc w:val="center"/>
            </w:pPr>
            <w:r>
              <w:t>1 110</w:t>
            </w:r>
          </w:p>
        </w:tc>
        <w:tc>
          <w:tcPr>
            <w:tcW w:w="1720" w:type="dxa"/>
          </w:tcPr>
          <w:p w14:paraId="6537CC57" w14:textId="77777777" w:rsidR="00175DF4" w:rsidRDefault="00175DF4">
            <w:pPr>
              <w:pStyle w:val="ConsPlusNormal"/>
            </w:pPr>
          </w:p>
        </w:tc>
      </w:tr>
      <w:tr w:rsidR="00175DF4" w14:paraId="7FF4D662" w14:textId="77777777">
        <w:tc>
          <w:tcPr>
            <w:tcW w:w="4025" w:type="dxa"/>
          </w:tcPr>
          <w:p w14:paraId="2BD8D09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7C7C3D8" w14:textId="77777777" w:rsidR="00175DF4" w:rsidRDefault="00175DF4">
            <w:pPr>
              <w:pStyle w:val="ConsPlusNormal"/>
              <w:jc w:val="center"/>
            </w:pPr>
            <w:r>
              <w:t>909</w:t>
            </w:r>
          </w:p>
        </w:tc>
        <w:tc>
          <w:tcPr>
            <w:tcW w:w="680" w:type="dxa"/>
          </w:tcPr>
          <w:p w14:paraId="05B100C7" w14:textId="77777777" w:rsidR="00175DF4" w:rsidRDefault="00175DF4">
            <w:pPr>
              <w:pStyle w:val="ConsPlusNormal"/>
              <w:jc w:val="center"/>
            </w:pPr>
            <w:r>
              <w:t>05</w:t>
            </w:r>
          </w:p>
        </w:tc>
        <w:tc>
          <w:tcPr>
            <w:tcW w:w="680" w:type="dxa"/>
          </w:tcPr>
          <w:p w14:paraId="72777475" w14:textId="77777777" w:rsidR="00175DF4" w:rsidRDefault="00175DF4">
            <w:pPr>
              <w:pStyle w:val="ConsPlusNormal"/>
              <w:jc w:val="center"/>
            </w:pPr>
            <w:r>
              <w:t>03</w:t>
            </w:r>
          </w:p>
        </w:tc>
        <w:tc>
          <w:tcPr>
            <w:tcW w:w="1871" w:type="dxa"/>
          </w:tcPr>
          <w:p w14:paraId="6BBBA61C" w14:textId="77777777" w:rsidR="00175DF4" w:rsidRDefault="00175DF4">
            <w:pPr>
              <w:pStyle w:val="ConsPlusNormal"/>
              <w:jc w:val="center"/>
            </w:pPr>
            <w:r>
              <w:t>99.0.00.04420</w:t>
            </w:r>
          </w:p>
        </w:tc>
        <w:tc>
          <w:tcPr>
            <w:tcW w:w="660" w:type="dxa"/>
          </w:tcPr>
          <w:p w14:paraId="18E078E2" w14:textId="77777777" w:rsidR="00175DF4" w:rsidRDefault="00175DF4">
            <w:pPr>
              <w:pStyle w:val="ConsPlusNormal"/>
              <w:jc w:val="center"/>
            </w:pPr>
            <w:r>
              <w:t>240</w:t>
            </w:r>
          </w:p>
        </w:tc>
        <w:tc>
          <w:tcPr>
            <w:tcW w:w="1587" w:type="dxa"/>
          </w:tcPr>
          <w:p w14:paraId="768A418D" w14:textId="77777777" w:rsidR="00175DF4" w:rsidRDefault="00175DF4">
            <w:pPr>
              <w:pStyle w:val="ConsPlusNormal"/>
              <w:jc w:val="center"/>
            </w:pPr>
            <w:r>
              <w:t>1 068</w:t>
            </w:r>
          </w:p>
        </w:tc>
        <w:tc>
          <w:tcPr>
            <w:tcW w:w="1720" w:type="dxa"/>
          </w:tcPr>
          <w:p w14:paraId="3101BB0E" w14:textId="77777777" w:rsidR="00175DF4" w:rsidRDefault="00175DF4">
            <w:pPr>
              <w:pStyle w:val="ConsPlusNormal"/>
            </w:pPr>
          </w:p>
        </w:tc>
        <w:tc>
          <w:tcPr>
            <w:tcW w:w="1757" w:type="dxa"/>
          </w:tcPr>
          <w:p w14:paraId="2A71D33E" w14:textId="77777777" w:rsidR="00175DF4" w:rsidRDefault="00175DF4">
            <w:pPr>
              <w:pStyle w:val="ConsPlusNormal"/>
              <w:jc w:val="center"/>
            </w:pPr>
            <w:r>
              <w:t>1 110</w:t>
            </w:r>
          </w:p>
        </w:tc>
        <w:tc>
          <w:tcPr>
            <w:tcW w:w="1720" w:type="dxa"/>
          </w:tcPr>
          <w:p w14:paraId="6BC1AC1D" w14:textId="77777777" w:rsidR="00175DF4" w:rsidRDefault="00175DF4">
            <w:pPr>
              <w:pStyle w:val="ConsPlusNormal"/>
            </w:pPr>
          </w:p>
        </w:tc>
      </w:tr>
      <w:tr w:rsidR="00175DF4" w14:paraId="3F4C0D3A" w14:textId="77777777">
        <w:tc>
          <w:tcPr>
            <w:tcW w:w="4025" w:type="dxa"/>
          </w:tcPr>
          <w:p w14:paraId="6ED1658F" w14:textId="77777777" w:rsidR="00175DF4" w:rsidRDefault="00175DF4">
            <w:pPr>
              <w:pStyle w:val="ConsPlusNormal"/>
            </w:pPr>
            <w:r>
              <w:t>Департамент экономического развития администрации городского округа Тольятти</w:t>
            </w:r>
          </w:p>
        </w:tc>
        <w:tc>
          <w:tcPr>
            <w:tcW w:w="720" w:type="dxa"/>
          </w:tcPr>
          <w:p w14:paraId="723217CE" w14:textId="77777777" w:rsidR="00175DF4" w:rsidRDefault="00175DF4">
            <w:pPr>
              <w:pStyle w:val="ConsPlusNormal"/>
              <w:jc w:val="center"/>
            </w:pPr>
            <w:r>
              <w:t>910</w:t>
            </w:r>
          </w:p>
        </w:tc>
        <w:tc>
          <w:tcPr>
            <w:tcW w:w="680" w:type="dxa"/>
          </w:tcPr>
          <w:p w14:paraId="06C83998" w14:textId="77777777" w:rsidR="00175DF4" w:rsidRDefault="00175DF4">
            <w:pPr>
              <w:pStyle w:val="ConsPlusNormal"/>
            </w:pPr>
          </w:p>
        </w:tc>
        <w:tc>
          <w:tcPr>
            <w:tcW w:w="680" w:type="dxa"/>
          </w:tcPr>
          <w:p w14:paraId="4A562428" w14:textId="77777777" w:rsidR="00175DF4" w:rsidRDefault="00175DF4">
            <w:pPr>
              <w:pStyle w:val="ConsPlusNormal"/>
            </w:pPr>
          </w:p>
        </w:tc>
        <w:tc>
          <w:tcPr>
            <w:tcW w:w="1871" w:type="dxa"/>
          </w:tcPr>
          <w:p w14:paraId="65B5E540" w14:textId="77777777" w:rsidR="00175DF4" w:rsidRDefault="00175DF4">
            <w:pPr>
              <w:pStyle w:val="ConsPlusNormal"/>
            </w:pPr>
          </w:p>
        </w:tc>
        <w:tc>
          <w:tcPr>
            <w:tcW w:w="660" w:type="dxa"/>
          </w:tcPr>
          <w:p w14:paraId="0E28B679" w14:textId="77777777" w:rsidR="00175DF4" w:rsidRDefault="00175DF4">
            <w:pPr>
              <w:pStyle w:val="ConsPlusNormal"/>
            </w:pPr>
          </w:p>
        </w:tc>
        <w:tc>
          <w:tcPr>
            <w:tcW w:w="1587" w:type="dxa"/>
          </w:tcPr>
          <w:p w14:paraId="4AECFADA" w14:textId="77777777" w:rsidR="00175DF4" w:rsidRDefault="00175DF4">
            <w:pPr>
              <w:pStyle w:val="ConsPlusNormal"/>
              <w:jc w:val="center"/>
            </w:pPr>
            <w:r>
              <w:t>36 868</w:t>
            </w:r>
          </w:p>
        </w:tc>
        <w:tc>
          <w:tcPr>
            <w:tcW w:w="1720" w:type="dxa"/>
          </w:tcPr>
          <w:p w14:paraId="00604E32" w14:textId="77777777" w:rsidR="00175DF4" w:rsidRDefault="00175DF4">
            <w:pPr>
              <w:pStyle w:val="ConsPlusNormal"/>
            </w:pPr>
          </w:p>
        </w:tc>
        <w:tc>
          <w:tcPr>
            <w:tcW w:w="1757" w:type="dxa"/>
          </w:tcPr>
          <w:p w14:paraId="09A49535" w14:textId="77777777" w:rsidR="00175DF4" w:rsidRDefault="00175DF4">
            <w:pPr>
              <w:pStyle w:val="ConsPlusNormal"/>
              <w:jc w:val="center"/>
            </w:pPr>
            <w:r>
              <w:t>36 913</w:t>
            </w:r>
          </w:p>
        </w:tc>
        <w:tc>
          <w:tcPr>
            <w:tcW w:w="1720" w:type="dxa"/>
          </w:tcPr>
          <w:p w14:paraId="09FCB8D9" w14:textId="77777777" w:rsidR="00175DF4" w:rsidRDefault="00175DF4">
            <w:pPr>
              <w:pStyle w:val="ConsPlusNormal"/>
            </w:pPr>
          </w:p>
        </w:tc>
      </w:tr>
      <w:tr w:rsidR="00175DF4" w14:paraId="48DD8752" w14:textId="77777777">
        <w:tc>
          <w:tcPr>
            <w:tcW w:w="4025" w:type="dxa"/>
          </w:tcPr>
          <w:p w14:paraId="63A441B0" w14:textId="77777777" w:rsidR="00175DF4" w:rsidRDefault="00175DF4">
            <w:pPr>
              <w:pStyle w:val="ConsPlusNormal"/>
            </w:pPr>
            <w:r>
              <w:t>ОБЩЕГОСУДАРСТВЕННЫЕ ВОПРОСЫ</w:t>
            </w:r>
          </w:p>
        </w:tc>
        <w:tc>
          <w:tcPr>
            <w:tcW w:w="720" w:type="dxa"/>
          </w:tcPr>
          <w:p w14:paraId="2F78EB29" w14:textId="77777777" w:rsidR="00175DF4" w:rsidRDefault="00175DF4">
            <w:pPr>
              <w:pStyle w:val="ConsPlusNormal"/>
              <w:jc w:val="center"/>
            </w:pPr>
            <w:r>
              <w:t>910</w:t>
            </w:r>
          </w:p>
        </w:tc>
        <w:tc>
          <w:tcPr>
            <w:tcW w:w="680" w:type="dxa"/>
          </w:tcPr>
          <w:p w14:paraId="4CE23ECA" w14:textId="77777777" w:rsidR="00175DF4" w:rsidRDefault="00175DF4">
            <w:pPr>
              <w:pStyle w:val="ConsPlusNormal"/>
              <w:jc w:val="center"/>
            </w:pPr>
            <w:r>
              <w:t>01</w:t>
            </w:r>
          </w:p>
        </w:tc>
        <w:tc>
          <w:tcPr>
            <w:tcW w:w="680" w:type="dxa"/>
          </w:tcPr>
          <w:p w14:paraId="1E8F9C62" w14:textId="77777777" w:rsidR="00175DF4" w:rsidRDefault="00175DF4">
            <w:pPr>
              <w:pStyle w:val="ConsPlusNormal"/>
              <w:jc w:val="center"/>
            </w:pPr>
            <w:r>
              <w:t>00</w:t>
            </w:r>
          </w:p>
        </w:tc>
        <w:tc>
          <w:tcPr>
            <w:tcW w:w="1871" w:type="dxa"/>
          </w:tcPr>
          <w:p w14:paraId="066F1CA5" w14:textId="77777777" w:rsidR="00175DF4" w:rsidRDefault="00175DF4">
            <w:pPr>
              <w:pStyle w:val="ConsPlusNormal"/>
            </w:pPr>
          </w:p>
        </w:tc>
        <w:tc>
          <w:tcPr>
            <w:tcW w:w="660" w:type="dxa"/>
          </w:tcPr>
          <w:p w14:paraId="6FAA8C87" w14:textId="77777777" w:rsidR="00175DF4" w:rsidRDefault="00175DF4">
            <w:pPr>
              <w:pStyle w:val="ConsPlusNormal"/>
            </w:pPr>
          </w:p>
        </w:tc>
        <w:tc>
          <w:tcPr>
            <w:tcW w:w="1587" w:type="dxa"/>
          </w:tcPr>
          <w:p w14:paraId="7CDE05C9" w14:textId="77777777" w:rsidR="00175DF4" w:rsidRDefault="00175DF4">
            <w:pPr>
              <w:pStyle w:val="ConsPlusNormal"/>
              <w:jc w:val="center"/>
            </w:pPr>
            <w:r>
              <w:t>3 417</w:t>
            </w:r>
          </w:p>
        </w:tc>
        <w:tc>
          <w:tcPr>
            <w:tcW w:w="1720" w:type="dxa"/>
          </w:tcPr>
          <w:p w14:paraId="6C90DBD7" w14:textId="77777777" w:rsidR="00175DF4" w:rsidRDefault="00175DF4">
            <w:pPr>
              <w:pStyle w:val="ConsPlusNormal"/>
            </w:pPr>
          </w:p>
        </w:tc>
        <w:tc>
          <w:tcPr>
            <w:tcW w:w="1757" w:type="dxa"/>
          </w:tcPr>
          <w:p w14:paraId="0C4EAFA2" w14:textId="77777777" w:rsidR="00175DF4" w:rsidRDefault="00175DF4">
            <w:pPr>
              <w:pStyle w:val="ConsPlusNormal"/>
              <w:jc w:val="center"/>
            </w:pPr>
            <w:r>
              <w:t>3 462</w:t>
            </w:r>
          </w:p>
        </w:tc>
        <w:tc>
          <w:tcPr>
            <w:tcW w:w="1720" w:type="dxa"/>
          </w:tcPr>
          <w:p w14:paraId="41B49C50" w14:textId="77777777" w:rsidR="00175DF4" w:rsidRDefault="00175DF4">
            <w:pPr>
              <w:pStyle w:val="ConsPlusNormal"/>
            </w:pPr>
          </w:p>
        </w:tc>
      </w:tr>
      <w:tr w:rsidR="00175DF4" w14:paraId="7242C53C" w14:textId="77777777">
        <w:tc>
          <w:tcPr>
            <w:tcW w:w="4025" w:type="dxa"/>
          </w:tcPr>
          <w:p w14:paraId="759D41F5" w14:textId="77777777" w:rsidR="00175DF4" w:rsidRDefault="00175DF4">
            <w:pPr>
              <w:pStyle w:val="ConsPlusNormal"/>
            </w:pPr>
            <w:r>
              <w:t>Другие общегосударственные вопросы</w:t>
            </w:r>
          </w:p>
        </w:tc>
        <w:tc>
          <w:tcPr>
            <w:tcW w:w="720" w:type="dxa"/>
          </w:tcPr>
          <w:p w14:paraId="2CF846CC" w14:textId="77777777" w:rsidR="00175DF4" w:rsidRDefault="00175DF4">
            <w:pPr>
              <w:pStyle w:val="ConsPlusNormal"/>
              <w:jc w:val="center"/>
            </w:pPr>
            <w:r>
              <w:t>910</w:t>
            </w:r>
          </w:p>
        </w:tc>
        <w:tc>
          <w:tcPr>
            <w:tcW w:w="680" w:type="dxa"/>
          </w:tcPr>
          <w:p w14:paraId="4BC0BE13" w14:textId="77777777" w:rsidR="00175DF4" w:rsidRDefault="00175DF4">
            <w:pPr>
              <w:pStyle w:val="ConsPlusNormal"/>
              <w:jc w:val="center"/>
            </w:pPr>
            <w:r>
              <w:t>01</w:t>
            </w:r>
          </w:p>
        </w:tc>
        <w:tc>
          <w:tcPr>
            <w:tcW w:w="680" w:type="dxa"/>
          </w:tcPr>
          <w:p w14:paraId="3C48C10F" w14:textId="77777777" w:rsidR="00175DF4" w:rsidRDefault="00175DF4">
            <w:pPr>
              <w:pStyle w:val="ConsPlusNormal"/>
              <w:jc w:val="center"/>
            </w:pPr>
            <w:r>
              <w:t>13</w:t>
            </w:r>
          </w:p>
        </w:tc>
        <w:tc>
          <w:tcPr>
            <w:tcW w:w="1871" w:type="dxa"/>
          </w:tcPr>
          <w:p w14:paraId="4E233457" w14:textId="77777777" w:rsidR="00175DF4" w:rsidRDefault="00175DF4">
            <w:pPr>
              <w:pStyle w:val="ConsPlusNormal"/>
            </w:pPr>
          </w:p>
        </w:tc>
        <w:tc>
          <w:tcPr>
            <w:tcW w:w="660" w:type="dxa"/>
          </w:tcPr>
          <w:p w14:paraId="379BC9EB" w14:textId="77777777" w:rsidR="00175DF4" w:rsidRDefault="00175DF4">
            <w:pPr>
              <w:pStyle w:val="ConsPlusNormal"/>
            </w:pPr>
          </w:p>
        </w:tc>
        <w:tc>
          <w:tcPr>
            <w:tcW w:w="1587" w:type="dxa"/>
          </w:tcPr>
          <w:p w14:paraId="6E9E0DD1" w14:textId="77777777" w:rsidR="00175DF4" w:rsidRDefault="00175DF4">
            <w:pPr>
              <w:pStyle w:val="ConsPlusNormal"/>
              <w:jc w:val="center"/>
            </w:pPr>
            <w:r>
              <w:t>3 417</w:t>
            </w:r>
          </w:p>
        </w:tc>
        <w:tc>
          <w:tcPr>
            <w:tcW w:w="1720" w:type="dxa"/>
          </w:tcPr>
          <w:p w14:paraId="4084F5C6" w14:textId="77777777" w:rsidR="00175DF4" w:rsidRDefault="00175DF4">
            <w:pPr>
              <w:pStyle w:val="ConsPlusNormal"/>
            </w:pPr>
          </w:p>
        </w:tc>
        <w:tc>
          <w:tcPr>
            <w:tcW w:w="1757" w:type="dxa"/>
          </w:tcPr>
          <w:p w14:paraId="47D587AB" w14:textId="77777777" w:rsidR="00175DF4" w:rsidRDefault="00175DF4">
            <w:pPr>
              <w:pStyle w:val="ConsPlusNormal"/>
              <w:jc w:val="center"/>
            </w:pPr>
            <w:r>
              <w:t>3 462</w:t>
            </w:r>
          </w:p>
        </w:tc>
        <w:tc>
          <w:tcPr>
            <w:tcW w:w="1720" w:type="dxa"/>
          </w:tcPr>
          <w:p w14:paraId="65C283AF" w14:textId="77777777" w:rsidR="00175DF4" w:rsidRDefault="00175DF4">
            <w:pPr>
              <w:pStyle w:val="ConsPlusNormal"/>
            </w:pPr>
          </w:p>
        </w:tc>
      </w:tr>
      <w:tr w:rsidR="00175DF4" w14:paraId="50F05425" w14:textId="77777777">
        <w:tc>
          <w:tcPr>
            <w:tcW w:w="4025" w:type="dxa"/>
          </w:tcPr>
          <w:p w14:paraId="069587E3" w14:textId="77777777" w:rsidR="00175DF4" w:rsidRDefault="00175DF4">
            <w:pPr>
              <w:pStyle w:val="ConsPlusNormal"/>
            </w:pPr>
            <w:r>
              <w:t>Муниципальная программа "Развитие информационно-телекоммуникационной инфраструктуры городского округа Тольятти на 2022 - 2026 годы"</w:t>
            </w:r>
          </w:p>
        </w:tc>
        <w:tc>
          <w:tcPr>
            <w:tcW w:w="720" w:type="dxa"/>
          </w:tcPr>
          <w:p w14:paraId="318AB0F6" w14:textId="77777777" w:rsidR="00175DF4" w:rsidRDefault="00175DF4">
            <w:pPr>
              <w:pStyle w:val="ConsPlusNormal"/>
              <w:jc w:val="center"/>
            </w:pPr>
            <w:r>
              <w:t>910</w:t>
            </w:r>
          </w:p>
        </w:tc>
        <w:tc>
          <w:tcPr>
            <w:tcW w:w="680" w:type="dxa"/>
          </w:tcPr>
          <w:p w14:paraId="30B38843" w14:textId="77777777" w:rsidR="00175DF4" w:rsidRDefault="00175DF4">
            <w:pPr>
              <w:pStyle w:val="ConsPlusNormal"/>
              <w:jc w:val="center"/>
            </w:pPr>
            <w:r>
              <w:t>01</w:t>
            </w:r>
          </w:p>
        </w:tc>
        <w:tc>
          <w:tcPr>
            <w:tcW w:w="680" w:type="dxa"/>
          </w:tcPr>
          <w:p w14:paraId="727F4356" w14:textId="77777777" w:rsidR="00175DF4" w:rsidRDefault="00175DF4">
            <w:pPr>
              <w:pStyle w:val="ConsPlusNormal"/>
              <w:jc w:val="center"/>
            </w:pPr>
            <w:r>
              <w:t>13</w:t>
            </w:r>
          </w:p>
        </w:tc>
        <w:tc>
          <w:tcPr>
            <w:tcW w:w="1871" w:type="dxa"/>
          </w:tcPr>
          <w:p w14:paraId="174721A5" w14:textId="77777777" w:rsidR="00175DF4" w:rsidRDefault="00175DF4">
            <w:pPr>
              <w:pStyle w:val="ConsPlusNormal"/>
              <w:jc w:val="center"/>
            </w:pPr>
            <w:r>
              <w:t>11.0.00.00000</w:t>
            </w:r>
          </w:p>
        </w:tc>
        <w:tc>
          <w:tcPr>
            <w:tcW w:w="660" w:type="dxa"/>
          </w:tcPr>
          <w:p w14:paraId="1EE283E5" w14:textId="77777777" w:rsidR="00175DF4" w:rsidRDefault="00175DF4">
            <w:pPr>
              <w:pStyle w:val="ConsPlusNormal"/>
            </w:pPr>
          </w:p>
        </w:tc>
        <w:tc>
          <w:tcPr>
            <w:tcW w:w="1587" w:type="dxa"/>
          </w:tcPr>
          <w:p w14:paraId="72EAB092" w14:textId="77777777" w:rsidR="00175DF4" w:rsidRDefault="00175DF4">
            <w:pPr>
              <w:pStyle w:val="ConsPlusNormal"/>
              <w:jc w:val="center"/>
            </w:pPr>
            <w:r>
              <w:t>2 184</w:t>
            </w:r>
          </w:p>
        </w:tc>
        <w:tc>
          <w:tcPr>
            <w:tcW w:w="1720" w:type="dxa"/>
          </w:tcPr>
          <w:p w14:paraId="3084BCB6" w14:textId="77777777" w:rsidR="00175DF4" w:rsidRDefault="00175DF4">
            <w:pPr>
              <w:pStyle w:val="ConsPlusNormal"/>
            </w:pPr>
          </w:p>
        </w:tc>
        <w:tc>
          <w:tcPr>
            <w:tcW w:w="1757" w:type="dxa"/>
          </w:tcPr>
          <w:p w14:paraId="6F486CB4" w14:textId="77777777" w:rsidR="00175DF4" w:rsidRDefault="00175DF4">
            <w:pPr>
              <w:pStyle w:val="ConsPlusNormal"/>
            </w:pPr>
          </w:p>
        </w:tc>
        <w:tc>
          <w:tcPr>
            <w:tcW w:w="1720" w:type="dxa"/>
          </w:tcPr>
          <w:p w14:paraId="487F2662" w14:textId="77777777" w:rsidR="00175DF4" w:rsidRDefault="00175DF4">
            <w:pPr>
              <w:pStyle w:val="ConsPlusNormal"/>
            </w:pPr>
          </w:p>
        </w:tc>
      </w:tr>
      <w:tr w:rsidR="00175DF4" w14:paraId="57C4C9E3" w14:textId="77777777">
        <w:tc>
          <w:tcPr>
            <w:tcW w:w="4025" w:type="dxa"/>
          </w:tcPr>
          <w:p w14:paraId="2ED8E16A" w14:textId="77777777" w:rsidR="00175DF4" w:rsidRDefault="00175DF4">
            <w:pPr>
              <w:pStyle w:val="ConsPlusNormal"/>
            </w:pPr>
            <w:r>
              <w:lastRenderedPageBreak/>
              <w:t>Мероприятия в установленной сфере деятельности</w:t>
            </w:r>
          </w:p>
        </w:tc>
        <w:tc>
          <w:tcPr>
            <w:tcW w:w="720" w:type="dxa"/>
          </w:tcPr>
          <w:p w14:paraId="514C6E68" w14:textId="77777777" w:rsidR="00175DF4" w:rsidRDefault="00175DF4">
            <w:pPr>
              <w:pStyle w:val="ConsPlusNormal"/>
              <w:jc w:val="center"/>
            </w:pPr>
            <w:r>
              <w:t>910</w:t>
            </w:r>
          </w:p>
        </w:tc>
        <w:tc>
          <w:tcPr>
            <w:tcW w:w="680" w:type="dxa"/>
          </w:tcPr>
          <w:p w14:paraId="7C346FE2" w14:textId="77777777" w:rsidR="00175DF4" w:rsidRDefault="00175DF4">
            <w:pPr>
              <w:pStyle w:val="ConsPlusNormal"/>
              <w:jc w:val="center"/>
            </w:pPr>
            <w:r>
              <w:t>01</w:t>
            </w:r>
          </w:p>
        </w:tc>
        <w:tc>
          <w:tcPr>
            <w:tcW w:w="680" w:type="dxa"/>
          </w:tcPr>
          <w:p w14:paraId="02B524B8" w14:textId="77777777" w:rsidR="00175DF4" w:rsidRDefault="00175DF4">
            <w:pPr>
              <w:pStyle w:val="ConsPlusNormal"/>
              <w:jc w:val="center"/>
            </w:pPr>
            <w:r>
              <w:t>13</w:t>
            </w:r>
          </w:p>
        </w:tc>
        <w:tc>
          <w:tcPr>
            <w:tcW w:w="1871" w:type="dxa"/>
          </w:tcPr>
          <w:p w14:paraId="7A4E64CE" w14:textId="77777777" w:rsidR="00175DF4" w:rsidRDefault="00175DF4">
            <w:pPr>
              <w:pStyle w:val="ConsPlusNormal"/>
              <w:jc w:val="center"/>
            </w:pPr>
            <w:r>
              <w:t>11.0.00.04000</w:t>
            </w:r>
          </w:p>
        </w:tc>
        <w:tc>
          <w:tcPr>
            <w:tcW w:w="660" w:type="dxa"/>
          </w:tcPr>
          <w:p w14:paraId="2C7E3B5C" w14:textId="77777777" w:rsidR="00175DF4" w:rsidRDefault="00175DF4">
            <w:pPr>
              <w:pStyle w:val="ConsPlusNormal"/>
            </w:pPr>
          </w:p>
        </w:tc>
        <w:tc>
          <w:tcPr>
            <w:tcW w:w="1587" w:type="dxa"/>
          </w:tcPr>
          <w:p w14:paraId="01B80108" w14:textId="77777777" w:rsidR="00175DF4" w:rsidRDefault="00175DF4">
            <w:pPr>
              <w:pStyle w:val="ConsPlusNormal"/>
              <w:jc w:val="center"/>
            </w:pPr>
            <w:r>
              <w:t>2 184</w:t>
            </w:r>
          </w:p>
        </w:tc>
        <w:tc>
          <w:tcPr>
            <w:tcW w:w="1720" w:type="dxa"/>
          </w:tcPr>
          <w:p w14:paraId="0B0C43C3" w14:textId="77777777" w:rsidR="00175DF4" w:rsidRDefault="00175DF4">
            <w:pPr>
              <w:pStyle w:val="ConsPlusNormal"/>
            </w:pPr>
          </w:p>
        </w:tc>
        <w:tc>
          <w:tcPr>
            <w:tcW w:w="1757" w:type="dxa"/>
          </w:tcPr>
          <w:p w14:paraId="709037A0" w14:textId="77777777" w:rsidR="00175DF4" w:rsidRDefault="00175DF4">
            <w:pPr>
              <w:pStyle w:val="ConsPlusNormal"/>
            </w:pPr>
          </w:p>
        </w:tc>
        <w:tc>
          <w:tcPr>
            <w:tcW w:w="1720" w:type="dxa"/>
          </w:tcPr>
          <w:p w14:paraId="67B2F744" w14:textId="77777777" w:rsidR="00175DF4" w:rsidRDefault="00175DF4">
            <w:pPr>
              <w:pStyle w:val="ConsPlusNormal"/>
            </w:pPr>
          </w:p>
        </w:tc>
      </w:tr>
      <w:tr w:rsidR="00175DF4" w14:paraId="4414EDD8" w14:textId="77777777">
        <w:tc>
          <w:tcPr>
            <w:tcW w:w="4025" w:type="dxa"/>
          </w:tcPr>
          <w:p w14:paraId="3381EFAB" w14:textId="77777777" w:rsidR="00175DF4" w:rsidRDefault="00175DF4">
            <w:pPr>
              <w:pStyle w:val="ConsPlusNormal"/>
            </w:pPr>
            <w:r>
              <w:t>Мероприятия в сфере информационно-коммуникационных технологий и связи</w:t>
            </w:r>
          </w:p>
        </w:tc>
        <w:tc>
          <w:tcPr>
            <w:tcW w:w="720" w:type="dxa"/>
          </w:tcPr>
          <w:p w14:paraId="1AD443AC" w14:textId="77777777" w:rsidR="00175DF4" w:rsidRDefault="00175DF4">
            <w:pPr>
              <w:pStyle w:val="ConsPlusNormal"/>
              <w:jc w:val="center"/>
            </w:pPr>
            <w:r>
              <w:t>910</w:t>
            </w:r>
          </w:p>
        </w:tc>
        <w:tc>
          <w:tcPr>
            <w:tcW w:w="680" w:type="dxa"/>
          </w:tcPr>
          <w:p w14:paraId="5C34DB13" w14:textId="77777777" w:rsidR="00175DF4" w:rsidRDefault="00175DF4">
            <w:pPr>
              <w:pStyle w:val="ConsPlusNormal"/>
              <w:jc w:val="center"/>
            </w:pPr>
            <w:r>
              <w:t>01</w:t>
            </w:r>
          </w:p>
        </w:tc>
        <w:tc>
          <w:tcPr>
            <w:tcW w:w="680" w:type="dxa"/>
          </w:tcPr>
          <w:p w14:paraId="72C54D94" w14:textId="77777777" w:rsidR="00175DF4" w:rsidRDefault="00175DF4">
            <w:pPr>
              <w:pStyle w:val="ConsPlusNormal"/>
              <w:jc w:val="center"/>
            </w:pPr>
            <w:r>
              <w:t>13</w:t>
            </w:r>
          </w:p>
        </w:tc>
        <w:tc>
          <w:tcPr>
            <w:tcW w:w="1871" w:type="dxa"/>
          </w:tcPr>
          <w:p w14:paraId="163E1344" w14:textId="77777777" w:rsidR="00175DF4" w:rsidRDefault="00175DF4">
            <w:pPr>
              <w:pStyle w:val="ConsPlusNormal"/>
              <w:jc w:val="center"/>
            </w:pPr>
            <w:r>
              <w:t>11.0.00.04460</w:t>
            </w:r>
          </w:p>
        </w:tc>
        <w:tc>
          <w:tcPr>
            <w:tcW w:w="660" w:type="dxa"/>
          </w:tcPr>
          <w:p w14:paraId="6675CBC7" w14:textId="77777777" w:rsidR="00175DF4" w:rsidRDefault="00175DF4">
            <w:pPr>
              <w:pStyle w:val="ConsPlusNormal"/>
            </w:pPr>
          </w:p>
        </w:tc>
        <w:tc>
          <w:tcPr>
            <w:tcW w:w="1587" w:type="dxa"/>
          </w:tcPr>
          <w:p w14:paraId="50177459" w14:textId="77777777" w:rsidR="00175DF4" w:rsidRDefault="00175DF4">
            <w:pPr>
              <w:pStyle w:val="ConsPlusNormal"/>
              <w:jc w:val="center"/>
            </w:pPr>
            <w:r>
              <w:t>2 184</w:t>
            </w:r>
          </w:p>
        </w:tc>
        <w:tc>
          <w:tcPr>
            <w:tcW w:w="1720" w:type="dxa"/>
          </w:tcPr>
          <w:p w14:paraId="2ED7591E" w14:textId="77777777" w:rsidR="00175DF4" w:rsidRDefault="00175DF4">
            <w:pPr>
              <w:pStyle w:val="ConsPlusNormal"/>
            </w:pPr>
          </w:p>
        </w:tc>
        <w:tc>
          <w:tcPr>
            <w:tcW w:w="1757" w:type="dxa"/>
          </w:tcPr>
          <w:p w14:paraId="1682A520" w14:textId="77777777" w:rsidR="00175DF4" w:rsidRDefault="00175DF4">
            <w:pPr>
              <w:pStyle w:val="ConsPlusNormal"/>
            </w:pPr>
          </w:p>
        </w:tc>
        <w:tc>
          <w:tcPr>
            <w:tcW w:w="1720" w:type="dxa"/>
          </w:tcPr>
          <w:p w14:paraId="2D056C35" w14:textId="77777777" w:rsidR="00175DF4" w:rsidRDefault="00175DF4">
            <w:pPr>
              <w:pStyle w:val="ConsPlusNormal"/>
            </w:pPr>
          </w:p>
        </w:tc>
      </w:tr>
      <w:tr w:rsidR="00175DF4" w14:paraId="5655A21D" w14:textId="77777777">
        <w:tc>
          <w:tcPr>
            <w:tcW w:w="4025" w:type="dxa"/>
          </w:tcPr>
          <w:p w14:paraId="71F540F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8CA7190" w14:textId="77777777" w:rsidR="00175DF4" w:rsidRDefault="00175DF4">
            <w:pPr>
              <w:pStyle w:val="ConsPlusNormal"/>
              <w:jc w:val="center"/>
            </w:pPr>
            <w:r>
              <w:t>910</w:t>
            </w:r>
          </w:p>
        </w:tc>
        <w:tc>
          <w:tcPr>
            <w:tcW w:w="680" w:type="dxa"/>
          </w:tcPr>
          <w:p w14:paraId="39738ABD" w14:textId="77777777" w:rsidR="00175DF4" w:rsidRDefault="00175DF4">
            <w:pPr>
              <w:pStyle w:val="ConsPlusNormal"/>
              <w:jc w:val="center"/>
            </w:pPr>
            <w:r>
              <w:t>01</w:t>
            </w:r>
          </w:p>
        </w:tc>
        <w:tc>
          <w:tcPr>
            <w:tcW w:w="680" w:type="dxa"/>
          </w:tcPr>
          <w:p w14:paraId="209E3DF1" w14:textId="77777777" w:rsidR="00175DF4" w:rsidRDefault="00175DF4">
            <w:pPr>
              <w:pStyle w:val="ConsPlusNormal"/>
              <w:jc w:val="center"/>
            </w:pPr>
            <w:r>
              <w:t>13</w:t>
            </w:r>
          </w:p>
        </w:tc>
        <w:tc>
          <w:tcPr>
            <w:tcW w:w="1871" w:type="dxa"/>
          </w:tcPr>
          <w:p w14:paraId="71BB12C0" w14:textId="77777777" w:rsidR="00175DF4" w:rsidRDefault="00175DF4">
            <w:pPr>
              <w:pStyle w:val="ConsPlusNormal"/>
              <w:jc w:val="center"/>
            </w:pPr>
            <w:r>
              <w:t>11.0.00.04460</w:t>
            </w:r>
          </w:p>
        </w:tc>
        <w:tc>
          <w:tcPr>
            <w:tcW w:w="660" w:type="dxa"/>
          </w:tcPr>
          <w:p w14:paraId="30CB458A" w14:textId="77777777" w:rsidR="00175DF4" w:rsidRDefault="00175DF4">
            <w:pPr>
              <w:pStyle w:val="ConsPlusNormal"/>
              <w:jc w:val="center"/>
            </w:pPr>
            <w:r>
              <w:t>200</w:t>
            </w:r>
          </w:p>
        </w:tc>
        <w:tc>
          <w:tcPr>
            <w:tcW w:w="1587" w:type="dxa"/>
          </w:tcPr>
          <w:p w14:paraId="0137874B" w14:textId="77777777" w:rsidR="00175DF4" w:rsidRDefault="00175DF4">
            <w:pPr>
              <w:pStyle w:val="ConsPlusNormal"/>
              <w:jc w:val="center"/>
            </w:pPr>
            <w:r>
              <w:t>2 184</w:t>
            </w:r>
          </w:p>
        </w:tc>
        <w:tc>
          <w:tcPr>
            <w:tcW w:w="1720" w:type="dxa"/>
          </w:tcPr>
          <w:p w14:paraId="4A4DF8A6" w14:textId="77777777" w:rsidR="00175DF4" w:rsidRDefault="00175DF4">
            <w:pPr>
              <w:pStyle w:val="ConsPlusNormal"/>
            </w:pPr>
          </w:p>
        </w:tc>
        <w:tc>
          <w:tcPr>
            <w:tcW w:w="1757" w:type="dxa"/>
          </w:tcPr>
          <w:p w14:paraId="2C48DF2F" w14:textId="77777777" w:rsidR="00175DF4" w:rsidRDefault="00175DF4">
            <w:pPr>
              <w:pStyle w:val="ConsPlusNormal"/>
            </w:pPr>
          </w:p>
        </w:tc>
        <w:tc>
          <w:tcPr>
            <w:tcW w:w="1720" w:type="dxa"/>
          </w:tcPr>
          <w:p w14:paraId="02A6DC14" w14:textId="77777777" w:rsidR="00175DF4" w:rsidRDefault="00175DF4">
            <w:pPr>
              <w:pStyle w:val="ConsPlusNormal"/>
            </w:pPr>
          </w:p>
        </w:tc>
      </w:tr>
      <w:tr w:rsidR="00175DF4" w14:paraId="79C91D38" w14:textId="77777777">
        <w:tc>
          <w:tcPr>
            <w:tcW w:w="4025" w:type="dxa"/>
          </w:tcPr>
          <w:p w14:paraId="2E390AE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D632A23" w14:textId="77777777" w:rsidR="00175DF4" w:rsidRDefault="00175DF4">
            <w:pPr>
              <w:pStyle w:val="ConsPlusNormal"/>
              <w:jc w:val="center"/>
            </w:pPr>
            <w:r>
              <w:t>910</w:t>
            </w:r>
          </w:p>
        </w:tc>
        <w:tc>
          <w:tcPr>
            <w:tcW w:w="680" w:type="dxa"/>
          </w:tcPr>
          <w:p w14:paraId="405456BC" w14:textId="77777777" w:rsidR="00175DF4" w:rsidRDefault="00175DF4">
            <w:pPr>
              <w:pStyle w:val="ConsPlusNormal"/>
              <w:jc w:val="center"/>
            </w:pPr>
            <w:r>
              <w:t>01</w:t>
            </w:r>
          </w:p>
        </w:tc>
        <w:tc>
          <w:tcPr>
            <w:tcW w:w="680" w:type="dxa"/>
          </w:tcPr>
          <w:p w14:paraId="7E9031DA" w14:textId="77777777" w:rsidR="00175DF4" w:rsidRDefault="00175DF4">
            <w:pPr>
              <w:pStyle w:val="ConsPlusNormal"/>
              <w:jc w:val="center"/>
            </w:pPr>
            <w:r>
              <w:t>13</w:t>
            </w:r>
          </w:p>
        </w:tc>
        <w:tc>
          <w:tcPr>
            <w:tcW w:w="1871" w:type="dxa"/>
          </w:tcPr>
          <w:p w14:paraId="7CD563F0" w14:textId="77777777" w:rsidR="00175DF4" w:rsidRDefault="00175DF4">
            <w:pPr>
              <w:pStyle w:val="ConsPlusNormal"/>
              <w:jc w:val="center"/>
            </w:pPr>
            <w:r>
              <w:t>11.0.00.04460</w:t>
            </w:r>
          </w:p>
        </w:tc>
        <w:tc>
          <w:tcPr>
            <w:tcW w:w="660" w:type="dxa"/>
          </w:tcPr>
          <w:p w14:paraId="2167F62F" w14:textId="77777777" w:rsidR="00175DF4" w:rsidRDefault="00175DF4">
            <w:pPr>
              <w:pStyle w:val="ConsPlusNormal"/>
              <w:jc w:val="center"/>
            </w:pPr>
            <w:r>
              <w:t>240</w:t>
            </w:r>
          </w:p>
        </w:tc>
        <w:tc>
          <w:tcPr>
            <w:tcW w:w="1587" w:type="dxa"/>
          </w:tcPr>
          <w:p w14:paraId="2C5C36A0" w14:textId="77777777" w:rsidR="00175DF4" w:rsidRDefault="00175DF4">
            <w:pPr>
              <w:pStyle w:val="ConsPlusNormal"/>
              <w:jc w:val="center"/>
            </w:pPr>
            <w:r>
              <w:t>2 184</w:t>
            </w:r>
          </w:p>
        </w:tc>
        <w:tc>
          <w:tcPr>
            <w:tcW w:w="1720" w:type="dxa"/>
          </w:tcPr>
          <w:p w14:paraId="68A871E3" w14:textId="77777777" w:rsidR="00175DF4" w:rsidRDefault="00175DF4">
            <w:pPr>
              <w:pStyle w:val="ConsPlusNormal"/>
            </w:pPr>
          </w:p>
        </w:tc>
        <w:tc>
          <w:tcPr>
            <w:tcW w:w="1757" w:type="dxa"/>
          </w:tcPr>
          <w:p w14:paraId="21260289" w14:textId="77777777" w:rsidR="00175DF4" w:rsidRDefault="00175DF4">
            <w:pPr>
              <w:pStyle w:val="ConsPlusNormal"/>
            </w:pPr>
          </w:p>
        </w:tc>
        <w:tc>
          <w:tcPr>
            <w:tcW w:w="1720" w:type="dxa"/>
          </w:tcPr>
          <w:p w14:paraId="4A3BF8EB" w14:textId="77777777" w:rsidR="00175DF4" w:rsidRDefault="00175DF4">
            <w:pPr>
              <w:pStyle w:val="ConsPlusNormal"/>
            </w:pPr>
          </w:p>
        </w:tc>
      </w:tr>
      <w:tr w:rsidR="00175DF4" w14:paraId="5DD2306B" w14:textId="77777777">
        <w:tc>
          <w:tcPr>
            <w:tcW w:w="4025" w:type="dxa"/>
          </w:tcPr>
          <w:p w14:paraId="3372E2FB"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597A97EA" w14:textId="77777777" w:rsidR="00175DF4" w:rsidRDefault="00175DF4">
            <w:pPr>
              <w:pStyle w:val="ConsPlusNormal"/>
              <w:jc w:val="center"/>
            </w:pPr>
            <w:r>
              <w:t>910</w:t>
            </w:r>
          </w:p>
        </w:tc>
        <w:tc>
          <w:tcPr>
            <w:tcW w:w="680" w:type="dxa"/>
          </w:tcPr>
          <w:p w14:paraId="4F22D8F4" w14:textId="77777777" w:rsidR="00175DF4" w:rsidRDefault="00175DF4">
            <w:pPr>
              <w:pStyle w:val="ConsPlusNormal"/>
              <w:jc w:val="center"/>
            </w:pPr>
            <w:r>
              <w:t>01</w:t>
            </w:r>
          </w:p>
        </w:tc>
        <w:tc>
          <w:tcPr>
            <w:tcW w:w="680" w:type="dxa"/>
          </w:tcPr>
          <w:p w14:paraId="06E9E688" w14:textId="77777777" w:rsidR="00175DF4" w:rsidRDefault="00175DF4">
            <w:pPr>
              <w:pStyle w:val="ConsPlusNormal"/>
              <w:jc w:val="center"/>
            </w:pPr>
            <w:r>
              <w:t>13</w:t>
            </w:r>
          </w:p>
        </w:tc>
        <w:tc>
          <w:tcPr>
            <w:tcW w:w="1871" w:type="dxa"/>
          </w:tcPr>
          <w:p w14:paraId="563D935F" w14:textId="77777777" w:rsidR="00175DF4" w:rsidRDefault="00175DF4">
            <w:pPr>
              <w:pStyle w:val="ConsPlusNormal"/>
              <w:jc w:val="center"/>
            </w:pPr>
            <w:r>
              <w:t>22.0.00.00000</w:t>
            </w:r>
          </w:p>
        </w:tc>
        <w:tc>
          <w:tcPr>
            <w:tcW w:w="660" w:type="dxa"/>
          </w:tcPr>
          <w:p w14:paraId="134B848C" w14:textId="77777777" w:rsidR="00175DF4" w:rsidRDefault="00175DF4">
            <w:pPr>
              <w:pStyle w:val="ConsPlusNormal"/>
            </w:pPr>
          </w:p>
        </w:tc>
        <w:tc>
          <w:tcPr>
            <w:tcW w:w="1587" w:type="dxa"/>
          </w:tcPr>
          <w:p w14:paraId="5328AAF3" w14:textId="77777777" w:rsidR="00175DF4" w:rsidRDefault="00175DF4">
            <w:pPr>
              <w:pStyle w:val="ConsPlusNormal"/>
              <w:jc w:val="center"/>
            </w:pPr>
            <w:r>
              <w:t>1 133</w:t>
            </w:r>
          </w:p>
        </w:tc>
        <w:tc>
          <w:tcPr>
            <w:tcW w:w="1720" w:type="dxa"/>
          </w:tcPr>
          <w:p w14:paraId="5A33200A" w14:textId="77777777" w:rsidR="00175DF4" w:rsidRDefault="00175DF4">
            <w:pPr>
              <w:pStyle w:val="ConsPlusNormal"/>
            </w:pPr>
          </w:p>
        </w:tc>
        <w:tc>
          <w:tcPr>
            <w:tcW w:w="1757" w:type="dxa"/>
          </w:tcPr>
          <w:p w14:paraId="766111D2" w14:textId="77777777" w:rsidR="00175DF4" w:rsidRDefault="00175DF4">
            <w:pPr>
              <w:pStyle w:val="ConsPlusNormal"/>
              <w:jc w:val="center"/>
            </w:pPr>
            <w:r>
              <w:t>1 178</w:t>
            </w:r>
          </w:p>
        </w:tc>
        <w:tc>
          <w:tcPr>
            <w:tcW w:w="1720" w:type="dxa"/>
          </w:tcPr>
          <w:p w14:paraId="04F59E9A" w14:textId="77777777" w:rsidR="00175DF4" w:rsidRDefault="00175DF4">
            <w:pPr>
              <w:pStyle w:val="ConsPlusNormal"/>
            </w:pPr>
          </w:p>
        </w:tc>
      </w:tr>
      <w:tr w:rsidR="00175DF4" w14:paraId="25201C78" w14:textId="77777777">
        <w:tc>
          <w:tcPr>
            <w:tcW w:w="4025" w:type="dxa"/>
          </w:tcPr>
          <w:p w14:paraId="639854BB" w14:textId="77777777" w:rsidR="00175DF4" w:rsidRDefault="00175DF4">
            <w:pPr>
              <w:pStyle w:val="ConsPlusNormal"/>
            </w:pPr>
            <w:r>
              <w:t>Мероприятия в установленной сфере деятельности</w:t>
            </w:r>
          </w:p>
        </w:tc>
        <w:tc>
          <w:tcPr>
            <w:tcW w:w="720" w:type="dxa"/>
          </w:tcPr>
          <w:p w14:paraId="65F77E4C" w14:textId="77777777" w:rsidR="00175DF4" w:rsidRDefault="00175DF4">
            <w:pPr>
              <w:pStyle w:val="ConsPlusNormal"/>
              <w:jc w:val="center"/>
            </w:pPr>
            <w:r>
              <w:t>910</w:t>
            </w:r>
          </w:p>
        </w:tc>
        <w:tc>
          <w:tcPr>
            <w:tcW w:w="680" w:type="dxa"/>
          </w:tcPr>
          <w:p w14:paraId="62B506D2" w14:textId="77777777" w:rsidR="00175DF4" w:rsidRDefault="00175DF4">
            <w:pPr>
              <w:pStyle w:val="ConsPlusNormal"/>
              <w:jc w:val="center"/>
            </w:pPr>
            <w:r>
              <w:t>01</w:t>
            </w:r>
          </w:p>
        </w:tc>
        <w:tc>
          <w:tcPr>
            <w:tcW w:w="680" w:type="dxa"/>
          </w:tcPr>
          <w:p w14:paraId="55D37EA1" w14:textId="77777777" w:rsidR="00175DF4" w:rsidRDefault="00175DF4">
            <w:pPr>
              <w:pStyle w:val="ConsPlusNormal"/>
              <w:jc w:val="center"/>
            </w:pPr>
            <w:r>
              <w:t>13</w:t>
            </w:r>
          </w:p>
        </w:tc>
        <w:tc>
          <w:tcPr>
            <w:tcW w:w="1871" w:type="dxa"/>
          </w:tcPr>
          <w:p w14:paraId="2DADC640" w14:textId="77777777" w:rsidR="00175DF4" w:rsidRDefault="00175DF4">
            <w:pPr>
              <w:pStyle w:val="ConsPlusNormal"/>
              <w:jc w:val="center"/>
            </w:pPr>
            <w:r>
              <w:t>22.0.00.04000</w:t>
            </w:r>
          </w:p>
        </w:tc>
        <w:tc>
          <w:tcPr>
            <w:tcW w:w="660" w:type="dxa"/>
          </w:tcPr>
          <w:p w14:paraId="7E9B3DF8" w14:textId="77777777" w:rsidR="00175DF4" w:rsidRDefault="00175DF4">
            <w:pPr>
              <w:pStyle w:val="ConsPlusNormal"/>
            </w:pPr>
          </w:p>
        </w:tc>
        <w:tc>
          <w:tcPr>
            <w:tcW w:w="1587" w:type="dxa"/>
          </w:tcPr>
          <w:p w14:paraId="24A54031" w14:textId="77777777" w:rsidR="00175DF4" w:rsidRDefault="00175DF4">
            <w:pPr>
              <w:pStyle w:val="ConsPlusNormal"/>
              <w:jc w:val="center"/>
            </w:pPr>
            <w:r>
              <w:t>1 133</w:t>
            </w:r>
          </w:p>
        </w:tc>
        <w:tc>
          <w:tcPr>
            <w:tcW w:w="1720" w:type="dxa"/>
          </w:tcPr>
          <w:p w14:paraId="729C5D42" w14:textId="77777777" w:rsidR="00175DF4" w:rsidRDefault="00175DF4">
            <w:pPr>
              <w:pStyle w:val="ConsPlusNormal"/>
            </w:pPr>
          </w:p>
        </w:tc>
        <w:tc>
          <w:tcPr>
            <w:tcW w:w="1757" w:type="dxa"/>
          </w:tcPr>
          <w:p w14:paraId="73B2956C" w14:textId="77777777" w:rsidR="00175DF4" w:rsidRDefault="00175DF4">
            <w:pPr>
              <w:pStyle w:val="ConsPlusNormal"/>
              <w:jc w:val="center"/>
            </w:pPr>
            <w:r>
              <w:t>1 178</w:t>
            </w:r>
          </w:p>
        </w:tc>
        <w:tc>
          <w:tcPr>
            <w:tcW w:w="1720" w:type="dxa"/>
          </w:tcPr>
          <w:p w14:paraId="251B5888" w14:textId="77777777" w:rsidR="00175DF4" w:rsidRDefault="00175DF4">
            <w:pPr>
              <w:pStyle w:val="ConsPlusNormal"/>
            </w:pPr>
          </w:p>
        </w:tc>
      </w:tr>
      <w:tr w:rsidR="00175DF4" w14:paraId="75E86B11" w14:textId="77777777">
        <w:tc>
          <w:tcPr>
            <w:tcW w:w="4025" w:type="dxa"/>
          </w:tcPr>
          <w:p w14:paraId="5BF0F0DF" w14:textId="77777777" w:rsidR="00175DF4" w:rsidRDefault="00175DF4">
            <w:pPr>
              <w:pStyle w:val="ConsPlusNormal"/>
            </w:pPr>
            <w:r>
              <w:t>Мероприятия в сфере общегосударственного управления</w:t>
            </w:r>
          </w:p>
        </w:tc>
        <w:tc>
          <w:tcPr>
            <w:tcW w:w="720" w:type="dxa"/>
          </w:tcPr>
          <w:p w14:paraId="45558D94" w14:textId="77777777" w:rsidR="00175DF4" w:rsidRDefault="00175DF4">
            <w:pPr>
              <w:pStyle w:val="ConsPlusNormal"/>
              <w:jc w:val="center"/>
            </w:pPr>
            <w:r>
              <w:t>910</w:t>
            </w:r>
          </w:p>
        </w:tc>
        <w:tc>
          <w:tcPr>
            <w:tcW w:w="680" w:type="dxa"/>
          </w:tcPr>
          <w:p w14:paraId="7E253630" w14:textId="77777777" w:rsidR="00175DF4" w:rsidRDefault="00175DF4">
            <w:pPr>
              <w:pStyle w:val="ConsPlusNormal"/>
              <w:jc w:val="center"/>
            </w:pPr>
            <w:r>
              <w:t>01</w:t>
            </w:r>
          </w:p>
        </w:tc>
        <w:tc>
          <w:tcPr>
            <w:tcW w:w="680" w:type="dxa"/>
          </w:tcPr>
          <w:p w14:paraId="749CBDF4" w14:textId="77777777" w:rsidR="00175DF4" w:rsidRDefault="00175DF4">
            <w:pPr>
              <w:pStyle w:val="ConsPlusNormal"/>
              <w:jc w:val="center"/>
            </w:pPr>
            <w:r>
              <w:t>13</w:t>
            </w:r>
          </w:p>
        </w:tc>
        <w:tc>
          <w:tcPr>
            <w:tcW w:w="1871" w:type="dxa"/>
          </w:tcPr>
          <w:p w14:paraId="3C3036D9" w14:textId="77777777" w:rsidR="00175DF4" w:rsidRDefault="00175DF4">
            <w:pPr>
              <w:pStyle w:val="ConsPlusNormal"/>
              <w:jc w:val="center"/>
            </w:pPr>
            <w:r>
              <w:t>22.0.00.04040</w:t>
            </w:r>
          </w:p>
        </w:tc>
        <w:tc>
          <w:tcPr>
            <w:tcW w:w="660" w:type="dxa"/>
          </w:tcPr>
          <w:p w14:paraId="20B4EA64" w14:textId="77777777" w:rsidR="00175DF4" w:rsidRDefault="00175DF4">
            <w:pPr>
              <w:pStyle w:val="ConsPlusNormal"/>
            </w:pPr>
          </w:p>
        </w:tc>
        <w:tc>
          <w:tcPr>
            <w:tcW w:w="1587" w:type="dxa"/>
          </w:tcPr>
          <w:p w14:paraId="5790C3B6" w14:textId="77777777" w:rsidR="00175DF4" w:rsidRDefault="00175DF4">
            <w:pPr>
              <w:pStyle w:val="ConsPlusNormal"/>
              <w:jc w:val="center"/>
            </w:pPr>
            <w:r>
              <w:t>1 133</w:t>
            </w:r>
          </w:p>
        </w:tc>
        <w:tc>
          <w:tcPr>
            <w:tcW w:w="1720" w:type="dxa"/>
          </w:tcPr>
          <w:p w14:paraId="67B0FE99" w14:textId="77777777" w:rsidR="00175DF4" w:rsidRDefault="00175DF4">
            <w:pPr>
              <w:pStyle w:val="ConsPlusNormal"/>
            </w:pPr>
          </w:p>
        </w:tc>
        <w:tc>
          <w:tcPr>
            <w:tcW w:w="1757" w:type="dxa"/>
          </w:tcPr>
          <w:p w14:paraId="0C24197D" w14:textId="77777777" w:rsidR="00175DF4" w:rsidRDefault="00175DF4">
            <w:pPr>
              <w:pStyle w:val="ConsPlusNormal"/>
              <w:jc w:val="center"/>
            </w:pPr>
            <w:r>
              <w:t>1 178</w:t>
            </w:r>
          </w:p>
        </w:tc>
        <w:tc>
          <w:tcPr>
            <w:tcW w:w="1720" w:type="dxa"/>
          </w:tcPr>
          <w:p w14:paraId="5FF28515" w14:textId="77777777" w:rsidR="00175DF4" w:rsidRDefault="00175DF4">
            <w:pPr>
              <w:pStyle w:val="ConsPlusNormal"/>
            </w:pPr>
          </w:p>
        </w:tc>
      </w:tr>
      <w:tr w:rsidR="00175DF4" w14:paraId="09E9129A" w14:textId="77777777">
        <w:tc>
          <w:tcPr>
            <w:tcW w:w="4025" w:type="dxa"/>
          </w:tcPr>
          <w:p w14:paraId="70604F5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9D12A5B" w14:textId="77777777" w:rsidR="00175DF4" w:rsidRDefault="00175DF4">
            <w:pPr>
              <w:pStyle w:val="ConsPlusNormal"/>
              <w:jc w:val="center"/>
            </w:pPr>
            <w:r>
              <w:t>910</w:t>
            </w:r>
          </w:p>
        </w:tc>
        <w:tc>
          <w:tcPr>
            <w:tcW w:w="680" w:type="dxa"/>
          </w:tcPr>
          <w:p w14:paraId="2852A5E0" w14:textId="77777777" w:rsidR="00175DF4" w:rsidRDefault="00175DF4">
            <w:pPr>
              <w:pStyle w:val="ConsPlusNormal"/>
              <w:jc w:val="center"/>
            </w:pPr>
            <w:r>
              <w:t>01</w:t>
            </w:r>
          </w:p>
        </w:tc>
        <w:tc>
          <w:tcPr>
            <w:tcW w:w="680" w:type="dxa"/>
          </w:tcPr>
          <w:p w14:paraId="05B23A6D" w14:textId="77777777" w:rsidR="00175DF4" w:rsidRDefault="00175DF4">
            <w:pPr>
              <w:pStyle w:val="ConsPlusNormal"/>
              <w:jc w:val="center"/>
            </w:pPr>
            <w:r>
              <w:t>13</w:t>
            </w:r>
          </w:p>
        </w:tc>
        <w:tc>
          <w:tcPr>
            <w:tcW w:w="1871" w:type="dxa"/>
          </w:tcPr>
          <w:p w14:paraId="217815FB" w14:textId="77777777" w:rsidR="00175DF4" w:rsidRDefault="00175DF4">
            <w:pPr>
              <w:pStyle w:val="ConsPlusNormal"/>
              <w:jc w:val="center"/>
            </w:pPr>
            <w:r>
              <w:t>22.0.00.04040</w:t>
            </w:r>
          </w:p>
        </w:tc>
        <w:tc>
          <w:tcPr>
            <w:tcW w:w="660" w:type="dxa"/>
          </w:tcPr>
          <w:p w14:paraId="16F0025F" w14:textId="77777777" w:rsidR="00175DF4" w:rsidRDefault="00175DF4">
            <w:pPr>
              <w:pStyle w:val="ConsPlusNormal"/>
              <w:jc w:val="center"/>
            </w:pPr>
            <w:r>
              <w:t>200</w:t>
            </w:r>
          </w:p>
        </w:tc>
        <w:tc>
          <w:tcPr>
            <w:tcW w:w="1587" w:type="dxa"/>
          </w:tcPr>
          <w:p w14:paraId="1097B53B" w14:textId="77777777" w:rsidR="00175DF4" w:rsidRDefault="00175DF4">
            <w:pPr>
              <w:pStyle w:val="ConsPlusNormal"/>
              <w:jc w:val="center"/>
            </w:pPr>
            <w:r>
              <w:t>1 133</w:t>
            </w:r>
          </w:p>
        </w:tc>
        <w:tc>
          <w:tcPr>
            <w:tcW w:w="1720" w:type="dxa"/>
          </w:tcPr>
          <w:p w14:paraId="27104D2F" w14:textId="77777777" w:rsidR="00175DF4" w:rsidRDefault="00175DF4">
            <w:pPr>
              <w:pStyle w:val="ConsPlusNormal"/>
            </w:pPr>
          </w:p>
        </w:tc>
        <w:tc>
          <w:tcPr>
            <w:tcW w:w="1757" w:type="dxa"/>
          </w:tcPr>
          <w:p w14:paraId="376DD91E" w14:textId="77777777" w:rsidR="00175DF4" w:rsidRDefault="00175DF4">
            <w:pPr>
              <w:pStyle w:val="ConsPlusNormal"/>
              <w:jc w:val="center"/>
            </w:pPr>
            <w:r>
              <w:t>1 178</w:t>
            </w:r>
          </w:p>
        </w:tc>
        <w:tc>
          <w:tcPr>
            <w:tcW w:w="1720" w:type="dxa"/>
          </w:tcPr>
          <w:p w14:paraId="0C2F33F6" w14:textId="77777777" w:rsidR="00175DF4" w:rsidRDefault="00175DF4">
            <w:pPr>
              <w:pStyle w:val="ConsPlusNormal"/>
            </w:pPr>
          </w:p>
        </w:tc>
      </w:tr>
      <w:tr w:rsidR="00175DF4" w14:paraId="48F0FC60" w14:textId="77777777">
        <w:tc>
          <w:tcPr>
            <w:tcW w:w="4025" w:type="dxa"/>
          </w:tcPr>
          <w:p w14:paraId="4D7B543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F59C920" w14:textId="77777777" w:rsidR="00175DF4" w:rsidRDefault="00175DF4">
            <w:pPr>
              <w:pStyle w:val="ConsPlusNormal"/>
              <w:jc w:val="center"/>
            </w:pPr>
            <w:r>
              <w:t>910</w:t>
            </w:r>
          </w:p>
        </w:tc>
        <w:tc>
          <w:tcPr>
            <w:tcW w:w="680" w:type="dxa"/>
          </w:tcPr>
          <w:p w14:paraId="028584A1" w14:textId="77777777" w:rsidR="00175DF4" w:rsidRDefault="00175DF4">
            <w:pPr>
              <w:pStyle w:val="ConsPlusNormal"/>
              <w:jc w:val="center"/>
            </w:pPr>
            <w:r>
              <w:t>01</w:t>
            </w:r>
          </w:p>
        </w:tc>
        <w:tc>
          <w:tcPr>
            <w:tcW w:w="680" w:type="dxa"/>
          </w:tcPr>
          <w:p w14:paraId="573DCA36" w14:textId="77777777" w:rsidR="00175DF4" w:rsidRDefault="00175DF4">
            <w:pPr>
              <w:pStyle w:val="ConsPlusNormal"/>
              <w:jc w:val="center"/>
            </w:pPr>
            <w:r>
              <w:t>13</w:t>
            </w:r>
          </w:p>
        </w:tc>
        <w:tc>
          <w:tcPr>
            <w:tcW w:w="1871" w:type="dxa"/>
          </w:tcPr>
          <w:p w14:paraId="78835C86" w14:textId="77777777" w:rsidR="00175DF4" w:rsidRDefault="00175DF4">
            <w:pPr>
              <w:pStyle w:val="ConsPlusNormal"/>
              <w:jc w:val="center"/>
            </w:pPr>
            <w:r>
              <w:t>22.0.00.04040</w:t>
            </w:r>
          </w:p>
        </w:tc>
        <w:tc>
          <w:tcPr>
            <w:tcW w:w="660" w:type="dxa"/>
          </w:tcPr>
          <w:p w14:paraId="62816887" w14:textId="77777777" w:rsidR="00175DF4" w:rsidRDefault="00175DF4">
            <w:pPr>
              <w:pStyle w:val="ConsPlusNormal"/>
              <w:jc w:val="center"/>
            </w:pPr>
            <w:r>
              <w:t>240</w:t>
            </w:r>
          </w:p>
        </w:tc>
        <w:tc>
          <w:tcPr>
            <w:tcW w:w="1587" w:type="dxa"/>
          </w:tcPr>
          <w:p w14:paraId="1993F9F5" w14:textId="77777777" w:rsidR="00175DF4" w:rsidRDefault="00175DF4">
            <w:pPr>
              <w:pStyle w:val="ConsPlusNormal"/>
              <w:jc w:val="center"/>
            </w:pPr>
            <w:r>
              <w:t>1 133</w:t>
            </w:r>
          </w:p>
        </w:tc>
        <w:tc>
          <w:tcPr>
            <w:tcW w:w="1720" w:type="dxa"/>
          </w:tcPr>
          <w:p w14:paraId="5CE8E998" w14:textId="77777777" w:rsidR="00175DF4" w:rsidRDefault="00175DF4">
            <w:pPr>
              <w:pStyle w:val="ConsPlusNormal"/>
            </w:pPr>
          </w:p>
        </w:tc>
        <w:tc>
          <w:tcPr>
            <w:tcW w:w="1757" w:type="dxa"/>
          </w:tcPr>
          <w:p w14:paraId="6E5651E5" w14:textId="77777777" w:rsidR="00175DF4" w:rsidRDefault="00175DF4">
            <w:pPr>
              <w:pStyle w:val="ConsPlusNormal"/>
              <w:jc w:val="center"/>
            </w:pPr>
            <w:r>
              <w:t>1 178</w:t>
            </w:r>
          </w:p>
        </w:tc>
        <w:tc>
          <w:tcPr>
            <w:tcW w:w="1720" w:type="dxa"/>
          </w:tcPr>
          <w:p w14:paraId="0090AAB1" w14:textId="77777777" w:rsidR="00175DF4" w:rsidRDefault="00175DF4">
            <w:pPr>
              <w:pStyle w:val="ConsPlusNormal"/>
            </w:pPr>
          </w:p>
        </w:tc>
      </w:tr>
      <w:tr w:rsidR="00175DF4" w14:paraId="0CEA4B64" w14:textId="77777777">
        <w:tc>
          <w:tcPr>
            <w:tcW w:w="4025" w:type="dxa"/>
          </w:tcPr>
          <w:p w14:paraId="600ED1EE" w14:textId="77777777" w:rsidR="00175DF4" w:rsidRDefault="00175DF4">
            <w:pPr>
              <w:pStyle w:val="ConsPlusNormal"/>
            </w:pPr>
            <w:r>
              <w:t>Непрограммное направление расходов</w:t>
            </w:r>
          </w:p>
        </w:tc>
        <w:tc>
          <w:tcPr>
            <w:tcW w:w="720" w:type="dxa"/>
          </w:tcPr>
          <w:p w14:paraId="339881B6" w14:textId="77777777" w:rsidR="00175DF4" w:rsidRDefault="00175DF4">
            <w:pPr>
              <w:pStyle w:val="ConsPlusNormal"/>
              <w:jc w:val="center"/>
            </w:pPr>
            <w:r>
              <w:t>910</w:t>
            </w:r>
          </w:p>
        </w:tc>
        <w:tc>
          <w:tcPr>
            <w:tcW w:w="680" w:type="dxa"/>
          </w:tcPr>
          <w:p w14:paraId="7CB4EC52" w14:textId="77777777" w:rsidR="00175DF4" w:rsidRDefault="00175DF4">
            <w:pPr>
              <w:pStyle w:val="ConsPlusNormal"/>
              <w:jc w:val="center"/>
            </w:pPr>
            <w:r>
              <w:t>01</w:t>
            </w:r>
          </w:p>
        </w:tc>
        <w:tc>
          <w:tcPr>
            <w:tcW w:w="680" w:type="dxa"/>
          </w:tcPr>
          <w:p w14:paraId="43DAF163" w14:textId="77777777" w:rsidR="00175DF4" w:rsidRDefault="00175DF4">
            <w:pPr>
              <w:pStyle w:val="ConsPlusNormal"/>
              <w:jc w:val="center"/>
            </w:pPr>
            <w:r>
              <w:t>13</w:t>
            </w:r>
          </w:p>
        </w:tc>
        <w:tc>
          <w:tcPr>
            <w:tcW w:w="1871" w:type="dxa"/>
          </w:tcPr>
          <w:p w14:paraId="416B3683" w14:textId="77777777" w:rsidR="00175DF4" w:rsidRDefault="00175DF4">
            <w:pPr>
              <w:pStyle w:val="ConsPlusNormal"/>
              <w:jc w:val="center"/>
            </w:pPr>
            <w:r>
              <w:t>99.0.00.00000</w:t>
            </w:r>
          </w:p>
        </w:tc>
        <w:tc>
          <w:tcPr>
            <w:tcW w:w="660" w:type="dxa"/>
          </w:tcPr>
          <w:p w14:paraId="4917075F" w14:textId="77777777" w:rsidR="00175DF4" w:rsidRDefault="00175DF4">
            <w:pPr>
              <w:pStyle w:val="ConsPlusNormal"/>
            </w:pPr>
          </w:p>
        </w:tc>
        <w:tc>
          <w:tcPr>
            <w:tcW w:w="1587" w:type="dxa"/>
          </w:tcPr>
          <w:p w14:paraId="1382A1CE" w14:textId="77777777" w:rsidR="00175DF4" w:rsidRDefault="00175DF4">
            <w:pPr>
              <w:pStyle w:val="ConsPlusNormal"/>
              <w:jc w:val="center"/>
            </w:pPr>
            <w:r>
              <w:t>100</w:t>
            </w:r>
          </w:p>
        </w:tc>
        <w:tc>
          <w:tcPr>
            <w:tcW w:w="1720" w:type="dxa"/>
          </w:tcPr>
          <w:p w14:paraId="15860A98" w14:textId="77777777" w:rsidR="00175DF4" w:rsidRDefault="00175DF4">
            <w:pPr>
              <w:pStyle w:val="ConsPlusNormal"/>
            </w:pPr>
          </w:p>
        </w:tc>
        <w:tc>
          <w:tcPr>
            <w:tcW w:w="1757" w:type="dxa"/>
          </w:tcPr>
          <w:p w14:paraId="525129E2" w14:textId="77777777" w:rsidR="00175DF4" w:rsidRDefault="00175DF4">
            <w:pPr>
              <w:pStyle w:val="ConsPlusNormal"/>
              <w:jc w:val="center"/>
            </w:pPr>
            <w:r>
              <w:t>2 284</w:t>
            </w:r>
          </w:p>
        </w:tc>
        <w:tc>
          <w:tcPr>
            <w:tcW w:w="1720" w:type="dxa"/>
          </w:tcPr>
          <w:p w14:paraId="0EC09394" w14:textId="77777777" w:rsidR="00175DF4" w:rsidRDefault="00175DF4">
            <w:pPr>
              <w:pStyle w:val="ConsPlusNormal"/>
            </w:pPr>
          </w:p>
        </w:tc>
      </w:tr>
      <w:tr w:rsidR="00175DF4" w14:paraId="4E3E760B" w14:textId="77777777">
        <w:tc>
          <w:tcPr>
            <w:tcW w:w="4025" w:type="dxa"/>
          </w:tcPr>
          <w:p w14:paraId="135AFEC4" w14:textId="77777777" w:rsidR="00175DF4" w:rsidRDefault="00175DF4">
            <w:pPr>
              <w:pStyle w:val="ConsPlusNormal"/>
            </w:pPr>
            <w:r>
              <w:t xml:space="preserve">Мероприятия в установленной сфере </w:t>
            </w:r>
            <w:r>
              <w:lastRenderedPageBreak/>
              <w:t>деятельности</w:t>
            </w:r>
          </w:p>
        </w:tc>
        <w:tc>
          <w:tcPr>
            <w:tcW w:w="720" w:type="dxa"/>
          </w:tcPr>
          <w:p w14:paraId="24EC6AF7" w14:textId="77777777" w:rsidR="00175DF4" w:rsidRDefault="00175DF4">
            <w:pPr>
              <w:pStyle w:val="ConsPlusNormal"/>
              <w:jc w:val="center"/>
            </w:pPr>
            <w:r>
              <w:lastRenderedPageBreak/>
              <w:t>910</w:t>
            </w:r>
          </w:p>
        </w:tc>
        <w:tc>
          <w:tcPr>
            <w:tcW w:w="680" w:type="dxa"/>
          </w:tcPr>
          <w:p w14:paraId="1CD03D54" w14:textId="77777777" w:rsidR="00175DF4" w:rsidRDefault="00175DF4">
            <w:pPr>
              <w:pStyle w:val="ConsPlusNormal"/>
              <w:jc w:val="center"/>
            </w:pPr>
            <w:r>
              <w:t>01</w:t>
            </w:r>
          </w:p>
        </w:tc>
        <w:tc>
          <w:tcPr>
            <w:tcW w:w="680" w:type="dxa"/>
          </w:tcPr>
          <w:p w14:paraId="7BCD90CF" w14:textId="77777777" w:rsidR="00175DF4" w:rsidRDefault="00175DF4">
            <w:pPr>
              <w:pStyle w:val="ConsPlusNormal"/>
              <w:jc w:val="center"/>
            </w:pPr>
            <w:r>
              <w:t>13</w:t>
            </w:r>
          </w:p>
        </w:tc>
        <w:tc>
          <w:tcPr>
            <w:tcW w:w="1871" w:type="dxa"/>
          </w:tcPr>
          <w:p w14:paraId="1839587A" w14:textId="77777777" w:rsidR="00175DF4" w:rsidRDefault="00175DF4">
            <w:pPr>
              <w:pStyle w:val="ConsPlusNormal"/>
              <w:jc w:val="center"/>
            </w:pPr>
            <w:r>
              <w:t>99.0.00.04000</w:t>
            </w:r>
          </w:p>
        </w:tc>
        <w:tc>
          <w:tcPr>
            <w:tcW w:w="660" w:type="dxa"/>
          </w:tcPr>
          <w:p w14:paraId="6B03FCC9" w14:textId="77777777" w:rsidR="00175DF4" w:rsidRDefault="00175DF4">
            <w:pPr>
              <w:pStyle w:val="ConsPlusNormal"/>
            </w:pPr>
          </w:p>
        </w:tc>
        <w:tc>
          <w:tcPr>
            <w:tcW w:w="1587" w:type="dxa"/>
          </w:tcPr>
          <w:p w14:paraId="13059B44" w14:textId="77777777" w:rsidR="00175DF4" w:rsidRDefault="00175DF4">
            <w:pPr>
              <w:pStyle w:val="ConsPlusNormal"/>
              <w:jc w:val="center"/>
            </w:pPr>
            <w:r>
              <w:t>100</w:t>
            </w:r>
          </w:p>
        </w:tc>
        <w:tc>
          <w:tcPr>
            <w:tcW w:w="1720" w:type="dxa"/>
          </w:tcPr>
          <w:p w14:paraId="59223713" w14:textId="77777777" w:rsidR="00175DF4" w:rsidRDefault="00175DF4">
            <w:pPr>
              <w:pStyle w:val="ConsPlusNormal"/>
            </w:pPr>
          </w:p>
        </w:tc>
        <w:tc>
          <w:tcPr>
            <w:tcW w:w="1757" w:type="dxa"/>
          </w:tcPr>
          <w:p w14:paraId="10A7B6A9" w14:textId="77777777" w:rsidR="00175DF4" w:rsidRDefault="00175DF4">
            <w:pPr>
              <w:pStyle w:val="ConsPlusNormal"/>
              <w:jc w:val="center"/>
            </w:pPr>
            <w:r>
              <w:t>2 284</w:t>
            </w:r>
          </w:p>
        </w:tc>
        <w:tc>
          <w:tcPr>
            <w:tcW w:w="1720" w:type="dxa"/>
          </w:tcPr>
          <w:p w14:paraId="0D17344F" w14:textId="77777777" w:rsidR="00175DF4" w:rsidRDefault="00175DF4">
            <w:pPr>
              <w:pStyle w:val="ConsPlusNormal"/>
            </w:pPr>
          </w:p>
        </w:tc>
      </w:tr>
      <w:tr w:rsidR="00175DF4" w14:paraId="725C2412" w14:textId="77777777">
        <w:tc>
          <w:tcPr>
            <w:tcW w:w="4025" w:type="dxa"/>
          </w:tcPr>
          <w:p w14:paraId="4D435871" w14:textId="77777777" w:rsidR="00175DF4" w:rsidRDefault="00175DF4">
            <w:pPr>
              <w:pStyle w:val="ConsPlusNormal"/>
            </w:pPr>
            <w:r>
              <w:t>Мероприятия в сфере общегосударственного управления</w:t>
            </w:r>
          </w:p>
        </w:tc>
        <w:tc>
          <w:tcPr>
            <w:tcW w:w="720" w:type="dxa"/>
          </w:tcPr>
          <w:p w14:paraId="2BA4B5BA" w14:textId="77777777" w:rsidR="00175DF4" w:rsidRDefault="00175DF4">
            <w:pPr>
              <w:pStyle w:val="ConsPlusNormal"/>
              <w:jc w:val="center"/>
            </w:pPr>
            <w:r>
              <w:t>910</w:t>
            </w:r>
          </w:p>
        </w:tc>
        <w:tc>
          <w:tcPr>
            <w:tcW w:w="680" w:type="dxa"/>
          </w:tcPr>
          <w:p w14:paraId="68DC6FC4" w14:textId="77777777" w:rsidR="00175DF4" w:rsidRDefault="00175DF4">
            <w:pPr>
              <w:pStyle w:val="ConsPlusNormal"/>
              <w:jc w:val="center"/>
            </w:pPr>
            <w:r>
              <w:t>01</w:t>
            </w:r>
          </w:p>
        </w:tc>
        <w:tc>
          <w:tcPr>
            <w:tcW w:w="680" w:type="dxa"/>
          </w:tcPr>
          <w:p w14:paraId="6BB8B22E" w14:textId="77777777" w:rsidR="00175DF4" w:rsidRDefault="00175DF4">
            <w:pPr>
              <w:pStyle w:val="ConsPlusNormal"/>
              <w:jc w:val="center"/>
            </w:pPr>
            <w:r>
              <w:t>13</w:t>
            </w:r>
          </w:p>
        </w:tc>
        <w:tc>
          <w:tcPr>
            <w:tcW w:w="1871" w:type="dxa"/>
          </w:tcPr>
          <w:p w14:paraId="279871D8" w14:textId="77777777" w:rsidR="00175DF4" w:rsidRDefault="00175DF4">
            <w:pPr>
              <w:pStyle w:val="ConsPlusNormal"/>
              <w:jc w:val="center"/>
            </w:pPr>
            <w:r>
              <w:t>99.0.00.04040</w:t>
            </w:r>
          </w:p>
        </w:tc>
        <w:tc>
          <w:tcPr>
            <w:tcW w:w="660" w:type="dxa"/>
          </w:tcPr>
          <w:p w14:paraId="1E542AEF" w14:textId="77777777" w:rsidR="00175DF4" w:rsidRDefault="00175DF4">
            <w:pPr>
              <w:pStyle w:val="ConsPlusNormal"/>
            </w:pPr>
          </w:p>
        </w:tc>
        <w:tc>
          <w:tcPr>
            <w:tcW w:w="1587" w:type="dxa"/>
          </w:tcPr>
          <w:p w14:paraId="1DFFE6E5" w14:textId="77777777" w:rsidR="00175DF4" w:rsidRDefault="00175DF4">
            <w:pPr>
              <w:pStyle w:val="ConsPlusNormal"/>
              <w:jc w:val="center"/>
            </w:pPr>
            <w:r>
              <w:t>100</w:t>
            </w:r>
          </w:p>
        </w:tc>
        <w:tc>
          <w:tcPr>
            <w:tcW w:w="1720" w:type="dxa"/>
          </w:tcPr>
          <w:p w14:paraId="7D49B162" w14:textId="77777777" w:rsidR="00175DF4" w:rsidRDefault="00175DF4">
            <w:pPr>
              <w:pStyle w:val="ConsPlusNormal"/>
            </w:pPr>
          </w:p>
        </w:tc>
        <w:tc>
          <w:tcPr>
            <w:tcW w:w="1757" w:type="dxa"/>
          </w:tcPr>
          <w:p w14:paraId="0F2706C6" w14:textId="77777777" w:rsidR="00175DF4" w:rsidRDefault="00175DF4">
            <w:pPr>
              <w:pStyle w:val="ConsPlusNormal"/>
              <w:jc w:val="center"/>
            </w:pPr>
            <w:r>
              <w:t>2 284</w:t>
            </w:r>
          </w:p>
        </w:tc>
        <w:tc>
          <w:tcPr>
            <w:tcW w:w="1720" w:type="dxa"/>
          </w:tcPr>
          <w:p w14:paraId="673B8B4E" w14:textId="77777777" w:rsidR="00175DF4" w:rsidRDefault="00175DF4">
            <w:pPr>
              <w:pStyle w:val="ConsPlusNormal"/>
            </w:pPr>
          </w:p>
        </w:tc>
      </w:tr>
      <w:tr w:rsidR="00175DF4" w14:paraId="3706AD1F" w14:textId="77777777">
        <w:tc>
          <w:tcPr>
            <w:tcW w:w="4025" w:type="dxa"/>
          </w:tcPr>
          <w:p w14:paraId="53E0C69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712F7907" w14:textId="77777777" w:rsidR="00175DF4" w:rsidRDefault="00175DF4">
            <w:pPr>
              <w:pStyle w:val="ConsPlusNormal"/>
              <w:jc w:val="center"/>
            </w:pPr>
            <w:r>
              <w:t>910</w:t>
            </w:r>
          </w:p>
        </w:tc>
        <w:tc>
          <w:tcPr>
            <w:tcW w:w="680" w:type="dxa"/>
          </w:tcPr>
          <w:p w14:paraId="4542EA25" w14:textId="77777777" w:rsidR="00175DF4" w:rsidRDefault="00175DF4">
            <w:pPr>
              <w:pStyle w:val="ConsPlusNormal"/>
              <w:jc w:val="center"/>
            </w:pPr>
            <w:r>
              <w:t>01</w:t>
            </w:r>
          </w:p>
        </w:tc>
        <w:tc>
          <w:tcPr>
            <w:tcW w:w="680" w:type="dxa"/>
          </w:tcPr>
          <w:p w14:paraId="331D56CC" w14:textId="77777777" w:rsidR="00175DF4" w:rsidRDefault="00175DF4">
            <w:pPr>
              <w:pStyle w:val="ConsPlusNormal"/>
              <w:jc w:val="center"/>
            </w:pPr>
            <w:r>
              <w:t>13</w:t>
            </w:r>
          </w:p>
        </w:tc>
        <w:tc>
          <w:tcPr>
            <w:tcW w:w="1871" w:type="dxa"/>
          </w:tcPr>
          <w:p w14:paraId="0797A349" w14:textId="77777777" w:rsidR="00175DF4" w:rsidRDefault="00175DF4">
            <w:pPr>
              <w:pStyle w:val="ConsPlusNormal"/>
              <w:jc w:val="center"/>
            </w:pPr>
            <w:r>
              <w:t>99.0.00.04040</w:t>
            </w:r>
          </w:p>
        </w:tc>
        <w:tc>
          <w:tcPr>
            <w:tcW w:w="660" w:type="dxa"/>
          </w:tcPr>
          <w:p w14:paraId="5F5FCC75" w14:textId="77777777" w:rsidR="00175DF4" w:rsidRDefault="00175DF4">
            <w:pPr>
              <w:pStyle w:val="ConsPlusNormal"/>
              <w:jc w:val="center"/>
            </w:pPr>
            <w:r>
              <w:t>200</w:t>
            </w:r>
          </w:p>
        </w:tc>
        <w:tc>
          <w:tcPr>
            <w:tcW w:w="1587" w:type="dxa"/>
          </w:tcPr>
          <w:p w14:paraId="79339365" w14:textId="77777777" w:rsidR="00175DF4" w:rsidRDefault="00175DF4">
            <w:pPr>
              <w:pStyle w:val="ConsPlusNormal"/>
              <w:jc w:val="center"/>
            </w:pPr>
            <w:r>
              <w:t>100</w:t>
            </w:r>
          </w:p>
        </w:tc>
        <w:tc>
          <w:tcPr>
            <w:tcW w:w="1720" w:type="dxa"/>
          </w:tcPr>
          <w:p w14:paraId="4AAA834D" w14:textId="77777777" w:rsidR="00175DF4" w:rsidRDefault="00175DF4">
            <w:pPr>
              <w:pStyle w:val="ConsPlusNormal"/>
            </w:pPr>
          </w:p>
        </w:tc>
        <w:tc>
          <w:tcPr>
            <w:tcW w:w="1757" w:type="dxa"/>
          </w:tcPr>
          <w:p w14:paraId="0A7BF353" w14:textId="77777777" w:rsidR="00175DF4" w:rsidRDefault="00175DF4">
            <w:pPr>
              <w:pStyle w:val="ConsPlusNormal"/>
              <w:jc w:val="center"/>
            </w:pPr>
            <w:r>
              <w:t>2 284</w:t>
            </w:r>
          </w:p>
        </w:tc>
        <w:tc>
          <w:tcPr>
            <w:tcW w:w="1720" w:type="dxa"/>
          </w:tcPr>
          <w:p w14:paraId="50325C2B" w14:textId="77777777" w:rsidR="00175DF4" w:rsidRDefault="00175DF4">
            <w:pPr>
              <w:pStyle w:val="ConsPlusNormal"/>
            </w:pPr>
          </w:p>
        </w:tc>
      </w:tr>
      <w:tr w:rsidR="00175DF4" w14:paraId="12CE041B" w14:textId="77777777">
        <w:tc>
          <w:tcPr>
            <w:tcW w:w="4025" w:type="dxa"/>
          </w:tcPr>
          <w:p w14:paraId="162C4D6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CA1A19C" w14:textId="77777777" w:rsidR="00175DF4" w:rsidRDefault="00175DF4">
            <w:pPr>
              <w:pStyle w:val="ConsPlusNormal"/>
              <w:jc w:val="center"/>
            </w:pPr>
            <w:r>
              <w:t>910</w:t>
            </w:r>
          </w:p>
        </w:tc>
        <w:tc>
          <w:tcPr>
            <w:tcW w:w="680" w:type="dxa"/>
          </w:tcPr>
          <w:p w14:paraId="1FC1C4ED" w14:textId="77777777" w:rsidR="00175DF4" w:rsidRDefault="00175DF4">
            <w:pPr>
              <w:pStyle w:val="ConsPlusNormal"/>
              <w:jc w:val="center"/>
            </w:pPr>
            <w:r>
              <w:t>01</w:t>
            </w:r>
          </w:p>
        </w:tc>
        <w:tc>
          <w:tcPr>
            <w:tcW w:w="680" w:type="dxa"/>
          </w:tcPr>
          <w:p w14:paraId="67AC771C" w14:textId="77777777" w:rsidR="00175DF4" w:rsidRDefault="00175DF4">
            <w:pPr>
              <w:pStyle w:val="ConsPlusNormal"/>
              <w:jc w:val="center"/>
            </w:pPr>
            <w:r>
              <w:t>13</w:t>
            </w:r>
          </w:p>
        </w:tc>
        <w:tc>
          <w:tcPr>
            <w:tcW w:w="1871" w:type="dxa"/>
          </w:tcPr>
          <w:p w14:paraId="5E626428" w14:textId="77777777" w:rsidR="00175DF4" w:rsidRDefault="00175DF4">
            <w:pPr>
              <w:pStyle w:val="ConsPlusNormal"/>
              <w:jc w:val="center"/>
            </w:pPr>
            <w:r>
              <w:t>99.0.00.04040</w:t>
            </w:r>
          </w:p>
        </w:tc>
        <w:tc>
          <w:tcPr>
            <w:tcW w:w="660" w:type="dxa"/>
          </w:tcPr>
          <w:p w14:paraId="7FA93D73" w14:textId="77777777" w:rsidR="00175DF4" w:rsidRDefault="00175DF4">
            <w:pPr>
              <w:pStyle w:val="ConsPlusNormal"/>
              <w:jc w:val="center"/>
            </w:pPr>
            <w:r>
              <w:t>240</w:t>
            </w:r>
          </w:p>
        </w:tc>
        <w:tc>
          <w:tcPr>
            <w:tcW w:w="1587" w:type="dxa"/>
          </w:tcPr>
          <w:p w14:paraId="1AA76CB3" w14:textId="77777777" w:rsidR="00175DF4" w:rsidRDefault="00175DF4">
            <w:pPr>
              <w:pStyle w:val="ConsPlusNormal"/>
              <w:jc w:val="center"/>
            </w:pPr>
            <w:r>
              <w:t>100</w:t>
            </w:r>
          </w:p>
        </w:tc>
        <w:tc>
          <w:tcPr>
            <w:tcW w:w="1720" w:type="dxa"/>
          </w:tcPr>
          <w:p w14:paraId="2401D5B0" w14:textId="77777777" w:rsidR="00175DF4" w:rsidRDefault="00175DF4">
            <w:pPr>
              <w:pStyle w:val="ConsPlusNormal"/>
            </w:pPr>
          </w:p>
        </w:tc>
        <w:tc>
          <w:tcPr>
            <w:tcW w:w="1757" w:type="dxa"/>
          </w:tcPr>
          <w:p w14:paraId="756F7F6D" w14:textId="77777777" w:rsidR="00175DF4" w:rsidRDefault="00175DF4">
            <w:pPr>
              <w:pStyle w:val="ConsPlusNormal"/>
              <w:jc w:val="center"/>
            </w:pPr>
            <w:r>
              <w:t>2 284</w:t>
            </w:r>
          </w:p>
        </w:tc>
        <w:tc>
          <w:tcPr>
            <w:tcW w:w="1720" w:type="dxa"/>
          </w:tcPr>
          <w:p w14:paraId="5178652B" w14:textId="77777777" w:rsidR="00175DF4" w:rsidRDefault="00175DF4">
            <w:pPr>
              <w:pStyle w:val="ConsPlusNormal"/>
            </w:pPr>
          </w:p>
        </w:tc>
      </w:tr>
      <w:tr w:rsidR="00175DF4" w14:paraId="12B743EC" w14:textId="77777777">
        <w:tc>
          <w:tcPr>
            <w:tcW w:w="4025" w:type="dxa"/>
          </w:tcPr>
          <w:p w14:paraId="04803F5A" w14:textId="77777777" w:rsidR="00175DF4" w:rsidRDefault="00175DF4">
            <w:pPr>
              <w:pStyle w:val="ConsPlusNormal"/>
            </w:pPr>
            <w:r>
              <w:t>НАЦИОНАЛЬНАЯ ЭКОНОМИКА</w:t>
            </w:r>
          </w:p>
        </w:tc>
        <w:tc>
          <w:tcPr>
            <w:tcW w:w="720" w:type="dxa"/>
          </w:tcPr>
          <w:p w14:paraId="470B145F" w14:textId="77777777" w:rsidR="00175DF4" w:rsidRDefault="00175DF4">
            <w:pPr>
              <w:pStyle w:val="ConsPlusNormal"/>
              <w:jc w:val="center"/>
            </w:pPr>
            <w:r>
              <w:t>910</w:t>
            </w:r>
          </w:p>
        </w:tc>
        <w:tc>
          <w:tcPr>
            <w:tcW w:w="680" w:type="dxa"/>
          </w:tcPr>
          <w:p w14:paraId="0F194E97" w14:textId="77777777" w:rsidR="00175DF4" w:rsidRDefault="00175DF4">
            <w:pPr>
              <w:pStyle w:val="ConsPlusNormal"/>
              <w:jc w:val="center"/>
            </w:pPr>
            <w:r>
              <w:t>04</w:t>
            </w:r>
          </w:p>
        </w:tc>
        <w:tc>
          <w:tcPr>
            <w:tcW w:w="680" w:type="dxa"/>
          </w:tcPr>
          <w:p w14:paraId="58E8B4AC" w14:textId="77777777" w:rsidR="00175DF4" w:rsidRDefault="00175DF4">
            <w:pPr>
              <w:pStyle w:val="ConsPlusNormal"/>
              <w:jc w:val="center"/>
            </w:pPr>
            <w:r>
              <w:t>00</w:t>
            </w:r>
          </w:p>
        </w:tc>
        <w:tc>
          <w:tcPr>
            <w:tcW w:w="1871" w:type="dxa"/>
          </w:tcPr>
          <w:p w14:paraId="7267FEB3" w14:textId="77777777" w:rsidR="00175DF4" w:rsidRDefault="00175DF4">
            <w:pPr>
              <w:pStyle w:val="ConsPlusNormal"/>
            </w:pPr>
          </w:p>
        </w:tc>
        <w:tc>
          <w:tcPr>
            <w:tcW w:w="660" w:type="dxa"/>
          </w:tcPr>
          <w:p w14:paraId="1AA31F87" w14:textId="77777777" w:rsidR="00175DF4" w:rsidRDefault="00175DF4">
            <w:pPr>
              <w:pStyle w:val="ConsPlusNormal"/>
            </w:pPr>
          </w:p>
        </w:tc>
        <w:tc>
          <w:tcPr>
            <w:tcW w:w="1587" w:type="dxa"/>
          </w:tcPr>
          <w:p w14:paraId="7EFD3350" w14:textId="77777777" w:rsidR="00175DF4" w:rsidRDefault="00175DF4">
            <w:pPr>
              <w:pStyle w:val="ConsPlusNormal"/>
              <w:jc w:val="center"/>
            </w:pPr>
            <w:r>
              <w:t>33 451</w:t>
            </w:r>
          </w:p>
        </w:tc>
        <w:tc>
          <w:tcPr>
            <w:tcW w:w="1720" w:type="dxa"/>
          </w:tcPr>
          <w:p w14:paraId="52A689E2" w14:textId="77777777" w:rsidR="00175DF4" w:rsidRDefault="00175DF4">
            <w:pPr>
              <w:pStyle w:val="ConsPlusNormal"/>
            </w:pPr>
          </w:p>
        </w:tc>
        <w:tc>
          <w:tcPr>
            <w:tcW w:w="1757" w:type="dxa"/>
          </w:tcPr>
          <w:p w14:paraId="5A048CD3" w14:textId="77777777" w:rsidR="00175DF4" w:rsidRDefault="00175DF4">
            <w:pPr>
              <w:pStyle w:val="ConsPlusNormal"/>
              <w:jc w:val="center"/>
            </w:pPr>
            <w:r>
              <w:t>33 451</w:t>
            </w:r>
          </w:p>
        </w:tc>
        <w:tc>
          <w:tcPr>
            <w:tcW w:w="1720" w:type="dxa"/>
          </w:tcPr>
          <w:p w14:paraId="7B9B5FCD" w14:textId="77777777" w:rsidR="00175DF4" w:rsidRDefault="00175DF4">
            <w:pPr>
              <w:pStyle w:val="ConsPlusNormal"/>
            </w:pPr>
          </w:p>
        </w:tc>
      </w:tr>
      <w:tr w:rsidR="00175DF4" w14:paraId="40A57C07" w14:textId="77777777">
        <w:tc>
          <w:tcPr>
            <w:tcW w:w="4025" w:type="dxa"/>
          </w:tcPr>
          <w:p w14:paraId="1BB55F5F" w14:textId="77777777" w:rsidR="00175DF4" w:rsidRDefault="00175DF4">
            <w:pPr>
              <w:pStyle w:val="ConsPlusNormal"/>
            </w:pPr>
            <w:r>
              <w:t>Другие вопросы в области национальной экономики</w:t>
            </w:r>
          </w:p>
        </w:tc>
        <w:tc>
          <w:tcPr>
            <w:tcW w:w="720" w:type="dxa"/>
          </w:tcPr>
          <w:p w14:paraId="1818808D" w14:textId="77777777" w:rsidR="00175DF4" w:rsidRDefault="00175DF4">
            <w:pPr>
              <w:pStyle w:val="ConsPlusNormal"/>
              <w:jc w:val="center"/>
            </w:pPr>
            <w:r>
              <w:t>910</w:t>
            </w:r>
          </w:p>
        </w:tc>
        <w:tc>
          <w:tcPr>
            <w:tcW w:w="680" w:type="dxa"/>
          </w:tcPr>
          <w:p w14:paraId="7F086E2C" w14:textId="77777777" w:rsidR="00175DF4" w:rsidRDefault="00175DF4">
            <w:pPr>
              <w:pStyle w:val="ConsPlusNormal"/>
              <w:jc w:val="center"/>
            </w:pPr>
            <w:r>
              <w:t>04</w:t>
            </w:r>
          </w:p>
        </w:tc>
        <w:tc>
          <w:tcPr>
            <w:tcW w:w="680" w:type="dxa"/>
          </w:tcPr>
          <w:p w14:paraId="01777CBC" w14:textId="77777777" w:rsidR="00175DF4" w:rsidRDefault="00175DF4">
            <w:pPr>
              <w:pStyle w:val="ConsPlusNormal"/>
              <w:jc w:val="center"/>
            </w:pPr>
            <w:r>
              <w:t>12</w:t>
            </w:r>
          </w:p>
        </w:tc>
        <w:tc>
          <w:tcPr>
            <w:tcW w:w="1871" w:type="dxa"/>
          </w:tcPr>
          <w:p w14:paraId="5FF8D764" w14:textId="77777777" w:rsidR="00175DF4" w:rsidRDefault="00175DF4">
            <w:pPr>
              <w:pStyle w:val="ConsPlusNormal"/>
            </w:pPr>
          </w:p>
        </w:tc>
        <w:tc>
          <w:tcPr>
            <w:tcW w:w="660" w:type="dxa"/>
          </w:tcPr>
          <w:p w14:paraId="686BFFC7" w14:textId="77777777" w:rsidR="00175DF4" w:rsidRDefault="00175DF4">
            <w:pPr>
              <w:pStyle w:val="ConsPlusNormal"/>
            </w:pPr>
          </w:p>
        </w:tc>
        <w:tc>
          <w:tcPr>
            <w:tcW w:w="1587" w:type="dxa"/>
          </w:tcPr>
          <w:p w14:paraId="1240628B" w14:textId="77777777" w:rsidR="00175DF4" w:rsidRDefault="00175DF4">
            <w:pPr>
              <w:pStyle w:val="ConsPlusNormal"/>
              <w:jc w:val="center"/>
            </w:pPr>
            <w:r>
              <w:t>33 451</w:t>
            </w:r>
          </w:p>
        </w:tc>
        <w:tc>
          <w:tcPr>
            <w:tcW w:w="1720" w:type="dxa"/>
          </w:tcPr>
          <w:p w14:paraId="4B111B87" w14:textId="77777777" w:rsidR="00175DF4" w:rsidRDefault="00175DF4">
            <w:pPr>
              <w:pStyle w:val="ConsPlusNormal"/>
            </w:pPr>
          </w:p>
        </w:tc>
        <w:tc>
          <w:tcPr>
            <w:tcW w:w="1757" w:type="dxa"/>
          </w:tcPr>
          <w:p w14:paraId="6A59EA40" w14:textId="77777777" w:rsidR="00175DF4" w:rsidRDefault="00175DF4">
            <w:pPr>
              <w:pStyle w:val="ConsPlusNormal"/>
              <w:jc w:val="center"/>
            </w:pPr>
            <w:r>
              <w:t>33 451</w:t>
            </w:r>
          </w:p>
        </w:tc>
        <w:tc>
          <w:tcPr>
            <w:tcW w:w="1720" w:type="dxa"/>
          </w:tcPr>
          <w:p w14:paraId="167C7BC9" w14:textId="77777777" w:rsidR="00175DF4" w:rsidRDefault="00175DF4">
            <w:pPr>
              <w:pStyle w:val="ConsPlusNormal"/>
            </w:pPr>
          </w:p>
        </w:tc>
      </w:tr>
      <w:tr w:rsidR="00175DF4" w14:paraId="3B2D342C" w14:textId="77777777">
        <w:tc>
          <w:tcPr>
            <w:tcW w:w="4025" w:type="dxa"/>
          </w:tcPr>
          <w:p w14:paraId="2793E040" w14:textId="77777777" w:rsidR="00175DF4" w:rsidRDefault="00175DF4">
            <w:pPr>
              <w:pStyle w:val="ConsPlusNormal"/>
            </w:pPr>
            <w:r>
              <w:t>Муниципальная программа городского округа Тольятти "Развитие малого и среднего предпринимательства городского округа Тольятти на 2023 - 2027 годы"</w:t>
            </w:r>
          </w:p>
        </w:tc>
        <w:tc>
          <w:tcPr>
            <w:tcW w:w="720" w:type="dxa"/>
          </w:tcPr>
          <w:p w14:paraId="6F0ECA91" w14:textId="77777777" w:rsidR="00175DF4" w:rsidRDefault="00175DF4">
            <w:pPr>
              <w:pStyle w:val="ConsPlusNormal"/>
              <w:jc w:val="center"/>
            </w:pPr>
            <w:r>
              <w:t>910</w:t>
            </w:r>
          </w:p>
        </w:tc>
        <w:tc>
          <w:tcPr>
            <w:tcW w:w="680" w:type="dxa"/>
          </w:tcPr>
          <w:p w14:paraId="257E1C48" w14:textId="77777777" w:rsidR="00175DF4" w:rsidRDefault="00175DF4">
            <w:pPr>
              <w:pStyle w:val="ConsPlusNormal"/>
              <w:jc w:val="center"/>
            </w:pPr>
            <w:r>
              <w:t>04</w:t>
            </w:r>
          </w:p>
        </w:tc>
        <w:tc>
          <w:tcPr>
            <w:tcW w:w="680" w:type="dxa"/>
          </w:tcPr>
          <w:p w14:paraId="720FB684" w14:textId="77777777" w:rsidR="00175DF4" w:rsidRDefault="00175DF4">
            <w:pPr>
              <w:pStyle w:val="ConsPlusNormal"/>
              <w:jc w:val="center"/>
            </w:pPr>
            <w:r>
              <w:t>12</w:t>
            </w:r>
          </w:p>
        </w:tc>
        <w:tc>
          <w:tcPr>
            <w:tcW w:w="1871" w:type="dxa"/>
          </w:tcPr>
          <w:p w14:paraId="5FD9E747" w14:textId="77777777" w:rsidR="00175DF4" w:rsidRDefault="00175DF4">
            <w:pPr>
              <w:pStyle w:val="ConsPlusNormal"/>
              <w:jc w:val="center"/>
            </w:pPr>
            <w:r>
              <w:t>12.0.00.00000</w:t>
            </w:r>
          </w:p>
        </w:tc>
        <w:tc>
          <w:tcPr>
            <w:tcW w:w="660" w:type="dxa"/>
          </w:tcPr>
          <w:p w14:paraId="458A7C6A" w14:textId="77777777" w:rsidR="00175DF4" w:rsidRDefault="00175DF4">
            <w:pPr>
              <w:pStyle w:val="ConsPlusNormal"/>
            </w:pPr>
          </w:p>
        </w:tc>
        <w:tc>
          <w:tcPr>
            <w:tcW w:w="1587" w:type="dxa"/>
          </w:tcPr>
          <w:p w14:paraId="6CD3BE61" w14:textId="77777777" w:rsidR="00175DF4" w:rsidRDefault="00175DF4">
            <w:pPr>
              <w:pStyle w:val="ConsPlusNormal"/>
              <w:jc w:val="center"/>
            </w:pPr>
            <w:r>
              <w:t>33 451</w:t>
            </w:r>
          </w:p>
        </w:tc>
        <w:tc>
          <w:tcPr>
            <w:tcW w:w="1720" w:type="dxa"/>
          </w:tcPr>
          <w:p w14:paraId="123B8135" w14:textId="77777777" w:rsidR="00175DF4" w:rsidRDefault="00175DF4">
            <w:pPr>
              <w:pStyle w:val="ConsPlusNormal"/>
            </w:pPr>
          </w:p>
        </w:tc>
        <w:tc>
          <w:tcPr>
            <w:tcW w:w="1757" w:type="dxa"/>
          </w:tcPr>
          <w:p w14:paraId="0FD88C5F" w14:textId="77777777" w:rsidR="00175DF4" w:rsidRDefault="00175DF4">
            <w:pPr>
              <w:pStyle w:val="ConsPlusNormal"/>
              <w:jc w:val="center"/>
            </w:pPr>
            <w:r>
              <w:t>33 451</w:t>
            </w:r>
          </w:p>
        </w:tc>
        <w:tc>
          <w:tcPr>
            <w:tcW w:w="1720" w:type="dxa"/>
          </w:tcPr>
          <w:p w14:paraId="018DE23F" w14:textId="77777777" w:rsidR="00175DF4" w:rsidRDefault="00175DF4">
            <w:pPr>
              <w:pStyle w:val="ConsPlusNormal"/>
            </w:pPr>
          </w:p>
        </w:tc>
      </w:tr>
      <w:tr w:rsidR="00175DF4" w14:paraId="63219C4D" w14:textId="77777777">
        <w:tc>
          <w:tcPr>
            <w:tcW w:w="4025" w:type="dxa"/>
          </w:tcPr>
          <w:p w14:paraId="5037590C"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765FF739" w14:textId="77777777" w:rsidR="00175DF4" w:rsidRDefault="00175DF4">
            <w:pPr>
              <w:pStyle w:val="ConsPlusNormal"/>
              <w:jc w:val="center"/>
            </w:pPr>
            <w:r>
              <w:t>910</w:t>
            </w:r>
          </w:p>
        </w:tc>
        <w:tc>
          <w:tcPr>
            <w:tcW w:w="680" w:type="dxa"/>
          </w:tcPr>
          <w:p w14:paraId="5A9C4C0D" w14:textId="77777777" w:rsidR="00175DF4" w:rsidRDefault="00175DF4">
            <w:pPr>
              <w:pStyle w:val="ConsPlusNormal"/>
              <w:jc w:val="center"/>
            </w:pPr>
            <w:r>
              <w:t>04</w:t>
            </w:r>
          </w:p>
        </w:tc>
        <w:tc>
          <w:tcPr>
            <w:tcW w:w="680" w:type="dxa"/>
          </w:tcPr>
          <w:p w14:paraId="391E82CA" w14:textId="77777777" w:rsidR="00175DF4" w:rsidRDefault="00175DF4">
            <w:pPr>
              <w:pStyle w:val="ConsPlusNormal"/>
              <w:jc w:val="center"/>
            </w:pPr>
            <w:r>
              <w:t>12</w:t>
            </w:r>
          </w:p>
        </w:tc>
        <w:tc>
          <w:tcPr>
            <w:tcW w:w="1871" w:type="dxa"/>
          </w:tcPr>
          <w:p w14:paraId="628C40B8" w14:textId="77777777" w:rsidR="00175DF4" w:rsidRDefault="00175DF4">
            <w:pPr>
              <w:pStyle w:val="ConsPlusNormal"/>
              <w:jc w:val="center"/>
            </w:pPr>
            <w:r>
              <w:t>12.0.00.02000</w:t>
            </w:r>
          </w:p>
        </w:tc>
        <w:tc>
          <w:tcPr>
            <w:tcW w:w="660" w:type="dxa"/>
          </w:tcPr>
          <w:p w14:paraId="399BBBAB" w14:textId="77777777" w:rsidR="00175DF4" w:rsidRDefault="00175DF4">
            <w:pPr>
              <w:pStyle w:val="ConsPlusNormal"/>
            </w:pPr>
          </w:p>
        </w:tc>
        <w:tc>
          <w:tcPr>
            <w:tcW w:w="1587" w:type="dxa"/>
          </w:tcPr>
          <w:p w14:paraId="267B6D62" w14:textId="77777777" w:rsidR="00175DF4" w:rsidRDefault="00175DF4">
            <w:pPr>
              <w:pStyle w:val="ConsPlusNormal"/>
              <w:jc w:val="center"/>
            </w:pPr>
            <w:r>
              <w:t>33 451</w:t>
            </w:r>
          </w:p>
        </w:tc>
        <w:tc>
          <w:tcPr>
            <w:tcW w:w="1720" w:type="dxa"/>
          </w:tcPr>
          <w:p w14:paraId="68200F68" w14:textId="77777777" w:rsidR="00175DF4" w:rsidRDefault="00175DF4">
            <w:pPr>
              <w:pStyle w:val="ConsPlusNormal"/>
            </w:pPr>
          </w:p>
        </w:tc>
        <w:tc>
          <w:tcPr>
            <w:tcW w:w="1757" w:type="dxa"/>
          </w:tcPr>
          <w:p w14:paraId="30FBFB93" w14:textId="77777777" w:rsidR="00175DF4" w:rsidRDefault="00175DF4">
            <w:pPr>
              <w:pStyle w:val="ConsPlusNormal"/>
              <w:jc w:val="center"/>
            </w:pPr>
            <w:r>
              <w:t>33 451</w:t>
            </w:r>
          </w:p>
        </w:tc>
        <w:tc>
          <w:tcPr>
            <w:tcW w:w="1720" w:type="dxa"/>
          </w:tcPr>
          <w:p w14:paraId="4DEEF45E" w14:textId="77777777" w:rsidR="00175DF4" w:rsidRDefault="00175DF4">
            <w:pPr>
              <w:pStyle w:val="ConsPlusNormal"/>
            </w:pPr>
          </w:p>
        </w:tc>
      </w:tr>
      <w:tr w:rsidR="00175DF4" w14:paraId="33598056" w14:textId="77777777">
        <w:tc>
          <w:tcPr>
            <w:tcW w:w="4025" w:type="dxa"/>
          </w:tcPr>
          <w:p w14:paraId="1B76343B" w14:textId="77777777" w:rsidR="00175DF4" w:rsidRDefault="00175DF4">
            <w:pPr>
              <w:pStyle w:val="ConsPlusNormal"/>
            </w:pPr>
            <w:r>
              <w:t>Учреждения, осуществляющие деятельность в сфере национальной экономики</w:t>
            </w:r>
          </w:p>
        </w:tc>
        <w:tc>
          <w:tcPr>
            <w:tcW w:w="720" w:type="dxa"/>
          </w:tcPr>
          <w:p w14:paraId="20BE7162" w14:textId="77777777" w:rsidR="00175DF4" w:rsidRDefault="00175DF4">
            <w:pPr>
              <w:pStyle w:val="ConsPlusNormal"/>
              <w:jc w:val="center"/>
            </w:pPr>
            <w:r>
              <w:t>910</w:t>
            </w:r>
          </w:p>
        </w:tc>
        <w:tc>
          <w:tcPr>
            <w:tcW w:w="680" w:type="dxa"/>
          </w:tcPr>
          <w:p w14:paraId="45108E0C" w14:textId="77777777" w:rsidR="00175DF4" w:rsidRDefault="00175DF4">
            <w:pPr>
              <w:pStyle w:val="ConsPlusNormal"/>
              <w:jc w:val="center"/>
            </w:pPr>
            <w:r>
              <w:t>04</w:t>
            </w:r>
          </w:p>
        </w:tc>
        <w:tc>
          <w:tcPr>
            <w:tcW w:w="680" w:type="dxa"/>
          </w:tcPr>
          <w:p w14:paraId="27264D35" w14:textId="77777777" w:rsidR="00175DF4" w:rsidRDefault="00175DF4">
            <w:pPr>
              <w:pStyle w:val="ConsPlusNormal"/>
              <w:jc w:val="center"/>
            </w:pPr>
            <w:r>
              <w:t>12</w:t>
            </w:r>
          </w:p>
        </w:tc>
        <w:tc>
          <w:tcPr>
            <w:tcW w:w="1871" w:type="dxa"/>
          </w:tcPr>
          <w:p w14:paraId="036CC4D9" w14:textId="77777777" w:rsidR="00175DF4" w:rsidRDefault="00175DF4">
            <w:pPr>
              <w:pStyle w:val="ConsPlusNormal"/>
              <w:jc w:val="center"/>
            </w:pPr>
            <w:r>
              <w:t>12.0.00.02070</w:t>
            </w:r>
          </w:p>
        </w:tc>
        <w:tc>
          <w:tcPr>
            <w:tcW w:w="660" w:type="dxa"/>
          </w:tcPr>
          <w:p w14:paraId="7EC85D18" w14:textId="77777777" w:rsidR="00175DF4" w:rsidRDefault="00175DF4">
            <w:pPr>
              <w:pStyle w:val="ConsPlusNormal"/>
            </w:pPr>
          </w:p>
        </w:tc>
        <w:tc>
          <w:tcPr>
            <w:tcW w:w="1587" w:type="dxa"/>
          </w:tcPr>
          <w:p w14:paraId="67A85E9F" w14:textId="77777777" w:rsidR="00175DF4" w:rsidRDefault="00175DF4">
            <w:pPr>
              <w:pStyle w:val="ConsPlusNormal"/>
              <w:jc w:val="center"/>
            </w:pPr>
            <w:r>
              <w:t>33 451</w:t>
            </w:r>
          </w:p>
        </w:tc>
        <w:tc>
          <w:tcPr>
            <w:tcW w:w="1720" w:type="dxa"/>
          </w:tcPr>
          <w:p w14:paraId="4142F22C" w14:textId="77777777" w:rsidR="00175DF4" w:rsidRDefault="00175DF4">
            <w:pPr>
              <w:pStyle w:val="ConsPlusNormal"/>
            </w:pPr>
          </w:p>
        </w:tc>
        <w:tc>
          <w:tcPr>
            <w:tcW w:w="1757" w:type="dxa"/>
          </w:tcPr>
          <w:p w14:paraId="405157DA" w14:textId="77777777" w:rsidR="00175DF4" w:rsidRDefault="00175DF4">
            <w:pPr>
              <w:pStyle w:val="ConsPlusNormal"/>
              <w:jc w:val="center"/>
            </w:pPr>
            <w:r>
              <w:t>33 451</w:t>
            </w:r>
          </w:p>
        </w:tc>
        <w:tc>
          <w:tcPr>
            <w:tcW w:w="1720" w:type="dxa"/>
          </w:tcPr>
          <w:p w14:paraId="0BA4262F" w14:textId="77777777" w:rsidR="00175DF4" w:rsidRDefault="00175DF4">
            <w:pPr>
              <w:pStyle w:val="ConsPlusNormal"/>
            </w:pPr>
          </w:p>
        </w:tc>
      </w:tr>
      <w:tr w:rsidR="00175DF4" w14:paraId="0E072768" w14:textId="77777777">
        <w:tc>
          <w:tcPr>
            <w:tcW w:w="4025" w:type="dxa"/>
          </w:tcPr>
          <w:p w14:paraId="0B9D43F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2B459468" w14:textId="77777777" w:rsidR="00175DF4" w:rsidRDefault="00175DF4">
            <w:pPr>
              <w:pStyle w:val="ConsPlusNormal"/>
              <w:jc w:val="center"/>
            </w:pPr>
            <w:r>
              <w:t>910</w:t>
            </w:r>
          </w:p>
        </w:tc>
        <w:tc>
          <w:tcPr>
            <w:tcW w:w="680" w:type="dxa"/>
          </w:tcPr>
          <w:p w14:paraId="275B114E" w14:textId="77777777" w:rsidR="00175DF4" w:rsidRDefault="00175DF4">
            <w:pPr>
              <w:pStyle w:val="ConsPlusNormal"/>
              <w:jc w:val="center"/>
            </w:pPr>
            <w:r>
              <w:t>04</w:t>
            </w:r>
          </w:p>
        </w:tc>
        <w:tc>
          <w:tcPr>
            <w:tcW w:w="680" w:type="dxa"/>
          </w:tcPr>
          <w:p w14:paraId="6BB3A7AA" w14:textId="77777777" w:rsidR="00175DF4" w:rsidRDefault="00175DF4">
            <w:pPr>
              <w:pStyle w:val="ConsPlusNormal"/>
              <w:jc w:val="center"/>
            </w:pPr>
            <w:r>
              <w:t>12</w:t>
            </w:r>
          </w:p>
        </w:tc>
        <w:tc>
          <w:tcPr>
            <w:tcW w:w="1871" w:type="dxa"/>
          </w:tcPr>
          <w:p w14:paraId="663405CA" w14:textId="77777777" w:rsidR="00175DF4" w:rsidRDefault="00175DF4">
            <w:pPr>
              <w:pStyle w:val="ConsPlusNormal"/>
              <w:jc w:val="center"/>
            </w:pPr>
            <w:r>
              <w:t>12.0.00.02070</w:t>
            </w:r>
          </w:p>
        </w:tc>
        <w:tc>
          <w:tcPr>
            <w:tcW w:w="660" w:type="dxa"/>
          </w:tcPr>
          <w:p w14:paraId="74CEF8E9" w14:textId="77777777" w:rsidR="00175DF4" w:rsidRDefault="00175DF4">
            <w:pPr>
              <w:pStyle w:val="ConsPlusNormal"/>
              <w:jc w:val="center"/>
            </w:pPr>
            <w:r>
              <w:t>600</w:t>
            </w:r>
          </w:p>
        </w:tc>
        <w:tc>
          <w:tcPr>
            <w:tcW w:w="1587" w:type="dxa"/>
          </w:tcPr>
          <w:p w14:paraId="432FFD61" w14:textId="77777777" w:rsidR="00175DF4" w:rsidRDefault="00175DF4">
            <w:pPr>
              <w:pStyle w:val="ConsPlusNormal"/>
              <w:jc w:val="center"/>
            </w:pPr>
            <w:r>
              <w:t>33 451</w:t>
            </w:r>
          </w:p>
        </w:tc>
        <w:tc>
          <w:tcPr>
            <w:tcW w:w="1720" w:type="dxa"/>
          </w:tcPr>
          <w:p w14:paraId="23183A19" w14:textId="77777777" w:rsidR="00175DF4" w:rsidRDefault="00175DF4">
            <w:pPr>
              <w:pStyle w:val="ConsPlusNormal"/>
            </w:pPr>
          </w:p>
        </w:tc>
        <w:tc>
          <w:tcPr>
            <w:tcW w:w="1757" w:type="dxa"/>
          </w:tcPr>
          <w:p w14:paraId="73798BF9" w14:textId="77777777" w:rsidR="00175DF4" w:rsidRDefault="00175DF4">
            <w:pPr>
              <w:pStyle w:val="ConsPlusNormal"/>
              <w:jc w:val="center"/>
            </w:pPr>
            <w:r>
              <w:t>33 451</w:t>
            </w:r>
          </w:p>
        </w:tc>
        <w:tc>
          <w:tcPr>
            <w:tcW w:w="1720" w:type="dxa"/>
          </w:tcPr>
          <w:p w14:paraId="18FBC6D2" w14:textId="77777777" w:rsidR="00175DF4" w:rsidRDefault="00175DF4">
            <w:pPr>
              <w:pStyle w:val="ConsPlusNormal"/>
            </w:pPr>
          </w:p>
        </w:tc>
      </w:tr>
      <w:tr w:rsidR="00175DF4" w14:paraId="1EB0E894" w14:textId="77777777">
        <w:tc>
          <w:tcPr>
            <w:tcW w:w="4025" w:type="dxa"/>
          </w:tcPr>
          <w:p w14:paraId="437F6E56" w14:textId="77777777" w:rsidR="00175DF4" w:rsidRDefault="00175DF4">
            <w:pPr>
              <w:pStyle w:val="ConsPlusNormal"/>
            </w:pPr>
            <w:r>
              <w:t>Субсидии автономным учреждениям</w:t>
            </w:r>
          </w:p>
        </w:tc>
        <w:tc>
          <w:tcPr>
            <w:tcW w:w="720" w:type="dxa"/>
          </w:tcPr>
          <w:p w14:paraId="0AB8C3DE" w14:textId="77777777" w:rsidR="00175DF4" w:rsidRDefault="00175DF4">
            <w:pPr>
              <w:pStyle w:val="ConsPlusNormal"/>
              <w:jc w:val="center"/>
            </w:pPr>
            <w:r>
              <w:t>910</w:t>
            </w:r>
          </w:p>
        </w:tc>
        <w:tc>
          <w:tcPr>
            <w:tcW w:w="680" w:type="dxa"/>
          </w:tcPr>
          <w:p w14:paraId="6D3EE154" w14:textId="77777777" w:rsidR="00175DF4" w:rsidRDefault="00175DF4">
            <w:pPr>
              <w:pStyle w:val="ConsPlusNormal"/>
              <w:jc w:val="center"/>
            </w:pPr>
            <w:r>
              <w:t>04</w:t>
            </w:r>
          </w:p>
        </w:tc>
        <w:tc>
          <w:tcPr>
            <w:tcW w:w="680" w:type="dxa"/>
          </w:tcPr>
          <w:p w14:paraId="205750DF" w14:textId="77777777" w:rsidR="00175DF4" w:rsidRDefault="00175DF4">
            <w:pPr>
              <w:pStyle w:val="ConsPlusNormal"/>
              <w:jc w:val="center"/>
            </w:pPr>
            <w:r>
              <w:t>12</w:t>
            </w:r>
          </w:p>
        </w:tc>
        <w:tc>
          <w:tcPr>
            <w:tcW w:w="1871" w:type="dxa"/>
          </w:tcPr>
          <w:p w14:paraId="50C65081" w14:textId="77777777" w:rsidR="00175DF4" w:rsidRDefault="00175DF4">
            <w:pPr>
              <w:pStyle w:val="ConsPlusNormal"/>
              <w:jc w:val="center"/>
            </w:pPr>
            <w:r>
              <w:t>12.0.00.02070</w:t>
            </w:r>
          </w:p>
        </w:tc>
        <w:tc>
          <w:tcPr>
            <w:tcW w:w="660" w:type="dxa"/>
          </w:tcPr>
          <w:p w14:paraId="630B485E" w14:textId="77777777" w:rsidR="00175DF4" w:rsidRDefault="00175DF4">
            <w:pPr>
              <w:pStyle w:val="ConsPlusNormal"/>
              <w:jc w:val="center"/>
            </w:pPr>
            <w:r>
              <w:t>620</w:t>
            </w:r>
          </w:p>
        </w:tc>
        <w:tc>
          <w:tcPr>
            <w:tcW w:w="1587" w:type="dxa"/>
          </w:tcPr>
          <w:p w14:paraId="42E42061" w14:textId="77777777" w:rsidR="00175DF4" w:rsidRDefault="00175DF4">
            <w:pPr>
              <w:pStyle w:val="ConsPlusNormal"/>
              <w:jc w:val="center"/>
            </w:pPr>
            <w:r>
              <w:t>33 451</w:t>
            </w:r>
          </w:p>
        </w:tc>
        <w:tc>
          <w:tcPr>
            <w:tcW w:w="1720" w:type="dxa"/>
          </w:tcPr>
          <w:p w14:paraId="44BB0819" w14:textId="77777777" w:rsidR="00175DF4" w:rsidRDefault="00175DF4">
            <w:pPr>
              <w:pStyle w:val="ConsPlusNormal"/>
            </w:pPr>
          </w:p>
        </w:tc>
        <w:tc>
          <w:tcPr>
            <w:tcW w:w="1757" w:type="dxa"/>
          </w:tcPr>
          <w:p w14:paraId="56327F46" w14:textId="77777777" w:rsidR="00175DF4" w:rsidRDefault="00175DF4">
            <w:pPr>
              <w:pStyle w:val="ConsPlusNormal"/>
              <w:jc w:val="center"/>
            </w:pPr>
            <w:r>
              <w:t>33 451</w:t>
            </w:r>
          </w:p>
        </w:tc>
        <w:tc>
          <w:tcPr>
            <w:tcW w:w="1720" w:type="dxa"/>
          </w:tcPr>
          <w:p w14:paraId="6A497240" w14:textId="77777777" w:rsidR="00175DF4" w:rsidRDefault="00175DF4">
            <w:pPr>
              <w:pStyle w:val="ConsPlusNormal"/>
            </w:pPr>
          </w:p>
        </w:tc>
      </w:tr>
      <w:tr w:rsidR="00175DF4" w14:paraId="3BAA59AD" w14:textId="77777777">
        <w:tc>
          <w:tcPr>
            <w:tcW w:w="4025" w:type="dxa"/>
          </w:tcPr>
          <w:p w14:paraId="03D73BC1" w14:textId="77777777" w:rsidR="00175DF4" w:rsidRDefault="00175DF4">
            <w:pPr>
              <w:pStyle w:val="ConsPlusNormal"/>
            </w:pPr>
            <w:r>
              <w:lastRenderedPageBreak/>
              <w:t>Департамент культуры администрации городского округа Тольятти</w:t>
            </w:r>
          </w:p>
        </w:tc>
        <w:tc>
          <w:tcPr>
            <w:tcW w:w="720" w:type="dxa"/>
          </w:tcPr>
          <w:p w14:paraId="731C0140" w14:textId="77777777" w:rsidR="00175DF4" w:rsidRDefault="00175DF4">
            <w:pPr>
              <w:pStyle w:val="ConsPlusNormal"/>
              <w:jc w:val="center"/>
            </w:pPr>
            <w:r>
              <w:t>912</w:t>
            </w:r>
          </w:p>
        </w:tc>
        <w:tc>
          <w:tcPr>
            <w:tcW w:w="680" w:type="dxa"/>
          </w:tcPr>
          <w:p w14:paraId="1468DF8D" w14:textId="77777777" w:rsidR="00175DF4" w:rsidRDefault="00175DF4">
            <w:pPr>
              <w:pStyle w:val="ConsPlusNormal"/>
            </w:pPr>
          </w:p>
        </w:tc>
        <w:tc>
          <w:tcPr>
            <w:tcW w:w="680" w:type="dxa"/>
          </w:tcPr>
          <w:p w14:paraId="1654DBE6" w14:textId="77777777" w:rsidR="00175DF4" w:rsidRDefault="00175DF4">
            <w:pPr>
              <w:pStyle w:val="ConsPlusNormal"/>
            </w:pPr>
          </w:p>
        </w:tc>
        <w:tc>
          <w:tcPr>
            <w:tcW w:w="1871" w:type="dxa"/>
          </w:tcPr>
          <w:p w14:paraId="5084B875" w14:textId="77777777" w:rsidR="00175DF4" w:rsidRDefault="00175DF4">
            <w:pPr>
              <w:pStyle w:val="ConsPlusNormal"/>
            </w:pPr>
          </w:p>
        </w:tc>
        <w:tc>
          <w:tcPr>
            <w:tcW w:w="660" w:type="dxa"/>
          </w:tcPr>
          <w:p w14:paraId="0EA5394C" w14:textId="77777777" w:rsidR="00175DF4" w:rsidRDefault="00175DF4">
            <w:pPr>
              <w:pStyle w:val="ConsPlusNormal"/>
            </w:pPr>
          </w:p>
        </w:tc>
        <w:tc>
          <w:tcPr>
            <w:tcW w:w="1587" w:type="dxa"/>
          </w:tcPr>
          <w:p w14:paraId="7393D573" w14:textId="77777777" w:rsidR="00175DF4" w:rsidRDefault="00175DF4">
            <w:pPr>
              <w:pStyle w:val="ConsPlusNormal"/>
              <w:jc w:val="center"/>
            </w:pPr>
            <w:r>
              <w:t>1 461 687</w:t>
            </w:r>
          </w:p>
        </w:tc>
        <w:tc>
          <w:tcPr>
            <w:tcW w:w="1720" w:type="dxa"/>
          </w:tcPr>
          <w:p w14:paraId="09708981" w14:textId="77777777" w:rsidR="00175DF4" w:rsidRDefault="00175DF4">
            <w:pPr>
              <w:pStyle w:val="ConsPlusNormal"/>
            </w:pPr>
          </w:p>
        </w:tc>
        <w:tc>
          <w:tcPr>
            <w:tcW w:w="1757" w:type="dxa"/>
          </w:tcPr>
          <w:p w14:paraId="3D57BC8E" w14:textId="77777777" w:rsidR="00175DF4" w:rsidRDefault="00175DF4">
            <w:pPr>
              <w:pStyle w:val="ConsPlusNormal"/>
              <w:jc w:val="center"/>
            </w:pPr>
            <w:r>
              <w:t>1 441 490</w:t>
            </w:r>
          </w:p>
        </w:tc>
        <w:tc>
          <w:tcPr>
            <w:tcW w:w="1720" w:type="dxa"/>
          </w:tcPr>
          <w:p w14:paraId="69E9713E" w14:textId="77777777" w:rsidR="00175DF4" w:rsidRDefault="00175DF4">
            <w:pPr>
              <w:pStyle w:val="ConsPlusNormal"/>
            </w:pPr>
          </w:p>
        </w:tc>
      </w:tr>
      <w:tr w:rsidR="00175DF4" w14:paraId="230A31A4" w14:textId="77777777">
        <w:tc>
          <w:tcPr>
            <w:tcW w:w="4025" w:type="dxa"/>
          </w:tcPr>
          <w:p w14:paraId="113F08E2" w14:textId="77777777" w:rsidR="00175DF4" w:rsidRDefault="00175DF4">
            <w:pPr>
              <w:pStyle w:val="ConsPlusNormal"/>
            </w:pPr>
            <w:r>
              <w:t>ОБРАЗОВАНИЕ</w:t>
            </w:r>
          </w:p>
        </w:tc>
        <w:tc>
          <w:tcPr>
            <w:tcW w:w="720" w:type="dxa"/>
          </w:tcPr>
          <w:p w14:paraId="3A448112" w14:textId="77777777" w:rsidR="00175DF4" w:rsidRDefault="00175DF4">
            <w:pPr>
              <w:pStyle w:val="ConsPlusNormal"/>
              <w:jc w:val="center"/>
            </w:pPr>
            <w:r>
              <w:t>912</w:t>
            </w:r>
          </w:p>
        </w:tc>
        <w:tc>
          <w:tcPr>
            <w:tcW w:w="680" w:type="dxa"/>
          </w:tcPr>
          <w:p w14:paraId="71186781" w14:textId="77777777" w:rsidR="00175DF4" w:rsidRDefault="00175DF4">
            <w:pPr>
              <w:pStyle w:val="ConsPlusNormal"/>
              <w:jc w:val="center"/>
            </w:pPr>
            <w:r>
              <w:t>07</w:t>
            </w:r>
          </w:p>
        </w:tc>
        <w:tc>
          <w:tcPr>
            <w:tcW w:w="680" w:type="dxa"/>
          </w:tcPr>
          <w:p w14:paraId="5047A325" w14:textId="77777777" w:rsidR="00175DF4" w:rsidRDefault="00175DF4">
            <w:pPr>
              <w:pStyle w:val="ConsPlusNormal"/>
              <w:jc w:val="center"/>
            </w:pPr>
            <w:r>
              <w:t>00</w:t>
            </w:r>
          </w:p>
        </w:tc>
        <w:tc>
          <w:tcPr>
            <w:tcW w:w="1871" w:type="dxa"/>
          </w:tcPr>
          <w:p w14:paraId="674A8FD7" w14:textId="77777777" w:rsidR="00175DF4" w:rsidRDefault="00175DF4">
            <w:pPr>
              <w:pStyle w:val="ConsPlusNormal"/>
            </w:pPr>
          </w:p>
        </w:tc>
        <w:tc>
          <w:tcPr>
            <w:tcW w:w="660" w:type="dxa"/>
          </w:tcPr>
          <w:p w14:paraId="327D1D4C" w14:textId="77777777" w:rsidR="00175DF4" w:rsidRDefault="00175DF4">
            <w:pPr>
              <w:pStyle w:val="ConsPlusNormal"/>
            </w:pPr>
          </w:p>
        </w:tc>
        <w:tc>
          <w:tcPr>
            <w:tcW w:w="1587" w:type="dxa"/>
          </w:tcPr>
          <w:p w14:paraId="04D9BF8F" w14:textId="77777777" w:rsidR="00175DF4" w:rsidRDefault="00175DF4">
            <w:pPr>
              <w:pStyle w:val="ConsPlusNormal"/>
              <w:jc w:val="center"/>
            </w:pPr>
            <w:r>
              <w:t>698 822</w:t>
            </w:r>
          </w:p>
        </w:tc>
        <w:tc>
          <w:tcPr>
            <w:tcW w:w="1720" w:type="dxa"/>
          </w:tcPr>
          <w:p w14:paraId="30968759" w14:textId="77777777" w:rsidR="00175DF4" w:rsidRDefault="00175DF4">
            <w:pPr>
              <w:pStyle w:val="ConsPlusNormal"/>
            </w:pPr>
          </w:p>
        </w:tc>
        <w:tc>
          <w:tcPr>
            <w:tcW w:w="1757" w:type="dxa"/>
          </w:tcPr>
          <w:p w14:paraId="19D3363A" w14:textId="77777777" w:rsidR="00175DF4" w:rsidRDefault="00175DF4">
            <w:pPr>
              <w:pStyle w:val="ConsPlusNormal"/>
              <w:jc w:val="center"/>
            </w:pPr>
            <w:r>
              <w:t>692 693</w:t>
            </w:r>
          </w:p>
        </w:tc>
        <w:tc>
          <w:tcPr>
            <w:tcW w:w="1720" w:type="dxa"/>
          </w:tcPr>
          <w:p w14:paraId="56D42131" w14:textId="77777777" w:rsidR="00175DF4" w:rsidRDefault="00175DF4">
            <w:pPr>
              <w:pStyle w:val="ConsPlusNormal"/>
            </w:pPr>
          </w:p>
        </w:tc>
      </w:tr>
      <w:tr w:rsidR="00175DF4" w14:paraId="7DC9E8FB" w14:textId="77777777">
        <w:tc>
          <w:tcPr>
            <w:tcW w:w="4025" w:type="dxa"/>
          </w:tcPr>
          <w:p w14:paraId="591F1613" w14:textId="77777777" w:rsidR="00175DF4" w:rsidRDefault="00175DF4">
            <w:pPr>
              <w:pStyle w:val="ConsPlusNormal"/>
            </w:pPr>
            <w:r>
              <w:t>Дополнительное образование детей</w:t>
            </w:r>
          </w:p>
        </w:tc>
        <w:tc>
          <w:tcPr>
            <w:tcW w:w="720" w:type="dxa"/>
          </w:tcPr>
          <w:p w14:paraId="189ECB45" w14:textId="77777777" w:rsidR="00175DF4" w:rsidRDefault="00175DF4">
            <w:pPr>
              <w:pStyle w:val="ConsPlusNormal"/>
              <w:jc w:val="center"/>
            </w:pPr>
            <w:r>
              <w:t>912</w:t>
            </w:r>
          </w:p>
        </w:tc>
        <w:tc>
          <w:tcPr>
            <w:tcW w:w="680" w:type="dxa"/>
          </w:tcPr>
          <w:p w14:paraId="1EE8CCEB" w14:textId="77777777" w:rsidR="00175DF4" w:rsidRDefault="00175DF4">
            <w:pPr>
              <w:pStyle w:val="ConsPlusNormal"/>
              <w:jc w:val="center"/>
            </w:pPr>
            <w:r>
              <w:t>07</w:t>
            </w:r>
          </w:p>
        </w:tc>
        <w:tc>
          <w:tcPr>
            <w:tcW w:w="680" w:type="dxa"/>
          </w:tcPr>
          <w:p w14:paraId="640A0559" w14:textId="77777777" w:rsidR="00175DF4" w:rsidRDefault="00175DF4">
            <w:pPr>
              <w:pStyle w:val="ConsPlusNormal"/>
              <w:jc w:val="center"/>
            </w:pPr>
            <w:r>
              <w:t>03</w:t>
            </w:r>
          </w:p>
        </w:tc>
        <w:tc>
          <w:tcPr>
            <w:tcW w:w="1871" w:type="dxa"/>
          </w:tcPr>
          <w:p w14:paraId="6F7C0716" w14:textId="77777777" w:rsidR="00175DF4" w:rsidRDefault="00175DF4">
            <w:pPr>
              <w:pStyle w:val="ConsPlusNormal"/>
            </w:pPr>
          </w:p>
        </w:tc>
        <w:tc>
          <w:tcPr>
            <w:tcW w:w="660" w:type="dxa"/>
          </w:tcPr>
          <w:p w14:paraId="0428DC72" w14:textId="77777777" w:rsidR="00175DF4" w:rsidRDefault="00175DF4">
            <w:pPr>
              <w:pStyle w:val="ConsPlusNormal"/>
            </w:pPr>
          </w:p>
        </w:tc>
        <w:tc>
          <w:tcPr>
            <w:tcW w:w="1587" w:type="dxa"/>
          </w:tcPr>
          <w:p w14:paraId="2E9DA1DC" w14:textId="77777777" w:rsidR="00175DF4" w:rsidRDefault="00175DF4">
            <w:pPr>
              <w:pStyle w:val="ConsPlusNormal"/>
              <w:jc w:val="center"/>
            </w:pPr>
            <w:r>
              <w:t>698 822</w:t>
            </w:r>
          </w:p>
        </w:tc>
        <w:tc>
          <w:tcPr>
            <w:tcW w:w="1720" w:type="dxa"/>
          </w:tcPr>
          <w:p w14:paraId="70574159" w14:textId="77777777" w:rsidR="00175DF4" w:rsidRDefault="00175DF4">
            <w:pPr>
              <w:pStyle w:val="ConsPlusNormal"/>
            </w:pPr>
          </w:p>
        </w:tc>
        <w:tc>
          <w:tcPr>
            <w:tcW w:w="1757" w:type="dxa"/>
          </w:tcPr>
          <w:p w14:paraId="5E72D7A9" w14:textId="77777777" w:rsidR="00175DF4" w:rsidRDefault="00175DF4">
            <w:pPr>
              <w:pStyle w:val="ConsPlusNormal"/>
              <w:jc w:val="center"/>
            </w:pPr>
            <w:r>
              <w:t>692 693</w:t>
            </w:r>
          </w:p>
        </w:tc>
        <w:tc>
          <w:tcPr>
            <w:tcW w:w="1720" w:type="dxa"/>
          </w:tcPr>
          <w:p w14:paraId="76C8509F" w14:textId="77777777" w:rsidR="00175DF4" w:rsidRDefault="00175DF4">
            <w:pPr>
              <w:pStyle w:val="ConsPlusNormal"/>
            </w:pPr>
          </w:p>
        </w:tc>
      </w:tr>
      <w:tr w:rsidR="00175DF4" w14:paraId="3BB7F588" w14:textId="77777777">
        <w:tc>
          <w:tcPr>
            <w:tcW w:w="4025" w:type="dxa"/>
          </w:tcPr>
          <w:p w14:paraId="45FBE3E3" w14:textId="77777777" w:rsidR="00175DF4" w:rsidRDefault="00175DF4">
            <w:pPr>
              <w:pStyle w:val="ConsPlusNormal"/>
            </w:pPr>
            <w:r>
              <w:t>Муниципальная программа "Культура Тольятти на 2024 - 2028 годы"</w:t>
            </w:r>
          </w:p>
        </w:tc>
        <w:tc>
          <w:tcPr>
            <w:tcW w:w="720" w:type="dxa"/>
          </w:tcPr>
          <w:p w14:paraId="6B625B4C" w14:textId="77777777" w:rsidR="00175DF4" w:rsidRDefault="00175DF4">
            <w:pPr>
              <w:pStyle w:val="ConsPlusNormal"/>
              <w:jc w:val="center"/>
            </w:pPr>
            <w:r>
              <w:t>912</w:t>
            </w:r>
          </w:p>
        </w:tc>
        <w:tc>
          <w:tcPr>
            <w:tcW w:w="680" w:type="dxa"/>
          </w:tcPr>
          <w:p w14:paraId="375558AA" w14:textId="77777777" w:rsidR="00175DF4" w:rsidRDefault="00175DF4">
            <w:pPr>
              <w:pStyle w:val="ConsPlusNormal"/>
              <w:jc w:val="center"/>
            </w:pPr>
            <w:r>
              <w:t>07</w:t>
            </w:r>
          </w:p>
        </w:tc>
        <w:tc>
          <w:tcPr>
            <w:tcW w:w="680" w:type="dxa"/>
          </w:tcPr>
          <w:p w14:paraId="60373484" w14:textId="77777777" w:rsidR="00175DF4" w:rsidRDefault="00175DF4">
            <w:pPr>
              <w:pStyle w:val="ConsPlusNormal"/>
              <w:jc w:val="center"/>
            </w:pPr>
            <w:r>
              <w:t>03</w:t>
            </w:r>
          </w:p>
        </w:tc>
        <w:tc>
          <w:tcPr>
            <w:tcW w:w="1871" w:type="dxa"/>
          </w:tcPr>
          <w:p w14:paraId="40E6A616" w14:textId="77777777" w:rsidR="00175DF4" w:rsidRDefault="00175DF4">
            <w:pPr>
              <w:pStyle w:val="ConsPlusNormal"/>
              <w:jc w:val="center"/>
            </w:pPr>
            <w:r>
              <w:t>01.0.00.00000</w:t>
            </w:r>
          </w:p>
        </w:tc>
        <w:tc>
          <w:tcPr>
            <w:tcW w:w="660" w:type="dxa"/>
          </w:tcPr>
          <w:p w14:paraId="6B7E76AD" w14:textId="77777777" w:rsidR="00175DF4" w:rsidRDefault="00175DF4">
            <w:pPr>
              <w:pStyle w:val="ConsPlusNormal"/>
            </w:pPr>
          </w:p>
        </w:tc>
        <w:tc>
          <w:tcPr>
            <w:tcW w:w="1587" w:type="dxa"/>
          </w:tcPr>
          <w:p w14:paraId="6D9BBF22" w14:textId="77777777" w:rsidR="00175DF4" w:rsidRDefault="00175DF4">
            <w:pPr>
              <w:pStyle w:val="ConsPlusNormal"/>
              <w:jc w:val="center"/>
            </w:pPr>
            <w:r>
              <w:t>698 822</w:t>
            </w:r>
          </w:p>
        </w:tc>
        <w:tc>
          <w:tcPr>
            <w:tcW w:w="1720" w:type="dxa"/>
          </w:tcPr>
          <w:p w14:paraId="0B0077F6" w14:textId="77777777" w:rsidR="00175DF4" w:rsidRDefault="00175DF4">
            <w:pPr>
              <w:pStyle w:val="ConsPlusNormal"/>
            </w:pPr>
          </w:p>
        </w:tc>
        <w:tc>
          <w:tcPr>
            <w:tcW w:w="1757" w:type="dxa"/>
          </w:tcPr>
          <w:p w14:paraId="2C06CE8B" w14:textId="77777777" w:rsidR="00175DF4" w:rsidRDefault="00175DF4">
            <w:pPr>
              <w:pStyle w:val="ConsPlusNormal"/>
              <w:jc w:val="center"/>
            </w:pPr>
            <w:r>
              <w:t>692 693</w:t>
            </w:r>
          </w:p>
        </w:tc>
        <w:tc>
          <w:tcPr>
            <w:tcW w:w="1720" w:type="dxa"/>
          </w:tcPr>
          <w:p w14:paraId="1C2E6A7D" w14:textId="77777777" w:rsidR="00175DF4" w:rsidRDefault="00175DF4">
            <w:pPr>
              <w:pStyle w:val="ConsPlusNormal"/>
            </w:pPr>
          </w:p>
        </w:tc>
      </w:tr>
      <w:tr w:rsidR="00175DF4" w14:paraId="24A8E8B9" w14:textId="77777777">
        <w:tc>
          <w:tcPr>
            <w:tcW w:w="4025" w:type="dxa"/>
          </w:tcPr>
          <w:p w14:paraId="1B533E1F"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6382EB53" w14:textId="77777777" w:rsidR="00175DF4" w:rsidRDefault="00175DF4">
            <w:pPr>
              <w:pStyle w:val="ConsPlusNormal"/>
              <w:jc w:val="center"/>
            </w:pPr>
            <w:r>
              <w:t>912</w:t>
            </w:r>
          </w:p>
        </w:tc>
        <w:tc>
          <w:tcPr>
            <w:tcW w:w="680" w:type="dxa"/>
          </w:tcPr>
          <w:p w14:paraId="308AB49B" w14:textId="77777777" w:rsidR="00175DF4" w:rsidRDefault="00175DF4">
            <w:pPr>
              <w:pStyle w:val="ConsPlusNormal"/>
              <w:jc w:val="center"/>
            </w:pPr>
            <w:r>
              <w:t>07</w:t>
            </w:r>
          </w:p>
        </w:tc>
        <w:tc>
          <w:tcPr>
            <w:tcW w:w="680" w:type="dxa"/>
          </w:tcPr>
          <w:p w14:paraId="543F75E6" w14:textId="77777777" w:rsidR="00175DF4" w:rsidRDefault="00175DF4">
            <w:pPr>
              <w:pStyle w:val="ConsPlusNormal"/>
              <w:jc w:val="center"/>
            </w:pPr>
            <w:r>
              <w:t>03</w:t>
            </w:r>
          </w:p>
        </w:tc>
        <w:tc>
          <w:tcPr>
            <w:tcW w:w="1871" w:type="dxa"/>
          </w:tcPr>
          <w:p w14:paraId="219ADF5C" w14:textId="77777777" w:rsidR="00175DF4" w:rsidRDefault="00175DF4">
            <w:pPr>
              <w:pStyle w:val="ConsPlusNormal"/>
              <w:jc w:val="center"/>
            </w:pPr>
            <w:r>
              <w:t>01.0.00.02000</w:t>
            </w:r>
          </w:p>
        </w:tc>
        <w:tc>
          <w:tcPr>
            <w:tcW w:w="660" w:type="dxa"/>
          </w:tcPr>
          <w:p w14:paraId="4D7787FD" w14:textId="77777777" w:rsidR="00175DF4" w:rsidRDefault="00175DF4">
            <w:pPr>
              <w:pStyle w:val="ConsPlusNormal"/>
            </w:pPr>
          </w:p>
        </w:tc>
        <w:tc>
          <w:tcPr>
            <w:tcW w:w="1587" w:type="dxa"/>
          </w:tcPr>
          <w:p w14:paraId="7DA8DE42" w14:textId="77777777" w:rsidR="00175DF4" w:rsidRDefault="00175DF4">
            <w:pPr>
              <w:pStyle w:val="ConsPlusNormal"/>
              <w:jc w:val="center"/>
            </w:pPr>
            <w:r>
              <w:t>680 104</w:t>
            </w:r>
          </w:p>
        </w:tc>
        <w:tc>
          <w:tcPr>
            <w:tcW w:w="1720" w:type="dxa"/>
          </w:tcPr>
          <w:p w14:paraId="526372A7" w14:textId="77777777" w:rsidR="00175DF4" w:rsidRDefault="00175DF4">
            <w:pPr>
              <w:pStyle w:val="ConsPlusNormal"/>
            </w:pPr>
          </w:p>
        </w:tc>
        <w:tc>
          <w:tcPr>
            <w:tcW w:w="1757" w:type="dxa"/>
          </w:tcPr>
          <w:p w14:paraId="4C324111" w14:textId="77777777" w:rsidR="00175DF4" w:rsidRDefault="00175DF4">
            <w:pPr>
              <w:pStyle w:val="ConsPlusNormal"/>
              <w:jc w:val="center"/>
            </w:pPr>
            <w:r>
              <w:t>680 104</w:t>
            </w:r>
          </w:p>
        </w:tc>
        <w:tc>
          <w:tcPr>
            <w:tcW w:w="1720" w:type="dxa"/>
          </w:tcPr>
          <w:p w14:paraId="3EF6FF32" w14:textId="77777777" w:rsidR="00175DF4" w:rsidRDefault="00175DF4">
            <w:pPr>
              <w:pStyle w:val="ConsPlusNormal"/>
            </w:pPr>
          </w:p>
        </w:tc>
      </w:tr>
      <w:tr w:rsidR="00175DF4" w14:paraId="4C04E916" w14:textId="77777777">
        <w:tc>
          <w:tcPr>
            <w:tcW w:w="4025" w:type="dxa"/>
          </w:tcPr>
          <w:p w14:paraId="7EF4C696" w14:textId="77777777" w:rsidR="00175DF4" w:rsidRDefault="00175DF4">
            <w:pPr>
              <w:pStyle w:val="ConsPlusNormal"/>
            </w:pPr>
            <w:r>
              <w:t>Организации дополнительного образования</w:t>
            </w:r>
          </w:p>
        </w:tc>
        <w:tc>
          <w:tcPr>
            <w:tcW w:w="720" w:type="dxa"/>
          </w:tcPr>
          <w:p w14:paraId="0F737057" w14:textId="77777777" w:rsidR="00175DF4" w:rsidRDefault="00175DF4">
            <w:pPr>
              <w:pStyle w:val="ConsPlusNormal"/>
              <w:jc w:val="center"/>
            </w:pPr>
            <w:r>
              <w:t>912</w:t>
            </w:r>
          </w:p>
        </w:tc>
        <w:tc>
          <w:tcPr>
            <w:tcW w:w="680" w:type="dxa"/>
          </w:tcPr>
          <w:p w14:paraId="5AA97938" w14:textId="77777777" w:rsidR="00175DF4" w:rsidRDefault="00175DF4">
            <w:pPr>
              <w:pStyle w:val="ConsPlusNormal"/>
              <w:jc w:val="center"/>
            </w:pPr>
            <w:r>
              <w:t>07</w:t>
            </w:r>
          </w:p>
        </w:tc>
        <w:tc>
          <w:tcPr>
            <w:tcW w:w="680" w:type="dxa"/>
          </w:tcPr>
          <w:p w14:paraId="329C3B5A" w14:textId="77777777" w:rsidR="00175DF4" w:rsidRDefault="00175DF4">
            <w:pPr>
              <w:pStyle w:val="ConsPlusNormal"/>
              <w:jc w:val="center"/>
            </w:pPr>
            <w:r>
              <w:t>03</w:t>
            </w:r>
          </w:p>
        </w:tc>
        <w:tc>
          <w:tcPr>
            <w:tcW w:w="1871" w:type="dxa"/>
          </w:tcPr>
          <w:p w14:paraId="2E9DB5A7" w14:textId="77777777" w:rsidR="00175DF4" w:rsidRDefault="00175DF4">
            <w:pPr>
              <w:pStyle w:val="ConsPlusNormal"/>
              <w:jc w:val="center"/>
            </w:pPr>
            <w:r>
              <w:t>01.0.00.02280</w:t>
            </w:r>
          </w:p>
        </w:tc>
        <w:tc>
          <w:tcPr>
            <w:tcW w:w="660" w:type="dxa"/>
          </w:tcPr>
          <w:p w14:paraId="734E85DB" w14:textId="77777777" w:rsidR="00175DF4" w:rsidRDefault="00175DF4">
            <w:pPr>
              <w:pStyle w:val="ConsPlusNormal"/>
            </w:pPr>
          </w:p>
        </w:tc>
        <w:tc>
          <w:tcPr>
            <w:tcW w:w="1587" w:type="dxa"/>
          </w:tcPr>
          <w:p w14:paraId="2672199F" w14:textId="77777777" w:rsidR="00175DF4" w:rsidRDefault="00175DF4">
            <w:pPr>
              <w:pStyle w:val="ConsPlusNormal"/>
              <w:jc w:val="center"/>
            </w:pPr>
            <w:r>
              <w:t>680 104</w:t>
            </w:r>
          </w:p>
        </w:tc>
        <w:tc>
          <w:tcPr>
            <w:tcW w:w="1720" w:type="dxa"/>
          </w:tcPr>
          <w:p w14:paraId="024DB45E" w14:textId="77777777" w:rsidR="00175DF4" w:rsidRDefault="00175DF4">
            <w:pPr>
              <w:pStyle w:val="ConsPlusNormal"/>
            </w:pPr>
          </w:p>
        </w:tc>
        <w:tc>
          <w:tcPr>
            <w:tcW w:w="1757" w:type="dxa"/>
          </w:tcPr>
          <w:p w14:paraId="7A0D3830" w14:textId="77777777" w:rsidR="00175DF4" w:rsidRDefault="00175DF4">
            <w:pPr>
              <w:pStyle w:val="ConsPlusNormal"/>
              <w:jc w:val="center"/>
            </w:pPr>
            <w:r>
              <w:t>680 104</w:t>
            </w:r>
          </w:p>
        </w:tc>
        <w:tc>
          <w:tcPr>
            <w:tcW w:w="1720" w:type="dxa"/>
          </w:tcPr>
          <w:p w14:paraId="68317290" w14:textId="77777777" w:rsidR="00175DF4" w:rsidRDefault="00175DF4">
            <w:pPr>
              <w:pStyle w:val="ConsPlusNormal"/>
            </w:pPr>
          </w:p>
        </w:tc>
      </w:tr>
      <w:tr w:rsidR="00175DF4" w14:paraId="4FAC0A44" w14:textId="77777777">
        <w:tc>
          <w:tcPr>
            <w:tcW w:w="4025" w:type="dxa"/>
          </w:tcPr>
          <w:p w14:paraId="736EC49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B7989C8" w14:textId="77777777" w:rsidR="00175DF4" w:rsidRDefault="00175DF4">
            <w:pPr>
              <w:pStyle w:val="ConsPlusNormal"/>
              <w:jc w:val="center"/>
            </w:pPr>
            <w:r>
              <w:t>912</w:t>
            </w:r>
          </w:p>
        </w:tc>
        <w:tc>
          <w:tcPr>
            <w:tcW w:w="680" w:type="dxa"/>
          </w:tcPr>
          <w:p w14:paraId="00A7BA44" w14:textId="77777777" w:rsidR="00175DF4" w:rsidRDefault="00175DF4">
            <w:pPr>
              <w:pStyle w:val="ConsPlusNormal"/>
              <w:jc w:val="center"/>
            </w:pPr>
            <w:r>
              <w:t>07</w:t>
            </w:r>
          </w:p>
        </w:tc>
        <w:tc>
          <w:tcPr>
            <w:tcW w:w="680" w:type="dxa"/>
          </w:tcPr>
          <w:p w14:paraId="3DA178E0" w14:textId="77777777" w:rsidR="00175DF4" w:rsidRDefault="00175DF4">
            <w:pPr>
              <w:pStyle w:val="ConsPlusNormal"/>
              <w:jc w:val="center"/>
            </w:pPr>
            <w:r>
              <w:t>03</w:t>
            </w:r>
          </w:p>
        </w:tc>
        <w:tc>
          <w:tcPr>
            <w:tcW w:w="1871" w:type="dxa"/>
          </w:tcPr>
          <w:p w14:paraId="76A70FBA" w14:textId="77777777" w:rsidR="00175DF4" w:rsidRDefault="00175DF4">
            <w:pPr>
              <w:pStyle w:val="ConsPlusNormal"/>
              <w:jc w:val="center"/>
            </w:pPr>
            <w:r>
              <w:t>01.0.00.02280</w:t>
            </w:r>
          </w:p>
        </w:tc>
        <w:tc>
          <w:tcPr>
            <w:tcW w:w="660" w:type="dxa"/>
          </w:tcPr>
          <w:p w14:paraId="02133C86" w14:textId="77777777" w:rsidR="00175DF4" w:rsidRDefault="00175DF4">
            <w:pPr>
              <w:pStyle w:val="ConsPlusNormal"/>
              <w:jc w:val="center"/>
            </w:pPr>
            <w:r>
              <w:t>600</w:t>
            </w:r>
          </w:p>
        </w:tc>
        <w:tc>
          <w:tcPr>
            <w:tcW w:w="1587" w:type="dxa"/>
          </w:tcPr>
          <w:p w14:paraId="37058E29" w14:textId="77777777" w:rsidR="00175DF4" w:rsidRDefault="00175DF4">
            <w:pPr>
              <w:pStyle w:val="ConsPlusNormal"/>
              <w:jc w:val="center"/>
            </w:pPr>
            <w:r>
              <w:t>680 104</w:t>
            </w:r>
          </w:p>
        </w:tc>
        <w:tc>
          <w:tcPr>
            <w:tcW w:w="1720" w:type="dxa"/>
          </w:tcPr>
          <w:p w14:paraId="6B2B9E8D" w14:textId="77777777" w:rsidR="00175DF4" w:rsidRDefault="00175DF4">
            <w:pPr>
              <w:pStyle w:val="ConsPlusNormal"/>
            </w:pPr>
          </w:p>
        </w:tc>
        <w:tc>
          <w:tcPr>
            <w:tcW w:w="1757" w:type="dxa"/>
          </w:tcPr>
          <w:p w14:paraId="036E6809" w14:textId="77777777" w:rsidR="00175DF4" w:rsidRDefault="00175DF4">
            <w:pPr>
              <w:pStyle w:val="ConsPlusNormal"/>
              <w:jc w:val="center"/>
            </w:pPr>
            <w:r>
              <w:t>680 104</w:t>
            </w:r>
          </w:p>
        </w:tc>
        <w:tc>
          <w:tcPr>
            <w:tcW w:w="1720" w:type="dxa"/>
          </w:tcPr>
          <w:p w14:paraId="3D99C875" w14:textId="77777777" w:rsidR="00175DF4" w:rsidRDefault="00175DF4">
            <w:pPr>
              <w:pStyle w:val="ConsPlusNormal"/>
            </w:pPr>
          </w:p>
        </w:tc>
      </w:tr>
      <w:tr w:rsidR="00175DF4" w14:paraId="61F34936" w14:textId="77777777">
        <w:tc>
          <w:tcPr>
            <w:tcW w:w="4025" w:type="dxa"/>
          </w:tcPr>
          <w:p w14:paraId="1612C3C6" w14:textId="77777777" w:rsidR="00175DF4" w:rsidRDefault="00175DF4">
            <w:pPr>
              <w:pStyle w:val="ConsPlusNormal"/>
            </w:pPr>
            <w:r>
              <w:t>Субсидии бюджетным учреждениям</w:t>
            </w:r>
          </w:p>
        </w:tc>
        <w:tc>
          <w:tcPr>
            <w:tcW w:w="720" w:type="dxa"/>
          </w:tcPr>
          <w:p w14:paraId="68ED3A13" w14:textId="77777777" w:rsidR="00175DF4" w:rsidRDefault="00175DF4">
            <w:pPr>
              <w:pStyle w:val="ConsPlusNormal"/>
              <w:jc w:val="center"/>
            </w:pPr>
            <w:r>
              <w:t>912</w:t>
            </w:r>
          </w:p>
        </w:tc>
        <w:tc>
          <w:tcPr>
            <w:tcW w:w="680" w:type="dxa"/>
          </w:tcPr>
          <w:p w14:paraId="6FD9DF1D" w14:textId="77777777" w:rsidR="00175DF4" w:rsidRDefault="00175DF4">
            <w:pPr>
              <w:pStyle w:val="ConsPlusNormal"/>
              <w:jc w:val="center"/>
            </w:pPr>
            <w:r>
              <w:t>07</w:t>
            </w:r>
          </w:p>
        </w:tc>
        <w:tc>
          <w:tcPr>
            <w:tcW w:w="680" w:type="dxa"/>
          </w:tcPr>
          <w:p w14:paraId="1451512D" w14:textId="77777777" w:rsidR="00175DF4" w:rsidRDefault="00175DF4">
            <w:pPr>
              <w:pStyle w:val="ConsPlusNormal"/>
              <w:jc w:val="center"/>
            </w:pPr>
            <w:r>
              <w:t>03</w:t>
            </w:r>
          </w:p>
        </w:tc>
        <w:tc>
          <w:tcPr>
            <w:tcW w:w="1871" w:type="dxa"/>
          </w:tcPr>
          <w:p w14:paraId="0EA3E5B8" w14:textId="77777777" w:rsidR="00175DF4" w:rsidRDefault="00175DF4">
            <w:pPr>
              <w:pStyle w:val="ConsPlusNormal"/>
              <w:jc w:val="center"/>
            </w:pPr>
            <w:r>
              <w:t>01.0.00.02280</w:t>
            </w:r>
          </w:p>
        </w:tc>
        <w:tc>
          <w:tcPr>
            <w:tcW w:w="660" w:type="dxa"/>
          </w:tcPr>
          <w:p w14:paraId="40B08A6D" w14:textId="77777777" w:rsidR="00175DF4" w:rsidRDefault="00175DF4">
            <w:pPr>
              <w:pStyle w:val="ConsPlusNormal"/>
              <w:jc w:val="center"/>
            </w:pPr>
            <w:r>
              <w:t>610</w:t>
            </w:r>
          </w:p>
        </w:tc>
        <w:tc>
          <w:tcPr>
            <w:tcW w:w="1587" w:type="dxa"/>
          </w:tcPr>
          <w:p w14:paraId="4FBB557B" w14:textId="77777777" w:rsidR="00175DF4" w:rsidRDefault="00175DF4">
            <w:pPr>
              <w:pStyle w:val="ConsPlusNormal"/>
              <w:jc w:val="center"/>
            </w:pPr>
            <w:r>
              <w:t>680 104</w:t>
            </w:r>
          </w:p>
        </w:tc>
        <w:tc>
          <w:tcPr>
            <w:tcW w:w="1720" w:type="dxa"/>
          </w:tcPr>
          <w:p w14:paraId="60CB4060" w14:textId="77777777" w:rsidR="00175DF4" w:rsidRDefault="00175DF4">
            <w:pPr>
              <w:pStyle w:val="ConsPlusNormal"/>
            </w:pPr>
          </w:p>
        </w:tc>
        <w:tc>
          <w:tcPr>
            <w:tcW w:w="1757" w:type="dxa"/>
          </w:tcPr>
          <w:p w14:paraId="707183E8" w14:textId="77777777" w:rsidR="00175DF4" w:rsidRDefault="00175DF4">
            <w:pPr>
              <w:pStyle w:val="ConsPlusNormal"/>
              <w:jc w:val="center"/>
            </w:pPr>
            <w:r>
              <w:t>680 104</w:t>
            </w:r>
          </w:p>
        </w:tc>
        <w:tc>
          <w:tcPr>
            <w:tcW w:w="1720" w:type="dxa"/>
          </w:tcPr>
          <w:p w14:paraId="4DDE3DBD" w14:textId="77777777" w:rsidR="00175DF4" w:rsidRDefault="00175DF4">
            <w:pPr>
              <w:pStyle w:val="ConsPlusNormal"/>
            </w:pPr>
          </w:p>
        </w:tc>
      </w:tr>
      <w:tr w:rsidR="00175DF4" w14:paraId="7D594E0E" w14:textId="77777777">
        <w:tc>
          <w:tcPr>
            <w:tcW w:w="4025" w:type="dxa"/>
          </w:tcPr>
          <w:p w14:paraId="4D4C7661" w14:textId="77777777" w:rsidR="00175DF4" w:rsidRDefault="00175DF4">
            <w:pPr>
              <w:pStyle w:val="ConsPlusNormal"/>
            </w:pPr>
            <w:r>
              <w:t>Мероприятия в установленной сфере деятельности</w:t>
            </w:r>
          </w:p>
        </w:tc>
        <w:tc>
          <w:tcPr>
            <w:tcW w:w="720" w:type="dxa"/>
          </w:tcPr>
          <w:p w14:paraId="0966584F" w14:textId="77777777" w:rsidR="00175DF4" w:rsidRDefault="00175DF4">
            <w:pPr>
              <w:pStyle w:val="ConsPlusNormal"/>
              <w:jc w:val="center"/>
            </w:pPr>
            <w:r>
              <w:t>912</w:t>
            </w:r>
          </w:p>
        </w:tc>
        <w:tc>
          <w:tcPr>
            <w:tcW w:w="680" w:type="dxa"/>
          </w:tcPr>
          <w:p w14:paraId="365685D9" w14:textId="77777777" w:rsidR="00175DF4" w:rsidRDefault="00175DF4">
            <w:pPr>
              <w:pStyle w:val="ConsPlusNormal"/>
              <w:jc w:val="center"/>
            </w:pPr>
            <w:r>
              <w:t>07</w:t>
            </w:r>
          </w:p>
        </w:tc>
        <w:tc>
          <w:tcPr>
            <w:tcW w:w="680" w:type="dxa"/>
          </w:tcPr>
          <w:p w14:paraId="3059A3AF" w14:textId="77777777" w:rsidR="00175DF4" w:rsidRDefault="00175DF4">
            <w:pPr>
              <w:pStyle w:val="ConsPlusNormal"/>
              <w:jc w:val="center"/>
            </w:pPr>
            <w:r>
              <w:t>03</w:t>
            </w:r>
          </w:p>
        </w:tc>
        <w:tc>
          <w:tcPr>
            <w:tcW w:w="1871" w:type="dxa"/>
          </w:tcPr>
          <w:p w14:paraId="79E93FD8" w14:textId="77777777" w:rsidR="00175DF4" w:rsidRDefault="00175DF4">
            <w:pPr>
              <w:pStyle w:val="ConsPlusNormal"/>
              <w:jc w:val="center"/>
            </w:pPr>
            <w:r>
              <w:t>01.0.00.04000</w:t>
            </w:r>
          </w:p>
        </w:tc>
        <w:tc>
          <w:tcPr>
            <w:tcW w:w="660" w:type="dxa"/>
          </w:tcPr>
          <w:p w14:paraId="0443486B" w14:textId="77777777" w:rsidR="00175DF4" w:rsidRDefault="00175DF4">
            <w:pPr>
              <w:pStyle w:val="ConsPlusNormal"/>
            </w:pPr>
          </w:p>
        </w:tc>
        <w:tc>
          <w:tcPr>
            <w:tcW w:w="1587" w:type="dxa"/>
          </w:tcPr>
          <w:p w14:paraId="243DE998" w14:textId="77777777" w:rsidR="00175DF4" w:rsidRDefault="00175DF4">
            <w:pPr>
              <w:pStyle w:val="ConsPlusNormal"/>
              <w:jc w:val="center"/>
            </w:pPr>
            <w:r>
              <w:t>18 718</w:t>
            </w:r>
          </w:p>
        </w:tc>
        <w:tc>
          <w:tcPr>
            <w:tcW w:w="1720" w:type="dxa"/>
          </w:tcPr>
          <w:p w14:paraId="763732F3" w14:textId="77777777" w:rsidR="00175DF4" w:rsidRDefault="00175DF4">
            <w:pPr>
              <w:pStyle w:val="ConsPlusNormal"/>
            </w:pPr>
          </w:p>
        </w:tc>
        <w:tc>
          <w:tcPr>
            <w:tcW w:w="1757" w:type="dxa"/>
          </w:tcPr>
          <w:p w14:paraId="3EAA8019" w14:textId="77777777" w:rsidR="00175DF4" w:rsidRDefault="00175DF4">
            <w:pPr>
              <w:pStyle w:val="ConsPlusNormal"/>
              <w:jc w:val="center"/>
            </w:pPr>
            <w:r>
              <w:t>12 589</w:t>
            </w:r>
          </w:p>
        </w:tc>
        <w:tc>
          <w:tcPr>
            <w:tcW w:w="1720" w:type="dxa"/>
          </w:tcPr>
          <w:p w14:paraId="2E01279C" w14:textId="77777777" w:rsidR="00175DF4" w:rsidRDefault="00175DF4">
            <w:pPr>
              <w:pStyle w:val="ConsPlusNormal"/>
            </w:pPr>
          </w:p>
        </w:tc>
      </w:tr>
      <w:tr w:rsidR="00175DF4" w14:paraId="08B51829" w14:textId="77777777">
        <w:tc>
          <w:tcPr>
            <w:tcW w:w="4025" w:type="dxa"/>
          </w:tcPr>
          <w:p w14:paraId="66146CBD" w14:textId="77777777" w:rsidR="00175DF4" w:rsidRDefault="00175DF4">
            <w:pPr>
              <w:pStyle w:val="ConsPlusNormal"/>
            </w:pPr>
            <w:r>
              <w:t>Мероприятия в сфере дополнительного образования</w:t>
            </w:r>
          </w:p>
        </w:tc>
        <w:tc>
          <w:tcPr>
            <w:tcW w:w="720" w:type="dxa"/>
          </w:tcPr>
          <w:p w14:paraId="389C8007" w14:textId="77777777" w:rsidR="00175DF4" w:rsidRDefault="00175DF4">
            <w:pPr>
              <w:pStyle w:val="ConsPlusNormal"/>
              <w:jc w:val="center"/>
            </w:pPr>
            <w:r>
              <w:t>912</w:t>
            </w:r>
          </w:p>
        </w:tc>
        <w:tc>
          <w:tcPr>
            <w:tcW w:w="680" w:type="dxa"/>
          </w:tcPr>
          <w:p w14:paraId="66E85F90" w14:textId="77777777" w:rsidR="00175DF4" w:rsidRDefault="00175DF4">
            <w:pPr>
              <w:pStyle w:val="ConsPlusNormal"/>
              <w:jc w:val="center"/>
            </w:pPr>
            <w:r>
              <w:t>07</w:t>
            </w:r>
          </w:p>
        </w:tc>
        <w:tc>
          <w:tcPr>
            <w:tcW w:w="680" w:type="dxa"/>
          </w:tcPr>
          <w:p w14:paraId="7BA6FB0A" w14:textId="77777777" w:rsidR="00175DF4" w:rsidRDefault="00175DF4">
            <w:pPr>
              <w:pStyle w:val="ConsPlusNormal"/>
              <w:jc w:val="center"/>
            </w:pPr>
            <w:r>
              <w:t>03</w:t>
            </w:r>
          </w:p>
        </w:tc>
        <w:tc>
          <w:tcPr>
            <w:tcW w:w="1871" w:type="dxa"/>
          </w:tcPr>
          <w:p w14:paraId="4FF9A5C5" w14:textId="77777777" w:rsidR="00175DF4" w:rsidRDefault="00175DF4">
            <w:pPr>
              <w:pStyle w:val="ConsPlusNormal"/>
              <w:jc w:val="center"/>
            </w:pPr>
            <w:r>
              <w:t>01.0.00.04280</w:t>
            </w:r>
          </w:p>
        </w:tc>
        <w:tc>
          <w:tcPr>
            <w:tcW w:w="660" w:type="dxa"/>
          </w:tcPr>
          <w:p w14:paraId="37594937" w14:textId="77777777" w:rsidR="00175DF4" w:rsidRDefault="00175DF4">
            <w:pPr>
              <w:pStyle w:val="ConsPlusNormal"/>
            </w:pPr>
          </w:p>
        </w:tc>
        <w:tc>
          <w:tcPr>
            <w:tcW w:w="1587" w:type="dxa"/>
          </w:tcPr>
          <w:p w14:paraId="775A83DE" w14:textId="77777777" w:rsidR="00175DF4" w:rsidRDefault="00175DF4">
            <w:pPr>
              <w:pStyle w:val="ConsPlusNormal"/>
              <w:jc w:val="center"/>
            </w:pPr>
            <w:r>
              <w:t>18 718</w:t>
            </w:r>
          </w:p>
        </w:tc>
        <w:tc>
          <w:tcPr>
            <w:tcW w:w="1720" w:type="dxa"/>
          </w:tcPr>
          <w:p w14:paraId="6681C106" w14:textId="77777777" w:rsidR="00175DF4" w:rsidRDefault="00175DF4">
            <w:pPr>
              <w:pStyle w:val="ConsPlusNormal"/>
            </w:pPr>
          </w:p>
        </w:tc>
        <w:tc>
          <w:tcPr>
            <w:tcW w:w="1757" w:type="dxa"/>
          </w:tcPr>
          <w:p w14:paraId="1AD6FA3E" w14:textId="77777777" w:rsidR="00175DF4" w:rsidRDefault="00175DF4">
            <w:pPr>
              <w:pStyle w:val="ConsPlusNormal"/>
              <w:jc w:val="center"/>
            </w:pPr>
            <w:r>
              <w:t>12 589</w:t>
            </w:r>
          </w:p>
        </w:tc>
        <w:tc>
          <w:tcPr>
            <w:tcW w:w="1720" w:type="dxa"/>
          </w:tcPr>
          <w:p w14:paraId="444AE80D" w14:textId="77777777" w:rsidR="00175DF4" w:rsidRDefault="00175DF4">
            <w:pPr>
              <w:pStyle w:val="ConsPlusNormal"/>
            </w:pPr>
          </w:p>
        </w:tc>
      </w:tr>
      <w:tr w:rsidR="00175DF4" w14:paraId="768FBB64" w14:textId="77777777">
        <w:tc>
          <w:tcPr>
            <w:tcW w:w="4025" w:type="dxa"/>
          </w:tcPr>
          <w:p w14:paraId="266CA3C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0D3DCB0" w14:textId="77777777" w:rsidR="00175DF4" w:rsidRDefault="00175DF4">
            <w:pPr>
              <w:pStyle w:val="ConsPlusNormal"/>
              <w:jc w:val="center"/>
            </w:pPr>
            <w:r>
              <w:t>912</w:t>
            </w:r>
          </w:p>
        </w:tc>
        <w:tc>
          <w:tcPr>
            <w:tcW w:w="680" w:type="dxa"/>
          </w:tcPr>
          <w:p w14:paraId="4AC62C25" w14:textId="77777777" w:rsidR="00175DF4" w:rsidRDefault="00175DF4">
            <w:pPr>
              <w:pStyle w:val="ConsPlusNormal"/>
              <w:jc w:val="center"/>
            </w:pPr>
            <w:r>
              <w:t>07</w:t>
            </w:r>
          </w:p>
        </w:tc>
        <w:tc>
          <w:tcPr>
            <w:tcW w:w="680" w:type="dxa"/>
          </w:tcPr>
          <w:p w14:paraId="2F9869F9" w14:textId="77777777" w:rsidR="00175DF4" w:rsidRDefault="00175DF4">
            <w:pPr>
              <w:pStyle w:val="ConsPlusNormal"/>
              <w:jc w:val="center"/>
            </w:pPr>
            <w:r>
              <w:t>03</w:t>
            </w:r>
          </w:p>
        </w:tc>
        <w:tc>
          <w:tcPr>
            <w:tcW w:w="1871" w:type="dxa"/>
          </w:tcPr>
          <w:p w14:paraId="052649D5" w14:textId="77777777" w:rsidR="00175DF4" w:rsidRDefault="00175DF4">
            <w:pPr>
              <w:pStyle w:val="ConsPlusNormal"/>
              <w:jc w:val="center"/>
            </w:pPr>
            <w:r>
              <w:t>01.0.00.04280</w:t>
            </w:r>
          </w:p>
        </w:tc>
        <w:tc>
          <w:tcPr>
            <w:tcW w:w="660" w:type="dxa"/>
          </w:tcPr>
          <w:p w14:paraId="28EB11B9" w14:textId="77777777" w:rsidR="00175DF4" w:rsidRDefault="00175DF4">
            <w:pPr>
              <w:pStyle w:val="ConsPlusNormal"/>
              <w:jc w:val="center"/>
            </w:pPr>
            <w:r>
              <w:t>600</w:t>
            </w:r>
          </w:p>
        </w:tc>
        <w:tc>
          <w:tcPr>
            <w:tcW w:w="1587" w:type="dxa"/>
          </w:tcPr>
          <w:p w14:paraId="5D13B987" w14:textId="77777777" w:rsidR="00175DF4" w:rsidRDefault="00175DF4">
            <w:pPr>
              <w:pStyle w:val="ConsPlusNormal"/>
              <w:jc w:val="center"/>
            </w:pPr>
            <w:r>
              <w:t>18 718</w:t>
            </w:r>
          </w:p>
        </w:tc>
        <w:tc>
          <w:tcPr>
            <w:tcW w:w="1720" w:type="dxa"/>
          </w:tcPr>
          <w:p w14:paraId="58C14948" w14:textId="77777777" w:rsidR="00175DF4" w:rsidRDefault="00175DF4">
            <w:pPr>
              <w:pStyle w:val="ConsPlusNormal"/>
            </w:pPr>
          </w:p>
        </w:tc>
        <w:tc>
          <w:tcPr>
            <w:tcW w:w="1757" w:type="dxa"/>
          </w:tcPr>
          <w:p w14:paraId="0A2535D0" w14:textId="77777777" w:rsidR="00175DF4" w:rsidRDefault="00175DF4">
            <w:pPr>
              <w:pStyle w:val="ConsPlusNormal"/>
              <w:jc w:val="center"/>
            </w:pPr>
            <w:r>
              <w:t>12 589</w:t>
            </w:r>
          </w:p>
        </w:tc>
        <w:tc>
          <w:tcPr>
            <w:tcW w:w="1720" w:type="dxa"/>
          </w:tcPr>
          <w:p w14:paraId="508E1A31" w14:textId="77777777" w:rsidR="00175DF4" w:rsidRDefault="00175DF4">
            <w:pPr>
              <w:pStyle w:val="ConsPlusNormal"/>
            </w:pPr>
          </w:p>
        </w:tc>
      </w:tr>
      <w:tr w:rsidR="00175DF4" w14:paraId="0FD70A59" w14:textId="77777777">
        <w:tc>
          <w:tcPr>
            <w:tcW w:w="4025" w:type="dxa"/>
          </w:tcPr>
          <w:p w14:paraId="0314D342" w14:textId="77777777" w:rsidR="00175DF4" w:rsidRDefault="00175DF4">
            <w:pPr>
              <w:pStyle w:val="ConsPlusNormal"/>
            </w:pPr>
            <w:r>
              <w:t>Субсидии бюджетным учреждениям</w:t>
            </w:r>
          </w:p>
        </w:tc>
        <w:tc>
          <w:tcPr>
            <w:tcW w:w="720" w:type="dxa"/>
          </w:tcPr>
          <w:p w14:paraId="50F93C0E" w14:textId="77777777" w:rsidR="00175DF4" w:rsidRDefault="00175DF4">
            <w:pPr>
              <w:pStyle w:val="ConsPlusNormal"/>
              <w:jc w:val="center"/>
            </w:pPr>
            <w:r>
              <w:t>912</w:t>
            </w:r>
          </w:p>
        </w:tc>
        <w:tc>
          <w:tcPr>
            <w:tcW w:w="680" w:type="dxa"/>
          </w:tcPr>
          <w:p w14:paraId="0481BDF5" w14:textId="77777777" w:rsidR="00175DF4" w:rsidRDefault="00175DF4">
            <w:pPr>
              <w:pStyle w:val="ConsPlusNormal"/>
              <w:jc w:val="center"/>
            </w:pPr>
            <w:r>
              <w:t>07</w:t>
            </w:r>
          </w:p>
        </w:tc>
        <w:tc>
          <w:tcPr>
            <w:tcW w:w="680" w:type="dxa"/>
          </w:tcPr>
          <w:p w14:paraId="00611475" w14:textId="77777777" w:rsidR="00175DF4" w:rsidRDefault="00175DF4">
            <w:pPr>
              <w:pStyle w:val="ConsPlusNormal"/>
              <w:jc w:val="center"/>
            </w:pPr>
            <w:r>
              <w:t>03</w:t>
            </w:r>
          </w:p>
        </w:tc>
        <w:tc>
          <w:tcPr>
            <w:tcW w:w="1871" w:type="dxa"/>
          </w:tcPr>
          <w:p w14:paraId="275A85AD" w14:textId="77777777" w:rsidR="00175DF4" w:rsidRDefault="00175DF4">
            <w:pPr>
              <w:pStyle w:val="ConsPlusNormal"/>
              <w:jc w:val="center"/>
            </w:pPr>
            <w:r>
              <w:t>01.0.00.04280</w:t>
            </w:r>
          </w:p>
        </w:tc>
        <w:tc>
          <w:tcPr>
            <w:tcW w:w="660" w:type="dxa"/>
          </w:tcPr>
          <w:p w14:paraId="56C70807" w14:textId="77777777" w:rsidR="00175DF4" w:rsidRDefault="00175DF4">
            <w:pPr>
              <w:pStyle w:val="ConsPlusNormal"/>
              <w:jc w:val="center"/>
            </w:pPr>
            <w:r>
              <w:t>610</w:t>
            </w:r>
          </w:p>
        </w:tc>
        <w:tc>
          <w:tcPr>
            <w:tcW w:w="1587" w:type="dxa"/>
          </w:tcPr>
          <w:p w14:paraId="2C8BD607" w14:textId="77777777" w:rsidR="00175DF4" w:rsidRDefault="00175DF4">
            <w:pPr>
              <w:pStyle w:val="ConsPlusNormal"/>
              <w:jc w:val="center"/>
            </w:pPr>
            <w:r>
              <w:t>18 718</w:t>
            </w:r>
          </w:p>
        </w:tc>
        <w:tc>
          <w:tcPr>
            <w:tcW w:w="1720" w:type="dxa"/>
          </w:tcPr>
          <w:p w14:paraId="0B9E8A16" w14:textId="77777777" w:rsidR="00175DF4" w:rsidRDefault="00175DF4">
            <w:pPr>
              <w:pStyle w:val="ConsPlusNormal"/>
            </w:pPr>
          </w:p>
        </w:tc>
        <w:tc>
          <w:tcPr>
            <w:tcW w:w="1757" w:type="dxa"/>
          </w:tcPr>
          <w:p w14:paraId="5C2422AA" w14:textId="77777777" w:rsidR="00175DF4" w:rsidRDefault="00175DF4">
            <w:pPr>
              <w:pStyle w:val="ConsPlusNormal"/>
              <w:jc w:val="center"/>
            </w:pPr>
            <w:r>
              <w:t>12 589</w:t>
            </w:r>
          </w:p>
        </w:tc>
        <w:tc>
          <w:tcPr>
            <w:tcW w:w="1720" w:type="dxa"/>
          </w:tcPr>
          <w:p w14:paraId="7152C832" w14:textId="77777777" w:rsidR="00175DF4" w:rsidRDefault="00175DF4">
            <w:pPr>
              <w:pStyle w:val="ConsPlusNormal"/>
            </w:pPr>
          </w:p>
        </w:tc>
      </w:tr>
      <w:tr w:rsidR="00175DF4" w14:paraId="36F33236" w14:textId="77777777">
        <w:tc>
          <w:tcPr>
            <w:tcW w:w="4025" w:type="dxa"/>
          </w:tcPr>
          <w:p w14:paraId="47B4A643" w14:textId="77777777" w:rsidR="00175DF4" w:rsidRDefault="00175DF4">
            <w:pPr>
              <w:pStyle w:val="ConsPlusNormal"/>
            </w:pPr>
            <w:r>
              <w:t>КУЛЬТУРА, КИНЕМАТОГРАФИЯ</w:t>
            </w:r>
          </w:p>
        </w:tc>
        <w:tc>
          <w:tcPr>
            <w:tcW w:w="720" w:type="dxa"/>
          </w:tcPr>
          <w:p w14:paraId="785B3F70" w14:textId="77777777" w:rsidR="00175DF4" w:rsidRDefault="00175DF4">
            <w:pPr>
              <w:pStyle w:val="ConsPlusNormal"/>
              <w:jc w:val="center"/>
            </w:pPr>
            <w:r>
              <w:t>912</w:t>
            </w:r>
          </w:p>
        </w:tc>
        <w:tc>
          <w:tcPr>
            <w:tcW w:w="680" w:type="dxa"/>
          </w:tcPr>
          <w:p w14:paraId="5F9DA97E" w14:textId="77777777" w:rsidR="00175DF4" w:rsidRDefault="00175DF4">
            <w:pPr>
              <w:pStyle w:val="ConsPlusNormal"/>
              <w:jc w:val="center"/>
            </w:pPr>
            <w:r>
              <w:t>08</w:t>
            </w:r>
          </w:p>
        </w:tc>
        <w:tc>
          <w:tcPr>
            <w:tcW w:w="680" w:type="dxa"/>
          </w:tcPr>
          <w:p w14:paraId="3E7C1FB7" w14:textId="77777777" w:rsidR="00175DF4" w:rsidRDefault="00175DF4">
            <w:pPr>
              <w:pStyle w:val="ConsPlusNormal"/>
              <w:jc w:val="center"/>
            </w:pPr>
            <w:r>
              <w:t>00</w:t>
            </w:r>
          </w:p>
        </w:tc>
        <w:tc>
          <w:tcPr>
            <w:tcW w:w="1871" w:type="dxa"/>
          </w:tcPr>
          <w:p w14:paraId="3AD97A42" w14:textId="77777777" w:rsidR="00175DF4" w:rsidRDefault="00175DF4">
            <w:pPr>
              <w:pStyle w:val="ConsPlusNormal"/>
            </w:pPr>
          </w:p>
        </w:tc>
        <w:tc>
          <w:tcPr>
            <w:tcW w:w="660" w:type="dxa"/>
          </w:tcPr>
          <w:p w14:paraId="44341A75" w14:textId="77777777" w:rsidR="00175DF4" w:rsidRDefault="00175DF4">
            <w:pPr>
              <w:pStyle w:val="ConsPlusNormal"/>
            </w:pPr>
          </w:p>
        </w:tc>
        <w:tc>
          <w:tcPr>
            <w:tcW w:w="1587" w:type="dxa"/>
          </w:tcPr>
          <w:p w14:paraId="1DE7C43C" w14:textId="77777777" w:rsidR="00175DF4" w:rsidRDefault="00175DF4">
            <w:pPr>
              <w:pStyle w:val="ConsPlusNormal"/>
              <w:jc w:val="center"/>
            </w:pPr>
            <w:r>
              <w:t>762 865</w:t>
            </w:r>
          </w:p>
        </w:tc>
        <w:tc>
          <w:tcPr>
            <w:tcW w:w="1720" w:type="dxa"/>
          </w:tcPr>
          <w:p w14:paraId="5F600172" w14:textId="77777777" w:rsidR="00175DF4" w:rsidRDefault="00175DF4">
            <w:pPr>
              <w:pStyle w:val="ConsPlusNormal"/>
            </w:pPr>
          </w:p>
        </w:tc>
        <w:tc>
          <w:tcPr>
            <w:tcW w:w="1757" w:type="dxa"/>
          </w:tcPr>
          <w:p w14:paraId="01244F7B" w14:textId="77777777" w:rsidR="00175DF4" w:rsidRDefault="00175DF4">
            <w:pPr>
              <w:pStyle w:val="ConsPlusNormal"/>
              <w:jc w:val="center"/>
            </w:pPr>
            <w:r>
              <w:t>748 797</w:t>
            </w:r>
          </w:p>
        </w:tc>
        <w:tc>
          <w:tcPr>
            <w:tcW w:w="1720" w:type="dxa"/>
          </w:tcPr>
          <w:p w14:paraId="6909C5B9" w14:textId="77777777" w:rsidR="00175DF4" w:rsidRDefault="00175DF4">
            <w:pPr>
              <w:pStyle w:val="ConsPlusNormal"/>
            </w:pPr>
          </w:p>
        </w:tc>
      </w:tr>
      <w:tr w:rsidR="00175DF4" w14:paraId="1ABF4804" w14:textId="77777777">
        <w:tc>
          <w:tcPr>
            <w:tcW w:w="4025" w:type="dxa"/>
          </w:tcPr>
          <w:p w14:paraId="2ADA050E" w14:textId="77777777" w:rsidR="00175DF4" w:rsidRDefault="00175DF4">
            <w:pPr>
              <w:pStyle w:val="ConsPlusNormal"/>
            </w:pPr>
            <w:r>
              <w:lastRenderedPageBreak/>
              <w:t>Культура</w:t>
            </w:r>
          </w:p>
        </w:tc>
        <w:tc>
          <w:tcPr>
            <w:tcW w:w="720" w:type="dxa"/>
          </w:tcPr>
          <w:p w14:paraId="0900AFD9" w14:textId="77777777" w:rsidR="00175DF4" w:rsidRDefault="00175DF4">
            <w:pPr>
              <w:pStyle w:val="ConsPlusNormal"/>
              <w:jc w:val="center"/>
            </w:pPr>
            <w:r>
              <w:t>912</w:t>
            </w:r>
          </w:p>
        </w:tc>
        <w:tc>
          <w:tcPr>
            <w:tcW w:w="680" w:type="dxa"/>
          </w:tcPr>
          <w:p w14:paraId="7A66CF6D" w14:textId="77777777" w:rsidR="00175DF4" w:rsidRDefault="00175DF4">
            <w:pPr>
              <w:pStyle w:val="ConsPlusNormal"/>
              <w:jc w:val="center"/>
            </w:pPr>
            <w:r>
              <w:t>08</w:t>
            </w:r>
          </w:p>
        </w:tc>
        <w:tc>
          <w:tcPr>
            <w:tcW w:w="680" w:type="dxa"/>
          </w:tcPr>
          <w:p w14:paraId="55308042" w14:textId="77777777" w:rsidR="00175DF4" w:rsidRDefault="00175DF4">
            <w:pPr>
              <w:pStyle w:val="ConsPlusNormal"/>
              <w:jc w:val="center"/>
            </w:pPr>
            <w:r>
              <w:t>01</w:t>
            </w:r>
          </w:p>
        </w:tc>
        <w:tc>
          <w:tcPr>
            <w:tcW w:w="1871" w:type="dxa"/>
          </w:tcPr>
          <w:p w14:paraId="40B540F6" w14:textId="77777777" w:rsidR="00175DF4" w:rsidRDefault="00175DF4">
            <w:pPr>
              <w:pStyle w:val="ConsPlusNormal"/>
            </w:pPr>
          </w:p>
        </w:tc>
        <w:tc>
          <w:tcPr>
            <w:tcW w:w="660" w:type="dxa"/>
          </w:tcPr>
          <w:p w14:paraId="048A072B" w14:textId="77777777" w:rsidR="00175DF4" w:rsidRDefault="00175DF4">
            <w:pPr>
              <w:pStyle w:val="ConsPlusNormal"/>
            </w:pPr>
          </w:p>
        </w:tc>
        <w:tc>
          <w:tcPr>
            <w:tcW w:w="1587" w:type="dxa"/>
          </w:tcPr>
          <w:p w14:paraId="3E41C261" w14:textId="77777777" w:rsidR="00175DF4" w:rsidRDefault="00175DF4">
            <w:pPr>
              <w:pStyle w:val="ConsPlusNormal"/>
              <w:jc w:val="center"/>
            </w:pPr>
            <w:r>
              <w:t>761 591</w:t>
            </w:r>
          </w:p>
        </w:tc>
        <w:tc>
          <w:tcPr>
            <w:tcW w:w="1720" w:type="dxa"/>
          </w:tcPr>
          <w:p w14:paraId="7BCAE132" w14:textId="77777777" w:rsidR="00175DF4" w:rsidRDefault="00175DF4">
            <w:pPr>
              <w:pStyle w:val="ConsPlusNormal"/>
            </w:pPr>
          </w:p>
        </w:tc>
        <w:tc>
          <w:tcPr>
            <w:tcW w:w="1757" w:type="dxa"/>
          </w:tcPr>
          <w:p w14:paraId="312E32D3" w14:textId="77777777" w:rsidR="00175DF4" w:rsidRDefault="00175DF4">
            <w:pPr>
              <w:pStyle w:val="ConsPlusNormal"/>
              <w:jc w:val="center"/>
            </w:pPr>
            <w:r>
              <w:t>747 523</w:t>
            </w:r>
          </w:p>
        </w:tc>
        <w:tc>
          <w:tcPr>
            <w:tcW w:w="1720" w:type="dxa"/>
          </w:tcPr>
          <w:p w14:paraId="5460A5A3" w14:textId="77777777" w:rsidR="00175DF4" w:rsidRDefault="00175DF4">
            <w:pPr>
              <w:pStyle w:val="ConsPlusNormal"/>
            </w:pPr>
          </w:p>
        </w:tc>
      </w:tr>
      <w:tr w:rsidR="00175DF4" w14:paraId="7A1DAEB0" w14:textId="77777777">
        <w:tc>
          <w:tcPr>
            <w:tcW w:w="4025" w:type="dxa"/>
          </w:tcPr>
          <w:p w14:paraId="373A8736" w14:textId="77777777" w:rsidR="00175DF4" w:rsidRDefault="00175DF4">
            <w:pPr>
              <w:pStyle w:val="ConsPlusNormal"/>
            </w:pPr>
            <w:r>
              <w:t>Муниципальная программа "Культура Тольятти на 2024 - 2028 годы"</w:t>
            </w:r>
          </w:p>
        </w:tc>
        <w:tc>
          <w:tcPr>
            <w:tcW w:w="720" w:type="dxa"/>
          </w:tcPr>
          <w:p w14:paraId="5B620093" w14:textId="77777777" w:rsidR="00175DF4" w:rsidRDefault="00175DF4">
            <w:pPr>
              <w:pStyle w:val="ConsPlusNormal"/>
              <w:jc w:val="center"/>
            </w:pPr>
            <w:r>
              <w:t>912</w:t>
            </w:r>
          </w:p>
        </w:tc>
        <w:tc>
          <w:tcPr>
            <w:tcW w:w="680" w:type="dxa"/>
          </w:tcPr>
          <w:p w14:paraId="59BCFF10" w14:textId="77777777" w:rsidR="00175DF4" w:rsidRDefault="00175DF4">
            <w:pPr>
              <w:pStyle w:val="ConsPlusNormal"/>
              <w:jc w:val="center"/>
            </w:pPr>
            <w:r>
              <w:t>08</w:t>
            </w:r>
          </w:p>
        </w:tc>
        <w:tc>
          <w:tcPr>
            <w:tcW w:w="680" w:type="dxa"/>
          </w:tcPr>
          <w:p w14:paraId="4291E5B9" w14:textId="77777777" w:rsidR="00175DF4" w:rsidRDefault="00175DF4">
            <w:pPr>
              <w:pStyle w:val="ConsPlusNormal"/>
              <w:jc w:val="center"/>
            </w:pPr>
            <w:r>
              <w:t>01</w:t>
            </w:r>
          </w:p>
        </w:tc>
        <w:tc>
          <w:tcPr>
            <w:tcW w:w="1871" w:type="dxa"/>
          </w:tcPr>
          <w:p w14:paraId="7226CD09" w14:textId="77777777" w:rsidR="00175DF4" w:rsidRDefault="00175DF4">
            <w:pPr>
              <w:pStyle w:val="ConsPlusNormal"/>
              <w:jc w:val="center"/>
            </w:pPr>
            <w:r>
              <w:t>01.0.00.00000</w:t>
            </w:r>
          </w:p>
        </w:tc>
        <w:tc>
          <w:tcPr>
            <w:tcW w:w="660" w:type="dxa"/>
          </w:tcPr>
          <w:p w14:paraId="5594C283" w14:textId="77777777" w:rsidR="00175DF4" w:rsidRDefault="00175DF4">
            <w:pPr>
              <w:pStyle w:val="ConsPlusNormal"/>
            </w:pPr>
          </w:p>
        </w:tc>
        <w:tc>
          <w:tcPr>
            <w:tcW w:w="1587" w:type="dxa"/>
          </w:tcPr>
          <w:p w14:paraId="46F6F953" w14:textId="77777777" w:rsidR="00175DF4" w:rsidRDefault="00175DF4">
            <w:pPr>
              <w:pStyle w:val="ConsPlusNormal"/>
              <w:jc w:val="center"/>
            </w:pPr>
            <w:r>
              <w:t>761 591</w:t>
            </w:r>
          </w:p>
        </w:tc>
        <w:tc>
          <w:tcPr>
            <w:tcW w:w="1720" w:type="dxa"/>
          </w:tcPr>
          <w:p w14:paraId="0BC7C7E9" w14:textId="77777777" w:rsidR="00175DF4" w:rsidRDefault="00175DF4">
            <w:pPr>
              <w:pStyle w:val="ConsPlusNormal"/>
            </w:pPr>
          </w:p>
        </w:tc>
        <w:tc>
          <w:tcPr>
            <w:tcW w:w="1757" w:type="dxa"/>
          </w:tcPr>
          <w:p w14:paraId="0A4CF88F" w14:textId="77777777" w:rsidR="00175DF4" w:rsidRDefault="00175DF4">
            <w:pPr>
              <w:pStyle w:val="ConsPlusNormal"/>
              <w:jc w:val="center"/>
            </w:pPr>
            <w:r>
              <w:t>747 523</w:t>
            </w:r>
          </w:p>
        </w:tc>
        <w:tc>
          <w:tcPr>
            <w:tcW w:w="1720" w:type="dxa"/>
          </w:tcPr>
          <w:p w14:paraId="45E8414B" w14:textId="77777777" w:rsidR="00175DF4" w:rsidRDefault="00175DF4">
            <w:pPr>
              <w:pStyle w:val="ConsPlusNormal"/>
            </w:pPr>
          </w:p>
        </w:tc>
      </w:tr>
      <w:tr w:rsidR="00175DF4" w14:paraId="383B68F0" w14:textId="77777777">
        <w:tc>
          <w:tcPr>
            <w:tcW w:w="4025" w:type="dxa"/>
          </w:tcPr>
          <w:p w14:paraId="5FC38AF9"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6BB7682B" w14:textId="77777777" w:rsidR="00175DF4" w:rsidRDefault="00175DF4">
            <w:pPr>
              <w:pStyle w:val="ConsPlusNormal"/>
              <w:jc w:val="center"/>
            </w:pPr>
            <w:r>
              <w:t>912</w:t>
            </w:r>
          </w:p>
        </w:tc>
        <w:tc>
          <w:tcPr>
            <w:tcW w:w="680" w:type="dxa"/>
          </w:tcPr>
          <w:p w14:paraId="7624212B" w14:textId="77777777" w:rsidR="00175DF4" w:rsidRDefault="00175DF4">
            <w:pPr>
              <w:pStyle w:val="ConsPlusNormal"/>
              <w:jc w:val="center"/>
            </w:pPr>
            <w:r>
              <w:t>08</w:t>
            </w:r>
          </w:p>
        </w:tc>
        <w:tc>
          <w:tcPr>
            <w:tcW w:w="680" w:type="dxa"/>
          </w:tcPr>
          <w:p w14:paraId="63197005" w14:textId="77777777" w:rsidR="00175DF4" w:rsidRDefault="00175DF4">
            <w:pPr>
              <w:pStyle w:val="ConsPlusNormal"/>
              <w:jc w:val="center"/>
            </w:pPr>
            <w:r>
              <w:t>01</w:t>
            </w:r>
          </w:p>
        </w:tc>
        <w:tc>
          <w:tcPr>
            <w:tcW w:w="1871" w:type="dxa"/>
          </w:tcPr>
          <w:p w14:paraId="61EB6454" w14:textId="77777777" w:rsidR="00175DF4" w:rsidRDefault="00175DF4">
            <w:pPr>
              <w:pStyle w:val="ConsPlusNormal"/>
              <w:jc w:val="center"/>
            </w:pPr>
            <w:r>
              <w:t>01.0.00.02000</w:t>
            </w:r>
          </w:p>
        </w:tc>
        <w:tc>
          <w:tcPr>
            <w:tcW w:w="660" w:type="dxa"/>
          </w:tcPr>
          <w:p w14:paraId="1E74D5AA" w14:textId="77777777" w:rsidR="00175DF4" w:rsidRDefault="00175DF4">
            <w:pPr>
              <w:pStyle w:val="ConsPlusNormal"/>
            </w:pPr>
          </w:p>
        </w:tc>
        <w:tc>
          <w:tcPr>
            <w:tcW w:w="1587" w:type="dxa"/>
          </w:tcPr>
          <w:p w14:paraId="0335AADC" w14:textId="77777777" w:rsidR="00175DF4" w:rsidRDefault="00175DF4">
            <w:pPr>
              <w:pStyle w:val="ConsPlusNormal"/>
              <w:jc w:val="center"/>
            </w:pPr>
            <w:r>
              <w:t>738 730</w:t>
            </w:r>
          </w:p>
        </w:tc>
        <w:tc>
          <w:tcPr>
            <w:tcW w:w="1720" w:type="dxa"/>
          </w:tcPr>
          <w:p w14:paraId="3CE87411" w14:textId="77777777" w:rsidR="00175DF4" w:rsidRDefault="00175DF4">
            <w:pPr>
              <w:pStyle w:val="ConsPlusNormal"/>
            </w:pPr>
          </w:p>
        </w:tc>
        <w:tc>
          <w:tcPr>
            <w:tcW w:w="1757" w:type="dxa"/>
          </w:tcPr>
          <w:p w14:paraId="3CB98838" w14:textId="77777777" w:rsidR="00175DF4" w:rsidRDefault="00175DF4">
            <w:pPr>
              <w:pStyle w:val="ConsPlusNormal"/>
              <w:jc w:val="center"/>
            </w:pPr>
            <w:r>
              <w:t>738 730</w:t>
            </w:r>
          </w:p>
        </w:tc>
        <w:tc>
          <w:tcPr>
            <w:tcW w:w="1720" w:type="dxa"/>
          </w:tcPr>
          <w:p w14:paraId="34ABA73C" w14:textId="77777777" w:rsidR="00175DF4" w:rsidRDefault="00175DF4">
            <w:pPr>
              <w:pStyle w:val="ConsPlusNormal"/>
            </w:pPr>
          </w:p>
        </w:tc>
      </w:tr>
      <w:tr w:rsidR="00175DF4" w14:paraId="2D14EA16" w14:textId="77777777">
        <w:tc>
          <w:tcPr>
            <w:tcW w:w="4025" w:type="dxa"/>
          </w:tcPr>
          <w:p w14:paraId="5A35853F" w14:textId="77777777" w:rsidR="00175DF4" w:rsidRDefault="00175DF4">
            <w:pPr>
              <w:pStyle w:val="ConsPlusNormal"/>
            </w:pPr>
            <w:r>
              <w:t>Парковые комплексы</w:t>
            </w:r>
          </w:p>
        </w:tc>
        <w:tc>
          <w:tcPr>
            <w:tcW w:w="720" w:type="dxa"/>
          </w:tcPr>
          <w:p w14:paraId="5245955B" w14:textId="77777777" w:rsidR="00175DF4" w:rsidRDefault="00175DF4">
            <w:pPr>
              <w:pStyle w:val="ConsPlusNormal"/>
              <w:jc w:val="center"/>
            </w:pPr>
            <w:r>
              <w:t>912</w:t>
            </w:r>
          </w:p>
        </w:tc>
        <w:tc>
          <w:tcPr>
            <w:tcW w:w="680" w:type="dxa"/>
          </w:tcPr>
          <w:p w14:paraId="527FAB3C" w14:textId="77777777" w:rsidR="00175DF4" w:rsidRDefault="00175DF4">
            <w:pPr>
              <w:pStyle w:val="ConsPlusNormal"/>
              <w:jc w:val="center"/>
            </w:pPr>
            <w:r>
              <w:t>08</w:t>
            </w:r>
          </w:p>
        </w:tc>
        <w:tc>
          <w:tcPr>
            <w:tcW w:w="680" w:type="dxa"/>
          </w:tcPr>
          <w:p w14:paraId="06D8FB36" w14:textId="77777777" w:rsidR="00175DF4" w:rsidRDefault="00175DF4">
            <w:pPr>
              <w:pStyle w:val="ConsPlusNormal"/>
              <w:jc w:val="center"/>
            </w:pPr>
            <w:r>
              <w:t>01</w:t>
            </w:r>
          </w:p>
        </w:tc>
        <w:tc>
          <w:tcPr>
            <w:tcW w:w="1871" w:type="dxa"/>
          </w:tcPr>
          <w:p w14:paraId="4D29F4FF" w14:textId="77777777" w:rsidR="00175DF4" w:rsidRDefault="00175DF4">
            <w:pPr>
              <w:pStyle w:val="ConsPlusNormal"/>
              <w:jc w:val="center"/>
            </w:pPr>
            <w:r>
              <w:t>01.0.00.02200</w:t>
            </w:r>
          </w:p>
        </w:tc>
        <w:tc>
          <w:tcPr>
            <w:tcW w:w="660" w:type="dxa"/>
          </w:tcPr>
          <w:p w14:paraId="5DA8C52F" w14:textId="77777777" w:rsidR="00175DF4" w:rsidRDefault="00175DF4">
            <w:pPr>
              <w:pStyle w:val="ConsPlusNormal"/>
            </w:pPr>
          </w:p>
        </w:tc>
        <w:tc>
          <w:tcPr>
            <w:tcW w:w="1587" w:type="dxa"/>
          </w:tcPr>
          <w:p w14:paraId="2EA18127" w14:textId="77777777" w:rsidR="00175DF4" w:rsidRDefault="00175DF4">
            <w:pPr>
              <w:pStyle w:val="ConsPlusNormal"/>
              <w:jc w:val="center"/>
            </w:pPr>
            <w:r>
              <w:t>45 763</w:t>
            </w:r>
          </w:p>
        </w:tc>
        <w:tc>
          <w:tcPr>
            <w:tcW w:w="1720" w:type="dxa"/>
          </w:tcPr>
          <w:p w14:paraId="04E49049" w14:textId="77777777" w:rsidR="00175DF4" w:rsidRDefault="00175DF4">
            <w:pPr>
              <w:pStyle w:val="ConsPlusNormal"/>
            </w:pPr>
          </w:p>
        </w:tc>
        <w:tc>
          <w:tcPr>
            <w:tcW w:w="1757" w:type="dxa"/>
          </w:tcPr>
          <w:p w14:paraId="4F7FEF33" w14:textId="77777777" w:rsidR="00175DF4" w:rsidRDefault="00175DF4">
            <w:pPr>
              <w:pStyle w:val="ConsPlusNormal"/>
              <w:jc w:val="center"/>
            </w:pPr>
            <w:r>
              <w:t>45 763</w:t>
            </w:r>
          </w:p>
        </w:tc>
        <w:tc>
          <w:tcPr>
            <w:tcW w:w="1720" w:type="dxa"/>
          </w:tcPr>
          <w:p w14:paraId="7A085795" w14:textId="77777777" w:rsidR="00175DF4" w:rsidRDefault="00175DF4">
            <w:pPr>
              <w:pStyle w:val="ConsPlusNormal"/>
            </w:pPr>
          </w:p>
        </w:tc>
      </w:tr>
      <w:tr w:rsidR="00175DF4" w14:paraId="4C07066F" w14:textId="77777777">
        <w:tc>
          <w:tcPr>
            <w:tcW w:w="4025" w:type="dxa"/>
          </w:tcPr>
          <w:p w14:paraId="16652AAE"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2232323" w14:textId="77777777" w:rsidR="00175DF4" w:rsidRDefault="00175DF4">
            <w:pPr>
              <w:pStyle w:val="ConsPlusNormal"/>
              <w:jc w:val="center"/>
            </w:pPr>
            <w:r>
              <w:t>912</w:t>
            </w:r>
          </w:p>
        </w:tc>
        <w:tc>
          <w:tcPr>
            <w:tcW w:w="680" w:type="dxa"/>
          </w:tcPr>
          <w:p w14:paraId="5907CBF5" w14:textId="77777777" w:rsidR="00175DF4" w:rsidRDefault="00175DF4">
            <w:pPr>
              <w:pStyle w:val="ConsPlusNormal"/>
              <w:jc w:val="center"/>
            </w:pPr>
            <w:r>
              <w:t>08</w:t>
            </w:r>
          </w:p>
        </w:tc>
        <w:tc>
          <w:tcPr>
            <w:tcW w:w="680" w:type="dxa"/>
          </w:tcPr>
          <w:p w14:paraId="1B285278" w14:textId="77777777" w:rsidR="00175DF4" w:rsidRDefault="00175DF4">
            <w:pPr>
              <w:pStyle w:val="ConsPlusNormal"/>
              <w:jc w:val="center"/>
            </w:pPr>
            <w:r>
              <w:t>01</w:t>
            </w:r>
          </w:p>
        </w:tc>
        <w:tc>
          <w:tcPr>
            <w:tcW w:w="1871" w:type="dxa"/>
          </w:tcPr>
          <w:p w14:paraId="74F07E9C" w14:textId="77777777" w:rsidR="00175DF4" w:rsidRDefault="00175DF4">
            <w:pPr>
              <w:pStyle w:val="ConsPlusNormal"/>
              <w:jc w:val="center"/>
            </w:pPr>
            <w:r>
              <w:t>01.0.00.02200</w:t>
            </w:r>
          </w:p>
        </w:tc>
        <w:tc>
          <w:tcPr>
            <w:tcW w:w="660" w:type="dxa"/>
          </w:tcPr>
          <w:p w14:paraId="49362FA4" w14:textId="77777777" w:rsidR="00175DF4" w:rsidRDefault="00175DF4">
            <w:pPr>
              <w:pStyle w:val="ConsPlusNormal"/>
              <w:jc w:val="center"/>
            </w:pPr>
            <w:r>
              <w:t>600</w:t>
            </w:r>
          </w:p>
        </w:tc>
        <w:tc>
          <w:tcPr>
            <w:tcW w:w="1587" w:type="dxa"/>
          </w:tcPr>
          <w:p w14:paraId="3ECE81EB" w14:textId="77777777" w:rsidR="00175DF4" w:rsidRDefault="00175DF4">
            <w:pPr>
              <w:pStyle w:val="ConsPlusNormal"/>
              <w:jc w:val="center"/>
            </w:pPr>
            <w:r>
              <w:t>45 763</w:t>
            </w:r>
          </w:p>
        </w:tc>
        <w:tc>
          <w:tcPr>
            <w:tcW w:w="1720" w:type="dxa"/>
          </w:tcPr>
          <w:p w14:paraId="135AD7F6" w14:textId="77777777" w:rsidR="00175DF4" w:rsidRDefault="00175DF4">
            <w:pPr>
              <w:pStyle w:val="ConsPlusNormal"/>
            </w:pPr>
          </w:p>
        </w:tc>
        <w:tc>
          <w:tcPr>
            <w:tcW w:w="1757" w:type="dxa"/>
          </w:tcPr>
          <w:p w14:paraId="1F1BA5B3" w14:textId="77777777" w:rsidR="00175DF4" w:rsidRDefault="00175DF4">
            <w:pPr>
              <w:pStyle w:val="ConsPlusNormal"/>
              <w:jc w:val="center"/>
            </w:pPr>
            <w:r>
              <w:t>45 763</w:t>
            </w:r>
          </w:p>
        </w:tc>
        <w:tc>
          <w:tcPr>
            <w:tcW w:w="1720" w:type="dxa"/>
          </w:tcPr>
          <w:p w14:paraId="02B099C0" w14:textId="77777777" w:rsidR="00175DF4" w:rsidRDefault="00175DF4">
            <w:pPr>
              <w:pStyle w:val="ConsPlusNormal"/>
            </w:pPr>
          </w:p>
        </w:tc>
      </w:tr>
      <w:tr w:rsidR="00175DF4" w14:paraId="4EBB3CFF" w14:textId="77777777">
        <w:tc>
          <w:tcPr>
            <w:tcW w:w="4025" w:type="dxa"/>
          </w:tcPr>
          <w:p w14:paraId="448EA632" w14:textId="77777777" w:rsidR="00175DF4" w:rsidRDefault="00175DF4">
            <w:pPr>
              <w:pStyle w:val="ConsPlusNormal"/>
            </w:pPr>
            <w:r>
              <w:t>Субсидии автономным учреждениям</w:t>
            </w:r>
          </w:p>
        </w:tc>
        <w:tc>
          <w:tcPr>
            <w:tcW w:w="720" w:type="dxa"/>
          </w:tcPr>
          <w:p w14:paraId="2F8A9CCA" w14:textId="77777777" w:rsidR="00175DF4" w:rsidRDefault="00175DF4">
            <w:pPr>
              <w:pStyle w:val="ConsPlusNormal"/>
              <w:jc w:val="center"/>
            </w:pPr>
            <w:r>
              <w:t>912</w:t>
            </w:r>
          </w:p>
        </w:tc>
        <w:tc>
          <w:tcPr>
            <w:tcW w:w="680" w:type="dxa"/>
          </w:tcPr>
          <w:p w14:paraId="73ADB5F0" w14:textId="77777777" w:rsidR="00175DF4" w:rsidRDefault="00175DF4">
            <w:pPr>
              <w:pStyle w:val="ConsPlusNormal"/>
              <w:jc w:val="center"/>
            </w:pPr>
            <w:r>
              <w:t>08</w:t>
            </w:r>
          </w:p>
        </w:tc>
        <w:tc>
          <w:tcPr>
            <w:tcW w:w="680" w:type="dxa"/>
          </w:tcPr>
          <w:p w14:paraId="6A29C01B" w14:textId="77777777" w:rsidR="00175DF4" w:rsidRDefault="00175DF4">
            <w:pPr>
              <w:pStyle w:val="ConsPlusNormal"/>
              <w:jc w:val="center"/>
            </w:pPr>
            <w:r>
              <w:t>01</w:t>
            </w:r>
          </w:p>
        </w:tc>
        <w:tc>
          <w:tcPr>
            <w:tcW w:w="1871" w:type="dxa"/>
          </w:tcPr>
          <w:p w14:paraId="5EBBB8D4" w14:textId="77777777" w:rsidR="00175DF4" w:rsidRDefault="00175DF4">
            <w:pPr>
              <w:pStyle w:val="ConsPlusNormal"/>
              <w:jc w:val="center"/>
            </w:pPr>
            <w:r>
              <w:t>01.0.00.02200</w:t>
            </w:r>
          </w:p>
        </w:tc>
        <w:tc>
          <w:tcPr>
            <w:tcW w:w="660" w:type="dxa"/>
          </w:tcPr>
          <w:p w14:paraId="62AE81DE" w14:textId="77777777" w:rsidR="00175DF4" w:rsidRDefault="00175DF4">
            <w:pPr>
              <w:pStyle w:val="ConsPlusNormal"/>
              <w:jc w:val="center"/>
            </w:pPr>
            <w:r>
              <w:t>620</w:t>
            </w:r>
          </w:p>
        </w:tc>
        <w:tc>
          <w:tcPr>
            <w:tcW w:w="1587" w:type="dxa"/>
          </w:tcPr>
          <w:p w14:paraId="5BB90E38" w14:textId="77777777" w:rsidR="00175DF4" w:rsidRDefault="00175DF4">
            <w:pPr>
              <w:pStyle w:val="ConsPlusNormal"/>
              <w:jc w:val="center"/>
            </w:pPr>
            <w:r>
              <w:t>45 763</w:t>
            </w:r>
          </w:p>
        </w:tc>
        <w:tc>
          <w:tcPr>
            <w:tcW w:w="1720" w:type="dxa"/>
          </w:tcPr>
          <w:p w14:paraId="65635BC0" w14:textId="77777777" w:rsidR="00175DF4" w:rsidRDefault="00175DF4">
            <w:pPr>
              <w:pStyle w:val="ConsPlusNormal"/>
            </w:pPr>
          </w:p>
        </w:tc>
        <w:tc>
          <w:tcPr>
            <w:tcW w:w="1757" w:type="dxa"/>
          </w:tcPr>
          <w:p w14:paraId="2FC3B3AF" w14:textId="77777777" w:rsidR="00175DF4" w:rsidRDefault="00175DF4">
            <w:pPr>
              <w:pStyle w:val="ConsPlusNormal"/>
              <w:jc w:val="center"/>
            </w:pPr>
            <w:r>
              <w:t>45 763</w:t>
            </w:r>
          </w:p>
        </w:tc>
        <w:tc>
          <w:tcPr>
            <w:tcW w:w="1720" w:type="dxa"/>
          </w:tcPr>
          <w:p w14:paraId="01D11FBD" w14:textId="77777777" w:rsidR="00175DF4" w:rsidRDefault="00175DF4">
            <w:pPr>
              <w:pStyle w:val="ConsPlusNormal"/>
            </w:pPr>
          </w:p>
        </w:tc>
      </w:tr>
      <w:tr w:rsidR="00175DF4" w14:paraId="66DFC032" w14:textId="77777777">
        <w:tc>
          <w:tcPr>
            <w:tcW w:w="4025" w:type="dxa"/>
          </w:tcPr>
          <w:p w14:paraId="001FEA58" w14:textId="77777777" w:rsidR="00175DF4" w:rsidRDefault="00175DF4">
            <w:pPr>
              <w:pStyle w:val="ConsPlusNormal"/>
            </w:pPr>
            <w:r>
              <w:t>Дворцы, дома и другие учреждения культуры</w:t>
            </w:r>
          </w:p>
        </w:tc>
        <w:tc>
          <w:tcPr>
            <w:tcW w:w="720" w:type="dxa"/>
          </w:tcPr>
          <w:p w14:paraId="636DE511" w14:textId="77777777" w:rsidR="00175DF4" w:rsidRDefault="00175DF4">
            <w:pPr>
              <w:pStyle w:val="ConsPlusNormal"/>
              <w:jc w:val="center"/>
            </w:pPr>
            <w:r>
              <w:t>912</w:t>
            </w:r>
          </w:p>
        </w:tc>
        <w:tc>
          <w:tcPr>
            <w:tcW w:w="680" w:type="dxa"/>
          </w:tcPr>
          <w:p w14:paraId="09F9B8BD" w14:textId="77777777" w:rsidR="00175DF4" w:rsidRDefault="00175DF4">
            <w:pPr>
              <w:pStyle w:val="ConsPlusNormal"/>
              <w:jc w:val="center"/>
            </w:pPr>
            <w:r>
              <w:t>08</w:t>
            </w:r>
          </w:p>
        </w:tc>
        <w:tc>
          <w:tcPr>
            <w:tcW w:w="680" w:type="dxa"/>
          </w:tcPr>
          <w:p w14:paraId="4C30DA50" w14:textId="77777777" w:rsidR="00175DF4" w:rsidRDefault="00175DF4">
            <w:pPr>
              <w:pStyle w:val="ConsPlusNormal"/>
              <w:jc w:val="center"/>
            </w:pPr>
            <w:r>
              <w:t>01</w:t>
            </w:r>
          </w:p>
        </w:tc>
        <w:tc>
          <w:tcPr>
            <w:tcW w:w="1871" w:type="dxa"/>
          </w:tcPr>
          <w:p w14:paraId="09341CFC" w14:textId="77777777" w:rsidR="00175DF4" w:rsidRDefault="00175DF4">
            <w:pPr>
              <w:pStyle w:val="ConsPlusNormal"/>
              <w:jc w:val="center"/>
            </w:pPr>
            <w:r>
              <w:t>01.0.00.02210</w:t>
            </w:r>
          </w:p>
        </w:tc>
        <w:tc>
          <w:tcPr>
            <w:tcW w:w="660" w:type="dxa"/>
          </w:tcPr>
          <w:p w14:paraId="2F48B4EF" w14:textId="77777777" w:rsidR="00175DF4" w:rsidRDefault="00175DF4">
            <w:pPr>
              <w:pStyle w:val="ConsPlusNormal"/>
            </w:pPr>
          </w:p>
        </w:tc>
        <w:tc>
          <w:tcPr>
            <w:tcW w:w="1587" w:type="dxa"/>
          </w:tcPr>
          <w:p w14:paraId="1351EFF2" w14:textId="77777777" w:rsidR="00175DF4" w:rsidRDefault="00175DF4">
            <w:pPr>
              <w:pStyle w:val="ConsPlusNormal"/>
              <w:jc w:val="center"/>
            </w:pPr>
            <w:r>
              <w:t>138 347</w:t>
            </w:r>
          </w:p>
        </w:tc>
        <w:tc>
          <w:tcPr>
            <w:tcW w:w="1720" w:type="dxa"/>
          </w:tcPr>
          <w:p w14:paraId="496ED674" w14:textId="77777777" w:rsidR="00175DF4" w:rsidRDefault="00175DF4">
            <w:pPr>
              <w:pStyle w:val="ConsPlusNormal"/>
            </w:pPr>
          </w:p>
        </w:tc>
        <w:tc>
          <w:tcPr>
            <w:tcW w:w="1757" w:type="dxa"/>
          </w:tcPr>
          <w:p w14:paraId="3C25FB2E" w14:textId="77777777" w:rsidR="00175DF4" w:rsidRDefault="00175DF4">
            <w:pPr>
              <w:pStyle w:val="ConsPlusNormal"/>
              <w:jc w:val="center"/>
            </w:pPr>
            <w:r>
              <w:t>138 347</w:t>
            </w:r>
          </w:p>
        </w:tc>
        <w:tc>
          <w:tcPr>
            <w:tcW w:w="1720" w:type="dxa"/>
          </w:tcPr>
          <w:p w14:paraId="1821E1CA" w14:textId="77777777" w:rsidR="00175DF4" w:rsidRDefault="00175DF4">
            <w:pPr>
              <w:pStyle w:val="ConsPlusNormal"/>
            </w:pPr>
          </w:p>
        </w:tc>
      </w:tr>
      <w:tr w:rsidR="00175DF4" w14:paraId="15A06FD3" w14:textId="77777777">
        <w:tc>
          <w:tcPr>
            <w:tcW w:w="4025" w:type="dxa"/>
          </w:tcPr>
          <w:p w14:paraId="30DD38B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1D6D785" w14:textId="77777777" w:rsidR="00175DF4" w:rsidRDefault="00175DF4">
            <w:pPr>
              <w:pStyle w:val="ConsPlusNormal"/>
              <w:jc w:val="center"/>
            </w:pPr>
            <w:r>
              <w:t>912</w:t>
            </w:r>
          </w:p>
        </w:tc>
        <w:tc>
          <w:tcPr>
            <w:tcW w:w="680" w:type="dxa"/>
          </w:tcPr>
          <w:p w14:paraId="1A16E4E2" w14:textId="77777777" w:rsidR="00175DF4" w:rsidRDefault="00175DF4">
            <w:pPr>
              <w:pStyle w:val="ConsPlusNormal"/>
              <w:jc w:val="center"/>
            </w:pPr>
            <w:r>
              <w:t>08</w:t>
            </w:r>
          </w:p>
        </w:tc>
        <w:tc>
          <w:tcPr>
            <w:tcW w:w="680" w:type="dxa"/>
          </w:tcPr>
          <w:p w14:paraId="7B57643A" w14:textId="77777777" w:rsidR="00175DF4" w:rsidRDefault="00175DF4">
            <w:pPr>
              <w:pStyle w:val="ConsPlusNormal"/>
              <w:jc w:val="center"/>
            </w:pPr>
            <w:r>
              <w:t>01</w:t>
            </w:r>
          </w:p>
        </w:tc>
        <w:tc>
          <w:tcPr>
            <w:tcW w:w="1871" w:type="dxa"/>
          </w:tcPr>
          <w:p w14:paraId="62ACF2C3" w14:textId="77777777" w:rsidR="00175DF4" w:rsidRDefault="00175DF4">
            <w:pPr>
              <w:pStyle w:val="ConsPlusNormal"/>
              <w:jc w:val="center"/>
            </w:pPr>
            <w:r>
              <w:t>01.0.00.02210</w:t>
            </w:r>
          </w:p>
        </w:tc>
        <w:tc>
          <w:tcPr>
            <w:tcW w:w="660" w:type="dxa"/>
          </w:tcPr>
          <w:p w14:paraId="1FEA200C" w14:textId="77777777" w:rsidR="00175DF4" w:rsidRDefault="00175DF4">
            <w:pPr>
              <w:pStyle w:val="ConsPlusNormal"/>
              <w:jc w:val="center"/>
            </w:pPr>
            <w:r>
              <w:t>600</w:t>
            </w:r>
          </w:p>
        </w:tc>
        <w:tc>
          <w:tcPr>
            <w:tcW w:w="1587" w:type="dxa"/>
          </w:tcPr>
          <w:p w14:paraId="73DC33D7" w14:textId="77777777" w:rsidR="00175DF4" w:rsidRDefault="00175DF4">
            <w:pPr>
              <w:pStyle w:val="ConsPlusNormal"/>
              <w:jc w:val="center"/>
            </w:pPr>
            <w:r>
              <w:t>138 347</w:t>
            </w:r>
          </w:p>
        </w:tc>
        <w:tc>
          <w:tcPr>
            <w:tcW w:w="1720" w:type="dxa"/>
          </w:tcPr>
          <w:p w14:paraId="61BDA3E2" w14:textId="77777777" w:rsidR="00175DF4" w:rsidRDefault="00175DF4">
            <w:pPr>
              <w:pStyle w:val="ConsPlusNormal"/>
            </w:pPr>
          </w:p>
        </w:tc>
        <w:tc>
          <w:tcPr>
            <w:tcW w:w="1757" w:type="dxa"/>
          </w:tcPr>
          <w:p w14:paraId="4344FAC8" w14:textId="77777777" w:rsidR="00175DF4" w:rsidRDefault="00175DF4">
            <w:pPr>
              <w:pStyle w:val="ConsPlusNormal"/>
              <w:jc w:val="center"/>
            </w:pPr>
            <w:r>
              <w:t>138 347</w:t>
            </w:r>
          </w:p>
        </w:tc>
        <w:tc>
          <w:tcPr>
            <w:tcW w:w="1720" w:type="dxa"/>
          </w:tcPr>
          <w:p w14:paraId="485590CA" w14:textId="77777777" w:rsidR="00175DF4" w:rsidRDefault="00175DF4">
            <w:pPr>
              <w:pStyle w:val="ConsPlusNormal"/>
            </w:pPr>
          </w:p>
        </w:tc>
      </w:tr>
      <w:tr w:rsidR="00175DF4" w14:paraId="73871C20" w14:textId="77777777">
        <w:tc>
          <w:tcPr>
            <w:tcW w:w="4025" w:type="dxa"/>
          </w:tcPr>
          <w:p w14:paraId="46EEAE58" w14:textId="77777777" w:rsidR="00175DF4" w:rsidRDefault="00175DF4">
            <w:pPr>
              <w:pStyle w:val="ConsPlusNormal"/>
            </w:pPr>
            <w:r>
              <w:t>Субсидии бюджетным учреждениям</w:t>
            </w:r>
          </w:p>
        </w:tc>
        <w:tc>
          <w:tcPr>
            <w:tcW w:w="720" w:type="dxa"/>
          </w:tcPr>
          <w:p w14:paraId="4DA344C1" w14:textId="77777777" w:rsidR="00175DF4" w:rsidRDefault="00175DF4">
            <w:pPr>
              <w:pStyle w:val="ConsPlusNormal"/>
              <w:jc w:val="center"/>
            </w:pPr>
            <w:r>
              <w:t>912</w:t>
            </w:r>
          </w:p>
        </w:tc>
        <w:tc>
          <w:tcPr>
            <w:tcW w:w="680" w:type="dxa"/>
          </w:tcPr>
          <w:p w14:paraId="0B917157" w14:textId="77777777" w:rsidR="00175DF4" w:rsidRDefault="00175DF4">
            <w:pPr>
              <w:pStyle w:val="ConsPlusNormal"/>
              <w:jc w:val="center"/>
            </w:pPr>
            <w:r>
              <w:t>08</w:t>
            </w:r>
          </w:p>
        </w:tc>
        <w:tc>
          <w:tcPr>
            <w:tcW w:w="680" w:type="dxa"/>
          </w:tcPr>
          <w:p w14:paraId="65B5C62F" w14:textId="77777777" w:rsidR="00175DF4" w:rsidRDefault="00175DF4">
            <w:pPr>
              <w:pStyle w:val="ConsPlusNormal"/>
              <w:jc w:val="center"/>
            </w:pPr>
            <w:r>
              <w:t>01</w:t>
            </w:r>
          </w:p>
        </w:tc>
        <w:tc>
          <w:tcPr>
            <w:tcW w:w="1871" w:type="dxa"/>
          </w:tcPr>
          <w:p w14:paraId="0980E008" w14:textId="77777777" w:rsidR="00175DF4" w:rsidRDefault="00175DF4">
            <w:pPr>
              <w:pStyle w:val="ConsPlusNormal"/>
              <w:jc w:val="center"/>
            </w:pPr>
            <w:r>
              <w:t>01.0.00.02210</w:t>
            </w:r>
          </w:p>
        </w:tc>
        <w:tc>
          <w:tcPr>
            <w:tcW w:w="660" w:type="dxa"/>
          </w:tcPr>
          <w:p w14:paraId="301F360D" w14:textId="77777777" w:rsidR="00175DF4" w:rsidRDefault="00175DF4">
            <w:pPr>
              <w:pStyle w:val="ConsPlusNormal"/>
              <w:jc w:val="center"/>
            </w:pPr>
            <w:r>
              <w:t>610</w:t>
            </w:r>
          </w:p>
        </w:tc>
        <w:tc>
          <w:tcPr>
            <w:tcW w:w="1587" w:type="dxa"/>
          </w:tcPr>
          <w:p w14:paraId="38694B78" w14:textId="77777777" w:rsidR="00175DF4" w:rsidRDefault="00175DF4">
            <w:pPr>
              <w:pStyle w:val="ConsPlusNormal"/>
              <w:jc w:val="center"/>
            </w:pPr>
            <w:r>
              <w:t>32 524</w:t>
            </w:r>
          </w:p>
        </w:tc>
        <w:tc>
          <w:tcPr>
            <w:tcW w:w="1720" w:type="dxa"/>
          </w:tcPr>
          <w:p w14:paraId="3A80FDA8" w14:textId="77777777" w:rsidR="00175DF4" w:rsidRDefault="00175DF4">
            <w:pPr>
              <w:pStyle w:val="ConsPlusNormal"/>
            </w:pPr>
          </w:p>
        </w:tc>
        <w:tc>
          <w:tcPr>
            <w:tcW w:w="1757" w:type="dxa"/>
          </w:tcPr>
          <w:p w14:paraId="018FDF51" w14:textId="77777777" w:rsidR="00175DF4" w:rsidRDefault="00175DF4">
            <w:pPr>
              <w:pStyle w:val="ConsPlusNormal"/>
              <w:jc w:val="center"/>
            </w:pPr>
            <w:r>
              <w:t>32 524</w:t>
            </w:r>
          </w:p>
        </w:tc>
        <w:tc>
          <w:tcPr>
            <w:tcW w:w="1720" w:type="dxa"/>
          </w:tcPr>
          <w:p w14:paraId="0776CC45" w14:textId="77777777" w:rsidR="00175DF4" w:rsidRDefault="00175DF4">
            <w:pPr>
              <w:pStyle w:val="ConsPlusNormal"/>
            </w:pPr>
          </w:p>
        </w:tc>
      </w:tr>
      <w:tr w:rsidR="00175DF4" w14:paraId="1DA2E1B7" w14:textId="77777777">
        <w:tc>
          <w:tcPr>
            <w:tcW w:w="4025" w:type="dxa"/>
          </w:tcPr>
          <w:p w14:paraId="214EF1A6" w14:textId="77777777" w:rsidR="00175DF4" w:rsidRDefault="00175DF4">
            <w:pPr>
              <w:pStyle w:val="ConsPlusNormal"/>
            </w:pPr>
            <w:r>
              <w:t>Субсидии автономным учреждениям</w:t>
            </w:r>
          </w:p>
        </w:tc>
        <w:tc>
          <w:tcPr>
            <w:tcW w:w="720" w:type="dxa"/>
          </w:tcPr>
          <w:p w14:paraId="6C992C78" w14:textId="77777777" w:rsidR="00175DF4" w:rsidRDefault="00175DF4">
            <w:pPr>
              <w:pStyle w:val="ConsPlusNormal"/>
              <w:jc w:val="center"/>
            </w:pPr>
            <w:r>
              <w:t>912</w:t>
            </w:r>
          </w:p>
        </w:tc>
        <w:tc>
          <w:tcPr>
            <w:tcW w:w="680" w:type="dxa"/>
          </w:tcPr>
          <w:p w14:paraId="4B4BD627" w14:textId="77777777" w:rsidR="00175DF4" w:rsidRDefault="00175DF4">
            <w:pPr>
              <w:pStyle w:val="ConsPlusNormal"/>
              <w:jc w:val="center"/>
            </w:pPr>
            <w:r>
              <w:t>08</w:t>
            </w:r>
          </w:p>
        </w:tc>
        <w:tc>
          <w:tcPr>
            <w:tcW w:w="680" w:type="dxa"/>
          </w:tcPr>
          <w:p w14:paraId="37637900" w14:textId="77777777" w:rsidR="00175DF4" w:rsidRDefault="00175DF4">
            <w:pPr>
              <w:pStyle w:val="ConsPlusNormal"/>
              <w:jc w:val="center"/>
            </w:pPr>
            <w:r>
              <w:t>01</w:t>
            </w:r>
          </w:p>
        </w:tc>
        <w:tc>
          <w:tcPr>
            <w:tcW w:w="1871" w:type="dxa"/>
          </w:tcPr>
          <w:p w14:paraId="7E25BEE0" w14:textId="77777777" w:rsidR="00175DF4" w:rsidRDefault="00175DF4">
            <w:pPr>
              <w:pStyle w:val="ConsPlusNormal"/>
              <w:jc w:val="center"/>
            </w:pPr>
            <w:r>
              <w:t>01.0.00.02210</w:t>
            </w:r>
          </w:p>
        </w:tc>
        <w:tc>
          <w:tcPr>
            <w:tcW w:w="660" w:type="dxa"/>
          </w:tcPr>
          <w:p w14:paraId="09189B54" w14:textId="77777777" w:rsidR="00175DF4" w:rsidRDefault="00175DF4">
            <w:pPr>
              <w:pStyle w:val="ConsPlusNormal"/>
              <w:jc w:val="center"/>
            </w:pPr>
            <w:r>
              <w:t>620</w:t>
            </w:r>
          </w:p>
        </w:tc>
        <w:tc>
          <w:tcPr>
            <w:tcW w:w="1587" w:type="dxa"/>
          </w:tcPr>
          <w:p w14:paraId="100B940D" w14:textId="77777777" w:rsidR="00175DF4" w:rsidRDefault="00175DF4">
            <w:pPr>
              <w:pStyle w:val="ConsPlusNormal"/>
              <w:jc w:val="center"/>
            </w:pPr>
            <w:r>
              <w:t>105 823</w:t>
            </w:r>
          </w:p>
        </w:tc>
        <w:tc>
          <w:tcPr>
            <w:tcW w:w="1720" w:type="dxa"/>
          </w:tcPr>
          <w:p w14:paraId="273B627C" w14:textId="77777777" w:rsidR="00175DF4" w:rsidRDefault="00175DF4">
            <w:pPr>
              <w:pStyle w:val="ConsPlusNormal"/>
            </w:pPr>
          </w:p>
        </w:tc>
        <w:tc>
          <w:tcPr>
            <w:tcW w:w="1757" w:type="dxa"/>
          </w:tcPr>
          <w:p w14:paraId="2C3DE585" w14:textId="77777777" w:rsidR="00175DF4" w:rsidRDefault="00175DF4">
            <w:pPr>
              <w:pStyle w:val="ConsPlusNormal"/>
              <w:jc w:val="center"/>
            </w:pPr>
            <w:r>
              <w:t>105 823</w:t>
            </w:r>
          </w:p>
        </w:tc>
        <w:tc>
          <w:tcPr>
            <w:tcW w:w="1720" w:type="dxa"/>
          </w:tcPr>
          <w:p w14:paraId="5D9AFB2D" w14:textId="77777777" w:rsidR="00175DF4" w:rsidRDefault="00175DF4">
            <w:pPr>
              <w:pStyle w:val="ConsPlusNormal"/>
            </w:pPr>
          </w:p>
        </w:tc>
      </w:tr>
      <w:tr w:rsidR="00175DF4" w14:paraId="3A1A1F9A" w14:textId="77777777">
        <w:tc>
          <w:tcPr>
            <w:tcW w:w="4025" w:type="dxa"/>
          </w:tcPr>
          <w:p w14:paraId="0CB9E055" w14:textId="77777777" w:rsidR="00175DF4" w:rsidRDefault="00175DF4">
            <w:pPr>
              <w:pStyle w:val="ConsPlusNormal"/>
            </w:pPr>
            <w:r>
              <w:t>Музеи</w:t>
            </w:r>
          </w:p>
        </w:tc>
        <w:tc>
          <w:tcPr>
            <w:tcW w:w="720" w:type="dxa"/>
          </w:tcPr>
          <w:p w14:paraId="51DFCEDB" w14:textId="77777777" w:rsidR="00175DF4" w:rsidRDefault="00175DF4">
            <w:pPr>
              <w:pStyle w:val="ConsPlusNormal"/>
              <w:jc w:val="center"/>
            </w:pPr>
            <w:r>
              <w:t>912</w:t>
            </w:r>
          </w:p>
        </w:tc>
        <w:tc>
          <w:tcPr>
            <w:tcW w:w="680" w:type="dxa"/>
          </w:tcPr>
          <w:p w14:paraId="120F8752" w14:textId="77777777" w:rsidR="00175DF4" w:rsidRDefault="00175DF4">
            <w:pPr>
              <w:pStyle w:val="ConsPlusNormal"/>
              <w:jc w:val="center"/>
            </w:pPr>
            <w:r>
              <w:t>08</w:t>
            </w:r>
          </w:p>
        </w:tc>
        <w:tc>
          <w:tcPr>
            <w:tcW w:w="680" w:type="dxa"/>
          </w:tcPr>
          <w:p w14:paraId="78C70D82" w14:textId="77777777" w:rsidR="00175DF4" w:rsidRDefault="00175DF4">
            <w:pPr>
              <w:pStyle w:val="ConsPlusNormal"/>
              <w:jc w:val="center"/>
            </w:pPr>
            <w:r>
              <w:t>01</w:t>
            </w:r>
          </w:p>
        </w:tc>
        <w:tc>
          <w:tcPr>
            <w:tcW w:w="1871" w:type="dxa"/>
          </w:tcPr>
          <w:p w14:paraId="075E2153" w14:textId="77777777" w:rsidR="00175DF4" w:rsidRDefault="00175DF4">
            <w:pPr>
              <w:pStyle w:val="ConsPlusNormal"/>
              <w:jc w:val="center"/>
            </w:pPr>
            <w:r>
              <w:t>01.0.00.02220</w:t>
            </w:r>
          </w:p>
        </w:tc>
        <w:tc>
          <w:tcPr>
            <w:tcW w:w="660" w:type="dxa"/>
          </w:tcPr>
          <w:p w14:paraId="4131329C" w14:textId="77777777" w:rsidR="00175DF4" w:rsidRDefault="00175DF4">
            <w:pPr>
              <w:pStyle w:val="ConsPlusNormal"/>
            </w:pPr>
          </w:p>
        </w:tc>
        <w:tc>
          <w:tcPr>
            <w:tcW w:w="1587" w:type="dxa"/>
          </w:tcPr>
          <w:p w14:paraId="176F7320" w14:textId="77777777" w:rsidR="00175DF4" w:rsidRDefault="00175DF4">
            <w:pPr>
              <w:pStyle w:val="ConsPlusNormal"/>
              <w:jc w:val="center"/>
            </w:pPr>
            <w:r>
              <w:t>74 173</w:t>
            </w:r>
          </w:p>
        </w:tc>
        <w:tc>
          <w:tcPr>
            <w:tcW w:w="1720" w:type="dxa"/>
          </w:tcPr>
          <w:p w14:paraId="29A04E0B" w14:textId="77777777" w:rsidR="00175DF4" w:rsidRDefault="00175DF4">
            <w:pPr>
              <w:pStyle w:val="ConsPlusNormal"/>
            </w:pPr>
          </w:p>
        </w:tc>
        <w:tc>
          <w:tcPr>
            <w:tcW w:w="1757" w:type="dxa"/>
          </w:tcPr>
          <w:p w14:paraId="05DED76A" w14:textId="77777777" w:rsidR="00175DF4" w:rsidRDefault="00175DF4">
            <w:pPr>
              <w:pStyle w:val="ConsPlusNormal"/>
              <w:jc w:val="center"/>
            </w:pPr>
            <w:r>
              <w:t>74 173</w:t>
            </w:r>
          </w:p>
        </w:tc>
        <w:tc>
          <w:tcPr>
            <w:tcW w:w="1720" w:type="dxa"/>
          </w:tcPr>
          <w:p w14:paraId="50FAA1B3" w14:textId="77777777" w:rsidR="00175DF4" w:rsidRDefault="00175DF4">
            <w:pPr>
              <w:pStyle w:val="ConsPlusNormal"/>
            </w:pPr>
          </w:p>
        </w:tc>
      </w:tr>
      <w:tr w:rsidR="00175DF4" w14:paraId="14FC2E45" w14:textId="77777777">
        <w:tc>
          <w:tcPr>
            <w:tcW w:w="4025" w:type="dxa"/>
          </w:tcPr>
          <w:p w14:paraId="173B2D0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43BA728" w14:textId="77777777" w:rsidR="00175DF4" w:rsidRDefault="00175DF4">
            <w:pPr>
              <w:pStyle w:val="ConsPlusNormal"/>
              <w:jc w:val="center"/>
            </w:pPr>
            <w:r>
              <w:t>912</w:t>
            </w:r>
          </w:p>
        </w:tc>
        <w:tc>
          <w:tcPr>
            <w:tcW w:w="680" w:type="dxa"/>
          </w:tcPr>
          <w:p w14:paraId="0F889129" w14:textId="77777777" w:rsidR="00175DF4" w:rsidRDefault="00175DF4">
            <w:pPr>
              <w:pStyle w:val="ConsPlusNormal"/>
              <w:jc w:val="center"/>
            </w:pPr>
            <w:r>
              <w:t>08</w:t>
            </w:r>
          </w:p>
        </w:tc>
        <w:tc>
          <w:tcPr>
            <w:tcW w:w="680" w:type="dxa"/>
          </w:tcPr>
          <w:p w14:paraId="05358D64" w14:textId="77777777" w:rsidR="00175DF4" w:rsidRDefault="00175DF4">
            <w:pPr>
              <w:pStyle w:val="ConsPlusNormal"/>
              <w:jc w:val="center"/>
            </w:pPr>
            <w:r>
              <w:t>01</w:t>
            </w:r>
          </w:p>
        </w:tc>
        <w:tc>
          <w:tcPr>
            <w:tcW w:w="1871" w:type="dxa"/>
          </w:tcPr>
          <w:p w14:paraId="727DF158" w14:textId="77777777" w:rsidR="00175DF4" w:rsidRDefault="00175DF4">
            <w:pPr>
              <w:pStyle w:val="ConsPlusNormal"/>
              <w:jc w:val="center"/>
            </w:pPr>
            <w:r>
              <w:t>01.0.00.02220</w:t>
            </w:r>
          </w:p>
        </w:tc>
        <w:tc>
          <w:tcPr>
            <w:tcW w:w="660" w:type="dxa"/>
          </w:tcPr>
          <w:p w14:paraId="64A0A9C3" w14:textId="77777777" w:rsidR="00175DF4" w:rsidRDefault="00175DF4">
            <w:pPr>
              <w:pStyle w:val="ConsPlusNormal"/>
              <w:jc w:val="center"/>
            </w:pPr>
            <w:r>
              <w:t>600</w:t>
            </w:r>
          </w:p>
        </w:tc>
        <w:tc>
          <w:tcPr>
            <w:tcW w:w="1587" w:type="dxa"/>
          </w:tcPr>
          <w:p w14:paraId="029D9428" w14:textId="77777777" w:rsidR="00175DF4" w:rsidRDefault="00175DF4">
            <w:pPr>
              <w:pStyle w:val="ConsPlusNormal"/>
              <w:jc w:val="center"/>
            </w:pPr>
            <w:r>
              <w:t>74 173</w:t>
            </w:r>
          </w:p>
        </w:tc>
        <w:tc>
          <w:tcPr>
            <w:tcW w:w="1720" w:type="dxa"/>
          </w:tcPr>
          <w:p w14:paraId="72496EBC" w14:textId="77777777" w:rsidR="00175DF4" w:rsidRDefault="00175DF4">
            <w:pPr>
              <w:pStyle w:val="ConsPlusNormal"/>
            </w:pPr>
          </w:p>
        </w:tc>
        <w:tc>
          <w:tcPr>
            <w:tcW w:w="1757" w:type="dxa"/>
          </w:tcPr>
          <w:p w14:paraId="062A28F3" w14:textId="77777777" w:rsidR="00175DF4" w:rsidRDefault="00175DF4">
            <w:pPr>
              <w:pStyle w:val="ConsPlusNormal"/>
              <w:jc w:val="center"/>
            </w:pPr>
            <w:r>
              <w:t>74 173</w:t>
            </w:r>
          </w:p>
        </w:tc>
        <w:tc>
          <w:tcPr>
            <w:tcW w:w="1720" w:type="dxa"/>
          </w:tcPr>
          <w:p w14:paraId="1A71A60E" w14:textId="77777777" w:rsidR="00175DF4" w:rsidRDefault="00175DF4">
            <w:pPr>
              <w:pStyle w:val="ConsPlusNormal"/>
            </w:pPr>
          </w:p>
        </w:tc>
      </w:tr>
      <w:tr w:rsidR="00175DF4" w14:paraId="3BFAA49B" w14:textId="77777777">
        <w:tc>
          <w:tcPr>
            <w:tcW w:w="4025" w:type="dxa"/>
          </w:tcPr>
          <w:p w14:paraId="2987D5F9" w14:textId="77777777" w:rsidR="00175DF4" w:rsidRDefault="00175DF4">
            <w:pPr>
              <w:pStyle w:val="ConsPlusNormal"/>
            </w:pPr>
            <w:r>
              <w:t>Субсидии бюджетным учреждениям</w:t>
            </w:r>
          </w:p>
        </w:tc>
        <w:tc>
          <w:tcPr>
            <w:tcW w:w="720" w:type="dxa"/>
          </w:tcPr>
          <w:p w14:paraId="5B28812E" w14:textId="77777777" w:rsidR="00175DF4" w:rsidRDefault="00175DF4">
            <w:pPr>
              <w:pStyle w:val="ConsPlusNormal"/>
              <w:jc w:val="center"/>
            </w:pPr>
            <w:r>
              <w:t>912</w:t>
            </w:r>
          </w:p>
        </w:tc>
        <w:tc>
          <w:tcPr>
            <w:tcW w:w="680" w:type="dxa"/>
          </w:tcPr>
          <w:p w14:paraId="3BF0A5BE" w14:textId="77777777" w:rsidR="00175DF4" w:rsidRDefault="00175DF4">
            <w:pPr>
              <w:pStyle w:val="ConsPlusNormal"/>
              <w:jc w:val="center"/>
            </w:pPr>
            <w:r>
              <w:t>08</w:t>
            </w:r>
          </w:p>
        </w:tc>
        <w:tc>
          <w:tcPr>
            <w:tcW w:w="680" w:type="dxa"/>
          </w:tcPr>
          <w:p w14:paraId="1A13304F" w14:textId="77777777" w:rsidR="00175DF4" w:rsidRDefault="00175DF4">
            <w:pPr>
              <w:pStyle w:val="ConsPlusNormal"/>
              <w:jc w:val="center"/>
            </w:pPr>
            <w:r>
              <w:t>01</w:t>
            </w:r>
          </w:p>
        </w:tc>
        <w:tc>
          <w:tcPr>
            <w:tcW w:w="1871" w:type="dxa"/>
          </w:tcPr>
          <w:p w14:paraId="6D3108B5" w14:textId="77777777" w:rsidR="00175DF4" w:rsidRDefault="00175DF4">
            <w:pPr>
              <w:pStyle w:val="ConsPlusNormal"/>
              <w:jc w:val="center"/>
            </w:pPr>
            <w:r>
              <w:t>01.0.00.02220</w:t>
            </w:r>
          </w:p>
        </w:tc>
        <w:tc>
          <w:tcPr>
            <w:tcW w:w="660" w:type="dxa"/>
          </w:tcPr>
          <w:p w14:paraId="0D2808EF" w14:textId="77777777" w:rsidR="00175DF4" w:rsidRDefault="00175DF4">
            <w:pPr>
              <w:pStyle w:val="ConsPlusNormal"/>
              <w:jc w:val="center"/>
            </w:pPr>
            <w:r>
              <w:t>610</w:t>
            </w:r>
          </w:p>
        </w:tc>
        <w:tc>
          <w:tcPr>
            <w:tcW w:w="1587" w:type="dxa"/>
          </w:tcPr>
          <w:p w14:paraId="53EB71FE" w14:textId="77777777" w:rsidR="00175DF4" w:rsidRDefault="00175DF4">
            <w:pPr>
              <w:pStyle w:val="ConsPlusNormal"/>
              <w:jc w:val="center"/>
            </w:pPr>
            <w:r>
              <w:t>74 173</w:t>
            </w:r>
          </w:p>
        </w:tc>
        <w:tc>
          <w:tcPr>
            <w:tcW w:w="1720" w:type="dxa"/>
          </w:tcPr>
          <w:p w14:paraId="0A810DD2" w14:textId="77777777" w:rsidR="00175DF4" w:rsidRDefault="00175DF4">
            <w:pPr>
              <w:pStyle w:val="ConsPlusNormal"/>
            </w:pPr>
          </w:p>
        </w:tc>
        <w:tc>
          <w:tcPr>
            <w:tcW w:w="1757" w:type="dxa"/>
          </w:tcPr>
          <w:p w14:paraId="13FBDE06" w14:textId="77777777" w:rsidR="00175DF4" w:rsidRDefault="00175DF4">
            <w:pPr>
              <w:pStyle w:val="ConsPlusNormal"/>
              <w:jc w:val="center"/>
            </w:pPr>
            <w:r>
              <w:t>74 173</w:t>
            </w:r>
          </w:p>
        </w:tc>
        <w:tc>
          <w:tcPr>
            <w:tcW w:w="1720" w:type="dxa"/>
          </w:tcPr>
          <w:p w14:paraId="40815084" w14:textId="77777777" w:rsidR="00175DF4" w:rsidRDefault="00175DF4">
            <w:pPr>
              <w:pStyle w:val="ConsPlusNormal"/>
            </w:pPr>
          </w:p>
        </w:tc>
      </w:tr>
      <w:tr w:rsidR="00175DF4" w14:paraId="31E468BE" w14:textId="77777777">
        <w:tc>
          <w:tcPr>
            <w:tcW w:w="4025" w:type="dxa"/>
          </w:tcPr>
          <w:p w14:paraId="1989A12F" w14:textId="77777777" w:rsidR="00175DF4" w:rsidRDefault="00175DF4">
            <w:pPr>
              <w:pStyle w:val="ConsPlusNormal"/>
            </w:pPr>
            <w:r>
              <w:t>Библиотеки</w:t>
            </w:r>
          </w:p>
        </w:tc>
        <w:tc>
          <w:tcPr>
            <w:tcW w:w="720" w:type="dxa"/>
          </w:tcPr>
          <w:p w14:paraId="4FF93781" w14:textId="77777777" w:rsidR="00175DF4" w:rsidRDefault="00175DF4">
            <w:pPr>
              <w:pStyle w:val="ConsPlusNormal"/>
              <w:jc w:val="center"/>
            </w:pPr>
            <w:r>
              <w:t>912</w:t>
            </w:r>
          </w:p>
        </w:tc>
        <w:tc>
          <w:tcPr>
            <w:tcW w:w="680" w:type="dxa"/>
          </w:tcPr>
          <w:p w14:paraId="26D328E1" w14:textId="77777777" w:rsidR="00175DF4" w:rsidRDefault="00175DF4">
            <w:pPr>
              <w:pStyle w:val="ConsPlusNormal"/>
              <w:jc w:val="center"/>
            </w:pPr>
            <w:r>
              <w:t>08</w:t>
            </w:r>
          </w:p>
        </w:tc>
        <w:tc>
          <w:tcPr>
            <w:tcW w:w="680" w:type="dxa"/>
          </w:tcPr>
          <w:p w14:paraId="0DD4117D" w14:textId="77777777" w:rsidR="00175DF4" w:rsidRDefault="00175DF4">
            <w:pPr>
              <w:pStyle w:val="ConsPlusNormal"/>
              <w:jc w:val="center"/>
            </w:pPr>
            <w:r>
              <w:t>01</w:t>
            </w:r>
          </w:p>
        </w:tc>
        <w:tc>
          <w:tcPr>
            <w:tcW w:w="1871" w:type="dxa"/>
          </w:tcPr>
          <w:p w14:paraId="1BAFA268" w14:textId="77777777" w:rsidR="00175DF4" w:rsidRDefault="00175DF4">
            <w:pPr>
              <w:pStyle w:val="ConsPlusNormal"/>
              <w:jc w:val="center"/>
            </w:pPr>
            <w:r>
              <w:t>01.0.00.02230</w:t>
            </w:r>
          </w:p>
        </w:tc>
        <w:tc>
          <w:tcPr>
            <w:tcW w:w="660" w:type="dxa"/>
          </w:tcPr>
          <w:p w14:paraId="3BF639E3" w14:textId="77777777" w:rsidR="00175DF4" w:rsidRDefault="00175DF4">
            <w:pPr>
              <w:pStyle w:val="ConsPlusNormal"/>
            </w:pPr>
          </w:p>
        </w:tc>
        <w:tc>
          <w:tcPr>
            <w:tcW w:w="1587" w:type="dxa"/>
          </w:tcPr>
          <w:p w14:paraId="70178597" w14:textId="77777777" w:rsidR="00175DF4" w:rsidRDefault="00175DF4">
            <w:pPr>
              <w:pStyle w:val="ConsPlusNormal"/>
              <w:jc w:val="center"/>
            </w:pPr>
            <w:r>
              <w:t>260 559</w:t>
            </w:r>
          </w:p>
        </w:tc>
        <w:tc>
          <w:tcPr>
            <w:tcW w:w="1720" w:type="dxa"/>
          </w:tcPr>
          <w:p w14:paraId="516CE0AC" w14:textId="77777777" w:rsidR="00175DF4" w:rsidRDefault="00175DF4">
            <w:pPr>
              <w:pStyle w:val="ConsPlusNormal"/>
            </w:pPr>
          </w:p>
        </w:tc>
        <w:tc>
          <w:tcPr>
            <w:tcW w:w="1757" w:type="dxa"/>
          </w:tcPr>
          <w:p w14:paraId="58F41933" w14:textId="77777777" w:rsidR="00175DF4" w:rsidRDefault="00175DF4">
            <w:pPr>
              <w:pStyle w:val="ConsPlusNormal"/>
              <w:jc w:val="center"/>
            </w:pPr>
            <w:r>
              <w:t>260 559</w:t>
            </w:r>
          </w:p>
        </w:tc>
        <w:tc>
          <w:tcPr>
            <w:tcW w:w="1720" w:type="dxa"/>
          </w:tcPr>
          <w:p w14:paraId="277796E4" w14:textId="77777777" w:rsidR="00175DF4" w:rsidRDefault="00175DF4">
            <w:pPr>
              <w:pStyle w:val="ConsPlusNormal"/>
            </w:pPr>
          </w:p>
        </w:tc>
      </w:tr>
      <w:tr w:rsidR="00175DF4" w14:paraId="4EEC72C0" w14:textId="77777777">
        <w:tc>
          <w:tcPr>
            <w:tcW w:w="4025" w:type="dxa"/>
          </w:tcPr>
          <w:p w14:paraId="2293188B"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20" w:type="dxa"/>
          </w:tcPr>
          <w:p w14:paraId="002145F8" w14:textId="77777777" w:rsidR="00175DF4" w:rsidRDefault="00175DF4">
            <w:pPr>
              <w:pStyle w:val="ConsPlusNormal"/>
              <w:jc w:val="center"/>
            </w:pPr>
            <w:r>
              <w:t>912</w:t>
            </w:r>
          </w:p>
        </w:tc>
        <w:tc>
          <w:tcPr>
            <w:tcW w:w="680" w:type="dxa"/>
          </w:tcPr>
          <w:p w14:paraId="1785FAC9" w14:textId="77777777" w:rsidR="00175DF4" w:rsidRDefault="00175DF4">
            <w:pPr>
              <w:pStyle w:val="ConsPlusNormal"/>
              <w:jc w:val="center"/>
            </w:pPr>
            <w:r>
              <w:t>08</w:t>
            </w:r>
          </w:p>
        </w:tc>
        <w:tc>
          <w:tcPr>
            <w:tcW w:w="680" w:type="dxa"/>
          </w:tcPr>
          <w:p w14:paraId="09F2B3A3" w14:textId="77777777" w:rsidR="00175DF4" w:rsidRDefault="00175DF4">
            <w:pPr>
              <w:pStyle w:val="ConsPlusNormal"/>
              <w:jc w:val="center"/>
            </w:pPr>
            <w:r>
              <w:t>01</w:t>
            </w:r>
          </w:p>
        </w:tc>
        <w:tc>
          <w:tcPr>
            <w:tcW w:w="1871" w:type="dxa"/>
          </w:tcPr>
          <w:p w14:paraId="3EE2220D" w14:textId="77777777" w:rsidR="00175DF4" w:rsidRDefault="00175DF4">
            <w:pPr>
              <w:pStyle w:val="ConsPlusNormal"/>
              <w:jc w:val="center"/>
            </w:pPr>
            <w:r>
              <w:t>01.0.00.02230</w:t>
            </w:r>
          </w:p>
        </w:tc>
        <w:tc>
          <w:tcPr>
            <w:tcW w:w="660" w:type="dxa"/>
          </w:tcPr>
          <w:p w14:paraId="044134B5" w14:textId="77777777" w:rsidR="00175DF4" w:rsidRDefault="00175DF4">
            <w:pPr>
              <w:pStyle w:val="ConsPlusNormal"/>
              <w:jc w:val="center"/>
            </w:pPr>
            <w:r>
              <w:t>600</w:t>
            </w:r>
          </w:p>
        </w:tc>
        <w:tc>
          <w:tcPr>
            <w:tcW w:w="1587" w:type="dxa"/>
          </w:tcPr>
          <w:p w14:paraId="548FC398" w14:textId="77777777" w:rsidR="00175DF4" w:rsidRDefault="00175DF4">
            <w:pPr>
              <w:pStyle w:val="ConsPlusNormal"/>
              <w:jc w:val="center"/>
            </w:pPr>
            <w:r>
              <w:t>260 559</w:t>
            </w:r>
          </w:p>
        </w:tc>
        <w:tc>
          <w:tcPr>
            <w:tcW w:w="1720" w:type="dxa"/>
          </w:tcPr>
          <w:p w14:paraId="2A4F6EC5" w14:textId="77777777" w:rsidR="00175DF4" w:rsidRDefault="00175DF4">
            <w:pPr>
              <w:pStyle w:val="ConsPlusNormal"/>
            </w:pPr>
          </w:p>
        </w:tc>
        <w:tc>
          <w:tcPr>
            <w:tcW w:w="1757" w:type="dxa"/>
          </w:tcPr>
          <w:p w14:paraId="44593928" w14:textId="77777777" w:rsidR="00175DF4" w:rsidRDefault="00175DF4">
            <w:pPr>
              <w:pStyle w:val="ConsPlusNormal"/>
              <w:jc w:val="center"/>
            </w:pPr>
            <w:r>
              <w:t>260 559</w:t>
            </w:r>
          </w:p>
        </w:tc>
        <w:tc>
          <w:tcPr>
            <w:tcW w:w="1720" w:type="dxa"/>
          </w:tcPr>
          <w:p w14:paraId="2DF29936" w14:textId="77777777" w:rsidR="00175DF4" w:rsidRDefault="00175DF4">
            <w:pPr>
              <w:pStyle w:val="ConsPlusNormal"/>
            </w:pPr>
          </w:p>
        </w:tc>
      </w:tr>
      <w:tr w:rsidR="00175DF4" w14:paraId="295D99CD" w14:textId="77777777">
        <w:tc>
          <w:tcPr>
            <w:tcW w:w="4025" w:type="dxa"/>
          </w:tcPr>
          <w:p w14:paraId="5FFB0A30" w14:textId="77777777" w:rsidR="00175DF4" w:rsidRDefault="00175DF4">
            <w:pPr>
              <w:pStyle w:val="ConsPlusNormal"/>
            </w:pPr>
            <w:r>
              <w:t>Субсидии бюджетным учреждениям</w:t>
            </w:r>
          </w:p>
        </w:tc>
        <w:tc>
          <w:tcPr>
            <w:tcW w:w="720" w:type="dxa"/>
          </w:tcPr>
          <w:p w14:paraId="3CC2B67E" w14:textId="77777777" w:rsidR="00175DF4" w:rsidRDefault="00175DF4">
            <w:pPr>
              <w:pStyle w:val="ConsPlusNormal"/>
              <w:jc w:val="center"/>
            </w:pPr>
            <w:r>
              <w:t>912</w:t>
            </w:r>
          </w:p>
        </w:tc>
        <w:tc>
          <w:tcPr>
            <w:tcW w:w="680" w:type="dxa"/>
          </w:tcPr>
          <w:p w14:paraId="14DFDE90" w14:textId="77777777" w:rsidR="00175DF4" w:rsidRDefault="00175DF4">
            <w:pPr>
              <w:pStyle w:val="ConsPlusNormal"/>
              <w:jc w:val="center"/>
            </w:pPr>
            <w:r>
              <w:t>08</w:t>
            </w:r>
          </w:p>
        </w:tc>
        <w:tc>
          <w:tcPr>
            <w:tcW w:w="680" w:type="dxa"/>
          </w:tcPr>
          <w:p w14:paraId="6B69E52B" w14:textId="77777777" w:rsidR="00175DF4" w:rsidRDefault="00175DF4">
            <w:pPr>
              <w:pStyle w:val="ConsPlusNormal"/>
              <w:jc w:val="center"/>
            </w:pPr>
            <w:r>
              <w:t>01</w:t>
            </w:r>
          </w:p>
        </w:tc>
        <w:tc>
          <w:tcPr>
            <w:tcW w:w="1871" w:type="dxa"/>
          </w:tcPr>
          <w:p w14:paraId="58899EED" w14:textId="77777777" w:rsidR="00175DF4" w:rsidRDefault="00175DF4">
            <w:pPr>
              <w:pStyle w:val="ConsPlusNormal"/>
              <w:jc w:val="center"/>
            </w:pPr>
            <w:r>
              <w:t>01.0.00.02230</w:t>
            </w:r>
          </w:p>
        </w:tc>
        <w:tc>
          <w:tcPr>
            <w:tcW w:w="660" w:type="dxa"/>
          </w:tcPr>
          <w:p w14:paraId="32A2D120" w14:textId="77777777" w:rsidR="00175DF4" w:rsidRDefault="00175DF4">
            <w:pPr>
              <w:pStyle w:val="ConsPlusNormal"/>
              <w:jc w:val="center"/>
            </w:pPr>
            <w:r>
              <w:t>610</w:t>
            </w:r>
          </w:p>
        </w:tc>
        <w:tc>
          <w:tcPr>
            <w:tcW w:w="1587" w:type="dxa"/>
          </w:tcPr>
          <w:p w14:paraId="2B3D8919" w14:textId="77777777" w:rsidR="00175DF4" w:rsidRDefault="00175DF4">
            <w:pPr>
              <w:pStyle w:val="ConsPlusNormal"/>
              <w:jc w:val="center"/>
            </w:pPr>
            <w:r>
              <w:t>220 964</w:t>
            </w:r>
          </w:p>
        </w:tc>
        <w:tc>
          <w:tcPr>
            <w:tcW w:w="1720" w:type="dxa"/>
          </w:tcPr>
          <w:p w14:paraId="72C16111" w14:textId="77777777" w:rsidR="00175DF4" w:rsidRDefault="00175DF4">
            <w:pPr>
              <w:pStyle w:val="ConsPlusNormal"/>
            </w:pPr>
          </w:p>
        </w:tc>
        <w:tc>
          <w:tcPr>
            <w:tcW w:w="1757" w:type="dxa"/>
          </w:tcPr>
          <w:p w14:paraId="7FB5B2F9" w14:textId="77777777" w:rsidR="00175DF4" w:rsidRDefault="00175DF4">
            <w:pPr>
              <w:pStyle w:val="ConsPlusNormal"/>
              <w:jc w:val="center"/>
            </w:pPr>
            <w:r>
              <w:t>220 964</w:t>
            </w:r>
          </w:p>
        </w:tc>
        <w:tc>
          <w:tcPr>
            <w:tcW w:w="1720" w:type="dxa"/>
          </w:tcPr>
          <w:p w14:paraId="789FE693" w14:textId="77777777" w:rsidR="00175DF4" w:rsidRDefault="00175DF4">
            <w:pPr>
              <w:pStyle w:val="ConsPlusNormal"/>
            </w:pPr>
          </w:p>
        </w:tc>
      </w:tr>
      <w:tr w:rsidR="00175DF4" w14:paraId="52336687" w14:textId="77777777">
        <w:tc>
          <w:tcPr>
            <w:tcW w:w="4025" w:type="dxa"/>
          </w:tcPr>
          <w:p w14:paraId="06E225D1" w14:textId="77777777" w:rsidR="00175DF4" w:rsidRDefault="00175DF4">
            <w:pPr>
              <w:pStyle w:val="ConsPlusNormal"/>
            </w:pPr>
            <w:r>
              <w:t>Субсидии автономным учреждениям</w:t>
            </w:r>
          </w:p>
        </w:tc>
        <w:tc>
          <w:tcPr>
            <w:tcW w:w="720" w:type="dxa"/>
          </w:tcPr>
          <w:p w14:paraId="2CD17C53" w14:textId="77777777" w:rsidR="00175DF4" w:rsidRDefault="00175DF4">
            <w:pPr>
              <w:pStyle w:val="ConsPlusNormal"/>
              <w:jc w:val="center"/>
            </w:pPr>
            <w:r>
              <w:t>912</w:t>
            </w:r>
          </w:p>
        </w:tc>
        <w:tc>
          <w:tcPr>
            <w:tcW w:w="680" w:type="dxa"/>
          </w:tcPr>
          <w:p w14:paraId="7B9B34DF" w14:textId="77777777" w:rsidR="00175DF4" w:rsidRDefault="00175DF4">
            <w:pPr>
              <w:pStyle w:val="ConsPlusNormal"/>
              <w:jc w:val="center"/>
            </w:pPr>
            <w:r>
              <w:t>08</w:t>
            </w:r>
          </w:p>
        </w:tc>
        <w:tc>
          <w:tcPr>
            <w:tcW w:w="680" w:type="dxa"/>
          </w:tcPr>
          <w:p w14:paraId="0C483C1C" w14:textId="77777777" w:rsidR="00175DF4" w:rsidRDefault="00175DF4">
            <w:pPr>
              <w:pStyle w:val="ConsPlusNormal"/>
              <w:jc w:val="center"/>
            </w:pPr>
            <w:r>
              <w:t>01</w:t>
            </w:r>
          </w:p>
        </w:tc>
        <w:tc>
          <w:tcPr>
            <w:tcW w:w="1871" w:type="dxa"/>
          </w:tcPr>
          <w:p w14:paraId="4A36C3A1" w14:textId="77777777" w:rsidR="00175DF4" w:rsidRDefault="00175DF4">
            <w:pPr>
              <w:pStyle w:val="ConsPlusNormal"/>
              <w:jc w:val="center"/>
            </w:pPr>
            <w:r>
              <w:t>01.0.00.02230</w:t>
            </w:r>
          </w:p>
        </w:tc>
        <w:tc>
          <w:tcPr>
            <w:tcW w:w="660" w:type="dxa"/>
          </w:tcPr>
          <w:p w14:paraId="31FBDFF1" w14:textId="77777777" w:rsidR="00175DF4" w:rsidRDefault="00175DF4">
            <w:pPr>
              <w:pStyle w:val="ConsPlusNormal"/>
              <w:jc w:val="center"/>
            </w:pPr>
            <w:r>
              <w:t>620</w:t>
            </w:r>
          </w:p>
        </w:tc>
        <w:tc>
          <w:tcPr>
            <w:tcW w:w="1587" w:type="dxa"/>
          </w:tcPr>
          <w:p w14:paraId="26CADBF9" w14:textId="77777777" w:rsidR="00175DF4" w:rsidRDefault="00175DF4">
            <w:pPr>
              <w:pStyle w:val="ConsPlusNormal"/>
              <w:jc w:val="center"/>
            </w:pPr>
            <w:r>
              <w:t>39 595</w:t>
            </w:r>
          </w:p>
        </w:tc>
        <w:tc>
          <w:tcPr>
            <w:tcW w:w="1720" w:type="dxa"/>
          </w:tcPr>
          <w:p w14:paraId="4F659481" w14:textId="77777777" w:rsidR="00175DF4" w:rsidRDefault="00175DF4">
            <w:pPr>
              <w:pStyle w:val="ConsPlusNormal"/>
            </w:pPr>
          </w:p>
        </w:tc>
        <w:tc>
          <w:tcPr>
            <w:tcW w:w="1757" w:type="dxa"/>
          </w:tcPr>
          <w:p w14:paraId="06FF09C9" w14:textId="77777777" w:rsidR="00175DF4" w:rsidRDefault="00175DF4">
            <w:pPr>
              <w:pStyle w:val="ConsPlusNormal"/>
              <w:jc w:val="center"/>
            </w:pPr>
            <w:r>
              <w:t>39 595</w:t>
            </w:r>
          </w:p>
        </w:tc>
        <w:tc>
          <w:tcPr>
            <w:tcW w:w="1720" w:type="dxa"/>
          </w:tcPr>
          <w:p w14:paraId="01270D3C" w14:textId="77777777" w:rsidR="00175DF4" w:rsidRDefault="00175DF4">
            <w:pPr>
              <w:pStyle w:val="ConsPlusNormal"/>
            </w:pPr>
          </w:p>
        </w:tc>
      </w:tr>
      <w:tr w:rsidR="00175DF4" w14:paraId="4840EB28" w14:textId="77777777">
        <w:tc>
          <w:tcPr>
            <w:tcW w:w="4025" w:type="dxa"/>
          </w:tcPr>
          <w:p w14:paraId="18F11792" w14:textId="77777777" w:rsidR="00175DF4" w:rsidRDefault="00175DF4">
            <w:pPr>
              <w:pStyle w:val="ConsPlusNormal"/>
            </w:pPr>
            <w:r>
              <w:t>Театры, концертные и другие организации исполнительских искусств</w:t>
            </w:r>
          </w:p>
        </w:tc>
        <w:tc>
          <w:tcPr>
            <w:tcW w:w="720" w:type="dxa"/>
          </w:tcPr>
          <w:p w14:paraId="742208C3" w14:textId="77777777" w:rsidR="00175DF4" w:rsidRDefault="00175DF4">
            <w:pPr>
              <w:pStyle w:val="ConsPlusNormal"/>
              <w:jc w:val="center"/>
            </w:pPr>
            <w:r>
              <w:t>912</w:t>
            </w:r>
          </w:p>
        </w:tc>
        <w:tc>
          <w:tcPr>
            <w:tcW w:w="680" w:type="dxa"/>
          </w:tcPr>
          <w:p w14:paraId="58B7210A" w14:textId="77777777" w:rsidR="00175DF4" w:rsidRDefault="00175DF4">
            <w:pPr>
              <w:pStyle w:val="ConsPlusNormal"/>
              <w:jc w:val="center"/>
            </w:pPr>
            <w:r>
              <w:t>08</w:t>
            </w:r>
          </w:p>
        </w:tc>
        <w:tc>
          <w:tcPr>
            <w:tcW w:w="680" w:type="dxa"/>
          </w:tcPr>
          <w:p w14:paraId="047B74BF" w14:textId="77777777" w:rsidR="00175DF4" w:rsidRDefault="00175DF4">
            <w:pPr>
              <w:pStyle w:val="ConsPlusNormal"/>
              <w:jc w:val="center"/>
            </w:pPr>
            <w:r>
              <w:t>01</w:t>
            </w:r>
          </w:p>
        </w:tc>
        <w:tc>
          <w:tcPr>
            <w:tcW w:w="1871" w:type="dxa"/>
          </w:tcPr>
          <w:p w14:paraId="0F3A7D62" w14:textId="77777777" w:rsidR="00175DF4" w:rsidRDefault="00175DF4">
            <w:pPr>
              <w:pStyle w:val="ConsPlusNormal"/>
              <w:jc w:val="center"/>
            </w:pPr>
            <w:r>
              <w:t>01.0.00.02240</w:t>
            </w:r>
          </w:p>
        </w:tc>
        <w:tc>
          <w:tcPr>
            <w:tcW w:w="660" w:type="dxa"/>
          </w:tcPr>
          <w:p w14:paraId="51E8E2B4" w14:textId="77777777" w:rsidR="00175DF4" w:rsidRDefault="00175DF4">
            <w:pPr>
              <w:pStyle w:val="ConsPlusNormal"/>
            </w:pPr>
          </w:p>
        </w:tc>
        <w:tc>
          <w:tcPr>
            <w:tcW w:w="1587" w:type="dxa"/>
          </w:tcPr>
          <w:p w14:paraId="6E4E05E1" w14:textId="77777777" w:rsidR="00175DF4" w:rsidRDefault="00175DF4">
            <w:pPr>
              <w:pStyle w:val="ConsPlusNormal"/>
              <w:jc w:val="center"/>
            </w:pPr>
            <w:r>
              <w:t>219 888</w:t>
            </w:r>
          </w:p>
        </w:tc>
        <w:tc>
          <w:tcPr>
            <w:tcW w:w="1720" w:type="dxa"/>
          </w:tcPr>
          <w:p w14:paraId="4244778F" w14:textId="77777777" w:rsidR="00175DF4" w:rsidRDefault="00175DF4">
            <w:pPr>
              <w:pStyle w:val="ConsPlusNormal"/>
            </w:pPr>
          </w:p>
        </w:tc>
        <w:tc>
          <w:tcPr>
            <w:tcW w:w="1757" w:type="dxa"/>
          </w:tcPr>
          <w:p w14:paraId="57AB754D" w14:textId="77777777" w:rsidR="00175DF4" w:rsidRDefault="00175DF4">
            <w:pPr>
              <w:pStyle w:val="ConsPlusNormal"/>
              <w:jc w:val="center"/>
            </w:pPr>
            <w:r>
              <w:t>219 888</w:t>
            </w:r>
          </w:p>
        </w:tc>
        <w:tc>
          <w:tcPr>
            <w:tcW w:w="1720" w:type="dxa"/>
          </w:tcPr>
          <w:p w14:paraId="67BFE855" w14:textId="77777777" w:rsidR="00175DF4" w:rsidRDefault="00175DF4">
            <w:pPr>
              <w:pStyle w:val="ConsPlusNormal"/>
            </w:pPr>
          </w:p>
        </w:tc>
      </w:tr>
      <w:tr w:rsidR="00175DF4" w14:paraId="77D68F50" w14:textId="77777777">
        <w:tc>
          <w:tcPr>
            <w:tcW w:w="4025" w:type="dxa"/>
          </w:tcPr>
          <w:p w14:paraId="7D8A350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A21ED31" w14:textId="77777777" w:rsidR="00175DF4" w:rsidRDefault="00175DF4">
            <w:pPr>
              <w:pStyle w:val="ConsPlusNormal"/>
              <w:jc w:val="center"/>
            </w:pPr>
            <w:r>
              <w:t>912</w:t>
            </w:r>
          </w:p>
        </w:tc>
        <w:tc>
          <w:tcPr>
            <w:tcW w:w="680" w:type="dxa"/>
          </w:tcPr>
          <w:p w14:paraId="429556EE" w14:textId="77777777" w:rsidR="00175DF4" w:rsidRDefault="00175DF4">
            <w:pPr>
              <w:pStyle w:val="ConsPlusNormal"/>
              <w:jc w:val="center"/>
            </w:pPr>
            <w:r>
              <w:t>08</w:t>
            </w:r>
          </w:p>
        </w:tc>
        <w:tc>
          <w:tcPr>
            <w:tcW w:w="680" w:type="dxa"/>
          </w:tcPr>
          <w:p w14:paraId="7634B20A" w14:textId="77777777" w:rsidR="00175DF4" w:rsidRDefault="00175DF4">
            <w:pPr>
              <w:pStyle w:val="ConsPlusNormal"/>
              <w:jc w:val="center"/>
            </w:pPr>
            <w:r>
              <w:t>01</w:t>
            </w:r>
          </w:p>
        </w:tc>
        <w:tc>
          <w:tcPr>
            <w:tcW w:w="1871" w:type="dxa"/>
          </w:tcPr>
          <w:p w14:paraId="5E9F11B5" w14:textId="77777777" w:rsidR="00175DF4" w:rsidRDefault="00175DF4">
            <w:pPr>
              <w:pStyle w:val="ConsPlusNormal"/>
              <w:jc w:val="center"/>
            </w:pPr>
            <w:r>
              <w:t>01.0.00.02240</w:t>
            </w:r>
          </w:p>
        </w:tc>
        <w:tc>
          <w:tcPr>
            <w:tcW w:w="660" w:type="dxa"/>
          </w:tcPr>
          <w:p w14:paraId="17773222" w14:textId="77777777" w:rsidR="00175DF4" w:rsidRDefault="00175DF4">
            <w:pPr>
              <w:pStyle w:val="ConsPlusNormal"/>
              <w:jc w:val="center"/>
            </w:pPr>
            <w:r>
              <w:t>600</w:t>
            </w:r>
          </w:p>
        </w:tc>
        <w:tc>
          <w:tcPr>
            <w:tcW w:w="1587" w:type="dxa"/>
          </w:tcPr>
          <w:p w14:paraId="52CB12F9" w14:textId="77777777" w:rsidR="00175DF4" w:rsidRDefault="00175DF4">
            <w:pPr>
              <w:pStyle w:val="ConsPlusNormal"/>
              <w:jc w:val="center"/>
            </w:pPr>
            <w:r>
              <w:t>219 888</w:t>
            </w:r>
          </w:p>
        </w:tc>
        <w:tc>
          <w:tcPr>
            <w:tcW w:w="1720" w:type="dxa"/>
          </w:tcPr>
          <w:p w14:paraId="53A3C561" w14:textId="77777777" w:rsidR="00175DF4" w:rsidRDefault="00175DF4">
            <w:pPr>
              <w:pStyle w:val="ConsPlusNormal"/>
            </w:pPr>
          </w:p>
        </w:tc>
        <w:tc>
          <w:tcPr>
            <w:tcW w:w="1757" w:type="dxa"/>
          </w:tcPr>
          <w:p w14:paraId="4CD7FBCB" w14:textId="77777777" w:rsidR="00175DF4" w:rsidRDefault="00175DF4">
            <w:pPr>
              <w:pStyle w:val="ConsPlusNormal"/>
              <w:jc w:val="center"/>
            </w:pPr>
            <w:r>
              <w:t>219 888</w:t>
            </w:r>
          </w:p>
        </w:tc>
        <w:tc>
          <w:tcPr>
            <w:tcW w:w="1720" w:type="dxa"/>
          </w:tcPr>
          <w:p w14:paraId="14E3879F" w14:textId="77777777" w:rsidR="00175DF4" w:rsidRDefault="00175DF4">
            <w:pPr>
              <w:pStyle w:val="ConsPlusNormal"/>
            </w:pPr>
          </w:p>
        </w:tc>
      </w:tr>
      <w:tr w:rsidR="00175DF4" w14:paraId="68163C11" w14:textId="77777777">
        <w:tc>
          <w:tcPr>
            <w:tcW w:w="4025" w:type="dxa"/>
          </w:tcPr>
          <w:p w14:paraId="7D44E4DF" w14:textId="77777777" w:rsidR="00175DF4" w:rsidRDefault="00175DF4">
            <w:pPr>
              <w:pStyle w:val="ConsPlusNormal"/>
            </w:pPr>
            <w:r>
              <w:t>Субсидии бюджетным учреждениям</w:t>
            </w:r>
          </w:p>
        </w:tc>
        <w:tc>
          <w:tcPr>
            <w:tcW w:w="720" w:type="dxa"/>
          </w:tcPr>
          <w:p w14:paraId="570D461B" w14:textId="77777777" w:rsidR="00175DF4" w:rsidRDefault="00175DF4">
            <w:pPr>
              <w:pStyle w:val="ConsPlusNormal"/>
              <w:jc w:val="center"/>
            </w:pPr>
            <w:r>
              <w:t>912</w:t>
            </w:r>
          </w:p>
        </w:tc>
        <w:tc>
          <w:tcPr>
            <w:tcW w:w="680" w:type="dxa"/>
          </w:tcPr>
          <w:p w14:paraId="334766D5" w14:textId="77777777" w:rsidR="00175DF4" w:rsidRDefault="00175DF4">
            <w:pPr>
              <w:pStyle w:val="ConsPlusNormal"/>
              <w:jc w:val="center"/>
            </w:pPr>
            <w:r>
              <w:t>08</w:t>
            </w:r>
          </w:p>
        </w:tc>
        <w:tc>
          <w:tcPr>
            <w:tcW w:w="680" w:type="dxa"/>
          </w:tcPr>
          <w:p w14:paraId="5540B7DE" w14:textId="77777777" w:rsidR="00175DF4" w:rsidRDefault="00175DF4">
            <w:pPr>
              <w:pStyle w:val="ConsPlusNormal"/>
              <w:jc w:val="center"/>
            </w:pPr>
            <w:r>
              <w:t>01</w:t>
            </w:r>
          </w:p>
        </w:tc>
        <w:tc>
          <w:tcPr>
            <w:tcW w:w="1871" w:type="dxa"/>
          </w:tcPr>
          <w:p w14:paraId="2EDAAC39" w14:textId="77777777" w:rsidR="00175DF4" w:rsidRDefault="00175DF4">
            <w:pPr>
              <w:pStyle w:val="ConsPlusNormal"/>
              <w:jc w:val="center"/>
            </w:pPr>
            <w:r>
              <w:t>01.0.00.02240</w:t>
            </w:r>
          </w:p>
        </w:tc>
        <w:tc>
          <w:tcPr>
            <w:tcW w:w="660" w:type="dxa"/>
          </w:tcPr>
          <w:p w14:paraId="160DC1C1" w14:textId="77777777" w:rsidR="00175DF4" w:rsidRDefault="00175DF4">
            <w:pPr>
              <w:pStyle w:val="ConsPlusNormal"/>
              <w:jc w:val="center"/>
            </w:pPr>
            <w:r>
              <w:t>610</w:t>
            </w:r>
          </w:p>
        </w:tc>
        <w:tc>
          <w:tcPr>
            <w:tcW w:w="1587" w:type="dxa"/>
          </w:tcPr>
          <w:p w14:paraId="28CEC1B0" w14:textId="77777777" w:rsidR="00175DF4" w:rsidRDefault="00175DF4">
            <w:pPr>
              <w:pStyle w:val="ConsPlusNormal"/>
              <w:jc w:val="center"/>
            </w:pPr>
            <w:r>
              <w:t>96 988</w:t>
            </w:r>
          </w:p>
        </w:tc>
        <w:tc>
          <w:tcPr>
            <w:tcW w:w="1720" w:type="dxa"/>
          </w:tcPr>
          <w:p w14:paraId="1EE935BC" w14:textId="77777777" w:rsidR="00175DF4" w:rsidRDefault="00175DF4">
            <w:pPr>
              <w:pStyle w:val="ConsPlusNormal"/>
            </w:pPr>
          </w:p>
        </w:tc>
        <w:tc>
          <w:tcPr>
            <w:tcW w:w="1757" w:type="dxa"/>
          </w:tcPr>
          <w:p w14:paraId="73BF3AFF" w14:textId="77777777" w:rsidR="00175DF4" w:rsidRDefault="00175DF4">
            <w:pPr>
              <w:pStyle w:val="ConsPlusNormal"/>
              <w:jc w:val="center"/>
            </w:pPr>
            <w:r>
              <w:t>96 988</w:t>
            </w:r>
          </w:p>
        </w:tc>
        <w:tc>
          <w:tcPr>
            <w:tcW w:w="1720" w:type="dxa"/>
          </w:tcPr>
          <w:p w14:paraId="0A473057" w14:textId="77777777" w:rsidR="00175DF4" w:rsidRDefault="00175DF4">
            <w:pPr>
              <w:pStyle w:val="ConsPlusNormal"/>
            </w:pPr>
          </w:p>
        </w:tc>
      </w:tr>
      <w:tr w:rsidR="00175DF4" w14:paraId="10EA1DD8" w14:textId="77777777">
        <w:tc>
          <w:tcPr>
            <w:tcW w:w="4025" w:type="dxa"/>
          </w:tcPr>
          <w:p w14:paraId="380B3670" w14:textId="77777777" w:rsidR="00175DF4" w:rsidRDefault="00175DF4">
            <w:pPr>
              <w:pStyle w:val="ConsPlusNormal"/>
            </w:pPr>
            <w:r>
              <w:t>Субсидии автономным учреждениям</w:t>
            </w:r>
          </w:p>
        </w:tc>
        <w:tc>
          <w:tcPr>
            <w:tcW w:w="720" w:type="dxa"/>
          </w:tcPr>
          <w:p w14:paraId="21342D7F" w14:textId="77777777" w:rsidR="00175DF4" w:rsidRDefault="00175DF4">
            <w:pPr>
              <w:pStyle w:val="ConsPlusNormal"/>
              <w:jc w:val="center"/>
            </w:pPr>
            <w:r>
              <w:t>912</w:t>
            </w:r>
          </w:p>
        </w:tc>
        <w:tc>
          <w:tcPr>
            <w:tcW w:w="680" w:type="dxa"/>
          </w:tcPr>
          <w:p w14:paraId="69C22D90" w14:textId="77777777" w:rsidR="00175DF4" w:rsidRDefault="00175DF4">
            <w:pPr>
              <w:pStyle w:val="ConsPlusNormal"/>
              <w:jc w:val="center"/>
            </w:pPr>
            <w:r>
              <w:t>08</w:t>
            </w:r>
          </w:p>
        </w:tc>
        <w:tc>
          <w:tcPr>
            <w:tcW w:w="680" w:type="dxa"/>
          </w:tcPr>
          <w:p w14:paraId="595AD1A4" w14:textId="77777777" w:rsidR="00175DF4" w:rsidRDefault="00175DF4">
            <w:pPr>
              <w:pStyle w:val="ConsPlusNormal"/>
              <w:jc w:val="center"/>
            </w:pPr>
            <w:r>
              <w:t>01</w:t>
            </w:r>
          </w:p>
        </w:tc>
        <w:tc>
          <w:tcPr>
            <w:tcW w:w="1871" w:type="dxa"/>
          </w:tcPr>
          <w:p w14:paraId="0C2962BD" w14:textId="77777777" w:rsidR="00175DF4" w:rsidRDefault="00175DF4">
            <w:pPr>
              <w:pStyle w:val="ConsPlusNormal"/>
              <w:jc w:val="center"/>
            </w:pPr>
            <w:r>
              <w:t>01.0.00.02240</w:t>
            </w:r>
          </w:p>
        </w:tc>
        <w:tc>
          <w:tcPr>
            <w:tcW w:w="660" w:type="dxa"/>
          </w:tcPr>
          <w:p w14:paraId="2ABD9E30" w14:textId="77777777" w:rsidR="00175DF4" w:rsidRDefault="00175DF4">
            <w:pPr>
              <w:pStyle w:val="ConsPlusNormal"/>
              <w:jc w:val="center"/>
            </w:pPr>
            <w:r>
              <w:t>620</w:t>
            </w:r>
          </w:p>
        </w:tc>
        <w:tc>
          <w:tcPr>
            <w:tcW w:w="1587" w:type="dxa"/>
          </w:tcPr>
          <w:p w14:paraId="476A73C0" w14:textId="77777777" w:rsidR="00175DF4" w:rsidRDefault="00175DF4">
            <w:pPr>
              <w:pStyle w:val="ConsPlusNormal"/>
              <w:jc w:val="center"/>
            </w:pPr>
            <w:r>
              <w:t>122 900</w:t>
            </w:r>
          </w:p>
        </w:tc>
        <w:tc>
          <w:tcPr>
            <w:tcW w:w="1720" w:type="dxa"/>
          </w:tcPr>
          <w:p w14:paraId="59E75E32" w14:textId="77777777" w:rsidR="00175DF4" w:rsidRDefault="00175DF4">
            <w:pPr>
              <w:pStyle w:val="ConsPlusNormal"/>
            </w:pPr>
          </w:p>
        </w:tc>
        <w:tc>
          <w:tcPr>
            <w:tcW w:w="1757" w:type="dxa"/>
          </w:tcPr>
          <w:p w14:paraId="1C158F04" w14:textId="77777777" w:rsidR="00175DF4" w:rsidRDefault="00175DF4">
            <w:pPr>
              <w:pStyle w:val="ConsPlusNormal"/>
              <w:jc w:val="center"/>
            </w:pPr>
            <w:r>
              <w:t>122 900</w:t>
            </w:r>
          </w:p>
        </w:tc>
        <w:tc>
          <w:tcPr>
            <w:tcW w:w="1720" w:type="dxa"/>
          </w:tcPr>
          <w:p w14:paraId="021C40AF" w14:textId="77777777" w:rsidR="00175DF4" w:rsidRDefault="00175DF4">
            <w:pPr>
              <w:pStyle w:val="ConsPlusNormal"/>
            </w:pPr>
          </w:p>
        </w:tc>
      </w:tr>
      <w:tr w:rsidR="00175DF4" w14:paraId="3BD7554D" w14:textId="77777777">
        <w:tc>
          <w:tcPr>
            <w:tcW w:w="4025" w:type="dxa"/>
          </w:tcPr>
          <w:p w14:paraId="008797A7" w14:textId="77777777" w:rsidR="00175DF4" w:rsidRDefault="00175DF4">
            <w:pPr>
              <w:pStyle w:val="ConsPlusNormal"/>
            </w:pPr>
            <w:r>
              <w:t>Мероприятия в установленной сфере деятельности</w:t>
            </w:r>
          </w:p>
        </w:tc>
        <w:tc>
          <w:tcPr>
            <w:tcW w:w="720" w:type="dxa"/>
          </w:tcPr>
          <w:p w14:paraId="6CD1A447" w14:textId="77777777" w:rsidR="00175DF4" w:rsidRDefault="00175DF4">
            <w:pPr>
              <w:pStyle w:val="ConsPlusNormal"/>
              <w:jc w:val="center"/>
            </w:pPr>
            <w:r>
              <w:t>912</w:t>
            </w:r>
          </w:p>
        </w:tc>
        <w:tc>
          <w:tcPr>
            <w:tcW w:w="680" w:type="dxa"/>
          </w:tcPr>
          <w:p w14:paraId="419823FE" w14:textId="77777777" w:rsidR="00175DF4" w:rsidRDefault="00175DF4">
            <w:pPr>
              <w:pStyle w:val="ConsPlusNormal"/>
              <w:jc w:val="center"/>
            </w:pPr>
            <w:r>
              <w:t>08</w:t>
            </w:r>
          </w:p>
        </w:tc>
        <w:tc>
          <w:tcPr>
            <w:tcW w:w="680" w:type="dxa"/>
          </w:tcPr>
          <w:p w14:paraId="04A99162" w14:textId="77777777" w:rsidR="00175DF4" w:rsidRDefault="00175DF4">
            <w:pPr>
              <w:pStyle w:val="ConsPlusNormal"/>
              <w:jc w:val="center"/>
            </w:pPr>
            <w:r>
              <w:t>01</w:t>
            </w:r>
          </w:p>
        </w:tc>
        <w:tc>
          <w:tcPr>
            <w:tcW w:w="1871" w:type="dxa"/>
          </w:tcPr>
          <w:p w14:paraId="783B025D" w14:textId="77777777" w:rsidR="00175DF4" w:rsidRDefault="00175DF4">
            <w:pPr>
              <w:pStyle w:val="ConsPlusNormal"/>
              <w:jc w:val="center"/>
            </w:pPr>
            <w:r>
              <w:t>01.0.00.04000</w:t>
            </w:r>
          </w:p>
        </w:tc>
        <w:tc>
          <w:tcPr>
            <w:tcW w:w="660" w:type="dxa"/>
          </w:tcPr>
          <w:p w14:paraId="0AD6989C" w14:textId="77777777" w:rsidR="00175DF4" w:rsidRDefault="00175DF4">
            <w:pPr>
              <w:pStyle w:val="ConsPlusNormal"/>
            </w:pPr>
          </w:p>
        </w:tc>
        <w:tc>
          <w:tcPr>
            <w:tcW w:w="1587" w:type="dxa"/>
          </w:tcPr>
          <w:p w14:paraId="65A93EA9" w14:textId="77777777" w:rsidR="00175DF4" w:rsidRDefault="00175DF4">
            <w:pPr>
              <w:pStyle w:val="ConsPlusNormal"/>
              <w:jc w:val="center"/>
            </w:pPr>
            <w:r>
              <w:t>22 650</w:t>
            </w:r>
          </w:p>
        </w:tc>
        <w:tc>
          <w:tcPr>
            <w:tcW w:w="1720" w:type="dxa"/>
          </w:tcPr>
          <w:p w14:paraId="28D5B6C2" w14:textId="77777777" w:rsidR="00175DF4" w:rsidRDefault="00175DF4">
            <w:pPr>
              <w:pStyle w:val="ConsPlusNormal"/>
            </w:pPr>
          </w:p>
        </w:tc>
        <w:tc>
          <w:tcPr>
            <w:tcW w:w="1757" w:type="dxa"/>
          </w:tcPr>
          <w:p w14:paraId="29D0F064" w14:textId="77777777" w:rsidR="00175DF4" w:rsidRDefault="00175DF4">
            <w:pPr>
              <w:pStyle w:val="ConsPlusNormal"/>
              <w:jc w:val="center"/>
            </w:pPr>
            <w:r>
              <w:t>8 793</w:t>
            </w:r>
          </w:p>
        </w:tc>
        <w:tc>
          <w:tcPr>
            <w:tcW w:w="1720" w:type="dxa"/>
          </w:tcPr>
          <w:p w14:paraId="4FA303D8" w14:textId="77777777" w:rsidR="00175DF4" w:rsidRDefault="00175DF4">
            <w:pPr>
              <w:pStyle w:val="ConsPlusNormal"/>
            </w:pPr>
          </w:p>
        </w:tc>
      </w:tr>
      <w:tr w:rsidR="00175DF4" w14:paraId="56565764" w14:textId="77777777">
        <w:tc>
          <w:tcPr>
            <w:tcW w:w="4025" w:type="dxa"/>
          </w:tcPr>
          <w:p w14:paraId="4EF05106" w14:textId="77777777" w:rsidR="00175DF4" w:rsidRDefault="00175DF4">
            <w:pPr>
              <w:pStyle w:val="ConsPlusNormal"/>
            </w:pPr>
            <w:r>
              <w:t>Парковые комплексы</w:t>
            </w:r>
          </w:p>
        </w:tc>
        <w:tc>
          <w:tcPr>
            <w:tcW w:w="720" w:type="dxa"/>
          </w:tcPr>
          <w:p w14:paraId="74613C27" w14:textId="77777777" w:rsidR="00175DF4" w:rsidRDefault="00175DF4">
            <w:pPr>
              <w:pStyle w:val="ConsPlusNormal"/>
              <w:jc w:val="center"/>
            </w:pPr>
            <w:r>
              <w:t>912</w:t>
            </w:r>
          </w:p>
        </w:tc>
        <w:tc>
          <w:tcPr>
            <w:tcW w:w="680" w:type="dxa"/>
          </w:tcPr>
          <w:p w14:paraId="514D905D" w14:textId="77777777" w:rsidR="00175DF4" w:rsidRDefault="00175DF4">
            <w:pPr>
              <w:pStyle w:val="ConsPlusNormal"/>
              <w:jc w:val="center"/>
            </w:pPr>
            <w:r>
              <w:t>08</w:t>
            </w:r>
          </w:p>
        </w:tc>
        <w:tc>
          <w:tcPr>
            <w:tcW w:w="680" w:type="dxa"/>
          </w:tcPr>
          <w:p w14:paraId="27A824B7" w14:textId="77777777" w:rsidR="00175DF4" w:rsidRDefault="00175DF4">
            <w:pPr>
              <w:pStyle w:val="ConsPlusNormal"/>
              <w:jc w:val="center"/>
            </w:pPr>
            <w:r>
              <w:t>01</w:t>
            </w:r>
          </w:p>
        </w:tc>
        <w:tc>
          <w:tcPr>
            <w:tcW w:w="1871" w:type="dxa"/>
          </w:tcPr>
          <w:p w14:paraId="78954DA7" w14:textId="77777777" w:rsidR="00175DF4" w:rsidRDefault="00175DF4">
            <w:pPr>
              <w:pStyle w:val="ConsPlusNormal"/>
              <w:jc w:val="center"/>
            </w:pPr>
            <w:r>
              <w:t>01.0.00.04200</w:t>
            </w:r>
          </w:p>
        </w:tc>
        <w:tc>
          <w:tcPr>
            <w:tcW w:w="660" w:type="dxa"/>
          </w:tcPr>
          <w:p w14:paraId="12D10352" w14:textId="77777777" w:rsidR="00175DF4" w:rsidRDefault="00175DF4">
            <w:pPr>
              <w:pStyle w:val="ConsPlusNormal"/>
            </w:pPr>
          </w:p>
        </w:tc>
        <w:tc>
          <w:tcPr>
            <w:tcW w:w="1587" w:type="dxa"/>
          </w:tcPr>
          <w:p w14:paraId="777919CE" w14:textId="77777777" w:rsidR="00175DF4" w:rsidRDefault="00175DF4">
            <w:pPr>
              <w:pStyle w:val="ConsPlusNormal"/>
            </w:pPr>
          </w:p>
        </w:tc>
        <w:tc>
          <w:tcPr>
            <w:tcW w:w="1720" w:type="dxa"/>
          </w:tcPr>
          <w:p w14:paraId="7BDFFCCD" w14:textId="77777777" w:rsidR="00175DF4" w:rsidRDefault="00175DF4">
            <w:pPr>
              <w:pStyle w:val="ConsPlusNormal"/>
            </w:pPr>
          </w:p>
        </w:tc>
        <w:tc>
          <w:tcPr>
            <w:tcW w:w="1757" w:type="dxa"/>
          </w:tcPr>
          <w:p w14:paraId="5AF2462C" w14:textId="77777777" w:rsidR="00175DF4" w:rsidRDefault="00175DF4">
            <w:pPr>
              <w:pStyle w:val="ConsPlusNormal"/>
              <w:jc w:val="center"/>
            </w:pPr>
            <w:r>
              <w:t>347</w:t>
            </w:r>
          </w:p>
        </w:tc>
        <w:tc>
          <w:tcPr>
            <w:tcW w:w="1720" w:type="dxa"/>
          </w:tcPr>
          <w:p w14:paraId="1B7AF003" w14:textId="77777777" w:rsidR="00175DF4" w:rsidRDefault="00175DF4">
            <w:pPr>
              <w:pStyle w:val="ConsPlusNormal"/>
            </w:pPr>
          </w:p>
        </w:tc>
      </w:tr>
      <w:tr w:rsidR="00175DF4" w14:paraId="715047CC" w14:textId="77777777">
        <w:tc>
          <w:tcPr>
            <w:tcW w:w="4025" w:type="dxa"/>
          </w:tcPr>
          <w:p w14:paraId="496368E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5BD1E86" w14:textId="77777777" w:rsidR="00175DF4" w:rsidRDefault="00175DF4">
            <w:pPr>
              <w:pStyle w:val="ConsPlusNormal"/>
              <w:jc w:val="center"/>
            </w:pPr>
            <w:r>
              <w:t>912</w:t>
            </w:r>
          </w:p>
        </w:tc>
        <w:tc>
          <w:tcPr>
            <w:tcW w:w="680" w:type="dxa"/>
          </w:tcPr>
          <w:p w14:paraId="4348A6AA" w14:textId="77777777" w:rsidR="00175DF4" w:rsidRDefault="00175DF4">
            <w:pPr>
              <w:pStyle w:val="ConsPlusNormal"/>
              <w:jc w:val="center"/>
            </w:pPr>
            <w:r>
              <w:t>08</w:t>
            </w:r>
          </w:p>
        </w:tc>
        <w:tc>
          <w:tcPr>
            <w:tcW w:w="680" w:type="dxa"/>
          </w:tcPr>
          <w:p w14:paraId="552E9322" w14:textId="77777777" w:rsidR="00175DF4" w:rsidRDefault="00175DF4">
            <w:pPr>
              <w:pStyle w:val="ConsPlusNormal"/>
              <w:jc w:val="center"/>
            </w:pPr>
            <w:r>
              <w:t>01</w:t>
            </w:r>
          </w:p>
        </w:tc>
        <w:tc>
          <w:tcPr>
            <w:tcW w:w="1871" w:type="dxa"/>
          </w:tcPr>
          <w:p w14:paraId="76CF7536" w14:textId="77777777" w:rsidR="00175DF4" w:rsidRDefault="00175DF4">
            <w:pPr>
              <w:pStyle w:val="ConsPlusNormal"/>
              <w:jc w:val="center"/>
            </w:pPr>
            <w:r>
              <w:t>01.0.00.04200</w:t>
            </w:r>
          </w:p>
        </w:tc>
        <w:tc>
          <w:tcPr>
            <w:tcW w:w="660" w:type="dxa"/>
          </w:tcPr>
          <w:p w14:paraId="0FD08E1C" w14:textId="77777777" w:rsidR="00175DF4" w:rsidRDefault="00175DF4">
            <w:pPr>
              <w:pStyle w:val="ConsPlusNormal"/>
              <w:jc w:val="center"/>
            </w:pPr>
            <w:r>
              <w:t>600</w:t>
            </w:r>
          </w:p>
        </w:tc>
        <w:tc>
          <w:tcPr>
            <w:tcW w:w="1587" w:type="dxa"/>
          </w:tcPr>
          <w:p w14:paraId="4EE87474" w14:textId="77777777" w:rsidR="00175DF4" w:rsidRDefault="00175DF4">
            <w:pPr>
              <w:pStyle w:val="ConsPlusNormal"/>
            </w:pPr>
          </w:p>
        </w:tc>
        <w:tc>
          <w:tcPr>
            <w:tcW w:w="1720" w:type="dxa"/>
          </w:tcPr>
          <w:p w14:paraId="46C86D64" w14:textId="77777777" w:rsidR="00175DF4" w:rsidRDefault="00175DF4">
            <w:pPr>
              <w:pStyle w:val="ConsPlusNormal"/>
            </w:pPr>
          </w:p>
        </w:tc>
        <w:tc>
          <w:tcPr>
            <w:tcW w:w="1757" w:type="dxa"/>
          </w:tcPr>
          <w:p w14:paraId="12197AB6" w14:textId="77777777" w:rsidR="00175DF4" w:rsidRDefault="00175DF4">
            <w:pPr>
              <w:pStyle w:val="ConsPlusNormal"/>
              <w:jc w:val="center"/>
            </w:pPr>
            <w:r>
              <w:t>347</w:t>
            </w:r>
          </w:p>
        </w:tc>
        <w:tc>
          <w:tcPr>
            <w:tcW w:w="1720" w:type="dxa"/>
          </w:tcPr>
          <w:p w14:paraId="76854260" w14:textId="77777777" w:rsidR="00175DF4" w:rsidRDefault="00175DF4">
            <w:pPr>
              <w:pStyle w:val="ConsPlusNormal"/>
            </w:pPr>
          </w:p>
        </w:tc>
      </w:tr>
      <w:tr w:rsidR="00175DF4" w14:paraId="4659729E" w14:textId="77777777">
        <w:tc>
          <w:tcPr>
            <w:tcW w:w="4025" w:type="dxa"/>
          </w:tcPr>
          <w:p w14:paraId="2FDF3EBE" w14:textId="77777777" w:rsidR="00175DF4" w:rsidRDefault="00175DF4">
            <w:pPr>
              <w:pStyle w:val="ConsPlusNormal"/>
            </w:pPr>
            <w:r>
              <w:t>Субсидии автономным учреждениям</w:t>
            </w:r>
          </w:p>
        </w:tc>
        <w:tc>
          <w:tcPr>
            <w:tcW w:w="720" w:type="dxa"/>
          </w:tcPr>
          <w:p w14:paraId="2276CC94" w14:textId="77777777" w:rsidR="00175DF4" w:rsidRDefault="00175DF4">
            <w:pPr>
              <w:pStyle w:val="ConsPlusNormal"/>
              <w:jc w:val="center"/>
            </w:pPr>
            <w:r>
              <w:t>912</w:t>
            </w:r>
          </w:p>
        </w:tc>
        <w:tc>
          <w:tcPr>
            <w:tcW w:w="680" w:type="dxa"/>
          </w:tcPr>
          <w:p w14:paraId="4292FD2B" w14:textId="77777777" w:rsidR="00175DF4" w:rsidRDefault="00175DF4">
            <w:pPr>
              <w:pStyle w:val="ConsPlusNormal"/>
              <w:jc w:val="center"/>
            </w:pPr>
            <w:r>
              <w:t>08</w:t>
            </w:r>
          </w:p>
        </w:tc>
        <w:tc>
          <w:tcPr>
            <w:tcW w:w="680" w:type="dxa"/>
          </w:tcPr>
          <w:p w14:paraId="1C072554" w14:textId="77777777" w:rsidR="00175DF4" w:rsidRDefault="00175DF4">
            <w:pPr>
              <w:pStyle w:val="ConsPlusNormal"/>
              <w:jc w:val="center"/>
            </w:pPr>
            <w:r>
              <w:t>01</w:t>
            </w:r>
          </w:p>
        </w:tc>
        <w:tc>
          <w:tcPr>
            <w:tcW w:w="1871" w:type="dxa"/>
          </w:tcPr>
          <w:p w14:paraId="592FBEA9" w14:textId="77777777" w:rsidR="00175DF4" w:rsidRDefault="00175DF4">
            <w:pPr>
              <w:pStyle w:val="ConsPlusNormal"/>
              <w:jc w:val="center"/>
            </w:pPr>
            <w:r>
              <w:t>01.0.00.04200</w:t>
            </w:r>
          </w:p>
        </w:tc>
        <w:tc>
          <w:tcPr>
            <w:tcW w:w="660" w:type="dxa"/>
          </w:tcPr>
          <w:p w14:paraId="17B24D9C" w14:textId="77777777" w:rsidR="00175DF4" w:rsidRDefault="00175DF4">
            <w:pPr>
              <w:pStyle w:val="ConsPlusNormal"/>
              <w:jc w:val="center"/>
            </w:pPr>
            <w:r>
              <w:t>620</w:t>
            </w:r>
          </w:p>
        </w:tc>
        <w:tc>
          <w:tcPr>
            <w:tcW w:w="1587" w:type="dxa"/>
          </w:tcPr>
          <w:p w14:paraId="2E5828F3" w14:textId="77777777" w:rsidR="00175DF4" w:rsidRDefault="00175DF4">
            <w:pPr>
              <w:pStyle w:val="ConsPlusNormal"/>
            </w:pPr>
          </w:p>
        </w:tc>
        <w:tc>
          <w:tcPr>
            <w:tcW w:w="1720" w:type="dxa"/>
          </w:tcPr>
          <w:p w14:paraId="0727AC80" w14:textId="77777777" w:rsidR="00175DF4" w:rsidRDefault="00175DF4">
            <w:pPr>
              <w:pStyle w:val="ConsPlusNormal"/>
            </w:pPr>
          </w:p>
        </w:tc>
        <w:tc>
          <w:tcPr>
            <w:tcW w:w="1757" w:type="dxa"/>
          </w:tcPr>
          <w:p w14:paraId="18116326" w14:textId="77777777" w:rsidR="00175DF4" w:rsidRDefault="00175DF4">
            <w:pPr>
              <w:pStyle w:val="ConsPlusNormal"/>
              <w:jc w:val="center"/>
            </w:pPr>
            <w:r>
              <w:t>347</w:t>
            </w:r>
          </w:p>
        </w:tc>
        <w:tc>
          <w:tcPr>
            <w:tcW w:w="1720" w:type="dxa"/>
          </w:tcPr>
          <w:p w14:paraId="6E156891" w14:textId="77777777" w:rsidR="00175DF4" w:rsidRDefault="00175DF4">
            <w:pPr>
              <w:pStyle w:val="ConsPlusNormal"/>
            </w:pPr>
          </w:p>
        </w:tc>
      </w:tr>
      <w:tr w:rsidR="00175DF4" w14:paraId="24B89081" w14:textId="77777777">
        <w:tc>
          <w:tcPr>
            <w:tcW w:w="4025" w:type="dxa"/>
          </w:tcPr>
          <w:p w14:paraId="708EFF9F" w14:textId="77777777" w:rsidR="00175DF4" w:rsidRDefault="00175DF4">
            <w:pPr>
              <w:pStyle w:val="ConsPlusNormal"/>
            </w:pPr>
            <w:r>
              <w:t>Дворцы, дома и другие учреждения культуры</w:t>
            </w:r>
          </w:p>
        </w:tc>
        <w:tc>
          <w:tcPr>
            <w:tcW w:w="720" w:type="dxa"/>
          </w:tcPr>
          <w:p w14:paraId="38F16A01" w14:textId="77777777" w:rsidR="00175DF4" w:rsidRDefault="00175DF4">
            <w:pPr>
              <w:pStyle w:val="ConsPlusNormal"/>
              <w:jc w:val="center"/>
            </w:pPr>
            <w:r>
              <w:t>912</w:t>
            </w:r>
          </w:p>
        </w:tc>
        <w:tc>
          <w:tcPr>
            <w:tcW w:w="680" w:type="dxa"/>
          </w:tcPr>
          <w:p w14:paraId="207C69EE" w14:textId="77777777" w:rsidR="00175DF4" w:rsidRDefault="00175DF4">
            <w:pPr>
              <w:pStyle w:val="ConsPlusNormal"/>
              <w:jc w:val="center"/>
            </w:pPr>
            <w:r>
              <w:t>08</w:t>
            </w:r>
          </w:p>
        </w:tc>
        <w:tc>
          <w:tcPr>
            <w:tcW w:w="680" w:type="dxa"/>
          </w:tcPr>
          <w:p w14:paraId="5FF88076" w14:textId="77777777" w:rsidR="00175DF4" w:rsidRDefault="00175DF4">
            <w:pPr>
              <w:pStyle w:val="ConsPlusNormal"/>
              <w:jc w:val="center"/>
            </w:pPr>
            <w:r>
              <w:t>01</w:t>
            </w:r>
          </w:p>
        </w:tc>
        <w:tc>
          <w:tcPr>
            <w:tcW w:w="1871" w:type="dxa"/>
          </w:tcPr>
          <w:p w14:paraId="5B652720" w14:textId="77777777" w:rsidR="00175DF4" w:rsidRDefault="00175DF4">
            <w:pPr>
              <w:pStyle w:val="ConsPlusNormal"/>
              <w:jc w:val="center"/>
            </w:pPr>
            <w:r>
              <w:t>01.0.00.04210</w:t>
            </w:r>
          </w:p>
        </w:tc>
        <w:tc>
          <w:tcPr>
            <w:tcW w:w="660" w:type="dxa"/>
          </w:tcPr>
          <w:p w14:paraId="529AE4EB" w14:textId="77777777" w:rsidR="00175DF4" w:rsidRDefault="00175DF4">
            <w:pPr>
              <w:pStyle w:val="ConsPlusNormal"/>
            </w:pPr>
          </w:p>
        </w:tc>
        <w:tc>
          <w:tcPr>
            <w:tcW w:w="1587" w:type="dxa"/>
          </w:tcPr>
          <w:p w14:paraId="1B4CF399" w14:textId="77777777" w:rsidR="00175DF4" w:rsidRDefault="00175DF4">
            <w:pPr>
              <w:pStyle w:val="ConsPlusNormal"/>
              <w:jc w:val="center"/>
            </w:pPr>
            <w:r>
              <w:t>364</w:t>
            </w:r>
          </w:p>
        </w:tc>
        <w:tc>
          <w:tcPr>
            <w:tcW w:w="1720" w:type="dxa"/>
          </w:tcPr>
          <w:p w14:paraId="722A0175" w14:textId="77777777" w:rsidR="00175DF4" w:rsidRDefault="00175DF4">
            <w:pPr>
              <w:pStyle w:val="ConsPlusNormal"/>
            </w:pPr>
          </w:p>
        </w:tc>
        <w:tc>
          <w:tcPr>
            <w:tcW w:w="1757" w:type="dxa"/>
          </w:tcPr>
          <w:p w14:paraId="5086CD47" w14:textId="77777777" w:rsidR="00175DF4" w:rsidRDefault="00175DF4">
            <w:pPr>
              <w:pStyle w:val="ConsPlusNormal"/>
              <w:jc w:val="center"/>
            </w:pPr>
            <w:r>
              <w:t>3 601</w:t>
            </w:r>
          </w:p>
        </w:tc>
        <w:tc>
          <w:tcPr>
            <w:tcW w:w="1720" w:type="dxa"/>
          </w:tcPr>
          <w:p w14:paraId="5E7E0CA9" w14:textId="77777777" w:rsidR="00175DF4" w:rsidRDefault="00175DF4">
            <w:pPr>
              <w:pStyle w:val="ConsPlusNormal"/>
            </w:pPr>
          </w:p>
        </w:tc>
      </w:tr>
      <w:tr w:rsidR="00175DF4" w14:paraId="6D0406D6" w14:textId="77777777">
        <w:tc>
          <w:tcPr>
            <w:tcW w:w="4025" w:type="dxa"/>
          </w:tcPr>
          <w:p w14:paraId="578C67E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07BB861" w14:textId="77777777" w:rsidR="00175DF4" w:rsidRDefault="00175DF4">
            <w:pPr>
              <w:pStyle w:val="ConsPlusNormal"/>
              <w:jc w:val="center"/>
            </w:pPr>
            <w:r>
              <w:t>912</w:t>
            </w:r>
          </w:p>
        </w:tc>
        <w:tc>
          <w:tcPr>
            <w:tcW w:w="680" w:type="dxa"/>
          </w:tcPr>
          <w:p w14:paraId="655D2D70" w14:textId="77777777" w:rsidR="00175DF4" w:rsidRDefault="00175DF4">
            <w:pPr>
              <w:pStyle w:val="ConsPlusNormal"/>
              <w:jc w:val="center"/>
            </w:pPr>
            <w:r>
              <w:t>08</w:t>
            </w:r>
          </w:p>
        </w:tc>
        <w:tc>
          <w:tcPr>
            <w:tcW w:w="680" w:type="dxa"/>
          </w:tcPr>
          <w:p w14:paraId="42A5177A" w14:textId="77777777" w:rsidR="00175DF4" w:rsidRDefault="00175DF4">
            <w:pPr>
              <w:pStyle w:val="ConsPlusNormal"/>
              <w:jc w:val="center"/>
            </w:pPr>
            <w:r>
              <w:t>01</w:t>
            </w:r>
          </w:p>
        </w:tc>
        <w:tc>
          <w:tcPr>
            <w:tcW w:w="1871" w:type="dxa"/>
          </w:tcPr>
          <w:p w14:paraId="52826B7A" w14:textId="77777777" w:rsidR="00175DF4" w:rsidRDefault="00175DF4">
            <w:pPr>
              <w:pStyle w:val="ConsPlusNormal"/>
              <w:jc w:val="center"/>
            </w:pPr>
            <w:r>
              <w:t>01.0.00.04210</w:t>
            </w:r>
          </w:p>
        </w:tc>
        <w:tc>
          <w:tcPr>
            <w:tcW w:w="660" w:type="dxa"/>
          </w:tcPr>
          <w:p w14:paraId="7061FE16" w14:textId="77777777" w:rsidR="00175DF4" w:rsidRDefault="00175DF4">
            <w:pPr>
              <w:pStyle w:val="ConsPlusNormal"/>
              <w:jc w:val="center"/>
            </w:pPr>
            <w:r>
              <w:t>600</w:t>
            </w:r>
          </w:p>
        </w:tc>
        <w:tc>
          <w:tcPr>
            <w:tcW w:w="1587" w:type="dxa"/>
          </w:tcPr>
          <w:p w14:paraId="7A5D78DE" w14:textId="77777777" w:rsidR="00175DF4" w:rsidRDefault="00175DF4">
            <w:pPr>
              <w:pStyle w:val="ConsPlusNormal"/>
              <w:jc w:val="center"/>
            </w:pPr>
            <w:r>
              <w:t>364</w:t>
            </w:r>
          </w:p>
        </w:tc>
        <w:tc>
          <w:tcPr>
            <w:tcW w:w="1720" w:type="dxa"/>
          </w:tcPr>
          <w:p w14:paraId="6EF2C59F" w14:textId="77777777" w:rsidR="00175DF4" w:rsidRDefault="00175DF4">
            <w:pPr>
              <w:pStyle w:val="ConsPlusNormal"/>
            </w:pPr>
          </w:p>
        </w:tc>
        <w:tc>
          <w:tcPr>
            <w:tcW w:w="1757" w:type="dxa"/>
          </w:tcPr>
          <w:p w14:paraId="72945108" w14:textId="77777777" w:rsidR="00175DF4" w:rsidRDefault="00175DF4">
            <w:pPr>
              <w:pStyle w:val="ConsPlusNormal"/>
              <w:jc w:val="center"/>
            </w:pPr>
            <w:r>
              <w:t>3 601</w:t>
            </w:r>
          </w:p>
        </w:tc>
        <w:tc>
          <w:tcPr>
            <w:tcW w:w="1720" w:type="dxa"/>
          </w:tcPr>
          <w:p w14:paraId="3EF58BE1" w14:textId="77777777" w:rsidR="00175DF4" w:rsidRDefault="00175DF4">
            <w:pPr>
              <w:pStyle w:val="ConsPlusNormal"/>
            </w:pPr>
          </w:p>
        </w:tc>
      </w:tr>
      <w:tr w:rsidR="00175DF4" w14:paraId="11ED9364" w14:textId="77777777">
        <w:tc>
          <w:tcPr>
            <w:tcW w:w="4025" w:type="dxa"/>
          </w:tcPr>
          <w:p w14:paraId="4E872040" w14:textId="77777777" w:rsidR="00175DF4" w:rsidRDefault="00175DF4">
            <w:pPr>
              <w:pStyle w:val="ConsPlusNormal"/>
            </w:pPr>
            <w:r>
              <w:lastRenderedPageBreak/>
              <w:t>Субсидии бюджетным учреждениям</w:t>
            </w:r>
          </w:p>
        </w:tc>
        <w:tc>
          <w:tcPr>
            <w:tcW w:w="720" w:type="dxa"/>
          </w:tcPr>
          <w:p w14:paraId="30ED0F4B" w14:textId="77777777" w:rsidR="00175DF4" w:rsidRDefault="00175DF4">
            <w:pPr>
              <w:pStyle w:val="ConsPlusNormal"/>
              <w:jc w:val="center"/>
            </w:pPr>
            <w:r>
              <w:t>912</w:t>
            </w:r>
          </w:p>
        </w:tc>
        <w:tc>
          <w:tcPr>
            <w:tcW w:w="680" w:type="dxa"/>
          </w:tcPr>
          <w:p w14:paraId="11707422" w14:textId="77777777" w:rsidR="00175DF4" w:rsidRDefault="00175DF4">
            <w:pPr>
              <w:pStyle w:val="ConsPlusNormal"/>
              <w:jc w:val="center"/>
            </w:pPr>
            <w:r>
              <w:t>08</w:t>
            </w:r>
          </w:p>
        </w:tc>
        <w:tc>
          <w:tcPr>
            <w:tcW w:w="680" w:type="dxa"/>
          </w:tcPr>
          <w:p w14:paraId="2224058F" w14:textId="77777777" w:rsidR="00175DF4" w:rsidRDefault="00175DF4">
            <w:pPr>
              <w:pStyle w:val="ConsPlusNormal"/>
              <w:jc w:val="center"/>
            </w:pPr>
            <w:r>
              <w:t>01</w:t>
            </w:r>
          </w:p>
        </w:tc>
        <w:tc>
          <w:tcPr>
            <w:tcW w:w="1871" w:type="dxa"/>
          </w:tcPr>
          <w:p w14:paraId="5AF6042F" w14:textId="77777777" w:rsidR="00175DF4" w:rsidRDefault="00175DF4">
            <w:pPr>
              <w:pStyle w:val="ConsPlusNormal"/>
              <w:jc w:val="center"/>
            </w:pPr>
            <w:r>
              <w:t>01.0.00.04210</w:t>
            </w:r>
          </w:p>
        </w:tc>
        <w:tc>
          <w:tcPr>
            <w:tcW w:w="660" w:type="dxa"/>
          </w:tcPr>
          <w:p w14:paraId="2B0B529F" w14:textId="77777777" w:rsidR="00175DF4" w:rsidRDefault="00175DF4">
            <w:pPr>
              <w:pStyle w:val="ConsPlusNormal"/>
              <w:jc w:val="center"/>
            </w:pPr>
            <w:r>
              <w:t>610</w:t>
            </w:r>
          </w:p>
        </w:tc>
        <w:tc>
          <w:tcPr>
            <w:tcW w:w="1587" w:type="dxa"/>
          </w:tcPr>
          <w:p w14:paraId="6C6D658A" w14:textId="77777777" w:rsidR="00175DF4" w:rsidRDefault="00175DF4">
            <w:pPr>
              <w:pStyle w:val="ConsPlusNormal"/>
              <w:jc w:val="center"/>
            </w:pPr>
            <w:r>
              <w:t>182</w:t>
            </w:r>
          </w:p>
        </w:tc>
        <w:tc>
          <w:tcPr>
            <w:tcW w:w="1720" w:type="dxa"/>
          </w:tcPr>
          <w:p w14:paraId="3BDD5FC9" w14:textId="77777777" w:rsidR="00175DF4" w:rsidRDefault="00175DF4">
            <w:pPr>
              <w:pStyle w:val="ConsPlusNormal"/>
            </w:pPr>
          </w:p>
        </w:tc>
        <w:tc>
          <w:tcPr>
            <w:tcW w:w="1757" w:type="dxa"/>
          </w:tcPr>
          <w:p w14:paraId="36B07737" w14:textId="77777777" w:rsidR="00175DF4" w:rsidRDefault="00175DF4">
            <w:pPr>
              <w:pStyle w:val="ConsPlusNormal"/>
              <w:jc w:val="center"/>
            </w:pPr>
            <w:r>
              <w:t>3 011</w:t>
            </w:r>
          </w:p>
        </w:tc>
        <w:tc>
          <w:tcPr>
            <w:tcW w:w="1720" w:type="dxa"/>
          </w:tcPr>
          <w:p w14:paraId="2ADA409D" w14:textId="77777777" w:rsidR="00175DF4" w:rsidRDefault="00175DF4">
            <w:pPr>
              <w:pStyle w:val="ConsPlusNormal"/>
            </w:pPr>
          </w:p>
        </w:tc>
      </w:tr>
      <w:tr w:rsidR="00175DF4" w14:paraId="2FAB869E" w14:textId="77777777">
        <w:tc>
          <w:tcPr>
            <w:tcW w:w="4025" w:type="dxa"/>
          </w:tcPr>
          <w:p w14:paraId="623C1A53" w14:textId="77777777" w:rsidR="00175DF4" w:rsidRDefault="00175DF4">
            <w:pPr>
              <w:pStyle w:val="ConsPlusNormal"/>
            </w:pPr>
            <w:r>
              <w:t>Субсидии автономным учреждениям</w:t>
            </w:r>
          </w:p>
        </w:tc>
        <w:tc>
          <w:tcPr>
            <w:tcW w:w="720" w:type="dxa"/>
          </w:tcPr>
          <w:p w14:paraId="36CAC86E" w14:textId="77777777" w:rsidR="00175DF4" w:rsidRDefault="00175DF4">
            <w:pPr>
              <w:pStyle w:val="ConsPlusNormal"/>
              <w:jc w:val="center"/>
            </w:pPr>
            <w:r>
              <w:t>912</w:t>
            </w:r>
          </w:p>
        </w:tc>
        <w:tc>
          <w:tcPr>
            <w:tcW w:w="680" w:type="dxa"/>
          </w:tcPr>
          <w:p w14:paraId="1C77FB7B" w14:textId="77777777" w:rsidR="00175DF4" w:rsidRDefault="00175DF4">
            <w:pPr>
              <w:pStyle w:val="ConsPlusNormal"/>
              <w:jc w:val="center"/>
            </w:pPr>
            <w:r>
              <w:t>08</w:t>
            </w:r>
          </w:p>
        </w:tc>
        <w:tc>
          <w:tcPr>
            <w:tcW w:w="680" w:type="dxa"/>
          </w:tcPr>
          <w:p w14:paraId="41F75727" w14:textId="77777777" w:rsidR="00175DF4" w:rsidRDefault="00175DF4">
            <w:pPr>
              <w:pStyle w:val="ConsPlusNormal"/>
              <w:jc w:val="center"/>
            </w:pPr>
            <w:r>
              <w:t>01</w:t>
            </w:r>
          </w:p>
        </w:tc>
        <w:tc>
          <w:tcPr>
            <w:tcW w:w="1871" w:type="dxa"/>
          </w:tcPr>
          <w:p w14:paraId="48D75938" w14:textId="77777777" w:rsidR="00175DF4" w:rsidRDefault="00175DF4">
            <w:pPr>
              <w:pStyle w:val="ConsPlusNormal"/>
              <w:jc w:val="center"/>
            </w:pPr>
            <w:r>
              <w:t>01.0.00.04210</w:t>
            </w:r>
          </w:p>
        </w:tc>
        <w:tc>
          <w:tcPr>
            <w:tcW w:w="660" w:type="dxa"/>
          </w:tcPr>
          <w:p w14:paraId="0886A252" w14:textId="77777777" w:rsidR="00175DF4" w:rsidRDefault="00175DF4">
            <w:pPr>
              <w:pStyle w:val="ConsPlusNormal"/>
              <w:jc w:val="center"/>
            </w:pPr>
            <w:r>
              <w:t>620</w:t>
            </w:r>
          </w:p>
        </w:tc>
        <w:tc>
          <w:tcPr>
            <w:tcW w:w="1587" w:type="dxa"/>
          </w:tcPr>
          <w:p w14:paraId="300DE9A0" w14:textId="77777777" w:rsidR="00175DF4" w:rsidRDefault="00175DF4">
            <w:pPr>
              <w:pStyle w:val="ConsPlusNormal"/>
              <w:jc w:val="center"/>
            </w:pPr>
            <w:r>
              <w:t>182</w:t>
            </w:r>
          </w:p>
        </w:tc>
        <w:tc>
          <w:tcPr>
            <w:tcW w:w="1720" w:type="dxa"/>
          </w:tcPr>
          <w:p w14:paraId="20C85DB1" w14:textId="77777777" w:rsidR="00175DF4" w:rsidRDefault="00175DF4">
            <w:pPr>
              <w:pStyle w:val="ConsPlusNormal"/>
            </w:pPr>
          </w:p>
        </w:tc>
        <w:tc>
          <w:tcPr>
            <w:tcW w:w="1757" w:type="dxa"/>
          </w:tcPr>
          <w:p w14:paraId="41BF1C7A" w14:textId="77777777" w:rsidR="00175DF4" w:rsidRDefault="00175DF4">
            <w:pPr>
              <w:pStyle w:val="ConsPlusNormal"/>
              <w:jc w:val="center"/>
            </w:pPr>
            <w:r>
              <w:t>590</w:t>
            </w:r>
          </w:p>
        </w:tc>
        <w:tc>
          <w:tcPr>
            <w:tcW w:w="1720" w:type="dxa"/>
          </w:tcPr>
          <w:p w14:paraId="5BB4519B" w14:textId="77777777" w:rsidR="00175DF4" w:rsidRDefault="00175DF4">
            <w:pPr>
              <w:pStyle w:val="ConsPlusNormal"/>
            </w:pPr>
          </w:p>
        </w:tc>
      </w:tr>
      <w:tr w:rsidR="00175DF4" w14:paraId="1786CD15" w14:textId="77777777">
        <w:tc>
          <w:tcPr>
            <w:tcW w:w="4025" w:type="dxa"/>
          </w:tcPr>
          <w:p w14:paraId="62583709" w14:textId="77777777" w:rsidR="00175DF4" w:rsidRDefault="00175DF4">
            <w:pPr>
              <w:pStyle w:val="ConsPlusNormal"/>
            </w:pPr>
            <w:r>
              <w:t>Музеи</w:t>
            </w:r>
          </w:p>
        </w:tc>
        <w:tc>
          <w:tcPr>
            <w:tcW w:w="720" w:type="dxa"/>
          </w:tcPr>
          <w:p w14:paraId="6D4433BA" w14:textId="77777777" w:rsidR="00175DF4" w:rsidRDefault="00175DF4">
            <w:pPr>
              <w:pStyle w:val="ConsPlusNormal"/>
              <w:jc w:val="center"/>
            </w:pPr>
            <w:r>
              <w:t>912</w:t>
            </w:r>
          </w:p>
        </w:tc>
        <w:tc>
          <w:tcPr>
            <w:tcW w:w="680" w:type="dxa"/>
          </w:tcPr>
          <w:p w14:paraId="6C815024" w14:textId="77777777" w:rsidR="00175DF4" w:rsidRDefault="00175DF4">
            <w:pPr>
              <w:pStyle w:val="ConsPlusNormal"/>
              <w:jc w:val="center"/>
            </w:pPr>
            <w:r>
              <w:t>08</w:t>
            </w:r>
          </w:p>
        </w:tc>
        <w:tc>
          <w:tcPr>
            <w:tcW w:w="680" w:type="dxa"/>
          </w:tcPr>
          <w:p w14:paraId="37EC72BC" w14:textId="77777777" w:rsidR="00175DF4" w:rsidRDefault="00175DF4">
            <w:pPr>
              <w:pStyle w:val="ConsPlusNormal"/>
              <w:jc w:val="center"/>
            </w:pPr>
            <w:r>
              <w:t>01</w:t>
            </w:r>
          </w:p>
        </w:tc>
        <w:tc>
          <w:tcPr>
            <w:tcW w:w="1871" w:type="dxa"/>
          </w:tcPr>
          <w:p w14:paraId="04FA614E" w14:textId="77777777" w:rsidR="00175DF4" w:rsidRDefault="00175DF4">
            <w:pPr>
              <w:pStyle w:val="ConsPlusNormal"/>
              <w:jc w:val="center"/>
            </w:pPr>
            <w:r>
              <w:t>01.0.00.04220</w:t>
            </w:r>
          </w:p>
        </w:tc>
        <w:tc>
          <w:tcPr>
            <w:tcW w:w="660" w:type="dxa"/>
          </w:tcPr>
          <w:p w14:paraId="147399FF" w14:textId="77777777" w:rsidR="00175DF4" w:rsidRDefault="00175DF4">
            <w:pPr>
              <w:pStyle w:val="ConsPlusNormal"/>
            </w:pPr>
          </w:p>
        </w:tc>
        <w:tc>
          <w:tcPr>
            <w:tcW w:w="1587" w:type="dxa"/>
          </w:tcPr>
          <w:p w14:paraId="31E78901" w14:textId="77777777" w:rsidR="00175DF4" w:rsidRDefault="00175DF4">
            <w:pPr>
              <w:pStyle w:val="ConsPlusNormal"/>
              <w:jc w:val="center"/>
            </w:pPr>
            <w:r>
              <w:t>489</w:t>
            </w:r>
          </w:p>
        </w:tc>
        <w:tc>
          <w:tcPr>
            <w:tcW w:w="1720" w:type="dxa"/>
          </w:tcPr>
          <w:p w14:paraId="1A7FBC23" w14:textId="77777777" w:rsidR="00175DF4" w:rsidRDefault="00175DF4">
            <w:pPr>
              <w:pStyle w:val="ConsPlusNormal"/>
            </w:pPr>
          </w:p>
        </w:tc>
        <w:tc>
          <w:tcPr>
            <w:tcW w:w="1757" w:type="dxa"/>
          </w:tcPr>
          <w:p w14:paraId="31615D36" w14:textId="77777777" w:rsidR="00175DF4" w:rsidRDefault="00175DF4">
            <w:pPr>
              <w:pStyle w:val="ConsPlusNormal"/>
              <w:jc w:val="center"/>
            </w:pPr>
            <w:r>
              <w:t>28</w:t>
            </w:r>
          </w:p>
        </w:tc>
        <w:tc>
          <w:tcPr>
            <w:tcW w:w="1720" w:type="dxa"/>
          </w:tcPr>
          <w:p w14:paraId="7F41B9EE" w14:textId="77777777" w:rsidR="00175DF4" w:rsidRDefault="00175DF4">
            <w:pPr>
              <w:pStyle w:val="ConsPlusNormal"/>
            </w:pPr>
          </w:p>
        </w:tc>
      </w:tr>
      <w:tr w:rsidR="00175DF4" w14:paraId="33C0FA27" w14:textId="77777777">
        <w:tc>
          <w:tcPr>
            <w:tcW w:w="4025" w:type="dxa"/>
          </w:tcPr>
          <w:p w14:paraId="29766E9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F7CF656" w14:textId="77777777" w:rsidR="00175DF4" w:rsidRDefault="00175DF4">
            <w:pPr>
              <w:pStyle w:val="ConsPlusNormal"/>
              <w:jc w:val="center"/>
            </w:pPr>
            <w:r>
              <w:t>912</w:t>
            </w:r>
          </w:p>
        </w:tc>
        <w:tc>
          <w:tcPr>
            <w:tcW w:w="680" w:type="dxa"/>
          </w:tcPr>
          <w:p w14:paraId="38032187" w14:textId="77777777" w:rsidR="00175DF4" w:rsidRDefault="00175DF4">
            <w:pPr>
              <w:pStyle w:val="ConsPlusNormal"/>
              <w:jc w:val="center"/>
            </w:pPr>
            <w:r>
              <w:t>08</w:t>
            </w:r>
          </w:p>
        </w:tc>
        <w:tc>
          <w:tcPr>
            <w:tcW w:w="680" w:type="dxa"/>
          </w:tcPr>
          <w:p w14:paraId="6B29FB2D" w14:textId="77777777" w:rsidR="00175DF4" w:rsidRDefault="00175DF4">
            <w:pPr>
              <w:pStyle w:val="ConsPlusNormal"/>
              <w:jc w:val="center"/>
            </w:pPr>
            <w:r>
              <w:t>01</w:t>
            </w:r>
          </w:p>
        </w:tc>
        <w:tc>
          <w:tcPr>
            <w:tcW w:w="1871" w:type="dxa"/>
          </w:tcPr>
          <w:p w14:paraId="4495E3F6" w14:textId="77777777" w:rsidR="00175DF4" w:rsidRDefault="00175DF4">
            <w:pPr>
              <w:pStyle w:val="ConsPlusNormal"/>
              <w:jc w:val="center"/>
            </w:pPr>
            <w:r>
              <w:t>01.0.00.04220</w:t>
            </w:r>
          </w:p>
        </w:tc>
        <w:tc>
          <w:tcPr>
            <w:tcW w:w="660" w:type="dxa"/>
          </w:tcPr>
          <w:p w14:paraId="45571C86" w14:textId="77777777" w:rsidR="00175DF4" w:rsidRDefault="00175DF4">
            <w:pPr>
              <w:pStyle w:val="ConsPlusNormal"/>
              <w:jc w:val="center"/>
            </w:pPr>
            <w:r>
              <w:t>600</w:t>
            </w:r>
          </w:p>
        </w:tc>
        <w:tc>
          <w:tcPr>
            <w:tcW w:w="1587" w:type="dxa"/>
          </w:tcPr>
          <w:p w14:paraId="39EE1773" w14:textId="77777777" w:rsidR="00175DF4" w:rsidRDefault="00175DF4">
            <w:pPr>
              <w:pStyle w:val="ConsPlusNormal"/>
              <w:jc w:val="center"/>
            </w:pPr>
            <w:r>
              <w:t>489</w:t>
            </w:r>
          </w:p>
        </w:tc>
        <w:tc>
          <w:tcPr>
            <w:tcW w:w="1720" w:type="dxa"/>
          </w:tcPr>
          <w:p w14:paraId="7E06574A" w14:textId="77777777" w:rsidR="00175DF4" w:rsidRDefault="00175DF4">
            <w:pPr>
              <w:pStyle w:val="ConsPlusNormal"/>
            </w:pPr>
          </w:p>
        </w:tc>
        <w:tc>
          <w:tcPr>
            <w:tcW w:w="1757" w:type="dxa"/>
          </w:tcPr>
          <w:p w14:paraId="544F9AC8" w14:textId="77777777" w:rsidR="00175DF4" w:rsidRDefault="00175DF4">
            <w:pPr>
              <w:pStyle w:val="ConsPlusNormal"/>
              <w:jc w:val="center"/>
            </w:pPr>
            <w:r>
              <w:t>28</w:t>
            </w:r>
          </w:p>
        </w:tc>
        <w:tc>
          <w:tcPr>
            <w:tcW w:w="1720" w:type="dxa"/>
          </w:tcPr>
          <w:p w14:paraId="0CF1CFE3" w14:textId="77777777" w:rsidR="00175DF4" w:rsidRDefault="00175DF4">
            <w:pPr>
              <w:pStyle w:val="ConsPlusNormal"/>
            </w:pPr>
          </w:p>
        </w:tc>
      </w:tr>
      <w:tr w:rsidR="00175DF4" w14:paraId="4264B676" w14:textId="77777777">
        <w:tc>
          <w:tcPr>
            <w:tcW w:w="4025" w:type="dxa"/>
          </w:tcPr>
          <w:p w14:paraId="0D4976F9" w14:textId="77777777" w:rsidR="00175DF4" w:rsidRDefault="00175DF4">
            <w:pPr>
              <w:pStyle w:val="ConsPlusNormal"/>
            </w:pPr>
            <w:r>
              <w:t>Субсидии бюджетным учреждениям</w:t>
            </w:r>
          </w:p>
        </w:tc>
        <w:tc>
          <w:tcPr>
            <w:tcW w:w="720" w:type="dxa"/>
          </w:tcPr>
          <w:p w14:paraId="5665E8E6" w14:textId="77777777" w:rsidR="00175DF4" w:rsidRDefault="00175DF4">
            <w:pPr>
              <w:pStyle w:val="ConsPlusNormal"/>
              <w:jc w:val="center"/>
            </w:pPr>
            <w:r>
              <w:t>912</w:t>
            </w:r>
          </w:p>
        </w:tc>
        <w:tc>
          <w:tcPr>
            <w:tcW w:w="680" w:type="dxa"/>
          </w:tcPr>
          <w:p w14:paraId="1EA4B379" w14:textId="77777777" w:rsidR="00175DF4" w:rsidRDefault="00175DF4">
            <w:pPr>
              <w:pStyle w:val="ConsPlusNormal"/>
              <w:jc w:val="center"/>
            </w:pPr>
            <w:r>
              <w:t>08</w:t>
            </w:r>
          </w:p>
        </w:tc>
        <w:tc>
          <w:tcPr>
            <w:tcW w:w="680" w:type="dxa"/>
          </w:tcPr>
          <w:p w14:paraId="2F85DC5C" w14:textId="77777777" w:rsidR="00175DF4" w:rsidRDefault="00175DF4">
            <w:pPr>
              <w:pStyle w:val="ConsPlusNormal"/>
              <w:jc w:val="center"/>
            </w:pPr>
            <w:r>
              <w:t>01</w:t>
            </w:r>
          </w:p>
        </w:tc>
        <w:tc>
          <w:tcPr>
            <w:tcW w:w="1871" w:type="dxa"/>
          </w:tcPr>
          <w:p w14:paraId="3D638020" w14:textId="77777777" w:rsidR="00175DF4" w:rsidRDefault="00175DF4">
            <w:pPr>
              <w:pStyle w:val="ConsPlusNormal"/>
              <w:jc w:val="center"/>
            </w:pPr>
            <w:r>
              <w:t>01.0.00.04220</w:t>
            </w:r>
          </w:p>
        </w:tc>
        <w:tc>
          <w:tcPr>
            <w:tcW w:w="660" w:type="dxa"/>
          </w:tcPr>
          <w:p w14:paraId="2D372923" w14:textId="77777777" w:rsidR="00175DF4" w:rsidRDefault="00175DF4">
            <w:pPr>
              <w:pStyle w:val="ConsPlusNormal"/>
              <w:jc w:val="center"/>
            </w:pPr>
            <w:r>
              <w:t>610</w:t>
            </w:r>
          </w:p>
        </w:tc>
        <w:tc>
          <w:tcPr>
            <w:tcW w:w="1587" w:type="dxa"/>
          </w:tcPr>
          <w:p w14:paraId="3831F191" w14:textId="77777777" w:rsidR="00175DF4" w:rsidRDefault="00175DF4">
            <w:pPr>
              <w:pStyle w:val="ConsPlusNormal"/>
              <w:jc w:val="center"/>
            </w:pPr>
            <w:r>
              <w:t>489</w:t>
            </w:r>
          </w:p>
        </w:tc>
        <w:tc>
          <w:tcPr>
            <w:tcW w:w="1720" w:type="dxa"/>
          </w:tcPr>
          <w:p w14:paraId="6F0D16F3" w14:textId="77777777" w:rsidR="00175DF4" w:rsidRDefault="00175DF4">
            <w:pPr>
              <w:pStyle w:val="ConsPlusNormal"/>
            </w:pPr>
          </w:p>
        </w:tc>
        <w:tc>
          <w:tcPr>
            <w:tcW w:w="1757" w:type="dxa"/>
          </w:tcPr>
          <w:p w14:paraId="643648DC" w14:textId="77777777" w:rsidR="00175DF4" w:rsidRDefault="00175DF4">
            <w:pPr>
              <w:pStyle w:val="ConsPlusNormal"/>
              <w:jc w:val="center"/>
            </w:pPr>
            <w:r>
              <w:t>28</w:t>
            </w:r>
          </w:p>
        </w:tc>
        <w:tc>
          <w:tcPr>
            <w:tcW w:w="1720" w:type="dxa"/>
          </w:tcPr>
          <w:p w14:paraId="1195FF02" w14:textId="77777777" w:rsidR="00175DF4" w:rsidRDefault="00175DF4">
            <w:pPr>
              <w:pStyle w:val="ConsPlusNormal"/>
            </w:pPr>
          </w:p>
        </w:tc>
      </w:tr>
      <w:tr w:rsidR="00175DF4" w14:paraId="3286E868" w14:textId="77777777">
        <w:tc>
          <w:tcPr>
            <w:tcW w:w="4025" w:type="dxa"/>
          </w:tcPr>
          <w:p w14:paraId="2CB89254" w14:textId="77777777" w:rsidR="00175DF4" w:rsidRDefault="00175DF4">
            <w:pPr>
              <w:pStyle w:val="ConsPlusNormal"/>
            </w:pPr>
            <w:r>
              <w:t>Библиотеки</w:t>
            </w:r>
          </w:p>
        </w:tc>
        <w:tc>
          <w:tcPr>
            <w:tcW w:w="720" w:type="dxa"/>
          </w:tcPr>
          <w:p w14:paraId="3FD2629A" w14:textId="77777777" w:rsidR="00175DF4" w:rsidRDefault="00175DF4">
            <w:pPr>
              <w:pStyle w:val="ConsPlusNormal"/>
              <w:jc w:val="center"/>
            </w:pPr>
            <w:r>
              <w:t>912</w:t>
            </w:r>
          </w:p>
        </w:tc>
        <w:tc>
          <w:tcPr>
            <w:tcW w:w="680" w:type="dxa"/>
          </w:tcPr>
          <w:p w14:paraId="051D8FBB" w14:textId="77777777" w:rsidR="00175DF4" w:rsidRDefault="00175DF4">
            <w:pPr>
              <w:pStyle w:val="ConsPlusNormal"/>
              <w:jc w:val="center"/>
            </w:pPr>
            <w:r>
              <w:t>08</w:t>
            </w:r>
          </w:p>
        </w:tc>
        <w:tc>
          <w:tcPr>
            <w:tcW w:w="680" w:type="dxa"/>
          </w:tcPr>
          <w:p w14:paraId="5A1FADFB" w14:textId="77777777" w:rsidR="00175DF4" w:rsidRDefault="00175DF4">
            <w:pPr>
              <w:pStyle w:val="ConsPlusNormal"/>
              <w:jc w:val="center"/>
            </w:pPr>
            <w:r>
              <w:t>01</w:t>
            </w:r>
          </w:p>
        </w:tc>
        <w:tc>
          <w:tcPr>
            <w:tcW w:w="1871" w:type="dxa"/>
          </w:tcPr>
          <w:p w14:paraId="0C62671B" w14:textId="77777777" w:rsidR="00175DF4" w:rsidRDefault="00175DF4">
            <w:pPr>
              <w:pStyle w:val="ConsPlusNormal"/>
              <w:jc w:val="center"/>
            </w:pPr>
            <w:r>
              <w:t>01.0.00.04230</w:t>
            </w:r>
          </w:p>
        </w:tc>
        <w:tc>
          <w:tcPr>
            <w:tcW w:w="660" w:type="dxa"/>
          </w:tcPr>
          <w:p w14:paraId="361A2005" w14:textId="77777777" w:rsidR="00175DF4" w:rsidRDefault="00175DF4">
            <w:pPr>
              <w:pStyle w:val="ConsPlusNormal"/>
            </w:pPr>
          </w:p>
        </w:tc>
        <w:tc>
          <w:tcPr>
            <w:tcW w:w="1587" w:type="dxa"/>
          </w:tcPr>
          <w:p w14:paraId="234B35E9" w14:textId="77777777" w:rsidR="00175DF4" w:rsidRDefault="00175DF4">
            <w:pPr>
              <w:pStyle w:val="ConsPlusNormal"/>
              <w:jc w:val="center"/>
            </w:pPr>
            <w:r>
              <w:t>10 713</w:t>
            </w:r>
          </w:p>
        </w:tc>
        <w:tc>
          <w:tcPr>
            <w:tcW w:w="1720" w:type="dxa"/>
          </w:tcPr>
          <w:p w14:paraId="175FFA2C" w14:textId="77777777" w:rsidR="00175DF4" w:rsidRDefault="00175DF4">
            <w:pPr>
              <w:pStyle w:val="ConsPlusNormal"/>
            </w:pPr>
          </w:p>
        </w:tc>
        <w:tc>
          <w:tcPr>
            <w:tcW w:w="1757" w:type="dxa"/>
          </w:tcPr>
          <w:p w14:paraId="580D2B3F" w14:textId="77777777" w:rsidR="00175DF4" w:rsidRDefault="00175DF4">
            <w:pPr>
              <w:pStyle w:val="ConsPlusNormal"/>
              <w:jc w:val="center"/>
            </w:pPr>
            <w:r>
              <w:t>3 438</w:t>
            </w:r>
          </w:p>
        </w:tc>
        <w:tc>
          <w:tcPr>
            <w:tcW w:w="1720" w:type="dxa"/>
          </w:tcPr>
          <w:p w14:paraId="0C40F1BF" w14:textId="77777777" w:rsidR="00175DF4" w:rsidRDefault="00175DF4">
            <w:pPr>
              <w:pStyle w:val="ConsPlusNormal"/>
            </w:pPr>
          </w:p>
        </w:tc>
      </w:tr>
      <w:tr w:rsidR="00175DF4" w14:paraId="0D96B177" w14:textId="77777777">
        <w:tc>
          <w:tcPr>
            <w:tcW w:w="4025" w:type="dxa"/>
          </w:tcPr>
          <w:p w14:paraId="7C8EA43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73EA1EF" w14:textId="77777777" w:rsidR="00175DF4" w:rsidRDefault="00175DF4">
            <w:pPr>
              <w:pStyle w:val="ConsPlusNormal"/>
              <w:jc w:val="center"/>
            </w:pPr>
            <w:r>
              <w:t>912</w:t>
            </w:r>
          </w:p>
        </w:tc>
        <w:tc>
          <w:tcPr>
            <w:tcW w:w="680" w:type="dxa"/>
          </w:tcPr>
          <w:p w14:paraId="08D6FA1C" w14:textId="77777777" w:rsidR="00175DF4" w:rsidRDefault="00175DF4">
            <w:pPr>
              <w:pStyle w:val="ConsPlusNormal"/>
              <w:jc w:val="center"/>
            </w:pPr>
            <w:r>
              <w:t>08</w:t>
            </w:r>
          </w:p>
        </w:tc>
        <w:tc>
          <w:tcPr>
            <w:tcW w:w="680" w:type="dxa"/>
          </w:tcPr>
          <w:p w14:paraId="3A45C50F" w14:textId="77777777" w:rsidR="00175DF4" w:rsidRDefault="00175DF4">
            <w:pPr>
              <w:pStyle w:val="ConsPlusNormal"/>
              <w:jc w:val="center"/>
            </w:pPr>
            <w:r>
              <w:t>01</w:t>
            </w:r>
          </w:p>
        </w:tc>
        <w:tc>
          <w:tcPr>
            <w:tcW w:w="1871" w:type="dxa"/>
          </w:tcPr>
          <w:p w14:paraId="21A5B5D4" w14:textId="77777777" w:rsidR="00175DF4" w:rsidRDefault="00175DF4">
            <w:pPr>
              <w:pStyle w:val="ConsPlusNormal"/>
              <w:jc w:val="center"/>
            </w:pPr>
            <w:r>
              <w:t>01.0.00.04230</w:t>
            </w:r>
          </w:p>
        </w:tc>
        <w:tc>
          <w:tcPr>
            <w:tcW w:w="660" w:type="dxa"/>
          </w:tcPr>
          <w:p w14:paraId="6D3D56A3" w14:textId="77777777" w:rsidR="00175DF4" w:rsidRDefault="00175DF4">
            <w:pPr>
              <w:pStyle w:val="ConsPlusNormal"/>
              <w:jc w:val="center"/>
            </w:pPr>
            <w:r>
              <w:t>600</w:t>
            </w:r>
          </w:p>
        </w:tc>
        <w:tc>
          <w:tcPr>
            <w:tcW w:w="1587" w:type="dxa"/>
          </w:tcPr>
          <w:p w14:paraId="65319623" w14:textId="77777777" w:rsidR="00175DF4" w:rsidRDefault="00175DF4">
            <w:pPr>
              <w:pStyle w:val="ConsPlusNormal"/>
              <w:jc w:val="center"/>
            </w:pPr>
            <w:r>
              <w:t>10 713</w:t>
            </w:r>
          </w:p>
        </w:tc>
        <w:tc>
          <w:tcPr>
            <w:tcW w:w="1720" w:type="dxa"/>
          </w:tcPr>
          <w:p w14:paraId="3A599E59" w14:textId="77777777" w:rsidR="00175DF4" w:rsidRDefault="00175DF4">
            <w:pPr>
              <w:pStyle w:val="ConsPlusNormal"/>
            </w:pPr>
          </w:p>
        </w:tc>
        <w:tc>
          <w:tcPr>
            <w:tcW w:w="1757" w:type="dxa"/>
          </w:tcPr>
          <w:p w14:paraId="1B1C89CF" w14:textId="77777777" w:rsidR="00175DF4" w:rsidRDefault="00175DF4">
            <w:pPr>
              <w:pStyle w:val="ConsPlusNormal"/>
              <w:jc w:val="center"/>
            </w:pPr>
            <w:r>
              <w:t>3 438</w:t>
            </w:r>
          </w:p>
        </w:tc>
        <w:tc>
          <w:tcPr>
            <w:tcW w:w="1720" w:type="dxa"/>
          </w:tcPr>
          <w:p w14:paraId="30DF9CFF" w14:textId="77777777" w:rsidR="00175DF4" w:rsidRDefault="00175DF4">
            <w:pPr>
              <w:pStyle w:val="ConsPlusNormal"/>
            </w:pPr>
          </w:p>
        </w:tc>
      </w:tr>
      <w:tr w:rsidR="00175DF4" w14:paraId="5B22BA44" w14:textId="77777777">
        <w:tc>
          <w:tcPr>
            <w:tcW w:w="4025" w:type="dxa"/>
          </w:tcPr>
          <w:p w14:paraId="6922D900" w14:textId="77777777" w:rsidR="00175DF4" w:rsidRDefault="00175DF4">
            <w:pPr>
              <w:pStyle w:val="ConsPlusNormal"/>
            </w:pPr>
            <w:r>
              <w:t>Субсидии бюджетным учреждениям</w:t>
            </w:r>
          </w:p>
        </w:tc>
        <w:tc>
          <w:tcPr>
            <w:tcW w:w="720" w:type="dxa"/>
          </w:tcPr>
          <w:p w14:paraId="78EBCCBB" w14:textId="77777777" w:rsidR="00175DF4" w:rsidRDefault="00175DF4">
            <w:pPr>
              <w:pStyle w:val="ConsPlusNormal"/>
              <w:jc w:val="center"/>
            </w:pPr>
            <w:r>
              <w:t>912</w:t>
            </w:r>
          </w:p>
        </w:tc>
        <w:tc>
          <w:tcPr>
            <w:tcW w:w="680" w:type="dxa"/>
          </w:tcPr>
          <w:p w14:paraId="091A2C2E" w14:textId="77777777" w:rsidR="00175DF4" w:rsidRDefault="00175DF4">
            <w:pPr>
              <w:pStyle w:val="ConsPlusNormal"/>
              <w:jc w:val="center"/>
            </w:pPr>
            <w:r>
              <w:t>08</w:t>
            </w:r>
          </w:p>
        </w:tc>
        <w:tc>
          <w:tcPr>
            <w:tcW w:w="680" w:type="dxa"/>
          </w:tcPr>
          <w:p w14:paraId="4C1D9922" w14:textId="77777777" w:rsidR="00175DF4" w:rsidRDefault="00175DF4">
            <w:pPr>
              <w:pStyle w:val="ConsPlusNormal"/>
              <w:jc w:val="center"/>
            </w:pPr>
            <w:r>
              <w:t>01</w:t>
            </w:r>
          </w:p>
        </w:tc>
        <w:tc>
          <w:tcPr>
            <w:tcW w:w="1871" w:type="dxa"/>
          </w:tcPr>
          <w:p w14:paraId="26887E93" w14:textId="77777777" w:rsidR="00175DF4" w:rsidRDefault="00175DF4">
            <w:pPr>
              <w:pStyle w:val="ConsPlusNormal"/>
              <w:jc w:val="center"/>
            </w:pPr>
            <w:r>
              <w:t>01.0.00.04230</w:t>
            </w:r>
          </w:p>
        </w:tc>
        <w:tc>
          <w:tcPr>
            <w:tcW w:w="660" w:type="dxa"/>
          </w:tcPr>
          <w:p w14:paraId="5D6CA358" w14:textId="77777777" w:rsidR="00175DF4" w:rsidRDefault="00175DF4">
            <w:pPr>
              <w:pStyle w:val="ConsPlusNormal"/>
              <w:jc w:val="center"/>
            </w:pPr>
            <w:r>
              <w:t>610</w:t>
            </w:r>
          </w:p>
        </w:tc>
        <w:tc>
          <w:tcPr>
            <w:tcW w:w="1587" w:type="dxa"/>
          </w:tcPr>
          <w:p w14:paraId="2BC34DEC" w14:textId="77777777" w:rsidR="00175DF4" w:rsidRDefault="00175DF4">
            <w:pPr>
              <w:pStyle w:val="ConsPlusNormal"/>
              <w:jc w:val="center"/>
            </w:pPr>
            <w:r>
              <w:t>10 713</w:t>
            </w:r>
          </w:p>
        </w:tc>
        <w:tc>
          <w:tcPr>
            <w:tcW w:w="1720" w:type="dxa"/>
          </w:tcPr>
          <w:p w14:paraId="7E91203C" w14:textId="77777777" w:rsidR="00175DF4" w:rsidRDefault="00175DF4">
            <w:pPr>
              <w:pStyle w:val="ConsPlusNormal"/>
            </w:pPr>
          </w:p>
        </w:tc>
        <w:tc>
          <w:tcPr>
            <w:tcW w:w="1757" w:type="dxa"/>
          </w:tcPr>
          <w:p w14:paraId="208EA545" w14:textId="77777777" w:rsidR="00175DF4" w:rsidRDefault="00175DF4">
            <w:pPr>
              <w:pStyle w:val="ConsPlusNormal"/>
              <w:jc w:val="center"/>
            </w:pPr>
            <w:r>
              <w:t>3 438</w:t>
            </w:r>
          </w:p>
        </w:tc>
        <w:tc>
          <w:tcPr>
            <w:tcW w:w="1720" w:type="dxa"/>
          </w:tcPr>
          <w:p w14:paraId="1B670B21" w14:textId="77777777" w:rsidR="00175DF4" w:rsidRDefault="00175DF4">
            <w:pPr>
              <w:pStyle w:val="ConsPlusNormal"/>
            </w:pPr>
          </w:p>
        </w:tc>
      </w:tr>
      <w:tr w:rsidR="00175DF4" w14:paraId="370B4727" w14:textId="77777777">
        <w:tc>
          <w:tcPr>
            <w:tcW w:w="4025" w:type="dxa"/>
          </w:tcPr>
          <w:p w14:paraId="5E50B544" w14:textId="77777777" w:rsidR="00175DF4" w:rsidRDefault="00175DF4">
            <w:pPr>
              <w:pStyle w:val="ConsPlusNormal"/>
            </w:pPr>
            <w:r>
              <w:t>Театры, концертные и другие организации исполнительских искусств</w:t>
            </w:r>
          </w:p>
        </w:tc>
        <w:tc>
          <w:tcPr>
            <w:tcW w:w="720" w:type="dxa"/>
          </w:tcPr>
          <w:p w14:paraId="5946E77D" w14:textId="77777777" w:rsidR="00175DF4" w:rsidRDefault="00175DF4">
            <w:pPr>
              <w:pStyle w:val="ConsPlusNormal"/>
              <w:jc w:val="center"/>
            </w:pPr>
            <w:r>
              <w:t>912</w:t>
            </w:r>
          </w:p>
        </w:tc>
        <w:tc>
          <w:tcPr>
            <w:tcW w:w="680" w:type="dxa"/>
          </w:tcPr>
          <w:p w14:paraId="102B94EF" w14:textId="77777777" w:rsidR="00175DF4" w:rsidRDefault="00175DF4">
            <w:pPr>
              <w:pStyle w:val="ConsPlusNormal"/>
              <w:jc w:val="center"/>
            </w:pPr>
            <w:r>
              <w:t>08</w:t>
            </w:r>
          </w:p>
        </w:tc>
        <w:tc>
          <w:tcPr>
            <w:tcW w:w="680" w:type="dxa"/>
          </w:tcPr>
          <w:p w14:paraId="72FD453A" w14:textId="77777777" w:rsidR="00175DF4" w:rsidRDefault="00175DF4">
            <w:pPr>
              <w:pStyle w:val="ConsPlusNormal"/>
              <w:jc w:val="center"/>
            </w:pPr>
            <w:r>
              <w:t>01</w:t>
            </w:r>
          </w:p>
        </w:tc>
        <w:tc>
          <w:tcPr>
            <w:tcW w:w="1871" w:type="dxa"/>
          </w:tcPr>
          <w:p w14:paraId="7955A8F2" w14:textId="77777777" w:rsidR="00175DF4" w:rsidRDefault="00175DF4">
            <w:pPr>
              <w:pStyle w:val="ConsPlusNormal"/>
              <w:jc w:val="center"/>
            </w:pPr>
            <w:r>
              <w:t>01.0.00.04240</w:t>
            </w:r>
          </w:p>
        </w:tc>
        <w:tc>
          <w:tcPr>
            <w:tcW w:w="660" w:type="dxa"/>
          </w:tcPr>
          <w:p w14:paraId="663F34E3" w14:textId="77777777" w:rsidR="00175DF4" w:rsidRDefault="00175DF4">
            <w:pPr>
              <w:pStyle w:val="ConsPlusNormal"/>
            </w:pPr>
          </w:p>
        </w:tc>
        <w:tc>
          <w:tcPr>
            <w:tcW w:w="1587" w:type="dxa"/>
          </w:tcPr>
          <w:p w14:paraId="21DCD4BD" w14:textId="77777777" w:rsidR="00175DF4" w:rsidRDefault="00175DF4">
            <w:pPr>
              <w:pStyle w:val="ConsPlusNormal"/>
              <w:jc w:val="center"/>
            </w:pPr>
            <w:r>
              <w:t>11 084</w:t>
            </w:r>
          </w:p>
        </w:tc>
        <w:tc>
          <w:tcPr>
            <w:tcW w:w="1720" w:type="dxa"/>
          </w:tcPr>
          <w:p w14:paraId="2FDA1C32" w14:textId="77777777" w:rsidR="00175DF4" w:rsidRDefault="00175DF4">
            <w:pPr>
              <w:pStyle w:val="ConsPlusNormal"/>
            </w:pPr>
          </w:p>
        </w:tc>
        <w:tc>
          <w:tcPr>
            <w:tcW w:w="1757" w:type="dxa"/>
          </w:tcPr>
          <w:p w14:paraId="5D787338" w14:textId="77777777" w:rsidR="00175DF4" w:rsidRDefault="00175DF4">
            <w:pPr>
              <w:pStyle w:val="ConsPlusNormal"/>
              <w:jc w:val="center"/>
            </w:pPr>
            <w:r>
              <w:t>1 379</w:t>
            </w:r>
          </w:p>
        </w:tc>
        <w:tc>
          <w:tcPr>
            <w:tcW w:w="1720" w:type="dxa"/>
          </w:tcPr>
          <w:p w14:paraId="70E90900" w14:textId="77777777" w:rsidR="00175DF4" w:rsidRDefault="00175DF4">
            <w:pPr>
              <w:pStyle w:val="ConsPlusNormal"/>
            </w:pPr>
          </w:p>
        </w:tc>
      </w:tr>
      <w:tr w:rsidR="00175DF4" w14:paraId="77F10B94" w14:textId="77777777">
        <w:tc>
          <w:tcPr>
            <w:tcW w:w="4025" w:type="dxa"/>
          </w:tcPr>
          <w:p w14:paraId="46B56A4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8BAE7BB" w14:textId="77777777" w:rsidR="00175DF4" w:rsidRDefault="00175DF4">
            <w:pPr>
              <w:pStyle w:val="ConsPlusNormal"/>
              <w:jc w:val="center"/>
            </w:pPr>
            <w:r>
              <w:t>912</w:t>
            </w:r>
          </w:p>
        </w:tc>
        <w:tc>
          <w:tcPr>
            <w:tcW w:w="680" w:type="dxa"/>
          </w:tcPr>
          <w:p w14:paraId="7558C4C7" w14:textId="77777777" w:rsidR="00175DF4" w:rsidRDefault="00175DF4">
            <w:pPr>
              <w:pStyle w:val="ConsPlusNormal"/>
              <w:jc w:val="center"/>
            </w:pPr>
            <w:r>
              <w:t>08</w:t>
            </w:r>
          </w:p>
        </w:tc>
        <w:tc>
          <w:tcPr>
            <w:tcW w:w="680" w:type="dxa"/>
          </w:tcPr>
          <w:p w14:paraId="6981E9F2" w14:textId="77777777" w:rsidR="00175DF4" w:rsidRDefault="00175DF4">
            <w:pPr>
              <w:pStyle w:val="ConsPlusNormal"/>
              <w:jc w:val="center"/>
            </w:pPr>
            <w:r>
              <w:t>01</w:t>
            </w:r>
          </w:p>
        </w:tc>
        <w:tc>
          <w:tcPr>
            <w:tcW w:w="1871" w:type="dxa"/>
          </w:tcPr>
          <w:p w14:paraId="37F8D93B" w14:textId="77777777" w:rsidR="00175DF4" w:rsidRDefault="00175DF4">
            <w:pPr>
              <w:pStyle w:val="ConsPlusNormal"/>
              <w:jc w:val="center"/>
            </w:pPr>
            <w:r>
              <w:t>01.0.00.04240</w:t>
            </w:r>
          </w:p>
        </w:tc>
        <w:tc>
          <w:tcPr>
            <w:tcW w:w="660" w:type="dxa"/>
          </w:tcPr>
          <w:p w14:paraId="60B290FC" w14:textId="77777777" w:rsidR="00175DF4" w:rsidRDefault="00175DF4">
            <w:pPr>
              <w:pStyle w:val="ConsPlusNormal"/>
              <w:jc w:val="center"/>
            </w:pPr>
            <w:r>
              <w:t>600</w:t>
            </w:r>
          </w:p>
        </w:tc>
        <w:tc>
          <w:tcPr>
            <w:tcW w:w="1587" w:type="dxa"/>
          </w:tcPr>
          <w:p w14:paraId="3D710A9C" w14:textId="77777777" w:rsidR="00175DF4" w:rsidRDefault="00175DF4">
            <w:pPr>
              <w:pStyle w:val="ConsPlusNormal"/>
              <w:jc w:val="center"/>
            </w:pPr>
            <w:r>
              <w:t>11 084</w:t>
            </w:r>
          </w:p>
        </w:tc>
        <w:tc>
          <w:tcPr>
            <w:tcW w:w="1720" w:type="dxa"/>
          </w:tcPr>
          <w:p w14:paraId="34B0CE33" w14:textId="77777777" w:rsidR="00175DF4" w:rsidRDefault="00175DF4">
            <w:pPr>
              <w:pStyle w:val="ConsPlusNormal"/>
            </w:pPr>
          </w:p>
        </w:tc>
        <w:tc>
          <w:tcPr>
            <w:tcW w:w="1757" w:type="dxa"/>
          </w:tcPr>
          <w:p w14:paraId="7DE357F6" w14:textId="77777777" w:rsidR="00175DF4" w:rsidRDefault="00175DF4">
            <w:pPr>
              <w:pStyle w:val="ConsPlusNormal"/>
              <w:jc w:val="center"/>
            </w:pPr>
            <w:r>
              <w:t>1 379</w:t>
            </w:r>
          </w:p>
        </w:tc>
        <w:tc>
          <w:tcPr>
            <w:tcW w:w="1720" w:type="dxa"/>
          </w:tcPr>
          <w:p w14:paraId="15B2659E" w14:textId="77777777" w:rsidR="00175DF4" w:rsidRDefault="00175DF4">
            <w:pPr>
              <w:pStyle w:val="ConsPlusNormal"/>
            </w:pPr>
          </w:p>
        </w:tc>
      </w:tr>
      <w:tr w:rsidR="00175DF4" w14:paraId="578B483E" w14:textId="77777777">
        <w:tc>
          <w:tcPr>
            <w:tcW w:w="4025" w:type="dxa"/>
          </w:tcPr>
          <w:p w14:paraId="75561AE8" w14:textId="77777777" w:rsidR="00175DF4" w:rsidRDefault="00175DF4">
            <w:pPr>
              <w:pStyle w:val="ConsPlusNormal"/>
            </w:pPr>
            <w:r>
              <w:t>Субсидии бюджетным учреждениям</w:t>
            </w:r>
          </w:p>
        </w:tc>
        <w:tc>
          <w:tcPr>
            <w:tcW w:w="720" w:type="dxa"/>
          </w:tcPr>
          <w:p w14:paraId="03533716" w14:textId="77777777" w:rsidR="00175DF4" w:rsidRDefault="00175DF4">
            <w:pPr>
              <w:pStyle w:val="ConsPlusNormal"/>
              <w:jc w:val="center"/>
            </w:pPr>
            <w:r>
              <w:t>912</w:t>
            </w:r>
          </w:p>
        </w:tc>
        <w:tc>
          <w:tcPr>
            <w:tcW w:w="680" w:type="dxa"/>
          </w:tcPr>
          <w:p w14:paraId="2A7503C3" w14:textId="77777777" w:rsidR="00175DF4" w:rsidRDefault="00175DF4">
            <w:pPr>
              <w:pStyle w:val="ConsPlusNormal"/>
              <w:jc w:val="center"/>
            </w:pPr>
            <w:r>
              <w:t>08</w:t>
            </w:r>
          </w:p>
        </w:tc>
        <w:tc>
          <w:tcPr>
            <w:tcW w:w="680" w:type="dxa"/>
          </w:tcPr>
          <w:p w14:paraId="661E0F3B" w14:textId="77777777" w:rsidR="00175DF4" w:rsidRDefault="00175DF4">
            <w:pPr>
              <w:pStyle w:val="ConsPlusNormal"/>
              <w:jc w:val="center"/>
            </w:pPr>
            <w:r>
              <w:t>01</w:t>
            </w:r>
          </w:p>
        </w:tc>
        <w:tc>
          <w:tcPr>
            <w:tcW w:w="1871" w:type="dxa"/>
          </w:tcPr>
          <w:p w14:paraId="2A3B2E8A" w14:textId="77777777" w:rsidR="00175DF4" w:rsidRDefault="00175DF4">
            <w:pPr>
              <w:pStyle w:val="ConsPlusNormal"/>
              <w:jc w:val="center"/>
            </w:pPr>
            <w:r>
              <w:t>01.0.00.04240</w:t>
            </w:r>
          </w:p>
        </w:tc>
        <w:tc>
          <w:tcPr>
            <w:tcW w:w="660" w:type="dxa"/>
          </w:tcPr>
          <w:p w14:paraId="3B753162" w14:textId="77777777" w:rsidR="00175DF4" w:rsidRDefault="00175DF4">
            <w:pPr>
              <w:pStyle w:val="ConsPlusNormal"/>
              <w:jc w:val="center"/>
            </w:pPr>
            <w:r>
              <w:t>610</w:t>
            </w:r>
          </w:p>
        </w:tc>
        <w:tc>
          <w:tcPr>
            <w:tcW w:w="1587" w:type="dxa"/>
          </w:tcPr>
          <w:p w14:paraId="19F460DC" w14:textId="77777777" w:rsidR="00175DF4" w:rsidRDefault="00175DF4">
            <w:pPr>
              <w:pStyle w:val="ConsPlusNormal"/>
              <w:jc w:val="center"/>
            </w:pPr>
            <w:r>
              <w:t>886</w:t>
            </w:r>
          </w:p>
        </w:tc>
        <w:tc>
          <w:tcPr>
            <w:tcW w:w="1720" w:type="dxa"/>
          </w:tcPr>
          <w:p w14:paraId="4F348CBF" w14:textId="77777777" w:rsidR="00175DF4" w:rsidRDefault="00175DF4">
            <w:pPr>
              <w:pStyle w:val="ConsPlusNormal"/>
            </w:pPr>
          </w:p>
        </w:tc>
        <w:tc>
          <w:tcPr>
            <w:tcW w:w="1757" w:type="dxa"/>
          </w:tcPr>
          <w:p w14:paraId="2E085766" w14:textId="77777777" w:rsidR="00175DF4" w:rsidRDefault="00175DF4">
            <w:pPr>
              <w:pStyle w:val="ConsPlusNormal"/>
              <w:jc w:val="center"/>
            </w:pPr>
            <w:r>
              <w:t>33</w:t>
            </w:r>
          </w:p>
        </w:tc>
        <w:tc>
          <w:tcPr>
            <w:tcW w:w="1720" w:type="dxa"/>
          </w:tcPr>
          <w:p w14:paraId="110DBFFF" w14:textId="77777777" w:rsidR="00175DF4" w:rsidRDefault="00175DF4">
            <w:pPr>
              <w:pStyle w:val="ConsPlusNormal"/>
            </w:pPr>
          </w:p>
        </w:tc>
      </w:tr>
      <w:tr w:rsidR="00175DF4" w14:paraId="5695EA3A" w14:textId="77777777">
        <w:tc>
          <w:tcPr>
            <w:tcW w:w="4025" w:type="dxa"/>
          </w:tcPr>
          <w:p w14:paraId="155F4B9E" w14:textId="77777777" w:rsidR="00175DF4" w:rsidRDefault="00175DF4">
            <w:pPr>
              <w:pStyle w:val="ConsPlusNormal"/>
            </w:pPr>
            <w:r>
              <w:t>Субсидии автономным учреждениям</w:t>
            </w:r>
          </w:p>
        </w:tc>
        <w:tc>
          <w:tcPr>
            <w:tcW w:w="720" w:type="dxa"/>
          </w:tcPr>
          <w:p w14:paraId="03E49EC1" w14:textId="77777777" w:rsidR="00175DF4" w:rsidRDefault="00175DF4">
            <w:pPr>
              <w:pStyle w:val="ConsPlusNormal"/>
              <w:jc w:val="center"/>
            </w:pPr>
            <w:r>
              <w:t>912</w:t>
            </w:r>
          </w:p>
        </w:tc>
        <w:tc>
          <w:tcPr>
            <w:tcW w:w="680" w:type="dxa"/>
          </w:tcPr>
          <w:p w14:paraId="74AB07FC" w14:textId="77777777" w:rsidR="00175DF4" w:rsidRDefault="00175DF4">
            <w:pPr>
              <w:pStyle w:val="ConsPlusNormal"/>
              <w:jc w:val="center"/>
            </w:pPr>
            <w:r>
              <w:t>08</w:t>
            </w:r>
          </w:p>
        </w:tc>
        <w:tc>
          <w:tcPr>
            <w:tcW w:w="680" w:type="dxa"/>
          </w:tcPr>
          <w:p w14:paraId="605E3F63" w14:textId="77777777" w:rsidR="00175DF4" w:rsidRDefault="00175DF4">
            <w:pPr>
              <w:pStyle w:val="ConsPlusNormal"/>
              <w:jc w:val="center"/>
            </w:pPr>
            <w:r>
              <w:t>01</w:t>
            </w:r>
          </w:p>
        </w:tc>
        <w:tc>
          <w:tcPr>
            <w:tcW w:w="1871" w:type="dxa"/>
          </w:tcPr>
          <w:p w14:paraId="1AB2A816" w14:textId="77777777" w:rsidR="00175DF4" w:rsidRDefault="00175DF4">
            <w:pPr>
              <w:pStyle w:val="ConsPlusNormal"/>
              <w:jc w:val="center"/>
            </w:pPr>
            <w:r>
              <w:t>01.0.00.04240</w:t>
            </w:r>
          </w:p>
        </w:tc>
        <w:tc>
          <w:tcPr>
            <w:tcW w:w="660" w:type="dxa"/>
          </w:tcPr>
          <w:p w14:paraId="52E715C7" w14:textId="77777777" w:rsidR="00175DF4" w:rsidRDefault="00175DF4">
            <w:pPr>
              <w:pStyle w:val="ConsPlusNormal"/>
              <w:jc w:val="center"/>
            </w:pPr>
            <w:r>
              <w:t>620</w:t>
            </w:r>
          </w:p>
        </w:tc>
        <w:tc>
          <w:tcPr>
            <w:tcW w:w="1587" w:type="dxa"/>
          </w:tcPr>
          <w:p w14:paraId="063B5F91" w14:textId="77777777" w:rsidR="00175DF4" w:rsidRDefault="00175DF4">
            <w:pPr>
              <w:pStyle w:val="ConsPlusNormal"/>
              <w:jc w:val="center"/>
            </w:pPr>
            <w:r>
              <w:t>10 198</w:t>
            </w:r>
          </w:p>
        </w:tc>
        <w:tc>
          <w:tcPr>
            <w:tcW w:w="1720" w:type="dxa"/>
          </w:tcPr>
          <w:p w14:paraId="2ECE0336" w14:textId="77777777" w:rsidR="00175DF4" w:rsidRDefault="00175DF4">
            <w:pPr>
              <w:pStyle w:val="ConsPlusNormal"/>
            </w:pPr>
          </w:p>
        </w:tc>
        <w:tc>
          <w:tcPr>
            <w:tcW w:w="1757" w:type="dxa"/>
          </w:tcPr>
          <w:p w14:paraId="305DF7AC" w14:textId="77777777" w:rsidR="00175DF4" w:rsidRDefault="00175DF4">
            <w:pPr>
              <w:pStyle w:val="ConsPlusNormal"/>
              <w:jc w:val="center"/>
            </w:pPr>
            <w:r>
              <w:t>1 346</w:t>
            </w:r>
          </w:p>
        </w:tc>
        <w:tc>
          <w:tcPr>
            <w:tcW w:w="1720" w:type="dxa"/>
          </w:tcPr>
          <w:p w14:paraId="1FF35F26" w14:textId="77777777" w:rsidR="00175DF4" w:rsidRDefault="00175DF4">
            <w:pPr>
              <w:pStyle w:val="ConsPlusNormal"/>
            </w:pPr>
          </w:p>
        </w:tc>
      </w:tr>
      <w:tr w:rsidR="00175DF4" w14:paraId="6F7A18B5" w14:textId="77777777">
        <w:tc>
          <w:tcPr>
            <w:tcW w:w="4025" w:type="dxa"/>
          </w:tcPr>
          <w:p w14:paraId="5047A077" w14:textId="77777777" w:rsidR="00175DF4" w:rsidRDefault="00175DF4">
            <w:pPr>
              <w:pStyle w:val="ConsPlusNormal"/>
            </w:pPr>
            <w:r>
              <w:t>Поддержка творческой деятельности и техническое оснащение детских и кукольных театров</w:t>
            </w:r>
          </w:p>
        </w:tc>
        <w:tc>
          <w:tcPr>
            <w:tcW w:w="720" w:type="dxa"/>
          </w:tcPr>
          <w:p w14:paraId="66E3D68F" w14:textId="77777777" w:rsidR="00175DF4" w:rsidRDefault="00175DF4">
            <w:pPr>
              <w:pStyle w:val="ConsPlusNormal"/>
              <w:jc w:val="center"/>
            </w:pPr>
            <w:r>
              <w:t>912</w:t>
            </w:r>
          </w:p>
        </w:tc>
        <w:tc>
          <w:tcPr>
            <w:tcW w:w="680" w:type="dxa"/>
          </w:tcPr>
          <w:p w14:paraId="4DAB2A47" w14:textId="77777777" w:rsidR="00175DF4" w:rsidRDefault="00175DF4">
            <w:pPr>
              <w:pStyle w:val="ConsPlusNormal"/>
              <w:jc w:val="center"/>
            </w:pPr>
            <w:r>
              <w:t>08</w:t>
            </w:r>
          </w:p>
        </w:tc>
        <w:tc>
          <w:tcPr>
            <w:tcW w:w="680" w:type="dxa"/>
          </w:tcPr>
          <w:p w14:paraId="3A81C913" w14:textId="77777777" w:rsidR="00175DF4" w:rsidRDefault="00175DF4">
            <w:pPr>
              <w:pStyle w:val="ConsPlusNormal"/>
              <w:jc w:val="center"/>
            </w:pPr>
            <w:r>
              <w:t>01</w:t>
            </w:r>
          </w:p>
        </w:tc>
        <w:tc>
          <w:tcPr>
            <w:tcW w:w="1871" w:type="dxa"/>
          </w:tcPr>
          <w:p w14:paraId="200BAB3B" w14:textId="77777777" w:rsidR="00175DF4" w:rsidRDefault="00175DF4">
            <w:pPr>
              <w:pStyle w:val="ConsPlusNormal"/>
              <w:jc w:val="center"/>
            </w:pPr>
            <w:r>
              <w:t>01.0.00.L5170</w:t>
            </w:r>
          </w:p>
        </w:tc>
        <w:tc>
          <w:tcPr>
            <w:tcW w:w="660" w:type="dxa"/>
          </w:tcPr>
          <w:p w14:paraId="7AB4BB4A" w14:textId="77777777" w:rsidR="00175DF4" w:rsidRDefault="00175DF4">
            <w:pPr>
              <w:pStyle w:val="ConsPlusNormal"/>
            </w:pPr>
          </w:p>
        </w:tc>
        <w:tc>
          <w:tcPr>
            <w:tcW w:w="1587" w:type="dxa"/>
          </w:tcPr>
          <w:p w14:paraId="02820351" w14:textId="77777777" w:rsidR="00175DF4" w:rsidRDefault="00175DF4">
            <w:pPr>
              <w:pStyle w:val="ConsPlusNormal"/>
              <w:jc w:val="center"/>
            </w:pPr>
            <w:r>
              <w:t>211</w:t>
            </w:r>
          </w:p>
        </w:tc>
        <w:tc>
          <w:tcPr>
            <w:tcW w:w="1720" w:type="dxa"/>
          </w:tcPr>
          <w:p w14:paraId="50C5F099" w14:textId="77777777" w:rsidR="00175DF4" w:rsidRDefault="00175DF4">
            <w:pPr>
              <w:pStyle w:val="ConsPlusNormal"/>
            </w:pPr>
          </w:p>
        </w:tc>
        <w:tc>
          <w:tcPr>
            <w:tcW w:w="1757" w:type="dxa"/>
          </w:tcPr>
          <w:p w14:paraId="54AC03EF" w14:textId="77777777" w:rsidR="00175DF4" w:rsidRDefault="00175DF4">
            <w:pPr>
              <w:pStyle w:val="ConsPlusNormal"/>
            </w:pPr>
          </w:p>
        </w:tc>
        <w:tc>
          <w:tcPr>
            <w:tcW w:w="1720" w:type="dxa"/>
          </w:tcPr>
          <w:p w14:paraId="661FDD4F" w14:textId="77777777" w:rsidR="00175DF4" w:rsidRDefault="00175DF4">
            <w:pPr>
              <w:pStyle w:val="ConsPlusNormal"/>
            </w:pPr>
          </w:p>
        </w:tc>
      </w:tr>
      <w:tr w:rsidR="00175DF4" w14:paraId="54807098" w14:textId="77777777">
        <w:tc>
          <w:tcPr>
            <w:tcW w:w="4025" w:type="dxa"/>
          </w:tcPr>
          <w:p w14:paraId="3A12BF01"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720" w:type="dxa"/>
          </w:tcPr>
          <w:p w14:paraId="7C366EE3" w14:textId="77777777" w:rsidR="00175DF4" w:rsidRDefault="00175DF4">
            <w:pPr>
              <w:pStyle w:val="ConsPlusNormal"/>
              <w:jc w:val="center"/>
            </w:pPr>
            <w:r>
              <w:lastRenderedPageBreak/>
              <w:t>912</w:t>
            </w:r>
          </w:p>
        </w:tc>
        <w:tc>
          <w:tcPr>
            <w:tcW w:w="680" w:type="dxa"/>
          </w:tcPr>
          <w:p w14:paraId="4F48FF63" w14:textId="77777777" w:rsidR="00175DF4" w:rsidRDefault="00175DF4">
            <w:pPr>
              <w:pStyle w:val="ConsPlusNormal"/>
              <w:jc w:val="center"/>
            </w:pPr>
            <w:r>
              <w:t>08</w:t>
            </w:r>
          </w:p>
        </w:tc>
        <w:tc>
          <w:tcPr>
            <w:tcW w:w="680" w:type="dxa"/>
          </w:tcPr>
          <w:p w14:paraId="3E7A5BCC" w14:textId="77777777" w:rsidR="00175DF4" w:rsidRDefault="00175DF4">
            <w:pPr>
              <w:pStyle w:val="ConsPlusNormal"/>
              <w:jc w:val="center"/>
            </w:pPr>
            <w:r>
              <w:t>01</w:t>
            </w:r>
          </w:p>
        </w:tc>
        <w:tc>
          <w:tcPr>
            <w:tcW w:w="1871" w:type="dxa"/>
          </w:tcPr>
          <w:p w14:paraId="77206AFC" w14:textId="77777777" w:rsidR="00175DF4" w:rsidRDefault="00175DF4">
            <w:pPr>
              <w:pStyle w:val="ConsPlusNormal"/>
              <w:jc w:val="center"/>
            </w:pPr>
            <w:r>
              <w:t>01.0.00.L5170</w:t>
            </w:r>
          </w:p>
        </w:tc>
        <w:tc>
          <w:tcPr>
            <w:tcW w:w="660" w:type="dxa"/>
          </w:tcPr>
          <w:p w14:paraId="31B5497F" w14:textId="77777777" w:rsidR="00175DF4" w:rsidRDefault="00175DF4">
            <w:pPr>
              <w:pStyle w:val="ConsPlusNormal"/>
              <w:jc w:val="center"/>
            </w:pPr>
            <w:r>
              <w:t>600</w:t>
            </w:r>
          </w:p>
        </w:tc>
        <w:tc>
          <w:tcPr>
            <w:tcW w:w="1587" w:type="dxa"/>
          </w:tcPr>
          <w:p w14:paraId="12D16209" w14:textId="77777777" w:rsidR="00175DF4" w:rsidRDefault="00175DF4">
            <w:pPr>
              <w:pStyle w:val="ConsPlusNormal"/>
              <w:jc w:val="center"/>
            </w:pPr>
            <w:r>
              <w:t>211</w:t>
            </w:r>
          </w:p>
        </w:tc>
        <w:tc>
          <w:tcPr>
            <w:tcW w:w="1720" w:type="dxa"/>
          </w:tcPr>
          <w:p w14:paraId="05AA9F08" w14:textId="77777777" w:rsidR="00175DF4" w:rsidRDefault="00175DF4">
            <w:pPr>
              <w:pStyle w:val="ConsPlusNormal"/>
            </w:pPr>
          </w:p>
        </w:tc>
        <w:tc>
          <w:tcPr>
            <w:tcW w:w="1757" w:type="dxa"/>
          </w:tcPr>
          <w:p w14:paraId="7DA3AC60" w14:textId="77777777" w:rsidR="00175DF4" w:rsidRDefault="00175DF4">
            <w:pPr>
              <w:pStyle w:val="ConsPlusNormal"/>
            </w:pPr>
          </w:p>
        </w:tc>
        <w:tc>
          <w:tcPr>
            <w:tcW w:w="1720" w:type="dxa"/>
          </w:tcPr>
          <w:p w14:paraId="0B18E11B" w14:textId="77777777" w:rsidR="00175DF4" w:rsidRDefault="00175DF4">
            <w:pPr>
              <w:pStyle w:val="ConsPlusNormal"/>
            </w:pPr>
          </w:p>
        </w:tc>
      </w:tr>
      <w:tr w:rsidR="00175DF4" w14:paraId="213F1769" w14:textId="77777777">
        <w:tc>
          <w:tcPr>
            <w:tcW w:w="4025" w:type="dxa"/>
          </w:tcPr>
          <w:p w14:paraId="5E6C625D" w14:textId="77777777" w:rsidR="00175DF4" w:rsidRDefault="00175DF4">
            <w:pPr>
              <w:pStyle w:val="ConsPlusNormal"/>
            </w:pPr>
            <w:r>
              <w:t>Субсидии бюджетным учреждениям</w:t>
            </w:r>
          </w:p>
        </w:tc>
        <w:tc>
          <w:tcPr>
            <w:tcW w:w="720" w:type="dxa"/>
          </w:tcPr>
          <w:p w14:paraId="7F06803E" w14:textId="77777777" w:rsidR="00175DF4" w:rsidRDefault="00175DF4">
            <w:pPr>
              <w:pStyle w:val="ConsPlusNormal"/>
              <w:jc w:val="center"/>
            </w:pPr>
            <w:r>
              <w:t>912</w:t>
            </w:r>
          </w:p>
        </w:tc>
        <w:tc>
          <w:tcPr>
            <w:tcW w:w="680" w:type="dxa"/>
          </w:tcPr>
          <w:p w14:paraId="3772D165" w14:textId="77777777" w:rsidR="00175DF4" w:rsidRDefault="00175DF4">
            <w:pPr>
              <w:pStyle w:val="ConsPlusNormal"/>
              <w:jc w:val="center"/>
            </w:pPr>
            <w:r>
              <w:t>08</w:t>
            </w:r>
          </w:p>
        </w:tc>
        <w:tc>
          <w:tcPr>
            <w:tcW w:w="680" w:type="dxa"/>
          </w:tcPr>
          <w:p w14:paraId="4AD7E7BB" w14:textId="77777777" w:rsidR="00175DF4" w:rsidRDefault="00175DF4">
            <w:pPr>
              <w:pStyle w:val="ConsPlusNormal"/>
              <w:jc w:val="center"/>
            </w:pPr>
            <w:r>
              <w:t>01</w:t>
            </w:r>
          </w:p>
        </w:tc>
        <w:tc>
          <w:tcPr>
            <w:tcW w:w="1871" w:type="dxa"/>
          </w:tcPr>
          <w:p w14:paraId="57E1DB2E" w14:textId="77777777" w:rsidR="00175DF4" w:rsidRDefault="00175DF4">
            <w:pPr>
              <w:pStyle w:val="ConsPlusNormal"/>
              <w:jc w:val="center"/>
            </w:pPr>
            <w:r>
              <w:t>01.0.00.L5170</w:t>
            </w:r>
          </w:p>
        </w:tc>
        <w:tc>
          <w:tcPr>
            <w:tcW w:w="660" w:type="dxa"/>
          </w:tcPr>
          <w:p w14:paraId="0EA26348" w14:textId="77777777" w:rsidR="00175DF4" w:rsidRDefault="00175DF4">
            <w:pPr>
              <w:pStyle w:val="ConsPlusNormal"/>
              <w:jc w:val="center"/>
            </w:pPr>
            <w:r>
              <w:t>610</w:t>
            </w:r>
          </w:p>
        </w:tc>
        <w:tc>
          <w:tcPr>
            <w:tcW w:w="1587" w:type="dxa"/>
          </w:tcPr>
          <w:p w14:paraId="06C78665" w14:textId="77777777" w:rsidR="00175DF4" w:rsidRDefault="00175DF4">
            <w:pPr>
              <w:pStyle w:val="ConsPlusNormal"/>
              <w:jc w:val="center"/>
            </w:pPr>
            <w:r>
              <w:t>141</w:t>
            </w:r>
          </w:p>
        </w:tc>
        <w:tc>
          <w:tcPr>
            <w:tcW w:w="1720" w:type="dxa"/>
          </w:tcPr>
          <w:p w14:paraId="2F7B7DE0" w14:textId="77777777" w:rsidR="00175DF4" w:rsidRDefault="00175DF4">
            <w:pPr>
              <w:pStyle w:val="ConsPlusNormal"/>
            </w:pPr>
          </w:p>
        </w:tc>
        <w:tc>
          <w:tcPr>
            <w:tcW w:w="1757" w:type="dxa"/>
          </w:tcPr>
          <w:p w14:paraId="2F98C228" w14:textId="77777777" w:rsidR="00175DF4" w:rsidRDefault="00175DF4">
            <w:pPr>
              <w:pStyle w:val="ConsPlusNormal"/>
            </w:pPr>
          </w:p>
        </w:tc>
        <w:tc>
          <w:tcPr>
            <w:tcW w:w="1720" w:type="dxa"/>
          </w:tcPr>
          <w:p w14:paraId="125D52D3" w14:textId="77777777" w:rsidR="00175DF4" w:rsidRDefault="00175DF4">
            <w:pPr>
              <w:pStyle w:val="ConsPlusNormal"/>
            </w:pPr>
          </w:p>
        </w:tc>
      </w:tr>
      <w:tr w:rsidR="00175DF4" w14:paraId="65598421" w14:textId="77777777">
        <w:tc>
          <w:tcPr>
            <w:tcW w:w="4025" w:type="dxa"/>
          </w:tcPr>
          <w:p w14:paraId="0C71D7D0" w14:textId="77777777" w:rsidR="00175DF4" w:rsidRDefault="00175DF4">
            <w:pPr>
              <w:pStyle w:val="ConsPlusNormal"/>
            </w:pPr>
            <w:r>
              <w:t>Субсидии автономным учреждениям</w:t>
            </w:r>
          </w:p>
        </w:tc>
        <w:tc>
          <w:tcPr>
            <w:tcW w:w="720" w:type="dxa"/>
          </w:tcPr>
          <w:p w14:paraId="0670F0AD" w14:textId="77777777" w:rsidR="00175DF4" w:rsidRDefault="00175DF4">
            <w:pPr>
              <w:pStyle w:val="ConsPlusNormal"/>
              <w:jc w:val="center"/>
            </w:pPr>
            <w:r>
              <w:t>912</w:t>
            </w:r>
          </w:p>
        </w:tc>
        <w:tc>
          <w:tcPr>
            <w:tcW w:w="680" w:type="dxa"/>
          </w:tcPr>
          <w:p w14:paraId="35CDD379" w14:textId="77777777" w:rsidR="00175DF4" w:rsidRDefault="00175DF4">
            <w:pPr>
              <w:pStyle w:val="ConsPlusNormal"/>
              <w:jc w:val="center"/>
            </w:pPr>
            <w:r>
              <w:t>08</w:t>
            </w:r>
          </w:p>
        </w:tc>
        <w:tc>
          <w:tcPr>
            <w:tcW w:w="680" w:type="dxa"/>
          </w:tcPr>
          <w:p w14:paraId="34368C65" w14:textId="77777777" w:rsidR="00175DF4" w:rsidRDefault="00175DF4">
            <w:pPr>
              <w:pStyle w:val="ConsPlusNormal"/>
              <w:jc w:val="center"/>
            </w:pPr>
            <w:r>
              <w:t>01</w:t>
            </w:r>
          </w:p>
        </w:tc>
        <w:tc>
          <w:tcPr>
            <w:tcW w:w="1871" w:type="dxa"/>
          </w:tcPr>
          <w:p w14:paraId="2BB4C474" w14:textId="77777777" w:rsidR="00175DF4" w:rsidRDefault="00175DF4">
            <w:pPr>
              <w:pStyle w:val="ConsPlusNormal"/>
              <w:jc w:val="center"/>
            </w:pPr>
            <w:r>
              <w:t>01.0.00.L5170</w:t>
            </w:r>
          </w:p>
        </w:tc>
        <w:tc>
          <w:tcPr>
            <w:tcW w:w="660" w:type="dxa"/>
          </w:tcPr>
          <w:p w14:paraId="50E14DBD" w14:textId="77777777" w:rsidR="00175DF4" w:rsidRDefault="00175DF4">
            <w:pPr>
              <w:pStyle w:val="ConsPlusNormal"/>
              <w:jc w:val="center"/>
            </w:pPr>
            <w:r>
              <w:t>620</w:t>
            </w:r>
          </w:p>
        </w:tc>
        <w:tc>
          <w:tcPr>
            <w:tcW w:w="1587" w:type="dxa"/>
          </w:tcPr>
          <w:p w14:paraId="6E701CF4" w14:textId="77777777" w:rsidR="00175DF4" w:rsidRDefault="00175DF4">
            <w:pPr>
              <w:pStyle w:val="ConsPlusNormal"/>
              <w:jc w:val="center"/>
            </w:pPr>
            <w:r>
              <w:t>70</w:t>
            </w:r>
          </w:p>
        </w:tc>
        <w:tc>
          <w:tcPr>
            <w:tcW w:w="1720" w:type="dxa"/>
          </w:tcPr>
          <w:p w14:paraId="5E13BFEA" w14:textId="77777777" w:rsidR="00175DF4" w:rsidRDefault="00175DF4">
            <w:pPr>
              <w:pStyle w:val="ConsPlusNormal"/>
            </w:pPr>
          </w:p>
        </w:tc>
        <w:tc>
          <w:tcPr>
            <w:tcW w:w="1757" w:type="dxa"/>
          </w:tcPr>
          <w:p w14:paraId="36B656D7" w14:textId="77777777" w:rsidR="00175DF4" w:rsidRDefault="00175DF4">
            <w:pPr>
              <w:pStyle w:val="ConsPlusNormal"/>
            </w:pPr>
          </w:p>
        </w:tc>
        <w:tc>
          <w:tcPr>
            <w:tcW w:w="1720" w:type="dxa"/>
          </w:tcPr>
          <w:p w14:paraId="0C2E3FFD" w14:textId="77777777" w:rsidR="00175DF4" w:rsidRDefault="00175DF4">
            <w:pPr>
              <w:pStyle w:val="ConsPlusNormal"/>
            </w:pPr>
          </w:p>
        </w:tc>
      </w:tr>
      <w:tr w:rsidR="00175DF4" w14:paraId="043B7DFD" w14:textId="77777777">
        <w:tc>
          <w:tcPr>
            <w:tcW w:w="4025" w:type="dxa"/>
          </w:tcPr>
          <w:p w14:paraId="362EE12C" w14:textId="77777777" w:rsidR="00175DF4" w:rsidRDefault="00175DF4">
            <w:pPr>
              <w:pStyle w:val="ConsPlusNormal"/>
            </w:pPr>
            <w:r>
              <w:t>Другие вопросы в области культуры, кинематографии</w:t>
            </w:r>
          </w:p>
        </w:tc>
        <w:tc>
          <w:tcPr>
            <w:tcW w:w="720" w:type="dxa"/>
          </w:tcPr>
          <w:p w14:paraId="3F812023" w14:textId="77777777" w:rsidR="00175DF4" w:rsidRDefault="00175DF4">
            <w:pPr>
              <w:pStyle w:val="ConsPlusNormal"/>
              <w:jc w:val="center"/>
            </w:pPr>
            <w:r>
              <w:t>912</w:t>
            </w:r>
          </w:p>
        </w:tc>
        <w:tc>
          <w:tcPr>
            <w:tcW w:w="680" w:type="dxa"/>
          </w:tcPr>
          <w:p w14:paraId="57BABFAC" w14:textId="77777777" w:rsidR="00175DF4" w:rsidRDefault="00175DF4">
            <w:pPr>
              <w:pStyle w:val="ConsPlusNormal"/>
              <w:jc w:val="center"/>
            </w:pPr>
            <w:r>
              <w:t>08</w:t>
            </w:r>
          </w:p>
        </w:tc>
        <w:tc>
          <w:tcPr>
            <w:tcW w:w="680" w:type="dxa"/>
          </w:tcPr>
          <w:p w14:paraId="325804F9" w14:textId="77777777" w:rsidR="00175DF4" w:rsidRDefault="00175DF4">
            <w:pPr>
              <w:pStyle w:val="ConsPlusNormal"/>
              <w:jc w:val="center"/>
            </w:pPr>
            <w:r>
              <w:t>04</w:t>
            </w:r>
          </w:p>
        </w:tc>
        <w:tc>
          <w:tcPr>
            <w:tcW w:w="1871" w:type="dxa"/>
          </w:tcPr>
          <w:p w14:paraId="75C395FA" w14:textId="77777777" w:rsidR="00175DF4" w:rsidRDefault="00175DF4">
            <w:pPr>
              <w:pStyle w:val="ConsPlusNormal"/>
            </w:pPr>
          </w:p>
        </w:tc>
        <w:tc>
          <w:tcPr>
            <w:tcW w:w="660" w:type="dxa"/>
          </w:tcPr>
          <w:p w14:paraId="6B5D89A2" w14:textId="77777777" w:rsidR="00175DF4" w:rsidRDefault="00175DF4">
            <w:pPr>
              <w:pStyle w:val="ConsPlusNormal"/>
            </w:pPr>
          </w:p>
        </w:tc>
        <w:tc>
          <w:tcPr>
            <w:tcW w:w="1587" w:type="dxa"/>
          </w:tcPr>
          <w:p w14:paraId="7E7608C1" w14:textId="77777777" w:rsidR="00175DF4" w:rsidRDefault="00175DF4">
            <w:pPr>
              <w:pStyle w:val="ConsPlusNormal"/>
              <w:jc w:val="center"/>
            </w:pPr>
            <w:r>
              <w:t>1 274</w:t>
            </w:r>
          </w:p>
        </w:tc>
        <w:tc>
          <w:tcPr>
            <w:tcW w:w="1720" w:type="dxa"/>
          </w:tcPr>
          <w:p w14:paraId="113ACC87" w14:textId="77777777" w:rsidR="00175DF4" w:rsidRDefault="00175DF4">
            <w:pPr>
              <w:pStyle w:val="ConsPlusNormal"/>
            </w:pPr>
          </w:p>
        </w:tc>
        <w:tc>
          <w:tcPr>
            <w:tcW w:w="1757" w:type="dxa"/>
          </w:tcPr>
          <w:p w14:paraId="17C506A0" w14:textId="77777777" w:rsidR="00175DF4" w:rsidRDefault="00175DF4">
            <w:pPr>
              <w:pStyle w:val="ConsPlusNormal"/>
              <w:jc w:val="center"/>
            </w:pPr>
            <w:r>
              <w:t>1 274</w:t>
            </w:r>
          </w:p>
        </w:tc>
        <w:tc>
          <w:tcPr>
            <w:tcW w:w="1720" w:type="dxa"/>
          </w:tcPr>
          <w:p w14:paraId="7C9BE8B6" w14:textId="77777777" w:rsidR="00175DF4" w:rsidRDefault="00175DF4">
            <w:pPr>
              <w:pStyle w:val="ConsPlusNormal"/>
            </w:pPr>
          </w:p>
        </w:tc>
      </w:tr>
      <w:tr w:rsidR="00175DF4" w14:paraId="22CE3BD5" w14:textId="77777777">
        <w:tc>
          <w:tcPr>
            <w:tcW w:w="4025" w:type="dxa"/>
          </w:tcPr>
          <w:p w14:paraId="795D0DBA" w14:textId="77777777" w:rsidR="00175DF4" w:rsidRDefault="00175DF4">
            <w:pPr>
              <w:pStyle w:val="ConsPlusNormal"/>
            </w:pPr>
            <w:r>
              <w:t>Муниципальная программа "Культура Тольятти на 2024 - 2028 годы"</w:t>
            </w:r>
          </w:p>
        </w:tc>
        <w:tc>
          <w:tcPr>
            <w:tcW w:w="720" w:type="dxa"/>
          </w:tcPr>
          <w:p w14:paraId="01E488F8" w14:textId="77777777" w:rsidR="00175DF4" w:rsidRDefault="00175DF4">
            <w:pPr>
              <w:pStyle w:val="ConsPlusNormal"/>
              <w:jc w:val="center"/>
            </w:pPr>
            <w:r>
              <w:t>912</w:t>
            </w:r>
          </w:p>
        </w:tc>
        <w:tc>
          <w:tcPr>
            <w:tcW w:w="680" w:type="dxa"/>
          </w:tcPr>
          <w:p w14:paraId="376730E4" w14:textId="77777777" w:rsidR="00175DF4" w:rsidRDefault="00175DF4">
            <w:pPr>
              <w:pStyle w:val="ConsPlusNormal"/>
              <w:jc w:val="center"/>
            </w:pPr>
            <w:r>
              <w:t>08</w:t>
            </w:r>
          </w:p>
        </w:tc>
        <w:tc>
          <w:tcPr>
            <w:tcW w:w="680" w:type="dxa"/>
          </w:tcPr>
          <w:p w14:paraId="0CCB6769" w14:textId="77777777" w:rsidR="00175DF4" w:rsidRDefault="00175DF4">
            <w:pPr>
              <w:pStyle w:val="ConsPlusNormal"/>
              <w:jc w:val="center"/>
            </w:pPr>
            <w:r>
              <w:t>04</w:t>
            </w:r>
          </w:p>
        </w:tc>
        <w:tc>
          <w:tcPr>
            <w:tcW w:w="1871" w:type="dxa"/>
          </w:tcPr>
          <w:p w14:paraId="724AE3AF" w14:textId="77777777" w:rsidR="00175DF4" w:rsidRDefault="00175DF4">
            <w:pPr>
              <w:pStyle w:val="ConsPlusNormal"/>
              <w:jc w:val="center"/>
            </w:pPr>
            <w:r>
              <w:t>01.0.00.00000</w:t>
            </w:r>
          </w:p>
        </w:tc>
        <w:tc>
          <w:tcPr>
            <w:tcW w:w="660" w:type="dxa"/>
          </w:tcPr>
          <w:p w14:paraId="3E0DA7C9" w14:textId="77777777" w:rsidR="00175DF4" w:rsidRDefault="00175DF4">
            <w:pPr>
              <w:pStyle w:val="ConsPlusNormal"/>
            </w:pPr>
          </w:p>
        </w:tc>
        <w:tc>
          <w:tcPr>
            <w:tcW w:w="1587" w:type="dxa"/>
          </w:tcPr>
          <w:p w14:paraId="2CEAA38F" w14:textId="77777777" w:rsidR="00175DF4" w:rsidRDefault="00175DF4">
            <w:pPr>
              <w:pStyle w:val="ConsPlusNormal"/>
              <w:jc w:val="center"/>
            </w:pPr>
            <w:r>
              <w:t>1 274</w:t>
            </w:r>
          </w:p>
        </w:tc>
        <w:tc>
          <w:tcPr>
            <w:tcW w:w="1720" w:type="dxa"/>
          </w:tcPr>
          <w:p w14:paraId="4091811C" w14:textId="77777777" w:rsidR="00175DF4" w:rsidRDefault="00175DF4">
            <w:pPr>
              <w:pStyle w:val="ConsPlusNormal"/>
            </w:pPr>
          </w:p>
        </w:tc>
        <w:tc>
          <w:tcPr>
            <w:tcW w:w="1757" w:type="dxa"/>
          </w:tcPr>
          <w:p w14:paraId="2912F90C" w14:textId="77777777" w:rsidR="00175DF4" w:rsidRDefault="00175DF4">
            <w:pPr>
              <w:pStyle w:val="ConsPlusNormal"/>
              <w:jc w:val="center"/>
            </w:pPr>
            <w:r>
              <w:t>1 274</w:t>
            </w:r>
          </w:p>
        </w:tc>
        <w:tc>
          <w:tcPr>
            <w:tcW w:w="1720" w:type="dxa"/>
          </w:tcPr>
          <w:p w14:paraId="57E90E16" w14:textId="77777777" w:rsidR="00175DF4" w:rsidRDefault="00175DF4">
            <w:pPr>
              <w:pStyle w:val="ConsPlusNormal"/>
            </w:pPr>
          </w:p>
        </w:tc>
      </w:tr>
      <w:tr w:rsidR="00175DF4" w14:paraId="6878087E" w14:textId="77777777">
        <w:tc>
          <w:tcPr>
            <w:tcW w:w="4025" w:type="dxa"/>
          </w:tcPr>
          <w:p w14:paraId="5CDA2C0D" w14:textId="77777777" w:rsidR="00175DF4" w:rsidRDefault="00175DF4">
            <w:pPr>
              <w:pStyle w:val="ConsPlusNormal"/>
            </w:pPr>
            <w:r>
              <w:t>Мероприятия в установленной сфере деятельности</w:t>
            </w:r>
          </w:p>
        </w:tc>
        <w:tc>
          <w:tcPr>
            <w:tcW w:w="720" w:type="dxa"/>
          </w:tcPr>
          <w:p w14:paraId="38D8C81D" w14:textId="77777777" w:rsidR="00175DF4" w:rsidRDefault="00175DF4">
            <w:pPr>
              <w:pStyle w:val="ConsPlusNormal"/>
              <w:jc w:val="center"/>
            </w:pPr>
            <w:r>
              <w:t>912</w:t>
            </w:r>
          </w:p>
        </w:tc>
        <w:tc>
          <w:tcPr>
            <w:tcW w:w="680" w:type="dxa"/>
          </w:tcPr>
          <w:p w14:paraId="6F81CEC2" w14:textId="77777777" w:rsidR="00175DF4" w:rsidRDefault="00175DF4">
            <w:pPr>
              <w:pStyle w:val="ConsPlusNormal"/>
              <w:jc w:val="center"/>
            </w:pPr>
            <w:r>
              <w:t>08</w:t>
            </w:r>
          </w:p>
        </w:tc>
        <w:tc>
          <w:tcPr>
            <w:tcW w:w="680" w:type="dxa"/>
          </w:tcPr>
          <w:p w14:paraId="61E5DA97" w14:textId="77777777" w:rsidR="00175DF4" w:rsidRDefault="00175DF4">
            <w:pPr>
              <w:pStyle w:val="ConsPlusNormal"/>
              <w:jc w:val="center"/>
            </w:pPr>
            <w:r>
              <w:t>04</w:t>
            </w:r>
          </w:p>
        </w:tc>
        <w:tc>
          <w:tcPr>
            <w:tcW w:w="1871" w:type="dxa"/>
          </w:tcPr>
          <w:p w14:paraId="49FFC545" w14:textId="77777777" w:rsidR="00175DF4" w:rsidRDefault="00175DF4">
            <w:pPr>
              <w:pStyle w:val="ConsPlusNormal"/>
              <w:jc w:val="center"/>
            </w:pPr>
            <w:r>
              <w:t>01.0.00.04000</w:t>
            </w:r>
          </w:p>
        </w:tc>
        <w:tc>
          <w:tcPr>
            <w:tcW w:w="660" w:type="dxa"/>
          </w:tcPr>
          <w:p w14:paraId="743FCFEA" w14:textId="77777777" w:rsidR="00175DF4" w:rsidRDefault="00175DF4">
            <w:pPr>
              <w:pStyle w:val="ConsPlusNormal"/>
            </w:pPr>
          </w:p>
        </w:tc>
        <w:tc>
          <w:tcPr>
            <w:tcW w:w="1587" w:type="dxa"/>
          </w:tcPr>
          <w:p w14:paraId="4F183AC5" w14:textId="77777777" w:rsidR="00175DF4" w:rsidRDefault="00175DF4">
            <w:pPr>
              <w:pStyle w:val="ConsPlusNormal"/>
              <w:jc w:val="center"/>
            </w:pPr>
            <w:r>
              <w:t>1 274</w:t>
            </w:r>
          </w:p>
        </w:tc>
        <w:tc>
          <w:tcPr>
            <w:tcW w:w="1720" w:type="dxa"/>
          </w:tcPr>
          <w:p w14:paraId="6F936DA8" w14:textId="77777777" w:rsidR="00175DF4" w:rsidRDefault="00175DF4">
            <w:pPr>
              <w:pStyle w:val="ConsPlusNormal"/>
            </w:pPr>
          </w:p>
        </w:tc>
        <w:tc>
          <w:tcPr>
            <w:tcW w:w="1757" w:type="dxa"/>
          </w:tcPr>
          <w:p w14:paraId="05E2BAEC" w14:textId="77777777" w:rsidR="00175DF4" w:rsidRDefault="00175DF4">
            <w:pPr>
              <w:pStyle w:val="ConsPlusNormal"/>
              <w:jc w:val="center"/>
            </w:pPr>
            <w:r>
              <w:t>1 274</w:t>
            </w:r>
          </w:p>
        </w:tc>
        <w:tc>
          <w:tcPr>
            <w:tcW w:w="1720" w:type="dxa"/>
          </w:tcPr>
          <w:p w14:paraId="6629B0FF" w14:textId="77777777" w:rsidR="00175DF4" w:rsidRDefault="00175DF4">
            <w:pPr>
              <w:pStyle w:val="ConsPlusNormal"/>
            </w:pPr>
          </w:p>
        </w:tc>
      </w:tr>
      <w:tr w:rsidR="00175DF4" w14:paraId="42441B78" w14:textId="77777777">
        <w:tc>
          <w:tcPr>
            <w:tcW w:w="4025" w:type="dxa"/>
          </w:tcPr>
          <w:p w14:paraId="5FEAAC27" w14:textId="77777777" w:rsidR="00175DF4" w:rsidRDefault="00175DF4">
            <w:pPr>
              <w:pStyle w:val="ConsPlusNormal"/>
            </w:pPr>
            <w:r>
              <w:t>Мероприятия на обеспечение деятельности органов местного самоуправления в сфере культуры</w:t>
            </w:r>
          </w:p>
        </w:tc>
        <w:tc>
          <w:tcPr>
            <w:tcW w:w="720" w:type="dxa"/>
          </w:tcPr>
          <w:p w14:paraId="48DB40F7" w14:textId="77777777" w:rsidR="00175DF4" w:rsidRDefault="00175DF4">
            <w:pPr>
              <w:pStyle w:val="ConsPlusNormal"/>
              <w:jc w:val="center"/>
            </w:pPr>
            <w:r>
              <w:t>912</w:t>
            </w:r>
          </w:p>
        </w:tc>
        <w:tc>
          <w:tcPr>
            <w:tcW w:w="680" w:type="dxa"/>
          </w:tcPr>
          <w:p w14:paraId="1E5813AE" w14:textId="77777777" w:rsidR="00175DF4" w:rsidRDefault="00175DF4">
            <w:pPr>
              <w:pStyle w:val="ConsPlusNormal"/>
              <w:jc w:val="center"/>
            </w:pPr>
            <w:r>
              <w:t>08</w:t>
            </w:r>
          </w:p>
        </w:tc>
        <w:tc>
          <w:tcPr>
            <w:tcW w:w="680" w:type="dxa"/>
          </w:tcPr>
          <w:p w14:paraId="33F7CCC8" w14:textId="77777777" w:rsidR="00175DF4" w:rsidRDefault="00175DF4">
            <w:pPr>
              <w:pStyle w:val="ConsPlusNormal"/>
              <w:jc w:val="center"/>
            </w:pPr>
            <w:r>
              <w:t>04</w:t>
            </w:r>
          </w:p>
        </w:tc>
        <w:tc>
          <w:tcPr>
            <w:tcW w:w="1871" w:type="dxa"/>
          </w:tcPr>
          <w:p w14:paraId="4477F4F0" w14:textId="77777777" w:rsidR="00175DF4" w:rsidRDefault="00175DF4">
            <w:pPr>
              <w:pStyle w:val="ConsPlusNormal"/>
              <w:jc w:val="center"/>
            </w:pPr>
            <w:r>
              <w:t>01.0.00.04510</w:t>
            </w:r>
          </w:p>
        </w:tc>
        <w:tc>
          <w:tcPr>
            <w:tcW w:w="660" w:type="dxa"/>
          </w:tcPr>
          <w:p w14:paraId="48FC84B0" w14:textId="77777777" w:rsidR="00175DF4" w:rsidRDefault="00175DF4">
            <w:pPr>
              <w:pStyle w:val="ConsPlusNormal"/>
            </w:pPr>
          </w:p>
        </w:tc>
        <w:tc>
          <w:tcPr>
            <w:tcW w:w="1587" w:type="dxa"/>
          </w:tcPr>
          <w:p w14:paraId="1A7B2430" w14:textId="77777777" w:rsidR="00175DF4" w:rsidRDefault="00175DF4">
            <w:pPr>
              <w:pStyle w:val="ConsPlusNormal"/>
              <w:jc w:val="center"/>
            </w:pPr>
            <w:r>
              <w:t>1 274</w:t>
            </w:r>
          </w:p>
        </w:tc>
        <w:tc>
          <w:tcPr>
            <w:tcW w:w="1720" w:type="dxa"/>
          </w:tcPr>
          <w:p w14:paraId="01280D86" w14:textId="77777777" w:rsidR="00175DF4" w:rsidRDefault="00175DF4">
            <w:pPr>
              <w:pStyle w:val="ConsPlusNormal"/>
            </w:pPr>
          </w:p>
        </w:tc>
        <w:tc>
          <w:tcPr>
            <w:tcW w:w="1757" w:type="dxa"/>
          </w:tcPr>
          <w:p w14:paraId="789B771D" w14:textId="77777777" w:rsidR="00175DF4" w:rsidRDefault="00175DF4">
            <w:pPr>
              <w:pStyle w:val="ConsPlusNormal"/>
              <w:jc w:val="center"/>
            </w:pPr>
            <w:r>
              <w:t>1 274</w:t>
            </w:r>
          </w:p>
        </w:tc>
        <w:tc>
          <w:tcPr>
            <w:tcW w:w="1720" w:type="dxa"/>
          </w:tcPr>
          <w:p w14:paraId="7F357E88" w14:textId="77777777" w:rsidR="00175DF4" w:rsidRDefault="00175DF4">
            <w:pPr>
              <w:pStyle w:val="ConsPlusNormal"/>
            </w:pPr>
          </w:p>
        </w:tc>
      </w:tr>
      <w:tr w:rsidR="00175DF4" w14:paraId="38EC6074" w14:textId="77777777">
        <w:tc>
          <w:tcPr>
            <w:tcW w:w="4025" w:type="dxa"/>
          </w:tcPr>
          <w:p w14:paraId="49DEB25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7F6DAFF0" w14:textId="77777777" w:rsidR="00175DF4" w:rsidRDefault="00175DF4">
            <w:pPr>
              <w:pStyle w:val="ConsPlusNormal"/>
              <w:jc w:val="center"/>
            </w:pPr>
            <w:r>
              <w:t>912</w:t>
            </w:r>
          </w:p>
        </w:tc>
        <w:tc>
          <w:tcPr>
            <w:tcW w:w="680" w:type="dxa"/>
          </w:tcPr>
          <w:p w14:paraId="2E038AB1" w14:textId="77777777" w:rsidR="00175DF4" w:rsidRDefault="00175DF4">
            <w:pPr>
              <w:pStyle w:val="ConsPlusNormal"/>
              <w:jc w:val="center"/>
            </w:pPr>
            <w:r>
              <w:t>08</w:t>
            </w:r>
          </w:p>
        </w:tc>
        <w:tc>
          <w:tcPr>
            <w:tcW w:w="680" w:type="dxa"/>
          </w:tcPr>
          <w:p w14:paraId="58EC6F8E" w14:textId="77777777" w:rsidR="00175DF4" w:rsidRDefault="00175DF4">
            <w:pPr>
              <w:pStyle w:val="ConsPlusNormal"/>
              <w:jc w:val="center"/>
            </w:pPr>
            <w:r>
              <w:t>04</w:t>
            </w:r>
          </w:p>
        </w:tc>
        <w:tc>
          <w:tcPr>
            <w:tcW w:w="1871" w:type="dxa"/>
          </w:tcPr>
          <w:p w14:paraId="018090D4" w14:textId="77777777" w:rsidR="00175DF4" w:rsidRDefault="00175DF4">
            <w:pPr>
              <w:pStyle w:val="ConsPlusNormal"/>
              <w:jc w:val="center"/>
            </w:pPr>
            <w:r>
              <w:t>01.0.00.04510</w:t>
            </w:r>
          </w:p>
        </w:tc>
        <w:tc>
          <w:tcPr>
            <w:tcW w:w="660" w:type="dxa"/>
          </w:tcPr>
          <w:p w14:paraId="3C40BA41" w14:textId="77777777" w:rsidR="00175DF4" w:rsidRDefault="00175DF4">
            <w:pPr>
              <w:pStyle w:val="ConsPlusNormal"/>
              <w:jc w:val="center"/>
            </w:pPr>
            <w:r>
              <w:t>200</w:t>
            </w:r>
          </w:p>
        </w:tc>
        <w:tc>
          <w:tcPr>
            <w:tcW w:w="1587" w:type="dxa"/>
          </w:tcPr>
          <w:p w14:paraId="1A363405" w14:textId="77777777" w:rsidR="00175DF4" w:rsidRDefault="00175DF4">
            <w:pPr>
              <w:pStyle w:val="ConsPlusNormal"/>
              <w:jc w:val="center"/>
            </w:pPr>
            <w:r>
              <w:t>1 274</w:t>
            </w:r>
          </w:p>
        </w:tc>
        <w:tc>
          <w:tcPr>
            <w:tcW w:w="1720" w:type="dxa"/>
          </w:tcPr>
          <w:p w14:paraId="2C76720B" w14:textId="77777777" w:rsidR="00175DF4" w:rsidRDefault="00175DF4">
            <w:pPr>
              <w:pStyle w:val="ConsPlusNormal"/>
            </w:pPr>
          </w:p>
        </w:tc>
        <w:tc>
          <w:tcPr>
            <w:tcW w:w="1757" w:type="dxa"/>
          </w:tcPr>
          <w:p w14:paraId="5701DBBF" w14:textId="77777777" w:rsidR="00175DF4" w:rsidRDefault="00175DF4">
            <w:pPr>
              <w:pStyle w:val="ConsPlusNormal"/>
              <w:jc w:val="center"/>
            </w:pPr>
            <w:r>
              <w:t>1 274</w:t>
            </w:r>
          </w:p>
        </w:tc>
        <w:tc>
          <w:tcPr>
            <w:tcW w:w="1720" w:type="dxa"/>
          </w:tcPr>
          <w:p w14:paraId="7D5820B9" w14:textId="77777777" w:rsidR="00175DF4" w:rsidRDefault="00175DF4">
            <w:pPr>
              <w:pStyle w:val="ConsPlusNormal"/>
            </w:pPr>
          </w:p>
        </w:tc>
      </w:tr>
      <w:tr w:rsidR="00175DF4" w14:paraId="4040AF5B" w14:textId="77777777">
        <w:tc>
          <w:tcPr>
            <w:tcW w:w="4025" w:type="dxa"/>
          </w:tcPr>
          <w:p w14:paraId="5F3D16B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59E06E9" w14:textId="77777777" w:rsidR="00175DF4" w:rsidRDefault="00175DF4">
            <w:pPr>
              <w:pStyle w:val="ConsPlusNormal"/>
              <w:jc w:val="center"/>
            </w:pPr>
            <w:r>
              <w:t>912</w:t>
            </w:r>
          </w:p>
        </w:tc>
        <w:tc>
          <w:tcPr>
            <w:tcW w:w="680" w:type="dxa"/>
          </w:tcPr>
          <w:p w14:paraId="5A7BDF9A" w14:textId="77777777" w:rsidR="00175DF4" w:rsidRDefault="00175DF4">
            <w:pPr>
              <w:pStyle w:val="ConsPlusNormal"/>
              <w:jc w:val="center"/>
            </w:pPr>
            <w:r>
              <w:t>08</w:t>
            </w:r>
          </w:p>
        </w:tc>
        <w:tc>
          <w:tcPr>
            <w:tcW w:w="680" w:type="dxa"/>
          </w:tcPr>
          <w:p w14:paraId="5D3DF14F" w14:textId="77777777" w:rsidR="00175DF4" w:rsidRDefault="00175DF4">
            <w:pPr>
              <w:pStyle w:val="ConsPlusNormal"/>
              <w:jc w:val="center"/>
            </w:pPr>
            <w:r>
              <w:t>04</w:t>
            </w:r>
          </w:p>
        </w:tc>
        <w:tc>
          <w:tcPr>
            <w:tcW w:w="1871" w:type="dxa"/>
          </w:tcPr>
          <w:p w14:paraId="2C5F3FCA" w14:textId="77777777" w:rsidR="00175DF4" w:rsidRDefault="00175DF4">
            <w:pPr>
              <w:pStyle w:val="ConsPlusNormal"/>
              <w:jc w:val="center"/>
            </w:pPr>
            <w:r>
              <w:t>01.0.00.04510</w:t>
            </w:r>
          </w:p>
        </w:tc>
        <w:tc>
          <w:tcPr>
            <w:tcW w:w="660" w:type="dxa"/>
          </w:tcPr>
          <w:p w14:paraId="5D1EE4EC" w14:textId="77777777" w:rsidR="00175DF4" w:rsidRDefault="00175DF4">
            <w:pPr>
              <w:pStyle w:val="ConsPlusNormal"/>
              <w:jc w:val="center"/>
            </w:pPr>
            <w:r>
              <w:t>240</w:t>
            </w:r>
          </w:p>
        </w:tc>
        <w:tc>
          <w:tcPr>
            <w:tcW w:w="1587" w:type="dxa"/>
          </w:tcPr>
          <w:p w14:paraId="054128F3" w14:textId="77777777" w:rsidR="00175DF4" w:rsidRDefault="00175DF4">
            <w:pPr>
              <w:pStyle w:val="ConsPlusNormal"/>
              <w:jc w:val="center"/>
            </w:pPr>
            <w:r>
              <w:t>1 274</w:t>
            </w:r>
          </w:p>
        </w:tc>
        <w:tc>
          <w:tcPr>
            <w:tcW w:w="1720" w:type="dxa"/>
          </w:tcPr>
          <w:p w14:paraId="2FCCA561" w14:textId="77777777" w:rsidR="00175DF4" w:rsidRDefault="00175DF4">
            <w:pPr>
              <w:pStyle w:val="ConsPlusNormal"/>
            </w:pPr>
          </w:p>
        </w:tc>
        <w:tc>
          <w:tcPr>
            <w:tcW w:w="1757" w:type="dxa"/>
          </w:tcPr>
          <w:p w14:paraId="58F14F6E" w14:textId="77777777" w:rsidR="00175DF4" w:rsidRDefault="00175DF4">
            <w:pPr>
              <w:pStyle w:val="ConsPlusNormal"/>
              <w:jc w:val="center"/>
            </w:pPr>
            <w:r>
              <w:t>1 274</w:t>
            </w:r>
          </w:p>
        </w:tc>
        <w:tc>
          <w:tcPr>
            <w:tcW w:w="1720" w:type="dxa"/>
          </w:tcPr>
          <w:p w14:paraId="3C811CF5" w14:textId="77777777" w:rsidR="00175DF4" w:rsidRDefault="00175DF4">
            <w:pPr>
              <w:pStyle w:val="ConsPlusNormal"/>
            </w:pPr>
          </w:p>
        </w:tc>
      </w:tr>
      <w:tr w:rsidR="00175DF4" w14:paraId="1D727977" w14:textId="77777777">
        <w:tc>
          <w:tcPr>
            <w:tcW w:w="4025" w:type="dxa"/>
          </w:tcPr>
          <w:p w14:paraId="0C94136C" w14:textId="77777777" w:rsidR="00175DF4" w:rsidRDefault="00175DF4">
            <w:pPr>
              <w:pStyle w:val="ConsPlusNormal"/>
            </w:pPr>
            <w:r>
              <w:t>Департамент образования администрации городского округа Тольятти</w:t>
            </w:r>
          </w:p>
        </w:tc>
        <w:tc>
          <w:tcPr>
            <w:tcW w:w="720" w:type="dxa"/>
          </w:tcPr>
          <w:p w14:paraId="27B9D626" w14:textId="77777777" w:rsidR="00175DF4" w:rsidRDefault="00175DF4">
            <w:pPr>
              <w:pStyle w:val="ConsPlusNormal"/>
              <w:jc w:val="center"/>
            </w:pPr>
            <w:r>
              <w:t>913</w:t>
            </w:r>
          </w:p>
        </w:tc>
        <w:tc>
          <w:tcPr>
            <w:tcW w:w="680" w:type="dxa"/>
          </w:tcPr>
          <w:p w14:paraId="1F594753" w14:textId="77777777" w:rsidR="00175DF4" w:rsidRDefault="00175DF4">
            <w:pPr>
              <w:pStyle w:val="ConsPlusNormal"/>
            </w:pPr>
          </w:p>
        </w:tc>
        <w:tc>
          <w:tcPr>
            <w:tcW w:w="680" w:type="dxa"/>
          </w:tcPr>
          <w:p w14:paraId="3F11F49F" w14:textId="77777777" w:rsidR="00175DF4" w:rsidRDefault="00175DF4">
            <w:pPr>
              <w:pStyle w:val="ConsPlusNormal"/>
            </w:pPr>
          </w:p>
        </w:tc>
        <w:tc>
          <w:tcPr>
            <w:tcW w:w="1871" w:type="dxa"/>
          </w:tcPr>
          <w:p w14:paraId="2EE25DD1" w14:textId="77777777" w:rsidR="00175DF4" w:rsidRDefault="00175DF4">
            <w:pPr>
              <w:pStyle w:val="ConsPlusNormal"/>
            </w:pPr>
          </w:p>
        </w:tc>
        <w:tc>
          <w:tcPr>
            <w:tcW w:w="660" w:type="dxa"/>
          </w:tcPr>
          <w:p w14:paraId="3D35DD8A" w14:textId="77777777" w:rsidR="00175DF4" w:rsidRDefault="00175DF4">
            <w:pPr>
              <w:pStyle w:val="ConsPlusNormal"/>
            </w:pPr>
          </w:p>
        </w:tc>
        <w:tc>
          <w:tcPr>
            <w:tcW w:w="1587" w:type="dxa"/>
          </w:tcPr>
          <w:p w14:paraId="5680BCF7" w14:textId="77777777" w:rsidR="00175DF4" w:rsidRDefault="00175DF4">
            <w:pPr>
              <w:pStyle w:val="ConsPlusNormal"/>
              <w:jc w:val="center"/>
            </w:pPr>
            <w:r>
              <w:t>3 777 238</w:t>
            </w:r>
          </w:p>
        </w:tc>
        <w:tc>
          <w:tcPr>
            <w:tcW w:w="1720" w:type="dxa"/>
          </w:tcPr>
          <w:p w14:paraId="23DE34A9" w14:textId="77777777" w:rsidR="00175DF4" w:rsidRDefault="00175DF4">
            <w:pPr>
              <w:pStyle w:val="ConsPlusNormal"/>
            </w:pPr>
          </w:p>
        </w:tc>
        <w:tc>
          <w:tcPr>
            <w:tcW w:w="1757" w:type="dxa"/>
          </w:tcPr>
          <w:p w14:paraId="1E970493" w14:textId="77777777" w:rsidR="00175DF4" w:rsidRDefault="00175DF4">
            <w:pPr>
              <w:pStyle w:val="ConsPlusNormal"/>
              <w:jc w:val="center"/>
            </w:pPr>
            <w:r>
              <w:t>3 681 500</w:t>
            </w:r>
          </w:p>
        </w:tc>
        <w:tc>
          <w:tcPr>
            <w:tcW w:w="1720" w:type="dxa"/>
          </w:tcPr>
          <w:p w14:paraId="22973254" w14:textId="77777777" w:rsidR="00175DF4" w:rsidRDefault="00175DF4">
            <w:pPr>
              <w:pStyle w:val="ConsPlusNormal"/>
            </w:pPr>
          </w:p>
        </w:tc>
      </w:tr>
      <w:tr w:rsidR="00175DF4" w14:paraId="6E2C0138" w14:textId="77777777">
        <w:tc>
          <w:tcPr>
            <w:tcW w:w="4025" w:type="dxa"/>
          </w:tcPr>
          <w:p w14:paraId="4BAA7F81" w14:textId="77777777" w:rsidR="00175DF4" w:rsidRDefault="00175DF4">
            <w:pPr>
              <w:pStyle w:val="ConsPlusNormal"/>
            </w:pPr>
            <w:r>
              <w:t>ОБРАЗОВАНИЕ</w:t>
            </w:r>
          </w:p>
        </w:tc>
        <w:tc>
          <w:tcPr>
            <w:tcW w:w="720" w:type="dxa"/>
          </w:tcPr>
          <w:p w14:paraId="66EA5752" w14:textId="77777777" w:rsidR="00175DF4" w:rsidRDefault="00175DF4">
            <w:pPr>
              <w:pStyle w:val="ConsPlusNormal"/>
              <w:jc w:val="center"/>
            </w:pPr>
            <w:r>
              <w:t>913</w:t>
            </w:r>
          </w:p>
        </w:tc>
        <w:tc>
          <w:tcPr>
            <w:tcW w:w="680" w:type="dxa"/>
          </w:tcPr>
          <w:p w14:paraId="4724CE5D" w14:textId="77777777" w:rsidR="00175DF4" w:rsidRDefault="00175DF4">
            <w:pPr>
              <w:pStyle w:val="ConsPlusNormal"/>
              <w:jc w:val="center"/>
            </w:pPr>
            <w:r>
              <w:t>07</w:t>
            </w:r>
          </w:p>
        </w:tc>
        <w:tc>
          <w:tcPr>
            <w:tcW w:w="680" w:type="dxa"/>
          </w:tcPr>
          <w:p w14:paraId="6A0D9D00" w14:textId="77777777" w:rsidR="00175DF4" w:rsidRDefault="00175DF4">
            <w:pPr>
              <w:pStyle w:val="ConsPlusNormal"/>
              <w:jc w:val="center"/>
            </w:pPr>
            <w:r>
              <w:t>00</w:t>
            </w:r>
          </w:p>
        </w:tc>
        <w:tc>
          <w:tcPr>
            <w:tcW w:w="1871" w:type="dxa"/>
          </w:tcPr>
          <w:p w14:paraId="274CF353" w14:textId="77777777" w:rsidR="00175DF4" w:rsidRDefault="00175DF4">
            <w:pPr>
              <w:pStyle w:val="ConsPlusNormal"/>
            </w:pPr>
          </w:p>
        </w:tc>
        <w:tc>
          <w:tcPr>
            <w:tcW w:w="660" w:type="dxa"/>
          </w:tcPr>
          <w:p w14:paraId="4E1F8753" w14:textId="77777777" w:rsidR="00175DF4" w:rsidRDefault="00175DF4">
            <w:pPr>
              <w:pStyle w:val="ConsPlusNormal"/>
            </w:pPr>
          </w:p>
        </w:tc>
        <w:tc>
          <w:tcPr>
            <w:tcW w:w="1587" w:type="dxa"/>
          </w:tcPr>
          <w:p w14:paraId="2A9762A1" w14:textId="77777777" w:rsidR="00175DF4" w:rsidRDefault="00175DF4">
            <w:pPr>
              <w:pStyle w:val="ConsPlusNormal"/>
              <w:jc w:val="center"/>
            </w:pPr>
            <w:r>
              <w:t>3 751 933</w:t>
            </w:r>
          </w:p>
        </w:tc>
        <w:tc>
          <w:tcPr>
            <w:tcW w:w="1720" w:type="dxa"/>
          </w:tcPr>
          <w:p w14:paraId="0CAF8E69" w14:textId="77777777" w:rsidR="00175DF4" w:rsidRDefault="00175DF4">
            <w:pPr>
              <w:pStyle w:val="ConsPlusNormal"/>
            </w:pPr>
          </w:p>
        </w:tc>
        <w:tc>
          <w:tcPr>
            <w:tcW w:w="1757" w:type="dxa"/>
          </w:tcPr>
          <w:p w14:paraId="45F71667" w14:textId="77777777" w:rsidR="00175DF4" w:rsidRDefault="00175DF4">
            <w:pPr>
              <w:pStyle w:val="ConsPlusNormal"/>
              <w:jc w:val="center"/>
            </w:pPr>
            <w:r>
              <w:t>3 656 195</w:t>
            </w:r>
          </w:p>
        </w:tc>
        <w:tc>
          <w:tcPr>
            <w:tcW w:w="1720" w:type="dxa"/>
          </w:tcPr>
          <w:p w14:paraId="33235977" w14:textId="77777777" w:rsidR="00175DF4" w:rsidRDefault="00175DF4">
            <w:pPr>
              <w:pStyle w:val="ConsPlusNormal"/>
            </w:pPr>
          </w:p>
        </w:tc>
      </w:tr>
      <w:tr w:rsidR="00175DF4" w14:paraId="27840DE6" w14:textId="77777777">
        <w:tc>
          <w:tcPr>
            <w:tcW w:w="4025" w:type="dxa"/>
          </w:tcPr>
          <w:p w14:paraId="2937BD21" w14:textId="77777777" w:rsidR="00175DF4" w:rsidRDefault="00175DF4">
            <w:pPr>
              <w:pStyle w:val="ConsPlusNormal"/>
            </w:pPr>
            <w:r>
              <w:t>Дошкольное образование</w:t>
            </w:r>
          </w:p>
        </w:tc>
        <w:tc>
          <w:tcPr>
            <w:tcW w:w="720" w:type="dxa"/>
          </w:tcPr>
          <w:p w14:paraId="5A5F5129" w14:textId="77777777" w:rsidR="00175DF4" w:rsidRDefault="00175DF4">
            <w:pPr>
              <w:pStyle w:val="ConsPlusNormal"/>
              <w:jc w:val="center"/>
            </w:pPr>
            <w:r>
              <w:t>913</w:t>
            </w:r>
          </w:p>
        </w:tc>
        <w:tc>
          <w:tcPr>
            <w:tcW w:w="680" w:type="dxa"/>
          </w:tcPr>
          <w:p w14:paraId="15B97840" w14:textId="77777777" w:rsidR="00175DF4" w:rsidRDefault="00175DF4">
            <w:pPr>
              <w:pStyle w:val="ConsPlusNormal"/>
              <w:jc w:val="center"/>
            </w:pPr>
            <w:r>
              <w:t>07</w:t>
            </w:r>
          </w:p>
        </w:tc>
        <w:tc>
          <w:tcPr>
            <w:tcW w:w="680" w:type="dxa"/>
          </w:tcPr>
          <w:p w14:paraId="0746E760" w14:textId="77777777" w:rsidR="00175DF4" w:rsidRDefault="00175DF4">
            <w:pPr>
              <w:pStyle w:val="ConsPlusNormal"/>
              <w:jc w:val="center"/>
            </w:pPr>
            <w:r>
              <w:t>01</w:t>
            </w:r>
          </w:p>
        </w:tc>
        <w:tc>
          <w:tcPr>
            <w:tcW w:w="1871" w:type="dxa"/>
          </w:tcPr>
          <w:p w14:paraId="46270339" w14:textId="77777777" w:rsidR="00175DF4" w:rsidRDefault="00175DF4">
            <w:pPr>
              <w:pStyle w:val="ConsPlusNormal"/>
            </w:pPr>
          </w:p>
        </w:tc>
        <w:tc>
          <w:tcPr>
            <w:tcW w:w="660" w:type="dxa"/>
          </w:tcPr>
          <w:p w14:paraId="61B38822" w14:textId="77777777" w:rsidR="00175DF4" w:rsidRDefault="00175DF4">
            <w:pPr>
              <w:pStyle w:val="ConsPlusNormal"/>
            </w:pPr>
          </w:p>
        </w:tc>
        <w:tc>
          <w:tcPr>
            <w:tcW w:w="1587" w:type="dxa"/>
          </w:tcPr>
          <w:p w14:paraId="3F7A65CE" w14:textId="77777777" w:rsidR="00175DF4" w:rsidRDefault="00175DF4">
            <w:pPr>
              <w:pStyle w:val="ConsPlusNormal"/>
              <w:jc w:val="center"/>
            </w:pPr>
            <w:r>
              <w:t>1 968 046</w:t>
            </w:r>
          </w:p>
        </w:tc>
        <w:tc>
          <w:tcPr>
            <w:tcW w:w="1720" w:type="dxa"/>
          </w:tcPr>
          <w:p w14:paraId="55A0676D" w14:textId="77777777" w:rsidR="00175DF4" w:rsidRDefault="00175DF4">
            <w:pPr>
              <w:pStyle w:val="ConsPlusNormal"/>
            </w:pPr>
          </w:p>
        </w:tc>
        <w:tc>
          <w:tcPr>
            <w:tcW w:w="1757" w:type="dxa"/>
          </w:tcPr>
          <w:p w14:paraId="05ACA767" w14:textId="77777777" w:rsidR="00175DF4" w:rsidRDefault="00175DF4">
            <w:pPr>
              <w:pStyle w:val="ConsPlusNormal"/>
              <w:jc w:val="center"/>
            </w:pPr>
            <w:r>
              <w:t>1 975 710</w:t>
            </w:r>
          </w:p>
        </w:tc>
        <w:tc>
          <w:tcPr>
            <w:tcW w:w="1720" w:type="dxa"/>
          </w:tcPr>
          <w:p w14:paraId="4B9ED5FC" w14:textId="77777777" w:rsidR="00175DF4" w:rsidRDefault="00175DF4">
            <w:pPr>
              <w:pStyle w:val="ConsPlusNormal"/>
            </w:pPr>
          </w:p>
        </w:tc>
      </w:tr>
      <w:tr w:rsidR="00175DF4" w14:paraId="2B884156" w14:textId="77777777">
        <w:tc>
          <w:tcPr>
            <w:tcW w:w="4025" w:type="dxa"/>
          </w:tcPr>
          <w:p w14:paraId="1015F2DF" w14:textId="77777777" w:rsidR="00175DF4" w:rsidRDefault="00175DF4">
            <w:pPr>
              <w:pStyle w:val="ConsPlusNormal"/>
            </w:pPr>
            <w:r>
              <w:t xml:space="preserve">Муниципальная программа "Развитие </w:t>
            </w:r>
            <w:r>
              <w:lastRenderedPageBreak/>
              <w:t>системы образования городского округа Тольятти на 2021 - 2027 годы"</w:t>
            </w:r>
          </w:p>
        </w:tc>
        <w:tc>
          <w:tcPr>
            <w:tcW w:w="720" w:type="dxa"/>
          </w:tcPr>
          <w:p w14:paraId="3512FEF9" w14:textId="77777777" w:rsidR="00175DF4" w:rsidRDefault="00175DF4">
            <w:pPr>
              <w:pStyle w:val="ConsPlusNormal"/>
              <w:jc w:val="center"/>
            </w:pPr>
            <w:r>
              <w:lastRenderedPageBreak/>
              <w:t>913</w:t>
            </w:r>
          </w:p>
        </w:tc>
        <w:tc>
          <w:tcPr>
            <w:tcW w:w="680" w:type="dxa"/>
          </w:tcPr>
          <w:p w14:paraId="34CC6582" w14:textId="77777777" w:rsidR="00175DF4" w:rsidRDefault="00175DF4">
            <w:pPr>
              <w:pStyle w:val="ConsPlusNormal"/>
              <w:jc w:val="center"/>
            </w:pPr>
            <w:r>
              <w:t>07</w:t>
            </w:r>
          </w:p>
        </w:tc>
        <w:tc>
          <w:tcPr>
            <w:tcW w:w="680" w:type="dxa"/>
          </w:tcPr>
          <w:p w14:paraId="205EF7E8" w14:textId="77777777" w:rsidR="00175DF4" w:rsidRDefault="00175DF4">
            <w:pPr>
              <w:pStyle w:val="ConsPlusNormal"/>
              <w:jc w:val="center"/>
            </w:pPr>
            <w:r>
              <w:t>01</w:t>
            </w:r>
          </w:p>
        </w:tc>
        <w:tc>
          <w:tcPr>
            <w:tcW w:w="1871" w:type="dxa"/>
          </w:tcPr>
          <w:p w14:paraId="7659444A" w14:textId="77777777" w:rsidR="00175DF4" w:rsidRDefault="00175DF4">
            <w:pPr>
              <w:pStyle w:val="ConsPlusNormal"/>
              <w:jc w:val="center"/>
            </w:pPr>
            <w:r>
              <w:t>07.0.00.00000</w:t>
            </w:r>
          </w:p>
        </w:tc>
        <w:tc>
          <w:tcPr>
            <w:tcW w:w="660" w:type="dxa"/>
          </w:tcPr>
          <w:p w14:paraId="599DAFE3" w14:textId="77777777" w:rsidR="00175DF4" w:rsidRDefault="00175DF4">
            <w:pPr>
              <w:pStyle w:val="ConsPlusNormal"/>
            </w:pPr>
          </w:p>
        </w:tc>
        <w:tc>
          <w:tcPr>
            <w:tcW w:w="1587" w:type="dxa"/>
          </w:tcPr>
          <w:p w14:paraId="11716B9D" w14:textId="77777777" w:rsidR="00175DF4" w:rsidRDefault="00175DF4">
            <w:pPr>
              <w:pStyle w:val="ConsPlusNormal"/>
              <w:jc w:val="center"/>
            </w:pPr>
            <w:r>
              <w:t>1 968 046</w:t>
            </w:r>
          </w:p>
        </w:tc>
        <w:tc>
          <w:tcPr>
            <w:tcW w:w="1720" w:type="dxa"/>
          </w:tcPr>
          <w:p w14:paraId="473A18D6" w14:textId="77777777" w:rsidR="00175DF4" w:rsidRDefault="00175DF4">
            <w:pPr>
              <w:pStyle w:val="ConsPlusNormal"/>
            </w:pPr>
          </w:p>
        </w:tc>
        <w:tc>
          <w:tcPr>
            <w:tcW w:w="1757" w:type="dxa"/>
          </w:tcPr>
          <w:p w14:paraId="1AD7A96E" w14:textId="77777777" w:rsidR="00175DF4" w:rsidRDefault="00175DF4">
            <w:pPr>
              <w:pStyle w:val="ConsPlusNormal"/>
              <w:jc w:val="center"/>
            </w:pPr>
            <w:r>
              <w:t>1 975 710</w:t>
            </w:r>
          </w:p>
        </w:tc>
        <w:tc>
          <w:tcPr>
            <w:tcW w:w="1720" w:type="dxa"/>
          </w:tcPr>
          <w:p w14:paraId="5E8B92B6" w14:textId="77777777" w:rsidR="00175DF4" w:rsidRDefault="00175DF4">
            <w:pPr>
              <w:pStyle w:val="ConsPlusNormal"/>
            </w:pPr>
          </w:p>
        </w:tc>
      </w:tr>
      <w:tr w:rsidR="00175DF4" w14:paraId="5B09DDBF" w14:textId="77777777">
        <w:tc>
          <w:tcPr>
            <w:tcW w:w="4025" w:type="dxa"/>
          </w:tcPr>
          <w:p w14:paraId="253F4554"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07536D21" w14:textId="77777777" w:rsidR="00175DF4" w:rsidRDefault="00175DF4">
            <w:pPr>
              <w:pStyle w:val="ConsPlusNormal"/>
              <w:jc w:val="center"/>
            </w:pPr>
            <w:r>
              <w:t>913</w:t>
            </w:r>
          </w:p>
        </w:tc>
        <w:tc>
          <w:tcPr>
            <w:tcW w:w="680" w:type="dxa"/>
          </w:tcPr>
          <w:p w14:paraId="268E34A6" w14:textId="77777777" w:rsidR="00175DF4" w:rsidRDefault="00175DF4">
            <w:pPr>
              <w:pStyle w:val="ConsPlusNormal"/>
              <w:jc w:val="center"/>
            </w:pPr>
            <w:r>
              <w:t>07</w:t>
            </w:r>
          </w:p>
        </w:tc>
        <w:tc>
          <w:tcPr>
            <w:tcW w:w="680" w:type="dxa"/>
          </w:tcPr>
          <w:p w14:paraId="38869DD8" w14:textId="77777777" w:rsidR="00175DF4" w:rsidRDefault="00175DF4">
            <w:pPr>
              <w:pStyle w:val="ConsPlusNormal"/>
              <w:jc w:val="center"/>
            </w:pPr>
            <w:r>
              <w:t>01</w:t>
            </w:r>
          </w:p>
        </w:tc>
        <w:tc>
          <w:tcPr>
            <w:tcW w:w="1871" w:type="dxa"/>
          </w:tcPr>
          <w:p w14:paraId="1F6243A2" w14:textId="77777777" w:rsidR="00175DF4" w:rsidRDefault="00175DF4">
            <w:pPr>
              <w:pStyle w:val="ConsPlusNormal"/>
              <w:jc w:val="center"/>
            </w:pPr>
            <w:r>
              <w:t>07.0.00.02000</w:t>
            </w:r>
          </w:p>
        </w:tc>
        <w:tc>
          <w:tcPr>
            <w:tcW w:w="660" w:type="dxa"/>
          </w:tcPr>
          <w:p w14:paraId="17C9615D" w14:textId="77777777" w:rsidR="00175DF4" w:rsidRDefault="00175DF4">
            <w:pPr>
              <w:pStyle w:val="ConsPlusNormal"/>
            </w:pPr>
          </w:p>
        </w:tc>
        <w:tc>
          <w:tcPr>
            <w:tcW w:w="1587" w:type="dxa"/>
          </w:tcPr>
          <w:p w14:paraId="23A8F984" w14:textId="77777777" w:rsidR="00175DF4" w:rsidRDefault="00175DF4">
            <w:pPr>
              <w:pStyle w:val="ConsPlusNormal"/>
              <w:jc w:val="center"/>
            </w:pPr>
            <w:r>
              <w:t>1 178 089</w:t>
            </w:r>
          </w:p>
        </w:tc>
        <w:tc>
          <w:tcPr>
            <w:tcW w:w="1720" w:type="dxa"/>
          </w:tcPr>
          <w:p w14:paraId="2478F06E" w14:textId="77777777" w:rsidR="00175DF4" w:rsidRDefault="00175DF4">
            <w:pPr>
              <w:pStyle w:val="ConsPlusNormal"/>
            </w:pPr>
          </w:p>
        </w:tc>
        <w:tc>
          <w:tcPr>
            <w:tcW w:w="1757" w:type="dxa"/>
          </w:tcPr>
          <w:p w14:paraId="4EAC7DA2" w14:textId="77777777" w:rsidR="00175DF4" w:rsidRDefault="00175DF4">
            <w:pPr>
              <w:pStyle w:val="ConsPlusNormal"/>
              <w:jc w:val="center"/>
            </w:pPr>
            <w:r>
              <w:t>1 178 089</w:t>
            </w:r>
          </w:p>
        </w:tc>
        <w:tc>
          <w:tcPr>
            <w:tcW w:w="1720" w:type="dxa"/>
          </w:tcPr>
          <w:p w14:paraId="4A5C893E" w14:textId="77777777" w:rsidR="00175DF4" w:rsidRDefault="00175DF4">
            <w:pPr>
              <w:pStyle w:val="ConsPlusNormal"/>
            </w:pPr>
          </w:p>
        </w:tc>
      </w:tr>
      <w:tr w:rsidR="00175DF4" w14:paraId="2E9A043A" w14:textId="77777777">
        <w:tc>
          <w:tcPr>
            <w:tcW w:w="4025" w:type="dxa"/>
          </w:tcPr>
          <w:p w14:paraId="248CDA81" w14:textId="77777777" w:rsidR="00175DF4" w:rsidRDefault="00175DF4">
            <w:pPr>
              <w:pStyle w:val="ConsPlusNormal"/>
            </w:pPr>
            <w:r>
              <w:t>Дошкольные образовательные организации</w:t>
            </w:r>
          </w:p>
        </w:tc>
        <w:tc>
          <w:tcPr>
            <w:tcW w:w="720" w:type="dxa"/>
          </w:tcPr>
          <w:p w14:paraId="4AA752D7" w14:textId="77777777" w:rsidR="00175DF4" w:rsidRDefault="00175DF4">
            <w:pPr>
              <w:pStyle w:val="ConsPlusNormal"/>
              <w:jc w:val="center"/>
            </w:pPr>
            <w:r>
              <w:t>913</w:t>
            </w:r>
          </w:p>
        </w:tc>
        <w:tc>
          <w:tcPr>
            <w:tcW w:w="680" w:type="dxa"/>
          </w:tcPr>
          <w:p w14:paraId="1021E2FE" w14:textId="77777777" w:rsidR="00175DF4" w:rsidRDefault="00175DF4">
            <w:pPr>
              <w:pStyle w:val="ConsPlusNormal"/>
              <w:jc w:val="center"/>
            </w:pPr>
            <w:r>
              <w:t>07</w:t>
            </w:r>
          </w:p>
        </w:tc>
        <w:tc>
          <w:tcPr>
            <w:tcW w:w="680" w:type="dxa"/>
          </w:tcPr>
          <w:p w14:paraId="7F0DD86D" w14:textId="77777777" w:rsidR="00175DF4" w:rsidRDefault="00175DF4">
            <w:pPr>
              <w:pStyle w:val="ConsPlusNormal"/>
              <w:jc w:val="center"/>
            </w:pPr>
            <w:r>
              <w:t>01</w:t>
            </w:r>
          </w:p>
        </w:tc>
        <w:tc>
          <w:tcPr>
            <w:tcW w:w="1871" w:type="dxa"/>
          </w:tcPr>
          <w:p w14:paraId="5134C99A" w14:textId="77777777" w:rsidR="00175DF4" w:rsidRDefault="00175DF4">
            <w:pPr>
              <w:pStyle w:val="ConsPlusNormal"/>
              <w:jc w:val="center"/>
            </w:pPr>
            <w:r>
              <w:t>07.0.00.02260</w:t>
            </w:r>
          </w:p>
        </w:tc>
        <w:tc>
          <w:tcPr>
            <w:tcW w:w="660" w:type="dxa"/>
          </w:tcPr>
          <w:p w14:paraId="71270A76" w14:textId="77777777" w:rsidR="00175DF4" w:rsidRDefault="00175DF4">
            <w:pPr>
              <w:pStyle w:val="ConsPlusNormal"/>
            </w:pPr>
          </w:p>
        </w:tc>
        <w:tc>
          <w:tcPr>
            <w:tcW w:w="1587" w:type="dxa"/>
          </w:tcPr>
          <w:p w14:paraId="01C931D4" w14:textId="77777777" w:rsidR="00175DF4" w:rsidRDefault="00175DF4">
            <w:pPr>
              <w:pStyle w:val="ConsPlusNormal"/>
              <w:jc w:val="center"/>
            </w:pPr>
            <w:r>
              <w:t>1 178 089</w:t>
            </w:r>
          </w:p>
        </w:tc>
        <w:tc>
          <w:tcPr>
            <w:tcW w:w="1720" w:type="dxa"/>
          </w:tcPr>
          <w:p w14:paraId="1E89474B" w14:textId="77777777" w:rsidR="00175DF4" w:rsidRDefault="00175DF4">
            <w:pPr>
              <w:pStyle w:val="ConsPlusNormal"/>
            </w:pPr>
          </w:p>
        </w:tc>
        <w:tc>
          <w:tcPr>
            <w:tcW w:w="1757" w:type="dxa"/>
          </w:tcPr>
          <w:p w14:paraId="1380C159" w14:textId="77777777" w:rsidR="00175DF4" w:rsidRDefault="00175DF4">
            <w:pPr>
              <w:pStyle w:val="ConsPlusNormal"/>
              <w:jc w:val="center"/>
            </w:pPr>
            <w:r>
              <w:t>1 178 089</w:t>
            </w:r>
          </w:p>
        </w:tc>
        <w:tc>
          <w:tcPr>
            <w:tcW w:w="1720" w:type="dxa"/>
          </w:tcPr>
          <w:p w14:paraId="4D86272F" w14:textId="77777777" w:rsidR="00175DF4" w:rsidRDefault="00175DF4">
            <w:pPr>
              <w:pStyle w:val="ConsPlusNormal"/>
            </w:pPr>
          </w:p>
        </w:tc>
      </w:tr>
      <w:tr w:rsidR="00175DF4" w14:paraId="35BF0822" w14:textId="77777777">
        <w:tc>
          <w:tcPr>
            <w:tcW w:w="4025" w:type="dxa"/>
          </w:tcPr>
          <w:p w14:paraId="65A0E9D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93846A8" w14:textId="77777777" w:rsidR="00175DF4" w:rsidRDefault="00175DF4">
            <w:pPr>
              <w:pStyle w:val="ConsPlusNormal"/>
              <w:jc w:val="center"/>
            </w:pPr>
            <w:r>
              <w:t>913</w:t>
            </w:r>
          </w:p>
        </w:tc>
        <w:tc>
          <w:tcPr>
            <w:tcW w:w="680" w:type="dxa"/>
          </w:tcPr>
          <w:p w14:paraId="2EFB7B8A" w14:textId="77777777" w:rsidR="00175DF4" w:rsidRDefault="00175DF4">
            <w:pPr>
              <w:pStyle w:val="ConsPlusNormal"/>
              <w:jc w:val="center"/>
            </w:pPr>
            <w:r>
              <w:t>07</w:t>
            </w:r>
          </w:p>
        </w:tc>
        <w:tc>
          <w:tcPr>
            <w:tcW w:w="680" w:type="dxa"/>
          </w:tcPr>
          <w:p w14:paraId="00BF352E" w14:textId="77777777" w:rsidR="00175DF4" w:rsidRDefault="00175DF4">
            <w:pPr>
              <w:pStyle w:val="ConsPlusNormal"/>
              <w:jc w:val="center"/>
            </w:pPr>
            <w:r>
              <w:t>01</w:t>
            </w:r>
          </w:p>
        </w:tc>
        <w:tc>
          <w:tcPr>
            <w:tcW w:w="1871" w:type="dxa"/>
          </w:tcPr>
          <w:p w14:paraId="4267C33C" w14:textId="77777777" w:rsidR="00175DF4" w:rsidRDefault="00175DF4">
            <w:pPr>
              <w:pStyle w:val="ConsPlusNormal"/>
              <w:jc w:val="center"/>
            </w:pPr>
            <w:r>
              <w:t>07.0.00.02260</w:t>
            </w:r>
          </w:p>
        </w:tc>
        <w:tc>
          <w:tcPr>
            <w:tcW w:w="660" w:type="dxa"/>
          </w:tcPr>
          <w:p w14:paraId="21B99E01" w14:textId="77777777" w:rsidR="00175DF4" w:rsidRDefault="00175DF4">
            <w:pPr>
              <w:pStyle w:val="ConsPlusNormal"/>
              <w:jc w:val="center"/>
            </w:pPr>
            <w:r>
              <w:t>600</w:t>
            </w:r>
          </w:p>
        </w:tc>
        <w:tc>
          <w:tcPr>
            <w:tcW w:w="1587" w:type="dxa"/>
          </w:tcPr>
          <w:p w14:paraId="68EF5D0F" w14:textId="77777777" w:rsidR="00175DF4" w:rsidRDefault="00175DF4">
            <w:pPr>
              <w:pStyle w:val="ConsPlusNormal"/>
              <w:jc w:val="center"/>
            </w:pPr>
            <w:r>
              <w:t>1 178 089</w:t>
            </w:r>
          </w:p>
        </w:tc>
        <w:tc>
          <w:tcPr>
            <w:tcW w:w="1720" w:type="dxa"/>
          </w:tcPr>
          <w:p w14:paraId="41D1FA57" w14:textId="77777777" w:rsidR="00175DF4" w:rsidRDefault="00175DF4">
            <w:pPr>
              <w:pStyle w:val="ConsPlusNormal"/>
            </w:pPr>
          </w:p>
        </w:tc>
        <w:tc>
          <w:tcPr>
            <w:tcW w:w="1757" w:type="dxa"/>
          </w:tcPr>
          <w:p w14:paraId="2F7DB90B" w14:textId="77777777" w:rsidR="00175DF4" w:rsidRDefault="00175DF4">
            <w:pPr>
              <w:pStyle w:val="ConsPlusNormal"/>
              <w:jc w:val="center"/>
            </w:pPr>
            <w:r>
              <w:t>1 178 089</w:t>
            </w:r>
          </w:p>
        </w:tc>
        <w:tc>
          <w:tcPr>
            <w:tcW w:w="1720" w:type="dxa"/>
          </w:tcPr>
          <w:p w14:paraId="0530A1E2" w14:textId="77777777" w:rsidR="00175DF4" w:rsidRDefault="00175DF4">
            <w:pPr>
              <w:pStyle w:val="ConsPlusNormal"/>
            </w:pPr>
          </w:p>
        </w:tc>
      </w:tr>
      <w:tr w:rsidR="00175DF4" w14:paraId="78433F8F" w14:textId="77777777">
        <w:tc>
          <w:tcPr>
            <w:tcW w:w="4025" w:type="dxa"/>
          </w:tcPr>
          <w:p w14:paraId="7CA7E08E" w14:textId="77777777" w:rsidR="00175DF4" w:rsidRDefault="00175DF4">
            <w:pPr>
              <w:pStyle w:val="ConsPlusNormal"/>
            </w:pPr>
            <w:r>
              <w:t>Субсидии бюджетным учреждениям</w:t>
            </w:r>
          </w:p>
        </w:tc>
        <w:tc>
          <w:tcPr>
            <w:tcW w:w="720" w:type="dxa"/>
          </w:tcPr>
          <w:p w14:paraId="4F5EB07B" w14:textId="77777777" w:rsidR="00175DF4" w:rsidRDefault="00175DF4">
            <w:pPr>
              <w:pStyle w:val="ConsPlusNormal"/>
              <w:jc w:val="center"/>
            </w:pPr>
            <w:r>
              <w:t>913</w:t>
            </w:r>
          </w:p>
        </w:tc>
        <w:tc>
          <w:tcPr>
            <w:tcW w:w="680" w:type="dxa"/>
          </w:tcPr>
          <w:p w14:paraId="7EA53320" w14:textId="77777777" w:rsidR="00175DF4" w:rsidRDefault="00175DF4">
            <w:pPr>
              <w:pStyle w:val="ConsPlusNormal"/>
              <w:jc w:val="center"/>
            </w:pPr>
            <w:r>
              <w:t>07</w:t>
            </w:r>
          </w:p>
        </w:tc>
        <w:tc>
          <w:tcPr>
            <w:tcW w:w="680" w:type="dxa"/>
          </w:tcPr>
          <w:p w14:paraId="22A747AA" w14:textId="77777777" w:rsidR="00175DF4" w:rsidRDefault="00175DF4">
            <w:pPr>
              <w:pStyle w:val="ConsPlusNormal"/>
              <w:jc w:val="center"/>
            </w:pPr>
            <w:r>
              <w:t>01</w:t>
            </w:r>
          </w:p>
        </w:tc>
        <w:tc>
          <w:tcPr>
            <w:tcW w:w="1871" w:type="dxa"/>
          </w:tcPr>
          <w:p w14:paraId="0675141C" w14:textId="77777777" w:rsidR="00175DF4" w:rsidRDefault="00175DF4">
            <w:pPr>
              <w:pStyle w:val="ConsPlusNormal"/>
              <w:jc w:val="center"/>
            </w:pPr>
            <w:r>
              <w:t>07.0.00.02260</w:t>
            </w:r>
          </w:p>
        </w:tc>
        <w:tc>
          <w:tcPr>
            <w:tcW w:w="660" w:type="dxa"/>
          </w:tcPr>
          <w:p w14:paraId="5491375C" w14:textId="77777777" w:rsidR="00175DF4" w:rsidRDefault="00175DF4">
            <w:pPr>
              <w:pStyle w:val="ConsPlusNormal"/>
              <w:jc w:val="center"/>
            </w:pPr>
            <w:r>
              <w:t>610</w:t>
            </w:r>
          </w:p>
        </w:tc>
        <w:tc>
          <w:tcPr>
            <w:tcW w:w="1587" w:type="dxa"/>
          </w:tcPr>
          <w:p w14:paraId="62059F4F" w14:textId="77777777" w:rsidR="00175DF4" w:rsidRDefault="00175DF4">
            <w:pPr>
              <w:pStyle w:val="ConsPlusNormal"/>
              <w:jc w:val="center"/>
            </w:pPr>
            <w:r>
              <w:t>736 399</w:t>
            </w:r>
          </w:p>
        </w:tc>
        <w:tc>
          <w:tcPr>
            <w:tcW w:w="1720" w:type="dxa"/>
          </w:tcPr>
          <w:p w14:paraId="0CBD8034" w14:textId="77777777" w:rsidR="00175DF4" w:rsidRDefault="00175DF4">
            <w:pPr>
              <w:pStyle w:val="ConsPlusNormal"/>
            </w:pPr>
          </w:p>
        </w:tc>
        <w:tc>
          <w:tcPr>
            <w:tcW w:w="1757" w:type="dxa"/>
          </w:tcPr>
          <w:p w14:paraId="5CEC10F2" w14:textId="77777777" w:rsidR="00175DF4" w:rsidRDefault="00175DF4">
            <w:pPr>
              <w:pStyle w:val="ConsPlusNormal"/>
              <w:jc w:val="center"/>
            </w:pPr>
            <w:r>
              <w:t>736 399</w:t>
            </w:r>
          </w:p>
        </w:tc>
        <w:tc>
          <w:tcPr>
            <w:tcW w:w="1720" w:type="dxa"/>
          </w:tcPr>
          <w:p w14:paraId="67530DBF" w14:textId="77777777" w:rsidR="00175DF4" w:rsidRDefault="00175DF4">
            <w:pPr>
              <w:pStyle w:val="ConsPlusNormal"/>
            </w:pPr>
          </w:p>
        </w:tc>
      </w:tr>
      <w:tr w:rsidR="00175DF4" w14:paraId="452ACE48" w14:textId="77777777">
        <w:tc>
          <w:tcPr>
            <w:tcW w:w="4025" w:type="dxa"/>
          </w:tcPr>
          <w:p w14:paraId="46EA55B9" w14:textId="77777777" w:rsidR="00175DF4" w:rsidRDefault="00175DF4">
            <w:pPr>
              <w:pStyle w:val="ConsPlusNormal"/>
            </w:pPr>
            <w:r>
              <w:t>Субсидии автономным учреждениям</w:t>
            </w:r>
          </w:p>
        </w:tc>
        <w:tc>
          <w:tcPr>
            <w:tcW w:w="720" w:type="dxa"/>
          </w:tcPr>
          <w:p w14:paraId="26E76EF4" w14:textId="77777777" w:rsidR="00175DF4" w:rsidRDefault="00175DF4">
            <w:pPr>
              <w:pStyle w:val="ConsPlusNormal"/>
              <w:jc w:val="center"/>
            </w:pPr>
            <w:r>
              <w:t>913</w:t>
            </w:r>
          </w:p>
        </w:tc>
        <w:tc>
          <w:tcPr>
            <w:tcW w:w="680" w:type="dxa"/>
          </w:tcPr>
          <w:p w14:paraId="17984AD4" w14:textId="77777777" w:rsidR="00175DF4" w:rsidRDefault="00175DF4">
            <w:pPr>
              <w:pStyle w:val="ConsPlusNormal"/>
              <w:jc w:val="center"/>
            </w:pPr>
            <w:r>
              <w:t>07</w:t>
            </w:r>
          </w:p>
        </w:tc>
        <w:tc>
          <w:tcPr>
            <w:tcW w:w="680" w:type="dxa"/>
          </w:tcPr>
          <w:p w14:paraId="487B65BB" w14:textId="77777777" w:rsidR="00175DF4" w:rsidRDefault="00175DF4">
            <w:pPr>
              <w:pStyle w:val="ConsPlusNormal"/>
              <w:jc w:val="center"/>
            </w:pPr>
            <w:r>
              <w:t>01</w:t>
            </w:r>
          </w:p>
        </w:tc>
        <w:tc>
          <w:tcPr>
            <w:tcW w:w="1871" w:type="dxa"/>
          </w:tcPr>
          <w:p w14:paraId="40FA920C" w14:textId="77777777" w:rsidR="00175DF4" w:rsidRDefault="00175DF4">
            <w:pPr>
              <w:pStyle w:val="ConsPlusNormal"/>
              <w:jc w:val="center"/>
            </w:pPr>
            <w:r>
              <w:t>07.0.00.02260</w:t>
            </w:r>
          </w:p>
        </w:tc>
        <w:tc>
          <w:tcPr>
            <w:tcW w:w="660" w:type="dxa"/>
          </w:tcPr>
          <w:p w14:paraId="67C1AB67" w14:textId="77777777" w:rsidR="00175DF4" w:rsidRDefault="00175DF4">
            <w:pPr>
              <w:pStyle w:val="ConsPlusNormal"/>
              <w:jc w:val="center"/>
            </w:pPr>
            <w:r>
              <w:t>620</w:t>
            </w:r>
          </w:p>
        </w:tc>
        <w:tc>
          <w:tcPr>
            <w:tcW w:w="1587" w:type="dxa"/>
          </w:tcPr>
          <w:p w14:paraId="0BD96E7B" w14:textId="77777777" w:rsidR="00175DF4" w:rsidRDefault="00175DF4">
            <w:pPr>
              <w:pStyle w:val="ConsPlusNormal"/>
              <w:jc w:val="center"/>
            </w:pPr>
            <w:r>
              <w:t>441 690</w:t>
            </w:r>
          </w:p>
        </w:tc>
        <w:tc>
          <w:tcPr>
            <w:tcW w:w="1720" w:type="dxa"/>
          </w:tcPr>
          <w:p w14:paraId="2F7012EA" w14:textId="77777777" w:rsidR="00175DF4" w:rsidRDefault="00175DF4">
            <w:pPr>
              <w:pStyle w:val="ConsPlusNormal"/>
            </w:pPr>
          </w:p>
        </w:tc>
        <w:tc>
          <w:tcPr>
            <w:tcW w:w="1757" w:type="dxa"/>
          </w:tcPr>
          <w:p w14:paraId="7992779E" w14:textId="77777777" w:rsidR="00175DF4" w:rsidRDefault="00175DF4">
            <w:pPr>
              <w:pStyle w:val="ConsPlusNormal"/>
              <w:jc w:val="center"/>
            </w:pPr>
            <w:r>
              <w:t>441 690</w:t>
            </w:r>
          </w:p>
        </w:tc>
        <w:tc>
          <w:tcPr>
            <w:tcW w:w="1720" w:type="dxa"/>
          </w:tcPr>
          <w:p w14:paraId="0303D5B9" w14:textId="77777777" w:rsidR="00175DF4" w:rsidRDefault="00175DF4">
            <w:pPr>
              <w:pStyle w:val="ConsPlusNormal"/>
            </w:pPr>
          </w:p>
        </w:tc>
      </w:tr>
      <w:tr w:rsidR="00175DF4" w14:paraId="1A6DDB72" w14:textId="77777777">
        <w:tc>
          <w:tcPr>
            <w:tcW w:w="4025" w:type="dxa"/>
          </w:tcPr>
          <w:p w14:paraId="16388337" w14:textId="77777777" w:rsidR="00175DF4" w:rsidRDefault="00175DF4">
            <w:pPr>
              <w:pStyle w:val="ConsPlusNormal"/>
            </w:pPr>
            <w:r>
              <w:t>Мероприятия в установленной сфере деятельности</w:t>
            </w:r>
          </w:p>
        </w:tc>
        <w:tc>
          <w:tcPr>
            <w:tcW w:w="720" w:type="dxa"/>
          </w:tcPr>
          <w:p w14:paraId="110EA468" w14:textId="77777777" w:rsidR="00175DF4" w:rsidRDefault="00175DF4">
            <w:pPr>
              <w:pStyle w:val="ConsPlusNormal"/>
              <w:jc w:val="center"/>
            </w:pPr>
            <w:r>
              <w:t>913</w:t>
            </w:r>
          </w:p>
        </w:tc>
        <w:tc>
          <w:tcPr>
            <w:tcW w:w="680" w:type="dxa"/>
          </w:tcPr>
          <w:p w14:paraId="79C5F1EF" w14:textId="77777777" w:rsidR="00175DF4" w:rsidRDefault="00175DF4">
            <w:pPr>
              <w:pStyle w:val="ConsPlusNormal"/>
              <w:jc w:val="center"/>
            </w:pPr>
            <w:r>
              <w:t>07</w:t>
            </w:r>
          </w:p>
        </w:tc>
        <w:tc>
          <w:tcPr>
            <w:tcW w:w="680" w:type="dxa"/>
          </w:tcPr>
          <w:p w14:paraId="39DF5AF5" w14:textId="77777777" w:rsidR="00175DF4" w:rsidRDefault="00175DF4">
            <w:pPr>
              <w:pStyle w:val="ConsPlusNormal"/>
              <w:jc w:val="center"/>
            </w:pPr>
            <w:r>
              <w:t>01</w:t>
            </w:r>
          </w:p>
        </w:tc>
        <w:tc>
          <w:tcPr>
            <w:tcW w:w="1871" w:type="dxa"/>
          </w:tcPr>
          <w:p w14:paraId="48B129AB" w14:textId="77777777" w:rsidR="00175DF4" w:rsidRDefault="00175DF4">
            <w:pPr>
              <w:pStyle w:val="ConsPlusNormal"/>
              <w:jc w:val="center"/>
            </w:pPr>
            <w:r>
              <w:t>07.0.00.04000</w:t>
            </w:r>
          </w:p>
        </w:tc>
        <w:tc>
          <w:tcPr>
            <w:tcW w:w="660" w:type="dxa"/>
          </w:tcPr>
          <w:p w14:paraId="4F985598" w14:textId="77777777" w:rsidR="00175DF4" w:rsidRDefault="00175DF4">
            <w:pPr>
              <w:pStyle w:val="ConsPlusNormal"/>
            </w:pPr>
          </w:p>
        </w:tc>
        <w:tc>
          <w:tcPr>
            <w:tcW w:w="1587" w:type="dxa"/>
          </w:tcPr>
          <w:p w14:paraId="22188535" w14:textId="77777777" w:rsidR="00175DF4" w:rsidRDefault="00175DF4">
            <w:pPr>
              <w:pStyle w:val="ConsPlusNormal"/>
              <w:jc w:val="center"/>
            </w:pPr>
            <w:r>
              <w:t>147 717</w:t>
            </w:r>
          </w:p>
        </w:tc>
        <w:tc>
          <w:tcPr>
            <w:tcW w:w="1720" w:type="dxa"/>
          </w:tcPr>
          <w:p w14:paraId="21BB05B1" w14:textId="77777777" w:rsidR="00175DF4" w:rsidRDefault="00175DF4">
            <w:pPr>
              <w:pStyle w:val="ConsPlusNormal"/>
            </w:pPr>
          </w:p>
        </w:tc>
        <w:tc>
          <w:tcPr>
            <w:tcW w:w="1757" w:type="dxa"/>
          </w:tcPr>
          <w:p w14:paraId="1ED61D10" w14:textId="77777777" w:rsidR="00175DF4" w:rsidRDefault="00175DF4">
            <w:pPr>
              <w:pStyle w:val="ConsPlusNormal"/>
              <w:jc w:val="center"/>
            </w:pPr>
            <w:r>
              <w:t>160 084</w:t>
            </w:r>
          </w:p>
        </w:tc>
        <w:tc>
          <w:tcPr>
            <w:tcW w:w="1720" w:type="dxa"/>
          </w:tcPr>
          <w:p w14:paraId="1725A66A" w14:textId="77777777" w:rsidR="00175DF4" w:rsidRDefault="00175DF4">
            <w:pPr>
              <w:pStyle w:val="ConsPlusNormal"/>
            </w:pPr>
          </w:p>
        </w:tc>
      </w:tr>
      <w:tr w:rsidR="00175DF4" w14:paraId="2BF714F6" w14:textId="77777777">
        <w:tc>
          <w:tcPr>
            <w:tcW w:w="4025" w:type="dxa"/>
          </w:tcPr>
          <w:p w14:paraId="03885AF7" w14:textId="77777777" w:rsidR="00175DF4" w:rsidRDefault="00175DF4">
            <w:pPr>
              <w:pStyle w:val="ConsPlusNormal"/>
            </w:pPr>
            <w:r>
              <w:t>Мероприятия в сфере дошкольного образования</w:t>
            </w:r>
          </w:p>
        </w:tc>
        <w:tc>
          <w:tcPr>
            <w:tcW w:w="720" w:type="dxa"/>
          </w:tcPr>
          <w:p w14:paraId="21167233" w14:textId="77777777" w:rsidR="00175DF4" w:rsidRDefault="00175DF4">
            <w:pPr>
              <w:pStyle w:val="ConsPlusNormal"/>
              <w:jc w:val="center"/>
            </w:pPr>
            <w:r>
              <w:t>913</w:t>
            </w:r>
          </w:p>
        </w:tc>
        <w:tc>
          <w:tcPr>
            <w:tcW w:w="680" w:type="dxa"/>
          </w:tcPr>
          <w:p w14:paraId="7527D867" w14:textId="77777777" w:rsidR="00175DF4" w:rsidRDefault="00175DF4">
            <w:pPr>
              <w:pStyle w:val="ConsPlusNormal"/>
              <w:jc w:val="center"/>
            </w:pPr>
            <w:r>
              <w:t>07</w:t>
            </w:r>
          </w:p>
        </w:tc>
        <w:tc>
          <w:tcPr>
            <w:tcW w:w="680" w:type="dxa"/>
          </w:tcPr>
          <w:p w14:paraId="14A5EB5F" w14:textId="77777777" w:rsidR="00175DF4" w:rsidRDefault="00175DF4">
            <w:pPr>
              <w:pStyle w:val="ConsPlusNormal"/>
              <w:jc w:val="center"/>
            </w:pPr>
            <w:r>
              <w:t>01</w:t>
            </w:r>
          </w:p>
        </w:tc>
        <w:tc>
          <w:tcPr>
            <w:tcW w:w="1871" w:type="dxa"/>
          </w:tcPr>
          <w:p w14:paraId="3C434A0B" w14:textId="77777777" w:rsidR="00175DF4" w:rsidRDefault="00175DF4">
            <w:pPr>
              <w:pStyle w:val="ConsPlusNormal"/>
              <w:jc w:val="center"/>
            </w:pPr>
            <w:r>
              <w:t>07.0.00.04260</w:t>
            </w:r>
          </w:p>
        </w:tc>
        <w:tc>
          <w:tcPr>
            <w:tcW w:w="660" w:type="dxa"/>
          </w:tcPr>
          <w:p w14:paraId="7C7C5A1D" w14:textId="77777777" w:rsidR="00175DF4" w:rsidRDefault="00175DF4">
            <w:pPr>
              <w:pStyle w:val="ConsPlusNormal"/>
            </w:pPr>
          </w:p>
        </w:tc>
        <w:tc>
          <w:tcPr>
            <w:tcW w:w="1587" w:type="dxa"/>
          </w:tcPr>
          <w:p w14:paraId="499A0DBC" w14:textId="77777777" w:rsidR="00175DF4" w:rsidRDefault="00175DF4">
            <w:pPr>
              <w:pStyle w:val="ConsPlusNormal"/>
              <w:jc w:val="center"/>
            </w:pPr>
            <w:r>
              <w:t>147 717</w:t>
            </w:r>
          </w:p>
        </w:tc>
        <w:tc>
          <w:tcPr>
            <w:tcW w:w="1720" w:type="dxa"/>
          </w:tcPr>
          <w:p w14:paraId="360DC13C" w14:textId="77777777" w:rsidR="00175DF4" w:rsidRDefault="00175DF4">
            <w:pPr>
              <w:pStyle w:val="ConsPlusNormal"/>
            </w:pPr>
          </w:p>
        </w:tc>
        <w:tc>
          <w:tcPr>
            <w:tcW w:w="1757" w:type="dxa"/>
          </w:tcPr>
          <w:p w14:paraId="48BAEFC4" w14:textId="77777777" w:rsidR="00175DF4" w:rsidRDefault="00175DF4">
            <w:pPr>
              <w:pStyle w:val="ConsPlusNormal"/>
              <w:jc w:val="center"/>
            </w:pPr>
            <w:r>
              <w:t>160 084</w:t>
            </w:r>
          </w:p>
        </w:tc>
        <w:tc>
          <w:tcPr>
            <w:tcW w:w="1720" w:type="dxa"/>
          </w:tcPr>
          <w:p w14:paraId="468D0B4B" w14:textId="77777777" w:rsidR="00175DF4" w:rsidRDefault="00175DF4">
            <w:pPr>
              <w:pStyle w:val="ConsPlusNormal"/>
            </w:pPr>
          </w:p>
        </w:tc>
      </w:tr>
      <w:tr w:rsidR="00175DF4" w14:paraId="6DC6A2A4" w14:textId="77777777">
        <w:tc>
          <w:tcPr>
            <w:tcW w:w="4025" w:type="dxa"/>
          </w:tcPr>
          <w:p w14:paraId="40EBFD9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86CEDCA" w14:textId="77777777" w:rsidR="00175DF4" w:rsidRDefault="00175DF4">
            <w:pPr>
              <w:pStyle w:val="ConsPlusNormal"/>
              <w:jc w:val="center"/>
            </w:pPr>
            <w:r>
              <w:t>913</w:t>
            </w:r>
          </w:p>
        </w:tc>
        <w:tc>
          <w:tcPr>
            <w:tcW w:w="680" w:type="dxa"/>
          </w:tcPr>
          <w:p w14:paraId="45EB26FD" w14:textId="77777777" w:rsidR="00175DF4" w:rsidRDefault="00175DF4">
            <w:pPr>
              <w:pStyle w:val="ConsPlusNormal"/>
              <w:jc w:val="center"/>
            </w:pPr>
            <w:r>
              <w:t>07</w:t>
            </w:r>
          </w:p>
        </w:tc>
        <w:tc>
          <w:tcPr>
            <w:tcW w:w="680" w:type="dxa"/>
          </w:tcPr>
          <w:p w14:paraId="6943921F" w14:textId="77777777" w:rsidR="00175DF4" w:rsidRDefault="00175DF4">
            <w:pPr>
              <w:pStyle w:val="ConsPlusNormal"/>
              <w:jc w:val="center"/>
            </w:pPr>
            <w:r>
              <w:t>01</w:t>
            </w:r>
          </w:p>
        </w:tc>
        <w:tc>
          <w:tcPr>
            <w:tcW w:w="1871" w:type="dxa"/>
          </w:tcPr>
          <w:p w14:paraId="6049A3C6" w14:textId="77777777" w:rsidR="00175DF4" w:rsidRDefault="00175DF4">
            <w:pPr>
              <w:pStyle w:val="ConsPlusNormal"/>
              <w:jc w:val="center"/>
            </w:pPr>
            <w:r>
              <w:t>07.0.00.04260</w:t>
            </w:r>
          </w:p>
        </w:tc>
        <w:tc>
          <w:tcPr>
            <w:tcW w:w="660" w:type="dxa"/>
          </w:tcPr>
          <w:p w14:paraId="041CCE15" w14:textId="77777777" w:rsidR="00175DF4" w:rsidRDefault="00175DF4">
            <w:pPr>
              <w:pStyle w:val="ConsPlusNormal"/>
              <w:jc w:val="center"/>
            </w:pPr>
            <w:r>
              <w:t>600</w:t>
            </w:r>
          </w:p>
        </w:tc>
        <w:tc>
          <w:tcPr>
            <w:tcW w:w="1587" w:type="dxa"/>
          </w:tcPr>
          <w:p w14:paraId="601AA55D" w14:textId="77777777" w:rsidR="00175DF4" w:rsidRDefault="00175DF4">
            <w:pPr>
              <w:pStyle w:val="ConsPlusNormal"/>
              <w:jc w:val="center"/>
            </w:pPr>
            <w:r>
              <w:t>147 717</w:t>
            </w:r>
          </w:p>
        </w:tc>
        <w:tc>
          <w:tcPr>
            <w:tcW w:w="1720" w:type="dxa"/>
          </w:tcPr>
          <w:p w14:paraId="7946C14A" w14:textId="77777777" w:rsidR="00175DF4" w:rsidRDefault="00175DF4">
            <w:pPr>
              <w:pStyle w:val="ConsPlusNormal"/>
            </w:pPr>
          </w:p>
        </w:tc>
        <w:tc>
          <w:tcPr>
            <w:tcW w:w="1757" w:type="dxa"/>
          </w:tcPr>
          <w:p w14:paraId="2A72324A" w14:textId="77777777" w:rsidR="00175DF4" w:rsidRDefault="00175DF4">
            <w:pPr>
              <w:pStyle w:val="ConsPlusNormal"/>
              <w:jc w:val="center"/>
            </w:pPr>
            <w:r>
              <w:t>160 084</w:t>
            </w:r>
          </w:p>
        </w:tc>
        <w:tc>
          <w:tcPr>
            <w:tcW w:w="1720" w:type="dxa"/>
          </w:tcPr>
          <w:p w14:paraId="7A0004D7" w14:textId="77777777" w:rsidR="00175DF4" w:rsidRDefault="00175DF4">
            <w:pPr>
              <w:pStyle w:val="ConsPlusNormal"/>
            </w:pPr>
          </w:p>
        </w:tc>
      </w:tr>
      <w:tr w:rsidR="00175DF4" w14:paraId="15AAA5E9" w14:textId="77777777">
        <w:tc>
          <w:tcPr>
            <w:tcW w:w="4025" w:type="dxa"/>
          </w:tcPr>
          <w:p w14:paraId="785A5533" w14:textId="77777777" w:rsidR="00175DF4" w:rsidRDefault="00175DF4">
            <w:pPr>
              <w:pStyle w:val="ConsPlusNormal"/>
            </w:pPr>
            <w:r>
              <w:t>Субсидии бюджетным учреждениям</w:t>
            </w:r>
          </w:p>
        </w:tc>
        <w:tc>
          <w:tcPr>
            <w:tcW w:w="720" w:type="dxa"/>
          </w:tcPr>
          <w:p w14:paraId="3C838DD3" w14:textId="77777777" w:rsidR="00175DF4" w:rsidRDefault="00175DF4">
            <w:pPr>
              <w:pStyle w:val="ConsPlusNormal"/>
              <w:jc w:val="center"/>
            </w:pPr>
            <w:r>
              <w:t>913</w:t>
            </w:r>
          </w:p>
        </w:tc>
        <w:tc>
          <w:tcPr>
            <w:tcW w:w="680" w:type="dxa"/>
          </w:tcPr>
          <w:p w14:paraId="1DE49AB7" w14:textId="77777777" w:rsidR="00175DF4" w:rsidRDefault="00175DF4">
            <w:pPr>
              <w:pStyle w:val="ConsPlusNormal"/>
              <w:jc w:val="center"/>
            </w:pPr>
            <w:r>
              <w:t>07</w:t>
            </w:r>
          </w:p>
        </w:tc>
        <w:tc>
          <w:tcPr>
            <w:tcW w:w="680" w:type="dxa"/>
          </w:tcPr>
          <w:p w14:paraId="661027C2" w14:textId="77777777" w:rsidR="00175DF4" w:rsidRDefault="00175DF4">
            <w:pPr>
              <w:pStyle w:val="ConsPlusNormal"/>
              <w:jc w:val="center"/>
            </w:pPr>
            <w:r>
              <w:t>01</w:t>
            </w:r>
          </w:p>
        </w:tc>
        <w:tc>
          <w:tcPr>
            <w:tcW w:w="1871" w:type="dxa"/>
          </w:tcPr>
          <w:p w14:paraId="14D2300B" w14:textId="77777777" w:rsidR="00175DF4" w:rsidRDefault="00175DF4">
            <w:pPr>
              <w:pStyle w:val="ConsPlusNormal"/>
              <w:jc w:val="center"/>
            </w:pPr>
            <w:r>
              <w:t>07.0.00.04260</w:t>
            </w:r>
          </w:p>
        </w:tc>
        <w:tc>
          <w:tcPr>
            <w:tcW w:w="660" w:type="dxa"/>
          </w:tcPr>
          <w:p w14:paraId="5E89E56B" w14:textId="77777777" w:rsidR="00175DF4" w:rsidRDefault="00175DF4">
            <w:pPr>
              <w:pStyle w:val="ConsPlusNormal"/>
              <w:jc w:val="center"/>
            </w:pPr>
            <w:r>
              <w:t>610</w:t>
            </w:r>
          </w:p>
        </w:tc>
        <w:tc>
          <w:tcPr>
            <w:tcW w:w="1587" w:type="dxa"/>
          </w:tcPr>
          <w:p w14:paraId="6B332863" w14:textId="77777777" w:rsidR="00175DF4" w:rsidRDefault="00175DF4">
            <w:pPr>
              <w:pStyle w:val="ConsPlusNormal"/>
              <w:jc w:val="center"/>
            </w:pPr>
            <w:r>
              <w:t>106 090</w:t>
            </w:r>
          </w:p>
        </w:tc>
        <w:tc>
          <w:tcPr>
            <w:tcW w:w="1720" w:type="dxa"/>
          </w:tcPr>
          <w:p w14:paraId="24A15B19" w14:textId="77777777" w:rsidR="00175DF4" w:rsidRDefault="00175DF4">
            <w:pPr>
              <w:pStyle w:val="ConsPlusNormal"/>
            </w:pPr>
          </w:p>
        </w:tc>
        <w:tc>
          <w:tcPr>
            <w:tcW w:w="1757" w:type="dxa"/>
          </w:tcPr>
          <w:p w14:paraId="5D308EBE" w14:textId="77777777" w:rsidR="00175DF4" w:rsidRDefault="00175DF4">
            <w:pPr>
              <w:pStyle w:val="ConsPlusNormal"/>
              <w:jc w:val="center"/>
            </w:pPr>
            <w:r>
              <w:t>130 425</w:t>
            </w:r>
          </w:p>
        </w:tc>
        <w:tc>
          <w:tcPr>
            <w:tcW w:w="1720" w:type="dxa"/>
          </w:tcPr>
          <w:p w14:paraId="2AE105DC" w14:textId="77777777" w:rsidR="00175DF4" w:rsidRDefault="00175DF4">
            <w:pPr>
              <w:pStyle w:val="ConsPlusNormal"/>
            </w:pPr>
          </w:p>
        </w:tc>
      </w:tr>
      <w:tr w:rsidR="00175DF4" w14:paraId="3AFC79EF" w14:textId="77777777">
        <w:tc>
          <w:tcPr>
            <w:tcW w:w="4025" w:type="dxa"/>
          </w:tcPr>
          <w:p w14:paraId="4EAB9F14" w14:textId="77777777" w:rsidR="00175DF4" w:rsidRDefault="00175DF4">
            <w:pPr>
              <w:pStyle w:val="ConsPlusNormal"/>
            </w:pPr>
            <w:r>
              <w:t>Субсидии автономным учреждениям</w:t>
            </w:r>
          </w:p>
        </w:tc>
        <w:tc>
          <w:tcPr>
            <w:tcW w:w="720" w:type="dxa"/>
          </w:tcPr>
          <w:p w14:paraId="2902AE64" w14:textId="77777777" w:rsidR="00175DF4" w:rsidRDefault="00175DF4">
            <w:pPr>
              <w:pStyle w:val="ConsPlusNormal"/>
              <w:jc w:val="center"/>
            </w:pPr>
            <w:r>
              <w:t>913</w:t>
            </w:r>
          </w:p>
        </w:tc>
        <w:tc>
          <w:tcPr>
            <w:tcW w:w="680" w:type="dxa"/>
          </w:tcPr>
          <w:p w14:paraId="66E8E9EC" w14:textId="77777777" w:rsidR="00175DF4" w:rsidRDefault="00175DF4">
            <w:pPr>
              <w:pStyle w:val="ConsPlusNormal"/>
              <w:jc w:val="center"/>
            </w:pPr>
            <w:r>
              <w:t>07</w:t>
            </w:r>
          </w:p>
        </w:tc>
        <w:tc>
          <w:tcPr>
            <w:tcW w:w="680" w:type="dxa"/>
          </w:tcPr>
          <w:p w14:paraId="1062FA66" w14:textId="77777777" w:rsidR="00175DF4" w:rsidRDefault="00175DF4">
            <w:pPr>
              <w:pStyle w:val="ConsPlusNormal"/>
              <w:jc w:val="center"/>
            </w:pPr>
            <w:r>
              <w:t>01</w:t>
            </w:r>
          </w:p>
        </w:tc>
        <w:tc>
          <w:tcPr>
            <w:tcW w:w="1871" w:type="dxa"/>
          </w:tcPr>
          <w:p w14:paraId="402CD19A" w14:textId="77777777" w:rsidR="00175DF4" w:rsidRDefault="00175DF4">
            <w:pPr>
              <w:pStyle w:val="ConsPlusNormal"/>
              <w:jc w:val="center"/>
            </w:pPr>
            <w:r>
              <w:t>07.0.00.04260</w:t>
            </w:r>
          </w:p>
        </w:tc>
        <w:tc>
          <w:tcPr>
            <w:tcW w:w="660" w:type="dxa"/>
          </w:tcPr>
          <w:p w14:paraId="1271E3C7" w14:textId="77777777" w:rsidR="00175DF4" w:rsidRDefault="00175DF4">
            <w:pPr>
              <w:pStyle w:val="ConsPlusNormal"/>
              <w:jc w:val="center"/>
            </w:pPr>
            <w:r>
              <w:t>620</w:t>
            </w:r>
          </w:p>
        </w:tc>
        <w:tc>
          <w:tcPr>
            <w:tcW w:w="1587" w:type="dxa"/>
          </w:tcPr>
          <w:p w14:paraId="363C132C" w14:textId="77777777" w:rsidR="00175DF4" w:rsidRDefault="00175DF4">
            <w:pPr>
              <w:pStyle w:val="ConsPlusNormal"/>
              <w:jc w:val="center"/>
            </w:pPr>
            <w:r>
              <w:t>41 627</w:t>
            </w:r>
          </w:p>
        </w:tc>
        <w:tc>
          <w:tcPr>
            <w:tcW w:w="1720" w:type="dxa"/>
          </w:tcPr>
          <w:p w14:paraId="39B85C92" w14:textId="77777777" w:rsidR="00175DF4" w:rsidRDefault="00175DF4">
            <w:pPr>
              <w:pStyle w:val="ConsPlusNormal"/>
            </w:pPr>
          </w:p>
        </w:tc>
        <w:tc>
          <w:tcPr>
            <w:tcW w:w="1757" w:type="dxa"/>
          </w:tcPr>
          <w:p w14:paraId="70C421DB" w14:textId="77777777" w:rsidR="00175DF4" w:rsidRDefault="00175DF4">
            <w:pPr>
              <w:pStyle w:val="ConsPlusNormal"/>
              <w:jc w:val="center"/>
            </w:pPr>
            <w:r>
              <w:t>29 659</w:t>
            </w:r>
          </w:p>
        </w:tc>
        <w:tc>
          <w:tcPr>
            <w:tcW w:w="1720" w:type="dxa"/>
          </w:tcPr>
          <w:p w14:paraId="2F53C014" w14:textId="77777777" w:rsidR="00175DF4" w:rsidRDefault="00175DF4">
            <w:pPr>
              <w:pStyle w:val="ConsPlusNormal"/>
            </w:pPr>
          </w:p>
        </w:tc>
      </w:tr>
      <w:tr w:rsidR="00175DF4" w14:paraId="47C45140" w14:textId="77777777">
        <w:tc>
          <w:tcPr>
            <w:tcW w:w="4025" w:type="dxa"/>
          </w:tcPr>
          <w:p w14:paraId="02DEA849" w14:textId="77777777" w:rsidR="00175DF4" w:rsidRDefault="00175DF4">
            <w:pPr>
              <w:pStyle w:val="ConsPlusNormal"/>
            </w:pPr>
            <w:r>
              <w:t>Субсидии некоммерческим организациям</w:t>
            </w:r>
          </w:p>
        </w:tc>
        <w:tc>
          <w:tcPr>
            <w:tcW w:w="720" w:type="dxa"/>
          </w:tcPr>
          <w:p w14:paraId="32EA9F8F" w14:textId="77777777" w:rsidR="00175DF4" w:rsidRDefault="00175DF4">
            <w:pPr>
              <w:pStyle w:val="ConsPlusNormal"/>
              <w:jc w:val="center"/>
            </w:pPr>
            <w:r>
              <w:t>913</w:t>
            </w:r>
          </w:p>
        </w:tc>
        <w:tc>
          <w:tcPr>
            <w:tcW w:w="680" w:type="dxa"/>
          </w:tcPr>
          <w:p w14:paraId="6DF7FCC7" w14:textId="77777777" w:rsidR="00175DF4" w:rsidRDefault="00175DF4">
            <w:pPr>
              <w:pStyle w:val="ConsPlusNormal"/>
              <w:jc w:val="center"/>
            </w:pPr>
            <w:r>
              <w:t>07</w:t>
            </w:r>
          </w:p>
        </w:tc>
        <w:tc>
          <w:tcPr>
            <w:tcW w:w="680" w:type="dxa"/>
          </w:tcPr>
          <w:p w14:paraId="5DA9483D" w14:textId="77777777" w:rsidR="00175DF4" w:rsidRDefault="00175DF4">
            <w:pPr>
              <w:pStyle w:val="ConsPlusNormal"/>
              <w:jc w:val="center"/>
            </w:pPr>
            <w:r>
              <w:t>01</w:t>
            </w:r>
          </w:p>
        </w:tc>
        <w:tc>
          <w:tcPr>
            <w:tcW w:w="1871" w:type="dxa"/>
          </w:tcPr>
          <w:p w14:paraId="4245465E" w14:textId="77777777" w:rsidR="00175DF4" w:rsidRDefault="00175DF4">
            <w:pPr>
              <w:pStyle w:val="ConsPlusNormal"/>
              <w:jc w:val="center"/>
            </w:pPr>
            <w:r>
              <w:t>07.0.00.10000</w:t>
            </w:r>
          </w:p>
        </w:tc>
        <w:tc>
          <w:tcPr>
            <w:tcW w:w="660" w:type="dxa"/>
          </w:tcPr>
          <w:p w14:paraId="76A967CD" w14:textId="77777777" w:rsidR="00175DF4" w:rsidRDefault="00175DF4">
            <w:pPr>
              <w:pStyle w:val="ConsPlusNormal"/>
            </w:pPr>
          </w:p>
        </w:tc>
        <w:tc>
          <w:tcPr>
            <w:tcW w:w="1587" w:type="dxa"/>
          </w:tcPr>
          <w:p w14:paraId="5C0013A4" w14:textId="77777777" w:rsidR="00175DF4" w:rsidRDefault="00175DF4">
            <w:pPr>
              <w:pStyle w:val="ConsPlusNormal"/>
              <w:jc w:val="center"/>
            </w:pPr>
            <w:r>
              <w:t>640 219</w:t>
            </w:r>
          </w:p>
        </w:tc>
        <w:tc>
          <w:tcPr>
            <w:tcW w:w="1720" w:type="dxa"/>
          </w:tcPr>
          <w:p w14:paraId="09FE5146" w14:textId="77777777" w:rsidR="00175DF4" w:rsidRDefault="00175DF4">
            <w:pPr>
              <w:pStyle w:val="ConsPlusNormal"/>
            </w:pPr>
          </w:p>
        </w:tc>
        <w:tc>
          <w:tcPr>
            <w:tcW w:w="1757" w:type="dxa"/>
          </w:tcPr>
          <w:p w14:paraId="7C80A3F9" w14:textId="77777777" w:rsidR="00175DF4" w:rsidRDefault="00175DF4">
            <w:pPr>
              <w:pStyle w:val="ConsPlusNormal"/>
              <w:jc w:val="center"/>
            </w:pPr>
            <w:r>
              <w:t>637 537</w:t>
            </w:r>
          </w:p>
        </w:tc>
        <w:tc>
          <w:tcPr>
            <w:tcW w:w="1720" w:type="dxa"/>
          </w:tcPr>
          <w:p w14:paraId="6E1F747A" w14:textId="77777777" w:rsidR="00175DF4" w:rsidRDefault="00175DF4">
            <w:pPr>
              <w:pStyle w:val="ConsPlusNormal"/>
            </w:pPr>
          </w:p>
        </w:tc>
      </w:tr>
      <w:tr w:rsidR="00175DF4" w14:paraId="732C3266" w14:textId="77777777">
        <w:tc>
          <w:tcPr>
            <w:tcW w:w="4025" w:type="dxa"/>
          </w:tcPr>
          <w:p w14:paraId="516DD180" w14:textId="77777777" w:rsidR="00175DF4" w:rsidRDefault="00175DF4">
            <w:pPr>
              <w:pStyle w:val="ConsPlusNormal"/>
            </w:pPr>
            <w:r>
              <w:t>Субсидии некоммерческим организациям в сфере дошкольного образования</w:t>
            </w:r>
          </w:p>
        </w:tc>
        <w:tc>
          <w:tcPr>
            <w:tcW w:w="720" w:type="dxa"/>
          </w:tcPr>
          <w:p w14:paraId="7D0AFFC0" w14:textId="77777777" w:rsidR="00175DF4" w:rsidRDefault="00175DF4">
            <w:pPr>
              <w:pStyle w:val="ConsPlusNormal"/>
              <w:jc w:val="center"/>
            </w:pPr>
            <w:r>
              <w:t>913</w:t>
            </w:r>
          </w:p>
        </w:tc>
        <w:tc>
          <w:tcPr>
            <w:tcW w:w="680" w:type="dxa"/>
          </w:tcPr>
          <w:p w14:paraId="2A026A4D" w14:textId="77777777" w:rsidR="00175DF4" w:rsidRDefault="00175DF4">
            <w:pPr>
              <w:pStyle w:val="ConsPlusNormal"/>
              <w:jc w:val="center"/>
            </w:pPr>
            <w:r>
              <w:t>07</w:t>
            </w:r>
          </w:p>
        </w:tc>
        <w:tc>
          <w:tcPr>
            <w:tcW w:w="680" w:type="dxa"/>
          </w:tcPr>
          <w:p w14:paraId="39B4E80F" w14:textId="77777777" w:rsidR="00175DF4" w:rsidRDefault="00175DF4">
            <w:pPr>
              <w:pStyle w:val="ConsPlusNormal"/>
              <w:jc w:val="center"/>
            </w:pPr>
            <w:r>
              <w:t>01</w:t>
            </w:r>
          </w:p>
        </w:tc>
        <w:tc>
          <w:tcPr>
            <w:tcW w:w="1871" w:type="dxa"/>
          </w:tcPr>
          <w:p w14:paraId="6C376A5A" w14:textId="77777777" w:rsidR="00175DF4" w:rsidRDefault="00175DF4">
            <w:pPr>
              <w:pStyle w:val="ConsPlusNormal"/>
              <w:jc w:val="center"/>
            </w:pPr>
            <w:r>
              <w:t>07.0.00.10260</w:t>
            </w:r>
          </w:p>
        </w:tc>
        <w:tc>
          <w:tcPr>
            <w:tcW w:w="660" w:type="dxa"/>
          </w:tcPr>
          <w:p w14:paraId="24F7F5E9" w14:textId="77777777" w:rsidR="00175DF4" w:rsidRDefault="00175DF4">
            <w:pPr>
              <w:pStyle w:val="ConsPlusNormal"/>
            </w:pPr>
          </w:p>
        </w:tc>
        <w:tc>
          <w:tcPr>
            <w:tcW w:w="1587" w:type="dxa"/>
          </w:tcPr>
          <w:p w14:paraId="57A19ED2" w14:textId="77777777" w:rsidR="00175DF4" w:rsidRDefault="00175DF4">
            <w:pPr>
              <w:pStyle w:val="ConsPlusNormal"/>
              <w:jc w:val="center"/>
            </w:pPr>
            <w:r>
              <w:t>640 219</w:t>
            </w:r>
          </w:p>
        </w:tc>
        <w:tc>
          <w:tcPr>
            <w:tcW w:w="1720" w:type="dxa"/>
          </w:tcPr>
          <w:p w14:paraId="6E56BA73" w14:textId="77777777" w:rsidR="00175DF4" w:rsidRDefault="00175DF4">
            <w:pPr>
              <w:pStyle w:val="ConsPlusNormal"/>
            </w:pPr>
          </w:p>
        </w:tc>
        <w:tc>
          <w:tcPr>
            <w:tcW w:w="1757" w:type="dxa"/>
          </w:tcPr>
          <w:p w14:paraId="103BB7A7" w14:textId="77777777" w:rsidR="00175DF4" w:rsidRDefault="00175DF4">
            <w:pPr>
              <w:pStyle w:val="ConsPlusNormal"/>
              <w:jc w:val="center"/>
            </w:pPr>
            <w:r>
              <w:t>637 537</w:t>
            </w:r>
          </w:p>
        </w:tc>
        <w:tc>
          <w:tcPr>
            <w:tcW w:w="1720" w:type="dxa"/>
          </w:tcPr>
          <w:p w14:paraId="5E014E78" w14:textId="77777777" w:rsidR="00175DF4" w:rsidRDefault="00175DF4">
            <w:pPr>
              <w:pStyle w:val="ConsPlusNormal"/>
            </w:pPr>
          </w:p>
        </w:tc>
      </w:tr>
      <w:tr w:rsidR="00175DF4" w14:paraId="5C751EBB" w14:textId="77777777">
        <w:tc>
          <w:tcPr>
            <w:tcW w:w="4025" w:type="dxa"/>
          </w:tcPr>
          <w:p w14:paraId="019666F9"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20" w:type="dxa"/>
          </w:tcPr>
          <w:p w14:paraId="01F911F0" w14:textId="77777777" w:rsidR="00175DF4" w:rsidRDefault="00175DF4">
            <w:pPr>
              <w:pStyle w:val="ConsPlusNormal"/>
              <w:jc w:val="center"/>
            </w:pPr>
            <w:r>
              <w:t>913</w:t>
            </w:r>
          </w:p>
        </w:tc>
        <w:tc>
          <w:tcPr>
            <w:tcW w:w="680" w:type="dxa"/>
          </w:tcPr>
          <w:p w14:paraId="4B31CF7F" w14:textId="77777777" w:rsidR="00175DF4" w:rsidRDefault="00175DF4">
            <w:pPr>
              <w:pStyle w:val="ConsPlusNormal"/>
              <w:jc w:val="center"/>
            </w:pPr>
            <w:r>
              <w:t>07</w:t>
            </w:r>
          </w:p>
        </w:tc>
        <w:tc>
          <w:tcPr>
            <w:tcW w:w="680" w:type="dxa"/>
          </w:tcPr>
          <w:p w14:paraId="50F22006" w14:textId="77777777" w:rsidR="00175DF4" w:rsidRDefault="00175DF4">
            <w:pPr>
              <w:pStyle w:val="ConsPlusNormal"/>
              <w:jc w:val="center"/>
            </w:pPr>
            <w:r>
              <w:t>01</w:t>
            </w:r>
          </w:p>
        </w:tc>
        <w:tc>
          <w:tcPr>
            <w:tcW w:w="1871" w:type="dxa"/>
          </w:tcPr>
          <w:p w14:paraId="73C37273" w14:textId="77777777" w:rsidR="00175DF4" w:rsidRDefault="00175DF4">
            <w:pPr>
              <w:pStyle w:val="ConsPlusNormal"/>
              <w:jc w:val="center"/>
            </w:pPr>
            <w:r>
              <w:t>07.0.00.10260</w:t>
            </w:r>
          </w:p>
        </w:tc>
        <w:tc>
          <w:tcPr>
            <w:tcW w:w="660" w:type="dxa"/>
          </w:tcPr>
          <w:p w14:paraId="2C0A91AD" w14:textId="77777777" w:rsidR="00175DF4" w:rsidRDefault="00175DF4">
            <w:pPr>
              <w:pStyle w:val="ConsPlusNormal"/>
              <w:jc w:val="center"/>
            </w:pPr>
            <w:r>
              <w:t>600</w:t>
            </w:r>
          </w:p>
        </w:tc>
        <w:tc>
          <w:tcPr>
            <w:tcW w:w="1587" w:type="dxa"/>
          </w:tcPr>
          <w:p w14:paraId="2C8362E7" w14:textId="77777777" w:rsidR="00175DF4" w:rsidRDefault="00175DF4">
            <w:pPr>
              <w:pStyle w:val="ConsPlusNormal"/>
              <w:jc w:val="center"/>
            </w:pPr>
            <w:r>
              <w:t>640 219</w:t>
            </w:r>
          </w:p>
        </w:tc>
        <w:tc>
          <w:tcPr>
            <w:tcW w:w="1720" w:type="dxa"/>
          </w:tcPr>
          <w:p w14:paraId="47761594" w14:textId="77777777" w:rsidR="00175DF4" w:rsidRDefault="00175DF4">
            <w:pPr>
              <w:pStyle w:val="ConsPlusNormal"/>
            </w:pPr>
          </w:p>
        </w:tc>
        <w:tc>
          <w:tcPr>
            <w:tcW w:w="1757" w:type="dxa"/>
          </w:tcPr>
          <w:p w14:paraId="1826AA8E" w14:textId="77777777" w:rsidR="00175DF4" w:rsidRDefault="00175DF4">
            <w:pPr>
              <w:pStyle w:val="ConsPlusNormal"/>
              <w:jc w:val="center"/>
            </w:pPr>
            <w:r>
              <w:t>637 537</w:t>
            </w:r>
          </w:p>
        </w:tc>
        <w:tc>
          <w:tcPr>
            <w:tcW w:w="1720" w:type="dxa"/>
          </w:tcPr>
          <w:p w14:paraId="1E69D09F" w14:textId="77777777" w:rsidR="00175DF4" w:rsidRDefault="00175DF4">
            <w:pPr>
              <w:pStyle w:val="ConsPlusNormal"/>
            </w:pPr>
          </w:p>
        </w:tc>
      </w:tr>
      <w:tr w:rsidR="00175DF4" w14:paraId="683C984C" w14:textId="77777777">
        <w:tc>
          <w:tcPr>
            <w:tcW w:w="4025" w:type="dxa"/>
          </w:tcPr>
          <w:p w14:paraId="1428C3E7"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7AF031D5" w14:textId="77777777" w:rsidR="00175DF4" w:rsidRDefault="00175DF4">
            <w:pPr>
              <w:pStyle w:val="ConsPlusNormal"/>
              <w:jc w:val="center"/>
            </w:pPr>
            <w:r>
              <w:t>913</w:t>
            </w:r>
          </w:p>
        </w:tc>
        <w:tc>
          <w:tcPr>
            <w:tcW w:w="680" w:type="dxa"/>
          </w:tcPr>
          <w:p w14:paraId="6BB4AC11" w14:textId="77777777" w:rsidR="00175DF4" w:rsidRDefault="00175DF4">
            <w:pPr>
              <w:pStyle w:val="ConsPlusNormal"/>
              <w:jc w:val="center"/>
            </w:pPr>
            <w:r>
              <w:t>07</w:t>
            </w:r>
          </w:p>
        </w:tc>
        <w:tc>
          <w:tcPr>
            <w:tcW w:w="680" w:type="dxa"/>
          </w:tcPr>
          <w:p w14:paraId="0D39F367" w14:textId="77777777" w:rsidR="00175DF4" w:rsidRDefault="00175DF4">
            <w:pPr>
              <w:pStyle w:val="ConsPlusNormal"/>
              <w:jc w:val="center"/>
            </w:pPr>
            <w:r>
              <w:t>01</w:t>
            </w:r>
          </w:p>
        </w:tc>
        <w:tc>
          <w:tcPr>
            <w:tcW w:w="1871" w:type="dxa"/>
          </w:tcPr>
          <w:p w14:paraId="033B6733" w14:textId="77777777" w:rsidR="00175DF4" w:rsidRDefault="00175DF4">
            <w:pPr>
              <w:pStyle w:val="ConsPlusNormal"/>
              <w:jc w:val="center"/>
            </w:pPr>
            <w:r>
              <w:t>07.0.00.10260</w:t>
            </w:r>
          </w:p>
        </w:tc>
        <w:tc>
          <w:tcPr>
            <w:tcW w:w="660" w:type="dxa"/>
          </w:tcPr>
          <w:p w14:paraId="18F2CC86" w14:textId="77777777" w:rsidR="00175DF4" w:rsidRDefault="00175DF4">
            <w:pPr>
              <w:pStyle w:val="ConsPlusNormal"/>
              <w:jc w:val="center"/>
            </w:pPr>
            <w:r>
              <w:t>630</w:t>
            </w:r>
          </w:p>
        </w:tc>
        <w:tc>
          <w:tcPr>
            <w:tcW w:w="1587" w:type="dxa"/>
          </w:tcPr>
          <w:p w14:paraId="359CDE9D" w14:textId="77777777" w:rsidR="00175DF4" w:rsidRDefault="00175DF4">
            <w:pPr>
              <w:pStyle w:val="ConsPlusNormal"/>
              <w:jc w:val="center"/>
            </w:pPr>
            <w:r>
              <w:t>640 219</w:t>
            </w:r>
          </w:p>
        </w:tc>
        <w:tc>
          <w:tcPr>
            <w:tcW w:w="1720" w:type="dxa"/>
          </w:tcPr>
          <w:p w14:paraId="5E1504C6" w14:textId="77777777" w:rsidR="00175DF4" w:rsidRDefault="00175DF4">
            <w:pPr>
              <w:pStyle w:val="ConsPlusNormal"/>
            </w:pPr>
          </w:p>
        </w:tc>
        <w:tc>
          <w:tcPr>
            <w:tcW w:w="1757" w:type="dxa"/>
          </w:tcPr>
          <w:p w14:paraId="676514AA" w14:textId="77777777" w:rsidR="00175DF4" w:rsidRDefault="00175DF4">
            <w:pPr>
              <w:pStyle w:val="ConsPlusNormal"/>
              <w:jc w:val="center"/>
            </w:pPr>
            <w:r>
              <w:t>637 537</w:t>
            </w:r>
          </w:p>
        </w:tc>
        <w:tc>
          <w:tcPr>
            <w:tcW w:w="1720" w:type="dxa"/>
          </w:tcPr>
          <w:p w14:paraId="2BD6BDD0" w14:textId="77777777" w:rsidR="00175DF4" w:rsidRDefault="00175DF4">
            <w:pPr>
              <w:pStyle w:val="ConsPlusNormal"/>
            </w:pPr>
          </w:p>
        </w:tc>
      </w:tr>
      <w:tr w:rsidR="00175DF4" w14:paraId="4150943D" w14:textId="77777777">
        <w:tc>
          <w:tcPr>
            <w:tcW w:w="4025" w:type="dxa"/>
          </w:tcPr>
          <w:p w14:paraId="77AB7D3D"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720" w:type="dxa"/>
          </w:tcPr>
          <w:p w14:paraId="08F08101" w14:textId="77777777" w:rsidR="00175DF4" w:rsidRDefault="00175DF4">
            <w:pPr>
              <w:pStyle w:val="ConsPlusNormal"/>
              <w:jc w:val="center"/>
            </w:pPr>
            <w:r>
              <w:t>913</w:t>
            </w:r>
          </w:p>
        </w:tc>
        <w:tc>
          <w:tcPr>
            <w:tcW w:w="680" w:type="dxa"/>
          </w:tcPr>
          <w:p w14:paraId="0D91AFF3" w14:textId="77777777" w:rsidR="00175DF4" w:rsidRDefault="00175DF4">
            <w:pPr>
              <w:pStyle w:val="ConsPlusNormal"/>
              <w:jc w:val="center"/>
            </w:pPr>
            <w:r>
              <w:t>07</w:t>
            </w:r>
          </w:p>
        </w:tc>
        <w:tc>
          <w:tcPr>
            <w:tcW w:w="680" w:type="dxa"/>
          </w:tcPr>
          <w:p w14:paraId="2917B3AD" w14:textId="77777777" w:rsidR="00175DF4" w:rsidRDefault="00175DF4">
            <w:pPr>
              <w:pStyle w:val="ConsPlusNormal"/>
              <w:jc w:val="center"/>
            </w:pPr>
            <w:r>
              <w:t>01</w:t>
            </w:r>
          </w:p>
        </w:tc>
        <w:tc>
          <w:tcPr>
            <w:tcW w:w="1871" w:type="dxa"/>
          </w:tcPr>
          <w:p w14:paraId="0D54C8BF" w14:textId="77777777" w:rsidR="00175DF4" w:rsidRDefault="00175DF4">
            <w:pPr>
              <w:pStyle w:val="ConsPlusNormal"/>
              <w:jc w:val="center"/>
            </w:pPr>
            <w:r>
              <w:t>07.0.00.S0290</w:t>
            </w:r>
          </w:p>
        </w:tc>
        <w:tc>
          <w:tcPr>
            <w:tcW w:w="660" w:type="dxa"/>
          </w:tcPr>
          <w:p w14:paraId="08A5F326" w14:textId="77777777" w:rsidR="00175DF4" w:rsidRDefault="00175DF4">
            <w:pPr>
              <w:pStyle w:val="ConsPlusNormal"/>
            </w:pPr>
          </w:p>
        </w:tc>
        <w:tc>
          <w:tcPr>
            <w:tcW w:w="1587" w:type="dxa"/>
          </w:tcPr>
          <w:p w14:paraId="616DAF47" w14:textId="77777777" w:rsidR="00175DF4" w:rsidRDefault="00175DF4">
            <w:pPr>
              <w:pStyle w:val="ConsPlusNormal"/>
              <w:jc w:val="center"/>
            </w:pPr>
            <w:r>
              <w:t>1 765</w:t>
            </w:r>
          </w:p>
        </w:tc>
        <w:tc>
          <w:tcPr>
            <w:tcW w:w="1720" w:type="dxa"/>
          </w:tcPr>
          <w:p w14:paraId="47EA12A8" w14:textId="77777777" w:rsidR="00175DF4" w:rsidRDefault="00175DF4">
            <w:pPr>
              <w:pStyle w:val="ConsPlusNormal"/>
            </w:pPr>
          </w:p>
        </w:tc>
        <w:tc>
          <w:tcPr>
            <w:tcW w:w="1757" w:type="dxa"/>
          </w:tcPr>
          <w:p w14:paraId="79DA8507" w14:textId="77777777" w:rsidR="00175DF4" w:rsidRDefault="00175DF4">
            <w:pPr>
              <w:pStyle w:val="ConsPlusNormal"/>
            </w:pPr>
          </w:p>
        </w:tc>
        <w:tc>
          <w:tcPr>
            <w:tcW w:w="1720" w:type="dxa"/>
          </w:tcPr>
          <w:p w14:paraId="4F2E611E" w14:textId="77777777" w:rsidR="00175DF4" w:rsidRDefault="00175DF4">
            <w:pPr>
              <w:pStyle w:val="ConsPlusNormal"/>
            </w:pPr>
          </w:p>
        </w:tc>
      </w:tr>
      <w:tr w:rsidR="00175DF4" w14:paraId="0BFC5466" w14:textId="77777777">
        <w:tc>
          <w:tcPr>
            <w:tcW w:w="4025" w:type="dxa"/>
          </w:tcPr>
          <w:p w14:paraId="4B53C7E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8296174" w14:textId="77777777" w:rsidR="00175DF4" w:rsidRDefault="00175DF4">
            <w:pPr>
              <w:pStyle w:val="ConsPlusNormal"/>
              <w:jc w:val="center"/>
            </w:pPr>
            <w:r>
              <w:t>913</w:t>
            </w:r>
          </w:p>
        </w:tc>
        <w:tc>
          <w:tcPr>
            <w:tcW w:w="680" w:type="dxa"/>
          </w:tcPr>
          <w:p w14:paraId="168C8C3D" w14:textId="77777777" w:rsidR="00175DF4" w:rsidRDefault="00175DF4">
            <w:pPr>
              <w:pStyle w:val="ConsPlusNormal"/>
              <w:jc w:val="center"/>
            </w:pPr>
            <w:r>
              <w:t>07</w:t>
            </w:r>
          </w:p>
        </w:tc>
        <w:tc>
          <w:tcPr>
            <w:tcW w:w="680" w:type="dxa"/>
          </w:tcPr>
          <w:p w14:paraId="28ECC59F" w14:textId="77777777" w:rsidR="00175DF4" w:rsidRDefault="00175DF4">
            <w:pPr>
              <w:pStyle w:val="ConsPlusNormal"/>
              <w:jc w:val="center"/>
            </w:pPr>
            <w:r>
              <w:t>01</w:t>
            </w:r>
          </w:p>
        </w:tc>
        <w:tc>
          <w:tcPr>
            <w:tcW w:w="1871" w:type="dxa"/>
          </w:tcPr>
          <w:p w14:paraId="1E6626DA" w14:textId="77777777" w:rsidR="00175DF4" w:rsidRDefault="00175DF4">
            <w:pPr>
              <w:pStyle w:val="ConsPlusNormal"/>
              <w:jc w:val="center"/>
            </w:pPr>
            <w:r>
              <w:t>07.0.00.S0290</w:t>
            </w:r>
          </w:p>
        </w:tc>
        <w:tc>
          <w:tcPr>
            <w:tcW w:w="660" w:type="dxa"/>
          </w:tcPr>
          <w:p w14:paraId="4FED349D" w14:textId="77777777" w:rsidR="00175DF4" w:rsidRDefault="00175DF4">
            <w:pPr>
              <w:pStyle w:val="ConsPlusNormal"/>
              <w:jc w:val="center"/>
            </w:pPr>
            <w:r>
              <w:t>600</w:t>
            </w:r>
          </w:p>
        </w:tc>
        <w:tc>
          <w:tcPr>
            <w:tcW w:w="1587" w:type="dxa"/>
          </w:tcPr>
          <w:p w14:paraId="5A084672" w14:textId="77777777" w:rsidR="00175DF4" w:rsidRDefault="00175DF4">
            <w:pPr>
              <w:pStyle w:val="ConsPlusNormal"/>
              <w:jc w:val="center"/>
            </w:pPr>
            <w:r>
              <w:t>1 765</w:t>
            </w:r>
          </w:p>
        </w:tc>
        <w:tc>
          <w:tcPr>
            <w:tcW w:w="1720" w:type="dxa"/>
          </w:tcPr>
          <w:p w14:paraId="0A837456" w14:textId="77777777" w:rsidR="00175DF4" w:rsidRDefault="00175DF4">
            <w:pPr>
              <w:pStyle w:val="ConsPlusNormal"/>
            </w:pPr>
          </w:p>
        </w:tc>
        <w:tc>
          <w:tcPr>
            <w:tcW w:w="1757" w:type="dxa"/>
          </w:tcPr>
          <w:p w14:paraId="7012B073" w14:textId="77777777" w:rsidR="00175DF4" w:rsidRDefault="00175DF4">
            <w:pPr>
              <w:pStyle w:val="ConsPlusNormal"/>
            </w:pPr>
          </w:p>
        </w:tc>
        <w:tc>
          <w:tcPr>
            <w:tcW w:w="1720" w:type="dxa"/>
          </w:tcPr>
          <w:p w14:paraId="1808283C" w14:textId="77777777" w:rsidR="00175DF4" w:rsidRDefault="00175DF4">
            <w:pPr>
              <w:pStyle w:val="ConsPlusNormal"/>
            </w:pPr>
          </w:p>
        </w:tc>
      </w:tr>
      <w:tr w:rsidR="00175DF4" w14:paraId="4DB5C32A" w14:textId="77777777">
        <w:tc>
          <w:tcPr>
            <w:tcW w:w="4025" w:type="dxa"/>
          </w:tcPr>
          <w:p w14:paraId="6A3E9549" w14:textId="77777777" w:rsidR="00175DF4" w:rsidRDefault="00175DF4">
            <w:pPr>
              <w:pStyle w:val="ConsPlusNormal"/>
            </w:pPr>
            <w:r>
              <w:t>Субсидии бюджетным учреждениям</w:t>
            </w:r>
          </w:p>
        </w:tc>
        <w:tc>
          <w:tcPr>
            <w:tcW w:w="720" w:type="dxa"/>
          </w:tcPr>
          <w:p w14:paraId="7DF1EF40" w14:textId="77777777" w:rsidR="00175DF4" w:rsidRDefault="00175DF4">
            <w:pPr>
              <w:pStyle w:val="ConsPlusNormal"/>
              <w:jc w:val="center"/>
            </w:pPr>
            <w:r>
              <w:t>913</w:t>
            </w:r>
          </w:p>
        </w:tc>
        <w:tc>
          <w:tcPr>
            <w:tcW w:w="680" w:type="dxa"/>
          </w:tcPr>
          <w:p w14:paraId="4574735E" w14:textId="77777777" w:rsidR="00175DF4" w:rsidRDefault="00175DF4">
            <w:pPr>
              <w:pStyle w:val="ConsPlusNormal"/>
              <w:jc w:val="center"/>
            </w:pPr>
            <w:r>
              <w:t>07</w:t>
            </w:r>
          </w:p>
        </w:tc>
        <w:tc>
          <w:tcPr>
            <w:tcW w:w="680" w:type="dxa"/>
          </w:tcPr>
          <w:p w14:paraId="1F7AC693" w14:textId="77777777" w:rsidR="00175DF4" w:rsidRDefault="00175DF4">
            <w:pPr>
              <w:pStyle w:val="ConsPlusNormal"/>
              <w:jc w:val="center"/>
            </w:pPr>
            <w:r>
              <w:t>01</w:t>
            </w:r>
          </w:p>
        </w:tc>
        <w:tc>
          <w:tcPr>
            <w:tcW w:w="1871" w:type="dxa"/>
          </w:tcPr>
          <w:p w14:paraId="4420BEAF" w14:textId="77777777" w:rsidR="00175DF4" w:rsidRDefault="00175DF4">
            <w:pPr>
              <w:pStyle w:val="ConsPlusNormal"/>
              <w:jc w:val="center"/>
            </w:pPr>
            <w:r>
              <w:t>07.0.00.S0290</w:t>
            </w:r>
          </w:p>
        </w:tc>
        <w:tc>
          <w:tcPr>
            <w:tcW w:w="660" w:type="dxa"/>
          </w:tcPr>
          <w:p w14:paraId="37400BC7" w14:textId="77777777" w:rsidR="00175DF4" w:rsidRDefault="00175DF4">
            <w:pPr>
              <w:pStyle w:val="ConsPlusNormal"/>
              <w:jc w:val="center"/>
            </w:pPr>
            <w:r>
              <w:t>610</w:t>
            </w:r>
          </w:p>
        </w:tc>
        <w:tc>
          <w:tcPr>
            <w:tcW w:w="1587" w:type="dxa"/>
          </w:tcPr>
          <w:p w14:paraId="2F10A0B8" w14:textId="77777777" w:rsidR="00175DF4" w:rsidRDefault="00175DF4">
            <w:pPr>
              <w:pStyle w:val="ConsPlusNormal"/>
              <w:jc w:val="center"/>
            </w:pPr>
            <w:r>
              <w:t>1 765</w:t>
            </w:r>
          </w:p>
        </w:tc>
        <w:tc>
          <w:tcPr>
            <w:tcW w:w="1720" w:type="dxa"/>
          </w:tcPr>
          <w:p w14:paraId="2BF27B00" w14:textId="77777777" w:rsidR="00175DF4" w:rsidRDefault="00175DF4">
            <w:pPr>
              <w:pStyle w:val="ConsPlusNormal"/>
            </w:pPr>
          </w:p>
        </w:tc>
        <w:tc>
          <w:tcPr>
            <w:tcW w:w="1757" w:type="dxa"/>
          </w:tcPr>
          <w:p w14:paraId="106585C5" w14:textId="77777777" w:rsidR="00175DF4" w:rsidRDefault="00175DF4">
            <w:pPr>
              <w:pStyle w:val="ConsPlusNormal"/>
            </w:pPr>
          </w:p>
        </w:tc>
        <w:tc>
          <w:tcPr>
            <w:tcW w:w="1720" w:type="dxa"/>
          </w:tcPr>
          <w:p w14:paraId="21C99715" w14:textId="77777777" w:rsidR="00175DF4" w:rsidRDefault="00175DF4">
            <w:pPr>
              <w:pStyle w:val="ConsPlusNormal"/>
            </w:pPr>
          </w:p>
        </w:tc>
      </w:tr>
      <w:tr w:rsidR="00175DF4" w14:paraId="0DA6F1F3" w14:textId="77777777">
        <w:tc>
          <w:tcPr>
            <w:tcW w:w="4025" w:type="dxa"/>
          </w:tcPr>
          <w:p w14:paraId="510D077C"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720" w:type="dxa"/>
          </w:tcPr>
          <w:p w14:paraId="7BE50918" w14:textId="77777777" w:rsidR="00175DF4" w:rsidRDefault="00175DF4">
            <w:pPr>
              <w:pStyle w:val="ConsPlusNormal"/>
              <w:jc w:val="center"/>
            </w:pPr>
            <w:r>
              <w:t>913</w:t>
            </w:r>
          </w:p>
        </w:tc>
        <w:tc>
          <w:tcPr>
            <w:tcW w:w="680" w:type="dxa"/>
          </w:tcPr>
          <w:p w14:paraId="1C9AD0E3" w14:textId="77777777" w:rsidR="00175DF4" w:rsidRDefault="00175DF4">
            <w:pPr>
              <w:pStyle w:val="ConsPlusNormal"/>
              <w:jc w:val="center"/>
            </w:pPr>
            <w:r>
              <w:t>07</w:t>
            </w:r>
          </w:p>
        </w:tc>
        <w:tc>
          <w:tcPr>
            <w:tcW w:w="680" w:type="dxa"/>
          </w:tcPr>
          <w:p w14:paraId="7A4C4EFB" w14:textId="77777777" w:rsidR="00175DF4" w:rsidRDefault="00175DF4">
            <w:pPr>
              <w:pStyle w:val="ConsPlusNormal"/>
              <w:jc w:val="center"/>
            </w:pPr>
            <w:r>
              <w:t>01</w:t>
            </w:r>
          </w:p>
        </w:tc>
        <w:tc>
          <w:tcPr>
            <w:tcW w:w="1871" w:type="dxa"/>
          </w:tcPr>
          <w:p w14:paraId="5C7EEE11" w14:textId="77777777" w:rsidR="00175DF4" w:rsidRDefault="00175DF4">
            <w:pPr>
              <w:pStyle w:val="ConsPlusNormal"/>
              <w:jc w:val="center"/>
            </w:pPr>
            <w:r>
              <w:t>07.0.00.S4940</w:t>
            </w:r>
          </w:p>
        </w:tc>
        <w:tc>
          <w:tcPr>
            <w:tcW w:w="660" w:type="dxa"/>
          </w:tcPr>
          <w:p w14:paraId="0C7FD7D3" w14:textId="77777777" w:rsidR="00175DF4" w:rsidRDefault="00175DF4">
            <w:pPr>
              <w:pStyle w:val="ConsPlusNormal"/>
            </w:pPr>
          </w:p>
        </w:tc>
        <w:tc>
          <w:tcPr>
            <w:tcW w:w="1587" w:type="dxa"/>
          </w:tcPr>
          <w:p w14:paraId="1F875E5F" w14:textId="77777777" w:rsidR="00175DF4" w:rsidRDefault="00175DF4">
            <w:pPr>
              <w:pStyle w:val="ConsPlusNormal"/>
              <w:jc w:val="center"/>
            </w:pPr>
            <w:r>
              <w:t>256</w:t>
            </w:r>
          </w:p>
        </w:tc>
        <w:tc>
          <w:tcPr>
            <w:tcW w:w="1720" w:type="dxa"/>
          </w:tcPr>
          <w:p w14:paraId="273C1624" w14:textId="77777777" w:rsidR="00175DF4" w:rsidRDefault="00175DF4">
            <w:pPr>
              <w:pStyle w:val="ConsPlusNormal"/>
            </w:pPr>
          </w:p>
        </w:tc>
        <w:tc>
          <w:tcPr>
            <w:tcW w:w="1757" w:type="dxa"/>
          </w:tcPr>
          <w:p w14:paraId="472A1C53" w14:textId="77777777" w:rsidR="00175DF4" w:rsidRDefault="00175DF4">
            <w:pPr>
              <w:pStyle w:val="ConsPlusNormal"/>
            </w:pPr>
          </w:p>
        </w:tc>
        <w:tc>
          <w:tcPr>
            <w:tcW w:w="1720" w:type="dxa"/>
          </w:tcPr>
          <w:p w14:paraId="358D6D4D" w14:textId="77777777" w:rsidR="00175DF4" w:rsidRDefault="00175DF4">
            <w:pPr>
              <w:pStyle w:val="ConsPlusNormal"/>
            </w:pPr>
          </w:p>
        </w:tc>
      </w:tr>
      <w:tr w:rsidR="00175DF4" w14:paraId="7CB47E68" w14:textId="77777777">
        <w:tc>
          <w:tcPr>
            <w:tcW w:w="4025" w:type="dxa"/>
          </w:tcPr>
          <w:p w14:paraId="589CBBF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FE4A20B" w14:textId="77777777" w:rsidR="00175DF4" w:rsidRDefault="00175DF4">
            <w:pPr>
              <w:pStyle w:val="ConsPlusNormal"/>
              <w:jc w:val="center"/>
            </w:pPr>
            <w:r>
              <w:t>913</w:t>
            </w:r>
          </w:p>
        </w:tc>
        <w:tc>
          <w:tcPr>
            <w:tcW w:w="680" w:type="dxa"/>
          </w:tcPr>
          <w:p w14:paraId="51293E43" w14:textId="77777777" w:rsidR="00175DF4" w:rsidRDefault="00175DF4">
            <w:pPr>
              <w:pStyle w:val="ConsPlusNormal"/>
              <w:jc w:val="center"/>
            </w:pPr>
            <w:r>
              <w:t>07</w:t>
            </w:r>
          </w:p>
        </w:tc>
        <w:tc>
          <w:tcPr>
            <w:tcW w:w="680" w:type="dxa"/>
          </w:tcPr>
          <w:p w14:paraId="36466802" w14:textId="77777777" w:rsidR="00175DF4" w:rsidRDefault="00175DF4">
            <w:pPr>
              <w:pStyle w:val="ConsPlusNormal"/>
              <w:jc w:val="center"/>
            </w:pPr>
            <w:r>
              <w:t>01</w:t>
            </w:r>
          </w:p>
        </w:tc>
        <w:tc>
          <w:tcPr>
            <w:tcW w:w="1871" w:type="dxa"/>
          </w:tcPr>
          <w:p w14:paraId="4610DC22" w14:textId="77777777" w:rsidR="00175DF4" w:rsidRDefault="00175DF4">
            <w:pPr>
              <w:pStyle w:val="ConsPlusNormal"/>
              <w:jc w:val="center"/>
            </w:pPr>
            <w:r>
              <w:t>07.0.00.S4940</w:t>
            </w:r>
          </w:p>
        </w:tc>
        <w:tc>
          <w:tcPr>
            <w:tcW w:w="660" w:type="dxa"/>
          </w:tcPr>
          <w:p w14:paraId="0FD9E22A" w14:textId="77777777" w:rsidR="00175DF4" w:rsidRDefault="00175DF4">
            <w:pPr>
              <w:pStyle w:val="ConsPlusNormal"/>
              <w:jc w:val="center"/>
            </w:pPr>
            <w:r>
              <w:t>600</w:t>
            </w:r>
          </w:p>
        </w:tc>
        <w:tc>
          <w:tcPr>
            <w:tcW w:w="1587" w:type="dxa"/>
          </w:tcPr>
          <w:p w14:paraId="34C6289F" w14:textId="77777777" w:rsidR="00175DF4" w:rsidRDefault="00175DF4">
            <w:pPr>
              <w:pStyle w:val="ConsPlusNormal"/>
              <w:jc w:val="center"/>
            </w:pPr>
            <w:r>
              <w:t>256</w:t>
            </w:r>
          </w:p>
        </w:tc>
        <w:tc>
          <w:tcPr>
            <w:tcW w:w="1720" w:type="dxa"/>
          </w:tcPr>
          <w:p w14:paraId="31111A8E" w14:textId="77777777" w:rsidR="00175DF4" w:rsidRDefault="00175DF4">
            <w:pPr>
              <w:pStyle w:val="ConsPlusNormal"/>
            </w:pPr>
          </w:p>
        </w:tc>
        <w:tc>
          <w:tcPr>
            <w:tcW w:w="1757" w:type="dxa"/>
          </w:tcPr>
          <w:p w14:paraId="7834754D" w14:textId="77777777" w:rsidR="00175DF4" w:rsidRDefault="00175DF4">
            <w:pPr>
              <w:pStyle w:val="ConsPlusNormal"/>
            </w:pPr>
          </w:p>
        </w:tc>
        <w:tc>
          <w:tcPr>
            <w:tcW w:w="1720" w:type="dxa"/>
          </w:tcPr>
          <w:p w14:paraId="0F850243" w14:textId="77777777" w:rsidR="00175DF4" w:rsidRDefault="00175DF4">
            <w:pPr>
              <w:pStyle w:val="ConsPlusNormal"/>
            </w:pPr>
          </w:p>
        </w:tc>
      </w:tr>
      <w:tr w:rsidR="00175DF4" w14:paraId="43CF983C" w14:textId="77777777">
        <w:tc>
          <w:tcPr>
            <w:tcW w:w="4025" w:type="dxa"/>
          </w:tcPr>
          <w:p w14:paraId="33625338" w14:textId="77777777" w:rsidR="00175DF4" w:rsidRDefault="00175DF4">
            <w:pPr>
              <w:pStyle w:val="ConsPlusNormal"/>
            </w:pPr>
            <w:r>
              <w:t>Субсидии бюджетным учреждениям</w:t>
            </w:r>
          </w:p>
        </w:tc>
        <w:tc>
          <w:tcPr>
            <w:tcW w:w="720" w:type="dxa"/>
          </w:tcPr>
          <w:p w14:paraId="5E1F5380" w14:textId="77777777" w:rsidR="00175DF4" w:rsidRDefault="00175DF4">
            <w:pPr>
              <w:pStyle w:val="ConsPlusNormal"/>
              <w:jc w:val="center"/>
            </w:pPr>
            <w:r>
              <w:t>913</w:t>
            </w:r>
          </w:p>
        </w:tc>
        <w:tc>
          <w:tcPr>
            <w:tcW w:w="680" w:type="dxa"/>
          </w:tcPr>
          <w:p w14:paraId="72D32C44" w14:textId="77777777" w:rsidR="00175DF4" w:rsidRDefault="00175DF4">
            <w:pPr>
              <w:pStyle w:val="ConsPlusNormal"/>
              <w:jc w:val="center"/>
            </w:pPr>
            <w:r>
              <w:t>07</w:t>
            </w:r>
          </w:p>
        </w:tc>
        <w:tc>
          <w:tcPr>
            <w:tcW w:w="680" w:type="dxa"/>
          </w:tcPr>
          <w:p w14:paraId="2A561395" w14:textId="77777777" w:rsidR="00175DF4" w:rsidRDefault="00175DF4">
            <w:pPr>
              <w:pStyle w:val="ConsPlusNormal"/>
              <w:jc w:val="center"/>
            </w:pPr>
            <w:r>
              <w:t>01</w:t>
            </w:r>
          </w:p>
        </w:tc>
        <w:tc>
          <w:tcPr>
            <w:tcW w:w="1871" w:type="dxa"/>
          </w:tcPr>
          <w:p w14:paraId="4339FDBE" w14:textId="77777777" w:rsidR="00175DF4" w:rsidRDefault="00175DF4">
            <w:pPr>
              <w:pStyle w:val="ConsPlusNormal"/>
              <w:jc w:val="center"/>
            </w:pPr>
            <w:r>
              <w:t>07.0.00.S4940</w:t>
            </w:r>
          </w:p>
        </w:tc>
        <w:tc>
          <w:tcPr>
            <w:tcW w:w="660" w:type="dxa"/>
          </w:tcPr>
          <w:p w14:paraId="22C827DC" w14:textId="77777777" w:rsidR="00175DF4" w:rsidRDefault="00175DF4">
            <w:pPr>
              <w:pStyle w:val="ConsPlusNormal"/>
              <w:jc w:val="center"/>
            </w:pPr>
            <w:r>
              <w:t>610</w:t>
            </w:r>
          </w:p>
        </w:tc>
        <w:tc>
          <w:tcPr>
            <w:tcW w:w="1587" w:type="dxa"/>
          </w:tcPr>
          <w:p w14:paraId="73ADE17C" w14:textId="77777777" w:rsidR="00175DF4" w:rsidRDefault="00175DF4">
            <w:pPr>
              <w:pStyle w:val="ConsPlusNormal"/>
              <w:jc w:val="center"/>
            </w:pPr>
            <w:r>
              <w:t>256</w:t>
            </w:r>
          </w:p>
        </w:tc>
        <w:tc>
          <w:tcPr>
            <w:tcW w:w="1720" w:type="dxa"/>
          </w:tcPr>
          <w:p w14:paraId="70B04595" w14:textId="77777777" w:rsidR="00175DF4" w:rsidRDefault="00175DF4">
            <w:pPr>
              <w:pStyle w:val="ConsPlusNormal"/>
            </w:pPr>
          </w:p>
        </w:tc>
        <w:tc>
          <w:tcPr>
            <w:tcW w:w="1757" w:type="dxa"/>
          </w:tcPr>
          <w:p w14:paraId="356A68EE" w14:textId="77777777" w:rsidR="00175DF4" w:rsidRDefault="00175DF4">
            <w:pPr>
              <w:pStyle w:val="ConsPlusNormal"/>
            </w:pPr>
          </w:p>
        </w:tc>
        <w:tc>
          <w:tcPr>
            <w:tcW w:w="1720" w:type="dxa"/>
          </w:tcPr>
          <w:p w14:paraId="4E48396B" w14:textId="77777777" w:rsidR="00175DF4" w:rsidRDefault="00175DF4">
            <w:pPr>
              <w:pStyle w:val="ConsPlusNormal"/>
            </w:pPr>
          </w:p>
        </w:tc>
      </w:tr>
      <w:tr w:rsidR="00175DF4" w14:paraId="18801828" w14:textId="77777777">
        <w:tc>
          <w:tcPr>
            <w:tcW w:w="4025" w:type="dxa"/>
          </w:tcPr>
          <w:p w14:paraId="0E1011E3" w14:textId="77777777" w:rsidR="00175DF4" w:rsidRDefault="00175DF4">
            <w:pPr>
              <w:pStyle w:val="ConsPlusNormal"/>
            </w:pPr>
            <w:r>
              <w:t>Общее образование</w:t>
            </w:r>
          </w:p>
        </w:tc>
        <w:tc>
          <w:tcPr>
            <w:tcW w:w="720" w:type="dxa"/>
          </w:tcPr>
          <w:p w14:paraId="198AEE02" w14:textId="77777777" w:rsidR="00175DF4" w:rsidRDefault="00175DF4">
            <w:pPr>
              <w:pStyle w:val="ConsPlusNormal"/>
              <w:jc w:val="center"/>
            </w:pPr>
            <w:r>
              <w:t>913</w:t>
            </w:r>
          </w:p>
        </w:tc>
        <w:tc>
          <w:tcPr>
            <w:tcW w:w="680" w:type="dxa"/>
          </w:tcPr>
          <w:p w14:paraId="01D99394" w14:textId="77777777" w:rsidR="00175DF4" w:rsidRDefault="00175DF4">
            <w:pPr>
              <w:pStyle w:val="ConsPlusNormal"/>
              <w:jc w:val="center"/>
            </w:pPr>
            <w:r>
              <w:t>07</w:t>
            </w:r>
          </w:p>
        </w:tc>
        <w:tc>
          <w:tcPr>
            <w:tcW w:w="680" w:type="dxa"/>
          </w:tcPr>
          <w:p w14:paraId="12FF47DF" w14:textId="77777777" w:rsidR="00175DF4" w:rsidRDefault="00175DF4">
            <w:pPr>
              <w:pStyle w:val="ConsPlusNormal"/>
              <w:jc w:val="center"/>
            </w:pPr>
            <w:r>
              <w:t>02</w:t>
            </w:r>
          </w:p>
        </w:tc>
        <w:tc>
          <w:tcPr>
            <w:tcW w:w="1871" w:type="dxa"/>
          </w:tcPr>
          <w:p w14:paraId="6674E4D8" w14:textId="77777777" w:rsidR="00175DF4" w:rsidRDefault="00175DF4">
            <w:pPr>
              <w:pStyle w:val="ConsPlusNormal"/>
            </w:pPr>
          </w:p>
        </w:tc>
        <w:tc>
          <w:tcPr>
            <w:tcW w:w="660" w:type="dxa"/>
          </w:tcPr>
          <w:p w14:paraId="2D7C111B" w14:textId="77777777" w:rsidR="00175DF4" w:rsidRDefault="00175DF4">
            <w:pPr>
              <w:pStyle w:val="ConsPlusNormal"/>
            </w:pPr>
          </w:p>
        </w:tc>
        <w:tc>
          <w:tcPr>
            <w:tcW w:w="1587" w:type="dxa"/>
          </w:tcPr>
          <w:p w14:paraId="0BA8FC19" w14:textId="77777777" w:rsidR="00175DF4" w:rsidRDefault="00175DF4">
            <w:pPr>
              <w:pStyle w:val="ConsPlusNormal"/>
              <w:jc w:val="center"/>
            </w:pPr>
            <w:r>
              <w:t>1 043 944</w:t>
            </w:r>
          </w:p>
        </w:tc>
        <w:tc>
          <w:tcPr>
            <w:tcW w:w="1720" w:type="dxa"/>
          </w:tcPr>
          <w:p w14:paraId="6CDC02E7" w14:textId="77777777" w:rsidR="00175DF4" w:rsidRDefault="00175DF4">
            <w:pPr>
              <w:pStyle w:val="ConsPlusNormal"/>
            </w:pPr>
          </w:p>
        </w:tc>
        <w:tc>
          <w:tcPr>
            <w:tcW w:w="1757" w:type="dxa"/>
          </w:tcPr>
          <w:p w14:paraId="4F683E1F" w14:textId="77777777" w:rsidR="00175DF4" w:rsidRDefault="00175DF4">
            <w:pPr>
              <w:pStyle w:val="ConsPlusNormal"/>
              <w:jc w:val="center"/>
            </w:pPr>
            <w:r>
              <w:t>966 428</w:t>
            </w:r>
          </w:p>
        </w:tc>
        <w:tc>
          <w:tcPr>
            <w:tcW w:w="1720" w:type="dxa"/>
          </w:tcPr>
          <w:p w14:paraId="6D23FBCF" w14:textId="77777777" w:rsidR="00175DF4" w:rsidRDefault="00175DF4">
            <w:pPr>
              <w:pStyle w:val="ConsPlusNormal"/>
            </w:pPr>
          </w:p>
        </w:tc>
      </w:tr>
      <w:tr w:rsidR="00175DF4" w14:paraId="330D6D72" w14:textId="77777777">
        <w:tc>
          <w:tcPr>
            <w:tcW w:w="4025" w:type="dxa"/>
          </w:tcPr>
          <w:p w14:paraId="052B7600" w14:textId="77777777" w:rsidR="00175DF4" w:rsidRDefault="00175DF4">
            <w:pPr>
              <w:pStyle w:val="ConsPlusNormal"/>
            </w:pPr>
            <w:r>
              <w:lastRenderedPageBreak/>
              <w:t>Муниципальная программа "Развитие системы образования городского округа Тольятти на 2021 - 2027 годы"</w:t>
            </w:r>
          </w:p>
        </w:tc>
        <w:tc>
          <w:tcPr>
            <w:tcW w:w="720" w:type="dxa"/>
          </w:tcPr>
          <w:p w14:paraId="6F5A8BB4" w14:textId="77777777" w:rsidR="00175DF4" w:rsidRDefault="00175DF4">
            <w:pPr>
              <w:pStyle w:val="ConsPlusNormal"/>
              <w:jc w:val="center"/>
            </w:pPr>
            <w:r>
              <w:t>913</w:t>
            </w:r>
          </w:p>
        </w:tc>
        <w:tc>
          <w:tcPr>
            <w:tcW w:w="680" w:type="dxa"/>
          </w:tcPr>
          <w:p w14:paraId="7FAE70F2" w14:textId="77777777" w:rsidR="00175DF4" w:rsidRDefault="00175DF4">
            <w:pPr>
              <w:pStyle w:val="ConsPlusNormal"/>
              <w:jc w:val="center"/>
            </w:pPr>
            <w:r>
              <w:t>07</w:t>
            </w:r>
          </w:p>
        </w:tc>
        <w:tc>
          <w:tcPr>
            <w:tcW w:w="680" w:type="dxa"/>
          </w:tcPr>
          <w:p w14:paraId="622FFE28" w14:textId="77777777" w:rsidR="00175DF4" w:rsidRDefault="00175DF4">
            <w:pPr>
              <w:pStyle w:val="ConsPlusNormal"/>
              <w:jc w:val="center"/>
            </w:pPr>
            <w:r>
              <w:t>02</w:t>
            </w:r>
          </w:p>
        </w:tc>
        <w:tc>
          <w:tcPr>
            <w:tcW w:w="1871" w:type="dxa"/>
          </w:tcPr>
          <w:p w14:paraId="66362350" w14:textId="77777777" w:rsidR="00175DF4" w:rsidRDefault="00175DF4">
            <w:pPr>
              <w:pStyle w:val="ConsPlusNormal"/>
              <w:jc w:val="center"/>
            </w:pPr>
            <w:r>
              <w:t>07.0.00.00000</w:t>
            </w:r>
          </w:p>
        </w:tc>
        <w:tc>
          <w:tcPr>
            <w:tcW w:w="660" w:type="dxa"/>
          </w:tcPr>
          <w:p w14:paraId="45F5ABA6" w14:textId="77777777" w:rsidR="00175DF4" w:rsidRDefault="00175DF4">
            <w:pPr>
              <w:pStyle w:val="ConsPlusNormal"/>
            </w:pPr>
          </w:p>
        </w:tc>
        <w:tc>
          <w:tcPr>
            <w:tcW w:w="1587" w:type="dxa"/>
          </w:tcPr>
          <w:p w14:paraId="7CC6D53E" w14:textId="77777777" w:rsidR="00175DF4" w:rsidRDefault="00175DF4">
            <w:pPr>
              <w:pStyle w:val="ConsPlusNormal"/>
              <w:jc w:val="center"/>
            </w:pPr>
            <w:r>
              <w:t>1 043 944</w:t>
            </w:r>
          </w:p>
        </w:tc>
        <w:tc>
          <w:tcPr>
            <w:tcW w:w="1720" w:type="dxa"/>
          </w:tcPr>
          <w:p w14:paraId="72EFB8D6" w14:textId="77777777" w:rsidR="00175DF4" w:rsidRDefault="00175DF4">
            <w:pPr>
              <w:pStyle w:val="ConsPlusNormal"/>
            </w:pPr>
          </w:p>
        </w:tc>
        <w:tc>
          <w:tcPr>
            <w:tcW w:w="1757" w:type="dxa"/>
          </w:tcPr>
          <w:p w14:paraId="7192D9C2" w14:textId="77777777" w:rsidR="00175DF4" w:rsidRDefault="00175DF4">
            <w:pPr>
              <w:pStyle w:val="ConsPlusNormal"/>
              <w:jc w:val="center"/>
            </w:pPr>
            <w:r>
              <w:t>966 428</w:t>
            </w:r>
          </w:p>
        </w:tc>
        <w:tc>
          <w:tcPr>
            <w:tcW w:w="1720" w:type="dxa"/>
          </w:tcPr>
          <w:p w14:paraId="29B8D699" w14:textId="77777777" w:rsidR="00175DF4" w:rsidRDefault="00175DF4">
            <w:pPr>
              <w:pStyle w:val="ConsPlusNormal"/>
            </w:pPr>
          </w:p>
        </w:tc>
      </w:tr>
      <w:tr w:rsidR="00175DF4" w14:paraId="51EE403F" w14:textId="77777777">
        <w:tc>
          <w:tcPr>
            <w:tcW w:w="4025" w:type="dxa"/>
          </w:tcPr>
          <w:p w14:paraId="252C7B4B"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3682ADA9" w14:textId="77777777" w:rsidR="00175DF4" w:rsidRDefault="00175DF4">
            <w:pPr>
              <w:pStyle w:val="ConsPlusNormal"/>
              <w:jc w:val="center"/>
            </w:pPr>
            <w:r>
              <w:t>913</w:t>
            </w:r>
          </w:p>
        </w:tc>
        <w:tc>
          <w:tcPr>
            <w:tcW w:w="680" w:type="dxa"/>
          </w:tcPr>
          <w:p w14:paraId="4E4CF5D3" w14:textId="77777777" w:rsidR="00175DF4" w:rsidRDefault="00175DF4">
            <w:pPr>
              <w:pStyle w:val="ConsPlusNormal"/>
              <w:jc w:val="center"/>
            </w:pPr>
            <w:r>
              <w:t>07</w:t>
            </w:r>
          </w:p>
        </w:tc>
        <w:tc>
          <w:tcPr>
            <w:tcW w:w="680" w:type="dxa"/>
          </w:tcPr>
          <w:p w14:paraId="797F79CA" w14:textId="77777777" w:rsidR="00175DF4" w:rsidRDefault="00175DF4">
            <w:pPr>
              <w:pStyle w:val="ConsPlusNormal"/>
              <w:jc w:val="center"/>
            </w:pPr>
            <w:r>
              <w:t>02</w:t>
            </w:r>
          </w:p>
        </w:tc>
        <w:tc>
          <w:tcPr>
            <w:tcW w:w="1871" w:type="dxa"/>
          </w:tcPr>
          <w:p w14:paraId="2A7027EE" w14:textId="77777777" w:rsidR="00175DF4" w:rsidRDefault="00175DF4">
            <w:pPr>
              <w:pStyle w:val="ConsPlusNormal"/>
              <w:jc w:val="center"/>
            </w:pPr>
            <w:r>
              <w:t>07.0.00.02000</w:t>
            </w:r>
          </w:p>
        </w:tc>
        <w:tc>
          <w:tcPr>
            <w:tcW w:w="660" w:type="dxa"/>
          </w:tcPr>
          <w:p w14:paraId="2BB89E85" w14:textId="77777777" w:rsidR="00175DF4" w:rsidRDefault="00175DF4">
            <w:pPr>
              <w:pStyle w:val="ConsPlusNormal"/>
            </w:pPr>
          </w:p>
        </w:tc>
        <w:tc>
          <w:tcPr>
            <w:tcW w:w="1587" w:type="dxa"/>
          </w:tcPr>
          <w:p w14:paraId="64A60B9D" w14:textId="77777777" w:rsidR="00175DF4" w:rsidRDefault="00175DF4">
            <w:pPr>
              <w:pStyle w:val="ConsPlusNormal"/>
              <w:jc w:val="center"/>
            </w:pPr>
            <w:r>
              <w:t>816 615</w:t>
            </w:r>
          </w:p>
        </w:tc>
        <w:tc>
          <w:tcPr>
            <w:tcW w:w="1720" w:type="dxa"/>
          </w:tcPr>
          <w:p w14:paraId="511861D2" w14:textId="77777777" w:rsidR="00175DF4" w:rsidRDefault="00175DF4">
            <w:pPr>
              <w:pStyle w:val="ConsPlusNormal"/>
            </w:pPr>
          </w:p>
        </w:tc>
        <w:tc>
          <w:tcPr>
            <w:tcW w:w="1757" w:type="dxa"/>
          </w:tcPr>
          <w:p w14:paraId="2F6DA2B0" w14:textId="77777777" w:rsidR="00175DF4" w:rsidRDefault="00175DF4">
            <w:pPr>
              <w:pStyle w:val="ConsPlusNormal"/>
              <w:jc w:val="center"/>
            </w:pPr>
            <w:r>
              <w:t>795 884</w:t>
            </w:r>
          </w:p>
        </w:tc>
        <w:tc>
          <w:tcPr>
            <w:tcW w:w="1720" w:type="dxa"/>
          </w:tcPr>
          <w:p w14:paraId="1C06F4E9" w14:textId="77777777" w:rsidR="00175DF4" w:rsidRDefault="00175DF4">
            <w:pPr>
              <w:pStyle w:val="ConsPlusNormal"/>
            </w:pPr>
          </w:p>
        </w:tc>
      </w:tr>
      <w:tr w:rsidR="00175DF4" w14:paraId="32A2A853" w14:textId="77777777">
        <w:tc>
          <w:tcPr>
            <w:tcW w:w="4025" w:type="dxa"/>
          </w:tcPr>
          <w:p w14:paraId="3C23942B" w14:textId="77777777" w:rsidR="00175DF4" w:rsidRDefault="00175DF4">
            <w:pPr>
              <w:pStyle w:val="ConsPlusNormal"/>
            </w:pPr>
            <w:r>
              <w:t>Общеобразовательные организации</w:t>
            </w:r>
          </w:p>
        </w:tc>
        <w:tc>
          <w:tcPr>
            <w:tcW w:w="720" w:type="dxa"/>
          </w:tcPr>
          <w:p w14:paraId="3BF802F3" w14:textId="77777777" w:rsidR="00175DF4" w:rsidRDefault="00175DF4">
            <w:pPr>
              <w:pStyle w:val="ConsPlusNormal"/>
              <w:jc w:val="center"/>
            </w:pPr>
            <w:r>
              <w:t>913</w:t>
            </w:r>
          </w:p>
        </w:tc>
        <w:tc>
          <w:tcPr>
            <w:tcW w:w="680" w:type="dxa"/>
          </w:tcPr>
          <w:p w14:paraId="3495E923" w14:textId="77777777" w:rsidR="00175DF4" w:rsidRDefault="00175DF4">
            <w:pPr>
              <w:pStyle w:val="ConsPlusNormal"/>
              <w:jc w:val="center"/>
            </w:pPr>
            <w:r>
              <w:t>07</w:t>
            </w:r>
          </w:p>
        </w:tc>
        <w:tc>
          <w:tcPr>
            <w:tcW w:w="680" w:type="dxa"/>
          </w:tcPr>
          <w:p w14:paraId="761DBAC7" w14:textId="77777777" w:rsidR="00175DF4" w:rsidRDefault="00175DF4">
            <w:pPr>
              <w:pStyle w:val="ConsPlusNormal"/>
              <w:jc w:val="center"/>
            </w:pPr>
            <w:r>
              <w:t>02</w:t>
            </w:r>
          </w:p>
        </w:tc>
        <w:tc>
          <w:tcPr>
            <w:tcW w:w="1871" w:type="dxa"/>
          </w:tcPr>
          <w:p w14:paraId="6D93670A" w14:textId="77777777" w:rsidR="00175DF4" w:rsidRDefault="00175DF4">
            <w:pPr>
              <w:pStyle w:val="ConsPlusNormal"/>
              <w:jc w:val="center"/>
            </w:pPr>
            <w:r>
              <w:t>07.0.00.02270</w:t>
            </w:r>
          </w:p>
        </w:tc>
        <w:tc>
          <w:tcPr>
            <w:tcW w:w="660" w:type="dxa"/>
          </w:tcPr>
          <w:p w14:paraId="4AE4E97C" w14:textId="77777777" w:rsidR="00175DF4" w:rsidRDefault="00175DF4">
            <w:pPr>
              <w:pStyle w:val="ConsPlusNormal"/>
            </w:pPr>
          </w:p>
        </w:tc>
        <w:tc>
          <w:tcPr>
            <w:tcW w:w="1587" w:type="dxa"/>
          </w:tcPr>
          <w:p w14:paraId="4ADE27D1" w14:textId="77777777" w:rsidR="00175DF4" w:rsidRDefault="00175DF4">
            <w:pPr>
              <w:pStyle w:val="ConsPlusNormal"/>
              <w:jc w:val="center"/>
            </w:pPr>
            <w:r>
              <w:t>816 615</w:t>
            </w:r>
          </w:p>
        </w:tc>
        <w:tc>
          <w:tcPr>
            <w:tcW w:w="1720" w:type="dxa"/>
          </w:tcPr>
          <w:p w14:paraId="47AA5ABC" w14:textId="77777777" w:rsidR="00175DF4" w:rsidRDefault="00175DF4">
            <w:pPr>
              <w:pStyle w:val="ConsPlusNormal"/>
            </w:pPr>
          </w:p>
        </w:tc>
        <w:tc>
          <w:tcPr>
            <w:tcW w:w="1757" w:type="dxa"/>
          </w:tcPr>
          <w:p w14:paraId="6D67C805" w14:textId="77777777" w:rsidR="00175DF4" w:rsidRDefault="00175DF4">
            <w:pPr>
              <w:pStyle w:val="ConsPlusNormal"/>
              <w:jc w:val="center"/>
            </w:pPr>
            <w:r>
              <w:t>795 884</w:t>
            </w:r>
          </w:p>
        </w:tc>
        <w:tc>
          <w:tcPr>
            <w:tcW w:w="1720" w:type="dxa"/>
          </w:tcPr>
          <w:p w14:paraId="41714CF8" w14:textId="77777777" w:rsidR="00175DF4" w:rsidRDefault="00175DF4">
            <w:pPr>
              <w:pStyle w:val="ConsPlusNormal"/>
            </w:pPr>
          </w:p>
        </w:tc>
      </w:tr>
      <w:tr w:rsidR="00175DF4" w14:paraId="47F9516D" w14:textId="77777777">
        <w:tc>
          <w:tcPr>
            <w:tcW w:w="4025" w:type="dxa"/>
          </w:tcPr>
          <w:p w14:paraId="2520570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4B6E647" w14:textId="77777777" w:rsidR="00175DF4" w:rsidRDefault="00175DF4">
            <w:pPr>
              <w:pStyle w:val="ConsPlusNormal"/>
              <w:jc w:val="center"/>
            </w:pPr>
            <w:r>
              <w:t>913</w:t>
            </w:r>
          </w:p>
        </w:tc>
        <w:tc>
          <w:tcPr>
            <w:tcW w:w="680" w:type="dxa"/>
          </w:tcPr>
          <w:p w14:paraId="57AD29FA" w14:textId="77777777" w:rsidR="00175DF4" w:rsidRDefault="00175DF4">
            <w:pPr>
              <w:pStyle w:val="ConsPlusNormal"/>
              <w:jc w:val="center"/>
            </w:pPr>
            <w:r>
              <w:t>07</w:t>
            </w:r>
          </w:p>
        </w:tc>
        <w:tc>
          <w:tcPr>
            <w:tcW w:w="680" w:type="dxa"/>
          </w:tcPr>
          <w:p w14:paraId="29304326" w14:textId="77777777" w:rsidR="00175DF4" w:rsidRDefault="00175DF4">
            <w:pPr>
              <w:pStyle w:val="ConsPlusNormal"/>
              <w:jc w:val="center"/>
            </w:pPr>
            <w:r>
              <w:t>02</w:t>
            </w:r>
          </w:p>
        </w:tc>
        <w:tc>
          <w:tcPr>
            <w:tcW w:w="1871" w:type="dxa"/>
          </w:tcPr>
          <w:p w14:paraId="3B8CCECA" w14:textId="77777777" w:rsidR="00175DF4" w:rsidRDefault="00175DF4">
            <w:pPr>
              <w:pStyle w:val="ConsPlusNormal"/>
              <w:jc w:val="center"/>
            </w:pPr>
            <w:r>
              <w:t>07.0.00.02270</w:t>
            </w:r>
          </w:p>
        </w:tc>
        <w:tc>
          <w:tcPr>
            <w:tcW w:w="660" w:type="dxa"/>
          </w:tcPr>
          <w:p w14:paraId="23E5E7E3" w14:textId="77777777" w:rsidR="00175DF4" w:rsidRDefault="00175DF4">
            <w:pPr>
              <w:pStyle w:val="ConsPlusNormal"/>
              <w:jc w:val="center"/>
            </w:pPr>
            <w:r>
              <w:t>600</w:t>
            </w:r>
          </w:p>
        </w:tc>
        <w:tc>
          <w:tcPr>
            <w:tcW w:w="1587" w:type="dxa"/>
          </w:tcPr>
          <w:p w14:paraId="45FDB466" w14:textId="77777777" w:rsidR="00175DF4" w:rsidRDefault="00175DF4">
            <w:pPr>
              <w:pStyle w:val="ConsPlusNormal"/>
              <w:jc w:val="center"/>
            </w:pPr>
            <w:r>
              <w:t>816 615</w:t>
            </w:r>
          </w:p>
        </w:tc>
        <w:tc>
          <w:tcPr>
            <w:tcW w:w="1720" w:type="dxa"/>
          </w:tcPr>
          <w:p w14:paraId="30FE8B17" w14:textId="77777777" w:rsidR="00175DF4" w:rsidRDefault="00175DF4">
            <w:pPr>
              <w:pStyle w:val="ConsPlusNormal"/>
            </w:pPr>
          </w:p>
        </w:tc>
        <w:tc>
          <w:tcPr>
            <w:tcW w:w="1757" w:type="dxa"/>
          </w:tcPr>
          <w:p w14:paraId="302AC99F" w14:textId="77777777" w:rsidR="00175DF4" w:rsidRDefault="00175DF4">
            <w:pPr>
              <w:pStyle w:val="ConsPlusNormal"/>
              <w:jc w:val="center"/>
            </w:pPr>
            <w:r>
              <w:t>795 884</w:t>
            </w:r>
          </w:p>
        </w:tc>
        <w:tc>
          <w:tcPr>
            <w:tcW w:w="1720" w:type="dxa"/>
          </w:tcPr>
          <w:p w14:paraId="7485B18D" w14:textId="77777777" w:rsidR="00175DF4" w:rsidRDefault="00175DF4">
            <w:pPr>
              <w:pStyle w:val="ConsPlusNormal"/>
            </w:pPr>
          </w:p>
        </w:tc>
      </w:tr>
      <w:tr w:rsidR="00175DF4" w14:paraId="513E5087" w14:textId="77777777">
        <w:tc>
          <w:tcPr>
            <w:tcW w:w="4025" w:type="dxa"/>
          </w:tcPr>
          <w:p w14:paraId="42B5AF52" w14:textId="77777777" w:rsidR="00175DF4" w:rsidRDefault="00175DF4">
            <w:pPr>
              <w:pStyle w:val="ConsPlusNormal"/>
            </w:pPr>
            <w:r>
              <w:t>Субсидии бюджетным учреждениям</w:t>
            </w:r>
          </w:p>
        </w:tc>
        <w:tc>
          <w:tcPr>
            <w:tcW w:w="720" w:type="dxa"/>
          </w:tcPr>
          <w:p w14:paraId="4F13A5C5" w14:textId="77777777" w:rsidR="00175DF4" w:rsidRDefault="00175DF4">
            <w:pPr>
              <w:pStyle w:val="ConsPlusNormal"/>
              <w:jc w:val="center"/>
            </w:pPr>
            <w:r>
              <w:t>913</w:t>
            </w:r>
          </w:p>
        </w:tc>
        <w:tc>
          <w:tcPr>
            <w:tcW w:w="680" w:type="dxa"/>
          </w:tcPr>
          <w:p w14:paraId="3FCB4D42" w14:textId="77777777" w:rsidR="00175DF4" w:rsidRDefault="00175DF4">
            <w:pPr>
              <w:pStyle w:val="ConsPlusNormal"/>
              <w:jc w:val="center"/>
            </w:pPr>
            <w:r>
              <w:t>07</w:t>
            </w:r>
          </w:p>
        </w:tc>
        <w:tc>
          <w:tcPr>
            <w:tcW w:w="680" w:type="dxa"/>
          </w:tcPr>
          <w:p w14:paraId="755FBCE2" w14:textId="77777777" w:rsidR="00175DF4" w:rsidRDefault="00175DF4">
            <w:pPr>
              <w:pStyle w:val="ConsPlusNormal"/>
              <w:jc w:val="center"/>
            </w:pPr>
            <w:r>
              <w:t>02</w:t>
            </w:r>
          </w:p>
        </w:tc>
        <w:tc>
          <w:tcPr>
            <w:tcW w:w="1871" w:type="dxa"/>
          </w:tcPr>
          <w:p w14:paraId="74DE171F" w14:textId="77777777" w:rsidR="00175DF4" w:rsidRDefault="00175DF4">
            <w:pPr>
              <w:pStyle w:val="ConsPlusNormal"/>
              <w:jc w:val="center"/>
            </w:pPr>
            <w:r>
              <w:t>07.0.00.02270</w:t>
            </w:r>
          </w:p>
        </w:tc>
        <w:tc>
          <w:tcPr>
            <w:tcW w:w="660" w:type="dxa"/>
          </w:tcPr>
          <w:p w14:paraId="0729E532" w14:textId="77777777" w:rsidR="00175DF4" w:rsidRDefault="00175DF4">
            <w:pPr>
              <w:pStyle w:val="ConsPlusNormal"/>
              <w:jc w:val="center"/>
            </w:pPr>
            <w:r>
              <w:t>610</w:t>
            </w:r>
          </w:p>
        </w:tc>
        <w:tc>
          <w:tcPr>
            <w:tcW w:w="1587" w:type="dxa"/>
          </w:tcPr>
          <w:p w14:paraId="6D4A560D" w14:textId="77777777" w:rsidR="00175DF4" w:rsidRDefault="00175DF4">
            <w:pPr>
              <w:pStyle w:val="ConsPlusNormal"/>
              <w:jc w:val="center"/>
            </w:pPr>
            <w:r>
              <w:t>816 615</w:t>
            </w:r>
          </w:p>
        </w:tc>
        <w:tc>
          <w:tcPr>
            <w:tcW w:w="1720" w:type="dxa"/>
          </w:tcPr>
          <w:p w14:paraId="57D414FA" w14:textId="77777777" w:rsidR="00175DF4" w:rsidRDefault="00175DF4">
            <w:pPr>
              <w:pStyle w:val="ConsPlusNormal"/>
            </w:pPr>
          </w:p>
        </w:tc>
        <w:tc>
          <w:tcPr>
            <w:tcW w:w="1757" w:type="dxa"/>
          </w:tcPr>
          <w:p w14:paraId="7E359628" w14:textId="77777777" w:rsidR="00175DF4" w:rsidRDefault="00175DF4">
            <w:pPr>
              <w:pStyle w:val="ConsPlusNormal"/>
              <w:jc w:val="center"/>
            </w:pPr>
            <w:r>
              <w:t>795 884</w:t>
            </w:r>
          </w:p>
        </w:tc>
        <w:tc>
          <w:tcPr>
            <w:tcW w:w="1720" w:type="dxa"/>
          </w:tcPr>
          <w:p w14:paraId="68CE667A" w14:textId="77777777" w:rsidR="00175DF4" w:rsidRDefault="00175DF4">
            <w:pPr>
              <w:pStyle w:val="ConsPlusNormal"/>
            </w:pPr>
          </w:p>
        </w:tc>
      </w:tr>
      <w:tr w:rsidR="00175DF4" w14:paraId="006F7D57" w14:textId="77777777">
        <w:tc>
          <w:tcPr>
            <w:tcW w:w="4025" w:type="dxa"/>
          </w:tcPr>
          <w:p w14:paraId="5EA42EB2" w14:textId="77777777" w:rsidR="00175DF4" w:rsidRDefault="00175DF4">
            <w:pPr>
              <w:pStyle w:val="ConsPlusNormal"/>
            </w:pPr>
            <w:r>
              <w:t>Мероприятия в установленной сфере деятельности</w:t>
            </w:r>
          </w:p>
        </w:tc>
        <w:tc>
          <w:tcPr>
            <w:tcW w:w="720" w:type="dxa"/>
          </w:tcPr>
          <w:p w14:paraId="5BA052D5" w14:textId="77777777" w:rsidR="00175DF4" w:rsidRDefault="00175DF4">
            <w:pPr>
              <w:pStyle w:val="ConsPlusNormal"/>
              <w:jc w:val="center"/>
            </w:pPr>
            <w:r>
              <w:t>913</w:t>
            </w:r>
          </w:p>
        </w:tc>
        <w:tc>
          <w:tcPr>
            <w:tcW w:w="680" w:type="dxa"/>
          </w:tcPr>
          <w:p w14:paraId="30968BFF" w14:textId="77777777" w:rsidR="00175DF4" w:rsidRDefault="00175DF4">
            <w:pPr>
              <w:pStyle w:val="ConsPlusNormal"/>
              <w:jc w:val="center"/>
            </w:pPr>
            <w:r>
              <w:t>07</w:t>
            </w:r>
          </w:p>
        </w:tc>
        <w:tc>
          <w:tcPr>
            <w:tcW w:w="680" w:type="dxa"/>
          </w:tcPr>
          <w:p w14:paraId="1A858E94" w14:textId="77777777" w:rsidR="00175DF4" w:rsidRDefault="00175DF4">
            <w:pPr>
              <w:pStyle w:val="ConsPlusNormal"/>
              <w:jc w:val="center"/>
            </w:pPr>
            <w:r>
              <w:t>02</w:t>
            </w:r>
          </w:p>
        </w:tc>
        <w:tc>
          <w:tcPr>
            <w:tcW w:w="1871" w:type="dxa"/>
          </w:tcPr>
          <w:p w14:paraId="10BB8E8C" w14:textId="77777777" w:rsidR="00175DF4" w:rsidRDefault="00175DF4">
            <w:pPr>
              <w:pStyle w:val="ConsPlusNormal"/>
              <w:jc w:val="center"/>
            </w:pPr>
            <w:r>
              <w:t>07.0.00.04000</w:t>
            </w:r>
          </w:p>
        </w:tc>
        <w:tc>
          <w:tcPr>
            <w:tcW w:w="660" w:type="dxa"/>
          </w:tcPr>
          <w:p w14:paraId="06584EFB" w14:textId="77777777" w:rsidR="00175DF4" w:rsidRDefault="00175DF4">
            <w:pPr>
              <w:pStyle w:val="ConsPlusNormal"/>
            </w:pPr>
          </w:p>
        </w:tc>
        <w:tc>
          <w:tcPr>
            <w:tcW w:w="1587" w:type="dxa"/>
          </w:tcPr>
          <w:p w14:paraId="04DA968E" w14:textId="77777777" w:rsidR="00175DF4" w:rsidRDefault="00175DF4">
            <w:pPr>
              <w:pStyle w:val="ConsPlusNormal"/>
              <w:jc w:val="center"/>
            </w:pPr>
            <w:r>
              <w:t>157 823</w:t>
            </w:r>
          </w:p>
        </w:tc>
        <w:tc>
          <w:tcPr>
            <w:tcW w:w="1720" w:type="dxa"/>
          </w:tcPr>
          <w:p w14:paraId="50CE6EDF" w14:textId="77777777" w:rsidR="00175DF4" w:rsidRDefault="00175DF4">
            <w:pPr>
              <w:pStyle w:val="ConsPlusNormal"/>
            </w:pPr>
          </w:p>
        </w:tc>
        <w:tc>
          <w:tcPr>
            <w:tcW w:w="1757" w:type="dxa"/>
          </w:tcPr>
          <w:p w14:paraId="1A803E13" w14:textId="77777777" w:rsidR="00175DF4" w:rsidRDefault="00175DF4">
            <w:pPr>
              <w:pStyle w:val="ConsPlusNormal"/>
              <w:jc w:val="center"/>
            </w:pPr>
            <w:r>
              <w:t>102 411</w:t>
            </w:r>
          </w:p>
        </w:tc>
        <w:tc>
          <w:tcPr>
            <w:tcW w:w="1720" w:type="dxa"/>
          </w:tcPr>
          <w:p w14:paraId="44DA294E" w14:textId="77777777" w:rsidR="00175DF4" w:rsidRDefault="00175DF4">
            <w:pPr>
              <w:pStyle w:val="ConsPlusNormal"/>
            </w:pPr>
          </w:p>
        </w:tc>
      </w:tr>
      <w:tr w:rsidR="00175DF4" w14:paraId="1B74B70A" w14:textId="77777777">
        <w:tc>
          <w:tcPr>
            <w:tcW w:w="4025" w:type="dxa"/>
          </w:tcPr>
          <w:p w14:paraId="50282A94" w14:textId="77777777" w:rsidR="00175DF4" w:rsidRDefault="00175DF4">
            <w:pPr>
              <w:pStyle w:val="ConsPlusNormal"/>
            </w:pPr>
            <w:r>
              <w:t>Мероприятия в общеобразовательных организациях</w:t>
            </w:r>
          </w:p>
        </w:tc>
        <w:tc>
          <w:tcPr>
            <w:tcW w:w="720" w:type="dxa"/>
          </w:tcPr>
          <w:p w14:paraId="2FF63D8B" w14:textId="77777777" w:rsidR="00175DF4" w:rsidRDefault="00175DF4">
            <w:pPr>
              <w:pStyle w:val="ConsPlusNormal"/>
              <w:jc w:val="center"/>
            </w:pPr>
            <w:r>
              <w:t>913</w:t>
            </w:r>
          </w:p>
        </w:tc>
        <w:tc>
          <w:tcPr>
            <w:tcW w:w="680" w:type="dxa"/>
          </w:tcPr>
          <w:p w14:paraId="14A3D145" w14:textId="77777777" w:rsidR="00175DF4" w:rsidRDefault="00175DF4">
            <w:pPr>
              <w:pStyle w:val="ConsPlusNormal"/>
              <w:jc w:val="center"/>
            </w:pPr>
            <w:r>
              <w:t>07</w:t>
            </w:r>
          </w:p>
        </w:tc>
        <w:tc>
          <w:tcPr>
            <w:tcW w:w="680" w:type="dxa"/>
          </w:tcPr>
          <w:p w14:paraId="6B9FFA63" w14:textId="77777777" w:rsidR="00175DF4" w:rsidRDefault="00175DF4">
            <w:pPr>
              <w:pStyle w:val="ConsPlusNormal"/>
              <w:jc w:val="center"/>
            </w:pPr>
            <w:r>
              <w:t>02</w:t>
            </w:r>
          </w:p>
        </w:tc>
        <w:tc>
          <w:tcPr>
            <w:tcW w:w="1871" w:type="dxa"/>
          </w:tcPr>
          <w:p w14:paraId="73559C40" w14:textId="77777777" w:rsidR="00175DF4" w:rsidRDefault="00175DF4">
            <w:pPr>
              <w:pStyle w:val="ConsPlusNormal"/>
              <w:jc w:val="center"/>
            </w:pPr>
            <w:r>
              <w:t>07.0.00.04270</w:t>
            </w:r>
          </w:p>
        </w:tc>
        <w:tc>
          <w:tcPr>
            <w:tcW w:w="660" w:type="dxa"/>
          </w:tcPr>
          <w:p w14:paraId="36583FDB" w14:textId="77777777" w:rsidR="00175DF4" w:rsidRDefault="00175DF4">
            <w:pPr>
              <w:pStyle w:val="ConsPlusNormal"/>
            </w:pPr>
          </w:p>
        </w:tc>
        <w:tc>
          <w:tcPr>
            <w:tcW w:w="1587" w:type="dxa"/>
          </w:tcPr>
          <w:p w14:paraId="72969118" w14:textId="77777777" w:rsidR="00175DF4" w:rsidRDefault="00175DF4">
            <w:pPr>
              <w:pStyle w:val="ConsPlusNormal"/>
              <w:jc w:val="center"/>
            </w:pPr>
            <w:r>
              <w:t>157 823</w:t>
            </w:r>
          </w:p>
        </w:tc>
        <w:tc>
          <w:tcPr>
            <w:tcW w:w="1720" w:type="dxa"/>
          </w:tcPr>
          <w:p w14:paraId="15492C13" w14:textId="77777777" w:rsidR="00175DF4" w:rsidRDefault="00175DF4">
            <w:pPr>
              <w:pStyle w:val="ConsPlusNormal"/>
            </w:pPr>
          </w:p>
        </w:tc>
        <w:tc>
          <w:tcPr>
            <w:tcW w:w="1757" w:type="dxa"/>
          </w:tcPr>
          <w:p w14:paraId="332C8D2D" w14:textId="77777777" w:rsidR="00175DF4" w:rsidRDefault="00175DF4">
            <w:pPr>
              <w:pStyle w:val="ConsPlusNormal"/>
              <w:jc w:val="center"/>
            </w:pPr>
            <w:r>
              <w:t>102 411</w:t>
            </w:r>
          </w:p>
        </w:tc>
        <w:tc>
          <w:tcPr>
            <w:tcW w:w="1720" w:type="dxa"/>
          </w:tcPr>
          <w:p w14:paraId="4F30BAA2" w14:textId="77777777" w:rsidR="00175DF4" w:rsidRDefault="00175DF4">
            <w:pPr>
              <w:pStyle w:val="ConsPlusNormal"/>
            </w:pPr>
          </w:p>
        </w:tc>
      </w:tr>
      <w:tr w:rsidR="00175DF4" w14:paraId="2B4E46BE" w14:textId="77777777">
        <w:tc>
          <w:tcPr>
            <w:tcW w:w="4025" w:type="dxa"/>
          </w:tcPr>
          <w:p w14:paraId="679EBA7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F648481" w14:textId="77777777" w:rsidR="00175DF4" w:rsidRDefault="00175DF4">
            <w:pPr>
              <w:pStyle w:val="ConsPlusNormal"/>
              <w:jc w:val="center"/>
            </w:pPr>
            <w:r>
              <w:t>913</w:t>
            </w:r>
          </w:p>
        </w:tc>
        <w:tc>
          <w:tcPr>
            <w:tcW w:w="680" w:type="dxa"/>
          </w:tcPr>
          <w:p w14:paraId="5E3C2CD1" w14:textId="77777777" w:rsidR="00175DF4" w:rsidRDefault="00175DF4">
            <w:pPr>
              <w:pStyle w:val="ConsPlusNormal"/>
              <w:jc w:val="center"/>
            </w:pPr>
            <w:r>
              <w:t>07</w:t>
            </w:r>
          </w:p>
        </w:tc>
        <w:tc>
          <w:tcPr>
            <w:tcW w:w="680" w:type="dxa"/>
          </w:tcPr>
          <w:p w14:paraId="4590339A" w14:textId="77777777" w:rsidR="00175DF4" w:rsidRDefault="00175DF4">
            <w:pPr>
              <w:pStyle w:val="ConsPlusNormal"/>
              <w:jc w:val="center"/>
            </w:pPr>
            <w:r>
              <w:t>02</w:t>
            </w:r>
          </w:p>
        </w:tc>
        <w:tc>
          <w:tcPr>
            <w:tcW w:w="1871" w:type="dxa"/>
          </w:tcPr>
          <w:p w14:paraId="48188771" w14:textId="77777777" w:rsidR="00175DF4" w:rsidRDefault="00175DF4">
            <w:pPr>
              <w:pStyle w:val="ConsPlusNormal"/>
              <w:jc w:val="center"/>
            </w:pPr>
            <w:r>
              <w:t>07.0.00.04270</w:t>
            </w:r>
          </w:p>
        </w:tc>
        <w:tc>
          <w:tcPr>
            <w:tcW w:w="660" w:type="dxa"/>
          </w:tcPr>
          <w:p w14:paraId="7010D47D" w14:textId="77777777" w:rsidR="00175DF4" w:rsidRDefault="00175DF4">
            <w:pPr>
              <w:pStyle w:val="ConsPlusNormal"/>
              <w:jc w:val="center"/>
            </w:pPr>
            <w:r>
              <w:t>600</w:t>
            </w:r>
          </w:p>
        </w:tc>
        <w:tc>
          <w:tcPr>
            <w:tcW w:w="1587" w:type="dxa"/>
          </w:tcPr>
          <w:p w14:paraId="50B4A277" w14:textId="77777777" w:rsidR="00175DF4" w:rsidRDefault="00175DF4">
            <w:pPr>
              <w:pStyle w:val="ConsPlusNormal"/>
              <w:jc w:val="center"/>
            </w:pPr>
            <w:r>
              <w:t>157 823</w:t>
            </w:r>
          </w:p>
        </w:tc>
        <w:tc>
          <w:tcPr>
            <w:tcW w:w="1720" w:type="dxa"/>
          </w:tcPr>
          <w:p w14:paraId="3CC98E2A" w14:textId="77777777" w:rsidR="00175DF4" w:rsidRDefault="00175DF4">
            <w:pPr>
              <w:pStyle w:val="ConsPlusNormal"/>
            </w:pPr>
          </w:p>
        </w:tc>
        <w:tc>
          <w:tcPr>
            <w:tcW w:w="1757" w:type="dxa"/>
          </w:tcPr>
          <w:p w14:paraId="1B5FC06B" w14:textId="77777777" w:rsidR="00175DF4" w:rsidRDefault="00175DF4">
            <w:pPr>
              <w:pStyle w:val="ConsPlusNormal"/>
              <w:jc w:val="center"/>
            </w:pPr>
            <w:r>
              <w:t>102 411</w:t>
            </w:r>
          </w:p>
        </w:tc>
        <w:tc>
          <w:tcPr>
            <w:tcW w:w="1720" w:type="dxa"/>
          </w:tcPr>
          <w:p w14:paraId="43659692" w14:textId="77777777" w:rsidR="00175DF4" w:rsidRDefault="00175DF4">
            <w:pPr>
              <w:pStyle w:val="ConsPlusNormal"/>
            </w:pPr>
          </w:p>
        </w:tc>
      </w:tr>
      <w:tr w:rsidR="00175DF4" w14:paraId="2BBD7E29" w14:textId="77777777">
        <w:tc>
          <w:tcPr>
            <w:tcW w:w="4025" w:type="dxa"/>
          </w:tcPr>
          <w:p w14:paraId="74FCA97B" w14:textId="77777777" w:rsidR="00175DF4" w:rsidRDefault="00175DF4">
            <w:pPr>
              <w:pStyle w:val="ConsPlusNormal"/>
            </w:pPr>
            <w:r>
              <w:t>Субсидии бюджетным учреждениям</w:t>
            </w:r>
          </w:p>
        </w:tc>
        <w:tc>
          <w:tcPr>
            <w:tcW w:w="720" w:type="dxa"/>
          </w:tcPr>
          <w:p w14:paraId="1BFED84F" w14:textId="77777777" w:rsidR="00175DF4" w:rsidRDefault="00175DF4">
            <w:pPr>
              <w:pStyle w:val="ConsPlusNormal"/>
              <w:jc w:val="center"/>
            </w:pPr>
            <w:r>
              <w:t>913</w:t>
            </w:r>
          </w:p>
        </w:tc>
        <w:tc>
          <w:tcPr>
            <w:tcW w:w="680" w:type="dxa"/>
          </w:tcPr>
          <w:p w14:paraId="1ABD15A9" w14:textId="77777777" w:rsidR="00175DF4" w:rsidRDefault="00175DF4">
            <w:pPr>
              <w:pStyle w:val="ConsPlusNormal"/>
              <w:jc w:val="center"/>
            </w:pPr>
            <w:r>
              <w:t>07</w:t>
            </w:r>
          </w:p>
        </w:tc>
        <w:tc>
          <w:tcPr>
            <w:tcW w:w="680" w:type="dxa"/>
          </w:tcPr>
          <w:p w14:paraId="62F4A865" w14:textId="77777777" w:rsidR="00175DF4" w:rsidRDefault="00175DF4">
            <w:pPr>
              <w:pStyle w:val="ConsPlusNormal"/>
              <w:jc w:val="center"/>
            </w:pPr>
            <w:r>
              <w:t>02</w:t>
            </w:r>
          </w:p>
        </w:tc>
        <w:tc>
          <w:tcPr>
            <w:tcW w:w="1871" w:type="dxa"/>
          </w:tcPr>
          <w:p w14:paraId="5EED06C7" w14:textId="77777777" w:rsidR="00175DF4" w:rsidRDefault="00175DF4">
            <w:pPr>
              <w:pStyle w:val="ConsPlusNormal"/>
              <w:jc w:val="center"/>
            </w:pPr>
            <w:r>
              <w:t>07.0.00.04270</w:t>
            </w:r>
          </w:p>
        </w:tc>
        <w:tc>
          <w:tcPr>
            <w:tcW w:w="660" w:type="dxa"/>
          </w:tcPr>
          <w:p w14:paraId="4629E333" w14:textId="77777777" w:rsidR="00175DF4" w:rsidRDefault="00175DF4">
            <w:pPr>
              <w:pStyle w:val="ConsPlusNormal"/>
              <w:jc w:val="center"/>
            </w:pPr>
            <w:r>
              <w:t>610</w:t>
            </w:r>
          </w:p>
        </w:tc>
        <w:tc>
          <w:tcPr>
            <w:tcW w:w="1587" w:type="dxa"/>
          </w:tcPr>
          <w:p w14:paraId="4FFDEC60" w14:textId="77777777" w:rsidR="00175DF4" w:rsidRDefault="00175DF4">
            <w:pPr>
              <w:pStyle w:val="ConsPlusNormal"/>
              <w:jc w:val="center"/>
            </w:pPr>
            <w:r>
              <w:t>157 823</w:t>
            </w:r>
          </w:p>
        </w:tc>
        <w:tc>
          <w:tcPr>
            <w:tcW w:w="1720" w:type="dxa"/>
          </w:tcPr>
          <w:p w14:paraId="5B61F857" w14:textId="77777777" w:rsidR="00175DF4" w:rsidRDefault="00175DF4">
            <w:pPr>
              <w:pStyle w:val="ConsPlusNormal"/>
            </w:pPr>
          </w:p>
        </w:tc>
        <w:tc>
          <w:tcPr>
            <w:tcW w:w="1757" w:type="dxa"/>
          </w:tcPr>
          <w:p w14:paraId="5880F6CC" w14:textId="77777777" w:rsidR="00175DF4" w:rsidRDefault="00175DF4">
            <w:pPr>
              <w:pStyle w:val="ConsPlusNormal"/>
              <w:jc w:val="center"/>
            </w:pPr>
            <w:r>
              <w:t>102 411</w:t>
            </w:r>
          </w:p>
        </w:tc>
        <w:tc>
          <w:tcPr>
            <w:tcW w:w="1720" w:type="dxa"/>
          </w:tcPr>
          <w:p w14:paraId="6688DE1A" w14:textId="77777777" w:rsidR="00175DF4" w:rsidRDefault="00175DF4">
            <w:pPr>
              <w:pStyle w:val="ConsPlusNormal"/>
            </w:pPr>
          </w:p>
        </w:tc>
      </w:tr>
      <w:tr w:rsidR="00175DF4" w14:paraId="160736A8" w14:textId="77777777">
        <w:tc>
          <w:tcPr>
            <w:tcW w:w="4025" w:type="dxa"/>
          </w:tcPr>
          <w:p w14:paraId="1F9DC842" w14:textId="77777777" w:rsidR="00175DF4" w:rsidRDefault="00175DF4">
            <w:pPr>
              <w:pStyle w:val="ConsPlusNormal"/>
            </w:pPr>
            <w:r>
              <w:t>Субсидии юридическим лицам (за исключением субсидий муниципальным учреждениям), индивидуальным предпринимателям, физическим лицам</w:t>
            </w:r>
          </w:p>
        </w:tc>
        <w:tc>
          <w:tcPr>
            <w:tcW w:w="720" w:type="dxa"/>
          </w:tcPr>
          <w:p w14:paraId="03184BE5" w14:textId="77777777" w:rsidR="00175DF4" w:rsidRDefault="00175DF4">
            <w:pPr>
              <w:pStyle w:val="ConsPlusNormal"/>
              <w:jc w:val="center"/>
            </w:pPr>
            <w:r>
              <w:t>913</w:t>
            </w:r>
          </w:p>
        </w:tc>
        <w:tc>
          <w:tcPr>
            <w:tcW w:w="680" w:type="dxa"/>
          </w:tcPr>
          <w:p w14:paraId="56244158" w14:textId="77777777" w:rsidR="00175DF4" w:rsidRDefault="00175DF4">
            <w:pPr>
              <w:pStyle w:val="ConsPlusNormal"/>
              <w:jc w:val="center"/>
            </w:pPr>
            <w:r>
              <w:t>07</w:t>
            </w:r>
          </w:p>
        </w:tc>
        <w:tc>
          <w:tcPr>
            <w:tcW w:w="680" w:type="dxa"/>
          </w:tcPr>
          <w:p w14:paraId="47EBACCE" w14:textId="77777777" w:rsidR="00175DF4" w:rsidRDefault="00175DF4">
            <w:pPr>
              <w:pStyle w:val="ConsPlusNormal"/>
              <w:jc w:val="center"/>
            </w:pPr>
            <w:r>
              <w:t>02</w:t>
            </w:r>
          </w:p>
        </w:tc>
        <w:tc>
          <w:tcPr>
            <w:tcW w:w="1871" w:type="dxa"/>
          </w:tcPr>
          <w:p w14:paraId="37513187" w14:textId="77777777" w:rsidR="00175DF4" w:rsidRDefault="00175DF4">
            <w:pPr>
              <w:pStyle w:val="ConsPlusNormal"/>
              <w:jc w:val="center"/>
            </w:pPr>
            <w:r>
              <w:t>07.0.00.06000</w:t>
            </w:r>
          </w:p>
        </w:tc>
        <w:tc>
          <w:tcPr>
            <w:tcW w:w="660" w:type="dxa"/>
          </w:tcPr>
          <w:p w14:paraId="40E5E7F4" w14:textId="77777777" w:rsidR="00175DF4" w:rsidRDefault="00175DF4">
            <w:pPr>
              <w:pStyle w:val="ConsPlusNormal"/>
            </w:pPr>
          </w:p>
        </w:tc>
        <w:tc>
          <w:tcPr>
            <w:tcW w:w="1587" w:type="dxa"/>
          </w:tcPr>
          <w:p w14:paraId="4F00424C" w14:textId="77777777" w:rsidR="00175DF4" w:rsidRDefault="00175DF4">
            <w:pPr>
              <w:pStyle w:val="ConsPlusNormal"/>
              <w:jc w:val="center"/>
            </w:pPr>
            <w:r>
              <w:t>68 133</w:t>
            </w:r>
          </w:p>
        </w:tc>
        <w:tc>
          <w:tcPr>
            <w:tcW w:w="1720" w:type="dxa"/>
          </w:tcPr>
          <w:p w14:paraId="57FC4276" w14:textId="77777777" w:rsidR="00175DF4" w:rsidRDefault="00175DF4">
            <w:pPr>
              <w:pStyle w:val="ConsPlusNormal"/>
            </w:pPr>
          </w:p>
        </w:tc>
        <w:tc>
          <w:tcPr>
            <w:tcW w:w="1757" w:type="dxa"/>
          </w:tcPr>
          <w:p w14:paraId="038E9571" w14:textId="77777777" w:rsidR="00175DF4" w:rsidRDefault="00175DF4">
            <w:pPr>
              <w:pStyle w:val="ConsPlusNormal"/>
              <w:jc w:val="center"/>
            </w:pPr>
            <w:r>
              <w:t>68 133</w:t>
            </w:r>
          </w:p>
        </w:tc>
        <w:tc>
          <w:tcPr>
            <w:tcW w:w="1720" w:type="dxa"/>
          </w:tcPr>
          <w:p w14:paraId="1007CB19" w14:textId="77777777" w:rsidR="00175DF4" w:rsidRDefault="00175DF4">
            <w:pPr>
              <w:pStyle w:val="ConsPlusNormal"/>
            </w:pPr>
          </w:p>
        </w:tc>
      </w:tr>
      <w:tr w:rsidR="00175DF4" w14:paraId="6DC91B39" w14:textId="77777777">
        <w:tc>
          <w:tcPr>
            <w:tcW w:w="4025" w:type="dxa"/>
          </w:tcPr>
          <w:p w14:paraId="2DC883D4" w14:textId="77777777" w:rsidR="00175DF4" w:rsidRDefault="00175DF4">
            <w:pPr>
              <w:pStyle w:val="ConsPlusNormal"/>
            </w:pPr>
            <w:r>
              <w:t>Субсидии юридическим лицам в сфере общего образования</w:t>
            </w:r>
          </w:p>
        </w:tc>
        <w:tc>
          <w:tcPr>
            <w:tcW w:w="720" w:type="dxa"/>
          </w:tcPr>
          <w:p w14:paraId="007629B8" w14:textId="77777777" w:rsidR="00175DF4" w:rsidRDefault="00175DF4">
            <w:pPr>
              <w:pStyle w:val="ConsPlusNormal"/>
              <w:jc w:val="center"/>
            </w:pPr>
            <w:r>
              <w:t>913</w:t>
            </w:r>
          </w:p>
        </w:tc>
        <w:tc>
          <w:tcPr>
            <w:tcW w:w="680" w:type="dxa"/>
          </w:tcPr>
          <w:p w14:paraId="502B392E" w14:textId="77777777" w:rsidR="00175DF4" w:rsidRDefault="00175DF4">
            <w:pPr>
              <w:pStyle w:val="ConsPlusNormal"/>
              <w:jc w:val="center"/>
            </w:pPr>
            <w:r>
              <w:t>07</w:t>
            </w:r>
          </w:p>
        </w:tc>
        <w:tc>
          <w:tcPr>
            <w:tcW w:w="680" w:type="dxa"/>
          </w:tcPr>
          <w:p w14:paraId="253D828A" w14:textId="77777777" w:rsidR="00175DF4" w:rsidRDefault="00175DF4">
            <w:pPr>
              <w:pStyle w:val="ConsPlusNormal"/>
              <w:jc w:val="center"/>
            </w:pPr>
            <w:r>
              <w:t>02</w:t>
            </w:r>
          </w:p>
        </w:tc>
        <w:tc>
          <w:tcPr>
            <w:tcW w:w="1871" w:type="dxa"/>
          </w:tcPr>
          <w:p w14:paraId="43C5AB7E" w14:textId="77777777" w:rsidR="00175DF4" w:rsidRDefault="00175DF4">
            <w:pPr>
              <w:pStyle w:val="ConsPlusNormal"/>
              <w:jc w:val="center"/>
            </w:pPr>
            <w:r>
              <w:t>07.0.00.06270</w:t>
            </w:r>
          </w:p>
        </w:tc>
        <w:tc>
          <w:tcPr>
            <w:tcW w:w="660" w:type="dxa"/>
          </w:tcPr>
          <w:p w14:paraId="1150E5EE" w14:textId="77777777" w:rsidR="00175DF4" w:rsidRDefault="00175DF4">
            <w:pPr>
              <w:pStyle w:val="ConsPlusNormal"/>
            </w:pPr>
          </w:p>
        </w:tc>
        <w:tc>
          <w:tcPr>
            <w:tcW w:w="1587" w:type="dxa"/>
          </w:tcPr>
          <w:p w14:paraId="6791972D" w14:textId="77777777" w:rsidR="00175DF4" w:rsidRDefault="00175DF4">
            <w:pPr>
              <w:pStyle w:val="ConsPlusNormal"/>
              <w:jc w:val="center"/>
            </w:pPr>
            <w:r>
              <w:t>68 133</w:t>
            </w:r>
          </w:p>
        </w:tc>
        <w:tc>
          <w:tcPr>
            <w:tcW w:w="1720" w:type="dxa"/>
          </w:tcPr>
          <w:p w14:paraId="576190A2" w14:textId="77777777" w:rsidR="00175DF4" w:rsidRDefault="00175DF4">
            <w:pPr>
              <w:pStyle w:val="ConsPlusNormal"/>
            </w:pPr>
          </w:p>
        </w:tc>
        <w:tc>
          <w:tcPr>
            <w:tcW w:w="1757" w:type="dxa"/>
          </w:tcPr>
          <w:p w14:paraId="54F67749" w14:textId="77777777" w:rsidR="00175DF4" w:rsidRDefault="00175DF4">
            <w:pPr>
              <w:pStyle w:val="ConsPlusNormal"/>
              <w:jc w:val="center"/>
            </w:pPr>
            <w:r>
              <w:t>68 133</w:t>
            </w:r>
          </w:p>
        </w:tc>
        <w:tc>
          <w:tcPr>
            <w:tcW w:w="1720" w:type="dxa"/>
          </w:tcPr>
          <w:p w14:paraId="0E4AFC98" w14:textId="77777777" w:rsidR="00175DF4" w:rsidRDefault="00175DF4">
            <w:pPr>
              <w:pStyle w:val="ConsPlusNormal"/>
            </w:pPr>
          </w:p>
        </w:tc>
      </w:tr>
      <w:tr w:rsidR="00175DF4" w14:paraId="42BA8402" w14:textId="77777777">
        <w:tc>
          <w:tcPr>
            <w:tcW w:w="4025" w:type="dxa"/>
          </w:tcPr>
          <w:p w14:paraId="572648E6" w14:textId="77777777" w:rsidR="00175DF4" w:rsidRDefault="00175DF4">
            <w:pPr>
              <w:pStyle w:val="ConsPlusNormal"/>
            </w:pPr>
            <w:r>
              <w:t>Иные бюджетные ассигнования</w:t>
            </w:r>
          </w:p>
        </w:tc>
        <w:tc>
          <w:tcPr>
            <w:tcW w:w="720" w:type="dxa"/>
          </w:tcPr>
          <w:p w14:paraId="72C78EAC" w14:textId="77777777" w:rsidR="00175DF4" w:rsidRDefault="00175DF4">
            <w:pPr>
              <w:pStyle w:val="ConsPlusNormal"/>
              <w:jc w:val="center"/>
            </w:pPr>
            <w:r>
              <w:t>913</w:t>
            </w:r>
          </w:p>
        </w:tc>
        <w:tc>
          <w:tcPr>
            <w:tcW w:w="680" w:type="dxa"/>
          </w:tcPr>
          <w:p w14:paraId="6CB944A2" w14:textId="77777777" w:rsidR="00175DF4" w:rsidRDefault="00175DF4">
            <w:pPr>
              <w:pStyle w:val="ConsPlusNormal"/>
              <w:jc w:val="center"/>
            </w:pPr>
            <w:r>
              <w:t>07</w:t>
            </w:r>
          </w:p>
        </w:tc>
        <w:tc>
          <w:tcPr>
            <w:tcW w:w="680" w:type="dxa"/>
          </w:tcPr>
          <w:p w14:paraId="1A8AE747" w14:textId="77777777" w:rsidR="00175DF4" w:rsidRDefault="00175DF4">
            <w:pPr>
              <w:pStyle w:val="ConsPlusNormal"/>
              <w:jc w:val="center"/>
            </w:pPr>
            <w:r>
              <w:t>02</w:t>
            </w:r>
          </w:p>
        </w:tc>
        <w:tc>
          <w:tcPr>
            <w:tcW w:w="1871" w:type="dxa"/>
          </w:tcPr>
          <w:p w14:paraId="5DD73BF9" w14:textId="77777777" w:rsidR="00175DF4" w:rsidRDefault="00175DF4">
            <w:pPr>
              <w:pStyle w:val="ConsPlusNormal"/>
              <w:jc w:val="center"/>
            </w:pPr>
            <w:r>
              <w:t>07.0.00.06270</w:t>
            </w:r>
          </w:p>
        </w:tc>
        <w:tc>
          <w:tcPr>
            <w:tcW w:w="660" w:type="dxa"/>
          </w:tcPr>
          <w:p w14:paraId="2524AD9B" w14:textId="77777777" w:rsidR="00175DF4" w:rsidRDefault="00175DF4">
            <w:pPr>
              <w:pStyle w:val="ConsPlusNormal"/>
              <w:jc w:val="center"/>
            </w:pPr>
            <w:r>
              <w:t>800</w:t>
            </w:r>
          </w:p>
        </w:tc>
        <w:tc>
          <w:tcPr>
            <w:tcW w:w="1587" w:type="dxa"/>
          </w:tcPr>
          <w:p w14:paraId="0B24C73D" w14:textId="77777777" w:rsidR="00175DF4" w:rsidRDefault="00175DF4">
            <w:pPr>
              <w:pStyle w:val="ConsPlusNormal"/>
              <w:jc w:val="center"/>
            </w:pPr>
            <w:r>
              <w:t>68 133</w:t>
            </w:r>
          </w:p>
        </w:tc>
        <w:tc>
          <w:tcPr>
            <w:tcW w:w="1720" w:type="dxa"/>
          </w:tcPr>
          <w:p w14:paraId="1CFC1DEB" w14:textId="77777777" w:rsidR="00175DF4" w:rsidRDefault="00175DF4">
            <w:pPr>
              <w:pStyle w:val="ConsPlusNormal"/>
            </w:pPr>
          </w:p>
        </w:tc>
        <w:tc>
          <w:tcPr>
            <w:tcW w:w="1757" w:type="dxa"/>
          </w:tcPr>
          <w:p w14:paraId="0F14810A" w14:textId="77777777" w:rsidR="00175DF4" w:rsidRDefault="00175DF4">
            <w:pPr>
              <w:pStyle w:val="ConsPlusNormal"/>
              <w:jc w:val="center"/>
            </w:pPr>
            <w:r>
              <w:t>68 133</w:t>
            </w:r>
          </w:p>
        </w:tc>
        <w:tc>
          <w:tcPr>
            <w:tcW w:w="1720" w:type="dxa"/>
          </w:tcPr>
          <w:p w14:paraId="20A706BF" w14:textId="77777777" w:rsidR="00175DF4" w:rsidRDefault="00175DF4">
            <w:pPr>
              <w:pStyle w:val="ConsPlusNormal"/>
            </w:pPr>
          </w:p>
        </w:tc>
      </w:tr>
      <w:tr w:rsidR="00175DF4" w14:paraId="7FD6A869" w14:textId="77777777">
        <w:tc>
          <w:tcPr>
            <w:tcW w:w="4025" w:type="dxa"/>
          </w:tcPr>
          <w:p w14:paraId="08672A87" w14:textId="77777777" w:rsidR="00175DF4" w:rsidRDefault="00175DF4">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78D742CC" w14:textId="77777777" w:rsidR="00175DF4" w:rsidRDefault="00175DF4">
            <w:pPr>
              <w:pStyle w:val="ConsPlusNormal"/>
              <w:jc w:val="center"/>
            </w:pPr>
            <w:r>
              <w:t>913</w:t>
            </w:r>
          </w:p>
        </w:tc>
        <w:tc>
          <w:tcPr>
            <w:tcW w:w="680" w:type="dxa"/>
          </w:tcPr>
          <w:p w14:paraId="752A906E" w14:textId="77777777" w:rsidR="00175DF4" w:rsidRDefault="00175DF4">
            <w:pPr>
              <w:pStyle w:val="ConsPlusNormal"/>
              <w:jc w:val="center"/>
            </w:pPr>
            <w:r>
              <w:t>07</w:t>
            </w:r>
          </w:p>
        </w:tc>
        <w:tc>
          <w:tcPr>
            <w:tcW w:w="680" w:type="dxa"/>
          </w:tcPr>
          <w:p w14:paraId="7CF3C3C5" w14:textId="77777777" w:rsidR="00175DF4" w:rsidRDefault="00175DF4">
            <w:pPr>
              <w:pStyle w:val="ConsPlusNormal"/>
              <w:jc w:val="center"/>
            </w:pPr>
            <w:r>
              <w:t>02</w:t>
            </w:r>
          </w:p>
        </w:tc>
        <w:tc>
          <w:tcPr>
            <w:tcW w:w="1871" w:type="dxa"/>
          </w:tcPr>
          <w:p w14:paraId="2EAA477E" w14:textId="77777777" w:rsidR="00175DF4" w:rsidRDefault="00175DF4">
            <w:pPr>
              <w:pStyle w:val="ConsPlusNormal"/>
              <w:jc w:val="center"/>
            </w:pPr>
            <w:r>
              <w:t>07.0.00.06270</w:t>
            </w:r>
          </w:p>
        </w:tc>
        <w:tc>
          <w:tcPr>
            <w:tcW w:w="660" w:type="dxa"/>
          </w:tcPr>
          <w:p w14:paraId="5585680A" w14:textId="77777777" w:rsidR="00175DF4" w:rsidRDefault="00175DF4">
            <w:pPr>
              <w:pStyle w:val="ConsPlusNormal"/>
              <w:jc w:val="center"/>
            </w:pPr>
            <w:r>
              <w:t>810</w:t>
            </w:r>
          </w:p>
        </w:tc>
        <w:tc>
          <w:tcPr>
            <w:tcW w:w="1587" w:type="dxa"/>
          </w:tcPr>
          <w:p w14:paraId="79F53B78" w14:textId="77777777" w:rsidR="00175DF4" w:rsidRDefault="00175DF4">
            <w:pPr>
              <w:pStyle w:val="ConsPlusNormal"/>
              <w:jc w:val="center"/>
            </w:pPr>
            <w:r>
              <w:t>68 133</w:t>
            </w:r>
          </w:p>
        </w:tc>
        <w:tc>
          <w:tcPr>
            <w:tcW w:w="1720" w:type="dxa"/>
          </w:tcPr>
          <w:p w14:paraId="4FF763C1" w14:textId="77777777" w:rsidR="00175DF4" w:rsidRDefault="00175DF4">
            <w:pPr>
              <w:pStyle w:val="ConsPlusNormal"/>
            </w:pPr>
          </w:p>
        </w:tc>
        <w:tc>
          <w:tcPr>
            <w:tcW w:w="1757" w:type="dxa"/>
          </w:tcPr>
          <w:p w14:paraId="60BAB203" w14:textId="77777777" w:rsidR="00175DF4" w:rsidRDefault="00175DF4">
            <w:pPr>
              <w:pStyle w:val="ConsPlusNormal"/>
              <w:jc w:val="center"/>
            </w:pPr>
            <w:r>
              <w:t>68 133</w:t>
            </w:r>
          </w:p>
        </w:tc>
        <w:tc>
          <w:tcPr>
            <w:tcW w:w="1720" w:type="dxa"/>
          </w:tcPr>
          <w:p w14:paraId="754C0131" w14:textId="77777777" w:rsidR="00175DF4" w:rsidRDefault="00175DF4">
            <w:pPr>
              <w:pStyle w:val="ConsPlusNormal"/>
            </w:pPr>
          </w:p>
        </w:tc>
      </w:tr>
      <w:tr w:rsidR="00175DF4" w14:paraId="2E1B2186" w14:textId="77777777">
        <w:tc>
          <w:tcPr>
            <w:tcW w:w="4025" w:type="dxa"/>
          </w:tcPr>
          <w:p w14:paraId="6907CED6" w14:textId="77777777" w:rsidR="00175DF4" w:rsidRDefault="00175DF4">
            <w:pPr>
              <w:pStyle w:val="ConsPlusNormal"/>
            </w:pPr>
            <w: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Самарской области "Развитие образования и повышение эффективности реализации молодежной политики в Самарской области"</w:t>
            </w:r>
          </w:p>
        </w:tc>
        <w:tc>
          <w:tcPr>
            <w:tcW w:w="720" w:type="dxa"/>
          </w:tcPr>
          <w:p w14:paraId="6B96C9F9" w14:textId="77777777" w:rsidR="00175DF4" w:rsidRDefault="00175DF4">
            <w:pPr>
              <w:pStyle w:val="ConsPlusNormal"/>
              <w:jc w:val="center"/>
            </w:pPr>
            <w:r>
              <w:t>913</w:t>
            </w:r>
          </w:p>
        </w:tc>
        <w:tc>
          <w:tcPr>
            <w:tcW w:w="680" w:type="dxa"/>
          </w:tcPr>
          <w:p w14:paraId="12CF3452" w14:textId="77777777" w:rsidR="00175DF4" w:rsidRDefault="00175DF4">
            <w:pPr>
              <w:pStyle w:val="ConsPlusNormal"/>
              <w:jc w:val="center"/>
            </w:pPr>
            <w:r>
              <w:t>07</w:t>
            </w:r>
          </w:p>
        </w:tc>
        <w:tc>
          <w:tcPr>
            <w:tcW w:w="680" w:type="dxa"/>
          </w:tcPr>
          <w:p w14:paraId="3216DFC4" w14:textId="77777777" w:rsidR="00175DF4" w:rsidRDefault="00175DF4">
            <w:pPr>
              <w:pStyle w:val="ConsPlusNormal"/>
              <w:jc w:val="center"/>
            </w:pPr>
            <w:r>
              <w:t>02</w:t>
            </w:r>
          </w:p>
        </w:tc>
        <w:tc>
          <w:tcPr>
            <w:tcW w:w="1871" w:type="dxa"/>
          </w:tcPr>
          <w:p w14:paraId="329341F6" w14:textId="77777777" w:rsidR="00175DF4" w:rsidRDefault="00175DF4">
            <w:pPr>
              <w:pStyle w:val="ConsPlusNormal"/>
              <w:jc w:val="center"/>
            </w:pPr>
            <w:r>
              <w:t>07.0.00.L3040</w:t>
            </w:r>
          </w:p>
        </w:tc>
        <w:tc>
          <w:tcPr>
            <w:tcW w:w="660" w:type="dxa"/>
          </w:tcPr>
          <w:p w14:paraId="56565973" w14:textId="77777777" w:rsidR="00175DF4" w:rsidRDefault="00175DF4">
            <w:pPr>
              <w:pStyle w:val="ConsPlusNormal"/>
            </w:pPr>
          </w:p>
        </w:tc>
        <w:tc>
          <w:tcPr>
            <w:tcW w:w="1587" w:type="dxa"/>
          </w:tcPr>
          <w:p w14:paraId="49B27DDF" w14:textId="77777777" w:rsidR="00175DF4" w:rsidRDefault="00175DF4">
            <w:pPr>
              <w:pStyle w:val="ConsPlusNormal"/>
              <w:jc w:val="center"/>
            </w:pPr>
            <w:r>
              <w:t>317</w:t>
            </w:r>
          </w:p>
        </w:tc>
        <w:tc>
          <w:tcPr>
            <w:tcW w:w="1720" w:type="dxa"/>
          </w:tcPr>
          <w:p w14:paraId="5F93BFD5" w14:textId="77777777" w:rsidR="00175DF4" w:rsidRDefault="00175DF4">
            <w:pPr>
              <w:pStyle w:val="ConsPlusNormal"/>
            </w:pPr>
          </w:p>
        </w:tc>
        <w:tc>
          <w:tcPr>
            <w:tcW w:w="1757" w:type="dxa"/>
          </w:tcPr>
          <w:p w14:paraId="423336D4" w14:textId="77777777" w:rsidR="00175DF4" w:rsidRDefault="00175DF4">
            <w:pPr>
              <w:pStyle w:val="ConsPlusNormal"/>
            </w:pPr>
          </w:p>
        </w:tc>
        <w:tc>
          <w:tcPr>
            <w:tcW w:w="1720" w:type="dxa"/>
          </w:tcPr>
          <w:p w14:paraId="41CB44CC" w14:textId="77777777" w:rsidR="00175DF4" w:rsidRDefault="00175DF4">
            <w:pPr>
              <w:pStyle w:val="ConsPlusNormal"/>
            </w:pPr>
          </w:p>
        </w:tc>
      </w:tr>
      <w:tr w:rsidR="00175DF4" w14:paraId="6A4F790A" w14:textId="77777777">
        <w:tc>
          <w:tcPr>
            <w:tcW w:w="4025" w:type="dxa"/>
          </w:tcPr>
          <w:p w14:paraId="61E1DC3B" w14:textId="77777777" w:rsidR="00175DF4" w:rsidRDefault="00175DF4">
            <w:pPr>
              <w:pStyle w:val="ConsPlusNormal"/>
            </w:pPr>
            <w:r>
              <w:t>Иные бюджетные ассигнования</w:t>
            </w:r>
          </w:p>
        </w:tc>
        <w:tc>
          <w:tcPr>
            <w:tcW w:w="720" w:type="dxa"/>
          </w:tcPr>
          <w:p w14:paraId="30CAB95F" w14:textId="77777777" w:rsidR="00175DF4" w:rsidRDefault="00175DF4">
            <w:pPr>
              <w:pStyle w:val="ConsPlusNormal"/>
              <w:jc w:val="center"/>
            </w:pPr>
            <w:r>
              <w:t>913</w:t>
            </w:r>
          </w:p>
        </w:tc>
        <w:tc>
          <w:tcPr>
            <w:tcW w:w="680" w:type="dxa"/>
          </w:tcPr>
          <w:p w14:paraId="6C36479A" w14:textId="77777777" w:rsidR="00175DF4" w:rsidRDefault="00175DF4">
            <w:pPr>
              <w:pStyle w:val="ConsPlusNormal"/>
              <w:jc w:val="center"/>
            </w:pPr>
            <w:r>
              <w:t>07</w:t>
            </w:r>
          </w:p>
        </w:tc>
        <w:tc>
          <w:tcPr>
            <w:tcW w:w="680" w:type="dxa"/>
          </w:tcPr>
          <w:p w14:paraId="7965D3D5" w14:textId="77777777" w:rsidR="00175DF4" w:rsidRDefault="00175DF4">
            <w:pPr>
              <w:pStyle w:val="ConsPlusNormal"/>
              <w:jc w:val="center"/>
            </w:pPr>
            <w:r>
              <w:t>02</w:t>
            </w:r>
          </w:p>
        </w:tc>
        <w:tc>
          <w:tcPr>
            <w:tcW w:w="1871" w:type="dxa"/>
          </w:tcPr>
          <w:p w14:paraId="527C7A01" w14:textId="77777777" w:rsidR="00175DF4" w:rsidRDefault="00175DF4">
            <w:pPr>
              <w:pStyle w:val="ConsPlusNormal"/>
              <w:jc w:val="center"/>
            </w:pPr>
            <w:r>
              <w:t>07.0.00.L3040</w:t>
            </w:r>
          </w:p>
        </w:tc>
        <w:tc>
          <w:tcPr>
            <w:tcW w:w="660" w:type="dxa"/>
          </w:tcPr>
          <w:p w14:paraId="0C615A4C" w14:textId="77777777" w:rsidR="00175DF4" w:rsidRDefault="00175DF4">
            <w:pPr>
              <w:pStyle w:val="ConsPlusNormal"/>
              <w:jc w:val="center"/>
            </w:pPr>
            <w:r>
              <w:t>800</w:t>
            </w:r>
          </w:p>
        </w:tc>
        <w:tc>
          <w:tcPr>
            <w:tcW w:w="1587" w:type="dxa"/>
          </w:tcPr>
          <w:p w14:paraId="0DD1D899" w14:textId="77777777" w:rsidR="00175DF4" w:rsidRDefault="00175DF4">
            <w:pPr>
              <w:pStyle w:val="ConsPlusNormal"/>
              <w:jc w:val="center"/>
            </w:pPr>
            <w:r>
              <w:t>317</w:t>
            </w:r>
          </w:p>
        </w:tc>
        <w:tc>
          <w:tcPr>
            <w:tcW w:w="1720" w:type="dxa"/>
          </w:tcPr>
          <w:p w14:paraId="466F27E5" w14:textId="77777777" w:rsidR="00175DF4" w:rsidRDefault="00175DF4">
            <w:pPr>
              <w:pStyle w:val="ConsPlusNormal"/>
            </w:pPr>
          </w:p>
        </w:tc>
        <w:tc>
          <w:tcPr>
            <w:tcW w:w="1757" w:type="dxa"/>
          </w:tcPr>
          <w:p w14:paraId="315A4C84" w14:textId="77777777" w:rsidR="00175DF4" w:rsidRDefault="00175DF4">
            <w:pPr>
              <w:pStyle w:val="ConsPlusNormal"/>
            </w:pPr>
          </w:p>
        </w:tc>
        <w:tc>
          <w:tcPr>
            <w:tcW w:w="1720" w:type="dxa"/>
          </w:tcPr>
          <w:p w14:paraId="70363300" w14:textId="77777777" w:rsidR="00175DF4" w:rsidRDefault="00175DF4">
            <w:pPr>
              <w:pStyle w:val="ConsPlusNormal"/>
            </w:pPr>
          </w:p>
        </w:tc>
      </w:tr>
      <w:tr w:rsidR="00175DF4" w14:paraId="1631B03F" w14:textId="77777777">
        <w:tc>
          <w:tcPr>
            <w:tcW w:w="4025" w:type="dxa"/>
          </w:tcPr>
          <w:p w14:paraId="05E36029"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7EECAB1B" w14:textId="77777777" w:rsidR="00175DF4" w:rsidRDefault="00175DF4">
            <w:pPr>
              <w:pStyle w:val="ConsPlusNormal"/>
              <w:jc w:val="center"/>
            </w:pPr>
            <w:r>
              <w:t>913</w:t>
            </w:r>
          </w:p>
        </w:tc>
        <w:tc>
          <w:tcPr>
            <w:tcW w:w="680" w:type="dxa"/>
          </w:tcPr>
          <w:p w14:paraId="586D1D13" w14:textId="77777777" w:rsidR="00175DF4" w:rsidRDefault="00175DF4">
            <w:pPr>
              <w:pStyle w:val="ConsPlusNormal"/>
              <w:jc w:val="center"/>
            </w:pPr>
            <w:r>
              <w:t>07</w:t>
            </w:r>
          </w:p>
        </w:tc>
        <w:tc>
          <w:tcPr>
            <w:tcW w:w="680" w:type="dxa"/>
          </w:tcPr>
          <w:p w14:paraId="6D013BE4" w14:textId="77777777" w:rsidR="00175DF4" w:rsidRDefault="00175DF4">
            <w:pPr>
              <w:pStyle w:val="ConsPlusNormal"/>
              <w:jc w:val="center"/>
            </w:pPr>
            <w:r>
              <w:t>02</w:t>
            </w:r>
          </w:p>
        </w:tc>
        <w:tc>
          <w:tcPr>
            <w:tcW w:w="1871" w:type="dxa"/>
          </w:tcPr>
          <w:p w14:paraId="6363796F" w14:textId="77777777" w:rsidR="00175DF4" w:rsidRDefault="00175DF4">
            <w:pPr>
              <w:pStyle w:val="ConsPlusNormal"/>
              <w:jc w:val="center"/>
            </w:pPr>
            <w:r>
              <w:t>07.0.00.L3040</w:t>
            </w:r>
          </w:p>
        </w:tc>
        <w:tc>
          <w:tcPr>
            <w:tcW w:w="660" w:type="dxa"/>
          </w:tcPr>
          <w:p w14:paraId="7A368ED5" w14:textId="77777777" w:rsidR="00175DF4" w:rsidRDefault="00175DF4">
            <w:pPr>
              <w:pStyle w:val="ConsPlusNormal"/>
              <w:jc w:val="center"/>
            </w:pPr>
            <w:r>
              <w:t>810</w:t>
            </w:r>
          </w:p>
        </w:tc>
        <w:tc>
          <w:tcPr>
            <w:tcW w:w="1587" w:type="dxa"/>
          </w:tcPr>
          <w:p w14:paraId="1A1276B8" w14:textId="77777777" w:rsidR="00175DF4" w:rsidRDefault="00175DF4">
            <w:pPr>
              <w:pStyle w:val="ConsPlusNormal"/>
              <w:jc w:val="center"/>
            </w:pPr>
            <w:r>
              <w:t>317</w:t>
            </w:r>
          </w:p>
        </w:tc>
        <w:tc>
          <w:tcPr>
            <w:tcW w:w="1720" w:type="dxa"/>
          </w:tcPr>
          <w:p w14:paraId="516135B4" w14:textId="77777777" w:rsidR="00175DF4" w:rsidRDefault="00175DF4">
            <w:pPr>
              <w:pStyle w:val="ConsPlusNormal"/>
            </w:pPr>
          </w:p>
        </w:tc>
        <w:tc>
          <w:tcPr>
            <w:tcW w:w="1757" w:type="dxa"/>
          </w:tcPr>
          <w:p w14:paraId="19561176" w14:textId="77777777" w:rsidR="00175DF4" w:rsidRDefault="00175DF4">
            <w:pPr>
              <w:pStyle w:val="ConsPlusNormal"/>
            </w:pPr>
          </w:p>
        </w:tc>
        <w:tc>
          <w:tcPr>
            <w:tcW w:w="1720" w:type="dxa"/>
          </w:tcPr>
          <w:p w14:paraId="15E891E5" w14:textId="77777777" w:rsidR="00175DF4" w:rsidRDefault="00175DF4">
            <w:pPr>
              <w:pStyle w:val="ConsPlusNormal"/>
            </w:pPr>
          </w:p>
        </w:tc>
      </w:tr>
      <w:tr w:rsidR="00175DF4" w14:paraId="103598E9" w14:textId="77777777">
        <w:tc>
          <w:tcPr>
            <w:tcW w:w="4025" w:type="dxa"/>
          </w:tcPr>
          <w:p w14:paraId="0B432141" w14:textId="77777777" w:rsidR="00175DF4" w:rsidRDefault="00175DF4">
            <w:pPr>
              <w:pStyle w:val="ConsPlusNormal"/>
            </w:pPr>
            <w:r>
              <w:t>Мероприятия на реализацию 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w:t>
            </w:r>
          </w:p>
        </w:tc>
        <w:tc>
          <w:tcPr>
            <w:tcW w:w="720" w:type="dxa"/>
          </w:tcPr>
          <w:p w14:paraId="295F6F37" w14:textId="77777777" w:rsidR="00175DF4" w:rsidRDefault="00175DF4">
            <w:pPr>
              <w:pStyle w:val="ConsPlusNormal"/>
              <w:jc w:val="center"/>
            </w:pPr>
            <w:r>
              <w:t>913</w:t>
            </w:r>
          </w:p>
        </w:tc>
        <w:tc>
          <w:tcPr>
            <w:tcW w:w="680" w:type="dxa"/>
          </w:tcPr>
          <w:p w14:paraId="4D3A5816" w14:textId="77777777" w:rsidR="00175DF4" w:rsidRDefault="00175DF4">
            <w:pPr>
              <w:pStyle w:val="ConsPlusNormal"/>
              <w:jc w:val="center"/>
            </w:pPr>
            <w:r>
              <w:t>07</w:t>
            </w:r>
          </w:p>
        </w:tc>
        <w:tc>
          <w:tcPr>
            <w:tcW w:w="680" w:type="dxa"/>
          </w:tcPr>
          <w:p w14:paraId="52522C4B" w14:textId="77777777" w:rsidR="00175DF4" w:rsidRDefault="00175DF4">
            <w:pPr>
              <w:pStyle w:val="ConsPlusNormal"/>
              <w:jc w:val="center"/>
            </w:pPr>
            <w:r>
              <w:t>02</w:t>
            </w:r>
          </w:p>
        </w:tc>
        <w:tc>
          <w:tcPr>
            <w:tcW w:w="1871" w:type="dxa"/>
          </w:tcPr>
          <w:p w14:paraId="357A0D18" w14:textId="77777777" w:rsidR="00175DF4" w:rsidRDefault="00175DF4">
            <w:pPr>
              <w:pStyle w:val="ConsPlusNormal"/>
              <w:jc w:val="center"/>
            </w:pPr>
            <w:r>
              <w:t>07.0.00.S0290</w:t>
            </w:r>
          </w:p>
        </w:tc>
        <w:tc>
          <w:tcPr>
            <w:tcW w:w="660" w:type="dxa"/>
          </w:tcPr>
          <w:p w14:paraId="26550F03" w14:textId="77777777" w:rsidR="00175DF4" w:rsidRDefault="00175DF4">
            <w:pPr>
              <w:pStyle w:val="ConsPlusNormal"/>
            </w:pPr>
          </w:p>
        </w:tc>
        <w:tc>
          <w:tcPr>
            <w:tcW w:w="1587" w:type="dxa"/>
          </w:tcPr>
          <w:p w14:paraId="282DAFE5" w14:textId="77777777" w:rsidR="00175DF4" w:rsidRDefault="00175DF4">
            <w:pPr>
              <w:pStyle w:val="ConsPlusNormal"/>
              <w:jc w:val="center"/>
            </w:pPr>
            <w:r>
              <w:t>659</w:t>
            </w:r>
          </w:p>
        </w:tc>
        <w:tc>
          <w:tcPr>
            <w:tcW w:w="1720" w:type="dxa"/>
          </w:tcPr>
          <w:p w14:paraId="7BC1BACE" w14:textId="77777777" w:rsidR="00175DF4" w:rsidRDefault="00175DF4">
            <w:pPr>
              <w:pStyle w:val="ConsPlusNormal"/>
            </w:pPr>
          </w:p>
        </w:tc>
        <w:tc>
          <w:tcPr>
            <w:tcW w:w="1757" w:type="dxa"/>
          </w:tcPr>
          <w:p w14:paraId="52287023" w14:textId="77777777" w:rsidR="00175DF4" w:rsidRDefault="00175DF4">
            <w:pPr>
              <w:pStyle w:val="ConsPlusNormal"/>
            </w:pPr>
          </w:p>
        </w:tc>
        <w:tc>
          <w:tcPr>
            <w:tcW w:w="1720" w:type="dxa"/>
          </w:tcPr>
          <w:p w14:paraId="7462DFEE" w14:textId="77777777" w:rsidR="00175DF4" w:rsidRDefault="00175DF4">
            <w:pPr>
              <w:pStyle w:val="ConsPlusNormal"/>
            </w:pPr>
          </w:p>
        </w:tc>
      </w:tr>
      <w:tr w:rsidR="00175DF4" w14:paraId="5F98660C" w14:textId="77777777">
        <w:tc>
          <w:tcPr>
            <w:tcW w:w="4025" w:type="dxa"/>
          </w:tcPr>
          <w:p w14:paraId="7337E86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2DB9561" w14:textId="77777777" w:rsidR="00175DF4" w:rsidRDefault="00175DF4">
            <w:pPr>
              <w:pStyle w:val="ConsPlusNormal"/>
              <w:jc w:val="center"/>
            </w:pPr>
            <w:r>
              <w:t>913</w:t>
            </w:r>
          </w:p>
        </w:tc>
        <w:tc>
          <w:tcPr>
            <w:tcW w:w="680" w:type="dxa"/>
          </w:tcPr>
          <w:p w14:paraId="7CFE7BAF" w14:textId="77777777" w:rsidR="00175DF4" w:rsidRDefault="00175DF4">
            <w:pPr>
              <w:pStyle w:val="ConsPlusNormal"/>
              <w:jc w:val="center"/>
            </w:pPr>
            <w:r>
              <w:t>07</w:t>
            </w:r>
          </w:p>
        </w:tc>
        <w:tc>
          <w:tcPr>
            <w:tcW w:w="680" w:type="dxa"/>
          </w:tcPr>
          <w:p w14:paraId="49DBD36C" w14:textId="77777777" w:rsidR="00175DF4" w:rsidRDefault="00175DF4">
            <w:pPr>
              <w:pStyle w:val="ConsPlusNormal"/>
              <w:jc w:val="center"/>
            </w:pPr>
            <w:r>
              <w:t>02</w:t>
            </w:r>
          </w:p>
        </w:tc>
        <w:tc>
          <w:tcPr>
            <w:tcW w:w="1871" w:type="dxa"/>
          </w:tcPr>
          <w:p w14:paraId="114AB0FA" w14:textId="77777777" w:rsidR="00175DF4" w:rsidRDefault="00175DF4">
            <w:pPr>
              <w:pStyle w:val="ConsPlusNormal"/>
              <w:jc w:val="center"/>
            </w:pPr>
            <w:r>
              <w:t>07.0.00.S0290</w:t>
            </w:r>
          </w:p>
        </w:tc>
        <w:tc>
          <w:tcPr>
            <w:tcW w:w="660" w:type="dxa"/>
          </w:tcPr>
          <w:p w14:paraId="79741905" w14:textId="77777777" w:rsidR="00175DF4" w:rsidRDefault="00175DF4">
            <w:pPr>
              <w:pStyle w:val="ConsPlusNormal"/>
              <w:jc w:val="center"/>
            </w:pPr>
            <w:r>
              <w:t>600</w:t>
            </w:r>
          </w:p>
        </w:tc>
        <w:tc>
          <w:tcPr>
            <w:tcW w:w="1587" w:type="dxa"/>
          </w:tcPr>
          <w:p w14:paraId="75F0C97A" w14:textId="77777777" w:rsidR="00175DF4" w:rsidRDefault="00175DF4">
            <w:pPr>
              <w:pStyle w:val="ConsPlusNormal"/>
              <w:jc w:val="center"/>
            </w:pPr>
            <w:r>
              <w:t>659</w:t>
            </w:r>
          </w:p>
        </w:tc>
        <w:tc>
          <w:tcPr>
            <w:tcW w:w="1720" w:type="dxa"/>
          </w:tcPr>
          <w:p w14:paraId="316E467B" w14:textId="77777777" w:rsidR="00175DF4" w:rsidRDefault="00175DF4">
            <w:pPr>
              <w:pStyle w:val="ConsPlusNormal"/>
            </w:pPr>
          </w:p>
        </w:tc>
        <w:tc>
          <w:tcPr>
            <w:tcW w:w="1757" w:type="dxa"/>
          </w:tcPr>
          <w:p w14:paraId="6E92AB95" w14:textId="77777777" w:rsidR="00175DF4" w:rsidRDefault="00175DF4">
            <w:pPr>
              <w:pStyle w:val="ConsPlusNormal"/>
            </w:pPr>
          </w:p>
        </w:tc>
        <w:tc>
          <w:tcPr>
            <w:tcW w:w="1720" w:type="dxa"/>
          </w:tcPr>
          <w:p w14:paraId="0BCD573D" w14:textId="77777777" w:rsidR="00175DF4" w:rsidRDefault="00175DF4">
            <w:pPr>
              <w:pStyle w:val="ConsPlusNormal"/>
            </w:pPr>
          </w:p>
        </w:tc>
      </w:tr>
      <w:tr w:rsidR="00175DF4" w14:paraId="6826D667" w14:textId="77777777">
        <w:tc>
          <w:tcPr>
            <w:tcW w:w="4025" w:type="dxa"/>
          </w:tcPr>
          <w:p w14:paraId="748FBE9C" w14:textId="77777777" w:rsidR="00175DF4" w:rsidRDefault="00175DF4">
            <w:pPr>
              <w:pStyle w:val="ConsPlusNormal"/>
            </w:pPr>
            <w:r>
              <w:lastRenderedPageBreak/>
              <w:t>Субсидии бюджетным учреждениям</w:t>
            </w:r>
          </w:p>
        </w:tc>
        <w:tc>
          <w:tcPr>
            <w:tcW w:w="720" w:type="dxa"/>
          </w:tcPr>
          <w:p w14:paraId="49906839" w14:textId="77777777" w:rsidR="00175DF4" w:rsidRDefault="00175DF4">
            <w:pPr>
              <w:pStyle w:val="ConsPlusNormal"/>
              <w:jc w:val="center"/>
            </w:pPr>
            <w:r>
              <w:t>913</w:t>
            </w:r>
          </w:p>
        </w:tc>
        <w:tc>
          <w:tcPr>
            <w:tcW w:w="680" w:type="dxa"/>
          </w:tcPr>
          <w:p w14:paraId="43FB2ECB" w14:textId="77777777" w:rsidR="00175DF4" w:rsidRDefault="00175DF4">
            <w:pPr>
              <w:pStyle w:val="ConsPlusNormal"/>
              <w:jc w:val="center"/>
            </w:pPr>
            <w:r>
              <w:t>07</w:t>
            </w:r>
          </w:p>
        </w:tc>
        <w:tc>
          <w:tcPr>
            <w:tcW w:w="680" w:type="dxa"/>
          </w:tcPr>
          <w:p w14:paraId="163F04A8" w14:textId="77777777" w:rsidR="00175DF4" w:rsidRDefault="00175DF4">
            <w:pPr>
              <w:pStyle w:val="ConsPlusNormal"/>
              <w:jc w:val="center"/>
            </w:pPr>
            <w:r>
              <w:t>02</w:t>
            </w:r>
          </w:p>
        </w:tc>
        <w:tc>
          <w:tcPr>
            <w:tcW w:w="1871" w:type="dxa"/>
          </w:tcPr>
          <w:p w14:paraId="0AA24B85" w14:textId="77777777" w:rsidR="00175DF4" w:rsidRDefault="00175DF4">
            <w:pPr>
              <w:pStyle w:val="ConsPlusNormal"/>
              <w:jc w:val="center"/>
            </w:pPr>
            <w:r>
              <w:t>07.0.00.S0290</w:t>
            </w:r>
          </w:p>
        </w:tc>
        <w:tc>
          <w:tcPr>
            <w:tcW w:w="660" w:type="dxa"/>
          </w:tcPr>
          <w:p w14:paraId="0F37E06C" w14:textId="77777777" w:rsidR="00175DF4" w:rsidRDefault="00175DF4">
            <w:pPr>
              <w:pStyle w:val="ConsPlusNormal"/>
              <w:jc w:val="center"/>
            </w:pPr>
            <w:r>
              <w:t>610</w:t>
            </w:r>
          </w:p>
        </w:tc>
        <w:tc>
          <w:tcPr>
            <w:tcW w:w="1587" w:type="dxa"/>
          </w:tcPr>
          <w:p w14:paraId="6DA93E10" w14:textId="77777777" w:rsidR="00175DF4" w:rsidRDefault="00175DF4">
            <w:pPr>
              <w:pStyle w:val="ConsPlusNormal"/>
              <w:jc w:val="center"/>
            </w:pPr>
            <w:r>
              <w:t>659</w:t>
            </w:r>
          </w:p>
        </w:tc>
        <w:tc>
          <w:tcPr>
            <w:tcW w:w="1720" w:type="dxa"/>
          </w:tcPr>
          <w:p w14:paraId="10BED9CF" w14:textId="77777777" w:rsidR="00175DF4" w:rsidRDefault="00175DF4">
            <w:pPr>
              <w:pStyle w:val="ConsPlusNormal"/>
            </w:pPr>
          </w:p>
        </w:tc>
        <w:tc>
          <w:tcPr>
            <w:tcW w:w="1757" w:type="dxa"/>
          </w:tcPr>
          <w:p w14:paraId="04B6A68E" w14:textId="77777777" w:rsidR="00175DF4" w:rsidRDefault="00175DF4">
            <w:pPr>
              <w:pStyle w:val="ConsPlusNormal"/>
            </w:pPr>
          </w:p>
        </w:tc>
        <w:tc>
          <w:tcPr>
            <w:tcW w:w="1720" w:type="dxa"/>
          </w:tcPr>
          <w:p w14:paraId="6E204C95" w14:textId="77777777" w:rsidR="00175DF4" w:rsidRDefault="00175DF4">
            <w:pPr>
              <w:pStyle w:val="ConsPlusNormal"/>
            </w:pPr>
          </w:p>
        </w:tc>
      </w:tr>
      <w:tr w:rsidR="00175DF4" w14:paraId="06DE88E2" w14:textId="77777777">
        <w:tc>
          <w:tcPr>
            <w:tcW w:w="4025" w:type="dxa"/>
          </w:tcPr>
          <w:p w14:paraId="34FC2B60" w14:textId="77777777" w:rsidR="00175DF4" w:rsidRDefault="00175DF4">
            <w:pPr>
              <w:pStyle w:val="ConsPlusNormal"/>
            </w:pPr>
            <w:r>
              <w:t>Мероприятия на реализацию государственной программы Самарской области "Доступная среда в Самарской области"</w:t>
            </w:r>
          </w:p>
        </w:tc>
        <w:tc>
          <w:tcPr>
            <w:tcW w:w="720" w:type="dxa"/>
          </w:tcPr>
          <w:p w14:paraId="4918C250" w14:textId="77777777" w:rsidR="00175DF4" w:rsidRDefault="00175DF4">
            <w:pPr>
              <w:pStyle w:val="ConsPlusNormal"/>
              <w:jc w:val="center"/>
            </w:pPr>
            <w:r>
              <w:t>913</w:t>
            </w:r>
          </w:p>
        </w:tc>
        <w:tc>
          <w:tcPr>
            <w:tcW w:w="680" w:type="dxa"/>
          </w:tcPr>
          <w:p w14:paraId="55E358FE" w14:textId="77777777" w:rsidR="00175DF4" w:rsidRDefault="00175DF4">
            <w:pPr>
              <w:pStyle w:val="ConsPlusNormal"/>
              <w:jc w:val="center"/>
            </w:pPr>
            <w:r>
              <w:t>07</w:t>
            </w:r>
          </w:p>
        </w:tc>
        <w:tc>
          <w:tcPr>
            <w:tcW w:w="680" w:type="dxa"/>
          </w:tcPr>
          <w:p w14:paraId="0DD9F1A0" w14:textId="77777777" w:rsidR="00175DF4" w:rsidRDefault="00175DF4">
            <w:pPr>
              <w:pStyle w:val="ConsPlusNormal"/>
              <w:jc w:val="center"/>
            </w:pPr>
            <w:r>
              <w:t>02</w:t>
            </w:r>
          </w:p>
        </w:tc>
        <w:tc>
          <w:tcPr>
            <w:tcW w:w="1871" w:type="dxa"/>
          </w:tcPr>
          <w:p w14:paraId="7D17496F" w14:textId="77777777" w:rsidR="00175DF4" w:rsidRDefault="00175DF4">
            <w:pPr>
              <w:pStyle w:val="ConsPlusNormal"/>
              <w:jc w:val="center"/>
            </w:pPr>
            <w:r>
              <w:t>07.0.00.S4950</w:t>
            </w:r>
          </w:p>
        </w:tc>
        <w:tc>
          <w:tcPr>
            <w:tcW w:w="660" w:type="dxa"/>
          </w:tcPr>
          <w:p w14:paraId="01691E04" w14:textId="77777777" w:rsidR="00175DF4" w:rsidRDefault="00175DF4">
            <w:pPr>
              <w:pStyle w:val="ConsPlusNormal"/>
            </w:pPr>
          </w:p>
        </w:tc>
        <w:tc>
          <w:tcPr>
            <w:tcW w:w="1587" w:type="dxa"/>
          </w:tcPr>
          <w:p w14:paraId="38B12824" w14:textId="77777777" w:rsidR="00175DF4" w:rsidRDefault="00175DF4">
            <w:pPr>
              <w:pStyle w:val="ConsPlusNormal"/>
              <w:jc w:val="center"/>
            </w:pPr>
            <w:r>
              <w:t>397</w:t>
            </w:r>
          </w:p>
        </w:tc>
        <w:tc>
          <w:tcPr>
            <w:tcW w:w="1720" w:type="dxa"/>
          </w:tcPr>
          <w:p w14:paraId="7F5DB8C1" w14:textId="77777777" w:rsidR="00175DF4" w:rsidRDefault="00175DF4">
            <w:pPr>
              <w:pStyle w:val="ConsPlusNormal"/>
            </w:pPr>
          </w:p>
        </w:tc>
        <w:tc>
          <w:tcPr>
            <w:tcW w:w="1757" w:type="dxa"/>
          </w:tcPr>
          <w:p w14:paraId="4985BAF3" w14:textId="77777777" w:rsidR="00175DF4" w:rsidRDefault="00175DF4">
            <w:pPr>
              <w:pStyle w:val="ConsPlusNormal"/>
            </w:pPr>
          </w:p>
        </w:tc>
        <w:tc>
          <w:tcPr>
            <w:tcW w:w="1720" w:type="dxa"/>
          </w:tcPr>
          <w:p w14:paraId="2A61D96A" w14:textId="77777777" w:rsidR="00175DF4" w:rsidRDefault="00175DF4">
            <w:pPr>
              <w:pStyle w:val="ConsPlusNormal"/>
            </w:pPr>
          </w:p>
        </w:tc>
      </w:tr>
      <w:tr w:rsidR="00175DF4" w14:paraId="216EBB5D" w14:textId="77777777">
        <w:tc>
          <w:tcPr>
            <w:tcW w:w="4025" w:type="dxa"/>
          </w:tcPr>
          <w:p w14:paraId="2236039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D35A31C" w14:textId="77777777" w:rsidR="00175DF4" w:rsidRDefault="00175DF4">
            <w:pPr>
              <w:pStyle w:val="ConsPlusNormal"/>
              <w:jc w:val="center"/>
            </w:pPr>
            <w:r>
              <w:t>913</w:t>
            </w:r>
          </w:p>
        </w:tc>
        <w:tc>
          <w:tcPr>
            <w:tcW w:w="680" w:type="dxa"/>
          </w:tcPr>
          <w:p w14:paraId="5DBF336D" w14:textId="77777777" w:rsidR="00175DF4" w:rsidRDefault="00175DF4">
            <w:pPr>
              <w:pStyle w:val="ConsPlusNormal"/>
              <w:jc w:val="center"/>
            </w:pPr>
            <w:r>
              <w:t>07</w:t>
            </w:r>
          </w:p>
        </w:tc>
        <w:tc>
          <w:tcPr>
            <w:tcW w:w="680" w:type="dxa"/>
          </w:tcPr>
          <w:p w14:paraId="0B24B6AA" w14:textId="77777777" w:rsidR="00175DF4" w:rsidRDefault="00175DF4">
            <w:pPr>
              <w:pStyle w:val="ConsPlusNormal"/>
              <w:jc w:val="center"/>
            </w:pPr>
            <w:r>
              <w:t>02</w:t>
            </w:r>
          </w:p>
        </w:tc>
        <w:tc>
          <w:tcPr>
            <w:tcW w:w="1871" w:type="dxa"/>
          </w:tcPr>
          <w:p w14:paraId="1A8057F9" w14:textId="77777777" w:rsidR="00175DF4" w:rsidRDefault="00175DF4">
            <w:pPr>
              <w:pStyle w:val="ConsPlusNormal"/>
              <w:jc w:val="center"/>
            </w:pPr>
            <w:r>
              <w:t>07.0.00.S4950</w:t>
            </w:r>
          </w:p>
        </w:tc>
        <w:tc>
          <w:tcPr>
            <w:tcW w:w="660" w:type="dxa"/>
          </w:tcPr>
          <w:p w14:paraId="48BBB87C" w14:textId="77777777" w:rsidR="00175DF4" w:rsidRDefault="00175DF4">
            <w:pPr>
              <w:pStyle w:val="ConsPlusNormal"/>
              <w:jc w:val="center"/>
            </w:pPr>
            <w:r>
              <w:t>600</w:t>
            </w:r>
          </w:p>
        </w:tc>
        <w:tc>
          <w:tcPr>
            <w:tcW w:w="1587" w:type="dxa"/>
          </w:tcPr>
          <w:p w14:paraId="64A13C65" w14:textId="77777777" w:rsidR="00175DF4" w:rsidRDefault="00175DF4">
            <w:pPr>
              <w:pStyle w:val="ConsPlusNormal"/>
              <w:jc w:val="center"/>
            </w:pPr>
            <w:r>
              <w:t>397</w:t>
            </w:r>
          </w:p>
        </w:tc>
        <w:tc>
          <w:tcPr>
            <w:tcW w:w="1720" w:type="dxa"/>
          </w:tcPr>
          <w:p w14:paraId="1896D63F" w14:textId="77777777" w:rsidR="00175DF4" w:rsidRDefault="00175DF4">
            <w:pPr>
              <w:pStyle w:val="ConsPlusNormal"/>
            </w:pPr>
          </w:p>
        </w:tc>
        <w:tc>
          <w:tcPr>
            <w:tcW w:w="1757" w:type="dxa"/>
          </w:tcPr>
          <w:p w14:paraId="6DA5E369" w14:textId="77777777" w:rsidR="00175DF4" w:rsidRDefault="00175DF4">
            <w:pPr>
              <w:pStyle w:val="ConsPlusNormal"/>
            </w:pPr>
          </w:p>
        </w:tc>
        <w:tc>
          <w:tcPr>
            <w:tcW w:w="1720" w:type="dxa"/>
          </w:tcPr>
          <w:p w14:paraId="101219A6" w14:textId="77777777" w:rsidR="00175DF4" w:rsidRDefault="00175DF4">
            <w:pPr>
              <w:pStyle w:val="ConsPlusNormal"/>
            </w:pPr>
          </w:p>
        </w:tc>
      </w:tr>
      <w:tr w:rsidR="00175DF4" w14:paraId="222856F1" w14:textId="77777777">
        <w:tc>
          <w:tcPr>
            <w:tcW w:w="4025" w:type="dxa"/>
          </w:tcPr>
          <w:p w14:paraId="3016B242" w14:textId="77777777" w:rsidR="00175DF4" w:rsidRDefault="00175DF4">
            <w:pPr>
              <w:pStyle w:val="ConsPlusNormal"/>
            </w:pPr>
            <w:r>
              <w:t>Субсидии бюджетным учреждениям</w:t>
            </w:r>
          </w:p>
        </w:tc>
        <w:tc>
          <w:tcPr>
            <w:tcW w:w="720" w:type="dxa"/>
          </w:tcPr>
          <w:p w14:paraId="71C14EC9" w14:textId="77777777" w:rsidR="00175DF4" w:rsidRDefault="00175DF4">
            <w:pPr>
              <w:pStyle w:val="ConsPlusNormal"/>
              <w:jc w:val="center"/>
            </w:pPr>
            <w:r>
              <w:t>913</w:t>
            </w:r>
          </w:p>
        </w:tc>
        <w:tc>
          <w:tcPr>
            <w:tcW w:w="680" w:type="dxa"/>
          </w:tcPr>
          <w:p w14:paraId="1FF879CB" w14:textId="77777777" w:rsidR="00175DF4" w:rsidRDefault="00175DF4">
            <w:pPr>
              <w:pStyle w:val="ConsPlusNormal"/>
              <w:jc w:val="center"/>
            </w:pPr>
            <w:r>
              <w:t>07</w:t>
            </w:r>
          </w:p>
        </w:tc>
        <w:tc>
          <w:tcPr>
            <w:tcW w:w="680" w:type="dxa"/>
          </w:tcPr>
          <w:p w14:paraId="1A65357E" w14:textId="77777777" w:rsidR="00175DF4" w:rsidRDefault="00175DF4">
            <w:pPr>
              <w:pStyle w:val="ConsPlusNormal"/>
              <w:jc w:val="center"/>
            </w:pPr>
            <w:r>
              <w:t>02</w:t>
            </w:r>
          </w:p>
        </w:tc>
        <w:tc>
          <w:tcPr>
            <w:tcW w:w="1871" w:type="dxa"/>
          </w:tcPr>
          <w:p w14:paraId="37C1E6F6" w14:textId="77777777" w:rsidR="00175DF4" w:rsidRDefault="00175DF4">
            <w:pPr>
              <w:pStyle w:val="ConsPlusNormal"/>
              <w:jc w:val="center"/>
            </w:pPr>
            <w:r>
              <w:t>07.0.00.S4950</w:t>
            </w:r>
          </w:p>
        </w:tc>
        <w:tc>
          <w:tcPr>
            <w:tcW w:w="660" w:type="dxa"/>
          </w:tcPr>
          <w:p w14:paraId="24C62A16" w14:textId="77777777" w:rsidR="00175DF4" w:rsidRDefault="00175DF4">
            <w:pPr>
              <w:pStyle w:val="ConsPlusNormal"/>
              <w:jc w:val="center"/>
            </w:pPr>
            <w:r>
              <w:t>610</w:t>
            </w:r>
          </w:p>
        </w:tc>
        <w:tc>
          <w:tcPr>
            <w:tcW w:w="1587" w:type="dxa"/>
          </w:tcPr>
          <w:p w14:paraId="614942BD" w14:textId="77777777" w:rsidR="00175DF4" w:rsidRDefault="00175DF4">
            <w:pPr>
              <w:pStyle w:val="ConsPlusNormal"/>
              <w:jc w:val="center"/>
            </w:pPr>
            <w:r>
              <w:t>397</w:t>
            </w:r>
          </w:p>
        </w:tc>
        <w:tc>
          <w:tcPr>
            <w:tcW w:w="1720" w:type="dxa"/>
          </w:tcPr>
          <w:p w14:paraId="52924811" w14:textId="77777777" w:rsidR="00175DF4" w:rsidRDefault="00175DF4">
            <w:pPr>
              <w:pStyle w:val="ConsPlusNormal"/>
            </w:pPr>
          </w:p>
        </w:tc>
        <w:tc>
          <w:tcPr>
            <w:tcW w:w="1757" w:type="dxa"/>
          </w:tcPr>
          <w:p w14:paraId="50E3943C" w14:textId="77777777" w:rsidR="00175DF4" w:rsidRDefault="00175DF4">
            <w:pPr>
              <w:pStyle w:val="ConsPlusNormal"/>
            </w:pPr>
          </w:p>
        </w:tc>
        <w:tc>
          <w:tcPr>
            <w:tcW w:w="1720" w:type="dxa"/>
          </w:tcPr>
          <w:p w14:paraId="45BA9664" w14:textId="77777777" w:rsidR="00175DF4" w:rsidRDefault="00175DF4">
            <w:pPr>
              <w:pStyle w:val="ConsPlusNormal"/>
            </w:pPr>
          </w:p>
        </w:tc>
      </w:tr>
      <w:tr w:rsidR="00175DF4" w14:paraId="61C59FA8" w14:textId="77777777">
        <w:tc>
          <w:tcPr>
            <w:tcW w:w="4025" w:type="dxa"/>
          </w:tcPr>
          <w:p w14:paraId="009C2283" w14:textId="77777777" w:rsidR="00175DF4" w:rsidRDefault="00175DF4">
            <w:pPr>
              <w:pStyle w:val="ConsPlusNormal"/>
            </w:pPr>
            <w:r>
              <w:t>Дополнительное образование детей</w:t>
            </w:r>
          </w:p>
        </w:tc>
        <w:tc>
          <w:tcPr>
            <w:tcW w:w="720" w:type="dxa"/>
          </w:tcPr>
          <w:p w14:paraId="00E4AF98" w14:textId="77777777" w:rsidR="00175DF4" w:rsidRDefault="00175DF4">
            <w:pPr>
              <w:pStyle w:val="ConsPlusNormal"/>
              <w:jc w:val="center"/>
            </w:pPr>
            <w:r>
              <w:t>913</w:t>
            </w:r>
          </w:p>
        </w:tc>
        <w:tc>
          <w:tcPr>
            <w:tcW w:w="680" w:type="dxa"/>
          </w:tcPr>
          <w:p w14:paraId="60310FF1" w14:textId="77777777" w:rsidR="00175DF4" w:rsidRDefault="00175DF4">
            <w:pPr>
              <w:pStyle w:val="ConsPlusNormal"/>
              <w:jc w:val="center"/>
            </w:pPr>
            <w:r>
              <w:t>07</w:t>
            </w:r>
          </w:p>
        </w:tc>
        <w:tc>
          <w:tcPr>
            <w:tcW w:w="680" w:type="dxa"/>
          </w:tcPr>
          <w:p w14:paraId="553D7EF4" w14:textId="77777777" w:rsidR="00175DF4" w:rsidRDefault="00175DF4">
            <w:pPr>
              <w:pStyle w:val="ConsPlusNormal"/>
              <w:jc w:val="center"/>
            </w:pPr>
            <w:r>
              <w:t>03</w:t>
            </w:r>
          </w:p>
        </w:tc>
        <w:tc>
          <w:tcPr>
            <w:tcW w:w="1871" w:type="dxa"/>
          </w:tcPr>
          <w:p w14:paraId="333C4589" w14:textId="77777777" w:rsidR="00175DF4" w:rsidRDefault="00175DF4">
            <w:pPr>
              <w:pStyle w:val="ConsPlusNormal"/>
            </w:pPr>
          </w:p>
        </w:tc>
        <w:tc>
          <w:tcPr>
            <w:tcW w:w="660" w:type="dxa"/>
          </w:tcPr>
          <w:p w14:paraId="2A446C04" w14:textId="77777777" w:rsidR="00175DF4" w:rsidRDefault="00175DF4">
            <w:pPr>
              <w:pStyle w:val="ConsPlusNormal"/>
            </w:pPr>
          </w:p>
        </w:tc>
        <w:tc>
          <w:tcPr>
            <w:tcW w:w="1587" w:type="dxa"/>
          </w:tcPr>
          <w:p w14:paraId="1DF0A7BA" w14:textId="77777777" w:rsidR="00175DF4" w:rsidRDefault="00175DF4">
            <w:pPr>
              <w:pStyle w:val="ConsPlusNormal"/>
              <w:jc w:val="center"/>
            </w:pPr>
            <w:r>
              <w:t>540 814</w:t>
            </w:r>
          </w:p>
        </w:tc>
        <w:tc>
          <w:tcPr>
            <w:tcW w:w="1720" w:type="dxa"/>
          </w:tcPr>
          <w:p w14:paraId="345F4EFB" w14:textId="77777777" w:rsidR="00175DF4" w:rsidRDefault="00175DF4">
            <w:pPr>
              <w:pStyle w:val="ConsPlusNormal"/>
            </w:pPr>
          </w:p>
        </w:tc>
        <w:tc>
          <w:tcPr>
            <w:tcW w:w="1757" w:type="dxa"/>
          </w:tcPr>
          <w:p w14:paraId="4765C6CE" w14:textId="77777777" w:rsidR="00175DF4" w:rsidRDefault="00175DF4">
            <w:pPr>
              <w:pStyle w:val="ConsPlusNormal"/>
              <w:jc w:val="center"/>
            </w:pPr>
            <w:r>
              <w:t>541 352</w:t>
            </w:r>
          </w:p>
        </w:tc>
        <w:tc>
          <w:tcPr>
            <w:tcW w:w="1720" w:type="dxa"/>
          </w:tcPr>
          <w:p w14:paraId="26889B96" w14:textId="77777777" w:rsidR="00175DF4" w:rsidRDefault="00175DF4">
            <w:pPr>
              <w:pStyle w:val="ConsPlusNormal"/>
            </w:pPr>
          </w:p>
        </w:tc>
      </w:tr>
      <w:tr w:rsidR="00175DF4" w14:paraId="65B64A03" w14:textId="77777777">
        <w:tc>
          <w:tcPr>
            <w:tcW w:w="4025" w:type="dxa"/>
          </w:tcPr>
          <w:p w14:paraId="758AEBE3"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20" w:type="dxa"/>
          </w:tcPr>
          <w:p w14:paraId="6D8846F8" w14:textId="77777777" w:rsidR="00175DF4" w:rsidRDefault="00175DF4">
            <w:pPr>
              <w:pStyle w:val="ConsPlusNormal"/>
              <w:jc w:val="center"/>
            </w:pPr>
            <w:r>
              <w:t>913</w:t>
            </w:r>
          </w:p>
        </w:tc>
        <w:tc>
          <w:tcPr>
            <w:tcW w:w="680" w:type="dxa"/>
          </w:tcPr>
          <w:p w14:paraId="20177A54" w14:textId="77777777" w:rsidR="00175DF4" w:rsidRDefault="00175DF4">
            <w:pPr>
              <w:pStyle w:val="ConsPlusNormal"/>
              <w:jc w:val="center"/>
            </w:pPr>
            <w:r>
              <w:t>07</w:t>
            </w:r>
          </w:p>
        </w:tc>
        <w:tc>
          <w:tcPr>
            <w:tcW w:w="680" w:type="dxa"/>
          </w:tcPr>
          <w:p w14:paraId="3FBCA116" w14:textId="77777777" w:rsidR="00175DF4" w:rsidRDefault="00175DF4">
            <w:pPr>
              <w:pStyle w:val="ConsPlusNormal"/>
              <w:jc w:val="center"/>
            </w:pPr>
            <w:r>
              <w:t>03</w:t>
            </w:r>
          </w:p>
        </w:tc>
        <w:tc>
          <w:tcPr>
            <w:tcW w:w="1871" w:type="dxa"/>
          </w:tcPr>
          <w:p w14:paraId="427CA827" w14:textId="77777777" w:rsidR="00175DF4" w:rsidRDefault="00175DF4">
            <w:pPr>
              <w:pStyle w:val="ConsPlusNormal"/>
              <w:jc w:val="center"/>
            </w:pPr>
            <w:r>
              <w:t>07.0.00.00000</w:t>
            </w:r>
          </w:p>
        </w:tc>
        <w:tc>
          <w:tcPr>
            <w:tcW w:w="660" w:type="dxa"/>
          </w:tcPr>
          <w:p w14:paraId="434BADDE" w14:textId="77777777" w:rsidR="00175DF4" w:rsidRDefault="00175DF4">
            <w:pPr>
              <w:pStyle w:val="ConsPlusNormal"/>
            </w:pPr>
          </w:p>
        </w:tc>
        <w:tc>
          <w:tcPr>
            <w:tcW w:w="1587" w:type="dxa"/>
          </w:tcPr>
          <w:p w14:paraId="495A0559" w14:textId="77777777" w:rsidR="00175DF4" w:rsidRDefault="00175DF4">
            <w:pPr>
              <w:pStyle w:val="ConsPlusNormal"/>
              <w:jc w:val="center"/>
            </w:pPr>
            <w:r>
              <w:t>540 814</w:t>
            </w:r>
          </w:p>
        </w:tc>
        <w:tc>
          <w:tcPr>
            <w:tcW w:w="1720" w:type="dxa"/>
          </w:tcPr>
          <w:p w14:paraId="1D8C1029" w14:textId="77777777" w:rsidR="00175DF4" w:rsidRDefault="00175DF4">
            <w:pPr>
              <w:pStyle w:val="ConsPlusNormal"/>
            </w:pPr>
          </w:p>
        </w:tc>
        <w:tc>
          <w:tcPr>
            <w:tcW w:w="1757" w:type="dxa"/>
          </w:tcPr>
          <w:p w14:paraId="2154ACCB" w14:textId="77777777" w:rsidR="00175DF4" w:rsidRDefault="00175DF4">
            <w:pPr>
              <w:pStyle w:val="ConsPlusNormal"/>
              <w:jc w:val="center"/>
            </w:pPr>
            <w:r>
              <w:t>541 352</w:t>
            </w:r>
          </w:p>
        </w:tc>
        <w:tc>
          <w:tcPr>
            <w:tcW w:w="1720" w:type="dxa"/>
          </w:tcPr>
          <w:p w14:paraId="4875AE8E" w14:textId="77777777" w:rsidR="00175DF4" w:rsidRDefault="00175DF4">
            <w:pPr>
              <w:pStyle w:val="ConsPlusNormal"/>
            </w:pPr>
          </w:p>
        </w:tc>
      </w:tr>
      <w:tr w:rsidR="00175DF4" w14:paraId="22057185" w14:textId="77777777">
        <w:tc>
          <w:tcPr>
            <w:tcW w:w="4025" w:type="dxa"/>
          </w:tcPr>
          <w:p w14:paraId="1D42396C"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10A1A008" w14:textId="77777777" w:rsidR="00175DF4" w:rsidRDefault="00175DF4">
            <w:pPr>
              <w:pStyle w:val="ConsPlusNormal"/>
              <w:jc w:val="center"/>
            </w:pPr>
            <w:r>
              <w:t>913</w:t>
            </w:r>
          </w:p>
        </w:tc>
        <w:tc>
          <w:tcPr>
            <w:tcW w:w="680" w:type="dxa"/>
          </w:tcPr>
          <w:p w14:paraId="23850470" w14:textId="77777777" w:rsidR="00175DF4" w:rsidRDefault="00175DF4">
            <w:pPr>
              <w:pStyle w:val="ConsPlusNormal"/>
              <w:jc w:val="center"/>
            </w:pPr>
            <w:r>
              <w:t>07</w:t>
            </w:r>
          </w:p>
        </w:tc>
        <w:tc>
          <w:tcPr>
            <w:tcW w:w="680" w:type="dxa"/>
          </w:tcPr>
          <w:p w14:paraId="4107F2A3" w14:textId="77777777" w:rsidR="00175DF4" w:rsidRDefault="00175DF4">
            <w:pPr>
              <w:pStyle w:val="ConsPlusNormal"/>
              <w:jc w:val="center"/>
            </w:pPr>
            <w:r>
              <w:t>03</w:t>
            </w:r>
          </w:p>
        </w:tc>
        <w:tc>
          <w:tcPr>
            <w:tcW w:w="1871" w:type="dxa"/>
          </w:tcPr>
          <w:p w14:paraId="68F428A9" w14:textId="77777777" w:rsidR="00175DF4" w:rsidRDefault="00175DF4">
            <w:pPr>
              <w:pStyle w:val="ConsPlusNormal"/>
              <w:jc w:val="center"/>
            </w:pPr>
            <w:r>
              <w:t>07.0.00.02000</w:t>
            </w:r>
          </w:p>
        </w:tc>
        <w:tc>
          <w:tcPr>
            <w:tcW w:w="660" w:type="dxa"/>
          </w:tcPr>
          <w:p w14:paraId="79C8C63D" w14:textId="77777777" w:rsidR="00175DF4" w:rsidRDefault="00175DF4">
            <w:pPr>
              <w:pStyle w:val="ConsPlusNormal"/>
            </w:pPr>
          </w:p>
        </w:tc>
        <w:tc>
          <w:tcPr>
            <w:tcW w:w="1587" w:type="dxa"/>
          </w:tcPr>
          <w:p w14:paraId="266A131D" w14:textId="77777777" w:rsidR="00175DF4" w:rsidRDefault="00175DF4">
            <w:pPr>
              <w:pStyle w:val="ConsPlusNormal"/>
              <w:jc w:val="center"/>
            </w:pPr>
            <w:r>
              <w:t>537 823</w:t>
            </w:r>
          </w:p>
        </w:tc>
        <w:tc>
          <w:tcPr>
            <w:tcW w:w="1720" w:type="dxa"/>
          </w:tcPr>
          <w:p w14:paraId="4E6C0A3D" w14:textId="77777777" w:rsidR="00175DF4" w:rsidRDefault="00175DF4">
            <w:pPr>
              <w:pStyle w:val="ConsPlusNormal"/>
            </w:pPr>
          </w:p>
        </w:tc>
        <w:tc>
          <w:tcPr>
            <w:tcW w:w="1757" w:type="dxa"/>
          </w:tcPr>
          <w:p w14:paraId="21D1A3AC" w14:textId="77777777" w:rsidR="00175DF4" w:rsidRDefault="00175DF4">
            <w:pPr>
              <w:pStyle w:val="ConsPlusNormal"/>
              <w:jc w:val="center"/>
            </w:pPr>
            <w:r>
              <w:t>537 823</w:t>
            </w:r>
          </w:p>
        </w:tc>
        <w:tc>
          <w:tcPr>
            <w:tcW w:w="1720" w:type="dxa"/>
          </w:tcPr>
          <w:p w14:paraId="0280CB57" w14:textId="77777777" w:rsidR="00175DF4" w:rsidRDefault="00175DF4">
            <w:pPr>
              <w:pStyle w:val="ConsPlusNormal"/>
            </w:pPr>
          </w:p>
        </w:tc>
      </w:tr>
      <w:tr w:rsidR="00175DF4" w14:paraId="79E12D99" w14:textId="77777777">
        <w:tc>
          <w:tcPr>
            <w:tcW w:w="4025" w:type="dxa"/>
          </w:tcPr>
          <w:p w14:paraId="45E0B58A" w14:textId="77777777" w:rsidR="00175DF4" w:rsidRDefault="00175DF4">
            <w:pPr>
              <w:pStyle w:val="ConsPlusNormal"/>
            </w:pPr>
            <w:r>
              <w:t>Организации дополнительного образования</w:t>
            </w:r>
          </w:p>
        </w:tc>
        <w:tc>
          <w:tcPr>
            <w:tcW w:w="720" w:type="dxa"/>
          </w:tcPr>
          <w:p w14:paraId="58A13EC8" w14:textId="77777777" w:rsidR="00175DF4" w:rsidRDefault="00175DF4">
            <w:pPr>
              <w:pStyle w:val="ConsPlusNormal"/>
              <w:jc w:val="center"/>
            </w:pPr>
            <w:r>
              <w:t>913</w:t>
            </w:r>
          </w:p>
        </w:tc>
        <w:tc>
          <w:tcPr>
            <w:tcW w:w="680" w:type="dxa"/>
          </w:tcPr>
          <w:p w14:paraId="3CF25BB8" w14:textId="77777777" w:rsidR="00175DF4" w:rsidRDefault="00175DF4">
            <w:pPr>
              <w:pStyle w:val="ConsPlusNormal"/>
              <w:jc w:val="center"/>
            </w:pPr>
            <w:r>
              <w:t>07</w:t>
            </w:r>
          </w:p>
        </w:tc>
        <w:tc>
          <w:tcPr>
            <w:tcW w:w="680" w:type="dxa"/>
          </w:tcPr>
          <w:p w14:paraId="38B56C40" w14:textId="77777777" w:rsidR="00175DF4" w:rsidRDefault="00175DF4">
            <w:pPr>
              <w:pStyle w:val="ConsPlusNormal"/>
              <w:jc w:val="center"/>
            </w:pPr>
            <w:r>
              <w:t>03</w:t>
            </w:r>
          </w:p>
        </w:tc>
        <w:tc>
          <w:tcPr>
            <w:tcW w:w="1871" w:type="dxa"/>
          </w:tcPr>
          <w:p w14:paraId="230694E4" w14:textId="77777777" w:rsidR="00175DF4" w:rsidRDefault="00175DF4">
            <w:pPr>
              <w:pStyle w:val="ConsPlusNormal"/>
              <w:jc w:val="center"/>
            </w:pPr>
            <w:r>
              <w:t>07.0.00.02280</w:t>
            </w:r>
          </w:p>
        </w:tc>
        <w:tc>
          <w:tcPr>
            <w:tcW w:w="660" w:type="dxa"/>
          </w:tcPr>
          <w:p w14:paraId="4E8AA6CD" w14:textId="77777777" w:rsidR="00175DF4" w:rsidRDefault="00175DF4">
            <w:pPr>
              <w:pStyle w:val="ConsPlusNormal"/>
            </w:pPr>
          </w:p>
        </w:tc>
        <w:tc>
          <w:tcPr>
            <w:tcW w:w="1587" w:type="dxa"/>
          </w:tcPr>
          <w:p w14:paraId="382DD440" w14:textId="77777777" w:rsidR="00175DF4" w:rsidRDefault="00175DF4">
            <w:pPr>
              <w:pStyle w:val="ConsPlusNormal"/>
              <w:jc w:val="center"/>
            </w:pPr>
            <w:r>
              <w:t>537 823</w:t>
            </w:r>
          </w:p>
        </w:tc>
        <w:tc>
          <w:tcPr>
            <w:tcW w:w="1720" w:type="dxa"/>
          </w:tcPr>
          <w:p w14:paraId="5134638E" w14:textId="77777777" w:rsidR="00175DF4" w:rsidRDefault="00175DF4">
            <w:pPr>
              <w:pStyle w:val="ConsPlusNormal"/>
            </w:pPr>
          </w:p>
        </w:tc>
        <w:tc>
          <w:tcPr>
            <w:tcW w:w="1757" w:type="dxa"/>
          </w:tcPr>
          <w:p w14:paraId="61DC234A" w14:textId="77777777" w:rsidR="00175DF4" w:rsidRDefault="00175DF4">
            <w:pPr>
              <w:pStyle w:val="ConsPlusNormal"/>
              <w:jc w:val="center"/>
            </w:pPr>
            <w:r>
              <w:t>537 823</w:t>
            </w:r>
          </w:p>
        </w:tc>
        <w:tc>
          <w:tcPr>
            <w:tcW w:w="1720" w:type="dxa"/>
          </w:tcPr>
          <w:p w14:paraId="5542AC84" w14:textId="77777777" w:rsidR="00175DF4" w:rsidRDefault="00175DF4">
            <w:pPr>
              <w:pStyle w:val="ConsPlusNormal"/>
            </w:pPr>
          </w:p>
        </w:tc>
      </w:tr>
      <w:tr w:rsidR="00175DF4" w14:paraId="0E9EECA2" w14:textId="77777777">
        <w:tc>
          <w:tcPr>
            <w:tcW w:w="4025" w:type="dxa"/>
          </w:tcPr>
          <w:p w14:paraId="4E9F4B2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0121744" w14:textId="77777777" w:rsidR="00175DF4" w:rsidRDefault="00175DF4">
            <w:pPr>
              <w:pStyle w:val="ConsPlusNormal"/>
              <w:jc w:val="center"/>
            </w:pPr>
            <w:r>
              <w:t>913</w:t>
            </w:r>
          </w:p>
        </w:tc>
        <w:tc>
          <w:tcPr>
            <w:tcW w:w="680" w:type="dxa"/>
          </w:tcPr>
          <w:p w14:paraId="61136338" w14:textId="77777777" w:rsidR="00175DF4" w:rsidRDefault="00175DF4">
            <w:pPr>
              <w:pStyle w:val="ConsPlusNormal"/>
              <w:jc w:val="center"/>
            </w:pPr>
            <w:r>
              <w:t>07</w:t>
            </w:r>
          </w:p>
        </w:tc>
        <w:tc>
          <w:tcPr>
            <w:tcW w:w="680" w:type="dxa"/>
          </w:tcPr>
          <w:p w14:paraId="3FD23B2D" w14:textId="77777777" w:rsidR="00175DF4" w:rsidRDefault="00175DF4">
            <w:pPr>
              <w:pStyle w:val="ConsPlusNormal"/>
              <w:jc w:val="center"/>
            </w:pPr>
            <w:r>
              <w:t>03</w:t>
            </w:r>
          </w:p>
        </w:tc>
        <w:tc>
          <w:tcPr>
            <w:tcW w:w="1871" w:type="dxa"/>
          </w:tcPr>
          <w:p w14:paraId="7F351365" w14:textId="77777777" w:rsidR="00175DF4" w:rsidRDefault="00175DF4">
            <w:pPr>
              <w:pStyle w:val="ConsPlusNormal"/>
              <w:jc w:val="center"/>
            </w:pPr>
            <w:r>
              <w:t>07.0.00.02280</w:t>
            </w:r>
          </w:p>
        </w:tc>
        <w:tc>
          <w:tcPr>
            <w:tcW w:w="660" w:type="dxa"/>
          </w:tcPr>
          <w:p w14:paraId="32361908" w14:textId="77777777" w:rsidR="00175DF4" w:rsidRDefault="00175DF4">
            <w:pPr>
              <w:pStyle w:val="ConsPlusNormal"/>
              <w:jc w:val="center"/>
            </w:pPr>
            <w:r>
              <w:t>600</w:t>
            </w:r>
          </w:p>
        </w:tc>
        <w:tc>
          <w:tcPr>
            <w:tcW w:w="1587" w:type="dxa"/>
          </w:tcPr>
          <w:p w14:paraId="606B0DD0" w14:textId="77777777" w:rsidR="00175DF4" w:rsidRDefault="00175DF4">
            <w:pPr>
              <w:pStyle w:val="ConsPlusNormal"/>
              <w:jc w:val="center"/>
            </w:pPr>
            <w:r>
              <w:t>537 823</w:t>
            </w:r>
          </w:p>
        </w:tc>
        <w:tc>
          <w:tcPr>
            <w:tcW w:w="1720" w:type="dxa"/>
          </w:tcPr>
          <w:p w14:paraId="05FDD077" w14:textId="77777777" w:rsidR="00175DF4" w:rsidRDefault="00175DF4">
            <w:pPr>
              <w:pStyle w:val="ConsPlusNormal"/>
            </w:pPr>
          </w:p>
        </w:tc>
        <w:tc>
          <w:tcPr>
            <w:tcW w:w="1757" w:type="dxa"/>
          </w:tcPr>
          <w:p w14:paraId="753307EB" w14:textId="77777777" w:rsidR="00175DF4" w:rsidRDefault="00175DF4">
            <w:pPr>
              <w:pStyle w:val="ConsPlusNormal"/>
              <w:jc w:val="center"/>
            </w:pPr>
            <w:r>
              <w:t>537 823</w:t>
            </w:r>
          </w:p>
        </w:tc>
        <w:tc>
          <w:tcPr>
            <w:tcW w:w="1720" w:type="dxa"/>
          </w:tcPr>
          <w:p w14:paraId="41C3C665" w14:textId="77777777" w:rsidR="00175DF4" w:rsidRDefault="00175DF4">
            <w:pPr>
              <w:pStyle w:val="ConsPlusNormal"/>
            </w:pPr>
          </w:p>
        </w:tc>
      </w:tr>
      <w:tr w:rsidR="00175DF4" w14:paraId="67CA9548" w14:textId="77777777">
        <w:tc>
          <w:tcPr>
            <w:tcW w:w="4025" w:type="dxa"/>
          </w:tcPr>
          <w:p w14:paraId="01E8B176" w14:textId="77777777" w:rsidR="00175DF4" w:rsidRDefault="00175DF4">
            <w:pPr>
              <w:pStyle w:val="ConsPlusNormal"/>
            </w:pPr>
            <w:r>
              <w:t>Субсидии бюджетным учреждениям</w:t>
            </w:r>
          </w:p>
        </w:tc>
        <w:tc>
          <w:tcPr>
            <w:tcW w:w="720" w:type="dxa"/>
          </w:tcPr>
          <w:p w14:paraId="56ECAE98" w14:textId="77777777" w:rsidR="00175DF4" w:rsidRDefault="00175DF4">
            <w:pPr>
              <w:pStyle w:val="ConsPlusNormal"/>
              <w:jc w:val="center"/>
            </w:pPr>
            <w:r>
              <w:t>913</w:t>
            </w:r>
          </w:p>
        </w:tc>
        <w:tc>
          <w:tcPr>
            <w:tcW w:w="680" w:type="dxa"/>
          </w:tcPr>
          <w:p w14:paraId="50F2D5EF" w14:textId="77777777" w:rsidR="00175DF4" w:rsidRDefault="00175DF4">
            <w:pPr>
              <w:pStyle w:val="ConsPlusNormal"/>
              <w:jc w:val="center"/>
            </w:pPr>
            <w:r>
              <w:t>07</w:t>
            </w:r>
          </w:p>
        </w:tc>
        <w:tc>
          <w:tcPr>
            <w:tcW w:w="680" w:type="dxa"/>
          </w:tcPr>
          <w:p w14:paraId="0F062511" w14:textId="77777777" w:rsidR="00175DF4" w:rsidRDefault="00175DF4">
            <w:pPr>
              <w:pStyle w:val="ConsPlusNormal"/>
              <w:jc w:val="center"/>
            </w:pPr>
            <w:r>
              <w:t>03</w:t>
            </w:r>
          </w:p>
        </w:tc>
        <w:tc>
          <w:tcPr>
            <w:tcW w:w="1871" w:type="dxa"/>
          </w:tcPr>
          <w:p w14:paraId="79C8BE96" w14:textId="77777777" w:rsidR="00175DF4" w:rsidRDefault="00175DF4">
            <w:pPr>
              <w:pStyle w:val="ConsPlusNormal"/>
              <w:jc w:val="center"/>
            </w:pPr>
            <w:r>
              <w:t>07.0.00.02280</w:t>
            </w:r>
          </w:p>
        </w:tc>
        <w:tc>
          <w:tcPr>
            <w:tcW w:w="660" w:type="dxa"/>
          </w:tcPr>
          <w:p w14:paraId="2544704A" w14:textId="77777777" w:rsidR="00175DF4" w:rsidRDefault="00175DF4">
            <w:pPr>
              <w:pStyle w:val="ConsPlusNormal"/>
              <w:jc w:val="center"/>
            </w:pPr>
            <w:r>
              <w:t>610</w:t>
            </w:r>
          </w:p>
        </w:tc>
        <w:tc>
          <w:tcPr>
            <w:tcW w:w="1587" w:type="dxa"/>
          </w:tcPr>
          <w:p w14:paraId="4D947AA8" w14:textId="77777777" w:rsidR="00175DF4" w:rsidRDefault="00175DF4">
            <w:pPr>
              <w:pStyle w:val="ConsPlusNormal"/>
              <w:jc w:val="center"/>
            </w:pPr>
            <w:r>
              <w:t>537 823</w:t>
            </w:r>
          </w:p>
        </w:tc>
        <w:tc>
          <w:tcPr>
            <w:tcW w:w="1720" w:type="dxa"/>
          </w:tcPr>
          <w:p w14:paraId="54326C93" w14:textId="77777777" w:rsidR="00175DF4" w:rsidRDefault="00175DF4">
            <w:pPr>
              <w:pStyle w:val="ConsPlusNormal"/>
            </w:pPr>
          </w:p>
        </w:tc>
        <w:tc>
          <w:tcPr>
            <w:tcW w:w="1757" w:type="dxa"/>
          </w:tcPr>
          <w:p w14:paraId="2D7C32AC" w14:textId="77777777" w:rsidR="00175DF4" w:rsidRDefault="00175DF4">
            <w:pPr>
              <w:pStyle w:val="ConsPlusNormal"/>
              <w:jc w:val="center"/>
            </w:pPr>
            <w:r>
              <w:t>537 823</w:t>
            </w:r>
          </w:p>
        </w:tc>
        <w:tc>
          <w:tcPr>
            <w:tcW w:w="1720" w:type="dxa"/>
          </w:tcPr>
          <w:p w14:paraId="10B0C036" w14:textId="77777777" w:rsidR="00175DF4" w:rsidRDefault="00175DF4">
            <w:pPr>
              <w:pStyle w:val="ConsPlusNormal"/>
            </w:pPr>
          </w:p>
        </w:tc>
      </w:tr>
      <w:tr w:rsidR="00175DF4" w14:paraId="7BC768F7" w14:textId="77777777">
        <w:tc>
          <w:tcPr>
            <w:tcW w:w="4025" w:type="dxa"/>
          </w:tcPr>
          <w:p w14:paraId="61CDD7CD" w14:textId="77777777" w:rsidR="00175DF4" w:rsidRDefault="00175DF4">
            <w:pPr>
              <w:pStyle w:val="ConsPlusNormal"/>
            </w:pPr>
            <w:r>
              <w:t>Мероприятия в установленной сфере деятельности</w:t>
            </w:r>
          </w:p>
        </w:tc>
        <w:tc>
          <w:tcPr>
            <w:tcW w:w="720" w:type="dxa"/>
          </w:tcPr>
          <w:p w14:paraId="30DCBBD9" w14:textId="77777777" w:rsidR="00175DF4" w:rsidRDefault="00175DF4">
            <w:pPr>
              <w:pStyle w:val="ConsPlusNormal"/>
              <w:jc w:val="center"/>
            </w:pPr>
            <w:r>
              <w:t>913</w:t>
            </w:r>
          </w:p>
        </w:tc>
        <w:tc>
          <w:tcPr>
            <w:tcW w:w="680" w:type="dxa"/>
          </w:tcPr>
          <w:p w14:paraId="1F1F4EA6" w14:textId="77777777" w:rsidR="00175DF4" w:rsidRDefault="00175DF4">
            <w:pPr>
              <w:pStyle w:val="ConsPlusNormal"/>
              <w:jc w:val="center"/>
            </w:pPr>
            <w:r>
              <w:t>07</w:t>
            </w:r>
          </w:p>
        </w:tc>
        <w:tc>
          <w:tcPr>
            <w:tcW w:w="680" w:type="dxa"/>
          </w:tcPr>
          <w:p w14:paraId="0F18EF7A" w14:textId="77777777" w:rsidR="00175DF4" w:rsidRDefault="00175DF4">
            <w:pPr>
              <w:pStyle w:val="ConsPlusNormal"/>
              <w:jc w:val="center"/>
            </w:pPr>
            <w:r>
              <w:t>03</w:t>
            </w:r>
          </w:p>
        </w:tc>
        <w:tc>
          <w:tcPr>
            <w:tcW w:w="1871" w:type="dxa"/>
          </w:tcPr>
          <w:p w14:paraId="4AA7E580" w14:textId="77777777" w:rsidR="00175DF4" w:rsidRDefault="00175DF4">
            <w:pPr>
              <w:pStyle w:val="ConsPlusNormal"/>
              <w:jc w:val="center"/>
            </w:pPr>
            <w:r>
              <w:t>07.0.00.04000</w:t>
            </w:r>
          </w:p>
        </w:tc>
        <w:tc>
          <w:tcPr>
            <w:tcW w:w="660" w:type="dxa"/>
          </w:tcPr>
          <w:p w14:paraId="261C3299" w14:textId="77777777" w:rsidR="00175DF4" w:rsidRDefault="00175DF4">
            <w:pPr>
              <w:pStyle w:val="ConsPlusNormal"/>
            </w:pPr>
          </w:p>
        </w:tc>
        <w:tc>
          <w:tcPr>
            <w:tcW w:w="1587" w:type="dxa"/>
          </w:tcPr>
          <w:p w14:paraId="22CDDBEB" w14:textId="77777777" w:rsidR="00175DF4" w:rsidRDefault="00175DF4">
            <w:pPr>
              <w:pStyle w:val="ConsPlusNormal"/>
              <w:jc w:val="center"/>
            </w:pPr>
            <w:r>
              <w:t>2 590</w:t>
            </w:r>
          </w:p>
        </w:tc>
        <w:tc>
          <w:tcPr>
            <w:tcW w:w="1720" w:type="dxa"/>
          </w:tcPr>
          <w:p w14:paraId="4E7A9306" w14:textId="77777777" w:rsidR="00175DF4" w:rsidRDefault="00175DF4">
            <w:pPr>
              <w:pStyle w:val="ConsPlusNormal"/>
            </w:pPr>
          </w:p>
        </w:tc>
        <w:tc>
          <w:tcPr>
            <w:tcW w:w="1757" w:type="dxa"/>
          </w:tcPr>
          <w:p w14:paraId="4F67200D" w14:textId="77777777" w:rsidR="00175DF4" w:rsidRDefault="00175DF4">
            <w:pPr>
              <w:pStyle w:val="ConsPlusNormal"/>
              <w:jc w:val="center"/>
            </w:pPr>
            <w:r>
              <w:t>3 529</w:t>
            </w:r>
          </w:p>
        </w:tc>
        <w:tc>
          <w:tcPr>
            <w:tcW w:w="1720" w:type="dxa"/>
          </w:tcPr>
          <w:p w14:paraId="42456884" w14:textId="77777777" w:rsidR="00175DF4" w:rsidRDefault="00175DF4">
            <w:pPr>
              <w:pStyle w:val="ConsPlusNormal"/>
            </w:pPr>
          </w:p>
        </w:tc>
      </w:tr>
      <w:tr w:rsidR="00175DF4" w14:paraId="547984F9" w14:textId="77777777">
        <w:tc>
          <w:tcPr>
            <w:tcW w:w="4025" w:type="dxa"/>
          </w:tcPr>
          <w:p w14:paraId="2C12C3D8" w14:textId="77777777" w:rsidR="00175DF4" w:rsidRDefault="00175DF4">
            <w:pPr>
              <w:pStyle w:val="ConsPlusNormal"/>
            </w:pPr>
            <w:r>
              <w:t>Мероприятия в сфере дополнительного образования</w:t>
            </w:r>
          </w:p>
        </w:tc>
        <w:tc>
          <w:tcPr>
            <w:tcW w:w="720" w:type="dxa"/>
          </w:tcPr>
          <w:p w14:paraId="66EFEF89" w14:textId="77777777" w:rsidR="00175DF4" w:rsidRDefault="00175DF4">
            <w:pPr>
              <w:pStyle w:val="ConsPlusNormal"/>
              <w:jc w:val="center"/>
            </w:pPr>
            <w:r>
              <w:t>913</w:t>
            </w:r>
          </w:p>
        </w:tc>
        <w:tc>
          <w:tcPr>
            <w:tcW w:w="680" w:type="dxa"/>
          </w:tcPr>
          <w:p w14:paraId="1DC55235" w14:textId="77777777" w:rsidR="00175DF4" w:rsidRDefault="00175DF4">
            <w:pPr>
              <w:pStyle w:val="ConsPlusNormal"/>
              <w:jc w:val="center"/>
            </w:pPr>
            <w:r>
              <w:t>07</w:t>
            </w:r>
          </w:p>
        </w:tc>
        <w:tc>
          <w:tcPr>
            <w:tcW w:w="680" w:type="dxa"/>
          </w:tcPr>
          <w:p w14:paraId="35EF8343" w14:textId="77777777" w:rsidR="00175DF4" w:rsidRDefault="00175DF4">
            <w:pPr>
              <w:pStyle w:val="ConsPlusNormal"/>
              <w:jc w:val="center"/>
            </w:pPr>
            <w:r>
              <w:t>03</w:t>
            </w:r>
          </w:p>
        </w:tc>
        <w:tc>
          <w:tcPr>
            <w:tcW w:w="1871" w:type="dxa"/>
          </w:tcPr>
          <w:p w14:paraId="408B6A2C" w14:textId="77777777" w:rsidR="00175DF4" w:rsidRDefault="00175DF4">
            <w:pPr>
              <w:pStyle w:val="ConsPlusNormal"/>
              <w:jc w:val="center"/>
            </w:pPr>
            <w:r>
              <w:t>07.0.00.04280</w:t>
            </w:r>
          </w:p>
        </w:tc>
        <w:tc>
          <w:tcPr>
            <w:tcW w:w="660" w:type="dxa"/>
          </w:tcPr>
          <w:p w14:paraId="3F74E2BD" w14:textId="77777777" w:rsidR="00175DF4" w:rsidRDefault="00175DF4">
            <w:pPr>
              <w:pStyle w:val="ConsPlusNormal"/>
            </w:pPr>
          </w:p>
        </w:tc>
        <w:tc>
          <w:tcPr>
            <w:tcW w:w="1587" w:type="dxa"/>
          </w:tcPr>
          <w:p w14:paraId="022B54D1" w14:textId="77777777" w:rsidR="00175DF4" w:rsidRDefault="00175DF4">
            <w:pPr>
              <w:pStyle w:val="ConsPlusNormal"/>
              <w:jc w:val="center"/>
            </w:pPr>
            <w:r>
              <w:t>2 590</w:t>
            </w:r>
          </w:p>
        </w:tc>
        <w:tc>
          <w:tcPr>
            <w:tcW w:w="1720" w:type="dxa"/>
          </w:tcPr>
          <w:p w14:paraId="53617578" w14:textId="77777777" w:rsidR="00175DF4" w:rsidRDefault="00175DF4">
            <w:pPr>
              <w:pStyle w:val="ConsPlusNormal"/>
            </w:pPr>
          </w:p>
        </w:tc>
        <w:tc>
          <w:tcPr>
            <w:tcW w:w="1757" w:type="dxa"/>
          </w:tcPr>
          <w:p w14:paraId="5CE4687E" w14:textId="77777777" w:rsidR="00175DF4" w:rsidRDefault="00175DF4">
            <w:pPr>
              <w:pStyle w:val="ConsPlusNormal"/>
              <w:jc w:val="center"/>
            </w:pPr>
            <w:r>
              <w:t>3 529</w:t>
            </w:r>
          </w:p>
        </w:tc>
        <w:tc>
          <w:tcPr>
            <w:tcW w:w="1720" w:type="dxa"/>
          </w:tcPr>
          <w:p w14:paraId="418989D5" w14:textId="77777777" w:rsidR="00175DF4" w:rsidRDefault="00175DF4">
            <w:pPr>
              <w:pStyle w:val="ConsPlusNormal"/>
            </w:pPr>
          </w:p>
        </w:tc>
      </w:tr>
      <w:tr w:rsidR="00175DF4" w14:paraId="3E241328" w14:textId="77777777">
        <w:tc>
          <w:tcPr>
            <w:tcW w:w="4025" w:type="dxa"/>
          </w:tcPr>
          <w:p w14:paraId="54EF2111" w14:textId="77777777" w:rsidR="00175DF4" w:rsidRDefault="00175DF4">
            <w:pPr>
              <w:pStyle w:val="ConsPlusNormal"/>
            </w:pPr>
            <w:r>
              <w:lastRenderedPageBreak/>
              <w:t>Предоставление субсидий бюджетным, автономным учреждениям и иным некоммерческим организациям</w:t>
            </w:r>
          </w:p>
        </w:tc>
        <w:tc>
          <w:tcPr>
            <w:tcW w:w="720" w:type="dxa"/>
          </w:tcPr>
          <w:p w14:paraId="74D4767E" w14:textId="77777777" w:rsidR="00175DF4" w:rsidRDefault="00175DF4">
            <w:pPr>
              <w:pStyle w:val="ConsPlusNormal"/>
              <w:jc w:val="center"/>
            </w:pPr>
            <w:r>
              <w:t>913</w:t>
            </w:r>
          </w:p>
        </w:tc>
        <w:tc>
          <w:tcPr>
            <w:tcW w:w="680" w:type="dxa"/>
          </w:tcPr>
          <w:p w14:paraId="15D2C081" w14:textId="77777777" w:rsidR="00175DF4" w:rsidRDefault="00175DF4">
            <w:pPr>
              <w:pStyle w:val="ConsPlusNormal"/>
              <w:jc w:val="center"/>
            </w:pPr>
            <w:r>
              <w:t>07</w:t>
            </w:r>
          </w:p>
        </w:tc>
        <w:tc>
          <w:tcPr>
            <w:tcW w:w="680" w:type="dxa"/>
          </w:tcPr>
          <w:p w14:paraId="512FCABC" w14:textId="77777777" w:rsidR="00175DF4" w:rsidRDefault="00175DF4">
            <w:pPr>
              <w:pStyle w:val="ConsPlusNormal"/>
              <w:jc w:val="center"/>
            </w:pPr>
            <w:r>
              <w:t>03</w:t>
            </w:r>
          </w:p>
        </w:tc>
        <w:tc>
          <w:tcPr>
            <w:tcW w:w="1871" w:type="dxa"/>
          </w:tcPr>
          <w:p w14:paraId="31817F24" w14:textId="77777777" w:rsidR="00175DF4" w:rsidRDefault="00175DF4">
            <w:pPr>
              <w:pStyle w:val="ConsPlusNormal"/>
              <w:jc w:val="center"/>
            </w:pPr>
            <w:r>
              <w:t>07.0.00.04280</w:t>
            </w:r>
          </w:p>
        </w:tc>
        <w:tc>
          <w:tcPr>
            <w:tcW w:w="660" w:type="dxa"/>
          </w:tcPr>
          <w:p w14:paraId="4FF750AF" w14:textId="77777777" w:rsidR="00175DF4" w:rsidRDefault="00175DF4">
            <w:pPr>
              <w:pStyle w:val="ConsPlusNormal"/>
              <w:jc w:val="center"/>
            </w:pPr>
            <w:r>
              <w:t>600</w:t>
            </w:r>
          </w:p>
        </w:tc>
        <w:tc>
          <w:tcPr>
            <w:tcW w:w="1587" w:type="dxa"/>
          </w:tcPr>
          <w:p w14:paraId="5DDF23C9" w14:textId="77777777" w:rsidR="00175DF4" w:rsidRDefault="00175DF4">
            <w:pPr>
              <w:pStyle w:val="ConsPlusNormal"/>
              <w:jc w:val="center"/>
            </w:pPr>
            <w:r>
              <w:t>2 590</w:t>
            </w:r>
          </w:p>
        </w:tc>
        <w:tc>
          <w:tcPr>
            <w:tcW w:w="1720" w:type="dxa"/>
          </w:tcPr>
          <w:p w14:paraId="546CCA88" w14:textId="77777777" w:rsidR="00175DF4" w:rsidRDefault="00175DF4">
            <w:pPr>
              <w:pStyle w:val="ConsPlusNormal"/>
            </w:pPr>
          </w:p>
        </w:tc>
        <w:tc>
          <w:tcPr>
            <w:tcW w:w="1757" w:type="dxa"/>
          </w:tcPr>
          <w:p w14:paraId="6CA2AE8D" w14:textId="77777777" w:rsidR="00175DF4" w:rsidRDefault="00175DF4">
            <w:pPr>
              <w:pStyle w:val="ConsPlusNormal"/>
              <w:jc w:val="center"/>
            </w:pPr>
            <w:r>
              <w:t>3 529</w:t>
            </w:r>
          </w:p>
        </w:tc>
        <w:tc>
          <w:tcPr>
            <w:tcW w:w="1720" w:type="dxa"/>
          </w:tcPr>
          <w:p w14:paraId="380F4DAF" w14:textId="77777777" w:rsidR="00175DF4" w:rsidRDefault="00175DF4">
            <w:pPr>
              <w:pStyle w:val="ConsPlusNormal"/>
            </w:pPr>
          </w:p>
        </w:tc>
      </w:tr>
      <w:tr w:rsidR="00175DF4" w14:paraId="6A6EF34C" w14:textId="77777777">
        <w:tc>
          <w:tcPr>
            <w:tcW w:w="4025" w:type="dxa"/>
          </w:tcPr>
          <w:p w14:paraId="08FFC48B" w14:textId="77777777" w:rsidR="00175DF4" w:rsidRDefault="00175DF4">
            <w:pPr>
              <w:pStyle w:val="ConsPlusNormal"/>
            </w:pPr>
            <w:r>
              <w:t>Субсидии бюджетным учреждениям</w:t>
            </w:r>
          </w:p>
        </w:tc>
        <w:tc>
          <w:tcPr>
            <w:tcW w:w="720" w:type="dxa"/>
          </w:tcPr>
          <w:p w14:paraId="5723C842" w14:textId="77777777" w:rsidR="00175DF4" w:rsidRDefault="00175DF4">
            <w:pPr>
              <w:pStyle w:val="ConsPlusNormal"/>
              <w:jc w:val="center"/>
            </w:pPr>
            <w:r>
              <w:t>913</w:t>
            </w:r>
          </w:p>
        </w:tc>
        <w:tc>
          <w:tcPr>
            <w:tcW w:w="680" w:type="dxa"/>
          </w:tcPr>
          <w:p w14:paraId="12C67BEC" w14:textId="77777777" w:rsidR="00175DF4" w:rsidRDefault="00175DF4">
            <w:pPr>
              <w:pStyle w:val="ConsPlusNormal"/>
              <w:jc w:val="center"/>
            </w:pPr>
            <w:r>
              <w:t>07</w:t>
            </w:r>
          </w:p>
        </w:tc>
        <w:tc>
          <w:tcPr>
            <w:tcW w:w="680" w:type="dxa"/>
          </w:tcPr>
          <w:p w14:paraId="638CCE72" w14:textId="77777777" w:rsidR="00175DF4" w:rsidRDefault="00175DF4">
            <w:pPr>
              <w:pStyle w:val="ConsPlusNormal"/>
              <w:jc w:val="center"/>
            </w:pPr>
            <w:r>
              <w:t>03</w:t>
            </w:r>
          </w:p>
        </w:tc>
        <w:tc>
          <w:tcPr>
            <w:tcW w:w="1871" w:type="dxa"/>
          </w:tcPr>
          <w:p w14:paraId="2BD8D0B8" w14:textId="77777777" w:rsidR="00175DF4" w:rsidRDefault="00175DF4">
            <w:pPr>
              <w:pStyle w:val="ConsPlusNormal"/>
              <w:jc w:val="center"/>
            </w:pPr>
            <w:r>
              <w:t>07.0.00.04280</w:t>
            </w:r>
          </w:p>
        </w:tc>
        <w:tc>
          <w:tcPr>
            <w:tcW w:w="660" w:type="dxa"/>
          </w:tcPr>
          <w:p w14:paraId="37CBEC80" w14:textId="77777777" w:rsidR="00175DF4" w:rsidRDefault="00175DF4">
            <w:pPr>
              <w:pStyle w:val="ConsPlusNormal"/>
              <w:jc w:val="center"/>
            </w:pPr>
            <w:r>
              <w:t>610</w:t>
            </w:r>
          </w:p>
        </w:tc>
        <w:tc>
          <w:tcPr>
            <w:tcW w:w="1587" w:type="dxa"/>
          </w:tcPr>
          <w:p w14:paraId="253CB32F" w14:textId="77777777" w:rsidR="00175DF4" w:rsidRDefault="00175DF4">
            <w:pPr>
              <w:pStyle w:val="ConsPlusNormal"/>
              <w:jc w:val="center"/>
            </w:pPr>
            <w:r>
              <w:t>2 590</w:t>
            </w:r>
          </w:p>
        </w:tc>
        <w:tc>
          <w:tcPr>
            <w:tcW w:w="1720" w:type="dxa"/>
          </w:tcPr>
          <w:p w14:paraId="24B2CCE5" w14:textId="77777777" w:rsidR="00175DF4" w:rsidRDefault="00175DF4">
            <w:pPr>
              <w:pStyle w:val="ConsPlusNormal"/>
            </w:pPr>
          </w:p>
        </w:tc>
        <w:tc>
          <w:tcPr>
            <w:tcW w:w="1757" w:type="dxa"/>
          </w:tcPr>
          <w:p w14:paraId="7A6B3738" w14:textId="77777777" w:rsidR="00175DF4" w:rsidRDefault="00175DF4">
            <w:pPr>
              <w:pStyle w:val="ConsPlusNormal"/>
              <w:jc w:val="center"/>
            </w:pPr>
            <w:r>
              <w:t>3 529</w:t>
            </w:r>
          </w:p>
        </w:tc>
        <w:tc>
          <w:tcPr>
            <w:tcW w:w="1720" w:type="dxa"/>
          </w:tcPr>
          <w:p w14:paraId="7E324ADD" w14:textId="77777777" w:rsidR="00175DF4" w:rsidRDefault="00175DF4">
            <w:pPr>
              <w:pStyle w:val="ConsPlusNormal"/>
            </w:pPr>
          </w:p>
        </w:tc>
      </w:tr>
      <w:tr w:rsidR="00175DF4" w14:paraId="2250CD96" w14:textId="77777777">
        <w:tc>
          <w:tcPr>
            <w:tcW w:w="4025" w:type="dxa"/>
          </w:tcPr>
          <w:p w14:paraId="3D78A3EB"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20" w:type="dxa"/>
          </w:tcPr>
          <w:p w14:paraId="58354B22" w14:textId="77777777" w:rsidR="00175DF4" w:rsidRDefault="00175DF4">
            <w:pPr>
              <w:pStyle w:val="ConsPlusNormal"/>
              <w:jc w:val="center"/>
            </w:pPr>
            <w:r>
              <w:t>913</w:t>
            </w:r>
          </w:p>
        </w:tc>
        <w:tc>
          <w:tcPr>
            <w:tcW w:w="680" w:type="dxa"/>
          </w:tcPr>
          <w:p w14:paraId="0F902C40" w14:textId="77777777" w:rsidR="00175DF4" w:rsidRDefault="00175DF4">
            <w:pPr>
              <w:pStyle w:val="ConsPlusNormal"/>
              <w:jc w:val="center"/>
            </w:pPr>
            <w:r>
              <w:t>07</w:t>
            </w:r>
          </w:p>
        </w:tc>
        <w:tc>
          <w:tcPr>
            <w:tcW w:w="680" w:type="dxa"/>
          </w:tcPr>
          <w:p w14:paraId="28FE3F03" w14:textId="77777777" w:rsidR="00175DF4" w:rsidRDefault="00175DF4">
            <w:pPr>
              <w:pStyle w:val="ConsPlusNormal"/>
              <w:jc w:val="center"/>
            </w:pPr>
            <w:r>
              <w:t>03</w:t>
            </w:r>
          </w:p>
        </w:tc>
        <w:tc>
          <w:tcPr>
            <w:tcW w:w="1871" w:type="dxa"/>
          </w:tcPr>
          <w:p w14:paraId="3CC40C90" w14:textId="77777777" w:rsidR="00175DF4" w:rsidRDefault="00175DF4">
            <w:pPr>
              <w:pStyle w:val="ConsPlusNormal"/>
              <w:jc w:val="center"/>
            </w:pPr>
            <w:r>
              <w:t>07.0.00.S4680</w:t>
            </w:r>
          </w:p>
        </w:tc>
        <w:tc>
          <w:tcPr>
            <w:tcW w:w="660" w:type="dxa"/>
          </w:tcPr>
          <w:p w14:paraId="4822CC2D" w14:textId="77777777" w:rsidR="00175DF4" w:rsidRDefault="00175DF4">
            <w:pPr>
              <w:pStyle w:val="ConsPlusNormal"/>
            </w:pPr>
          </w:p>
        </w:tc>
        <w:tc>
          <w:tcPr>
            <w:tcW w:w="1587" w:type="dxa"/>
          </w:tcPr>
          <w:p w14:paraId="79FFA858" w14:textId="77777777" w:rsidR="00175DF4" w:rsidRDefault="00175DF4">
            <w:pPr>
              <w:pStyle w:val="ConsPlusNormal"/>
              <w:jc w:val="center"/>
            </w:pPr>
            <w:r>
              <w:t>401</w:t>
            </w:r>
          </w:p>
        </w:tc>
        <w:tc>
          <w:tcPr>
            <w:tcW w:w="1720" w:type="dxa"/>
          </w:tcPr>
          <w:p w14:paraId="5FEA3B8B" w14:textId="77777777" w:rsidR="00175DF4" w:rsidRDefault="00175DF4">
            <w:pPr>
              <w:pStyle w:val="ConsPlusNormal"/>
            </w:pPr>
          </w:p>
        </w:tc>
        <w:tc>
          <w:tcPr>
            <w:tcW w:w="1757" w:type="dxa"/>
          </w:tcPr>
          <w:p w14:paraId="37FB1BD6" w14:textId="77777777" w:rsidR="00175DF4" w:rsidRDefault="00175DF4">
            <w:pPr>
              <w:pStyle w:val="ConsPlusNormal"/>
            </w:pPr>
          </w:p>
        </w:tc>
        <w:tc>
          <w:tcPr>
            <w:tcW w:w="1720" w:type="dxa"/>
          </w:tcPr>
          <w:p w14:paraId="3767C080" w14:textId="77777777" w:rsidR="00175DF4" w:rsidRDefault="00175DF4">
            <w:pPr>
              <w:pStyle w:val="ConsPlusNormal"/>
            </w:pPr>
          </w:p>
        </w:tc>
      </w:tr>
      <w:tr w:rsidR="00175DF4" w14:paraId="42948935" w14:textId="77777777">
        <w:tc>
          <w:tcPr>
            <w:tcW w:w="4025" w:type="dxa"/>
          </w:tcPr>
          <w:p w14:paraId="10EBBA3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E540887" w14:textId="77777777" w:rsidR="00175DF4" w:rsidRDefault="00175DF4">
            <w:pPr>
              <w:pStyle w:val="ConsPlusNormal"/>
              <w:jc w:val="center"/>
            </w:pPr>
            <w:r>
              <w:t>913</w:t>
            </w:r>
          </w:p>
        </w:tc>
        <w:tc>
          <w:tcPr>
            <w:tcW w:w="680" w:type="dxa"/>
          </w:tcPr>
          <w:p w14:paraId="38D80B7E" w14:textId="77777777" w:rsidR="00175DF4" w:rsidRDefault="00175DF4">
            <w:pPr>
              <w:pStyle w:val="ConsPlusNormal"/>
              <w:jc w:val="center"/>
            </w:pPr>
            <w:r>
              <w:t>07</w:t>
            </w:r>
          </w:p>
        </w:tc>
        <w:tc>
          <w:tcPr>
            <w:tcW w:w="680" w:type="dxa"/>
          </w:tcPr>
          <w:p w14:paraId="533DC28E" w14:textId="77777777" w:rsidR="00175DF4" w:rsidRDefault="00175DF4">
            <w:pPr>
              <w:pStyle w:val="ConsPlusNormal"/>
              <w:jc w:val="center"/>
            </w:pPr>
            <w:r>
              <w:t>03</w:t>
            </w:r>
          </w:p>
        </w:tc>
        <w:tc>
          <w:tcPr>
            <w:tcW w:w="1871" w:type="dxa"/>
          </w:tcPr>
          <w:p w14:paraId="035D9D01" w14:textId="77777777" w:rsidR="00175DF4" w:rsidRDefault="00175DF4">
            <w:pPr>
              <w:pStyle w:val="ConsPlusNormal"/>
              <w:jc w:val="center"/>
            </w:pPr>
            <w:r>
              <w:t>07.0.00.S4680</w:t>
            </w:r>
          </w:p>
        </w:tc>
        <w:tc>
          <w:tcPr>
            <w:tcW w:w="660" w:type="dxa"/>
          </w:tcPr>
          <w:p w14:paraId="395CD38E" w14:textId="77777777" w:rsidR="00175DF4" w:rsidRDefault="00175DF4">
            <w:pPr>
              <w:pStyle w:val="ConsPlusNormal"/>
              <w:jc w:val="center"/>
            </w:pPr>
            <w:r>
              <w:t>600</w:t>
            </w:r>
          </w:p>
        </w:tc>
        <w:tc>
          <w:tcPr>
            <w:tcW w:w="1587" w:type="dxa"/>
          </w:tcPr>
          <w:p w14:paraId="392CBE29" w14:textId="77777777" w:rsidR="00175DF4" w:rsidRDefault="00175DF4">
            <w:pPr>
              <w:pStyle w:val="ConsPlusNormal"/>
              <w:jc w:val="center"/>
            </w:pPr>
            <w:r>
              <w:t>401</w:t>
            </w:r>
          </w:p>
        </w:tc>
        <w:tc>
          <w:tcPr>
            <w:tcW w:w="1720" w:type="dxa"/>
          </w:tcPr>
          <w:p w14:paraId="048800FE" w14:textId="77777777" w:rsidR="00175DF4" w:rsidRDefault="00175DF4">
            <w:pPr>
              <w:pStyle w:val="ConsPlusNormal"/>
            </w:pPr>
          </w:p>
        </w:tc>
        <w:tc>
          <w:tcPr>
            <w:tcW w:w="1757" w:type="dxa"/>
          </w:tcPr>
          <w:p w14:paraId="709AB86F" w14:textId="77777777" w:rsidR="00175DF4" w:rsidRDefault="00175DF4">
            <w:pPr>
              <w:pStyle w:val="ConsPlusNormal"/>
            </w:pPr>
          </w:p>
        </w:tc>
        <w:tc>
          <w:tcPr>
            <w:tcW w:w="1720" w:type="dxa"/>
          </w:tcPr>
          <w:p w14:paraId="7AA261F2" w14:textId="77777777" w:rsidR="00175DF4" w:rsidRDefault="00175DF4">
            <w:pPr>
              <w:pStyle w:val="ConsPlusNormal"/>
            </w:pPr>
          </w:p>
        </w:tc>
      </w:tr>
      <w:tr w:rsidR="00175DF4" w14:paraId="1DE0EF6C" w14:textId="77777777">
        <w:tc>
          <w:tcPr>
            <w:tcW w:w="4025" w:type="dxa"/>
          </w:tcPr>
          <w:p w14:paraId="57609FAD" w14:textId="77777777" w:rsidR="00175DF4" w:rsidRDefault="00175DF4">
            <w:pPr>
              <w:pStyle w:val="ConsPlusNormal"/>
            </w:pPr>
            <w:r>
              <w:t>Субсидии бюджетным учреждениям</w:t>
            </w:r>
          </w:p>
        </w:tc>
        <w:tc>
          <w:tcPr>
            <w:tcW w:w="720" w:type="dxa"/>
          </w:tcPr>
          <w:p w14:paraId="30DA9F7E" w14:textId="77777777" w:rsidR="00175DF4" w:rsidRDefault="00175DF4">
            <w:pPr>
              <w:pStyle w:val="ConsPlusNormal"/>
              <w:jc w:val="center"/>
            </w:pPr>
            <w:r>
              <w:t>913</w:t>
            </w:r>
          </w:p>
        </w:tc>
        <w:tc>
          <w:tcPr>
            <w:tcW w:w="680" w:type="dxa"/>
          </w:tcPr>
          <w:p w14:paraId="4E2570FA" w14:textId="77777777" w:rsidR="00175DF4" w:rsidRDefault="00175DF4">
            <w:pPr>
              <w:pStyle w:val="ConsPlusNormal"/>
              <w:jc w:val="center"/>
            </w:pPr>
            <w:r>
              <w:t>07</w:t>
            </w:r>
          </w:p>
        </w:tc>
        <w:tc>
          <w:tcPr>
            <w:tcW w:w="680" w:type="dxa"/>
          </w:tcPr>
          <w:p w14:paraId="0D6BF63F" w14:textId="77777777" w:rsidR="00175DF4" w:rsidRDefault="00175DF4">
            <w:pPr>
              <w:pStyle w:val="ConsPlusNormal"/>
              <w:jc w:val="center"/>
            </w:pPr>
            <w:r>
              <w:t>03</w:t>
            </w:r>
          </w:p>
        </w:tc>
        <w:tc>
          <w:tcPr>
            <w:tcW w:w="1871" w:type="dxa"/>
          </w:tcPr>
          <w:p w14:paraId="01D2970C" w14:textId="77777777" w:rsidR="00175DF4" w:rsidRDefault="00175DF4">
            <w:pPr>
              <w:pStyle w:val="ConsPlusNormal"/>
              <w:jc w:val="center"/>
            </w:pPr>
            <w:r>
              <w:t>07.0.00.S4680</w:t>
            </w:r>
          </w:p>
        </w:tc>
        <w:tc>
          <w:tcPr>
            <w:tcW w:w="660" w:type="dxa"/>
          </w:tcPr>
          <w:p w14:paraId="06F957C4" w14:textId="77777777" w:rsidR="00175DF4" w:rsidRDefault="00175DF4">
            <w:pPr>
              <w:pStyle w:val="ConsPlusNormal"/>
              <w:jc w:val="center"/>
            </w:pPr>
            <w:r>
              <w:t>610</w:t>
            </w:r>
          </w:p>
        </w:tc>
        <w:tc>
          <w:tcPr>
            <w:tcW w:w="1587" w:type="dxa"/>
          </w:tcPr>
          <w:p w14:paraId="26A8BAB8" w14:textId="77777777" w:rsidR="00175DF4" w:rsidRDefault="00175DF4">
            <w:pPr>
              <w:pStyle w:val="ConsPlusNormal"/>
              <w:jc w:val="center"/>
            </w:pPr>
            <w:r>
              <w:t>401</w:t>
            </w:r>
          </w:p>
        </w:tc>
        <w:tc>
          <w:tcPr>
            <w:tcW w:w="1720" w:type="dxa"/>
          </w:tcPr>
          <w:p w14:paraId="320FFE60" w14:textId="77777777" w:rsidR="00175DF4" w:rsidRDefault="00175DF4">
            <w:pPr>
              <w:pStyle w:val="ConsPlusNormal"/>
            </w:pPr>
          </w:p>
        </w:tc>
        <w:tc>
          <w:tcPr>
            <w:tcW w:w="1757" w:type="dxa"/>
          </w:tcPr>
          <w:p w14:paraId="2A9E75CA" w14:textId="77777777" w:rsidR="00175DF4" w:rsidRDefault="00175DF4">
            <w:pPr>
              <w:pStyle w:val="ConsPlusNormal"/>
            </w:pPr>
          </w:p>
        </w:tc>
        <w:tc>
          <w:tcPr>
            <w:tcW w:w="1720" w:type="dxa"/>
          </w:tcPr>
          <w:p w14:paraId="1C199E77" w14:textId="77777777" w:rsidR="00175DF4" w:rsidRDefault="00175DF4">
            <w:pPr>
              <w:pStyle w:val="ConsPlusNormal"/>
            </w:pPr>
          </w:p>
        </w:tc>
      </w:tr>
      <w:tr w:rsidR="00175DF4" w14:paraId="616FF024" w14:textId="77777777">
        <w:tc>
          <w:tcPr>
            <w:tcW w:w="4025" w:type="dxa"/>
          </w:tcPr>
          <w:p w14:paraId="594DB632" w14:textId="77777777" w:rsidR="00175DF4" w:rsidRDefault="00175DF4">
            <w:pPr>
              <w:pStyle w:val="ConsPlusNormal"/>
            </w:pPr>
            <w:r>
              <w:t>Молодежная политика</w:t>
            </w:r>
          </w:p>
        </w:tc>
        <w:tc>
          <w:tcPr>
            <w:tcW w:w="720" w:type="dxa"/>
          </w:tcPr>
          <w:p w14:paraId="155387F4" w14:textId="77777777" w:rsidR="00175DF4" w:rsidRDefault="00175DF4">
            <w:pPr>
              <w:pStyle w:val="ConsPlusNormal"/>
              <w:jc w:val="center"/>
            </w:pPr>
            <w:r>
              <w:t>913</w:t>
            </w:r>
          </w:p>
        </w:tc>
        <w:tc>
          <w:tcPr>
            <w:tcW w:w="680" w:type="dxa"/>
          </w:tcPr>
          <w:p w14:paraId="40934719" w14:textId="77777777" w:rsidR="00175DF4" w:rsidRDefault="00175DF4">
            <w:pPr>
              <w:pStyle w:val="ConsPlusNormal"/>
              <w:jc w:val="center"/>
            </w:pPr>
            <w:r>
              <w:t>07</w:t>
            </w:r>
          </w:p>
        </w:tc>
        <w:tc>
          <w:tcPr>
            <w:tcW w:w="680" w:type="dxa"/>
          </w:tcPr>
          <w:p w14:paraId="6D1B7168" w14:textId="77777777" w:rsidR="00175DF4" w:rsidRDefault="00175DF4">
            <w:pPr>
              <w:pStyle w:val="ConsPlusNormal"/>
              <w:jc w:val="center"/>
            </w:pPr>
            <w:r>
              <w:t>07</w:t>
            </w:r>
          </w:p>
        </w:tc>
        <w:tc>
          <w:tcPr>
            <w:tcW w:w="1871" w:type="dxa"/>
          </w:tcPr>
          <w:p w14:paraId="50DA8F20" w14:textId="77777777" w:rsidR="00175DF4" w:rsidRDefault="00175DF4">
            <w:pPr>
              <w:pStyle w:val="ConsPlusNormal"/>
            </w:pPr>
          </w:p>
        </w:tc>
        <w:tc>
          <w:tcPr>
            <w:tcW w:w="660" w:type="dxa"/>
          </w:tcPr>
          <w:p w14:paraId="6BB1B1A3" w14:textId="77777777" w:rsidR="00175DF4" w:rsidRDefault="00175DF4">
            <w:pPr>
              <w:pStyle w:val="ConsPlusNormal"/>
            </w:pPr>
          </w:p>
        </w:tc>
        <w:tc>
          <w:tcPr>
            <w:tcW w:w="1587" w:type="dxa"/>
          </w:tcPr>
          <w:p w14:paraId="1AF8B374" w14:textId="77777777" w:rsidR="00175DF4" w:rsidRDefault="00175DF4">
            <w:pPr>
              <w:pStyle w:val="ConsPlusNormal"/>
              <w:jc w:val="center"/>
            </w:pPr>
            <w:r>
              <w:t>57 353</w:t>
            </w:r>
          </w:p>
        </w:tc>
        <w:tc>
          <w:tcPr>
            <w:tcW w:w="1720" w:type="dxa"/>
          </w:tcPr>
          <w:p w14:paraId="520918B8" w14:textId="77777777" w:rsidR="00175DF4" w:rsidRDefault="00175DF4">
            <w:pPr>
              <w:pStyle w:val="ConsPlusNormal"/>
            </w:pPr>
          </w:p>
        </w:tc>
        <w:tc>
          <w:tcPr>
            <w:tcW w:w="1757" w:type="dxa"/>
          </w:tcPr>
          <w:p w14:paraId="420631CC" w14:textId="77777777" w:rsidR="00175DF4" w:rsidRDefault="00175DF4">
            <w:pPr>
              <w:pStyle w:val="ConsPlusNormal"/>
              <w:jc w:val="center"/>
            </w:pPr>
            <w:r>
              <w:t>53 788</w:t>
            </w:r>
          </w:p>
        </w:tc>
        <w:tc>
          <w:tcPr>
            <w:tcW w:w="1720" w:type="dxa"/>
          </w:tcPr>
          <w:p w14:paraId="02B1289E" w14:textId="77777777" w:rsidR="00175DF4" w:rsidRDefault="00175DF4">
            <w:pPr>
              <w:pStyle w:val="ConsPlusNormal"/>
            </w:pPr>
          </w:p>
        </w:tc>
      </w:tr>
      <w:tr w:rsidR="00175DF4" w14:paraId="36CD18E9" w14:textId="77777777">
        <w:tc>
          <w:tcPr>
            <w:tcW w:w="4025" w:type="dxa"/>
          </w:tcPr>
          <w:p w14:paraId="1E5C7E82" w14:textId="77777777" w:rsidR="00175DF4" w:rsidRDefault="00175DF4">
            <w:pPr>
              <w:pStyle w:val="ConsPlusNormal"/>
            </w:pPr>
            <w:r>
              <w:t>Муниципальная программа "Молодежь Тольятти на 2021 - 2030 гг."</w:t>
            </w:r>
          </w:p>
        </w:tc>
        <w:tc>
          <w:tcPr>
            <w:tcW w:w="720" w:type="dxa"/>
          </w:tcPr>
          <w:p w14:paraId="5D6DFB25" w14:textId="77777777" w:rsidR="00175DF4" w:rsidRDefault="00175DF4">
            <w:pPr>
              <w:pStyle w:val="ConsPlusNormal"/>
              <w:jc w:val="center"/>
            </w:pPr>
            <w:r>
              <w:t>913</w:t>
            </w:r>
          </w:p>
        </w:tc>
        <w:tc>
          <w:tcPr>
            <w:tcW w:w="680" w:type="dxa"/>
          </w:tcPr>
          <w:p w14:paraId="5F48A3F0" w14:textId="77777777" w:rsidR="00175DF4" w:rsidRDefault="00175DF4">
            <w:pPr>
              <w:pStyle w:val="ConsPlusNormal"/>
              <w:jc w:val="center"/>
            </w:pPr>
            <w:r>
              <w:t>07</w:t>
            </w:r>
          </w:p>
        </w:tc>
        <w:tc>
          <w:tcPr>
            <w:tcW w:w="680" w:type="dxa"/>
          </w:tcPr>
          <w:p w14:paraId="00C624CE" w14:textId="77777777" w:rsidR="00175DF4" w:rsidRDefault="00175DF4">
            <w:pPr>
              <w:pStyle w:val="ConsPlusNormal"/>
              <w:jc w:val="center"/>
            </w:pPr>
            <w:r>
              <w:t>07</w:t>
            </w:r>
          </w:p>
        </w:tc>
        <w:tc>
          <w:tcPr>
            <w:tcW w:w="1871" w:type="dxa"/>
          </w:tcPr>
          <w:p w14:paraId="4C7E948E" w14:textId="77777777" w:rsidR="00175DF4" w:rsidRDefault="00175DF4">
            <w:pPr>
              <w:pStyle w:val="ConsPlusNormal"/>
              <w:jc w:val="center"/>
            </w:pPr>
            <w:r>
              <w:t>03.0.00.00000</w:t>
            </w:r>
          </w:p>
        </w:tc>
        <w:tc>
          <w:tcPr>
            <w:tcW w:w="660" w:type="dxa"/>
          </w:tcPr>
          <w:p w14:paraId="2F15DB63" w14:textId="77777777" w:rsidR="00175DF4" w:rsidRDefault="00175DF4">
            <w:pPr>
              <w:pStyle w:val="ConsPlusNormal"/>
            </w:pPr>
          </w:p>
        </w:tc>
        <w:tc>
          <w:tcPr>
            <w:tcW w:w="1587" w:type="dxa"/>
          </w:tcPr>
          <w:p w14:paraId="748E350F" w14:textId="77777777" w:rsidR="00175DF4" w:rsidRDefault="00175DF4">
            <w:pPr>
              <w:pStyle w:val="ConsPlusNormal"/>
              <w:jc w:val="center"/>
            </w:pPr>
            <w:r>
              <w:t>57 353</w:t>
            </w:r>
          </w:p>
        </w:tc>
        <w:tc>
          <w:tcPr>
            <w:tcW w:w="1720" w:type="dxa"/>
          </w:tcPr>
          <w:p w14:paraId="0E968753" w14:textId="77777777" w:rsidR="00175DF4" w:rsidRDefault="00175DF4">
            <w:pPr>
              <w:pStyle w:val="ConsPlusNormal"/>
            </w:pPr>
          </w:p>
        </w:tc>
        <w:tc>
          <w:tcPr>
            <w:tcW w:w="1757" w:type="dxa"/>
          </w:tcPr>
          <w:p w14:paraId="3FD22CD5" w14:textId="77777777" w:rsidR="00175DF4" w:rsidRDefault="00175DF4">
            <w:pPr>
              <w:pStyle w:val="ConsPlusNormal"/>
              <w:jc w:val="center"/>
            </w:pPr>
            <w:r>
              <w:t>53 788</w:t>
            </w:r>
          </w:p>
        </w:tc>
        <w:tc>
          <w:tcPr>
            <w:tcW w:w="1720" w:type="dxa"/>
          </w:tcPr>
          <w:p w14:paraId="7D0EAB43" w14:textId="77777777" w:rsidR="00175DF4" w:rsidRDefault="00175DF4">
            <w:pPr>
              <w:pStyle w:val="ConsPlusNormal"/>
            </w:pPr>
          </w:p>
        </w:tc>
      </w:tr>
      <w:tr w:rsidR="00175DF4" w14:paraId="3656A9E2" w14:textId="77777777">
        <w:tc>
          <w:tcPr>
            <w:tcW w:w="4025" w:type="dxa"/>
          </w:tcPr>
          <w:p w14:paraId="754167F3"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693DD627" w14:textId="77777777" w:rsidR="00175DF4" w:rsidRDefault="00175DF4">
            <w:pPr>
              <w:pStyle w:val="ConsPlusNormal"/>
              <w:jc w:val="center"/>
            </w:pPr>
            <w:r>
              <w:t>913</w:t>
            </w:r>
          </w:p>
        </w:tc>
        <w:tc>
          <w:tcPr>
            <w:tcW w:w="680" w:type="dxa"/>
          </w:tcPr>
          <w:p w14:paraId="044D8032" w14:textId="77777777" w:rsidR="00175DF4" w:rsidRDefault="00175DF4">
            <w:pPr>
              <w:pStyle w:val="ConsPlusNormal"/>
              <w:jc w:val="center"/>
            </w:pPr>
            <w:r>
              <w:t>07</w:t>
            </w:r>
          </w:p>
        </w:tc>
        <w:tc>
          <w:tcPr>
            <w:tcW w:w="680" w:type="dxa"/>
          </w:tcPr>
          <w:p w14:paraId="2C3BB277" w14:textId="77777777" w:rsidR="00175DF4" w:rsidRDefault="00175DF4">
            <w:pPr>
              <w:pStyle w:val="ConsPlusNormal"/>
              <w:jc w:val="center"/>
            </w:pPr>
            <w:r>
              <w:t>07</w:t>
            </w:r>
          </w:p>
        </w:tc>
        <w:tc>
          <w:tcPr>
            <w:tcW w:w="1871" w:type="dxa"/>
          </w:tcPr>
          <w:p w14:paraId="093A50D5" w14:textId="77777777" w:rsidR="00175DF4" w:rsidRDefault="00175DF4">
            <w:pPr>
              <w:pStyle w:val="ConsPlusNormal"/>
              <w:jc w:val="center"/>
            </w:pPr>
            <w:r>
              <w:t>03.0.00.02000</w:t>
            </w:r>
          </w:p>
        </w:tc>
        <w:tc>
          <w:tcPr>
            <w:tcW w:w="660" w:type="dxa"/>
          </w:tcPr>
          <w:p w14:paraId="1D3BA770" w14:textId="77777777" w:rsidR="00175DF4" w:rsidRDefault="00175DF4">
            <w:pPr>
              <w:pStyle w:val="ConsPlusNormal"/>
            </w:pPr>
          </w:p>
        </w:tc>
        <w:tc>
          <w:tcPr>
            <w:tcW w:w="1587" w:type="dxa"/>
          </w:tcPr>
          <w:p w14:paraId="14934609" w14:textId="77777777" w:rsidR="00175DF4" w:rsidRDefault="00175DF4">
            <w:pPr>
              <w:pStyle w:val="ConsPlusNormal"/>
              <w:jc w:val="center"/>
            </w:pPr>
            <w:r>
              <w:t>53 748</w:t>
            </w:r>
          </w:p>
        </w:tc>
        <w:tc>
          <w:tcPr>
            <w:tcW w:w="1720" w:type="dxa"/>
          </w:tcPr>
          <w:p w14:paraId="70F292A5" w14:textId="77777777" w:rsidR="00175DF4" w:rsidRDefault="00175DF4">
            <w:pPr>
              <w:pStyle w:val="ConsPlusNormal"/>
            </w:pPr>
          </w:p>
        </w:tc>
        <w:tc>
          <w:tcPr>
            <w:tcW w:w="1757" w:type="dxa"/>
          </w:tcPr>
          <w:p w14:paraId="24F0B9CE" w14:textId="77777777" w:rsidR="00175DF4" w:rsidRDefault="00175DF4">
            <w:pPr>
              <w:pStyle w:val="ConsPlusNormal"/>
              <w:jc w:val="center"/>
            </w:pPr>
            <w:r>
              <w:t>53 748</w:t>
            </w:r>
          </w:p>
        </w:tc>
        <w:tc>
          <w:tcPr>
            <w:tcW w:w="1720" w:type="dxa"/>
          </w:tcPr>
          <w:p w14:paraId="4214E309" w14:textId="77777777" w:rsidR="00175DF4" w:rsidRDefault="00175DF4">
            <w:pPr>
              <w:pStyle w:val="ConsPlusNormal"/>
            </w:pPr>
          </w:p>
        </w:tc>
      </w:tr>
      <w:tr w:rsidR="00175DF4" w14:paraId="36E1E951" w14:textId="77777777">
        <w:tc>
          <w:tcPr>
            <w:tcW w:w="4025" w:type="dxa"/>
          </w:tcPr>
          <w:p w14:paraId="35C0263C" w14:textId="77777777" w:rsidR="00175DF4" w:rsidRDefault="00175DF4">
            <w:pPr>
              <w:pStyle w:val="ConsPlusNormal"/>
            </w:pPr>
            <w:r>
              <w:t>Организации, осуществляющие обеспечение деятельности в области молодежной политики</w:t>
            </w:r>
          </w:p>
        </w:tc>
        <w:tc>
          <w:tcPr>
            <w:tcW w:w="720" w:type="dxa"/>
          </w:tcPr>
          <w:p w14:paraId="27878B30" w14:textId="77777777" w:rsidR="00175DF4" w:rsidRDefault="00175DF4">
            <w:pPr>
              <w:pStyle w:val="ConsPlusNormal"/>
              <w:jc w:val="center"/>
            </w:pPr>
            <w:r>
              <w:t>913</w:t>
            </w:r>
          </w:p>
        </w:tc>
        <w:tc>
          <w:tcPr>
            <w:tcW w:w="680" w:type="dxa"/>
          </w:tcPr>
          <w:p w14:paraId="15F37D8B" w14:textId="77777777" w:rsidR="00175DF4" w:rsidRDefault="00175DF4">
            <w:pPr>
              <w:pStyle w:val="ConsPlusNormal"/>
              <w:jc w:val="center"/>
            </w:pPr>
            <w:r>
              <w:t>07</w:t>
            </w:r>
          </w:p>
        </w:tc>
        <w:tc>
          <w:tcPr>
            <w:tcW w:w="680" w:type="dxa"/>
          </w:tcPr>
          <w:p w14:paraId="3923ED73" w14:textId="77777777" w:rsidR="00175DF4" w:rsidRDefault="00175DF4">
            <w:pPr>
              <w:pStyle w:val="ConsPlusNormal"/>
              <w:jc w:val="center"/>
            </w:pPr>
            <w:r>
              <w:t>07</w:t>
            </w:r>
          </w:p>
        </w:tc>
        <w:tc>
          <w:tcPr>
            <w:tcW w:w="1871" w:type="dxa"/>
          </w:tcPr>
          <w:p w14:paraId="32593835" w14:textId="77777777" w:rsidR="00175DF4" w:rsidRDefault="00175DF4">
            <w:pPr>
              <w:pStyle w:val="ConsPlusNormal"/>
              <w:jc w:val="center"/>
            </w:pPr>
            <w:r>
              <w:t>03.0.00.02350</w:t>
            </w:r>
          </w:p>
        </w:tc>
        <w:tc>
          <w:tcPr>
            <w:tcW w:w="660" w:type="dxa"/>
          </w:tcPr>
          <w:p w14:paraId="23CE2485" w14:textId="77777777" w:rsidR="00175DF4" w:rsidRDefault="00175DF4">
            <w:pPr>
              <w:pStyle w:val="ConsPlusNormal"/>
            </w:pPr>
          </w:p>
        </w:tc>
        <w:tc>
          <w:tcPr>
            <w:tcW w:w="1587" w:type="dxa"/>
          </w:tcPr>
          <w:p w14:paraId="365BBEEF" w14:textId="77777777" w:rsidR="00175DF4" w:rsidRDefault="00175DF4">
            <w:pPr>
              <w:pStyle w:val="ConsPlusNormal"/>
              <w:jc w:val="center"/>
            </w:pPr>
            <w:r>
              <w:t>53 748</w:t>
            </w:r>
          </w:p>
        </w:tc>
        <w:tc>
          <w:tcPr>
            <w:tcW w:w="1720" w:type="dxa"/>
          </w:tcPr>
          <w:p w14:paraId="78B8AEA3" w14:textId="77777777" w:rsidR="00175DF4" w:rsidRDefault="00175DF4">
            <w:pPr>
              <w:pStyle w:val="ConsPlusNormal"/>
            </w:pPr>
          </w:p>
        </w:tc>
        <w:tc>
          <w:tcPr>
            <w:tcW w:w="1757" w:type="dxa"/>
          </w:tcPr>
          <w:p w14:paraId="60109EEB" w14:textId="77777777" w:rsidR="00175DF4" w:rsidRDefault="00175DF4">
            <w:pPr>
              <w:pStyle w:val="ConsPlusNormal"/>
              <w:jc w:val="center"/>
            </w:pPr>
            <w:r>
              <w:t>53 748</w:t>
            </w:r>
          </w:p>
        </w:tc>
        <w:tc>
          <w:tcPr>
            <w:tcW w:w="1720" w:type="dxa"/>
          </w:tcPr>
          <w:p w14:paraId="78AD9960" w14:textId="77777777" w:rsidR="00175DF4" w:rsidRDefault="00175DF4">
            <w:pPr>
              <w:pStyle w:val="ConsPlusNormal"/>
            </w:pPr>
          </w:p>
        </w:tc>
      </w:tr>
      <w:tr w:rsidR="00175DF4" w14:paraId="61D9C8C0" w14:textId="77777777">
        <w:tc>
          <w:tcPr>
            <w:tcW w:w="4025" w:type="dxa"/>
          </w:tcPr>
          <w:p w14:paraId="13C0A291"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0295BDB" w14:textId="77777777" w:rsidR="00175DF4" w:rsidRDefault="00175DF4">
            <w:pPr>
              <w:pStyle w:val="ConsPlusNormal"/>
              <w:jc w:val="center"/>
            </w:pPr>
            <w:r>
              <w:t>913</w:t>
            </w:r>
          </w:p>
        </w:tc>
        <w:tc>
          <w:tcPr>
            <w:tcW w:w="680" w:type="dxa"/>
          </w:tcPr>
          <w:p w14:paraId="2DB5CFD4" w14:textId="77777777" w:rsidR="00175DF4" w:rsidRDefault="00175DF4">
            <w:pPr>
              <w:pStyle w:val="ConsPlusNormal"/>
              <w:jc w:val="center"/>
            </w:pPr>
            <w:r>
              <w:t>07</w:t>
            </w:r>
          </w:p>
        </w:tc>
        <w:tc>
          <w:tcPr>
            <w:tcW w:w="680" w:type="dxa"/>
          </w:tcPr>
          <w:p w14:paraId="32F2C7BE" w14:textId="77777777" w:rsidR="00175DF4" w:rsidRDefault="00175DF4">
            <w:pPr>
              <w:pStyle w:val="ConsPlusNormal"/>
              <w:jc w:val="center"/>
            </w:pPr>
            <w:r>
              <w:t>07</w:t>
            </w:r>
          </w:p>
        </w:tc>
        <w:tc>
          <w:tcPr>
            <w:tcW w:w="1871" w:type="dxa"/>
          </w:tcPr>
          <w:p w14:paraId="26E581B1" w14:textId="77777777" w:rsidR="00175DF4" w:rsidRDefault="00175DF4">
            <w:pPr>
              <w:pStyle w:val="ConsPlusNormal"/>
              <w:jc w:val="center"/>
            </w:pPr>
            <w:r>
              <w:t>03.0.00.02350</w:t>
            </w:r>
          </w:p>
        </w:tc>
        <w:tc>
          <w:tcPr>
            <w:tcW w:w="660" w:type="dxa"/>
          </w:tcPr>
          <w:p w14:paraId="4DAD2995" w14:textId="77777777" w:rsidR="00175DF4" w:rsidRDefault="00175DF4">
            <w:pPr>
              <w:pStyle w:val="ConsPlusNormal"/>
              <w:jc w:val="center"/>
            </w:pPr>
            <w:r>
              <w:t>600</w:t>
            </w:r>
          </w:p>
        </w:tc>
        <w:tc>
          <w:tcPr>
            <w:tcW w:w="1587" w:type="dxa"/>
          </w:tcPr>
          <w:p w14:paraId="07212182" w14:textId="77777777" w:rsidR="00175DF4" w:rsidRDefault="00175DF4">
            <w:pPr>
              <w:pStyle w:val="ConsPlusNormal"/>
              <w:jc w:val="center"/>
            </w:pPr>
            <w:r>
              <w:t>53 748</w:t>
            </w:r>
          </w:p>
        </w:tc>
        <w:tc>
          <w:tcPr>
            <w:tcW w:w="1720" w:type="dxa"/>
          </w:tcPr>
          <w:p w14:paraId="1D0F2CAE" w14:textId="77777777" w:rsidR="00175DF4" w:rsidRDefault="00175DF4">
            <w:pPr>
              <w:pStyle w:val="ConsPlusNormal"/>
            </w:pPr>
          </w:p>
        </w:tc>
        <w:tc>
          <w:tcPr>
            <w:tcW w:w="1757" w:type="dxa"/>
          </w:tcPr>
          <w:p w14:paraId="6A31C861" w14:textId="77777777" w:rsidR="00175DF4" w:rsidRDefault="00175DF4">
            <w:pPr>
              <w:pStyle w:val="ConsPlusNormal"/>
              <w:jc w:val="center"/>
            </w:pPr>
            <w:r>
              <w:t>53 748</w:t>
            </w:r>
          </w:p>
        </w:tc>
        <w:tc>
          <w:tcPr>
            <w:tcW w:w="1720" w:type="dxa"/>
          </w:tcPr>
          <w:p w14:paraId="12E121C9" w14:textId="77777777" w:rsidR="00175DF4" w:rsidRDefault="00175DF4">
            <w:pPr>
              <w:pStyle w:val="ConsPlusNormal"/>
            </w:pPr>
          </w:p>
        </w:tc>
      </w:tr>
      <w:tr w:rsidR="00175DF4" w14:paraId="4F39D556" w14:textId="77777777">
        <w:tc>
          <w:tcPr>
            <w:tcW w:w="4025" w:type="dxa"/>
          </w:tcPr>
          <w:p w14:paraId="7AF75872" w14:textId="77777777" w:rsidR="00175DF4" w:rsidRDefault="00175DF4">
            <w:pPr>
              <w:pStyle w:val="ConsPlusNormal"/>
            </w:pPr>
            <w:r>
              <w:t>Субсидии бюджетным учреждениям</w:t>
            </w:r>
          </w:p>
        </w:tc>
        <w:tc>
          <w:tcPr>
            <w:tcW w:w="720" w:type="dxa"/>
          </w:tcPr>
          <w:p w14:paraId="7E09006D" w14:textId="77777777" w:rsidR="00175DF4" w:rsidRDefault="00175DF4">
            <w:pPr>
              <w:pStyle w:val="ConsPlusNormal"/>
              <w:jc w:val="center"/>
            </w:pPr>
            <w:r>
              <w:t>913</w:t>
            </w:r>
          </w:p>
        </w:tc>
        <w:tc>
          <w:tcPr>
            <w:tcW w:w="680" w:type="dxa"/>
          </w:tcPr>
          <w:p w14:paraId="3A624EE8" w14:textId="77777777" w:rsidR="00175DF4" w:rsidRDefault="00175DF4">
            <w:pPr>
              <w:pStyle w:val="ConsPlusNormal"/>
              <w:jc w:val="center"/>
            </w:pPr>
            <w:r>
              <w:t>07</w:t>
            </w:r>
          </w:p>
        </w:tc>
        <w:tc>
          <w:tcPr>
            <w:tcW w:w="680" w:type="dxa"/>
          </w:tcPr>
          <w:p w14:paraId="6879F71E" w14:textId="77777777" w:rsidR="00175DF4" w:rsidRDefault="00175DF4">
            <w:pPr>
              <w:pStyle w:val="ConsPlusNormal"/>
              <w:jc w:val="center"/>
            </w:pPr>
            <w:r>
              <w:t>07</w:t>
            </w:r>
          </w:p>
        </w:tc>
        <w:tc>
          <w:tcPr>
            <w:tcW w:w="1871" w:type="dxa"/>
          </w:tcPr>
          <w:p w14:paraId="2A0A15C3" w14:textId="77777777" w:rsidR="00175DF4" w:rsidRDefault="00175DF4">
            <w:pPr>
              <w:pStyle w:val="ConsPlusNormal"/>
              <w:jc w:val="center"/>
            </w:pPr>
            <w:r>
              <w:t>03.0.00.02350</w:t>
            </w:r>
          </w:p>
        </w:tc>
        <w:tc>
          <w:tcPr>
            <w:tcW w:w="660" w:type="dxa"/>
          </w:tcPr>
          <w:p w14:paraId="5FF1A7D7" w14:textId="77777777" w:rsidR="00175DF4" w:rsidRDefault="00175DF4">
            <w:pPr>
              <w:pStyle w:val="ConsPlusNormal"/>
              <w:jc w:val="center"/>
            </w:pPr>
            <w:r>
              <w:t>610</w:t>
            </w:r>
          </w:p>
        </w:tc>
        <w:tc>
          <w:tcPr>
            <w:tcW w:w="1587" w:type="dxa"/>
          </w:tcPr>
          <w:p w14:paraId="54C0C051" w14:textId="77777777" w:rsidR="00175DF4" w:rsidRDefault="00175DF4">
            <w:pPr>
              <w:pStyle w:val="ConsPlusNormal"/>
              <w:jc w:val="center"/>
            </w:pPr>
            <w:r>
              <w:t>53 748</w:t>
            </w:r>
          </w:p>
        </w:tc>
        <w:tc>
          <w:tcPr>
            <w:tcW w:w="1720" w:type="dxa"/>
          </w:tcPr>
          <w:p w14:paraId="019EBBC5" w14:textId="77777777" w:rsidR="00175DF4" w:rsidRDefault="00175DF4">
            <w:pPr>
              <w:pStyle w:val="ConsPlusNormal"/>
            </w:pPr>
          </w:p>
        </w:tc>
        <w:tc>
          <w:tcPr>
            <w:tcW w:w="1757" w:type="dxa"/>
          </w:tcPr>
          <w:p w14:paraId="41962DF6" w14:textId="77777777" w:rsidR="00175DF4" w:rsidRDefault="00175DF4">
            <w:pPr>
              <w:pStyle w:val="ConsPlusNormal"/>
              <w:jc w:val="center"/>
            </w:pPr>
            <w:r>
              <w:t>53 748</w:t>
            </w:r>
          </w:p>
        </w:tc>
        <w:tc>
          <w:tcPr>
            <w:tcW w:w="1720" w:type="dxa"/>
          </w:tcPr>
          <w:p w14:paraId="396E1574" w14:textId="77777777" w:rsidR="00175DF4" w:rsidRDefault="00175DF4">
            <w:pPr>
              <w:pStyle w:val="ConsPlusNormal"/>
            </w:pPr>
          </w:p>
        </w:tc>
      </w:tr>
      <w:tr w:rsidR="00175DF4" w14:paraId="6109B410" w14:textId="77777777">
        <w:tc>
          <w:tcPr>
            <w:tcW w:w="4025" w:type="dxa"/>
          </w:tcPr>
          <w:p w14:paraId="78BA280B" w14:textId="77777777" w:rsidR="00175DF4" w:rsidRDefault="00175DF4">
            <w:pPr>
              <w:pStyle w:val="ConsPlusNormal"/>
            </w:pPr>
            <w:r>
              <w:t xml:space="preserve">Мероприятия в установленной сфере </w:t>
            </w:r>
            <w:r>
              <w:lastRenderedPageBreak/>
              <w:t>деятельности</w:t>
            </w:r>
          </w:p>
        </w:tc>
        <w:tc>
          <w:tcPr>
            <w:tcW w:w="720" w:type="dxa"/>
          </w:tcPr>
          <w:p w14:paraId="189F2C1A" w14:textId="77777777" w:rsidR="00175DF4" w:rsidRDefault="00175DF4">
            <w:pPr>
              <w:pStyle w:val="ConsPlusNormal"/>
              <w:jc w:val="center"/>
            </w:pPr>
            <w:r>
              <w:lastRenderedPageBreak/>
              <w:t>913</w:t>
            </w:r>
          </w:p>
        </w:tc>
        <w:tc>
          <w:tcPr>
            <w:tcW w:w="680" w:type="dxa"/>
          </w:tcPr>
          <w:p w14:paraId="2D6BAFE6" w14:textId="77777777" w:rsidR="00175DF4" w:rsidRDefault="00175DF4">
            <w:pPr>
              <w:pStyle w:val="ConsPlusNormal"/>
              <w:jc w:val="center"/>
            </w:pPr>
            <w:r>
              <w:t>07</w:t>
            </w:r>
          </w:p>
        </w:tc>
        <w:tc>
          <w:tcPr>
            <w:tcW w:w="680" w:type="dxa"/>
          </w:tcPr>
          <w:p w14:paraId="1747C4DA" w14:textId="77777777" w:rsidR="00175DF4" w:rsidRDefault="00175DF4">
            <w:pPr>
              <w:pStyle w:val="ConsPlusNormal"/>
              <w:jc w:val="center"/>
            </w:pPr>
            <w:r>
              <w:t>07</w:t>
            </w:r>
          </w:p>
        </w:tc>
        <w:tc>
          <w:tcPr>
            <w:tcW w:w="1871" w:type="dxa"/>
          </w:tcPr>
          <w:p w14:paraId="37579ECF" w14:textId="77777777" w:rsidR="00175DF4" w:rsidRDefault="00175DF4">
            <w:pPr>
              <w:pStyle w:val="ConsPlusNormal"/>
              <w:jc w:val="center"/>
            </w:pPr>
            <w:r>
              <w:t>03.0.00.04000</w:t>
            </w:r>
          </w:p>
        </w:tc>
        <w:tc>
          <w:tcPr>
            <w:tcW w:w="660" w:type="dxa"/>
          </w:tcPr>
          <w:p w14:paraId="37744D35" w14:textId="77777777" w:rsidR="00175DF4" w:rsidRDefault="00175DF4">
            <w:pPr>
              <w:pStyle w:val="ConsPlusNormal"/>
            </w:pPr>
          </w:p>
        </w:tc>
        <w:tc>
          <w:tcPr>
            <w:tcW w:w="1587" w:type="dxa"/>
          </w:tcPr>
          <w:p w14:paraId="03C2B436" w14:textId="77777777" w:rsidR="00175DF4" w:rsidRDefault="00175DF4">
            <w:pPr>
              <w:pStyle w:val="ConsPlusNormal"/>
              <w:jc w:val="center"/>
            </w:pPr>
            <w:r>
              <w:t>40</w:t>
            </w:r>
          </w:p>
        </w:tc>
        <w:tc>
          <w:tcPr>
            <w:tcW w:w="1720" w:type="dxa"/>
          </w:tcPr>
          <w:p w14:paraId="5F8839CE" w14:textId="77777777" w:rsidR="00175DF4" w:rsidRDefault="00175DF4">
            <w:pPr>
              <w:pStyle w:val="ConsPlusNormal"/>
            </w:pPr>
          </w:p>
        </w:tc>
        <w:tc>
          <w:tcPr>
            <w:tcW w:w="1757" w:type="dxa"/>
          </w:tcPr>
          <w:p w14:paraId="081E8AE7" w14:textId="77777777" w:rsidR="00175DF4" w:rsidRDefault="00175DF4">
            <w:pPr>
              <w:pStyle w:val="ConsPlusNormal"/>
              <w:jc w:val="center"/>
            </w:pPr>
            <w:r>
              <w:t>40</w:t>
            </w:r>
          </w:p>
        </w:tc>
        <w:tc>
          <w:tcPr>
            <w:tcW w:w="1720" w:type="dxa"/>
          </w:tcPr>
          <w:p w14:paraId="16C36516" w14:textId="77777777" w:rsidR="00175DF4" w:rsidRDefault="00175DF4">
            <w:pPr>
              <w:pStyle w:val="ConsPlusNormal"/>
            </w:pPr>
          </w:p>
        </w:tc>
      </w:tr>
      <w:tr w:rsidR="00175DF4" w14:paraId="0B02BC15" w14:textId="77777777">
        <w:tc>
          <w:tcPr>
            <w:tcW w:w="4025" w:type="dxa"/>
          </w:tcPr>
          <w:p w14:paraId="4C4DB70F" w14:textId="77777777" w:rsidR="00175DF4" w:rsidRDefault="00175DF4">
            <w:pPr>
              <w:pStyle w:val="ConsPlusNormal"/>
            </w:pPr>
            <w:r>
              <w:t>Мероприятия в области молодежной политики</w:t>
            </w:r>
          </w:p>
        </w:tc>
        <w:tc>
          <w:tcPr>
            <w:tcW w:w="720" w:type="dxa"/>
          </w:tcPr>
          <w:p w14:paraId="5C748DD8" w14:textId="77777777" w:rsidR="00175DF4" w:rsidRDefault="00175DF4">
            <w:pPr>
              <w:pStyle w:val="ConsPlusNormal"/>
              <w:jc w:val="center"/>
            </w:pPr>
            <w:r>
              <w:t>913</w:t>
            </w:r>
          </w:p>
        </w:tc>
        <w:tc>
          <w:tcPr>
            <w:tcW w:w="680" w:type="dxa"/>
          </w:tcPr>
          <w:p w14:paraId="7E7277AC" w14:textId="77777777" w:rsidR="00175DF4" w:rsidRDefault="00175DF4">
            <w:pPr>
              <w:pStyle w:val="ConsPlusNormal"/>
              <w:jc w:val="center"/>
            </w:pPr>
            <w:r>
              <w:t>07</w:t>
            </w:r>
          </w:p>
        </w:tc>
        <w:tc>
          <w:tcPr>
            <w:tcW w:w="680" w:type="dxa"/>
          </w:tcPr>
          <w:p w14:paraId="08660A62" w14:textId="77777777" w:rsidR="00175DF4" w:rsidRDefault="00175DF4">
            <w:pPr>
              <w:pStyle w:val="ConsPlusNormal"/>
              <w:jc w:val="center"/>
            </w:pPr>
            <w:r>
              <w:t>07</w:t>
            </w:r>
          </w:p>
        </w:tc>
        <w:tc>
          <w:tcPr>
            <w:tcW w:w="1871" w:type="dxa"/>
          </w:tcPr>
          <w:p w14:paraId="4DA8FFAF" w14:textId="77777777" w:rsidR="00175DF4" w:rsidRDefault="00175DF4">
            <w:pPr>
              <w:pStyle w:val="ConsPlusNormal"/>
              <w:jc w:val="center"/>
            </w:pPr>
            <w:r>
              <w:t>03.0.00.04350</w:t>
            </w:r>
          </w:p>
        </w:tc>
        <w:tc>
          <w:tcPr>
            <w:tcW w:w="660" w:type="dxa"/>
          </w:tcPr>
          <w:p w14:paraId="6765AB3F" w14:textId="77777777" w:rsidR="00175DF4" w:rsidRDefault="00175DF4">
            <w:pPr>
              <w:pStyle w:val="ConsPlusNormal"/>
            </w:pPr>
          </w:p>
        </w:tc>
        <w:tc>
          <w:tcPr>
            <w:tcW w:w="1587" w:type="dxa"/>
          </w:tcPr>
          <w:p w14:paraId="42678573" w14:textId="77777777" w:rsidR="00175DF4" w:rsidRDefault="00175DF4">
            <w:pPr>
              <w:pStyle w:val="ConsPlusNormal"/>
              <w:jc w:val="center"/>
            </w:pPr>
            <w:r>
              <w:t>40</w:t>
            </w:r>
          </w:p>
        </w:tc>
        <w:tc>
          <w:tcPr>
            <w:tcW w:w="1720" w:type="dxa"/>
          </w:tcPr>
          <w:p w14:paraId="18776665" w14:textId="77777777" w:rsidR="00175DF4" w:rsidRDefault="00175DF4">
            <w:pPr>
              <w:pStyle w:val="ConsPlusNormal"/>
            </w:pPr>
          </w:p>
        </w:tc>
        <w:tc>
          <w:tcPr>
            <w:tcW w:w="1757" w:type="dxa"/>
          </w:tcPr>
          <w:p w14:paraId="379FED76" w14:textId="77777777" w:rsidR="00175DF4" w:rsidRDefault="00175DF4">
            <w:pPr>
              <w:pStyle w:val="ConsPlusNormal"/>
              <w:jc w:val="center"/>
            </w:pPr>
            <w:r>
              <w:t>40</w:t>
            </w:r>
          </w:p>
        </w:tc>
        <w:tc>
          <w:tcPr>
            <w:tcW w:w="1720" w:type="dxa"/>
          </w:tcPr>
          <w:p w14:paraId="0D658743" w14:textId="77777777" w:rsidR="00175DF4" w:rsidRDefault="00175DF4">
            <w:pPr>
              <w:pStyle w:val="ConsPlusNormal"/>
            </w:pPr>
          </w:p>
        </w:tc>
      </w:tr>
      <w:tr w:rsidR="00175DF4" w14:paraId="279E6EED" w14:textId="77777777">
        <w:tc>
          <w:tcPr>
            <w:tcW w:w="4025" w:type="dxa"/>
          </w:tcPr>
          <w:p w14:paraId="02F6219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773348F" w14:textId="77777777" w:rsidR="00175DF4" w:rsidRDefault="00175DF4">
            <w:pPr>
              <w:pStyle w:val="ConsPlusNormal"/>
              <w:jc w:val="center"/>
            </w:pPr>
            <w:r>
              <w:t>913</w:t>
            </w:r>
          </w:p>
        </w:tc>
        <w:tc>
          <w:tcPr>
            <w:tcW w:w="680" w:type="dxa"/>
          </w:tcPr>
          <w:p w14:paraId="59B42D37" w14:textId="77777777" w:rsidR="00175DF4" w:rsidRDefault="00175DF4">
            <w:pPr>
              <w:pStyle w:val="ConsPlusNormal"/>
              <w:jc w:val="center"/>
            </w:pPr>
            <w:r>
              <w:t>07</w:t>
            </w:r>
          </w:p>
        </w:tc>
        <w:tc>
          <w:tcPr>
            <w:tcW w:w="680" w:type="dxa"/>
          </w:tcPr>
          <w:p w14:paraId="70376A99" w14:textId="77777777" w:rsidR="00175DF4" w:rsidRDefault="00175DF4">
            <w:pPr>
              <w:pStyle w:val="ConsPlusNormal"/>
              <w:jc w:val="center"/>
            </w:pPr>
            <w:r>
              <w:t>07</w:t>
            </w:r>
          </w:p>
        </w:tc>
        <w:tc>
          <w:tcPr>
            <w:tcW w:w="1871" w:type="dxa"/>
          </w:tcPr>
          <w:p w14:paraId="190164B3" w14:textId="77777777" w:rsidR="00175DF4" w:rsidRDefault="00175DF4">
            <w:pPr>
              <w:pStyle w:val="ConsPlusNormal"/>
              <w:jc w:val="center"/>
            </w:pPr>
            <w:r>
              <w:t>03.0.00.04350</w:t>
            </w:r>
          </w:p>
        </w:tc>
        <w:tc>
          <w:tcPr>
            <w:tcW w:w="660" w:type="dxa"/>
          </w:tcPr>
          <w:p w14:paraId="6580D6E8" w14:textId="77777777" w:rsidR="00175DF4" w:rsidRDefault="00175DF4">
            <w:pPr>
              <w:pStyle w:val="ConsPlusNormal"/>
              <w:jc w:val="center"/>
            </w:pPr>
            <w:r>
              <w:t>600</w:t>
            </w:r>
          </w:p>
        </w:tc>
        <w:tc>
          <w:tcPr>
            <w:tcW w:w="1587" w:type="dxa"/>
          </w:tcPr>
          <w:p w14:paraId="1AC15EBF" w14:textId="77777777" w:rsidR="00175DF4" w:rsidRDefault="00175DF4">
            <w:pPr>
              <w:pStyle w:val="ConsPlusNormal"/>
              <w:jc w:val="center"/>
            </w:pPr>
            <w:r>
              <w:t>40</w:t>
            </w:r>
          </w:p>
        </w:tc>
        <w:tc>
          <w:tcPr>
            <w:tcW w:w="1720" w:type="dxa"/>
          </w:tcPr>
          <w:p w14:paraId="075C7E69" w14:textId="77777777" w:rsidR="00175DF4" w:rsidRDefault="00175DF4">
            <w:pPr>
              <w:pStyle w:val="ConsPlusNormal"/>
            </w:pPr>
          </w:p>
        </w:tc>
        <w:tc>
          <w:tcPr>
            <w:tcW w:w="1757" w:type="dxa"/>
          </w:tcPr>
          <w:p w14:paraId="026A3E64" w14:textId="77777777" w:rsidR="00175DF4" w:rsidRDefault="00175DF4">
            <w:pPr>
              <w:pStyle w:val="ConsPlusNormal"/>
              <w:jc w:val="center"/>
            </w:pPr>
            <w:r>
              <w:t>40</w:t>
            </w:r>
          </w:p>
        </w:tc>
        <w:tc>
          <w:tcPr>
            <w:tcW w:w="1720" w:type="dxa"/>
          </w:tcPr>
          <w:p w14:paraId="40E8374D" w14:textId="77777777" w:rsidR="00175DF4" w:rsidRDefault="00175DF4">
            <w:pPr>
              <w:pStyle w:val="ConsPlusNormal"/>
            </w:pPr>
          </w:p>
        </w:tc>
      </w:tr>
      <w:tr w:rsidR="00175DF4" w14:paraId="61C3BF82" w14:textId="77777777">
        <w:tc>
          <w:tcPr>
            <w:tcW w:w="4025" w:type="dxa"/>
          </w:tcPr>
          <w:p w14:paraId="04123E70" w14:textId="77777777" w:rsidR="00175DF4" w:rsidRDefault="00175DF4">
            <w:pPr>
              <w:pStyle w:val="ConsPlusNormal"/>
            </w:pPr>
            <w:r>
              <w:t>Субсидии бюджетным учреждениям</w:t>
            </w:r>
          </w:p>
        </w:tc>
        <w:tc>
          <w:tcPr>
            <w:tcW w:w="720" w:type="dxa"/>
          </w:tcPr>
          <w:p w14:paraId="4AF1F4FA" w14:textId="77777777" w:rsidR="00175DF4" w:rsidRDefault="00175DF4">
            <w:pPr>
              <w:pStyle w:val="ConsPlusNormal"/>
              <w:jc w:val="center"/>
            </w:pPr>
            <w:r>
              <w:t>913</w:t>
            </w:r>
          </w:p>
        </w:tc>
        <w:tc>
          <w:tcPr>
            <w:tcW w:w="680" w:type="dxa"/>
          </w:tcPr>
          <w:p w14:paraId="3F4FEDB1" w14:textId="77777777" w:rsidR="00175DF4" w:rsidRDefault="00175DF4">
            <w:pPr>
              <w:pStyle w:val="ConsPlusNormal"/>
              <w:jc w:val="center"/>
            </w:pPr>
            <w:r>
              <w:t>07</w:t>
            </w:r>
          </w:p>
        </w:tc>
        <w:tc>
          <w:tcPr>
            <w:tcW w:w="680" w:type="dxa"/>
          </w:tcPr>
          <w:p w14:paraId="785E7517" w14:textId="77777777" w:rsidR="00175DF4" w:rsidRDefault="00175DF4">
            <w:pPr>
              <w:pStyle w:val="ConsPlusNormal"/>
              <w:jc w:val="center"/>
            </w:pPr>
            <w:r>
              <w:t>07</w:t>
            </w:r>
          </w:p>
        </w:tc>
        <w:tc>
          <w:tcPr>
            <w:tcW w:w="1871" w:type="dxa"/>
          </w:tcPr>
          <w:p w14:paraId="5ABEF2BB" w14:textId="77777777" w:rsidR="00175DF4" w:rsidRDefault="00175DF4">
            <w:pPr>
              <w:pStyle w:val="ConsPlusNormal"/>
              <w:jc w:val="center"/>
            </w:pPr>
            <w:r>
              <w:t>03.0.00.04350</w:t>
            </w:r>
          </w:p>
        </w:tc>
        <w:tc>
          <w:tcPr>
            <w:tcW w:w="660" w:type="dxa"/>
          </w:tcPr>
          <w:p w14:paraId="6A72E80B" w14:textId="77777777" w:rsidR="00175DF4" w:rsidRDefault="00175DF4">
            <w:pPr>
              <w:pStyle w:val="ConsPlusNormal"/>
              <w:jc w:val="center"/>
            </w:pPr>
            <w:r>
              <w:t>610</w:t>
            </w:r>
          </w:p>
        </w:tc>
        <w:tc>
          <w:tcPr>
            <w:tcW w:w="1587" w:type="dxa"/>
          </w:tcPr>
          <w:p w14:paraId="553CCE5A" w14:textId="77777777" w:rsidR="00175DF4" w:rsidRDefault="00175DF4">
            <w:pPr>
              <w:pStyle w:val="ConsPlusNormal"/>
              <w:jc w:val="center"/>
            </w:pPr>
            <w:r>
              <w:t>40</w:t>
            </w:r>
          </w:p>
        </w:tc>
        <w:tc>
          <w:tcPr>
            <w:tcW w:w="1720" w:type="dxa"/>
          </w:tcPr>
          <w:p w14:paraId="18C5432A" w14:textId="77777777" w:rsidR="00175DF4" w:rsidRDefault="00175DF4">
            <w:pPr>
              <w:pStyle w:val="ConsPlusNormal"/>
            </w:pPr>
          </w:p>
        </w:tc>
        <w:tc>
          <w:tcPr>
            <w:tcW w:w="1757" w:type="dxa"/>
          </w:tcPr>
          <w:p w14:paraId="62AE6E62" w14:textId="77777777" w:rsidR="00175DF4" w:rsidRDefault="00175DF4">
            <w:pPr>
              <w:pStyle w:val="ConsPlusNormal"/>
              <w:jc w:val="center"/>
            </w:pPr>
            <w:r>
              <w:t>40</w:t>
            </w:r>
          </w:p>
        </w:tc>
        <w:tc>
          <w:tcPr>
            <w:tcW w:w="1720" w:type="dxa"/>
          </w:tcPr>
          <w:p w14:paraId="58CD946B" w14:textId="77777777" w:rsidR="00175DF4" w:rsidRDefault="00175DF4">
            <w:pPr>
              <w:pStyle w:val="ConsPlusNormal"/>
            </w:pPr>
          </w:p>
        </w:tc>
      </w:tr>
      <w:tr w:rsidR="00175DF4" w14:paraId="3528F452" w14:textId="77777777">
        <w:tc>
          <w:tcPr>
            <w:tcW w:w="4025" w:type="dxa"/>
          </w:tcPr>
          <w:p w14:paraId="2D96DAFC" w14:textId="77777777" w:rsidR="00175DF4" w:rsidRDefault="00175DF4">
            <w:pPr>
              <w:pStyle w:val="ConsPlusNormal"/>
            </w:pPr>
            <w:r>
              <w:t>Организация и проведение мероприятий с несовершеннолетними в период каникул и свободное от учебы время</w:t>
            </w:r>
          </w:p>
        </w:tc>
        <w:tc>
          <w:tcPr>
            <w:tcW w:w="720" w:type="dxa"/>
          </w:tcPr>
          <w:p w14:paraId="0F5BB996" w14:textId="77777777" w:rsidR="00175DF4" w:rsidRDefault="00175DF4">
            <w:pPr>
              <w:pStyle w:val="ConsPlusNormal"/>
              <w:jc w:val="center"/>
            </w:pPr>
            <w:r>
              <w:t>913</w:t>
            </w:r>
          </w:p>
        </w:tc>
        <w:tc>
          <w:tcPr>
            <w:tcW w:w="680" w:type="dxa"/>
          </w:tcPr>
          <w:p w14:paraId="4CEB6045" w14:textId="77777777" w:rsidR="00175DF4" w:rsidRDefault="00175DF4">
            <w:pPr>
              <w:pStyle w:val="ConsPlusNormal"/>
              <w:jc w:val="center"/>
            </w:pPr>
            <w:r>
              <w:t>07</w:t>
            </w:r>
          </w:p>
        </w:tc>
        <w:tc>
          <w:tcPr>
            <w:tcW w:w="680" w:type="dxa"/>
          </w:tcPr>
          <w:p w14:paraId="7CD91A6B" w14:textId="77777777" w:rsidR="00175DF4" w:rsidRDefault="00175DF4">
            <w:pPr>
              <w:pStyle w:val="ConsPlusNormal"/>
              <w:jc w:val="center"/>
            </w:pPr>
            <w:r>
              <w:t>07</w:t>
            </w:r>
          </w:p>
        </w:tc>
        <w:tc>
          <w:tcPr>
            <w:tcW w:w="1871" w:type="dxa"/>
          </w:tcPr>
          <w:p w14:paraId="2FD77588" w14:textId="77777777" w:rsidR="00175DF4" w:rsidRDefault="00175DF4">
            <w:pPr>
              <w:pStyle w:val="ConsPlusNormal"/>
              <w:jc w:val="center"/>
            </w:pPr>
            <w:r>
              <w:t>03.0.00.S3010</w:t>
            </w:r>
          </w:p>
        </w:tc>
        <w:tc>
          <w:tcPr>
            <w:tcW w:w="660" w:type="dxa"/>
          </w:tcPr>
          <w:p w14:paraId="77C4A337" w14:textId="77777777" w:rsidR="00175DF4" w:rsidRDefault="00175DF4">
            <w:pPr>
              <w:pStyle w:val="ConsPlusNormal"/>
            </w:pPr>
          </w:p>
        </w:tc>
        <w:tc>
          <w:tcPr>
            <w:tcW w:w="1587" w:type="dxa"/>
          </w:tcPr>
          <w:p w14:paraId="4DB679C1" w14:textId="77777777" w:rsidR="00175DF4" w:rsidRDefault="00175DF4">
            <w:pPr>
              <w:pStyle w:val="ConsPlusNormal"/>
              <w:jc w:val="center"/>
            </w:pPr>
            <w:r>
              <w:t>3 565</w:t>
            </w:r>
          </w:p>
        </w:tc>
        <w:tc>
          <w:tcPr>
            <w:tcW w:w="1720" w:type="dxa"/>
          </w:tcPr>
          <w:p w14:paraId="6C69B5DB" w14:textId="77777777" w:rsidR="00175DF4" w:rsidRDefault="00175DF4">
            <w:pPr>
              <w:pStyle w:val="ConsPlusNormal"/>
            </w:pPr>
          </w:p>
        </w:tc>
        <w:tc>
          <w:tcPr>
            <w:tcW w:w="1757" w:type="dxa"/>
          </w:tcPr>
          <w:p w14:paraId="2E727D1C" w14:textId="77777777" w:rsidR="00175DF4" w:rsidRDefault="00175DF4">
            <w:pPr>
              <w:pStyle w:val="ConsPlusNormal"/>
            </w:pPr>
          </w:p>
        </w:tc>
        <w:tc>
          <w:tcPr>
            <w:tcW w:w="1720" w:type="dxa"/>
          </w:tcPr>
          <w:p w14:paraId="79365A09" w14:textId="77777777" w:rsidR="00175DF4" w:rsidRDefault="00175DF4">
            <w:pPr>
              <w:pStyle w:val="ConsPlusNormal"/>
            </w:pPr>
          </w:p>
        </w:tc>
      </w:tr>
      <w:tr w:rsidR="00175DF4" w14:paraId="37877DDF" w14:textId="77777777">
        <w:tc>
          <w:tcPr>
            <w:tcW w:w="4025" w:type="dxa"/>
          </w:tcPr>
          <w:p w14:paraId="7F31BAB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1D5D368" w14:textId="77777777" w:rsidR="00175DF4" w:rsidRDefault="00175DF4">
            <w:pPr>
              <w:pStyle w:val="ConsPlusNormal"/>
              <w:jc w:val="center"/>
            </w:pPr>
            <w:r>
              <w:t>913</w:t>
            </w:r>
          </w:p>
        </w:tc>
        <w:tc>
          <w:tcPr>
            <w:tcW w:w="680" w:type="dxa"/>
          </w:tcPr>
          <w:p w14:paraId="731C023D" w14:textId="77777777" w:rsidR="00175DF4" w:rsidRDefault="00175DF4">
            <w:pPr>
              <w:pStyle w:val="ConsPlusNormal"/>
              <w:jc w:val="center"/>
            </w:pPr>
            <w:r>
              <w:t>07</w:t>
            </w:r>
          </w:p>
        </w:tc>
        <w:tc>
          <w:tcPr>
            <w:tcW w:w="680" w:type="dxa"/>
          </w:tcPr>
          <w:p w14:paraId="148EC69D" w14:textId="77777777" w:rsidR="00175DF4" w:rsidRDefault="00175DF4">
            <w:pPr>
              <w:pStyle w:val="ConsPlusNormal"/>
              <w:jc w:val="center"/>
            </w:pPr>
            <w:r>
              <w:t>07</w:t>
            </w:r>
          </w:p>
        </w:tc>
        <w:tc>
          <w:tcPr>
            <w:tcW w:w="1871" w:type="dxa"/>
          </w:tcPr>
          <w:p w14:paraId="4466309A" w14:textId="77777777" w:rsidR="00175DF4" w:rsidRDefault="00175DF4">
            <w:pPr>
              <w:pStyle w:val="ConsPlusNormal"/>
              <w:jc w:val="center"/>
            </w:pPr>
            <w:r>
              <w:t>03.0.00.S3010</w:t>
            </w:r>
          </w:p>
        </w:tc>
        <w:tc>
          <w:tcPr>
            <w:tcW w:w="660" w:type="dxa"/>
          </w:tcPr>
          <w:p w14:paraId="1F636D4C" w14:textId="77777777" w:rsidR="00175DF4" w:rsidRDefault="00175DF4">
            <w:pPr>
              <w:pStyle w:val="ConsPlusNormal"/>
              <w:jc w:val="center"/>
            </w:pPr>
            <w:r>
              <w:t>600</w:t>
            </w:r>
          </w:p>
        </w:tc>
        <w:tc>
          <w:tcPr>
            <w:tcW w:w="1587" w:type="dxa"/>
          </w:tcPr>
          <w:p w14:paraId="4464BEEC" w14:textId="77777777" w:rsidR="00175DF4" w:rsidRDefault="00175DF4">
            <w:pPr>
              <w:pStyle w:val="ConsPlusNormal"/>
              <w:jc w:val="center"/>
            </w:pPr>
            <w:r>
              <w:t>3 565</w:t>
            </w:r>
          </w:p>
        </w:tc>
        <w:tc>
          <w:tcPr>
            <w:tcW w:w="1720" w:type="dxa"/>
          </w:tcPr>
          <w:p w14:paraId="67FD340E" w14:textId="77777777" w:rsidR="00175DF4" w:rsidRDefault="00175DF4">
            <w:pPr>
              <w:pStyle w:val="ConsPlusNormal"/>
            </w:pPr>
          </w:p>
        </w:tc>
        <w:tc>
          <w:tcPr>
            <w:tcW w:w="1757" w:type="dxa"/>
          </w:tcPr>
          <w:p w14:paraId="77C2F27F" w14:textId="77777777" w:rsidR="00175DF4" w:rsidRDefault="00175DF4">
            <w:pPr>
              <w:pStyle w:val="ConsPlusNormal"/>
            </w:pPr>
          </w:p>
        </w:tc>
        <w:tc>
          <w:tcPr>
            <w:tcW w:w="1720" w:type="dxa"/>
          </w:tcPr>
          <w:p w14:paraId="0CDDE42E" w14:textId="77777777" w:rsidR="00175DF4" w:rsidRDefault="00175DF4">
            <w:pPr>
              <w:pStyle w:val="ConsPlusNormal"/>
            </w:pPr>
          </w:p>
        </w:tc>
      </w:tr>
      <w:tr w:rsidR="00175DF4" w14:paraId="11F9BCE8" w14:textId="77777777">
        <w:tc>
          <w:tcPr>
            <w:tcW w:w="4025" w:type="dxa"/>
          </w:tcPr>
          <w:p w14:paraId="63F4A096" w14:textId="77777777" w:rsidR="00175DF4" w:rsidRDefault="00175DF4">
            <w:pPr>
              <w:pStyle w:val="ConsPlusNormal"/>
            </w:pPr>
            <w:r>
              <w:t>Субсидии бюджетным учреждениям</w:t>
            </w:r>
          </w:p>
        </w:tc>
        <w:tc>
          <w:tcPr>
            <w:tcW w:w="720" w:type="dxa"/>
          </w:tcPr>
          <w:p w14:paraId="3AC18CC2" w14:textId="77777777" w:rsidR="00175DF4" w:rsidRDefault="00175DF4">
            <w:pPr>
              <w:pStyle w:val="ConsPlusNormal"/>
              <w:jc w:val="center"/>
            </w:pPr>
            <w:r>
              <w:t>913</w:t>
            </w:r>
          </w:p>
        </w:tc>
        <w:tc>
          <w:tcPr>
            <w:tcW w:w="680" w:type="dxa"/>
          </w:tcPr>
          <w:p w14:paraId="2E41C864" w14:textId="77777777" w:rsidR="00175DF4" w:rsidRDefault="00175DF4">
            <w:pPr>
              <w:pStyle w:val="ConsPlusNormal"/>
              <w:jc w:val="center"/>
            </w:pPr>
            <w:r>
              <w:t>07</w:t>
            </w:r>
          </w:p>
        </w:tc>
        <w:tc>
          <w:tcPr>
            <w:tcW w:w="680" w:type="dxa"/>
          </w:tcPr>
          <w:p w14:paraId="2CB17CF8" w14:textId="77777777" w:rsidR="00175DF4" w:rsidRDefault="00175DF4">
            <w:pPr>
              <w:pStyle w:val="ConsPlusNormal"/>
              <w:jc w:val="center"/>
            </w:pPr>
            <w:r>
              <w:t>07</w:t>
            </w:r>
          </w:p>
        </w:tc>
        <w:tc>
          <w:tcPr>
            <w:tcW w:w="1871" w:type="dxa"/>
          </w:tcPr>
          <w:p w14:paraId="30140B5D" w14:textId="77777777" w:rsidR="00175DF4" w:rsidRDefault="00175DF4">
            <w:pPr>
              <w:pStyle w:val="ConsPlusNormal"/>
              <w:jc w:val="center"/>
            </w:pPr>
            <w:r>
              <w:t>03.0.00.S3010</w:t>
            </w:r>
          </w:p>
        </w:tc>
        <w:tc>
          <w:tcPr>
            <w:tcW w:w="660" w:type="dxa"/>
          </w:tcPr>
          <w:p w14:paraId="0C04BD63" w14:textId="77777777" w:rsidR="00175DF4" w:rsidRDefault="00175DF4">
            <w:pPr>
              <w:pStyle w:val="ConsPlusNormal"/>
              <w:jc w:val="center"/>
            </w:pPr>
            <w:r>
              <w:t>610</w:t>
            </w:r>
          </w:p>
        </w:tc>
        <w:tc>
          <w:tcPr>
            <w:tcW w:w="1587" w:type="dxa"/>
          </w:tcPr>
          <w:p w14:paraId="2CE24732" w14:textId="77777777" w:rsidR="00175DF4" w:rsidRDefault="00175DF4">
            <w:pPr>
              <w:pStyle w:val="ConsPlusNormal"/>
              <w:jc w:val="center"/>
            </w:pPr>
            <w:r>
              <w:t>3 565</w:t>
            </w:r>
          </w:p>
        </w:tc>
        <w:tc>
          <w:tcPr>
            <w:tcW w:w="1720" w:type="dxa"/>
          </w:tcPr>
          <w:p w14:paraId="7FD226E5" w14:textId="77777777" w:rsidR="00175DF4" w:rsidRDefault="00175DF4">
            <w:pPr>
              <w:pStyle w:val="ConsPlusNormal"/>
            </w:pPr>
          </w:p>
        </w:tc>
        <w:tc>
          <w:tcPr>
            <w:tcW w:w="1757" w:type="dxa"/>
          </w:tcPr>
          <w:p w14:paraId="3C2B2850" w14:textId="77777777" w:rsidR="00175DF4" w:rsidRDefault="00175DF4">
            <w:pPr>
              <w:pStyle w:val="ConsPlusNormal"/>
            </w:pPr>
          </w:p>
        </w:tc>
        <w:tc>
          <w:tcPr>
            <w:tcW w:w="1720" w:type="dxa"/>
          </w:tcPr>
          <w:p w14:paraId="5EB6481F" w14:textId="77777777" w:rsidR="00175DF4" w:rsidRDefault="00175DF4">
            <w:pPr>
              <w:pStyle w:val="ConsPlusNormal"/>
            </w:pPr>
          </w:p>
        </w:tc>
      </w:tr>
      <w:tr w:rsidR="00175DF4" w14:paraId="179EF7BF" w14:textId="77777777">
        <w:tc>
          <w:tcPr>
            <w:tcW w:w="4025" w:type="dxa"/>
          </w:tcPr>
          <w:p w14:paraId="34D0DC7C" w14:textId="77777777" w:rsidR="00175DF4" w:rsidRDefault="00175DF4">
            <w:pPr>
              <w:pStyle w:val="ConsPlusNormal"/>
            </w:pPr>
            <w:r>
              <w:t>Другие вопросы в области образования</w:t>
            </w:r>
          </w:p>
        </w:tc>
        <w:tc>
          <w:tcPr>
            <w:tcW w:w="720" w:type="dxa"/>
          </w:tcPr>
          <w:p w14:paraId="4BA75078" w14:textId="77777777" w:rsidR="00175DF4" w:rsidRDefault="00175DF4">
            <w:pPr>
              <w:pStyle w:val="ConsPlusNormal"/>
              <w:jc w:val="center"/>
            </w:pPr>
            <w:r>
              <w:t>913</w:t>
            </w:r>
          </w:p>
        </w:tc>
        <w:tc>
          <w:tcPr>
            <w:tcW w:w="680" w:type="dxa"/>
          </w:tcPr>
          <w:p w14:paraId="6CC6FA1C" w14:textId="77777777" w:rsidR="00175DF4" w:rsidRDefault="00175DF4">
            <w:pPr>
              <w:pStyle w:val="ConsPlusNormal"/>
              <w:jc w:val="center"/>
            </w:pPr>
            <w:r>
              <w:t>07</w:t>
            </w:r>
          </w:p>
        </w:tc>
        <w:tc>
          <w:tcPr>
            <w:tcW w:w="680" w:type="dxa"/>
          </w:tcPr>
          <w:p w14:paraId="2876014E" w14:textId="77777777" w:rsidR="00175DF4" w:rsidRDefault="00175DF4">
            <w:pPr>
              <w:pStyle w:val="ConsPlusNormal"/>
              <w:jc w:val="center"/>
            </w:pPr>
            <w:r>
              <w:t>09</w:t>
            </w:r>
          </w:p>
        </w:tc>
        <w:tc>
          <w:tcPr>
            <w:tcW w:w="1871" w:type="dxa"/>
          </w:tcPr>
          <w:p w14:paraId="521CCE00" w14:textId="77777777" w:rsidR="00175DF4" w:rsidRDefault="00175DF4">
            <w:pPr>
              <w:pStyle w:val="ConsPlusNormal"/>
            </w:pPr>
          </w:p>
        </w:tc>
        <w:tc>
          <w:tcPr>
            <w:tcW w:w="660" w:type="dxa"/>
          </w:tcPr>
          <w:p w14:paraId="3617A679" w14:textId="77777777" w:rsidR="00175DF4" w:rsidRDefault="00175DF4">
            <w:pPr>
              <w:pStyle w:val="ConsPlusNormal"/>
            </w:pPr>
          </w:p>
        </w:tc>
        <w:tc>
          <w:tcPr>
            <w:tcW w:w="1587" w:type="dxa"/>
          </w:tcPr>
          <w:p w14:paraId="445A4CF1" w14:textId="77777777" w:rsidR="00175DF4" w:rsidRDefault="00175DF4">
            <w:pPr>
              <w:pStyle w:val="ConsPlusNormal"/>
              <w:jc w:val="center"/>
            </w:pPr>
            <w:r>
              <w:t>141 776</w:t>
            </w:r>
          </w:p>
        </w:tc>
        <w:tc>
          <w:tcPr>
            <w:tcW w:w="1720" w:type="dxa"/>
          </w:tcPr>
          <w:p w14:paraId="5746A359" w14:textId="77777777" w:rsidR="00175DF4" w:rsidRDefault="00175DF4">
            <w:pPr>
              <w:pStyle w:val="ConsPlusNormal"/>
            </w:pPr>
          </w:p>
        </w:tc>
        <w:tc>
          <w:tcPr>
            <w:tcW w:w="1757" w:type="dxa"/>
          </w:tcPr>
          <w:p w14:paraId="4BF57974" w14:textId="77777777" w:rsidR="00175DF4" w:rsidRDefault="00175DF4">
            <w:pPr>
              <w:pStyle w:val="ConsPlusNormal"/>
              <w:jc w:val="center"/>
            </w:pPr>
            <w:r>
              <w:t>118 917</w:t>
            </w:r>
          </w:p>
        </w:tc>
        <w:tc>
          <w:tcPr>
            <w:tcW w:w="1720" w:type="dxa"/>
          </w:tcPr>
          <w:p w14:paraId="2341351A" w14:textId="77777777" w:rsidR="00175DF4" w:rsidRDefault="00175DF4">
            <w:pPr>
              <w:pStyle w:val="ConsPlusNormal"/>
            </w:pPr>
          </w:p>
        </w:tc>
      </w:tr>
      <w:tr w:rsidR="00175DF4" w14:paraId="3B2EDA1A" w14:textId="77777777">
        <w:tc>
          <w:tcPr>
            <w:tcW w:w="4025" w:type="dxa"/>
          </w:tcPr>
          <w:p w14:paraId="489310EF"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20" w:type="dxa"/>
          </w:tcPr>
          <w:p w14:paraId="4CFD83A7" w14:textId="77777777" w:rsidR="00175DF4" w:rsidRDefault="00175DF4">
            <w:pPr>
              <w:pStyle w:val="ConsPlusNormal"/>
              <w:jc w:val="center"/>
            </w:pPr>
            <w:r>
              <w:t>913</w:t>
            </w:r>
          </w:p>
        </w:tc>
        <w:tc>
          <w:tcPr>
            <w:tcW w:w="680" w:type="dxa"/>
          </w:tcPr>
          <w:p w14:paraId="34B08DE9" w14:textId="77777777" w:rsidR="00175DF4" w:rsidRDefault="00175DF4">
            <w:pPr>
              <w:pStyle w:val="ConsPlusNormal"/>
              <w:jc w:val="center"/>
            </w:pPr>
            <w:r>
              <w:t>07</w:t>
            </w:r>
          </w:p>
        </w:tc>
        <w:tc>
          <w:tcPr>
            <w:tcW w:w="680" w:type="dxa"/>
          </w:tcPr>
          <w:p w14:paraId="7441013A" w14:textId="77777777" w:rsidR="00175DF4" w:rsidRDefault="00175DF4">
            <w:pPr>
              <w:pStyle w:val="ConsPlusNormal"/>
              <w:jc w:val="center"/>
            </w:pPr>
            <w:r>
              <w:t>09</w:t>
            </w:r>
          </w:p>
        </w:tc>
        <w:tc>
          <w:tcPr>
            <w:tcW w:w="1871" w:type="dxa"/>
          </w:tcPr>
          <w:p w14:paraId="7CD90940" w14:textId="77777777" w:rsidR="00175DF4" w:rsidRDefault="00175DF4">
            <w:pPr>
              <w:pStyle w:val="ConsPlusNormal"/>
              <w:jc w:val="center"/>
            </w:pPr>
            <w:r>
              <w:t>07.0.00.00000</w:t>
            </w:r>
          </w:p>
        </w:tc>
        <w:tc>
          <w:tcPr>
            <w:tcW w:w="660" w:type="dxa"/>
          </w:tcPr>
          <w:p w14:paraId="2D44CDC5" w14:textId="77777777" w:rsidR="00175DF4" w:rsidRDefault="00175DF4">
            <w:pPr>
              <w:pStyle w:val="ConsPlusNormal"/>
            </w:pPr>
          </w:p>
        </w:tc>
        <w:tc>
          <w:tcPr>
            <w:tcW w:w="1587" w:type="dxa"/>
          </w:tcPr>
          <w:p w14:paraId="4396B93C" w14:textId="77777777" w:rsidR="00175DF4" w:rsidRDefault="00175DF4">
            <w:pPr>
              <w:pStyle w:val="ConsPlusNormal"/>
              <w:jc w:val="center"/>
            </w:pPr>
            <w:r>
              <w:t>141 776</w:t>
            </w:r>
          </w:p>
        </w:tc>
        <w:tc>
          <w:tcPr>
            <w:tcW w:w="1720" w:type="dxa"/>
          </w:tcPr>
          <w:p w14:paraId="084D1542" w14:textId="77777777" w:rsidR="00175DF4" w:rsidRDefault="00175DF4">
            <w:pPr>
              <w:pStyle w:val="ConsPlusNormal"/>
            </w:pPr>
          </w:p>
        </w:tc>
        <w:tc>
          <w:tcPr>
            <w:tcW w:w="1757" w:type="dxa"/>
          </w:tcPr>
          <w:p w14:paraId="10352C04" w14:textId="77777777" w:rsidR="00175DF4" w:rsidRDefault="00175DF4">
            <w:pPr>
              <w:pStyle w:val="ConsPlusNormal"/>
              <w:jc w:val="center"/>
            </w:pPr>
            <w:r>
              <w:t>118 917</w:t>
            </w:r>
          </w:p>
        </w:tc>
        <w:tc>
          <w:tcPr>
            <w:tcW w:w="1720" w:type="dxa"/>
          </w:tcPr>
          <w:p w14:paraId="62E66147" w14:textId="77777777" w:rsidR="00175DF4" w:rsidRDefault="00175DF4">
            <w:pPr>
              <w:pStyle w:val="ConsPlusNormal"/>
            </w:pPr>
          </w:p>
        </w:tc>
      </w:tr>
      <w:tr w:rsidR="00175DF4" w14:paraId="565EA1D4" w14:textId="77777777">
        <w:tc>
          <w:tcPr>
            <w:tcW w:w="4025" w:type="dxa"/>
          </w:tcPr>
          <w:p w14:paraId="0F71F436"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21B26A26" w14:textId="77777777" w:rsidR="00175DF4" w:rsidRDefault="00175DF4">
            <w:pPr>
              <w:pStyle w:val="ConsPlusNormal"/>
              <w:jc w:val="center"/>
            </w:pPr>
            <w:r>
              <w:t>913</w:t>
            </w:r>
          </w:p>
        </w:tc>
        <w:tc>
          <w:tcPr>
            <w:tcW w:w="680" w:type="dxa"/>
          </w:tcPr>
          <w:p w14:paraId="549F05ED" w14:textId="77777777" w:rsidR="00175DF4" w:rsidRDefault="00175DF4">
            <w:pPr>
              <w:pStyle w:val="ConsPlusNormal"/>
              <w:jc w:val="center"/>
            </w:pPr>
            <w:r>
              <w:t>07</w:t>
            </w:r>
          </w:p>
        </w:tc>
        <w:tc>
          <w:tcPr>
            <w:tcW w:w="680" w:type="dxa"/>
          </w:tcPr>
          <w:p w14:paraId="73B331EE" w14:textId="77777777" w:rsidR="00175DF4" w:rsidRDefault="00175DF4">
            <w:pPr>
              <w:pStyle w:val="ConsPlusNormal"/>
              <w:jc w:val="center"/>
            </w:pPr>
            <w:r>
              <w:t>09</w:t>
            </w:r>
          </w:p>
        </w:tc>
        <w:tc>
          <w:tcPr>
            <w:tcW w:w="1871" w:type="dxa"/>
          </w:tcPr>
          <w:p w14:paraId="3C8F79B0" w14:textId="77777777" w:rsidR="00175DF4" w:rsidRDefault="00175DF4">
            <w:pPr>
              <w:pStyle w:val="ConsPlusNormal"/>
              <w:jc w:val="center"/>
            </w:pPr>
            <w:r>
              <w:t>07.0.00.02000</w:t>
            </w:r>
          </w:p>
        </w:tc>
        <w:tc>
          <w:tcPr>
            <w:tcW w:w="660" w:type="dxa"/>
          </w:tcPr>
          <w:p w14:paraId="673C2316" w14:textId="77777777" w:rsidR="00175DF4" w:rsidRDefault="00175DF4">
            <w:pPr>
              <w:pStyle w:val="ConsPlusNormal"/>
            </w:pPr>
          </w:p>
        </w:tc>
        <w:tc>
          <w:tcPr>
            <w:tcW w:w="1587" w:type="dxa"/>
          </w:tcPr>
          <w:p w14:paraId="091AEE25" w14:textId="77777777" w:rsidR="00175DF4" w:rsidRDefault="00175DF4">
            <w:pPr>
              <w:pStyle w:val="ConsPlusNormal"/>
              <w:jc w:val="center"/>
            </w:pPr>
            <w:r>
              <w:t>94 342</w:t>
            </w:r>
          </w:p>
        </w:tc>
        <w:tc>
          <w:tcPr>
            <w:tcW w:w="1720" w:type="dxa"/>
          </w:tcPr>
          <w:p w14:paraId="692EAB2D" w14:textId="77777777" w:rsidR="00175DF4" w:rsidRDefault="00175DF4">
            <w:pPr>
              <w:pStyle w:val="ConsPlusNormal"/>
            </w:pPr>
          </w:p>
        </w:tc>
        <w:tc>
          <w:tcPr>
            <w:tcW w:w="1757" w:type="dxa"/>
          </w:tcPr>
          <w:p w14:paraId="3E69BDDB" w14:textId="77777777" w:rsidR="00175DF4" w:rsidRDefault="00175DF4">
            <w:pPr>
              <w:pStyle w:val="ConsPlusNormal"/>
              <w:jc w:val="center"/>
            </w:pPr>
            <w:r>
              <w:t>94 342</w:t>
            </w:r>
          </w:p>
        </w:tc>
        <w:tc>
          <w:tcPr>
            <w:tcW w:w="1720" w:type="dxa"/>
          </w:tcPr>
          <w:p w14:paraId="79A55299" w14:textId="77777777" w:rsidR="00175DF4" w:rsidRDefault="00175DF4">
            <w:pPr>
              <w:pStyle w:val="ConsPlusNormal"/>
            </w:pPr>
          </w:p>
        </w:tc>
      </w:tr>
      <w:tr w:rsidR="00175DF4" w14:paraId="4E865ABB" w14:textId="77777777">
        <w:tc>
          <w:tcPr>
            <w:tcW w:w="4025" w:type="dxa"/>
          </w:tcPr>
          <w:p w14:paraId="077331BD" w14:textId="77777777" w:rsidR="00175DF4" w:rsidRDefault="00175DF4">
            <w:pPr>
              <w:pStyle w:val="ConsPlusNormal"/>
            </w:pPr>
            <w:r>
              <w:t>Организации, осуществляющие обеспечение образовательной деятельности</w:t>
            </w:r>
          </w:p>
        </w:tc>
        <w:tc>
          <w:tcPr>
            <w:tcW w:w="720" w:type="dxa"/>
          </w:tcPr>
          <w:p w14:paraId="6947CC77" w14:textId="77777777" w:rsidR="00175DF4" w:rsidRDefault="00175DF4">
            <w:pPr>
              <w:pStyle w:val="ConsPlusNormal"/>
              <w:jc w:val="center"/>
            </w:pPr>
            <w:r>
              <w:t>913</w:t>
            </w:r>
          </w:p>
        </w:tc>
        <w:tc>
          <w:tcPr>
            <w:tcW w:w="680" w:type="dxa"/>
          </w:tcPr>
          <w:p w14:paraId="027BE2E7" w14:textId="77777777" w:rsidR="00175DF4" w:rsidRDefault="00175DF4">
            <w:pPr>
              <w:pStyle w:val="ConsPlusNormal"/>
              <w:jc w:val="center"/>
            </w:pPr>
            <w:r>
              <w:t>07</w:t>
            </w:r>
          </w:p>
        </w:tc>
        <w:tc>
          <w:tcPr>
            <w:tcW w:w="680" w:type="dxa"/>
          </w:tcPr>
          <w:p w14:paraId="65BC5A15" w14:textId="77777777" w:rsidR="00175DF4" w:rsidRDefault="00175DF4">
            <w:pPr>
              <w:pStyle w:val="ConsPlusNormal"/>
              <w:jc w:val="center"/>
            </w:pPr>
            <w:r>
              <w:t>09</w:t>
            </w:r>
          </w:p>
        </w:tc>
        <w:tc>
          <w:tcPr>
            <w:tcW w:w="1871" w:type="dxa"/>
          </w:tcPr>
          <w:p w14:paraId="05D8D13E" w14:textId="77777777" w:rsidR="00175DF4" w:rsidRDefault="00175DF4">
            <w:pPr>
              <w:pStyle w:val="ConsPlusNormal"/>
              <w:jc w:val="center"/>
            </w:pPr>
            <w:r>
              <w:t>07.0.00.02300</w:t>
            </w:r>
          </w:p>
        </w:tc>
        <w:tc>
          <w:tcPr>
            <w:tcW w:w="660" w:type="dxa"/>
          </w:tcPr>
          <w:p w14:paraId="69DFFA6F" w14:textId="77777777" w:rsidR="00175DF4" w:rsidRDefault="00175DF4">
            <w:pPr>
              <w:pStyle w:val="ConsPlusNormal"/>
            </w:pPr>
          </w:p>
        </w:tc>
        <w:tc>
          <w:tcPr>
            <w:tcW w:w="1587" w:type="dxa"/>
          </w:tcPr>
          <w:p w14:paraId="50975608" w14:textId="77777777" w:rsidR="00175DF4" w:rsidRDefault="00175DF4">
            <w:pPr>
              <w:pStyle w:val="ConsPlusNormal"/>
              <w:jc w:val="center"/>
            </w:pPr>
            <w:r>
              <w:t>94 342</w:t>
            </w:r>
          </w:p>
        </w:tc>
        <w:tc>
          <w:tcPr>
            <w:tcW w:w="1720" w:type="dxa"/>
          </w:tcPr>
          <w:p w14:paraId="58CC4559" w14:textId="77777777" w:rsidR="00175DF4" w:rsidRDefault="00175DF4">
            <w:pPr>
              <w:pStyle w:val="ConsPlusNormal"/>
            </w:pPr>
          </w:p>
        </w:tc>
        <w:tc>
          <w:tcPr>
            <w:tcW w:w="1757" w:type="dxa"/>
          </w:tcPr>
          <w:p w14:paraId="2F8D5C5F" w14:textId="77777777" w:rsidR="00175DF4" w:rsidRDefault="00175DF4">
            <w:pPr>
              <w:pStyle w:val="ConsPlusNormal"/>
              <w:jc w:val="center"/>
            </w:pPr>
            <w:r>
              <w:t>94 342</w:t>
            </w:r>
          </w:p>
        </w:tc>
        <w:tc>
          <w:tcPr>
            <w:tcW w:w="1720" w:type="dxa"/>
          </w:tcPr>
          <w:p w14:paraId="5D1D77B6" w14:textId="77777777" w:rsidR="00175DF4" w:rsidRDefault="00175DF4">
            <w:pPr>
              <w:pStyle w:val="ConsPlusNormal"/>
            </w:pPr>
          </w:p>
        </w:tc>
      </w:tr>
      <w:tr w:rsidR="00175DF4" w14:paraId="31B823CF" w14:textId="77777777">
        <w:tc>
          <w:tcPr>
            <w:tcW w:w="4025" w:type="dxa"/>
          </w:tcPr>
          <w:p w14:paraId="13539B11" w14:textId="77777777" w:rsidR="00175DF4" w:rsidRDefault="00175DF4">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20" w:type="dxa"/>
          </w:tcPr>
          <w:p w14:paraId="09709A92" w14:textId="77777777" w:rsidR="00175DF4" w:rsidRDefault="00175DF4">
            <w:pPr>
              <w:pStyle w:val="ConsPlusNormal"/>
              <w:jc w:val="center"/>
            </w:pPr>
            <w:r>
              <w:lastRenderedPageBreak/>
              <w:t>913</w:t>
            </w:r>
          </w:p>
        </w:tc>
        <w:tc>
          <w:tcPr>
            <w:tcW w:w="680" w:type="dxa"/>
          </w:tcPr>
          <w:p w14:paraId="3FE679C7" w14:textId="77777777" w:rsidR="00175DF4" w:rsidRDefault="00175DF4">
            <w:pPr>
              <w:pStyle w:val="ConsPlusNormal"/>
              <w:jc w:val="center"/>
            </w:pPr>
            <w:r>
              <w:t>07</w:t>
            </w:r>
          </w:p>
        </w:tc>
        <w:tc>
          <w:tcPr>
            <w:tcW w:w="680" w:type="dxa"/>
          </w:tcPr>
          <w:p w14:paraId="07DA9D9D" w14:textId="77777777" w:rsidR="00175DF4" w:rsidRDefault="00175DF4">
            <w:pPr>
              <w:pStyle w:val="ConsPlusNormal"/>
              <w:jc w:val="center"/>
            </w:pPr>
            <w:r>
              <w:t>09</w:t>
            </w:r>
          </w:p>
        </w:tc>
        <w:tc>
          <w:tcPr>
            <w:tcW w:w="1871" w:type="dxa"/>
          </w:tcPr>
          <w:p w14:paraId="68DD4D19" w14:textId="77777777" w:rsidR="00175DF4" w:rsidRDefault="00175DF4">
            <w:pPr>
              <w:pStyle w:val="ConsPlusNormal"/>
              <w:jc w:val="center"/>
            </w:pPr>
            <w:r>
              <w:t>07.0.00.02300</w:t>
            </w:r>
          </w:p>
        </w:tc>
        <w:tc>
          <w:tcPr>
            <w:tcW w:w="660" w:type="dxa"/>
          </w:tcPr>
          <w:p w14:paraId="0CE3B9B6" w14:textId="77777777" w:rsidR="00175DF4" w:rsidRDefault="00175DF4">
            <w:pPr>
              <w:pStyle w:val="ConsPlusNormal"/>
              <w:jc w:val="center"/>
            </w:pPr>
            <w:r>
              <w:t>600</w:t>
            </w:r>
          </w:p>
        </w:tc>
        <w:tc>
          <w:tcPr>
            <w:tcW w:w="1587" w:type="dxa"/>
          </w:tcPr>
          <w:p w14:paraId="175837BD" w14:textId="77777777" w:rsidR="00175DF4" w:rsidRDefault="00175DF4">
            <w:pPr>
              <w:pStyle w:val="ConsPlusNormal"/>
              <w:jc w:val="center"/>
            </w:pPr>
            <w:r>
              <w:t>94 342</w:t>
            </w:r>
          </w:p>
        </w:tc>
        <w:tc>
          <w:tcPr>
            <w:tcW w:w="1720" w:type="dxa"/>
          </w:tcPr>
          <w:p w14:paraId="2E5EFF1D" w14:textId="77777777" w:rsidR="00175DF4" w:rsidRDefault="00175DF4">
            <w:pPr>
              <w:pStyle w:val="ConsPlusNormal"/>
            </w:pPr>
          </w:p>
        </w:tc>
        <w:tc>
          <w:tcPr>
            <w:tcW w:w="1757" w:type="dxa"/>
          </w:tcPr>
          <w:p w14:paraId="0D6DD0E2" w14:textId="77777777" w:rsidR="00175DF4" w:rsidRDefault="00175DF4">
            <w:pPr>
              <w:pStyle w:val="ConsPlusNormal"/>
              <w:jc w:val="center"/>
            </w:pPr>
            <w:r>
              <w:t>94 342</w:t>
            </w:r>
          </w:p>
        </w:tc>
        <w:tc>
          <w:tcPr>
            <w:tcW w:w="1720" w:type="dxa"/>
          </w:tcPr>
          <w:p w14:paraId="48F31D4E" w14:textId="77777777" w:rsidR="00175DF4" w:rsidRDefault="00175DF4">
            <w:pPr>
              <w:pStyle w:val="ConsPlusNormal"/>
            </w:pPr>
          </w:p>
        </w:tc>
      </w:tr>
      <w:tr w:rsidR="00175DF4" w14:paraId="1A801A56" w14:textId="77777777">
        <w:tc>
          <w:tcPr>
            <w:tcW w:w="4025" w:type="dxa"/>
          </w:tcPr>
          <w:p w14:paraId="00429A50" w14:textId="77777777" w:rsidR="00175DF4" w:rsidRDefault="00175DF4">
            <w:pPr>
              <w:pStyle w:val="ConsPlusNormal"/>
            </w:pPr>
            <w:r>
              <w:t>Субсидии бюджетным учреждениям</w:t>
            </w:r>
          </w:p>
        </w:tc>
        <w:tc>
          <w:tcPr>
            <w:tcW w:w="720" w:type="dxa"/>
          </w:tcPr>
          <w:p w14:paraId="1626A7F0" w14:textId="77777777" w:rsidR="00175DF4" w:rsidRDefault="00175DF4">
            <w:pPr>
              <w:pStyle w:val="ConsPlusNormal"/>
              <w:jc w:val="center"/>
            </w:pPr>
            <w:r>
              <w:t>913</w:t>
            </w:r>
          </w:p>
        </w:tc>
        <w:tc>
          <w:tcPr>
            <w:tcW w:w="680" w:type="dxa"/>
          </w:tcPr>
          <w:p w14:paraId="6405507E" w14:textId="77777777" w:rsidR="00175DF4" w:rsidRDefault="00175DF4">
            <w:pPr>
              <w:pStyle w:val="ConsPlusNormal"/>
              <w:jc w:val="center"/>
            </w:pPr>
            <w:r>
              <w:t>07</w:t>
            </w:r>
          </w:p>
        </w:tc>
        <w:tc>
          <w:tcPr>
            <w:tcW w:w="680" w:type="dxa"/>
          </w:tcPr>
          <w:p w14:paraId="3AEDE3B9" w14:textId="77777777" w:rsidR="00175DF4" w:rsidRDefault="00175DF4">
            <w:pPr>
              <w:pStyle w:val="ConsPlusNormal"/>
              <w:jc w:val="center"/>
            </w:pPr>
            <w:r>
              <w:t>09</w:t>
            </w:r>
          </w:p>
        </w:tc>
        <w:tc>
          <w:tcPr>
            <w:tcW w:w="1871" w:type="dxa"/>
          </w:tcPr>
          <w:p w14:paraId="5345F61D" w14:textId="77777777" w:rsidR="00175DF4" w:rsidRDefault="00175DF4">
            <w:pPr>
              <w:pStyle w:val="ConsPlusNormal"/>
              <w:jc w:val="center"/>
            </w:pPr>
            <w:r>
              <w:t>07.0.00.02300</w:t>
            </w:r>
          </w:p>
        </w:tc>
        <w:tc>
          <w:tcPr>
            <w:tcW w:w="660" w:type="dxa"/>
          </w:tcPr>
          <w:p w14:paraId="3DFFA26F" w14:textId="77777777" w:rsidR="00175DF4" w:rsidRDefault="00175DF4">
            <w:pPr>
              <w:pStyle w:val="ConsPlusNormal"/>
              <w:jc w:val="center"/>
            </w:pPr>
            <w:r>
              <w:t>610</w:t>
            </w:r>
          </w:p>
        </w:tc>
        <w:tc>
          <w:tcPr>
            <w:tcW w:w="1587" w:type="dxa"/>
          </w:tcPr>
          <w:p w14:paraId="13074562" w14:textId="77777777" w:rsidR="00175DF4" w:rsidRDefault="00175DF4">
            <w:pPr>
              <w:pStyle w:val="ConsPlusNormal"/>
              <w:jc w:val="center"/>
            </w:pPr>
            <w:r>
              <w:t>6 651</w:t>
            </w:r>
          </w:p>
        </w:tc>
        <w:tc>
          <w:tcPr>
            <w:tcW w:w="1720" w:type="dxa"/>
          </w:tcPr>
          <w:p w14:paraId="18FD77E7" w14:textId="77777777" w:rsidR="00175DF4" w:rsidRDefault="00175DF4">
            <w:pPr>
              <w:pStyle w:val="ConsPlusNormal"/>
            </w:pPr>
          </w:p>
        </w:tc>
        <w:tc>
          <w:tcPr>
            <w:tcW w:w="1757" w:type="dxa"/>
          </w:tcPr>
          <w:p w14:paraId="4EED8E57" w14:textId="77777777" w:rsidR="00175DF4" w:rsidRDefault="00175DF4">
            <w:pPr>
              <w:pStyle w:val="ConsPlusNormal"/>
              <w:jc w:val="center"/>
            </w:pPr>
            <w:r>
              <w:t>6 651</w:t>
            </w:r>
          </w:p>
        </w:tc>
        <w:tc>
          <w:tcPr>
            <w:tcW w:w="1720" w:type="dxa"/>
          </w:tcPr>
          <w:p w14:paraId="0A7A8D01" w14:textId="77777777" w:rsidR="00175DF4" w:rsidRDefault="00175DF4">
            <w:pPr>
              <w:pStyle w:val="ConsPlusNormal"/>
            </w:pPr>
          </w:p>
        </w:tc>
      </w:tr>
      <w:tr w:rsidR="00175DF4" w14:paraId="5E40D53A" w14:textId="77777777">
        <w:tc>
          <w:tcPr>
            <w:tcW w:w="4025" w:type="dxa"/>
          </w:tcPr>
          <w:p w14:paraId="3F7F06D8" w14:textId="77777777" w:rsidR="00175DF4" w:rsidRDefault="00175DF4">
            <w:pPr>
              <w:pStyle w:val="ConsPlusNormal"/>
            </w:pPr>
            <w:r>
              <w:t>Субсидии автономным учреждениям</w:t>
            </w:r>
          </w:p>
        </w:tc>
        <w:tc>
          <w:tcPr>
            <w:tcW w:w="720" w:type="dxa"/>
          </w:tcPr>
          <w:p w14:paraId="07366FC1" w14:textId="77777777" w:rsidR="00175DF4" w:rsidRDefault="00175DF4">
            <w:pPr>
              <w:pStyle w:val="ConsPlusNormal"/>
              <w:jc w:val="center"/>
            </w:pPr>
            <w:r>
              <w:t>913</w:t>
            </w:r>
          </w:p>
        </w:tc>
        <w:tc>
          <w:tcPr>
            <w:tcW w:w="680" w:type="dxa"/>
          </w:tcPr>
          <w:p w14:paraId="4E69E613" w14:textId="77777777" w:rsidR="00175DF4" w:rsidRDefault="00175DF4">
            <w:pPr>
              <w:pStyle w:val="ConsPlusNormal"/>
              <w:jc w:val="center"/>
            </w:pPr>
            <w:r>
              <w:t>07</w:t>
            </w:r>
          </w:p>
        </w:tc>
        <w:tc>
          <w:tcPr>
            <w:tcW w:w="680" w:type="dxa"/>
          </w:tcPr>
          <w:p w14:paraId="4FAC5220" w14:textId="77777777" w:rsidR="00175DF4" w:rsidRDefault="00175DF4">
            <w:pPr>
              <w:pStyle w:val="ConsPlusNormal"/>
              <w:jc w:val="center"/>
            </w:pPr>
            <w:r>
              <w:t>09</w:t>
            </w:r>
          </w:p>
        </w:tc>
        <w:tc>
          <w:tcPr>
            <w:tcW w:w="1871" w:type="dxa"/>
          </w:tcPr>
          <w:p w14:paraId="20D76CB2" w14:textId="77777777" w:rsidR="00175DF4" w:rsidRDefault="00175DF4">
            <w:pPr>
              <w:pStyle w:val="ConsPlusNormal"/>
              <w:jc w:val="center"/>
            </w:pPr>
            <w:r>
              <w:t>07.0.00.02300</w:t>
            </w:r>
          </w:p>
        </w:tc>
        <w:tc>
          <w:tcPr>
            <w:tcW w:w="660" w:type="dxa"/>
          </w:tcPr>
          <w:p w14:paraId="03719EB1" w14:textId="77777777" w:rsidR="00175DF4" w:rsidRDefault="00175DF4">
            <w:pPr>
              <w:pStyle w:val="ConsPlusNormal"/>
              <w:jc w:val="center"/>
            </w:pPr>
            <w:r>
              <w:t>620</w:t>
            </w:r>
          </w:p>
        </w:tc>
        <w:tc>
          <w:tcPr>
            <w:tcW w:w="1587" w:type="dxa"/>
          </w:tcPr>
          <w:p w14:paraId="38E19E5B" w14:textId="77777777" w:rsidR="00175DF4" w:rsidRDefault="00175DF4">
            <w:pPr>
              <w:pStyle w:val="ConsPlusNormal"/>
              <w:jc w:val="center"/>
            </w:pPr>
            <w:r>
              <w:t>87 691</w:t>
            </w:r>
          </w:p>
        </w:tc>
        <w:tc>
          <w:tcPr>
            <w:tcW w:w="1720" w:type="dxa"/>
          </w:tcPr>
          <w:p w14:paraId="4284C96C" w14:textId="77777777" w:rsidR="00175DF4" w:rsidRDefault="00175DF4">
            <w:pPr>
              <w:pStyle w:val="ConsPlusNormal"/>
            </w:pPr>
          </w:p>
        </w:tc>
        <w:tc>
          <w:tcPr>
            <w:tcW w:w="1757" w:type="dxa"/>
          </w:tcPr>
          <w:p w14:paraId="7B300F32" w14:textId="77777777" w:rsidR="00175DF4" w:rsidRDefault="00175DF4">
            <w:pPr>
              <w:pStyle w:val="ConsPlusNormal"/>
              <w:jc w:val="center"/>
            </w:pPr>
            <w:r>
              <w:t>87 691</w:t>
            </w:r>
          </w:p>
        </w:tc>
        <w:tc>
          <w:tcPr>
            <w:tcW w:w="1720" w:type="dxa"/>
          </w:tcPr>
          <w:p w14:paraId="7DC3DEA1" w14:textId="77777777" w:rsidR="00175DF4" w:rsidRDefault="00175DF4">
            <w:pPr>
              <w:pStyle w:val="ConsPlusNormal"/>
            </w:pPr>
          </w:p>
        </w:tc>
      </w:tr>
      <w:tr w:rsidR="00175DF4" w14:paraId="71354939" w14:textId="77777777">
        <w:tc>
          <w:tcPr>
            <w:tcW w:w="4025" w:type="dxa"/>
          </w:tcPr>
          <w:p w14:paraId="7840ECF5" w14:textId="77777777" w:rsidR="00175DF4" w:rsidRDefault="00175DF4">
            <w:pPr>
              <w:pStyle w:val="ConsPlusNormal"/>
            </w:pPr>
            <w:r>
              <w:t>Мероприятия в установленной сфере деятельности</w:t>
            </w:r>
          </w:p>
        </w:tc>
        <w:tc>
          <w:tcPr>
            <w:tcW w:w="720" w:type="dxa"/>
          </w:tcPr>
          <w:p w14:paraId="6DCF5981" w14:textId="77777777" w:rsidR="00175DF4" w:rsidRDefault="00175DF4">
            <w:pPr>
              <w:pStyle w:val="ConsPlusNormal"/>
              <w:jc w:val="center"/>
            </w:pPr>
            <w:r>
              <w:t>913</w:t>
            </w:r>
          </w:p>
        </w:tc>
        <w:tc>
          <w:tcPr>
            <w:tcW w:w="680" w:type="dxa"/>
          </w:tcPr>
          <w:p w14:paraId="46A99649" w14:textId="77777777" w:rsidR="00175DF4" w:rsidRDefault="00175DF4">
            <w:pPr>
              <w:pStyle w:val="ConsPlusNormal"/>
              <w:jc w:val="center"/>
            </w:pPr>
            <w:r>
              <w:t>07</w:t>
            </w:r>
          </w:p>
        </w:tc>
        <w:tc>
          <w:tcPr>
            <w:tcW w:w="680" w:type="dxa"/>
          </w:tcPr>
          <w:p w14:paraId="72F74210" w14:textId="77777777" w:rsidR="00175DF4" w:rsidRDefault="00175DF4">
            <w:pPr>
              <w:pStyle w:val="ConsPlusNormal"/>
              <w:jc w:val="center"/>
            </w:pPr>
            <w:r>
              <w:t>09</w:t>
            </w:r>
          </w:p>
        </w:tc>
        <w:tc>
          <w:tcPr>
            <w:tcW w:w="1871" w:type="dxa"/>
          </w:tcPr>
          <w:p w14:paraId="12AE4DF6" w14:textId="77777777" w:rsidR="00175DF4" w:rsidRDefault="00175DF4">
            <w:pPr>
              <w:pStyle w:val="ConsPlusNormal"/>
              <w:jc w:val="center"/>
            </w:pPr>
            <w:r>
              <w:t>07.0.00.04000</w:t>
            </w:r>
          </w:p>
        </w:tc>
        <w:tc>
          <w:tcPr>
            <w:tcW w:w="660" w:type="dxa"/>
          </w:tcPr>
          <w:p w14:paraId="43F18A71" w14:textId="77777777" w:rsidR="00175DF4" w:rsidRDefault="00175DF4">
            <w:pPr>
              <w:pStyle w:val="ConsPlusNormal"/>
            </w:pPr>
          </w:p>
        </w:tc>
        <w:tc>
          <w:tcPr>
            <w:tcW w:w="1587" w:type="dxa"/>
          </w:tcPr>
          <w:p w14:paraId="2458F41C" w14:textId="77777777" w:rsidR="00175DF4" w:rsidRDefault="00175DF4">
            <w:pPr>
              <w:pStyle w:val="ConsPlusNormal"/>
              <w:jc w:val="center"/>
            </w:pPr>
            <w:r>
              <w:t>23 602</w:t>
            </w:r>
          </w:p>
        </w:tc>
        <w:tc>
          <w:tcPr>
            <w:tcW w:w="1720" w:type="dxa"/>
          </w:tcPr>
          <w:p w14:paraId="03998E99" w14:textId="77777777" w:rsidR="00175DF4" w:rsidRDefault="00175DF4">
            <w:pPr>
              <w:pStyle w:val="ConsPlusNormal"/>
            </w:pPr>
          </w:p>
        </w:tc>
        <w:tc>
          <w:tcPr>
            <w:tcW w:w="1757" w:type="dxa"/>
          </w:tcPr>
          <w:p w14:paraId="35002E71" w14:textId="77777777" w:rsidR="00175DF4" w:rsidRDefault="00175DF4">
            <w:pPr>
              <w:pStyle w:val="ConsPlusNormal"/>
              <w:jc w:val="center"/>
            </w:pPr>
            <w:r>
              <w:t>864</w:t>
            </w:r>
          </w:p>
        </w:tc>
        <w:tc>
          <w:tcPr>
            <w:tcW w:w="1720" w:type="dxa"/>
          </w:tcPr>
          <w:p w14:paraId="63027AFE" w14:textId="77777777" w:rsidR="00175DF4" w:rsidRDefault="00175DF4">
            <w:pPr>
              <w:pStyle w:val="ConsPlusNormal"/>
            </w:pPr>
          </w:p>
        </w:tc>
      </w:tr>
      <w:tr w:rsidR="00175DF4" w14:paraId="7F4A252F" w14:textId="77777777">
        <w:tc>
          <w:tcPr>
            <w:tcW w:w="4025" w:type="dxa"/>
          </w:tcPr>
          <w:p w14:paraId="2446FF94" w14:textId="77777777" w:rsidR="00175DF4" w:rsidRDefault="00175DF4">
            <w:pPr>
              <w:pStyle w:val="ConsPlusNormal"/>
            </w:pPr>
            <w:r>
              <w:t>Мероприятия в организациях, осуществляющих обеспечение образовательной деятельности</w:t>
            </w:r>
          </w:p>
        </w:tc>
        <w:tc>
          <w:tcPr>
            <w:tcW w:w="720" w:type="dxa"/>
          </w:tcPr>
          <w:p w14:paraId="52C78B95" w14:textId="77777777" w:rsidR="00175DF4" w:rsidRDefault="00175DF4">
            <w:pPr>
              <w:pStyle w:val="ConsPlusNormal"/>
              <w:jc w:val="center"/>
            </w:pPr>
            <w:r>
              <w:t>913</w:t>
            </w:r>
          </w:p>
        </w:tc>
        <w:tc>
          <w:tcPr>
            <w:tcW w:w="680" w:type="dxa"/>
          </w:tcPr>
          <w:p w14:paraId="4C42C385" w14:textId="77777777" w:rsidR="00175DF4" w:rsidRDefault="00175DF4">
            <w:pPr>
              <w:pStyle w:val="ConsPlusNormal"/>
              <w:jc w:val="center"/>
            </w:pPr>
            <w:r>
              <w:t>07</w:t>
            </w:r>
          </w:p>
        </w:tc>
        <w:tc>
          <w:tcPr>
            <w:tcW w:w="680" w:type="dxa"/>
          </w:tcPr>
          <w:p w14:paraId="3853B0D7" w14:textId="77777777" w:rsidR="00175DF4" w:rsidRDefault="00175DF4">
            <w:pPr>
              <w:pStyle w:val="ConsPlusNormal"/>
              <w:jc w:val="center"/>
            </w:pPr>
            <w:r>
              <w:t>09</w:t>
            </w:r>
          </w:p>
        </w:tc>
        <w:tc>
          <w:tcPr>
            <w:tcW w:w="1871" w:type="dxa"/>
          </w:tcPr>
          <w:p w14:paraId="7DB3F4AE" w14:textId="77777777" w:rsidR="00175DF4" w:rsidRDefault="00175DF4">
            <w:pPr>
              <w:pStyle w:val="ConsPlusNormal"/>
              <w:jc w:val="center"/>
            </w:pPr>
            <w:r>
              <w:t>07.0.00.04300</w:t>
            </w:r>
          </w:p>
        </w:tc>
        <w:tc>
          <w:tcPr>
            <w:tcW w:w="660" w:type="dxa"/>
          </w:tcPr>
          <w:p w14:paraId="7BBEA979" w14:textId="77777777" w:rsidR="00175DF4" w:rsidRDefault="00175DF4">
            <w:pPr>
              <w:pStyle w:val="ConsPlusNormal"/>
            </w:pPr>
          </w:p>
        </w:tc>
        <w:tc>
          <w:tcPr>
            <w:tcW w:w="1587" w:type="dxa"/>
          </w:tcPr>
          <w:p w14:paraId="5C78874F" w14:textId="77777777" w:rsidR="00175DF4" w:rsidRDefault="00175DF4">
            <w:pPr>
              <w:pStyle w:val="ConsPlusNormal"/>
              <w:jc w:val="center"/>
            </w:pPr>
            <w:r>
              <w:t>23 602</w:t>
            </w:r>
          </w:p>
        </w:tc>
        <w:tc>
          <w:tcPr>
            <w:tcW w:w="1720" w:type="dxa"/>
          </w:tcPr>
          <w:p w14:paraId="16EBC163" w14:textId="77777777" w:rsidR="00175DF4" w:rsidRDefault="00175DF4">
            <w:pPr>
              <w:pStyle w:val="ConsPlusNormal"/>
            </w:pPr>
          </w:p>
        </w:tc>
        <w:tc>
          <w:tcPr>
            <w:tcW w:w="1757" w:type="dxa"/>
          </w:tcPr>
          <w:p w14:paraId="6D66A4B7" w14:textId="77777777" w:rsidR="00175DF4" w:rsidRDefault="00175DF4">
            <w:pPr>
              <w:pStyle w:val="ConsPlusNormal"/>
              <w:jc w:val="center"/>
            </w:pPr>
            <w:r>
              <w:t>864</w:t>
            </w:r>
          </w:p>
        </w:tc>
        <w:tc>
          <w:tcPr>
            <w:tcW w:w="1720" w:type="dxa"/>
          </w:tcPr>
          <w:p w14:paraId="15C9F1B3" w14:textId="77777777" w:rsidR="00175DF4" w:rsidRDefault="00175DF4">
            <w:pPr>
              <w:pStyle w:val="ConsPlusNormal"/>
            </w:pPr>
          </w:p>
        </w:tc>
      </w:tr>
      <w:tr w:rsidR="00175DF4" w14:paraId="1D15B7D3" w14:textId="77777777">
        <w:tc>
          <w:tcPr>
            <w:tcW w:w="4025" w:type="dxa"/>
          </w:tcPr>
          <w:p w14:paraId="5A816F0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28CB882" w14:textId="77777777" w:rsidR="00175DF4" w:rsidRDefault="00175DF4">
            <w:pPr>
              <w:pStyle w:val="ConsPlusNormal"/>
              <w:jc w:val="center"/>
            </w:pPr>
            <w:r>
              <w:t>913</w:t>
            </w:r>
          </w:p>
        </w:tc>
        <w:tc>
          <w:tcPr>
            <w:tcW w:w="680" w:type="dxa"/>
          </w:tcPr>
          <w:p w14:paraId="5B8F14B6" w14:textId="77777777" w:rsidR="00175DF4" w:rsidRDefault="00175DF4">
            <w:pPr>
              <w:pStyle w:val="ConsPlusNormal"/>
              <w:jc w:val="center"/>
            </w:pPr>
            <w:r>
              <w:t>07</w:t>
            </w:r>
          </w:p>
        </w:tc>
        <w:tc>
          <w:tcPr>
            <w:tcW w:w="680" w:type="dxa"/>
          </w:tcPr>
          <w:p w14:paraId="1B1A80E2" w14:textId="77777777" w:rsidR="00175DF4" w:rsidRDefault="00175DF4">
            <w:pPr>
              <w:pStyle w:val="ConsPlusNormal"/>
              <w:jc w:val="center"/>
            </w:pPr>
            <w:r>
              <w:t>09</w:t>
            </w:r>
          </w:p>
        </w:tc>
        <w:tc>
          <w:tcPr>
            <w:tcW w:w="1871" w:type="dxa"/>
          </w:tcPr>
          <w:p w14:paraId="62CF0DC1" w14:textId="77777777" w:rsidR="00175DF4" w:rsidRDefault="00175DF4">
            <w:pPr>
              <w:pStyle w:val="ConsPlusNormal"/>
              <w:jc w:val="center"/>
            </w:pPr>
            <w:r>
              <w:t>07.0.00.04300</w:t>
            </w:r>
          </w:p>
        </w:tc>
        <w:tc>
          <w:tcPr>
            <w:tcW w:w="660" w:type="dxa"/>
          </w:tcPr>
          <w:p w14:paraId="3C4F9309" w14:textId="77777777" w:rsidR="00175DF4" w:rsidRDefault="00175DF4">
            <w:pPr>
              <w:pStyle w:val="ConsPlusNormal"/>
              <w:jc w:val="center"/>
            </w:pPr>
            <w:r>
              <w:t>600</w:t>
            </w:r>
          </w:p>
        </w:tc>
        <w:tc>
          <w:tcPr>
            <w:tcW w:w="1587" w:type="dxa"/>
          </w:tcPr>
          <w:p w14:paraId="53C885A7" w14:textId="77777777" w:rsidR="00175DF4" w:rsidRDefault="00175DF4">
            <w:pPr>
              <w:pStyle w:val="ConsPlusNormal"/>
              <w:jc w:val="center"/>
            </w:pPr>
            <w:r>
              <w:t>23 602</w:t>
            </w:r>
          </w:p>
        </w:tc>
        <w:tc>
          <w:tcPr>
            <w:tcW w:w="1720" w:type="dxa"/>
          </w:tcPr>
          <w:p w14:paraId="4EBC3926" w14:textId="77777777" w:rsidR="00175DF4" w:rsidRDefault="00175DF4">
            <w:pPr>
              <w:pStyle w:val="ConsPlusNormal"/>
            </w:pPr>
          </w:p>
        </w:tc>
        <w:tc>
          <w:tcPr>
            <w:tcW w:w="1757" w:type="dxa"/>
          </w:tcPr>
          <w:p w14:paraId="25E94CB6" w14:textId="77777777" w:rsidR="00175DF4" w:rsidRDefault="00175DF4">
            <w:pPr>
              <w:pStyle w:val="ConsPlusNormal"/>
              <w:jc w:val="center"/>
            </w:pPr>
            <w:r>
              <w:t>864</w:t>
            </w:r>
          </w:p>
        </w:tc>
        <w:tc>
          <w:tcPr>
            <w:tcW w:w="1720" w:type="dxa"/>
          </w:tcPr>
          <w:p w14:paraId="023096CC" w14:textId="77777777" w:rsidR="00175DF4" w:rsidRDefault="00175DF4">
            <w:pPr>
              <w:pStyle w:val="ConsPlusNormal"/>
            </w:pPr>
          </w:p>
        </w:tc>
      </w:tr>
      <w:tr w:rsidR="00175DF4" w14:paraId="5A100AC2" w14:textId="77777777">
        <w:tc>
          <w:tcPr>
            <w:tcW w:w="4025" w:type="dxa"/>
          </w:tcPr>
          <w:p w14:paraId="6539D778" w14:textId="77777777" w:rsidR="00175DF4" w:rsidRDefault="00175DF4">
            <w:pPr>
              <w:pStyle w:val="ConsPlusNormal"/>
            </w:pPr>
            <w:r>
              <w:t>Субсидии бюджетным учреждениям</w:t>
            </w:r>
          </w:p>
        </w:tc>
        <w:tc>
          <w:tcPr>
            <w:tcW w:w="720" w:type="dxa"/>
          </w:tcPr>
          <w:p w14:paraId="770C01D0" w14:textId="77777777" w:rsidR="00175DF4" w:rsidRDefault="00175DF4">
            <w:pPr>
              <w:pStyle w:val="ConsPlusNormal"/>
              <w:jc w:val="center"/>
            </w:pPr>
            <w:r>
              <w:t>913</w:t>
            </w:r>
          </w:p>
        </w:tc>
        <w:tc>
          <w:tcPr>
            <w:tcW w:w="680" w:type="dxa"/>
          </w:tcPr>
          <w:p w14:paraId="22AE85FF" w14:textId="77777777" w:rsidR="00175DF4" w:rsidRDefault="00175DF4">
            <w:pPr>
              <w:pStyle w:val="ConsPlusNormal"/>
              <w:jc w:val="center"/>
            </w:pPr>
            <w:r>
              <w:t>07</w:t>
            </w:r>
          </w:p>
        </w:tc>
        <w:tc>
          <w:tcPr>
            <w:tcW w:w="680" w:type="dxa"/>
          </w:tcPr>
          <w:p w14:paraId="1C573DD0" w14:textId="77777777" w:rsidR="00175DF4" w:rsidRDefault="00175DF4">
            <w:pPr>
              <w:pStyle w:val="ConsPlusNormal"/>
              <w:jc w:val="center"/>
            </w:pPr>
            <w:r>
              <w:t>09</w:t>
            </w:r>
          </w:p>
        </w:tc>
        <w:tc>
          <w:tcPr>
            <w:tcW w:w="1871" w:type="dxa"/>
          </w:tcPr>
          <w:p w14:paraId="59EB148D" w14:textId="77777777" w:rsidR="00175DF4" w:rsidRDefault="00175DF4">
            <w:pPr>
              <w:pStyle w:val="ConsPlusNormal"/>
              <w:jc w:val="center"/>
            </w:pPr>
            <w:r>
              <w:t>07.0.00.04300</w:t>
            </w:r>
          </w:p>
        </w:tc>
        <w:tc>
          <w:tcPr>
            <w:tcW w:w="660" w:type="dxa"/>
          </w:tcPr>
          <w:p w14:paraId="2A8043B5" w14:textId="77777777" w:rsidR="00175DF4" w:rsidRDefault="00175DF4">
            <w:pPr>
              <w:pStyle w:val="ConsPlusNormal"/>
              <w:jc w:val="center"/>
            </w:pPr>
            <w:r>
              <w:t>610</w:t>
            </w:r>
          </w:p>
        </w:tc>
        <w:tc>
          <w:tcPr>
            <w:tcW w:w="1587" w:type="dxa"/>
          </w:tcPr>
          <w:p w14:paraId="15B25278" w14:textId="77777777" w:rsidR="00175DF4" w:rsidRDefault="00175DF4">
            <w:pPr>
              <w:pStyle w:val="ConsPlusNormal"/>
              <w:jc w:val="center"/>
            </w:pPr>
            <w:r>
              <w:t>22 750</w:t>
            </w:r>
          </w:p>
        </w:tc>
        <w:tc>
          <w:tcPr>
            <w:tcW w:w="1720" w:type="dxa"/>
          </w:tcPr>
          <w:p w14:paraId="751285A8" w14:textId="77777777" w:rsidR="00175DF4" w:rsidRDefault="00175DF4">
            <w:pPr>
              <w:pStyle w:val="ConsPlusNormal"/>
            </w:pPr>
          </w:p>
        </w:tc>
        <w:tc>
          <w:tcPr>
            <w:tcW w:w="1757" w:type="dxa"/>
          </w:tcPr>
          <w:p w14:paraId="629E637B" w14:textId="77777777" w:rsidR="00175DF4" w:rsidRDefault="00175DF4">
            <w:pPr>
              <w:pStyle w:val="ConsPlusNormal"/>
              <w:jc w:val="center"/>
            </w:pPr>
            <w:r>
              <w:t>12</w:t>
            </w:r>
          </w:p>
        </w:tc>
        <w:tc>
          <w:tcPr>
            <w:tcW w:w="1720" w:type="dxa"/>
          </w:tcPr>
          <w:p w14:paraId="715B63C9" w14:textId="77777777" w:rsidR="00175DF4" w:rsidRDefault="00175DF4">
            <w:pPr>
              <w:pStyle w:val="ConsPlusNormal"/>
            </w:pPr>
          </w:p>
        </w:tc>
      </w:tr>
      <w:tr w:rsidR="00175DF4" w14:paraId="24BAEB37" w14:textId="77777777">
        <w:tc>
          <w:tcPr>
            <w:tcW w:w="4025" w:type="dxa"/>
          </w:tcPr>
          <w:p w14:paraId="34798E51" w14:textId="77777777" w:rsidR="00175DF4" w:rsidRDefault="00175DF4">
            <w:pPr>
              <w:pStyle w:val="ConsPlusNormal"/>
            </w:pPr>
            <w:r>
              <w:t>Субсидии автономным учреждениям</w:t>
            </w:r>
          </w:p>
        </w:tc>
        <w:tc>
          <w:tcPr>
            <w:tcW w:w="720" w:type="dxa"/>
          </w:tcPr>
          <w:p w14:paraId="36558B19" w14:textId="77777777" w:rsidR="00175DF4" w:rsidRDefault="00175DF4">
            <w:pPr>
              <w:pStyle w:val="ConsPlusNormal"/>
              <w:jc w:val="center"/>
            </w:pPr>
            <w:r>
              <w:t>913</w:t>
            </w:r>
          </w:p>
        </w:tc>
        <w:tc>
          <w:tcPr>
            <w:tcW w:w="680" w:type="dxa"/>
          </w:tcPr>
          <w:p w14:paraId="0AC6177A" w14:textId="77777777" w:rsidR="00175DF4" w:rsidRDefault="00175DF4">
            <w:pPr>
              <w:pStyle w:val="ConsPlusNormal"/>
              <w:jc w:val="center"/>
            </w:pPr>
            <w:r>
              <w:t>07</w:t>
            </w:r>
          </w:p>
        </w:tc>
        <w:tc>
          <w:tcPr>
            <w:tcW w:w="680" w:type="dxa"/>
          </w:tcPr>
          <w:p w14:paraId="6C7F4B2E" w14:textId="77777777" w:rsidR="00175DF4" w:rsidRDefault="00175DF4">
            <w:pPr>
              <w:pStyle w:val="ConsPlusNormal"/>
              <w:jc w:val="center"/>
            </w:pPr>
            <w:r>
              <w:t>09</w:t>
            </w:r>
          </w:p>
        </w:tc>
        <w:tc>
          <w:tcPr>
            <w:tcW w:w="1871" w:type="dxa"/>
          </w:tcPr>
          <w:p w14:paraId="6A7415D3" w14:textId="77777777" w:rsidR="00175DF4" w:rsidRDefault="00175DF4">
            <w:pPr>
              <w:pStyle w:val="ConsPlusNormal"/>
              <w:jc w:val="center"/>
            </w:pPr>
            <w:r>
              <w:t>07.0.00.04300</w:t>
            </w:r>
          </w:p>
        </w:tc>
        <w:tc>
          <w:tcPr>
            <w:tcW w:w="660" w:type="dxa"/>
          </w:tcPr>
          <w:p w14:paraId="02763212" w14:textId="77777777" w:rsidR="00175DF4" w:rsidRDefault="00175DF4">
            <w:pPr>
              <w:pStyle w:val="ConsPlusNormal"/>
              <w:jc w:val="center"/>
            </w:pPr>
            <w:r>
              <w:t>620</w:t>
            </w:r>
          </w:p>
        </w:tc>
        <w:tc>
          <w:tcPr>
            <w:tcW w:w="1587" w:type="dxa"/>
          </w:tcPr>
          <w:p w14:paraId="0B6B9E08" w14:textId="77777777" w:rsidR="00175DF4" w:rsidRDefault="00175DF4">
            <w:pPr>
              <w:pStyle w:val="ConsPlusNormal"/>
              <w:jc w:val="center"/>
            </w:pPr>
            <w:r>
              <w:t>852</w:t>
            </w:r>
          </w:p>
        </w:tc>
        <w:tc>
          <w:tcPr>
            <w:tcW w:w="1720" w:type="dxa"/>
          </w:tcPr>
          <w:p w14:paraId="3A9A42F2" w14:textId="77777777" w:rsidR="00175DF4" w:rsidRDefault="00175DF4">
            <w:pPr>
              <w:pStyle w:val="ConsPlusNormal"/>
            </w:pPr>
          </w:p>
        </w:tc>
        <w:tc>
          <w:tcPr>
            <w:tcW w:w="1757" w:type="dxa"/>
          </w:tcPr>
          <w:p w14:paraId="4B070490" w14:textId="77777777" w:rsidR="00175DF4" w:rsidRDefault="00175DF4">
            <w:pPr>
              <w:pStyle w:val="ConsPlusNormal"/>
              <w:jc w:val="center"/>
            </w:pPr>
            <w:r>
              <w:t>852</w:t>
            </w:r>
          </w:p>
        </w:tc>
        <w:tc>
          <w:tcPr>
            <w:tcW w:w="1720" w:type="dxa"/>
          </w:tcPr>
          <w:p w14:paraId="6746DDE1" w14:textId="77777777" w:rsidR="00175DF4" w:rsidRDefault="00175DF4">
            <w:pPr>
              <w:pStyle w:val="ConsPlusNormal"/>
            </w:pPr>
          </w:p>
        </w:tc>
      </w:tr>
      <w:tr w:rsidR="00175DF4" w14:paraId="752CEB54" w14:textId="77777777">
        <w:tc>
          <w:tcPr>
            <w:tcW w:w="4025" w:type="dxa"/>
          </w:tcPr>
          <w:p w14:paraId="31DE54BA" w14:textId="77777777" w:rsidR="00175DF4" w:rsidRDefault="00175DF4">
            <w:pPr>
              <w:pStyle w:val="ConsPlusNormal"/>
            </w:pPr>
            <w:r>
              <w:t>Финансовое обеспечение деятельности казенных учреждений</w:t>
            </w:r>
          </w:p>
        </w:tc>
        <w:tc>
          <w:tcPr>
            <w:tcW w:w="720" w:type="dxa"/>
          </w:tcPr>
          <w:p w14:paraId="396542CE" w14:textId="77777777" w:rsidR="00175DF4" w:rsidRDefault="00175DF4">
            <w:pPr>
              <w:pStyle w:val="ConsPlusNormal"/>
              <w:jc w:val="center"/>
            </w:pPr>
            <w:r>
              <w:t>913</w:t>
            </w:r>
          </w:p>
        </w:tc>
        <w:tc>
          <w:tcPr>
            <w:tcW w:w="680" w:type="dxa"/>
          </w:tcPr>
          <w:p w14:paraId="7CC0AD80" w14:textId="77777777" w:rsidR="00175DF4" w:rsidRDefault="00175DF4">
            <w:pPr>
              <w:pStyle w:val="ConsPlusNormal"/>
              <w:jc w:val="center"/>
            </w:pPr>
            <w:r>
              <w:t>07</w:t>
            </w:r>
          </w:p>
        </w:tc>
        <w:tc>
          <w:tcPr>
            <w:tcW w:w="680" w:type="dxa"/>
          </w:tcPr>
          <w:p w14:paraId="06CD1172" w14:textId="77777777" w:rsidR="00175DF4" w:rsidRDefault="00175DF4">
            <w:pPr>
              <w:pStyle w:val="ConsPlusNormal"/>
              <w:jc w:val="center"/>
            </w:pPr>
            <w:r>
              <w:t>09</w:t>
            </w:r>
          </w:p>
        </w:tc>
        <w:tc>
          <w:tcPr>
            <w:tcW w:w="1871" w:type="dxa"/>
          </w:tcPr>
          <w:p w14:paraId="04230554" w14:textId="77777777" w:rsidR="00175DF4" w:rsidRDefault="00175DF4">
            <w:pPr>
              <w:pStyle w:val="ConsPlusNormal"/>
              <w:jc w:val="center"/>
            </w:pPr>
            <w:r>
              <w:t>07.0.00.12000</w:t>
            </w:r>
          </w:p>
        </w:tc>
        <w:tc>
          <w:tcPr>
            <w:tcW w:w="660" w:type="dxa"/>
          </w:tcPr>
          <w:p w14:paraId="4E9022DC" w14:textId="77777777" w:rsidR="00175DF4" w:rsidRDefault="00175DF4">
            <w:pPr>
              <w:pStyle w:val="ConsPlusNormal"/>
            </w:pPr>
          </w:p>
        </w:tc>
        <w:tc>
          <w:tcPr>
            <w:tcW w:w="1587" w:type="dxa"/>
          </w:tcPr>
          <w:p w14:paraId="0A96265F" w14:textId="77777777" w:rsidR="00175DF4" w:rsidRDefault="00175DF4">
            <w:pPr>
              <w:pStyle w:val="ConsPlusNormal"/>
              <w:jc w:val="center"/>
            </w:pPr>
            <w:r>
              <w:t>23 711</w:t>
            </w:r>
          </w:p>
        </w:tc>
        <w:tc>
          <w:tcPr>
            <w:tcW w:w="1720" w:type="dxa"/>
          </w:tcPr>
          <w:p w14:paraId="3D4AB2D3" w14:textId="77777777" w:rsidR="00175DF4" w:rsidRDefault="00175DF4">
            <w:pPr>
              <w:pStyle w:val="ConsPlusNormal"/>
            </w:pPr>
          </w:p>
        </w:tc>
        <w:tc>
          <w:tcPr>
            <w:tcW w:w="1757" w:type="dxa"/>
          </w:tcPr>
          <w:p w14:paraId="75BB17D9" w14:textId="77777777" w:rsidR="00175DF4" w:rsidRDefault="00175DF4">
            <w:pPr>
              <w:pStyle w:val="ConsPlusNormal"/>
              <w:jc w:val="center"/>
            </w:pPr>
            <w:r>
              <w:t>23 711</w:t>
            </w:r>
          </w:p>
        </w:tc>
        <w:tc>
          <w:tcPr>
            <w:tcW w:w="1720" w:type="dxa"/>
          </w:tcPr>
          <w:p w14:paraId="258EDFD0" w14:textId="77777777" w:rsidR="00175DF4" w:rsidRDefault="00175DF4">
            <w:pPr>
              <w:pStyle w:val="ConsPlusNormal"/>
            </w:pPr>
          </w:p>
        </w:tc>
      </w:tr>
      <w:tr w:rsidR="00175DF4" w14:paraId="5F9B9929" w14:textId="77777777">
        <w:tc>
          <w:tcPr>
            <w:tcW w:w="4025" w:type="dxa"/>
          </w:tcPr>
          <w:p w14:paraId="574CDB44" w14:textId="77777777" w:rsidR="00175DF4" w:rsidRDefault="00175DF4">
            <w:pPr>
              <w:pStyle w:val="ConsPlusNormal"/>
            </w:pPr>
            <w:r>
              <w:t>Организации, осуществляющие обеспечение образовательной деятельности</w:t>
            </w:r>
          </w:p>
        </w:tc>
        <w:tc>
          <w:tcPr>
            <w:tcW w:w="720" w:type="dxa"/>
          </w:tcPr>
          <w:p w14:paraId="3A84B351" w14:textId="77777777" w:rsidR="00175DF4" w:rsidRDefault="00175DF4">
            <w:pPr>
              <w:pStyle w:val="ConsPlusNormal"/>
              <w:jc w:val="center"/>
            </w:pPr>
            <w:r>
              <w:t>913</w:t>
            </w:r>
          </w:p>
        </w:tc>
        <w:tc>
          <w:tcPr>
            <w:tcW w:w="680" w:type="dxa"/>
          </w:tcPr>
          <w:p w14:paraId="0FE00EAF" w14:textId="77777777" w:rsidR="00175DF4" w:rsidRDefault="00175DF4">
            <w:pPr>
              <w:pStyle w:val="ConsPlusNormal"/>
              <w:jc w:val="center"/>
            </w:pPr>
            <w:r>
              <w:t>07</w:t>
            </w:r>
          </w:p>
        </w:tc>
        <w:tc>
          <w:tcPr>
            <w:tcW w:w="680" w:type="dxa"/>
          </w:tcPr>
          <w:p w14:paraId="21A00467" w14:textId="77777777" w:rsidR="00175DF4" w:rsidRDefault="00175DF4">
            <w:pPr>
              <w:pStyle w:val="ConsPlusNormal"/>
              <w:jc w:val="center"/>
            </w:pPr>
            <w:r>
              <w:t>09</w:t>
            </w:r>
          </w:p>
        </w:tc>
        <w:tc>
          <w:tcPr>
            <w:tcW w:w="1871" w:type="dxa"/>
          </w:tcPr>
          <w:p w14:paraId="12D59912" w14:textId="77777777" w:rsidR="00175DF4" w:rsidRDefault="00175DF4">
            <w:pPr>
              <w:pStyle w:val="ConsPlusNormal"/>
              <w:jc w:val="center"/>
            </w:pPr>
            <w:r>
              <w:t>07.0.00.12300</w:t>
            </w:r>
          </w:p>
        </w:tc>
        <w:tc>
          <w:tcPr>
            <w:tcW w:w="660" w:type="dxa"/>
          </w:tcPr>
          <w:p w14:paraId="275DFD1D" w14:textId="77777777" w:rsidR="00175DF4" w:rsidRDefault="00175DF4">
            <w:pPr>
              <w:pStyle w:val="ConsPlusNormal"/>
            </w:pPr>
          </w:p>
        </w:tc>
        <w:tc>
          <w:tcPr>
            <w:tcW w:w="1587" w:type="dxa"/>
          </w:tcPr>
          <w:p w14:paraId="5BC41681" w14:textId="77777777" w:rsidR="00175DF4" w:rsidRDefault="00175DF4">
            <w:pPr>
              <w:pStyle w:val="ConsPlusNormal"/>
              <w:jc w:val="center"/>
            </w:pPr>
            <w:r>
              <w:t>23 711</w:t>
            </w:r>
          </w:p>
        </w:tc>
        <w:tc>
          <w:tcPr>
            <w:tcW w:w="1720" w:type="dxa"/>
          </w:tcPr>
          <w:p w14:paraId="0CA02BF5" w14:textId="77777777" w:rsidR="00175DF4" w:rsidRDefault="00175DF4">
            <w:pPr>
              <w:pStyle w:val="ConsPlusNormal"/>
            </w:pPr>
          </w:p>
        </w:tc>
        <w:tc>
          <w:tcPr>
            <w:tcW w:w="1757" w:type="dxa"/>
          </w:tcPr>
          <w:p w14:paraId="77C3085A" w14:textId="77777777" w:rsidR="00175DF4" w:rsidRDefault="00175DF4">
            <w:pPr>
              <w:pStyle w:val="ConsPlusNormal"/>
              <w:jc w:val="center"/>
            </w:pPr>
            <w:r>
              <w:t>23 711</w:t>
            </w:r>
          </w:p>
        </w:tc>
        <w:tc>
          <w:tcPr>
            <w:tcW w:w="1720" w:type="dxa"/>
          </w:tcPr>
          <w:p w14:paraId="1024674C" w14:textId="77777777" w:rsidR="00175DF4" w:rsidRDefault="00175DF4">
            <w:pPr>
              <w:pStyle w:val="ConsPlusNormal"/>
            </w:pPr>
          </w:p>
        </w:tc>
      </w:tr>
      <w:tr w:rsidR="00175DF4" w14:paraId="2DB69E0C" w14:textId="77777777">
        <w:tc>
          <w:tcPr>
            <w:tcW w:w="4025" w:type="dxa"/>
          </w:tcPr>
          <w:p w14:paraId="6F4FAFD4"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5F195478" w14:textId="77777777" w:rsidR="00175DF4" w:rsidRDefault="00175DF4">
            <w:pPr>
              <w:pStyle w:val="ConsPlusNormal"/>
              <w:jc w:val="center"/>
            </w:pPr>
            <w:r>
              <w:t>913</w:t>
            </w:r>
          </w:p>
        </w:tc>
        <w:tc>
          <w:tcPr>
            <w:tcW w:w="680" w:type="dxa"/>
          </w:tcPr>
          <w:p w14:paraId="69CA748E" w14:textId="77777777" w:rsidR="00175DF4" w:rsidRDefault="00175DF4">
            <w:pPr>
              <w:pStyle w:val="ConsPlusNormal"/>
              <w:jc w:val="center"/>
            </w:pPr>
            <w:r>
              <w:t>07</w:t>
            </w:r>
          </w:p>
        </w:tc>
        <w:tc>
          <w:tcPr>
            <w:tcW w:w="680" w:type="dxa"/>
          </w:tcPr>
          <w:p w14:paraId="16E65A2F" w14:textId="77777777" w:rsidR="00175DF4" w:rsidRDefault="00175DF4">
            <w:pPr>
              <w:pStyle w:val="ConsPlusNormal"/>
              <w:jc w:val="center"/>
            </w:pPr>
            <w:r>
              <w:t>09</w:t>
            </w:r>
          </w:p>
        </w:tc>
        <w:tc>
          <w:tcPr>
            <w:tcW w:w="1871" w:type="dxa"/>
          </w:tcPr>
          <w:p w14:paraId="1E1E7473" w14:textId="77777777" w:rsidR="00175DF4" w:rsidRDefault="00175DF4">
            <w:pPr>
              <w:pStyle w:val="ConsPlusNormal"/>
              <w:jc w:val="center"/>
            </w:pPr>
            <w:r>
              <w:t>07.0.00.12300</w:t>
            </w:r>
          </w:p>
        </w:tc>
        <w:tc>
          <w:tcPr>
            <w:tcW w:w="660" w:type="dxa"/>
          </w:tcPr>
          <w:p w14:paraId="11661C2C" w14:textId="77777777" w:rsidR="00175DF4" w:rsidRDefault="00175DF4">
            <w:pPr>
              <w:pStyle w:val="ConsPlusNormal"/>
              <w:jc w:val="center"/>
            </w:pPr>
            <w:r>
              <w:t>100</w:t>
            </w:r>
          </w:p>
        </w:tc>
        <w:tc>
          <w:tcPr>
            <w:tcW w:w="1587" w:type="dxa"/>
          </w:tcPr>
          <w:p w14:paraId="155386E6" w14:textId="77777777" w:rsidR="00175DF4" w:rsidRDefault="00175DF4">
            <w:pPr>
              <w:pStyle w:val="ConsPlusNormal"/>
              <w:jc w:val="center"/>
            </w:pPr>
            <w:r>
              <w:t>22 771</w:t>
            </w:r>
          </w:p>
        </w:tc>
        <w:tc>
          <w:tcPr>
            <w:tcW w:w="1720" w:type="dxa"/>
          </w:tcPr>
          <w:p w14:paraId="406AE0E6" w14:textId="77777777" w:rsidR="00175DF4" w:rsidRDefault="00175DF4">
            <w:pPr>
              <w:pStyle w:val="ConsPlusNormal"/>
            </w:pPr>
          </w:p>
        </w:tc>
        <w:tc>
          <w:tcPr>
            <w:tcW w:w="1757" w:type="dxa"/>
          </w:tcPr>
          <w:p w14:paraId="5F42ABFF" w14:textId="77777777" w:rsidR="00175DF4" w:rsidRDefault="00175DF4">
            <w:pPr>
              <w:pStyle w:val="ConsPlusNormal"/>
              <w:jc w:val="center"/>
            </w:pPr>
            <w:r>
              <w:t>22 771</w:t>
            </w:r>
          </w:p>
        </w:tc>
        <w:tc>
          <w:tcPr>
            <w:tcW w:w="1720" w:type="dxa"/>
          </w:tcPr>
          <w:p w14:paraId="1BCD4AAD" w14:textId="77777777" w:rsidR="00175DF4" w:rsidRDefault="00175DF4">
            <w:pPr>
              <w:pStyle w:val="ConsPlusNormal"/>
            </w:pPr>
          </w:p>
        </w:tc>
      </w:tr>
      <w:tr w:rsidR="00175DF4" w14:paraId="1AD8D7FD" w14:textId="77777777">
        <w:tc>
          <w:tcPr>
            <w:tcW w:w="4025" w:type="dxa"/>
          </w:tcPr>
          <w:p w14:paraId="51DA0BF9" w14:textId="77777777" w:rsidR="00175DF4" w:rsidRDefault="00175DF4">
            <w:pPr>
              <w:pStyle w:val="ConsPlusNormal"/>
            </w:pPr>
            <w:r>
              <w:t xml:space="preserve">Расходы на выплаты персоналу казенных </w:t>
            </w:r>
            <w:r>
              <w:lastRenderedPageBreak/>
              <w:t>учреждений</w:t>
            </w:r>
          </w:p>
        </w:tc>
        <w:tc>
          <w:tcPr>
            <w:tcW w:w="720" w:type="dxa"/>
          </w:tcPr>
          <w:p w14:paraId="350A3297" w14:textId="77777777" w:rsidR="00175DF4" w:rsidRDefault="00175DF4">
            <w:pPr>
              <w:pStyle w:val="ConsPlusNormal"/>
              <w:jc w:val="center"/>
            </w:pPr>
            <w:r>
              <w:lastRenderedPageBreak/>
              <w:t>913</w:t>
            </w:r>
          </w:p>
        </w:tc>
        <w:tc>
          <w:tcPr>
            <w:tcW w:w="680" w:type="dxa"/>
          </w:tcPr>
          <w:p w14:paraId="63438A3E" w14:textId="77777777" w:rsidR="00175DF4" w:rsidRDefault="00175DF4">
            <w:pPr>
              <w:pStyle w:val="ConsPlusNormal"/>
              <w:jc w:val="center"/>
            </w:pPr>
            <w:r>
              <w:t>07</w:t>
            </w:r>
          </w:p>
        </w:tc>
        <w:tc>
          <w:tcPr>
            <w:tcW w:w="680" w:type="dxa"/>
          </w:tcPr>
          <w:p w14:paraId="311B5FFD" w14:textId="77777777" w:rsidR="00175DF4" w:rsidRDefault="00175DF4">
            <w:pPr>
              <w:pStyle w:val="ConsPlusNormal"/>
              <w:jc w:val="center"/>
            </w:pPr>
            <w:r>
              <w:t>09</w:t>
            </w:r>
          </w:p>
        </w:tc>
        <w:tc>
          <w:tcPr>
            <w:tcW w:w="1871" w:type="dxa"/>
          </w:tcPr>
          <w:p w14:paraId="023E433B" w14:textId="77777777" w:rsidR="00175DF4" w:rsidRDefault="00175DF4">
            <w:pPr>
              <w:pStyle w:val="ConsPlusNormal"/>
              <w:jc w:val="center"/>
            </w:pPr>
            <w:r>
              <w:t>07.0.00.12300</w:t>
            </w:r>
          </w:p>
        </w:tc>
        <w:tc>
          <w:tcPr>
            <w:tcW w:w="660" w:type="dxa"/>
          </w:tcPr>
          <w:p w14:paraId="29A5EB80" w14:textId="77777777" w:rsidR="00175DF4" w:rsidRDefault="00175DF4">
            <w:pPr>
              <w:pStyle w:val="ConsPlusNormal"/>
              <w:jc w:val="center"/>
            </w:pPr>
            <w:r>
              <w:t>110</w:t>
            </w:r>
          </w:p>
        </w:tc>
        <w:tc>
          <w:tcPr>
            <w:tcW w:w="1587" w:type="dxa"/>
          </w:tcPr>
          <w:p w14:paraId="5D4868C3" w14:textId="77777777" w:rsidR="00175DF4" w:rsidRDefault="00175DF4">
            <w:pPr>
              <w:pStyle w:val="ConsPlusNormal"/>
              <w:jc w:val="center"/>
            </w:pPr>
            <w:r>
              <w:t>22 771</w:t>
            </w:r>
          </w:p>
        </w:tc>
        <w:tc>
          <w:tcPr>
            <w:tcW w:w="1720" w:type="dxa"/>
          </w:tcPr>
          <w:p w14:paraId="3DE7FAD3" w14:textId="77777777" w:rsidR="00175DF4" w:rsidRDefault="00175DF4">
            <w:pPr>
              <w:pStyle w:val="ConsPlusNormal"/>
            </w:pPr>
          </w:p>
        </w:tc>
        <w:tc>
          <w:tcPr>
            <w:tcW w:w="1757" w:type="dxa"/>
          </w:tcPr>
          <w:p w14:paraId="078E3F68" w14:textId="77777777" w:rsidR="00175DF4" w:rsidRDefault="00175DF4">
            <w:pPr>
              <w:pStyle w:val="ConsPlusNormal"/>
              <w:jc w:val="center"/>
            </w:pPr>
            <w:r>
              <w:t>22 771</w:t>
            </w:r>
          </w:p>
        </w:tc>
        <w:tc>
          <w:tcPr>
            <w:tcW w:w="1720" w:type="dxa"/>
          </w:tcPr>
          <w:p w14:paraId="77232895" w14:textId="77777777" w:rsidR="00175DF4" w:rsidRDefault="00175DF4">
            <w:pPr>
              <w:pStyle w:val="ConsPlusNormal"/>
            </w:pPr>
          </w:p>
        </w:tc>
      </w:tr>
      <w:tr w:rsidR="00175DF4" w14:paraId="68893184" w14:textId="77777777">
        <w:tc>
          <w:tcPr>
            <w:tcW w:w="4025" w:type="dxa"/>
          </w:tcPr>
          <w:p w14:paraId="0BE2C22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53E2ED4" w14:textId="77777777" w:rsidR="00175DF4" w:rsidRDefault="00175DF4">
            <w:pPr>
              <w:pStyle w:val="ConsPlusNormal"/>
              <w:jc w:val="center"/>
            </w:pPr>
            <w:r>
              <w:t>913</w:t>
            </w:r>
          </w:p>
        </w:tc>
        <w:tc>
          <w:tcPr>
            <w:tcW w:w="680" w:type="dxa"/>
          </w:tcPr>
          <w:p w14:paraId="0D972F65" w14:textId="77777777" w:rsidR="00175DF4" w:rsidRDefault="00175DF4">
            <w:pPr>
              <w:pStyle w:val="ConsPlusNormal"/>
              <w:jc w:val="center"/>
            </w:pPr>
            <w:r>
              <w:t>07</w:t>
            </w:r>
          </w:p>
        </w:tc>
        <w:tc>
          <w:tcPr>
            <w:tcW w:w="680" w:type="dxa"/>
          </w:tcPr>
          <w:p w14:paraId="7C01E7E4" w14:textId="77777777" w:rsidR="00175DF4" w:rsidRDefault="00175DF4">
            <w:pPr>
              <w:pStyle w:val="ConsPlusNormal"/>
              <w:jc w:val="center"/>
            </w:pPr>
            <w:r>
              <w:t>09</w:t>
            </w:r>
          </w:p>
        </w:tc>
        <w:tc>
          <w:tcPr>
            <w:tcW w:w="1871" w:type="dxa"/>
          </w:tcPr>
          <w:p w14:paraId="702A0A7D" w14:textId="77777777" w:rsidR="00175DF4" w:rsidRDefault="00175DF4">
            <w:pPr>
              <w:pStyle w:val="ConsPlusNormal"/>
              <w:jc w:val="center"/>
            </w:pPr>
            <w:r>
              <w:t>07.0.00.12300</w:t>
            </w:r>
          </w:p>
        </w:tc>
        <w:tc>
          <w:tcPr>
            <w:tcW w:w="660" w:type="dxa"/>
          </w:tcPr>
          <w:p w14:paraId="17E15692" w14:textId="77777777" w:rsidR="00175DF4" w:rsidRDefault="00175DF4">
            <w:pPr>
              <w:pStyle w:val="ConsPlusNormal"/>
              <w:jc w:val="center"/>
            </w:pPr>
            <w:r>
              <w:t>200</w:t>
            </w:r>
          </w:p>
        </w:tc>
        <w:tc>
          <w:tcPr>
            <w:tcW w:w="1587" w:type="dxa"/>
          </w:tcPr>
          <w:p w14:paraId="3AC2EDF0" w14:textId="77777777" w:rsidR="00175DF4" w:rsidRDefault="00175DF4">
            <w:pPr>
              <w:pStyle w:val="ConsPlusNormal"/>
              <w:jc w:val="center"/>
            </w:pPr>
            <w:r>
              <w:t>937</w:t>
            </w:r>
          </w:p>
        </w:tc>
        <w:tc>
          <w:tcPr>
            <w:tcW w:w="1720" w:type="dxa"/>
          </w:tcPr>
          <w:p w14:paraId="632EF44A" w14:textId="77777777" w:rsidR="00175DF4" w:rsidRDefault="00175DF4">
            <w:pPr>
              <w:pStyle w:val="ConsPlusNormal"/>
            </w:pPr>
          </w:p>
        </w:tc>
        <w:tc>
          <w:tcPr>
            <w:tcW w:w="1757" w:type="dxa"/>
          </w:tcPr>
          <w:p w14:paraId="1B5EAE80" w14:textId="77777777" w:rsidR="00175DF4" w:rsidRDefault="00175DF4">
            <w:pPr>
              <w:pStyle w:val="ConsPlusNormal"/>
              <w:jc w:val="center"/>
            </w:pPr>
            <w:r>
              <w:t>937</w:t>
            </w:r>
          </w:p>
        </w:tc>
        <w:tc>
          <w:tcPr>
            <w:tcW w:w="1720" w:type="dxa"/>
          </w:tcPr>
          <w:p w14:paraId="1A592265" w14:textId="77777777" w:rsidR="00175DF4" w:rsidRDefault="00175DF4">
            <w:pPr>
              <w:pStyle w:val="ConsPlusNormal"/>
            </w:pPr>
          </w:p>
        </w:tc>
      </w:tr>
      <w:tr w:rsidR="00175DF4" w14:paraId="3BD464D6" w14:textId="77777777">
        <w:tc>
          <w:tcPr>
            <w:tcW w:w="4025" w:type="dxa"/>
          </w:tcPr>
          <w:p w14:paraId="723D70F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A238FAB" w14:textId="77777777" w:rsidR="00175DF4" w:rsidRDefault="00175DF4">
            <w:pPr>
              <w:pStyle w:val="ConsPlusNormal"/>
              <w:jc w:val="center"/>
            </w:pPr>
            <w:r>
              <w:t>913</w:t>
            </w:r>
          </w:p>
        </w:tc>
        <w:tc>
          <w:tcPr>
            <w:tcW w:w="680" w:type="dxa"/>
          </w:tcPr>
          <w:p w14:paraId="014B682B" w14:textId="77777777" w:rsidR="00175DF4" w:rsidRDefault="00175DF4">
            <w:pPr>
              <w:pStyle w:val="ConsPlusNormal"/>
              <w:jc w:val="center"/>
            </w:pPr>
            <w:r>
              <w:t>07</w:t>
            </w:r>
          </w:p>
        </w:tc>
        <w:tc>
          <w:tcPr>
            <w:tcW w:w="680" w:type="dxa"/>
          </w:tcPr>
          <w:p w14:paraId="44E7F351" w14:textId="77777777" w:rsidR="00175DF4" w:rsidRDefault="00175DF4">
            <w:pPr>
              <w:pStyle w:val="ConsPlusNormal"/>
              <w:jc w:val="center"/>
            </w:pPr>
            <w:r>
              <w:t>09</w:t>
            </w:r>
          </w:p>
        </w:tc>
        <w:tc>
          <w:tcPr>
            <w:tcW w:w="1871" w:type="dxa"/>
          </w:tcPr>
          <w:p w14:paraId="116E3F06" w14:textId="77777777" w:rsidR="00175DF4" w:rsidRDefault="00175DF4">
            <w:pPr>
              <w:pStyle w:val="ConsPlusNormal"/>
              <w:jc w:val="center"/>
            </w:pPr>
            <w:r>
              <w:t>07.0.00.12300</w:t>
            </w:r>
          </w:p>
        </w:tc>
        <w:tc>
          <w:tcPr>
            <w:tcW w:w="660" w:type="dxa"/>
          </w:tcPr>
          <w:p w14:paraId="4D748AE4" w14:textId="77777777" w:rsidR="00175DF4" w:rsidRDefault="00175DF4">
            <w:pPr>
              <w:pStyle w:val="ConsPlusNormal"/>
              <w:jc w:val="center"/>
            </w:pPr>
            <w:r>
              <w:t>240</w:t>
            </w:r>
          </w:p>
        </w:tc>
        <w:tc>
          <w:tcPr>
            <w:tcW w:w="1587" w:type="dxa"/>
          </w:tcPr>
          <w:p w14:paraId="0B013222" w14:textId="77777777" w:rsidR="00175DF4" w:rsidRDefault="00175DF4">
            <w:pPr>
              <w:pStyle w:val="ConsPlusNormal"/>
              <w:jc w:val="center"/>
            </w:pPr>
            <w:r>
              <w:t>937</w:t>
            </w:r>
          </w:p>
        </w:tc>
        <w:tc>
          <w:tcPr>
            <w:tcW w:w="1720" w:type="dxa"/>
          </w:tcPr>
          <w:p w14:paraId="47ED0C02" w14:textId="77777777" w:rsidR="00175DF4" w:rsidRDefault="00175DF4">
            <w:pPr>
              <w:pStyle w:val="ConsPlusNormal"/>
            </w:pPr>
          </w:p>
        </w:tc>
        <w:tc>
          <w:tcPr>
            <w:tcW w:w="1757" w:type="dxa"/>
          </w:tcPr>
          <w:p w14:paraId="6BF27168" w14:textId="77777777" w:rsidR="00175DF4" w:rsidRDefault="00175DF4">
            <w:pPr>
              <w:pStyle w:val="ConsPlusNormal"/>
              <w:jc w:val="center"/>
            </w:pPr>
            <w:r>
              <w:t>937</w:t>
            </w:r>
          </w:p>
        </w:tc>
        <w:tc>
          <w:tcPr>
            <w:tcW w:w="1720" w:type="dxa"/>
          </w:tcPr>
          <w:p w14:paraId="4EF583F6" w14:textId="77777777" w:rsidR="00175DF4" w:rsidRDefault="00175DF4">
            <w:pPr>
              <w:pStyle w:val="ConsPlusNormal"/>
            </w:pPr>
          </w:p>
        </w:tc>
      </w:tr>
      <w:tr w:rsidR="00175DF4" w14:paraId="2E502DD4" w14:textId="77777777">
        <w:tc>
          <w:tcPr>
            <w:tcW w:w="4025" w:type="dxa"/>
          </w:tcPr>
          <w:p w14:paraId="5E2D31DE" w14:textId="77777777" w:rsidR="00175DF4" w:rsidRDefault="00175DF4">
            <w:pPr>
              <w:pStyle w:val="ConsPlusNormal"/>
            </w:pPr>
            <w:r>
              <w:t>Иные бюджетные ассигнования</w:t>
            </w:r>
          </w:p>
        </w:tc>
        <w:tc>
          <w:tcPr>
            <w:tcW w:w="720" w:type="dxa"/>
          </w:tcPr>
          <w:p w14:paraId="06DF0079" w14:textId="77777777" w:rsidR="00175DF4" w:rsidRDefault="00175DF4">
            <w:pPr>
              <w:pStyle w:val="ConsPlusNormal"/>
              <w:jc w:val="center"/>
            </w:pPr>
            <w:r>
              <w:t>913</w:t>
            </w:r>
          </w:p>
        </w:tc>
        <w:tc>
          <w:tcPr>
            <w:tcW w:w="680" w:type="dxa"/>
          </w:tcPr>
          <w:p w14:paraId="3421C7DF" w14:textId="77777777" w:rsidR="00175DF4" w:rsidRDefault="00175DF4">
            <w:pPr>
              <w:pStyle w:val="ConsPlusNormal"/>
              <w:jc w:val="center"/>
            </w:pPr>
            <w:r>
              <w:t>07</w:t>
            </w:r>
          </w:p>
        </w:tc>
        <w:tc>
          <w:tcPr>
            <w:tcW w:w="680" w:type="dxa"/>
          </w:tcPr>
          <w:p w14:paraId="0EFD8C68" w14:textId="77777777" w:rsidR="00175DF4" w:rsidRDefault="00175DF4">
            <w:pPr>
              <w:pStyle w:val="ConsPlusNormal"/>
              <w:jc w:val="center"/>
            </w:pPr>
            <w:r>
              <w:t>09</w:t>
            </w:r>
          </w:p>
        </w:tc>
        <w:tc>
          <w:tcPr>
            <w:tcW w:w="1871" w:type="dxa"/>
          </w:tcPr>
          <w:p w14:paraId="300035D1" w14:textId="77777777" w:rsidR="00175DF4" w:rsidRDefault="00175DF4">
            <w:pPr>
              <w:pStyle w:val="ConsPlusNormal"/>
              <w:jc w:val="center"/>
            </w:pPr>
            <w:r>
              <w:t>07.0.00.12300</w:t>
            </w:r>
          </w:p>
        </w:tc>
        <w:tc>
          <w:tcPr>
            <w:tcW w:w="660" w:type="dxa"/>
          </w:tcPr>
          <w:p w14:paraId="131D6A12" w14:textId="77777777" w:rsidR="00175DF4" w:rsidRDefault="00175DF4">
            <w:pPr>
              <w:pStyle w:val="ConsPlusNormal"/>
              <w:jc w:val="center"/>
            </w:pPr>
            <w:r>
              <w:t>800</w:t>
            </w:r>
          </w:p>
        </w:tc>
        <w:tc>
          <w:tcPr>
            <w:tcW w:w="1587" w:type="dxa"/>
          </w:tcPr>
          <w:p w14:paraId="6A7AF187" w14:textId="77777777" w:rsidR="00175DF4" w:rsidRDefault="00175DF4">
            <w:pPr>
              <w:pStyle w:val="ConsPlusNormal"/>
              <w:jc w:val="center"/>
            </w:pPr>
            <w:r>
              <w:t>3</w:t>
            </w:r>
          </w:p>
        </w:tc>
        <w:tc>
          <w:tcPr>
            <w:tcW w:w="1720" w:type="dxa"/>
          </w:tcPr>
          <w:p w14:paraId="0990C2B4" w14:textId="77777777" w:rsidR="00175DF4" w:rsidRDefault="00175DF4">
            <w:pPr>
              <w:pStyle w:val="ConsPlusNormal"/>
            </w:pPr>
          </w:p>
        </w:tc>
        <w:tc>
          <w:tcPr>
            <w:tcW w:w="1757" w:type="dxa"/>
          </w:tcPr>
          <w:p w14:paraId="118A3422" w14:textId="77777777" w:rsidR="00175DF4" w:rsidRDefault="00175DF4">
            <w:pPr>
              <w:pStyle w:val="ConsPlusNormal"/>
              <w:jc w:val="center"/>
            </w:pPr>
            <w:r>
              <w:t>3</w:t>
            </w:r>
          </w:p>
        </w:tc>
        <w:tc>
          <w:tcPr>
            <w:tcW w:w="1720" w:type="dxa"/>
          </w:tcPr>
          <w:p w14:paraId="7DFEAD6D" w14:textId="77777777" w:rsidR="00175DF4" w:rsidRDefault="00175DF4">
            <w:pPr>
              <w:pStyle w:val="ConsPlusNormal"/>
            </w:pPr>
          </w:p>
        </w:tc>
      </w:tr>
      <w:tr w:rsidR="00175DF4" w14:paraId="714E4EDD" w14:textId="77777777">
        <w:tc>
          <w:tcPr>
            <w:tcW w:w="4025" w:type="dxa"/>
          </w:tcPr>
          <w:p w14:paraId="54FAE1FA" w14:textId="77777777" w:rsidR="00175DF4" w:rsidRDefault="00175DF4">
            <w:pPr>
              <w:pStyle w:val="ConsPlusNormal"/>
            </w:pPr>
            <w:r>
              <w:t>Уплата налогов, сборов и иных платежей</w:t>
            </w:r>
          </w:p>
        </w:tc>
        <w:tc>
          <w:tcPr>
            <w:tcW w:w="720" w:type="dxa"/>
          </w:tcPr>
          <w:p w14:paraId="37BC03FF" w14:textId="77777777" w:rsidR="00175DF4" w:rsidRDefault="00175DF4">
            <w:pPr>
              <w:pStyle w:val="ConsPlusNormal"/>
              <w:jc w:val="center"/>
            </w:pPr>
            <w:r>
              <w:t>913</w:t>
            </w:r>
          </w:p>
        </w:tc>
        <w:tc>
          <w:tcPr>
            <w:tcW w:w="680" w:type="dxa"/>
          </w:tcPr>
          <w:p w14:paraId="42F20EC0" w14:textId="77777777" w:rsidR="00175DF4" w:rsidRDefault="00175DF4">
            <w:pPr>
              <w:pStyle w:val="ConsPlusNormal"/>
              <w:jc w:val="center"/>
            </w:pPr>
            <w:r>
              <w:t>07</w:t>
            </w:r>
          </w:p>
        </w:tc>
        <w:tc>
          <w:tcPr>
            <w:tcW w:w="680" w:type="dxa"/>
          </w:tcPr>
          <w:p w14:paraId="5B2CAFAB" w14:textId="77777777" w:rsidR="00175DF4" w:rsidRDefault="00175DF4">
            <w:pPr>
              <w:pStyle w:val="ConsPlusNormal"/>
              <w:jc w:val="center"/>
            </w:pPr>
            <w:r>
              <w:t>09</w:t>
            </w:r>
          </w:p>
        </w:tc>
        <w:tc>
          <w:tcPr>
            <w:tcW w:w="1871" w:type="dxa"/>
          </w:tcPr>
          <w:p w14:paraId="5C5C1DBE" w14:textId="77777777" w:rsidR="00175DF4" w:rsidRDefault="00175DF4">
            <w:pPr>
              <w:pStyle w:val="ConsPlusNormal"/>
              <w:jc w:val="center"/>
            </w:pPr>
            <w:r>
              <w:t>07.0.00.12300</w:t>
            </w:r>
          </w:p>
        </w:tc>
        <w:tc>
          <w:tcPr>
            <w:tcW w:w="660" w:type="dxa"/>
          </w:tcPr>
          <w:p w14:paraId="54EDEE12" w14:textId="77777777" w:rsidR="00175DF4" w:rsidRDefault="00175DF4">
            <w:pPr>
              <w:pStyle w:val="ConsPlusNormal"/>
              <w:jc w:val="center"/>
            </w:pPr>
            <w:r>
              <w:t>850</w:t>
            </w:r>
          </w:p>
        </w:tc>
        <w:tc>
          <w:tcPr>
            <w:tcW w:w="1587" w:type="dxa"/>
          </w:tcPr>
          <w:p w14:paraId="46D2FF88" w14:textId="77777777" w:rsidR="00175DF4" w:rsidRDefault="00175DF4">
            <w:pPr>
              <w:pStyle w:val="ConsPlusNormal"/>
              <w:jc w:val="center"/>
            </w:pPr>
            <w:r>
              <w:t>3</w:t>
            </w:r>
          </w:p>
        </w:tc>
        <w:tc>
          <w:tcPr>
            <w:tcW w:w="1720" w:type="dxa"/>
          </w:tcPr>
          <w:p w14:paraId="27A1D9D4" w14:textId="77777777" w:rsidR="00175DF4" w:rsidRDefault="00175DF4">
            <w:pPr>
              <w:pStyle w:val="ConsPlusNormal"/>
            </w:pPr>
          </w:p>
        </w:tc>
        <w:tc>
          <w:tcPr>
            <w:tcW w:w="1757" w:type="dxa"/>
          </w:tcPr>
          <w:p w14:paraId="072E5031" w14:textId="77777777" w:rsidR="00175DF4" w:rsidRDefault="00175DF4">
            <w:pPr>
              <w:pStyle w:val="ConsPlusNormal"/>
              <w:jc w:val="center"/>
            </w:pPr>
            <w:r>
              <w:t>3</w:t>
            </w:r>
          </w:p>
        </w:tc>
        <w:tc>
          <w:tcPr>
            <w:tcW w:w="1720" w:type="dxa"/>
          </w:tcPr>
          <w:p w14:paraId="16C727CB" w14:textId="77777777" w:rsidR="00175DF4" w:rsidRDefault="00175DF4">
            <w:pPr>
              <w:pStyle w:val="ConsPlusNormal"/>
            </w:pPr>
          </w:p>
        </w:tc>
      </w:tr>
      <w:tr w:rsidR="00175DF4" w14:paraId="19F56A43" w14:textId="77777777">
        <w:tc>
          <w:tcPr>
            <w:tcW w:w="4025" w:type="dxa"/>
          </w:tcPr>
          <w:p w14:paraId="6434765C"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20" w:type="dxa"/>
          </w:tcPr>
          <w:p w14:paraId="4BAD8DD9" w14:textId="77777777" w:rsidR="00175DF4" w:rsidRDefault="00175DF4">
            <w:pPr>
              <w:pStyle w:val="ConsPlusNormal"/>
              <w:jc w:val="center"/>
            </w:pPr>
            <w:r>
              <w:t>913</w:t>
            </w:r>
          </w:p>
        </w:tc>
        <w:tc>
          <w:tcPr>
            <w:tcW w:w="680" w:type="dxa"/>
          </w:tcPr>
          <w:p w14:paraId="5C27A349" w14:textId="77777777" w:rsidR="00175DF4" w:rsidRDefault="00175DF4">
            <w:pPr>
              <w:pStyle w:val="ConsPlusNormal"/>
              <w:jc w:val="center"/>
            </w:pPr>
            <w:r>
              <w:t>07</w:t>
            </w:r>
          </w:p>
        </w:tc>
        <w:tc>
          <w:tcPr>
            <w:tcW w:w="680" w:type="dxa"/>
          </w:tcPr>
          <w:p w14:paraId="77AFFF1C" w14:textId="77777777" w:rsidR="00175DF4" w:rsidRDefault="00175DF4">
            <w:pPr>
              <w:pStyle w:val="ConsPlusNormal"/>
              <w:jc w:val="center"/>
            </w:pPr>
            <w:r>
              <w:t>09</w:t>
            </w:r>
          </w:p>
        </w:tc>
        <w:tc>
          <w:tcPr>
            <w:tcW w:w="1871" w:type="dxa"/>
          </w:tcPr>
          <w:p w14:paraId="35DABBF9" w14:textId="77777777" w:rsidR="00175DF4" w:rsidRDefault="00175DF4">
            <w:pPr>
              <w:pStyle w:val="ConsPlusNormal"/>
              <w:jc w:val="center"/>
            </w:pPr>
            <w:r>
              <w:t>07.0.00.S4680</w:t>
            </w:r>
          </w:p>
        </w:tc>
        <w:tc>
          <w:tcPr>
            <w:tcW w:w="660" w:type="dxa"/>
          </w:tcPr>
          <w:p w14:paraId="236A2164" w14:textId="77777777" w:rsidR="00175DF4" w:rsidRDefault="00175DF4">
            <w:pPr>
              <w:pStyle w:val="ConsPlusNormal"/>
            </w:pPr>
          </w:p>
        </w:tc>
        <w:tc>
          <w:tcPr>
            <w:tcW w:w="1587" w:type="dxa"/>
          </w:tcPr>
          <w:p w14:paraId="398FBC51" w14:textId="77777777" w:rsidR="00175DF4" w:rsidRDefault="00175DF4">
            <w:pPr>
              <w:pStyle w:val="ConsPlusNormal"/>
              <w:jc w:val="center"/>
            </w:pPr>
            <w:r>
              <w:t>121</w:t>
            </w:r>
          </w:p>
        </w:tc>
        <w:tc>
          <w:tcPr>
            <w:tcW w:w="1720" w:type="dxa"/>
          </w:tcPr>
          <w:p w14:paraId="5A3831BC" w14:textId="77777777" w:rsidR="00175DF4" w:rsidRDefault="00175DF4">
            <w:pPr>
              <w:pStyle w:val="ConsPlusNormal"/>
            </w:pPr>
          </w:p>
        </w:tc>
        <w:tc>
          <w:tcPr>
            <w:tcW w:w="1757" w:type="dxa"/>
          </w:tcPr>
          <w:p w14:paraId="38D8EFFC" w14:textId="77777777" w:rsidR="00175DF4" w:rsidRDefault="00175DF4">
            <w:pPr>
              <w:pStyle w:val="ConsPlusNormal"/>
            </w:pPr>
          </w:p>
        </w:tc>
        <w:tc>
          <w:tcPr>
            <w:tcW w:w="1720" w:type="dxa"/>
          </w:tcPr>
          <w:p w14:paraId="757B6598" w14:textId="77777777" w:rsidR="00175DF4" w:rsidRDefault="00175DF4">
            <w:pPr>
              <w:pStyle w:val="ConsPlusNormal"/>
            </w:pPr>
          </w:p>
        </w:tc>
      </w:tr>
      <w:tr w:rsidR="00175DF4" w14:paraId="1E126C08" w14:textId="77777777">
        <w:tc>
          <w:tcPr>
            <w:tcW w:w="4025" w:type="dxa"/>
          </w:tcPr>
          <w:p w14:paraId="76FA517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C156813" w14:textId="77777777" w:rsidR="00175DF4" w:rsidRDefault="00175DF4">
            <w:pPr>
              <w:pStyle w:val="ConsPlusNormal"/>
              <w:jc w:val="center"/>
            </w:pPr>
            <w:r>
              <w:t>913</w:t>
            </w:r>
          </w:p>
        </w:tc>
        <w:tc>
          <w:tcPr>
            <w:tcW w:w="680" w:type="dxa"/>
          </w:tcPr>
          <w:p w14:paraId="5C469351" w14:textId="77777777" w:rsidR="00175DF4" w:rsidRDefault="00175DF4">
            <w:pPr>
              <w:pStyle w:val="ConsPlusNormal"/>
              <w:jc w:val="center"/>
            </w:pPr>
            <w:r>
              <w:t>07</w:t>
            </w:r>
          </w:p>
        </w:tc>
        <w:tc>
          <w:tcPr>
            <w:tcW w:w="680" w:type="dxa"/>
          </w:tcPr>
          <w:p w14:paraId="1A8E725B" w14:textId="77777777" w:rsidR="00175DF4" w:rsidRDefault="00175DF4">
            <w:pPr>
              <w:pStyle w:val="ConsPlusNormal"/>
              <w:jc w:val="center"/>
            </w:pPr>
            <w:r>
              <w:t>09</w:t>
            </w:r>
          </w:p>
        </w:tc>
        <w:tc>
          <w:tcPr>
            <w:tcW w:w="1871" w:type="dxa"/>
          </w:tcPr>
          <w:p w14:paraId="65C5BE0F" w14:textId="77777777" w:rsidR="00175DF4" w:rsidRDefault="00175DF4">
            <w:pPr>
              <w:pStyle w:val="ConsPlusNormal"/>
              <w:jc w:val="center"/>
            </w:pPr>
            <w:r>
              <w:t>07.0.00.S4680</w:t>
            </w:r>
          </w:p>
        </w:tc>
        <w:tc>
          <w:tcPr>
            <w:tcW w:w="660" w:type="dxa"/>
          </w:tcPr>
          <w:p w14:paraId="6E193DB5" w14:textId="77777777" w:rsidR="00175DF4" w:rsidRDefault="00175DF4">
            <w:pPr>
              <w:pStyle w:val="ConsPlusNormal"/>
              <w:jc w:val="center"/>
            </w:pPr>
            <w:r>
              <w:t>600</w:t>
            </w:r>
          </w:p>
        </w:tc>
        <w:tc>
          <w:tcPr>
            <w:tcW w:w="1587" w:type="dxa"/>
          </w:tcPr>
          <w:p w14:paraId="5961370C" w14:textId="77777777" w:rsidR="00175DF4" w:rsidRDefault="00175DF4">
            <w:pPr>
              <w:pStyle w:val="ConsPlusNormal"/>
              <w:jc w:val="center"/>
            </w:pPr>
            <w:r>
              <w:t>121</w:t>
            </w:r>
          </w:p>
        </w:tc>
        <w:tc>
          <w:tcPr>
            <w:tcW w:w="1720" w:type="dxa"/>
          </w:tcPr>
          <w:p w14:paraId="0189AF97" w14:textId="77777777" w:rsidR="00175DF4" w:rsidRDefault="00175DF4">
            <w:pPr>
              <w:pStyle w:val="ConsPlusNormal"/>
            </w:pPr>
          </w:p>
        </w:tc>
        <w:tc>
          <w:tcPr>
            <w:tcW w:w="1757" w:type="dxa"/>
          </w:tcPr>
          <w:p w14:paraId="1A21DA5F" w14:textId="77777777" w:rsidR="00175DF4" w:rsidRDefault="00175DF4">
            <w:pPr>
              <w:pStyle w:val="ConsPlusNormal"/>
            </w:pPr>
          </w:p>
        </w:tc>
        <w:tc>
          <w:tcPr>
            <w:tcW w:w="1720" w:type="dxa"/>
          </w:tcPr>
          <w:p w14:paraId="1FC32FED" w14:textId="77777777" w:rsidR="00175DF4" w:rsidRDefault="00175DF4">
            <w:pPr>
              <w:pStyle w:val="ConsPlusNormal"/>
            </w:pPr>
          </w:p>
        </w:tc>
      </w:tr>
      <w:tr w:rsidR="00175DF4" w14:paraId="268BC490" w14:textId="77777777">
        <w:tc>
          <w:tcPr>
            <w:tcW w:w="4025" w:type="dxa"/>
          </w:tcPr>
          <w:p w14:paraId="43C73155" w14:textId="77777777" w:rsidR="00175DF4" w:rsidRDefault="00175DF4">
            <w:pPr>
              <w:pStyle w:val="ConsPlusNormal"/>
            </w:pPr>
            <w:r>
              <w:t>Субсидии автономным учреждениям</w:t>
            </w:r>
          </w:p>
        </w:tc>
        <w:tc>
          <w:tcPr>
            <w:tcW w:w="720" w:type="dxa"/>
          </w:tcPr>
          <w:p w14:paraId="4BBC5179" w14:textId="77777777" w:rsidR="00175DF4" w:rsidRDefault="00175DF4">
            <w:pPr>
              <w:pStyle w:val="ConsPlusNormal"/>
              <w:jc w:val="center"/>
            </w:pPr>
            <w:r>
              <w:t>913</w:t>
            </w:r>
          </w:p>
        </w:tc>
        <w:tc>
          <w:tcPr>
            <w:tcW w:w="680" w:type="dxa"/>
          </w:tcPr>
          <w:p w14:paraId="128E6AF9" w14:textId="77777777" w:rsidR="00175DF4" w:rsidRDefault="00175DF4">
            <w:pPr>
              <w:pStyle w:val="ConsPlusNormal"/>
              <w:jc w:val="center"/>
            </w:pPr>
            <w:r>
              <w:t>07</w:t>
            </w:r>
          </w:p>
        </w:tc>
        <w:tc>
          <w:tcPr>
            <w:tcW w:w="680" w:type="dxa"/>
          </w:tcPr>
          <w:p w14:paraId="7CAA8807" w14:textId="77777777" w:rsidR="00175DF4" w:rsidRDefault="00175DF4">
            <w:pPr>
              <w:pStyle w:val="ConsPlusNormal"/>
              <w:jc w:val="center"/>
            </w:pPr>
            <w:r>
              <w:t>09</w:t>
            </w:r>
          </w:p>
        </w:tc>
        <w:tc>
          <w:tcPr>
            <w:tcW w:w="1871" w:type="dxa"/>
          </w:tcPr>
          <w:p w14:paraId="35316FE0" w14:textId="77777777" w:rsidR="00175DF4" w:rsidRDefault="00175DF4">
            <w:pPr>
              <w:pStyle w:val="ConsPlusNormal"/>
              <w:jc w:val="center"/>
            </w:pPr>
            <w:r>
              <w:t>07.0.00.S4680</w:t>
            </w:r>
          </w:p>
        </w:tc>
        <w:tc>
          <w:tcPr>
            <w:tcW w:w="660" w:type="dxa"/>
          </w:tcPr>
          <w:p w14:paraId="449DBD9D" w14:textId="77777777" w:rsidR="00175DF4" w:rsidRDefault="00175DF4">
            <w:pPr>
              <w:pStyle w:val="ConsPlusNormal"/>
              <w:jc w:val="center"/>
            </w:pPr>
            <w:r>
              <w:t>620</w:t>
            </w:r>
          </w:p>
        </w:tc>
        <w:tc>
          <w:tcPr>
            <w:tcW w:w="1587" w:type="dxa"/>
          </w:tcPr>
          <w:p w14:paraId="728016AF" w14:textId="77777777" w:rsidR="00175DF4" w:rsidRDefault="00175DF4">
            <w:pPr>
              <w:pStyle w:val="ConsPlusNormal"/>
              <w:jc w:val="center"/>
            </w:pPr>
            <w:r>
              <w:t>121</w:t>
            </w:r>
          </w:p>
        </w:tc>
        <w:tc>
          <w:tcPr>
            <w:tcW w:w="1720" w:type="dxa"/>
          </w:tcPr>
          <w:p w14:paraId="36F331EF" w14:textId="77777777" w:rsidR="00175DF4" w:rsidRDefault="00175DF4">
            <w:pPr>
              <w:pStyle w:val="ConsPlusNormal"/>
            </w:pPr>
          </w:p>
        </w:tc>
        <w:tc>
          <w:tcPr>
            <w:tcW w:w="1757" w:type="dxa"/>
          </w:tcPr>
          <w:p w14:paraId="2ACF6921" w14:textId="77777777" w:rsidR="00175DF4" w:rsidRDefault="00175DF4">
            <w:pPr>
              <w:pStyle w:val="ConsPlusNormal"/>
            </w:pPr>
          </w:p>
        </w:tc>
        <w:tc>
          <w:tcPr>
            <w:tcW w:w="1720" w:type="dxa"/>
          </w:tcPr>
          <w:p w14:paraId="7200DF84" w14:textId="77777777" w:rsidR="00175DF4" w:rsidRDefault="00175DF4">
            <w:pPr>
              <w:pStyle w:val="ConsPlusNormal"/>
            </w:pPr>
          </w:p>
        </w:tc>
      </w:tr>
      <w:tr w:rsidR="00175DF4" w14:paraId="21EA0D38" w14:textId="77777777">
        <w:tc>
          <w:tcPr>
            <w:tcW w:w="4025" w:type="dxa"/>
          </w:tcPr>
          <w:p w14:paraId="5B009AA8" w14:textId="77777777" w:rsidR="00175DF4" w:rsidRDefault="00175DF4">
            <w:pPr>
              <w:pStyle w:val="ConsPlusNormal"/>
            </w:pPr>
            <w:r>
              <w:t>СОЦИАЛЬНАЯ ПОЛИТИКА</w:t>
            </w:r>
          </w:p>
        </w:tc>
        <w:tc>
          <w:tcPr>
            <w:tcW w:w="720" w:type="dxa"/>
          </w:tcPr>
          <w:p w14:paraId="413A10C6" w14:textId="77777777" w:rsidR="00175DF4" w:rsidRDefault="00175DF4">
            <w:pPr>
              <w:pStyle w:val="ConsPlusNormal"/>
              <w:jc w:val="center"/>
            </w:pPr>
            <w:r>
              <w:t>913</w:t>
            </w:r>
          </w:p>
        </w:tc>
        <w:tc>
          <w:tcPr>
            <w:tcW w:w="680" w:type="dxa"/>
          </w:tcPr>
          <w:p w14:paraId="6BA24B6D" w14:textId="77777777" w:rsidR="00175DF4" w:rsidRDefault="00175DF4">
            <w:pPr>
              <w:pStyle w:val="ConsPlusNormal"/>
              <w:jc w:val="center"/>
            </w:pPr>
            <w:r>
              <w:t>10</w:t>
            </w:r>
          </w:p>
        </w:tc>
        <w:tc>
          <w:tcPr>
            <w:tcW w:w="680" w:type="dxa"/>
          </w:tcPr>
          <w:p w14:paraId="4C348A16" w14:textId="77777777" w:rsidR="00175DF4" w:rsidRDefault="00175DF4">
            <w:pPr>
              <w:pStyle w:val="ConsPlusNormal"/>
              <w:jc w:val="center"/>
            </w:pPr>
            <w:r>
              <w:t>00</w:t>
            </w:r>
          </w:p>
        </w:tc>
        <w:tc>
          <w:tcPr>
            <w:tcW w:w="1871" w:type="dxa"/>
          </w:tcPr>
          <w:p w14:paraId="16A240A4" w14:textId="77777777" w:rsidR="00175DF4" w:rsidRDefault="00175DF4">
            <w:pPr>
              <w:pStyle w:val="ConsPlusNormal"/>
            </w:pPr>
          </w:p>
        </w:tc>
        <w:tc>
          <w:tcPr>
            <w:tcW w:w="660" w:type="dxa"/>
          </w:tcPr>
          <w:p w14:paraId="69969477" w14:textId="77777777" w:rsidR="00175DF4" w:rsidRDefault="00175DF4">
            <w:pPr>
              <w:pStyle w:val="ConsPlusNormal"/>
            </w:pPr>
          </w:p>
        </w:tc>
        <w:tc>
          <w:tcPr>
            <w:tcW w:w="1587" w:type="dxa"/>
          </w:tcPr>
          <w:p w14:paraId="50CA7E9C" w14:textId="77777777" w:rsidR="00175DF4" w:rsidRDefault="00175DF4">
            <w:pPr>
              <w:pStyle w:val="ConsPlusNormal"/>
              <w:jc w:val="center"/>
            </w:pPr>
            <w:r>
              <w:t>25 305</w:t>
            </w:r>
          </w:p>
        </w:tc>
        <w:tc>
          <w:tcPr>
            <w:tcW w:w="1720" w:type="dxa"/>
          </w:tcPr>
          <w:p w14:paraId="0367F74C" w14:textId="77777777" w:rsidR="00175DF4" w:rsidRDefault="00175DF4">
            <w:pPr>
              <w:pStyle w:val="ConsPlusNormal"/>
            </w:pPr>
          </w:p>
        </w:tc>
        <w:tc>
          <w:tcPr>
            <w:tcW w:w="1757" w:type="dxa"/>
          </w:tcPr>
          <w:p w14:paraId="4686E32B" w14:textId="77777777" w:rsidR="00175DF4" w:rsidRDefault="00175DF4">
            <w:pPr>
              <w:pStyle w:val="ConsPlusNormal"/>
              <w:jc w:val="center"/>
            </w:pPr>
            <w:r>
              <w:t>25 305</w:t>
            </w:r>
          </w:p>
        </w:tc>
        <w:tc>
          <w:tcPr>
            <w:tcW w:w="1720" w:type="dxa"/>
          </w:tcPr>
          <w:p w14:paraId="3FC5CA2E" w14:textId="77777777" w:rsidR="00175DF4" w:rsidRDefault="00175DF4">
            <w:pPr>
              <w:pStyle w:val="ConsPlusNormal"/>
            </w:pPr>
          </w:p>
        </w:tc>
      </w:tr>
      <w:tr w:rsidR="00175DF4" w14:paraId="64095B47" w14:textId="77777777">
        <w:tc>
          <w:tcPr>
            <w:tcW w:w="4025" w:type="dxa"/>
          </w:tcPr>
          <w:p w14:paraId="2B09F443" w14:textId="77777777" w:rsidR="00175DF4" w:rsidRDefault="00175DF4">
            <w:pPr>
              <w:pStyle w:val="ConsPlusNormal"/>
            </w:pPr>
            <w:r>
              <w:t>Другие вопросы в области социальной политики</w:t>
            </w:r>
          </w:p>
        </w:tc>
        <w:tc>
          <w:tcPr>
            <w:tcW w:w="720" w:type="dxa"/>
          </w:tcPr>
          <w:p w14:paraId="37EC7CCA" w14:textId="77777777" w:rsidR="00175DF4" w:rsidRDefault="00175DF4">
            <w:pPr>
              <w:pStyle w:val="ConsPlusNormal"/>
              <w:jc w:val="center"/>
            </w:pPr>
            <w:r>
              <w:t>913</w:t>
            </w:r>
          </w:p>
        </w:tc>
        <w:tc>
          <w:tcPr>
            <w:tcW w:w="680" w:type="dxa"/>
          </w:tcPr>
          <w:p w14:paraId="067C320B" w14:textId="77777777" w:rsidR="00175DF4" w:rsidRDefault="00175DF4">
            <w:pPr>
              <w:pStyle w:val="ConsPlusNormal"/>
              <w:jc w:val="center"/>
            </w:pPr>
            <w:r>
              <w:t>10</w:t>
            </w:r>
          </w:p>
        </w:tc>
        <w:tc>
          <w:tcPr>
            <w:tcW w:w="680" w:type="dxa"/>
          </w:tcPr>
          <w:p w14:paraId="65988F9C" w14:textId="77777777" w:rsidR="00175DF4" w:rsidRDefault="00175DF4">
            <w:pPr>
              <w:pStyle w:val="ConsPlusNormal"/>
              <w:jc w:val="center"/>
            </w:pPr>
            <w:r>
              <w:t>06</w:t>
            </w:r>
          </w:p>
        </w:tc>
        <w:tc>
          <w:tcPr>
            <w:tcW w:w="1871" w:type="dxa"/>
          </w:tcPr>
          <w:p w14:paraId="28CA35AE" w14:textId="77777777" w:rsidR="00175DF4" w:rsidRDefault="00175DF4">
            <w:pPr>
              <w:pStyle w:val="ConsPlusNormal"/>
            </w:pPr>
          </w:p>
        </w:tc>
        <w:tc>
          <w:tcPr>
            <w:tcW w:w="660" w:type="dxa"/>
          </w:tcPr>
          <w:p w14:paraId="707A1E2A" w14:textId="77777777" w:rsidR="00175DF4" w:rsidRDefault="00175DF4">
            <w:pPr>
              <w:pStyle w:val="ConsPlusNormal"/>
            </w:pPr>
          </w:p>
        </w:tc>
        <w:tc>
          <w:tcPr>
            <w:tcW w:w="1587" w:type="dxa"/>
          </w:tcPr>
          <w:p w14:paraId="17E415D0" w14:textId="77777777" w:rsidR="00175DF4" w:rsidRDefault="00175DF4">
            <w:pPr>
              <w:pStyle w:val="ConsPlusNormal"/>
              <w:jc w:val="center"/>
            </w:pPr>
            <w:r>
              <w:t>25 305</w:t>
            </w:r>
          </w:p>
        </w:tc>
        <w:tc>
          <w:tcPr>
            <w:tcW w:w="1720" w:type="dxa"/>
          </w:tcPr>
          <w:p w14:paraId="24259D6A" w14:textId="77777777" w:rsidR="00175DF4" w:rsidRDefault="00175DF4">
            <w:pPr>
              <w:pStyle w:val="ConsPlusNormal"/>
            </w:pPr>
          </w:p>
        </w:tc>
        <w:tc>
          <w:tcPr>
            <w:tcW w:w="1757" w:type="dxa"/>
          </w:tcPr>
          <w:p w14:paraId="52149E9C" w14:textId="77777777" w:rsidR="00175DF4" w:rsidRDefault="00175DF4">
            <w:pPr>
              <w:pStyle w:val="ConsPlusNormal"/>
              <w:jc w:val="center"/>
            </w:pPr>
            <w:r>
              <w:t>25 305</w:t>
            </w:r>
          </w:p>
        </w:tc>
        <w:tc>
          <w:tcPr>
            <w:tcW w:w="1720" w:type="dxa"/>
          </w:tcPr>
          <w:p w14:paraId="7C159BDD" w14:textId="77777777" w:rsidR="00175DF4" w:rsidRDefault="00175DF4">
            <w:pPr>
              <w:pStyle w:val="ConsPlusNormal"/>
            </w:pPr>
          </w:p>
        </w:tc>
      </w:tr>
      <w:tr w:rsidR="00175DF4" w14:paraId="1065DA1F" w14:textId="77777777">
        <w:tc>
          <w:tcPr>
            <w:tcW w:w="4025" w:type="dxa"/>
          </w:tcPr>
          <w:p w14:paraId="55FFA582"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4B7D4996" w14:textId="77777777" w:rsidR="00175DF4" w:rsidRDefault="00175DF4">
            <w:pPr>
              <w:pStyle w:val="ConsPlusNormal"/>
              <w:jc w:val="center"/>
            </w:pPr>
            <w:r>
              <w:t>913</w:t>
            </w:r>
          </w:p>
        </w:tc>
        <w:tc>
          <w:tcPr>
            <w:tcW w:w="680" w:type="dxa"/>
          </w:tcPr>
          <w:p w14:paraId="207CE5C6" w14:textId="77777777" w:rsidR="00175DF4" w:rsidRDefault="00175DF4">
            <w:pPr>
              <w:pStyle w:val="ConsPlusNormal"/>
              <w:jc w:val="center"/>
            </w:pPr>
            <w:r>
              <w:t>10</w:t>
            </w:r>
          </w:p>
        </w:tc>
        <w:tc>
          <w:tcPr>
            <w:tcW w:w="680" w:type="dxa"/>
          </w:tcPr>
          <w:p w14:paraId="72878E14" w14:textId="77777777" w:rsidR="00175DF4" w:rsidRDefault="00175DF4">
            <w:pPr>
              <w:pStyle w:val="ConsPlusNormal"/>
              <w:jc w:val="center"/>
            </w:pPr>
            <w:r>
              <w:t>06</w:t>
            </w:r>
          </w:p>
        </w:tc>
        <w:tc>
          <w:tcPr>
            <w:tcW w:w="1871" w:type="dxa"/>
          </w:tcPr>
          <w:p w14:paraId="55629B76" w14:textId="77777777" w:rsidR="00175DF4" w:rsidRDefault="00175DF4">
            <w:pPr>
              <w:pStyle w:val="ConsPlusNormal"/>
              <w:jc w:val="center"/>
            </w:pPr>
            <w:r>
              <w:t>05.0.00.00000</w:t>
            </w:r>
          </w:p>
        </w:tc>
        <w:tc>
          <w:tcPr>
            <w:tcW w:w="660" w:type="dxa"/>
          </w:tcPr>
          <w:p w14:paraId="42F2E3FF" w14:textId="77777777" w:rsidR="00175DF4" w:rsidRDefault="00175DF4">
            <w:pPr>
              <w:pStyle w:val="ConsPlusNormal"/>
            </w:pPr>
          </w:p>
        </w:tc>
        <w:tc>
          <w:tcPr>
            <w:tcW w:w="1587" w:type="dxa"/>
          </w:tcPr>
          <w:p w14:paraId="7B217737" w14:textId="77777777" w:rsidR="00175DF4" w:rsidRDefault="00175DF4">
            <w:pPr>
              <w:pStyle w:val="ConsPlusNormal"/>
              <w:jc w:val="center"/>
            </w:pPr>
            <w:r>
              <w:t>25 305</w:t>
            </w:r>
          </w:p>
        </w:tc>
        <w:tc>
          <w:tcPr>
            <w:tcW w:w="1720" w:type="dxa"/>
          </w:tcPr>
          <w:p w14:paraId="4DE7610E" w14:textId="77777777" w:rsidR="00175DF4" w:rsidRDefault="00175DF4">
            <w:pPr>
              <w:pStyle w:val="ConsPlusNormal"/>
            </w:pPr>
          </w:p>
        </w:tc>
        <w:tc>
          <w:tcPr>
            <w:tcW w:w="1757" w:type="dxa"/>
          </w:tcPr>
          <w:p w14:paraId="40833B77" w14:textId="77777777" w:rsidR="00175DF4" w:rsidRDefault="00175DF4">
            <w:pPr>
              <w:pStyle w:val="ConsPlusNormal"/>
              <w:jc w:val="center"/>
            </w:pPr>
            <w:r>
              <w:t>25 305</w:t>
            </w:r>
          </w:p>
        </w:tc>
        <w:tc>
          <w:tcPr>
            <w:tcW w:w="1720" w:type="dxa"/>
          </w:tcPr>
          <w:p w14:paraId="058D14DB" w14:textId="77777777" w:rsidR="00175DF4" w:rsidRDefault="00175DF4">
            <w:pPr>
              <w:pStyle w:val="ConsPlusNormal"/>
            </w:pPr>
          </w:p>
        </w:tc>
      </w:tr>
      <w:tr w:rsidR="00175DF4" w14:paraId="1169D308" w14:textId="77777777">
        <w:tc>
          <w:tcPr>
            <w:tcW w:w="4025" w:type="dxa"/>
          </w:tcPr>
          <w:p w14:paraId="2E6D9275" w14:textId="77777777" w:rsidR="00175DF4" w:rsidRDefault="00175DF4">
            <w:pPr>
              <w:pStyle w:val="ConsPlusNormal"/>
            </w:pPr>
            <w:r>
              <w:t xml:space="preserve">Субсидии юридическим лицам (за исключением субсидий муниципальным </w:t>
            </w:r>
            <w:r>
              <w:lastRenderedPageBreak/>
              <w:t>учреждениям), индивидуальным предпринимателям, физическим лицам</w:t>
            </w:r>
          </w:p>
        </w:tc>
        <w:tc>
          <w:tcPr>
            <w:tcW w:w="720" w:type="dxa"/>
          </w:tcPr>
          <w:p w14:paraId="3C985903" w14:textId="77777777" w:rsidR="00175DF4" w:rsidRDefault="00175DF4">
            <w:pPr>
              <w:pStyle w:val="ConsPlusNormal"/>
              <w:jc w:val="center"/>
            </w:pPr>
            <w:r>
              <w:lastRenderedPageBreak/>
              <w:t>913</w:t>
            </w:r>
          </w:p>
        </w:tc>
        <w:tc>
          <w:tcPr>
            <w:tcW w:w="680" w:type="dxa"/>
          </w:tcPr>
          <w:p w14:paraId="3B9B9F02" w14:textId="77777777" w:rsidR="00175DF4" w:rsidRDefault="00175DF4">
            <w:pPr>
              <w:pStyle w:val="ConsPlusNormal"/>
              <w:jc w:val="center"/>
            </w:pPr>
            <w:r>
              <w:t>10</w:t>
            </w:r>
          </w:p>
        </w:tc>
        <w:tc>
          <w:tcPr>
            <w:tcW w:w="680" w:type="dxa"/>
          </w:tcPr>
          <w:p w14:paraId="5C2FDE2D" w14:textId="77777777" w:rsidR="00175DF4" w:rsidRDefault="00175DF4">
            <w:pPr>
              <w:pStyle w:val="ConsPlusNormal"/>
              <w:jc w:val="center"/>
            </w:pPr>
            <w:r>
              <w:t>06</w:t>
            </w:r>
          </w:p>
        </w:tc>
        <w:tc>
          <w:tcPr>
            <w:tcW w:w="1871" w:type="dxa"/>
          </w:tcPr>
          <w:p w14:paraId="336B4502" w14:textId="77777777" w:rsidR="00175DF4" w:rsidRDefault="00175DF4">
            <w:pPr>
              <w:pStyle w:val="ConsPlusNormal"/>
              <w:jc w:val="center"/>
            </w:pPr>
            <w:r>
              <w:t>05.0.00.06000</w:t>
            </w:r>
          </w:p>
        </w:tc>
        <w:tc>
          <w:tcPr>
            <w:tcW w:w="660" w:type="dxa"/>
          </w:tcPr>
          <w:p w14:paraId="35431D57" w14:textId="77777777" w:rsidR="00175DF4" w:rsidRDefault="00175DF4">
            <w:pPr>
              <w:pStyle w:val="ConsPlusNormal"/>
            </w:pPr>
          </w:p>
        </w:tc>
        <w:tc>
          <w:tcPr>
            <w:tcW w:w="1587" w:type="dxa"/>
          </w:tcPr>
          <w:p w14:paraId="6AC9749C" w14:textId="77777777" w:rsidR="00175DF4" w:rsidRDefault="00175DF4">
            <w:pPr>
              <w:pStyle w:val="ConsPlusNormal"/>
              <w:jc w:val="center"/>
            </w:pPr>
            <w:r>
              <w:t>25 305</w:t>
            </w:r>
          </w:p>
        </w:tc>
        <w:tc>
          <w:tcPr>
            <w:tcW w:w="1720" w:type="dxa"/>
          </w:tcPr>
          <w:p w14:paraId="4D8B74FD" w14:textId="77777777" w:rsidR="00175DF4" w:rsidRDefault="00175DF4">
            <w:pPr>
              <w:pStyle w:val="ConsPlusNormal"/>
            </w:pPr>
          </w:p>
        </w:tc>
        <w:tc>
          <w:tcPr>
            <w:tcW w:w="1757" w:type="dxa"/>
          </w:tcPr>
          <w:p w14:paraId="7A13F289" w14:textId="77777777" w:rsidR="00175DF4" w:rsidRDefault="00175DF4">
            <w:pPr>
              <w:pStyle w:val="ConsPlusNormal"/>
              <w:jc w:val="center"/>
            </w:pPr>
            <w:r>
              <w:t>25 305</w:t>
            </w:r>
          </w:p>
        </w:tc>
        <w:tc>
          <w:tcPr>
            <w:tcW w:w="1720" w:type="dxa"/>
          </w:tcPr>
          <w:p w14:paraId="6A4C6FCC" w14:textId="77777777" w:rsidR="00175DF4" w:rsidRDefault="00175DF4">
            <w:pPr>
              <w:pStyle w:val="ConsPlusNormal"/>
            </w:pPr>
          </w:p>
        </w:tc>
      </w:tr>
      <w:tr w:rsidR="00175DF4" w14:paraId="2AA413F6" w14:textId="77777777">
        <w:tc>
          <w:tcPr>
            <w:tcW w:w="4025" w:type="dxa"/>
          </w:tcPr>
          <w:p w14:paraId="23D19F4B" w14:textId="77777777" w:rsidR="00175DF4" w:rsidRDefault="00175DF4">
            <w:pPr>
              <w:pStyle w:val="ConsPlusNormal"/>
            </w:pPr>
            <w:r>
              <w:t>Субсидии юридическим лицам в сфере общего образования</w:t>
            </w:r>
          </w:p>
        </w:tc>
        <w:tc>
          <w:tcPr>
            <w:tcW w:w="720" w:type="dxa"/>
          </w:tcPr>
          <w:p w14:paraId="3BD8BB5D" w14:textId="77777777" w:rsidR="00175DF4" w:rsidRDefault="00175DF4">
            <w:pPr>
              <w:pStyle w:val="ConsPlusNormal"/>
              <w:jc w:val="center"/>
            </w:pPr>
            <w:r>
              <w:t>913</w:t>
            </w:r>
          </w:p>
        </w:tc>
        <w:tc>
          <w:tcPr>
            <w:tcW w:w="680" w:type="dxa"/>
          </w:tcPr>
          <w:p w14:paraId="0498C4B1" w14:textId="77777777" w:rsidR="00175DF4" w:rsidRDefault="00175DF4">
            <w:pPr>
              <w:pStyle w:val="ConsPlusNormal"/>
              <w:jc w:val="center"/>
            </w:pPr>
            <w:r>
              <w:t>10</w:t>
            </w:r>
          </w:p>
        </w:tc>
        <w:tc>
          <w:tcPr>
            <w:tcW w:w="680" w:type="dxa"/>
          </w:tcPr>
          <w:p w14:paraId="73BE6EF9" w14:textId="77777777" w:rsidR="00175DF4" w:rsidRDefault="00175DF4">
            <w:pPr>
              <w:pStyle w:val="ConsPlusNormal"/>
              <w:jc w:val="center"/>
            </w:pPr>
            <w:r>
              <w:t>06</w:t>
            </w:r>
          </w:p>
        </w:tc>
        <w:tc>
          <w:tcPr>
            <w:tcW w:w="1871" w:type="dxa"/>
          </w:tcPr>
          <w:p w14:paraId="6BB43AE5" w14:textId="77777777" w:rsidR="00175DF4" w:rsidRDefault="00175DF4">
            <w:pPr>
              <w:pStyle w:val="ConsPlusNormal"/>
              <w:jc w:val="center"/>
            </w:pPr>
            <w:r>
              <w:t>05.0.00.06270</w:t>
            </w:r>
          </w:p>
        </w:tc>
        <w:tc>
          <w:tcPr>
            <w:tcW w:w="660" w:type="dxa"/>
          </w:tcPr>
          <w:p w14:paraId="7C444784" w14:textId="77777777" w:rsidR="00175DF4" w:rsidRDefault="00175DF4">
            <w:pPr>
              <w:pStyle w:val="ConsPlusNormal"/>
            </w:pPr>
          </w:p>
        </w:tc>
        <w:tc>
          <w:tcPr>
            <w:tcW w:w="1587" w:type="dxa"/>
          </w:tcPr>
          <w:p w14:paraId="62789B8C" w14:textId="77777777" w:rsidR="00175DF4" w:rsidRDefault="00175DF4">
            <w:pPr>
              <w:pStyle w:val="ConsPlusNormal"/>
              <w:jc w:val="center"/>
            </w:pPr>
            <w:r>
              <w:t>25 305</w:t>
            </w:r>
          </w:p>
        </w:tc>
        <w:tc>
          <w:tcPr>
            <w:tcW w:w="1720" w:type="dxa"/>
          </w:tcPr>
          <w:p w14:paraId="47F428CB" w14:textId="77777777" w:rsidR="00175DF4" w:rsidRDefault="00175DF4">
            <w:pPr>
              <w:pStyle w:val="ConsPlusNormal"/>
            </w:pPr>
          </w:p>
        </w:tc>
        <w:tc>
          <w:tcPr>
            <w:tcW w:w="1757" w:type="dxa"/>
          </w:tcPr>
          <w:p w14:paraId="7CCDD2E7" w14:textId="77777777" w:rsidR="00175DF4" w:rsidRDefault="00175DF4">
            <w:pPr>
              <w:pStyle w:val="ConsPlusNormal"/>
              <w:jc w:val="center"/>
            </w:pPr>
            <w:r>
              <w:t>25 305</w:t>
            </w:r>
          </w:p>
        </w:tc>
        <w:tc>
          <w:tcPr>
            <w:tcW w:w="1720" w:type="dxa"/>
          </w:tcPr>
          <w:p w14:paraId="7F20DBFA" w14:textId="77777777" w:rsidR="00175DF4" w:rsidRDefault="00175DF4">
            <w:pPr>
              <w:pStyle w:val="ConsPlusNormal"/>
            </w:pPr>
          </w:p>
        </w:tc>
      </w:tr>
      <w:tr w:rsidR="00175DF4" w14:paraId="262C65E4" w14:textId="77777777">
        <w:tc>
          <w:tcPr>
            <w:tcW w:w="4025" w:type="dxa"/>
          </w:tcPr>
          <w:p w14:paraId="739E8DDE" w14:textId="77777777" w:rsidR="00175DF4" w:rsidRDefault="00175DF4">
            <w:pPr>
              <w:pStyle w:val="ConsPlusNormal"/>
            </w:pPr>
            <w:r>
              <w:t>Иные бюджетные ассигнования</w:t>
            </w:r>
          </w:p>
        </w:tc>
        <w:tc>
          <w:tcPr>
            <w:tcW w:w="720" w:type="dxa"/>
          </w:tcPr>
          <w:p w14:paraId="24B5851F" w14:textId="77777777" w:rsidR="00175DF4" w:rsidRDefault="00175DF4">
            <w:pPr>
              <w:pStyle w:val="ConsPlusNormal"/>
              <w:jc w:val="center"/>
            </w:pPr>
            <w:r>
              <w:t>913</w:t>
            </w:r>
          </w:p>
        </w:tc>
        <w:tc>
          <w:tcPr>
            <w:tcW w:w="680" w:type="dxa"/>
          </w:tcPr>
          <w:p w14:paraId="62C0B952" w14:textId="77777777" w:rsidR="00175DF4" w:rsidRDefault="00175DF4">
            <w:pPr>
              <w:pStyle w:val="ConsPlusNormal"/>
              <w:jc w:val="center"/>
            </w:pPr>
            <w:r>
              <w:t>10</w:t>
            </w:r>
          </w:p>
        </w:tc>
        <w:tc>
          <w:tcPr>
            <w:tcW w:w="680" w:type="dxa"/>
          </w:tcPr>
          <w:p w14:paraId="16926E6F" w14:textId="77777777" w:rsidR="00175DF4" w:rsidRDefault="00175DF4">
            <w:pPr>
              <w:pStyle w:val="ConsPlusNormal"/>
              <w:jc w:val="center"/>
            </w:pPr>
            <w:r>
              <w:t>06</w:t>
            </w:r>
          </w:p>
        </w:tc>
        <w:tc>
          <w:tcPr>
            <w:tcW w:w="1871" w:type="dxa"/>
          </w:tcPr>
          <w:p w14:paraId="0AA36488" w14:textId="77777777" w:rsidR="00175DF4" w:rsidRDefault="00175DF4">
            <w:pPr>
              <w:pStyle w:val="ConsPlusNormal"/>
              <w:jc w:val="center"/>
            </w:pPr>
            <w:r>
              <w:t>05.0.00.06270</w:t>
            </w:r>
          </w:p>
        </w:tc>
        <w:tc>
          <w:tcPr>
            <w:tcW w:w="660" w:type="dxa"/>
          </w:tcPr>
          <w:p w14:paraId="39545E78" w14:textId="77777777" w:rsidR="00175DF4" w:rsidRDefault="00175DF4">
            <w:pPr>
              <w:pStyle w:val="ConsPlusNormal"/>
              <w:jc w:val="center"/>
            </w:pPr>
            <w:r>
              <w:t>800</w:t>
            </w:r>
          </w:p>
        </w:tc>
        <w:tc>
          <w:tcPr>
            <w:tcW w:w="1587" w:type="dxa"/>
          </w:tcPr>
          <w:p w14:paraId="74B8E9BF" w14:textId="77777777" w:rsidR="00175DF4" w:rsidRDefault="00175DF4">
            <w:pPr>
              <w:pStyle w:val="ConsPlusNormal"/>
              <w:jc w:val="center"/>
            </w:pPr>
            <w:r>
              <w:t>25 305</w:t>
            </w:r>
          </w:p>
        </w:tc>
        <w:tc>
          <w:tcPr>
            <w:tcW w:w="1720" w:type="dxa"/>
          </w:tcPr>
          <w:p w14:paraId="74EC4184" w14:textId="77777777" w:rsidR="00175DF4" w:rsidRDefault="00175DF4">
            <w:pPr>
              <w:pStyle w:val="ConsPlusNormal"/>
            </w:pPr>
          </w:p>
        </w:tc>
        <w:tc>
          <w:tcPr>
            <w:tcW w:w="1757" w:type="dxa"/>
          </w:tcPr>
          <w:p w14:paraId="269A4BFB" w14:textId="77777777" w:rsidR="00175DF4" w:rsidRDefault="00175DF4">
            <w:pPr>
              <w:pStyle w:val="ConsPlusNormal"/>
              <w:jc w:val="center"/>
            </w:pPr>
            <w:r>
              <w:t>25 305</w:t>
            </w:r>
          </w:p>
        </w:tc>
        <w:tc>
          <w:tcPr>
            <w:tcW w:w="1720" w:type="dxa"/>
          </w:tcPr>
          <w:p w14:paraId="0861ACBC" w14:textId="77777777" w:rsidR="00175DF4" w:rsidRDefault="00175DF4">
            <w:pPr>
              <w:pStyle w:val="ConsPlusNormal"/>
            </w:pPr>
          </w:p>
        </w:tc>
      </w:tr>
      <w:tr w:rsidR="00175DF4" w14:paraId="357B0ACD" w14:textId="77777777">
        <w:tc>
          <w:tcPr>
            <w:tcW w:w="4025" w:type="dxa"/>
          </w:tcPr>
          <w:p w14:paraId="104D9B25"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0C45A094" w14:textId="77777777" w:rsidR="00175DF4" w:rsidRDefault="00175DF4">
            <w:pPr>
              <w:pStyle w:val="ConsPlusNormal"/>
              <w:jc w:val="center"/>
            </w:pPr>
            <w:r>
              <w:t>913</w:t>
            </w:r>
          </w:p>
        </w:tc>
        <w:tc>
          <w:tcPr>
            <w:tcW w:w="680" w:type="dxa"/>
          </w:tcPr>
          <w:p w14:paraId="662E01D7" w14:textId="77777777" w:rsidR="00175DF4" w:rsidRDefault="00175DF4">
            <w:pPr>
              <w:pStyle w:val="ConsPlusNormal"/>
              <w:jc w:val="center"/>
            </w:pPr>
            <w:r>
              <w:t>10</w:t>
            </w:r>
          </w:p>
        </w:tc>
        <w:tc>
          <w:tcPr>
            <w:tcW w:w="680" w:type="dxa"/>
          </w:tcPr>
          <w:p w14:paraId="0E09782A" w14:textId="77777777" w:rsidR="00175DF4" w:rsidRDefault="00175DF4">
            <w:pPr>
              <w:pStyle w:val="ConsPlusNormal"/>
              <w:jc w:val="center"/>
            </w:pPr>
            <w:r>
              <w:t>06</w:t>
            </w:r>
          </w:p>
        </w:tc>
        <w:tc>
          <w:tcPr>
            <w:tcW w:w="1871" w:type="dxa"/>
          </w:tcPr>
          <w:p w14:paraId="1C539BAE" w14:textId="77777777" w:rsidR="00175DF4" w:rsidRDefault="00175DF4">
            <w:pPr>
              <w:pStyle w:val="ConsPlusNormal"/>
              <w:jc w:val="center"/>
            </w:pPr>
            <w:r>
              <w:t>05.0.00.06270</w:t>
            </w:r>
          </w:p>
        </w:tc>
        <w:tc>
          <w:tcPr>
            <w:tcW w:w="660" w:type="dxa"/>
          </w:tcPr>
          <w:p w14:paraId="4E88336F" w14:textId="77777777" w:rsidR="00175DF4" w:rsidRDefault="00175DF4">
            <w:pPr>
              <w:pStyle w:val="ConsPlusNormal"/>
              <w:jc w:val="center"/>
            </w:pPr>
            <w:r>
              <w:t>810</w:t>
            </w:r>
          </w:p>
        </w:tc>
        <w:tc>
          <w:tcPr>
            <w:tcW w:w="1587" w:type="dxa"/>
          </w:tcPr>
          <w:p w14:paraId="5A29FF44" w14:textId="77777777" w:rsidR="00175DF4" w:rsidRDefault="00175DF4">
            <w:pPr>
              <w:pStyle w:val="ConsPlusNormal"/>
              <w:jc w:val="center"/>
            </w:pPr>
            <w:r>
              <w:t>25 305</w:t>
            </w:r>
          </w:p>
        </w:tc>
        <w:tc>
          <w:tcPr>
            <w:tcW w:w="1720" w:type="dxa"/>
          </w:tcPr>
          <w:p w14:paraId="1832BAA8" w14:textId="77777777" w:rsidR="00175DF4" w:rsidRDefault="00175DF4">
            <w:pPr>
              <w:pStyle w:val="ConsPlusNormal"/>
            </w:pPr>
          </w:p>
        </w:tc>
        <w:tc>
          <w:tcPr>
            <w:tcW w:w="1757" w:type="dxa"/>
          </w:tcPr>
          <w:p w14:paraId="6D2F8889" w14:textId="77777777" w:rsidR="00175DF4" w:rsidRDefault="00175DF4">
            <w:pPr>
              <w:pStyle w:val="ConsPlusNormal"/>
              <w:jc w:val="center"/>
            </w:pPr>
            <w:r>
              <w:t>25 305</w:t>
            </w:r>
          </w:p>
        </w:tc>
        <w:tc>
          <w:tcPr>
            <w:tcW w:w="1720" w:type="dxa"/>
          </w:tcPr>
          <w:p w14:paraId="5395D0E0" w14:textId="77777777" w:rsidR="00175DF4" w:rsidRDefault="00175DF4">
            <w:pPr>
              <w:pStyle w:val="ConsPlusNormal"/>
            </w:pPr>
          </w:p>
        </w:tc>
      </w:tr>
      <w:tr w:rsidR="00175DF4" w14:paraId="3576D94B" w14:textId="77777777">
        <w:tc>
          <w:tcPr>
            <w:tcW w:w="4025" w:type="dxa"/>
          </w:tcPr>
          <w:p w14:paraId="4C5A23C1" w14:textId="77777777" w:rsidR="00175DF4" w:rsidRDefault="00175DF4">
            <w:pPr>
              <w:pStyle w:val="ConsPlusNormal"/>
            </w:pPr>
            <w:r>
              <w:t>Департамент градостроительной деятельности администрации городского округа Тольятти</w:t>
            </w:r>
          </w:p>
        </w:tc>
        <w:tc>
          <w:tcPr>
            <w:tcW w:w="720" w:type="dxa"/>
          </w:tcPr>
          <w:p w14:paraId="391A6F51" w14:textId="77777777" w:rsidR="00175DF4" w:rsidRDefault="00175DF4">
            <w:pPr>
              <w:pStyle w:val="ConsPlusNormal"/>
              <w:jc w:val="center"/>
            </w:pPr>
            <w:r>
              <w:t>914</w:t>
            </w:r>
          </w:p>
        </w:tc>
        <w:tc>
          <w:tcPr>
            <w:tcW w:w="680" w:type="dxa"/>
          </w:tcPr>
          <w:p w14:paraId="462D45DA" w14:textId="77777777" w:rsidR="00175DF4" w:rsidRDefault="00175DF4">
            <w:pPr>
              <w:pStyle w:val="ConsPlusNormal"/>
            </w:pPr>
          </w:p>
        </w:tc>
        <w:tc>
          <w:tcPr>
            <w:tcW w:w="680" w:type="dxa"/>
          </w:tcPr>
          <w:p w14:paraId="51DD845A" w14:textId="77777777" w:rsidR="00175DF4" w:rsidRDefault="00175DF4">
            <w:pPr>
              <w:pStyle w:val="ConsPlusNormal"/>
            </w:pPr>
          </w:p>
        </w:tc>
        <w:tc>
          <w:tcPr>
            <w:tcW w:w="1871" w:type="dxa"/>
          </w:tcPr>
          <w:p w14:paraId="3A2B4777" w14:textId="77777777" w:rsidR="00175DF4" w:rsidRDefault="00175DF4">
            <w:pPr>
              <w:pStyle w:val="ConsPlusNormal"/>
            </w:pPr>
          </w:p>
        </w:tc>
        <w:tc>
          <w:tcPr>
            <w:tcW w:w="660" w:type="dxa"/>
          </w:tcPr>
          <w:p w14:paraId="296160BF" w14:textId="77777777" w:rsidR="00175DF4" w:rsidRDefault="00175DF4">
            <w:pPr>
              <w:pStyle w:val="ConsPlusNormal"/>
            </w:pPr>
          </w:p>
        </w:tc>
        <w:tc>
          <w:tcPr>
            <w:tcW w:w="1587" w:type="dxa"/>
          </w:tcPr>
          <w:p w14:paraId="17C941ED" w14:textId="77777777" w:rsidR="00175DF4" w:rsidRDefault="00175DF4">
            <w:pPr>
              <w:pStyle w:val="ConsPlusNormal"/>
              <w:jc w:val="center"/>
            </w:pPr>
            <w:r>
              <w:t>41 540</w:t>
            </w:r>
          </w:p>
        </w:tc>
        <w:tc>
          <w:tcPr>
            <w:tcW w:w="1720" w:type="dxa"/>
          </w:tcPr>
          <w:p w14:paraId="1EF2DFF7" w14:textId="77777777" w:rsidR="00175DF4" w:rsidRDefault="00175DF4">
            <w:pPr>
              <w:pStyle w:val="ConsPlusNormal"/>
            </w:pPr>
          </w:p>
        </w:tc>
        <w:tc>
          <w:tcPr>
            <w:tcW w:w="1757" w:type="dxa"/>
          </w:tcPr>
          <w:p w14:paraId="6686C96A" w14:textId="77777777" w:rsidR="00175DF4" w:rsidRDefault="00175DF4">
            <w:pPr>
              <w:pStyle w:val="ConsPlusNormal"/>
              <w:jc w:val="center"/>
            </w:pPr>
            <w:r>
              <w:t>41 884</w:t>
            </w:r>
          </w:p>
        </w:tc>
        <w:tc>
          <w:tcPr>
            <w:tcW w:w="1720" w:type="dxa"/>
          </w:tcPr>
          <w:p w14:paraId="5BE9DAAC" w14:textId="77777777" w:rsidR="00175DF4" w:rsidRDefault="00175DF4">
            <w:pPr>
              <w:pStyle w:val="ConsPlusNormal"/>
            </w:pPr>
          </w:p>
        </w:tc>
      </w:tr>
      <w:tr w:rsidR="00175DF4" w14:paraId="3793AB97" w14:textId="77777777">
        <w:tc>
          <w:tcPr>
            <w:tcW w:w="4025" w:type="dxa"/>
          </w:tcPr>
          <w:p w14:paraId="2B7ADFCC" w14:textId="77777777" w:rsidR="00175DF4" w:rsidRDefault="00175DF4">
            <w:pPr>
              <w:pStyle w:val="ConsPlusNormal"/>
            </w:pPr>
            <w:r>
              <w:t>ОБЩЕГОСУДАРСТВЕННЫЕ ВОПРОСЫ</w:t>
            </w:r>
          </w:p>
        </w:tc>
        <w:tc>
          <w:tcPr>
            <w:tcW w:w="720" w:type="dxa"/>
          </w:tcPr>
          <w:p w14:paraId="23E86EE0" w14:textId="77777777" w:rsidR="00175DF4" w:rsidRDefault="00175DF4">
            <w:pPr>
              <w:pStyle w:val="ConsPlusNormal"/>
              <w:jc w:val="center"/>
            </w:pPr>
            <w:r>
              <w:t>914</w:t>
            </w:r>
          </w:p>
        </w:tc>
        <w:tc>
          <w:tcPr>
            <w:tcW w:w="680" w:type="dxa"/>
          </w:tcPr>
          <w:p w14:paraId="26F25215" w14:textId="77777777" w:rsidR="00175DF4" w:rsidRDefault="00175DF4">
            <w:pPr>
              <w:pStyle w:val="ConsPlusNormal"/>
              <w:jc w:val="center"/>
            </w:pPr>
            <w:r>
              <w:t>01</w:t>
            </w:r>
          </w:p>
        </w:tc>
        <w:tc>
          <w:tcPr>
            <w:tcW w:w="680" w:type="dxa"/>
          </w:tcPr>
          <w:p w14:paraId="3943A6C7" w14:textId="77777777" w:rsidR="00175DF4" w:rsidRDefault="00175DF4">
            <w:pPr>
              <w:pStyle w:val="ConsPlusNormal"/>
              <w:jc w:val="center"/>
            </w:pPr>
            <w:r>
              <w:t>00</w:t>
            </w:r>
          </w:p>
        </w:tc>
        <w:tc>
          <w:tcPr>
            <w:tcW w:w="1871" w:type="dxa"/>
          </w:tcPr>
          <w:p w14:paraId="7361EE24" w14:textId="77777777" w:rsidR="00175DF4" w:rsidRDefault="00175DF4">
            <w:pPr>
              <w:pStyle w:val="ConsPlusNormal"/>
            </w:pPr>
          </w:p>
        </w:tc>
        <w:tc>
          <w:tcPr>
            <w:tcW w:w="660" w:type="dxa"/>
          </w:tcPr>
          <w:p w14:paraId="0EF9D0B8" w14:textId="77777777" w:rsidR="00175DF4" w:rsidRDefault="00175DF4">
            <w:pPr>
              <w:pStyle w:val="ConsPlusNormal"/>
            </w:pPr>
          </w:p>
        </w:tc>
        <w:tc>
          <w:tcPr>
            <w:tcW w:w="1587" w:type="dxa"/>
          </w:tcPr>
          <w:p w14:paraId="20C8DD37" w14:textId="77777777" w:rsidR="00175DF4" w:rsidRDefault="00175DF4">
            <w:pPr>
              <w:pStyle w:val="ConsPlusNormal"/>
              <w:jc w:val="center"/>
            </w:pPr>
            <w:r>
              <w:t>6 250</w:t>
            </w:r>
          </w:p>
        </w:tc>
        <w:tc>
          <w:tcPr>
            <w:tcW w:w="1720" w:type="dxa"/>
          </w:tcPr>
          <w:p w14:paraId="54DB4D90" w14:textId="77777777" w:rsidR="00175DF4" w:rsidRDefault="00175DF4">
            <w:pPr>
              <w:pStyle w:val="ConsPlusNormal"/>
            </w:pPr>
          </w:p>
        </w:tc>
        <w:tc>
          <w:tcPr>
            <w:tcW w:w="1757" w:type="dxa"/>
          </w:tcPr>
          <w:p w14:paraId="7C3B6B32" w14:textId="77777777" w:rsidR="00175DF4" w:rsidRDefault="00175DF4">
            <w:pPr>
              <w:pStyle w:val="ConsPlusNormal"/>
              <w:jc w:val="center"/>
            </w:pPr>
            <w:r>
              <w:t>6 250</w:t>
            </w:r>
          </w:p>
        </w:tc>
        <w:tc>
          <w:tcPr>
            <w:tcW w:w="1720" w:type="dxa"/>
          </w:tcPr>
          <w:p w14:paraId="0E8C4DDC" w14:textId="77777777" w:rsidR="00175DF4" w:rsidRDefault="00175DF4">
            <w:pPr>
              <w:pStyle w:val="ConsPlusNormal"/>
            </w:pPr>
          </w:p>
        </w:tc>
      </w:tr>
      <w:tr w:rsidR="00175DF4" w14:paraId="08C1468E" w14:textId="77777777">
        <w:tc>
          <w:tcPr>
            <w:tcW w:w="4025" w:type="dxa"/>
          </w:tcPr>
          <w:p w14:paraId="372AA250" w14:textId="77777777" w:rsidR="00175DF4" w:rsidRDefault="00175DF4">
            <w:pPr>
              <w:pStyle w:val="ConsPlusNormal"/>
            </w:pPr>
            <w:r>
              <w:t>Другие общегосударственные вопросы</w:t>
            </w:r>
          </w:p>
        </w:tc>
        <w:tc>
          <w:tcPr>
            <w:tcW w:w="720" w:type="dxa"/>
          </w:tcPr>
          <w:p w14:paraId="79A1A476" w14:textId="77777777" w:rsidR="00175DF4" w:rsidRDefault="00175DF4">
            <w:pPr>
              <w:pStyle w:val="ConsPlusNormal"/>
              <w:jc w:val="center"/>
            </w:pPr>
            <w:r>
              <w:t>914</w:t>
            </w:r>
          </w:p>
        </w:tc>
        <w:tc>
          <w:tcPr>
            <w:tcW w:w="680" w:type="dxa"/>
          </w:tcPr>
          <w:p w14:paraId="492F350F" w14:textId="77777777" w:rsidR="00175DF4" w:rsidRDefault="00175DF4">
            <w:pPr>
              <w:pStyle w:val="ConsPlusNormal"/>
              <w:jc w:val="center"/>
            </w:pPr>
            <w:r>
              <w:t>01</w:t>
            </w:r>
          </w:p>
        </w:tc>
        <w:tc>
          <w:tcPr>
            <w:tcW w:w="680" w:type="dxa"/>
          </w:tcPr>
          <w:p w14:paraId="33135365" w14:textId="77777777" w:rsidR="00175DF4" w:rsidRDefault="00175DF4">
            <w:pPr>
              <w:pStyle w:val="ConsPlusNormal"/>
              <w:jc w:val="center"/>
            </w:pPr>
            <w:r>
              <w:t>13</w:t>
            </w:r>
          </w:p>
        </w:tc>
        <w:tc>
          <w:tcPr>
            <w:tcW w:w="1871" w:type="dxa"/>
          </w:tcPr>
          <w:p w14:paraId="07732675" w14:textId="77777777" w:rsidR="00175DF4" w:rsidRDefault="00175DF4">
            <w:pPr>
              <w:pStyle w:val="ConsPlusNormal"/>
            </w:pPr>
          </w:p>
        </w:tc>
        <w:tc>
          <w:tcPr>
            <w:tcW w:w="660" w:type="dxa"/>
          </w:tcPr>
          <w:p w14:paraId="67970508" w14:textId="77777777" w:rsidR="00175DF4" w:rsidRDefault="00175DF4">
            <w:pPr>
              <w:pStyle w:val="ConsPlusNormal"/>
            </w:pPr>
          </w:p>
        </w:tc>
        <w:tc>
          <w:tcPr>
            <w:tcW w:w="1587" w:type="dxa"/>
          </w:tcPr>
          <w:p w14:paraId="27A8FC65" w14:textId="77777777" w:rsidR="00175DF4" w:rsidRDefault="00175DF4">
            <w:pPr>
              <w:pStyle w:val="ConsPlusNormal"/>
              <w:jc w:val="center"/>
            </w:pPr>
            <w:r>
              <w:t>6 250</w:t>
            </w:r>
          </w:p>
        </w:tc>
        <w:tc>
          <w:tcPr>
            <w:tcW w:w="1720" w:type="dxa"/>
          </w:tcPr>
          <w:p w14:paraId="18E7652B" w14:textId="77777777" w:rsidR="00175DF4" w:rsidRDefault="00175DF4">
            <w:pPr>
              <w:pStyle w:val="ConsPlusNormal"/>
            </w:pPr>
          </w:p>
        </w:tc>
        <w:tc>
          <w:tcPr>
            <w:tcW w:w="1757" w:type="dxa"/>
          </w:tcPr>
          <w:p w14:paraId="0020D820" w14:textId="77777777" w:rsidR="00175DF4" w:rsidRDefault="00175DF4">
            <w:pPr>
              <w:pStyle w:val="ConsPlusNormal"/>
              <w:jc w:val="center"/>
            </w:pPr>
            <w:r>
              <w:t>6 250</w:t>
            </w:r>
          </w:p>
        </w:tc>
        <w:tc>
          <w:tcPr>
            <w:tcW w:w="1720" w:type="dxa"/>
          </w:tcPr>
          <w:p w14:paraId="070FEB44" w14:textId="77777777" w:rsidR="00175DF4" w:rsidRDefault="00175DF4">
            <w:pPr>
              <w:pStyle w:val="ConsPlusNormal"/>
            </w:pPr>
          </w:p>
        </w:tc>
      </w:tr>
      <w:tr w:rsidR="00175DF4" w14:paraId="612956CC" w14:textId="77777777">
        <w:tc>
          <w:tcPr>
            <w:tcW w:w="4025" w:type="dxa"/>
          </w:tcPr>
          <w:p w14:paraId="79BC75F0" w14:textId="77777777" w:rsidR="00175DF4" w:rsidRDefault="00175DF4">
            <w:pPr>
              <w:pStyle w:val="ConsPlusNormal"/>
            </w:pPr>
            <w:r>
              <w:t>Непрограммное направление расходов</w:t>
            </w:r>
          </w:p>
        </w:tc>
        <w:tc>
          <w:tcPr>
            <w:tcW w:w="720" w:type="dxa"/>
          </w:tcPr>
          <w:p w14:paraId="4E056A42" w14:textId="77777777" w:rsidR="00175DF4" w:rsidRDefault="00175DF4">
            <w:pPr>
              <w:pStyle w:val="ConsPlusNormal"/>
              <w:jc w:val="center"/>
            </w:pPr>
            <w:r>
              <w:t>914</w:t>
            </w:r>
          </w:p>
        </w:tc>
        <w:tc>
          <w:tcPr>
            <w:tcW w:w="680" w:type="dxa"/>
          </w:tcPr>
          <w:p w14:paraId="40CA327B" w14:textId="77777777" w:rsidR="00175DF4" w:rsidRDefault="00175DF4">
            <w:pPr>
              <w:pStyle w:val="ConsPlusNormal"/>
              <w:jc w:val="center"/>
            </w:pPr>
            <w:r>
              <w:t>01</w:t>
            </w:r>
          </w:p>
        </w:tc>
        <w:tc>
          <w:tcPr>
            <w:tcW w:w="680" w:type="dxa"/>
          </w:tcPr>
          <w:p w14:paraId="27FF5D9F" w14:textId="77777777" w:rsidR="00175DF4" w:rsidRDefault="00175DF4">
            <w:pPr>
              <w:pStyle w:val="ConsPlusNormal"/>
              <w:jc w:val="center"/>
            </w:pPr>
            <w:r>
              <w:t>13</w:t>
            </w:r>
          </w:p>
        </w:tc>
        <w:tc>
          <w:tcPr>
            <w:tcW w:w="1871" w:type="dxa"/>
          </w:tcPr>
          <w:p w14:paraId="0AB75470" w14:textId="77777777" w:rsidR="00175DF4" w:rsidRDefault="00175DF4">
            <w:pPr>
              <w:pStyle w:val="ConsPlusNormal"/>
              <w:jc w:val="center"/>
            </w:pPr>
            <w:r>
              <w:t>99.0.00.00000</w:t>
            </w:r>
          </w:p>
        </w:tc>
        <w:tc>
          <w:tcPr>
            <w:tcW w:w="660" w:type="dxa"/>
          </w:tcPr>
          <w:p w14:paraId="362EFE97" w14:textId="77777777" w:rsidR="00175DF4" w:rsidRDefault="00175DF4">
            <w:pPr>
              <w:pStyle w:val="ConsPlusNormal"/>
            </w:pPr>
          </w:p>
        </w:tc>
        <w:tc>
          <w:tcPr>
            <w:tcW w:w="1587" w:type="dxa"/>
          </w:tcPr>
          <w:p w14:paraId="43E9BFA5" w14:textId="77777777" w:rsidR="00175DF4" w:rsidRDefault="00175DF4">
            <w:pPr>
              <w:pStyle w:val="ConsPlusNormal"/>
              <w:jc w:val="center"/>
            </w:pPr>
            <w:r>
              <w:t>6 250</w:t>
            </w:r>
          </w:p>
        </w:tc>
        <w:tc>
          <w:tcPr>
            <w:tcW w:w="1720" w:type="dxa"/>
          </w:tcPr>
          <w:p w14:paraId="796A0025" w14:textId="77777777" w:rsidR="00175DF4" w:rsidRDefault="00175DF4">
            <w:pPr>
              <w:pStyle w:val="ConsPlusNormal"/>
            </w:pPr>
          </w:p>
        </w:tc>
        <w:tc>
          <w:tcPr>
            <w:tcW w:w="1757" w:type="dxa"/>
          </w:tcPr>
          <w:p w14:paraId="72947829" w14:textId="77777777" w:rsidR="00175DF4" w:rsidRDefault="00175DF4">
            <w:pPr>
              <w:pStyle w:val="ConsPlusNormal"/>
              <w:jc w:val="center"/>
            </w:pPr>
            <w:r>
              <w:t>6 250</w:t>
            </w:r>
          </w:p>
        </w:tc>
        <w:tc>
          <w:tcPr>
            <w:tcW w:w="1720" w:type="dxa"/>
          </w:tcPr>
          <w:p w14:paraId="44D2AC50" w14:textId="77777777" w:rsidR="00175DF4" w:rsidRDefault="00175DF4">
            <w:pPr>
              <w:pStyle w:val="ConsPlusNormal"/>
            </w:pPr>
          </w:p>
        </w:tc>
      </w:tr>
      <w:tr w:rsidR="00175DF4" w14:paraId="120C083D" w14:textId="77777777">
        <w:tc>
          <w:tcPr>
            <w:tcW w:w="4025" w:type="dxa"/>
          </w:tcPr>
          <w:p w14:paraId="09F3B2DE" w14:textId="77777777" w:rsidR="00175DF4" w:rsidRDefault="00175DF4">
            <w:pPr>
              <w:pStyle w:val="ConsPlusNormal"/>
            </w:pPr>
            <w:r>
              <w:t>Мероприятия в установленной сфере деятельности</w:t>
            </w:r>
          </w:p>
        </w:tc>
        <w:tc>
          <w:tcPr>
            <w:tcW w:w="720" w:type="dxa"/>
          </w:tcPr>
          <w:p w14:paraId="6521B18F" w14:textId="77777777" w:rsidR="00175DF4" w:rsidRDefault="00175DF4">
            <w:pPr>
              <w:pStyle w:val="ConsPlusNormal"/>
              <w:jc w:val="center"/>
            </w:pPr>
            <w:r>
              <w:t>914</w:t>
            </w:r>
          </w:p>
        </w:tc>
        <w:tc>
          <w:tcPr>
            <w:tcW w:w="680" w:type="dxa"/>
          </w:tcPr>
          <w:p w14:paraId="58A59CA8" w14:textId="77777777" w:rsidR="00175DF4" w:rsidRDefault="00175DF4">
            <w:pPr>
              <w:pStyle w:val="ConsPlusNormal"/>
              <w:jc w:val="center"/>
            </w:pPr>
            <w:r>
              <w:t>01</w:t>
            </w:r>
          </w:p>
        </w:tc>
        <w:tc>
          <w:tcPr>
            <w:tcW w:w="680" w:type="dxa"/>
          </w:tcPr>
          <w:p w14:paraId="6477AD79" w14:textId="77777777" w:rsidR="00175DF4" w:rsidRDefault="00175DF4">
            <w:pPr>
              <w:pStyle w:val="ConsPlusNormal"/>
              <w:jc w:val="center"/>
            </w:pPr>
            <w:r>
              <w:t>13</w:t>
            </w:r>
          </w:p>
        </w:tc>
        <w:tc>
          <w:tcPr>
            <w:tcW w:w="1871" w:type="dxa"/>
          </w:tcPr>
          <w:p w14:paraId="5E46EFFE" w14:textId="77777777" w:rsidR="00175DF4" w:rsidRDefault="00175DF4">
            <w:pPr>
              <w:pStyle w:val="ConsPlusNormal"/>
              <w:jc w:val="center"/>
            </w:pPr>
            <w:r>
              <w:t>99.0.00.04000</w:t>
            </w:r>
          </w:p>
        </w:tc>
        <w:tc>
          <w:tcPr>
            <w:tcW w:w="660" w:type="dxa"/>
          </w:tcPr>
          <w:p w14:paraId="6271D8D6" w14:textId="77777777" w:rsidR="00175DF4" w:rsidRDefault="00175DF4">
            <w:pPr>
              <w:pStyle w:val="ConsPlusNormal"/>
            </w:pPr>
          </w:p>
        </w:tc>
        <w:tc>
          <w:tcPr>
            <w:tcW w:w="1587" w:type="dxa"/>
          </w:tcPr>
          <w:p w14:paraId="4498635B" w14:textId="77777777" w:rsidR="00175DF4" w:rsidRDefault="00175DF4">
            <w:pPr>
              <w:pStyle w:val="ConsPlusNormal"/>
              <w:jc w:val="center"/>
            </w:pPr>
            <w:r>
              <w:t>6 250</w:t>
            </w:r>
          </w:p>
        </w:tc>
        <w:tc>
          <w:tcPr>
            <w:tcW w:w="1720" w:type="dxa"/>
          </w:tcPr>
          <w:p w14:paraId="25287D31" w14:textId="77777777" w:rsidR="00175DF4" w:rsidRDefault="00175DF4">
            <w:pPr>
              <w:pStyle w:val="ConsPlusNormal"/>
            </w:pPr>
          </w:p>
        </w:tc>
        <w:tc>
          <w:tcPr>
            <w:tcW w:w="1757" w:type="dxa"/>
          </w:tcPr>
          <w:p w14:paraId="1D578031" w14:textId="77777777" w:rsidR="00175DF4" w:rsidRDefault="00175DF4">
            <w:pPr>
              <w:pStyle w:val="ConsPlusNormal"/>
              <w:jc w:val="center"/>
            </w:pPr>
            <w:r>
              <w:t>6 250</w:t>
            </w:r>
          </w:p>
        </w:tc>
        <w:tc>
          <w:tcPr>
            <w:tcW w:w="1720" w:type="dxa"/>
          </w:tcPr>
          <w:p w14:paraId="40DDA4E7" w14:textId="77777777" w:rsidR="00175DF4" w:rsidRDefault="00175DF4">
            <w:pPr>
              <w:pStyle w:val="ConsPlusNormal"/>
            </w:pPr>
          </w:p>
        </w:tc>
      </w:tr>
      <w:tr w:rsidR="00175DF4" w14:paraId="5C4BEA13" w14:textId="77777777">
        <w:tc>
          <w:tcPr>
            <w:tcW w:w="4025" w:type="dxa"/>
          </w:tcPr>
          <w:p w14:paraId="72A4C939" w14:textId="77777777" w:rsidR="00175DF4" w:rsidRDefault="00175DF4">
            <w:pPr>
              <w:pStyle w:val="ConsPlusNormal"/>
            </w:pPr>
            <w:r>
              <w:t>Мероприятия в сфере общегосударственного управления</w:t>
            </w:r>
          </w:p>
        </w:tc>
        <w:tc>
          <w:tcPr>
            <w:tcW w:w="720" w:type="dxa"/>
          </w:tcPr>
          <w:p w14:paraId="36C89155" w14:textId="77777777" w:rsidR="00175DF4" w:rsidRDefault="00175DF4">
            <w:pPr>
              <w:pStyle w:val="ConsPlusNormal"/>
              <w:jc w:val="center"/>
            </w:pPr>
            <w:r>
              <w:t>914</w:t>
            </w:r>
          </w:p>
        </w:tc>
        <w:tc>
          <w:tcPr>
            <w:tcW w:w="680" w:type="dxa"/>
          </w:tcPr>
          <w:p w14:paraId="477C4D02" w14:textId="77777777" w:rsidR="00175DF4" w:rsidRDefault="00175DF4">
            <w:pPr>
              <w:pStyle w:val="ConsPlusNormal"/>
              <w:jc w:val="center"/>
            </w:pPr>
            <w:r>
              <w:t>01</w:t>
            </w:r>
          </w:p>
        </w:tc>
        <w:tc>
          <w:tcPr>
            <w:tcW w:w="680" w:type="dxa"/>
          </w:tcPr>
          <w:p w14:paraId="06A32B7C" w14:textId="77777777" w:rsidR="00175DF4" w:rsidRDefault="00175DF4">
            <w:pPr>
              <w:pStyle w:val="ConsPlusNormal"/>
              <w:jc w:val="center"/>
            </w:pPr>
            <w:r>
              <w:t>13</w:t>
            </w:r>
          </w:p>
        </w:tc>
        <w:tc>
          <w:tcPr>
            <w:tcW w:w="1871" w:type="dxa"/>
          </w:tcPr>
          <w:p w14:paraId="3CC7DAC9" w14:textId="77777777" w:rsidR="00175DF4" w:rsidRDefault="00175DF4">
            <w:pPr>
              <w:pStyle w:val="ConsPlusNormal"/>
              <w:jc w:val="center"/>
            </w:pPr>
            <w:r>
              <w:t>99.0.00.04040</w:t>
            </w:r>
          </w:p>
        </w:tc>
        <w:tc>
          <w:tcPr>
            <w:tcW w:w="660" w:type="dxa"/>
          </w:tcPr>
          <w:p w14:paraId="5A212756" w14:textId="77777777" w:rsidR="00175DF4" w:rsidRDefault="00175DF4">
            <w:pPr>
              <w:pStyle w:val="ConsPlusNormal"/>
            </w:pPr>
          </w:p>
        </w:tc>
        <w:tc>
          <w:tcPr>
            <w:tcW w:w="1587" w:type="dxa"/>
          </w:tcPr>
          <w:p w14:paraId="44EEF1AC" w14:textId="77777777" w:rsidR="00175DF4" w:rsidRDefault="00175DF4">
            <w:pPr>
              <w:pStyle w:val="ConsPlusNormal"/>
              <w:jc w:val="center"/>
            </w:pPr>
            <w:r>
              <w:t>6 250</w:t>
            </w:r>
          </w:p>
        </w:tc>
        <w:tc>
          <w:tcPr>
            <w:tcW w:w="1720" w:type="dxa"/>
          </w:tcPr>
          <w:p w14:paraId="1DBA2EC0" w14:textId="77777777" w:rsidR="00175DF4" w:rsidRDefault="00175DF4">
            <w:pPr>
              <w:pStyle w:val="ConsPlusNormal"/>
            </w:pPr>
          </w:p>
        </w:tc>
        <w:tc>
          <w:tcPr>
            <w:tcW w:w="1757" w:type="dxa"/>
          </w:tcPr>
          <w:p w14:paraId="0AA0385F" w14:textId="77777777" w:rsidR="00175DF4" w:rsidRDefault="00175DF4">
            <w:pPr>
              <w:pStyle w:val="ConsPlusNormal"/>
              <w:jc w:val="center"/>
            </w:pPr>
            <w:r>
              <w:t>6 250</w:t>
            </w:r>
          </w:p>
        </w:tc>
        <w:tc>
          <w:tcPr>
            <w:tcW w:w="1720" w:type="dxa"/>
          </w:tcPr>
          <w:p w14:paraId="3F9F45F7" w14:textId="77777777" w:rsidR="00175DF4" w:rsidRDefault="00175DF4">
            <w:pPr>
              <w:pStyle w:val="ConsPlusNormal"/>
            </w:pPr>
          </w:p>
        </w:tc>
      </w:tr>
      <w:tr w:rsidR="00175DF4" w14:paraId="721F3F2D" w14:textId="77777777">
        <w:tc>
          <w:tcPr>
            <w:tcW w:w="4025" w:type="dxa"/>
          </w:tcPr>
          <w:p w14:paraId="675FB078" w14:textId="77777777" w:rsidR="00175DF4" w:rsidRDefault="00175DF4">
            <w:pPr>
              <w:pStyle w:val="ConsPlusNormal"/>
            </w:pPr>
            <w:r>
              <w:t>Иные бюджетные ассигнования</w:t>
            </w:r>
          </w:p>
        </w:tc>
        <w:tc>
          <w:tcPr>
            <w:tcW w:w="720" w:type="dxa"/>
          </w:tcPr>
          <w:p w14:paraId="5D01D611" w14:textId="77777777" w:rsidR="00175DF4" w:rsidRDefault="00175DF4">
            <w:pPr>
              <w:pStyle w:val="ConsPlusNormal"/>
              <w:jc w:val="center"/>
            </w:pPr>
            <w:r>
              <w:t>914</w:t>
            </w:r>
          </w:p>
        </w:tc>
        <w:tc>
          <w:tcPr>
            <w:tcW w:w="680" w:type="dxa"/>
          </w:tcPr>
          <w:p w14:paraId="2A7E284A" w14:textId="77777777" w:rsidR="00175DF4" w:rsidRDefault="00175DF4">
            <w:pPr>
              <w:pStyle w:val="ConsPlusNormal"/>
              <w:jc w:val="center"/>
            </w:pPr>
            <w:r>
              <w:t>01</w:t>
            </w:r>
          </w:p>
        </w:tc>
        <w:tc>
          <w:tcPr>
            <w:tcW w:w="680" w:type="dxa"/>
          </w:tcPr>
          <w:p w14:paraId="44DC57C1" w14:textId="77777777" w:rsidR="00175DF4" w:rsidRDefault="00175DF4">
            <w:pPr>
              <w:pStyle w:val="ConsPlusNormal"/>
              <w:jc w:val="center"/>
            </w:pPr>
            <w:r>
              <w:t>13</w:t>
            </w:r>
          </w:p>
        </w:tc>
        <w:tc>
          <w:tcPr>
            <w:tcW w:w="1871" w:type="dxa"/>
          </w:tcPr>
          <w:p w14:paraId="541F5BC8" w14:textId="77777777" w:rsidR="00175DF4" w:rsidRDefault="00175DF4">
            <w:pPr>
              <w:pStyle w:val="ConsPlusNormal"/>
              <w:jc w:val="center"/>
            </w:pPr>
            <w:r>
              <w:t>99.0.00.04040</w:t>
            </w:r>
          </w:p>
        </w:tc>
        <w:tc>
          <w:tcPr>
            <w:tcW w:w="660" w:type="dxa"/>
          </w:tcPr>
          <w:p w14:paraId="5210EB3C" w14:textId="77777777" w:rsidR="00175DF4" w:rsidRDefault="00175DF4">
            <w:pPr>
              <w:pStyle w:val="ConsPlusNormal"/>
              <w:jc w:val="center"/>
            </w:pPr>
            <w:r>
              <w:t>800</w:t>
            </w:r>
          </w:p>
        </w:tc>
        <w:tc>
          <w:tcPr>
            <w:tcW w:w="1587" w:type="dxa"/>
          </w:tcPr>
          <w:p w14:paraId="6E1D45FE" w14:textId="77777777" w:rsidR="00175DF4" w:rsidRDefault="00175DF4">
            <w:pPr>
              <w:pStyle w:val="ConsPlusNormal"/>
              <w:jc w:val="center"/>
            </w:pPr>
            <w:r>
              <w:t>6 250</w:t>
            </w:r>
          </w:p>
        </w:tc>
        <w:tc>
          <w:tcPr>
            <w:tcW w:w="1720" w:type="dxa"/>
          </w:tcPr>
          <w:p w14:paraId="7413225F" w14:textId="77777777" w:rsidR="00175DF4" w:rsidRDefault="00175DF4">
            <w:pPr>
              <w:pStyle w:val="ConsPlusNormal"/>
            </w:pPr>
          </w:p>
        </w:tc>
        <w:tc>
          <w:tcPr>
            <w:tcW w:w="1757" w:type="dxa"/>
          </w:tcPr>
          <w:p w14:paraId="1D1A9585" w14:textId="77777777" w:rsidR="00175DF4" w:rsidRDefault="00175DF4">
            <w:pPr>
              <w:pStyle w:val="ConsPlusNormal"/>
              <w:jc w:val="center"/>
            </w:pPr>
            <w:r>
              <w:t>6 250</w:t>
            </w:r>
          </w:p>
        </w:tc>
        <w:tc>
          <w:tcPr>
            <w:tcW w:w="1720" w:type="dxa"/>
          </w:tcPr>
          <w:p w14:paraId="1FE6BE4C" w14:textId="77777777" w:rsidR="00175DF4" w:rsidRDefault="00175DF4">
            <w:pPr>
              <w:pStyle w:val="ConsPlusNormal"/>
            </w:pPr>
          </w:p>
        </w:tc>
      </w:tr>
      <w:tr w:rsidR="00175DF4" w14:paraId="0A46745F" w14:textId="77777777">
        <w:tc>
          <w:tcPr>
            <w:tcW w:w="4025" w:type="dxa"/>
          </w:tcPr>
          <w:p w14:paraId="33C78BD2" w14:textId="77777777" w:rsidR="00175DF4" w:rsidRDefault="00175DF4">
            <w:pPr>
              <w:pStyle w:val="ConsPlusNormal"/>
            </w:pPr>
            <w:r>
              <w:t>Исполнение судебных актов</w:t>
            </w:r>
          </w:p>
        </w:tc>
        <w:tc>
          <w:tcPr>
            <w:tcW w:w="720" w:type="dxa"/>
          </w:tcPr>
          <w:p w14:paraId="094BD57A" w14:textId="77777777" w:rsidR="00175DF4" w:rsidRDefault="00175DF4">
            <w:pPr>
              <w:pStyle w:val="ConsPlusNormal"/>
              <w:jc w:val="center"/>
            </w:pPr>
            <w:r>
              <w:t>914</w:t>
            </w:r>
          </w:p>
        </w:tc>
        <w:tc>
          <w:tcPr>
            <w:tcW w:w="680" w:type="dxa"/>
          </w:tcPr>
          <w:p w14:paraId="3D496929" w14:textId="77777777" w:rsidR="00175DF4" w:rsidRDefault="00175DF4">
            <w:pPr>
              <w:pStyle w:val="ConsPlusNormal"/>
              <w:jc w:val="center"/>
            </w:pPr>
            <w:r>
              <w:t>01</w:t>
            </w:r>
          </w:p>
        </w:tc>
        <w:tc>
          <w:tcPr>
            <w:tcW w:w="680" w:type="dxa"/>
          </w:tcPr>
          <w:p w14:paraId="44541A71" w14:textId="77777777" w:rsidR="00175DF4" w:rsidRDefault="00175DF4">
            <w:pPr>
              <w:pStyle w:val="ConsPlusNormal"/>
              <w:jc w:val="center"/>
            </w:pPr>
            <w:r>
              <w:t>13</w:t>
            </w:r>
          </w:p>
        </w:tc>
        <w:tc>
          <w:tcPr>
            <w:tcW w:w="1871" w:type="dxa"/>
          </w:tcPr>
          <w:p w14:paraId="69874501" w14:textId="77777777" w:rsidR="00175DF4" w:rsidRDefault="00175DF4">
            <w:pPr>
              <w:pStyle w:val="ConsPlusNormal"/>
              <w:jc w:val="center"/>
            </w:pPr>
            <w:r>
              <w:t>99.0.00.04040</w:t>
            </w:r>
          </w:p>
        </w:tc>
        <w:tc>
          <w:tcPr>
            <w:tcW w:w="660" w:type="dxa"/>
          </w:tcPr>
          <w:p w14:paraId="056F1D0B" w14:textId="77777777" w:rsidR="00175DF4" w:rsidRDefault="00175DF4">
            <w:pPr>
              <w:pStyle w:val="ConsPlusNormal"/>
              <w:jc w:val="center"/>
            </w:pPr>
            <w:r>
              <w:t>830</w:t>
            </w:r>
          </w:p>
        </w:tc>
        <w:tc>
          <w:tcPr>
            <w:tcW w:w="1587" w:type="dxa"/>
          </w:tcPr>
          <w:p w14:paraId="12B9F522" w14:textId="77777777" w:rsidR="00175DF4" w:rsidRDefault="00175DF4">
            <w:pPr>
              <w:pStyle w:val="ConsPlusNormal"/>
              <w:jc w:val="center"/>
            </w:pPr>
            <w:r>
              <w:t>6 250</w:t>
            </w:r>
          </w:p>
        </w:tc>
        <w:tc>
          <w:tcPr>
            <w:tcW w:w="1720" w:type="dxa"/>
          </w:tcPr>
          <w:p w14:paraId="02FDCD6E" w14:textId="77777777" w:rsidR="00175DF4" w:rsidRDefault="00175DF4">
            <w:pPr>
              <w:pStyle w:val="ConsPlusNormal"/>
            </w:pPr>
          </w:p>
        </w:tc>
        <w:tc>
          <w:tcPr>
            <w:tcW w:w="1757" w:type="dxa"/>
          </w:tcPr>
          <w:p w14:paraId="5DBEB1A7" w14:textId="77777777" w:rsidR="00175DF4" w:rsidRDefault="00175DF4">
            <w:pPr>
              <w:pStyle w:val="ConsPlusNormal"/>
              <w:jc w:val="center"/>
            </w:pPr>
            <w:r>
              <w:t>6 250</w:t>
            </w:r>
          </w:p>
        </w:tc>
        <w:tc>
          <w:tcPr>
            <w:tcW w:w="1720" w:type="dxa"/>
          </w:tcPr>
          <w:p w14:paraId="77B23274" w14:textId="77777777" w:rsidR="00175DF4" w:rsidRDefault="00175DF4">
            <w:pPr>
              <w:pStyle w:val="ConsPlusNormal"/>
            </w:pPr>
          </w:p>
        </w:tc>
      </w:tr>
      <w:tr w:rsidR="00175DF4" w14:paraId="174DD67E" w14:textId="77777777">
        <w:tc>
          <w:tcPr>
            <w:tcW w:w="4025" w:type="dxa"/>
          </w:tcPr>
          <w:p w14:paraId="4BEB0719" w14:textId="77777777" w:rsidR="00175DF4" w:rsidRDefault="00175DF4">
            <w:pPr>
              <w:pStyle w:val="ConsPlusNormal"/>
            </w:pPr>
            <w:r>
              <w:t>НАЦИОНАЛЬНАЯ БЕЗОПАСНОСТЬ И ПРАВООХРАНИТЕЛЬНАЯ ДЕЯТЕЛЬНОСТЬ</w:t>
            </w:r>
          </w:p>
        </w:tc>
        <w:tc>
          <w:tcPr>
            <w:tcW w:w="720" w:type="dxa"/>
          </w:tcPr>
          <w:p w14:paraId="127C38D4" w14:textId="77777777" w:rsidR="00175DF4" w:rsidRDefault="00175DF4">
            <w:pPr>
              <w:pStyle w:val="ConsPlusNormal"/>
              <w:jc w:val="center"/>
            </w:pPr>
            <w:r>
              <w:t>914</w:t>
            </w:r>
          </w:p>
        </w:tc>
        <w:tc>
          <w:tcPr>
            <w:tcW w:w="680" w:type="dxa"/>
          </w:tcPr>
          <w:p w14:paraId="429CE253" w14:textId="77777777" w:rsidR="00175DF4" w:rsidRDefault="00175DF4">
            <w:pPr>
              <w:pStyle w:val="ConsPlusNormal"/>
              <w:jc w:val="center"/>
            </w:pPr>
            <w:r>
              <w:t>03</w:t>
            </w:r>
          </w:p>
        </w:tc>
        <w:tc>
          <w:tcPr>
            <w:tcW w:w="680" w:type="dxa"/>
          </w:tcPr>
          <w:p w14:paraId="17A364AB" w14:textId="77777777" w:rsidR="00175DF4" w:rsidRDefault="00175DF4">
            <w:pPr>
              <w:pStyle w:val="ConsPlusNormal"/>
              <w:jc w:val="center"/>
            </w:pPr>
            <w:r>
              <w:t>00</w:t>
            </w:r>
          </w:p>
        </w:tc>
        <w:tc>
          <w:tcPr>
            <w:tcW w:w="1871" w:type="dxa"/>
          </w:tcPr>
          <w:p w14:paraId="7259B7C7" w14:textId="77777777" w:rsidR="00175DF4" w:rsidRDefault="00175DF4">
            <w:pPr>
              <w:pStyle w:val="ConsPlusNormal"/>
            </w:pPr>
          </w:p>
        </w:tc>
        <w:tc>
          <w:tcPr>
            <w:tcW w:w="660" w:type="dxa"/>
          </w:tcPr>
          <w:p w14:paraId="76EC4E51" w14:textId="77777777" w:rsidR="00175DF4" w:rsidRDefault="00175DF4">
            <w:pPr>
              <w:pStyle w:val="ConsPlusNormal"/>
            </w:pPr>
          </w:p>
        </w:tc>
        <w:tc>
          <w:tcPr>
            <w:tcW w:w="1587" w:type="dxa"/>
          </w:tcPr>
          <w:p w14:paraId="62857189" w14:textId="77777777" w:rsidR="00175DF4" w:rsidRDefault="00175DF4">
            <w:pPr>
              <w:pStyle w:val="ConsPlusNormal"/>
              <w:jc w:val="center"/>
            </w:pPr>
            <w:r>
              <w:t>100</w:t>
            </w:r>
          </w:p>
        </w:tc>
        <w:tc>
          <w:tcPr>
            <w:tcW w:w="1720" w:type="dxa"/>
          </w:tcPr>
          <w:p w14:paraId="34617534" w14:textId="77777777" w:rsidR="00175DF4" w:rsidRDefault="00175DF4">
            <w:pPr>
              <w:pStyle w:val="ConsPlusNormal"/>
            </w:pPr>
          </w:p>
        </w:tc>
        <w:tc>
          <w:tcPr>
            <w:tcW w:w="1757" w:type="dxa"/>
          </w:tcPr>
          <w:p w14:paraId="19DA1CF7" w14:textId="77777777" w:rsidR="00175DF4" w:rsidRDefault="00175DF4">
            <w:pPr>
              <w:pStyle w:val="ConsPlusNormal"/>
              <w:jc w:val="center"/>
            </w:pPr>
            <w:r>
              <w:t>100</w:t>
            </w:r>
          </w:p>
        </w:tc>
        <w:tc>
          <w:tcPr>
            <w:tcW w:w="1720" w:type="dxa"/>
          </w:tcPr>
          <w:p w14:paraId="5F95F7BC" w14:textId="77777777" w:rsidR="00175DF4" w:rsidRDefault="00175DF4">
            <w:pPr>
              <w:pStyle w:val="ConsPlusNormal"/>
            </w:pPr>
          </w:p>
        </w:tc>
      </w:tr>
      <w:tr w:rsidR="00175DF4" w14:paraId="65FBEDD4" w14:textId="77777777">
        <w:tc>
          <w:tcPr>
            <w:tcW w:w="4025" w:type="dxa"/>
          </w:tcPr>
          <w:p w14:paraId="202A6888" w14:textId="77777777" w:rsidR="00175DF4" w:rsidRDefault="00175DF4">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720" w:type="dxa"/>
          </w:tcPr>
          <w:p w14:paraId="15F8EB32" w14:textId="77777777" w:rsidR="00175DF4" w:rsidRDefault="00175DF4">
            <w:pPr>
              <w:pStyle w:val="ConsPlusNormal"/>
              <w:jc w:val="center"/>
            </w:pPr>
            <w:r>
              <w:t>914</w:t>
            </w:r>
          </w:p>
        </w:tc>
        <w:tc>
          <w:tcPr>
            <w:tcW w:w="680" w:type="dxa"/>
          </w:tcPr>
          <w:p w14:paraId="0963A313" w14:textId="77777777" w:rsidR="00175DF4" w:rsidRDefault="00175DF4">
            <w:pPr>
              <w:pStyle w:val="ConsPlusNormal"/>
              <w:jc w:val="center"/>
            </w:pPr>
            <w:r>
              <w:t>03</w:t>
            </w:r>
          </w:p>
        </w:tc>
        <w:tc>
          <w:tcPr>
            <w:tcW w:w="680" w:type="dxa"/>
          </w:tcPr>
          <w:p w14:paraId="4E73D56F" w14:textId="77777777" w:rsidR="00175DF4" w:rsidRDefault="00175DF4">
            <w:pPr>
              <w:pStyle w:val="ConsPlusNormal"/>
              <w:jc w:val="center"/>
            </w:pPr>
            <w:r>
              <w:t>10</w:t>
            </w:r>
          </w:p>
        </w:tc>
        <w:tc>
          <w:tcPr>
            <w:tcW w:w="1871" w:type="dxa"/>
          </w:tcPr>
          <w:p w14:paraId="4CCFF2BE" w14:textId="77777777" w:rsidR="00175DF4" w:rsidRDefault="00175DF4">
            <w:pPr>
              <w:pStyle w:val="ConsPlusNormal"/>
            </w:pPr>
          </w:p>
        </w:tc>
        <w:tc>
          <w:tcPr>
            <w:tcW w:w="660" w:type="dxa"/>
          </w:tcPr>
          <w:p w14:paraId="60A040AF" w14:textId="77777777" w:rsidR="00175DF4" w:rsidRDefault="00175DF4">
            <w:pPr>
              <w:pStyle w:val="ConsPlusNormal"/>
            </w:pPr>
          </w:p>
        </w:tc>
        <w:tc>
          <w:tcPr>
            <w:tcW w:w="1587" w:type="dxa"/>
          </w:tcPr>
          <w:p w14:paraId="7EDE555C" w14:textId="77777777" w:rsidR="00175DF4" w:rsidRDefault="00175DF4">
            <w:pPr>
              <w:pStyle w:val="ConsPlusNormal"/>
              <w:jc w:val="center"/>
            </w:pPr>
            <w:r>
              <w:t>100</w:t>
            </w:r>
          </w:p>
        </w:tc>
        <w:tc>
          <w:tcPr>
            <w:tcW w:w="1720" w:type="dxa"/>
          </w:tcPr>
          <w:p w14:paraId="327D97D1" w14:textId="77777777" w:rsidR="00175DF4" w:rsidRDefault="00175DF4">
            <w:pPr>
              <w:pStyle w:val="ConsPlusNormal"/>
            </w:pPr>
          </w:p>
        </w:tc>
        <w:tc>
          <w:tcPr>
            <w:tcW w:w="1757" w:type="dxa"/>
          </w:tcPr>
          <w:p w14:paraId="17360E43" w14:textId="77777777" w:rsidR="00175DF4" w:rsidRDefault="00175DF4">
            <w:pPr>
              <w:pStyle w:val="ConsPlusNormal"/>
              <w:jc w:val="center"/>
            </w:pPr>
            <w:r>
              <w:t>100</w:t>
            </w:r>
          </w:p>
        </w:tc>
        <w:tc>
          <w:tcPr>
            <w:tcW w:w="1720" w:type="dxa"/>
          </w:tcPr>
          <w:p w14:paraId="0FCDD1F2" w14:textId="77777777" w:rsidR="00175DF4" w:rsidRDefault="00175DF4">
            <w:pPr>
              <w:pStyle w:val="ConsPlusNormal"/>
            </w:pPr>
          </w:p>
        </w:tc>
      </w:tr>
      <w:tr w:rsidR="00175DF4" w14:paraId="16709764" w14:textId="77777777">
        <w:tc>
          <w:tcPr>
            <w:tcW w:w="4025" w:type="dxa"/>
          </w:tcPr>
          <w:p w14:paraId="0CDFD1B5" w14:textId="77777777" w:rsidR="00175DF4" w:rsidRDefault="00175DF4">
            <w:pPr>
              <w:pStyle w:val="ConsPlusNormal"/>
            </w:pPr>
            <w:r>
              <w:t>Непрограммное направление расходов</w:t>
            </w:r>
          </w:p>
        </w:tc>
        <w:tc>
          <w:tcPr>
            <w:tcW w:w="720" w:type="dxa"/>
          </w:tcPr>
          <w:p w14:paraId="017CD19E" w14:textId="77777777" w:rsidR="00175DF4" w:rsidRDefault="00175DF4">
            <w:pPr>
              <w:pStyle w:val="ConsPlusNormal"/>
              <w:jc w:val="center"/>
            </w:pPr>
            <w:r>
              <w:t>914</w:t>
            </w:r>
          </w:p>
        </w:tc>
        <w:tc>
          <w:tcPr>
            <w:tcW w:w="680" w:type="dxa"/>
          </w:tcPr>
          <w:p w14:paraId="2C824B1A" w14:textId="77777777" w:rsidR="00175DF4" w:rsidRDefault="00175DF4">
            <w:pPr>
              <w:pStyle w:val="ConsPlusNormal"/>
              <w:jc w:val="center"/>
            </w:pPr>
            <w:r>
              <w:t>03</w:t>
            </w:r>
          </w:p>
        </w:tc>
        <w:tc>
          <w:tcPr>
            <w:tcW w:w="680" w:type="dxa"/>
          </w:tcPr>
          <w:p w14:paraId="1D8800D6" w14:textId="77777777" w:rsidR="00175DF4" w:rsidRDefault="00175DF4">
            <w:pPr>
              <w:pStyle w:val="ConsPlusNormal"/>
              <w:jc w:val="center"/>
            </w:pPr>
            <w:r>
              <w:t>10</w:t>
            </w:r>
          </w:p>
        </w:tc>
        <w:tc>
          <w:tcPr>
            <w:tcW w:w="1871" w:type="dxa"/>
          </w:tcPr>
          <w:p w14:paraId="0594CF4D" w14:textId="77777777" w:rsidR="00175DF4" w:rsidRDefault="00175DF4">
            <w:pPr>
              <w:pStyle w:val="ConsPlusNormal"/>
              <w:jc w:val="center"/>
            </w:pPr>
            <w:r>
              <w:t>99.0.00.00000</w:t>
            </w:r>
          </w:p>
        </w:tc>
        <w:tc>
          <w:tcPr>
            <w:tcW w:w="660" w:type="dxa"/>
          </w:tcPr>
          <w:p w14:paraId="38E1659F" w14:textId="77777777" w:rsidR="00175DF4" w:rsidRDefault="00175DF4">
            <w:pPr>
              <w:pStyle w:val="ConsPlusNormal"/>
            </w:pPr>
          </w:p>
        </w:tc>
        <w:tc>
          <w:tcPr>
            <w:tcW w:w="1587" w:type="dxa"/>
          </w:tcPr>
          <w:p w14:paraId="3A046023" w14:textId="77777777" w:rsidR="00175DF4" w:rsidRDefault="00175DF4">
            <w:pPr>
              <w:pStyle w:val="ConsPlusNormal"/>
              <w:jc w:val="center"/>
            </w:pPr>
            <w:r>
              <w:t>100</w:t>
            </w:r>
          </w:p>
        </w:tc>
        <w:tc>
          <w:tcPr>
            <w:tcW w:w="1720" w:type="dxa"/>
          </w:tcPr>
          <w:p w14:paraId="54E8F8ED" w14:textId="77777777" w:rsidR="00175DF4" w:rsidRDefault="00175DF4">
            <w:pPr>
              <w:pStyle w:val="ConsPlusNormal"/>
            </w:pPr>
          </w:p>
        </w:tc>
        <w:tc>
          <w:tcPr>
            <w:tcW w:w="1757" w:type="dxa"/>
          </w:tcPr>
          <w:p w14:paraId="08A2909D" w14:textId="77777777" w:rsidR="00175DF4" w:rsidRDefault="00175DF4">
            <w:pPr>
              <w:pStyle w:val="ConsPlusNormal"/>
              <w:jc w:val="center"/>
            </w:pPr>
            <w:r>
              <w:t>100</w:t>
            </w:r>
          </w:p>
        </w:tc>
        <w:tc>
          <w:tcPr>
            <w:tcW w:w="1720" w:type="dxa"/>
          </w:tcPr>
          <w:p w14:paraId="5F929BD1" w14:textId="77777777" w:rsidR="00175DF4" w:rsidRDefault="00175DF4">
            <w:pPr>
              <w:pStyle w:val="ConsPlusNormal"/>
            </w:pPr>
          </w:p>
        </w:tc>
      </w:tr>
      <w:tr w:rsidR="00175DF4" w14:paraId="749507BF" w14:textId="77777777">
        <w:tc>
          <w:tcPr>
            <w:tcW w:w="4025" w:type="dxa"/>
          </w:tcPr>
          <w:p w14:paraId="786C9178" w14:textId="77777777" w:rsidR="00175DF4" w:rsidRDefault="00175DF4">
            <w:pPr>
              <w:pStyle w:val="ConsPlusNormal"/>
            </w:pPr>
            <w:r>
              <w:t>Мероприятия в установленной сфере деятельности</w:t>
            </w:r>
          </w:p>
        </w:tc>
        <w:tc>
          <w:tcPr>
            <w:tcW w:w="720" w:type="dxa"/>
          </w:tcPr>
          <w:p w14:paraId="7815A6FF" w14:textId="77777777" w:rsidR="00175DF4" w:rsidRDefault="00175DF4">
            <w:pPr>
              <w:pStyle w:val="ConsPlusNormal"/>
              <w:jc w:val="center"/>
            </w:pPr>
            <w:r>
              <w:t>914</w:t>
            </w:r>
          </w:p>
        </w:tc>
        <w:tc>
          <w:tcPr>
            <w:tcW w:w="680" w:type="dxa"/>
          </w:tcPr>
          <w:p w14:paraId="71B46EF5" w14:textId="77777777" w:rsidR="00175DF4" w:rsidRDefault="00175DF4">
            <w:pPr>
              <w:pStyle w:val="ConsPlusNormal"/>
              <w:jc w:val="center"/>
            </w:pPr>
            <w:r>
              <w:t>03</w:t>
            </w:r>
          </w:p>
        </w:tc>
        <w:tc>
          <w:tcPr>
            <w:tcW w:w="680" w:type="dxa"/>
          </w:tcPr>
          <w:p w14:paraId="3211A39E" w14:textId="77777777" w:rsidR="00175DF4" w:rsidRDefault="00175DF4">
            <w:pPr>
              <w:pStyle w:val="ConsPlusNormal"/>
              <w:jc w:val="center"/>
            </w:pPr>
            <w:r>
              <w:t>10</w:t>
            </w:r>
          </w:p>
        </w:tc>
        <w:tc>
          <w:tcPr>
            <w:tcW w:w="1871" w:type="dxa"/>
          </w:tcPr>
          <w:p w14:paraId="69BEAC8D" w14:textId="77777777" w:rsidR="00175DF4" w:rsidRDefault="00175DF4">
            <w:pPr>
              <w:pStyle w:val="ConsPlusNormal"/>
              <w:jc w:val="center"/>
            </w:pPr>
            <w:r>
              <w:t>99.0.00.04000</w:t>
            </w:r>
          </w:p>
        </w:tc>
        <w:tc>
          <w:tcPr>
            <w:tcW w:w="660" w:type="dxa"/>
          </w:tcPr>
          <w:p w14:paraId="52EE9A5A" w14:textId="77777777" w:rsidR="00175DF4" w:rsidRDefault="00175DF4">
            <w:pPr>
              <w:pStyle w:val="ConsPlusNormal"/>
            </w:pPr>
          </w:p>
        </w:tc>
        <w:tc>
          <w:tcPr>
            <w:tcW w:w="1587" w:type="dxa"/>
          </w:tcPr>
          <w:p w14:paraId="26A45593" w14:textId="77777777" w:rsidR="00175DF4" w:rsidRDefault="00175DF4">
            <w:pPr>
              <w:pStyle w:val="ConsPlusNormal"/>
              <w:jc w:val="center"/>
            </w:pPr>
            <w:r>
              <w:t>100</w:t>
            </w:r>
          </w:p>
        </w:tc>
        <w:tc>
          <w:tcPr>
            <w:tcW w:w="1720" w:type="dxa"/>
          </w:tcPr>
          <w:p w14:paraId="0973AAF1" w14:textId="77777777" w:rsidR="00175DF4" w:rsidRDefault="00175DF4">
            <w:pPr>
              <w:pStyle w:val="ConsPlusNormal"/>
            </w:pPr>
          </w:p>
        </w:tc>
        <w:tc>
          <w:tcPr>
            <w:tcW w:w="1757" w:type="dxa"/>
          </w:tcPr>
          <w:p w14:paraId="35719E6B" w14:textId="77777777" w:rsidR="00175DF4" w:rsidRDefault="00175DF4">
            <w:pPr>
              <w:pStyle w:val="ConsPlusNormal"/>
              <w:jc w:val="center"/>
            </w:pPr>
            <w:r>
              <w:t>100</w:t>
            </w:r>
          </w:p>
        </w:tc>
        <w:tc>
          <w:tcPr>
            <w:tcW w:w="1720" w:type="dxa"/>
          </w:tcPr>
          <w:p w14:paraId="62D7318E" w14:textId="77777777" w:rsidR="00175DF4" w:rsidRDefault="00175DF4">
            <w:pPr>
              <w:pStyle w:val="ConsPlusNormal"/>
            </w:pPr>
          </w:p>
        </w:tc>
      </w:tr>
      <w:tr w:rsidR="00175DF4" w14:paraId="08963615" w14:textId="77777777">
        <w:tc>
          <w:tcPr>
            <w:tcW w:w="4025" w:type="dxa"/>
          </w:tcPr>
          <w:p w14:paraId="1457318F" w14:textId="77777777" w:rsidR="00175DF4" w:rsidRDefault="00175DF4">
            <w:pPr>
              <w:pStyle w:val="ConsPlusNormal"/>
            </w:pPr>
            <w:r>
              <w:t>Создание и содержание резерва запасов материально-технических, продовольственных, медицинских и иных средств для ликвидации чрезвычайных ситуаций на территории городского округа Тольятти</w:t>
            </w:r>
          </w:p>
        </w:tc>
        <w:tc>
          <w:tcPr>
            <w:tcW w:w="720" w:type="dxa"/>
          </w:tcPr>
          <w:p w14:paraId="7015087F" w14:textId="77777777" w:rsidR="00175DF4" w:rsidRDefault="00175DF4">
            <w:pPr>
              <w:pStyle w:val="ConsPlusNormal"/>
              <w:jc w:val="center"/>
            </w:pPr>
            <w:r>
              <w:t>914</w:t>
            </w:r>
          </w:p>
        </w:tc>
        <w:tc>
          <w:tcPr>
            <w:tcW w:w="680" w:type="dxa"/>
          </w:tcPr>
          <w:p w14:paraId="71F3F043" w14:textId="77777777" w:rsidR="00175DF4" w:rsidRDefault="00175DF4">
            <w:pPr>
              <w:pStyle w:val="ConsPlusNormal"/>
              <w:jc w:val="center"/>
            </w:pPr>
            <w:r>
              <w:t>03</w:t>
            </w:r>
          </w:p>
        </w:tc>
        <w:tc>
          <w:tcPr>
            <w:tcW w:w="680" w:type="dxa"/>
          </w:tcPr>
          <w:p w14:paraId="36552B8F" w14:textId="77777777" w:rsidR="00175DF4" w:rsidRDefault="00175DF4">
            <w:pPr>
              <w:pStyle w:val="ConsPlusNormal"/>
              <w:jc w:val="center"/>
            </w:pPr>
            <w:r>
              <w:t>10</w:t>
            </w:r>
          </w:p>
        </w:tc>
        <w:tc>
          <w:tcPr>
            <w:tcW w:w="1871" w:type="dxa"/>
          </w:tcPr>
          <w:p w14:paraId="7C74D21B" w14:textId="77777777" w:rsidR="00175DF4" w:rsidRDefault="00175DF4">
            <w:pPr>
              <w:pStyle w:val="ConsPlusNormal"/>
              <w:jc w:val="center"/>
            </w:pPr>
            <w:r>
              <w:t>99.0.00.04820</w:t>
            </w:r>
          </w:p>
        </w:tc>
        <w:tc>
          <w:tcPr>
            <w:tcW w:w="660" w:type="dxa"/>
          </w:tcPr>
          <w:p w14:paraId="28AD48C0" w14:textId="77777777" w:rsidR="00175DF4" w:rsidRDefault="00175DF4">
            <w:pPr>
              <w:pStyle w:val="ConsPlusNormal"/>
            </w:pPr>
          </w:p>
        </w:tc>
        <w:tc>
          <w:tcPr>
            <w:tcW w:w="1587" w:type="dxa"/>
          </w:tcPr>
          <w:p w14:paraId="1ACCB9CE" w14:textId="77777777" w:rsidR="00175DF4" w:rsidRDefault="00175DF4">
            <w:pPr>
              <w:pStyle w:val="ConsPlusNormal"/>
              <w:jc w:val="center"/>
            </w:pPr>
            <w:r>
              <w:t>100</w:t>
            </w:r>
          </w:p>
        </w:tc>
        <w:tc>
          <w:tcPr>
            <w:tcW w:w="1720" w:type="dxa"/>
          </w:tcPr>
          <w:p w14:paraId="3B00D553" w14:textId="77777777" w:rsidR="00175DF4" w:rsidRDefault="00175DF4">
            <w:pPr>
              <w:pStyle w:val="ConsPlusNormal"/>
            </w:pPr>
          </w:p>
        </w:tc>
        <w:tc>
          <w:tcPr>
            <w:tcW w:w="1757" w:type="dxa"/>
          </w:tcPr>
          <w:p w14:paraId="2A04A18D" w14:textId="77777777" w:rsidR="00175DF4" w:rsidRDefault="00175DF4">
            <w:pPr>
              <w:pStyle w:val="ConsPlusNormal"/>
              <w:jc w:val="center"/>
            </w:pPr>
            <w:r>
              <w:t>100</w:t>
            </w:r>
          </w:p>
        </w:tc>
        <w:tc>
          <w:tcPr>
            <w:tcW w:w="1720" w:type="dxa"/>
          </w:tcPr>
          <w:p w14:paraId="0EB6743E" w14:textId="77777777" w:rsidR="00175DF4" w:rsidRDefault="00175DF4">
            <w:pPr>
              <w:pStyle w:val="ConsPlusNormal"/>
            </w:pPr>
          </w:p>
        </w:tc>
      </w:tr>
      <w:tr w:rsidR="00175DF4" w14:paraId="0EE01C3A" w14:textId="77777777">
        <w:tc>
          <w:tcPr>
            <w:tcW w:w="4025" w:type="dxa"/>
          </w:tcPr>
          <w:p w14:paraId="05A5890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A861992" w14:textId="77777777" w:rsidR="00175DF4" w:rsidRDefault="00175DF4">
            <w:pPr>
              <w:pStyle w:val="ConsPlusNormal"/>
              <w:jc w:val="center"/>
            </w:pPr>
            <w:r>
              <w:t>914</w:t>
            </w:r>
          </w:p>
        </w:tc>
        <w:tc>
          <w:tcPr>
            <w:tcW w:w="680" w:type="dxa"/>
          </w:tcPr>
          <w:p w14:paraId="458FDBF1" w14:textId="77777777" w:rsidR="00175DF4" w:rsidRDefault="00175DF4">
            <w:pPr>
              <w:pStyle w:val="ConsPlusNormal"/>
              <w:jc w:val="center"/>
            </w:pPr>
            <w:r>
              <w:t>03</w:t>
            </w:r>
          </w:p>
        </w:tc>
        <w:tc>
          <w:tcPr>
            <w:tcW w:w="680" w:type="dxa"/>
          </w:tcPr>
          <w:p w14:paraId="3AF58797" w14:textId="77777777" w:rsidR="00175DF4" w:rsidRDefault="00175DF4">
            <w:pPr>
              <w:pStyle w:val="ConsPlusNormal"/>
              <w:jc w:val="center"/>
            </w:pPr>
            <w:r>
              <w:t>10</w:t>
            </w:r>
          </w:p>
        </w:tc>
        <w:tc>
          <w:tcPr>
            <w:tcW w:w="1871" w:type="dxa"/>
          </w:tcPr>
          <w:p w14:paraId="785F79ED" w14:textId="77777777" w:rsidR="00175DF4" w:rsidRDefault="00175DF4">
            <w:pPr>
              <w:pStyle w:val="ConsPlusNormal"/>
              <w:jc w:val="center"/>
            </w:pPr>
            <w:r>
              <w:t>99.0.00.04820</w:t>
            </w:r>
          </w:p>
        </w:tc>
        <w:tc>
          <w:tcPr>
            <w:tcW w:w="660" w:type="dxa"/>
          </w:tcPr>
          <w:p w14:paraId="01D583A5" w14:textId="77777777" w:rsidR="00175DF4" w:rsidRDefault="00175DF4">
            <w:pPr>
              <w:pStyle w:val="ConsPlusNormal"/>
              <w:jc w:val="center"/>
            </w:pPr>
            <w:r>
              <w:t>200</w:t>
            </w:r>
          </w:p>
        </w:tc>
        <w:tc>
          <w:tcPr>
            <w:tcW w:w="1587" w:type="dxa"/>
          </w:tcPr>
          <w:p w14:paraId="7727FEDF" w14:textId="77777777" w:rsidR="00175DF4" w:rsidRDefault="00175DF4">
            <w:pPr>
              <w:pStyle w:val="ConsPlusNormal"/>
              <w:jc w:val="center"/>
            </w:pPr>
            <w:r>
              <w:t>100</w:t>
            </w:r>
          </w:p>
        </w:tc>
        <w:tc>
          <w:tcPr>
            <w:tcW w:w="1720" w:type="dxa"/>
          </w:tcPr>
          <w:p w14:paraId="5469981D" w14:textId="77777777" w:rsidR="00175DF4" w:rsidRDefault="00175DF4">
            <w:pPr>
              <w:pStyle w:val="ConsPlusNormal"/>
            </w:pPr>
          </w:p>
        </w:tc>
        <w:tc>
          <w:tcPr>
            <w:tcW w:w="1757" w:type="dxa"/>
          </w:tcPr>
          <w:p w14:paraId="71FD7F0D" w14:textId="77777777" w:rsidR="00175DF4" w:rsidRDefault="00175DF4">
            <w:pPr>
              <w:pStyle w:val="ConsPlusNormal"/>
              <w:jc w:val="center"/>
            </w:pPr>
            <w:r>
              <w:t>100</w:t>
            </w:r>
          </w:p>
        </w:tc>
        <w:tc>
          <w:tcPr>
            <w:tcW w:w="1720" w:type="dxa"/>
          </w:tcPr>
          <w:p w14:paraId="250012DB" w14:textId="77777777" w:rsidR="00175DF4" w:rsidRDefault="00175DF4">
            <w:pPr>
              <w:pStyle w:val="ConsPlusNormal"/>
            </w:pPr>
          </w:p>
        </w:tc>
      </w:tr>
      <w:tr w:rsidR="00175DF4" w14:paraId="2F40DA03" w14:textId="77777777">
        <w:tc>
          <w:tcPr>
            <w:tcW w:w="4025" w:type="dxa"/>
          </w:tcPr>
          <w:p w14:paraId="46A7872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3F9CCB3" w14:textId="77777777" w:rsidR="00175DF4" w:rsidRDefault="00175DF4">
            <w:pPr>
              <w:pStyle w:val="ConsPlusNormal"/>
              <w:jc w:val="center"/>
            </w:pPr>
            <w:r>
              <w:t>914</w:t>
            </w:r>
          </w:p>
        </w:tc>
        <w:tc>
          <w:tcPr>
            <w:tcW w:w="680" w:type="dxa"/>
          </w:tcPr>
          <w:p w14:paraId="412EB277" w14:textId="77777777" w:rsidR="00175DF4" w:rsidRDefault="00175DF4">
            <w:pPr>
              <w:pStyle w:val="ConsPlusNormal"/>
              <w:jc w:val="center"/>
            </w:pPr>
            <w:r>
              <w:t>03</w:t>
            </w:r>
          </w:p>
        </w:tc>
        <w:tc>
          <w:tcPr>
            <w:tcW w:w="680" w:type="dxa"/>
          </w:tcPr>
          <w:p w14:paraId="378144FD" w14:textId="77777777" w:rsidR="00175DF4" w:rsidRDefault="00175DF4">
            <w:pPr>
              <w:pStyle w:val="ConsPlusNormal"/>
              <w:jc w:val="center"/>
            </w:pPr>
            <w:r>
              <w:t>10</w:t>
            </w:r>
          </w:p>
        </w:tc>
        <w:tc>
          <w:tcPr>
            <w:tcW w:w="1871" w:type="dxa"/>
          </w:tcPr>
          <w:p w14:paraId="75407BDE" w14:textId="77777777" w:rsidR="00175DF4" w:rsidRDefault="00175DF4">
            <w:pPr>
              <w:pStyle w:val="ConsPlusNormal"/>
              <w:jc w:val="center"/>
            </w:pPr>
            <w:r>
              <w:t>99.0.00.04820</w:t>
            </w:r>
          </w:p>
        </w:tc>
        <w:tc>
          <w:tcPr>
            <w:tcW w:w="660" w:type="dxa"/>
          </w:tcPr>
          <w:p w14:paraId="45DCEB4F" w14:textId="77777777" w:rsidR="00175DF4" w:rsidRDefault="00175DF4">
            <w:pPr>
              <w:pStyle w:val="ConsPlusNormal"/>
              <w:jc w:val="center"/>
            </w:pPr>
            <w:r>
              <w:t>240</w:t>
            </w:r>
          </w:p>
        </w:tc>
        <w:tc>
          <w:tcPr>
            <w:tcW w:w="1587" w:type="dxa"/>
          </w:tcPr>
          <w:p w14:paraId="473C12AF" w14:textId="77777777" w:rsidR="00175DF4" w:rsidRDefault="00175DF4">
            <w:pPr>
              <w:pStyle w:val="ConsPlusNormal"/>
              <w:jc w:val="center"/>
            </w:pPr>
            <w:r>
              <w:t>100</w:t>
            </w:r>
          </w:p>
        </w:tc>
        <w:tc>
          <w:tcPr>
            <w:tcW w:w="1720" w:type="dxa"/>
          </w:tcPr>
          <w:p w14:paraId="66A5AD5F" w14:textId="77777777" w:rsidR="00175DF4" w:rsidRDefault="00175DF4">
            <w:pPr>
              <w:pStyle w:val="ConsPlusNormal"/>
            </w:pPr>
          </w:p>
        </w:tc>
        <w:tc>
          <w:tcPr>
            <w:tcW w:w="1757" w:type="dxa"/>
          </w:tcPr>
          <w:p w14:paraId="7CF901A1" w14:textId="77777777" w:rsidR="00175DF4" w:rsidRDefault="00175DF4">
            <w:pPr>
              <w:pStyle w:val="ConsPlusNormal"/>
              <w:jc w:val="center"/>
            </w:pPr>
            <w:r>
              <w:t>100</w:t>
            </w:r>
          </w:p>
        </w:tc>
        <w:tc>
          <w:tcPr>
            <w:tcW w:w="1720" w:type="dxa"/>
          </w:tcPr>
          <w:p w14:paraId="77C081CF" w14:textId="77777777" w:rsidR="00175DF4" w:rsidRDefault="00175DF4">
            <w:pPr>
              <w:pStyle w:val="ConsPlusNormal"/>
            </w:pPr>
          </w:p>
        </w:tc>
      </w:tr>
      <w:tr w:rsidR="00175DF4" w14:paraId="126486B6" w14:textId="77777777">
        <w:tc>
          <w:tcPr>
            <w:tcW w:w="4025" w:type="dxa"/>
          </w:tcPr>
          <w:p w14:paraId="65F869A6" w14:textId="77777777" w:rsidR="00175DF4" w:rsidRDefault="00175DF4">
            <w:pPr>
              <w:pStyle w:val="ConsPlusNormal"/>
            </w:pPr>
            <w:r>
              <w:t>НАЦИОНАЛЬНАЯ ЭКОНОМИКА</w:t>
            </w:r>
          </w:p>
        </w:tc>
        <w:tc>
          <w:tcPr>
            <w:tcW w:w="720" w:type="dxa"/>
          </w:tcPr>
          <w:p w14:paraId="05F9E6DD" w14:textId="77777777" w:rsidR="00175DF4" w:rsidRDefault="00175DF4">
            <w:pPr>
              <w:pStyle w:val="ConsPlusNormal"/>
              <w:jc w:val="center"/>
            </w:pPr>
            <w:r>
              <w:t>914</w:t>
            </w:r>
          </w:p>
        </w:tc>
        <w:tc>
          <w:tcPr>
            <w:tcW w:w="680" w:type="dxa"/>
          </w:tcPr>
          <w:p w14:paraId="5F1A72CB" w14:textId="77777777" w:rsidR="00175DF4" w:rsidRDefault="00175DF4">
            <w:pPr>
              <w:pStyle w:val="ConsPlusNormal"/>
              <w:jc w:val="center"/>
            </w:pPr>
            <w:r>
              <w:t>04</w:t>
            </w:r>
          </w:p>
        </w:tc>
        <w:tc>
          <w:tcPr>
            <w:tcW w:w="680" w:type="dxa"/>
          </w:tcPr>
          <w:p w14:paraId="14B2ACAA" w14:textId="77777777" w:rsidR="00175DF4" w:rsidRDefault="00175DF4">
            <w:pPr>
              <w:pStyle w:val="ConsPlusNormal"/>
              <w:jc w:val="center"/>
            </w:pPr>
            <w:r>
              <w:t>00</w:t>
            </w:r>
          </w:p>
        </w:tc>
        <w:tc>
          <w:tcPr>
            <w:tcW w:w="1871" w:type="dxa"/>
          </w:tcPr>
          <w:p w14:paraId="2596C436" w14:textId="77777777" w:rsidR="00175DF4" w:rsidRDefault="00175DF4">
            <w:pPr>
              <w:pStyle w:val="ConsPlusNormal"/>
            </w:pPr>
          </w:p>
        </w:tc>
        <w:tc>
          <w:tcPr>
            <w:tcW w:w="660" w:type="dxa"/>
          </w:tcPr>
          <w:p w14:paraId="23F205EA" w14:textId="77777777" w:rsidR="00175DF4" w:rsidRDefault="00175DF4">
            <w:pPr>
              <w:pStyle w:val="ConsPlusNormal"/>
            </w:pPr>
          </w:p>
        </w:tc>
        <w:tc>
          <w:tcPr>
            <w:tcW w:w="1587" w:type="dxa"/>
          </w:tcPr>
          <w:p w14:paraId="16D9A1A0" w14:textId="77777777" w:rsidR="00175DF4" w:rsidRDefault="00175DF4">
            <w:pPr>
              <w:pStyle w:val="ConsPlusNormal"/>
              <w:jc w:val="center"/>
            </w:pPr>
            <w:r>
              <w:t>35 190</w:t>
            </w:r>
          </w:p>
        </w:tc>
        <w:tc>
          <w:tcPr>
            <w:tcW w:w="1720" w:type="dxa"/>
          </w:tcPr>
          <w:p w14:paraId="361A32C5" w14:textId="77777777" w:rsidR="00175DF4" w:rsidRDefault="00175DF4">
            <w:pPr>
              <w:pStyle w:val="ConsPlusNormal"/>
            </w:pPr>
          </w:p>
        </w:tc>
        <w:tc>
          <w:tcPr>
            <w:tcW w:w="1757" w:type="dxa"/>
          </w:tcPr>
          <w:p w14:paraId="261A7986" w14:textId="77777777" w:rsidR="00175DF4" w:rsidRDefault="00175DF4">
            <w:pPr>
              <w:pStyle w:val="ConsPlusNormal"/>
              <w:jc w:val="center"/>
            </w:pPr>
            <w:r>
              <w:t>35 534</w:t>
            </w:r>
          </w:p>
        </w:tc>
        <w:tc>
          <w:tcPr>
            <w:tcW w:w="1720" w:type="dxa"/>
          </w:tcPr>
          <w:p w14:paraId="60B4C7DE" w14:textId="77777777" w:rsidR="00175DF4" w:rsidRDefault="00175DF4">
            <w:pPr>
              <w:pStyle w:val="ConsPlusNormal"/>
            </w:pPr>
          </w:p>
        </w:tc>
      </w:tr>
      <w:tr w:rsidR="00175DF4" w14:paraId="7410FB82" w14:textId="77777777">
        <w:tc>
          <w:tcPr>
            <w:tcW w:w="4025" w:type="dxa"/>
          </w:tcPr>
          <w:p w14:paraId="3590BFA5" w14:textId="77777777" w:rsidR="00175DF4" w:rsidRDefault="00175DF4">
            <w:pPr>
              <w:pStyle w:val="ConsPlusNormal"/>
            </w:pPr>
            <w:r>
              <w:t>Другие вопросы в области национальной экономики</w:t>
            </w:r>
          </w:p>
        </w:tc>
        <w:tc>
          <w:tcPr>
            <w:tcW w:w="720" w:type="dxa"/>
          </w:tcPr>
          <w:p w14:paraId="0D14FA61" w14:textId="77777777" w:rsidR="00175DF4" w:rsidRDefault="00175DF4">
            <w:pPr>
              <w:pStyle w:val="ConsPlusNormal"/>
              <w:jc w:val="center"/>
            </w:pPr>
            <w:r>
              <w:t>914</w:t>
            </w:r>
          </w:p>
        </w:tc>
        <w:tc>
          <w:tcPr>
            <w:tcW w:w="680" w:type="dxa"/>
          </w:tcPr>
          <w:p w14:paraId="78D6221E" w14:textId="77777777" w:rsidR="00175DF4" w:rsidRDefault="00175DF4">
            <w:pPr>
              <w:pStyle w:val="ConsPlusNormal"/>
              <w:jc w:val="center"/>
            </w:pPr>
            <w:r>
              <w:t>04</w:t>
            </w:r>
          </w:p>
        </w:tc>
        <w:tc>
          <w:tcPr>
            <w:tcW w:w="680" w:type="dxa"/>
          </w:tcPr>
          <w:p w14:paraId="49E7D2A8" w14:textId="77777777" w:rsidR="00175DF4" w:rsidRDefault="00175DF4">
            <w:pPr>
              <w:pStyle w:val="ConsPlusNormal"/>
              <w:jc w:val="center"/>
            </w:pPr>
            <w:r>
              <w:t>12</w:t>
            </w:r>
          </w:p>
        </w:tc>
        <w:tc>
          <w:tcPr>
            <w:tcW w:w="1871" w:type="dxa"/>
          </w:tcPr>
          <w:p w14:paraId="5D895750" w14:textId="77777777" w:rsidR="00175DF4" w:rsidRDefault="00175DF4">
            <w:pPr>
              <w:pStyle w:val="ConsPlusNormal"/>
            </w:pPr>
          </w:p>
        </w:tc>
        <w:tc>
          <w:tcPr>
            <w:tcW w:w="660" w:type="dxa"/>
          </w:tcPr>
          <w:p w14:paraId="78E7818F" w14:textId="77777777" w:rsidR="00175DF4" w:rsidRDefault="00175DF4">
            <w:pPr>
              <w:pStyle w:val="ConsPlusNormal"/>
            </w:pPr>
          </w:p>
        </w:tc>
        <w:tc>
          <w:tcPr>
            <w:tcW w:w="1587" w:type="dxa"/>
          </w:tcPr>
          <w:p w14:paraId="6462418F" w14:textId="77777777" w:rsidR="00175DF4" w:rsidRDefault="00175DF4">
            <w:pPr>
              <w:pStyle w:val="ConsPlusNormal"/>
              <w:jc w:val="center"/>
            </w:pPr>
            <w:r>
              <w:t>35 190</w:t>
            </w:r>
          </w:p>
        </w:tc>
        <w:tc>
          <w:tcPr>
            <w:tcW w:w="1720" w:type="dxa"/>
          </w:tcPr>
          <w:p w14:paraId="2879F978" w14:textId="77777777" w:rsidR="00175DF4" w:rsidRDefault="00175DF4">
            <w:pPr>
              <w:pStyle w:val="ConsPlusNormal"/>
            </w:pPr>
          </w:p>
        </w:tc>
        <w:tc>
          <w:tcPr>
            <w:tcW w:w="1757" w:type="dxa"/>
          </w:tcPr>
          <w:p w14:paraId="6A64475C" w14:textId="77777777" w:rsidR="00175DF4" w:rsidRDefault="00175DF4">
            <w:pPr>
              <w:pStyle w:val="ConsPlusNormal"/>
              <w:jc w:val="center"/>
            </w:pPr>
            <w:r>
              <w:t>35 534</w:t>
            </w:r>
          </w:p>
        </w:tc>
        <w:tc>
          <w:tcPr>
            <w:tcW w:w="1720" w:type="dxa"/>
          </w:tcPr>
          <w:p w14:paraId="24127B4D" w14:textId="77777777" w:rsidR="00175DF4" w:rsidRDefault="00175DF4">
            <w:pPr>
              <w:pStyle w:val="ConsPlusNormal"/>
            </w:pPr>
          </w:p>
        </w:tc>
      </w:tr>
      <w:tr w:rsidR="00175DF4" w14:paraId="2EC4880E" w14:textId="77777777">
        <w:tc>
          <w:tcPr>
            <w:tcW w:w="4025" w:type="dxa"/>
          </w:tcPr>
          <w:p w14:paraId="4A8D8F74" w14:textId="77777777" w:rsidR="00175DF4" w:rsidRDefault="00175DF4">
            <w:pPr>
              <w:pStyle w:val="ConsPlusNormal"/>
            </w:pPr>
            <w:r>
              <w:t>Муниципальная программа "Развитие инфраструктуры градостроительной деятельности городского округа Тольятти на 2023 - 2028 годы"</w:t>
            </w:r>
          </w:p>
        </w:tc>
        <w:tc>
          <w:tcPr>
            <w:tcW w:w="720" w:type="dxa"/>
          </w:tcPr>
          <w:p w14:paraId="33C53E44" w14:textId="77777777" w:rsidR="00175DF4" w:rsidRDefault="00175DF4">
            <w:pPr>
              <w:pStyle w:val="ConsPlusNormal"/>
              <w:jc w:val="center"/>
            </w:pPr>
            <w:r>
              <w:t>914</w:t>
            </w:r>
          </w:p>
        </w:tc>
        <w:tc>
          <w:tcPr>
            <w:tcW w:w="680" w:type="dxa"/>
          </w:tcPr>
          <w:p w14:paraId="30F28A79" w14:textId="77777777" w:rsidR="00175DF4" w:rsidRDefault="00175DF4">
            <w:pPr>
              <w:pStyle w:val="ConsPlusNormal"/>
              <w:jc w:val="center"/>
            </w:pPr>
            <w:r>
              <w:t>04</w:t>
            </w:r>
          </w:p>
        </w:tc>
        <w:tc>
          <w:tcPr>
            <w:tcW w:w="680" w:type="dxa"/>
          </w:tcPr>
          <w:p w14:paraId="63B720A4" w14:textId="77777777" w:rsidR="00175DF4" w:rsidRDefault="00175DF4">
            <w:pPr>
              <w:pStyle w:val="ConsPlusNormal"/>
              <w:jc w:val="center"/>
            </w:pPr>
            <w:r>
              <w:t>12</w:t>
            </w:r>
          </w:p>
        </w:tc>
        <w:tc>
          <w:tcPr>
            <w:tcW w:w="1871" w:type="dxa"/>
          </w:tcPr>
          <w:p w14:paraId="036C27DF" w14:textId="77777777" w:rsidR="00175DF4" w:rsidRDefault="00175DF4">
            <w:pPr>
              <w:pStyle w:val="ConsPlusNormal"/>
              <w:jc w:val="center"/>
            </w:pPr>
            <w:r>
              <w:t>10.0.00.00000</w:t>
            </w:r>
          </w:p>
        </w:tc>
        <w:tc>
          <w:tcPr>
            <w:tcW w:w="660" w:type="dxa"/>
          </w:tcPr>
          <w:p w14:paraId="674245E4" w14:textId="77777777" w:rsidR="00175DF4" w:rsidRDefault="00175DF4">
            <w:pPr>
              <w:pStyle w:val="ConsPlusNormal"/>
            </w:pPr>
          </w:p>
        </w:tc>
        <w:tc>
          <w:tcPr>
            <w:tcW w:w="1587" w:type="dxa"/>
          </w:tcPr>
          <w:p w14:paraId="74801849" w14:textId="77777777" w:rsidR="00175DF4" w:rsidRDefault="00175DF4">
            <w:pPr>
              <w:pStyle w:val="ConsPlusNormal"/>
              <w:jc w:val="center"/>
            </w:pPr>
            <w:r>
              <w:t>31 310</w:t>
            </w:r>
          </w:p>
        </w:tc>
        <w:tc>
          <w:tcPr>
            <w:tcW w:w="1720" w:type="dxa"/>
          </w:tcPr>
          <w:p w14:paraId="7130AE44" w14:textId="77777777" w:rsidR="00175DF4" w:rsidRDefault="00175DF4">
            <w:pPr>
              <w:pStyle w:val="ConsPlusNormal"/>
            </w:pPr>
          </w:p>
        </w:tc>
        <w:tc>
          <w:tcPr>
            <w:tcW w:w="1757" w:type="dxa"/>
          </w:tcPr>
          <w:p w14:paraId="739A4962" w14:textId="77777777" w:rsidR="00175DF4" w:rsidRDefault="00175DF4">
            <w:pPr>
              <w:pStyle w:val="ConsPlusNormal"/>
              <w:jc w:val="center"/>
            </w:pPr>
            <w:r>
              <w:t>31 654</w:t>
            </w:r>
          </w:p>
        </w:tc>
        <w:tc>
          <w:tcPr>
            <w:tcW w:w="1720" w:type="dxa"/>
          </w:tcPr>
          <w:p w14:paraId="00FE16FD" w14:textId="77777777" w:rsidR="00175DF4" w:rsidRDefault="00175DF4">
            <w:pPr>
              <w:pStyle w:val="ConsPlusNormal"/>
            </w:pPr>
          </w:p>
        </w:tc>
      </w:tr>
      <w:tr w:rsidR="00175DF4" w14:paraId="57D9E599" w14:textId="77777777">
        <w:tc>
          <w:tcPr>
            <w:tcW w:w="4025" w:type="dxa"/>
          </w:tcPr>
          <w:p w14:paraId="44A45801" w14:textId="77777777" w:rsidR="00175DF4" w:rsidRDefault="00175DF4">
            <w:pPr>
              <w:pStyle w:val="ConsPlusNormal"/>
            </w:pPr>
            <w:r>
              <w:lastRenderedPageBreak/>
              <w:t>Финансовое обеспечение деятельности бюджетных и автономных учреждений</w:t>
            </w:r>
          </w:p>
        </w:tc>
        <w:tc>
          <w:tcPr>
            <w:tcW w:w="720" w:type="dxa"/>
          </w:tcPr>
          <w:p w14:paraId="6FD0F850" w14:textId="77777777" w:rsidR="00175DF4" w:rsidRDefault="00175DF4">
            <w:pPr>
              <w:pStyle w:val="ConsPlusNormal"/>
              <w:jc w:val="center"/>
            </w:pPr>
            <w:r>
              <w:t>914</w:t>
            </w:r>
          </w:p>
        </w:tc>
        <w:tc>
          <w:tcPr>
            <w:tcW w:w="680" w:type="dxa"/>
          </w:tcPr>
          <w:p w14:paraId="3ED30468" w14:textId="77777777" w:rsidR="00175DF4" w:rsidRDefault="00175DF4">
            <w:pPr>
              <w:pStyle w:val="ConsPlusNormal"/>
              <w:jc w:val="center"/>
            </w:pPr>
            <w:r>
              <w:t>04</w:t>
            </w:r>
          </w:p>
        </w:tc>
        <w:tc>
          <w:tcPr>
            <w:tcW w:w="680" w:type="dxa"/>
          </w:tcPr>
          <w:p w14:paraId="405CE0A0" w14:textId="77777777" w:rsidR="00175DF4" w:rsidRDefault="00175DF4">
            <w:pPr>
              <w:pStyle w:val="ConsPlusNormal"/>
              <w:jc w:val="center"/>
            </w:pPr>
            <w:r>
              <w:t>12</w:t>
            </w:r>
          </w:p>
        </w:tc>
        <w:tc>
          <w:tcPr>
            <w:tcW w:w="1871" w:type="dxa"/>
          </w:tcPr>
          <w:p w14:paraId="4622219B" w14:textId="77777777" w:rsidR="00175DF4" w:rsidRDefault="00175DF4">
            <w:pPr>
              <w:pStyle w:val="ConsPlusNormal"/>
              <w:jc w:val="center"/>
            </w:pPr>
            <w:r>
              <w:t>10.0.00.02000</w:t>
            </w:r>
          </w:p>
        </w:tc>
        <w:tc>
          <w:tcPr>
            <w:tcW w:w="660" w:type="dxa"/>
          </w:tcPr>
          <w:p w14:paraId="26701C17" w14:textId="77777777" w:rsidR="00175DF4" w:rsidRDefault="00175DF4">
            <w:pPr>
              <w:pStyle w:val="ConsPlusNormal"/>
            </w:pPr>
          </w:p>
        </w:tc>
        <w:tc>
          <w:tcPr>
            <w:tcW w:w="1587" w:type="dxa"/>
          </w:tcPr>
          <w:p w14:paraId="35F25D99" w14:textId="77777777" w:rsidR="00175DF4" w:rsidRDefault="00175DF4">
            <w:pPr>
              <w:pStyle w:val="ConsPlusNormal"/>
              <w:jc w:val="center"/>
            </w:pPr>
            <w:r>
              <w:t>19 792</w:t>
            </w:r>
          </w:p>
        </w:tc>
        <w:tc>
          <w:tcPr>
            <w:tcW w:w="1720" w:type="dxa"/>
          </w:tcPr>
          <w:p w14:paraId="2DFD75BF" w14:textId="77777777" w:rsidR="00175DF4" w:rsidRDefault="00175DF4">
            <w:pPr>
              <w:pStyle w:val="ConsPlusNormal"/>
            </w:pPr>
          </w:p>
        </w:tc>
        <w:tc>
          <w:tcPr>
            <w:tcW w:w="1757" w:type="dxa"/>
          </w:tcPr>
          <w:p w14:paraId="6F9AFEF2" w14:textId="77777777" w:rsidR="00175DF4" w:rsidRDefault="00175DF4">
            <w:pPr>
              <w:pStyle w:val="ConsPlusNormal"/>
              <w:jc w:val="center"/>
            </w:pPr>
            <w:r>
              <w:t>19 916</w:t>
            </w:r>
          </w:p>
        </w:tc>
        <w:tc>
          <w:tcPr>
            <w:tcW w:w="1720" w:type="dxa"/>
          </w:tcPr>
          <w:p w14:paraId="28336C99" w14:textId="77777777" w:rsidR="00175DF4" w:rsidRDefault="00175DF4">
            <w:pPr>
              <w:pStyle w:val="ConsPlusNormal"/>
            </w:pPr>
          </w:p>
        </w:tc>
      </w:tr>
      <w:tr w:rsidR="00175DF4" w14:paraId="6567DAE7" w14:textId="77777777">
        <w:tc>
          <w:tcPr>
            <w:tcW w:w="4025" w:type="dxa"/>
          </w:tcPr>
          <w:p w14:paraId="5D4A0B60" w14:textId="77777777" w:rsidR="00175DF4" w:rsidRDefault="00175DF4">
            <w:pPr>
              <w:pStyle w:val="ConsPlusNormal"/>
            </w:pPr>
            <w:r>
              <w:t>Учреждения, осуществляющие деятельность в сфере градостроительной деятельности</w:t>
            </w:r>
          </w:p>
        </w:tc>
        <w:tc>
          <w:tcPr>
            <w:tcW w:w="720" w:type="dxa"/>
          </w:tcPr>
          <w:p w14:paraId="7CA3582F" w14:textId="77777777" w:rsidR="00175DF4" w:rsidRDefault="00175DF4">
            <w:pPr>
              <w:pStyle w:val="ConsPlusNormal"/>
              <w:jc w:val="center"/>
            </w:pPr>
            <w:r>
              <w:t>914</w:t>
            </w:r>
          </w:p>
        </w:tc>
        <w:tc>
          <w:tcPr>
            <w:tcW w:w="680" w:type="dxa"/>
          </w:tcPr>
          <w:p w14:paraId="217AFC03" w14:textId="77777777" w:rsidR="00175DF4" w:rsidRDefault="00175DF4">
            <w:pPr>
              <w:pStyle w:val="ConsPlusNormal"/>
              <w:jc w:val="center"/>
            </w:pPr>
            <w:r>
              <w:t>04</w:t>
            </w:r>
          </w:p>
        </w:tc>
        <w:tc>
          <w:tcPr>
            <w:tcW w:w="680" w:type="dxa"/>
          </w:tcPr>
          <w:p w14:paraId="0622B92A" w14:textId="77777777" w:rsidR="00175DF4" w:rsidRDefault="00175DF4">
            <w:pPr>
              <w:pStyle w:val="ConsPlusNormal"/>
              <w:jc w:val="center"/>
            </w:pPr>
            <w:r>
              <w:t>12</w:t>
            </w:r>
          </w:p>
        </w:tc>
        <w:tc>
          <w:tcPr>
            <w:tcW w:w="1871" w:type="dxa"/>
          </w:tcPr>
          <w:p w14:paraId="7D262AF7" w14:textId="77777777" w:rsidR="00175DF4" w:rsidRDefault="00175DF4">
            <w:pPr>
              <w:pStyle w:val="ConsPlusNormal"/>
              <w:jc w:val="center"/>
            </w:pPr>
            <w:r>
              <w:t>10.0.00.02320</w:t>
            </w:r>
          </w:p>
        </w:tc>
        <w:tc>
          <w:tcPr>
            <w:tcW w:w="660" w:type="dxa"/>
          </w:tcPr>
          <w:p w14:paraId="3C4B341A" w14:textId="77777777" w:rsidR="00175DF4" w:rsidRDefault="00175DF4">
            <w:pPr>
              <w:pStyle w:val="ConsPlusNormal"/>
            </w:pPr>
          </w:p>
        </w:tc>
        <w:tc>
          <w:tcPr>
            <w:tcW w:w="1587" w:type="dxa"/>
          </w:tcPr>
          <w:p w14:paraId="2C1A925A" w14:textId="77777777" w:rsidR="00175DF4" w:rsidRDefault="00175DF4">
            <w:pPr>
              <w:pStyle w:val="ConsPlusNormal"/>
              <w:jc w:val="center"/>
            </w:pPr>
            <w:r>
              <w:t>19 792</w:t>
            </w:r>
          </w:p>
        </w:tc>
        <w:tc>
          <w:tcPr>
            <w:tcW w:w="1720" w:type="dxa"/>
          </w:tcPr>
          <w:p w14:paraId="126D566C" w14:textId="77777777" w:rsidR="00175DF4" w:rsidRDefault="00175DF4">
            <w:pPr>
              <w:pStyle w:val="ConsPlusNormal"/>
            </w:pPr>
          </w:p>
        </w:tc>
        <w:tc>
          <w:tcPr>
            <w:tcW w:w="1757" w:type="dxa"/>
          </w:tcPr>
          <w:p w14:paraId="07992AE7" w14:textId="77777777" w:rsidR="00175DF4" w:rsidRDefault="00175DF4">
            <w:pPr>
              <w:pStyle w:val="ConsPlusNormal"/>
              <w:jc w:val="center"/>
            </w:pPr>
            <w:r>
              <w:t>19 916</w:t>
            </w:r>
          </w:p>
        </w:tc>
        <w:tc>
          <w:tcPr>
            <w:tcW w:w="1720" w:type="dxa"/>
          </w:tcPr>
          <w:p w14:paraId="1A0FA634" w14:textId="77777777" w:rsidR="00175DF4" w:rsidRDefault="00175DF4">
            <w:pPr>
              <w:pStyle w:val="ConsPlusNormal"/>
            </w:pPr>
          </w:p>
        </w:tc>
      </w:tr>
      <w:tr w:rsidR="00175DF4" w14:paraId="6243F055" w14:textId="77777777">
        <w:tc>
          <w:tcPr>
            <w:tcW w:w="4025" w:type="dxa"/>
          </w:tcPr>
          <w:p w14:paraId="5C45AAB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7B3A777" w14:textId="77777777" w:rsidR="00175DF4" w:rsidRDefault="00175DF4">
            <w:pPr>
              <w:pStyle w:val="ConsPlusNormal"/>
              <w:jc w:val="center"/>
            </w:pPr>
            <w:r>
              <w:t>914</w:t>
            </w:r>
          </w:p>
        </w:tc>
        <w:tc>
          <w:tcPr>
            <w:tcW w:w="680" w:type="dxa"/>
          </w:tcPr>
          <w:p w14:paraId="422C70C6" w14:textId="77777777" w:rsidR="00175DF4" w:rsidRDefault="00175DF4">
            <w:pPr>
              <w:pStyle w:val="ConsPlusNormal"/>
              <w:jc w:val="center"/>
            </w:pPr>
            <w:r>
              <w:t>04</w:t>
            </w:r>
          </w:p>
        </w:tc>
        <w:tc>
          <w:tcPr>
            <w:tcW w:w="680" w:type="dxa"/>
          </w:tcPr>
          <w:p w14:paraId="3DEF2F2D" w14:textId="77777777" w:rsidR="00175DF4" w:rsidRDefault="00175DF4">
            <w:pPr>
              <w:pStyle w:val="ConsPlusNormal"/>
              <w:jc w:val="center"/>
            </w:pPr>
            <w:r>
              <w:t>12</w:t>
            </w:r>
          </w:p>
        </w:tc>
        <w:tc>
          <w:tcPr>
            <w:tcW w:w="1871" w:type="dxa"/>
          </w:tcPr>
          <w:p w14:paraId="1BF1A39F" w14:textId="77777777" w:rsidR="00175DF4" w:rsidRDefault="00175DF4">
            <w:pPr>
              <w:pStyle w:val="ConsPlusNormal"/>
              <w:jc w:val="center"/>
            </w:pPr>
            <w:r>
              <w:t>10.0.00.02320</w:t>
            </w:r>
          </w:p>
        </w:tc>
        <w:tc>
          <w:tcPr>
            <w:tcW w:w="660" w:type="dxa"/>
          </w:tcPr>
          <w:p w14:paraId="201ECF2C" w14:textId="77777777" w:rsidR="00175DF4" w:rsidRDefault="00175DF4">
            <w:pPr>
              <w:pStyle w:val="ConsPlusNormal"/>
              <w:jc w:val="center"/>
            </w:pPr>
            <w:r>
              <w:t>600</w:t>
            </w:r>
          </w:p>
        </w:tc>
        <w:tc>
          <w:tcPr>
            <w:tcW w:w="1587" w:type="dxa"/>
          </w:tcPr>
          <w:p w14:paraId="58FE9E9A" w14:textId="77777777" w:rsidR="00175DF4" w:rsidRDefault="00175DF4">
            <w:pPr>
              <w:pStyle w:val="ConsPlusNormal"/>
              <w:jc w:val="center"/>
            </w:pPr>
            <w:r>
              <w:t>19 792</w:t>
            </w:r>
          </w:p>
        </w:tc>
        <w:tc>
          <w:tcPr>
            <w:tcW w:w="1720" w:type="dxa"/>
          </w:tcPr>
          <w:p w14:paraId="3B176F0F" w14:textId="77777777" w:rsidR="00175DF4" w:rsidRDefault="00175DF4">
            <w:pPr>
              <w:pStyle w:val="ConsPlusNormal"/>
            </w:pPr>
          </w:p>
        </w:tc>
        <w:tc>
          <w:tcPr>
            <w:tcW w:w="1757" w:type="dxa"/>
          </w:tcPr>
          <w:p w14:paraId="0D0C689F" w14:textId="77777777" w:rsidR="00175DF4" w:rsidRDefault="00175DF4">
            <w:pPr>
              <w:pStyle w:val="ConsPlusNormal"/>
              <w:jc w:val="center"/>
            </w:pPr>
            <w:r>
              <w:t>19 916</w:t>
            </w:r>
          </w:p>
        </w:tc>
        <w:tc>
          <w:tcPr>
            <w:tcW w:w="1720" w:type="dxa"/>
          </w:tcPr>
          <w:p w14:paraId="30164AE5" w14:textId="77777777" w:rsidR="00175DF4" w:rsidRDefault="00175DF4">
            <w:pPr>
              <w:pStyle w:val="ConsPlusNormal"/>
            </w:pPr>
          </w:p>
        </w:tc>
      </w:tr>
      <w:tr w:rsidR="00175DF4" w14:paraId="4F8B64FE" w14:textId="77777777">
        <w:tc>
          <w:tcPr>
            <w:tcW w:w="4025" w:type="dxa"/>
          </w:tcPr>
          <w:p w14:paraId="6367CF1C" w14:textId="77777777" w:rsidR="00175DF4" w:rsidRDefault="00175DF4">
            <w:pPr>
              <w:pStyle w:val="ConsPlusNormal"/>
            </w:pPr>
            <w:r>
              <w:t>Субсидии бюджетным учреждениям</w:t>
            </w:r>
          </w:p>
        </w:tc>
        <w:tc>
          <w:tcPr>
            <w:tcW w:w="720" w:type="dxa"/>
          </w:tcPr>
          <w:p w14:paraId="20814409" w14:textId="77777777" w:rsidR="00175DF4" w:rsidRDefault="00175DF4">
            <w:pPr>
              <w:pStyle w:val="ConsPlusNormal"/>
              <w:jc w:val="center"/>
            </w:pPr>
            <w:r>
              <w:t>914</w:t>
            </w:r>
          </w:p>
        </w:tc>
        <w:tc>
          <w:tcPr>
            <w:tcW w:w="680" w:type="dxa"/>
          </w:tcPr>
          <w:p w14:paraId="1A1BBF19" w14:textId="77777777" w:rsidR="00175DF4" w:rsidRDefault="00175DF4">
            <w:pPr>
              <w:pStyle w:val="ConsPlusNormal"/>
              <w:jc w:val="center"/>
            </w:pPr>
            <w:r>
              <w:t>04</w:t>
            </w:r>
          </w:p>
        </w:tc>
        <w:tc>
          <w:tcPr>
            <w:tcW w:w="680" w:type="dxa"/>
          </w:tcPr>
          <w:p w14:paraId="357EF3E8" w14:textId="77777777" w:rsidR="00175DF4" w:rsidRDefault="00175DF4">
            <w:pPr>
              <w:pStyle w:val="ConsPlusNormal"/>
              <w:jc w:val="center"/>
            </w:pPr>
            <w:r>
              <w:t>12</w:t>
            </w:r>
          </w:p>
        </w:tc>
        <w:tc>
          <w:tcPr>
            <w:tcW w:w="1871" w:type="dxa"/>
          </w:tcPr>
          <w:p w14:paraId="625FCC3E" w14:textId="77777777" w:rsidR="00175DF4" w:rsidRDefault="00175DF4">
            <w:pPr>
              <w:pStyle w:val="ConsPlusNormal"/>
              <w:jc w:val="center"/>
            </w:pPr>
            <w:r>
              <w:t>10.0.00.02320</w:t>
            </w:r>
          </w:p>
        </w:tc>
        <w:tc>
          <w:tcPr>
            <w:tcW w:w="660" w:type="dxa"/>
          </w:tcPr>
          <w:p w14:paraId="102B52DF" w14:textId="77777777" w:rsidR="00175DF4" w:rsidRDefault="00175DF4">
            <w:pPr>
              <w:pStyle w:val="ConsPlusNormal"/>
              <w:jc w:val="center"/>
            </w:pPr>
            <w:r>
              <w:t>610</w:t>
            </w:r>
          </w:p>
        </w:tc>
        <w:tc>
          <w:tcPr>
            <w:tcW w:w="1587" w:type="dxa"/>
          </w:tcPr>
          <w:p w14:paraId="69170183" w14:textId="77777777" w:rsidR="00175DF4" w:rsidRDefault="00175DF4">
            <w:pPr>
              <w:pStyle w:val="ConsPlusNormal"/>
              <w:jc w:val="center"/>
            </w:pPr>
            <w:r>
              <w:t>19 792</w:t>
            </w:r>
          </w:p>
        </w:tc>
        <w:tc>
          <w:tcPr>
            <w:tcW w:w="1720" w:type="dxa"/>
          </w:tcPr>
          <w:p w14:paraId="32A1E9E3" w14:textId="77777777" w:rsidR="00175DF4" w:rsidRDefault="00175DF4">
            <w:pPr>
              <w:pStyle w:val="ConsPlusNormal"/>
            </w:pPr>
          </w:p>
        </w:tc>
        <w:tc>
          <w:tcPr>
            <w:tcW w:w="1757" w:type="dxa"/>
          </w:tcPr>
          <w:p w14:paraId="08968781" w14:textId="77777777" w:rsidR="00175DF4" w:rsidRDefault="00175DF4">
            <w:pPr>
              <w:pStyle w:val="ConsPlusNormal"/>
              <w:jc w:val="center"/>
            </w:pPr>
            <w:r>
              <w:t>19 916</w:t>
            </w:r>
          </w:p>
        </w:tc>
        <w:tc>
          <w:tcPr>
            <w:tcW w:w="1720" w:type="dxa"/>
          </w:tcPr>
          <w:p w14:paraId="11D911C5" w14:textId="77777777" w:rsidR="00175DF4" w:rsidRDefault="00175DF4">
            <w:pPr>
              <w:pStyle w:val="ConsPlusNormal"/>
            </w:pPr>
          </w:p>
        </w:tc>
      </w:tr>
      <w:tr w:rsidR="00175DF4" w14:paraId="625AC17F" w14:textId="77777777">
        <w:tc>
          <w:tcPr>
            <w:tcW w:w="4025" w:type="dxa"/>
          </w:tcPr>
          <w:p w14:paraId="31AE477B" w14:textId="77777777" w:rsidR="00175DF4" w:rsidRDefault="00175DF4">
            <w:pPr>
              <w:pStyle w:val="ConsPlusNormal"/>
            </w:pPr>
            <w:r>
              <w:t>Мероприятия в установленной сфере деятельности</w:t>
            </w:r>
          </w:p>
        </w:tc>
        <w:tc>
          <w:tcPr>
            <w:tcW w:w="720" w:type="dxa"/>
          </w:tcPr>
          <w:p w14:paraId="05F9000C" w14:textId="77777777" w:rsidR="00175DF4" w:rsidRDefault="00175DF4">
            <w:pPr>
              <w:pStyle w:val="ConsPlusNormal"/>
              <w:jc w:val="center"/>
            </w:pPr>
            <w:r>
              <w:t>914</w:t>
            </w:r>
          </w:p>
        </w:tc>
        <w:tc>
          <w:tcPr>
            <w:tcW w:w="680" w:type="dxa"/>
          </w:tcPr>
          <w:p w14:paraId="3C836EFA" w14:textId="77777777" w:rsidR="00175DF4" w:rsidRDefault="00175DF4">
            <w:pPr>
              <w:pStyle w:val="ConsPlusNormal"/>
              <w:jc w:val="center"/>
            </w:pPr>
            <w:r>
              <w:t>04</w:t>
            </w:r>
          </w:p>
        </w:tc>
        <w:tc>
          <w:tcPr>
            <w:tcW w:w="680" w:type="dxa"/>
          </w:tcPr>
          <w:p w14:paraId="19454384" w14:textId="77777777" w:rsidR="00175DF4" w:rsidRDefault="00175DF4">
            <w:pPr>
              <w:pStyle w:val="ConsPlusNormal"/>
              <w:jc w:val="center"/>
            </w:pPr>
            <w:r>
              <w:t>12</w:t>
            </w:r>
          </w:p>
        </w:tc>
        <w:tc>
          <w:tcPr>
            <w:tcW w:w="1871" w:type="dxa"/>
          </w:tcPr>
          <w:p w14:paraId="113BD880" w14:textId="77777777" w:rsidR="00175DF4" w:rsidRDefault="00175DF4">
            <w:pPr>
              <w:pStyle w:val="ConsPlusNormal"/>
              <w:jc w:val="center"/>
            </w:pPr>
            <w:r>
              <w:t>10.0.00.04000</w:t>
            </w:r>
          </w:p>
        </w:tc>
        <w:tc>
          <w:tcPr>
            <w:tcW w:w="660" w:type="dxa"/>
          </w:tcPr>
          <w:p w14:paraId="3FED6D28" w14:textId="77777777" w:rsidR="00175DF4" w:rsidRDefault="00175DF4">
            <w:pPr>
              <w:pStyle w:val="ConsPlusNormal"/>
            </w:pPr>
          </w:p>
        </w:tc>
        <w:tc>
          <w:tcPr>
            <w:tcW w:w="1587" w:type="dxa"/>
          </w:tcPr>
          <w:p w14:paraId="12817C63" w14:textId="77777777" w:rsidR="00175DF4" w:rsidRDefault="00175DF4">
            <w:pPr>
              <w:pStyle w:val="ConsPlusNormal"/>
              <w:jc w:val="center"/>
            </w:pPr>
            <w:r>
              <w:t>11 518</w:t>
            </w:r>
          </w:p>
        </w:tc>
        <w:tc>
          <w:tcPr>
            <w:tcW w:w="1720" w:type="dxa"/>
          </w:tcPr>
          <w:p w14:paraId="0C8DA82D" w14:textId="77777777" w:rsidR="00175DF4" w:rsidRDefault="00175DF4">
            <w:pPr>
              <w:pStyle w:val="ConsPlusNormal"/>
            </w:pPr>
          </w:p>
        </w:tc>
        <w:tc>
          <w:tcPr>
            <w:tcW w:w="1757" w:type="dxa"/>
          </w:tcPr>
          <w:p w14:paraId="31798164" w14:textId="77777777" w:rsidR="00175DF4" w:rsidRDefault="00175DF4">
            <w:pPr>
              <w:pStyle w:val="ConsPlusNormal"/>
              <w:jc w:val="center"/>
            </w:pPr>
            <w:r>
              <w:t>11 738</w:t>
            </w:r>
          </w:p>
        </w:tc>
        <w:tc>
          <w:tcPr>
            <w:tcW w:w="1720" w:type="dxa"/>
          </w:tcPr>
          <w:p w14:paraId="1D65B844" w14:textId="77777777" w:rsidR="00175DF4" w:rsidRDefault="00175DF4">
            <w:pPr>
              <w:pStyle w:val="ConsPlusNormal"/>
            </w:pPr>
          </w:p>
        </w:tc>
      </w:tr>
      <w:tr w:rsidR="00175DF4" w14:paraId="7F4B8A72" w14:textId="77777777">
        <w:tc>
          <w:tcPr>
            <w:tcW w:w="4025" w:type="dxa"/>
          </w:tcPr>
          <w:p w14:paraId="4EBE1933" w14:textId="77777777" w:rsidR="00175DF4" w:rsidRDefault="00175DF4">
            <w:pPr>
              <w:pStyle w:val="ConsPlusNormal"/>
            </w:pPr>
            <w:r>
              <w:t>Мероприятия в области застройки территорий</w:t>
            </w:r>
          </w:p>
        </w:tc>
        <w:tc>
          <w:tcPr>
            <w:tcW w:w="720" w:type="dxa"/>
          </w:tcPr>
          <w:p w14:paraId="6DD9A13A" w14:textId="77777777" w:rsidR="00175DF4" w:rsidRDefault="00175DF4">
            <w:pPr>
              <w:pStyle w:val="ConsPlusNormal"/>
              <w:jc w:val="center"/>
            </w:pPr>
            <w:r>
              <w:t>914</w:t>
            </w:r>
          </w:p>
        </w:tc>
        <w:tc>
          <w:tcPr>
            <w:tcW w:w="680" w:type="dxa"/>
          </w:tcPr>
          <w:p w14:paraId="510B16E5" w14:textId="77777777" w:rsidR="00175DF4" w:rsidRDefault="00175DF4">
            <w:pPr>
              <w:pStyle w:val="ConsPlusNormal"/>
              <w:jc w:val="center"/>
            </w:pPr>
            <w:r>
              <w:t>04</w:t>
            </w:r>
          </w:p>
        </w:tc>
        <w:tc>
          <w:tcPr>
            <w:tcW w:w="680" w:type="dxa"/>
          </w:tcPr>
          <w:p w14:paraId="317A2D87" w14:textId="77777777" w:rsidR="00175DF4" w:rsidRDefault="00175DF4">
            <w:pPr>
              <w:pStyle w:val="ConsPlusNormal"/>
              <w:jc w:val="center"/>
            </w:pPr>
            <w:r>
              <w:t>12</w:t>
            </w:r>
          </w:p>
        </w:tc>
        <w:tc>
          <w:tcPr>
            <w:tcW w:w="1871" w:type="dxa"/>
          </w:tcPr>
          <w:p w14:paraId="373161D2" w14:textId="77777777" w:rsidR="00175DF4" w:rsidRDefault="00175DF4">
            <w:pPr>
              <w:pStyle w:val="ConsPlusNormal"/>
              <w:jc w:val="center"/>
            </w:pPr>
            <w:r>
              <w:t>10.0.00.04310</w:t>
            </w:r>
          </w:p>
        </w:tc>
        <w:tc>
          <w:tcPr>
            <w:tcW w:w="660" w:type="dxa"/>
          </w:tcPr>
          <w:p w14:paraId="7C827D97" w14:textId="77777777" w:rsidR="00175DF4" w:rsidRDefault="00175DF4">
            <w:pPr>
              <w:pStyle w:val="ConsPlusNormal"/>
            </w:pPr>
          </w:p>
        </w:tc>
        <w:tc>
          <w:tcPr>
            <w:tcW w:w="1587" w:type="dxa"/>
          </w:tcPr>
          <w:p w14:paraId="351914EC" w14:textId="77777777" w:rsidR="00175DF4" w:rsidRDefault="00175DF4">
            <w:pPr>
              <w:pStyle w:val="ConsPlusNormal"/>
              <w:jc w:val="center"/>
            </w:pPr>
            <w:r>
              <w:t>11 518</w:t>
            </w:r>
          </w:p>
        </w:tc>
        <w:tc>
          <w:tcPr>
            <w:tcW w:w="1720" w:type="dxa"/>
          </w:tcPr>
          <w:p w14:paraId="1E44805F" w14:textId="77777777" w:rsidR="00175DF4" w:rsidRDefault="00175DF4">
            <w:pPr>
              <w:pStyle w:val="ConsPlusNormal"/>
            </w:pPr>
          </w:p>
        </w:tc>
        <w:tc>
          <w:tcPr>
            <w:tcW w:w="1757" w:type="dxa"/>
          </w:tcPr>
          <w:p w14:paraId="44FD7FCC" w14:textId="77777777" w:rsidR="00175DF4" w:rsidRDefault="00175DF4">
            <w:pPr>
              <w:pStyle w:val="ConsPlusNormal"/>
              <w:jc w:val="center"/>
            </w:pPr>
            <w:r>
              <w:t>11 738</w:t>
            </w:r>
          </w:p>
        </w:tc>
        <w:tc>
          <w:tcPr>
            <w:tcW w:w="1720" w:type="dxa"/>
          </w:tcPr>
          <w:p w14:paraId="4C1C934B" w14:textId="77777777" w:rsidR="00175DF4" w:rsidRDefault="00175DF4">
            <w:pPr>
              <w:pStyle w:val="ConsPlusNormal"/>
            </w:pPr>
          </w:p>
        </w:tc>
      </w:tr>
      <w:tr w:rsidR="00175DF4" w14:paraId="35D4C46E" w14:textId="77777777">
        <w:tc>
          <w:tcPr>
            <w:tcW w:w="4025" w:type="dxa"/>
          </w:tcPr>
          <w:p w14:paraId="100B2E5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7FD0A2F" w14:textId="77777777" w:rsidR="00175DF4" w:rsidRDefault="00175DF4">
            <w:pPr>
              <w:pStyle w:val="ConsPlusNormal"/>
              <w:jc w:val="center"/>
            </w:pPr>
            <w:r>
              <w:t>914</w:t>
            </w:r>
          </w:p>
        </w:tc>
        <w:tc>
          <w:tcPr>
            <w:tcW w:w="680" w:type="dxa"/>
          </w:tcPr>
          <w:p w14:paraId="617C735B" w14:textId="77777777" w:rsidR="00175DF4" w:rsidRDefault="00175DF4">
            <w:pPr>
              <w:pStyle w:val="ConsPlusNormal"/>
              <w:jc w:val="center"/>
            </w:pPr>
            <w:r>
              <w:t>04</w:t>
            </w:r>
          </w:p>
        </w:tc>
        <w:tc>
          <w:tcPr>
            <w:tcW w:w="680" w:type="dxa"/>
          </w:tcPr>
          <w:p w14:paraId="7E62526E" w14:textId="77777777" w:rsidR="00175DF4" w:rsidRDefault="00175DF4">
            <w:pPr>
              <w:pStyle w:val="ConsPlusNormal"/>
              <w:jc w:val="center"/>
            </w:pPr>
            <w:r>
              <w:t>12</w:t>
            </w:r>
          </w:p>
        </w:tc>
        <w:tc>
          <w:tcPr>
            <w:tcW w:w="1871" w:type="dxa"/>
          </w:tcPr>
          <w:p w14:paraId="1D014724" w14:textId="77777777" w:rsidR="00175DF4" w:rsidRDefault="00175DF4">
            <w:pPr>
              <w:pStyle w:val="ConsPlusNormal"/>
              <w:jc w:val="center"/>
            </w:pPr>
            <w:r>
              <w:t>10.0.00.04310</w:t>
            </w:r>
          </w:p>
        </w:tc>
        <w:tc>
          <w:tcPr>
            <w:tcW w:w="660" w:type="dxa"/>
          </w:tcPr>
          <w:p w14:paraId="5512E93F" w14:textId="77777777" w:rsidR="00175DF4" w:rsidRDefault="00175DF4">
            <w:pPr>
              <w:pStyle w:val="ConsPlusNormal"/>
              <w:jc w:val="center"/>
            </w:pPr>
            <w:r>
              <w:t>200</w:t>
            </w:r>
          </w:p>
        </w:tc>
        <w:tc>
          <w:tcPr>
            <w:tcW w:w="1587" w:type="dxa"/>
          </w:tcPr>
          <w:p w14:paraId="518B066E" w14:textId="77777777" w:rsidR="00175DF4" w:rsidRDefault="00175DF4">
            <w:pPr>
              <w:pStyle w:val="ConsPlusNormal"/>
              <w:jc w:val="center"/>
            </w:pPr>
            <w:r>
              <w:t>11 518</w:t>
            </w:r>
          </w:p>
        </w:tc>
        <w:tc>
          <w:tcPr>
            <w:tcW w:w="1720" w:type="dxa"/>
          </w:tcPr>
          <w:p w14:paraId="5D827D0E" w14:textId="77777777" w:rsidR="00175DF4" w:rsidRDefault="00175DF4">
            <w:pPr>
              <w:pStyle w:val="ConsPlusNormal"/>
            </w:pPr>
          </w:p>
        </w:tc>
        <w:tc>
          <w:tcPr>
            <w:tcW w:w="1757" w:type="dxa"/>
          </w:tcPr>
          <w:p w14:paraId="72046CC8" w14:textId="77777777" w:rsidR="00175DF4" w:rsidRDefault="00175DF4">
            <w:pPr>
              <w:pStyle w:val="ConsPlusNormal"/>
              <w:jc w:val="center"/>
            </w:pPr>
            <w:r>
              <w:t>11 738</w:t>
            </w:r>
          </w:p>
        </w:tc>
        <w:tc>
          <w:tcPr>
            <w:tcW w:w="1720" w:type="dxa"/>
          </w:tcPr>
          <w:p w14:paraId="2ECE27AC" w14:textId="77777777" w:rsidR="00175DF4" w:rsidRDefault="00175DF4">
            <w:pPr>
              <w:pStyle w:val="ConsPlusNormal"/>
            </w:pPr>
          </w:p>
        </w:tc>
      </w:tr>
      <w:tr w:rsidR="00175DF4" w14:paraId="52C8B650" w14:textId="77777777">
        <w:tc>
          <w:tcPr>
            <w:tcW w:w="4025" w:type="dxa"/>
          </w:tcPr>
          <w:p w14:paraId="3E808CB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4A36A19" w14:textId="77777777" w:rsidR="00175DF4" w:rsidRDefault="00175DF4">
            <w:pPr>
              <w:pStyle w:val="ConsPlusNormal"/>
              <w:jc w:val="center"/>
            </w:pPr>
            <w:r>
              <w:t>914</w:t>
            </w:r>
          </w:p>
        </w:tc>
        <w:tc>
          <w:tcPr>
            <w:tcW w:w="680" w:type="dxa"/>
          </w:tcPr>
          <w:p w14:paraId="6C2A3990" w14:textId="77777777" w:rsidR="00175DF4" w:rsidRDefault="00175DF4">
            <w:pPr>
              <w:pStyle w:val="ConsPlusNormal"/>
              <w:jc w:val="center"/>
            </w:pPr>
            <w:r>
              <w:t>04</w:t>
            </w:r>
          </w:p>
        </w:tc>
        <w:tc>
          <w:tcPr>
            <w:tcW w:w="680" w:type="dxa"/>
          </w:tcPr>
          <w:p w14:paraId="2AEF4C83" w14:textId="77777777" w:rsidR="00175DF4" w:rsidRDefault="00175DF4">
            <w:pPr>
              <w:pStyle w:val="ConsPlusNormal"/>
              <w:jc w:val="center"/>
            </w:pPr>
            <w:r>
              <w:t>12</w:t>
            </w:r>
          </w:p>
        </w:tc>
        <w:tc>
          <w:tcPr>
            <w:tcW w:w="1871" w:type="dxa"/>
          </w:tcPr>
          <w:p w14:paraId="39571987" w14:textId="77777777" w:rsidR="00175DF4" w:rsidRDefault="00175DF4">
            <w:pPr>
              <w:pStyle w:val="ConsPlusNormal"/>
              <w:jc w:val="center"/>
            </w:pPr>
            <w:r>
              <w:t>10.0.00.04310</w:t>
            </w:r>
          </w:p>
        </w:tc>
        <w:tc>
          <w:tcPr>
            <w:tcW w:w="660" w:type="dxa"/>
          </w:tcPr>
          <w:p w14:paraId="5D7B2503" w14:textId="77777777" w:rsidR="00175DF4" w:rsidRDefault="00175DF4">
            <w:pPr>
              <w:pStyle w:val="ConsPlusNormal"/>
              <w:jc w:val="center"/>
            </w:pPr>
            <w:r>
              <w:t>240</w:t>
            </w:r>
          </w:p>
        </w:tc>
        <w:tc>
          <w:tcPr>
            <w:tcW w:w="1587" w:type="dxa"/>
          </w:tcPr>
          <w:p w14:paraId="5847BD2E" w14:textId="77777777" w:rsidR="00175DF4" w:rsidRDefault="00175DF4">
            <w:pPr>
              <w:pStyle w:val="ConsPlusNormal"/>
              <w:jc w:val="center"/>
            </w:pPr>
            <w:r>
              <w:t>11 518</w:t>
            </w:r>
          </w:p>
        </w:tc>
        <w:tc>
          <w:tcPr>
            <w:tcW w:w="1720" w:type="dxa"/>
          </w:tcPr>
          <w:p w14:paraId="5331666D" w14:textId="77777777" w:rsidR="00175DF4" w:rsidRDefault="00175DF4">
            <w:pPr>
              <w:pStyle w:val="ConsPlusNormal"/>
            </w:pPr>
          </w:p>
        </w:tc>
        <w:tc>
          <w:tcPr>
            <w:tcW w:w="1757" w:type="dxa"/>
          </w:tcPr>
          <w:p w14:paraId="29333FD6" w14:textId="77777777" w:rsidR="00175DF4" w:rsidRDefault="00175DF4">
            <w:pPr>
              <w:pStyle w:val="ConsPlusNormal"/>
              <w:jc w:val="center"/>
            </w:pPr>
            <w:r>
              <w:t>11 738</w:t>
            </w:r>
          </w:p>
        </w:tc>
        <w:tc>
          <w:tcPr>
            <w:tcW w:w="1720" w:type="dxa"/>
          </w:tcPr>
          <w:p w14:paraId="2E24BF39" w14:textId="77777777" w:rsidR="00175DF4" w:rsidRDefault="00175DF4">
            <w:pPr>
              <w:pStyle w:val="ConsPlusNormal"/>
            </w:pPr>
          </w:p>
        </w:tc>
      </w:tr>
      <w:tr w:rsidR="00175DF4" w14:paraId="017AA56A" w14:textId="77777777">
        <w:tc>
          <w:tcPr>
            <w:tcW w:w="4025" w:type="dxa"/>
          </w:tcPr>
          <w:p w14:paraId="7906F546" w14:textId="77777777" w:rsidR="00175DF4" w:rsidRDefault="00175DF4">
            <w:pPr>
              <w:pStyle w:val="ConsPlusNormal"/>
            </w:pPr>
            <w:r>
              <w:t>Непрограммное направление расходов</w:t>
            </w:r>
          </w:p>
        </w:tc>
        <w:tc>
          <w:tcPr>
            <w:tcW w:w="720" w:type="dxa"/>
          </w:tcPr>
          <w:p w14:paraId="1AFC72F2" w14:textId="77777777" w:rsidR="00175DF4" w:rsidRDefault="00175DF4">
            <w:pPr>
              <w:pStyle w:val="ConsPlusNormal"/>
              <w:jc w:val="center"/>
            </w:pPr>
            <w:r>
              <w:t>914</w:t>
            </w:r>
          </w:p>
        </w:tc>
        <w:tc>
          <w:tcPr>
            <w:tcW w:w="680" w:type="dxa"/>
          </w:tcPr>
          <w:p w14:paraId="61D272C5" w14:textId="77777777" w:rsidR="00175DF4" w:rsidRDefault="00175DF4">
            <w:pPr>
              <w:pStyle w:val="ConsPlusNormal"/>
              <w:jc w:val="center"/>
            </w:pPr>
            <w:r>
              <w:t>04</w:t>
            </w:r>
          </w:p>
        </w:tc>
        <w:tc>
          <w:tcPr>
            <w:tcW w:w="680" w:type="dxa"/>
          </w:tcPr>
          <w:p w14:paraId="6189ECFF" w14:textId="77777777" w:rsidR="00175DF4" w:rsidRDefault="00175DF4">
            <w:pPr>
              <w:pStyle w:val="ConsPlusNormal"/>
              <w:jc w:val="center"/>
            </w:pPr>
            <w:r>
              <w:t>12</w:t>
            </w:r>
          </w:p>
        </w:tc>
        <w:tc>
          <w:tcPr>
            <w:tcW w:w="1871" w:type="dxa"/>
          </w:tcPr>
          <w:p w14:paraId="0355CF07" w14:textId="77777777" w:rsidR="00175DF4" w:rsidRDefault="00175DF4">
            <w:pPr>
              <w:pStyle w:val="ConsPlusNormal"/>
              <w:jc w:val="center"/>
            </w:pPr>
            <w:r>
              <w:t>99.0.00.00000</w:t>
            </w:r>
          </w:p>
        </w:tc>
        <w:tc>
          <w:tcPr>
            <w:tcW w:w="660" w:type="dxa"/>
          </w:tcPr>
          <w:p w14:paraId="0DF3F199" w14:textId="77777777" w:rsidR="00175DF4" w:rsidRDefault="00175DF4">
            <w:pPr>
              <w:pStyle w:val="ConsPlusNormal"/>
            </w:pPr>
          </w:p>
        </w:tc>
        <w:tc>
          <w:tcPr>
            <w:tcW w:w="1587" w:type="dxa"/>
          </w:tcPr>
          <w:p w14:paraId="62883AF2" w14:textId="77777777" w:rsidR="00175DF4" w:rsidRDefault="00175DF4">
            <w:pPr>
              <w:pStyle w:val="ConsPlusNormal"/>
              <w:jc w:val="center"/>
            </w:pPr>
            <w:r>
              <w:t>3 880</w:t>
            </w:r>
          </w:p>
        </w:tc>
        <w:tc>
          <w:tcPr>
            <w:tcW w:w="1720" w:type="dxa"/>
          </w:tcPr>
          <w:p w14:paraId="1F4A30E1" w14:textId="77777777" w:rsidR="00175DF4" w:rsidRDefault="00175DF4">
            <w:pPr>
              <w:pStyle w:val="ConsPlusNormal"/>
            </w:pPr>
          </w:p>
        </w:tc>
        <w:tc>
          <w:tcPr>
            <w:tcW w:w="1757" w:type="dxa"/>
          </w:tcPr>
          <w:p w14:paraId="7C41EED8" w14:textId="77777777" w:rsidR="00175DF4" w:rsidRDefault="00175DF4">
            <w:pPr>
              <w:pStyle w:val="ConsPlusNormal"/>
              <w:jc w:val="center"/>
            </w:pPr>
            <w:r>
              <w:t>3 880</w:t>
            </w:r>
          </w:p>
        </w:tc>
        <w:tc>
          <w:tcPr>
            <w:tcW w:w="1720" w:type="dxa"/>
          </w:tcPr>
          <w:p w14:paraId="0874BCC6" w14:textId="77777777" w:rsidR="00175DF4" w:rsidRDefault="00175DF4">
            <w:pPr>
              <w:pStyle w:val="ConsPlusNormal"/>
            </w:pPr>
          </w:p>
        </w:tc>
      </w:tr>
      <w:tr w:rsidR="00175DF4" w14:paraId="1562DC10" w14:textId="77777777">
        <w:tc>
          <w:tcPr>
            <w:tcW w:w="4025" w:type="dxa"/>
          </w:tcPr>
          <w:p w14:paraId="592890CC" w14:textId="77777777" w:rsidR="00175DF4" w:rsidRDefault="00175DF4">
            <w:pPr>
              <w:pStyle w:val="ConsPlusNormal"/>
            </w:pPr>
            <w:r>
              <w:t>Мероприятия в установленной сфере деятельности</w:t>
            </w:r>
          </w:p>
        </w:tc>
        <w:tc>
          <w:tcPr>
            <w:tcW w:w="720" w:type="dxa"/>
          </w:tcPr>
          <w:p w14:paraId="0447D248" w14:textId="77777777" w:rsidR="00175DF4" w:rsidRDefault="00175DF4">
            <w:pPr>
              <w:pStyle w:val="ConsPlusNormal"/>
              <w:jc w:val="center"/>
            </w:pPr>
            <w:r>
              <w:t>914</w:t>
            </w:r>
          </w:p>
        </w:tc>
        <w:tc>
          <w:tcPr>
            <w:tcW w:w="680" w:type="dxa"/>
          </w:tcPr>
          <w:p w14:paraId="525ACFE0" w14:textId="77777777" w:rsidR="00175DF4" w:rsidRDefault="00175DF4">
            <w:pPr>
              <w:pStyle w:val="ConsPlusNormal"/>
              <w:jc w:val="center"/>
            </w:pPr>
            <w:r>
              <w:t>04</w:t>
            </w:r>
          </w:p>
        </w:tc>
        <w:tc>
          <w:tcPr>
            <w:tcW w:w="680" w:type="dxa"/>
          </w:tcPr>
          <w:p w14:paraId="00E5954D" w14:textId="77777777" w:rsidR="00175DF4" w:rsidRDefault="00175DF4">
            <w:pPr>
              <w:pStyle w:val="ConsPlusNormal"/>
              <w:jc w:val="center"/>
            </w:pPr>
            <w:r>
              <w:t>12</w:t>
            </w:r>
          </w:p>
        </w:tc>
        <w:tc>
          <w:tcPr>
            <w:tcW w:w="1871" w:type="dxa"/>
          </w:tcPr>
          <w:p w14:paraId="029D650C" w14:textId="77777777" w:rsidR="00175DF4" w:rsidRDefault="00175DF4">
            <w:pPr>
              <w:pStyle w:val="ConsPlusNormal"/>
              <w:jc w:val="center"/>
            </w:pPr>
            <w:r>
              <w:t>99.0.00.04000</w:t>
            </w:r>
          </w:p>
        </w:tc>
        <w:tc>
          <w:tcPr>
            <w:tcW w:w="660" w:type="dxa"/>
          </w:tcPr>
          <w:p w14:paraId="6B3A2811" w14:textId="77777777" w:rsidR="00175DF4" w:rsidRDefault="00175DF4">
            <w:pPr>
              <w:pStyle w:val="ConsPlusNormal"/>
            </w:pPr>
          </w:p>
        </w:tc>
        <w:tc>
          <w:tcPr>
            <w:tcW w:w="1587" w:type="dxa"/>
          </w:tcPr>
          <w:p w14:paraId="31200E0C" w14:textId="77777777" w:rsidR="00175DF4" w:rsidRDefault="00175DF4">
            <w:pPr>
              <w:pStyle w:val="ConsPlusNormal"/>
              <w:jc w:val="center"/>
            </w:pPr>
            <w:r>
              <w:t>3 880</w:t>
            </w:r>
          </w:p>
        </w:tc>
        <w:tc>
          <w:tcPr>
            <w:tcW w:w="1720" w:type="dxa"/>
          </w:tcPr>
          <w:p w14:paraId="35C7A2E0" w14:textId="77777777" w:rsidR="00175DF4" w:rsidRDefault="00175DF4">
            <w:pPr>
              <w:pStyle w:val="ConsPlusNormal"/>
            </w:pPr>
          </w:p>
        </w:tc>
        <w:tc>
          <w:tcPr>
            <w:tcW w:w="1757" w:type="dxa"/>
          </w:tcPr>
          <w:p w14:paraId="46C02DE9" w14:textId="77777777" w:rsidR="00175DF4" w:rsidRDefault="00175DF4">
            <w:pPr>
              <w:pStyle w:val="ConsPlusNormal"/>
              <w:jc w:val="center"/>
            </w:pPr>
            <w:r>
              <w:t>3 880</w:t>
            </w:r>
          </w:p>
        </w:tc>
        <w:tc>
          <w:tcPr>
            <w:tcW w:w="1720" w:type="dxa"/>
          </w:tcPr>
          <w:p w14:paraId="55AE28DF" w14:textId="77777777" w:rsidR="00175DF4" w:rsidRDefault="00175DF4">
            <w:pPr>
              <w:pStyle w:val="ConsPlusNormal"/>
            </w:pPr>
          </w:p>
        </w:tc>
      </w:tr>
      <w:tr w:rsidR="00175DF4" w14:paraId="0AFC0C0D" w14:textId="77777777">
        <w:tc>
          <w:tcPr>
            <w:tcW w:w="4025" w:type="dxa"/>
          </w:tcPr>
          <w:p w14:paraId="0CA11E9E" w14:textId="77777777" w:rsidR="00175DF4" w:rsidRDefault="00175DF4">
            <w:pPr>
              <w:pStyle w:val="ConsPlusNormal"/>
            </w:pPr>
            <w:r>
              <w:t>Мероприятия в сфере градостроительства</w:t>
            </w:r>
          </w:p>
        </w:tc>
        <w:tc>
          <w:tcPr>
            <w:tcW w:w="720" w:type="dxa"/>
          </w:tcPr>
          <w:p w14:paraId="1C204DD8" w14:textId="77777777" w:rsidR="00175DF4" w:rsidRDefault="00175DF4">
            <w:pPr>
              <w:pStyle w:val="ConsPlusNormal"/>
              <w:jc w:val="center"/>
            </w:pPr>
            <w:r>
              <w:t>914</w:t>
            </w:r>
          </w:p>
        </w:tc>
        <w:tc>
          <w:tcPr>
            <w:tcW w:w="680" w:type="dxa"/>
          </w:tcPr>
          <w:p w14:paraId="1E572506" w14:textId="77777777" w:rsidR="00175DF4" w:rsidRDefault="00175DF4">
            <w:pPr>
              <w:pStyle w:val="ConsPlusNormal"/>
              <w:jc w:val="center"/>
            </w:pPr>
            <w:r>
              <w:t>04</w:t>
            </w:r>
          </w:p>
        </w:tc>
        <w:tc>
          <w:tcPr>
            <w:tcW w:w="680" w:type="dxa"/>
          </w:tcPr>
          <w:p w14:paraId="10340A95" w14:textId="77777777" w:rsidR="00175DF4" w:rsidRDefault="00175DF4">
            <w:pPr>
              <w:pStyle w:val="ConsPlusNormal"/>
              <w:jc w:val="center"/>
            </w:pPr>
            <w:r>
              <w:t>12</w:t>
            </w:r>
          </w:p>
        </w:tc>
        <w:tc>
          <w:tcPr>
            <w:tcW w:w="1871" w:type="dxa"/>
          </w:tcPr>
          <w:p w14:paraId="3786C0D5" w14:textId="77777777" w:rsidR="00175DF4" w:rsidRDefault="00175DF4">
            <w:pPr>
              <w:pStyle w:val="ConsPlusNormal"/>
              <w:jc w:val="center"/>
            </w:pPr>
            <w:r>
              <w:t>99.0.00.04610</w:t>
            </w:r>
          </w:p>
        </w:tc>
        <w:tc>
          <w:tcPr>
            <w:tcW w:w="660" w:type="dxa"/>
          </w:tcPr>
          <w:p w14:paraId="47A088E4" w14:textId="77777777" w:rsidR="00175DF4" w:rsidRDefault="00175DF4">
            <w:pPr>
              <w:pStyle w:val="ConsPlusNormal"/>
            </w:pPr>
          </w:p>
        </w:tc>
        <w:tc>
          <w:tcPr>
            <w:tcW w:w="1587" w:type="dxa"/>
          </w:tcPr>
          <w:p w14:paraId="74B060AD" w14:textId="77777777" w:rsidR="00175DF4" w:rsidRDefault="00175DF4">
            <w:pPr>
              <w:pStyle w:val="ConsPlusNormal"/>
              <w:jc w:val="center"/>
            </w:pPr>
            <w:r>
              <w:t>3 880</w:t>
            </w:r>
          </w:p>
        </w:tc>
        <w:tc>
          <w:tcPr>
            <w:tcW w:w="1720" w:type="dxa"/>
          </w:tcPr>
          <w:p w14:paraId="2D79C27D" w14:textId="77777777" w:rsidR="00175DF4" w:rsidRDefault="00175DF4">
            <w:pPr>
              <w:pStyle w:val="ConsPlusNormal"/>
            </w:pPr>
          </w:p>
        </w:tc>
        <w:tc>
          <w:tcPr>
            <w:tcW w:w="1757" w:type="dxa"/>
          </w:tcPr>
          <w:p w14:paraId="3326EFC8" w14:textId="77777777" w:rsidR="00175DF4" w:rsidRDefault="00175DF4">
            <w:pPr>
              <w:pStyle w:val="ConsPlusNormal"/>
              <w:jc w:val="center"/>
            </w:pPr>
            <w:r>
              <w:t>3 880</w:t>
            </w:r>
          </w:p>
        </w:tc>
        <w:tc>
          <w:tcPr>
            <w:tcW w:w="1720" w:type="dxa"/>
          </w:tcPr>
          <w:p w14:paraId="77C9923C" w14:textId="77777777" w:rsidR="00175DF4" w:rsidRDefault="00175DF4">
            <w:pPr>
              <w:pStyle w:val="ConsPlusNormal"/>
            </w:pPr>
          </w:p>
        </w:tc>
      </w:tr>
      <w:tr w:rsidR="00175DF4" w14:paraId="5BBC5AE2" w14:textId="77777777">
        <w:tc>
          <w:tcPr>
            <w:tcW w:w="4025" w:type="dxa"/>
          </w:tcPr>
          <w:p w14:paraId="0266F2C4" w14:textId="77777777" w:rsidR="00175DF4" w:rsidRDefault="00175DF4">
            <w:pPr>
              <w:pStyle w:val="ConsPlusNormal"/>
            </w:pPr>
            <w:r>
              <w:t xml:space="preserve">Закупка товаров, работ и услуг для обеспечения государственных </w:t>
            </w:r>
            <w:r>
              <w:lastRenderedPageBreak/>
              <w:t>(муниципальных) нужд</w:t>
            </w:r>
          </w:p>
        </w:tc>
        <w:tc>
          <w:tcPr>
            <w:tcW w:w="720" w:type="dxa"/>
          </w:tcPr>
          <w:p w14:paraId="427C0AD7" w14:textId="77777777" w:rsidR="00175DF4" w:rsidRDefault="00175DF4">
            <w:pPr>
              <w:pStyle w:val="ConsPlusNormal"/>
              <w:jc w:val="center"/>
            </w:pPr>
            <w:r>
              <w:lastRenderedPageBreak/>
              <w:t>914</w:t>
            </w:r>
          </w:p>
        </w:tc>
        <w:tc>
          <w:tcPr>
            <w:tcW w:w="680" w:type="dxa"/>
          </w:tcPr>
          <w:p w14:paraId="2BB8B872" w14:textId="77777777" w:rsidR="00175DF4" w:rsidRDefault="00175DF4">
            <w:pPr>
              <w:pStyle w:val="ConsPlusNormal"/>
              <w:jc w:val="center"/>
            </w:pPr>
            <w:r>
              <w:t>04</w:t>
            </w:r>
          </w:p>
        </w:tc>
        <w:tc>
          <w:tcPr>
            <w:tcW w:w="680" w:type="dxa"/>
          </w:tcPr>
          <w:p w14:paraId="6888ABD4" w14:textId="77777777" w:rsidR="00175DF4" w:rsidRDefault="00175DF4">
            <w:pPr>
              <w:pStyle w:val="ConsPlusNormal"/>
              <w:jc w:val="center"/>
            </w:pPr>
            <w:r>
              <w:t>12</w:t>
            </w:r>
          </w:p>
        </w:tc>
        <w:tc>
          <w:tcPr>
            <w:tcW w:w="1871" w:type="dxa"/>
          </w:tcPr>
          <w:p w14:paraId="5E34C99E" w14:textId="77777777" w:rsidR="00175DF4" w:rsidRDefault="00175DF4">
            <w:pPr>
              <w:pStyle w:val="ConsPlusNormal"/>
              <w:jc w:val="center"/>
            </w:pPr>
            <w:r>
              <w:t>99.0.00.04610</w:t>
            </w:r>
          </w:p>
        </w:tc>
        <w:tc>
          <w:tcPr>
            <w:tcW w:w="660" w:type="dxa"/>
          </w:tcPr>
          <w:p w14:paraId="2A2797EE" w14:textId="77777777" w:rsidR="00175DF4" w:rsidRDefault="00175DF4">
            <w:pPr>
              <w:pStyle w:val="ConsPlusNormal"/>
              <w:jc w:val="center"/>
            </w:pPr>
            <w:r>
              <w:t>200</w:t>
            </w:r>
          </w:p>
        </w:tc>
        <w:tc>
          <w:tcPr>
            <w:tcW w:w="1587" w:type="dxa"/>
          </w:tcPr>
          <w:p w14:paraId="4BFC3DA8" w14:textId="77777777" w:rsidR="00175DF4" w:rsidRDefault="00175DF4">
            <w:pPr>
              <w:pStyle w:val="ConsPlusNormal"/>
              <w:jc w:val="center"/>
            </w:pPr>
            <w:r>
              <w:t>3 880</w:t>
            </w:r>
          </w:p>
        </w:tc>
        <w:tc>
          <w:tcPr>
            <w:tcW w:w="1720" w:type="dxa"/>
          </w:tcPr>
          <w:p w14:paraId="26D638B7" w14:textId="77777777" w:rsidR="00175DF4" w:rsidRDefault="00175DF4">
            <w:pPr>
              <w:pStyle w:val="ConsPlusNormal"/>
            </w:pPr>
          </w:p>
        </w:tc>
        <w:tc>
          <w:tcPr>
            <w:tcW w:w="1757" w:type="dxa"/>
          </w:tcPr>
          <w:p w14:paraId="034A806D" w14:textId="77777777" w:rsidR="00175DF4" w:rsidRDefault="00175DF4">
            <w:pPr>
              <w:pStyle w:val="ConsPlusNormal"/>
              <w:jc w:val="center"/>
            </w:pPr>
            <w:r>
              <w:t>3 880</w:t>
            </w:r>
          </w:p>
        </w:tc>
        <w:tc>
          <w:tcPr>
            <w:tcW w:w="1720" w:type="dxa"/>
          </w:tcPr>
          <w:p w14:paraId="5C2D950F" w14:textId="77777777" w:rsidR="00175DF4" w:rsidRDefault="00175DF4">
            <w:pPr>
              <w:pStyle w:val="ConsPlusNormal"/>
            </w:pPr>
          </w:p>
        </w:tc>
      </w:tr>
      <w:tr w:rsidR="00175DF4" w14:paraId="48E3C7F1" w14:textId="77777777">
        <w:tc>
          <w:tcPr>
            <w:tcW w:w="4025" w:type="dxa"/>
          </w:tcPr>
          <w:p w14:paraId="63F7794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7F559B6" w14:textId="77777777" w:rsidR="00175DF4" w:rsidRDefault="00175DF4">
            <w:pPr>
              <w:pStyle w:val="ConsPlusNormal"/>
              <w:jc w:val="center"/>
            </w:pPr>
            <w:r>
              <w:t>914</w:t>
            </w:r>
          </w:p>
        </w:tc>
        <w:tc>
          <w:tcPr>
            <w:tcW w:w="680" w:type="dxa"/>
          </w:tcPr>
          <w:p w14:paraId="0A7F73B0" w14:textId="77777777" w:rsidR="00175DF4" w:rsidRDefault="00175DF4">
            <w:pPr>
              <w:pStyle w:val="ConsPlusNormal"/>
              <w:jc w:val="center"/>
            </w:pPr>
            <w:r>
              <w:t>04</w:t>
            </w:r>
          </w:p>
        </w:tc>
        <w:tc>
          <w:tcPr>
            <w:tcW w:w="680" w:type="dxa"/>
          </w:tcPr>
          <w:p w14:paraId="5685CEE0" w14:textId="77777777" w:rsidR="00175DF4" w:rsidRDefault="00175DF4">
            <w:pPr>
              <w:pStyle w:val="ConsPlusNormal"/>
              <w:jc w:val="center"/>
            </w:pPr>
            <w:r>
              <w:t>12</w:t>
            </w:r>
          </w:p>
        </w:tc>
        <w:tc>
          <w:tcPr>
            <w:tcW w:w="1871" w:type="dxa"/>
          </w:tcPr>
          <w:p w14:paraId="665E3A18" w14:textId="77777777" w:rsidR="00175DF4" w:rsidRDefault="00175DF4">
            <w:pPr>
              <w:pStyle w:val="ConsPlusNormal"/>
              <w:jc w:val="center"/>
            </w:pPr>
            <w:r>
              <w:t>99.0.00.04610</w:t>
            </w:r>
          </w:p>
        </w:tc>
        <w:tc>
          <w:tcPr>
            <w:tcW w:w="660" w:type="dxa"/>
          </w:tcPr>
          <w:p w14:paraId="47E798F0" w14:textId="77777777" w:rsidR="00175DF4" w:rsidRDefault="00175DF4">
            <w:pPr>
              <w:pStyle w:val="ConsPlusNormal"/>
              <w:jc w:val="center"/>
            </w:pPr>
            <w:r>
              <w:t>240</w:t>
            </w:r>
          </w:p>
        </w:tc>
        <w:tc>
          <w:tcPr>
            <w:tcW w:w="1587" w:type="dxa"/>
          </w:tcPr>
          <w:p w14:paraId="1AE31072" w14:textId="77777777" w:rsidR="00175DF4" w:rsidRDefault="00175DF4">
            <w:pPr>
              <w:pStyle w:val="ConsPlusNormal"/>
              <w:jc w:val="center"/>
            </w:pPr>
            <w:r>
              <w:t>3 880</w:t>
            </w:r>
          </w:p>
        </w:tc>
        <w:tc>
          <w:tcPr>
            <w:tcW w:w="1720" w:type="dxa"/>
          </w:tcPr>
          <w:p w14:paraId="13FAB66A" w14:textId="77777777" w:rsidR="00175DF4" w:rsidRDefault="00175DF4">
            <w:pPr>
              <w:pStyle w:val="ConsPlusNormal"/>
            </w:pPr>
          </w:p>
        </w:tc>
        <w:tc>
          <w:tcPr>
            <w:tcW w:w="1757" w:type="dxa"/>
          </w:tcPr>
          <w:p w14:paraId="1434C18C" w14:textId="77777777" w:rsidR="00175DF4" w:rsidRDefault="00175DF4">
            <w:pPr>
              <w:pStyle w:val="ConsPlusNormal"/>
              <w:jc w:val="center"/>
            </w:pPr>
            <w:r>
              <w:t>3 880</w:t>
            </w:r>
          </w:p>
        </w:tc>
        <w:tc>
          <w:tcPr>
            <w:tcW w:w="1720" w:type="dxa"/>
          </w:tcPr>
          <w:p w14:paraId="46F1E4D0" w14:textId="77777777" w:rsidR="00175DF4" w:rsidRDefault="00175DF4">
            <w:pPr>
              <w:pStyle w:val="ConsPlusNormal"/>
            </w:pPr>
          </w:p>
        </w:tc>
      </w:tr>
      <w:tr w:rsidR="00175DF4" w14:paraId="65368184" w14:textId="77777777">
        <w:tc>
          <w:tcPr>
            <w:tcW w:w="4025" w:type="dxa"/>
          </w:tcPr>
          <w:p w14:paraId="657A5439" w14:textId="77777777" w:rsidR="00175DF4" w:rsidRDefault="00175DF4">
            <w:pPr>
              <w:pStyle w:val="ConsPlusNormal"/>
            </w:pPr>
            <w:r>
              <w:t>Департамент социального обеспечения администрации городского округа Тольятти</w:t>
            </w:r>
          </w:p>
        </w:tc>
        <w:tc>
          <w:tcPr>
            <w:tcW w:w="720" w:type="dxa"/>
          </w:tcPr>
          <w:p w14:paraId="20FDE939" w14:textId="77777777" w:rsidR="00175DF4" w:rsidRDefault="00175DF4">
            <w:pPr>
              <w:pStyle w:val="ConsPlusNormal"/>
              <w:jc w:val="center"/>
            </w:pPr>
            <w:r>
              <w:t>915</w:t>
            </w:r>
          </w:p>
        </w:tc>
        <w:tc>
          <w:tcPr>
            <w:tcW w:w="680" w:type="dxa"/>
          </w:tcPr>
          <w:p w14:paraId="47E8F35E" w14:textId="77777777" w:rsidR="00175DF4" w:rsidRDefault="00175DF4">
            <w:pPr>
              <w:pStyle w:val="ConsPlusNormal"/>
            </w:pPr>
          </w:p>
        </w:tc>
        <w:tc>
          <w:tcPr>
            <w:tcW w:w="680" w:type="dxa"/>
          </w:tcPr>
          <w:p w14:paraId="4ECD37D0" w14:textId="77777777" w:rsidR="00175DF4" w:rsidRDefault="00175DF4">
            <w:pPr>
              <w:pStyle w:val="ConsPlusNormal"/>
            </w:pPr>
          </w:p>
        </w:tc>
        <w:tc>
          <w:tcPr>
            <w:tcW w:w="1871" w:type="dxa"/>
          </w:tcPr>
          <w:p w14:paraId="31E2F829" w14:textId="77777777" w:rsidR="00175DF4" w:rsidRDefault="00175DF4">
            <w:pPr>
              <w:pStyle w:val="ConsPlusNormal"/>
            </w:pPr>
          </w:p>
        </w:tc>
        <w:tc>
          <w:tcPr>
            <w:tcW w:w="660" w:type="dxa"/>
          </w:tcPr>
          <w:p w14:paraId="6B570F50" w14:textId="77777777" w:rsidR="00175DF4" w:rsidRDefault="00175DF4">
            <w:pPr>
              <w:pStyle w:val="ConsPlusNormal"/>
            </w:pPr>
          </w:p>
        </w:tc>
        <w:tc>
          <w:tcPr>
            <w:tcW w:w="1587" w:type="dxa"/>
          </w:tcPr>
          <w:p w14:paraId="05F368C7" w14:textId="77777777" w:rsidR="00175DF4" w:rsidRDefault="00175DF4">
            <w:pPr>
              <w:pStyle w:val="ConsPlusNormal"/>
              <w:jc w:val="center"/>
            </w:pPr>
            <w:r>
              <w:t>30 472</w:t>
            </w:r>
          </w:p>
        </w:tc>
        <w:tc>
          <w:tcPr>
            <w:tcW w:w="1720" w:type="dxa"/>
          </w:tcPr>
          <w:p w14:paraId="66073F61" w14:textId="77777777" w:rsidR="00175DF4" w:rsidRDefault="00175DF4">
            <w:pPr>
              <w:pStyle w:val="ConsPlusNormal"/>
              <w:jc w:val="center"/>
            </w:pPr>
            <w:r>
              <w:t>28 662</w:t>
            </w:r>
          </w:p>
        </w:tc>
        <w:tc>
          <w:tcPr>
            <w:tcW w:w="1757" w:type="dxa"/>
          </w:tcPr>
          <w:p w14:paraId="3F176912" w14:textId="77777777" w:rsidR="00175DF4" w:rsidRDefault="00175DF4">
            <w:pPr>
              <w:pStyle w:val="ConsPlusNormal"/>
              <w:jc w:val="center"/>
            </w:pPr>
            <w:r>
              <w:t>29 506</w:t>
            </w:r>
          </w:p>
        </w:tc>
        <w:tc>
          <w:tcPr>
            <w:tcW w:w="1720" w:type="dxa"/>
          </w:tcPr>
          <w:p w14:paraId="0026A28C" w14:textId="77777777" w:rsidR="00175DF4" w:rsidRDefault="00175DF4">
            <w:pPr>
              <w:pStyle w:val="ConsPlusNormal"/>
              <w:jc w:val="center"/>
            </w:pPr>
            <w:r>
              <w:t>27 695</w:t>
            </w:r>
          </w:p>
        </w:tc>
      </w:tr>
      <w:tr w:rsidR="00175DF4" w14:paraId="69DE58FC" w14:textId="77777777">
        <w:tc>
          <w:tcPr>
            <w:tcW w:w="4025" w:type="dxa"/>
          </w:tcPr>
          <w:p w14:paraId="771388AE" w14:textId="77777777" w:rsidR="00175DF4" w:rsidRDefault="00175DF4">
            <w:pPr>
              <w:pStyle w:val="ConsPlusNormal"/>
            </w:pPr>
            <w:r>
              <w:t>СОЦИАЛЬНАЯ ПОЛИТИКА</w:t>
            </w:r>
          </w:p>
        </w:tc>
        <w:tc>
          <w:tcPr>
            <w:tcW w:w="720" w:type="dxa"/>
          </w:tcPr>
          <w:p w14:paraId="436F80BC" w14:textId="77777777" w:rsidR="00175DF4" w:rsidRDefault="00175DF4">
            <w:pPr>
              <w:pStyle w:val="ConsPlusNormal"/>
              <w:jc w:val="center"/>
            </w:pPr>
            <w:r>
              <w:t>915</w:t>
            </w:r>
          </w:p>
        </w:tc>
        <w:tc>
          <w:tcPr>
            <w:tcW w:w="680" w:type="dxa"/>
          </w:tcPr>
          <w:p w14:paraId="27AA7A26" w14:textId="77777777" w:rsidR="00175DF4" w:rsidRDefault="00175DF4">
            <w:pPr>
              <w:pStyle w:val="ConsPlusNormal"/>
              <w:jc w:val="center"/>
            </w:pPr>
            <w:r>
              <w:t>10</w:t>
            </w:r>
          </w:p>
        </w:tc>
        <w:tc>
          <w:tcPr>
            <w:tcW w:w="680" w:type="dxa"/>
          </w:tcPr>
          <w:p w14:paraId="521CD314" w14:textId="77777777" w:rsidR="00175DF4" w:rsidRDefault="00175DF4">
            <w:pPr>
              <w:pStyle w:val="ConsPlusNormal"/>
              <w:jc w:val="center"/>
            </w:pPr>
            <w:r>
              <w:t>00</w:t>
            </w:r>
          </w:p>
        </w:tc>
        <w:tc>
          <w:tcPr>
            <w:tcW w:w="1871" w:type="dxa"/>
          </w:tcPr>
          <w:p w14:paraId="36DA86D9" w14:textId="77777777" w:rsidR="00175DF4" w:rsidRDefault="00175DF4">
            <w:pPr>
              <w:pStyle w:val="ConsPlusNormal"/>
            </w:pPr>
          </w:p>
        </w:tc>
        <w:tc>
          <w:tcPr>
            <w:tcW w:w="660" w:type="dxa"/>
          </w:tcPr>
          <w:p w14:paraId="787411D7" w14:textId="77777777" w:rsidR="00175DF4" w:rsidRDefault="00175DF4">
            <w:pPr>
              <w:pStyle w:val="ConsPlusNormal"/>
            </w:pPr>
          </w:p>
        </w:tc>
        <w:tc>
          <w:tcPr>
            <w:tcW w:w="1587" w:type="dxa"/>
          </w:tcPr>
          <w:p w14:paraId="17DD4B3C" w14:textId="77777777" w:rsidR="00175DF4" w:rsidRDefault="00175DF4">
            <w:pPr>
              <w:pStyle w:val="ConsPlusNormal"/>
              <w:jc w:val="center"/>
            </w:pPr>
            <w:r>
              <w:t>30 472</w:t>
            </w:r>
          </w:p>
        </w:tc>
        <w:tc>
          <w:tcPr>
            <w:tcW w:w="1720" w:type="dxa"/>
          </w:tcPr>
          <w:p w14:paraId="1F9C0674" w14:textId="77777777" w:rsidR="00175DF4" w:rsidRDefault="00175DF4">
            <w:pPr>
              <w:pStyle w:val="ConsPlusNormal"/>
              <w:jc w:val="center"/>
            </w:pPr>
            <w:r>
              <w:t>28 662</w:t>
            </w:r>
          </w:p>
        </w:tc>
        <w:tc>
          <w:tcPr>
            <w:tcW w:w="1757" w:type="dxa"/>
          </w:tcPr>
          <w:p w14:paraId="3FB058D2" w14:textId="77777777" w:rsidR="00175DF4" w:rsidRDefault="00175DF4">
            <w:pPr>
              <w:pStyle w:val="ConsPlusNormal"/>
              <w:jc w:val="center"/>
            </w:pPr>
            <w:r>
              <w:t>29 506</w:t>
            </w:r>
          </w:p>
        </w:tc>
        <w:tc>
          <w:tcPr>
            <w:tcW w:w="1720" w:type="dxa"/>
          </w:tcPr>
          <w:p w14:paraId="6B4C5178" w14:textId="77777777" w:rsidR="00175DF4" w:rsidRDefault="00175DF4">
            <w:pPr>
              <w:pStyle w:val="ConsPlusNormal"/>
              <w:jc w:val="center"/>
            </w:pPr>
            <w:r>
              <w:t>27 695</w:t>
            </w:r>
          </w:p>
        </w:tc>
      </w:tr>
      <w:tr w:rsidR="00175DF4" w14:paraId="4E2343D0" w14:textId="77777777">
        <w:tc>
          <w:tcPr>
            <w:tcW w:w="4025" w:type="dxa"/>
          </w:tcPr>
          <w:p w14:paraId="1208A712" w14:textId="77777777" w:rsidR="00175DF4" w:rsidRDefault="00175DF4">
            <w:pPr>
              <w:pStyle w:val="ConsPlusNormal"/>
            </w:pPr>
            <w:r>
              <w:t>Охрана семьи и детства</w:t>
            </w:r>
          </w:p>
        </w:tc>
        <w:tc>
          <w:tcPr>
            <w:tcW w:w="720" w:type="dxa"/>
          </w:tcPr>
          <w:p w14:paraId="70FE2A1D" w14:textId="77777777" w:rsidR="00175DF4" w:rsidRDefault="00175DF4">
            <w:pPr>
              <w:pStyle w:val="ConsPlusNormal"/>
              <w:jc w:val="center"/>
            </w:pPr>
            <w:r>
              <w:t>915</w:t>
            </w:r>
          </w:p>
        </w:tc>
        <w:tc>
          <w:tcPr>
            <w:tcW w:w="680" w:type="dxa"/>
          </w:tcPr>
          <w:p w14:paraId="61A28CCD" w14:textId="77777777" w:rsidR="00175DF4" w:rsidRDefault="00175DF4">
            <w:pPr>
              <w:pStyle w:val="ConsPlusNormal"/>
              <w:jc w:val="center"/>
            </w:pPr>
            <w:r>
              <w:t>10</w:t>
            </w:r>
          </w:p>
        </w:tc>
        <w:tc>
          <w:tcPr>
            <w:tcW w:w="680" w:type="dxa"/>
          </w:tcPr>
          <w:p w14:paraId="34006E76" w14:textId="77777777" w:rsidR="00175DF4" w:rsidRDefault="00175DF4">
            <w:pPr>
              <w:pStyle w:val="ConsPlusNormal"/>
              <w:jc w:val="center"/>
            </w:pPr>
            <w:r>
              <w:t>04</w:t>
            </w:r>
          </w:p>
        </w:tc>
        <w:tc>
          <w:tcPr>
            <w:tcW w:w="1871" w:type="dxa"/>
          </w:tcPr>
          <w:p w14:paraId="0F9A847B" w14:textId="77777777" w:rsidR="00175DF4" w:rsidRDefault="00175DF4">
            <w:pPr>
              <w:pStyle w:val="ConsPlusNormal"/>
            </w:pPr>
          </w:p>
        </w:tc>
        <w:tc>
          <w:tcPr>
            <w:tcW w:w="660" w:type="dxa"/>
          </w:tcPr>
          <w:p w14:paraId="35D90D78" w14:textId="77777777" w:rsidR="00175DF4" w:rsidRDefault="00175DF4">
            <w:pPr>
              <w:pStyle w:val="ConsPlusNormal"/>
            </w:pPr>
          </w:p>
        </w:tc>
        <w:tc>
          <w:tcPr>
            <w:tcW w:w="1587" w:type="dxa"/>
          </w:tcPr>
          <w:p w14:paraId="62E68391" w14:textId="77777777" w:rsidR="00175DF4" w:rsidRDefault="00175DF4">
            <w:pPr>
              <w:pStyle w:val="ConsPlusNormal"/>
              <w:jc w:val="center"/>
            </w:pPr>
            <w:r>
              <w:t>28 662</w:t>
            </w:r>
          </w:p>
        </w:tc>
        <w:tc>
          <w:tcPr>
            <w:tcW w:w="1720" w:type="dxa"/>
          </w:tcPr>
          <w:p w14:paraId="40523CC0" w14:textId="77777777" w:rsidR="00175DF4" w:rsidRDefault="00175DF4">
            <w:pPr>
              <w:pStyle w:val="ConsPlusNormal"/>
              <w:jc w:val="center"/>
            </w:pPr>
            <w:r>
              <w:t>28 662</w:t>
            </w:r>
          </w:p>
        </w:tc>
        <w:tc>
          <w:tcPr>
            <w:tcW w:w="1757" w:type="dxa"/>
          </w:tcPr>
          <w:p w14:paraId="2DF15AE2" w14:textId="77777777" w:rsidR="00175DF4" w:rsidRDefault="00175DF4">
            <w:pPr>
              <w:pStyle w:val="ConsPlusNormal"/>
              <w:jc w:val="center"/>
            </w:pPr>
            <w:r>
              <w:t>27 695</w:t>
            </w:r>
          </w:p>
        </w:tc>
        <w:tc>
          <w:tcPr>
            <w:tcW w:w="1720" w:type="dxa"/>
          </w:tcPr>
          <w:p w14:paraId="1F384E5F" w14:textId="77777777" w:rsidR="00175DF4" w:rsidRDefault="00175DF4">
            <w:pPr>
              <w:pStyle w:val="ConsPlusNormal"/>
              <w:jc w:val="center"/>
            </w:pPr>
            <w:r>
              <w:t>27 695</w:t>
            </w:r>
          </w:p>
        </w:tc>
      </w:tr>
      <w:tr w:rsidR="00175DF4" w14:paraId="2A82C1EC" w14:textId="77777777">
        <w:tc>
          <w:tcPr>
            <w:tcW w:w="4025" w:type="dxa"/>
          </w:tcPr>
          <w:p w14:paraId="39ED7055"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64FB4AB0" w14:textId="77777777" w:rsidR="00175DF4" w:rsidRDefault="00175DF4">
            <w:pPr>
              <w:pStyle w:val="ConsPlusNormal"/>
              <w:jc w:val="center"/>
            </w:pPr>
            <w:r>
              <w:t>915</w:t>
            </w:r>
          </w:p>
        </w:tc>
        <w:tc>
          <w:tcPr>
            <w:tcW w:w="680" w:type="dxa"/>
          </w:tcPr>
          <w:p w14:paraId="176D2BAA" w14:textId="77777777" w:rsidR="00175DF4" w:rsidRDefault="00175DF4">
            <w:pPr>
              <w:pStyle w:val="ConsPlusNormal"/>
              <w:jc w:val="center"/>
            </w:pPr>
            <w:r>
              <w:t>10</w:t>
            </w:r>
          </w:p>
        </w:tc>
        <w:tc>
          <w:tcPr>
            <w:tcW w:w="680" w:type="dxa"/>
          </w:tcPr>
          <w:p w14:paraId="5230D78C" w14:textId="77777777" w:rsidR="00175DF4" w:rsidRDefault="00175DF4">
            <w:pPr>
              <w:pStyle w:val="ConsPlusNormal"/>
              <w:jc w:val="center"/>
            </w:pPr>
            <w:r>
              <w:t>04</w:t>
            </w:r>
          </w:p>
        </w:tc>
        <w:tc>
          <w:tcPr>
            <w:tcW w:w="1871" w:type="dxa"/>
          </w:tcPr>
          <w:p w14:paraId="36C9F7F1" w14:textId="77777777" w:rsidR="00175DF4" w:rsidRDefault="00175DF4">
            <w:pPr>
              <w:pStyle w:val="ConsPlusNormal"/>
              <w:jc w:val="center"/>
            </w:pPr>
            <w:r>
              <w:t>05.0.00.00000</w:t>
            </w:r>
          </w:p>
        </w:tc>
        <w:tc>
          <w:tcPr>
            <w:tcW w:w="660" w:type="dxa"/>
          </w:tcPr>
          <w:p w14:paraId="7D39A978" w14:textId="77777777" w:rsidR="00175DF4" w:rsidRDefault="00175DF4">
            <w:pPr>
              <w:pStyle w:val="ConsPlusNormal"/>
            </w:pPr>
          </w:p>
        </w:tc>
        <w:tc>
          <w:tcPr>
            <w:tcW w:w="1587" w:type="dxa"/>
          </w:tcPr>
          <w:p w14:paraId="28276764" w14:textId="77777777" w:rsidR="00175DF4" w:rsidRDefault="00175DF4">
            <w:pPr>
              <w:pStyle w:val="ConsPlusNormal"/>
              <w:jc w:val="center"/>
            </w:pPr>
            <w:r>
              <w:t>28 662</w:t>
            </w:r>
          </w:p>
        </w:tc>
        <w:tc>
          <w:tcPr>
            <w:tcW w:w="1720" w:type="dxa"/>
          </w:tcPr>
          <w:p w14:paraId="0AB6387B" w14:textId="77777777" w:rsidR="00175DF4" w:rsidRDefault="00175DF4">
            <w:pPr>
              <w:pStyle w:val="ConsPlusNormal"/>
              <w:jc w:val="center"/>
            </w:pPr>
            <w:r>
              <w:t>28 662</w:t>
            </w:r>
          </w:p>
        </w:tc>
        <w:tc>
          <w:tcPr>
            <w:tcW w:w="1757" w:type="dxa"/>
          </w:tcPr>
          <w:p w14:paraId="0BA16F4C" w14:textId="77777777" w:rsidR="00175DF4" w:rsidRDefault="00175DF4">
            <w:pPr>
              <w:pStyle w:val="ConsPlusNormal"/>
              <w:jc w:val="center"/>
            </w:pPr>
            <w:r>
              <w:t>27 695</w:t>
            </w:r>
          </w:p>
        </w:tc>
        <w:tc>
          <w:tcPr>
            <w:tcW w:w="1720" w:type="dxa"/>
          </w:tcPr>
          <w:p w14:paraId="4B377B51" w14:textId="77777777" w:rsidR="00175DF4" w:rsidRDefault="00175DF4">
            <w:pPr>
              <w:pStyle w:val="ConsPlusNormal"/>
              <w:jc w:val="center"/>
            </w:pPr>
            <w:r>
              <w:t>27 695</w:t>
            </w:r>
          </w:p>
        </w:tc>
      </w:tr>
      <w:tr w:rsidR="00175DF4" w14:paraId="49320A43" w14:textId="77777777">
        <w:tc>
          <w:tcPr>
            <w:tcW w:w="4025" w:type="dxa"/>
          </w:tcPr>
          <w:p w14:paraId="755638FF" w14:textId="77777777" w:rsidR="00175DF4" w:rsidRDefault="00175DF4">
            <w:pPr>
              <w:pStyle w:val="ConsPlusNormal"/>
            </w:pPr>
            <w:r>
              <w:t>Вознаграждение, причитающееся приемному родителю, патронатному воспитателю</w:t>
            </w:r>
          </w:p>
        </w:tc>
        <w:tc>
          <w:tcPr>
            <w:tcW w:w="720" w:type="dxa"/>
          </w:tcPr>
          <w:p w14:paraId="07D58CAB" w14:textId="77777777" w:rsidR="00175DF4" w:rsidRDefault="00175DF4">
            <w:pPr>
              <w:pStyle w:val="ConsPlusNormal"/>
              <w:jc w:val="center"/>
            </w:pPr>
            <w:r>
              <w:t>915</w:t>
            </w:r>
          </w:p>
        </w:tc>
        <w:tc>
          <w:tcPr>
            <w:tcW w:w="680" w:type="dxa"/>
          </w:tcPr>
          <w:p w14:paraId="268243AE" w14:textId="77777777" w:rsidR="00175DF4" w:rsidRDefault="00175DF4">
            <w:pPr>
              <w:pStyle w:val="ConsPlusNormal"/>
              <w:jc w:val="center"/>
            </w:pPr>
            <w:r>
              <w:t>10</w:t>
            </w:r>
          </w:p>
        </w:tc>
        <w:tc>
          <w:tcPr>
            <w:tcW w:w="680" w:type="dxa"/>
          </w:tcPr>
          <w:p w14:paraId="6E6B2F98" w14:textId="77777777" w:rsidR="00175DF4" w:rsidRDefault="00175DF4">
            <w:pPr>
              <w:pStyle w:val="ConsPlusNormal"/>
              <w:jc w:val="center"/>
            </w:pPr>
            <w:r>
              <w:t>04</w:t>
            </w:r>
          </w:p>
        </w:tc>
        <w:tc>
          <w:tcPr>
            <w:tcW w:w="1871" w:type="dxa"/>
          </w:tcPr>
          <w:p w14:paraId="210DBBB4" w14:textId="77777777" w:rsidR="00175DF4" w:rsidRDefault="00175DF4">
            <w:pPr>
              <w:pStyle w:val="ConsPlusNormal"/>
              <w:jc w:val="center"/>
            </w:pPr>
            <w:r>
              <w:t>05.0.00.75170</w:t>
            </w:r>
          </w:p>
        </w:tc>
        <w:tc>
          <w:tcPr>
            <w:tcW w:w="660" w:type="dxa"/>
          </w:tcPr>
          <w:p w14:paraId="26E6A802" w14:textId="77777777" w:rsidR="00175DF4" w:rsidRDefault="00175DF4">
            <w:pPr>
              <w:pStyle w:val="ConsPlusNormal"/>
            </w:pPr>
          </w:p>
        </w:tc>
        <w:tc>
          <w:tcPr>
            <w:tcW w:w="1587" w:type="dxa"/>
          </w:tcPr>
          <w:p w14:paraId="79C8105E" w14:textId="77777777" w:rsidR="00175DF4" w:rsidRDefault="00175DF4">
            <w:pPr>
              <w:pStyle w:val="ConsPlusNormal"/>
              <w:jc w:val="center"/>
            </w:pPr>
            <w:r>
              <w:t>26 004</w:t>
            </w:r>
          </w:p>
        </w:tc>
        <w:tc>
          <w:tcPr>
            <w:tcW w:w="1720" w:type="dxa"/>
          </w:tcPr>
          <w:p w14:paraId="0B28D678" w14:textId="77777777" w:rsidR="00175DF4" w:rsidRDefault="00175DF4">
            <w:pPr>
              <w:pStyle w:val="ConsPlusNormal"/>
              <w:jc w:val="center"/>
            </w:pPr>
            <w:r>
              <w:t>26 004</w:t>
            </w:r>
          </w:p>
        </w:tc>
        <w:tc>
          <w:tcPr>
            <w:tcW w:w="1757" w:type="dxa"/>
          </w:tcPr>
          <w:p w14:paraId="38B877DC" w14:textId="77777777" w:rsidR="00175DF4" w:rsidRDefault="00175DF4">
            <w:pPr>
              <w:pStyle w:val="ConsPlusNormal"/>
              <w:jc w:val="center"/>
            </w:pPr>
            <w:r>
              <w:t>26 004</w:t>
            </w:r>
          </w:p>
        </w:tc>
        <w:tc>
          <w:tcPr>
            <w:tcW w:w="1720" w:type="dxa"/>
          </w:tcPr>
          <w:p w14:paraId="17DB0A97" w14:textId="77777777" w:rsidR="00175DF4" w:rsidRDefault="00175DF4">
            <w:pPr>
              <w:pStyle w:val="ConsPlusNormal"/>
              <w:jc w:val="center"/>
            </w:pPr>
            <w:r>
              <w:t>26 004</w:t>
            </w:r>
          </w:p>
        </w:tc>
      </w:tr>
      <w:tr w:rsidR="00175DF4" w14:paraId="4CE96B07" w14:textId="77777777">
        <w:tc>
          <w:tcPr>
            <w:tcW w:w="4025" w:type="dxa"/>
          </w:tcPr>
          <w:p w14:paraId="1FC08A27" w14:textId="77777777" w:rsidR="00175DF4" w:rsidRDefault="00175DF4">
            <w:pPr>
              <w:pStyle w:val="ConsPlusNormal"/>
            </w:pPr>
            <w:r>
              <w:t>Социальное обеспечение и иные выплаты населению</w:t>
            </w:r>
          </w:p>
        </w:tc>
        <w:tc>
          <w:tcPr>
            <w:tcW w:w="720" w:type="dxa"/>
          </w:tcPr>
          <w:p w14:paraId="3880BD87" w14:textId="77777777" w:rsidR="00175DF4" w:rsidRDefault="00175DF4">
            <w:pPr>
              <w:pStyle w:val="ConsPlusNormal"/>
              <w:jc w:val="center"/>
            </w:pPr>
            <w:r>
              <w:t>915</w:t>
            </w:r>
          </w:p>
        </w:tc>
        <w:tc>
          <w:tcPr>
            <w:tcW w:w="680" w:type="dxa"/>
          </w:tcPr>
          <w:p w14:paraId="3DF3C932" w14:textId="77777777" w:rsidR="00175DF4" w:rsidRDefault="00175DF4">
            <w:pPr>
              <w:pStyle w:val="ConsPlusNormal"/>
              <w:jc w:val="center"/>
            </w:pPr>
            <w:r>
              <w:t>10</w:t>
            </w:r>
          </w:p>
        </w:tc>
        <w:tc>
          <w:tcPr>
            <w:tcW w:w="680" w:type="dxa"/>
          </w:tcPr>
          <w:p w14:paraId="4C7A653F" w14:textId="77777777" w:rsidR="00175DF4" w:rsidRDefault="00175DF4">
            <w:pPr>
              <w:pStyle w:val="ConsPlusNormal"/>
              <w:jc w:val="center"/>
            </w:pPr>
            <w:r>
              <w:t>04</w:t>
            </w:r>
          </w:p>
        </w:tc>
        <w:tc>
          <w:tcPr>
            <w:tcW w:w="1871" w:type="dxa"/>
          </w:tcPr>
          <w:p w14:paraId="0E8AF2D0" w14:textId="77777777" w:rsidR="00175DF4" w:rsidRDefault="00175DF4">
            <w:pPr>
              <w:pStyle w:val="ConsPlusNormal"/>
              <w:jc w:val="center"/>
            </w:pPr>
            <w:r>
              <w:t>05.0.00.75170</w:t>
            </w:r>
          </w:p>
        </w:tc>
        <w:tc>
          <w:tcPr>
            <w:tcW w:w="660" w:type="dxa"/>
          </w:tcPr>
          <w:p w14:paraId="0391CFA3" w14:textId="77777777" w:rsidR="00175DF4" w:rsidRDefault="00175DF4">
            <w:pPr>
              <w:pStyle w:val="ConsPlusNormal"/>
              <w:jc w:val="center"/>
            </w:pPr>
            <w:r>
              <w:t>300</w:t>
            </w:r>
          </w:p>
        </w:tc>
        <w:tc>
          <w:tcPr>
            <w:tcW w:w="1587" w:type="dxa"/>
          </w:tcPr>
          <w:p w14:paraId="0BD74AED" w14:textId="77777777" w:rsidR="00175DF4" w:rsidRDefault="00175DF4">
            <w:pPr>
              <w:pStyle w:val="ConsPlusNormal"/>
              <w:jc w:val="center"/>
            </w:pPr>
            <w:r>
              <w:t>26 004</w:t>
            </w:r>
          </w:p>
        </w:tc>
        <w:tc>
          <w:tcPr>
            <w:tcW w:w="1720" w:type="dxa"/>
          </w:tcPr>
          <w:p w14:paraId="5D622E1A" w14:textId="77777777" w:rsidR="00175DF4" w:rsidRDefault="00175DF4">
            <w:pPr>
              <w:pStyle w:val="ConsPlusNormal"/>
              <w:jc w:val="center"/>
            </w:pPr>
            <w:r>
              <w:t>26 004</w:t>
            </w:r>
          </w:p>
        </w:tc>
        <w:tc>
          <w:tcPr>
            <w:tcW w:w="1757" w:type="dxa"/>
          </w:tcPr>
          <w:p w14:paraId="1A8F8AA4" w14:textId="77777777" w:rsidR="00175DF4" w:rsidRDefault="00175DF4">
            <w:pPr>
              <w:pStyle w:val="ConsPlusNormal"/>
              <w:jc w:val="center"/>
            </w:pPr>
            <w:r>
              <w:t>26 004</w:t>
            </w:r>
          </w:p>
        </w:tc>
        <w:tc>
          <w:tcPr>
            <w:tcW w:w="1720" w:type="dxa"/>
          </w:tcPr>
          <w:p w14:paraId="0FC67E56" w14:textId="77777777" w:rsidR="00175DF4" w:rsidRDefault="00175DF4">
            <w:pPr>
              <w:pStyle w:val="ConsPlusNormal"/>
              <w:jc w:val="center"/>
            </w:pPr>
            <w:r>
              <w:t>26 004</w:t>
            </w:r>
          </w:p>
        </w:tc>
      </w:tr>
      <w:tr w:rsidR="00175DF4" w14:paraId="34A8DCAA" w14:textId="77777777">
        <w:tc>
          <w:tcPr>
            <w:tcW w:w="4025" w:type="dxa"/>
          </w:tcPr>
          <w:p w14:paraId="31BBD7D1"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0E533276" w14:textId="77777777" w:rsidR="00175DF4" w:rsidRDefault="00175DF4">
            <w:pPr>
              <w:pStyle w:val="ConsPlusNormal"/>
              <w:jc w:val="center"/>
            </w:pPr>
            <w:r>
              <w:t>915</w:t>
            </w:r>
          </w:p>
        </w:tc>
        <w:tc>
          <w:tcPr>
            <w:tcW w:w="680" w:type="dxa"/>
          </w:tcPr>
          <w:p w14:paraId="28C3A1ED" w14:textId="77777777" w:rsidR="00175DF4" w:rsidRDefault="00175DF4">
            <w:pPr>
              <w:pStyle w:val="ConsPlusNormal"/>
              <w:jc w:val="center"/>
            </w:pPr>
            <w:r>
              <w:t>10</w:t>
            </w:r>
          </w:p>
        </w:tc>
        <w:tc>
          <w:tcPr>
            <w:tcW w:w="680" w:type="dxa"/>
          </w:tcPr>
          <w:p w14:paraId="7427B864" w14:textId="77777777" w:rsidR="00175DF4" w:rsidRDefault="00175DF4">
            <w:pPr>
              <w:pStyle w:val="ConsPlusNormal"/>
              <w:jc w:val="center"/>
            </w:pPr>
            <w:r>
              <w:t>04</w:t>
            </w:r>
          </w:p>
        </w:tc>
        <w:tc>
          <w:tcPr>
            <w:tcW w:w="1871" w:type="dxa"/>
          </w:tcPr>
          <w:p w14:paraId="32D9D67B" w14:textId="77777777" w:rsidR="00175DF4" w:rsidRDefault="00175DF4">
            <w:pPr>
              <w:pStyle w:val="ConsPlusNormal"/>
              <w:jc w:val="center"/>
            </w:pPr>
            <w:r>
              <w:t>05.0.00.75170</w:t>
            </w:r>
          </w:p>
        </w:tc>
        <w:tc>
          <w:tcPr>
            <w:tcW w:w="660" w:type="dxa"/>
          </w:tcPr>
          <w:p w14:paraId="6A05F3CA" w14:textId="77777777" w:rsidR="00175DF4" w:rsidRDefault="00175DF4">
            <w:pPr>
              <w:pStyle w:val="ConsPlusNormal"/>
              <w:jc w:val="center"/>
            </w:pPr>
            <w:r>
              <w:t>320</w:t>
            </w:r>
          </w:p>
        </w:tc>
        <w:tc>
          <w:tcPr>
            <w:tcW w:w="1587" w:type="dxa"/>
          </w:tcPr>
          <w:p w14:paraId="016674B0" w14:textId="77777777" w:rsidR="00175DF4" w:rsidRDefault="00175DF4">
            <w:pPr>
              <w:pStyle w:val="ConsPlusNormal"/>
              <w:jc w:val="center"/>
            </w:pPr>
            <w:r>
              <w:t>26 004</w:t>
            </w:r>
          </w:p>
        </w:tc>
        <w:tc>
          <w:tcPr>
            <w:tcW w:w="1720" w:type="dxa"/>
          </w:tcPr>
          <w:p w14:paraId="5297316B" w14:textId="77777777" w:rsidR="00175DF4" w:rsidRDefault="00175DF4">
            <w:pPr>
              <w:pStyle w:val="ConsPlusNormal"/>
              <w:jc w:val="center"/>
            </w:pPr>
            <w:r>
              <w:t>26 004</w:t>
            </w:r>
          </w:p>
        </w:tc>
        <w:tc>
          <w:tcPr>
            <w:tcW w:w="1757" w:type="dxa"/>
          </w:tcPr>
          <w:p w14:paraId="0D4FB988" w14:textId="77777777" w:rsidR="00175DF4" w:rsidRDefault="00175DF4">
            <w:pPr>
              <w:pStyle w:val="ConsPlusNormal"/>
              <w:jc w:val="center"/>
            </w:pPr>
            <w:r>
              <w:t>26 004</w:t>
            </w:r>
          </w:p>
        </w:tc>
        <w:tc>
          <w:tcPr>
            <w:tcW w:w="1720" w:type="dxa"/>
          </w:tcPr>
          <w:p w14:paraId="468D4550" w14:textId="77777777" w:rsidR="00175DF4" w:rsidRDefault="00175DF4">
            <w:pPr>
              <w:pStyle w:val="ConsPlusNormal"/>
              <w:jc w:val="center"/>
            </w:pPr>
            <w:r>
              <w:t>26 004</w:t>
            </w:r>
          </w:p>
        </w:tc>
      </w:tr>
      <w:tr w:rsidR="00175DF4" w14:paraId="6D376599" w14:textId="77777777">
        <w:tc>
          <w:tcPr>
            <w:tcW w:w="4025" w:type="dxa"/>
          </w:tcPr>
          <w:p w14:paraId="4D262DFD" w14:textId="77777777" w:rsidR="00175DF4" w:rsidRDefault="00175DF4">
            <w:pPr>
              <w:pStyle w:val="ConsPlusNormal"/>
            </w:pPr>
            <w:r>
              <w:t>Предоставление единовременной социальной выплаты на ремонт жилого помещения лицу из числа детей-сирот и детей, оставшихся без попечения родителей</w:t>
            </w:r>
          </w:p>
        </w:tc>
        <w:tc>
          <w:tcPr>
            <w:tcW w:w="720" w:type="dxa"/>
          </w:tcPr>
          <w:p w14:paraId="4CBF20A5" w14:textId="77777777" w:rsidR="00175DF4" w:rsidRDefault="00175DF4">
            <w:pPr>
              <w:pStyle w:val="ConsPlusNormal"/>
              <w:jc w:val="center"/>
            </w:pPr>
            <w:r>
              <w:t>915</w:t>
            </w:r>
          </w:p>
        </w:tc>
        <w:tc>
          <w:tcPr>
            <w:tcW w:w="680" w:type="dxa"/>
          </w:tcPr>
          <w:p w14:paraId="5B543CB2" w14:textId="77777777" w:rsidR="00175DF4" w:rsidRDefault="00175DF4">
            <w:pPr>
              <w:pStyle w:val="ConsPlusNormal"/>
              <w:jc w:val="center"/>
            </w:pPr>
            <w:r>
              <w:t>10</w:t>
            </w:r>
          </w:p>
        </w:tc>
        <w:tc>
          <w:tcPr>
            <w:tcW w:w="680" w:type="dxa"/>
          </w:tcPr>
          <w:p w14:paraId="49A961F0" w14:textId="77777777" w:rsidR="00175DF4" w:rsidRDefault="00175DF4">
            <w:pPr>
              <w:pStyle w:val="ConsPlusNormal"/>
              <w:jc w:val="center"/>
            </w:pPr>
            <w:r>
              <w:t>04</w:t>
            </w:r>
          </w:p>
        </w:tc>
        <w:tc>
          <w:tcPr>
            <w:tcW w:w="1871" w:type="dxa"/>
          </w:tcPr>
          <w:p w14:paraId="021F15E6" w14:textId="77777777" w:rsidR="00175DF4" w:rsidRDefault="00175DF4">
            <w:pPr>
              <w:pStyle w:val="ConsPlusNormal"/>
              <w:jc w:val="center"/>
            </w:pPr>
            <w:r>
              <w:t>05.0.00.75240</w:t>
            </w:r>
          </w:p>
        </w:tc>
        <w:tc>
          <w:tcPr>
            <w:tcW w:w="660" w:type="dxa"/>
          </w:tcPr>
          <w:p w14:paraId="7D97C6A2" w14:textId="77777777" w:rsidR="00175DF4" w:rsidRDefault="00175DF4">
            <w:pPr>
              <w:pStyle w:val="ConsPlusNormal"/>
            </w:pPr>
          </w:p>
        </w:tc>
        <w:tc>
          <w:tcPr>
            <w:tcW w:w="1587" w:type="dxa"/>
          </w:tcPr>
          <w:p w14:paraId="42AC29E4" w14:textId="77777777" w:rsidR="00175DF4" w:rsidRDefault="00175DF4">
            <w:pPr>
              <w:pStyle w:val="ConsPlusNormal"/>
              <w:jc w:val="center"/>
            </w:pPr>
            <w:r>
              <w:t>2 658</w:t>
            </w:r>
          </w:p>
        </w:tc>
        <w:tc>
          <w:tcPr>
            <w:tcW w:w="1720" w:type="dxa"/>
          </w:tcPr>
          <w:p w14:paraId="61CFF61A" w14:textId="77777777" w:rsidR="00175DF4" w:rsidRDefault="00175DF4">
            <w:pPr>
              <w:pStyle w:val="ConsPlusNormal"/>
              <w:jc w:val="center"/>
            </w:pPr>
            <w:r>
              <w:t>2 658</w:t>
            </w:r>
          </w:p>
        </w:tc>
        <w:tc>
          <w:tcPr>
            <w:tcW w:w="1757" w:type="dxa"/>
          </w:tcPr>
          <w:p w14:paraId="02214154" w14:textId="77777777" w:rsidR="00175DF4" w:rsidRDefault="00175DF4">
            <w:pPr>
              <w:pStyle w:val="ConsPlusNormal"/>
              <w:jc w:val="center"/>
            </w:pPr>
            <w:r>
              <w:t>1 691</w:t>
            </w:r>
          </w:p>
        </w:tc>
        <w:tc>
          <w:tcPr>
            <w:tcW w:w="1720" w:type="dxa"/>
          </w:tcPr>
          <w:p w14:paraId="50D3ECFC" w14:textId="77777777" w:rsidR="00175DF4" w:rsidRDefault="00175DF4">
            <w:pPr>
              <w:pStyle w:val="ConsPlusNormal"/>
              <w:jc w:val="center"/>
            </w:pPr>
            <w:r>
              <w:t>1 691</w:t>
            </w:r>
          </w:p>
        </w:tc>
      </w:tr>
      <w:tr w:rsidR="00175DF4" w14:paraId="07628480" w14:textId="77777777">
        <w:tc>
          <w:tcPr>
            <w:tcW w:w="4025" w:type="dxa"/>
          </w:tcPr>
          <w:p w14:paraId="01419E90" w14:textId="77777777" w:rsidR="00175DF4" w:rsidRDefault="00175DF4">
            <w:pPr>
              <w:pStyle w:val="ConsPlusNormal"/>
            </w:pPr>
            <w:r>
              <w:t xml:space="preserve">Социальное обеспечение и иные выплаты </w:t>
            </w:r>
            <w:r>
              <w:lastRenderedPageBreak/>
              <w:t>населению</w:t>
            </w:r>
          </w:p>
        </w:tc>
        <w:tc>
          <w:tcPr>
            <w:tcW w:w="720" w:type="dxa"/>
          </w:tcPr>
          <w:p w14:paraId="4D6CB714" w14:textId="77777777" w:rsidR="00175DF4" w:rsidRDefault="00175DF4">
            <w:pPr>
              <w:pStyle w:val="ConsPlusNormal"/>
              <w:jc w:val="center"/>
            </w:pPr>
            <w:r>
              <w:lastRenderedPageBreak/>
              <w:t>915</w:t>
            </w:r>
          </w:p>
        </w:tc>
        <w:tc>
          <w:tcPr>
            <w:tcW w:w="680" w:type="dxa"/>
          </w:tcPr>
          <w:p w14:paraId="5EB86005" w14:textId="77777777" w:rsidR="00175DF4" w:rsidRDefault="00175DF4">
            <w:pPr>
              <w:pStyle w:val="ConsPlusNormal"/>
              <w:jc w:val="center"/>
            </w:pPr>
            <w:r>
              <w:t>10</w:t>
            </w:r>
          </w:p>
        </w:tc>
        <w:tc>
          <w:tcPr>
            <w:tcW w:w="680" w:type="dxa"/>
          </w:tcPr>
          <w:p w14:paraId="62487861" w14:textId="77777777" w:rsidR="00175DF4" w:rsidRDefault="00175DF4">
            <w:pPr>
              <w:pStyle w:val="ConsPlusNormal"/>
              <w:jc w:val="center"/>
            </w:pPr>
            <w:r>
              <w:t>04</w:t>
            </w:r>
          </w:p>
        </w:tc>
        <w:tc>
          <w:tcPr>
            <w:tcW w:w="1871" w:type="dxa"/>
          </w:tcPr>
          <w:p w14:paraId="113F15E8" w14:textId="77777777" w:rsidR="00175DF4" w:rsidRDefault="00175DF4">
            <w:pPr>
              <w:pStyle w:val="ConsPlusNormal"/>
              <w:jc w:val="center"/>
            </w:pPr>
            <w:r>
              <w:t>05.0.00.75240</w:t>
            </w:r>
          </w:p>
        </w:tc>
        <w:tc>
          <w:tcPr>
            <w:tcW w:w="660" w:type="dxa"/>
          </w:tcPr>
          <w:p w14:paraId="3C3811A4" w14:textId="77777777" w:rsidR="00175DF4" w:rsidRDefault="00175DF4">
            <w:pPr>
              <w:pStyle w:val="ConsPlusNormal"/>
              <w:jc w:val="center"/>
            </w:pPr>
            <w:r>
              <w:t>300</w:t>
            </w:r>
          </w:p>
        </w:tc>
        <w:tc>
          <w:tcPr>
            <w:tcW w:w="1587" w:type="dxa"/>
          </w:tcPr>
          <w:p w14:paraId="4E09886F" w14:textId="77777777" w:rsidR="00175DF4" w:rsidRDefault="00175DF4">
            <w:pPr>
              <w:pStyle w:val="ConsPlusNormal"/>
              <w:jc w:val="center"/>
            </w:pPr>
            <w:r>
              <w:t>2 658</w:t>
            </w:r>
          </w:p>
        </w:tc>
        <w:tc>
          <w:tcPr>
            <w:tcW w:w="1720" w:type="dxa"/>
          </w:tcPr>
          <w:p w14:paraId="5EC3EB94" w14:textId="77777777" w:rsidR="00175DF4" w:rsidRDefault="00175DF4">
            <w:pPr>
              <w:pStyle w:val="ConsPlusNormal"/>
              <w:jc w:val="center"/>
            </w:pPr>
            <w:r>
              <w:t>2 658</w:t>
            </w:r>
          </w:p>
        </w:tc>
        <w:tc>
          <w:tcPr>
            <w:tcW w:w="1757" w:type="dxa"/>
          </w:tcPr>
          <w:p w14:paraId="1D318421" w14:textId="77777777" w:rsidR="00175DF4" w:rsidRDefault="00175DF4">
            <w:pPr>
              <w:pStyle w:val="ConsPlusNormal"/>
              <w:jc w:val="center"/>
            </w:pPr>
            <w:r>
              <w:t>1 691</w:t>
            </w:r>
          </w:p>
        </w:tc>
        <w:tc>
          <w:tcPr>
            <w:tcW w:w="1720" w:type="dxa"/>
          </w:tcPr>
          <w:p w14:paraId="0FA6A708" w14:textId="77777777" w:rsidR="00175DF4" w:rsidRDefault="00175DF4">
            <w:pPr>
              <w:pStyle w:val="ConsPlusNormal"/>
              <w:jc w:val="center"/>
            </w:pPr>
            <w:r>
              <w:t>1 691</w:t>
            </w:r>
          </w:p>
        </w:tc>
      </w:tr>
      <w:tr w:rsidR="00175DF4" w14:paraId="75B459F1" w14:textId="77777777">
        <w:tc>
          <w:tcPr>
            <w:tcW w:w="4025" w:type="dxa"/>
          </w:tcPr>
          <w:p w14:paraId="6981C484"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325CE7A0" w14:textId="77777777" w:rsidR="00175DF4" w:rsidRDefault="00175DF4">
            <w:pPr>
              <w:pStyle w:val="ConsPlusNormal"/>
              <w:jc w:val="center"/>
            </w:pPr>
            <w:r>
              <w:t>915</w:t>
            </w:r>
          </w:p>
        </w:tc>
        <w:tc>
          <w:tcPr>
            <w:tcW w:w="680" w:type="dxa"/>
          </w:tcPr>
          <w:p w14:paraId="312EBFA4" w14:textId="77777777" w:rsidR="00175DF4" w:rsidRDefault="00175DF4">
            <w:pPr>
              <w:pStyle w:val="ConsPlusNormal"/>
              <w:jc w:val="center"/>
            </w:pPr>
            <w:r>
              <w:t>10</w:t>
            </w:r>
          </w:p>
        </w:tc>
        <w:tc>
          <w:tcPr>
            <w:tcW w:w="680" w:type="dxa"/>
          </w:tcPr>
          <w:p w14:paraId="697ABA3C" w14:textId="77777777" w:rsidR="00175DF4" w:rsidRDefault="00175DF4">
            <w:pPr>
              <w:pStyle w:val="ConsPlusNormal"/>
              <w:jc w:val="center"/>
            </w:pPr>
            <w:r>
              <w:t>04</w:t>
            </w:r>
          </w:p>
        </w:tc>
        <w:tc>
          <w:tcPr>
            <w:tcW w:w="1871" w:type="dxa"/>
          </w:tcPr>
          <w:p w14:paraId="244790D3" w14:textId="77777777" w:rsidR="00175DF4" w:rsidRDefault="00175DF4">
            <w:pPr>
              <w:pStyle w:val="ConsPlusNormal"/>
              <w:jc w:val="center"/>
            </w:pPr>
            <w:r>
              <w:t>05.0.00.75240</w:t>
            </w:r>
          </w:p>
        </w:tc>
        <w:tc>
          <w:tcPr>
            <w:tcW w:w="660" w:type="dxa"/>
          </w:tcPr>
          <w:p w14:paraId="688BC03F" w14:textId="77777777" w:rsidR="00175DF4" w:rsidRDefault="00175DF4">
            <w:pPr>
              <w:pStyle w:val="ConsPlusNormal"/>
              <w:jc w:val="center"/>
            </w:pPr>
            <w:r>
              <w:t>320</w:t>
            </w:r>
          </w:p>
        </w:tc>
        <w:tc>
          <w:tcPr>
            <w:tcW w:w="1587" w:type="dxa"/>
          </w:tcPr>
          <w:p w14:paraId="545B29AC" w14:textId="77777777" w:rsidR="00175DF4" w:rsidRDefault="00175DF4">
            <w:pPr>
              <w:pStyle w:val="ConsPlusNormal"/>
              <w:jc w:val="center"/>
            </w:pPr>
            <w:r>
              <w:t>2 658</w:t>
            </w:r>
          </w:p>
        </w:tc>
        <w:tc>
          <w:tcPr>
            <w:tcW w:w="1720" w:type="dxa"/>
          </w:tcPr>
          <w:p w14:paraId="485A7DD5" w14:textId="77777777" w:rsidR="00175DF4" w:rsidRDefault="00175DF4">
            <w:pPr>
              <w:pStyle w:val="ConsPlusNormal"/>
              <w:jc w:val="center"/>
            </w:pPr>
            <w:r>
              <w:t>2 658</w:t>
            </w:r>
          </w:p>
        </w:tc>
        <w:tc>
          <w:tcPr>
            <w:tcW w:w="1757" w:type="dxa"/>
          </w:tcPr>
          <w:p w14:paraId="529A1FC2" w14:textId="77777777" w:rsidR="00175DF4" w:rsidRDefault="00175DF4">
            <w:pPr>
              <w:pStyle w:val="ConsPlusNormal"/>
              <w:jc w:val="center"/>
            </w:pPr>
            <w:r>
              <w:t>1 691</w:t>
            </w:r>
          </w:p>
        </w:tc>
        <w:tc>
          <w:tcPr>
            <w:tcW w:w="1720" w:type="dxa"/>
          </w:tcPr>
          <w:p w14:paraId="7DC124F9" w14:textId="77777777" w:rsidR="00175DF4" w:rsidRDefault="00175DF4">
            <w:pPr>
              <w:pStyle w:val="ConsPlusNormal"/>
              <w:jc w:val="center"/>
            </w:pPr>
            <w:r>
              <w:t>1 691</w:t>
            </w:r>
          </w:p>
        </w:tc>
      </w:tr>
      <w:tr w:rsidR="00175DF4" w14:paraId="2C36E520" w14:textId="77777777">
        <w:tc>
          <w:tcPr>
            <w:tcW w:w="4025" w:type="dxa"/>
          </w:tcPr>
          <w:p w14:paraId="22EB6B90" w14:textId="77777777" w:rsidR="00175DF4" w:rsidRDefault="00175DF4">
            <w:pPr>
              <w:pStyle w:val="ConsPlusNormal"/>
            </w:pPr>
            <w:r>
              <w:t>Другие вопросы в области социальной политики</w:t>
            </w:r>
          </w:p>
        </w:tc>
        <w:tc>
          <w:tcPr>
            <w:tcW w:w="720" w:type="dxa"/>
          </w:tcPr>
          <w:p w14:paraId="3C8A3447" w14:textId="77777777" w:rsidR="00175DF4" w:rsidRDefault="00175DF4">
            <w:pPr>
              <w:pStyle w:val="ConsPlusNormal"/>
              <w:jc w:val="center"/>
            </w:pPr>
            <w:r>
              <w:t>915</w:t>
            </w:r>
          </w:p>
        </w:tc>
        <w:tc>
          <w:tcPr>
            <w:tcW w:w="680" w:type="dxa"/>
          </w:tcPr>
          <w:p w14:paraId="1D044DC7" w14:textId="77777777" w:rsidR="00175DF4" w:rsidRDefault="00175DF4">
            <w:pPr>
              <w:pStyle w:val="ConsPlusNormal"/>
              <w:jc w:val="center"/>
            </w:pPr>
            <w:r>
              <w:t>10</w:t>
            </w:r>
          </w:p>
        </w:tc>
        <w:tc>
          <w:tcPr>
            <w:tcW w:w="680" w:type="dxa"/>
          </w:tcPr>
          <w:p w14:paraId="492897CB" w14:textId="77777777" w:rsidR="00175DF4" w:rsidRDefault="00175DF4">
            <w:pPr>
              <w:pStyle w:val="ConsPlusNormal"/>
              <w:jc w:val="center"/>
            </w:pPr>
            <w:r>
              <w:t>06</w:t>
            </w:r>
          </w:p>
        </w:tc>
        <w:tc>
          <w:tcPr>
            <w:tcW w:w="1871" w:type="dxa"/>
          </w:tcPr>
          <w:p w14:paraId="3554320B" w14:textId="77777777" w:rsidR="00175DF4" w:rsidRDefault="00175DF4">
            <w:pPr>
              <w:pStyle w:val="ConsPlusNormal"/>
            </w:pPr>
          </w:p>
        </w:tc>
        <w:tc>
          <w:tcPr>
            <w:tcW w:w="660" w:type="dxa"/>
          </w:tcPr>
          <w:p w14:paraId="7A10AE07" w14:textId="77777777" w:rsidR="00175DF4" w:rsidRDefault="00175DF4">
            <w:pPr>
              <w:pStyle w:val="ConsPlusNormal"/>
            </w:pPr>
          </w:p>
        </w:tc>
        <w:tc>
          <w:tcPr>
            <w:tcW w:w="1587" w:type="dxa"/>
          </w:tcPr>
          <w:p w14:paraId="6CF1412B" w14:textId="77777777" w:rsidR="00175DF4" w:rsidRDefault="00175DF4">
            <w:pPr>
              <w:pStyle w:val="ConsPlusNormal"/>
              <w:jc w:val="center"/>
            </w:pPr>
            <w:r>
              <w:t>1 810</w:t>
            </w:r>
          </w:p>
        </w:tc>
        <w:tc>
          <w:tcPr>
            <w:tcW w:w="1720" w:type="dxa"/>
          </w:tcPr>
          <w:p w14:paraId="7E5E0DEC" w14:textId="77777777" w:rsidR="00175DF4" w:rsidRDefault="00175DF4">
            <w:pPr>
              <w:pStyle w:val="ConsPlusNormal"/>
            </w:pPr>
          </w:p>
        </w:tc>
        <w:tc>
          <w:tcPr>
            <w:tcW w:w="1757" w:type="dxa"/>
          </w:tcPr>
          <w:p w14:paraId="794907F3" w14:textId="77777777" w:rsidR="00175DF4" w:rsidRDefault="00175DF4">
            <w:pPr>
              <w:pStyle w:val="ConsPlusNormal"/>
              <w:jc w:val="center"/>
            </w:pPr>
            <w:r>
              <w:t>1 811</w:t>
            </w:r>
          </w:p>
        </w:tc>
        <w:tc>
          <w:tcPr>
            <w:tcW w:w="1720" w:type="dxa"/>
          </w:tcPr>
          <w:p w14:paraId="01C2E0CE" w14:textId="77777777" w:rsidR="00175DF4" w:rsidRDefault="00175DF4">
            <w:pPr>
              <w:pStyle w:val="ConsPlusNormal"/>
            </w:pPr>
          </w:p>
        </w:tc>
      </w:tr>
      <w:tr w:rsidR="00175DF4" w14:paraId="548B59EE" w14:textId="77777777">
        <w:tc>
          <w:tcPr>
            <w:tcW w:w="4025" w:type="dxa"/>
          </w:tcPr>
          <w:p w14:paraId="5100CF7F"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272527EF" w14:textId="77777777" w:rsidR="00175DF4" w:rsidRDefault="00175DF4">
            <w:pPr>
              <w:pStyle w:val="ConsPlusNormal"/>
              <w:jc w:val="center"/>
            </w:pPr>
            <w:r>
              <w:t>915</w:t>
            </w:r>
          </w:p>
        </w:tc>
        <w:tc>
          <w:tcPr>
            <w:tcW w:w="680" w:type="dxa"/>
          </w:tcPr>
          <w:p w14:paraId="5779CBC6" w14:textId="77777777" w:rsidR="00175DF4" w:rsidRDefault="00175DF4">
            <w:pPr>
              <w:pStyle w:val="ConsPlusNormal"/>
              <w:jc w:val="center"/>
            </w:pPr>
            <w:r>
              <w:t>10</w:t>
            </w:r>
          </w:p>
        </w:tc>
        <w:tc>
          <w:tcPr>
            <w:tcW w:w="680" w:type="dxa"/>
          </w:tcPr>
          <w:p w14:paraId="768B3D7F" w14:textId="77777777" w:rsidR="00175DF4" w:rsidRDefault="00175DF4">
            <w:pPr>
              <w:pStyle w:val="ConsPlusNormal"/>
              <w:jc w:val="center"/>
            </w:pPr>
            <w:r>
              <w:t>06</w:t>
            </w:r>
          </w:p>
        </w:tc>
        <w:tc>
          <w:tcPr>
            <w:tcW w:w="1871" w:type="dxa"/>
          </w:tcPr>
          <w:p w14:paraId="56C337C8" w14:textId="77777777" w:rsidR="00175DF4" w:rsidRDefault="00175DF4">
            <w:pPr>
              <w:pStyle w:val="ConsPlusNormal"/>
              <w:jc w:val="center"/>
            </w:pPr>
            <w:r>
              <w:t>05.0.00.00000</w:t>
            </w:r>
          </w:p>
        </w:tc>
        <w:tc>
          <w:tcPr>
            <w:tcW w:w="660" w:type="dxa"/>
          </w:tcPr>
          <w:p w14:paraId="1A3FDD3C" w14:textId="77777777" w:rsidR="00175DF4" w:rsidRDefault="00175DF4">
            <w:pPr>
              <w:pStyle w:val="ConsPlusNormal"/>
            </w:pPr>
          </w:p>
        </w:tc>
        <w:tc>
          <w:tcPr>
            <w:tcW w:w="1587" w:type="dxa"/>
          </w:tcPr>
          <w:p w14:paraId="1F16F7A7" w14:textId="77777777" w:rsidR="00175DF4" w:rsidRDefault="00175DF4">
            <w:pPr>
              <w:pStyle w:val="ConsPlusNormal"/>
              <w:jc w:val="center"/>
            </w:pPr>
            <w:r>
              <w:t>1 810</w:t>
            </w:r>
          </w:p>
        </w:tc>
        <w:tc>
          <w:tcPr>
            <w:tcW w:w="1720" w:type="dxa"/>
          </w:tcPr>
          <w:p w14:paraId="4F2785A1" w14:textId="77777777" w:rsidR="00175DF4" w:rsidRDefault="00175DF4">
            <w:pPr>
              <w:pStyle w:val="ConsPlusNormal"/>
            </w:pPr>
          </w:p>
        </w:tc>
        <w:tc>
          <w:tcPr>
            <w:tcW w:w="1757" w:type="dxa"/>
          </w:tcPr>
          <w:p w14:paraId="3A3E41AA" w14:textId="77777777" w:rsidR="00175DF4" w:rsidRDefault="00175DF4">
            <w:pPr>
              <w:pStyle w:val="ConsPlusNormal"/>
              <w:jc w:val="center"/>
            </w:pPr>
            <w:r>
              <w:t>1 811</w:t>
            </w:r>
          </w:p>
        </w:tc>
        <w:tc>
          <w:tcPr>
            <w:tcW w:w="1720" w:type="dxa"/>
          </w:tcPr>
          <w:p w14:paraId="0169D7E0" w14:textId="77777777" w:rsidR="00175DF4" w:rsidRDefault="00175DF4">
            <w:pPr>
              <w:pStyle w:val="ConsPlusNormal"/>
            </w:pPr>
          </w:p>
        </w:tc>
      </w:tr>
      <w:tr w:rsidR="00175DF4" w14:paraId="461534AC" w14:textId="77777777">
        <w:tc>
          <w:tcPr>
            <w:tcW w:w="4025" w:type="dxa"/>
          </w:tcPr>
          <w:p w14:paraId="0105EA17" w14:textId="77777777" w:rsidR="00175DF4" w:rsidRDefault="00175DF4">
            <w:pPr>
              <w:pStyle w:val="ConsPlusNormal"/>
            </w:pPr>
            <w:r>
              <w:t>Мероприятия в установленной сфере деятельности</w:t>
            </w:r>
          </w:p>
        </w:tc>
        <w:tc>
          <w:tcPr>
            <w:tcW w:w="720" w:type="dxa"/>
          </w:tcPr>
          <w:p w14:paraId="5AF21F23" w14:textId="77777777" w:rsidR="00175DF4" w:rsidRDefault="00175DF4">
            <w:pPr>
              <w:pStyle w:val="ConsPlusNormal"/>
              <w:jc w:val="center"/>
            </w:pPr>
            <w:r>
              <w:t>915</w:t>
            </w:r>
          </w:p>
        </w:tc>
        <w:tc>
          <w:tcPr>
            <w:tcW w:w="680" w:type="dxa"/>
          </w:tcPr>
          <w:p w14:paraId="15A1770E" w14:textId="77777777" w:rsidR="00175DF4" w:rsidRDefault="00175DF4">
            <w:pPr>
              <w:pStyle w:val="ConsPlusNormal"/>
              <w:jc w:val="center"/>
            </w:pPr>
            <w:r>
              <w:t>10</w:t>
            </w:r>
          </w:p>
        </w:tc>
        <w:tc>
          <w:tcPr>
            <w:tcW w:w="680" w:type="dxa"/>
          </w:tcPr>
          <w:p w14:paraId="6E612442" w14:textId="77777777" w:rsidR="00175DF4" w:rsidRDefault="00175DF4">
            <w:pPr>
              <w:pStyle w:val="ConsPlusNormal"/>
              <w:jc w:val="center"/>
            </w:pPr>
            <w:r>
              <w:t>06</w:t>
            </w:r>
          </w:p>
        </w:tc>
        <w:tc>
          <w:tcPr>
            <w:tcW w:w="1871" w:type="dxa"/>
          </w:tcPr>
          <w:p w14:paraId="1FB8DF74" w14:textId="77777777" w:rsidR="00175DF4" w:rsidRDefault="00175DF4">
            <w:pPr>
              <w:pStyle w:val="ConsPlusNormal"/>
              <w:jc w:val="center"/>
            </w:pPr>
            <w:r>
              <w:t>05.0.00.04000</w:t>
            </w:r>
          </w:p>
        </w:tc>
        <w:tc>
          <w:tcPr>
            <w:tcW w:w="660" w:type="dxa"/>
          </w:tcPr>
          <w:p w14:paraId="12613923" w14:textId="77777777" w:rsidR="00175DF4" w:rsidRDefault="00175DF4">
            <w:pPr>
              <w:pStyle w:val="ConsPlusNormal"/>
            </w:pPr>
          </w:p>
        </w:tc>
        <w:tc>
          <w:tcPr>
            <w:tcW w:w="1587" w:type="dxa"/>
          </w:tcPr>
          <w:p w14:paraId="36D9BEF2" w14:textId="77777777" w:rsidR="00175DF4" w:rsidRDefault="00175DF4">
            <w:pPr>
              <w:pStyle w:val="ConsPlusNormal"/>
              <w:jc w:val="center"/>
            </w:pPr>
            <w:r>
              <w:t>1 810</w:t>
            </w:r>
          </w:p>
        </w:tc>
        <w:tc>
          <w:tcPr>
            <w:tcW w:w="1720" w:type="dxa"/>
          </w:tcPr>
          <w:p w14:paraId="5A7F0B7A" w14:textId="77777777" w:rsidR="00175DF4" w:rsidRDefault="00175DF4">
            <w:pPr>
              <w:pStyle w:val="ConsPlusNormal"/>
            </w:pPr>
          </w:p>
        </w:tc>
        <w:tc>
          <w:tcPr>
            <w:tcW w:w="1757" w:type="dxa"/>
          </w:tcPr>
          <w:p w14:paraId="56E81EB0" w14:textId="77777777" w:rsidR="00175DF4" w:rsidRDefault="00175DF4">
            <w:pPr>
              <w:pStyle w:val="ConsPlusNormal"/>
              <w:jc w:val="center"/>
            </w:pPr>
            <w:r>
              <w:t>1 811</w:t>
            </w:r>
          </w:p>
        </w:tc>
        <w:tc>
          <w:tcPr>
            <w:tcW w:w="1720" w:type="dxa"/>
          </w:tcPr>
          <w:p w14:paraId="21EE17D6" w14:textId="77777777" w:rsidR="00175DF4" w:rsidRDefault="00175DF4">
            <w:pPr>
              <w:pStyle w:val="ConsPlusNormal"/>
            </w:pPr>
          </w:p>
        </w:tc>
      </w:tr>
      <w:tr w:rsidR="00175DF4" w14:paraId="1F211B10" w14:textId="77777777">
        <w:tc>
          <w:tcPr>
            <w:tcW w:w="4025" w:type="dxa"/>
          </w:tcPr>
          <w:p w14:paraId="369292B6" w14:textId="77777777" w:rsidR="00175DF4" w:rsidRDefault="00175DF4">
            <w:pPr>
              <w:pStyle w:val="ConsPlusNormal"/>
            </w:pPr>
            <w:r>
              <w:t>Мероприятия в области социальной политики</w:t>
            </w:r>
          </w:p>
        </w:tc>
        <w:tc>
          <w:tcPr>
            <w:tcW w:w="720" w:type="dxa"/>
          </w:tcPr>
          <w:p w14:paraId="30131CFF" w14:textId="77777777" w:rsidR="00175DF4" w:rsidRDefault="00175DF4">
            <w:pPr>
              <w:pStyle w:val="ConsPlusNormal"/>
              <w:jc w:val="center"/>
            </w:pPr>
            <w:r>
              <w:t>915</w:t>
            </w:r>
          </w:p>
        </w:tc>
        <w:tc>
          <w:tcPr>
            <w:tcW w:w="680" w:type="dxa"/>
          </w:tcPr>
          <w:p w14:paraId="684C240C" w14:textId="77777777" w:rsidR="00175DF4" w:rsidRDefault="00175DF4">
            <w:pPr>
              <w:pStyle w:val="ConsPlusNormal"/>
              <w:jc w:val="center"/>
            </w:pPr>
            <w:r>
              <w:t>10</w:t>
            </w:r>
          </w:p>
        </w:tc>
        <w:tc>
          <w:tcPr>
            <w:tcW w:w="680" w:type="dxa"/>
          </w:tcPr>
          <w:p w14:paraId="4C0FD027" w14:textId="77777777" w:rsidR="00175DF4" w:rsidRDefault="00175DF4">
            <w:pPr>
              <w:pStyle w:val="ConsPlusNormal"/>
              <w:jc w:val="center"/>
            </w:pPr>
            <w:r>
              <w:t>06</w:t>
            </w:r>
          </w:p>
        </w:tc>
        <w:tc>
          <w:tcPr>
            <w:tcW w:w="1871" w:type="dxa"/>
          </w:tcPr>
          <w:p w14:paraId="15B1424F" w14:textId="77777777" w:rsidR="00175DF4" w:rsidRDefault="00175DF4">
            <w:pPr>
              <w:pStyle w:val="ConsPlusNormal"/>
              <w:jc w:val="center"/>
            </w:pPr>
            <w:r>
              <w:t>05.0.00.04370</w:t>
            </w:r>
          </w:p>
        </w:tc>
        <w:tc>
          <w:tcPr>
            <w:tcW w:w="660" w:type="dxa"/>
          </w:tcPr>
          <w:p w14:paraId="4C4997E1" w14:textId="77777777" w:rsidR="00175DF4" w:rsidRDefault="00175DF4">
            <w:pPr>
              <w:pStyle w:val="ConsPlusNormal"/>
            </w:pPr>
          </w:p>
        </w:tc>
        <w:tc>
          <w:tcPr>
            <w:tcW w:w="1587" w:type="dxa"/>
          </w:tcPr>
          <w:p w14:paraId="3E548202" w14:textId="77777777" w:rsidR="00175DF4" w:rsidRDefault="00175DF4">
            <w:pPr>
              <w:pStyle w:val="ConsPlusNormal"/>
              <w:jc w:val="center"/>
            </w:pPr>
            <w:r>
              <w:t>1 810</w:t>
            </w:r>
          </w:p>
        </w:tc>
        <w:tc>
          <w:tcPr>
            <w:tcW w:w="1720" w:type="dxa"/>
          </w:tcPr>
          <w:p w14:paraId="4B0C5673" w14:textId="77777777" w:rsidR="00175DF4" w:rsidRDefault="00175DF4">
            <w:pPr>
              <w:pStyle w:val="ConsPlusNormal"/>
            </w:pPr>
          </w:p>
        </w:tc>
        <w:tc>
          <w:tcPr>
            <w:tcW w:w="1757" w:type="dxa"/>
          </w:tcPr>
          <w:p w14:paraId="335D5DCF" w14:textId="77777777" w:rsidR="00175DF4" w:rsidRDefault="00175DF4">
            <w:pPr>
              <w:pStyle w:val="ConsPlusNormal"/>
              <w:jc w:val="center"/>
            </w:pPr>
            <w:r>
              <w:t>1 811</w:t>
            </w:r>
          </w:p>
        </w:tc>
        <w:tc>
          <w:tcPr>
            <w:tcW w:w="1720" w:type="dxa"/>
          </w:tcPr>
          <w:p w14:paraId="1FE4947C" w14:textId="77777777" w:rsidR="00175DF4" w:rsidRDefault="00175DF4">
            <w:pPr>
              <w:pStyle w:val="ConsPlusNormal"/>
            </w:pPr>
          </w:p>
        </w:tc>
      </w:tr>
      <w:tr w:rsidR="00175DF4" w14:paraId="5B7B5457" w14:textId="77777777">
        <w:tc>
          <w:tcPr>
            <w:tcW w:w="4025" w:type="dxa"/>
          </w:tcPr>
          <w:p w14:paraId="5417E94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45C8EE0" w14:textId="77777777" w:rsidR="00175DF4" w:rsidRDefault="00175DF4">
            <w:pPr>
              <w:pStyle w:val="ConsPlusNormal"/>
              <w:jc w:val="center"/>
            </w:pPr>
            <w:r>
              <w:t>915</w:t>
            </w:r>
          </w:p>
        </w:tc>
        <w:tc>
          <w:tcPr>
            <w:tcW w:w="680" w:type="dxa"/>
          </w:tcPr>
          <w:p w14:paraId="5DE1F18D" w14:textId="77777777" w:rsidR="00175DF4" w:rsidRDefault="00175DF4">
            <w:pPr>
              <w:pStyle w:val="ConsPlusNormal"/>
              <w:jc w:val="center"/>
            </w:pPr>
            <w:r>
              <w:t>10</w:t>
            </w:r>
          </w:p>
        </w:tc>
        <w:tc>
          <w:tcPr>
            <w:tcW w:w="680" w:type="dxa"/>
          </w:tcPr>
          <w:p w14:paraId="3FFCA7AF" w14:textId="77777777" w:rsidR="00175DF4" w:rsidRDefault="00175DF4">
            <w:pPr>
              <w:pStyle w:val="ConsPlusNormal"/>
              <w:jc w:val="center"/>
            </w:pPr>
            <w:r>
              <w:t>06</w:t>
            </w:r>
          </w:p>
        </w:tc>
        <w:tc>
          <w:tcPr>
            <w:tcW w:w="1871" w:type="dxa"/>
          </w:tcPr>
          <w:p w14:paraId="5AB9A8E8" w14:textId="77777777" w:rsidR="00175DF4" w:rsidRDefault="00175DF4">
            <w:pPr>
              <w:pStyle w:val="ConsPlusNormal"/>
              <w:jc w:val="center"/>
            </w:pPr>
            <w:r>
              <w:t>05.0.00.04370</w:t>
            </w:r>
          </w:p>
        </w:tc>
        <w:tc>
          <w:tcPr>
            <w:tcW w:w="660" w:type="dxa"/>
          </w:tcPr>
          <w:p w14:paraId="1F91BF4C" w14:textId="77777777" w:rsidR="00175DF4" w:rsidRDefault="00175DF4">
            <w:pPr>
              <w:pStyle w:val="ConsPlusNormal"/>
              <w:jc w:val="center"/>
            </w:pPr>
            <w:r>
              <w:t>200</w:t>
            </w:r>
          </w:p>
        </w:tc>
        <w:tc>
          <w:tcPr>
            <w:tcW w:w="1587" w:type="dxa"/>
          </w:tcPr>
          <w:p w14:paraId="3564997B" w14:textId="77777777" w:rsidR="00175DF4" w:rsidRDefault="00175DF4">
            <w:pPr>
              <w:pStyle w:val="ConsPlusNormal"/>
              <w:jc w:val="center"/>
            </w:pPr>
            <w:r>
              <w:t>270</w:t>
            </w:r>
          </w:p>
        </w:tc>
        <w:tc>
          <w:tcPr>
            <w:tcW w:w="1720" w:type="dxa"/>
          </w:tcPr>
          <w:p w14:paraId="6F60D979" w14:textId="77777777" w:rsidR="00175DF4" w:rsidRDefault="00175DF4">
            <w:pPr>
              <w:pStyle w:val="ConsPlusNormal"/>
            </w:pPr>
          </w:p>
        </w:tc>
        <w:tc>
          <w:tcPr>
            <w:tcW w:w="1757" w:type="dxa"/>
          </w:tcPr>
          <w:p w14:paraId="7183F655" w14:textId="77777777" w:rsidR="00175DF4" w:rsidRDefault="00175DF4">
            <w:pPr>
              <w:pStyle w:val="ConsPlusNormal"/>
              <w:jc w:val="center"/>
            </w:pPr>
            <w:r>
              <w:t>271</w:t>
            </w:r>
          </w:p>
        </w:tc>
        <w:tc>
          <w:tcPr>
            <w:tcW w:w="1720" w:type="dxa"/>
          </w:tcPr>
          <w:p w14:paraId="6E8E12FD" w14:textId="77777777" w:rsidR="00175DF4" w:rsidRDefault="00175DF4">
            <w:pPr>
              <w:pStyle w:val="ConsPlusNormal"/>
            </w:pPr>
          </w:p>
        </w:tc>
      </w:tr>
      <w:tr w:rsidR="00175DF4" w14:paraId="4D167CE6" w14:textId="77777777">
        <w:tc>
          <w:tcPr>
            <w:tcW w:w="4025" w:type="dxa"/>
          </w:tcPr>
          <w:p w14:paraId="255F851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C829EDF" w14:textId="77777777" w:rsidR="00175DF4" w:rsidRDefault="00175DF4">
            <w:pPr>
              <w:pStyle w:val="ConsPlusNormal"/>
              <w:jc w:val="center"/>
            </w:pPr>
            <w:r>
              <w:t>915</w:t>
            </w:r>
          </w:p>
        </w:tc>
        <w:tc>
          <w:tcPr>
            <w:tcW w:w="680" w:type="dxa"/>
          </w:tcPr>
          <w:p w14:paraId="1A15BC16" w14:textId="77777777" w:rsidR="00175DF4" w:rsidRDefault="00175DF4">
            <w:pPr>
              <w:pStyle w:val="ConsPlusNormal"/>
              <w:jc w:val="center"/>
            </w:pPr>
            <w:r>
              <w:t>10</w:t>
            </w:r>
          </w:p>
        </w:tc>
        <w:tc>
          <w:tcPr>
            <w:tcW w:w="680" w:type="dxa"/>
          </w:tcPr>
          <w:p w14:paraId="4EDD611F" w14:textId="77777777" w:rsidR="00175DF4" w:rsidRDefault="00175DF4">
            <w:pPr>
              <w:pStyle w:val="ConsPlusNormal"/>
              <w:jc w:val="center"/>
            </w:pPr>
            <w:r>
              <w:t>06</w:t>
            </w:r>
          </w:p>
        </w:tc>
        <w:tc>
          <w:tcPr>
            <w:tcW w:w="1871" w:type="dxa"/>
          </w:tcPr>
          <w:p w14:paraId="1DE3C6E5" w14:textId="77777777" w:rsidR="00175DF4" w:rsidRDefault="00175DF4">
            <w:pPr>
              <w:pStyle w:val="ConsPlusNormal"/>
              <w:jc w:val="center"/>
            </w:pPr>
            <w:r>
              <w:t>05.0.00.04370</w:t>
            </w:r>
          </w:p>
        </w:tc>
        <w:tc>
          <w:tcPr>
            <w:tcW w:w="660" w:type="dxa"/>
          </w:tcPr>
          <w:p w14:paraId="4651F07F" w14:textId="77777777" w:rsidR="00175DF4" w:rsidRDefault="00175DF4">
            <w:pPr>
              <w:pStyle w:val="ConsPlusNormal"/>
              <w:jc w:val="center"/>
            </w:pPr>
            <w:r>
              <w:t>240</w:t>
            </w:r>
          </w:p>
        </w:tc>
        <w:tc>
          <w:tcPr>
            <w:tcW w:w="1587" w:type="dxa"/>
          </w:tcPr>
          <w:p w14:paraId="5083FF8B" w14:textId="77777777" w:rsidR="00175DF4" w:rsidRDefault="00175DF4">
            <w:pPr>
              <w:pStyle w:val="ConsPlusNormal"/>
              <w:jc w:val="center"/>
            </w:pPr>
            <w:r>
              <w:t>270</w:t>
            </w:r>
          </w:p>
        </w:tc>
        <w:tc>
          <w:tcPr>
            <w:tcW w:w="1720" w:type="dxa"/>
          </w:tcPr>
          <w:p w14:paraId="72EF554E" w14:textId="77777777" w:rsidR="00175DF4" w:rsidRDefault="00175DF4">
            <w:pPr>
              <w:pStyle w:val="ConsPlusNormal"/>
            </w:pPr>
          </w:p>
        </w:tc>
        <w:tc>
          <w:tcPr>
            <w:tcW w:w="1757" w:type="dxa"/>
          </w:tcPr>
          <w:p w14:paraId="62A87B0F" w14:textId="77777777" w:rsidR="00175DF4" w:rsidRDefault="00175DF4">
            <w:pPr>
              <w:pStyle w:val="ConsPlusNormal"/>
              <w:jc w:val="center"/>
            </w:pPr>
            <w:r>
              <w:t>271</w:t>
            </w:r>
          </w:p>
        </w:tc>
        <w:tc>
          <w:tcPr>
            <w:tcW w:w="1720" w:type="dxa"/>
          </w:tcPr>
          <w:p w14:paraId="7485D3AD" w14:textId="77777777" w:rsidR="00175DF4" w:rsidRDefault="00175DF4">
            <w:pPr>
              <w:pStyle w:val="ConsPlusNormal"/>
            </w:pPr>
          </w:p>
        </w:tc>
      </w:tr>
      <w:tr w:rsidR="00175DF4" w14:paraId="2CC43A18" w14:textId="77777777">
        <w:tc>
          <w:tcPr>
            <w:tcW w:w="4025" w:type="dxa"/>
          </w:tcPr>
          <w:p w14:paraId="72C25081" w14:textId="77777777" w:rsidR="00175DF4" w:rsidRDefault="00175DF4">
            <w:pPr>
              <w:pStyle w:val="ConsPlusNormal"/>
            </w:pPr>
            <w:r>
              <w:t>Социальное обеспечение и иные выплаты населению</w:t>
            </w:r>
          </w:p>
        </w:tc>
        <w:tc>
          <w:tcPr>
            <w:tcW w:w="720" w:type="dxa"/>
          </w:tcPr>
          <w:p w14:paraId="2397539C" w14:textId="77777777" w:rsidR="00175DF4" w:rsidRDefault="00175DF4">
            <w:pPr>
              <w:pStyle w:val="ConsPlusNormal"/>
              <w:jc w:val="center"/>
            </w:pPr>
            <w:r>
              <w:t>915</w:t>
            </w:r>
          </w:p>
        </w:tc>
        <w:tc>
          <w:tcPr>
            <w:tcW w:w="680" w:type="dxa"/>
          </w:tcPr>
          <w:p w14:paraId="7F6F4D20" w14:textId="77777777" w:rsidR="00175DF4" w:rsidRDefault="00175DF4">
            <w:pPr>
              <w:pStyle w:val="ConsPlusNormal"/>
              <w:jc w:val="center"/>
            </w:pPr>
            <w:r>
              <w:t>10</w:t>
            </w:r>
          </w:p>
        </w:tc>
        <w:tc>
          <w:tcPr>
            <w:tcW w:w="680" w:type="dxa"/>
          </w:tcPr>
          <w:p w14:paraId="6BEED370" w14:textId="77777777" w:rsidR="00175DF4" w:rsidRDefault="00175DF4">
            <w:pPr>
              <w:pStyle w:val="ConsPlusNormal"/>
              <w:jc w:val="center"/>
            </w:pPr>
            <w:r>
              <w:t>06</w:t>
            </w:r>
          </w:p>
        </w:tc>
        <w:tc>
          <w:tcPr>
            <w:tcW w:w="1871" w:type="dxa"/>
          </w:tcPr>
          <w:p w14:paraId="4432519E" w14:textId="77777777" w:rsidR="00175DF4" w:rsidRDefault="00175DF4">
            <w:pPr>
              <w:pStyle w:val="ConsPlusNormal"/>
              <w:jc w:val="center"/>
            </w:pPr>
            <w:r>
              <w:t>05.0.00.04370</w:t>
            </w:r>
          </w:p>
        </w:tc>
        <w:tc>
          <w:tcPr>
            <w:tcW w:w="660" w:type="dxa"/>
          </w:tcPr>
          <w:p w14:paraId="597203D2" w14:textId="77777777" w:rsidR="00175DF4" w:rsidRDefault="00175DF4">
            <w:pPr>
              <w:pStyle w:val="ConsPlusNormal"/>
              <w:jc w:val="center"/>
            </w:pPr>
            <w:r>
              <w:t>300</w:t>
            </w:r>
          </w:p>
        </w:tc>
        <w:tc>
          <w:tcPr>
            <w:tcW w:w="1587" w:type="dxa"/>
          </w:tcPr>
          <w:p w14:paraId="06097EF0" w14:textId="77777777" w:rsidR="00175DF4" w:rsidRDefault="00175DF4">
            <w:pPr>
              <w:pStyle w:val="ConsPlusNormal"/>
              <w:jc w:val="center"/>
            </w:pPr>
            <w:r>
              <w:t>1 540</w:t>
            </w:r>
          </w:p>
        </w:tc>
        <w:tc>
          <w:tcPr>
            <w:tcW w:w="1720" w:type="dxa"/>
          </w:tcPr>
          <w:p w14:paraId="35576307" w14:textId="77777777" w:rsidR="00175DF4" w:rsidRDefault="00175DF4">
            <w:pPr>
              <w:pStyle w:val="ConsPlusNormal"/>
            </w:pPr>
          </w:p>
        </w:tc>
        <w:tc>
          <w:tcPr>
            <w:tcW w:w="1757" w:type="dxa"/>
          </w:tcPr>
          <w:p w14:paraId="747ED2F7" w14:textId="77777777" w:rsidR="00175DF4" w:rsidRDefault="00175DF4">
            <w:pPr>
              <w:pStyle w:val="ConsPlusNormal"/>
              <w:jc w:val="center"/>
            </w:pPr>
            <w:r>
              <w:t>1 540</w:t>
            </w:r>
          </w:p>
        </w:tc>
        <w:tc>
          <w:tcPr>
            <w:tcW w:w="1720" w:type="dxa"/>
          </w:tcPr>
          <w:p w14:paraId="40703C40" w14:textId="77777777" w:rsidR="00175DF4" w:rsidRDefault="00175DF4">
            <w:pPr>
              <w:pStyle w:val="ConsPlusNormal"/>
            </w:pPr>
          </w:p>
        </w:tc>
      </w:tr>
      <w:tr w:rsidR="00175DF4" w14:paraId="46B160B1" w14:textId="77777777">
        <w:tc>
          <w:tcPr>
            <w:tcW w:w="4025" w:type="dxa"/>
          </w:tcPr>
          <w:p w14:paraId="7EF57232" w14:textId="77777777" w:rsidR="00175DF4" w:rsidRDefault="00175DF4">
            <w:pPr>
              <w:pStyle w:val="ConsPlusNormal"/>
            </w:pPr>
            <w:r>
              <w:t>Иные выплаты населению</w:t>
            </w:r>
          </w:p>
        </w:tc>
        <w:tc>
          <w:tcPr>
            <w:tcW w:w="720" w:type="dxa"/>
          </w:tcPr>
          <w:p w14:paraId="292AF34F" w14:textId="77777777" w:rsidR="00175DF4" w:rsidRDefault="00175DF4">
            <w:pPr>
              <w:pStyle w:val="ConsPlusNormal"/>
              <w:jc w:val="center"/>
            </w:pPr>
            <w:r>
              <w:t>915</w:t>
            </w:r>
          </w:p>
        </w:tc>
        <w:tc>
          <w:tcPr>
            <w:tcW w:w="680" w:type="dxa"/>
          </w:tcPr>
          <w:p w14:paraId="6FC4DD03" w14:textId="77777777" w:rsidR="00175DF4" w:rsidRDefault="00175DF4">
            <w:pPr>
              <w:pStyle w:val="ConsPlusNormal"/>
              <w:jc w:val="center"/>
            </w:pPr>
            <w:r>
              <w:t>10</w:t>
            </w:r>
          </w:p>
        </w:tc>
        <w:tc>
          <w:tcPr>
            <w:tcW w:w="680" w:type="dxa"/>
          </w:tcPr>
          <w:p w14:paraId="6E5FA895" w14:textId="77777777" w:rsidR="00175DF4" w:rsidRDefault="00175DF4">
            <w:pPr>
              <w:pStyle w:val="ConsPlusNormal"/>
              <w:jc w:val="center"/>
            </w:pPr>
            <w:r>
              <w:t>06</w:t>
            </w:r>
          </w:p>
        </w:tc>
        <w:tc>
          <w:tcPr>
            <w:tcW w:w="1871" w:type="dxa"/>
          </w:tcPr>
          <w:p w14:paraId="66D35CEE" w14:textId="77777777" w:rsidR="00175DF4" w:rsidRDefault="00175DF4">
            <w:pPr>
              <w:pStyle w:val="ConsPlusNormal"/>
              <w:jc w:val="center"/>
            </w:pPr>
            <w:r>
              <w:t>05.0.00.04370</w:t>
            </w:r>
          </w:p>
        </w:tc>
        <w:tc>
          <w:tcPr>
            <w:tcW w:w="660" w:type="dxa"/>
          </w:tcPr>
          <w:p w14:paraId="55A0F997" w14:textId="77777777" w:rsidR="00175DF4" w:rsidRDefault="00175DF4">
            <w:pPr>
              <w:pStyle w:val="ConsPlusNormal"/>
              <w:jc w:val="center"/>
            </w:pPr>
            <w:r>
              <w:t>360</w:t>
            </w:r>
          </w:p>
        </w:tc>
        <w:tc>
          <w:tcPr>
            <w:tcW w:w="1587" w:type="dxa"/>
          </w:tcPr>
          <w:p w14:paraId="1B93FB9C" w14:textId="77777777" w:rsidR="00175DF4" w:rsidRDefault="00175DF4">
            <w:pPr>
              <w:pStyle w:val="ConsPlusNormal"/>
              <w:jc w:val="center"/>
            </w:pPr>
            <w:r>
              <w:t>1 540</w:t>
            </w:r>
          </w:p>
        </w:tc>
        <w:tc>
          <w:tcPr>
            <w:tcW w:w="1720" w:type="dxa"/>
          </w:tcPr>
          <w:p w14:paraId="17285CC7" w14:textId="77777777" w:rsidR="00175DF4" w:rsidRDefault="00175DF4">
            <w:pPr>
              <w:pStyle w:val="ConsPlusNormal"/>
            </w:pPr>
          </w:p>
        </w:tc>
        <w:tc>
          <w:tcPr>
            <w:tcW w:w="1757" w:type="dxa"/>
          </w:tcPr>
          <w:p w14:paraId="027BEE40" w14:textId="77777777" w:rsidR="00175DF4" w:rsidRDefault="00175DF4">
            <w:pPr>
              <w:pStyle w:val="ConsPlusNormal"/>
              <w:jc w:val="center"/>
            </w:pPr>
            <w:r>
              <w:t>1 540</w:t>
            </w:r>
          </w:p>
        </w:tc>
        <w:tc>
          <w:tcPr>
            <w:tcW w:w="1720" w:type="dxa"/>
          </w:tcPr>
          <w:p w14:paraId="676FCA51" w14:textId="77777777" w:rsidR="00175DF4" w:rsidRDefault="00175DF4">
            <w:pPr>
              <w:pStyle w:val="ConsPlusNormal"/>
            </w:pPr>
          </w:p>
        </w:tc>
      </w:tr>
      <w:tr w:rsidR="00175DF4" w14:paraId="0610228C" w14:textId="77777777">
        <w:tc>
          <w:tcPr>
            <w:tcW w:w="4025" w:type="dxa"/>
          </w:tcPr>
          <w:p w14:paraId="1DD739EC" w14:textId="77777777" w:rsidR="00175DF4" w:rsidRDefault="00175DF4">
            <w:pPr>
              <w:pStyle w:val="ConsPlusNormal"/>
            </w:pPr>
            <w:r>
              <w:t>Управление физической культуры и спорта администрации городского округа Тольятти</w:t>
            </w:r>
          </w:p>
        </w:tc>
        <w:tc>
          <w:tcPr>
            <w:tcW w:w="720" w:type="dxa"/>
          </w:tcPr>
          <w:p w14:paraId="64D5E17B" w14:textId="77777777" w:rsidR="00175DF4" w:rsidRDefault="00175DF4">
            <w:pPr>
              <w:pStyle w:val="ConsPlusNormal"/>
              <w:jc w:val="center"/>
            </w:pPr>
            <w:r>
              <w:t>917</w:t>
            </w:r>
          </w:p>
        </w:tc>
        <w:tc>
          <w:tcPr>
            <w:tcW w:w="680" w:type="dxa"/>
          </w:tcPr>
          <w:p w14:paraId="7C382836" w14:textId="77777777" w:rsidR="00175DF4" w:rsidRDefault="00175DF4">
            <w:pPr>
              <w:pStyle w:val="ConsPlusNormal"/>
            </w:pPr>
          </w:p>
        </w:tc>
        <w:tc>
          <w:tcPr>
            <w:tcW w:w="680" w:type="dxa"/>
          </w:tcPr>
          <w:p w14:paraId="116B9B7A" w14:textId="77777777" w:rsidR="00175DF4" w:rsidRDefault="00175DF4">
            <w:pPr>
              <w:pStyle w:val="ConsPlusNormal"/>
            </w:pPr>
          </w:p>
        </w:tc>
        <w:tc>
          <w:tcPr>
            <w:tcW w:w="1871" w:type="dxa"/>
          </w:tcPr>
          <w:p w14:paraId="68385489" w14:textId="77777777" w:rsidR="00175DF4" w:rsidRDefault="00175DF4">
            <w:pPr>
              <w:pStyle w:val="ConsPlusNormal"/>
            </w:pPr>
          </w:p>
        </w:tc>
        <w:tc>
          <w:tcPr>
            <w:tcW w:w="660" w:type="dxa"/>
          </w:tcPr>
          <w:p w14:paraId="540FF4F8" w14:textId="77777777" w:rsidR="00175DF4" w:rsidRDefault="00175DF4">
            <w:pPr>
              <w:pStyle w:val="ConsPlusNormal"/>
            </w:pPr>
          </w:p>
        </w:tc>
        <w:tc>
          <w:tcPr>
            <w:tcW w:w="1587" w:type="dxa"/>
          </w:tcPr>
          <w:p w14:paraId="0335A8D6" w14:textId="77777777" w:rsidR="00175DF4" w:rsidRDefault="00175DF4">
            <w:pPr>
              <w:pStyle w:val="ConsPlusNormal"/>
              <w:jc w:val="center"/>
            </w:pPr>
            <w:r>
              <w:t>992 994</w:t>
            </w:r>
          </w:p>
        </w:tc>
        <w:tc>
          <w:tcPr>
            <w:tcW w:w="1720" w:type="dxa"/>
          </w:tcPr>
          <w:p w14:paraId="3C9ACBF2" w14:textId="77777777" w:rsidR="00175DF4" w:rsidRDefault="00175DF4">
            <w:pPr>
              <w:pStyle w:val="ConsPlusNormal"/>
            </w:pPr>
          </w:p>
        </w:tc>
        <w:tc>
          <w:tcPr>
            <w:tcW w:w="1757" w:type="dxa"/>
          </w:tcPr>
          <w:p w14:paraId="198ED138" w14:textId="77777777" w:rsidR="00175DF4" w:rsidRDefault="00175DF4">
            <w:pPr>
              <w:pStyle w:val="ConsPlusNormal"/>
              <w:jc w:val="center"/>
            </w:pPr>
            <w:r>
              <w:t>956 677</w:t>
            </w:r>
          </w:p>
        </w:tc>
        <w:tc>
          <w:tcPr>
            <w:tcW w:w="1720" w:type="dxa"/>
          </w:tcPr>
          <w:p w14:paraId="16FD14B5" w14:textId="77777777" w:rsidR="00175DF4" w:rsidRDefault="00175DF4">
            <w:pPr>
              <w:pStyle w:val="ConsPlusNormal"/>
            </w:pPr>
          </w:p>
        </w:tc>
      </w:tr>
      <w:tr w:rsidR="00175DF4" w14:paraId="0213B4B4" w14:textId="77777777">
        <w:tc>
          <w:tcPr>
            <w:tcW w:w="4025" w:type="dxa"/>
          </w:tcPr>
          <w:p w14:paraId="340A1094" w14:textId="77777777" w:rsidR="00175DF4" w:rsidRDefault="00175DF4">
            <w:pPr>
              <w:pStyle w:val="ConsPlusNormal"/>
            </w:pPr>
            <w:r>
              <w:lastRenderedPageBreak/>
              <w:t>ФИЗИЧЕСКАЯ КУЛЬТУРА И СПОРТ</w:t>
            </w:r>
          </w:p>
        </w:tc>
        <w:tc>
          <w:tcPr>
            <w:tcW w:w="720" w:type="dxa"/>
          </w:tcPr>
          <w:p w14:paraId="012ACEB1" w14:textId="77777777" w:rsidR="00175DF4" w:rsidRDefault="00175DF4">
            <w:pPr>
              <w:pStyle w:val="ConsPlusNormal"/>
              <w:jc w:val="center"/>
            </w:pPr>
            <w:r>
              <w:t>917</w:t>
            </w:r>
          </w:p>
        </w:tc>
        <w:tc>
          <w:tcPr>
            <w:tcW w:w="680" w:type="dxa"/>
          </w:tcPr>
          <w:p w14:paraId="6248165E" w14:textId="77777777" w:rsidR="00175DF4" w:rsidRDefault="00175DF4">
            <w:pPr>
              <w:pStyle w:val="ConsPlusNormal"/>
              <w:jc w:val="center"/>
            </w:pPr>
            <w:r>
              <w:t>11</w:t>
            </w:r>
          </w:p>
        </w:tc>
        <w:tc>
          <w:tcPr>
            <w:tcW w:w="680" w:type="dxa"/>
          </w:tcPr>
          <w:p w14:paraId="028F0B97" w14:textId="77777777" w:rsidR="00175DF4" w:rsidRDefault="00175DF4">
            <w:pPr>
              <w:pStyle w:val="ConsPlusNormal"/>
              <w:jc w:val="center"/>
            </w:pPr>
            <w:r>
              <w:t>00</w:t>
            </w:r>
          </w:p>
        </w:tc>
        <w:tc>
          <w:tcPr>
            <w:tcW w:w="1871" w:type="dxa"/>
          </w:tcPr>
          <w:p w14:paraId="44BC4CF6" w14:textId="77777777" w:rsidR="00175DF4" w:rsidRDefault="00175DF4">
            <w:pPr>
              <w:pStyle w:val="ConsPlusNormal"/>
            </w:pPr>
          </w:p>
        </w:tc>
        <w:tc>
          <w:tcPr>
            <w:tcW w:w="660" w:type="dxa"/>
          </w:tcPr>
          <w:p w14:paraId="06E1608D" w14:textId="77777777" w:rsidR="00175DF4" w:rsidRDefault="00175DF4">
            <w:pPr>
              <w:pStyle w:val="ConsPlusNormal"/>
            </w:pPr>
          </w:p>
        </w:tc>
        <w:tc>
          <w:tcPr>
            <w:tcW w:w="1587" w:type="dxa"/>
          </w:tcPr>
          <w:p w14:paraId="0F41A9E9" w14:textId="77777777" w:rsidR="00175DF4" w:rsidRDefault="00175DF4">
            <w:pPr>
              <w:pStyle w:val="ConsPlusNormal"/>
              <w:jc w:val="center"/>
            </w:pPr>
            <w:r>
              <w:t>992 994</w:t>
            </w:r>
          </w:p>
        </w:tc>
        <w:tc>
          <w:tcPr>
            <w:tcW w:w="1720" w:type="dxa"/>
          </w:tcPr>
          <w:p w14:paraId="65201B52" w14:textId="77777777" w:rsidR="00175DF4" w:rsidRDefault="00175DF4">
            <w:pPr>
              <w:pStyle w:val="ConsPlusNormal"/>
            </w:pPr>
          </w:p>
        </w:tc>
        <w:tc>
          <w:tcPr>
            <w:tcW w:w="1757" w:type="dxa"/>
          </w:tcPr>
          <w:p w14:paraId="1BC5042A" w14:textId="77777777" w:rsidR="00175DF4" w:rsidRDefault="00175DF4">
            <w:pPr>
              <w:pStyle w:val="ConsPlusNormal"/>
              <w:jc w:val="center"/>
            </w:pPr>
            <w:r>
              <w:t>956 677</w:t>
            </w:r>
          </w:p>
        </w:tc>
        <w:tc>
          <w:tcPr>
            <w:tcW w:w="1720" w:type="dxa"/>
          </w:tcPr>
          <w:p w14:paraId="703D7DE5" w14:textId="77777777" w:rsidR="00175DF4" w:rsidRDefault="00175DF4">
            <w:pPr>
              <w:pStyle w:val="ConsPlusNormal"/>
            </w:pPr>
          </w:p>
        </w:tc>
      </w:tr>
      <w:tr w:rsidR="00175DF4" w14:paraId="2C91BBC7" w14:textId="77777777">
        <w:tc>
          <w:tcPr>
            <w:tcW w:w="4025" w:type="dxa"/>
          </w:tcPr>
          <w:p w14:paraId="49081044" w14:textId="77777777" w:rsidR="00175DF4" w:rsidRDefault="00175DF4">
            <w:pPr>
              <w:pStyle w:val="ConsPlusNormal"/>
            </w:pPr>
            <w:r>
              <w:t>Физическая культура</w:t>
            </w:r>
          </w:p>
        </w:tc>
        <w:tc>
          <w:tcPr>
            <w:tcW w:w="720" w:type="dxa"/>
          </w:tcPr>
          <w:p w14:paraId="5564E75B" w14:textId="77777777" w:rsidR="00175DF4" w:rsidRDefault="00175DF4">
            <w:pPr>
              <w:pStyle w:val="ConsPlusNormal"/>
              <w:jc w:val="center"/>
            </w:pPr>
            <w:r>
              <w:t>917</w:t>
            </w:r>
          </w:p>
        </w:tc>
        <w:tc>
          <w:tcPr>
            <w:tcW w:w="680" w:type="dxa"/>
          </w:tcPr>
          <w:p w14:paraId="1B0C790F" w14:textId="77777777" w:rsidR="00175DF4" w:rsidRDefault="00175DF4">
            <w:pPr>
              <w:pStyle w:val="ConsPlusNormal"/>
              <w:jc w:val="center"/>
            </w:pPr>
            <w:r>
              <w:t>11</w:t>
            </w:r>
          </w:p>
        </w:tc>
        <w:tc>
          <w:tcPr>
            <w:tcW w:w="680" w:type="dxa"/>
          </w:tcPr>
          <w:p w14:paraId="488CF69C" w14:textId="77777777" w:rsidR="00175DF4" w:rsidRDefault="00175DF4">
            <w:pPr>
              <w:pStyle w:val="ConsPlusNormal"/>
              <w:jc w:val="center"/>
            </w:pPr>
            <w:r>
              <w:t>01</w:t>
            </w:r>
          </w:p>
        </w:tc>
        <w:tc>
          <w:tcPr>
            <w:tcW w:w="1871" w:type="dxa"/>
          </w:tcPr>
          <w:p w14:paraId="62DDA76B" w14:textId="77777777" w:rsidR="00175DF4" w:rsidRDefault="00175DF4">
            <w:pPr>
              <w:pStyle w:val="ConsPlusNormal"/>
            </w:pPr>
          </w:p>
        </w:tc>
        <w:tc>
          <w:tcPr>
            <w:tcW w:w="660" w:type="dxa"/>
          </w:tcPr>
          <w:p w14:paraId="6C6CB186" w14:textId="77777777" w:rsidR="00175DF4" w:rsidRDefault="00175DF4">
            <w:pPr>
              <w:pStyle w:val="ConsPlusNormal"/>
            </w:pPr>
          </w:p>
        </w:tc>
        <w:tc>
          <w:tcPr>
            <w:tcW w:w="1587" w:type="dxa"/>
          </w:tcPr>
          <w:p w14:paraId="20E352F9" w14:textId="77777777" w:rsidR="00175DF4" w:rsidRDefault="00175DF4">
            <w:pPr>
              <w:pStyle w:val="ConsPlusNormal"/>
              <w:jc w:val="center"/>
            </w:pPr>
            <w:r>
              <w:t>36 874</w:t>
            </w:r>
          </w:p>
        </w:tc>
        <w:tc>
          <w:tcPr>
            <w:tcW w:w="1720" w:type="dxa"/>
          </w:tcPr>
          <w:p w14:paraId="4BF2E682" w14:textId="77777777" w:rsidR="00175DF4" w:rsidRDefault="00175DF4">
            <w:pPr>
              <w:pStyle w:val="ConsPlusNormal"/>
            </w:pPr>
          </w:p>
        </w:tc>
        <w:tc>
          <w:tcPr>
            <w:tcW w:w="1757" w:type="dxa"/>
          </w:tcPr>
          <w:p w14:paraId="4081F114" w14:textId="77777777" w:rsidR="00175DF4" w:rsidRDefault="00175DF4">
            <w:pPr>
              <w:pStyle w:val="ConsPlusNormal"/>
              <w:jc w:val="center"/>
            </w:pPr>
            <w:r>
              <w:t>35 980</w:t>
            </w:r>
          </w:p>
        </w:tc>
        <w:tc>
          <w:tcPr>
            <w:tcW w:w="1720" w:type="dxa"/>
          </w:tcPr>
          <w:p w14:paraId="540A5CAA" w14:textId="77777777" w:rsidR="00175DF4" w:rsidRDefault="00175DF4">
            <w:pPr>
              <w:pStyle w:val="ConsPlusNormal"/>
            </w:pPr>
          </w:p>
        </w:tc>
      </w:tr>
      <w:tr w:rsidR="00175DF4" w14:paraId="5AACAA60" w14:textId="77777777">
        <w:tc>
          <w:tcPr>
            <w:tcW w:w="4025" w:type="dxa"/>
          </w:tcPr>
          <w:p w14:paraId="6DDD88D9"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20" w:type="dxa"/>
          </w:tcPr>
          <w:p w14:paraId="66D7D894" w14:textId="77777777" w:rsidR="00175DF4" w:rsidRDefault="00175DF4">
            <w:pPr>
              <w:pStyle w:val="ConsPlusNormal"/>
              <w:jc w:val="center"/>
            </w:pPr>
            <w:r>
              <w:t>917</w:t>
            </w:r>
          </w:p>
        </w:tc>
        <w:tc>
          <w:tcPr>
            <w:tcW w:w="680" w:type="dxa"/>
          </w:tcPr>
          <w:p w14:paraId="019C8767" w14:textId="77777777" w:rsidR="00175DF4" w:rsidRDefault="00175DF4">
            <w:pPr>
              <w:pStyle w:val="ConsPlusNormal"/>
              <w:jc w:val="center"/>
            </w:pPr>
            <w:r>
              <w:t>11</w:t>
            </w:r>
          </w:p>
        </w:tc>
        <w:tc>
          <w:tcPr>
            <w:tcW w:w="680" w:type="dxa"/>
          </w:tcPr>
          <w:p w14:paraId="6D032187" w14:textId="77777777" w:rsidR="00175DF4" w:rsidRDefault="00175DF4">
            <w:pPr>
              <w:pStyle w:val="ConsPlusNormal"/>
              <w:jc w:val="center"/>
            </w:pPr>
            <w:r>
              <w:t>01</w:t>
            </w:r>
          </w:p>
        </w:tc>
        <w:tc>
          <w:tcPr>
            <w:tcW w:w="1871" w:type="dxa"/>
          </w:tcPr>
          <w:p w14:paraId="2C2A3134" w14:textId="77777777" w:rsidR="00175DF4" w:rsidRDefault="00175DF4">
            <w:pPr>
              <w:pStyle w:val="ConsPlusNormal"/>
              <w:jc w:val="center"/>
            </w:pPr>
            <w:r>
              <w:t>02.0.00.00000</w:t>
            </w:r>
          </w:p>
        </w:tc>
        <w:tc>
          <w:tcPr>
            <w:tcW w:w="660" w:type="dxa"/>
          </w:tcPr>
          <w:p w14:paraId="69AE7254" w14:textId="77777777" w:rsidR="00175DF4" w:rsidRDefault="00175DF4">
            <w:pPr>
              <w:pStyle w:val="ConsPlusNormal"/>
            </w:pPr>
          </w:p>
        </w:tc>
        <w:tc>
          <w:tcPr>
            <w:tcW w:w="1587" w:type="dxa"/>
          </w:tcPr>
          <w:p w14:paraId="6464E392" w14:textId="77777777" w:rsidR="00175DF4" w:rsidRDefault="00175DF4">
            <w:pPr>
              <w:pStyle w:val="ConsPlusNormal"/>
              <w:jc w:val="center"/>
            </w:pPr>
            <w:r>
              <w:t>36 874</w:t>
            </w:r>
          </w:p>
        </w:tc>
        <w:tc>
          <w:tcPr>
            <w:tcW w:w="1720" w:type="dxa"/>
          </w:tcPr>
          <w:p w14:paraId="0D7B36D4" w14:textId="77777777" w:rsidR="00175DF4" w:rsidRDefault="00175DF4">
            <w:pPr>
              <w:pStyle w:val="ConsPlusNormal"/>
            </w:pPr>
          </w:p>
        </w:tc>
        <w:tc>
          <w:tcPr>
            <w:tcW w:w="1757" w:type="dxa"/>
          </w:tcPr>
          <w:p w14:paraId="4AF30DE0" w14:textId="77777777" w:rsidR="00175DF4" w:rsidRDefault="00175DF4">
            <w:pPr>
              <w:pStyle w:val="ConsPlusNormal"/>
            </w:pPr>
          </w:p>
        </w:tc>
        <w:tc>
          <w:tcPr>
            <w:tcW w:w="1720" w:type="dxa"/>
          </w:tcPr>
          <w:p w14:paraId="69682051" w14:textId="77777777" w:rsidR="00175DF4" w:rsidRDefault="00175DF4">
            <w:pPr>
              <w:pStyle w:val="ConsPlusNormal"/>
            </w:pPr>
          </w:p>
        </w:tc>
      </w:tr>
      <w:tr w:rsidR="00175DF4" w14:paraId="0D03B0B4" w14:textId="77777777">
        <w:tc>
          <w:tcPr>
            <w:tcW w:w="4025" w:type="dxa"/>
          </w:tcPr>
          <w:p w14:paraId="2D1114BF"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03559E22" w14:textId="77777777" w:rsidR="00175DF4" w:rsidRDefault="00175DF4">
            <w:pPr>
              <w:pStyle w:val="ConsPlusNormal"/>
              <w:jc w:val="center"/>
            </w:pPr>
            <w:r>
              <w:t>917</w:t>
            </w:r>
          </w:p>
        </w:tc>
        <w:tc>
          <w:tcPr>
            <w:tcW w:w="680" w:type="dxa"/>
          </w:tcPr>
          <w:p w14:paraId="06A0416B" w14:textId="77777777" w:rsidR="00175DF4" w:rsidRDefault="00175DF4">
            <w:pPr>
              <w:pStyle w:val="ConsPlusNormal"/>
              <w:jc w:val="center"/>
            </w:pPr>
            <w:r>
              <w:t>11</w:t>
            </w:r>
          </w:p>
        </w:tc>
        <w:tc>
          <w:tcPr>
            <w:tcW w:w="680" w:type="dxa"/>
          </w:tcPr>
          <w:p w14:paraId="4CFA48CA" w14:textId="77777777" w:rsidR="00175DF4" w:rsidRDefault="00175DF4">
            <w:pPr>
              <w:pStyle w:val="ConsPlusNormal"/>
              <w:jc w:val="center"/>
            </w:pPr>
            <w:r>
              <w:t>01</w:t>
            </w:r>
          </w:p>
        </w:tc>
        <w:tc>
          <w:tcPr>
            <w:tcW w:w="1871" w:type="dxa"/>
          </w:tcPr>
          <w:p w14:paraId="38C73996" w14:textId="77777777" w:rsidR="00175DF4" w:rsidRDefault="00175DF4">
            <w:pPr>
              <w:pStyle w:val="ConsPlusNormal"/>
              <w:jc w:val="center"/>
            </w:pPr>
            <w:r>
              <w:t>02.0.00.02000</w:t>
            </w:r>
          </w:p>
        </w:tc>
        <w:tc>
          <w:tcPr>
            <w:tcW w:w="660" w:type="dxa"/>
          </w:tcPr>
          <w:p w14:paraId="4DF8FEEA" w14:textId="77777777" w:rsidR="00175DF4" w:rsidRDefault="00175DF4">
            <w:pPr>
              <w:pStyle w:val="ConsPlusNormal"/>
            </w:pPr>
          </w:p>
        </w:tc>
        <w:tc>
          <w:tcPr>
            <w:tcW w:w="1587" w:type="dxa"/>
          </w:tcPr>
          <w:p w14:paraId="64584586" w14:textId="77777777" w:rsidR="00175DF4" w:rsidRDefault="00175DF4">
            <w:pPr>
              <w:pStyle w:val="ConsPlusNormal"/>
              <w:jc w:val="center"/>
            </w:pPr>
            <w:r>
              <w:t>35 874</w:t>
            </w:r>
          </w:p>
        </w:tc>
        <w:tc>
          <w:tcPr>
            <w:tcW w:w="1720" w:type="dxa"/>
          </w:tcPr>
          <w:p w14:paraId="297022D0" w14:textId="77777777" w:rsidR="00175DF4" w:rsidRDefault="00175DF4">
            <w:pPr>
              <w:pStyle w:val="ConsPlusNormal"/>
            </w:pPr>
          </w:p>
        </w:tc>
        <w:tc>
          <w:tcPr>
            <w:tcW w:w="1757" w:type="dxa"/>
          </w:tcPr>
          <w:p w14:paraId="4DF44613" w14:textId="77777777" w:rsidR="00175DF4" w:rsidRDefault="00175DF4">
            <w:pPr>
              <w:pStyle w:val="ConsPlusNormal"/>
            </w:pPr>
          </w:p>
        </w:tc>
        <w:tc>
          <w:tcPr>
            <w:tcW w:w="1720" w:type="dxa"/>
          </w:tcPr>
          <w:p w14:paraId="2F312FCE" w14:textId="77777777" w:rsidR="00175DF4" w:rsidRDefault="00175DF4">
            <w:pPr>
              <w:pStyle w:val="ConsPlusNormal"/>
            </w:pPr>
          </w:p>
        </w:tc>
      </w:tr>
      <w:tr w:rsidR="00175DF4" w14:paraId="71EC75F3" w14:textId="77777777">
        <w:tc>
          <w:tcPr>
            <w:tcW w:w="4025" w:type="dxa"/>
          </w:tcPr>
          <w:p w14:paraId="619EAC13" w14:textId="77777777" w:rsidR="00175DF4" w:rsidRDefault="00175DF4">
            <w:pPr>
              <w:pStyle w:val="ConsPlusNormal"/>
            </w:pPr>
            <w:r>
              <w:t>Учреждения, осуществляющие деятельность в области физической культуры и спорта</w:t>
            </w:r>
          </w:p>
        </w:tc>
        <w:tc>
          <w:tcPr>
            <w:tcW w:w="720" w:type="dxa"/>
          </w:tcPr>
          <w:p w14:paraId="1F3C4812" w14:textId="77777777" w:rsidR="00175DF4" w:rsidRDefault="00175DF4">
            <w:pPr>
              <w:pStyle w:val="ConsPlusNormal"/>
              <w:jc w:val="center"/>
            </w:pPr>
            <w:r>
              <w:t>917</w:t>
            </w:r>
          </w:p>
        </w:tc>
        <w:tc>
          <w:tcPr>
            <w:tcW w:w="680" w:type="dxa"/>
          </w:tcPr>
          <w:p w14:paraId="66A594FB" w14:textId="77777777" w:rsidR="00175DF4" w:rsidRDefault="00175DF4">
            <w:pPr>
              <w:pStyle w:val="ConsPlusNormal"/>
              <w:jc w:val="center"/>
            </w:pPr>
            <w:r>
              <w:t>11</w:t>
            </w:r>
          </w:p>
        </w:tc>
        <w:tc>
          <w:tcPr>
            <w:tcW w:w="680" w:type="dxa"/>
          </w:tcPr>
          <w:p w14:paraId="79515518" w14:textId="77777777" w:rsidR="00175DF4" w:rsidRDefault="00175DF4">
            <w:pPr>
              <w:pStyle w:val="ConsPlusNormal"/>
              <w:jc w:val="center"/>
            </w:pPr>
            <w:r>
              <w:t>01</w:t>
            </w:r>
          </w:p>
        </w:tc>
        <w:tc>
          <w:tcPr>
            <w:tcW w:w="1871" w:type="dxa"/>
          </w:tcPr>
          <w:p w14:paraId="403A79D9" w14:textId="77777777" w:rsidR="00175DF4" w:rsidRDefault="00175DF4">
            <w:pPr>
              <w:pStyle w:val="ConsPlusNormal"/>
              <w:jc w:val="center"/>
            </w:pPr>
            <w:r>
              <w:t>02.0.00.02360</w:t>
            </w:r>
          </w:p>
        </w:tc>
        <w:tc>
          <w:tcPr>
            <w:tcW w:w="660" w:type="dxa"/>
          </w:tcPr>
          <w:p w14:paraId="1E6144B0" w14:textId="77777777" w:rsidR="00175DF4" w:rsidRDefault="00175DF4">
            <w:pPr>
              <w:pStyle w:val="ConsPlusNormal"/>
            </w:pPr>
          </w:p>
        </w:tc>
        <w:tc>
          <w:tcPr>
            <w:tcW w:w="1587" w:type="dxa"/>
          </w:tcPr>
          <w:p w14:paraId="1494D906" w14:textId="77777777" w:rsidR="00175DF4" w:rsidRDefault="00175DF4">
            <w:pPr>
              <w:pStyle w:val="ConsPlusNormal"/>
              <w:jc w:val="center"/>
            </w:pPr>
            <w:r>
              <w:t>35 874</w:t>
            </w:r>
          </w:p>
        </w:tc>
        <w:tc>
          <w:tcPr>
            <w:tcW w:w="1720" w:type="dxa"/>
          </w:tcPr>
          <w:p w14:paraId="2D5680CA" w14:textId="77777777" w:rsidR="00175DF4" w:rsidRDefault="00175DF4">
            <w:pPr>
              <w:pStyle w:val="ConsPlusNormal"/>
            </w:pPr>
          </w:p>
        </w:tc>
        <w:tc>
          <w:tcPr>
            <w:tcW w:w="1757" w:type="dxa"/>
          </w:tcPr>
          <w:p w14:paraId="6A979567" w14:textId="77777777" w:rsidR="00175DF4" w:rsidRDefault="00175DF4">
            <w:pPr>
              <w:pStyle w:val="ConsPlusNormal"/>
            </w:pPr>
          </w:p>
        </w:tc>
        <w:tc>
          <w:tcPr>
            <w:tcW w:w="1720" w:type="dxa"/>
          </w:tcPr>
          <w:p w14:paraId="544B9052" w14:textId="77777777" w:rsidR="00175DF4" w:rsidRDefault="00175DF4">
            <w:pPr>
              <w:pStyle w:val="ConsPlusNormal"/>
            </w:pPr>
          </w:p>
        </w:tc>
      </w:tr>
      <w:tr w:rsidR="00175DF4" w14:paraId="2AA4D1EF" w14:textId="77777777">
        <w:tc>
          <w:tcPr>
            <w:tcW w:w="4025" w:type="dxa"/>
          </w:tcPr>
          <w:p w14:paraId="1775D52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1E7F05F9" w14:textId="77777777" w:rsidR="00175DF4" w:rsidRDefault="00175DF4">
            <w:pPr>
              <w:pStyle w:val="ConsPlusNormal"/>
              <w:jc w:val="center"/>
            </w:pPr>
            <w:r>
              <w:t>917</w:t>
            </w:r>
          </w:p>
        </w:tc>
        <w:tc>
          <w:tcPr>
            <w:tcW w:w="680" w:type="dxa"/>
          </w:tcPr>
          <w:p w14:paraId="0A14DBE8" w14:textId="77777777" w:rsidR="00175DF4" w:rsidRDefault="00175DF4">
            <w:pPr>
              <w:pStyle w:val="ConsPlusNormal"/>
              <w:jc w:val="center"/>
            </w:pPr>
            <w:r>
              <w:t>11</w:t>
            </w:r>
          </w:p>
        </w:tc>
        <w:tc>
          <w:tcPr>
            <w:tcW w:w="680" w:type="dxa"/>
          </w:tcPr>
          <w:p w14:paraId="5D44FA78" w14:textId="77777777" w:rsidR="00175DF4" w:rsidRDefault="00175DF4">
            <w:pPr>
              <w:pStyle w:val="ConsPlusNormal"/>
              <w:jc w:val="center"/>
            </w:pPr>
            <w:r>
              <w:t>01</w:t>
            </w:r>
          </w:p>
        </w:tc>
        <w:tc>
          <w:tcPr>
            <w:tcW w:w="1871" w:type="dxa"/>
          </w:tcPr>
          <w:p w14:paraId="3A49A75C" w14:textId="77777777" w:rsidR="00175DF4" w:rsidRDefault="00175DF4">
            <w:pPr>
              <w:pStyle w:val="ConsPlusNormal"/>
              <w:jc w:val="center"/>
            </w:pPr>
            <w:r>
              <w:t>02.0.00.02360</w:t>
            </w:r>
          </w:p>
        </w:tc>
        <w:tc>
          <w:tcPr>
            <w:tcW w:w="660" w:type="dxa"/>
          </w:tcPr>
          <w:p w14:paraId="36A63F20" w14:textId="77777777" w:rsidR="00175DF4" w:rsidRDefault="00175DF4">
            <w:pPr>
              <w:pStyle w:val="ConsPlusNormal"/>
              <w:jc w:val="center"/>
            </w:pPr>
            <w:r>
              <w:t>600</w:t>
            </w:r>
          </w:p>
        </w:tc>
        <w:tc>
          <w:tcPr>
            <w:tcW w:w="1587" w:type="dxa"/>
          </w:tcPr>
          <w:p w14:paraId="22D08C23" w14:textId="77777777" w:rsidR="00175DF4" w:rsidRDefault="00175DF4">
            <w:pPr>
              <w:pStyle w:val="ConsPlusNormal"/>
              <w:jc w:val="center"/>
            </w:pPr>
            <w:r>
              <w:t>35 874</w:t>
            </w:r>
          </w:p>
        </w:tc>
        <w:tc>
          <w:tcPr>
            <w:tcW w:w="1720" w:type="dxa"/>
          </w:tcPr>
          <w:p w14:paraId="359CE891" w14:textId="77777777" w:rsidR="00175DF4" w:rsidRDefault="00175DF4">
            <w:pPr>
              <w:pStyle w:val="ConsPlusNormal"/>
            </w:pPr>
          </w:p>
        </w:tc>
        <w:tc>
          <w:tcPr>
            <w:tcW w:w="1757" w:type="dxa"/>
          </w:tcPr>
          <w:p w14:paraId="5F92D1F3" w14:textId="77777777" w:rsidR="00175DF4" w:rsidRDefault="00175DF4">
            <w:pPr>
              <w:pStyle w:val="ConsPlusNormal"/>
            </w:pPr>
          </w:p>
        </w:tc>
        <w:tc>
          <w:tcPr>
            <w:tcW w:w="1720" w:type="dxa"/>
          </w:tcPr>
          <w:p w14:paraId="1E8D37DD" w14:textId="77777777" w:rsidR="00175DF4" w:rsidRDefault="00175DF4">
            <w:pPr>
              <w:pStyle w:val="ConsPlusNormal"/>
            </w:pPr>
          </w:p>
        </w:tc>
      </w:tr>
      <w:tr w:rsidR="00175DF4" w14:paraId="3100DF6D" w14:textId="77777777">
        <w:tc>
          <w:tcPr>
            <w:tcW w:w="4025" w:type="dxa"/>
          </w:tcPr>
          <w:p w14:paraId="10167D97" w14:textId="77777777" w:rsidR="00175DF4" w:rsidRDefault="00175DF4">
            <w:pPr>
              <w:pStyle w:val="ConsPlusNormal"/>
            </w:pPr>
            <w:r>
              <w:t>Субсидии бюджетным учреждениям</w:t>
            </w:r>
          </w:p>
        </w:tc>
        <w:tc>
          <w:tcPr>
            <w:tcW w:w="720" w:type="dxa"/>
          </w:tcPr>
          <w:p w14:paraId="49DCD36F" w14:textId="77777777" w:rsidR="00175DF4" w:rsidRDefault="00175DF4">
            <w:pPr>
              <w:pStyle w:val="ConsPlusNormal"/>
              <w:jc w:val="center"/>
            </w:pPr>
            <w:r>
              <w:t>917</w:t>
            </w:r>
          </w:p>
        </w:tc>
        <w:tc>
          <w:tcPr>
            <w:tcW w:w="680" w:type="dxa"/>
          </w:tcPr>
          <w:p w14:paraId="37A83167" w14:textId="77777777" w:rsidR="00175DF4" w:rsidRDefault="00175DF4">
            <w:pPr>
              <w:pStyle w:val="ConsPlusNormal"/>
              <w:jc w:val="center"/>
            </w:pPr>
            <w:r>
              <w:t>11</w:t>
            </w:r>
          </w:p>
        </w:tc>
        <w:tc>
          <w:tcPr>
            <w:tcW w:w="680" w:type="dxa"/>
          </w:tcPr>
          <w:p w14:paraId="4A7BFB5C" w14:textId="77777777" w:rsidR="00175DF4" w:rsidRDefault="00175DF4">
            <w:pPr>
              <w:pStyle w:val="ConsPlusNormal"/>
              <w:jc w:val="center"/>
            </w:pPr>
            <w:r>
              <w:t>01</w:t>
            </w:r>
          </w:p>
        </w:tc>
        <w:tc>
          <w:tcPr>
            <w:tcW w:w="1871" w:type="dxa"/>
          </w:tcPr>
          <w:p w14:paraId="1166C214" w14:textId="77777777" w:rsidR="00175DF4" w:rsidRDefault="00175DF4">
            <w:pPr>
              <w:pStyle w:val="ConsPlusNormal"/>
              <w:jc w:val="center"/>
            </w:pPr>
            <w:r>
              <w:t>02.0.00.02360</w:t>
            </w:r>
          </w:p>
        </w:tc>
        <w:tc>
          <w:tcPr>
            <w:tcW w:w="660" w:type="dxa"/>
          </w:tcPr>
          <w:p w14:paraId="2E3041F3" w14:textId="77777777" w:rsidR="00175DF4" w:rsidRDefault="00175DF4">
            <w:pPr>
              <w:pStyle w:val="ConsPlusNormal"/>
              <w:jc w:val="center"/>
            </w:pPr>
            <w:r>
              <w:t>610</w:t>
            </w:r>
          </w:p>
        </w:tc>
        <w:tc>
          <w:tcPr>
            <w:tcW w:w="1587" w:type="dxa"/>
          </w:tcPr>
          <w:p w14:paraId="0C5EC219" w14:textId="77777777" w:rsidR="00175DF4" w:rsidRDefault="00175DF4">
            <w:pPr>
              <w:pStyle w:val="ConsPlusNormal"/>
              <w:jc w:val="center"/>
            </w:pPr>
            <w:r>
              <w:t>35 874</w:t>
            </w:r>
          </w:p>
        </w:tc>
        <w:tc>
          <w:tcPr>
            <w:tcW w:w="1720" w:type="dxa"/>
          </w:tcPr>
          <w:p w14:paraId="2A49031D" w14:textId="77777777" w:rsidR="00175DF4" w:rsidRDefault="00175DF4">
            <w:pPr>
              <w:pStyle w:val="ConsPlusNormal"/>
            </w:pPr>
          </w:p>
        </w:tc>
        <w:tc>
          <w:tcPr>
            <w:tcW w:w="1757" w:type="dxa"/>
          </w:tcPr>
          <w:p w14:paraId="4E0934B2" w14:textId="77777777" w:rsidR="00175DF4" w:rsidRDefault="00175DF4">
            <w:pPr>
              <w:pStyle w:val="ConsPlusNormal"/>
            </w:pPr>
          </w:p>
        </w:tc>
        <w:tc>
          <w:tcPr>
            <w:tcW w:w="1720" w:type="dxa"/>
          </w:tcPr>
          <w:p w14:paraId="52375D3D" w14:textId="77777777" w:rsidR="00175DF4" w:rsidRDefault="00175DF4">
            <w:pPr>
              <w:pStyle w:val="ConsPlusNormal"/>
            </w:pPr>
          </w:p>
        </w:tc>
      </w:tr>
      <w:tr w:rsidR="00175DF4" w14:paraId="3713A3C8" w14:textId="77777777">
        <w:tc>
          <w:tcPr>
            <w:tcW w:w="4025" w:type="dxa"/>
          </w:tcPr>
          <w:p w14:paraId="09883284" w14:textId="77777777" w:rsidR="00175DF4" w:rsidRDefault="00175DF4">
            <w:pPr>
              <w:pStyle w:val="ConsPlusNormal"/>
            </w:pPr>
            <w:r>
              <w:t>Мероприятия в установленной сфере деятельности</w:t>
            </w:r>
          </w:p>
        </w:tc>
        <w:tc>
          <w:tcPr>
            <w:tcW w:w="720" w:type="dxa"/>
          </w:tcPr>
          <w:p w14:paraId="4906A43B" w14:textId="77777777" w:rsidR="00175DF4" w:rsidRDefault="00175DF4">
            <w:pPr>
              <w:pStyle w:val="ConsPlusNormal"/>
              <w:jc w:val="center"/>
            </w:pPr>
            <w:r>
              <w:t>917</w:t>
            </w:r>
          </w:p>
        </w:tc>
        <w:tc>
          <w:tcPr>
            <w:tcW w:w="680" w:type="dxa"/>
          </w:tcPr>
          <w:p w14:paraId="1ED740B4" w14:textId="77777777" w:rsidR="00175DF4" w:rsidRDefault="00175DF4">
            <w:pPr>
              <w:pStyle w:val="ConsPlusNormal"/>
              <w:jc w:val="center"/>
            </w:pPr>
            <w:r>
              <w:t>11</w:t>
            </w:r>
          </w:p>
        </w:tc>
        <w:tc>
          <w:tcPr>
            <w:tcW w:w="680" w:type="dxa"/>
          </w:tcPr>
          <w:p w14:paraId="42DA07FE" w14:textId="77777777" w:rsidR="00175DF4" w:rsidRDefault="00175DF4">
            <w:pPr>
              <w:pStyle w:val="ConsPlusNormal"/>
              <w:jc w:val="center"/>
            </w:pPr>
            <w:r>
              <w:t>01</w:t>
            </w:r>
          </w:p>
        </w:tc>
        <w:tc>
          <w:tcPr>
            <w:tcW w:w="1871" w:type="dxa"/>
          </w:tcPr>
          <w:p w14:paraId="41716381" w14:textId="77777777" w:rsidR="00175DF4" w:rsidRDefault="00175DF4">
            <w:pPr>
              <w:pStyle w:val="ConsPlusNormal"/>
              <w:jc w:val="center"/>
            </w:pPr>
            <w:r>
              <w:t>02.0.00.04000</w:t>
            </w:r>
          </w:p>
        </w:tc>
        <w:tc>
          <w:tcPr>
            <w:tcW w:w="660" w:type="dxa"/>
          </w:tcPr>
          <w:p w14:paraId="36032999" w14:textId="77777777" w:rsidR="00175DF4" w:rsidRDefault="00175DF4">
            <w:pPr>
              <w:pStyle w:val="ConsPlusNormal"/>
            </w:pPr>
          </w:p>
        </w:tc>
        <w:tc>
          <w:tcPr>
            <w:tcW w:w="1587" w:type="dxa"/>
          </w:tcPr>
          <w:p w14:paraId="325FB557" w14:textId="77777777" w:rsidR="00175DF4" w:rsidRDefault="00175DF4">
            <w:pPr>
              <w:pStyle w:val="ConsPlusNormal"/>
              <w:jc w:val="center"/>
            </w:pPr>
            <w:r>
              <w:t>1 000</w:t>
            </w:r>
          </w:p>
        </w:tc>
        <w:tc>
          <w:tcPr>
            <w:tcW w:w="1720" w:type="dxa"/>
          </w:tcPr>
          <w:p w14:paraId="1CBC8D85" w14:textId="77777777" w:rsidR="00175DF4" w:rsidRDefault="00175DF4">
            <w:pPr>
              <w:pStyle w:val="ConsPlusNormal"/>
            </w:pPr>
          </w:p>
        </w:tc>
        <w:tc>
          <w:tcPr>
            <w:tcW w:w="1757" w:type="dxa"/>
          </w:tcPr>
          <w:p w14:paraId="088DE2AA" w14:textId="77777777" w:rsidR="00175DF4" w:rsidRDefault="00175DF4">
            <w:pPr>
              <w:pStyle w:val="ConsPlusNormal"/>
            </w:pPr>
          </w:p>
        </w:tc>
        <w:tc>
          <w:tcPr>
            <w:tcW w:w="1720" w:type="dxa"/>
          </w:tcPr>
          <w:p w14:paraId="463D41D7" w14:textId="77777777" w:rsidR="00175DF4" w:rsidRDefault="00175DF4">
            <w:pPr>
              <w:pStyle w:val="ConsPlusNormal"/>
            </w:pPr>
          </w:p>
        </w:tc>
      </w:tr>
      <w:tr w:rsidR="00175DF4" w14:paraId="103B31FD" w14:textId="77777777">
        <w:tc>
          <w:tcPr>
            <w:tcW w:w="4025" w:type="dxa"/>
          </w:tcPr>
          <w:p w14:paraId="077EFEDC" w14:textId="77777777" w:rsidR="00175DF4" w:rsidRDefault="00175DF4">
            <w:pPr>
              <w:pStyle w:val="ConsPlusNormal"/>
            </w:pPr>
            <w:r>
              <w:t>Мероприятия в области физической культуры и спорта</w:t>
            </w:r>
          </w:p>
        </w:tc>
        <w:tc>
          <w:tcPr>
            <w:tcW w:w="720" w:type="dxa"/>
          </w:tcPr>
          <w:p w14:paraId="2E03F12D" w14:textId="77777777" w:rsidR="00175DF4" w:rsidRDefault="00175DF4">
            <w:pPr>
              <w:pStyle w:val="ConsPlusNormal"/>
              <w:jc w:val="center"/>
            </w:pPr>
            <w:r>
              <w:t>917</w:t>
            </w:r>
          </w:p>
        </w:tc>
        <w:tc>
          <w:tcPr>
            <w:tcW w:w="680" w:type="dxa"/>
          </w:tcPr>
          <w:p w14:paraId="6848081D" w14:textId="77777777" w:rsidR="00175DF4" w:rsidRDefault="00175DF4">
            <w:pPr>
              <w:pStyle w:val="ConsPlusNormal"/>
              <w:jc w:val="center"/>
            </w:pPr>
            <w:r>
              <w:t>11</w:t>
            </w:r>
          </w:p>
        </w:tc>
        <w:tc>
          <w:tcPr>
            <w:tcW w:w="680" w:type="dxa"/>
          </w:tcPr>
          <w:p w14:paraId="2E6C264A" w14:textId="77777777" w:rsidR="00175DF4" w:rsidRDefault="00175DF4">
            <w:pPr>
              <w:pStyle w:val="ConsPlusNormal"/>
              <w:jc w:val="center"/>
            </w:pPr>
            <w:r>
              <w:t>01</w:t>
            </w:r>
          </w:p>
        </w:tc>
        <w:tc>
          <w:tcPr>
            <w:tcW w:w="1871" w:type="dxa"/>
          </w:tcPr>
          <w:p w14:paraId="0605B1FD" w14:textId="77777777" w:rsidR="00175DF4" w:rsidRDefault="00175DF4">
            <w:pPr>
              <w:pStyle w:val="ConsPlusNormal"/>
              <w:jc w:val="center"/>
            </w:pPr>
            <w:r>
              <w:t>02.0.00.04360</w:t>
            </w:r>
          </w:p>
        </w:tc>
        <w:tc>
          <w:tcPr>
            <w:tcW w:w="660" w:type="dxa"/>
          </w:tcPr>
          <w:p w14:paraId="2389E6DE" w14:textId="77777777" w:rsidR="00175DF4" w:rsidRDefault="00175DF4">
            <w:pPr>
              <w:pStyle w:val="ConsPlusNormal"/>
            </w:pPr>
          </w:p>
        </w:tc>
        <w:tc>
          <w:tcPr>
            <w:tcW w:w="1587" w:type="dxa"/>
          </w:tcPr>
          <w:p w14:paraId="7C6A8FB6" w14:textId="77777777" w:rsidR="00175DF4" w:rsidRDefault="00175DF4">
            <w:pPr>
              <w:pStyle w:val="ConsPlusNormal"/>
              <w:jc w:val="center"/>
            </w:pPr>
            <w:r>
              <w:t>894</w:t>
            </w:r>
          </w:p>
        </w:tc>
        <w:tc>
          <w:tcPr>
            <w:tcW w:w="1720" w:type="dxa"/>
          </w:tcPr>
          <w:p w14:paraId="1F183ABF" w14:textId="77777777" w:rsidR="00175DF4" w:rsidRDefault="00175DF4">
            <w:pPr>
              <w:pStyle w:val="ConsPlusNormal"/>
            </w:pPr>
          </w:p>
        </w:tc>
        <w:tc>
          <w:tcPr>
            <w:tcW w:w="1757" w:type="dxa"/>
          </w:tcPr>
          <w:p w14:paraId="7F926E26" w14:textId="77777777" w:rsidR="00175DF4" w:rsidRDefault="00175DF4">
            <w:pPr>
              <w:pStyle w:val="ConsPlusNormal"/>
            </w:pPr>
          </w:p>
        </w:tc>
        <w:tc>
          <w:tcPr>
            <w:tcW w:w="1720" w:type="dxa"/>
          </w:tcPr>
          <w:p w14:paraId="2F98B3EC" w14:textId="77777777" w:rsidR="00175DF4" w:rsidRDefault="00175DF4">
            <w:pPr>
              <w:pStyle w:val="ConsPlusNormal"/>
            </w:pPr>
          </w:p>
        </w:tc>
      </w:tr>
      <w:tr w:rsidR="00175DF4" w14:paraId="4677A9B7" w14:textId="77777777">
        <w:tc>
          <w:tcPr>
            <w:tcW w:w="4025" w:type="dxa"/>
          </w:tcPr>
          <w:p w14:paraId="49F974C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202B7AA" w14:textId="77777777" w:rsidR="00175DF4" w:rsidRDefault="00175DF4">
            <w:pPr>
              <w:pStyle w:val="ConsPlusNormal"/>
              <w:jc w:val="center"/>
            </w:pPr>
            <w:r>
              <w:t>917</w:t>
            </w:r>
          </w:p>
        </w:tc>
        <w:tc>
          <w:tcPr>
            <w:tcW w:w="680" w:type="dxa"/>
          </w:tcPr>
          <w:p w14:paraId="3D4CAA68" w14:textId="77777777" w:rsidR="00175DF4" w:rsidRDefault="00175DF4">
            <w:pPr>
              <w:pStyle w:val="ConsPlusNormal"/>
              <w:jc w:val="center"/>
            </w:pPr>
            <w:r>
              <w:t>11</w:t>
            </w:r>
          </w:p>
        </w:tc>
        <w:tc>
          <w:tcPr>
            <w:tcW w:w="680" w:type="dxa"/>
          </w:tcPr>
          <w:p w14:paraId="413233B9" w14:textId="77777777" w:rsidR="00175DF4" w:rsidRDefault="00175DF4">
            <w:pPr>
              <w:pStyle w:val="ConsPlusNormal"/>
              <w:jc w:val="center"/>
            </w:pPr>
            <w:r>
              <w:t>01</w:t>
            </w:r>
          </w:p>
        </w:tc>
        <w:tc>
          <w:tcPr>
            <w:tcW w:w="1871" w:type="dxa"/>
          </w:tcPr>
          <w:p w14:paraId="3DF705D1" w14:textId="77777777" w:rsidR="00175DF4" w:rsidRDefault="00175DF4">
            <w:pPr>
              <w:pStyle w:val="ConsPlusNormal"/>
              <w:jc w:val="center"/>
            </w:pPr>
            <w:r>
              <w:t>02.0.00.04360</w:t>
            </w:r>
          </w:p>
        </w:tc>
        <w:tc>
          <w:tcPr>
            <w:tcW w:w="660" w:type="dxa"/>
          </w:tcPr>
          <w:p w14:paraId="48A6F2F3" w14:textId="77777777" w:rsidR="00175DF4" w:rsidRDefault="00175DF4">
            <w:pPr>
              <w:pStyle w:val="ConsPlusNormal"/>
              <w:jc w:val="center"/>
            </w:pPr>
            <w:r>
              <w:t>600</w:t>
            </w:r>
          </w:p>
        </w:tc>
        <w:tc>
          <w:tcPr>
            <w:tcW w:w="1587" w:type="dxa"/>
          </w:tcPr>
          <w:p w14:paraId="47C32DD1" w14:textId="77777777" w:rsidR="00175DF4" w:rsidRDefault="00175DF4">
            <w:pPr>
              <w:pStyle w:val="ConsPlusNormal"/>
              <w:jc w:val="center"/>
            </w:pPr>
            <w:r>
              <w:t>894</w:t>
            </w:r>
          </w:p>
        </w:tc>
        <w:tc>
          <w:tcPr>
            <w:tcW w:w="1720" w:type="dxa"/>
          </w:tcPr>
          <w:p w14:paraId="25C18717" w14:textId="77777777" w:rsidR="00175DF4" w:rsidRDefault="00175DF4">
            <w:pPr>
              <w:pStyle w:val="ConsPlusNormal"/>
            </w:pPr>
          </w:p>
        </w:tc>
        <w:tc>
          <w:tcPr>
            <w:tcW w:w="1757" w:type="dxa"/>
          </w:tcPr>
          <w:p w14:paraId="0C6840DF" w14:textId="77777777" w:rsidR="00175DF4" w:rsidRDefault="00175DF4">
            <w:pPr>
              <w:pStyle w:val="ConsPlusNormal"/>
            </w:pPr>
          </w:p>
        </w:tc>
        <w:tc>
          <w:tcPr>
            <w:tcW w:w="1720" w:type="dxa"/>
          </w:tcPr>
          <w:p w14:paraId="168D5161" w14:textId="77777777" w:rsidR="00175DF4" w:rsidRDefault="00175DF4">
            <w:pPr>
              <w:pStyle w:val="ConsPlusNormal"/>
            </w:pPr>
          </w:p>
        </w:tc>
      </w:tr>
      <w:tr w:rsidR="00175DF4" w14:paraId="195E65C0" w14:textId="77777777">
        <w:tc>
          <w:tcPr>
            <w:tcW w:w="4025" w:type="dxa"/>
          </w:tcPr>
          <w:p w14:paraId="77B6A326" w14:textId="77777777" w:rsidR="00175DF4" w:rsidRDefault="00175DF4">
            <w:pPr>
              <w:pStyle w:val="ConsPlusNormal"/>
            </w:pPr>
            <w:r>
              <w:t>Субсидии бюджетным учреждениям</w:t>
            </w:r>
          </w:p>
        </w:tc>
        <w:tc>
          <w:tcPr>
            <w:tcW w:w="720" w:type="dxa"/>
          </w:tcPr>
          <w:p w14:paraId="349DE88F" w14:textId="77777777" w:rsidR="00175DF4" w:rsidRDefault="00175DF4">
            <w:pPr>
              <w:pStyle w:val="ConsPlusNormal"/>
              <w:jc w:val="center"/>
            </w:pPr>
            <w:r>
              <w:t>917</w:t>
            </w:r>
          </w:p>
        </w:tc>
        <w:tc>
          <w:tcPr>
            <w:tcW w:w="680" w:type="dxa"/>
          </w:tcPr>
          <w:p w14:paraId="28EF8440" w14:textId="77777777" w:rsidR="00175DF4" w:rsidRDefault="00175DF4">
            <w:pPr>
              <w:pStyle w:val="ConsPlusNormal"/>
              <w:jc w:val="center"/>
            </w:pPr>
            <w:r>
              <w:t>11</w:t>
            </w:r>
          </w:p>
        </w:tc>
        <w:tc>
          <w:tcPr>
            <w:tcW w:w="680" w:type="dxa"/>
          </w:tcPr>
          <w:p w14:paraId="07B15DF9" w14:textId="77777777" w:rsidR="00175DF4" w:rsidRDefault="00175DF4">
            <w:pPr>
              <w:pStyle w:val="ConsPlusNormal"/>
              <w:jc w:val="center"/>
            </w:pPr>
            <w:r>
              <w:t>01</w:t>
            </w:r>
          </w:p>
        </w:tc>
        <w:tc>
          <w:tcPr>
            <w:tcW w:w="1871" w:type="dxa"/>
          </w:tcPr>
          <w:p w14:paraId="3A6EE150" w14:textId="77777777" w:rsidR="00175DF4" w:rsidRDefault="00175DF4">
            <w:pPr>
              <w:pStyle w:val="ConsPlusNormal"/>
              <w:jc w:val="center"/>
            </w:pPr>
            <w:r>
              <w:t>02.0.00.04360</w:t>
            </w:r>
          </w:p>
        </w:tc>
        <w:tc>
          <w:tcPr>
            <w:tcW w:w="660" w:type="dxa"/>
          </w:tcPr>
          <w:p w14:paraId="4AC69B52" w14:textId="77777777" w:rsidR="00175DF4" w:rsidRDefault="00175DF4">
            <w:pPr>
              <w:pStyle w:val="ConsPlusNormal"/>
              <w:jc w:val="center"/>
            </w:pPr>
            <w:r>
              <w:t>610</w:t>
            </w:r>
          </w:p>
        </w:tc>
        <w:tc>
          <w:tcPr>
            <w:tcW w:w="1587" w:type="dxa"/>
          </w:tcPr>
          <w:p w14:paraId="404169C9" w14:textId="77777777" w:rsidR="00175DF4" w:rsidRDefault="00175DF4">
            <w:pPr>
              <w:pStyle w:val="ConsPlusNormal"/>
              <w:jc w:val="center"/>
            </w:pPr>
            <w:r>
              <w:t>894</w:t>
            </w:r>
          </w:p>
        </w:tc>
        <w:tc>
          <w:tcPr>
            <w:tcW w:w="1720" w:type="dxa"/>
          </w:tcPr>
          <w:p w14:paraId="28842B6C" w14:textId="77777777" w:rsidR="00175DF4" w:rsidRDefault="00175DF4">
            <w:pPr>
              <w:pStyle w:val="ConsPlusNormal"/>
            </w:pPr>
          </w:p>
        </w:tc>
        <w:tc>
          <w:tcPr>
            <w:tcW w:w="1757" w:type="dxa"/>
          </w:tcPr>
          <w:p w14:paraId="71829B2F" w14:textId="77777777" w:rsidR="00175DF4" w:rsidRDefault="00175DF4">
            <w:pPr>
              <w:pStyle w:val="ConsPlusNormal"/>
            </w:pPr>
          </w:p>
        </w:tc>
        <w:tc>
          <w:tcPr>
            <w:tcW w:w="1720" w:type="dxa"/>
          </w:tcPr>
          <w:p w14:paraId="3A8848D2" w14:textId="77777777" w:rsidR="00175DF4" w:rsidRDefault="00175DF4">
            <w:pPr>
              <w:pStyle w:val="ConsPlusNormal"/>
            </w:pPr>
          </w:p>
        </w:tc>
      </w:tr>
      <w:tr w:rsidR="00175DF4" w14:paraId="2B1876D3" w14:textId="77777777">
        <w:tc>
          <w:tcPr>
            <w:tcW w:w="4025" w:type="dxa"/>
          </w:tcPr>
          <w:p w14:paraId="557238D6" w14:textId="77777777" w:rsidR="00175DF4" w:rsidRDefault="00175DF4">
            <w:pPr>
              <w:pStyle w:val="ConsPlusNormal"/>
            </w:pPr>
            <w:r>
              <w:t xml:space="preserve">Мероприятия на обеспечение деятельности органов местного самоуправления в области физической </w:t>
            </w:r>
            <w:r>
              <w:lastRenderedPageBreak/>
              <w:t>культуры и спорта</w:t>
            </w:r>
          </w:p>
        </w:tc>
        <w:tc>
          <w:tcPr>
            <w:tcW w:w="720" w:type="dxa"/>
          </w:tcPr>
          <w:p w14:paraId="19FB4B87" w14:textId="77777777" w:rsidR="00175DF4" w:rsidRDefault="00175DF4">
            <w:pPr>
              <w:pStyle w:val="ConsPlusNormal"/>
              <w:jc w:val="center"/>
            </w:pPr>
            <w:r>
              <w:lastRenderedPageBreak/>
              <w:t>917</w:t>
            </w:r>
          </w:p>
        </w:tc>
        <w:tc>
          <w:tcPr>
            <w:tcW w:w="680" w:type="dxa"/>
          </w:tcPr>
          <w:p w14:paraId="588D2F17" w14:textId="77777777" w:rsidR="00175DF4" w:rsidRDefault="00175DF4">
            <w:pPr>
              <w:pStyle w:val="ConsPlusNormal"/>
              <w:jc w:val="center"/>
            </w:pPr>
            <w:r>
              <w:t>11</w:t>
            </w:r>
          </w:p>
        </w:tc>
        <w:tc>
          <w:tcPr>
            <w:tcW w:w="680" w:type="dxa"/>
          </w:tcPr>
          <w:p w14:paraId="3B547646" w14:textId="77777777" w:rsidR="00175DF4" w:rsidRDefault="00175DF4">
            <w:pPr>
              <w:pStyle w:val="ConsPlusNormal"/>
              <w:jc w:val="center"/>
            </w:pPr>
            <w:r>
              <w:t>01</w:t>
            </w:r>
          </w:p>
        </w:tc>
        <w:tc>
          <w:tcPr>
            <w:tcW w:w="1871" w:type="dxa"/>
          </w:tcPr>
          <w:p w14:paraId="324A2B01" w14:textId="77777777" w:rsidR="00175DF4" w:rsidRDefault="00175DF4">
            <w:pPr>
              <w:pStyle w:val="ConsPlusNormal"/>
              <w:jc w:val="center"/>
            </w:pPr>
            <w:r>
              <w:t>02.0.00.04600</w:t>
            </w:r>
          </w:p>
        </w:tc>
        <w:tc>
          <w:tcPr>
            <w:tcW w:w="660" w:type="dxa"/>
          </w:tcPr>
          <w:p w14:paraId="62609B74" w14:textId="77777777" w:rsidR="00175DF4" w:rsidRDefault="00175DF4">
            <w:pPr>
              <w:pStyle w:val="ConsPlusNormal"/>
            </w:pPr>
          </w:p>
        </w:tc>
        <w:tc>
          <w:tcPr>
            <w:tcW w:w="1587" w:type="dxa"/>
          </w:tcPr>
          <w:p w14:paraId="2F38A608" w14:textId="77777777" w:rsidR="00175DF4" w:rsidRDefault="00175DF4">
            <w:pPr>
              <w:pStyle w:val="ConsPlusNormal"/>
              <w:jc w:val="center"/>
            </w:pPr>
            <w:r>
              <w:t>106</w:t>
            </w:r>
          </w:p>
        </w:tc>
        <w:tc>
          <w:tcPr>
            <w:tcW w:w="1720" w:type="dxa"/>
          </w:tcPr>
          <w:p w14:paraId="2B46422C" w14:textId="77777777" w:rsidR="00175DF4" w:rsidRDefault="00175DF4">
            <w:pPr>
              <w:pStyle w:val="ConsPlusNormal"/>
            </w:pPr>
          </w:p>
        </w:tc>
        <w:tc>
          <w:tcPr>
            <w:tcW w:w="1757" w:type="dxa"/>
          </w:tcPr>
          <w:p w14:paraId="41654D7A" w14:textId="77777777" w:rsidR="00175DF4" w:rsidRDefault="00175DF4">
            <w:pPr>
              <w:pStyle w:val="ConsPlusNormal"/>
            </w:pPr>
          </w:p>
        </w:tc>
        <w:tc>
          <w:tcPr>
            <w:tcW w:w="1720" w:type="dxa"/>
          </w:tcPr>
          <w:p w14:paraId="665A23B3" w14:textId="77777777" w:rsidR="00175DF4" w:rsidRDefault="00175DF4">
            <w:pPr>
              <w:pStyle w:val="ConsPlusNormal"/>
            </w:pPr>
          </w:p>
        </w:tc>
      </w:tr>
      <w:tr w:rsidR="00175DF4" w14:paraId="4F04C07E" w14:textId="77777777">
        <w:tc>
          <w:tcPr>
            <w:tcW w:w="4025" w:type="dxa"/>
          </w:tcPr>
          <w:p w14:paraId="64934C99"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1EE8285" w14:textId="77777777" w:rsidR="00175DF4" w:rsidRDefault="00175DF4">
            <w:pPr>
              <w:pStyle w:val="ConsPlusNormal"/>
              <w:jc w:val="center"/>
            </w:pPr>
            <w:r>
              <w:t>917</w:t>
            </w:r>
          </w:p>
        </w:tc>
        <w:tc>
          <w:tcPr>
            <w:tcW w:w="680" w:type="dxa"/>
          </w:tcPr>
          <w:p w14:paraId="3611E23D" w14:textId="77777777" w:rsidR="00175DF4" w:rsidRDefault="00175DF4">
            <w:pPr>
              <w:pStyle w:val="ConsPlusNormal"/>
              <w:jc w:val="center"/>
            </w:pPr>
            <w:r>
              <w:t>11</w:t>
            </w:r>
          </w:p>
        </w:tc>
        <w:tc>
          <w:tcPr>
            <w:tcW w:w="680" w:type="dxa"/>
          </w:tcPr>
          <w:p w14:paraId="6721014C" w14:textId="77777777" w:rsidR="00175DF4" w:rsidRDefault="00175DF4">
            <w:pPr>
              <w:pStyle w:val="ConsPlusNormal"/>
              <w:jc w:val="center"/>
            </w:pPr>
            <w:r>
              <w:t>01</w:t>
            </w:r>
          </w:p>
        </w:tc>
        <w:tc>
          <w:tcPr>
            <w:tcW w:w="1871" w:type="dxa"/>
          </w:tcPr>
          <w:p w14:paraId="783BA7DC" w14:textId="77777777" w:rsidR="00175DF4" w:rsidRDefault="00175DF4">
            <w:pPr>
              <w:pStyle w:val="ConsPlusNormal"/>
              <w:jc w:val="center"/>
            </w:pPr>
            <w:r>
              <w:t>02.0.00.04600</w:t>
            </w:r>
          </w:p>
        </w:tc>
        <w:tc>
          <w:tcPr>
            <w:tcW w:w="660" w:type="dxa"/>
          </w:tcPr>
          <w:p w14:paraId="23A3884D" w14:textId="77777777" w:rsidR="00175DF4" w:rsidRDefault="00175DF4">
            <w:pPr>
              <w:pStyle w:val="ConsPlusNormal"/>
              <w:jc w:val="center"/>
            </w:pPr>
            <w:r>
              <w:t>200</w:t>
            </w:r>
          </w:p>
        </w:tc>
        <w:tc>
          <w:tcPr>
            <w:tcW w:w="1587" w:type="dxa"/>
          </w:tcPr>
          <w:p w14:paraId="53B0C2AB" w14:textId="77777777" w:rsidR="00175DF4" w:rsidRDefault="00175DF4">
            <w:pPr>
              <w:pStyle w:val="ConsPlusNormal"/>
              <w:jc w:val="center"/>
            </w:pPr>
            <w:r>
              <w:t>106</w:t>
            </w:r>
          </w:p>
        </w:tc>
        <w:tc>
          <w:tcPr>
            <w:tcW w:w="1720" w:type="dxa"/>
          </w:tcPr>
          <w:p w14:paraId="3F290C03" w14:textId="77777777" w:rsidR="00175DF4" w:rsidRDefault="00175DF4">
            <w:pPr>
              <w:pStyle w:val="ConsPlusNormal"/>
            </w:pPr>
          </w:p>
        </w:tc>
        <w:tc>
          <w:tcPr>
            <w:tcW w:w="1757" w:type="dxa"/>
          </w:tcPr>
          <w:p w14:paraId="24BEAC87" w14:textId="77777777" w:rsidR="00175DF4" w:rsidRDefault="00175DF4">
            <w:pPr>
              <w:pStyle w:val="ConsPlusNormal"/>
            </w:pPr>
          </w:p>
        </w:tc>
        <w:tc>
          <w:tcPr>
            <w:tcW w:w="1720" w:type="dxa"/>
          </w:tcPr>
          <w:p w14:paraId="41ED7DED" w14:textId="77777777" w:rsidR="00175DF4" w:rsidRDefault="00175DF4">
            <w:pPr>
              <w:pStyle w:val="ConsPlusNormal"/>
            </w:pPr>
          </w:p>
        </w:tc>
      </w:tr>
      <w:tr w:rsidR="00175DF4" w14:paraId="5010EC99" w14:textId="77777777">
        <w:tc>
          <w:tcPr>
            <w:tcW w:w="4025" w:type="dxa"/>
          </w:tcPr>
          <w:p w14:paraId="045981F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8DC5CB6" w14:textId="77777777" w:rsidR="00175DF4" w:rsidRDefault="00175DF4">
            <w:pPr>
              <w:pStyle w:val="ConsPlusNormal"/>
              <w:jc w:val="center"/>
            </w:pPr>
            <w:r>
              <w:t>917</w:t>
            </w:r>
          </w:p>
        </w:tc>
        <w:tc>
          <w:tcPr>
            <w:tcW w:w="680" w:type="dxa"/>
          </w:tcPr>
          <w:p w14:paraId="38DDACDA" w14:textId="77777777" w:rsidR="00175DF4" w:rsidRDefault="00175DF4">
            <w:pPr>
              <w:pStyle w:val="ConsPlusNormal"/>
              <w:jc w:val="center"/>
            </w:pPr>
            <w:r>
              <w:t>11</w:t>
            </w:r>
          </w:p>
        </w:tc>
        <w:tc>
          <w:tcPr>
            <w:tcW w:w="680" w:type="dxa"/>
          </w:tcPr>
          <w:p w14:paraId="2B3CEF0E" w14:textId="77777777" w:rsidR="00175DF4" w:rsidRDefault="00175DF4">
            <w:pPr>
              <w:pStyle w:val="ConsPlusNormal"/>
              <w:jc w:val="center"/>
            </w:pPr>
            <w:r>
              <w:t>01</w:t>
            </w:r>
          </w:p>
        </w:tc>
        <w:tc>
          <w:tcPr>
            <w:tcW w:w="1871" w:type="dxa"/>
          </w:tcPr>
          <w:p w14:paraId="5BABA6FA" w14:textId="77777777" w:rsidR="00175DF4" w:rsidRDefault="00175DF4">
            <w:pPr>
              <w:pStyle w:val="ConsPlusNormal"/>
              <w:jc w:val="center"/>
            </w:pPr>
            <w:r>
              <w:t>02.0.00.04600</w:t>
            </w:r>
          </w:p>
        </w:tc>
        <w:tc>
          <w:tcPr>
            <w:tcW w:w="660" w:type="dxa"/>
          </w:tcPr>
          <w:p w14:paraId="6331BC2E" w14:textId="77777777" w:rsidR="00175DF4" w:rsidRDefault="00175DF4">
            <w:pPr>
              <w:pStyle w:val="ConsPlusNormal"/>
              <w:jc w:val="center"/>
            </w:pPr>
            <w:r>
              <w:t>240</w:t>
            </w:r>
          </w:p>
        </w:tc>
        <w:tc>
          <w:tcPr>
            <w:tcW w:w="1587" w:type="dxa"/>
          </w:tcPr>
          <w:p w14:paraId="060D181E" w14:textId="77777777" w:rsidR="00175DF4" w:rsidRDefault="00175DF4">
            <w:pPr>
              <w:pStyle w:val="ConsPlusNormal"/>
              <w:jc w:val="center"/>
            </w:pPr>
            <w:r>
              <w:t>106</w:t>
            </w:r>
          </w:p>
        </w:tc>
        <w:tc>
          <w:tcPr>
            <w:tcW w:w="1720" w:type="dxa"/>
          </w:tcPr>
          <w:p w14:paraId="3F62DD7D" w14:textId="77777777" w:rsidR="00175DF4" w:rsidRDefault="00175DF4">
            <w:pPr>
              <w:pStyle w:val="ConsPlusNormal"/>
            </w:pPr>
          </w:p>
        </w:tc>
        <w:tc>
          <w:tcPr>
            <w:tcW w:w="1757" w:type="dxa"/>
          </w:tcPr>
          <w:p w14:paraId="4ED7CCCA" w14:textId="77777777" w:rsidR="00175DF4" w:rsidRDefault="00175DF4">
            <w:pPr>
              <w:pStyle w:val="ConsPlusNormal"/>
            </w:pPr>
          </w:p>
        </w:tc>
        <w:tc>
          <w:tcPr>
            <w:tcW w:w="1720" w:type="dxa"/>
          </w:tcPr>
          <w:p w14:paraId="47D84D0E" w14:textId="77777777" w:rsidR="00175DF4" w:rsidRDefault="00175DF4">
            <w:pPr>
              <w:pStyle w:val="ConsPlusNormal"/>
            </w:pPr>
          </w:p>
        </w:tc>
      </w:tr>
      <w:tr w:rsidR="00175DF4" w14:paraId="11D2CE67" w14:textId="77777777">
        <w:tc>
          <w:tcPr>
            <w:tcW w:w="4025" w:type="dxa"/>
          </w:tcPr>
          <w:p w14:paraId="3451939B" w14:textId="77777777" w:rsidR="00175DF4" w:rsidRDefault="00175DF4">
            <w:pPr>
              <w:pStyle w:val="ConsPlusNormal"/>
            </w:pPr>
            <w:r>
              <w:t>Непрограммное направление расходов</w:t>
            </w:r>
          </w:p>
        </w:tc>
        <w:tc>
          <w:tcPr>
            <w:tcW w:w="720" w:type="dxa"/>
          </w:tcPr>
          <w:p w14:paraId="38987BF9" w14:textId="77777777" w:rsidR="00175DF4" w:rsidRDefault="00175DF4">
            <w:pPr>
              <w:pStyle w:val="ConsPlusNormal"/>
              <w:jc w:val="center"/>
            </w:pPr>
            <w:r>
              <w:t>917</w:t>
            </w:r>
          </w:p>
        </w:tc>
        <w:tc>
          <w:tcPr>
            <w:tcW w:w="680" w:type="dxa"/>
          </w:tcPr>
          <w:p w14:paraId="4CD8D10E" w14:textId="77777777" w:rsidR="00175DF4" w:rsidRDefault="00175DF4">
            <w:pPr>
              <w:pStyle w:val="ConsPlusNormal"/>
              <w:jc w:val="center"/>
            </w:pPr>
            <w:r>
              <w:t>11</w:t>
            </w:r>
          </w:p>
        </w:tc>
        <w:tc>
          <w:tcPr>
            <w:tcW w:w="680" w:type="dxa"/>
          </w:tcPr>
          <w:p w14:paraId="34D8D882" w14:textId="77777777" w:rsidR="00175DF4" w:rsidRDefault="00175DF4">
            <w:pPr>
              <w:pStyle w:val="ConsPlusNormal"/>
              <w:jc w:val="center"/>
            </w:pPr>
            <w:r>
              <w:t>01</w:t>
            </w:r>
          </w:p>
        </w:tc>
        <w:tc>
          <w:tcPr>
            <w:tcW w:w="1871" w:type="dxa"/>
          </w:tcPr>
          <w:p w14:paraId="7DF6C592" w14:textId="77777777" w:rsidR="00175DF4" w:rsidRDefault="00175DF4">
            <w:pPr>
              <w:pStyle w:val="ConsPlusNormal"/>
              <w:jc w:val="center"/>
            </w:pPr>
            <w:r>
              <w:t>99.0.00.00000</w:t>
            </w:r>
          </w:p>
        </w:tc>
        <w:tc>
          <w:tcPr>
            <w:tcW w:w="660" w:type="dxa"/>
          </w:tcPr>
          <w:p w14:paraId="7F0663C7" w14:textId="77777777" w:rsidR="00175DF4" w:rsidRDefault="00175DF4">
            <w:pPr>
              <w:pStyle w:val="ConsPlusNormal"/>
            </w:pPr>
          </w:p>
        </w:tc>
        <w:tc>
          <w:tcPr>
            <w:tcW w:w="1587" w:type="dxa"/>
          </w:tcPr>
          <w:p w14:paraId="332EBF4E" w14:textId="77777777" w:rsidR="00175DF4" w:rsidRDefault="00175DF4">
            <w:pPr>
              <w:pStyle w:val="ConsPlusNormal"/>
            </w:pPr>
          </w:p>
        </w:tc>
        <w:tc>
          <w:tcPr>
            <w:tcW w:w="1720" w:type="dxa"/>
          </w:tcPr>
          <w:p w14:paraId="236DF079" w14:textId="77777777" w:rsidR="00175DF4" w:rsidRDefault="00175DF4">
            <w:pPr>
              <w:pStyle w:val="ConsPlusNormal"/>
            </w:pPr>
          </w:p>
        </w:tc>
        <w:tc>
          <w:tcPr>
            <w:tcW w:w="1757" w:type="dxa"/>
          </w:tcPr>
          <w:p w14:paraId="4BAF2354" w14:textId="77777777" w:rsidR="00175DF4" w:rsidRDefault="00175DF4">
            <w:pPr>
              <w:pStyle w:val="ConsPlusNormal"/>
              <w:jc w:val="center"/>
            </w:pPr>
            <w:r>
              <w:t>35 980</w:t>
            </w:r>
          </w:p>
        </w:tc>
        <w:tc>
          <w:tcPr>
            <w:tcW w:w="1720" w:type="dxa"/>
          </w:tcPr>
          <w:p w14:paraId="18EB3166" w14:textId="77777777" w:rsidR="00175DF4" w:rsidRDefault="00175DF4">
            <w:pPr>
              <w:pStyle w:val="ConsPlusNormal"/>
            </w:pPr>
          </w:p>
        </w:tc>
      </w:tr>
      <w:tr w:rsidR="00175DF4" w14:paraId="300F28DA" w14:textId="77777777">
        <w:tc>
          <w:tcPr>
            <w:tcW w:w="4025" w:type="dxa"/>
          </w:tcPr>
          <w:p w14:paraId="5F450FAC"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7777138C" w14:textId="77777777" w:rsidR="00175DF4" w:rsidRDefault="00175DF4">
            <w:pPr>
              <w:pStyle w:val="ConsPlusNormal"/>
              <w:jc w:val="center"/>
            </w:pPr>
            <w:r>
              <w:t>917</w:t>
            </w:r>
          </w:p>
        </w:tc>
        <w:tc>
          <w:tcPr>
            <w:tcW w:w="680" w:type="dxa"/>
          </w:tcPr>
          <w:p w14:paraId="2E35C870" w14:textId="77777777" w:rsidR="00175DF4" w:rsidRDefault="00175DF4">
            <w:pPr>
              <w:pStyle w:val="ConsPlusNormal"/>
              <w:jc w:val="center"/>
            </w:pPr>
            <w:r>
              <w:t>11</w:t>
            </w:r>
          </w:p>
        </w:tc>
        <w:tc>
          <w:tcPr>
            <w:tcW w:w="680" w:type="dxa"/>
          </w:tcPr>
          <w:p w14:paraId="60573DC9" w14:textId="77777777" w:rsidR="00175DF4" w:rsidRDefault="00175DF4">
            <w:pPr>
              <w:pStyle w:val="ConsPlusNormal"/>
              <w:jc w:val="center"/>
            </w:pPr>
            <w:r>
              <w:t>01</w:t>
            </w:r>
          </w:p>
        </w:tc>
        <w:tc>
          <w:tcPr>
            <w:tcW w:w="1871" w:type="dxa"/>
          </w:tcPr>
          <w:p w14:paraId="0DEA44B4" w14:textId="77777777" w:rsidR="00175DF4" w:rsidRDefault="00175DF4">
            <w:pPr>
              <w:pStyle w:val="ConsPlusNormal"/>
              <w:jc w:val="center"/>
            </w:pPr>
            <w:r>
              <w:t>99.0.00.02000</w:t>
            </w:r>
          </w:p>
        </w:tc>
        <w:tc>
          <w:tcPr>
            <w:tcW w:w="660" w:type="dxa"/>
          </w:tcPr>
          <w:p w14:paraId="6F5A6A74" w14:textId="77777777" w:rsidR="00175DF4" w:rsidRDefault="00175DF4">
            <w:pPr>
              <w:pStyle w:val="ConsPlusNormal"/>
            </w:pPr>
          </w:p>
        </w:tc>
        <w:tc>
          <w:tcPr>
            <w:tcW w:w="1587" w:type="dxa"/>
          </w:tcPr>
          <w:p w14:paraId="7AB2E5C3" w14:textId="77777777" w:rsidR="00175DF4" w:rsidRDefault="00175DF4">
            <w:pPr>
              <w:pStyle w:val="ConsPlusNormal"/>
            </w:pPr>
          </w:p>
        </w:tc>
        <w:tc>
          <w:tcPr>
            <w:tcW w:w="1720" w:type="dxa"/>
          </w:tcPr>
          <w:p w14:paraId="3C257355" w14:textId="77777777" w:rsidR="00175DF4" w:rsidRDefault="00175DF4">
            <w:pPr>
              <w:pStyle w:val="ConsPlusNormal"/>
            </w:pPr>
          </w:p>
        </w:tc>
        <w:tc>
          <w:tcPr>
            <w:tcW w:w="1757" w:type="dxa"/>
          </w:tcPr>
          <w:p w14:paraId="03C669B6" w14:textId="77777777" w:rsidR="00175DF4" w:rsidRDefault="00175DF4">
            <w:pPr>
              <w:pStyle w:val="ConsPlusNormal"/>
              <w:jc w:val="center"/>
            </w:pPr>
            <w:r>
              <w:t>35 874</w:t>
            </w:r>
          </w:p>
        </w:tc>
        <w:tc>
          <w:tcPr>
            <w:tcW w:w="1720" w:type="dxa"/>
          </w:tcPr>
          <w:p w14:paraId="6DD218D2" w14:textId="77777777" w:rsidR="00175DF4" w:rsidRDefault="00175DF4">
            <w:pPr>
              <w:pStyle w:val="ConsPlusNormal"/>
            </w:pPr>
          </w:p>
        </w:tc>
      </w:tr>
      <w:tr w:rsidR="00175DF4" w14:paraId="0280FF3E" w14:textId="77777777">
        <w:tc>
          <w:tcPr>
            <w:tcW w:w="4025" w:type="dxa"/>
          </w:tcPr>
          <w:p w14:paraId="509EF0B6" w14:textId="77777777" w:rsidR="00175DF4" w:rsidRDefault="00175DF4">
            <w:pPr>
              <w:pStyle w:val="ConsPlusNormal"/>
            </w:pPr>
            <w:r>
              <w:t>Учреждения, осуществляющие деятельность в области физической культуры и спорта</w:t>
            </w:r>
          </w:p>
        </w:tc>
        <w:tc>
          <w:tcPr>
            <w:tcW w:w="720" w:type="dxa"/>
          </w:tcPr>
          <w:p w14:paraId="7C8554D3" w14:textId="77777777" w:rsidR="00175DF4" w:rsidRDefault="00175DF4">
            <w:pPr>
              <w:pStyle w:val="ConsPlusNormal"/>
              <w:jc w:val="center"/>
            </w:pPr>
            <w:r>
              <w:t>917</w:t>
            </w:r>
          </w:p>
        </w:tc>
        <w:tc>
          <w:tcPr>
            <w:tcW w:w="680" w:type="dxa"/>
          </w:tcPr>
          <w:p w14:paraId="22141346" w14:textId="77777777" w:rsidR="00175DF4" w:rsidRDefault="00175DF4">
            <w:pPr>
              <w:pStyle w:val="ConsPlusNormal"/>
              <w:jc w:val="center"/>
            </w:pPr>
            <w:r>
              <w:t>11</w:t>
            </w:r>
          </w:p>
        </w:tc>
        <w:tc>
          <w:tcPr>
            <w:tcW w:w="680" w:type="dxa"/>
          </w:tcPr>
          <w:p w14:paraId="77341834" w14:textId="77777777" w:rsidR="00175DF4" w:rsidRDefault="00175DF4">
            <w:pPr>
              <w:pStyle w:val="ConsPlusNormal"/>
              <w:jc w:val="center"/>
            </w:pPr>
            <w:r>
              <w:t>01</w:t>
            </w:r>
          </w:p>
        </w:tc>
        <w:tc>
          <w:tcPr>
            <w:tcW w:w="1871" w:type="dxa"/>
          </w:tcPr>
          <w:p w14:paraId="24917070" w14:textId="77777777" w:rsidR="00175DF4" w:rsidRDefault="00175DF4">
            <w:pPr>
              <w:pStyle w:val="ConsPlusNormal"/>
              <w:jc w:val="center"/>
            </w:pPr>
            <w:r>
              <w:t>99.0.00.02360</w:t>
            </w:r>
          </w:p>
        </w:tc>
        <w:tc>
          <w:tcPr>
            <w:tcW w:w="660" w:type="dxa"/>
          </w:tcPr>
          <w:p w14:paraId="7A9341BD" w14:textId="77777777" w:rsidR="00175DF4" w:rsidRDefault="00175DF4">
            <w:pPr>
              <w:pStyle w:val="ConsPlusNormal"/>
            </w:pPr>
          </w:p>
        </w:tc>
        <w:tc>
          <w:tcPr>
            <w:tcW w:w="1587" w:type="dxa"/>
          </w:tcPr>
          <w:p w14:paraId="7E4DF3AE" w14:textId="77777777" w:rsidR="00175DF4" w:rsidRDefault="00175DF4">
            <w:pPr>
              <w:pStyle w:val="ConsPlusNormal"/>
            </w:pPr>
          </w:p>
        </w:tc>
        <w:tc>
          <w:tcPr>
            <w:tcW w:w="1720" w:type="dxa"/>
          </w:tcPr>
          <w:p w14:paraId="0F8A5C84" w14:textId="77777777" w:rsidR="00175DF4" w:rsidRDefault="00175DF4">
            <w:pPr>
              <w:pStyle w:val="ConsPlusNormal"/>
            </w:pPr>
          </w:p>
        </w:tc>
        <w:tc>
          <w:tcPr>
            <w:tcW w:w="1757" w:type="dxa"/>
          </w:tcPr>
          <w:p w14:paraId="4A0BE2A2" w14:textId="77777777" w:rsidR="00175DF4" w:rsidRDefault="00175DF4">
            <w:pPr>
              <w:pStyle w:val="ConsPlusNormal"/>
              <w:jc w:val="center"/>
            </w:pPr>
            <w:r>
              <w:t>35 874</w:t>
            </w:r>
          </w:p>
        </w:tc>
        <w:tc>
          <w:tcPr>
            <w:tcW w:w="1720" w:type="dxa"/>
          </w:tcPr>
          <w:p w14:paraId="450240E9" w14:textId="77777777" w:rsidR="00175DF4" w:rsidRDefault="00175DF4">
            <w:pPr>
              <w:pStyle w:val="ConsPlusNormal"/>
            </w:pPr>
          </w:p>
        </w:tc>
      </w:tr>
      <w:tr w:rsidR="00175DF4" w14:paraId="3837C526" w14:textId="77777777">
        <w:tc>
          <w:tcPr>
            <w:tcW w:w="4025" w:type="dxa"/>
          </w:tcPr>
          <w:p w14:paraId="29CCA3C6"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2AB3A9E4" w14:textId="77777777" w:rsidR="00175DF4" w:rsidRDefault="00175DF4">
            <w:pPr>
              <w:pStyle w:val="ConsPlusNormal"/>
              <w:jc w:val="center"/>
            </w:pPr>
            <w:r>
              <w:t>917</w:t>
            </w:r>
          </w:p>
        </w:tc>
        <w:tc>
          <w:tcPr>
            <w:tcW w:w="680" w:type="dxa"/>
          </w:tcPr>
          <w:p w14:paraId="49895AD5" w14:textId="77777777" w:rsidR="00175DF4" w:rsidRDefault="00175DF4">
            <w:pPr>
              <w:pStyle w:val="ConsPlusNormal"/>
              <w:jc w:val="center"/>
            </w:pPr>
            <w:r>
              <w:t>11</w:t>
            </w:r>
          </w:p>
        </w:tc>
        <w:tc>
          <w:tcPr>
            <w:tcW w:w="680" w:type="dxa"/>
          </w:tcPr>
          <w:p w14:paraId="356E7067" w14:textId="77777777" w:rsidR="00175DF4" w:rsidRDefault="00175DF4">
            <w:pPr>
              <w:pStyle w:val="ConsPlusNormal"/>
              <w:jc w:val="center"/>
            </w:pPr>
            <w:r>
              <w:t>01</w:t>
            </w:r>
          </w:p>
        </w:tc>
        <w:tc>
          <w:tcPr>
            <w:tcW w:w="1871" w:type="dxa"/>
          </w:tcPr>
          <w:p w14:paraId="68DADCC8" w14:textId="77777777" w:rsidR="00175DF4" w:rsidRDefault="00175DF4">
            <w:pPr>
              <w:pStyle w:val="ConsPlusNormal"/>
              <w:jc w:val="center"/>
            </w:pPr>
            <w:r>
              <w:t>99.0.00.02360</w:t>
            </w:r>
          </w:p>
        </w:tc>
        <w:tc>
          <w:tcPr>
            <w:tcW w:w="660" w:type="dxa"/>
          </w:tcPr>
          <w:p w14:paraId="2F54DBCB" w14:textId="77777777" w:rsidR="00175DF4" w:rsidRDefault="00175DF4">
            <w:pPr>
              <w:pStyle w:val="ConsPlusNormal"/>
              <w:jc w:val="center"/>
            </w:pPr>
            <w:r>
              <w:t>600</w:t>
            </w:r>
          </w:p>
        </w:tc>
        <w:tc>
          <w:tcPr>
            <w:tcW w:w="1587" w:type="dxa"/>
          </w:tcPr>
          <w:p w14:paraId="6580CD3D" w14:textId="77777777" w:rsidR="00175DF4" w:rsidRDefault="00175DF4">
            <w:pPr>
              <w:pStyle w:val="ConsPlusNormal"/>
            </w:pPr>
          </w:p>
        </w:tc>
        <w:tc>
          <w:tcPr>
            <w:tcW w:w="1720" w:type="dxa"/>
          </w:tcPr>
          <w:p w14:paraId="194E9CD7" w14:textId="77777777" w:rsidR="00175DF4" w:rsidRDefault="00175DF4">
            <w:pPr>
              <w:pStyle w:val="ConsPlusNormal"/>
            </w:pPr>
          </w:p>
        </w:tc>
        <w:tc>
          <w:tcPr>
            <w:tcW w:w="1757" w:type="dxa"/>
          </w:tcPr>
          <w:p w14:paraId="77E3AB5C" w14:textId="77777777" w:rsidR="00175DF4" w:rsidRDefault="00175DF4">
            <w:pPr>
              <w:pStyle w:val="ConsPlusNormal"/>
              <w:jc w:val="center"/>
            </w:pPr>
            <w:r>
              <w:t>35 874</w:t>
            </w:r>
          </w:p>
        </w:tc>
        <w:tc>
          <w:tcPr>
            <w:tcW w:w="1720" w:type="dxa"/>
          </w:tcPr>
          <w:p w14:paraId="7431DEA8" w14:textId="77777777" w:rsidR="00175DF4" w:rsidRDefault="00175DF4">
            <w:pPr>
              <w:pStyle w:val="ConsPlusNormal"/>
            </w:pPr>
          </w:p>
        </w:tc>
      </w:tr>
      <w:tr w:rsidR="00175DF4" w14:paraId="495F1D76" w14:textId="77777777">
        <w:tc>
          <w:tcPr>
            <w:tcW w:w="4025" w:type="dxa"/>
          </w:tcPr>
          <w:p w14:paraId="4E930EDB" w14:textId="77777777" w:rsidR="00175DF4" w:rsidRDefault="00175DF4">
            <w:pPr>
              <w:pStyle w:val="ConsPlusNormal"/>
            </w:pPr>
            <w:r>
              <w:t>Субсидии бюджетным учреждениям</w:t>
            </w:r>
          </w:p>
        </w:tc>
        <w:tc>
          <w:tcPr>
            <w:tcW w:w="720" w:type="dxa"/>
          </w:tcPr>
          <w:p w14:paraId="7AADCF68" w14:textId="77777777" w:rsidR="00175DF4" w:rsidRDefault="00175DF4">
            <w:pPr>
              <w:pStyle w:val="ConsPlusNormal"/>
              <w:jc w:val="center"/>
            </w:pPr>
            <w:r>
              <w:t>917</w:t>
            </w:r>
          </w:p>
        </w:tc>
        <w:tc>
          <w:tcPr>
            <w:tcW w:w="680" w:type="dxa"/>
          </w:tcPr>
          <w:p w14:paraId="78FABF8A" w14:textId="77777777" w:rsidR="00175DF4" w:rsidRDefault="00175DF4">
            <w:pPr>
              <w:pStyle w:val="ConsPlusNormal"/>
              <w:jc w:val="center"/>
            </w:pPr>
            <w:r>
              <w:t>11</w:t>
            </w:r>
          </w:p>
        </w:tc>
        <w:tc>
          <w:tcPr>
            <w:tcW w:w="680" w:type="dxa"/>
          </w:tcPr>
          <w:p w14:paraId="46930D97" w14:textId="77777777" w:rsidR="00175DF4" w:rsidRDefault="00175DF4">
            <w:pPr>
              <w:pStyle w:val="ConsPlusNormal"/>
              <w:jc w:val="center"/>
            </w:pPr>
            <w:r>
              <w:t>01</w:t>
            </w:r>
          </w:p>
        </w:tc>
        <w:tc>
          <w:tcPr>
            <w:tcW w:w="1871" w:type="dxa"/>
          </w:tcPr>
          <w:p w14:paraId="127D2875" w14:textId="77777777" w:rsidR="00175DF4" w:rsidRDefault="00175DF4">
            <w:pPr>
              <w:pStyle w:val="ConsPlusNormal"/>
              <w:jc w:val="center"/>
            </w:pPr>
            <w:r>
              <w:t>99.0.00.02360</w:t>
            </w:r>
          </w:p>
        </w:tc>
        <w:tc>
          <w:tcPr>
            <w:tcW w:w="660" w:type="dxa"/>
          </w:tcPr>
          <w:p w14:paraId="6685D8BC" w14:textId="77777777" w:rsidR="00175DF4" w:rsidRDefault="00175DF4">
            <w:pPr>
              <w:pStyle w:val="ConsPlusNormal"/>
              <w:jc w:val="center"/>
            </w:pPr>
            <w:r>
              <w:t>610</w:t>
            </w:r>
          </w:p>
        </w:tc>
        <w:tc>
          <w:tcPr>
            <w:tcW w:w="1587" w:type="dxa"/>
          </w:tcPr>
          <w:p w14:paraId="37D88208" w14:textId="77777777" w:rsidR="00175DF4" w:rsidRDefault="00175DF4">
            <w:pPr>
              <w:pStyle w:val="ConsPlusNormal"/>
            </w:pPr>
          </w:p>
        </w:tc>
        <w:tc>
          <w:tcPr>
            <w:tcW w:w="1720" w:type="dxa"/>
          </w:tcPr>
          <w:p w14:paraId="08014FAA" w14:textId="77777777" w:rsidR="00175DF4" w:rsidRDefault="00175DF4">
            <w:pPr>
              <w:pStyle w:val="ConsPlusNormal"/>
            </w:pPr>
          </w:p>
        </w:tc>
        <w:tc>
          <w:tcPr>
            <w:tcW w:w="1757" w:type="dxa"/>
          </w:tcPr>
          <w:p w14:paraId="3559EFAB" w14:textId="77777777" w:rsidR="00175DF4" w:rsidRDefault="00175DF4">
            <w:pPr>
              <w:pStyle w:val="ConsPlusNormal"/>
              <w:jc w:val="center"/>
            </w:pPr>
            <w:r>
              <w:t>35 874</w:t>
            </w:r>
          </w:p>
        </w:tc>
        <w:tc>
          <w:tcPr>
            <w:tcW w:w="1720" w:type="dxa"/>
          </w:tcPr>
          <w:p w14:paraId="564C54D4" w14:textId="77777777" w:rsidR="00175DF4" w:rsidRDefault="00175DF4">
            <w:pPr>
              <w:pStyle w:val="ConsPlusNormal"/>
            </w:pPr>
          </w:p>
        </w:tc>
      </w:tr>
      <w:tr w:rsidR="00175DF4" w14:paraId="17988F2A" w14:textId="77777777">
        <w:tc>
          <w:tcPr>
            <w:tcW w:w="4025" w:type="dxa"/>
          </w:tcPr>
          <w:p w14:paraId="60FA068A" w14:textId="77777777" w:rsidR="00175DF4" w:rsidRDefault="00175DF4">
            <w:pPr>
              <w:pStyle w:val="ConsPlusNormal"/>
            </w:pPr>
            <w:r>
              <w:t>Мероприятия в установленной сфере деятельности</w:t>
            </w:r>
          </w:p>
        </w:tc>
        <w:tc>
          <w:tcPr>
            <w:tcW w:w="720" w:type="dxa"/>
          </w:tcPr>
          <w:p w14:paraId="72D9D1B1" w14:textId="77777777" w:rsidR="00175DF4" w:rsidRDefault="00175DF4">
            <w:pPr>
              <w:pStyle w:val="ConsPlusNormal"/>
              <w:jc w:val="center"/>
            </w:pPr>
            <w:r>
              <w:t>917</w:t>
            </w:r>
          </w:p>
        </w:tc>
        <w:tc>
          <w:tcPr>
            <w:tcW w:w="680" w:type="dxa"/>
          </w:tcPr>
          <w:p w14:paraId="294E7348" w14:textId="77777777" w:rsidR="00175DF4" w:rsidRDefault="00175DF4">
            <w:pPr>
              <w:pStyle w:val="ConsPlusNormal"/>
              <w:jc w:val="center"/>
            </w:pPr>
            <w:r>
              <w:t>11</w:t>
            </w:r>
          </w:p>
        </w:tc>
        <w:tc>
          <w:tcPr>
            <w:tcW w:w="680" w:type="dxa"/>
          </w:tcPr>
          <w:p w14:paraId="41A94DEC" w14:textId="77777777" w:rsidR="00175DF4" w:rsidRDefault="00175DF4">
            <w:pPr>
              <w:pStyle w:val="ConsPlusNormal"/>
              <w:jc w:val="center"/>
            </w:pPr>
            <w:r>
              <w:t>01</w:t>
            </w:r>
          </w:p>
        </w:tc>
        <w:tc>
          <w:tcPr>
            <w:tcW w:w="1871" w:type="dxa"/>
          </w:tcPr>
          <w:p w14:paraId="171F3C7D" w14:textId="77777777" w:rsidR="00175DF4" w:rsidRDefault="00175DF4">
            <w:pPr>
              <w:pStyle w:val="ConsPlusNormal"/>
              <w:jc w:val="center"/>
            </w:pPr>
            <w:r>
              <w:t>99.0.00.04000</w:t>
            </w:r>
          </w:p>
        </w:tc>
        <w:tc>
          <w:tcPr>
            <w:tcW w:w="660" w:type="dxa"/>
          </w:tcPr>
          <w:p w14:paraId="24605483" w14:textId="77777777" w:rsidR="00175DF4" w:rsidRDefault="00175DF4">
            <w:pPr>
              <w:pStyle w:val="ConsPlusNormal"/>
            </w:pPr>
          </w:p>
        </w:tc>
        <w:tc>
          <w:tcPr>
            <w:tcW w:w="1587" w:type="dxa"/>
          </w:tcPr>
          <w:p w14:paraId="1E96FBE9" w14:textId="77777777" w:rsidR="00175DF4" w:rsidRDefault="00175DF4">
            <w:pPr>
              <w:pStyle w:val="ConsPlusNormal"/>
            </w:pPr>
          </w:p>
        </w:tc>
        <w:tc>
          <w:tcPr>
            <w:tcW w:w="1720" w:type="dxa"/>
          </w:tcPr>
          <w:p w14:paraId="214AD6B7" w14:textId="77777777" w:rsidR="00175DF4" w:rsidRDefault="00175DF4">
            <w:pPr>
              <w:pStyle w:val="ConsPlusNormal"/>
            </w:pPr>
          </w:p>
        </w:tc>
        <w:tc>
          <w:tcPr>
            <w:tcW w:w="1757" w:type="dxa"/>
          </w:tcPr>
          <w:p w14:paraId="4F1BDF61" w14:textId="77777777" w:rsidR="00175DF4" w:rsidRDefault="00175DF4">
            <w:pPr>
              <w:pStyle w:val="ConsPlusNormal"/>
              <w:jc w:val="center"/>
            </w:pPr>
            <w:r>
              <w:t>106</w:t>
            </w:r>
          </w:p>
        </w:tc>
        <w:tc>
          <w:tcPr>
            <w:tcW w:w="1720" w:type="dxa"/>
          </w:tcPr>
          <w:p w14:paraId="7B556F37" w14:textId="77777777" w:rsidR="00175DF4" w:rsidRDefault="00175DF4">
            <w:pPr>
              <w:pStyle w:val="ConsPlusNormal"/>
            </w:pPr>
          </w:p>
        </w:tc>
      </w:tr>
      <w:tr w:rsidR="00175DF4" w14:paraId="662D44DA" w14:textId="77777777">
        <w:tc>
          <w:tcPr>
            <w:tcW w:w="4025" w:type="dxa"/>
          </w:tcPr>
          <w:p w14:paraId="52B8ED3D" w14:textId="77777777" w:rsidR="00175DF4" w:rsidRDefault="00175DF4">
            <w:pPr>
              <w:pStyle w:val="ConsPlusNormal"/>
            </w:pPr>
            <w:r>
              <w:t>Мероприятия на обеспечение деятельности органов местного самоуправления в области физической культуры и спорта</w:t>
            </w:r>
          </w:p>
        </w:tc>
        <w:tc>
          <w:tcPr>
            <w:tcW w:w="720" w:type="dxa"/>
          </w:tcPr>
          <w:p w14:paraId="1B7212BB" w14:textId="77777777" w:rsidR="00175DF4" w:rsidRDefault="00175DF4">
            <w:pPr>
              <w:pStyle w:val="ConsPlusNormal"/>
              <w:jc w:val="center"/>
            </w:pPr>
            <w:r>
              <w:t>917</w:t>
            </w:r>
          </w:p>
        </w:tc>
        <w:tc>
          <w:tcPr>
            <w:tcW w:w="680" w:type="dxa"/>
          </w:tcPr>
          <w:p w14:paraId="0245540C" w14:textId="77777777" w:rsidR="00175DF4" w:rsidRDefault="00175DF4">
            <w:pPr>
              <w:pStyle w:val="ConsPlusNormal"/>
              <w:jc w:val="center"/>
            </w:pPr>
            <w:r>
              <w:t>11</w:t>
            </w:r>
          </w:p>
        </w:tc>
        <w:tc>
          <w:tcPr>
            <w:tcW w:w="680" w:type="dxa"/>
          </w:tcPr>
          <w:p w14:paraId="38B6081B" w14:textId="77777777" w:rsidR="00175DF4" w:rsidRDefault="00175DF4">
            <w:pPr>
              <w:pStyle w:val="ConsPlusNormal"/>
              <w:jc w:val="center"/>
            </w:pPr>
            <w:r>
              <w:t>01</w:t>
            </w:r>
          </w:p>
        </w:tc>
        <w:tc>
          <w:tcPr>
            <w:tcW w:w="1871" w:type="dxa"/>
          </w:tcPr>
          <w:p w14:paraId="3A61D30C" w14:textId="77777777" w:rsidR="00175DF4" w:rsidRDefault="00175DF4">
            <w:pPr>
              <w:pStyle w:val="ConsPlusNormal"/>
              <w:jc w:val="center"/>
            </w:pPr>
            <w:r>
              <w:t>99.0.00.04600</w:t>
            </w:r>
          </w:p>
        </w:tc>
        <w:tc>
          <w:tcPr>
            <w:tcW w:w="660" w:type="dxa"/>
          </w:tcPr>
          <w:p w14:paraId="55EA38AB" w14:textId="77777777" w:rsidR="00175DF4" w:rsidRDefault="00175DF4">
            <w:pPr>
              <w:pStyle w:val="ConsPlusNormal"/>
            </w:pPr>
          </w:p>
        </w:tc>
        <w:tc>
          <w:tcPr>
            <w:tcW w:w="1587" w:type="dxa"/>
          </w:tcPr>
          <w:p w14:paraId="158CD2A3" w14:textId="77777777" w:rsidR="00175DF4" w:rsidRDefault="00175DF4">
            <w:pPr>
              <w:pStyle w:val="ConsPlusNormal"/>
            </w:pPr>
          </w:p>
        </w:tc>
        <w:tc>
          <w:tcPr>
            <w:tcW w:w="1720" w:type="dxa"/>
          </w:tcPr>
          <w:p w14:paraId="56797AE0" w14:textId="77777777" w:rsidR="00175DF4" w:rsidRDefault="00175DF4">
            <w:pPr>
              <w:pStyle w:val="ConsPlusNormal"/>
            </w:pPr>
          </w:p>
        </w:tc>
        <w:tc>
          <w:tcPr>
            <w:tcW w:w="1757" w:type="dxa"/>
          </w:tcPr>
          <w:p w14:paraId="0D6BBE0B" w14:textId="77777777" w:rsidR="00175DF4" w:rsidRDefault="00175DF4">
            <w:pPr>
              <w:pStyle w:val="ConsPlusNormal"/>
              <w:jc w:val="center"/>
            </w:pPr>
            <w:r>
              <w:t>106</w:t>
            </w:r>
          </w:p>
        </w:tc>
        <w:tc>
          <w:tcPr>
            <w:tcW w:w="1720" w:type="dxa"/>
          </w:tcPr>
          <w:p w14:paraId="7966573A" w14:textId="77777777" w:rsidR="00175DF4" w:rsidRDefault="00175DF4">
            <w:pPr>
              <w:pStyle w:val="ConsPlusNormal"/>
            </w:pPr>
          </w:p>
        </w:tc>
      </w:tr>
      <w:tr w:rsidR="00175DF4" w14:paraId="480E474D" w14:textId="77777777">
        <w:tc>
          <w:tcPr>
            <w:tcW w:w="4025" w:type="dxa"/>
          </w:tcPr>
          <w:p w14:paraId="71B757E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1B42AA9" w14:textId="77777777" w:rsidR="00175DF4" w:rsidRDefault="00175DF4">
            <w:pPr>
              <w:pStyle w:val="ConsPlusNormal"/>
              <w:jc w:val="center"/>
            </w:pPr>
            <w:r>
              <w:t>917</w:t>
            </w:r>
          </w:p>
        </w:tc>
        <w:tc>
          <w:tcPr>
            <w:tcW w:w="680" w:type="dxa"/>
          </w:tcPr>
          <w:p w14:paraId="17D5650C" w14:textId="77777777" w:rsidR="00175DF4" w:rsidRDefault="00175DF4">
            <w:pPr>
              <w:pStyle w:val="ConsPlusNormal"/>
              <w:jc w:val="center"/>
            </w:pPr>
            <w:r>
              <w:t>11</w:t>
            </w:r>
          </w:p>
        </w:tc>
        <w:tc>
          <w:tcPr>
            <w:tcW w:w="680" w:type="dxa"/>
          </w:tcPr>
          <w:p w14:paraId="7092340E" w14:textId="77777777" w:rsidR="00175DF4" w:rsidRDefault="00175DF4">
            <w:pPr>
              <w:pStyle w:val="ConsPlusNormal"/>
              <w:jc w:val="center"/>
            </w:pPr>
            <w:r>
              <w:t>01</w:t>
            </w:r>
          </w:p>
        </w:tc>
        <w:tc>
          <w:tcPr>
            <w:tcW w:w="1871" w:type="dxa"/>
          </w:tcPr>
          <w:p w14:paraId="33E3EDDB" w14:textId="77777777" w:rsidR="00175DF4" w:rsidRDefault="00175DF4">
            <w:pPr>
              <w:pStyle w:val="ConsPlusNormal"/>
              <w:jc w:val="center"/>
            </w:pPr>
            <w:r>
              <w:t>99.0.00.04600</w:t>
            </w:r>
          </w:p>
        </w:tc>
        <w:tc>
          <w:tcPr>
            <w:tcW w:w="660" w:type="dxa"/>
          </w:tcPr>
          <w:p w14:paraId="4A28AC45" w14:textId="77777777" w:rsidR="00175DF4" w:rsidRDefault="00175DF4">
            <w:pPr>
              <w:pStyle w:val="ConsPlusNormal"/>
              <w:jc w:val="center"/>
            </w:pPr>
            <w:r>
              <w:t>200</w:t>
            </w:r>
          </w:p>
        </w:tc>
        <w:tc>
          <w:tcPr>
            <w:tcW w:w="1587" w:type="dxa"/>
          </w:tcPr>
          <w:p w14:paraId="1565B85F" w14:textId="77777777" w:rsidR="00175DF4" w:rsidRDefault="00175DF4">
            <w:pPr>
              <w:pStyle w:val="ConsPlusNormal"/>
            </w:pPr>
          </w:p>
        </w:tc>
        <w:tc>
          <w:tcPr>
            <w:tcW w:w="1720" w:type="dxa"/>
          </w:tcPr>
          <w:p w14:paraId="7A5EDE2A" w14:textId="77777777" w:rsidR="00175DF4" w:rsidRDefault="00175DF4">
            <w:pPr>
              <w:pStyle w:val="ConsPlusNormal"/>
            </w:pPr>
          </w:p>
        </w:tc>
        <w:tc>
          <w:tcPr>
            <w:tcW w:w="1757" w:type="dxa"/>
          </w:tcPr>
          <w:p w14:paraId="247DE04E" w14:textId="77777777" w:rsidR="00175DF4" w:rsidRDefault="00175DF4">
            <w:pPr>
              <w:pStyle w:val="ConsPlusNormal"/>
              <w:jc w:val="center"/>
            </w:pPr>
            <w:r>
              <w:t>106</w:t>
            </w:r>
          </w:p>
        </w:tc>
        <w:tc>
          <w:tcPr>
            <w:tcW w:w="1720" w:type="dxa"/>
          </w:tcPr>
          <w:p w14:paraId="0C12CB4F" w14:textId="77777777" w:rsidR="00175DF4" w:rsidRDefault="00175DF4">
            <w:pPr>
              <w:pStyle w:val="ConsPlusNormal"/>
            </w:pPr>
          </w:p>
        </w:tc>
      </w:tr>
      <w:tr w:rsidR="00175DF4" w14:paraId="487E04B7" w14:textId="77777777">
        <w:tc>
          <w:tcPr>
            <w:tcW w:w="4025" w:type="dxa"/>
          </w:tcPr>
          <w:p w14:paraId="66D23840"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20" w:type="dxa"/>
          </w:tcPr>
          <w:p w14:paraId="29C4E2F1" w14:textId="77777777" w:rsidR="00175DF4" w:rsidRDefault="00175DF4">
            <w:pPr>
              <w:pStyle w:val="ConsPlusNormal"/>
              <w:jc w:val="center"/>
            </w:pPr>
            <w:r>
              <w:t>917</w:t>
            </w:r>
          </w:p>
        </w:tc>
        <w:tc>
          <w:tcPr>
            <w:tcW w:w="680" w:type="dxa"/>
          </w:tcPr>
          <w:p w14:paraId="0142FC6A" w14:textId="77777777" w:rsidR="00175DF4" w:rsidRDefault="00175DF4">
            <w:pPr>
              <w:pStyle w:val="ConsPlusNormal"/>
              <w:jc w:val="center"/>
            </w:pPr>
            <w:r>
              <w:t>11</w:t>
            </w:r>
          </w:p>
        </w:tc>
        <w:tc>
          <w:tcPr>
            <w:tcW w:w="680" w:type="dxa"/>
          </w:tcPr>
          <w:p w14:paraId="01DA1F37" w14:textId="77777777" w:rsidR="00175DF4" w:rsidRDefault="00175DF4">
            <w:pPr>
              <w:pStyle w:val="ConsPlusNormal"/>
              <w:jc w:val="center"/>
            </w:pPr>
            <w:r>
              <w:t>01</w:t>
            </w:r>
          </w:p>
        </w:tc>
        <w:tc>
          <w:tcPr>
            <w:tcW w:w="1871" w:type="dxa"/>
          </w:tcPr>
          <w:p w14:paraId="27EC3702" w14:textId="77777777" w:rsidR="00175DF4" w:rsidRDefault="00175DF4">
            <w:pPr>
              <w:pStyle w:val="ConsPlusNormal"/>
              <w:jc w:val="center"/>
            </w:pPr>
            <w:r>
              <w:t>99.0.00.04600</w:t>
            </w:r>
          </w:p>
        </w:tc>
        <w:tc>
          <w:tcPr>
            <w:tcW w:w="660" w:type="dxa"/>
          </w:tcPr>
          <w:p w14:paraId="2C070548" w14:textId="77777777" w:rsidR="00175DF4" w:rsidRDefault="00175DF4">
            <w:pPr>
              <w:pStyle w:val="ConsPlusNormal"/>
              <w:jc w:val="center"/>
            </w:pPr>
            <w:r>
              <w:t>240</w:t>
            </w:r>
          </w:p>
        </w:tc>
        <w:tc>
          <w:tcPr>
            <w:tcW w:w="1587" w:type="dxa"/>
          </w:tcPr>
          <w:p w14:paraId="2462532B" w14:textId="77777777" w:rsidR="00175DF4" w:rsidRDefault="00175DF4">
            <w:pPr>
              <w:pStyle w:val="ConsPlusNormal"/>
            </w:pPr>
          </w:p>
        </w:tc>
        <w:tc>
          <w:tcPr>
            <w:tcW w:w="1720" w:type="dxa"/>
          </w:tcPr>
          <w:p w14:paraId="6B1D56B2" w14:textId="77777777" w:rsidR="00175DF4" w:rsidRDefault="00175DF4">
            <w:pPr>
              <w:pStyle w:val="ConsPlusNormal"/>
            </w:pPr>
          </w:p>
        </w:tc>
        <w:tc>
          <w:tcPr>
            <w:tcW w:w="1757" w:type="dxa"/>
          </w:tcPr>
          <w:p w14:paraId="5F93EA74" w14:textId="77777777" w:rsidR="00175DF4" w:rsidRDefault="00175DF4">
            <w:pPr>
              <w:pStyle w:val="ConsPlusNormal"/>
              <w:jc w:val="center"/>
            </w:pPr>
            <w:r>
              <w:t>106</w:t>
            </w:r>
          </w:p>
        </w:tc>
        <w:tc>
          <w:tcPr>
            <w:tcW w:w="1720" w:type="dxa"/>
          </w:tcPr>
          <w:p w14:paraId="48964912" w14:textId="77777777" w:rsidR="00175DF4" w:rsidRDefault="00175DF4">
            <w:pPr>
              <w:pStyle w:val="ConsPlusNormal"/>
            </w:pPr>
          </w:p>
        </w:tc>
      </w:tr>
      <w:tr w:rsidR="00175DF4" w14:paraId="573E0B0F" w14:textId="77777777">
        <w:tc>
          <w:tcPr>
            <w:tcW w:w="4025" w:type="dxa"/>
          </w:tcPr>
          <w:p w14:paraId="2587BDC5" w14:textId="77777777" w:rsidR="00175DF4" w:rsidRDefault="00175DF4">
            <w:pPr>
              <w:pStyle w:val="ConsPlusNormal"/>
            </w:pPr>
            <w:r>
              <w:t>Массовый спорт</w:t>
            </w:r>
          </w:p>
        </w:tc>
        <w:tc>
          <w:tcPr>
            <w:tcW w:w="720" w:type="dxa"/>
          </w:tcPr>
          <w:p w14:paraId="6387E783" w14:textId="77777777" w:rsidR="00175DF4" w:rsidRDefault="00175DF4">
            <w:pPr>
              <w:pStyle w:val="ConsPlusNormal"/>
              <w:jc w:val="center"/>
            </w:pPr>
            <w:r>
              <w:t>917</w:t>
            </w:r>
          </w:p>
        </w:tc>
        <w:tc>
          <w:tcPr>
            <w:tcW w:w="680" w:type="dxa"/>
          </w:tcPr>
          <w:p w14:paraId="6FC96839" w14:textId="77777777" w:rsidR="00175DF4" w:rsidRDefault="00175DF4">
            <w:pPr>
              <w:pStyle w:val="ConsPlusNormal"/>
              <w:jc w:val="center"/>
            </w:pPr>
            <w:r>
              <w:t>11</w:t>
            </w:r>
          </w:p>
        </w:tc>
        <w:tc>
          <w:tcPr>
            <w:tcW w:w="680" w:type="dxa"/>
          </w:tcPr>
          <w:p w14:paraId="1CB05888" w14:textId="77777777" w:rsidR="00175DF4" w:rsidRDefault="00175DF4">
            <w:pPr>
              <w:pStyle w:val="ConsPlusNormal"/>
              <w:jc w:val="center"/>
            </w:pPr>
            <w:r>
              <w:t>02</w:t>
            </w:r>
          </w:p>
        </w:tc>
        <w:tc>
          <w:tcPr>
            <w:tcW w:w="1871" w:type="dxa"/>
          </w:tcPr>
          <w:p w14:paraId="34411CC5" w14:textId="77777777" w:rsidR="00175DF4" w:rsidRDefault="00175DF4">
            <w:pPr>
              <w:pStyle w:val="ConsPlusNormal"/>
            </w:pPr>
          </w:p>
        </w:tc>
        <w:tc>
          <w:tcPr>
            <w:tcW w:w="660" w:type="dxa"/>
          </w:tcPr>
          <w:p w14:paraId="40F9705B" w14:textId="77777777" w:rsidR="00175DF4" w:rsidRDefault="00175DF4">
            <w:pPr>
              <w:pStyle w:val="ConsPlusNormal"/>
            </w:pPr>
          </w:p>
        </w:tc>
        <w:tc>
          <w:tcPr>
            <w:tcW w:w="1587" w:type="dxa"/>
          </w:tcPr>
          <w:p w14:paraId="3C583524" w14:textId="77777777" w:rsidR="00175DF4" w:rsidRDefault="00175DF4">
            <w:pPr>
              <w:pStyle w:val="ConsPlusNormal"/>
              <w:jc w:val="center"/>
            </w:pPr>
            <w:r>
              <w:t>9 199</w:t>
            </w:r>
          </w:p>
        </w:tc>
        <w:tc>
          <w:tcPr>
            <w:tcW w:w="1720" w:type="dxa"/>
          </w:tcPr>
          <w:p w14:paraId="1EFB7701" w14:textId="77777777" w:rsidR="00175DF4" w:rsidRDefault="00175DF4">
            <w:pPr>
              <w:pStyle w:val="ConsPlusNormal"/>
            </w:pPr>
          </w:p>
        </w:tc>
        <w:tc>
          <w:tcPr>
            <w:tcW w:w="1757" w:type="dxa"/>
          </w:tcPr>
          <w:p w14:paraId="30111B6F" w14:textId="77777777" w:rsidR="00175DF4" w:rsidRDefault="00175DF4">
            <w:pPr>
              <w:pStyle w:val="ConsPlusNormal"/>
              <w:jc w:val="center"/>
            </w:pPr>
            <w:r>
              <w:t>9 199</w:t>
            </w:r>
          </w:p>
        </w:tc>
        <w:tc>
          <w:tcPr>
            <w:tcW w:w="1720" w:type="dxa"/>
          </w:tcPr>
          <w:p w14:paraId="1B564266" w14:textId="77777777" w:rsidR="00175DF4" w:rsidRDefault="00175DF4">
            <w:pPr>
              <w:pStyle w:val="ConsPlusNormal"/>
            </w:pPr>
          </w:p>
        </w:tc>
      </w:tr>
      <w:tr w:rsidR="00175DF4" w14:paraId="4A67AF6D" w14:textId="77777777">
        <w:tc>
          <w:tcPr>
            <w:tcW w:w="4025" w:type="dxa"/>
          </w:tcPr>
          <w:p w14:paraId="023B2DA6"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20" w:type="dxa"/>
          </w:tcPr>
          <w:p w14:paraId="3352DBB3" w14:textId="77777777" w:rsidR="00175DF4" w:rsidRDefault="00175DF4">
            <w:pPr>
              <w:pStyle w:val="ConsPlusNormal"/>
              <w:jc w:val="center"/>
            </w:pPr>
            <w:r>
              <w:t>917</w:t>
            </w:r>
          </w:p>
        </w:tc>
        <w:tc>
          <w:tcPr>
            <w:tcW w:w="680" w:type="dxa"/>
          </w:tcPr>
          <w:p w14:paraId="0CC323D2" w14:textId="77777777" w:rsidR="00175DF4" w:rsidRDefault="00175DF4">
            <w:pPr>
              <w:pStyle w:val="ConsPlusNormal"/>
              <w:jc w:val="center"/>
            </w:pPr>
            <w:r>
              <w:t>11</w:t>
            </w:r>
          </w:p>
        </w:tc>
        <w:tc>
          <w:tcPr>
            <w:tcW w:w="680" w:type="dxa"/>
          </w:tcPr>
          <w:p w14:paraId="3541E5D6" w14:textId="77777777" w:rsidR="00175DF4" w:rsidRDefault="00175DF4">
            <w:pPr>
              <w:pStyle w:val="ConsPlusNormal"/>
              <w:jc w:val="center"/>
            </w:pPr>
            <w:r>
              <w:t>02</w:t>
            </w:r>
          </w:p>
        </w:tc>
        <w:tc>
          <w:tcPr>
            <w:tcW w:w="1871" w:type="dxa"/>
          </w:tcPr>
          <w:p w14:paraId="3C1B2593" w14:textId="77777777" w:rsidR="00175DF4" w:rsidRDefault="00175DF4">
            <w:pPr>
              <w:pStyle w:val="ConsPlusNormal"/>
              <w:jc w:val="center"/>
            </w:pPr>
            <w:r>
              <w:t>02.0.00.00000</w:t>
            </w:r>
          </w:p>
        </w:tc>
        <w:tc>
          <w:tcPr>
            <w:tcW w:w="660" w:type="dxa"/>
          </w:tcPr>
          <w:p w14:paraId="787D4247" w14:textId="77777777" w:rsidR="00175DF4" w:rsidRDefault="00175DF4">
            <w:pPr>
              <w:pStyle w:val="ConsPlusNormal"/>
            </w:pPr>
          </w:p>
        </w:tc>
        <w:tc>
          <w:tcPr>
            <w:tcW w:w="1587" w:type="dxa"/>
          </w:tcPr>
          <w:p w14:paraId="7864A1BD" w14:textId="77777777" w:rsidR="00175DF4" w:rsidRDefault="00175DF4">
            <w:pPr>
              <w:pStyle w:val="ConsPlusNormal"/>
              <w:jc w:val="center"/>
            </w:pPr>
            <w:r>
              <w:t>9 199</w:t>
            </w:r>
          </w:p>
        </w:tc>
        <w:tc>
          <w:tcPr>
            <w:tcW w:w="1720" w:type="dxa"/>
          </w:tcPr>
          <w:p w14:paraId="479DCAEB" w14:textId="77777777" w:rsidR="00175DF4" w:rsidRDefault="00175DF4">
            <w:pPr>
              <w:pStyle w:val="ConsPlusNormal"/>
            </w:pPr>
          </w:p>
        </w:tc>
        <w:tc>
          <w:tcPr>
            <w:tcW w:w="1757" w:type="dxa"/>
          </w:tcPr>
          <w:p w14:paraId="0B7E6B92" w14:textId="77777777" w:rsidR="00175DF4" w:rsidRDefault="00175DF4">
            <w:pPr>
              <w:pStyle w:val="ConsPlusNormal"/>
            </w:pPr>
          </w:p>
        </w:tc>
        <w:tc>
          <w:tcPr>
            <w:tcW w:w="1720" w:type="dxa"/>
          </w:tcPr>
          <w:p w14:paraId="0BF17D7C" w14:textId="77777777" w:rsidR="00175DF4" w:rsidRDefault="00175DF4">
            <w:pPr>
              <w:pStyle w:val="ConsPlusNormal"/>
            </w:pPr>
          </w:p>
        </w:tc>
      </w:tr>
      <w:tr w:rsidR="00175DF4" w14:paraId="10C57299" w14:textId="77777777">
        <w:tc>
          <w:tcPr>
            <w:tcW w:w="4025" w:type="dxa"/>
          </w:tcPr>
          <w:p w14:paraId="06C1B6FA" w14:textId="77777777" w:rsidR="00175DF4" w:rsidRDefault="00175DF4">
            <w:pPr>
              <w:pStyle w:val="ConsPlusNormal"/>
            </w:pPr>
            <w:r>
              <w:t>Мероприятия в установленной сфере деятельности</w:t>
            </w:r>
          </w:p>
        </w:tc>
        <w:tc>
          <w:tcPr>
            <w:tcW w:w="720" w:type="dxa"/>
          </w:tcPr>
          <w:p w14:paraId="50954825" w14:textId="77777777" w:rsidR="00175DF4" w:rsidRDefault="00175DF4">
            <w:pPr>
              <w:pStyle w:val="ConsPlusNormal"/>
              <w:jc w:val="center"/>
            </w:pPr>
            <w:r>
              <w:t>917</w:t>
            </w:r>
          </w:p>
        </w:tc>
        <w:tc>
          <w:tcPr>
            <w:tcW w:w="680" w:type="dxa"/>
          </w:tcPr>
          <w:p w14:paraId="09FD9D8B" w14:textId="77777777" w:rsidR="00175DF4" w:rsidRDefault="00175DF4">
            <w:pPr>
              <w:pStyle w:val="ConsPlusNormal"/>
              <w:jc w:val="center"/>
            </w:pPr>
            <w:r>
              <w:t>11</w:t>
            </w:r>
          </w:p>
        </w:tc>
        <w:tc>
          <w:tcPr>
            <w:tcW w:w="680" w:type="dxa"/>
          </w:tcPr>
          <w:p w14:paraId="619198C3" w14:textId="77777777" w:rsidR="00175DF4" w:rsidRDefault="00175DF4">
            <w:pPr>
              <w:pStyle w:val="ConsPlusNormal"/>
              <w:jc w:val="center"/>
            </w:pPr>
            <w:r>
              <w:t>02</w:t>
            </w:r>
          </w:p>
        </w:tc>
        <w:tc>
          <w:tcPr>
            <w:tcW w:w="1871" w:type="dxa"/>
          </w:tcPr>
          <w:p w14:paraId="299E64AE" w14:textId="77777777" w:rsidR="00175DF4" w:rsidRDefault="00175DF4">
            <w:pPr>
              <w:pStyle w:val="ConsPlusNormal"/>
              <w:jc w:val="center"/>
            </w:pPr>
            <w:r>
              <w:t>02.0.00.04000</w:t>
            </w:r>
          </w:p>
        </w:tc>
        <w:tc>
          <w:tcPr>
            <w:tcW w:w="660" w:type="dxa"/>
          </w:tcPr>
          <w:p w14:paraId="3C893A02" w14:textId="77777777" w:rsidR="00175DF4" w:rsidRDefault="00175DF4">
            <w:pPr>
              <w:pStyle w:val="ConsPlusNormal"/>
            </w:pPr>
          </w:p>
        </w:tc>
        <w:tc>
          <w:tcPr>
            <w:tcW w:w="1587" w:type="dxa"/>
          </w:tcPr>
          <w:p w14:paraId="77832D8C" w14:textId="77777777" w:rsidR="00175DF4" w:rsidRDefault="00175DF4">
            <w:pPr>
              <w:pStyle w:val="ConsPlusNormal"/>
              <w:jc w:val="center"/>
            </w:pPr>
            <w:r>
              <w:t>9 199</w:t>
            </w:r>
          </w:p>
        </w:tc>
        <w:tc>
          <w:tcPr>
            <w:tcW w:w="1720" w:type="dxa"/>
          </w:tcPr>
          <w:p w14:paraId="7E77575B" w14:textId="77777777" w:rsidR="00175DF4" w:rsidRDefault="00175DF4">
            <w:pPr>
              <w:pStyle w:val="ConsPlusNormal"/>
            </w:pPr>
          </w:p>
        </w:tc>
        <w:tc>
          <w:tcPr>
            <w:tcW w:w="1757" w:type="dxa"/>
          </w:tcPr>
          <w:p w14:paraId="435F35DE" w14:textId="77777777" w:rsidR="00175DF4" w:rsidRDefault="00175DF4">
            <w:pPr>
              <w:pStyle w:val="ConsPlusNormal"/>
            </w:pPr>
          </w:p>
        </w:tc>
        <w:tc>
          <w:tcPr>
            <w:tcW w:w="1720" w:type="dxa"/>
          </w:tcPr>
          <w:p w14:paraId="36A27092" w14:textId="77777777" w:rsidR="00175DF4" w:rsidRDefault="00175DF4">
            <w:pPr>
              <w:pStyle w:val="ConsPlusNormal"/>
            </w:pPr>
          </w:p>
        </w:tc>
      </w:tr>
      <w:tr w:rsidR="00175DF4" w14:paraId="13A7BFF2" w14:textId="77777777">
        <w:tc>
          <w:tcPr>
            <w:tcW w:w="4025" w:type="dxa"/>
          </w:tcPr>
          <w:p w14:paraId="01CA1E18" w14:textId="77777777" w:rsidR="00175DF4" w:rsidRDefault="00175DF4">
            <w:pPr>
              <w:pStyle w:val="ConsPlusNormal"/>
            </w:pPr>
            <w:r>
              <w:t>Мероприятия в области физической культуры и спорта</w:t>
            </w:r>
          </w:p>
        </w:tc>
        <w:tc>
          <w:tcPr>
            <w:tcW w:w="720" w:type="dxa"/>
          </w:tcPr>
          <w:p w14:paraId="41F12F46" w14:textId="77777777" w:rsidR="00175DF4" w:rsidRDefault="00175DF4">
            <w:pPr>
              <w:pStyle w:val="ConsPlusNormal"/>
              <w:jc w:val="center"/>
            </w:pPr>
            <w:r>
              <w:t>917</w:t>
            </w:r>
          </w:p>
        </w:tc>
        <w:tc>
          <w:tcPr>
            <w:tcW w:w="680" w:type="dxa"/>
          </w:tcPr>
          <w:p w14:paraId="5CAF5EE1" w14:textId="77777777" w:rsidR="00175DF4" w:rsidRDefault="00175DF4">
            <w:pPr>
              <w:pStyle w:val="ConsPlusNormal"/>
              <w:jc w:val="center"/>
            </w:pPr>
            <w:r>
              <w:t>11</w:t>
            </w:r>
          </w:p>
        </w:tc>
        <w:tc>
          <w:tcPr>
            <w:tcW w:w="680" w:type="dxa"/>
          </w:tcPr>
          <w:p w14:paraId="4ED7D566" w14:textId="77777777" w:rsidR="00175DF4" w:rsidRDefault="00175DF4">
            <w:pPr>
              <w:pStyle w:val="ConsPlusNormal"/>
              <w:jc w:val="center"/>
            </w:pPr>
            <w:r>
              <w:t>02</w:t>
            </w:r>
          </w:p>
        </w:tc>
        <w:tc>
          <w:tcPr>
            <w:tcW w:w="1871" w:type="dxa"/>
          </w:tcPr>
          <w:p w14:paraId="492286F7" w14:textId="77777777" w:rsidR="00175DF4" w:rsidRDefault="00175DF4">
            <w:pPr>
              <w:pStyle w:val="ConsPlusNormal"/>
              <w:jc w:val="center"/>
            </w:pPr>
            <w:r>
              <w:t>02.0.00.04360</w:t>
            </w:r>
          </w:p>
        </w:tc>
        <w:tc>
          <w:tcPr>
            <w:tcW w:w="660" w:type="dxa"/>
          </w:tcPr>
          <w:p w14:paraId="4CA0948F" w14:textId="77777777" w:rsidR="00175DF4" w:rsidRDefault="00175DF4">
            <w:pPr>
              <w:pStyle w:val="ConsPlusNormal"/>
            </w:pPr>
          </w:p>
        </w:tc>
        <w:tc>
          <w:tcPr>
            <w:tcW w:w="1587" w:type="dxa"/>
          </w:tcPr>
          <w:p w14:paraId="47702231" w14:textId="77777777" w:rsidR="00175DF4" w:rsidRDefault="00175DF4">
            <w:pPr>
              <w:pStyle w:val="ConsPlusNormal"/>
              <w:jc w:val="center"/>
            </w:pPr>
            <w:r>
              <w:t>9 199</w:t>
            </w:r>
          </w:p>
        </w:tc>
        <w:tc>
          <w:tcPr>
            <w:tcW w:w="1720" w:type="dxa"/>
          </w:tcPr>
          <w:p w14:paraId="33DC8F63" w14:textId="77777777" w:rsidR="00175DF4" w:rsidRDefault="00175DF4">
            <w:pPr>
              <w:pStyle w:val="ConsPlusNormal"/>
            </w:pPr>
          </w:p>
        </w:tc>
        <w:tc>
          <w:tcPr>
            <w:tcW w:w="1757" w:type="dxa"/>
          </w:tcPr>
          <w:p w14:paraId="2F759DC9" w14:textId="77777777" w:rsidR="00175DF4" w:rsidRDefault="00175DF4">
            <w:pPr>
              <w:pStyle w:val="ConsPlusNormal"/>
            </w:pPr>
          </w:p>
        </w:tc>
        <w:tc>
          <w:tcPr>
            <w:tcW w:w="1720" w:type="dxa"/>
          </w:tcPr>
          <w:p w14:paraId="4E32F32C" w14:textId="77777777" w:rsidR="00175DF4" w:rsidRDefault="00175DF4">
            <w:pPr>
              <w:pStyle w:val="ConsPlusNormal"/>
            </w:pPr>
          </w:p>
        </w:tc>
      </w:tr>
      <w:tr w:rsidR="00175DF4" w14:paraId="58D1EFFC" w14:textId="77777777">
        <w:tc>
          <w:tcPr>
            <w:tcW w:w="4025" w:type="dxa"/>
          </w:tcPr>
          <w:p w14:paraId="257B5C0A"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0886BD29" w14:textId="77777777" w:rsidR="00175DF4" w:rsidRDefault="00175DF4">
            <w:pPr>
              <w:pStyle w:val="ConsPlusNormal"/>
              <w:jc w:val="center"/>
            </w:pPr>
            <w:r>
              <w:t>917</w:t>
            </w:r>
          </w:p>
        </w:tc>
        <w:tc>
          <w:tcPr>
            <w:tcW w:w="680" w:type="dxa"/>
          </w:tcPr>
          <w:p w14:paraId="341372FC" w14:textId="77777777" w:rsidR="00175DF4" w:rsidRDefault="00175DF4">
            <w:pPr>
              <w:pStyle w:val="ConsPlusNormal"/>
              <w:jc w:val="center"/>
            </w:pPr>
            <w:r>
              <w:t>11</w:t>
            </w:r>
          </w:p>
        </w:tc>
        <w:tc>
          <w:tcPr>
            <w:tcW w:w="680" w:type="dxa"/>
          </w:tcPr>
          <w:p w14:paraId="692F0403" w14:textId="77777777" w:rsidR="00175DF4" w:rsidRDefault="00175DF4">
            <w:pPr>
              <w:pStyle w:val="ConsPlusNormal"/>
              <w:jc w:val="center"/>
            </w:pPr>
            <w:r>
              <w:t>02</w:t>
            </w:r>
          </w:p>
        </w:tc>
        <w:tc>
          <w:tcPr>
            <w:tcW w:w="1871" w:type="dxa"/>
          </w:tcPr>
          <w:p w14:paraId="4BB9D875" w14:textId="77777777" w:rsidR="00175DF4" w:rsidRDefault="00175DF4">
            <w:pPr>
              <w:pStyle w:val="ConsPlusNormal"/>
              <w:jc w:val="center"/>
            </w:pPr>
            <w:r>
              <w:t>02.0.00.04360</w:t>
            </w:r>
          </w:p>
        </w:tc>
        <w:tc>
          <w:tcPr>
            <w:tcW w:w="660" w:type="dxa"/>
          </w:tcPr>
          <w:p w14:paraId="33B1D387" w14:textId="77777777" w:rsidR="00175DF4" w:rsidRDefault="00175DF4">
            <w:pPr>
              <w:pStyle w:val="ConsPlusNormal"/>
              <w:jc w:val="center"/>
            </w:pPr>
            <w:r>
              <w:t>600</w:t>
            </w:r>
          </w:p>
        </w:tc>
        <w:tc>
          <w:tcPr>
            <w:tcW w:w="1587" w:type="dxa"/>
          </w:tcPr>
          <w:p w14:paraId="480C9F69" w14:textId="77777777" w:rsidR="00175DF4" w:rsidRDefault="00175DF4">
            <w:pPr>
              <w:pStyle w:val="ConsPlusNormal"/>
              <w:jc w:val="center"/>
            </w:pPr>
            <w:r>
              <w:t>9 199</w:t>
            </w:r>
          </w:p>
        </w:tc>
        <w:tc>
          <w:tcPr>
            <w:tcW w:w="1720" w:type="dxa"/>
          </w:tcPr>
          <w:p w14:paraId="274C4FEB" w14:textId="77777777" w:rsidR="00175DF4" w:rsidRDefault="00175DF4">
            <w:pPr>
              <w:pStyle w:val="ConsPlusNormal"/>
            </w:pPr>
          </w:p>
        </w:tc>
        <w:tc>
          <w:tcPr>
            <w:tcW w:w="1757" w:type="dxa"/>
          </w:tcPr>
          <w:p w14:paraId="35A2BCDE" w14:textId="77777777" w:rsidR="00175DF4" w:rsidRDefault="00175DF4">
            <w:pPr>
              <w:pStyle w:val="ConsPlusNormal"/>
            </w:pPr>
          </w:p>
        </w:tc>
        <w:tc>
          <w:tcPr>
            <w:tcW w:w="1720" w:type="dxa"/>
          </w:tcPr>
          <w:p w14:paraId="3F3469F7" w14:textId="77777777" w:rsidR="00175DF4" w:rsidRDefault="00175DF4">
            <w:pPr>
              <w:pStyle w:val="ConsPlusNormal"/>
            </w:pPr>
          </w:p>
        </w:tc>
      </w:tr>
      <w:tr w:rsidR="00175DF4" w14:paraId="40F077FF" w14:textId="77777777">
        <w:tc>
          <w:tcPr>
            <w:tcW w:w="4025" w:type="dxa"/>
          </w:tcPr>
          <w:p w14:paraId="08F08CCA" w14:textId="77777777" w:rsidR="00175DF4" w:rsidRDefault="00175DF4">
            <w:pPr>
              <w:pStyle w:val="ConsPlusNormal"/>
            </w:pPr>
            <w:r>
              <w:t>Субсидии бюджетным учреждениям</w:t>
            </w:r>
          </w:p>
        </w:tc>
        <w:tc>
          <w:tcPr>
            <w:tcW w:w="720" w:type="dxa"/>
          </w:tcPr>
          <w:p w14:paraId="0F55C6A0" w14:textId="77777777" w:rsidR="00175DF4" w:rsidRDefault="00175DF4">
            <w:pPr>
              <w:pStyle w:val="ConsPlusNormal"/>
              <w:jc w:val="center"/>
            </w:pPr>
            <w:r>
              <w:t>917</w:t>
            </w:r>
          </w:p>
        </w:tc>
        <w:tc>
          <w:tcPr>
            <w:tcW w:w="680" w:type="dxa"/>
          </w:tcPr>
          <w:p w14:paraId="68B1A62A" w14:textId="77777777" w:rsidR="00175DF4" w:rsidRDefault="00175DF4">
            <w:pPr>
              <w:pStyle w:val="ConsPlusNormal"/>
              <w:jc w:val="center"/>
            </w:pPr>
            <w:r>
              <w:t>11</w:t>
            </w:r>
          </w:p>
        </w:tc>
        <w:tc>
          <w:tcPr>
            <w:tcW w:w="680" w:type="dxa"/>
          </w:tcPr>
          <w:p w14:paraId="02408263" w14:textId="77777777" w:rsidR="00175DF4" w:rsidRDefault="00175DF4">
            <w:pPr>
              <w:pStyle w:val="ConsPlusNormal"/>
              <w:jc w:val="center"/>
            </w:pPr>
            <w:r>
              <w:t>02</w:t>
            </w:r>
          </w:p>
        </w:tc>
        <w:tc>
          <w:tcPr>
            <w:tcW w:w="1871" w:type="dxa"/>
          </w:tcPr>
          <w:p w14:paraId="7FD6BD5E" w14:textId="77777777" w:rsidR="00175DF4" w:rsidRDefault="00175DF4">
            <w:pPr>
              <w:pStyle w:val="ConsPlusNormal"/>
              <w:jc w:val="center"/>
            </w:pPr>
            <w:r>
              <w:t>02.0.00.04360</w:t>
            </w:r>
          </w:p>
        </w:tc>
        <w:tc>
          <w:tcPr>
            <w:tcW w:w="660" w:type="dxa"/>
          </w:tcPr>
          <w:p w14:paraId="6C2BC233" w14:textId="77777777" w:rsidR="00175DF4" w:rsidRDefault="00175DF4">
            <w:pPr>
              <w:pStyle w:val="ConsPlusNormal"/>
              <w:jc w:val="center"/>
            </w:pPr>
            <w:r>
              <w:t>610</w:t>
            </w:r>
          </w:p>
        </w:tc>
        <w:tc>
          <w:tcPr>
            <w:tcW w:w="1587" w:type="dxa"/>
          </w:tcPr>
          <w:p w14:paraId="65C60374" w14:textId="77777777" w:rsidR="00175DF4" w:rsidRDefault="00175DF4">
            <w:pPr>
              <w:pStyle w:val="ConsPlusNormal"/>
              <w:jc w:val="center"/>
            </w:pPr>
            <w:r>
              <w:t>9 199</w:t>
            </w:r>
          </w:p>
        </w:tc>
        <w:tc>
          <w:tcPr>
            <w:tcW w:w="1720" w:type="dxa"/>
          </w:tcPr>
          <w:p w14:paraId="787F6CC0" w14:textId="77777777" w:rsidR="00175DF4" w:rsidRDefault="00175DF4">
            <w:pPr>
              <w:pStyle w:val="ConsPlusNormal"/>
            </w:pPr>
          </w:p>
        </w:tc>
        <w:tc>
          <w:tcPr>
            <w:tcW w:w="1757" w:type="dxa"/>
          </w:tcPr>
          <w:p w14:paraId="4B7C0C5E" w14:textId="77777777" w:rsidR="00175DF4" w:rsidRDefault="00175DF4">
            <w:pPr>
              <w:pStyle w:val="ConsPlusNormal"/>
            </w:pPr>
          </w:p>
        </w:tc>
        <w:tc>
          <w:tcPr>
            <w:tcW w:w="1720" w:type="dxa"/>
          </w:tcPr>
          <w:p w14:paraId="70F34D7C" w14:textId="77777777" w:rsidR="00175DF4" w:rsidRDefault="00175DF4">
            <w:pPr>
              <w:pStyle w:val="ConsPlusNormal"/>
            </w:pPr>
          </w:p>
        </w:tc>
      </w:tr>
      <w:tr w:rsidR="00175DF4" w14:paraId="2DC33D63" w14:textId="77777777">
        <w:tc>
          <w:tcPr>
            <w:tcW w:w="4025" w:type="dxa"/>
          </w:tcPr>
          <w:p w14:paraId="6438457B" w14:textId="77777777" w:rsidR="00175DF4" w:rsidRDefault="00175DF4">
            <w:pPr>
              <w:pStyle w:val="ConsPlusNormal"/>
            </w:pPr>
            <w:r>
              <w:t>Непрограммное направление расходов</w:t>
            </w:r>
          </w:p>
        </w:tc>
        <w:tc>
          <w:tcPr>
            <w:tcW w:w="720" w:type="dxa"/>
          </w:tcPr>
          <w:p w14:paraId="5DCE6356" w14:textId="77777777" w:rsidR="00175DF4" w:rsidRDefault="00175DF4">
            <w:pPr>
              <w:pStyle w:val="ConsPlusNormal"/>
              <w:jc w:val="center"/>
            </w:pPr>
            <w:r>
              <w:t>917</w:t>
            </w:r>
          </w:p>
        </w:tc>
        <w:tc>
          <w:tcPr>
            <w:tcW w:w="680" w:type="dxa"/>
          </w:tcPr>
          <w:p w14:paraId="51C5CA69" w14:textId="77777777" w:rsidR="00175DF4" w:rsidRDefault="00175DF4">
            <w:pPr>
              <w:pStyle w:val="ConsPlusNormal"/>
              <w:jc w:val="center"/>
            </w:pPr>
            <w:r>
              <w:t>11</w:t>
            </w:r>
          </w:p>
        </w:tc>
        <w:tc>
          <w:tcPr>
            <w:tcW w:w="680" w:type="dxa"/>
          </w:tcPr>
          <w:p w14:paraId="2BF2F4C3" w14:textId="77777777" w:rsidR="00175DF4" w:rsidRDefault="00175DF4">
            <w:pPr>
              <w:pStyle w:val="ConsPlusNormal"/>
              <w:jc w:val="center"/>
            </w:pPr>
            <w:r>
              <w:t>02</w:t>
            </w:r>
          </w:p>
        </w:tc>
        <w:tc>
          <w:tcPr>
            <w:tcW w:w="1871" w:type="dxa"/>
          </w:tcPr>
          <w:p w14:paraId="22A4B5C8" w14:textId="77777777" w:rsidR="00175DF4" w:rsidRDefault="00175DF4">
            <w:pPr>
              <w:pStyle w:val="ConsPlusNormal"/>
              <w:jc w:val="center"/>
            </w:pPr>
            <w:r>
              <w:t>99.0.00.00000</w:t>
            </w:r>
          </w:p>
        </w:tc>
        <w:tc>
          <w:tcPr>
            <w:tcW w:w="660" w:type="dxa"/>
          </w:tcPr>
          <w:p w14:paraId="23DE8470" w14:textId="77777777" w:rsidR="00175DF4" w:rsidRDefault="00175DF4">
            <w:pPr>
              <w:pStyle w:val="ConsPlusNormal"/>
            </w:pPr>
          </w:p>
        </w:tc>
        <w:tc>
          <w:tcPr>
            <w:tcW w:w="1587" w:type="dxa"/>
          </w:tcPr>
          <w:p w14:paraId="2A8B7ACE" w14:textId="77777777" w:rsidR="00175DF4" w:rsidRDefault="00175DF4">
            <w:pPr>
              <w:pStyle w:val="ConsPlusNormal"/>
            </w:pPr>
          </w:p>
        </w:tc>
        <w:tc>
          <w:tcPr>
            <w:tcW w:w="1720" w:type="dxa"/>
          </w:tcPr>
          <w:p w14:paraId="43F2FA91" w14:textId="77777777" w:rsidR="00175DF4" w:rsidRDefault="00175DF4">
            <w:pPr>
              <w:pStyle w:val="ConsPlusNormal"/>
            </w:pPr>
          </w:p>
        </w:tc>
        <w:tc>
          <w:tcPr>
            <w:tcW w:w="1757" w:type="dxa"/>
          </w:tcPr>
          <w:p w14:paraId="5B835C53" w14:textId="77777777" w:rsidR="00175DF4" w:rsidRDefault="00175DF4">
            <w:pPr>
              <w:pStyle w:val="ConsPlusNormal"/>
              <w:jc w:val="center"/>
            </w:pPr>
            <w:r>
              <w:t>9 199</w:t>
            </w:r>
          </w:p>
        </w:tc>
        <w:tc>
          <w:tcPr>
            <w:tcW w:w="1720" w:type="dxa"/>
          </w:tcPr>
          <w:p w14:paraId="5979B936" w14:textId="77777777" w:rsidR="00175DF4" w:rsidRDefault="00175DF4">
            <w:pPr>
              <w:pStyle w:val="ConsPlusNormal"/>
            </w:pPr>
          </w:p>
        </w:tc>
      </w:tr>
      <w:tr w:rsidR="00175DF4" w14:paraId="48F54BB7" w14:textId="77777777">
        <w:tc>
          <w:tcPr>
            <w:tcW w:w="4025" w:type="dxa"/>
          </w:tcPr>
          <w:p w14:paraId="3616C09A" w14:textId="77777777" w:rsidR="00175DF4" w:rsidRDefault="00175DF4">
            <w:pPr>
              <w:pStyle w:val="ConsPlusNormal"/>
            </w:pPr>
            <w:r>
              <w:t>Мероприятия в установленной сфере деятельности</w:t>
            </w:r>
          </w:p>
        </w:tc>
        <w:tc>
          <w:tcPr>
            <w:tcW w:w="720" w:type="dxa"/>
          </w:tcPr>
          <w:p w14:paraId="21E7B248" w14:textId="77777777" w:rsidR="00175DF4" w:rsidRDefault="00175DF4">
            <w:pPr>
              <w:pStyle w:val="ConsPlusNormal"/>
              <w:jc w:val="center"/>
            </w:pPr>
            <w:r>
              <w:t>917</w:t>
            </w:r>
          </w:p>
        </w:tc>
        <w:tc>
          <w:tcPr>
            <w:tcW w:w="680" w:type="dxa"/>
          </w:tcPr>
          <w:p w14:paraId="50AF41EE" w14:textId="77777777" w:rsidR="00175DF4" w:rsidRDefault="00175DF4">
            <w:pPr>
              <w:pStyle w:val="ConsPlusNormal"/>
              <w:jc w:val="center"/>
            </w:pPr>
            <w:r>
              <w:t>11</w:t>
            </w:r>
          </w:p>
        </w:tc>
        <w:tc>
          <w:tcPr>
            <w:tcW w:w="680" w:type="dxa"/>
          </w:tcPr>
          <w:p w14:paraId="6E813621" w14:textId="77777777" w:rsidR="00175DF4" w:rsidRDefault="00175DF4">
            <w:pPr>
              <w:pStyle w:val="ConsPlusNormal"/>
              <w:jc w:val="center"/>
            </w:pPr>
            <w:r>
              <w:t>02</w:t>
            </w:r>
          </w:p>
        </w:tc>
        <w:tc>
          <w:tcPr>
            <w:tcW w:w="1871" w:type="dxa"/>
          </w:tcPr>
          <w:p w14:paraId="6E0674B0" w14:textId="77777777" w:rsidR="00175DF4" w:rsidRDefault="00175DF4">
            <w:pPr>
              <w:pStyle w:val="ConsPlusNormal"/>
              <w:jc w:val="center"/>
            </w:pPr>
            <w:r>
              <w:t>99.0.00.04000</w:t>
            </w:r>
          </w:p>
        </w:tc>
        <w:tc>
          <w:tcPr>
            <w:tcW w:w="660" w:type="dxa"/>
          </w:tcPr>
          <w:p w14:paraId="08B788F0" w14:textId="77777777" w:rsidR="00175DF4" w:rsidRDefault="00175DF4">
            <w:pPr>
              <w:pStyle w:val="ConsPlusNormal"/>
            </w:pPr>
          </w:p>
        </w:tc>
        <w:tc>
          <w:tcPr>
            <w:tcW w:w="1587" w:type="dxa"/>
          </w:tcPr>
          <w:p w14:paraId="040D228D" w14:textId="77777777" w:rsidR="00175DF4" w:rsidRDefault="00175DF4">
            <w:pPr>
              <w:pStyle w:val="ConsPlusNormal"/>
            </w:pPr>
          </w:p>
        </w:tc>
        <w:tc>
          <w:tcPr>
            <w:tcW w:w="1720" w:type="dxa"/>
          </w:tcPr>
          <w:p w14:paraId="06F33A04" w14:textId="77777777" w:rsidR="00175DF4" w:rsidRDefault="00175DF4">
            <w:pPr>
              <w:pStyle w:val="ConsPlusNormal"/>
            </w:pPr>
          </w:p>
        </w:tc>
        <w:tc>
          <w:tcPr>
            <w:tcW w:w="1757" w:type="dxa"/>
          </w:tcPr>
          <w:p w14:paraId="3C05672C" w14:textId="77777777" w:rsidR="00175DF4" w:rsidRDefault="00175DF4">
            <w:pPr>
              <w:pStyle w:val="ConsPlusNormal"/>
              <w:jc w:val="center"/>
            </w:pPr>
            <w:r>
              <w:t>9 199</w:t>
            </w:r>
          </w:p>
        </w:tc>
        <w:tc>
          <w:tcPr>
            <w:tcW w:w="1720" w:type="dxa"/>
          </w:tcPr>
          <w:p w14:paraId="3653D3E8" w14:textId="77777777" w:rsidR="00175DF4" w:rsidRDefault="00175DF4">
            <w:pPr>
              <w:pStyle w:val="ConsPlusNormal"/>
            </w:pPr>
          </w:p>
        </w:tc>
      </w:tr>
      <w:tr w:rsidR="00175DF4" w14:paraId="705C2CDB" w14:textId="77777777">
        <w:tc>
          <w:tcPr>
            <w:tcW w:w="4025" w:type="dxa"/>
          </w:tcPr>
          <w:p w14:paraId="05667C8F" w14:textId="77777777" w:rsidR="00175DF4" w:rsidRDefault="00175DF4">
            <w:pPr>
              <w:pStyle w:val="ConsPlusNormal"/>
            </w:pPr>
            <w:r>
              <w:t>Мероприятия в области физической культуры и спорта</w:t>
            </w:r>
          </w:p>
        </w:tc>
        <w:tc>
          <w:tcPr>
            <w:tcW w:w="720" w:type="dxa"/>
          </w:tcPr>
          <w:p w14:paraId="47C51B98" w14:textId="77777777" w:rsidR="00175DF4" w:rsidRDefault="00175DF4">
            <w:pPr>
              <w:pStyle w:val="ConsPlusNormal"/>
              <w:jc w:val="center"/>
            </w:pPr>
            <w:r>
              <w:t>917</w:t>
            </w:r>
          </w:p>
        </w:tc>
        <w:tc>
          <w:tcPr>
            <w:tcW w:w="680" w:type="dxa"/>
          </w:tcPr>
          <w:p w14:paraId="6FC05F0C" w14:textId="77777777" w:rsidR="00175DF4" w:rsidRDefault="00175DF4">
            <w:pPr>
              <w:pStyle w:val="ConsPlusNormal"/>
              <w:jc w:val="center"/>
            </w:pPr>
            <w:r>
              <w:t>11</w:t>
            </w:r>
          </w:p>
        </w:tc>
        <w:tc>
          <w:tcPr>
            <w:tcW w:w="680" w:type="dxa"/>
          </w:tcPr>
          <w:p w14:paraId="420B3E7A" w14:textId="77777777" w:rsidR="00175DF4" w:rsidRDefault="00175DF4">
            <w:pPr>
              <w:pStyle w:val="ConsPlusNormal"/>
              <w:jc w:val="center"/>
            </w:pPr>
            <w:r>
              <w:t>02</w:t>
            </w:r>
          </w:p>
        </w:tc>
        <w:tc>
          <w:tcPr>
            <w:tcW w:w="1871" w:type="dxa"/>
          </w:tcPr>
          <w:p w14:paraId="4468B68C" w14:textId="77777777" w:rsidR="00175DF4" w:rsidRDefault="00175DF4">
            <w:pPr>
              <w:pStyle w:val="ConsPlusNormal"/>
              <w:jc w:val="center"/>
            </w:pPr>
            <w:r>
              <w:t>99.0.00.04360</w:t>
            </w:r>
          </w:p>
        </w:tc>
        <w:tc>
          <w:tcPr>
            <w:tcW w:w="660" w:type="dxa"/>
          </w:tcPr>
          <w:p w14:paraId="002FE5BD" w14:textId="77777777" w:rsidR="00175DF4" w:rsidRDefault="00175DF4">
            <w:pPr>
              <w:pStyle w:val="ConsPlusNormal"/>
            </w:pPr>
          </w:p>
        </w:tc>
        <w:tc>
          <w:tcPr>
            <w:tcW w:w="1587" w:type="dxa"/>
          </w:tcPr>
          <w:p w14:paraId="488D4513" w14:textId="77777777" w:rsidR="00175DF4" w:rsidRDefault="00175DF4">
            <w:pPr>
              <w:pStyle w:val="ConsPlusNormal"/>
            </w:pPr>
          </w:p>
        </w:tc>
        <w:tc>
          <w:tcPr>
            <w:tcW w:w="1720" w:type="dxa"/>
          </w:tcPr>
          <w:p w14:paraId="6E9FB355" w14:textId="77777777" w:rsidR="00175DF4" w:rsidRDefault="00175DF4">
            <w:pPr>
              <w:pStyle w:val="ConsPlusNormal"/>
            </w:pPr>
          </w:p>
        </w:tc>
        <w:tc>
          <w:tcPr>
            <w:tcW w:w="1757" w:type="dxa"/>
          </w:tcPr>
          <w:p w14:paraId="7FAFAC66" w14:textId="77777777" w:rsidR="00175DF4" w:rsidRDefault="00175DF4">
            <w:pPr>
              <w:pStyle w:val="ConsPlusNormal"/>
              <w:jc w:val="center"/>
            </w:pPr>
            <w:r>
              <w:t>9 199</w:t>
            </w:r>
          </w:p>
        </w:tc>
        <w:tc>
          <w:tcPr>
            <w:tcW w:w="1720" w:type="dxa"/>
          </w:tcPr>
          <w:p w14:paraId="1175D43F" w14:textId="77777777" w:rsidR="00175DF4" w:rsidRDefault="00175DF4">
            <w:pPr>
              <w:pStyle w:val="ConsPlusNormal"/>
            </w:pPr>
          </w:p>
        </w:tc>
      </w:tr>
      <w:tr w:rsidR="00175DF4" w14:paraId="5CB9702F" w14:textId="77777777">
        <w:tc>
          <w:tcPr>
            <w:tcW w:w="4025" w:type="dxa"/>
          </w:tcPr>
          <w:p w14:paraId="1B31C1B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EE0B87B" w14:textId="77777777" w:rsidR="00175DF4" w:rsidRDefault="00175DF4">
            <w:pPr>
              <w:pStyle w:val="ConsPlusNormal"/>
              <w:jc w:val="center"/>
            </w:pPr>
            <w:r>
              <w:t>917</w:t>
            </w:r>
          </w:p>
        </w:tc>
        <w:tc>
          <w:tcPr>
            <w:tcW w:w="680" w:type="dxa"/>
          </w:tcPr>
          <w:p w14:paraId="6E123952" w14:textId="77777777" w:rsidR="00175DF4" w:rsidRDefault="00175DF4">
            <w:pPr>
              <w:pStyle w:val="ConsPlusNormal"/>
              <w:jc w:val="center"/>
            </w:pPr>
            <w:r>
              <w:t>11</w:t>
            </w:r>
          </w:p>
        </w:tc>
        <w:tc>
          <w:tcPr>
            <w:tcW w:w="680" w:type="dxa"/>
          </w:tcPr>
          <w:p w14:paraId="4C2DFB8B" w14:textId="77777777" w:rsidR="00175DF4" w:rsidRDefault="00175DF4">
            <w:pPr>
              <w:pStyle w:val="ConsPlusNormal"/>
              <w:jc w:val="center"/>
            </w:pPr>
            <w:r>
              <w:t>02</w:t>
            </w:r>
          </w:p>
        </w:tc>
        <w:tc>
          <w:tcPr>
            <w:tcW w:w="1871" w:type="dxa"/>
          </w:tcPr>
          <w:p w14:paraId="1B17EDF9" w14:textId="77777777" w:rsidR="00175DF4" w:rsidRDefault="00175DF4">
            <w:pPr>
              <w:pStyle w:val="ConsPlusNormal"/>
              <w:jc w:val="center"/>
            </w:pPr>
            <w:r>
              <w:t>99.0.00.04360</w:t>
            </w:r>
          </w:p>
        </w:tc>
        <w:tc>
          <w:tcPr>
            <w:tcW w:w="660" w:type="dxa"/>
          </w:tcPr>
          <w:p w14:paraId="00112135" w14:textId="77777777" w:rsidR="00175DF4" w:rsidRDefault="00175DF4">
            <w:pPr>
              <w:pStyle w:val="ConsPlusNormal"/>
              <w:jc w:val="center"/>
            </w:pPr>
            <w:r>
              <w:t>600</w:t>
            </w:r>
          </w:p>
        </w:tc>
        <w:tc>
          <w:tcPr>
            <w:tcW w:w="1587" w:type="dxa"/>
          </w:tcPr>
          <w:p w14:paraId="2C33A720" w14:textId="77777777" w:rsidR="00175DF4" w:rsidRDefault="00175DF4">
            <w:pPr>
              <w:pStyle w:val="ConsPlusNormal"/>
            </w:pPr>
          </w:p>
        </w:tc>
        <w:tc>
          <w:tcPr>
            <w:tcW w:w="1720" w:type="dxa"/>
          </w:tcPr>
          <w:p w14:paraId="549F4B4B" w14:textId="77777777" w:rsidR="00175DF4" w:rsidRDefault="00175DF4">
            <w:pPr>
              <w:pStyle w:val="ConsPlusNormal"/>
            </w:pPr>
          </w:p>
        </w:tc>
        <w:tc>
          <w:tcPr>
            <w:tcW w:w="1757" w:type="dxa"/>
          </w:tcPr>
          <w:p w14:paraId="7E186D76" w14:textId="77777777" w:rsidR="00175DF4" w:rsidRDefault="00175DF4">
            <w:pPr>
              <w:pStyle w:val="ConsPlusNormal"/>
              <w:jc w:val="center"/>
            </w:pPr>
            <w:r>
              <w:t>9 199</w:t>
            </w:r>
          </w:p>
        </w:tc>
        <w:tc>
          <w:tcPr>
            <w:tcW w:w="1720" w:type="dxa"/>
          </w:tcPr>
          <w:p w14:paraId="0A2C3351" w14:textId="77777777" w:rsidR="00175DF4" w:rsidRDefault="00175DF4">
            <w:pPr>
              <w:pStyle w:val="ConsPlusNormal"/>
            </w:pPr>
          </w:p>
        </w:tc>
      </w:tr>
      <w:tr w:rsidR="00175DF4" w14:paraId="289F7875" w14:textId="77777777">
        <w:tc>
          <w:tcPr>
            <w:tcW w:w="4025" w:type="dxa"/>
          </w:tcPr>
          <w:p w14:paraId="51119909" w14:textId="77777777" w:rsidR="00175DF4" w:rsidRDefault="00175DF4">
            <w:pPr>
              <w:pStyle w:val="ConsPlusNormal"/>
            </w:pPr>
            <w:r>
              <w:t>Субсидии бюджетным учреждениям</w:t>
            </w:r>
          </w:p>
        </w:tc>
        <w:tc>
          <w:tcPr>
            <w:tcW w:w="720" w:type="dxa"/>
          </w:tcPr>
          <w:p w14:paraId="2B28BF91" w14:textId="77777777" w:rsidR="00175DF4" w:rsidRDefault="00175DF4">
            <w:pPr>
              <w:pStyle w:val="ConsPlusNormal"/>
              <w:jc w:val="center"/>
            </w:pPr>
            <w:r>
              <w:t>917</w:t>
            </w:r>
          </w:p>
        </w:tc>
        <w:tc>
          <w:tcPr>
            <w:tcW w:w="680" w:type="dxa"/>
          </w:tcPr>
          <w:p w14:paraId="5549FA96" w14:textId="77777777" w:rsidR="00175DF4" w:rsidRDefault="00175DF4">
            <w:pPr>
              <w:pStyle w:val="ConsPlusNormal"/>
              <w:jc w:val="center"/>
            </w:pPr>
            <w:r>
              <w:t>11</w:t>
            </w:r>
          </w:p>
        </w:tc>
        <w:tc>
          <w:tcPr>
            <w:tcW w:w="680" w:type="dxa"/>
          </w:tcPr>
          <w:p w14:paraId="121F2F53" w14:textId="77777777" w:rsidR="00175DF4" w:rsidRDefault="00175DF4">
            <w:pPr>
              <w:pStyle w:val="ConsPlusNormal"/>
              <w:jc w:val="center"/>
            </w:pPr>
            <w:r>
              <w:t>02</w:t>
            </w:r>
          </w:p>
        </w:tc>
        <w:tc>
          <w:tcPr>
            <w:tcW w:w="1871" w:type="dxa"/>
          </w:tcPr>
          <w:p w14:paraId="51674D08" w14:textId="77777777" w:rsidR="00175DF4" w:rsidRDefault="00175DF4">
            <w:pPr>
              <w:pStyle w:val="ConsPlusNormal"/>
              <w:jc w:val="center"/>
            </w:pPr>
            <w:r>
              <w:t>99.0.00.04360</w:t>
            </w:r>
          </w:p>
        </w:tc>
        <w:tc>
          <w:tcPr>
            <w:tcW w:w="660" w:type="dxa"/>
          </w:tcPr>
          <w:p w14:paraId="0303097F" w14:textId="77777777" w:rsidR="00175DF4" w:rsidRDefault="00175DF4">
            <w:pPr>
              <w:pStyle w:val="ConsPlusNormal"/>
              <w:jc w:val="center"/>
            </w:pPr>
            <w:r>
              <w:t>610</w:t>
            </w:r>
          </w:p>
        </w:tc>
        <w:tc>
          <w:tcPr>
            <w:tcW w:w="1587" w:type="dxa"/>
          </w:tcPr>
          <w:p w14:paraId="268FFB98" w14:textId="77777777" w:rsidR="00175DF4" w:rsidRDefault="00175DF4">
            <w:pPr>
              <w:pStyle w:val="ConsPlusNormal"/>
            </w:pPr>
          </w:p>
        </w:tc>
        <w:tc>
          <w:tcPr>
            <w:tcW w:w="1720" w:type="dxa"/>
          </w:tcPr>
          <w:p w14:paraId="7CB3C15F" w14:textId="77777777" w:rsidR="00175DF4" w:rsidRDefault="00175DF4">
            <w:pPr>
              <w:pStyle w:val="ConsPlusNormal"/>
            </w:pPr>
          </w:p>
        </w:tc>
        <w:tc>
          <w:tcPr>
            <w:tcW w:w="1757" w:type="dxa"/>
          </w:tcPr>
          <w:p w14:paraId="170E517A" w14:textId="77777777" w:rsidR="00175DF4" w:rsidRDefault="00175DF4">
            <w:pPr>
              <w:pStyle w:val="ConsPlusNormal"/>
              <w:jc w:val="center"/>
            </w:pPr>
            <w:r>
              <w:t>9 199</w:t>
            </w:r>
          </w:p>
        </w:tc>
        <w:tc>
          <w:tcPr>
            <w:tcW w:w="1720" w:type="dxa"/>
          </w:tcPr>
          <w:p w14:paraId="1B586175" w14:textId="77777777" w:rsidR="00175DF4" w:rsidRDefault="00175DF4">
            <w:pPr>
              <w:pStyle w:val="ConsPlusNormal"/>
            </w:pPr>
          </w:p>
        </w:tc>
      </w:tr>
      <w:tr w:rsidR="00175DF4" w14:paraId="53694768" w14:textId="77777777">
        <w:tc>
          <w:tcPr>
            <w:tcW w:w="4025" w:type="dxa"/>
          </w:tcPr>
          <w:p w14:paraId="08DCE7C4" w14:textId="77777777" w:rsidR="00175DF4" w:rsidRDefault="00175DF4">
            <w:pPr>
              <w:pStyle w:val="ConsPlusNormal"/>
            </w:pPr>
            <w:r>
              <w:lastRenderedPageBreak/>
              <w:t>Спорт высших достижений</w:t>
            </w:r>
          </w:p>
        </w:tc>
        <w:tc>
          <w:tcPr>
            <w:tcW w:w="720" w:type="dxa"/>
          </w:tcPr>
          <w:p w14:paraId="1DB3F3B7" w14:textId="77777777" w:rsidR="00175DF4" w:rsidRDefault="00175DF4">
            <w:pPr>
              <w:pStyle w:val="ConsPlusNormal"/>
              <w:jc w:val="center"/>
            </w:pPr>
            <w:r>
              <w:t>917</w:t>
            </w:r>
          </w:p>
        </w:tc>
        <w:tc>
          <w:tcPr>
            <w:tcW w:w="680" w:type="dxa"/>
          </w:tcPr>
          <w:p w14:paraId="1B997F16" w14:textId="77777777" w:rsidR="00175DF4" w:rsidRDefault="00175DF4">
            <w:pPr>
              <w:pStyle w:val="ConsPlusNormal"/>
              <w:jc w:val="center"/>
            </w:pPr>
            <w:r>
              <w:t>11</w:t>
            </w:r>
          </w:p>
        </w:tc>
        <w:tc>
          <w:tcPr>
            <w:tcW w:w="680" w:type="dxa"/>
          </w:tcPr>
          <w:p w14:paraId="6AAD2D08" w14:textId="77777777" w:rsidR="00175DF4" w:rsidRDefault="00175DF4">
            <w:pPr>
              <w:pStyle w:val="ConsPlusNormal"/>
              <w:jc w:val="center"/>
            </w:pPr>
            <w:r>
              <w:t>03</w:t>
            </w:r>
          </w:p>
        </w:tc>
        <w:tc>
          <w:tcPr>
            <w:tcW w:w="1871" w:type="dxa"/>
          </w:tcPr>
          <w:p w14:paraId="10A57509" w14:textId="77777777" w:rsidR="00175DF4" w:rsidRDefault="00175DF4">
            <w:pPr>
              <w:pStyle w:val="ConsPlusNormal"/>
            </w:pPr>
          </w:p>
        </w:tc>
        <w:tc>
          <w:tcPr>
            <w:tcW w:w="660" w:type="dxa"/>
          </w:tcPr>
          <w:p w14:paraId="368787AD" w14:textId="77777777" w:rsidR="00175DF4" w:rsidRDefault="00175DF4">
            <w:pPr>
              <w:pStyle w:val="ConsPlusNormal"/>
            </w:pPr>
          </w:p>
        </w:tc>
        <w:tc>
          <w:tcPr>
            <w:tcW w:w="1587" w:type="dxa"/>
          </w:tcPr>
          <w:p w14:paraId="086CD48A" w14:textId="77777777" w:rsidR="00175DF4" w:rsidRDefault="00175DF4">
            <w:pPr>
              <w:pStyle w:val="ConsPlusNormal"/>
              <w:jc w:val="center"/>
            </w:pPr>
            <w:r>
              <w:t>946 921</w:t>
            </w:r>
          </w:p>
        </w:tc>
        <w:tc>
          <w:tcPr>
            <w:tcW w:w="1720" w:type="dxa"/>
          </w:tcPr>
          <w:p w14:paraId="522259B2" w14:textId="77777777" w:rsidR="00175DF4" w:rsidRDefault="00175DF4">
            <w:pPr>
              <w:pStyle w:val="ConsPlusNormal"/>
            </w:pPr>
          </w:p>
        </w:tc>
        <w:tc>
          <w:tcPr>
            <w:tcW w:w="1757" w:type="dxa"/>
          </w:tcPr>
          <w:p w14:paraId="0AD7D7E9" w14:textId="77777777" w:rsidR="00175DF4" w:rsidRDefault="00175DF4">
            <w:pPr>
              <w:pStyle w:val="ConsPlusNormal"/>
              <w:jc w:val="center"/>
            </w:pPr>
            <w:r>
              <w:t>911 498</w:t>
            </w:r>
          </w:p>
        </w:tc>
        <w:tc>
          <w:tcPr>
            <w:tcW w:w="1720" w:type="dxa"/>
          </w:tcPr>
          <w:p w14:paraId="1582BBBF" w14:textId="77777777" w:rsidR="00175DF4" w:rsidRDefault="00175DF4">
            <w:pPr>
              <w:pStyle w:val="ConsPlusNormal"/>
            </w:pPr>
          </w:p>
        </w:tc>
      </w:tr>
      <w:tr w:rsidR="00175DF4" w14:paraId="7B2CF0C4" w14:textId="77777777">
        <w:tc>
          <w:tcPr>
            <w:tcW w:w="4025" w:type="dxa"/>
          </w:tcPr>
          <w:p w14:paraId="08E54364"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720" w:type="dxa"/>
          </w:tcPr>
          <w:p w14:paraId="5E57084D" w14:textId="77777777" w:rsidR="00175DF4" w:rsidRDefault="00175DF4">
            <w:pPr>
              <w:pStyle w:val="ConsPlusNormal"/>
              <w:jc w:val="center"/>
            </w:pPr>
            <w:r>
              <w:t>917</w:t>
            </w:r>
          </w:p>
        </w:tc>
        <w:tc>
          <w:tcPr>
            <w:tcW w:w="680" w:type="dxa"/>
          </w:tcPr>
          <w:p w14:paraId="4BE65BEC" w14:textId="77777777" w:rsidR="00175DF4" w:rsidRDefault="00175DF4">
            <w:pPr>
              <w:pStyle w:val="ConsPlusNormal"/>
              <w:jc w:val="center"/>
            </w:pPr>
            <w:r>
              <w:t>11</w:t>
            </w:r>
          </w:p>
        </w:tc>
        <w:tc>
          <w:tcPr>
            <w:tcW w:w="680" w:type="dxa"/>
          </w:tcPr>
          <w:p w14:paraId="5F61406D" w14:textId="77777777" w:rsidR="00175DF4" w:rsidRDefault="00175DF4">
            <w:pPr>
              <w:pStyle w:val="ConsPlusNormal"/>
              <w:jc w:val="center"/>
            </w:pPr>
            <w:r>
              <w:t>03</w:t>
            </w:r>
          </w:p>
        </w:tc>
        <w:tc>
          <w:tcPr>
            <w:tcW w:w="1871" w:type="dxa"/>
          </w:tcPr>
          <w:p w14:paraId="30F191AE" w14:textId="77777777" w:rsidR="00175DF4" w:rsidRDefault="00175DF4">
            <w:pPr>
              <w:pStyle w:val="ConsPlusNormal"/>
              <w:jc w:val="center"/>
            </w:pPr>
            <w:r>
              <w:t>02.0.00.00000</w:t>
            </w:r>
          </w:p>
        </w:tc>
        <w:tc>
          <w:tcPr>
            <w:tcW w:w="660" w:type="dxa"/>
          </w:tcPr>
          <w:p w14:paraId="3E6E9242" w14:textId="77777777" w:rsidR="00175DF4" w:rsidRDefault="00175DF4">
            <w:pPr>
              <w:pStyle w:val="ConsPlusNormal"/>
            </w:pPr>
          </w:p>
        </w:tc>
        <w:tc>
          <w:tcPr>
            <w:tcW w:w="1587" w:type="dxa"/>
          </w:tcPr>
          <w:p w14:paraId="32EDC3D8" w14:textId="77777777" w:rsidR="00175DF4" w:rsidRDefault="00175DF4">
            <w:pPr>
              <w:pStyle w:val="ConsPlusNormal"/>
              <w:jc w:val="center"/>
            </w:pPr>
            <w:r>
              <w:t>946 921</w:t>
            </w:r>
          </w:p>
        </w:tc>
        <w:tc>
          <w:tcPr>
            <w:tcW w:w="1720" w:type="dxa"/>
          </w:tcPr>
          <w:p w14:paraId="667F1573" w14:textId="77777777" w:rsidR="00175DF4" w:rsidRDefault="00175DF4">
            <w:pPr>
              <w:pStyle w:val="ConsPlusNormal"/>
            </w:pPr>
          </w:p>
        </w:tc>
        <w:tc>
          <w:tcPr>
            <w:tcW w:w="1757" w:type="dxa"/>
          </w:tcPr>
          <w:p w14:paraId="3466D0C4" w14:textId="77777777" w:rsidR="00175DF4" w:rsidRDefault="00175DF4">
            <w:pPr>
              <w:pStyle w:val="ConsPlusNormal"/>
            </w:pPr>
          </w:p>
        </w:tc>
        <w:tc>
          <w:tcPr>
            <w:tcW w:w="1720" w:type="dxa"/>
          </w:tcPr>
          <w:p w14:paraId="6763CFEF" w14:textId="77777777" w:rsidR="00175DF4" w:rsidRDefault="00175DF4">
            <w:pPr>
              <w:pStyle w:val="ConsPlusNormal"/>
            </w:pPr>
          </w:p>
        </w:tc>
      </w:tr>
      <w:tr w:rsidR="00175DF4" w14:paraId="5453674D" w14:textId="77777777">
        <w:tc>
          <w:tcPr>
            <w:tcW w:w="4025" w:type="dxa"/>
          </w:tcPr>
          <w:p w14:paraId="061D9375"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37AE938C" w14:textId="77777777" w:rsidR="00175DF4" w:rsidRDefault="00175DF4">
            <w:pPr>
              <w:pStyle w:val="ConsPlusNormal"/>
              <w:jc w:val="center"/>
            </w:pPr>
            <w:r>
              <w:t>917</w:t>
            </w:r>
          </w:p>
        </w:tc>
        <w:tc>
          <w:tcPr>
            <w:tcW w:w="680" w:type="dxa"/>
          </w:tcPr>
          <w:p w14:paraId="3F5F237F" w14:textId="77777777" w:rsidR="00175DF4" w:rsidRDefault="00175DF4">
            <w:pPr>
              <w:pStyle w:val="ConsPlusNormal"/>
              <w:jc w:val="center"/>
            </w:pPr>
            <w:r>
              <w:t>11</w:t>
            </w:r>
          </w:p>
        </w:tc>
        <w:tc>
          <w:tcPr>
            <w:tcW w:w="680" w:type="dxa"/>
          </w:tcPr>
          <w:p w14:paraId="3FE19D79" w14:textId="77777777" w:rsidR="00175DF4" w:rsidRDefault="00175DF4">
            <w:pPr>
              <w:pStyle w:val="ConsPlusNormal"/>
              <w:jc w:val="center"/>
            </w:pPr>
            <w:r>
              <w:t>03</w:t>
            </w:r>
          </w:p>
        </w:tc>
        <w:tc>
          <w:tcPr>
            <w:tcW w:w="1871" w:type="dxa"/>
          </w:tcPr>
          <w:p w14:paraId="4D62F8BB" w14:textId="77777777" w:rsidR="00175DF4" w:rsidRDefault="00175DF4">
            <w:pPr>
              <w:pStyle w:val="ConsPlusNormal"/>
              <w:jc w:val="center"/>
            </w:pPr>
            <w:r>
              <w:t>02.0.00.02000</w:t>
            </w:r>
          </w:p>
        </w:tc>
        <w:tc>
          <w:tcPr>
            <w:tcW w:w="660" w:type="dxa"/>
          </w:tcPr>
          <w:p w14:paraId="68ED0C9A" w14:textId="77777777" w:rsidR="00175DF4" w:rsidRDefault="00175DF4">
            <w:pPr>
              <w:pStyle w:val="ConsPlusNormal"/>
            </w:pPr>
          </w:p>
        </w:tc>
        <w:tc>
          <w:tcPr>
            <w:tcW w:w="1587" w:type="dxa"/>
          </w:tcPr>
          <w:p w14:paraId="690954A6" w14:textId="77777777" w:rsidR="00175DF4" w:rsidRDefault="00175DF4">
            <w:pPr>
              <w:pStyle w:val="ConsPlusNormal"/>
              <w:jc w:val="center"/>
            </w:pPr>
            <w:r>
              <w:t>893 056</w:t>
            </w:r>
          </w:p>
        </w:tc>
        <w:tc>
          <w:tcPr>
            <w:tcW w:w="1720" w:type="dxa"/>
          </w:tcPr>
          <w:p w14:paraId="260142F1" w14:textId="77777777" w:rsidR="00175DF4" w:rsidRDefault="00175DF4">
            <w:pPr>
              <w:pStyle w:val="ConsPlusNormal"/>
            </w:pPr>
          </w:p>
        </w:tc>
        <w:tc>
          <w:tcPr>
            <w:tcW w:w="1757" w:type="dxa"/>
          </w:tcPr>
          <w:p w14:paraId="1971DAD7" w14:textId="77777777" w:rsidR="00175DF4" w:rsidRDefault="00175DF4">
            <w:pPr>
              <w:pStyle w:val="ConsPlusNormal"/>
            </w:pPr>
          </w:p>
        </w:tc>
        <w:tc>
          <w:tcPr>
            <w:tcW w:w="1720" w:type="dxa"/>
          </w:tcPr>
          <w:p w14:paraId="3FE521ED" w14:textId="77777777" w:rsidR="00175DF4" w:rsidRDefault="00175DF4">
            <w:pPr>
              <w:pStyle w:val="ConsPlusNormal"/>
            </w:pPr>
          </w:p>
        </w:tc>
      </w:tr>
      <w:tr w:rsidR="00175DF4" w14:paraId="6292C197" w14:textId="77777777">
        <w:tc>
          <w:tcPr>
            <w:tcW w:w="4025" w:type="dxa"/>
          </w:tcPr>
          <w:p w14:paraId="1EAEC586" w14:textId="77777777" w:rsidR="00175DF4" w:rsidRDefault="00175DF4">
            <w:pPr>
              <w:pStyle w:val="ConsPlusNormal"/>
            </w:pPr>
            <w:r>
              <w:t>Организация деятельности по спортивной подготовке</w:t>
            </w:r>
          </w:p>
        </w:tc>
        <w:tc>
          <w:tcPr>
            <w:tcW w:w="720" w:type="dxa"/>
          </w:tcPr>
          <w:p w14:paraId="31DC6346" w14:textId="77777777" w:rsidR="00175DF4" w:rsidRDefault="00175DF4">
            <w:pPr>
              <w:pStyle w:val="ConsPlusNormal"/>
              <w:jc w:val="center"/>
            </w:pPr>
            <w:r>
              <w:t>917</w:t>
            </w:r>
          </w:p>
        </w:tc>
        <w:tc>
          <w:tcPr>
            <w:tcW w:w="680" w:type="dxa"/>
          </w:tcPr>
          <w:p w14:paraId="6ED933BE" w14:textId="77777777" w:rsidR="00175DF4" w:rsidRDefault="00175DF4">
            <w:pPr>
              <w:pStyle w:val="ConsPlusNormal"/>
              <w:jc w:val="center"/>
            </w:pPr>
            <w:r>
              <w:t>11</w:t>
            </w:r>
          </w:p>
        </w:tc>
        <w:tc>
          <w:tcPr>
            <w:tcW w:w="680" w:type="dxa"/>
          </w:tcPr>
          <w:p w14:paraId="1DA2EC86" w14:textId="77777777" w:rsidR="00175DF4" w:rsidRDefault="00175DF4">
            <w:pPr>
              <w:pStyle w:val="ConsPlusNormal"/>
              <w:jc w:val="center"/>
            </w:pPr>
            <w:r>
              <w:t>03</w:t>
            </w:r>
          </w:p>
        </w:tc>
        <w:tc>
          <w:tcPr>
            <w:tcW w:w="1871" w:type="dxa"/>
          </w:tcPr>
          <w:p w14:paraId="0E5884C2" w14:textId="77777777" w:rsidR="00175DF4" w:rsidRDefault="00175DF4">
            <w:pPr>
              <w:pStyle w:val="ConsPlusNormal"/>
              <w:jc w:val="center"/>
            </w:pPr>
            <w:r>
              <w:t>02.0.00.02290</w:t>
            </w:r>
          </w:p>
        </w:tc>
        <w:tc>
          <w:tcPr>
            <w:tcW w:w="660" w:type="dxa"/>
          </w:tcPr>
          <w:p w14:paraId="74E9C32A" w14:textId="77777777" w:rsidR="00175DF4" w:rsidRDefault="00175DF4">
            <w:pPr>
              <w:pStyle w:val="ConsPlusNormal"/>
            </w:pPr>
          </w:p>
        </w:tc>
        <w:tc>
          <w:tcPr>
            <w:tcW w:w="1587" w:type="dxa"/>
          </w:tcPr>
          <w:p w14:paraId="46F12768" w14:textId="77777777" w:rsidR="00175DF4" w:rsidRDefault="00175DF4">
            <w:pPr>
              <w:pStyle w:val="ConsPlusNormal"/>
              <w:jc w:val="center"/>
            </w:pPr>
            <w:r>
              <w:t>893 056</w:t>
            </w:r>
          </w:p>
        </w:tc>
        <w:tc>
          <w:tcPr>
            <w:tcW w:w="1720" w:type="dxa"/>
          </w:tcPr>
          <w:p w14:paraId="2C819214" w14:textId="77777777" w:rsidR="00175DF4" w:rsidRDefault="00175DF4">
            <w:pPr>
              <w:pStyle w:val="ConsPlusNormal"/>
            </w:pPr>
          </w:p>
        </w:tc>
        <w:tc>
          <w:tcPr>
            <w:tcW w:w="1757" w:type="dxa"/>
          </w:tcPr>
          <w:p w14:paraId="01CDE62E" w14:textId="77777777" w:rsidR="00175DF4" w:rsidRDefault="00175DF4">
            <w:pPr>
              <w:pStyle w:val="ConsPlusNormal"/>
            </w:pPr>
          </w:p>
        </w:tc>
        <w:tc>
          <w:tcPr>
            <w:tcW w:w="1720" w:type="dxa"/>
          </w:tcPr>
          <w:p w14:paraId="53042F2D" w14:textId="77777777" w:rsidR="00175DF4" w:rsidRDefault="00175DF4">
            <w:pPr>
              <w:pStyle w:val="ConsPlusNormal"/>
            </w:pPr>
          </w:p>
        </w:tc>
      </w:tr>
      <w:tr w:rsidR="00175DF4" w14:paraId="2D8AF1F6" w14:textId="77777777">
        <w:tc>
          <w:tcPr>
            <w:tcW w:w="4025" w:type="dxa"/>
          </w:tcPr>
          <w:p w14:paraId="3319B272"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BDF8B2A" w14:textId="77777777" w:rsidR="00175DF4" w:rsidRDefault="00175DF4">
            <w:pPr>
              <w:pStyle w:val="ConsPlusNormal"/>
              <w:jc w:val="center"/>
            </w:pPr>
            <w:r>
              <w:t>917</w:t>
            </w:r>
          </w:p>
        </w:tc>
        <w:tc>
          <w:tcPr>
            <w:tcW w:w="680" w:type="dxa"/>
          </w:tcPr>
          <w:p w14:paraId="49EABC99" w14:textId="77777777" w:rsidR="00175DF4" w:rsidRDefault="00175DF4">
            <w:pPr>
              <w:pStyle w:val="ConsPlusNormal"/>
              <w:jc w:val="center"/>
            </w:pPr>
            <w:r>
              <w:t>11</w:t>
            </w:r>
          </w:p>
        </w:tc>
        <w:tc>
          <w:tcPr>
            <w:tcW w:w="680" w:type="dxa"/>
          </w:tcPr>
          <w:p w14:paraId="4D521A9D" w14:textId="77777777" w:rsidR="00175DF4" w:rsidRDefault="00175DF4">
            <w:pPr>
              <w:pStyle w:val="ConsPlusNormal"/>
              <w:jc w:val="center"/>
            </w:pPr>
            <w:r>
              <w:t>03</w:t>
            </w:r>
          </w:p>
        </w:tc>
        <w:tc>
          <w:tcPr>
            <w:tcW w:w="1871" w:type="dxa"/>
          </w:tcPr>
          <w:p w14:paraId="61D3DB7D" w14:textId="77777777" w:rsidR="00175DF4" w:rsidRDefault="00175DF4">
            <w:pPr>
              <w:pStyle w:val="ConsPlusNormal"/>
              <w:jc w:val="center"/>
            </w:pPr>
            <w:r>
              <w:t>02.0.00.02290</w:t>
            </w:r>
          </w:p>
        </w:tc>
        <w:tc>
          <w:tcPr>
            <w:tcW w:w="660" w:type="dxa"/>
          </w:tcPr>
          <w:p w14:paraId="17983E2D" w14:textId="77777777" w:rsidR="00175DF4" w:rsidRDefault="00175DF4">
            <w:pPr>
              <w:pStyle w:val="ConsPlusNormal"/>
              <w:jc w:val="center"/>
            </w:pPr>
            <w:r>
              <w:t>600</w:t>
            </w:r>
          </w:p>
        </w:tc>
        <w:tc>
          <w:tcPr>
            <w:tcW w:w="1587" w:type="dxa"/>
          </w:tcPr>
          <w:p w14:paraId="4696102D" w14:textId="77777777" w:rsidR="00175DF4" w:rsidRDefault="00175DF4">
            <w:pPr>
              <w:pStyle w:val="ConsPlusNormal"/>
              <w:jc w:val="center"/>
            </w:pPr>
            <w:r>
              <w:t>893 056</w:t>
            </w:r>
          </w:p>
        </w:tc>
        <w:tc>
          <w:tcPr>
            <w:tcW w:w="1720" w:type="dxa"/>
          </w:tcPr>
          <w:p w14:paraId="05F7614C" w14:textId="77777777" w:rsidR="00175DF4" w:rsidRDefault="00175DF4">
            <w:pPr>
              <w:pStyle w:val="ConsPlusNormal"/>
            </w:pPr>
          </w:p>
        </w:tc>
        <w:tc>
          <w:tcPr>
            <w:tcW w:w="1757" w:type="dxa"/>
          </w:tcPr>
          <w:p w14:paraId="7E5C5701" w14:textId="77777777" w:rsidR="00175DF4" w:rsidRDefault="00175DF4">
            <w:pPr>
              <w:pStyle w:val="ConsPlusNormal"/>
            </w:pPr>
          </w:p>
        </w:tc>
        <w:tc>
          <w:tcPr>
            <w:tcW w:w="1720" w:type="dxa"/>
          </w:tcPr>
          <w:p w14:paraId="3782BC9F" w14:textId="77777777" w:rsidR="00175DF4" w:rsidRDefault="00175DF4">
            <w:pPr>
              <w:pStyle w:val="ConsPlusNormal"/>
            </w:pPr>
          </w:p>
        </w:tc>
      </w:tr>
      <w:tr w:rsidR="00175DF4" w14:paraId="194C6AC5" w14:textId="77777777">
        <w:tc>
          <w:tcPr>
            <w:tcW w:w="4025" w:type="dxa"/>
          </w:tcPr>
          <w:p w14:paraId="467127CF" w14:textId="77777777" w:rsidR="00175DF4" w:rsidRDefault="00175DF4">
            <w:pPr>
              <w:pStyle w:val="ConsPlusNormal"/>
            </w:pPr>
            <w:r>
              <w:t>Субсидии бюджетным учреждениям</w:t>
            </w:r>
          </w:p>
        </w:tc>
        <w:tc>
          <w:tcPr>
            <w:tcW w:w="720" w:type="dxa"/>
          </w:tcPr>
          <w:p w14:paraId="7E1107F0" w14:textId="77777777" w:rsidR="00175DF4" w:rsidRDefault="00175DF4">
            <w:pPr>
              <w:pStyle w:val="ConsPlusNormal"/>
              <w:jc w:val="center"/>
            </w:pPr>
            <w:r>
              <w:t>917</w:t>
            </w:r>
          </w:p>
        </w:tc>
        <w:tc>
          <w:tcPr>
            <w:tcW w:w="680" w:type="dxa"/>
          </w:tcPr>
          <w:p w14:paraId="6E6A76EC" w14:textId="77777777" w:rsidR="00175DF4" w:rsidRDefault="00175DF4">
            <w:pPr>
              <w:pStyle w:val="ConsPlusNormal"/>
              <w:jc w:val="center"/>
            </w:pPr>
            <w:r>
              <w:t>11</w:t>
            </w:r>
          </w:p>
        </w:tc>
        <w:tc>
          <w:tcPr>
            <w:tcW w:w="680" w:type="dxa"/>
          </w:tcPr>
          <w:p w14:paraId="05613BF1" w14:textId="77777777" w:rsidR="00175DF4" w:rsidRDefault="00175DF4">
            <w:pPr>
              <w:pStyle w:val="ConsPlusNormal"/>
              <w:jc w:val="center"/>
            </w:pPr>
            <w:r>
              <w:t>03</w:t>
            </w:r>
          </w:p>
        </w:tc>
        <w:tc>
          <w:tcPr>
            <w:tcW w:w="1871" w:type="dxa"/>
          </w:tcPr>
          <w:p w14:paraId="7E4537EE" w14:textId="77777777" w:rsidR="00175DF4" w:rsidRDefault="00175DF4">
            <w:pPr>
              <w:pStyle w:val="ConsPlusNormal"/>
              <w:jc w:val="center"/>
            </w:pPr>
            <w:r>
              <w:t>02.0.00.02290</w:t>
            </w:r>
          </w:p>
        </w:tc>
        <w:tc>
          <w:tcPr>
            <w:tcW w:w="660" w:type="dxa"/>
          </w:tcPr>
          <w:p w14:paraId="407FAC2F" w14:textId="77777777" w:rsidR="00175DF4" w:rsidRDefault="00175DF4">
            <w:pPr>
              <w:pStyle w:val="ConsPlusNormal"/>
              <w:jc w:val="center"/>
            </w:pPr>
            <w:r>
              <w:t>610</w:t>
            </w:r>
          </w:p>
        </w:tc>
        <w:tc>
          <w:tcPr>
            <w:tcW w:w="1587" w:type="dxa"/>
          </w:tcPr>
          <w:p w14:paraId="7CFD5153" w14:textId="77777777" w:rsidR="00175DF4" w:rsidRDefault="00175DF4">
            <w:pPr>
              <w:pStyle w:val="ConsPlusNormal"/>
              <w:jc w:val="center"/>
            </w:pPr>
            <w:r>
              <w:t>893 056</w:t>
            </w:r>
          </w:p>
        </w:tc>
        <w:tc>
          <w:tcPr>
            <w:tcW w:w="1720" w:type="dxa"/>
          </w:tcPr>
          <w:p w14:paraId="1D25DD95" w14:textId="77777777" w:rsidR="00175DF4" w:rsidRDefault="00175DF4">
            <w:pPr>
              <w:pStyle w:val="ConsPlusNormal"/>
            </w:pPr>
          </w:p>
        </w:tc>
        <w:tc>
          <w:tcPr>
            <w:tcW w:w="1757" w:type="dxa"/>
          </w:tcPr>
          <w:p w14:paraId="50B25D7E" w14:textId="77777777" w:rsidR="00175DF4" w:rsidRDefault="00175DF4">
            <w:pPr>
              <w:pStyle w:val="ConsPlusNormal"/>
            </w:pPr>
          </w:p>
        </w:tc>
        <w:tc>
          <w:tcPr>
            <w:tcW w:w="1720" w:type="dxa"/>
          </w:tcPr>
          <w:p w14:paraId="65B985BC" w14:textId="77777777" w:rsidR="00175DF4" w:rsidRDefault="00175DF4">
            <w:pPr>
              <w:pStyle w:val="ConsPlusNormal"/>
            </w:pPr>
          </w:p>
        </w:tc>
      </w:tr>
      <w:tr w:rsidR="00175DF4" w14:paraId="0DE7F76D" w14:textId="77777777">
        <w:tc>
          <w:tcPr>
            <w:tcW w:w="4025" w:type="dxa"/>
          </w:tcPr>
          <w:p w14:paraId="23A8C981" w14:textId="77777777" w:rsidR="00175DF4" w:rsidRDefault="00175DF4">
            <w:pPr>
              <w:pStyle w:val="ConsPlusNormal"/>
            </w:pPr>
            <w:r>
              <w:t>Мероприятия в установленной сфере деятельности</w:t>
            </w:r>
          </w:p>
        </w:tc>
        <w:tc>
          <w:tcPr>
            <w:tcW w:w="720" w:type="dxa"/>
          </w:tcPr>
          <w:p w14:paraId="1D472DB6" w14:textId="77777777" w:rsidR="00175DF4" w:rsidRDefault="00175DF4">
            <w:pPr>
              <w:pStyle w:val="ConsPlusNormal"/>
              <w:jc w:val="center"/>
            </w:pPr>
            <w:r>
              <w:t>917</w:t>
            </w:r>
          </w:p>
        </w:tc>
        <w:tc>
          <w:tcPr>
            <w:tcW w:w="680" w:type="dxa"/>
          </w:tcPr>
          <w:p w14:paraId="4EB15C68" w14:textId="77777777" w:rsidR="00175DF4" w:rsidRDefault="00175DF4">
            <w:pPr>
              <w:pStyle w:val="ConsPlusNormal"/>
              <w:jc w:val="center"/>
            </w:pPr>
            <w:r>
              <w:t>11</w:t>
            </w:r>
          </w:p>
        </w:tc>
        <w:tc>
          <w:tcPr>
            <w:tcW w:w="680" w:type="dxa"/>
          </w:tcPr>
          <w:p w14:paraId="0532F1F4" w14:textId="77777777" w:rsidR="00175DF4" w:rsidRDefault="00175DF4">
            <w:pPr>
              <w:pStyle w:val="ConsPlusNormal"/>
              <w:jc w:val="center"/>
            </w:pPr>
            <w:r>
              <w:t>03</w:t>
            </w:r>
          </w:p>
        </w:tc>
        <w:tc>
          <w:tcPr>
            <w:tcW w:w="1871" w:type="dxa"/>
          </w:tcPr>
          <w:p w14:paraId="0E78CDE6" w14:textId="77777777" w:rsidR="00175DF4" w:rsidRDefault="00175DF4">
            <w:pPr>
              <w:pStyle w:val="ConsPlusNormal"/>
              <w:jc w:val="center"/>
            </w:pPr>
            <w:r>
              <w:t>02.0.00.04000</w:t>
            </w:r>
          </w:p>
        </w:tc>
        <w:tc>
          <w:tcPr>
            <w:tcW w:w="660" w:type="dxa"/>
          </w:tcPr>
          <w:p w14:paraId="4B7FA322" w14:textId="77777777" w:rsidR="00175DF4" w:rsidRDefault="00175DF4">
            <w:pPr>
              <w:pStyle w:val="ConsPlusNormal"/>
            </w:pPr>
          </w:p>
        </w:tc>
        <w:tc>
          <w:tcPr>
            <w:tcW w:w="1587" w:type="dxa"/>
          </w:tcPr>
          <w:p w14:paraId="7AA21A20" w14:textId="77777777" w:rsidR="00175DF4" w:rsidRDefault="00175DF4">
            <w:pPr>
              <w:pStyle w:val="ConsPlusNormal"/>
              <w:jc w:val="center"/>
            </w:pPr>
            <w:r>
              <w:t>51 575</w:t>
            </w:r>
          </w:p>
        </w:tc>
        <w:tc>
          <w:tcPr>
            <w:tcW w:w="1720" w:type="dxa"/>
          </w:tcPr>
          <w:p w14:paraId="37D14878" w14:textId="77777777" w:rsidR="00175DF4" w:rsidRDefault="00175DF4">
            <w:pPr>
              <w:pStyle w:val="ConsPlusNormal"/>
            </w:pPr>
          </w:p>
        </w:tc>
        <w:tc>
          <w:tcPr>
            <w:tcW w:w="1757" w:type="dxa"/>
          </w:tcPr>
          <w:p w14:paraId="72D5ED65" w14:textId="77777777" w:rsidR="00175DF4" w:rsidRDefault="00175DF4">
            <w:pPr>
              <w:pStyle w:val="ConsPlusNormal"/>
            </w:pPr>
          </w:p>
        </w:tc>
        <w:tc>
          <w:tcPr>
            <w:tcW w:w="1720" w:type="dxa"/>
          </w:tcPr>
          <w:p w14:paraId="140138AD" w14:textId="77777777" w:rsidR="00175DF4" w:rsidRDefault="00175DF4">
            <w:pPr>
              <w:pStyle w:val="ConsPlusNormal"/>
            </w:pPr>
          </w:p>
        </w:tc>
      </w:tr>
      <w:tr w:rsidR="00175DF4" w14:paraId="2C0A71F8" w14:textId="77777777">
        <w:tc>
          <w:tcPr>
            <w:tcW w:w="4025" w:type="dxa"/>
          </w:tcPr>
          <w:p w14:paraId="170BDB61" w14:textId="77777777" w:rsidR="00175DF4" w:rsidRDefault="00175DF4">
            <w:pPr>
              <w:pStyle w:val="ConsPlusNormal"/>
            </w:pPr>
            <w:r>
              <w:t>Мероприятия в сфере организации деятельности по спортивной подготовке</w:t>
            </w:r>
          </w:p>
        </w:tc>
        <w:tc>
          <w:tcPr>
            <w:tcW w:w="720" w:type="dxa"/>
          </w:tcPr>
          <w:p w14:paraId="3CEBD65B" w14:textId="77777777" w:rsidR="00175DF4" w:rsidRDefault="00175DF4">
            <w:pPr>
              <w:pStyle w:val="ConsPlusNormal"/>
              <w:jc w:val="center"/>
            </w:pPr>
            <w:r>
              <w:t>917</w:t>
            </w:r>
          </w:p>
        </w:tc>
        <w:tc>
          <w:tcPr>
            <w:tcW w:w="680" w:type="dxa"/>
          </w:tcPr>
          <w:p w14:paraId="3E8B2ACA" w14:textId="77777777" w:rsidR="00175DF4" w:rsidRDefault="00175DF4">
            <w:pPr>
              <w:pStyle w:val="ConsPlusNormal"/>
              <w:jc w:val="center"/>
            </w:pPr>
            <w:r>
              <w:t>11</w:t>
            </w:r>
          </w:p>
        </w:tc>
        <w:tc>
          <w:tcPr>
            <w:tcW w:w="680" w:type="dxa"/>
          </w:tcPr>
          <w:p w14:paraId="7BF55707" w14:textId="77777777" w:rsidR="00175DF4" w:rsidRDefault="00175DF4">
            <w:pPr>
              <w:pStyle w:val="ConsPlusNormal"/>
              <w:jc w:val="center"/>
            </w:pPr>
            <w:r>
              <w:t>03</w:t>
            </w:r>
          </w:p>
        </w:tc>
        <w:tc>
          <w:tcPr>
            <w:tcW w:w="1871" w:type="dxa"/>
          </w:tcPr>
          <w:p w14:paraId="0E18AAF8" w14:textId="77777777" w:rsidR="00175DF4" w:rsidRDefault="00175DF4">
            <w:pPr>
              <w:pStyle w:val="ConsPlusNormal"/>
              <w:jc w:val="center"/>
            </w:pPr>
            <w:r>
              <w:t>02.0.00.04290</w:t>
            </w:r>
          </w:p>
        </w:tc>
        <w:tc>
          <w:tcPr>
            <w:tcW w:w="660" w:type="dxa"/>
          </w:tcPr>
          <w:p w14:paraId="6363B6A5" w14:textId="77777777" w:rsidR="00175DF4" w:rsidRDefault="00175DF4">
            <w:pPr>
              <w:pStyle w:val="ConsPlusNormal"/>
            </w:pPr>
          </w:p>
        </w:tc>
        <w:tc>
          <w:tcPr>
            <w:tcW w:w="1587" w:type="dxa"/>
          </w:tcPr>
          <w:p w14:paraId="0362CDE2" w14:textId="77777777" w:rsidR="00175DF4" w:rsidRDefault="00175DF4">
            <w:pPr>
              <w:pStyle w:val="ConsPlusNormal"/>
              <w:jc w:val="center"/>
            </w:pPr>
            <w:r>
              <w:t>51 575</w:t>
            </w:r>
          </w:p>
        </w:tc>
        <w:tc>
          <w:tcPr>
            <w:tcW w:w="1720" w:type="dxa"/>
          </w:tcPr>
          <w:p w14:paraId="008106D6" w14:textId="77777777" w:rsidR="00175DF4" w:rsidRDefault="00175DF4">
            <w:pPr>
              <w:pStyle w:val="ConsPlusNormal"/>
            </w:pPr>
          </w:p>
        </w:tc>
        <w:tc>
          <w:tcPr>
            <w:tcW w:w="1757" w:type="dxa"/>
          </w:tcPr>
          <w:p w14:paraId="70EFE7E7" w14:textId="77777777" w:rsidR="00175DF4" w:rsidRDefault="00175DF4">
            <w:pPr>
              <w:pStyle w:val="ConsPlusNormal"/>
            </w:pPr>
          </w:p>
        </w:tc>
        <w:tc>
          <w:tcPr>
            <w:tcW w:w="1720" w:type="dxa"/>
          </w:tcPr>
          <w:p w14:paraId="3EA0708C" w14:textId="77777777" w:rsidR="00175DF4" w:rsidRDefault="00175DF4">
            <w:pPr>
              <w:pStyle w:val="ConsPlusNormal"/>
            </w:pPr>
          </w:p>
        </w:tc>
      </w:tr>
      <w:tr w:rsidR="00175DF4" w14:paraId="73D84AE7" w14:textId="77777777">
        <w:tc>
          <w:tcPr>
            <w:tcW w:w="4025" w:type="dxa"/>
          </w:tcPr>
          <w:p w14:paraId="27C2F90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DD87BBF" w14:textId="77777777" w:rsidR="00175DF4" w:rsidRDefault="00175DF4">
            <w:pPr>
              <w:pStyle w:val="ConsPlusNormal"/>
              <w:jc w:val="center"/>
            </w:pPr>
            <w:r>
              <w:t>917</w:t>
            </w:r>
          </w:p>
        </w:tc>
        <w:tc>
          <w:tcPr>
            <w:tcW w:w="680" w:type="dxa"/>
          </w:tcPr>
          <w:p w14:paraId="75105867" w14:textId="77777777" w:rsidR="00175DF4" w:rsidRDefault="00175DF4">
            <w:pPr>
              <w:pStyle w:val="ConsPlusNormal"/>
              <w:jc w:val="center"/>
            </w:pPr>
            <w:r>
              <w:t>11</w:t>
            </w:r>
          </w:p>
        </w:tc>
        <w:tc>
          <w:tcPr>
            <w:tcW w:w="680" w:type="dxa"/>
          </w:tcPr>
          <w:p w14:paraId="0F1C57BD" w14:textId="77777777" w:rsidR="00175DF4" w:rsidRDefault="00175DF4">
            <w:pPr>
              <w:pStyle w:val="ConsPlusNormal"/>
              <w:jc w:val="center"/>
            </w:pPr>
            <w:r>
              <w:t>03</w:t>
            </w:r>
          </w:p>
        </w:tc>
        <w:tc>
          <w:tcPr>
            <w:tcW w:w="1871" w:type="dxa"/>
          </w:tcPr>
          <w:p w14:paraId="4D5EABED" w14:textId="77777777" w:rsidR="00175DF4" w:rsidRDefault="00175DF4">
            <w:pPr>
              <w:pStyle w:val="ConsPlusNormal"/>
              <w:jc w:val="center"/>
            </w:pPr>
            <w:r>
              <w:t>02.0.00.04290</w:t>
            </w:r>
          </w:p>
        </w:tc>
        <w:tc>
          <w:tcPr>
            <w:tcW w:w="660" w:type="dxa"/>
          </w:tcPr>
          <w:p w14:paraId="43F67AC4" w14:textId="77777777" w:rsidR="00175DF4" w:rsidRDefault="00175DF4">
            <w:pPr>
              <w:pStyle w:val="ConsPlusNormal"/>
              <w:jc w:val="center"/>
            </w:pPr>
            <w:r>
              <w:t>600</w:t>
            </w:r>
          </w:p>
        </w:tc>
        <w:tc>
          <w:tcPr>
            <w:tcW w:w="1587" w:type="dxa"/>
          </w:tcPr>
          <w:p w14:paraId="61D0789C" w14:textId="77777777" w:rsidR="00175DF4" w:rsidRDefault="00175DF4">
            <w:pPr>
              <w:pStyle w:val="ConsPlusNormal"/>
              <w:jc w:val="center"/>
            </w:pPr>
            <w:r>
              <w:t>51 575</w:t>
            </w:r>
          </w:p>
        </w:tc>
        <w:tc>
          <w:tcPr>
            <w:tcW w:w="1720" w:type="dxa"/>
          </w:tcPr>
          <w:p w14:paraId="15AFD67C" w14:textId="77777777" w:rsidR="00175DF4" w:rsidRDefault="00175DF4">
            <w:pPr>
              <w:pStyle w:val="ConsPlusNormal"/>
            </w:pPr>
          </w:p>
        </w:tc>
        <w:tc>
          <w:tcPr>
            <w:tcW w:w="1757" w:type="dxa"/>
          </w:tcPr>
          <w:p w14:paraId="15C41669" w14:textId="77777777" w:rsidR="00175DF4" w:rsidRDefault="00175DF4">
            <w:pPr>
              <w:pStyle w:val="ConsPlusNormal"/>
            </w:pPr>
          </w:p>
        </w:tc>
        <w:tc>
          <w:tcPr>
            <w:tcW w:w="1720" w:type="dxa"/>
          </w:tcPr>
          <w:p w14:paraId="1E9C78F0" w14:textId="77777777" w:rsidR="00175DF4" w:rsidRDefault="00175DF4">
            <w:pPr>
              <w:pStyle w:val="ConsPlusNormal"/>
            </w:pPr>
          </w:p>
        </w:tc>
      </w:tr>
      <w:tr w:rsidR="00175DF4" w14:paraId="3873F2F1" w14:textId="77777777">
        <w:tc>
          <w:tcPr>
            <w:tcW w:w="4025" w:type="dxa"/>
          </w:tcPr>
          <w:p w14:paraId="4BBE7734" w14:textId="77777777" w:rsidR="00175DF4" w:rsidRDefault="00175DF4">
            <w:pPr>
              <w:pStyle w:val="ConsPlusNormal"/>
            </w:pPr>
            <w:r>
              <w:t>Субсидии бюджетным учреждениям</w:t>
            </w:r>
          </w:p>
        </w:tc>
        <w:tc>
          <w:tcPr>
            <w:tcW w:w="720" w:type="dxa"/>
          </w:tcPr>
          <w:p w14:paraId="64EFE652" w14:textId="77777777" w:rsidR="00175DF4" w:rsidRDefault="00175DF4">
            <w:pPr>
              <w:pStyle w:val="ConsPlusNormal"/>
              <w:jc w:val="center"/>
            </w:pPr>
            <w:r>
              <w:t>917</w:t>
            </w:r>
          </w:p>
        </w:tc>
        <w:tc>
          <w:tcPr>
            <w:tcW w:w="680" w:type="dxa"/>
          </w:tcPr>
          <w:p w14:paraId="6263CF39" w14:textId="77777777" w:rsidR="00175DF4" w:rsidRDefault="00175DF4">
            <w:pPr>
              <w:pStyle w:val="ConsPlusNormal"/>
              <w:jc w:val="center"/>
            </w:pPr>
            <w:r>
              <w:t>11</w:t>
            </w:r>
          </w:p>
        </w:tc>
        <w:tc>
          <w:tcPr>
            <w:tcW w:w="680" w:type="dxa"/>
          </w:tcPr>
          <w:p w14:paraId="2A11AC14" w14:textId="77777777" w:rsidR="00175DF4" w:rsidRDefault="00175DF4">
            <w:pPr>
              <w:pStyle w:val="ConsPlusNormal"/>
              <w:jc w:val="center"/>
            </w:pPr>
            <w:r>
              <w:t>03</w:t>
            </w:r>
          </w:p>
        </w:tc>
        <w:tc>
          <w:tcPr>
            <w:tcW w:w="1871" w:type="dxa"/>
          </w:tcPr>
          <w:p w14:paraId="0303441A" w14:textId="77777777" w:rsidR="00175DF4" w:rsidRDefault="00175DF4">
            <w:pPr>
              <w:pStyle w:val="ConsPlusNormal"/>
              <w:jc w:val="center"/>
            </w:pPr>
            <w:r>
              <w:t>02.0.00.04290</w:t>
            </w:r>
          </w:p>
        </w:tc>
        <w:tc>
          <w:tcPr>
            <w:tcW w:w="660" w:type="dxa"/>
          </w:tcPr>
          <w:p w14:paraId="2F583BD7" w14:textId="77777777" w:rsidR="00175DF4" w:rsidRDefault="00175DF4">
            <w:pPr>
              <w:pStyle w:val="ConsPlusNormal"/>
              <w:jc w:val="center"/>
            </w:pPr>
            <w:r>
              <w:t>610</w:t>
            </w:r>
          </w:p>
        </w:tc>
        <w:tc>
          <w:tcPr>
            <w:tcW w:w="1587" w:type="dxa"/>
          </w:tcPr>
          <w:p w14:paraId="66FC68E5" w14:textId="77777777" w:rsidR="00175DF4" w:rsidRDefault="00175DF4">
            <w:pPr>
              <w:pStyle w:val="ConsPlusNormal"/>
              <w:jc w:val="center"/>
            </w:pPr>
            <w:r>
              <w:t>51 575</w:t>
            </w:r>
          </w:p>
        </w:tc>
        <w:tc>
          <w:tcPr>
            <w:tcW w:w="1720" w:type="dxa"/>
          </w:tcPr>
          <w:p w14:paraId="7C50F619" w14:textId="77777777" w:rsidR="00175DF4" w:rsidRDefault="00175DF4">
            <w:pPr>
              <w:pStyle w:val="ConsPlusNormal"/>
            </w:pPr>
          </w:p>
        </w:tc>
        <w:tc>
          <w:tcPr>
            <w:tcW w:w="1757" w:type="dxa"/>
          </w:tcPr>
          <w:p w14:paraId="48FE2647" w14:textId="77777777" w:rsidR="00175DF4" w:rsidRDefault="00175DF4">
            <w:pPr>
              <w:pStyle w:val="ConsPlusNormal"/>
            </w:pPr>
          </w:p>
        </w:tc>
        <w:tc>
          <w:tcPr>
            <w:tcW w:w="1720" w:type="dxa"/>
          </w:tcPr>
          <w:p w14:paraId="590F3BBF" w14:textId="77777777" w:rsidR="00175DF4" w:rsidRDefault="00175DF4">
            <w:pPr>
              <w:pStyle w:val="ConsPlusNormal"/>
            </w:pPr>
          </w:p>
        </w:tc>
      </w:tr>
      <w:tr w:rsidR="00175DF4" w14:paraId="5FC87881" w14:textId="77777777">
        <w:tc>
          <w:tcPr>
            <w:tcW w:w="4025" w:type="dxa"/>
          </w:tcPr>
          <w:p w14:paraId="533BD83F" w14:textId="77777777" w:rsidR="00175DF4" w:rsidRDefault="00175DF4">
            <w:pPr>
              <w:pStyle w:val="ConsPlusNormal"/>
            </w:pPr>
            <w:r>
              <w:t>Мероприятия на реализацию государственной программы Самарской области "Развитие социальной защиты населения в Самарской области"</w:t>
            </w:r>
          </w:p>
        </w:tc>
        <w:tc>
          <w:tcPr>
            <w:tcW w:w="720" w:type="dxa"/>
          </w:tcPr>
          <w:p w14:paraId="39E3DAC7" w14:textId="77777777" w:rsidR="00175DF4" w:rsidRDefault="00175DF4">
            <w:pPr>
              <w:pStyle w:val="ConsPlusNormal"/>
              <w:jc w:val="center"/>
            </w:pPr>
            <w:r>
              <w:t>917</w:t>
            </w:r>
          </w:p>
        </w:tc>
        <w:tc>
          <w:tcPr>
            <w:tcW w:w="680" w:type="dxa"/>
          </w:tcPr>
          <w:p w14:paraId="754CE1BA" w14:textId="77777777" w:rsidR="00175DF4" w:rsidRDefault="00175DF4">
            <w:pPr>
              <w:pStyle w:val="ConsPlusNormal"/>
              <w:jc w:val="center"/>
            </w:pPr>
            <w:r>
              <w:t>11</w:t>
            </w:r>
          </w:p>
        </w:tc>
        <w:tc>
          <w:tcPr>
            <w:tcW w:w="680" w:type="dxa"/>
          </w:tcPr>
          <w:p w14:paraId="217C89D1" w14:textId="77777777" w:rsidR="00175DF4" w:rsidRDefault="00175DF4">
            <w:pPr>
              <w:pStyle w:val="ConsPlusNormal"/>
              <w:jc w:val="center"/>
            </w:pPr>
            <w:r>
              <w:t>03</w:t>
            </w:r>
          </w:p>
        </w:tc>
        <w:tc>
          <w:tcPr>
            <w:tcW w:w="1871" w:type="dxa"/>
          </w:tcPr>
          <w:p w14:paraId="41BFEA79" w14:textId="77777777" w:rsidR="00175DF4" w:rsidRDefault="00175DF4">
            <w:pPr>
              <w:pStyle w:val="ConsPlusNormal"/>
              <w:jc w:val="center"/>
            </w:pPr>
            <w:r>
              <w:t>02.0.00.S4680</w:t>
            </w:r>
          </w:p>
        </w:tc>
        <w:tc>
          <w:tcPr>
            <w:tcW w:w="660" w:type="dxa"/>
          </w:tcPr>
          <w:p w14:paraId="7A92EBBC" w14:textId="77777777" w:rsidR="00175DF4" w:rsidRDefault="00175DF4">
            <w:pPr>
              <w:pStyle w:val="ConsPlusNormal"/>
            </w:pPr>
          </w:p>
        </w:tc>
        <w:tc>
          <w:tcPr>
            <w:tcW w:w="1587" w:type="dxa"/>
          </w:tcPr>
          <w:p w14:paraId="716A8BF2" w14:textId="77777777" w:rsidR="00175DF4" w:rsidRDefault="00175DF4">
            <w:pPr>
              <w:pStyle w:val="ConsPlusNormal"/>
              <w:jc w:val="center"/>
            </w:pPr>
            <w:r>
              <w:t>1 146</w:t>
            </w:r>
          </w:p>
        </w:tc>
        <w:tc>
          <w:tcPr>
            <w:tcW w:w="1720" w:type="dxa"/>
          </w:tcPr>
          <w:p w14:paraId="1F87BE79" w14:textId="77777777" w:rsidR="00175DF4" w:rsidRDefault="00175DF4">
            <w:pPr>
              <w:pStyle w:val="ConsPlusNormal"/>
            </w:pPr>
          </w:p>
        </w:tc>
        <w:tc>
          <w:tcPr>
            <w:tcW w:w="1757" w:type="dxa"/>
          </w:tcPr>
          <w:p w14:paraId="35A2EFAA" w14:textId="77777777" w:rsidR="00175DF4" w:rsidRDefault="00175DF4">
            <w:pPr>
              <w:pStyle w:val="ConsPlusNormal"/>
            </w:pPr>
          </w:p>
        </w:tc>
        <w:tc>
          <w:tcPr>
            <w:tcW w:w="1720" w:type="dxa"/>
          </w:tcPr>
          <w:p w14:paraId="46D12014" w14:textId="77777777" w:rsidR="00175DF4" w:rsidRDefault="00175DF4">
            <w:pPr>
              <w:pStyle w:val="ConsPlusNormal"/>
            </w:pPr>
          </w:p>
        </w:tc>
      </w:tr>
      <w:tr w:rsidR="00175DF4" w14:paraId="581E4102" w14:textId="77777777">
        <w:tc>
          <w:tcPr>
            <w:tcW w:w="4025" w:type="dxa"/>
          </w:tcPr>
          <w:p w14:paraId="28C3D384"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720" w:type="dxa"/>
          </w:tcPr>
          <w:p w14:paraId="7B9642F2" w14:textId="77777777" w:rsidR="00175DF4" w:rsidRDefault="00175DF4">
            <w:pPr>
              <w:pStyle w:val="ConsPlusNormal"/>
              <w:jc w:val="center"/>
            </w:pPr>
            <w:r>
              <w:lastRenderedPageBreak/>
              <w:t>917</w:t>
            </w:r>
          </w:p>
        </w:tc>
        <w:tc>
          <w:tcPr>
            <w:tcW w:w="680" w:type="dxa"/>
          </w:tcPr>
          <w:p w14:paraId="4E932F81" w14:textId="77777777" w:rsidR="00175DF4" w:rsidRDefault="00175DF4">
            <w:pPr>
              <w:pStyle w:val="ConsPlusNormal"/>
              <w:jc w:val="center"/>
            </w:pPr>
            <w:r>
              <w:t>11</w:t>
            </w:r>
          </w:p>
        </w:tc>
        <w:tc>
          <w:tcPr>
            <w:tcW w:w="680" w:type="dxa"/>
          </w:tcPr>
          <w:p w14:paraId="7F924FC9" w14:textId="77777777" w:rsidR="00175DF4" w:rsidRDefault="00175DF4">
            <w:pPr>
              <w:pStyle w:val="ConsPlusNormal"/>
              <w:jc w:val="center"/>
            </w:pPr>
            <w:r>
              <w:t>03</w:t>
            </w:r>
          </w:p>
        </w:tc>
        <w:tc>
          <w:tcPr>
            <w:tcW w:w="1871" w:type="dxa"/>
          </w:tcPr>
          <w:p w14:paraId="2B0BCFC0" w14:textId="77777777" w:rsidR="00175DF4" w:rsidRDefault="00175DF4">
            <w:pPr>
              <w:pStyle w:val="ConsPlusNormal"/>
              <w:jc w:val="center"/>
            </w:pPr>
            <w:r>
              <w:t>02.0.00.S4680</w:t>
            </w:r>
          </w:p>
        </w:tc>
        <w:tc>
          <w:tcPr>
            <w:tcW w:w="660" w:type="dxa"/>
          </w:tcPr>
          <w:p w14:paraId="7F2DCACB" w14:textId="77777777" w:rsidR="00175DF4" w:rsidRDefault="00175DF4">
            <w:pPr>
              <w:pStyle w:val="ConsPlusNormal"/>
              <w:jc w:val="center"/>
            </w:pPr>
            <w:r>
              <w:t>600</w:t>
            </w:r>
          </w:p>
        </w:tc>
        <w:tc>
          <w:tcPr>
            <w:tcW w:w="1587" w:type="dxa"/>
          </w:tcPr>
          <w:p w14:paraId="1AC9C9FB" w14:textId="77777777" w:rsidR="00175DF4" w:rsidRDefault="00175DF4">
            <w:pPr>
              <w:pStyle w:val="ConsPlusNormal"/>
              <w:jc w:val="center"/>
            </w:pPr>
            <w:r>
              <w:t>1 146</w:t>
            </w:r>
          </w:p>
        </w:tc>
        <w:tc>
          <w:tcPr>
            <w:tcW w:w="1720" w:type="dxa"/>
          </w:tcPr>
          <w:p w14:paraId="4A565BF4" w14:textId="77777777" w:rsidR="00175DF4" w:rsidRDefault="00175DF4">
            <w:pPr>
              <w:pStyle w:val="ConsPlusNormal"/>
            </w:pPr>
          </w:p>
        </w:tc>
        <w:tc>
          <w:tcPr>
            <w:tcW w:w="1757" w:type="dxa"/>
          </w:tcPr>
          <w:p w14:paraId="6E127B33" w14:textId="77777777" w:rsidR="00175DF4" w:rsidRDefault="00175DF4">
            <w:pPr>
              <w:pStyle w:val="ConsPlusNormal"/>
            </w:pPr>
          </w:p>
        </w:tc>
        <w:tc>
          <w:tcPr>
            <w:tcW w:w="1720" w:type="dxa"/>
          </w:tcPr>
          <w:p w14:paraId="560D5261" w14:textId="77777777" w:rsidR="00175DF4" w:rsidRDefault="00175DF4">
            <w:pPr>
              <w:pStyle w:val="ConsPlusNormal"/>
            </w:pPr>
          </w:p>
        </w:tc>
      </w:tr>
      <w:tr w:rsidR="00175DF4" w14:paraId="647F91A2" w14:textId="77777777">
        <w:tc>
          <w:tcPr>
            <w:tcW w:w="4025" w:type="dxa"/>
          </w:tcPr>
          <w:p w14:paraId="1BB0C78A" w14:textId="77777777" w:rsidR="00175DF4" w:rsidRDefault="00175DF4">
            <w:pPr>
              <w:pStyle w:val="ConsPlusNormal"/>
            </w:pPr>
            <w:r>
              <w:t>Субсидии бюджетным учреждениям</w:t>
            </w:r>
          </w:p>
        </w:tc>
        <w:tc>
          <w:tcPr>
            <w:tcW w:w="720" w:type="dxa"/>
          </w:tcPr>
          <w:p w14:paraId="67E3BC7E" w14:textId="77777777" w:rsidR="00175DF4" w:rsidRDefault="00175DF4">
            <w:pPr>
              <w:pStyle w:val="ConsPlusNormal"/>
              <w:jc w:val="center"/>
            </w:pPr>
            <w:r>
              <w:t>917</w:t>
            </w:r>
          </w:p>
        </w:tc>
        <w:tc>
          <w:tcPr>
            <w:tcW w:w="680" w:type="dxa"/>
          </w:tcPr>
          <w:p w14:paraId="26C312EE" w14:textId="77777777" w:rsidR="00175DF4" w:rsidRDefault="00175DF4">
            <w:pPr>
              <w:pStyle w:val="ConsPlusNormal"/>
              <w:jc w:val="center"/>
            </w:pPr>
            <w:r>
              <w:t>11</w:t>
            </w:r>
          </w:p>
        </w:tc>
        <w:tc>
          <w:tcPr>
            <w:tcW w:w="680" w:type="dxa"/>
          </w:tcPr>
          <w:p w14:paraId="24B9F02E" w14:textId="77777777" w:rsidR="00175DF4" w:rsidRDefault="00175DF4">
            <w:pPr>
              <w:pStyle w:val="ConsPlusNormal"/>
              <w:jc w:val="center"/>
            </w:pPr>
            <w:r>
              <w:t>03</w:t>
            </w:r>
          </w:p>
        </w:tc>
        <w:tc>
          <w:tcPr>
            <w:tcW w:w="1871" w:type="dxa"/>
          </w:tcPr>
          <w:p w14:paraId="0C3FE5A3" w14:textId="77777777" w:rsidR="00175DF4" w:rsidRDefault="00175DF4">
            <w:pPr>
              <w:pStyle w:val="ConsPlusNormal"/>
              <w:jc w:val="center"/>
            </w:pPr>
            <w:r>
              <w:t>02.0.00.S4680</w:t>
            </w:r>
          </w:p>
        </w:tc>
        <w:tc>
          <w:tcPr>
            <w:tcW w:w="660" w:type="dxa"/>
          </w:tcPr>
          <w:p w14:paraId="0A59584A" w14:textId="77777777" w:rsidR="00175DF4" w:rsidRDefault="00175DF4">
            <w:pPr>
              <w:pStyle w:val="ConsPlusNormal"/>
              <w:jc w:val="center"/>
            </w:pPr>
            <w:r>
              <w:t>610</w:t>
            </w:r>
          </w:p>
        </w:tc>
        <w:tc>
          <w:tcPr>
            <w:tcW w:w="1587" w:type="dxa"/>
          </w:tcPr>
          <w:p w14:paraId="209CB998" w14:textId="77777777" w:rsidR="00175DF4" w:rsidRDefault="00175DF4">
            <w:pPr>
              <w:pStyle w:val="ConsPlusNormal"/>
              <w:jc w:val="center"/>
            </w:pPr>
            <w:r>
              <w:t>1 146</w:t>
            </w:r>
          </w:p>
        </w:tc>
        <w:tc>
          <w:tcPr>
            <w:tcW w:w="1720" w:type="dxa"/>
          </w:tcPr>
          <w:p w14:paraId="3788C43A" w14:textId="77777777" w:rsidR="00175DF4" w:rsidRDefault="00175DF4">
            <w:pPr>
              <w:pStyle w:val="ConsPlusNormal"/>
            </w:pPr>
          </w:p>
        </w:tc>
        <w:tc>
          <w:tcPr>
            <w:tcW w:w="1757" w:type="dxa"/>
          </w:tcPr>
          <w:p w14:paraId="14DCADE7" w14:textId="77777777" w:rsidR="00175DF4" w:rsidRDefault="00175DF4">
            <w:pPr>
              <w:pStyle w:val="ConsPlusNormal"/>
            </w:pPr>
          </w:p>
        </w:tc>
        <w:tc>
          <w:tcPr>
            <w:tcW w:w="1720" w:type="dxa"/>
          </w:tcPr>
          <w:p w14:paraId="71083FAC" w14:textId="77777777" w:rsidR="00175DF4" w:rsidRDefault="00175DF4">
            <w:pPr>
              <w:pStyle w:val="ConsPlusNormal"/>
            </w:pPr>
          </w:p>
        </w:tc>
      </w:tr>
      <w:tr w:rsidR="00175DF4" w14:paraId="0B2093B3" w14:textId="77777777">
        <w:tc>
          <w:tcPr>
            <w:tcW w:w="4025" w:type="dxa"/>
          </w:tcPr>
          <w:p w14:paraId="0D02E047"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720" w:type="dxa"/>
          </w:tcPr>
          <w:p w14:paraId="4262B0E6" w14:textId="77777777" w:rsidR="00175DF4" w:rsidRDefault="00175DF4">
            <w:pPr>
              <w:pStyle w:val="ConsPlusNormal"/>
              <w:jc w:val="center"/>
            </w:pPr>
            <w:r>
              <w:t>917</w:t>
            </w:r>
          </w:p>
        </w:tc>
        <w:tc>
          <w:tcPr>
            <w:tcW w:w="680" w:type="dxa"/>
          </w:tcPr>
          <w:p w14:paraId="5F294EBB" w14:textId="77777777" w:rsidR="00175DF4" w:rsidRDefault="00175DF4">
            <w:pPr>
              <w:pStyle w:val="ConsPlusNormal"/>
              <w:jc w:val="center"/>
            </w:pPr>
            <w:r>
              <w:t>11</w:t>
            </w:r>
          </w:p>
        </w:tc>
        <w:tc>
          <w:tcPr>
            <w:tcW w:w="680" w:type="dxa"/>
          </w:tcPr>
          <w:p w14:paraId="4EBE3A58" w14:textId="77777777" w:rsidR="00175DF4" w:rsidRDefault="00175DF4">
            <w:pPr>
              <w:pStyle w:val="ConsPlusNormal"/>
              <w:jc w:val="center"/>
            </w:pPr>
            <w:r>
              <w:t>03</w:t>
            </w:r>
          </w:p>
        </w:tc>
        <w:tc>
          <w:tcPr>
            <w:tcW w:w="1871" w:type="dxa"/>
          </w:tcPr>
          <w:p w14:paraId="72D116B6" w14:textId="77777777" w:rsidR="00175DF4" w:rsidRDefault="00175DF4">
            <w:pPr>
              <w:pStyle w:val="ConsPlusNormal"/>
              <w:jc w:val="center"/>
            </w:pPr>
            <w:r>
              <w:t>02.0.00.S6630</w:t>
            </w:r>
          </w:p>
        </w:tc>
        <w:tc>
          <w:tcPr>
            <w:tcW w:w="660" w:type="dxa"/>
          </w:tcPr>
          <w:p w14:paraId="5A612EAA" w14:textId="77777777" w:rsidR="00175DF4" w:rsidRDefault="00175DF4">
            <w:pPr>
              <w:pStyle w:val="ConsPlusNormal"/>
            </w:pPr>
          </w:p>
        </w:tc>
        <w:tc>
          <w:tcPr>
            <w:tcW w:w="1587" w:type="dxa"/>
          </w:tcPr>
          <w:p w14:paraId="5D4814FC" w14:textId="77777777" w:rsidR="00175DF4" w:rsidRDefault="00175DF4">
            <w:pPr>
              <w:pStyle w:val="ConsPlusNormal"/>
              <w:jc w:val="center"/>
            </w:pPr>
            <w:r>
              <w:t>1 144</w:t>
            </w:r>
          </w:p>
        </w:tc>
        <w:tc>
          <w:tcPr>
            <w:tcW w:w="1720" w:type="dxa"/>
          </w:tcPr>
          <w:p w14:paraId="3159F099" w14:textId="77777777" w:rsidR="00175DF4" w:rsidRDefault="00175DF4">
            <w:pPr>
              <w:pStyle w:val="ConsPlusNormal"/>
            </w:pPr>
          </w:p>
        </w:tc>
        <w:tc>
          <w:tcPr>
            <w:tcW w:w="1757" w:type="dxa"/>
          </w:tcPr>
          <w:p w14:paraId="626FEA62" w14:textId="77777777" w:rsidR="00175DF4" w:rsidRDefault="00175DF4">
            <w:pPr>
              <w:pStyle w:val="ConsPlusNormal"/>
            </w:pPr>
          </w:p>
        </w:tc>
        <w:tc>
          <w:tcPr>
            <w:tcW w:w="1720" w:type="dxa"/>
          </w:tcPr>
          <w:p w14:paraId="7A7F9268" w14:textId="77777777" w:rsidR="00175DF4" w:rsidRDefault="00175DF4">
            <w:pPr>
              <w:pStyle w:val="ConsPlusNormal"/>
            </w:pPr>
          </w:p>
        </w:tc>
      </w:tr>
      <w:tr w:rsidR="00175DF4" w14:paraId="7C45F357" w14:textId="77777777">
        <w:tc>
          <w:tcPr>
            <w:tcW w:w="4025" w:type="dxa"/>
          </w:tcPr>
          <w:p w14:paraId="7BCEED8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C7A3F89" w14:textId="77777777" w:rsidR="00175DF4" w:rsidRDefault="00175DF4">
            <w:pPr>
              <w:pStyle w:val="ConsPlusNormal"/>
              <w:jc w:val="center"/>
            </w:pPr>
            <w:r>
              <w:t>917</w:t>
            </w:r>
          </w:p>
        </w:tc>
        <w:tc>
          <w:tcPr>
            <w:tcW w:w="680" w:type="dxa"/>
          </w:tcPr>
          <w:p w14:paraId="08E44450" w14:textId="77777777" w:rsidR="00175DF4" w:rsidRDefault="00175DF4">
            <w:pPr>
              <w:pStyle w:val="ConsPlusNormal"/>
              <w:jc w:val="center"/>
            </w:pPr>
            <w:r>
              <w:t>11</w:t>
            </w:r>
          </w:p>
        </w:tc>
        <w:tc>
          <w:tcPr>
            <w:tcW w:w="680" w:type="dxa"/>
          </w:tcPr>
          <w:p w14:paraId="381D66DD" w14:textId="77777777" w:rsidR="00175DF4" w:rsidRDefault="00175DF4">
            <w:pPr>
              <w:pStyle w:val="ConsPlusNormal"/>
              <w:jc w:val="center"/>
            </w:pPr>
            <w:r>
              <w:t>03</w:t>
            </w:r>
          </w:p>
        </w:tc>
        <w:tc>
          <w:tcPr>
            <w:tcW w:w="1871" w:type="dxa"/>
          </w:tcPr>
          <w:p w14:paraId="5AFFEFCB" w14:textId="77777777" w:rsidR="00175DF4" w:rsidRDefault="00175DF4">
            <w:pPr>
              <w:pStyle w:val="ConsPlusNormal"/>
              <w:jc w:val="center"/>
            </w:pPr>
            <w:r>
              <w:t>02.0.00.S6630</w:t>
            </w:r>
          </w:p>
        </w:tc>
        <w:tc>
          <w:tcPr>
            <w:tcW w:w="660" w:type="dxa"/>
          </w:tcPr>
          <w:p w14:paraId="279F31D6" w14:textId="77777777" w:rsidR="00175DF4" w:rsidRDefault="00175DF4">
            <w:pPr>
              <w:pStyle w:val="ConsPlusNormal"/>
              <w:jc w:val="center"/>
            </w:pPr>
            <w:r>
              <w:t>600</w:t>
            </w:r>
          </w:p>
        </w:tc>
        <w:tc>
          <w:tcPr>
            <w:tcW w:w="1587" w:type="dxa"/>
          </w:tcPr>
          <w:p w14:paraId="2147B895" w14:textId="77777777" w:rsidR="00175DF4" w:rsidRDefault="00175DF4">
            <w:pPr>
              <w:pStyle w:val="ConsPlusNormal"/>
              <w:jc w:val="center"/>
            </w:pPr>
            <w:r>
              <w:t>1 144</w:t>
            </w:r>
          </w:p>
        </w:tc>
        <w:tc>
          <w:tcPr>
            <w:tcW w:w="1720" w:type="dxa"/>
          </w:tcPr>
          <w:p w14:paraId="5780FDCD" w14:textId="77777777" w:rsidR="00175DF4" w:rsidRDefault="00175DF4">
            <w:pPr>
              <w:pStyle w:val="ConsPlusNormal"/>
            </w:pPr>
          </w:p>
        </w:tc>
        <w:tc>
          <w:tcPr>
            <w:tcW w:w="1757" w:type="dxa"/>
          </w:tcPr>
          <w:p w14:paraId="0A957ADE" w14:textId="77777777" w:rsidR="00175DF4" w:rsidRDefault="00175DF4">
            <w:pPr>
              <w:pStyle w:val="ConsPlusNormal"/>
            </w:pPr>
          </w:p>
        </w:tc>
        <w:tc>
          <w:tcPr>
            <w:tcW w:w="1720" w:type="dxa"/>
          </w:tcPr>
          <w:p w14:paraId="23973E83" w14:textId="77777777" w:rsidR="00175DF4" w:rsidRDefault="00175DF4">
            <w:pPr>
              <w:pStyle w:val="ConsPlusNormal"/>
            </w:pPr>
          </w:p>
        </w:tc>
      </w:tr>
      <w:tr w:rsidR="00175DF4" w14:paraId="1D609D72" w14:textId="77777777">
        <w:tc>
          <w:tcPr>
            <w:tcW w:w="4025" w:type="dxa"/>
          </w:tcPr>
          <w:p w14:paraId="229542F3" w14:textId="77777777" w:rsidR="00175DF4" w:rsidRDefault="00175DF4">
            <w:pPr>
              <w:pStyle w:val="ConsPlusNormal"/>
            </w:pPr>
            <w:r>
              <w:t>Субсидии бюджетным учреждениям</w:t>
            </w:r>
          </w:p>
        </w:tc>
        <w:tc>
          <w:tcPr>
            <w:tcW w:w="720" w:type="dxa"/>
          </w:tcPr>
          <w:p w14:paraId="53361EF2" w14:textId="77777777" w:rsidR="00175DF4" w:rsidRDefault="00175DF4">
            <w:pPr>
              <w:pStyle w:val="ConsPlusNormal"/>
              <w:jc w:val="center"/>
            </w:pPr>
            <w:r>
              <w:t>917</w:t>
            </w:r>
          </w:p>
        </w:tc>
        <w:tc>
          <w:tcPr>
            <w:tcW w:w="680" w:type="dxa"/>
          </w:tcPr>
          <w:p w14:paraId="5E4E0C5E" w14:textId="77777777" w:rsidR="00175DF4" w:rsidRDefault="00175DF4">
            <w:pPr>
              <w:pStyle w:val="ConsPlusNormal"/>
              <w:jc w:val="center"/>
            </w:pPr>
            <w:r>
              <w:t>11</w:t>
            </w:r>
          </w:p>
        </w:tc>
        <w:tc>
          <w:tcPr>
            <w:tcW w:w="680" w:type="dxa"/>
          </w:tcPr>
          <w:p w14:paraId="733D65E9" w14:textId="77777777" w:rsidR="00175DF4" w:rsidRDefault="00175DF4">
            <w:pPr>
              <w:pStyle w:val="ConsPlusNormal"/>
              <w:jc w:val="center"/>
            </w:pPr>
            <w:r>
              <w:t>03</w:t>
            </w:r>
          </w:p>
        </w:tc>
        <w:tc>
          <w:tcPr>
            <w:tcW w:w="1871" w:type="dxa"/>
          </w:tcPr>
          <w:p w14:paraId="157B8DD7" w14:textId="77777777" w:rsidR="00175DF4" w:rsidRDefault="00175DF4">
            <w:pPr>
              <w:pStyle w:val="ConsPlusNormal"/>
              <w:jc w:val="center"/>
            </w:pPr>
            <w:r>
              <w:t>02.0.00.S6630</w:t>
            </w:r>
          </w:p>
        </w:tc>
        <w:tc>
          <w:tcPr>
            <w:tcW w:w="660" w:type="dxa"/>
          </w:tcPr>
          <w:p w14:paraId="3FFD1DB0" w14:textId="77777777" w:rsidR="00175DF4" w:rsidRDefault="00175DF4">
            <w:pPr>
              <w:pStyle w:val="ConsPlusNormal"/>
              <w:jc w:val="center"/>
            </w:pPr>
            <w:r>
              <w:t>610</w:t>
            </w:r>
          </w:p>
        </w:tc>
        <w:tc>
          <w:tcPr>
            <w:tcW w:w="1587" w:type="dxa"/>
          </w:tcPr>
          <w:p w14:paraId="6C68C5B2" w14:textId="77777777" w:rsidR="00175DF4" w:rsidRDefault="00175DF4">
            <w:pPr>
              <w:pStyle w:val="ConsPlusNormal"/>
              <w:jc w:val="center"/>
            </w:pPr>
            <w:r>
              <w:t>1 144</w:t>
            </w:r>
          </w:p>
        </w:tc>
        <w:tc>
          <w:tcPr>
            <w:tcW w:w="1720" w:type="dxa"/>
          </w:tcPr>
          <w:p w14:paraId="0A7538ED" w14:textId="77777777" w:rsidR="00175DF4" w:rsidRDefault="00175DF4">
            <w:pPr>
              <w:pStyle w:val="ConsPlusNormal"/>
            </w:pPr>
          </w:p>
        </w:tc>
        <w:tc>
          <w:tcPr>
            <w:tcW w:w="1757" w:type="dxa"/>
          </w:tcPr>
          <w:p w14:paraId="4E1587EE" w14:textId="77777777" w:rsidR="00175DF4" w:rsidRDefault="00175DF4">
            <w:pPr>
              <w:pStyle w:val="ConsPlusNormal"/>
            </w:pPr>
          </w:p>
        </w:tc>
        <w:tc>
          <w:tcPr>
            <w:tcW w:w="1720" w:type="dxa"/>
          </w:tcPr>
          <w:p w14:paraId="2B0C9944" w14:textId="77777777" w:rsidR="00175DF4" w:rsidRDefault="00175DF4">
            <w:pPr>
              <w:pStyle w:val="ConsPlusNormal"/>
            </w:pPr>
          </w:p>
        </w:tc>
      </w:tr>
      <w:tr w:rsidR="00175DF4" w14:paraId="7B9CE4D6" w14:textId="77777777">
        <w:tc>
          <w:tcPr>
            <w:tcW w:w="4025" w:type="dxa"/>
          </w:tcPr>
          <w:p w14:paraId="1E84ECCB" w14:textId="77777777" w:rsidR="00175DF4" w:rsidRDefault="00175DF4">
            <w:pPr>
              <w:pStyle w:val="ConsPlusNormal"/>
            </w:pPr>
            <w:r>
              <w:t>Непрограммное направление расходов</w:t>
            </w:r>
          </w:p>
        </w:tc>
        <w:tc>
          <w:tcPr>
            <w:tcW w:w="720" w:type="dxa"/>
          </w:tcPr>
          <w:p w14:paraId="6C7CDB12" w14:textId="77777777" w:rsidR="00175DF4" w:rsidRDefault="00175DF4">
            <w:pPr>
              <w:pStyle w:val="ConsPlusNormal"/>
              <w:jc w:val="center"/>
            </w:pPr>
            <w:r>
              <w:t>917</w:t>
            </w:r>
          </w:p>
        </w:tc>
        <w:tc>
          <w:tcPr>
            <w:tcW w:w="680" w:type="dxa"/>
          </w:tcPr>
          <w:p w14:paraId="0CED2BA4" w14:textId="77777777" w:rsidR="00175DF4" w:rsidRDefault="00175DF4">
            <w:pPr>
              <w:pStyle w:val="ConsPlusNormal"/>
              <w:jc w:val="center"/>
            </w:pPr>
            <w:r>
              <w:t>11</w:t>
            </w:r>
          </w:p>
        </w:tc>
        <w:tc>
          <w:tcPr>
            <w:tcW w:w="680" w:type="dxa"/>
          </w:tcPr>
          <w:p w14:paraId="01AFEDDA" w14:textId="77777777" w:rsidR="00175DF4" w:rsidRDefault="00175DF4">
            <w:pPr>
              <w:pStyle w:val="ConsPlusNormal"/>
              <w:jc w:val="center"/>
            </w:pPr>
            <w:r>
              <w:t>03</w:t>
            </w:r>
          </w:p>
        </w:tc>
        <w:tc>
          <w:tcPr>
            <w:tcW w:w="1871" w:type="dxa"/>
          </w:tcPr>
          <w:p w14:paraId="55446B4F" w14:textId="77777777" w:rsidR="00175DF4" w:rsidRDefault="00175DF4">
            <w:pPr>
              <w:pStyle w:val="ConsPlusNormal"/>
              <w:jc w:val="center"/>
            </w:pPr>
            <w:r>
              <w:t>99.0.00.00000</w:t>
            </w:r>
          </w:p>
        </w:tc>
        <w:tc>
          <w:tcPr>
            <w:tcW w:w="660" w:type="dxa"/>
          </w:tcPr>
          <w:p w14:paraId="3CD5887F" w14:textId="77777777" w:rsidR="00175DF4" w:rsidRDefault="00175DF4">
            <w:pPr>
              <w:pStyle w:val="ConsPlusNormal"/>
            </w:pPr>
          </w:p>
        </w:tc>
        <w:tc>
          <w:tcPr>
            <w:tcW w:w="1587" w:type="dxa"/>
          </w:tcPr>
          <w:p w14:paraId="66E255F6" w14:textId="77777777" w:rsidR="00175DF4" w:rsidRDefault="00175DF4">
            <w:pPr>
              <w:pStyle w:val="ConsPlusNormal"/>
            </w:pPr>
          </w:p>
        </w:tc>
        <w:tc>
          <w:tcPr>
            <w:tcW w:w="1720" w:type="dxa"/>
          </w:tcPr>
          <w:p w14:paraId="1408B8CE" w14:textId="77777777" w:rsidR="00175DF4" w:rsidRDefault="00175DF4">
            <w:pPr>
              <w:pStyle w:val="ConsPlusNormal"/>
            </w:pPr>
          </w:p>
        </w:tc>
        <w:tc>
          <w:tcPr>
            <w:tcW w:w="1757" w:type="dxa"/>
          </w:tcPr>
          <w:p w14:paraId="2DA662AC" w14:textId="77777777" w:rsidR="00175DF4" w:rsidRDefault="00175DF4">
            <w:pPr>
              <w:pStyle w:val="ConsPlusNormal"/>
              <w:jc w:val="center"/>
            </w:pPr>
            <w:r>
              <w:t>911 498</w:t>
            </w:r>
          </w:p>
        </w:tc>
        <w:tc>
          <w:tcPr>
            <w:tcW w:w="1720" w:type="dxa"/>
          </w:tcPr>
          <w:p w14:paraId="63241DEC" w14:textId="77777777" w:rsidR="00175DF4" w:rsidRDefault="00175DF4">
            <w:pPr>
              <w:pStyle w:val="ConsPlusNormal"/>
            </w:pPr>
          </w:p>
        </w:tc>
      </w:tr>
      <w:tr w:rsidR="00175DF4" w14:paraId="0638B82F" w14:textId="77777777">
        <w:tc>
          <w:tcPr>
            <w:tcW w:w="4025" w:type="dxa"/>
          </w:tcPr>
          <w:p w14:paraId="4D03DA7B"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27E17A86" w14:textId="77777777" w:rsidR="00175DF4" w:rsidRDefault="00175DF4">
            <w:pPr>
              <w:pStyle w:val="ConsPlusNormal"/>
              <w:jc w:val="center"/>
            </w:pPr>
            <w:r>
              <w:t>917</w:t>
            </w:r>
          </w:p>
        </w:tc>
        <w:tc>
          <w:tcPr>
            <w:tcW w:w="680" w:type="dxa"/>
          </w:tcPr>
          <w:p w14:paraId="1026385B" w14:textId="77777777" w:rsidR="00175DF4" w:rsidRDefault="00175DF4">
            <w:pPr>
              <w:pStyle w:val="ConsPlusNormal"/>
              <w:jc w:val="center"/>
            </w:pPr>
            <w:r>
              <w:t>11</w:t>
            </w:r>
          </w:p>
        </w:tc>
        <w:tc>
          <w:tcPr>
            <w:tcW w:w="680" w:type="dxa"/>
          </w:tcPr>
          <w:p w14:paraId="254CAE16" w14:textId="77777777" w:rsidR="00175DF4" w:rsidRDefault="00175DF4">
            <w:pPr>
              <w:pStyle w:val="ConsPlusNormal"/>
              <w:jc w:val="center"/>
            </w:pPr>
            <w:r>
              <w:t>03</w:t>
            </w:r>
          </w:p>
        </w:tc>
        <w:tc>
          <w:tcPr>
            <w:tcW w:w="1871" w:type="dxa"/>
          </w:tcPr>
          <w:p w14:paraId="09BF5039" w14:textId="77777777" w:rsidR="00175DF4" w:rsidRDefault="00175DF4">
            <w:pPr>
              <w:pStyle w:val="ConsPlusNormal"/>
              <w:jc w:val="center"/>
            </w:pPr>
            <w:r>
              <w:t>99.0.00.02000</w:t>
            </w:r>
          </w:p>
        </w:tc>
        <w:tc>
          <w:tcPr>
            <w:tcW w:w="660" w:type="dxa"/>
          </w:tcPr>
          <w:p w14:paraId="0B75401A" w14:textId="77777777" w:rsidR="00175DF4" w:rsidRDefault="00175DF4">
            <w:pPr>
              <w:pStyle w:val="ConsPlusNormal"/>
            </w:pPr>
          </w:p>
        </w:tc>
        <w:tc>
          <w:tcPr>
            <w:tcW w:w="1587" w:type="dxa"/>
          </w:tcPr>
          <w:p w14:paraId="2C28CB10" w14:textId="77777777" w:rsidR="00175DF4" w:rsidRDefault="00175DF4">
            <w:pPr>
              <w:pStyle w:val="ConsPlusNormal"/>
            </w:pPr>
          </w:p>
        </w:tc>
        <w:tc>
          <w:tcPr>
            <w:tcW w:w="1720" w:type="dxa"/>
          </w:tcPr>
          <w:p w14:paraId="3402DF55" w14:textId="77777777" w:rsidR="00175DF4" w:rsidRDefault="00175DF4">
            <w:pPr>
              <w:pStyle w:val="ConsPlusNormal"/>
            </w:pPr>
          </w:p>
        </w:tc>
        <w:tc>
          <w:tcPr>
            <w:tcW w:w="1757" w:type="dxa"/>
          </w:tcPr>
          <w:p w14:paraId="6D3E9465" w14:textId="77777777" w:rsidR="00175DF4" w:rsidRDefault="00175DF4">
            <w:pPr>
              <w:pStyle w:val="ConsPlusNormal"/>
              <w:jc w:val="center"/>
            </w:pPr>
            <w:r>
              <w:t>893 056</w:t>
            </w:r>
          </w:p>
        </w:tc>
        <w:tc>
          <w:tcPr>
            <w:tcW w:w="1720" w:type="dxa"/>
          </w:tcPr>
          <w:p w14:paraId="14CFE2B3" w14:textId="77777777" w:rsidR="00175DF4" w:rsidRDefault="00175DF4">
            <w:pPr>
              <w:pStyle w:val="ConsPlusNormal"/>
            </w:pPr>
          </w:p>
        </w:tc>
      </w:tr>
      <w:tr w:rsidR="00175DF4" w14:paraId="375DC09F" w14:textId="77777777">
        <w:tc>
          <w:tcPr>
            <w:tcW w:w="4025" w:type="dxa"/>
          </w:tcPr>
          <w:p w14:paraId="48FE9DAB" w14:textId="77777777" w:rsidR="00175DF4" w:rsidRDefault="00175DF4">
            <w:pPr>
              <w:pStyle w:val="ConsPlusNormal"/>
            </w:pPr>
            <w:r>
              <w:t>Организация деятельности по спортивной подготовке</w:t>
            </w:r>
          </w:p>
        </w:tc>
        <w:tc>
          <w:tcPr>
            <w:tcW w:w="720" w:type="dxa"/>
          </w:tcPr>
          <w:p w14:paraId="6AF3849B" w14:textId="77777777" w:rsidR="00175DF4" w:rsidRDefault="00175DF4">
            <w:pPr>
              <w:pStyle w:val="ConsPlusNormal"/>
              <w:jc w:val="center"/>
            </w:pPr>
            <w:r>
              <w:t>917</w:t>
            </w:r>
          </w:p>
        </w:tc>
        <w:tc>
          <w:tcPr>
            <w:tcW w:w="680" w:type="dxa"/>
          </w:tcPr>
          <w:p w14:paraId="1B332632" w14:textId="77777777" w:rsidR="00175DF4" w:rsidRDefault="00175DF4">
            <w:pPr>
              <w:pStyle w:val="ConsPlusNormal"/>
              <w:jc w:val="center"/>
            </w:pPr>
            <w:r>
              <w:t>11</w:t>
            </w:r>
          </w:p>
        </w:tc>
        <w:tc>
          <w:tcPr>
            <w:tcW w:w="680" w:type="dxa"/>
          </w:tcPr>
          <w:p w14:paraId="144D179F" w14:textId="77777777" w:rsidR="00175DF4" w:rsidRDefault="00175DF4">
            <w:pPr>
              <w:pStyle w:val="ConsPlusNormal"/>
              <w:jc w:val="center"/>
            </w:pPr>
            <w:r>
              <w:t>03</w:t>
            </w:r>
          </w:p>
        </w:tc>
        <w:tc>
          <w:tcPr>
            <w:tcW w:w="1871" w:type="dxa"/>
          </w:tcPr>
          <w:p w14:paraId="6C8FDEDD" w14:textId="77777777" w:rsidR="00175DF4" w:rsidRDefault="00175DF4">
            <w:pPr>
              <w:pStyle w:val="ConsPlusNormal"/>
              <w:jc w:val="center"/>
            </w:pPr>
            <w:r>
              <w:t>99.0.00.02290</w:t>
            </w:r>
          </w:p>
        </w:tc>
        <w:tc>
          <w:tcPr>
            <w:tcW w:w="660" w:type="dxa"/>
          </w:tcPr>
          <w:p w14:paraId="6665B5A6" w14:textId="77777777" w:rsidR="00175DF4" w:rsidRDefault="00175DF4">
            <w:pPr>
              <w:pStyle w:val="ConsPlusNormal"/>
            </w:pPr>
          </w:p>
        </w:tc>
        <w:tc>
          <w:tcPr>
            <w:tcW w:w="1587" w:type="dxa"/>
          </w:tcPr>
          <w:p w14:paraId="66F69AC3" w14:textId="77777777" w:rsidR="00175DF4" w:rsidRDefault="00175DF4">
            <w:pPr>
              <w:pStyle w:val="ConsPlusNormal"/>
            </w:pPr>
          </w:p>
        </w:tc>
        <w:tc>
          <w:tcPr>
            <w:tcW w:w="1720" w:type="dxa"/>
          </w:tcPr>
          <w:p w14:paraId="1D9C158A" w14:textId="77777777" w:rsidR="00175DF4" w:rsidRDefault="00175DF4">
            <w:pPr>
              <w:pStyle w:val="ConsPlusNormal"/>
            </w:pPr>
          </w:p>
        </w:tc>
        <w:tc>
          <w:tcPr>
            <w:tcW w:w="1757" w:type="dxa"/>
          </w:tcPr>
          <w:p w14:paraId="07F31BCA" w14:textId="77777777" w:rsidR="00175DF4" w:rsidRDefault="00175DF4">
            <w:pPr>
              <w:pStyle w:val="ConsPlusNormal"/>
              <w:jc w:val="center"/>
            </w:pPr>
            <w:r>
              <w:t>893 056</w:t>
            </w:r>
          </w:p>
        </w:tc>
        <w:tc>
          <w:tcPr>
            <w:tcW w:w="1720" w:type="dxa"/>
          </w:tcPr>
          <w:p w14:paraId="147DC0E5" w14:textId="77777777" w:rsidR="00175DF4" w:rsidRDefault="00175DF4">
            <w:pPr>
              <w:pStyle w:val="ConsPlusNormal"/>
            </w:pPr>
          </w:p>
        </w:tc>
      </w:tr>
      <w:tr w:rsidR="00175DF4" w14:paraId="637F99EE" w14:textId="77777777">
        <w:tc>
          <w:tcPr>
            <w:tcW w:w="4025" w:type="dxa"/>
          </w:tcPr>
          <w:p w14:paraId="22B36CC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860E00A" w14:textId="77777777" w:rsidR="00175DF4" w:rsidRDefault="00175DF4">
            <w:pPr>
              <w:pStyle w:val="ConsPlusNormal"/>
              <w:jc w:val="center"/>
            </w:pPr>
            <w:r>
              <w:t>917</w:t>
            </w:r>
          </w:p>
        </w:tc>
        <w:tc>
          <w:tcPr>
            <w:tcW w:w="680" w:type="dxa"/>
          </w:tcPr>
          <w:p w14:paraId="177FBFFE" w14:textId="77777777" w:rsidR="00175DF4" w:rsidRDefault="00175DF4">
            <w:pPr>
              <w:pStyle w:val="ConsPlusNormal"/>
              <w:jc w:val="center"/>
            </w:pPr>
            <w:r>
              <w:t>11</w:t>
            </w:r>
          </w:p>
        </w:tc>
        <w:tc>
          <w:tcPr>
            <w:tcW w:w="680" w:type="dxa"/>
          </w:tcPr>
          <w:p w14:paraId="1AF53D61" w14:textId="77777777" w:rsidR="00175DF4" w:rsidRDefault="00175DF4">
            <w:pPr>
              <w:pStyle w:val="ConsPlusNormal"/>
              <w:jc w:val="center"/>
            </w:pPr>
            <w:r>
              <w:t>03</w:t>
            </w:r>
          </w:p>
        </w:tc>
        <w:tc>
          <w:tcPr>
            <w:tcW w:w="1871" w:type="dxa"/>
          </w:tcPr>
          <w:p w14:paraId="4D407E5D" w14:textId="77777777" w:rsidR="00175DF4" w:rsidRDefault="00175DF4">
            <w:pPr>
              <w:pStyle w:val="ConsPlusNormal"/>
              <w:jc w:val="center"/>
            </w:pPr>
            <w:r>
              <w:t>99.0.00.02290</w:t>
            </w:r>
          </w:p>
        </w:tc>
        <w:tc>
          <w:tcPr>
            <w:tcW w:w="660" w:type="dxa"/>
          </w:tcPr>
          <w:p w14:paraId="3E3CA49B" w14:textId="77777777" w:rsidR="00175DF4" w:rsidRDefault="00175DF4">
            <w:pPr>
              <w:pStyle w:val="ConsPlusNormal"/>
              <w:jc w:val="center"/>
            </w:pPr>
            <w:r>
              <w:t>600</w:t>
            </w:r>
          </w:p>
        </w:tc>
        <w:tc>
          <w:tcPr>
            <w:tcW w:w="1587" w:type="dxa"/>
          </w:tcPr>
          <w:p w14:paraId="37839A96" w14:textId="77777777" w:rsidR="00175DF4" w:rsidRDefault="00175DF4">
            <w:pPr>
              <w:pStyle w:val="ConsPlusNormal"/>
            </w:pPr>
          </w:p>
        </w:tc>
        <w:tc>
          <w:tcPr>
            <w:tcW w:w="1720" w:type="dxa"/>
          </w:tcPr>
          <w:p w14:paraId="4ECE42E2" w14:textId="77777777" w:rsidR="00175DF4" w:rsidRDefault="00175DF4">
            <w:pPr>
              <w:pStyle w:val="ConsPlusNormal"/>
            </w:pPr>
          </w:p>
        </w:tc>
        <w:tc>
          <w:tcPr>
            <w:tcW w:w="1757" w:type="dxa"/>
          </w:tcPr>
          <w:p w14:paraId="59E8C280" w14:textId="77777777" w:rsidR="00175DF4" w:rsidRDefault="00175DF4">
            <w:pPr>
              <w:pStyle w:val="ConsPlusNormal"/>
              <w:jc w:val="center"/>
            </w:pPr>
            <w:r>
              <w:t>893 056</w:t>
            </w:r>
          </w:p>
        </w:tc>
        <w:tc>
          <w:tcPr>
            <w:tcW w:w="1720" w:type="dxa"/>
          </w:tcPr>
          <w:p w14:paraId="517A7FA4" w14:textId="77777777" w:rsidR="00175DF4" w:rsidRDefault="00175DF4">
            <w:pPr>
              <w:pStyle w:val="ConsPlusNormal"/>
            </w:pPr>
          </w:p>
        </w:tc>
      </w:tr>
      <w:tr w:rsidR="00175DF4" w14:paraId="5A79DEE3" w14:textId="77777777">
        <w:tc>
          <w:tcPr>
            <w:tcW w:w="4025" w:type="dxa"/>
          </w:tcPr>
          <w:p w14:paraId="31413A1F" w14:textId="77777777" w:rsidR="00175DF4" w:rsidRDefault="00175DF4">
            <w:pPr>
              <w:pStyle w:val="ConsPlusNormal"/>
            </w:pPr>
            <w:r>
              <w:t>Субсидии бюджетным учреждениям</w:t>
            </w:r>
          </w:p>
        </w:tc>
        <w:tc>
          <w:tcPr>
            <w:tcW w:w="720" w:type="dxa"/>
          </w:tcPr>
          <w:p w14:paraId="2E5F7800" w14:textId="77777777" w:rsidR="00175DF4" w:rsidRDefault="00175DF4">
            <w:pPr>
              <w:pStyle w:val="ConsPlusNormal"/>
              <w:jc w:val="center"/>
            </w:pPr>
            <w:r>
              <w:t>917</w:t>
            </w:r>
          </w:p>
        </w:tc>
        <w:tc>
          <w:tcPr>
            <w:tcW w:w="680" w:type="dxa"/>
          </w:tcPr>
          <w:p w14:paraId="1F8B6F72" w14:textId="77777777" w:rsidR="00175DF4" w:rsidRDefault="00175DF4">
            <w:pPr>
              <w:pStyle w:val="ConsPlusNormal"/>
              <w:jc w:val="center"/>
            </w:pPr>
            <w:r>
              <w:t>11</w:t>
            </w:r>
          </w:p>
        </w:tc>
        <w:tc>
          <w:tcPr>
            <w:tcW w:w="680" w:type="dxa"/>
          </w:tcPr>
          <w:p w14:paraId="433F1AEA" w14:textId="77777777" w:rsidR="00175DF4" w:rsidRDefault="00175DF4">
            <w:pPr>
              <w:pStyle w:val="ConsPlusNormal"/>
              <w:jc w:val="center"/>
            </w:pPr>
            <w:r>
              <w:t>03</w:t>
            </w:r>
          </w:p>
        </w:tc>
        <w:tc>
          <w:tcPr>
            <w:tcW w:w="1871" w:type="dxa"/>
          </w:tcPr>
          <w:p w14:paraId="66F86D2E" w14:textId="77777777" w:rsidR="00175DF4" w:rsidRDefault="00175DF4">
            <w:pPr>
              <w:pStyle w:val="ConsPlusNormal"/>
              <w:jc w:val="center"/>
            </w:pPr>
            <w:r>
              <w:t>99.0.00.02290</w:t>
            </w:r>
          </w:p>
        </w:tc>
        <w:tc>
          <w:tcPr>
            <w:tcW w:w="660" w:type="dxa"/>
          </w:tcPr>
          <w:p w14:paraId="6381664F" w14:textId="77777777" w:rsidR="00175DF4" w:rsidRDefault="00175DF4">
            <w:pPr>
              <w:pStyle w:val="ConsPlusNormal"/>
              <w:jc w:val="center"/>
            </w:pPr>
            <w:r>
              <w:t>610</w:t>
            </w:r>
          </w:p>
        </w:tc>
        <w:tc>
          <w:tcPr>
            <w:tcW w:w="1587" w:type="dxa"/>
          </w:tcPr>
          <w:p w14:paraId="763ED46A" w14:textId="77777777" w:rsidR="00175DF4" w:rsidRDefault="00175DF4">
            <w:pPr>
              <w:pStyle w:val="ConsPlusNormal"/>
            </w:pPr>
          </w:p>
        </w:tc>
        <w:tc>
          <w:tcPr>
            <w:tcW w:w="1720" w:type="dxa"/>
          </w:tcPr>
          <w:p w14:paraId="6367E00A" w14:textId="77777777" w:rsidR="00175DF4" w:rsidRDefault="00175DF4">
            <w:pPr>
              <w:pStyle w:val="ConsPlusNormal"/>
            </w:pPr>
          </w:p>
        </w:tc>
        <w:tc>
          <w:tcPr>
            <w:tcW w:w="1757" w:type="dxa"/>
          </w:tcPr>
          <w:p w14:paraId="230AD173" w14:textId="77777777" w:rsidR="00175DF4" w:rsidRDefault="00175DF4">
            <w:pPr>
              <w:pStyle w:val="ConsPlusNormal"/>
              <w:jc w:val="center"/>
            </w:pPr>
            <w:r>
              <w:t>893 056</w:t>
            </w:r>
          </w:p>
        </w:tc>
        <w:tc>
          <w:tcPr>
            <w:tcW w:w="1720" w:type="dxa"/>
          </w:tcPr>
          <w:p w14:paraId="7111FF3E" w14:textId="77777777" w:rsidR="00175DF4" w:rsidRDefault="00175DF4">
            <w:pPr>
              <w:pStyle w:val="ConsPlusNormal"/>
            </w:pPr>
          </w:p>
        </w:tc>
      </w:tr>
      <w:tr w:rsidR="00175DF4" w14:paraId="7D0E8359" w14:textId="77777777">
        <w:tc>
          <w:tcPr>
            <w:tcW w:w="4025" w:type="dxa"/>
          </w:tcPr>
          <w:p w14:paraId="1068A3ED" w14:textId="77777777" w:rsidR="00175DF4" w:rsidRDefault="00175DF4">
            <w:pPr>
              <w:pStyle w:val="ConsPlusNormal"/>
            </w:pPr>
            <w:r>
              <w:t>Мероприятия в установленной сфере деятельности</w:t>
            </w:r>
          </w:p>
        </w:tc>
        <w:tc>
          <w:tcPr>
            <w:tcW w:w="720" w:type="dxa"/>
          </w:tcPr>
          <w:p w14:paraId="19657F6F" w14:textId="77777777" w:rsidR="00175DF4" w:rsidRDefault="00175DF4">
            <w:pPr>
              <w:pStyle w:val="ConsPlusNormal"/>
              <w:jc w:val="center"/>
            </w:pPr>
            <w:r>
              <w:t>917</w:t>
            </w:r>
          </w:p>
        </w:tc>
        <w:tc>
          <w:tcPr>
            <w:tcW w:w="680" w:type="dxa"/>
          </w:tcPr>
          <w:p w14:paraId="65D691F9" w14:textId="77777777" w:rsidR="00175DF4" w:rsidRDefault="00175DF4">
            <w:pPr>
              <w:pStyle w:val="ConsPlusNormal"/>
              <w:jc w:val="center"/>
            </w:pPr>
            <w:r>
              <w:t>11</w:t>
            </w:r>
          </w:p>
        </w:tc>
        <w:tc>
          <w:tcPr>
            <w:tcW w:w="680" w:type="dxa"/>
          </w:tcPr>
          <w:p w14:paraId="73AAF6B0" w14:textId="77777777" w:rsidR="00175DF4" w:rsidRDefault="00175DF4">
            <w:pPr>
              <w:pStyle w:val="ConsPlusNormal"/>
              <w:jc w:val="center"/>
            </w:pPr>
            <w:r>
              <w:t>03</w:t>
            </w:r>
          </w:p>
        </w:tc>
        <w:tc>
          <w:tcPr>
            <w:tcW w:w="1871" w:type="dxa"/>
          </w:tcPr>
          <w:p w14:paraId="00C6BA19" w14:textId="77777777" w:rsidR="00175DF4" w:rsidRDefault="00175DF4">
            <w:pPr>
              <w:pStyle w:val="ConsPlusNormal"/>
              <w:jc w:val="center"/>
            </w:pPr>
            <w:r>
              <w:t>99.0.00.04000</w:t>
            </w:r>
          </w:p>
        </w:tc>
        <w:tc>
          <w:tcPr>
            <w:tcW w:w="660" w:type="dxa"/>
          </w:tcPr>
          <w:p w14:paraId="62DE03CF" w14:textId="77777777" w:rsidR="00175DF4" w:rsidRDefault="00175DF4">
            <w:pPr>
              <w:pStyle w:val="ConsPlusNormal"/>
            </w:pPr>
          </w:p>
        </w:tc>
        <w:tc>
          <w:tcPr>
            <w:tcW w:w="1587" w:type="dxa"/>
          </w:tcPr>
          <w:p w14:paraId="7A44F4EA" w14:textId="77777777" w:rsidR="00175DF4" w:rsidRDefault="00175DF4">
            <w:pPr>
              <w:pStyle w:val="ConsPlusNormal"/>
            </w:pPr>
          </w:p>
        </w:tc>
        <w:tc>
          <w:tcPr>
            <w:tcW w:w="1720" w:type="dxa"/>
          </w:tcPr>
          <w:p w14:paraId="42749CB5" w14:textId="77777777" w:rsidR="00175DF4" w:rsidRDefault="00175DF4">
            <w:pPr>
              <w:pStyle w:val="ConsPlusNormal"/>
            </w:pPr>
          </w:p>
        </w:tc>
        <w:tc>
          <w:tcPr>
            <w:tcW w:w="1757" w:type="dxa"/>
          </w:tcPr>
          <w:p w14:paraId="0EACB495" w14:textId="77777777" w:rsidR="00175DF4" w:rsidRDefault="00175DF4">
            <w:pPr>
              <w:pStyle w:val="ConsPlusNormal"/>
              <w:jc w:val="center"/>
            </w:pPr>
            <w:r>
              <w:t>17 298</w:t>
            </w:r>
          </w:p>
        </w:tc>
        <w:tc>
          <w:tcPr>
            <w:tcW w:w="1720" w:type="dxa"/>
          </w:tcPr>
          <w:p w14:paraId="12987007" w14:textId="77777777" w:rsidR="00175DF4" w:rsidRDefault="00175DF4">
            <w:pPr>
              <w:pStyle w:val="ConsPlusNormal"/>
            </w:pPr>
          </w:p>
        </w:tc>
      </w:tr>
      <w:tr w:rsidR="00175DF4" w14:paraId="47DE80E0" w14:textId="77777777">
        <w:tc>
          <w:tcPr>
            <w:tcW w:w="4025" w:type="dxa"/>
          </w:tcPr>
          <w:p w14:paraId="30D1E020" w14:textId="77777777" w:rsidR="00175DF4" w:rsidRDefault="00175DF4">
            <w:pPr>
              <w:pStyle w:val="ConsPlusNormal"/>
            </w:pPr>
            <w:r>
              <w:t xml:space="preserve">Мероприятия в сфере организации </w:t>
            </w:r>
            <w:r>
              <w:lastRenderedPageBreak/>
              <w:t>деятельности по спортивной подготовке</w:t>
            </w:r>
          </w:p>
        </w:tc>
        <w:tc>
          <w:tcPr>
            <w:tcW w:w="720" w:type="dxa"/>
          </w:tcPr>
          <w:p w14:paraId="7E8FE996" w14:textId="77777777" w:rsidR="00175DF4" w:rsidRDefault="00175DF4">
            <w:pPr>
              <w:pStyle w:val="ConsPlusNormal"/>
              <w:jc w:val="center"/>
            </w:pPr>
            <w:r>
              <w:lastRenderedPageBreak/>
              <w:t>917</w:t>
            </w:r>
          </w:p>
        </w:tc>
        <w:tc>
          <w:tcPr>
            <w:tcW w:w="680" w:type="dxa"/>
          </w:tcPr>
          <w:p w14:paraId="72012802" w14:textId="77777777" w:rsidR="00175DF4" w:rsidRDefault="00175DF4">
            <w:pPr>
              <w:pStyle w:val="ConsPlusNormal"/>
              <w:jc w:val="center"/>
            </w:pPr>
            <w:r>
              <w:t>11</w:t>
            </w:r>
          </w:p>
        </w:tc>
        <w:tc>
          <w:tcPr>
            <w:tcW w:w="680" w:type="dxa"/>
          </w:tcPr>
          <w:p w14:paraId="3168D322" w14:textId="77777777" w:rsidR="00175DF4" w:rsidRDefault="00175DF4">
            <w:pPr>
              <w:pStyle w:val="ConsPlusNormal"/>
              <w:jc w:val="center"/>
            </w:pPr>
            <w:r>
              <w:t>03</w:t>
            </w:r>
          </w:p>
        </w:tc>
        <w:tc>
          <w:tcPr>
            <w:tcW w:w="1871" w:type="dxa"/>
          </w:tcPr>
          <w:p w14:paraId="1D788350" w14:textId="77777777" w:rsidR="00175DF4" w:rsidRDefault="00175DF4">
            <w:pPr>
              <w:pStyle w:val="ConsPlusNormal"/>
              <w:jc w:val="center"/>
            </w:pPr>
            <w:r>
              <w:t>99.0.00.04290</w:t>
            </w:r>
          </w:p>
        </w:tc>
        <w:tc>
          <w:tcPr>
            <w:tcW w:w="660" w:type="dxa"/>
          </w:tcPr>
          <w:p w14:paraId="3352643D" w14:textId="77777777" w:rsidR="00175DF4" w:rsidRDefault="00175DF4">
            <w:pPr>
              <w:pStyle w:val="ConsPlusNormal"/>
            </w:pPr>
          </w:p>
        </w:tc>
        <w:tc>
          <w:tcPr>
            <w:tcW w:w="1587" w:type="dxa"/>
          </w:tcPr>
          <w:p w14:paraId="7ADC3945" w14:textId="77777777" w:rsidR="00175DF4" w:rsidRDefault="00175DF4">
            <w:pPr>
              <w:pStyle w:val="ConsPlusNormal"/>
            </w:pPr>
          </w:p>
        </w:tc>
        <w:tc>
          <w:tcPr>
            <w:tcW w:w="1720" w:type="dxa"/>
          </w:tcPr>
          <w:p w14:paraId="6D8E0659" w14:textId="77777777" w:rsidR="00175DF4" w:rsidRDefault="00175DF4">
            <w:pPr>
              <w:pStyle w:val="ConsPlusNormal"/>
            </w:pPr>
          </w:p>
        </w:tc>
        <w:tc>
          <w:tcPr>
            <w:tcW w:w="1757" w:type="dxa"/>
          </w:tcPr>
          <w:p w14:paraId="7C966EF4" w14:textId="77777777" w:rsidR="00175DF4" w:rsidRDefault="00175DF4">
            <w:pPr>
              <w:pStyle w:val="ConsPlusNormal"/>
              <w:jc w:val="center"/>
            </w:pPr>
            <w:r>
              <w:t>17 298</w:t>
            </w:r>
          </w:p>
        </w:tc>
        <w:tc>
          <w:tcPr>
            <w:tcW w:w="1720" w:type="dxa"/>
          </w:tcPr>
          <w:p w14:paraId="322B72C3" w14:textId="77777777" w:rsidR="00175DF4" w:rsidRDefault="00175DF4">
            <w:pPr>
              <w:pStyle w:val="ConsPlusNormal"/>
            </w:pPr>
          </w:p>
        </w:tc>
      </w:tr>
      <w:tr w:rsidR="00175DF4" w14:paraId="0B57A74F" w14:textId="77777777">
        <w:tc>
          <w:tcPr>
            <w:tcW w:w="4025" w:type="dxa"/>
          </w:tcPr>
          <w:p w14:paraId="3E02E9A4"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10CA115F" w14:textId="77777777" w:rsidR="00175DF4" w:rsidRDefault="00175DF4">
            <w:pPr>
              <w:pStyle w:val="ConsPlusNormal"/>
              <w:jc w:val="center"/>
            </w:pPr>
            <w:r>
              <w:t>917</w:t>
            </w:r>
          </w:p>
        </w:tc>
        <w:tc>
          <w:tcPr>
            <w:tcW w:w="680" w:type="dxa"/>
          </w:tcPr>
          <w:p w14:paraId="3309265B" w14:textId="77777777" w:rsidR="00175DF4" w:rsidRDefault="00175DF4">
            <w:pPr>
              <w:pStyle w:val="ConsPlusNormal"/>
              <w:jc w:val="center"/>
            </w:pPr>
            <w:r>
              <w:t>11</w:t>
            </w:r>
          </w:p>
        </w:tc>
        <w:tc>
          <w:tcPr>
            <w:tcW w:w="680" w:type="dxa"/>
          </w:tcPr>
          <w:p w14:paraId="0111376C" w14:textId="77777777" w:rsidR="00175DF4" w:rsidRDefault="00175DF4">
            <w:pPr>
              <w:pStyle w:val="ConsPlusNormal"/>
              <w:jc w:val="center"/>
            </w:pPr>
            <w:r>
              <w:t>03</w:t>
            </w:r>
          </w:p>
        </w:tc>
        <w:tc>
          <w:tcPr>
            <w:tcW w:w="1871" w:type="dxa"/>
          </w:tcPr>
          <w:p w14:paraId="0C87CCDB" w14:textId="77777777" w:rsidR="00175DF4" w:rsidRDefault="00175DF4">
            <w:pPr>
              <w:pStyle w:val="ConsPlusNormal"/>
              <w:jc w:val="center"/>
            </w:pPr>
            <w:r>
              <w:t>99.0.00.04290</w:t>
            </w:r>
          </w:p>
        </w:tc>
        <w:tc>
          <w:tcPr>
            <w:tcW w:w="660" w:type="dxa"/>
          </w:tcPr>
          <w:p w14:paraId="50CA9DE3" w14:textId="77777777" w:rsidR="00175DF4" w:rsidRDefault="00175DF4">
            <w:pPr>
              <w:pStyle w:val="ConsPlusNormal"/>
              <w:jc w:val="center"/>
            </w:pPr>
            <w:r>
              <w:t>600</w:t>
            </w:r>
          </w:p>
        </w:tc>
        <w:tc>
          <w:tcPr>
            <w:tcW w:w="1587" w:type="dxa"/>
          </w:tcPr>
          <w:p w14:paraId="0817F8E1" w14:textId="77777777" w:rsidR="00175DF4" w:rsidRDefault="00175DF4">
            <w:pPr>
              <w:pStyle w:val="ConsPlusNormal"/>
            </w:pPr>
          </w:p>
        </w:tc>
        <w:tc>
          <w:tcPr>
            <w:tcW w:w="1720" w:type="dxa"/>
          </w:tcPr>
          <w:p w14:paraId="1AB37EA5" w14:textId="77777777" w:rsidR="00175DF4" w:rsidRDefault="00175DF4">
            <w:pPr>
              <w:pStyle w:val="ConsPlusNormal"/>
            </w:pPr>
          </w:p>
        </w:tc>
        <w:tc>
          <w:tcPr>
            <w:tcW w:w="1757" w:type="dxa"/>
          </w:tcPr>
          <w:p w14:paraId="730E4E8A" w14:textId="77777777" w:rsidR="00175DF4" w:rsidRDefault="00175DF4">
            <w:pPr>
              <w:pStyle w:val="ConsPlusNormal"/>
              <w:jc w:val="center"/>
            </w:pPr>
            <w:r>
              <w:t>17 298</w:t>
            </w:r>
          </w:p>
        </w:tc>
        <w:tc>
          <w:tcPr>
            <w:tcW w:w="1720" w:type="dxa"/>
          </w:tcPr>
          <w:p w14:paraId="06E7F2BB" w14:textId="77777777" w:rsidR="00175DF4" w:rsidRDefault="00175DF4">
            <w:pPr>
              <w:pStyle w:val="ConsPlusNormal"/>
            </w:pPr>
          </w:p>
        </w:tc>
      </w:tr>
      <w:tr w:rsidR="00175DF4" w14:paraId="0CDFB6D7" w14:textId="77777777">
        <w:tc>
          <w:tcPr>
            <w:tcW w:w="4025" w:type="dxa"/>
          </w:tcPr>
          <w:p w14:paraId="3CBA3E18" w14:textId="77777777" w:rsidR="00175DF4" w:rsidRDefault="00175DF4">
            <w:pPr>
              <w:pStyle w:val="ConsPlusNormal"/>
            </w:pPr>
            <w:r>
              <w:t>Субсидии бюджетным учреждениям</w:t>
            </w:r>
          </w:p>
        </w:tc>
        <w:tc>
          <w:tcPr>
            <w:tcW w:w="720" w:type="dxa"/>
          </w:tcPr>
          <w:p w14:paraId="4FECE1A1" w14:textId="77777777" w:rsidR="00175DF4" w:rsidRDefault="00175DF4">
            <w:pPr>
              <w:pStyle w:val="ConsPlusNormal"/>
              <w:jc w:val="center"/>
            </w:pPr>
            <w:r>
              <w:t>917</w:t>
            </w:r>
          </w:p>
        </w:tc>
        <w:tc>
          <w:tcPr>
            <w:tcW w:w="680" w:type="dxa"/>
          </w:tcPr>
          <w:p w14:paraId="4D98BF32" w14:textId="77777777" w:rsidR="00175DF4" w:rsidRDefault="00175DF4">
            <w:pPr>
              <w:pStyle w:val="ConsPlusNormal"/>
              <w:jc w:val="center"/>
            </w:pPr>
            <w:r>
              <w:t>11</w:t>
            </w:r>
          </w:p>
        </w:tc>
        <w:tc>
          <w:tcPr>
            <w:tcW w:w="680" w:type="dxa"/>
          </w:tcPr>
          <w:p w14:paraId="77EBB59B" w14:textId="77777777" w:rsidR="00175DF4" w:rsidRDefault="00175DF4">
            <w:pPr>
              <w:pStyle w:val="ConsPlusNormal"/>
              <w:jc w:val="center"/>
            </w:pPr>
            <w:r>
              <w:t>03</w:t>
            </w:r>
          </w:p>
        </w:tc>
        <w:tc>
          <w:tcPr>
            <w:tcW w:w="1871" w:type="dxa"/>
          </w:tcPr>
          <w:p w14:paraId="28A2F059" w14:textId="77777777" w:rsidR="00175DF4" w:rsidRDefault="00175DF4">
            <w:pPr>
              <w:pStyle w:val="ConsPlusNormal"/>
              <w:jc w:val="center"/>
            </w:pPr>
            <w:r>
              <w:t>99.0.00.04290</w:t>
            </w:r>
          </w:p>
        </w:tc>
        <w:tc>
          <w:tcPr>
            <w:tcW w:w="660" w:type="dxa"/>
          </w:tcPr>
          <w:p w14:paraId="0DEB55AF" w14:textId="77777777" w:rsidR="00175DF4" w:rsidRDefault="00175DF4">
            <w:pPr>
              <w:pStyle w:val="ConsPlusNormal"/>
              <w:jc w:val="center"/>
            </w:pPr>
            <w:r>
              <w:t>610</w:t>
            </w:r>
          </w:p>
        </w:tc>
        <w:tc>
          <w:tcPr>
            <w:tcW w:w="1587" w:type="dxa"/>
          </w:tcPr>
          <w:p w14:paraId="1842DBC4" w14:textId="77777777" w:rsidR="00175DF4" w:rsidRDefault="00175DF4">
            <w:pPr>
              <w:pStyle w:val="ConsPlusNormal"/>
            </w:pPr>
          </w:p>
        </w:tc>
        <w:tc>
          <w:tcPr>
            <w:tcW w:w="1720" w:type="dxa"/>
          </w:tcPr>
          <w:p w14:paraId="57F5A2BA" w14:textId="77777777" w:rsidR="00175DF4" w:rsidRDefault="00175DF4">
            <w:pPr>
              <w:pStyle w:val="ConsPlusNormal"/>
            </w:pPr>
          </w:p>
        </w:tc>
        <w:tc>
          <w:tcPr>
            <w:tcW w:w="1757" w:type="dxa"/>
          </w:tcPr>
          <w:p w14:paraId="0570A013" w14:textId="77777777" w:rsidR="00175DF4" w:rsidRDefault="00175DF4">
            <w:pPr>
              <w:pStyle w:val="ConsPlusNormal"/>
              <w:jc w:val="center"/>
            </w:pPr>
            <w:r>
              <w:t>17 298</w:t>
            </w:r>
          </w:p>
        </w:tc>
        <w:tc>
          <w:tcPr>
            <w:tcW w:w="1720" w:type="dxa"/>
          </w:tcPr>
          <w:p w14:paraId="4CB9BEF6" w14:textId="77777777" w:rsidR="00175DF4" w:rsidRDefault="00175DF4">
            <w:pPr>
              <w:pStyle w:val="ConsPlusNormal"/>
            </w:pPr>
          </w:p>
        </w:tc>
      </w:tr>
      <w:tr w:rsidR="00175DF4" w14:paraId="52518B0B" w14:textId="77777777">
        <w:tc>
          <w:tcPr>
            <w:tcW w:w="4025" w:type="dxa"/>
          </w:tcPr>
          <w:p w14:paraId="7D7616EA" w14:textId="77777777" w:rsidR="00175DF4" w:rsidRDefault="00175DF4">
            <w:pPr>
              <w:pStyle w:val="ConsPlusNormal"/>
            </w:pPr>
            <w:r>
              <w:t>Мероприятия на реализацию муниципальными спортивными школами дополнительных образовательных программ спортивной подготовки, в соответствии с федеральными стандартами спортивной подготовки</w:t>
            </w:r>
          </w:p>
        </w:tc>
        <w:tc>
          <w:tcPr>
            <w:tcW w:w="720" w:type="dxa"/>
          </w:tcPr>
          <w:p w14:paraId="365A13C8" w14:textId="77777777" w:rsidR="00175DF4" w:rsidRDefault="00175DF4">
            <w:pPr>
              <w:pStyle w:val="ConsPlusNormal"/>
              <w:jc w:val="center"/>
            </w:pPr>
            <w:r>
              <w:t>917</w:t>
            </w:r>
          </w:p>
        </w:tc>
        <w:tc>
          <w:tcPr>
            <w:tcW w:w="680" w:type="dxa"/>
          </w:tcPr>
          <w:p w14:paraId="38B5B467" w14:textId="77777777" w:rsidR="00175DF4" w:rsidRDefault="00175DF4">
            <w:pPr>
              <w:pStyle w:val="ConsPlusNormal"/>
              <w:jc w:val="center"/>
            </w:pPr>
            <w:r>
              <w:t>11</w:t>
            </w:r>
          </w:p>
        </w:tc>
        <w:tc>
          <w:tcPr>
            <w:tcW w:w="680" w:type="dxa"/>
          </w:tcPr>
          <w:p w14:paraId="2DD6979B" w14:textId="77777777" w:rsidR="00175DF4" w:rsidRDefault="00175DF4">
            <w:pPr>
              <w:pStyle w:val="ConsPlusNormal"/>
              <w:jc w:val="center"/>
            </w:pPr>
            <w:r>
              <w:t>03</w:t>
            </w:r>
          </w:p>
        </w:tc>
        <w:tc>
          <w:tcPr>
            <w:tcW w:w="1871" w:type="dxa"/>
          </w:tcPr>
          <w:p w14:paraId="1C82D407" w14:textId="77777777" w:rsidR="00175DF4" w:rsidRDefault="00175DF4">
            <w:pPr>
              <w:pStyle w:val="ConsPlusNormal"/>
              <w:jc w:val="center"/>
            </w:pPr>
            <w:r>
              <w:t>99.0.00.S6630</w:t>
            </w:r>
          </w:p>
        </w:tc>
        <w:tc>
          <w:tcPr>
            <w:tcW w:w="660" w:type="dxa"/>
          </w:tcPr>
          <w:p w14:paraId="620CC54A" w14:textId="77777777" w:rsidR="00175DF4" w:rsidRDefault="00175DF4">
            <w:pPr>
              <w:pStyle w:val="ConsPlusNormal"/>
            </w:pPr>
          </w:p>
        </w:tc>
        <w:tc>
          <w:tcPr>
            <w:tcW w:w="1587" w:type="dxa"/>
          </w:tcPr>
          <w:p w14:paraId="1EF9A34B" w14:textId="77777777" w:rsidR="00175DF4" w:rsidRDefault="00175DF4">
            <w:pPr>
              <w:pStyle w:val="ConsPlusNormal"/>
            </w:pPr>
          </w:p>
        </w:tc>
        <w:tc>
          <w:tcPr>
            <w:tcW w:w="1720" w:type="dxa"/>
          </w:tcPr>
          <w:p w14:paraId="69FA2DF0" w14:textId="77777777" w:rsidR="00175DF4" w:rsidRDefault="00175DF4">
            <w:pPr>
              <w:pStyle w:val="ConsPlusNormal"/>
            </w:pPr>
          </w:p>
        </w:tc>
        <w:tc>
          <w:tcPr>
            <w:tcW w:w="1757" w:type="dxa"/>
          </w:tcPr>
          <w:p w14:paraId="3DC14B25" w14:textId="77777777" w:rsidR="00175DF4" w:rsidRDefault="00175DF4">
            <w:pPr>
              <w:pStyle w:val="ConsPlusNormal"/>
              <w:jc w:val="center"/>
            </w:pPr>
            <w:r>
              <w:t>1 144</w:t>
            </w:r>
          </w:p>
        </w:tc>
        <w:tc>
          <w:tcPr>
            <w:tcW w:w="1720" w:type="dxa"/>
          </w:tcPr>
          <w:p w14:paraId="3B6CA70E" w14:textId="77777777" w:rsidR="00175DF4" w:rsidRDefault="00175DF4">
            <w:pPr>
              <w:pStyle w:val="ConsPlusNormal"/>
            </w:pPr>
          </w:p>
        </w:tc>
      </w:tr>
      <w:tr w:rsidR="00175DF4" w14:paraId="2CCF61A8" w14:textId="77777777">
        <w:tc>
          <w:tcPr>
            <w:tcW w:w="4025" w:type="dxa"/>
          </w:tcPr>
          <w:p w14:paraId="1D4FFF5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21044883" w14:textId="77777777" w:rsidR="00175DF4" w:rsidRDefault="00175DF4">
            <w:pPr>
              <w:pStyle w:val="ConsPlusNormal"/>
              <w:jc w:val="center"/>
            </w:pPr>
            <w:r>
              <w:t>917</w:t>
            </w:r>
          </w:p>
        </w:tc>
        <w:tc>
          <w:tcPr>
            <w:tcW w:w="680" w:type="dxa"/>
          </w:tcPr>
          <w:p w14:paraId="3C5E8622" w14:textId="77777777" w:rsidR="00175DF4" w:rsidRDefault="00175DF4">
            <w:pPr>
              <w:pStyle w:val="ConsPlusNormal"/>
              <w:jc w:val="center"/>
            </w:pPr>
            <w:r>
              <w:t>11</w:t>
            </w:r>
          </w:p>
        </w:tc>
        <w:tc>
          <w:tcPr>
            <w:tcW w:w="680" w:type="dxa"/>
          </w:tcPr>
          <w:p w14:paraId="114C9734" w14:textId="77777777" w:rsidR="00175DF4" w:rsidRDefault="00175DF4">
            <w:pPr>
              <w:pStyle w:val="ConsPlusNormal"/>
              <w:jc w:val="center"/>
            </w:pPr>
            <w:r>
              <w:t>03</w:t>
            </w:r>
          </w:p>
        </w:tc>
        <w:tc>
          <w:tcPr>
            <w:tcW w:w="1871" w:type="dxa"/>
          </w:tcPr>
          <w:p w14:paraId="425158FE" w14:textId="77777777" w:rsidR="00175DF4" w:rsidRDefault="00175DF4">
            <w:pPr>
              <w:pStyle w:val="ConsPlusNormal"/>
              <w:jc w:val="center"/>
            </w:pPr>
            <w:r>
              <w:t>99.0.00.S6630</w:t>
            </w:r>
          </w:p>
        </w:tc>
        <w:tc>
          <w:tcPr>
            <w:tcW w:w="660" w:type="dxa"/>
          </w:tcPr>
          <w:p w14:paraId="45CFDD78" w14:textId="77777777" w:rsidR="00175DF4" w:rsidRDefault="00175DF4">
            <w:pPr>
              <w:pStyle w:val="ConsPlusNormal"/>
              <w:jc w:val="center"/>
            </w:pPr>
            <w:r>
              <w:t>600</w:t>
            </w:r>
          </w:p>
        </w:tc>
        <w:tc>
          <w:tcPr>
            <w:tcW w:w="1587" w:type="dxa"/>
          </w:tcPr>
          <w:p w14:paraId="52700C39" w14:textId="77777777" w:rsidR="00175DF4" w:rsidRDefault="00175DF4">
            <w:pPr>
              <w:pStyle w:val="ConsPlusNormal"/>
            </w:pPr>
          </w:p>
        </w:tc>
        <w:tc>
          <w:tcPr>
            <w:tcW w:w="1720" w:type="dxa"/>
          </w:tcPr>
          <w:p w14:paraId="2F91D96C" w14:textId="77777777" w:rsidR="00175DF4" w:rsidRDefault="00175DF4">
            <w:pPr>
              <w:pStyle w:val="ConsPlusNormal"/>
            </w:pPr>
          </w:p>
        </w:tc>
        <w:tc>
          <w:tcPr>
            <w:tcW w:w="1757" w:type="dxa"/>
          </w:tcPr>
          <w:p w14:paraId="094EE199" w14:textId="77777777" w:rsidR="00175DF4" w:rsidRDefault="00175DF4">
            <w:pPr>
              <w:pStyle w:val="ConsPlusNormal"/>
              <w:jc w:val="center"/>
            </w:pPr>
            <w:r>
              <w:t>1 144</w:t>
            </w:r>
          </w:p>
        </w:tc>
        <w:tc>
          <w:tcPr>
            <w:tcW w:w="1720" w:type="dxa"/>
          </w:tcPr>
          <w:p w14:paraId="32316A7F" w14:textId="77777777" w:rsidR="00175DF4" w:rsidRDefault="00175DF4">
            <w:pPr>
              <w:pStyle w:val="ConsPlusNormal"/>
            </w:pPr>
          </w:p>
        </w:tc>
      </w:tr>
      <w:tr w:rsidR="00175DF4" w14:paraId="489F9BA6" w14:textId="77777777">
        <w:tc>
          <w:tcPr>
            <w:tcW w:w="4025" w:type="dxa"/>
          </w:tcPr>
          <w:p w14:paraId="2AE22381" w14:textId="77777777" w:rsidR="00175DF4" w:rsidRDefault="00175DF4">
            <w:pPr>
              <w:pStyle w:val="ConsPlusNormal"/>
            </w:pPr>
            <w:r>
              <w:t>Субсидии бюджетным учреждениям</w:t>
            </w:r>
          </w:p>
        </w:tc>
        <w:tc>
          <w:tcPr>
            <w:tcW w:w="720" w:type="dxa"/>
          </w:tcPr>
          <w:p w14:paraId="4078CB8D" w14:textId="77777777" w:rsidR="00175DF4" w:rsidRDefault="00175DF4">
            <w:pPr>
              <w:pStyle w:val="ConsPlusNormal"/>
              <w:jc w:val="center"/>
            </w:pPr>
            <w:r>
              <w:t>917</w:t>
            </w:r>
          </w:p>
        </w:tc>
        <w:tc>
          <w:tcPr>
            <w:tcW w:w="680" w:type="dxa"/>
          </w:tcPr>
          <w:p w14:paraId="7525C932" w14:textId="77777777" w:rsidR="00175DF4" w:rsidRDefault="00175DF4">
            <w:pPr>
              <w:pStyle w:val="ConsPlusNormal"/>
              <w:jc w:val="center"/>
            </w:pPr>
            <w:r>
              <w:t>11</w:t>
            </w:r>
          </w:p>
        </w:tc>
        <w:tc>
          <w:tcPr>
            <w:tcW w:w="680" w:type="dxa"/>
          </w:tcPr>
          <w:p w14:paraId="45A46F5C" w14:textId="77777777" w:rsidR="00175DF4" w:rsidRDefault="00175DF4">
            <w:pPr>
              <w:pStyle w:val="ConsPlusNormal"/>
              <w:jc w:val="center"/>
            </w:pPr>
            <w:r>
              <w:t>03</w:t>
            </w:r>
          </w:p>
        </w:tc>
        <w:tc>
          <w:tcPr>
            <w:tcW w:w="1871" w:type="dxa"/>
          </w:tcPr>
          <w:p w14:paraId="5051015A" w14:textId="77777777" w:rsidR="00175DF4" w:rsidRDefault="00175DF4">
            <w:pPr>
              <w:pStyle w:val="ConsPlusNormal"/>
              <w:jc w:val="center"/>
            </w:pPr>
            <w:r>
              <w:t>99.0.00.S6630</w:t>
            </w:r>
          </w:p>
        </w:tc>
        <w:tc>
          <w:tcPr>
            <w:tcW w:w="660" w:type="dxa"/>
          </w:tcPr>
          <w:p w14:paraId="4EADA6DF" w14:textId="77777777" w:rsidR="00175DF4" w:rsidRDefault="00175DF4">
            <w:pPr>
              <w:pStyle w:val="ConsPlusNormal"/>
              <w:jc w:val="center"/>
            </w:pPr>
            <w:r>
              <w:t>610</w:t>
            </w:r>
          </w:p>
        </w:tc>
        <w:tc>
          <w:tcPr>
            <w:tcW w:w="1587" w:type="dxa"/>
          </w:tcPr>
          <w:p w14:paraId="76E7964B" w14:textId="77777777" w:rsidR="00175DF4" w:rsidRDefault="00175DF4">
            <w:pPr>
              <w:pStyle w:val="ConsPlusNormal"/>
            </w:pPr>
          </w:p>
        </w:tc>
        <w:tc>
          <w:tcPr>
            <w:tcW w:w="1720" w:type="dxa"/>
          </w:tcPr>
          <w:p w14:paraId="2D7DC0EB" w14:textId="77777777" w:rsidR="00175DF4" w:rsidRDefault="00175DF4">
            <w:pPr>
              <w:pStyle w:val="ConsPlusNormal"/>
            </w:pPr>
          </w:p>
        </w:tc>
        <w:tc>
          <w:tcPr>
            <w:tcW w:w="1757" w:type="dxa"/>
          </w:tcPr>
          <w:p w14:paraId="4C5ED302" w14:textId="77777777" w:rsidR="00175DF4" w:rsidRDefault="00175DF4">
            <w:pPr>
              <w:pStyle w:val="ConsPlusNormal"/>
              <w:jc w:val="center"/>
            </w:pPr>
            <w:r>
              <w:t>1 144</w:t>
            </w:r>
          </w:p>
        </w:tc>
        <w:tc>
          <w:tcPr>
            <w:tcW w:w="1720" w:type="dxa"/>
          </w:tcPr>
          <w:p w14:paraId="6CD1D32F" w14:textId="77777777" w:rsidR="00175DF4" w:rsidRDefault="00175DF4">
            <w:pPr>
              <w:pStyle w:val="ConsPlusNormal"/>
            </w:pPr>
          </w:p>
        </w:tc>
      </w:tr>
      <w:tr w:rsidR="00175DF4" w14:paraId="7F3C9AC8" w14:textId="77777777">
        <w:tc>
          <w:tcPr>
            <w:tcW w:w="4025" w:type="dxa"/>
          </w:tcPr>
          <w:p w14:paraId="2E230699" w14:textId="77777777" w:rsidR="00175DF4" w:rsidRDefault="00175DF4">
            <w:pPr>
              <w:pStyle w:val="ConsPlusNormal"/>
            </w:pPr>
            <w:r>
              <w:t>Департамент городского хозяйства администрации городского округа Тольятти</w:t>
            </w:r>
          </w:p>
        </w:tc>
        <w:tc>
          <w:tcPr>
            <w:tcW w:w="720" w:type="dxa"/>
          </w:tcPr>
          <w:p w14:paraId="10C0E683" w14:textId="77777777" w:rsidR="00175DF4" w:rsidRDefault="00175DF4">
            <w:pPr>
              <w:pStyle w:val="ConsPlusNormal"/>
              <w:jc w:val="center"/>
            </w:pPr>
            <w:r>
              <w:t>920</w:t>
            </w:r>
          </w:p>
        </w:tc>
        <w:tc>
          <w:tcPr>
            <w:tcW w:w="680" w:type="dxa"/>
          </w:tcPr>
          <w:p w14:paraId="5357FBA4" w14:textId="77777777" w:rsidR="00175DF4" w:rsidRDefault="00175DF4">
            <w:pPr>
              <w:pStyle w:val="ConsPlusNormal"/>
            </w:pPr>
          </w:p>
        </w:tc>
        <w:tc>
          <w:tcPr>
            <w:tcW w:w="680" w:type="dxa"/>
          </w:tcPr>
          <w:p w14:paraId="715DAA6D" w14:textId="77777777" w:rsidR="00175DF4" w:rsidRDefault="00175DF4">
            <w:pPr>
              <w:pStyle w:val="ConsPlusNormal"/>
            </w:pPr>
          </w:p>
        </w:tc>
        <w:tc>
          <w:tcPr>
            <w:tcW w:w="1871" w:type="dxa"/>
          </w:tcPr>
          <w:p w14:paraId="31600E5C" w14:textId="77777777" w:rsidR="00175DF4" w:rsidRDefault="00175DF4">
            <w:pPr>
              <w:pStyle w:val="ConsPlusNormal"/>
            </w:pPr>
          </w:p>
        </w:tc>
        <w:tc>
          <w:tcPr>
            <w:tcW w:w="660" w:type="dxa"/>
          </w:tcPr>
          <w:p w14:paraId="4D13B584" w14:textId="77777777" w:rsidR="00175DF4" w:rsidRDefault="00175DF4">
            <w:pPr>
              <w:pStyle w:val="ConsPlusNormal"/>
            </w:pPr>
          </w:p>
        </w:tc>
        <w:tc>
          <w:tcPr>
            <w:tcW w:w="1587" w:type="dxa"/>
          </w:tcPr>
          <w:p w14:paraId="0827577B" w14:textId="77777777" w:rsidR="00175DF4" w:rsidRDefault="00175DF4">
            <w:pPr>
              <w:pStyle w:val="ConsPlusNormal"/>
              <w:jc w:val="center"/>
            </w:pPr>
            <w:r>
              <w:t>2 044 587</w:t>
            </w:r>
          </w:p>
        </w:tc>
        <w:tc>
          <w:tcPr>
            <w:tcW w:w="1720" w:type="dxa"/>
          </w:tcPr>
          <w:p w14:paraId="6853CAF2" w14:textId="77777777" w:rsidR="00175DF4" w:rsidRDefault="00175DF4">
            <w:pPr>
              <w:pStyle w:val="ConsPlusNormal"/>
            </w:pPr>
          </w:p>
        </w:tc>
        <w:tc>
          <w:tcPr>
            <w:tcW w:w="1757" w:type="dxa"/>
          </w:tcPr>
          <w:p w14:paraId="719D87C5" w14:textId="77777777" w:rsidR="00175DF4" w:rsidRDefault="00175DF4">
            <w:pPr>
              <w:pStyle w:val="ConsPlusNormal"/>
              <w:jc w:val="center"/>
            </w:pPr>
            <w:r>
              <w:t>2 319 648</w:t>
            </w:r>
          </w:p>
        </w:tc>
        <w:tc>
          <w:tcPr>
            <w:tcW w:w="1720" w:type="dxa"/>
          </w:tcPr>
          <w:p w14:paraId="436E72F3" w14:textId="77777777" w:rsidR="00175DF4" w:rsidRDefault="00175DF4">
            <w:pPr>
              <w:pStyle w:val="ConsPlusNormal"/>
            </w:pPr>
          </w:p>
        </w:tc>
      </w:tr>
      <w:tr w:rsidR="00175DF4" w14:paraId="06D9E3E9" w14:textId="77777777">
        <w:tc>
          <w:tcPr>
            <w:tcW w:w="4025" w:type="dxa"/>
          </w:tcPr>
          <w:p w14:paraId="530AE7EF" w14:textId="77777777" w:rsidR="00175DF4" w:rsidRDefault="00175DF4">
            <w:pPr>
              <w:pStyle w:val="ConsPlusNormal"/>
            </w:pPr>
            <w:r>
              <w:t>ОБЩЕГОСУДАРСТВЕННЫЕ ВОПРОСЫ</w:t>
            </w:r>
          </w:p>
        </w:tc>
        <w:tc>
          <w:tcPr>
            <w:tcW w:w="720" w:type="dxa"/>
          </w:tcPr>
          <w:p w14:paraId="6470B0A3" w14:textId="77777777" w:rsidR="00175DF4" w:rsidRDefault="00175DF4">
            <w:pPr>
              <w:pStyle w:val="ConsPlusNormal"/>
              <w:jc w:val="center"/>
            </w:pPr>
            <w:r>
              <w:t>920</w:t>
            </w:r>
          </w:p>
        </w:tc>
        <w:tc>
          <w:tcPr>
            <w:tcW w:w="680" w:type="dxa"/>
          </w:tcPr>
          <w:p w14:paraId="52353DDF" w14:textId="77777777" w:rsidR="00175DF4" w:rsidRDefault="00175DF4">
            <w:pPr>
              <w:pStyle w:val="ConsPlusNormal"/>
              <w:jc w:val="center"/>
            </w:pPr>
            <w:r>
              <w:t>01</w:t>
            </w:r>
          </w:p>
        </w:tc>
        <w:tc>
          <w:tcPr>
            <w:tcW w:w="680" w:type="dxa"/>
          </w:tcPr>
          <w:p w14:paraId="5F9379FD" w14:textId="77777777" w:rsidR="00175DF4" w:rsidRDefault="00175DF4">
            <w:pPr>
              <w:pStyle w:val="ConsPlusNormal"/>
              <w:jc w:val="center"/>
            </w:pPr>
            <w:r>
              <w:t>00</w:t>
            </w:r>
          </w:p>
        </w:tc>
        <w:tc>
          <w:tcPr>
            <w:tcW w:w="1871" w:type="dxa"/>
          </w:tcPr>
          <w:p w14:paraId="37BBC0EB" w14:textId="77777777" w:rsidR="00175DF4" w:rsidRDefault="00175DF4">
            <w:pPr>
              <w:pStyle w:val="ConsPlusNormal"/>
            </w:pPr>
          </w:p>
        </w:tc>
        <w:tc>
          <w:tcPr>
            <w:tcW w:w="660" w:type="dxa"/>
          </w:tcPr>
          <w:p w14:paraId="38E4C153" w14:textId="77777777" w:rsidR="00175DF4" w:rsidRDefault="00175DF4">
            <w:pPr>
              <w:pStyle w:val="ConsPlusNormal"/>
            </w:pPr>
          </w:p>
        </w:tc>
        <w:tc>
          <w:tcPr>
            <w:tcW w:w="1587" w:type="dxa"/>
          </w:tcPr>
          <w:p w14:paraId="3AD971B5" w14:textId="77777777" w:rsidR="00175DF4" w:rsidRDefault="00175DF4">
            <w:pPr>
              <w:pStyle w:val="ConsPlusNormal"/>
              <w:jc w:val="center"/>
            </w:pPr>
            <w:r>
              <w:t>18 839</w:t>
            </w:r>
          </w:p>
        </w:tc>
        <w:tc>
          <w:tcPr>
            <w:tcW w:w="1720" w:type="dxa"/>
          </w:tcPr>
          <w:p w14:paraId="42EBFD74" w14:textId="77777777" w:rsidR="00175DF4" w:rsidRDefault="00175DF4">
            <w:pPr>
              <w:pStyle w:val="ConsPlusNormal"/>
            </w:pPr>
          </w:p>
        </w:tc>
        <w:tc>
          <w:tcPr>
            <w:tcW w:w="1757" w:type="dxa"/>
          </w:tcPr>
          <w:p w14:paraId="726716AA" w14:textId="77777777" w:rsidR="00175DF4" w:rsidRDefault="00175DF4">
            <w:pPr>
              <w:pStyle w:val="ConsPlusNormal"/>
              <w:jc w:val="center"/>
            </w:pPr>
            <w:r>
              <w:t>19 193</w:t>
            </w:r>
          </w:p>
        </w:tc>
        <w:tc>
          <w:tcPr>
            <w:tcW w:w="1720" w:type="dxa"/>
          </w:tcPr>
          <w:p w14:paraId="77DD7B8E" w14:textId="77777777" w:rsidR="00175DF4" w:rsidRDefault="00175DF4">
            <w:pPr>
              <w:pStyle w:val="ConsPlusNormal"/>
            </w:pPr>
          </w:p>
        </w:tc>
      </w:tr>
      <w:tr w:rsidR="00175DF4" w14:paraId="0D25F533" w14:textId="77777777">
        <w:tc>
          <w:tcPr>
            <w:tcW w:w="4025" w:type="dxa"/>
          </w:tcPr>
          <w:p w14:paraId="700915B8" w14:textId="77777777" w:rsidR="00175DF4" w:rsidRDefault="00175DF4">
            <w:pPr>
              <w:pStyle w:val="ConsPlusNormal"/>
            </w:pPr>
            <w:r>
              <w:t>Другие общегосударственные вопросы</w:t>
            </w:r>
          </w:p>
        </w:tc>
        <w:tc>
          <w:tcPr>
            <w:tcW w:w="720" w:type="dxa"/>
          </w:tcPr>
          <w:p w14:paraId="279316E7" w14:textId="77777777" w:rsidR="00175DF4" w:rsidRDefault="00175DF4">
            <w:pPr>
              <w:pStyle w:val="ConsPlusNormal"/>
              <w:jc w:val="center"/>
            </w:pPr>
            <w:r>
              <w:t>920</w:t>
            </w:r>
          </w:p>
        </w:tc>
        <w:tc>
          <w:tcPr>
            <w:tcW w:w="680" w:type="dxa"/>
          </w:tcPr>
          <w:p w14:paraId="50E2547D" w14:textId="77777777" w:rsidR="00175DF4" w:rsidRDefault="00175DF4">
            <w:pPr>
              <w:pStyle w:val="ConsPlusNormal"/>
              <w:jc w:val="center"/>
            </w:pPr>
            <w:r>
              <w:t>01</w:t>
            </w:r>
          </w:p>
        </w:tc>
        <w:tc>
          <w:tcPr>
            <w:tcW w:w="680" w:type="dxa"/>
          </w:tcPr>
          <w:p w14:paraId="15D01E92" w14:textId="77777777" w:rsidR="00175DF4" w:rsidRDefault="00175DF4">
            <w:pPr>
              <w:pStyle w:val="ConsPlusNormal"/>
              <w:jc w:val="center"/>
            </w:pPr>
            <w:r>
              <w:t>13</w:t>
            </w:r>
          </w:p>
        </w:tc>
        <w:tc>
          <w:tcPr>
            <w:tcW w:w="1871" w:type="dxa"/>
          </w:tcPr>
          <w:p w14:paraId="6C3194BD" w14:textId="77777777" w:rsidR="00175DF4" w:rsidRDefault="00175DF4">
            <w:pPr>
              <w:pStyle w:val="ConsPlusNormal"/>
            </w:pPr>
          </w:p>
        </w:tc>
        <w:tc>
          <w:tcPr>
            <w:tcW w:w="660" w:type="dxa"/>
          </w:tcPr>
          <w:p w14:paraId="4523FE5C" w14:textId="77777777" w:rsidR="00175DF4" w:rsidRDefault="00175DF4">
            <w:pPr>
              <w:pStyle w:val="ConsPlusNormal"/>
            </w:pPr>
          </w:p>
        </w:tc>
        <w:tc>
          <w:tcPr>
            <w:tcW w:w="1587" w:type="dxa"/>
          </w:tcPr>
          <w:p w14:paraId="10E1F840" w14:textId="77777777" w:rsidR="00175DF4" w:rsidRDefault="00175DF4">
            <w:pPr>
              <w:pStyle w:val="ConsPlusNormal"/>
              <w:jc w:val="center"/>
            </w:pPr>
            <w:r>
              <w:t>18 839</w:t>
            </w:r>
          </w:p>
        </w:tc>
        <w:tc>
          <w:tcPr>
            <w:tcW w:w="1720" w:type="dxa"/>
          </w:tcPr>
          <w:p w14:paraId="47FD6725" w14:textId="77777777" w:rsidR="00175DF4" w:rsidRDefault="00175DF4">
            <w:pPr>
              <w:pStyle w:val="ConsPlusNormal"/>
            </w:pPr>
          </w:p>
        </w:tc>
        <w:tc>
          <w:tcPr>
            <w:tcW w:w="1757" w:type="dxa"/>
          </w:tcPr>
          <w:p w14:paraId="5F6AE39C" w14:textId="77777777" w:rsidR="00175DF4" w:rsidRDefault="00175DF4">
            <w:pPr>
              <w:pStyle w:val="ConsPlusNormal"/>
              <w:jc w:val="center"/>
            </w:pPr>
            <w:r>
              <w:t>19 193</w:t>
            </w:r>
          </w:p>
        </w:tc>
        <w:tc>
          <w:tcPr>
            <w:tcW w:w="1720" w:type="dxa"/>
          </w:tcPr>
          <w:p w14:paraId="22AACA77" w14:textId="77777777" w:rsidR="00175DF4" w:rsidRDefault="00175DF4">
            <w:pPr>
              <w:pStyle w:val="ConsPlusNormal"/>
            </w:pPr>
          </w:p>
        </w:tc>
      </w:tr>
      <w:tr w:rsidR="00175DF4" w14:paraId="559E999A" w14:textId="77777777">
        <w:tc>
          <w:tcPr>
            <w:tcW w:w="4025" w:type="dxa"/>
          </w:tcPr>
          <w:p w14:paraId="043C6153" w14:textId="77777777" w:rsidR="00175DF4" w:rsidRDefault="00175DF4">
            <w:pPr>
              <w:pStyle w:val="ConsPlusNormal"/>
            </w:pPr>
            <w:r>
              <w:t>Непрограммное направление расходов</w:t>
            </w:r>
          </w:p>
        </w:tc>
        <w:tc>
          <w:tcPr>
            <w:tcW w:w="720" w:type="dxa"/>
          </w:tcPr>
          <w:p w14:paraId="1B6E5EAF" w14:textId="77777777" w:rsidR="00175DF4" w:rsidRDefault="00175DF4">
            <w:pPr>
              <w:pStyle w:val="ConsPlusNormal"/>
              <w:jc w:val="center"/>
            </w:pPr>
            <w:r>
              <w:t>920</w:t>
            </w:r>
          </w:p>
        </w:tc>
        <w:tc>
          <w:tcPr>
            <w:tcW w:w="680" w:type="dxa"/>
          </w:tcPr>
          <w:p w14:paraId="74331585" w14:textId="77777777" w:rsidR="00175DF4" w:rsidRDefault="00175DF4">
            <w:pPr>
              <w:pStyle w:val="ConsPlusNormal"/>
              <w:jc w:val="center"/>
            </w:pPr>
            <w:r>
              <w:t>01</w:t>
            </w:r>
          </w:p>
        </w:tc>
        <w:tc>
          <w:tcPr>
            <w:tcW w:w="680" w:type="dxa"/>
          </w:tcPr>
          <w:p w14:paraId="66CD8720" w14:textId="77777777" w:rsidR="00175DF4" w:rsidRDefault="00175DF4">
            <w:pPr>
              <w:pStyle w:val="ConsPlusNormal"/>
              <w:jc w:val="center"/>
            </w:pPr>
            <w:r>
              <w:t>13</w:t>
            </w:r>
          </w:p>
        </w:tc>
        <w:tc>
          <w:tcPr>
            <w:tcW w:w="1871" w:type="dxa"/>
          </w:tcPr>
          <w:p w14:paraId="75C5C18B" w14:textId="77777777" w:rsidR="00175DF4" w:rsidRDefault="00175DF4">
            <w:pPr>
              <w:pStyle w:val="ConsPlusNormal"/>
              <w:jc w:val="center"/>
            </w:pPr>
            <w:r>
              <w:t>99.0.00.00000</w:t>
            </w:r>
          </w:p>
        </w:tc>
        <w:tc>
          <w:tcPr>
            <w:tcW w:w="660" w:type="dxa"/>
          </w:tcPr>
          <w:p w14:paraId="3E9EF96B" w14:textId="77777777" w:rsidR="00175DF4" w:rsidRDefault="00175DF4">
            <w:pPr>
              <w:pStyle w:val="ConsPlusNormal"/>
            </w:pPr>
          </w:p>
        </w:tc>
        <w:tc>
          <w:tcPr>
            <w:tcW w:w="1587" w:type="dxa"/>
          </w:tcPr>
          <w:p w14:paraId="73D34487" w14:textId="77777777" w:rsidR="00175DF4" w:rsidRDefault="00175DF4">
            <w:pPr>
              <w:pStyle w:val="ConsPlusNormal"/>
              <w:jc w:val="center"/>
            </w:pPr>
            <w:r>
              <w:t>18 839</w:t>
            </w:r>
          </w:p>
        </w:tc>
        <w:tc>
          <w:tcPr>
            <w:tcW w:w="1720" w:type="dxa"/>
          </w:tcPr>
          <w:p w14:paraId="0AF8D3E6" w14:textId="77777777" w:rsidR="00175DF4" w:rsidRDefault="00175DF4">
            <w:pPr>
              <w:pStyle w:val="ConsPlusNormal"/>
            </w:pPr>
          </w:p>
        </w:tc>
        <w:tc>
          <w:tcPr>
            <w:tcW w:w="1757" w:type="dxa"/>
          </w:tcPr>
          <w:p w14:paraId="06E5E4EB" w14:textId="77777777" w:rsidR="00175DF4" w:rsidRDefault="00175DF4">
            <w:pPr>
              <w:pStyle w:val="ConsPlusNormal"/>
              <w:jc w:val="center"/>
            </w:pPr>
            <w:r>
              <w:t>19 193</w:t>
            </w:r>
          </w:p>
        </w:tc>
        <w:tc>
          <w:tcPr>
            <w:tcW w:w="1720" w:type="dxa"/>
          </w:tcPr>
          <w:p w14:paraId="3C8BADFD" w14:textId="77777777" w:rsidR="00175DF4" w:rsidRDefault="00175DF4">
            <w:pPr>
              <w:pStyle w:val="ConsPlusNormal"/>
            </w:pPr>
          </w:p>
        </w:tc>
      </w:tr>
      <w:tr w:rsidR="00175DF4" w14:paraId="7C63E3C6" w14:textId="77777777">
        <w:tc>
          <w:tcPr>
            <w:tcW w:w="4025" w:type="dxa"/>
          </w:tcPr>
          <w:p w14:paraId="407788DB" w14:textId="77777777" w:rsidR="00175DF4" w:rsidRDefault="00175DF4">
            <w:pPr>
              <w:pStyle w:val="ConsPlusNormal"/>
            </w:pPr>
            <w:r>
              <w:t>Мероприятия в установленной сфере деятельности</w:t>
            </w:r>
          </w:p>
        </w:tc>
        <w:tc>
          <w:tcPr>
            <w:tcW w:w="720" w:type="dxa"/>
          </w:tcPr>
          <w:p w14:paraId="44CA0037" w14:textId="77777777" w:rsidR="00175DF4" w:rsidRDefault="00175DF4">
            <w:pPr>
              <w:pStyle w:val="ConsPlusNormal"/>
              <w:jc w:val="center"/>
            </w:pPr>
            <w:r>
              <w:t>920</w:t>
            </w:r>
          </w:p>
        </w:tc>
        <w:tc>
          <w:tcPr>
            <w:tcW w:w="680" w:type="dxa"/>
          </w:tcPr>
          <w:p w14:paraId="147722D6" w14:textId="77777777" w:rsidR="00175DF4" w:rsidRDefault="00175DF4">
            <w:pPr>
              <w:pStyle w:val="ConsPlusNormal"/>
              <w:jc w:val="center"/>
            </w:pPr>
            <w:r>
              <w:t>01</w:t>
            </w:r>
          </w:p>
        </w:tc>
        <w:tc>
          <w:tcPr>
            <w:tcW w:w="680" w:type="dxa"/>
          </w:tcPr>
          <w:p w14:paraId="398031F3" w14:textId="77777777" w:rsidR="00175DF4" w:rsidRDefault="00175DF4">
            <w:pPr>
              <w:pStyle w:val="ConsPlusNormal"/>
              <w:jc w:val="center"/>
            </w:pPr>
            <w:r>
              <w:t>13</w:t>
            </w:r>
          </w:p>
        </w:tc>
        <w:tc>
          <w:tcPr>
            <w:tcW w:w="1871" w:type="dxa"/>
          </w:tcPr>
          <w:p w14:paraId="060918B0" w14:textId="77777777" w:rsidR="00175DF4" w:rsidRDefault="00175DF4">
            <w:pPr>
              <w:pStyle w:val="ConsPlusNormal"/>
              <w:jc w:val="center"/>
            </w:pPr>
            <w:r>
              <w:t>99.0.00.04000</w:t>
            </w:r>
          </w:p>
        </w:tc>
        <w:tc>
          <w:tcPr>
            <w:tcW w:w="660" w:type="dxa"/>
          </w:tcPr>
          <w:p w14:paraId="2604D083" w14:textId="77777777" w:rsidR="00175DF4" w:rsidRDefault="00175DF4">
            <w:pPr>
              <w:pStyle w:val="ConsPlusNormal"/>
            </w:pPr>
          </w:p>
        </w:tc>
        <w:tc>
          <w:tcPr>
            <w:tcW w:w="1587" w:type="dxa"/>
          </w:tcPr>
          <w:p w14:paraId="21BFEA63" w14:textId="77777777" w:rsidR="00175DF4" w:rsidRDefault="00175DF4">
            <w:pPr>
              <w:pStyle w:val="ConsPlusNormal"/>
              <w:jc w:val="center"/>
            </w:pPr>
            <w:r>
              <w:t>18 839</w:t>
            </w:r>
          </w:p>
        </w:tc>
        <w:tc>
          <w:tcPr>
            <w:tcW w:w="1720" w:type="dxa"/>
          </w:tcPr>
          <w:p w14:paraId="5A8FA5AA" w14:textId="77777777" w:rsidR="00175DF4" w:rsidRDefault="00175DF4">
            <w:pPr>
              <w:pStyle w:val="ConsPlusNormal"/>
            </w:pPr>
          </w:p>
        </w:tc>
        <w:tc>
          <w:tcPr>
            <w:tcW w:w="1757" w:type="dxa"/>
          </w:tcPr>
          <w:p w14:paraId="53D35275" w14:textId="77777777" w:rsidR="00175DF4" w:rsidRDefault="00175DF4">
            <w:pPr>
              <w:pStyle w:val="ConsPlusNormal"/>
              <w:jc w:val="center"/>
            </w:pPr>
            <w:r>
              <w:t>19 193</w:t>
            </w:r>
          </w:p>
        </w:tc>
        <w:tc>
          <w:tcPr>
            <w:tcW w:w="1720" w:type="dxa"/>
          </w:tcPr>
          <w:p w14:paraId="6D0F3B53" w14:textId="77777777" w:rsidR="00175DF4" w:rsidRDefault="00175DF4">
            <w:pPr>
              <w:pStyle w:val="ConsPlusNormal"/>
            </w:pPr>
          </w:p>
        </w:tc>
      </w:tr>
      <w:tr w:rsidR="00175DF4" w14:paraId="14B9C91E" w14:textId="77777777">
        <w:tc>
          <w:tcPr>
            <w:tcW w:w="4025" w:type="dxa"/>
          </w:tcPr>
          <w:p w14:paraId="1F261041" w14:textId="77777777" w:rsidR="00175DF4" w:rsidRDefault="00175DF4">
            <w:pPr>
              <w:pStyle w:val="ConsPlusNormal"/>
            </w:pPr>
            <w:r>
              <w:t>Мероприятия в сфере общегосударственного управления</w:t>
            </w:r>
          </w:p>
        </w:tc>
        <w:tc>
          <w:tcPr>
            <w:tcW w:w="720" w:type="dxa"/>
          </w:tcPr>
          <w:p w14:paraId="124A41B1" w14:textId="77777777" w:rsidR="00175DF4" w:rsidRDefault="00175DF4">
            <w:pPr>
              <w:pStyle w:val="ConsPlusNormal"/>
              <w:jc w:val="center"/>
            </w:pPr>
            <w:r>
              <w:t>920</w:t>
            </w:r>
          </w:p>
        </w:tc>
        <w:tc>
          <w:tcPr>
            <w:tcW w:w="680" w:type="dxa"/>
          </w:tcPr>
          <w:p w14:paraId="45C6DFFE" w14:textId="77777777" w:rsidR="00175DF4" w:rsidRDefault="00175DF4">
            <w:pPr>
              <w:pStyle w:val="ConsPlusNormal"/>
              <w:jc w:val="center"/>
            </w:pPr>
            <w:r>
              <w:t>01</w:t>
            </w:r>
          </w:p>
        </w:tc>
        <w:tc>
          <w:tcPr>
            <w:tcW w:w="680" w:type="dxa"/>
          </w:tcPr>
          <w:p w14:paraId="798BF20E" w14:textId="77777777" w:rsidR="00175DF4" w:rsidRDefault="00175DF4">
            <w:pPr>
              <w:pStyle w:val="ConsPlusNormal"/>
              <w:jc w:val="center"/>
            </w:pPr>
            <w:r>
              <w:t>13</w:t>
            </w:r>
          </w:p>
        </w:tc>
        <w:tc>
          <w:tcPr>
            <w:tcW w:w="1871" w:type="dxa"/>
          </w:tcPr>
          <w:p w14:paraId="08D1FAAD" w14:textId="77777777" w:rsidR="00175DF4" w:rsidRDefault="00175DF4">
            <w:pPr>
              <w:pStyle w:val="ConsPlusNormal"/>
              <w:jc w:val="center"/>
            </w:pPr>
            <w:r>
              <w:t>99.0.00.04040</w:t>
            </w:r>
          </w:p>
        </w:tc>
        <w:tc>
          <w:tcPr>
            <w:tcW w:w="660" w:type="dxa"/>
          </w:tcPr>
          <w:p w14:paraId="7A8A6E6D" w14:textId="77777777" w:rsidR="00175DF4" w:rsidRDefault="00175DF4">
            <w:pPr>
              <w:pStyle w:val="ConsPlusNormal"/>
            </w:pPr>
          </w:p>
        </w:tc>
        <w:tc>
          <w:tcPr>
            <w:tcW w:w="1587" w:type="dxa"/>
          </w:tcPr>
          <w:p w14:paraId="2BBB328D" w14:textId="77777777" w:rsidR="00175DF4" w:rsidRDefault="00175DF4">
            <w:pPr>
              <w:pStyle w:val="ConsPlusNormal"/>
              <w:jc w:val="center"/>
            </w:pPr>
            <w:r>
              <w:t>18 839</w:t>
            </w:r>
          </w:p>
        </w:tc>
        <w:tc>
          <w:tcPr>
            <w:tcW w:w="1720" w:type="dxa"/>
          </w:tcPr>
          <w:p w14:paraId="478F14E1" w14:textId="77777777" w:rsidR="00175DF4" w:rsidRDefault="00175DF4">
            <w:pPr>
              <w:pStyle w:val="ConsPlusNormal"/>
            </w:pPr>
          </w:p>
        </w:tc>
        <w:tc>
          <w:tcPr>
            <w:tcW w:w="1757" w:type="dxa"/>
          </w:tcPr>
          <w:p w14:paraId="5720C46B" w14:textId="77777777" w:rsidR="00175DF4" w:rsidRDefault="00175DF4">
            <w:pPr>
              <w:pStyle w:val="ConsPlusNormal"/>
              <w:jc w:val="center"/>
            </w:pPr>
            <w:r>
              <w:t>19 193</w:t>
            </w:r>
          </w:p>
        </w:tc>
        <w:tc>
          <w:tcPr>
            <w:tcW w:w="1720" w:type="dxa"/>
          </w:tcPr>
          <w:p w14:paraId="1F1C1E0E" w14:textId="77777777" w:rsidR="00175DF4" w:rsidRDefault="00175DF4">
            <w:pPr>
              <w:pStyle w:val="ConsPlusNormal"/>
            </w:pPr>
          </w:p>
        </w:tc>
      </w:tr>
      <w:tr w:rsidR="00175DF4" w14:paraId="4DDBB12E" w14:textId="77777777">
        <w:tc>
          <w:tcPr>
            <w:tcW w:w="4025" w:type="dxa"/>
          </w:tcPr>
          <w:p w14:paraId="3665490F"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20" w:type="dxa"/>
          </w:tcPr>
          <w:p w14:paraId="66B09106" w14:textId="77777777" w:rsidR="00175DF4" w:rsidRDefault="00175DF4">
            <w:pPr>
              <w:pStyle w:val="ConsPlusNormal"/>
              <w:jc w:val="center"/>
            </w:pPr>
            <w:r>
              <w:t>920</w:t>
            </w:r>
          </w:p>
        </w:tc>
        <w:tc>
          <w:tcPr>
            <w:tcW w:w="680" w:type="dxa"/>
          </w:tcPr>
          <w:p w14:paraId="1EB88573" w14:textId="77777777" w:rsidR="00175DF4" w:rsidRDefault="00175DF4">
            <w:pPr>
              <w:pStyle w:val="ConsPlusNormal"/>
              <w:jc w:val="center"/>
            </w:pPr>
            <w:r>
              <w:t>01</w:t>
            </w:r>
          </w:p>
        </w:tc>
        <w:tc>
          <w:tcPr>
            <w:tcW w:w="680" w:type="dxa"/>
          </w:tcPr>
          <w:p w14:paraId="27E44054" w14:textId="77777777" w:rsidR="00175DF4" w:rsidRDefault="00175DF4">
            <w:pPr>
              <w:pStyle w:val="ConsPlusNormal"/>
              <w:jc w:val="center"/>
            </w:pPr>
            <w:r>
              <w:t>13</w:t>
            </w:r>
          </w:p>
        </w:tc>
        <w:tc>
          <w:tcPr>
            <w:tcW w:w="1871" w:type="dxa"/>
          </w:tcPr>
          <w:p w14:paraId="7A84AF27" w14:textId="77777777" w:rsidR="00175DF4" w:rsidRDefault="00175DF4">
            <w:pPr>
              <w:pStyle w:val="ConsPlusNormal"/>
              <w:jc w:val="center"/>
            </w:pPr>
            <w:r>
              <w:t>99.0.00.04040</w:t>
            </w:r>
          </w:p>
        </w:tc>
        <w:tc>
          <w:tcPr>
            <w:tcW w:w="660" w:type="dxa"/>
          </w:tcPr>
          <w:p w14:paraId="4F4066CD" w14:textId="77777777" w:rsidR="00175DF4" w:rsidRDefault="00175DF4">
            <w:pPr>
              <w:pStyle w:val="ConsPlusNormal"/>
              <w:jc w:val="center"/>
            </w:pPr>
            <w:r>
              <w:t>200</w:t>
            </w:r>
          </w:p>
        </w:tc>
        <w:tc>
          <w:tcPr>
            <w:tcW w:w="1587" w:type="dxa"/>
          </w:tcPr>
          <w:p w14:paraId="74B49538" w14:textId="77777777" w:rsidR="00175DF4" w:rsidRDefault="00175DF4">
            <w:pPr>
              <w:pStyle w:val="ConsPlusNormal"/>
              <w:jc w:val="center"/>
            </w:pPr>
            <w:r>
              <w:t>8 839</w:t>
            </w:r>
          </w:p>
        </w:tc>
        <w:tc>
          <w:tcPr>
            <w:tcW w:w="1720" w:type="dxa"/>
          </w:tcPr>
          <w:p w14:paraId="4ECD81E0" w14:textId="77777777" w:rsidR="00175DF4" w:rsidRDefault="00175DF4">
            <w:pPr>
              <w:pStyle w:val="ConsPlusNormal"/>
            </w:pPr>
          </w:p>
        </w:tc>
        <w:tc>
          <w:tcPr>
            <w:tcW w:w="1757" w:type="dxa"/>
          </w:tcPr>
          <w:p w14:paraId="3CFC4405" w14:textId="77777777" w:rsidR="00175DF4" w:rsidRDefault="00175DF4">
            <w:pPr>
              <w:pStyle w:val="ConsPlusNormal"/>
              <w:jc w:val="center"/>
            </w:pPr>
            <w:r>
              <w:t>9 193</w:t>
            </w:r>
          </w:p>
        </w:tc>
        <w:tc>
          <w:tcPr>
            <w:tcW w:w="1720" w:type="dxa"/>
          </w:tcPr>
          <w:p w14:paraId="34CA3EE5" w14:textId="77777777" w:rsidR="00175DF4" w:rsidRDefault="00175DF4">
            <w:pPr>
              <w:pStyle w:val="ConsPlusNormal"/>
            </w:pPr>
          </w:p>
        </w:tc>
      </w:tr>
      <w:tr w:rsidR="00175DF4" w14:paraId="205B5561" w14:textId="77777777">
        <w:tc>
          <w:tcPr>
            <w:tcW w:w="4025" w:type="dxa"/>
          </w:tcPr>
          <w:p w14:paraId="0029115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28A47F0" w14:textId="77777777" w:rsidR="00175DF4" w:rsidRDefault="00175DF4">
            <w:pPr>
              <w:pStyle w:val="ConsPlusNormal"/>
              <w:jc w:val="center"/>
            </w:pPr>
            <w:r>
              <w:t>920</w:t>
            </w:r>
          </w:p>
        </w:tc>
        <w:tc>
          <w:tcPr>
            <w:tcW w:w="680" w:type="dxa"/>
          </w:tcPr>
          <w:p w14:paraId="4DF6912A" w14:textId="77777777" w:rsidR="00175DF4" w:rsidRDefault="00175DF4">
            <w:pPr>
              <w:pStyle w:val="ConsPlusNormal"/>
              <w:jc w:val="center"/>
            </w:pPr>
            <w:r>
              <w:t>01</w:t>
            </w:r>
          </w:p>
        </w:tc>
        <w:tc>
          <w:tcPr>
            <w:tcW w:w="680" w:type="dxa"/>
          </w:tcPr>
          <w:p w14:paraId="072BCB5B" w14:textId="77777777" w:rsidR="00175DF4" w:rsidRDefault="00175DF4">
            <w:pPr>
              <w:pStyle w:val="ConsPlusNormal"/>
              <w:jc w:val="center"/>
            </w:pPr>
            <w:r>
              <w:t>13</w:t>
            </w:r>
          </w:p>
        </w:tc>
        <w:tc>
          <w:tcPr>
            <w:tcW w:w="1871" w:type="dxa"/>
          </w:tcPr>
          <w:p w14:paraId="36252665" w14:textId="77777777" w:rsidR="00175DF4" w:rsidRDefault="00175DF4">
            <w:pPr>
              <w:pStyle w:val="ConsPlusNormal"/>
              <w:jc w:val="center"/>
            </w:pPr>
            <w:r>
              <w:t>99.0.00.04040</w:t>
            </w:r>
          </w:p>
        </w:tc>
        <w:tc>
          <w:tcPr>
            <w:tcW w:w="660" w:type="dxa"/>
          </w:tcPr>
          <w:p w14:paraId="4A3EBD58" w14:textId="77777777" w:rsidR="00175DF4" w:rsidRDefault="00175DF4">
            <w:pPr>
              <w:pStyle w:val="ConsPlusNormal"/>
              <w:jc w:val="center"/>
            </w:pPr>
            <w:r>
              <w:t>240</w:t>
            </w:r>
          </w:p>
        </w:tc>
        <w:tc>
          <w:tcPr>
            <w:tcW w:w="1587" w:type="dxa"/>
          </w:tcPr>
          <w:p w14:paraId="63F2ABD6" w14:textId="77777777" w:rsidR="00175DF4" w:rsidRDefault="00175DF4">
            <w:pPr>
              <w:pStyle w:val="ConsPlusNormal"/>
              <w:jc w:val="center"/>
            </w:pPr>
            <w:r>
              <w:t>8 839</w:t>
            </w:r>
          </w:p>
        </w:tc>
        <w:tc>
          <w:tcPr>
            <w:tcW w:w="1720" w:type="dxa"/>
          </w:tcPr>
          <w:p w14:paraId="6FB72CE5" w14:textId="77777777" w:rsidR="00175DF4" w:rsidRDefault="00175DF4">
            <w:pPr>
              <w:pStyle w:val="ConsPlusNormal"/>
            </w:pPr>
          </w:p>
        </w:tc>
        <w:tc>
          <w:tcPr>
            <w:tcW w:w="1757" w:type="dxa"/>
          </w:tcPr>
          <w:p w14:paraId="61424C91" w14:textId="77777777" w:rsidR="00175DF4" w:rsidRDefault="00175DF4">
            <w:pPr>
              <w:pStyle w:val="ConsPlusNormal"/>
              <w:jc w:val="center"/>
            </w:pPr>
            <w:r>
              <w:t>9 193</w:t>
            </w:r>
          </w:p>
        </w:tc>
        <w:tc>
          <w:tcPr>
            <w:tcW w:w="1720" w:type="dxa"/>
          </w:tcPr>
          <w:p w14:paraId="47804EC9" w14:textId="77777777" w:rsidR="00175DF4" w:rsidRDefault="00175DF4">
            <w:pPr>
              <w:pStyle w:val="ConsPlusNormal"/>
            </w:pPr>
          </w:p>
        </w:tc>
      </w:tr>
      <w:tr w:rsidR="00175DF4" w14:paraId="19E54A07" w14:textId="77777777">
        <w:tc>
          <w:tcPr>
            <w:tcW w:w="4025" w:type="dxa"/>
          </w:tcPr>
          <w:p w14:paraId="6AE73457" w14:textId="77777777" w:rsidR="00175DF4" w:rsidRDefault="00175DF4">
            <w:pPr>
              <w:pStyle w:val="ConsPlusNormal"/>
            </w:pPr>
            <w:r>
              <w:t>Иные бюджетные ассигнования</w:t>
            </w:r>
          </w:p>
        </w:tc>
        <w:tc>
          <w:tcPr>
            <w:tcW w:w="720" w:type="dxa"/>
          </w:tcPr>
          <w:p w14:paraId="42CFE019" w14:textId="77777777" w:rsidR="00175DF4" w:rsidRDefault="00175DF4">
            <w:pPr>
              <w:pStyle w:val="ConsPlusNormal"/>
              <w:jc w:val="center"/>
            </w:pPr>
            <w:r>
              <w:t>920</w:t>
            </w:r>
          </w:p>
        </w:tc>
        <w:tc>
          <w:tcPr>
            <w:tcW w:w="680" w:type="dxa"/>
          </w:tcPr>
          <w:p w14:paraId="3BD4E78A" w14:textId="77777777" w:rsidR="00175DF4" w:rsidRDefault="00175DF4">
            <w:pPr>
              <w:pStyle w:val="ConsPlusNormal"/>
              <w:jc w:val="center"/>
            </w:pPr>
            <w:r>
              <w:t>01</w:t>
            </w:r>
          </w:p>
        </w:tc>
        <w:tc>
          <w:tcPr>
            <w:tcW w:w="680" w:type="dxa"/>
          </w:tcPr>
          <w:p w14:paraId="71C36568" w14:textId="77777777" w:rsidR="00175DF4" w:rsidRDefault="00175DF4">
            <w:pPr>
              <w:pStyle w:val="ConsPlusNormal"/>
              <w:jc w:val="center"/>
            </w:pPr>
            <w:r>
              <w:t>13</w:t>
            </w:r>
          </w:p>
        </w:tc>
        <w:tc>
          <w:tcPr>
            <w:tcW w:w="1871" w:type="dxa"/>
          </w:tcPr>
          <w:p w14:paraId="70164389" w14:textId="77777777" w:rsidR="00175DF4" w:rsidRDefault="00175DF4">
            <w:pPr>
              <w:pStyle w:val="ConsPlusNormal"/>
              <w:jc w:val="center"/>
            </w:pPr>
            <w:r>
              <w:t>99.0.00.04040</w:t>
            </w:r>
          </w:p>
        </w:tc>
        <w:tc>
          <w:tcPr>
            <w:tcW w:w="660" w:type="dxa"/>
          </w:tcPr>
          <w:p w14:paraId="2129C93F" w14:textId="77777777" w:rsidR="00175DF4" w:rsidRDefault="00175DF4">
            <w:pPr>
              <w:pStyle w:val="ConsPlusNormal"/>
              <w:jc w:val="center"/>
            </w:pPr>
            <w:r>
              <w:t>800</w:t>
            </w:r>
          </w:p>
        </w:tc>
        <w:tc>
          <w:tcPr>
            <w:tcW w:w="1587" w:type="dxa"/>
          </w:tcPr>
          <w:p w14:paraId="5B1A2DB5" w14:textId="77777777" w:rsidR="00175DF4" w:rsidRDefault="00175DF4">
            <w:pPr>
              <w:pStyle w:val="ConsPlusNormal"/>
              <w:jc w:val="center"/>
            </w:pPr>
            <w:r>
              <w:t>10 000</w:t>
            </w:r>
          </w:p>
        </w:tc>
        <w:tc>
          <w:tcPr>
            <w:tcW w:w="1720" w:type="dxa"/>
          </w:tcPr>
          <w:p w14:paraId="16585EF5" w14:textId="77777777" w:rsidR="00175DF4" w:rsidRDefault="00175DF4">
            <w:pPr>
              <w:pStyle w:val="ConsPlusNormal"/>
            </w:pPr>
          </w:p>
        </w:tc>
        <w:tc>
          <w:tcPr>
            <w:tcW w:w="1757" w:type="dxa"/>
          </w:tcPr>
          <w:p w14:paraId="573FAD8D" w14:textId="77777777" w:rsidR="00175DF4" w:rsidRDefault="00175DF4">
            <w:pPr>
              <w:pStyle w:val="ConsPlusNormal"/>
              <w:jc w:val="center"/>
            </w:pPr>
            <w:r>
              <w:t>10 000</w:t>
            </w:r>
          </w:p>
        </w:tc>
        <w:tc>
          <w:tcPr>
            <w:tcW w:w="1720" w:type="dxa"/>
          </w:tcPr>
          <w:p w14:paraId="40F1DE2D" w14:textId="77777777" w:rsidR="00175DF4" w:rsidRDefault="00175DF4">
            <w:pPr>
              <w:pStyle w:val="ConsPlusNormal"/>
            </w:pPr>
          </w:p>
        </w:tc>
      </w:tr>
      <w:tr w:rsidR="00175DF4" w14:paraId="5EF2137A" w14:textId="77777777">
        <w:tc>
          <w:tcPr>
            <w:tcW w:w="4025" w:type="dxa"/>
          </w:tcPr>
          <w:p w14:paraId="0C55B4AE" w14:textId="77777777" w:rsidR="00175DF4" w:rsidRDefault="00175DF4">
            <w:pPr>
              <w:pStyle w:val="ConsPlusNormal"/>
            </w:pPr>
            <w:r>
              <w:t>Исполнение судебных актов</w:t>
            </w:r>
          </w:p>
        </w:tc>
        <w:tc>
          <w:tcPr>
            <w:tcW w:w="720" w:type="dxa"/>
          </w:tcPr>
          <w:p w14:paraId="4F012B49" w14:textId="77777777" w:rsidR="00175DF4" w:rsidRDefault="00175DF4">
            <w:pPr>
              <w:pStyle w:val="ConsPlusNormal"/>
              <w:jc w:val="center"/>
            </w:pPr>
            <w:r>
              <w:t>920</w:t>
            </w:r>
          </w:p>
        </w:tc>
        <w:tc>
          <w:tcPr>
            <w:tcW w:w="680" w:type="dxa"/>
          </w:tcPr>
          <w:p w14:paraId="7AE67292" w14:textId="77777777" w:rsidR="00175DF4" w:rsidRDefault="00175DF4">
            <w:pPr>
              <w:pStyle w:val="ConsPlusNormal"/>
              <w:jc w:val="center"/>
            </w:pPr>
            <w:r>
              <w:t>01</w:t>
            </w:r>
          </w:p>
        </w:tc>
        <w:tc>
          <w:tcPr>
            <w:tcW w:w="680" w:type="dxa"/>
          </w:tcPr>
          <w:p w14:paraId="75C6502F" w14:textId="77777777" w:rsidR="00175DF4" w:rsidRDefault="00175DF4">
            <w:pPr>
              <w:pStyle w:val="ConsPlusNormal"/>
              <w:jc w:val="center"/>
            </w:pPr>
            <w:r>
              <w:t>13</w:t>
            </w:r>
          </w:p>
        </w:tc>
        <w:tc>
          <w:tcPr>
            <w:tcW w:w="1871" w:type="dxa"/>
          </w:tcPr>
          <w:p w14:paraId="53FF12BC" w14:textId="77777777" w:rsidR="00175DF4" w:rsidRDefault="00175DF4">
            <w:pPr>
              <w:pStyle w:val="ConsPlusNormal"/>
              <w:jc w:val="center"/>
            </w:pPr>
            <w:r>
              <w:t>99.0.00.04040</w:t>
            </w:r>
          </w:p>
        </w:tc>
        <w:tc>
          <w:tcPr>
            <w:tcW w:w="660" w:type="dxa"/>
          </w:tcPr>
          <w:p w14:paraId="7B7E9348" w14:textId="77777777" w:rsidR="00175DF4" w:rsidRDefault="00175DF4">
            <w:pPr>
              <w:pStyle w:val="ConsPlusNormal"/>
              <w:jc w:val="center"/>
            </w:pPr>
            <w:r>
              <w:t>830</w:t>
            </w:r>
          </w:p>
        </w:tc>
        <w:tc>
          <w:tcPr>
            <w:tcW w:w="1587" w:type="dxa"/>
          </w:tcPr>
          <w:p w14:paraId="41E51AF5" w14:textId="77777777" w:rsidR="00175DF4" w:rsidRDefault="00175DF4">
            <w:pPr>
              <w:pStyle w:val="ConsPlusNormal"/>
              <w:jc w:val="center"/>
            </w:pPr>
            <w:r>
              <w:t>10 000</w:t>
            </w:r>
          </w:p>
        </w:tc>
        <w:tc>
          <w:tcPr>
            <w:tcW w:w="1720" w:type="dxa"/>
          </w:tcPr>
          <w:p w14:paraId="0D47EEC4" w14:textId="77777777" w:rsidR="00175DF4" w:rsidRDefault="00175DF4">
            <w:pPr>
              <w:pStyle w:val="ConsPlusNormal"/>
            </w:pPr>
          </w:p>
        </w:tc>
        <w:tc>
          <w:tcPr>
            <w:tcW w:w="1757" w:type="dxa"/>
          </w:tcPr>
          <w:p w14:paraId="1B9F8CCD" w14:textId="77777777" w:rsidR="00175DF4" w:rsidRDefault="00175DF4">
            <w:pPr>
              <w:pStyle w:val="ConsPlusNormal"/>
              <w:jc w:val="center"/>
            </w:pPr>
            <w:r>
              <w:t>10 000</w:t>
            </w:r>
          </w:p>
        </w:tc>
        <w:tc>
          <w:tcPr>
            <w:tcW w:w="1720" w:type="dxa"/>
          </w:tcPr>
          <w:p w14:paraId="52E965C5" w14:textId="77777777" w:rsidR="00175DF4" w:rsidRDefault="00175DF4">
            <w:pPr>
              <w:pStyle w:val="ConsPlusNormal"/>
            </w:pPr>
          </w:p>
        </w:tc>
      </w:tr>
      <w:tr w:rsidR="00175DF4" w14:paraId="4674B064" w14:textId="77777777">
        <w:tc>
          <w:tcPr>
            <w:tcW w:w="4025" w:type="dxa"/>
          </w:tcPr>
          <w:p w14:paraId="07E21228" w14:textId="77777777" w:rsidR="00175DF4" w:rsidRDefault="00175DF4">
            <w:pPr>
              <w:pStyle w:val="ConsPlusNormal"/>
            </w:pPr>
            <w:r>
              <w:t>НАЦИОНАЛЬНАЯ ЭКОНОМИКА</w:t>
            </w:r>
          </w:p>
        </w:tc>
        <w:tc>
          <w:tcPr>
            <w:tcW w:w="720" w:type="dxa"/>
          </w:tcPr>
          <w:p w14:paraId="06DF2C0D" w14:textId="77777777" w:rsidR="00175DF4" w:rsidRDefault="00175DF4">
            <w:pPr>
              <w:pStyle w:val="ConsPlusNormal"/>
              <w:jc w:val="center"/>
            </w:pPr>
            <w:r>
              <w:t>920</w:t>
            </w:r>
          </w:p>
        </w:tc>
        <w:tc>
          <w:tcPr>
            <w:tcW w:w="680" w:type="dxa"/>
          </w:tcPr>
          <w:p w14:paraId="3AA9A5F2" w14:textId="77777777" w:rsidR="00175DF4" w:rsidRDefault="00175DF4">
            <w:pPr>
              <w:pStyle w:val="ConsPlusNormal"/>
              <w:jc w:val="center"/>
            </w:pPr>
            <w:r>
              <w:t>04</w:t>
            </w:r>
          </w:p>
        </w:tc>
        <w:tc>
          <w:tcPr>
            <w:tcW w:w="680" w:type="dxa"/>
          </w:tcPr>
          <w:p w14:paraId="195009BC" w14:textId="77777777" w:rsidR="00175DF4" w:rsidRDefault="00175DF4">
            <w:pPr>
              <w:pStyle w:val="ConsPlusNormal"/>
              <w:jc w:val="center"/>
            </w:pPr>
            <w:r>
              <w:t>00</w:t>
            </w:r>
          </w:p>
        </w:tc>
        <w:tc>
          <w:tcPr>
            <w:tcW w:w="1871" w:type="dxa"/>
          </w:tcPr>
          <w:p w14:paraId="2E923C74" w14:textId="77777777" w:rsidR="00175DF4" w:rsidRDefault="00175DF4">
            <w:pPr>
              <w:pStyle w:val="ConsPlusNormal"/>
            </w:pPr>
          </w:p>
        </w:tc>
        <w:tc>
          <w:tcPr>
            <w:tcW w:w="660" w:type="dxa"/>
          </w:tcPr>
          <w:p w14:paraId="3B25E8BC" w14:textId="77777777" w:rsidR="00175DF4" w:rsidRDefault="00175DF4">
            <w:pPr>
              <w:pStyle w:val="ConsPlusNormal"/>
            </w:pPr>
          </w:p>
        </w:tc>
        <w:tc>
          <w:tcPr>
            <w:tcW w:w="1587" w:type="dxa"/>
          </w:tcPr>
          <w:p w14:paraId="385E4FC9" w14:textId="77777777" w:rsidR="00175DF4" w:rsidRDefault="00175DF4">
            <w:pPr>
              <w:pStyle w:val="ConsPlusNormal"/>
              <w:jc w:val="center"/>
            </w:pPr>
            <w:r>
              <w:t>78 707</w:t>
            </w:r>
          </w:p>
        </w:tc>
        <w:tc>
          <w:tcPr>
            <w:tcW w:w="1720" w:type="dxa"/>
          </w:tcPr>
          <w:p w14:paraId="1527A38B" w14:textId="77777777" w:rsidR="00175DF4" w:rsidRDefault="00175DF4">
            <w:pPr>
              <w:pStyle w:val="ConsPlusNormal"/>
            </w:pPr>
          </w:p>
        </w:tc>
        <w:tc>
          <w:tcPr>
            <w:tcW w:w="1757" w:type="dxa"/>
          </w:tcPr>
          <w:p w14:paraId="2CB9D6F3" w14:textId="77777777" w:rsidR="00175DF4" w:rsidRDefault="00175DF4">
            <w:pPr>
              <w:pStyle w:val="ConsPlusNormal"/>
              <w:jc w:val="center"/>
            </w:pPr>
            <w:r>
              <w:t>81 810</w:t>
            </w:r>
          </w:p>
        </w:tc>
        <w:tc>
          <w:tcPr>
            <w:tcW w:w="1720" w:type="dxa"/>
          </w:tcPr>
          <w:p w14:paraId="7077FEBE" w14:textId="77777777" w:rsidR="00175DF4" w:rsidRDefault="00175DF4">
            <w:pPr>
              <w:pStyle w:val="ConsPlusNormal"/>
            </w:pPr>
          </w:p>
        </w:tc>
      </w:tr>
      <w:tr w:rsidR="00175DF4" w14:paraId="296DC5B8" w14:textId="77777777">
        <w:tc>
          <w:tcPr>
            <w:tcW w:w="4025" w:type="dxa"/>
          </w:tcPr>
          <w:p w14:paraId="059FBF6D" w14:textId="77777777" w:rsidR="00175DF4" w:rsidRDefault="00175DF4">
            <w:pPr>
              <w:pStyle w:val="ConsPlusNormal"/>
            </w:pPr>
            <w:r>
              <w:t>Лесное хозяйство</w:t>
            </w:r>
          </w:p>
        </w:tc>
        <w:tc>
          <w:tcPr>
            <w:tcW w:w="720" w:type="dxa"/>
          </w:tcPr>
          <w:p w14:paraId="5C7F7CEE" w14:textId="77777777" w:rsidR="00175DF4" w:rsidRDefault="00175DF4">
            <w:pPr>
              <w:pStyle w:val="ConsPlusNormal"/>
              <w:jc w:val="center"/>
            </w:pPr>
            <w:r>
              <w:t>920</w:t>
            </w:r>
          </w:p>
        </w:tc>
        <w:tc>
          <w:tcPr>
            <w:tcW w:w="680" w:type="dxa"/>
          </w:tcPr>
          <w:p w14:paraId="21E8A97A" w14:textId="77777777" w:rsidR="00175DF4" w:rsidRDefault="00175DF4">
            <w:pPr>
              <w:pStyle w:val="ConsPlusNormal"/>
              <w:jc w:val="center"/>
            </w:pPr>
            <w:r>
              <w:t>04</w:t>
            </w:r>
          </w:p>
        </w:tc>
        <w:tc>
          <w:tcPr>
            <w:tcW w:w="680" w:type="dxa"/>
          </w:tcPr>
          <w:p w14:paraId="75BA8030" w14:textId="77777777" w:rsidR="00175DF4" w:rsidRDefault="00175DF4">
            <w:pPr>
              <w:pStyle w:val="ConsPlusNormal"/>
              <w:jc w:val="center"/>
            </w:pPr>
            <w:r>
              <w:t>07</w:t>
            </w:r>
          </w:p>
        </w:tc>
        <w:tc>
          <w:tcPr>
            <w:tcW w:w="1871" w:type="dxa"/>
          </w:tcPr>
          <w:p w14:paraId="0ED4AD99" w14:textId="77777777" w:rsidR="00175DF4" w:rsidRDefault="00175DF4">
            <w:pPr>
              <w:pStyle w:val="ConsPlusNormal"/>
            </w:pPr>
          </w:p>
        </w:tc>
        <w:tc>
          <w:tcPr>
            <w:tcW w:w="660" w:type="dxa"/>
          </w:tcPr>
          <w:p w14:paraId="10147950" w14:textId="77777777" w:rsidR="00175DF4" w:rsidRDefault="00175DF4">
            <w:pPr>
              <w:pStyle w:val="ConsPlusNormal"/>
            </w:pPr>
          </w:p>
        </w:tc>
        <w:tc>
          <w:tcPr>
            <w:tcW w:w="1587" w:type="dxa"/>
          </w:tcPr>
          <w:p w14:paraId="7C7EA469" w14:textId="77777777" w:rsidR="00175DF4" w:rsidRDefault="00175DF4">
            <w:pPr>
              <w:pStyle w:val="ConsPlusNormal"/>
              <w:jc w:val="center"/>
            </w:pPr>
            <w:r>
              <w:t>78 707</w:t>
            </w:r>
          </w:p>
        </w:tc>
        <w:tc>
          <w:tcPr>
            <w:tcW w:w="1720" w:type="dxa"/>
          </w:tcPr>
          <w:p w14:paraId="217652BF" w14:textId="77777777" w:rsidR="00175DF4" w:rsidRDefault="00175DF4">
            <w:pPr>
              <w:pStyle w:val="ConsPlusNormal"/>
            </w:pPr>
          </w:p>
        </w:tc>
        <w:tc>
          <w:tcPr>
            <w:tcW w:w="1757" w:type="dxa"/>
          </w:tcPr>
          <w:p w14:paraId="535133F1" w14:textId="77777777" w:rsidR="00175DF4" w:rsidRDefault="00175DF4">
            <w:pPr>
              <w:pStyle w:val="ConsPlusNormal"/>
              <w:jc w:val="center"/>
            </w:pPr>
            <w:r>
              <w:t>81 810</w:t>
            </w:r>
          </w:p>
        </w:tc>
        <w:tc>
          <w:tcPr>
            <w:tcW w:w="1720" w:type="dxa"/>
          </w:tcPr>
          <w:p w14:paraId="6D42741F" w14:textId="77777777" w:rsidR="00175DF4" w:rsidRDefault="00175DF4">
            <w:pPr>
              <w:pStyle w:val="ConsPlusNormal"/>
            </w:pPr>
          </w:p>
        </w:tc>
      </w:tr>
      <w:tr w:rsidR="00175DF4" w14:paraId="48604DB1" w14:textId="77777777">
        <w:tc>
          <w:tcPr>
            <w:tcW w:w="4025" w:type="dxa"/>
          </w:tcPr>
          <w:p w14:paraId="7346F271" w14:textId="77777777" w:rsidR="00175DF4" w:rsidRDefault="00175DF4">
            <w:pPr>
              <w:pStyle w:val="ConsPlusNormal"/>
            </w:pPr>
            <w:r>
              <w:t>Муниципальная программа "Охрана, защита и воспроизводство лесов, расположенных в границах городского округа Тольятти, на 2024 - 2030 годы"</w:t>
            </w:r>
          </w:p>
        </w:tc>
        <w:tc>
          <w:tcPr>
            <w:tcW w:w="720" w:type="dxa"/>
          </w:tcPr>
          <w:p w14:paraId="03CFC7A6" w14:textId="77777777" w:rsidR="00175DF4" w:rsidRDefault="00175DF4">
            <w:pPr>
              <w:pStyle w:val="ConsPlusNormal"/>
              <w:jc w:val="center"/>
            </w:pPr>
            <w:r>
              <w:t>920</w:t>
            </w:r>
          </w:p>
        </w:tc>
        <w:tc>
          <w:tcPr>
            <w:tcW w:w="680" w:type="dxa"/>
          </w:tcPr>
          <w:p w14:paraId="552AE2AD" w14:textId="77777777" w:rsidR="00175DF4" w:rsidRDefault="00175DF4">
            <w:pPr>
              <w:pStyle w:val="ConsPlusNormal"/>
              <w:jc w:val="center"/>
            </w:pPr>
            <w:r>
              <w:t>04</w:t>
            </w:r>
          </w:p>
        </w:tc>
        <w:tc>
          <w:tcPr>
            <w:tcW w:w="680" w:type="dxa"/>
          </w:tcPr>
          <w:p w14:paraId="6946E99A" w14:textId="77777777" w:rsidR="00175DF4" w:rsidRDefault="00175DF4">
            <w:pPr>
              <w:pStyle w:val="ConsPlusNormal"/>
              <w:jc w:val="center"/>
            </w:pPr>
            <w:r>
              <w:t>07</w:t>
            </w:r>
          </w:p>
        </w:tc>
        <w:tc>
          <w:tcPr>
            <w:tcW w:w="1871" w:type="dxa"/>
          </w:tcPr>
          <w:p w14:paraId="607CA238" w14:textId="77777777" w:rsidR="00175DF4" w:rsidRDefault="00175DF4">
            <w:pPr>
              <w:pStyle w:val="ConsPlusNormal"/>
              <w:jc w:val="center"/>
            </w:pPr>
            <w:r>
              <w:t>23.0.00.00000</w:t>
            </w:r>
          </w:p>
        </w:tc>
        <w:tc>
          <w:tcPr>
            <w:tcW w:w="660" w:type="dxa"/>
          </w:tcPr>
          <w:p w14:paraId="2868200D" w14:textId="77777777" w:rsidR="00175DF4" w:rsidRDefault="00175DF4">
            <w:pPr>
              <w:pStyle w:val="ConsPlusNormal"/>
            </w:pPr>
          </w:p>
        </w:tc>
        <w:tc>
          <w:tcPr>
            <w:tcW w:w="1587" w:type="dxa"/>
          </w:tcPr>
          <w:p w14:paraId="3DA2672B" w14:textId="77777777" w:rsidR="00175DF4" w:rsidRDefault="00175DF4">
            <w:pPr>
              <w:pStyle w:val="ConsPlusNormal"/>
              <w:jc w:val="center"/>
            </w:pPr>
            <w:r>
              <w:t>62 536</w:t>
            </w:r>
          </w:p>
        </w:tc>
        <w:tc>
          <w:tcPr>
            <w:tcW w:w="1720" w:type="dxa"/>
          </w:tcPr>
          <w:p w14:paraId="1A5CAB4C" w14:textId="77777777" w:rsidR="00175DF4" w:rsidRDefault="00175DF4">
            <w:pPr>
              <w:pStyle w:val="ConsPlusNormal"/>
            </w:pPr>
          </w:p>
        </w:tc>
        <w:tc>
          <w:tcPr>
            <w:tcW w:w="1757" w:type="dxa"/>
          </w:tcPr>
          <w:p w14:paraId="702451CE" w14:textId="77777777" w:rsidR="00175DF4" w:rsidRDefault="00175DF4">
            <w:pPr>
              <w:pStyle w:val="ConsPlusNormal"/>
              <w:jc w:val="center"/>
            </w:pPr>
            <w:r>
              <w:t>64 999</w:t>
            </w:r>
          </w:p>
        </w:tc>
        <w:tc>
          <w:tcPr>
            <w:tcW w:w="1720" w:type="dxa"/>
          </w:tcPr>
          <w:p w14:paraId="3C634BD0" w14:textId="77777777" w:rsidR="00175DF4" w:rsidRDefault="00175DF4">
            <w:pPr>
              <w:pStyle w:val="ConsPlusNormal"/>
            </w:pPr>
          </w:p>
        </w:tc>
      </w:tr>
      <w:tr w:rsidR="00175DF4" w14:paraId="2B224E95" w14:textId="77777777">
        <w:tc>
          <w:tcPr>
            <w:tcW w:w="4025" w:type="dxa"/>
          </w:tcPr>
          <w:p w14:paraId="3191650E"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31DE9730" w14:textId="77777777" w:rsidR="00175DF4" w:rsidRDefault="00175DF4">
            <w:pPr>
              <w:pStyle w:val="ConsPlusNormal"/>
              <w:jc w:val="center"/>
            </w:pPr>
            <w:r>
              <w:t>920</w:t>
            </w:r>
          </w:p>
        </w:tc>
        <w:tc>
          <w:tcPr>
            <w:tcW w:w="680" w:type="dxa"/>
          </w:tcPr>
          <w:p w14:paraId="435AE2C1" w14:textId="77777777" w:rsidR="00175DF4" w:rsidRDefault="00175DF4">
            <w:pPr>
              <w:pStyle w:val="ConsPlusNormal"/>
              <w:jc w:val="center"/>
            </w:pPr>
            <w:r>
              <w:t>04</w:t>
            </w:r>
          </w:p>
        </w:tc>
        <w:tc>
          <w:tcPr>
            <w:tcW w:w="680" w:type="dxa"/>
          </w:tcPr>
          <w:p w14:paraId="10B9E98C" w14:textId="77777777" w:rsidR="00175DF4" w:rsidRDefault="00175DF4">
            <w:pPr>
              <w:pStyle w:val="ConsPlusNormal"/>
              <w:jc w:val="center"/>
            </w:pPr>
            <w:r>
              <w:t>07</w:t>
            </w:r>
          </w:p>
        </w:tc>
        <w:tc>
          <w:tcPr>
            <w:tcW w:w="1871" w:type="dxa"/>
          </w:tcPr>
          <w:p w14:paraId="474154C2" w14:textId="77777777" w:rsidR="00175DF4" w:rsidRDefault="00175DF4">
            <w:pPr>
              <w:pStyle w:val="ConsPlusNormal"/>
              <w:jc w:val="center"/>
            </w:pPr>
            <w:r>
              <w:t>23.0.00.02000</w:t>
            </w:r>
          </w:p>
        </w:tc>
        <w:tc>
          <w:tcPr>
            <w:tcW w:w="660" w:type="dxa"/>
          </w:tcPr>
          <w:p w14:paraId="305D7975" w14:textId="77777777" w:rsidR="00175DF4" w:rsidRDefault="00175DF4">
            <w:pPr>
              <w:pStyle w:val="ConsPlusNormal"/>
            </w:pPr>
          </w:p>
        </w:tc>
        <w:tc>
          <w:tcPr>
            <w:tcW w:w="1587" w:type="dxa"/>
          </w:tcPr>
          <w:p w14:paraId="0D095553" w14:textId="77777777" w:rsidR="00175DF4" w:rsidRDefault="00175DF4">
            <w:pPr>
              <w:pStyle w:val="ConsPlusNormal"/>
              <w:jc w:val="center"/>
            </w:pPr>
            <w:r>
              <w:t>26 087</w:t>
            </w:r>
          </w:p>
        </w:tc>
        <w:tc>
          <w:tcPr>
            <w:tcW w:w="1720" w:type="dxa"/>
          </w:tcPr>
          <w:p w14:paraId="3A1B0022" w14:textId="77777777" w:rsidR="00175DF4" w:rsidRDefault="00175DF4">
            <w:pPr>
              <w:pStyle w:val="ConsPlusNormal"/>
            </w:pPr>
          </w:p>
        </w:tc>
        <w:tc>
          <w:tcPr>
            <w:tcW w:w="1757" w:type="dxa"/>
          </w:tcPr>
          <w:p w14:paraId="38E0EDEC" w14:textId="77777777" w:rsidR="00175DF4" w:rsidRDefault="00175DF4">
            <w:pPr>
              <w:pStyle w:val="ConsPlusNormal"/>
              <w:jc w:val="center"/>
            </w:pPr>
            <w:r>
              <w:t>27 112</w:t>
            </w:r>
          </w:p>
        </w:tc>
        <w:tc>
          <w:tcPr>
            <w:tcW w:w="1720" w:type="dxa"/>
          </w:tcPr>
          <w:p w14:paraId="28143AD9" w14:textId="77777777" w:rsidR="00175DF4" w:rsidRDefault="00175DF4">
            <w:pPr>
              <w:pStyle w:val="ConsPlusNormal"/>
            </w:pPr>
          </w:p>
        </w:tc>
      </w:tr>
      <w:tr w:rsidR="00175DF4" w14:paraId="2B3E85A7" w14:textId="77777777">
        <w:tc>
          <w:tcPr>
            <w:tcW w:w="4025" w:type="dxa"/>
          </w:tcPr>
          <w:p w14:paraId="5E2D62FF" w14:textId="77777777" w:rsidR="00175DF4" w:rsidRDefault="00175DF4">
            <w:pPr>
              <w:pStyle w:val="ConsPlusNormal"/>
            </w:pPr>
            <w:r>
              <w:t>Учреждения, осуществляющие деятельность в области лесного хозяйства</w:t>
            </w:r>
          </w:p>
        </w:tc>
        <w:tc>
          <w:tcPr>
            <w:tcW w:w="720" w:type="dxa"/>
          </w:tcPr>
          <w:p w14:paraId="0E3BCBAC" w14:textId="77777777" w:rsidR="00175DF4" w:rsidRDefault="00175DF4">
            <w:pPr>
              <w:pStyle w:val="ConsPlusNormal"/>
              <w:jc w:val="center"/>
            </w:pPr>
            <w:r>
              <w:t>920</w:t>
            </w:r>
          </w:p>
        </w:tc>
        <w:tc>
          <w:tcPr>
            <w:tcW w:w="680" w:type="dxa"/>
          </w:tcPr>
          <w:p w14:paraId="270142B4" w14:textId="77777777" w:rsidR="00175DF4" w:rsidRDefault="00175DF4">
            <w:pPr>
              <w:pStyle w:val="ConsPlusNormal"/>
              <w:jc w:val="center"/>
            </w:pPr>
            <w:r>
              <w:t>04</w:t>
            </w:r>
          </w:p>
        </w:tc>
        <w:tc>
          <w:tcPr>
            <w:tcW w:w="680" w:type="dxa"/>
          </w:tcPr>
          <w:p w14:paraId="7668B639" w14:textId="77777777" w:rsidR="00175DF4" w:rsidRDefault="00175DF4">
            <w:pPr>
              <w:pStyle w:val="ConsPlusNormal"/>
              <w:jc w:val="center"/>
            </w:pPr>
            <w:r>
              <w:t>07</w:t>
            </w:r>
          </w:p>
        </w:tc>
        <w:tc>
          <w:tcPr>
            <w:tcW w:w="1871" w:type="dxa"/>
          </w:tcPr>
          <w:p w14:paraId="2A23A9CF" w14:textId="77777777" w:rsidR="00175DF4" w:rsidRDefault="00175DF4">
            <w:pPr>
              <w:pStyle w:val="ConsPlusNormal"/>
              <w:jc w:val="center"/>
            </w:pPr>
            <w:r>
              <w:t>23.0.00.02390</w:t>
            </w:r>
          </w:p>
        </w:tc>
        <w:tc>
          <w:tcPr>
            <w:tcW w:w="660" w:type="dxa"/>
          </w:tcPr>
          <w:p w14:paraId="353642D7" w14:textId="77777777" w:rsidR="00175DF4" w:rsidRDefault="00175DF4">
            <w:pPr>
              <w:pStyle w:val="ConsPlusNormal"/>
            </w:pPr>
          </w:p>
        </w:tc>
        <w:tc>
          <w:tcPr>
            <w:tcW w:w="1587" w:type="dxa"/>
          </w:tcPr>
          <w:p w14:paraId="7DAF075F" w14:textId="77777777" w:rsidR="00175DF4" w:rsidRDefault="00175DF4">
            <w:pPr>
              <w:pStyle w:val="ConsPlusNormal"/>
              <w:jc w:val="center"/>
            </w:pPr>
            <w:r>
              <w:t>26 087</w:t>
            </w:r>
          </w:p>
        </w:tc>
        <w:tc>
          <w:tcPr>
            <w:tcW w:w="1720" w:type="dxa"/>
          </w:tcPr>
          <w:p w14:paraId="3EBABC7A" w14:textId="77777777" w:rsidR="00175DF4" w:rsidRDefault="00175DF4">
            <w:pPr>
              <w:pStyle w:val="ConsPlusNormal"/>
            </w:pPr>
          </w:p>
        </w:tc>
        <w:tc>
          <w:tcPr>
            <w:tcW w:w="1757" w:type="dxa"/>
          </w:tcPr>
          <w:p w14:paraId="1CDD5CA1" w14:textId="77777777" w:rsidR="00175DF4" w:rsidRDefault="00175DF4">
            <w:pPr>
              <w:pStyle w:val="ConsPlusNormal"/>
              <w:jc w:val="center"/>
            </w:pPr>
            <w:r>
              <w:t>27 112</w:t>
            </w:r>
          </w:p>
        </w:tc>
        <w:tc>
          <w:tcPr>
            <w:tcW w:w="1720" w:type="dxa"/>
          </w:tcPr>
          <w:p w14:paraId="73374AD3" w14:textId="77777777" w:rsidR="00175DF4" w:rsidRDefault="00175DF4">
            <w:pPr>
              <w:pStyle w:val="ConsPlusNormal"/>
            </w:pPr>
          </w:p>
        </w:tc>
      </w:tr>
      <w:tr w:rsidR="00175DF4" w14:paraId="6D39C820" w14:textId="77777777">
        <w:tc>
          <w:tcPr>
            <w:tcW w:w="4025" w:type="dxa"/>
          </w:tcPr>
          <w:p w14:paraId="189A1B0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B0BC0B2" w14:textId="77777777" w:rsidR="00175DF4" w:rsidRDefault="00175DF4">
            <w:pPr>
              <w:pStyle w:val="ConsPlusNormal"/>
              <w:jc w:val="center"/>
            </w:pPr>
            <w:r>
              <w:t>920</w:t>
            </w:r>
          </w:p>
        </w:tc>
        <w:tc>
          <w:tcPr>
            <w:tcW w:w="680" w:type="dxa"/>
          </w:tcPr>
          <w:p w14:paraId="3CEC4EBF" w14:textId="77777777" w:rsidR="00175DF4" w:rsidRDefault="00175DF4">
            <w:pPr>
              <w:pStyle w:val="ConsPlusNormal"/>
              <w:jc w:val="center"/>
            </w:pPr>
            <w:r>
              <w:t>04</w:t>
            </w:r>
          </w:p>
        </w:tc>
        <w:tc>
          <w:tcPr>
            <w:tcW w:w="680" w:type="dxa"/>
          </w:tcPr>
          <w:p w14:paraId="5095C662" w14:textId="77777777" w:rsidR="00175DF4" w:rsidRDefault="00175DF4">
            <w:pPr>
              <w:pStyle w:val="ConsPlusNormal"/>
              <w:jc w:val="center"/>
            </w:pPr>
            <w:r>
              <w:t>07</w:t>
            </w:r>
          </w:p>
        </w:tc>
        <w:tc>
          <w:tcPr>
            <w:tcW w:w="1871" w:type="dxa"/>
          </w:tcPr>
          <w:p w14:paraId="1CE88501" w14:textId="77777777" w:rsidR="00175DF4" w:rsidRDefault="00175DF4">
            <w:pPr>
              <w:pStyle w:val="ConsPlusNormal"/>
              <w:jc w:val="center"/>
            </w:pPr>
            <w:r>
              <w:t>23.0.00.02390</w:t>
            </w:r>
          </w:p>
        </w:tc>
        <w:tc>
          <w:tcPr>
            <w:tcW w:w="660" w:type="dxa"/>
          </w:tcPr>
          <w:p w14:paraId="1F434451" w14:textId="77777777" w:rsidR="00175DF4" w:rsidRDefault="00175DF4">
            <w:pPr>
              <w:pStyle w:val="ConsPlusNormal"/>
              <w:jc w:val="center"/>
            </w:pPr>
            <w:r>
              <w:t>600</w:t>
            </w:r>
          </w:p>
        </w:tc>
        <w:tc>
          <w:tcPr>
            <w:tcW w:w="1587" w:type="dxa"/>
          </w:tcPr>
          <w:p w14:paraId="72A09FCE" w14:textId="77777777" w:rsidR="00175DF4" w:rsidRDefault="00175DF4">
            <w:pPr>
              <w:pStyle w:val="ConsPlusNormal"/>
              <w:jc w:val="center"/>
            </w:pPr>
            <w:r>
              <w:t>26 087</w:t>
            </w:r>
          </w:p>
        </w:tc>
        <w:tc>
          <w:tcPr>
            <w:tcW w:w="1720" w:type="dxa"/>
          </w:tcPr>
          <w:p w14:paraId="171F8D83" w14:textId="77777777" w:rsidR="00175DF4" w:rsidRDefault="00175DF4">
            <w:pPr>
              <w:pStyle w:val="ConsPlusNormal"/>
            </w:pPr>
          </w:p>
        </w:tc>
        <w:tc>
          <w:tcPr>
            <w:tcW w:w="1757" w:type="dxa"/>
          </w:tcPr>
          <w:p w14:paraId="30848ED1" w14:textId="77777777" w:rsidR="00175DF4" w:rsidRDefault="00175DF4">
            <w:pPr>
              <w:pStyle w:val="ConsPlusNormal"/>
              <w:jc w:val="center"/>
            </w:pPr>
            <w:r>
              <w:t>27 112</w:t>
            </w:r>
          </w:p>
        </w:tc>
        <w:tc>
          <w:tcPr>
            <w:tcW w:w="1720" w:type="dxa"/>
          </w:tcPr>
          <w:p w14:paraId="6867B28D" w14:textId="77777777" w:rsidR="00175DF4" w:rsidRDefault="00175DF4">
            <w:pPr>
              <w:pStyle w:val="ConsPlusNormal"/>
            </w:pPr>
          </w:p>
        </w:tc>
      </w:tr>
      <w:tr w:rsidR="00175DF4" w14:paraId="0AD1CB40" w14:textId="77777777">
        <w:tc>
          <w:tcPr>
            <w:tcW w:w="4025" w:type="dxa"/>
          </w:tcPr>
          <w:p w14:paraId="5CBF6BF5" w14:textId="77777777" w:rsidR="00175DF4" w:rsidRDefault="00175DF4">
            <w:pPr>
              <w:pStyle w:val="ConsPlusNormal"/>
            </w:pPr>
            <w:r>
              <w:t>Субсидии бюджетным учреждениям</w:t>
            </w:r>
          </w:p>
        </w:tc>
        <w:tc>
          <w:tcPr>
            <w:tcW w:w="720" w:type="dxa"/>
          </w:tcPr>
          <w:p w14:paraId="369D8B6B" w14:textId="77777777" w:rsidR="00175DF4" w:rsidRDefault="00175DF4">
            <w:pPr>
              <w:pStyle w:val="ConsPlusNormal"/>
              <w:jc w:val="center"/>
            </w:pPr>
            <w:r>
              <w:t>920</w:t>
            </w:r>
          </w:p>
        </w:tc>
        <w:tc>
          <w:tcPr>
            <w:tcW w:w="680" w:type="dxa"/>
          </w:tcPr>
          <w:p w14:paraId="54FA538C" w14:textId="77777777" w:rsidR="00175DF4" w:rsidRDefault="00175DF4">
            <w:pPr>
              <w:pStyle w:val="ConsPlusNormal"/>
              <w:jc w:val="center"/>
            </w:pPr>
            <w:r>
              <w:t>04</w:t>
            </w:r>
          </w:p>
        </w:tc>
        <w:tc>
          <w:tcPr>
            <w:tcW w:w="680" w:type="dxa"/>
          </w:tcPr>
          <w:p w14:paraId="22640D3C" w14:textId="77777777" w:rsidR="00175DF4" w:rsidRDefault="00175DF4">
            <w:pPr>
              <w:pStyle w:val="ConsPlusNormal"/>
              <w:jc w:val="center"/>
            </w:pPr>
            <w:r>
              <w:t>07</w:t>
            </w:r>
          </w:p>
        </w:tc>
        <w:tc>
          <w:tcPr>
            <w:tcW w:w="1871" w:type="dxa"/>
          </w:tcPr>
          <w:p w14:paraId="735C756F" w14:textId="77777777" w:rsidR="00175DF4" w:rsidRDefault="00175DF4">
            <w:pPr>
              <w:pStyle w:val="ConsPlusNormal"/>
              <w:jc w:val="center"/>
            </w:pPr>
            <w:r>
              <w:t>23.0.00.02390</w:t>
            </w:r>
          </w:p>
        </w:tc>
        <w:tc>
          <w:tcPr>
            <w:tcW w:w="660" w:type="dxa"/>
          </w:tcPr>
          <w:p w14:paraId="3D121DD5" w14:textId="77777777" w:rsidR="00175DF4" w:rsidRDefault="00175DF4">
            <w:pPr>
              <w:pStyle w:val="ConsPlusNormal"/>
              <w:jc w:val="center"/>
            </w:pPr>
            <w:r>
              <w:t>610</w:t>
            </w:r>
          </w:p>
        </w:tc>
        <w:tc>
          <w:tcPr>
            <w:tcW w:w="1587" w:type="dxa"/>
          </w:tcPr>
          <w:p w14:paraId="7B0F4D9D" w14:textId="77777777" w:rsidR="00175DF4" w:rsidRDefault="00175DF4">
            <w:pPr>
              <w:pStyle w:val="ConsPlusNormal"/>
              <w:jc w:val="center"/>
            </w:pPr>
            <w:r>
              <w:t>26 087</w:t>
            </w:r>
          </w:p>
        </w:tc>
        <w:tc>
          <w:tcPr>
            <w:tcW w:w="1720" w:type="dxa"/>
          </w:tcPr>
          <w:p w14:paraId="15218D0E" w14:textId="77777777" w:rsidR="00175DF4" w:rsidRDefault="00175DF4">
            <w:pPr>
              <w:pStyle w:val="ConsPlusNormal"/>
            </w:pPr>
          </w:p>
        </w:tc>
        <w:tc>
          <w:tcPr>
            <w:tcW w:w="1757" w:type="dxa"/>
          </w:tcPr>
          <w:p w14:paraId="432CFFDE" w14:textId="77777777" w:rsidR="00175DF4" w:rsidRDefault="00175DF4">
            <w:pPr>
              <w:pStyle w:val="ConsPlusNormal"/>
              <w:jc w:val="center"/>
            </w:pPr>
            <w:r>
              <w:t>27 112</w:t>
            </w:r>
          </w:p>
        </w:tc>
        <w:tc>
          <w:tcPr>
            <w:tcW w:w="1720" w:type="dxa"/>
          </w:tcPr>
          <w:p w14:paraId="3060C0D0" w14:textId="77777777" w:rsidR="00175DF4" w:rsidRDefault="00175DF4">
            <w:pPr>
              <w:pStyle w:val="ConsPlusNormal"/>
            </w:pPr>
          </w:p>
        </w:tc>
      </w:tr>
      <w:tr w:rsidR="00175DF4" w14:paraId="73DE6B11" w14:textId="77777777">
        <w:tc>
          <w:tcPr>
            <w:tcW w:w="4025" w:type="dxa"/>
          </w:tcPr>
          <w:p w14:paraId="2D6F0801" w14:textId="77777777" w:rsidR="00175DF4" w:rsidRDefault="00175DF4">
            <w:pPr>
              <w:pStyle w:val="ConsPlusNormal"/>
            </w:pPr>
            <w:r>
              <w:t>Финансовое обеспечение деятельности казенных учреждений</w:t>
            </w:r>
          </w:p>
        </w:tc>
        <w:tc>
          <w:tcPr>
            <w:tcW w:w="720" w:type="dxa"/>
          </w:tcPr>
          <w:p w14:paraId="1792D938" w14:textId="77777777" w:rsidR="00175DF4" w:rsidRDefault="00175DF4">
            <w:pPr>
              <w:pStyle w:val="ConsPlusNormal"/>
              <w:jc w:val="center"/>
            </w:pPr>
            <w:r>
              <w:t>920</w:t>
            </w:r>
          </w:p>
        </w:tc>
        <w:tc>
          <w:tcPr>
            <w:tcW w:w="680" w:type="dxa"/>
          </w:tcPr>
          <w:p w14:paraId="77A3FE6D" w14:textId="77777777" w:rsidR="00175DF4" w:rsidRDefault="00175DF4">
            <w:pPr>
              <w:pStyle w:val="ConsPlusNormal"/>
              <w:jc w:val="center"/>
            </w:pPr>
            <w:r>
              <w:t>04</w:t>
            </w:r>
          </w:p>
        </w:tc>
        <w:tc>
          <w:tcPr>
            <w:tcW w:w="680" w:type="dxa"/>
          </w:tcPr>
          <w:p w14:paraId="69648791" w14:textId="77777777" w:rsidR="00175DF4" w:rsidRDefault="00175DF4">
            <w:pPr>
              <w:pStyle w:val="ConsPlusNormal"/>
              <w:jc w:val="center"/>
            </w:pPr>
            <w:r>
              <w:t>07</w:t>
            </w:r>
          </w:p>
        </w:tc>
        <w:tc>
          <w:tcPr>
            <w:tcW w:w="1871" w:type="dxa"/>
          </w:tcPr>
          <w:p w14:paraId="50B1BC23" w14:textId="77777777" w:rsidR="00175DF4" w:rsidRDefault="00175DF4">
            <w:pPr>
              <w:pStyle w:val="ConsPlusNormal"/>
              <w:jc w:val="center"/>
            </w:pPr>
            <w:r>
              <w:t>23.0.00.12000</w:t>
            </w:r>
          </w:p>
        </w:tc>
        <w:tc>
          <w:tcPr>
            <w:tcW w:w="660" w:type="dxa"/>
          </w:tcPr>
          <w:p w14:paraId="4D8B6B39" w14:textId="77777777" w:rsidR="00175DF4" w:rsidRDefault="00175DF4">
            <w:pPr>
              <w:pStyle w:val="ConsPlusNormal"/>
            </w:pPr>
          </w:p>
        </w:tc>
        <w:tc>
          <w:tcPr>
            <w:tcW w:w="1587" w:type="dxa"/>
          </w:tcPr>
          <w:p w14:paraId="789D41BF" w14:textId="77777777" w:rsidR="00175DF4" w:rsidRDefault="00175DF4">
            <w:pPr>
              <w:pStyle w:val="ConsPlusNormal"/>
              <w:jc w:val="center"/>
            </w:pPr>
            <w:r>
              <w:t>36 449</w:t>
            </w:r>
          </w:p>
        </w:tc>
        <w:tc>
          <w:tcPr>
            <w:tcW w:w="1720" w:type="dxa"/>
          </w:tcPr>
          <w:p w14:paraId="43F026A3" w14:textId="77777777" w:rsidR="00175DF4" w:rsidRDefault="00175DF4">
            <w:pPr>
              <w:pStyle w:val="ConsPlusNormal"/>
            </w:pPr>
          </w:p>
        </w:tc>
        <w:tc>
          <w:tcPr>
            <w:tcW w:w="1757" w:type="dxa"/>
          </w:tcPr>
          <w:p w14:paraId="6F070491" w14:textId="77777777" w:rsidR="00175DF4" w:rsidRDefault="00175DF4">
            <w:pPr>
              <w:pStyle w:val="ConsPlusNormal"/>
              <w:jc w:val="center"/>
            </w:pPr>
            <w:r>
              <w:t>37 887</w:t>
            </w:r>
          </w:p>
        </w:tc>
        <w:tc>
          <w:tcPr>
            <w:tcW w:w="1720" w:type="dxa"/>
          </w:tcPr>
          <w:p w14:paraId="7B472835" w14:textId="77777777" w:rsidR="00175DF4" w:rsidRDefault="00175DF4">
            <w:pPr>
              <w:pStyle w:val="ConsPlusNormal"/>
            </w:pPr>
          </w:p>
        </w:tc>
      </w:tr>
      <w:tr w:rsidR="00175DF4" w14:paraId="7FE3D73A" w14:textId="77777777">
        <w:tc>
          <w:tcPr>
            <w:tcW w:w="4025" w:type="dxa"/>
          </w:tcPr>
          <w:p w14:paraId="36BE6815" w14:textId="77777777" w:rsidR="00175DF4" w:rsidRDefault="00175DF4">
            <w:pPr>
              <w:pStyle w:val="ConsPlusNormal"/>
            </w:pPr>
            <w:r>
              <w:lastRenderedPageBreak/>
              <w:t>Учреждения, осуществляющие деятельность в области лесного хозяйства</w:t>
            </w:r>
          </w:p>
        </w:tc>
        <w:tc>
          <w:tcPr>
            <w:tcW w:w="720" w:type="dxa"/>
          </w:tcPr>
          <w:p w14:paraId="41ABBFAD" w14:textId="77777777" w:rsidR="00175DF4" w:rsidRDefault="00175DF4">
            <w:pPr>
              <w:pStyle w:val="ConsPlusNormal"/>
              <w:jc w:val="center"/>
            </w:pPr>
            <w:r>
              <w:t>920</w:t>
            </w:r>
          </w:p>
        </w:tc>
        <w:tc>
          <w:tcPr>
            <w:tcW w:w="680" w:type="dxa"/>
          </w:tcPr>
          <w:p w14:paraId="74E525B6" w14:textId="77777777" w:rsidR="00175DF4" w:rsidRDefault="00175DF4">
            <w:pPr>
              <w:pStyle w:val="ConsPlusNormal"/>
              <w:jc w:val="center"/>
            </w:pPr>
            <w:r>
              <w:t>04</w:t>
            </w:r>
          </w:p>
        </w:tc>
        <w:tc>
          <w:tcPr>
            <w:tcW w:w="680" w:type="dxa"/>
          </w:tcPr>
          <w:p w14:paraId="15E4BD77" w14:textId="77777777" w:rsidR="00175DF4" w:rsidRDefault="00175DF4">
            <w:pPr>
              <w:pStyle w:val="ConsPlusNormal"/>
              <w:jc w:val="center"/>
            </w:pPr>
            <w:r>
              <w:t>07</w:t>
            </w:r>
          </w:p>
        </w:tc>
        <w:tc>
          <w:tcPr>
            <w:tcW w:w="1871" w:type="dxa"/>
          </w:tcPr>
          <w:p w14:paraId="03454BEF" w14:textId="77777777" w:rsidR="00175DF4" w:rsidRDefault="00175DF4">
            <w:pPr>
              <w:pStyle w:val="ConsPlusNormal"/>
              <w:jc w:val="center"/>
            </w:pPr>
            <w:r>
              <w:t>23.0.00.12390</w:t>
            </w:r>
          </w:p>
        </w:tc>
        <w:tc>
          <w:tcPr>
            <w:tcW w:w="660" w:type="dxa"/>
          </w:tcPr>
          <w:p w14:paraId="147ED12A" w14:textId="77777777" w:rsidR="00175DF4" w:rsidRDefault="00175DF4">
            <w:pPr>
              <w:pStyle w:val="ConsPlusNormal"/>
            </w:pPr>
          </w:p>
        </w:tc>
        <w:tc>
          <w:tcPr>
            <w:tcW w:w="1587" w:type="dxa"/>
          </w:tcPr>
          <w:p w14:paraId="602AFAB8" w14:textId="77777777" w:rsidR="00175DF4" w:rsidRDefault="00175DF4">
            <w:pPr>
              <w:pStyle w:val="ConsPlusNormal"/>
              <w:jc w:val="center"/>
            </w:pPr>
            <w:r>
              <w:t>36 449</w:t>
            </w:r>
          </w:p>
        </w:tc>
        <w:tc>
          <w:tcPr>
            <w:tcW w:w="1720" w:type="dxa"/>
          </w:tcPr>
          <w:p w14:paraId="6BE15A1B" w14:textId="77777777" w:rsidR="00175DF4" w:rsidRDefault="00175DF4">
            <w:pPr>
              <w:pStyle w:val="ConsPlusNormal"/>
            </w:pPr>
          </w:p>
        </w:tc>
        <w:tc>
          <w:tcPr>
            <w:tcW w:w="1757" w:type="dxa"/>
          </w:tcPr>
          <w:p w14:paraId="3F4AA1EA" w14:textId="77777777" w:rsidR="00175DF4" w:rsidRDefault="00175DF4">
            <w:pPr>
              <w:pStyle w:val="ConsPlusNormal"/>
              <w:jc w:val="center"/>
            </w:pPr>
            <w:r>
              <w:t>37 887</w:t>
            </w:r>
          </w:p>
        </w:tc>
        <w:tc>
          <w:tcPr>
            <w:tcW w:w="1720" w:type="dxa"/>
          </w:tcPr>
          <w:p w14:paraId="2D325B43" w14:textId="77777777" w:rsidR="00175DF4" w:rsidRDefault="00175DF4">
            <w:pPr>
              <w:pStyle w:val="ConsPlusNormal"/>
            </w:pPr>
          </w:p>
        </w:tc>
      </w:tr>
      <w:tr w:rsidR="00175DF4" w14:paraId="66499422" w14:textId="77777777">
        <w:tc>
          <w:tcPr>
            <w:tcW w:w="4025" w:type="dxa"/>
          </w:tcPr>
          <w:p w14:paraId="62C4CD9F"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331128DA" w14:textId="77777777" w:rsidR="00175DF4" w:rsidRDefault="00175DF4">
            <w:pPr>
              <w:pStyle w:val="ConsPlusNormal"/>
              <w:jc w:val="center"/>
            </w:pPr>
            <w:r>
              <w:t>920</w:t>
            </w:r>
          </w:p>
        </w:tc>
        <w:tc>
          <w:tcPr>
            <w:tcW w:w="680" w:type="dxa"/>
          </w:tcPr>
          <w:p w14:paraId="3458EFBD" w14:textId="77777777" w:rsidR="00175DF4" w:rsidRDefault="00175DF4">
            <w:pPr>
              <w:pStyle w:val="ConsPlusNormal"/>
              <w:jc w:val="center"/>
            </w:pPr>
            <w:r>
              <w:t>04</w:t>
            </w:r>
          </w:p>
        </w:tc>
        <w:tc>
          <w:tcPr>
            <w:tcW w:w="680" w:type="dxa"/>
          </w:tcPr>
          <w:p w14:paraId="52F1F682" w14:textId="77777777" w:rsidR="00175DF4" w:rsidRDefault="00175DF4">
            <w:pPr>
              <w:pStyle w:val="ConsPlusNormal"/>
              <w:jc w:val="center"/>
            </w:pPr>
            <w:r>
              <w:t>07</w:t>
            </w:r>
          </w:p>
        </w:tc>
        <w:tc>
          <w:tcPr>
            <w:tcW w:w="1871" w:type="dxa"/>
          </w:tcPr>
          <w:p w14:paraId="278AB2B1" w14:textId="77777777" w:rsidR="00175DF4" w:rsidRDefault="00175DF4">
            <w:pPr>
              <w:pStyle w:val="ConsPlusNormal"/>
              <w:jc w:val="center"/>
            </w:pPr>
            <w:r>
              <w:t>23.0.00.12390</w:t>
            </w:r>
          </w:p>
        </w:tc>
        <w:tc>
          <w:tcPr>
            <w:tcW w:w="660" w:type="dxa"/>
          </w:tcPr>
          <w:p w14:paraId="0EF6057F" w14:textId="77777777" w:rsidR="00175DF4" w:rsidRDefault="00175DF4">
            <w:pPr>
              <w:pStyle w:val="ConsPlusNormal"/>
              <w:jc w:val="center"/>
            </w:pPr>
            <w:r>
              <w:t>100</w:t>
            </w:r>
          </w:p>
        </w:tc>
        <w:tc>
          <w:tcPr>
            <w:tcW w:w="1587" w:type="dxa"/>
          </w:tcPr>
          <w:p w14:paraId="0F3DA0C5" w14:textId="77777777" w:rsidR="00175DF4" w:rsidRDefault="00175DF4">
            <w:pPr>
              <w:pStyle w:val="ConsPlusNormal"/>
              <w:jc w:val="center"/>
            </w:pPr>
            <w:r>
              <w:t>10 536</w:t>
            </w:r>
          </w:p>
        </w:tc>
        <w:tc>
          <w:tcPr>
            <w:tcW w:w="1720" w:type="dxa"/>
          </w:tcPr>
          <w:p w14:paraId="4A4D71EB" w14:textId="77777777" w:rsidR="00175DF4" w:rsidRDefault="00175DF4">
            <w:pPr>
              <w:pStyle w:val="ConsPlusNormal"/>
            </w:pPr>
          </w:p>
        </w:tc>
        <w:tc>
          <w:tcPr>
            <w:tcW w:w="1757" w:type="dxa"/>
          </w:tcPr>
          <w:p w14:paraId="181821BC" w14:textId="77777777" w:rsidR="00175DF4" w:rsidRDefault="00175DF4">
            <w:pPr>
              <w:pStyle w:val="ConsPlusNormal"/>
              <w:jc w:val="center"/>
            </w:pPr>
            <w:r>
              <w:t>10 938</w:t>
            </w:r>
          </w:p>
        </w:tc>
        <w:tc>
          <w:tcPr>
            <w:tcW w:w="1720" w:type="dxa"/>
          </w:tcPr>
          <w:p w14:paraId="70D2E935" w14:textId="77777777" w:rsidR="00175DF4" w:rsidRDefault="00175DF4">
            <w:pPr>
              <w:pStyle w:val="ConsPlusNormal"/>
            </w:pPr>
          </w:p>
        </w:tc>
      </w:tr>
      <w:tr w:rsidR="00175DF4" w14:paraId="70653BBC" w14:textId="77777777">
        <w:tc>
          <w:tcPr>
            <w:tcW w:w="4025" w:type="dxa"/>
          </w:tcPr>
          <w:p w14:paraId="2FC4BC30" w14:textId="77777777" w:rsidR="00175DF4" w:rsidRDefault="00175DF4">
            <w:pPr>
              <w:pStyle w:val="ConsPlusNormal"/>
            </w:pPr>
            <w:r>
              <w:t>Расходы на выплаты персоналу казенных учреждений</w:t>
            </w:r>
          </w:p>
        </w:tc>
        <w:tc>
          <w:tcPr>
            <w:tcW w:w="720" w:type="dxa"/>
          </w:tcPr>
          <w:p w14:paraId="29743D21" w14:textId="77777777" w:rsidR="00175DF4" w:rsidRDefault="00175DF4">
            <w:pPr>
              <w:pStyle w:val="ConsPlusNormal"/>
              <w:jc w:val="center"/>
            </w:pPr>
            <w:r>
              <w:t>920</w:t>
            </w:r>
          </w:p>
        </w:tc>
        <w:tc>
          <w:tcPr>
            <w:tcW w:w="680" w:type="dxa"/>
          </w:tcPr>
          <w:p w14:paraId="6B59DD99" w14:textId="77777777" w:rsidR="00175DF4" w:rsidRDefault="00175DF4">
            <w:pPr>
              <w:pStyle w:val="ConsPlusNormal"/>
              <w:jc w:val="center"/>
            </w:pPr>
            <w:r>
              <w:t>04</w:t>
            </w:r>
          </w:p>
        </w:tc>
        <w:tc>
          <w:tcPr>
            <w:tcW w:w="680" w:type="dxa"/>
          </w:tcPr>
          <w:p w14:paraId="719722C7" w14:textId="77777777" w:rsidR="00175DF4" w:rsidRDefault="00175DF4">
            <w:pPr>
              <w:pStyle w:val="ConsPlusNormal"/>
              <w:jc w:val="center"/>
            </w:pPr>
            <w:r>
              <w:t>07</w:t>
            </w:r>
          </w:p>
        </w:tc>
        <w:tc>
          <w:tcPr>
            <w:tcW w:w="1871" w:type="dxa"/>
          </w:tcPr>
          <w:p w14:paraId="4E1E1139" w14:textId="77777777" w:rsidR="00175DF4" w:rsidRDefault="00175DF4">
            <w:pPr>
              <w:pStyle w:val="ConsPlusNormal"/>
              <w:jc w:val="center"/>
            </w:pPr>
            <w:r>
              <w:t>23.0.00.12390</w:t>
            </w:r>
          </w:p>
        </w:tc>
        <w:tc>
          <w:tcPr>
            <w:tcW w:w="660" w:type="dxa"/>
          </w:tcPr>
          <w:p w14:paraId="728784F5" w14:textId="77777777" w:rsidR="00175DF4" w:rsidRDefault="00175DF4">
            <w:pPr>
              <w:pStyle w:val="ConsPlusNormal"/>
              <w:jc w:val="center"/>
            </w:pPr>
            <w:r>
              <w:t>110</w:t>
            </w:r>
          </w:p>
        </w:tc>
        <w:tc>
          <w:tcPr>
            <w:tcW w:w="1587" w:type="dxa"/>
          </w:tcPr>
          <w:p w14:paraId="54048F42" w14:textId="77777777" w:rsidR="00175DF4" w:rsidRDefault="00175DF4">
            <w:pPr>
              <w:pStyle w:val="ConsPlusNormal"/>
              <w:jc w:val="center"/>
            </w:pPr>
            <w:r>
              <w:t>10 536</w:t>
            </w:r>
          </w:p>
        </w:tc>
        <w:tc>
          <w:tcPr>
            <w:tcW w:w="1720" w:type="dxa"/>
          </w:tcPr>
          <w:p w14:paraId="4DF8B250" w14:textId="77777777" w:rsidR="00175DF4" w:rsidRDefault="00175DF4">
            <w:pPr>
              <w:pStyle w:val="ConsPlusNormal"/>
            </w:pPr>
          </w:p>
        </w:tc>
        <w:tc>
          <w:tcPr>
            <w:tcW w:w="1757" w:type="dxa"/>
          </w:tcPr>
          <w:p w14:paraId="58DD9103" w14:textId="77777777" w:rsidR="00175DF4" w:rsidRDefault="00175DF4">
            <w:pPr>
              <w:pStyle w:val="ConsPlusNormal"/>
              <w:jc w:val="center"/>
            </w:pPr>
            <w:r>
              <w:t>10 938</w:t>
            </w:r>
          </w:p>
        </w:tc>
        <w:tc>
          <w:tcPr>
            <w:tcW w:w="1720" w:type="dxa"/>
          </w:tcPr>
          <w:p w14:paraId="4710F3C9" w14:textId="77777777" w:rsidR="00175DF4" w:rsidRDefault="00175DF4">
            <w:pPr>
              <w:pStyle w:val="ConsPlusNormal"/>
            </w:pPr>
          </w:p>
        </w:tc>
      </w:tr>
      <w:tr w:rsidR="00175DF4" w14:paraId="48BF6C2C" w14:textId="77777777">
        <w:tc>
          <w:tcPr>
            <w:tcW w:w="4025" w:type="dxa"/>
          </w:tcPr>
          <w:p w14:paraId="76B193B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57C5CB3" w14:textId="77777777" w:rsidR="00175DF4" w:rsidRDefault="00175DF4">
            <w:pPr>
              <w:pStyle w:val="ConsPlusNormal"/>
              <w:jc w:val="center"/>
            </w:pPr>
            <w:r>
              <w:t>920</w:t>
            </w:r>
          </w:p>
        </w:tc>
        <w:tc>
          <w:tcPr>
            <w:tcW w:w="680" w:type="dxa"/>
          </w:tcPr>
          <w:p w14:paraId="5EFCFFB0" w14:textId="77777777" w:rsidR="00175DF4" w:rsidRDefault="00175DF4">
            <w:pPr>
              <w:pStyle w:val="ConsPlusNormal"/>
              <w:jc w:val="center"/>
            </w:pPr>
            <w:r>
              <w:t>04</w:t>
            </w:r>
          </w:p>
        </w:tc>
        <w:tc>
          <w:tcPr>
            <w:tcW w:w="680" w:type="dxa"/>
          </w:tcPr>
          <w:p w14:paraId="2AE9F9C6" w14:textId="77777777" w:rsidR="00175DF4" w:rsidRDefault="00175DF4">
            <w:pPr>
              <w:pStyle w:val="ConsPlusNormal"/>
              <w:jc w:val="center"/>
            </w:pPr>
            <w:r>
              <w:t>07</w:t>
            </w:r>
          </w:p>
        </w:tc>
        <w:tc>
          <w:tcPr>
            <w:tcW w:w="1871" w:type="dxa"/>
          </w:tcPr>
          <w:p w14:paraId="6D1FFDEA" w14:textId="77777777" w:rsidR="00175DF4" w:rsidRDefault="00175DF4">
            <w:pPr>
              <w:pStyle w:val="ConsPlusNormal"/>
              <w:jc w:val="center"/>
            </w:pPr>
            <w:r>
              <w:t>23.0.00.12390</w:t>
            </w:r>
          </w:p>
        </w:tc>
        <w:tc>
          <w:tcPr>
            <w:tcW w:w="660" w:type="dxa"/>
          </w:tcPr>
          <w:p w14:paraId="7F5CE3CE" w14:textId="77777777" w:rsidR="00175DF4" w:rsidRDefault="00175DF4">
            <w:pPr>
              <w:pStyle w:val="ConsPlusNormal"/>
              <w:jc w:val="center"/>
            </w:pPr>
            <w:r>
              <w:t>200</w:t>
            </w:r>
          </w:p>
        </w:tc>
        <w:tc>
          <w:tcPr>
            <w:tcW w:w="1587" w:type="dxa"/>
          </w:tcPr>
          <w:p w14:paraId="299C41F6" w14:textId="77777777" w:rsidR="00175DF4" w:rsidRDefault="00175DF4">
            <w:pPr>
              <w:pStyle w:val="ConsPlusNormal"/>
              <w:jc w:val="center"/>
            </w:pPr>
            <w:r>
              <w:t>25 884</w:t>
            </w:r>
          </w:p>
        </w:tc>
        <w:tc>
          <w:tcPr>
            <w:tcW w:w="1720" w:type="dxa"/>
          </w:tcPr>
          <w:p w14:paraId="6A9B3209" w14:textId="77777777" w:rsidR="00175DF4" w:rsidRDefault="00175DF4">
            <w:pPr>
              <w:pStyle w:val="ConsPlusNormal"/>
            </w:pPr>
          </w:p>
        </w:tc>
        <w:tc>
          <w:tcPr>
            <w:tcW w:w="1757" w:type="dxa"/>
          </w:tcPr>
          <w:p w14:paraId="5EDB81E6" w14:textId="77777777" w:rsidR="00175DF4" w:rsidRDefault="00175DF4">
            <w:pPr>
              <w:pStyle w:val="ConsPlusNormal"/>
              <w:jc w:val="center"/>
            </w:pPr>
            <w:r>
              <w:t>26 919</w:t>
            </w:r>
          </w:p>
        </w:tc>
        <w:tc>
          <w:tcPr>
            <w:tcW w:w="1720" w:type="dxa"/>
          </w:tcPr>
          <w:p w14:paraId="26132D59" w14:textId="77777777" w:rsidR="00175DF4" w:rsidRDefault="00175DF4">
            <w:pPr>
              <w:pStyle w:val="ConsPlusNormal"/>
            </w:pPr>
          </w:p>
        </w:tc>
      </w:tr>
      <w:tr w:rsidR="00175DF4" w14:paraId="40904B2C" w14:textId="77777777">
        <w:tc>
          <w:tcPr>
            <w:tcW w:w="4025" w:type="dxa"/>
          </w:tcPr>
          <w:p w14:paraId="72A5C0B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BDEA8BC" w14:textId="77777777" w:rsidR="00175DF4" w:rsidRDefault="00175DF4">
            <w:pPr>
              <w:pStyle w:val="ConsPlusNormal"/>
              <w:jc w:val="center"/>
            </w:pPr>
            <w:r>
              <w:t>920</w:t>
            </w:r>
          </w:p>
        </w:tc>
        <w:tc>
          <w:tcPr>
            <w:tcW w:w="680" w:type="dxa"/>
          </w:tcPr>
          <w:p w14:paraId="07FC0B24" w14:textId="77777777" w:rsidR="00175DF4" w:rsidRDefault="00175DF4">
            <w:pPr>
              <w:pStyle w:val="ConsPlusNormal"/>
              <w:jc w:val="center"/>
            </w:pPr>
            <w:r>
              <w:t>04</w:t>
            </w:r>
          </w:p>
        </w:tc>
        <w:tc>
          <w:tcPr>
            <w:tcW w:w="680" w:type="dxa"/>
          </w:tcPr>
          <w:p w14:paraId="6B442B8F" w14:textId="77777777" w:rsidR="00175DF4" w:rsidRDefault="00175DF4">
            <w:pPr>
              <w:pStyle w:val="ConsPlusNormal"/>
              <w:jc w:val="center"/>
            </w:pPr>
            <w:r>
              <w:t>07</w:t>
            </w:r>
          </w:p>
        </w:tc>
        <w:tc>
          <w:tcPr>
            <w:tcW w:w="1871" w:type="dxa"/>
          </w:tcPr>
          <w:p w14:paraId="3147F1BB" w14:textId="77777777" w:rsidR="00175DF4" w:rsidRDefault="00175DF4">
            <w:pPr>
              <w:pStyle w:val="ConsPlusNormal"/>
              <w:jc w:val="center"/>
            </w:pPr>
            <w:r>
              <w:t>23.0.00.12390</w:t>
            </w:r>
          </w:p>
        </w:tc>
        <w:tc>
          <w:tcPr>
            <w:tcW w:w="660" w:type="dxa"/>
          </w:tcPr>
          <w:p w14:paraId="30115240" w14:textId="77777777" w:rsidR="00175DF4" w:rsidRDefault="00175DF4">
            <w:pPr>
              <w:pStyle w:val="ConsPlusNormal"/>
              <w:jc w:val="center"/>
            </w:pPr>
            <w:r>
              <w:t>240</w:t>
            </w:r>
          </w:p>
        </w:tc>
        <w:tc>
          <w:tcPr>
            <w:tcW w:w="1587" w:type="dxa"/>
          </w:tcPr>
          <w:p w14:paraId="238D2763" w14:textId="77777777" w:rsidR="00175DF4" w:rsidRDefault="00175DF4">
            <w:pPr>
              <w:pStyle w:val="ConsPlusNormal"/>
              <w:jc w:val="center"/>
            </w:pPr>
            <w:r>
              <w:t>25 884</w:t>
            </w:r>
          </w:p>
        </w:tc>
        <w:tc>
          <w:tcPr>
            <w:tcW w:w="1720" w:type="dxa"/>
          </w:tcPr>
          <w:p w14:paraId="792CB509" w14:textId="77777777" w:rsidR="00175DF4" w:rsidRDefault="00175DF4">
            <w:pPr>
              <w:pStyle w:val="ConsPlusNormal"/>
            </w:pPr>
          </w:p>
        </w:tc>
        <w:tc>
          <w:tcPr>
            <w:tcW w:w="1757" w:type="dxa"/>
          </w:tcPr>
          <w:p w14:paraId="432A23B0" w14:textId="77777777" w:rsidR="00175DF4" w:rsidRDefault="00175DF4">
            <w:pPr>
              <w:pStyle w:val="ConsPlusNormal"/>
              <w:jc w:val="center"/>
            </w:pPr>
            <w:r>
              <w:t>26 919</w:t>
            </w:r>
          </w:p>
        </w:tc>
        <w:tc>
          <w:tcPr>
            <w:tcW w:w="1720" w:type="dxa"/>
          </w:tcPr>
          <w:p w14:paraId="42A7F5DF" w14:textId="77777777" w:rsidR="00175DF4" w:rsidRDefault="00175DF4">
            <w:pPr>
              <w:pStyle w:val="ConsPlusNormal"/>
            </w:pPr>
          </w:p>
        </w:tc>
      </w:tr>
      <w:tr w:rsidR="00175DF4" w14:paraId="05DE4BD5" w14:textId="77777777">
        <w:tc>
          <w:tcPr>
            <w:tcW w:w="4025" w:type="dxa"/>
          </w:tcPr>
          <w:p w14:paraId="7AA0A4AF" w14:textId="77777777" w:rsidR="00175DF4" w:rsidRDefault="00175DF4">
            <w:pPr>
              <w:pStyle w:val="ConsPlusNormal"/>
            </w:pPr>
            <w:r>
              <w:t>Иные бюджетные ассигнования</w:t>
            </w:r>
          </w:p>
        </w:tc>
        <w:tc>
          <w:tcPr>
            <w:tcW w:w="720" w:type="dxa"/>
          </w:tcPr>
          <w:p w14:paraId="7FDAB545" w14:textId="77777777" w:rsidR="00175DF4" w:rsidRDefault="00175DF4">
            <w:pPr>
              <w:pStyle w:val="ConsPlusNormal"/>
              <w:jc w:val="center"/>
            </w:pPr>
            <w:r>
              <w:t>920</w:t>
            </w:r>
          </w:p>
        </w:tc>
        <w:tc>
          <w:tcPr>
            <w:tcW w:w="680" w:type="dxa"/>
          </w:tcPr>
          <w:p w14:paraId="04692742" w14:textId="77777777" w:rsidR="00175DF4" w:rsidRDefault="00175DF4">
            <w:pPr>
              <w:pStyle w:val="ConsPlusNormal"/>
              <w:jc w:val="center"/>
            </w:pPr>
            <w:r>
              <w:t>04</w:t>
            </w:r>
          </w:p>
        </w:tc>
        <w:tc>
          <w:tcPr>
            <w:tcW w:w="680" w:type="dxa"/>
          </w:tcPr>
          <w:p w14:paraId="5113C6F3" w14:textId="77777777" w:rsidR="00175DF4" w:rsidRDefault="00175DF4">
            <w:pPr>
              <w:pStyle w:val="ConsPlusNormal"/>
              <w:jc w:val="center"/>
            </w:pPr>
            <w:r>
              <w:t>07</w:t>
            </w:r>
          </w:p>
        </w:tc>
        <w:tc>
          <w:tcPr>
            <w:tcW w:w="1871" w:type="dxa"/>
          </w:tcPr>
          <w:p w14:paraId="7EC4260D" w14:textId="77777777" w:rsidR="00175DF4" w:rsidRDefault="00175DF4">
            <w:pPr>
              <w:pStyle w:val="ConsPlusNormal"/>
              <w:jc w:val="center"/>
            </w:pPr>
            <w:r>
              <w:t>23.0.00.12390</w:t>
            </w:r>
          </w:p>
        </w:tc>
        <w:tc>
          <w:tcPr>
            <w:tcW w:w="660" w:type="dxa"/>
          </w:tcPr>
          <w:p w14:paraId="45F4AF64" w14:textId="77777777" w:rsidR="00175DF4" w:rsidRDefault="00175DF4">
            <w:pPr>
              <w:pStyle w:val="ConsPlusNormal"/>
              <w:jc w:val="center"/>
            </w:pPr>
            <w:r>
              <w:t>800</w:t>
            </w:r>
          </w:p>
        </w:tc>
        <w:tc>
          <w:tcPr>
            <w:tcW w:w="1587" w:type="dxa"/>
          </w:tcPr>
          <w:p w14:paraId="56F9741B" w14:textId="77777777" w:rsidR="00175DF4" w:rsidRDefault="00175DF4">
            <w:pPr>
              <w:pStyle w:val="ConsPlusNormal"/>
              <w:jc w:val="center"/>
            </w:pPr>
            <w:r>
              <w:t>29</w:t>
            </w:r>
          </w:p>
        </w:tc>
        <w:tc>
          <w:tcPr>
            <w:tcW w:w="1720" w:type="dxa"/>
          </w:tcPr>
          <w:p w14:paraId="3AE81569" w14:textId="77777777" w:rsidR="00175DF4" w:rsidRDefault="00175DF4">
            <w:pPr>
              <w:pStyle w:val="ConsPlusNormal"/>
            </w:pPr>
          </w:p>
        </w:tc>
        <w:tc>
          <w:tcPr>
            <w:tcW w:w="1757" w:type="dxa"/>
          </w:tcPr>
          <w:p w14:paraId="748A42AB" w14:textId="77777777" w:rsidR="00175DF4" w:rsidRDefault="00175DF4">
            <w:pPr>
              <w:pStyle w:val="ConsPlusNormal"/>
              <w:jc w:val="center"/>
            </w:pPr>
            <w:r>
              <w:t>30</w:t>
            </w:r>
          </w:p>
        </w:tc>
        <w:tc>
          <w:tcPr>
            <w:tcW w:w="1720" w:type="dxa"/>
          </w:tcPr>
          <w:p w14:paraId="772C9F0A" w14:textId="77777777" w:rsidR="00175DF4" w:rsidRDefault="00175DF4">
            <w:pPr>
              <w:pStyle w:val="ConsPlusNormal"/>
            </w:pPr>
          </w:p>
        </w:tc>
      </w:tr>
      <w:tr w:rsidR="00175DF4" w14:paraId="5F3E755B" w14:textId="77777777">
        <w:tc>
          <w:tcPr>
            <w:tcW w:w="4025" w:type="dxa"/>
          </w:tcPr>
          <w:p w14:paraId="3C0FCDF8" w14:textId="77777777" w:rsidR="00175DF4" w:rsidRDefault="00175DF4">
            <w:pPr>
              <w:pStyle w:val="ConsPlusNormal"/>
            </w:pPr>
            <w:r>
              <w:t>Уплата налогов, сборов и иных платежей</w:t>
            </w:r>
          </w:p>
        </w:tc>
        <w:tc>
          <w:tcPr>
            <w:tcW w:w="720" w:type="dxa"/>
          </w:tcPr>
          <w:p w14:paraId="455D87A6" w14:textId="77777777" w:rsidR="00175DF4" w:rsidRDefault="00175DF4">
            <w:pPr>
              <w:pStyle w:val="ConsPlusNormal"/>
              <w:jc w:val="center"/>
            </w:pPr>
            <w:r>
              <w:t>920</w:t>
            </w:r>
          </w:p>
        </w:tc>
        <w:tc>
          <w:tcPr>
            <w:tcW w:w="680" w:type="dxa"/>
          </w:tcPr>
          <w:p w14:paraId="3029BC01" w14:textId="77777777" w:rsidR="00175DF4" w:rsidRDefault="00175DF4">
            <w:pPr>
              <w:pStyle w:val="ConsPlusNormal"/>
              <w:jc w:val="center"/>
            </w:pPr>
            <w:r>
              <w:t>04</w:t>
            </w:r>
          </w:p>
        </w:tc>
        <w:tc>
          <w:tcPr>
            <w:tcW w:w="680" w:type="dxa"/>
          </w:tcPr>
          <w:p w14:paraId="4C1E3DE4" w14:textId="77777777" w:rsidR="00175DF4" w:rsidRDefault="00175DF4">
            <w:pPr>
              <w:pStyle w:val="ConsPlusNormal"/>
              <w:jc w:val="center"/>
            </w:pPr>
            <w:r>
              <w:t>07</w:t>
            </w:r>
          </w:p>
        </w:tc>
        <w:tc>
          <w:tcPr>
            <w:tcW w:w="1871" w:type="dxa"/>
          </w:tcPr>
          <w:p w14:paraId="3F393144" w14:textId="77777777" w:rsidR="00175DF4" w:rsidRDefault="00175DF4">
            <w:pPr>
              <w:pStyle w:val="ConsPlusNormal"/>
              <w:jc w:val="center"/>
            </w:pPr>
            <w:r>
              <w:t>23.0.00.12390</w:t>
            </w:r>
          </w:p>
        </w:tc>
        <w:tc>
          <w:tcPr>
            <w:tcW w:w="660" w:type="dxa"/>
          </w:tcPr>
          <w:p w14:paraId="1023C497" w14:textId="77777777" w:rsidR="00175DF4" w:rsidRDefault="00175DF4">
            <w:pPr>
              <w:pStyle w:val="ConsPlusNormal"/>
              <w:jc w:val="center"/>
            </w:pPr>
            <w:r>
              <w:t>850</w:t>
            </w:r>
          </w:p>
        </w:tc>
        <w:tc>
          <w:tcPr>
            <w:tcW w:w="1587" w:type="dxa"/>
          </w:tcPr>
          <w:p w14:paraId="473981E3" w14:textId="77777777" w:rsidR="00175DF4" w:rsidRDefault="00175DF4">
            <w:pPr>
              <w:pStyle w:val="ConsPlusNormal"/>
              <w:jc w:val="center"/>
            </w:pPr>
            <w:r>
              <w:t>29</w:t>
            </w:r>
          </w:p>
        </w:tc>
        <w:tc>
          <w:tcPr>
            <w:tcW w:w="1720" w:type="dxa"/>
          </w:tcPr>
          <w:p w14:paraId="0438C1AD" w14:textId="77777777" w:rsidR="00175DF4" w:rsidRDefault="00175DF4">
            <w:pPr>
              <w:pStyle w:val="ConsPlusNormal"/>
            </w:pPr>
          </w:p>
        </w:tc>
        <w:tc>
          <w:tcPr>
            <w:tcW w:w="1757" w:type="dxa"/>
          </w:tcPr>
          <w:p w14:paraId="106AC605" w14:textId="77777777" w:rsidR="00175DF4" w:rsidRDefault="00175DF4">
            <w:pPr>
              <w:pStyle w:val="ConsPlusNormal"/>
              <w:jc w:val="center"/>
            </w:pPr>
            <w:r>
              <w:t>30</w:t>
            </w:r>
          </w:p>
        </w:tc>
        <w:tc>
          <w:tcPr>
            <w:tcW w:w="1720" w:type="dxa"/>
          </w:tcPr>
          <w:p w14:paraId="6B3B5BD2" w14:textId="77777777" w:rsidR="00175DF4" w:rsidRDefault="00175DF4">
            <w:pPr>
              <w:pStyle w:val="ConsPlusNormal"/>
            </w:pPr>
          </w:p>
        </w:tc>
      </w:tr>
      <w:tr w:rsidR="00175DF4" w14:paraId="7B115987" w14:textId="77777777">
        <w:tc>
          <w:tcPr>
            <w:tcW w:w="4025" w:type="dxa"/>
          </w:tcPr>
          <w:p w14:paraId="7A291DD0" w14:textId="77777777" w:rsidR="00175DF4" w:rsidRDefault="00175DF4">
            <w:pPr>
              <w:pStyle w:val="ConsPlusNormal"/>
            </w:pPr>
            <w:r>
              <w:t>Непрограммное направление расходов</w:t>
            </w:r>
          </w:p>
        </w:tc>
        <w:tc>
          <w:tcPr>
            <w:tcW w:w="720" w:type="dxa"/>
          </w:tcPr>
          <w:p w14:paraId="1669BB23" w14:textId="77777777" w:rsidR="00175DF4" w:rsidRDefault="00175DF4">
            <w:pPr>
              <w:pStyle w:val="ConsPlusNormal"/>
              <w:jc w:val="center"/>
            </w:pPr>
            <w:r>
              <w:t>920</w:t>
            </w:r>
          </w:p>
        </w:tc>
        <w:tc>
          <w:tcPr>
            <w:tcW w:w="680" w:type="dxa"/>
          </w:tcPr>
          <w:p w14:paraId="713CE9E1" w14:textId="77777777" w:rsidR="00175DF4" w:rsidRDefault="00175DF4">
            <w:pPr>
              <w:pStyle w:val="ConsPlusNormal"/>
              <w:jc w:val="center"/>
            </w:pPr>
            <w:r>
              <w:t>04</w:t>
            </w:r>
          </w:p>
        </w:tc>
        <w:tc>
          <w:tcPr>
            <w:tcW w:w="680" w:type="dxa"/>
          </w:tcPr>
          <w:p w14:paraId="48E55778" w14:textId="77777777" w:rsidR="00175DF4" w:rsidRDefault="00175DF4">
            <w:pPr>
              <w:pStyle w:val="ConsPlusNormal"/>
              <w:jc w:val="center"/>
            </w:pPr>
            <w:r>
              <w:t>07</w:t>
            </w:r>
          </w:p>
        </w:tc>
        <w:tc>
          <w:tcPr>
            <w:tcW w:w="1871" w:type="dxa"/>
          </w:tcPr>
          <w:p w14:paraId="215984D1" w14:textId="77777777" w:rsidR="00175DF4" w:rsidRDefault="00175DF4">
            <w:pPr>
              <w:pStyle w:val="ConsPlusNormal"/>
              <w:jc w:val="center"/>
            </w:pPr>
            <w:r>
              <w:t>99.0.00.00000</w:t>
            </w:r>
          </w:p>
        </w:tc>
        <w:tc>
          <w:tcPr>
            <w:tcW w:w="660" w:type="dxa"/>
          </w:tcPr>
          <w:p w14:paraId="024900D3" w14:textId="77777777" w:rsidR="00175DF4" w:rsidRDefault="00175DF4">
            <w:pPr>
              <w:pStyle w:val="ConsPlusNormal"/>
            </w:pPr>
          </w:p>
        </w:tc>
        <w:tc>
          <w:tcPr>
            <w:tcW w:w="1587" w:type="dxa"/>
          </w:tcPr>
          <w:p w14:paraId="45B14949" w14:textId="77777777" w:rsidR="00175DF4" w:rsidRDefault="00175DF4">
            <w:pPr>
              <w:pStyle w:val="ConsPlusNormal"/>
              <w:jc w:val="center"/>
            </w:pPr>
            <w:r>
              <w:t>16 171</w:t>
            </w:r>
          </w:p>
        </w:tc>
        <w:tc>
          <w:tcPr>
            <w:tcW w:w="1720" w:type="dxa"/>
          </w:tcPr>
          <w:p w14:paraId="3D555CEC" w14:textId="77777777" w:rsidR="00175DF4" w:rsidRDefault="00175DF4">
            <w:pPr>
              <w:pStyle w:val="ConsPlusNormal"/>
            </w:pPr>
          </w:p>
        </w:tc>
        <w:tc>
          <w:tcPr>
            <w:tcW w:w="1757" w:type="dxa"/>
          </w:tcPr>
          <w:p w14:paraId="0EDAADB1" w14:textId="77777777" w:rsidR="00175DF4" w:rsidRDefault="00175DF4">
            <w:pPr>
              <w:pStyle w:val="ConsPlusNormal"/>
              <w:jc w:val="center"/>
            </w:pPr>
            <w:r>
              <w:t>16 811</w:t>
            </w:r>
          </w:p>
        </w:tc>
        <w:tc>
          <w:tcPr>
            <w:tcW w:w="1720" w:type="dxa"/>
          </w:tcPr>
          <w:p w14:paraId="76461E9D" w14:textId="77777777" w:rsidR="00175DF4" w:rsidRDefault="00175DF4">
            <w:pPr>
              <w:pStyle w:val="ConsPlusNormal"/>
            </w:pPr>
          </w:p>
        </w:tc>
      </w:tr>
      <w:tr w:rsidR="00175DF4" w14:paraId="028DAD93" w14:textId="77777777">
        <w:tc>
          <w:tcPr>
            <w:tcW w:w="4025" w:type="dxa"/>
          </w:tcPr>
          <w:p w14:paraId="63A490D8"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3B559199" w14:textId="77777777" w:rsidR="00175DF4" w:rsidRDefault="00175DF4">
            <w:pPr>
              <w:pStyle w:val="ConsPlusNormal"/>
              <w:jc w:val="center"/>
            </w:pPr>
            <w:r>
              <w:t>920</w:t>
            </w:r>
          </w:p>
        </w:tc>
        <w:tc>
          <w:tcPr>
            <w:tcW w:w="680" w:type="dxa"/>
          </w:tcPr>
          <w:p w14:paraId="5CBF8055" w14:textId="77777777" w:rsidR="00175DF4" w:rsidRDefault="00175DF4">
            <w:pPr>
              <w:pStyle w:val="ConsPlusNormal"/>
              <w:jc w:val="center"/>
            </w:pPr>
            <w:r>
              <w:t>04</w:t>
            </w:r>
          </w:p>
        </w:tc>
        <w:tc>
          <w:tcPr>
            <w:tcW w:w="680" w:type="dxa"/>
          </w:tcPr>
          <w:p w14:paraId="39AB3058" w14:textId="77777777" w:rsidR="00175DF4" w:rsidRDefault="00175DF4">
            <w:pPr>
              <w:pStyle w:val="ConsPlusNormal"/>
              <w:jc w:val="center"/>
            </w:pPr>
            <w:r>
              <w:t>07</w:t>
            </w:r>
          </w:p>
        </w:tc>
        <w:tc>
          <w:tcPr>
            <w:tcW w:w="1871" w:type="dxa"/>
          </w:tcPr>
          <w:p w14:paraId="776A7648" w14:textId="77777777" w:rsidR="00175DF4" w:rsidRDefault="00175DF4">
            <w:pPr>
              <w:pStyle w:val="ConsPlusNormal"/>
              <w:jc w:val="center"/>
            </w:pPr>
            <w:r>
              <w:t>99.0.00.02000</w:t>
            </w:r>
          </w:p>
        </w:tc>
        <w:tc>
          <w:tcPr>
            <w:tcW w:w="660" w:type="dxa"/>
          </w:tcPr>
          <w:p w14:paraId="4A48B1F3" w14:textId="77777777" w:rsidR="00175DF4" w:rsidRDefault="00175DF4">
            <w:pPr>
              <w:pStyle w:val="ConsPlusNormal"/>
            </w:pPr>
          </w:p>
        </w:tc>
        <w:tc>
          <w:tcPr>
            <w:tcW w:w="1587" w:type="dxa"/>
          </w:tcPr>
          <w:p w14:paraId="61DF929D" w14:textId="77777777" w:rsidR="00175DF4" w:rsidRDefault="00175DF4">
            <w:pPr>
              <w:pStyle w:val="ConsPlusNormal"/>
              <w:jc w:val="center"/>
            </w:pPr>
            <w:r>
              <w:t>7 611</w:t>
            </w:r>
          </w:p>
        </w:tc>
        <w:tc>
          <w:tcPr>
            <w:tcW w:w="1720" w:type="dxa"/>
          </w:tcPr>
          <w:p w14:paraId="59087AFC" w14:textId="77777777" w:rsidR="00175DF4" w:rsidRDefault="00175DF4">
            <w:pPr>
              <w:pStyle w:val="ConsPlusNormal"/>
            </w:pPr>
          </w:p>
        </w:tc>
        <w:tc>
          <w:tcPr>
            <w:tcW w:w="1757" w:type="dxa"/>
          </w:tcPr>
          <w:p w14:paraId="3562E93E" w14:textId="77777777" w:rsidR="00175DF4" w:rsidRDefault="00175DF4">
            <w:pPr>
              <w:pStyle w:val="ConsPlusNormal"/>
              <w:jc w:val="center"/>
            </w:pPr>
            <w:r>
              <w:t>7 909</w:t>
            </w:r>
          </w:p>
        </w:tc>
        <w:tc>
          <w:tcPr>
            <w:tcW w:w="1720" w:type="dxa"/>
          </w:tcPr>
          <w:p w14:paraId="2E9AC53E" w14:textId="77777777" w:rsidR="00175DF4" w:rsidRDefault="00175DF4">
            <w:pPr>
              <w:pStyle w:val="ConsPlusNormal"/>
            </w:pPr>
          </w:p>
        </w:tc>
      </w:tr>
      <w:tr w:rsidR="00175DF4" w14:paraId="21A8D9FB" w14:textId="77777777">
        <w:tc>
          <w:tcPr>
            <w:tcW w:w="4025" w:type="dxa"/>
          </w:tcPr>
          <w:p w14:paraId="10488FE9" w14:textId="77777777" w:rsidR="00175DF4" w:rsidRDefault="00175DF4">
            <w:pPr>
              <w:pStyle w:val="ConsPlusNormal"/>
            </w:pPr>
            <w:r>
              <w:t>Учреждения, осуществляющие деятельность в области лесного хозяйства</w:t>
            </w:r>
          </w:p>
        </w:tc>
        <w:tc>
          <w:tcPr>
            <w:tcW w:w="720" w:type="dxa"/>
          </w:tcPr>
          <w:p w14:paraId="4AC59744" w14:textId="77777777" w:rsidR="00175DF4" w:rsidRDefault="00175DF4">
            <w:pPr>
              <w:pStyle w:val="ConsPlusNormal"/>
              <w:jc w:val="center"/>
            </w:pPr>
            <w:r>
              <w:t>920</w:t>
            </w:r>
          </w:p>
        </w:tc>
        <w:tc>
          <w:tcPr>
            <w:tcW w:w="680" w:type="dxa"/>
          </w:tcPr>
          <w:p w14:paraId="1948F056" w14:textId="77777777" w:rsidR="00175DF4" w:rsidRDefault="00175DF4">
            <w:pPr>
              <w:pStyle w:val="ConsPlusNormal"/>
              <w:jc w:val="center"/>
            </w:pPr>
            <w:r>
              <w:t>04</w:t>
            </w:r>
          </w:p>
        </w:tc>
        <w:tc>
          <w:tcPr>
            <w:tcW w:w="680" w:type="dxa"/>
          </w:tcPr>
          <w:p w14:paraId="1E38C48C" w14:textId="77777777" w:rsidR="00175DF4" w:rsidRDefault="00175DF4">
            <w:pPr>
              <w:pStyle w:val="ConsPlusNormal"/>
              <w:jc w:val="center"/>
            </w:pPr>
            <w:r>
              <w:t>07</w:t>
            </w:r>
          </w:p>
        </w:tc>
        <w:tc>
          <w:tcPr>
            <w:tcW w:w="1871" w:type="dxa"/>
          </w:tcPr>
          <w:p w14:paraId="02D8F645" w14:textId="77777777" w:rsidR="00175DF4" w:rsidRDefault="00175DF4">
            <w:pPr>
              <w:pStyle w:val="ConsPlusNormal"/>
              <w:jc w:val="center"/>
            </w:pPr>
            <w:r>
              <w:t>99.0.00.02390</w:t>
            </w:r>
          </w:p>
        </w:tc>
        <w:tc>
          <w:tcPr>
            <w:tcW w:w="660" w:type="dxa"/>
          </w:tcPr>
          <w:p w14:paraId="586C6C83" w14:textId="77777777" w:rsidR="00175DF4" w:rsidRDefault="00175DF4">
            <w:pPr>
              <w:pStyle w:val="ConsPlusNormal"/>
            </w:pPr>
          </w:p>
        </w:tc>
        <w:tc>
          <w:tcPr>
            <w:tcW w:w="1587" w:type="dxa"/>
          </w:tcPr>
          <w:p w14:paraId="528BC751" w14:textId="77777777" w:rsidR="00175DF4" w:rsidRDefault="00175DF4">
            <w:pPr>
              <w:pStyle w:val="ConsPlusNormal"/>
              <w:jc w:val="center"/>
            </w:pPr>
            <w:r>
              <w:t>7 611</w:t>
            </w:r>
          </w:p>
        </w:tc>
        <w:tc>
          <w:tcPr>
            <w:tcW w:w="1720" w:type="dxa"/>
          </w:tcPr>
          <w:p w14:paraId="576A4438" w14:textId="77777777" w:rsidR="00175DF4" w:rsidRDefault="00175DF4">
            <w:pPr>
              <w:pStyle w:val="ConsPlusNormal"/>
            </w:pPr>
          </w:p>
        </w:tc>
        <w:tc>
          <w:tcPr>
            <w:tcW w:w="1757" w:type="dxa"/>
          </w:tcPr>
          <w:p w14:paraId="22C7F15C" w14:textId="77777777" w:rsidR="00175DF4" w:rsidRDefault="00175DF4">
            <w:pPr>
              <w:pStyle w:val="ConsPlusNormal"/>
              <w:jc w:val="center"/>
            </w:pPr>
            <w:r>
              <w:t>7 909</w:t>
            </w:r>
          </w:p>
        </w:tc>
        <w:tc>
          <w:tcPr>
            <w:tcW w:w="1720" w:type="dxa"/>
          </w:tcPr>
          <w:p w14:paraId="6B83282B" w14:textId="77777777" w:rsidR="00175DF4" w:rsidRDefault="00175DF4">
            <w:pPr>
              <w:pStyle w:val="ConsPlusNormal"/>
            </w:pPr>
          </w:p>
        </w:tc>
      </w:tr>
      <w:tr w:rsidR="00175DF4" w14:paraId="0C2A8706" w14:textId="77777777">
        <w:tc>
          <w:tcPr>
            <w:tcW w:w="4025" w:type="dxa"/>
          </w:tcPr>
          <w:p w14:paraId="65BF3C7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47E6EC0" w14:textId="77777777" w:rsidR="00175DF4" w:rsidRDefault="00175DF4">
            <w:pPr>
              <w:pStyle w:val="ConsPlusNormal"/>
              <w:jc w:val="center"/>
            </w:pPr>
            <w:r>
              <w:t>920</w:t>
            </w:r>
          </w:p>
        </w:tc>
        <w:tc>
          <w:tcPr>
            <w:tcW w:w="680" w:type="dxa"/>
          </w:tcPr>
          <w:p w14:paraId="316BA254" w14:textId="77777777" w:rsidR="00175DF4" w:rsidRDefault="00175DF4">
            <w:pPr>
              <w:pStyle w:val="ConsPlusNormal"/>
              <w:jc w:val="center"/>
            </w:pPr>
            <w:r>
              <w:t>04</w:t>
            </w:r>
          </w:p>
        </w:tc>
        <w:tc>
          <w:tcPr>
            <w:tcW w:w="680" w:type="dxa"/>
          </w:tcPr>
          <w:p w14:paraId="093F3D9F" w14:textId="77777777" w:rsidR="00175DF4" w:rsidRDefault="00175DF4">
            <w:pPr>
              <w:pStyle w:val="ConsPlusNormal"/>
              <w:jc w:val="center"/>
            </w:pPr>
            <w:r>
              <w:t>07</w:t>
            </w:r>
          </w:p>
        </w:tc>
        <w:tc>
          <w:tcPr>
            <w:tcW w:w="1871" w:type="dxa"/>
          </w:tcPr>
          <w:p w14:paraId="5A2BACB7" w14:textId="77777777" w:rsidR="00175DF4" w:rsidRDefault="00175DF4">
            <w:pPr>
              <w:pStyle w:val="ConsPlusNormal"/>
              <w:jc w:val="center"/>
            </w:pPr>
            <w:r>
              <w:t>99.0.00.02390</w:t>
            </w:r>
          </w:p>
        </w:tc>
        <w:tc>
          <w:tcPr>
            <w:tcW w:w="660" w:type="dxa"/>
          </w:tcPr>
          <w:p w14:paraId="588DCBE9" w14:textId="77777777" w:rsidR="00175DF4" w:rsidRDefault="00175DF4">
            <w:pPr>
              <w:pStyle w:val="ConsPlusNormal"/>
              <w:jc w:val="center"/>
            </w:pPr>
            <w:r>
              <w:t>600</w:t>
            </w:r>
          </w:p>
        </w:tc>
        <w:tc>
          <w:tcPr>
            <w:tcW w:w="1587" w:type="dxa"/>
          </w:tcPr>
          <w:p w14:paraId="52D484E8" w14:textId="77777777" w:rsidR="00175DF4" w:rsidRDefault="00175DF4">
            <w:pPr>
              <w:pStyle w:val="ConsPlusNormal"/>
              <w:jc w:val="center"/>
            </w:pPr>
            <w:r>
              <w:t>7 611</w:t>
            </w:r>
          </w:p>
        </w:tc>
        <w:tc>
          <w:tcPr>
            <w:tcW w:w="1720" w:type="dxa"/>
          </w:tcPr>
          <w:p w14:paraId="3DFB9B43" w14:textId="77777777" w:rsidR="00175DF4" w:rsidRDefault="00175DF4">
            <w:pPr>
              <w:pStyle w:val="ConsPlusNormal"/>
            </w:pPr>
          </w:p>
        </w:tc>
        <w:tc>
          <w:tcPr>
            <w:tcW w:w="1757" w:type="dxa"/>
          </w:tcPr>
          <w:p w14:paraId="78803127" w14:textId="77777777" w:rsidR="00175DF4" w:rsidRDefault="00175DF4">
            <w:pPr>
              <w:pStyle w:val="ConsPlusNormal"/>
              <w:jc w:val="center"/>
            </w:pPr>
            <w:r>
              <w:t>7 909</w:t>
            </w:r>
          </w:p>
        </w:tc>
        <w:tc>
          <w:tcPr>
            <w:tcW w:w="1720" w:type="dxa"/>
          </w:tcPr>
          <w:p w14:paraId="68EAA0DF" w14:textId="77777777" w:rsidR="00175DF4" w:rsidRDefault="00175DF4">
            <w:pPr>
              <w:pStyle w:val="ConsPlusNormal"/>
            </w:pPr>
          </w:p>
        </w:tc>
      </w:tr>
      <w:tr w:rsidR="00175DF4" w14:paraId="154F376D" w14:textId="77777777">
        <w:tc>
          <w:tcPr>
            <w:tcW w:w="4025" w:type="dxa"/>
          </w:tcPr>
          <w:p w14:paraId="568A95E5" w14:textId="77777777" w:rsidR="00175DF4" w:rsidRDefault="00175DF4">
            <w:pPr>
              <w:pStyle w:val="ConsPlusNormal"/>
            </w:pPr>
            <w:r>
              <w:lastRenderedPageBreak/>
              <w:t>Субсидии бюджетным учреждениям</w:t>
            </w:r>
          </w:p>
        </w:tc>
        <w:tc>
          <w:tcPr>
            <w:tcW w:w="720" w:type="dxa"/>
          </w:tcPr>
          <w:p w14:paraId="1DA54C2F" w14:textId="77777777" w:rsidR="00175DF4" w:rsidRDefault="00175DF4">
            <w:pPr>
              <w:pStyle w:val="ConsPlusNormal"/>
              <w:jc w:val="center"/>
            </w:pPr>
            <w:r>
              <w:t>920</w:t>
            </w:r>
          </w:p>
        </w:tc>
        <w:tc>
          <w:tcPr>
            <w:tcW w:w="680" w:type="dxa"/>
          </w:tcPr>
          <w:p w14:paraId="69686051" w14:textId="77777777" w:rsidR="00175DF4" w:rsidRDefault="00175DF4">
            <w:pPr>
              <w:pStyle w:val="ConsPlusNormal"/>
              <w:jc w:val="center"/>
            </w:pPr>
            <w:r>
              <w:t>04</w:t>
            </w:r>
          </w:p>
        </w:tc>
        <w:tc>
          <w:tcPr>
            <w:tcW w:w="680" w:type="dxa"/>
          </w:tcPr>
          <w:p w14:paraId="6443FAEF" w14:textId="77777777" w:rsidR="00175DF4" w:rsidRDefault="00175DF4">
            <w:pPr>
              <w:pStyle w:val="ConsPlusNormal"/>
              <w:jc w:val="center"/>
            </w:pPr>
            <w:r>
              <w:t>07</w:t>
            </w:r>
          </w:p>
        </w:tc>
        <w:tc>
          <w:tcPr>
            <w:tcW w:w="1871" w:type="dxa"/>
          </w:tcPr>
          <w:p w14:paraId="1EFE982A" w14:textId="77777777" w:rsidR="00175DF4" w:rsidRDefault="00175DF4">
            <w:pPr>
              <w:pStyle w:val="ConsPlusNormal"/>
              <w:jc w:val="center"/>
            </w:pPr>
            <w:r>
              <w:t>99.0.00.02390</w:t>
            </w:r>
          </w:p>
        </w:tc>
        <w:tc>
          <w:tcPr>
            <w:tcW w:w="660" w:type="dxa"/>
          </w:tcPr>
          <w:p w14:paraId="282047F8" w14:textId="77777777" w:rsidR="00175DF4" w:rsidRDefault="00175DF4">
            <w:pPr>
              <w:pStyle w:val="ConsPlusNormal"/>
              <w:jc w:val="center"/>
            </w:pPr>
            <w:r>
              <w:t>610</w:t>
            </w:r>
          </w:p>
        </w:tc>
        <w:tc>
          <w:tcPr>
            <w:tcW w:w="1587" w:type="dxa"/>
          </w:tcPr>
          <w:p w14:paraId="7975BE38" w14:textId="77777777" w:rsidR="00175DF4" w:rsidRDefault="00175DF4">
            <w:pPr>
              <w:pStyle w:val="ConsPlusNormal"/>
              <w:jc w:val="center"/>
            </w:pPr>
            <w:r>
              <w:t>7 611</w:t>
            </w:r>
          </w:p>
        </w:tc>
        <w:tc>
          <w:tcPr>
            <w:tcW w:w="1720" w:type="dxa"/>
          </w:tcPr>
          <w:p w14:paraId="350F7556" w14:textId="77777777" w:rsidR="00175DF4" w:rsidRDefault="00175DF4">
            <w:pPr>
              <w:pStyle w:val="ConsPlusNormal"/>
            </w:pPr>
          </w:p>
        </w:tc>
        <w:tc>
          <w:tcPr>
            <w:tcW w:w="1757" w:type="dxa"/>
          </w:tcPr>
          <w:p w14:paraId="2D153BFC" w14:textId="77777777" w:rsidR="00175DF4" w:rsidRDefault="00175DF4">
            <w:pPr>
              <w:pStyle w:val="ConsPlusNormal"/>
              <w:jc w:val="center"/>
            </w:pPr>
            <w:r>
              <w:t>7 909</w:t>
            </w:r>
          </w:p>
        </w:tc>
        <w:tc>
          <w:tcPr>
            <w:tcW w:w="1720" w:type="dxa"/>
          </w:tcPr>
          <w:p w14:paraId="22AB00ED" w14:textId="77777777" w:rsidR="00175DF4" w:rsidRDefault="00175DF4">
            <w:pPr>
              <w:pStyle w:val="ConsPlusNormal"/>
            </w:pPr>
          </w:p>
        </w:tc>
      </w:tr>
      <w:tr w:rsidR="00175DF4" w14:paraId="7E0F71F5" w14:textId="77777777">
        <w:tc>
          <w:tcPr>
            <w:tcW w:w="4025" w:type="dxa"/>
          </w:tcPr>
          <w:p w14:paraId="1B0E1456" w14:textId="77777777" w:rsidR="00175DF4" w:rsidRDefault="00175DF4">
            <w:pPr>
              <w:pStyle w:val="ConsPlusNormal"/>
            </w:pPr>
            <w:r>
              <w:t>Финансовое обеспечение деятельности казенных учреждений</w:t>
            </w:r>
          </w:p>
        </w:tc>
        <w:tc>
          <w:tcPr>
            <w:tcW w:w="720" w:type="dxa"/>
          </w:tcPr>
          <w:p w14:paraId="062EE284" w14:textId="77777777" w:rsidR="00175DF4" w:rsidRDefault="00175DF4">
            <w:pPr>
              <w:pStyle w:val="ConsPlusNormal"/>
              <w:jc w:val="center"/>
            </w:pPr>
            <w:r>
              <w:t>920</w:t>
            </w:r>
          </w:p>
        </w:tc>
        <w:tc>
          <w:tcPr>
            <w:tcW w:w="680" w:type="dxa"/>
          </w:tcPr>
          <w:p w14:paraId="4FB48911" w14:textId="77777777" w:rsidR="00175DF4" w:rsidRDefault="00175DF4">
            <w:pPr>
              <w:pStyle w:val="ConsPlusNormal"/>
              <w:jc w:val="center"/>
            </w:pPr>
            <w:r>
              <w:t>04</w:t>
            </w:r>
          </w:p>
        </w:tc>
        <w:tc>
          <w:tcPr>
            <w:tcW w:w="680" w:type="dxa"/>
          </w:tcPr>
          <w:p w14:paraId="5BFB23F8" w14:textId="77777777" w:rsidR="00175DF4" w:rsidRDefault="00175DF4">
            <w:pPr>
              <w:pStyle w:val="ConsPlusNormal"/>
              <w:jc w:val="center"/>
            </w:pPr>
            <w:r>
              <w:t>07</w:t>
            </w:r>
          </w:p>
        </w:tc>
        <w:tc>
          <w:tcPr>
            <w:tcW w:w="1871" w:type="dxa"/>
          </w:tcPr>
          <w:p w14:paraId="4C9FD648" w14:textId="77777777" w:rsidR="00175DF4" w:rsidRDefault="00175DF4">
            <w:pPr>
              <w:pStyle w:val="ConsPlusNormal"/>
              <w:jc w:val="center"/>
            </w:pPr>
            <w:r>
              <w:t>99.0.00.12000</w:t>
            </w:r>
          </w:p>
        </w:tc>
        <w:tc>
          <w:tcPr>
            <w:tcW w:w="660" w:type="dxa"/>
          </w:tcPr>
          <w:p w14:paraId="2AEC654B" w14:textId="77777777" w:rsidR="00175DF4" w:rsidRDefault="00175DF4">
            <w:pPr>
              <w:pStyle w:val="ConsPlusNormal"/>
            </w:pPr>
          </w:p>
        </w:tc>
        <w:tc>
          <w:tcPr>
            <w:tcW w:w="1587" w:type="dxa"/>
          </w:tcPr>
          <w:p w14:paraId="49F6BF9E" w14:textId="77777777" w:rsidR="00175DF4" w:rsidRDefault="00175DF4">
            <w:pPr>
              <w:pStyle w:val="ConsPlusNormal"/>
              <w:jc w:val="center"/>
            </w:pPr>
            <w:r>
              <w:t>8 560</w:t>
            </w:r>
          </w:p>
        </w:tc>
        <w:tc>
          <w:tcPr>
            <w:tcW w:w="1720" w:type="dxa"/>
          </w:tcPr>
          <w:p w14:paraId="1A21F448" w14:textId="77777777" w:rsidR="00175DF4" w:rsidRDefault="00175DF4">
            <w:pPr>
              <w:pStyle w:val="ConsPlusNormal"/>
            </w:pPr>
          </w:p>
        </w:tc>
        <w:tc>
          <w:tcPr>
            <w:tcW w:w="1757" w:type="dxa"/>
          </w:tcPr>
          <w:p w14:paraId="23A52681" w14:textId="77777777" w:rsidR="00175DF4" w:rsidRDefault="00175DF4">
            <w:pPr>
              <w:pStyle w:val="ConsPlusNormal"/>
              <w:jc w:val="center"/>
            </w:pPr>
            <w:r>
              <w:t>8 902</w:t>
            </w:r>
          </w:p>
        </w:tc>
        <w:tc>
          <w:tcPr>
            <w:tcW w:w="1720" w:type="dxa"/>
          </w:tcPr>
          <w:p w14:paraId="11C2ED1F" w14:textId="77777777" w:rsidR="00175DF4" w:rsidRDefault="00175DF4">
            <w:pPr>
              <w:pStyle w:val="ConsPlusNormal"/>
            </w:pPr>
          </w:p>
        </w:tc>
      </w:tr>
      <w:tr w:rsidR="00175DF4" w14:paraId="568C375F" w14:textId="77777777">
        <w:tc>
          <w:tcPr>
            <w:tcW w:w="4025" w:type="dxa"/>
          </w:tcPr>
          <w:p w14:paraId="3193D0F2" w14:textId="77777777" w:rsidR="00175DF4" w:rsidRDefault="00175DF4">
            <w:pPr>
              <w:pStyle w:val="ConsPlusNormal"/>
            </w:pPr>
            <w:r>
              <w:t>Учреждения, осуществляющие деятельность в области лесного хозяйства</w:t>
            </w:r>
          </w:p>
        </w:tc>
        <w:tc>
          <w:tcPr>
            <w:tcW w:w="720" w:type="dxa"/>
          </w:tcPr>
          <w:p w14:paraId="0EC3A105" w14:textId="77777777" w:rsidR="00175DF4" w:rsidRDefault="00175DF4">
            <w:pPr>
              <w:pStyle w:val="ConsPlusNormal"/>
              <w:jc w:val="center"/>
            </w:pPr>
            <w:r>
              <w:t>920</w:t>
            </w:r>
          </w:p>
        </w:tc>
        <w:tc>
          <w:tcPr>
            <w:tcW w:w="680" w:type="dxa"/>
          </w:tcPr>
          <w:p w14:paraId="0204ECC6" w14:textId="77777777" w:rsidR="00175DF4" w:rsidRDefault="00175DF4">
            <w:pPr>
              <w:pStyle w:val="ConsPlusNormal"/>
              <w:jc w:val="center"/>
            </w:pPr>
            <w:r>
              <w:t>04</w:t>
            </w:r>
          </w:p>
        </w:tc>
        <w:tc>
          <w:tcPr>
            <w:tcW w:w="680" w:type="dxa"/>
          </w:tcPr>
          <w:p w14:paraId="11FC2500" w14:textId="77777777" w:rsidR="00175DF4" w:rsidRDefault="00175DF4">
            <w:pPr>
              <w:pStyle w:val="ConsPlusNormal"/>
              <w:jc w:val="center"/>
            </w:pPr>
            <w:r>
              <w:t>07</w:t>
            </w:r>
          </w:p>
        </w:tc>
        <w:tc>
          <w:tcPr>
            <w:tcW w:w="1871" w:type="dxa"/>
          </w:tcPr>
          <w:p w14:paraId="112425E8" w14:textId="77777777" w:rsidR="00175DF4" w:rsidRDefault="00175DF4">
            <w:pPr>
              <w:pStyle w:val="ConsPlusNormal"/>
              <w:jc w:val="center"/>
            </w:pPr>
            <w:r>
              <w:t>99.0.00.12390</w:t>
            </w:r>
          </w:p>
        </w:tc>
        <w:tc>
          <w:tcPr>
            <w:tcW w:w="660" w:type="dxa"/>
          </w:tcPr>
          <w:p w14:paraId="32CEE28A" w14:textId="77777777" w:rsidR="00175DF4" w:rsidRDefault="00175DF4">
            <w:pPr>
              <w:pStyle w:val="ConsPlusNormal"/>
            </w:pPr>
          </w:p>
        </w:tc>
        <w:tc>
          <w:tcPr>
            <w:tcW w:w="1587" w:type="dxa"/>
          </w:tcPr>
          <w:p w14:paraId="45D596E2" w14:textId="77777777" w:rsidR="00175DF4" w:rsidRDefault="00175DF4">
            <w:pPr>
              <w:pStyle w:val="ConsPlusNormal"/>
              <w:jc w:val="center"/>
            </w:pPr>
            <w:r>
              <w:t>8 560</w:t>
            </w:r>
          </w:p>
        </w:tc>
        <w:tc>
          <w:tcPr>
            <w:tcW w:w="1720" w:type="dxa"/>
          </w:tcPr>
          <w:p w14:paraId="2E0A3245" w14:textId="77777777" w:rsidR="00175DF4" w:rsidRDefault="00175DF4">
            <w:pPr>
              <w:pStyle w:val="ConsPlusNormal"/>
            </w:pPr>
          </w:p>
        </w:tc>
        <w:tc>
          <w:tcPr>
            <w:tcW w:w="1757" w:type="dxa"/>
          </w:tcPr>
          <w:p w14:paraId="5837568F" w14:textId="77777777" w:rsidR="00175DF4" w:rsidRDefault="00175DF4">
            <w:pPr>
              <w:pStyle w:val="ConsPlusNormal"/>
              <w:jc w:val="center"/>
            </w:pPr>
            <w:r>
              <w:t>8 902</w:t>
            </w:r>
          </w:p>
        </w:tc>
        <w:tc>
          <w:tcPr>
            <w:tcW w:w="1720" w:type="dxa"/>
          </w:tcPr>
          <w:p w14:paraId="5E008F74" w14:textId="77777777" w:rsidR="00175DF4" w:rsidRDefault="00175DF4">
            <w:pPr>
              <w:pStyle w:val="ConsPlusNormal"/>
            </w:pPr>
          </w:p>
        </w:tc>
      </w:tr>
      <w:tr w:rsidR="00175DF4" w14:paraId="373B2539" w14:textId="77777777">
        <w:tc>
          <w:tcPr>
            <w:tcW w:w="4025" w:type="dxa"/>
          </w:tcPr>
          <w:p w14:paraId="5C35165F"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7BA812B3" w14:textId="77777777" w:rsidR="00175DF4" w:rsidRDefault="00175DF4">
            <w:pPr>
              <w:pStyle w:val="ConsPlusNormal"/>
              <w:jc w:val="center"/>
            </w:pPr>
            <w:r>
              <w:t>920</w:t>
            </w:r>
          </w:p>
        </w:tc>
        <w:tc>
          <w:tcPr>
            <w:tcW w:w="680" w:type="dxa"/>
          </w:tcPr>
          <w:p w14:paraId="79E25536" w14:textId="77777777" w:rsidR="00175DF4" w:rsidRDefault="00175DF4">
            <w:pPr>
              <w:pStyle w:val="ConsPlusNormal"/>
              <w:jc w:val="center"/>
            </w:pPr>
            <w:r>
              <w:t>04</w:t>
            </w:r>
          </w:p>
        </w:tc>
        <w:tc>
          <w:tcPr>
            <w:tcW w:w="680" w:type="dxa"/>
          </w:tcPr>
          <w:p w14:paraId="7AEBDFF1" w14:textId="77777777" w:rsidR="00175DF4" w:rsidRDefault="00175DF4">
            <w:pPr>
              <w:pStyle w:val="ConsPlusNormal"/>
              <w:jc w:val="center"/>
            </w:pPr>
            <w:r>
              <w:t>07</w:t>
            </w:r>
          </w:p>
        </w:tc>
        <w:tc>
          <w:tcPr>
            <w:tcW w:w="1871" w:type="dxa"/>
          </w:tcPr>
          <w:p w14:paraId="45FB0CF9" w14:textId="77777777" w:rsidR="00175DF4" w:rsidRDefault="00175DF4">
            <w:pPr>
              <w:pStyle w:val="ConsPlusNormal"/>
              <w:jc w:val="center"/>
            </w:pPr>
            <w:r>
              <w:t>99.0.00.12390</w:t>
            </w:r>
          </w:p>
        </w:tc>
        <w:tc>
          <w:tcPr>
            <w:tcW w:w="660" w:type="dxa"/>
          </w:tcPr>
          <w:p w14:paraId="4B2D8000" w14:textId="77777777" w:rsidR="00175DF4" w:rsidRDefault="00175DF4">
            <w:pPr>
              <w:pStyle w:val="ConsPlusNormal"/>
              <w:jc w:val="center"/>
            </w:pPr>
            <w:r>
              <w:t>200</w:t>
            </w:r>
          </w:p>
        </w:tc>
        <w:tc>
          <w:tcPr>
            <w:tcW w:w="1587" w:type="dxa"/>
          </w:tcPr>
          <w:p w14:paraId="2B946E25" w14:textId="77777777" w:rsidR="00175DF4" w:rsidRDefault="00175DF4">
            <w:pPr>
              <w:pStyle w:val="ConsPlusNormal"/>
              <w:jc w:val="center"/>
            </w:pPr>
            <w:r>
              <w:t>8 560</w:t>
            </w:r>
          </w:p>
        </w:tc>
        <w:tc>
          <w:tcPr>
            <w:tcW w:w="1720" w:type="dxa"/>
          </w:tcPr>
          <w:p w14:paraId="78525BBA" w14:textId="77777777" w:rsidR="00175DF4" w:rsidRDefault="00175DF4">
            <w:pPr>
              <w:pStyle w:val="ConsPlusNormal"/>
            </w:pPr>
          </w:p>
        </w:tc>
        <w:tc>
          <w:tcPr>
            <w:tcW w:w="1757" w:type="dxa"/>
          </w:tcPr>
          <w:p w14:paraId="0A95EA0E" w14:textId="77777777" w:rsidR="00175DF4" w:rsidRDefault="00175DF4">
            <w:pPr>
              <w:pStyle w:val="ConsPlusNormal"/>
              <w:jc w:val="center"/>
            </w:pPr>
            <w:r>
              <w:t>8 902</w:t>
            </w:r>
          </w:p>
        </w:tc>
        <w:tc>
          <w:tcPr>
            <w:tcW w:w="1720" w:type="dxa"/>
          </w:tcPr>
          <w:p w14:paraId="3440DBC0" w14:textId="77777777" w:rsidR="00175DF4" w:rsidRDefault="00175DF4">
            <w:pPr>
              <w:pStyle w:val="ConsPlusNormal"/>
            </w:pPr>
          </w:p>
        </w:tc>
      </w:tr>
      <w:tr w:rsidR="00175DF4" w14:paraId="3FEF334C" w14:textId="77777777">
        <w:tc>
          <w:tcPr>
            <w:tcW w:w="4025" w:type="dxa"/>
          </w:tcPr>
          <w:p w14:paraId="730FD8B1"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1F8E81A" w14:textId="77777777" w:rsidR="00175DF4" w:rsidRDefault="00175DF4">
            <w:pPr>
              <w:pStyle w:val="ConsPlusNormal"/>
              <w:jc w:val="center"/>
            </w:pPr>
            <w:r>
              <w:t>920</w:t>
            </w:r>
          </w:p>
        </w:tc>
        <w:tc>
          <w:tcPr>
            <w:tcW w:w="680" w:type="dxa"/>
          </w:tcPr>
          <w:p w14:paraId="04ECF335" w14:textId="77777777" w:rsidR="00175DF4" w:rsidRDefault="00175DF4">
            <w:pPr>
              <w:pStyle w:val="ConsPlusNormal"/>
              <w:jc w:val="center"/>
            </w:pPr>
            <w:r>
              <w:t>04</w:t>
            </w:r>
          </w:p>
        </w:tc>
        <w:tc>
          <w:tcPr>
            <w:tcW w:w="680" w:type="dxa"/>
          </w:tcPr>
          <w:p w14:paraId="113AEFDB" w14:textId="77777777" w:rsidR="00175DF4" w:rsidRDefault="00175DF4">
            <w:pPr>
              <w:pStyle w:val="ConsPlusNormal"/>
              <w:jc w:val="center"/>
            </w:pPr>
            <w:r>
              <w:t>07</w:t>
            </w:r>
          </w:p>
        </w:tc>
        <w:tc>
          <w:tcPr>
            <w:tcW w:w="1871" w:type="dxa"/>
          </w:tcPr>
          <w:p w14:paraId="1D104F7F" w14:textId="77777777" w:rsidR="00175DF4" w:rsidRDefault="00175DF4">
            <w:pPr>
              <w:pStyle w:val="ConsPlusNormal"/>
              <w:jc w:val="center"/>
            </w:pPr>
            <w:r>
              <w:t>99.0.00.12390</w:t>
            </w:r>
          </w:p>
        </w:tc>
        <w:tc>
          <w:tcPr>
            <w:tcW w:w="660" w:type="dxa"/>
          </w:tcPr>
          <w:p w14:paraId="15C671B0" w14:textId="77777777" w:rsidR="00175DF4" w:rsidRDefault="00175DF4">
            <w:pPr>
              <w:pStyle w:val="ConsPlusNormal"/>
              <w:jc w:val="center"/>
            </w:pPr>
            <w:r>
              <w:t>240</w:t>
            </w:r>
          </w:p>
        </w:tc>
        <w:tc>
          <w:tcPr>
            <w:tcW w:w="1587" w:type="dxa"/>
          </w:tcPr>
          <w:p w14:paraId="79042967" w14:textId="77777777" w:rsidR="00175DF4" w:rsidRDefault="00175DF4">
            <w:pPr>
              <w:pStyle w:val="ConsPlusNormal"/>
              <w:jc w:val="center"/>
            </w:pPr>
            <w:r>
              <w:t>8 560</w:t>
            </w:r>
          </w:p>
        </w:tc>
        <w:tc>
          <w:tcPr>
            <w:tcW w:w="1720" w:type="dxa"/>
          </w:tcPr>
          <w:p w14:paraId="2FB544A9" w14:textId="77777777" w:rsidR="00175DF4" w:rsidRDefault="00175DF4">
            <w:pPr>
              <w:pStyle w:val="ConsPlusNormal"/>
            </w:pPr>
          </w:p>
        </w:tc>
        <w:tc>
          <w:tcPr>
            <w:tcW w:w="1757" w:type="dxa"/>
          </w:tcPr>
          <w:p w14:paraId="5817E521" w14:textId="77777777" w:rsidR="00175DF4" w:rsidRDefault="00175DF4">
            <w:pPr>
              <w:pStyle w:val="ConsPlusNormal"/>
              <w:jc w:val="center"/>
            </w:pPr>
            <w:r>
              <w:t>8 902</w:t>
            </w:r>
          </w:p>
        </w:tc>
        <w:tc>
          <w:tcPr>
            <w:tcW w:w="1720" w:type="dxa"/>
          </w:tcPr>
          <w:p w14:paraId="27BE05BF" w14:textId="77777777" w:rsidR="00175DF4" w:rsidRDefault="00175DF4">
            <w:pPr>
              <w:pStyle w:val="ConsPlusNormal"/>
            </w:pPr>
          </w:p>
        </w:tc>
      </w:tr>
      <w:tr w:rsidR="00175DF4" w14:paraId="3D8E27D5" w14:textId="77777777">
        <w:tc>
          <w:tcPr>
            <w:tcW w:w="4025" w:type="dxa"/>
          </w:tcPr>
          <w:p w14:paraId="568FCC51" w14:textId="77777777" w:rsidR="00175DF4" w:rsidRDefault="00175DF4">
            <w:pPr>
              <w:pStyle w:val="ConsPlusNormal"/>
            </w:pPr>
            <w:r>
              <w:t>ЖИЛИЩНО-КОММУНАЛЬНОЕ ХОЗЯЙСТВО</w:t>
            </w:r>
          </w:p>
        </w:tc>
        <w:tc>
          <w:tcPr>
            <w:tcW w:w="720" w:type="dxa"/>
          </w:tcPr>
          <w:p w14:paraId="659E13DE" w14:textId="77777777" w:rsidR="00175DF4" w:rsidRDefault="00175DF4">
            <w:pPr>
              <w:pStyle w:val="ConsPlusNormal"/>
              <w:jc w:val="center"/>
            </w:pPr>
            <w:r>
              <w:t>920</w:t>
            </w:r>
          </w:p>
        </w:tc>
        <w:tc>
          <w:tcPr>
            <w:tcW w:w="680" w:type="dxa"/>
          </w:tcPr>
          <w:p w14:paraId="7C6D20AF" w14:textId="77777777" w:rsidR="00175DF4" w:rsidRDefault="00175DF4">
            <w:pPr>
              <w:pStyle w:val="ConsPlusNormal"/>
              <w:jc w:val="center"/>
            </w:pPr>
            <w:r>
              <w:t>05</w:t>
            </w:r>
          </w:p>
        </w:tc>
        <w:tc>
          <w:tcPr>
            <w:tcW w:w="680" w:type="dxa"/>
          </w:tcPr>
          <w:p w14:paraId="018BCF24" w14:textId="77777777" w:rsidR="00175DF4" w:rsidRDefault="00175DF4">
            <w:pPr>
              <w:pStyle w:val="ConsPlusNormal"/>
              <w:jc w:val="center"/>
            </w:pPr>
            <w:r>
              <w:t>00</w:t>
            </w:r>
          </w:p>
        </w:tc>
        <w:tc>
          <w:tcPr>
            <w:tcW w:w="1871" w:type="dxa"/>
          </w:tcPr>
          <w:p w14:paraId="6B964B67" w14:textId="77777777" w:rsidR="00175DF4" w:rsidRDefault="00175DF4">
            <w:pPr>
              <w:pStyle w:val="ConsPlusNormal"/>
            </w:pPr>
          </w:p>
        </w:tc>
        <w:tc>
          <w:tcPr>
            <w:tcW w:w="660" w:type="dxa"/>
          </w:tcPr>
          <w:p w14:paraId="7FD79884" w14:textId="77777777" w:rsidR="00175DF4" w:rsidRDefault="00175DF4">
            <w:pPr>
              <w:pStyle w:val="ConsPlusNormal"/>
            </w:pPr>
          </w:p>
        </w:tc>
        <w:tc>
          <w:tcPr>
            <w:tcW w:w="1587" w:type="dxa"/>
          </w:tcPr>
          <w:p w14:paraId="0D02ED21" w14:textId="77777777" w:rsidR="00175DF4" w:rsidRDefault="00175DF4">
            <w:pPr>
              <w:pStyle w:val="ConsPlusNormal"/>
              <w:jc w:val="center"/>
            </w:pPr>
            <w:r>
              <w:t>1 836 665</w:t>
            </w:r>
          </w:p>
        </w:tc>
        <w:tc>
          <w:tcPr>
            <w:tcW w:w="1720" w:type="dxa"/>
          </w:tcPr>
          <w:p w14:paraId="444FB120" w14:textId="77777777" w:rsidR="00175DF4" w:rsidRDefault="00175DF4">
            <w:pPr>
              <w:pStyle w:val="ConsPlusNormal"/>
            </w:pPr>
          </w:p>
        </w:tc>
        <w:tc>
          <w:tcPr>
            <w:tcW w:w="1757" w:type="dxa"/>
          </w:tcPr>
          <w:p w14:paraId="404B03EC" w14:textId="77777777" w:rsidR="00175DF4" w:rsidRDefault="00175DF4">
            <w:pPr>
              <w:pStyle w:val="ConsPlusNormal"/>
              <w:jc w:val="center"/>
            </w:pPr>
            <w:r>
              <w:t>2 142 783</w:t>
            </w:r>
          </w:p>
        </w:tc>
        <w:tc>
          <w:tcPr>
            <w:tcW w:w="1720" w:type="dxa"/>
          </w:tcPr>
          <w:p w14:paraId="18E252C6" w14:textId="77777777" w:rsidR="00175DF4" w:rsidRDefault="00175DF4">
            <w:pPr>
              <w:pStyle w:val="ConsPlusNormal"/>
            </w:pPr>
          </w:p>
        </w:tc>
      </w:tr>
      <w:tr w:rsidR="00175DF4" w14:paraId="64FC32AE" w14:textId="77777777">
        <w:tc>
          <w:tcPr>
            <w:tcW w:w="4025" w:type="dxa"/>
          </w:tcPr>
          <w:p w14:paraId="119AEF2C" w14:textId="77777777" w:rsidR="00175DF4" w:rsidRDefault="00175DF4">
            <w:pPr>
              <w:pStyle w:val="ConsPlusNormal"/>
            </w:pPr>
            <w:r>
              <w:t>Жилищное хозяйство</w:t>
            </w:r>
          </w:p>
        </w:tc>
        <w:tc>
          <w:tcPr>
            <w:tcW w:w="720" w:type="dxa"/>
          </w:tcPr>
          <w:p w14:paraId="7FD627D3" w14:textId="77777777" w:rsidR="00175DF4" w:rsidRDefault="00175DF4">
            <w:pPr>
              <w:pStyle w:val="ConsPlusNormal"/>
              <w:jc w:val="center"/>
            </w:pPr>
            <w:r>
              <w:t>920</w:t>
            </w:r>
          </w:p>
        </w:tc>
        <w:tc>
          <w:tcPr>
            <w:tcW w:w="680" w:type="dxa"/>
          </w:tcPr>
          <w:p w14:paraId="55C2B65F" w14:textId="77777777" w:rsidR="00175DF4" w:rsidRDefault="00175DF4">
            <w:pPr>
              <w:pStyle w:val="ConsPlusNormal"/>
              <w:jc w:val="center"/>
            </w:pPr>
            <w:r>
              <w:t>05</w:t>
            </w:r>
          </w:p>
        </w:tc>
        <w:tc>
          <w:tcPr>
            <w:tcW w:w="680" w:type="dxa"/>
          </w:tcPr>
          <w:p w14:paraId="29DB49EF" w14:textId="77777777" w:rsidR="00175DF4" w:rsidRDefault="00175DF4">
            <w:pPr>
              <w:pStyle w:val="ConsPlusNormal"/>
              <w:jc w:val="center"/>
            </w:pPr>
            <w:r>
              <w:t>01</w:t>
            </w:r>
          </w:p>
        </w:tc>
        <w:tc>
          <w:tcPr>
            <w:tcW w:w="1871" w:type="dxa"/>
          </w:tcPr>
          <w:p w14:paraId="5CB00D1F" w14:textId="77777777" w:rsidR="00175DF4" w:rsidRDefault="00175DF4">
            <w:pPr>
              <w:pStyle w:val="ConsPlusNormal"/>
            </w:pPr>
          </w:p>
        </w:tc>
        <w:tc>
          <w:tcPr>
            <w:tcW w:w="660" w:type="dxa"/>
          </w:tcPr>
          <w:p w14:paraId="68F43A0C" w14:textId="77777777" w:rsidR="00175DF4" w:rsidRDefault="00175DF4">
            <w:pPr>
              <w:pStyle w:val="ConsPlusNormal"/>
            </w:pPr>
          </w:p>
        </w:tc>
        <w:tc>
          <w:tcPr>
            <w:tcW w:w="1587" w:type="dxa"/>
          </w:tcPr>
          <w:p w14:paraId="7C63CBC0" w14:textId="77777777" w:rsidR="00175DF4" w:rsidRDefault="00175DF4">
            <w:pPr>
              <w:pStyle w:val="ConsPlusNormal"/>
              <w:jc w:val="center"/>
            </w:pPr>
            <w:r>
              <w:t>22 486</w:t>
            </w:r>
          </w:p>
        </w:tc>
        <w:tc>
          <w:tcPr>
            <w:tcW w:w="1720" w:type="dxa"/>
          </w:tcPr>
          <w:p w14:paraId="1B8C8C73" w14:textId="77777777" w:rsidR="00175DF4" w:rsidRDefault="00175DF4">
            <w:pPr>
              <w:pStyle w:val="ConsPlusNormal"/>
            </w:pPr>
          </w:p>
        </w:tc>
        <w:tc>
          <w:tcPr>
            <w:tcW w:w="1757" w:type="dxa"/>
          </w:tcPr>
          <w:p w14:paraId="79F4C974" w14:textId="77777777" w:rsidR="00175DF4" w:rsidRDefault="00175DF4">
            <w:pPr>
              <w:pStyle w:val="ConsPlusNormal"/>
              <w:jc w:val="center"/>
            </w:pPr>
            <w:r>
              <w:t>23 385</w:t>
            </w:r>
          </w:p>
        </w:tc>
        <w:tc>
          <w:tcPr>
            <w:tcW w:w="1720" w:type="dxa"/>
          </w:tcPr>
          <w:p w14:paraId="3EE15164" w14:textId="77777777" w:rsidR="00175DF4" w:rsidRDefault="00175DF4">
            <w:pPr>
              <w:pStyle w:val="ConsPlusNormal"/>
            </w:pPr>
          </w:p>
        </w:tc>
      </w:tr>
      <w:tr w:rsidR="00175DF4" w14:paraId="1C907688" w14:textId="77777777">
        <w:tc>
          <w:tcPr>
            <w:tcW w:w="4025" w:type="dxa"/>
          </w:tcPr>
          <w:p w14:paraId="3A3136BF"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720" w:type="dxa"/>
          </w:tcPr>
          <w:p w14:paraId="0D0E08B1" w14:textId="77777777" w:rsidR="00175DF4" w:rsidRDefault="00175DF4">
            <w:pPr>
              <w:pStyle w:val="ConsPlusNormal"/>
              <w:jc w:val="center"/>
            </w:pPr>
            <w:r>
              <w:t>920</w:t>
            </w:r>
          </w:p>
        </w:tc>
        <w:tc>
          <w:tcPr>
            <w:tcW w:w="680" w:type="dxa"/>
          </w:tcPr>
          <w:p w14:paraId="6E7036D4" w14:textId="77777777" w:rsidR="00175DF4" w:rsidRDefault="00175DF4">
            <w:pPr>
              <w:pStyle w:val="ConsPlusNormal"/>
              <w:jc w:val="center"/>
            </w:pPr>
            <w:r>
              <w:t>05</w:t>
            </w:r>
          </w:p>
        </w:tc>
        <w:tc>
          <w:tcPr>
            <w:tcW w:w="680" w:type="dxa"/>
          </w:tcPr>
          <w:p w14:paraId="61F45C9F" w14:textId="77777777" w:rsidR="00175DF4" w:rsidRDefault="00175DF4">
            <w:pPr>
              <w:pStyle w:val="ConsPlusNormal"/>
              <w:jc w:val="center"/>
            </w:pPr>
            <w:r>
              <w:t>01</w:t>
            </w:r>
          </w:p>
        </w:tc>
        <w:tc>
          <w:tcPr>
            <w:tcW w:w="1871" w:type="dxa"/>
          </w:tcPr>
          <w:p w14:paraId="76923878" w14:textId="77777777" w:rsidR="00175DF4" w:rsidRDefault="00175DF4">
            <w:pPr>
              <w:pStyle w:val="ConsPlusNormal"/>
              <w:jc w:val="center"/>
            </w:pPr>
            <w:r>
              <w:t>14.0.00.00000</w:t>
            </w:r>
          </w:p>
        </w:tc>
        <w:tc>
          <w:tcPr>
            <w:tcW w:w="660" w:type="dxa"/>
          </w:tcPr>
          <w:p w14:paraId="628D4555" w14:textId="77777777" w:rsidR="00175DF4" w:rsidRDefault="00175DF4">
            <w:pPr>
              <w:pStyle w:val="ConsPlusNormal"/>
            </w:pPr>
          </w:p>
        </w:tc>
        <w:tc>
          <w:tcPr>
            <w:tcW w:w="1587" w:type="dxa"/>
          </w:tcPr>
          <w:p w14:paraId="60A9C3E4" w14:textId="77777777" w:rsidR="00175DF4" w:rsidRDefault="00175DF4">
            <w:pPr>
              <w:pStyle w:val="ConsPlusNormal"/>
              <w:jc w:val="center"/>
            </w:pPr>
            <w:r>
              <w:t>18 462</w:t>
            </w:r>
          </w:p>
        </w:tc>
        <w:tc>
          <w:tcPr>
            <w:tcW w:w="1720" w:type="dxa"/>
          </w:tcPr>
          <w:p w14:paraId="6BCCDEE3" w14:textId="77777777" w:rsidR="00175DF4" w:rsidRDefault="00175DF4">
            <w:pPr>
              <w:pStyle w:val="ConsPlusNormal"/>
            </w:pPr>
          </w:p>
        </w:tc>
        <w:tc>
          <w:tcPr>
            <w:tcW w:w="1757" w:type="dxa"/>
          </w:tcPr>
          <w:p w14:paraId="2D8F9B3C" w14:textId="77777777" w:rsidR="00175DF4" w:rsidRDefault="00175DF4">
            <w:pPr>
              <w:pStyle w:val="ConsPlusNormal"/>
              <w:jc w:val="center"/>
            </w:pPr>
            <w:r>
              <w:t>19 200</w:t>
            </w:r>
          </w:p>
        </w:tc>
        <w:tc>
          <w:tcPr>
            <w:tcW w:w="1720" w:type="dxa"/>
          </w:tcPr>
          <w:p w14:paraId="79430E81" w14:textId="77777777" w:rsidR="00175DF4" w:rsidRDefault="00175DF4">
            <w:pPr>
              <w:pStyle w:val="ConsPlusNormal"/>
            </w:pPr>
          </w:p>
        </w:tc>
      </w:tr>
      <w:tr w:rsidR="00175DF4" w14:paraId="49F9FC94" w14:textId="77777777">
        <w:tc>
          <w:tcPr>
            <w:tcW w:w="4025" w:type="dxa"/>
          </w:tcPr>
          <w:p w14:paraId="6D20090F" w14:textId="77777777" w:rsidR="00175DF4" w:rsidRDefault="00175DF4">
            <w:pPr>
              <w:pStyle w:val="ConsPlusNormal"/>
            </w:pPr>
            <w:r>
              <w:t>Мероприятия в установленной сфере деятельности</w:t>
            </w:r>
          </w:p>
        </w:tc>
        <w:tc>
          <w:tcPr>
            <w:tcW w:w="720" w:type="dxa"/>
          </w:tcPr>
          <w:p w14:paraId="0108737F" w14:textId="77777777" w:rsidR="00175DF4" w:rsidRDefault="00175DF4">
            <w:pPr>
              <w:pStyle w:val="ConsPlusNormal"/>
              <w:jc w:val="center"/>
            </w:pPr>
            <w:r>
              <w:t>920</w:t>
            </w:r>
          </w:p>
        </w:tc>
        <w:tc>
          <w:tcPr>
            <w:tcW w:w="680" w:type="dxa"/>
          </w:tcPr>
          <w:p w14:paraId="3C438A1B" w14:textId="77777777" w:rsidR="00175DF4" w:rsidRDefault="00175DF4">
            <w:pPr>
              <w:pStyle w:val="ConsPlusNormal"/>
              <w:jc w:val="center"/>
            </w:pPr>
            <w:r>
              <w:t>05</w:t>
            </w:r>
          </w:p>
        </w:tc>
        <w:tc>
          <w:tcPr>
            <w:tcW w:w="680" w:type="dxa"/>
          </w:tcPr>
          <w:p w14:paraId="061605C8" w14:textId="77777777" w:rsidR="00175DF4" w:rsidRDefault="00175DF4">
            <w:pPr>
              <w:pStyle w:val="ConsPlusNormal"/>
              <w:jc w:val="center"/>
            </w:pPr>
            <w:r>
              <w:t>01</w:t>
            </w:r>
          </w:p>
        </w:tc>
        <w:tc>
          <w:tcPr>
            <w:tcW w:w="1871" w:type="dxa"/>
          </w:tcPr>
          <w:p w14:paraId="15E86BAD" w14:textId="77777777" w:rsidR="00175DF4" w:rsidRDefault="00175DF4">
            <w:pPr>
              <w:pStyle w:val="ConsPlusNormal"/>
              <w:jc w:val="center"/>
            </w:pPr>
            <w:r>
              <w:t>14.0.00.04000</w:t>
            </w:r>
          </w:p>
        </w:tc>
        <w:tc>
          <w:tcPr>
            <w:tcW w:w="660" w:type="dxa"/>
          </w:tcPr>
          <w:p w14:paraId="10779129" w14:textId="77777777" w:rsidR="00175DF4" w:rsidRDefault="00175DF4">
            <w:pPr>
              <w:pStyle w:val="ConsPlusNormal"/>
            </w:pPr>
          </w:p>
        </w:tc>
        <w:tc>
          <w:tcPr>
            <w:tcW w:w="1587" w:type="dxa"/>
          </w:tcPr>
          <w:p w14:paraId="5608860B" w14:textId="77777777" w:rsidR="00175DF4" w:rsidRDefault="00175DF4">
            <w:pPr>
              <w:pStyle w:val="ConsPlusNormal"/>
              <w:jc w:val="center"/>
            </w:pPr>
            <w:r>
              <w:t>18 462</w:t>
            </w:r>
          </w:p>
        </w:tc>
        <w:tc>
          <w:tcPr>
            <w:tcW w:w="1720" w:type="dxa"/>
          </w:tcPr>
          <w:p w14:paraId="200B3E06" w14:textId="77777777" w:rsidR="00175DF4" w:rsidRDefault="00175DF4">
            <w:pPr>
              <w:pStyle w:val="ConsPlusNormal"/>
            </w:pPr>
          </w:p>
        </w:tc>
        <w:tc>
          <w:tcPr>
            <w:tcW w:w="1757" w:type="dxa"/>
          </w:tcPr>
          <w:p w14:paraId="6A57207A" w14:textId="77777777" w:rsidR="00175DF4" w:rsidRDefault="00175DF4">
            <w:pPr>
              <w:pStyle w:val="ConsPlusNormal"/>
              <w:jc w:val="center"/>
            </w:pPr>
            <w:r>
              <w:t>19 200</w:t>
            </w:r>
          </w:p>
        </w:tc>
        <w:tc>
          <w:tcPr>
            <w:tcW w:w="1720" w:type="dxa"/>
          </w:tcPr>
          <w:p w14:paraId="2B85E048" w14:textId="77777777" w:rsidR="00175DF4" w:rsidRDefault="00175DF4">
            <w:pPr>
              <w:pStyle w:val="ConsPlusNormal"/>
            </w:pPr>
          </w:p>
        </w:tc>
      </w:tr>
      <w:tr w:rsidR="00175DF4" w14:paraId="654F4C12" w14:textId="77777777">
        <w:tc>
          <w:tcPr>
            <w:tcW w:w="4025" w:type="dxa"/>
          </w:tcPr>
          <w:p w14:paraId="165B8C1D" w14:textId="77777777" w:rsidR="00175DF4" w:rsidRDefault="00175DF4">
            <w:pPr>
              <w:pStyle w:val="ConsPlusNormal"/>
            </w:pPr>
            <w:r>
              <w:t>Мероприятия в области жилищного хозяйства</w:t>
            </w:r>
          </w:p>
        </w:tc>
        <w:tc>
          <w:tcPr>
            <w:tcW w:w="720" w:type="dxa"/>
          </w:tcPr>
          <w:p w14:paraId="511AFFEA" w14:textId="77777777" w:rsidR="00175DF4" w:rsidRDefault="00175DF4">
            <w:pPr>
              <w:pStyle w:val="ConsPlusNormal"/>
              <w:jc w:val="center"/>
            </w:pPr>
            <w:r>
              <w:t>920</w:t>
            </w:r>
          </w:p>
        </w:tc>
        <w:tc>
          <w:tcPr>
            <w:tcW w:w="680" w:type="dxa"/>
          </w:tcPr>
          <w:p w14:paraId="13D88382" w14:textId="77777777" w:rsidR="00175DF4" w:rsidRDefault="00175DF4">
            <w:pPr>
              <w:pStyle w:val="ConsPlusNormal"/>
              <w:jc w:val="center"/>
            </w:pPr>
            <w:r>
              <w:t>05</w:t>
            </w:r>
          </w:p>
        </w:tc>
        <w:tc>
          <w:tcPr>
            <w:tcW w:w="680" w:type="dxa"/>
          </w:tcPr>
          <w:p w14:paraId="7439E159" w14:textId="77777777" w:rsidR="00175DF4" w:rsidRDefault="00175DF4">
            <w:pPr>
              <w:pStyle w:val="ConsPlusNormal"/>
              <w:jc w:val="center"/>
            </w:pPr>
            <w:r>
              <w:t>01</w:t>
            </w:r>
          </w:p>
        </w:tc>
        <w:tc>
          <w:tcPr>
            <w:tcW w:w="1871" w:type="dxa"/>
          </w:tcPr>
          <w:p w14:paraId="6B870C57" w14:textId="77777777" w:rsidR="00175DF4" w:rsidRDefault="00175DF4">
            <w:pPr>
              <w:pStyle w:val="ConsPlusNormal"/>
              <w:jc w:val="center"/>
            </w:pPr>
            <w:r>
              <w:t>14.0.00.04130</w:t>
            </w:r>
          </w:p>
        </w:tc>
        <w:tc>
          <w:tcPr>
            <w:tcW w:w="660" w:type="dxa"/>
          </w:tcPr>
          <w:p w14:paraId="36F14CEF" w14:textId="77777777" w:rsidR="00175DF4" w:rsidRDefault="00175DF4">
            <w:pPr>
              <w:pStyle w:val="ConsPlusNormal"/>
            </w:pPr>
          </w:p>
        </w:tc>
        <w:tc>
          <w:tcPr>
            <w:tcW w:w="1587" w:type="dxa"/>
          </w:tcPr>
          <w:p w14:paraId="622132E1" w14:textId="77777777" w:rsidR="00175DF4" w:rsidRDefault="00175DF4">
            <w:pPr>
              <w:pStyle w:val="ConsPlusNormal"/>
              <w:jc w:val="center"/>
            </w:pPr>
            <w:r>
              <w:t>18 462</w:t>
            </w:r>
          </w:p>
        </w:tc>
        <w:tc>
          <w:tcPr>
            <w:tcW w:w="1720" w:type="dxa"/>
          </w:tcPr>
          <w:p w14:paraId="2EA9DB93" w14:textId="77777777" w:rsidR="00175DF4" w:rsidRDefault="00175DF4">
            <w:pPr>
              <w:pStyle w:val="ConsPlusNormal"/>
            </w:pPr>
          </w:p>
        </w:tc>
        <w:tc>
          <w:tcPr>
            <w:tcW w:w="1757" w:type="dxa"/>
          </w:tcPr>
          <w:p w14:paraId="45595737" w14:textId="77777777" w:rsidR="00175DF4" w:rsidRDefault="00175DF4">
            <w:pPr>
              <w:pStyle w:val="ConsPlusNormal"/>
              <w:jc w:val="center"/>
            </w:pPr>
            <w:r>
              <w:t>19 200</w:t>
            </w:r>
          </w:p>
        </w:tc>
        <w:tc>
          <w:tcPr>
            <w:tcW w:w="1720" w:type="dxa"/>
          </w:tcPr>
          <w:p w14:paraId="0F73B765" w14:textId="77777777" w:rsidR="00175DF4" w:rsidRDefault="00175DF4">
            <w:pPr>
              <w:pStyle w:val="ConsPlusNormal"/>
            </w:pPr>
          </w:p>
        </w:tc>
      </w:tr>
      <w:tr w:rsidR="00175DF4" w14:paraId="78F075FD" w14:textId="77777777">
        <w:tc>
          <w:tcPr>
            <w:tcW w:w="4025" w:type="dxa"/>
          </w:tcPr>
          <w:p w14:paraId="2E263917" w14:textId="77777777" w:rsidR="00175DF4" w:rsidRDefault="00175DF4">
            <w:pPr>
              <w:pStyle w:val="ConsPlusNormal"/>
            </w:pPr>
            <w:r>
              <w:t>Иные бюджетные ассигнования</w:t>
            </w:r>
          </w:p>
        </w:tc>
        <w:tc>
          <w:tcPr>
            <w:tcW w:w="720" w:type="dxa"/>
          </w:tcPr>
          <w:p w14:paraId="0B68E613" w14:textId="77777777" w:rsidR="00175DF4" w:rsidRDefault="00175DF4">
            <w:pPr>
              <w:pStyle w:val="ConsPlusNormal"/>
              <w:jc w:val="center"/>
            </w:pPr>
            <w:r>
              <w:t>920</w:t>
            </w:r>
          </w:p>
        </w:tc>
        <w:tc>
          <w:tcPr>
            <w:tcW w:w="680" w:type="dxa"/>
          </w:tcPr>
          <w:p w14:paraId="524F1BA7" w14:textId="77777777" w:rsidR="00175DF4" w:rsidRDefault="00175DF4">
            <w:pPr>
              <w:pStyle w:val="ConsPlusNormal"/>
              <w:jc w:val="center"/>
            </w:pPr>
            <w:r>
              <w:t>05</w:t>
            </w:r>
          </w:p>
        </w:tc>
        <w:tc>
          <w:tcPr>
            <w:tcW w:w="680" w:type="dxa"/>
          </w:tcPr>
          <w:p w14:paraId="3FE4AAB6" w14:textId="77777777" w:rsidR="00175DF4" w:rsidRDefault="00175DF4">
            <w:pPr>
              <w:pStyle w:val="ConsPlusNormal"/>
              <w:jc w:val="center"/>
            </w:pPr>
            <w:r>
              <w:t>01</w:t>
            </w:r>
          </w:p>
        </w:tc>
        <w:tc>
          <w:tcPr>
            <w:tcW w:w="1871" w:type="dxa"/>
          </w:tcPr>
          <w:p w14:paraId="4275E82D" w14:textId="77777777" w:rsidR="00175DF4" w:rsidRDefault="00175DF4">
            <w:pPr>
              <w:pStyle w:val="ConsPlusNormal"/>
              <w:jc w:val="center"/>
            </w:pPr>
            <w:r>
              <w:t>14.0.00.04130</w:t>
            </w:r>
          </w:p>
        </w:tc>
        <w:tc>
          <w:tcPr>
            <w:tcW w:w="660" w:type="dxa"/>
          </w:tcPr>
          <w:p w14:paraId="4058DAF1" w14:textId="77777777" w:rsidR="00175DF4" w:rsidRDefault="00175DF4">
            <w:pPr>
              <w:pStyle w:val="ConsPlusNormal"/>
              <w:jc w:val="center"/>
            </w:pPr>
            <w:r>
              <w:t>800</w:t>
            </w:r>
          </w:p>
        </w:tc>
        <w:tc>
          <w:tcPr>
            <w:tcW w:w="1587" w:type="dxa"/>
          </w:tcPr>
          <w:p w14:paraId="2BD42C2A" w14:textId="77777777" w:rsidR="00175DF4" w:rsidRDefault="00175DF4">
            <w:pPr>
              <w:pStyle w:val="ConsPlusNormal"/>
              <w:jc w:val="center"/>
            </w:pPr>
            <w:r>
              <w:t>18 462</w:t>
            </w:r>
          </w:p>
        </w:tc>
        <w:tc>
          <w:tcPr>
            <w:tcW w:w="1720" w:type="dxa"/>
          </w:tcPr>
          <w:p w14:paraId="05AF0E38" w14:textId="77777777" w:rsidR="00175DF4" w:rsidRDefault="00175DF4">
            <w:pPr>
              <w:pStyle w:val="ConsPlusNormal"/>
            </w:pPr>
          </w:p>
        </w:tc>
        <w:tc>
          <w:tcPr>
            <w:tcW w:w="1757" w:type="dxa"/>
          </w:tcPr>
          <w:p w14:paraId="27C12E59" w14:textId="77777777" w:rsidR="00175DF4" w:rsidRDefault="00175DF4">
            <w:pPr>
              <w:pStyle w:val="ConsPlusNormal"/>
              <w:jc w:val="center"/>
            </w:pPr>
            <w:r>
              <w:t>19 200</w:t>
            </w:r>
          </w:p>
        </w:tc>
        <w:tc>
          <w:tcPr>
            <w:tcW w:w="1720" w:type="dxa"/>
          </w:tcPr>
          <w:p w14:paraId="391BC20E" w14:textId="77777777" w:rsidR="00175DF4" w:rsidRDefault="00175DF4">
            <w:pPr>
              <w:pStyle w:val="ConsPlusNormal"/>
            </w:pPr>
          </w:p>
        </w:tc>
      </w:tr>
      <w:tr w:rsidR="00175DF4" w14:paraId="425BD788" w14:textId="77777777">
        <w:tc>
          <w:tcPr>
            <w:tcW w:w="4025" w:type="dxa"/>
          </w:tcPr>
          <w:p w14:paraId="3BEB621F" w14:textId="77777777" w:rsidR="00175DF4" w:rsidRDefault="00175DF4">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720" w:type="dxa"/>
          </w:tcPr>
          <w:p w14:paraId="502018CD" w14:textId="77777777" w:rsidR="00175DF4" w:rsidRDefault="00175DF4">
            <w:pPr>
              <w:pStyle w:val="ConsPlusNormal"/>
              <w:jc w:val="center"/>
            </w:pPr>
            <w:r>
              <w:lastRenderedPageBreak/>
              <w:t>920</w:t>
            </w:r>
          </w:p>
        </w:tc>
        <w:tc>
          <w:tcPr>
            <w:tcW w:w="680" w:type="dxa"/>
          </w:tcPr>
          <w:p w14:paraId="7A644CA2" w14:textId="77777777" w:rsidR="00175DF4" w:rsidRDefault="00175DF4">
            <w:pPr>
              <w:pStyle w:val="ConsPlusNormal"/>
              <w:jc w:val="center"/>
            </w:pPr>
            <w:r>
              <w:t>05</w:t>
            </w:r>
          </w:p>
        </w:tc>
        <w:tc>
          <w:tcPr>
            <w:tcW w:w="680" w:type="dxa"/>
          </w:tcPr>
          <w:p w14:paraId="74DCCCB9" w14:textId="77777777" w:rsidR="00175DF4" w:rsidRDefault="00175DF4">
            <w:pPr>
              <w:pStyle w:val="ConsPlusNormal"/>
              <w:jc w:val="center"/>
            </w:pPr>
            <w:r>
              <w:t>01</w:t>
            </w:r>
          </w:p>
        </w:tc>
        <w:tc>
          <w:tcPr>
            <w:tcW w:w="1871" w:type="dxa"/>
          </w:tcPr>
          <w:p w14:paraId="55A6C85F" w14:textId="77777777" w:rsidR="00175DF4" w:rsidRDefault="00175DF4">
            <w:pPr>
              <w:pStyle w:val="ConsPlusNormal"/>
              <w:jc w:val="center"/>
            </w:pPr>
            <w:r>
              <w:t>14.0.00.04130</w:t>
            </w:r>
          </w:p>
        </w:tc>
        <w:tc>
          <w:tcPr>
            <w:tcW w:w="660" w:type="dxa"/>
          </w:tcPr>
          <w:p w14:paraId="7A61C564" w14:textId="77777777" w:rsidR="00175DF4" w:rsidRDefault="00175DF4">
            <w:pPr>
              <w:pStyle w:val="ConsPlusNormal"/>
              <w:jc w:val="center"/>
            </w:pPr>
            <w:r>
              <w:t>810</w:t>
            </w:r>
          </w:p>
        </w:tc>
        <w:tc>
          <w:tcPr>
            <w:tcW w:w="1587" w:type="dxa"/>
          </w:tcPr>
          <w:p w14:paraId="13DE8837" w14:textId="77777777" w:rsidR="00175DF4" w:rsidRDefault="00175DF4">
            <w:pPr>
              <w:pStyle w:val="ConsPlusNormal"/>
              <w:jc w:val="center"/>
            </w:pPr>
            <w:r>
              <w:t>18 462</w:t>
            </w:r>
          </w:p>
        </w:tc>
        <w:tc>
          <w:tcPr>
            <w:tcW w:w="1720" w:type="dxa"/>
          </w:tcPr>
          <w:p w14:paraId="5B1C5542" w14:textId="77777777" w:rsidR="00175DF4" w:rsidRDefault="00175DF4">
            <w:pPr>
              <w:pStyle w:val="ConsPlusNormal"/>
            </w:pPr>
          </w:p>
        </w:tc>
        <w:tc>
          <w:tcPr>
            <w:tcW w:w="1757" w:type="dxa"/>
          </w:tcPr>
          <w:p w14:paraId="68FFB66A" w14:textId="77777777" w:rsidR="00175DF4" w:rsidRDefault="00175DF4">
            <w:pPr>
              <w:pStyle w:val="ConsPlusNormal"/>
              <w:jc w:val="center"/>
            </w:pPr>
            <w:r>
              <w:t>19 200</w:t>
            </w:r>
          </w:p>
        </w:tc>
        <w:tc>
          <w:tcPr>
            <w:tcW w:w="1720" w:type="dxa"/>
          </w:tcPr>
          <w:p w14:paraId="350600DC" w14:textId="77777777" w:rsidR="00175DF4" w:rsidRDefault="00175DF4">
            <w:pPr>
              <w:pStyle w:val="ConsPlusNormal"/>
            </w:pPr>
          </w:p>
        </w:tc>
      </w:tr>
      <w:tr w:rsidR="00175DF4" w14:paraId="24702E78" w14:textId="77777777">
        <w:tc>
          <w:tcPr>
            <w:tcW w:w="4025" w:type="dxa"/>
          </w:tcPr>
          <w:p w14:paraId="58684D8D" w14:textId="77777777" w:rsidR="00175DF4" w:rsidRDefault="00175DF4">
            <w:pPr>
              <w:pStyle w:val="ConsPlusNormal"/>
            </w:pPr>
            <w:r>
              <w:t>Непрограммное направление расходов</w:t>
            </w:r>
          </w:p>
        </w:tc>
        <w:tc>
          <w:tcPr>
            <w:tcW w:w="720" w:type="dxa"/>
          </w:tcPr>
          <w:p w14:paraId="34740F90" w14:textId="77777777" w:rsidR="00175DF4" w:rsidRDefault="00175DF4">
            <w:pPr>
              <w:pStyle w:val="ConsPlusNormal"/>
              <w:jc w:val="center"/>
            </w:pPr>
            <w:r>
              <w:t>920</w:t>
            </w:r>
          </w:p>
        </w:tc>
        <w:tc>
          <w:tcPr>
            <w:tcW w:w="680" w:type="dxa"/>
          </w:tcPr>
          <w:p w14:paraId="6385CC05" w14:textId="77777777" w:rsidR="00175DF4" w:rsidRDefault="00175DF4">
            <w:pPr>
              <w:pStyle w:val="ConsPlusNormal"/>
              <w:jc w:val="center"/>
            </w:pPr>
            <w:r>
              <w:t>05</w:t>
            </w:r>
          </w:p>
        </w:tc>
        <w:tc>
          <w:tcPr>
            <w:tcW w:w="680" w:type="dxa"/>
          </w:tcPr>
          <w:p w14:paraId="1EF0CB50" w14:textId="77777777" w:rsidR="00175DF4" w:rsidRDefault="00175DF4">
            <w:pPr>
              <w:pStyle w:val="ConsPlusNormal"/>
              <w:jc w:val="center"/>
            </w:pPr>
            <w:r>
              <w:t>01</w:t>
            </w:r>
          </w:p>
        </w:tc>
        <w:tc>
          <w:tcPr>
            <w:tcW w:w="1871" w:type="dxa"/>
          </w:tcPr>
          <w:p w14:paraId="16B47A55" w14:textId="77777777" w:rsidR="00175DF4" w:rsidRDefault="00175DF4">
            <w:pPr>
              <w:pStyle w:val="ConsPlusNormal"/>
              <w:jc w:val="center"/>
            </w:pPr>
            <w:r>
              <w:t>99.0.00.00000</w:t>
            </w:r>
          </w:p>
        </w:tc>
        <w:tc>
          <w:tcPr>
            <w:tcW w:w="660" w:type="dxa"/>
          </w:tcPr>
          <w:p w14:paraId="24C5C02F" w14:textId="77777777" w:rsidR="00175DF4" w:rsidRDefault="00175DF4">
            <w:pPr>
              <w:pStyle w:val="ConsPlusNormal"/>
            </w:pPr>
          </w:p>
        </w:tc>
        <w:tc>
          <w:tcPr>
            <w:tcW w:w="1587" w:type="dxa"/>
          </w:tcPr>
          <w:p w14:paraId="516A927B" w14:textId="77777777" w:rsidR="00175DF4" w:rsidRDefault="00175DF4">
            <w:pPr>
              <w:pStyle w:val="ConsPlusNormal"/>
              <w:jc w:val="center"/>
            </w:pPr>
            <w:r>
              <w:t>4 024</w:t>
            </w:r>
          </w:p>
        </w:tc>
        <w:tc>
          <w:tcPr>
            <w:tcW w:w="1720" w:type="dxa"/>
          </w:tcPr>
          <w:p w14:paraId="0082567F" w14:textId="77777777" w:rsidR="00175DF4" w:rsidRDefault="00175DF4">
            <w:pPr>
              <w:pStyle w:val="ConsPlusNormal"/>
            </w:pPr>
          </w:p>
        </w:tc>
        <w:tc>
          <w:tcPr>
            <w:tcW w:w="1757" w:type="dxa"/>
          </w:tcPr>
          <w:p w14:paraId="233D0980" w14:textId="77777777" w:rsidR="00175DF4" w:rsidRDefault="00175DF4">
            <w:pPr>
              <w:pStyle w:val="ConsPlusNormal"/>
              <w:jc w:val="center"/>
            </w:pPr>
            <w:r>
              <w:t>4 185</w:t>
            </w:r>
          </w:p>
        </w:tc>
        <w:tc>
          <w:tcPr>
            <w:tcW w:w="1720" w:type="dxa"/>
          </w:tcPr>
          <w:p w14:paraId="77A2324A" w14:textId="77777777" w:rsidR="00175DF4" w:rsidRDefault="00175DF4">
            <w:pPr>
              <w:pStyle w:val="ConsPlusNormal"/>
            </w:pPr>
          </w:p>
        </w:tc>
      </w:tr>
      <w:tr w:rsidR="00175DF4" w14:paraId="6F7CF3B2" w14:textId="77777777">
        <w:tc>
          <w:tcPr>
            <w:tcW w:w="4025" w:type="dxa"/>
          </w:tcPr>
          <w:p w14:paraId="7EB36AE9" w14:textId="77777777" w:rsidR="00175DF4" w:rsidRDefault="00175DF4">
            <w:pPr>
              <w:pStyle w:val="ConsPlusNormal"/>
            </w:pPr>
            <w:r>
              <w:t>Мероприятия в установленной сфере деятельности</w:t>
            </w:r>
          </w:p>
        </w:tc>
        <w:tc>
          <w:tcPr>
            <w:tcW w:w="720" w:type="dxa"/>
          </w:tcPr>
          <w:p w14:paraId="44196B20" w14:textId="77777777" w:rsidR="00175DF4" w:rsidRDefault="00175DF4">
            <w:pPr>
              <w:pStyle w:val="ConsPlusNormal"/>
              <w:jc w:val="center"/>
            </w:pPr>
            <w:r>
              <w:t>920</w:t>
            </w:r>
          </w:p>
        </w:tc>
        <w:tc>
          <w:tcPr>
            <w:tcW w:w="680" w:type="dxa"/>
          </w:tcPr>
          <w:p w14:paraId="1E2F757B" w14:textId="77777777" w:rsidR="00175DF4" w:rsidRDefault="00175DF4">
            <w:pPr>
              <w:pStyle w:val="ConsPlusNormal"/>
              <w:jc w:val="center"/>
            </w:pPr>
            <w:r>
              <w:t>05</w:t>
            </w:r>
          </w:p>
        </w:tc>
        <w:tc>
          <w:tcPr>
            <w:tcW w:w="680" w:type="dxa"/>
          </w:tcPr>
          <w:p w14:paraId="1DBAB4C5" w14:textId="77777777" w:rsidR="00175DF4" w:rsidRDefault="00175DF4">
            <w:pPr>
              <w:pStyle w:val="ConsPlusNormal"/>
              <w:jc w:val="center"/>
            </w:pPr>
            <w:r>
              <w:t>01</w:t>
            </w:r>
          </w:p>
        </w:tc>
        <w:tc>
          <w:tcPr>
            <w:tcW w:w="1871" w:type="dxa"/>
          </w:tcPr>
          <w:p w14:paraId="1EB5AF2D" w14:textId="77777777" w:rsidR="00175DF4" w:rsidRDefault="00175DF4">
            <w:pPr>
              <w:pStyle w:val="ConsPlusNormal"/>
              <w:jc w:val="center"/>
            </w:pPr>
            <w:r>
              <w:t>99.0.00.04000</w:t>
            </w:r>
          </w:p>
        </w:tc>
        <w:tc>
          <w:tcPr>
            <w:tcW w:w="660" w:type="dxa"/>
          </w:tcPr>
          <w:p w14:paraId="3B0E215F" w14:textId="77777777" w:rsidR="00175DF4" w:rsidRDefault="00175DF4">
            <w:pPr>
              <w:pStyle w:val="ConsPlusNormal"/>
            </w:pPr>
          </w:p>
        </w:tc>
        <w:tc>
          <w:tcPr>
            <w:tcW w:w="1587" w:type="dxa"/>
          </w:tcPr>
          <w:p w14:paraId="2823130E" w14:textId="77777777" w:rsidR="00175DF4" w:rsidRDefault="00175DF4">
            <w:pPr>
              <w:pStyle w:val="ConsPlusNormal"/>
              <w:jc w:val="center"/>
            </w:pPr>
            <w:r>
              <w:t>4 024</w:t>
            </w:r>
          </w:p>
        </w:tc>
        <w:tc>
          <w:tcPr>
            <w:tcW w:w="1720" w:type="dxa"/>
          </w:tcPr>
          <w:p w14:paraId="649EB5E2" w14:textId="77777777" w:rsidR="00175DF4" w:rsidRDefault="00175DF4">
            <w:pPr>
              <w:pStyle w:val="ConsPlusNormal"/>
            </w:pPr>
          </w:p>
        </w:tc>
        <w:tc>
          <w:tcPr>
            <w:tcW w:w="1757" w:type="dxa"/>
          </w:tcPr>
          <w:p w14:paraId="37B488FA" w14:textId="77777777" w:rsidR="00175DF4" w:rsidRDefault="00175DF4">
            <w:pPr>
              <w:pStyle w:val="ConsPlusNormal"/>
              <w:jc w:val="center"/>
            </w:pPr>
            <w:r>
              <w:t>4 185</w:t>
            </w:r>
          </w:p>
        </w:tc>
        <w:tc>
          <w:tcPr>
            <w:tcW w:w="1720" w:type="dxa"/>
          </w:tcPr>
          <w:p w14:paraId="23F7AB8D" w14:textId="77777777" w:rsidR="00175DF4" w:rsidRDefault="00175DF4">
            <w:pPr>
              <w:pStyle w:val="ConsPlusNormal"/>
            </w:pPr>
          </w:p>
        </w:tc>
      </w:tr>
      <w:tr w:rsidR="00175DF4" w14:paraId="3C52EF8A" w14:textId="77777777">
        <w:tc>
          <w:tcPr>
            <w:tcW w:w="4025" w:type="dxa"/>
          </w:tcPr>
          <w:p w14:paraId="279DEBB3" w14:textId="77777777" w:rsidR="00175DF4" w:rsidRDefault="00175DF4">
            <w:pPr>
              <w:pStyle w:val="ConsPlusNormal"/>
            </w:pPr>
            <w:r>
              <w:t>Мероприятия в области жилищного хозяйства</w:t>
            </w:r>
          </w:p>
        </w:tc>
        <w:tc>
          <w:tcPr>
            <w:tcW w:w="720" w:type="dxa"/>
          </w:tcPr>
          <w:p w14:paraId="70680B90" w14:textId="77777777" w:rsidR="00175DF4" w:rsidRDefault="00175DF4">
            <w:pPr>
              <w:pStyle w:val="ConsPlusNormal"/>
              <w:jc w:val="center"/>
            </w:pPr>
            <w:r>
              <w:t>920</w:t>
            </w:r>
          </w:p>
        </w:tc>
        <w:tc>
          <w:tcPr>
            <w:tcW w:w="680" w:type="dxa"/>
          </w:tcPr>
          <w:p w14:paraId="629095D6" w14:textId="77777777" w:rsidR="00175DF4" w:rsidRDefault="00175DF4">
            <w:pPr>
              <w:pStyle w:val="ConsPlusNormal"/>
              <w:jc w:val="center"/>
            </w:pPr>
            <w:r>
              <w:t>05</w:t>
            </w:r>
          </w:p>
        </w:tc>
        <w:tc>
          <w:tcPr>
            <w:tcW w:w="680" w:type="dxa"/>
          </w:tcPr>
          <w:p w14:paraId="5FD11CC4" w14:textId="77777777" w:rsidR="00175DF4" w:rsidRDefault="00175DF4">
            <w:pPr>
              <w:pStyle w:val="ConsPlusNormal"/>
              <w:jc w:val="center"/>
            </w:pPr>
            <w:r>
              <w:t>01</w:t>
            </w:r>
          </w:p>
        </w:tc>
        <w:tc>
          <w:tcPr>
            <w:tcW w:w="1871" w:type="dxa"/>
          </w:tcPr>
          <w:p w14:paraId="744965DD" w14:textId="77777777" w:rsidR="00175DF4" w:rsidRDefault="00175DF4">
            <w:pPr>
              <w:pStyle w:val="ConsPlusNormal"/>
              <w:jc w:val="center"/>
            </w:pPr>
            <w:r>
              <w:t>99.0.00.04130</w:t>
            </w:r>
          </w:p>
        </w:tc>
        <w:tc>
          <w:tcPr>
            <w:tcW w:w="660" w:type="dxa"/>
          </w:tcPr>
          <w:p w14:paraId="3ED5C73F" w14:textId="77777777" w:rsidR="00175DF4" w:rsidRDefault="00175DF4">
            <w:pPr>
              <w:pStyle w:val="ConsPlusNormal"/>
            </w:pPr>
          </w:p>
        </w:tc>
        <w:tc>
          <w:tcPr>
            <w:tcW w:w="1587" w:type="dxa"/>
          </w:tcPr>
          <w:p w14:paraId="2A498E62" w14:textId="77777777" w:rsidR="00175DF4" w:rsidRDefault="00175DF4">
            <w:pPr>
              <w:pStyle w:val="ConsPlusNormal"/>
              <w:jc w:val="center"/>
            </w:pPr>
            <w:r>
              <w:t>4 024</w:t>
            </w:r>
          </w:p>
        </w:tc>
        <w:tc>
          <w:tcPr>
            <w:tcW w:w="1720" w:type="dxa"/>
          </w:tcPr>
          <w:p w14:paraId="62E81EEA" w14:textId="77777777" w:rsidR="00175DF4" w:rsidRDefault="00175DF4">
            <w:pPr>
              <w:pStyle w:val="ConsPlusNormal"/>
            </w:pPr>
          </w:p>
        </w:tc>
        <w:tc>
          <w:tcPr>
            <w:tcW w:w="1757" w:type="dxa"/>
          </w:tcPr>
          <w:p w14:paraId="7DF6E4A0" w14:textId="77777777" w:rsidR="00175DF4" w:rsidRDefault="00175DF4">
            <w:pPr>
              <w:pStyle w:val="ConsPlusNormal"/>
              <w:jc w:val="center"/>
            </w:pPr>
            <w:r>
              <w:t>4 185</w:t>
            </w:r>
          </w:p>
        </w:tc>
        <w:tc>
          <w:tcPr>
            <w:tcW w:w="1720" w:type="dxa"/>
          </w:tcPr>
          <w:p w14:paraId="03ADC45E" w14:textId="77777777" w:rsidR="00175DF4" w:rsidRDefault="00175DF4">
            <w:pPr>
              <w:pStyle w:val="ConsPlusNormal"/>
            </w:pPr>
          </w:p>
        </w:tc>
      </w:tr>
      <w:tr w:rsidR="00175DF4" w14:paraId="6A5168E3" w14:textId="77777777">
        <w:tc>
          <w:tcPr>
            <w:tcW w:w="4025" w:type="dxa"/>
          </w:tcPr>
          <w:p w14:paraId="54BC4D1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6E70C0E" w14:textId="77777777" w:rsidR="00175DF4" w:rsidRDefault="00175DF4">
            <w:pPr>
              <w:pStyle w:val="ConsPlusNormal"/>
              <w:jc w:val="center"/>
            </w:pPr>
            <w:r>
              <w:t>920</w:t>
            </w:r>
          </w:p>
        </w:tc>
        <w:tc>
          <w:tcPr>
            <w:tcW w:w="680" w:type="dxa"/>
          </w:tcPr>
          <w:p w14:paraId="78C6499A" w14:textId="77777777" w:rsidR="00175DF4" w:rsidRDefault="00175DF4">
            <w:pPr>
              <w:pStyle w:val="ConsPlusNormal"/>
              <w:jc w:val="center"/>
            </w:pPr>
            <w:r>
              <w:t>05</w:t>
            </w:r>
          </w:p>
        </w:tc>
        <w:tc>
          <w:tcPr>
            <w:tcW w:w="680" w:type="dxa"/>
          </w:tcPr>
          <w:p w14:paraId="6A0294F3" w14:textId="77777777" w:rsidR="00175DF4" w:rsidRDefault="00175DF4">
            <w:pPr>
              <w:pStyle w:val="ConsPlusNormal"/>
              <w:jc w:val="center"/>
            </w:pPr>
            <w:r>
              <w:t>01</w:t>
            </w:r>
          </w:p>
        </w:tc>
        <w:tc>
          <w:tcPr>
            <w:tcW w:w="1871" w:type="dxa"/>
          </w:tcPr>
          <w:p w14:paraId="00191FCC" w14:textId="77777777" w:rsidR="00175DF4" w:rsidRDefault="00175DF4">
            <w:pPr>
              <w:pStyle w:val="ConsPlusNormal"/>
              <w:jc w:val="center"/>
            </w:pPr>
            <w:r>
              <w:t>99.0.00.04130</w:t>
            </w:r>
          </w:p>
        </w:tc>
        <w:tc>
          <w:tcPr>
            <w:tcW w:w="660" w:type="dxa"/>
          </w:tcPr>
          <w:p w14:paraId="5EE58FB4" w14:textId="77777777" w:rsidR="00175DF4" w:rsidRDefault="00175DF4">
            <w:pPr>
              <w:pStyle w:val="ConsPlusNormal"/>
              <w:jc w:val="center"/>
            </w:pPr>
            <w:r>
              <w:t>200</w:t>
            </w:r>
          </w:p>
        </w:tc>
        <w:tc>
          <w:tcPr>
            <w:tcW w:w="1587" w:type="dxa"/>
          </w:tcPr>
          <w:p w14:paraId="27C6C7E2" w14:textId="77777777" w:rsidR="00175DF4" w:rsidRDefault="00175DF4">
            <w:pPr>
              <w:pStyle w:val="ConsPlusNormal"/>
              <w:jc w:val="center"/>
            </w:pPr>
            <w:r>
              <w:t>4 024</w:t>
            </w:r>
          </w:p>
        </w:tc>
        <w:tc>
          <w:tcPr>
            <w:tcW w:w="1720" w:type="dxa"/>
          </w:tcPr>
          <w:p w14:paraId="0FEEE1E7" w14:textId="77777777" w:rsidR="00175DF4" w:rsidRDefault="00175DF4">
            <w:pPr>
              <w:pStyle w:val="ConsPlusNormal"/>
            </w:pPr>
          </w:p>
        </w:tc>
        <w:tc>
          <w:tcPr>
            <w:tcW w:w="1757" w:type="dxa"/>
          </w:tcPr>
          <w:p w14:paraId="5A5D0241" w14:textId="77777777" w:rsidR="00175DF4" w:rsidRDefault="00175DF4">
            <w:pPr>
              <w:pStyle w:val="ConsPlusNormal"/>
              <w:jc w:val="center"/>
            </w:pPr>
            <w:r>
              <w:t>4 185</w:t>
            </w:r>
          </w:p>
        </w:tc>
        <w:tc>
          <w:tcPr>
            <w:tcW w:w="1720" w:type="dxa"/>
          </w:tcPr>
          <w:p w14:paraId="3D2C5F51" w14:textId="77777777" w:rsidR="00175DF4" w:rsidRDefault="00175DF4">
            <w:pPr>
              <w:pStyle w:val="ConsPlusNormal"/>
            </w:pPr>
          </w:p>
        </w:tc>
      </w:tr>
      <w:tr w:rsidR="00175DF4" w14:paraId="6616CE58" w14:textId="77777777">
        <w:tc>
          <w:tcPr>
            <w:tcW w:w="4025" w:type="dxa"/>
          </w:tcPr>
          <w:p w14:paraId="5031AAB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C6F6861" w14:textId="77777777" w:rsidR="00175DF4" w:rsidRDefault="00175DF4">
            <w:pPr>
              <w:pStyle w:val="ConsPlusNormal"/>
              <w:jc w:val="center"/>
            </w:pPr>
            <w:r>
              <w:t>920</w:t>
            </w:r>
          </w:p>
        </w:tc>
        <w:tc>
          <w:tcPr>
            <w:tcW w:w="680" w:type="dxa"/>
          </w:tcPr>
          <w:p w14:paraId="79041DA9" w14:textId="77777777" w:rsidR="00175DF4" w:rsidRDefault="00175DF4">
            <w:pPr>
              <w:pStyle w:val="ConsPlusNormal"/>
              <w:jc w:val="center"/>
            </w:pPr>
            <w:r>
              <w:t>05</w:t>
            </w:r>
          </w:p>
        </w:tc>
        <w:tc>
          <w:tcPr>
            <w:tcW w:w="680" w:type="dxa"/>
          </w:tcPr>
          <w:p w14:paraId="2DF2E717" w14:textId="77777777" w:rsidR="00175DF4" w:rsidRDefault="00175DF4">
            <w:pPr>
              <w:pStyle w:val="ConsPlusNormal"/>
              <w:jc w:val="center"/>
            </w:pPr>
            <w:r>
              <w:t>01</w:t>
            </w:r>
          </w:p>
        </w:tc>
        <w:tc>
          <w:tcPr>
            <w:tcW w:w="1871" w:type="dxa"/>
          </w:tcPr>
          <w:p w14:paraId="5A981939" w14:textId="77777777" w:rsidR="00175DF4" w:rsidRDefault="00175DF4">
            <w:pPr>
              <w:pStyle w:val="ConsPlusNormal"/>
              <w:jc w:val="center"/>
            </w:pPr>
            <w:r>
              <w:t>99.0.00.04130</w:t>
            </w:r>
          </w:p>
        </w:tc>
        <w:tc>
          <w:tcPr>
            <w:tcW w:w="660" w:type="dxa"/>
          </w:tcPr>
          <w:p w14:paraId="180C7E92" w14:textId="77777777" w:rsidR="00175DF4" w:rsidRDefault="00175DF4">
            <w:pPr>
              <w:pStyle w:val="ConsPlusNormal"/>
              <w:jc w:val="center"/>
            </w:pPr>
            <w:r>
              <w:t>240</w:t>
            </w:r>
          </w:p>
        </w:tc>
        <w:tc>
          <w:tcPr>
            <w:tcW w:w="1587" w:type="dxa"/>
          </w:tcPr>
          <w:p w14:paraId="326058DE" w14:textId="77777777" w:rsidR="00175DF4" w:rsidRDefault="00175DF4">
            <w:pPr>
              <w:pStyle w:val="ConsPlusNormal"/>
              <w:jc w:val="center"/>
            </w:pPr>
            <w:r>
              <w:t>4 024</w:t>
            </w:r>
          </w:p>
        </w:tc>
        <w:tc>
          <w:tcPr>
            <w:tcW w:w="1720" w:type="dxa"/>
          </w:tcPr>
          <w:p w14:paraId="353E0E79" w14:textId="77777777" w:rsidR="00175DF4" w:rsidRDefault="00175DF4">
            <w:pPr>
              <w:pStyle w:val="ConsPlusNormal"/>
            </w:pPr>
          </w:p>
        </w:tc>
        <w:tc>
          <w:tcPr>
            <w:tcW w:w="1757" w:type="dxa"/>
          </w:tcPr>
          <w:p w14:paraId="28BDF8EC" w14:textId="77777777" w:rsidR="00175DF4" w:rsidRDefault="00175DF4">
            <w:pPr>
              <w:pStyle w:val="ConsPlusNormal"/>
              <w:jc w:val="center"/>
            </w:pPr>
            <w:r>
              <w:t>4 185</w:t>
            </w:r>
          </w:p>
        </w:tc>
        <w:tc>
          <w:tcPr>
            <w:tcW w:w="1720" w:type="dxa"/>
          </w:tcPr>
          <w:p w14:paraId="1B033BB8" w14:textId="77777777" w:rsidR="00175DF4" w:rsidRDefault="00175DF4">
            <w:pPr>
              <w:pStyle w:val="ConsPlusNormal"/>
            </w:pPr>
          </w:p>
        </w:tc>
      </w:tr>
      <w:tr w:rsidR="00175DF4" w14:paraId="5B41000F" w14:textId="77777777">
        <w:tc>
          <w:tcPr>
            <w:tcW w:w="4025" w:type="dxa"/>
          </w:tcPr>
          <w:p w14:paraId="13F6F145" w14:textId="77777777" w:rsidR="00175DF4" w:rsidRDefault="00175DF4">
            <w:pPr>
              <w:pStyle w:val="ConsPlusNormal"/>
            </w:pPr>
            <w:r>
              <w:t>Коммунальное хозяйство</w:t>
            </w:r>
          </w:p>
        </w:tc>
        <w:tc>
          <w:tcPr>
            <w:tcW w:w="720" w:type="dxa"/>
          </w:tcPr>
          <w:p w14:paraId="03929BBE" w14:textId="77777777" w:rsidR="00175DF4" w:rsidRDefault="00175DF4">
            <w:pPr>
              <w:pStyle w:val="ConsPlusNormal"/>
              <w:jc w:val="center"/>
            </w:pPr>
            <w:r>
              <w:t>920</w:t>
            </w:r>
          </w:p>
        </w:tc>
        <w:tc>
          <w:tcPr>
            <w:tcW w:w="680" w:type="dxa"/>
          </w:tcPr>
          <w:p w14:paraId="2A6D79ED" w14:textId="77777777" w:rsidR="00175DF4" w:rsidRDefault="00175DF4">
            <w:pPr>
              <w:pStyle w:val="ConsPlusNormal"/>
              <w:jc w:val="center"/>
            </w:pPr>
            <w:r>
              <w:t>05</w:t>
            </w:r>
          </w:p>
        </w:tc>
        <w:tc>
          <w:tcPr>
            <w:tcW w:w="680" w:type="dxa"/>
          </w:tcPr>
          <w:p w14:paraId="44EB51E3" w14:textId="77777777" w:rsidR="00175DF4" w:rsidRDefault="00175DF4">
            <w:pPr>
              <w:pStyle w:val="ConsPlusNormal"/>
              <w:jc w:val="center"/>
            </w:pPr>
            <w:r>
              <w:t>02</w:t>
            </w:r>
          </w:p>
        </w:tc>
        <w:tc>
          <w:tcPr>
            <w:tcW w:w="1871" w:type="dxa"/>
          </w:tcPr>
          <w:p w14:paraId="12B154AC" w14:textId="77777777" w:rsidR="00175DF4" w:rsidRDefault="00175DF4">
            <w:pPr>
              <w:pStyle w:val="ConsPlusNormal"/>
            </w:pPr>
          </w:p>
        </w:tc>
        <w:tc>
          <w:tcPr>
            <w:tcW w:w="660" w:type="dxa"/>
          </w:tcPr>
          <w:p w14:paraId="380A10D8" w14:textId="77777777" w:rsidR="00175DF4" w:rsidRDefault="00175DF4">
            <w:pPr>
              <w:pStyle w:val="ConsPlusNormal"/>
            </w:pPr>
          </w:p>
        </w:tc>
        <w:tc>
          <w:tcPr>
            <w:tcW w:w="1587" w:type="dxa"/>
          </w:tcPr>
          <w:p w14:paraId="7534F772" w14:textId="77777777" w:rsidR="00175DF4" w:rsidRDefault="00175DF4">
            <w:pPr>
              <w:pStyle w:val="ConsPlusNormal"/>
              <w:jc w:val="center"/>
            </w:pPr>
            <w:r>
              <w:t>266 206</w:t>
            </w:r>
          </w:p>
        </w:tc>
        <w:tc>
          <w:tcPr>
            <w:tcW w:w="1720" w:type="dxa"/>
          </w:tcPr>
          <w:p w14:paraId="0C05CD79" w14:textId="77777777" w:rsidR="00175DF4" w:rsidRDefault="00175DF4">
            <w:pPr>
              <w:pStyle w:val="ConsPlusNormal"/>
            </w:pPr>
          </w:p>
        </w:tc>
        <w:tc>
          <w:tcPr>
            <w:tcW w:w="1757" w:type="dxa"/>
          </w:tcPr>
          <w:p w14:paraId="55A85493" w14:textId="77777777" w:rsidR="00175DF4" w:rsidRDefault="00175DF4">
            <w:pPr>
              <w:pStyle w:val="ConsPlusNormal"/>
              <w:jc w:val="center"/>
            </w:pPr>
            <w:r>
              <w:t>287 119</w:t>
            </w:r>
          </w:p>
        </w:tc>
        <w:tc>
          <w:tcPr>
            <w:tcW w:w="1720" w:type="dxa"/>
          </w:tcPr>
          <w:p w14:paraId="35C17F64" w14:textId="77777777" w:rsidR="00175DF4" w:rsidRDefault="00175DF4">
            <w:pPr>
              <w:pStyle w:val="ConsPlusNormal"/>
            </w:pPr>
          </w:p>
        </w:tc>
      </w:tr>
      <w:tr w:rsidR="00175DF4" w14:paraId="2F6550E9" w14:textId="77777777">
        <w:tc>
          <w:tcPr>
            <w:tcW w:w="4025" w:type="dxa"/>
          </w:tcPr>
          <w:p w14:paraId="67AC2C65"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720" w:type="dxa"/>
          </w:tcPr>
          <w:p w14:paraId="532FFC93" w14:textId="77777777" w:rsidR="00175DF4" w:rsidRDefault="00175DF4">
            <w:pPr>
              <w:pStyle w:val="ConsPlusNormal"/>
              <w:jc w:val="center"/>
            </w:pPr>
            <w:r>
              <w:t>920</w:t>
            </w:r>
          </w:p>
        </w:tc>
        <w:tc>
          <w:tcPr>
            <w:tcW w:w="680" w:type="dxa"/>
          </w:tcPr>
          <w:p w14:paraId="72F98417" w14:textId="77777777" w:rsidR="00175DF4" w:rsidRDefault="00175DF4">
            <w:pPr>
              <w:pStyle w:val="ConsPlusNormal"/>
              <w:jc w:val="center"/>
            </w:pPr>
            <w:r>
              <w:t>05</w:t>
            </w:r>
          </w:p>
        </w:tc>
        <w:tc>
          <w:tcPr>
            <w:tcW w:w="680" w:type="dxa"/>
          </w:tcPr>
          <w:p w14:paraId="694D6DC0" w14:textId="77777777" w:rsidR="00175DF4" w:rsidRDefault="00175DF4">
            <w:pPr>
              <w:pStyle w:val="ConsPlusNormal"/>
              <w:jc w:val="center"/>
            </w:pPr>
            <w:r>
              <w:t>02</w:t>
            </w:r>
          </w:p>
        </w:tc>
        <w:tc>
          <w:tcPr>
            <w:tcW w:w="1871" w:type="dxa"/>
          </w:tcPr>
          <w:p w14:paraId="5A784148" w14:textId="77777777" w:rsidR="00175DF4" w:rsidRDefault="00175DF4">
            <w:pPr>
              <w:pStyle w:val="ConsPlusNormal"/>
              <w:jc w:val="center"/>
            </w:pPr>
            <w:r>
              <w:t>29.0.00.00000</w:t>
            </w:r>
          </w:p>
        </w:tc>
        <w:tc>
          <w:tcPr>
            <w:tcW w:w="660" w:type="dxa"/>
          </w:tcPr>
          <w:p w14:paraId="526D3B86" w14:textId="77777777" w:rsidR="00175DF4" w:rsidRDefault="00175DF4">
            <w:pPr>
              <w:pStyle w:val="ConsPlusNormal"/>
            </w:pPr>
          </w:p>
        </w:tc>
        <w:tc>
          <w:tcPr>
            <w:tcW w:w="1587" w:type="dxa"/>
          </w:tcPr>
          <w:p w14:paraId="439171C0" w14:textId="77777777" w:rsidR="00175DF4" w:rsidRDefault="00175DF4">
            <w:pPr>
              <w:pStyle w:val="ConsPlusNormal"/>
              <w:jc w:val="center"/>
            </w:pPr>
            <w:r>
              <w:t>100</w:t>
            </w:r>
          </w:p>
        </w:tc>
        <w:tc>
          <w:tcPr>
            <w:tcW w:w="1720" w:type="dxa"/>
          </w:tcPr>
          <w:p w14:paraId="3DC5A612" w14:textId="77777777" w:rsidR="00175DF4" w:rsidRDefault="00175DF4">
            <w:pPr>
              <w:pStyle w:val="ConsPlusNormal"/>
            </w:pPr>
          </w:p>
        </w:tc>
        <w:tc>
          <w:tcPr>
            <w:tcW w:w="1757" w:type="dxa"/>
          </w:tcPr>
          <w:p w14:paraId="6280D9C7" w14:textId="77777777" w:rsidR="00175DF4" w:rsidRDefault="00175DF4">
            <w:pPr>
              <w:pStyle w:val="ConsPlusNormal"/>
              <w:jc w:val="center"/>
            </w:pPr>
            <w:r>
              <w:t>100</w:t>
            </w:r>
          </w:p>
        </w:tc>
        <w:tc>
          <w:tcPr>
            <w:tcW w:w="1720" w:type="dxa"/>
          </w:tcPr>
          <w:p w14:paraId="042F8DF3" w14:textId="77777777" w:rsidR="00175DF4" w:rsidRDefault="00175DF4">
            <w:pPr>
              <w:pStyle w:val="ConsPlusNormal"/>
            </w:pPr>
          </w:p>
        </w:tc>
      </w:tr>
      <w:tr w:rsidR="00175DF4" w14:paraId="58FE62EC" w14:textId="77777777">
        <w:tc>
          <w:tcPr>
            <w:tcW w:w="4025" w:type="dxa"/>
          </w:tcPr>
          <w:p w14:paraId="5CDDC5DF" w14:textId="77777777" w:rsidR="00175DF4" w:rsidRDefault="00175DF4">
            <w:pPr>
              <w:pStyle w:val="ConsPlusNormal"/>
            </w:pPr>
            <w:r>
              <w:t>Мероприятия в установленной сфере деятельности</w:t>
            </w:r>
          </w:p>
        </w:tc>
        <w:tc>
          <w:tcPr>
            <w:tcW w:w="720" w:type="dxa"/>
          </w:tcPr>
          <w:p w14:paraId="42FCE3F0" w14:textId="77777777" w:rsidR="00175DF4" w:rsidRDefault="00175DF4">
            <w:pPr>
              <w:pStyle w:val="ConsPlusNormal"/>
              <w:jc w:val="center"/>
            </w:pPr>
            <w:r>
              <w:t>920</w:t>
            </w:r>
          </w:p>
        </w:tc>
        <w:tc>
          <w:tcPr>
            <w:tcW w:w="680" w:type="dxa"/>
          </w:tcPr>
          <w:p w14:paraId="7AC1458D" w14:textId="77777777" w:rsidR="00175DF4" w:rsidRDefault="00175DF4">
            <w:pPr>
              <w:pStyle w:val="ConsPlusNormal"/>
              <w:jc w:val="center"/>
            </w:pPr>
            <w:r>
              <w:t>05</w:t>
            </w:r>
          </w:p>
        </w:tc>
        <w:tc>
          <w:tcPr>
            <w:tcW w:w="680" w:type="dxa"/>
          </w:tcPr>
          <w:p w14:paraId="63962A7B" w14:textId="77777777" w:rsidR="00175DF4" w:rsidRDefault="00175DF4">
            <w:pPr>
              <w:pStyle w:val="ConsPlusNormal"/>
              <w:jc w:val="center"/>
            </w:pPr>
            <w:r>
              <w:t>02</w:t>
            </w:r>
          </w:p>
        </w:tc>
        <w:tc>
          <w:tcPr>
            <w:tcW w:w="1871" w:type="dxa"/>
          </w:tcPr>
          <w:p w14:paraId="12E89F0E" w14:textId="77777777" w:rsidR="00175DF4" w:rsidRDefault="00175DF4">
            <w:pPr>
              <w:pStyle w:val="ConsPlusNormal"/>
              <w:jc w:val="center"/>
            </w:pPr>
            <w:r>
              <w:t>29.0.00.04000</w:t>
            </w:r>
          </w:p>
        </w:tc>
        <w:tc>
          <w:tcPr>
            <w:tcW w:w="660" w:type="dxa"/>
          </w:tcPr>
          <w:p w14:paraId="012AA4EC" w14:textId="77777777" w:rsidR="00175DF4" w:rsidRDefault="00175DF4">
            <w:pPr>
              <w:pStyle w:val="ConsPlusNormal"/>
            </w:pPr>
          </w:p>
        </w:tc>
        <w:tc>
          <w:tcPr>
            <w:tcW w:w="1587" w:type="dxa"/>
          </w:tcPr>
          <w:p w14:paraId="5C059420" w14:textId="77777777" w:rsidR="00175DF4" w:rsidRDefault="00175DF4">
            <w:pPr>
              <w:pStyle w:val="ConsPlusNormal"/>
              <w:jc w:val="center"/>
            </w:pPr>
            <w:r>
              <w:t>100</w:t>
            </w:r>
          </w:p>
        </w:tc>
        <w:tc>
          <w:tcPr>
            <w:tcW w:w="1720" w:type="dxa"/>
          </w:tcPr>
          <w:p w14:paraId="5D1077C6" w14:textId="77777777" w:rsidR="00175DF4" w:rsidRDefault="00175DF4">
            <w:pPr>
              <w:pStyle w:val="ConsPlusNormal"/>
            </w:pPr>
          </w:p>
        </w:tc>
        <w:tc>
          <w:tcPr>
            <w:tcW w:w="1757" w:type="dxa"/>
          </w:tcPr>
          <w:p w14:paraId="5BCFDEAA" w14:textId="77777777" w:rsidR="00175DF4" w:rsidRDefault="00175DF4">
            <w:pPr>
              <w:pStyle w:val="ConsPlusNormal"/>
              <w:jc w:val="center"/>
            </w:pPr>
            <w:r>
              <w:t>100</w:t>
            </w:r>
          </w:p>
        </w:tc>
        <w:tc>
          <w:tcPr>
            <w:tcW w:w="1720" w:type="dxa"/>
          </w:tcPr>
          <w:p w14:paraId="509E03A3" w14:textId="77777777" w:rsidR="00175DF4" w:rsidRDefault="00175DF4">
            <w:pPr>
              <w:pStyle w:val="ConsPlusNormal"/>
            </w:pPr>
          </w:p>
        </w:tc>
      </w:tr>
      <w:tr w:rsidR="00175DF4" w14:paraId="1393D313" w14:textId="77777777">
        <w:tc>
          <w:tcPr>
            <w:tcW w:w="4025" w:type="dxa"/>
          </w:tcPr>
          <w:p w14:paraId="3225E85A" w14:textId="77777777" w:rsidR="00175DF4" w:rsidRDefault="00175DF4">
            <w:pPr>
              <w:pStyle w:val="ConsPlusNormal"/>
            </w:pPr>
            <w:r>
              <w:t>Мероприятия в области коммунального хозяйства</w:t>
            </w:r>
          </w:p>
        </w:tc>
        <w:tc>
          <w:tcPr>
            <w:tcW w:w="720" w:type="dxa"/>
          </w:tcPr>
          <w:p w14:paraId="734F9EC2" w14:textId="77777777" w:rsidR="00175DF4" w:rsidRDefault="00175DF4">
            <w:pPr>
              <w:pStyle w:val="ConsPlusNormal"/>
              <w:jc w:val="center"/>
            </w:pPr>
            <w:r>
              <w:t>920</w:t>
            </w:r>
          </w:p>
        </w:tc>
        <w:tc>
          <w:tcPr>
            <w:tcW w:w="680" w:type="dxa"/>
          </w:tcPr>
          <w:p w14:paraId="508A5F0D" w14:textId="77777777" w:rsidR="00175DF4" w:rsidRDefault="00175DF4">
            <w:pPr>
              <w:pStyle w:val="ConsPlusNormal"/>
              <w:jc w:val="center"/>
            </w:pPr>
            <w:r>
              <w:t>05</w:t>
            </w:r>
          </w:p>
        </w:tc>
        <w:tc>
          <w:tcPr>
            <w:tcW w:w="680" w:type="dxa"/>
          </w:tcPr>
          <w:p w14:paraId="676D692F" w14:textId="77777777" w:rsidR="00175DF4" w:rsidRDefault="00175DF4">
            <w:pPr>
              <w:pStyle w:val="ConsPlusNormal"/>
              <w:jc w:val="center"/>
            </w:pPr>
            <w:r>
              <w:t>02</w:t>
            </w:r>
          </w:p>
        </w:tc>
        <w:tc>
          <w:tcPr>
            <w:tcW w:w="1871" w:type="dxa"/>
          </w:tcPr>
          <w:p w14:paraId="6B692CC1" w14:textId="77777777" w:rsidR="00175DF4" w:rsidRDefault="00175DF4">
            <w:pPr>
              <w:pStyle w:val="ConsPlusNormal"/>
              <w:jc w:val="center"/>
            </w:pPr>
            <w:r>
              <w:t>29.0.00.04410</w:t>
            </w:r>
          </w:p>
        </w:tc>
        <w:tc>
          <w:tcPr>
            <w:tcW w:w="660" w:type="dxa"/>
          </w:tcPr>
          <w:p w14:paraId="3CE6CB8B" w14:textId="77777777" w:rsidR="00175DF4" w:rsidRDefault="00175DF4">
            <w:pPr>
              <w:pStyle w:val="ConsPlusNormal"/>
            </w:pPr>
          </w:p>
        </w:tc>
        <w:tc>
          <w:tcPr>
            <w:tcW w:w="1587" w:type="dxa"/>
          </w:tcPr>
          <w:p w14:paraId="7D1B6ED5" w14:textId="77777777" w:rsidR="00175DF4" w:rsidRDefault="00175DF4">
            <w:pPr>
              <w:pStyle w:val="ConsPlusNormal"/>
              <w:jc w:val="center"/>
            </w:pPr>
            <w:r>
              <w:t>100</w:t>
            </w:r>
          </w:p>
        </w:tc>
        <w:tc>
          <w:tcPr>
            <w:tcW w:w="1720" w:type="dxa"/>
          </w:tcPr>
          <w:p w14:paraId="2077CB54" w14:textId="77777777" w:rsidR="00175DF4" w:rsidRDefault="00175DF4">
            <w:pPr>
              <w:pStyle w:val="ConsPlusNormal"/>
            </w:pPr>
          </w:p>
        </w:tc>
        <w:tc>
          <w:tcPr>
            <w:tcW w:w="1757" w:type="dxa"/>
          </w:tcPr>
          <w:p w14:paraId="2EC0295D" w14:textId="77777777" w:rsidR="00175DF4" w:rsidRDefault="00175DF4">
            <w:pPr>
              <w:pStyle w:val="ConsPlusNormal"/>
              <w:jc w:val="center"/>
            </w:pPr>
            <w:r>
              <w:t>100</w:t>
            </w:r>
          </w:p>
        </w:tc>
        <w:tc>
          <w:tcPr>
            <w:tcW w:w="1720" w:type="dxa"/>
          </w:tcPr>
          <w:p w14:paraId="1CFF9214" w14:textId="77777777" w:rsidR="00175DF4" w:rsidRDefault="00175DF4">
            <w:pPr>
              <w:pStyle w:val="ConsPlusNormal"/>
            </w:pPr>
          </w:p>
        </w:tc>
      </w:tr>
      <w:tr w:rsidR="00175DF4" w14:paraId="14273D84" w14:textId="77777777">
        <w:tc>
          <w:tcPr>
            <w:tcW w:w="4025" w:type="dxa"/>
          </w:tcPr>
          <w:p w14:paraId="2915302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CE54779" w14:textId="77777777" w:rsidR="00175DF4" w:rsidRDefault="00175DF4">
            <w:pPr>
              <w:pStyle w:val="ConsPlusNormal"/>
              <w:jc w:val="center"/>
            </w:pPr>
            <w:r>
              <w:t>920</w:t>
            </w:r>
          </w:p>
        </w:tc>
        <w:tc>
          <w:tcPr>
            <w:tcW w:w="680" w:type="dxa"/>
          </w:tcPr>
          <w:p w14:paraId="72F3B7BC" w14:textId="77777777" w:rsidR="00175DF4" w:rsidRDefault="00175DF4">
            <w:pPr>
              <w:pStyle w:val="ConsPlusNormal"/>
              <w:jc w:val="center"/>
            </w:pPr>
            <w:r>
              <w:t>05</w:t>
            </w:r>
          </w:p>
        </w:tc>
        <w:tc>
          <w:tcPr>
            <w:tcW w:w="680" w:type="dxa"/>
          </w:tcPr>
          <w:p w14:paraId="0ADC8BC7" w14:textId="77777777" w:rsidR="00175DF4" w:rsidRDefault="00175DF4">
            <w:pPr>
              <w:pStyle w:val="ConsPlusNormal"/>
              <w:jc w:val="center"/>
            </w:pPr>
            <w:r>
              <w:t>02</w:t>
            </w:r>
          </w:p>
        </w:tc>
        <w:tc>
          <w:tcPr>
            <w:tcW w:w="1871" w:type="dxa"/>
          </w:tcPr>
          <w:p w14:paraId="49EB1B19" w14:textId="77777777" w:rsidR="00175DF4" w:rsidRDefault="00175DF4">
            <w:pPr>
              <w:pStyle w:val="ConsPlusNormal"/>
              <w:jc w:val="center"/>
            </w:pPr>
            <w:r>
              <w:t>29.0.00.04410</w:t>
            </w:r>
          </w:p>
        </w:tc>
        <w:tc>
          <w:tcPr>
            <w:tcW w:w="660" w:type="dxa"/>
          </w:tcPr>
          <w:p w14:paraId="5B7B64B3" w14:textId="77777777" w:rsidR="00175DF4" w:rsidRDefault="00175DF4">
            <w:pPr>
              <w:pStyle w:val="ConsPlusNormal"/>
              <w:jc w:val="center"/>
            </w:pPr>
            <w:r>
              <w:t>200</w:t>
            </w:r>
          </w:p>
        </w:tc>
        <w:tc>
          <w:tcPr>
            <w:tcW w:w="1587" w:type="dxa"/>
          </w:tcPr>
          <w:p w14:paraId="27D2FFF8" w14:textId="77777777" w:rsidR="00175DF4" w:rsidRDefault="00175DF4">
            <w:pPr>
              <w:pStyle w:val="ConsPlusNormal"/>
              <w:jc w:val="center"/>
            </w:pPr>
            <w:r>
              <w:t>100</w:t>
            </w:r>
          </w:p>
        </w:tc>
        <w:tc>
          <w:tcPr>
            <w:tcW w:w="1720" w:type="dxa"/>
          </w:tcPr>
          <w:p w14:paraId="64B297DF" w14:textId="77777777" w:rsidR="00175DF4" w:rsidRDefault="00175DF4">
            <w:pPr>
              <w:pStyle w:val="ConsPlusNormal"/>
            </w:pPr>
          </w:p>
        </w:tc>
        <w:tc>
          <w:tcPr>
            <w:tcW w:w="1757" w:type="dxa"/>
          </w:tcPr>
          <w:p w14:paraId="32792A7E" w14:textId="77777777" w:rsidR="00175DF4" w:rsidRDefault="00175DF4">
            <w:pPr>
              <w:pStyle w:val="ConsPlusNormal"/>
              <w:jc w:val="center"/>
            </w:pPr>
            <w:r>
              <w:t>100</w:t>
            </w:r>
          </w:p>
        </w:tc>
        <w:tc>
          <w:tcPr>
            <w:tcW w:w="1720" w:type="dxa"/>
          </w:tcPr>
          <w:p w14:paraId="6D5FED80" w14:textId="77777777" w:rsidR="00175DF4" w:rsidRDefault="00175DF4">
            <w:pPr>
              <w:pStyle w:val="ConsPlusNormal"/>
            </w:pPr>
          </w:p>
        </w:tc>
      </w:tr>
      <w:tr w:rsidR="00175DF4" w14:paraId="43A57239" w14:textId="77777777">
        <w:tc>
          <w:tcPr>
            <w:tcW w:w="4025" w:type="dxa"/>
          </w:tcPr>
          <w:p w14:paraId="406FA7BA"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20" w:type="dxa"/>
          </w:tcPr>
          <w:p w14:paraId="16825BF2" w14:textId="77777777" w:rsidR="00175DF4" w:rsidRDefault="00175DF4">
            <w:pPr>
              <w:pStyle w:val="ConsPlusNormal"/>
              <w:jc w:val="center"/>
            </w:pPr>
            <w:r>
              <w:t>920</w:t>
            </w:r>
          </w:p>
        </w:tc>
        <w:tc>
          <w:tcPr>
            <w:tcW w:w="680" w:type="dxa"/>
          </w:tcPr>
          <w:p w14:paraId="220E106F" w14:textId="77777777" w:rsidR="00175DF4" w:rsidRDefault="00175DF4">
            <w:pPr>
              <w:pStyle w:val="ConsPlusNormal"/>
              <w:jc w:val="center"/>
            </w:pPr>
            <w:r>
              <w:t>05</w:t>
            </w:r>
          </w:p>
        </w:tc>
        <w:tc>
          <w:tcPr>
            <w:tcW w:w="680" w:type="dxa"/>
          </w:tcPr>
          <w:p w14:paraId="10992AAC" w14:textId="77777777" w:rsidR="00175DF4" w:rsidRDefault="00175DF4">
            <w:pPr>
              <w:pStyle w:val="ConsPlusNormal"/>
              <w:jc w:val="center"/>
            </w:pPr>
            <w:r>
              <w:t>02</w:t>
            </w:r>
          </w:p>
        </w:tc>
        <w:tc>
          <w:tcPr>
            <w:tcW w:w="1871" w:type="dxa"/>
          </w:tcPr>
          <w:p w14:paraId="5F06D2BD" w14:textId="77777777" w:rsidR="00175DF4" w:rsidRDefault="00175DF4">
            <w:pPr>
              <w:pStyle w:val="ConsPlusNormal"/>
              <w:jc w:val="center"/>
            </w:pPr>
            <w:r>
              <w:t>29.0.00.04410</w:t>
            </w:r>
          </w:p>
        </w:tc>
        <w:tc>
          <w:tcPr>
            <w:tcW w:w="660" w:type="dxa"/>
          </w:tcPr>
          <w:p w14:paraId="23CF76BA" w14:textId="77777777" w:rsidR="00175DF4" w:rsidRDefault="00175DF4">
            <w:pPr>
              <w:pStyle w:val="ConsPlusNormal"/>
              <w:jc w:val="center"/>
            </w:pPr>
            <w:r>
              <w:t>240</w:t>
            </w:r>
          </w:p>
        </w:tc>
        <w:tc>
          <w:tcPr>
            <w:tcW w:w="1587" w:type="dxa"/>
          </w:tcPr>
          <w:p w14:paraId="690A7DC8" w14:textId="77777777" w:rsidR="00175DF4" w:rsidRDefault="00175DF4">
            <w:pPr>
              <w:pStyle w:val="ConsPlusNormal"/>
              <w:jc w:val="center"/>
            </w:pPr>
            <w:r>
              <w:t>100</w:t>
            </w:r>
          </w:p>
        </w:tc>
        <w:tc>
          <w:tcPr>
            <w:tcW w:w="1720" w:type="dxa"/>
          </w:tcPr>
          <w:p w14:paraId="5288550C" w14:textId="77777777" w:rsidR="00175DF4" w:rsidRDefault="00175DF4">
            <w:pPr>
              <w:pStyle w:val="ConsPlusNormal"/>
            </w:pPr>
          </w:p>
        </w:tc>
        <w:tc>
          <w:tcPr>
            <w:tcW w:w="1757" w:type="dxa"/>
          </w:tcPr>
          <w:p w14:paraId="53337CB5" w14:textId="77777777" w:rsidR="00175DF4" w:rsidRDefault="00175DF4">
            <w:pPr>
              <w:pStyle w:val="ConsPlusNormal"/>
              <w:jc w:val="center"/>
            </w:pPr>
            <w:r>
              <w:t>100</w:t>
            </w:r>
          </w:p>
        </w:tc>
        <w:tc>
          <w:tcPr>
            <w:tcW w:w="1720" w:type="dxa"/>
          </w:tcPr>
          <w:p w14:paraId="7944134D" w14:textId="77777777" w:rsidR="00175DF4" w:rsidRDefault="00175DF4">
            <w:pPr>
              <w:pStyle w:val="ConsPlusNormal"/>
            </w:pPr>
          </w:p>
        </w:tc>
      </w:tr>
      <w:tr w:rsidR="00175DF4" w14:paraId="5C62C538" w14:textId="77777777">
        <w:tc>
          <w:tcPr>
            <w:tcW w:w="4025" w:type="dxa"/>
          </w:tcPr>
          <w:p w14:paraId="3D1BDB49"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20" w:type="dxa"/>
          </w:tcPr>
          <w:p w14:paraId="70B84C8B" w14:textId="77777777" w:rsidR="00175DF4" w:rsidRDefault="00175DF4">
            <w:pPr>
              <w:pStyle w:val="ConsPlusNormal"/>
              <w:jc w:val="center"/>
            </w:pPr>
            <w:r>
              <w:t>920</w:t>
            </w:r>
          </w:p>
        </w:tc>
        <w:tc>
          <w:tcPr>
            <w:tcW w:w="680" w:type="dxa"/>
          </w:tcPr>
          <w:p w14:paraId="695D6635" w14:textId="77777777" w:rsidR="00175DF4" w:rsidRDefault="00175DF4">
            <w:pPr>
              <w:pStyle w:val="ConsPlusNormal"/>
              <w:jc w:val="center"/>
            </w:pPr>
            <w:r>
              <w:t>05</w:t>
            </w:r>
          </w:p>
        </w:tc>
        <w:tc>
          <w:tcPr>
            <w:tcW w:w="680" w:type="dxa"/>
          </w:tcPr>
          <w:p w14:paraId="3F26E6E1" w14:textId="77777777" w:rsidR="00175DF4" w:rsidRDefault="00175DF4">
            <w:pPr>
              <w:pStyle w:val="ConsPlusNormal"/>
              <w:jc w:val="center"/>
            </w:pPr>
            <w:r>
              <w:t>02</w:t>
            </w:r>
          </w:p>
        </w:tc>
        <w:tc>
          <w:tcPr>
            <w:tcW w:w="1871" w:type="dxa"/>
          </w:tcPr>
          <w:p w14:paraId="52742798" w14:textId="77777777" w:rsidR="00175DF4" w:rsidRDefault="00175DF4">
            <w:pPr>
              <w:pStyle w:val="ConsPlusNormal"/>
              <w:jc w:val="center"/>
            </w:pPr>
            <w:r>
              <w:t>32.0.00.00000</w:t>
            </w:r>
          </w:p>
        </w:tc>
        <w:tc>
          <w:tcPr>
            <w:tcW w:w="660" w:type="dxa"/>
          </w:tcPr>
          <w:p w14:paraId="4D1FD499" w14:textId="77777777" w:rsidR="00175DF4" w:rsidRDefault="00175DF4">
            <w:pPr>
              <w:pStyle w:val="ConsPlusNormal"/>
            </w:pPr>
          </w:p>
        </w:tc>
        <w:tc>
          <w:tcPr>
            <w:tcW w:w="1587" w:type="dxa"/>
          </w:tcPr>
          <w:p w14:paraId="592BDE60" w14:textId="77777777" w:rsidR="00175DF4" w:rsidRDefault="00175DF4">
            <w:pPr>
              <w:pStyle w:val="ConsPlusNormal"/>
              <w:jc w:val="center"/>
            </w:pPr>
            <w:r>
              <w:t>260 484</w:t>
            </w:r>
          </w:p>
        </w:tc>
        <w:tc>
          <w:tcPr>
            <w:tcW w:w="1720" w:type="dxa"/>
          </w:tcPr>
          <w:p w14:paraId="02FEFF31" w14:textId="77777777" w:rsidR="00175DF4" w:rsidRDefault="00175DF4">
            <w:pPr>
              <w:pStyle w:val="ConsPlusNormal"/>
            </w:pPr>
          </w:p>
        </w:tc>
        <w:tc>
          <w:tcPr>
            <w:tcW w:w="1757" w:type="dxa"/>
          </w:tcPr>
          <w:p w14:paraId="0B90A703" w14:textId="77777777" w:rsidR="00175DF4" w:rsidRDefault="00175DF4">
            <w:pPr>
              <w:pStyle w:val="ConsPlusNormal"/>
              <w:jc w:val="center"/>
            </w:pPr>
            <w:r>
              <w:t>281 173</w:t>
            </w:r>
          </w:p>
        </w:tc>
        <w:tc>
          <w:tcPr>
            <w:tcW w:w="1720" w:type="dxa"/>
          </w:tcPr>
          <w:p w14:paraId="4763D803" w14:textId="77777777" w:rsidR="00175DF4" w:rsidRDefault="00175DF4">
            <w:pPr>
              <w:pStyle w:val="ConsPlusNormal"/>
            </w:pPr>
          </w:p>
        </w:tc>
      </w:tr>
      <w:tr w:rsidR="00175DF4" w14:paraId="3D7FEB4A" w14:textId="77777777">
        <w:tc>
          <w:tcPr>
            <w:tcW w:w="4025" w:type="dxa"/>
          </w:tcPr>
          <w:p w14:paraId="5434D39A" w14:textId="77777777" w:rsidR="00175DF4" w:rsidRDefault="00175DF4">
            <w:pPr>
              <w:pStyle w:val="ConsPlusNormal"/>
            </w:pPr>
            <w:r>
              <w:t>Мероприятия в установленной сфере деятельности</w:t>
            </w:r>
          </w:p>
        </w:tc>
        <w:tc>
          <w:tcPr>
            <w:tcW w:w="720" w:type="dxa"/>
          </w:tcPr>
          <w:p w14:paraId="09A6A81F" w14:textId="77777777" w:rsidR="00175DF4" w:rsidRDefault="00175DF4">
            <w:pPr>
              <w:pStyle w:val="ConsPlusNormal"/>
              <w:jc w:val="center"/>
            </w:pPr>
            <w:r>
              <w:t>920</w:t>
            </w:r>
          </w:p>
        </w:tc>
        <w:tc>
          <w:tcPr>
            <w:tcW w:w="680" w:type="dxa"/>
          </w:tcPr>
          <w:p w14:paraId="598C5353" w14:textId="77777777" w:rsidR="00175DF4" w:rsidRDefault="00175DF4">
            <w:pPr>
              <w:pStyle w:val="ConsPlusNormal"/>
              <w:jc w:val="center"/>
            </w:pPr>
            <w:r>
              <w:t>05</w:t>
            </w:r>
          </w:p>
        </w:tc>
        <w:tc>
          <w:tcPr>
            <w:tcW w:w="680" w:type="dxa"/>
          </w:tcPr>
          <w:p w14:paraId="77657B7A" w14:textId="77777777" w:rsidR="00175DF4" w:rsidRDefault="00175DF4">
            <w:pPr>
              <w:pStyle w:val="ConsPlusNormal"/>
              <w:jc w:val="center"/>
            </w:pPr>
            <w:r>
              <w:t>02</w:t>
            </w:r>
          </w:p>
        </w:tc>
        <w:tc>
          <w:tcPr>
            <w:tcW w:w="1871" w:type="dxa"/>
          </w:tcPr>
          <w:p w14:paraId="0B3EFFD8" w14:textId="77777777" w:rsidR="00175DF4" w:rsidRDefault="00175DF4">
            <w:pPr>
              <w:pStyle w:val="ConsPlusNormal"/>
              <w:jc w:val="center"/>
            </w:pPr>
            <w:r>
              <w:t>32.0.00.04000</w:t>
            </w:r>
          </w:p>
        </w:tc>
        <w:tc>
          <w:tcPr>
            <w:tcW w:w="660" w:type="dxa"/>
          </w:tcPr>
          <w:p w14:paraId="0AE9B326" w14:textId="77777777" w:rsidR="00175DF4" w:rsidRDefault="00175DF4">
            <w:pPr>
              <w:pStyle w:val="ConsPlusNormal"/>
            </w:pPr>
          </w:p>
        </w:tc>
        <w:tc>
          <w:tcPr>
            <w:tcW w:w="1587" w:type="dxa"/>
          </w:tcPr>
          <w:p w14:paraId="428A7CB1" w14:textId="77777777" w:rsidR="00175DF4" w:rsidRDefault="00175DF4">
            <w:pPr>
              <w:pStyle w:val="ConsPlusNormal"/>
              <w:jc w:val="center"/>
            </w:pPr>
            <w:r>
              <w:t>260 484</w:t>
            </w:r>
          </w:p>
        </w:tc>
        <w:tc>
          <w:tcPr>
            <w:tcW w:w="1720" w:type="dxa"/>
          </w:tcPr>
          <w:p w14:paraId="55DE5B81" w14:textId="77777777" w:rsidR="00175DF4" w:rsidRDefault="00175DF4">
            <w:pPr>
              <w:pStyle w:val="ConsPlusNormal"/>
            </w:pPr>
          </w:p>
        </w:tc>
        <w:tc>
          <w:tcPr>
            <w:tcW w:w="1757" w:type="dxa"/>
          </w:tcPr>
          <w:p w14:paraId="4E694F76" w14:textId="77777777" w:rsidR="00175DF4" w:rsidRDefault="00175DF4">
            <w:pPr>
              <w:pStyle w:val="ConsPlusNormal"/>
              <w:jc w:val="center"/>
            </w:pPr>
            <w:r>
              <w:t>281 173</w:t>
            </w:r>
          </w:p>
        </w:tc>
        <w:tc>
          <w:tcPr>
            <w:tcW w:w="1720" w:type="dxa"/>
          </w:tcPr>
          <w:p w14:paraId="391A356A" w14:textId="77777777" w:rsidR="00175DF4" w:rsidRDefault="00175DF4">
            <w:pPr>
              <w:pStyle w:val="ConsPlusNormal"/>
            </w:pPr>
          </w:p>
        </w:tc>
      </w:tr>
      <w:tr w:rsidR="00175DF4" w14:paraId="143EAEC1" w14:textId="77777777">
        <w:tc>
          <w:tcPr>
            <w:tcW w:w="4025" w:type="dxa"/>
          </w:tcPr>
          <w:p w14:paraId="6F72502B" w14:textId="77777777" w:rsidR="00175DF4" w:rsidRDefault="00175DF4">
            <w:pPr>
              <w:pStyle w:val="ConsPlusNormal"/>
            </w:pPr>
            <w:r>
              <w:t>Мероприятия в области коммунального хозяйства</w:t>
            </w:r>
          </w:p>
        </w:tc>
        <w:tc>
          <w:tcPr>
            <w:tcW w:w="720" w:type="dxa"/>
          </w:tcPr>
          <w:p w14:paraId="0F7A7D1B" w14:textId="77777777" w:rsidR="00175DF4" w:rsidRDefault="00175DF4">
            <w:pPr>
              <w:pStyle w:val="ConsPlusNormal"/>
              <w:jc w:val="center"/>
            </w:pPr>
            <w:r>
              <w:t>920</w:t>
            </w:r>
          </w:p>
        </w:tc>
        <w:tc>
          <w:tcPr>
            <w:tcW w:w="680" w:type="dxa"/>
          </w:tcPr>
          <w:p w14:paraId="691E3578" w14:textId="77777777" w:rsidR="00175DF4" w:rsidRDefault="00175DF4">
            <w:pPr>
              <w:pStyle w:val="ConsPlusNormal"/>
              <w:jc w:val="center"/>
            </w:pPr>
            <w:r>
              <w:t>05</w:t>
            </w:r>
          </w:p>
        </w:tc>
        <w:tc>
          <w:tcPr>
            <w:tcW w:w="680" w:type="dxa"/>
          </w:tcPr>
          <w:p w14:paraId="46F6336E" w14:textId="77777777" w:rsidR="00175DF4" w:rsidRDefault="00175DF4">
            <w:pPr>
              <w:pStyle w:val="ConsPlusNormal"/>
              <w:jc w:val="center"/>
            </w:pPr>
            <w:r>
              <w:t>02</w:t>
            </w:r>
          </w:p>
        </w:tc>
        <w:tc>
          <w:tcPr>
            <w:tcW w:w="1871" w:type="dxa"/>
          </w:tcPr>
          <w:p w14:paraId="6E1FDFF2" w14:textId="77777777" w:rsidR="00175DF4" w:rsidRDefault="00175DF4">
            <w:pPr>
              <w:pStyle w:val="ConsPlusNormal"/>
              <w:jc w:val="center"/>
            </w:pPr>
            <w:r>
              <w:t>32.0.00.04410</w:t>
            </w:r>
          </w:p>
        </w:tc>
        <w:tc>
          <w:tcPr>
            <w:tcW w:w="660" w:type="dxa"/>
          </w:tcPr>
          <w:p w14:paraId="57DF30B6" w14:textId="77777777" w:rsidR="00175DF4" w:rsidRDefault="00175DF4">
            <w:pPr>
              <w:pStyle w:val="ConsPlusNormal"/>
            </w:pPr>
          </w:p>
        </w:tc>
        <w:tc>
          <w:tcPr>
            <w:tcW w:w="1587" w:type="dxa"/>
          </w:tcPr>
          <w:p w14:paraId="285CA23E" w14:textId="77777777" w:rsidR="00175DF4" w:rsidRDefault="00175DF4">
            <w:pPr>
              <w:pStyle w:val="ConsPlusNormal"/>
              <w:jc w:val="center"/>
            </w:pPr>
            <w:r>
              <w:t>260 484</w:t>
            </w:r>
          </w:p>
        </w:tc>
        <w:tc>
          <w:tcPr>
            <w:tcW w:w="1720" w:type="dxa"/>
          </w:tcPr>
          <w:p w14:paraId="04C8DC20" w14:textId="77777777" w:rsidR="00175DF4" w:rsidRDefault="00175DF4">
            <w:pPr>
              <w:pStyle w:val="ConsPlusNormal"/>
            </w:pPr>
          </w:p>
        </w:tc>
        <w:tc>
          <w:tcPr>
            <w:tcW w:w="1757" w:type="dxa"/>
          </w:tcPr>
          <w:p w14:paraId="28B16290" w14:textId="77777777" w:rsidR="00175DF4" w:rsidRDefault="00175DF4">
            <w:pPr>
              <w:pStyle w:val="ConsPlusNormal"/>
              <w:jc w:val="center"/>
            </w:pPr>
            <w:r>
              <w:t>281 173</w:t>
            </w:r>
          </w:p>
        </w:tc>
        <w:tc>
          <w:tcPr>
            <w:tcW w:w="1720" w:type="dxa"/>
          </w:tcPr>
          <w:p w14:paraId="381EE4DC" w14:textId="77777777" w:rsidR="00175DF4" w:rsidRDefault="00175DF4">
            <w:pPr>
              <w:pStyle w:val="ConsPlusNormal"/>
            </w:pPr>
          </w:p>
        </w:tc>
      </w:tr>
      <w:tr w:rsidR="00175DF4" w14:paraId="1F00EFEA" w14:textId="77777777">
        <w:tc>
          <w:tcPr>
            <w:tcW w:w="4025" w:type="dxa"/>
          </w:tcPr>
          <w:p w14:paraId="43C2EBF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7E44CDC" w14:textId="77777777" w:rsidR="00175DF4" w:rsidRDefault="00175DF4">
            <w:pPr>
              <w:pStyle w:val="ConsPlusNormal"/>
              <w:jc w:val="center"/>
            </w:pPr>
            <w:r>
              <w:t>920</w:t>
            </w:r>
          </w:p>
        </w:tc>
        <w:tc>
          <w:tcPr>
            <w:tcW w:w="680" w:type="dxa"/>
          </w:tcPr>
          <w:p w14:paraId="7C6568BD" w14:textId="77777777" w:rsidR="00175DF4" w:rsidRDefault="00175DF4">
            <w:pPr>
              <w:pStyle w:val="ConsPlusNormal"/>
              <w:jc w:val="center"/>
            </w:pPr>
            <w:r>
              <w:t>05</w:t>
            </w:r>
          </w:p>
        </w:tc>
        <w:tc>
          <w:tcPr>
            <w:tcW w:w="680" w:type="dxa"/>
          </w:tcPr>
          <w:p w14:paraId="59700C2D" w14:textId="77777777" w:rsidR="00175DF4" w:rsidRDefault="00175DF4">
            <w:pPr>
              <w:pStyle w:val="ConsPlusNormal"/>
              <w:jc w:val="center"/>
            </w:pPr>
            <w:r>
              <w:t>02</w:t>
            </w:r>
          </w:p>
        </w:tc>
        <w:tc>
          <w:tcPr>
            <w:tcW w:w="1871" w:type="dxa"/>
          </w:tcPr>
          <w:p w14:paraId="3A8FFB61" w14:textId="77777777" w:rsidR="00175DF4" w:rsidRDefault="00175DF4">
            <w:pPr>
              <w:pStyle w:val="ConsPlusNormal"/>
              <w:jc w:val="center"/>
            </w:pPr>
            <w:r>
              <w:t>32.0.00.04410</w:t>
            </w:r>
          </w:p>
        </w:tc>
        <w:tc>
          <w:tcPr>
            <w:tcW w:w="660" w:type="dxa"/>
          </w:tcPr>
          <w:p w14:paraId="40AB9AB2" w14:textId="77777777" w:rsidR="00175DF4" w:rsidRDefault="00175DF4">
            <w:pPr>
              <w:pStyle w:val="ConsPlusNormal"/>
              <w:jc w:val="center"/>
            </w:pPr>
            <w:r>
              <w:t>200</w:t>
            </w:r>
          </w:p>
        </w:tc>
        <w:tc>
          <w:tcPr>
            <w:tcW w:w="1587" w:type="dxa"/>
          </w:tcPr>
          <w:p w14:paraId="125A6C11" w14:textId="77777777" w:rsidR="00175DF4" w:rsidRDefault="00175DF4">
            <w:pPr>
              <w:pStyle w:val="ConsPlusNormal"/>
              <w:jc w:val="center"/>
            </w:pPr>
            <w:r>
              <w:t>260 484</w:t>
            </w:r>
          </w:p>
        </w:tc>
        <w:tc>
          <w:tcPr>
            <w:tcW w:w="1720" w:type="dxa"/>
          </w:tcPr>
          <w:p w14:paraId="31F09401" w14:textId="77777777" w:rsidR="00175DF4" w:rsidRDefault="00175DF4">
            <w:pPr>
              <w:pStyle w:val="ConsPlusNormal"/>
            </w:pPr>
          </w:p>
        </w:tc>
        <w:tc>
          <w:tcPr>
            <w:tcW w:w="1757" w:type="dxa"/>
          </w:tcPr>
          <w:p w14:paraId="756ABD4E" w14:textId="77777777" w:rsidR="00175DF4" w:rsidRDefault="00175DF4">
            <w:pPr>
              <w:pStyle w:val="ConsPlusNormal"/>
              <w:jc w:val="center"/>
            </w:pPr>
            <w:r>
              <w:t>281 173</w:t>
            </w:r>
          </w:p>
        </w:tc>
        <w:tc>
          <w:tcPr>
            <w:tcW w:w="1720" w:type="dxa"/>
          </w:tcPr>
          <w:p w14:paraId="1AED5C77" w14:textId="77777777" w:rsidR="00175DF4" w:rsidRDefault="00175DF4">
            <w:pPr>
              <w:pStyle w:val="ConsPlusNormal"/>
            </w:pPr>
          </w:p>
        </w:tc>
      </w:tr>
      <w:tr w:rsidR="00175DF4" w14:paraId="5F6EDFE4" w14:textId="77777777">
        <w:tc>
          <w:tcPr>
            <w:tcW w:w="4025" w:type="dxa"/>
          </w:tcPr>
          <w:p w14:paraId="02009DB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CAED6FB" w14:textId="77777777" w:rsidR="00175DF4" w:rsidRDefault="00175DF4">
            <w:pPr>
              <w:pStyle w:val="ConsPlusNormal"/>
              <w:jc w:val="center"/>
            </w:pPr>
            <w:r>
              <w:t>920</w:t>
            </w:r>
          </w:p>
        </w:tc>
        <w:tc>
          <w:tcPr>
            <w:tcW w:w="680" w:type="dxa"/>
          </w:tcPr>
          <w:p w14:paraId="0A7A5E2A" w14:textId="77777777" w:rsidR="00175DF4" w:rsidRDefault="00175DF4">
            <w:pPr>
              <w:pStyle w:val="ConsPlusNormal"/>
              <w:jc w:val="center"/>
            </w:pPr>
            <w:r>
              <w:t>05</w:t>
            </w:r>
          </w:p>
        </w:tc>
        <w:tc>
          <w:tcPr>
            <w:tcW w:w="680" w:type="dxa"/>
          </w:tcPr>
          <w:p w14:paraId="137B28EF" w14:textId="77777777" w:rsidR="00175DF4" w:rsidRDefault="00175DF4">
            <w:pPr>
              <w:pStyle w:val="ConsPlusNormal"/>
              <w:jc w:val="center"/>
            </w:pPr>
            <w:r>
              <w:t>02</w:t>
            </w:r>
          </w:p>
        </w:tc>
        <w:tc>
          <w:tcPr>
            <w:tcW w:w="1871" w:type="dxa"/>
          </w:tcPr>
          <w:p w14:paraId="76DE0AB9" w14:textId="77777777" w:rsidR="00175DF4" w:rsidRDefault="00175DF4">
            <w:pPr>
              <w:pStyle w:val="ConsPlusNormal"/>
              <w:jc w:val="center"/>
            </w:pPr>
            <w:r>
              <w:t>32.0.00.04410</w:t>
            </w:r>
          </w:p>
        </w:tc>
        <w:tc>
          <w:tcPr>
            <w:tcW w:w="660" w:type="dxa"/>
          </w:tcPr>
          <w:p w14:paraId="3F4E5A5C" w14:textId="77777777" w:rsidR="00175DF4" w:rsidRDefault="00175DF4">
            <w:pPr>
              <w:pStyle w:val="ConsPlusNormal"/>
              <w:jc w:val="center"/>
            </w:pPr>
            <w:r>
              <w:t>240</w:t>
            </w:r>
          </w:p>
        </w:tc>
        <w:tc>
          <w:tcPr>
            <w:tcW w:w="1587" w:type="dxa"/>
          </w:tcPr>
          <w:p w14:paraId="3BED5EB4" w14:textId="77777777" w:rsidR="00175DF4" w:rsidRDefault="00175DF4">
            <w:pPr>
              <w:pStyle w:val="ConsPlusNormal"/>
              <w:jc w:val="center"/>
            </w:pPr>
            <w:r>
              <w:t>260 484</w:t>
            </w:r>
          </w:p>
        </w:tc>
        <w:tc>
          <w:tcPr>
            <w:tcW w:w="1720" w:type="dxa"/>
          </w:tcPr>
          <w:p w14:paraId="1C56ECB8" w14:textId="77777777" w:rsidR="00175DF4" w:rsidRDefault="00175DF4">
            <w:pPr>
              <w:pStyle w:val="ConsPlusNormal"/>
            </w:pPr>
          </w:p>
        </w:tc>
        <w:tc>
          <w:tcPr>
            <w:tcW w:w="1757" w:type="dxa"/>
          </w:tcPr>
          <w:p w14:paraId="4DC413B4" w14:textId="77777777" w:rsidR="00175DF4" w:rsidRDefault="00175DF4">
            <w:pPr>
              <w:pStyle w:val="ConsPlusNormal"/>
              <w:jc w:val="center"/>
            </w:pPr>
            <w:r>
              <w:t>281 173</w:t>
            </w:r>
          </w:p>
        </w:tc>
        <w:tc>
          <w:tcPr>
            <w:tcW w:w="1720" w:type="dxa"/>
          </w:tcPr>
          <w:p w14:paraId="7634B774" w14:textId="77777777" w:rsidR="00175DF4" w:rsidRDefault="00175DF4">
            <w:pPr>
              <w:pStyle w:val="ConsPlusNormal"/>
            </w:pPr>
          </w:p>
        </w:tc>
      </w:tr>
      <w:tr w:rsidR="00175DF4" w14:paraId="0AE97EDE" w14:textId="77777777">
        <w:tc>
          <w:tcPr>
            <w:tcW w:w="4025" w:type="dxa"/>
          </w:tcPr>
          <w:p w14:paraId="3B900652" w14:textId="77777777" w:rsidR="00175DF4" w:rsidRDefault="00175DF4">
            <w:pPr>
              <w:pStyle w:val="ConsPlusNormal"/>
            </w:pPr>
            <w:r>
              <w:t>Непрограммное направление расходов</w:t>
            </w:r>
          </w:p>
        </w:tc>
        <w:tc>
          <w:tcPr>
            <w:tcW w:w="720" w:type="dxa"/>
          </w:tcPr>
          <w:p w14:paraId="1F4F3F20" w14:textId="77777777" w:rsidR="00175DF4" w:rsidRDefault="00175DF4">
            <w:pPr>
              <w:pStyle w:val="ConsPlusNormal"/>
              <w:jc w:val="center"/>
            </w:pPr>
            <w:r>
              <w:t>920</w:t>
            </w:r>
          </w:p>
        </w:tc>
        <w:tc>
          <w:tcPr>
            <w:tcW w:w="680" w:type="dxa"/>
          </w:tcPr>
          <w:p w14:paraId="3E355F1B" w14:textId="77777777" w:rsidR="00175DF4" w:rsidRDefault="00175DF4">
            <w:pPr>
              <w:pStyle w:val="ConsPlusNormal"/>
              <w:jc w:val="center"/>
            </w:pPr>
            <w:r>
              <w:t>05</w:t>
            </w:r>
          </w:p>
        </w:tc>
        <w:tc>
          <w:tcPr>
            <w:tcW w:w="680" w:type="dxa"/>
          </w:tcPr>
          <w:p w14:paraId="208E564B" w14:textId="77777777" w:rsidR="00175DF4" w:rsidRDefault="00175DF4">
            <w:pPr>
              <w:pStyle w:val="ConsPlusNormal"/>
              <w:jc w:val="center"/>
            </w:pPr>
            <w:r>
              <w:t>02</w:t>
            </w:r>
          </w:p>
        </w:tc>
        <w:tc>
          <w:tcPr>
            <w:tcW w:w="1871" w:type="dxa"/>
          </w:tcPr>
          <w:p w14:paraId="0F9139AA" w14:textId="77777777" w:rsidR="00175DF4" w:rsidRDefault="00175DF4">
            <w:pPr>
              <w:pStyle w:val="ConsPlusNormal"/>
              <w:jc w:val="center"/>
            </w:pPr>
            <w:r>
              <w:t>99.0.00.00000</w:t>
            </w:r>
          </w:p>
        </w:tc>
        <w:tc>
          <w:tcPr>
            <w:tcW w:w="660" w:type="dxa"/>
          </w:tcPr>
          <w:p w14:paraId="515DEDFF" w14:textId="77777777" w:rsidR="00175DF4" w:rsidRDefault="00175DF4">
            <w:pPr>
              <w:pStyle w:val="ConsPlusNormal"/>
            </w:pPr>
          </w:p>
        </w:tc>
        <w:tc>
          <w:tcPr>
            <w:tcW w:w="1587" w:type="dxa"/>
          </w:tcPr>
          <w:p w14:paraId="1B80352B" w14:textId="77777777" w:rsidR="00175DF4" w:rsidRDefault="00175DF4">
            <w:pPr>
              <w:pStyle w:val="ConsPlusNormal"/>
              <w:jc w:val="center"/>
            </w:pPr>
            <w:r>
              <w:t>5 622</w:t>
            </w:r>
          </w:p>
        </w:tc>
        <w:tc>
          <w:tcPr>
            <w:tcW w:w="1720" w:type="dxa"/>
          </w:tcPr>
          <w:p w14:paraId="20846AD2" w14:textId="77777777" w:rsidR="00175DF4" w:rsidRDefault="00175DF4">
            <w:pPr>
              <w:pStyle w:val="ConsPlusNormal"/>
            </w:pPr>
          </w:p>
        </w:tc>
        <w:tc>
          <w:tcPr>
            <w:tcW w:w="1757" w:type="dxa"/>
          </w:tcPr>
          <w:p w14:paraId="1302B69C" w14:textId="77777777" w:rsidR="00175DF4" w:rsidRDefault="00175DF4">
            <w:pPr>
              <w:pStyle w:val="ConsPlusNormal"/>
              <w:jc w:val="center"/>
            </w:pPr>
            <w:r>
              <w:t>5 846</w:t>
            </w:r>
          </w:p>
        </w:tc>
        <w:tc>
          <w:tcPr>
            <w:tcW w:w="1720" w:type="dxa"/>
          </w:tcPr>
          <w:p w14:paraId="6A243A9D" w14:textId="77777777" w:rsidR="00175DF4" w:rsidRDefault="00175DF4">
            <w:pPr>
              <w:pStyle w:val="ConsPlusNormal"/>
            </w:pPr>
          </w:p>
        </w:tc>
      </w:tr>
      <w:tr w:rsidR="00175DF4" w14:paraId="79CBE08F" w14:textId="77777777">
        <w:tc>
          <w:tcPr>
            <w:tcW w:w="4025" w:type="dxa"/>
          </w:tcPr>
          <w:p w14:paraId="3AB4B85B" w14:textId="77777777" w:rsidR="00175DF4" w:rsidRDefault="00175DF4">
            <w:pPr>
              <w:pStyle w:val="ConsPlusNormal"/>
            </w:pPr>
            <w:r>
              <w:t>Мероприятия в установленной сфере деятельности</w:t>
            </w:r>
          </w:p>
        </w:tc>
        <w:tc>
          <w:tcPr>
            <w:tcW w:w="720" w:type="dxa"/>
          </w:tcPr>
          <w:p w14:paraId="42114D41" w14:textId="77777777" w:rsidR="00175DF4" w:rsidRDefault="00175DF4">
            <w:pPr>
              <w:pStyle w:val="ConsPlusNormal"/>
              <w:jc w:val="center"/>
            </w:pPr>
            <w:r>
              <w:t>920</w:t>
            </w:r>
          </w:p>
        </w:tc>
        <w:tc>
          <w:tcPr>
            <w:tcW w:w="680" w:type="dxa"/>
          </w:tcPr>
          <w:p w14:paraId="2CCD9A6B" w14:textId="77777777" w:rsidR="00175DF4" w:rsidRDefault="00175DF4">
            <w:pPr>
              <w:pStyle w:val="ConsPlusNormal"/>
              <w:jc w:val="center"/>
            </w:pPr>
            <w:r>
              <w:t>05</w:t>
            </w:r>
          </w:p>
        </w:tc>
        <w:tc>
          <w:tcPr>
            <w:tcW w:w="680" w:type="dxa"/>
          </w:tcPr>
          <w:p w14:paraId="66A9D29C" w14:textId="77777777" w:rsidR="00175DF4" w:rsidRDefault="00175DF4">
            <w:pPr>
              <w:pStyle w:val="ConsPlusNormal"/>
              <w:jc w:val="center"/>
            </w:pPr>
            <w:r>
              <w:t>02</w:t>
            </w:r>
          </w:p>
        </w:tc>
        <w:tc>
          <w:tcPr>
            <w:tcW w:w="1871" w:type="dxa"/>
          </w:tcPr>
          <w:p w14:paraId="1C019F6A" w14:textId="77777777" w:rsidR="00175DF4" w:rsidRDefault="00175DF4">
            <w:pPr>
              <w:pStyle w:val="ConsPlusNormal"/>
              <w:jc w:val="center"/>
            </w:pPr>
            <w:r>
              <w:t>99.0.00.04000</w:t>
            </w:r>
          </w:p>
        </w:tc>
        <w:tc>
          <w:tcPr>
            <w:tcW w:w="660" w:type="dxa"/>
          </w:tcPr>
          <w:p w14:paraId="054D58D6" w14:textId="77777777" w:rsidR="00175DF4" w:rsidRDefault="00175DF4">
            <w:pPr>
              <w:pStyle w:val="ConsPlusNormal"/>
            </w:pPr>
          </w:p>
        </w:tc>
        <w:tc>
          <w:tcPr>
            <w:tcW w:w="1587" w:type="dxa"/>
          </w:tcPr>
          <w:p w14:paraId="0355CD7B" w14:textId="77777777" w:rsidR="00175DF4" w:rsidRDefault="00175DF4">
            <w:pPr>
              <w:pStyle w:val="ConsPlusNormal"/>
              <w:jc w:val="center"/>
            </w:pPr>
            <w:r>
              <w:t>5 622</w:t>
            </w:r>
          </w:p>
        </w:tc>
        <w:tc>
          <w:tcPr>
            <w:tcW w:w="1720" w:type="dxa"/>
          </w:tcPr>
          <w:p w14:paraId="0DB8A2F5" w14:textId="77777777" w:rsidR="00175DF4" w:rsidRDefault="00175DF4">
            <w:pPr>
              <w:pStyle w:val="ConsPlusNormal"/>
            </w:pPr>
          </w:p>
        </w:tc>
        <w:tc>
          <w:tcPr>
            <w:tcW w:w="1757" w:type="dxa"/>
          </w:tcPr>
          <w:p w14:paraId="7F50381D" w14:textId="77777777" w:rsidR="00175DF4" w:rsidRDefault="00175DF4">
            <w:pPr>
              <w:pStyle w:val="ConsPlusNormal"/>
              <w:jc w:val="center"/>
            </w:pPr>
            <w:r>
              <w:t>5 846</w:t>
            </w:r>
          </w:p>
        </w:tc>
        <w:tc>
          <w:tcPr>
            <w:tcW w:w="1720" w:type="dxa"/>
          </w:tcPr>
          <w:p w14:paraId="4385A9B2" w14:textId="77777777" w:rsidR="00175DF4" w:rsidRDefault="00175DF4">
            <w:pPr>
              <w:pStyle w:val="ConsPlusNormal"/>
            </w:pPr>
          </w:p>
        </w:tc>
      </w:tr>
      <w:tr w:rsidR="00175DF4" w14:paraId="2D0B7FAD" w14:textId="77777777">
        <w:tc>
          <w:tcPr>
            <w:tcW w:w="4025" w:type="dxa"/>
          </w:tcPr>
          <w:p w14:paraId="1D72D86B" w14:textId="77777777" w:rsidR="00175DF4" w:rsidRDefault="00175DF4">
            <w:pPr>
              <w:pStyle w:val="ConsPlusNormal"/>
            </w:pPr>
            <w:r>
              <w:t>Мероприятия в области коммунального хозяйства</w:t>
            </w:r>
          </w:p>
        </w:tc>
        <w:tc>
          <w:tcPr>
            <w:tcW w:w="720" w:type="dxa"/>
          </w:tcPr>
          <w:p w14:paraId="59E54E1F" w14:textId="77777777" w:rsidR="00175DF4" w:rsidRDefault="00175DF4">
            <w:pPr>
              <w:pStyle w:val="ConsPlusNormal"/>
              <w:jc w:val="center"/>
            </w:pPr>
            <w:r>
              <w:t>920</w:t>
            </w:r>
          </w:p>
        </w:tc>
        <w:tc>
          <w:tcPr>
            <w:tcW w:w="680" w:type="dxa"/>
          </w:tcPr>
          <w:p w14:paraId="4CF2DF84" w14:textId="77777777" w:rsidR="00175DF4" w:rsidRDefault="00175DF4">
            <w:pPr>
              <w:pStyle w:val="ConsPlusNormal"/>
              <w:jc w:val="center"/>
            </w:pPr>
            <w:r>
              <w:t>05</w:t>
            </w:r>
          </w:p>
        </w:tc>
        <w:tc>
          <w:tcPr>
            <w:tcW w:w="680" w:type="dxa"/>
          </w:tcPr>
          <w:p w14:paraId="1C75A625" w14:textId="77777777" w:rsidR="00175DF4" w:rsidRDefault="00175DF4">
            <w:pPr>
              <w:pStyle w:val="ConsPlusNormal"/>
              <w:jc w:val="center"/>
            </w:pPr>
            <w:r>
              <w:t>02</w:t>
            </w:r>
          </w:p>
        </w:tc>
        <w:tc>
          <w:tcPr>
            <w:tcW w:w="1871" w:type="dxa"/>
          </w:tcPr>
          <w:p w14:paraId="68738F17" w14:textId="77777777" w:rsidR="00175DF4" w:rsidRDefault="00175DF4">
            <w:pPr>
              <w:pStyle w:val="ConsPlusNormal"/>
              <w:jc w:val="center"/>
            </w:pPr>
            <w:r>
              <w:t>99.0.00.04410</w:t>
            </w:r>
          </w:p>
        </w:tc>
        <w:tc>
          <w:tcPr>
            <w:tcW w:w="660" w:type="dxa"/>
          </w:tcPr>
          <w:p w14:paraId="3445414B" w14:textId="77777777" w:rsidR="00175DF4" w:rsidRDefault="00175DF4">
            <w:pPr>
              <w:pStyle w:val="ConsPlusNormal"/>
            </w:pPr>
          </w:p>
        </w:tc>
        <w:tc>
          <w:tcPr>
            <w:tcW w:w="1587" w:type="dxa"/>
          </w:tcPr>
          <w:p w14:paraId="5FE6AF37" w14:textId="77777777" w:rsidR="00175DF4" w:rsidRDefault="00175DF4">
            <w:pPr>
              <w:pStyle w:val="ConsPlusNormal"/>
              <w:jc w:val="center"/>
            </w:pPr>
            <w:r>
              <w:t>5 622</w:t>
            </w:r>
          </w:p>
        </w:tc>
        <w:tc>
          <w:tcPr>
            <w:tcW w:w="1720" w:type="dxa"/>
          </w:tcPr>
          <w:p w14:paraId="2FDCAA12" w14:textId="77777777" w:rsidR="00175DF4" w:rsidRDefault="00175DF4">
            <w:pPr>
              <w:pStyle w:val="ConsPlusNormal"/>
            </w:pPr>
          </w:p>
        </w:tc>
        <w:tc>
          <w:tcPr>
            <w:tcW w:w="1757" w:type="dxa"/>
          </w:tcPr>
          <w:p w14:paraId="3F754D41" w14:textId="77777777" w:rsidR="00175DF4" w:rsidRDefault="00175DF4">
            <w:pPr>
              <w:pStyle w:val="ConsPlusNormal"/>
              <w:jc w:val="center"/>
            </w:pPr>
            <w:r>
              <w:t>5 846</w:t>
            </w:r>
          </w:p>
        </w:tc>
        <w:tc>
          <w:tcPr>
            <w:tcW w:w="1720" w:type="dxa"/>
          </w:tcPr>
          <w:p w14:paraId="122192DA" w14:textId="77777777" w:rsidR="00175DF4" w:rsidRDefault="00175DF4">
            <w:pPr>
              <w:pStyle w:val="ConsPlusNormal"/>
            </w:pPr>
          </w:p>
        </w:tc>
      </w:tr>
      <w:tr w:rsidR="00175DF4" w14:paraId="1037FFD4" w14:textId="77777777">
        <w:tc>
          <w:tcPr>
            <w:tcW w:w="4025" w:type="dxa"/>
          </w:tcPr>
          <w:p w14:paraId="2D2DD87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2D5B45A" w14:textId="77777777" w:rsidR="00175DF4" w:rsidRDefault="00175DF4">
            <w:pPr>
              <w:pStyle w:val="ConsPlusNormal"/>
              <w:jc w:val="center"/>
            </w:pPr>
            <w:r>
              <w:t>920</w:t>
            </w:r>
          </w:p>
        </w:tc>
        <w:tc>
          <w:tcPr>
            <w:tcW w:w="680" w:type="dxa"/>
          </w:tcPr>
          <w:p w14:paraId="6B74D535" w14:textId="77777777" w:rsidR="00175DF4" w:rsidRDefault="00175DF4">
            <w:pPr>
              <w:pStyle w:val="ConsPlusNormal"/>
              <w:jc w:val="center"/>
            </w:pPr>
            <w:r>
              <w:t>05</w:t>
            </w:r>
          </w:p>
        </w:tc>
        <w:tc>
          <w:tcPr>
            <w:tcW w:w="680" w:type="dxa"/>
          </w:tcPr>
          <w:p w14:paraId="7C243D66" w14:textId="77777777" w:rsidR="00175DF4" w:rsidRDefault="00175DF4">
            <w:pPr>
              <w:pStyle w:val="ConsPlusNormal"/>
              <w:jc w:val="center"/>
            </w:pPr>
            <w:r>
              <w:t>02</w:t>
            </w:r>
          </w:p>
        </w:tc>
        <w:tc>
          <w:tcPr>
            <w:tcW w:w="1871" w:type="dxa"/>
          </w:tcPr>
          <w:p w14:paraId="155468AB" w14:textId="77777777" w:rsidR="00175DF4" w:rsidRDefault="00175DF4">
            <w:pPr>
              <w:pStyle w:val="ConsPlusNormal"/>
              <w:jc w:val="center"/>
            </w:pPr>
            <w:r>
              <w:t>99.0.00.04410</w:t>
            </w:r>
          </w:p>
        </w:tc>
        <w:tc>
          <w:tcPr>
            <w:tcW w:w="660" w:type="dxa"/>
          </w:tcPr>
          <w:p w14:paraId="62403046" w14:textId="77777777" w:rsidR="00175DF4" w:rsidRDefault="00175DF4">
            <w:pPr>
              <w:pStyle w:val="ConsPlusNormal"/>
              <w:jc w:val="center"/>
            </w:pPr>
            <w:r>
              <w:t>200</w:t>
            </w:r>
          </w:p>
        </w:tc>
        <w:tc>
          <w:tcPr>
            <w:tcW w:w="1587" w:type="dxa"/>
          </w:tcPr>
          <w:p w14:paraId="5388EA8F" w14:textId="77777777" w:rsidR="00175DF4" w:rsidRDefault="00175DF4">
            <w:pPr>
              <w:pStyle w:val="ConsPlusNormal"/>
              <w:jc w:val="center"/>
            </w:pPr>
            <w:r>
              <w:t>5 622</w:t>
            </w:r>
          </w:p>
        </w:tc>
        <w:tc>
          <w:tcPr>
            <w:tcW w:w="1720" w:type="dxa"/>
          </w:tcPr>
          <w:p w14:paraId="469B56D3" w14:textId="77777777" w:rsidR="00175DF4" w:rsidRDefault="00175DF4">
            <w:pPr>
              <w:pStyle w:val="ConsPlusNormal"/>
            </w:pPr>
          </w:p>
        </w:tc>
        <w:tc>
          <w:tcPr>
            <w:tcW w:w="1757" w:type="dxa"/>
          </w:tcPr>
          <w:p w14:paraId="505EC58D" w14:textId="77777777" w:rsidR="00175DF4" w:rsidRDefault="00175DF4">
            <w:pPr>
              <w:pStyle w:val="ConsPlusNormal"/>
              <w:jc w:val="center"/>
            </w:pPr>
            <w:r>
              <w:t>5 846</w:t>
            </w:r>
          </w:p>
        </w:tc>
        <w:tc>
          <w:tcPr>
            <w:tcW w:w="1720" w:type="dxa"/>
          </w:tcPr>
          <w:p w14:paraId="5ECD9773" w14:textId="77777777" w:rsidR="00175DF4" w:rsidRDefault="00175DF4">
            <w:pPr>
              <w:pStyle w:val="ConsPlusNormal"/>
            </w:pPr>
          </w:p>
        </w:tc>
      </w:tr>
      <w:tr w:rsidR="00175DF4" w14:paraId="30061C43" w14:textId="77777777">
        <w:tc>
          <w:tcPr>
            <w:tcW w:w="4025" w:type="dxa"/>
          </w:tcPr>
          <w:p w14:paraId="4F5E34D1"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720" w:type="dxa"/>
          </w:tcPr>
          <w:p w14:paraId="6C1D16BB" w14:textId="77777777" w:rsidR="00175DF4" w:rsidRDefault="00175DF4">
            <w:pPr>
              <w:pStyle w:val="ConsPlusNormal"/>
              <w:jc w:val="center"/>
            </w:pPr>
            <w:r>
              <w:lastRenderedPageBreak/>
              <w:t>920</w:t>
            </w:r>
          </w:p>
        </w:tc>
        <w:tc>
          <w:tcPr>
            <w:tcW w:w="680" w:type="dxa"/>
          </w:tcPr>
          <w:p w14:paraId="32FDF7D9" w14:textId="77777777" w:rsidR="00175DF4" w:rsidRDefault="00175DF4">
            <w:pPr>
              <w:pStyle w:val="ConsPlusNormal"/>
              <w:jc w:val="center"/>
            </w:pPr>
            <w:r>
              <w:t>05</w:t>
            </w:r>
          </w:p>
        </w:tc>
        <w:tc>
          <w:tcPr>
            <w:tcW w:w="680" w:type="dxa"/>
          </w:tcPr>
          <w:p w14:paraId="541A19AC" w14:textId="77777777" w:rsidR="00175DF4" w:rsidRDefault="00175DF4">
            <w:pPr>
              <w:pStyle w:val="ConsPlusNormal"/>
              <w:jc w:val="center"/>
            </w:pPr>
            <w:r>
              <w:t>02</w:t>
            </w:r>
          </w:p>
        </w:tc>
        <w:tc>
          <w:tcPr>
            <w:tcW w:w="1871" w:type="dxa"/>
          </w:tcPr>
          <w:p w14:paraId="0857AD29" w14:textId="77777777" w:rsidR="00175DF4" w:rsidRDefault="00175DF4">
            <w:pPr>
              <w:pStyle w:val="ConsPlusNormal"/>
              <w:jc w:val="center"/>
            </w:pPr>
            <w:r>
              <w:t>99.0.00.04410</w:t>
            </w:r>
          </w:p>
        </w:tc>
        <w:tc>
          <w:tcPr>
            <w:tcW w:w="660" w:type="dxa"/>
          </w:tcPr>
          <w:p w14:paraId="269AB0EC" w14:textId="77777777" w:rsidR="00175DF4" w:rsidRDefault="00175DF4">
            <w:pPr>
              <w:pStyle w:val="ConsPlusNormal"/>
              <w:jc w:val="center"/>
            </w:pPr>
            <w:r>
              <w:t>240</w:t>
            </w:r>
          </w:p>
        </w:tc>
        <w:tc>
          <w:tcPr>
            <w:tcW w:w="1587" w:type="dxa"/>
          </w:tcPr>
          <w:p w14:paraId="17821BF6" w14:textId="77777777" w:rsidR="00175DF4" w:rsidRDefault="00175DF4">
            <w:pPr>
              <w:pStyle w:val="ConsPlusNormal"/>
              <w:jc w:val="center"/>
            </w:pPr>
            <w:r>
              <w:t>5 622</w:t>
            </w:r>
          </w:p>
        </w:tc>
        <w:tc>
          <w:tcPr>
            <w:tcW w:w="1720" w:type="dxa"/>
          </w:tcPr>
          <w:p w14:paraId="7577781E" w14:textId="77777777" w:rsidR="00175DF4" w:rsidRDefault="00175DF4">
            <w:pPr>
              <w:pStyle w:val="ConsPlusNormal"/>
            </w:pPr>
          </w:p>
        </w:tc>
        <w:tc>
          <w:tcPr>
            <w:tcW w:w="1757" w:type="dxa"/>
          </w:tcPr>
          <w:p w14:paraId="0348093E" w14:textId="77777777" w:rsidR="00175DF4" w:rsidRDefault="00175DF4">
            <w:pPr>
              <w:pStyle w:val="ConsPlusNormal"/>
              <w:jc w:val="center"/>
            </w:pPr>
            <w:r>
              <w:t>5 846</w:t>
            </w:r>
          </w:p>
        </w:tc>
        <w:tc>
          <w:tcPr>
            <w:tcW w:w="1720" w:type="dxa"/>
          </w:tcPr>
          <w:p w14:paraId="7D974A30" w14:textId="77777777" w:rsidR="00175DF4" w:rsidRDefault="00175DF4">
            <w:pPr>
              <w:pStyle w:val="ConsPlusNormal"/>
            </w:pPr>
          </w:p>
        </w:tc>
      </w:tr>
      <w:tr w:rsidR="00175DF4" w14:paraId="2EFDA05B" w14:textId="77777777">
        <w:tc>
          <w:tcPr>
            <w:tcW w:w="4025" w:type="dxa"/>
          </w:tcPr>
          <w:p w14:paraId="7576F474" w14:textId="77777777" w:rsidR="00175DF4" w:rsidRDefault="00175DF4">
            <w:pPr>
              <w:pStyle w:val="ConsPlusNormal"/>
            </w:pPr>
            <w:r>
              <w:t>Благоустройство</w:t>
            </w:r>
          </w:p>
        </w:tc>
        <w:tc>
          <w:tcPr>
            <w:tcW w:w="720" w:type="dxa"/>
          </w:tcPr>
          <w:p w14:paraId="6F8CF63B" w14:textId="77777777" w:rsidR="00175DF4" w:rsidRDefault="00175DF4">
            <w:pPr>
              <w:pStyle w:val="ConsPlusNormal"/>
              <w:jc w:val="center"/>
            </w:pPr>
            <w:r>
              <w:t>920</w:t>
            </w:r>
          </w:p>
        </w:tc>
        <w:tc>
          <w:tcPr>
            <w:tcW w:w="680" w:type="dxa"/>
          </w:tcPr>
          <w:p w14:paraId="0DCF2B73" w14:textId="77777777" w:rsidR="00175DF4" w:rsidRDefault="00175DF4">
            <w:pPr>
              <w:pStyle w:val="ConsPlusNormal"/>
              <w:jc w:val="center"/>
            </w:pPr>
            <w:r>
              <w:t>05</w:t>
            </w:r>
          </w:p>
        </w:tc>
        <w:tc>
          <w:tcPr>
            <w:tcW w:w="680" w:type="dxa"/>
          </w:tcPr>
          <w:p w14:paraId="5FC2918C" w14:textId="77777777" w:rsidR="00175DF4" w:rsidRDefault="00175DF4">
            <w:pPr>
              <w:pStyle w:val="ConsPlusNormal"/>
              <w:jc w:val="center"/>
            </w:pPr>
            <w:r>
              <w:t>03</w:t>
            </w:r>
          </w:p>
        </w:tc>
        <w:tc>
          <w:tcPr>
            <w:tcW w:w="1871" w:type="dxa"/>
          </w:tcPr>
          <w:p w14:paraId="46569F98" w14:textId="77777777" w:rsidR="00175DF4" w:rsidRDefault="00175DF4">
            <w:pPr>
              <w:pStyle w:val="ConsPlusNormal"/>
            </w:pPr>
          </w:p>
        </w:tc>
        <w:tc>
          <w:tcPr>
            <w:tcW w:w="660" w:type="dxa"/>
          </w:tcPr>
          <w:p w14:paraId="04356E1A" w14:textId="77777777" w:rsidR="00175DF4" w:rsidRDefault="00175DF4">
            <w:pPr>
              <w:pStyle w:val="ConsPlusNormal"/>
            </w:pPr>
          </w:p>
        </w:tc>
        <w:tc>
          <w:tcPr>
            <w:tcW w:w="1587" w:type="dxa"/>
          </w:tcPr>
          <w:p w14:paraId="10CD93CB" w14:textId="77777777" w:rsidR="00175DF4" w:rsidRDefault="00175DF4">
            <w:pPr>
              <w:pStyle w:val="ConsPlusNormal"/>
              <w:jc w:val="center"/>
            </w:pPr>
            <w:r>
              <w:t>1 054 357</w:t>
            </w:r>
          </w:p>
        </w:tc>
        <w:tc>
          <w:tcPr>
            <w:tcW w:w="1720" w:type="dxa"/>
          </w:tcPr>
          <w:p w14:paraId="39AB9D00" w14:textId="77777777" w:rsidR="00175DF4" w:rsidRDefault="00175DF4">
            <w:pPr>
              <w:pStyle w:val="ConsPlusNormal"/>
            </w:pPr>
          </w:p>
        </w:tc>
        <w:tc>
          <w:tcPr>
            <w:tcW w:w="1757" w:type="dxa"/>
          </w:tcPr>
          <w:p w14:paraId="07B2E311" w14:textId="77777777" w:rsidR="00175DF4" w:rsidRDefault="00175DF4">
            <w:pPr>
              <w:pStyle w:val="ConsPlusNormal"/>
              <w:jc w:val="center"/>
            </w:pPr>
            <w:r>
              <w:t>1 352 757</w:t>
            </w:r>
          </w:p>
        </w:tc>
        <w:tc>
          <w:tcPr>
            <w:tcW w:w="1720" w:type="dxa"/>
          </w:tcPr>
          <w:p w14:paraId="74BDC363" w14:textId="77777777" w:rsidR="00175DF4" w:rsidRDefault="00175DF4">
            <w:pPr>
              <w:pStyle w:val="ConsPlusNormal"/>
            </w:pPr>
          </w:p>
        </w:tc>
      </w:tr>
      <w:tr w:rsidR="00175DF4" w14:paraId="5253F90D" w14:textId="77777777">
        <w:tc>
          <w:tcPr>
            <w:tcW w:w="4025" w:type="dxa"/>
          </w:tcPr>
          <w:p w14:paraId="52FD9268"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20" w:type="dxa"/>
          </w:tcPr>
          <w:p w14:paraId="64E68755" w14:textId="77777777" w:rsidR="00175DF4" w:rsidRDefault="00175DF4">
            <w:pPr>
              <w:pStyle w:val="ConsPlusNormal"/>
              <w:jc w:val="center"/>
            </w:pPr>
            <w:r>
              <w:t>920</w:t>
            </w:r>
          </w:p>
        </w:tc>
        <w:tc>
          <w:tcPr>
            <w:tcW w:w="680" w:type="dxa"/>
          </w:tcPr>
          <w:p w14:paraId="7AE2A2C3" w14:textId="77777777" w:rsidR="00175DF4" w:rsidRDefault="00175DF4">
            <w:pPr>
              <w:pStyle w:val="ConsPlusNormal"/>
              <w:jc w:val="center"/>
            </w:pPr>
            <w:r>
              <w:t>05</w:t>
            </w:r>
          </w:p>
        </w:tc>
        <w:tc>
          <w:tcPr>
            <w:tcW w:w="680" w:type="dxa"/>
          </w:tcPr>
          <w:p w14:paraId="638B1FB4" w14:textId="77777777" w:rsidR="00175DF4" w:rsidRDefault="00175DF4">
            <w:pPr>
              <w:pStyle w:val="ConsPlusNormal"/>
              <w:jc w:val="center"/>
            </w:pPr>
            <w:r>
              <w:t>03</w:t>
            </w:r>
          </w:p>
        </w:tc>
        <w:tc>
          <w:tcPr>
            <w:tcW w:w="1871" w:type="dxa"/>
          </w:tcPr>
          <w:p w14:paraId="6B4C28CF" w14:textId="77777777" w:rsidR="00175DF4" w:rsidRDefault="00175DF4">
            <w:pPr>
              <w:pStyle w:val="ConsPlusNormal"/>
              <w:jc w:val="center"/>
            </w:pPr>
            <w:r>
              <w:t>24.0.00.00000</w:t>
            </w:r>
          </w:p>
        </w:tc>
        <w:tc>
          <w:tcPr>
            <w:tcW w:w="660" w:type="dxa"/>
          </w:tcPr>
          <w:p w14:paraId="63C68708" w14:textId="77777777" w:rsidR="00175DF4" w:rsidRDefault="00175DF4">
            <w:pPr>
              <w:pStyle w:val="ConsPlusNormal"/>
            </w:pPr>
          </w:p>
        </w:tc>
        <w:tc>
          <w:tcPr>
            <w:tcW w:w="1587" w:type="dxa"/>
          </w:tcPr>
          <w:p w14:paraId="5237253B" w14:textId="77777777" w:rsidR="00175DF4" w:rsidRDefault="00175DF4">
            <w:pPr>
              <w:pStyle w:val="ConsPlusNormal"/>
              <w:jc w:val="center"/>
            </w:pPr>
            <w:r>
              <w:t>1 534</w:t>
            </w:r>
          </w:p>
        </w:tc>
        <w:tc>
          <w:tcPr>
            <w:tcW w:w="1720" w:type="dxa"/>
          </w:tcPr>
          <w:p w14:paraId="289C34C8" w14:textId="77777777" w:rsidR="00175DF4" w:rsidRDefault="00175DF4">
            <w:pPr>
              <w:pStyle w:val="ConsPlusNormal"/>
            </w:pPr>
          </w:p>
        </w:tc>
        <w:tc>
          <w:tcPr>
            <w:tcW w:w="1757" w:type="dxa"/>
          </w:tcPr>
          <w:p w14:paraId="0BA1A929" w14:textId="77777777" w:rsidR="00175DF4" w:rsidRDefault="00175DF4">
            <w:pPr>
              <w:pStyle w:val="ConsPlusNormal"/>
            </w:pPr>
          </w:p>
        </w:tc>
        <w:tc>
          <w:tcPr>
            <w:tcW w:w="1720" w:type="dxa"/>
          </w:tcPr>
          <w:p w14:paraId="53E34ED4" w14:textId="77777777" w:rsidR="00175DF4" w:rsidRDefault="00175DF4">
            <w:pPr>
              <w:pStyle w:val="ConsPlusNormal"/>
            </w:pPr>
          </w:p>
        </w:tc>
      </w:tr>
      <w:tr w:rsidR="00175DF4" w14:paraId="4C9677B8" w14:textId="77777777">
        <w:tc>
          <w:tcPr>
            <w:tcW w:w="4025" w:type="dxa"/>
          </w:tcPr>
          <w:p w14:paraId="7A863FFC" w14:textId="77777777" w:rsidR="00175DF4" w:rsidRDefault="00175DF4">
            <w:pPr>
              <w:pStyle w:val="ConsPlusNormal"/>
            </w:pPr>
            <w:r>
              <w:t>Мероприятия в установленной сфере деятельности</w:t>
            </w:r>
          </w:p>
        </w:tc>
        <w:tc>
          <w:tcPr>
            <w:tcW w:w="720" w:type="dxa"/>
          </w:tcPr>
          <w:p w14:paraId="0B51A5B4" w14:textId="77777777" w:rsidR="00175DF4" w:rsidRDefault="00175DF4">
            <w:pPr>
              <w:pStyle w:val="ConsPlusNormal"/>
              <w:jc w:val="center"/>
            </w:pPr>
            <w:r>
              <w:t>920</w:t>
            </w:r>
          </w:p>
        </w:tc>
        <w:tc>
          <w:tcPr>
            <w:tcW w:w="680" w:type="dxa"/>
          </w:tcPr>
          <w:p w14:paraId="564EA74E" w14:textId="77777777" w:rsidR="00175DF4" w:rsidRDefault="00175DF4">
            <w:pPr>
              <w:pStyle w:val="ConsPlusNormal"/>
              <w:jc w:val="center"/>
            </w:pPr>
            <w:r>
              <w:t>05</w:t>
            </w:r>
          </w:p>
        </w:tc>
        <w:tc>
          <w:tcPr>
            <w:tcW w:w="680" w:type="dxa"/>
          </w:tcPr>
          <w:p w14:paraId="22754F07" w14:textId="77777777" w:rsidR="00175DF4" w:rsidRDefault="00175DF4">
            <w:pPr>
              <w:pStyle w:val="ConsPlusNormal"/>
              <w:jc w:val="center"/>
            </w:pPr>
            <w:r>
              <w:t>03</w:t>
            </w:r>
          </w:p>
        </w:tc>
        <w:tc>
          <w:tcPr>
            <w:tcW w:w="1871" w:type="dxa"/>
          </w:tcPr>
          <w:p w14:paraId="09658468" w14:textId="77777777" w:rsidR="00175DF4" w:rsidRDefault="00175DF4">
            <w:pPr>
              <w:pStyle w:val="ConsPlusNormal"/>
              <w:jc w:val="center"/>
            </w:pPr>
            <w:r>
              <w:t>24.0.00.04000</w:t>
            </w:r>
          </w:p>
        </w:tc>
        <w:tc>
          <w:tcPr>
            <w:tcW w:w="660" w:type="dxa"/>
          </w:tcPr>
          <w:p w14:paraId="16953A7D" w14:textId="77777777" w:rsidR="00175DF4" w:rsidRDefault="00175DF4">
            <w:pPr>
              <w:pStyle w:val="ConsPlusNormal"/>
            </w:pPr>
          </w:p>
        </w:tc>
        <w:tc>
          <w:tcPr>
            <w:tcW w:w="1587" w:type="dxa"/>
          </w:tcPr>
          <w:p w14:paraId="75F1836E" w14:textId="77777777" w:rsidR="00175DF4" w:rsidRDefault="00175DF4">
            <w:pPr>
              <w:pStyle w:val="ConsPlusNormal"/>
              <w:jc w:val="center"/>
            </w:pPr>
            <w:r>
              <w:t>1 534</w:t>
            </w:r>
          </w:p>
        </w:tc>
        <w:tc>
          <w:tcPr>
            <w:tcW w:w="1720" w:type="dxa"/>
          </w:tcPr>
          <w:p w14:paraId="4D4C11BD" w14:textId="77777777" w:rsidR="00175DF4" w:rsidRDefault="00175DF4">
            <w:pPr>
              <w:pStyle w:val="ConsPlusNormal"/>
            </w:pPr>
          </w:p>
        </w:tc>
        <w:tc>
          <w:tcPr>
            <w:tcW w:w="1757" w:type="dxa"/>
          </w:tcPr>
          <w:p w14:paraId="7A516662" w14:textId="77777777" w:rsidR="00175DF4" w:rsidRDefault="00175DF4">
            <w:pPr>
              <w:pStyle w:val="ConsPlusNormal"/>
            </w:pPr>
          </w:p>
        </w:tc>
        <w:tc>
          <w:tcPr>
            <w:tcW w:w="1720" w:type="dxa"/>
          </w:tcPr>
          <w:p w14:paraId="1FD1BEEE" w14:textId="77777777" w:rsidR="00175DF4" w:rsidRDefault="00175DF4">
            <w:pPr>
              <w:pStyle w:val="ConsPlusNormal"/>
            </w:pPr>
          </w:p>
        </w:tc>
      </w:tr>
      <w:tr w:rsidR="00175DF4" w14:paraId="4D261704" w14:textId="77777777">
        <w:tc>
          <w:tcPr>
            <w:tcW w:w="4025" w:type="dxa"/>
          </w:tcPr>
          <w:p w14:paraId="437B9DB8" w14:textId="77777777" w:rsidR="00175DF4" w:rsidRDefault="00175DF4">
            <w:pPr>
              <w:pStyle w:val="ConsPlusNormal"/>
            </w:pPr>
            <w:r>
              <w:t>Мероприятия в области благоустройства</w:t>
            </w:r>
          </w:p>
        </w:tc>
        <w:tc>
          <w:tcPr>
            <w:tcW w:w="720" w:type="dxa"/>
          </w:tcPr>
          <w:p w14:paraId="785E6771" w14:textId="77777777" w:rsidR="00175DF4" w:rsidRDefault="00175DF4">
            <w:pPr>
              <w:pStyle w:val="ConsPlusNormal"/>
              <w:jc w:val="center"/>
            </w:pPr>
            <w:r>
              <w:t>920</w:t>
            </w:r>
          </w:p>
        </w:tc>
        <w:tc>
          <w:tcPr>
            <w:tcW w:w="680" w:type="dxa"/>
          </w:tcPr>
          <w:p w14:paraId="58B364D1" w14:textId="77777777" w:rsidR="00175DF4" w:rsidRDefault="00175DF4">
            <w:pPr>
              <w:pStyle w:val="ConsPlusNormal"/>
              <w:jc w:val="center"/>
            </w:pPr>
            <w:r>
              <w:t>05</w:t>
            </w:r>
          </w:p>
        </w:tc>
        <w:tc>
          <w:tcPr>
            <w:tcW w:w="680" w:type="dxa"/>
          </w:tcPr>
          <w:p w14:paraId="752F8F0C" w14:textId="77777777" w:rsidR="00175DF4" w:rsidRDefault="00175DF4">
            <w:pPr>
              <w:pStyle w:val="ConsPlusNormal"/>
              <w:jc w:val="center"/>
            </w:pPr>
            <w:r>
              <w:t>03</w:t>
            </w:r>
          </w:p>
        </w:tc>
        <w:tc>
          <w:tcPr>
            <w:tcW w:w="1871" w:type="dxa"/>
          </w:tcPr>
          <w:p w14:paraId="3C8FB97E" w14:textId="77777777" w:rsidR="00175DF4" w:rsidRDefault="00175DF4">
            <w:pPr>
              <w:pStyle w:val="ConsPlusNormal"/>
              <w:jc w:val="center"/>
            </w:pPr>
            <w:r>
              <w:t>24.0.00.04420</w:t>
            </w:r>
          </w:p>
        </w:tc>
        <w:tc>
          <w:tcPr>
            <w:tcW w:w="660" w:type="dxa"/>
          </w:tcPr>
          <w:p w14:paraId="70CBF39B" w14:textId="77777777" w:rsidR="00175DF4" w:rsidRDefault="00175DF4">
            <w:pPr>
              <w:pStyle w:val="ConsPlusNormal"/>
            </w:pPr>
          </w:p>
        </w:tc>
        <w:tc>
          <w:tcPr>
            <w:tcW w:w="1587" w:type="dxa"/>
          </w:tcPr>
          <w:p w14:paraId="5B4D8388" w14:textId="77777777" w:rsidR="00175DF4" w:rsidRDefault="00175DF4">
            <w:pPr>
              <w:pStyle w:val="ConsPlusNormal"/>
              <w:jc w:val="center"/>
            </w:pPr>
            <w:r>
              <w:t>1 534</w:t>
            </w:r>
          </w:p>
        </w:tc>
        <w:tc>
          <w:tcPr>
            <w:tcW w:w="1720" w:type="dxa"/>
          </w:tcPr>
          <w:p w14:paraId="47BBECEB" w14:textId="77777777" w:rsidR="00175DF4" w:rsidRDefault="00175DF4">
            <w:pPr>
              <w:pStyle w:val="ConsPlusNormal"/>
            </w:pPr>
          </w:p>
        </w:tc>
        <w:tc>
          <w:tcPr>
            <w:tcW w:w="1757" w:type="dxa"/>
          </w:tcPr>
          <w:p w14:paraId="0F7CDE86" w14:textId="77777777" w:rsidR="00175DF4" w:rsidRDefault="00175DF4">
            <w:pPr>
              <w:pStyle w:val="ConsPlusNormal"/>
            </w:pPr>
          </w:p>
        </w:tc>
        <w:tc>
          <w:tcPr>
            <w:tcW w:w="1720" w:type="dxa"/>
          </w:tcPr>
          <w:p w14:paraId="4471646A" w14:textId="77777777" w:rsidR="00175DF4" w:rsidRDefault="00175DF4">
            <w:pPr>
              <w:pStyle w:val="ConsPlusNormal"/>
            </w:pPr>
          </w:p>
        </w:tc>
      </w:tr>
      <w:tr w:rsidR="00175DF4" w14:paraId="3518A053" w14:textId="77777777">
        <w:tc>
          <w:tcPr>
            <w:tcW w:w="4025" w:type="dxa"/>
          </w:tcPr>
          <w:p w14:paraId="494DCC7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48AAE806" w14:textId="77777777" w:rsidR="00175DF4" w:rsidRDefault="00175DF4">
            <w:pPr>
              <w:pStyle w:val="ConsPlusNormal"/>
              <w:jc w:val="center"/>
            </w:pPr>
            <w:r>
              <w:t>920</w:t>
            </w:r>
          </w:p>
        </w:tc>
        <w:tc>
          <w:tcPr>
            <w:tcW w:w="680" w:type="dxa"/>
          </w:tcPr>
          <w:p w14:paraId="5F93F762" w14:textId="77777777" w:rsidR="00175DF4" w:rsidRDefault="00175DF4">
            <w:pPr>
              <w:pStyle w:val="ConsPlusNormal"/>
              <w:jc w:val="center"/>
            </w:pPr>
            <w:r>
              <w:t>05</w:t>
            </w:r>
          </w:p>
        </w:tc>
        <w:tc>
          <w:tcPr>
            <w:tcW w:w="680" w:type="dxa"/>
          </w:tcPr>
          <w:p w14:paraId="4A865633" w14:textId="77777777" w:rsidR="00175DF4" w:rsidRDefault="00175DF4">
            <w:pPr>
              <w:pStyle w:val="ConsPlusNormal"/>
              <w:jc w:val="center"/>
            </w:pPr>
            <w:r>
              <w:t>03</w:t>
            </w:r>
          </w:p>
        </w:tc>
        <w:tc>
          <w:tcPr>
            <w:tcW w:w="1871" w:type="dxa"/>
          </w:tcPr>
          <w:p w14:paraId="1EA5B613" w14:textId="77777777" w:rsidR="00175DF4" w:rsidRDefault="00175DF4">
            <w:pPr>
              <w:pStyle w:val="ConsPlusNormal"/>
              <w:jc w:val="center"/>
            </w:pPr>
            <w:r>
              <w:t>24.0.00.04420</w:t>
            </w:r>
          </w:p>
        </w:tc>
        <w:tc>
          <w:tcPr>
            <w:tcW w:w="660" w:type="dxa"/>
          </w:tcPr>
          <w:p w14:paraId="5646BEAF" w14:textId="77777777" w:rsidR="00175DF4" w:rsidRDefault="00175DF4">
            <w:pPr>
              <w:pStyle w:val="ConsPlusNormal"/>
              <w:jc w:val="center"/>
            </w:pPr>
            <w:r>
              <w:t>200</w:t>
            </w:r>
          </w:p>
        </w:tc>
        <w:tc>
          <w:tcPr>
            <w:tcW w:w="1587" w:type="dxa"/>
          </w:tcPr>
          <w:p w14:paraId="730E19DC" w14:textId="77777777" w:rsidR="00175DF4" w:rsidRDefault="00175DF4">
            <w:pPr>
              <w:pStyle w:val="ConsPlusNormal"/>
              <w:jc w:val="center"/>
            </w:pPr>
            <w:r>
              <w:t>1 534</w:t>
            </w:r>
          </w:p>
        </w:tc>
        <w:tc>
          <w:tcPr>
            <w:tcW w:w="1720" w:type="dxa"/>
          </w:tcPr>
          <w:p w14:paraId="7F030866" w14:textId="77777777" w:rsidR="00175DF4" w:rsidRDefault="00175DF4">
            <w:pPr>
              <w:pStyle w:val="ConsPlusNormal"/>
            </w:pPr>
          </w:p>
        </w:tc>
        <w:tc>
          <w:tcPr>
            <w:tcW w:w="1757" w:type="dxa"/>
          </w:tcPr>
          <w:p w14:paraId="32663E72" w14:textId="77777777" w:rsidR="00175DF4" w:rsidRDefault="00175DF4">
            <w:pPr>
              <w:pStyle w:val="ConsPlusNormal"/>
            </w:pPr>
          </w:p>
        </w:tc>
        <w:tc>
          <w:tcPr>
            <w:tcW w:w="1720" w:type="dxa"/>
          </w:tcPr>
          <w:p w14:paraId="17766BF7" w14:textId="77777777" w:rsidR="00175DF4" w:rsidRDefault="00175DF4">
            <w:pPr>
              <w:pStyle w:val="ConsPlusNormal"/>
            </w:pPr>
          </w:p>
        </w:tc>
      </w:tr>
      <w:tr w:rsidR="00175DF4" w14:paraId="36D2E0A8" w14:textId="77777777">
        <w:tc>
          <w:tcPr>
            <w:tcW w:w="4025" w:type="dxa"/>
          </w:tcPr>
          <w:p w14:paraId="0CCB4F7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EB474B9" w14:textId="77777777" w:rsidR="00175DF4" w:rsidRDefault="00175DF4">
            <w:pPr>
              <w:pStyle w:val="ConsPlusNormal"/>
              <w:jc w:val="center"/>
            </w:pPr>
            <w:r>
              <w:t>920</w:t>
            </w:r>
          </w:p>
        </w:tc>
        <w:tc>
          <w:tcPr>
            <w:tcW w:w="680" w:type="dxa"/>
          </w:tcPr>
          <w:p w14:paraId="1BEEDE03" w14:textId="77777777" w:rsidR="00175DF4" w:rsidRDefault="00175DF4">
            <w:pPr>
              <w:pStyle w:val="ConsPlusNormal"/>
              <w:jc w:val="center"/>
            </w:pPr>
            <w:r>
              <w:t>05</w:t>
            </w:r>
          </w:p>
        </w:tc>
        <w:tc>
          <w:tcPr>
            <w:tcW w:w="680" w:type="dxa"/>
          </w:tcPr>
          <w:p w14:paraId="35C7D5DC" w14:textId="77777777" w:rsidR="00175DF4" w:rsidRDefault="00175DF4">
            <w:pPr>
              <w:pStyle w:val="ConsPlusNormal"/>
              <w:jc w:val="center"/>
            </w:pPr>
            <w:r>
              <w:t>03</w:t>
            </w:r>
          </w:p>
        </w:tc>
        <w:tc>
          <w:tcPr>
            <w:tcW w:w="1871" w:type="dxa"/>
          </w:tcPr>
          <w:p w14:paraId="4E641850" w14:textId="77777777" w:rsidR="00175DF4" w:rsidRDefault="00175DF4">
            <w:pPr>
              <w:pStyle w:val="ConsPlusNormal"/>
              <w:jc w:val="center"/>
            </w:pPr>
            <w:r>
              <w:t>24.0.00.04420</w:t>
            </w:r>
          </w:p>
        </w:tc>
        <w:tc>
          <w:tcPr>
            <w:tcW w:w="660" w:type="dxa"/>
          </w:tcPr>
          <w:p w14:paraId="71058229" w14:textId="77777777" w:rsidR="00175DF4" w:rsidRDefault="00175DF4">
            <w:pPr>
              <w:pStyle w:val="ConsPlusNormal"/>
              <w:jc w:val="center"/>
            </w:pPr>
            <w:r>
              <w:t>240</w:t>
            </w:r>
          </w:p>
        </w:tc>
        <w:tc>
          <w:tcPr>
            <w:tcW w:w="1587" w:type="dxa"/>
          </w:tcPr>
          <w:p w14:paraId="7B5F5B92" w14:textId="77777777" w:rsidR="00175DF4" w:rsidRDefault="00175DF4">
            <w:pPr>
              <w:pStyle w:val="ConsPlusNormal"/>
              <w:jc w:val="center"/>
            </w:pPr>
            <w:r>
              <w:t>1 534</w:t>
            </w:r>
          </w:p>
        </w:tc>
        <w:tc>
          <w:tcPr>
            <w:tcW w:w="1720" w:type="dxa"/>
          </w:tcPr>
          <w:p w14:paraId="1448F9D6" w14:textId="77777777" w:rsidR="00175DF4" w:rsidRDefault="00175DF4">
            <w:pPr>
              <w:pStyle w:val="ConsPlusNormal"/>
            </w:pPr>
          </w:p>
        </w:tc>
        <w:tc>
          <w:tcPr>
            <w:tcW w:w="1757" w:type="dxa"/>
          </w:tcPr>
          <w:p w14:paraId="4EA53BB7" w14:textId="77777777" w:rsidR="00175DF4" w:rsidRDefault="00175DF4">
            <w:pPr>
              <w:pStyle w:val="ConsPlusNormal"/>
            </w:pPr>
          </w:p>
        </w:tc>
        <w:tc>
          <w:tcPr>
            <w:tcW w:w="1720" w:type="dxa"/>
          </w:tcPr>
          <w:p w14:paraId="33F0C56E" w14:textId="77777777" w:rsidR="00175DF4" w:rsidRDefault="00175DF4">
            <w:pPr>
              <w:pStyle w:val="ConsPlusNormal"/>
            </w:pPr>
          </w:p>
        </w:tc>
      </w:tr>
      <w:tr w:rsidR="00175DF4" w14:paraId="5F70241D" w14:textId="77777777">
        <w:tc>
          <w:tcPr>
            <w:tcW w:w="4025" w:type="dxa"/>
          </w:tcPr>
          <w:p w14:paraId="530162C0"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20" w:type="dxa"/>
          </w:tcPr>
          <w:p w14:paraId="773631CB" w14:textId="77777777" w:rsidR="00175DF4" w:rsidRDefault="00175DF4">
            <w:pPr>
              <w:pStyle w:val="ConsPlusNormal"/>
              <w:jc w:val="center"/>
            </w:pPr>
            <w:r>
              <w:t>920</w:t>
            </w:r>
          </w:p>
        </w:tc>
        <w:tc>
          <w:tcPr>
            <w:tcW w:w="680" w:type="dxa"/>
          </w:tcPr>
          <w:p w14:paraId="752134F9" w14:textId="77777777" w:rsidR="00175DF4" w:rsidRDefault="00175DF4">
            <w:pPr>
              <w:pStyle w:val="ConsPlusNormal"/>
              <w:jc w:val="center"/>
            </w:pPr>
            <w:r>
              <w:t>05</w:t>
            </w:r>
          </w:p>
        </w:tc>
        <w:tc>
          <w:tcPr>
            <w:tcW w:w="680" w:type="dxa"/>
          </w:tcPr>
          <w:p w14:paraId="15FA3AF5" w14:textId="77777777" w:rsidR="00175DF4" w:rsidRDefault="00175DF4">
            <w:pPr>
              <w:pStyle w:val="ConsPlusNormal"/>
              <w:jc w:val="center"/>
            </w:pPr>
            <w:r>
              <w:t>03</w:t>
            </w:r>
          </w:p>
        </w:tc>
        <w:tc>
          <w:tcPr>
            <w:tcW w:w="1871" w:type="dxa"/>
          </w:tcPr>
          <w:p w14:paraId="3BB47E47" w14:textId="77777777" w:rsidR="00175DF4" w:rsidRDefault="00175DF4">
            <w:pPr>
              <w:pStyle w:val="ConsPlusNormal"/>
              <w:jc w:val="center"/>
            </w:pPr>
            <w:r>
              <w:t>32.0.00.00000</w:t>
            </w:r>
          </w:p>
        </w:tc>
        <w:tc>
          <w:tcPr>
            <w:tcW w:w="660" w:type="dxa"/>
          </w:tcPr>
          <w:p w14:paraId="165D4941" w14:textId="77777777" w:rsidR="00175DF4" w:rsidRDefault="00175DF4">
            <w:pPr>
              <w:pStyle w:val="ConsPlusNormal"/>
            </w:pPr>
          </w:p>
        </w:tc>
        <w:tc>
          <w:tcPr>
            <w:tcW w:w="1587" w:type="dxa"/>
          </w:tcPr>
          <w:p w14:paraId="13D005D4" w14:textId="77777777" w:rsidR="00175DF4" w:rsidRDefault="00175DF4">
            <w:pPr>
              <w:pStyle w:val="ConsPlusNormal"/>
              <w:jc w:val="center"/>
            </w:pPr>
            <w:r>
              <w:t>368 396</w:t>
            </w:r>
          </w:p>
        </w:tc>
        <w:tc>
          <w:tcPr>
            <w:tcW w:w="1720" w:type="dxa"/>
          </w:tcPr>
          <w:p w14:paraId="2E7C46DF" w14:textId="77777777" w:rsidR="00175DF4" w:rsidRDefault="00175DF4">
            <w:pPr>
              <w:pStyle w:val="ConsPlusNormal"/>
            </w:pPr>
          </w:p>
        </w:tc>
        <w:tc>
          <w:tcPr>
            <w:tcW w:w="1757" w:type="dxa"/>
          </w:tcPr>
          <w:p w14:paraId="70B79CF8" w14:textId="77777777" w:rsidR="00175DF4" w:rsidRDefault="00175DF4">
            <w:pPr>
              <w:pStyle w:val="ConsPlusNormal"/>
              <w:jc w:val="center"/>
            </w:pPr>
            <w:r>
              <w:t>383 131</w:t>
            </w:r>
          </w:p>
        </w:tc>
        <w:tc>
          <w:tcPr>
            <w:tcW w:w="1720" w:type="dxa"/>
          </w:tcPr>
          <w:p w14:paraId="4F0DCCA1" w14:textId="77777777" w:rsidR="00175DF4" w:rsidRDefault="00175DF4">
            <w:pPr>
              <w:pStyle w:val="ConsPlusNormal"/>
            </w:pPr>
          </w:p>
        </w:tc>
      </w:tr>
      <w:tr w:rsidR="00175DF4" w14:paraId="741543D8" w14:textId="77777777">
        <w:tc>
          <w:tcPr>
            <w:tcW w:w="4025" w:type="dxa"/>
          </w:tcPr>
          <w:p w14:paraId="6C264E64" w14:textId="77777777" w:rsidR="00175DF4" w:rsidRDefault="00175DF4">
            <w:pPr>
              <w:pStyle w:val="ConsPlusNormal"/>
            </w:pPr>
            <w:r>
              <w:t>Мероприятия в установленной сфере деятельности</w:t>
            </w:r>
          </w:p>
        </w:tc>
        <w:tc>
          <w:tcPr>
            <w:tcW w:w="720" w:type="dxa"/>
          </w:tcPr>
          <w:p w14:paraId="149A34B6" w14:textId="77777777" w:rsidR="00175DF4" w:rsidRDefault="00175DF4">
            <w:pPr>
              <w:pStyle w:val="ConsPlusNormal"/>
              <w:jc w:val="center"/>
            </w:pPr>
            <w:r>
              <w:t>920</w:t>
            </w:r>
          </w:p>
        </w:tc>
        <w:tc>
          <w:tcPr>
            <w:tcW w:w="680" w:type="dxa"/>
          </w:tcPr>
          <w:p w14:paraId="7AE4F09F" w14:textId="77777777" w:rsidR="00175DF4" w:rsidRDefault="00175DF4">
            <w:pPr>
              <w:pStyle w:val="ConsPlusNormal"/>
              <w:jc w:val="center"/>
            </w:pPr>
            <w:r>
              <w:t>05</w:t>
            </w:r>
          </w:p>
        </w:tc>
        <w:tc>
          <w:tcPr>
            <w:tcW w:w="680" w:type="dxa"/>
          </w:tcPr>
          <w:p w14:paraId="3BF0010B" w14:textId="77777777" w:rsidR="00175DF4" w:rsidRDefault="00175DF4">
            <w:pPr>
              <w:pStyle w:val="ConsPlusNormal"/>
              <w:jc w:val="center"/>
            </w:pPr>
            <w:r>
              <w:t>03</w:t>
            </w:r>
          </w:p>
        </w:tc>
        <w:tc>
          <w:tcPr>
            <w:tcW w:w="1871" w:type="dxa"/>
          </w:tcPr>
          <w:p w14:paraId="0164D173" w14:textId="77777777" w:rsidR="00175DF4" w:rsidRDefault="00175DF4">
            <w:pPr>
              <w:pStyle w:val="ConsPlusNormal"/>
              <w:jc w:val="center"/>
            </w:pPr>
            <w:r>
              <w:t>32.0.00.04000</w:t>
            </w:r>
          </w:p>
        </w:tc>
        <w:tc>
          <w:tcPr>
            <w:tcW w:w="660" w:type="dxa"/>
          </w:tcPr>
          <w:p w14:paraId="13C3E313" w14:textId="77777777" w:rsidR="00175DF4" w:rsidRDefault="00175DF4">
            <w:pPr>
              <w:pStyle w:val="ConsPlusNormal"/>
            </w:pPr>
          </w:p>
        </w:tc>
        <w:tc>
          <w:tcPr>
            <w:tcW w:w="1587" w:type="dxa"/>
          </w:tcPr>
          <w:p w14:paraId="5CEB0F84" w14:textId="77777777" w:rsidR="00175DF4" w:rsidRDefault="00175DF4">
            <w:pPr>
              <w:pStyle w:val="ConsPlusNormal"/>
              <w:jc w:val="center"/>
            </w:pPr>
            <w:r>
              <w:t>368 396</w:t>
            </w:r>
          </w:p>
        </w:tc>
        <w:tc>
          <w:tcPr>
            <w:tcW w:w="1720" w:type="dxa"/>
          </w:tcPr>
          <w:p w14:paraId="40BF2876" w14:textId="77777777" w:rsidR="00175DF4" w:rsidRDefault="00175DF4">
            <w:pPr>
              <w:pStyle w:val="ConsPlusNormal"/>
            </w:pPr>
          </w:p>
        </w:tc>
        <w:tc>
          <w:tcPr>
            <w:tcW w:w="1757" w:type="dxa"/>
          </w:tcPr>
          <w:p w14:paraId="00800F70" w14:textId="77777777" w:rsidR="00175DF4" w:rsidRDefault="00175DF4">
            <w:pPr>
              <w:pStyle w:val="ConsPlusNormal"/>
              <w:jc w:val="center"/>
            </w:pPr>
            <w:r>
              <w:t>383 131</w:t>
            </w:r>
          </w:p>
        </w:tc>
        <w:tc>
          <w:tcPr>
            <w:tcW w:w="1720" w:type="dxa"/>
          </w:tcPr>
          <w:p w14:paraId="4BDCE3A0" w14:textId="77777777" w:rsidR="00175DF4" w:rsidRDefault="00175DF4">
            <w:pPr>
              <w:pStyle w:val="ConsPlusNormal"/>
            </w:pPr>
          </w:p>
        </w:tc>
      </w:tr>
      <w:tr w:rsidR="00175DF4" w14:paraId="6867FB8D" w14:textId="77777777">
        <w:tc>
          <w:tcPr>
            <w:tcW w:w="4025" w:type="dxa"/>
          </w:tcPr>
          <w:p w14:paraId="6ED8AF26" w14:textId="77777777" w:rsidR="00175DF4" w:rsidRDefault="00175DF4">
            <w:pPr>
              <w:pStyle w:val="ConsPlusNormal"/>
            </w:pPr>
            <w:r>
              <w:t>Мероприятия в области благоустройства</w:t>
            </w:r>
          </w:p>
        </w:tc>
        <w:tc>
          <w:tcPr>
            <w:tcW w:w="720" w:type="dxa"/>
          </w:tcPr>
          <w:p w14:paraId="09C44469" w14:textId="77777777" w:rsidR="00175DF4" w:rsidRDefault="00175DF4">
            <w:pPr>
              <w:pStyle w:val="ConsPlusNormal"/>
              <w:jc w:val="center"/>
            </w:pPr>
            <w:r>
              <w:t>920</w:t>
            </w:r>
          </w:p>
        </w:tc>
        <w:tc>
          <w:tcPr>
            <w:tcW w:w="680" w:type="dxa"/>
          </w:tcPr>
          <w:p w14:paraId="49813082" w14:textId="77777777" w:rsidR="00175DF4" w:rsidRDefault="00175DF4">
            <w:pPr>
              <w:pStyle w:val="ConsPlusNormal"/>
              <w:jc w:val="center"/>
            </w:pPr>
            <w:r>
              <w:t>05</w:t>
            </w:r>
          </w:p>
        </w:tc>
        <w:tc>
          <w:tcPr>
            <w:tcW w:w="680" w:type="dxa"/>
          </w:tcPr>
          <w:p w14:paraId="7C2EC630" w14:textId="77777777" w:rsidR="00175DF4" w:rsidRDefault="00175DF4">
            <w:pPr>
              <w:pStyle w:val="ConsPlusNormal"/>
              <w:jc w:val="center"/>
            </w:pPr>
            <w:r>
              <w:t>03</w:t>
            </w:r>
          </w:p>
        </w:tc>
        <w:tc>
          <w:tcPr>
            <w:tcW w:w="1871" w:type="dxa"/>
          </w:tcPr>
          <w:p w14:paraId="29760CE9" w14:textId="77777777" w:rsidR="00175DF4" w:rsidRDefault="00175DF4">
            <w:pPr>
              <w:pStyle w:val="ConsPlusNormal"/>
              <w:jc w:val="center"/>
            </w:pPr>
            <w:r>
              <w:t>32.0.00.04420</w:t>
            </w:r>
          </w:p>
        </w:tc>
        <w:tc>
          <w:tcPr>
            <w:tcW w:w="660" w:type="dxa"/>
          </w:tcPr>
          <w:p w14:paraId="30DA08A8" w14:textId="77777777" w:rsidR="00175DF4" w:rsidRDefault="00175DF4">
            <w:pPr>
              <w:pStyle w:val="ConsPlusNormal"/>
            </w:pPr>
          </w:p>
        </w:tc>
        <w:tc>
          <w:tcPr>
            <w:tcW w:w="1587" w:type="dxa"/>
          </w:tcPr>
          <w:p w14:paraId="378AEFD8" w14:textId="77777777" w:rsidR="00175DF4" w:rsidRDefault="00175DF4">
            <w:pPr>
              <w:pStyle w:val="ConsPlusNormal"/>
              <w:jc w:val="center"/>
            </w:pPr>
            <w:r>
              <w:t>368 396</w:t>
            </w:r>
          </w:p>
        </w:tc>
        <w:tc>
          <w:tcPr>
            <w:tcW w:w="1720" w:type="dxa"/>
          </w:tcPr>
          <w:p w14:paraId="68201100" w14:textId="77777777" w:rsidR="00175DF4" w:rsidRDefault="00175DF4">
            <w:pPr>
              <w:pStyle w:val="ConsPlusNormal"/>
            </w:pPr>
          </w:p>
        </w:tc>
        <w:tc>
          <w:tcPr>
            <w:tcW w:w="1757" w:type="dxa"/>
          </w:tcPr>
          <w:p w14:paraId="31391D8B" w14:textId="77777777" w:rsidR="00175DF4" w:rsidRDefault="00175DF4">
            <w:pPr>
              <w:pStyle w:val="ConsPlusNormal"/>
              <w:jc w:val="center"/>
            </w:pPr>
            <w:r>
              <w:t>383 131</w:t>
            </w:r>
          </w:p>
        </w:tc>
        <w:tc>
          <w:tcPr>
            <w:tcW w:w="1720" w:type="dxa"/>
          </w:tcPr>
          <w:p w14:paraId="772F3097" w14:textId="77777777" w:rsidR="00175DF4" w:rsidRDefault="00175DF4">
            <w:pPr>
              <w:pStyle w:val="ConsPlusNormal"/>
            </w:pPr>
          </w:p>
        </w:tc>
      </w:tr>
      <w:tr w:rsidR="00175DF4" w14:paraId="397A590F" w14:textId="77777777">
        <w:tc>
          <w:tcPr>
            <w:tcW w:w="4025" w:type="dxa"/>
          </w:tcPr>
          <w:p w14:paraId="782A433C"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8624E09" w14:textId="77777777" w:rsidR="00175DF4" w:rsidRDefault="00175DF4">
            <w:pPr>
              <w:pStyle w:val="ConsPlusNormal"/>
              <w:jc w:val="center"/>
            </w:pPr>
            <w:r>
              <w:t>920</w:t>
            </w:r>
          </w:p>
        </w:tc>
        <w:tc>
          <w:tcPr>
            <w:tcW w:w="680" w:type="dxa"/>
          </w:tcPr>
          <w:p w14:paraId="3E585ED9" w14:textId="77777777" w:rsidR="00175DF4" w:rsidRDefault="00175DF4">
            <w:pPr>
              <w:pStyle w:val="ConsPlusNormal"/>
              <w:jc w:val="center"/>
            </w:pPr>
            <w:r>
              <w:t>05</w:t>
            </w:r>
          </w:p>
        </w:tc>
        <w:tc>
          <w:tcPr>
            <w:tcW w:w="680" w:type="dxa"/>
          </w:tcPr>
          <w:p w14:paraId="5F3B91C8" w14:textId="77777777" w:rsidR="00175DF4" w:rsidRDefault="00175DF4">
            <w:pPr>
              <w:pStyle w:val="ConsPlusNormal"/>
              <w:jc w:val="center"/>
            </w:pPr>
            <w:r>
              <w:t>03</w:t>
            </w:r>
          </w:p>
        </w:tc>
        <w:tc>
          <w:tcPr>
            <w:tcW w:w="1871" w:type="dxa"/>
          </w:tcPr>
          <w:p w14:paraId="0B549587" w14:textId="77777777" w:rsidR="00175DF4" w:rsidRDefault="00175DF4">
            <w:pPr>
              <w:pStyle w:val="ConsPlusNormal"/>
              <w:jc w:val="center"/>
            </w:pPr>
            <w:r>
              <w:t>32.0.00.04420</w:t>
            </w:r>
          </w:p>
        </w:tc>
        <w:tc>
          <w:tcPr>
            <w:tcW w:w="660" w:type="dxa"/>
          </w:tcPr>
          <w:p w14:paraId="46F916C9" w14:textId="77777777" w:rsidR="00175DF4" w:rsidRDefault="00175DF4">
            <w:pPr>
              <w:pStyle w:val="ConsPlusNormal"/>
              <w:jc w:val="center"/>
            </w:pPr>
            <w:r>
              <w:t>200</w:t>
            </w:r>
          </w:p>
        </w:tc>
        <w:tc>
          <w:tcPr>
            <w:tcW w:w="1587" w:type="dxa"/>
          </w:tcPr>
          <w:p w14:paraId="5CEC0671" w14:textId="77777777" w:rsidR="00175DF4" w:rsidRDefault="00175DF4">
            <w:pPr>
              <w:pStyle w:val="ConsPlusNormal"/>
              <w:jc w:val="center"/>
            </w:pPr>
            <w:r>
              <w:t>368 396</w:t>
            </w:r>
          </w:p>
        </w:tc>
        <w:tc>
          <w:tcPr>
            <w:tcW w:w="1720" w:type="dxa"/>
          </w:tcPr>
          <w:p w14:paraId="65C00CB1" w14:textId="77777777" w:rsidR="00175DF4" w:rsidRDefault="00175DF4">
            <w:pPr>
              <w:pStyle w:val="ConsPlusNormal"/>
            </w:pPr>
          </w:p>
        </w:tc>
        <w:tc>
          <w:tcPr>
            <w:tcW w:w="1757" w:type="dxa"/>
          </w:tcPr>
          <w:p w14:paraId="13B3D4DF" w14:textId="77777777" w:rsidR="00175DF4" w:rsidRDefault="00175DF4">
            <w:pPr>
              <w:pStyle w:val="ConsPlusNormal"/>
              <w:jc w:val="center"/>
            </w:pPr>
            <w:r>
              <w:t>383 131</w:t>
            </w:r>
          </w:p>
        </w:tc>
        <w:tc>
          <w:tcPr>
            <w:tcW w:w="1720" w:type="dxa"/>
          </w:tcPr>
          <w:p w14:paraId="74FA1812" w14:textId="77777777" w:rsidR="00175DF4" w:rsidRDefault="00175DF4">
            <w:pPr>
              <w:pStyle w:val="ConsPlusNormal"/>
            </w:pPr>
          </w:p>
        </w:tc>
      </w:tr>
      <w:tr w:rsidR="00175DF4" w14:paraId="260C970A" w14:textId="77777777">
        <w:tc>
          <w:tcPr>
            <w:tcW w:w="4025" w:type="dxa"/>
          </w:tcPr>
          <w:p w14:paraId="25B76B4B"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20" w:type="dxa"/>
          </w:tcPr>
          <w:p w14:paraId="089BE3BB" w14:textId="77777777" w:rsidR="00175DF4" w:rsidRDefault="00175DF4">
            <w:pPr>
              <w:pStyle w:val="ConsPlusNormal"/>
              <w:jc w:val="center"/>
            </w:pPr>
            <w:r>
              <w:t>920</w:t>
            </w:r>
          </w:p>
        </w:tc>
        <w:tc>
          <w:tcPr>
            <w:tcW w:w="680" w:type="dxa"/>
          </w:tcPr>
          <w:p w14:paraId="5F7C3B59" w14:textId="77777777" w:rsidR="00175DF4" w:rsidRDefault="00175DF4">
            <w:pPr>
              <w:pStyle w:val="ConsPlusNormal"/>
              <w:jc w:val="center"/>
            </w:pPr>
            <w:r>
              <w:t>05</w:t>
            </w:r>
          </w:p>
        </w:tc>
        <w:tc>
          <w:tcPr>
            <w:tcW w:w="680" w:type="dxa"/>
          </w:tcPr>
          <w:p w14:paraId="3BFDAAEF" w14:textId="77777777" w:rsidR="00175DF4" w:rsidRDefault="00175DF4">
            <w:pPr>
              <w:pStyle w:val="ConsPlusNormal"/>
              <w:jc w:val="center"/>
            </w:pPr>
            <w:r>
              <w:t>03</w:t>
            </w:r>
          </w:p>
        </w:tc>
        <w:tc>
          <w:tcPr>
            <w:tcW w:w="1871" w:type="dxa"/>
          </w:tcPr>
          <w:p w14:paraId="0D93785B" w14:textId="77777777" w:rsidR="00175DF4" w:rsidRDefault="00175DF4">
            <w:pPr>
              <w:pStyle w:val="ConsPlusNormal"/>
              <w:jc w:val="center"/>
            </w:pPr>
            <w:r>
              <w:t>32.0.00.04420</w:t>
            </w:r>
          </w:p>
        </w:tc>
        <w:tc>
          <w:tcPr>
            <w:tcW w:w="660" w:type="dxa"/>
          </w:tcPr>
          <w:p w14:paraId="6D7CF341" w14:textId="77777777" w:rsidR="00175DF4" w:rsidRDefault="00175DF4">
            <w:pPr>
              <w:pStyle w:val="ConsPlusNormal"/>
              <w:jc w:val="center"/>
            </w:pPr>
            <w:r>
              <w:t>240</w:t>
            </w:r>
          </w:p>
        </w:tc>
        <w:tc>
          <w:tcPr>
            <w:tcW w:w="1587" w:type="dxa"/>
          </w:tcPr>
          <w:p w14:paraId="6D8CE74B" w14:textId="77777777" w:rsidR="00175DF4" w:rsidRDefault="00175DF4">
            <w:pPr>
              <w:pStyle w:val="ConsPlusNormal"/>
              <w:jc w:val="center"/>
            </w:pPr>
            <w:r>
              <w:t>368 396</w:t>
            </w:r>
          </w:p>
        </w:tc>
        <w:tc>
          <w:tcPr>
            <w:tcW w:w="1720" w:type="dxa"/>
          </w:tcPr>
          <w:p w14:paraId="51920AA0" w14:textId="77777777" w:rsidR="00175DF4" w:rsidRDefault="00175DF4">
            <w:pPr>
              <w:pStyle w:val="ConsPlusNormal"/>
            </w:pPr>
          </w:p>
        </w:tc>
        <w:tc>
          <w:tcPr>
            <w:tcW w:w="1757" w:type="dxa"/>
          </w:tcPr>
          <w:p w14:paraId="6AAE88FE" w14:textId="77777777" w:rsidR="00175DF4" w:rsidRDefault="00175DF4">
            <w:pPr>
              <w:pStyle w:val="ConsPlusNormal"/>
              <w:jc w:val="center"/>
            </w:pPr>
            <w:r>
              <w:t>383 131</w:t>
            </w:r>
          </w:p>
        </w:tc>
        <w:tc>
          <w:tcPr>
            <w:tcW w:w="1720" w:type="dxa"/>
          </w:tcPr>
          <w:p w14:paraId="44CA758E" w14:textId="77777777" w:rsidR="00175DF4" w:rsidRDefault="00175DF4">
            <w:pPr>
              <w:pStyle w:val="ConsPlusNormal"/>
            </w:pPr>
          </w:p>
        </w:tc>
      </w:tr>
      <w:tr w:rsidR="00175DF4" w14:paraId="67C7BAC5" w14:textId="77777777">
        <w:tc>
          <w:tcPr>
            <w:tcW w:w="4025" w:type="dxa"/>
          </w:tcPr>
          <w:p w14:paraId="4C0B14ED"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720" w:type="dxa"/>
          </w:tcPr>
          <w:p w14:paraId="602EAE13" w14:textId="77777777" w:rsidR="00175DF4" w:rsidRDefault="00175DF4">
            <w:pPr>
              <w:pStyle w:val="ConsPlusNormal"/>
              <w:jc w:val="center"/>
            </w:pPr>
            <w:r>
              <w:t>920</w:t>
            </w:r>
          </w:p>
        </w:tc>
        <w:tc>
          <w:tcPr>
            <w:tcW w:w="680" w:type="dxa"/>
          </w:tcPr>
          <w:p w14:paraId="79D8F0E8" w14:textId="77777777" w:rsidR="00175DF4" w:rsidRDefault="00175DF4">
            <w:pPr>
              <w:pStyle w:val="ConsPlusNormal"/>
              <w:jc w:val="center"/>
            </w:pPr>
            <w:r>
              <w:t>05</w:t>
            </w:r>
          </w:p>
        </w:tc>
        <w:tc>
          <w:tcPr>
            <w:tcW w:w="680" w:type="dxa"/>
          </w:tcPr>
          <w:p w14:paraId="129EE49A" w14:textId="77777777" w:rsidR="00175DF4" w:rsidRDefault="00175DF4">
            <w:pPr>
              <w:pStyle w:val="ConsPlusNormal"/>
              <w:jc w:val="center"/>
            </w:pPr>
            <w:r>
              <w:t>03</w:t>
            </w:r>
          </w:p>
        </w:tc>
        <w:tc>
          <w:tcPr>
            <w:tcW w:w="1871" w:type="dxa"/>
          </w:tcPr>
          <w:p w14:paraId="74B4A635" w14:textId="77777777" w:rsidR="00175DF4" w:rsidRDefault="00175DF4">
            <w:pPr>
              <w:pStyle w:val="ConsPlusNormal"/>
              <w:jc w:val="center"/>
            </w:pPr>
            <w:r>
              <w:t>33.0.00.00000</w:t>
            </w:r>
          </w:p>
        </w:tc>
        <w:tc>
          <w:tcPr>
            <w:tcW w:w="660" w:type="dxa"/>
          </w:tcPr>
          <w:p w14:paraId="51593D48" w14:textId="77777777" w:rsidR="00175DF4" w:rsidRDefault="00175DF4">
            <w:pPr>
              <w:pStyle w:val="ConsPlusNormal"/>
            </w:pPr>
          </w:p>
        </w:tc>
        <w:tc>
          <w:tcPr>
            <w:tcW w:w="1587" w:type="dxa"/>
          </w:tcPr>
          <w:p w14:paraId="6790E113" w14:textId="77777777" w:rsidR="00175DF4" w:rsidRDefault="00175DF4">
            <w:pPr>
              <w:pStyle w:val="ConsPlusNormal"/>
              <w:jc w:val="center"/>
            </w:pPr>
            <w:r>
              <w:t>683 580</w:t>
            </w:r>
          </w:p>
        </w:tc>
        <w:tc>
          <w:tcPr>
            <w:tcW w:w="1720" w:type="dxa"/>
          </w:tcPr>
          <w:p w14:paraId="3C1781A6" w14:textId="77777777" w:rsidR="00175DF4" w:rsidRDefault="00175DF4">
            <w:pPr>
              <w:pStyle w:val="ConsPlusNormal"/>
            </w:pPr>
          </w:p>
        </w:tc>
        <w:tc>
          <w:tcPr>
            <w:tcW w:w="1757" w:type="dxa"/>
          </w:tcPr>
          <w:p w14:paraId="6CD59EC9" w14:textId="77777777" w:rsidR="00175DF4" w:rsidRDefault="00175DF4">
            <w:pPr>
              <w:pStyle w:val="ConsPlusNormal"/>
              <w:jc w:val="center"/>
            </w:pPr>
            <w:r>
              <w:t>967 183</w:t>
            </w:r>
          </w:p>
        </w:tc>
        <w:tc>
          <w:tcPr>
            <w:tcW w:w="1720" w:type="dxa"/>
          </w:tcPr>
          <w:p w14:paraId="5A396AEC" w14:textId="77777777" w:rsidR="00175DF4" w:rsidRDefault="00175DF4">
            <w:pPr>
              <w:pStyle w:val="ConsPlusNormal"/>
            </w:pPr>
          </w:p>
        </w:tc>
      </w:tr>
      <w:tr w:rsidR="00175DF4" w14:paraId="79A29A54" w14:textId="77777777">
        <w:tc>
          <w:tcPr>
            <w:tcW w:w="4025" w:type="dxa"/>
          </w:tcPr>
          <w:p w14:paraId="74550C01" w14:textId="77777777" w:rsidR="00175DF4" w:rsidRDefault="00175DF4">
            <w:pPr>
              <w:pStyle w:val="ConsPlusNormal"/>
            </w:pPr>
            <w:r>
              <w:t>Мероприятия в установленной сфере деятельности</w:t>
            </w:r>
          </w:p>
        </w:tc>
        <w:tc>
          <w:tcPr>
            <w:tcW w:w="720" w:type="dxa"/>
          </w:tcPr>
          <w:p w14:paraId="7DBA668A" w14:textId="77777777" w:rsidR="00175DF4" w:rsidRDefault="00175DF4">
            <w:pPr>
              <w:pStyle w:val="ConsPlusNormal"/>
              <w:jc w:val="center"/>
            </w:pPr>
            <w:r>
              <w:t>920</w:t>
            </w:r>
          </w:p>
        </w:tc>
        <w:tc>
          <w:tcPr>
            <w:tcW w:w="680" w:type="dxa"/>
          </w:tcPr>
          <w:p w14:paraId="72FCB6CA" w14:textId="77777777" w:rsidR="00175DF4" w:rsidRDefault="00175DF4">
            <w:pPr>
              <w:pStyle w:val="ConsPlusNormal"/>
              <w:jc w:val="center"/>
            </w:pPr>
            <w:r>
              <w:t>05</w:t>
            </w:r>
          </w:p>
        </w:tc>
        <w:tc>
          <w:tcPr>
            <w:tcW w:w="680" w:type="dxa"/>
          </w:tcPr>
          <w:p w14:paraId="63FD4A8F" w14:textId="77777777" w:rsidR="00175DF4" w:rsidRDefault="00175DF4">
            <w:pPr>
              <w:pStyle w:val="ConsPlusNormal"/>
              <w:jc w:val="center"/>
            </w:pPr>
            <w:r>
              <w:t>03</w:t>
            </w:r>
          </w:p>
        </w:tc>
        <w:tc>
          <w:tcPr>
            <w:tcW w:w="1871" w:type="dxa"/>
          </w:tcPr>
          <w:p w14:paraId="07222E70" w14:textId="77777777" w:rsidR="00175DF4" w:rsidRDefault="00175DF4">
            <w:pPr>
              <w:pStyle w:val="ConsPlusNormal"/>
              <w:jc w:val="center"/>
            </w:pPr>
            <w:r>
              <w:t>33.0.00.04000</w:t>
            </w:r>
          </w:p>
        </w:tc>
        <w:tc>
          <w:tcPr>
            <w:tcW w:w="660" w:type="dxa"/>
          </w:tcPr>
          <w:p w14:paraId="455C3409" w14:textId="77777777" w:rsidR="00175DF4" w:rsidRDefault="00175DF4">
            <w:pPr>
              <w:pStyle w:val="ConsPlusNormal"/>
            </w:pPr>
          </w:p>
        </w:tc>
        <w:tc>
          <w:tcPr>
            <w:tcW w:w="1587" w:type="dxa"/>
          </w:tcPr>
          <w:p w14:paraId="7D4523B1" w14:textId="77777777" w:rsidR="00175DF4" w:rsidRDefault="00175DF4">
            <w:pPr>
              <w:pStyle w:val="ConsPlusNormal"/>
              <w:jc w:val="center"/>
            </w:pPr>
            <w:r>
              <w:t>601 405</w:t>
            </w:r>
          </w:p>
        </w:tc>
        <w:tc>
          <w:tcPr>
            <w:tcW w:w="1720" w:type="dxa"/>
          </w:tcPr>
          <w:p w14:paraId="6077491E" w14:textId="77777777" w:rsidR="00175DF4" w:rsidRDefault="00175DF4">
            <w:pPr>
              <w:pStyle w:val="ConsPlusNormal"/>
            </w:pPr>
          </w:p>
        </w:tc>
        <w:tc>
          <w:tcPr>
            <w:tcW w:w="1757" w:type="dxa"/>
          </w:tcPr>
          <w:p w14:paraId="5B3CDBA3" w14:textId="77777777" w:rsidR="00175DF4" w:rsidRDefault="00175DF4">
            <w:pPr>
              <w:pStyle w:val="ConsPlusNormal"/>
              <w:jc w:val="center"/>
            </w:pPr>
            <w:r>
              <w:t>891 424</w:t>
            </w:r>
          </w:p>
        </w:tc>
        <w:tc>
          <w:tcPr>
            <w:tcW w:w="1720" w:type="dxa"/>
          </w:tcPr>
          <w:p w14:paraId="48C2F0F4" w14:textId="77777777" w:rsidR="00175DF4" w:rsidRDefault="00175DF4">
            <w:pPr>
              <w:pStyle w:val="ConsPlusNormal"/>
            </w:pPr>
          </w:p>
        </w:tc>
      </w:tr>
      <w:tr w:rsidR="00175DF4" w14:paraId="493EAB7E" w14:textId="77777777">
        <w:tc>
          <w:tcPr>
            <w:tcW w:w="4025" w:type="dxa"/>
          </w:tcPr>
          <w:p w14:paraId="6E07729D" w14:textId="77777777" w:rsidR="00175DF4" w:rsidRDefault="00175DF4">
            <w:pPr>
              <w:pStyle w:val="ConsPlusNormal"/>
            </w:pPr>
            <w:r>
              <w:t>Мероприятия в области благоустройства</w:t>
            </w:r>
          </w:p>
        </w:tc>
        <w:tc>
          <w:tcPr>
            <w:tcW w:w="720" w:type="dxa"/>
          </w:tcPr>
          <w:p w14:paraId="2EC4D2AB" w14:textId="77777777" w:rsidR="00175DF4" w:rsidRDefault="00175DF4">
            <w:pPr>
              <w:pStyle w:val="ConsPlusNormal"/>
              <w:jc w:val="center"/>
            </w:pPr>
            <w:r>
              <w:t>920</w:t>
            </w:r>
          </w:p>
        </w:tc>
        <w:tc>
          <w:tcPr>
            <w:tcW w:w="680" w:type="dxa"/>
          </w:tcPr>
          <w:p w14:paraId="4FD2B7AC" w14:textId="77777777" w:rsidR="00175DF4" w:rsidRDefault="00175DF4">
            <w:pPr>
              <w:pStyle w:val="ConsPlusNormal"/>
              <w:jc w:val="center"/>
            </w:pPr>
            <w:r>
              <w:t>05</w:t>
            </w:r>
          </w:p>
        </w:tc>
        <w:tc>
          <w:tcPr>
            <w:tcW w:w="680" w:type="dxa"/>
          </w:tcPr>
          <w:p w14:paraId="61DD1B3F" w14:textId="77777777" w:rsidR="00175DF4" w:rsidRDefault="00175DF4">
            <w:pPr>
              <w:pStyle w:val="ConsPlusNormal"/>
              <w:jc w:val="center"/>
            </w:pPr>
            <w:r>
              <w:t>03</w:t>
            </w:r>
          </w:p>
        </w:tc>
        <w:tc>
          <w:tcPr>
            <w:tcW w:w="1871" w:type="dxa"/>
          </w:tcPr>
          <w:p w14:paraId="7A6B30F3" w14:textId="77777777" w:rsidR="00175DF4" w:rsidRDefault="00175DF4">
            <w:pPr>
              <w:pStyle w:val="ConsPlusNormal"/>
              <w:jc w:val="center"/>
            </w:pPr>
            <w:r>
              <w:t>33.0.00.04420</w:t>
            </w:r>
          </w:p>
        </w:tc>
        <w:tc>
          <w:tcPr>
            <w:tcW w:w="660" w:type="dxa"/>
          </w:tcPr>
          <w:p w14:paraId="7D41DE26" w14:textId="77777777" w:rsidR="00175DF4" w:rsidRDefault="00175DF4">
            <w:pPr>
              <w:pStyle w:val="ConsPlusNormal"/>
            </w:pPr>
          </w:p>
        </w:tc>
        <w:tc>
          <w:tcPr>
            <w:tcW w:w="1587" w:type="dxa"/>
          </w:tcPr>
          <w:p w14:paraId="62F44C04" w14:textId="77777777" w:rsidR="00175DF4" w:rsidRDefault="00175DF4">
            <w:pPr>
              <w:pStyle w:val="ConsPlusNormal"/>
              <w:jc w:val="center"/>
            </w:pPr>
            <w:r>
              <w:t>601 405</w:t>
            </w:r>
          </w:p>
        </w:tc>
        <w:tc>
          <w:tcPr>
            <w:tcW w:w="1720" w:type="dxa"/>
          </w:tcPr>
          <w:p w14:paraId="51152B2A" w14:textId="77777777" w:rsidR="00175DF4" w:rsidRDefault="00175DF4">
            <w:pPr>
              <w:pStyle w:val="ConsPlusNormal"/>
            </w:pPr>
          </w:p>
        </w:tc>
        <w:tc>
          <w:tcPr>
            <w:tcW w:w="1757" w:type="dxa"/>
          </w:tcPr>
          <w:p w14:paraId="3425D1CF" w14:textId="77777777" w:rsidR="00175DF4" w:rsidRDefault="00175DF4">
            <w:pPr>
              <w:pStyle w:val="ConsPlusNormal"/>
              <w:jc w:val="center"/>
            </w:pPr>
            <w:r>
              <w:t>891 424</w:t>
            </w:r>
          </w:p>
        </w:tc>
        <w:tc>
          <w:tcPr>
            <w:tcW w:w="1720" w:type="dxa"/>
          </w:tcPr>
          <w:p w14:paraId="29EECD17" w14:textId="77777777" w:rsidR="00175DF4" w:rsidRDefault="00175DF4">
            <w:pPr>
              <w:pStyle w:val="ConsPlusNormal"/>
            </w:pPr>
          </w:p>
        </w:tc>
      </w:tr>
      <w:tr w:rsidR="00175DF4" w14:paraId="7B07C45C" w14:textId="77777777">
        <w:tc>
          <w:tcPr>
            <w:tcW w:w="4025" w:type="dxa"/>
          </w:tcPr>
          <w:p w14:paraId="0445ED33"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9A96AA3" w14:textId="77777777" w:rsidR="00175DF4" w:rsidRDefault="00175DF4">
            <w:pPr>
              <w:pStyle w:val="ConsPlusNormal"/>
              <w:jc w:val="center"/>
            </w:pPr>
            <w:r>
              <w:t>920</w:t>
            </w:r>
          </w:p>
        </w:tc>
        <w:tc>
          <w:tcPr>
            <w:tcW w:w="680" w:type="dxa"/>
          </w:tcPr>
          <w:p w14:paraId="436CB007" w14:textId="77777777" w:rsidR="00175DF4" w:rsidRDefault="00175DF4">
            <w:pPr>
              <w:pStyle w:val="ConsPlusNormal"/>
              <w:jc w:val="center"/>
            </w:pPr>
            <w:r>
              <w:t>05</w:t>
            </w:r>
          </w:p>
        </w:tc>
        <w:tc>
          <w:tcPr>
            <w:tcW w:w="680" w:type="dxa"/>
          </w:tcPr>
          <w:p w14:paraId="3BA9DAF4" w14:textId="77777777" w:rsidR="00175DF4" w:rsidRDefault="00175DF4">
            <w:pPr>
              <w:pStyle w:val="ConsPlusNormal"/>
              <w:jc w:val="center"/>
            </w:pPr>
            <w:r>
              <w:t>03</w:t>
            </w:r>
          </w:p>
        </w:tc>
        <w:tc>
          <w:tcPr>
            <w:tcW w:w="1871" w:type="dxa"/>
          </w:tcPr>
          <w:p w14:paraId="7E419762" w14:textId="77777777" w:rsidR="00175DF4" w:rsidRDefault="00175DF4">
            <w:pPr>
              <w:pStyle w:val="ConsPlusNormal"/>
              <w:jc w:val="center"/>
            </w:pPr>
            <w:r>
              <w:t>33.0.00.04420</w:t>
            </w:r>
          </w:p>
        </w:tc>
        <w:tc>
          <w:tcPr>
            <w:tcW w:w="660" w:type="dxa"/>
          </w:tcPr>
          <w:p w14:paraId="35597527" w14:textId="77777777" w:rsidR="00175DF4" w:rsidRDefault="00175DF4">
            <w:pPr>
              <w:pStyle w:val="ConsPlusNormal"/>
              <w:jc w:val="center"/>
            </w:pPr>
            <w:r>
              <w:t>200</w:t>
            </w:r>
          </w:p>
        </w:tc>
        <w:tc>
          <w:tcPr>
            <w:tcW w:w="1587" w:type="dxa"/>
          </w:tcPr>
          <w:p w14:paraId="43F01808" w14:textId="77777777" w:rsidR="00175DF4" w:rsidRDefault="00175DF4">
            <w:pPr>
              <w:pStyle w:val="ConsPlusNormal"/>
              <w:jc w:val="center"/>
            </w:pPr>
            <w:r>
              <w:t>548 905</w:t>
            </w:r>
          </w:p>
        </w:tc>
        <w:tc>
          <w:tcPr>
            <w:tcW w:w="1720" w:type="dxa"/>
          </w:tcPr>
          <w:p w14:paraId="6CD6D3F4" w14:textId="77777777" w:rsidR="00175DF4" w:rsidRDefault="00175DF4">
            <w:pPr>
              <w:pStyle w:val="ConsPlusNormal"/>
            </w:pPr>
          </w:p>
        </w:tc>
        <w:tc>
          <w:tcPr>
            <w:tcW w:w="1757" w:type="dxa"/>
          </w:tcPr>
          <w:p w14:paraId="088E2ACF" w14:textId="77777777" w:rsidR="00175DF4" w:rsidRDefault="00175DF4">
            <w:pPr>
              <w:pStyle w:val="ConsPlusNormal"/>
              <w:jc w:val="center"/>
            </w:pPr>
            <w:r>
              <w:t>838 924</w:t>
            </w:r>
          </w:p>
        </w:tc>
        <w:tc>
          <w:tcPr>
            <w:tcW w:w="1720" w:type="dxa"/>
          </w:tcPr>
          <w:p w14:paraId="510D01B8" w14:textId="77777777" w:rsidR="00175DF4" w:rsidRDefault="00175DF4">
            <w:pPr>
              <w:pStyle w:val="ConsPlusNormal"/>
            </w:pPr>
          </w:p>
        </w:tc>
      </w:tr>
      <w:tr w:rsidR="00175DF4" w14:paraId="1A7B1851" w14:textId="77777777">
        <w:tc>
          <w:tcPr>
            <w:tcW w:w="4025" w:type="dxa"/>
          </w:tcPr>
          <w:p w14:paraId="7404F96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DE1BC1C" w14:textId="77777777" w:rsidR="00175DF4" w:rsidRDefault="00175DF4">
            <w:pPr>
              <w:pStyle w:val="ConsPlusNormal"/>
              <w:jc w:val="center"/>
            </w:pPr>
            <w:r>
              <w:t>920</w:t>
            </w:r>
          </w:p>
        </w:tc>
        <w:tc>
          <w:tcPr>
            <w:tcW w:w="680" w:type="dxa"/>
          </w:tcPr>
          <w:p w14:paraId="57FA8591" w14:textId="77777777" w:rsidR="00175DF4" w:rsidRDefault="00175DF4">
            <w:pPr>
              <w:pStyle w:val="ConsPlusNormal"/>
              <w:jc w:val="center"/>
            </w:pPr>
            <w:r>
              <w:t>05</w:t>
            </w:r>
          </w:p>
        </w:tc>
        <w:tc>
          <w:tcPr>
            <w:tcW w:w="680" w:type="dxa"/>
          </w:tcPr>
          <w:p w14:paraId="40E2EE35" w14:textId="77777777" w:rsidR="00175DF4" w:rsidRDefault="00175DF4">
            <w:pPr>
              <w:pStyle w:val="ConsPlusNormal"/>
              <w:jc w:val="center"/>
            </w:pPr>
            <w:r>
              <w:t>03</w:t>
            </w:r>
          </w:p>
        </w:tc>
        <w:tc>
          <w:tcPr>
            <w:tcW w:w="1871" w:type="dxa"/>
          </w:tcPr>
          <w:p w14:paraId="5CD93B9F" w14:textId="77777777" w:rsidR="00175DF4" w:rsidRDefault="00175DF4">
            <w:pPr>
              <w:pStyle w:val="ConsPlusNormal"/>
              <w:jc w:val="center"/>
            </w:pPr>
            <w:r>
              <w:t>33.0.00.04420</w:t>
            </w:r>
          </w:p>
        </w:tc>
        <w:tc>
          <w:tcPr>
            <w:tcW w:w="660" w:type="dxa"/>
          </w:tcPr>
          <w:p w14:paraId="14D130D6" w14:textId="77777777" w:rsidR="00175DF4" w:rsidRDefault="00175DF4">
            <w:pPr>
              <w:pStyle w:val="ConsPlusNormal"/>
              <w:jc w:val="center"/>
            </w:pPr>
            <w:r>
              <w:t>240</w:t>
            </w:r>
          </w:p>
        </w:tc>
        <w:tc>
          <w:tcPr>
            <w:tcW w:w="1587" w:type="dxa"/>
          </w:tcPr>
          <w:p w14:paraId="384B2EB3" w14:textId="77777777" w:rsidR="00175DF4" w:rsidRDefault="00175DF4">
            <w:pPr>
              <w:pStyle w:val="ConsPlusNormal"/>
              <w:jc w:val="center"/>
            </w:pPr>
            <w:r>
              <w:t>548 905</w:t>
            </w:r>
          </w:p>
        </w:tc>
        <w:tc>
          <w:tcPr>
            <w:tcW w:w="1720" w:type="dxa"/>
          </w:tcPr>
          <w:p w14:paraId="374B6245" w14:textId="77777777" w:rsidR="00175DF4" w:rsidRDefault="00175DF4">
            <w:pPr>
              <w:pStyle w:val="ConsPlusNormal"/>
            </w:pPr>
          </w:p>
        </w:tc>
        <w:tc>
          <w:tcPr>
            <w:tcW w:w="1757" w:type="dxa"/>
          </w:tcPr>
          <w:p w14:paraId="6205B15A" w14:textId="77777777" w:rsidR="00175DF4" w:rsidRDefault="00175DF4">
            <w:pPr>
              <w:pStyle w:val="ConsPlusNormal"/>
              <w:jc w:val="center"/>
            </w:pPr>
            <w:r>
              <w:t>838 924</w:t>
            </w:r>
          </w:p>
        </w:tc>
        <w:tc>
          <w:tcPr>
            <w:tcW w:w="1720" w:type="dxa"/>
          </w:tcPr>
          <w:p w14:paraId="0F71C40E" w14:textId="77777777" w:rsidR="00175DF4" w:rsidRDefault="00175DF4">
            <w:pPr>
              <w:pStyle w:val="ConsPlusNormal"/>
            </w:pPr>
          </w:p>
        </w:tc>
      </w:tr>
      <w:tr w:rsidR="00175DF4" w14:paraId="377A5555" w14:textId="77777777">
        <w:tc>
          <w:tcPr>
            <w:tcW w:w="4025" w:type="dxa"/>
          </w:tcPr>
          <w:p w14:paraId="7F609CFC" w14:textId="77777777" w:rsidR="00175DF4" w:rsidRDefault="00175DF4">
            <w:pPr>
              <w:pStyle w:val="ConsPlusNormal"/>
            </w:pPr>
            <w:r>
              <w:t>Иные бюджетные ассигнования</w:t>
            </w:r>
          </w:p>
        </w:tc>
        <w:tc>
          <w:tcPr>
            <w:tcW w:w="720" w:type="dxa"/>
          </w:tcPr>
          <w:p w14:paraId="38736D47" w14:textId="77777777" w:rsidR="00175DF4" w:rsidRDefault="00175DF4">
            <w:pPr>
              <w:pStyle w:val="ConsPlusNormal"/>
              <w:jc w:val="center"/>
            </w:pPr>
            <w:r>
              <w:t>920</w:t>
            </w:r>
          </w:p>
        </w:tc>
        <w:tc>
          <w:tcPr>
            <w:tcW w:w="680" w:type="dxa"/>
          </w:tcPr>
          <w:p w14:paraId="3F340ED7" w14:textId="77777777" w:rsidR="00175DF4" w:rsidRDefault="00175DF4">
            <w:pPr>
              <w:pStyle w:val="ConsPlusNormal"/>
              <w:jc w:val="center"/>
            </w:pPr>
            <w:r>
              <w:t>05</w:t>
            </w:r>
          </w:p>
        </w:tc>
        <w:tc>
          <w:tcPr>
            <w:tcW w:w="680" w:type="dxa"/>
          </w:tcPr>
          <w:p w14:paraId="4B2A23F9" w14:textId="77777777" w:rsidR="00175DF4" w:rsidRDefault="00175DF4">
            <w:pPr>
              <w:pStyle w:val="ConsPlusNormal"/>
              <w:jc w:val="center"/>
            </w:pPr>
            <w:r>
              <w:t>03</w:t>
            </w:r>
          </w:p>
        </w:tc>
        <w:tc>
          <w:tcPr>
            <w:tcW w:w="1871" w:type="dxa"/>
          </w:tcPr>
          <w:p w14:paraId="2AB2E771" w14:textId="77777777" w:rsidR="00175DF4" w:rsidRDefault="00175DF4">
            <w:pPr>
              <w:pStyle w:val="ConsPlusNormal"/>
              <w:jc w:val="center"/>
            </w:pPr>
            <w:r>
              <w:t>33.0.00.04420</w:t>
            </w:r>
          </w:p>
        </w:tc>
        <w:tc>
          <w:tcPr>
            <w:tcW w:w="660" w:type="dxa"/>
          </w:tcPr>
          <w:p w14:paraId="2C65A7AE" w14:textId="77777777" w:rsidR="00175DF4" w:rsidRDefault="00175DF4">
            <w:pPr>
              <w:pStyle w:val="ConsPlusNormal"/>
              <w:jc w:val="center"/>
            </w:pPr>
            <w:r>
              <w:t>800</w:t>
            </w:r>
          </w:p>
        </w:tc>
        <w:tc>
          <w:tcPr>
            <w:tcW w:w="1587" w:type="dxa"/>
          </w:tcPr>
          <w:p w14:paraId="52DE7894" w14:textId="77777777" w:rsidR="00175DF4" w:rsidRDefault="00175DF4">
            <w:pPr>
              <w:pStyle w:val="ConsPlusNormal"/>
              <w:jc w:val="center"/>
            </w:pPr>
            <w:r>
              <w:t>52 500</w:t>
            </w:r>
          </w:p>
        </w:tc>
        <w:tc>
          <w:tcPr>
            <w:tcW w:w="1720" w:type="dxa"/>
          </w:tcPr>
          <w:p w14:paraId="3BC4B2B6" w14:textId="77777777" w:rsidR="00175DF4" w:rsidRDefault="00175DF4">
            <w:pPr>
              <w:pStyle w:val="ConsPlusNormal"/>
            </w:pPr>
          </w:p>
        </w:tc>
        <w:tc>
          <w:tcPr>
            <w:tcW w:w="1757" w:type="dxa"/>
          </w:tcPr>
          <w:p w14:paraId="0408CE02" w14:textId="77777777" w:rsidR="00175DF4" w:rsidRDefault="00175DF4">
            <w:pPr>
              <w:pStyle w:val="ConsPlusNormal"/>
              <w:jc w:val="center"/>
            </w:pPr>
            <w:r>
              <w:t>52 500</w:t>
            </w:r>
          </w:p>
        </w:tc>
        <w:tc>
          <w:tcPr>
            <w:tcW w:w="1720" w:type="dxa"/>
          </w:tcPr>
          <w:p w14:paraId="60D3C6B1" w14:textId="77777777" w:rsidR="00175DF4" w:rsidRDefault="00175DF4">
            <w:pPr>
              <w:pStyle w:val="ConsPlusNormal"/>
            </w:pPr>
          </w:p>
        </w:tc>
      </w:tr>
      <w:tr w:rsidR="00175DF4" w14:paraId="0B90CEAF" w14:textId="77777777">
        <w:tc>
          <w:tcPr>
            <w:tcW w:w="4025" w:type="dxa"/>
          </w:tcPr>
          <w:p w14:paraId="6B288055" w14:textId="77777777" w:rsidR="00175DF4" w:rsidRDefault="00175DF4">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0" w:type="dxa"/>
          </w:tcPr>
          <w:p w14:paraId="0BD030A6" w14:textId="77777777" w:rsidR="00175DF4" w:rsidRDefault="00175DF4">
            <w:pPr>
              <w:pStyle w:val="ConsPlusNormal"/>
              <w:jc w:val="center"/>
            </w:pPr>
            <w:r>
              <w:t>920</w:t>
            </w:r>
          </w:p>
        </w:tc>
        <w:tc>
          <w:tcPr>
            <w:tcW w:w="680" w:type="dxa"/>
          </w:tcPr>
          <w:p w14:paraId="4CE6F5D8" w14:textId="77777777" w:rsidR="00175DF4" w:rsidRDefault="00175DF4">
            <w:pPr>
              <w:pStyle w:val="ConsPlusNormal"/>
              <w:jc w:val="center"/>
            </w:pPr>
            <w:r>
              <w:t>05</w:t>
            </w:r>
          </w:p>
        </w:tc>
        <w:tc>
          <w:tcPr>
            <w:tcW w:w="680" w:type="dxa"/>
          </w:tcPr>
          <w:p w14:paraId="53723962" w14:textId="77777777" w:rsidR="00175DF4" w:rsidRDefault="00175DF4">
            <w:pPr>
              <w:pStyle w:val="ConsPlusNormal"/>
              <w:jc w:val="center"/>
            </w:pPr>
            <w:r>
              <w:t>03</w:t>
            </w:r>
          </w:p>
        </w:tc>
        <w:tc>
          <w:tcPr>
            <w:tcW w:w="1871" w:type="dxa"/>
          </w:tcPr>
          <w:p w14:paraId="60103D3D" w14:textId="77777777" w:rsidR="00175DF4" w:rsidRDefault="00175DF4">
            <w:pPr>
              <w:pStyle w:val="ConsPlusNormal"/>
              <w:jc w:val="center"/>
            </w:pPr>
            <w:r>
              <w:t>33.0.00.04420</w:t>
            </w:r>
          </w:p>
        </w:tc>
        <w:tc>
          <w:tcPr>
            <w:tcW w:w="660" w:type="dxa"/>
          </w:tcPr>
          <w:p w14:paraId="6A0A48CA" w14:textId="77777777" w:rsidR="00175DF4" w:rsidRDefault="00175DF4">
            <w:pPr>
              <w:pStyle w:val="ConsPlusNormal"/>
              <w:jc w:val="center"/>
            </w:pPr>
            <w:r>
              <w:t>810</w:t>
            </w:r>
          </w:p>
        </w:tc>
        <w:tc>
          <w:tcPr>
            <w:tcW w:w="1587" w:type="dxa"/>
          </w:tcPr>
          <w:p w14:paraId="27976259" w14:textId="77777777" w:rsidR="00175DF4" w:rsidRDefault="00175DF4">
            <w:pPr>
              <w:pStyle w:val="ConsPlusNormal"/>
              <w:jc w:val="center"/>
            </w:pPr>
            <w:r>
              <w:t>52 500</w:t>
            </w:r>
          </w:p>
        </w:tc>
        <w:tc>
          <w:tcPr>
            <w:tcW w:w="1720" w:type="dxa"/>
          </w:tcPr>
          <w:p w14:paraId="75A4B88F" w14:textId="77777777" w:rsidR="00175DF4" w:rsidRDefault="00175DF4">
            <w:pPr>
              <w:pStyle w:val="ConsPlusNormal"/>
            </w:pPr>
          </w:p>
        </w:tc>
        <w:tc>
          <w:tcPr>
            <w:tcW w:w="1757" w:type="dxa"/>
          </w:tcPr>
          <w:p w14:paraId="4B494A0C" w14:textId="77777777" w:rsidR="00175DF4" w:rsidRDefault="00175DF4">
            <w:pPr>
              <w:pStyle w:val="ConsPlusNormal"/>
              <w:jc w:val="center"/>
            </w:pPr>
            <w:r>
              <w:t>52 500</w:t>
            </w:r>
          </w:p>
        </w:tc>
        <w:tc>
          <w:tcPr>
            <w:tcW w:w="1720" w:type="dxa"/>
          </w:tcPr>
          <w:p w14:paraId="55AA9130" w14:textId="77777777" w:rsidR="00175DF4" w:rsidRDefault="00175DF4">
            <w:pPr>
              <w:pStyle w:val="ConsPlusNormal"/>
            </w:pPr>
          </w:p>
        </w:tc>
      </w:tr>
      <w:tr w:rsidR="00175DF4" w14:paraId="0ACA7125" w14:textId="77777777">
        <w:tc>
          <w:tcPr>
            <w:tcW w:w="4025" w:type="dxa"/>
          </w:tcPr>
          <w:p w14:paraId="4D55C6CC" w14:textId="77777777" w:rsidR="00175DF4" w:rsidRDefault="00175DF4">
            <w:pPr>
              <w:pStyle w:val="ConsPlusNormal"/>
            </w:pPr>
            <w:r>
              <w:t>Финансовое обеспечение деятельности казенных учреждений</w:t>
            </w:r>
          </w:p>
        </w:tc>
        <w:tc>
          <w:tcPr>
            <w:tcW w:w="720" w:type="dxa"/>
          </w:tcPr>
          <w:p w14:paraId="6EB854ED" w14:textId="77777777" w:rsidR="00175DF4" w:rsidRDefault="00175DF4">
            <w:pPr>
              <w:pStyle w:val="ConsPlusNormal"/>
              <w:jc w:val="center"/>
            </w:pPr>
            <w:r>
              <w:t>920</w:t>
            </w:r>
          </w:p>
        </w:tc>
        <w:tc>
          <w:tcPr>
            <w:tcW w:w="680" w:type="dxa"/>
          </w:tcPr>
          <w:p w14:paraId="309EF99E" w14:textId="77777777" w:rsidR="00175DF4" w:rsidRDefault="00175DF4">
            <w:pPr>
              <w:pStyle w:val="ConsPlusNormal"/>
              <w:jc w:val="center"/>
            </w:pPr>
            <w:r>
              <w:t>05</w:t>
            </w:r>
          </w:p>
        </w:tc>
        <w:tc>
          <w:tcPr>
            <w:tcW w:w="680" w:type="dxa"/>
          </w:tcPr>
          <w:p w14:paraId="5DDADD11" w14:textId="77777777" w:rsidR="00175DF4" w:rsidRDefault="00175DF4">
            <w:pPr>
              <w:pStyle w:val="ConsPlusNormal"/>
              <w:jc w:val="center"/>
            </w:pPr>
            <w:r>
              <w:t>03</w:t>
            </w:r>
          </w:p>
        </w:tc>
        <w:tc>
          <w:tcPr>
            <w:tcW w:w="1871" w:type="dxa"/>
          </w:tcPr>
          <w:p w14:paraId="305FB7A2" w14:textId="77777777" w:rsidR="00175DF4" w:rsidRDefault="00175DF4">
            <w:pPr>
              <w:pStyle w:val="ConsPlusNormal"/>
              <w:jc w:val="center"/>
            </w:pPr>
            <w:r>
              <w:t>33.0.00.12000</w:t>
            </w:r>
          </w:p>
        </w:tc>
        <w:tc>
          <w:tcPr>
            <w:tcW w:w="660" w:type="dxa"/>
          </w:tcPr>
          <w:p w14:paraId="63148F40" w14:textId="77777777" w:rsidR="00175DF4" w:rsidRDefault="00175DF4">
            <w:pPr>
              <w:pStyle w:val="ConsPlusNormal"/>
            </w:pPr>
          </w:p>
        </w:tc>
        <w:tc>
          <w:tcPr>
            <w:tcW w:w="1587" w:type="dxa"/>
          </w:tcPr>
          <w:p w14:paraId="26C87C71" w14:textId="77777777" w:rsidR="00175DF4" w:rsidRDefault="00175DF4">
            <w:pPr>
              <w:pStyle w:val="ConsPlusNormal"/>
              <w:jc w:val="center"/>
            </w:pPr>
            <w:r>
              <w:t>82 175</w:t>
            </w:r>
          </w:p>
        </w:tc>
        <w:tc>
          <w:tcPr>
            <w:tcW w:w="1720" w:type="dxa"/>
          </w:tcPr>
          <w:p w14:paraId="745ACDFE" w14:textId="77777777" w:rsidR="00175DF4" w:rsidRDefault="00175DF4">
            <w:pPr>
              <w:pStyle w:val="ConsPlusNormal"/>
            </w:pPr>
          </w:p>
        </w:tc>
        <w:tc>
          <w:tcPr>
            <w:tcW w:w="1757" w:type="dxa"/>
          </w:tcPr>
          <w:p w14:paraId="5A9D8C66" w14:textId="77777777" w:rsidR="00175DF4" w:rsidRDefault="00175DF4">
            <w:pPr>
              <w:pStyle w:val="ConsPlusNormal"/>
              <w:jc w:val="center"/>
            </w:pPr>
            <w:r>
              <w:t>75 759</w:t>
            </w:r>
          </w:p>
        </w:tc>
        <w:tc>
          <w:tcPr>
            <w:tcW w:w="1720" w:type="dxa"/>
          </w:tcPr>
          <w:p w14:paraId="691FFA19" w14:textId="77777777" w:rsidR="00175DF4" w:rsidRDefault="00175DF4">
            <w:pPr>
              <w:pStyle w:val="ConsPlusNormal"/>
            </w:pPr>
          </w:p>
        </w:tc>
      </w:tr>
      <w:tr w:rsidR="00175DF4" w14:paraId="287AEC03" w14:textId="77777777">
        <w:tc>
          <w:tcPr>
            <w:tcW w:w="4025" w:type="dxa"/>
          </w:tcPr>
          <w:p w14:paraId="136346AD" w14:textId="77777777" w:rsidR="00175DF4" w:rsidRDefault="00175DF4">
            <w:pPr>
              <w:pStyle w:val="ConsPlusNormal"/>
            </w:pPr>
            <w:r>
              <w:t>Учреждения, осуществляющие деятельность в области благоустройства</w:t>
            </w:r>
          </w:p>
        </w:tc>
        <w:tc>
          <w:tcPr>
            <w:tcW w:w="720" w:type="dxa"/>
          </w:tcPr>
          <w:p w14:paraId="629B1118" w14:textId="77777777" w:rsidR="00175DF4" w:rsidRDefault="00175DF4">
            <w:pPr>
              <w:pStyle w:val="ConsPlusNormal"/>
              <w:jc w:val="center"/>
            </w:pPr>
            <w:r>
              <w:t>920</w:t>
            </w:r>
          </w:p>
        </w:tc>
        <w:tc>
          <w:tcPr>
            <w:tcW w:w="680" w:type="dxa"/>
          </w:tcPr>
          <w:p w14:paraId="71EBB309" w14:textId="77777777" w:rsidR="00175DF4" w:rsidRDefault="00175DF4">
            <w:pPr>
              <w:pStyle w:val="ConsPlusNormal"/>
              <w:jc w:val="center"/>
            </w:pPr>
            <w:r>
              <w:t>05</w:t>
            </w:r>
          </w:p>
        </w:tc>
        <w:tc>
          <w:tcPr>
            <w:tcW w:w="680" w:type="dxa"/>
          </w:tcPr>
          <w:p w14:paraId="7A4060FE" w14:textId="77777777" w:rsidR="00175DF4" w:rsidRDefault="00175DF4">
            <w:pPr>
              <w:pStyle w:val="ConsPlusNormal"/>
              <w:jc w:val="center"/>
            </w:pPr>
            <w:r>
              <w:t>03</w:t>
            </w:r>
          </w:p>
        </w:tc>
        <w:tc>
          <w:tcPr>
            <w:tcW w:w="1871" w:type="dxa"/>
          </w:tcPr>
          <w:p w14:paraId="12D5F2E0" w14:textId="77777777" w:rsidR="00175DF4" w:rsidRDefault="00175DF4">
            <w:pPr>
              <w:pStyle w:val="ConsPlusNormal"/>
              <w:jc w:val="center"/>
            </w:pPr>
            <w:r>
              <w:t>33.0.00.12420</w:t>
            </w:r>
          </w:p>
        </w:tc>
        <w:tc>
          <w:tcPr>
            <w:tcW w:w="660" w:type="dxa"/>
          </w:tcPr>
          <w:p w14:paraId="34D345EE" w14:textId="77777777" w:rsidR="00175DF4" w:rsidRDefault="00175DF4">
            <w:pPr>
              <w:pStyle w:val="ConsPlusNormal"/>
            </w:pPr>
          </w:p>
        </w:tc>
        <w:tc>
          <w:tcPr>
            <w:tcW w:w="1587" w:type="dxa"/>
          </w:tcPr>
          <w:p w14:paraId="282E8B09" w14:textId="77777777" w:rsidR="00175DF4" w:rsidRDefault="00175DF4">
            <w:pPr>
              <w:pStyle w:val="ConsPlusNormal"/>
              <w:jc w:val="center"/>
            </w:pPr>
            <w:r>
              <w:t>82 175</w:t>
            </w:r>
          </w:p>
        </w:tc>
        <w:tc>
          <w:tcPr>
            <w:tcW w:w="1720" w:type="dxa"/>
          </w:tcPr>
          <w:p w14:paraId="1C98AE5D" w14:textId="77777777" w:rsidR="00175DF4" w:rsidRDefault="00175DF4">
            <w:pPr>
              <w:pStyle w:val="ConsPlusNormal"/>
            </w:pPr>
          </w:p>
        </w:tc>
        <w:tc>
          <w:tcPr>
            <w:tcW w:w="1757" w:type="dxa"/>
          </w:tcPr>
          <w:p w14:paraId="2865F450" w14:textId="77777777" w:rsidR="00175DF4" w:rsidRDefault="00175DF4">
            <w:pPr>
              <w:pStyle w:val="ConsPlusNormal"/>
              <w:jc w:val="center"/>
            </w:pPr>
            <w:r>
              <w:t>75 759</w:t>
            </w:r>
          </w:p>
        </w:tc>
        <w:tc>
          <w:tcPr>
            <w:tcW w:w="1720" w:type="dxa"/>
          </w:tcPr>
          <w:p w14:paraId="6A5A6253" w14:textId="77777777" w:rsidR="00175DF4" w:rsidRDefault="00175DF4">
            <w:pPr>
              <w:pStyle w:val="ConsPlusNormal"/>
            </w:pPr>
          </w:p>
        </w:tc>
      </w:tr>
      <w:tr w:rsidR="00175DF4" w14:paraId="648855A4" w14:textId="77777777">
        <w:tc>
          <w:tcPr>
            <w:tcW w:w="4025" w:type="dxa"/>
          </w:tcPr>
          <w:p w14:paraId="0EBCEB1C" w14:textId="77777777" w:rsidR="00175DF4" w:rsidRDefault="00175DF4">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0094579C" w14:textId="77777777" w:rsidR="00175DF4" w:rsidRDefault="00175DF4">
            <w:pPr>
              <w:pStyle w:val="ConsPlusNormal"/>
              <w:jc w:val="center"/>
            </w:pPr>
            <w:r>
              <w:lastRenderedPageBreak/>
              <w:t>920</w:t>
            </w:r>
          </w:p>
        </w:tc>
        <w:tc>
          <w:tcPr>
            <w:tcW w:w="680" w:type="dxa"/>
          </w:tcPr>
          <w:p w14:paraId="55F1A542" w14:textId="77777777" w:rsidR="00175DF4" w:rsidRDefault="00175DF4">
            <w:pPr>
              <w:pStyle w:val="ConsPlusNormal"/>
              <w:jc w:val="center"/>
            </w:pPr>
            <w:r>
              <w:t>05</w:t>
            </w:r>
          </w:p>
        </w:tc>
        <w:tc>
          <w:tcPr>
            <w:tcW w:w="680" w:type="dxa"/>
          </w:tcPr>
          <w:p w14:paraId="325DA78D" w14:textId="77777777" w:rsidR="00175DF4" w:rsidRDefault="00175DF4">
            <w:pPr>
              <w:pStyle w:val="ConsPlusNormal"/>
              <w:jc w:val="center"/>
            </w:pPr>
            <w:r>
              <w:t>03</w:t>
            </w:r>
          </w:p>
        </w:tc>
        <w:tc>
          <w:tcPr>
            <w:tcW w:w="1871" w:type="dxa"/>
          </w:tcPr>
          <w:p w14:paraId="4DF1919B" w14:textId="77777777" w:rsidR="00175DF4" w:rsidRDefault="00175DF4">
            <w:pPr>
              <w:pStyle w:val="ConsPlusNormal"/>
              <w:jc w:val="center"/>
            </w:pPr>
            <w:r>
              <w:t>33.0.00.12420</w:t>
            </w:r>
          </w:p>
        </w:tc>
        <w:tc>
          <w:tcPr>
            <w:tcW w:w="660" w:type="dxa"/>
          </w:tcPr>
          <w:p w14:paraId="476BC8CA" w14:textId="77777777" w:rsidR="00175DF4" w:rsidRDefault="00175DF4">
            <w:pPr>
              <w:pStyle w:val="ConsPlusNormal"/>
              <w:jc w:val="center"/>
            </w:pPr>
            <w:r>
              <w:t>100</w:t>
            </w:r>
          </w:p>
        </w:tc>
        <w:tc>
          <w:tcPr>
            <w:tcW w:w="1587" w:type="dxa"/>
          </w:tcPr>
          <w:p w14:paraId="0D02D34A" w14:textId="77777777" w:rsidR="00175DF4" w:rsidRDefault="00175DF4">
            <w:pPr>
              <w:pStyle w:val="ConsPlusNormal"/>
              <w:jc w:val="center"/>
            </w:pPr>
            <w:r>
              <w:t>8 922</w:t>
            </w:r>
          </w:p>
        </w:tc>
        <w:tc>
          <w:tcPr>
            <w:tcW w:w="1720" w:type="dxa"/>
          </w:tcPr>
          <w:p w14:paraId="4070728F" w14:textId="77777777" w:rsidR="00175DF4" w:rsidRDefault="00175DF4">
            <w:pPr>
              <w:pStyle w:val="ConsPlusNormal"/>
            </w:pPr>
          </w:p>
        </w:tc>
        <w:tc>
          <w:tcPr>
            <w:tcW w:w="1757" w:type="dxa"/>
          </w:tcPr>
          <w:p w14:paraId="34E7A607" w14:textId="77777777" w:rsidR="00175DF4" w:rsidRDefault="00175DF4">
            <w:pPr>
              <w:pStyle w:val="ConsPlusNormal"/>
              <w:jc w:val="center"/>
            </w:pPr>
            <w:r>
              <w:t>9 262</w:t>
            </w:r>
          </w:p>
        </w:tc>
        <w:tc>
          <w:tcPr>
            <w:tcW w:w="1720" w:type="dxa"/>
          </w:tcPr>
          <w:p w14:paraId="35D9185C" w14:textId="77777777" w:rsidR="00175DF4" w:rsidRDefault="00175DF4">
            <w:pPr>
              <w:pStyle w:val="ConsPlusNormal"/>
            </w:pPr>
          </w:p>
        </w:tc>
      </w:tr>
      <w:tr w:rsidR="00175DF4" w14:paraId="5A547D25" w14:textId="77777777">
        <w:tc>
          <w:tcPr>
            <w:tcW w:w="4025" w:type="dxa"/>
          </w:tcPr>
          <w:p w14:paraId="5D4A54B6" w14:textId="77777777" w:rsidR="00175DF4" w:rsidRDefault="00175DF4">
            <w:pPr>
              <w:pStyle w:val="ConsPlusNormal"/>
            </w:pPr>
            <w:r>
              <w:t>Расходы на выплаты персоналу казенных учреждений</w:t>
            </w:r>
          </w:p>
        </w:tc>
        <w:tc>
          <w:tcPr>
            <w:tcW w:w="720" w:type="dxa"/>
          </w:tcPr>
          <w:p w14:paraId="07A0A5AF" w14:textId="77777777" w:rsidR="00175DF4" w:rsidRDefault="00175DF4">
            <w:pPr>
              <w:pStyle w:val="ConsPlusNormal"/>
              <w:jc w:val="center"/>
            </w:pPr>
            <w:r>
              <w:t>920</w:t>
            </w:r>
          </w:p>
        </w:tc>
        <w:tc>
          <w:tcPr>
            <w:tcW w:w="680" w:type="dxa"/>
          </w:tcPr>
          <w:p w14:paraId="3900DCB4" w14:textId="77777777" w:rsidR="00175DF4" w:rsidRDefault="00175DF4">
            <w:pPr>
              <w:pStyle w:val="ConsPlusNormal"/>
              <w:jc w:val="center"/>
            </w:pPr>
            <w:r>
              <w:t>05</w:t>
            </w:r>
          </w:p>
        </w:tc>
        <w:tc>
          <w:tcPr>
            <w:tcW w:w="680" w:type="dxa"/>
          </w:tcPr>
          <w:p w14:paraId="711FACB8" w14:textId="77777777" w:rsidR="00175DF4" w:rsidRDefault="00175DF4">
            <w:pPr>
              <w:pStyle w:val="ConsPlusNormal"/>
              <w:jc w:val="center"/>
            </w:pPr>
            <w:r>
              <w:t>03</w:t>
            </w:r>
          </w:p>
        </w:tc>
        <w:tc>
          <w:tcPr>
            <w:tcW w:w="1871" w:type="dxa"/>
          </w:tcPr>
          <w:p w14:paraId="67320C0C" w14:textId="77777777" w:rsidR="00175DF4" w:rsidRDefault="00175DF4">
            <w:pPr>
              <w:pStyle w:val="ConsPlusNormal"/>
              <w:jc w:val="center"/>
            </w:pPr>
            <w:r>
              <w:t>33.0.00.12420</w:t>
            </w:r>
          </w:p>
        </w:tc>
        <w:tc>
          <w:tcPr>
            <w:tcW w:w="660" w:type="dxa"/>
          </w:tcPr>
          <w:p w14:paraId="06051648" w14:textId="77777777" w:rsidR="00175DF4" w:rsidRDefault="00175DF4">
            <w:pPr>
              <w:pStyle w:val="ConsPlusNormal"/>
              <w:jc w:val="center"/>
            </w:pPr>
            <w:r>
              <w:t>110</w:t>
            </w:r>
          </w:p>
        </w:tc>
        <w:tc>
          <w:tcPr>
            <w:tcW w:w="1587" w:type="dxa"/>
          </w:tcPr>
          <w:p w14:paraId="0C348D8B" w14:textId="77777777" w:rsidR="00175DF4" w:rsidRDefault="00175DF4">
            <w:pPr>
              <w:pStyle w:val="ConsPlusNormal"/>
              <w:jc w:val="center"/>
            </w:pPr>
            <w:r>
              <w:t>8 922</w:t>
            </w:r>
          </w:p>
        </w:tc>
        <w:tc>
          <w:tcPr>
            <w:tcW w:w="1720" w:type="dxa"/>
          </w:tcPr>
          <w:p w14:paraId="5726C89D" w14:textId="77777777" w:rsidR="00175DF4" w:rsidRDefault="00175DF4">
            <w:pPr>
              <w:pStyle w:val="ConsPlusNormal"/>
            </w:pPr>
          </w:p>
        </w:tc>
        <w:tc>
          <w:tcPr>
            <w:tcW w:w="1757" w:type="dxa"/>
          </w:tcPr>
          <w:p w14:paraId="05EB14F1" w14:textId="77777777" w:rsidR="00175DF4" w:rsidRDefault="00175DF4">
            <w:pPr>
              <w:pStyle w:val="ConsPlusNormal"/>
              <w:jc w:val="center"/>
            </w:pPr>
            <w:r>
              <w:t>9 262</w:t>
            </w:r>
          </w:p>
        </w:tc>
        <w:tc>
          <w:tcPr>
            <w:tcW w:w="1720" w:type="dxa"/>
          </w:tcPr>
          <w:p w14:paraId="268F163A" w14:textId="77777777" w:rsidR="00175DF4" w:rsidRDefault="00175DF4">
            <w:pPr>
              <w:pStyle w:val="ConsPlusNormal"/>
            </w:pPr>
          </w:p>
        </w:tc>
      </w:tr>
      <w:tr w:rsidR="00175DF4" w14:paraId="22BF493D" w14:textId="77777777">
        <w:tc>
          <w:tcPr>
            <w:tcW w:w="4025" w:type="dxa"/>
          </w:tcPr>
          <w:p w14:paraId="7651D89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CF01FFB" w14:textId="77777777" w:rsidR="00175DF4" w:rsidRDefault="00175DF4">
            <w:pPr>
              <w:pStyle w:val="ConsPlusNormal"/>
              <w:jc w:val="center"/>
            </w:pPr>
            <w:r>
              <w:t>920</w:t>
            </w:r>
          </w:p>
        </w:tc>
        <w:tc>
          <w:tcPr>
            <w:tcW w:w="680" w:type="dxa"/>
          </w:tcPr>
          <w:p w14:paraId="6307C051" w14:textId="77777777" w:rsidR="00175DF4" w:rsidRDefault="00175DF4">
            <w:pPr>
              <w:pStyle w:val="ConsPlusNormal"/>
              <w:jc w:val="center"/>
            </w:pPr>
            <w:r>
              <w:t>05</w:t>
            </w:r>
          </w:p>
        </w:tc>
        <w:tc>
          <w:tcPr>
            <w:tcW w:w="680" w:type="dxa"/>
          </w:tcPr>
          <w:p w14:paraId="3B69BEFD" w14:textId="77777777" w:rsidR="00175DF4" w:rsidRDefault="00175DF4">
            <w:pPr>
              <w:pStyle w:val="ConsPlusNormal"/>
              <w:jc w:val="center"/>
            </w:pPr>
            <w:r>
              <w:t>03</w:t>
            </w:r>
          </w:p>
        </w:tc>
        <w:tc>
          <w:tcPr>
            <w:tcW w:w="1871" w:type="dxa"/>
          </w:tcPr>
          <w:p w14:paraId="62D0C866" w14:textId="77777777" w:rsidR="00175DF4" w:rsidRDefault="00175DF4">
            <w:pPr>
              <w:pStyle w:val="ConsPlusNormal"/>
              <w:jc w:val="center"/>
            </w:pPr>
            <w:r>
              <w:t>33.0.00.12420</w:t>
            </w:r>
          </w:p>
        </w:tc>
        <w:tc>
          <w:tcPr>
            <w:tcW w:w="660" w:type="dxa"/>
          </w:tcPr>
          <w:p w14:paraId="7EA4DEBF" w14:textId="77777777" w:rsidR="00175DF4" w:rsidRDefault="00175DF4">
            <w:pPr>
              <w:pStyle w:val="ConsPlusNormal"/>
              <w:jc w:val="center"/>
            </w:pPr>
            <w:r>
              <w:t>200</w:t>
            </w:r>
          </w:p>
        </w:tc>
        <w:tc>
          <w:tcPr>
            <w:tcW w:w="1587" w:type="dxa"/>
          </w:tcPr>
          <w:p w14:paraId="16024298" w14:textId="77777777" w:rsidR="00175DF4" w:rsidRDefault="00175DF4">
            <w:pPr>
              <w:pStyle w:val="ConsPlusNormal"/>
              <w:jc w:val="center"/>
            </w:pPr>
            <w:r>
              <w:t>61 928</w:t>
            </w:r>
          </w:p>
        </w:tc>
        <w:tc>
          <w:tcPr>
            <w:tcW w:w="1720" w:type="dxa"/>
          </w:tcPr>
          <w:p w14:paraId="6FC188C6" w14:textId="77777777" w:rsidR="00175DF4" w:rsidRDefault="00175DF4">
            <w:pPr>
              <w:pStyle w:val="ConsPlusNormal"/>
            </w:pPr>
          </w:p>
        </w:tc>
        <w:tc>
          <w:tcPr>
            <w:tcW w:w="1757" w:type="dxa"/>
          </w:tcPr>
          <w:p w14:paraId="6EA8FFAD" w14:textId="77777777" w:rsidR="00175DF4" w:rsidRDefault="00175DF4">
            <w:pPr>
              <w:pStyle w:val="ConsPlusNormal"/>
              <w:jc w:val="center"/>
            </w:pPr>
            <w:r>
              <w:t>54 719</w:t>
            </w:r>
          </w:p>
        </w:tc>
        <w:tc>
          <w:tcPr>
            <w:tcW w:w="1720" w:type="dxa"/>
          </w:tcPr>
          <w:p w14:paraId="6465717A" w14:textId="77777777" w:rsidR="00175DF4" w:rsidRDefault="00175DF4">
            <w:pPr>
              <w:pStyle w:val="ConsPlusNormal"/>
            </w:pPr>
          </w:p>
        </w:tc>
      </w:tr>
      <w:tr w:rsidR="00175DF4" w14:paraId="205DA9C3" w14:textId="77777777">
        <w:tc>
          <w:tcPr>
            <w:tcW w:w="4025" w:type="dxa"/>
          </w:tcPr>
          <w:p w14:paraId="1F695C9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810CB05" w14:textId="77777777" w:rsidR="00175DF4" w:rsidRDefault="00175DF4">
            <w:pPr>
              <w:pStyle w:val="ConsPlusNormal"/>
              <w:jc w:val="center"/>
            </w:pPr>
            <w:r>
              <w:t>920</w:t>
            </w:r>
          </w:p>
        </w:tc>
        <w:tc>
          <w:tcPr>
            <w:tcW w:w="680" w:type="dxa"/>
          </w:tcPr>
          <w:p w14:paraId="274935F7" w14:textId="77777777" w:rsidR="00175DF4" w:rsidRDefault="00175DF4">
            <w:pPr>
              <w:pStyle w:val="ConsPlusNormal"/>
              <w:jc w:val="center"/>
            </w:pPr>
            <w:r>
              <w:t>05</w:t>
            </w:r>
          </w:p>
        </w:tc>
        <w:tc>
          <w:tcPr>
            <w:tcW w:w="680" w:type="dxa"/>
          </w:tcPr>
          <w:p w14:paraId="3EA81295" w14:textId="77777777" w:rsidR="00175DF4" w:rsidRDefault="00175DF4">
            <w:pPr>
              <w:pStyle w:val="ConsPlusNormal"/>
              <w:jc w:val="center"/>
            </w:pPr>
            <w:r>
              <w:t>03</w:t>
            </w:r>
          </w:p>
        </w:tc>
        <w:tc>
          <w:tcPr>
            <w:tcW w:w="1871" w:type="dxa"/>
          </w:tcPr>
          <w:p w14:paraId="50DDAD67" w14:textId="77777777" w:rsidR="00175DF4" w:rsidRDefault="00175DF4">
            <w:pPr>
              <w:pStyle w:val="ConsPlusNormal"/>
              <w:jc w:val="center"/>
            </w:pPr>
            <w:r>
              <w:t>33.0.00.12420</w:t>
            </w:r>
          </w:p>
        </w:tc>
        <w:tc>
          <w:tcPr>
            <w:tcW w:w="660" w:type="dxa"/>
          </w:tcPr>
          <w:p w14:paraId="63522900" w14:textId="77777777" w:rsidR="00175DF4" w:rsidRDefault="00175DF4">
            <w:pPr>
              <w:pStyle w:val="ConsPlusNormal"/>
              <w:jc w:val="center"/>
            </w:pPr>
            <w:r>
              <w:t>240</w:t>
            </w:r>
          </w:p>
        </w:tc>
        <w:tc>
          <w:tcPr>
            <w:tcW w:w="1587" w:type="dxa"/>
          </w:tcPr>
          <w:p w14:paraId="61FBC402" w14:textId="77777777" w:rsidR="00175DF4" w:rsidRDefault="00175DF4">
            <w:pPr>
              <w:pStyle w:val="ConsPlusNormal"/>
              <w:jc w:val="center"/>
            </w:pPr>
            <w:r>
              <w:t>61 928</w:t>
            </w:r>
          </w:p>
        </w:tc>
        <w:tc>
          <w:tcPr>
            <w:tcW w:w="1720" w:type="dxa"/>
          </w:tcPr>
          <w:p w14:paraId="129B66DB" w14:textId="77777777" w:rsidR="00175DF4" w:rsidRDefault="00175DF4">
            <w:pPr>
              <w:pStyle w:val="ConsPlusNormal"/>
            </w:pPr>
          </w:p>
        </w:tc>
        <w:tc>
          <w:tcPr>
            <w:tcW w:w="1757" w:type="dxa"/>
          </w:tcPr>
          <w:p w14:paraId="6EC5A923" w14:textId="77777777" w:rsidR="00175DF4" w:rsidRDefault="00175DF4">
            <w:pPr>
              <w:pStyle w:val="ConsPlusNormal"/>
              <w:jc w:val="center"/>
            </w:pPr>
            <w:r>
              <w:t>54 719</w:t>
            </w:r>
          </w:p>
        </w:tc>
        <w:tc>
          <w:tcPr>
            <w:tcW w:w="1720" w:type="dxa"/>
          </w:tcPr>
          <w:p w14:paraId="2FF68BCB" w14:textId="77777777" w:rsidR="00175DF4" w:rsidRDefault="00175DF4">
            <w:pPr>
              <w:pStyle w:val="ConsPlusNormal"/>
            </w:pPr>
          </w:p>
        </w:tc>
      </w:tr>
      <w:tr w:rsidR="00175DF4" w14:paraId="5CC8C772" w14:textId="77777777">
        <w:tc>
          <w:tcPr>
            <w:tcW w:w="4025" w:type="dxa"/>
          </w:tcPr>
          <w:p w14:paraId="44466E76" w14:textId="77777777" w:rsidR="00175DF4" w:rsidRDefault="00175DF4">
            <w:pPr>
              <w:pStyle w:val="ConsPlusNormal"/>
            </w:pPr>
            <w:r>
              <w:t>Иные бюджетные ассигнования</w:t>
            </w:r>
          </w:p>
        </w:tc>
        <w:tc>
          <w:tcPr>
            <w:tcW w:w="720" w:type="dxa"/>
          </w:tcPr>
          <w:p w14:paraId="5D088FCA" w14:textId="77777777" w:rsidR="00175DF4" w:rsidRDefault="00175DF4">
            <w:pPr>
              <w:pStyle w:val="ConsPlusNormal"/>
              <w:jc w:val="center"/>
            </w:pPr>
            <w:r>
              <w:t>920</w:t>
            </w:r>
          </w:p>
        </w:tc>
        <w:tc>
          <w:tcPr>
            <w:tcW w:w="680" w:type="dxa"/>
          </w:tcPr>
          <w:p w14:paraId="2C8119F1" w14:textId="77777777" w:rsidR="00175DF4" w:rsidRDefault="00175DF4">
            <w:pPr>
              <w:pStyle w:val="ConsPlusNormal"/>
              <w:jc w:val="center"/>
            </w:pPr>
            <w:r>
              <w:t>05</w:t>
            </w:r>
          </w:p>
        </w:tc>
        <w:tc>
          <w:tcPr>
            <w:tcW w:w="680" w:type="dxa"/>
          </w:tcPr>
          <w:p w14:paraId="6FCCF90E" w14:textId="77777777" w:rsidR="00175DF4" w:rsidRDefault="00175DF4">
            <w:pPr>
              <w:pStyle w:val="ConsPlusNormal"/>
              <w:jc w:val="center"/>
            </w:pPr>
            <w:r>
              <w:t>03</w:t>
            </w:r>
          </w:p>
        </w:tc>
        <w:tc>
          <w:tcPr>
            <w:tcW w:w="1871" w:type="dxa"/>
          </w:tcPr>
          <w:p w14:paraId="257B8B5E" w14:textId="77777777" w:rsidR="00175DF4" w:rsidRDefault="00175DF4">
            <w:pPr>
              <w:pStyle w:val="ConsPlusNormal"/>
              <w:jc w:val="center"/>
            </w:pPr>
            <w:r>
              <w:t>33.0.00.12420</w:t>
            </w:r>
          </w:p>
        </w:tc>
        <w:tc>
          <w:tcPr>
            <w:tcW w:w="660" w:type="dxa"/>
          </w:tcPr>
          <w:p w14:paraId="0F9E639A" w14:textId="77777777" w:rsidR="00175DF4" w:rsidRDefault="00175DF4">
            <w:pPr>
              <w:pStyle w:val="ConsPlusNormal"/>
              <w:jc w:val="center"/>
            </w:pPr>
            <w:r>
              <w:t>800</w:t>
            </w:r>
          </w:p>
        </w:tc>
        <w:tc>
          <w:tcPr>
            <w:tcW w:w="1587" w:type="dxa"/>
          </w:tcPr>
          <w:p w14:paraId="4A5FC53D" w14:textId="77777777" w:rsidR="00175DF4" w:rsidRDefault="00175DF4">
            <w:pPr>
              <w:pStyle w:val="ConsPlusNormal"/>
              <w:jc w:val="center"/>
            </w:pPr>
            <w:r>
              <w:t>11 325</w:t>
            </w:r>
          </w:p>
        </w:tc>
        <w:tc>
          <w:tcPr>
            <w:tcW w:w="1720" w:type="dxa"/>
          </w:tcPr>
          <w:p w14:paraId="571E9B23" w14:textId="77777777" w:rsidR="00175DF4" w:rsidRDefault="00175DF4">
            <w:pPr>
              <w:pStyle w:val="ConsPlusNormal"/>
            </w:pPr>
          </w:p>
        </w:tc>
        <w:tc>
          <w:tcPr>
            <w:tcW w:w="1757" w:type="dxa"/>
          </w:tcPr>
          <w:p w14:paraId="4C326FB8" w14:textId="77777777" w:rsidR="00175DF4" w:rsidRDefault="00175DF4">
            <w:pPr>
              <w:pStyle w:val="ConsPlusNormal"/>
              <w:jc w:val="center"/>
            </w:pPr>
            <w:r>
              <w:t>11 778</w:t>
            </w:r>
          </w:p>
        </w:tc>
        <w:tc>
          <w:tcPr>
            <w:tcW w:w="1720" w:type="dxa"/>
          </w:tcPr>
          <w:p w14:paraId="45F4D629" w14:textId="77777777" w:rsidR="00175DF4" w:rsidRDefault="00175DF4">
            <w:pPr>
              <w:pStyle w:val="ConsPlusNormal"/>
            </w:pPr>
          </w:p>
        </w:tc>
      </w:tr>
      <w:tr w:rsidR="00175DF4" w14:paraId="210CADA1" w14:textId="77777777">
        <w:tc>
          <w:tcPr>
            <w:tcW w:w="4025" w:type="dxa"/>
          </w:tcPr>
          <w:p w14:paraId="1D98577A" w14:textId="77777777" w:rsidR="00175DF4" w:rsidRDefault="00175DF4">
            <w:pPr>
              <w:pStyle w:val="ConsPlusNormal"/>
            </w:pPr>
            <w:r>
              <w:t>Уплата налогов, сборов и иных платежей</w:t>
            </w:r>
          </w:p>
        </w:tc>
        <w:tc>
          <w:tcPr>
            <w:tcW w:w="720" w:type="dxa"/>
          </w:tcPr>
          <w:p w14:paraId="7860AED8" w14:textId="77777777" w:rsidR="00175DF4" w:rsidRDefault="00175DF4">
            <w:pPr>
              <w:pStyle w:val="ConsPlusNormal"/>
              <w:jc w:val="center"/>
            </w:pPr>
            <w:r>
              <w:t>920</w:t>
            </w:r>
          </w:p>
        </w:tc>
        <w:tc>
          <w:tcPr>
            <w:tcW w:w="680" w:type="dxa"/>
          </w:tcPr>
          <w:p w14:paraId="30209845" w14:textId="77777777" w:rsidR="00175DF4" w:rsidRDefault="00175DF4">
            <w:pPr>
              <w:pStyle w:val="ConsPlusNormal"/>
              <w:jc w:val="center"/>
            </w:pPr>
            <w:r>
              <w:t>05</w:t>
            </w:r>
          </w:p>
        </w:tc>
        <w:tc>
          <w:tcPr>
            <w:tcW w:w="680" w:type="dxa"/>
          </w:tcPr>
          <w:p w14:paraId="6D7E5605" w14:textId="77777777" w:rsidR="00175DF4" w:rsidRDefault="00175DF4">
            <w:pPr>
              <w:pStyle w:val="ConsPlusNormal"/>
              <w:jc w:val="center"/>
            </w:pPr>
            <w:r>
              <w:t>03</w:t>
            </w:r>
          </w:p>
        </w:tc>
        <w:tc>
          <w:tcPr>
            <w:tcW w:w="1871" w:type="dxa"/>
          </w:tcPr>
          <w:p w14:paraId="22B6FE8C" w14:textId="77777777" w:rsidR="00175DF4" w:rsidRDefault="00175DF4">
            <w:pPr>
              <w:pStyle w:val="ConsPlusNormal"/>
              <w:jc w:val="center"/>
            </w:pPr>
            <w:r>
              <w:t>33.0.00.12420</w:t>
            </w:r>
          </w:p>
        </w:tc>
        <w:tc>
          <w:tcPr>
            <w:tcW w:w="660" w:type="dxa"/>
          </w:tcPr>
          <w:p w14:paraId="614FF6BB" w14:textId="77777777" w:rsidR="00175DF4" w:rsidRDefault="00175DF4">
            <w:pPr>
              <w:pStyle w:val="ConsPlusNormal"/>
              <w:jc w:val="center"/>
            </w:pPr>
            <w:r>
              <w:t>850</w:t>
            </w:r>
          </w:p>
        </w:tc>
        <w:tc>
          <w:tcPr>
            <w:tcW w:w="1587" w:type="dxa"/>
          </w:tcPr>
          <w:p w14:paraId="53B954C6" w14:textId="77777777" w:rsidR="00175DF4" w:rsidRDefault="00175DF4">
            <w:pPr>
              <w:pStyle w:val="ConsPlusNormal"/>
              <w:jc w:val="center"/>
            </w:pPr>
            <w:r>
              <w:t>11 325</w:t>
            </w:r>
          </w:p>
        </w:tc>
        <w:tc>
          <w:tcPr>
            <w:tcW w:w="1720" w:type="dxa"/>
          </w:tcPr>
          <w:p w14:paraId="07F61EE7" w14:textId="77777777" w:rsidR="00175DF4" w:rsidRDefault="00175DF4">
            <w:pPr>
              <w:pStyle w:val="ConsPlusNormal"/>
            </w:pPr>
          </w:p>
        </w:tc>
        <w:tc>
          <w:tcPr>
            <w:tcW w:w="1757" w:type="dxa"/>
          </w:tcPr>
          <w:p w14:paraId="080C37C6" w14:textId="77777777" w:rsidR="00175DF4" w:rsidRDefault="00175DF4">
            <w:pPr>
              <w:pStyle w:val="ConsPlusNormal"/>
              <w:jc w:val="center"/>
            </w:pPr>
            <w:r>
              <w:t>11 778</w:t>
            </w:r>
          </w:p>
        </w:tc>
        <w:tc>
          <w:tcPr>
            <w:tcW w:w="1720" w:type="dxa"/>
          </w:tcPr>
          <w:p w14:paraId="57C44EB7" w14:textId="77777777" w:rsidR="00175DF4" w:rsidRDefault="00175DF4">
            <w:pPr>
              <w:pStyle w:val="ConsPlusNormal"/>
            </w:pPr>
          </w:p>
        </w:tc>
      </w:tr>
      <w:tr w:rsidR="00175DF4" w14:paraId="0B3E01F4" w14:textId="77777777">
        <w:tc>
          <w:tcPr>
            <w:tcW w:w="4025" w:type="dxa"/>
          </w:tcPr>
          <w:p w14:paraId="7E6DC995" w14:textId="77777777" w:rsidR="00175DF4" w:rsidRDefault="00175DF4">
            <w:pPr>
              <w:pStyle w:val="ConsPlusNormal"/>
            </w:pPr>
            <w:r>
              <w:t>Непрограммное направление расходов</w:t>
            </w:r>
          </w:p>
        </w:tc>
        <w:tc>
          <w:tcPr>
            <w:tcW w:w="720" w:type="dxa"/>
          </w:tcPr>
          <w:p w14:paraId="54DB6000" w14:textId="77777777" w:rsidR="00175DF4" w:rsidRDefault="00175DF4">
            <w:pPr>
              <w:pStyle w:val="ConsPlusNormal"/>
              <w:jc w:val="center"/>
            </w:pPr>
            <w:r>
              <w:t>920</w:t>
            </w:r>
          </w:p>
        </w:tc>
        <w:tc>
          <w:tcPr>
            <w:tcW w:w="680" w:type="dxa"/>
          </w:tcPr>
          <w:p w14:paraId="7EFEB80A" w14:textId="77777777" w:rsidR="00175DF4" w:rsidRDefault="00175DF4">
            <w:pPr>
              <w:pStyle w:val="ConsPlusNormal"/>
              <w:jc w:val="center"/>
            </w:pPr>
            <w:r>
              <w:t>05</w:t>
            </w:r>
          </w:p>
        </w:tc>
        <w:tc>
          <w:tcPr>
            <w:tcW w:w="680" w:type="dxa"/>
          </w:tcPr>
          <w:p w14:paraId="0CE741E2" w14:textId="77777777" w:rsidR="00175DF4" w:rsidRDefault="00175DF4">
            <w:pPr>
              <w:pStyle w:val="ConsPlusNormal"/>
              <w:jc w:val="center"/>
            </w:pPr>
            <w:r>
              <w:t>03</w:t>
            </w:r>
          </w:p>
        </w:tc>
        <w:tc>
          <w:tcPr>
            <w:tcW w:w="1871" w:type="dxa"/>
          </w:tcPr>
          <w:p w14:paraId="1ED74475" w14:textId="77777777" w:rsidR="00175DF4" w:rsidRDefault="00175DF4">
            <w:pPr>
              <w:pStyle w:val="ConsPlusNormal"/>
              <w:jc w:val="center"/>
            </w:pPr>
            <w:r>
              <w:t>99.0.00.00000</w:t>
            </w:r>
          </w:p>
        </w:tc>
        <w:tc>
          <w:tcPr>
            <w:tcW w:w="660" w:type="dxa"/>
          </w:tcPr>
          <w:p w14:paraId="436A0FAD" w14:textId="77777777" w:rsidR="00175DF4" w:rsidRDefault="00175DF4">
            <w:pPr>
              <w:pStyle w:val="ConsPlusNormal"/>
            </w:pPr>
          </w:p>
        </w:tc>
        <w:tc>
          <w:tcPr>
            <w:tcW w:w="1587" w:type="dxa"/>
          </w:tcPr>
          <w:p w14:paraId="56E82B26" w14:textId="77777777" w:rsidR="00175DF4" w:rsidRDefault="00175DF4">
            <w:pPr>
              <w:pStyle w:val="ConsPlusNormal"/>
              <w:jc w:val="center"/>
            </w:pPr>
            <w:r>
              <w:t>847</w:t>
            </w:r>
          </w:p>
        </w:tc>
        <w:tc>
          <w:tcPr>
            <w:tcW w:w="1720" w:type="dxa"/>
          </w:tcPr>
          <w:p w14:paraId="23CC3FB3" w14:textId="77777777" w:rsidR="00175DF4" w:rsidRDefault="00175DF4">
            <w:pPr>
              <w:pStyle w:val="ConsPlusNormal"/>
            </w:pPr>
          </w:p>
        </w:tc>
        <w:tc>
          <w:tcPr>
            <w:tcW w:w="1757" w:type="dxa"/>
          </w:tcPr>
          <w:p w14:paraId="6DB48945" w14:textId="77777777" w:rsidR="00175DF4" w:rsidRDefault="00175DF4">
            <w:pPr>
              <w:pStyle w:val="ConsPlusNormal"/>
              <w:jc w:val="center"/>
            </w:pPr>
            <w:r>
              <w:t>2 443</w:t>
            </w:r>
          </w:p>
        </w:tc>
        <w:tc>
          <w:tcPr>
            <w:tcW w:w="1720" w:type="dxa"/>
          </w:tcPr>
          <w:p w14:paraId="420314B3" w14:textId="77777777" w:rsidR="00175DF4" w:rsidRDefault="00175DF4">
            <w:pPr>
              <w:pStyle w:val="ConsPlusNormal"/>
            </w:pPr>
          </w:p>
        </w:tc>
      </w:tr>
      <w:tr w:rsidR="00175DF4" w14:paraId="0DBF2F97" w14:textId="77777777">
        <w:tc>
          <w:tcPr>
            <w:tcW w:w="4025" w:type="dxa"/>
          </w:tcPr>
          <w:p w14:paraId="64DDA8D5" w14:textId="77777777" w:rsidR="00175DF4" w:rsidRDefault="00175DF4">
            <w:pPr>
              <w:pStyle w:val="ConsPlusNormal"/>
            </w:pPr>
            <w:r>
              <w:t>Мероприятия в установленной сфере деятельности</w:t>
            </w:r>
          </w:p>
        </w:tc>
        <w:tc>
          <w:tcPr>
            <w:tcW w:w="720" w:type="dxa"/>
          </w:tcPr>
          <w:p w14:paraId="26A2E040" w14:textId="77777777" w:rsidR="00175DF4" w:rsidRDefault="00175DF4">
            <w:pPr>
              <w:pStyle w:val="ConsPlusNormal"/>
              <w:jc w:val="center"/>
            </w:pPr>
            <w:r>
              <w:t>920</w:t>
            </w:r>
          </w:p>
        </w:tc>
        <w:tc>
          <w:tcPr>
            <w:tcW w:w="680" w:type="dxa"/>
          </w:tcPr>
          <w:p w14:paraId="5181CE2B" w14:textId="77777777" w:rsidR="00175DF4" w:rsidRDefault="00175DF4">
            <w:pPr>
              <w:pStyle w:val="ConsPlusNormal"/>
              <w:jc w:val="center"/>
            </w:pPr>
            <w:r>
              <w:t>05</w:t>
            </w:r>
          </w:p>
        </w:tc>
        <w:tc>
          <w:tcPr>
            <w:tcW w:w="680" w:type="dxa"/>
          </w:tcPr>
          <w:p w14:paraId="7BCF1611" w14:textId="77777777" w:rsidR="00175DF4" w:rsidRDefault="00175DF4">
            <w:pPr>
              <w:pStyle w:val="ConsPlusNormal"/>
              <w:jc w:val="center"/>
            </w:pPr>
            <w:r>
              <w:t>03</w:t>
            </w:r>
          </w:p>
        </w:tc>
        <w:tc>
          <w:tcPr>
            <w:tcW w:w="1871" w:type="dxa"/>
          </w:tcPr>
          <w:p w14:paraId="528E9132" w14:textId="77777777" w:rsidR="00175DF4" w:rsidRDefault="00175DF4">
            <w:pPr>
              <w:pStyle w:val="ConsPlusNormal"/>
              <w:jc w:val="center"/>
            </w:pPr>
            <w:r>
              <w:t>99.0.00.04000</w:t>
            </w:r>
          </w:p>
        </w:tc>
        <w:tc>
          <w:tcPr>
            <w:tcW w:w="660" w:type="dxa"/>
          </w:tcPr>
          <w:p w14:paraId="4265114B" w14:textId="77777777" w:rsidR="00175DF4" w:rsidRDefault="00175DF4">
            <w:pPr>
              <w:pStyle w:val="ConsPlusNormal"/>
            </w:pPr>
          </w:p>
        </w:tc>
        <w:tc>
          <w:tcPr>
            <w:tcW w:w="1587" w:type="dxa"/>
          </w:tcPr>
          <w:p w14:paraId="3A5533D4" w14:textId="77777777" w:rsidR="00175DF4" w:rsidRDefault="00175DF4">
            <w:pPr>
              <w:pStyle w:val="ConsPlusNormal"/>
              <w:jc w:val="center"/>
            </w:pPr>
            <w:r>
              <w:t>847</w:t>
            </w:r>
          </w:p>
        </w:tc>
        <w:tc>
          <w:tcPr>
            <w:tcW w:w="1720" w:type="dxa"/>
          </w:tcPr>
          <w:p w14:paraId="71B20DBA" w14:textId="77777777" w:rsidR="00175DF4" w:rsidRDefault="00175DF4">
            <w:pPr>
              <w:pStyle w:val="ConsPlusNormal"/>
            </w:pPr>
          </w:p>
        </w:tc>
        <w:tc>
          <w:tcPr>
            <w:tcW w:w="1757" w:type="dxa"/>
          </w:tcPr>
          <w:p w14:paraId="56C57DDF" w14:textId="77777777" w:rsidR="00175DF4" w:rsidRDefault="00175DF4">
            <w:pPr>
              <w:pStyle w:val="ConsPlusNormal"/>
              <w:jc w:val="center"/>
            </w:pPr>
            <w:r>
              <w:t>2 443</w:t>
            </w:r>
          </w:p>
        </w:tc>
        <w:tc>
          <w:tcPr>
            <w:tcW w:w="1720" w:type="dxa"/>
          </w:tcPr>
          <w:p w14:paraId="717AC407" w14:textId="77777777" w:rsidR="00175DF4" w:rsidRDefault="00175DF4">
            <w:pPr>
              <w:pStyle w:val="ConsPlusNormal"/>
            </w:pPr>
          </w:p>
        </w:tc>
      </w:tr>
      <w:tr w:rsidR="00175DF4" w14:paraId="459FCBC8" w14:textId="77777777">
        <w:tc>
          <w:tcPr>
            <w:tcW w:w="4025" w:type="dxa"/>
          </w:tcPr>
          <w:p w14:paraId="7A916ED2" w14:textId="77777777" w:rsidR="00175DF4" w:rsidRDefault="00175DF4">
            <w:pPr>
              <w:pStyle w:val="ConsPlusNormal"/>
            </w:pPr>
            <w:r>
              <w:t>Мероприятия в области благоустройства</w:t>
            </w:r>
          </w:p>
        </w:tc>
        <w:tc>
          <w:tcPr>
            <w:tcW w:w="720" w:type="dxa"/>
          </w:tcPr>
          <w:p w14:paraId="38556C9E" w14:textId="77777777" w:rsidR="00175DF4" w:rsidRDefault="00175DF4">
            <w:pPr>
              <w:pStyle w:val="ConsPlusNormal"/>
              <w:jc w:val="center"/>
            </w:pPr>
            <w:r>
              <w:t>920</w:t>
            </w:r>
          </w:p>
        </w:tc>
        <w:tc>
          <w:tcPr>
            <w:tcW w:w="680" w:type="dxa"/>
          </w:tcPr>
          <w:p w14:paraId="4034CCD4" w14:textId="77777777" w:rsidR="00175DF4" w:rsidRDefault="00175DF4">
            <w:pPr>
              <w:pStyle w:val="ConsPlusNormal"/>
              <w:jc w:val="center"/>
            </w:pPr>
            <w:r>
              <w:t>05</w:t>
            </w:r>
          </w:p>
        </w:tc>
        <w:tc>
          <w:tcPr>
            <w:tcW w:w="680" w:type="dxa"/>
          </w:tcPr>
          <w:p w14:paraId="44A2BC47" w14:textId="77777777" w:rsidR="00175DF4" w:rsidRDefault="00175DF4">
            <w:pPr>
              <w:pStyle w:val="ConsPlusNormal"/>
              <w:jc w:val="center"/>
            </w:pPr>
            <w:r>
              <w:t>03</w:t>
            </w:r>
          </w:p>
        </w:tc>
        <w:tc>
          <w:tcPr>
            <w:tcW w:w="1871" w:type="dxa"/>
          </w:tcPr>
          <w:p w14:paraId="321DD2C6" w14:textId="77777777" w:rsidR="00175DF4" w:rsidRDefault="00175DF4">
            <w:pPr>
              <w:pStyle w:val="ConsPlusNormal"/>
              <w:jc w:val="center"/>
            </w:pPr>
            <w:r>
              <w:t>99.0.00.04420</w:t>
            </w:r>
          </w:p>
        </w:tc>
        <w:tc>
          <w:tcPr>
            <w:tcW w:w="660" w:type="dxa"/>
          </w:tcPr>
          <w:p w14:paraId="3D2BCDBF" w14:textId="77777777" w:rsidR="00175DF4" w:rsidRDefault="00175DF4">
            <w:pPr>
              <w:pStyle w:val="ConsPlusNormal"/>
            </w:pPr>
          </w:p>
        </w:tc>
        <w:tc>
          <w:tcPr>
            <w:tcW w:w="1587" w:type="dxa"/>
          </w:tcPr>
          <w:p w14:paraId="5480EDBB" w14:textId="77777777" w:rsidR="00175DF4" w:rsidRDefault="00175DF4">
            <w:pPr>
              <w:pStyle w:val="ConsPlusNormal"/>
              <w:jc w:val="center"/>
            </w:pPr>
            <w:r>
              <w:t>847</w:t>
            </w:r>
          </w:p>
        </w:tc>
        <w:tc>
          <w:tcPr>
            <w:tcW w:w="1720" w:type="dxa"/>
          </w:tcPr>
          <w:p w14:paraId="712CF480" w14:textId="77777777" w:rsidR="00175DF4" w:rsidRDefault="00175DF4">
            <w:pPr>
              <w:pStyle w:val="ConsPlusNormal"/>
            </w:pPr>
          </w:p>
        </w:tc>
        <w:tc>
          <w:tcPr>
            <w:tcW w:w="1757" w:type="dxa"/>
          </w:tcPr>
          <w:p w14:paraId="64ACBCF9" w14:textId="77777777" w:rsidR="00175DF4" w:rsidRDefault="00175DF4">
            <w:pPr>
              <w:pStyle w:val="ConsPlusNormal"/>
              <w:jc w:val="center"/>
            </w:pPr>
            <w:r>
              <w:t>2 443</w:t>
            </w:r>
          </w:p>
        </w:tc>
        <w:tc>
          <w:tcPr>
            <w:tcW w:w="1720" w:type="dxa"/>
          </w:tcPr>
          <w:p w14:paraId="51DA7AA4" w14:textId="77777777" w:rsidR="00175DF4" w:rsidRDefault="00175DF4">
            <w:pPr>
              <w:pStyle w:val="ConsPlusNormal"/>
            </w:pPr>
          </w:p>
        </w:tc>
      </w:tr>
      <w:tr w:rsidR="00175DF4" w14:paraId="4F141516" w14:textId="77777777">
        <w:tc>
          <w:tcPr>
            <w:tcW w:w="4025" w:type="dxa"/>
          </w:tcPr>
          <w:p w14:paraId="1E598835"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BCB16D8" w14:textId="77777777" w:rsidR="00175DF4" w:rsidRDefault="00175DF4">
            <w:pPr>
              <w:pStyle w:val="ConsPlusNormal"/>
              <w:jc w:val="center"/>
            </w:pPr>
            <w:r>
              <w:t>920</w:t>
            </w:r>
          </w:p>
        </w:tc>
        <w:tc>
          <w:tcPr>
            <w:tcW w:w="680" w:type="dxa"/>
          </w:tcPr>
          <w:p w14:paraId="69384225" w14:textId="77777777" w:rsidR="00175DF4" w:rsidRDefault="00175DF4">
            <w:pPr>
              <w:pStyle w:val="ConsPlusNormal"/>
              <w:jc w:val="center"/>
            </w:pPr>
            <w:r>
              <w:t>05</w:t>
            </w:r>
          </w:p>
        </w:tc>
        <w:tc>
          <w:tcPr>
            <w:tcW w:w="680" w:type="dxa"/>
          </w:tcPr>
          <w:p w14:paraId="2E4E7204" w14:textId="77777777" w:rsidR="00175DF4" w:rsidRDefault="00175DF4">
            <w:pPr>
              <w:pStyle w:val="ConsPlusNormal"/>
              <w:jc w:val="center"/>
            </w:pPr>
            <w:r>
              <w:t>03</w:t>
            </w:r>
          </w:p>
        </w:tc>
        <w:tc>
          <w:tcPr>
            <w:tcW w:w="1871" w:type="dxa"/>
          </w:tcPr>
          <w:p w14:paraId="1278BE80" w14:textId="77777777" w:rsidR="00175DF4" w:rsidRDefault="00175DF4">
            <w:pPr>
              <w:pStyle w:val="ConsPlusNormal"/>
              <w:jc w:val="center"/>
            </w:pPr>
            <w:r>
              <w:t>99.0.00.04420</w:t>
            </w:r>
          </w:p>
        </w:tc>
        <w:tc>
          <w:tcPr>
            <w:tcW w:w="660" w:type="dxa"/>
          </w:tcPr>
          <w:p w14:paraId="3D30ED12" w14:textId="77777777" w:rsidR="00175DF4" w:rsidRDefault="00175DF4">
            <w:pPr>
              <w:pStyle w:val="ConsPlusNormal"/>
              <w:jc w:val="center"/>
            </w:pPr>
            <w:r>
              <w:t>200</w:t>
            </w:r>
          </w:p>
        </w:tc>
        <w:tc>
          <w:tcPr>
            <w:tcW w:w="1587" w:type="dxa"/>
          </w:tcPr>
          <w:p w14:paraId="1903AAB3" w14:textId="77777777" w:rsidR="00175DF4" w:rsidRDefault="00175DF4">
            <w:pPr>
              <w:pStyle w:val="ConsPlusNormal"/>
              <w:jc w:val="center"/>
            </w:pPr>
            <w:r>
              <w:t>847</w:t>
            </w:r>
          </w:p>
        </w:tc>
        <w:tc>
          <w:tcPr>
            <w:tcW w:w="1720" w:type="dxa"/>
          </w:tcPr>
          <w:p w14:paraId="3CB862BA" w14:textId="77777777" w:rsidR="00175DF4" w:rsidRDefault="00175DF4">
            <w:pPr>
              <w:pStyle w:val="ConsPlusNormal"/>
            </w:pPr>
          </w:p>
        </w:tc>
        <w:tc>
          <w:tcPr>
            <w:tcW w:w="1757" w:type="dxa"/>
          </w:tcPr>
          <w:p w14:paraId="08B06146" w14:textId="77777777" w:rsidR="00175DF4" w:rsidRDefault="00175DF4">
            <w:pPr>
              <w:pStyle w:val="ConsPlusNormal"/>
              <w:jc w:val="center"/>
            </w:pPr>
            <w:r>
              <w:t>2 443</w:t>
            </w:r>
          </w:p>
        </w:tc>
        <w:tc>
          <w:tcPr>
            <w:tcW w:w="1720" w:type="dxa"/>
          </w:tcPr>
          <w:p w14:paraId="71907CE3" w14:textId="77777777" w:rsidR="00175DF4" w:rsidRDefault="00175DF4">
            <w:pPr>
              <w:pStyle w:val="ConsPlusNormal"/>
            </w:pPr>
          </w:p>
        </w:tc>
      </w:tr>
      <w:tr w:rsidR="00175DF4" w14:paraId="4FA793F8" w14:textId="77777777">
        <w:tc>
          <w:tcPr>
            <w:tcW w:w="4025" w:type="dxa"/>
          </w:tcPr>
          <w:p w14:paraId="5079DA50"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DB9096C" w14:textId="77777777" w:rsidR="00175DF4" w:rsidRDefault="00175DF4">
            <w:pPr>
              <w:pStyle w:val="ConsPlusNormal"/>
              <w:jc w:val="center"/>
            </w:pPr>
            <w:r>
              <w:t>920</w:t>
            </w:r>
          </w:p>
        </w:tc>
        <w:tc>
          <w:tcPr>
            <w:tcW w:w="680" w:type="dxa"/>
          </w:tcPr>
          <w:p w14:paraId="6EAB76AF" w14:textId="77777777" w:rsidR="00175DF4" w:rsidRDefault="00175DF4">
            <w:pPr>
              <w:pStyle w:val="ConsPlusNormal"/>
              <w:jc w:val="center"/>
            </w:pPr>
            <w:r>
              <w:t>05</w:t>
            </w:r>
          </w:p>
        </w:tc>
        <w:tc>
          <w:tcPr>
            <w:tcW w:w="680" w:type="dxa"/>
          </w:tcPr>
          <w:p w14:paraId="42F4FA8E" w14:textId="77777777" w:rsidR="00175DF4" w:rsidRDefault="00175DF4">
            <w:pPr>
              <w:pStyle w:val="ConsPlusNormal"/>
              <w:jc w:val="center"/>
            </w:pPr>
            <w:r>
              <w:t>03</w:t>
            </w:r>
          </w:p>
        </w:tc>
        <w:tc>
          <w:tcPr>
            <w:tcW w:w="1871" w:type="dxa"/>
          </w:tcPr>
          <w:p w14:paraId="4B3CF17A" w14:textId="77777777" w:rsidR="00175DF4" w:rsidRDefault="00175DF4">
            <w:pPr>
              <w:pStyle w:val="ConsPlusNormal"/>
              <w:jc w:val="center"/>
            </w:pPr>
            <w:r>
              <w:t>99.0.00.04420</w:t>
            </w:r>
          </w:p>
        </w:tc>
        <w:tc>
          <w:tcPr>
            <w:tcW w:w="660" w:type="dxa"/>
          </w:tcPr>
          <w:p w14:paraId="7C08B1A1" w14:textId="77777777" w:rsidR="00175DF4" w:rsidRDefault="00175DF4">
            <w:pPr>
              <w:pStyle w:val="ConsPlusNormal"/>
              <w:jc w:val="center"/>
            </w:pPr>
            <w:r>
              <w:t>240</w:t>
            </w:r>
          </w:p>
        </w:tc>
        <w:tc>
          <w:tcPr>
            <w:tcW w:w="1587" w:type="dxa"/>
          </w:tcPr>
          <w:p w14:paraId="7493654C" w14:textId="77777777" w:rsidR="00175DF4" w:rsidRDefault="00175DF4">
            <w:pPr>
              <w:pStyle w:val="ConsPlusNormal"/>
              <w:jc w:val="center"/>
            </w:pPr>
            <w:r>
              <w:t>847</w:t>
            </w:r>
          </w:p>
        </w:tc>
        <w:tc>
          <w:tcPr>
            <w:tcW w:w="1720" w:type="dxa"/>
          </w:tcPr>
          <w:p w14:paraId="55A1FF88" w14:textId="77777777" w:rsidR="00175DF4" w:rsidRDefault="00175DF4">
            <w:pPr>
              <w:pStyle w:val="ConsPlusNormal"/>
            </w:pPr>
          </w:p>
        </w:tc>
        <w:tc>
          <w:tcPr>
            <w:tcW w:w="1757" w:type="dxa"/>
          </w:tcPr>
          <w:p w14:paraId="42D4E60A" w14:textId="77777777" w:rsidR="00175DF4" w:rsidRDefault="00175DF4">
            <w:pPr>
              <w:pStyle w:val="ConsPlusNormal"/>
              <w:jc w:val="center"/>
            </w:pPr>
            <w:r>
              <w:t>2 443</w:t>
            </w:r>
          </w:p>
        </w:tc>
        <w:tc>
          <w:tcPr>
            <w:tcW w:w="1720" w:type="dxa"/>
          </w:tcPr>
          <w:p w14:paraId="7C89DB1B" w14:textId="77777777" w:rsidR="00175DF4" w:rsidRDefault="00175DF4">
            <w:pPr>
              <w:pStyle w:val="ConsPlusNormal"/>
            </w:pPr>
          </w:p>
        </w:tc>
      </w:tr>
      <w:tr w:rsidR="00175DF4" w14:paraId="779CC146" w14:textId="77777777">
        <w:tc>
          <w:tcPr>
            <w:tcW w:w="4025" w:type="dxa"/>
          </w:tcPr>
          <w:p w14:paraId="6AE45FFE" w14:textId="77777777" w:rsidR="00175DF4" w:rsidRDefault="00175DF4">
            <w:pPr>
              <w:pStyle w:val="ConsPlusNormal"/>
            </w:pPr>
            <w:r>
              <w:lastRenderedPageBreak/>
              <w:t>Другие вопросы в области жилищно-коммунального хозяйства</w:t>
            </w:r>
          </w:p>
        </w:tc>
        <w:tc>
          <w:tcPr>
            <w:tcW w:w="720" w:type="dxa"/>
          </w:tcPr>
          <w:p w14:paraId="56437760" w14:textId="77777777" w:rsidR="00175DF4" w:rsidRDefault="00175DF4">
            <w:pPr>
              <w:pStyle w:val="ConsPlusNormal"/>
              <w:jc w:val="center"/>
            </w:pPr>
            <w:r>
              <w:t>920</w:t>
            </w:r>
          </w:p>
        </w:tc>
        <w:tc>
          <w:tcPr>
            <w:tcW w:w="680" w:type="dxa"/>
          </w:tcPr>
          <w:p w14:paraId="7547917D" w14:textId="77777777" w:rsidR="00175DF4" w:rsidRDefault="00175DF4">
            <w:pPr>
              <w:pStyle w:val="ConsPlusNormal"/>
              <w:jc w:val="center"/>
            </w:pPr>
            <w:r>
              <w:t>05</w:t>
            </w:r>
          </w:p>
        </w:tc>
        <w:tc>
          <w:tcPr>
            <w:tcW w:w="680" w:type="dxa"/>
          </w:tcPr>
          <w:p w14:paraId="55A54CAA" w14:textId="77777777" w:rsidR="00175DF4" w:rsidRDefault="00175DF4">
            <w:pPr>
              <w:pStyle w:val="ConsPlusNormal"/>
              <w:jc w:val="center"/>
            </w:pPr>
            <w:r>
              <w:t>05</w:t>
            </w:r>
          </w:p>
        </w:tc>
        <w:tc>
          <w:tcPr>
            <w:tcW w:w="1871" w:type="dxa"/>
          </w:tcPr>
          <w:p w14:paraId="417AF118" w14:textId="77777777" w:rsidR="00175DF4" w:rsidRDefault="00175DF4">
            <w:pPr>
              <w:pStyle w:val="ConsPlusNormal"/>
            </w:pPr>
          </w:p>
        </w:tc>
        <w:tc>
          <w:tcPr>
            <w:tcW w:w="660" w:type="dxa"/>
          </w:tcPr>
          <w:p w14:paraId="24800FAB" w14:textId="77777777" w:rsidR="00175DF4" w:rsidRDefault="00175DF4">
            <w:pPr>
              <w:pStyle w:val="ConsPlusNormal"/>
            </w:pPr>
          </w:p>
        </w:tc>
        <w:tc>
          <w:tcPr>
            <w:tcW w:w="1587" w:type="dxa"/>
          </w:tcPr>
          <w:p w14:paraId="5FE5E6D0" w14:textId="77777777" w:rsidR="00175DF4" w:rsidRDefault="00175DF4">
            <w:pPr>
              <w:pStyle w:val="ConsPlusNormal"/>
              <w:jc w:val="center"/>
            </w:pPr>
            <w:r>
              <w:t>493 616</w:t>
            </w:r>
          </w:p>
        </w:tc>
        <w:tc>
          <w:tcPr>
            <w:tcW w:w="1720" w:type="dxa"/>
          </w:tcPr>
          <w:p w14:paraId="11D4B5A6" w14:textId="77777777" w:rsidR="00175DF4" w:rsidRDefault="00175DF4">
            <w:pPr>
              <w:pStyle w:val="ConsPlusNormal"/>
            </w:pPr>
          </w:p>
        </w:tc>
        <w:tc>
          <w:tcPr>
            <w:tcW w:w="1757" w:type="dxa"/>
          </w:tcPr>
          <w:p w14:paraId="28494CFD" w14:textId="77777777" w:rsidR="00175DF4" w:rsidRDefault="00175DF4">
            <w:pPr>
              <w:pStyle w:val="ConsPlusNormal"/>
              <w:jc w:val="center"/>
            </w:pPr>
            <w:r>
              <w:t>479 522</w:t>
            </w:r>
          </w:p>
        </w:tc>
        <w:tc>
          <w:tcPr>
            <w:tcW w:w="1720" w:type="dxa"/>
          </w:tcPr>
          <w:p w14:paraId="1F1B5BC8" w14:textId="77777777" w:rsidR="00175DF4" w:rsidRDefault="00175DF4">
            <w:pPr>
              <w:pStyle w:val="ConsPlusNormal"/>
            </w:pPr>
          </w:p>
        </w:tc>
      </w:tr>
      <w:tr w:rsidR="00175DF4" w14:paraId="5DDE5DC2" w14:textId="77777777">
        <w:tc>
          <w:tcPr>
            <w:tcW w:w="4025" w:type="dxa"/>
          </w:tcPr>
          <w:p w14:paraId="53AF8E6B"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720" w:type="dxa"/>
          </w:tcPr>
          <w:p w14:paraId="10F77F9B" w14:textId="77777777" w:rsidR="00175DF4" w:rsidRDefault="00175DF4">
            <w:pPr>
              <w:pStyle w:val="ConsPlusNormal"/>
              <w:jc w:val="center"/>
            </w:pPr>
            <w:r>
              <w:t>920</w:t>
            </w:r>
          </w:p>
        </w:tc>
        <w:tc>
          <w:tcPr>
            <w:tcW w:w="680" w:type="dxa"/>
          </w:tcPr>
          <w:p w14:paraId="01E723E5" w14:textId="77777777" w:rsidR="00175DF4" w:rsidRDefault="00175DF4">
            <w:pPr>
              <w:pStyle w:val="ConsPlusNormal"/>
              <w:jc w:val="center"/>
            </w:pPr>
            <w:r>
              <w:t>05</w:t>
            </w:r>
          </w:p>
        </w:tc>
        <w:tc>
          <w:tcPr>
            <w:tcW w:w="680" w:type="dxa"/>
          </w:tcPr>
          <w:p w14:paraId="1B58BFB7" w14:textId="77777777" w:rsidR="00175DF4" w:rsidRDefault="00175DF4">
            <w:pPr>
              <w:pStyle w:val="ConsPlusNormal"/>
              <w:jc w:val="center"/>
            </w:pPr>
            <w:r>
              <w:t>05</w:t>
            </w:r>
          </w:p>
        </w:tc>
        <w:tc>
          <w:tcPr>
            <w:tcW w:w="1871" w:type="dxa"/>
          </w:tcPr>
          <w:p w14:paraId="36BF99D0" w14:textId="77777777" w:rsidR="00175DF4" w:rsidRDefault="00175DF4">
            <w:pPr>
              <w:pStyle w:val="ConsPlusNormal"/>
              <w:jc w:val="center"/>
            </w:pPr>
            <w:r>
              <w:t>32.0.00.00000</w:t>
            </w:r>
          </w:p>
        </w:tc>
        <w:tc>
          <w:tcPr>
            <w:tcW w:w="660" w:type="dxa"/>
          </w:tcPr>
          <w:p w14:paraId="6F7C923B" w14:textId="77777777" w:rsidR="00175DF4" w:rsidRDefault="00175DF4">
            <w:pPr>
              <w:pStyle w:val="ConsPlusNormal"/>
            </w:pPr>
          </w:p>
        </w:tc>
        <w:tc>
          <w:tcPr>
            <w:tcW w:w="1587" w:type="dxa"/>
          </w:tcPr>
          <w:p w14:paraId="1902E130" w14:textId="77777777" w:rsidR="00175DF4" w:rsidRDefault="00175DF4">
            <w:pPr>
              <w:pStyle w:val="ConsPlusNormal"/>
              <w:jc w:val="center"/>
            </w:pPr>
            <w:r>
              <w:t>6 091</w:t>
            </w:r>
          </w:p>
        </w:tc>
        <w:tc>
          <w:tcPr>
            <w:tcW w:w="1720" w:type="dxa"/>
          </w:tcPr>
          <w:p w14:paraId="1E85BCBD" w14:textId="77777777" w:rsidR="00175DF4" w:rsidRDefault="00175DF4">
            <w:pPr>
              <w:pStyle w:val="ConsPlusNormal"/>
            </w:pPr>
          </w:p>
        </w:tc>
        <w:tc>
          <w:tcPr>
            <w:tcW w:w="1757" w:type="dxa"/>
          </w:tcPr>
          <w:p w14:paraId="0BA67162" w14:textId="77777777" w:rsidR="00175DF4" w:rsidRDefault="00175DF4">
            <w:pPr>
              <w:pStyle w:val="ConsPlusNormal"/>
              <w:jc w:val="center"/>
            </w:pPr>
            <w:r>
              <w:t>6 332</w:t>
            </w:r>
          </w:p>
        </w:tc>
        <w:tc>
          <w:tcPr>
            <w:tcW w:w="1720" w:type="dxa"/>
          </w:tcPr>
          <w:p w14:paraId="0B588476" w14:textId="77777777" w:rsidR="00175DF4" w:rsidRDefault="00175DF4">
            <w:pPr>
              <w:pStyle w:val="ConsPlusNormal"/>
            </w:pPr>
          </w:p>
        </w:tc>
      </w:tr>
      <w:tr w:rsidR="00175DF4" w14:paraId="43A2D8DE" w14:textId="77777777">
        <w:tc>
          <w:tcPr>
            <w:tcW w:w="4025" w:type="dxa"/>
          </w:tcPr>
          <w:p w14:paraId="36BFD2D7"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78084324" w14:textId="77777777" w:rsidR="00175DF4" w:rsidRDefault="00175DF4">
            <w:pPr>
              <w:pStyle w:val="ConsPlusNormal"/>
              <w:jc w:val="center"/>
            </w:pPr>
            <w:r>
              <w:t>920</w:t>
            </w:r>
          </w:p>
        </w:tc>
        <w:tc>
          <w:tcPr>
            <w:tcW w:w="680" w:type="dxa"/>
          </w:tcPr>
          <w:p w14:paraId="7004AF64" w14:textId="77777777" w:rsidR="00175DF4" w:rsidRDefault="00175DF4">
            <w:pPr>
              <w:pStyle w:val="ConsPlusNormal"/>
              <w:jc w:val="center"/>
            </w:pPr>
            <w:r>
              <w:t>05</w:t>
            </w:r>
          </w:p>
        </w:tc>
        <w:tc>
          <w:tcPr>
            <w:tcW w:w="680" w:type="dxa"/>
          </w:tcPr>
          <w:p w14:paraId="7EC97E25" w14:textId="77777777" w:rsidR="00175DF4" w:rsidRDefault="00175DF4">
            <w:pPr>
              <w:pStyle w:val="ConsPlusNormal"/>
              <w:jc w:val="center"/>
            </w:pPr>
            <w:r>
              <w:t>05</w:t>
            </w:r>
          </w:p>
        </w:tc>
        <w:tc>
          <w:tcPr>
            <w:tcW w:w="1871" w:type="dxa"/>
          </w:tcPr>
          <w:p w14:paraId="12F94429" w14:textId="77777777" w:rsidR="00175DF4" w:rsidRDefault="00175DF4">
            <w:pPr>
              <w:pStyle w:val="ConsPlusNormal"/>
              <w:jc w:val="center"/>
            </w:pPr>
            <w:r>
              <w:t>32.0.00.02000</w:t>
            </w:r>
          </w:p>
        </w:tc>
        <w:tc>
          <w:tcPr>
            <w:tcW w:w="660" w:type="dxa"/>
          </w:tcPr>
          <w:p w14:paraId="7FB88FF7" w14:textId="77777777" w:rsidR="00175DF4" w:rsidRDefault="00175DF4">
            <w:pPr>
              <w:pStyle w:val="ConsPlusNormal"/>
            </w:pPr>
          </w:p>
        </w:tc>
        <w:tc>
          <w:tcPr>
            <w:tcW w:w="1587" w:type="dxa"/>
          </w:tcPr>
          <w:p w14:paraId="6677E3F9" w14:textId="77777777" w:rsidR="00175DF4" w:rsidRDefault="00175DF4">
            <w:pPr>
              <w:pStyle w:val="ConsPlusNormal"/>
              <w:jc w:val="center"/>
            </w:pPr>
            <w:r>
              <w:t>6 091</w:t>
            </w:r>
          </w:p>
        </w:tc>
        <w:tc>
          <w:tcPr>
            <w:tcW w:w="1720" w:type="dxa"/>
          </w:tcPr>
          <w:p w14:paraId="2071C15E" w14:textId="77777777" w:rsidR="00175DF4" w:rsidRDefault="00175DF4">
            <w:pPr>
              <w:pStyle w:val="ConsPlusNormal"/>
            </w:pPr>
          </w:p>
        </w:tc>
        <w:tc>
          <w:tcPr>
            <w:tcW w:w="1757" w:type="dxa"/>
          </w:tcPr>
          <w:p w14:paraId="4713FAEE" w14:textId="77777777" w:rsidR="00175DF4" w:rsidRDefault="00175DF4">
            <w:pPr>
              <w:pStyle w:val="ConsPlusNormal"/>
              <w:jc w:val="center"/>
            </w:pPr>
            <w:r>
              <w:t>6 332</w:t>
            </w:r>
          </w:p>
        </w:tc>
        <w:tc>
          <w:tcPr>
            <w:tcW w:w="1720" w:type="dxa"/>
          </w:tcPr>
          <w:p w14:paraId="648E56BF" w14:textId="77777777" w:rsidR="00175DF4" w:rsidRDefault="00175DF4">
            <w:pPr>
              <w:pStyle w:val="ConsPlusNormal"/>
            </w:pPr>
          </w:p>
        </w:tc>
      </w:tr>
      <w:tr w:rsidR="00175DF4" w14:paraId="1114DC57" w14:textId="77777777">
        <w:tc>
          <w:tcPr>
            <w:tcW w:w="4025" w:type="dxa"/>
          </w:tcPr>
          <w:p w14:paraId="5966A3AC"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720" w:type="dxa"/>
          </w:tcPr>
          <w:p w14:paraId="51A1F452" w14:textId="77777777" w:rsidR="00175DF4" w:rsidRDefault="00175DF4">
            <w:pPr>
              <w:pStyle w:val="ConsPlusNormal"/>
              <w:jc w:val="center"/>
            </w:pPr>
            <w:r>
              <w:t>920</w:t>
            </w:r>
          </w:p>
        </w:tc>
        <w:tc>
          <w:tcPr>
            <w:tcW w:w="680" w:type="dxa"/>
          </w:tcPr>
          <w:p w14:paraId="4D26CAC6" w14:textId="77777777" w:rsidR="00175DF4" w:rsidRDefault="00175DF4">
            <w:pPr>
              <w:pStyle w:val="ConsPlusNormal"/>
              <w:jc w:val="center"/>
            </w:pPr>
            <w:r>
              <w:t>05</w:t>
            </w:r>
          </w:p>
        </w:tc>
        <w:tc>
          <w:tcPr>
            <w:tcW w:w="680" w:type="dxa"/>
          </w:tcPr>
          <w:p w14:paraId="643DF7BA" w14:textId="77777777" w:rsidR="00175DF4" w:rsidRDefault="00175DF4">
            <w:pPr>
              <w:pStyle w:val="ConsPlusNormal"/>
              <w:jc w:val="center"/>
            </w:pPr>
            <w:r>
              <w:t>05</w:t>
            </w:r>
          </w:p>
        </w:tc>
        <w:tc>
          <w:tcPr>
            <w:tcW w:w="1871" w:type="dxa"/>
          </w:tcPr>
          <w:p w14:paraId="385586B1" w14:textId="77777777" w:rsidR="00175DF4" w:rsidRDefault="00175DF4">
            <w:pPr>
              <w:pStyle w:val="ConsPlusNormal"/>
              <w:jc w:val="center"/>
            </w:pPr>
            <w:r>
              <w:t>32.0.00.02430</w:t>
            </w:r>
          </w:p>
        </w:tc>
        <w:tc>
          <w:tcPr>
            <w:tcW w:w="660" w:type="dxa"/>
          </w:tcPr>
          <w:p w14:paraId="441D1243" w14:textId="77777777" w:rsidR="00175DF4" w:rsidRDefault="00175DF4">
            <w:pPr>
              <w:pStyle w:val="ConsPlusNormal"/>
            </w:pPr>
          </w:p>
        </w:tc>
        <w:tc>
          <w:tcPr>
            <w:tcW w:w="1587" w:type="dxa"/>
          </w:tcPr>
          <w:p w14:paraId="2A5265A4" w14:textId="77777777" w:rsidR="00175DF4" w:rsidRDefault="00175DF4">
            <w:pPr>
              <w:pStyle w:val="ConsPlusNormal"/>
              <w:jc w:val="center"/>
            </w:pPr>
            <w:r>
              <w:t>6 091</w:t>
            </w:r>
          </w:p>
        </w:tc>
        <w:tc>
          <w:tcPr>
            <w:tcW w:w="1720" w:type="dxa"/>
          </w:tcPr>
          <w:p w14:paraId="3611FB20" w14:textId="77777777" w:rsidR="00175DF4" w:rsidRDefault="00175DF4">
            <w:pPr>
              <w:pStyle w:val="ConsPlusNormal"/>
            </w:pPr>
          </w:p>
        </w:tc>
        <w:tc>
          <w:tcPr>
            <w:tcW w:w="1757" w:type="dxa"/>
          </w:tcPr>
          <w:p w14:paraId="6ADBDD74" w14:textId="77777777" w:rsidR="00175DF4" w:rsidRDefault="00175DF4">
            <w:pPr>
              <w:pStyle w:val="ConsPlusNormal"/>
              <w:jc w:val="center"/>
            </w:pPr>
            <w:r>
              <w:t>6 332</w:t>
            </w:r>
          </w:p>
        </w:tc>
        <w:tc>
          <w:tcPr>
            <w:tcW w:w="1720" w:type="dxa"/>
          </w:tcPr>
          <w:p w14:paraId="0FCB9B63" w14:textId="77777777" w:rsidR="00175DF4" w:rsidRDefault="00175DF4">
            <w:pPr>
              <w:pStyle w:val="ConsPlusNormal"/>
            </w:pPr>
          </w:p>
        </w:tc>
      </w:tr>
      <w:tr w:rsidR="00175DF4" w14:paraId="1E3BCA8D" w14:textId="77777777">
        <w:tc>
          <w:tcPr>
            <w:tcW w:w="4025" w:type="dxa"/>
          </w:tcPr>
          <w:p w14:paraId="6855B1FF"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A9A6CE9" w14:textId="77777777" w:rsidR="00175DF4" w:rsidRDefault="00175DF4">
            <w:pPr>
              <w:pStyle w:val="ConsPlusNormal"/>
              <w:jc w:val="center"/>
            </w:pPr>
            <w:r>
              <w:t>920</w:t>
            </w:r>
          </w:p>
        </w:tc>
        <w:tc>
          <w:tcPr>
            <w:tcW w:w="680" w:type="dxa"/>
          </w:tcPr>
          <w:p w14:paraId="5151085A" w14:textId="77777777" w:rsidR="00175DF4" w:rsidRDefault="00175DF4">
            <w:pPr>
              <w:pStyle w:val="ConsPlusNormal"/>
              <w:jc w:val="center"/>
            </w:pPr>
            <w:r>
              <w:t>05</w:t>
            </w:r>
          </w:p>
        </w:tc>
        <w:tc>
          <w:tcPr>
            <w:tcW w:w="680" w:type="dxa"/>
          </w:tcPr>
          <w:p w14:paraId="2CBA3924" w14:textId="77777777" w:rsidR="00175DF4" w:rsidRDefault="00175DF4">
            <w:pPr>
              <w:pStyle w:val="ConsPlusNormal"/>
              <w:jc w:val="center"/>
            </w:pPr>
            <w:r>
              <w:t>05</w:t>
            </w:r>
          </w:p>
        </w:tc>
        <w:tc>
          <w:tcPr>
            <w:tcW w:w="1871" w:type="dxa"/>
          </w:tcPr>
          <w:p w14:paraId="7F2EE8C0" w14:textId="77777777" w:rsidR="00175DF4" w:rsidRDefault="00175DF4">
            <w:pPr>
              <w:pStyle w:val="ConsPlusNormal"/>
              <w:jc w:val="center"/>
            </w:pPr>
            <w:r>
              <w:t>32.0.00.02430</w:t>
            </w:r>
          </w:p>
        </w:tc>
        <w:tc>
          <w:tcPr>
            <w:tcW w:w="660" w:type="dxa"/>
          </w:tcPr>
          <w:p w14:paraId="45A40350" w14:textId="77777777" w:rsidR="00175DF4" w:rsidRDefault="00175DF4">
            <w:pPr>
              <w:pStyle w:val="ConsPlusNormal"/>
              <w:jc w:val="center"/>
            </w:pPr>
            <w:r>
              <w:t>600</w:t>
            </w:r>
          </w:p>
        </w:tc>
        <w:tc>
          <w:tcPr>
            <w:tcW w:w="1587" w:type="dxa"/>
          </w:tcPr>
          <w:p w14:paraId="401FEDC1" w14:textId="77777777" w:rsidR="00175DF4" w:rsidRDefault="00175DF4">
            <w:pPr>
              <w:pStyle w:val="ConsPlusNormal"/>
              <w:jc w:val="center"/>
            </w:pPr>
            <w:r>
              <w:t>6 091</w:t>
            </w:r>
          </w:p>
        </w:tc>
        <w:tc>
          <w:tcPr>
            <w:tcW w:w="1720" w:type="dxa"/>
          </w:tcPr>
          <w:p w14:paraId="23F0C8DA" w14:textId="77777777" w:rsidR="00175DF4" w:rsidRDefault="00175DF4">
            <w:pPr>
              <w:pStyle w:val="ConsPlusNormal"/>
            </w:pPr>
          </w:p>
        </w:tc>
        <w:tc>
          <w:tcPr>
            <w:tcW w:w="1757" w:type="dxa"/>
          </w:tcPr>
          <w:p w14:paraId="67560E76" w14:textId="77777777" w:rsidR="00175DF4" w:rsidRDefault="00175DF4">
            <w:pPr>
              <w:pStyle w:val="ConsPlusNormal"/>
              <w:jc w:val="center"/>
            </w:pPr>
            <w:r>
              <w:t>6 332</w:t>
            </w:r>
          </w:p>
        </w:tc>
        <w:tc>
          <w:tcPr>
            <w:tcW w:w="1720" w:type="dxa"/>
          </w:tcPr>
          <w:p w14:paraId="6B75B8B4" w14:textId="77777777" w:rsidR="00175DF4" w:rsidRDefault="00175DF4">
            <w:pPr>
              <w:pStyle w:val="ConsPlusNormal"/>
            </w:pPr>
          </w:p>
        </w:tc>
      </w:tr>
      <w:tr w:rsidR="00175DF4" w14:paraId="6B1CE380" w14:textId="77777777">
        <w:tc>
          <w:tcPr>
            <w:tcW w:w="4025" w:type="dxa"/>
          </w:tcPr>
          <w:p w14:paraId="76D6521E" w14:textId="77777777" w:rsidR="00175DF4" w:rsidRDefault="00175DF4">
            <w:pPr>
              <w:pStyle w:val="ConsPlusNormal"/>
            </w:pPr>
            <w:r>
              <w:t>Субсидии бюджетным учреждениям</w:t>
            </w:r>
          </w:p>
        </w:tc>
        <w:tc>
          <w:tcPr>
            <w:tcW w:w="720" w:type="dxa"/>
          </w:tcPr>
          <w:p w14:paraId="1719535E" w14:textId="77777777" w:rsidR="00175DF4" w:rsidRDefault="00175DF4">
            <w:pPr>
              <w:pStyle w:val="ConsPlusNormal"/>
              <w:jc w:val="center"/>
            </w:pPr>
            <w:r>
              <w:t>920</w:t>
            </w:r>
          </w:p>
        </w:tc>
        <w:tc>
          <w:tcPr>
            <w:tcW w:w="680" w:type="dxa"/>
          </w:tcPr>
          <w:p w14:paraId="41A00A66" w14:textId="77777777" w:rsidR="00175DF4" w:rsidRDefault="00175DF4">
            <w:pPr>
              <w:pStyle w:val="ConsPlusNormal"/>
              <w:jc w:val="center"/>
            </w:pPr>
            <w:r>
              <w:t>05</w:t>
            </w:r>
          </w:p>
        </w:tc>
        <w:tc>
          <w:tcPr>
            <w:tcW w:w="680" w:type="dxa"/>
          </w:tcPr>
          <w:p w14:paraId="33BBCF4F" w14:textId="77777777" w:rsidR="00175DF4" w:rsidRDefault="00175DF4">
            <w:pPr>
              <w:pStyle w:val="ConsPlusNormal"/>
              <w:jc w:val="center"/>
            </w:pPr>
            <w:r>
              <w:t>05</w:t>
            </w:r>
          </w:p>
        </w:tc>
        <w:tc>
          <w:tcPr>
            <w:tcW w:w="1871" w:type="dxa"/>
          </w:tcPr>
          <w:p w14:paraId="470CE4E3" w14:textId="77777777" w:rsidR="00175DF4" w:rsidRDefault="00175DF4">
            <w:pPr>
              <w:pStyle w:val="ConsPlusNormal"/>
              <w:jc w:val="center"/>
            </w:pPr>
            <w:r>
              <w:t>32.0.00.02430</w:t>
            </w:r>
          </w:p>
        </w:tc>
        <w:tc>
          <w:tcPr>
            <w:tcW w:w="660" w:type="dxa"/>
          </w:tcPr>
          <w:p w14:paraId="54B5B47A" w14:textId="77777777" w:rsidR="00175DF4" w:rsidRDefault="00175DF4">
            <w:pPr>
              <w:pStyle w:val="ConsPlusNormal"/>
              <w:jc w:val="center"/>
            </w:pPr>
            <w:r>
              <w:t>610</w:t>
            </w:r>
          </w:p>
        </w:tc>
        <w:tc>
          <w:tcPr>
            <w:tcW w:w="1587" w:type="dxa"/>
          </w:tcPr>
          <w:p w14:paraId="59D98842" w14:textId="77777777" w:rsidR="00175DF4" w:rsidRDefault="00175DF4">
            <w:pPr>
              <w:pStyle w:val="ConsPlusNormal"/>
              <w:jc w:val="center"/>
            </w:pPr>
            <w:r>
              <w:t>6 091</w:t>
            </w:r>
          </w:p>
        </w:tc>
        <w:tc>
          <w:tcPr>
            <w:tcW w:w="1720" w:type="dxa"/>
          </w:tcPr>
          <w:p w14:paraId="094D20F3" w14:textId="77777777" w:rsidR="00175DF4" w:rsidRDefault="00175DF4">
            <w:pPr>
              <w:pStyle w:val="ConsPlusNormal"/>
            </w:pPr>
          </w:p>
        </w:tc>
        <w:tc>
          <w:tcPr>
            <w:tcW w:w="1757" w:type="dxa"/>
          </w:tcPr>
          <w:p w14:paraId="6EF5BD00" w14:textId="77777777" w:rsidR="00175DF4" w:rsidRDefault="00175DF4">
            <w:pPr>
              <w:pStyle w:val="ConsPlusNormal"/>
              <w:jc w:val="center"/>
            </w:pPr>
            <w:r>
              <w:t>6 332</w:t>
            </w:r>
          </w:p>
        </w:tc>
        <w:tc>
          <w:tcPr>
            <w:tcW w:w="1720" w:type="dxa"/>
          </w:tcPr>
          <w:p w14:paraId="6460A814" w14:textId="77777777" w:rsidR="00175DF4" w:rsidRDefault="00175DF4">
            <w:pPr>
              <w:pStyle w:val="ConsPlusNormal"/>
            </w:pPr>
          </w:p>
        </w:tc>
      </w:tr>
      <w:tr w:rsidR="00175DF4" w14:paraId="021310C4" w14:textId="77777777">
        <w:tc>
          <w:tcPr>
            <w:tcW w:w="4025" w:type="dxa"/>
          </w:tcPr>
          <w:p w14:paraId="4E509657"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720" w:type="dxa"/>
          </w:tcPr>
          <w:p w14:paraId="04A476BA" w14:textId="77777777" w:rsidR="00175DF4" w:rsidRDefault="00175DF4">
            <w:pPr>
              <w:pStyle w:val="ConsPlusNormal"/>
              <w:jc w:val="center"/>
            </w:pPr>
            <w:r>
              <w:t>920</w:t>
            </w:r>
          </w:p>
        </w:tc>
        <w:tc>
          <w:tcPr>
            <w:tcW w:w="680" w:type="dxa"/>
          </w:tcPr>
          <w:p w14:paraId="346B7F5C" w14:textId="77777777" w:rsidR="00175DF4" w:rsidRDefault="00175DF4">
            <w:pPr>
              <w:pStyle w:val="ConsPlusNormal"/>
              <w:jc w:val="center"/>
            </w:pPr>
            <w:r>
              <w:t>05</w:t>
            </w:r>
          </w:p>
        </w:tc>
        <w:tc>
          <w:tcPr>
            <w:tcW w:w="680" w:type="dxa"/>
          </w:tcPr>
          <w:p w14:paraId="1B01B255" w14:textId="77777777" w:rsidR="00175DF4" w:rsidRDefault="00175DF4">
            <w:pPr>
              <w:pStyle w:val="ConsPlusNormal"/>
              <w:jc w:val="center"/>
            </w:pPr>
            <w:r>
              <w:t>05</w:t>
            </w:r>
          </w:p>
        </w:tc>
        <w:tc>
          <w:tcPr>
            <w:tcW w:w="1871" w:type="dxa"/>
          </w:tcPr>
          <w:p w14:paraId="2B232C6A" w14:textId="77777777" w:rsidR="00175DF4" w:rsidRDefault="00175DF4">
            <w:pPr>
              <w:pStyle w:val="ConsPlusNormal"/>
              <w:jc w:val="center"/>
            </w:pPr>
            <w:r>
              <w:t>33.0.00.00000</w:t>
            </w:r>
          </w:p>
        </w:tc>
        <w:tc>
          <w:tcPr>
            <w:tcW w:w="660" w:type="dxa"/>
          </w:tcPr>
          <w:p w14:paraId="7F6BA78F" w14:textId="77777777" w:rsidR="00175DF4" w:rsidRDefault="00175DF4">
            <w:pPr>
              <w:pStyle w:val="ConsPlusNormal"/>
            </w:pPr>
          </w:p>
        </w:tc>
        <w:tc>
          <w:tcPr>
            <w:tcW w:w="1587" w:type="dxa"/>
          </w:tcPr>
          <w:p w14:paraId="60081CF9" w14:textId="77777777" w:rsidR="00175DF4" w:rsidRDefault="00175DF4">
            <w:pPr>
              <w:pStyle w:val="ConsPlusNormal"/>
              <w:jc w:val="center"/>
            </w:pPr>
            <w:r>
              <w:t>487 525</w:t>
            </w:r>
          </w:p>
        </w:tc>
        <w:tc>
          <w:tcPr>
            <w:tcW w:w="1720" w:type="dxa"/>
          </w:tcPr>
          <w:p w14:paraId="324C5865" w14:textId="77777777" w:rsidR="00175DF4" w:rsidRDefault="00175DF4">
            <w:pPr>
              <w:pStyle w:val="ConsPlusNormal"/>
            </w:pPr>
          </w:p>
        </w:tc>
        <w:tc>
          <w:tcPr>
            <w:tcW w:w="1757" w:type="dxa"/>
          </w:tcPr>
          <w:p w14:paraId="35E7EFA9" w14:textId="77777777" w:rsidR="00175DF4" w:rsidRDefault="00175DF4">
            <w:pPr>
              <w:pStyle w:val="ConsPlusNormal"/>
              <w:jc w:val="center"/>
            </w:pPr>
            <w:r>
              <w:t>473 190</w:t>
            </w:r>
          </w:p>
        </w:tc>
        <w:tc>
          <w:tcPr>
            <w:tcW w:w="1720" w:type="dxa"/>
          </w:tcPr>
          <w:p w14:paraId="1DE1FF7D" w14:textId="77777777" w:rsidR="00175DF4" w:rsidRDefault="00175DF4">
            <w:pPr>
              <w:pStyle w:val="ConsPlusNormal"/>
            </w:pPr>
          </w:p>
        </w:tc>
      </w:tr>
      <w:tr w:rsidR="00175DF4" w14:paraId="28CBC25C" w14:textId="77777777">
        <w:tc>
          <w:tcPr>
            <w:tcW w:w="4025" w:type="dxa"/>
          </w:tcPr>
          <w:p w14:paraId="3076E514"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5C3EFABF" w14:textId="77777777" w:rsidR="00175DF4" w:rsidRDefault="00175DF4">
            <w:pPr>
              <w:pStyle w:val="ConsPlusNormal"/>
              <w:jc w:val="center"/>
            </w:pPr>
            <w:r>
              <w:t>920</w:t>
            </w:r>
          </w:p>
        </w:tc>
        <w:tc>
          <w:tcPr>
            <w:tcW w:w="680" w:type="dxa"/>
          </w:tcPr>
          <w:p w14:paraId="772650FE" w14:textId="77777777" w:rsidR="00175DF4" w:rsidRDefault="00175DF4">
            <w:pPr>
              <w:pStyle w:val="ConsPlusNormal"/>
              <w:jc w:val="center"/>
            </w:pPr>
            <w:r>
              <w:t>05</w:t>
            </w:r>
          </w:p>
        </w:tc>
        <w:tc>
          <w:tcPr>
            <w:tcW w:w="680" w:type="dxa"/>
          </w:tcPr>
          <w:p w14:paraId="13FE17C9" w14:textId="77777777" w:rsidR="00175DF4" w:rsidRDefault="00175DF4">
            <w:pPr>
              <w:pStyle w:val="ConsPlusNormal"/>
              <w:jc w:val="center"/>
            </w:pPr>
            <w:r>
              <w:t>05</w:t>
            </w:r>
          </w:p>
        </w:tc>
        <w:tc>
          <w:tcPr>
            <w:tcW w:w="1871" w:type="dxa"/>
          </w:tcPr>
          <w:p w14:paraId="15E34912" w14:textId="77777777" w:rsidR="00175DF4" w:rsidRDefault="00175DF4">
            <w:pPr>
              <w:pStyle w:val="ConsPlusNormal"/>
              <w:jc w:val="center"/>
            </w:pPr>
            <w:r>
              <w:t>33.0.00.02000</w:t>
            </w:r>
          </w:p>
        </w:tc>
        <w:tc>
          <w:tcPr>
            <w:tcW w:w="660" w:type="dxa"/>
          </w:tcPr>
          <w:p w14:paraId="4B770337" w14:textId="77777777" w:rsidR="00175DF4" w:rsidRDefault="00175DF4">
            <w:pPr>
              <w:pStyle w:val="ConsPlusNormal"/>
            </w:pPr>
          </w:p>
        </w:tc>
        <w:tc>
          <w:tcPr>
            <w:tcW w:w="1587" w:type="dxa"/>
          </w:tcPr>
          <w:p w14:paraId="2FC3405B" w14:textId="77777777" w:rsidR="00175DF4" w:rsidRDefault="00175DF4">
            <w:pPr>
              <w:pStyle w:val="ConsPlusNormal"/>
              <w:jc w:val="center"/>
            </w:pPr>
            <w:r>
              <w:t>347 325</w:t>
            </w:r>
          </w:p>
        </w:tc>
        <w:tc>
          <w:tcPr>
            <w:tcW w:w="1720" w:type="dxa"/>
          </w:tcPr>
          <w:p w14:paraId="7088A1B2" w14:textId="77777777" w:rsidR="00175DF4" w:rsidRDefault="00175DF4">
            <w:pPr>
              <w:pStyle w:val="ConsPlusNormal"/>
            </w:pPr>
          </w:p>
        </w:tc>
        <w:tc>
          <w:tcPr>
            <w:tcW w:w="1757" w:type="dxa"/>
          </w:tcPr>
          <w:p w14:paraId="44B0242C" w14:textId="77777777" w:rsidR="00175DF4" w:rsidRDefault="00175DF4">
            <w:pPr>
              <w:pStyle w:val="ConsPlusNormal"/>
              <w:jc w:val="center"/>
            </w:pPr>
            <w:r>
              <w:t>359 745</w:t>
            </w:r>
          </w:p>
        </w:tc>
        <w:tc>
          <w:tcPr>
            <w:tcW w:w="1720" w:type="dxa"/>
          </w:tcPr>
          <w:p w14:paraId="3468853A" w14:textId="77777777" w:rsidR="00175DF4" w:rsidRDefault="00175DF4">
            <w:pPr>
              <w:pStyle w:val="ConsPlusNormal"/>
            </w:pPr>
          </w:p>
        </w:tc>
      </w:tr>
      <w:tr w:rsidR="00175DF4" w14:paraId="5364C5D6" w14:textId="77777777">
        <w:tc>
          <w:tcPr>
            <w:tcW w:w="4025" w:type="dxa"/>
          </w:tcPr>
          <w:p w14:paraId="2BEC176B" w14:textId="77777777" w:rsidR="00175DF4" w:rsidRDefault="00175DF4">
            <w:pPr>
              <w:pStyle w:val="ConsPlusNormal"/>
            </w:pPr>
            <w:r>
              <w:t>Учреждения, осуществляющие деятельность по другим вопросам в области жилищно-коммунального хозяйства</w:t>
            </w:r>
          </w:p>
        </w:tc>
        <w:tc>
          <w:tcPr>
            <w:tcW w:w="720" w:type="dxa"/>
          </w:tcPr>
          <w:p w14:paraId="1B4B2F1A" w14:textId="77777777" w:rsidR="00175DF4" w:rsidRDefault="00175DF4">
            <w:pPr>
              <w:pStyle w:val="ConsPlusNormal"/>
              <w:jc w:val="center"/>
            </w:pPr>
            <w:r>
              <w:t>920</w:t>
            </w:r>
          </w:p>
        </w:tc>
        <w:tc>
          <w:tcPr>
            <w:tcW w:w="680" w:type="dxa"/>
          </w:tcPr>
          <w:p w14:paraId="2E5ABA02" w14:textId="77777777" w:rsidR="00175DF4" w:rsidRDefault="00175DF4">
            <w:pPr>
              <w:pStyle w:val="ConsPlusNormal"/>
              <w:jc w:val="center"/>
            </w:pPr>
            <w:r>
              <w:t>05</w:t>
            </w:r>
          </w:p>
        </w:tc>
        <w:tc>
          <w:tcPr>
            <w:tcW w:w="680" w:type="dxa"/>
          </w:tcPr>
          <w:p w14:paraId="699EB617" w14:textId="77777777" w:rsidR="00175DF4" w:rsidRDefault="00175DF4">
            <w:pPr>
              <w:pStyle w:val="ConsPlusNormal"/>
              <w:jc w:val="center"/>
            </w:pPr>
            <w:r>
              <w:t>05</w:t>
            </w:r>
          </w:p>
        </w:tc>
        <w:tc>
          <w:tcPr>
            <w:tcW w:w="1871" w:type="dxa"/>
          </w:tcPr>
          <w:p w14:paraId="08BC889E" w14:textId="77777777" w:rsidR="00175DF4" w:rsidRDefault="00175DF4">
            <w:pPr>
              <w:pStyle w:val="ConsPlusNormal"/>
              <w:jc w:val="center"/>
            </w:pPr>
            <w:r>
              <w:t>33.0.00.02430</w:t>
            </w:r>
          </w:p>
        </w:tc>
        <w:tc>
          <w:tcPr>
            <w:tcW w:w="660" w:type="dxa"/>
          </w:tcPr>
          <w:p w14:paraId="43D1DD54" w14:textId="77777777" w:rsidR="00175DF4" w:rsidRDefault="00175DF4">
            <w:pPr>
              <w:pStyle w:val="ConsPlusNormal"/>
            </w:pPr>
          </w:p>
        </w:tc>
        <w:tc>
          <w:tcPr>
            <w:tcW w:w="1587" w:type="dxa"/>
          </w:tcPr>
          <w:p w14:paraId="6524C7BD" w14:textId="77777777" w:rsidR="00175DF4" w:rsidRDefault="00175DF4">
            <w:pPr>
              <w:pStyle w:val="ConsPlusNormal"/>
              <w:jc w:val="center"/>
            </w:pPr>
            <w:r>
              <w:t>347 325</w:t>
            </w:r>
          </w:p>
        </w:tc>
        <w:tc>
          <w:tcPr>
            <w:tcW w:w="1720" w:type="dxa"/>
          </w:tcPr>
          <w:p w14:paraId="4F0F90E6" w14:textId="77777777" w:rsidR="00175DF4" w:rsidRDefault="00175DF4">
            <w:pPr>
              <w:pStyle w:val="ConsPlusNormal"/>
            </w:pPr>
          </w:p>
        </w:tc>
        <w:tc>
          <w:tcPr>
            <w:tcW w:w="1757" w:type="dxa"/>
          </w:tcPr>
          <w:p w14:paraId="2336AF55" w14:textId="77777777" w:rsidR="00175DF4" w:rsidRDefault="00175DF4">
            <w:pPr>
              <w:pStyle w:val="ConsPlusNormal"/>
              <w:jc w:val="center"/>
            </w:pPr>
            <w:r>
              <w:t>359 745</w:t>
            </w:r>
          </w:p>
        </w:tc>
        <w:tc>
          <w:tcPr>
            <w:tcW w:w="1720" w:type="dxa"/>
          </w:tcPr>
          <w:p w14:paraId="03F11950" w14:textId="77777777" w:rsidR="00175DF4" w:rsidRDefault="00175DF4">
            <w:pPr>
              <w:pStyle w:val="ConsPlusNormal"/>
            </w:pPr>
          </w:p>
        </w:tc>
      </w:tr>
      <w:tr w:rsidR="00175DF4" w14:paraId="48A3F020" w14:textId="77777777">
        <w:tc>
          <w:tcPr>
            <w:tcW w:w="4025" w:type="dxa"/>
          </w:tcPr>
          <w:p w14:paraId="5C069049" w14:textId="77777777" w:rsidR="00175DF4" w:rsidRDefault="00175DF4">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720" w:type="dxa"/>
          </w:tcPr>
          <w:p w14:paraId="02DA2FCB" w14:textId="77777777" w:rsidR="00175DF4" w:rsidRDefault="00175DF4">
            <w:pPr>
              <w:pStyle w:val="ConsPlusNormal"/>
              <w:jc w:val="center"/>
            </w:pPr>
            <w:r>
              <w:lastRenderedPageBreak/>
              <w:t>920</w:t>
            </w:r>
          </w:p>
        </w:tc>
        <w:tc>
          <w:tcPr>
            <w:tcW w:w="680" w:type="dxa"/>
          </w:tcPr>
          <w:p w14:paraId="0768281C" w14:textId="77777777" w:rsidR="00175DF4" w:rsidRDefault="00175DF4">
            <w:pPr>
              <w:pStyle w:val="ConsPlusNormal"/>
              <w:jc w:val="center"/>
            </w:pPr>
            <w:r>
              <w:t>05</w:t>
            </w:r>
          </w:p>
        </w:tc>
        <w:tc>
          <w:tcPr>
            <w:tcW w:w="680" w:type="dxa"/>
          </w:tcPr>
          <w:p w14:paraId="41D777D7" w14:textId="77777777" w:rsidR="00175DF4" w:rsidRDefault="00175DF4">
            <w:pPr>
              <w:pStyle w:val="ConsPlusNormal"/>
              <w:jc w:val="center"/>
            </w:pPr>
            <w:r>
              <w:t>05</w:t>
            </w:r>
          </w:p>
        </w:tc>
        <w:tc>
          <w:tcPr>
            <w:tcW w:w="1871" w:type="dxa"/>
          </w:tcPr>
          <w:p w14:paraId="021D5063" w14:textId="77777777" w:rsidR="00175DF4" w:rsidRDefault="00175DF4">
            <w:pPr>
              <w:pStyle w:val="ConsPlusNormal"/>
              <w:jc w:val="center"/>
            </w:pPr>
            <w:r>
              <w:t>33.0.00.02430</w:t>
            </w:r>
          </w:p>
        </w:tc>
        <w:tc>
          <w:tcPr>
            <w:tcW w:w="660" w:type="dxa"/>
          </w:tcPr>
          <w:p w14:paraId="39A18FA0" w14:textId="77777777" w:rsidR="00175DF4" w:rsidRDefault="00175DF4">
            <w:pPr>
              <w:pStyle w:val="ConsPlusNormal"/>
              <w:jc w:val="center"/>
            </w:pPr>
            <w:r>
              <w:t>600</w:t>
            </w:r>
          </w:p>
        </w:tc>
        <w:tc>
          <w:tcPr>
            <w:tcW w:w="1587" w:type="dxa"/>
          </w:tcPr>
          <w:p w14:paraId="060FC6AC" w14:textId="77777777" w:rsidR="00175DF4" w:rsidRDefault="00175DF4">
            <w:pPr>
              <w:pStyle w:val="ConsPlusNormal"/>
              <w:jc w:val="center"/>
            </w:pPr>
            <w:r>
              <w:t>347 325</w:t>
            </w:r>
          </w:p>
        </w:tc>
        <w:tc>
          <w:tcPr>
            <w:tcW w:w="1720" w:type="dxa"/>
          </w:tcPr>
          <w:p w14:paraId="26455AED" w14:textId="77777777" w:rsidR="00175DF4" w:rsidRDefault="00175DF4">
            <w:pPr>
              <w:pStyle w:val="ConsPlusNormal"/>
            </w:pPr>
          </w:p>
        </w:tc>
        <w:tc>
          <w:tcPr>
            <w:tcW w:w="1757" w:type="dxa"/>
          </w:tcPr>
          <w:p w14:paraId="4DBDF08B" w14:textId="77777777" w:rsidR="00175DF4" w:rsidRDefault="00175DF4">
            <w:pPr>
              <w:pStyle w:val="ConsPlusNormal"/>
              <w:jc w:val="center"/>
            </w:pPr>
            <w:r>
              <w:t>359 745</w:t>
            </w:r>
          </w:p>
        </w:tc>
        <w:tc>
          <w:tcPr>
            <w:tcW w:w="1720" w:type="dxa"/>
          </w:tcPr>
          <w:p w14:paraId="0AC1D20D" w14:textId="77777777" w:rsidR="00175DF4" w:rsidRDefault="00175DF4">
            <w:pPr>
              <w:pStyle w:val="ConsPlusNormal"/>
            </w:pPr>
          </w:p>
        </w:tc>
      </w:tr>
      <w:tr w:rsidR="00175DF4" w14:paraId="63959267" w14:textId="77777777">
        <w:tc>
          <w:tcPr>
            <w:tcW w:w="4025" w:type="dxa"/>
          </w:tcPr>
          <w:p w14:paraId="543FC654" w14:textId="77777777" w:rsidR="00175DF4" w:rsidRDefault="00175DF4">
            <w:pPr>
              <w:pStyle w:val="ConsPlusNormal"/>
            </w:pPr>
            <w:r>
              <w:t>Субсидии бюджетным учреждениям</w:t>
            </w:r>
          </w:p>
        </w:tc>
        <w:tc>
          <w:tcPr>
            <w:tcW w:w="720" w:type="dxa"/>
          </w:tcPr>
          <w:p w14:paraId="2DA86207" w14:textId="77777777" w:rsidR="00175DF4" w:rsidRDefault="00175DF4">
            <w:pPr>
              <w:pStyle w:val="ConsPlusNormal"/>
              <w:jc w:val="center"/>
            </w:pPr>
            <w:r>
              <w:t>920</w:t>
            </w:r>
          </w:p>
        </w:tc>
        <w:tc>
          <w:tcPr>
            <w:tcW w:w="680" w:type="dxa"/>
          </w:tcPr>
          <w:p w14:paraId="2FC57465" w14:textId="77777777" w:rsidR="00175DF4" w:rsidRDefault="00175DF4">
            <w:pPr>
              <w:pStyle w:val="ConsPlusNormal"/>
              <w:jc w:val="center"/>
            </w:pPr>
            <w:r>
              <w:t>05</w:t>
            </w:r>
          </w:p>
        </w:tc>
        <w:tc>
          <w:tcPr>
            <w:tcW w:w="680" w:type="dxa"/>
          </w:tcPr>
          <w:p w14:paraId="450F15F7" w14:textId="77777777" w:rsidR="00175DF4" w:rsidRDefault="00175DF4">
            <w:pPr>
              <w:pStyle w:val="ConsPlusNormal"/>
              <w:jc w:val="center"/>
            </w:pPr>
            <w:r>
              <w:t>05</w:t>
            </w:r>
          </w:p>
        </w:tc>
        <w:tc>
          <w:tcPr>
            <w:tcW w:w="1871" w:type="dxa"/>
          </w:tcPr>
          <w:p w14:paraId="6ECA854F" w14:textId="77777777" w:rsidR="00175DF4" w:rsidRDefault="00175DF4">
            <w:pPr>
              <w:pStyle w:val="ConsPlusNormal"/>
              <w:jc w:val="center"/>
            </w:pPr>
            <w:r>
              <w:t>33.0.00.02430</w:t>
            </w:r>
          </w:p>
        </w:tc>
        <w:tc>
          <w:tcPr>
            <w:tcW w:w="660" w:type="dxa"/>
          </w:tcPr>
          <w:p w14:paraId="6A692D12" w14:textId="77777777" w:rsidR="00175DF4" w:rsidRDefault="00175DF4">
            <w:pPr>
              <w:pStyle w:val="ConsPlusNormal"/>
              <w:jc w:val="center"/>
            </w:pPr>
            <w:r>
              <w:t>610</w:t>
            </w:r>
          </w:p>
        </w:tc>
        <w:tc>
          <w:tcPr>
            <w:tcW w:w="1587" w:type="dxa"/>
          </w:tcPr>
          <w:p w14:paraId="5FF2F1AA" w14:textId="77777777" w:rsidR="00175DF4" w:rsidRDefault="00175DF4">
            <w:pPr>
              <w:pStyle w:val="ConsPlusNormal"/>
              <w:jc w:val="center"/>
            </w:pPr>
            <w:r>
              <w:t>347 325</w:t>
            </w:r>
          </w:p>
        </w:tc>
        <w:tc>
          <w:tcPr>
            <w:tcW w:w="1720" w:type="dxa"/>
          </w:tcPr>
          <w:p w14:paraId="062DF6B4" w14:textId="77777777" w:rsidR="00175DF4" w:rsidRDefault="00175DF4">
            <w:pPr>
              <w:pStyle w:val="ConsPlusNormal"/>
            </w:pPr>
          </w:p>
        </w:tc>
        <w:tc>
          <w:tcPr>
            <w:tcW w:w="1757" w:type="dxa"/>
          </w:tcPr>
          <w:p w14:paraId="2C5E191B" w14:textId="77777777" w:rsidR="00175DF4" w:rsidRDefault="00175DF4">
            <w:pPr>
              <w:pStyle w:val="ConsPlusNormal"/>
              <w:jc w:val="center"/>
            </w:pPr>
            <w:r>
              <w:t>359 745</w:t>
            </w:r>
          </w:p>
        </w:tc>
        <w:tc>
          <w:tcPr>
            <w:tcW w:w="1720" w:type="dxa"/>
          </w:tcPr>
          <w:p w14:paraId="30F5DFC0" w14:textId="77777777" w:rsidR="00175DF4" w:rsidRDefault="00175DF4">
            <w:pPr>
              <w:pStyle w:val="ConsPlusNormal"/>
            </w:pPr>
          </w:p>
        </w:tc>
      </w:tr>
      <w:tr w:rsidR="00175DF4" w14:paraId="1CB7B1B9" w14:textId="77777777">
        <w:tc>
          <w:tcPr>
            <w:tcW w:w="4025" w:type="dxa"/>
          </w:tcPr>
          <w:p w14:paraId="7C1E6875" w14:textId="77777777" w:rsidR="00175DF4" w:rsidRDefault="00175DF4">
            <w:pPr>
              <w:pStyle w:val="ConsPlusNormal"/>
            </w:pPr>
            <w:r>
              <w:t>Мероприятия в установленной сфере деятельности</w:t>
            </w:r>
          </w:p>
        </w:tc>
        <w:tc>
          <w:tcPr>
            <w:tcW w:w="720" w:type="dxa"/>
          </w:tcPr>
          <w:p w14:paraId="359A580D" w14:textId="77777777" w:rsidR="00175DF4" w:rsidRDefault="00175DF4">
            <w:pPr>
              <w:pStyle w:val="ConsPlusNormal"/>
              <w:jc w:val="center"/>
            </w:pPr>
            <w:r>
              <w:t>920</w:t>
            </w:r>
          </w:p>
        </w:tc>
        <w:tc>
          <w:tcPr>
            <w:tcW w:w="680" w:type="dxa"/>
          </w:tcPr>
          <w:p w14:paraId="7D30B4D3" w14:textId="77777777" w:rsidR="00175DF4" w:rsidRDefault="00175DF4">
            <w:pPr>
              <w:pStyle w:val="ConsPlusNormal"/>
              <w:jc w:val="center"/>
            </w:pPr>
            <w:r>
              <w:t>05</w:t>
            </w:r>
          </w:p>
        </w:tc>
        <w:tc>
          <w:tcPr>
            <w:tcW w:w="680" w:type="dxa"/>
          </w:tcPr>
          <w:p w14:paraId="5095F524" w14:textId="77777777" w:rsidR="00175DF4" w:rsidRDefault="00175DF4">
            <w:pPr>
              <w:pStyle w:val="ConsPlusNormal"/>
              <w:jc w:val="center"/>
            </w:pPr>
            <w:r>
              <w:t>05</w:t>
            </w:r>
          </w:p>
        </w:tc>
        <w:tc>
          <w:tcPr>
            <w:tcW w:w="1871" w:type="dxa"/>
          </w:tcPr>
          <w:p w14:paraId="23EA54E6" w14:textId="77777777" w:rsidR="00175DF4" w:rsidRDefault="00175DF4">
            <w:pPr>
              <w:pStyle w:val="ConsPlusNormal"/>
              <w:jc w:val="center"/>
            </w:pPr>
            <w:r>
              <w:t>33.0.00.04000</w:t>
            </w:r>
          </w:p>
        </w:tc>
        <w:tc>
          <w:tcPr>
            <w:tcW w:w="660" w:type="dxa"/>
          </w:tcPr>
          <w:p w14:paraId="6FC7C7D4" w14:textId="77777777" w:rsidR="00175DF4" w:rsidRDefault="00175DF4">
            <w:pPr>
              <w:pStyle w:val="ConsPlusNormal"/>
            </w:pPr>
          </w:p>
        </w:tc>
        <w:tc>
          <w:tcPr>
            <w:tcW w:w="1587" w:type="dxa"/>
          </w:tcPr>
          <w:p w14:paraId="5E4A0CC5" w14:textId="77777777" w:rsidR="00175DF4" w:rsidRDefault="00175DF4">
            <w:pPr>
              <w:pStyle w:val="ConsPlusNormal"/>
              <w:jc w:val="center"/>
            </w:pPr>
            <w:r>
              <w:t>140 200</w:t>
            </w:r>
          </w:p>
        </w:tc>
        <w:tc>
          <w:tcPr>
            <w:tcW w:w="1720" w:type="dxa"/>
          </w:tcPr>
          <w:p w14:paraId="59D8CC0A" w14:textId="77777777" w:rsidR="00175DF4" w:rsidRDefault="00175DF4">
            <w:pPr>
              <w:pStyle w:val="ConsPlusNormal"/>
            </w:pPr>
          </w:p>
        </w:tc>
        <w:tc>
          <w:tcPr>
            <w:tcW w:w="1757" w:type="dxa"/>
          </w:tcPr>
          <w:p w14:paraId="6D1879BE" w14:textId="77777777" w:rsidR="00175DF4" w:rsidRDefault="00175DF4">
            <w:pPr>
              <w:pStyle w:val="ConsPlusNormal"/>
              <w:jc w:val="center"/>
            </w:pPr>
            <w:r>
              <w:t>113 445</w:t>
            </w:r>
          </w:p>
        </w:tc>
        <w:tc>
          <w:tcPr>
            <w:tcW w:w="1720" w:type="dxa"/>
          </w:tcPr>
          <w:p w14:paraId="5F034D41" w14:textId="77777777" w:rsidR="00175DF4" w:rsidRDefault="00175DF4">
            <w:pPr>
              <w:pStyle w:val="ConsPlusNormal"/>
            </w:pPr>
          </w:p>
        </w:tc>
      </w:tr>
      <w:tr w:rsidR="00175DF4" w14:paraId="0C44F05B" w14:textId="77777777">
        <w:tc>
          <w:tcPr>
            <w:tcW w:w="4025" w:type="dxa"/>
          </w:tcPr>
          <w:p w14:paraId="4E29CA64" w14:textId="77777777" w:rsidR="00175DF4" w:rsidRDefault="00175DF4">
            <w:pPr>
              <w:pStyle w:val="ConsPlusNormal"/>
            </w:pPr>
            <w:r>
              <w:t>Мероприятия в учреждениях, осуществляющих деятельность по другим вопросам в области жилищно-коммунального хозяйства</w:t>
            </w:r>
          </w:p>
        </w:tc>
        <w:tc>
          <w:tcPr>
            <w:tcW w:w="720" w:type="dxa"/>
          </w:tcPr>
          <w:p w14:paraId="34464368" w14:textId="77777777" w:rsidR="00175DF4" w:rsidRDefault="00175DF4">
            <w:pPr>
              <w:pStyle w:val="ConsPlusNormal"/>
              <w:jc w:val="center"/>
            </w:pPr>
            <w:r>
              <w:t>920</w:t>
            </w:r>
          </w:p>
        </w:tc>
        <w:tc>
          <w:tcPr>
            <w:tcW w:w="680" w:type="dxa"/>
          </w:tcPr>
          <w:p w14:paraId="0694C7E6" w14:textId="77777777" w:rsidR="00175DF4" w:rsidRDefault="00175DF4">
            <w:pPr>
              <w:pStyle w:val="ConsPlusNormal"/>
              <w:jc w:val="center"/>
            </w:pPr>
            <w:r>
              <w:t>05</w:t>
            </w:r>
          </w:p>
        </w:tc>
        <w:tc>
          <w:tcPr>
            <w:tcW w:w="680" w:type="dxa"/>
          </w:tcPr>
          <w:p w14:paraId="14C5713D" w14:textId="77777777" w:rsidR="00175DF4" w:rsidRDefault="00175DF4">
            <w:pPr>
              <w:pStyle w:val="ConsPlusNormal"/>
              <w:jc w:val="center"/>
            </w:pPr>
            <w:r>
              <w:t>05</w:t>
            </w:r>
          </w:p>
        </w:tc>
        <w:tc>
          <w:tcPr>
            <w:tcW w:w="1871" w:type="dxa"/>
          </w:tcPr>
          <w:p w14:paraId="7595EADA" w14:textId="77777777" w:rsidR="00175DF4" w:rsidRDefault="00175DF4">
            <w:pPr>
              <w:pStyle w:val="ConsPlusNormal"/>
              <w:jc w:val="center"/>
            </w:pPr>
            <w:r>
              <w:t>33.0.00.04430</w:t>
            </w:r>
          </w:p>
        </w:tc>
        <w:tc>
          <w:tcPr>
            <w:tcW w:w="660" w:type="dxa"/>
          </w:tcPr>
          <w:p w14:paraId="135FA828" w14:textId="77777777" w:rsidR="00175DF4" w:rsidRDefault="00175DF4">
            <w:pPr>
              <w:pStyle w:val="ConsPlusNormal"/>
            </w:pPr>
          </w:p>
        </w:tc>
        <w:tc>
          <w:tcPr>
            <w:tcW w:w="1587" w:type="dxa"/>
          </w:tcPr>
          <w:p w14:paraId="57C2BCDA" w14:textId="77777777" w:rsidR="00175DF4" w:rsidRDefault="00175DF4">
            <w:pPr>
              <w:pStyle w:val="ConsPlusNormal"/>
              <w:jc w:val="center"/>
            </w:pPr>
            <w:r>
              <w:t>140 200</w:t>
            </w:r>
          </w:p>
        </w:tc>
        <w:tc>
          <w:tcPr>
            <w:tcW w:w="1720" w:type="dxa"/>
          </w:tcPr>
          <w:p w14:paraId="64D3EB7B" w14:textId="77777777" w:rsidR="00175DF4" w:rsidRDefault="00175DF4">
            <w:pPr>
              <w:pStyle w:val="ConsPlusNormal"/>
            </w:pPr>
          </w:p>
        </w:tc>
        <w:tc>
          <w:tcPr>
            <w:tcW w:w="1757" w:type="dxa"/>
          </w:tcPr>
          <w:p w14:paraId="30FDCA4A" w14:textId="77777777" w:rsidR="00175DF4" w:rsidRDefault="00175DF4">
            <w:pPr>
              <w:pStyle w:val="ConsPlusNormal"/>
              <w:jc w:val="center"/>
            </w:pPr>
            <w:r>
              <w:t>113 445</w:t>
            </w:r>
          </w:p>
        </w:tc>
        <w:tc>
          <w:tcPr>
            <w:tcW w:w="1720" w:type="dxa"/>
          </w:tcPr>
          <w:p w14:paraId="13465559" w14:textId="77777777" w:rsidR="00175DF4" w:rsidRDefault="00175DF4">
            <w:pPr>
              <w:pStyle w:val="ConsPlusNormal"/>
            </w:pPr>
          </w:p>
        </w:tc>
      </w:tr>
      <w:tr w:rsidR="00175DF4" w14:paraId="57BAC8A5" w14:textId="77777777">
        <w:tc>
          <w:tcPr>
            <w:tcW w:w="4025" w:type="dxa"/>
          </w:tcPr>
          <w:p w14:paraId="4BC58F4D"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517584F" w14:textId="77777777" w:rsidR="00175DF4" w:rsidRDefault="00175DF4">
            <w:pPr>
              <w:pStyle w:val="ConsPlusNormal"/>
              <w:jc w:val="center"/>
            </w:pPr>
            <w:r>
              <w:t>920</w:t>
            </w:r>
          </w:p>
        </w:tc>
        <w:tc>
          <w:tcPr>
            <w:tcW w:w="680" w:type="dxa"/>
          </w:tcPr>
          <w:p w14:paraId="1BA3B8A6" w14:textId="77777777" w:rsidR="00175DF4" w:rsidRDefault="00175DF4">
            <w:pPr>
              <w:pStyle w:val="ConsPlusNormal"/>
              <w:jc w:val="center"/>
            </w:pPr>
            <w:r>
              <w:t>05</w:t>
            </w:r>
          </w:p>
        </w:tc>
        <w:tc>
          <w:tcPr>
            <w:tcW w:w="680" w:type="dxa"/>
          </w:tcPr>
          <w:p w14:paraId="72EF8C26" w14:textId="77777777" w:rsidR="00175DF4" w:rsidRDefault="00175DF4">
            <w:pPr>
              <w:pStyle w:val="ConsPlusNormal"/>
              <w:jc w:val="center"/>
            </w:pPr>
            <w:r>
              <w:t>05</w:t>
            </w:r>
          </w:p>
        </w:tc>
        <w:tc>
          <w:tcPr>
            <w:tcW w:w="1871" w:type="dxa"/>
          </w:tcPr>
          <w:p w14:paraId="6AE07175" w14:textId="77777777" w:rsidR="00175DF4" w:rsidRDefault="00175DF4">
            <w:pPr>
              <w:pStyle w:val="ConsPlusNormal"/>
              <w:jc w:val="center"/>
            </w:pPr>
            <w:r>
              <w:t>33.0.00.04430</w:t>
            </w:r>
          </w:p>
        </w:tc>
        <w:tc>
          <w:tcPr>
            <w:tcW w:w="660" w:type="dxa"/>
          </w:tcPr>
          <w:p w14:paraId="3F6D85D2" w14:textId="77777777" w:rsidR="00175DF4" w:rsidRDefault="00175DF4">
            <w:pPr>
              <w:pStyle w:val="ConsPlusNormal"/>
              <w:jc w:val="center"/>
            </w:pPr>
            <w:r>
              <w:t>600</w:t>
            </w:r>
          </w:p>
        </w:tc>
        <w:tc>
          <w:tcPr>
            <w:tcW w:w="1587" w:type="dxa"/>
          </w:tcPr>
          <w:p w14:paraId="67B3ADEA" w14:textId="77777777" w:rsidR="00175DF4" w:rsidRDefault="00175DF4">
            <w:pPr>
              <w:pStyle w:val="ConsPlusNormal"/>
              <w:jc w:val="center"/>
            </w:pPr>
            <w:r>
              <w:t>140 200</w:t>
            </w:r>
          </w:p>
        </w:tc>
        <w:tc>
          <w:tcPr>
            <w:tcW w:w="1720" w:type="dxa"/>
          </w:tcPr>
          <w:p w14:paraId="7323E809" w14:textId="77777777" w:rsidR="00175DF4" w:rsidRDefault="00175DF4">
            <w:pPr>
              <w:pStyle w:val="ConsPlusNormal"/>
            </w:pPr>
          </w:p>
        </w:tc>
        <w:tc>
          <w:tcPr>
            <w:tcW w:w="1757" w:type="dxa"/>
          </w:tcPr>
          <w:p w14:paraId="43898F0A" w14:textId="77777777" w:rsidR="00175DF4" w:rsidRDefault="00175DF4">
            <w:pPr>
              <w:pStyle w:val="ConsPlusNormal"/>
              <w:jc w:val="center"/>
            </w:pPr>
            <w:r>
              <w:t>113 445</w:t>
            </w:r>
          </w:p>
        </w:tc>
        <w:tc>
          <w:tcPr>
            <w:tcW w:w="1720" w:type="dxa"/>
          </w:tcPr>
          <w:p w14:paraId="0F415085" w14:textId="77777777" w:rsidR="00175DF4" w:rsidRDefault="00175DF4">
            <w:pPr>
              <w:pStyle w:val="ConsPlusNormal"/>
            </w:pPr>
          </w:p>
        </w:tc>
      </w:tr>
      <w:tr w:rsidR="00175DF4" w14:paraId="02AC0876" w14:textId="77777777">
        <w:tc>
          <w:tcPr>
            <w:tcW w:w="4025" w:type="dxa"/>
          </w:tcPr>
          <w:p w14:paraId="33B042FA" w14:textId="77777777" w:rsidR="00175DF4" w:rsidRDefault="00175DF4">
            <w:pPr>
              <w:pStyle w:val="ConsPlusNormal"/>
            </w:pPr>
            <w:r>
              <w:t>Субсидии бюджетным учреждениям</w:t>
            </w:r>
          </w:p>
        </w:tc>
        <w:tc>
          <w:tcPr>
            <w:tcW w:w="720" w:type="dxa"/>
          </w:tcPr>
          <w:p w14:paraId="0C062CEB" w14:textId="77777777" w:rsidR="00175DF4" w:rsidRDefault="00175DF4">
            <w:pPr>
              <w:pStyle w:val="ConsPlusNormal"/>
              <w:jc w:val="center"/>
            </w:pPr>
            <w:r>
              <w:t>920</w:t>
            </w:r>
          </w:p>
        </w:tc>
        <w:tc>
          <w:tcPr>
            <w:tcW w:w="680" w:type="dxa"/>
          </w:tcPr>
          <w:p w14:paraId="63F5DA68" w14:textId="77777777" w:rsidR="00175DF4" w:rsidRDefault="00175DF4">
            <w:pPr>
              <w:pStyle w:val="ConsPlusNormal"/>
              <w:jc w:val="center"/>
            </w:pPr>
            <w:r>
              <w:t>05</w:t>
            </w:r>
          </w:p>
        </w:tc>
        <w:tc>
          <w:tcPr>
            <w:tcW w:w="680" w:type="dxa"/>
          </w:tcPr>
          <w:p w14:paraId="69C8B9F8" w14:textId="77777777" w:rsidR="00175DF4" w:rsidRDefault="00175DF4">
            <w:pPr>
              <w:pStyle w:val="ConsPlusNormal"/>
              <w:jc w:val="center"/>
            </w:pPr>
            <w:r>
              <w:t>05</w:t>
            </w:r>
          </w:p>
        </w:tc>
        <w:tc>
          <w:tcPr>
            <w:tcW w:w="1871" w:type="dxa"/>
          </w:tcPr>
          <w:p w14:paraId="54935867" w14:textId="77777777" w:rsidR="00175DF4" w:rsidRDefault="00175DF4">
            <w:pPr>
              <w:pStyle w:val="ConsPlusNormal"/>
              <w:jc w:val="center"/>
            </w:pPr>
            <w:r>
              <w:t>33.0.00.04430</w:t>
            </w:r>
          </w:p>
        </w:tc>
        <w:tc>
          <w:tcPr>
            <w:tcW w:w="660" w:type="dxa"/>
          </w:tcPr>
          <w:p w14:paraId="33B3442E" w14:textId="77777777" w:rsidR="00175DF4" w:rsidRDefault="00175DF4">
            <w:pPr>
              <w:pStyle w:val="ConsPlusNormal"/>
              <w:jc w:val="center"/>
            </w:pPr>
            <w:r>
              <w:t>610</w:t>
            </w:r>
          </w:p>
        </w:tc>
        <w:tc>
          <w:tcPr>
            <w:tcW w:w="1587" w:type="dxa"/>
          </w:tcPr>
          <w:p w14:paraId="7F4B6D9A" w14:textId="77777777" w:rsidR="00175DF4" w:rsidRDefault="00175DF4">
            <w:pPr>
              <w:pStyle w:val="ConsPlusNormal"/>
              <w:jc w:val="center"/>
            </w:pPr>
            <w:r>
              <w:t>140 200</w:t>
            </w:r>
          </w:p>
        </w:tc>
        <w:tc>
          <w:tcPr>
            <w:tcW w:w="1720" w:type="dxa"/>
          </w:tcPr>
          <w:p w14:paraId="0BB8A56F" w14:textId="77777777" w:rsidR="00175DF4" w:rsidRDefault="00175DF4">
            <w:pPr>
              <w:pStyle w:val="ConsPlusNormal"/>
            </w:pPr>
          </w:p>
        </w:tc>
        <w:tc>
          <w:tcPr>
            <w:tcW w:w="1757" w:type="dxa"/>
          </w:tcPr>
          <w:p w14:paraId="45AF49CC" w14:textId="77777777" w:rsidR="00175DF4" w:rsidRDefault="00175DF4">
            <w:pPr>
              <w:pStyle w:val="ConsPlusNormal"/>
              <w:jc w:val="center"/>
            </w:pPr>
            <w:r>
              <w:t>113 445</w:t>
            </w:r>
          </w:p>
        </w:tc>
        <w:tc>
          <w:tcPr>
            <w:tcW w:w="1720" w:type="dxa"/>
          </w:tcPr>
          <w:p w14:paraId="70AEF2F8" w14:textId="77777777" w:rsidR="00175DF4" w:rsidRDefault="00175DF4">
            <w:pPr>
              <w:pStyle w:val="ConsPlusNormal"/>
            </w:pPr>
          </w:p>
        </w:tc>
      </w:tr>
      <w:tr w:rsidR="00175DF4" w14:paraId="2BEC1F6D" w14:textId="77777777">
        <w:tc>
          <w:tcPr>
            <w:tcW w:w="4025" w:type="dxa"/>
          </w:tcPr>
          <w:p w14:paraId="1CCD4DCB" w14:textId="77777777" w:rsidR="00175DF4" w:rsidRDefault="00175DF4">
            <w:pPr>
              <w:pStyle w:val="ConsPlusNormal"/>
            </w:pPr>
            <w:r>
              <w:t>ОХРАНА ОКРУЖАЮЩЕЙ СРЕДЫ</w:t>
            </w:r>
          </w:p>
        </w:tc>
        <w:tc>
          <w:tcPr>
            <w:tcW w:w="720" w:type="dxa"/>
          </w:tcPr>
          <w:p w14:paraId="0B2E1DB3" w14:textId="77777777" w:rsidR="00175DF4" w:rsidRDefault="00175DF4">
            <w:pPr>
              <w:pStyle w:val="ConsPlusNormal"/>
              <w:jc w:val="center"/>
            </w:pPr>
            <w:r>
              <w:t>920</w:t>
            </w:r>
          </w:p>
        </w:tc>
        <w:tc>
          <w:tcPr>
            <w:tcW w:w="680" w:type="dxa"/>
          </w:tcPr>
          <w:p w14:paraId="033601F2" w14:textId="77777777" w:rsidR="00175DF4" w:rsidRDefault="00175DF4">
            <w:pPr>
              <w:pStyle w:val="ConsPlusNormal"/>
              <w:jc w:val="center"/>
            </w:pPr>
            <w:r>
              <w:t>06</w:t>
            </w:r>
          </w:p>
        </w:tc>
        <w:tc>
          <w:tcPr>
            <w:tcW w:w="680" w:type="dxa"/>
          </w:tcPr>
          <w:p w14:paraId="49F550F1" w14:textId="77777777" w:rsidR="00175DF4" w:rsidRDefault="00175DF4">
            <w:pPr>
              <w:pStyle w:val="ConsPlusNormal"/>
              <w:jc w:val="center"/>
            </w:pPr>
            <w:r>
              <w:t>00</w:t>
            </w:r>
          </w:p>
        </w:tc>
        <w:tc>
          <w:tcPr>
            <w:tcW w:w="1871" w:type="dxa"/>
          </w:tcPr>
          <w:p w14:paraId="632F17F3" w14:textId="77777777" w:rsidR="00175DF4" w:rsidRDefault="00175DF4">
            <w:pPr>
              <w:pStyle w:val="ConsPlusNormal"/>
            </w:pPr>
          </w:p>
        </w:tc>
        <w:tc>
          <w:tcPr>
            <w:tcW w:w="660" w:type="dxa"/>
          </w:tcPr>
          <w:p w14:paraId="20B6B36D" w14:textId="77777777" w:rsidR="00175DF4" w:rsidRDefault="00175DF4">
            <w:pPr>
              <w:pStyle w:val="ConsPlusNormal"/>
            </w:pPr>
          </w:p>
        </w:tc>
        <w:tc>
          <w:tcPr>
            <w:tcW w:w="1587" w:type="dxa"/>
          </w:tcPr>
          <w:p w14:paraId="1C0E1087" w14:textId="77777777" w:rsidR="00175DF4" w:rsidRDefault="00175DF4">
            <w:pPr>
              <w:pStyle w:val="ConsPlusNormal"/>
              <w:jc w:val="center"/>
            </w:pPr>
            <w:r>
              <w:t>110 376</w:t>
            </w:r>
          </w:p>
        </w:tc>
        <w:tc>
          <w:tcPr>
            <w:tcW w:w="1720" w:type="dxa"/>
          </w:tcPr>
          <w:p w14:paraId="629CB9CC" w14:textId="77777777" w:rsidR="00175DF4" w:rsidRDefault="00175DF4">
            <w:pPr>
              <w:pStyle w:val="ConsPlusNormal"/>
            </w:pPr>
          </w:p>
        </w:tc>
        <w:tc>
          <w:tcPr>
            <w:tcW w:w="1757" w:type="dxa"/>
          </w:tcPr>
          <w:p w14:paraId="3190AE23" w14:textId="77777777" w:rsidR="00175DF4" w:rsidRDefault="00175DF4">
            <w:pPr>
              <w:pStyle w:val="ConsPlusNormal"/>
              <w:jc w:val="center"/>
            </w:pPr>
            <w:r>
              <w:t>75 862</w:t>
            </w:r>
          </w:p>
        </w:tc>
        <w:tc>
          <w:tcPr>
            <w:tcW w:w="1720" w:type="dxa"/>
          </w:tcPr>
          <w:p w14:paraId="16754531" w14:textId="77777777" w:rsidR="00175DF4" w:rsidRDefault="00175DF4">
            <w:pPr>
              <w:pStyle w:val="ConsPlusNormal"/>
            </w:pPr>
          </w:p>
        </w:tc>
      </w:tr>
      <w:tr w:rsidR="00175DF4" w14:paraId="4CA79603" w14:textId="77777777">
        <w:tc>
          <w:tcPr>
            <w:tcW w:w="4025" w:type="dxa"/>
          </w:tcPr>
          <w:p w14:paraId="1C7E5C09" w14:textId="77777777" w:rsidR="00175DF4" w:rsidRDefault="00175DF4">
            <w:pPr>
              <w:pStyle w:val="ConsPlusNormal"/>
            </w:pPr>
            <w:r>
              <w:t>Сбор, удаление отходов и очистка сточных вод</w:t>
            </w:r>
          </w:p>
        </w:tc>
        <w:tc>
          <w:tcPr>
            <w:tcW w:w="720" w:type="dxa"/>
          </w:tcPr>
          <w:p w14:paraId="369D8B07" w14:textId="77777777" w:rsidR="00175DF4" w:rsidRDefault="00175DF4">
            <w:pPr>
              <w:pStyle w:val="ConsPlusNormal"/>
              <w:jc w:val="center"/>
            </w:pPr>
            <w:r>
              <w:t>920</w:t>
            </w:r>
          </w:p>
        </w:tc>
        <w:tc>
          <w:tcPr>
            <w:tcW w:w="680" w:type="dxa"/>
          </w:tcPr>
          <w:p w14:paraId="54EB6981" w14:textId="77777777" w:rsidR="00175DF4" w:rsidRDefault="00175DF4">
            <w:pPr>
              <w:pStyle w:val="ConsPlusNormal"/>
              <w:jc w:val="center"/>
            </w:pPr>
            <w:r>
              <w:t>06</w:t>
            </w:r>
          </w:p>
        </w:tc>
        <w:tc>
          <w:tcPr>
            <w:tcW w:w="680" w:type="dxa"/>
          </w:tcPr>
          <w:p w14:paraId="663B4B29" w14:textId="77777777" w:rsidR="00175DF4" w:rsidRDefault="00175DF4">
            <w:pPr>
              <w:pStyle w:val="ConsPlusNormal"/>
              <w:jc w:val="center"/>
            </w:pPr>
            <w:r>
              <w:t>02</w:t>
            </w:r>
          </w:p>
        </w:tc>
        <w:tc>
          <w:tcPr>
            <w:tcW w:w="1871" w:type="dxa"/>
          </w:tcPr>
          <w:p w14:paraId="0BBF40CF" w14:textId="77777777" w:rsidR="00175DF4" w:rsidRDefault="00175DF4">
            <w:pPr>
              <w:pStyle w:val="ConsPlusNormal"/>
            </w:pPr>
          </w:p>
        </w:tc>
        <w:tc>
          <w:tcPr>
            <w:tcW w:w="660" w:type="dxa"/>
          </w:tcPr>
          <w:p w14:paraId="432601AB" w14:textId="77777777" w:rsidR="00175DF4" w:rsidRDefault="00175DF4">
            <w:pPr>
              <w:pStyle w:val="ConsPlusNormal"/>
            </w:pPr>
          </w:p>
        </w:tc>
        <w:tc>
          <w:tcPr>
            <w:tcW w:w="1587" w:type="dxa"/>
          </w:tcPr>
          <w:p w14:paraId="241AC701" w14:textId="77777777" w:rsidR="00175DF4" w:rsidRDefault="00175DF4">
            <w:pPr>
              <w:pStyle w:val="ConsPlusNormal"/>
              <w:jc w:val="center"/>
            </w:pPr>
            <w:r>
              <w:t>521</w:t>
            </w:r>
          </w:p>
        </w:tc>
        <w:tc>
          <w:tcPr>
            <w:tcW w:w="1720" w:type="dxa"/>
          </w:tcPr>
          <w:p w14:paraId="32512896" w14:textId="77777777" w:rsidR="00175DF4" w:rsidRDefault="00175DF4">
            <w:pPr>
              <w:pStyle w:val="ConsPlusNormal"/>
            </w:pPr>
          </w:p>
        </w:tc>
        <w:tc>
          <w:tcPr>
            <w:tcW w:w="1757" w:type="dxa"/>
          </w:tcPr>
          <w:p w14:paraId="6E8ED74F" w14:textId="77777777" w:rsidR="00175DF4" w:rsidRDefault="00175DF4">
            <w:pPr>
              <w:pStyle w:val="ConsPlusNormal"/>
              <w:jc w:val="center"/>
            </w:pPr>
            <w:r>
              <w:t>542</w:t>
            </w:r>
          </w:p>
        </w:tc>
        <w:tc>
          <w:tcPr>
            <w:tcW w:w="1720" w:type="dxa"/>
          </w:tcPr>
          <w:p w14:paraId="78E6E336" w14:textId="77777777" w:rsidR="00175DF4" w:rsidRDefault="00175DF4">
            <w:pPr>
              <w:pStyle w:val="ConsPlusNormal"/>
            </w:pPr>
          </w:p>
        </w:tc>
      </w:tr>
      <w:tr w:rsidR="00175DF4" w14:paraId="0BEE73E9" w14:textId="77777777">
        <w:tc>
          <w:tcPr>
            <w:tcW w:w="4025" w:type="dxa"/>
          </w:tcPr>
          <w:p w14:paraId="5432D39F"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20" w:type="dxa"/>
          </w:tcPr>
          <w:p w14:paraId="3CED4F22" w14:textId="77777777" w:rsidR="00175DF4" w:rsidRDefault="00175DF4">
            <w:pPr>
              <w:pStyle w:val="ConsPlusNormal"/>
              <w:jc w:val="center"/>
            </w:pPr>
            <w:r>
              <w:t>920</w:t>
            </w:r>
          </w:p>
        </w:tc>
        <w:tc>
          <w:tcPr>
            <w:tcW w:w="680" w:type="dxa"/>
          </w:tcPr>
          <w:p w14:paraId="7701930E" w14:textId="77777777" w:rsidR="00175DF4" w:rsidRDefault="00175DF4">
            <w:pPr>
              <w:pStyle w:val="ConsPlusNormal"/>
              <w:jc w:val="center"/>
            </w:pPr>
            <w:r>
              <w:t>06</w:t>
            </w:r>
          </w:p>
        </w:tc>
        <w:tc>
          <w:tcPr>
            <w:tcW w:w="680" w:type="dxa"/>
          </w:tcPr>
          <w:p w14:paraId="127379C6" w14:textId="77777777" w:rsidR="00175DF4" w:rsidRDefault="00175DF4">
            <w:pPr>
              <w:pStyle w:val="ConsPlusNormal"/>
              <w:jc w:val="center"/>
            </w:pPr>
            <w:r>
              <w:t>02</w:t>
            </w:r>
          </w:p>
        </w:tc>
        <w:tc>
          <w:tcPr>
            <w:tcW w:w="1871" w:type="dxa"/>
          </w:tcPr>
          <w:p w14:paraId="731353CE" w14:textId="77777777" w:rsidR="00175DF4" w:rsidRDefault="00175DF4">
            <w:pPr>
              <w:pStyle w:val="ConsPlusNormal"/>
              <w:jc w:val="center"/>
            </w:pPr>
            <w:r>
              <w:t>24.0.00.00000</w:t>
            </w:r>
          </w:p>
        </w:tc>
        <w:tc>
          <w:tcPr>
            <w:tcW w:w="660" w:type="dxa"/>
          </w:tcPr>
          <w:p w14:paraId="4782EC7D" w14:textId="77777777" w:rsidR="00175DF4" w:rsidRDefault="00175DF4">
            <w:pPr>
              <w:pStyle w:val="ConsPlusNormal"/>
            </w:pPr>
          </w:p>
        </w:tc>
        <w:tc>
          <w:tcPr>
            <w:tcW w:w="1587" w:type="dxa"/>
          </w:tcPr>
          <w:p w14:paraId="04B74B8F" w14:textId="77777777" w:rsidR="00175DF4" w:rsidRDefault="00175DF4">
            <w:pPr>
              <w:pStyle w:val="ConsPlusNormal"/>
              <w:jc w:val="center"/>
            </w:pPr>
            <w:r>
              <w:t>521</w:t>
            </w:r>
          </w:p>
        </w:tc>
        <w:tc>
          <w:tcPr>
            <w:tcW w:w="1720" w:type="dxa"/>
          </w:tcPr>
          <w:p w14:paraId="06DA5FC1" w14:textId="77777777" w:rsidR="00175DF4" w:rsidRDefault="00175DF4">
            <w:pPr>
              <w:pStyle w:val="ConsPlusNormal"/>
            </w:pPr>
          </w:p>
        </w:tc>
        <w:tc>
          <w:tcPr>
            <w:tcW w:w="1757" w:type="dxa"/>
          </w:tcPr>
          <w:p w14:paraId="02982870" w14:textId="77777777" w:rsidR="00175DF4" w:rsidRDefault="00175DF4">
            <w:pPr>
              <w:pStyle w:val="ConsPlusNormal"/>
            </w:pPr>
          </w:p>
        </w:tc>
        <w:tc>
          <w:tcPr>
            <w:tcW w:w="1720" w:type="dxa"/>
          </w:tcPr>
          <w:p w14:paraId="22540271" w14:textId="77777777" w:rsidR="00175DF4" w:rsidRDefault="00175DF4">
            <w:pPr>
              <w:pStyle w:val="ConsPlusNormal"/>
            </w:pPr>
          </w:p>
        </w:tc>
      </w:tr>
      <w:tr w:rsidR="00175DF4" w14:paraId="57CAEFF0" w14:textId="77777777">
        <w:tc>
          <w:tcPr>
            <w:tcW w:w="4025" w:type="dxa"/>
          </w:tcPr>
          <w:p w14:paraId="55E1675E" w14:textId="77777777" w:rsidR="00175DF4" w:rsidRDefault="00175DF4">
            <w:pPr>
              <w:pStyle w:val="ConsPlusNormal"/>
            </w:pPr>
            <w:r>
              <w:t>Мероприятия в установленной сфере деятельности</w:t>
            </w:r>
          </w:p>
        </w:tc>
        <w:tc>
          <w:tcPr>
            <w:tcW w:w="720" w:type="dxa"/>
          </w:tcPr>
          <w:p w14:paraId="4347640E" w14:textId="77777777" w:rsidR="00175DF4" w:rsidRDefault="00175DF4">
            <w:pPr>
              <w:pStyle w:val="ConsPlusNormal"/>
              <w:jc w:val="center"/>
            </w:pPr>
            <w:r>
              <w:t>920</w:t>
            </w:r>
          </w:p>
        </w:tc>
        <w:tc>
          <w:tcPr>
            <w:tcW w:w="680" w:type="dxa"/>
          </w:tcPr>
          <w:p w14:paraId="24D63DF0" w14:textId="77777777" w:rsidR="00175DF4" w:rsidRDefault="00175DF4">
            <w:pPr>
              <w:pStyle w:val="ConsPlusNormal"/>
              <w:jc w:val="center"/>
            </w:pPr>
            <w:r>
              <w:t>06</w:t>
            </w:r>
          </w:p>
        </w:tc>
        <w:tc>
          <w:tcPr>
            <w:tcW w:w="680" w:type="dxa"/>
          </w:tcPr>
          <w:p w14:paraId="4A12D34A" w14:textId="77777777" w:rsidR="00175DF4" w:rsidRDefault="00175DF4">
            <w:pPr>
              <w:pStyle w:val="ConsPlusNormal"/>
              <w:jc w:val="center"/>
            </w:pPr>
            <w:r>
              <w:t>02</w:t>
            </w:r>
          </w:p>
        </w:tc>
        <w:tc>
          <w:tcPr>
            <w:tcW w:w="1871" w:type="dxa"/>
          </w:tcPr>
          <w:p w14:paraId="4F409313" w14:textId="77777777" w:rsidR="00175DF4" w:rsidRDefault="00175DF4">
            <w:pPr>
              <w:pStyle w:val="ConsPlusNormal"/>
              <w:jc w:val="center"/>
            </w:pPr>
            <w:r>
              <w:t>24.0.00.04000</w:t>
            </w:r>
          </w:p>
        </w:tc>
        <w:tc>
          <w:tcPr>
            <w:tcW w:w="660" w:type="dxa"/>
          </w:tcPr>
          <w:p w14:paraId="7B572DE5" w14:textId="77777777" w:rsidR="00175DF4" w:rsidRDefault="00175DF4">
            <w:pPr>
              <w:pStyle w:val="ConsPlusNormal"/>
            </w:pPr>
          </w:p>
        </w:tc>
        <w:tc>
          <w:tcPr>
            <w:tcW w:w="1587" w:type="dxa"/>
          </w:tcPr>
          <w:p w14:paraId="5A889CE8" w14:textId="77777777" w:rsidR="00175DF4" w:rsidRDefault="00175DF4">
            <w:pPr>
              <w:pStyle w:val="ConsPlusNormal"/>
              <w:jc w:val="center"/>
            </w:pPr>
            <w:r>
              <w:t>521</w:t>
            </w:r>
          </w:p>
        </w:tc>
        <w:tc>
          <w:tcPr>
            <w:tcW w:w="1720" w:type="dxa"/>
          </w:tcPr>
          <w:p w14:paraId="45F84DB7" w14:textId="77777777" w:rsidR="00175DF4" w:rsidRDefault="00175DF4">
            <w:pPr>
              <w:pStyle w:val="ConsPlusNormal"/>
            </w:pPr>
          </w:p>
        </w:tc>
        <w:tc>
          <w:tcPr>
            <w:tcW w:w="1757" w:type="dxa"/>
          </w:tcPr>
          <w:p w14:paraId="61CA52B9" w14:textId="77777777" w:rsidR="00175DF4" w:rsidRDefault="00175DF4">
            <w:pPr>
              <w:pStyle w:val="ConsPlusNormal"/>
            </w:pPr>
          </w:p>
        </w:tc>
        <w:tc>
          <w:tcPr>
            <w:tcW w:w="1720" w:type="dxa"/>
          </w:tcPr>
          <w:p w14:paraId="29D47CF8" w14:textId="77777777" w:rsidR="00175DF4" w:rsidRDefault="00175DF4">
            <w:pPr>
              <w:pStyle w:val="ConsPlusNormal"/>
            </w:pPr>
          </w:p>
        </w:tc>
      </w:tr>
      <w:tr w:rsidR="00175DF4" w14:paraId="79A08B6B" w14:textId="77777777">
        <w:tc>
          <w:tcPr>
            <w:tcW w:w="4025" w:type="dxa"/>
          </w:tcPr>
          <w:p w14:paraId="1F63ACB8" w14:textId="77777777" w:rsidR="00175DF4" w:rsidRDefault="00175DF4">
            <w:pPr>
              <w:pStyle w:val="ConsPlusNormal"/>
            </w:pPr>
            <w:r>
              <w:t>Мероприятия по сбору, удалению отходов и очистке сточных вод</w:t>
            </w:r>
          </w:p>
        </w:tc>
        <w:tc>
          <w:tcPr>
            <w:tcW w:w="720" w:type="dxa"/>
          </w:tcPr>
          <w:p w14:paraId="4DE5E336" w14:textId="77777777" w:rsidR="00175DF4" w:rsidRDefault="00175DF4">
            <w:pPr>
              <w:pStyle w:val="ConsPlusNormal"/>
              <w:jc w:val="center"/>
            </w:pPr>
            <w:r>
              <w:t>920</w:t>
            </w:r>
          </w:p>
        </w:tc>
        <w:tc>
          <w:tcPr>
            <w:tcW w:w="680" w:type="dxa"/>
          </w:tcPr>
          <w:p w14:paraId="074A7CB1" w14:textId="77777777" w:rsidR="00175DF4" w:rsidRDefault="00175DF4">
            <w:pPr>
              <w:pStyle w:val="ConsPlusNormal"/>
              <w:jc w:val="center"/>
            </w:pPr>
            <w:r>
              <w:t>06</w:t>
            </w:r>
          </w:p>
        </w:tc>
        <w:tc>
          <w:tcPr>
            <w:tcW w:w="680" w:type="dxa"/>
          </w:tcPr>
          <w:p w14:paraId="4F9E3F42" w14:textId="77777777" w:rsidR="00175DF4" w:rsidRDefault="00175DF4">
            <w:pPr>
              <w:pStyle w:val="ConsPlusNormal"/>
              <w:jc w:val="center"/>
            </w:pPr>
            <w:r>
              <w:t>02</w:t>
            </w:r>
          </w:p>
        </w:tc>
        <w:tc>
          <w:tcPr>
            <w:tcW w:w="1871" w:type="dxa"/>
          </w:tcPr>
          <w:p w14:paraId="04EDA038" w14:textId="77777777" w:rsidR="00175DF4" w:rsidRDefault="00175DF4">
            <w:pPr>
              <w:pStyle w:val="ConsPlusNormal"/>
              <w:jc w:val="center"/>
            </w:pPr>
            <w:r>
              <w:t>24.0.00.04440</w:t>
            </w:r>
          </w:p>
        </w:tc>
        <w:tc>
          <w:tcPr>
            <w:tcW w:w="660" w:type="dxa"/>
          </w:tcPr>
          <w:p w14:paraId="2B2844A2" w14:textId="77777777" w:rsidR="00175DF4" w:rsidRDefault="00175DF4">
            <w:pPr>
              <w:pStyle w:val="ConsPlusNormal"/>
            </w:pPr>
          </w:p>
        </w:tc>
        <w:tc>
          <w:tcPr>
            <w:tcW w:w="1587" w:type="dxa"/>
          </w:tcPr>
          <w:p w14:paraId="42DDCED9" w14:textId="77777777" w:rsidR="00175DF4" w:rsidRDefault="00175DF4">
            <w:pPr>
              <w:pStyle w:val="ConsPlusNormal"/>
              <w:jc w:val="center"/>
            </w:pPr>
            <w:r>
              <w:t>521</w:t>
            </w:r>
          </w:p>
        </w:tc>
        <w:tc>
          <w:tcPr>
            <w:tcW w:w="1720" w:type="dxa"/>
          </w:tcPr>
          <w:p w14:paraId="5255260F" w14:textId="77777777" w:rsidR="00175DF4" w:rsidRDefault="00175DF4">
            <w:pPr>
              <w:pStyle w:val="ConsPlusNormal"/>
            </w:pPr>
          </w:p>
        </w:tc>
        <w:tc>
          <w:tcPr>
            <w:tcW w:w="1757" w:type="dxa"/>
          </w:tcPr>
          <w:p w14:paraId="27A1F560" w14:textId="77777777" w:rsidR="00175DF4" w:rsidRDefault="00175DF4">
            <w:pPr>
              <w:pStyle w:val="ConsPlusNormal"/>
            </w:pPr>
          </w:p>
        </w:tc>
        <w:tc>
          <w:tcPr>
            <w:tcW w:w="1720" w:type="dxa"/>
          </w:tcPr>
          <w:p w14:paraId="0B4F3B3F" w14:textId="77777777" w:rsidR="00175DF4" w:rsidRDefault="00175DF4">
            <w:pPr>
              <w:pStyle w:val="ConsPlusNormal"/>
            </w:pPr>
          </w:p>
        </w:tc>
      </w:tr>
      <w:tr w:rsidR="00175DF4" w14:paraId="1C756503" w14:textId="77777777">
        <w:tc>
          <w:tcPr>
            <w:tcW w:w="4025" w:type="dxa"/>
          </w:tcPr>
          <w:p w14:paraId="1F11762B" w14:textId="77777777" w:rsidR="00175DF4" w:rsidRDefault="00175DF4">
            <w:pPr>
              <w:pStyle w:val="ConsPlusNormal"/>
            </w:pPr>
            <w:r>
              <w:t xml:space="preserve">Закупка товаров, работ и услуг для </w:t>
            </w:r>
            <w:r>
              <w:lastRenderedPageBreak/>
              <w:t>обеспечения государственных (муниципальных) нужд</w:t>
            </w:r>
          </w:p>
        </w:tc>
        <w:tc>
          <w:tcPr>
            <w:tcW w:w="720" w:type="dxa"/>
          </w:tcPr>
          <w:p w14:paraId="7BEF117B" w14:textId="77777777" w:rsidR="00175DF4" w:rsidRDefault="00175DF4">
            <w:pPr>
              <w:pStyle w:val="ConsPlusNormal"/>
              <w:jc w:val="center"/>
            </w:pPr>
            <w:r>
              <w:lastRenderedPageBreak/>
              <w:t>920</w:t>
            </w:r>
          </w:p>
        </w:tc>
        <w:tc>
          <w:tcPr>
            <w:tcW w:w="680" w:type="dxa"/>
          </w:tcPr>
          <w:p w14:paraId="1D7E8EED" w14:textId="77777777" w:rsidR="00175DF4" w:rsidRDefault="00175DF4">
            <w:pPr>
              <w:pStyle w:val="ConsPlusNormal"/>
              <w:jc w:val="center"/>
            </w:pPr>
            <w:r>
              <w:t>06</w:t>
            </w:r>
          </w:p>
        </w:tc>
        <w:tc>
          <w:tcPr>
            <w:tcW w:w="680" w:type="dxa"/>
          </w:tcPr>
          <w:p w14:paraId="1B3DDBAA" w14:textId="77777777" w:rsidR="00175DF4" w:rsidRDefault="00175DF4">
            <w:pPr>
              <w:pStyle w:val="ConsPlusNormal"/>
              <w:jc w:val="center"/>
            </w:pPr>
            <w:r>
              <w:t>02</w:t>
            </w:r>
          </w:p>
        </w:tc>
        <w:tc>
          <w:tcPr>
            <w:tcW w:w="1871" w:type="dxa"/>
          </w:tcPr>
          <w:p w14:paraId="2F20B9C3" w14:textId="77777777" w:rsidR="00175DF4" w:rsidRDefault="00175DF4">
            <w:pPr>
              <w:pStyle w:val="ConsPlusNormal"/>
              <w:jc w:val="center"/>
            </w:pPr>
            <w:r>
              <w:t>24.0.00.04440</w:t>
            </w:r>
          </w:p>
        </w:tc>
        <w:tc>
          <w:tcPr>
            <w:tcW w:w="660" w:type="dxa"/>
          </w:tcPr>
          <w:p w14:paraId="15833FBD" w14:textId="77777777" w:rsidR="00175DF4" w:rsidRDefault="00175DF4">
            <w:pPr>
              <w:pStyle w:val="ConsPlusNormal"/>
              <w:jc w:val="center"/>
            </w:pPr>
            <w:r>
              <w:t>200</w:t>
            </w:r>
          </w:p>
        </w:tc>
        <w:tc>
          <w:tcPr>
            <w:tcW w:w="1587" w:type="dxa"/>
          </w:tcPr>
          <w:p w14:paraId="6730FD97" w14:textId="77777777" w:rsidR="00175DF4" w:rsidRDefault="00175DF4">
            <w:pPr>
              <w:pStyle w:val="ConsPlusNormal"/>
              <w:jc w:val="center"/>
            </w:pPr>
            <w:r>
              <w:t>521</w:t>
            </w:r>
          </w:p>
        </w:tc>
        <w:tc>
          <w:tcPr>
            <w:tcW w:w="1720" w:type="dxa"/>
          </w:tcPr>
          <w:p w14:paraId="5D7D7214" w14:textId="77777777" w:rsidR="00175DF4" w:rsidRDefault="00175DF4">
            <w:pPr>
              <w:pStyle w:val="ConsPlusNormal"/>
            </w:pPr>
          </w:p>
        </w:tc>
        <w:tc>
          <w:tcPr>
            <w:tcW w:w="1757" w:type="dxa"/>
          </w:tcPr>
          <w:p w14:paraId="308E5C82" w14:textId="77777777" w:rsidR="00175DF4" w:rsidRDefault="00175DF4">
            <w:pPr>
              <w:pStyle w:val="ConsPlusNormal"/>
            </w:pPr>
          </w:p>
        </w:tc>
        <w:tc>
          <w:tcPr>
            <w:tcW w:w="1720" w:type="dxa"/>
          </w:tcPr>
          <w:p w14:paraId="607FA8A3" w14:textId="77777777" w:rsidR="00175DF4" w:rsidRDefault="00175DF4">
            <w:pPr>
              <w:pStyle w:val="ConsPlusNormal"/>
            </w:pPr>
          </w:p>
        </w:tc>
      </w:tr>
      <w:tr w:rsidR="00175DF4" w14:paraId="4633EA95" w14:textId="77777777">
        <w:tc>
          <w:tcPr>
            <w:tcW w:w="4025" w:type="dxa"/>
          </w:tcPr>
          <w:p w14:paraId="5EB0D7DD"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15626D5" w14:textId="77777777" w:rsidR="00175DF4" w:rsidRDefault="00175DF4">
            <w:pPr>
              <w:pStyle w:val="ConsPlusNormal"/>
              <w:jc w:val="center"/>
            </w:pPr>
            <w:r>
              <w:t>920</w:t>
            </w:r>
          </w:p>
        </w:tc>
        <w:tc>
          <w:tcPr>
            <w:tcW w:w="680" w:type="dxa"/>
          </w:tcPr>
          <w:p w14:paraId="211C8249" w14:textId="77777777" w:rsidR="00175DF4" w:rsidRDefault="00175DF4">
            <w:pPr>
              <w:pStyle w:val="ConsPlusNormal"/>
              <w:jc w:val="center"/>
            </w:pPr>
            <w:r>
              <w:t>06</w:t>
            </w:r>
          </w:p>
        </w:tc>
        <w:tc>
          <w:tcPr>
            <w:tcW w:w="680" w:type="dxa"/>
          </w:tcPr>
          <w:p w14:paraId="5DBEFA3E" w14:textId="77777777" w:rsidR="00175DF4" w:rsidRDefault="00175DF4">
            <w:pPr>
              <w:pStyle w:val="ConsPlusNormal"/>
              <w:jc w:val="center"/>
            </w:pPr>
            <w:r>
              <w:t>02</w:t>
            </w:r>
          </w:p>
        </w:tc>
        <w:tc>
          <w:tcPr>
            <w:tcW w:w="1871" w:type="dxa"/>
          </w:tcPr>
          <w:p w14:paraId="0293008F" w14:textId="77777777" w:rsidR="00175DF4" w:rsidRDefault="00175DF4">
            <w:pPr>
              <w:pStyle w:val="ConsPlusNormal"/>
              <w:jc w:val="center"/>
            </w:pPr>
            <w:r>
              <w:t>24.0.00.04440</w:t>
            </w:r>
          </w:p>
        </w:tc>
        <w:tc>
          <w:tcPr>
            <w:tcW w:w="660" w:type="dxa"/>
          </w:tcPr>
          <w:p w14:paraId="5C890DDE" w14:textId="77777777" w:rsidR="00175DF4" w:rsidRDefault="00175DF4">
            <w:pPr>
              <w:pStyle w:val="ConsPlusNormal"/>
              <w:jc w:val="center"/>
            </w:pPr>
            <w:r>
              <w:t>240</w:t>
            </w:r>
          </w:p>
        </w:tc>
        <w:tc>
          <w:tcPr>
            <w:tcW w:w="1587" w:type="dxa"/>
          </w:tcPr>
          <w:p w14:paraId="10E5E607" w14:textId="77777777" w:rsidR="00175DF4" w:rsidRDefault="00175DF4">
            <w:pPr>
              <w:pStyle w:val="ConsPlusNormal"/>
              <w:jc w:val="center"/>
            </w:pPr>
            <w:r>
              <w:t>521</w:t>
            </w:r>
          </w:p>
        </w:tc>
        <w:tc>
          <w:tcPr>
            <w:tcW w:w="1720" w:type="dxa"/>
          </w:tcPr>
          <w:p w14:paraId="5EB665FF" w14:textId="77777777" w:rsidR="00175DF4" w:rsidRDefault="00175DF4">
            <w:pPr>
              <w:pStyle w:val="ConsPlusNormal"/>
            </w:pPr>
          </w:p>
        </w:tc>
        <w:tc>
          <w:tcPr>
            <w:tcW w:w="1757" w:type="dxa"/>
          </w:tcPr>
          <w:p w14:paraId="1673BE1B" w14:textId="77777777" w:rsidR="00175DF4" w:rsidRDefault="00175DF4">
            <w:pPr>
              <w:pStyle w:val="ConsPlusNormal"/>
            </w:pPr>
          </w:p>
        </w:tc>
        <w:tc>
          <w:tcPr>
            <w:tcW w:w="1720" w:type="dxa"/>
          </w:tcPr>
          <w:p w14:paraId="7150DCCF" w14:textId="77777777" w:rsidR="00175DF4" w:rsidRDefault="00175DF4">
            <w:pPr>
              <w:pStyle w:val="ConsPlusNormal"/>
            </w:pPr>
          </w:p>
        </w:tc>
      </w:tr>
      <w:tr w:rsidR="00175DF4" w14:paraId="323A434F" w14:textId="77777777">
        <w:tc>
          <w:tcPr>
            <w:tcW w:w="4025" w:type="dxa"/>
          </w:tcPr>
          <w:p w14:paraId="50BB39DC" w14:textId="77777777" w:rsidR="00175DF4" w:rsidRDefault="00175DF4">
            <w:pPr>
              <w:pStyle w:val="ConsPlusNormal"/>
            </w:pPr>
            <w:r>
              <w:t>Непрограммное направление расходов</w:t>
            </w:r>
          </w:p>
        </w:tc>
        <w:tc>
          <w:tcPr>
            <w:tcW w:w="720" w:type="dxa"/>
          </w:tcPr>
          <w:p w14:paraId="39A77DB2" w14:textId="77777777" w:rsidR="00175DF4" w:rsidRDefault="00175DF4">
            <w:pPr>
              <w:pStyle w:val="ConsPlusNormal"/>
              <w:jc w:val="center"/>
            </w:pPr>
            <w:r>
              <w:t>920</w:t>
            </w:r>
          </w:p>
        </w:tc>
        <w:tc>
          <w:tcPr>
            <w:tcW w:w="680" w:type="dxa"/>
          </w:tcPr>
          <w:p w14:paraId="698DE828" w14:textId="77777777" w:rsidR="00175DF4" w:rsidRDefault="00175DF4">
            <w:pPr>
              <w:pStyle w:val="ConsPlusNormal"/>
              <w:jc w:val="center"/>
            </w:pPr>
            <w:r>
              <w:t>06</w:t>
            </w:r>
          </w:p>
        </w:tc>
        <w:tc>
          <w:tcPr>
            <w:tcW w:w="680" w:type="dxa"/>
          </w:tcPr>
          <w:p w14:paraId="04104637" w14:textId="77777777" w:rsidR="00175DF4" w:rsidRDefault="00175DF4">
            <w:pPr>
              <w:pStyle w:val="ConsPlusNormal"/>
              <w:jc w:val="center"/>
            </w:pPr>
            <w:r>
              <w:t>02</w:t>
            </w:r>
          </w:p>
        </w:tc>
        <w:tc>
          <w:tcPr>
            <w:tcW w:w="1871" w:type="dxa"/>
          </w:tcPr>
          <w:p w14:paraId="7F624CDF" w14:textId="77777777" w:rsidR="00175DF4" w:rsidRDefault="00175DF4">
            <w:pPr>
              <w:pStyle w:val="ConsPlusNormal"/>
              <w:jc w:val="center"/>
            </w:pPr>
            <w:r>
              <w:t>99.0.00.00000</w:t>
            </w:r>
          </w:p>
        </w:tc>
        <w:tc>
          <w:tcPr>
            <w:tcW w:w="660" w:type="dxa"/>
          </w:tcPr>
          <w:p w14:paraId="792BFD3F" w14:textId="77777777" w:rsidR="00175DF4" w:rsidRDefault="00175DF4">
            <w:pPr>
              <w:pStyle w:val="ConsPlusNormal"/>
            </w:pPr>
          </w:p>
        </w:tc>
        <w:tc>
          <w:tcPr>
            <w:tcW w:w="1587" w:type="dxa"/>
          </w:tcPr>
          <w:p w14:paraId="279F4C01" w14:textId="77777777" w:rsidR="00175DF4" w:rsidRDefault="00175DF4">
            <w:pPr>
              <w:pStyle w:val="ConsPlusNormal"/>
            </w:pPr>
          </w:p>
        </w:tc>
        <w:tc>
          <w:tcPr>
            <w:tcW w:w="1720" w:type="dxa"/>
          </w:tcPr>
          <w:p w14:paraId="25338E6B" w14:textId="77777777" w:rsidR="00175DF4" w:rsidRDefault="00175DF4">
            <w:pPr>
              <w:pStyle w:val="ConsPlusNormal"/>
            </w:pPr>
          </w:p>
        </w:tc>
        <w:tc>
          <w:tcPr>
            <w:tcW w:w="1757" w:type="dxa"/>
          </w:tcPr>
          <w:p w14:paraId="45EB605C" w14:textId="77777777" w:rsidR="00175DF4" w:rsidRDefault="00175DF4">
            <w:pPr>
              <w:pStyle w:val="ConsPlusNormal"/>
              <w:jc w:val="center"/>
            </w:pPr>
            <w:r>
              <w:t>542</w:t>
            </w:r>
          </w:p>
        </w:tc>
        <w:tc>
          <w:tcPr>
            <w:tcW w:w="1720" w:type="dxa"/>
          </w:tcPr>
          <w:p w14:paraId="71DC79D1" w14:textId="77777777" w:rsidR="00175DF4" w:rsidRDefault="00175DF4">
            <w:pPr>
              <w:pStyle w:val="ConsPlusNormal"/>
            </w:pPr>
          </w:p>
        </w:tc>
      </w:tr>
      <w:tr w:rsidR="00175DF4" w14:paraId="7D042D3D" w14:textId="77777777">
        <w:tc>
          <w:tcPr>
            <w:tcW w:w="4025" w:type="dxa"/>
          </w:tcPr>
          <w:p w14:paraId="0034F543" w14:textId="77777777" w:rsidR="00175DF4" w:rsidRDefault="00175DF4">
            <w:pPr>
              <w:pStyle w:val="ConsPlusNormal"/>
            </w:pPr>
            <w:r>
              <w:t>Мероприятия в установленной сфере деятельности</w:t>
            </w:r>
          </w:p>
        </w:tc>
        <w:tc>
          <w:tcPr>
            <w:tcW w:w="720" w:type="dxa"/>
          </w:tcPr>
          <w:p w14:paraId="0AB1AA5D" w14:textId="77777777" w:rsidR="00175DF4" w:rsidRDefault="00175DF4">
            <w:pPr>
              <w:pStyle w:val="ConsPlusNormal"/>
              <w:jc w:val="center"/>
            </w:pPr>
            <w:r>
              <w:t>920</w:t>
            </w:r>
          </w:p>
        </w:tc>
        <w:tc>
          <w:tcPr>
            <w:tcW w:w="680" w:type="dxa"/>
          </w:tcPr>
          <w:p w14:paraId="5CE16CE7" w14:textId="77777777" w:rsidR="00175DF4" w:rsidRDefault="00175DF4">
            <w:pPr>
              <w:pStyle w:val="ConsPlusNormal"/>
              <w:jc w:val="center"/>
            </w:pPr>
            <w:r>
              <w:t>06</w:t>
            </w:r>
          </w:p>
        </w:tc>
        <w:tc>
          <w:tcPr>
            <w:tcW w:w="680" w:type="dxa"/>
          </w:tcPr>
          <w:p w14:paraId="4F1BCE32" w14:textId="77777777" w:rsidR="00175DF4" w:rsidRDefault="00175DF4">
            <w:pPr>
              <w:pStyle w:val="ConsPlusNormal"/>
              <w:jc w:val="center"/>
            </w:pPr>
            <w:r>
              <w:t>02</w:t>
            </w:r>
          </w:p>
        </w:tc>
        <w:tc>
          <w:tcPr>
            <w:tcW w:w="1871" w:type="dxa"/>
          </w:tcPr>
          <w:p w14:paraId="78C2417B" w14:textId="77777777" w:rsidR="00175DF4" w:rsidRDefault="00175DF4">
            <w:pPr>
              <w:pStyle w:val="ConsPlusNormal"/>
              <w:jc w:val="center"/>
            </w:pPr>
            <w:r>
              <w:t>99.0.00.04000</w:t>
            </w:r>
          </w:p>
        </w:tc>
        <w:tc>
          <w:tcPr>
            <w:tcW w:w="660" w:type="dxa"/>
          </w:tcPr>
          <w:p w14:paraId="4F570C69" w14:textId="77777777" w:rsidR="00175DF4" w:rsidRDefault="00175DF4">
            <w:pPr>
              <w:pStyle w:val="ConsPlusNormal"/>
            </w:pPr>
          </w:p>
        </w:tc>
        <w:tc>
          <w:tcPr>
            <w:tcW w:w="1587" w:type="dxa"/>
          </w:tcPr>
          <w:p w14:paraId="5983F461" w14:textId="77777777" w:rsidR="00175DF4" w:rsidRDefault="00175DF4">
            <w:pPr>
              <w:pStyle w:val="ConsPlusNormal"/>
            </w:pPr>
          </w:p>
        </w:tc>
        <w:tc>
          <w:tcPr>
            <w:tcW w:w="1720" w:type="dxa"/>
          </w:tcPr>
          <w:p w14:paraId="36431E15" w14:textId="77777777" w:rsidR="00175DF4" w:rsidRDefault="00175DF4">
            <w:pPr>
              <w:pStyle w:val="ConsPlusNormal"/>
            </w:pPr>
          </w:p>
        </w:tc>
        <w:tc>
          <w:tcPr>
            <w:tcW w:w="1757" w:type="dxa"/>
          </w:tcPr>
          <w:p w14:paraId="47E5D43C" w14:textId="77777777" w:rsidR="00175DF4" w:rsidRDefault="00175DF4">
            <w:pPr>
              <w:pStyle w:val="ConsPlusNormal"/>
              <w:jc w:val="center"/>
            </w:pPr>
            <w:r>
              <w:t>542</w:t>
            </w:r>
          </w:p>
        </w:tc>
        <w:tc>
          <w:tcPr>
            <w:tcW w:w="1720" w:type="dxa"/>
          </w:tcPr>
          <w:p w14:paraId="570BDC02" w14:textId="77777777" w:rsidR="00175DF4" w:rsidRDefault="00175DF4">
            <w:pPr>
              <w:pStyle w:val="ConsPlusNormal"/>
            </w:pPr>
          </w:p>
        </w:tc>
      </w:tr>
      <w:tr w:rsidR="00175DF4" w14:paraId="37F0E335" w14:textId="77777777">
        <w:tc>
          <w:tcPr>
            <w:tcW w:w="4025" w:type="dxa"/>
          </w:tcPr>
          <w:p w14:paraId="2448684F" w14:textId="77777777" w:rsidR="00175DF4" w:rsidRDefault="00175DF4">
            <w:pPr>
              <w:pStyle w:val="ConsPlusNormal"/>
            </w:pPr>
            <w:r>
              <w:t>Мероприятия по сбору, удалению отходов и очистке сточных вод</w:t>
            </w:r>
          </w:p>
        </w:tc>
        <w:tc>
          <w:tcPr>
            <w:tcW w:w="720" w:type="dxa"/>
          </w:tcPr>
          <w:p w14:paraId="08D66EF3" w14:textId="77777777" w:rsidR="00175DF4" w:rsidRDefault="00175DF4">
            <w:pPr>
              <w:pStyle w:val="ConsPlusNormal"/>
              <w:jc w:val="center"/>
            </w:pPr>
            <w:r>
              <w:t>920</w:t>
            </w:r>
          </w:p>
        </w:tc>
        <w:tc>
          <w:tcPr>
            <w:tcW w:w="680" w:type="dxa"/>
          </w:tcPr>
          <w:p w14:paraId="256B285C" w14:textId="77777777" w:rsidR="00175DF4" w:rsidRDefault="00175DF4">
            <w:pPr>
              <w:pStyle w:val="ConsPlusNormal"/>
              <w:jc w:val="center"/>
            </w:pPr>
            <w:r>
              <w:t>06</w:t>
            </w:r>
          </w:p>
        </w:tc>
        <w:tc>
          <w:tcPr>
            <w:tcW w:w="680" w:type="dxa"/>
          </w:tcPr>
          <w:p w14:paraId="1AF82139" w14:textId="77777777" w:rsidR="00175DF4" w:rsidRDefault="00175DF4">
            <w:pPr>
              <w:pStyle w:val="ConsPlusNormal"/>
              <w:jc w:val="center"/>
            </w:pPr>
            <w:r>
              <w:t>02</w:t>
            </w:r>
          </w:p>
        </w:tc>
        <w:tc>
          <w:tcPr>
            <w:tcW w:w="1871" w:type="dxa"/>
          </w:tcPr>
          <w:p w14:paraId="3C1F4C58" w14:textId="77777777" w:rsidR="00175DF4" w:rsidRDefault="00175DF4">
            <w:pPr>
              <w:pStyle w:val="ConsPlusNormal"/>
              <w:jc w:val="center"/>
            </w:pPr>
            <w:r>
              <w:t>99.0.00.04440</w:t>
            </w:r>
          </w:p>
        </w:tc>
        <w:tc>
          <w:tcPr>
            <w:tcW w:w="660" w:type="dxa"/>
          </w:tcPr>
          <w:p w14:paraId="17C08E22" w14:textId="77777777" w:rsidR="00175DF4" w:rsidRDefault="00175DF4">
            <w:pPr>
              <w:pStyle w:val="ConsPlusNormal"/>
            </w:pPr>
          </w:p>
        </w:tc>
        <w:tc>
          <w:tcPr>
            <w:tcW w:w="1587" w:type="dxa"/>
          </w:tcPr>
          <w:p w14:paraId="511970BD" w14:textId="77777777" w:rsidR="00175DF4" w:rsidRDefault="00175DF4">
            <w:pPr>
              <w:pStyle w:val="ConsPlusNormal"/>
            </w:pPr>
          </w:p>
        </w:tc>
        <w:tc>
          <w:tcPr>
            <w:tcW w:w="1720" w:type="dxa"/>
          </w:tcPr>
          <w:p w14:paraId="5806D9F3" w14:textId="77777777" w:rsidR="00175DF4" w:rsidRDefault="00175DF4">
            <w:pPr>
              <w:pStyle w:val="ConsPlusNormal"/>
            </w:pPr>
          </w:p>
        </w:tc>
        <w:tc>
          <w:tcPr>
            <w:tcW w:w="1757" w:type="dxa"/>
          </w:tcPr>
          <w:p w14:paraId="19E43092" w14:textId="77777777" w:rsidR="00175DF4" w:rsidRDefault="00175DF4">
            <w:pPr>
              <w:pStyle w:val="ConsPlusNormal"/>
              <w:jc w:val="center"/>
            </w:pPr>
            <w:r>
              <w:t>542</w:t>
            </w:r>
          </w:p>
        </w:tc>
        <w:tc>
          <w:tcPr>
            <w:tcW w:w="1720" w:type="dxa"/>
          </w:tcPr>
          <w:p w14:paraId="62281D17" w14:textId="77777777" w:rsidR="00175DF4" w:rsidRDefault="00175DF4">
            <w:pPr>
              <w:pStyle w:val="ConsPlusNormal"/>
            </w:pPr>
          </w:p>
        </w:tc>
      </w:tr>
      <w:tr w:rsidR="00175DF4" w14:paraId="276891D7" w14:textId="77777777">
        <w:tc>
          <w:tcPr>
            <w:tcW w:w="4025" w:type="dxa"/>
          </w:tcPr>
          <w:p w14:paraId="2F4938A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70F34B0" w14:textId="77777777" w:rsidR="00175DF4" w:rsidRDefault="00175DF4">
            <w:pPr>
              <w:pStyle w:val="ConsPlusNormal"/>
              <w:jc w:val="center"/>
            </w:pPr>
            <w:r>
              <w:t>920</w:t>
            </w:r>
          </w:p>
        </w:tc>
        <w:tc>
          <w:tcPr>
            <w:tcW w:w="680" w:type="dxa"/>
          </w:tcPr>
          <w:p w14:paraId="0D650B7F" w14:textId="77777777" w:rsidR="00175DF4" w:rsidRDefault="00175DF4">
            <w:pPr>
              <w:pStyle w:val="ConsPlusNormal"/>
              <w:jc w:val="center"/>
            </w:pPr>
            <w:r>
              <w:t>06</w:t>
            </w:r>
          </w:p>
        </w:tc>
        <w:tc>
          <w:tcPr>
            <w:tcW w:w="680" w:type="dxa"/>
          </w:tcPr>
          <w:p w14:paraId="7876CC84" w14:textId="77777777" w:rsidR="00175DF4" w:rsidRDefault="00175DF4">
            <w:pPr>
              <w:pStyle w:val="ConsPlusNormal"/>
              <w:jc w:val="center"/>
            </w:pPr>
            <w:r>
              <w:t>02</w:t>
            </w:r>
          </w:p>
        </w:tc>
        <w:tc>
          <w:tcPr>
            <w:tcW w:w="1871" w:type="dxa"/>
          </w:tcPr>
          <w:p w14:paraId="0090EBCD" w14:textId="77777777" w:rsidR="00175DF4" w:rsidRDefault="00175DF4">
            <w:pPr>
              <w:pStyle w:val="ConsPlusNormal"/>
              <w:jc w:val="center"/>
            </w:pPr>
            <w:r>
              <w:t>99.0.00.04440</w:t>
            </w:r>
          </w:p>
        </w:tc>
        <w:tc>
          <w:tcPr>
            <w:tcW w:w="660" w:type="dxa"/>
          </w:tcPr>
          <w:p w14:paraId="52B2D716" w14:textId="77777777" w:rsidR="00175DF4" w:rsidRDefault="00175DF4">
            <w:pPr>
              <w:pStyle w:val="ConsPlusNormal"/>
              <w:jc w:val="center"/>
            </w:pPr>
            <w:r>
              <w:t>200</w:t>
            </w:r>
          </w:p>
        </w:tc>
        <w:tc>
          <w:tcPr>
            <w:tcW w:w="1587" w:type="dxa"/>
          </w:tcPr>
          <w:p w14:paraId="31F24900" w14:textId="77777777" w:rsidR="00175DF4" w:rsidRDefault="00175DF4">
            <w:pPr>
              <w:pStyle w:val="ConsPlusNormal"/>
            </w:pPr>
          </w:p>
        </w:tc>
        <w:tc>
          <w:tcPr>
            <w:tcW w:w="1720" w:type="dxa"/>
          </w:tcPr>
          <w:p w14:paraId="36E75A6B" w14:textId="77777777" w:rsidR="00175DF4" w:rsidRDefault="00175DF4">
            <w:pPr>
              <w:pStyle w:val="ConsPlusNormal"/>
            </w:pPr>
          </w:p>
        </w:tc>
        <w:tc>
          <w:tcPr>
            <w:tcW w:w="1757" w:type="dxa"/>
          </w:tcPr>
          <w:p w14:paraId="64849768" w14:textId="77777777" w:rsidR="00175DF4" w:rsidRDefault="00175DF4">
            <w:pPr>
              <w:pStyle w:val="ConsPlusNormal"/>
              <w:jc w:val="center"/>
            </w:pPr>
            <w:r>
              <w:t>542</w:t>
            </w:r>
          </w:p>
        </w:tc>
        <w:tc>
          <w:tcPr>
            <w:tcW w:w="1720" w:type="dxa"/>
          </w:tcPr>
          <w:p w14:paraId="4DB15722" w14:textId="77777777" w:rsidR="00175DF4" w:rsidRDefault="00175DF4">
            <w:pPr>
              <w:pStyle w:val="ConsPlusNormal"/>
            </w:pPr>
          </w:p>
        </w:tc>
      </w:tr>
      <w:tr w:rsidR="00175DF4" w14:paraId="7B15320D" w14:textId="77777777">
        <w:tc>
          <w:tcPr>
            <w:tcW w:w="4025" w:type="dxa"/>
          </w:tcPr>
          <w:p w14:paraId="71AF9A7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8C53A91" w14:textId="77777777" w:rsidR="00175DF4" w:rsidRDefault="00175DF4">
            <w:pPr>
              <w:pStyle w:val="ConsPlusNormal"/>
              <w:jc w:val="center"/>
            </w:pPr>
            <w:r>
              <w:t>920</w:t>
            </w:r>
          </w:p>
        </w:tc>
        <w:tc>
          <w:tcPr>
            <w:tcW w:w="680" w:type="dxa"/>
          </w:tcPr>
          <w:p w14:paraId="4164B234" w14:textId="77777777" w:rsidR="00175DF4" w:rsidRDefault="00175DF4">
            <w:pPr>
              <w:pStyle w:val="ConsPlusNormal"/>
              <w:jc w:val="center"/>
            </w:pPr>
            <w:r>
              <w:t>06</w:t>
            </w:r>
          </w:p>
        </w:tc>
        <w:tc>
          <w:tcPr>
            <w:tcW w:w="680" w:type="dxa"/>
          </w:tcPr>
          <w:p w14:paraId="4F155386" w14:textId="77777777" w:rsidR="00175DF4" w:rsidRDefault="00175DF4">
            <w:pPr>
              <w:pStyle w:val="ConsPlusNormal"/>
              <w:jc w:val="center"/>
            </w:pPr>
            <w:r>
              <w:t>02</w:t>
            </w:r>
          </w:p>
        </w:tc>
        <w:tc>
          <w:tcPr>
            <w:tcW w:w="1871" w:type="dxa"/>
          </w:tcPr>
          <w:p w14:paraId="00322555" w14:textId="77777777" w:rsidR="00175DF4" w:rsidRDefault="00175DF4">
            <w:pPr>
              <w:pStyle w:val="ConsPlusNormal"/>
              <w:jc w:val="center"/>
            </w:pPr>
            <w:r>
              <w:t>99.0.00.04440</w:t>
            </w:r>
          </w:p>
        </w:tc>
        <w:tc>
          <w:tcPr>
            <w:tcW w:w="660" w:type="dxa"/>
          </w:tcPr>
          <w:p w14:paraId="1ECEE5B4" w14:textId="77777777" w:rsidR="00175DF4" w:rsidRDefault="00175DF4">
            <w:pPr>
              <w:pStyle w:val="ConsPlusNormal"/>
              <w:jc w:val="center"/>
            </w:pPr>
            <w:r>
              <w:t>240</w:t>
            </w:r>
          </w:p>
        </w:tc>
        <w:tc>
          <w:tcPr>
            <w:tcW w:w="1587" w:type="dxa"/>
          </w:tcPr>
          <w:p w14:paraId="024EEA3C" w14:textId="77777777" w:rsidR="00175DF4" w:rsidRDefault="00175DF4">
            <w:pPr>
              <w:pStyle w:val="ConsPlusNormal"/>
            </w:pPr>
          </w:p>
        </w:tc>
        <w:tc>
          <w:tcPr>
            <w:tcW w:w="1720" w:type="dxa"/>
          </w:tcPr>
          <w:p w14:paraId="287CB85F" w14:textId="77777777" w:rsidR="00175DF4" w:rsidRDefault="00175DF4">
            <w:pPr>
              <w:pStyle w:val="ConsPlusNormal"/>
            </w:pPr>
          </w:p>
        </w:tc>
        <w:tc>
          <w:tcPr>
            <w:tcW w:w="1757" w:type="dxa"/>
          </w:tcPr>
          <w:p w14:paraId="53B9CD4F" w14:textId="77777777" w:rsidR="00175DF4" w:rsidRDefault="00175DF4">
            <w:pPr>
              <w:pStyle w:val="ConsPlusNormal"/>
              <w:jc w:val="center"/>
            </w:pPr>
            <w:r>
              <w:t>542</w:t>
            </w:r>
          </w:p>
        </w:tc>
        <w:tc>
          <w:tcPr>
            <w:tcW w:w="1720" w:type="dxa"/>
          </w:tcPr>
          <w:p w14:paraId="1A063468" w14:textId="77777777" w:rsidR="00175DF4" w:rsidRDefault="00175DF4">
            <w:pPr>
              <w:pStyle w:val="ConsPlusNormal"/>
            </w:pPr>
          </w:p>
        </w:tc>
      </w:tr>
      <w:tr w:rsidR="00175DF4" w14:paraId="511080C4" w14:textId="77777777">
        <w:tc>
          <w:tcPr>
            <w:tcW w:w="4025" w:type="dxa"/>
          </w:tcPr>
          <w:p w14:paraId="772E065E" w14:textId="77777777" w:rsidR="00175DF4" w:rsidRDefault="00175DF4">
            <w:pPr>
              <w:pStyle w:val="ConsPlusNormal"/>
            </w:pPr>
            <w:r>
              <w:t>Другие вопросы в области охраны окружающей среды</w:t>
            </w:r>
          </w:p>
        </w:tc>
        <w:tc>
          <w:tcPr>
            <w:tcW w:w="720" w:type="dxa"/>
          </w:tcPr>
          <w:p w14:paraId="3BB748D9" w14:textId="77777777" w:rsidR="00175DF4" w:rsidRDefault="00175DF4">
            <w:pPr>
              <w:pStyle w:val="ConsPlusNormal"/>
              <w:jc w:val="center"/>
            </w:pPr>
            <w:r>
              <w:t>920</w:t>
            </w:r>
          </w:p>
        </w:tc>
        <w:tc>
          <w:tcPr>
            <w:tcW w:w="680" w:type="dxa"/>
          </w:tcPr>
          <w:p w14:paraId="01727AB0" w14:textId="77777777" w:rsidR="00175DF4" w:rsidRDefault="00175DF4">
            <w:pPr>
              <w:pStyle w:val="ConsPlusNormal"/>
              <w:jc w:val="center"/>
            </w:pPr>
            <w:r>
              <w:t>06</w:t>
            </w:r>
          </w:p>
        </w:tc>
        <w:tc>
          <w:tcPr>
            <w:tcW w:w="680" w:type="dxa"/>
          </w:tcPr>
          <w:p w14:paraId="1FD95ADA" w14:textId="77777777" w:rsidR="00175DF4" w:rsidRDefault="00175DF4">
            <w:pPr>
              <w:pStyle w:val="ConsPlusNormal"/>
              <w:jc w:val="center"/>
            </w:pPr>
            <w:r>
              <w:t>05</w:t>
            </w:r>
          </w:p>
        </w:tc>
        <w:tc>
          <w:tcPr>
            <w:tcW w:w="1871" w:type="dxa"/>
          </w:tcPr>
          <w:p w14:paraId="707F176A" w14:textId="77777777" w:rsidR="00175DF4" w:rsidRDefault="00175DF4">
            <w:pPr>
              <w:pStyle w:val="ConsPlusNormal"/>
            </w:pPr>
          </w:p>
        </w:tc>
        <w:tc>
          <w:tcPr>
            <w:tcW w:w="660" w:type="dxa"/>
          </w:tcPr>
          <w:p w14:paraId="56B22804" w14:textId="77777777" w:rsidR="00175DF4" w:rsidRDefault="00175DF4">
            <w:pPr>
              <w:pStyle w:val="ConsPlusNormal"/>
            </w:pPr>
          </w:p>
        </w:tc>
        <w:tc>
          <w:tcPr>
            <w:tcW w:w="1587" w:type="dxa"/>
          </w:tcPr>
          <w:p w14:paraId="0BB61645" w14:textId="77777777" w:rsidR="00175DF4" w:rsidRDefault="00175DF4">
            <w:pPr>
              <w:pStyle w:val="ConsPlusNormal"/>
              <w:jc w:val="center"/>
            </w:pPr>
            <w:r>
              <w:t>109 855</w:t>
            </w:r>
          </w:p>
        </w:tc>
        <w:tc>
          <w:tcPr>
            <w:tcW w:w="1720" w:type="dxa"/>
          </w:tcPr>
          <w:p w14:paraId="63810F5C" w14:textId="77777777" w:rsidR="00175DF4" w:rsidRDefault="00175DF4">
            <w:pPr>
              <w:pStyle w:val="ConsPlusNormal"/>
            </w:pPr>
          </w:p>
        </w:tc>
        <w:tc>
          <w:tcPr>
            <w:tcW w:w="1757" w:type="dxa"/>
          </w:tcPr>
          <w:p w14:paraId="69372266" w14:textId="77777777" w:rsidR="00175DF4" w:rsidRDefault="00175DF4">
            <w:pPr>
              <w:pStyle w:val="ConsPlusNormal"/>
              <w:jc w:val="center"/>
            </w:pPr>
            <w:r>
              <w:t>75 320</w:t>
            </w:r>
          </w:p>
        </w:tc>
        <w:tc>
          <w:tcPr>
            <w:tcW w:w="1720" w:type="dxa"/>
          </w:tcPr>
          <w:p w14:paraId="032F8511" w14:textId="77777777" w:rsidR="00175DF4" w:rsidRDefault="00175DF4">
            <w:pPr>
              <w:pStyle w:val="ConsPlusNormal"/>
            </w:pPr>
          </w:p>
        </w:tc>
      </w:tr>
      <w:tr w:rsidR="00175DF4" w14:paraId="092F309C" w14:textId="77777777">
        <w:tc>
          <w:tcPr>
            <w:tcW w:w="4025" w:type="dxa"/>
          </w:tcPr>
          <w:p w14:paraId="0128C3C3"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720" w:type="dxa"/>
          </w:tcPr>
          <w:p w14:paraId="13EAD12E" w14:textId="77777777" w:rsidR="00175DF4" w:rsidRDefault="00175DF4">
            <w:pPr>
              <w:pStyle w:val="ConsPlusNormal"/>
              <w:jc w:val="center"/>
            </w:pPr>
            <w:r>
              <w:t>920</w:t>
            </w:r>
          </w:p>
        </w:tc>
        <w:tc>
          <w:tcPr>
            <w:tcW w:w="680" w:type="dxa"/>
          </w:tcPr>
          <w:p w14:paraId="3267942D" w14:textId="77777777" w:rsidR="00175DF4" w:rsidRDefault="00175DF4">
            <w:pPr>
              <w:pStyle w:val="ConsPlusNormal"/>
              <w:jc w:val="center"/>
            </w:pPr>
            <w:r>
              <w:t>06</w:t>
            </w:r>
          </w:p>
        </w:tc>
        <w:tc>
          <w:tcPr>
            <w:tcW w:w="680" w:type="dxa"/>
          </w:tcPr>
          <w:p w14:paraId="4AAC45BF" w14:textId="77777777" w:rsidR="00175DF4" w:rsidRDefault="00175DF4">
            <w:pPr>
              <w:pStyle w:val="ConsPlusNormal"/>
              <w:jc w:val="center"/>
            </w:pPr>
            <w:r>
              <w:t>05</w:t>
            </w:r>
          </w:p>
        </w:tc>
        <w:tc>
          <w:tcPr>
            <w:tcW w:w="1871" w:type="dxa"/>
          </w:tcPr>
          <w:p w14:paraId="4DFC85D8" w14:textId="77777777" w:rsidR="00175DF4" w:rsidRDefault="00175DF4">
            <w:pPr>
              <w:pStyle w:val="ConsPlusNormal"/>
              <w:jc w:val="center"/>
            </w:pPr>
            <w:r>
              <w:t>24.0.00.00000</w:t>
            </w:r>
          </w:p>
        </w:tc>
        <w:tc>
          <w:tcPr>
            <w:tcW w:w="660" w:type="dxa"/>
          </w:tcPr>
          <w:p w14:paraId="6BA77C58" w14:textId="77777777" w:rsidR="00175DF4" w:rsidRDefault="00175DF4">
            <w:pPr>
              <w:pStyle w:val="ConsPlusNormal"/>
            </w:pPr>
          </w:p>
        </w:tc>
        <w:tc>
          <w:tcPr>
            <w:tcW w:w="1587" w:type="dxa"/>
          </w:tcPr>
          <w:p w14:paraId="135A23BF" w14:textId="77777777" w:rsidR="00175DF4" w:rsidRDefault="00175DF4">
            <w:pPr>
              <w:pStyle w:val="ConsPlusNormal"/>
              <w:jc w:val="center"/>
            </w:pPr>
            <w:r>
              <w:t>109 855</w:t>
            </w:r>
          </w:p>
        </w:tc>
        <w:tc>
          <w:tcPr>
            <w:tcW w:w="1720" w:type="dxa"/>
          </w:tcPr>
          <w:p w14:paraId="041A1FE5" w14:textId="77777777" w:rsidR="00175DF4" w:rsidRDefault="00175DF4">
            <w:pPr>
              <w:pStyle w:val="ConsPlusNormal"/>
            </w:pPr>
          </w:p>
        </w:tc>
        <w:tc>
          <w:tcPr>
            <w:tcW w:w="1757" w:type="dxa"/>
          </w:tcPr>
          <w:p w14:paraId="79464EEF" w14:textId="77777777" w:rsidR="00175DF4" w:rsidRDefault="00175DF4">
            <w:pPr>
              <w:pStyle w:val="ConsPlusNormal"/>
            </w:pPr>
          </w:p>
        </w:tc>
        <w:tc>
          <w:tcPr>
            <w:tcW w:w="1720" w:type="dxa"/>
          </w:tcPr>
          <w:p w14:paraId="194F1040" w14:textId="77777777" w:rsidR="00175DF4" w:rsidRDefault="00175DF4">
            <w:pPr>
              <w:pStyle w:val="ConsPlusNormal"/>
            </w:pPr>
          </w:p>
        </w:tc>
      </w:tr>
      <w:tr w:rsidR="00175DF4" w14:paraId="170484AD" w14:textId="77777777">
        <w:tc>
          <w:tcPr>
            <w:tcW w:w="4025" w:type="dxa"/>
          </w:tcPr>
          <w:p w14:paraId="72687D7A" w14:textId="77777777" w:rsidR="00175DF4" w:rsidRDefault="00175DF4">
            <w:pPr>
              <w:pStyle w:val="ConsPlusNormal"/>
            </w:pPr>
            <w:r>
              <w:t>Мероприятия в установленной сфере деятельности</w:t>
            </w:r>
          </w:p>
        </w:tc>
        <w:tc>
          <w:tcPr>
            <w:tcW w:w="720" w:type="dxa"/>
          </w:tcPr>
          <w:p w14:paraId="2DA2A2FD" w14:textId="77777777" w:rsidR="00175DF4" w:rsidRDefault="00175DF4">
            <w:pPr>
              <w:pStyle w:val="ConsPlusNormal"/>
              <w:jc w:val="center"/>
            </w:pPr>
            <w:r>
              <w:t>920</w:t>
            </w:r>
          </w:p>
        </w:tc>
        <w:tc>
          <w:tcPr>
            <w:tcW w:w="680" w:type="dxa"/>
          </w:tcPr>
          <w:p w14:paraId="53538C84" w14:textId="77777777" w:rsidR="00175DF4" w:rsidRDefault="00175DF4">
            <w:pPr>
              <w:pStyle w:val="ConsPlusNormal"/>
              <w:jc w:val="center"/>
            </w:pPr>
            <w:r>
              <w:t>06</w:t>
            </w:r>
          </w:p>
        </w:tc>
        <w:tc>
          <w:tcPr>
            <w:tcW w:w="680" w:type="dxa"/>
          </w:tcPr>
          <w:p w14:paraId="47427E2B" w14:textId="77777777" w:rsidR="00175DF4" w:rsidRDefault="00175DF4">
            <w:pPr>
              <w:pStyle w:val="ConsPlusNormal"/>
              <w:jc w:val="center"/>
            </w:pPr>
            <w:r>
              <w:t>05</w:t>
            </w:r>
          </w:p>
        </w:tc>
        <w:tc>
          <w:tcPr>
            <w:tcW w:w="1871" w:type="dxa"/>
          </w:tcPr>
          <w:p w14:paraId="5CEF05C5" w14:textId="77777777" w:rsidR="00175DF4" w:rsidRDefault="00175DF4">
            <w:pPr>
              <w:pStyle w:val="ConsPlusNormal"/>
              <w:jc w:val="center"/>
            </w:pPr>
            <w:r>
              <w:t>24.0.00.04000</w:t>
            </w:r>
          </w:p>
        </w:tc>
        <w:tc>
          <w:tcPr>
            <w:tcW w:w="660" w:type="dxa"/>
          </w:tcPr>
          <w:p w14:paraId="58BD41B6" w14:textId="77777777" w:rsidR="00175DF4" w:rsidRDefault="00175DF4">
            <w:pPr>
              <w:pStyle w:val="ConsPlusNormal"/>
            </w:pPr>
          </w:p>
        </w:tc>
        <w:tc>
          <w:tcPr>
            <w:tcW w:w="1587" w:type="dxa"/>
          </w:tcPr>
          <w:p w14:paraId="6F8ED994" w14:textId="77777777" w:rsidR="00175DF4" w:rsidRDefault="00175DF4">
            <w:pPr>
              <w:pStyle w:val="ConsPlusNormal"/>
              <w:jc w:val="center"/>
            </w:pPr>
            <w:r>
              <w:t>109 855</w:t>
            </w:r>
          </w:p>
        </w:tc>
        <w:tc>
          <w:tcPr>
            <w:tcW w:w="1720" w:type="dxa"/>
          </w:tcPr>
          <w:p w14:paraId="563DE346" w14:textId="77777777" w:rsidR="00175DF4" w:rsidRDefault="00175DF4">
            <w:pPr>
              <w:pStyle w:val="ConsPlusNormal"/>
            </w:pPr>
          </w:p>
        </w:tc>
        <w:tc>
          <w:tcPr>
            <w:tcW w:w="1757" w:type="dxa"/>
          </w:tcPr>
          <w:p w14:paraId="1F44CC79" w14:textId="77777777" w:rsidR="00175DF4" w:rsidRDefault="00175DF4">
            <w:pPr>
              <w:pStyle w:val="ConsPlusNormal"/>
            </w:pPr>
          </w:p>
        </w:tc>
        <w:tc>
          <w:tcPr>
            <w:tcW w:w="1720" w:type="dxa"/>
          </w:tcPr>
          <w:p w14:paraId="2D6501D8" w14:textId="77777777" w:rsidR="00175DF4" w:rsidRDefault="00175DF4">
            <w:pPr>
              <w:pStyle w:val="ConsPlusNormal"/>
            </w:pPr>
          </w:p>
        </w:tc>
      </w:tr>
      <w:tr w:rsidR="00175DF4" w14:paraId="2A46F0BE" w14:textId="77777777">
        <w:tc>
          <w:tcPr>
            <w:tcW w:w="4025" w:type="dxa"/>
          </w:tcPr>
          <w:p w14:paraId="2362A615" w14:textId="77777777" w:rsidR="00175DF4" w:rsidRDefault="00175DF4">
            <w:pPr>
              <w:pStyle w:val="ConsPlusNormal"/>
            </w:pPr>
            <w:r>
              <w:t>Мероприятия по другим вопросам в области охраны окружающей среды</w:t>
            </w:r>
          </w:p>
        </w:tc>
        <w:tc>
          <w:tcPr>
            <w:tcW w:w="720" w:type="dxa"/>
          </w:tcPr>
          <w:p w14:paraId="1A8A472D" w14:textId="77777777" w:rsidR="00175DF4" w:rsidRDefault="00175DF4">
            <w:pPr>
              <w:pStyle w:val="ConsPlusNormal"/>
              <w:jc w:val="center"/>
            </w:pPr>
            <w:r>
              <w:t>920</w:t>
            </w:r>
          </w:p>
        </w:tc>
        <w:tc>
          <w:tcPr>
            <w:tcW w:w="680" w:type="dxa"/>
          </w:tcPr>
          <w:p w14:paraId="45D95121" w14:textId="77777777" w:rsidR="00175DF4" w:rsidRDefault="00175DF4">
            <w:pPr>
              <w:pStyle w:val="ConsPlusNormal"/>
              <w:jc w:val="center"/>
            </w:pPr>
            <w:r>
              <w:t>06</w:t>
            </w:r>
          </w:p>
        </w:tc>
        <w:tc>
          <w:tcPr>
            <w:tcW w:w="680" w:type="dxa"/>
          </w:tcPr>
          <w:p w14:paraId="3D0A3947" w14:textId="77777777" w:rsidR="00175DF4" w:rsidRDefault="00175DF4">
            <w:pPr>
              <w:pStyle w:val="ConsPlusNormal"/>
              <w:jc w:val="center"/>
            </w:pPr>
            <w:r>
              <w:t>05</w:t>
            </w:r>
          </w:p>
        </w:tc>
        <w:tc>
          <w:tcPr>
            <w:tcW w:w="1871" w:type="dxa"/>
          </w:tcPr>
          <w:p w14:paraId="4C442DE9" w14:textId="77777777" w:rsidR="00175DF4" w:rsidRDefault="00175DF4">
            <w:pPr>
              <w:pStyle w:val="ConsPlusNormal"/>
              <w:jc w:val="center"/>
            </w:pPr>
            <w:r>
              <w:t>24.0.00.04450</w:t>
            </w:r>
          </w:p>
        </w:tc>
        <w:tc>
          <w:tcPr>
            <w:tcW w:w="660" w:type="dxa"/>
          </w:tcPr>
          <w:p w14:paraId="6EA22AAB" w14:textId="77777777" w:rsidR="00175DF4" w:rsidRDefault="00175DF4">
            <w:pPr>
              <w:pStyle w:val="ConsPlusNormal"/>
            </w:pPr>
          </w:p>
        </w:tc>
        <w:tc>
          <w:tcPr>
            <w:tcW w:w="1587" w:type="dxa"/>
          </w:tcPr>
          <w:p w14:paraId="5E4BD8F5" w14:textId="77777777" w:rsidR="00175DF4" w:rsidRDefault="00175DF4">
            <w:pPr>
              <w:pStyle w:val="ConsPlusNormal"/>
              <w:jc w:val="center"/>
            </w:pPr>
            <w:r>
              <w:t>109 855</w:t>
            </w:r>
          </w:p>
        </w:tc>
        <w:tc>
          <w:tcPr>
            <w:tcW w:w="1720" w:type="dxa"/>
          </w:tcPr>
          <w:p w14:paraId="1ECF0C24" w14:textId="77777777" w:rsidR="00175DF4" w:rsidRDefault="00175DF4">
            <w:pPr>
              <w:pStyle w:val="ConsPlusNormal"/>
            </w:pPr>
          </w:p>
        </w:tc>
        <w:tc>
          <w:tcPr>
            <w:tcW w:w="1757" w:type="dxa"/>
          </w:tcPr>
          <w:p w14:paraId="08119274" w14:textId="77777777" w:rsidR="00175DF4" w:rsidRDefault="00175DF4">
            <w:pPr>
              <w:pStyle w:val="ConsPlusNormal"/>
            </w:pPr>
          </w:p>
        </w:tc>
        <w:tc>
          <w:tcPr>
            <w:tcW w:w="1720" w:type="dxa"/>
          </w:tcPr>
          <w:p w14:paraId="252C29A9" w14:textId="77777777" w:rsidR="00175DF4" w:rsidRDefault="00175DF4">
            <w:pPr>
              <w:pStyle w:val="ConsPlusNormal"/>
            </w:pPr>
          </w:p>
        </w:tc>
      </w:tr>
      <w:tr w:rsidR="00175DF4" w14:paraId="021AF2E6" w14:textId="77777777">
        <w:tc>
          <w:tcPr>
            <w:tcW w:w="4025" w:type="dxa"/>
          </w:tcPr>
          <w:p w14:paraId="7E8E7346"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20" w:type="dxa"/>
          </w:tcPr>
          <w:p w14:paraId="39E944DC" w14:textId="77777777" w:rsidR="00175DF4" w:rsidRDefault="00175DF4">
            <w:pPr>
              <w:pStyle w:val="ConsPlusNormal"/>
              <w:jc w:val="center"/>
            </w:pPr>
            <w:r>
              <w:t>920</w:t>
            </w:r>
          </w:p>
        </w:tc>
        <w:tc>
          <w:tcPr>
            <w:tcW w:w="680" w:type="dxa"/>
          </w:tcPr>
          <w:p w14:paraId="45036C49" w14:textId="77777777" w:rsidR="00175DF4" w:rsidRDefault="00175DF4">
            <w:pPr>
              <w:pStyle w:val="ConsPlusNormal"/>
              <w:jc w:val="center"/>
            </w:pPr>
            <w:r>
              <w:t>06</w:t>
            </w:r>
          </w:p>
        </w:tc>
        <w:tc>
          <w:tcPr>
            <w:tcW w:w="680" w:type="dxa"/>
          </w:tcPr>
          <w:p w14:paraId="2F5E077C" w14:textId="77777777" w:rsidR="00175DF4" w:rsidRDefault="00175DF4">
            <w:pPr>
              <w:pStyle w:val="ConsPlusNormal"/>
              <w:jc w:val="center"/>
            </w:pPr>
            <w:r>
              <w:t>05</w:t>
            </w:r>
          </w:p>
        </w:tc>
        <w:tc>
          <w:tcPr>
            <w:tcW w:w="1871" w:type="dxa"/>
          </w:tcPr>
          <w:p w14:paraId="4551E727" w14:textId="77777777" w:rsidR="00175DF4" w:rsidRDefault="00175DF4">
            <w:pPr>
              <w:pStyle w:val="ConsPlusNormal"/>
              <w:jc w:val="center"/>
            </w:pPr>
            <w:r>
              <w:t>24.0.00.04450</w:t>
            </w:r>
          </w:p>
        </w:tc>
        <w:tc>
          <w:tcPr>
            <w:tcW w:w="660" w:type="dxa"/>
          </w:tcPr>
          <w:p w14:paraId="721DAB77" w14:textId="77777777" w:rsidR="00175DF4" w:rsidRDefault="00175DF4">
            <w:pPr>
              <w:pStyle w:val="ConsPlusNormal"/>
              <w:jc w:val="center"/>
            </w:pPr>
            <w:r>
              <w:t>200</w:t>
            </w:r>
          </w:p>
        </w:tc>
        <w:tc>
          <w:tcPr>
            <w:tcW w:w="1587" w:type="dxa"/>
          </w:tcPr>
          <w:p w14:paraId="7747EE6F" w14:textId="77777777" w:rsidR="00175DF4" w:rsidRDefault="00175DF4">
            <w:pPr>
              <w:pStyle w:val="ConsPlusNormal"/>
              <w:jc w:val="center"/>
            </w:pPr>
            <w:r>
              <w:t>109 855</w:t>
            </w:r>
          </w:p>
        </w:tc>
        <w:tc>
          <w:tcPr>
            <w:tcW w:w="1720" w:type="dxa"/>
          </w:tcPr>
          <w:p w14:paraId="1D93226B" w14:textId="77777777" w:rsidR="00175DF4" w:rsidRDefault="00175DF4">
            <w:pPr>
              <w:pStyle w:val="ConsPlusNormal"/>
            </w:pPr>
          </w:p>
        </w:tc>
        <w:tc>
          <w:tcPr>
            <w:tcW w:w="1757" w:type="dxa"/>
          </w:tcPr>
          <w:p w14:paraId="309C33B8" w14:textId="77777777" w:rsidR="00175DF4" w:rsidRDefault="00175DF4">
            <w:pPr>
              <w:pStyle w:val="ConsPlusNormal"/>
            </w:pPr>
          </w:p>
        </w:tc>
        <w:tc>
          <w:tcPr>
            <w:tcW w:w="1720" w:type="dxa"/>
          </w:tcPr>
          <w:p w14:paraId="7378F34E" w14:textId="77777777" w:rsidR="00175DF4" w:rsidRDefault="00175DF4">
            <w:pPr>
              <w:pStyle w:val="ConsPlusNormal"/>
            </w:pPr>
          </w:p>
        </w:tc>
      </w:tr>
      <w:tr w:rsidR="00175DF4" w14:paraId="07763D54" w14:textId="77777777">
        <w:tc>
          <w:tcPr>
            <w:tcW w:w="4025" w:type="dxa"/>
          </w:tcPr>
          <w:p w14:paraId="5EE502E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2AD04E1" w14:textId="77777777" w:rsidR="00175DF4" w:rsidRDefault="00175DF4">
            <w:pPr>
              <w:pStyle w:val="ConsPlusNormal"/>
              <w:jc w:val="center"/>
            </w:pPr>
            <w:r>
              <w:t>920</w:t>
            </w:r>
          </w:p>
        </w:tc>
        <w:tc>
          <w:tcPr>
            <w:tcW w:w="680" w:type="dxa"/>
          </w:tcPr>
          <w:p w14:paraId="12A0F59F" w14:textId="77777777" w:rsidR="00175DF4" w:rsidRDefault="00175DF4">
            <w:pPr>
              <w:pStyle w:val="ConsPlusNormal"/>
              <w:jc w:val="center"/>
            </w:pPr>
            <w:r>
              <w:t>06</w:t>
            </w:r>
          </w:p>
        </w:tc>
        <w:tc>
          <w:tcPr>
            <w:tcW w:w="680" w:type="dxa"/>
          </w:tcPr>
          <w:p w14:paraId="43FB8BFC" w14:textId="77777777" w:rsidR="00175DF4" w:rsidRDefault="00175DF4">
            <w:pPr>
              <w:pStyle w:val="ConsPlusNormal"/>
              <w:jc w:val="center"/>
            </w:pPr>
            <w:r>
              <w:t>05</w:t>
            </w:r>
          </w:p>
        </w:tc>
        <w:tc>
          <w:tcPr>
            <w:tcW w:w="1871" w:type="dxa"/>
          </w:tcPr>
          <w:p w14:paraId="2436175E" w14:textId="77777777" w:rsidR="00175DF4" w:rsidRDefault="00175DF4">
            <w:pPr>
              <w:pStyle w:val="ConsPlusNormal"/>
              <w:jc w:val="center"/>
            </w:pPr>
            <w:r>
              <w:t>24.0.00.04450</w:t>
            </w:r>
          </w:p>
        </w:tc>
        <w:tc>
          <w:tcPr>
            <w:tcW w:w="660" w:type="dxa"/>
          </w:tcPr>
          <w:p w14:paraId="4A2B3C4D" w14:textId="77777777" w:rsidR="00175DF4" w:rsidRDefault="00175DF4">
            <w:pPr>
              <w:pStyle w:val="ConsPlusNormal"/>
              <w:jc w:val="center"/>
            </w:pPr>
            <w:r>
              <w:t>240</w:t>
            </w:r>
          </w:p>
        </w:tc>
        <w:tc>
          <w:tcPr>
            <w:tcW w:w="1587" w:type="dxa"/>
          </w:tcPr>
          <w:p w14:paraId="77B536ED" w14:textId="77777777" w:rsidR="00175DF4" w:rsidRDefault="00175DF4">
            <w:pPr>
              <w:pStyle w:val="ConsPlusNormal"/>
              <w:jc w:val="center"/>
            </w:pPr>
            <w:r>
              <w:t>109 855</w:t>
            </w:r>
          </w:p>
        </w:tc>
        <w:tc>
          <w:tcPr>
            <w:tcW w:w="1720" w:type="dxa"/>
          </w:tcPr>
          <w:p w14:paraId="7E0923F2" w14:textId="77777777" w:rsidR="00175DF4" w:rsidRDefault="00175DF4">
            <w:pPr>
              <w:pStyle w:val="ConsPlusNormal"/>
            </w:pPr>
          </w:p>
        </w:tc>
        <w:tc>
          <w:tcPr>
            <w:tcW w:w="1757" w:type="dxa"/>
          </w:tcPr>
          <w:p w14:paraId="3FB4F2E0" w14:textId="77777777" w:rsidR="00175DF4" w:rsidRDefault="00175DF4">
            <w:pPr>
              <w:pStyle w:val="ConsPlusNormal"/>
            </w:pPr>
          </w:p>
        </w:tc>
        <w:tc>
          <w:tcPr>
            <w:tcW w:w="1720" w:type="dxa"/>
          </w:tcPr>
          <w:p w14:paraId="1BD64DE0" w14:textId="77777777" w:rsidR="00175DF4" w:rsidRDefault="00175DF4">
            <w:pPr>
              <w:pStyle w:val="ConsPlusNormal"/>
            </w:pPr>
          </w:p>
        </w:tc>
      </w:tr>
      <w:tr w:rsidR="00175DF4" w14:paraId="4D1CA8D7" w14:textId="77777777">
        <w:tc>
          <w:tcPr>
            <w:tcW w:w="4025" w:type="dxa"/>
          </w:tcPr>
          <w:p w14:paraId="5E1B86C5" w14:textId="77777777" w:rsidR="00175DF4" w:rsidRDefault="00175DF4">
            <w:pPr>
              <w:pStyle w:val="ConsPlusNormal"/>
            </w:pPr>
            <w:r>
              <w:t>Непрограммное направление расходов</w:t>
            </w:r>
          </w:p>
        </w:tc>
        <w:tc>
          <w:tcPr>
            <w:tcW w:w="720" w:type="dxa"/>
          </w:tcPr>
          <w:p w14:paraId="610E29CD" w14:textId="77777777" w:rsidR="00175DF4" w:rsidRDefault="00175DF4">
            <w:pPr>
              <w:pStyle w:val="ConsPlusNormal"/>
              <w:jc w:val="center"/>
            </w:pPr>
            <w:r>
              <w:t>920</w:t>
            </w:r>
          </w:p>
        </w:tc>
        <w:tc>
          <w:tcPr>
            <w:tcW w:w="680" w:type="dxa"/>
          </w:tcPr>
          <w:p w14:paraId="77668F6F" w14:textId="77777777" w:rsidR="00175DF4" w:rsidRDefault="00175DF4">
            <w:pPr>
              <w:pStyle w:val="ConsPlusNormal"/>
              <w:jc w:val="center"/>
            </w:pPr>
            <w:r>
              <w:t>06</w:t>
            </w:r>
          </w:p>
        </w:tc>
        <w:tc>
          <w:tcPr>
            <w:tcW w:w="680" w:type="dxa"/>
          </w:tcPr>
          <w:p w14:paraId="3499A018" w14:textId="77777777" w:rsidR="00175DF4" w:rsidRDefault="00175DF4">
            <w:pPr>
              <w:pStyle w:val="ConsPlusNormal"/>
              <w:jc w:val="center"/>
            </w:pPr>
            <w:r>
              <w:t>05</w:t>
            </w:r>
          </w:p>
        </w:tc>
        <w:tc>
          <w:tcPr>
            <w:tcW w:w="1871" w:type="dxa"/>
          </w:tcPr>
          <w:p w14:paraId="049F7B7C" w14:textId="77777777" w:rsidR="00175DF4" w:rsidRDefault="00175DF4">
            <w:pPr>
              <w:pStyle w:val="ConsPlusNormal"/>
              <w:jc w:val="center"/>
            </w:pPr>
            <w:r>
              <w:t>99.0.00.00000</w:t>
            </w:r>
          </w:p>
        </w:tc>
        <w:tc>
          <w:tcPr>
            <w:tcW w:w="660" w:type="dxa"/>
          </w:tcPr>
          <w:p w14:paraId="7550F173" w14:textId="77777777" w:rsidR="00175DF4" w:rsidRDefault="00175DF4">
            <w:pPr>
              <w:pStyle w:val="ConsPlusNormal"/>
            </w:pPr>
          </w:p>
        </w:tc>
        <w:tc>
          <w:tcPr>
            <w:tcW w:w="1587" w:type="dxa"/>
          </w:tcPr>
          <w:p w14:paraId="3D4BCBD4" w14:textId="77777777" w:rsidR="00175DF4" w:rsidRDefault="00175DF4">
            <w:pPr>
              <w:pStyle w:val="ConsPlusNormal"/>
            </w:pPr>
          </w:p>
        </w:tc>
        <w:tc>
          <w:tcPr>
            <w:tcW w:w="1720" w:type="dxa"/>
          </w:tcPr>
          <w:p w14:paraId="1FD75205" w14:textId="77777777" w:rsidR="00175DF4" w:rsidRDefault="00175DF4">
            <w:pPr>
              <w:pStyle w:val="ConsPlusNormal"/>
            </w:pPr>
          </w:p>
        </w:tc>
        <w:tc>
          <w:tcPr>
            <w:tcW w:w="1757" w:type="dxa"/>
          </w:tcPr>
          <w:p w14:paraId="227240AB" w14:textId="77777777" w:rsidR="00175DF4" w:rsidRDefault="00175DF4">
            <w:pPr>
              <w:pStyle w:val="ConsPlusNormal"/>
              <w:jc w:val="center"/>
            </w:pPr>
            <w:r>
              <w:t>75 320</w:t>
            </w:r>
          </w:p>
        </w:tc>
        <w:tc>
          <w:tcPr>
            <w:tcW w:w="1720" w:type="dxa"/>
          </w:tcPr>
          <w:p w14:paraId="1427921A" w14:textId="77777777" w:rsidR="00175DF4" w:rsidRDefault="00175DF4">
            <w:pPr>
              <w:pStyle w:val="ConsPlusNormal"/>
            </w:pPr>
          </w:p>
        </w:tc>
      </w:tr>
      <w:tr w:rsidR="00175DF4" w14:paraId="4F8BCF4E" w14:textId="77777777">
        <w:tc>
          <w:tcPr>
            <w:tcW w:w="4025" w:type="dxa"/>
          </w:tcPr>
          <w:p w14:paraId="5F861F30" w14:textId="77777777" w:rsidR="00175DF4" w:rsidRDefault="00175DF4">
            <w:pPr>
              <w:pStyle w:val="ConsPlusNormal"/>
            </w:pPr>
            <w:r>
              <w:t>Мероприятия в установленной сфере деятельности</w:t>
            </w:r>
          </w:p>
        </w:tc>
        <w:tc>
          <w:tcPr>
            <w:tcW w:w="720" w:type="dxa"/>
          </w:tcPr>
          <w:p w14:paraId="37676189" w14:textId="77777777" w:rsidR="00175DF4" w:rsidRDefault="00175DF4">
            <w:pPr>
              <w:pStyle w:val="ConsPlusNormal"/>
              <w:jc w:val="center"/>
            </w:pPr>
            <w:r>
              <w:t>920</w:t>
            </w:r>
          </w:p>
        </w:tc>
        <w:tc>
          <w:tcPr>
            <w:tcW w:w="680" w:type="dxa"/>
          </w:tcPr>
          <w:p w14:paraId="14158A3B" w14:textId="77777777" w:rsidR="00175DF4" w:rsidRDefault="00175DF4">
            <w:pPr>
              <w:pStyle w:val="ConsPlusNormal"/>
              <w:jc w:val="center"/>
            </w:pPr>
            <w:r>
              <w:t>06</w:t>
            </w:r>
          </w:p>
        </w:tc>
        <w:tc>
          <w:tcPr>
            <w:tcW w:w="680" w:type="dxa"/>
          </w:tcPr>
          <w:p w14:paraId="1964BB86" w14:textId="77777777" w:rsidR="00175DF4" w:rsidRDefault="00175DF4">
            <w:pPr>
              <w:pStyle w:val="ConsPlusNormal"/>
              <w:jc w:val="center"/>
            </w:pPr>
            <w:r>
              <w:t>05</w:t>
            </w:r>
          </w:p>
        </w:tc>
        <w:tc>
          <w:tcPr>
            <w:tcW w:w="1871" w:type="dxa"/>
          </w:tcPr>
          <w:p w14:paraId="487ABF19" w14:textId="77777777" w:rsidR="00175DF4" w:rsidRDefault="00175DF4">
            <w:pPr>
              <w:pStyle w:val="ConsPlusNormal"/>
              <w:jc w:val="center"/>
            </w:pPr>
            <w:r>
              <w:t>99.0.00.04000</w:t>
            </w:r>
          </w:p>
        </w:tc>
        <w:tc>
          <w:tcPr>
            <w:tcW w:w="660" w:type="dxa"/>
          </w:tcPr>
          <w:p w14:paraId="2801FD7F" w14:textId="77777777" w:rsidR="00175DF4" w:rsidRDefault="00175DF4">
            <w:pPr>
              <w:pStyle w:val="ConsPlusNormal"/>
            </w:pPr>
          </w:p>
        </w:tc>
        <w:tc>
          <w:tcPr>
            <w:tcW w:w="1587" w:type="dxa"/>
          </w:tcPr>
          <w:p w14:paraId="6F66BBB0" w14:textId="77777777" w:rsidR="00175DF4" w:rsidRDefault="00175DF4">
            <w:pPr>
              <w:pStyle w:val="ConsPlusNormal"/>
            </w:pPr>
          </w:p>
        </w:tc>
        <w:tc>
          <w:tcPr>
            <w:tcW w:w="1720" w:type="dxa"/>
          </w:tcPr>
          <w:p w14:paraId="533B44E0" w14:textId="77777777" w:rsidR="00175DF4" w:rsidRDefault="00175DF4">
            <w:pPr>
              <w:pStyle w:val="ConsPlusNormal"/>
            </w:pPr>
          </w:p>
        </w:tc>
        <w:tc>
          <w:tcPr>
            <w:tcW w:w="1757" w:type="dxa"/>
          </w:tcPr>
          <w:p w14:paraId="23CE1B9F" w14:textId="77777777" w:rsidR="00175DF4" w:rsidRDefault="00175DF4">
            <w:pPr>
              <w:pStyle w:val="ConsPlusNormal"/>
              <w:jc w:val="center"/>
            </w:pPr>
            <w:r>
              <w:t>75 320</w:t>
            </w:r>
          </w:p>
        </w:tc>
        <w:tc>
          <w:tcPr>
            <w:tcW w:w="1720" w:type="dxa"/>
          </w:tcPr>
          <w:p w14:paraId="350658DC" w14:textId="77777777" w:rsidR="00175DF4" w:rsidRDefault="00175DF4">
            <w:pPr>
              <w:pStyle w:val="ConsPlusNormal"/>
            </w:pPr>
          </w:p>
        </w:tc>
      </w:tr>
      <w:tr w:rsidR="00175DF4" w14:paraId="70C3072A" w14:textId="77777777">
        <w:tc>
          <w:tcPr>
            <w:tcW w:w="4025" w:type="dxa"/>
          </w:tcPr>
          <w:p w14:paraId="419CC5F1" w14:textId="77777777" w:rsidR="00175DF4" w:rsidRDefault="00175DF4">
            <w:pPr>
              <w:pStyle w:val="ConsPlusNormal"/>
            </w:pPr>
            <w:r>
              <w:t>Мероприятия по другим вопросам в области охраны окружающей среды</w:t>
            </w:r>
          </w:p>
        </w:tc>
        <w:tc>
          <w:tcPr>
            <w:tcW w:w="720" w:type="dxa"/>
          </w:tcPr>
          <w:p w14:paraId="366289E4" w14:textId="77777777" w:rsidR="00175DF4" w:rsidRDefault="00175DF4">
            <w:pPr>
              <w:pStyle w:val="ConsPlusNormal"/>
              <w:jc w:val="center"/>
            </w:pPr>
            <w:r>
              <w:t>920</w:t>
            </w:r>
          </w:p>
        </w:tc>
        <w:tc>
          <w:tcPr>
            <w:tcW w:w="680" w:type="dxa"/>
          </w:tcPr>
          <w:p w14:paraId="7D50B369" w14:textId="77777777" w:rsidR="00175DF4" w:rsidRDefault="00175DF4">
            <w:pPr>
              <w:pStyle w:val="ConsPlusNormal"/>
              <w:jc w:val="center"/>
            </w:pPr>
            <w:r>
              <w:t>06</w:t>
            </w:r>
          </w:p>
        </w:tc>
        <w:tc>
          <w:tcPr>
            <w:tcW w:w="680" w:type="dxa"/>
          </w:tcPr>
          <w:p w14:paraId="1BFFBD35" w14:textId="77777777" w:rsidR="00175DF4" w:rsidRDefault="00175DF4">
            <w:pPr>
              <w:pStyle w:val="ConsPlusNormal"/>
              <w:jc w:val="center"/>
            </w:pPr>
            <w:r>
              <w:t>05</w:t>
            </w:r>
          </w:p>
        </w:tc>
        <w:tc>
          <w:tcPr>
            <w:tcW w:w="1871" w:type="dxa"/>
          </w:tcPr>
          <w:p w14:paraId="3D0A49AF" w14:textId="77777777" w:rsidR="00175DF4" w:rsidRDefault="00175DF4">
            <w:pPr>
              <w:pStyle w:val="ConsPlusNormal"/>
              <w:jc w:val="center"/>
            </w:pPr>
            <w:r>
              <w:t>99.0.00.04450</w:t>
            </w:r>
          </w:p>
        </w:tc>
        <w:tc>
          <w:tcPr>
            <w:tcW w:w="660" w:type="dxa"/>
          </w:tcPr>
          <w:p w14:paraId="4EB99797" w14:textId="77777777" w:rsidR="00175DF4" w:rsidRDefault="00175DF4">
            <w:pPr>
              <w:pStyle w:val="ConsPlusNormal"/>
            </w:pPr>
          </w:p>
        </w:tc>
        <w:tc>
          <w:tcPr>
            <w:tcW w:w="1587" w:type="dxa"/>
          </w:tcPr>
          <w:p w14:paraId="40F94D9A" w14:textId="77777777" w:rsidR="00175DF4" w:rsidRDefault="00175DF4">
            <w:pPr>
              <w:pStyle w:val="ConsPlusNormal"/>
            </w:pPr>
          </w:p>
        </w:tc>
        <w:tc>
          <w:tcPr>
            <w:tcW w:w="1720" w:type="dxa"/>
          </w:tcPr>
          <w:p w14:paraId="3722ED4E" w14:textId="77777777" w:rsidR="00175DF4" w:rsidRDefault="00175DF4">
            <w:pPr>
              <w:pStyle w:val="ConsPlusNormal"/>
            </w:pPr>
          </w:p>
        </w:tc>
        <w:tc>
          <w:tcPr>
            <w:tcW w:w="1757" w:type="dxa"/>
          </w:tcPr>
          <w:p w14:paraId="51F69370" w14:textId="77777777" w:rsidR="00175DF4" w:rsidRDefault="00175DF4">
            <w:pPr>
              <w:pStyle w:val="ConsPlusNormal"/>
              <w:jc w:val="center"/>
            </w:pPr>
            <w:r>
              <w:t>75 320</w:t>
            </w:r>
          </w:p>
        </w:tc>
        <w:tc>
          <w:tcPr>
            <w:tcW w:w="1720" w:type="dxa"/>
          </w:tcPr>
          <w:p w14:paraId="7B83222D" w14:textId="77777777" w:rsidR="00175DF4" w:rsidRDefault="00175DF4">
            <w:pPr>
              <w:pStyle w:val="ConsPlusNormal"/>
            </w:pPr>
          </w:p>
        </w:tc>
      </w:tr>
      <w:tr w:rsidR="00175DF4" w14:paraId="7DE551F8" w14:textId="77777777">
        <w:tc>
          <w:tcPr>
            <w:tcW w:w="4025" w:type="dxa"/>
          </w:tcPr>
          <w:p w14:paraId="04F6C8F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A88D5E5" w14:textId="77777777" w:rsidR="00175DF4" w:rsidRDefault="00175DF4">
            <w:pPr>
              <w:pStyle w:val="ConsPlusNormal"/>
              <w:jc w:val="center"/>
            </w:pPr>
            <w:r>
              <w:t>920</w:t>
            </w:r>
          </w:p>
        </w:tc>
        <w:tc>
          <w:tcPr>
            <w:tcW w:w="680" w:type="dxa"/>
          </w:tcPr>
          <w:p w14:paraId="3E827913" w14:textId="77777777" w:rsidR="00175DF4" w:rsidRDefault="00175DF4">
            <w:pPr>
              <w:pStyle w:val="ConsPlusNormal"/>
              <w:jc w:val="center"/>
            </w:pPr>
            <w:r>
              <w:t>06</w:t>
            </w:r>
          </w:p>
        </w:tc>
        <w:tc>
          <w:tcPr>
            <w:tcW w:w="680" w:type="dxa"/>
          </w:tcPr>
          <w:p w14:paraId="2E6BA14D" w14:textId="77777777" w:rsidR="00175DF4" w:rsidRDefault="00175DF4">
            <w:pPr>
              <w:pStyle w:val="ConsPlusNormal"/>
              <w:jc w:val="center"/>
            </w:pPr>
            <w:r>
              <w:t>05</w:t>
            </w:r>
          </w:p>
        </w:tc>
        <w:tc>
          <w:tcPr>
            <w:tcW w:w="1871" w:type="dxa"/>
          </w:tcPr>
          <w:p w14:paraId="7217C0D1" w14:textId="77777777" w:rsidR="00175DF4" w:rsidRDefault="00175DF4">
            <w:pPr>
              <w:pStyle w:val="ConsPlusNormal"/>
              <w:jc w:val="center"/>
            </w:pPr>
            <w:r>
              <w:t>99.0.00.04450</w:t>
            </w:r>
          </w:p>
        </w:tc>
        <w:tc>
          <w:tcPr>
            <w:tcW w:w="660" w:type="dxa"/>
          </w:tcPr>
          <w:p w14:paraId="144CF476" w14:textId="77777777" w:rsidR="00175DF4" w:rsidRDefault="00175DF4">
            <w:pPr>
              <w:pStyle w:val="ConsPlusNormal"/>
              <w:jc w:val="center"/>
            </w:pPr>
            <w:r>
              <w:t>200</w:t>
            </w:r>
          </w:p>
        </w:tc>
        <w:tc>
          <w:tcPr>
            <w:tcW w:w="1587" w:type="dxa"/>
          </w:tcPr>
          <w:p w14:paraId="674B00F2" w14:textId="77777777" w:rsidR="00175DF4" w:rsidRDefault="00175DF4">
            <w:pPr>
              <w:pStyle w:val="ConsPlusNormal"/>
            </w:pPr>
          </w:p>
        </w:tc>
        <w:tc>
          <w:tcPr>
            <w:tcW w:w="1720" w:type="dxa"/>
          </w:tcPr>
          <w:p w14:paraId="437038F4" w14:textId="77777777" w:rsidR="00175DF4" w:rsidRDefault="00175DF4">
            <w:pPr>
              <w:pStyle w:val="ConsPlusNormal"/>
            </w:pPr>
          </w:p>
        </w:tc>
        <w:tc>
          <w:tcPr>
            <w:tcW w:w="1757" w:type="dxa"/>
          </w:tcPr>
          <w:p w14:paraId="4345B7D7" w14:textId="77777777" w:rsidR="00175DF4" w:rsidRDefault="00175DF4">
            <w:pPr>
              <w:pStyle w:val="ConsPlusNormal"/>
              <w:jc w:val="center"/>
            </w:pPr>
            <w:r>
              <w:t>75 320</w:t>
            </w:r>
          </w:p>
        </w:tc>
        <w:tc>
          <w:tcPr>
            <w:tcW w:w="1720" w:type="dxa"/>
          </w:tcPr>
          <w:p w14:paraId="64AA8CB8" w14:textId="77777777" w:rsidR="00175DF4" w:rsidRDefault="00175DF4">
            <w:pPr>
              <w:pStyle w:val="ConsPlusNormal"/>
            </w:pPr>
          </w:p>
        </w:tc>
      </w:tr>
      <w:tr w:rsidR="00175DF4" w14:paraId="68305DEF" w14:textId="77777777">
        <w:tc>
          <w:tcPr>
            <w:tcW w:w="4025" w:type="dxa"/>
          </w:tcPr>
          <w:p w14:paraId="6186A33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5301BDF" w14:textId="77777777" w:rsidR="00175DF4" w:rsidRDefault="00175DF4">
            <w:pPr>
              <w:pStyle w:val="ConsPlusNormal"/>
              <w:jc w:val="center"/>
            </w:pPr>
            <w:r>
              <w:t>920</w:t>
            </w:r>
          </w:p>
        </w:tc>
        <w:tc>
          <w:tcPr>
            <w:tcW w:w="680" w:type="dxa"/>
          </w:tcPr>
          <w:p w14:paraId="21A9F7E8" w14:textId="77777777" w:rsidR="00175DF4" w:rsidRDefault="00175DF4">
            <w:pPr>
              <w:pStyle w:val="ConsPlusNormal"/>
              <w:jc w:val="center"/>
            </w:pPr>
            <w:r>
              <w:t>06</w:t>
            </w:r>
          </w:p>
        </w:tc>
        <w:tc>
          <w:tcPr>
            <w:tcW w:w="680" w:type="dxa"/>
          </w:tcPr>
          <w:p w14:paraId="1098341C" w14:textId="77777777" w:rsidR="00175DF4" w:rsidRDefault="00175DF4">
            <w:pPr>
              <w:pStyle w:val="ConsPlusNormal"/>
              <w:jc w:val="center"/>
            </w:pPr>
            <w:r>
              <w:t>05</w:t>
            </w:r>
          </w:p>
        </w:tc>
        <w:tc>
          <w:tcPr>
            <w:tcW w:w="1871" w:type="dxa"/>
          </w:tcPr>
          <w:p w14:paraId="3A13CBD2" w14:textId="77777777" w:rsidR="00175DF4" w:rsidRDefault="00175DF4">
            <w:pPr>
              <w:pStyle w:val="ConsPlusNormal"/>
              <w:jc w:val="center"/>
            </w:pPr>
            <w:r>
              <w:t>99.0.00.04450</w:t>
            </w:r>
          </w:p>
        </w:tc>
        <w:tc>
          <w:tcPr>
            <w:tcW w:w="660" w:type="dxa"/>
          </w:tcPr>
          <w:p w14:paraId="247F133A" w14:textId="77777777" w:rsidR="00175DF4" w:rsidRDefault="00175DF4">
            <w:pPr>
              <w:pStyle w:val="ConsPlusNormal"/>
              <w:jc w:val="center"/>
            </w:pPr>
            <w:r>
              <w:t>240</w:t>
            </w:r>
          </w:p>
        </w:tc>
        <w:tc>
          <w:tcPr>
            <w:tcW w:w="1587" w:type="dxa"/>
          </w:tcPr>
          <w:p w14:paraId="3A116D0A" w14:textId="77777777" w:rsidR="00175DF4" w:rsidRDefault="00175DF4">
            <w:pPr>
              <w:pStyle w:val="ConsPlusNormal"/>
            </w:pPr>
          </w:p>
        </w:tc>
        <w:tc>
          <w:tcPr>
            <w:tcW w:w="1720" w:type="dxa"/>
          </w:tcPr>
          <w:p w14:paraId="4990F1B9" w14:textId="77777777" w:rsidR="00175DF4" w:rsidRDefault="00175DF4">
            <w:pPr>
              <w:pStyle w:val="ConsPlusNormal"/>
            </w:pPr>
          </w:p>
        </w:tc>
        <w:tc>
          <w:tcPr>
            <w:tcW w:w="1757" w:type="dxa"/>
          </w:tcPr>
          <w:p w14:paraId="58961EEC" w14:textId="77777777" w:rsidR="00175DF4" w:rsidRDefault="00175DF4">
            <w:pPr>
              <w:pStyle w:val="ConsPlusNormal"/>
              <w:jc w:val="center"/>
            </w:pPr>
            <w:r>
              <w:t>75 320</w:t>
            </w:r>
          </w:p>
        </w:tc>
        <w:tc>
          <w:tcPr>
            <w:tcW w:w="1720" w:type="dxa"/>
          </w:tcPr>
          <w:p w14:paraId="122D1FF9" w14:textId="77777777" w:rsidR="00175DF4" w:rsidRDefault="00175DF4">
            <w:pPr>
              <w:pStyle w:val="ConsPlusNormal"/>
            </w:pPr>
          </w:p>
        </w:tc>
      </w:tr>
      <w:tr w:rsidR="00175DF4" w14:paraId="0C798C81" w14:textId="77777777">
        <w:tc>
          <w:tcPr>
            <w:tcW w:w="4025" w:type="dxa"/>
          </w:tcPr>
          <w:p w14:paraId="229088CC" w14:textId="77777777" w:rsidR="00175DF4" w:rsidRDefault="00175DF4">
            <w:pPr>
              <w:pStyle w:val="ConsPlusNormal"/>
            </w:pPr>
            <w:r>
              <w:t>Департамент информационных технологий и связи администрации городского округа Тольятти</w:t>
            </w:r>
          </w:p>
        </w:tc>
        <w:tc>
          <w:tcPr>
            <w:tcW w:w="720" w:type="dxa"/>
          </w:tcPr>
          <w:p w14:paraId="1DDCADF6" w14:textId="77777777" w:rsidR="00175DF4" w:rsidRDefault="00175DF4">
            <w:pPr>
              <w:pStyle w:val="ConsPlusNormal"/>
              <w:jc w:val="center"/>
            </w:pPr>
            <w:r>
              <w:t>921</w:t>
            </w:r>
          </w:p>
        </w:tc>
        <w:tc>
          <w:tcPr>
            <w:tcW w:w="680" w:type="dxa"/>
          </w:tcPr>
          <w:p w14:paraId="360A8485" w14:textId="77777777" w:rsidR="00175DF4" w:rsidRDefault="00175DF4">
            <w:pPr>
              <w:pStyle w:val="ConsPlusNormal"/>
            </w:pPr>
          </w:p>
        </w:tc>
        <w:tc>
          <w:tcPr>
            <w:tcW w:w="680" w:type="dxa"/>
          </w:tcPr>
          <w:p w14:paraId="4C8AA71A" w14:textId="77777777" w:rsidR="00175DF4" w:rsidRDefault="00175DF4">
            <w:pPr>
              <w:pStyle w:val="ConsPlusNormal"/>
            </w:pPr>
          </w:p>
        </w:tc>
        <w:tc>
          <w:tcPr>
            <w:tcW w:w="1871" w:type="dxa"/>
          </w:tcPr>
          <w:p w14:paraId="7E39608A" w14:textId="77777777" w:rsidR="00175DF4" w:rsidRDefault="00175DF4">
            <w:pPr>
              <w:pStyle w:val="ConsPlusNormal"/>
            </w:pPr>
          </w:p>
        </w:tc>
        <w:tc>
          <w:tcPr>
            <w:tcW w:w="660" w:type="dxa"/>
          </w:tcPr>
          <w:p w14:paraId="7A399500" w14:textId="77777777" w:rsidR="00175DF4" w:rsidRDefault="00175DF4">
            <w:pPr>
              <w:pStyle w:val="ConsPlusNormal"/>
            </w:pPr>
          </w:p>
        </w:tc>
        <w:tc>
          <w:tcPr>
            <w:tcW w:w="1587" w:type="dxa"/>
          </w:tcPr>
          <w:p w14:paraId="0E161F68" w14:textId="77777777" w:rsidR="00175DF4" w:rsidRDefault="00175DF4">
            <w:pPr>
              <w:pStyle w:val="ConsPlusNormal"/>
              <w:jc w:val="center"/>
            </w:pPr>
            <w:r>
              <w:t>538 317</w:t>
            </w:r>
          </w:p>
        </w:tc>
        <w:tc>
          <w:tcPr>
            <w:tcW w:w="1720" w:type="dxa"/>
          </w:tcPr>
          <w:p w14:paraId="01BF9CBF" w14:textId="77777777" w:rsidR="00175DF4" w:rsidRDefault="00175DF4">
            <w:pPr>
              <w:pStyle w:val="ConsPlusNormal"/>
              <w:jc w:val="center"/>
            </w:pPr>
            <w:r>
              <w:t>1 023</w:t>
            </w:r>
          </w:p>
        </w:tc>
        <w:tc>
          <w:tcPr>
            <w:tcW w:w="1757" w:type="dxa"/>
          </w:tcPr>
          <w:p w14:paraId="2EECF533" w14:textId="77777777" w:rsidR="00175DF4" w:rsidRDefault="00175DF4">
            <w:pPr>
              <w:pStyle w:val="ConsPlusNormal"/>
              <w:jc w:val="center"/>
            </w:pPr>
            <w:r>
              <w:t>525 327</w:t>
            </w:r>
          </w:p>
        </w:tc>
        <w:tc>
          <w:tcPr>
            <w:tcW w:w="1720" w:type="dxa"/>
          </w:tcPr>
          <w:p w14:paraId="538766A4" w14:textId="77777777" w:rsidR="00175DF4" w:rsidRDefault="00175DF4">
            <w:pPr>
              <w:pStyle w:val="ConsPlusNormal"/>
              <w:jc w:val="center"/>
            </w:pPr>
            <w:r>
              <w:t>1 023</w:t>
            </w:r>
          </w:p>
        </w:tc>
      </w:tr>
      <w:tr w:rsidR="00175DF4" w14:paraId="61375727" w14:textId="77777777">
        <w:tc>
          <w:tcPr>
            <w:tcW w:w="4025" w:type="dxa"/>
          </w:tcPr>
          <w:p w14:paraId="2E0FEC0F" w14:textId="77777777" w:rsidR="00175DF4" w:rsidRDefault="00175DF4">
            <w:pPr>
              <w:pStyle w:val="ConsPlusNormal"/>
            </w:pPr>
            <w:r>
              <w:t>ОБЩЕГОСУДАРСТВЕННЫЕ ВОПРОСЫ</w:t>
            </w:r>
          </w:p>
        </w:tc>
        <w:tc>
          <w:tcPr>
            <w:tcW w:w="720" w:type="dxa"/>
          </w:tcPr>
          <w:p w14:paraId="33DFC1F5" w14:textId="77777777" w:rsidR="00175DF4" w:rsidRDefault="00175DF4">
            <w:pPr>
              <w:pStyle w:val="ConsPlusNormal"/>
              <w:jc w:val="center"/>
            </w:pPr>
            <w:r>
              <w:t>921</w:t>
            </w:r>
          </w:p>
        </w:tc>
        <w:tc>
          <w:tcPr>
            <w:tcW w:w="680" w:type="dxa"/>
          </w:tcPr>
          <w:p w14:paraId="2A20AAEC" w14:textId="77777777" w:rsidR="00175DF4" w:rsidRDefault="00175DF4">
            <w:pPr>
              <w:pStyle w:val="ConsPlusNormal"/>
              <w:jc w:val="center"/>
            </w:pPr>
            <w:r>
              <w:t>01</w:t>
            </w:r>
          </w:p>
        </w:tc>
        <w:tc>
          <w:tcPr>
            <w:tcW w:w="680" w:type="dxa"/>
          </w:tcPr>
          <w:p w14:paraId="4249EE2F" w14:textId="77777777" w:rsidR="00175DF4" w:rsidRDefault="00175DF4">
            <w:pPr>
              <w:pStyle w:val="ConsPlusNormal"/>
              <w:jc w:val="center"/>
            </w:pPr>
            <w:r>
              <w:t>00</w:t>
            </w:r>
          </w:p>
        </w:tc>
        <w:tc>
          <w:tcPr>
            <w:tcW w:w="1871" w:type="dxa"/>
          </w:tcPr>
          <w:p w14:paraId="294361BC" w14:textId="77777777" w:rsidR="00175DF4" w:rsidRDefault="00175DF4">
            <w:pPr>
              <w:pStyle w:val="ConsPlusNormal"/>
            </w:pPr>
          </w:p>
        </w:tc>
        <w:tc>
          <w:tcPr>
            <w:tcW w:w="660" w:type="dxa"/>
          </w:tcPr>
          <w:p w14:paraId="190928EA" w14:textId="77777777" w:rsidR="00175DF4" w:rsidRDefault="00175DF4">
            <w:pPr>
              <w:pStyle w:val="ConsPlusNormal"/>
            </w:pPr>
          </w:p>
        </w:tc>
        <w:tc>
          <w:tcPr>
            <w:tcW w:w="1587" w:type="dxa"/>
          </w:tcPr>
          <w:p w14:paraId="0F7354A7" w14:textId="77777777" w:rsidR="00175DF4" w:rsidRDefault="00175DF4">
            <w:pPr>
              <w:pStyle w:val="ConsPlusNormal"/>
              <w:jc w:val="center"/>
            </w:pPr>
            <w:r>
              <w:t>364 411</w:t>
            </w:r>
          </w:p>
        </w:tc>
        <w:tc>
          <w:tcPr>
            <w:tcW w:w="1720" w:type="dxa"/>
          </w:tcPr>
          <w:p w14:paraId="5683549F" w14:textId="77777777" w:rsidR="00175DF4" w:rsidRDefault="00175DF4">
            <w:pPr>
              <w:pStyle w:val="ConsPlusNormal"/>
              <w:jc w:val="center"/>
            </w:pPr>
            <w:r>
              <w:t>1 023</w:t>
            </w:r>
          </w:p>
        </w:tc>
        <w:tc>
          <w:tcPr>
            <w:tcW w:w="1757" w:type="dxa"/>
          </w:tcPr>
          <w:p w14:paraId="07523C52" w14:textId="77777777" w:rsidR="00175DF4" w:rsidRDefault="00175DF4">
            <w:pPr>
              <w:pStyle w:val="ConsPlusNormal"/>
              <w:jc w:val="center"/>
            </w:pPr>
            <w:r>
              <w:t>355 597</w:t>
            </w:r>
          </w:p>
        </w:tc>
        <w:tc>
          <w:tcPr>
            <w:tcW w:w="1720" w:type="dxa"/>
          </w:tcPr>
          <w:p w14:paraId="78E0C01F" w14:textId="77777777" w:rsidR="00175DF4" w:rsidRDefault="00175DF4">
            <w:pPr>
              <w:pStyle w:val="ConsPlusNormal"/>
              <w:jc w:val="center"/>
            </w:pPr>
            <w:r>
              <w:t>1 023</w:t>
            </w:r>
          </w:p>
        </w:tc>
      </w:tr>
      <w:tr w:rsidR="00175DF4" w14:paraId="601B76F3" w14:textId="77777777">
        <w:tc>
          <w:tcPr>
            <w:tcW w:w="4025" w:type="dxa"/>
          </w:tcPr>
          <w:p w14:paraId="2317509B" w14:textId="77777777" w:rsidR="00175DF4" w:rsidRDefault="00175DF4">
            <w:pPr>
              <w:pStyle w:val="ConsPlusNormal"/>
            </w:pPr>
            <w:r>
              <w:t>Другие общегосударственные вопросы</w:t>
            </w:r>
          </w:p>
        </w:tc>
        <w:tc>
          <w:tcPr>
            <w:tcW w:w="720" w:type="dxa"/>
          </w:tcPr>
          <w:p w14:paraId="507C1131" w14:textId="77777777" w:rsidR="00175DF4" w:rsidRDefault="00175DF4">
            <w:pPr>
              <w:pStyle w:val="ConsPlusNormal"/>
              <w:jc w:val="center"/>
            </w:pPr>
            <w:r>
              <w:t>921</w:t>
            </w:r>
          </w:p>
        </w:tc>
        <w:tc>
          <w:tcPr>
            <w:tcW w:w="680" w:type="dxa"/>
          </w:tcPr>
          <w:p w14:paraId="42AC5832" w14:textId="77777777" w:rsidR="00175DF4" w:rsidRDefault="00175DF4">
            <w:pPr>
              <w:pStyle w:val="ConsPlusNormal"/>
              <w:jc w:val="center"/>
            </w:pPr>
            <w:r>
              <w:t>01</w:t>
            </w:r>
          </w:p>
        </w:tc>
        <w:tc>
          <w:tcPr>
            <w:tcW w:w="680" w:type="dxa"/>
          </w:tcPr>
          <w:p w14:paraId="68C0565F" w14:textId="77777777" w:rsidR="00175DF4" w:rsidRDefault="00175DF4">
            <w:pPr>
              <w:pStyle w:val="ConsPlusNormal"/>
              <w:jc w:val="center"/>
            </w:pPr>
            <w:r>
              <w:t>13</w:t>
            </w:r>
          </w:p>
        </w:tc>
        <w:tc>
          <w:tcPr>
            <w:tcW w:w="1871" w:type="dxa"/>
          </w:tcPr>
          <w:p w14:paraId="35BE5D0B" w14:textId="77777777" w:rsidR="00175DF4" w:rsidRDefault="00175DF4">
            <w:pPr>
              <w:pStyle w:val="ConsPlusNormal"/>
            </w:pPr>
          </w:p>
        </w:tc>
        <w:tc>
          <w:tcPr>
            <w:tcW w:w="660" w:type="dxa"/>
          </w:tcPr>
          <w:p w14:paraId="6304435D" w14:textId="77777777" w:rsidR="00175DF4" w:rsidRDefault="00175DF4">
            <w:pPr>
              <w:pStyle w:val="ConsPlusNormal"/>
            </w:pPr>
          </w:p>
        </w:tc>
        <w:tc>
          <w:tcPr>
            <w:tcW w:w="1587" w:type="dxa"/>
          </w:tcPr>
          <w:p w14:paraId="359934DB" w14:textId="77777777" w:rsidR="00175DF4" w:rsidRDefault="00175DF4">
            <w:pPr>
              <w:pStyle w:val="ConsPlusNormal"/>
              <w:jc w:val="center"/>
            </w:pPr>
            <w:r>
              <w:t>364 411</w:t>
            </w:r>
          </w:p>
        </w:tc>
        <w:tc>
          <w:tcPr>
            <w:tcW w:w="1720" w:type="dxa"/>
          </w:tcPr>
          <w:p w14:paraId="518D88E1" w14:textId="77777777" w:rsidR="00175DF4" w:rsidRDefault="00175DF4">
            <w:pPr>
              <w:pStyle w:val="ConsPlusNormal"/>
              <w:jc w:val="center"/>
            </w:pPr>
            <w:r>
              <w:t>1 023</w:t>
            </w:r>
          </w:p>
        </w:tc>
        <w:tc>
          <w:tcPr>
            <w:tcW w:w="1757" w:type="dxa"/>
          </w:tcPr>
          <w:p w14:paraId="3DC8F8FA" w14:textId="77777777" w:rsidR="00175DF4" w:rsidRDefault="00175DF4">
            <w:pPr>
              <w:pStyle w:val="ConsPlusNormal"/>
              <w:jc w:val="center"/>
            </w:pPr>
            <w:r>
              <w:t>355 597</w:t>
            </w:r>
          </w:p>
        </w:tc>
        <w:tc>
          <w:tcPr>
            <w:tcW w:w="1720" w:type="dxa"/>
          </w:tcPr>
          <w:p w14:paraId="62047578" w14:textId="77777777" w:rsidR="00175DF4" w:rsidRDefault="00175DF4">
            <w:pPr>
              <w:pStyle w:val="ConsPlusNormal"/>
              <w:jc w:val="center"/>
            </w:pPr>
            <w:r>
              <w:t>1 023</w:t>
            </w:r>
          </w:p>
        </w:tc>
      </w:tr>
      <w:tr w:rsidR="00175DF4" w14:paraId="668663FA" w14:textId="77777777">
        <w:tc>
          <w:tcPr>
            <w:tcW w:w="4025" w:type="dxa"/>
          </w:tcPr>
          <w:p w14:paraId="18AF39DF" w14:textId="77777777" w:rsidR="00175DF4" w:rsidRDefault="00175DF4">
            <w:pPr>
              <w:pStyle w:val="ConsPlusNormal"/>
            </w:pPr>
            <w:r>
              <w:t>Муниципальная программа "Развитие информационно-телекоммуникационной инфраструктуры городского округа Тольятти на 2022 - 2026 годы"</w:t>
            </w:r>
          </w:p>
        </w:tc>
        <w:tc>
          <w:tcPr>
            <w:tcW w:w="720" w:type="dxa"/>
          </w:tcPr>
          <w:p w14:paraId="154BE194" w14:textId="77777777" w:rsidR="00175DF4" w:rsidRDefault="00175DF4">
            <w:pPr>
              <w:pStyle w:val="ConsPlusNormal"/>
              <w:jc w:val="center"/>
            </w:pPr>
            <w:r>
              <w:t>921</w:t>
            </w:r>
          </w:p>
        </w:tc>
        <w:tc>
          <w:tcPr>
            <w:tcW w:w="680" w:type="dxa"/>
          </w:tcPr>
          <w:p w14:paraId="1B199BC5" w14:textId="77777777" w:rsidR="00175DF4" w:rsidRDefault="00175DF4">
            <w:pPr>
              <w:pStyle w:val="ConsPlusNormal"/>
              <w:jc w:val="center"/>
            </w:pPr>
            <w:r>
              <w:t>01</w:t>
            </w:r>
          </w:p>
        </w:tc>
        <w:tc>
          <w:tcPr>
            <w:tcW w:w="680" w:type="dxa"/>
          </w:tcPr>
          <w:p w14:paraId="4079A677" w14:textId="77777777" w:rsidR="00175DF4" w:rsidRDefault="00175DF4">
            <w:pPr>
              <w:pStyle w:val="ConsPlusNormal"/>
              <w:jc w:val="center"/>
            </w:pPr>
            <w:r>
              <w:t>13</w:t>
            </w:r>
          </w:p>
        </w:tc>
        <w:tc>
          <w:tcPr>
            <w:tcW w:w="1871" w:type="dxa"/>
          </w:tcPr>
          <w:p w14:paraId="15F3EB2A" w14:textId="77777777" w:rsidR="00175DF4" w:rsidRDefault="00175DF4">
            <w:pPr>
              <w:pStyle w:val="ConsPlusNormal"/>
              <w:jc w:val="center"/>
            </w:pPr>
            <w:r>
              <w:t>11.0.00.00000</w:t>
            </w:r>
          </w:p>
        </w:tc>
        <w:tc>
          <w:tcPr>
            <w:tcW w:w="660" w:type="dxa"/>
          </w:tcPr>
          <w:p w14:paraId="49916C1F" w14:textId="77777777" w:rsidR="00175DF4" w:rsidRDefault="00175DF4">
            <w:pPr>
              <w:pStyle w:val="ConsPlusNormal"/>
            </w:pPr>
          </w:p>
        </w:tc>
        <w:tc>
          <w:tcPr>
            <w:tcW w:w="1587" w:type="dxa"/>
          </w:tcPr>
          <w:p w14:paraId="6AEDAE23" w14:textId="77777777" w:rsidR="00175DF4" w:rsidRDefault="00175DF4">
            <w:pPr>
              <w:pStyle w:val="ConsPlusNormal"/>
              <w:jc w:val="center"/>
            </w:pPr>
            <w:r>
              <w:t>364 411</w:t>
            </w:r>
          </w:p>
        </w:tc>
        <w:tc>
          <w:tcPr>
            <w:tcW w:w="1720" w:type="dxa"/>
          </w:tcPr>
          <w:p w14:paraId="3B3E5C7E" w14:textId="77777777" w:rsidR="00175DF4" w:rsidRDefault="00175DF4">
            <w:pPr>
              <w:pStyle w:val="ConsPlusNormal"/>
              <w:jc w:val="center"/>
            </w:pPr>
            <w:r>
              <w:t>1 023</w:t>
            </w:r>
          </w:p>
        </w:tc>
        <w:tc>
          <w:tcPr>
            <w:tcW w:w="1757" w:type="dxa"/>
          </w:tcPr>
          <w:p w14:paraId="626F1747" w14:textId="77777777" w:rsidR="00175DF4" w:rsidRDefault="00175DF4">
            <w:pPr>
              <w:pStyle w:val="ConsPlusNormal"/>
            </w:pPr>
          </w:p>
        </w:tc>
        <w:tc>
          <w:tcPr>
            <w:tcW w:w="1720" w:type="dxa"/>
          </w:tcPr>
          <w:p w14:paraId="5ADCDFE6" w14:textId="77777777" w:rsidR="00175DF4" w:rsidRDefault="00175DF4">
            <w:pPr>
              <w:pStyle w:val="ConsPlusNormal"/>
            </w:pPr>
          </w:p>
        </w:tc>
      </w:tr>
      <w:tr w:rsidR="00175DF4" w14:paraId="54EECCC1" w14:textId="77777777">
        <w:tc>
          <w:tcPr>
            <w:tcW w:w="4025" w:type="dxa"/>
          </w:tcPr>
          <w:p w14:paraId="4CB65D77" w14:textId="77777777" w:rsidR="00175DF4" w:rsidRDefault="00175DF4">
            <w:pPr>
              <w:pStyle w:val="ConsPlusNormal"/>
            </w:pPr>
            <w:r>
              <w:lastRenderedPageBreak/>
              <w:t>Финансовое обеспечение деятельности бюджетных и автономных учреждений</w:t>
            </w:r>
          </w:p>
        </w:tc>
        <w:tc>
          <w:tcPr>
            <w:tcW w:w="720" w:type="dxa"/>
          </w:tcPr>
          <w:p w14:paraId="0B2C6A70" w14:textId="77777777" w:rsidR="00175DF4" w:rsidRDefault="00175DF4">
            <w:pPr>
              <w:pStyle w:val="ConsPlusNormal"/>
              <w:jc w:val="center"/>
            </w:pPr>
            <w:r>
              <w:t>921</w:t>
            </w:r>
          </w:p>
        </w:tc>
        <w:tc>
          <w:tcPr>
            <w:tcW w:w="680" w:type="dxa"/>
          </w:tcPr>
          <w:p w14:paraId="41FBF3C0" w14:textId="77777777" w:rsidR="00175DF4" w:rsidRDefault="00175DF4">
            <w:pPr>
              <w:pStyle w:val="ConsPlusNormal"/>
              <w:jc w:val="center"/>
            </w:pPr>
            <w:r>
              <w:t>01</w:t>
            </w:r>
          </w:p>
        </w:tc>
        <w:tc>
          <w:tcPr>
            <w:tcW w:w="680" w:type="dxa"/>
          </w:tcPr>
          <w:p w14:paraId="79C2D4E7" w14:textId="77777777" w:rsidR="00175DF4" w:rsidRDefault="00175DF4">
            <w:pPr>
              <w:pStyle w:val="ConsPlusNormal"/>
              <w:jc w:val="center"/>
            </w:pPr>
            <w:r>
              <w:t>13</w:t>
            </w:r>
          </w:p>
        </w:tc>
        <w:tc>
          <w:tcPr>
            <w:tcW w:w="1871" w:type="dxa"/>
          </w:tcPr>
          <w:p w14:paraId="426E9F0C" w14:textId="77777777" w:rsidR="00175DF4" w:rsidRDefault="00175DF4">
            <w:pPr>
              <w:pStyle w:val="ConsPlusNormal"/>
              <w:jc w:val="center"/>
            </w:pPr>
            <w:r>
              <w:t>11.0.00.02000</w:t>
            </w:r>
          </w:p>
        </w:tc>
        <w:tc>
          <w:tcPr>
            <w:tcW w:w="660" w:type="dxa"/>
          </w:tcPr>
          <w:p w14:paraId="28D87663" w14:textId="77777777" w:rsidR="00175DF4" w:rsidRDefault="00175DF4">
            <w:pPr>
              <w:pStyle w:val="ConsPlusNormal"/>
            </w:pPr>
          </w:p>
        </w:tc>
        <w:tc>
          <w:tcPr>
            <w:tcW w:w="1587" w:type="dxa"/>
          </w:tcPr>
          <w:p w14:paraId="13428471" w14:textId="77777777" w:rsidR="00175DF4" w:rsidRDefault="00175DF4">
            <w:pPr>
              <w:pStyle w:val="ConsPlusNormal"/>
              <w:jc w:val="center"/>
            </w:pPr>
            <w:r>
              <w:t>313 537</w:t>
            </w:r>
          </w:p>
        </w:tc>
        <w:tc>
          <w:tcPr>
            <w:tcW w:w="1720" w:type="dxa"/>
          </w:tcPr>
          <w:p w14:paraId="79DF99AC" w14:textId="77777777" w:rsidR="00175DF4" w:rsidRDefault="00175DF4">
            <w:pPr>
              <w:pStyle w:val="ConsPlusNormal"/>
            </w:pPr>
          </w:p>
        </w:tc>
        <w:tc>
          <w:tcPr>
            <w:tcW w:w="1757" w:type="dxa"/>
          </w:tcPr>
          <w:p w14:paraId="12174549" w14:textId="77777777" w:rsidR="00175DF4" w:rsidRDefault="00175DF4">
            <w:pPr>
              <w:pStyle w:val="ConsPlusNormal"/>
            </w:pPr>
          </w:p>
        </w:tc>
        <w:tc>
          <w:tcPr>
            <w:tcW w:w="1720" w:type="dxa"/>
          </w:tcPr>
          <w:p w14:paraId="21C9C748" w14:textId="77777777" w:rsidR="00175DF4" w:rsidRDefault="00175DF4">
            <w:pPr>
              <w:pStyle w:val="ConsPlusNormal"/>
            </w:pPr>
          </w:p>
        </w:tc>
      </w:tr>
      <w:tr w:rsidR="00175DF4" w14:paraId="1298D117" w14:textId="77777777">
        <w:tc>
          <w:tcPr>
            <w:tcW w:w="4025" w:type="dxa"/>
          </w:tcPr>
          <w:p w14:paraId="6831D969" w14:textId="77777777" w:rsidR="00175DF4" w:rsidRDefault="00175DF4">
            <w:pPr>
              <w:pStyle w:val="ConsPlusNormal"/>
            </w:pPr>
            <w:r>
              <w:t>Учреждения, обеспечивающие предоставление государственных и муниципальных услуг</w:t>
            </w:r>
          </w:p>
        </w:tc>
        <w:tc>
          <w:tcPr>
            <w:tcW w:w="720" w:type="dxa"/>
          </w:tcPr>
          <w:p w14:paraId="5B6E6E0E" w14:textId="77777777" w:rsidR="00175DF4" w:rsidRDefault="00175DF4">
            <w:pPr>
              <w:pStyle w:val="ConsPlusNormal"/>
              <w:jc w:val="center"/>
            </w:pPr>
            <w:r>
              <w:t>921</w:t>
            </w:r>
          </w:p>
        </w:tc>
        <w:tc>
          <w:tcPr>
            <w:tcW w:w="680" w:type="dxa"/>
          </w:tcPr>
          <w:p w14:paraId="3680F1EB" w14:textId="77777777" w:rsidR="00175DF4" w:rsidRDefault="00175DF4">
            <w:pPr>
              <w:pStyle w:val="ConsPlusNormal"/>
              <w:jc w:val="center"/>
            </w:pPr>
            <w:r>
              <w:t>01</w:t>
            </w:r>
          </w:p>
        </w:tc>
        <w:tc>
          <w:tcPr>
            <w:tcW w:w="680" w:type="dxa"/>
          </w:tcPr>
          <w:p w14:paraId="0BCD8E41" w14:textId="77777777" w:rsidR="00175DF4" w:rsidRDefault="00175DF4">
            <w:pPr>
              <w:pStyle w:val="ConsPlusNormal"/>
              <w:jc w:val="center"/>
            </w:pPr>
            <w:r>
              <w:t>13</w:t>
            </w:r>
          </w:p>
        </w:tc>
        <w:tc>
          <w:tcPr>
            <w:tcW w:w="1871" w:type="dxa"/>
          </w:tcPr>
          <w:p w14:paraId="67D70AD5" w14:textId="77777777" w:rsidR="00175DF4" w:rsidRDefault="00175DF4">
            <w:pPr>
              <w:pStyle w:val="ConsPlusNormal"/>
              <w:jc w:val="center"/>
            </w:pPr>
            <w:r>
              <w:t>11.0.00.02470</w:t>
            </w:r>
          </w:p>
        </w:tc>
        <w:tc>
          <w:tcPr>
            <w:tcW w:w="660" w:type="dxa"/>
          </w:tcPr>
          <w:p w14:paraId="3FC78890" w14:textId="77777777" w:rsidR="00175DF4" w:rsidRDefault="00175DF4">
            <w:pPr>
              <w:pStyle w:val="ConsPlusNormal"/>
            </w:pPr>
          </w:p>
        </w:tc>
        <w:tc>
          <w:tcPr>
            <w:tcW w:w="1587" w:type="dxa"/>
          </w:tcPr>
          <w:p w14:paraId="64CEC777" w14:textId="77777777" w:rsidR="00175DF4" w:rsidRDefault="00175DF4">
            <w:pPr>
              <w:pStyle w:val="ConsPlusNormal"/>
              <w:jc w:val="center"/>
            </w:pPr>
            <w:r>
              <w:t>313 537</w:t>
            </w:r>
          </w:p>
        </w:tc>
        <w:tc>
          <w:tcPr>
            <w:tcW w:w="1720" w:type="dxa"/>
          </w:tcPr>
          <w:p w14:paraId="6BC7012F" w14:textId="77777777" w:rsidR="00175DF4" w:rsidRDefault="00175DF4">
            <w:pPr>
              <w:pStyle w:val="ConsPlusNormal"/>
            </w:pPr>
          </w:p>
        </w:tc>
        <w:tc>
          <w:tcPr>
            <w:tcW w:w="1757" w:type="dxa"/>
          </w:tcPr>
          <w:p w14:paraId="4C8569ED" w14:textId="77777777" w:rsidR="00175DF4" w:rsidRDefault="00175DF4">
            <w:pPr>
              <w:pStyle w:val="ConsPlusNormal"/>
            </w:pPr>
          </w:p>
        </w:tc>
        <w:tc>
          <w:tcPr>
            <w:tcW w:w="1720" w:type="dxa"/>
          </w:tcPr>
          <w:p w14:paraId="353D7AB2" w14:textId="77777777" w:rsidR="00175DF4" w:rsidRDefault="00175DF4">
            <w:pPr>
              <w:pStyle w:val="ConsPlusNormal"/>
            </w:pPr>
          </w:p>
        </w:tc>
      </w:tr>
      <w:tr w:rsidR="00175DF4" w14:paraId="001E6E97" w14:textId="77777777">
        <w:tc>
          <w:tcPr>
            <w:tcW w:w="4025" w:type="dxa"/>
          </w:tcPr>
          <w:p w14:paraId="0B9A0B5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2FB1D3FC" w14:textId="77777777" w:rsidR="00175DF4" w:rsidRDefault="00175DF4">
            <w:pPr>
              <w:pStyle w:val="ConsPlusNormal"/>
              <w:jc w:val="center"/>
            </w:pPr>
            <w:r>
              <w:t>921</w:t>
            </w:r>
          </w:p>
        </w:tc>
        <w:tc>
          <w:tcPr>
            <w:tcW w:w="680" w:type="dxa"/>
          </w:tcPr>
          <w:p w14:paraId="541E3A0B" w14:textId="77777777" w:rsidR="00175DF4" w:rsidRDefault="00175DF4">
            <w:pPr>
              <w:pStyle w:val="ConsPlusNormal"/>
              <w:jc w:val="center"/>
            </w:pPr>
            <w:r>
              <w:t>01</w:t>
            </w:r>
          </w:p>
        </w:tc>
        <w:tc>
          <w:tcPr>
            <w:tcW w:w="680" w:type="dxa"/>
          </w:tcPr>
          <w:p w14:paraId="26A5AD7C" w14:textId="77777777" w:rsidR="00175DF4" w:rsidRDefault="00175DF4">
            <w:pPr>
              <w:pStyle w:val="ConsPlusNormal"/>
              <w:jc w:val="center"/>
            </w:pPr>
            <w:r>
              <w:t>13</w:t>
            </w:r>
          </w:p>
        </w:tc>
        <w:tc>
          <w:tcPr>
            <w:tcW w:w="1871" w:type="dxa"/>
          </w:tcPr>
          <w:p w14:paraId="3CFD40B1" w14:textId="77777777" w:rsidR="00175DF4" w:rsidRDefault="00175DF4">
            <w:pPr>
              <w:pStyle w:val="ConsPlusNormal"/>
              <w:jc w:val="center"/>
            </w:pPr>
            <w:r>
              <w:t>11.0.00.02470</w:t>
            </w:r>
          </w:p>
        </w:tc>
        <w:tc>
          <w:tcPr>
            <w:tcW w:w="660" w:type="dxa"/>
          </w:tcPr>
          <w:p w14:paraId="5AA7AD8D" w14:textId="77777777" w:rsidR="00175DF4" w:rsidRDefault="00175DF4">
            <w:pPr>
              <w:pStyle w:val="ConsPlusNormal"/>
              <w:jc w:val="center"/>
            </w:pPr>
            <w:r>
              <w:t>600</w:t>
            </w:r>
          </w:p>
        </w:tc>
        <w:tc>
          <w:tcPr>
            <w:tcW w:w="1587" w:type="dxa"/>
          </w:tcPr>
          <w:p w14:paraId="6DB9DF99" w14:textId="77777777" w:rsidR="00175DF4" w:rsidRDefault="00175DF4">
            <w:pPr>
              <w:pStyle w:val="ConsPlusNormal"/>
              <w:jc w:val="center"/>
            </w:pPr>
            <w:r>
              <w:t>313 537</w:t>
            </w:r>
          </w:p>
        </w:tc>
        <w:tc>
          <w:tcPr>
            <w:tcW w:w="1720" w:type="dxa"/>
          </w:tcPr>
          <w:p w14:paraId="0EC3E792" w14:textId="77777777" w:rsidR="00175DF4" w:rsidRDefault="00175DF4">
            <w:pPr>
              <w:pStyle w:val="ConsPlusNormal"/>
            </w:pPr>
          </w:p>
        </w:tc>
        <w:tc>
          <w:tcPr>
            <w:tcW w:w="1757" w:type="dxa"/>
          </w:tcPr>
          <w:p w14:paraId="0C97909A" w14:textId="77777777" w:rsidR="00175DF4" w:rsidRDefault="00175DF4">
            <w:pPr>
              <w:pStyle w:val="ConsPlusNormal"/>
            </w:pPr>
          </w:p>
        </w:tc>
        <w:tc>
          <w:tcPr>
            <w:tcW w:w="1720" w:type="dxa"/>
          </w:tcPr>
          <w:p w14:paraId="2D931F24" w14:textId="77777777" w:rsidR="00175DF4" w:rsidRDefault="00175DF4">
            <w:pPr>
              <w:pStyle w:val="ConsPlusNormal"/>
            </w:pPr>
          </w:p>
        </w:tc>
      </w:tr>
      <w:tr w:rsidR="00175DF4" w14:paraId="004400CD" w14:textId="77777777">
        <w:tc>
          <w:tcPr>
            <w:tcW w:w="4025" w:type="dxa"/>
          </w:tcPr>
          <w:p w14:paraId="2A854769" w14:textId="77777777" w:rsidR="00175DF4" w:rsidRDefault="00175DF4">
            <w:pPr>
              <w:pStyle w:val="ConsPlusNormal"/>
            </w:pPr>
            <w:r>
              <w:t>Субсидии автономным учреждениям</w:t>
            </w:r>
          </w:p>
        </w:tc>
        <w:tc>
          <w:tcPr>
            <w:tcW w:w="720" w:type="dxa"/>
          </w:tcPr>
          <w:p w14:paraId="56115598" w14:textId="77777777" w:rsidR="00175DF4" w:rsidRDefault="00175DF4">
            <w:pPr>
              <w:pStyle w:val="ConsPlusNormal"/>
              <w:jc w:val="center"/>
            </w:pPr>
            <w:r>
              <w:t>921</w:t>
            </w:r>
          </w:p>
        </w:tc>
        <w:tc>
          <w:tcPr>
            <w:tcW w:w="680" w:type="dxa"/>
          </w:tcPr>
          <w:p w14:paraId="720D9742" w14:textId="77777777" w:rsidR="00175DF4" w:rsidRDefault="00175DF4">
            <w:pPr>
              <w:pStyle w:val="ConsPlusNormal"/>
              <w:jc w:val="center"/>
            </w:pPr>
            <w:r>
              <w:t>01</w:t>
            </w:r>
          </w:p>
        </w:tc>
        <w:tc>
          <w:tcPr>
            <w:tcW w:w="680" w:type="dxa"/>
          </w:tcPr>
          <w:p w14:paraId="0E70C686" w14:textId="77777777" w:rsidR="00175DF4" w:rsidRDefault="00175DF4">
            <w:pPr>
              <w:pStyle w:val="ConsPlusNormal"/>
              <w:jc w:val="center"/>
            </w:pPr>
            <w:r>
              <w:t>13</w:t>
            </w:r>
          </w:p>
        </w:tc>
        <w:tc>
          <w:tcPr>
            <w:tcW w:w="1871" w:type="dxa"/>
          </w:tcPr>
          <w:p w14:paraId="177CCCC9" w14:textId="77777777" w:rsidR="00175DF4" w:rsidRDefault="00175DF4">
            <w:pPr>
              <w:pStyle w:val="ConsPlusNormal"/>
              <w:jc w:val="center"/>
            </w:pPr>
            <w:r>
              <w:t>11.0.00.02470</w:t>
            </w:r>
          </w:p>
        </w:tc>
        <w:tc>
          <w:tcPr>
            <w:tcW w:w="660" w:type="dxa"/>
          </w:tcPr>
          <w:p w14:paraId="29C90726" w14:textId="77777777" w:rsidR="00175DF4" w:rsidRDefault="00175DF4">
            <w:pPr>
              <w:pStyle w:val="ConsPlusNormal"/>
              <w:jc w:val="center"/>
            </w:pPr>
            <w:r>
              <w:t>620</w:t>
            </w:r>
          </w:p>
        </w:tc>
        <w:tc>
          <w:tcPr>
            <w:tcW w:w="1587" w:type="dxa"/>
          </w:tcPr>
          <w:p w14:paraId="20240543" w14:textId="77777777" w:rsidR="00175DF4" w:rsidRDefault="00175DF4">
            <w:pPr>
              <w:pStyle w:val="ConsPlusNormal"/>
              <w:jc w:val="center"/>
            </w:pPr>
            <w:r>
              <w:t>313 537</w:t>
            </w:r>
          </w:p>
        </w:tc>
        <w:tc>
          <w:tcPr>
            <w:tcW w:w="1720" w:type="dxa"/>
          </w:tcPr>
          <w:p w14:paraId="20EAA79E" w14:textId="77777777" w:rsidR="00175DF4" w:rsidRDefault="00175DF4">
            <w:pPr>
              <w:pStyle w:val="ConsPlusNormal"/>
            </w:pPr>
          </w:p>
        </w:tc>
        <w:tc>
          <w:tcPr>
            <w:tcW w:w="1757" w:type="dxa"/>
          </w:tcPr>
          <w:p w14:paraId="652D2ECA" w14:textId="77777777" w:rsidR="00175DF4" w:rsidRDefault="00175DF4">
            <w:pPr>
              <w:pStyle w:val="ConsPlusNormal"/>
            </w:pPr>
          </w:p>
        </w:tc>
        <w:tc>
          <w:tcPr>
            <w:tcW w:w="1720" w:type="dxa"/>
          </w:tcPr>
          <w:p w14:paraId="1168E5C9" w14:textId="77777777" w:rsidR="00175DF4" w:rsidRDefault="00175DF4">
            <w:pPr>
              <w:pStyle w:val="ConsPlusNormal"/>
            </w:pPr>
          </w:p>
        </w:tc>
      </w:tr>
      <w:tr w:rsidR="00175DF4" w14:paraId="14317B37" w14:textId="77777777">
        <w:tc>
          <w:tcPr>
            <w:tcW w:w="4025" w:type="dxa"/>
          </w:tcPr>
          <w:p w14:paraId="4BDF7577" w14:textId="77777777" w:rsidR="00175DF4" w:rsidRDefault="00175DF4">
            <w:pPr>
              <w:pStyle w:val="ConsPlusNormal"/>
            </w:pPr>
            <w:r>
              <w:t>Мероприятия в установленной сфере деятельности</w:t>
            </w:r>
          </w:p>
        </w:tc>
        <w:tc>
          <w:tcPr>
            <w:tcW w:w="720" w:type="dxa"/>
          </w:tcPr>
          <w:p w14:paraId="56AA2A86" w14:textId="77777777" w:rsidR="00175DF4" w:rsidRDefault="00175DF4">
            <w:pPr>
              <w:pStyle w:val="ConsPlusNormal"/>
              <w:jc w:val="center"/>
            </w:pPr>
            <w:r>
              <w:t>921</w:t>
            </w:r>
          </w:p>
        </w:tc>
        <w:tc>
          <w:tcPr>
            <w:tcW w:w="680" w:type="dxa"/>
          </w:tcPr>
          <w:p w14:paraId="592E4C2B" w14:textId="77777777" w:rsidR="00175DF4" w:rsidRDefault="00175DF4">
            <w:pPr>
              <w:pStyle w:val="ConsPlusNormal"/>
              <w:jc w:val="center"/>
            </w:pPr>
            <w:r>
              <w:t>01</w:t>
            </w:r>
          </w:p>
        </w:tc>
        <w:tc>
          <w:tcPr>
            <w:tcW w:w="680" w:type="dxa"/>
          </w:tcPr>
          <w:p w14:paraId="602CE044" w14:textId="77777777" w:rsidR="00175DF4" w:rsidRDefault="00175DF4">
            <w:pPr>
              <w:pStyle w:val="ConsPlusNormal"/>
              <w:jc w:val="center"/>
            </w:pPr>
            <w:r>
              <w:t>13</w:t>
            </w:r>
          </w:p>
        </w:tc>
        <w:tc>
          <w:tcPr>
            <w:tcW w:w="1871" w:type="dxa"/>
          </w:tcPr>
          <w:p w14:paraId="34A477F5" w14:textId="77777777" w:rsidR="00175DF4" w:rsidRDefault="00175DF4">
            <w:pPr>
              <w:pStyle w:val="ConsPlusNormal"/>
              <w:jc w:val="center"/>
            </w:pPr>
            <w:r>
              <w:t>11.0.00.04000</w:t>
            </w:r>
          </w:p>
        </w:tc>
        <w:tc>
          <w:tcPr>
            <w:tcW w:w="660" w:type="dxa"/>
          </w:tcPr>
          <w:p w14:paraId="249AB105" w14:textId="77777777" w:rsidR="00175DF4" w:rsidRDefault="00175DF4">
            <w:pPr>
              <w:pStyle w:val="ConsPlusNormal"/>
            </w:pPr>
          </w:p>
        </w:tc>
        <w:tc>
          <w:tcPr>
            <w:tcW w:w="1587" w:type="dxa"/>
          </w:tcPr>
          <w:p w14:paraId="5D85DD70" w14:textId="77777777" w:rsidR="00175DF4" w:rsidRDefault="00175DF4">
            <w:pPr>
              <w:pStyle w:val="ConsPlusNormal"/>
              <w:jc w:val="center"/>
            </w:pPr>
            <w:r>
              <w:t>49 851</w:t>
            </w:r>
          </w:p>
        </w:tc>
        <w:tc>
          <w:tcPr>
            <w:tcW w:w="1720" w:type="dxa"/>
          </w:tcPr>
          <w:p w14:paraId="738CFC9B" w14:textId="77777777" w:rsidR="00175DF4" w:rsidRDefault="00175DF4">
            <w:pPr>
              <w:pStyle w:val="ConsPlusNormal"/>
            </w:pPr>
          </w:p>
        </w:tc>
        <w:tc>
          <w:tcPr>
            <w:tcW w:w="1757" w:type="dxa"/>
          </w:tcPr>
          <w:p w14:paraId="02C3CE3C" w14:textId="77777777" w:rsidR="00175DF4" w:rsidRDefault="00175DF4">
            <w:pPr>
              <w:pStyle w:val="ConsPlusNormal"/>
            </w:pPr>
          </w:p>
        </w:tc>
        <w:tc>
          <w:tcPr>
            <w:tcW w:w="1720" w:type="dxa"/>
          </w:tcPr>
          <w:p w14:paraId="2CCB7418" w14:textId="77777777" w:rsidR="00175DF4" w:rsidRDefault="00175DF4">
            <w:pPr>
              <w:pStyle w:val="ConsPlusNormal"/>
            </w:pPr>
          </w:p>
        </w:tc>
      </w:tr>
      <w:tr w:rsidR="00175DF4" w14:paraId="4A1B6F82" w14:textId="77777777">
        <w:tc>
          <w:tcPr>
            <w:tcW w:w="4025" w:type="dxa"/>
          </w:tcPr>
          <w:p w14:paraId="4950A3D4" w14:textId="77777777" w:rsidR="00175DF4" w:rsidRDefault="00175DF4">
            <w:pPr>
              <w:pStyle w:val="ConsPlusNormal"/>
            </w:pPr>
            <w:r>
              <w:t>Мероприятия в сфере информационно-коммуникационных технологий и связи</w:t>
            </w:r>
          </w:p>
        </w:tc>
        <w:tc>
          <w:tcPr>
            <w:tcW w:w="720" w:type="dxa"/>
          </w:tcPr>
          <w:p w14:paraId="35A9D45B" w14:textId="77777777" w:rsidR="00175DF4" w:rsidRDefault="00175DF4">
            <w:pPr>
              <w:pStyle w:val="ConsPlusNormal"/>
              <w:jc w:val="center"/>
            </w:pPr>
            <w:r>
              <w:t>921</w:t>
            </w:r>
          </w:p>
        </w:tc>
        <w:tc>
          <w:tcPr>
            <w:tcW w:w="680" w:type="dxa"/>
          </w:tcPr>
          <w:p w14:paraId="4F4486D1" w14:textId="77777777" w:rsidR="00175DF4" w:rsidRDefault="00175DF4">
            <w:pPr>
              <w:pStyle w:val="ConsPlusNormal"/>
              <w:jc w:val="center"/>
            </w:pPr>
            <w:r>
              <w:t>01</w:t>
            </w:r>
          </w:p>
        </w:tc>
        <w:tc>
          <w:tcPr>
            <w:tcW w:w="680" w:type="dxa"/>
          </w:tcPr>
          <w:p w14:paraId="12F4DF03" w14:textId="77777777" w:rsidR="00175DF4" w:rsidRDefault="00175DF4">
            <w:pPr>
              <w:pStyle w:val="ConsPlusNormal"/>
              <w:jc w:val="center"/>
            </w:pPr>
            <w:r>
              <w:t>13</w:t>
            </w:r>
          </w:p>
        </w:tc>
        <w:tc>
          <w:tcPr>
            <w:tcW w:w="1871" w:type="dxa"/>
          </w:tcPr>
          <w:p w14:paraId="571C3CD2" w14:textId="77777777" w:rsidR="00175DF4" w:rsidRDefault="00175DF4">
            <w:pPr>
              <w:pStyle w:val="ConsPlusNormal"/>
              <w:jc w:val="center"/>
            </w:pPr>
            <w:r>
              <w:t>11.0.00.04460</w:t>
            </w:r>
          </w:p>
        </w:tc>
        <w:tc>
          <w:tcPr>
            <w:tcW w:w="660" w:type="dxa"/>
          </w:tcPr>
          <w:p w14:paraId="7156301C" w14:textId="77777777" w:rsidR="00175DF4" w:rsidRDefault="00175DF4">
            <w:pPr>
              <w:pStyle w:val="ConsPlusNormal"/>
            </w:pPr>
          </w:p>
        </w:tc>
        <w:tc>
          <w:tcPr>
            <w:tcW w:w="1587" w:type="dxa"/>
          </w:tcPr>
          <w:p w14:paraId="12808AA0" w14:textId="77777777" w:rsidR="00175DF4" w:rsidRDefault="00175DF4">
            <w:pPr>
              <w:pStyle w:val="ConsPlusNormal"/>
              <w:jc w:val="center"/>
            </w:pPr>
            <w:r>
              <w:t>41 435</w:t>
            </w:r>
          </w:p>
        </w:tc>
        <w:tc>
          <w:tcPr>
            <w:tcW w:w="1720" w:type="dxa"/>
          </w:tcPr>
          <w:p w14:paraId="6852D7B1" w14:textId="77777777" w:rsidR="00175DF4" w:rsidRDefault="00175DF4">
            <w:pPr>
              <w:pStyle w:val="ConsPlusNormal"/>
            </w:pPr>
          </w:p>
        </w:tc>
        <w:tc>
          <w:tcPr>
            <w:tcW w:w="1757" w:type="dxa"/>
          </w:tcPr>
          <w:p w14:paraId="4D298AA6" w14:textId="77777777" w:rsidR="00175DF4" w:rsidRDefault="00175DF4">
            <w:pPr>
              <w:pStyle w:val="ConsPlusNormal"/>
            </w:pPr>
          </w:p>
        </w:tc>
        <w:tc>
          <w:tcPr>
            <w:tcW w:w="1720" w:type="dxa"/>
          </w:tcPr>
          <w:p w14:paraId="4DB8EAFB" w14:textId="77777777" w:rsidR="00175DF4" w:rsidRDefault="00175DF4">
            <w:pPr>
              <w:pStyle w:val="ConsPlusNormal"/>
            </w:pPr>
          </w:p>
        </w:tc>
      </w:tr>
      <w:tr w:rsidR="00175DF4" w14:paraId="0E85E999" w14:textId="77777777">
        <w:tc>
          <w:tcPr>
            <w:tcW w:w="4025" w:type="dxa"/>
          </w:tcPr>
          <w:p w14:paraId="19919D47"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24B787A" w14:textId="77777777" w:rsidR="00175DF4" w:rsidRDefault="00175DF4">
            <w:pPr>
              <w:pStyle w:val="ConsPlusNormal"/>
              <w:jc w:val="center"/>
            </w:pPr>
            <w:r>
              <w:t>921</w:t>
            </w:r>
          </w:p>
        </w:tc>
        <w:tc>
          <w:tcPr>
            <w:tcW w:w="680" w:type="dxa"/>
          </w:tcPr>
          <w:p w14:paraId="24597EF8" w14:textId="77777777" w:rsidR="00175DF4" w:rsidRDefault="00175DF4">
            <w:pPr>
              <w:pStyle w:val="ConsPlusNormal"/>
              <w:jc w:val="center"/>
            </w:pPr>
            <w:r>
              <w:t>01</w:t>
            </w:r>
          </w:p>
        </w:tc>
        <w:tc>
          <w:tcPr>
            <w:tcW w:w="680" w:type="dxa"/>
          </w:tcPr>
          <w:p w14:paraId="1868AEBD" w14:textId="77777777" w:rsidR="00175DF4" w:rsidRDefault="00175DF4">
            <w:pPr>
              <w:pStyle w:val="ConsPlusNormal"/>
              <w:jc w:val="center"/>
            </w:pPr>
            <w:r>
              <w:t>13</w:t>
            </w:r>
          </w:p>
        </w:tc>
        <w:tc>
          <w:tcPr>
            <w:tcW w:w="1871" w:type="dxa"/>
          </w:tcPr>
          <w:p w14:paraId="03044D73" w14:textId="77777777" w:rsidR="00175DF4" w:rsidRDefault="00175DF4">
            <w:pPr>
              <w:pStyle w:val="ConsPlusNormal"/>
              <w:jc w:val="center"/>
            </w:pPr>
            <w:r>
              <w:t>11.0.00.04460</w:t>
            </w:r>
          </w:p>
        </w:tc>
        <w:tc>
          <w:tcPr>
            <w:tcW w:w="660" w:type="dxa"/>
          </w:tcPr>
          <w:p w14:paraId="571BDE83" w14:textId="77777777" w:rsidR="00175DF4" w:rsidRDefault="00175DF4">
            <w:pPr>
              <w:pStyle w:val="ConsPlusNormal"/>
              <w:jc w:val="center"/>
            </w:pPr>
            <w:r>
              <w:t>200</w:t>
            </w:r>
          </w:p>
        </w:tc>
        <w:tc>
          <w:tcPr>
            <w:tcW w:w="1587" w:type="dxa"/>
          </w:tcPr>
          <w:p w14:paraId="63342819" w14:textId="77777777" w:rsidR="00175DF4" w:rsidRDefault="00175DF4">
            <w:pPr>
              <w:pStyle w:val="ConsPlusNormal"/>
              <w:jc w:val="center"/>
            </w:pPr>
            <w:r>
              <w:t>41 435</w:t>
            </w:r>
          </w:p>
        </w:tc>
        <w:tc>
          <w:tcPr>
            <w:tcW w:w="1720" w:type="dxa"/>
          </w:tcPr>
          <w:p w14:paraId="62F33620" w14:textId="77777777" w:rsidR="00175DF4" w:rsidRDefault="00175DF4">
            <w:pPr>
              <w:pStyle w:val="ConsPlusNormal"/>
            </w:pPr>
          </w:p>
        </w:tc>
        <w:tc>
          <w:tcPr>
            <w:tcW w:w="1757" w:type="dxa"/>
          </w:tcPr>
          <w:p w14:paraId="27704ACF" w14:textId="77777777" w:rsidR="00175DF4" w:rsidRDefault="00175DF4">
            <w:pPr>
              <w:pStyle w:val="ConsPlusNormal"/>
            </w:pPr>
          </w:p>
        </w:tc>
        <w:tc>
          <w:tcPr>
            <w:tcW w:w="1720" w:type="dxa"/>
          </w:tcPr>
          <w:p w14:paraId="19F2B13B" w14:textId="77777777" w:rsidR="00175DF4" w:rsidRDefault="00175DF4">
            <w:pPr>
              <w:pStyle w:val="ConsPlusNormal"/>
            </w:pPr>
          </w:p>
        </w:tc>
      </w:tr>
      <w:tr w:rsidR="00175DF4" w14:paraId="3C9EB9E7" w14:textId="77777777">
        <w:tc>
          <w:tcPr>
            <w:tcW w:w="4025" w:type="dxa"/>
          </w:tcPr>
          <w:p w14:paraId="425F38C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A12B603" w14:textId="77777777" w:rsidR="00175DF4" w:rsidRDefault="00175DF4">
            <w:pPr>
              <w:pStyle w:val="ConsPlusNormal"/>
              <w:jc w:val="center"/>
            </w:pPr>
            <w:r>
              <w:t>921</w:t>
            </w:r>
          </w:p>
        </w:tc>
        <w:tc>
          <w:tcPr>
            <w:tcW w:w="680" w:type="dxa"/>
          </w:tcPr>
          <w:p w14:paraId="1ADD6B02" w14:textId="77777777" w:rsidR="00175DF4" w:rsidRDefault="00175DF4">
            <w:pPr>
              <w:pStyle w:val="ConsPlusNormal"/>
              <w:jc w:val="center"/>
            </w:pPr>
            <w:r>
              <w:t>01</w:t>
            </w:r>
          </w:p>
        </w:tc>
        <w:tc>
          <w:tcPr>
            <w:tcW w:w="680" w:type="dxa"/>
          </w:tcPr>
          <w:p w14:paraId="3B5EDE01" w14:textId="77777777" w:rsidR="00175DF4" w:rsidRDefault="00175DF4">
            <w:pPr>
              <w:pStyle w:val="ConsPlusNormal"/>
              <w:jc w:val="center"/>
            </w:pPr>
            <w:r>
              <w:t>13</w:t>
            </w:r>
          </w:p>
        </w:tc>
        <w:tc>
          <w:tcPr>
            <w:tcW w:w="1871" w:type="dxa"/>
          </w:tcPr>
          <w:p w14:paraId="4177A1A2" w14:textId="77777777" w:rsidR="00175DF4" w:rsidRDefault="00175DF4">
            <w:pPr>
              <w:pStyle w:val="ConsPlusNormal"/>
              <w:jc w:val="center"/>
            </w:pPr>
            <w:r>
              <w:t>11.0.00.04460</w:t>
            </w:r>
          </w:p>
        </w:tc>
        <w:tc>
          <w:tcPr>
            <w:tcW w:w="660" w:type="dxa"/>
          </w:tcPr>
          <w:p w14:paraId="25809274" w14:textId="77777777" w:rsidR="00175DF4" w:rsidRDefault="00175DF4">
            <w:pPr>
              <w:pStyle w:val="ConsPlusNormal"/>
              <w:jc w:val="center"/>
            </w:pPr>
            <w:r>
              <w:t>240</w:t>
            </w:r>
          </w:p>
        </w:tc>
        <w:tc>
          <w:tcPr>
            <w:tcW w:w="1587" w:type="dxa"/>
          </w:tcPr>
          <w:p w14:paraId="507F345F" w14:textId="77777777" w:rsidR="00175DF4" w:rsidRDefault="00175DF4">
            <w:pPr>
              <w:pStyle w:val="ConsPlusNormal"/>
              <w:jc w:val="center"/>
            </w:pPr>
            <w:r>
              <w:t>41 435</w:t>
            </w:r>
          </w:p>
        </w:tc>
        <w:tc>
          <w:tcPr>
            <w:tcW w:w="1720" w:type="dxa"/>
          </w:tcPr>
          <w:p w14:paraId="3B08FE3F" w14:textId="77777777" w:rsidR="00175DF4" w:rsidRDefault="00175DF4">
            <w:pPr>
              <w:pStyle w:val="ConsPlusNormal"/>
            </w:pPr>
          </w:p>
        </w:tc>
        <w:tc>
          <w:tcPr>
            <w:tcW w:w="1757" w:type="dxa"/>
          </w:tcPr>
          <w:p w14:paraId="630E99A4" w14:textId="77777777" w:rsidR="00175DF4" w:rsidRDefault="00175DF4">
            <w:pPr>
              <w:pStyle w:val="ConsPlusNormal"/>
            </w:pPr>
          </w:p>
        </w:tc>
        <w:tc>
          <w:tcPr>
            <w:tcW w:w="1720" w:type="dxa"/>
          </w:tcPr>
          <w:p w14:paraId="422911DA" w14:textId="77777777" w:rsidR="00175DF4" w:rsidRDefault="00175DF4">
            <w:pPr>
              <w:pStyle w:val="ConsPlusNormal"/>
            </w:pPr>
          </w:p>
        </w:tc>
      </w:tr>
      <w:tr w:rsidR="00175DF4" w14:paraId="15A623D7" w14:textId="77777777">
        <w:tc>
          <w:tcPr>
            <w:tcW w:w="4025" w:type="dxa"/>
          </w:tcPr>
          <w:p w14:paraId="304EA75D"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720" w:type="dxa"/>
          </w:tcPr>
          <w:p w14:paraId="54776975" w14:textId="77777777" w:rsidR="00175DF4" w:rsidRDefault="00175DF4">
            <w:pPr>
              <w:pStyle w:val="ConsPlusNormal"/>
              <w:jc w:val="center"/>
            </w:pPr>
            <w:r>
              <w:t>921</w:t>
            </w:r>
          </w:p>
        </w:tc>
        <w:tc>
          <w:tcPr>
            <w:tcW w:w="680" w:type="dxa"/>
          </w:tcPr>
          <w:p w14:paraId="0415A312" w14:textId="77777777" w:rsidR="00175DF4" w:rsidRDefault="00175DF4">
            <w:pPr>
              <w:pStyle w:val="ConsPlusNormal"/>
              <w:jc w:val="center"/>
            </w:pPr>
            <w:r>
              <w:t>01</w:t>
            </w:r>
          </w:p>
        </w:tc>
        <w:tc>
          <w:tcPr>
            <w:tcW w:w="680" w:type="dxa"/>
          </w:tcPr>
          <w:p w14:paraId="4D1D9CCA" w14:textId="77777777" w:rsidR="00175DF4" w:rsidRDefault="00175DF4">
            <w:pPr>
              <w:pStyle w:val="ConsPlusNormal"/>
              <w:jc w:val="center"/>
            </w:pPr>
            <w:r>
              <w:t>13</w:t>
            </w:r>
          </w:p>
        </w:tc>
        <w:tc>
          <w:tcPr>
            <w:tcW w:w="1871" w:type="dxa"/>
          </w:tcPr>
          <w:p w14:paraId="0414D484" w14:textId="77777777" w:rsidR="00175DF4" w:rsidRDefault="00175DF4">
            <w:pPr>
              <w:pStyle w:val="ConsPlusNormal"/>
              <w:jc w:val="center"/>
            </w:pPr>
            <w:r>
              <w:t>11.0.00.04470</w:t>
            </w:r>
          </w:p>
        </w:tc>
        <w:tc>
          <w:tcPr>
            <w:tcW w:w="660" w:type="dxa"/>
          </w:tcPr>
          <w:p w14:paraId="2E298B58" w14:textId="77777777" w:rsidR="00175DF4" w:rsidRDefault="00175DF4">
            <w:pPr>
              <w:pStyle w:val="ConsPlusNormal"/>
            </w:pPr>
          </w:p>
        </w:tc>
        <w:tc>
          <w:tcPr>
            <w:tcW w:w="1587" w:type="dxa"/>
          </w:tcPr>
          <w:p w14:paraId="0AD37C13" w14:textId="77777777" w:rsidR="00175DF4" w:rsidRDefault="00175DF4">
            <w:pPr>
              <w:pStyle w:val="ConsPlusNormal"/>
              <w:jc w:val="center"/>
            </w:pPr>
            <w:r>
              <w:t>8 416</w:t>
            </w:r>
          </w:p>
        </w:tc>
        <w:tc>
          <w:tcPr>
            <w:tcW w:w="1720" w:type="dxa"/>
          </w:tcPr>
          <w:p w14:paraId="6E4B94DB" w14:textId="77777777" w:rsidR="00175DF4" w:rsidRDefault="00175DF4">
            <w:pPr>
              <w:pStyle w:val="ConsPlusNormal"/>
            </w:pPr>
          </w:p>
        </w:tc>
        <w:tc>
          <w:tcPr>
            <w:tcW w:w="1757" w:type="dxa"/>
          </w:tcPr>
          <w:p w14:paraId="649A78FD" w14:textId="77777777" w:rsidR="00175DF4" w:rsidRDefault="00175DF4">
            <w:pPr>
              <w:pStyle w:val="ConsPlusNormal"/>
            </w:pPr>
          </w:p>
        </w:tc>
        <w:tc>
          <w:tcPr>
            <w:tcW w:w="1720" w:type="dxa"/>
          </w:tcPr>
          <w:p w14:paraId="15205D40" w14:textId="77777777" w:rsidR="00175DF4" w:rsidRDefault="00175DF4">
            <w:pPr>
              <w:pStyle w:val="ConsPlusNormal"/>
            </w:pPr>
          </w:p>
        </w:tc>
      </w:tr>
      <w:tr w:rsidR="00175DF4" w14:paraId="2C8BE918" w14:textId="77777777">
        <w:tc>
          <w:tcPr>
            <w:tcW w:w="4025" w:type="dxa"/>
          </w:tcPr>
          <w:p w14:paraId="21B99C70"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8B34A67" w14:textId="77777777" w:rsidR="00175DF4" w:rsidRDefault="00175DF4">
            <w:pPr>
              <w:pStyle w:val="ConsPlusNormal"/>
              <w:jc w:val="center"/>
            </w:pPr>
            <w:r>
              <w:t>921</w:t>
            </w:r>
          </w:p>
        </w:tc>
        <w:tc>
          <w:tcPr>
            <w:tcW w:w="680" w:type="dxa"/>
          </w:tcPr>
          <w:p w14:paraId="413A49D4" w14:textId="77777777" w:rsidR="00175DF4" w:rsidRDefault="00175DF4">
            <w:pPr>
              <w:pStyle w:val="ConsPlusNormal"/>
              <w:jc w:val="center"/>
            </w:pPr>
            <w:r>
              <w:t>01</w:t>
            </w:r>
          </w:p>
        </w:tc>
        <w:tc>
          <w:tcPr>
            <w:tcW w:w="680" w:type="dxa"/>
          </w:tcPr>
          <w:p w14:paraId="742F1FE1" w14:textId="77777777" w:rsidR="00175DF4" w:rsidRDefault="00175DF4">
            <w:pPr>
              <w:pStyle w:val="ConsPlusNormal"/>
              <w:jc w:val="center"/>
            </w:pPr>
            <w:r>
              <w:t>13</w:t>
            </w:r>
          </w:p>
        </w:tc>
        <w:tc>
          <w:tcPr>
            <w:tcW w:w="1871" w:type="dxa"/>
          </w:tcPr>
          <w:p w14:paraId="4EE70116" w14:textId="77777777" w:rsidR="00175DF4" w:rsidRDefault="00175DF4">
            <w:pPr>
              <w:pStyle w:val="ConsPlusNormal"/>
              <w:jc w:val="center"/>
            </w:pPr>
            <w:r>
              <w:t>11.0.00.04470</w:t>
            </w:r>
          </w:p>
        </w:tc>
        <w:tc>
          <w:tcPr>
            <w:tcW w:w="660" w:type="dxa"/>
          </w:tcPr>
          <w:p w14:paraId="0F2176B2" w14:textId="77777777" w:rsidR="00175DF4" w:rsidRDefault="00175DF4">
            <w:pPr>
              <w:pStyle w:val="ConsPlusNormal"/>
              <w:jc w:val="center"/>
            </w:pPr>
            <w:r>
              <w:t>600</w:t>
            </w:r>
          </w:p>
        </w:tc>
        <w:tc>
          <w:tcPr>
            <w:tcW w:w="1587" w:type="dxa"/>
          </w:tcPr>
          <w:p w14:paraId="11D34C01" w14:textId="77777777" w:rsidR="00175DF4" w:rsidRDefault="00175DF4">
            <w:pPr>
              <w:pStyle w:val="ConsPlusNormal"/>
              <w:jc w:val="center"/>
            </w:pPr>
            <w:r>
              <w:t>8 416</w:t>
            </w:r>
          </w:p>
        </w:tc>
        <w:tc>
          <w:tcPr>
            <w:tcW w:w="1720" w:type="dxa"/>
          </w:tcPr>
          <w:p w14:paraId="721784D2" w14:textId="77777777" w:rsidR="00175DF4" w:rsidRDefault="00175DF4">
            <w:pPr>
              <w:pStyle w:val="ConsPlusNormal"/>
            </w:pPr>
          </w:p>
        </w:tc>
        <w:tc>
          <w:tcPr>
            <w:tcW w:w="1757" w:type="dxa"/>
          </w:tcPr>
          <w:p w14:paraId="0B4F70EA" w14:textId="77777777" w:rsidR="00175DF4" w:rsidRDefault="00175DF4">
            <w:pPr>
              <w:pStyle w:val="ConsPlusNormal"/>
            </w:pPr>
          </w:p>
        </w:tc>
        <w:tc>
          <w:tcPr>
            <w:tcW w:w="1720" w:type="dxa"/>
          </w:tcPr>
          <w:p w14:paraId="01AB87F8" w14:textId="77777777" w:rsidR="00175DF4" w:rsidRDefault="00175DF4">
            <w:pPr>
              <w:pStyle w:val="ConsPlusNormal"/>
            </w:pPr>
          </w:p>
        </w:tc>
      </w:tr>
      <w:tr w:rsidR="00175DF4" w14:paraId="1C5686FE" w14:textId="77777777">
        <w:tc>
          <w:tcPr>
            <w:tcW w:w="4025" w:type="dxa"/>
          </w:tcPr>
          <w:p w14:paraId="0E7A19D0" w14:textId="77777777" w:rsidR="00175DF4" w:rsidRDefault="00175DF4">
            <w:pPr>
              <w:pStyle w:val="ConsPlusNormal"/>
            </w:pPr>
            <w:r>
              <w:t>Субсидии автономным учреждениям</w:t>
            </w:r>
          </w:p>
        </w:tc>
        <w:tc>
          <w:tcPr>
            <w:tcW w:w="720" w:type="dxa"/>
          </w:tcPr>
          <w:p w14:paraId="7D3CEDBE" w14:textId="77777777" w:rsidR="00175DF4" w:rsidRDefault="00175DF4">
            <w:pPr>
              <w:pStyle w:val="ConsPlusNormal"/>
              <w:jc w:val="center"/>
            </w:pPr>
            <w:r>
              <w:t>921</w:t>
            </w:r>
          </w:p>
        </w:tc>
        <w:tc>
          <w:tcPr>
            <w:tcW w:w="680" w:type="dxa"/>
          </w:tcPr>
          <w:p w14:paraId="2579802C" w14:textId="77777777" w:rsidR="00175DF4" w:rsidRDefault="00175DF4">
            <w:pPr>
              <w:pStyle w:val="ConsPlusNormal"/>
              <w:jc w:val="center"/>
            </w:pPr>
            <w:r>
              <w:t>01</w:t>
            </w:r>
          </w:p>
        </w:tc>
        <w:tc>
          <w:tcPr>
            <w:tcW w:w="680" w:type="dxa"/>
          </w:tcPr>
          <w:p w14:paraId="4136CC0F" w14:textId="77777777" w:rsidR="00175DF4" w:rsidRDefault="00175DF4">
            <w:pPr>
              <w:pStyle w:val="ConsPlusNormal"/>
              <w:jc w:val="center"/>
            </w:pPr>
            <w:r>
              <w:t>13</w:t>
            </w:r>
          </w:p>
        </w:tc>
        <w:tc>
          <w:tcPr>
            <w:tcW w:w="1871" w:type="dxa"/>
          </w:tcPr>
          <w:p w14:paraId="6E3F3E80" w14:textId="77777777" w:rsidR="00175DF4" w:rsidRDefault="00175DF4">
            <w:pPr>
              <w:pStyle w:val="ConsPlusNormal"/>
              <w:jc w:val="center"/>
            </w:pPr>
            <w:r>
              <w:t>11.0.00.04470</w:t>
            </w:r>
          </w:p>
        </w:tc>
        <w:tc>
          <w:tcPr>
            <w:tcW w:w="660" w:type="dxa"/>
          </w:tcPr>
          <w:p w14:paraId="0B4DB9A7" w14:textId="77777777" w:rsidR="00175DF4" w:rsidRDefault="00175DF4">
            <w:pPr>
              <w:pStyle w:val="ConsPlusNormal"/>
              <w:jc w:val="center"/>
            </w:pPr>
            <w:r>
              <w:t>620</w:t>
            </w:r>
          </w:p>
        </w:tc>
        <w:tc>
          <w:tcPr>
            <w:tcW w:w="1587" w:type="dxa"/>
          </w:tcPr>
          <w:p w14:paraId="3FD7E69A" w14:textId="77777777" w:rsidR="00175DF4" w:rsidRDefault="00175DF4">
            <w:pPr>
              <w:pStyle w:val="ConsPlusNormal"/>
              <w:jc w:val="center"/>
            </w:pPr>
            <w:r>
              <w:t>8 416</w:t>
            </w:r>
          </w:p>
        </w:tc>
        <w:tc>
          <w:tcPr>
            <w:tcW w:w="1720" w:type="dxa"/>
          </w:tcPr>
          <w:p w14:paraId="58B67EDB" w14:textId="77777777" w:rsidR="00175DF4" w:rsidRDefault="00175DF4">
            <w:pPr>
              <w:pStyle w:val="ConsPlusNormal"/>
            </w:pPr>
          </w:p>
        </w:tc>
        <w:tc>
          <w:tcPr>
            <w:tcW w:w="1757" w:type="dxa"/>
          </w:tcPr>
          <w:p w14:paraId="6C2D7A63" w14:textId="77777777" w:rsidR="00175DF4" w:rsidRDefault="00175DF4">
            <w:pPr>
              <w:pStyle w:val="ConsPlusNormal"/>
            </w:pPr>
          </w:p>
        </w:tc>
        <w:tc>
          <w:tcPr>
            <w:tcW w:w="1720" w:type="dxa"/>
          </w:tcPr>
          <w:p w14:paraId="27BD1836" w14:textId="77777777" w:rsidR="00175DF4" w:rsidRDefault="00175DF4">
            <w:pPr>
              <w:pStyle w:val="ConsPlusNormal"/>
            </w:pPr>
          </w:p>
        </w:tc>
      </w:tr>
      <w:tr w:rsidR="00175DF4" w14:paraId="32A90A9E" w14:textId="77777777">
        <w:tc>
          <w:tcPr>
            <w:tcW w:w="4025" w:type="dxa"/>
          </w:tcPr>
          <w:p w14:paraId="3E857AAB" w14:textId="77777777" w:rsidR="00175DF4" w:rsidRDefault="00175DF4">
            <w:pPr>
              <w:pStyle w:val="ConsPlusNormal"/>
            </w:pPr>
            <w:r>
              <w:lastRenderedPageBreak/>
              <w:t>Организация деятельности в сфере охраны окружающей среды</w:t>
            </w:r>
          </w:p>
        </w:tc>
        <w:tc>
          <w:tcPr>
            <w:tcW w:w="720" w:type="dxa"/>
          </w:tcPr>
          <w:p w14:paraId="21BFB509" w14:textId="77777777" w:rsidR="00175DF4" w:rsidRDefault="00175DF4">
            <w:pPr>
              <w:pStyle w:val="ConsPlusNormal"/>
              <w:jc w:val="center"/>
            </w:pPr>
            <w:r>
              <w:t>921</w:t>
            </w:r>
          </w:p>
        </w:tc>
        <w:tc>
          <w:tcPr>
            <w:tcW w:w="680" w:type="dxa"/>
          </w:tcPr>
          <w:p w14:paraId="5290D59D" w14:textId="77777777" w:rsidR="00175DF4" w:rsidRDefault="00175DF4">
            <w:pPr>
              <w:pStyle w:val="ConsPlusNormal"/>
              <w:jc w:val="center"/>
            </w:pPr>
            <w:r>
              <w:t>01</w:t>
            </w:r>
          </w:p>
        </w:tc>
        <w:tc>
          <w:tcPr>
            <w:tcW w:w="680" w:type="dxa"/>
          </w:tcPr>
          <w:p w14:paraId="195FBC7B" w14:textId="77777777" w:rsidR="00175DF4" w:rsidRDefault="00175DF4">
            <w:pPr>
              <w:pStyle w:val="ConsPlusNormal"/>
              <w:jc w:val="center"/>
            </w:pPr>
            <w:r>
              <w:t>13</w:t>
            </w:r>
          </w:p>
        </w:tc>
        <w:tc>
          <w:tcPr>
            <w:tcW w:w="1871" w:type="dxa"/>
          </w:tcPr>
          <w:p w14:paraId="08CE895D" w14:textId="77777777" w:rsidR="00175DF4" w:rsidRDefault="00175DF4">
            <w:pPr>
              <w:pStyle w:val="ConsPlusNormal"/>
              <w:jc w:val="center"/>
            </w:pPr>
            <w:r>
              <w:t>11.0.00.75120</w:t>
            </w:r>
          </w:p>
        </w:tc>
        <w:tc>
          <w:tcPr>
            <w:tcW w:w="660" w:type="dxa"/>
          </w:tcPr>
          <w:p w14:paraId="76785D9E" w14:textId="77777777" w:rsidR="00175DF4" w:rsidRDefault="00175DF4">
            <w:pPr>
              <w:pStyle w:val="ConsPlusNormal"/>
            </w:pPr>
          </w:p>
        </w:tc>
        <w:tc>
          <w:tcPr>
            <w:tcW w:w="1587" w:type="dxa"/>
          </w:tcPr>
          <w:p w14:paraId="02AC7661" w14:textId="77777777" w:rsidR="00175DF4" w:rsidRDefault="00175DF4">
            <w:pPr>
              <w:pStyle w:val="ConsPlusNormal"/>
              <w:jc w:val="center"/>
            </w:pPr>
            <w:r>
              <w:t>174</w:t>
            </w:r>
          </w:p>
        </w:tc>
        <w:tc>
          <w:tcPr>
            <w:tcW w:w="1720" w:type="dxa"/>
          </w:tcPr>
          <w:p w14:paraId="2D462402" w14:textId="77777777" w:rsidR="00175DF4" w:rsidRDefault="00175DF4">
            <w:pPr>
              <w:pStyle w:val="ConsPlusNormal"/>
              <w:jc w:val="center"/>
            </w:pPr>
            <w:r>
              <w:t>174</w:t>
            </w:r>
          </w:p>
        </w:tc>
        <w:tc>
          <w:tcPr>
            <w:tcW w:w="1757" w:type="dxa"/>
          </w:tcPr>
          <w:p w14:paraId="76E0201D" w14:textId="77777777" w:rsidR="00175DF4" w:rsidRDefault="00175DF4">
            <w:pPr>
              <w:pStyle w:val="ConsPlusNormal"/>
            </w:pPr>
          </w:p>
        </w:tc>
        <w:tc>
          <w:tcPr>
            <w:tcW w:w="1720" w:type="dxa"/>
          </w:tcPr>
          <w:p w14:paraId="0F3D0302" w14:textId="77777777" w:rsidR="00175DF4" w:rsidRDefault="00175DF4">
            <w:pPr>
              <w:pStyle w:val="ConsPlusNormal"/>
            </w:pPr>
          </w:p>
        </w:tc>
      </w:tr>
      <w:tr w:rsidR="00175DF4" w14:paraId="35F16C91" w14:textId="77777777">
        <w:tc>
          <w:tcPr>
            <w:tcW w:w="4025" w:type="dxa"/>
          </w:tcPr>
          <w:p w14:paraId="1A090D4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84FAB12" w14:textId="77777777" w:rsidR="00175DF4" w:rsidRDefault="00175DF4">
            <w:pPr>
              <w:pStyle w:val="ConsPlusNormal"/>
              <w:jc w:val="center"/>
            </w:pPr>
            <w:r>
              <w:t>921</w:t>
            </w:r>
          </w:p>
        </w:tc>
        <w:tc>
          <w:tcPr>
            <w:tcW w:w="680" w:type="dxa"/>
          </w:tcPr>
          <w:p w14:paraId="5362AD8D" w14:textId="77777777" w:rsidR="00175DF4" w:rsidRDefault="00175DF4">
            <w:pPr>
              <w:pStyle w:val="ConsPlusNormal"/>
              <w:jc w:val="center"/>
            </w:pPr>
            <w:r>
              <w:t>01</w:t>
            </w:r>
          </w:p>
        </w:tc>
        <w:tc>
          <w:tcPr>
            <w:tcW w:w="680" w:type="dxa"/>
          </w:tcPr>
          <w:p w14:paraId="0BA8D62A" w14:textId="77777777" w:rsidR="00175DF4" w:rsidRDefault="00175DF4">
            <w:pPr>
              <w:pStyle w:val="ConsPlusNormal"/>
              <w:jc w:val="center"/>
            </w:pPr>
            <w:r>
              <w:t>13</w:t>
            </w:r>
          </w:p>
        </w:tc>
        <w:tc>
          <w:tcPr>
            <w:tcW w:w="1871" w:type="dxa"/>
          </w:tcPr>
          <w:p w14:paraId="672CB7DC" w14:textId="77777777" w:rsidR="00175DF4" w:rsidRDefault="00175DF4">
            <w:pPr>
              <w:pStyle w:val="ConsPlusNormal"/>
              <w:jc w:val="center"/>
            </w:pPr>
            <w:r>
              <w:t>11.0.00.75120</w:t>
            </w:r>
          </w:p>
        </w:tc>
        <w:tc>
          <w:tcPr>
            <w:tcW w:w="660" w:type="dxa"/>
          </w:tcPr>
          <w:p w14:paraId="39967260" w14:textId="77777777" w:rsidR="00175DF4" w:rsidRDefault="00175DF4">
            <w:pPr>
              <w:pStyle w:val="ConsPlusNormal"/>
              <w:jc w:val="center"/>
            </w:pPr>
            <w:r>
              <w:t>200</w:t>
            </w:r>
          </w:p>
        </w:tc>
        <w:tc>
          <w:tcPr>
            <w:tcW w:w="1587" w:type="dxa"/>
          </w:tcPr>
          <w:p w14:paraId="5BAEA597" w14:textId="77777777" w:rsidR="00175DF4" w:rsidRDefault="00175DF4">
            <w:pPr>
              <w:pStyle w:val="ConsPlusNormal"/>
              <w:jc w:val="center"/>
            </w:pPr>
            <w:r>
              <w:t>174</w:t>
            </w:r>
          </w:p>
        </w:tc>
        <w:tc>
          <w:tcPr>
            <w:tcW w:w="1720" w:type="dxa"/>
          </w:tcPr>
          <w:p w14:paraId="56136E17" w14:textId="77777777" w:rsidR="00175DF4" w:rsidRDefault="00175DF4">
            <w:pPr>
              <w:pStyle w:val="ConsPlusNormal"/>
              <w:jc w:val="center"/>
            </w:pPr>
            <w:r>
              <w:t>174</w:t>
            </w:r>
          </w:p>
        </w:tc>
        <w:tc>
          <w:tcPr>
            <w:tcW w:w="1757" w:type="dxa"/>
          </w:tcPr>
          <w:p w14:paraId="42735933" w14:textId="77777777" w:rsidR="00175DF4" w:rsidRDefault="00175DF4">
            <w:pPr>
              <w:pStyle w:val="ConsPlusNormal"/>
            </w:pPr>
          </w:p>
        </w:tc>
        <w:tc>
          <w:tcPr>
            <w:tcW w:w="1720" w:type="dxa"/>
          </w:tcPr>
          <w:p w14:paraId="5E31C222" w14:textId="77777777" w:rsidR="00175DF4" w:rsidRDefault="00175DF4">
            <w:pPr>
              <w:pStyle w:val="ConsPlusNormal"/>
            </w:pPr>
          </w:p>
        </w:tc>
      </w:tr>
      <w:tr w:rsidR="00175DF4" w14:paraId="3D4B8EC2" w14:textId="77777777">
        <w:tc>
          <w:tcPr>
            <w:tcW w:w="4025" w:type="dxa"/>
          </w:tcPr>
          <w:p w14:paraId="09DEC4D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231BDCD" w14:textId="77777777" w:rsidR="00175DF4" w:rsidRDefault="00175DF4">
            <w:pPr>
              <w:pStyle w:val="ConsPlusNormal"/>
              <w:jc w:val="center"/>
            </w:pPr>
            <w:r>
              <w:t>921</w:t>
            </w:r>
          </w:p>
        </w:tc>
        <w:tc>
          <w:tcPr>
            <w:tcW w:w="680" w:type="dxa"/>
          </w:tcPr>
          <w:p w14:paraId="094B3193" w14:textId="77777777" w:rsidR="00175DF4" w:rsidRDefault="00175DF4">
            <w:pPr>
              <w:pStyle w:val="ConsPlusNormal"/>
              <w:jc w:val="center"/>
            </w:pPr>
            <w:r>
              <w:t>01</w:t>
            </w:r>
          </w:p>
        </w:tc>
        <w:tc>
          <w:tcPr>
            <w:tcW w:w="680" w:type="dxa"/>
          </w:tcPr>
          <w:p w14:paraId="24B98E8C" w14:textId="77777777" w:rsidR="00175DF4" w:rsidRDefault="00175DF4">
            <w:pPr>
              <w:pStyle w:val="ConsPlusNormal"/>
              <w:jc w:val="center"/>
            </w:pPr>
            <w:r>
              <w:t>13</w:t>
            </w:r>
          </w:p>
        </w:tc>
        <w:tc>
          <w:tcPr>
            <w:tcW w:w="1871" w:type="dxa"/>
          </w:tcPr>
          <w:p w14:paraId="7D9E68E6" w14:textId="77777777" w:rsidR="00175DF4" w:rsidRDefault="00175DF4">
            <w:pPr>
              <w:pStyle w:val="ConsPlusNormal"/>
              <w:jc w:val="center"/>
            </w:pPr>
            <w:r>
              <w:t>11.0.00.75120</w:t>
            </w:r>
          </w:p>
        </w:tc>
        <w:tc>
          <w:tcPr>
            <w:tcW w:w="660" w:type="dxa"/>
          </w:tcPr>
          <w:p w14:paraId="412B29CE" w14:textId="77777777" w:rsidR="00175DF4" w:rsidRDefault="00175DF4">
            <w:pPr>
              <w:pStyle w:val="ConsPlusNormal"/>
              <w:jc w:val="center"/>
            </w:pPr>
            <w:r>
              <w:t>240</w:t>
            </w:r>
          </w:p>
        </w:tc>
        <w:tc>
          <w:tcPr>
            <w:tcW w:w="1587" w:type="dxa"/>
          </w:tcPr>
          <w:p w14:paraId="2FEF8D31" w14:textId="77777777" w:rsidR="00175DF4" w:rsidRDefault="00175DF4">
            <w:pPr>
              <w:pStyle w:val="ConsPlusNormal"/>
              <w:jc w:val="center"/>
            </w:pPr>
            <w:r>
              <w:t>174</w:t>
            </w:r>
          </w:p>
        </w:tc>
        <w:tc>
          <w:tcPr>
            <w:tcW w:w="1720" w:type="dxa"/>
          </w:tcPr>
          <w:p w14:paraId="140863F9" w14:textId="77777777" w:rsidR="00175DF4" w:rsidRDefault="00175DF4">
            <w:pPr>
              <w:pStyle w:val="ConsPlusNormal"/>
              <w:jc w:val="center"/>
            </w:pPr>
            <w:r>
              <w:t>174</w:t>
            </w:r>
          </w:p>
        </w:tc>
        <w:tc>
          <w:tcPr>
            <w:tcW w:w="1757" w:type="dxa"/>
          </w:tcPr>
          <w:p w14:paraId="20F012C3" w14:textId="77777777" w:rsidR="00175DF4" w:rsidRDefault="00175DF4">
            <w:pPr>
              <w:pStyle w:val="ConsPlusNormal"/>
            </w:pPr>
          </w:p>
        </w:tc>
        <w:tc>
          <w:tcPr>
            <w:tcW w:w="1720" w:type="dxa"/>
          </w:tcPr>
          <w:p w14:paraId="350C8B5F" w14:textId="77777777" w:rsidR="00175DF4" w:rsidRDefault="00175DF4">
            <w:pPr>
              <w:pStyle w:val="ConsPlusNormal"/>
            </w:pPr>
          </w:p>
        </w:tc>
      </w:tr>
      <w:tr w:rsidR="00175DF4" w14:paraId="74D7ED54" w14:textId="77777777">
        <w:tc>
          <w:tcPr>
            <w:tcW w:w="4025" w:type="dxa"/>
          </w:tcPr>
          <w:p w14:paraId="16B07AC0"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20" w:type="dxa"/>
          </w:tcPr>
          <w:p w14:paraId="0B61DC2A" w14:textId="77777777" w:rsidR="00175DF4" w:rsidRDefault="00175DF4">
            <w:pPr>
              <w:pStyle w:val="ConsPlusNormal"/>
              <w:jc w:val="center"/>
            </w:pPr>
            <w:r>
              <w:t>921</w:t>
            </w:r>
          </w:p>
        </w:tc>
        <w:tc>
          <w:tcPr>
            <w:tcW w:w="680" w:type="dxa"/>
          </w:tcPr>
          <w:p w14:paraId="4447E484" w14:textId="77777777" w:rsidR="00175DF4" w:rsidRDefault="00175DF4">
            <w:pPr>
              <w:pStyle w:val="ConsPlusNormal"/>
              <w:jc w:val="center"/>
            </w:pPr>
            <w:r>
              <w:t>01</w:t>
            </w:r>
          </w:p>
        </w:tc>
        <w:tc>
          <w:tcPr>
            <w:tcW w:w="680" w:type="dxa"/>
          </w:tcPr>
          <w:p w14:paraId="15166AB5" w14:textId="77777777" w:rsidR="00175DF4" w:rsidRDefault="00175DF4">
            <w:pPr>
              <w:pStyle w:val="ConsPlusNormal"/>
              <w:jc w:val="center"/>
            </w:pPr>
            <w:r>
              <w:t>13</w:t>
            </w:r>
          </w:p>
        </w:tc>
        <w:tc>
          <w:tcPr>
            <w:tcW w:w="1871" w:type="dxa"/>
          </w:tcPr>
          <w:p w14:paraId="18085190" w14:textId="77777777" w:rsidR="00175DF4" w:rsidRDefault="00175DF4">
            <w:pPr>
              <w:pStyle w:val="ConsPlusNormal"/>
              <w:jc w:val="center"/>
            </w:pPr>
            <w:r>
              <w:t>11.0.00.75180</w:t>
            </w:r>
          </w:p>
        </w:tc>
        <w:tc>
          <w:tcPr>
            <w:tcW w:w="660" w:type="dxa"/>
          </w:tcPr>
          <w:p w14:paraId="122DB072" w14:textId="77777777" w:rsidR="00175DF4" w:rsidRDefault="00175DF4">
            <w:pPr>
              <w:pStyle w:val="ConsPlusNormal"/>
            </w:pPr>
          </w:p>
        </w:tc>
        <w:tc>
          <w:tcPr>
            <w:tcW w:w="1587" w:type="dxa"/>
          </w:tcPr>
          <w:p w14:paraId="7DD6C28D" w14:textId="77777777" w:rsidR="00175DF4" w:rsidRDefault="00175DF4">
            <w:pPr>
              <w:pStyle w:val="ConsPlusNormal"/>
              <w:jc w:val="center"/>
            </w:pPr>
            <w:r>
              <w:t>833</w:t>
            </w:r>
          </w:p>
        </w:tc>
        <w:tc>
          <w:tcPr>
            <w:tcW w:w="1720" w:type="dxa"/>
          </w:tcPr>
          <w:p w14:paraId="32F2A3D1" w14:textId="77777777" w:rsidR="00175DF4" w:rsidRDefault="00175DF4">
            <w:pPr>
              <w:pStyle w:val="ConsPlusNormal"/>
              <w:jc w:val="center"/>
            </w:pPr>
            <w:r>
              <w:t>833</w:t>
            </w:r>
          </w:p>
        </w:tc>
        <w:tc>
          <w:tcPr>
            <w:tcW w:w="1757" w:type="dxa"/>
          </w:tcPr>
          <w:p w14:paraId="218367DD" w14:textId="77777777" w:rsidR="00175DF4" w:rsidRDefault="00175DF4">
            <w:pPr>
              <w:pStyle w:val="ConsPlusNormal"/>
            </w:pPr>
          </w:p>
        </w:tc>
        <w:tc>
          <w:tcPr>
            <w:tcW w:w="1720" w:type="dxa"/>
          </w:tcPr>
          <w:p w14:paraId="49344215" w14:textId="77777777" w:rsidR="00175DF4" w:rsidRDefault="00175DF4">
            <w:pPr>
              <w:pStyle w:val="ConsPlusNormal"/>
            </w:pPr>
          </w:p>
        </w:tc>
      </w:tr>
      <w:tr w:rsidR="00175DF4" w14:paraId="30F650FC" w14:textId="77777777">
        <w:tc>
          <w:tcPr>
            <w:tcW w:w="4025" w:type="dxa"/>
          </w:tcPr>
          <w:p w14:paraId="1AB8973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68E01CE" w14:textId="77777777" w:rsidR="00175DF4" w:rsidRDefault="00175DF4">
            <w:pPr>
              <w:pStyle w:val="ConsPlusNormal"/>
              <w:jc w:val="center"/>
            </w:pPr>
            <w:r>
              <w:t>921</w:t>
            </w:r>
          </w:p>
        </w:tc>
        <w:tc>
          <w:tcPr>
            <w:tcW w:w="680" w:type="dxa"/>
          </w:tcPr>
          <w:p w14:paraId="00E81A1A" w14:textId="77777777" w:rsidR="00175DF4" w:rsidRDefault="00175DF4">
            <w:pPr>
              <w:pStyle w:val="ConsPlusNormal"/>
              <w:jc w:val="center"/>
            </w:pPr>
            <w:r>
              <w:t>01</w:t>
            </w:r>
          </w:p>
        </w:tc>
        <w:tc>
          <w:tcPr>
            <w:tcW w:w="680" w:type="dxa"/>
          </w:tcPr>
          <w:p w14:paraId="633DF7E3" w14:textId="77777777" w:rsidR="00175DF4" w:rsidRDefault="00175DF4">
            <w:pPr>
              <w:pStyle w:val="ConsPlusNormal"/>
              <w:jc w:val="center"/>
            </w:pPr>
            <w:r>
              <w:t>13</w:t>
            </w:r>
          </w:p>
        </w:tc>
        <w:tc>
          <w:tcPr>
            <w:tcW w:w="1871" w:type="dxa"/>
          </w:tcPr>
          <w:p w14:paraId="5B5BB241" w14:textId="77777777" w:rsidR="00175DF4" w:rsidRDefault="00175DF4">
            <w:pPr>
              <w:pStyle w:val="ConsPlusNormal"/>
              <w:jc w:val="center"/>
            </w:pPr>
            <w:r>
              <w:t>11.0.00.75180</w:t>
            </w:r>
          </w:p>
        </w:tc>
        <w:tc>
          <w:tcPr>
            <w:tcW w:w="660" w:type="dxa"/>
          </w:tcPr>
          <w:p w14:paraId="67D25767" w14:textId="77777777" w:rsidR="00175DF4" w:rsidRDefault="00175DF4">
            <w:pPr>
              <w:pStyle w:val="ConsPlusNormal"/>
              <w:jc w:val="center"/>
            </w:pPr>
            <w:r>
              <w:t>200</w:t>
            </w:r>
          </w:p>
        </w:tc>
        <w:tc>
          <w:tcPr>
            <w:tcW w:w="1587" w:type="dxa"/>
          </w:tcPr>
          <w:p w14:paraId="0B700AEC" w14:textId="77777777" w:rsidR="00175DF4" w:rsidRDefault="00175DF4">
            <w:pPr>
              <w:pStyle w:val="ConsPlusNormal"/>
              <w:jc w:val="center"/>
            </w:pPr>
            <w:r>
              <w:t>833</w:t>
            </w:r>
          </w:p>
        </w:tc>
        <w:tc>
          <w:tcPr>
            <w:tcW w:w="1720" w:type="dxa"/>
          </w:tcPr>
          <w:p w14:paraId="645FC6EA" w14:textId="77777777" w:rsidR="00175DF4" w:rsidRDefault="00175DF4">
            <w:pPr>
              <w:pStyle w:val="ConsPlusNormal"/>
              <w:jc w:val="center"/>
            </w:pPr>
            <w:r>
              <w:t>833</w:t>
            </w:r>
          </w:p>
        </w:tc>
        <w:tc>
          <w:tcPr>
            <w:tcW w:w="1757" w:type="dxa"/>
          </w:tcPr>
          <w:p w14:paraId="495EEE47" w14:textId="77777777" w:rsidR="00175DF4" w:rsidRDefault="00175DF4">
            <w:pPr>
              <w:pStyle w:val="ConsPlusNormal"/>
            </w:pPr>
          </w:p>
        </w:tc>
        <w:tc>
          <w:tcPr>
            <w:tcW w:w="1720" w:type="dxa"/>
          </w:tcPr>
          <w:p w14:paraId="59E7E984" w14:textId="77777777" w:rsidR="00175DF4" w:rsidRDefault="00175DF4">
            <w:pPr>
              <w:pStyle w:val="ConsPlusNormal"/>
            </w:pPr>
          </w:p>
        </w:tc>
      </w:tr>
      <w:tr w:rsidR="00175DF4" w14:paraId="50CD95C8" w14:textId="77777777">
        <w:tc>
          <w:tcPr>
            <w:tcW w:w="4025" w:type="dxa"/>
          </w:tcPr>
          <w:p w14:paraId="748D99D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7534263" w14:textId="77777777" w:rsidR="00175DF4" w:rsidRDefault="00175DF4">
            <w:pPr>
              <w:pStyle w:val="ConsPlusNormal"/>
              <w:jc w:val="center"/>
            </w:pPr>
            <w:r>
              <w:t>921</w:t>
            </w:r>
          </w:p>
        </w:tc>
        <w:tc>
          <w:tcPr>
            <w:tcW w:w="680" w:type="dxa"/>
          </w:tcPr>
          <w:p w14:paraId="5026D137" w14:textId="77777777" w:rsidR="00175DF4" w:rsidRDefault="00175DF4">
            <w:pPr>
              <w:pStyle w:val="ConsPlusNormal"/>
              <w:jc w:val="center"/>
            </w:pPr>
            <w:r>
              <w:t>01</w:t>
            </w:r>
          </w:p>
        </w:tc>
        <w:tc>
          <w:tcPr>
            <w:tcW w:w="680" w:type="dxa"/>
          </w:tcPr>
          <w:p w14:paraId="7C35118E" w14:textId="77777777" w:rsidR="00175DF4" w:rsidRDefault="00175DF4">
            <w:pPr>
              <w:pStyle w:val="ConsPlusNormal"/>
              <w:jc w:val="center"/>
            </w:pPr>
            <w:r>
              <w:t>13</w:t>
            </w:r>
          </w:p>
        </w:tc>
        <w:tc>
          <w:tcPr>
            <w:tcW w:w="1871" w:type="dxa"/>
          </w:tcPr>
          <w:p w14:paraId="1AEF67FA" w14:textId="77777777" w:rsidR="00175DF4" w:rsidRDefault="00175DF4">
            <w:pPr>
              <w:pStyle w:val="ConsPlusNormal"/>
              <w:jc w:val="center"/>
            </w:pPr>
            <w:r>
              <w:t>11.0.00.75180</w:t>
            </w:r>
          </w:p>
        </w:tc>
        <w:tc>
          <w:tcPr>
            <w:tcW w:w="660" w:type="dxa"/>
          </w:tcPr>
          <w:p w14:paraId="6D74B12B" w14:textId="77777777" w:rsidR="00175DF4" w:rsidRDefault="00175DF4">
            <w:pPr>
              <w:pStyle w:val="ConsPlusNormal"/>
              <w:jc w:val="center"/>
            </w:pPr>
            <w:r>
              <w:t>240</w:t>
            </w:r>
          </w:p>
        </w:tc>
        <w:tc>
          <w:tcPr>
            <w:tcW w:w="1587" w:type="dxa"/>
          </w:tcPr>
          <w:p w14:paraId="30BDA62C" w14:textId="77777777" w:rsidR="00175DF4" w:rsidRDefault="00175DF4">
            <w:pPr>
              <w:pStyle w:val="ConsPlusNormal"/>
              <w:jc w:val="center"/>
            </w:pPr>
            <w:r>
              <w:t>833</w:t>
            </w:r>
          </w:p>
        </w:tc>
        <w:tc>
          <w:tcPr>
            <w:tcW w:w="1720" w:type="dxa"/>
          </w:tcPr>
          <w:p w14:paraId="769CC105" w14:textId="77777777" w:rsidR="00175DF4" w:rsidRDefault="00175DF4">
            <w:pPr>
              <w:pStyle w:val="ConsPlusNormal"/>
              <w:jc w:val="center"/>
            </w:pPr>
            <w:r>
              <w:t>833</w:t>
            </w:r>
          </w:p>
        </w:tc>
        <w:tc>
          <w:tcPr>
            <w:tcW w:w="1757" w:type="dxa"/>
          </w:tcPr>
          <w:p w14:paraId="76A5D141" w14:textId="77777777" w:rsidR="00175DF4" w:rsidRDefault="00175DF4">
            <w:pPr>
              <w:pStyle w:val="ConsPlusNormal"/>
            </w:pPr>
          </w:p>
        </w:tc>
        <w:tc>
          <w:tcPr>
            <w:tcW w:w="1720" w:type="dxa"/>
          </w:tcPr>
          <w:p w14:paraId="52598EF1" w14:textId="77777777" w:rsidR="00175DF4" w:rsidRDefault="00175DF4">
            <w:pPr>
              <w:pStyle w:val="ConsPlusNormal"/>
            </w:pPr>
          </w:p>
        </w:tc>
      </w:tr>
      <w:tr w:rsidR="00175DF4" w14:paraId="2D5994EF" w14:textId="77777777">
        <w:tc>
          <w:tcPr>
            <w:tcW w:w="4025" w:type="dxa"/>
          </w:tcPr>
          <w:p w14:paraId="79F7F883" w14:textId="77777777" w:rsidR="00175DF4" w:rsidRDefault="00175DF4">
            <w:pPr>
              <w:pStyle w:val="ConsPlusNormal"/>
            </w:pPr>
            <w:r>
              <w:t>Организация деятельности в сфере охраны труда</w:t>
            </w:r>
          </w:p>
        </w:tc>
        <w:tc>
          <w:tcPr>
            <w:tcW w:w="720" w:type="dxa"/>
          </w:tcPr>
          <w:p w14:paraId="3905B825" w14:textId="77777777" w:rsidR="00175DF4" w:rsidRDefault="00175DF4">
            <w:pPr>
              <w:pStyle w:val="ConsPlusNormal"/>
              <w:jc w:val="center"/>
            </w:pPr>
            <w:r>
              <w:t>921</w:t>
            </w:r>
          </w:p>
        </w:tc>
        <w:tc>
          <w:tcPr>
            <w:tcW w:w="680" w:type="dxa"/>
          </w:tcPr>
          <w:p w14:paraId="2B763557" w14:textId="77777777" w:rsidR="00175DF4" w:rsidRDefault="00175DF4">
            <w:pPr>
              <w:pStyle w:val="ConsPlusNormal"/>
              <w:jc w:val="center"/>
            </w:pPr>
            <w:r>
              <w:t>01</w:t>
            </w:r>
          </w:p>
        </w:tc>
        <w:tc>
          <w:tcPr>
            <w:tcW w:w="680" w:type="dxa"/>
          </w:tcPr>
          <w:p w14:paraId="70E91289" w14:textId="77777777" w:rsidR="00175DF4" w:rsidRDefault="00175DF4">
            <w:pPr>
              <w:pStyle w:val="ConsPlusNormal"/>
              <w:jc w:val="center"/>
            </w:pPr>
            <w:r>
              <w:t>13</w:t>
            </w:r>
          </w:p>
        </w:tc>
        <w:tc>
          <w:tcPr>
            <w:tcW w:w="1871" w:type="dxa"/>
          </w:tcPr>
          <w:p w14:paraId="3878F9FF" w14:textId="77777777" w:rsidR="00175DF4" w:rsidRDefault="00175DF4">
            <w:pPr>
              <w:pStyle w:val="ConsPlusNormal"/>
              <w:jc w:val="center"/>
            </w:pPr>
            <w:r>
              <w:t>11.0.00.75200</w:t>
            </w:r>
          </w:p>
        </w:tc>
        <w:tc>
          <w:tcPr>
            <w:tcW w:w="660" w:type="dxa"/>
          </w:tcPr>
          <w:p w14:paraId="141B7897" w14:textId="77777777" w:rsidR="00175DF4" w:rsidRDefault="00175DF4">
            <w:pPr>
              <w:pStyle w:val="ConsPlusNormal"/>
            </w:pPr>
          </w:p>
        </w:tc>
        <w:tc>
          <w:tcPr>
            <w:tcW w:w="1587" w:type="dxa"/>
          </w:tcPr>
          <w:p w14:paraId="7CEE013C" w14:textId="77777777" w:rsidR="00175DF4" w:rsidRDefault="00175DF4">
            <w:pPr>
              <w:pStyle w:val="ConsPlusNormal"/>
              <w:jc w:val="center"/>
            </w:pPr>
            <w:r>
              <w:t>16</w:t>
            </w:r>
          </w:p>
        </w:tc>
        <w:tc>
          <w:tcPr>
            <w:tcW w:w="1720" w:type="dxa"/>
          </w:tcPr>
          <w:p w14:paraId="51B24678" w14:textId="77777777" w:rsidR="00175DF4" w:rsidRDefault="00175DF4">
            <w:pPr>
              <w:pStyle w:val="ConsPlusNormal"/>
              <w:jc w:val="center"/>
            </w:pPr>
            <w:r>
              <w:t>16</w:t>
            </w:r>
          </w:p>
        </w:tc>
        <w:tc>
          <w:tcPr>
            <w:tcW w:w="1757" w:type="dxa"/>
          </w:tcPr>
          <w:p w14:paraId="3F46442F" w14:textId="77777777" w:rsidR="00175DF4" w:rsidRDefault="00175DF4">
            <w:pPr>
              <w:pStyle w:val="ConsPlusNormal"/>
            </w:pPr>
          </w:p>
        </w:tc>
        <w:tc>
          <w:tcPr>
            <w:tcW w:w="1720" w:type="dxa"/>
          </w:tcPr>
          <w:p w14:paraId="05B289B5" w14:textId="77777777" w:rsidR="00175DF4" w:rsidRDefault="00175DF4">
            <w:pPr>
              <w:pStyle w:val="ConsPlusNormal"/>
            </w:pPr>
          </w:p>
        </w:tc>
      </w:tr>
      <w:tr w:rsidR="00175DF4" w14:paraId="7F2D4AA8" w14:textId="77777777">
        <w:tc>
          <w:tcPr>
            <w:tcW w:w="4025" w:type="dxa"/>
          </w:tcPr>
          <w:p w14:paraId="60B366C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D7B6F02" w14:textId="77777777" w:rsidR="00175DF4" w:rsidRDefault="00175DF4">
            <w:pPr>
              <w:pStyle w:val="ConsPlusNormal"/>
              <w:jc w:val="center"/>
            </w:pPr>
            <w:r>
              <w:t>921</w:t>
            </w:r>
          </w:p>
        </w:tc>
        <w:tc>
          <w:tcPr>
            <w:tcW w:w="680" w:type="dxa"/>
          </w:tcPr>
          <w:p w14:paraId="635E83D4" w14:textId="77777777" w:rsidR="00175DF4" w:rsidRDefault="00175DF4">
            <w:pPr>
              <w:pStyle w:val="ConsPlusNormal"/>
              <w:jc w:val="center"/>
            </w:pPr>
            <w:r>
              <w:t>01</w:t>
            </w:r>
          </w:p>
        </w:tc>
        <w:tc>
          <w:tcPr>
            <w:tcW w:w="680" w:type="dxa"/>
          </w:tcPr>
          <w:p w14:paraId="3BF44FA1" w14:textId="77777777" w:rsidR="00175DF4" w:rsidRDefault="00175DF4">
            <w:pPr>
              <w:pStyle w:val="ConsPlusNormal"/>
              <w:jc w:val="center"/>
            </w:pPr>
            <w:r>
              <w:t>13</w:t>
            </w:r>
          </w:p>
        </w:tc>
        <w:tc>
          <w:tcPr>
            <w:tcW w:w="1871" w:type="dxa"/>
          </w:tcPr>
          <w:p w14:paraId="269FB7BF" w14:textId="77777777" w:rsidR="00175DF4" w:rsidRDefault="00175DF4">
            <w:pPr>
              <w:pStyle w:val="ConsPlusNormal"/>
              <w:jc w:val="center"/>
            </w:pPr>
            <w:r>
              <w:t>11.0.00.75200</w:t>
            </w:r>
          </w:p>
        </w:tc>
        <w:tc>
          <w:tcPr>
            <w:tcW w:w="660" w:type="dxa"/>
          </w:tcPr>
          <w:p w14:paraId="5858CF36" w14:textId="77777777" w:rsidR="00175DF4" w:rsidRDefault="00175DF4">
            <w:pPr>
              <w:pStyle w:val="ConsPlusNormal"/>
              <w:jc w:val="center"/>
            </w:pPr>
            <w:r>
              <w:t>200</w:t>
            </w:r>
          </w:p>
        </w:tc>
        <w:tc>
          <w:tcPr>
            <w:tcW w:w="1587" w:type="dxa"/>
          </w:tcPr>
          <w:p w14:paraId="621226A1" w14:textId="77777777" w:rsidR="00175DF4" w:rsidRDefault="00175DF4">
            <w:pPr>
              <w:pStyle w:val="ConsPlusNormal"/>
              <w:jc w:val="center"/>
            </w:pPr>
            <w:r>
              <w:t>16</w:t>
            </w:r>
          </w:p>
        </w:tc>
        <w:tc>
          <w:tcPr>
            <w:tcW w:w="1720" w:type="dxa"/>
          </w:tcPr>
          <w:p w14:paraId="6D60CA6C" w14:textId="77777777" w:rsidR="00175DF4" w:rsidRDefault="00175DF4">
            <w:pPr>
              <w:pStyle w:val="ConsPlusNormal"/>
              <w:jc w:val="center"/>
            </w:pPr>
            <w:r>
              <w:t>16</w:t>
            </w:r>
          </w:p>
        </w:tc>
        <w:tc>
          <w:tcPr>
            <w:tcW w:w="1757" w:type="dxa"/>
          </w:tcPr>
          <w:p w14:paraId="35428C91" w14:textId="77777777" w:rsidR="00175DF4" w:rsidRDefault="00175DF4">
            <w:pPr>
              <w:pStyle w:val="ConsPlusNormal"/>
            </w:pPr>
          </w:p>
        </w:tc>
        <w:tc>
          <w:tcPr>
            <w:tcW w:w="1720" w:type="dxa"/>
          </w:tcPr>
          <w:p w14:paraId="55176FEA" w14:textId="77777777" w:rsidR="00175DF4" w:rsidRDefault="00175DF4">
            <w:pPr>
              <w:pStyle w:val="ConsPlusNormal"/>
            </w:pPr>
          </w:p>
        </w:tc>
      </w:tr>
      <w:tr w:rsidR="00175DF4" w14:paraId="0B7C2C72" w14:textId="77777777">
        <w:tc>
          <w:tcPr>
            <w:tcW w:w="4025" w:type="dxa"/>
          </w:tcPr>
          <w:p w14:paraId="07960965"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1F30CA2" w14:textId="77777777" w:rsidR="00175DF4" w:rsidRDefault="00175DF4">
            <w:pPr>
              <w:pStyle w:val="ConsPlusNormal"/>
              <w:jc w:val="center"/>
            </w:pPr>
            <w:r>
              <w:t>921</w:t>
            </w:r>
          </w:p>
        </w:tc>
        <w:tc>
          <w:tcPr>
            <w:tcW w:w="680" w:type="dxa"/>
          </w:tcPr>
          <w:p w14:paraId="04386B63" w14:textId="77777777" w:rsidR="00175DF4" w:rsidRDefault="00175DF4">
            <w:pPr>
              <w:pStyle w:val="ConsPlusNormal"/>
              <w:jc w:val="center"/>
            </w:pPr>
            <w:r>
              <w:t>01</w:t>
            </w:r>
          </w:p>
        </w:tc>
        <w:tc>
          <w:tcPr>
            <w:tcW w:w="680" w:type="dxa"/>
          </w:tcPr>
          <w:p w14:paraId="037C61DA" w14:textId="77777777" w:rsidR="00175DF4" w:rsidRDefault="00175DF4">
            <w:pPr>
              <w:pStyle w:val="ConsPlusNormal"/>
              <w:jc w:val="center"/>
            </w:pPr>
            <w:r>
              <w:t>13</w:t>
            </w:r>
          </w:p>
        </w:tc>
        <w:tc>
          <w:tcPr>
            <w:tcW w:w="1871" w:type="dxa"/>
          </w:tcPr>
          <w:p w14:paraId="55C2941A" w14:textId="77777777" w:rsidR="00175DF4" w:rsidRDefault="00175DF4">
            <w:pPr>
              <w:pStyle w:val="ConsPlusNormal"/>
              <w:jc w:val="center"/>
            </w:pPr>
            <w:r>
              <w:t>11.0.00.75200</w:t>
            </w:r>
          </w:p>
        </w:tc>
        <w:tc>
          <w:tcPr>
            <w:tcW w:w="660" w:type="dxa"/>
          </w:tcPr>
          <w:p w14:paraId="24B89438" w14:textId="77777777" w:rsidR="00175DF4" w:rsidRDefault="00175DF4">
            <w:pPr>
              <w:pStyle w:val="ConsPlusNormal"/>
              <w:jc w:val="center"/>
            </w:pPr>
            <w:r>
              <w:t>240</w:t>
            </w:r>
          </w:p>
        </w:tc>
        <w:tc>
          <w:tcPr>
            <w:tcW w:w="1587" w:type="dxa"/>
          </w:tcPr>
          <w:p w14:paraId="581AFBF6" w14:textId="77777777" w:rsidR="00175DF4" w:rsidRDefault="00175DF4">
            <w:pPr>
              <w:pStyle w:val="ConsPlusNormal"/>
              <w:jc w:val="center"/>
            </w:pPr>
            <w:r>
              <w:t>16</w:t>
            </w:r>
          </w:p>
        </w:tc>
        <w:tc>
          <w:tcPr>
            <w:tcW w:w="1720" w:type="dxa"/>
          </w:tcPr>
          <w:p w14:paraId="1E41017C" w14:textId="77777777" w:rsidR="00175DF4" w:rsidRDefault="00175DF4">
            <w:pPr>
              <w:pStyle w:val="ConsPlusNormal"/>
              <w:jc w:val="center"/>
            </w:pPr>
            <w:r>
              <w:t>16</w:t>
            </w:r>
          </w:p>
        </w:tc>
        <w:tc>
          <w:tcPr>
            <w:tcW w:w="1757" w:type="dxa"/>
          </w:tcPr>
          <w:p w14:paraId="3EE2A1DA" w14:textId="77777777" w:rsidR="00175DF4" w:rsidRDefault="00175DF4">
            <w:pPr>
              <w:pStyle w:val="ConsPlusNormal"/>
            </w:pPr>
          </w:p>
        </w:tc>
        <w:tc>
          <w:tcPr>
            <w:tcW w:w="1720" w:type="dxa"/>
          </w:tcPr>
          <w:p w14:paraId="1767FDB1" w14:textId="77777777" w:rsidR="00175DF4" w:rsidRDefault="00175DF4">
            <w:pPr>
              <w:pStyle w:val="ConsPlusNormal"/>
            </w:pPr>
          </w:p>
        </w:tc>
      </w:tr>
      <w:tr w:rsidR="00175DF4" w14:paraId="60D86930" w14:textId="77777777">
        <w:tc>
          <w:tcPr>
            <w:tcW w:w="4025" w:type="dxa"/>
          </w:tcPr>
          <w:p w14:paraId="35C1CD48" w14:textId="77777777" w:rsidR="00175DF4" w:rsidRDefault="00175DF4">
            <w:pPr>
              <w:pStyle w:val="ConsPlusNormal"/>
            </w:pPr>
            <w:r>
              <w:lastRenderedPageBreak/>
              <w:t>Непрограммное направление расходов</w:t>
            </w:r>
          </w:p>
        </w:tc>
        <w:tc>
          <w:tcPr>
            <w:tcW w:w="720" w:type="dxa"/>
          </w:tcPr>
          <w:p w14:paraId="66ED2203" w14:textId="77777777" w:rsidR="00175DF4" w:rsidRDefault="00175DF4">
            <w:pPr>
              <w:pStyle w:val="ConsPlusNormal"/>
              <w:jc w:val="center"/>
            </w:pPr>
            <w:r>
              <w:t>921</w:t>
            </w:r>
          </w:p>
        </w:tc>
        <w:tc>
          <w:tcPr>
            <w:tcW w:w="680" w:type="dxa"/>
          </w:tcPr>
          <w:p w14:paraId="323ECBA5" w14:textId="77777777" w:rsidR="00175DF4" w:rsidRDefault="00175DF4">
            <w:pPr>
              <w:pStyle w:val="ConsPlusNormal"/>
              <w:jc w:val="center"/>
            </w:pPr>
            <w:r>
              <w:t>01</w:t>
            </w:r>
          </w:p>
        </w:tc>
        <w:tc>
          <w:tcPr>
            <w:tcW w:w="680" w:type="dxa"/>
          </w:tcPr>
          <w:p w14:paraId="2E174AC4" w14:textId="77777777" w:rsidR="00175DF4" w:rsidRDefault="00175DF4">
            <w:pPr>
              <w:pStyle w:val="ConsPlusNormal"/>
              <w:jc w:val="center"/>
            </w:pPr>
            <w:r>
              <w:t>13</w:t>
            </w:r>
          </w:p>
        </w:tc>
        <w:tc>
          <w:tcPr>
            <w:tcW w:w="1871" w:type="dxa"/>
          </w:tcPr>
          <w:p w14:paraId="4E9C022A" w14:textId="77777777" w:rsidR="00175DF4" w:rsidRDefault="00175DF4">
            <w:pPr>
              <w:pStyle w:val="ConsPlusNormal"/>
              <w:jc w:val="center"/>
            </w:pPr>
            <w:r>
              <w:t>99.0.00.00000</w:t>
            </w:r>
          </w:p>
        </w:tc>
        <w:tc>
          <w:tcPr>
            <w:tcW w:w="660" w:type="dxa"/>
          </w:tcPr>
          <w:p w14:paraId="520BF19A" w14:textId="77777777" w:rsidR="00175DF4" w:rsidRDefault="00175DF4">
            <w:pPr>
              <w:pStyle w:val="ConsPlusNormal"/>
            </w:pPr>
          </w:p>
        </w:tc>
        <w:tc>
          <w:tcPr>
            <w:tcW w:w="1587" w:type="dxa"/>
          </w:tcPr>
          <w:p w14:paraId="2F4093D0" w14:textId="77777777" w:rsidR="00175DF4" w:rsidRDefault="00175DF4">
            <w:pPr>
              <w:pStyle w:val="ConsPlusNormal"/>
            </w:pPr>
          </w:p>
        </w:tc>
        <w:tc>
          <w:tcPr>
            <w:tcW w:w="1720" w:type="dxa"/>
          </w:tcPr>
          <w:p w14:paraId="5B73577F" w14:textId="77777777" w:rsidR="00175DF4" w:rsidRDefault="00175DF4">
            <w:pPr>
              <w:pStyle w:val="ConsPlusNormal"/>
            </w:pPr>
          </w:p>
        </w:tc>
        <w:tc>
          <w:tcPr>
            <w:tcW w:w="1757" w:type="dxa"/>
          </w:tcPr>
          <w:p w14:paraId="72F0812B" w14:textId="77777777" w:rsidR="00175DF4" w:rsidRDefault="00175DF4">
            <w:pPr>
              <w:pStyle w:val="ConsPlusNormal"/>
              <w:jc w:val="center"/>
            </w:pPr>
            <w:r>
              <w:t>355 597</w:t>
            </w:r>
          </w:p>
        </w:tc>
        <w:tc>
          <w:tcPr>
            <w:tcW w:w="1720" w:type="dxa"/>
          </w:tcPr>
          <w:p w14:paraId="0F984D41" w14:textId="77777777" w:rsidR="00175DF4" w:rsidRDefault="00175DF4">
            <w:pPr>
              <w:pStyle w:val="ConsPlusNormal"/>
              <w:jc w:val="center"/>
            </w:pPr>
            <w:r>
              <w:t>1 023</w:t>
            </w:r>
          </w:p>
        </w:tc>
      </w:tr>
      <w:tr w:rsidR="00175DF4" w14:paraId="0D06A9AF" w14:textId="77777777">
        <w:tc>
          <w:tcPr>
            <w:tcW w:w="4025" w:type="dxa"/>
          </w:tcPr>
          <w:p w14:paraId="69484794"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14EEDD3F" w14:textId="77777777" w:rsidR="00175DF4" w:rsidRDefault="00175DF4">
            <w:pPr>
              <w:pStyle w:val="ConsPlusNormal"/>
              <w:jc w:val="center"/>
            </w:pPr>
            <w:r>
              <w:t>921</w:t>
            </w:r>
          </w:p>
        </w:tc>
        <w:tc>
          <w:tcPr>
            <w:tcW w:w="680" w:type="dxa"/>
          </w:tcPr>
          <w:p w14:paraId="2AAA839E" w14:textId="77777777" w:rsidR="00175DF4" w:rsidRDefault="00175DF4">
            <w:pPr>
              <w:pStyle w:val="ConsPlusNormal"/>
              <w:jc w:val="center"/>
            </w:pPr>
            <w:r>
              <w:t>01</w:t>
            </w:r>
          </w:p>
        </w:tc>
        <w:tc>
          <w:tcPr>
            <w:tcW w:w="680" w:type="dxa"/>
          </w:tcPr>
          <w:p w14:paraId="6A88140C" w14:textId="77777777" w:rsidR="00175DF4" w:rsidRDefault="00175DF4">
            <w:pPr>
              <w:pStyle w:val="ConsPlusNormal"/>
              <w:jc w:val="center"/>
            </w:pPr>
            <w:r>
              <w:t>13</w:t>
            </w:r>
          </w:p>
        </w:tc>
        <w:tc>
          <w:tcPr>
            <w:tcW w:w="1871" w:type="dxa"/>
          </w:tcPr>
          <w:p w14:paraId="0175ED6D" w14:textId="77777777" w:rsidR="00175DF4" w:rsidRDefault="00175DF4">
            <w:pPr>
              <w:pStyle w:val="ConsPlusNormal"/>
              <w:jc w:val="center"/>
            </w:pPr>
            <w:r>
              <w:t>99.0.00.02000</w:t>
            </w:r>
          </w:p>
        </w:tc>
        <w:tc>
          <w:tcPr>
            <w:tcW w:w="660" w:type="dxa"/>
          </w:tcPr>
          <w:p w14:paraId="242212A4" w14:textId="77777777" w:rsidR="00175DF4" w:rsidRDefault="00175DF4">
            <w:pPr>
              <w:pStyle w:val="ConsPlusNormal"/>
            </w:pPr>
          </w:p>
        </w:tc>
        <w:tc>
          <w:tcPr>
            <w:tcW w:w="1587" w:type="dxa"/>
          </w:tcPr>
          <w:p w14:paraId="4A31DF37" w14:textId="77777777" w:rsidR="00175DF4" w:rsidRDefault="00175DF4">
            <w:pPr>
              <w:pStyle w:val="ConsPlusNormal"/>
            </w:pPr>
          </w:p>
        </w:tc>
        <w:tc>
          <w:tcPr>
            <w:tcW w:w="1720" w:type="dxa"/>
          </w:tcPr>
          <w:p w14:paraId="764D2AD0" w14:textId="77777777" w:rsidR="00175DF4" w:rsidRDefault="00175DF4">
            <w:pPr>
              <w:pStyle w:val="ConsPlusNormal"/>
            </w:pPr>
          </w:p>
        </w:tc>
        <w:tc>
          <w:tcPr>
            <w:tcW w:w="1757" w:type="dxa"/>
          </w:tcPr>
          <w:p w14:paraId="09707064" w14:textId="77777777" w:rsidR="00175DF4" w:rsidRDefault="00175DF4">
            <w:pPr>
              <w:pStyle w:val="ConsPlusNormal"/>
              <w:jc w:val="center"/>
            </w:pPr>
            <w:r>
              <w:t>313 743</w:t>
            </w:r>
          </w:p>
        </w:tc>
        <w:tc>
          <w:tcPr>
            <w:tcW w:w="1720" w:type="dxa"/>
          </w:tcPr>
          <w:p w14:paraId="39946580" w14:textId="77777777" w:rsidR="00175DF4" w:rsidRDefault="00175DF4">
            <w:pPr>
              <w:pStyle w:val="ConsPlusNormal"/>
            </w:pPr>
          </w:p>
        </w:tc>
      </w:tr>
      <w:tr w:rsidR="00175DF4" w14:paraId="76AABBE5" w14:textId="77777777">
        <w:tc>
          <w:tcPr>
            <w:tcW w:w="4025" w:type="dxa"/>
          </w:tcPr>
          <w:p w14:paraId="53A84B4E" w14:textId="77777777" w:rsidR="00175DF4" w:rsidRDefault="00175DF4">
            <w:pPr>
              <w:pStyle w:val="ConsPlusNormal"/>
            </w:pPr>
            <w:r>
              <w:t>Учреждения, обеспечивающие предоставление государственных и муниципальных услуг</w:t>
            </w:r>
          </w:p>
        </w:tc>
        <w:tc>
          <w:tcPr>
            <w:tcW w:w="720" w:type="dxa"/>
          </w:tcPr>
          <w:p w14:paraId="7A5DDA08" w14:textId="77777777" w:rsidR="00175DF4" w:rsidRDefault="00175DF4">
            <w:pPr>
              <w:pStyle w:val="ConsPlusNormal"/>
              <w:jc w:val="center"/>
            </w:pPr>
            <w:r>
              <w:t>921</w:t>
            </w:r>
          </w:p>
        </w:tc>
        <w:tc>
          <w:tcPr>
            <w:tcW w:w="680" w:type="dxa"/>
          </w:tcPr>
          <w:p w14:paraId="7D8257EB" w14:textId="77777777" w:rsidR="00175DF4" w:rsidRDefault="00175DF4">
            <w:pPr>
              <w:pStyle w:val="ConsPlusNormal"/>
              <w:jc w:val="center"/>
            </w:pPr>
            <w:r>
              <w:t>01</w:t>
            </w:r>
          </w:p>
        </w:tc>
        <w:tc>
          <w:tcPr>
            <w:tcW w:w="680" w:type="dxa"/>
          </w:tcPr>
          <w:p w14:paraId="0C73CBAF" w14:textId="77777777" w:rsidR="00175DF4" w:rsidRDefault="00175DF4">
            <w:pPr>
              <w:pStyle w:val="ConsPlusNormal"/>
              <w:jc w:val="center"/>
            </w:pPr>
            <w:r>
              <w:t>13</w:t>
            </w:r>
          </w:p>
        </w:tc>
        <w:tc>
          <w:tcPr>
            <w:tcW w:w="1871" w:type="dxa"/>
          </w:tcPr>
          <w:p w14:paraId="5159AF0C" w14:textId="77777777" w:rsidR="00175DF4" w:rsidRDefault="00175DF4">
            <w:pPr>
              <w:pStyle w:val="ConsPlusNormal"/>
              <w:jc w:val="center"/>
            </w:pPr>
            <w:r>
              <w:t>99.0.00.02470</w:t>
            </w:r>
          </w:p>
        </w:tc>
        <w:tc>
          <w:tcPr>
            <w:tcW w:w="660" w:type="dxa"/>
          </w:tcPr>
          <w:p w14:paraId="789D3B38" w14:textId="77777777" w:rsidR="00175DF4" w:rsidRDefault="00175DF4">
            <w:pPr>
              <w:pStyle w:val="ConsPlusNormal"/>
            </w:pPr>
          </w:p>
        </w:tc>
        <w:tc>
          <w:tcPr>
            <w:tcW w:w="1587" w:type="dxa"/>
          </w:tcPr>
          <w:p w14:paraId="42F5C7B5" w14:textId="77777777" w:rsidR="00175DF4" w:rsidRDefault="00175DF4">
            <w:pPr>
              <w:pStyle w:val="ConsPlusNormal"/>
            </w:pPr>
          </w:p>
        </w:tc>
        <w:tc>
          <w:tcPr>
            <w:tcW w:w="1720" w:type="dxa"/>
          </w:tcPr>
          <w:p w14:paraId="69FB480A" w14:textId="77777777" w:rsidR="00175DF4" w:rsidRDefault="00175DF4">
            <w:pPr>
              <w:pStyle w:val="ConsPlusNormal"/>
            </w:pPr>
          </w:p>
        </w:tc>
        <w:tc>
          <w:tcPr>
            <w:tcW w:w="1757" w:type="dxa"/>
          </w:tcPr>
          <w:p w14:paraId="680786F1" w14:textId="77777777" w:rsidR="00175DF4" w:rsidRDefault="00175DF4">
            <w:pPr>
              <w:pStyle w:val="ConsPlusNormal"/>
              <w:jc w:val="center"/>
            </w:pPr>
            <w:r>
              <w:t>313 743</w:t>
            </w:r>
          </w:p>
        </w:tc>
        <w:tc>
          <w:tcPr>
            <w:tcW w:w="1720" w:type="dxa"/>
          </w:tcPr>
          <w:p w14:paraId="03D0A731" w14:textId="77777777" w:rsidR="00175DF4" w:rsidRDefault="00175DF4">
            <w:pPr>
              <w:pStyle w:val="ConsPlusNormal"/>
            </w:pPr>
          </w:p>
        </w:tc>
      </w:tr>
      <w:tr w:rsidR="00175DF4" w14:paraId="066D5FE3" w14:textId="77777777">
        <w:tc>
          <w:tcPr>
            <w:tcW w:w="4025" w:type="dxa"/>
          </w:tcPr>
          <w:p w14:paraId="0EF729C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B0A1B7F" w14:textId="77777777" w:rsidR="00175DF4" w:rsidRDefault="00175DF4">
            <w:pPr>
              <w:pStyle w:val="ConsPlusNormal"/>
              <w:jc w:val="center"/>
            </w:pPr>
            <w:r>
              <w:t>921</w:t>
            </w:r>
          </w:p>
        </w:tc>
        <w:tc>
          <w:tcPr>
            <w:tcW w:w="680" w:type="dxa"/>
          </w:tcPr>
          <w:p w14:paraId="0DCDA212" w14:textId="77777777" w:rsidR="00175DF4" w:rsidRDefault="00175DF4">
            <w:pPr>
              <w:pStyle w:val="ConsPlusNormal"/>
              <w:jc w:val="center"/>
            </w:pPr>
            <w:r>
              <w:t>01</w:t>
            </w:r>
          </w:p>
        </w:tc>
        <w:tc>
          <w:tcPr>
            <w:tcW w:w="680" w:type="dxa"/>
          </w:tcPr>
          <w:p w14:paraId="24CF323B" w14:textId="77777777" w:rsidR="00175DF4" w:rsidRDefault="00175DF4">
            <w:pPr>
              <w:pStyle w:val="ConsPlusNormal"/>
              <w:jc w:val="center"/>
            </w:pPr>
            <w:r>
              <w:t>13</w:t>
            </w:r>
          </w:p>
        </w:tc>
        <w:tc>
          <w:tcPr>
            <w:tcW w:w="1871" w:type="dxa"/>
          </w:tcPr>
          <w:p w14:paraId="3BC6C2EC" w14:textId="77777777" w:rsidR="00175DF4" w:rsidRDefault="00175DF4">
            <w:pPr>
              <w:pStyle w:val="ConsPlusNormal"/>
              <w:jc w:val="center"/>
            </w:pPr>
            <w:r>
              <w:t>99.0.00.02470</w:t>
            </w:r>
          </w:p>
        </w:tc>
        <w:tc>
          <w:tcPr>
            <w:tcW w:w="660" w:type="dxa"/>
          </w:tcPr>
          <w:p w14:paraId="5330A822" w14:textId="77777777" w:rsidR="00175DF4" w:rsidRDefault="00175DF4">
            <w:pPr>
              <w:pStyle w:val="ConsPlusNormal"/>
              <w:jc w:val="center"/>
            </w:pPr>
            <w:r>
              <w:t>600</w:t>
            </w:r>
          </w:p>
        </w:tc>
        <w:tc>
          <w:tcPr>
            <w:tcW w:w="1587" w:type="dxa"/>
          </w:tcPr>
          <w:p w14:paraId="0CAEF65F" w14:textId="77777777" w:rsidR="00175DF4" w:rsidRDefault="00175DF4">
            <w:pPr>
              <w:pStyle w:val="ConsPlusNormal"/>
            </w:pPr>
          </w:p>
        </w:tc>
        <w:tc>
          <w:tcPr>
            <w:tcW w:w="1720" w:type="dxa"/>
          </w:tcPr>
          <w:p w14:paraId="2F2E6212" w14:textId="77777777" w:rsidR="00175DF4" w:rsidRDefault="00175DF4">
            <w:pPr>
              <w:pStyle w:val="ConsPlusNormal"/>
            </w:pPr>
          </w:p>
        </w:tc>
        <w:tc>
          <w:tcPr>
            <w:tcW w:w="1757" w:type="dxa"/>
          </w:tcPr>
          <w:p w14:paraId="217511ED" w14:textId="77777777" w:rsidR="00175DF4" w:rsidRDefault="00175DF4">
            <w:pPr>
              <w:pStyle w:val="ConsPlusNormal"/>
              <w:jc w:val="center"/>
            </w:pPr>
            <w:r>
              <w:t>313 743</w:t>
            </w:r>
          </w:p>
        </w:tc>
        <w:tc>
          <w:tcPr>
            <w:tcW w:w="1720" w:type="dxa"/>
          </w:tcPr>
          <w:p w14:paraId="233D6C38" w14:textId="77777777" w:rsidR="00175DF4" w:rsidRDefault="00175DF4">
            <w:pPr>
              <w:pStyle w:val="ConsPlusNormal"/>
            </w:pPr>
          </w:p>
        </w:tc>
      </w:tr>
      <w:tr w:rsidR="00175DF4" w14:paraId="212DC9BA" w14:textId="77777777">
        <w:tc>
          <w:tcPr>
            <w:tcW w:w="4025" w:type="dxa"/>
          </w:tcPr>
          <w:p w14:paraId="2D043C24" w14:textId="77777777" w:rsidR="00175DF4" w:rsidRDefault="00175DF4">
            <w:pPr>
              <w:pStyle w:val="ConsPlusNormal"/>
            </w:pPr>
            <w:r>
              <w:t>Субсидии автономным учреждениям</w:t>
            </w:r>
          </w:p>
        </w:tc>
        <w:tc>
          <w:tcPr>
            <w:tcW w:w="720" w:type="dxa"/>
          </w:tcPr>
          <w:p w14:paraId="1683FF28" w14:textId="77777777" w:rsidR="00175DF4" w:rsidRDefault="00175DF4">
            <w:pPr>
              <w:pStyle w:val="ConsPlusNormal"/>
              <w:jc w:val="center"/>
            </w:pPr>
            <w:r>
              <w:t>921</w:t>
            </w:r>
          </w:p>
        </w:tc>
        <w:tc>
          <w:tcPr>
            <w:tcW w:w="680" w:type="dxa"/>
          </w:tcPr>
          <w:p w14:paraId="60E05F58" w14:textId="77777777" w:rsidR="00175DF4" w:rsidRDefault="00175DF4">
            <w:pPr>
              <w:pStyle w:val="ConsPlusNormal"/>
              <w:jc w:val="center"/>
            </w:pPr>
            <w:r>
              <w:t>01</w:t>
            </w:r>
          </w:p>
        </w:tc>
        <w:tc>
          <w:tcPr>
            <w:tcW w:w="680" w:type="dxa"/>
          </w:tcPr>
          <w:p w14:paraId="1AB6AD8E" w14:textId="77777777" w:rsidR="00175DF4" w:rsidRDefault="00175DF4">
            <w:pPr>
              <w:pStyle w:val="ConsPlusNormal"/>
              <w:jc w:val="center"/>
            </w:pPr>
            <w:r>
              <w:t>13</w:t>
            </w:r>
          </w:p>
        </w:tc>
        <w:tc>
          <w:tcPr>
            <w:tcW w:w="1871" w:type="dxa"/>
          </w:tcPr>
          <w:p w14:paraId="6D2CDA5A" w14:textId="77777777" w:rsidR="00175DF4" w:rsidRDefault="00175DF4">
            <w:pPr>
              <w:pStyle w:val="ConsPlusNormal"/>
              <w:jc w:val="center"/>
            </w:pPr>
            <w:r>
              <w:t>99.0.00.02470</w:t>
            </w:r>
          </w:p>
        </w:tc>
        <w:tc>
          <w:tcPr>
            <w:tcW w:w="660" w:type="dxa"/>
          </w:tcPr>
          <w:p w14:paraId="6CC1B09E" w14:textId="77777777" w:rsidR="00175DF4" w:rsidRDefault="00175DF4">
            <w:pPr>
              <w:pStyle w:val="ConsPlusNormal"/>
              <w:jc w:val="center"/>
            </w:pPr>
            <w:r>
              <w:t>620</w:t>
            </w:r>
          </w:p>
        </w:tc>
        <w:tc>
          <w:tcPr>
            <w:tcW w:w="1587" w:type="dxa"/>
          </w:tcPr>
          <w:p w14:paraId="5DA19C67" w14:textId="77777777" w:rsidR="00175DF4" w:rsidRDefault="00175DF4">
            <w:pPr>
              <w:pStyle w:val="ConsPlusNormal"/>
            </w:pPr>
          </w:p>
        </w:tc>
        <w:tc>
          <w:tcPr>
            <w:tcW w:w="1720" w:type="dxa"/>
          </w:tcPr>
          <w:p w14:paraId="1BF9F0C4" w14:textId="77777777" w:rsidR="00175DF4" w:rsidRDefault="00175DF4">
            <w:pPr>
              <w:pStyle w:val="ConsPlusNormal"/>
            </w:pPr>
          </w:p>
        </w:tc>
        <w:tc>
          <w:tcPr>
            <w:tcW w:w="1757" w:type="dxa"/>
          </w:tcPr>
          <w:p w14:paraId="5E963E68" w14:textId="77777777" w:rsidR="00175DF4" w:rsidRDefault="00175DF4">
            <w:pPr>
              <w:pStyle w:val="ConsPlusNormal"/>
              <w:jc w:val="center"/>
            </w:pPr>
            <w:r>
              <w:t>313 743</w:t>
            </w:r>
          </w:p>
        </w:tc>
        <w:tc>
          <w:tcPr>
            <w:tcW w:w="1720" w:type="dxa"/>
          </w:tcPr>
          <w:p w14:paraId="44E50641" w14:textId="77777777" w:rsidR="00175DF4" w:rsidRDefault="00175DF4">
            <w:pPr>
              <w:pStyle w:val="ConsPlusNormal"/>
            </w:pPr>
          </w:p>
        </w:tc>
      </w:tr>
      <w:tr w:rsidR="00175DF4" w14:paraId="351FDFCC" w14:textId="77777777">
        <w:tc>
          <w:tcPr>
            <w:tcW w:w="4025" w:type="dxa"/>
          </w:tcPr>
          <w:p w14:paraId="74A09D70" w14:textId="77777777" w:rsidR="00175DF4" w:rsidRDefault="00175DF4">
            <w:pPr>
              <w:pStyle w:val="ConsPlusNormal"/>
            </w:pPr>
            <w:r>
              <w:t>Мероприятия в установленной сфере деятельности</w:t>
            </w:r>
          </w:p>
        </w:tc>
        <w:tc>
          <w:tcPr>
            <w:tcW w:w="720" w:type="dxa"/>
          </w:tcPr>
          <w:p w14:paraId="50C4CCB8" w14:textId="77777777" w:rsidR="00175DF4" w:rsidRDefault="00175DF4">
            <w:pPr>
              <w:pStyle w:val="ConsPlusNormal"/>
              <w:jc w:val="center"/>
            </w:pPr>
            <w:r>
              <w:t>921</w:t>
            </w:r>
          </w:p>
        </w:tc>
        <w:tc>
          <w:tcPr>
            <w:tcW w:w="680" w:type="dxa"/>
          </w:tcPr>
          <w:p w14:paraId="28EE9293" w14:textId="77777777" w:rsidR="00175DF4" w:rsidRDefault="00175DF4">
            <w:pPr>
              <w:pStyle w:val="ConsPlusNormal"/>
              <w:jc w:val="center"/>
            </w:pPr>
            <w:r>
              <w:t>01</w:t>
            </w:r>
          </w:p>
        </w:tc>
        <w:tc>
          <w:tcPr>
            <w:tcW w:w="680" w:type="dxa"/>
          </w:tcPr>
          <w:p w14:paraId="6379E22C" w14:textId="77777777" w:rsidR="00175DF4" w:rsidRDefault="00175DF4">
            <w:pPr>
              <w:pStyle w:val="ConsPlusNormal"/>
              <w:jc w:val="center"/>
            </w:pPr>
            <w:r>
              <w:t>13</w:t>
            </w:r>
          </w:p>
        </w:tc>
        <w:tc>
          <w:tcPr>
            <w:tcW w:w="1871" w:type="dxa"/>
          </w:tcPr>
          <w:p w14:paraId="55E6AAD8" w14:textId="77777777" w:rsidR="00175DF4" w:rsidRDefault="00175DF4">
            <w:pPr>
              <w:pStyle w:val="ConsPlusNormal"/>
              <w:jc w:val="center"/>
            </w:pPr>
            <w:r>
              <w:t>99.0.00.04000</w:t>
            </w:r>
          </w:p>
        </w:tc>
        <w:tc>
          <w:tcPr>
            <w:tcW w:w="660" w:type="dxa"/>
          </w:tcPr>
          <w:p w14:paraId="0D34F9C9" w14:textId="77777777" w:rsidR="00175DF4" w:rsidRDefault="00175DF4">
            <w:pPr>
              <w:pStyle w:val="ConsPlusNormal"/>
            </w:pPr>
          </w:p>
        </w:tc>
        <w:tc>
          <w:tcPr>
            <w:tcW w:w="1587" w:type="dxa"/>
          </w:tcPr>
          <w:p w14:paraId="445F5B47" w14:textId="77777777" w:rsidR="00175DF4" w:rsidRDefault="00175DF4">
            <w:pPr>
              <w:pStyle w:val="ConsPlusNormal"/>
            </w:pPr>
          </w:p>
        </w:tc>
        <w:tc>
          <w:tcPr>
            <w:tcW w:w="1720" w:type="dxa"/>
          </w:tcPr>
          <w:p w14:paraId="193D82AB" w14:textId="77777777" w:rsidR="00175DF4" w:rsidRDefault="00175DF4">
            <w:pPr>
              <w:pStyle w:val="ConsPlusNormal"/>
            </w:pPr>
          </w:p>
        </w:tc>
        <w:tc>
          <w:tcPr>
            <w:tcW w:w="1757" w:type="dxa"/>
          </w:tcPr>
          <w:p w14:paraId="67CAA5B9" w14:textId="77777777" w:rsidR="00175DF4" w:rsidRDefault="00175DF4">
            <w:pPr>
              <w:pStyle w:val="ConsPlusNormal"/>
              <w:jc w:val="center"/>
            </w:pPr>
            <w:r>
              <w:t>40 831</w:t>
            </w:r>
          </w:p>
        </w:tc>
        <w:tc>
          <w:tcPr>
            <w:tcW w:w="1720" w:type="dxa"/>
          </w:tcPr>
          <w:p w14:paraId="64448E9C" w14:textId="77777777" w:rsidR="00175DF4" w:rsidRDefault="00175DF4">
            <w:pPr>
              <w:pStyle w:val="ConsPlusNormal"/>
            </w:pPr>
          </w:p>
        </w:tc>
      </w:tr>
      <w:tr w:rsidR="00175DF4" w14:paraId="789F284F" w14:textId="77777777">
        <w:tc>
          <w:tcPr>
            <w:tcW w:w="4025" w:type="dxa"/>
          </w:tcPr>
          <w:p w14:paraId="22D968E2" w14:textId="77777777" w:rsidR="00175DF4" w:rsidRDefault="00175DF4">
            <w:pPr>
              <w:pStyle w:val="ConsPlusNormal"/>
            </w:pPr>
            <w:r>
              <w:t>Мероприятия в сфере информационно-коммуникационных технологий и связи</w:t>
            </w:r>
          </w:p>
        </w:tc>
        <w:tc>
          <w:tcPr>
            <w:tcW w:w="720" w:type="dxa"/>
          </w:tcPr>
          <w:p w14:paraId="09995C6E" w14:textId="77777777" w:rsidR="00175DF4" w:rsidRDefault="00175DF4">
            <w:pPr>
              <w:pStyle w:val="ConsPlusNormal"/>
              <w:jc w:val="center"/>
            </w:pPr>
            <w:r>
              <w:t>921</w:t>
            </w:r>
          </w:p>
        </w:tc>
        <w:tc>
          <w:tcPr>
            <w:tcW w:w="680" w:type="dxa"/>
          </w:tcPr>
          <w:p w14:paraId="5B7B8F86" w14:textId="77777777" w:rsidR="00175DF4" w:rsidRDefault="00175DF4">
            <w:pPr>
              <w:pStyle w:val="ConsPlusNormal"/>
              <w:jc w:val="center"/>
            </w:pPr>
            <w:r>
              <w:t>01</w:t>
            </w:r>
          </w:p>
        </w:tc>
        <w:tc>
          <w:tcPr>
            <w:tcW w:w="680" w:type="dxa"/>
          </w:tcPr>
          <w:p w14:paraId="2E3DDDEC" w14:textId="77777777" w:rsidR="00175DF4" w:rsidRDefault="00175DF4">
            <w:pPr>
              <w:pStyle w:val="ConsPlusNormal"/>
              <w:jc w:val="center"/>
            </w:pPr>
            <w:r>
              <w:t>13</w:t>
            </w:r>
          </w:p>
        </w:tc>
        <w:tc>
          <w:tcPr>
            <w:tcW w:w="1871" w:type="dxa"/>
          </w:tcPr>
          <w:p w14:paraId="16778333" w14:textId="77777777" w:rsidR="00175DF4" w:rsidRDefault="00175DF4">
            <w:pPr>
              <w:pStyle w:val="ConsPlusNormal"/>
              <w:jc w:val="center"/>
            </w:pPr>
            <w:r>
              <w:t>99.0.00.04460</w:t>
            </w:r>
          </w:p>
        </w:tc>
        <w:tc>
          <w:tcPr>
            <w:tcW w:w="660" w:type="dxa"/>
          </w:tcPr>
          <w:p w14:paraId="01F0F48D" w14:textId="77777777" w:rsidR="00175DF4" w:rsidRDefault="00175DF4">
            <w:pPr>
              <w:pStyle w:val="ConsPlusNormal"/>
            </w:pPr>
          </w:p>
        </w:tc>
        <w:tc>
          <w:tcPr>
            <w:tcW w:w="1587" w:type="dxa"/>
          </w:tcPr>
          <w:p w14:paraId="13E28178" w14:textId="77777777" w:rsidR="00175DF4" w:rsidRDefault="00175DF4">
            <w:pPr>
              <w:pStyle w:val="ConsPlusNormal"/>
            </w:pPr>
          </w:p>
        </w:tc>
        <w:tc>
          <w:tcPr>
            <w:tcW w:w="1720" w:type="dxa"/>
          </w:tcPr>
          <w:p w14:paraId="738D8D91" w14:textId="77777777" w:rsidR="00175DF4" w:rsidRDefault="00175DF4">
            <w:pPr>
              <w:pStyle w:val="ConsPlusNormal"/>
            </w:pPr>
          </w:p>
        </w:tc>
        <w:tc>
          <w:tcPr>
            <w:tcW w:w="1757" w:type="dxa"/>
          </w:tcPr>
          <w:p w14:paraId="187CF4A1" w14:textId="77777777" w:rsidR="00175DF4" w:rsidRDefault="00175DF4">
            <w:pPr>
              <w:pStyle w:val="ConsPlusNormal"/>
              <w:jc w:val="center"/>
            </w:pPr>
            <w:r>
              <w:t>33 275</w:t>
            </w:r>
          </w:p>
        </w:tc>
        <w:tc>
          <w:tcPr>
            <w:tcW w:w="1720" w:type="dxa"/>
          </w:tcPr>
          <w:p w14:paraId="0CC18F32" w14:textId="77777777" w:rsidR="00175DF4" w:rsidRDefault="00175DF4">
            <w:pPr>
              <w:pStyle w:val="ConsPlusNormal"/>
            </w:pPr>
          </w:p>
        </w:tc>
      </w:tr>
      <w:tr w:rsidR="00175DF4" w14:paraId="0835A814" w14:textId="77777777">
        <w:tc>
          <w:tcPr>
            <w:tcW w:w="4025" w:type="dxa"/>
          </w:tcPr>
          <w:p w14:paraId="0CDA52E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EABAA5C" w14:textId="77777777" w:rsidR="00175DF4" w:rsidRDefault="00175DF4">
            <w:pPr>
              <w:pStyle w:val="ConsPlusNormal"/>
              <w:jc w:val="center"/>
            </w:pPr>
            <w:r>
              <w:t>921</w:t>
            </w:r>
          </w:p>
        </w:tc>
        <w:tc>
          <w:tcPr>
            <w:tcW w:w="680" w:type="dxa"/>
          </w:tcPr>
          <w:p w14:paraId="0AB34C9D" w14:textId="77777777" w:rsidR="00175DF4" w:rsidRDefault="00175DF4">
            <w:pPr>
              <w:pStyle w:val="ConsPlusNormal"/>
              <w:jc w:val="center"/>
            </w:pPr>
            <w:r>
              <w:t>01</w:t>
            </w:r>
          </w:p>
        </w:tc>
        <w:tc>
          <w:tcPr>
            <w:tcW w:w="680" w:type="dxa"/>
          </w:tcPr>
          <w:p w14:paraId="1B8ED790" w14:textId="77777777" w:rsidR="00175DF4" w:rsidRDefault="00175DF4">
            <w:pPr>
              <w:pStyle w:val="ConsPlusNormal"/>
              <w:jc w:val="center"/>
            </w:pPr>
            <w:r>
              <w:t>13</w:t>
            </w:r>
          </w:p>
        </w:tc>
        <w:tc>
          <w:tcPr>
            <w:tcW w:w="1871" w:type="dxa"/>
          </w:tcPr>
          <w:p w14:paraId="51F06F73" w14:textId="77777777" w:rsidR="00175DF4" w:rsidRDefault="00175DF4">
            <w:pPr>
              <w:pStyle w:val="ConsPlusNormal"/>
              <w:jc w:val="center"/>
            </w:pPr>
            <w:r>
              <w:t>99.0.00.04460</w:t>
            </w:r>
          </w:p>
        </w:tc>
        <w:tc>
          <w:tcPr>
            <w:tcW w:w="660" w:type="dxa"/>
          </w:tcPr>
          <w:p w14:paraId="0FF07B34" w14:textId="77777777" w:rsidR="00175DF4" w:rsidRDefault="00175DF4">
            <w:pPr>
              <w:pStyle w:val="ConsPlusNormal"/>
              <w:jc w:val="center"/>
            </w:pPr>
            <w:r>
              <w:t>200</w:t>
            </w:r>
          </w:p>
        </w:tc>
        <w:tc>
          <w:tcPr>
            <w:tcW w:w="1587" w:type="dxa"/>
          </w:tcPr>
          <w:p w14:paraId="17B32700" w14:textId="77777777" w:rsidR="00175DF4" w:rsidRDefault="00175DF4">
            <w:pPr>
              <w:pStyle w:val="ConsPlusNormal"/>
            </w:pPr>
          </w:p>
        </w:tc>
        <w:tc>
          <w:tcPr>
            <w:tcW w:w="1720" w:type="dxa"/>
          </w:tcPr>
          <w:p w14:paraId="4EEBEBD0" w14:textId="77777777" w:rsidR="00175DF4" w:rsidRDefault="00175DF4">
            <w:pPr>
              <w:pStyle w:val="ConsPlusNormal"/>
            </w:pPr>
          </w:p>
        </w:tc>
        <w:tc>
          <w:tcPr>
            <w:tcW w:w="1757" w:type="dxa"/>
          </w:tcPr>
          <w:p w14:paraId="4BC268F9" w14:textId="77777777" w:rsidR="00175DF4" w:rsidRDefault="00175DF4">
            <w:pPr>
              <w:pStyle w:val="ConsPlusNormal"/>
              <w:jc w:val="center"/>
            </w:pPr>
            <w:r>
              <w:t>33 275</w:t>
            </w:r>
          </w:p>
        </w:tc>
        <w:tc>
          <w:tcPr>
            <w:tcW w:w="1720" w:type="dxa"/>
          </w:tcPr>
          <w:p w14:paraId="7C41ED33" w14:textId="77777777" w:rsidR="00175DF4" w:rsidRDefault="00175DF4">
            <w:pPr>
              <w:pStyle w:val="ConsPlusNormal"/>
            </w:pPr>
          </w:p>
        </w:tc>
      </w:tr>
      <w:tr w:rsidR="00175DF4" w14:paraId="36C415B3" w14:textId="77777777">
        <w:tc>
          <w:tcPr>
            <w:tcW w:w="4025" w:type="dxa"/>
          </w:tcPr>
          <w:p w14:paraId="0D7DC62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D26C90A" w14:textId="77777777" w:rsidR="00175DF4" w:rsidRDefault="00175DF4">
            <w:pPr>
              <w:pStyle w:val="ConsPlusNormal"/>
              <w:jc w:val="center"/>
            </w:pPr>
            <w:r>
              <w:t>921</w:t>
            </w:r>
          </w:p>
        </w:tc>
        <w:tc>
          <w:tcPr>
            <w:tcW w:w="680" w:type="dxa"/>
          </w:tcPr>
          <w:p w14:paraId="43FB516F" w14:textId="77777777" w:rsidR="00175DF4" w:rsidRDefault="00175DF4">
            <w:pPr>
              <w:pStyle w:val="ConsPlusNormal"/>
              <w:jc w:val="center"/>
            </w:pPr>
            <w:r>
              <w:t>01</w:t>
            </w:r>
          </w:p>
        </w:tc>
        <w:tc>
          <w:tcPr>
            <w:tcW w:w="680" w:type="dxa"/>
          </w:tcPr>
          <w:p w14:paraId="1B6FF022" w14:textId="77777777" w:rsidR="00175DF4" w:rsidRDefault="00175DF4">
            <w:pPr>
              <w:pStyle w:val="ConsPlusNormal"/>
              <w:jc w:val="center"/>
            </w:pPr>
            <w:r>
              <w:t>13</w:t>
            </w:r>
          </w:p>
        </w:tc>
        <w:tc>
          <w:tcPr>
            <w:tcW w:w="1871" w:type="dxa"/>
          </w:tcPr>
          <w:p w14:paraId="305C15E7" w14:textId="77777777" w:rsidR="00175DF4" w:rsidRDefault="00175DF4">
            <w:pPr>
              <w:pStyle w:val="ConsPlusNormal"/>
              <w:jc w:val="center"/>
            </w:pPr>
            <w:r>
              <w:t>99.0.00.04460</w:t>
            </w:r>
          </w:p>
        </w:tc>
        <w:tc>
          <w:tcPr>
            <w:tcW w:w="660" w:type="dxa"/>
          </w:tcPr>
          <w:p w14:paraId="57C118AE" w14:textId="77777777" w:rsidR="00175DF4" w:rsidRDefault="00175DF4">
            <w:pPr>
              <w:pStyle w:val="ConsPlusNormal"/>
              <w:jc w:val="center"/>
            </w:pPr>
            <w:r>
              <w:t>240</w:t>
            </w:r>
          </w:p>
        </w:tc>
        <w:tc>
          <w:tcPr>
            <w:tcW w:w="1587" w:type="dxa"/>
          </w:tcPr>
          <w:p w14:paraId="25DCBC48" w14:textId="77777777" w:rsidR="00175DF4" w:rsidRDefault="00175DF4">
            <w:pPr>
              <w:pStyle w:val="ConsPlusNormal"/>
            </w:pPr>
          </w:p>
        </w:tc>
        <w:tc>
          <w:tcPr>
            <w:tcW w:w="1720" w:type="dxa"/>
          </w:tcPr>
          <w:p w14:paraId="202FCD4E" w14:textId="77777777" w:rsidR="00175DF4" w:rsidRDefault="00175DF4">
            <w:pPr>
              <w:pStyle w:val="ConsPlusNormal"/>
            </w:pPr>
          </w:p>
        </w:tc>
        <w:tc>
          <w:tcPr>
            <w:tcW w:w="1757" w:type="dxa"/>
          </w:tcPr>
          <w:p w14:paraId="64E3F72F" w14:textId="77777777" w:rsidR="00175DF4" w:rsidRDefault="00175DF4">
            <w:pPr>
              <w:pStyle w:val="ConsPlusNormal"/>
              <w:jc w:val="center"/>
            </w:pPr>
            <w:r>
              <w:t>33 275</w:t>
            </w:r>
          </w:p>
        </w:tc>
        <w:tc>
          <w:tcPr>
            <w:tcW w:w="1720" w:type="dxa"/>
          </w:tcPr>
          <w:p w14:paraId="188EBBB7" w14:textId="77777777" w:rsidR="00175DF4" w:rsidRDefault="00175DF4">
            <w:pPr>
              <w:pStyle w:val="ConsPlusNormal"/>
            </w:pPr>
          </w:p>
        </w:tc>
      </w:tr>
      <w:tr w:rsidR="00175DF4" w14:paraId="4E835C35" w14:textId="77777777">
        <w:tc>
          <w:tcPr>
            <w:tcW w:w="4025" w:type="dxa"/>
          </w:tcPr>
          <w:p w14:paraId="1B81530A" w14:textId="77777777" w:rsidR="00175DF4" w:rsidRDefault="00175DF4">
            <w:pPr>
              <w:pStyle w:val="ConsPlusNormal"/>
            </w:pPr>
            <w:r>
              <w:t>Мероприятия в учреждениях, обеспечивающих предоставление государственных и муниципальных услуг</w:t>
            </w:r>
          </w:p>
        </w:tc>
        <w:tc>
          <w:tcPr>
            <w:tcW w:w="720" w:type="dxa"/>
          </w:tcPr>
          <w:p w14:paraId="4B5B6665" w14:textId="77777777" w:rsidR="00175DF4" w:rsidRDefault="00175DF4">
            <w:pPr>
              <w:pStyle w:val="ConsPlusNormal"/>
              <w:jc w:val="center"/>
            </w:pPr>
            <w:r>
              <w:t>921</w:t>
            </w:r>
          </w:p>
        </w:tc>
        <w:tc>
          <w:tcPr>
            <w:tcW w:w="680" w:type="dxa"/>
          </w:tcPr>
          <w:p w14:paraId="0C7420A3" w14:textId="77777777" w:rsidR="00175DF4" w:rsidRDefault="00175DF4">
            <w:pPr>
              <w:pStyle w:val="ConsPlusNormal"/>
              <w:jc w:val="center"/>
            </w:pPr>
            <w:r>
              <w:t>01</w:t>
            </w:r>
          </w:p>
        </w:tc>
        <w:tc>
          <w:tcPr>
            <w:tcW w:w="680" w:type="dxa"/>
          </w:tcPr>
          <w:p w14:paraId="5E14CEED" w14:textId="77777777" w:rsidR="00175DF4" w:rsidRDefault="00175DF4">
            <w:pPr>
              <w:pStyle w:val="ConsPlusNormal"/>
              <w:jc w:val="center"/>
            </w:pPr>
            <w:r>
              <w:t>13</w:t>
            </w:r>
          </w:p>
        </w:tc>
        <w:tc>
          <w:tcPr>
            <w:tcW w:w="1871" w:type="dxa"/>
          </w:tcPr>
          <w:p w14:paraId="5F533F66" w14:textId="77777777" w:rsidR="00175DF4" w:rsidRDefault="00175DF4">
            <w:pPr>
              <w:pStyle w:val="ConsPlusNormal"/>
              <w:jc w:val="center"/>
            </w:pPr>
            <w:r>
              <w:t>99.0.00.04470</w:t>
            </w:r>
          </w:p>
        </w:tc>
        <w:tc>
          <w:tcPr>
            <w:tcW w:w="660" w:type="dxa"/>
          </w:tcPr>
          <w:p w14:paraId="17B41C13" w14:textId="77777777" w:rsidR="00175DF4" w:rsidRDefault="00175DF4">
            <w:pPr>
              <w:pStyle w:val="ConsPlusNormal"/>
            </w:pPr>
          </w:p>
        </w:tc>
        <w:tc>
          <w:tcPr>
            <w:tcW w:w="1587" w:type="dxa"/>
          </w:tcPr>
          <w:p w14:paraId="73A5CD94" w14:textId="77777777" w:rsidR="00175DF4" w:rsidRDefault="00175DF4">
            <w:pPr>
              <w:pStyle w:val="ConsPlusNormal"/>
            </w:pPr>
          </w:p>
        </w:tc>
        <w:tc>
          <w:tcPr>
            <w:tcW w:w="1720" w:type="dxa"/>
          </w:tcPr>
          <w:p w14:paraId="3ACCAE50" w14:textId="77777777" w:rsidR="00175DF4" w:rsidRDefault="00175DF4">
            <w:pPr>
              <w:pStyle w:val="ConsPlusNormal"/>
            </w:pPr>
          </w:p>
        </w:tc>
        <w:tc>
          <w:tcPr>
            <w:tcW w:w="1757" w:type="dxa"/>
          </w:tcPr>
          <w:p w14:paraId="5947FD2A" w14:textId="77777777" w:rsidR="00175DF4" w:rsidRDefault="00175DF4">
            <w:pPr>
              <w:pStyle w:val="ConsPlusNormal"/>
              <w:jc w:val="center"/>
            </w:pPr>
            <w:r>
              <w:t>7 556</w:t>
            </w:r>
          </w:p>
        </w:tc>
        <w:tc>
          <w:tcPr>
            <w:tcW w:w="1720" w:type="dxa"/>
          </w:tcPr>
          <w:p w14:paraId="39C826C0" w14:textId="77777777" w:rsidR="00175DF4" w:rsidRDefault="00175DF4">
            <w:pPr>
              <w:pStyle w:val="ConsPlusNormal"/>
            </w:pPr>
          </w:p>
        </w:tc>
      </w:tr>
      <w:tr w:rsidR="00175DF4" w14:paraId="12097DBA" w14:textId="77777777">
        <w:tc>
          <w:tcPr>
            <w:tcW w:w="4025" w:type="dxa"/>
          </w:tcPr>
          <w:p w14:paraId="20752988"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49C71CCC" w14:textId="77777777" w:rsidR="00175DF4" w:rsidRDefault="00175DF4">
            <w:pPr>
              <w:pStyle w:val="ConsPlusNormal"/>
              <w:jc w:val="center"/>
            </w:pPr>
            <w:r>
              <w:t>921</w:t>
            </w:r>
          </w:p>
        </w:tc>
        <w:tc>
          <w:tcPr>
            <w:tcW w:w="680" w:type="dxa"/>
          </w:tcPr>
          <w:p w14:paraId="76A8A881" w14:textId="77777777" w:rsidR="00175DF4" w:rsidRDefault="00175DF4">
            <w:pPr>
              <w:pStyle w:val="ConsPlusNormal"/>
              <w:jc w:val="center"/>
            </w:pPr>
            <w:r>
              <w:t>01</w:t>
            </w:r>
          </w:p>
        </w:tc>
        <w:tc>
          <w:tcPr>
            <w:tcW w:w="680" w:type="dxa"/>
          </w:tcPr>
          <w:p w14:paraId="3F555A5E" w14:textId="77777777" w:rsidR="00175DF4" w:rsidRDefault="00175DF4">
            <w:pPr>
              <w:pStyle w:val="ConsPlusNormal"/>
              <w:jc w:val="center"/>
            </w:pPr>
            <w:r>
              <w:t>13</w:t>
            </w:r>
          </w:p>
        </w:tc>
        <w:tc>
          <w:tcPr>
            <w:tcW w:w="1871" w:type="dxa"/>
          </w:tcPr>
          <w:p w14:paraId="4878AB94" w14:textId="77777777" w:rsidR="00175DF4" w:rsidRDefault="00175DF4">
            <w:pPr>
              <w:pStyle w:val="ConsPlusNormal"/>
              <w:jc w:val="center"/>
            </w:pPr>
            <w:r>
              <w:t>99.0.00.04470</w:t>
            </w:r>
          </w:p>
        </w:tc>
        <w:tc>
          <w:tcPr>
            <w:tcW w:w="660" w:type="dxa"/>
          </w:tcPr>
          <w:p w14:paraId="585B2807" w14:textId="77777777" w:rsidR="00175DF4" w:rsidRDefault="00175DF4">
            <w:pPr>
              <w:pStyle w:val="ConsPlusNormal"/>
              <w:jc w:val="center"/>
            </w:pPr>
            <w:r>
              <w:t>600</w:t>
            </w:r>
          </w:p>
        </w:tc>
        <w:tc>
          <w:tcPr>
            <w:tcW w:w="1587" w:type="dxa"/>
          </w:tcPr>
          <w:p w14:paraId="3C1B7786" w14:textId="77777777" w:rsidR="00175DF4" w:rsidRDefault="00175DF4">
            <w:pPr>
              <w:pStyle w:val="ConsPlusNormal"/>
            </w:pPr>
          </w:p>
        </w:tc>
        <w:tc>
          <w:tcPr>
            <w:tcW w:w="1720" w:type="dxa"/>
          </w:tcPr>
          <w:p w14:paraId="04C52780" w14:textId="77777777" w:rsidR="00175DF4" w:rsidRDefault="00175DF4">
            <w:pPr>
              <w:pStyle w:val="ConsPlusNormal"/>
            </w:pPr>
          </w:p>
        </w:tc>
        <w:tc>
          <w:tcPr>
            <w:tcW w:w="1757" w:type="dxa"/>
          </w:tcPr>
          <w:p w14:paraId="1A89087C" w14:textId="77777777" w:rsidR="00175DF4" w:rsidRDefault="00175DF4">
            <w:pPr>
              <w:pStyle w:val="ConsPlusNormal"/>
              <w:jc w:val="center"/>
            </w:pPr>
            <w:r>
              <w:t>7 556</w:t>
            </w:r>
          </w:p>
        </w:tc>
        <w:tc>
          <w:tcPr>
            <w:tcW w:w="1720" w:type="dxa"/>
          </w:tcPr>
          <w:p w14:paraId="16172C41" w14:textId="77777777" w:rsidR="00175DF4" w:rsidRDefault="00175DF4">
            <w:pPr>
              <w:pStyle w:val="ConsPlusNormal"/>
            </w:pPr>
          </w:p>
        </w:tc>
      </w:tr>
      <w:tr w:rsidR="00175DF4" w14:paraId="59603AF4" w14:textId="77777777">
        <w:tc>
          <w:tcPr>
            <w:tcW w:w="4025" w:type="dxa"/>
          </w:tcPr>
          <w:p w14:paraId="11290052" w14:textId="77777777" w:rsidR="00175DF4" w:rsidRDefault="00175DF4">
            <w:pPr>
              <w:pStyle w:val="ConsPlusNormal"/>
            </w:pPr>
            <w:r>
              <w:lastRenderedPageBreak/>
              <w:t>Субсидии автономным учреждениям</w:t>
            </w:r>
          </w:p>
        </w:tc>
        <w:tc>
          <w:tcPr>
            <w:tcW w:w="720" w:type="dxa"/>
          </w:tcPr>
          <w:p w14:paraId="6CFE02A8" w14:textId="77777777" w:rsidR="00175DF4" w:rsidRDefault="00175DF4">
            <w:pPr>
              <w:pStyle w:val="ConsPlusNormal"/>
              <w:jc w:val="center"/>
            </w:pPr>
            <w:r>
              <w:t>921</w:t>
            </w:r>
          </w:p>
        </w:tc>
        <w:tc>
          <w:tcPr>
            <w:tcW w:w="680" w:type="dxa"/>
          </w:tcPr>
          <w:p w14:paraId="67B8E210" w14:textId="77777777" w:rsidR="00175DF4" w:rsidRDefault="00175DF4">
            <w:pPr>
              <w:pStyle w:val="ConsPlusNormal"/>
              <w:jc w:val="center"/>
            </w:pPr>
            <w:r>
              <w:t>01</w:t>
            </w:r>
          </w:p>
        </w:tc>
        <w:tc>
          <w:tcPr>
            <w:tcW w:w="680" w:type="dxa"/>
          </w:tcPr>
          <w:p w14:paraId="3AC5638B" w14:textId="77777777" w:rsidR="00175DF4" w:rsidRDefault="00175DF4">
            <w:pPr>
              <w:pStyle w:val="ConsPlusNormal"/>
              <w:jc w:val="center"/>
            </w:pPr>
            <w:r>
              <w:t>13</w:t>
            </w:r>
          </w:p>
        </w:tc>
        <w:tc>
          <w:tcPr>
            <w:tcW w:w="1871" w:type="dxa"/>
          </w:tcPr>
          <w:p w14:paraId="41889C45" w14:textId="77777777" w:rsidR="00175DF4" w:rsidRDefault="00175DF4">
            <w:pPr>
              <w:pStyle w:val="ConsPlusNormal"/>
              <w:jc w:val="center"/>
            </w:pPr>
            <w:r>
              <w:t>99.0.00.04470</w:t>
            </w:r>
          </w:p>
        </w:tc>
        <w:tc>
          <w:tcPr>
            <w:tcW w:w="660" w:type="dxa"/>
          </w:tcPr>
          <w:p w14:paraId="30DFD590" w14:textId="77777777" w:rsidR="00175DF4" w:rsidRDefault="00175DF4">
            <w:pPr>
              <w:pStyle w:val="ConsPlusNormal"/>
              <w:jc w:val="center"/>
            </w:pPr>
            <w:r>
              <w:t>620</w:t>
            </w:r>
          </w:p>
        </w:tc>
        <w:tc>
          <w:tcPr>
            <w:tcW w:w="1587" w:type="dxa"/>
          </w:tcPr>
          <w:p w14:paraId="1610CEA1" w14:textId="77777777" w:rsidR="00175DF4" w:rsidRDefault="00175DF4">
            <w:pPr>
              <w:pStyle w:val="ConsPlusNormal"/>
            </w:pPr>
          </w:p>
        </w:tc>
        <w:tc>
          <w:tcPr>
            <w:tcW w:w="1720" w:type="dxa"/>
          </w:tcPr>
          <w:p w14:paraId="1DD3BDBF" w14:textId="77777777" w:rsidR="00175DF4" w:rsidRDefault="00175DF4">
            <w:pPr>
              <w:pStyle w:val="ConsPlusNormal"/>
            </w:pPr>
          </w:p>
        </w:tc>
        <w:tc>
          <w:tcPr>
            <w:tcW w:w="1757" w:type="dxa"/>
          </w:tcPr>
          <w:p w14:paraId="5F231842" w14:textId="77777777" w:rsidR="00175DF4" w:rsidRDefault="00175DF4">
            <w:pPr>
              <w:pStyle w:val="ConsPlusNormal"/>
              <w:jc w:val="center"/>
            </w:pPr>
            <w:r>
              <w:t>7 556</w:t>
            </w:r>
          </w:p>
        </w:tc>
        <w:tc>
          <w:tcPr>
            <w:tcW w:w="1720" w:type="dxa"/>
          </w:tcPr>
          <w:p w14:paraId="60668DF1" w14:textId="77777777" w:rsidR="00175DF4" w:rsidRDefault="00175DF4">
            <w:pPr>
              <w:pStyle w:val="ConsPlusNormal"/>
            </w:pPr>
          </w:p>
        </w:tc>
      </w:tr>
      <w:tr w:rsidR="00175DF4" w14:paraId="2E84078A" w14:textId="77777777">
        <w:tc>
          <w:tcPr>
            <w:tcW w:w="4025" w:type="dxa"/>
          </w:tcPr>
          <w:p w14:paraId="5BC28BC3" w14:textId="77777777" w:rsidR="00175DF4" w:rsidRDefault="00175DF4">
            <w:pPr>
              <w:pStyle w:val="ConsPlusNormal"/>
            </w:pPr>
            <w:r>
              <w:t>Организация деятельности в сфере охраны окружающей среды</w:t>
            </w:r>
          </w:p>
        </w:tc>
        <w:tc>
          <w:tcPr>
            <w:tcW w:w="720" w:type="dxa"/>
          </w:tcPr>
          <w:p w14:paraId="5178B1F9" w14:textId="77777777" w:rsidR="00175DF4" w:rsidRDefault="00175DF4">
            <w:pPr>
              <w:pStyle w:val="ConsPlusNormal"/>
              <w:jc w:val="center"/>
            </w:pPr>
            <w:r>
              <w:t>921</w:t>
            </w:r>
          </w:p>
        </w:tc>
        <w:tc>
          <w:tcPr>
            <w:tcW w:w="680" w:type="dxa"/>
          </w:tcPr>
          <w:p w14:paraId="1E507A25" w14:textId="77777777" w:rsidR="00175DF4" w:rsidRDefault="00175DF4">
            <w:pPr>
              <w:pStyle w:val="ConsPlusNormal"/>
              <w:jc w:val="center"/>
            </w:pPr>
            <w:r>
              <w:t>01</w:t>
            </w:r>
          </w:p>
        </w:tc>
        <w:tc>
          <w:tcPr>
            <w:tcW w:w="680" w:type="dxa"/>
          </w:tcPr>
          <w:p w14:paraId="106AAB5F" w14:textId="77777777" w:rsidR="00175DF4" w:rsidRDefault="00175DF4">
            <w:pPr>
              <w:pStyle w:val="ConsPlusNormal"/>
              <w:jc w:val="center"/>
            </w:pPr>
            <w:r>
              <w:t>13</w:t>
            </w:r>
          </w:p>
        </w:tc>
        <w:tc>
          <w:tcPr>
            <w:tcW w:w="1871" w:type="dxa"/>
          </w:tcPr>
          <w:p w14:paraId="673D0B64" w14:textId="77777777" w:rsidR="00175DF4" w:rsidRDefault="00175DF4">
            <w:pPr>
              <w:pStyle w:val="ConsPlusNormal"/>
              <w:jc w:val="center"/>
            </w:pPr>
            <w:r>
              <w:t>99.0.00.75120</w:t>
            </w:r>
          </w:p>
        </w:tc>
        <w:tc>
          <w:tcPr>
            <w:tcW w:w="660" w:type="dxa"/>
          </w:tcPr>
          <w:p w14:paraId="2BEAD7CB" w14:textId="77777777" w:rsidR="00175DF4" w:rsidRDefault="00175DF4">
            <w:pPr>
              <w:pStyle w:val="ConsPlusNormal"/>
            </w:pPr>
          </w:p>
        </w:tc>
        <w:tc>
          <w:tcPr>
            <w:tcW w:w="1587" w:type="dxa"/>
          </w:tcPr>
          <w:p w14:paraId="6B653FC4" w14:textId="77777777" w:rsidR="00175DF4" w:rsidRDefault="00175DF4">
            <w:pPr>
              <w:pStyle w:val="ConsPlusNormal"/>
            </w:pPr>
          </w:p>
        </w:tc>
        <w:tc>
          <w:tcPr>
            <w:tcW w:w="1720" w:type="dxa"/>
          </w:tcPr>
          <w:p w14:paraId="264C24D0" w14:textId="77777777" w:rsidR="00175DF4" w:rsidRDefault="00175DF4">
            <w:pPr>
              <w:pStyle w:val="ConsPlusNormal"/>
            </w:pPr>
          </w:p>
        </w:tc>
        <w:tc>
          <w:tcPr>
            <w:tcW w:w="1757" w:type="dxa"/>
          </w:tcPr>
          <w:p w14:paraId="522CF489" w14:textId="77777777" w:rsidR="00175DF4" w:rsidRDefault="00175DF4">
            <w:pPr>
              <w:pStyle w:val="ConsPlusNormal"/>
              <w:jc w:val="center"/>
            </w:pPr>
            <w:r>
              <w:t>174</w:t>
            </w:r>
          </w:p>
        </w:tc>
        <w:tc>
          <w:tcPr>
            <w:tcW w:w="1720" w:type="dxa"/>
          </w:tcPr>
          <w:p w14:paraId="21AE15B8" w14:textId="77777777" w:rsidR="00175DF4" w:rsidRDefault="00175DF4">
            <w:pPr>
              <w:pStyle w:val="ConsPlusNormal"/>
              <w:jc w:val="center"/>
            </w:pPr>
            <w:r>
              <w:t>174</w:t>
            </w:r>
          </w:p>
        </w:tc>
      </w:tr>
      <w:tr w:rsidR="00175DF4" w14:paraId="4A1025FF" w14:textId="77777777">
        <w:tc>
          <w:tcPr>
            <w:tcW w:w="4025" w:type="dxa"/>
          </w:tcPr>
          <w:p w14:paraId="1A220EDA"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7A0933E" w14:textId="77777777" w:rsidR="00175DF4" w:rsidRDefault="00175DF4">
            <w:pPr>
              <w:pStyle w:val="ConsPlusNormal"/>
              <w:jc w:val="center"/>
            </w:pPr>
            <w:r>
              <w:t>921</w:t>
            </w:r>
          </w:p>
        </w:tc>
        <w:tc>
          <w:tcPr>
            <w:tcW w:w="680" w:type="dxa"/>
          </w:tcPr>
          <w:p w14:paraId="563D8764" w14:textId="77777777" w:rsidR="00175DF4" w:rsidRDefault="00175DF4">
            <w:pPr>
              <w:pStyle w:val="ConsPlusNormal"/>
              <w:jc w:val="center"/>
            </w:pPr>
            <w:r>
              <w:t>01</w:t>
            </w:r>
          </w:p>
        </w:tc>
        <w:tc>
          <w:tcPr>
            <w:tcW w:w="680" w:type="dxa"/>
          </w:tcPr>
          <w:p w14:paraId="117FE750" w14:textId="77777777" w:rsidR="00175DF4" w:rsidRDefault="00175DF4">
            <w:pPr>
              <w:pStyle w:val="ConsPlusNormal"/>
              <w:jc w:val="center"/>
            </w:pPr>
            <w:r>
              <w:t>13</w:t>
            </w:r>
          </w:p>
        </w:tc>
        <w:tc>
          <w:tcPr>
            <w:tcW w:w="1871" w:type="dxa"/>
          </w:tcPr>
          <w:p w14:paraId="72D9B5AF" w14:textId="77777777" w:rsidR="00175DF4" w:rsidRDefault="00175DF4">
            <w:pPr>
              <w:pStyle w:val="ConsPlusNormal"/>
              <w:jc w:val="center"/>
            </w:pPr>
            <w:r>
              <w:t>99.0.00.75120</w:t>
            </w:r>
          </w:p>
        </w:tc>
        <w:tc>
          <w:tcPr>
            <w:tcW w:w="660" w:type="dxa"/>
          </w:tcPr>
          <w:p w14:paraId="251C01AC" w14:textId="77777777" w:rsidR="00175DF4" w:rsidRDefault="00175DF4">
            <w:pPr>
              <w:pStyle w:val="ConsPlusNormal"/>
              <w:jc w:val="center"/>
            </w:pPr>
            <w:r>
              <w:t>200</w:t>
            </w:r>
          </w:p>
        </w:tc>
        <w:tc>
          <w:tcPr>
            <w:tcW w:w="1587" w:type="dxa"/>
          </w:tcPr>
          <w:p w14:paraId="3E78EA24" w14:textId="77777777" w:rsidR="00175DF4" w:rsidRDefault="00175DF4">
            <w:pPr>
              <w:pStyle w:val="ConsPlusNormal"/>
            </w:pPr>
          </w:p>
        </w:tc>
        <w:tc>
          <w:tcPr>
            <w:tcW w:w="1720" w:type="dxa"/>
          </w:tcPr>
          <w:p w14:paraId="3FBB4BEF" w14:textId="77777777" w:rsidR="00175DF4" w:rsidRDefault="00175DF4">
            <w:pPr>
              <w:pStyle w:val="ConsPlusNormal"/>
            </w:pPr>
          </w:p>
        </w:tc>
        <w:tc>
          <w:tcPr>
            <w:tcW w:w="1757" w:type="dxa"/>
          </w:tcPr>
          <w:p w14:paraId="0F5CD609" w14:textId="77777777" w:rsidR="00175DF4" w:rsidRDefault="00175DF4">
            <w:pPr>
              <w:pStyle w:val="ConsPlusNormal"/>
              <w:jc w:val="center"/>
            </w:pPr>
            <w:r>
              <w:t>174</w:t>
            </w:r>
          </w:p>
        </w:tc>
        <w:tc>
          <w:tcPr>
            <w:tcW w:w="1720" w:type="dxa"/>
          </w:tcPr>
          <w:p w14:paraId="778BD24F" w14:textId="77777777" w:rsidR="00175DF4" w:rsidRDefault="00175DF4">
            <w:pPr>
              <w:pStyle w:val="ConsPlusNormal"/>
              <w:jc w:val="center"/>
            </w:pPr>
            <w:r>
              <w:t>174</w:t>
            </w:r>
          </w:p>
        </w:tc>
      </w:tr>
      <w:tr w:rsidR="00175DF4" w14:paraId="20DE3C52" w14:textId="77777777">
        <w:tc>
          <w:tcPr>
            <w:tcW w:w="4025" w:type="dxa"/>
          </w:tcPr>
          <w:p w14:paraId="688E86D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ED8EDAE" w14:textId="77777777" w:rsidR="00175DF4" w:rsidRDefault="00175DF4">
            <w:pPr>
              <w:pStyle w:val="ConsPlusNormal"/>
              <w:jc w:val="center"/>
            </w:pPr>
            <w:r>
              <w:t>921</w:t>
            </w:r>
          </w:p>
        </w:tc>
        <w:tc>
          <w:tcPr>
            <w:tcW w:w="680" w:type="dxa"/>
          </w:tcPr>
          <w:p w14:paraId="23230FCB" w14:textId="77777777" w:rsidR="00175DF4" w:rsidRDefault="00175DF4">
            <w:pPr>
              <w:pStyle w:val="ConsPlusNormal"/>
              <w:jc w:val="center"/>
            </w:pPr>
            <w:r>
              <w:t>01</w:t>
            </w:r>
          </w:p>
        </w:tc>
        <w:tc>
          <w:tcPr>
            <w:tcW w:w="680" w:type="dxa"/>
          </w:tcPr>
          <w:p w14:paraId="1321A196" w14:textId="77777777" w:rsidR="00175DF4" w:rsidRDefault="00175DF4">
            <w:pPr>
              <w:pStyle w:val="ConsPlusNormal"/>
              <w:jc w:val="center"/>
            </w:pPr>
            <w:r>
              <w:t>13</w:t>
            </w:r>
          </w:p>
        </w:tc>
        <w:tc>
          <w:tcPr>
            <w:tcW w:w="1871" w:type="dxa"/>
          </w:tcPr>
          <w:p w14:paraId="0C40ABDF" w14:textId="77777777" w:rsidR="00175DF4" w:rsidRDefault="00175DF4">
            <w:pPr>
              <w:pStyle w:val="ConsPlusNormal"/>
              <w:jc w:val="center"/>
            </w:pPr>
            <w:r>
              <w:t>99.0.00.75120</w:t>
            </w:r>
          </w:p>
        </w:tc>
        <w:tc>
          <w:tcPr>
            <w:tcW w:w="660" w:type="dxa"/>
          </w:tcPr>
          <w:p w14:paraId="280E3C37" w14:textId="77777777" w:rsidR="00175DF4" w:rsidRDefault="00175DF4">
            <w:pPr>
              <w:pStyle w:val="ConsPlusNormal"/>
              <w:jc w:val="center"/>
            </w:pPr>
            <w:r>
              <w:t>240</w:t>
            </w:r>
          </w:p>
        </w:tc>
        <w:tc>
          <w:tcPr>
            <w:tcW w:w="1587" w:type="dxa"/>
          </w:tcPr>
          <w:p w14:paraId="4528D848" w14:textId="77777777" w:rsidR="00175DF4" w:rsidRDefault="00175DF4">
            <w:pPr>
              <w:pStyle w:val="ConsPlusNormal"/>
            </w:pPr>
          </w:p>
        </w:tc>
        <w:tc>
          <w:tcPr>
            <w:tcW w:w="1720" w:type="dxa"/>
          </w:tcPr>
          <w:p w14:paraId="4AFE14E0" w14:textId="77777777" w:rsidR="00175DF4" w:rsidRDefault="00175DF4">
            <w:pPr>
              <w:pStyle w:val="ConsPlusNormal"/>
            </w:pPr>
          </w:p>
        </w:tc>
        <w:tc>
          <w:tcPr>
            <w:tcW w:w="1757" w:type="dxa"/>
          </w:tcPr>
          <w:p w14:paraId="1073C399" w14:textId="77777777" w:rsidR="00175DF4" w:rsidRDefault="00175DF4">
            <w:pPr>
              <w:pStyle w:val="ConsPlusNormal"/>
              <w:jc w:val="center"/>
            </w:pPr>
            <w:r>
              <w:t>174</w:t>
            </w:r>
          </w:p>
        </w:tc>
        <w:tc>
          <w:tcPr>
            <w:tcW w:w="1720" w:type="dxa"/>
          </w:tcPr>
          <w:p w14:paraId="44237F7A" w14:textId="77777777" w:rsidR="00175DF4" w:rsidRDefault="00175DF4">
            <w:pPr>
              <w:pStyle w:val="ConsPlusNormal"/>
              <w:jc w:val="center"/>
            </w:pPr>
            <w:r>
              <w:t>174</w:t>
            </w:r>
          </w:p>
        </w:tc>
      </w:tr>
      <w:tr w:rsidR="00175DF4" w14:paraId="78CB51D6" w14:textId="77777777">
        <w:tc>
          <w:tcPr>
            <w:tcW w:w="4025" w:type="dxa"/>
          </w:tcPr>
          <w:p w14:paraId="08BCD6D5"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20" w:type="dxa"/>
          </w:tcPr>
          <w:p w14:paraId="4F8A4FF7" w14:textId="77777777" w:rsidR="00175DF4" w:rsidRDefault="00175DF4">
            <w:pPr>
              <w:pStyle w:val="ConsPlusNormal"/>
              <w:jc w:val="center"/>
            </w:pPr>
            <w:r>
              <w:t>921</w:t>
            </w:r>
          </w:p>
        </w:tc>
        <w:tc>
          <w:tcPr>
            <w:tcW w:w="680" w:type="dxa"/>
          </w:tcPr>
          <w:p w14:paraId="082AA57A" w14:textId="77777777" w:rsidR="00175DF4" w:rsidRDefault="00175DF4">
            <w:pPr>
              <w:pStyle w:val="ConsPlusNormal"/>
              <w:jc w:val="center"/>
            </w:pPr>
            <w:r>
              <w:t>01</w:t>
            </w:r>
          </w:p>
        </w:tc>
        <w:tc>
          <w:tcPr>
            <w:tcW w:w="680" w:type="dxa"/>
          </w:tcPr>
          <w:p w14:paraId="671AFEA0" w14:textId="77777777" w:rsidR="00175DF4" w:rsidRDefault="00175DF4">
            <w:pPr>
              <w:pStyle w:val="ConsPlusNormal"/>
              <w:jc w:val="center"/>
            </w:pPr>
            <w:r>
              <w:t>13</w:t>
            </w:r>
          </w:p>
        </w:tc>
        <w:tc>
          <w:tcPr>
            <w:tcW w:w="1871" w:type="dxa"/>
          </w:tcPr>
          <w:p w14:paraId="11A74101" w14:textId="77777777" w:rsidR="00175DF4" w:rsidRDefault="00175DF4">
            <w:pPr>
              <w:pStyle w:val="ConsPlusNormal"/>
              <w:jc w:val="center"/>
            </w:pPr>
            <w:r>
              <w:t>99.0.00.75180</w:t>
            </w:r>
          </w:p>
        </w:tc>
        <w:tc>
          <w:tcPr>
            <w:tcW w:w="660" w:type="dxa"/>
          </w:tcPr>
          <w:p w14:paraId="58758706" w14:textId="77777777" w:rsidR="00175DF4" w:rsidRDefault="00175DF4">
            <w:pPr>
              <w:pStyle w:val="ConsPlusNormal"/>
            </w:pPr>
          </w:p>
        </w:tc>
        <w:tc>
          <w:tcPr>
            <w:tcW w:w="1587" w:type="dxa"/>
          </w:tcPr>
          <w:p w14:paraId="2FC9CBD8" w14:textId="77777777" w:rsidR="00175DF4" w:rsidRDefault="00175DF4">
            <w:pPr>
              <w:pStyle w:val="ConsPlusNormal"/>
            </w:pPr>
          </w:p>
        </w:tc>
        <w:tc>
          <w:tcPr>
            <w:tcW w:w="1720" w:type="dxa"/>
          </w:tcPr>
          <w:p w14:paraId="6B9DEF10" w14:textId="77777777" w:rsidR="00175DF4" w:rsidRDefault="00175DF4">
            <w:pPr>
              <w:pStyle w:val="ConsPlusNormal"/>
            </w:pPr>
          </w:p>
        </w:tc>
        <w:tc>
          <w:tcPr>
            <w:tcW w:w="1757" w:type="dxa"/>
          </w:tcPr>
          <w:p w14:paraId="24E93199" w14:textId="77777777" w:rsidR="00175DF4" w:rsidRDefault="00175DF4">
            <w:pPr>
              <w:pStyle w:val="ConsPlusNormal"/>
              <w:jc w:val="center"/>
            </w:pPr>
            <w:r>
              <w:t>833</w:t>
            </w:r>
          </w:p>
        </w:tc>
        <w:tc>
          <w:tcPr>
            <w:tcW w:w="1720" w:type="dxa"/>
          </w:tcPr>
          <w:p w14:paraId="21208CEE" w14:textId="77777777" w:rsidR="00175DF4" w:rsidRDefault="00175DF4">
            <w:pPr>
              <w:pStyle w:val="ConsPlusNormal"/>
              <w:jc w:val="center"/>
            </w:pPr>
            <w:r>
              <w:t>833</w:t>
            </w:r>
          </w:p>
        </w:tc>
      </w:tr>
      <w:tr w:rsidR="00175DF4" w14:paraId="21FCBB18" w14:textId="77777777">
        <w:tc>
          <w:tcPr>
            <w:tcW w:w="4025" w:type="dxa"/>
          </w:tcPr>
          <w:p w14:paraId="2B0F749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AF92D83" w14:textId="77777777" w:rsidR="00175DF4" w:rsidRDefault="00175DF4">
            <w:pPr>
              <w:pStyle w:val="ConsPlusNormal"/>
              <w:jc w:val="center"/>
            </w:pPr>
            <w:r>
              <w:t>921</w:t>
            </w:r>
          </w:p>
        </w:tc>
        <w:tc>
          <w:tcPr>
            <w:tcW w:w="680" w:type="dxa"/>
          </w:tcPr>
          <w:p w14:paraId="1453ADD8" w14:textId="77777777" w:rsidR="00175DF4" w:rsidRDefault="00175DF4">
            <w:pPr>
              <w:pStyle w:val="ConsPlusNormal"/>
              <w:jc w:val="center"/>
            </w:pPr>
            <w:r>
              <w:t>01</w:t>
            </w:r>
          </w:p>
        </w:tc>
        <w:tc>
          <w:tcPr>
            <w:tcW w:w="680" w:type="dxa"/>
          </w:tcPr>
          <w:p w14:paraId="6940F43C" w14:textId="77777777" w:rsidR="00175DF4" w:rsidRDefault="00175DF4">
            <w:pPr>
              <w:pStyle w:val="ConsPlusNormal"/>
              <w:jc w:val="center"/>
            </w:pPr>
            <w:r>
              <w:t>13</w:t>
            </w:r>
          </w:p>
        </w:tc>
        <w:tc>
          <w:tcPr>
            <w:tcW w:w="1871" w:type="dxa"/>
          </w:tcPr>
          <w:p w14:paraId="7BE6878C" w14:textId="77777777" w:rsidR="00175DF4" w:rsidRDefault="00175DF4">
            <w:pPr>
              <w:pStyle w:val="ConsPlusNormal"/>
              <w:jc w:val="center"/>
            </w:pPr>
            <w:r>
              <w:t>99.0.00.75180</w:t>
            </w:r>
          </w:p>
        </w:tc>
        <w:tc>
          <w:tcPr>
            <w:tcW w:w="660" w:type="dxa"/>
          </w:tcPr>
          <w:p w14:paraId="55EAF953" w14:textId="77777777" w:rsidR="00175DF4" w:rsidRDefault="00175DF4">
            <w:pPr>
              <w:pStyle w:val="ConsPlusNormal"/>
              <w:jc w:val="center"/>
            </w:pPr>
            <w:r>
              <w:t>200</w:t>
            </w:r>
          </w:p>
        </w:tc>
        <w:tc>
          <w:tcPr>
            <w:tcW w:w="1587" w:type="dxa"/>
          </w:tcPr>
          <w:p w14:paraId="326BBB8C" w14:textId="77777777" w:rsidR="00175DF4" w:rsidRDefault="00175DF4">
            <w:pPr>
              <w:pStyle w:val="ConsPlusNormal"/>
            </w:pPr>
          </w:p>
        </w:tc>
        <w:tc>
          <w:tcPr>
            <w:tcW w:w="1720" w:type="dxa"/>
          </w:tcPr>
          <w:p w14:paraId="6A06ADE4" w14:textId="77777777" w:rsidR="00175DF4" w:rsidRDefault="00175DF4">
            <w:pPr>
              <w:pStyle w:val="ConsPlusNormal"/>
            </w:pPr>
          </w:p>
        </w:tc>
        <w:tc>
          <w:tcPr>
            <w:tcW w:w="1757" w:type="dxa"/>
          </w:tcPr>
          <w:p w14:paraId="1D4A0156" w14:textId="77777777" w:rsidR="00175DF4" w:rsidRDefault="00175DF4">
            <w:pPr>
              <w:pStyle w:val="ConsPlusNormal"/>
              <w:jc w:val="center"/>
            </w:pPr>
            <w:r>
              <w:t>833</w:t>
            </w:r>
          </w:p>
        </w:tc>
        <w:tc>
          <w:tcPr>
            <w:tcW w:w="1720" w:type="dxa"/>
          </w:tcPr>
          <w:p w14:paraId="3B21FD3C" w14:textId="77777777" w:rsidR="00175DF4" w:rsidRDefault="00175DF4">
            <w:pPr>
              <w:pStyle w:val="ConsPlusNormal"/>
              <w:jc w:val="center"/>
            </w:pPr>
            <w:r>
              <w:t>833</w:t>
            </w:r>
          </w:p>
        </w:tc>
      </w:tr>
      <w:tr w:rsidR="00175DF4" w14:paraId="7914F889" w14:textId="77777777">
        <w:tc>
          <w:tcPr>
            <w:tcW w:w="4025" w:type="dxa"/>
          </w:tcPr>
          <w:p w14:paraId="77A2487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7C287F2" w14:textId="77777777" w:rsidR="00175DF4" w:rsidRDefault="00175DF4">
            <w:pPr>
              <w:pStyle w:val="ConsPlusNormal"/>
              <w:jc w:val="center"/>
            </w:pPr>
            <w:r>
              <w:t>921</w:t>
            </w:r>
          </w:p>
        </w:tc>
        <w:tc>
          <w:tcPr>
            <w:tcW w:w="680" w:type="dxa"/>
          </w:tcPr>
          <w:p w14:paraId="6CE627DA" w14:textId="77777777" w:rsidR="00175DF4" w:rsidRDefault="00175DF4">
            <w:pPr>
              <w:pStyle w:val="ConsPlusNormal"/>
              <w:jc w:val="center"/>
            </w:pPr>
            <w:r>
              <w:t>01</w:t>
            </w:r>
          </w:p>
        </w:tc>
        <w:tc>
          <w:tcPr>
            <w:tcW w:w="680" w:type="dxa"/>
          </w:tcPr>
          <w:p w14:paraId="5493C756" w14:textId="77777777" w:rsidR="00175DF4" w:rsidRDefault="00175DF4">
            <w:pPr>
              <w:pStyle w:val="ConsPlusNormal"/>
              <w:jc w:val="center"/>
            </w:pPr>
            <w:r>
              <w:t>13</w:t>
            </w:r>
          </w:p>
        </w:tc>
        <w:tc>
          <w:tcPr>
            <w:tcW w:w="1871" w:type="dxa"/>
          </w:tcPr>
          <w:p w14:paraId="445312DF" w14:textId="77777777" w:rsidR="00175DF4" w:rsidRDefault="00175DF4">
            <w:pPr>
              <w:pStyle w:val="ConsPlusNormal"/>
              <w:jc w:val="center"/>
            </w:pPr>
            <w:r>
              <w:t>99.0.00.75180</w:t>
            </w:r>
          </w:p>
        </w:tc>
        <w:tc>
          <w:tcPr>
            <w:tcW w:w="660" w:type="dxa"/>
          </w:tcPr>
          <w:p w14:paraId="4207CCAE" w14:textId="77777777" w:rsidR="00175DF4" w:rsidRDefault="00175DF4">
            <w:pPr>
              <w:pStyle w:val="ConsPlusNormal"/>
              <w:jc w:val="center"/>
            </w:pPr>
            <w:r>
              <w:t>240</w:t>
            </w:r>
          </w:p>
        </w:tc>
        <w:tc>
          <w:tcPr>
            <w:tcW w:w="1587" w:type="dxa"/>
          </w:tcPr>
          <w:p w14:paraId="4043F69E" w14:textId="77777777" w:rsidR="00175DF4" w:rsidRDefault="00175DF4">
            <w:pPr>
              <w:pStyle w:val="ConsPlusNormal"/>
            </w:pPr>
          </w:p>
        </w:tc>
        <w:tc>
          <w:tcPr>
            <w:tcW w:w="1720" w:type="dxa"/>
          </w:tcPr>
          <w:p w14:paraId="0A58E936" w14:textId="77777777" w:rsidR="00175DF4" w:rsidRDefault="00175DF4">
            <w:pPr>
              <w:pStyle w:val="ConsPlusNormal"/>
            </w:pPr>
          </w:p>
        </w:tc>
        <w:tc>
          <w:tcPr>
            <w:tcW w:w="1757" w:type="dxa"/>
          </w:tcPr>
          <w:p w14:paraId="0FF77FFB" w14:textId="77777777" w:rsidR="00175DF4" w:rsidRDefault="00175DF4">
            <w:pPr>
              <w:pStyle w:val="ConsPlusNormal"/>
              <w:jc w:val="center"/>
            </w:pPr>
            <w:r>
              <w:t>833</w:t>
            </w:r>
          </w:p>
        </w:tc>
        <w:tc>
          <w:tcPr>
            <w:tcW w:w="1720" w:type="dxa"/>
          </w:tcPr>
          <w:p w14:paraId="24F57EFA" w14:textId="77777777" w:rsidR="00175DF4" w:rsidRDefault="00175DF4">
            <w:pPr>
              <w:pStyle w:val="ConsPlusNormal"/>
              <w:jc w:val="center"/>
            </w:pPr>
            <w:r>
              <w:t>833</w:t>
            </w:r>
          </w:p>
        </w:tc>
      </w:tr>
      <w:tr w:rsidR="00175DF4" w14:paraId="025EE33D" w14:textId="77777777">
        <w:tc>
          <w:tcPr>
            <w:tcW w:w="4025" w:type="dxa"/>
          </w:tcPr>
          <w:p w14:paraId="348F970E" w14:textId="77777777" w:rsidR="00175DF4" w:rsidRDefault="00175DF4">
            <w:pPr>
              <w:pStyle w:val="ConsPlusNormal"/>
            </w:pPr>
            <w:r>
              <w:t>Организация деятельности в сфере охраны труда</w:t>
            </w:r>
          </w:p>
        </w:tc>
        <w:tc>
          <w:tcPr>
            <w:tcW w:w="720" w:type="dxa"/>
          </w:tcPr>
          <w:p w14:paraId="03A2D486" w14:textId="77777777" w:rsidR="00175DF4" w:rsidRDefault="00175DF4">
            <w:pPr>
              <w:pStyle w:val="ConsPlusNormal"/>
              <w:jc w:val="center"/>
            </w:pPr>
            <w:r>
              <w:t>921</w:t>
            </w:r>
          </w:p>
        </w:tc>
        <w:tc>
          <w:tcPr>
            <w:tcW w:w="680" w:type="dxa"/>
          </w:tcPr>
          <w:p w14:paraId="18BFC364" w14:textId="77777777" w:rsidR="00175DF4" w:rsidRDefault="00175DF4">
            <w:pPr>
              <w:pStyle w:val="ConsPlusNormal"/>
              <w:jc w:val="center"/>
            </w:pPr>
            <w:r>
              <w:t>01</w:t>
            </w:r>
          </w:p>
        </w:tc>
        <w:tc>
          <w:tcPr>
            <w:tcW w:w="680" w:type="dxa"/>
          </w:tcPr>
          <w:p w14:paraId="0FB79B56" w14:textId="77777777" w:rsidR="00175DF4" w:rsidRDefault="00175DF4">
            <w:pPr>
              <w:pStyle w:val="ConsPlusNormal"/>
              <w:jc w:val="center"/>
            </w:pPr>
            <w:r>
              <w:t>13</w:t>
            </w:r>
          </w:p>
        </w:tc>
        <w:tc>
          <w:tcPr>
            <w:tcW w:w="1871" w:type="dxa"/>
          </w:tcPr>
          <w:p w14:paraId="11CEFB13" w14:textId="77777777" w:rsidR="00175DF4" w:rsidRDefault="00175DF4">
            <w:pPr>
              <w:pStyle w:val="ConsPlusNormal"/>
              <w:jc w:val="center"/>
            </w:pPr>
            <w:r>
              <w:t>99.0.00.75200</w:t>
            </w:r>
          </w:p>
        </w:tc>
        <w:tc>
          <w:tcPr>
            <w:tcW w:w="660" w:type="dxa"/>
          </w:tcPr>
          <w:p w14:paraId="4C82D0A8" w14:textId="77777777" w:rsidR="00175DF4" w:rsidRDefault="00175DF4">
            <w:pPr>
              <w:pStyle w:val="ConsPlusNormal"/>
            </w:pPr>
          </w:p>
        </w:tc>
        <w:tc>
          <w:tcPr>
            <w:tcW w:w="1587" w:type="dxa"/>
          </w:tcPr>
          <w:p w14:paraId="518BA52E" w14:textId="77777777" w:rsidR="00175DF4" w:rsidRDefault="00175DF4">
            <w:pPr>
              <w:pStyle w:val="ConsPlusNormal"/>
            </w:pPr>
          </w:p>
        </w:tc>
        <w:tc>
          <w:tcPr>
            <w:tcW w:w="1720" w:type="dxa"/>
          </w:tcPr>
          <w:p w14:paraId="754CC1FB" w14:textId="77777777" w:rsidR="00175DF4" w:rsidRDefault="00175DF4">
            <w:pPr>
              <w:pStyle w:val="ConsPlusNormal"/>
            </w:pPr>
          </w:p>
        </w:tc>
        <w:tc>
          <w:tcPr>
            <w:tcW w:w="1757" w:type="dxa"/>
          </w:tcPr>
          <w:p w14:paraId="1CBAA615" w14:textId="77777777" w:rsidR="00175DF4" w:rsidRDefault="00175DF4">
            <w:pPr>
              <w:pStyle w:val="ConsPlusNormal"/>
              <w:jc w:val="center"/>
            </w:pPr>
            <w:r>
              <w:t>16</w:t>
            </w:r>
          </w:p>
        </w:tc>
        <w:tc>
          <w:tcPr>
            <w:tcW w:w="1720" w:type="dxa"/>
          </w:tcPr>
          <w:p w14:paraId="3F823CAF" w14:textId="77777777" w:rsidR="00175DF4" w:rsidRDefault="00175DF4">
            <w:pPr>
              <w:pStyle w:val="ConsPlusNormal"/>
              <w:jc w:val="center"/>
            </w:pPr>
            <w:r>
              <w:t>16</w:t>
            </w:r>
          </w:p>
        </w:tc>
      </w:tr>
      <w:tr w:rsidR="00175DF4" w14:paraId="45FCBF23" w14:textId="77777777">
        <w:tc>
          <w:tcPr>
            <w:tcW w:w="4025" w:type="dxa"/>
          </w:tcPr>
          <w:p w14:paraId="0D40509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77605186" w14:textId="77777777" w:rsidR="00175DF4" w:rsidRDefault="00175DF4">
            <w:pPr>
              <w:pStyle w:val="ConsPlusNormal"/>
              <w:jc w:val="center"/>
            </w:pPr>
            <w:r>
              <w:t>921</w:t>
            </w:r>
          </w:p>
        </w:tc>
        <w:tc>
          <w:tcPr>
            <w:tcW w:w="680" w:type="dxa"/>
          </w:tcPr>
          <w:p w14:paraId="45247A01" w14:textId="77777777" w:rsidR="00175DF4" w:rsidRDefault="00175DF4">
            <w:pPr>
              <w:pStyle w:val="ConsPlusNormal"/>
              <w:jc w:val="center"/>
            </w:pPr>
            <w:r>
              <w:t>01</w:t>
            </w:r>
          </w:p>
        </w:tc>
        <w:tc>
          <w:tcPr>
            <w:tcW w:w="680" w:type="dxa"/>
          </w:tcPr>
          <w:p w14:paraId="23695E7E" w14:textId="77777777" w:rsidR="00175DF4" w:rsidRDefault="00175DF4">
            <w:pPr>
              <w:pStyle w:val="ConsPlusNormal"/>
              <w:jc w:val="center"/>
            </w:pPr>
            <w:r>
              <w:t>13</w:t>
            </w:r>
          </w:p>
        </w:tc>
        <w:tc>
          <w:tcPr>
            <w:tcW w:w="1871" w:type="dxa"/>
          </w:tcPr>
          <w:p w14:paraId="1C5AD15B" w14:textId="77777777" w:rsidR="00175DF4" w:rsidRDefault="00175DF4">
            <w:pPr>
              <w:pStyle w:val="ConsPlusNormal"/>
              <w:jc w:val="center"/>
            </w:pPr>
            <w:r>
              <w:t>99.0.00.75200</w:t>
            </w:r>
          </w:p>
        </w:tc>
        <w:tc>
          <w:tcPr>
            <w:tcW w:w="660" w:type="dxa"/>
          </w:tcPr>
          <w:p w14:paraId="631E51C5" w14:textId="77777777" w:rsidR="00175DF4" w:rsidRDefault="00175DF4">
            <w:pPr>
              <w:pStyle w:val="ConsPlusNormal"/>
              <w:jc w:val="center"/>
            </w:pPr>
            <w:r>
              <w:t>200</w:t>
            </w:r>
          </w:p>
        </w:tc>
        <w:tc>
          <w:tcPr>
            <w:tcW w:w="1587" w:type="dxa"/>
          </w:tcPr>
          <w:p w14:paraId="1D33D7DF" w14:textId="77777777" w:rsidR="00175DF4" w:rsidRDefault="00175DF4">
            <w:pPr>
              <w:pStyle w:val="ConsPlusNormal"/>
            </w:pPr>
          </w:p>
        </w:tc>
        <w:tc>
          <w:tcPr>
            <w:tcW w:w="1720" w:type="dxa"/>
          </w:tcPr>
          <w:p w14:paraId="68ED4FAA" w14:textId="77777777" w:rsidR="00175DF4" w:rsidRDefault="00175DF4">
            <w:pPr>
              <w:pStyle w:val="ConsPlusNormal"/>
            </w:pPr>
          </w:p>
        </w:tc>
        <w:tc>
          <w:tcPr>
            <w:tcW w:w="1757" w:type="dxa"/>
          </w:tcPr>
          <w:p w14:paraId="73161BCC" w14:textId="77777777" w:rsidR="00175DF4" w:rsidRDefault="00175DF4">
            <w:pPr>
              <w:pStyle w:val="ConsPlusNormal"/>
              <w:jc w:val="center"/>
            </w:pPr>
            <w:r>
              <w:t>16</w:t>
            </w:r>
          </w:p>
        </w:tc>
        <w:tc>
          <w:tcPr>
            <w:tcW w:w="1720" w:type="dxa"/>
          </w:tcPr>
          <w:p w14:paraId="323568A8" w14:textId="77777777" w:rsidR="00175DF4" w:rsidRDefault="00175DF4">
            <w:pPr>
              <w:pStyle w:val="ConsPlusNormal"/>
              <w:jc w:val="center"/>
            </w:pPr>
            <w:r>
              <w:t>16</w:t>
            </w:r>
          </w:p>
        </w:tc>
      </w:tr>
      <w:tr w:rsidR="00175DF4" w14:paraId="11D2E21D" w14:textId="77777777">
        <w:tc>
          <w:tcPr>
            <w:tcW w:w="4025" w:type="dxa"/>
          </w:tcPr>
          <w:p w14:paraId="0C3D6DD8" w14:textId="77777777" w:rsidR="00175DF4" w:rsidRDefault="00175DF4">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720" w:type="dxa"/>
          </w:tcPr>
          <w:p w14:paraId="2BABBFED" w14:textId="77777777" w:rsidR="00175DF4" w:rsidRDefault="00175DF4">
            <w:pPr>
              <w:pStyle w:val="ConsPlusNormal"/>
              <w:jc w:val="center"/>
            </w:pPr>
            <w:r>
              <w:lastRenderedPageBreak/>
              <w:t>921</w:t>
            </w:r>
          </w:p>
        </w:tc>
        <w:tc>
          <w:tcPr>
            <w:tcW w:w="680" w:type="dxa"/>
          </w:tcPr>
          <w:p w14:paraId="76EEB35F" w14:textId="77777777" w:rsidR="00175DF4" w:rsidRDefault="00175DF4">
            <w:pPr>
              <w:pStyle w:val="ConsPlusNormal"/>
              <w:jc w:val="center"/>
            </w:pPr>
            <w:r>
              <w:t>01</w:t>
            </w:r>
          </w:p>
        </w:tc>
        <w:tc>
          <w:tcPr>
            <w:tcW w:w="680" w:type="dxa"/>
          </w:tcPr>
          <w:p w14:paraId="3E644045" w14:textId="77777777" w:rsidR="00175DF4" w:rsidRDefault="00175DF4">
            <w:pPr>
              <w:pStyle w:val="ConsPlusNormal"/>
              <w:jc w:val="center"/>
            </w:pPr>
            <w:r>
              <w:t>13</w:t>
            </w:r>
          </w:p>
        </w:tc>
        <w:tc>
          <w:tcPr>
            <w:tcW w:w="1871" w:type="dxa"/>
          </w:tcPr>
          <w:p w14:paraId="27025B2E" w14:textId="77777777" w:rsidR="00175DF4" w:rsidRDefault="00175DF4">
            <w:pPr>
              <w:pStyle w:val="ConsPlusNormal"/>
              <w:jc w:val="center"/>
            </w:pPr>
            <w:r>
              <w:t>99.0.00.75200</w:t>
            </w:r>
          </w:p>
        </w:tc>
        <w:tc>
          <w:tcPr>
            <w:tcW w:w="660" w:type="dxa"/>
          </w:tcPr>
          <w:p w14:paraId="2070AB76" w14:textId="77777777" w:rsidR="00175DF4" w:rsidRDefault="00175DF4">
            <w:pPr>
              <w:pStyle w:val="ConsPlusNormal"/>
              <w:jc w:val="center"/>
            </w:pPr>
            <w:r>
              <w:t>240</w:t>
            </w:r>
          </w:p>
        </w:tc>
        <w:tc>
          <w:tcPr>
            <w:tcW w:w="1587" w:type="dxa"/>
          </w:tcPr>
          <w:p w14:paraId="1D6E86BD" w14:textId="77777777" w:rsidR="00175DF4" w:rsidRDefault="00175DF4">
            <w:pPr>
              <w:pStyle w:val="ConsPlusNormal"/>
            </w:pPr>
          </w:p>
        </w:tc>
        <w:tc>
          <w:tcPr>
            <w:tcW w:w="1720" w:type="dxa"/>
          </w:tcPr>
          <w:p w14:paraId="3433D555" w14:textId="77777777" w:rsidR="00175DF4" w:rsidRDefault="00175DF4">
            <w:pPr>
              <w:pStyle w:val="ConsPlusNormal"/>
            </w:pPr>
          </w:p>
        </w:tc>
        <w:tc>
          <w:tcPr>
            <w:tcW w:w="1757" w:type="dxa"/>
          </w:tcPr>
          <w:p w14:paraId="438BDB18" w14:textId="77777777" w:rsidR="00175DF4" w:rsidRDefault="00175DF4">
            <w:pPr>
              <w:pStyle w:val="ConsPlusNormal"/>
              <w:jc w:val="center"/>
            </w:pPr>
            <w:r>
              <w:t>16</w:t>
            </w:r>
          </w:p>
        </w:tc>
        <w:tc>
          <w:tcPr>
            <w:tcW w:w="1720" w:type="dxa"/>
          </w:tcPr>
          <w:p w14:paraId="676110EA" w14:textId="77777777" w:rsidR="00175DF4" w:rsidRDefault="00175DF4">
            <w:pPr>
              <w:pStyle w:val="ConsPlusNormal"/>
              <w:jc w:val="center"/>
            </w:pPr>
            <w:r>
              <w:t>16</w:t>
            </w:r>
          </w:p>
        </w:tc>
      </w:tr>
      <w:tr w:rsidR="00175DF4" w14:paraId="0187D1F7" w14:textId="77777777">
        <w:tc>
          <w:tcPr>
            <w:tcW w:w="4025" w:type="dxa"/>
          </w:tcPr>
          <w:p w14:paraId="623924BC" w14:textId="77777777" w:rsidR="00175DF4" w:rsidRDefault="00175DF4">
            <w:pPr>
              <w:pStyle w:val="ConsPlusNormal"/>
            </w:pPr>
            <w:r>
              <w:t>СОЦИАЛЬНАЯ ПОЛИТИКА</w:t>
            </w:r>
          </w:p>
        </w:tc>
        <w:tc>
          <w:tcPr>
            <w:tcW w:w="720" w:type="dxa"/>
          </w:tcPr>
          <w:p w14:paraId="454334F6" w14:textId="77777777" w:rsidR="00175DF4" w:rsidRDefault="00175DF4">
            <w:pPr>
              <w:pStyle w:val="ConsPlusNormal"/>
              <w:jc w:val="center"/>
            </w:pPr>
            <w:r>
              <w:t>921</w:t>
            </w:r>
          </w:p>
        </w:tc>
        <w:tc>
          <w:tcPr>
            <w:tcW w:w="680" w:type="dxa"/>
          </w:tcPr>
          <w:p w14:paraId="3E539417" w14:textId="77777777" w:rsidR="00175DF4" w:rsidRDefault="00175DF4">
            <w:pPr>
              <w:pStyle w:val="ConsPlusNormal"/>
              <w:jc w:val="center"/>
            </w:pPr>
            <w:r>
              <w:t>10</w:t>
            </w:r>
          </w:p>
        </w:tc>
        <w:tc>
          <w:tcPr>
            <w:tcW w:w="680" w:type="dxa"/>
          </w:tcPr>
          <w:p w14:paraId="2764FE37" w14:textId="77777777" w:rsidR="00175DF4" w:rsidRDefault="00175DF4">
            <w:pPr>
              <w:pStyle w:val="ConsPlusNormal"/>
              <w:jc w:val="center"/>
            </w:pPr>
            <w:r>
              <w:t>00</w:t>
            </w:r>
          </w:p>
        </w:tc>
        <w:tc>
          <w:tcPr>
            <w:tcW w:w="1871" w:type="dxa"/>
          </w:tcPr>
          <w:p w14:paraId="68793EDF" w14:textId="77777777" w:rsidR="00175DF4" w:rsidRDefault="00175DF4">
            <w:pPr>
              <w:pStyle w:val="ConsPlusNormal"/>
            </w:pPr>
          </w:p>
        </w:tc>
        <w:tc>
          <w:tcPr>
            <w:tcW w:w="660" w:type="dxa"/>
          </w:tcPr>
          <w:p w14:paraId="0E6DE860" w14:textId="77777777" w:rsidR="00175DF4" w:rsidRDefault="00175DF4">
            <w:pPr>
              <w:pStyle w:val="ConsPlusNormal"/>
            </w:pPr>
          </w:p>
        </w:tc>
        <w:tc>
          <w:tcPr>
            <w:tcW w:w="1587" w:type="dxa"/>
          </w:tcPr>
          <w:p w14:paraId="29786BEA" w14:textId="77777777" w:rsidR="00175DF4" w:rsidRDefault="00175DF4">
            <w:pPr>
              <w:pStyle w:val="ConsPlusNormal"/>
              <w:jc w:val="center"/>
            </w:pPr>
            <w:r>
              <w:t>173 906</w:t>
            </w:r>
          </w:p>
        </w:tc>
        <w:tc>
          <w:tcPr>
            <w:tcW w:w="1720" w:type="dxa"/>
          </w:tcPr>
          <w:p w14:paraId="0BD0BCF6" w14:textId="77777777" w:rsidR="00175DF4" w:rsidRDefault="00175DF4">
            <w:pPr>
              <w:pStyle w:val="ConsPlusNormal"/>
            </w:pPr>
          </w:p>
        </w:tc>
        <w:tc>
          <w:tcPr>
            <w:tcW w:w="1757" w:type="dxa"/>
          </w:tcPr>
          <w:p w14:paraId="61EDF1BF" w14:textId="77777777" w:rsidR="00175DF4" w:rsidRDefault="00175DF4">
            <w:pPr>
              <w:pStyle w:val="ConsPlusNormal"/>
              <w:jc w:val="center"/>
            </w:pPr>
            <w:r>
              <w:t>169 730</w:t>
            </w:r>
          </w:p>
        </w:tc>
        <w:tc>
          <w:tcPr>
            <w:tcW w:w="1720" w:type="dxa"/>
          </w:tcPr>
          <w:p w14:paraId="00601810" w14:textId="77777777" w:rsidR="00175DF4" w:rsidRDefault="00175DF4">
            <w:pPr>
              <w:pStyle w:val="ConsPlusNormal"/>
            </w:pPr>
          </w:p>
        </w:tc>
      </w:tr>
      <w:tr w:rsidR="00175DF4" w14:paraId="65AFEC20" w14:textId="77777777">
        <w:tc>
          <w:tcPr>
            <w:tcW w:w="4025" w:type="dxa"/>
          </w:tcPr>
          <w:p w14:paraId="528EB464" w14:textId="77777777" w:rsidR="00175DF4" w:rsidRDefault="00175DF4">
            <w:pPr>
              <w:pStyle w:val="ConsPlusNormal"/>
            </w:pPr>
            <w:r>
              <w:t>Пенсионное обеспечение</w:t>
            </w:r>
          </w:p>
        </w:tc>
        <w:tc>
          <w:tcPr>
            <w:tcW w:w="720" w:type="dxa"/>
          </w:tcPr>
          <w:p w14:paraId="47AB495D" w14:textId="77777777" w:rsidR="00175DF4" w:rsidRDefault="00175DF4">
            <w:pPr>
              <w:pStyle w:val="ConsPlusNormal"/>
              <w:jc w:val="center"/>
            </w:pPr>
            <w:r>
              <w:t>921</w:t>
            </w:r>
          </w:p>
        </w:tc>
        <w:tc>
          <w:tcPr>
            <w:tcW w:w="680" w:type="dxa"/>
          </w:tcPr>
          <w:p w14:paraId="112A5C90" w14:textId="77777777" w:rsidR="00175DF4" w:rsidRDefault="00175DF4">
            <w:pPr>
              <w:pStyle w:val="ConsPlusNormal"/>
              <w:jc w:val="center"/>
            </w:pPr>
            <w:r>
              <w:t>10</w:t>
            </w:r>
          </w:p>
        </w:tc>
        <w:tc>
          <w:tcPr>
            <w:tcW w:w="680" w:type="dxa"/>
          </w:tcPr>
          <w:p w14:paraId="212DC9BF" w14:textId="77777777" w:rsidR="00175DF4" w:rsidRDefault="00175DF4">
            <w:pPr>
              <w:pStyle w:val="ConsPlusNormal"/>
              <w:jc w:val="center"/>
            </w:pPr>
            <w:r>
              <w:t>01</w:t>
            </w:r>
          </w:p>
        </w:tc>
        <w:tc>
          <w:tcPr>
            <w:tcW w:w="1871" w:type="dxa"/>
          </w:tcPr>
          <w:p w14:paraId="74A15829" w14:textId="77777777" w:rsidR="00175DF4" w:rsidRDefault="00175DF4">
            <w:pPr>
              <w:pStyle w:val="ConsPlusNormal"/>
            </w:pPr>
          </w:p>
        </w:tc>
        <w:tc>
          <w:tcPr>
            <w:tcW w:w="660" w:type="dxa"/>
          </w:tcPr>
          <w:p w14:paraId="6CC00A70" w14:textId="77777777" w:rsidR="00175DF4" w:rsidRDefault="00175DF4">
            <w:pPr>
              <w:pStyle w:val="ConsPlusNormal"/>
            </w:pPr>
          </w:p>
        </w:tc>
        <w:tc>
          <w:tcPr>
            <w:tcW w:w="1587" w:type="dxa"/>
          </w:tcPr>
          <w:p w14:paraId="1E5D5A1C" w14:textId="77777777" w:rsidR="00175DF4" w:rsidRDefault="00175DF4">
            <w:pPr>
              <w:pStyle w:val="ConsPlusNormal"/>
              <w:jc w:val="center"/>
            </w:pPr>
            <w:r>
              <w:t>76 366</w:t>
            </w:r>
          </w:p>
        </w:tc>
        <w:tc>
          <w:tcPr>
            <w:tcW w:w="1720" w:type="dxa"/>
          </w:tcPr>
          <w:p w14:paraId="7E569B8A" w14:textId="77777777" w:rsidR="00175DF4" w:rsidRDefault="00175DF4">
            <w:pPr>
              <w:pStyle w:val="ConsPlusNormal"/>
            </w:pPr>
          </w:p>
        </w:tc>
        <w:tc>
          <w:tcPr>
            <w:tcW w:w="1757" w:type="dxa"/>
          </w:tcPr>
          <w:p w14:paraId="5B9A0640" w14:textId="77777777" w:rsidR="00175DF4" w:rsidRDefault="00175DF4">
            <w:pPr>
              <w:pStyle w:val="ConsPlusNormal"/>
              <w:jc w:val="center"/>
            </w:pPr>
            <w:r>
              <w:t>76 366</w:t>
            </w:r>
          </w:p>
        </w:tc>
        <w:tc>
          <w:tcPr>
            <w:tcW w:w="1720" w:type="dxa"/>
          </w:tcPr>
          <w:p w14:paraId="3EEEAEAD" w14:textId="77777777" w:rsidR="00175DF4" w:rsidRDefault="00175DF4">
            <w:pPr>
              <w:pStyle w:val="ConsPlusNormal"/>
            </w:pPr>
          </w:p>
        </w:tc>
      </w:tr>
      <w:tr w:rsidR="00175DF4" w14:paraId="5F237621" w14:textId="77777777">
        <w:tc>
          <w:tcPr>
            <w:tcW w:w="4025" w:type="dxa"/>
          </w:tcPr>
          <w:p w14:paraId="29027A31"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5F167939" w14:textId="77777777" w:rsidR="00175DF4" w:rsidRDefault="00175DF4">
            <w:pPr>
              <w:pStyle w:val="ConsPlusNormal"/>
              <w:jc w:val="center"/>
            </w:pPr>
            <w:r>
              <w:t>921</w:t>
            </w:r>
          </w:p>
        </w:tc>
        <w:tc>
          <w:tcPr>
            <w:tcW w:w="680" w:type="dxa"/>
          </w:tcPr>
          <w:p w14:paraId="7C356E39" w14:textId="77777777" w:rsidR="00175DF4" w:rsidRDefault="00175DF4">
            <w:pPr>
              <w:pStyle w:val="ConsPlusNormal"/>
              <w:jc w:val="center"/>
            </w:pPr>
            <w:r>
              <w:t>10</w:t>
            </w:r>
          </w:p>
        </w:tc>
        <w:tc>
          <w:tcPr>
            <w:tcW w:w="680" w:type="dxa"/>
          </w:tcPr>
          <w:p w14:paraId="28D27DD7" w14:textId="77777777" w:rsidR="00175DF4" w:rsidRDefault="00175DF4">
            <w:pPr>
              <w:pStyle w:val="ConsPlusNormal"/>
              <w:jc w:val="center"/>
            </w:pPr>
            <w:r>
              <w:t>01</w:t>
            </w:r>
          </w:p>
        </w:tc>
        <w:tc>
          <w:tcPr>
            <w:tcW w:w="1871" w:type="dxa"/>
          </w:tcPr>
          <w:p w14:paraId="2E3261C5" w14:textId="77777777" w:rsidR="00175DF4" w:rsidRDefault="00175DF4">
            <w:pPr>
              <w:pStyle w:val="ConsPlusNormal"/>
              <w:jc w:val="center"/>
            </w:pPr>
            <w:r>
              <w:t>22.0.00.00000</w:t>
            </w:r>
          </w:p>
        </w:tc>
        <w:tc>
          <w:tcPr>
            <w:tcW w:w="660" w:type="dxa"/>
          </w:tcPr>
          <w:p w14:paraId="5DDD930A" w14:textId="77777777" w:rsidR="00175DF4" w:rsidRDefault="00175DF4">
            <w:pPr>
              <w:pStyle w:val="ConsPlusNormal"/>
            </w:pPr>
          </w:p>
        </w:tc>
        <w:tc>
          <w:tcPr>
            <w:tcW w:w="1587" w:type="dxa"/>
          </w:tcPr>
          <w:p w14:paraId="185EC39F" w14:textId="77777777" w:rsidR="00175DF4" w:rsidRDefault="00175DF4">
            <w:pPr>
              <w:pStyle w:val="ConsPlusNormal"/>
              <w:jc w:val="center"/>
            </w:pPr>
            <w:r>
              <w:t>76 366</w:t>
            </w:r>
          </w:p>
        </w:tc>
        <w:tc>
          <w:tcPr>
            <w:tcW w:w="1720" w:type="dxa"/>
          </w:tcPr>
          <w:p w14:paraId="06836E33" w14:textId="77777777" w:rsidR="00175DF4" w:rsidRDefault="00175DF4">
            <w:pPr>
              <w:pStyle w:val="ConsPlusNormal"/>
            </w:pPr>
          </w:p>
        </w:tc>
        <w:tc>
          <w:tcPr>
            <w:tcW w:w="1757" w:type="dxa"/>
          </w:tcPr>
          <w:p w14:paraId="7B276048" w14:textId="77777777" w:rsidR="00175DF4" w:rsidRDefault="00175DF4">
            <w:pPr>
              <w:pStyle w:val="ConsPlusNormal"/>
              <w:jc w:val="center"/>
            </w:pPr>
            <w:r>
              <w:t>76 366</w:t>
            </w:r>
          </w:p>
        </w:tc>
        <w:tc>
          <w:tcPr>
            <w:tcW w:w="1720" w:type="dxa"/>
          </w:tcPr>
          <w:p w14:paraId="30A5AE7B" w14:textId="77777777" w:rsidR="00175DF4" w:rsidRDefault="00175DF4">
            <w:pPr>
              <w:pStyle w:val="ConsPlusNormal"/>
            </w:pPr>
          </w:p>
        </w:tc>
      </w:tr>
      <w:tr w:rsidR="00175DF4" w14:paraId="4E0A7F4A" w14:textId="77777777">
        <w:tc>
          <w:tcPr>
            <w:tcW w:w="4025" w:type="dxa"/>
          </w:tcPr>
          <w:p w14:paraId="6E77BAD5" w14:textId="77777777" w:rsidR="00175DF4" w:rsidRDefault="00175DF4">
            <w:pPr>
              <w:pStyle w:val="ConsPlusNormal"/>
            </w:pPr>
            <w:r>
              <w:t>Доплаты к пенсиям, дополнительное пенсионное обеспечение</w:t>
            </w:r>
          </w:p>
        </w:tc>
        <w:tc>
          <w:tcPr>
            <w:tcW w:w="720" w:type="dxa"/>
          </w:tcPr>
          <w:p w14:paraId="02477E56" w14:textId="77777777" w:rsidR="00175DF4" w:rsidRDefault="00175DF4">
            <w:pPr>
              <w:pStyle w:val="ConsPlusNormal"/>
              <w:jc w:val="center"/>
            </w:pPr>
            <w:r>
              <w:t>921</w:t>
            </w:r>
          </w:p>
        </w:tc>
        <w:tc>
          <w:tcPr>
            <w:tcW w:w="680" w:type="dxa"/>
          </w:tcPr>
          <w:p w14:paraId="0BC64D96" w14:textId="77777777" w:rsidR="00175DF4" w:rsidRDefault="00175DF4">
            <w:pPr>
              <w:pStyle w:val="ConsPlusNormal"/>
              <w:jc w:val="center"/>
            </w:pPr>
            <w:r>
              <w:t>10</w:t>
            </w:r>
          </w:p>
        </w:tc>
        <w:tc>
          <w:tcPr>
            <w:tcW w:w="680" w:type="dxa"/>
          </w:tcPr>
          <w:p w14:paraId="519B2AA4" w14:textId="77777777" w:rsidR="00175DF4" w:rsidRDefault="00175DF4">
            <w:pPr>
              <w:pStyle w:val="ConsPlusNormal"/>
              <w:jc w:val="center"/>
            </w:pPr>
            <w:r>
              <w:t>01</w:t>
            </w:r>
          </w:p>
        </w:tc>
        <w:tc>
          <w:tcPr>
            <w:tcW w:w="1871" w:type="dxa"/>
          </w:tcPr>
          <w:p w14:paraId="48BFBA6C" w14:textId="77777777" w:rsidR="00175DF4" w:rsidRDefault="00175DF4">
            <w:pPr>
              <w:pStyle w:val="ConsPlusNormal"/>
              <w:jc w:val="center"/>
            </w:pPr>
            <w:r>
              <w:t>22.0.00.08000</w:t>
            </w:r>
          </w:p>
        </w:tc>
        <w:tc>
          <w:tcPr>
            <w:tcW w:w="660" w:type="dxa"/>
          </w:tcPr>
          <w:p w14:paraId="7E5F9E84" w14:textId="77777777" w:rsidR="00175DF4" w:rsidRDefault="00175DF4">
            <w:pPr>
              <w:pStyle w:val="ConsPlusNormal"/>
            </w:pPr>
          </w:p>
        </w:tc>
        <w:tc>
          <w:tcPr>
            <w:tcW w:w="1587" w:type="dxa"/>
          </w:tcPr>
          <w:p w14:paraId="355133A0" w14:textId="77777777" w:rsidR="00175DF4" w:rsidRDefault="00175DF4">
            <w:pPr>
              <w:pStyle w:val="ConsPlusNormal"/>
              <w:jc w:val="center"/>
            </w:pPr>
            <w:r>
              <w:t>76 366</w:t>
            </w:r>
          </w:p>
        </w:tc>
        <w:tc>
          <w:tcPr>
            <w:tcW w:w="1720" w:type="dxa"/>
          </w:tcPr>
          <w:p w14:paraId="07365CC4" w14:textId="77777777" w:rsidR="00175DF4" w:rsidRDefault="00175DF4">
            <w:pPr>
              <w:pStyle w:val="ConsPlusNormal"/>
            </w:pPr>
          </w:p>
        </w:tc>
        <w:tc>
          <w:tcPr>
            <w:tcW w:w="1757" w:type="dxa"/>
          </w:tcPr>
          <w:p w14:paraId="4B91844C" w14:textId="77777777" w:rsidR="00175DF4" w:rsidRDefault="00175DF4">
            <w:pPr>
              <w:pStyle w:val="ConsPlusNormal"/>
              <w:jc w:val="center"/>
            </w:pPr>
            <w:r>
              <w:t>76 366</w:t>
            </w:r>
          </w:p>
        </w:tc>
        <w:tc>
          <w:tcPr>
            <w:tcW w:w="1720" w:type="dxa"/>
          </w:tcPr>
          <w:p w14:paraId="288D412F" w14:textId="77777777" w:rsidR="00175DF4" w:rsidRDefault="00175DF4">
            <w:pPr>
              <w:pStyle w:val="ConsPlusNormal"/>
            </w:pPr>
          </w:p>
        </w:tc>
      </w:tr>
      <w:tr w:rsidR="00175DF4" w14:paraId="483ACA45" w14:textId="77777777">
        <w:tc>
          <w:tcPr>
            <w:tcW w:w="4025" w:type="dxa"/>
          </w:tcPr>
          <w:p w14:paraId="03C22436" w14:textId="77777777" w:rsidR="00175DF4" w:rsidRDefault="00175DF4">
            <w:pPr>
              <w:pStyle w:val="ConsPlusNormal"/>
            </w:pPr>
            <w:r>
              <w:t>Предоставление ежемесячной доплаты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 и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tc>
        <w:tc>
          <w:tcPr>
            <w:tcW w:w="720" w:type="dxa"/>
          </w:tcPr>
          <w:p w14:paraId="49F3D56D" w14:textId="77777777" w:rsidR="00175DF4" w:rsidRDefault="00175DF4">
            <w:pPr>
              <w:pStyle w:val="ConsPlusNormal"/>
              <w:jc w:val="center"/>
            </w:pPr>
            <w:r>
              <w:t>921</w:t>
            </w:r>
          </w:p>
        </w:tc>
        <w:tc>
          <w:tcPr>
            <w:tcW w:w="680" w:type="dxa"/>
          </w:tcPr>
          <w:p w14:paraId="2A4F9E13" w14:textId="77777777" w:rsidR="00175DF4" w:rsidRDefault="00175DF4">
            <w:pPr>
              <w:pStyle w:val="ConsPlusNormal"/>
              <w:jc w:val="center"/>
            </w:pPr>
            <w:r>
              <w:t>10</w:t>
            </w:r>
          </w:p>
        </w:tc>
        <w:tc>
          <w:tcPr>
            <w:tcW w:w="680" w:type="dxa"/>
          </w:tcPr>
          <w:p w14:paraId="4B7012D2" w14:textId="77777777" w:rsidR="00175DF4" w:rsidRDefault="00175DF4">
            <w:pPr>
              <w:pStyle w:val="ConsPlusNormal"/>
              <w:jc w:val="center"/>
            </w:pPr>
            <w:r>
              <w:t>01</w:t>
            </w:r>
          </w:p>
        </w:tc>
        <w:tc>
          <w:tcPr>
            <w:tcW w:w="1871" w:type="dxa"/>
          </w:tcPr>
          <w:p w14:paraId="258EECEA" w14:textId="77777777" w:rsidR="00175DF4" w:rsidRDefault="00175DF4">
            <w:pPr>
              <w:pStyle w:val="ConsPlusNormal"/>
              <w:jc w:val="center"/>
            </w:pPr>
            <w:r>
              <w:t>22.0.00.08010</w:t>
            </w:r>
          </w:p>
        </w:tc>
        <w:tc>
          <w:tcPr>
            <w:tcW w:w="660" w:type="dxa"/>
          </w:tcPr>
          <w:p w14:paraId="772392B0" w14:textId="77777777" w:rsidR="00175DF4" w:rsidRDefault="00175DF4">
            <w:pPr>
              <w:pStyle w:val="ConsPlusNormal"/>
            </w:pPr>
          </w:p>
        </w:tc>
        <w:tc>
          <w:tcPr>
            <w:tcW w:w="1587" w:type="dxa"/>
          </w:tcPr>
          <w:p w14:paraId="2ABF674B" w14:textId="77777777" w:rsidR="00175DF4" w:rsidRDefault="00175DF4">
            <w:pPr>
              <w:pStyle w:val="ConsPlusNormal"/>
              <w:jc w:val="center"/>
            </w:pPr>
            <w:r>
              <w:t>76 366</w:t>
            </w:r>
          </w:p>
        </w:tc>
        <w:tc>
          <w:tcPr>
            <w:tcW w:w="1720" w:type="dxa"/>
          </w:tcPr>
          <w:p w14:paraId="0BEA7DBE" w14:textId="77777777" w:rsidR="00175DF4" w:rsidRDefault="00175DF4">
            <w:pPr>
              <w:pStyle w:val="ConsPlusNormal"/>
            </w:pPr>
          </w:p>
        </w:tc>
        <w:tc>
          <w:tcPr>
            <w:tcW w:w="1757" w:type="dxa"/>
          </w:tcPr>
          <w:p w14:paraId="3DE69F2A" w14:textId="77777777" w:rsidR="00175DF4" w:rsidRDefault="00175DF4">
            <w:pPr>
              <w:pStyle w:val="ConsPlusNormal"/>
              <w:jc w:val="center"/>
            </w:pPr>
            <w:r>
              <w:t>76 366</w:t>
            </w:r>
          </w:p>
        </w:tc>
        <w:tc>
          <w:tcPr>
            <w:tcW w:w="1720" w:type="dxa"/>
          </w:tcPr>
          <w:p w14:paraId="5374F07D" w14:textId="77777777" w:rsidR="00175DF4" w:rsidRDefault="00175DF4">
            <w:pPr>
              <w:pStyle w:val="ConsPlusNormal"/>
            </w:pPr>
          </w:p>
        </w:tc>
      </w:tr>
      <w:tr w:rsidR="00175DF4" w14:paraId="7152F1A3" w14:textId="77777777">
        <w:tc>
          <w:tcPr>
            <w:tcW w:w="4025" w:type="dxa"/>
          </w:tcPr>
          <w:p w14:paraId="126E9143" w14:textId="77777777" w:rsidR="00175DF4" w:rsidRDefault="00175DF4">
            <w:pPr>
              <w:pStyle w:val="ConsPlusNormal"/>
            </w:pPr>
            <w:r>
              <w:t>Социальное обеспечение и иные выплаты населению</w:t>
            </w:r>
          </w:p>
        </w:tc>
        <w:tc>
          <w:tcPr>
            <w:tcW w:w="720" w:type="dxa"/>
          </w:tcPr>
          <w:p w14:paraId="36C762CD" w14:textId="77777777" w:rsidR="00175DF4" w:rsidRDefault="00175DF4">
            <w:pPr>
              <w:pStyle w:val="ConsPlusNormal"/>
              <w:jc w:val="center"/>
            </w:pPr>
            <w:r>
              <w:t>921</w:t>
            </w:r>
          </w:p>
        </w:tc>
        <w:tc>
          <w:tcPr>
            <w:tcW w:w="680" w:type="dxa"/>
          </w:tcPr>
          <w:p w14:paraId="1A261370" w14:textId="77777777" w:rsidR="00175DF4" w:rsidRDefault="00175DF4">
            <w:pPr>
              <w:pStyle w:val="ConsPlusNormal"/>
              <w:jc w:val="center"/>
            </w:pPr>
            <w:r>
              <w:t>10</w:t>
            </w:r>
          </w:p>
        </w:tc>
        <w:tc>
          <w:tcPr>
            <w:tcW w:w="680" w:type="dxa"/>
          </w:tcPr>
          <w:p w14:paraId="41C475AC" w14:textId="77777777" w:rsidR="00175DF4" w:rsidRDefault="00175DF4">
            <w:pPr>
              <w:pStyle w:val="ConsPlusNormal"/>
              <w:jc w:val="center"/>
            </w:pPr>
            <w:r>
              <w:t>01</w:t>
            </w:r>
          </w:p>
        </w:tc>
        <w:tc>
          <w:tcPr>
            <w:tcW w:w="1871" w:type="dxa"/>
          </w:tcPr>
          <w:p w14:paraId="28E313FD" w14:textId="77777777" w:rsidR="00175DF4" w:rsidRDefault="00175DF4">
            <w:pPr>
              <w:pStyle w:val="ConsPlusNormal"/>
              <w:jc w:val="center"/>
            </w:pPr>
            <w:r>
              <w:t>22.0.00.08010</w:t>
            </w:r>
          </w:p>
        </w:tc>
        <w:tc>
          <w:tcPr>
            <w:tcW w:w="660" w:type="dxa"/>
          </w:tcPr>
          <w:p w14:paraId="2A8295D9" w14:textId="77777777" w:rsidR="00175DF4" w:rsidRDefault="00175DF4">
            <w:pPr>
              <w:pStyle w:val="ConsPlusNormal"/>
              <w:jc w:val="center"/>
            </w:pPr>
            <w:r>
              <w:t>300</w:t>
            </w:r>
          </w:p>
        </w:tc>
        <w:tc>
          <w:tcPr>
            <w:tcW w:w="1587" w:type="dxa"/>
          </w:tcPr>
          <w:p w14:paraId="6EBB5D80" w14:textId="77777777" w:rsidR="00175DF4" w:rsidRDefault="00175DF4">
            <w:pPr>
              <w:pStyle w:val="ConsPlusNormal"/>
              <w:jc w:val="center"/>
            </w:pPr>
            <w:r>
              <w:t>76 366</w:t>
            </w:r>
          </w:p>
        </w:tc>
        <w:tc>
          <w:tcPr>
            <w:tcW w:w="1720" w:type="dxa"/>
          </w:tcPr>
          <w:p w14:paraId="24FEF621" w14:textId="77777777" w:rsidR="00175DF4" w:rsidRDefault="00175DF4">
            <w:pPr>
              <w:pStyle w:val="ConsPlusNormal"/>
            </w:pPr>
          </w:p>
        </w:tc>
        <w:tc>
          <w:tcPr>
            <w:tcW w:w="1757" w:type="dxa"/>
          </w:tcPr>
          <w:p w14:paraId="643528ED" w14:textId="77777777" w:rsidR="00175DF4" w:rsidRDefault="00175DF4">
            <w:pPr>
              <w:pStyle w:val="ConsPlusNormal"/>
              <w:jc w:val="center"/>
            </w:pPr>
            <w:r>
              <w:t>76 366</w:t>
            </w:r>
          </w:p>
        </w:tc>
        <w:tc>
          <w:tcPr>
            <w:tcW w:w="1720" w:type="dxa"/>
          </w:tcPr>
          <w:p w14:paraId="666FFD3D" w14:textId="77777777" w:rsidR="00175DF4" w:rsidRDefault="00175DF4">
            <w:pPr>
              <w:pStyle w:val="ConsPlusNormal"/>
            </w:pPr>
          </w:p>
        </w:tc>
      </w:tr>
      <w:tr w:rsidR="00175DF4" w14:paraId="7A11D166" w14:textId="77777777">
        <w:tc>
          <w:tcPr>
            <w:tcW w:w="4025" w:type="dxa"/>
          </w:tcPr>
          <w:p w14:paraId="160CEA4F" w14:textId="77777777" w:rsidR="00175DF4" w:rsidRDefault="00175DF4">
            <w:pPr>
              <w:pStyle w:val="ConsPlusNormal"/>
            </w:pPr>
            <w:r>
              <w:t>Социальные выплаты гражданам, кроме публичных нормативных социальных выплат</w:t>
            </w:r>
          </w:p>
        </w:tc>
        <w:tc>
          <w:tcPr>
            <w:tcW w:w="720" w:type="dxa"/>
          </w:tcPr>
          <w:p w14:paraId="0885A85A" w14:textId="77777777" w:rsidR="00175DF4" w:rsidRDefault="00175DF4">
            <w:pPr>
              <w:pStyle w:val="ConsPlusNormal"/>
              <w:jc w:val="center"/>
            </w:pPr>
            <w:r>
              <w:t>921</w:t>
            </w:r>
          </w:p>
        </w:tc>
        <w:tc>
          <w:tcPr>
            <w:tcW w:w="680" w:type="dxa"/>
          </w:tcPr>
          <w:p w14:paraId="0A983B66" w14:textId="77777777" w:rsidR="00175DF4" w:rsidRDefault="00175DF4">
            <w:pPr>
              <w:pStyle w:val="ConsPlusNormal"/>
              <w:jc w:val="center"/>
            </w:pPr>
            <w:r>
              <w:t>10</w:t>
            </w:r>
          </w:p>
        </w:tc>
        <w:tc>
          <w:tcPr>
            <w:tcW w:w="680" w:type="dxa"/>
          </w:tcPr>
          <w:p w14:paraId="0D2B5C19" w14:textId="77777777" w:rsidR="00175DF4" w:rsidRDefault="00175DF4">
            <w:pPr>
              <w:pStyle w:val="ConsPlusNormal"/>
              <w:jc w:val="center"/>
            </w:pPr>
            <w:r>
              <w:t>01</w:t>
            </w:r>
          </w:p>
        </w:tc>
        <w:tc>
          <w:tcPr>
            <w:tcW w:w="1871" w:type="dxa"/>
          </w:tcPr>
          <w:p w14:paraId="5378ECB8" w14:textId="77777777" w:rsidR="00175DF4" w:rsidRDefault="00175DF4">
            <w:pPr>
              <w:pStyle w:val="ConsPlusNormal"/>
              <w:jc w:val="center"/>
            </w:pPr>
            <w:r>
              <w:t>22.0.00.08010</w:t>
            </w:r>
          </w:p>
        </w:tc>
        <w:tc>
          <w:tcPr>
            <w:tcW w:w="660" w:type="dxa"/>
          </w:tcPr>
          <w:p w14:paraId="611E2D2D" w14:textId="77777777" w:rsidR="00175DF4" w:rsidRDefault="00175DF4">
            <w:pPr>
              <w:pStyle w:val="ConsPlusNormal"/>
              <w:jc w:val="center"/>
            </w:pPr>
            <w:r>
              <w:t>320</w:t>
            </w:r>
          </w:p>
        </w:tc>
        <w:tc>
          <w:tcPr>
            <w:tcW w:w="1587" w:type="dxa"/>
          </w:tcPr>
          <w:p w14:paraId="5DB80B7C" w14:textId="77777777" w:rsidR="00175DF4" w:rsidRDefault="00175DF4">
            <w:pPr>
              <w:pStyle w:val="ConsPlusNormal"/>
              <w:jc w:val="center"/>
            </w:pPr>
            <w:r>
              <w:t>76 366</w:t>
            </w:r>
          </w:p>
        </w:tc>
        <w:tc>
          <w:tcPr>
            <w:tcW w:w="1720" w:type="dxa"/>
          </w:tcPr>
          <w:p w14:paraId="789D82B6" w14:textId="77777777" w:rsidR="00175DF4" w:rsidRDefault="00175DF4">
            <w:pPr>
              <w:pStyle w:val="ConsPlusNormal"/>
            </w:pPr>
          </w:p>
        </w:tc>
        <w:tc>
          <w:tcPr>
            <w:tcW w:w="1757" w:type="dxa"/>
          </w:tcPr>
          <w:p w14:paraId="4DAC8B2F" w14:textId="77777777" w:rsidR="00175DF4" w:rsidRDefault="00175DF4">
            <w:pPr>
              <w:pStyle w:val="ConsPlusNormal"/>
              <w:jc w:val="center"/>
            </w:pPr>
            <w:r>
              <w:t>76 366</w:t>
            </w:r>
          </w:p>
        </w:tc>
        <w:tc>
          <w:tcPr>
            <w:tcW w:w="1720" w:type="dxa"/>
          </w:tcPr>
          <w:p w14:paraId="6F6468B5" w14:textId="77777777" w:rsidR="00175DF4" w:rsidRDefault="00175DF4">
            <w:pPr>
              <w:pStyle w:val="ConsPlusNormal"/>
            </w:pPr>
          </w:p>
        </w:tc>
      </w:tr>
      <w:tr w:rsidR="00175DF4" w14:paraId="01E1DAC1" w14:textId="77777777">
        <w:tc>
          <w:tcPr>
            <w:tcW w:w="4025" w:type="dxa"/>
          </w:tcPr>
          <w:p w14:paraId="189B3AC1" w14:textId="77777777" w:rsidR="00175DF4" w:rsidRDefault="00175DF4">
            <w:pPr>
              <w:pStyle w:val="ConsPlusNormal"/>
            </w:pPr>
            <w:r>
              <w:lastRenderedPageBreak/>
              <w:t>Социальное обеспечение населения</w:t>
            </w:r>
          </w:p>
        </w:tc>
        <w:tc>
          <w:tcPr>
            <w:tcW w:w="720" w:type="dxa"/>
          </w:tcPr>
          <w:p w14:paraId="1629CBF7" w14:textId="77777777" w:rsidR="00175DF4" w:rsidRDefault="00175DF4">
            <w:pPr>
              <w:pStyle w:val="ConsPlusNormal"/>
              <w:jc w:val="center"/>
            </w:pPr>
            <w:r>
              <w:t>921</w:t>
            </w:r>
          </w:p>
        </w:tc>
        <w:tc>
          <w:tcPr>
            <w:tcW w:w="680" w:type="dxa"/>
          </w:tcPr>
          <w:p w14:paraId="5C829201" w14:textId="77777777" w:rsidR="00175DF4" w:rsidRDefault="00175DF4">
            <w:pPr>
              <w:pStyle w:val="ConsPlusNormal"/>
              <w:jc w:val="center"/>
            </w:pPr>
            <w:r>
              <w:t>10</w:t>
            </w:r>
          </w:p>
        </w:tc>
        <w:tc>
          <w:tcPr>
            <w:tcW w:w="680" w:type="dxa"/>
          </w:tcPr>
          <w:p w14:paraId="182810F3" w14:textId="77777777" w:rsidR="00175DF4" w:rsidRDefault="00175DF4">
            <w:pPr>
              <w:pStyle w:val="ConsPlusNormal"/>
              <w:jc w:val="center"/>
            </w:pPr>
            <w:r>
              <w:t>03</w:t>
            </w:r>
          </w:p>
        </w:tc>
        <w:tc>
          <w:tcPr>
            <w:tcW w:w="1871" w:type="dxa"/>
          </w:tcPr>
          <w:p w14:paraId="541EF2EC" w14:textId="77777777" w:rsidR="00175DF4" w:rsidRDefault="00175DF4">
            <w:pPr>
              <w:pStyle w:val="ConsPlusNormal"/>
            </w:pPr>
          </w:p>
        </w:tc>
        <w:tc>
          <w:tcPr>
            <w:tcW w:w="660" w:type="dxa"/>
          </w:tcPr>
          <w:p w14:paraId="425A2DDD" w14:textId="77777777" w:rsidR="00175DF4" w:rsidRDefault="00175DF4">
            <w:pPr>
              <w:pStyle w:val="ConsPlusNormal"/>
            </w:pPr>
          </w:p>
        </w:tc>
        <w:tc>
          <w:tcPr>
            <w:tcW w:w="1587" w:type="dxa"/>
          </w:tcPr>
          <w:p w14:paraId="189E40DE" w14:textId="77777777" w:rsidR="00175DF4" w:rsidRDefault="00175DF4">
            <w:pPr>
              <w:pStyle w:val="ConsPlusNormal"/>
              <w:jc w:val="center"/>
            </w:pPr>
            <w:r>
              <w:t>74 558</w:t>
            </w:r>
          </w:p>
        </w:tc>
        <w:tc>
          <w:tcPr>
            <w:tcW w:w="1720" w:type="dxa"/>
          </w:tcPr>
          <w:p w14:paraId="0A2B465D" w14:textId="77777777" w:rsidR="00175DF4" w:rsidRDefault="00175DF4">
            <w:pPr>
              <w:pStyle w:val="ConsPlusNormal"/>
            </w:pPr>
          </w:p>
        </w:tc>
        <w:tc>
          <w:tcPr>
            <w:tcW w:w="1757" w:type="dxa"/>
          </w:tcPr>
          <w:p w14:paraId="39371CBA" w14:textId="77777777" w:rsidR="00175DF4" w:rsidRDefault="00175DF4">
            <w:pPr>
              <w:pStyle w:val="ConsPlusNormal"/>
              <w:jc w:val="center"/>
            </w:pPr>
            <w:r>
              <w:t>71 707</w:t>
            </w:r>
          </w:p>
        </w:tc>
        <w:tc>
          <w:tcPr>
            <w:tcW w:w="1720" w:type="dxa"/>
          </w:tcPr>
          <w:p w14:paraId="1255D53A" w14:textId="77777777" w:rsidR="00175DF4" w:rsidRDefault="00175DF4">
            <w:pPr>
              <w:pStyle w:val="ConsPlusNormal"/>
            </w:pPr>
          </w:p>
        </w:tc>
      </w:tr>
      <w:tr w:rsidR="00175DF4" w14:paraId="21136CD1" w14:textId="77777777">
        <w:tc>
          <w:tcPr>
            <w:tcW w:w="4025" w:type="dxa"/>
          </w:tcPr>
          <w:p w14:paraId="5091D8EE"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063C12DC" w14:textId="77777777" w:rsidR="00175DF4" w:rsidRDefault="00175DF4">
            <w:pPr>
              <w:pStyle w:val="ConsPlusNormal"/>
              <w:jc w:val="center"/>
            </w:pPr>
            <w:r>
              <w:t>921</w:t>
            </w:r>
          </w:p>
        </w:tc>
        <w:tc>
          <w:tcPr>
            <w:tcW w:w="680" w:type="dxa"/>
          </w:tcPr>
          <w:p w14:paraId="49AC37B8" w14:textId="77777777" w:rsidR="00175DF4" w:rsidRDefault="00175DF4">
            <w:pPr>
              <w:pStyle w:val="ConsPlusNormal"/>
              <w:jc w:val="center"/>
            </w:pPr>
            <w:r>
              <w:t>10</w:t>
            </w:r>
          </w:p>
        </w:tc>
        <w:tc>
          <w:tcPr>
            <w:tcW w:w="680" w:type="dxa"/>
          </w:tcPr>
          <w:p w14:paraId="6EE277B7" w14:textId="77777777" w:rsidR="00175DF4" w:rsidRDefault="00175DF4">
            <w:pPr>
              <w:pStyle w:val="ConsPlusNormal"/>
              <w:jc w:val="center"/>
            </w:pPr>
            <w:r>
              <w:t>03</w:t>
            </w:r>
          </w:p>
        </w:tc>
        <w:tc>
          <w:tcPr>
            <w:tcW w:w="1871" w:type="dxa"/>
          </w:tcPr>
          <w:p w14:paraId="01179A93" w14:textId="77777777" w:rsidR="00175DF4" w:rsidRDefault="00175DF4">
            <w:pPr>
              <w:pStyle w:val="ConsPlusNormal"/>
              <w:jc w:val="center"/>
            </w:pPr>
            <w:r>
              <w:t>05.0.00.00000</w:t>
            </w:r>
          </w:p>
        </w:tc>
        <w:tc>
          <w:tcPr>
            <w:tcW w:w="660" w:type="dxa"/>
          </w:tcPr>
          <w:p w14:paraId="0191ACE2" w14:textId="77777777" w:rsidR="00175DF4" w:rsidRDefault="00175DF4">
            <w:pPr>
              <w:pStyle w:val="ConsPlusNormal"/>
            </w:pPr>
          </w:p>
        </w:tc>
        <w:tc>
          <w:tcPr>
            <w:tcW w:w="1587" w:type="dxa"/>
          </w:tcPr>
          <w:p w14:paraId="4CA20569" w14:textId="77777777" w:rsidR="00175DF4" w:rsidRDefault="00175DF4">
            <w:pPr>
              <w:pStyle w:val="ConsPlusNormal"/>
              <w:jc w:val="center"/>
            </w:pPr>
            <w:r>
              <w:t>46 268</w:t>
            </w:r>
          </w:p>
        </w:tc>
        <w:tc>
          <w:tcPr>
            <w:tcW w:w="1720" w:type="dxa"/>
          </w:tcPr>
          <w:p w14:paraId="7EB67208" w14:textId="77777777" w:rsidR="00175DF4" w:rsidRDefault="00175DF4">
            <w:pPr>
              <w:pStyle w:val="ConsPlusNormal"/>
            </w:pPr>
          </w:p>
        </w:tc>
        <w:tc>
          <w:tcPr>
            <w:tcW w:w="1757" w:type="dxa"/>
          </w:tcPr>
          <w:p w14:paraId="3841892E" w14:textId="77777777" w:rsidR="00175DF4" w:rsidRDefault="00175DF4">
            <w:pPr>
              <w:pStyle w:val="ConsPlusNormal"/>
              <w:jc w:val="center"/>
            </w:pPr>
            <w:r>
              <w:t>43 417</w:t>
            </w:r>
          </w:p>
        </w:tc>
        <w:tc>
          <w:tcPr>
            <w:tcW w:w="1720" w:type="dxa"/>
          </w:tcPr>
          <w:p w14:paraId="45386F52" w14:textId="77777777" w:rsidR="00175DF4" w:rsidRDefault="00175DF4">
            <w:pPr>
              <w:pStyle w:val="ConsPlusNormal"/>
            </w:pPr>
          </w:p>
        </w:tc>
      </w:tr>
      <w:tr w:rsidR="00175DF4" w14:paraId="7A9DD84A" w14:textId="77777777">
        <w:tc>
          <w:tcPr>
            <w:tcW w:w="4025" w:type="dxa"/>
          </w:tcPr>
          <w:p w14:paraId="0142411B" w14:textId="77777777" w:rsidR="00175DF4" w:rsidRDefault="00175DF4">
            <w:pPr>
              <w:pStyle w:val="ConsPlusNormal"/>
            </w:pPr>
            <w:r>
              <w:t>Выплаты отдельным категориям граждан</w:t>
            </w:r>
          </w:p>
        </w:tc>
        <w:tc>
          <w:tcPr>
            <w:tcW w:w="720" w:type="dxa"/>
          </w:tcPr>
          <w:p w14:paraId="65C85E9B" w14:textId="77777777" w:rsidR="00175DF4" w:rsidRDefault="00175DF4">
            <w:pPr>
              <w:pStyle w:val="ConsPlusNormal"/>
              <w:jc w:val="center"/>
            </w:pPr>
            <w:r>
              <w:t>921</w:t>
            </w:r>
          </w:p>
        </w:tc>
        <w:tc>
          <w:tcPr>
            <w:tcW w:w="680" w:type="dxa"/>
          </w:tcPr>
          <w:p w14:paraId="52E24A2F" w14:textId="77777777" w:rsidR="00175DF4" w:rsidRDefault="00175DF4">
            <w:pPr>
              <w:pStyle w:val="ConsPlusNormal"/>
              <w:jc w:val="center"/>
            </w:pPr>
            <w:r>
              <w:t>10</w:t>
            </w:r>
          </w:p>
        </w:tc>
        <w:tc>
          <w:tcPr>
            <w:tcW w:w="680" w:type="dxa"/>
          </w:tcPr>
          <w:p w14:paraId="4E44C544" w14:textId="77777777" w:rsidR="00175DF4" w:rsidRDefault="00175DF4">
            <w:pPr>
              <w:pStyle w:val="ConsPlusNormal"/>
              <w:jc w:val="center"/>
            </w:pPr>
            <w:r>
              <w:t>03</w:t>
            </w:r>
          </w:p>
        </w:tc>
        <w:tc>
          <w:tcPr>
            <w:tcW w:w="1871" w:type="dxa"/>
          </w:tcPr>
          <w:p w14:paraId="3F509386" w14:textId="77777777" w:rsidR="00175DF4" w:rsidRDefault="00175DF4">
            <w:pPr>
              <w:pStyle w:val="ConsPlusNormal"/>
              <w:jc w:val="center"/>
            </w:pPr>
            <w:r>
              <w:t>05.0.00.09000</w:t>
            </w:r>
          </w:p>
        </w:tc>
        <w:tc>
          <w:tcPr>
            <w:tcW w:w="660" w:type="dxa"/>
          </w:tcPr>
          <w:p w14:paraId="11386302" w14:textId="77777777" w:rsidR="00175DF4" w:rsidRDefault="00175DF4">
            <w:pPr>
              <w:pStyle w:val="ConsPlusNormal"/>
            </w:pPr>
          </w:p>
        </w:tc>
        <w:tc>
          <w:tcPr>
            <w:tcW w:w="1587" w:type="dxa"/>
          </w:tcPr>
          <w:p w14:paraId="3B3B09B6" w14:textId="77777777" w:rsidR="00175DF4" w:rsidRDefault="00175DF4">
            <w:pPr>
              <w:pStyle w:val="ConsPlusNormal"/>
              <w:jc w:val="center"/>
            </w:pPr>
            <w:r>
              <w:t>46 268</w:t>
            </w:r>
          </w:p>
        </w:tc>
        <w:tc>
          <w:tcPr>
            <w:tcW w:w="1720" w:type="dxa"/>
          </w:tcPr>
          <w:p w14:paraId="62F0579E" w14:textId="77777777" w:rsidR="00175DF4" w:rsidRDefault="00175DF4">
            <w:pPr>
              <w:pStyle w:val="ConsPlusNormal"/>
            </w:pPr>
          </w:p>
        </w:tc>
        <w:tc>
          <w:tcPr>
            <w:tcW w:w="1757" w:type="dxa"/>
          </w:tcPr>
          <w:p w14:paraId="395E33B2" w14:textId="77777777" w:rsidR="00175DF4" w:rsidRDefault="00175DF4">
            <w:pPr>
              <w:pStyle w:val="ConsPlusNormal"/>
              <w:jc w:val="center"/>
            </w:pPr>
            <w:r>
              <w:t>43 417</w:t>
            </w:r>
          </w:p>
        </w:tc>
        <w:tc>
          <w:tcPr>
            <w:tcW w:w="1720" w:type="dxa"/>
          </w:tcPr>
          <w:p w14:paraId="6DF211B2" w14:textId="77777777" w:rsidR="00175DF4" w:rsidRDefault="00175DF4">
            <w:pPr>
              <w:pStyle w:val="ConsPlusNormal"/>
            </w:pPr>
          </w:p>
        </w:tc>
      </w:tr>
      <w:tr w:rsidR="00175DF4" w14:paraId="6C6F96D9" w14:textId="77777777">
        <w:tc>
          <w:tcPr>
            <w:tcW w:w="4025" w:type="dxa"/>
          </w:tcPr>
          <w:p w14:paraId="147F8E30" w14:textId="77777777" w:rsidR="00175DF4" w:rsidRDefault="00175DF4">
            <w:pPr>
              <w:pStyle w:val="ConsPlusNormal"/>
            </w:pPr>
            <w:r>
              <w:t>Предоставление ежемесячной денежной выплаты на питание отдельным категориям учащихся, осваивающих 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w:t>
            </w:r>
          </w:p>
        </w:tc>
        <w:tc>
          <w:tcPr>
            <w:tcW w:w="720" w:type="dxa"/>
          </w:tcPr>
          <w:p w14:paraId="7C7E924A" w14:textId="77777777" w:rsidR="00175DF4" w:rsidRDefault="00175DF4">
            <w:pPr>
              <w:pStyle w:val="ConsPlusNormal"/>
              <w:jc w:val="center"/>
            </w:pPr>
            <w:r>
              <w:t>921</w:t>
            </w:r>
          </w:p>
        </w:tc>
        <w:tc>
          <w:tcPr>
            <w:tcW w:w="680" w:type="dxa"/>
          </w:tcPr>
          <w:p w14:paraId="1EBF0C55" w14:textId="77777777" w:rsidR="00175DF4" w:rsidRDefault="00175DF4">
            <w:pPr>
              <w:pStyle w:val="ConsPlusNormal"/>
              <w:jc w:val="center"/>
            </w:pPr>
            <w:r>
              <w:t>10</w:t>
            </w:r>
          </w:p>
        </w:tc>
        <w:tc>
          <w:tcPr>
            <w:tcW w:w="680" w:type="dxa"/>
          </w:tcPr>
          <w:p w14:paraId="2248DEA4" w14:textId="77777777" w:rsidR="00175DF4" w:rsidRDefault="00175DF4">
            <w:pPr>
              <w:pStyle w:val="ConsPlusNormal"/>
              <w:jc w:val="center"/>
            </w:pPr>
            <w:r>
              <w:t>03</w:t>
            </w:r>
          </w:p>
        </w:tc>
        <w:tc>
          <w:tcPr>
            <w:tcW w:w="1871" w:type="dxa"/>
          </w:tcPr>
          <w:p w14:paraId="6091F12C" w14:textId="77777777" w:rsidR="00175DF4" w:rsidRDefault="00175DF4">
            <w:pPr>
              <w:pStyle w:val="ConsPlusNormal"/>
              <w:jc w:val="center"/>
            </w:pPr>
            <w:r>
              <w:t>05.0.00.09010</w:t>
            </w:r>
          </w:p>
        </w:tc>
        <w:tc>
          <w:tcPr>
            <w:tcW w:w="660" w:type="dxa"/>
          </w:tcPr>
          <w:p w14:paraId="59DE1CA5" w14:textId="77777777" w:rsidR="00175DF4" w:rsidRDefault="00175DF4">
            <w:pPr>
              <w:pStyle w:val="ConsPlusNormal"/>
            </w:pPr>
          </w:p>
        </w:tc>
        <w:tc>
          <w:tcPr>
            <w:tcW w:w="1587" w:type="dxa"/>
          </w:tcPr>
          <w:p w14:paraId="38FDC2DA" w14:textId="77777777" w:rsidR="00175DF4" w:rsidRDefault="00175DF4">
            <w:pPr>
              <w:pStyle w:val="ConsPlusNormal"/>
              <w:jc w:val="center"/>
            </w:pPr>
            <w:r>
              <w:t>405</w:t>
            </w:r>
          </w:p>
        </w:tc>
        <w:tc>
          <w:tcPr>
            <w:tcW w:w="1720" w:type="dxa"/>
          </w:tcPr>
          <w:p w14:paraId="7A290806" w14:textId="77777777" w:rsidR="00175DF4" w:rsidRDefault="00175DF4">
            <w:pPr>
              <w:pStyle w:val="ConsPlusNormal"/>
            </w:pPr>
          </w:p>
        </w:tc>
        <w:tc>
          <w:tcPr>
            <w:tcW w:w="1757" w:type="dxa"/>
          </w:tcPr>
          <w:p w14:paraId="1325BE6D" w14:textId="77777777" w:rsidR="00175DF4" w:rsidRDefault="00175DF4">
            <w:pPr>
              <w:pStyle w:val="ConsPlusNormal"/>
              <w:jc w:val="center"/>
            </w:pPr>
            <w:r>
              <w:t>468</w:t>
            </w:r>
          </w:p>
        </w:tc>
        <w:tc>
          <w:tcPr>
            <w:tcW w:w="1720" w:type="dxa"/>
          </w:tcPr>
          <w:p w14:paraId="2A0712F9" w14:textId="77777777" w:rsidR="00175DF4" w:rsidRDefault="00175DF4">
            <w:pPr>
              <w:pStyle w:val="ConsPlusNormal"/>
            </w:pPr>
          </w:p>
        </w:tc>
      </w:tr>
      <w:tr w:rsidR="00175DF4" w14:paraId="39ED547E" w14:textId="77777777">
        <w:tc>
          <w:tcPr>
            <w:tcW w:w="4025" w:type="dxa"/>
          </w:tcPr>
          <w:p w14:paraId="0FFAEC1C" w14:textId="77777777" w:rsidR="00175DF4" w:rsidRDefault="00175DF4">
            <w:pPr>
              <w:pStyle w:val="ConsPlusNormal"/>
            </w:pPr>
            <w:r>
              <w:t>Социальное обеспечение и иные выплаты населению</w:t>
            </w:r>
          </w:p>
        </w:tc>
        <w:tc>
          <w:tcPr>
            <w:tcW w:w="720" w:type="dxa"/>
          </w:tcPr>
          <w:p w14:paraId="2840A997" w14:textId="77777777" w:rsidR="00175DF4" w:rsidRDefault="00175DF4">
            <w:pPr>
              <w:pStyle w:val="ConsPlusNormal"/>
              <w:jc w:val="center"/>
            </w:pPr>
            <w:r>
              <w:t>921</w:t>
            </w:r>
          </w:p>
        </w:tc>
        <w:tc>
          <w:tcPr>
            <w:tcW w:w="680" w:type="dxa"/>
          </w:tcPr>
          <w:p w14:paraId="53B6E144" w14:textId="77777777" w:rsidR="00175DF4" w:rsidRDefault="00175DF4">
            <w:pPr>
              <w:pStyle w:val="ConsPlusNormal"/>
              <w:jc w:val="center"/>
            </w:pPr>
            <w:r>
              <w:t>10</w:t>
            </w:r>
          </w:p>
        </w:tc>
        <w:tc>
          <w:tcPr>
            <w:tcW w:w="680" w:type="dxa"/>
          </w:tcPr>
          <w:p w14:paraId="29ECDE9F" w14:textId="77777777" w:rsidR="00175DF4" w:rsidRDefault="00175DF4">
            <w:pPr>
              <w:pStyle w:val="ConsPlusNormal"/>
              <w:jc w:val="center"/>
            </w:pPr>
            <w:r>
              <w:t>03</w:t>
            </w:r>
          </w:p>
        </w:tc>
        <w:tc>
          <w:tcPr>
            <w:tcW w:w="1871" w:type="dxa"/>
          </w:tcPr>
          <w:p w14:paraId="7F254955" w14:textId="77777777" w:rsidR="00175DF4" w:rsidRDefault="00175DF4">
            <w:pPr>
              <w:pStyle w:val="ConsPlusNormal"/>
              <w:jc w:val="center"/>
            </w:pPr>
            <w:r>
              <w:t>05.0.00.09010</w:t>
            </w:r>
          </w:p>
        </w:tc>
        <w:tc>
          <w:tcPr>
            <w:tcW w:w="660" w:type="dxa"/>
          </w:tcPr>
          <w:p w14:paraId="547B3E55" w14:textId="77777777" w:rsidR="00175DF4" w:rsidRDefault="00175DF4">
            <w:pPr>
              <w:pStyle w:val="ConsPlusNormal"/>
              <w:jc w:val="center"/>
            </w:pPr>
            <w:r>
              <w:t>300</w:t>
            </w:r>
          </w:p>
        </w:tc>
        <w:tc>
          <w:tcPr>
            <w:tcW w:w="1587" w:type="dxa"/>
          </w:tcPr>
          <w:p w14:paraId="171337D8" w14:textId="77777777" w:rsidR="00175DF4" w:rsidRDefault="00175DF4">
            <w:pPr>
              <w:pStyle w:val="ConsPlusNormal"/>
              <w:jc w:val="center"/>
            </w:pPr>
            <w:r>
              <w:t>405</w:t>
            </w:r>
          </w:p>
        </w:tc>
        <w:tc>
          <w:tcPr>
            <w:tcW w:w="1720" w:type="dxa"/>
          </w:tcPr>
          <w:p w14:paraId="575221B3" w14:textId="77777777" w:rsidR="00175DF4" w:rsidRDefault="00175DF4">
            <w:pPr>
              <w:pStyle w:val="ConsPlusNormal"/>
            </w:pPr>
          </w:p>
        </w:tc>
        <w:tc>
          <w:tcPr>
            <w:tcW w:w="1757" w:type="dxa"/>
          </w:tcPr>
          <w:p w14:paraId="04E3ADC4" w14:textId="77777777" w:rsidR="00175DF4" w:rsidRDefault="00175DF4">
            <w:pPr>
              <w:pStyle w:val="ConsPlusNormal"/>
              <w:jc w:val="center"/>
            </w:pPr>
            <w:r>
              <w:t>468</w:t>
            </w:r>
          </w:p>
        </w:tc>
        <w:tc>
          <w:tcPr>
            <w:tcW w:w="1720" w:type="dxa"/>
          </w:tcPr>
          <w:p w14:paraId="2D8DF499" w14:textId="77777777" w:rsidR="00175DF4" w:rsidRDefault="00175DF4">
            <w:pPr>
              <w:pStyle w:val="ConsPlusNormal"/>
            </w:pPr>
          </w:p>
        </w:tc>
      </w:tr>
      <w:tr w:rsidR="00175DF4" w14:paraId="65EC4B05" w14:textId="77777777">
        <w:tc>
          <w:tcPr>
            <w:tcW w:w="4025" w:type="dxa"/>
          </w:tcPr>
          <w:p w14:paraId="60CF477A" w14:textId="77777777" w:rsidR="00175DF4" w:rsidRDefault="00175DF4">
            <w:pPr>
              <w:pStyle w:val="ConsPlusNormal"/>
            </w:pPr>
            <w:r>
              <w:t>Публичные нормативные социальные выплаты гражданам</w:t>
            </w:r>
          </w:p>
        </w:tc>
        <w:tc>
          <w:tcPr>
            <w:tcW w:w="720" w:type="dxa"/>
          </w:tcPr>
          <w:p w14:paraId="0AF60E22" w14:textId="77777777" w:rsidR="00175DF4" w:rsidRDefault="00175DF4">
            <w:pPr>
              <w:pStyle w:val="ConsPlusNormal"/>
              <w:jc w:val="center"/>
            </w:pPr>
            <w:r>
              <w:t>921</w:t>
            </w:r>
          </w:p>
        </w:tc>
        <w:tc>
          <w:tcPr>
            <w:tcW w:w="680" w:type="dxa"/>
          </w:tcPr>
          <w:p w14:paraId="1C88D6AA" w14:textId="77777777" w:rsidR="00175DF4" w:rsidRDefault="00175DF4">
            <w:pPr>
              <w:pStyle w:val="ConsPlusNormal"/>
              <w:jc w:val="center"/>
            </w:pPr>
            <w:r>
              <w:t>10</w:t>
            </w:r>
          </w:p>
        </w:tc>
        <w:tc>
          <w:tcPr>
            <w:tcW w:w="680" w:type="dxa"/>
          </w:tcPr>
          <w:p w14:paraId="48A006F5" w14:textId="77777777" w:rsidR="00175DF4" w:rsidRDefault="00175DF4">
            <w:pPr>
              <w:pStyle w:val="ConsPlusNormal"/>
              <w:jc w:val="center"/>
            </w:pPr>
            <w:r>
              <w:t>03</w:t>
            </w:r>
          </w:p>
        </w:tc>
        <w:tc>
          <w:tcPr>
            <w:tcW w:w="1871" w:type="dxa"/>
          </w:tcPr>
          <w:p w14:paraId="3E37BE9E" w14:textId="77777777" w:rsidR="00175DF4" w:rsidRDefault="00175DF4">
            <w:pPr>
              <w:pStyle w:val="ConsPlusNormal"/>
              <w:jc w:val="center"/>
            </w:pPr>
            <w:r>
              <w:t>05.0.00.09010</w:t>
            </w:r>
          </w:p>
        </w:tc>
        <w:tc>
          <w:tcPr>
            <w:tcW w:w="660" w:type="dxa"/>
          </w:tcPr>
          <w:p w14:paraId="7B989686" w14:textId="77777777" w:rsidR="00175DF4" w:rsidRDefault="00175DF4">
            <w:pPr>
              <w:pStyle w:val="ConsPlusNormal"/>
              <w:jc w:val="center"/>
            </w:pPr>
            <w:r>
              <w:t>310</w:t>
            </w:r>
          </w:p>
        </w:tc>
        <w:tc>
          <w:tcPr>
            <w:tcW w:w="1587" w:type="dxa"/>
          </w:tcPr>
          <w:p w14:paraId="27D39ECC" w14:textId="77777777" w:rsidR="00175DF4" w:rsidRDefault="00175DF4">
            <w:pPr>
              <w:pStyle w:val="ConsPlusNormal"/>
              <w:jc w:val="center"/>
            </w:pPr>
            <w:r>
              <w:t>405</w:t>
            </w:r>
          </w:p>
        </w:tc>
        <w:tc>
          <w:tcPr>
            <w:tcW w:w="1720" w:type="dxa"/>
          </w:tcPr>
          <w:p w14:paraId="7C7FC55B" w14:textId="77777777" w:rsidR="00175DF4" w:rsidRDefault="00175DF4">
            <w:pPr>
              <w:pStyle w:val="ConsPlusNormal"/>
            </w:pPr>
          </w:p>
        </w:tc>
        <w:tc>
          <w:tcPr>
            <w:tcW w:w="1757" w:type="dxa"/>
          </w:tcPr>
          <w:p w14:paraId="4CC33EAD" w14:textId="77777777" w:rsidR="00175DF4" w:rsidRDefault="00175DF4">
            <w:pPr>
              <w:pStyle w:val="ConsPlusNormal"/>
              <w:jc w:val="center"/>
            </w:pPr>
            <w:r>
              <w:t>468</w:t>
            </w:r>
          </w:p>
        </w:tc>
        <w:tc>
          <w:tcPr>
            <w:tcW w:w="1720" w:type="dxa"/>
          </w:tcPr>
          <w:p w14:paraId="79484E2F" w14:textId="77777777" w:rsidR="00175DF4" w:rsidRDefault="00175DF4">
            <w:pPr>
              <w:pStyle w:val="ConsPlusNormal"/>
            </w:pPr>
          </w:p>
        </w:tc>
      </w:tr>
      <w:tr w:rsidR="00175DF4" w14:paraId="7E7FD264" w14:textId="77777777">
        <w:tc>
          <w:tcPr>
            <w:tcW w:w="4025" w:type="dxa"/>
          </w:tcPr>
          <w:p w14:paraId="3506F907" w14:textId="77777777" w:rsidR="00175DF4" w:rsidRDefault="00175DF4">
            <w:pPr>
              <w:pStyle w:val="ConsPlusNormal"/>
            </w:pPr>
            <w:r>
              <w:t>Обеспечение бесплатным двухразовым питанием обучающихся с ограниченными возможностями здоровья, осваивающих образовательные программы начального общего, основного общего или среднего общего образования в муниципальных общеобразовательных учреждениях городского округа Тольятти, обучение которых организовано на дому, в том числе возможность замены бесплатного двухразового питания денежной компенсацией</w:t>
            </w:r>
          </w:p>
        </w:tc>
        <w:tc>
          <w:tcPr>
            <w:tcW w:w="720" w:type="dxa"/>
          </w:tcPr>
          <w:p w14:paraId="678C3ED5" w14:textId="77777777" w:rsidR="00175DF4" w:rsidRDefault="00175DF4">
            <w:pPr>
              <w:pStyle w:val="ConsPlusNormal"/>
              <w:jc w:val="center"/>
            </w:pPr>
            <w:r>
              <w:t>921</w:t>
            </w:r>
          </w:p>
        </w:tc>
        <w:tc>
          <w:tcPr>
            <w:tcW w:w="680" w:type="dxa"/>
          </w:tcPr>
          <w:p w14:paraId="0A53618D" w14:textId="77777777" w:rsidR="00175DF4" w:rsidRDefault="00175DF4">
            <w:pPr>
              <w:pStyle w:val="ConsPlusNormal"/>
              <w:jc w:val="center"/>
            </w:pPr>
            <w:r>
              <w:t>10</w:t>
            </w:r>
          </w:p>
        </w:tc>
        <w:tc>
          <w:tcPr>
            <w:tcW w:w="680" w:type="dxa"/>
          </w:tcPr>
          <w:p w14:paraId="3BD20E7A" w14:textId="77777777" w:rsidR="00175DF4" w:rsidRDefault="00175DF4">
            <w:pPr>
              <w:pStyle w:val="ConsPlusNormal"/>
              <w:jc w:val="center"/>
            </w:pPr>
            <w:r>
              <w:t>03</w:t>
            </w:r>
          </w:p>
        </w:tc>
        <w:tc>
          <w:tcPr>
            <w:tcW w:w="1871" w:type="dxa"/>
          </w:tcPr>
          <w:p w14:paraId="04823744" w14:textId="77777777" w:rsidR="00175DF4" w:rsidRDefault="00175DF4">
            <w:pPr>
              <w:pStyle w:val="ConsPlusNormal"/>
              <w:jc w:val="center"/>
            </w:pPr>
            <w:r>
              <w:t>05.0.00.09040</w:t>
            </w:r>
          </w:p>
        </w:tc>
        <w:tc>
          <w:tcPr>
            <w:tcW w:w="660" w:type="dxa"/>
          </w:tcPr>
          <w:p w14:paraId="128ED01F" w14:textId="77777777" w:rsidR="00175DF4" w:rsidRDefault="00175DF4">
            <w:pPr>
              <w:pStyle w:val="ConsPlusNormal"/>
            </w:pPr>
          </w:p>
        </w:tc>
        <w:tc>
          <w:tcPr>
            <w:tcW w:w="1587" w:type="dxa"/>
          </w:tcPr>
          <w:p w14:paraId="0BD2F361" w14:textId="77777777" w:rsidR="00175DF4" w:rsidRDefault="00175DF4">
            <w:pPr>
              <w:pStyle w:val="ConsPlusNormal"/>
              <w:jc w:val="center"/>
            </w:pPr>
            <w:r>
              <w:t>7 462</w:t>
            </w:r>
          </w:p>
        </w:tc>
        <w:tc>
          <w:tcPr>
            <w:tcW w:w="1720" w:type="dxa"/>
          </w:tcPr>
          <w:p w14:paraId="36CF99F8" w14:textId="77777777" w:rsidR="00175DF4" w:rsidRDefault="00175DF4">
            <w:pPr>
              <w:pStyle w:val="ConsPlusNormal"/>
            </w:pPr>
          </w:p>
        </w:tc>
        <w:tc>
          <w:tcPr>
            <w:tcW w:w="1757" w:type="dxa"/>
          </w:tcPr>
          <w:p w14:paraId="55528EBE" w14:textId="77777777" w:rsidR="00175DF4" w:rsidRDefault="00175DF4">
            <w:pPr>
              <w:pStyle w:val="ConsPlusNormal"/>
              <w:jc w:val="center"/>
            </w:pPr>
            <w:r>
              <w:t>4 548</w:t>
            </w:r>
          </w:p>
        </w:tc>
        <w:tc>
          <w:tcPr>
            <w:tcW w:w="1720" w:type="dxa"/>
          </w:tcPr>
          <w:p w14:paraId="5B3AEC15" w14:textId="77777777" w:rsidR="00175DF4" w:rsidRDefault="00175DF4">
            <w:pPr>
              <w:pStyle w:val="ConsPlusNormal"/>
            </w:pPr>
          </w:p>
        </w:tc>
      </w:tr>
      <w:tr w:rsidR="00175DF4" w14:paraId="078A60A1" w14:textId="77777777">
        <w:tc>
          <w:tcPr>
            <w:tcW w:w="4025" w:type="dxa"/>
          </w:tcPr>
          <w:p w14:paraId="08B754B2" w14:textId="77777777" w:rsidR="00175DF4" w:rsidRDefault="00175DF4">
            <w:pPr>
              <w:pStyle w:val="ConsPlusNormal"/>
            </w:pPr>
            <w:r>
              <w:lastRenderedPageBreak/>
              <w:t>Социальное обеспечение и иные выплаты населению</w:t>
            </w:r>
          </w:p>
        </w:tc>
        <w:tc>
          <w:tcPr>
            <w:tcW w:w="720" w:type="dxa"/>
          </w:tcPr>
          <w:p w14:paraId="7C38E8A2" w14:textId="77777777" w:rsidR="00175DF4" w:rsidRDefault="00175DF4">
            <w:pPr>
              <w:pStyle w:val="ConsPlusNormal"/>
              <w:jc w:val="center"/>
            </w:pPr>
            <w:r>
              <w:t>921</w:t>
            </w:r>
          </w:p>
        </w:tc>
        <w:tc>
          <w:tcPr>
            <w:tcW w:w="680" w:type="dxa"/>
          </w:tcPr>
          <w:p w14:paraId="2E4182FE" w14:textId="77777777" w:rsidR="00175DF4" w:rsidRDefault="00175DF4">
            <w:pPr>
              <w:pStyle w:val="ConsPlusNormal"/>
              <w:jc w:val="center"/>
            </w:pPr>
            <w:r>
              <w:t>10</w:t>
            </w:r>
          </w:p>
        </w:tc>
        <w:tc>
          <w:tcPr>
            <w:tcW w:w="680" w:type="dxa"/>
          </w:tcPr>
          <w:p w14:paraId="224B12BB" w14:textId="77777777" w:rsidR="00175DF4" w:rsidRDefault="00175DF4">
            <w:pPr>
              <w:pStyle w:val="ConsPlusNormal"/>
              <w:jc w:val="center"/>
            </w:pPr>
            <w:r>
              <w:t>03</w:t>
            </w:r>
          </w:p>
        </w:tc>
        <w:tc>
          <w:tcPr>
            <w:tcW w:w="1871" w:type="dxa"/>
          </w:tcPr>
          <w:p w14:paraId="351A5C36" w14:textId="77777777" w:rsidR="00175DF4" w:rsidRDefault="00175DF4">
            <w:pPr>
              <w:pStyle w:val="ConsPlusNormal"/>
              <w:jc w:val="center"/>
            </w:pPr>
            <w:r>
              <w:t>05.0.00.09040</w:t>
            </w:r>
          </w:p>
        </w:tc>
        <w:tc>
          <w:tcPr>
            <w:tcW w:w="660" w:type="dxa"/>
          </w:tcPr>
          <w:p w14:paraId="4F505A02" w14:textId="77777777" w:rsidR="00175DF4" w:rsidRDefault="00175DF4">
            <w:pPr>
              <w:pStyle w:val="ConsPlusNormal"/>
              <w:jc w:val="center"/>
            </w:pPr>
            <w:r>
              <w:t>300</w:t>
            </w:r>
          </w:p>
        </w:tc>
        <w:tc>
          <w:tcPr>
            <w:tcW w:w="1587" w:type="dxa"/>
          </w:tcPr>
          <w:p w14:paraId="5899E920" w14:textId="77777777" w:rsidR="00175DF4" w:rsidRDefault="00175DF4">
            <w:pPr>
              <w:pStyle w:val="ConsPlusNormal"/>
              <w:jc w:val="center"/>
            </w:pPr>
            <w:r>
              <w:t>7 462</w:t>
            </w:r>
          </w:p>
        </w:tc>
        <w:tc>
          <w:tcPr>
            <w:tcW w:w="1720" w:type="dxa"/>
          </w:tcPr>
          <w:p w14:paraId="239147C5" w14:textId="77777777" w:rsidR="00175DF4" w:rsidRDefault="00175DF4">
            <w:pPr>
              <w:pStyle w:val="ConsPlusNormal"/>
            </w:pPr>
          </w:p>
        </w:tc>
        <w:tc>
          <w:tcPr>
            <w:tcW w:w="1757" w:type="dxa"/>
          </w:tcPr>
          <w:p w14:paraId="177B0D90" w14:textId="77777777" w:rsidR="00175DF4" w:rsidRDefault="00175DF4">
            <w:pPr>
              <w:pStyle w:val="ConsPlusNormal"/>
              <w:jc w:val="center"/>
            </w:pPr>
            <w:r>
              <w:t>4 548</w:t>
            </w:r>
          </w:p>
        </w:tc>
        <w:tc>
          <w:tcPr>
            <w:tcW w:w="1720" w:type="dxa"/>
          </w:tcPr>
          <w:p w14:paraId="66C3FB3E" w14:textId="77777777" w:rsidR="00175DF4" w:rsidRDefault="00175DF4">
            <w:pPr>
              <w:pStyle w:val="ConsPlusNormal"/>
            </w:pPr>
          </w:p>
        </w:tc>
      </w:tr>
      <w:tr w:rsidR="00175DF4" w14:paraId="6F514FD1" w14:textId="77777777">
        <w:tc>
          <w:tcPr>
            <w:tcW w:w="4025" w:type="dxa"/>
          </w:tcPr>
          <w:p w14:paraId="62A9B191" w14:textId="77777777" w:rsidR="00175DF4" w:rsidRDefault="00175DF4">
            <w:pPr>
              <w:pStyle w:val="ConsPlusNormal"/>
            </w:pPr>
            <w:r>
              <w:t>Публичные нормативные социальные выплаты гражданам</w:t>
            </w:r>
          </w:p>
        </w:tc>
        <w:tc>
          <w:tcPr>
            <w:tcW w:w="720" w:type="dxa"/>
          </w:tcPr>
          <w:p w14:paraId="230DE08B" w14:textId="77777777" w:rsidR="00175DF4" w:rsidRDefault="00175DF4">
            <w:pPr>
              <w:pStyle w:val="ConsPlusNormal"/>
              <w:jc w:val="center"/>
            </w:pPr>
            <w:r>
              <w:t>921</w:t>
            </w:r>
          </w:p>
        </w:tc>
        <w:tc>
          <w:tcPr>
            <w:tcW w:w="680" w:type="dxa"/>
          </w:tcPr>
          <w:p w14:paraId="666BF84E" w14:textId="77777777" w:rsidR="00175DF4" w:rsidRDefault="00175DF4">
            <w:pPr>
              <w:pStyle w:val="ConsPlusNormal"/>
              <w:jc w:val="center"/>
            </w:pPr>
            <w:r>
              <w:t>10</w:t>
            </w:r>
          </w:p>
        </w:tc>
        <w:tc>
          <w:tcPr>
            <w:tcW w:w="680" w:type="dxa"/>
          </w:tcPr>
          <w:p w14:paraId="5721B0EF" w14:textId="77777777" w:rsidR="00175DF4" w:rsidRDefault="00175DF4">
            <w:pPr>
              <w:pStyle w:val="ConsPlusNormal"/>
              <w:jc w:val="center"/>
            </w:pPr>
            <w:r>
              <w:t>03</w:t>
            </w:r>
          </w:p>
        </w:tc>
        <w:tc>
          <w:tcPr>
            <w:tcW w:w="1871" w:type="dxa"/>
          </w:tcPr>
          <w:p w14:paraId="428DB08B" w14:textId="77777777" w:rsidR="00175DF4" w:rsidRDefault="00175DF4">
            <w:pPr>
              <w:pStyle w:val="ConsPlusNormal"/>
              <w:jc w:val="center"/>
            </w:pPr>
            <w:r>
              <w:t>05.0.00.09040</w:t>
            </w:r>
          </w:p>
        </w:tc>
        <w:tc>
          <w:tcPr>
            <w:tcW w:w="660" w:type="dxa"/>
          </w:tcPr>
          <w:p w14:paraId="50BA97AA" w14:textId="77777777" w:rsidR="00175DF4" w:rsidRDefault="00175DF4">
            <w:pPr>
              <w:pStyle w:val="ConsPlusNormal"/>
              <w:jc w:val="center"/>
            </w:pPr>
            <w:r>
              <w:t>310</w:t>
            </w:r>
          </w:p>
        </w:tc>
        <w:tc>
          <w:tcPr>
            <w:tcW w:w="1587" w:type="dxa"/>
          </w:tcPr>
          <w:p w14:paraId="2159466D" w14:textId="77777777" w:rsidR="00175DF4" w:rsidRDefault="00175DF4">
            <w:pPr>
              <w:pStyle w:val="ConsPlusNormal"/>
              <w:jc w:val="center"/>
            </w:pPr>
            <w:r>
              <w:t>7 462</w:t>
            </w:r>
          </w:p>
        </w:tc>
        <w:tc>
          <w:tcPr>
            <w:tcW w:w="1720" w:type="dxa"/>
          </w:tcPr>
          <w:p w14:paraId="78EF8C20" w14:textId="77777777" w:rsidR="00175DF4" w:rsidRDefault="00175DF4">
            <w:pPr>
              <w:pStyle w:val="ConsPlusNormal"/>
            </w:pPr>
          </w:p>
        </w:tc>
        <w:tc>
          <w:tcPr>
            <w:tcW w:w="1757" w:type="dxa"/>
          </w:tcPr>
          <w:p w14:paraId="18DFA13D" w14:textId="77777777" w:rsidR="00175DF4" w:rsidRDefault="00175DF4">
            <w:pPr>
              <w:pStyle w:val="ConsPlusNormal"/>
              <w:jc w:val="center"/>
            </w:pPr>
            <w:r>
              <w:t>4 548</w:t>
            </w:r>
          </w:p>
        </w:tc>
        <w:tc>
          <w:tcPr>
            <w:tcW w:w="1720" w:type="dxa"/>
          </w:tcPr>
          <w:p w14:paraId="56394D24" w14:textId="77777777" w:rsidR="00175DF4" w:rsidRDefault="00175DF4">
            <w:pPr>
              <w:pStyle w:val="ConsPlusNormal"/>
            </w:pPr>
          </w:p>
        </w:tc>
      </w:tr>
      <w:tr w:rsidR="00175DF4" w14:paraId="6FDA615E" w14:textId="77777777">
        <w:tc>
          <w:tcPr>
            <w:tcW w:w="4025" w:type="dxa"/>
          </w:tcPr>
          <w:p w14:paraId="1D6FFACA" w14:textId="77777777" w:rsidR="00175DF4" w:rsidRDefault="00175DF4">
            <w:pPr>
              <w:pStyle w:val="ConsPlusNormal"/>
            </w:pPr>
            <w:r>
              <w:t>Предоставление дополнительных мер социальной поддержки для отдельных категорий граждан, зарегистрированных в городском округе Тольятти, в виде единовременных денежных выплат к отдельным датам</w:t>
            </w:r>
          </w:p>
        </w:tc>
        <w:tc>
          <w:tcPr>
            <w:tcW w:w="720" w:type="dxa"/>
          </w:tcPr>
          <w:p w14:paraId="6BF4E694" w14:textId="77777777" w:rsidR="00175DF4" w:rsidRDefault="00175DF4">
            <w:pPr>
              <w:pStyle w:val="ConsPlusNormal"/>
              <w:jc w:val="center"/>
            </w:pPr>
            <w:r>
              <w:t>921</w:t>
            </w:r>
          </w:p>
        </w:tc>
        <w:tc>
          <w:tcPr>
            <w:tcW w:w="680" w:type="dxa"/>
          </w:tcPr>
          <w:p w14:paraId="2D3EBBBF" w14:textId="77777777" w:rsidR="00175DF4" w:rsidRDefault="00175DF4">
            <w:pPr>
              <w:pStyle w:val="ConsPlusNormal"/>
              <w:jc w:val="center"/>
            </w:pPr>
            <w:r>
              <w:t>10</w:t>
            </w:r>
          </w:p>
        </w:tc>
        <w:tc>
          <w:tcPr>
            <w:tcW w:w="680" w:type="dxa"/>
          </w:tcPr>
          <w:p w14:paraId="5AB54B27" w14:textId="77777777" w:rsidR="00175DF4" w:rsidRDefault="00175DF4">
            <w:pPr>
              <w:pStyle w:val="ConsPlusNormal"/>
              <w:jc w:val="center"/>
            </w:pPr>
            <w:r>
              <w:t>03</w:t>
            </w:r>
          </w:p>
        </w:tc>
        <w:tc>
          <w:tcPr>
            <w:tcW w:w="1871" w:type="dxa"/>
          </w:tcPr>
          <w:p w14:paraId="7810FCEB" w14:textId="77777777" w:rsidR="00175DF4" w:rsidRDefault="00175DF4">
            <w:pPr>
              <w:pStyle w:val="ConsPlusNormal"/>
              <w:jc w:val="center"/>
            </w:pPr>
            <w:r>
              <w:t>05.0.00.09060</w:t>
            </w:r>
          </w:p>
        </w:tc>
        <w:tc>
          <w:tcPr>
            <w:tcW w:w="660" w:type="dxa"/>
          </w:tcPr>
          <w:p w14:paraId="3EC3B6D6" w14:textId="77777777" w:rsidR="00175DF4" w:rsidRDefault="00175DF4">
            <w:pPr>
              <w:pStyle w:val="ConsPlusNormal"/>
            </w:pPr>
          </w:p>
        </w:tc>
        <w:tc>
          <w:tcPr>
            <w:tcW w:w="1587" w:type="dxa"/>
          </w:tcPr>
          <w:p w14:paraId="754A0622" w14:textId="77777777" w:rsidR="00175DF4" w:rsidRDefault="00175DF4">
            <w:pPr>
              <w:pStyle w:val="ConsPlusNormal"/>
              <w:jc w:val="center"/>
            </w:pPr>
            <w:r>
              <w:t>4 563</w:t>
            </w:r>
          </w:p>
        </w:tc>
        <w:tc>
          <w:tcPr>
            <w:tcW w:w="1720" w:type="dxa"/>
          </w:tcPr>
          <w:p w14:paraId="33DA30C0" w14:textId="77777777" w:rsidR="00175DF4" w:rsidRDefault="00175DF4">
            <w:pPr>
              <w:pStyle w:val="ConsPlusNormal"/>
            </w:pPr>
          </w:p>
        </w:tc>
        <w:tc>
          <w:tcPr>
            <w:tcW w:w="1757" w:type="dxa"/>
          </w:tcPr>
          <w:p w14:paraId="548D0CE4" w14:textId="77777777" w:rsidR="00175DF4" w:rsidRDefault="00175DF4">
            <w:pPr>
              <w:pStyle w:val="ConsPlusNormal"/>
              <w:jc w:val="center"/>
            </w:pPr>
            <w:r>
              <w:t>4 563</w:t>
            </w:r>
          </w:p>
        </w:tc>
        <w:tc>
          <w:tcPr>
            <w:tcW w:w="1720" w:type="dxa"/>
          </w:tcPr>
          <w:p w14:paraId="42346A2F" w14:textId="77777777" w:rsidR="00175DF4" w:rsidRDefault="00175DF4">
            <w:pPr>
              <w:pStyle w:val="ConsPlusNormal"/>
            </w:pPr>
          </w:p>
        </w:tc>
      </w:tr>
      <w:tr w:rsidR="00175DF4" w14:paraId="26FD2FD9" w14:textId="77777777">
        <w:tc>
          <w:tcPr>
            <w:tcW w:w="4025" w:type="dxa"/>
          </w:tcPr>
          <w:p w14:paraId="27D63A40" w14:textId="77777777" w:rsidR="00175DF4" w:rsidRDefault="00175DF4">
            <w:pPr>
              <w:pStyle w:val="ConsPlusNormal"/>
            </w:pPr>
            <w:r>
              <w:t>Социальное обеспечение и иные выплаты населению</w:t>
            </w:r>
          </w:p>
        </w:tc>
        <w:tc>
          <w:tcPr>
            <w:tcW w:w="720" w:type="dxa"/>
          </w:tcPr>
          <w:p w14:paraId="608580B1" w14:textId="77777777" w:rsidR="00175DF4" w:rsidRDefault="00175DF4">
            <w:pPr>
              <w:pStyle w:val="ConsPlusNormal"/>
              <w:jc w:val="center"/>
            </w:pPr>
            <w:r>
              <w:t>921</w:t>
            </w:r>
          </w:p>
        </w:tc>
        <w:tc>
          <w:tcPr>
            <w:tcW w:w="680" w:type="dxa"/>
          </w:tcPr>
          <w:p w14:paraId="7CA6DF2A" w14:textId="77777777" w:rsidR="00175DF4" w:rsidRDefault="00175DF4">
            <w:pPr>
              <w:pStyle w:val="ConsPlusNormal"/>
              <w:jc w:val="center"/>
            </w:pPr>
            <w:r>
              <w:t>10</w:t>
            </w:r>
          </w:p>
        </w:tc>
        <w:tc>
          <w:tcPr>
            <w:tcW w:w="680" w:type="dxa"/>
          </w:tcPr>
          <w:p w14:paraId="28CC386F" w14:textId="77777777" w:rsidR="00175DF4" w:rsidRDefault="00175DF4">
            <w:pPr>
              <w:pStyle w:val="ConsPlusNormal"/>
              <w:jc w:val="center"/>
            </w:pPr>
            <w:r>
              <w:t>03</w:t>
            </w:r>
          </w:p>
        </w:tc>
        <w:tc>
          <w:tcPr>
            <w:tcW w:w="1871" w:type="dxa"/>
          </w:tcPr>
          <w:p w14:paraId="3D9DBCA3" w14:textId="77777777" w:rsidR="00175DF4" w:rsidRDefault="00175DF4">
            <w:pPr>
              <w:pStyle w:val="ConsPlusNormal"/>
              <w:jc w:val="center"/>
            </w:pPr>
            <w:r>
              <w:t>05.0.00.09060</w:t>
            </w:r>
          </w:p>
        </w:tc>
        <w:tc>
          <w:tcPr>
            <w:tcW w:w="660" w:type="dxa"/>
          </w:tcPr>
          <w:p w14:paraId="675A8989" w14:textId="77777777" w:rsidR="00175DF4" w:rsidRDefault="00175DF4">
            <w:pPr>
              <w:pStyle w:val="ConsPlusNormal"/>
              <w:jc w:val="center"/>
            </w:pPr>
            <w:r>
              <w:t>300</w:t>
            </w:r>
          </w:p>
        </w:tc>
        <w:tc>
          <w:tcPr>
            <w:tcW w:w="1587" w:type="dxa"/>
          </w:tcPr>
          <w:p w14:paraId="175B422F" w14:textId="77777777" w:rsidR="00175DF4" w:rsidRDefault="00175DF4">
            <w:pPr>
              <w:pStyle w:val="ConsPlusNormal"/>
              <w:jc w:val="center"/>
            </w:pPr>
            <w:r>
              <w:t>4 563</w:t>
            </w:r>
          </w:p>
        </w:tc>
        <w:tc>
          <w:tcPr>
            <w:tcW w:w="1720" w:type="dxa"/>
          </w:tcPr>
          <w:p w14:paraId="2306D0C1" w14:textId="77777777" w:rsidR="00175DF4" w:rsidRDefault="00175DF4">
            <w:pPr>
              <w:pStyle w:val="ConsPlusNormal"/>
            </w:pPr>
          </w:p>
        </w:tc>
        <w:tc>
          <w:tcPr>
            <w:tcW w:w="1757" w:type="dxa"/>
          </w:tcPr>
          <w:p w14:paraId="5783411F" w14:textId="77777777" w:rsidR="00175DF4" w:rsidRDefault="00175DF4">
            <w:pPr>
              <w:pStyle w:val="ConsPlusNormal"/>
              <w:jc w:val="center"/>
            </w:pPr>
            <w:r>
              <w:t>4 563</w:t>
            </w:r>
          </w:p>
        </w:tc>
        <w:tc>
          <w:tcPr>
            <w:tcW w:w="1720" w:type="dxa"/>
          </w:tcPr>
          <w:p w14:paraId="61662743" w14:textId="77777777" w:rsidR="00175DF4" w:rsidRDefault="00175DF4">
            <w:pPr>
              <w:pStyle w:val="ConsPlusNormal"/>
            </w:pPr>
          </w:p>
        </w:tc>
      </w:tr>
      <w:tr w:rsidR="00175DF4" w14:paraId="12D97739" w14:textId="77777777">
        <w:tc>
          <w:tcPr>
            <w:tcW w:w="4025" w:type="dxa"/>
          </w:tcPr>
          <w:p w14:paraId="5A2170FF" w14:textId="77777777" w:rsidR="00175DF4" w:rsidRDefault="00175DF4">
            <w:pPr>
              <w:pStyle w:val="ConsPlusNormal"/>
            </w:pPr>
            <w:r>
              <w:t>Публичные нормативные социальные выплаты гражданам</w:t>
            </w:r>
          </w:p>
        </w:tc>
        <w:tc>
          <w:tcPr>
            <w:tcW w:w="720" w:type="dxa"/>
          </w:tcPr>
          <w:p w14:paraId="4FF8C652" w14:textId="77777777" w:rsidR="00175DF4" w:rsidRDefault="00175DF4">
            <w:pPr>
              <w:pStyle w:val="ConsPlusNormal"/>
              <w:jc w:val="center"/>
            </w:pPr>
            <w:r>
              <w:t>921</w:t>
            </w:r>
          </w:p>
        </w:tc>
        <w:tc>
          <w:tcPr>
            <w:tcW w:w="680" w:type="dxa"/>
          </w:tcPr>
          <w:p w14:paraId="15DD0FE8" w14:textId="77777777" w:rsidR="00175DF4" w:rsidRDefault="00175DF4">
            <w:pPr>
              <w:pStyle w:val="ConsPlusNormal"/>
              <w:jc w:val="center"/>
            </w:pPr>
            <w:r>
              <w:t>10</w:t>
            </w:r>
          </w:p>
        </w:tc>
        <w:tc>
          <w:tcPr>
            <w:tcW w:w="680" w:type="dxa"/>
          </w:tcPr>
          <w:p w14:paraId="5CB80222" w14:textId="77777777" w:rsidR="00175DF4" w:rsidRDefault="00175DF4">
            <w:pPr>
              <w:pStyle w:val="ConsPlusNormal"/>
              <w:jc w:val="center"/>
            </w:pPr>
            <w:r>
              <w:t>03</w:t>
            </w:r>
          </w:p>
        </w:tc>
        <w:tc>
          <w:tcPr>
            <w:tcW w:w="1871" w:type="dxa"/>
          </w:tcPr>
          <w:p w14:paraId="1A36BDCD" w14:textId="77777777" w:rsidR="00175DF4" w:rsidRDefault="00175DF4">
            <w:pPr>
              <w:pStyle w:val="ConsPlusNormal"/>
              <w:jc w:val="center"/>
            </w:pPr>
            <w:r>
              <w:t>05.0.00.09060</w:t>
            </w:r>
          </w:p>
        </w:tc>
        <w:tc>
          <w:tcPr>
            <w:tcW w:w="660" w:type="dxa"/>
          </w:tcPr>
          <w:p w14:paraId="411C2715" w14:textId="77777777" w:rsidR="00175DF4" w:rsidRDefault="00175DF4">
            <w:pPr>
              <w:pStyle w:val="ConsPlusNormal"/>
              <w:jc w:val="center"/>
            </w:pPr>
            <w:r>
              <w:t>310</w:t>
            </w:r>
          </w:p>
        </w:tc>
        <w:tc>
          <w:tcPr>
            <w:tcW w:w="1587" w:type="dxa"/>
          </w:tcPr>
          <w:p w14:paraId="701420A6" w14:textId="77777777" w:rsidR="00175DF4" w:rsidRDefault="00175DF4">
            <w:pPr>
              <w:pStyle w:val="ConsPlusNormal"/>
              <w:jc w:val="center"/>
            </w:pPr>
            <w:r>
              <w:t>4 563</w:t>
            </w:r>
          </w:p>
        </w:tc>
        <w:tc>
          <w:tcPr>
            <w:tcW w:w="1720" w:type="dxa"/>
          </w:tcPr>
          <w:p w14:paraId="4F358035" w14:textId="77777777" w:rsidR="00175DF4" w:rsidRDefault="00175DF4">
            <w:pPr>
              <w:pStyle w:val="ConsPlusNormal"/>
            </w:pPr>
          </w:p>
        </w:tc>
        <w:tc>
          <w:tcPr>
            <w:tcW w:w="1757" w:type="dxa"/>
          </w:tcPr>
          <w:p w14:paraId="52844D7D" w14:textId="77777777" w:rsidR="00175DF4" w:rsidRDefault="00175DF4">
            <w:pPr>
              <w:pStyle w:val="ConsPlusNormal"/>
              <w:jc w:val="center"/>
            </w:pPr>
            <w:r>
              <w:t>4 563</w:t>
            </w:r>
          </w:p>
        </w:tc>
        <w:tc>
          <w:tcPr>
            <w:tcW w:w="1720" w:type="dxa"/>
          </w:tcPr>
          <w:p w14:paraId="389DA541" w14:textId="77777777" w:rsidR="00175DF4" w:rsidRDefault="00175DF4">
            <w:pPr>
              <w:pStyle w:val="ConsPlusNormal"/>
            </w:pPr>
          </w:p>
        </w:tc>
      </w:tr>
      <w:tr w:rsidR="00175DF4" w14:paraId="57348249" w14:textId="77777777">
        <w:tc>
          <w:tcPr>
            <w:tcW w:w="4025" w:type="dxa"/>
          </w:tcPr>
          <w:p w14:paraId="3BBF798F" w14:textId="77777777" w:rsidR="00175DF4" w:rsidRDefault="00175DF4">
            <w:pPr>
              <w:pStyle w:val="ConsPlusNormal"/>
            </w:pPr>
            <w:r>
              <w:t>Предоставление ежемесячной денежной выплаты Почетным гражданам городского округа Тольятти</w:t>
            </w:r>
          </w:p>
        </w:tc>
        <w:tc>
          <w:tcPr>
            <w:tcW w:w="720" w:type="dxa"/>
          </w:tcPr>
          <w:p w14:paraId="3BA7311A" w14:textId="77777777" w:rsidR="00175DF4" w:rsidRDefault="00175DF4">
            <w:pPr>
              <w:pStyle w:val="ConsPlusNormal"/>
              <w:jc w:val="center"/>
            </w:pPr>
            <w:r>
              <w:t>921</w:t>
            </w:r>
          </w:p>
        </w:tc>
        <w:tc>
          <w:tcPr>
            <w:tcW w:w="680" w:type="dxa"/>
          </w:tcPr>
          <w:p w14:paraId="1813773B" w14:textId="77777777" w:rsidR="00175DF4" w:rsidRDefault="00175DF4">
            <w:pPr>
              <w:pStyle w:val="ConsPlusNormal"/>
              <w:jc w:val="center"/>
            </w:pPr>
            <w:r>
              <w:t>10</w:t>
            </w:r>
          </w:p>
        </w:tc>
        <w:tc>
          <w:tcPr>
            <w:tcW w:w="680" w:type="dxa"/>
          </w:tcPr>
          <w:p w14:paraId="3DD1E288" w14:textId="77777777" w:rsidR="00175DF4" w:rsidRDefault="00175DF4">
            <w:pPr>
              <w:pStyle w:val="ConsPlusNormal"/>
              <w:jc w:val="center"/>
            </w:pPr>
            <w:r>
              <w:t>03</w:t>
            </w:r>
          </w:p>
        </w:tc>
        <w:tc>
          <w:tcPr>
            <w:tcW w:w="1871" w:type="dxa"/>
          </w:tcPr>
          <w:p w14:paraId="37EC5BEA" w14:textId="77777777" w:rsidR="00175DF4" w:rsidRDefault="00175DF4">
            <w:pPr>
              <w:pStyle w:val="ConsPlusNormal"/>
              <w:jc w:val="center"/>
            </w:pPr>
            <w:r>
              <w:t>05.0.00.09110</w:t>
            </w:r>
          </w:p>
        </w:tc>
        <w:tc>
          <w:tcPr>
            <w:tcW w:w="660" w:type="dxa"/>
          </w:tcPr>
          <w:p w14:paraId="018EF80D" w14:textId="77777777" w:rsidR="00175DF4" w:rsidRDefault="00175DF4">
            <w:pPr>
              <w:pStyle w:val="ConsPlusNormal"/>
            </w:pPr>
          </w:p>
        </w:tc>
        <w:tc>
          <w:tcPr>
            <w:tcW w:w="1587" w:type="dxa"/>
          </w:tcPr>
          <w:p w14:paraId="64CECE9B" w14:textId="77777777" w:rsidR="00175DF4" w:rsidRDefault="00175DF4">
            <w:pPr>
              <w:pStyle w:val="ConsPlusNormal"/>
              <w:jc w:val="center"/>
            </w:pPr>
            <w:r>
              <w:t>3 584</w:t>
            </w:r>
          </w:p>
        </w:tc>
        <w:tc>
          <w:tcPr>
            <w:tcW w:w="1720" w:type="dxa"/>
          </w:tcPr>
          <w:p w14:paraId="6CD8FFE0" w14:textId="77777777" w:rsidR="00175DF4" w:rsidRDefault="00175DF4">
            <w:pPr>
              <w:pStyle w:val="ConsPlusNormal"/>
            </w:pPr>
          </w:p>
        </w:tc>
        <w:tc>
          <w:tcPr>
            <w:tcW w:w="1757" w:type="dxa"/>
          </w:tcPr>
          <w:p w14:paraId="5BDD2B6F" w14:textId="77777777" w:rsidR="00175DF4" w:rsidRDefault="00175DF4">
            <w:pPr>
              <w:pStyle w:val="ConsPlusNormal"/>
              <w:jc w:val="center"/>
            </w:pPr>
            <w:r>
              <w:t>3 584</w:t>
            </w:r>
          </w:p>
        </w:tc>
        <w:tc>
          <w:tcPr>
            <w:tcW w:w="1720" w:type="dxa"/>
          </w:tcPr>
          <w:p w14:paraId="4ED8334A" w14:textId="77777777" w:rsidR="00175DF4" w:rsidRDefault="00175DF4">
            <w:pPr>
              <w:pStyle w:val="ConsPlusNormal"/>
            </w:pPr>
          </w:p>
        </w:tc>
      </w:tr>
      <w:tr w:rsidR="00175DF4" w14:paraId="522535B2" w14:textId="77777777">
        <w:tc>
          <w:tcPr>
            <w:tcW w:w="4025" w:type="dxa"/>
          </w:tcPr>
          <w:p w14:paraId="147713A6" w14:textId="77777777" w:rsidR="00175DF4" w:rsidRDefault="00175DF4">
            <w:pPr>
              <w:pStyle w:val="ConsPlusNormal"/>
            </w:pPr>
            <w:r>
              <w:t>Социальное обеспечение и иные выплаты населению</w:t>
            </w:r>
          </w:p>
        </w:tc>
        <w:tc>
          <w:tcPr>
            <w:tcW w:w="720" w:type="dxa"/>
          </w:tcPr>
          <w:p w14:paraId="373974B6" w14:textId="77777777" w:rsidR="00175DF4" w:rsidRDefault="00175DF4">
            <w:pPr>
              <w:pStyle w:val="ConsPlusNormal"/>
              <w:jc w:val="center"/>
            </w:pPr>
            <w:r>
              <w:t>921</w:t>
            </w:r>
          </w:p>
        </w:tc>
        <w:tc>
          <w:tcPr>
            <w:tcW w:w="680" w:type="dxa"/>
          </w:tcPr>
          <w:p w14:paraId="323F46CE" w14:textId="77777777" w:rsidR="00175DF4" w:rsidRDefault="00175DF4">
            <w:pPr>
              <w:pStyle w:val="ConsPlusNormal"/>
              <w:jc w:val="center"/>
            </w:pPr>
            <w:r>
              <w:t>10</w:t>
            </w:r>
          </w:p>
        </w:tc>
        <w:tc>
          <w:tcPr>
            <w:tcW w:w="680" w:type="dxa"/>
          </w:tcPr>
          <w:p w14:paraId="408C1AC3" w14:textId="77777777" w:rsidR="00175DF4" w:rsidRDefault="00175DF4">
            <w:pPr>
              <w:pStyle w:val="ConsPlusNormal"/>
              <w:jc w:val="center"/>
            </w:pPr>
            <w:r>
              <w:t>03</w:t>
            </w:r>
          </w:p>
        </w:tc>
        <w:tc>
          <w:tcPr>
            <w:tcW w:w="1871" w:type="dxa"/>
          </w:tcPr>
          <w:p w14:paraId="59EB8115" w14:textId="77777777" w:rsidR="00175DF4" w:rsidRDefault="00175DF4">
            <w:pPr>
              <w:pStyle w:val="ConsPlusNormal"/>
              <w:jc w:val="center"/>
            </w:pPr>
            <w:r>
              <w:t>05.0.00.09110</w:t>
            </w:r>
          </w:p>
        </w:tc>
        <w:tc>
          <w:tcPr>
            <w:tcW w:w="660" w:type="dxa"/>
          </w:tcPr>
          <w:p w14:paraId="3AC3DF17" w14:textId="77777777" w:rsidR="00175DF4" w:rsidRDefault="00175DF4">
            <w:pPr>
              <w:pStyle w:val="ConsPlusNormal"/>
              <w:jc w:val="center"/>
            </w:pPr>
            <w:r>
              <w:t>300</w:t>
            </w:r>
          </w:p>
        </w:tc>
        <w:tc>
          <w:tcPr>
            <w:tcW w:w="1587" w:type="dxa"/>
          </w:tcPr>
          <w:p w14:paraId="075254BE" w14:textId="77777777" w:rsidR="00175DF4" w:rsidRDefault="00175DF4">
            <w:pPr>
              <w:pStyle w:val="ConsPlusNormal"/>
              <w:jc w:val="center"/>
            </w:pPr>
            <w:r>
              <w:t>3 584</w:t>
            </w:r>
          </w:p>
        </w:tc>
        <w:tc>
          <w:tcPr>
            <w:tcW w:w="1720" w:type="dxa"/>
          </w:tcPr>
          <w:p w14:paraId="7C89B943" w14:textId="77777777" w:rsidR="00175DF4" w:rsidRDefault="00175DF4">
            <w:pPr>
              <w:pStyle w:val="ConsPlusNormal"/>
            </w:pPr>
          </w:p>
        </w:tc>
        <w:tc>
          <w:tcPr>
            <w:tcW w:w="1757" w:type="dxa"/>
          </w:tcPr>
          <w:p w14:paraId="4A95410A" w14:textId="77777777" w:rsidR="00175DF4" w:rsidRDefault="00175DF4">
            <w:pPr>
              <w:pStyle w:val="ConsPlusNormal"/>
              <w:jc w:val="center"/>
            </w:pPr>
            <w:r>
              <w:t>3 584</w:t>
            </w:r>
          </w:p>
        </w:tc>
        <w:tc>
          <w:tcPr>
            <w:tcW w:w="1720" w:type="dxa"/>
          </w:tcPr>
          <w:p w14:paraId="5AED06A8" w14:textId="77777777" w:rsidR="00175DF4" w:rsidRDefault="00175DF4">
            <w:pPr>
              <w:pStyle w:val="ConsPlusNormal"/>
            </w:pPr>
          </w:p>
        </w:tc>
      </w:tr>
      <w:tr w:rsidR="00175DF4" w14:paraId="459A2701" w14:textId="77777777">
        <w:tc>
          <w:tcPr>
            <w:tcW w:w="4025" w:type="dxa"/>
          </w:tcPr>
          <w:p w14:paraId="7889BF42" w14:textId="77777777" w:rsidR="00175DF4" w:rsidRDefault="00175DF4">
            <w:pPr>
              <w:pStyle w:val="ConsPlusNormal"/>
            </w:pPr>
            <w:r>
              <w:t>Публичные нормативные социальные выплаты гражданам</w:t>
            </w:r>
          </w:p>
        </w:tc>
        <w:tc>
          <w:tcPr>
            <w:tcW w:w="720" w:type="dxa"/>
          </w:tcPr>
          <w:p w14:paraId="577B3FC3" w14:textId="77777777" w:rsidR="00175DF4" w:rsidRDefault="00175DF4">
            <w:pPr>
              <w:pStyle w:val="ConsPlusNormal"/>
              <w:jc w:val="center"/>
            </w:pPr>
            <w:r>
              <w:t>921</w:t>
            </w:r>
          </w:p>
        </w:tc>
        <w:tc>
          <w:tcPr>
            <w:tcW w:w="680" w:type="dxa"/>
          </w:tcPr>
          <w:p w14:paraId="2E49EE30" w14:textId="77777777" w:rsidR="00175DF4" w:rsidRDefault="00175DF4">
            <w:pPr>
              <w:pStyle w:val="ConsPlusNormal"/>
              <w:jc w:val="center"/>
            </w:pPr>
            <w:r>
              <w:t>10</w:t>
            </w:r>
          </w:p>
        </w:tc>
        <w:tc>
          <w:tcPr>
            <w:tcW w:w="680" w:type="dxa"/>
          </w:tcPr>
          <w:p w14:paraId="654372D0" w14:textId="77777777" w:rsidR="00175DF4" w:rsidRDefault="00175DF4">
            <w:pPr>
              <w:pStyle w:val="ConsPlusNormal"/>
              <w:jc w:val="center"/>
            </w:pPr>
            <w:r>
              <w:t>03</w:t>
            </w:r>
          </w:p>
        </w:tc>
        <w:tc>
          <w:tcPr>
            <w:tcW w:w="1871" w:type="dxa"/>
          </w:tcPr>
          <w:p w14:paraId="67988B6C" w14:textId="77777777" w:rsidR="00175DF4" w:rsidRDefault="00175DF4">
            <w:pPr>
              <w:pStyle w:val="ConsPlusNormal"/>
              <w:jc w:val="center"/>
            </w:pPr>
            <w:r>
              <w:t>05.0.00.09110</w:t>
            </w:r>
          </w:p>
        </w:tc>
        <w:tc>
          <w:tcPr>
            <w:tcW w:w="660" w:type="dxa"/>
          </w:tcPr>
          <w:p w14:paraId="6229A3B8" w14:textId="77777777" w:rsidR="00175DF4" w:rsidRDefault="00175DF4">
            <w:pPr>
              <w:pStyle w:val="ConsPlusNormal"/>
              <w:jc w:val="center"/>
            </w:pPr>
            <w:r>
              <w:t>310</w:t>
            </w:r>
          </w:p>
        </w:tc>
        <w:tc>
          <w:tcPr>
            <w:tcW w:w="1587" w:type="dxa"/>
          </w:tcPr>
          <w:p w14:paraId="727AC2DA" w14:textId="77777777" w:rsidR="00175DF4" w:rsidRDefault="00175DF4">
            <w:pPr>
              <w:pStyle w:val="ConsPlusNormal"/>
              <w:jc w:val="center"/>
            </w:pPr>
            <w:r>
              <w:t>3 584</w:t>
            </w:r>
          </w:p>
        </w:tc>
        <w:tc>
          <w:tcPr>
            <w:tcW w:w="1720" w:type="dxa"/>
          </w:tcPr>
          <w:p w14:paraId="6A920C72" w14:textId="77777777" w:rsidR="00175DF4" w:rsidRDefault="00175DF4">
            <w:pPr>
              <w:pStyle w:val="ConsPlusNormal"/>
            </w:pPr>
          </w:p>
        </w:tc>
        <w:tc>
          <w:tcPr>
            <w:tcW w:w="1757" w:type="dxa"/>
          </w:tcPr>
          <w:p w14:paraId="7FF456F0" w14:textId="77777777" w:rsidR="00175DF4" w:rsidRDefault="00175DF4">
            <w:pPr>
              <w:pStyle w:val="ConsPlusNormal"/>
              <w:jc w:val="center"/>
            </w:pPr>
            <w:r>
              <w:t>3 584</w:t>
            </w:r>
          </w:p>
        </w:tc>
        <w:tc>
          <w:tcPr>
            <w:tcW w:w="1720" w:type="dxa"/>
          </w:tcPr>
          <w:p w14:paraId="5BB83A1C" w14:textId="77777777" w:rsidR="00175DF4" w:rsidRDefault="00175DF4">
            <w:pPr>
              <w:pStyle w:val="ConsPlusNormal"/>
            </w:pPr>
          </w:p>
        </w:tc>
      </w:tr>
      <w:tr w:rsidR="00175DF4" w14:paraId="751310AB" w14:textId="77777777">
        <w:tc>
          <w:tcPr>
            <w:tcW w:w="4025" w:type="dxa"/>
          </w:tcPr>
          <w:p w14:paraId="45D71B3E" w14:textId="77777777" w:rsidR="00175DF4" w:rsidRDefault="00175DF4">
            <w:pPr>
              <w:pStyle w:val="ConsPlusNormal"/>
            </w:pPr>
            <w:r>
              <w:t xml:space="preserve">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проживающим совместно с Почетным гражданином городского округа </w:t>
            </w:r>
            <w:r>
              <w:lastRenderedPageBreak/>
              <w:t>на день его смерти</w:t>
            </w:r>
          </w:p>
        </w:tc>
        <w:tc>
          <w:tcPr>
            <w:tcW w:w="720" w:type="dxa"/>
          </w:tcPr>
          <w:p w14:paraId="683CF71B" w14:textId="77777777" w:rsidR="00175DF4" w:rsidRDefault="00175DF4">
            <w:pPr>
              <w:pStyle w:val="ConsPlusNormal"/>
              <w:jc w:val="center"/>
            </w:pPr>
            <w:r>
              <w:lastRenderedPageBreak/>
              <w:t>921</w:t>
            </w:r>
          </w:p>
        </w:tc>
        <w:tc>
          <w:tcPr>
            <w:tcW w:w="680" w:type="dxa"/>
          </w:tcPr>
          <w:p w14:paraId="05E0C1FF" w14:textId="77777777" w:rsidR="00175DF4" w:rsidRDefault="00175DF4">
            <w:pPr>
              <w:pStyle w:val="ConsPlusNormal"/>
              <w:jc w:val="center"/>
            </w:pPr>
            <w:r>
              <w:t>10</w:t>
            </w:r>
          </w:p>
        </w:tc>
        <w:tc>
          <w:tcPr>
            <w:tcW w:w="680" w:type="dxa"/>
          </w:tcPr>
          <w:p w14:paraId="1A7EF86E" w14:textId="77777777" w:rsidR="00175DF4" w:rsidRDefault="00175DF4">
            <w:pPr>
              <w:pStyle w:val="ConsPlusNormal"/>
              <w:jc w:val="center"/>
            </w:pPr>
            <w:r>
              <w:t>03</w:t>
            </w:r>
          </w:p>
        </w:tc>
        <w:tc>
          <w:tcPr>
            <w:tcW w:w="1871" w:type="dxa"/>
          </w:tcPr>
          <w:p w14:paraId="140D4E8F" w14:textId="77777777" w:rsidR="00175DF4" w:rsidRDefault="00175DF4">
            <w:pPr>
              <w:pStyle w:val="ConsPlusNormal"/>
              <w:jc w:val="center"/>
            </w:pPr>
            <w:r>
              <w:t>05.0.00.09120</w:t>
            </w:r>
          </w:p>
        </w:tc>
        <w:tc>
          <w:tcPr>
            <w:tcW w:w="660" w:type="dxa"/>
          </w:tcPr>
          <w:p w14:paraId="5D8B7912" w14:textId="77777777" w:rsidR="00175DF4" w:rsidRDefault="00175DF4">
            <w:pPr>
              <w:pStyle w:val="ConsPlusNormal"/>
            </w:pPr>
          </w:p>
        </w:tc>
        <w:tc>
          <w:tcPr>
            <w:tcW w:w="1587" w:type="dxa"/>
          </w:tcPr>
          <w:p w14:paraId="4AB09F6D" w14:textId="77777777" w:rsidR="00175DF4" w:rsidRDefault="00175DF4">
            <w:pPr>
              <w:pStyle w:val="ConsPlusNormal"/>
              <w:jc w:val="center"/>
            </w:pPr>
            <w:r>
              <w:t>486</w:t>
            </w:r>
          </w:p>
        </w:tc>
        <w:tc>
          <w:tcPr>
            <w:tcW w:w="1720" w:type="dxa"/>
          </w:tcPr>
          <w:p w14:paraId="74E0E40C" w14:textId="77777777" w:rsidR="00175DF4" w:rsidRDefault="00175DF4">
            <w:pPr>
              <w:pStyle w:val="ConsPlusNormal"/>
            </w:pPr>
          </w:p>
        </w:tc>
        <w:tc>
          <w:tcPr>
            <w:tcW w:w="1757" w:type="dxa"/>
          </w:tcPr>
          <w:p w14:paraId="72999D30" w14:textId="77777777" w:rsidR="00175DF4" w:rsidRDefault="00175DF4">
            <w:pPr>
              <w:pStyle w:val="ConsPlusNormal"/>
              <w:jc w:val="center"/>
            </w:pPr>
            <w:r>
              <w:t>486</w:t>
            </w:r>
          </w:p>
        </w:tc>
        <w:tc>
          <w:tcPr>
            <w:tcW w:w="1720" w:type="dxa"/>
          </w:tcPr>
          <w:p w14:paraId="0A302BF5" w14:textId="77777777" w:rsidR="00175DF4" w:rsidRDefault="00175DF4">
            <w:pPr>
              <w:pStyle w:val="ConsPlusNormal"/>
            </w:pPr>
          </w:p>
        </w:tc>
      </w:tr>
      <w:tr w:rsidR="00175DF4" w14:paraId="68FF46E1" w14:textId="77777777">
        <w:tc>
          <w:tcPr>
            <w:tcW w:w="4025" w:type="dxa"/>
          </w:tcPr>
          <w:p w14:paraId="777378F0" w14:textId="77777777" w:rsidR="00175DF4" w:rsidRDefault="00175DF4">
            <w:pPr>
              <w:pStyle w:val="ConsPlusNormal"/>
            </w:pPr>
            <w:r>
              <w:t>Социальное обеспечение и иные выплаты населению</w:t>
            </w:r>
          </w:p>
        </w:tc>
        <w:tc>
          <w:tcPr>
            <w:tcW w:w="720" w:type="dxa"/>
          </w:tcPr>
          <w:p w14:paraId="23F3831B" w14:textId="77777777" w:rsidR="00175DF4" w:rsidRDefault="00175DF4">
            <w:pPr>
              <w:pStyle w:val="ConsPlusNormal"/>
              <w:jc w:val="center"/>
            </w:pPr>
            <w:r>
              <w:t>921</w:t>
            </w:r>
          </w:p>
        </w:tc>
        <w:tc>
          <w:tcPr>
            <w:tcW w:w="680" w:type="dxa"/>
          </w:tcPr>
          <w:p w14:paraId="4FF95649" w14:textId="77777777" w:rsidR="00175DF4" w:rsidRDefault="00175DF4">
            <w:pPr>
              <w:pStyle w:val="ConsPlusNormal"/>
              <w:jc w:val="center"/>
            </w:pPr>
            <w:r>
              <w:t>10</w:t>
            </w:r>
          </w:p>
        </w:tc>
        <w:tc>
          <w:tcPr>
            <w:tcW w:w="680" w:type="dxa"/>
          </w:tcPr>
          <w:p w14:paraId="2B700031" w14:textId="77777777" w:rsidR="00175DF4" w:rsidRDefault="00175DF4">
            <w:pPr>
              <w:pStyle w:val="ConsPlusNormal"/>
              <w:jc w:val="center"/>
            </w:pPr>
            <w:r>
              <w:t>03</w:t>
            </w:r>
          </w:p>
        </w:tc>
        <w:tc>
          <w:tcPr>
            <w:tcW w:w="1871" w:type="dxa"/>
          </w:tcPr>
          <w:p w14:paraId="02C43132" w14:textId="77777777" w:rsidR="00175DF4" w:rsidRDefault="00175DF4">
            <w:pPr>
              <w:pStyle w:val="ConsPlusNormal"/>
              <w:jc w:val="center"/>
            </w:pPr>
            <w:r>
              <w:t>05.0.00.09120</w:t>
            </w:r>
          </w:p>
        </w:tc>
        <w:tc>
          <w:tcPr>
            <w:tcW w:w="660" w:type="dxa"/>
          </w:tcPr>
          <w:p w14:paraId="3B9FF307" w14:textId="77777777" w:rsidR="00175DF4" w:rsidRDefault="00175DF4">
            <w:pPr>
              <w:pStyle w:val="ConsPlusNormal"/>
              <w:jc w:val="center"/>
            </w:pPr>
            <w:r>
              <w:t>300</w:t>
            </w:r>
          </w:p>
        </w:tc>
        <w:tc>
          <w:tcPr>
            <w:tcW w:w="1587" w:type="dxa"/>
          </w:tcPr>
          <w:p w14:paraId="023B1F4D" w14:textId="77777777" w:rsidR="00175DF4" w:rsidRDefault="00175DF4">
            <w:pPr>
              <w:pStyle w:val="ConsPlusNormal"/>
              <w:jc w:val="center"/>
            </w:pPr>
            <w:r>
              <w:t>486</w:t>
            </w:r>
          </w:p>
        </w:tc>
        <w:tc>
          <w:tcPr>
            <w:tcW w:w="1720" w:type="dxa"/>
          </w:tcPr>
          <w:p w14:paraId="312C8997" w14:textId="77777777" w:rsidR="00175DF4" w:rsidRDefault="00175DF4">
            <w:pPr>
              <w:pStyle w:val="ConsPlusNormal"/>
            </w:pPr>
          </w:p>
        </w:tc>
        <w:tc>
          <w:tcPr>
            <w:tcW w:w="1757" w:type="dxa"/>
          </w:tcPr>
          <w:p w14:paraId="14A73DAD" w14:textId="77777777" w:rsidR="00175DF4" w:rsidRDefault="00175DF4">
            <w:pPr>
              <w:pStyle w:val="ConsPlusNormal"/>
              <w:jc w:val="center"/>
            </w:pPr>
            <w:r>
              <w:t>486</w:t>
            </w:r>
          </w:p>
        </w:tc>
        <w:tc>
          <w:tcPr>
            <w:tcW w:w="1720" w:type="dxa"/>
          </w:tcPr>
          <w:p w14:paraId="6EF5DBD4" w14:textId="77777777" w:rsidR="00175DF4" w:rsidRDefault="00175DF4">
            <w:pPr>
              <w:pStyle w:val="ConsPlusNormal"/>
            </w:pPr>
          </w:p>
        </w:tc>
      </w:tr>
      <w:tr w:rsidR="00175DF4" w14:paraId="21BF4642" w14:textId="77777777">
        <w:tc>
          <w:tcPr>
            <w:tcW w:w="4025" w:type="dxa"/>
          </w:tcPr>
          <w:p w14:paraId="244F111D" w14:textId="77777777" w:rsidR="00175DF4" w:rsidRDefault="00175DF4">
            <w:pPr>
              <w:pStyle w:val="ConsPlusNormal"/>
            </w:pPr>
            <w:r>
              <w:t>Публичные нормативные социальные выплаты гражданам</w:t>
            </w:r>
          </w:p>
        </w:tc>
        <w:tc>
          <w:tcPr>
            <w:tcW w:w="720" w:type="dxa"/>
          </w:tcPr>
          <w:p w14:paraId="0850442E" w14:textId="77777777" w:rsidR="00175DF4" w:rsidRDefault="00175DF4">
            <w:pPr>
              <w:pStyle w:val="ConsPlusNormal"/>
              <w:jc w:val="center"/>
            </w:pPr>
            <w:r>
              <w:t>921</w:t>
            </w:r>
          </w:p>
        </w:tc>
        <w:tc>
          <w:tcPr>
            <w:tcW w:w="680" w:type="dxa"/>
          </w:tcPr>
          <w:p w14:paraId="0A54467F" w14:textId="77777777" w:rsidR="00175DF4" w:rsidRDefault="00175DF4">
            <w:pPr>
              <w:pStyle w:val="ConsPlusNormal"/>
              <w:jc w:val="center"/>
            </w:pPr>
            <w:r>
              <w:t>10</w:t>
            </w:r>
          </w:p>
        </w:tc>
        <w:tc>
          <w:tcPr>
            <w:tcW w:w="680" w:type="dxa"/>
          </w:tcPr>
          <w:p w14:paraId="5E2128F0" w14:textId="77777777" w:rsidR="00175DF4" w:rsidRDefault="00175DF4">
            <w:pPr>
              <w:pStyle w:val="ConsPlusNormal"/>
              <w:jc w:val="center"/>
            </w:pPr>
            <w:r>
              <w:t>03</w:t>
            </w:r>
          </w:p>
        </w:tc>
        <w:tc>
          <w:tcPr>
            <w:tcW w:w="1871" w:type="dxa"/>
          </w:tcPr>
          <w:p w14:paraId="392C5EDF" w14:textId="77777777" w:rsidR="00175DF4" w:rsidRDefault="00175DF4">
            <w:pPr>
              <w:pStyle w:val="ConsPlusNormal"/>
              <w:jc w:val="center"/>
            </w:pPr>
            <w:r>
              <w:t>05.0.00.09120</w:t>
            </w:r>
          </w:p>
        </w:tc>
        <w:tc>
          <w:tcPr>
            <w:tcW w:w="660" w:type="dxa"/>
          </w:tcPr>
          <w:p w14:paraId="76406920" w14:textId="77777777" w:rsidR="00175DF4" w:rsidRDefault="00175DF4">
            <w:pPr>
              <w:pStyle w:val="ConsPlusNormal"/>
              <w:jc w:val="center"/>
            </w:pPr>
            <w:r>
              <w:t>310</w:t>
            </w:r>
          </w:p>
        </w:tc>
        <w:tc>
          <w:tcPr>
            <w:tcW w:w="1587" w:type="dxa"/>
          </w:tcPr>
          <w:p w14:paraId="200DE1D8" w14:textId="77777777" w:rsidR="00175DF4" w:rsidRDefault="00175DF4">
            <w:pPr>
              <w:pStyle w:val="ConsPlusNormal"/>
              <w:jc w:val="center"/>
            </w:pPr>
            <w:r>
              <w:t>486</w:t>
            </w:r>
          </w:p>
        </w:tc>
        <w:tc>
          <w:tcPr>
            <w:tcW w:w="1720" w:type="dxa"/>
          </w:tcPr>
          <w:p w14:paraId="4F9DE0A0" w14:textId="77777777" w:rsidR="00175DF4" w:rsidRDefault="00175DF4">
            <w:pPr>
              <w:pStyle w:val="ConsPlusNormal"/>
            </w:pPr>
          </w:p>
        </w:tc>
        <w:tc>
          <w:tcPr>
            <w:tcW w:w="1757" w:type="dxa"/>
          </w:tcPr>
          <w:p w14:paraId="76BF4D10" w14:textId="77777777" w:rsidR="00175DF4" w:rsidRDefault="00175DF4">
            <w:pPr>
              <w:pStyle w:val="ConsPlusNormal"/>
              <w:jc w:val="center"/>
            </w:pPr>
            <w:r>
              <w:t>486</w:t>
            </w:r>
          </w:p>
        </w:tc>
        <w:tc>
          <w:tcPr>
            <w:tcW w:w="1720" w:type="dxa"/>
          </w:tcPr>
          <w:p w14:paraId="23FC5115" w14:textId="77777777" w:rsidR="00175DF4" w:rsidRDefault="00175DF4">
            <w:pPr>
              <w:pStyle w:val="ConsPlusNormal"/>
            </w:pPr>
          </w:p>
        </w:tc>
      </w:tr>
      <w:tr w:rsidR="00175DF4" w14:paraId="00213ECD" w14:textId="77777777">
        <w:tc>
          <w:tcPr>
            <w:tcW w:w="4025" w:type="dxa"/>
          </w:tcPr>
          <w:p w14:paraId="41F70B39" w14:textId="77777777" w:rsidR="00175DF4" w:rsidRDefault="00175DF4">
            <w:pPr>
              <w:pStyle w:val="ConsPlusNormal"/>
            </w:pPr>
            <w:r>
              <w:t>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w:t>
            </w:r>
          </w:p>
        </w:tc>
        <w:tc>
          <w:tcPr>
            <w:tcW w:w="720" w:type="dxa"/>
          </w:tcPr>
          <w:p w14:paraId="3D765ADB" w14:textId="77777777" w:rsidR="00175DF4" w:rsidRDefault="00175DF4">
            <w:pPr>
              <w:pStyle w:val="ConsPlusNormal"/>
              <w:jc w:val="center"/>
            </w:pPr>
            <w:r>
              <w:t>921</w:t>
            </w:r>
          </w:p>
        </w:tc>
        <w:tc>
          <w:tcPr>
            <w:tcW w:w="680" w:type="dxa"/>
          </w:tcPr>
          <w:p w14:paraId="0088528A" w14:textId="77777777" w:rsidR="00175DF4" w:rsidRDefault="00175DF4">
            <w:pPr>
              <w:pStyle w:val="ConsPlusNormal"/>
              <w:jc w:val="center"/>
            </w:pPr>
            <w:r>
              <w:t>10</w:t>
            </w:r>
          </w:p>
        </w:tc>
        <w:tc>
          <w:tcPr>
            <w:tcW w:w="680" w:type="dxa"/>
          </w:tcPr>
          <w:p w14:paraId="08D3167C" w14:textId="77777777" w:rsidR="00175DF4" w:rsidRDefault="00175DF4">
            <w:pPr>
              <w:pStyle w:val="ConsPlusNormal"/>
              <w:jc w:val="center"/>
            </w:pPr>
            <w:r>
              <w:t>03</w:t>
            </w:r>
          </w:p>
        </w:tc>
        <w:tc>
          <w:tcPr>
            <w:tcW w:w="1871" w:type="dxa"/>
          </w:tcPr>
          <w:p w14:paraId="251235D1" w14:textId="77777777" w:rsidR="00175DF4" w:rsidRDefault="00175DF4">
            <w:pPr>
              <w:pStyle w:val="ConsPlusNormal"/>
              <w:jc w:val="center"/>
            </w:pPr>
            <w:r>
              <w:t>05.0.00.09140</w:t>
            </w:r>
          </w:p>
        </w:tc>
        <w:tc>
          <w:tcPr>
            <w:tcW w:w="660" w:type="dxa"/>
          </w:tcPr>
          <w:p w14:paraId="46A75CB1" w14:textId="77777777" w:rsidR="00175DF4" w:rsidRDefault="00175DF4">
            <w:pPr>
              <w:pStyle w:val="ConsPlusNormal"/>
            </w:pPr>
          </w:p>
        </w:tc>
        <w:tc>
          <w:tcPr>
            <w:tcW w:w="1587" w:type="dxa"/>
          </w:tcPr>
          <w:p w14:paraId="1D9BD89E" w14:textId="77777777" w:rsidR="00175DF4" w:rsidRDefault="00175DF4">
            <w:pPr>
              <w:pStyle w:val="ConsPlusNormal"/>
              <w:jc w:val="center"/>
            </w:pPr>
            <w:r>
              <w:t>10</w:t>
            </w:r>
          </w:p>
        </w:tc>
        <w:tc>
          <w:tcPr>
            <w:tcW w:w="1720" w:type="dxa"/>
          </w:tcPr>
          <w:p w14:paraId="7ED1ED2D" w14:textId="77777777" w:rsidR="00175DF4" w:rsidRDefault="00175DF4">
            <w:pPr>
              <w:pStyle w:val="ConsPlusNormal"/>
            </w:pPr>
          </w:p>
        </w:tc>
        <w:tc>
          <w:tcPr>
            <w:tcW w:w="1757" w:type="dxa"/>
          </w:tcPr>
          <w:p w14:paraId="5684D800" w14:textId="77777777" w:rsidR="00175DF4" w:rsidRDefault="00175DF4">
            <w:pPr>
              <w:pStyle w:val="ConsPlusNormal"/>
              <w:jc w:val="center"/>
            </w:pPr>
            <w:r>
              <w:t>10</w:t>
            </w:r>
          </w:p>
        </w:tc>
        <w:tc>
          <w:tcPr>
            <w:tcW w:w="1720" w:type="dxa"/>
          </w:tcPr>
          <w:p w14:paraId="415F4D32" w14:textId="77777777" w:rsidR="00175DF4" w:rsidRDefault="00175DF4">
            <w:pPr>
              <w:pStyle w:val="ConsPlusNormal"/>
            </w:pPr>
          </w:p>
        </w:tc>
      </w:tr>
      <w:tr w:rsidR="00175DF4" w14:paraId="6CF8A670" w14:textId="77777777">
        <w:tc>
          <w:tcPr>
            <w:tcW w:w="4025" w:type="dxa"/>
          </w:tcPr>
          <w:p w14:paraId="1672E477" w14:textId="77777777" w:rsidR="00175DF4" w:rsidRDefault="00175DF4">
            <w:pPr>
              <w:pStyle w:val="ConsPlusNormal"/>
            </w:pPr>
            <w:r>
              <w:t>Социальное обеспечение и иные выплаты населению</w:t>
            </w:r>
          </w:p>
        </w:tc>
        <w:tc>
          <w:tcPr>
            <w:tcW w:w="720" w:type="dxa"/>
          </w:tcPr>
          <w:p w14:paraId="50B3603B" w14:textId="77777777" w:rsidR="00175DF4" w:rsidRDefault="00175DF4">
            <w:pPr>
              <w:pStyle w:val="ConsPlusNormal"/>
              <w:jc w:val="center"/>
            </w:pPr>
            <w:r>
              <w:t>921</w:t>
            </w:r>
          </w:p>
        </w:tc>
        <w:tc>
          <w:tcPr>
            <w:tcW w:w="680" w:type="dxa"/>
          </w:tcPr>
          <w:p w14:paraId="0C7F85B8" w14:textId="77777777" w:rsidR="00175DF4" w:rsidRDefault="00175DF4">
            <w:pPr>
              <w:pStyle w:val="ConsPlusNormal"/>
              <w:jc w:val="center"/>
            </w:pPr>
            <w:r>
              <w:t>10</w:t>
            </w:r>
          </w:p>
        </w:tc>
        <w:tc>
          <w:tcPr>
            <w:tcW w:w="680" w:type="dxa"/>
          </w:tcPr>
          <w:p w14:paraId="13399812" w14:textId="77777777" w:rsidR="00175DF4" w:rsidRDefault="00175DF4">
            <w:pPr>
              <w:pStyle w:val="ConsPlusNormal"/>
              <w:jc w:val="center"/>
            </w:pPr>
            <w:r>
              <w:t>03</w:t>
            </w:r>
          </w:p>
        </w:tc>
        <w:tc>
          <w:tcPr>
            <w:tcW w:w="1871" w:type="dxa"/>
          </w:tcPr>
          <w:p w14:paraId="238BB52B" w14:textId="77777777" w:rsidR="00175DF4" w:rsidRDefault="00175DF4">
            <w:pPr>
              <w:pStyle w:val="ConsPlusNormal"/>
              <w:jc w:val="center"/>
            </w:pPr>
            <w:r>
              <w:t>05.0.00.09140</w:t>
            </w:r>
          </w:p>
        </w:tc>
        <w:tc>
          <w:tcPr>
            <w:tcW w:w="660" w:type="dxa"/>
          </w:tcPr>
          <w:p w14:paraId="41B2092A" w14:textId="77777777" w:rsidR="00175DF4" w:rsidRDefault="00175DF4">
            <w:pPr>
              <w:pStyle w:val="ConsPlusNormal"/>
              <w:jc w:val="center"/>
            </w:pPr>
            <w:r>
              <w:t>300</w:t>
            </w:r>
          </w:p>
        </w:tc>
        <w:tc>
          <w:tcPr>
            <w:tcW w:w="1587" w:type="dxa"/>
          </w:tcPr>
          <w:p w14:paraId="6616623A" w14:textId="77777777" w:rsidR="00175DF4" w:rsidRDefault="00175DF4">
            <w:pPr>
              <w:pStyle w:val="ConsPlusNormal"/>
              <w:jc w:val="center"/>
            </w:pPr>
            <w:r>
              <w:t>10</w:t>
            </w:r>
          </w:p>
        </w:tc>
        <w:tc>
          <w:tcPr>
            <w:tcW w:w="1720" w:type="dxa"/>
          </w:tcPr>
          <w:p w14:paraId="03C34056" w14:textId="77777777" w:rsidR="00175DF4" w:rsidRDefault="00175DF4">
            <w:pPr>
              <w:pStyle w:val="ConsPlusNormal"/>
            </w:pPr>
          </w:p>
        </w:tc>
        <w:tc>
          <w:tcPr>
            <w:tcW w:w="1757" w:type="dxa"/>
          </w:tcPr>
          <w:p w14:paraId="7487E0FB" w14:textId="77777777" w:rsidR="00175DF4" w:rsidRDefault="00175DF4">
            <w:pPr>
              <w:pStyle w:val="ConsPlusNormal"/>
              <w:jc w:val="center"/>
            </w:pPr>
            <w:r>
              <w:t>10</w:t>
            </w:r>
          </w:p>
        </w:tc>
        <w:tc>
          <w:tcPr>
            <w:tcW w:w="1720" w:type="dxa"/>
          </w:tcPr>
          <w:p w14:paraId="1BCEF0CD" w14:textId="77777777" w:rsidR="00175DF4" w:rsidRDefault="00175DF4">
            <w:pPr>
              <w:pStyle w:val="ConsPlusNormal"/>
            </w:pPr>
          </w:p>
        </w:tc>
      </w:tr>
      <w:tr w:rsidR="00175DF4" w14:paraId="52B7DBED" w14:textId="77777777">
        <w:tc>
          <w:tcPr>
            <w:tcW w:w="4025" w:type="dxa"/>
          </w:tcPr>
          <w:p w14:paraId="1A15F8D9" w14:textId="77777777" w:rsidR="00175DF4" w:rsidRDefault="00175DF4">
            <w:pPr>
              <w:pStyle w:val="ConsPlusNormal"/>
            </w:pPr>
            <w:r>
              <w:t>Публичные нормативные социальные выплаты гражданам</w:t>
            </w:r>
          </w:p>
        </w:tc>
        <w:tc>
          <w:tcPr>
            <w:tcW w:w="720" w:type="dxa"/>
          </w:tcPr>
          <w:p w14:paraId="57F84E82" w14:textId="77777777" w:rsidR="00175DF4" w:rsidRDefault="00175DF4">
            <w:pPr>
              <w:pStyle w:val="ConsPlusNormal"/>
              <w:jc w:val="center"/>
            </w:pPr>
            <w:r>
              <w:t>921</w:t>
            </w:r>
          </w:p>
        </w:tc>
        <w:tc>
          <w:tcPr>
            <w:tcW w:w="680" w:type="dxa"/>
          </w:tcPr>
          <w:p w14:paraId="6BE8BB79" w14:textId="77777777" w:rsidR="00175DF4" w:rsidRDefault="00175DF4">
            <w:pPr>
              <w:pStyle w:val="ConsPlusNormal"/>
              <w:jc w:val="center"/>
            </w:pPr>
            <w:r>
              <w:t>10</w:t>
            </w:r>
          </w:p>
        </w:tc>
        <w:tc>
          <w:tcPr>
            <w:tcW w:w="680" w:type="dxa"/>
          </w:tcPr>
          <w:p w14:paraId="5A6D0086" w14:textId="77777777" w:rsidR="00175DF4" w:rsidRDefault="00175DF4">
            <w:pPr>
              <w:pStyle w:val="ConsPlusNormal"/>
              <w:jc w:val="center"/>
            </w:pPr>
            <w:r>
              <w:t>03</w:t>
            </w:r>
          </w:p>
        </w:tc>
        <w:tc>
          <w:tcPr>
            <w:tcW w:w="1871" w:type="dxa"/>
          </w:tcPr>
          <w:p w14:paraId="22BA005B" w14:textId="77777777" w:rsidR="00175DF4" w:rsidRDefault="00175DF4">
            <w:pPr>
              <w:pStyle w:val="ConsPlusNormal"/>
              <w:jc w:val="center"/>
            </w:pPr>
            <w:r>
              <w:t>05.0.00.09140</w:t>
            </w:r>
          </w:p>
        </w:tc>
        <w:tc>
          <w:tcPr>
            <w:tcW w:w="660" w:type="dxa"/>
          </w:tcPr>
          <w:p w14:paraId="54AC5735" w14:textId="77777777" w:rsidR="00175DF4" w:rsidRDefault="00175DF4">
            <w:pPr>
              <w:pStyle w:val="ConsPlusNormal"/>
              <w:jc w:val="center"/>
            </w:pPr>
            <w:r>
              <w:t>310</w:t>
            </w:r>
          </w:p>
        </w:tc>
        <w:tc>
          <w:tcPr>
            <w:tcW w:w="1587" w:type="dxa"/>
          </w:tcPr>
          <w:p w14:paraId="729A7646" w14:textId="77777777" w:rsidR="00175DF4" w:rsidRDefault="00175DF4">
            <w:pPr>
              <w:pStyle w:val="ConsPlusNormal"/>
              <w:jc w:val="center"/>
            </w:pPr>
            <w:r>
              <w:t>10</w:t>
            </w:r>
          </w:p>
        </w:tc>
        <w:tc>
          <w:tcPr>
            <w:tcW w:w="1720" w:type="dxa"/>
          </w:tcPr>
          <w:p w14:paraId="2AB85C75" w14:textId="77777777" w:rsidR="00175DF4" w:rsidRDefault="00175DF4">
            <w:pPr>
              <w:pStyle w:val="ConsPlusNormal"/>
            </w:pPr>
          </w:p>
        </w:tc>
        <w:tc>
          <w:tcPr>
            <w:tcW w:w="1757" w:type="dxa"/>
          </w:tcPr>
          <w:p w14:paraId="7DBFC63F" w14:textId="77777777" w:rsidR="00175DF4" w:rsidRDefault="00175DF4">
            <w:pPr>
              <w:pStyle w:val="ConsPlusNormal"/>
              <w:jc w:val="center"/>
            </w:pPr>
            <w:r>
              <w:t>10</w:t>
            </w:r>
          </w:p>
        </w:tc>
        <w:tc>
          <w:tcPr>
            <w:tcW w:w="1720" w:type="dxa"/>
          </w:tcPr>
          <w:p w14:paraId="4125659C" w14:textId="77777777" w:rsidR="00175DF4" w:rsidRDefault="00175DF4">
            <w:pPr>
              <w:pStyle w:val="ConsPlusNormal"/>
            </w:pPr>
          </w:p>
        </w:tc>
      </w:tr>
      <w:tr w:rsidR="00175DF4" w14:paraId="43CD3908" w14:textId="77777777">
        <w:tc>
          <w:tcPr>
            <w:tcW w:w="4025" w:type="dxa"/>
          </w:tcPr>
          <w:p w14:paraId="727CED29" w14:textId="77777777" w:rsidR="00175DF4" w:rsidRDefault="00175DF4">
            <w:pPr>
              <w:pStyle w:val="ConsPlusNormal"/>
            </w:pPr>
            <w:r>
              <w:t xml:space="preserve">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w:t>
            </w:r>
            <w:r>
              <w:lastRenderedPageBreak/>
              <w:t>могиле умершего (погибшего) Почетного гражданина городского округа Тольятти за счет собственных средств</w:t>
            </w:r>
          </w:p>
        </w:tc>
        <w:tc>
          <w:tcPr>
            <w:tcW w:w="720" w:type="dxa"/>
          </w:tcPr>
          <w:p w14:paraId="3DA32479" w14:textId="77777777" w:rsidR="00175DF4" w:rsidRDefault="00175DF4">
            <w:pPr>
              <w:pStyle w:val="ConsPlusNormal"/>
              <w:jc w:val="center"/>
            </w:pPr>
            <w:r>
              <w:lastRenderedPageBreak/>
              <w:t>921</w:t>
            </w:r>
          </w:p>
        </w:tc>
        <w:tc>
          <w:tcPr>
            <w:tcW w:w="680" w:type="dxa"/>
          </w:tcPr>
          <w:p w14:paraId="36BB030F" w14:textId="77777777" w:rsidR="00175DF4" w:rsidRDefault="00175DF4">
            <w:pPr>
              <w:pStyle w:val="ConsPlusNormal"/>
              <w:jc w:val="center"/>
            </w:pPr>
            <w:r>
              <w:t>10</w:t>
            </w:r>
          </w:p>
        </w:tc>
        <w:tc>
          <w:tcPr>
            <w:tcW w:w="680" w:type="dxa"/>
          </w:tcPr>
          <w:p w14:paraId="3F712CC4" w14:textId="77777777" w:rsidR="00175DF4" w:rsidRDefault="00175DF4">
            <w:pPr>
              <w:pStyle w:val="ConsPlusNormal"/>
              <w:jc w:val="center"/>
            </w:pPr>
            <w:r>
              <w:t>03</w:t>
            </w:r>
          </w:p>
        </w:tc>
        <w:tc>
          <w:tcPr>
            <w:tcW w:w="1871" w:type="dxa"/>
          </w:tcPr>
          <w:p w14:paraId="73CF3EA1" w14:textId="77777777" w:rsidR="00175DF4" w:rsidRDefault="00175DF4">
            <w:pPr>
              <w:pStyle w:val="ConsPlusNormal"/>
              <w:jc w:val="center"/>
            </w:pPr>
            <w:r>
              <w:t>05.0.00.09150</w:t>
            </w:r>
          </w:p>
        </w:tc>
        <w:tc>
          <w:tcPr>
            <w:tcW w:w="660" w:type="dxa"/>
          </w:tcPr>
          <w:p w14:paraId="70A2A81D" w14:textId="77777777" w:rsidR="00175DF4" w:rsidRDefault="00175DF4">
            <w:pPr>
              <w:pStyle w:val="ConsPlusNormal"/>
            </w:pPr>
          </w:p>
        </w:tc>
        <w:tc>
          <w:tcPr>
            <w:tcW w:w="1587" w:type="dxa"/>
          </w:tcPr>
          <w:p w14:paraId="2B1843AB" w14:textId="77777777" w:rsidR="00175DF4" w:rsidRDefault="00175DF4">
            <w:pPr>
              <w:pStyle w:val="ConsPlusNormal"/>
              <w:jc w:val="center"/>
            </w:pPr>
            <w:r>
              <w:t>50</w:t>
            </w:r>
          </w:p>
        </w:tc>
        <w:tc>
          <w:tcPr>
            <w:tcW w:w="1720" w:type="dxa"/>
          </w:tcPr>
          <w:p w14:paraId="5CE8B695" w14:textId="77777777" w:rsidR="00175DF4" w:rsidRDefault="00175DF4">
            <w:pPr>
              <w:pStyle w:val="ConsPlusNormal"/>
            </w:pPr>
          </w:p>
        </w:tc>
        <w:tc>
          <w:tcPr>
            <w:tcW w:w="1757" w:type="dxa"/>
          </w:tcPr>
          <w:p w14:paraId="66B16C8F" w14:textId="77777777" w:rsidR="00175DF4" w:rsidRDefault="00175DF4">
            <w:pPr>
              <w:pStyle w:val="ConsPlusNormal"/>
              <w:jc w:val="center"/>
            </w:pPr>
            <w:r>
              <w:t>50</w:t>
            </w:r>
          </w:p>
        </w:tc>
        <w:tc>
          <w:tcPr>
            <w:tcW w:w="1720" w:type="dxa"/>
          </w:tcPr>
          <w:p w14:paraId="3F9EA282" w14:textId="77777777" w:rsidR="00175DF4" w:rsidRDefault="00175DF4">
            <w:pPr>
              <w:pStyle w:val="ConsPlusNormal"/>
            </w:pPr>
          </w:p>
        </w:tc>
      </w:tr>
      <w:tr w:rsidR="00175DF4" w14:paraId="2FE3A035" w14:textId="77777777">
        <w:tc>
          <w:tcPr>
            <w:tcW w:w="4025" w:type="dxa"/>
          </w:tcPr>
          <w:p w14:paraId="3311BFA6" w14:textId="77777777" w:rsidR="00175DF4" w:rsidRDefault="00175DF4">
            <w:pPr>
              <w:pStyle w:val="ConsPlusNormal"/>
            </w:pPr>
            <w:r>
              <w:t>Социальное обеспечение и иные выплаты населению</w:t>
            </w:r>
          </w:p>
        </w:tc>
        <w:tc>
          <w:tcPr>
            <w:tcW w:w="720" w:type="dxa"/>
          </w:tcPr>
          <w:p w14:paraId="4AF211AE" w14:textId="77777777" w:rsidR="00175DF4" w:rsidRDefault="00175DF4">
            <w:pPr>
              <w:pStyle w:val="ConsPlusNormal"/>
              <w:jc w:val="center"/>
            </w:pPr>
            <w:r>
              <w:t>921</w:t>
            </w:r>
          </w:p>
        </w:tc>
        <w:tc>
          <w:tcPr>
            <w:tcW w:w="680" w:type="dxa"/>
          </w:tcPr>
          <w:p w14:paraId="439D19E6" w14:textId="77777777" w:rsidR="00175DF4" w:rsidRDefault="00175DF4">
            <w:pPr>
              <w:pStyle w:val="ConsPlusNormal"/>
              <w:jc w:val="center"/>
            </w:pPr>
            <w:r>
              <w:t>10</w:t>
            </w:r>
          </w:p>
        </w:tc>
        <w:tc>
          <w:tcPr>
            <w:tcW w:w="680" w:type="dxa"/>
          </w:tcPr>
          <w:p w14:paraId="7CF776A6" w14:textId="77777777" w:rsidR="00175DF4" w:rsidRDefault="00175DF4">
            <w:pPr>
              <w:pStyle w:val="ConsPlusNormal"/>
              <w:jc w:val="center"/>
            </w:pPr>
            <w:r>
              <w:t>03</w:t>
            </w:r>
          </w:p>
        </w:tc>
        <w:tc>
          <w:tcPr>
            <w:tcW w:w="1871" w:type="dxa"/>
          </w:tcPr>
          <w:p w14:paraId="3C8FC64D" w14:textId="77777777" w:rsidR="00175DF4" w:rsidRDefault="00175DF4">
            <w:pPr>
              <w:pStyle w:val="ConsPlusNormal"/>
              <w:jc w:val="center"/>
            </w:pPr>
            <w:r>
              <w:t>05.0.00.09150</w:t>
            </w:r>
          </w:p>
        </w:tc>
        <w:tc>
          <w:tcPr>
            <w:tcW w:w="660" w:type="dxa"/>
          </w:tcPr>
          <w:p w14:paraId="72B74585" w14:textId="77777777" w:rsidR="00175DF4" w:rsidRDefault="00175DF4">
            <w:pPr>
              <w:pStyle w:val="ConsPlusNormal"/>
              <w:jc w:val="center"/>
            </w:pPr>
            <w:r>
              <w:t>300</w:t>
            </w:r>
          </w:p>
        </w:tc>
        <w:tc>
          <w:tcPr>
            <w:tcW w:w="1587" w:type="dxa"/>
          </w:tcPr>
          <w:p w14:paraId="7BF2FF71" w14:textId="77777777" w:rsidR="00175DF4" w:rsidRDefault="00175DF4">
            <w:pPr>
              <w:pStyle w:val="ConsPlusNormal"/>
              <w:jc w:val="center"/>
            </w:pPr>
            <w:r>
              <w:t>50</w:t>
            </w:r>
          </w:p>
        </w:tc>
        <w:tc>
          <w:tcPr>
            <w:tcW w:w="1720" w:type="dxa"/>
          </w:tcPr>
          <w:p w14:paraId="343E8345" w14:textId="77777777" w:rsidR="00175DF4" w:rsidRDefault="00175DF4">
            <w:pPr>
              <w:pStyle w:val="ConsPlusNormal"/>
            </w:pPr>
          </w:p>
        </w:tc>
        <w:tc>
          <w:tcPr>
            <w:tcW w:w="1757" w:type="dxa"/>
          </w:tcPr>
          <w:p w14:paraId="5D3EB339" w14:textId="77777777" w:rsidR="00175DF4" w:rsidRDefault="00175DF4">
            <w:pPr>
              <w:pStyle w:val="ConsPlusNormal"/>
              <w:jc w:val="center"/>
            </w:pPr>
            <w:r>
              <w:t>50</w:t>
            </w:r>
          </w:p>
        </w:tc>
        <w:tc>
          <w:tcPr>
            <w:tcW w:w="1720" w:type="dxa"/>
          </w:tcPr>
          <w:p w14:paraId="496E84A6" w14:textId="77777777" w:rsidR="00175DF4" w:rsidRDefault="00175DF4">
            <w:pPr>
              <w:pStyle w:val="ConsPlusNormal"/>
            </w:pPr>
          </w:p>
        </w:tc>
      </w:tr>
      <w:tr w:rsidR="00175DF4" w14:paraId="72E684C4" w14:textId="77777777">
        <w:tc>
          <w:tcPr>
            <w:tcW w:w="4025" w:type="dxa"/>
          </w:tcPr>
          <w:p w14:paraId="4A85EB2B" w14:textId="77777777" w:rsidR="00175DF4" w:rsidRDefault="00175DF4">
            <w:pPr>
              <w:pStyle w:val="ConsPlusNormal"/>
            </w:pPr>
            <w:r>
              <w:t>Публичные нормативные социальные выплаты гражданам</w:t>
            </w:r>
          </w:p>
        </w:tc>
        <w:tc>
          <w:tcPr>
            <w:tcW w:w="720" w:type="dxa"/>
          </w:tcPr>
          <w:p w14:paraId="0E9BA944" w14:textId="77777777" w:rsidR="00175DF4" w:rsidRDefault="00175DF4">
            <w:pPr>
              <w:pStyle w:val="ConsPlusNormal"/>
              <w:jc w:val="center"/>
            </w:pPr>
            <w:r>
              <w:t>921</w:t>
            </w:r>
          </w:p>
        </w:tc>
        <w:tc>
          <w:tcPr>
            <w:tcW w:w="680" w:type="dxa"/>
          </w:tcPr>
          <w:p w14:paraId="04B9449D" w14:textId="77777777" w:rsidR="00175DF4" w:rsidRDefault="00175DF4">
            <w:pPr>
              <w:pStyle w:val="ConsPlusNormal"/>
              <w:jc w:val="center"/>
            </w:pPr>
            <w:r>
              <w:t>10</w:t>
            </w:r>
          </w:p>
        </w:tc>
        <w:tc>
          <w:tcPr>
            <w:tcW w:w="680" w:type="dxa"/>
          </w:tcPr>
          <w:p w14:paraId="5289E345" w14:textId="77777777" w:rsidR="00175DF4" w:rsidRDefault="00175DF4">
            <w:pPr>
              <w:pStyle w:val="ConsPlusNormal"/>
              <w:jc w:val="center"/>
            </w:pPr>
            <w:r>
              <w:t>03</w:t>
            </w:r>
          </w:p>
        </w:tc>
        <w:tc>
          <w:tcPr>
            <w:tcW w:w="1871" w:type="dxa"/>
          </w:tcPr>
          <w:p w14:paraId="0EE0BCAA" w14:textId="77777777" w:rsidR="00175DF4" w:rsidRDefault="00175DF4">
            <w:pPr>
              <w:pStyle w:val="ConsPlusNormal"/>
              <w:jc w:val="center"/>
            </w:pPr>
            <w:r>
              <w:t>05.0.00.09150</w:t>
            </w:r>
          </w:p>
        </w:tc>
        <w:tc>
          <w:tcPr>
            <w:tcW w:w="660" w:type="dxa"/>
          </w:tcPr>
          <w:p w14:paraId="5EB27D21" w14:textId="77777777" w:rsidR="00175DF4" w:rsidRDefault="00175DF4">
            <w:pPr>
              <w:pStyle w:val="ConsPlusNormal"/>
              <w:jc w:val="center"/>
            </w:pPr>
            <w:r>
              <w:t>310</w:t>
            </w:r>
          </w:p>
        </w:tc>
        <w:tc>
          <w:tcPr>
            <w:tcW w:w="1587" w:type="dxa"/>
          </w:tcPr>
          <w:p w14:paraId="00773DBF" w14:textId="77777777" w:rsidR="00175DF4" w:rsidRDefault="00175DF4">
            <w:pPr>
              <w:pStyle w:val="ConsPlusNormal"/>
              <w:jc w:val="center"/>
            </w:pPr>
            <w:r>
              <w:t>50</w:t>
            </w:r>
          </w:p>
        </w:tc>
        <w:tc>
          <w:tcPr>
            <w:tcW w:w="1720" w:type="dxa"/>
          </w:tcPr>
          <w:p w14:paraId="79888B4B" w14:textId="77777777" w:rsidR="00175DF4" w:rsidRDefault="00175DF4">
            <w:pPr>
              <w:pStyle w:val="ConsPlusNormal"/>
            </w:pPr>
          </w:p>
        </w:tc>
        <w:tc>
          <w:tcPr>
            <w:tcW w:w="1757" w:type="dxa"/>
          </w:tcPr>
          <w:p w14:paraId="0654C452" w14:textId="77777777" w:rsidR="00175DF4" w:rsidRDefault="00175DF4">
            <w:pPr>
              <w:pStyle w:val="ConsPlusNormal"/>
              <w:jc w:val="center"/>
            </w:pPr>
            <w:r>
              <w:t>50</w:t>
            </w:r>
          </w:p>
        </w:tc>
        <w:tc>
          <w:tcPr>
            <w:tcW w:w="1720" w:type="dxa"/>
          </w:tcPr>
          <w:p w14:paraId="7CFC3768" w14:textId="77777777" w:rsidR="00175DF4" w:rsidRDefault="00175DF4">
            <w:pPr>
              <w:pStyle w:val="ConsPlusNormal"/>
            </w:pPr>
          </w:p>
        </w:tc>
      </w:tr>
      <w:tr w:rsidR="00175DF4" w14:paraId="40F5DFE8" w14:textId="77777777">
        <w:tc>
          <w:tcPr>
            <w:tcW w:w="4025" w:type="dxa"/>
          </w:tcPr>
          <w:p w14:paraId="10805A4D" w14:textId="77777777" w:rsidR="00175DF4" w:rsidRDefault="00175DF4">
            <w:pPr>
              <w:pStyle w:val="ConsPlusNormal"/>
            </w:pPr>
            <w:r>
              <w:t>Предоставление ежемесячного пособия на содержание детей умершего лица, замещавшего должность депутата, выборного должностного лица местного самоуправления, осуществлявшего свои полномочия в органах самоуправления городского округа Тольятти, а также лица, замещавшего должность муниципальной службы в органах местного самоуправления городского округа Тольятти, в случае его естественной смерти</w:t>
            </w:r>
          </w:p>
        </w:tc>
        <w:tc>
          <w:tcPr>
            <w:tcW w:w="720" w:type="dxa"/>
          </w:tcPr>
          <w:p w14:paraId="271502A2" w14:textId="77777777" w:rsidR="00175DF4" w:rsidRDefault="00175DF4">
            <w:pPr>
              <w:pStyle w:val="ConsPlusNormal"/>
              <w:jc w:val="center"/>
            </w:pPr>
            <w:r>
              <w:t>921</w:t>
            </w:r>
          </w:p>
        </w:tc>
        <w:tc>
          <w:tcPr>
            <w:tcW w:w="680" w:type="dxa"/>
          </w:tcPr>
          <w:p w14:paraId="6C12BF57" w14:textId="77777777" w:rsidR="00175DF4" w:rsidRDefault="00175DF4">
            <w:pPr>
              <w:pStyle w:val="ConsPlusNormal"/>
              <w:jc w:val="center"/>
            </w:pPr>
            <w:r>
              <w:t>10</w:t>
            </w:r>
          </w:p>
        </w:tc>
        <w:tc>
          <w:tcPr>
            <w:tcW w:w="680" w:type="dxa"/>
          </w:tcPr>
          <w:p w14:paraId="2643592E" w14:textId="77777777" w:rsidR="00175DF4" w:rsidRDefault="00175DF4">
            <w:pPr>
              <w:pStyle w:val="ConsPlusNormal"/>
              <w:jc w:val="center"/>
            </w:pPr>
            <w:r>
              <w:t>03</w:t>
            </w:r>
          </w:p>
        </w:tc>
        <w:tc>
          <w:tcPr>
            <w:tcW w:w="1871" w:type="dxa"/>
          </w:tcPr>
          <w:p w14:paraId="00C0F4D5" w14:textId="77777777" w:rsidR="00175DF4" w:rsidRDefault="00175DF4">
            <w:pPr>
              <w:pStyle w:val="ConsPlusNormal"/>
              <w:jc w:val="center"/>
            </w:pPr>
            <w:r>
              <w:t>05.0.00.09170</w:t>
            </w:r>
          </w:p>
        </w:tc>
        <w:tc>
          <w:tcPr>
            <w:tcW w:w="660" w:type="dxa"/>
          </w:tcPr>
          <w:p w14:paraId="057D4EEC" w14:textId="77777777" w:rsidR="00175DF4" w:rsidRDefault="00175DF4">
            <w:pPr>
              <w:pStyle w:val="ConsPlusNormal"/>
            </w:pPr>
          </w:p>
        </w:tc>
        <w:tc>
          <w:tcPr>
            <w:tcW w:w="1587" w:type="dxa"/>
          </w:tcPr>
          <w:p w14:paraId="33496869" w14:textId="77777777" w:rsidR="00175DF4" w:rsidRDefault="00175DF4">
            <w:pPr>
              <w:pStyle w:val="ConsPlusNormal"/>
              <w:jc w:val="center"/>
            </w:pPr>
            <w:r>
              <w:t>360</w:t>
            </w:r>
          </w:p>
        </w:tc>
        <w:tc>
          <w:tcPr>
            <w:tcW w:w="1720" w:type="dxa"/>
          </w:tcPr>
          <w:p w14:paraId="22375DB8" w14:textId="77777777" w:rsidR="00175DF4" w:rsidRDefault="00175DF4">
            <w:pPr>
              <w:pStyle w:val="ConsPlusNormal"/>
            </w:pPr>
          </w:p>
        </w:tc>
        <w:tc>
          <w:tcPr>
            <w:tcW w:w="1757" w:type="dxa"/>
          </w:tcPr>
          <w:p w14:paraId="411320AA" w14:textId="77777777" w:rsidR="00175DF4" w:rsidRDefault="00175DF4">
            <w:pPr>
              <w:pStyle w:val="ConsPlusNormal"/>
              <w:jc w:val="center"/>
            </w:pPr>
            <w:r>
              <w:t>360</w:t>
            </w:r>
          </w:p>
        </w:tc>
        <w:tc>
          <w:tcPr>
            <w:tcW w:w="1720" w:type="dxa"/>
          </w:tcPr>
          <w:p w14:paraId="15D90086" w14:textId="77777777" w:rsidR="00175DF4" w:rsidRDefault="00175DF4">
            <w:pPr>
              <w:pStyle w:val="ConsPlusNormal"/>
            </w:pPr>
          </w:p>
        </w:tc>
      </w:tr>
      <w:tr w:rsidR="00175DF4" w14:paraId="17DC4186" w14:textId="77777777">
        <w:tc>
          <w:tcPr>
            <w:tcW w:w="4025" w:type="dxa"/>
          </w:tcPr>
          <w:p w14:paraId="339BAF35" w14:textId="77777777" w:rsidR="00175DF4" w:rsidRDefault="00175DF4">
            <w:pPr>
              <w:pStyle w:val="ConsPlusNormal"/>
            </w:pPr>
            <w:r>
              <w:t>Социальное обеспечение и иные выплаты населению</w:t>
            </w:r>
          </w:p>
        </w:tc>
        <w:tc>
          <w:tcPr>
            <w:tcW w:w="720" w:type="dxa"/>
          </w:tcPr>
          <w:p w14:paraId="769D5B9E" w14:textId="77777777" w:rsidR="00175DF4" w:rsidRDefault="00175DF4">
            <w:pPr>
              <w:pStyle w:val="ConsPlusNormal"/>
              <w:jc w:val="center"/>
            </w:pPr>
            <w:r>
              <w:t>921</w:t>
            </w:r>
          </w:p>
        </w:tc>
        <w:tc>
          <w:tcPr>
            <w:tcW w:w="680" w:type="dxa"/>
          </w:tcPr>
          <w:p w14:paraId="0DD0B4A9" w14:textId="77777777" w:rsidR="00175DF4" w:rsidRDefault="00175DF4">
            <w:pPr>
              <w:pStyle w:val="ConsPlusNormal"/>
              <w:jc w:val="center"/>
            </w:pPr>
            <w:r>
              <w:t>10</w:t>
            </w:r>
          </w:p>
        </w:tc>
        <w:tc>
          <w:tcPr>
            <w:tcW w:w="680" w:type="dxa"/>
          </w:tcPr>
          <w:p w14:paraId="1AAF7F67" w14:textId="77777777" w:rsidR="00175DF4" w:rsidRDefault="00175DF4">
            <w:pPr>
              <w:pStyle w:val="ConsPlusNormal"/>
              <w:jc w:val="center"/>
            </w:pPr>
            <w:r>
              <w:t>03</w:t>
            </w:r>
          </w:p>
        </w:tc>
        <w:tc>
          <w:tcPr>
            <w:tcW w:w="1871" w:type="dxa"/>
          </w:tcPr>
          <w:p w14:paraId="59B75B3F" w14:textId="77777777" w:rsidR="00175DF4" w:rsidRDefault="00175DF4">
            <w:pPr>
              <w:pStyle w:val="ConsPlusNormal"/>
              <w:jc w:val="center"/>
            </w:pPr>
            <w:r>
              <w:t>05.0.00.09170</w:t>
            </w:r>
          </w:p>
        </w:tc>
        <w:tc>
          <w:tcPr>
            <w:tcW w:w="660" w:type="dxa"/>
          </w:tcPr>
          <w:p w14:paraId="6A346F01" w14:textId="77777777" w:rsidR="00175DF4" w:rsidRDefault="00175DF4">
            <w:pPr>
              <w:pStyle w:val="ConsPlusNormal"/>
              <w:jc w:val="center"/>
            </w:pPr>
            <w:r>
              <w:t>300</w:t>
            </w:r>
          </w:p>
        </w:tc>
        <w:tc>
          <w:tcPr>
            <w:tcW w:w="1587" w:type="dxa"/>
          </w:tcPr>
          <w:p w14:paraId="78936183" w14:textId="77777777" w:rsidR="00175DF4" w:rsidRDefault="00175DF4">
            <w:pPr>
              <w:pStyle w:val="ConsPlusNormal"/>
              <w:jc w:val="center"/>
            </w:pPr>
            <w:r>
              <w:t>360</w:t>
            </w:r>
          </w:p>
        </w:tc>
        <w:tc>
          <w:tcPr>
            <w:tcW w:w="1720" w:type="dxa"/>
          </w:tcPr>
          <w:p w14:paraId="4910CADC" w14:textId="77777777" w:rsidR="00175DF4" w:rsidRDefault="00175DF4">
            <w:pPr>
              <w:pStyle w:val="ConsPlusNormal"/>
            </w:pPr>
          </w:p>
        </w:tc>
        <w:tc>
          <w:tcPr>
            <w:tcW w:w="1757" w:type="dxa"/>
          </w:tcPr>
          <w:p w14:paraId="244345E5" w14:textId="77777777" w:rsidR="00175DF4" w:rsidRDefault="00175DF4">
            <w:pPr>
              <w:pStyle w:val="ConsPlusNormal"/>
              <w:jc w:val="center"/>
            </w:pPr>
            <w:r>
              <w:t>360</w:t>
            </w:r>
          </w:p>
        </w:tc>
        <w:tc>
          <w:tcPr>
            <w:tcW w:w="1720" w:type="dxa"/>
          </w:tcPr>
          <w:p w14:paraId="43DD3237" w14:textId="77777777" w:rsidR="00175DF4" w:rsidRDefault="00175DF4">
            <w:pPr>
              <w:pStyle w:val="ConsPlusNormal"/>
            </w:pPr>
          </w:p>
        </w:tc>
      </w:tr>
      <w:tr w:rsidR="00175DF4" w14:paraId="6466B036" w14:textId="77777777">
        <w:tc>
          <w:tcPr>
            <w:tcW w:w="4025" w:type="dxa"/>
          </w:tcPr>
          <w:p w14:paraId="77CA677A" w14:textId="77777777" w:rsidR="00175DF4" w:rsidRDefault="00175DF4">
            <w:pPr>
              <w:pStyle w:val="ConsPlusNormal"/>
            </w:pPr>
            <w:r>
              <w:t>Публичные нормативные социальные выплаты гражданам</w:t>
            </w:r>
          </w:p>
        </w:tc>
        <w:tc>
          <w:tcPr>
            <w:tcW w:w="720" w:type="dxa"/>
          </w:tcPr>
          <w:p w14:paraId="2AF09D32" w14:textId="77777777" w:rsidR="00175DF4" w:rsidRDefault="00175DF4">
            <w:pPr>
              <w:pStyle w:val="ConsPlusNormal"/>
              <w:jc w:val="center"/>
            </w:pPr>
            <w:r>
              <w:t>921</w:t>
            </w:r>
          </w:p>
        </w:tc>
        <w:tc>
          <w:tcPr>
            <w:tcW w:w="680" w:type="dxa"/>
          </w:tcPr>
          <w:p w14:paraId="6BCB53F7" w14:textId="77777777" w:rsidR="00175DF4" w:rsidRDefault="00175DF4">
            <w:pPr>
              <w:pStyle w:val="ConsPlusNormal"/>
              <w:jc w:val="center"/>
            </w:pPr>
            <w:r>
              <w:t>10</w:t>
            </w:r>
          </w:p>
        </w:tc>
        <w:tc>
          <w:tcPr>
            <w:tcW w:w="680" w:type="dxa"/>
          </w:tcPr>
          <w:p w14:paraId="72610B89" w14:textId="77777777" w:rsidR="00175DF4" w:rsidRDefault="00175DF4">
            <w:pPr>
              <w:pStyle w:val="ConsPlusNormal"/>
              <w:jc w:val="center"/>
            </w:pPr>
            <w:r>
              <w:t>03</w:t>
            </w:r>
          </w:p>
        </w:tc>
        <w:tc>
          <w:tcPr>
            <w:tcW w:w="1871" w:type="dxa"/>
          </w:tcPr>
          <w:p w14:paraId="10047AB0" w14:textId="77777777" w:rsidR="00175DF4" w:rsidRDefault="00175DF4">
            <w:pPr>
              <w:pStyle w:val="ConsPlusNormal"/>
              <w:jc w:val="center"/>
            </w:pPr>
            <w:r>
              <w:t>05.0.00.09170</w:t>
            </w:r>
          </w:p>
        </w:tc>
        <w:tc>
          <w:tcPr>
            <w:tcW w:w="660" w:type="dxa"/>
          </w:tcPr>
          <w:p w14:paraId="16E3656B" w14:textId="77777777" w:rsidR="00175DF4" w:rsidRDefault="00175DF4">
            <w:pPr>
              <w:pStyle w:val="ConsPlusNormal"/>
              <w:jc w:val="center"/>
            </w:pPr>
            <w:r>
              <w:t>310</w:t>
            </w:r>
          </w:p>
        </w:tc>
        <w:tc>
          <w:tcPr>
            <w:tcW w:w="1587" w:type="dxa"/>
          </w:tcPr>
          <w:p w14:paraId="2CB6652E" w14:textId="77777777" w:rsidR="00175DF4" w:rsidRDefault="00175DF4">
            <w:pPr>
              <w:pStyle w:val="ConsPlusNormal"/>
              <w:jc w:val="center"/>
            </w:pPr>
            <w:r>
              <w:t>360</w:t>
            </w:r>
          </w:p>
        </w:tc>
        <w:tc>
          <w:tcPr>
            <w:tcW w:w="1720" w:type="dxa"/>
          </w:tcPr>
          <w:p w14:paraId="6C546F19" w14:textId="77777777" w:rsidR="00175DF4" w:rsidRDefault="00175DF4">
            <w:pPr>
              <w:pStyle w:val="ConsPlusNormal"/>
            </w:pPr>
          </w:p>
        </w:tc>
        <w:tc>
          <w:tcPr>
            <w:tcW w:w="1757" w:type="dxa"/>
          </w:tcPr>
          <w:p w14:paraId="7E3706AB" w14:textId="77777777" w:rsidR="00175DF4" w:rsidRDefault="00175DF4">
            <w:pPr>
              <w:pStyle w:val="ConsPlusNormal"/>
              <w:jc w:val="center"/>
            </w:pPr>
            <w:r>
              <w:t>360</w:t>
            </w:r>
          </w:p>
        </w:tc>
        <w:tc>
          <w:tcPr>
            <w:tcW w:w="1720" w:type="dxa"/>
          </w:tcPr>
          <w:p w14:paraId="2007C03D" w14:textId="77777777" w:rsidR="00175DF4" w:rsidRDefault="00175DF4">
            <w:pPr>
              <w:pStyle w:val="ConsPlusNormal"/>
            </w:pPr>
          </w:p>
        </w:tc>
      </w:tr>
      <w:tr w:rsidR="00175DF4" w14:paraId="241A5CCA" w14:textId="77777777">
        <w:tc>
          <w:tcPr>
            <w:tcW w:w="4025" w:type="dxa"/>
          </w:tcPr>
          <w:p w14:paraId="5282EF78" w14:textId="77777777" w:rsidR="00175DF4" w:rsidRDefault="00175DF4">
            <w:pPr>
              <w:pStyle w:val="ConsPlusNormal"/>
            </w:pPr>
            <w:r>
              <w:t>Предоставление единовременной денежной выплаты гражданам, находящимся в трудных жизненных ситуациях, чрезвычайных обстоятельствах</w:t>
            </w:r>
          </w:p>
        </w:tc>
        <w:tc>
          <w:tcPr>
            <w:tcW w:w="720" w:type="dxa"/>
          </w:tcPr>
          <w:p w14:paraId="04299EFF" w14:textId="77777777" w:rsidR="00175DF4" w:rsidRDefault="00175DF4">
            <w:pPr>
              <w:pStyle w:val="ConsPlusNormal"/>
              <w:jc w:val="center"/>
            </w:pPr>
            <w:r>
              <w:t>921</w:t>
            </w:r>
          </w:p>
        </w:tc>
        <w:tc>
          <w:tcPr>
            <w:tcW w:w="680" w:type="dxa"/>
          </w:tcPr>
          <w:p w14:paraId="4BC54C4A" w14:textId="77777777" w:rsidR="00175DF4" w:rsidRDefault="00175DF4">
            <w:pPr>
              <w:pStyle w:val="ConsPlusNormal"/>
              <w:jc w:val="center"/>
            </w:pPr>
            <w:r>
              <w:t>10</w:t>
            </w:r>
          </w:p>
        </w:tc>
        <w:tc>
          <w:tcPr>
            <w:tcW w:w="680" w:type="dxa"/>
          </w:tcPr>
          <w:p w14:paraId="6B0CA0CD" w14:textId="77777777" w:rsidR="00175DF4" w:rsidRDefault="00175DF4">
            <w:pPr>
              <w:pStyle w:val="ConsPlusNormal"/>
              <w:jc w:val="center"/>
            </w:pPr>
            <w:r>
              <w:t>03</w:t>
            </w:r>
          </w:p>
        </w:tc>
        <w:tc>
          <w:tcPr>
            <w:tcW w:w="1871" w:type="dxa"/>
          </w:tcPr>
          <w:p w14:paraId="5E81C438" w14:textId="77777777" w:rsidR="00175DF4" w:rsidRDefault="00175DF4">
            <w:pPr>
              <w:pStyle w:val="ConsPlusNormal"/>
              <w:jc w:val="center"/>
            </w:pPr>
            <w:r>
              <w:t>05.0.00.09230</w:t>
            </w:r>
          </w:p>
        </w:tc>
        <w:tc>
          <w:tcPr>
            <w:tcW w:w="660" w:type="dxa"/>
          </w:tcPr>
          <w:p w14:paraId="335179FA" w14:textId="77777777" w:rsidR="00175DF4" w:rsidRDefault="00175DF4">
            <w:pPr>
              <w:pStyle w:val="ConsPlusNormal"/>
            </w:pPr>
          </w:p>
        </w:tc>
        <w:tc>
          <w:tcPr>
            <w:tcW w:w="1587" w:type="dxa"/>
          </w:tcPr>
          <w:p w14:paraId="57C1394C" w14:textId="77777777" w:rsidR="00175DF4" w:rsidRDefault="00175DF4">
            <w:pPr>
              <w:pStyle w:val="ConsPlusNormal"/>
              <w:jc w:val="center"/>
            </w:pPr>
            <w:r>
              <w:t>555</w:t>
            </w:r>
          </w:p>
        </w:tc>
        <w:tc>
          <w:tcPr>
            <w:tcW w:w="1720" w:type="dxa"/>
          </w:tcPr>
          <w:p w14:paraId="2ABFEB68" w14:textId="77777777" w:rsidR="00175DF4" w:rsidRDefault="00175DF4">
            <w:pPr>
              <w:pStyle w:val="ConsPlusNormal"/>
            </w:pPr>
          </w:p>
        </w:tc>
        <w:tc>
          <w:tcPr>
            <w:tcW w:w="1757" w:type="dxa"/>
          </w:tcPr>
          <w:p w14:paraId="1FB6C39C" w14:textId="77777777" w:rsidR="00175DF4" w:rsidRDefault="00175DF4">
            <w:pPr>
              <w:pStyle w:val="ConsPlusNormal"/>
              <w:jc w:val="center"/>
            </w:pPr>
            <w:r>
              <w:t>555</w:t>
            </w:r>
          </w:p>
        </w:tc>
        <w:tc>
          <w:tcPr>
            <w:tcW w:w="1720" w:type="dxa"/>
          </w:tcPr>
          <w:p w14:paraId="417AEE72" w14:textId="77777777" w:rsidR="00175DF4" w:rsidRDefault="00175DF4">
            <w:pPr>
              <w:pStyle w:val="ConsPlusNormal"/>
            </w:pPr>
          </w:p>
        </w:tc>
      </w:tr>
      <w:tr w:rsidR="00175DF4" w14:paraId="55E013E5" w14:textId="77777777">
        <w:tc>
          <w:tcPr>
            <w:tcW w:w="4025" w:type="dxa"/>
          </w:tcPr>
          <w:p w14:paraId="22666EE7" w14:textId="77777777" w:rsidR="00175DF4" w:rsidRDefault="00175DF4">
            <w:pPr>
              <w:pStyle w:val="ConsPlusNormal"/>
            </w:pPr>
            <w:r>
              <w:t xml:space="preserve">Социальное обеспечение и иные выплаты </w:t>
            </w:r>
            <w:r>
              <w:lastRenderedPageBreak/>
              <w:t>населению</w:t>
            </w:r>
          </w:p>
        </w:tc>
        <w:tc>
          <w:tcPr>
            <w:tcW w:w="720" w:type="dxa"/>
          </w:tcPr>
          <w:p w14:paraId="4EB94C43" w14:textId="77777777" w:rsidR="00175DF4" w:rsidRDefault="00175DF4">
            <w:pPr>
              <w:pStyle w:val="ConsPlusNormal"/>
              <w:jc w:val="center"/>
            </w:pPr>
            <w:r>
              <w:lastRenderedPageBreak/>
              <w:t>921</w:t>
            </w:r>
          </w:p>
        </w:tc>
        <w:tc>
          <w:tcPr>
            <w:tcW w:w="680" w:type="dxa"/>
          </w:tcPr>
          <w:p w14:paraId="35AF96F5" w14:textId="77777777" w:rsidR="00175DF4" w:rsidRDefault="00175DF4">
            <w:pPr>
              <w:pStyle w:val="ConsPlusNormal"/>
              <w:jc w:val="center"/>
            </w:pPr>
            <w:r>
              <w:t>10</w:t>
            </w:r>
          </w:p>
        </w:tc>
        <w:tc>
          <w:tcPr>
            <w:tcW w:w="680" w:type="dxa"/>
          </w:tcPr>
          <w:p w14:paraId="2C3F0F12" w14:textId="77777777" w:rsidR="00175DF4" w:rsidRDefault="00175DF4">
            <w:pPr>
              <w:pStyle w:val="ConsPlusNormal"/>
              <w:jc w:val="center"/>
            </w:pPr>
            <w:r>
              <w:t>03</w:t>
            </w:r>
          </w:p>
        </w:tc>
        <w:tc>
          <w:tcPr>
            <w:tcW w:w="1871" w:type="dxa"/>
          </w:tcPr>
          <w:p w14:paraId="0A31E5C2" w14:textId="77777777" w:rsidR="00175DF4" w:rsidRDefault="00175DF4">
            <w:pPr>
              <w:pStyle w:val="ConsPlusNormal"/>
              <w:jc w:val="center"/>
            </w:pPr>
            <w:r>
              <w:t>05.0.00.09230</w:t>
            </w:r>
          </w:p>
        </w:tc>
        <w:tc>
          <w:tcPr>
            <w:tcW w:w="660" w:type="dxa"/>
          </w:tcPr>
          <w:p w14:paraId="3747EA24" w14:textId="77777777" w:rsidR="00175DF4" w:rsidRDefault="00175DF4">
            <w:pPr>
              <w:pStyle w:val="ConsPlusNormal"/>
              <w:jc w:val="center"/>
            </w:pPr>
            <w:r>
              <w:t>300</w:t>
            </w:r>
          </w:p>
        </w:tc>
        <w:tc>
          <w:tcPr>
            <w:tcW w:w="1587" w:type="dxa"/>
          </w:tcPr>
          <w:p w14:paraId="5CEE366D" w14:textId="77777777" w:rsidR="00175DF4" w:rsidRDefault="00175DF4">
            <w:pPr>
              <w:pStyle w:val="ConsPlusNormal"/>
              <w:jc w:val="center"/>
            </w:pPr>
            <w:r>
              <w:t>555</w:t>
            </w:r>
          </w:p>
        </w:tc>
        <w:tc>
          <w:tcPr>
            <w:tcW w:w="1720" w:type="dxa"/>
          </w:tcPr>
          <w:p w14:paraId="39AADB26" w14:textId="77777777" w:rsidR="00175DF4" w:rsidRDefault="00175DF4">
            <w:pPr>
              <w:pStyle w:val="ConsPlusNormal"/>
            </w:pPr>
          </w:p>
        </w:tc>
        <w:tc>
          <w:tcPr>
            <w:tcW w:w="1757" w:type="dxa"/>
          </w:tcPr>
          <w:p w14:paraId="6AA61BB1" w14:textId="77777777" w:rsidR="00175DF4" w:rsidRDefault="00175DF4">
            <w:pPr>
              <w:pStyle w:val="ConsPlusNormal"/>
              <w:jc w:val="center"/>
            </w:pPr>
            <w:r>
              <w:t>555</w:t>
            </w:r>
          </w:p>
        </w:tc>
        <w:tc>
          <w:tcPr>
            <w:tcW w:w="1720" w:type="dxa"/>
          </w:tcPr>
          <w:p w14:paraId="01813BCF" w14:textId="77777777" w:rsidR="00175DF4" w:rsidRDefault="00175DF4">
            <w:pPr>
              <w:pStyle w:val="ConsPlusNormal"/>
            </w:pPr>
          </w:p>
        </w:tc>
      </w:tr>
      <w:tr w:rsidR="00175DF4" w14:paraId="55B72802" w14:textId="77777777">
        <w:tc>
          <w:tcPr>
            <w:tcW w:w="4025" w:type="dxa"/>
          </w:tcPr>
          <w:p w14:paraId="10680BAA" w14:textId="77777777" w:rsidR="00175DF4" w:rsidRDefault="00175DF4">
            <w:pPr>
              <w:pStyle w:val="ConsPlusNormal"/>
            </w:pPr>
            <w:r>
              <w:t>Публичные нормативные социальные выплаты гражданам</w:t>
            </w:r>
          </w:p>
        </w:tc>
        <w:tc>
          <w:tcPr>
            <w:tcW w:w="720" w:type="dxa"/>
          </w:tcPr>
          <w:p w14:paraId="0294450A" w14:textId="77777777" w:rsidR="00175DF4" w:rsidRDefault="00175DF4">
            <w:pPr>
              <w:pStyle w:val="ConsPlusNormal"/>
              <w:jc w:val="center"/>
            </w:pPr>
            <w:r>
              <w:t>921</w:t>
            </w:r>
          </w:p>
        </w:tc>
        <w:tc>
          <w:tcPr>
            <w:tcW w:w="680" w:type="dxa"/>
          </w:tcPr>
          <w:p w14:paraId="0D2940AA" w14:textId="77777777" w:rsidR="00175DF4" w:rsidRDefault="00175DF4">
            <w:pPr>
              <w:pStyle w:val="ConsPlusNormal"/>
              <w:jc w:val="center"/>
            </w:pPr>
            <w:r>
              <w:t>10</w:t>
            </w:r>
          </w:p>
        </w:tc>
        <w:tc>
          <w:tcPr>
            <w:tcW w:w="680" w:type="dxa"/>
          </w:tcPr>
          <w:p w14:paraId="02A27DCD" w14:textId="77777777" w:rsidR="00175DF4" w:rsidRDefault="00175DF4">
            <w:pPr>
              <w:pStyle w:val="ConsPlusNormal"/>
              <w:jc w:val="center"/>
            </w:pPr>
            <w:r>
              <w:t>03</w:t>
            </w:r>
          </w:p>
        </w:tc>
        <w:tc>
          <w:tcPr>
            <w:tcW w:w="1871" w:type="dxa"/>
          </w:tcPr>
          <w:p w14:paraId="2EC0C2E2" w14:textId="77777777" w:rsidR="00175DF4" w:rsidRDefault="00175DF4">
            <w:pPr>
              <w:pStyle w:val="ConsPlusNormal"/>
              <w:jc w:val="center"/>
            </w:pPr>
            <w:r>
              <w:t>05.0.00.09230</w:t>
            </w:r>
          </w:p>
        </w:tc>
        <w:tc>
          <w:tcPr>
            <w:tcW w:w="660" w:type="dxa"/>
          </w:tcPr>
          <w:p w14:paraId="34012323" w14:textId="77777777" w:rsidR="00175DF4" w:rsidRDefault="00175DF4">
            <w:pPr>
              <w:pStyle w:val="ConsPlusNormal"/>
              <w:jc w:val="center"/>
            </w:pPr>
            <w:r>
              <w:t>310</w:t>
            </w:r>
          </w:p>
        </w:tc>
        <w:tc>
          <w:tcPr>
            <w:tcW w:w="1587" w:type="dxa"/>
          </w:tcPr>
          <w:p w14:paraId="2AADC0CB" w14:textId="77777777" w:rsidR="00175DF4" w:rsidRDefault="00175DF4">
            <w:pPr>
              <w:pStyle w:val="ConsPlusNormal"/>
              <w:jc w:val="center"/>
            </w:pPr>
            <w:r>
              <w:t>555</w:t>
            </w:r>
          </w:p>
        </w:tc>
        <w:tc>
          <w:tcPr>
            <w:tcW w:w="1720" w:type="dxa"/>
          </w:tcPr>
          <w:p w14:paraId="66CA05BC" w14:textId="77777777" w:rsidR="00175DF4" w:rsidRDefault="00175DF4">
            <w:pPr>
              <w:pStyle w:val="ConsPlusNormal"/>
            </w:pPr>
          </w:p>
        </w:tc>
        <w:tc>
          <w:tcPr>
            <w:tcW w:w="1757" w:type="dxa"/>
          </w:tcPr>
          <w:p w14:paraId="6F4ADCE7" w14:textId="77777777" w:rsidR="00175DF4" w:rsidRDefault="00175DF4">
            <w:pPr>
              <w:pStyle w:val="ConsPlusNormal"/>
              <w:jc w:val="center"/>
            </w:pPr>
            <w:r>
              <w:t>555</w:t>
            </w:r>
          </w:p>
        </w:tc>
        <w:tc>
          <w:tcPr>
            <w:tcW w:w="1720" w:type="dxa"/>
          </w:tcPr>
          <w:p w14:paraId="2609816E" w14:textId="77777777" w:rsidR="00175DF4" w:rsidRDefault="00175DF4">
            <w:pPr>
              <w:pStyle w:val="ConsPlusNormal"/>
            </w:pPr>
          </w:p>
        </w:tc>
      </w:tr>
      <w:tr w:rsidR="00175DF4" w14:paraId="5668540E" w14:textId="77777777">
        <w:tc>
          <w:tcPr>
            <w:tcW w:w="4025" w:type="dxa"/>
          </w:tcPr>
          <w:p w14:paraId="6E86C6C4" w14:textId="77777777" w:rsidR="00175DF4" w:rsidRDefault="00175DF4">
            <w:pPr>
              <w:pStyle w:val="ConsPlusNormal"/>
            </w:pPr>
            <w:r>
              <w:t>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w:t>
            </w:r>
          </w:p>
        </w:tc>
        <w:tc>
          <w:tcPr>
            <w:tcW w:w="720" w:type="dxa"/>
          </w:tcPr>
          <w:p w14:paraId="43843893" w14:textId="77777777" w:rsidR="00175DF4" w:rsidRDefault="00175DF4">
            <w:pPr>
              <w:pStyle w:val="ConsPlusNormal"/>
              <w:jc w:val="center"/>
            </w:pPr>
            <w:r>
              <w:t>921</w:t>
            </w:r>
          </w:p>
        </w:tc>
        <w:tc>
          <w:tcPr>
            <w:tcW w:w="680" w:type="dxa"/>
          </w:tcPr>
          <w:p w14:paraId="427B447B" w14:textId="77777777" w:rsidR="00175DF4" w:rsidRDefault="00175DF4">
            <w:pPr>
              <w:pStyle w:val="ConsPlusNormal"/>
              <w:jc w:val="center"/>
            </w:pPr>
            <w:r>
              <w:t>10</w:t>
            </w:r>
          </w:p>
        </w:tc>
        <w:tc>
          <w:tcPr>
            <w:tcW w:w="680" w:type="dxa"/>
          </w:tcPr>
          <w:p w14:paraId="0DFEFDCD" w14:textId="77777777" w:rsidR="00175DF4" w:rsidRDefault="00175DF4">
            <w:pPr>
              <w:pStyle w:val="ConsPlusNormal"/>
              <w:jc w:val="center"/>
            </w:pPr>
            <w:r>
              <w:t>03</w:t>
            </w:r>
          </w:p>
        </w:tc>
        <w:tc>
          <w:tcPr>
            <w:tcW w:w="1871" w:type="dxa"/>
          </w:tcPr>
          <w:p w14:paraId="0A5B5028" w14:textId="77777777" w:rsidR="00175DF4" w:rsidRDefault="00175DF4">
            <w:pPr>
              <w:pStyle w:val="ConsPlusNormal"/>
              <w:jc w:val="center"/>
            </w:pPr>
            <w:r>
              <w:t>05.0.00.09240</w:t>
            </w:r>
          </w:p>
        </w:tc>
        <w:tc>
          <w:tcPr>
            <w:tcW w:w="660" w:type="dxa"/>
          </w:tcPr>
          <w:p w14:paraId="6C1EC839" w14:textId="77777777" w:rsidR="00175DF4" w:rsidRDefault="00175DF4">
            <w:pPr>
              <w:pStyle w:val="ConsPlusNormal"/>
            </w:pPr>
          </w:p>
        </w:tc>
        <w:tc>
          <w:tcPr>
            <w:tcW w:w="1587" w:type="dxa"/>
          </w:tcPr>
          <w:p w14:paraId="73F42DA9" w14:textId="77777777" w:rsidR="00175DF4" w:rsidRDefault="00175DF4">
            <w:pPr>
              <w:pStyle w:val="ConsPlusNormal"/>
              <w:jc w:val="center"/>
            </w:pPr>
            <w:r>
              <w:t>50</w:t>
            </w:r>
          </w:p>
        </w:tc>
        <w:tc>
          <w:tcPr>
            <w:tcW w:w="1720" w:type="dxa"/>
          </w:tcPr>
          <w:p w14:paraId="7988AF71" w14:textId="77777777" w:rsidR="00175DF4" w:rsidRDefault="00175DF4">
            <w:pPr>
              <w:pStyle w:val="ConsPlusNormal"/>
            </w:pPr>
          </w:p>
        </w:tc>
        <w:tc>
          <w:tcPr>
            <w:tcW w:w="1757" w:type="dxa"/>
          </w:tcPr>
          <w:p w14:paraId="0BBF766B" w14:textId="77777777" w:rsidR="00175DF4" w:rsidRDefault="00175DF4">
            <w:pPr>
              <w:pStyle w:val="ConsPlusNormal"/>
              <w:jc w:val="center"/>
            </w:pPr>
            <w:r>
              <w:t>50</w:t>
            </w:r>
          </w:p>
        </w:tc>
        <w:tc>
          <w:tcPr>
            <w:tcW w:w="1720" w:type="dxa"/>
          </w:tcPr>
          <w:p w14:paraId="4B2E9DCB" w14:textId="77777777" w:rsidR="00175DF4" w:rsidRDefault="00175DF4">
            <w:pPr>
              <w:pStyle w:val="ConsPlusNormal"/>
            </w:pPr>
          </w:p>
        </w:tc>
      </w:tr>
      <w:tr w:rsidR="00175DF4" w14:paraId="49AE2CC9" w14:textId="77777777">
        <w:tc>
          <w:tcPr>
            <w:tcW w:w="4025" w:type="dxa"/>
          </w:tcPr>
          <w:p w14:paraId="7B6D78B8" w14:textId="77777777" w:rsidR="00175DF4" w:rsidRDefault="00175DF4">
            <w:pPr>
              <w:pStyle w:val="ConsPlusNormal"/>
            </w:pPr>
            <w:r>
              <w:t>Социальное обеспечение и иные выплаты населению</w:t>
            </w:r>
          </w:p>
        </w:tc>
        <w:tc>
          <w:tcPr>
            <w:tcW w:w="720" w:type="dxa"/>
          </w:tcPr>
          <w:p w14:paraId="31BD30AB" w14:textId="77777777" w:rsidR="00175DF4" w:rsidRDefault="00175DF4">
            <w:pPr>
              <w:pStyle w:val="ConsPlusNormal"/>
              <w:jc w:val="center"/>
            </w:pPr>
            <w:r>
              <w:t>921</w:t>
            </w:r>
          </w:p>
        </w:tc>
        <w:tc>
          <w:tcPr>
            <w:tcW w:w="680" w:type="dxa"/>
          </w:tcPr>
          <w:p w14:paraId="4200D37B" w14:textId="77777777" w:rsidR="00175DF4" w:rsidRDefault="00175DF4">
            <w:pPr>
              <w:pStyle w:val="ConsPlusNormal"/>
              <w:jc w:val="center"/>
            </w:pPr>
            <w:r>
              <w:t>10</w:t>
            </w:r>
          </w:p>
        </w:tc>
        <w:tc>
          <w:tcPr>
            <w:tcW w:w="680" w:type="dxa"/>
          </w:tcPr>
          <w:p w14:paraId="34BDFAD6" w14:textId="77777777" w:rsidR="00175DF4" w:rsidRDefault="00175DF4">
            <w:pPr>
              <w:pStyle w:val="ConsPlusNormal"/>
              <w:jc w:val="center"/>
            </w:pPr>
            <w:r>
              <w:t>03</w:t>
            </w:r>
          </w:p>
        </w:tc>
        <w:tc>
          <w:tcPr>
            <w:tcW w:w="1871" w:type="dxa"/>
          </w:tcPr>
          <w:p w14:paraId="774CC5D2" w14:textId="77777777" w:rsidR="00175DF4" w:rsidRDefault="00175DF4">
            <w:pPr>
              <w:pStyle w:val="ConsPlusNormal"/>
              <w:jc w:val="center"/>
            </w:pPr>
            <w:r>
              <w:t>05.0.00.09240</w:t>
            </w:r>
          </w:p>
        </w:tc>
        <w:tc>
          <w:tcPr>
            <w:tcW w:w="660" w:type="dxa"/>
          </w:tcPr>
          <w:p w14:paraId="574E0093" w14:textId="77777777" w:rsidR="00175DF4" w:rsidRDefault="00175DF4">
            <w:pPr>
              <w:pStyle w:val="ConsPlusNormal"/>
              <w:jc w:val="center"/>
            </w:pPr>
            <w:r>
              <w:t>300</w:t>
            </w:r>
          </w:p>
        </w:tc>
        <w:tc>
          <w:tcPr>
            <w:tcW w:w="1587" w:type="dxa"/>
          </w:tcPr>
          <w:p w14:paraId="6678E7D5" w14:textId="77777777" w:rsidR="00175DF4" w:rsidRDefault="00175DF4">
            <w:pPr>
              <w:pStyle w:val="ConsPlusNormal"/>
              <w:jc w:val="center"/>
            </w:pPr>
            <w:r>
              <w:t>50</w:t>
            </w:r>
          </w:p>
        </w:tc>
        <w:tc>
          <w:tcPr>
            <w:tcW w:w="1720" w:type="dxa"/>
          </w:tcPr>
          <w:p w14:paraId="4762CDD1" w14:textId="77777777" w:rsidR="00175DF4" w:rsidRDefault="00175DF4">
            <w:pPr>
              <w:pStyle w:val="ConsPlusNormal"/>
            </w:pPr>
          </w:p>
        </w:tc>
        <w:tc>
          <w:tcPr>
            <w:tcW w:w="1757" w:type="dxa"/>
          </w:tcPr>
          <w:p w14:paraId="347E92EF" w14:textId="77777777" w:rsidR="00175DF4" w:rsidRDefault="00175DF4">
            <w:pPr>
              <w:pStyle w:val="ConsPlusNormal"/>
              <w:jc w:val="center"/>
            </w:pPr>
            <w:r>
              <w:t>50</w:t>
            </w:r>
          </w:p>
        </w:tc>
        <w:tc>
          <w:tcPr>
            <w:tcW w:w="1720" w:type="dxa"/>
          </w:tcPr>
          <w:p w14:paraId="76D7A3A7" w14:textId="77777777" w:rsidR="00175DF4" w:rsidRDefault="00175DF4">
            <w:pPr>
              <w:pStyle w:val="ConsPlusNormal"/>
            </w:pPr>
          </w:p>
        </w:tc>
      </w:tr>
      <w:tr w:rsidR="00175DF4" w14:paraId="72E20857" w14:textId="77777777">
        <w:tc>
          <w:tcPr>
            <w:tcW w:w="4025" w:type="dxa"/>
          </w:tcPr>
          <w:p w14:paraId="39F9033F" w14:textId="77777777" w:rsidR="00175DF4" w:rsidRDefault="00175DF4">
            <w:pPr>
              <w:pStyle w:val="ConsPlusNormal"/>
            </w:pPr>
            <w:r>
              <w:t>Публичные нормативные социальные выплаты гражданам</w:t>
            </w:r>
          </w:p>
        </w:tc>
        <w:tc>
          <w:tcPr>
            <w:tcW w:w="720" w:type="dxa"/>
          </w:tcPr>
          <w:p w14:paraId="20FE54C4" w14:textId="77777777" w:rsidR="00175DF4" w:rsidRDefault="00175DF4">
            <w:pPr>
              <w:pStyle w:val="ConsPlusNormal"/>
              <w:jc w:val="center"/>
            </w:pPr>
            <w:r>
              <w:t>921</w:t>
            </w:r>
          </w:p>
        </w:tc>
        <w:tc>
          <w:tcPr>
            <w:tcW w:w="680" w:type="dxa"/>
          </w:tcPr>
          <w:p w14:paraId="5806A49D" w14:textId="77777777" w:rsidR="00175DF4" w:rsidRDefault="00175DF4">
            <w:pPr>
              <w:pStyle w:val="ConsPlusNormal"/>
              <w:jc w:val="center"/>
            </w:pPr>
            <w:r>
              <w:t>10</w:t>
            </w:r>
          </w:p>
        </w:tc>
        <w:tc>
          <w:tcPr>
            <w:tcW w:w="680" w:type="dxa"/>
          </w:tcPr>
          <w:p w14:paraId="11E60AD5" w14:textId="77777777" w:rsidR="00175DF4" w:rsidRDefault="00175DF4">
            <w:pPr>
              <w:pStyle w:val="ConsPlusNormal"/>
              <w:jc w:val="center"/>
            </w:pPr>
            <w:r>
              <w:t>03</w:t>
            </w:r>
          </w:p>
        </w:tc>
        <w:tc>
          <w:tcPr>
            <w:tcW w:w="1871" w:type="dxa"/>
          </w:tcPr>
          <w:p w14:paraId="413A4128" w14:textId="77777777" w:rsidR="00175DF4" w:rsidRDefault="00175DF4">
            <w:pPr>
              <w:pStyle w:val="ConsPlusNormal"/>
              <w:jc w:val="center"/>
            </w:pPr>
            <w:r>
              <w:t>05.0.00.09240</w:t>
            </w:r>
          </w:p>
        </w:tc>
        <w:tc>
          <w:tcPr>
            <w:tcW w:w="660" w:type="dxa"/>
          </w:tcPr>
          <w:p w14:paraId="72E262B6" w14:textId="77777777" w:rsidR="00175DF4" w:rsidRDefault="00175DF4">
            <w:pPr>
              <w:pStyle w:val="ConsPlusNormal"/>
              <w:jc w:val="center"/>
            </w:pPr>
            <w:r>
              <w:t>310</w:t>
            </w:r>
          </w:p>
        </w:tc>
        <w:tc>
          <w:tcPr>
            <w:tcW w:w="1587" w:type="dxa"/>
          </w:tcPr>
          <w:p w14:paraId="71F1CF62" w14:textId="77777777" w:rsidR="00175DF4" w:rsidRDefault="00175DF4">
            <w:pPr>
              <w:pStyle w:val="ConsPlusNormal"/>
              <w:jc w:val="center"/>
            </w:pPr>
            <w:r>
              <w:t>50</w:t>
            </w:r>
          </w:p>
        </w:tc>
        <w:tc>
          <w:tcPr>
            <w:tcW w:w="1720" w:type="dxa"/>
          </w:tcPr>
          <w:p w14:paraId="64ADD8C3" w14:textId="77777777" w:rsidR="00175DF4" w:rsidRDefault="00175DF4">
            <w:pPr>
              <w:pStyle w:val="ConsPlusNormal"/>
            </w:pPr>
          </w:p>
        </w:tc>
        <w:tc>
          <w:tcPr>
            <w:tcW w:w="1757" w:type="dxa"/>
          </w:tcPr>
          <w:p w14:paraId="7C619BE9" w14:textId="77777777" w:rsidR="00175DF4" w:rsidRDefault="00175DF4">
            <w:pPr>
              <w:pStyle w:val="ConsPlusNormal"/>
              <w:jc w:val="center"/>
            </w:pPr>
            <w:r>
              <w:t>50</w:t>
            </w:r>
          </w:p>
        </w:tc>
        <w:tc>
          <w:tcPr>
            <w:tcW w:w="1720" w:type="dxa"/>
          </w:tcPr>
          <w:p w14:paraId="47A72923" w14:textId="77777777" w:rsidR="00175DF4" w:rsidRDefault="00175DF4">
            <w:pPr>
              <w:pStyle w:val="ConsPlusNormal"/>
            </w:pPr>
          </w:p>
        </w:tc>
      </w:tr>
      <w:tr w:rsidR="00175DF4" w14:paraId="25327983" w14:textId="77777777">
        <w:tc>
          <w:tcPr>
            <w:tcW w:w="4025" w:type="dxa"/>
          </w:tcPr>
          <w:p w14:paraId="6466EFA2" w14:textId="77777777" w:rsidR="00175DF4" w:rsidRDefault="00175DF4">
            <w:pPr>
              <w:pStyle w:val="ConsPlusNormal"/>
            </w:pPr>
            <w:r>
              <w:t>Предоставление ежемесячной денежной выплаты к пенсии отдельным категориям граждан</w:t>
            </w:r>
          </w:p>
        </w:tc>
        <w:tc>
          <w:tcPr>
            <w:tcW w:w="720" w:type="dxa"/>
          </w:tcPr>
          <w:p w14:paraId="5C0407C5" w14:textId="77777777" w:rsidR="00175DF4" w:rsidRDefault="00175DF4">
            <w:pPr>
              <w:pStyle w:val="ConsPlusNormal"/>
              <w:jc w:val="center"/>
            </w:pPr>
            <w:r>
              <w:t>921</w:t>
            </w:r>
          </w:p>
        </w:tc>
        <w:tc>
          <w:tcPr>
            <w:tcW w:w="680" w:type="dxa"/>
          </w:tcPr>
          <w:p w14:paraId="21AAFC51" w14:textId="77777777" w:rsidR="00175DF4" w:rsidRDefault="00175DF4">
            <w:pPr>
              <w:pStyle w:val="ConsPlusNormal"/>
              <w:jc w:val="center"/>
            </w:pPr>
            <w:r>
              <w:t>10</w:t>
            </w:r>
          </w:p>
        </w:tc>
        <w:tc>
          <w:tcPr>
            <w:tcW w:w="680" w:type="dxa"/>
          </w:tcPr>
          <w:p w14:paraId="379E6A8C" w14:textId="77777777" w:rsidR="00175DF4" w:rsidRDefault="00175DF4">
            <w:pPr>
              <w:pStyle w:val="ConsPlusNormal"/>
              <w:jc w:val="center"/>
            </w:pPr>
            <w:r>
              <w:t>03</w:t>
            </w:r>
          </w:p>
        </w:tc>
        <w:tc>
          <w:tcPr>
            <w:tcW w:w="1871" w:type="dxa"/>
          </w:tcPr>
          <w:p w14:paraId="536A3C66" w14:textId="77777777" w:rsidR="00175DF4" w:rsidRDefault="00175DF4">
            <w:pPr>
              <w:pStyle w:val="ConsPlusNormal"/>
              <w:jc w:val="center"/>
            </w:pPr>
            <w:r>
              <w:t>05.0.00.09330</w:t>
            </w:r>
          </w:p>
        </w:tc>
        <w:tc>
          <w:tcPr>
            <w:tcW w:w="660" w:type="dxa"/>
          </w:tcPr>
          <w:p w14:paraId="2D9BF018" w14:textId="77777777" w:rsidR="00175DF4" w:rsidRDefault="00175DF4">
            <w:pPr>
              <w:pStyle w:val="ConsPlusNormal"/>
            </w:pPr>
          </w:p>
        </w:tc>
        <w:tc>
          <w:tcPr>
            <w:tcW w:w="1587" w:type="dxa"/>
          </w:tcPr>
          <w:p w14:paraId="525696CB" w14:textId="77777777" w:rsidR="00175DF4" w:rsidRDefault="00175DF4">
            <w:pPr>
              <w:pStyle w:val="ConsPlusNormal"/>
              <w:jc w:val="center"/>
            </w:pPr>
            <w:r>
              <w:t>28 743</w:t>
            </w:r>
          </w:p>
        </w:tc>
        <w:tc>
          <w:tcPr>
            <w:tcW w:w="1720" w:type="dxa"/>
          </w:tcPr>
          <w:p w14:paraId="5EE3CDEC" w14:textId="77777777" w:rsidR="00175DF4" w:rsidRDefault="00175DF4">
            <w:pPr>
              <w:pStyle w:val="ConsPlusNormal"/>
            </w:pPr>
          </w:p>
        </w:tc>
        <w:tc>
          <w:tcPr>
            <w:tcW w:w="1757" w:type="dxa"/>
          </w:tcPr>
          <w:p w14:paraId="645FD151" w14:textId="77777777" w:rsidR="00175DF4" w:rsidRDefault="00175DF4">
            <w:pPr>
              <w:pStyle w:val="ConsPlusNormal"/>
              <w:jc w:val="center"/>
            </w:pPr>
            <w:r>
              <w:t>28 743</w:t>
            </w:r>
          </w:p>
        </w:tc>
        <w:tc>
          <w:tcPr>
            <w:tcW w:w="1720" w:type="dxa"/>
          </w:tcPr>
          <w:p w14:paraId="4AEDF08F" w14:textId="77777777" w:rsidR="00175DF4" w:rsidRDefault="00175DF4">
            <w:pPr>
              <w:pStyle w:val="ConsPlusNormal"/>
            </w:pPr>
          </w:p>
        </w:tc>
      </w:tr>
      <w:tr w:rsidR="00175DF4" w14:paraId="0BB31028" w14:textId="77777777">
        <w:tc>
          <w:tcPr>
            <w:tcW w:w="4025" w:type="dxa"/>
          </w:tcPr>
          <w:p w14:paraId="1C6C6F15" w14:textId="77777777" w:rsidR="00175DF4" w:rsidRDefault="00175DF4">
            <w:pPr>
              <w:pStyle w:val="ConsPlusNormal"/>
            </w:pPr>
            <w:r>
              <w:t>Социальное обеспечение и иные выплаты населению</w:t>
            </w:r>
          </w:p>
        </w:tc>
        <w:tc>
          <w:tcPr>
            <w:tcW w:w="720" w:type="dxa"/>
          </w:tcPr>
          <w:p w14:paraId="06EE3FF7" w14:textId="77777777" w:rsidR="00175DF4" w:rsidRDefault="00175DF4">
            <w:pPr>
              <w:pStyle w:val="ConsPlusNormal"/>
              <w:jc w:val="center"/>
            </w:pPr>
            <w:r>
              <w:t>921</w:t>
            </w:r>
          </w:p>
        </w:tc>
        <w:tc>
          <w:tcPr>
            <w:tcW w:w="680" w:type="dxa"/>
          </w:tcPr>
          <w:p w14:paraId="7D189735" w14:textId="77777777" w:rsidR="00175DF4" w:rsidRDefault="00175DF4">
            <w:pPr>
              <w:pStyle w:val="ConsPlusNormal"/>
              <w:jc w:val="center"/>
            </w:pPr>
            <w:r>
              <w:t>10</w:t>
            </w:r>
          </w:p>
        </w:tc>
        <w:tc>
          <w:tcPr>
            <w:tcW w:w="680" w:type="dxa"/>
          </w:tcPr>
          <w:p w14:paraId="336DBA1A" w14:textId="77777777" w:rsidR="00175DF4" w:rsidRDefault="00175DF4">
            <w:pPr>
              <w:pStyle w:val="ConsPlusNormal"/>
              <w:jc w:val="center"/>
            </w:pPr>
            <w:r>
              <w:t>03</w:t>
            </w:r>
          </w:p>
        </w:tc>
        <w:tc>
          <w:tcPr>
            <w:tcW w:w="1871" w:type="dxa"/>
          </w:tcPr>
          <w:p w14:paraId="13893603" w14:textId="77777777" w:rsidR="00175DF4" w:rsidRDefault="00175DF4">
            <w:pPr>
              <w:pStyle w:val="ConsPlusNormal"/>
              <w:jc w:val="center"/>
            </w:pPr>
            <w:r>
              <w:t>05.0.00.09330</w:t>
            </w:r>
          </w:p>
        </w:tc>
        <w:tc>
          <w:tcPr>
            <w:tcW w:w="660" w:type="dxa"/>
          </w:tcPr>
          <w:p w14:paraId="11E9DE45" w14:textId="77777777" w:rsidR="00175DF4" w:rsidRDefault="00175DF4">
            <w:pPr>
              <w:pStyle w:val="ConsPlusNormal"/>
              <w:jc w:val="center"/>
            </w:pPr>
            <w:r>
              <w:t>300</w:t>
            </w:r>
          </w:p>
        </w:tc>
        <w:tc>
          <w:tcPr>
            <w:tcW w:w="1587" w:type="dxa"/>
          </w:tcPr>
          <w:p w14:paraId="5400B3FD" w14:textId="77777777" w:rsidR="00175DF4" w:rsidRDefault="00175DF4">
            <w:pPr>
              <w:pStyle w:val="ConsPlusNormal"/>
              <w:jc w:val="center"/>
            </w:pPr>
            <w:r>
              <w:t>28 743</w:t>
            </w:r>
          </w:p>
        </w:tc>
        <w:tc>
          <w:tcPr>
            <w:tcW w:w="1720" w:type="dxa"/>
          </w:tcPr>
          <w:p w14:paraId="3A05D038" w14:textId="77777777" w:rsidR="00175DF4" w:rsidRDefault="00175DF4">
            <w:pPr>
              <w:pStyle w:val="ConsPlusNormal"/>
            </w:pPr>
          </w:p>
        </w:tc>
        <w:tc>
          <w:tcPr>
            <w:tcW w:w="1757" w:type="dxa"/>
          </w:tcPr>
          <w:p w14:paraId="0C11CFFC" w14:textId="77777777" w:rsidR="00175DF4" w:rsidRDefault="00175DF4">
            <w:pPr>
              <w:pStyle w:val="ConsPlusNormal"/>
              <w:jc w:val="center"/>
            </w:pPr>
            <w:r>
              <w:t>28 743</w:t>
            </w:r>
          </w:p>
        </w:tc>
        <w:tc>
          <w:tcPr>
            <w:tcW w:w="1720" w:type="dxa"/>
          </w:tcPr>
          <w:p w14:paraId="2264AFA5" w14:textId="77777777" w:rsidR="00175DF4" w:rsidRDefault="00175DF4">
            <w:pPr>
              <w:pStyle w:val="ConsPlusNormal"/>
            </w:pPr>
          </w:p>
        </w:tc>
      </w:tr>
      <w:tr w:rsidR="00175DF4" w14:paraId="410FD8D3" w14:textId="77777777">
        <w:tc>
          <w:tcPr>
            <w:tcW w:w="4025" w:type="dxa"/>
          </w:tcPr>
          <w:p w14:paraId="6F7F7F62" w14:textId="77777777" w:rsidR="00175DF4" w:rsidRDefault="00175DF4">
            <w:pPr>
              <w:pStyle w:val="ConsPlusNormal"/>
            </w:pPr>
            <w:r>
              <w:t>Публичные нормативные социальные выплаты гражданам</w:t>
            </w:r>
          </w:p>
        </w:tc>
        <w:tc>
          <w:tcPr>
            <w:tcW w:w="720" w:type="dxa"/>
          </w:tcPr>
          <w:p w14:paraId="0946BCEE" w14:textId="77777777" w:rsidR="00175DF4" w:rsidRDefault="00175DF4">
            <w:pPr>
              <w:pStyle w:val="ConsPlusNormal"/>
              <w:jc w:val="center"/>
            </w:pPr>
            <w:r>
              <w:t>921</w:t>
            </w:r>
          </w:p>
        </w:tc>
        <w:tc>
          <w:tcPr>
            <w:tcW w:w="680" w:type="dxa"/>
          </w:tcPr>
          <w:p w14:paraId="79CAA058" w14:textId="77777777" w:rsidR="00175DF4" w:rsidRDefault="00175DF4">
            <w:pPr>
              <w:pStyle w:val="ConsPlusNormal"/>
              <w:jc w:val="center"/>
            </w:pPr>
            <w:r>
              <w:t>10</w:t>
            </w:r>
          </w:p>
        </w:tc>
        <w:tc>
          <w:tcPr>
            <w:tcW w:w="680" w:type="dxa"/>
          </w:tcPr>
          <w:p w14:paraId="6D763E69" w14:textId="77777777" w:rsidR="00175DF4" w:rsidRDefault="00175DF4">
            <w:pPr>
              <w:pStyle w:val="ConsPlusNormal"/>
              <w:jc w:val="center"/>
            </w:pPr>
            <w:r>
              <w:t>03</w:t>
            </w:r>
          </w:p>
        </w:tc>
        <w:tc>
          <w:tcPr>
            <w:tcW w:w="1871" w:type="dxa"/>
          </w:tcPr>
          <w:p w14:paraId="6C453874" w14:textId="77777777" w:rsidR="00175DF4" w:rsidRDefault="00175DF4">
            <w:pPr>
              <w:pStyle w:val="ConsPlusNormal"/>
              <w:jc w:val="center"/>
            </w:pPr>
            <w:r>
              <w:t>05.0.00.09330</w:t>
            </w:r>
          </w:p>
        </w:tc>
        <w:tc>
          <w:tcPr>
            <w:tcW w:w="660" w:type="dxa"/>
          </w:tcPr>
          <w:p w14:paraId="3693B327" w14:textId="77777777" w:rsidR="00175DF4" w:rsidRDefault="00175DF4">
            <w:pPr>
              <w:pStyle w:val="ConsPlusNormal"/>
              <w:jc w:val="center"/>
            </w:pPr>
            <w:r>
              <w:t>310</w:t>
            </w:r>
          </w:p>
        </w:tc>
        <w:tc>
          <w:tcPr>
            <w:tcW w:w="1587" w:type="dxa"/>
          </w:tcPr>
          <w:p w14:paraId="5B4CA021" w14:textId="77777777" w:rsidR="00175DF4" w:rsidRDefault="00175DF4">
            <w:pPr>
              <w:pStyle w:val="ConsPlusNormal"/>
              <w:jc w:val="center"/>
            </w:pPr>
            <w:r>
              <w:t>28 743</w:t>
            </w:r>
          </w:p>
        </w:tc>
        <w:tc>
          <w:tcPr>
            <w:tcW w:w="1720" w:type="dxa"/>
          </w:tcPr>
          <w:p w14:paraId="25A7FE56" w14:textId="77777777" w:rsidR="00175DF4" w:rsidRDefault="00175DF4">
            <w:pPr>
              <w:pStyle w:val="ConsPlusNormal"/>
            </w:pPr>
          </w:p>
        </w:tc>
        <w:tc>
          <w:tcPr>
            <w:tcW w:w="1757" w:type="dxa"/>
          </w:tcPr>
          <w:p w14:paraId="38D4F5BF" w14:textId="77777777" w:rsidR="00175DF4" w:rsidRDefault="00175DF4">
            <w:pPr>
              <w:pStyle w:val="ConsPlusNormal"/>
              <w:jc w:val="center"/>
            </w:pPr>
            <w:r>
              <w:t>28 743</w:t>
            </w:r>
          </w:p>
        </w:tc>
        <w:tc>
          <w:tcPr>
            <w:tcW w:w="1720" w:type="dxa"/>
          </w:tcPr>
          <w:p w14:paraId="5CE46552" w14:textId="77777777" w:rsidR="00175DF4" w:rsidRDefault="00175DF4">
            <w:pPr>
              <w:pStyle w:val="ConsPlusNormal"/>
            </w:pPr>
          </w:p>
        </w:tc>
      </w:tr>
      <w:tr w:rsidR="00175DF4" w14:paraId="6D058A26" w14:textId="77777777">
        <w:tc>
          <w:tcPr>
            <w:tcW w:w="4025" w:type="dxa"/>
          </w:tcPr>
          <w:p w14:paraId="17FDEEEC"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20" w:type="dxa"/>
          </w:tcPr>
          <w:p w14:paraId="03C3862A" w14:textId="77777777" w:rsidR="00175DF4" w:rsidRDefault="00175DF4">
            <w:pPr>
              <w:pStyle w:val="ConsPlusNormal"/>
              <w:jc w:val="center"/>
            </w:pPr>
            <w:r>
              <w:t>921</w:t>
            </w:r>
          </w:p>
        </w:tc>
        <w:tc>
          <w:tcPr>
            <w:tcW w:w="680" w:type="dxa"/>
          </w:tcPr>
          <w:p w14:paraId="7EFEB619" w14:textId="77777777" w:rsidR="00175DF4" w:rsidRDefault="00175DF4">
            <w:pPr>
              <w:pStyle w:val="ConsPlusNormal"/>
              <w:jc w:val="center"/>
            </w:pPr>
            <w:r>
              <w:t>10</w:t>
            </w:r>
          </w:p>
        </w:tc>
        <w:tc>
          <w:tcPr>
            <w:tcW w:w="680" w:type="dxa"/>
          </w:tcPr>
          <w:p w14:paraId="0C9CC9CE" w14:textId="77777777" w:rsidR="00175DF4" w:rsidRDefault="00175DF4">
            <w:pPr>
              <w:pStyle w:val="ConsPlusNormal"/>
              <w:jc w:val="center"/>
            </w:pPr>
            <w:r>
              <w:t>03</w:t>
            </w:r>
          </w:p>
        </w:tc>
        <w:tc>
          <w:tcPr>
            <w:tcW w:w="1871" w:type="dxa"/>
          </w:tcPr>
          <w:p w14:paraId="75F6ACE3" w14:textId="77777777" w:rsidR="00175DF4" w:rsidRDefault="00175DF4">
            <w:pPr>
              <w:pStyle w:val="ConsPlusNormal"/>
              <w:jc w:val="center"/>
            </w:pPr>
            <w:r>
              <w:t>07.0.00.00000</w:t>
            </w:r>
          </w:p>
        </w:tc>
        <w:tc>
          <w:tcPr>
            <w:tcW w:w="660" w:type="dxa"/>
          </w:tcPr>
          <w:p w14:paraId="1353847E" w14:textId="77777777" w:rsidR="00175DF4" w:rsidRDefault="00175DF4">
            <w:pPr>
              <w:pStyle w:val="ConsPlusNormal"/>
            </w:pPr>
          </w:p>
        </w:tc>
        <w:tc>
          <w:tcPr>
            <w:tcW w:w="1587" w:type="dxa"/>
          </w:tcPr>
          <w:p w14:paraId="060E8B5A" w14:textId="77777777" w:rsidR="00175DF4" w:rsidRDefault="00175DF4">
            <w:pPr>
              <w:pStyle w:val="ConsPlusNormal"/>
              <w:jc w:val="center"/>
            </w:pPr>
            <w:r>
              <w:t>5 640</w:t>
            </w:r>
          </w:p>
        </w:tc>
        <w:tc>
          <w:tcPr>
            <w:tcW w:w="1720" w:type="dxa"/>
          </w:tcPr>
          <w:p w14:paraId="7704AA4C" w14:textId="77777777" w:rsidR="00175DF4" w:rsidRDefault="00175DF4">
            <w:pPr>
              <w:pStyle w:val="ConsPlusNormal"/>
            </w:pPr>
          </w:p>
        </w:tc>
        <w:tc>
          <w:tcPr>
            <w:tcW w:w="1757" w:type="dxa"/>
          </w:tcPr>
          <w:p w14:paraId="09062511" w14:textId="77777777" w:rsidR="00175DF4" w:rsidRDefault="00175DF4">
            <w:pPr>
              <w:pStyle w:val="ConsPlusNormal"/>
              <w:jc w:val="center"/>
            </w:pPr>
            <w:r>
              <w:t>5 640</w:t>
            </w:r>
          </w:p>
        </w:tc>
        <w:tc>
          <w:tcPr>
            <w:tcW w:w="1720" w:type="dxa"/>
          </w:tcPr>
          <w:p w14:paraId="4BC8AF9A" w14:textId="77777777" w:rsidR="00175DF4" w:rsidRDefault="00175DF4">
            <w:pPr>
              <w:pStyle w:val="ConsPlusNormal"/>
            </w:pPr>
          </w:p>
        </w:tc>
      </w:tr>
      <w:tr w:rsidR="00175DF4" w14:paraId="5C3E06C8" w14:textId="77777777">
        <w:tc>
          <w:tcPr>
            <w:tcW w:w="4025" w:type="dxa"/>
          </w:tcPr>
          <w:p w14:paraId="0891C088" w14:textId="77777777" w:rsidR="00175DF4" w:rsidRDefault="00175DF4">
            <w:pPr>
              <w:pStyle w:val="ConsPlusNormal"/>
            </w:pPr>
            <w:r>
              <w:t>Выплаты отдельным категориям граждан</w:t>
            </w:r>
          </w:p>
        </w:tc>
        <w:tc>
          <w:tcPr>
            <w:tcW w:w="720" w:type="dxa"/>
          </w:tcPr>
          <w:p w14:paraId="5A93C419" w14:textId="77777777" w:rsidR="00175DF4" w:rsidRDefault="00175DF4">
            <w:pPr>
              <w:pStyle w:val="ConsPlusNormal"/>
              <w:jc w:val="center"/>
            </w:pPr>
            <w:r>
              <w:t>921</w:t>
            </w:r>
          </w:p>
        </w:tc>
        <w:tc>
          <w:tcPr>
            <w:tcW w:w="680" w:type="dxa"/>
          </w:tcPr>
          <w:p w14:paraId="71D6D0BD" w14:textId="77777777" w:rsidR="00175DF4" w:rsidRDefault="00175DF4">
            <w:pPr>
              <w:pStyle w:val="ConsPlusNormal"/>
              <w:jc w:val="center"/>
            </w:pPr>
            <w:r>
              <w:t>10</w:t>
            </w:r>
          </w:p>
        </w:tc>
        <w:tc>
          <w:tcPr>
            <w:tcW w:w="680" w:type="dxa"/>
          </w:tcPr>
          <w:p w14:paraId="5912E4CF" w14:textId="77777777" w:rsidR="00175DF4" w:rsidRDefault="00175DF4">
            <w:pPr>
              <w:pStyle w:val="ConsPlusNormal"/>
              <w:jc w:val="center"/>
            </w:pPr>
            <w:r>
              <w:t>03</w:t>
            </w:r>
          </w:p>
        </w:tc>
        <w:tc>
          <w:tcPr>
            <w:tcW w:w="1871" w:type="dxa"/>
          </w:tcPr>
          <w:p w14:paraId="44E0C6AB" w14:textId="77777777" w:rsidR="00175DF4" w:rsidRDefault="00175DF4">
            <w:pPr>
              <w:pStyle w:val="ConsPlusNormal"/>
              <w:jc w:val="center"/>
            </w:pPr>
            <w:r>
              <w:t>07.0.00.09000</w:t>
            </w:r>
          </w:p>
        </w:tc>
        <w:tc>
          <w:tcPr>
            <w:tcW w:w="660" w:type="dxa"/>
          </w:tcPr>
          <w:p w14:paraId="7E32766B" w14:textId="77777777" w:rsidR="00175DF4" w:rsidRDefault="00175DF4">
            <w:pPr>
              <w:pStyle w:val="ConsPlusNormal"/>
            </w:pPr>
          </w:p>
        </w:tc>
        <w:tc>
          <w:tcPr>
            <w:tcW w:w="1587" w:type="dxa"/>
          </w:tcPr>
          <w:p w14:paraId="70F5E114" w14:textId="77777777" w:rsidR="00175DF4" w:rsidRDefault="00175DF4">
            <w:pPr>
              <w:pStyle w:val="ConsPlusNormal"/>
              <w:jc w:val="center"/>
            </w:pPr>
            <w:r>
              <w:t>5 640</w:t>
            </w:r>
          </w:p>
        </w:tc>
        <w:tc>
          <w:tcPr>
            <w:tcW w:w="1720" w:type="dxa"/>
          </w:tcPr>
          <w:p w14:paraId="23C89FFF" w14:textId="77777777" w:rsidR="00175DF4" w:rsidRDefault="00175DF4">
            <w:pPr>
              <w:pStyle w:val="ConsPlusNormal"/>
            </w:pPr>
          </w:p>
        </w:tc>
        <w:tc>
          <w:tcPr>
            <w:tcW w:w="1757" w:type="dxa"/>
          </w:tcPr>
          <w:p w14:paraId="62AECA7C" w14:textId="77777777" w:rsidR="00175DF4" w:rsidRDefault="00175DF4">
            <w:pPr>
              <w:pStyle w:val="ConsPlusNormal"/>
              <w:jc w:val="center"/>
            </w:pPr>
            <w:r>
              <w:t>5 640</w:t>
            </w:r>
          </w:p>
        </w:tc>
        <w:tc>
          <w:tcPr>
            <w:tcW w:w="1720" w:type="dxa"/>
          </w:tcPr>
          <w:p w14:paraId="669AD082" w14:textId="77777777" w:rsidR="00175DF4" w:rsidRDefault="00175DF4">
            <w:pPr>
              <w:pStyle w:val="ConsPlusNormal"/>
            </w:pPr>
          </w:p>
        </w:tc>
      </w:tr>
      <w:tr w:rsidR="00175DF4" w14:paraId="5E0869F2" w14:textId="77777777">
        <w:tc>
          <w:tcPr>
            <w:tcW w:w="4025" w:type="dxa"/>
          </w:tcPr>
          <w:p w14:paraId="529714A6" w14:textId="77777777" w:rsidR="00175DF4" w:rsidRDefault="00175DF4">
            <w:pPr>
              <w:pStyle w:val="ConsPlusNormal"/>
            </w:pPr>
            <w:r>
              <w:lastRenderedPageBreak/>
              <w:t>Предоставление дополнительных мер социальной поддержки в виде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педагогическим работникам муниципальных общеобразовательных учреждений городского округа Тольятти</w:t>
            </w:r>
          </w:p>
        </w:tc>
        <w:tc>
          <w:tcPr>
            <w:tcW w:w="720" w:type="dxa"/>
          </w:tcPr>
          <w:p w14:paraId="09001706" w14:textId="77777777" w:rsidR="00175DF4" w:rsidRDefault="00175DF4">
            <w:pPr>
              <w:pStyle w:val="ConsPlusNormal"/>
              <w:jc w:val="center"/>
            </w:pPr>
            <w:r>
              <w:t>921</w:t>
            </w:r>
          </w:p>
        </w:tc>
        <w:tc>
          <w:tcPr>
            <w:tcW w:w="680" w:type="dxa"/>
          </w:tcPr>
          <w:p w14:paraId="637FF82D" w14:textId="77777777" w:rsidR="00175DF4" w:rsidRDefault="00175DF4">
            <w:pPr>
              <w:pStyle w:val="ConsPlusNormal"/>
              <w:jc w:val="center"/>
            </w:pPr>
            <w:r>
              <w:t>10</w:t>
            </w:r>
          </w:p>
        </w:tc>
        <w:tc>
          <w:tcPr>
            <w:tcW w:w="680" w:type="dxa"/>
          </w:tcPr>
          <w:p w14:paraId="3F60BCA0" w14:textId="77777777" w:rsidR="00175DF4" w:rsidRDefault="00175DF4">
            <w:pPr>
              <w:pStyle w:val="ConsPlusNormal"/>
              <w:jc w:val="center"/>
            </w:pPr>
            <w:r>
              <w:t>03</w:t>
            </w:r>
          </w:p>
        </w:tc>
        <w:tc>
          <w:tcPr>
            <w:tcW w:w="1871" w:type="dxa"/>
          </w:tcPr>
          <w:p w14:paraId="7D311DA3" w14:textId="77777777" w:rsidR="00175DF4" w:rsidRDefault="00175DF4">
            <w:pPr>
              <w:pStyle w:val="ConsPlusNormal"/>
              <w:jc w:val="center"/>
            </w:pPr>
            <w:r>
              <w:t>07.0.00.09070</w:t>
            </w:r>
          </w:p>
        </w:tc>
        <w:tc>
          <w:tcPr>
            <w:tcW w:w="660" w:type="dxa"/>
          </w:tcPr>
          <w:p w14:paraId="604AFC69" w14:textId="77777777" w:rsidR="00175DF4" w:rsidRDefault="00175DF4">
            <w:pPr>
              <w:pStyle w:val="ConsPlusNormal"/>
            </w:pPr>
          </w:p>
        </w:tc>
        <w:tc>
          <w:tcPr>
            <w:tcW w:w="1587" w:type="dxa"/>
          </w:tcPr>
          <w:p w14:paraId="37C22E46" w14:textId="77777777" w:rsidR="00175DF4" w:rsidRDefault="00175DF4">
            <w:pPr>
              <w:pStyle w:val="ConsPlusNormal"/>
              <w:jc w:val="center"/>
            </w:pPr>
            <w:r>
              <w:t>4 200</w:t>
            </w:r>
          </w:p>
        </w:tc>
        <w:tc>
          <w:tcPr>
            <w:tcW w:w="1720" w:type="dxa"/>
          </w:tcPr>
          <w:p w14:paraId="2F75FD03" w14:textId="77777777" w:rsidR="00175DF4" w:rsidRDefault="00175DF4">
            <w:pPr>
              <w:pStyle w:val="ConsPlusNormal"/>
            </w:pPr>
          </w:p>
        </w:tc>
        <w:tc>
          <w:tcPr>
            <w:tcW w:w="1757" w:type="dxa"/>
          </w:tcPr>
          <w:p w14:paraId="5C781DCD" w14:textId="77777777" w:rsidR="00175DF4" w:rsidRDefault="00175DF4">
            <w:pPr>
              <w:pStyle w:val="ConsPlusNormal"/>
              <w:jc w:val="center"/>
            </w:pPr>
            <w:r>
              <w:t>4 200</w:t>
            </w:r>
          </w:p>
        </w:tc>
        <w:tc>
          <w:tcPr>
            <w:tcW w:w="1720" w:type="dxa"/>
          </w:tcPr>
          <w:p w14:paraId="071C26C8" w14:textId="77777777" w:rsidR="00175DF4" w:rsidRDefault="00175DF4">
            <w:pPr>
              <w:pStyle w:val="ConsPlusNormal"/>
            </w:pPr>
          </w:p>
        </w:tc>
      </w:tr>
      <w:tr w:rsidR="00175DF4" w14:paraId="4CD443BC" w14:textId="77777777">
        <w:tc>
          <w:tcPr>
            <w:tcW w:w="4025" w:type="dxa"/>
          </w:tcPr>
          <w:p w14:paraId="03D557F6" w14:textId="77777777" w:rsidR="00175DF4" w:rsidRDefault="00175DF4">
            <w:pPr>
              <w:pStyle w:val="ConsPlusNormal"/>
            </w:pPr>
            <w:r>
              <w:t>Социальное обеспечение и иные выплаты населению</w:t>
            </w:r>
          </w:p>
        </w:tc>
        <w:tc>
          <w:tcPr>
            <w:tcW w:w="720" w:type="dxa"/>
          </w:tcPr>
          <w:p w14:paraId="2A9C3330" w14:textId="77777777" w:rsidR="00175DF4" w:rsidRDefault="00175DF4">
            <w:pPr>
              <w:pStyle w:val="ConsPlusNormal"/>
              <w:jc w:val="center"/>
            </w:pPr>
            <w:r>
              <w:t>921</w:t>
            </w:r>
          </w:p>
        </w:tc>
        <w:tc>
          <w:tcPr>
            <w:tcW w:w="680" w:type="dxa"/>
          </w:tcPr>
          <w:p w14:paraId="45648277" w14:textId="77777777" w:rsidR="00175DF4" w:rsidRDefault="00175DF4">
            <w:pPr>
              <w:pStyle w:val="ConsPlusNormal"/>
              <w:jc w:val="center"/>
            </w:pPr>
            <w:r>
              <w:t>10</w:t>
            </w:r>
          </w:p>
        </w:tc>
        <w:tc>
          <w:tcPr>
            <w:tcW w:w="680" w:type="dxa"/>
          </w:tcPr>
          <w:p w14:paraId="3BEDFAC1" w14:textId="77777777" w:rsidR="00175DF4" w:rsidRDefault="00175DF4">
            <w:pPr>
              <w:pStyle w:val="ConsPlusNormal"/>
              <w:jc w:val="center"/>
            </w:pPr>
            <w:r>
              <w:t>03</w:t>
            </w:r>
          </w:p>
        </w:tc>
        <w:tc>
          <w:tcPr>
            <w:tcW w:w="1871" w:type="dxa"/>
          </w:tcPr>
          <w:p w14:paraId="33B98AB1" w14:textId="77777777" w:rsidR="00175DF4" w:rsidRDefault="00175DF4">
            <w:pPr>
              <w:pStyle w:val="ConsPlusNormal"/>
              <w:jc w:val="center"/>
            </w:pPr>
            <w:r>
              <w:t>07.0.00.09070</w:t>
            </w:r>
          </w:p>
        </w:tc>
        <w:tc>
          <w:tcPr>
            <w:tcW w:w="660" w:type="dxa"/>
          </w:tcPr>
          <w:p w14:paraId="700A7433" w14:textId="77777777" w:rsidR="00175DF4" w:rsidRDefault="00175DF4">
            <w:pPr>
              <w:pStyle w:val="ConsPlusNormal"/>
              <w:jc w:val="center"/>
            </w:pPr>
            <w:r>
              <w:t>300</w:t>
            </w:r>
          </w:p>
        </w:tc>
        <w:tc>
          <w:tcPr>
            <w:tcW w:w="1587" w:type="dxa"/>
          </w:tcPr>
          <w:p w14:paraId="5C18C8CE" w14:textId="77777777" w:rsidR="00175DF4" w:rsidRDefault="00175DF4">
            <w:pPr>
              <w:pStyle w:val="ConsPlusNormal"/>
              <w:jc w:val="center"/>
            </w:pPr>
            <w:r>
              <w:t>4 200</w:t>
            </w:r>
          </w:p>
        </w:tc>
        <w:tc>
          <w:tcPr>
            <w:tcW w:w="1720" w:type="dxa"/>
          </w:tcPr>
          <w:p w14:paraId="3DDC5F7A" w14:textId="77777777" w:rsidR="00175DF4" w:rsidRDefault="00175DF4">
            <w:pPr>
              <w:pStyle w:val="ConsPlusNormal"/>
            </w:pPr>
          </w:p>
        </w:tc>
        <w:tc>
          <w:tcPr>
            <w:tcW w:w="1757" w:type="dxa"/>
          </w:tcPr>
          <w:p w14:paraId="4A47A097" w14:textId="77777777" w:rsidR="00175DF4" w:rsidRDefault="00175DF4">
            <w:pPr>
              <w:pStyle w:val="ConsPlusNormal"/>
              <w:jc w:val="center"/>
            </w:pPr>
            <w:r>
              <w:t>4 200</w:t>
            </w:r>
          </w:p>
        </w:tc>
        <w:tc>
          <w:tcPr>
            <w:tcW w:w="1720" w:type="dxa"/>
          </w:tcPr>
          <w:p w14:paraId="38E88F75" w14:textId="77777777" w:rsidR="00175DF4" w:rsidRDefault="00175DF4">
            <w:pPr>
              <w:pStyle w:val="ConsPlusNormal"/>
            </w:pPr>
          </w:p>
        </w:tc>
      </w:tr>
      <w:tr w:rsidR="00175DF4" w14:paraId="3EF6CB83" w14:textId="77777777">
        <w:tc>
          <w:tcPr>
            <w:tcW w:w="4025" w:type="dxa"/>
          </w:tcPr>
          <w:p w14:paraId="06376109" w14:textId="77777777" w:rsidR="00175DF4" w:rsidRDefault="00175DF4">
            <w:pPr>
              <w:pStyle w:val="ConsPlusNormal"/>
            </w:pPr>
            <w:r>
              <w:t>Публичные нормативные социальные выплаты гражданам</w:t>
            </w:r>
          </w:p>
        </w:tc>
        <w:tc>
          <w:tcPr>
            <w:tcW w:w="720" w:type="dxa"/>
          </w:tcPr>
          <w:p w14:paraId="159252AA" w14:textId="77777777" w:rsidR="00175DF4" w:rsidRDefault="00175DF4">
            <w:pPr>
              <w:pStyle w:val="ConsPlusNormal"/>
              <w:jc w:val="center"/>
            </w:pPr>
            <w:r>
              <w:t>921</w:t>
            </w:r>
          </w:p>
        </w:tc>
        <w:tc>
          <w:tcPr>
            <w:tcW w:w="680" w:type="dxa"/>
          </w:tcPr>
          <w:p w14:paraId="297A06AC" w14:textId="77777777" w:rsidR="00175DF4" w:rsidRDefault="00175DF4">
            <w:pPr>
              <w:pStyle w:val="ConsPlusNormal"/>
              <w:jc w:val="center"/>
            </w:pPr>
            <w:r>
              <w:t>10</w:t>
            </w:r>
          </w:p>
        </w:tc>
        <w:tc>
          <w:tcPr>
            <w:tcW w:w="680" w:type="dxa"/>
          </w:tcPr>
          <w:p w14:paraId="495EAFD4" w14:textId="77777777" w:rsidR="00175DF4" w:rsidRDefault="00175DF4">
            <w:pPr>
              <w:pStyle w:val="ConsPlusNormal"/>
              <w:jc w:val="center"/>
            </w:pPr>
            <w:r>
              <w:t>03</w:t>
            </w:r>
          </w:p>
        </w:tc>
        <w:tc>
          <w:tcPr>
            <w:tcW w:w="1871" w:type="dxa"/>
          </w:tcPr>
          <w:p w14:paraId="508C2C76" w14:textId="77777777" w:rsidR="00175DF4" w:rsidRDefault="00175DF4">
            <w:pPr>
              <w:pStyle w:val="ConsPlusNormal"/>
              <w:jc w:val="center"/>
            </w:pPr>
            <w:r>
              <w:t>07.0.00.09070</w:t>
            </w:r>
          </w:p>
        </w:tc>
        <w:tc>
          <w:tcPr>
            <w:tcW w:w="660" w:type="dxa"/>
          </w:tcPr>
          <w:p w14:paraId="2C92798B" w14:textId="77777777" w:rsidR="00175DF4" w:rsidRDefault="00175DF4">
            <w:pPr>
              <w:pStyle w:val="ConsPlusNormal"/>
              <w:jc w:val="center"/>
            </w:pPr>
            <w:r>
              <w:t>310</w:t>
            </w:r>
          </w:p>
        </w:tc>
        <w:tc>
          <w:tcPr>
            <w:tcW w:w="1587" w:type="dxa"/>
          </w:tcPr>
          <w:p w14:paraId="0A4D98B3" w14:textId="77777777" w:rsidR="00175DF4" w:rsidRDefault="00175DF4">
            <w:pPr>
              <w:pStyle w:val="ConsPlusNormal"/>
              <w:jc w:val="center"/>
            </w:pPr>
            <w:r>
              <w:t>4 200</w:t>
            </w:r>
          </w:p>
        </w:tc>
        <w:tc>
          <w:tcPr>
            <w:tcW w:w="1720" w:type="dxa"/>
          </w:tcPr>
          <w:p w14:paraId="5DE7BE47" w14:textId="77777777" w:rsidR="00175DF4" w:rsidRDefault="00175DF4">
            <w:pPr>
              <w:pStyle w:val="ConsPlusNormal"/>
            </w:pPr>
          </w:p>
        </w:tc>
        <w:tc>
          <w:tcPr>
            <w:tcW w:w="1757" w:type="dxa"/>
          </w:tcPr>
          <w:p w14:paraId="1E7B8CED" w14:textId="77777777" w:rsidR="00175DF4" w:rsidRDefault="00175DF4">
            <w:pPr>
              <w:pStyle w:val="ConsPlusNormal"/>
              <w:jc w:val="center"/>
            </w:pPr>
            <w:r>
              <w:t>4 200</w:t>
            </w:r>
          </w:p>
        </w:tc>
        <w:tc>
          <w:tcPr>
            <w:tcW w:w="1720" w:type="dxa"/>
          </w:tcPr>
          <w:p w14:paraId="04DA1F7E" w14:textId="77777777" w:rsidR="00175DF4" w:rsidRDefault="00175DF4">
            <w:pPr>
              <w:pStyle w:val="ConsPlusNormal"/>
            </w:pPr>
          </w:p>
        </w:tc>
      </w:tr>
      <w:tr w:rsidR="00175DF4" w14:paraId="2D6F6519" w14:textId="77777777">
        <w:tc>
          <w:tcPr>
            <w:tcW w:w="4025" w:type="dxa"/>
          </w:tcPr>
          <w:p w14:paraId="1CEA36E9" w14:textId="77777777" w:rsidR="00175DF4" w:rsidRDefault="00175DF4">
            <w:pPr>
              <w:pStyle w:val="ConsPlusNormal"/>
            </w:pPr>
            <w:r>
              <w:t xml:space="preserve">Предоставление дополнительных мер социальной поддержки в виде денежных выплат выпускникам педагогических классов муниципальных общеобразовательных организаций городского округа Тольятти, обучающимся по очной форме обучения по педагогическим направлениям подготовки в образовательных организациях высшего образования, расположенных на территории Самарской области и обучающимся по очной форме обучения по педагогическим направлениям подготовки в образовательных организациях высшего образования, </w:t>
            </w:r>
            <w:r>
              <w:lastRenderedPageBreak/>
              <w:t>расположенных на территории Самарской области и заключившим договор о целевом обучении по образовательным программам высшего образования с муниципальной образовательной организацией, расположенной на территории городского округа Тольятти</w:t>
            </w:r>
          </w:p>
        </w:tc>
        <w:tc>
          <w:tcPr>
            <w:tcW w:w="720" w:type="dxa"/>
          </w:tcPr>
          <w:p w14:paraId="604945B6" w14:textId="77777777" w:rsidR="00175DF4" w:rsidRDefault="00175DF4">
            <w:pPr>
              <w:pStyle w:val="ConsPlusNormal"/>
              <w:jc w:val="center"/>
            </w:pPr>
            <w:r>
              <w:lastRenderedPageBreak/>
              <w:t>921</w:t>
            </w:r>
          </w:p>
        </w:tc>
        <w:tc>
          <w:tcPr>
            <w:tcW w:w="680" w:type="dxa"/>
          </w:tcPr>
          <w:p w14:paraId="76043260" w14:textId="77777777" w:rsidR="00175DF4" w:rsidRDefault="00175DF4">
            <w:pPr>
              <w:pStyle w:val="ConsPlusNormal"/>
              <w:jc w:val="center"/>
            </w:pPr>
            <w:r>
              <w:t>10</w:t>
            </w:r>
          </w:p>
        </w:tc>
        <w:tc>
          <w:tcPr>
            <w:tcW w:w="680" w:type="dxa"/>
          </w:tcPr>
          <w:p w14:paraId="1A0D9639" w14:textId="77777777" w:rsidR="00175DF4" w:rsidRDefault="00175DF4">
            <w:pPr>
              <w:pStyle w:val="ConsPlusNormal"/>
              <w:jc w:val="center"/>
            </w:pPr>
            <w:r>
              <w:t>03</w:t>
            </w:r>
          </w:p>
        </w:tc>
        <w:tc>
          <w:tcPr>
            <w:tcW w:w="1871" w:type="dxa"/>
          </w:tcPr>
          <w:p w14:paraId="1648BA3D" w14:textId="77777777" w:rsidR="00175DF4" w:rsidRDefault="00175DF4">
            <w:pPr>
              <w:pStyle w:val="ConsPlusNormal"/>
              <w:jc w:val="center"/>
            </w:pPr>
            <w:r>
              <w:t>07.0.00.09080</w:t>
            </w:r>
          </w:p>
        </w:tc>
        <w:tc>
          <w:tcPr>
            <w:tcW w:w="660" w:type="dxa"/>
          </w:tcPr>
          <w:p w14:paraId="7F1D6C1B" w14:textId="77777777" w:rsidR="00175DF4" w:rsidRDefault="00175DF4">
            <w:pPr>
              <w:pStyle w:val="ConsPlusNormal"/>
            </w:pPr>
          </w:p>
        </w:tc>
        <w:tc>
          <w:tcPr>
            <w:tcW w:w="1587" w:type="dxa"/>
          </w:tcPr>
          <w:p w14:paraId="26C93F9F" w14:textId="77777777" w:rsidR="00175DF4" w:rsidRDefault="00175DF4">
            <w:pPr>
              <w:pStyle w:val="ConsPlusNormal"/>
              <w:jc w:val="center"/>
            </w:pPr>
            <w:r>
              <w:t>1 440</w:t>
            </w:r>
          </w:p>
        </w:tc>
        <w:tc>
          <w:tcPr>
            <w:tcW w:w="1720" w:type="dxa"/>
          </w:tcPr>
          <w:p w14:paraId="119A7B53" w14:textId="77777777" w:rsidR="00175DF4" w:rsidRDefault="00175DF4">
            <w:pPr>
              <w:pStyle w:val="ConsPlusNormal"/>
            </w:pPr>
          </w:p>
        </w:tc>
        <w:tc>
          <w:tcPr>
            <w:tcW w:w="1757" w:type="dxa"/>
          </w:tcPr>
          <w:p w14:paraId="6E79DA58" w14:textId="77777777" w:rsidR="00175DF4" w:rsidRDefault="00175DF4">
            <w:pPr>
              <w:pStyle w:val="ConsPlusNormal"/>
              <w:jc w:val="center"/>
            </w:pPr>
            <w:r>
              <w:t>1 440</w:t>
            </w:r>
          </w:p>
        </w:tc>
        <w:tc>
          <w:tcPr>
            <w:tcW w:w="1720" w:type="dxa"/>
          </w:tcPr>
          <w:p w14:paraId="53BA4ED7" w14:textId="77777777" w:rsidR="00175DF4" w:rsidRDefault="00175DF4">
            <w:pPr>
              <w:pStyle w:val="ConsPlusNormal"/>
            </w:pPr>
          </w:p>
        </w:tc>
      </w:tr>
      <w:tr w:rsidR="00175DF4" w14:paraId="482D1D59" w14:textId="77777777">
        <w:tc>
          <w:tcPr>
            <w:tcW w:w="4025" w:type="dxa"/>
          </w:tcPr>
          <w:p w14:paraId="25864581" w14:textId="77777777" w:rsidR="00175DF4" w:rsidRDefault="00175DF4">
            <w:pPr>
              <w:pStyle w:val="ConsPlusNormal"/>
            </w:pPr>
            <w:r>
              <w:t>Социальное обеспечение и иные выплаты населению</w:t>
            </w:r>
          </w:p>
        </w:tc>
        <w:tc>
          <w:tcPr>
            <w:tcW w:w="720" w:type="dxa"/>
          </w:tcPr>
          <w:p w14:paraId="2B251C0A" w14:textId="77777777" w:rsidR="00175DF4" w:rsidRDefault="00175DF4">
            <w:pPr>
              <w:pStyle w:val="ConsPlusNormal"/>
              <w:jc w:val="center"/>
            </w:pPr>
            <w:r>
              <w:t>921</w:t>
            </w:r>
          </w:p>
        </w:tc>
        <w:tc>
          <w:tcPr>
            <w:tcW w:w="680" w:type="dxa"/>
          </w:tcPr>
          <w:p w14:paraId="49B16B9F" w14:textId="77777777" w:rsidR="00175DF4" w:rsidRDefault="00175DF4">
            <w:pPr>
              <w:pStyle w:val="ConsPlusNormal"/>
              <w:jc w:val="center"/>
            </w:pPr>
            <w:r>
              <w:t>10</w:t>
            </w:r>
          </w:p>
        </w:tc>
        <w:tc>
          <w:tcPr>
            <w:tcW w:w="680" w:type="dxa"/>
          </w:tcPr>
          <w:p w14:paraId="367A913F" w14:textId="77777777" w:rsidR="00175DF4" w:rsidRDefault="00175DF4">
            <w:pPr>
              <w:pStyle w:val="ConsPlusNormal"/>
              <w:jc w:val="center"/>
            </w:pPr>
            <w:r>
              <w:t>03</w:t>
            </w:r>
          </w:p>
        </w:tc>
        <w:tc>
          <w:tcPr>
            <w:tcW w:w="1871" w:type="dxa"/>
          </w:tcPr>
          <w:p w14:paraId="1722F99A" w14:textId="77777777" w:rsidR="00175DF4" w:rsidRDefault="00175DF4">
            <w:pPr>
              <w:pStyle w:val="ConsPlusNormal"/>
              <w:jc w:val="center"/>
            </w:pPr>
            <w:r>
              <w:t>07.0.00.09080</w:t>
            </w:r>
          </w:p>
        </w:tc>
        <w:tc>
          <w:tcPr>
            <w:tcW w:w="660" w:type="dxa"/>
          </w:tcPr>
          <w:p w14:paraId="33CE4903" w14:textId="77777777" w:rsidR="00175DF4" w:rsidRDefault="00175DF4">
            <w:pPr>
              <w:pStyle w:val="ConsPlusNormal"/>
              <w:jc w:val="center"/>
            </w:pPr>
            <w:r>
              <w:t>300</w:t>
            </w:r>
          </w:p>
        </w:tc>
        <w:tc>
          <w:tcPr>
            <w:tcW w:w="1587" w:type="dxa"/>
          </w:tcPr>
          <w:p w14:paraId="0BD3B72F" w14:textId="77777777" w:rsidR="00175DF4" w:rsidRDefault="00175DF4">
            <w:pPr>
              <w:pStyle w:val="ConsPlusNormal"/>
              <w:jc w:val="center"/>
            </w:pPr>
            <w:r>
              <w:t>1 440</w:t>
            </w:r>
          </w:p>
        </w:tc>
        <w:tc>
          <w:tcPr>
            <w:tcW w:w="1720" w:type="dxa"/>
          </w:tcPr>
          <w:p w14:paraId="5427374D" w14:textId="77777777" w:rsidR="00175DF4" w:rsidRDefault="00175DF4">
            <w:pPr>
              <w:pStyle w:val="ConsPlusNormal"/>
            </w:pPr>
          </w:p>
        </w:tc>
        <w:tc>
          <w:tcPr>
            <w:tcW w:w="1757" w:type="dxa"/>
          </w:tcPr>
          <w:p w14:paraId="7F816BC5" w14:textId="77777777" w:rsidR="00175DF4" w:rsidRDefault="00175DF4">
            <w:pPr>
              <w:pStyle w:val="ConsPlusNormal"/>
              <w:jc w:val="center"/>
            </w:pPr>
            <w:r>
              <w:t>1 440</w:t>
            </w:r>
          </w:p>
        </w:tc>
        <w:tc>
          <w:tcPr>
            <w:tcW w:w="1720" w:type="dxa"/>
          </w:tcPr>
          <w:p w14:paraId="23106CDD" w14:textId="77777777" w:rsidR="00175DF4" w:rsidRDefault="00175DF4">
            <w:pPr>
              <w:pStyle w:val="ConsPlusNormal"/>
            </w:pPr>
          </w:p>
        </w:tc>
      </w:tr>
      <w:tr w:rsidR="00175DF4" w14:paraId="443088B5" w14:textId="77777777">
        <w:tc>
          <w:tcPr>
            <w:tcW w:w="4025" w:type="dxa"/>
          </w:tcPr>
          <w:p w14:paraId="05CBA89E" w14:textId="77777777" w:rsidR="00175DF4" w:rsidRDefault="00175DF4">
            <w:pPr>
              <w:pStyle w:val="ConsPlusNormal"/>
            </w:pPr>
            <w:r>
              <w:t>Публичные нормативные социальные выплаты гражданам</w:t>
            </w:r>
          </w:p>
        </w:tc>
        <w:tc>
          <w:tcPr>
            <w:tcW w:w="720" w:type="dxa"/>
          </w:tcPr>
          <w:p w14:paraId="71105B3C" w14:textId="77777777" w:rsidR="00175DF4" w:rsidRDefault="00175DF4">
            <w:pPr>
              <w:pStyle w:val="ConsPlusNormal"/>
              <w:jc w:val="center"/>
            </w:pPr>
            <w:r>
              <w:t>921</w:t>
            </w:r>
          </w:p>
        </w:tc>
        <w:tc>
          <w:tcPr>
            <w:tcW w:w="680" w:type="dxa"/>
          </w:tcPr>
          <w:p w14:paraId="1B890296" w14:textId="77777777" w:rsidR="00175DF4" w:rsidRDefault="00175DF4">
            <w:pPr>
              <w:pStyle w:val="ConsPlusNormal"/>
              <w:jc w:val="center"/>
            </w:pPr>
            <w:r>
              <w:t>10</w:t>
            </w:r>
          </w:p>
        </w:tc>
        <w:tc>
          <w:tcPr>
            <w:tcW w:w="680" w:type="dxa"/>
          </w:tcPr>
          <w:p w14:paraId="7234FCA5" w14:textId="77777777" w:rsidR="00175DF4" w:rsidRDefault="00175DF4">
            <w:pPr>
              <w:pStyle w:val="ConsPlusNormal"/>
              <w:jc w:val="center"/>
            </w:pPr>
            <w:r>
              <w:t>03</w:t>
            </w:r>
          </w:p>
        </w:tc>
        <w:tc>
          <w:tcPr>
            <w:tcW w:w="1871" w:type="dxa"/>
          </w:tcPr>
          <w:p w14:paraId="75CD4312" w14:textId="77777777" w:rsidR="00175DF4" w:rsidRDefault="00175DF4">
            <w:pPr>
              <w:pStyle w:val="ConsPlusNormal"/>
              <w:jc w:val="center"/>
            </w:pPr>
            <w:r>
              <w:t>07.0.00.09080</w:t>
            </w:r>
          </w:p>
        </w:tc>
        <w:tc>
          <w:tcPr>
            <w:tcW w:w="660" w:type="dxa"/>
          </w:tcPr>
          <w:p w14:paraId="5E92F090" w14:textId="77777777" w:rsidR="00175DF4" w:rsidRDefault="00175DF4">
            <w:pPr>
              <w:pStyle w:val="ConsPlusNormal"/>
              <w:jc w:val="center"/>
            </w:pPr>
            <w:r>
              <w:t>310</w:t>
            </w:r>
          </w:p>
        </w:tc>
        <w:tc>
          <w:tcPr>
            <w:tcW w:w="1587" w:type="dxa"/>
          </w:tcPr>
          <w:p w14:paraId="4623BB39" w14:textId="77777777" w:rsidR="00175DF4" w:rsidRDefault="00175DF4">
            <w:pPr>
              <w:pStyle w:val="ConsPlusNormal"/>
              <w:jc w:val="center"/>
            </w:pPr>
            <w:r>
              <w:t>1 440</w:t>
            </w:r>
          </w:p>
        </w:tc>
        <w:tc>
          <w:tcPr>
            <w:tcW w:w="1720" w:type="dxa"/>
          </w:tcPr>
          <w:p w14:paraId="63D25DA9" w14:textId="77777777" w:rsidR="00175DF4" w:rsidRDefault="00175DF4">
            <w:pPr>
              <w:pStyle w:val="ConsPlusNormal"/>
            </w:pPr>
          </w:p>
        </w:tc>
        <w:tc>
          <w:tcPr>
            <w:tcW w:w="1757" w:type="dxa"/>
          </w:tcPr>
          <w:p w14:paraId="18600213" w14:textId="77777777" w:rsidR="00175DF4" w:rsidRDefault="00175DF4">
            <w:pPr>
              <w:pStyle w:val="ConsPlusNormal"/>
              <w:jc w:val="center"/>
            </w:pPr>
            <w:r>
              <w:t>1 440</w:t>
            </w:r>
          </w:p>
        </w:tc>
        <w:tc>
          <w:tcPr>
            <w:tcW w:w="1720" w:type="dxa"/>
          </w:tcPr>
          <w:p w14:paraId="363C5909" w14:textId="77777777" w:rsidR="00175DF4" w:rsidRDefault="00175DF4">
            <w:pPr>
              <w:pStyle w:val="ConsPlusNormal"/>
            </w:pPr>
          </w:p>
        </w:tc>
      </w:tr>
      <w:tr w:rsidR="00175DF4" w14:paraId="1E7B5DF0" w14:textId="77777777">
        <w:tc>
          <w:tcPr>
            <w:tcW w:w="4025" w:type="dxa"/>
          </w:tcPr>
          <w:p w14:paraId="14F96AD0"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720" w:type="dxa"/>
          </w:tcPr>
          <w:p w14:paraId="3F8365FC" w14:textId="77777777" w:rsidR="00175DF4" w:rsidRDefault="00175DF4">
            <w:pPr>
              <w:pStyle w:val="ConsPlusNormal"/>
              <w:jc w:val="center"/>
            </w:pPr>
            <w:r>
              <w:t>921</w:t>
            </w:r>
          </w:p>
        </w:tc>
        <w:tc>
          <w:tcPr>
            <w:tcW w:w="680" w:type="dxa"/>
          </w:tcPr>
          <w:p w14:paraId="2EEC45C5" w14:textId="77777777" w:rsidR="00175DF4" w:rsidRDefault="00175DF4">
            <w:pPr>
              <w:pStyle w:val="ConsPlusNormal"/>
              <w:jc w:val="center"/>
            </w:pPr>
            <w:r>
              <w:t>10</w:t>
            </w:r>
          </w:p>
        </w:tc>
        <w:tc>
          <w:tcPr>
            <w:tcW w:w="680" w:type="dxa"/>
          </w:tcPr>
          <w:p w14:paraId="393D6C83" w14:textId="77777777" w:rsidR="00175DF4" w:rsidRDefault="00175DF4">
            <w:pPr>
              <w:pStyle w:val="ConsPlusNormal"/>
              <w:jc w:val="center"/>
            </w:pPr>
            <w:r>
              <w:t>03</w:t>
            </w:r>
          </w:p>
        </w:tc>
        <w:tc>
          <w:tcPr>
            <w:tcW w:w="1871" w:type="dxa"/>
          </w:tcPr>
          <w:p w14:paraId="04789E2F" w14:textId="77777777" w:rsidR="00175DF4" w:rsidRDefault="00175DF4">
            <w:pPr>
              <w:pStyle w:val="ConsPlusNormal"/>
              <w:jc w:val="center"/>
            </w:pPr>
            <w:r>
              <w:t>20.0.00.00000</w:t>
            </w:r>
          </w:p>
        </w:tc>
        <w:tc>
          <w:tcPr>
            <w:tcW w:w="660" w:type="dxa"/>
          </w:tcPr>
          <w:p w14:paraId="22591438" w14:textId="77777777" w:rsidR="00175DF4" w:rsidRDefault="00175DF4">
            <w:pPr>
              <w:pStyle w:val="ConsPlusNormal"/>
            </w:pPr>
          </w:p>
        </w:tc>
        <w:tc>
          <w:tcPr>
            <w:tcW w:w="1587" w:type="dxa"/>
          </w:tcPr>
          <w:p w14:paraId="4E696316" w14:textId="77777777" w:rsidR="00175DF4" w:rsidRDefault="00175DF4">
            <w:pPr>
              <w:pStyle w:val="ConsPlusNormal"/>
              <w:jc w:val="center"/>
            </w:pPr>
            <w:r>
              <w:t>22 650</w:t>
            </w:r>
          </w:p>
        </w:tc>
        <w:tc>
          <w:tcPr>
            <w:tcW w:w="1720" w:type="dxa"/>
          </w:tcPr>
          <w:p w14:paraId="3C0B2C6B" w14:textId="77777777" w:rsidR="00175DF4" w:rsidRDefault="00175DF4">
            <w:pPr>
              <w:pStyle w:val="ConsPlusNormal"/>
            </w:pPr>
          </w:p>
        </w:tc>
        <w:tc>
          <w:tcPr>
            <w:tcW w:w="1757" w:type="dxa"/>
          </w:tcPr>
          <w:p w14:paraId="13B3CE27" w14:textId="77777777" w:rsidR="00175DF4" w:rsidRDefault="00175DF4">
            <w:pPr>
              <w:pStyle w:val="ConsPlusNormal"/>
              <w:jc w:val="center"/>
            </w:pPr>
            <w:r>
              <w:t>22 650</w:t>
            </w:r>
          </w:p>
        </w:tc>
        <w:tc>
          <w:tcPr>
            <w:tcW w:w="1720" w:type="dxa"/>
          </w:tcPr>
          <w:p w14:paraId="73F87A5E" w14:textId="77777777" w:rsidR="00175DF4" w:rsidRDefault="00175DF4">
            <w:pPr>
              <w:pStyle w:val="ConsPlusNormal"/>
            </w:pPr>
          </w:p>
        </w:tc>
      </w:tr>
      <w:tr w:rsidR="00175DF4" w14:paraId="0889DADC" w14:textId="77777777">
        <w:tc>
          <w:tcPr>
            <w:tcW w:w="4025" w:type="dxa"/>
          </w:tcPr>
          <w:p w14:paraId="7DCF8857" w14:textId="77777777" w:rsidR="00175DF4" w:rsidRDefault="00175DF4">
            <w:pPr>
              <w:pStyle w:val="ConsPlusNormal"/>
            </w:pPr>
            <w:r>
              <w:t>Выплаты отдельным категориям граждан</w:t>
            </w:r>
          </w:p>
        </w:tc>
        <w:tc>
          <w:tcPr>
            <w:tcW w:w="720" w:type="dxa"/>
          </w:tcPr>
          <w:p w14:paraId="1DAE6EBD" w14:textId="77777777" w:rsidR="00175DF4" w:rsidRDefault="00175DF4">
            <w:pPr>
              <w:pStyle w:val="ConsPlusNormal"/>
              <w:jc w:val="center"/>
            </w:pPr>
            <w:r>
              <w:t>921</w:t>
            </w:r>
          </w:p>
        </w:tc>
        <w:tc>
          <w:tcPr>
            <w:tcW w:w="680" w:type="dxa"/>
          </w:tcPr>
          <w:p w14:paraId="47DB0953" w14:textId="77777777" w:rsidR="00175DF4" w:rsidRDefault="00175DF4">
            <w:pPr>
              <w:pStyle w:val="ConsPlusNormal"/>
              <w:jc w:val="center"/>
            </w:pPr>
            <w:r>
              <w:t>10</w:t>
            </w:r>
          </w:p>
        </w:tc>
        <w:tc>
          <w:tcPr>
            <w:tcW w:w="680" w:type="dxa"/>
          </w:tcPr>
          <w:p w14:paraId="390185A0" w14:textId="77777777" w:rsidR="00175DF4" w:rsidRDefault="00175DF4">
            <w:pPr>
              <w:pStyle w:val="ConsPlusNormal"/>
              <w:jc w:val="center"/>
            </w:pPr>
            <w:r>
              <w:t>03</w:t>
            </w:r>
          </w:p>
        </w:tc>
        <w:tc>
          <w:tcPr>
            <w:tcW w:w="1871" w:type="dxa"/>
          </w:tcPr>
          <w:p w14:paraId="0A70281D" w14:textId="77777777" w:rsidR="00175DF4" w:rsidRDefault="00175DF4">
            <w:pPr>
              <w:pStyle w:val="ConsPlusNormal"/>
              <w:jc w:val="center"/>
            </w:pPr>
            <w:r>
              <w:t>20.0.00.09000</w:t>
            </w:r>
          </w:p>
        </w:tc>
        <w:tc>
          <w:tcPr>
            <w:tcW w:w="660" w:type="dxa"/>
          </w:tcPr>
          <w:p w14:paraId="0BBFA3F9" w14:textId="77777777" w:rsidR="00175DF4" w:rsidRDefault="00175DF4">
            <w:pPr>
              <w:pStyle w:val="ConsPlusNormal"/>
            </w:pPr>
          </w:p>
        </w:tc>
        <w:tc>
          <w:tcPr>
            <w:tcW w:w="1587" w:type="dxa"/>
          </w:tcPr>
          <w:p w14:paraId="52024D37" w14:textId="77777777" w:rsidR="00175DF4" w:rsidRDefault="00175DF4">
            <w:pPr>
              <w:pStyle w:val="ConsPlusNormal"/>
              <w:jc w:val="center"/>
            </w:pPr>
            <w:r>
              <w:t>22 650</w:t>
            </w:r>
          </w:p>
        </w:tc>
        <w:tc>
          <w:tcPr>
            <w:tcW w:w="1720" w:type="dxa"/>
          </w:tcPr>
          <w:p w14:paraId="3D5914F1" w14:textId="77777777" w:rsidR="00175DF4" w:rsidRDefault="00175DF4">
            <w:pPr>
              <w:pStyle w:val="ConsPlusNormal"/>
            </w:pPr>
          </w:p>
        </w:tc>
        <w:tc>
          <w:tcPr>
            <w:tcW w:w="1757" w:type="dxa"/>
          </w:tcPr>
          <w:p w14:paraId="1D8532DA" w14:textId="77777777" w:rsidR="00175DF4" w:rsidRDefault="00175DF4">
            <w:pPr>
              <w:pStyle w:val="ConsPlusNormal"/>
              <w:jc w:val="center"/>
            </w:pPr>
            <w:r>
              <w:t>22 650</w:t>
            </w:r>
          </w:p>
        </w:tc>
        <w:tc>
          <w:tcPr>
            <w:tcW w:w="1720" w:type="dxa"/>
          </w:tcPr>
          <w:p w14:paraId="19FC8BBF" w14:textId="77777777" w:rsidR="00175DF4" w:rsidRDefault="00175DF4">
            <w:pPr>
              <w:pStyle w:val="ConsPlusNormal"/>
            </w:pPr>
          </w:p>
        </w:tc>
      </w:tr>
      <w:tr w:rsidR="00175DF4" w14:paraId="5A61DD5D" w14:textId="77777777">
        <w:tc>
          <w:tcPr>
            <w:tcW w:w="4025" w:type="dxa"/>
          </w:tcPr>
          <w:p w14:paraId="2B9DCD71" w14:textId="77777777" w:rsidR="00175DF4" w:rsidRDefault="00175DF4">
            <w:pPr>
              <w:pStyle w:val="ConsPlusNormal"/>
            </w:pPr>
            <w:r>
              <w:t>Предоставление дополнительных мер социальной поддержки обучающимся по образовательным программам высшего медицинского образования, заключивших договор с государственным учреждением здравоохранения, подведомственным министерству здравоохранения Самарской области, расположенным на территории городского округа Тольятти, в виде денежных выплат</w:t>
            </w:r>
          </w:p>
        </w:tc>
        <w:tc>
          <w:tcPr>
            <w:tcW w:w="720" w:type="dxa"/>
          </w:tcPr>
          <w:p w14:paraId="5FDF1F45" w14:textId="77777777" w:rsidR="00175DF4" w:rsidRDefault="00175DF4">
            <w:pPr>
              <w:pStyle w:val="ConsPlusNormal"/>
              <w:jc w:val="center"/>
            </w:pPr>
            <w:r>
              <w:t>921</w:t>
            </w:r>
          </w:p>
        </w:tc>
        <w:tc>
          <w:tcPr>
            <w:tcW w:w="680" w:type="dxa"/>
          </w:tcPr>
          <w:p w14:paraId="0DBF9540" w14:textId="77777777" w:rsidR="00175DF4" w:rsidRDefault="00175DF4">
            <w:pPr>
              <w:pStyle w:val="ConsPlusNormal"/>
              <w:jc w:val="center"/>
            </w:pPr>
            <w:r>
              <w:t>10</w:t>
            </w:r>
          </w:p>
        </w:tc>
        <w:tc>
          <w:tcPr>
            <w:tcW w:w="680" w:type="dxa"/>
          </w:tcPr>
          <w:p w14:paraId="09CD8368" w14:textId="77777777" w:rsidR="00175DF4" w:rsidRDefault="00175DF4">
            <w:pPr>
              <w:pStyle w:val="ConsPlusNormal"/>
              <w:jc w:val="center"/>
            </w:pPr>
            <w:r>
              <w:t>03</w:t>
            </w:r>
          </w:p>
        </w:tc>
        <w:tc>
          <w:tcPr>
            <w:tcW w:w="1871" w:type="dxa"/>
          </w:tcPr>
          <w:p w14:paraId="2C36E760" w14:textId="77777777" w:rsidR="00175DF4" w:rsidRDefault="00175DF4">
            <w:pPr>
              <w:pStyle w:val="ConsPlusNormal"/>
              <w:jc w:val="center"/>
            </w:pPr>
            <w:r>
              <w:t>20.0.00.09090</w:t>
            </w:r>
          </w:p>
        </w:tc>
        <w:tc>
          <w:tcPr>
            <w:tcW w:w="660" w:type="dxa"/>
          </w:tcPr>
          <w:p w14:paraId="5157295D" w14:textId="77777777" w:rsidR="00175DF4" w:rsidRDefault="00175DF4">
            <w:pPr>
              <w:pStyle w:val="ConsPlusNormal"/>
            </w:pPr>
          </w:p>
        </w:tc>
        <w:tc>
          <w:tcPr>
            <w:tcW w:w="1587" w:type="dxa"/>
          </w:tcPr>
          <w:p w14:paraId="17DAA64F" w14:textId="77777777" w:rsidR="00175DF4" w:rsidRDefault="00175DF4">
            <w:pPr>
              <w:pStyle w:val="ConsPlusNormal"/>
              <w:jc w:val="center"/>
            </w:pPr>
            <w:r>
              <w:t>6 000</w:t>
            </w:r>
          </w:p>
        </w:tc>
        <w:tc>
          <w:tcPr>
            <w:tcW w:w="1720" w:type="dxa"/>
          </w:tcPr>
          <w:p w14:paraId="3A2AF027" w14:textId="77777777" w:rsidR="00175DF4" w:rsidRDefault="00175DF4">
            <w:pPr>
              <w:pStyle w:val="ConsPlusNormal"/>
            </w:pPr>
          </w:p>
        </w:tc>
        <w:tc>
          <w:tcPr>
            <w:tcW w:w="1757" w:type="dxa"/>
          </w:tcPr>
          <w:p w14:paraId="1C4BDEA3" w14:textId="77777777" w:rsidR="00175DF4" w:rsidRDefault="00175DF4">
            <w:pPr>
              <w:pStyle w:val="ConsPlusNormal"/>
              <w:jc w:val="center"/>
            </w:pPr>
            <w:r>
              <w:t>6 000</w:t>
            </w:r>
          </w:p>
        </w:tc>
        <w:tc>
          <w:tcPr>
            <w:tcW w:w="1720" w:type="dxa"/>
          </w:tcPr>
          <w:p w14:paraId="25A8DE38" w14:textId="77777777" w:rsidR="00175DF4" w:rsidRDefault="00175DF4">
            <w:pPr>
              <w:pStyle w:val="ConsPlusNormal"/>
            </w:pPr>
          </w:p>
        </w:tc>
      </w:tr>
      <w:tr w:rsidR="00175DF4" w14:paraId="7C9F2BA9" w14:textId="77777777">
        <w:tc>
          <w:tcPr>
            <w:tcW w:w="4025" w:type="dxa"/>
          </w:tcPr>
          <w:p w14:paraId="77761C83" w14:textId="77777777" w:rsidR="00175DF4" w:rsidRDefault="00175DF4">
            <w:pPr>
              <w:pStyle w:val="ConsPlusNormal"/>
            </w:pPr>
            <w:r>
              <w:t>Социальное обеспечение и иные выплаты населению</w:t>
            </w:r>
          </w:p>
        </w:tc>
        <w:tc>
          <w:tcPr>
            <w:tcW w:w="720" w:type="dxa"/>
          </w:tcPr>
          <w:p w14:paraId="0930C4BB" w14:textId="77777777" w:rsidR="00175DF4" w:rsidRDefault="00175DF4">
            <w:pPr>
              <w:pStyle w:val="ConsPlusNormal"/>
              <w:jc w:val="center"/>
            </w:pPr>
            <w:r>
              <w:t>921</w:t>
            </w:r>
          </w:p>
        </w:tc>
        <w:tc>
          <w:tcPr>
            <w:tcW w:w="680" w:type="dxa"/>
          </w:tcPr>
          <w:p w14:paraId="2EF7E638" w14:textId="77777777" w:rsidR="00175DF4" w:rsidRDefault="00175DF4">
            <w:pPr>
              <w:pStyle w:val="ConsPlusNormal"/>
              <w:jc w:val="center"/>
            </w:pPr>
            <w:r>
              <w:t>10</w:t>
            </w:r>
          </w:p>
        </w:tc>
        <w:tc>
          <w:tcPr>
            <w:tcW w:w="680" w:type="dxa"/>
          </w:tcPr>
          <w:p w14:paraId="7747B33B" w14:textId="77777777" w:rsidR="00175DF4" w:rsidRDefault="00175DF4">
            <w:pPr>
              <w:pStyle w:val="ConsPlusNormal"/>
              <w:jc w:val="center"/>
            </w:pPr>
            <w:r>
              <w:t>03</w:t>
            </w:r>
          </w:p>
        </w:tc>
        <w:tc>
          <w:tcPr>
            <w:tcW w:w="1871" w:type="dxa"/>
          </w:tcPr>
          <w:p w14:paraId="14B3C3D1" w14:textId="77777777" w:rsidR="00175DF4" w:rsidRDefault="00175DF4">
            <w:pPr>
              <w:pStyle w:val="ConsPlusNormal"/>
              <w:jc w:val="center"/>
            </w:pPr>
            <w:r>
              <w:t>20.0.00.09090</w:t>
            </w:r>
          </w:p>
        </w:tc>
        <w:tc>
          <w:tcPr>
            <w:tcW w:w="660" w:type="dxa"/>
          </w:tcPr>
          <w:p w14:paraId="4F6BD342" w14:textId="77777777" w:rsidR="00175DF4" w:rsidRDefault="00175DF4">
            <w:pPr>
              <w:pStyle w:val="ConsPlusNormal"/>
              <w:jc w:val="center"/>
            </w:pPr>
            <w:r>
              <w:t>300</w:t>
            </w:r>
          </w:p>
        </w:tc>
        <w:tc>
          <w:tcPr>
            <w:tcW w:w="1587" w:type="dxa"/>
          </w:tcPr>
          <w:p w14:paraId="76947CDD" w14:textId="77777777" w:rsidR="00175DF4" w:rsidRDefault="00175DF4">
            <w:pPr>
              <w:pStyle w:val="ConsPlusNormal"/>
              <w:jc w:val="center"/>
            </w:pPr>
            <w:r>
              <w:t>6 000</w:t>
            </w:r>
          </w:p>
        </w:tc>
        <w:tc>
          <w:tcPr>
            <w:tcW w:w="1720" w:type="dxa"/>
          </w:tcPr>
          <w:p w14:paraId="39872E16" w14:textId="77777777" w:rsidR="00175DF4" w:rsidRDefault="00175DF4">
            <w:pPr>
              <w:pStyle w:val="ConsPlusNormal"/>
            </w:pPr>
          </w:p>
        </w:tc>
        <w:tc>
          <w:tcPr>
            <w:tcW w:w="1757" w:type="dxa"/>
          </w:tcPr>
          <w:p w14:paraId="11FFC8F4" w14:textId="77777777" w:rsidR="00175DF4" w:rsidRDefault="00175DF4">
            <w:pPr>
              <w:pStyle w:val="ConsPlusNormal"/>
              <w:jc w:val="center"/>
            </w:pPr>
            <w:r>
              <w:t>6 000</w:t>
            </w:r>
          </w:p>
        </w:tc>
        <w:tc>
          <w:tcPr>
            <w:tcW w:w="1720" w:type="dxa"/>
          </w:tcPr>
          <w:p w14:paraId="1CCCECA5" w14:textId="77777777" w:rsidR="00175DF4" w:rsidRDefault="00175DF4">
            <w:pPr>
              <w:pStyle w:val="ConsPlusNormal"/>
            </w:pPr>
          </w:p>
        </w:tc>
      </w:tr>
      <w:tr w:rsidR="00175DF4" w14:paraId="7F78DB5C" w14:textId="77777777">
        <w:tc>
          <w:tcPr>
            <w:tcW w:w="4025" w:type="dxa"/>
          </w:tcPr>
          <w:p w14:paraId="015AFBAB" w14:textId="77777777" w:rsidR="00175DF4" w:rsidRDefault="00175DF4">
            <w:pPr>
              <w:pStyle w:val="ConsPlusNormal"/>
            </w:pPr>
            <w:r>
              <w:t xml:space="preserve">Публичные нормативные социальные </w:t>
            </w:r>
            <w:r>
              <w:lastRenderedPageBreak/>
              <w:t>выплаты гражданам</w:t>
            </w:r>
          </w:p>
        </w:tc>
        <w:tc>
          <w:tcPr>
            <w:tcW w:w="720" w:type="dxa"/>
          </w:tcPr>
          <w:p w14:paraId="1A75799C" w14:textId="77777777" w:rsidR="00175DF4" w:rsidRDefault="00175DF4">
            <w:pPr>
              <w:pStyle w:val="ConsPlusNormal"/>
              <w:jc w:val="center"/>
            </w:pPr>
            <w:r>
              <w:lastRenderedPageBreak/>
              <w:t>921</w:t>
            </w:r>
          </w:p>
        </w:tc>
        <w:tc>
          <w:tcPr>
            <w:tcW w:w="680" w:type="dxa"/>
          </w:tcPr>
          <w:p w14:paraId="27C708C7" w14:textId="77777777" w:rsidR="00175DF4" w:rsidRDefault="00175DF4">
            <w:pPr>
              <w:pStyle w:val="ConsPlusNormal"/>
              <w:jc w:val="center"/>
            </w:pPr>
            <w:r>
              <w:t>10</w:t>
            </w:r>
          </w:p>
        </w:tc>
        <w:tc>
          <w:tcPr>
            <w:tcW w:w="680" w:type="dxa"/>
          </w:tcPr>
          <w:p w14:paraId="19A874A1" w14:textId="77777777" w:rsidR="00175DF4" w:rsidRDefault="00175DF4">
            <w:pPr>
              <w:pStyle w:val="ConsPlusNormal"/>
              <w:jc w:val="center"/>
            </w:pPr>
            <w:r>
              <w:t>03</w:t>
            </w:r>
          </w:p>
        </w:tc>
        <w:tc>
          <w:tcPr>
            <w:tcW w:w="1871" w:type="dxa"/>
          </w:tcPr>
          <w:p w14:paraId="6E8EF467" w14:textId="77777777" w:rsidR="00175DF4" w:rsidRDefault="00175DF4">
            <w:pPr>
              <w:pStyle w:val="ConsPlusNormal"/>
              <w:jc w:val="center"/>
            </w:pPr>
            <w:r>
              <w:t>20.0.00.09090</w:t>
            </w:r>
          </w:p>
        </w:tc>
        <w:tc>
          <w:tcPr>
            <w:tcW w:w="660" w:type="dxa"/>
          </w:tcPr>
          <w:p w14:paraId="7D43068B" w14:textId="77777777" w:rsidR="00175DF4" w:rsidRDefault="00175DF4">
            <w:pPr>
              <w:pStyle w:val="ConsPlusNormal"/>
              <w:jc w:val="center"/>
            </w:pPr>
            <w:r>
              <w:t>310</w:t>
            </w:r>
          </w:p>
        </w:tc>
        <w:tc>
          <w:tcPr>
            <w:tcW w:w="1587" w:type="dxa"/>
          </w:tcPr>
          <w:p w14:paraId="0F5EF31E" w14:textId="77777777" w:rsidR="00175DF4" w:rsidRDefault="00175DF4">
            <w:pPr>
              <w:pStyle w:val="ConsPlusNormal"/>
              <w:jc w:val="center"/>
            </w:pPr>
            <w:r>
              <w:t>6 000</w:t>
            </w:r>
          </w:p>
        </w:tc>
        <w:tc>
          <w:tcPr>
            <w:tcW w:w="1720" w:type="dxa"/>
          </w:tcPr>
          <w:p w14:paraId="48A179AC" w14:textId="77777777" w:rsidR="00175DF4" w:rsidRDefault="00175DF4">
            <w:pPr>
              <w:pStyle w:val="ConsPlusNormal"/>
            </w:pPr>
          </w:p>
        </w:tc>
        <w:tc>
          <w:tcPr>
            <w:tcW w:w="1757" w:type="dxa"/>
          </w:tcPr>
          <w:p w14:paraId="75C5A907" w14:textId="77777777" w:rsidR="00175DF4" w:rsidRDefault="00175DF4">
            <w:pPr>
              <w:pStyle w:val="ConsPlusNormal"/>
              <w:jc w:val="center"/>
            </w:pPr>
            <w:r>
              <w:t>6 000</w:t>
            </w:r>
          </w:p>
        </w:tc>
        <w:tc>
          <w:tcPr>
            <w:tcW w:w="1720" w:type="dxa"/>
          </w:tcPr>
          <w:p w14:paraId="3AF260D0" w14:textId="77777777" w:rsidR="00175DF4" w:rsidRDefault="00175DF4">
            <w:pPr>
              <w:pStyle w:val="ConsPlusNormal"/>
            </w:pPr>
          </w:p>
        </w:tc>
      </w:tr>
      <w:tr w:rsidR="00175DF4" w14:paraId="1DE9B3A9" w14:textId="77777777">
        <w:tc>
          <w:tcPr>
            <w:tcW w:w="4025" w:type="dxa"/>
          </w:tcPr>
          <w:p w14:paraId="5A84436B" w14:textId="77777777" w:rsidR="00175DF4" w:rsidRDefault="00175DF4">
            <w:pPr>
              <w:pStyle w:val="ConsPlusNormal"/>
            </w:pPr>
            <w:r>
              <w:t>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w:t>
            </w:r>
          </w:p>
        </w:tc>
        <w:tc>
          <w:tcPr>
            <w:tcW w:w="720" w:type="dxa"/>
          </w:tcPr>
          <w:p w14:paraId="1F1B4866" w14:textId="77777777" w:rsidR="00175DF4" w:rsidRDefault="00175DF4">
            <w:pPr>
              <w:pStyle w:val="ConsPlusNormal"/>
              <w:jc w:val="center"/>
            </w:pPr>
            <w:r>
              <w:t>921</w:t>
            </w:r>
          </w:p>
        </w:tc>
        <w:tc>
          <w:tcPr>
            <w:tcW w:w="680" w:type="dxa"/>
          </w:tcPr>
          <w:p w14:paraId="74B53370" w14:textId="77777777" w:rsidR="00175DF4" w:rsidRDefault="00175DF4">
            <w:pPr>
              <w:pStyle w:val="ConsPlusNormal"/>
              <w:jc w:val="center"/>
            </w:pPr>
            <w:r>
              <w:t>10</w:t>
            </w:r>
          </w:p>
        </w:tc>
        <w:tc>
          <w:tcPr>
            <w:tcW w:w="680" w:type="dxa"/>
          </w:tcPr>
          <w:p w14:paraId="66834D57" w14:textId="77777777" w:rsidR="00175DF4" w:rsidRDefault="00175DF4">
            <w:pPr>
              <w:pStyle w:val="ConsPlusNormal"/>
              <w:jc w:val="center"/>
            </w:pPr>
            <w:r>
              <w:t>03</w:t>
            </w:r>
          </w:p>
        </w:tc>
        <w:tc>
          <w:tcPr>
            <w:tcW w:w="1871" w:type="dxa"/>
          </w:tcPr>
          <w:p w14:paraId="563AF3F9" w14:textId="77777777" w:rsidR="00175DF4" w:rsidRDefault="00175DF4">
            <w:pPr>
              <w:pStyle w:val="ConsPlusNormal"/>
              <w:jc w:val="center"/>
            </w:pPr>
            <w:r>
              <w:t>20.0.00.09200</w:t>
            </w:r>
          </w:p>
        </w:tc>
        <w:tc>
          <w:tcPr>
            <w:tcW w:w="660" w:type="dxa"/>
          </w:tcPr>
          <w:p w14:paraId="2EAE6A7B" w14:textId="77777777" w:rsidR="00175DF4" w:rsidRDefault="00175DF4">
            <w:pPr>
              <w:pStyle w:val="ConsPlusNormal"/>
            </w:pPr>
          </w:p>
        </w:tc>
        <w:tc>
          <w:tcPr>
            <w:tcW w:w="1587" w:type="dxa"/>
          </w:tcPr>
          <w:p w14:paraId="7437AE0C" w14:textId="77777777" w:rsidR="00175DF4" w:rsidRDefault="00175DF4">
            <w:pPr>
              <w:pStyle w:val="ConsPlusNormal"/>
              <w:jc w:val="center"/>
            </w:pPr>
            <w:r>
              <w:t>3 600</w:t>
            </w:r>
          </w:p>
        </w:tc>
        <w:tc>
          <w:tcPr>
            <w:tcW w:w="1720" w:type="dxa"/>
          </w:tcPr>
          <w:p w14:paraId="171CF980" w14:textId="77777777" w:rsidR="00175DF4" w:rsidRDefault="00175DF4">
            <w:pPr>
              <w:pStyle w:val="ConsPlusNormal"/>
            </w:pPr>
          </w:p>
        </w:tc>
        <w:tc>
          <w:tcPr>
            <w:tcW w:w="1757" w:type="dxa"/>
          </w:tcPr>
          <w:p w14:paraId="4D9C4FC8" w14:textId="77777777" w:rsidR="00175DF4" w:rsidRDefault="00175DF4">
            <w:pPr>
              <w:pStyle w:val="ConsPlusNormal"/>
              <w:jc w:val="center"/>
            </w:pPr>
            <w:r>
              <w:t>3 600</w:t>
            </w:r>
          </w:p>
        </w:tc>
        <w:tc>
          <w:tcPr>
            <w:tcW w:w="1720" w:type="dxa"/>
          </w:tcPr>
          <w:p w14:paraId="00AD92E9" w14:textId="77777777" w:rsidR="00175DF4" w:rsidRDefault="00175DF4">
            <w:pPr>
              <w:pStyle w:val="ConsPlusNormal"/>
            </w:pPr>
          </w:p>
        </w:tc>
      </w:tr>
      <w:tr w:rsidR="00175DF4" w14:paraId="59C98DE7" w14:textId="77777777">
        <w:tc>
          <w:tcPr>
            <w:tcW w:w="4025" w:type="dxa"/>
          </w:tcPr>
          <w:p w14:paraId="299E2B05" w14:textId="77777777" w:rsidR="00175DF4" w:rsidRDefault="00175DF4">
            <w:pPr>
              <w:pStyle w:val="ConsPlusNormal"/>
            </w:pPr>
            <w:r>
              <w:t>Социальное обеспечение и иные выплаты населению</w:t>
            </w:r>
          </w:p>
        </w:tc>
        <w:tc>
          <w:tcPr>
            <w:tcW w:w="720" w:type="dxa"/>
          </w:tcPr>
          <w:p w14:paraId="33E52EE1" w14:textId="77777777" w:rsidR="00175DF4" w:rsidRDefault="00175DF4">
            <w:pPr>
              <w:pStyle w:val="ConsPlusNormal"/>
              <w:jc w:val="center"/>
            </w:pPr>
            <w:r>
              <w:t>921</w:t>
            </w:r>
          </w:p>
        </w:tc>
        <w:tc>
          <w:tcPr>
            <w:tcW w:w="680" w:type="dxa"/>
          </w:tcPr>
          <w:p w14:paraId="7A443794" w14:textId="77777777" w:rsidR="00175DF4" w:rsidRDefault="00175DF4">
            <w:pPr>
              <w:pStyle w:val="ConsPlusNormal"/>
              <w:jc w:val="center"/>
            </w:pPr>
            <w:r>
              <w:t>10</w:t>
            </w:r>
          </w:p>
        </w:tc>
        <w:tc>
          <w:tcPr>
            <w:tcW w:w="680" w:type="dxa"/>
          </w:tcPr>
          <w:p w14:paraId="2615160D" w14:textId="77777777" w:rsidR="00175DF4" w:rsidRDefault="00175DF4">
            <w:pPr>
              <w:pStyle w:val="ConsPlusNormal"/>
              <w:jc w:val="center"/>
            </w:pPr>
            <w:r>
              <w:t>03</w:t>
            </w:r>
          </w:p>
        </w:tc>
        <w:tc>
          <w:tcPr>
            <w:tcW w:w="1871" w:type="dxa"/>
          </w:tcPr>
          <w:p w14:paraId="11FBB489" w14:textId="77777777" w:rsidR="00175DF4" w:rsidRDefault="00175DF4">
            <w:pPr>
              <w:pStyle w:val="ConsPlusNormal"/>
              <w:jc w:val="center"/>
            </w:pPr>
            <w:r>
              <w:t>20.0.00.09200</w:t>
            </w:r>
          </w:p>
        </w:tc>
        <w:tc>
          <w:tcPr>
            <w:tcW w:w="660" w:type="dxa"/>
          </w:tcPr>
          <w:p w14:paraId="0049AE03" w14:textId="77777777" w:rsidR="00175DF4" w:rsidRDefault="00175DF4">
            <w:pPr>
              <w:pStyle w:val="ConsPlusNormal"/>
              <w:jc w:val="center"/>
            </w:pPr>
            <w:r>
              <w:t>300</w:t>
            </w:r>
          </w:p>
        </w:tc>
        <w:tc>
          <w:tcPr>
            <w:tcW w:w="1587" w:type="dxa"/>
          </w:tcPr>
          <w:p w14:paraId="25A54C15" w14:textId="77777777" w:rsidR="00175DF4" w:rsidRDefault="00175DF4">
            <w:pPr>
              <w:pStyle w:val="ConsPlusNormal"/>
              <w:jc w:val="center"/>
            </w:pPr>
            <w:r>
              <w:t>3 600</w:t>
            </w:r>
          </w:p>
        </w:tc>
        <w:tc>
          <w:tcPr>
            <w:tcW w:w="1720" w:type="dxa"/>
          </w:tcPr>
          <w:p w14:paraId="516494CD" w14:textId="77777777" w:rsidR="00175DF4" w:rsidRDefault="00175DF4">
            <w:pPr>
              <w:pStyle w:val="ConsPlusNormal"/>
            </w:pPr>
          </w:p>
        </w:tc>
        <w:tc>
          <w:tcPr>
            <w:tcW w:w="1757" w:type="dxa"/>
          </w:tcPr>
          <w:p w14:paraId="1AAD562A" w14:textId="77777777" w:rsidR="00175DF4" w:rsidRDefault="00175DF4">
            <w:pPr>
              <w:pStyle w:val="ConsPlusNormal"/>
              <w:jc w:val="center"/>
            </w:pPr>
            <w:r>
              <w:t>3 600</w:t>
            </w:r>
          </w:p>
        </w:tc>
        <w:tc>
          <w:tcPr>
            <w:tcW w:w="1720" w:type="dxa"/>
          </w:tcPr>
          <w:p w14:paraId="06CF4CFF" w14:textId="77777777" w:rsidR="00175DF4" w:rsidRDefault="00175DF4">
            <w:pPr>
              <w:pStyle w:val="ConsPlusNormal"/>
            </w:pPr>
          </w:p>
        </w:tc>
      </w:tr>
      <w:tr w:rsidR="00175DF4" w14:paraId="5E605547" w14:textId="77777777">
        <w:tc>
          <w:tcPr>
            <w:tcW w:w="4025" w:type="dxa"/>
          </w:tcPr>
          <w:p w14:paraId="2455CAC2" w14:textId="77777777" w:rsidR="00175DF4" w:rsidRDefault="00175DF4">
            <w:pPr>
              <w:pStyle w:val="ConsPlusNormal"/>
            </w:pPr>
            <w:r>
              <w:t>Публичные нормативные социальные выплаты гражданам</w:t>
            </w:r>
          </w:p>
        </w:tc>
        <w:tc>
          <w:tcPr>
            <w:tcW w:w="720" w:type="dxa"/>
          </w:tcPr>
          <w:p w14:paraId="0A504747" w14:textId="77777777" w:rsidR="00175DF4" w:rsidRDefault="00175DF4">
            <w:pPr>
              <w:pStyle w:val="ConsPlusNormal"/>
              <w:jc w:val="center"/>
            </w:pPr>
            <w:r>
              <w:t>921</w:t>
            </w:r>
          </w:p>
        </w:tc>
        <w:tc>
          <w:tcPr>
            <w:tcW w:w="680" w:type="dxa"/>
          </w:tcPr>
          <w:p w14:paraId="44CB1741" w14:textId="77777777" w:rsidR="00175DF4" w:rsidRDefault="00175DF4">
            <w:pPr>
              <w:pStyle w:val="ConsPlusNormal"/>
              <w:jc w:val="center"/>
            </w:pPr>
            <w:r>
              <w:t>10</w:t>
            </w:r>
          </w:p>
        </w:tc>
        <w:tc>
          <w:tcPr>
            <w:tcW w:w="680" w:type="dxa"/>
          </w:tcPr>
          <w:p w14:paraId="3E47F5C0" w14:textId="77777777" w:rsidR="00175DF4" w:rsidRDefault="00175DF4">
            <w:pPr>
              <w:pStyle w:val="ConsPlusNormal"/>
              <w:jc w:val="center"/>
            </w:pPr>
            <w:r>
              <w:t>03</w:t>
            </w:r>
          </w:p>
        </w:tc>
        <w:tc>
          <w:tcPr>
            <w:tcW w:w="1871" w:type="dxa"/>
          </w:tcPr>
          <w:p w14:paraId="69AB981F" w14:textId="77777777" w:rsidR="00175DF4" w:rsidRDefault="00175DF4">
            <w:pPr>
              <w:pStyle w:val="ConsPlusNormal"/>
              <w:jc w:val="center"/>
            </w:pPr>
            <w:r>
              <w:t>20.0.00.09200</w:t>
            </w:r>
          </w:p>
        </w:tc>
        <w:tc>
          <w:tcPr>
            <w:tcW w:w="660" w:type="dxa"/>
          </w:tcPr>
          <w:p w14:paraId="76F7C123" w14:textId="77777777" w:rsidR="00175DF4" w:rsidRDefault="00175DF4">
            <w:pPr>
              <w:pStyle w:val="ConsPlusNormal"/>
              <w:jc w:val="center"/>
            </w:pPr>
            <w:r>
              <w:t>310</w:t>
            </w:r>
          </w:p>
        </w:tc>
        <w:tc>
          <w:tcPr>
            <w:tcW w:w="1587" w:type="dxa"/>
          </w:tcPr>
          <w:p w14:paraId="19B960CA" w14:textId="77777777" w:rsidR="00175DF4" w:rsidRDefault="00175DF4">
            <w:pPr>
              <w:pStyle w:val="ConsPlusNormal"/>
              <w:jc w:val="center"/>
            </w:pPr>
            <w:r>
              <w:t>3 600</w:t>
            </w:r>
          </w:p>
        </w:tc>
        <w:tc>
          <w:tcPr>
            <w:tcW w:w="1720" w:type="dxa"/>
          </w:tcPr>
          <w:p w14:paraId="77C2EFA2" w14:textId="77777777" w:rsidR="00175DF4" w:rsidRDefault="00175DF4">
            <w:pPr>
              <w:pStyle w:val="ConsPlusNormal"/>
            </w:pPr>
          </w:p>
        </w:tc>
        <w:tc>
          <w:tcPr>
            <w:tcW w:w="1757" w:type="dxa"/>
          </w:tcPr>
          <w:p w14:paraId="0C701A48" w14:textId="77777777" w:rsidR="00175DF4" w:rsidRDefault="00175DF4">
            <w:pPr>
              <w:pStyle w:val="ConsPlusNormal"/>
              <w:jc w:val="center"/>
            </w:pPr>
            <w:r>
              <w:t>3 600</w:t>
            </w:r>
          </w:p>
        </w:tc>
        <w:tc>
          <w:tcPr>
            <w:tcW w:w="1720" w:type="dxa"/>
          </w:tcPr>
          <w:p w14:paraId="43ACFC85" w14:textId="77777777" w:rsidR="00175DF4" w:rsidRDefault="00175DF4">
            <w:pPr>
              <w:pStyle w:val="ConsPlusNormal"/>
            </w:pPr>
          </w:p>
        </w:tc>
      </w:tr>
      <w:tr w:rsidR="00175DF4" w14:paraId="2C7B4918" w14:textId="77777777">
        <w:tc>
          <w:tcPr>
            <w:tcW w:w="4025" w:type="dxa"/>
          </w:tcPr>
          <w:p w14:paraId="30B47244" w14:textId="77777777" w:rsidR="00175DF4" w:rsidRDefault="00175DF4">
            <w:pPr>
              <w:pStyle w:val="ConsPlusNormal"/>
            </w:pPr>
            <w:r>
              <w:t>Предоставление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замещающим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w:t>
            </w:r>
          </w:p>
        </w:tc>
        <w:tc>
          <w:tcPr>
            <w:tcW w:w="720" w:type="dxa"/>
          </w:tcPr>
          <w:p w14:paraId="15905CA5" w14:textId="77777777" w:rsidR="00175DF4" w:rsidRDefault="00175DF4">
            <w:pPr>
              <w:pStyle w:val="ConsPlusNormal"/>
              <w:jc w:val="center"/>
            </w:pPr>
            <w:r>
              <w:t>921</w:t>
            </w:r>
          </w:p>
        </w:tc>
        <w:tc>
          <w:tcPr>
            <w:tcW w:w="680" w:type="dxa"/>
          </w:tcPr>
          <w:p w14:paraId="5E3ED36C" w14:textId="77777777" w:rsidR="00175DF4" w:rsidRDefault="00175DF4">
            <w:pPr>
              <w:pStyle w:val="ConsPlusNormal"/>
              <w:jc w:val="center"/>
            </w:pPr>
            <w:r>
              <w:t>10</w:t>
            </w:r>
          </w:p>
        </w:tc>
        <w:tc>
          <w:tcPr>
            <w:tcW w:w="680" w:type="dxa"/>
          </w:tcPr>
          <w:p w14:paraId="2B41B9E4" w14:textId="77777777" w:rsidR="00175DF4" w:rsidRDefault="00175DF4">
            <w:pPr>
              <w:pStyle w:val="ConsPlusNormal"/>
              <w:jc w:val="center"/>
            </w:pPr>
            <w:r>
              <w:t>03</w:t>
            </w:r>
          </w:p>
        </w:tc>
        <w:tc>
          <w:tcPr>
            <w:tcW w:w="1871" w:type="dxa"/>
          </w:tcPr>
          <w:p w14:paraId="138529A3" w14:textId="77777777" w:rsidR="00175DF4" w:rsidRDefault="00175DF4">
            <w:pPr>
              <w:pStyle w:val="ConsPlusNormal"/>
              <w:jc w:val="center"/>
            </w:pPr>
            <w:r>
              <w:t>20.0.00.09210</w:t>
            </w:r>
          </w:p>
        </w:tc>
        <w:tc>
          <w:tcPr>
            <w:tcW w:w="660" w:type="dxa"/>
          </w:tcPr>
          <w:p w14:paraId="769B0277" w14:textId="77777777" w:rsidR="00175DF4" w:rsidRDefault="00175DF4">
            <w:pPr>
              <w:pStyle w:val="ConsPlusNormal"/>
            </w:pPr>
          </w:p>
        </w:tc>
        <w:tc>
          <w:tcPr>
            <w:tcW w:w="1587" w:type="dxa"/>
          </w:tcPr>
          <w:p w14:paraId="33BA8E89" w14:textId="77777777" w:rsidR="00175DF4" w:rsidRDefault="00175DF4">
            <w:pPr>
              <w:pStyle w:val="ConsPlusNormal"/>
              <w:jc w:val="center"/>
            </w:pPr>
            <w:r>
              <w:t>7 200</w:t>
            </w:r>
          </w:p>
        </w:tc>
        <w:tc>
          <w:tcPr>
            <w:tcW w:w="1720" w:type="dxa"/>
          </w:tcPr>
          <w:p w14:paraId="16FAE8A0" w14:textId="77777777" w:rsidR="00175DF4" w:rsidRDefault="00175DF4">
            <w:pPr>
              <w:pStyle w:val="ConsPlusNormal"/>
            </w:pPr>
          </w:p>
        </w:tc>
        <w:tc>
          <w:tcPr>
            <w:tcW w:w="1757" w:type="dxa"/>
          </w:tcPr>
          <w:p w14:paraId="32BB0736" w14:textId="77777777" w:rsidR="00175DF4" w:rsidRDefault="00175DF4">
            <w:pPr>
              <w:pStyle w:val="ConsPlusNormal"/>
              <w:jc w:val="center"/>
            </w:pPr>
            <w:r>
              <w:t>7 200</w:t>
            </w:r>
          </w:p>
        </w:tc>
        <w:tc>
          <w:tcPr>
            <w:tcW w:w="1720" w:type="dxa"/>
          </w:tcPr>
          <w:p w14:paraId="4C10683A" w14:textId="77777777" w:rsidR="00175DF4" w:rsidRDefault="00175DF4">
            <w:pPr>
              <w:pStyle w:val="ConsPlusNormal"/>
            </w:pPr>
          </w:p>
        </w:tc>
      </w:tr>
      <w:tr w:rsidR="00175DF4" w14:paraId="4779E78F" w14:textId="77777777">
        <w:tc>
          <w:tcPr>
            <w:tcW w:w="4025" w:type="dxa"/>
          </w:tcPr>
          <w:p w14:paraId="10AFF743" w14:textId="77777777" w:rsidR="00175DF4" w:rsidRDefault="00175DF4">
            <w:pPr>
              <w:pStyle w:val="ConsPlusNormal"/>
            </w:pPr>
            <w:r>
              <w:t>Социальное обеспечение и иные выплаты населению</w:t>
            </w:r>
          </w:p>
        </w:tc>
        <w:tc>
          <w:tcPr>
            <w:tcW w:w="720" w:type="dxa"/>
          </w:tcPr>
          <w:p w14:paraId="49AD7B23" w14:textId="77777777" w:rsidR="00175DF4" w:rsidRDefault="00175DF4">
            <w:pPr>
              <w:pStyle w:val="ConsPlusNormal"/>
              <w:jc w:val="center"/>
            </w:pPr>
            <w:r>
              <w:t>921</w:t>
            </w:r>
          </w:p>
        </w:tc>
        <w:tc>
          <w:tcPr>
            <w:tcW w:w="680" w:type="dxa"/>
          </w:tcPr>
          <w:p w14:paraId="1F59D797" w14:textId="77777777" w:rsidR="00175DF4" w:rsidRDefault="00175DF4">
            <w:pPr>
              <w:pStyle w:val="ConsPlusNormal"/>
              <w:jc w:val="center"/>
            </w:pPr>
            <w:r>
              <w:t>10</w:t>
            </w:r>
          </w:p>
        </w:tc>
        <w:tc>
          <w:tcPr>
            <w:tcW w:w="680" w:type="dxa"/>
          </w:tcPr>
          <w:p w14:paraId="54B08895" w14:textId="77777777" w:rsidR="00175DF4" w:rsidRDefault="00175DF4">
            <w:pPr>
              <w:pStyle w:val="ConsPlusNormal"/>
              <w:jc w:val="center"/>
            </w:pPr>
            <w:r>
              <w:t>03</w:t>
            </w:r>
          </w:p>
        </w:tc>
        <w:tc>
          <w:tcPr>
            <w:tcW w:w="1871" w:type="dxa"/>
          </w:tcPr>
          <w:p w14:paraId="137495F9" w14:textId="77777777" w:rsidR="00175DF4" w:rsidRDefault="00175DF4">
            <w:pPr>
              <w:pStyle w:val="ConsPlusNormal"/>
              <w:jc w:val="center"/>
            </w:pPr>
            <w:r>
              <w:t>20.0.00.09210</w:t>
            </w:r>
          </w:p>
        </w:tc>
        <w:tc>
          <w:tcPr>
            <w:tcW w:w="660" w:type="dxa"/>
          </w:tcPr>
          <w:p w14:paraId="7AAA1CC3" w14:textId="77777777" w:rsidR="00175DF4" w:rsidRDefault="00175DF4">
            <w:pPr>
              <w:pStyle w:val="ConsPlusNormal"/>
              <w:jc w:val="center"/>
            </w:pPr>
            <w:r>
              <w:t>300</w:t>
            </w:r>
          </w:p>
        </w:tc>
        <w:tc>
          <w:tcPr>
            <w:tcW w:w="1587" w:type="dxa"/>
          </w:tcPr>
          <w:p w14:paraId="6B1E6497" w14:textId="77777777" w:rsidR="00175DF4" w:rsidRDefault="00175DF4">
            <w:pPr>
              <w:pStyle w:val="ConsPlusNormal"/>
              <w:jc w:val="center"/>
            </w:pPr>
            <w:r>
              <w:t>7 200</w:t>
            </w:r>
          </w:p>
        </w:tc>
        <w:tc>
          <w:tcPr>
            <w:tcW w:w="1720" w:type="dxa"/>
          </w:tcPr>
          <w:p w14:paraId="0805E986" w14:textId="77777777" w:rsidR="00175DF4" w:rsidRDefault="00175DF4">
            <w:pPr>
              <w:pStyle w:val="ConsPlusNormal"/>
            </w:pPr>
          </w:p>
        </w:tc>
        <w:tc>
          <w:tcPr>
            <w:tcW w:w="1757" w:type="dxa"/>
          </w:tcPr>
          <w:p w14:paraId="65DC661C" w14:textId="77777777" w:rsidR="00175DF4" w:rsidRDefault="00175DF4">
            <w:pPr>
              <w:pStyle w:val="ConsPlusNormal"/>
              <w:jc w:val="center"/>
            </w:pPr>
            <w:r>
              <w:t>7 200</w:t>
            </w:r>
          </w:p>
        </w:tc>
        <w:tc>
          <w:tcPr>
            <w:tcW w:w="1720" w:type="dxa"/>
          </w:tcPr>
          <w:p w14:paraId="5346355C" w14:textId="77777777" w:rsidR="00175DF4" w:rsidRDefault="00175DF4">
            <w:pPr>
              <w:pStyle w:val="ConsPlusNormal"/>
            </w:pPr>
          </w:p>
        </w:tc>
      </w:tr>
      <w:tr w:rsidR="00175DF4" w14:paraId="3A53036A" w14:textId="77777777">
        <w:tc>
          <w:tcPr>
            <w:tcW w:w="4025" w:type="dxa"/>
          </w:tcPr>
          <w:p w14:paraId="2AB52A53" w14:textId="77777777" w:rsidR="00175DF4" w:rsidRDefault="00175DF4">
            <w:pPr>
              <w:pStyle w:val="ConsPlusNormal"/>
            </w:pPr>
            <w:r>
              <w:t xml:space="preserve">Публичные нормативные социальные </w:t>
            </w:r>
            <w:r>
              <w:lastRenderedPageBreak/>
              <w:t>выплаты гражданам</w:t>
            </w:r>
          </w:p>
        </w:tc>
        <w:tc>
          <w:tcPr>
            <w:tcW w:w="720" w:type="dxa"/>
          </w:tcPr>
          <w:p w14:paraId="03256FAC" w14:textId="77777777" w:rsidR="00175DF4" w:rsidRDefault="00175DF4">
            <w:pPr>
              <w:pStyle w:val="ConsPlusNormal"/>
              <w:jc w:val="center"/>
            </w:pPr>
            <w:r>
              <w:lastRenderedPageBreak/>
              <w:t>921</w:t>
            </w:r>
          </w:p>
        </w:tc>
        <w:tc>
          <w:tcPr>
            <w:tcW w:w="680" w:type="dxa"/>
          </w:tcPr>
          <w:p w14:paraId="4E39D1D4" w14:textId="77777777" w:rsidR="00175DF4" w:rsidRDefault="00175DF4">
            <w:pPr>
              <w:pStyle w:val="ConsPlusNormal"/>
              <w:jc w:val="center"/>
            </w:pPr>
            <w:r>
              <w:t>10</w:t>
            </w:r>
          </w:p>
        </w:tc>
        <w:tc>
          <w:tcPr>
            <w:tcW w:w="680" w:type="dxa"/>
          </w:tcPr>
          <w:p w14:paraId="1B33A2A3" w14:textId="77777777" w:rsidR="00175DF4" w:rsidRDefault="00175DF4">
            <w:pPr>
              <w:pStyle w:val="ConsPlusNormal"/>
              <w:jc w:val="center"/>
            </w:pPr>
            <w:r>
              <w:t>03</w:t>
            </w:r>
          </w:p>
        </w:tc>
        <w:tc>
          <w:tcPr>
            <w:tcW w:w="1871" w:type="dxa"/>
          </w:tcPr>
          <w:p w14:paraId="26F311EC" w14:textId="77777777" w:rsidR="00175DF4" w:rsidRDefault="00175DF4">
            <w:pPr>
              <w:pStyle w:val="ConsPlusNormal"/>
              <w:jc w:val="center"/>
            </w:pPr>
            <w:r>
              <w:t>20.0.00.09210</w:t>
            </w:r>
          </w:p>
        </w:tc>
        <w:tc>
          <w:tcPr>
            <w:tcW w:w="660" w:type="dxa"/>
          </w:tcPr>
          <w:p w14:paraId="560341E1" w14:textId="77777777" w:rsidR="00175DF4" w:rsidRDefault="00175DF4">
            <w:pPr>
              <w:pStyle w:val="ConsPlusNormal"/>
              <w:jc w:val="center"/>
            </w:pPr>
            <w:r>
              <w:t>310</w:t>
            </w:r>
          </w:p>
        </w:tc>
        <w:tc>
          <w:tcPr>
            <w:tcW w:w="1587" w:type="dxa"/>
          </w:tcPr>
          <w:p w14:paraId="560348F3" w14:textId="77777777" w:rsidR="00175DF4" w:rsidRDefault="00175DF4">
            <w:pPr>
              <w:pStyle w:val="ConsPlusNormal"/>
              <w:jc w:val="center"/>
            </w:pPr>
            <w:r>
              <w:t>7 200</w:t>
            </w:r>
          </w:p>
        </w:tc>
        <w:tc>
          <w:tcPr>
            <w:tcW w:w="1720" w:type="dxa"/>
          </w:tcPr>
          <w:p w14:paraId="571287EA" w14:textId="77777777" w:rsidR="00175DF4" w:rsidRDefault="00175DF4">
            <w:pPr>
              <w:pStyle w:val="ConsPlusNormal"/>
            </w:pPr>
          </w:p>
        </w:tc>
        <w:tc>
          <w:tcPr>
            <w:tcW w:w="1757" w:type="dxa"/>
          </w:tcPr>
          <w:p w14:paraId="7CF4FC96" w14:textId="77777777" w:rsidR="00175DF4" w:rsidRDefault="00175DF4">
            <w:pPr>
              <w:pStyle w:val="ConsPlusNormal"/>
              <w:jc w:val="center"/>
            </w:pPr>
            <w:r>
              <w:t>7 200</w:t>
            </w:r>
          </w:p>
        </w:tc>
        <w:tc>
          <w:tcPr>
            <w:tcW w:w="1720" w:type="dxa"/>
          </w:tcPr>
          <w:p w14:paraId="5D8B0BDD" w14:textId="77777777" w:rsidR="00175DF4" w:rsidRDefault="00175DF4">
            <w:pPr>
              <w:pStyle w:val="ConsPlusNormal"/>
            </w:pPr>
          </w:p>
        </w:tc>
      </w:tr>
      <w:tr w:rsidR="00175DF4" w14:paraId="7C014D72" w14:textId="77777777">
        <w:tc>
          <w:tcPr>
            <w:tcW w:w="4025" w:type="dxa"/>
          </w:tcPr>
          <w:p w14:paraId="1DB6C317" w14:textId="77777777" w:rsidR="00175DF4" w:rsidRDefault="00175DF4">
            <w:pPr>
              <w:pStyle w:val="ConsPlusNormal"/>
            </w:pPr>
            <w:r>
              <w:t>Предоставление ежемесячной денежной выплаты на проезд для отдельных категорий граждан из числа инвалидов</w:t>
            </w:r>
          </w:p>
        </w:tc>
        <w:tc>
          <w:tcPr>
            <w:tcW w:w="720" w:type="dxa"/>
          </w:tcPr>
          <w:p w14:paraId="07670B12" w14:textId="77777777" w:rsidR="00175DF4" w:rsidRDefault="00175DF4">
            <w:pPr>
              <w:pStyle w:val="ConsPlusNormal"/>
              <w:jc w:val="center"/>
            </w:pPr>
            <w:r>
              <w:t>921</w:t>
            </w:r>
          </w:p>
        </w:tc>
        <w:tc>
          <w:tcPr>
            <w:tcW w:w="680" w:type="dxa"/>
          </w:tcPr>
          <w:p w14:paraId="1720707B" w14:textId="77777777" w:rsidR="00175DF4" w:rsidRDefault="00175DF4">
            <w:pPr>
              <w:pStyle w:val="ConsPlusNormal"/>
              <w:jc w:val="center"/>
            </w:pPr>
            <w:r>
              <w:t>10</w:t>
            </w:r>
          </w:p>
        </w:tc>
        <w:tc>
          <w:tcPr>
            <w:tcW w:w="680" w:type="dxa"/>
          </w:tcPr>
          <w:p w14:paraId="5287E856" w14:textId="77777777" w:rsidR="00175DF4" w:rsidRDefault="00175DF4">
            <w:pPr>
              <w:pStyle w:val="ConsPlusNormal"/>
              <w:jc w:val="center"/>
            </w:pPr>
            <w:r>
              <w:t>03</w:t>
            </w:r>
          </w:p>
        </w:tc>
        <w:tc>
          <w:tcPr>
            <w:tcW w:w="1871" w:type="dxa"/>
          </w:tcPr>
          <w:p w14:paraId="42E91A49" w14:textId="77777777" w:rsidR="00175DF4" w:rsidRDefault="00175DF4">
            <w:pPr>
              <w:pStyle w:val="ConsPlusNormal"/>
              <w:jc w:val="center"/>
            </w:pPr>
            <w:r>
              <w:t>20.0.00.09400</w:t>
            </w:r>
          </w:p>
        </w:tc>
        <w:tc>
          <w:tcPr>
            <w:tcW w:w="660" w:type="dxa"/>
          </w:tcPr>
          <w:p w14:paraId="03A243B5" w14:textId="77777777" w:rsidR="00175DF4" w:rsidRDefault="00175DF4">
            <w:pPr>
              <w:pStyle w:val="ConsPlusNormal"/>
            </w:pPr>
          </w:p>
        </w:tc>
        <w:tc>
          <w:tcPr>
            <w:tcW w:w="1587" w:type="dxa"/>
          </w:tcPr>
          <w:p w14:paraId="030C1A6C" w14:textId="77777777" w:rsidR="00175DF4" w:rsidRDefault="00175DF4">
            <w:pPr>
              <w:pStyle w:val="ConsPlusNormal"/>
              <w:jc w:val="center"/>
            </w:pPr>
            <w:r>
              <w:t>5 850</w:t>
            </w:r>
          </w:p>
        </w:tc>
        <w:tc>
          <w:tcPr>
            <w:tcW w:w="1720" w:type="dxa"/>
          </w:tcPr>
          <w:p w14:paraId="025E6666" w14:textId="77777777" w:rsidR="00175DF4" w:rsidRDefault="00175DF4">
            <w:pPr>
              <w:pStyle w:val="ConsPlusNormal"/>
            </w:pPr>
          </w:p>
        </w:tc>
        <w:tc>
          <w:tcPr>
            <w:tcW w:w="1757" w:type="dxa"/>
          </w:tcPr>
          <w:p w14:paraId="7A8AFD44" w14:textId="77777777" w:rsidR="00175DF4" w:rsidRDefault="00175DF4">
            <w:pPr>
              <w:pStyle w:val="ConsPlusNormal"/>
              <w:jc w:val="center"/>
            </w:pPr>
            <w:r>
              <w:t>5 850</w:t>
            </w:r>
          </w:p>
        </w:tc>
        <w:tc>
          <w:tcPr>
            <w:tcW w:w="1720" w:type="dxa"/>
          </w:tcPr>
          <w:p w14:paraId="412322F8" w14:textId="77777777" w:rsidR="00175DF4" w:rsidRDefault="00175DF4">
            <w:pPr>
              <w:pStyle w:val="ConsPlusNormal"/>
            </w:pPr>
          </w:p>
        </w:tc>
      </w:tr>
      <w:tr w:rsidR="00175DF4" w14:paraId="6B14697F" w14:textId="77777777">
        <w:tc>
          <w:tcPr>
            <w:tcW w:w="4025" w:type="dxa"/>
          </w:tcPr>
          <w:p w14:paraId="590507F2" w14:textId="77777777" w:rsidR="00175DF4" w:rsidRDefault="00175DF4">
            <w:pPr>
              <w:pStyle w:val="ConsPlusNormal"/>
            </w:pPr>
            <w:r>
              <w:t>Социальное обеспечение и иные выплаты населению</w:t>
            </w:r>
          </w:p>
        </w:tc>
        <w:tc>
          <w:tcPr>
            <w:tcW w:w="720" w:type="dxa"/>
          </w:tcPr>
          <w:p w14:paraId="310EC0BB" w14:textId="77777777" w:rsidR="00175DF4" w:rsidRDefault="00175DF4">
            <w:pPr>
              <w:pStyle w:val="ConsPlusNormal"/>
              <w:jc w:val="center"/>
            </w:pPr>
            <w:r>
              <w:t>921</w:t>
            </w:r>
          </w:p>
        </w:tc>
        <w:tc>
          <w:tcPr>
            <w:tcW w:w="680" w:type="dxa"/>
          </w:tcPr>
          <w:p w14:paraId="1E049C67" w14:textId="77777777" w:rsidR="00175DF4" w:rsidRDefault="00175DF4">
            <w:pPr>
              <w:pStyle w:val="ConsPlusNormal"/>
              <w:jc w:val="center"/>
            </w:pPr>
            <w:r>
              <w:t>10</w:t>
            </w:r>
          </w:p>
        </w:tc>
        <w:tc>
          <w:tcPr>
            <w:tcW w:w="680" w:type="dxa"/>
          </w:tcPr>
          <w:p w14:paraId="31F0E66C" w14:textId="77777777" w:rsidR="00175DF4" w:rsidRDefault="00175DF4">
            <w:pPr>
              <w:pStyle w:val="ConsPlusNormal"/>
              <w:jc w:val="center"/>
            </w:pPr>
            <w:r>
              <w:t>03</w:t>
            </w:r>
          </w:p>
        </w:tc>
        <w:tc>
          <w:tcPr>
            <w:tcW w:w="1871" w:type="dxa"/>
          </w:tcPr>
          <w:p w14:paraId="01C49042" w14:textId="77777777" w:rsidR="00175DF4" w:rsidRDefault="00175DF4">
            <w:pPr>
              <w:pStyle w:val="ConsPlusNormal"/>
              <w:jc w:val="center"/>
            </w:pPr>
            <w:r>
              <w:t>20.0.00.09400</w:t>
            </w:r>
          </w:p>
        </w:tc>
        <w:tc>
          <w:tcPr>
            <w:tcW w:w="660" w:type="dxa"/>
          </w:tcPr>
          <w:p w14:paraId="6CDEF157" w14:textId="77777777" w:rsidR="00175DF4" w:rsidRDefault="00175DF4">
            <w:pPr>
              <w:pStyle w:val="ConsPlusNormal"/>
              <w:jc w:val="center"/>
            </w:pPr>
            <w:r>
              <w:t>300</w:t>
            </w:r>
          </w:p>
        </w:tc>
        <w:tc>
          <w:tcPr>
            <w:tcW w:w="1587" w:type="dxa"/>
          </w:tcPr>
          <w:p w14:paraId="3FDD8DBE" w14:textId="77777777" w:rsidR="00175DF4" w:rsidRDefault="00175DF4">
            <w:pPr>
              <w:pStyle w:val="ConsPlusNormal"/>
              <w:jc w:val="center"/>
            </w:pPr>
            <w:r>
              <w:t>5 850</w:t>
            </w:r>
          </w:p>
        </w:tc>
        <w:tc>
          <w:tcPr>
            <w:tcW w:w="1720" w:type="dxa"/>
          </w:tcPr>
          <w:p w14:paraId="31939B99" w14:textId="77777777" w:rsidR="00175DF4" w:rsidRDefault="00175DF4">
            <w:pPr>
              <w:pStyle w:val="ConsPlusNormal"/>
            </w:pPr>
          </w:p>
        </w:tc>
        <w:tc>
          <w:tcPr>
            <w:tcW w:w="1757" w:type="dxa"/>
          </w:tcPr>
          <w:p w14:paraId="06C513CD" w14:textId="77777777" w:rsidR="00175DF4" w:rsidRDefault="00175DF4">
            <w:pPr>
              <w:pStyle w:val="ConsPlusNormal"/>
              <w:jc w:val="center"/>
            </w:pPr>
            <w:r>
              <w:t>5 850</w:t>
            </w:r>
          </w:p>
        </w:tc>
        <w:tc>
          <w:tcPr>
            <w:tcW w:w="1720" w:type="dxa"/>
          </w:tcPr>
          <w:p w14:paraId="5195636F" w14:textId="77777777" w:rsidR="00175DF4" w:rsidRDefault="00175DF4">
            <w:pPr>
              <w:pStyle w:val="ConsPlusNormal"/>
            </w:pPr>
          </w:p>
        </w:tc>
      </w:tr>
      <w:tr w:rsidR="00175DF4" w14:paraId="64D3607C" w14:textId="77777777">
        <w:tc>
          <w:tcPr>
            <w:tcW w:w="4025" w:type="dxa"/>
          </w:tcPr>
          <w:p w14:paraId="0920149E" w14:textId="77777777" w:rsidR="00175DF4" w:rsidRDefault="00175DF4">
            <w:pPr>
              <w:pStyle w:val="ConsPlusNormal"/>
            </w:pPr>
            <w:r>
              <w:t>Публичные нормативные социальные выплаты гражданам</w:t>
            </w:r>
          </w:p>
        </w:tc>
        <w:tc>
          <w:tcPr>
            <w:tcW w:w="720" w:type="dxa"/>
          </w:tcPr>
          <w:p w14:paraId="2EC39F08" w14:textId="77777777" w:rsidR="00175DF4" w:rsidRDefault="00175DF4">
            <w:pPr>
              <w:pStyle w:val="ConsPlusNormal"/>
              <w:jc w:val="center"/>
            </w:pPr>
            <w:r>
              <w:t>921</w:t>
            </w:r>
          </w:p>
        </w:tc>
        <w:tc>
          <w:tcPr>
            <w:tcW w:w="680" w:type="dxa"/>
          </w:tcPr>
          <w:p w14:paraId="21B8C123" w14:textId="77777777" w:rsidR="00175DF4" w:rsidRDefault="00175DF4">
            <w:pPr>
              <w:pStyle w:val="ConsPlusNormal"/>
              <w:jc w:val="center"/>
            </w:pPr>
            <w:r>
              <w:t>10</w:t>
            </w:r>
          </w:p>
        </w:tc>
        <w:tc>
          <w:tcPr>
            <w:tcW w:w="680" w:type="dxa"/>
          </w:tcPr>
          <w:p w14:paraId="47D61D47" w14:textId="77777777" w:rsidR="00175DF4" w:rsidRDefault="00175DF4">
            <w:pPr>
              <w:pStyle w:val="ConsPlusNormal"/>
              <w:jc w:val="center"/>
            </w:pPr>
            <w:r>
              <w:t>03</w:t>
            </w:r>
          </w:p>
        </w:tc>
        <w:tc>
          <w:tcPr>
            <w:tcW w:w="1871" w:type="dxa"/>
          </w:tcPr>
          <w:p w14:paraId="7C2E0428" w14:textId="77777777" w:rsidR="00175DF4" w:rsidRDefault="00175DF4">
            <w:pPr>
              <w:pStyle w:val="ConsPlusNormal"/>
              <w:jc w:val="center"/>
            </w:pPr>
            <w:r>
              <w:t>20.0.00.09400</w:t>
            </w:r>
          </w:p>
        </w:tc>
        <w:tc>
          <w:tcPr>
            <w:tcW w:w="660" w:type="dxa"/>
          </w:tcPr>
          <w:p w14:paraId="0C626ACB" w14:textId="77777777" w:rsidR="00175DF4" w:rsidRDefault="00175DF4">
            <w:pPr>
              <w:pStyle w:val="ConsPlusNormal"/>
              <w:jc w:val="center"/>
            </w:pPr>
            <w:r>
              <w:t>310</w:t>
            </w:r>
          </w:p>
        </w:tc>
        <w:tc>
          <w:tcPr>
            <w:tcW w:w="1587" w:type="dxa"/>
          </w:tcPr>
          <w:p w14:paraId="36A7B5C1" w14:textId="77777777" w:rsidR="00175DF4" w:rsidRDefault="00175DF4">
            <w:pPr>
              <w:pStyle w:val="ConsPlusNormal"/>
              <w:jc w:val="center"/>
            </w:pPr>
            <w:r>
              <w:t>5 850</w:t>
            </w:r>
          </w:p>
        </w:tc>
        <w:tc>
          <w:tcPr>
            <w:tcW w:w="1720" w:type="dxa"/>
          </w:tcPr>
          <w:p w14:paraId="5AF475F1" w14:textId="77777777" w:rsidR="00175DF4" w:rsidRDefault="00175DF4">
            <w:pPr>
              <w:pStyle w:val="ConsPlusNormal"/>
            </w:pPr>
          </w:p>
        </w:tc>
        <w:tc>
          <w:tcPr>
            <w:tcW w:w="1757" w:type="dxa"/>
          </w:tcPr>
          <w:p w14:paraId="6F5D8DAB" w14:textId="77777777" w:rsidR="00175DF4" w:rsidRDefault="00175DF4">
            <w:pPr>
              <w:pStyle w:val="ConsPlusNormal"/>
              <w:jc w:val="center"/>
            </w:pPr>
            <w:r>
              <w:t>5 850</w:t>
            </w:r>
          </w:p>
        </w:tc>
        <w:tc>
          <w:tcPr>
            <w:tcW w:w="1720" w:type="dxa"/>
          </w:tcPr>
          <w:p w14:paraId="7310C145" w14:textId="77777777" w:rsidR="00175DF4" w:rsidRDefault="00175DF4">
            <w:pPr>
              <w:pStyle w:val="ConsPlusNormal"/>
            </w:pPr>
          </w:p>
        </w:tc>
      </w:tr>
      <w:tr w:rsidR="00175DF4" w14:paraId="7635E2AB" w14:textId="77777777">
        <w:tc>
          <w:tcPr>
            <w:tcW w:w="4025" w:type="dxa"/>
          </w:tcPr>
          <w:p w14:paraId="1C296EF5" w14:textId="77777777" w:rsidR="00175DF4" w:rsidRDefault="00175DF4">
            <w:pPr>
              <w:pStyle w:val="ConsPlusNormal"/>
            </w:pPr>
            <w:r>
              <w:t>Охрана семьи и детства</w:t>
            </w:r>
          </w:p>
        </w:tc>
        <w:tc>
          <w:tcPr>
            <w:tcW w:w="720" w:type="dxa"/>
          </w:tcPr>
          <w:p w14:paraId="7C9274C8" w14:textId="77777777" w:rsidR="00175DF4" w:rsidRDefault="00175DF4">
            <w:pPr>
              <w:pStyle w:val="ConsPlusNormal"/>
              <w:jc w:val="center"/>
            </w:pPr>
            <w:r>
              <w:t>921</w:t>
            </w:r>
          </w:p>
        </w:tc>
        <w:tc>
          <w:tcPr>
            <w:tcW w:w="680" w:type="dxa"/>
          </w:tcPr>
          <w:p w14:paraId="19971D50" w14:textId="77777777" w:rsidR="00175DF4" w:rsidRDefault="00175DF4">
            <w:pPr>
              <w:pStyle w:val="ConsPlusNormal"/>
              <w:jc w:val="center"/>
            </w:pPr>
            <w:r>
              <w:t>10</w:t>
            </w:r>
          </w:p>
        </w:tc>
        <w:tc>
          <w:tcPr>
            <w:tcW w:w="680" w:type="dxa"/>
          </w:tcPr>
          <w:p w14:paraId="554C34E4" w14:textId="77777777" w:rsidR="00175DF4" w:rsidRDefault="00175DF4">
            <w:pPr>
              <w:pStyle w:val="ConsPlusNormal"/>
              <w:jc w:val="center"/>
            </w:pPr>
            <w:r>
              <w:t>04</w:t>
            </w:r>
          </w:p>
        </w:tc>
        <w:tc>
          <w:tcPr>
            <w:tcW w:w="1871" w:type="dxa"/>
          </w:tcPr>
          <w:p w14:paraId="6795FCD2" w14:textId="77777777" w:rsidR="00175DF4" w:rsidRDefault="00175DF4">
            <w:pPr>
              <w:pStyle w:val="ConsPlusNormal"/>
            </w:pPr>
          </w:p>
        </w:tc>
        <w:tc>
          <w:tcPr>
            <w:tcW w:w="660" w:type="dxa"/>
          </w:tcPr>
          <w:p w14:paraId="0010F702" w14:textId="77777777" w:rsidR="00175DF4" w:rsidRDefault="00175DF4">
            <w:pPr>
              <w:pStyle w:val="ConsPlusNormal"/>
            </w:pPr>
          </w:p>
        </w:tc>
        <w:tc>
          <w:tcPr>
            <w:tcW w:w="1587" w:type="dxa"/>
          </w:tcPr>
          <w:p w14:paraId="25E0BEBA" w14:textId="77777777" w:rsidR="00175DF4" w:rsidRDefault="00175DF4">
            <w:pPr>
              <w:pStyle w:val="ConsPlusNormal"/>
              <w:jc w:val="center"/>
            </w:pPr>
            <w:r>
              <w:t>22 217</w:t>
            </w:r>
          </w:p>
        </w:tc>
        <w:tc>
          <w:tcPr>
            <w:tcW w:w="1720" w:type="dxa"/>
          </w:tcPr>
          <w:p w14:paraId="3A01A57C" w14:textId="77777777" w:rsidR="00175DF4" w:rsidRDefault="00175DF4">
            <w:pPr>
              <w:pStyle w:val="ConsPlusNormal"/>
            </w:pPr>
          </w:p>
        </w:tc>
        <w:tc>
          <w:tcPr>
            <w:tcW w:w="1757" w:type="dxa"/>
          </w:tcPr>
          <w:p w14:paraId="6C366B33" w14:textId="77777777" w:rsidR="00175DF4" w:rsidRDefault="00175DF4">
            <w:pPr>
              <w:pStyle w:val="ConsPlusNormal"/>
              <w:jc w:val="center"/>
            </w:pPr>
            <w:r>
              <w:t>20 925</w:t>
            </w:r>
          </w:p>
        </w:tc>
        <w:tc>
          <w:tcPr>
            <w:tcW w:w="1720" w:type="dxa"/>
          </w:tcPr>
          <w:p w14:paraId="7EBB659B" w14:textId="77777777" w:rsidR="00175DF4" w:rsidRDefault="00175DF4">
            <w:pPr>
              <w:pStyle w:val="ConsPlusNormal"/>
            </w:pPr>
          </w:p>
        </w:tc>
      </w:tr>
      <w:tr w:rsidR="00175DF4" w14:paraId="2221507C" w14:textId="77777777">
        <w:tc>
          <w:tcPr>
            <w:tcW w:w="4025" w:type="dxa"/>
          </w:tcPr>
          <w:p w14:paraId="0C45A19A"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66553E93" w14:textId="77777777" w:rsidR="00175DF4" w:rsidRDefault="00175DF4">
            <w:pPr>
              <w:pStyle w:val="ConsPlusNormal"/>
              <w:jc w:val="center"/>
            </w:pPr>
            <w:r>
              <w:t>921</w:t>
            </w:r>
          </w:p>
        </w:tc>
        <w:tc>
          <w:tcPr>
            <w:tcW w:w="680" w:type="dxa"/>
          </w:tcPr>
          <w:p w14:paraId="6F4E7EFE" w14:textId="77777777" w:rsidR="00175DF4" w:rsidRDefault="00175DF4">
            <w:pPr>
              <w:pStyle w:val="ConsPlusNormal"/>
              <w:jc w:val="center"/>
            </w:pPr>
            <w:r>
              <w:t>10</w:t>
            </w:r>
          </w:p>
        </w:tc>
        <w:tc>
          <w:tcPr>
            <w:tcW w:w="680" w:type="dxa"/>
          </w:tcPr>
          <w:p w14:paraId="316ABE33" w14:textId="77777777" w:rsidR="00175DF4" w:rsidRDefault="00175DF4">
            <w:pPr>
              <w:pStyle w:val="ConsPlusNormal"/>
              <w:jc w:val="center"/>
            </w:pPr>
            <w:r>
              <w:t>04</w:t>
            </w:r>
          </w:p>
        </w:tc>
        <w:tc>
          <w:tcPr>
            <w:tcW w:w="1871" w:type="dxa"/>
          </w:tcPr>
          <w:p w14:paraId="670F81F7" w14:textId="77777777" w:rsidR="00175DF4" w:rsidRDefault="00175DF4">
            <w:pPr>
              <w:pStyle w:val="ConsPlusNormal"/>
              <w:jc w:val="center"/>
            </w:pPr>
            <w:r>
              <w:t>05.0.00.00000</w:t>
            </w:r>
          </w:p>
        </w:tc>
        <w:tc>
          <w:tcPr>
            <w:tcW w:w="660" w:type="dxa"/>
          </w:tcPr>
          <w:p w14:paraId="58F9DFF5" w14:textId="77777777" w:rsidR="00175DF4" w:rsidRDefault="00175DF4">
            <w:pPr>
              <w:pStyle w:val="ConsPlusNormal"/>
            </w:pPr>
          </w:p>
        </w:tc>
        <w:tc>
          <w:tcPr>
            <w:tcW w:w="1587" w:type="dxa"/>
          </w:tcPr>
          <w:p w14:paraId="0511A42E" w14:textId="77777777" w:rsidR="00175DF4" w:rsidRDefault="00175DF4">
            <w:pPr>
              <w:pStyle w:val="ConsPlusNormal"/>
              <w:jc w:val="center"/>
            </w:pPr>
            <w:r>
              <w:t>22 217</w:t>
            </w:r>
          </w:p>
        </w:tc>
        <w:tc>
          <w:tcPr>
            <w:tcW w:w="1720" w:type="dxa"/>
          </w:tcPr>
          <w:p w14:paraId="10D43AF3" w14:textId="77777777" w:rsidR="00175DF4" w:rsidRDefault="00175DF4">
            <w:pPr>
              <w:pStyle w:val="ConsPlusNormal"/>
            </w:pPr>
          </w:p>
        </w:tc>
        <w:tc>
          <w:tcPr>
            <w:tcW w:w="1757" w:type="dxa"/>
          </w:tcPr>
          <w:p w14:paraId="38E645A2" w14:textId="77777777" w:rsidR="00175DF4" w:rsidRDefault="00175DF4">
            <w:pPr>
              <w:pStyle w:val="ConsPlusNormal"/>
              <w:jc w:val="center"/>
            </w:pPr>
            <w:r>
              <w:t>20 925</w:t>
            </w:r>
          </w:p>
        </w:tc>
        <w:tc>
          <w:tcPr>
            <w:tcW w:w="1720" w:type="dxa"/>
          </w:tcPr>
          <w:p w14:paraId="750A2B05" w14:textId="77777777" w:rsidR="00175DF4" w:rsidRDefault="00175DF4">
            <w:pPr>
              <w:pStyle w:val="ConsPlusNormal"/>
            </w:pPr>
          </w:p>
        </w:tc>
      </w:tr>
      <w:tr w:rsidR="00175DF4" w14:paraId="2C7C27BC" w14:textId="77777777">
        <w:tc>
          <w:tcPr>
            <w:tcW w:w="4025" w:type="dxa"/>
          </w:tcPr>
          <w:p w14:paraId="73196DA6" w14:textId="77777777" w:rsidR="00175DF4" w:rsidRDefault="00175DF4">
            <w:pPr>
              <w:pStyle w:val="ConsPlusNormal"/>
            </w:pPr>
            <w:r>
              <w:t>Выплаты отдельным категориям граждан</w:t>
            </w:r>
          </w:p>
        </w:tc>
        <w:tc>
          <w:tcPr>
            <w:tcW w:w="720" w:type="dxa"/>
          </w:tcPr>
          <w:p w14:paraId="319079E2" w14:textId="77777777" w:rsidR="00175DF4" w:rsidRDefault="00175DF4">
            <w:pPr>
              <w:pStyle w:val="ConsPlusNormal"/>
              <w:jc w:val="center"/>
            </w:pPr>
            <w:r>
              <w:t>921</w:t>
            </w:r>
          </w:p>
        </w:tc>
        <w:tc>
          <w:tcPr>
            <w:tcW w:w="680" w:type="dxa"/>
          </w:tcPr>
          <w:p w14:paraId="0EA0A141" w14:textId="77777777" w:rsidR="00175DF4" w:rsidRDefault="00175DF4">
            <w:pPr>
              <w:pStyle w:val="ConsPlusNormal"/>
              <w:jc w:val="center"/>
            </w:pPr>
            <w:r>
              <w:t>10</w:t>
            </w:r>
          </w:p>
        </w:tc>
        <w:tc>
          <w:tcPr>
            <w:tcW w:w="680" w:type="dxa"/>
          </w:tcPr>
          <w:p w14:paraId="4356FF66" w14:textId="77777777" w:rsidR="00175DF4" w:rsidRDefault="00175DF4">
            <w:pPr>
              <w:pStyle w:val="ConsPlusNormal"/>
              <w:jc w:val="center"/>
            </w:pPr>
            <w:r>
              <w:t>04</w:t>
            </w:r>
          </w:p>
        </w:tc>
        <w:tc>
          <w:tcPr>
            <w:tcW w:w="1871" w:type="dxa"/>
          </w:tcPr>
          <w:p w14:paraId="7B90BC26" w14:textId="77777777" w:rsidR="00175DF4" w:rsidRDefault="00175DF4">
            <w:pPr>
              <w:pStyle w:val="ConsPlusNormal"/>
              <w:jc w:val="center"/>
            </w:pPr>
            <w:r>
              <w:t>05.0.00.09000</w:t>
            </w:r>
          </w:p>
        </w:tc>
        <w:tc>
          <w:tcPr>
            <w:tcW w:w="660" w:type="dxa"/>
          </w:tcPr>
          <w:p w14:paraId="7A8F04AC" w14:textId="77777777" w:rsidR="00175DF4" w:rsidRDefault="00175DF4">
            <w:pPr>
              <w:pStyle w:val="ConsPlusNormal"/>
            </w:pPr>
          </w:p>
        </w:tc>
        <w:tc>
          <w:tcPr>
            <w:tcW w:w="1587" w:type="dxa"/>
          </w:tcPr>
          <w:p w14:paraId="5BB338E3" w14:textId="77777777" w:rsidR="00175DF4" w:rsidRDefault="00175DF4">
            <w:pPr>
              <w:pStyle w:val="ConsPlusNormal"/>
              <w:jc w:val="center"/>
            </w:pPr>
            <w:r>
              <w:t>22 217</w:t>
            </w:r>
          </w:p>
        </w:tc>
        <w:tc>
          <w:tcPr>
            <w:tcW w:w="1720" w:type="dxa"/>
          </w:tcPr>
          <w:p w14:paraId="059A46CB" w14:textId="77777777" w:rsidR="00175DF4" w:rsidRDefault="00175DF4">
            <w:pPr>
              <w:pStyle w:val="ConsPlusNormal"/>
            </w:pPr>
          </w:p>
        </w:tc>
        <w:tc>
          <w:tcPr>
            <w:tcW w:w="1757" w:type="dxa"/>
          </w:tcPr>
          <w:p w14:paraId="0A9A838F" w14:textId="77777777" w:rsidR="00175DF4" w:rsidRDefault="00175DF4">
            <w:pPr>
              <w:pStyle w:val="ConsPlusNormal"/>
              <w:jc w:val="center"/>
            </w:pPr>
            <w:r>
              <w:t>20 925</w:t>
            </w:r>
          </w:p>
        </w:tc>
        <w:tc>
          <w:tcPr>
            <w:tcW w:w="1720" w:type="dxa"/>
          </w:tcPr>
          <w:p w14:paraId="64B5C60F" w14:textId="77777777" w:rsidR="00175DF4" w:rsidRDefault="00175DF4">
            <w:pPr>
              <w:pStyle w:val="ConsPlusNormal"/>
            </w:pPr>
          </w:p>
        </w:tc>
      </w:tr>
      <w:tr w:rsidR="00175DF4" w14:paraId="01B48994" w14:textId="77777777">
        <w:tc>
          <w:tcPr>
            <w:tcW w:w="4025" w:type="dxa"/>
          </w:tcPr>
          <w:p w14:paraId="320D1B8F" w14:textId="77777777" w:rsidR="00175DF4" w:rsidRDefault="00175DF4">
            <w:pPr>
              <w:pStyle w:val="ConsPlusNormal"/>
            </w:pPr>
            <w:r>
              <w:t>Предоставление денежной выплаты в целях компенсации части платы, взимаемой с родителей (законных представителей) за присмотр и уход за детьми в муниципальных образовательных учреждениях городского округа Тольятти, реализующих образовательную программу дошкольного образования</w:t>
            </w:r>
          </w:p>
        </w:tc>
        <w:tc>
          <w:tcPr>
            <w:tcW w:w="720" w:type="dxa"/>
          </w:tcPr>
          <w:p w14:paraId="3BE702A2" w14:textId="77777777" w:rsidR="00175DF4" w:rsidRDefault="00175DF4">
            <w:pPr>
              <w:pStyle w:val="ConsPlusNormal"/>
              <w:jc w:val="center"/>
            </w:pPr>
            <w:r>
              <w:t>921</w:t>
            </w:r>
          </w:p>
        </w:tc>
        <w:tc>
          <w:tcPr>
            <w:tcW w:w="680" w:type="dxa"/>
          </w:tcPr>
          <w:p w14:paraId="285CD7D8" w14:textId="77777777" w:rsidR="00175DF4" w:rsidRDefault="00175DF4">
            <w:pPr>
              <w:pStyle w:val="ConsPlusNormal"/>
              <w:jc w:val="center"/>
            </w:pPr>
            <w:r>
              <w:t>10</w:t>
            </w:r>
          </w:p>
        </w:tc>
        <w:tc>
          <w:tcPr>
            <w:tcW w:w="680" w:type="dxa"/>
          </w:tcPr>
          <w:p w14:paraId="0CD14EE4" w14:textId="77777777" w:rsidR="00175DF4" w:rsidRDefault="00175DF4">
            <w:pPr>
              <w:pStyle w:val="ConsPlusNormal"/>
              <w:jc w:val="center"/>
            </w:pPr>
            <w:r>
              <w:t>04</w:t>
            </w:r>
          </w:p>
        </w:tc>
        <w:tc>
          <w:tcPr>
            <w:tcW w:w="1871" w:type="dxa"/>
          </w:tcPr>
          <w:p w14:paraId="54CC3700" w14:textId="77777777" w:rsidR="00175DF4" w:rsidRDefault="00175DF4">
            <w:pPr>
              <w:pStyle w:val="ConsPlusNormal"/>
              <w:jc w:val="center"/>
            </w:pPr>
            <w:r>
              <w:t>05.0.00.09030</w:t>
            </w:r>
          </w:p>
        </w:tc>
        <w:tc>
          <w:tcPr>
            <w:tcW w:w="660" w:type="dxa"/>
          </w:tcPr>
          <w:p w14:paraId="3966E15A" w14:textId="77777777" w:rsidR="00175DF4" w:rsidRDefault="00175DF4">
            <w:pPr>
              <w:pStyle w:val="ConsPlusNormal"/>
            </w:pPr>
          </w:p>
        </w:tc>
        <w:tc>
          <w:tcPr>
            <w:tcW w:w="1587" w:type="dxa"/>
          </w:tcPr>
          <w:p w14:paraId="3AE0182E" w14:textId="77777777" w:rsidR="00175DF4" w:rsidRDefault="00175DF4">
            <w:pPr>
              <w:pStyle w:val="ConsPlusNormal"/>
              <w:jc w:val="center"/>
            </w:pPr>
            <w:r>
              <w:t>17 249</w:t>
            </w:r>
          </w:p>
        </w:tc>
        <w:tc>
          <w:tcPr>
            <w:tcW w:w="1720" w:type="dxa"/>
          </w:tcPr>
          <w:p w14:paraId="420C786C" w14:textId="77777777" w:rsidR="00175DF4" w:rsidRDefault="00175DF4">
            <w:pPr>
              <w:pStyle w:val="ConsPlusNormal"/>
            </w:pPr>
          </w:p>
        </w:tc>
        <w:tc>
          <w:tcPr>
            <w:tcW w:w="1757" w:type="dxa"/>
          </w:tcPr>
          <w:p w14:paraId="7374ADA9" w14:textId="77777777" w:rsidR="00175DF4" w:rsidRDefault="00175DF4">
            <w:pPr>
              <w:pStyle w:val="ConsPlusNormal"/>
              <w:jc w:val="center"/>
            </w:pPr>
            <w:r>
              <w:t>15 957</w:t>
            </w:r>
          </w:p>
        </w:tc>
        <w:tc>
          <w:tcPr>
            <w:tcW w:w="1720" w:type="dxa"/>
          </w:tcPr>
          <w:p w14:paraId="5E3711D9" w14:textId="77777777" w:rsidR="00175DF4" w:rsidRDefault="00175DF4">
            <w:pPr>
              <w:pStyle w:val="ConsPlusNormal"/>
            </w:pPr>
          </w:p>
        </w:tc>
      </w:tr>
      <w:tr w:rsidR="00175DF4" w14:paraId="4CD7E5B0" w14:textId="77777777">
        <w:tc>
          <w:tcPr>
            <w:tcW w:w="4025" w:type="dxa"/>
          </w:tcPr>
          <w:p w14:paraId="060E9AC8" w14:textId="77777777" w:rsidR="00175DF4" w:rsidRDefault="00175DF4">
            <w:pPr>
              <w:pStyle w:val="ConsPlusNormal"/>
            </w:pPr>
            <w:r>
              <w:t>Социальное обеспечение и иные выплаты населению</w:t>
            </w:r>
          </w:p>
        </w:tc>
        <w:tc>
          <w:tcPr>
            <w:tcW w:w="720" w:type="dxa"/>
          </w:tcPr>
          <w:p w14:paraId="79549DFB" w14:textId="77777777" w:rsidR="00175DF4" w:rsidRDefault="00175DF4">
            <w:pPr>
              <w:pStyle w:val="ConsPlusNormal"/>
              <w:jc w:val="center"/>
            </w:pPr>
            <w:r>
              <w:t>921</w:t>
            </w:r>
          </w:p>
        </w:tc>
        <w:tc>
          <w:tcPr>
            <w:tcW w:w="680" w:type="dxa"/>
          </w:tcPr>
          <w:p w14:paraId="3E3DA747" w14:textId="77777777" w:rsidR="00175DF4" w:rsidRDefault="00175DF4">
            <w:pPr>
              <w:pStyle w:val="ConsPlusNormal"/>
              <w:jc w:val="center"/>
            </w:pPr>
            <w:r>
              <w:t>10</w:t>
            </w:r>
          </w:p>
        </w:tc>
        <w:tc>
          <w:tcPr>
            <w:tcW w:w="680" w:type="dxa"/>
          </w:tcPr>
          <w:p w14:paraId="5E471825" w14:textId="77777777" w:rsidR="00175DF4" w:rsidRDefault="00175DF4">
            <w:pPr>
              <w:pStyle w:val="ConsPlusNormal"/>
              <w:jc w:val="center"/>
            </w:pPr>
            <w:r>
              <w:t>04</w:t>
            </w:r>
          </w:p>
        </w:tc>
        <w:tc>
          <w:tcPr>
            <w:tcW w:w="1871" w:type="dxa"/>
          </w:tcPr>
          <w:p w14:paraId="68763CF9" w14:textId="77777777" w:rsidR="00175DF4" w:rsidRDefault="00175DF4">
            <w:pPr>
              <w:pStyle w:val="ConsPlusNormal"/>
              <w:jc w:val="center"/>
            </w:pPr>
            <w:r>
              <w:t>05.0.00.09030</w:t>
            </w:r>
          </w:p>
        </w:tc>
        <w:tc>
          <w:tcPr>
            <w:tcW w:w="660" w:type="dxa"/>
          </w:tcPr>
          <w:p w14:paraId="1B0E0E20" w14:textId="77777777" w:rsidR="00175DF4" w:rsidRDefault="00175DF4">
            <w:pPr>
              <w:pStyle w:val="ConsPlusNormal"/>
              <w:jc w:val="center"/>
            </w:pPr>
            <w:r>
              <w:t>300</w:t>
            </w:r>
          </w:p>
        </w:tc>
        <w:tc>
          <w:tcPr>
            <w:tcW w:w="1587" w:type="dxa"/>
          </w:tcPr>
          <w:p w14:paraId="0540AA29" w14:textId="77777777" w:rsidR="00175DF4" w:rsidRDefault="00175DF4">
            <w:pPr>
              <w:pStyle w:val="ConsPlusNormal"/>
              <w:jc w:val="center"/>
            </w:pPr>
            <w:r>
              <w:t>17 249</w:t>
            </w:r>
          </w:p>
        </w:tc>
        <w:tc>
          <w:tcPr>
            <w:tcW w:w="1720" w:type="dxa"/>
          </w:tcPr>
          <w:p w14:paraId="1CCC93C7" w14:textId="77777777" w:rsidR="00175DF4" w:rsidRDefault="00175DF4">
            <w:pPr>
              <w:pStyle w:val="ConsPlusNormal"/>
            </w:pPr>
          </w:p>
        </w:tc>
        <w:tc>
          <w:tcPr>
            <w:tcW w:w="1757" w:type="dxa"/>
          </w:tcPr>
          <w:p w14:paraId="6F4E0B90" w14:textId="77777777" w:rsidR="00175DF4" w:rsidRDefault="00175DF4">
            <w:pPr>
              <w:pStyle w:val="ConsPlusNormal"/>
              <w:jc w:val="center"/>
            </w:pPr>
            <w:r>
              <w:t>15 957</w:t>
            </w:r>
          </w:p>
        </w:tc>
        <w:tc>
          <w:tcPr>
            <w:tcW w:w="1720" w:type="dxa"/>
          </w:tcPr>
          <w:p w14:paraId="201E7E16" w14:textId="77777777" w:rsidR="00175DF4" w:rsidRDefault="00175DF4">
            <w:pPr>
              <w:pStyle w:val="ConsPlusNormal"/>
            </w:pPr>
          </w:p>
        </w:tc>
      </w:tr>
      <w:tr w:rsidR="00175DF4" w14:paraId="42333C44" w14:textId="77777777">
        <w:tc>
          <w:tcPr>
            <w:tcW w:w="4025" w:type="dxa"/>
          </w:tcPr>
          <w:p w14:paraId="119366A9" w14:textId="77777777" w:rsidR="00175DF4" w:rsidRDefault="00175DF4">
            <w:pPr>
              <w:pStyle w:val="ConsPlusNormal"/>
            </w:pPr>
            <w:r>
              <w:t>Публичные нормативные социальные выплаты гражданам</w:t>
            </w:r>
          </w:p>
        </w:tc>
        <w:tc>
          <w:tcPr>
            <w:tcW w:w="720" w:type="dxa"/>
          </w:tcPr>
          <w:p w14:paraId="5ED60D14" w14:textId="77777777" w:rsidR="00175DF4" w:rsidRDefault="00175DF4">
            <w:pPr>
              <w:pStyle w:val="ConsPlusNormal"/>
              <w:jc w:val="center"/>
            </w:pPr>
            <w:r>
              <w:t>921</w:t>
            </w:r>
          </w:p>
        </w:tc>
        <w:tc>
          <w:tcPr>
            <w:tcW w:w="680" w:type="dxa"/>
          </w:tcPr>
          <w:p w14:paraId="54C08E22" w14:textId="77777777" w:rsidR="00175DF4" w:rsidRDefault="00175DF4">
            <w:pPr>
              <w:pStyle w:val="ConsPlusNormal"/>
              <w:jc w:val="center"/>
            </w:pPr>
            <w:r>
              <w:t>10</w:t>
            </w:r>
          </w:p>
        </w:tc>
        <w:tc>
          <w:tcPr>
            <w:tcW w:w="680" w:type="dxa"/>
          </w:tcPr>
          <w:p w14:paraId="7A198E55" w14:textId="77777777" w:rsidR="00175DF4" w:rsidRDefault="00175DF4">
            <w:pPr>
              <w:pStyle w:val="ConsPlusNormal"/>
              <w:jc w:val="center"/>
            </w:pPr>
            <w:r>
              <w:t>04</w:t>
            </w:r>
          </w:p>
        </w:tc>
        <w:tc>
          <w:tcPr>
            <w:tcW w:w="1871" w:type="dxa"/>
          </w:tcPr>
          <w:p w14:paraId="417646DE" w14:textId="77777777" w:rsidR="00175DF4" w:rsidRDefault="00175DF4">
            <w:pPr>
              <w:pStyle w:val="ConsPlusNormal"/>
              <w:jc w:val="center"/>
            </w:pPr>
            <w:r>
              <w:t>05.0.00.09030</w:t>
            </w:r>
          </w:p>
        </w:tc>
        <w:tc>
          <w:tcPr>
            <w:tcW w:w="660" w:type="dxa"/>
          </w:tcPr>
          <w:p w14:paraId="71899361" w14:textId="77777777" w:rsidR="00175DF4" w:rsidRDefault="00175DF4">
            <w:pPr>
              <w:pStyle w:val="ConsPlusNormal"/>
              <w:jc w:val="center"/>
            </w:pPr>
            <w:r>
              <w:t>310</w:t>
            </w:r>
          </w:p>
        </w:tc>
        <w:tc>
          <w:tcPr>
            <w:tcW w:w="1587" w:type="dxa"/>
          </w:tcPr>
          <w:p w14:paraId="45E7DD2F" w14:textId="77777777" w:rsidR="00175DF4" w:rsidRDefault="00175DF4">
            <w:pPr>
              <w:pStyle w:val="ConsPlusNormal"/>
              <w:jc w:val="center"/>
            </w:pPr>
            <w:r>
              <w:t>17 249</w:t>
            </w:r>
          </w:p>
        </w:tc>
        <w:tc>
          <w:tcPr>
            <w:tcW w:w="1720" w:type="dxa"/>
          </w:tcPr>
          <w:p w14:paraId="6B1D321B" w14:textId="77777777" w:rsidR="00175DF4" w:rsidRDefault="00175DF4">
            <w:pPr>
              <w:pStyle w:val="ConsPlusNormal"/>
            </w:pPr>
          </w:p>
        </w:tc>
        <w:tc>
          <w:tcPr>
            <w:tcW w:w="1757" w:type="dxa"/>
          </w:tcPr>
          <w:p w14:paraId="5A183470" w14:textId="77777777" w:rsidR="00175DF4" w:rsidRDefault="00175DF4">
            <w:pPr>
              <w:pStyle w:val="ConsPlusNormal"/>
              <w:jc w:val="center"/>
            </w:pPr>
            <w:r>
              <w:t>15 957</w:t>
            </w:r>
          </w:p>
        </w:tc>
        <w:tc>
          <w:tcPr>
            <w:tcW w:w="1720" w:type="dxa"/>
          </w:tcPr>
          <w:p w14:paraId="6DA085A0" w14:textId="77777777" w:rsidR="00175DF4" w:rsidRDefault="00175DF4">
            <w:pPr>
              <w:pStyle w:val="ConsPlusNormal"/>
            </w:pPr>
          </w:p>
        </w:tc>
      </w:tr>
      <w:tr w:rsidR="00175DF4" w14:paraId="2DC2B8D0" w14:textId="77777777">
        <w:tc>
          <w:tcPr>
            <w:tcW w:w="4025" w:type="dxa"/>
          </w:tcPr>
          <w:p w14:paraId="429BE155" w14:textId="77777777" w:rsidR="00175DF4" w:rsidRDefault="00175DF4">
            <w:pPr>
              <w:pStyle w:val="ConsPlusNormal"/>
            </w:pPr>
            <w:r>
              <w:lastRenderedPageBreak/>
              <w:t>Предоставление ежемесячного пособия на содержание ребенка, переданного на воспитание в приемную семью, на патронатное воспитание</w:t>
            </w:r>
          </w:p>
        </w:tc>
        <w:tc>
          <w:tcPr>
            <w:tcW w:w="720" w:type="dxa"/>
          </w:tcPr>
          <w:p w14:paraId="7120518B" w14:textId="77777777" w:rsidR="00175DF4" w:rsidRDefault="00175DF4">
            <w:pPr>
              <w:pStyle w:val="ConsPlusNormal"/>
              <w:jc w:val="center"/>
            </w:pPr>
            <w:r>
              <w:t>921</w:t>
            </w:r>
          </w:p>
        </w:tc>
        <w:tc>
          <w:tcPr>
            <w:tcW w:w="680" w:type="dxa"/>
          </w:tcPr>
          <w:p w14:paraId="7FE52F43" w14:textId="77777777" w:rsidR="00175DF4" w:rsidRDefault="00175DF4">
            <w:pPr>
              <w:pStyle w:val="ConsPlusNormal"/>
              <w:jc w:val="center"/>
            </w:pPr>
            <w:r>
              <w:t>10</w:t>
            </w:r>
          </w:p>
        </w:tc>
        <w:tc>
          <w:tcPr>
            <w:tcW w:w="680" w:type="dxa"/>
          </w:tcPr>
          <w:p w14:paraId="16532197" w14:textId="77777777" w:rsidR="00175DF4" w:rsidRDefault="00175DF4">
            <w:pPr>
              <w:pStyle w:val="ConsPlusNormal"/>
              <w:jc w:val="center"/>
            </w:pPr>
            <w:r>
              <w:t>04</w:t>
            </w:r>
          </w:p>
        </w:tc>
        <w:tc>
          <w:tcPr>
            <w:tcW w:w="1871" w:type="dxa"/>
          </w:tcPr>
          <w:p w14:paraId="0E3C6843" w14:textId="77777777" w:rsidR="00175DF4" w:rsidRDefault="00175DF4">
            <w:pPr>
              <w:pStyle w:val="ConsPlusNormal"/>
              <w:jc w:val="center"/>
            </w:pPr>
            <w:r>
              <w:t>05.0.00.09390</w:t>
            </w:r>
          </w:p>
        </w:tc>
        <w:tc>
          <w:tcPr>
            <w:tcW w:w="660" w:type="dxa"/>
          </w:tcPr>
          <w:p w14:paraId="3E7893FA" w14:textId="77777777" w:rsidR="00175DF4" w:rsidRDefault="00175DF4">
            <w:pPr>
              <w:pStyle w:val="ConsPlusNormal"/>
            </w:pPr>
          </w:p>
        </w:tc>
        <w:tc>
          <w:tcPr>
            <w:tcW w:w="1587" w:type="dxa"/>
          </w:tcPr>
          <w:p w14:paraId="32D1BC28" w14:textId="77777777" w:rsidR="00175DF4" w:rsidRDefault="00175DF4">
            <w:pPr>
              <w:pStyle w:val="ConsPlusNormal"/>
              <w:jc w:val="center"/>
            </w:pPr>
            <w:r>
              <w:t>4 968</w:t>
            </w:r>
          </w:p>
        </w:tc>
        <w:tc>
          <w:tcPr>
            <w:tcW w:w="1720" w:type="dxa"/>
          </w:tcPr>
          <w:p w14:paraId="332C184F" w14:textId="77777777" w:rsidR="00175DF4" w:rsidRDefault="00175DF4">
            <w:pPr>
              <w:pStyle w:val="ConsPlusNormal"/>
            </w:pPr>
          </w:p>
        </w:tc>
        <w:tc>
          <w:tcPr>
            <w:tcW w:w="1757" w:type="dxa"/>
          </w:tcPr>
          <w:p w14:paraId="3DAD5701" w14:textId="77777777" w:rsidR="00175DF4" w:rsidRDefault="00175DF4">
            <w:pPr>
              <w:pStyle w:val="ConsPlusNormal"/>
              <w:jc w:val="center"/>
            </w:pPr>
            <w:r>
              <w:t>4 968</w:t>
            </w:r>
          </w:p>
        </w:tc>
        <w:tc>
          <w:tcPr>
            <w:tcW w:w="1720" w:type="dxa"/>
          </w:tcPr>
          <w:p w14:paraId="3DEFA611" w14:textId="77777777" w:rsidR="00175DF4" w:rsidRDefault="00175DF4">
            <w:pPr>
              <w:pStyle w:val="ConsPlusNormal"/>
            </w:pPr>
          </w:p>
        </w:tc>
      </w:tr>
      <w:tr w:rsidR="00175DF4" w14:paraId="5EE7383C" w14:textId="77777777">
        <w:tc>
          <w:tcPr>
            <w:tcW w:w="4025" w:type="dxa"/>
          </w:tcPr>
          <w:p w14:paraId="2238C6DA" w14:textId="77777777" w:rsidR="00175DF4" w:rsidRDefault="00175DF4">
            <w:pPr>
              <w:pStyle w:val="ConsPlusNormal"/>
            </w:pPr>
            <w:r>
              <w:t>Социальное обеспечение и иные выплаты населению</w:t>
            </w:r>
          </w:p>
        </w:tc>
        <w:tc>
          <w:tcPr>
            <w:tcW w:w="720" w:type="dxa"/>
          </w:tcPr>
          <w:p w14:paraId="77315104" w14:textId="77777777" w:rsidR="00175DF4" w:rsidRDefault="00175DF4">
            <w:pPr>
              <w:pStyle w:val="ConsPlusNormal"/>
              <w:jc w:val="center"/>
            </w:pPr>
            <w:r>
              <w:t>921</w:t>
            </w:r>
          </w:p>
        </w:tc>
        <w:tc>
          <w:tcPr>
            <w:tcW w:w="680" w:type="dxa"/>
          </w:tcPr>
          <w:p w14:paraId="39FDECA8" w14:textId="77777777" w:rsidR="00175DF4" w:rsidRDefault="00175DF4">
            <w:pPr>
              <w:pStyle w:val="ConsPlusNormal"/>
              <w:jc w:val="center"/>
            </w:pPr>
            <w:r>
              <w:t>10</w:t>
            </w:r>
          </w:p>
        </w:tc>
        <w:tc>
          <w:tcPr>
            <w:tcW w:w="680" w:type="dxa"/>
          </w:tcPr>
          <w:p w14:paraId="5D6CB994" w14:textId="77777777" w:rsidR="00175DF4" w:rsidRDefault="00175DF4">
            <w:pPr>
              <w:pStyle w:val="ConsPlusNormal"/>
              <w:jc w:val="center"/>
            </w:pPr>
            <w:r>
              <w:t>04</w:t>
            </w:r>
          </w:p>
        </w:tc>
        <w:tc>
          <w:tcPr>
            <w:tcW w:w="1871" w:type="dxa"/>
          </w:tcPr>
          <w:p w14:paraId="2F1846B9" w14:textId="77777777" w:rsidR="00175DF4" w:rsidRDefault="00175DF4">
            <w:pPr>
              <w:pStyle w:val="ConsPlusNormal"/>
              <w:jc w:val="center"/>
            </w:pPr>
            <w:r>
              <w:t>05.0.00.09390</w:t>
            </w:r>
          </w:p>
        </w:tc>
        <w:tc>
          <w:tcPr>
            <w:tcW w:w="660" w:type="dxa"/>
          </w:tcPr>
          <w:p w14:paraId="515DE685" w14:textId="77777777" w:rsidR="00175DF4" w:rsidRDefault="00175DF4">
            <w:pPr>
              <w:pStyle w:val="ConsPlusNormal"/>
              <w:jc w:val="center"/>
            </w:pPr>
            <w:r>
              <w:t>300</w:t>
            </w:r>
          </w:p>
        </w:tc>
        <w:tc>
          <w:tcPr>
            <w:tcW w:w="1587" w:type="dxa"/>
          </w:tcPr>
          <w:p w14:paraId="1A6168D1" w14:textId="77777777" w:rsidR="00175DF4" w:rsidRDefault="00175DF4">
            <w:pPr>
              <w:pStyle w:val="ConsPlusNormal"/>
              <w:jc w:val="center"/>
            </w:pPr>
            <w:r>
              <w:t>4 968</w:t>
            </w:r>
          </w:p>
        </w:tc>
        <w:tc>
          <w:tcPr>
            <w:tcW w:w="1720" w:type="dxa"/>
          </w:tcPr>
          <w:p w14:paraId="25FECE01" w14:textId="77777777" w:rsidR="00175DF4" w:rsidRDefault="00175DF4">
            <w:pPr>
              <w:pStyle w:val="ConsPlusNormal"/>
            </w:pPr>
          </w:p>
        </w:tc>
        <w:tc>
          <w:tcPr>
            <w:tcW w:w="1757" w:type="dxa"/>
          </w:tcPr>
          <w:p w14:paraId="3B31B90E" w14:textId="77777777" w:rsidR="00175DF4" w:rsidRDefault="00175DF4">
            <w:pPr>
              <w:pStyle w:val="ConsPlusNormal"/>
              <w:jc w:val="center"/>
            </w:pPr>
            <w:r>
              <w:t>4 968</w:t>
            </w:r>
          </w:p>
        </w:tc>
        <w:tc>
          <w:tcPr>
            <w:tcW w:w="1720" w:type="dxa"/>
          </w:tcPr>
          <w:p w14:paraId="7D952CDE" w14:textId="77777777" w:rsidR="00175DF4" w:rsidRDefault="00175DF4">
            <w:pPr>
              <w:pStyle w:val="ConsPlusNormal"/>
            </w:pPr>
          </w:p>
        </w:tc>
      </w:tr>
      <w:tr w:rsidR="00175DF4" w14:paraId="39437850" w14:textId="77777777">
        <w:tc>
          <w:tcPr>
            <w:tcW w:w="4025" w:type="dxa"/>
          </w:tcPr>
          <w:p w14:paraId="67652BBD" w14:textId="77777777" w:rsidR="00175DF4" w:rsidRDefault="00175DF4">
            <w:pPr>
              <w:pStyle w:val="ConsPlusNormal"/>
            </w:pPr>
            <w:r>
              <w:t>Публичные нормативные социальные выплаты гражданам</w:t>
            </w:r>
          </w:p>
        </w:tc>
        <w:tc>
          <w:tcPr>
            <w:tcW w:w="720" w:type="dxa"/>
          </w:tcPr>
          <w:p w14:paraId="2F4BD89D" w14:textId="77777777" w:rsidR="00175DF4" w:rsidRDefault="00175DF4">
            <w:pPr>
              <w:pStyle w:val="ConsPlusNormal"/>
              <w:jc w:val="center"/>
            </w:pPr>
            <w:r>
              <w:t>921</w:t>
            </w:r>
          </w:p>
        </w:tc>
        <w:tc>
          <w:tcPr>
            <w:tcW w:w="680" w:type="dxa"/>
          </w:tcPr>
          <w:p w14:paraId="0BC1C88B" w14:textId="77777777" w:rsidR="00175DF4" w:rsidRDefault="00175DF4">
            <w:pPr>
              <w:pStyle w:val="ConsPlusNormal"/>
              <w:jc w:val="center"/>
            </w:pPr>
            <w:r>
              <w:t>10</w:t>
            </w:r>
          </w:p>
        </w:tc>
        <w:tc>
          <w:tcPr>
            <w:tcW w:w="680" w:type="dxa"/>
          </w:tcPr>
          <w:p w14:paraId="2437373E" w14:textId="77777777" w:rsidR="00175DF4" w:rsidRDefault="00175DF4">
            <w:pPr>
              <w:pStyle w:val="ConsPlusNormal"/>
              <w:jc w:val="center"/>
            </w:pPr>
            <w:r>
              <w:t>04</w:t>
            </w:r>
          </w:p>
        </w:tc>
        <w:tc>
          <w:tcPr>
            <w:tcW w:w="1871" w:type="dxa"/>
          </w:tcPr>
          <w:p w14:paraId="754F0895" w14:textId="77777777" w:rsidR="00175DF4" w:rsidRDefault="00175DF4">
            <w:pPr>
              <w:pStyle w:val="ConsPlusNormal"/>
              <w:jc w:val="center"/>
            </w:pPr>
            <w:r>
              <w:t>05.0.00.09390</w:t>
            </w:r>
          </w:p>
        </w:tc>
        <w:tc>
          <w:tcPr>
            <w:tcW w:w="660" w:type="dxa"/>
          </w:tcPr>
          <w:p w14:paraId="74092BC5" w14:textId="77777777" w:rsidR="00175DF4" w:rsidRDefault="00175DF4">
            <w:pPr>
              <w:pStyle w:val="ConsPlusNormal"/>
              <w:jc w:val="center"/>
            </w:pPr>
            <w:r>
              <w:t>310</w:t>
            </w:r>
          </w:p>
        </w:tc>
        <w:tc>
          <w:tcPr>
            <w:tcW w:w="1587" w:type="dxa"/>
          </w:tcPr>
          <w:p w14:paraId="1EE11749" w14:textId="77777777" w:rsidR="00175DF4" w:rsidRDefault="00175DF4">
            <w:pPr>
              <w:pStyle w:val="ConsPlusNormal"/>
              <w:jc w:val="center"/>
            </w:pPr>
            <w:r>
              <w:t>4 968</w:t>
            </w:r>
          </w:p>
        </w:tc>
        <w:tc>
          <w:tcPr>
            <w:tcW w:w="1720" w:type="dxa"/>
          </w:tcPr>
          <w:p w14:paraId="3C470298" w14:textId="77777777" w:rsidR="00175DF4" w:rsidRDefault="00175DF4">
            <w:pPr>
              <w:pStyle w:val="ConsPlusNormal"/>
            </w:pPr>
          </w:p>
        </w:tc>
        <w:tc>
          <w:tcPr>
            <w:tcW w:w="1757" w:type="dxa"/>
          </w:tcPr>
          <w:p w14:paraId="0B3B481B" w14:textId="77777777" w:rsidR="00175DF4" w:rsidRDefault="00175DF4">
            <w:pPr>
              <w:pStyle w:val="ConsPlusNormal"/>
              <w:jc w:val="center"/>
            </w:pPr>
            <w:r>
              <w:t>4 968</w:t>
            </w:r>
          </w:p>
        </w:tc>
        <w:tc>
          <w:tcPr>
            <w:tcW w:w="1720" w:type="dxa"/>
          </w:tcPr>
          <w:p w14:paraId="7C49E0D6" w14:textId="77777777" w:rsidR="00175DF4" w:rsidRDefault="00175DF4">
            <w:pPr>
              <w:pStyle w:val="ConsPlusNormal"/>
            </w:pPr>
          </w:p>
        </w:tc>
      </w:tr>
      <w:tr w:rsidR="00175DF4" w14:paraId="54E107D9" w14:textId="77777777">
        <w:tc>
          <w:tcPr>
            <w:tcW w:w="4025" w:type="dxa"/>
          </w:tcPr>
          <w:p w14:paraId="6C6B7797" w14:textId="77777777" w:rsidR="00175DF4" w:rsidRDefault="00175DF4">
            <w:pPr>
              <w:pStyle w:val="ConsPlusNormal"/>
            </w:pPr>
            <w:r>
              <w:t>Другие вопросы в области социальной политики</w:t>
            </w:r>
          </w:p>
        </w:tc>
        <w:tc>
          <w:tcPr>
            <w:tcW w:w="720" w:type="dxa"/>
          </w:tcPr>
          <w:p w14:paraId="71D7D696" w14:textId="77777777" w:rsidR="00175DF4" w:rsidRDefault="00175DF4">
            <w:pPr>
              <w:pStyle w:val="ConsPlusNormal"/>
              <w:jc w:val="center"/>
            </w:pPr>
            <w:r>
              <w:t>921</w:t>
            </w:r>
          </w:p>
        </w:tc>
        <w:tc>
          <w:tcPr>
            <w:tcW w:w="680" w:type="dxa"/>
          </w:tcPr>
          <w:p w14:paraId="005026B7" w14:textId="77777777" w:rsidR="00175DF4" w:rsidRDefault="00175DF4">
            <w:pPr>
              <w:pStyle w:val="ConsPlusNormal"/>
              <w:jc w:val="center"/>
            </w:pPr>
            <w:r>
              <w:t>10</w:t>
            </w:r>
          </w:p>
        </w:tc>
        <w:tc>
          <w:tcPr>
            <w:tcW w:w="680" w:type="dxa"/>
          </w:tcPr>
          <w:p w14:paraId="1DE9F574" w14:textId="77777777" w:rsidR="00175DF4" w:rsidRDefault="00175DF4">
            <w:pPr>
              <w:pStyle w:val="ConsPlusNormal"/>
              <w:jc w:val="center"/>
            </w:pPr>
            <w:r>
              <w:t>06</w:t>
            </w:r>
          </w:p>
        </w:tc>
        <w:tc>
          <w:tcPr>
            <w:tcW w:w="1871" w:type="dxa"/>
          </w:tcPr>
          <w:p w14:paraId="337A14BF" w14:textId="77777777" w:rsidR="00175DF4" w:rsidRDefault="00175DF4">
            <w:pPr>
              <w:pStyle w:val="ConsPlusNormal"/>
            </w:pPr>
          </w:p>
        </w:tc>
        <w:tc>
          <w:tcPr>
            <w:tcW w:w="660" w:type="dxa"/>
          </w:tcPr>
          <w:p w14:paraId="6D7AAEB0" w14:textId="77777777" w:rsidR="00175DF4" w:rsidRDefault="00175DF4">
            <w:pPr>
              <w:pStyle w:val="ConsPlusNormal"/>
            </w:pPr>
          </w:p>
        </w:tc>
        <w:tc>
          <w:tcPr>
            <w:tcW w:w="1587" w:type="dxa"/>
          </w:tcPr>
          <w:p w14:paraId="168C84D6" w14:textId="77777777" w:rsidR="00175DF4" w:rsidRDefault="00175DF4">
            <w:pPr>
              <w:pStyle w:val="ConsPlusNormal"/>
              <w:jc w:val="center"/>
            </w:pPr>
            <w:r>
              <w:t>765</w:t>
            </w:r>
          </w:p>
        </w:tc>
        <w:tc>
          <w:tcPr>
            <w:tcW w:w="1720" w:type="dxa"/>
          </w:tcPr>
          <w:p w14:paraId="27D0B2A0" w14:textId="77777777" w:rsidR="00175DF4" w:rsidRDefault="00175DF4">
            <w:pPr>
              <w:pStyle w:val="ConsPlusNormal"/>
            </w:pPr>
          </w:p>
        </w:tc>
        <w:tc>
          <w:tcPr>
            <w:tcW w:w="1757" w:type="dxa"/>
          </w:tcPr>
          <w:p w14:paraId="0C617666" w14:textId="77777777" w:rsidR="00175DF4" w:rsidRDefault="00175DF4">
            <w:pPr>
              <w:pStyle w:val="ConsPlusNormal"/>
              <w:jc w:val="center"/>
            </w:pPr>
            <w:r>
              <w:t>732</w:t>
            </w:r>
          </w:p>
        </w:tc>
        <w:tc>
          <w:tcPr>
            <w:tcW w:w="1720" w:type="dxa"/>
          </w:tcPr>
          <w:p w14:paraId="1207EB78" w14:textId="77777777" w:rsidR="00175DF4" w:rsidRDefault="00175DF4">
            <w:pPr>
              <w:pStyle w:val="ConsPlusNormal"/>
            </w:pPr>
          </w:p>
        </w:tc>
      </w:tr>
      <w:tr w:rsidR="00175DF4" w14:paraId="3FD9F49F" w14:textId="77777777">
        <w:tc>
          <w:tcPr>
            <w:tcW w:w="4025" w:type="dxa"/>
          </w:tcPr>
          <w:p w14:paraId="57F704F2" w14:textId="77777777" w:rsidR="00175DF4" w:rsidRDefault="00175DF4">
            <w:pPr>
              <w:pStyle w:val="ConsPlusNormal"/>
            </w:pPr>
            <w:r>
              <w:t>Муниципальная программа "Тольятти семейный: от традиций к будущему на 2025 - 2030 годы"</w:t>
            </w:r>
          </w:p>
        </w:tc>
        <w:tc>
          <w:tcPr>
            <w:tcW w:w="720" w:type="dxa"/>
          </w:tcPr>
          <w:p w14:paraId="3A858E15" w14:textId="77777777" w:rsidR="00175DF4" w:rsidRDefault="00175DF4">
            <w:pPr>
              <w:pStyle w:val="ConsPlusNormal"/>
              <w:jc w:val="center"/>
            </w:pPr>
            <w:r>
              <w:t>921</w:t>
            </w:r>
          </w:p>
        </w:tc>
        <w:tc>
          <w:tcPr>
            <w:tcW w:w="680" w:type="dxa"/>
          </w:tcPr>
          <w:p w14:paraId="30A89120" w14:textId="77777777" w:rsidR="00175DF4" w:rsidRDefault="00175DF4">
            <w:pPr>
              <w:pStyle w:val="ConsPlusNormal"/>
              <w:jc w:val="center"/>
            </w:pPr>
            <w:r>
              <w:t>10</w:t>
            </w:r>
          </w:p>
        </w:tc>
        <w:tc>
          <w:tcPr>
            <w:tcW w:w="680" w:type="dxa"/>
          </w:tcPr>
          <w:p w14:paraId="4DD435C4" w14:textId="77777777" w:rsidR="00175DF4" w:rsidRDefault="00175DF4">
            <w:pPr>
              <w:pStyle w:val="ConsPlusNormal"/>
              <w:jc w:val="center"/>
            </w:pPr>
            <w:r>
              <w:t>06</w:t>
            </w:r>
          </w:p>
        </w:tc>
        <w:tc>
          <w:tcPr>
            <w:tcW w:w="1871" w:type="dxa"/>
          </w:tcPr>
          <w:p w14:paraId="611F826F" w14:textId="77777777" w:rsidR="00175DF4" w:rsidRDefault="00175DF4">
            <w:pPr>
              <w:pStyle w:val="ConsPlusNormal"/>
              <w:jc w:val="center"/>
            </w:pPr>
            <w:r>
              <w:t>05.0.00.00000</w:t>
            </w:r>
          </w:p>
        </w:tc>
        <w:tc>
          <w:tcPr>
            <w:tcW w:w="660" w:type="dxa"/>
          </w:tcPr>
          <w:p w14:paraId="10DBBB30" w14:textId="77777777" w:rsidR="00175DF4" w:rsidRDefault="00175DF4">
            <w:pPr>
              <w:pStyle w:val="ConsPlusNormal"/>
            </w:pPr>
          </w:p>
        </w:tc>
        <w:tc>
          <w:tcPr>
            <w:tcW w:w="1587" w:type="dxa"/>
          </w:tcPr>
          <w:p w14:paraId="58A8D243" w14:textId="77777777" w:rsidR="00175DF4" w:rsidRDefault="00175DF4">
            <w:pPr>
              <w:pStyle w:val="ConsPlusNormal"/>
              <w:jc w:val="center"/>
            </w:pPr>
            <w:r>
              <w:t>529</w:t>
            </w:r>
          </w:p>
        </w:tc>
        <w:tc>
          <w:tcPr>
            <w:tcW w:w="1720" w:type="dxa"/>
          </w:tcPr>
          <w:p w14:paraId="5F974C86" w14:textId="77777777" w:rsidR="00175DF4" w:rsidRDefault="00175DF4">
            <w:pPr>
              <w:pStyle w:val="ConsPlusNormal"/>
            </w:pPr>
          </w:p>
        </w:tc>
        <w:tc>
          <w:tcPr>
            <w:tcW w:w="1757" w:type="dxa"/>
          </w:tcPr>
          <w:p w14:paraId="4A5F9801" w14:textId="77777777" w:rsidR="00175DF4" w:rsidRDefault="00175DF4">
            <w:pPr>
              <w:pStyle w:val="ConsPlusNormal"/>
              <w:jc w:val="center"/>
            </w:pPr>
            <w:r>
              <w:t>496</w:t>
            </w:r>
          </w:p>
        </w:tc>
        <w:tc>
          <w:tcPr>
            <w:tcW w:w="1720" w:type="dxa"/>
          </w:tcPr>
          <w:p w14:paraId="50574AB5" w14:textId="77777777" w:rsidR="00175DF4" w:rsidRDefault="00175DF4">
            <w:pPr>
              <w:pStyle w:val="ConsPlusNormal"/>
            </w:pPr>
          </w:p>
        </w:tc>
      </w:tr>
      <w:tr w:rsidR="00175DF4" w14:paraId="467309E0" w14:textId="77777777">
        <w:tc>
          <w:tcPr>
            <w:tcW w:w="4025" w:type="dxa"/>
          </w:tcPr>
          <w:p w14:paraId="278A3CB3" w14:textId="77777777" w:rsidR="00175DF4" w:rsidRDefault="00175DF4">
            <w:pPr>
              <w:pStyle w:val="ConsPlusNormal"/>
            </w:pPr>
            <w:r>
              <w:t>Мероприятия в установленной сфере деятельности</w:t>
            </w:r>
          </w:p>
        </w:tc>
        <w:tc>
          <w:tcPr>
            <w:tcW w:w="720" w:type="dxa"/>
          </w:tcPr>
          <w:p w14:paraId="7D4756B2" w14:textId="77777777" w:rsidR="00175DF4" w:rsidRDefault="00175DF4">
            <w:pPr>
              <w:pStyle w:val="ConsPlusNormal"/>
              <w:jc w:val="center"/>
            </w:pPr>
            <w:r>
              <w:t>921</w:t>
            </w:r>
          </w:p>
        </w:tc>
        <w:tc>
          <w:tcPr>
            <w:tcW w:w="680" w:type="dxa"/>
          </w:tcPr>
          <w:p w14:paraId="34D5E94B" w14:textId="77777777" w:rsidR="00175DF4" w:rsidRDefault="00175DF4">
            <w:pPr>
              <w:pStyle w:val="ConsPlusNormal"/>
              <w:jc w:val="center"/>
            </w:pPr>
            <w:r>
              <w:t>10</w:t>
            </w:r>
          </w:p>
        </w:tc>
        <w:tc>
          <w:tcPr>
            <w:tcW w:w="680" w:type="dxa"/>
          </w:tcPr>
          <w:p w14:paraId="0D63BB30" w14:textId="77777777" w:rsidR="00175DF4" w:rsidRDefault="00175DF4">
            <w:pPr>
              <w:pStyle w:val="ConsPlusNormal"/>
              <w:jc w:val="center"/>
            </w:pPr>
            <w:r>
              <w:t>06</w:t>
            </w:r>
          </w:p>
        </w:tc>
        <w:tc>
          <w:tcPr>
            <w:tcW w:w="1871" w:type="dxa"/>
          </w:tcPr>
          <w:p w14:paraId="4610EB37" w14:textId="77777777" w:rsidR="00175DF4" w:rsidRDefault="00175DF4">
            <w:pPr>
              <w:pStyle w:val="ConsPlusNormal"/>
              <w:jc w:val="center"/>
            </w:pPr>
            <w:r>
              <w:t>05.0.00.04000</w:t>
            </w:r>
          </w:p>
        </w:tc>
        <w:tc>
          <w:tcPr>
            <w:tcW w:w="660" w:type="dxa"/>
          </w:tcPr>
          <w:p w14:paraId="121C8176" w14:textId="77777777" w:rsidR="00175DF4" w:rsidRDefault="00175DF4">
            <w:pPr>
              <w:pStyle w:val="ConsPlusNormal"/>
            </w:pPr>
          </w:p>
        </w:tc>
        <w:tc>
          <w:tcPr>
            <w:tcW w:w="1587" w:type="dxa"/>
          </w:tcPr>
          <w:p w14:paraId="6A9F5598" w14:textId="77777777" w:rsidR="00175DF4" w:rsidRDefault="00175DF4">
            <w:pPr>
              <w:pStyle w:val="ConsPlusNormal"/>
              <w:jc w:val="center"/>
            </w:pPr>
            <w:r>
              <w:t>529</w:t>
            </w:r>
          </w:p>
        </w:tc>
        <w:tc>
          <w:tcPr>
            <w:tcW w:w="1720" w:type="dxa"/>
          </w:tcPr>
          <w:p w14:paraId="7DA39E3A" w14:textId="77777777" w:rsidR="00175DF4" w:rsidRDefault="00175DF4">
            <w:pPr>
              <w:pStyle w:val="ConsPlusNormal"/>
            </w:pPr>
          </w:p>
        </w:tc>
        <w:tc>
          <w:tcPr>
            <w:tcW w:w="1757" w:type="dxa"/>
          </w:tcPr>
          <w:p w14:paraId="08FA1A80" w14:textId="77777777" w:rsidR="00175DF4" w:rsidRDefault="00175DF4">
            <w:pPr>
              <w:pStyle w:val="ConsPlusNormal"/>
              <w:jc w:val="center"/>
            </w:pPr>
            <w:r>
              <w:t>496</w:t>
            </w:r>
          </w:p>
        </w:tc>
        <w:tc>
          <w:tcPr>
            <w:tcW w:w="1720" w:type="dxa"/>
          </w:tcPr>
          <w:p w14:paraId="7DD744B0" w14:textId="77777777" w:rsidR="00175DF4" w:rsidRDefault="00175DF4">
            <w:pPr>
              <w:pStyle w:val="ConsPlusNormal"/>
            </w:pPr>
          </w:p>
        </w:tc>
      </w:tr>
      <w:tr w:rsidR="00175DF4" w14:paraId="415312C9" w14:textId="77777777">
        <w:tc>
          <w:tcPr>
            <w:tcW w:w="4025" w:type="dxa"/>
          </w:tcPr>
          <w:p w14:paraId="464EAC9E" w14:textId="77777777" w:rsidR="00175DF4" w:rsidRDefault="00175DF4">
            <w:pPr>
              <w:pStyle w:val="ConsPlusNormal"/>
            </w:pPr>
            <w:r>
              <w:t>Мероприятия в области социальной политики</w:t>
            </w:r>
          </w:p>
        </w:tc>
        <w:tc>
          <w:tcPr>
            <w:tcW w:w="720" w:type="dxa"/>
          </w:tcPr>
          <w:p w14:paraId="534105DC" w14:textId="77777777" w:rsidR="00175DF4" w:rsidRDefault="00175DF4">
            <w:pPr>
              <w:pStyle w:val="ConsPlusNormal"/>
              <w:jc w:val="center"/>
            </w:pPr>
            <w:r>
              <w:t>921</w:t>
            </w:r>
          </w:p>
        </w:tc>
        <w:tc>
          <w:tcPr>
            <w:tcW w:w="680" w:type="dxa"/>
          </w:tcPr>
          <w:p w14:paraId="008AA84F" w14:textId="77777777" w:rsidR="00175DF4" w:rsidRDefault="00175DF4">
            <w:pPr>
              <w:pStyle w:val="ConsPlusNormal"/>
              <w:jc w:val="center"/>
            </w:pPr>
            <w:r>
              <w:t>10</w:t>
            </w:r>
          </w:p>
        </w:tc>
        <w:tc>
          <w:tcPr>
            <w:tcW w:w="680" w:type="dxa"/>
          </w:tcPr>
          <w:p w14:paraId="62679AF1" w14:textId="77777777" w:rsidR="00175DF4" w:rsidRDefault="00175DF4">
            <w:pPr>
              <w:pStyle w:val="ConsPlusNormal"/>
              <w:jc w:val="center"/>
            </w:pPr>
            <w:r>
              <w:t>06</w:t>
            </w:r>
          </w:p>
        </w:tc>
        <w:tc>
          <w:tcPr>
            <w:tcW w:w="1871" w:type="dxa"/>
          </w:tcPr>
          <w:p w14:paraId="3BAFEAE4" w14:textId="77777777" w:rsidR="00175DF4" w:rsidRDefault="00175DF4">
            <w:pPr>
              <w:pStyle w:val="ConsPlusNormal"/>
              <w:jc w:val="center"/>
            </w:pPr>
            <w:r>
              <w:t>05.0.00.04370</w:t>
            </w:r>
          </w:p>
        </w:tc>
        <w:tc>
          <w:tcPr>
            <w:tcW w:w="660" w:type="dxa"/>
          </w:tcPr>
          <w:p w14:paraId="66D2FBE0" w14:textId="77777777" w:rsidR="00175DF4" w:rsidRDefault="00175DF4">
            <w:pPr>
              <w:pStyle w:val="ConsPlusNormal"/>
            </w:pPr>
          </w:p>
        </w:tc>
        <w:tc>
          <w:tcPr>
            <w:tcW w:w="1587" w:type="dxa"/>
          </w:tcPr>
          <w:p w14:paraId="4715B26A" w14:textId="77777777" w:rsidR="00175DF4" w:rsidRDefault="00175DF4">
            <w:pPr>
              <w:pStyle w:val="ConsPlusNormal"/>
              <w:jc w:val="center"/>
            </w:pPr>
            <w:r>
              <w:t>529</w:t>
            </w:r>
          </w:p>
        </w:tc>
        <w:tc>
          <w:tcPr>
            <w:tcW w:w="1720" w:type="dxa"/>
          </w:tcPr>
          <w:p w14:paraId="266A77E2" w14:textId="77777777" w:rsidR="00175DF4" w:rsidRDefault="00175DF4">
            <w:pPr>
              <w:pStyle w:val="ConsPlusNormal"/>
            </w:pPr>
          </w:p>
        </w:tc>
        <w:tc>
          <w:tcPr>
            <w:tcW w:w="1757" w:type="dxa"/>
          </w:tcPr>
          <w:p w14:paraId="5D85D7BD" w14:textId="77777777" w:rsidR="00175DF4" w:rsidRDefault="00175DF4">
            <w:pPr>
              <w:pStyle w:val="ConsPlusNormal"/>
              <w:jc w:val="center"/>
            </w:pPr>
            <w:r>
              <w:t>496</w:t>
            </w:r>
          </w:p>
        </w:tc>
        <w:tc>
          <w:tcPr>
            <w:tcW w:w="1720" w:type="dxa"/>
          </w:tcPr>
          <w:p w14:paraId="72B2682A" w14:textId="77777777" w:rsidR="00175DF4" w:rsidRDefault="00175DF4">
            <w:pPr>
              <w:pStyle w:val="ConsPlusNormal"/>
            </w:pPr>
          </w:p>
        </w:tc>
      </w:tr>
      <w:tr w:rsidR="00175DF4" w14:paraId="03ABEBC5" w14:textId="77777777">
        <w:tc>
          <w:tcPr>
            <w:tcW w:w="4025" w:type="dxa"/>
          </w:tcPr>
          <w:p w14:paraId="2B0488D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802F93F" w14:textId="77777777" w:rsidR="00175DF4" w:rsidRDefault="00175DF4">
            <w:pPr>
              <w:pStyle w:val="ConsPlusNormal"/>
              <w:jc w:val="center"/>
            </w:pPr>
            <w:r>
              <w:t>921</w:t>
            </w:r>
          </w:p>
        </w:tc>
        <w:tc>
          <w:tcPr>
            <w:tcW w:w="680" w:type="dxa"/>
          </w:tcPr>
          <w:p w14:paraId="5520CEDC" w14:textId="77777777" w:rsidR="00175DF4" w:rsidRDefault="00175DF4">
            <w:pPr>
              <w:pStyle w:val="ConsPlusNormal"/>
              <w:jc w:val="center"/>
            </w:pPr>
            <w:r>
              <w:t>10</w:t>
            </w:r>
          </w:p>
        </w:tc>
        <w:tc>
          <w:tcPr>
            <w:tcW w:w="680" w:type="dxa"/>
          </w:tcPr>
          <w:p w14:paraId="66ACBA1E" w14:textId="77777777" w:rsidR="00175DF4" w:rsidRDefault="00175DF4">
            <w:pPr>
              <w:pStyle w:val="ConsPlusNormal"/>
              <w:jc w:val="center"/>
            </w:pPr>
            <w:r>
              <w:t>06</w:t>
            </w:r>
          </w:p>
        </w:tc>
        <w:tc>
          <w:tcPr>
            <w:tcW w:w="1871" w:type="dxa"/>
          </w:tcPr>
          <w:p w14:paraId="0B6CF5D5" w14:textId="77777777" w:rsidR="00175DF4" w:rsidRDefault="00175DF4">
            <w:pPr>
              <w:pStyle w:val="ConsPlusNormal"/>
              <w:jc w:val="center"/>
            </w:pPr>
            <w:r>
              <w:t>05.0.00.04370</w:t>
            </w:r>
          </w:p>
        </w:tc>
        <w:tc>
          <w:tcPr>
            <w:tcW w:w="660" w:type="dxa"/>
          </w:tcPr>
          <w:p w14:paraId="6E1F9330" w14:textId="77777777" w:rsidR="00175DF4" w:rsidRDefault="00175DF4">
            <w:pPr>
              <w:pStyle w:val="ConsPlusNormal"/>
              <w:jc w:val="center"/>
            </w:pPr>
            <w:r>
              <w:t>600</w:t>
            </w:r>
          </w:p>
        </w:tc>
        <w:tc>
          <w:tcPr>
            <w:tcW w:w="1587" w:type="dxa"/>
          </w:tcPr>
          <w:p w14:paraId="4C5E9C16" w14:textId="77777777" w:rsidR="00175DF4" w:rsidRDefault="00175DF4">
            <w:pPr>
              <w:pStyle w:val="ConsPlusNormal"/>
              <w:jc w:val="center"/>
            </w:pPr>
            <w:r>
              <w:t>529</w:t>
            </w:r>
          </w:p>
        </w:tc>
        <w:tc>
          <w:tcPr>
            <w:tcW w:w="1720" w:type="dxa"/>
          </w:tcPr>
          <w:p w14:paraId="6496D760" w14:textId="77777777" w:rsidR="00175DF4" w:rsidRDefault="00175DF4">
            <w:pPr>
              <w:pStyle w:val="ConsPlusNormal"/>
            </w:pPr>
          </w:p>
        </w:tc>
        <w:tc>
          <w:tcPr>
            <w:tcW w:w="1757" w:type="dxa"/>
          </w:tcPr>
          <w:p w14:paraId="09D1607C" w14:textId="77777777" w:rsidR="00175DF4" w:rsidRDefault="00175DF4">
            <w:pPr>
              <w:pStyle w:val="ConsPlusNormal"/>
              <w:jc w:val="center"/>
            </w:pPr>
            <w:r>
              <w:t>496</w:t>
            </w:r>
          </w:p>
        </w:tc>
        <w:tc>
          <w:tcPr>
            <w:tcW w:w="1720" w:type="dxa"/>
          </w:tcPr>
          <w:p w14:paraId="406F2A05" w14:textId="77777777" w:rsidR="00175DF4" w:rsidRDefault="00175DF4">
            <w:pPr>
              <w:pStyle w:val="ConsPlusNormal"/>
            </w:pPr>
          </w:p>
        </w:tc>
      </w:tr>
      <w:tr w:rsidR="00175DF4" w14:paraId="105669A1" w14:textId="77777777">
        <w:tc>
          <w:tcPr>
            <w:tcW w:w="4025" w:type="dxa"/>
          </w:tcPr>
          <w:p w14:paraId="758091E5" w14:textId="77777777" w:rsidR="00175DF4" w:rsidRDefault="00175DF4">
            <w:pPr>
              <w:pStyle w:val="ConsPlusNormal"/>
            </w:pPr>
            <w:r>
              <w:t>Субсидии автономным учреждениям</w:t>
            </w:r>
          </w:p>
        </w:tc>
        <w:tc>
          <w:tcPr>
            <w:tcW w:w="720" w:type="dxa"/>
          </w:tcPr>
          <w:p w14:paraId="6069FA45" w14:textId="77777777" w:rsidR="00175DF4" w:rsidRDefault="00175DF4">
            <w:pPr>
              <w:pStyle w:val="ConsPlusNormal"/>
              <w:jc w:val="center"/>
            </w:pPr>
            <w:r>
              <w:t>921</w:t>
            </w:r>
          </w:p>
        </w:tc>
        <w:tc>
          <w:tcPr>
            <w:tcW w:w="680" w:type="dxa"/>
          </w:tcPr>
          <w:p w14:paraId="5CB3217A" w14:textId="77777777" w:rsidR="00175DF4" w:rsidRDefault="00175DF4">
            <w:pPr>
              <w:pStyle w:val="ConsPlusNormal"/>
              <w:jc w:val="center"/>
            </w:pPr>
            <w:r>
              <w:t>10</w:t>
            </w:r>
          </w:p>
        </w:tc>
        <w:tc>
          <w:tcPr>
            <w:tcW w:w="680" w:type="dxa"/>
          </w:tcPr>
          <w:p w14:paraId="5F181B30" w14:textId="77777777" w:rsidR="00175DF4" w:rsidRDefault="00175DF4">
            <w:pPr>
              <w:pStyle w:val="ConsPlusNormal"/>
              <w:jc w:val="center"/>
            </w:pPr>
            <w:r>
              <w:t>06</w:t>
            </w:r>
          </w:p>
        </w:tc>
        <w:tc>
          <w:tcPr>
            <w:tcW w:w="1871" w:type="dxa"/>
          </w:tcPr>
          <w:p w14:paraId="3AD7E06C" w14:textId="77777777" w:rsidR="00175DF4" w:rsidRDefault="00175DF4">
            <w:pPr>
              <w:pStyle w:val="ConsPlusNormal"/>
              <w:jc w:val="center"/>
            </w:pPr>
            <w:r>
              <w:t>05.0.00.04370</w:t>
            </w:r>
          </w:p>
        </w:tc>
        <w:tc>
          <w:tcPr>
            <w:tcW w:w="660" w:type="dxa"/>
          </w:tcPr>
          <w:p w14:paraId="06C95CDD" w14:textId="77777777" w:rsidR="00175DF4" w:rsidRDefault="00175DF4">
            <w:pPr>
              <w:pStyle w:val="ConsPlusNormal"/>
              <w:jc w:val="center"/>
            </w:pPr>
            <w:r>
              <w:t>620</w:t>
            </w:r>
          </w:p>
        </w:tc>
        <w:tc>
          <w:tcPr>
            <w:tcW w:w="1587" w:type="dxa"/>
          </w:tcPr>
          <w:p w14:paraId="75FC44A7" w14:textId="77777777" w:rsidR="00175DF4" w:rsidRDefault="00175DF4">
            <w:pPr>
              <w:pStyle w:val="ConsPlusNormal"/>
              <w:jc w:val="center"/>
            </w:pPr>
            <w:r>
              <w:t>529</w:t>
            </w:r>
          </w:p>
        </w:tc>
        <w:tc>
          <w:tcPr>
            <w:tcW w:w="1720" w:type="dxa"/>
          </w:tcPr>
          <w:p w14:paraId="69E2A79D" w14:textId="77777777" w:rsidR="00175DF4" w:rsidRDefault="00175DF4">
            <w:pPr>
              <w:pStyle w:val="ConsPlusNormal"/>
            </w:pPr>
          </w:p>
        </w:tc>
        <w:tc>
          <w:tcPr>
            <w:tcW w:w="1757" w:type="dxa"/>
          </w:tcPr>
          <w:p w14:paraId="37451012" w14:textId="77777777" w:rsidR="00175DF4" w:rsidRDefault="00175DF4">
            <w:pPr>
              <w:pStyle w:val="ConsPlusNormal"/>
              <w:jc w:val="center"/>
            </w:pPr>
            <w:r>
              <w:t>496</w:t>
            </w:r>
          </w:p>
        </w:tc>
        <w:tc>
          <w:tcPr>
            <w:tcW w:w="1720" w:type="dxa"/>
          </w:tcPr>
          <w:p w14:paraId="6F865ACD" w14:textId="77777777" w:rsidR="00175DF4" w:rsidRDefault="00175DF4">
            <w:pPr>
              <w:pStyle w:val="ConsPlusNormal"/>
            </w:pPr>
          </w:p>
        </w:tc>
      </w:tr>
      <w:tr w:rsidR="00175DF4" w14:paraId="1002DAF8" w14:textId="77777777">
        <w:tc>
          <w:tcPr>
            <w:tcW w:w="4025" w:type="dxa"/>
          </w:tcPr>
          <w:p w14:paraId="5E1F0267"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720" w:type="dxa"/>
          </w:tcPr>
          <w:p w14:paraId="66AC1D1B" w14:textId="77777777" w:rsidR="00175DF4" w:rsidRDefault="00175DF4">
            <w:pPr>
              <w:pStyle w:val="ConsPlusNormal"/>
              <w:jc w:val="center"/>
            </w:pPr>
            <w:r>
              <w:t>921</w:t>
            </w:r>
          </w:p>
        </w:tc>
        <w:tc>
          <w:tcPr>
            <w:tcW w:w="680" w:type="dxa"/>
          </w:tcPr>
          <w:p w14:paraId="73E58007" w14:textId="77777777" w:rsidR="00175DF4" w:rsidRDefault="00175DF4">
            <w:pPr>
              <w:pStyle w:val="ConsPlusNormal"/>
              <w:jc w:val="center"/>
            </w:pPr>
            <w:r>
              <w:t>10</w:t>
            </w:r>
          </w:p>
        </w:tc>
        <w:tc>
          <w:tcPr>
            <w:tcW w:w="680" w:type="dxa"/>
          </w:tcPr>
          <w:p w14:paraId="466D89F9" w14:textId="77777777" w:rsidR="00175DF4" w:rsidRDefault="00175DF4">
            <w:pPr>
              <w:pStyle w:val="ConsPlusNormal"/>
              <w:jc w:val="center"/>
            </w:pPr>
            <w:r>
              <w:t>06</w:t>
            </w:r>
          </w:p>
        </w:tc>
        <w:tc>
          <w:tcPr>
            <w:tcW w:w="1871" w:type="dxa"/>
          </w:tcPr>
          <w:p w14:paraId="7352F1FE" w14:textId="77777777" w:rsidR="00175DF4" w:rsidRDefault="00175DF4">
            <w:pPr>
              <w:pStyle w:val="ConsPlusNormal"/>
              <w:jc w:val="center"/>
            </w:pPr>
            <w:r>
              <w:t>07.0.00.00000</w:t>
            </w:r>
          </w:p>
        </w:tc>
        <w:tc>
          <w:tcPr>
            <w:tcW w:w="660" w:type="dxa"/>
          </w:tcPr>
          <w:p w14:paraId="501A83A0" w14:textId="77777777" w:rsidR="00175DF4" w:rsidRDefault="00175DF4">
            <w:pPr>
              <w:pStyle w:val="ConsPlusNormal"/>
            </w:pPr>
          </w:p>
        </w:tc>
        <w:tc>
          <w:tcPr>
            <w:tcW w:w="1587" w:type="dxa"/>
          </w:tcPr>
          <w:p w14:paraId="24386FC3" w14:textId="77777777" w:rsidR="00175DF4" w:rsidRDefault="00175DF4">
            <w:pPr>
              <w:pStyle w:val="ConsPlusNormal"/>
              <w:jc w:val="center"/>
            </w:pPr>
            <w:r>
              <w:t>45</w:t>
            </w:r>
          </w:p>
        </w:tc>
        <w:tc>
          <w:tcPr>
            <w:tcW w:w="1720" w:type="dxa"/>
          </w:tcPr>
          <w:p w14:paraId="24244F21" w14:textId="77777777" w:rsidR="00175DF4" w:rsidRDefault="00175DF4">
            <w:pPr>
              <w:pStyle w:val="ConsPlusNormal"/>
            </w:pPr>
          </w:p>
        </w:tc>
        <w:tc>
          <w:tcPr>
            <w:tcW w:w="1757" w:type="dxa"/>
          </w:tcPr>
          <w:p w14:paraId="1FFC5CD0" w14:textId="77777777" w:rsidR="00175DF4" w:rsidRDefault="00175DF4">
            <w:pPr>
              <w:pStyle w:val="ConsPlusNormal"/>
              <w:jc w:val="center"/>
            </w:pPr>
            <w:r>
              <w:t>45</w:t>
            </w:r>
          </w:p>
        </w:tc>
        <w:tc>
          <w:tcPr>
            <w:tcW w:w="1720" w:type="dxa"/>
          </w:tcPr>
          <w:p w14:paraId="2F815767" w14:textId="77777777" w:rsidR="00175DF4" w:rsidRDefault="00175DF4">
            <w:pPr>
              <w:pStyle w:val="ConsPlusNormal"/>
            </w:pPr>
          </w:p>
        </w:tc>
      </w:tr>
      <w:tr w:rsidR="00175DF4" w14:paraId="6FF0B95C" w14:textId="77777777">
        <w:tc>
          <w:tcPr>
            <w:tcW w:w="4025" w:type="dxa"/>
          </w:tcPr>
          <w:p w14:paraId="589719AF" w14:textId="77777777" w:rsidR="00175DF4" w:rsidRDefault="00175DF4">
            <w:pPr>
              <w:pStyle w:val="ConsPlusNormal"/>
            </w:pPr>
            <w:r>
              <w:t>Мероприятия в установленной сфере деятельности</w:t>
            </w:r>
          </w:p>
        </w:tc>
        <w:tc>
          <w:tcPr>
            <w:tcW w:w="720" w:type="dxa"/>
          </w:tcPr>
          <w:p w14:paraId="37C13441" w14:textId="77777777" w:rsidR="00175DF4" w:rsidRDefault="00175DF4">
            <w:pPr>
              <w:pStyle w:val="ConsPlusNormal"/>
              <w:jc w:val="center"/>
            </w:pPr>
            <w:r>
              <w:t>921</w:t>
            </w:r>
          </w:p>
        </w:tc>
        <w:tc>
          <w:tcPr>
            <w:tcW w:w="680" w:type="dxa"/>
          </w:tcPr>
          <w:p w14:paraId="09FE67C0" w14:textId="77777777" w:rsidR="00175DF4" w:rsidRDefault="00175DF4">
            <w:pPr>
              <w:pStyle w:val="ConsPlusNormal"/>
              <w:jc w:val="center"/>
            </w:pPr>
            <w:r>
              <w:t>10</w:t>
            </w:r>
          </w:p>
        </w:tc>
        <w:tc>
          <w:tcPr>
            <w:tcW w:w="680" w:type="dxa"/>
          </w:tcPr>
          <w:p w14:paraId="7FDEE4D2" w14:textId="77777777" w:rsidR="00175DF4" w:rsidRDefault="00175DF4">
            <w:pPr>
              <w:pStyle w:val="ConsPlusNormal"/>
              <w:jc w:val="center"/>
            </w:pPr>
            <w:r>
              <w:t>06</w:t>
            </w:r>
          </w:p>
        </w:tc>
        <w:tc>
          <w:tcPr>
            <w:tcW w:w="1871" w:type="dxa"/>
          </w:tcPr>
          <w:p w14:paraId="24FD55B6" w14:textId="77777777" w:rsidR="00175DF4" w:rsidRDefault="00175DF4">
            <w:pPr>
              <w:pStyle w:val="ConsPlusNormal"/>
              <w:jc w:val="center"/>
            </w:pPr>
            <w:r>
              <w:t>07.0.00.04000</w:t>
            </w:r>
          </w:p>
        </w:tc>
        <w:tc>
          <w:tcPr>
            <w:tcW w:w="660" w:type="dxa"/>
          </w:tcPr>
          <w:p w14:paraId="25CDDFB1" w14:textId="77777777" w:rsidR="00175DF4" w:rsidRDefault="00175DF4">
            <w:pPr>
              <w:pStyle w:val="ConsPlusNormal"/>
            </w:pPr>
          </w:p>
        </w:tc>
        <w:tc>
          <w:tcPr>
            <w:tcW w:w="1587" w:type="dxa"/>
          </w:tcPr>
          <w:p w14:paraId="660B4218" w14:textId="77777777" w:rsidR="00175DF4" w:rsidRDefault="00175DF4">
            <w:pPr>
              <w:pStyle w:val="ConsPlusNormal"/>
              <w:jc w:val="center"/>
            </w:pPr>
            <w:r>
              <w:t>45</w:t>
            </w:r>
          </w:p>
        </w:tc>
        <w:tc>
          <w:tcPr>
            <w:tcW w:w="1720" w:type="dxa"/>
          </w:tcPr>
          <w:p w14:paraId="58F386C8" w14:textId="77777777" w:rsidR="00175DF4" w:rsidRDefault="00175DF4">
            <w:pPr>
              <w:pStyle w:val="ConsPlusNormal"/>
            </w:pPr>
          </w:p>
        </w:tc>
        <w:tc>
          <w:tcPr>
            <w:tcW w:w="1757" w:type="dxa"/>
          </w:tcPr>
          <w:p w14:paraId="11868E5C" w14:textId="77777777" w:rsidR="00175DF4" w:rsidRDefault="00175DF4">
            <w:pPr>
              <w:pStyle w:val="ConsPlusNormal"/>
              <w:jc w:val="center"/>
            </w:pPr>
            <w:r>
              <w:t>45</w:t>
            </w:r>
          </w:p>
        </w:tc>
        <w:tc>
          <w:tcPr>
            <w:tcW w:w="1720" w:type="dxa"/>
          </w:tcPr>
          <w:p w14:paraId="721021E1" w14:textId="77777777" w:rsidR="00175DF4" w:rsidRDefault="00175DF4">
            <w:pPr>
              <w:pStyle w:val="ConsPlusNormal"/>
            </w:pPr>
          </w:p>
        </w:tc>
      </w:tr>
      <w:tr w:rsidR="00175DF4" w14:paraId="2E88D0FC" w14:textId="77777777">
        <w:tc>
          <w:tcPr>
            <w:tcW w:w="4025" w:type="dxa"/>
          </w:tcPr>
          <w:p w14:paraId="0103EBBF" w14:textId="77777777" w:rsidR="00175DF4" w:rsidRDefault="00175DF4">
            <w:pPr>
              <w:pStyle w:val="ConsPlusNormal"/>
            </w:pPr>
            <w:r>
              <w:lastRenderedPageBreak/>
              <w:t>Мероприятия в области социальной политики</w:t>
            </w:r>
          </w:p>
        </w:tc>
        <w:tc>
          <w:tcPr>
            <w:tcW w:w="720" w:type="dxa"/>
          </w:tcPr>
          <w:p w14:paraId="0E77B277" w14:textId="77777777" w:rsidR="00175DF4" w:rsidRDefault="00175DF4">
            <w:pPr>
              <w:pStyle w:val="ConsPlusNormal"/>
              <w:jc w:val="center"/>
            </w:pPr>
            <w:r>
              <w:t>921</w:t>
            </w:r>
          </w:p>
        </w:tc>
        <w:tc>
          <w:tcPr>
            <w:tcW w:w="680" w:type="dxa"/>
          </w:tcPr>
          <w:p w14:paraId="21063BED" w14:textId="77777777" w:rsidR="00175DF4" w:rsidRDefault="00175DF4">
            <w:pPr>
              <w:pStyle w:val="ConsPlusNormal"/>
              <w:jc w:val="center"/>
            </w:pPr>
            <w:r>
              <w:t>10</w:t>
            </w:r>
          </w:p>
        </w:tc>
        <w:tc>
          <w:tcPr>
            <w:tcW w:w="680" w:type="dxa"/>
          </w:tcPr>
          <w:p w14:paraId="0735B706" w14:textId="77777777" w:rsidR="00175DF4" w:rsidRDefault="00175DF4">
            <w:pPr>
              <w:pStyle w:val="ConsPlusNormal"/>
              <w:jc w:val="center"/>
            </w:pPr>
            <w:r>
              <w:t>06</w:t>
            </w:r>
          </w:p>
        </w:tc>
        <w:tc>
          <w:tcPr>
            <w:tcW w:w="1871" w:type="dxa"/>
          </w:tcPr>
          <w:p w14:paraId="32BB1AB0" w14:textId="77777777" w:rsidR="00175DF4" w:rsidRDefault="00175DF4">
            <w:pPr>
              <w:pStyle w:val="ConsPlusNormal"/>
              <w:jc w:val="center"/>
            </w:pPr>
            <w:r>
              <w:t>07.0.00.04370</w:t>
            </w:r>
          </w:p>
        </w:tc>
        <w:tc>
          <w:tcPr>
            <w:tcW w:w="660" w:type="dxa"/>
          </w:tcPr>
          <w:p w14:paraId="4EFBA84B" w14:textId="77777777" w:rsidR="00175DF4" w:rsidRDefault="00175DF4">
            <w:pPr>
              <w:pStyle w:val="ConsPlusNormal"/>
            </w:pPr>
          </w:p>
        </w:tc>
        <w:tc>
          <w:tcPr>
            <w:tcW w:w="1587" w:type="dxa"/>
          </w:tcPr>
          <w:p w14:paraId="277418FB" w14:textId="77777777" w:rsidR="00175DF4" w:rsidRDefault="00175DF4">
            <w:pPr>
              <w:pStyle w:val="ConsPlusNormal"/>
              <w:jc w:val="center"/>
            </w:pPr>
            <w:r>
              <w:t>45</w:t>
            </w:r>
          </w:p>
        </w:tc>
        <w:tc>
          <w:tcPr>
            <w:tcW w:w="1720" w:type="dxa"/>
          </w:tcPr>
          <w:p w14:paraId="2BEF1B2B" w14:textId="77777777" w:rsidR="00175DF4" w:rsidRDefault="00175DF4">
            <w:pPr>
              <w:pStyle w:val="ConsPlusNormal"/>
            </w:pPr>
          </w:p>
        </w:tc>
        <w:tc>
          <w:tcPr>
            <w:tcW w:w="1757" w:type="dxa"/>
          </w:tcPr>
          <w:p w14:paraId="0EF20D20" w14:textId="77777777" w:rsidR="00175DF4" w:rsidRDefault="00175DF4">
            <w:pPr>
              <w:pStyle w:val="ConsPlusNormal"/>
              <w:jc w:val="center"/>
            </w:pPr>
            <w:r>
              <w:t>45</w:t>
            </w:r>
          </w:p>
        </w:tc>
        <w:tc>
          <w:tcPr>
            <w:tcW w:w="1720" w:type="dxa"/>
          </w:tcPr>
          <w:p w14:paraId="76EE498E" w14:textId="77777777" w:rsidR="00175DF4" w:rsidRDefault="00175DF4">
            <w:pPr>
              <w:pStyle w:val="ConsPlusNormal"/>
            </w:pPr>
          </w:p>
        </w:tc>
      </w:tr>
      <w:tr w:rsidR="00175DF4" w14:paraId="2F123D99" w14:textId="77777777">
        <w:tc>
          <w:tcPr>
            <w:tcW w:w="4025" w:type="dxa"/>
          </w:tcPr>
          <w:p w14:paraId="51C62BE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3A8E8339" w14:textId="77777777" w:rsidR="00175DF4" w:rsidRDefault="00175DF4">
            <w:pPr>
              <w:pStyle w:val="ConsPlusNormal"/>
              <w:jc w:val="center"/>
            </w:pPr>
            <w:r>
              <w:t>921</w:t>
            </w:r>
          </w:p>
        </w:tc>
        <w:tc>
          <w:tcPr>
            <w:tcW w:w="680" w:type="dxa"/>
          </w:tcPr>
          <w:p w14:paraId="084D00CB" w14:textId="77777777" w:rsidR="00175DF4" w:rsidRDefault="00175DF4">
            <w:pPr>
              <w:pStyle w:val="ConsPlusNormal"/>
              <w:jc w:val="center"/>
            </w:pPr>
            <w:r>
              <w:t>10</w:t>
            </w:r>
          </w:p>
        </w:tc>
        <w:tc>
          <w:tcPr>
            <w:tcW w:w="680" w:type="dxa"/>
          </w:tcPr>
          <w:p w14:paraId="0D24327B" w14:textId="77777777" w:rsidR="00175DF4" w:rsidRDefault="00175DF4">
            <w:pPr>
              <w:pStyle w:val="ConsPlusNormal"/>
              <w:jc w:val="center"/>
            </w:pPr>
            <w:r>
              <w:t>06</w:t>
            </w:r>
          </w:p>
        </w:tc>
        <w:tc>
          <w:tcPr>
            <w:tcW w:w="1871" w:type="dxa"/>
          </w:tcPr>
          <w:p w14:paraId="40B15E24" w14:textId="77777777" w:rsidR="00175DF4" w:rsidRDefault="00175DF4">
            <w:pPr>
              <w:pStyle w:val="ConsPlusNormal"/>
              <w:jc w:val="center"/>
            </w:pPr>
            <w:r>
              <w:t>07.0.00.04370</w:t>
            </w:r>
          </w:p>
        </w:tc>
        <w:tc>
          <w:tcPr>
            <w:tcW w:w="660" w:type="dxa"/>
          </w:tcPr>
          <w:p w14:paraId="6F757387" w14:textId="77777777" w:rsidR="00175DF4" w:rsidRDefault="00175DF4">
            <w:pPr>
              <w:pStyle w:val="ConsPlusNormal"/>
              <w:jc w:val="center"/>
            </w:pPr>
            <w:r>
              <w:t>600</w:t>
            </w:r>
          </w:p>
        </w:tc>
        <w:tc>
          <w:tcPr>
            <w:tcW w:w="1587" w:type="dxa"/>
          </w:tcPr>
          <w:p w14:paraId="07DDE3D4" w14:textId="77777777" w:rsidR="00175DF4" w:rsidRDefault="00175DF4">
            <w:pPr>
              <w:pStyle w:val="ConsPlusNormal"/>
              <w:jc w:val="center"/>
            </w:pPr>
            <w:r>
              <w:t>45</w:t>
            </w:r>
          </w:p>
        </w:tc>
        <w:tc>
          <w:tcPr>
            <w:tcW w:w="1720" w:type="dxa"/>
          </w:tcPr>
          <w:p w14:paraId="6679F123" w14:textId="77777777" w:rsidR="00175DF4" w:rsidRDefault="00175DF4">
            <w:pPr>
              <w:pStyle w:val="ConsPlusNormal"/>
            </w:pPr>
          </w:p>
        </w:tc>
        <w:tc>
          <w:tcPr>
            <w:tcW w:w="1757" w:type="dxa"/>
          </w:tcPr>
          <w:p w14:paraId="6F24C399" w14:textId="77777777" w:rsidR="00175DF4" w:rsidRDefault="00175DF4">
            <w:pPr>
              <w:pStyle w:val="ConsPlusNormal"/>
              <w:jc w:val="center"/>
            </w:pPr>
            <w:r>
              <w:t>45</w:t>
            </w:r>
          </w:p>
        </w:tc>
        <w:tc>
          <w:tcPr>
            <w:tcW w:w="1720" w:type="dxa"/>
          </w:tcPr>
          <w:p w14:paraId="7070B665" w14:textId="77777777" w:rsidR="00175DF4" w:rsidRDefault="00175DF4">
            <w:pPr>
              <w:pStyle w:val="ConsPlusNormal"/>
            </w:pPr>
          </w:p>
        </w:tc>
      </w:tr>
      <w:tr w:rsidR="00175DF4" w14:paraId="158592B3" w14:textId="77777777">
        <w:tc>
          <w:tcPr>
            <w:tcW w:w="4025" w:type="dxa"/>
          </w:tcPr>
          <w:p w14:paraId="69D1E8A0" w14:textId="77777777" w:rsidR="00175DF4" w:rsidRDefault="00175DF4">
            <w:pPr>
              <w:pStyle w:val="ConsPlusNormal"/>
            </w:pPr>
            <w:r>
              <w:t>Субсидии автономным учреждениям</w:t>
            </w:r>
          </w:p>
        </w:tc>
        <w:tc>
          <w:tcPr>
            <w:tcW w:w="720" w:type="dxa"/>
          </w:tcPr>
          <w:p w14:paraId="34D63E5B" w14:textId="77777777" w:rsidR="00175DF4" w:rsidRDefault="00175DF4">
            <w:pPr>
              <w:pStyle w:val="ConsPlusNormal"/>
              <w:jc w:val="center"/>
            </w:pPr>
            <w:r>
              <w:t>921</w:t>
            </w:r>
          </w:p>
        </w:tc>
        <w:tc>
          <w:tcPr>
            <w:tcW w:w="680" w:type="dxa"/>
          </w:tcPr>
          <w:p w14:paraId="1A23090B" w14:textId="77777777" w:rsidR="00175DF4" w:rsidRDefault="00175DF4">
            <w:pPr>
              <w:pStyle w:val="ConsPlusNormal"/>
              <w:jc w:val="center"/>
            </w:pPr>
            <w:r>
              <w:t>10</w:t>
            </w:r>
          </w:p>
        </w:tc>
        <w:tc>
          <w:tcPr>
            <w:tcW w:w="680" w:type="dxa"/>
          </w:tcPr>
          <w:p w14:paraId="4D1EB89F" w14:textId="77777777" w:rsidR="00175DF4" w:rsidRDefault="00175DF4">
            <w:pPr>
              <w:pStyle w:val="ConsPlusNormal"/>
              <w:jc w:val="center"/>
            </w:pPr>
            <w:r>
              <w:t>06</w:t>
            </w:r>
          </w:p>
        </w:tc>
        <w:tc>
          <w:tcPr>
            <w:tcW w:w="1871" w:type="dxa"/>
          </w:tcPr>
          <w:p w14:paraId="2E9D8C7F" w14:textId="77777777" w:rsidR="00175DF4" w:rsidRDefault="00175DF4">
            <w:pPr>
              <w:pStyle w:val="ConsPlusNormal"/>
              <w:jc w:val="center"/>
            </w:pPr>
            <w:r>
              <w:t>07.0.00.04370</w:t>
            </w:r>
          </w:p>
        </w:tc>
        <w:tc>
          <w:tcPr>
            <w:tcW w:w="660" w:type="dxa"/>
          </w:tcPr>
          <w:p w14:paraId="6D23AAB7" w14:textId="77777777" w:rsidR="00175DF4" w:rsidRDefault="00175DF4">
            <w:pPr>
              <w:pStyle w:val="ConsPlusNormal"/>
              <w:jc w:val="center"/>
            </w:pPr>
            <w:r>
              <w:t>620</w:t>
            </w:r>
          </w:p>
        </w:tc>
        <w:tc>
          <w:tcPr>
            <w:tcW w:w="1587" w:type="dxa"/>
          </w:tcPr>
          <w:p w14:paraId="0C5932BB" w14:textId="77777777" w:rsidR="00175DF4" w:rsidRDefault="00175DF4">
            <w:pPr>
              <w:pStyle w:val="ConsPlusNormal"/>
              <w:jc w:val="center"/>
            </w:pPr>
            <w:r>
              <w:t>45</w:t>
            </w:r>
          </w:p>
        </w:tc>
        <w:tc>
          <w:tcPr>
            <w:tcW w:w="1720" w:type="dxa"/>
          </w:tcPr>
          <w:p w14:paraId="54FBFA56" w14:textId="77777777" w:rsidR="00175DF4" w:rsidRDefault="00175DF4">
            <w:pPr>
              <w:pStyle w:val="ConsPlusNormal"/>
            </w:pPr>
          </w:p>
        </w:tc>
        <w:tc>
          <w:tcPr>
            <w:tcW w:w="1757" w:type="dxa"/>
          </w:tcPr>
          <w:p w14:paraId="61BF9D3E" w14:textId="77777777" w:rsidR="00175DF4" w:rsidRDefault="00175DF4">
            <w:pPr>
              <w:pStyle w:val="ConsPlusNormal"/>
              <w:jc w:val="center"/>
            </w:pPr>
            <w:r>
              <w:t>45</w:t>
            </w:r>
          </w:p>
        </w:tc>
        <w:tc>
          <w:tcPr>
            <w:tcW w:w="1720" w:type="dxa"/>
          </w:tcPr>
          <w:p w14:paraId="0F0031DD" w14:textId="77777777" w:rsidR="00175DF4" w:rsidRDefault="00175DF4">
            <w:pPr>
              <w:pStyle w:val="ConsPlusNormal"/>
            </w:pPr>
          </w:p>
        </w:tc>
      </w:tr>
      <w:tr w:rsidR="00175DF4" w14:paraId="5AE4AA74" w14:textId="77777777">
        <w:tc>
          <w:tcPr>
            <w:tcW w:w="4025" w:type="dxa"/>
          </w:tcPr>
          <w:p w14:paraId="4059A555"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720" w:type="dxa"/>
          </w:tcPr>
          <w:p w14:paraId="4A289295" w14:textId="77777777" w:rsidR="00175DF4" w:rsidRDefault="00175DF4">
            <w:pPr>
              <w:pStyle w:val="ConsPlusNormal"/>
              <w:jc w:val="center"/>
            </w:pPr>
            <w:r>
              <w:t>921</w:t>
            </w:r>
          </w:p>
        </w:tc>
        <w:tc>
          <w:tcPr>
            <w:tcW w:w="680" w:type="dxa"/>
          </w:tcPr>
          <w:p w14:paraId="118C3CC4" w14:textId="77777777" w:rsidR="00175DF4" w:rsidRDefault="00175DF4">
            <w:pPr>
              <w:pStyle w:val="ConsPlusNormal"/>
              <w:jc w:val="center"/>
            </w:pPr>
            <w:r>
              <w:t>10</w:t>
            </w:r>
          </w:p>
        </w:tc>
        <w:tc>
          <w:tcPr>
            <w:tcW w:w="680" w:type="dxa"/>
          </w:tcPr>
          <w:p w14:paraId="4C03EE7D" w14:textId="77777777" w:rsidR="00175DF4" w:rsidRDefault="00175DF4">
            <w:pPr>
              <w:pStyle w:val="ConsPlusNormal"/>
              <w:jc w:val="center"/>
            </w:pPr>
            <w:r>
              <w:t>06</w:t>
            </w:r>
          </w:p>
        </w:tc>
        <w:tc>
          <w:tcPr>
            <w:tcW w:w="1871" w:type="dxa"/>
          </w:tcPr>
          <w:p w14:paraId="4DE10F98" w14:textId="77777777" w:rsidR="00175DF4" w:rsidRDefault="00175DF4">
            <w:pPr>
              <w:pStyle w:val="ConsPlusNormal"/>
              <w:jc w:val="center"/>
            </w:pPr>
            <w:r>
              <w:t>20.0.00.00000</w:t>
            </w:r>
          </w:p>
        </w:tc>
        <w:tc>
          <w:tcPr>
            <w:tcW w:w="660" w:type="dxa"/>
          </w:tcPr>
          <w:p w14:paraId="4E20206C" w14:textId="77777777" w:rsidR="00175DF4" w:rsidRDefault="00175DF4">
            <w:pPr>
              <w:pStyle w:val="ConsPlusNormal"/>
            </w:pPr>
          </w:p>
        </w:tc>
        <w:tc>
          <w:tcPr>
            <w:tcW w:w="1587" w:type="dxa"/>
          </w:tcPr>
          <w:p w14:paraId="41889FC8" w14:textId="77777777" w:rsidR="00175DF4" w:rsidRDefault="00175DF4">
            <w:pPr>
              <w:pStyle w:val="ConsPlusNormal"/>
              <w:jc w:val="center"/>
            </w:pPr>
            <w:r>
              <w:t>191</w:t>
            </w:r>
          </w:p>
        </w:tc>
        <w:tc>
          <w:tcPr>
            <w:tcW w:w="1720" w:type="dxa"/>
          </w:tcPr>
          <w:p w14:paraId="31669F9D" w14:textId="77777777" w:rsidR="00175DF4" w:rsidRDefault="00175DF4">
            <w:pPr>
              <w:pStyle w:val="ConsPlusNormal"/>
            </w:pPr>
          </w:p>
        </w:tc>
        <w:tc>
          <w:tcPr>
            <w:tcW w:w="1757" w:type="dxa"/>
          </w:tcPr>
          <w:p w14:paraId="49060959" w14:textId="77777777" w:rsidR="00175DF4" w:rsidRDefault="00175DF4">
            <w:pPr>
              <w:pStyle w:val="ConsPlusNormal"/>
              <w:jc w:val="center"/>
            </w:pPr>
            <w:r>
              <w:t>191</w:t>
            </w:r>
          </w:p>
        </w:tc>
        <w:tc>
          <w:tcPr>
            <w:tcW w:w="1720" w:type="dxa"/>
          </w:tcPr>
          <w:p w14:paraId="07A187D5" w14:textId="77777777" w:rsidR="00175DF4" w:rsidRDefault="00175DF4">
            <w:pPr>
              <w:pStyle w:val="ConsPlusNormal"/>
            </w:pPr>
          </w:p>
        </w:tc>
      </w:tr>
      <w:tr w:rsidR="00175DF4" w14:paraId="13B77B8B" w14:textId="77777777">
        <w:tc>
          <w:tcPr>
            <w:tcW w:w="4025" w:type="dxa"/>
          </w:tcPr>
          <w:p w14:paraId="116C0733" w14:textId="77777777" w:rsidR="00175DF4" w:rsidRDefault="00175DF4">
            <w:pPr>
              <w:pStyle w:val="ConsPlusNormal"/>
            </w:pPr>
            <w:r>
              <w:t>Мероприятия в установленной сфере деятельности</w:t>
            </w:r>
          </w:p>
        </w:tc>
        <w:tc>
          <w:tcPr>
            <w:tcW w:w="720" w:type="dxa"/>
          </w:tcPr>
          <w:p w14:paraId="785CE7F2" w14:textId="77777777" w:rsidR="00175DF4" w:rsidRDefault="00175DF4">
            <w:pPr>
              <w:pStyle w:val="ConsPlusNormal"/>
              <w:jc w:val="center"/>
            </w:pPr>
            <w:r>
              <w:t>921</w:t>
            </w:r>
          </w:p>
        </w:tc>
        <w:tc>
          <w:tcPr>
            <w:tcW w:w="680" w:type="dxa"/>
          </w:tcPr>
          <w:p w14:paraId="1F3B2680" w14:textId="77777777" w:rsidR="00175DF4" w:rsidRDefault="00175DF4">
            <w:pPr>
              <w:pStyle w:val="ConsPlusNormal"/>
              <w:jc w:val="center"/>
            </w:pPr>
            <w:r>
              <w:t>10</w:t>
            </w:r>
          </w:p>
        </w:tc>
        <w:tc>
          <w:tcPr>
            <w:tcW w:w="680" w:type="dxa"/>
          </w:tcPr>
          <w:p w14:paraId="3B40D272" w14:textId="77777777" w:rsidR="00175DF4" w:rsidRDefault="00175DF4">
            <w:pPr>
              <w:pStyle w:val="ConsPlusNormal"/>
              <w:jc w:val="center"/>
            </w:pPr>
            <w:r>
              <w:t>06</w:t>
            </w:r>
          </w:p>
        </w:tc>
        <w:tc>
          <w:tcPr>
            <w:tcW w:w="1871" w:type="dxa"/>
          </w:tcPr>
          <w:p w14:paraId="40D62001" w14:textId="77777777" w:rsidR="00175DF4" w:rsidRDefault="00175DF4">
            <w:pPr>
              <w:pStyle w:val="ConsPlusNormal"/>
              <w:jc w:val="center"/>
            </w:pPr>
            <w:r>
              <w:t>20.0.00.04000</w:t>
            </w:r>
          </w:p>
        </w:tc>
        <w:tc>
          <w:tcPr>
            <w:tcW w:w="660" w:type="dxa"/>
          </w:tcPr>
          <w:p w14:paraId="71968FDE" w14:textId="77777777" w:rsidR="00175DF4" w:rsidRDefault="00175DF4">
            <w:pPr>
              <w:pStyle w:val="ConsPlusNormal"/>
            </w:pPr>
          </w:p>
        </w:tc>
        <w:tc>
          <w:tcPr>
            <w:tcW w:w="1587" w:type="dxa"/>
          </w:tcPr>
          <w:p w14:paraId="381A18C2" w14:textId="77777777" w:rsidR="00175DF4" w:rsidRDefault="00175DF4">
            <w:pPr>
              <w:pStyle w:val="ConsPlusNormal"/>
              <w:jc w:val="center"/>
            </w:pPr>
            <w:r>
              <w:t>191</w:t>
            </w:r>
          </w:p>
        </w:tc>
        <w:tc>
          <w:tcPr>
            <w:tcW w:w="1720" w:type="dxa"/>
          </w:tcPr>
          <w:p w14:paraId="5C348D89" w14:textId="77777777" w:rsidR="00175DF4" w:rsidRDefault="00175DF4">
            <w:pPr>
              <w:pStyle w:val="ConsPlusNormal"/>
            </w:pPr>
          </w:p>
        </w:tc>
        <w:tc>
          <w:tcPr>
            <w:tcW w:w="1757" w:type="dxa"/>
          </w:tcPr>
          <w:p w14:paraId="6726B069" w14:textId="77777777" w:rsidR="00175DF4" w:rsidRDefault="00175DF4">
            <w:pPr>
              <w:pStyle w:val="ConsPlusNormal"/>
              <w:jc w:val="center"/>
            </w:pPr>
            <w:r>
              <w:t>191</w:t>
            </w:r>
          </w:p>
        </w:tc>
        <w:tc>
          <w:tcPr>
            <w:tcW w:w="1720" w:type="dxa"/>
          </w:tcPr>
          <w:p w14:paraId="524A9EB6" w14:textId="77777777" w:rsidR="00175DF4" w:rsidRDefault="00175DF4">
            <w:pPr>
              <w:pStyle w:val="ConsPlusNormal"/>
            </w:pPr>
          </w:p>
        </w:tc>
      </w:tr>
      <w:tr w:rsidR="00175DF4" w14:paraId="1434EBAD" w14:textId="77777777">
        <w:tc>
          <w:tcPr>
            <w:tcW w:w="4025" w:type="dxa"/>
          </w:tcPr>
          <w:p w14:paraId="010B4BA8" w14:textId="77777777" w:rsidR="00175DF4" w:rsidRDefault="00175DF4">
            <w:pPr>
              <w:pStyle w:val="ConsPlusNormal"/>
            </w:pPr>
            <w:r>
              <w:t>Мероприятия в области социальной политики</w:t>
            </w:r>
          </w:p>
        </w:tc>
        <w:tc>
          <w:tcPr>
            <w:tcW w:w="720" w:type="dxa"/>
          </w:tcPr>
          <w:p w14:paraId="29621C70" w14:textId="77777777" w:rsidR="00175DF4" w:rsidRDefault="00175DF4">
            <w:pPr>
              <w:pStyle w:val="ConsPlusNormal"/>
              <w:jc w:val="center"/>
            </w:pPr>
            <w:r>
              <w:t>921</w:t>
            </w:r>
          </w:p>
        </w:tc>
        <w:tc>
          <w:tcPr>
            <w:tcW w:w="680" w:type="dxa"/>
          </w:tcPr>
          <w:p w14:paraId="33E9B534" w14:textId="77777777" w:rsidR="00175DF4" w:rsidRDefault="00175DF4">
            <w:pPr>
              <w:pStyle w:val="ConsPlusNormal"/>
              <w:jc w:val="center"/>
            </w:pPr>
            <w:r>
              <w:t>10</w:t>
            </w:r>
          </w:p>
        </w:tc>
        <w:tc>
          <w:tcPr>
            <w:tcW w:w="680" w:type="dxa"/>
          </w:tcPr>
          <w:p w14:paraId="27D959EE" w14:textId="77777777" w:rsidR="00175DF4" w:rsidRDefault="00175DF4">
            <w:pPr>
              <w:pStyle w:val="ConsPlusNormal"/>
              <w:jc w:val="center"/>
            </w:pPr>
            <w:r>
              <w:t>06</w:t>
            </w:r>
          </w:p>
        </w:tc>
        <w:tc>
          <w:tcPr>
            <w:tcW w:w="1871" w:type="dxa"/>
          </w:tcPr>
          <w:p w14:paraId="585BCCF9" w14:textId="77777777" w:rsidR="00175DF4" w:rsidRDefault="00175DF4">
            <w:pPr>
              <w:pStyle w:val="ConsPlusNormal"/>
              <w:jc w:val="center"/>
            </w:pPr>
            <w:r>
              <w:t>20.0.00.04370</w:t>
            </w:r>
          </w:p>
        </w:tc>
        <w:tc>
          <w:tcPr>
            <w:tcW w:w="660" w:type="dxa"/>
          </w:tcPr>
          <w:p w14:paraId="54D355EB" w14:textId="77777777" w:rsidR="00175DF4" w:rsidRDefault="00175DF4">
            <w:pPr>
              <w:pStyle w:val="ConsPlusNormal"/>
            </w:pPr>
          </w:p>
        </w:tc>
        <w:tc>
          <w:tcPr>
            <w:tcW w:w="1587" w:type="dxa"/>
          </w:tcPr>
          <w:p w14:paraId="4A93F847" w14:textId="77777777" w:rsidR="00175DF4" w:rsidRDefault="00175DF4">
            <w:pPr>
              <w:pStyle w:val="ConsPlusNormal"/>
              <w:jc w:val="center"/>
            </w:pPr>
            <w:r>
              <w:t>191</w:t>
            </w:r>
          </w:p>
        </w:tc>
        <w:tc>
          <w:tcPr>
            <w:tcW w:w="1720" w:type="dxa"/>
          </w:tcPr>
          <w:p w14:paraId="29A8A8D1" w14:textId="77777777" w:rsidR="00175DF4" w:rsidRDefault="00175DF4">
            <w:pPr>
              <w:pStyle w:val="ConsPlusNormal"/>
            </w:pPr>
          </w:p>
        </w:tc>
        <w:tc>
          <w:tcPr>
            <w:tcW w:w="1757" w:type="dxa"/>
          </w:tcPr>
          <w:p w14:paraId="4661186A" w14:textId="77777777" w:rsidR="00175DF4" w:rsidRDefault="00175DF4">
            <w:pPr>
              <w:pStyle w:val="ConsPlusNormal"/>
              <w:jc w:val="center"/>
            </w:pPr>
            <w:r>
              <w:t>191</w:t>
            </w:r>
          </w:p>
        </w:tc>
        <w:tc>
          <w:tcPr>
            <w:tcW w:w="1720" w:type="dxa"/>
          </w:tcPr>
          <w:p w14:paraId="15F28715" w14:textId="77777777" w:rsidR="00175DF4" w:rsidRDefault="00175DF4">
            <w:pPr>
              <w:pStyle w:val="ConsPlusNormal"/>
            </w:pPr>
          </w:p>
        </w:tc>
      </w:tr>
      <w:tr w:rsidR="00175DF4" w14:paraId="550C1E38" w14:textId="77777777">
        <w:tc>
          <w:tcPr>
            <w:tcW w:w="4025" w:type="dxa"/>
          </w:tcPr>
          <w:p w14:paraId="4D42046B"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8B05C07" w14:textId="77777777" w:rsidR="00175DF4" w:rsidRDefault="00175DF4">
            <w:pPr>
              <w:pStyle w:val="ConsPlusNormal"/>
              <w:jc w:val="center"/>
            </w:pPr>
            <w:r>
              <w:t>921</w:t>
            </w:r>
          </w:p>
        </w:tc>
        <w:tc>
          <w:tcPr>
            <w:tcW w:w="680" w:type="dxa"/>
          </w:tcPr>
          <w:p w14:paraId="20C76C9C" w14:textId="77777777" w:rsidR="00175DF4" w:rsidRDefault="00175DF4">
            <w:pPr>
              <w:pStyle w:val="ConsPlusNormal"/>
              <w:jc w:val="center"/>
            </w:pPr>
            <w:r>
              <w:t>10</w:t>
            </w:r>
          </w:p>
        </w:tc>
        <w:tc>
          <w:tcPr>
            <w:tcW w:w="680" w:type="dxa"/>
          </w:tcPr>
          <w:p w14:paraId="1D9E5E16" w14:textId="77777777" w:rsidR="00175DF4" w:rsidRDefault="00175DF4">
            <w:pPr>
              <w:pStyle w:val="ConsPlusNormal"/>
              <w:jc w:val="center"/>
            </w:pPr>
            <w:r>
              <w:t>06</w:t>
            </w:r>
          </w:p>
        </w:tc>
        <w:tc>
          <w:tcPr>
            <w:tcW w:w="1871" w:type="dxa"/>
          </w:tcPr>
          <w:p w14:paraId="5F8C3B6C" w14:textId="77777777" w:rsidR="00175DF4" w:rsidRDefault="00175DF4">
            <w:pPr>
              <w:pStyle w:val="ConsPlusNormal"/>
              <w:jc w:val="center"/>
            </w:pPr>
            <w:r>
              <w:t>20.0.00.04370</w:t>
            </w:r>
          </w:p>
        </w:tc>
        <w:tc>
          <w:tcPr>
            <w:tcW w:w="660" w:type="dxa"/>
          </w:tcPr>
          <w:p w14:paraId="21D07860" w14:textId="77777777" w:rsidR="00175DF4" w:rsidRDefault="00175DF4">
            <w:pPr>
              <w:pStyle w:val="ConsPlusNormal"/>
              <w:jc w:val="center"/>
            </w:pPr>
            <w:r>
              <w:t>600</w:t>
            </w:r>
          </w:p>
        </w:tc>
        <w:tc>
          <w:tcPr>
            <w:tcW w:w="1587" w:type="dxa"/>
          </w:tcPr>
          <w:p w14:paraId="55A6C20E" w14:textId="77777777" w:rsidR="00175DF4" w:rsidRDefault="00175DF4">
            <w:pPr>
              <w:pStyle w:val="ConsPlusNormal"/>
              <w:jc w:val="center"/>
            </w:pPr>
            <w:r>
              <w:t>191</w:t>
            </w:r>
          </w:p>
        </w:tc>
        <w:tc>
          <w:tcPr>
            <w:tcW w:w="1720" w:type="dxa"/>
          </w:tcPr>
          <w:p w14:paraId="796F825A" w14:textId="77777777" w:rsidR="00175DF4" w:rsidRDefault="00175DF4">
            <w:pPr>
              <w:pStyle w:val="ConsPlusNormal"/>
            </w:pPr>
          </w:p>
        </w:tc>
        <w:tc>
          <w:tcPr>
            <w:tcW w:w="1757" w:type="dxa"/>
          </w:tcPr>
          <w:p w14:paraId="45E8ACC8" w14:textId="77777777" w:rsidR="00175DF4" w:rsidRDefault="00175DF4">
            <w:pPr>
              <w:pStyle w:val="ConsPlusNormal"/>
              <w:jc w:val="center"/>
            </w:pPr>
            <w:r>
              <w:t>191</w:t>
            </w:r>
          </w:p>
        </w:tc>
        <w:tc>
          <w:tcPr>
            <w:tcW w:w="1720" w:type="dxa"/>
          </w:tcPr>
          <w:p w14:paraId="0A3958B0" w14:textId="77777777" w:rsidR="00175DF4" w:rsidRDefault="00175DF4">
            <w:pPr>
              <w:pStyle w:val="ConsPlusNormal"/>
            </w:pPr>
          </w:p>
        </w:tc>
      </w:tr>
      <w:tr w:rsidR="00175DF4" w14:paraId="6FB27536" w14:textId="77777777">
        <w:tc>
          <w:tcPr>
            <w:tcW w:w="4025" w:type="dxa"/>
          </w:tcPr>
          <w:p w14:paraId="4CF032B8" w14:textId="77777777" w:rsidR="00175DF4" w:rsidRDefault="00175DF4">
            <w:pPr>
              <w:pStyle w:val="ConsPlusNormal"/>
            </w:pPr>
            <w:r>
              <w:t>Субсидии автономным учреждениям</w:t>
            </w:r>
          </w:p>
        </w:tc>
        <w:tc>
          <w:tcPr>
            <w:tcW w:w="720" w:type="dxa"/>
          </w:tcPr>
          <w:p w14:paraId="35D697A8" w14:textId="77777777" w:rsidR="00175DF4" w:rsidRDefault="00175DF4">
            <w:pPr>
              <w:pStyle w:val="ConsPlusNormal"/>
              <w:jc w:val="center"/>
            </w:pPr>
            <w:r>
              <w:t>921</w:t>
            </w:r>
          </w:p>
        </w:tc>
        <w:tc>
          <w:tcPr>
            <w:tcW w:w="680" w:type="dxa"/>
          </w:tcPr>
          <w:p w14:paraId="0484E792" w14:textId="77777777" w:rsidR="00175DF4" w:rsidRDefault="00175DF4">
            <w:pPr>
              <w:pStyle w:val="ConsPlusNormal"/>
              <w:jc w:val="center"/>
            </w:pPr>
            <w:r>
              <w:t>10</w:t>
            </w:r>
          </w:p>
        </w:tc>
        <w:tc>
          <w:tcPr>
            <w:tcW w:w="680" w:type="dxa"/>
          </w:tcPr>
          <w:p w14:paraId="79B46FDA" w14:textId="77777777" w:rsidR="00175DF4" w:rsidRDefault="00175DF4">
            <w:pPr>
              <w:pStyle w:val="ConsPlusNormal"/>
              <w:jc w:val="center"/>
            </w:pPr>
            <w:r>
              <w:t>06</w:t>
            </w:r>
          </w:p>
        </w:tc>
        <w:tc>
          <w:tcPr>
            <w:tcW w:w="1871" w:type="dxa"/>
          </w:tcPr>
          <w:p w14:paraId="1A33F7A8" w14:textId="77777777" w:rsidR="00175DF4" w:rsidRDefault="00175DF4">
            <w:pPr>
              <w:pStyle w:val="ConsPlusNormal"/>
              <w:jc w:val="center"/>
            </w:pPr>
            <w:r>
              <w:t>20.0.00.04370</w:t>
            </w:r>
          </w:p>
        </w:tc>
        <w:tc>
          <w:tcPr>
            <w:tcW w:w="660" w:type="dxa"/>
          </w:tcPr>
          <w:p w14:paraId="56B0AC71" w14:textId="77777777" w:rsidR="00175DF4" w:rsidRDefault="00175DF4">
            <w:pPr>
              <w:pStyle w:val="ConsPlusNormal"/>
              <w:jc w:val="center"/>
            </w:pPr>
            <w:r>
              <w:t>620</w:t>
            </w:r>
          </w:p>
        </w:tc>
        <w:tc>
          <w:tcPr>
            <w:tcW w:w="1587" w:type="dxa"/>
          </w:tcPr>
          <w:p w14:paraId="52D43EAC" w14:textId="77777777" w:rsidR="00175DF4" w:rsidRDefault="00175DF4">
            <w:pPr>
              <w:pStyle w:val="ConsPlusNormal"/>
              <w:jc w:val="center"/>
            </w:pPr>
            <w:r>
              <w:t>191</w:t>
            </w:r>
          </w:p>
        </w:tc>
        <w:tc>
          <w:tcPr>
            <w:tcW w:w="1720" w:type="dxa"/>
          </w:tcPr>
          <w:p w14:paraId="33751B3C" w14:textId="77777777" w:rsidR="00175DF4" w:rsidRDefault="00175DF4">
            <w:pPr>
              <w:pStyle w:val="ConsPlusNormal"/>
            </w:pPr>
          </w:p>
        </w:tc>
        <w:tc>
          <w:tcPr>
            <w:tcW w:w="1757" w:type="dxa"/>
          </w:tcPr>
          <w:p w14:paraId="2EA2A2F7" w14:textId="77777777" w:rsidR="00175DF4" w:rsidRDefault="00175DF4">
            <w:pPr>
              <w:pStyle w:val="ConsPlusNormal"/>
              <w:jc w:val="center"/>
            </w:pPr>
            <w:r>
              <w:t>191</w:t>
            </w:r>
          </w:p>
        </w:tc>
        <w:tc>
          <w:tcPr>
            <w:tcW w:w="1720" w:type="dxa"/>
          </w:tcPr>
          <w:p w14:paraId="3052B33A" w14:textId="77777777" w:rsidR="00175DF4" w:rsidRDefault="00175DF4">
            <w:pPr>
              <w:pStyle w:val="ConsPlusNormal"/>
            </w:pPr>
          </w:p>
        </w:tc>
      </w:tr>
      <w:tr w:rsidR="00175DF4" w14:paraId="4101E05B" w14:textId="77777777">
        <w:tc>
          <w:tcPr>
            <w:tcW w:w="4025" w:type="dxa"/>
          </w:tcPr>
          <w:p w14:paraId="2C477ADA" w14:textId="77777777" w:rsidR="00175DF4" w:rsidRDefault="00175DF4">
            <w:pPr>
              <w:pStyle w:val="ConsPlusNormal"/>
            </w:pPr>
            <w:r>
              <w:t>Контрольно-счетная палата городского округа Тольятти Самарской области</w:t>
            </w:r>
          </w:p>
        </w:tc>
        <w:tc>
          <w:tcPr>
            <w:tcW w:w="720" w:type="dxa"/>
          </w:tcPr>
          <w:p w14:paraId="4D40B5C4" w14:textId="77777777" w:rsidR="00175DF4" w:rsidRDefault="00175DF4">
            <w:pPr>
              <w:pStyle w:val="ConsPlusNormal"/>
              <w:jc w:val="center"/>
            </w:pPr>
            <w:r>
              <w:t>922</w:t>
            </w:r>
          </w:p>
        </w:tc>
        <w:tc>
          <w:tcPr>
            <w:tcW w:w="680" w:type="dxa"/>
          </w:tcPr>
          <w:p w14:paraId="4689FF5D" w14:textId="77777777" w:rsidR="00175DF4" w:rsidRDefault="00175DF4">
            <w:pPr>
              <w:pStyle w:val="ConsPlusNormal"/>
            </w:pPr>
          </w:p>
        </w:tc>
        <w:tc>
          <w:tcPr>
            <w:tcW w:w="680" w:type="dxa"/>
          </w:tcPr>
          <w:p w14:paraId="3716607D" w14:textId="77777777" w:rsidR="00175DF4" w:rsidRDefault="00175DF4">
            <w:pPr>
              <w:pStyle w:val="ConsPlusNormal"/>
            </w:pPr>
          </w:p>
        </w:tc>
        <w:tc>
          <w:tcPr>
            <w:tcW w:w="1871" w:type="dxa"/>
          </w:tcPr>
          <w:p w14:paraId="70805CBF" w14:textId="77777777" w:rsidR="00175DF4" w:rsidRDefault="00175DF4">
            <w:pPr>
              <w:pStyle w:val="ConsPlusNormal"/>
            </w:pPr>
          </w:p>
        </w:tc>
        <w:tc>
          <w:tcPr>
            <w:tcW w:w="660" w:type="dxa"/>
          </w:tcPr>
          <w:p w14:paraId="0772F437" w14:textId="77777777" w:rsidR="00175DF4" w:rsidRDefault="00175DF4">
            <w:pPr>
              <w:pStyle w:val="ConsPlusNormal"/>
            </w:pPr>
          </w:p>
        </w:tc>
        <w:tc>
          <w:tcPr>
            <w:tcW w:w="1587" w:type="dxa"/>
          </w:tcPr>
          <w:p w14:paraId="600F99F3" w14:textId="77777777" w:rsidR="00175DF4" w:rsidRDefault="00175DF4">
            <w:pPr>
              <w:pStyle w:val="ConsPlusNormal"/>
              <w:jc w:val="center"/>
            </w:pPr>
            <w:r>
              <w:t>35 203</w:t>
            </w:r>
          </w:p>
        </w:tc>
        <w:tc>
          <w:tcPr>
            <w:tcW w:w="1720" w:type="dxa"/>
          </w:tcPr>
          <w:p w14:paraId="5191F36A" w14:textId="77777777" w:rsidR="00175DF4" w:rsidRDefault="00175DF4">
            <w:pPr>
              <w:pStyle w:val="ConsPlusNormal"/>
            </w:pPr>
          </w:p>
        </w:tc>
        <w:tc>
          <w:tcPr>
            <w:tcW w:w="1757" w:type="dxa"/>
          </w:tcPr>
          <w:p w14:paraId="6734182D" w14:textId="77777777" w:rsidR="00175DF4" w:rsidRDefault="00175DF4">
            <w:pPr>
              <w:pStyle w:val="ConsPlusNormal"/>
              <w:jc w:val="center"/>
            </w:pPr>
            <w:r>
              <w:t>35 203</w:t>
            </w:r>
          </w:p>
        </w:tc>
        <w:tc>
          <w:tcPr>
            <w:tcW w:w="1720" w:type="dxa"/>
          </w:tcPr>
          <w:p w14:paraId="54905B0D" w14:textId="77777777" w:rsidR="00175DF4" w:rsidRDefault="00175DF4">
            <w:pPr>
              <w:pStyle w:val="ConsPlusNormal"/>
            </w:pPr>
          </w:p>
        </w:tc>
      </w:tr>
      <w:tr w:rsidR="00175DF4" w14:paraId="1F1AE8D3" w14:textId="77777777">
        <w:tc>
          <w:tcPr>
            <w:tcW w:w="4025" w:type="dxa"/>
          </w:tcPr>
          <w:p w14:paraId="0008ECB6" w14:textId="77777777" w:rsidR="00175DF4" w:rsidRDefault="00175DF4">
            <w:pPr>
              <w:pStyle w:val="ConsPlusNormal"/>
            </w:pPr>
            <w:r>
              <w:t>ОБЩЕГОСУДАРСТВЕННЫЕ ВОПРОСЫ</w:t>
            </w:r>
          </w:p>
        </w:tc>
        <w:tc>
          <w:tcPr>
            <w:tcW w:w="720" w:type="dxa"/>
          </w:tcPr>
          <w:p w14:paraId="716DB9F0" w14:textId="77777777" w:rsidR="00175DF4" w:rsidRDefault="00175DF4">
            <w:pPr>
              <w:pStyle w:val="ConsPlusNormal"/>
              <w:jc w:val="center"/>
            </w:pPr>
            <w:r>
              <w:t>922</w:t>
            </w:r>
          </w:p>
        </w:tc>
        <w:tc>
          <w:tcPr>
            <w:tcW w:w="680" w:type="dxa"/>
          </w:tcPr>
          <w:p w14:paraId="19831265" w14:textId="77777777" w:rsidR="00175DF4" w:rsidRDefault="00175DF4">
            <w:pPr>
              <w:pStyle w:val="ConsPlusNormal"/>
              <w:jc w:val="center"/>
            </w:pPr>
            <w:r>
              <w:t>01</w:t>
            </w:r>
          </w:p>
        </w:tc>
        <w:tc>
          <w:tcPr>
            <w:tcW w:w="680" w:type="dxa"/>
          </w:tcPr>
          <w:p w14:paraId="546564A9" w14:textId="77777777" w:rsidR="00175DF4" w:rsidRDefault="00175DF4">
            <w:pPr>
              <w:pStyle w:val="ConsPlusNormal"/>
              <w:jc w:val="center"/>
            </w:pPr>
            <w:r>
              <w:t>00</w:t>
            </w:r>
          </w:p>
        </w:tc>
        <w:tc>
          <w:tcPr>
            <w:tcW w:w="1871" w:type="dxa"/>
          </w:tcPr>
          <w:p w14:paraId="50D39B88" w14:textId="77777777" w:rsidR="00175DF4" w:rsidRDefault="00175DF4">
            <w:pPr>
              <w:pStyle w:val="ConsPlusNormal"/>
            </w:pPr>
          </w:p>
        </w:tc>
        <w:tc>
          <w:tcPr>
            <w:tcW w:w="660" w:type="dxa"/>
          </w:tcPr>
          <w:p w14:paraId="61029F13" w14:textId="77777777" w:rsidR="00175DF4" w:rsidRDefault="00175DF4">
            <w:pPr>
              <w:pStyle w:val="ConsPlusNormal"/>
            </w:pPr>
          </w:p>
        </w:tc>
        <w:tc>
          <w:tcPr>
            <w:tcW w:w="1587" w:type="dxa"/>
          </w:tcPr>
          <w:p w14:paraId="3C9D809B" w14:textId="77777777" w:rsidR="00175DF4" w:rsidRDefault="00175DF4">
            <w:pPr>
              <w:pStyle w:val="ConsPlusNormal"/>
              <w:jc w:val="center"/>
            </w:pPr>
            <w:r>
              <w:t>35 203</w:t>
            </w:r>
          </w:p>
        </w:tc>
        <w:tc>
          <w:tcPr>
            <w:tcW w:w="1720" w:type="dxa"/>
          </w:tcPr>
          <w:p w14:paraId="015B98F2" w14:textId="77777777" w:rsidR="00175DF4" w:rsidRDefault="00175DF4">
            <w:pPr>
              <w:pStyle w:val="ConsPlusNormal"/>
            </w:pPr>
          </w:p>
        </w:tc>
        <w:tc>
          <w:tcPr>
            <w:tcW w:w="1757" w:type="dxa"/>
          </w:tcPr>
          <w:p w14:paraId="32073F33" w14:textId="77777777" w:rsidR="00175DF4" w:rsidRDefault="00175DF4">
            <w:pPr>
              <w:pStyle w:val="ConsPlusNormal"/>
              <w:jc w:val="center"/>
            </w:pPr>
            <w:r>
              <w:t>35 203</w:t>
            </w:r>
          </w:p>
        </w:tc>
        <w:tc>
          <w:tcPr>
            <w:tcW w:w="1720" w:type="dxa"/>
          </w:tcPr>
          <w:p w14:paraId="5B1065B6" w14:textId="77777777" w:rsidR="00175DF4" w:rsidRDefault="00175DF4">
            <w:pPr>
              <w:pStyle w:val="ConsPlusNormal"/>
            </w:pPr>
          </w:p>
        </w:tc>
      </w:tr>
      <w:tr w:rsidR="00175DF4" w14:paraId="6D3784CE" w14:textId="77777777">
        <w:tc>
          <w:tcPr>
            <w:tcW w:w="4025" w:type="dxa"/>
          </w:tcPr>
          <w:p w14:paraId="66629F72" w14:textId="77777777" w:rsidR="00175DF4" w:rsidRDefault="00175DF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20" w:type="dxa"/>
          </w:tcPr>
          <w:p w14:paraId="708BCC7A" w14:textId="77777777" w:rsidR="00175DF4" w:rsidRDefault="00175DF4">
            <w:pPr>
              <w:pStyle w:val="ConsPlusNormal"/>
              <w:jc w:val="center"/>
            </w:pPr>
            <w:r>
              <w:t>922</w:t>
            </w:r>
          </w:p>
        </w:tc>
        <w:tc>
          <w:tcPr>
            <w:tcW w:w="680" w:type="dxa"/>
          </w:tcPr>
          <w:p w14:paraId="3E304C06" w14:textId="77777777" w:rsidR="00175DF4" w:rsidRDefault="00175DF4">
            <w:pPr>
              <w:pStyle w:val="ConsPlusNormal"/>
              <w:jc w:val="center"/>
            </w:pPr>
            <w:r>
              <w:t>01</w:t>
            </w:r>
          </w:p>
        </w:tc>
        <w:tc>
          <w:tcPr>
            <w:tcW w:w="680" w:type="dxa"/>
          </w:tcPr>
          <w:p w14:paraId="5DE144A4" w14:textId="77777777" w:rsidR="00175DF4" w:rsidRDefault="00175DF4">
            <w:pPr>
              <w:pStyle w:val="ConsPlusNormal"/>
              <w:jc w:val="center"/>
            </w:pPr>
            <w:r>
              <w:t>06</w:t>
            </w:r>
          </w:p>
        </w:tc>
        <w:tc>
          <w:tcPr>
            <w:tcW w:w="1871" w:type="dxa"/>
          </w:tcPr>
          <w:p w14:paraId="261325D7" w14:textId="77777777" w:rsidR="00175DF4" w:rsidRDefault="00175DF4">
            <w:pPr>
              <w:pStyle w:val="ConsPlusNormal"/>
            </w:pPr>
          </w:p>
        </w:tc>
        <w:tc>
          <w:tcPr>
            <w:tcW w:w="660" w:type="dxa"/>
          </w:tcPr>
          <w:p w14:paraId="479F6FEA" w14:textId="77777777" w:rsidR="00175DF4" w:rsidRDefault="00175DF4">
            <w:pPr>
              <w:pStyle w:val="ConsPlusNormal"/>
            </w:pPr>
          </w:p>
        </w:tc>
        <w:tc>
          <w:tcPr>
            <w:tcW w:w="1587" w:type="dxa"/>
          </w:tcPr>
          <w:p w14:paraId="4A95306F" w14:textId="77777777" w:rsidR="00175DF4" w:rsidRDefault="00175DF4">
            <w:pPr>
              <w:pStyle w:val="ConsPlusNormal"/>
              <w:jc w:val="center"/>
            </w:pPr>
            <w:r>
              <w:t>35 159</w:t>
            </w:r>
          </w:p>
        </w:tc>
        <w:tc>
          <w:tcPr>
            <w:tcW w:w="1720" w:type="dxa"/>
          </w:tcPr>
          <w:p w14:paraId="586FF6A7" w14:textId="77777777" w:rsidR="00175DF4" w:rsidRDefault="00175DF4">
            <w:pPr>
              <w:pStyle w:val="ConsPlusNormal"/>
            </w:pPr>
          </w:p>
        </w:tc>
        <w:tc>
          <w:tcPr>
            <w:tcW w:w="1757" w:type="dxa"/>
          </w:tcPr>
          <w:p w14:paraId="5A5646D3" w14:textId="77777777" w:rsidR="00175DF4" w:rsidRDefault="00175DF4">
            <w:pPr>
              <w:pStyle w:val="ConsPlusNormal"/>
              <w:jc w:val="center"/>
            </w:pPr>
            <w:r>
              <w:t>35 159</w:t>
            </w:r>
          </w:p>
        </w:tc>
        <w:tc>
          <w:tcPr>
            <w:tcW w:w="1720" w:type="dxa"/>
          </w:tcPr>
          <w:p w14:paraId="3AE7E48B" w14:textId="77777777" w:rsidR="00175DF4" w:rsidRDefault="00175DF4">
            <w:pPr>
              <w:pStyle w:val="ConsPlusNormal"/>
            </w:pPr>
          </w:p>
        </w:tc>
      </w:tr>
      <w:tr w:rsidR="00175DF4" w14:paraId="63C361F9" w14:textId="77777777">
        <w:tc>
          <w:tcPr>
            <w:tcW w:w="4025" w:type="dxa"/>
          </w:tcPr>
          <w:p w14:paraId="05EECAA6" w14:textId="77777777" w:rsidR="00175DF4" w:rsidRDefault="00175DF4">
            <w:pPr>
              <w:pStyle w:val="ConsPlusNormal"/>
            </w:pPr>
            <w:r>
              <w:t>Непрограммное направление расходов</w:t>
            </w:r>
          </w:p>
        </w:tc>
        <w:tc>
          <w:tcPr>
            <w:tcW w:w="720" w:type="dxa"/>
          </w:tcPr>
          <w:p w14:paraId="34E106DD" w14:textId="77777777" w:rsidR="00175DF4" w:rsidRDefault="00175DF4">
            <w:pPr>
              <w:pStyle w:val="ConsPlusNormal"/>
              <w:jc w:val="center"/>
            </w:pPr>
            <w:r>
              <w:t>922</w:t>
            </w:r>
          </w:p>
        </w:tc>
        <w:tc>
          <w:tcPr>
            <w:tcW w:w="680" w:type="dxa"/>
          </w:tcPr>
          <w:p w14:paraId="37D12DD8" w14:textId="77777777" w:rsidR="00175DF4" w:rsidRDefault="00175DF4">
            <w:pPr>
              <w:pStyle w:val="ConsPlusNormal"/>
              <w:jc w:val="center"/>
            </w:pPr>
            <w:r>
              <w:t>01</w:t>
            </w:r>
          </w:p>
        </w:tc>
        <w:tc>
          <w:tcPr>
            <w:tcW w:w="680" w:type="dxa"/>
          </w:tcPr>
          <w:p w14:paraId="6ED87DF9" w14:textId="77777777" w:rsidR="00175DF4" w:rsidRDefault="00175DF4">
            <w:pPr>
              <w:pStyle w:val="ConsPlusNormal"/>
              <w:jc w:val="center"/>
            </w:pPr>
            <w:r>
              <w:t>06</w:t>
            </w:r>
          </w:p>
        </w:tc>
        <w:tc>
          <w:tcPr>
            <w:tcW w:w="1871" w:type="dxa"/>
          </w:tcPr>
          <w:p w14:paraId="0265B6BE" w14:textId="77777777" w:rsidR="00175DF4" w:rsidRDefault="00175DF4">
            <w:pPr>
              <w:pStyle w:val="ConsPlusNormal"/>
              <w:jc w:val="center"/>
            </w:pPr>
            <w:r>
              <w:t>99.0.00.00000</w:t>
            </w:r>
          </w:p>
        </w:tc>
        <w:tc>
          <w:tcPr>
            <w:tcW w:w="660" w:type="dxa"/>
          </w:tcPr>
          <w:p w14:paraId="13203F1D" w14:textId="77777777" w:rsidR="00175DF4" w:rsidRDefault="00175DF4">
            <w:pPr>
              <w:pStyle w:val="ConsPlusNormal"/>
            </w:pPr>
          </w:p>
        </w:tc>
        <w:tc>
          <w:tcPr>
            <w:tcW w:w="1587" w:type="dxa"/>
          </w:tcPr>
          <w:p w14:paraId="5721F5D5" w14:textId="77777777" w:rsidR="00175DF4" w:rsidRDefault="00175DF4">
            <w:pPr>
              <w:pStyle w:val="ConsPlusNormal"/>
              <w:jc w:val="center"/>
            </w:pPr>
            <w:r>
              <w:t>35 159</w:t>
            </w:r>
          </w:p>
        </w:tc>
        <w:tc>
          <w:tcPr>
            <w:tcW w:w="1720" w:type="dxa"/>
          </w:tcPr>
          <w:p w14:paraId="4CE0C2FF" w14:textId="77777777" w:rsidR="00175DF4" w:rsidRDefault="00175DF4">
            <w:pPr>
              <w:pStyle w:val="ConsPlusNormal"/>
            </w:pPr>
          </w:p>
        </w:tc>
        <w:tc>
          <w:tcPr>
            <w:tcW w:w="1757" w:type="dxa"/>
          </w:tcPr>
          <w:p w14:paraId="65A58993" w14:textId="77777777" w:rsidR="00175DF4" w:rsidRDefault="00175DF4">
            <w:pPr>
              <w:pStyle w:val="ConsPlusNormal"/>
              <w:jc w:val="center"/>
            </w:pPr>
            <w:r>
              <w:t>35 159</w:t>
            </w:r>
          </w:p>
        </w:tc>
        <w:tc>
          <w:tcPr>
            <w:tcW w:w="1720" w:type="dxa"/>
          </w:tcPr>
          <w:p w14:paraId="1A9BBD8C" w14:textId="77777777" w:rsidR="00175DF4" w:rsidRDefault="00175DF4">
            <w:pPr>
              <w:pStyle w:val="ConsPlusNormal"/>
            </w:pPr>
          </w:p>
        </w:tc>
      </w:tr>
      <w:tr w:rsidR="00175DF4" w14:paraId="356F0FD5" w14:textId="77777777">
        <w:tc>
          <w:tcPr>
            <w:tcW w:w="4025" w:type="dxa"/>
          </w:tcPr>
          <w:p w14:paraId="59927D8C" w14:textId="77777777" w:rsidR="00175DF4" w:rsidRDefault="00175DF4">
            <w:pPr>
              <w:pStyle w:val="ConsPlusNormal"/>
            </w:pPr>
            <w:r>
              <w:lastRenderedPageBreak/>
              <w:t>Руководство и управление в сфере установленных функций органов местного самоуправления</w:t>
            </w:r>
          </w:p>
        </w:tc>
        <w:tc>
          <w:tcPr>
            <w:tcW w:w="720" w:type="dxa"/>
          </w:tcPr>
          <w:p w14:paraId="63E759DF" w14:textId="77777777" w:rsidR="00175DF4" w:rsidRDefault="00175DF4">
            <w:pPr>
              <w:pStyle w:val="ConsPlusNormal"/>
              <w:jc w:val="center"/>
            </w:pPr>
            <w:r>
              <w:t>922</w:t>
            </w:r>
          </w:p>
        </w:tc>
        <w:tc>
          <w:tcPr>
            <w:tcW w:w="680" w:type="dxa"/>
          </w:tcPr>
          <w:p w14:paraId="3D6F9D13" w14:textId="77777777" w:rsidR="00175DF4" w:rsidRDefault="00175DF4">
            <w:pPr>
              <w:pStyle w:val="ConsPlusNormal"/>
              <w:jc w:val="center"/>
            </w:pPr>
            <w:r>
              <w:t>01</w:t>
            </w:r>
          </w:p>
        </w:tc>
        <w:tc>
          <w:tcPr>
            <w:tcW w:w="680" w:type="dxa"/>
          </w:tcPr>
          <w:p w14:paraId="7DE9AC4D" w14:textId="77777777" w:rsidR="00175DF4" w:rsidRDefault="00175DF4">
            <w:pPr>
              <w:pStyle w:val="ConsPlusNormal"/>
              <w:jc w:val="center"/>
            </w:pPr>
            <w:r>
              <w:t>06</w:t>
            </w:r>
          </w:p>
        </w:tc>
        <w:tc>
          <w:tcPr>
            <w:tcW w:w="1871" w:type="dxa"/>
          </w:tcPr>
          <w:p w14:paraId="08841457" w14:textId="77777777" w:rsidR="00175DF4" w:rsidRDefault="00175DF4">
            <w:pPr>
              <w:pStyle w:val="ConsPlusNormal"/>
              <w:jc w:val="center"/>
            </w:pPr>
            <w:r>
              <w:t>99.0.00.11000</w:t>
            </w:r>
          </w:p>
        </w:tc>
        <w:tc>
          <w:tcPr>
            <w:tcW w:w="660" w:type="dxa"/>
          </w:tcPr>
          <w:p w14:paraId="4E0D0594" w14:textId="77777777" w:rsidR="00175DF4" w:rsidRDefault="00175DF4">
            <w:pPr>
              <w:pStyle w:val="ConsPlusNormal"/>
            </w:pPr>
          </w:p>
        </w:tc>
        <w:tc>
          <w:tcPr>
            <w:tcW w:w="1587" w:type="dxa"/>
          </w:tcPr>
          <w:p w14:paraId="649BCC8A" w14:textId="77777777" w:rsidR="00175DF4" w:rsidRDefault="00175DF4">
            <w:pPr>
              <w:pStyle w:val="ConsPlusNormal"/>
              <w:jc w:val="center"/>
            </w:pPr>
            <w:r>
              <w:t>35 159</w:t>
            </w:r>
          </w:p>
        </w:tc>
        <w:tc>
          <w:tcPr>
            <w:tcW w:w="1720" w:type="dxa"/>
          </w:tcPr>
          <w:p w14:paraId="4802B8CD" w14:textId="77777777" w:rsidR="00175DF4" w:rsidRDefault="00175DF4">
            <w:pPr>
              <w:pStyle w:val="ConsPlusNormal"/>
            </w:pPr>
          </w:p>
        </w:tc>
        <w:tc>
          <w:tcPr>
            <w:tcW w:w="1757" w:type="dxa"/>
          </w:tcPr>
          <w:p w14:paraId="2B78752E" w14:textId="77777777" w:rsidR="00175DF4" w:rsidRDefault="00175DF4">
            <w:pPr>
              <w:pStyle w:val="ConsPlusNormal"/>
              <w:jc w:val="center"/>
            </w:pPr>
            <w:r>
              <w:t>35 159</w:t>
            </w:r>
          </w:p>
        </w:tc>
        <w:tc>
          <w:tcPr>
            <w:tcW w:w="1720" w:type="dxa"/>
          </w:tcPr>
          <w:p w14:paraId="47341DFB" w14:textId="77777777" w:rsidR="00175DF4" w:rsidRDefault="00175DF4">
            <w:pPr>
              <w:pStyle w:val="ConsPlusNormal"/>
            </w:pPr>
          </w:p>
        </w:tc>
      </w:tr>
      <w:tr w:rsidR="00175DF4" w14:paraId="657B8B35" w14:textId="77777777">
        <w:tc>
          <w:tcPr>
            <w:tcW w:w="4025" w:type="dxa"/>
          </w:tcPr>
          <w:p w14:paraId="00BF3C91" w14:textId="77777777" w:rsidR="00175DF4" w:rsidRDefault="00175DF4">
            <w:pPr>
              <w:pStyle w:val="ConsPlusNormal"/>
            </w:pPr>
            <w:r>
              <w:t>Центральный аппарат</w:t>
            </w:r>
          </w:p>
        </w:tc>
        <w:tc>
          <w:tcPr>
            <w:tcW w:w="720" w:type="dxa"/>
          </w:tcPr>
          <w:p w14:paraId="43834684" w14:textId="77777777" w:rsidR="00175DF4" w:rsidRDefault="00175DF4">
            <w:pPr>
              <w:pStyle w:val="ConsPlusNormal"/>
              <w:jc w:val="center"/>
            </w:pPr>
            <w:r>
              <w:t>922</w:t>
            </w:r>
          </w:p>
        </w:tc>
        <w:tc>
          <w:tcPr>
            <w:tcW w:w="680" w:type="dxa"/>
          </w:tcPr>
          <w:p w14:paraId="1E350681" w14:textId="77777777" w:rsidR="00175DF4" w:rsidRDefault="00175DF4">
            <w:pPr>
              <w:pStyle w:val="ConsPlusNormal"/>
              <w:jc w:val="center"/>
            </w:pPr>
            <w:r>
              <w:t>01</w:t>
            </w:r>
          </w:p>
        </w:tc>
        <w:tc>
          <w:tcPr>
            <w:tcW w:w="680" w:type="dxa"/>
          </w:tcPr>
          <w:p w14:paraId="73474BEA" w14:textId="77777777" w:rsidR="00175DF4" w:rsidRDefault="00175DF4">
            <w:pPr>
              <w:pStyle w:val="ConsPlusNormal"/>
              <w:jc w:val="center"/>
            </w:pPr>
            <w:r>
              <w:t>06</w:t>
            </w:r>
          </w:p>
        </w:tc>
        <w:tc>
          <w:tcPr>
            <w:tcW w:w="1871" w:type="dxa"/>
          </w:tcPr>
          <w:p w14:paraId="11385409" w14:textId="77777777" w:rsidR="00175DF4" w:rsidRDefault="00175DF4">
            <w:pPr>
              <w:pStyle w:val="ConsPlusNormal"/>
              <w:jc w:val="center"/>
            </w:pPr>
            <w:r>
              <w:t>99.0.00.11040</w:t>
            </w:r>
          </w:p>
        </w:tc>
        <w:tc>
          <w:tcPr>
            <w:tcW w:w="660" w:type="dxa"/>
          </w:tcPr>
          <w:p w14:paraId="38FC92D8" w14:textId="77777777" w:rsidR="00175DF4" w:rsidRDefault="00175DF4">
            <w:pPr>
              <w:pStyle w:val="ConsPlusNormal"/>
            </w:pPr>
          </w:p>
        </w:tc>
        <w:tc>
          <w:tcPr>
            <w:tcW w:w="1587" w:type="dxa"/>
          </w:tcPr>
          <w:p w14:paraId="4C9A3D70" w14:textId="77777777" w:rsidR="00175DF4" w:rsidRDefault="00175DF4">
            <w:pPr>
              <w:pStyle w:val="ConsPlusNormal"/>
              <w:jc w:val="center"/>
            </w:pPr>
            <w:r>
              <w:t>28 794</w:t>
            </w:r>
          </w:p>
        </w:tc>
        <w:tc>
          <w:tcPr>
            <w:tcW w:w="1720" w:type="dxa"/>
          </w:tcPr>
          <w:p w14:paraId="5433CAC7" w14:textId="77777777" w:rsidR="00175DF4" w:rsidRDefault="00175DF4">
            <w:pPr>
              <w:pStyle w:val="ConsPlusNormal"/>
            </w:pPr>
          </w:p>
        </w:tc>
        <w:tc>
          <w:tcPr>
            <w:tcW w:w="1757" w:type="dxa"/>
          </w:tcPr>
          <w:p w14:paraId="61F70D02" w14:textId="77777777" w:rsidR="00175DF4" w:rsidRDefault="00175DF4">
            <w:pPr>
              <w:pStyle w:val="ConsPlusNormal"/>
              <w:jc w:val="center"/>
            </w:pPr>
            <w:r>
              <w:t>28 794</w:t>
            </w:r>
          </w:p>
        </w:tc>
        <w:tc>
          <w:tcPr>
            <w:tcW w:w="1720" w:type="dxa"/>
          </w:tcPr>
          <w:p w14:paraId="5DBAE1F6" w14:textId="77777777" w:rsidR="00175DF4" w:rsidRDefault="00175DF4">
            <w:pPr>
              <w:pStyle w:val="ConsPlusNormal"/>
            </w:pPr>
          </w:p>
        </w:tc>
      </w:tr>
      <w:tr w:rsidR="00175DF4" w14:paraId="5B6AE297" w14:textId="77777777">
        <w:tc>
          <w:tcPr>
            <w:tcW w:w="4025" w:type="dxa"/>
          </w:tcPr>
          <w:p w14:paraId="4F985F39"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2389E7EC" w14:textId="77777777" w:rsidR="00175DF4" w:rsidRDefault="00175DF4">
            <w:pPr>
              <w:pStyle w:val="ConsPlusNormal"/>
              <w:jc w:val="center"/>
            </w:pPr>
            <w:r>
              <w:t>922</w:t>
            </w:r>
          </w:p>
        </w:tc>
        <w:tc>
          <w:tcPr>
            <w:tcW w:w="680" w:type="dxa"/>
          </w:tcPr>
          <w:p w14:paraId="7C9316E2" w14:textId="77777777" w:rsidR="00175DF4" w:rsidRDefault="00175DF4">
            <w:pPr>
              <w:pStyle w:val="ConsPlusNormal"/>
              <w:jc w:val="center"/>
            </w:pPr>
            <w:r>
              <w:t>01</w:t>
            </w:r>
          </w:p>
        </w:tc>
        <w:tc>
          <w:tcPr>
            <w:tcW w:w="680" w:type="dxa"/>
          </w:tcPr>
          <w:p w14:paraId="31E1C740" w14:textId="77777777" w:rsidR="00175DF4" w:rsidRDefault="00175DF4">
            <w:pPr>
              <w:pStyle w:val="ConsPlusNormal"/>
              <w:jc w:val="center"/>
            </w:pPr>
            <w:r>
              <w:t>06</w:t>
            </w:r>
          </w:p>
        </w:tc>
        <w:tc>
          <w:tcPr>
            <w:tcW w:w="1871" w:type="dxa"/>
          </w:tcPr>
          <w:p w14:paraId="3DA5B280" w14:textId="77777777" w:rsidR="00175DF4" w:rsidRDefault="00175DF4">
            <w:pPr>
              <w:pStyle w:val="ConsPlusNormal"/>
              <w:jc w:val="center"/>
            </w:pPr>
            <w:r>
              <w:t>99.0.00.11040</w:t>
            </w:r>
          </w:p>
        </w:tc>
        <w:tc>
          <w:tcPr>
            <w:tcW w:w="660" w:type="dxa"/>
          </w:tcPr>
          <w:p w14:paraId="18BDA095" w14:textId="77777777" w:rsidR="00175DF4" w:rsidRDefault="00175DF4">
            <w:pPr>
              <w:pStyle w:val="ConsPlusNormal"/>
              <w:jc w:val="center"/>
            </w:pPr>
            <w:r>
              <w:t>100</w:t>
            </w:r>
          </w:p>
        </w:tc>
        <w:tc>
          <w:tcPr>
            <w:tcW w:w="1587" w:type="dxa"/>
          </w:tcPr>
          <w:p w14:paraId="3DC643EE" w14:textId="77777777" w:rsidR="00175DF4" w:rsidRDefault="00175DF4">
            <w:pPr>
              <w:pStyle w:val="ConsPlusNormal"/>
              <w:jc w:val="center"/>
            </w:pPr>
            <w:r>
              <w:t>26 624</w:t>
            </w:r>
          </w:p>
        </w:tc>
        <w:tc>
          <w:tcPr>
            <w:tcW w:w="1720" w:type="dxa"/>
          </w:tcPr>
          <w:p w14:paraId="7A28C618" w14:textId="77777777" w:rsidR="00175DF4" w:rsidRDefault="00175DF4">
            <w:pPr>
              <w:pStyle w:val="ConsPlusNormal"/>
            </w:pPr>
          </w:p>
        </w:tc>
        <w:tc>
          <w:tcPr>
            <w:tcW w:w="1757" w:type="dxa"/>
          </w:tcPr>
          <w:p w14:paraId="09446F3F" w14:textId="77777777" w:rsidR="00175DF4" w:rsidRDefault="00175DF4">
            <w:pPr>
              <w:pStyle w:val="ConsPlusNormal"/>
              <w:jc w:val="center"/>
            </w:pPr>
            <w:r>
              <w:t>26 624</w:t>
            </w:r>
          </w:p>
        </w:tc>
        <w:tc>
          <w:tcPr>
            <w:tcW w:w="1720" w:type="dxa"/>
          </w:tcPr>
          <w:p w14:paraId="216C865A" w14:textId="77777777" w:rsidR="00175DF4" w:rsidRDefault="00175DF4">
            <w:pPr>
              <w:pStyle w:val="ConsPlusNormal"/>
            </w:pPr>
          </w:p>
        </w:tc>
      </w:tr>
      <w:tr w:rsidR="00175DF4" w14:paraId="602FF16E" w14:textId="77777777">
        <w:tc>
          <w:tcPr>
            <w:tcW w:w="4025" w:type="dxa"/>
          </w:tcPr>
          <w:p w14:paraId="2E83A807"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0BD1E0F9" w14:textId="77777777" w:rsidR="00175DF4" w:rsidRDefault="00175DF4">
            <w:pPr>
              <w:pStyle w:val="ConsPlusNormal"/>
              <w:jc w:val="center"/>
            </w:pPr>
            <w:r>
              <w:t>922</w:t>
            </w:r>
          </w:p>
        </w:tc>
        <w:tc>
          <w:tcPr>
            <w:tcW w:w="680" w:type="dxa"/>
          </w:tcPr>
          <w:p w14:paraId="0DB06E6D" w14:textId="77777777" w:rsidR="00175DF4" w:rsidRDefault="00175DF4">
            <w:pPr>
              <w:pStyle w:val="ConsPlusNormal"/>
              <w:jc w:val="center"/>
            </w:pPr>
            <w:r>
              <w:t>01</w:t>
            </w:r>
          </w:p>
        </w:tc>
        <w:tc>
          <w:tcPr>
            <w:tcW w:w="680" w:type="dxa"/>
          </w:tcPr>
          <w:p w14:paraId="44890764" w14:textId="77777777" w:rsidR="00175DF4" w:rsidRDefault="00175DF4">
            <w:pPr>
              <w:pStyle w:val="ConsPlusNormal"/>
              <w:jc w:val="center"/>
            </w:pPr>
            <w:r>
              <w:t>06</w:t>
            </w:r>
          </w:p>
        </w:tc>
        <w:tc>
          <w:tcPr>
            <w:tcW w:w="1871" w:type="dxa"/>
          </w:tcPr>
          <w:p w14:paraId="57ED5F38" w14:textId="77777777" w:rsidR="00175DF4" w:rsidRDefault="00175DF4">
            <w:pPr>
              <w:pStyle w:val="ConsPlusNormal"/>
              <w:jc w:val="center"/>
            </w:pPr>
            <w:r>
              <w:t>99.0.00.11040</w:t>
            </w:r>
          </w:p>
        </w:tc>
        <w:tc>
          <w:tcPr>
            <w:tcW w:w="660" w:type="dxa"/>
          </w:tcPr>
          <w:p w14:paraId="486AC3A8" w14:textId="77777777" w:rsidR="00175DF4" w:rsidRDefault="00175DF4">
            <w:pPr>
              <w:pStyle w:val="ConsPlusNormal"/>
              <w:jc w:val="center"/>
            </w:pPr>
            <w:r>
              <w:t>120</w:t>
            </w:r>
          </w:p>
        </w:tc>
        <w:tc>
          <w:tcPr>
            <w:tcW w:w="1587" w:type="dxa"/>
          </w:tcPr>
          <w:p w14:paraId="42E0D57A" w14:textId="77777777" w:rsidR="00175DF4" w:rsidRDefault="00175DF4">
            <w:pPr>
              <w:pStyle w:val="ConsPlusNormal"/>
              <w:jc w:val="center"/>
            </w:pPr>
            <w:r>
              <w:t>26 624</w:t>
            </w:r>
          </w:p>
        </w:tc>
        <w:tc>
          <w:tcPr>
            <w:tcW w:w="1720" w:type="dxa"/>
          </w:tcPr>
          <w:p w14:paraId="466A942B" w14:textId="77777777" w:rsidR="00175DF4" w:rsidRDefault="00175DF4">
            <w:pPr>
              <w:pStyle w:val="ConsPlusNormal"/>
            </w:pPr>
          </w:p>
        </w:tc>
        <w:tc>
          <w:tcPr>
            <w:tcW w:w="1757" w:type="dxa"/>
          </w:tcPr>
          <w:p w14:paraId="01C31037" w14:textId="77777777" w:rsidR="00175DF4" w:rsidRDefault="00175DF4">
            <w:pPr>
              <w:pStyle w:val="ConsPlusNormal"/>
              <w:jc w:val="center"/>
            </w:pPr>
            <w:r>
              <w:t>26 624</w:t>
            </w:r>
          </w:p>
        </w:tc>
        <w:tc>
          <w:tcPr>
            <w:tcW w:w="1720" w:type="dxa"/>
          </w:tcPr>
          <w:p w14:paraId="3351B23F" w14:textId="77777777" w:rsidR="00175DF4" w:rsidRDefault="00175DF4">
            <w:pPr>
              <w:pStyle w:val="ConsPlusNormal"/>
            </w:pPr>
          </w:p>
        </w:tc>
      </w:tr>
      <w:tr w:rsidR="00175DF4" w14:paraId="481A2329" w14:textId="77777777">
        <w:tc>
          <w:tcPr>
            <w:tcW w:w="4025" w:type="dxa"/>
          </w:tcPr>
          <w:p w14:paraId="2A4DF1F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B474A06" w14:textId="77777777" w:rsidR="00175DF4" w:rsidRDefault="00175DF4">
            <w:pPr>
              <w:pStyle w:val="ConsPlusNormal"/>
              <w:jc w:val="center"/>
            </w:pPr>
            <w:r>
              <w:t>922</w:t>
            </w:r>
          </w:p>
        </w:tc>
        <w:tc>
          <w:tcPr>
            <w:tcW w:w="680" w:type="dxa"/>
          </w:tcPr>
          <w:p w14:paraId="48EF86BF" w14:textId="77777777" w:rsidR="00175DF4" w:rsidRDefault="00175DF4">
            <w:pPr>
              <w:pStyle w:val="ConsPlusNormal"/>
              <w:jc w:val="center"/>
            </w:pPr>
            <w:r>
              <w:t>01</w:t>
            </w:r>
          </w:p>
        </w:tc>
        <w:tc>
          <w:tcPr>
            <w:tcW w:w="680" w:type="dxa"/>
          </w:tcPr>
          <w:p w14:paraId="28111A91" w14:textId="77777777" w:rsidR="00175DF4" w:rsidRDefault="00175DF4">
            <w:pPr>
              <w:pStyle w:val="ConsPlusNormal"/>
              <w:jc w:val="center"/>
            </w:pPr>
            <w:r>
              <w:t>06</w:t>
            </w:r>
          </w:p>
        </w:tc>
        <w:tc>
          <w:tcPr>
            <w:tcW w:w="1871" w:type="dxa"/>
          </w:tcPr>
          <w:p w14:paraId="3334E399" w14:textId="77777777" w:rsidR="00175DF4" w:rsidRDefault="00175DF4">
            <w:pPr>
              <w:pStyle w:val="ConsPlusNormal"/>
              <w:jc w:val="center"/>
            </w:pPr>
            <w:r>
              <w:t>99.0.00.11040</w:t>
            </w:r>
          </w:p>
        </w:tc>
        <w:tc>
          <w:tcPr>
            <w:tcW w:w="660" w:type="dxa"/>
          </w:tcPr>
          <w:p w14:paraId="0F0C43E5" w14:textId="77777777" w:rsidR="00175DF4" w:rsidRDefault="00175DF4">
            <w:pPr>
              <w:pStyle w:val="ConsPlusNormal"/>
              <w:jc w:val="center"/>
            </w:pPr>
            <w:r>
              <w:t>200</w:t>
            </w:r>
          </w:p>
        </w:tc>
        <w:tc>
          <w:tcPr>
            <w:tcW w:w="1587" w:type="dxa"/>
          </w:tcPr>
          <w:p w14:paraId="64955D77" w14:textId="77777777" w:rsidR="00175DF4" w:rsidRDefault="00175DF4">
            <w:pPr>
              <w:pStyle w:val="ConsPlusNormal"/>
              <w:jc w:val="center"/>
            </w:pPr>
            <w:r>
              <w:t>2 166</w:t>
            </w:r>
          </w:p>
        </w:tc>
        <w:tc>
          <w:tcPr>
            <w:tcW w:w="1720" w:type="dxa"/>
          </w:tcPr>
          <w:p w14:paraId="512F7DB0" w14:textId="77777777" w:rsidR="00175DF4" w:rsidRDefault="00175DF4">
            <w:pPr>
              <w:pStyle w:val="ConsPlusNormal"/>
            </w:pPr>
          </w:p>
        </w:tc>
        <w:tc>
          <w:tcPr>
            <w:tcW w:w="1757" w:type="dxa"/>
          </w:tcPr>
          <w:p w14:paraId="25F5B283" w14:textId="77777777" w:rsidR="00175DF4" w:rsidRDefault="00175DF4">
            <w:pPr>
              <w:pStyle w:val="ConsPlusNormal"/>
              <w:jc w:val="center"/>
            </w:pPr>
            <w:r>
              <w:t>2 166</w:t>
            </w:r>
          </w:p>
        </w:tc>
        <w:tc>
          <w:tcPr>
            <w:tcW w:w="1720" w:type="dxa"/>
          </w:tcPr>
          <w:p w14:paraId="5DCE22CE" w14:textId="77777777" w:rsidR="00175DF4" w:rsidRDefault="00175DF4">
            <w:pPr>
              <w:pStyle w:val="ConsPlusNormal"/>
            </w:pPr>
          </w:p>
        </w:tc>
      </w:tr>
      <w:tr w:rsidR="00175DF4" w14:paraId="6D3F2F4E" w14:textId="77777777">
        <w:tc>
          <w:tcPr>
            <w:tcW w:w="4025" w:type="dxa"/>
          </w:tcPr>
          <w:p w14:paraId="2DC3AC1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46ACEFA7" w14:textId="77777777" w:rsidR="00175DF4" w:rsidRDefault="00175DF4">
            <w:pPr>
              <w:pStyle w:val="ConsPlusNormal"/>
              <w:jc w:val="center"/>
            </w:pPr>
            <w:r>
              <w:t>922</w:t>
            </w:r>
          </w:p>
        </w:tc>
        <w:tc>
          <w:tcPr>
            <w:tcW w:w="680" w:type="dxa"/>
          </w:tcPr>
          <w:p w14:paraId="7372AD96" w14:textId="77777777" w:rsidR="00175DF4" w:rsidRDefault="00175DF4">
            <w:pPr>
              <w:pStyle w:val="ConsPlusNormal"/>
              <w:jc w:val="center"/>
            </w:pPr>
            <w:r>
              <w:t>01</w:t>
            </w:r>
          </w:p>
        </w:tc>
        <w:tc>
          <w:tcPr>
            <w:tcW w:w="680" w:type="dxa"/>
          </w:tcPr>
          <w:p w14:paraId="117A3E1E" w14:textId="77777777" w:rsidR="00175DF4" w:rsidRDefault="00175DF4">
            <w:pPr>
              <w:pStyle w:val="ConsPlusNormal"/>
              <w:jc w:val="center"/>
            </w:pPr>
            <w:r>
              <w:t>06</w:t>
            </w:r>
          </w:p>
        </w:tc>
        <w:tc>
          <w:tcPr>
            <w:tcW w:w="1871" w:type="dxa"/>
          </w:tcPr>
          <w:p w14:paraId="19ADCAA9" w14:textId="77777777" w:rsidR="00175DF4" w:rsidRDefault="00175DF4">
            <w:pPr>
              <w:pStyle w:val="ConsPlusNormal"/>
              <w:jc w:val="center"/>
            </w:pPr>
            <w:r>
              <w:t>99.0.00.11040</w:t>
            </w:r>
          </w:p>
        </w:tc>
        <w:tc>
          <w:tcPr>
            <w:tcW w:w="660" w:type="dxa"/>
          </w:tcPr>
          <w:p w14:paraId="3B446CFE" w14:textId="77777777" w:rsidR="00175DF4" w:rsidRDefault="00175DF4">
            <w:pPr>
              <w:pStyle w:val="ConsPlusNormal"/>
              <w:jc w:val="center"/>
            </w:pPr>
            <w:r>
              <w:t>240</w:t>
            </w:r>
          </w:p>
        </w:tc>
        <w:tc>
          <w:tcPr>
            <w:tcW w:w="1587" w:type="dxa"/>
          </w:tcPr>
          <w:p w14:paraId="4B161D92" w14:textId="77777777" w:rsidR="00175DF4" w:rsidRDefault="00175DF4">
            <w:pPr>
              <w:pStyle w:val="ConsPlusNormal"/>
              <w:jc w:val="center"/>
            </w:pPr>
            <w:r>
              <w:t>2 166</w:t>
            </w:r>
          </w:p>
        </w:tc>
        <w:tc>
          <w:tcPr>
            <w:tcW w:w="1720" w:type="dxa"/>
          </w:tcPr>
          <w:p w14:paraId="2A7946F4" w14:textId="77777777" w:rsidR="00175DF4" w:rsidRDefault="00175DF4">
            <w:pPr>
              <w:pStyle w:val="ConsPlusNormal"/>
            </w:pPr>
          </w:p>
        </w:tc>
        <w:tc>
          <w:tcPr>
            <w:tcW w:w="1757" w:type="dxa"/>
          </w:tcPr>
          <w:p w14:paraId="09A3BB1D" w14:textId="77777777" w:rsidR="00175DF4" w:rsidRDefault="00175DF4">
            <w:pPr>
              <w:pStyle w:val="ConsPlusNormal"/>
              <w:jc w:val="center"/>
            </w:pPr>
            <w:r>
              <w:t>2 166</w:t>
            </w:r>
          </w:p>
        </w:tc>
        <w:tc>
          <w:tcPr>
            <w:tcW w:w="1720" w:type="dxa"/>
          </w:tcPr>
          <w:p w14:paraId="694DEB0D" w14:textId="77777777" w:rsidR="00175DF4" w:rsidRDefault="00175DF4">
            <w:pPr>
              <w:pStyle w:val="ConsPlusNormal"/>
            </w:pPr>
          </w:p>
        </w:tc>
      </w:tr>
      <w:tr w:rsidR="00175DF4" w14:paraId="54853107" w14:textId="77777777">
        <w:tc>
          <w:tcPr>
            <w:tcW w:w="4025" w:type="dxa"/>
          </w:tcPr>
          <w:p w14:paraId="2C06BE85" w14:textId="77777777" w:rsidR="00175DF4" w:rsidRDefault="00175DF4">
            <w:pPr>
              <w:pStyle w:val="ConsPlusNormal"/>
            </w:pPr>
            <w:r>
              <w:t>Иные бюджетные ассигнования</w:t>
            </w:r>
          </w:p>
        </w:tc>
        <w:tc>
          <w:tcPr>
            <w:tcW w:w="720" w:type="dxa"/>
          </w:tcPr>
          <w:p w14:paraId="19C7BF79" w14:textId="77777777" w:rsidR="00175DF4" w:rsidRDefault="00175DF4">
            <w:pPr>
              <w:pStyle w:val="ConsPlusNormal"/>
              <w:jc w:val="center"/>
            </w:pPr>
            <w:r>
              <w:t>922</w:t>
            </w:r>
          </w:p>
        </w:tc>
        <w:tc>
          <w:tcPr>
            <w:tcW w:w="680" w:type="dxa"/>
          </w:tcPr>
          <w:p w14:paraId="1F093F8E" w14:textId="77777777" w:rsidR="00175DF4" w:rsidRDefault="00175DF4">
            <w:pPr>
              <w:pStyle w:val="ConsPlusNormal"/>
              <w:jc w:val="center"/>
            </w:pPr>
            <w:r>
              <w:t>01</w:t>
            </w:r>
          </w:p>
        </w:tc>
        <w:tc>
          <w:tcPr>
            <w:tcW w:w="680" w:type="dxa"/>
          </w:tcPr>
          <w:p w14:paraId="40D7DFB6" w14:textId="77777777" w:rsidR="00175DF4" w:rsidRDefault="00175DF4">
            <w:pPr>
              <w:pStyle w:val="ConsPlusNormal"/>
              <w:jc w:val="center"/>
            </w:pPr>
            <w:r>
              <w:t>06</w:t>
            </w:r>
          </w:p>
        </w:tc>
        <w:tc>
          <w:tcPr>
            <w:tcW w:w="1871" w:type="dxa"/>
          </w:tcPr>
          <w:p w14:paraId="34AE1AA4" w14:textId="77777777" w:rsidR="00175DF4" w:rsidRDefault="00175DF4">
            <w:pPr>
              <w:pStyle w:val="ConsPlusNormal"/>
              <w:jc w:val="center"/>
            </w:pPr>
            <w:r>
              <w:t>99.0.00.11040</w:t>
            </w:r>
          </w:p>
        </w:tc>
        <w:tc>
          <w:tcPr>
            <w:tcW w:w="660" w:type="dxa"/>
          </w:tcPr>
          <w:p w14:paraId="1640D109" w14:textId="77777777" w:rsidR="00175DF4" w:rsidRDefault="00175DF4">
            <w:pPr>
              <w:pStyle w:val="ConsPlusNormal"/>
              <w:jc w:val="center"/>
            </w:pPr>
            <w:r>
              <w:t>800</w:t>
            </w:r>
          </w:p>
        </w:tc>
        <w:tc>
          <w:tcPr>
            <w:tcW w:w="1587" w:type="dxa"/>
          </w:tcPr>
          <w:p w14:paraId="4F9FF65F" w14:textId="77777777" w:rsidR="00175DF4" w:rsidRDefault="00175DF4">
            <w:pPr>
              <w:pStyle w:val="ConsPlusNormal"/>
              <w:jc w:val="center"/>
            </w:pPr>
            <w:r>
              <w:t>4</w:t>
            </w:r>
          </w:p>
        </w:tc>
        <w:tc>
          <w:tcPr>
            <w:tcW w:w="1720" w:type="dxa"/>
          </w:tcPr>
          <w:p w14:paraId="46BB8BE1" w14:textId="77777777" w:rsidR="00175DF4" w:rsidRDefault="00175DF4">
            <w:pPr>
              <w:pStyle w:val="ConsPlusNormal"/>
            </w:pPr>
          </w:p>
        </w:tc>
        <w:tc>
          <w:tcPr>
            <w:tcW w:w="1757" w:type="dxa"/>
          </w:tcPr>
          <w:p w14:paraId="23F209C3" w14:textId="77777777" w:rsidR="00175DF4" w:rsidRDefault="00175DF4">
            <w:pPr>
              <w:pStyle w:val="ConsPlusNormal"/>
              <w:jc w:val="center"/>
            </w:pPr>
            <w:r>
              <w:t>4</w:t>
            </w:r>
          </w:p>
        </w:tc>
        <w:tc>
          <w:tcPr>
            <w:tcW w:w="1720" w:type="dxa"/>
          </w:tcPr>
          <w:p w14:paraId="176D3B35" w14:textId="77777777" w:rsidR="00175DF4" w:rsidRDefault="00175DF4">
            <w:pPr>
              <w:pStyle w:val="ConsPlusNormal"/>
            </w:pPr>
          </w:p>
        </w:tc>
      </w:tr>
      <w:tr w:rsidR="00175DF4" w14:paraId="5660D16E" w14:textId="77777777">
        <w:tc>
          <w:tcPr>
            <w:tcW w:w="4025" w:type="dxa"/>
          </w:tcPr>
          <w:p w14:paraId="14B6AC0B" w14:textId="77777777" w:rsidR="00175DF4" w:rsidRDefault="00175DF4">
            <w:pPr>
              <w:pStyle w:val="ConsPlusNormal"/>
            </w:pPr>
            <w:r>
              <w:t>Уплата налогов, сборов и иных платежей</w:t>
            </w:r>
          </w:p>
        </w:tc>
        <w:tc>
          <w:tcPr>
            <w:tcW w:w="720" w:type="dxa"/>
          </w:tcPr>
          <w:p w14:paraId="3EF2D4F3" w14:textId="77777777" w:rsidR="00175DF4" w:rsidRDefault="00175DF4">
            <w:pPr>
              <w:pStyle w:val="ConsPlusNormal"/>
              <w:jc w:val="center"/>
            </w:pPr>
            <w:r>
              <w:t>922</w:t>
            </w:r>
          </w:p>
        </w:tc>
        <w:tc>
          <w:tcPr>
            <w:tcW w:w="680" w:type="dxa"/>
          </w:tcPr>
          <w:p w14:paraId="04E0358A" w14:textId="77777777" w:rsidR="00175DF4" w:rsidRDefault="00175DF4">
            <w:pPr>
              <w:pStyle w:val="ConsPlusNormal"/>
              <w:jc w:val="center"/>
            </w:pPr>
            <w:r>
              <w:t>01</w:t>
            </w:r>
          </w:p>
        </w:tc>
        <w:tc>
          <w:tcPr>
            <w:tcW w:w="680" w:type="dxa"/>
          </w:tcPr>
          <w:p w14:paraId="287298A5" w14:textId="77777777" w:rsidR="00175DF4" w:rsidRDefault="00175DF4">
            <w:pPr>
              <w:pStyle w:val="ConsPlusNormal"/>
              <w:jc w:val="center"/>
            </w:pPr>
            <w:r>
              <w:t>06</w:t>
            </w:r>
          </w:p>
        </w:tc>
        <w:tc>
          <w:tcPr>
            <w:tcW w:w="1871" w:type="dxa"/>
          </w:tcPr>
          <w:p w14:paraId="4F56BD8B" w14:textId="77777777" w:rsidR="00175DF4" w:rsidRDefault="00175DF4">
            <w:pPr>
              <w:pStyle w:val="ConsPlusNormal"/>
              <w:jc w:val="center"/>
            </w:pPr>
            <w:r>
              <w:t>99.0.00.11040</w:t>
            </w:r>
          </w:p>
        </w:tc>
        <w:tc>
          <w:tcPr>
            <w:tcW w:w="660" w:type="dxa"/>
          </w:tcPr>
          <w:p w14:paraId="4DB261E6" w14:textId="77777777" w:rsidR="00175DF4" w:rsidRDefault="00175DF4">
            <w:pPr>
              <w:pStyle w:val="ConsPlusNormal"/>
              <w:jc w:val="center"/>
            </w:pPr>
            <w:r>
              <w:t>850</w:t>
            </w:r>
          </w:p>
        </w:tc>
        <w:tc>
          <w:tcPr>
            <w:tcW w:w="1587" w:type="dxa"/>
          </w:tcPr>
          <w:p w14:paraId="4F629DAE" w14:textId="77777777" w:rsidR="00175DF4" w:rsidRDefault="00175DF4">
            <w:pPr>
              <w:pStyle w:val="ConsPlusNormal"/>
              <w:jc w:val="center"/>
            </w:pPr>
            <w:r>
              <w:t>4</w:t>
            </w:r>
          </w:p>
        </w:tc>
        <w:tc>
          <w:tcPr>
            <w:tcW w:w="1720" w:type="dxa"/>
          </w:tcPr>
          <w:p w14:paraId="1547EFFC" w14:textId="77777777" w:rsidR="00175DF4" w:rsidRDefault="00175DF4">
            <w:pPr>
              <w:pStyle w:val="ConsPlusNormal"/>
            </w:pPr>
          </w:p>
        </w:tc>
        <w:tc>
          <w:tcPr>
            <w:tcW w:w="1757" w:type="dxa"/>
          </w:tcPr>
          <w:p w14:paraId="03CE4CE0" w14:textId="77777777" w:rsidR="00175DF4" w:rsidRDefault="00175DF4">
            <w:pPr>
              <w:pStyle w:val="ConsPlusNormal"/>
              <w:jc w:val="center"/>
            </w:pPr>
            <w:r>
              <w:t>4</w:t>
            </w:r>
          </w:p>
        </w:tc>
        <w:tc>
          <w:tcPr>
            <w:tcW w:w="1720" w:type="dxa"/>
          </w:tcPr>
          <w:p w14:paraId="1C67D4F1" w14:textId="77777777" w:rsidR="00175DF4" w:rsidRDefault="00175DF4">
            <w:pPr>
              <w:pStyle w:val="ConsPlusNormal"/>
            </w:pPr>
          </w:p>
        </w:tc>
      </w:tr>
      <w:tr w:rsidR="00175DF4" w14:paraId="28EE324E" w14:textId="77777777">
        <w:tc>
          <w:tcPr>
            <w:tcW w:w="4025" w:type="dxa"/>
          </w:tcPr>
          <w:p w14:paraId="5B4F456C" w14:textId="77777777" w:rsidR="00175DF4" w:rsidRDefault="00175DF4">
            <w:pPr>
              <w:pStyle w:val="ConsPlusNormal"/>
            </w:pPr>
            <w:r>
              <w:t>Председатель, заместитель и аудиторы контрольно-счетной палаты муниципального образования</w:t>
            </w:r>
          </w:p>
        </w:tc>
        <w:tc>
          <w:tcPr>
            <w:tcW w:w="720" w:type="dxa"/>
          </w:tcPr>
          <w:p w14:paraId="0B271F9F" w14:textId="77777777" w:rsidR="00175DF4" w:rsidRDefault="00175DF4">
            <w:pPr>
              <w:pStyle w:val="ConsPlusNormal"/>
              <w:jc w:val="center"/>
            </w:pPr>
            <w:r>
              <w:t>922</w:t>
            </w:r>
          </w:p>
        </w:tc>
        <w:tc>
          <w:tcPr>
            <w:tcW w:w="680" w:type="dxa"/>
          </w:tcPr>
          <w:p w14:paraId="76F4D300" w14:textId="77777777" w:rsidR="00175DF4" w:rsidRDefault="00175DF4">
            <w:pPr>
              <w:pStyle w:val="ConsPlusNormal"/>
              <w:jc w:val="center"/>
            </w:pPr>
            <w:r>
              <w:t>01</w:t>
            </w:r>
          </w:p>
        </w:tc>
        <w:tc>
          <w:tcPr>
            <w:tcW w:w="680" w:type="dxa"/>
          </w:tcPr>
          <w:p w14:paraId="294FA8B4" w14:textId="77777777" w:rsidR="00175DF4" w:rsidRDefault="00175DF4">
            <w:pPr>
              <w:pStyle w:val="ConsPlusNormal"/>
              <w:jc w:val="center"/>
            </w:pPr>
            <w:r>
              <w:t>06</w:t>
            </w:r>
          </w:p>
        </w:tc>
        <w:tc>
          <w:tcPr>
            <w:tcW w:w="1871" w:type="dxa"/>
          </w:tcPr>
          <w:p w14:paraId="7007C50C" w14:textId="77777777" w:rsidR="00175DF4" w:rsidRDefault="00175DF4">
            <w:pPr>
              <w:pStyle w:val="ConsPlusNormal"/>
              <w:jc w:val="center"/>
            </w:pPr>
            <w:r>
              <w:t>99.0.00.11050</w:t>
            </w:r>
          </w:p>
        </w:tc>
        <w:tc>
          <w:tcPr>
            <w:tcW w:w="660" w:type="dxa"/>
          </w:tcPr>
          <w:p w14:paraId="751F5E62" w14:textId="77777777" w:rsidR="00175DF4" w:rsidRDefault="00175DF4">
            <w:pPr>
              <w:pStyle w:val="ConsPlusNormal"/>
            </w:pPr>
          </w:p>
        </w:tc>
        <w:tc>
          <w:tcPr>
            <w:tcW w:w="1587" w:type="dxa"/>
          </w:tcPr>
          <w:p w14:paraId="4F74CDB6" w14:textId="77777777" w:rsidR="00175DF4" w:rsidRDefault="00175DF4">
            <w:pPr>
              <w:pStyle w:val="ConsPlusNormal"/>
              <w:jc w:val="center"/>
            </w:pPr>
            <w:r>
              <w:t>6 365</w:t>
            </w:r>
          </w:p>
        </w:tc>
        <w:tc>
          <w:tcPr>
            <w:tcW w:w="1720" w:type="dxa"/>
          </w:tcPr>
          <w:p w14:paraId="4F049F8D" w14:textId="77777777" w:rsidR="00175DF4" w:rsidRDefault="00175DF4">
            <w:pPr>
              <w:pStyle w:val="ConsPlusNormal"/>
            </w:pPr>
          </w:p>
        </w:tc>
        <w:tc>
          <w:tcPr>
            <w:tcW w:w="1757" w:type="dxa"/>
          </w:tcPr>
          <w:p w14:paraId="7F69B54B" w14:textId="77777777" w:rsidR="00175DF4" w:rsidRDefault="00175DF4">
            <w:pPr>
              <w:pStyle w:val="ConsPlusNormal"/>
              <w:jc w:val="center"/>
            </w:pPr>
            <w:r>
              <w:t>6 365</w:t>
            </w:r>
          </w:p>
        </w:tc>
        <w:tc>
          <w:tcPr>
            <w:tcW w:w="1720" w:type="dxa"/>
          </w:tcPr>
          <w:p w14:paraId="155CEC9E" w14:textId="77777777" w:rsidR="00175DF4" w:rsidRDefault="00175DF4">
            <w:pPr>
              <w:pStyle w:val="ConsPlusNormal"/>
            </w:pPr>
          </w:p>
        </w:tc>
      </w:tr>
      <w:tr w:rsidR="00175DF4" w14:paraId="38E94489" w14:textId="77777777">
        <w:tc>
          <w:tcPr>
            <w:tcW w:w="4025" w:type="dxa"/>
          </w:tcPr>
          <w:p w14:paraId="550CAA0F" w14:textId="77777777" w:rsidR="00175DF4" w:rsidRDefault="00175DF4">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61E4E57A" w14:textId="77777777" w:rsidR="00175DF4" w:rsidRDefault="00175DF4">
            <w:pPr>
              <w:pStyle w:val="ConsPlusNormal"/>
              <w:jc w:val="center"/>
            </w:pPr>
            <w:r>
              <w:lastRenderedPageBreak/>
              <w:t>922</w:t>
            </w:r>
          </w:p>
        </w:tc>
        <w:tc>
          <w:tcPr>
            <w:tcW w:w="680" w:type="dxa"/>
          </w:tcPr>
          <w:p w14:paraId="254465F8" w14:textId="77777777" w:rsidR="00175DF4" w:rsidRDefault="00175DF4">
            <w:pPr>
              <w:pStyle w:val="ConsPlusNormal"/>
              <w:jc w:val="center"/>
            </w:pPr>
            <w:r>
              <w:t>01</w:t>
            </w:r>
          </w:p>
        </w:tc>
        <w:tc>
          <w:tcPr>
            <w:tcW w:w="680" w:type="dxa"/>
          </w:tcPr>
          <w:p w14:paraId="4C089D1B" w14:textId="77777777" w:rsidR="00175DF4" w:rsidRDefault="00175DF4">
            <w:pPr>
              <w:pStyle w:val="ConsPlusNormal"/>
              <w:jc w:val="center"/>
            </w:pPr>
            <w:r>
              <w:t>06</w:t>
            </w:r>
          </w:p>
        </w:tc>
        <w:tc>
          <w:tcPr>
            <w:tcW w:w="1871" w:type="dxa"/>
          </w:tcPr>
          <w:p w14:paraId="017FEFA0" w14:textId="77777777" w:rsidR="00175DF4" w:rsidRDefault="00175DF4">
            <w:pPr>
              <w:pStyle w:val="ConsPlusNormal"/>
              <w:jc w:val="center"/>
            </w:pPr>
            <w:r>
              <w:t>99.0.00.11050</w:t>
            </w:r>
          </w:p>
        </w:tc>
        <w:tc>
          <w:tcPr>
            <w:tcW w:w="660" w:type="dxa"/>
          </w:tcPr>
          <w:p w14:paraId="2418864C" w14:textId="77777777" w:rsidR="00175DF4" w:rsidRDefault="00175DF4">
            <w:pPr>
              <w:pStyle w:val="ConsPlusNormal"/>
              <w:jc w:val="center"/>
            </w:pPr>
            <w:r>
              <w:t>100</w:t>
            </w:r>
          </w:p>
        </w:tc>
        <w:tc>
          <w:tcPr>
            <w:tcW w:w="1587" w:type="dxa"/>
          </w:tcPr>
          <w:p w14:paraId="5BE4DBCA" w14:textId="77777777" w:rsidR="00175DF4" w:rsidRDefault="00175DF4">
            <w:pPr>
              <w:pStyle w:val="ConsPlusNormal"/>
              <w:jc w:val="center"/>
            </w:pPr>
            <w:r>
              <w:t>6 365</w:t>
            </w:r>
          </w:p>
        </w:tc>
        <w:tc>
          <w:tcPr>
            <w:tcW w:w="1720" w:type="dxa"/>
          </w:tcPr>
          <w:p w14:paraId="75D0B2FA" w14:textId="77777777" w:rsidR="00175DF4" w:rsidRDefault="00175DF4">
            <w:pPr>
              <w:pStyle w:val="ConsPlusNormal"/>
            </w:pPr>
          </w:p>
        </w:tc>
        <w:tc>
          <w:tcPr>
            <w:tcW w:w="1757" w:type="dxa"/>
          </w:tcPr>
          <w:p w14:paraId="626F1A34" w14:textId="77777777" w:rsidR="00175DF4" w:rsidRDefault="00175DF4">
            <w:pPr>
              <w:pStyle w:val="ConsPlusNormal"/>
              <w:jc w:val="center"/>
            </w:pPr>
            <w:r>
              <w:t>6 365</w:t>
            </w:r>
          </w:p>
        </w:tc>
        <w:tc>
          <w:tcPr>
            <w:tcW w:w="1720" w:type="dxa"/>
          </w:tcPr>
          <w:p w14:paraId="5B4D209E" w14:textId="77777777" w:rsidR="00175DF4" w:rsidRDefault="00175DF4">
            <w:pPr>
              <w:pStyle w:val="ConsPlusNormal"/>
            </w:pPr>
          </w:p>
        </w:tc>
      </w:tr>
      <w:tr w:rsidR="00175DF4" w14:paraId="57B393A7" w14:textId="77777777">
        <w:tc>
          <w:tcPr>
            <w:tcW w:w="4025" w:type="dxa"/>
          </w:tcPr>
          <w:p w14:paraId="67F70E43" w14:textId="77777777" w:rsidR="00175DF4" w:rsidRDefault="00175DF4">
            <w:pPr>
              <w:pStyle w:val="ConsPlusNormal"/>
            </w:pPr>
            <w:r>
              <w:t>Расходы на выплаты персоналу государственных (муниципальных) органов</w:t>
            </w:r>
          </w:p>
        </w:tc>
        <w:tc>
          <w:tcPr>
            <w:tcW w:w="720" w:type="dxa"/>
          </w:tcPr>
          <w:p w14:paraId="0BEB2005" w14:textId="77777777" w:rsidR="00175DF4" w:rsidRDefault="00175DF4">
            <w:pPr>
              <w:pStyle w:val="ConsPlusNormal"/>
              <w:jc w:val="center"/>
            </w:pPr>
            <w:r>
              <w:t>922</w:t>
            </w:r>
          </w:p>
        </w:tc>
        <w:tc>
          <w:tcPr>
            <w:tcW w:w="680" w:type="dxa"/>
          </w:tcPr>
          <w:p w14:paraId="56382712" w14:textId="77777777" w:rsidR="00175DF4" w:rsidRDefault="00175DF4">
            <w:pPr>
              <w:pStyle w:val="ConsPlusNormal"/>
              <w:jc w:val="center"/>
            </w:pPr>
            <w:r>
              <w:t>01</w:t>
            </w:r>
          </w:p>
        </w:tc>
        <w:tc>
          <w:tcPr>
            <w:tcW w:w="680" w:type="dxa"/>
          </w:tcPr>
          <w:p w14:paraId="433FD3C7" w14:textId="77777777" w:rsidR="00175DF4" w:rsidRDefault="00175DF4">
            <w:pPr>
              <w:pStyle w:val="ConsPlusNormal"/>
              <w:jc w:val="center"/>
            </w:pPr>
            <w:r>
              <w:t>06</w:t>
            </w:r>
          </w:p>
        </w:tc>
        <w:tc>
          <w:tcPr>
            <w:tcW w:w="1871" w:type="dxa"/>
          </w:tcPr>
          <w:p w14:paraId="02AC44E6" w14:textId="77777777" w:rsidR="00175DF4" w:rsidRDefault="00175DF4">
            <w:pPr>
              <w:pStyle w:val="ConsPlusNormal"/>
              <w:jc w:val="center"/>
            </w:pPr>
            <w:r>
              <w:t>99.0.00.11050</w:t>
            </w:r>
          </w:p>
        </w:tc>
        <w:tc>
          <w:tcPr>
            <w:tcW w:w="660" w:type="dxa"/>
          </w:tcPr>
          <w:p w14:paraId="25DBE999" w14:textId="77777777" w:rsidR="00175DF4" w:rsidRDefault="00175DF4">
            <w:pPr>
              <w:pStyle w:val="ConsPlusNormal"/>
              <w:jc w:val="center"/>
            </w:pPr>
            <w:r>
              <w:t>120</w:t>
            </w:r>
          </w:p>
        </w:tc>
        <w:tc>
          <w:tcPr>
            <w:tcW w:w="1587" w:type="dxa"/>
          </w:tcPr>
          <w:p w14:paraId="009D555A" w14:textId="77777777" w:rsidR="00175DF4" w:rsidRDefault="00175DF4">
            <w:pPr>
              <w:pStyle w:val="ConsPlusNormal"/>
              <w:jc w:val="center"/>
            </w:pPr>
            <w:r>
              <w:t>6 365</w:t>
            </w:r>
          </w:p>
        </w:tc>
        <w:tc>
          <w:tcPr>
            <w:tcW w:w="1720" w:type="dxa"/>
          </w:tcPr>
          <w:p w14:paraId="2EDFFBBE" w14:textId="77777777" w:rsidR="00175DF4" w:rsidRDefault="00175DF4">
            <w:pPr>
              <w:pStyle w:val="ConsPlusNormal"/>
            </w:pPr>
          </w:p>
        </w:tc>
        <w:tc>
          <w:tcPr>
            <w:tcW w:w="1757" w:type="dxa"/>
          </w:tcPr>
          <w:p w14:paraId="61C97BA5" w14:textId="77777777" w:rsidR="00175DF4" w:rsidRDefault="00175DF4">
            <w:pPr>
              <w:pStyle w:val="ConsPlusNormal"/>
              <w:jc w:val="center"/>
            </w:pPr>
            <w:r>
              <w:t>6 365</w:t>
            </w:r>
          </w:p>
        </w:tc>
        <w:tc>
          <w:tcPr>
            <w:tcW w:w="1720" w:type="dxa"/>
          </w:tcPr>
          <w:p w14:paraId="09994332" w14:textId="77777777" w:rsidR="00175DF4" w:rsidRDefault="00175DF4">
            <w:pPr>
              <w:pStyle w:val="ConsPlusNormal"/>
            </w:pPr>
          </w:p>
        </w:tc>
      </w:tr>
      <w:tr w:rsidR="00175DF4" w14:paraId="779C00A2" w14:textId="77777777">
        <w:tc>
          <w:tcPr>
            <w:tcW w:w="4025" w:type="dxa"/>
          </w:tcPr>
          <w:p w14:paraId="1F345A3E" w14:textId="77777777" w:rsidR="00175DF4" w:rsidRDefault="00175DF4">
            <w:pPr>
              <w:pStyle w:val="ConsPlusNormal"/>
            </w:pPr>
            <w:r>
              <w:t>Другие общегосударственные вопросы</w:t>
            </w:r>
          </w:p>
        </w:tc>
        <w:tc>
          <w:tcPr>
            <w:tcW w:w="720" w:type="dxa"/>
          </w:tcPr>
          <w:p w14:paraId="3676B791" w14:textId="77777777" w:rsidR="00175DF4" w:rsidRDefault="00175DF4">
            <w:pPr>
              <w:pStyle w:val="ConsPlusNormal"/>
              <w:jc w:val="center"/>
            </w:pPr>
            <w:r>
              <w:t>922</w:t>
            </w:r>
          </w:p>
        </w:tc>
        <w:tc>
          <w:tcPr>
            <w:tcW w:w="680" w:type="dxa"/>
          </w:tcPr>
          <w:p w14:paraId="036D149D" w14:textId="77777777" w:rsidR="00175DF4" w:rsidRDefault="00175DF4">
            <w:pPr>
              <w:pStyle w:val="ConsPlusNormal"/>
              <w:jc w:val="center"/>
            </w:pPr>
            <w:r>
              <w:t>01</w:t>
            </w:r>
          </w:p>
        </w:tc>
        <w:tc>
          <w:tcPr>
            <w:tcW w:w="680" w:type="dxa"/>
          </w:tcPr>
          <w:p w14:paraId="0ABC83D6" w14:textId="77777777" w:rsidR="00175DF4" w:rsidRDefault="00175DF4">
            <w:pPr>
              <w:pStyle w:val="ConsPlusNormal"/>
              <w:jc w:val="center"/>
            </w:pPr>
            <w:r>
              <w:t>13</w:t>
            </w:r>
          </w:p>
        </w:tc>
        <w:tc>
          <w:tcPr>
            <w:tcW w:w="1871" w:type="dxa"/>
          </w:tcPr>
          <w:p w14:paraId="7D1A5013" w14:textId="77777777" w:rsidR="00175DF4" w:rsidRDefault="00175DF4">
            <w:pPr>
              <w:pStyle w:val="ConsPlusNormal"/>
            </w:pPr>
          </w:p>
        </w:tc>
        <w:tc>
          <w:tcPr>
            <w:tcW w:w="660" w:type="dxa"/>
          </w:tcPr>
          <w:p w14:paraId="757EF6F7" w14:textId="77777777" w:rsidR="00175DF4" w:rsidRDefault="00175DF4">
            <w:pPr>
              <w:pStyle w:val="ConsPlusNormal"/>
            </w:pPr>
          </w:p>
        </w:tc>
        <w:tc>
          <w:tcPr>
            <w:tcW w:w="1587" w:type="dxa"/>
          </w:tcPr>
          <w:p w14:paraId="22D54A8F" w14:textId="77777777" w:rsidR="00175DF4" w:rsidRDefault="00175DF4">
            <w:pPr>
              <w:pStyle w:val="ConsPlusNormal"/>
              <w:jc w:val="center"/>
            </w:pPr>
            <w:r>
              <w:t>44</w:t>
            </w:r>
          </w:p>
        </w:tc>
        <w:tc>
          <w:tcPr>
            <w:tcW w:w="1720" w:type="dxa"/>
          </w:tcPr>
          <w:p w14:paraId="6B9A07EB" w14:textId="77777777" w:rsidR="00175DF4" w:rsidRDefault="00175DF4">
            <w:pPr>
              <w:pStyle w:val="ConsPlusNormal"/>
            </w:pPr>
          </w:p>
        </w:tc>
        <w:tc>
          <w:tcPr>
            <w:tcW w:w="1757" w:type="dxa"/>
          </w:tcPr>
          <w:p w14:paraId="0F2EB683" w14:textId="77777777" w:rsidR="00175DF4" w:rsidRDefault="00175DF4">
            <w:pPr>
              <w:pStyle w:val="ConsPlusNormal"/>
              <w:jc w:val="center"/>
            </w:pPr>
            <w:r>
              <w:t>44</w:t>
            </w:r>
          </w:p>
        </w:tc>
        <w:tc>
          <w:tcPr>
            <w:tcW w:w="1720" w:type="dxa"/>
          </w:tcPr>
          <w:p w14:paraId="0E1C880D" w14:textId="77777777" w:rsidR="00175DF4" w:rsidRDefault="00175DF4">
            <w:pPr>
              <w:pStyle w:val="ConsPlusNormal"/>
            </w:pPr>
          </w:p>
        </w:tc>
      </w:tr>
      <w:tr w:rsidR="00175DF4" w14:paraId="5AAA0D95" w14:textId="77777777">
        <w:tc>
          <w:tcPr>
            <w:tcW w:w="4025" w:type="dxa"/>
          </w:tcPr>
          <w:p w14:paraId="36D1439C" w14:textId="77777777" w:rsidR="00175DF4" w:rsidRDefault="00175DF4">
            <w:pPr>
              <w:pStyle w:val="ConsPlusNormal"/>
            </w:pPr>
            <w:r>
              <w:t>Непрограммное направление расходов</w:t>
            </w:r>
          </w:p>
        </w:tc>
        <w:tc>
          <w:tcPr>
            <w:tcW w:w="720" w:type="dxa"/>
          </w:tcPr>
          <w:p w14:paraId="151B7BC9" w14:textId="77777777" w:rsidR="00175DF4" w:rsidRDefault="00175DF4">
            <w:pPr>
              <w:pStyle w:val="ConsPlusNormal"/>
              <w:jc w:val="center"/>
            </w:pPr>
            <w:r>
              <w:t>922</w:t>
            </w:r>
          </w:p>
        </w:tc>
        <w:tc>
          <w:tcPr>
            <w:tcW w:w="680" w:type="dxa"/>
          </w:tcPr>
          <w:p w14:paraId="5A6885C4" w14:textId="77777777" w:rsidR="00175DF4" w:rsidRDefault="00175DF4">
            <w:pPr>
              <w:pStyle w:val="ConsPlusNormal"/>
              <w:jc w:val="center"/>
            </w:pPr>
            <w:r>
              <w:t>01</w:t>
            </w:r>
          </w:p>
        </w:tc>
        <w:tc>
          <w:tcPr>
            <w:tcW w:w="680" w:type="dxa"/>
          </w:tcPr>
          <w:p w14:paraId="76E08F6F" w14:textId="77777777" w:rsidR="00175DF4" w:rsidRDefault="00175DF4">
            <w:pPr>
              <w:pStyle w:val="ConsPlusNormal"/>
              <w:jc w:val="center"/>
            </w:pPr>
            <w:r>
              <w:t>13</w:t>
            </w:r>
          </w:p>
        </w:tc>
        <w:tc>
          <w:tcPr>
            <w:tcW w:w="1871" w:type="dxa"/>
          </w:tcPr>
          <w:p w14:paraId="1FEB905C" w14:textId="77777777" w:rsidR="00175DF4" w:rsidRDefault="00175DF4">
            <w:pPr>
              <w:pStyle w:val="ConsPlusNormal"/>
              <w:jc w:val="center"/>
            </w:pPr>
            <w:r>
              <w:t>99.0.00.00000</w:t>
            </w:r>
          </w:p>
        </w:tc>
        <w:tc>
          <w:tcPr>
            <w:tcW w:w="660" w:type="dxa"/>
          </w:tcPr>
          <w:p w14:paraId="2B0DD6CA" w14:textId="77777777" w:rsidR="00175DF4" w:rsidRDefault="00175DF4">
            <w:pPr>
              <w:pStyle w:val="ConsPlusNormal"/>
            </w:pPr>
          </w:p>
        </w:tc>
        <w:tc>
          <w:tcPr>
            <w:tcW w:w="1587" w:type="dxa"/>
          </w:tcPr>
          <w:p w14:paraId="4CF5D428" w14:textId="77777777" w:rsidR="00175DF4" w:rsidRDefault="00175DF4">
            <w:pPr>
              <w:pStyle w:val="ConsPlusNormal"/>
              <w:jc w:val="center"/>
            </w:pPr>
            <w:r>
              <w:t>44</w:t>
            </w:r>
          </w:p>
        </w:tc>
        <w:tc>
          <w:tcPr>
            <w:tcW w:w="1720" w:type="dxa"/>
          </w:tcPr>
          <w:p w14:paraId="0DD8D508" w14:textId="77777777" w:rsidR="00175DF4" w:rsidRDefault="00175DF4">
            <w:pPr>
              <w:pStyle w:val="ConsPlusNormal"/>
            </w:pPr>
          </w:p>
        </w:tc>
        <w:tc>
          <w:tcPr>
            <w:tcW w:w="1757" w:type="dxa"/>
          </w:tcPr>
          <w:p w14:paraId="527146DB" w14:textId="77777777" w:rsidR="00175DF4" w:rsidRDefault="00175DF4">
            <w:pPr>
              <w:pStyle w:val="ConsPlusNormal"/>
              <w:jc w:val="center"/>
            </w:pPr>
            <w:r>
              <w:t>44</w:t>
            </w:r>
          </w:p>
        </w:tc>
        <w:tc>
          <w:tcPr>
            <w:tcW w:w="1720" w:type="dxa"/>
          </w:tcPr>
          <w:p w14:paraId="5EB82D2D" w14:textId="77777777" w:rsidR="00175DF4" w:rsidRDefault="00175DF4">
            <w:pPr>
              <w:pStyle w:val="ConsPlusNormal"/>
            </w:pPr>
          </w:p>
        </w:tc>
      </w:tr>
      <w:tr w:rsidR="00175DF4" w14:paraId="67446288" w14:textId="77777777">
        <w:tc>
          <w:tcPr>
            <w:tcW w:w="4025" w:type="dxa"/>
          </w:tcPr>
          <w:p w14:paraId="48D7FF18" w14:textId="77777777" w:rsidR="00175DF4" w:rsidRDefault="00175DF4">
            <w:pPr>
              <w:pStyle w:val="ConsPlusNormal"/>
            </w:pPr>
            <w:r>
              <w:t>Мероприятия в установленной сфере деятельности</w:t>
            </w:r>
          </w:p>
        </w:tc>
        <w:tc>
          <w:tcPr>
            <w:tcW w:w="720" w:type="dxa"/>
          </w:tcPr>
          <w:p w14:paraId="21622020" w14:textId="77777777" w:rsidR="00175DF4" w:rsidRDefault="00175DF4">
            <w:pPr>
              <w:pStyle w:val="ConsPlusNormal"/>
              <w:jc w:val="center"/>
            </w:pPr>
            <w:r>
              <w:t>922</w:t>
            </w:r>
          </w:p>
        </w:tc>
        <w:tc>
          <w:tcPr>
            <w:tcW w:w="680" w:type="dxa"/>
          </w:tcPr>
          <w:p w14:paraId="4C772E63" w14:textId="77777777" w:rsidR="00175DF4" w:rsidRDefault="00175DF4">
            <w:pPr>
              <w:pStyle w:val="ConsPlusNormal"/>
              <w:jc w:val="center"/>
            </w:pPr>
            <w:r>
              <w:t>01</w:t>
            </w:r>
          </w:p>
        </w:tc>
        <w:tc>
          <w:tcPr>
            <w:tcW w:w="680" w:type="dxa"/>
          </w:tcPr>
          <w:p w14:paraId="133B5FBD" w14:textId="77777777" w:rsidR="00175DF4" w:rsidRDefault="00175DF4">
            <w:pPr>
              <w:pStyle w:val="ConsPlusNormal"/>
              <w:jc w:val="center"/>
            </w:pPr>
            <w:r>
              <w:t>13</w:t>
            </w:r>
          </w:p>
        </w:tc>
        <w:tc>
          <w:tcPr>
            <w:tcW w:w="1871" w:type="dxa"/>
          </w:tcPr>
          <w:p w14:paraId="67D48BFB" w14:textId="77777777" w:rsidR="00175DF4" w:rsidRDefault="00175DF4">
            <w:pPr>
              <w:pStyle w:val="ConsPlusNormal"/>
              <w:jc w:val="center"/>
            </w:pPr>
            <w:r>
              <w:t>99.0.00.04000</w:t>
            </w:r>
          </w:p>
        </w:tc>
        <w:tc>
          <w:tcPr>
            <w:tcW w:w="660" w:type="dxa"/>
          </w:tcPr>
          <w:p w14:paraId="600B1078" w14:textId="77777777" w:rsidR="00175DF4" w:rsidRDefault="00175DF4">
            <w:pPr>
              <w:pStyle w:val="ConsPlusNormal"/>
            </w:pPr>
          </w:p>
        </w:tc>
        <w:tc>
          <w:tcPr>
            <w:tcW w:w="1587" w:type="dxa"/>
          </w:tcPr>
          <w:p w14:paraId="2383C834" w14:textId="77777777" w:rsidR="00175DF4" w:rsidRDefault="00175DF4">
            <w:pPr>
              <w:pStyle w:val="ConsPlusNormal"/>
              <w:jc w:val="center"/>
            </w:pPr>
            <w:r>
              <w:t>44</w:t>
            </w:r>
          </w:p>
        </w:tc>
        <w:tc>
          <w:tcPr>
            <w:tcW w:w="1720" w:type="dxa"/>
          </w:tcPr>
          <w:p w14:paraId="11A428FE" w14:textId="77777777" w:rsidR="00175DF4" w:rsidRDefault="00175DF4">
            <w:pPr>
              <w:pStyle w:val="ConsPlusNormal"/>
            </w:pPr>
          </w:p>
        </w:tc>
        <w:tc>
          <w:tcPr>
            <w:tcW w:w="1757" w:type="dxa"/>
          </w:tcPr>
          <w:p w14:paraId="61C5514B" w14:textId="77777777" w:rsidR="00175DF4" w:rsidRDefault="00175DF4">
            <w:pPr>
              <w:pStyle w:val="ConsPlusNormal"/>
              <w:jc w:val="center"/>
            </w:pPr>
            <w:r>
              <w:t>44</w:t>
            </w:r>
          </w:p>
        </w:tc>
        <w:tc>
          <w:tcPr>
            <w:tcW w:w="1720" w:type="dxa"/>
          </w:tcPr>
          <w:p w14:paraId="69CC8CD9" w14:textId="77777777" w:rsidR="00175DF4" w:rsidRDefault="00175DF4">
            <w:pPr>
              <w:pStyle w:val="ConsPlusNormal"/>
            </w:pPr>
          </w:p>
        </w:tc>
      </w:tr>
      <w:tr w:rsidR="00175DF4" w14:paraId="4C8C5222" w14:textId="77777777">
        <w:tc>
          <w:tcPr>
            <w:tcW w:w="4025" w:type="dxa"/>
          </w:tcPr>
          <w:p w14:paraId="4584E55B" w14:textId="77777777" w:rsidR="00175DF4" w:rsidRDefault="00175DF4">
            <w:pPr>
              <w:pStyle w:val="ConsPlusNormal"/>
            </w:pPr>
            <w:r>
              <w:t>Мероприятия в сфере общегосударственного управления</w:t>
            </w:r>
          </w:p>
        </w:tc>
        <w:tc>
          <w:tcPr>
            <w:tcW w:w="720" w:type="dxa"/>
          </w:tcPr>
          <w:p w14:paraId="165FA7C2" w14:textId="77777777" w:rsidR="00175DF4" w:rsidRDefault="00175DF4">
            <w:pPr>
              <w:pStyle w:val="ConsPlusNormal"/>
              <w:jc w:val="center"/>
            </w:pPr>
            <w:r>
              <w:t>922</w:t>
            </w:r>
          </w:p>
        </w:tc>
        <w:tc>
          <w:tcPr>
            <w:tcW w:w="680" w:type="dxa"/>
          </w:tcPr>
          <w:p w14:paraId="6EB36CD4" w14:textId="77777777" w:rsidR="00175DF4" w:rsidRDefault="00175DF4">
            <w:pPr>
              <w:pStyle w:val="ConsPlusNormal"/>
              <w:jc w:val="center"/>
            </w:pPr>
            <w:r>
              <w:t>01</w:t>
            </w:r>
          </w:p>
        </w:tc>
        <w:tc>
          <w:tcPr>
            <w:tcW w:w="680" w:type="dxa"/>
          </w:tcPr>
          <w:p w14:paraId="7462F96C" w14:textId="77777777" w:rsidR="00175DF4" w:rsidRDefault="00175DF4">
            <w:pPr>
              <w:pStyle w:val="ConsPlusNormal"/>
              <w:jc w:val="center"/>
            </w:pPr>
            <w:r>
              <w:t>13</w:t>
            </w:r>
          </w:p>
        </w:tc>
        <w:tc>
          <w:tcPr>
            <w:tcW w:w="1871" w:type="dxa"/>
          </w:tcPr>
          <w:p w14:paraId="1407A08B" w14:textId="77777777" w:rsidR="00175DF4" w:rsidRDefault="00175DF4">
            <w:pPr>
              <w:pStyle w:val="ConsPlusNormal"/>
              <w:jc w:val="center"/>
            </w:pPr>
            <w:r>
              <w:t>99.0.00.04040</w:t>
            </w:r>
          </w:p>
        </w:tc>
        <w:tc>
          <w:tcPr>
            <w:tcW w:w="660" w:type="dxa"/>
          </w:tcPr>
          <w:p w14:paraId="03A6B52A" w14:textId="77777777" w:rsidR="00175DF4" w:rsidRDefault="00175DF4">
            <w:pPr>
              <w:pStyle w:val="ConsPlusNormal"/>
            </w:pPr>
          </w:p>
        </w:tc>
        <w:tc>
          <w:tcPr>
            <w:tcW w:w="1587" w:type="dxa"/>
          </w:tcPr>
          <w:p w14:paraId="2D80B65E" w14:textId="77777777" w:rsidR="00175DF4" w:rsidRDefault="00175DF4">
            <w:pPr>
              <w:pStyle w:val="ConsPlusNormal"/>
              <w:jc w:val="center"/>
            </w:pPr>
            <w:r>
              <w:t>44</w:t>
            </w:r>
          </w:p>
        </w:tc>
        <w:tc>
          <w:tcPr>
            <w:tcW w:w="1720" w:type="dxa"/>
          </w:tcPr>
          <w:p w14:paraId="3DE11123" w14:textId="77777777" w:rsidR="00175DF4" w:rsidRDefault="00175DF4">
            <w:pPr>
              <w:pStyle w:val="ConsPlusNormal"/>
            </w:pPr>
          </w:p>
        </w:tc>
        <w:tc>
          <w:tcPr>
            <w:tcW w:w="1757" w:type="dxa"/>
          </w:tcPr>
          <w:p w14:paraId="7E5B2F26" w14:textId="77777777" w:rsidR="00175DF4" w:rsidRDefault="00175DF4">
            <w:pPr>
              <w:pStyle w:val="ConsPlusNormal"/>
              <w:jc w:val="center"/>
            </w:pPr>
            <w:r>
              <w:t>44</w:t>
            </w:r>
          </w:p>
        </w:tc>
        <w:tc>
          <w:tcPr>
            <w:tcW w:w="1720" w:type="dxa"/>
          </w:tcPr>
          <w:p w14:paraId="0B2CB0EE" w14:textId="77777777" w:rsidR="00175DF4" w:rsidRDefault="00175DF4">
            <w:pPr>
              <w:pStyle w:val="ConsPlusNormal"/>
            </w:pPr>
          </w:p>
        </w:tc>
      </w:tr>
      <w:tr w:rsidR="00175DF4" w14:paraId="5609709F" w14:textId="77777777">
        <w:tc>
          <w:tcPr>
            <w:tcW w:w="4025" w:type="dxa"/>
          </w:tcPr>
          <w:p w14:paraId="3E37BA9E" w14:textId="77777777" w:rsidR="00175DF4" w:rsidRDefault="00175DF4">
            <w:pPr>
              <w:pStyle w:val="ConsPlusNormal"/>
            </w:pPr>
            <w:r>
              <w:t>Иные бюджетные ассигнования</w:t>
            </w:r>
          </w:p>
        </w:tc>
        <w:tc>
          <w:tcPr>
            <w:tcW w:w="720" w:type="dxa"/>
          </w:tcPr>
          <w:p w14:paraId="7AFF182F" w14:textId="77777777" w:rsidR="00175DF4" w:rsidRDefault="00175DF4">
            <w:pPr>
              <w:pStyle w:val="ConsPlusNormal"/>
              <w:jc w:val="center"/>
            </w:pPr>
            <w:r>
              <w:t>922</w:t>
            </w:r>
          </w:p>
        </w:tc>
        <w:tc>
          <w:tcPr>
            <w:tcW w:w="680" w:type="dxa"/>
          </w:tcPr>
          <w:p w14:paraId="274FCCA5" w14:textId="77777777" w:rsidR="00175DF4" w:rsidRDefault="00175DF4">
            <w:pPr>
              <w:pStyle w:val="ConsPlusNormal"/>
              <w:jc w:val="center"/>
            </w:pPr>
            <w:r>
              <w:t>01</w:t>
            </w:r>
          </w:p>
        </w:tc>
        <w:tc>
          <w:tcPr>
            <w:tcW w:w="680" w:type="dxa"/>
          </w:tcPr>
          <w:p w14:paraId="3B6A9C4D" w14:textId="77777777" w:rsidR="00175DF4" w:rsidRDefault="00175DF4">
            <w:pPr>
              <w:pStyle w:val="ConsPlusNormal"/>
              <w:jc w:val="center"/>
            </w:pPr>
            <w:r>
              <w:t>13</w:t>
            </w:r>
          </w:p>
        </w:tc>
        <w:tc>
          <w:tcPr>
            <w:tcW w:w="1871" w:type="dxa"/>
          </w:tcPr>
          <w:p w14:paraId="03FAFEF5" w14:textId="77777777" w:rsidR="00175DF4" w:rsidRDefault="00175DF4">
            <w:pPr>
              <w:pStyle w:val="ConsPlusNormal"/>
              <w:jc w:val="center"/>
            </w:pPr>
            <w:r>
              <w:t>99.0.00.04040</w:t>
            </w:r>
          </w:p>
        </w:tc>
        <w:tc>
          <w:tcPr>
            <w:tcW w:w="660" w:type="dxa"/>
          </w:tcPr>
          <w:p w14:paraId="4F13AD55" w14:textId="77777777" w:rsidR="00175DF4" w:rsidRDefault="00175DF4">
            <w:pPr>
              <w:pStyle w:val="ConsPlusNormal"/>
              <w:jc w:val="center"/>
            </w:pPr>
            <w:r>
              <w:t>800</w:t>
            </w:r>
          </w:p>
        </w:tc>
        <w:tc>
          <w:tcPr>
            <w:tcW w:w="1587" w:type="dxa"/>
          </w:tcPr>
          <w:p w14:paraId="40ED75CA" w14:textId="77777777" w:rsidR="00175DF4" w:rsidRDefault="00175DF4">
            <w:pPr>
              <w:pStyle w:val="ConsPlusNormal"/>
              <w:jc w:val="center"/>
            </w:pPr>
            <w:r>
              <w:t>44</w:t>
            </w:r>
          </w:p>
        </w:tc>
        <w:tc>
          <w:tcPr>
            <w:tcW w:w="1720" w:type="dxa"/>
          </w:tcPr>
          <w:p w14:paraId="70CC8D0A" w14:textId="77777777" w:rsidR="00175DF4" w:rsidRDefault="00175DF4">
            <w:pPr>
              <w:pStyle w:val="ConsPlusNormal"/>
            </w:pPr>
          </w:p>
        </w:tc>
        <w:tc>
          <w:tcPr>
            <w:tcW w:w="1757" w:type="dxa"/>
          </w:tcPr>
          <w:p w14:paraId="724B9D7C" w14:textId="77777777" w:rsidR="00175DF4" w:rsidRDefault="00175DF4">
            <w:pPr>
              <w:pStyle w:val="ConsPlusNormal"/>
              <w:jc w:val="center"/>
            </w:pPr>
            <w:r>
              <w:t>44</w:t>
            </w:r>
          </w:p>
        </w:tc>
        <w:tc>
          <w:tcPr>
            <w:tcW w:w="1720" w:type="dxa"/>
          </w:tcPr>
          <w:p w14:paraId="59E58AC4" w14:textId="77777777" w:rsidR="00175DF4" w:rsidRDefault="00175DF4">
            <w:pPr>
              <w:pStyle w:val="ConsPlusNormal"/>
            </w:pPr>
          </w:p>
        </w:tc>
      </w:tr>
      <w:tr w:rsidR="00175DF4" w14:paraId="2853C691" w14:textId="77777777">
        <w:tc>
          <w:tcPr>
            <w:tcW w:w="4025" w:type="dxa"/>
          </w:tcPr>
          <w:p w14:paraId="4332616C" w14:textId="77777777" w:rsidR="00175DF4" w:rsidRDefault="00175DF4">
            <w:pPr>
              <w:pStyle w:val="ConsPlusNormal"/>
            </w:pPr>
            <w:r>
              <w:t>Уплата налогов, сборов и иных платежей</w:t>
            </w:r>
          </w:p>
        </w:tc>
        <w:tc>
          <w:tcPr>
            <w:tcW w:w="720" w:type="dxa"/>
          </w:tcPr>
          <w:p w14:paraId="7ED04805" w14:textId="77777777" w:rsidR="00175DF4" w:rsidRDefault="00175DF4">
            <w:pPr>
              <w:pStyle w:val="ConsPlusNormal"/>
              <w:jc w:val="center"/>
            </w:pPr>
            <w:r>
              <w:t>922</w:t>
            </w:r>
          </w:p>
        </w:tc>
        <w:tc>
          <w:tcPr>
            <w:tcW w:w="680" w:type="dxa"/>
          </w:tcPr>
          <w:p w14:paraId="1767D537" w14:textId="77777777" w:rsidR="00175DF4" w:rsidRDefault="00175DF4">
            <w:pPr>
              <w:pStyle w:val="ConsPlusNormal"/>
              <w:jc w:val="center"/>
            </w:pPr>
            <w:r>
              <w:t>01</w:t>
            </w:r>
          </w:p>
        </w:tc>
        <w:tc>
          <w:tcPr>
            <w:tcW w:w="680" w:type="dxa"/>
          </w:tcPr>
          <w:p w14:paraId="056B59F4" w14:textId="77777777" w:rsidR="00175DF4" w:rsidRDefault="00175DF4">
            <w:pPr>
              <w:pStyle w:val="ConsPlusNormal"/>
              <w:jc w:val="center"/>
            </w:pPr>
            <w:r>
              <w:t>13</w:t>
            </w:r>
          </w:p>
        </w:tc>
        <w:tc>
          <w:tcPr>
            <w:tcW w:w="1871" w:type="dxa"/>
          </w:tcPr>
          <w:p w14:paraId="0266973F" w14:textId="77777777" w:rsidR="00175DF4" w:rsidRDefault="00175DF4">
            <w:pPr>
              <w:pStyle w:val="ConsPlusNormal"/>
              <w:jc w:val="center"/>
            </w:pPr>
            <w:r>
              <w:t>99.0.00.04040</w:t>
            </w:r>
          </w:p>
        </w:tc>
        <w:tc>
          <w:tcPr>
            <w:tcW w:w="660" w:type="dxa"/>
          </w:tcPr>
          <w:p w14:paraId="34C508CE" w14:textId="77777777" w:rsidR="00175DF4" w:rsidRDefault="00175DF4">
            <w:pPr>
              <w:pStyle w:val="ConsPlusNormal"/>
              <w:jc w:val="center"/>
            </w:pPr>
            <w:r>
              <w:t>850</w:t>
            </w:r>
          </w:p>
        </w:tc>
        <w:tc>
          <w:tcPr>
            <w:tcW w:w="1587" w:type="dxa"/>
          </w:tcPr>
          <w:p w14:paraId="05EF942B" w14:textId="77777777" w:rsidR="00175DF4" w:rsidRDefault="00175DF4">
            <w:pPr>
              <w:pStyle w:val="ConsPlusNormal"/>
              <w:jc w:val="center"/>
            </w:pPr>
            <w:r>
              <w:t>44</w:t>
            </w:r>
          </w:p>
        </w:tc>
        <w:tc>
          <w:tcPr>
            <w:tcW w:w="1720" w:type="dxa"/>
          </w:tcPr>
          <w:p w14:paraId="5313EB1E" w14:textId="77777777" w:rsidR="00175DF4" w:rsidRDefault="00175DF4">
            <w:pPr>
              <w:pStyle w:val="ConsPlusNormal"/>
            </w:pPr>
          </w:p>
        </w:tc>
        <w:tc>
          <w:tcPr>
            <w:tcW w:w="1757" w:type="dxa"/>
          </w:tcPr>
          <w:p w14:paraId="3E2FD243" w14:textId="77777777" w:rsidR="00175DF4" w:rsidRDefault="00175DF4">
            <w:pPr>
              <w:pStyle w:val="ConsPlusNormal"/>
              <w:jc w:val="center"/>
            </w:pPr>
            <w:r>
              <w:t>44</w:t>
            </w:r>
          </w:p>
        </w:tc>
        <w:tc>
          <w:tcPr>
            <w:tcW w:w="1720" w:type="dxa"/>
          </w:tcPr>
          <w:p w14:paraId="4BA2318D" w14:textId="77777777" w:rsidR="00175DF4" w:rsidRDefault="00175DF4">
            <w:pPr>
              <w:pStyle w:val="ConsPlusNormal"/>
            </w:pPr>
          </w:p>
        </w:tc>
      </w:tr>
      <w:tr w:rsidR="00175DF4" w14:paraId="03D4537A" w14:textId="77777777">
        <w:tc>
          <w:tcPr>
            <w:tcW w:w="4025" w:type="dxa"/>
          </w:tcPr>
          <w:p w14:paraId="30F56212" w14:textId="77777777" w:rsidR="00175DF4" w:rsidRDefault="00175DF4">
            <w:pPr>
              <w:pStyle w:val="ConsPlusNormal"/>
            </w:pPr>
            <w:r>
              <w:t>Организационное управление администрации городского округа Тольятти</w:t>
            </w:r>
          </w:p>
        </w:tc>
        <w:tc>
          <w:tcPr>
            <w:tcW w:w="720" w:type="dxa"/>
          </w:tcPr>
          <w:p w14:paraId="50C02B9F" w14:textId="77777777" w:rsidR="00175DF4" w:rsidRDefault="00175DF4">
            <w:pPr>
              <w:pStyle w:val="ConsPlusNormal"/>
              <w:jc w:val="center"/>
            </w:pPr>
            <w:r>
              <w:t>923</w:t>
            </w:r>
          </w:p>
        </w:tc>
        <w:tc>
          <w:tcPr>
            <w:tcW w:w="680" w:type="dxa"/>
          </w:tcPr>
          <w:p w14:paraId="77565FDB" w14:textId="77777777" w:rsidR="00175DF4" w:rsidRDefault="00175DF4">
            <w:pPr>
              <w:pStyle w:val="ConsPlusNormal"/>
            </w:pPr>
          </w:p>
        </w:tc>
        <w:tc>
          <w:tcPr>
            <w:tcW w:w="680" w:type="dxa"/>
          </w:tcPr>
          <w:p w14:paraId="47A84061" w14:textId="77777777" w:rsidR="00175DF4" w:rsidRDefault="00175DF4">
            <w:pPr>
              <w:pStyle w:val="ConsPlusNormal"/>
            </w:pPr>
          </w:p>
        </w:tc>
        <w:tc>
          <w:tcPr>
            <w:tcW w:w="1871" w:type="dxa"/>
          </w:tcPr>
          <w:p w14:paraId="1CBAB1C4" w14:textId="77777777" w:rsidR="00175DF4" w:rsidRDefault="00175DF4">
            <w:pPr>
              <w:pStyle w:val="ConsPlusNormal"/>
            </w:pPr>
          </w:p>
        </w:tc>
        <w:tc>
          <w:tcPr>
            <w:tcW w:w="660" w:type="dxa"/>
          </w:tcPr>
          <w:p w14:paraId="41426E97" w14:textId="77777777" w:rsidR="00175DF4" w:rsidRDefault="00175DF4">
            <w:pPr>
              <w:pStyle w:val="ConsPlusNormal"/>
            </w:pPr>
          </w:p>
        </w:tc>
        <w:tc>
          <w:tcPr>
            <w:tcW w:w="1587" w:type="dxa"/>
          </w:tcPr>
          <w:p w14:paraId="2C996E26" w14:textId="77777777" w:rsidR="00175DF4" w:rsidRDefault="00175DF4">
            <w:pPr>
              <w:pStyle w:val="ConsPlusNormal"/>
              <w:jc w:val="center"/>
            </w:pPr>
            <w:r>
              <w:t>347 570</w:t>
            </w:r>
          </w:p>
        </w:tc>
        <w:tc>
          <w:tcPr>
            <w:tcW w:w="1720" w:type="dxa"/>
          </w:tcPr>
          <w:p w14:paraId="152372BC" w14:textId="77777777" w:rsidR="00175DF4" w:rsidRDefault="00175DF4">
            <w:pPr>
              <w:pStyle w:val="ConsPlusNormal"/>
              <w:jc w:val="center"/>
            </w:pPr>
            <w:r>
              <w:t>1 664</w:t>
            </w:r>
          </w:p>
        </w:tc>
        <w:tc>
          <w:tcPr>
            <w:tcW w:w="1757" w:type="dxa"/>
          </w:tcPr>
          <w:p w14:paraId="0BF5625A" w14:textId="77777777" w:rsidR="00175DF4" w:rsidRDefault="00175DF4">
            <w:pPr>
              <w:pStyle w:val="ConsPlusNormal"/>
              <w:jc w:val="center"/>
            </w:pPr>
            <w:r>
              <w:t>343 703</w:t>
            </w:r>
          </w:p>
        </w:tc>
        <w:tc>
          <w:tcPr>
            <w:tcW w:w="1720" w:type="dxa"/>
          </w:tcPr>
          <w:p w14:paraId="5FCAD82E" w14:textId="77777777" w:rsidR="00175DF4" w:rsidRDefault="00175DF4">
            <w:pPr>
              <w:pStyle w:val="ConsPlusNormal"/>
              <w:jc w:val="center"/>
            </w:pPr>
            <w:r>
              <w:t>1 664</w:t>
            </w:r>
          </w:p>
        </w:tc>
      </w:tr>
      <w:tr w:rsidR="00175DF4" w14:paraId="2BE97932" w14:textId="77777777">
        <w:tc>
          <w:tcPr>
            <w:tcW w:w="4025" w:type="dxa"/>
          </w:tcPr>
          <w:p w14:paraId="03931EFB" w14:textId="77777777" w:rsidR="00175DF4" w:rsidRDefault="00175DF4">
            <w:pPr>
              <w:pStyle w:val="ConsPlusNormal"/>
            </w:pPr>
            <w:r>
              <w:t>ОБЩЕГОСУДАРСТВЕННЫЕ ВОПРОСЫ</w:t>
            </w:r>
          </w:p>
        </w:tc>
        <w:tc>
          <w:tcPr>
            <w:tcW w:w="720" w:type="dxa"/>
          </w:tcPr>
          <w:p w14:paraId="3E182461" w14:textId="77777777" w:rsidR="00175DF4" w:rsidRDefault="00175DF4">
            <w:pPr>
              <w:pStyle w:val="ConsPlusNormal"/>
              <w:jc w:val="center"/>
            </w:pPr>
            <w:r>
              <w:t>923</w:t>
            </w:r>
          </w:p>
        </w:tc>
        <w:tc>
          <w:tcPr>
            <w:tcW w:w="680" w:type="dxa"/>
          </w:tcPr>
          <w:p w14:paraId="3F38629F" w14:textId="77777777" w:rsidR="00175DF4" w:rsidRDefault="00175DF4">
            <w:pPr>
              <w:pStyle w:val="ConsPlusNormal"/>
              <w:jc w:val="center"/>
            </w:pPr>
            <w:r>
              <w:t>01</w:t>
            </w:r>
          </w:p>
        </w:tc>
        <w:tc>
          <w:tcPr>
            <w:tcW w:w="680" w:type="dxa"/>
          </w:tcPr>
          <w:p w14:paraId="712C4F3E" w14:textId="77777777" w:rsidR="00175DF4" w:rsidRDefault="00175DF4">
            <w:pPr>
              <w:pStyle w:val="ConsPlusNormal"/>
              <w:jc w:val="center"/>
            </w:pPr>
            <w:r>
              <w:t>00</w:t>
            </w:r>
          </w:p>
        </w:tc>
        <w:tc>
          <w:tcPr>
            <w:tcW w:w="1871" w:type="dxa"/>
          </w:tcPr>
          <w:p w14:paraId="4BE8E36D" w14:textId="77777777" w:rsidR="00175DF4" w:rsidRDefault="00175DF4">
            <w:pPr>
              <w:pStyle w:val="ConsPlusNormal"/>
            </w:pPr>
          </w:p>
        </w:tc>
        <w:tc>
          <w:tcPr>
            <w:tcW w:w="660" w:type="dxa"/>
          </w:tcPr>
          <w:p w14:paraId="4069A7A3" w14:textId="77777777" w:rsidR="00175DF4" w:rsidRDefault="00175DF4">
            <w:pPr>
              <w:pStyle w:val="ConsPlusNormal"/>
            </w:pPr>
          </w:p>
        </w:tc>
        <w:tc>
          <w:tcPr>
            <w:tcW w:w="1587" w:type="dxa"/>
          </w:tcPr>
          <w:p w14:paraId="3050E64B" w14:textId="77777777" w:rsidR="00175DF4" w:rsidRDefault="00175DF4">
            <w:pPr>
              <w:pStyle w:val="ConsPlusNormal"/>
              <w:jc w:val="center"/>
            </w:pPr>
            <w:r>
              <w:t>338 266</w:t>
            </w:r>
          </w:p>
        </w:tc>
        <w:tc>
          <w:tcPr>
            <w:tcW w:w="1720" w:type="dxa"/>
          </w:tcPr>
          <w:p w14:paraId="2A9F8910" w14:textId="77777777" w:rsidR="00175DF4" w:rsidRDefault="00175DF4">
            <w:pPr>
              <w:pStyle w:val="ConsPlusNormal"/>
              <w:jc w:val="center"/>
            </w:pPr>
            <w:r>
              <w:t>1 664</w:t>
            </w:r>
          </w:p>
        </w:tc>
        <w:tc>
          <w:tcPr>
            <w:tcW w:w="1757" w:type="dxa"/>
          </w:tcPr>
          <w:p w14:paraId="4559FF08" w14:textId="77777777" w:rsidR="00175DF4" w:rsidRDefault="00175DF4">
            <w:pPr>
              <w:pStyle w:val="ConsPlusNormal"/>
              <w:jc w:val="center"/>
            </w:pPr>
            <w:r>
              <w:t>334 399</w:t>
            </w:r>
          </w:p>
        </w:tc>
        <w:tc>
          <w:tcPr>
            <w:tcW w:w="1720" w:type="dxa"/>
          </w:tcPr>
          <w:p w14:paraId="2899B60A" w14:textId="77777777" w:rsidR="00175DF4" w:rsidRDefault="00175DF4">
            <w:pPr>
              <w:pStyle w:val="ConsPlusNormal"/>
              <w:jc w:val="center"/>
            </w:pPr>
            <w:r>
              <w:t>1 664</w:t>
            </w:r>
          </w:p>
        </w:tc>
      </w:tr>
      <w:tr w:rsidR="00175DF4" w14:paraId="34A99123" w14:textId="77777777">
        <w:tc>
          <w:tcPr>
            <w:tcW w:w="4025" w:type="dxa"/>
          </w:tcPr>
          <w:p w14:paraId="36DB4BA8" w14:textId="77777777" w:rsidR="00175DF4" w:rsidRDefault="00175DF4">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20" w:type="dxa"/>
          </w:tcPr>
          <w:p w14:paraId="15F2335E" w14:textId="77777777" w:rsidR="00175DF4" w:rsidRDefault="00175DF4">
            <w:pPr>
              <w:pStyle w:val="ConsPlusNormal"/>
              <w:jc w:val="center"/>
            </w:pPr>
            <w:r>
              <w:t>923</w:t>
            </w:r>
          </w:p>
        </w:tc>
        <w:tc>
          <w:tcPr>
            <w:tcW w:w="680" w:type="dxa"/>
          </w:tcPr>
          <w:p w14:paraId="07A94DA1" w14:textId="77777777" w:rsidR="00175DF4" w:rsidRDefault="00175DF4">
            <w:pPr>
              <w:pStyle w:val="ConsPlusNormal"/>
              <w:jc w:val="center"/>
            </w:pPr>
            <w:r>
              <w:t>01</w:t>
            </w:r>
          </w:p>
        </w:tc>
        <w:tc>
          <w:tcPr>
            <w:tcW w:w="680" w:type="dxa"/>
          </w:tcPr>
          <w:p w14:paraId="0513E0F9" w14:textId="77777777" w:rsidR="00175DF4" w:rsidRDefault="00175DF4">
            <w:pPr>
              <w:pStyle w:val="ConsPlusNormal"/>
              <w:jc w:val="center"/>
            </w:pPr>
            <w:r>
              <w:t>04</w:t>
            </w:r>
          </w:p>
        </w:tc>
        <w:tc>
          <w:tcPr>
            <w:tcW w:w="1871" w:type="dxa"/>
          </w:tcPr>
          <w:p w14:paraId="66AA6EDF" w14:textId="77777777" w:rsidR="00175DF4" w:rsidRDefault="00175DF4">
            <w:pPr>
              <w:pStyle w:val="ConsPlusNormal"/>
            </w:pPr>
          </w:p>
        </w:tc>
        <w:tc>
          <w:tcPr>
            <w:tcW w:w="660" w:type="dxa"/>
          </w:tcPr>
          <w:p w14:paraId="336C469E" w14:textId="77777777" w:rsidR="00175DF4" w:rsidRDefault="00175DF4">
            <w:pPr>
              <w:pStyle w:val="ConsPlusNormal"/>
            </w:pPr>
          </w:p>
        </w:tc>
        <w:tc>
          <w:tcPr>
            <w:tcW w:w="1587" w:type="dxa"/>
          </w:tcPr>
          <w:p w14:paraId="5BDDDA90" w14:textId="77777777" w:rsidR="00175DF4" w:rsidRDefault="00175DF4">
            <w:pPr>
              <w:pStyle w:val="ConsPlusNormal"/>
              <w:jc w:val="center"/>
            </w:pPr>
            <w:r>
              <w:t>5 008</w:t>
            </w:r>
          </w:p>
        </w:tc>
        <w:tc>
          <w:tcPr>
            <w:tcW w:w="1720" w:type="dxa"/>
          </w:tcPr>
          <w:p w14:paraId="6916A4DF" w14:textId="77777777" w:rsidR="00175DF4" w:rsidRDefault="00175DF4">
            <w:pPr>
              <w:pStyle w:val="ConsPlusNormal"/>
              <w:jc w:val="center"/>
            </w:pPr>
            <w:r>
              <w:t>14</w:t>
            </w:r>
          </w:p>
        </w:tc>
        <w:tc>
          <w:tcPr>
            <w:tcW w:w="1757" w:type="dxa"/>
          </w:tcPr>
          <w:p w14:paraId="24BFE1B2" w14:textId="77777777" w:rsidR="00175DF4" w:rsidRDefault="00175DF4">
            <w:pPr>
              <w:pStyle w:val="ConsPlusNormal"/>
              <w:jc w:val="center"/>
            </w:pPr>
            <w:r>
              <w:t>5 393</w:t>
            </w:r>
          </w:p>
        </w:tc>
        <w:tc>
          <w:tcPr>
            <w:tcW w:w="1720" w:type="dxa"/>
          </w:tcPr>
          <w:p w14:paraId="7042259B" w14:textId="77777777" w:rsidR="00175DF4" w:rsidRDefault="00175DF4">
            <w:pPr>
              <w:pStyle w:val="ConsPlusNormal"/>
              <w:jc w:val="center"/>
            </w:pPr>
            <w:r>
              <w:t>14</w:t>
            </w:r>
          </w:p>
        </w:tc>
      </w:tr>
      <w:tr w:rsidR="00175DF4" w14:paraId="02A78F7D" w14:textId="77777777">
        <w:tc>
          <w:tcPr>
            <w:tcW w:w="4025" w:type="dxa"/>
          </w:tcPr>
          <w:p w14:paraId="6831BFDB" w14:textId="77777777" w:rsidR="00175DF4" w:rsidRDefault="00175DF4">
            <w:pPr>
              <w:pStyle w:val="ConsPlusNormal"/>
            </w:pPr>
            <w:r>
              <w:t xml:space="preserve">Муниципальная программа "Развитие </w:t>
            </w:r>
            <w:r>
              <w:lastRenderedPageBreak/>
              <w:t>органов местного самоуправления городского округа Тольятти на 2023 - 2028 годы"</w:t>
            </w:r>
          </w:p>
        </w:tc>
        <w:tc>
          <w:tcPr>
            <w:tcW w:w="720" w:type="dxa"/>
          </w:tcPr>
          <w:p w14:paraId="579A3416" w14:textId="77777777" w:rsidR="00175DF4" w:rsidRDefault="00175DF4">
            <w:pPr>
              <w:pStyle w:val="ConsPlusNormal"/>
              <w:jc w:val="center"/>
            </w:pPr>
            <w:r>
              <w:lastRenderedPageBreak/>
              <w:t>923</w:t>
            </w:r>
          </w:p>
        </w:tc>
        <w:tc>
          <w:tcPr>
            <w:tcW w:w="680" w:type="dxa"/>
          </w:tcPr>
          <w:p w14:paraId="51CD0FAD" w14:textId="77777777" w:rsidR="00175DF4" w:rsidRDefault="00175DF4">
            <w:pPr>
              <w:pStyle w:val="ConsPlusNormal"/>
              <w:jc w:val="center"/>
            </w:pPr>
            <w:r>
              <w:t>01</w:t>
            </w:r>
          </w:p>
        </w:tc>
        <w:tc>
          <w:tcPr>
            <w:tcW w:w="680" w:type="dxa"/>
          </w:tcPr>
          <w:p w14:paraId="42DF37F7" w14:textId="77777777" w:rsidR="00175DF4" w:rsidRDefault="00175DF4">
            <w:pPr>
              <w:pStyle w:val="ConsPlusNormal"/>
              <w:jc w:val="center"/>
            </w:pPr>
            <w:r>
              <w:t>04</w:t>
            </w:r>
          </w:p>
        </w:tc>
        <w:tc>
          <w:tcPr>
            <w:tcW w:w="1871" w:type="dxa"/>
          </w:tcPr>
          <w:p w14:paraId="0872C996" w14:textId="77777777" w:rsidR="00175DF4" w:rsidRDefault="00175DF4">
            <w:pPr>
              <w:pStyle w:val="ConsPlusNormal"/>
              <w:jc w:val="center"/>
            </w:pPr>
            <w:r>
              <w:t>22.0.00.00000</w:t>
            </w:r>
          </w:p>
        </w:tc>
        <w:tc>
          <w:tcPr>
            <w:tcW w:w="660" w:type="dxa"/>
          </w:tcPr>
          <w:p w14:paraId="36AC4494" w14:textId="77777777" w:rsidR="00175DF4" w:rsidRDefault="00175DF4">
            <w:pPr>
              <w:pStyle w:val="ConsPlusNormal"/>
            </w:pPr>
          </w:p>
        </w:tc>
        <w:tc>
          <w:tcPr>
            <w:tcW w:w="1587" w:type="dxa"/>
          </w:tcPr>
          <w:p w14:paraId="09CFA761" w14:textId="77777777" w:rsidR="00175DF4" w:rsidRDefault="00175DF4">
            <w:pPr>
              <w:pStyle w:val="ConsPlusNormal"/>
              <w:jc w:val="center"/>
            </w:pPr>
            <w:r>
              <w:t>5 008</w:t>
            </w:r>
          </w:p>
        </w:tc>
        <w:tc>
          <w:tcPr>
            <w:tcW w:w="1720" w:type="dxa"/>
          </w:tcPr>
          <w:p w14:paraId="7E54DDE5" w14:textId="77777777" w:rsidR="00175DF4" w:rsidRDefault="00175DF4">
            <w:pPr>
              <w:pStyle w:val="ConsPlusNormal"/>
              <w:jc w:val="center"/>
            </w:pPr>
            <w:r>
              <w:t>14</w:t>
            </w:r>
          </w:p>
        </w:tc>
        <w:tc>
          <w:tcPr>
            <w:tcW w:w="1757" w:type="dxa"/>
          </w:tcPr>
          <w:p w14:paraId="18D19A19" w14:textId="77777777" w:rsidR="00175DF4" w:rsidRDefault="00175DF4">
            <w:pPr>
              <w:pStyle w:val="ConsPlusNormal"/>
              <w:jc w:val="center"/>
            </w:pPr>
            <w:r>
              <w:t>5 393</w:t>
            </w:r>
          </w:p>
        </w:tc>
        <w:tc>
          <w:tcPr>
            <w:tcW w:w="1720" w:type="dxa"/>
          </w:tcPr>
          <w:p w14:paraId="3C1166F5" w14:textId="77777777" w:rsidR="00175DF4" w:rsidRDefault="00175DF4">
            <w:pPr>
              <w:pStyle w:val="ConsPlusNormal"/>
              <w:jc w:val="center"/>
            </w:pPr>
            <w:r>
              <w:t>14</w:t>
            </w:r>
          </w:p>
        </w:tc>
      </w:tr>
      <w:tr w:rsidR="00175DF4" w14:paraId="1C226669" w14:textId="77777777">
        <w:tc>
          <w:tcPr>
            <w:tcW w:w="4025" w:type="dxa"/>
          </w:tcPr>
          <w:p w14:paraId="713850A6" w14:textId="77777777" w:rsidR="00175DF4" w:rsidRDefault="00175DF4">
            <w:pPr>
              <w:pStyle w:val="ConsPlusNormal"/>
            </w:pPr>
            <w:r>
              <w:t>Руководство и управление в сфере установленных функций органов местного самоуправления</w:t>
            </w:r>
          </w:p>
        </w:tc>
        <w:tc>
          <w:tcPr>
            <w:tcW w:w="720" w:type="dxa"/>
          </w:tcPr>
          <w:p w14:paraId="187AF0E3" w14:textId="77777777" w:rsidR="00175DF4" w:rsidRDefault="00175DF4">
            <w:pPr>
              <w:pStyle w:val="ConsPlusNormal"/>
              <w:jc w:val="center"/>
            </w:pPr>
            <w:r>
              <w:t>923</w:t>
            </w:r>
          </w:p>
        </w:tc>
        <w:tc>
          <w:tcPr>
            <w:tcW w:w="680" w:type="dxa"/>
          </w:tcPr>
          <w:p w14:paraId="3F77F354" w14:textId="77777777" w:rsidR="00175DF4" w:rsidRDefault="00175DF4">
            <w:pPr>
              <w:pStyle w:val="ConsPlusNormal"/>
              <w:jc w:val="center"/>
            </w:pPr>
            <w:r>
              <w:t>01</w:t>
            </w:r>
          </w:p>
        </w:tc>
        <w:tc>
          <w:tcPr>
            <w:tcW w:w="680" w:type="dxa"/>
          </w:tcPr>
          <w:p w14:paraId="77BEC690" w14:textId="77777777" w:rsidR="00175DF4" w:rsidRDefault="00175DF4">
            <w:pPr>
              <w:pStyle w:val="ConsPlusNormal"/>
              <w:jc w:val="center"/>
            </w:pPr>
            <w:r>
              <w:t>04</w:t>
            </w:r>
          </w:p>
        </w:tc>
        <w:tc>
          <w:tcPr>
            <w:tcW w:w="1871" w:type="dxa"/>
          </w:tcPr>
          <w:p w14:paraId="6CD4757A" w14:textId="77777777" w:rsidR="00175DF4" w:rsidRDefault="00175DF4">
            <w:pPr>
              <w:pStyle w:val="ConsPlusNormal"/>
              <w:jc w:val="center"/>
            </w:pPr>
            <w:r>
              <w:t>22.0.00.11000</w:t>
            </w:r>
          </w:p>
        </w:tc>
        <w:tc>
          <w:tcPr>
            <w:tcW w:w="660" w:type="dxa"/>
          </w:tcPr>
          <w:p w14:paraId="2DABAA34" w14:textId="77777777" w:rsidR="00175DF4" w:rsidRDefault="00175DF4">
            <w:pPr>
              <w:pStyle w:val="ConsPlusNormal"/>
            </w:pPr>
          </w:p>
        </w:tc>
        <w:tc>
          <w:tcPr>
            <w:tcW w:w="1587" w:type="dxa"/>
          </w:tcPr>
          <w:p w14:paraId="2DAD617C" w14:textId="77777777" w:rsidR="00175DF4" w:rsidRDefault="00175DF4">
            <w:pPr>
              <w:pStyle w:val="ConsPlusNormal"/>
              <w:jc w:val="center"/>
            </w:pPr>
            <w:r>
              <w:t>4 994</w:t>
            </w:r>
          </w:p>
        </w:tc>
        <w:tc>
          <w:tcPr>
            <w:tcW w:w="1720" w:type="dxa"/>
          </w:tcPr>
          <w:p w14:paraId="6F81AEA8" w14:textId="77777777" w:rsidR="00175DF4" w:rsidRDefault="00175DF4">
            <w:pPr>
              <w:pStyle w:val="ConsPlusNormal"/>
            </w:pPr>
          </w:p>
        </w:tc>
        <w:tc>
          <w:tcPr>
            <w:tcW w:w="1757" w:type="dxa"/>
          </w:tcPr>
          <w:p w14:paraId="5D16505A" w14:textId="77777777" w:rsidR="00175DF4" w:rsidRDefault="00175DF4">
            <w:pPr>
              <w:pStyle w:val="ConsPlusNormal"/>
              <w:jc w:val="center"/>
            </w:pPr>
            <w:r>
              <w:t>5 379</w:t>
            </w:r>
          </w:p>
        </w:tc>
        <w:tc>
          <w:tcPr>
            <w:tcW w:w="1720" w:type="dxa"/>
          </w:tcPr>
          <w:p w14:paraId="3C156722" w14:textId="77777777" w:rsidR="00175DF4" w:rsidRDefault="00175DF4">
            <w:pPr>
              <w:pStyle w:val="ConsPlusNormal"/>
            </w:pPr>
          </w:p>
        </w:tc>
      </w:tr>
      <w:tr w:rsidR="00175DF4" w14:paraId="2D391427" w14:textId="77777777">
        <w:tc>
          <w:tcPr>
            <w:tcW w:w="4025" w:type="dxa"/>
          </w:tcPr>
          <w:p w14:paraId="6EBF8290" w14:textId="77777777" w:rsidR="00175DF4" w:rsidRDefault="00175DF4">
            <w:pPr>
              <w:pStyle w:val="ConsPlusNormal"/>
            </w:pPr>
            <w:r>
              <w:t>Центральный аппарат</w:t>
            </w:r>
          </w:p>
        </w:tc>
        <w:tc>
          <w:tcPr>
            <w:tcW w:w="720" w:type="dxa"/>
          </w:tcPr>
          <w:p w14:paraId="4400C5E6" w14:textId="77777777" w:rsidR="00175DF4" w:rsidRDefault="00175DF4">
            <w:pPr>
              <w:pStyle w:val="ConsPlusNormal"/>
              <w:jc w:val="center"/>
            </w:pPr>
            <w:r>
              <w:t>923</w:t>
            </w:r>
          </w:p>
        </w:tc>
        <w:tc>
          <w:tcPr>
            <w:tcW w:w="680" w:type="dxa"/>
          </w:tcPr>
          <w:p w14:paraId="6CB4DE7F" w14:textId="77777777" w:rsidR="00175DF4" w:rsidRDefault="00175DF4">
            <w:pPr>
              <w:pStyle w:val="ConsPlusNormal"/>
              <w:jc w:val="center"/>
            </w:pPr>
            <w:r>
              <w:t>01</w:t>
            </w:r>
          </w:p>
        </w:tc>
        <w:tc>
          <w:tcPr>
            <w:tcW w:w="680" w:type="dxa"/>
          </w:tcPr>
          <w:p w14:paraId="71C89516" w14:textId="77777777" w:rsidR="00175DF4" w:rsidRDefault="00175DF4">
            <w:pPr>
              <w:pStyle w:val="ConsPlusNormal"/>
              <w:jc w:val="center"/>
            </w:pPr>
            <w:r>
              <w:t>04</w:t>
            </w:r>
          </w:p>
        </w:tc>
        <w:tc>
          <w:tcPr>
            <w:tcW w:w="1871" w:type="dxa"/>
          </w:tcPr>
          <w:p w14:paraId="370C5D03" w14:textId="77777777" w:rsidR="00175DF4" w:rsidRDefault="00175DF4">
            <w:pPr>
              <w:pStyle w:val="ConsPlusNormal"/>
              <w:jc w:val="center"/>
            </w:pPr>
            <w:r>
              <w:t>22.0.00.11040</w:t>
            </w:r>
          </w:p>
        </w:tc>
        <w:tc>
          <w:tcPr>
            <w:tcW w:w="660" w:type="dxa"/>
          </w:tcPr>
          <w:p w14:paraId="705904D8" w14:textId="77777777" w:rsidR="00175DF4" w:rsidRDefault="00175DF4">
            <w:pPr>
              <w:pStyle w:val="ConsPlusNormal"/>
            </w:pPr>
          </w:p>
        </w:tc>
        <w:tc>
          <w:tcPr>
            <w:tcW w:w="1587" w:type="dxa"/>
          </w:tcPr>
          <w:p w14:paraId="221BBA9F" w14:textId="77777777" w:rsidR="00175DF4" w:rsidRDefault="00175DF4">
            <w:pPr>
              <w:pStyle w:val="ConsPlusNormal"/>
              <w:jc w:val="center"/>
            </w:pPr>
            <w:r>
              <w:t>4 994</w:t>
            </w:r>
          </w:p>
        </w:tc>
        <w:tc>
          <w:tcPr>
            <w:tcW w:w="1720" w:type="dxa"/>
          </w:tcPr>
          <w:p w14:paraId="1CD32BD2" w14:textId="77777777" w:rsidR="00175DF4" w:rsidRDefault="00175DF4">
            <w:pPr>
              <w:pStyle w:val="ConsPlusNormal"/>
            </w:pPr>
          </w:p>
        </w:tc>
        <w:tc>
          <w:tcPr>
            <w:tcW w:w="1757" w:type="dxa"/>
          </w:tcPr>
          <w:p w14:paraId="6C44EAC2" w14:textId="77777777" w:rsidR="00175DF4" w:rsidRDefault="00175DF4">
            <w:pPr>
              <w:pStyle w:val="ConsPlusNormal"/>
              <w:jc w:val="center"/>
            </w:pPr>
            <w:r>
              <w:t>5 379</w:t>
            </w:r>
          </w:p>
        </w:tc>
        <w:tc>
          <w:tcPr>
            <w:tcW w:w="1720" w:type="dxa"/>
          </w:tcPr>
          <w:p w14:paraId="2AEEFBA8" w14:textId="77777777" w:rsidR="00175DF4" w:rsidRDefault="00175DF4">
            <w:pPr>
              <w:pStyle w:val="ConsPlusNormal"/>
            </w:pPr>
          </w:p>
        </w:tc>
      </w:tr>
      <w:tr w:rsidR="00175DF4" w14:paraId="12286B1D" w14:textId="77777777">
        <w:tc>
          <w:tcPr>
            <w:tcW w:w="4025" w:type="dxa"/>
          </w:tcPr>
          <w:p w14:paraId="01C6F7E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4920592A" w14:textId="77777777" w:rsidR="00175DF4" w:rsidRDefault="00175DF4">
            <w:pPr>
              <w:pStyle w:val="ConsPlusNormal"/>
              <w:jc w:val="center"/>
            </w:pPr>
            <w:r>
              <w:t>923</w:t>
            </w:r>
          </w:p>
        </w:tc>
        <w:tc>
          <w:tcPr>
            <w:tcW w:w="680" w:type="dxa"/>
          </w:tcPr>
          <w:p w14:paraId="790985B6" w14:textId="77777777" w:rsidR="00175DF4" w:rsidRDefault="00175DF4">
            <w:pPr>
              <w:pStyle w:val="ConsPlusNormal"/>
              <w:jc w:val="center"/>
            </w:pPr>
            <w:r>
              <w:t>01</w:t>
            </w:r>
          </w:p>
        </w:tc>
        <w:tc>
          <w:tcPr>
            <w:tcW w:w="680" w:type="dxa"/>
          </w:tcPr>
          <w:p w14:paraId="7D5B85B5" w14:textId="77777777" w:rsidR="00175DF4" w:rsidRDefault="00175DF4">
            <w:pPr>
              <w:pStyle w:val="ConsPlusNormal"/>
              <w:jc w:val="center"/>
            </w:pPr>
            <w:r>
              <w:t>04</w:t>
            </w:r>
          </w:p>
        </w:tc>
        <w:tc>
          <w:tcPr>
            <w:tcW w:w="1871" w:type="dxa"/>
          </w:tcPr>
          <w:p w14:paraId="3B2574DA" w14:textId="77777777" w:rsidR="00175DF4" w:rsidRDefault="00175DF4">
            <w:pPr>
              <w:pStyle w:val="ConsPlusNormal"/>
              <w:jc w:val="center"/>
            </w:pPr>
            <w:r>
              <w:t>22.0.00.11040</w:t>
            </w:r>
          </w:p>
        </w:tc>
        <w:tc>
          <w:tcPr>
            <w:tcW w:w="660" w:type="dxa"/>
          </w:tcPr>
          <w:p w14:paraId="2700B207" w14:textId="77777777" w:rsidR="00175DF4" w:rsidRDefault="00175DF4">
            <w:pPr>
              <w:pStyle w:val="ConsPlusNormal"/>
              <w:jc w:val="center"/>
            </w:pPr>
            <w:r>
              <w:t>200</w:t>
            </w:r>
          </w:p>
        </w:tc>
        <w:tc>
          <w:tcPr>
            <w:tcW w:w="1587" w:type="dxa"/>
          </w:tcPr>
          <w:p w14:paraId="60BA806C" w14:textId="77777777" w:rsidR="00175DF4" w:rsidRDefault="00175DF4">
            <w:pPr>
              <w:pStyle w:val="ConsPlusNormal"/>
              <w:jc w:val="center"/>
            </w:pPr>
            <w:r>
              <w:t>4 994</w:t>
            </w:r>
          </w:p>
        </w:tc>
        <w:tc>
          <w:tcPr>
            <w:tcW w:w="1720" w:type="dxa"/>
          </w:tcPr>
          <w:p w14:paraId="6DDD8CD1" w14:textId="77777777" w:rsidR="00175DF4" w:rsidRDefault="00175DF4">
            <w:pPr>
              <w:pStyle w:val="ConsPlusNormal"/>
            </w:pPr>
          </w:p>
        </w:tc>
        <w:tc>
          <w:tcPr>
            <w:tcW w:w="1757" w:type="dxa"/>
          </w:tcPr>
          <w:p w14:paraId="6770291B" w14:textId="77777777" w:rsidR="00175DF4" w:rsidRDefault="00175DF4">
            <w:pPr>
              <w:pStyle w:val="ConsPlusNormal"/>
              <w:jc w:val="center"/>
            </w:pPr>
            <w:r>
              <w:t>5 379</w:t>
            </w:r>
          </w:p>
        </w:tc>
        <w:tc>
          <w:tcPr>
            <w:tcW w:w="1720" w:type="dxa"/>
          </w:tcPr>
          <w:p w14:paraId="54E5E253" w14:textId="77777777" w:rsidR="00175DF4" w:rsidRDefault="00175DF4">
            <w:pPr>
              <w:pStyle w:val="ConsPlusNormal"/>
            </w:pPr>
          </w:p>
        </w:tc>
      </w:tr>
      <w:tr w:rsidR="00175DF4" w14:paraId="11BE30DA" w14:textId="77777777">
        <w:tc>
          <w:tcPr>
            <w:tcW w:w="4025" w:type="dxa"/>
          </w:tcPr>
          <w:p w14:paraId="33A1ECA9"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600E0EA" w14:textId="77777777" w:rsidR="00175DF4" w:rsidRDefault="00175DF4">
            <w:pPr>
              <w:pStyle w:val="ConsPlusNormal"/>
              <w:jc w:val="center"/>
            </w:pPr>
            <w:r>
              <w:t>923</w:t>
            </w:r>
          </w:p>
        </w:tc>
        <w:tc>
          <w:tcPr>
            <w:tcW w:w="680" w:type="dxa"/>
          </w:tcPr>
          <w:p w14:paraId="4AC162D3" w14:textId="77777777" w:rsidR="00175DF4" w:rsidRDefault="00175DF4">
            <w:pPr>
              <w:pStyle w:val="ConsPlusNormal"/>
              <w:jc w:val="center"/>
            </w:pPr>
            <w:r>
              <w:t>01</w:t>
            </w:r>
          </w:p>
        </w:tc>
        <w:tc>
          <w:tcPr>
            <w:tcW w:w="680" w:type="dxa"/>
          </w:tcPr>
          <w:p w14:paraId="77F90F1E" w14:textId="77777777" w:rsidR="00175DF4" w:rsidRDefault="00175DF4">
            <w:pPr>
              <w:pStyle w:val="ConsPlusNormal"/>
              <w:jc w:val="center"/>
            </w:pPr>
            <w:r>
              <w:t>04</w:t>
            </w:r>
          </w:p>
        </w:tc>
        <w:tc>
          <w:tcPr>
            <w:tcW w:w="1871" w:type="dxa"/>
          </w:tcPr>
          <w:p w14:paraId="28C5E344" w14:textId="77777777" w:rsidR="00175DF4" w:rsidRDefault="00175DF4">
            <w:pPr>
              <w:pStyle w:val="ConsPlusNormal"/>
              <w:jc w:val="center"/>
            </w:pPr>
            <w:r>
              <w:t>22.0.00.11040</w:t>
            </w:r>
          </w:p>
        </w:tc>
        <w:tc>
          <w:tcPr>
            <w:tcW w:w="660" w:type="dxa"/>
          </w:tcPr>
          <w:p w14:paraId="4AAC7ACC" w14:textId="77777777" w:rsidR="00175DF4" w:rsidRDefault="00175DF4">
            <w:pPr>
              <w:pStyle w:val="ConsPlusNormal"/>
              <w:jc w:val="center"/>
            </w:pPr>
            <w:r>
              <w:t>240</w:t>
            </w:r>
          </w:p>
        </w:tc>
        <w:tc>
          <w:tcPr>
            <w:tcW w:w="1587" w:type="dxa"/>
          </w:tcPr>
          <w:p w14:paraId="55EFCECE" w14:textId="77777777" w:rsidR="00175DF4" w:rsidRDefault="00175DF4">
            <w:pPr>
              <w:pStyle w:val="ConsPlusNormal"/>
              <w:jc w:val="center"/>
            </w:pPr>
            <w:r>
              <w:t>4 994</w:t>
            </w:r>
          </w:p>
        </w:tc>
        <w:tc>
          <w:tcPr>
            <w:tcW w:w="1720" w:type="dxa"/>
          </w:tcPr>
          <w:p w14:paraId="6BDDA7D9" w14:textId="77777777" w:rsidR="00175DF4" w:rsidRDefault="00175DF4">
            <w:pPr>
              <w:pStyle w:val="ConsPlusNormal"/>
            </w:pPr>
          </w:p>
        </w:tc>
        <w:tc>
          <w:tcPr>
            <w:tcW w:w="1757" w:type="dxa"/>
          </w:tcPr>
          <w:p w14:paraId="317D2911" w14:textId="77777777" w:rsidR="00175DF4" w:rsidRDefault="00175DF4">
            <w:pPr>
              <w:pStyle w:val="ConsPlusNormal"/>
              <w:jc w:val="center"/>
            </w:pPr>
            <w:r>
              <w:t>5 379</w:t>
            </w:r>
          </w:p>
        </w:tc>
        <w:tc>
          <w:tcPr>
            <w:tcW w:w="1720" w:type="dxa"/>
          </w:tcPr>
          <w:p w14:paraId="299D471F" w14:textId="77777777" w:rsidR="00175DF4" w:rsidRDefault="00175DF4">
            <w:pPr>
              <w:pStyle w:val="ConsPlusNormal"/>
            </w:pPr>
          </w:p>
        </w:tc>
      </w:tr>
      <w:tr w:rsidR="00175DF4" w14:paraId="49D13ED7" w14:textId="77777777">
        <w:tc>
          <w:tcPr>
            <w:tcW w:w="4025" w:type="dxa"/>
          </w:tcPr>
          <w:p w14:paraId="4864E4B3" w14:textId="77777777" w:rsidR="00175DF4" w:rsidRDefault="00175DF4">
            <w:pPr>
              <w:pStyle w:val="ConsPlusNormal"/>
            </w:pPr>
            <w:r>
              <w:t>Организация деятельности в сфере охраны труда</w:t>
            </w:r>
          </w:p>
        </w:tc>
        <w:tc>
          <w:tcPr>
            <w:tcW w:w="720" w:type="dxa"/>
          </w:tcPr>
          <w:p w14:paraId="61A68822" w14:textId="77777777" w:rsidR="00175DF4" w:rsidRDefault="00175DF4">
            <w:pPr>
              <w:pStyle w:val="ConsPlusNormal"/>
              <w:jc w:val="center"/>
            </w:pPr>
            <w:r>
              <w:t>923</w:t>
            </w:r>
          </w:p>
        </w:tc>
        <w:tc>
          <w:tcPr>
            <w:tcW w:w="680" w:type="dxa"/>
          </w:tcPr>
          <w:p w14:paraId="4CC169C6" w14:textId="77777777" w:rsidR="00175DF4" w:rsidRDefault="00175DF4">
            <w:pPr>
              <w:pStyle w:val="ConsPlusNormal"/>
              <w:jc w:val="center"/>
            </w:pPr>
            <w:r>
              <w:t>01</w:t>
            </w:r>
          </w:p>
        </w:tc>
        <w:tc>
          <w:tcPr>
            <w:tcW w:w="680" w:type="dxa"/>
          </w:tcPr>
          <w:p w14:paraId="3303C093" w14:textId="77777777" w:rsidR="00175DF4" w:rsidRDefault="00175DF4">
            <w:pPr>
              <w:pStyle w:val="ConsPlusNormal"/>
              <w:jc w:val="center"/>
            </w:pPr>
            <w:r>
              <w:t>04</w:t>
            </w:r>
          </w:p>
        </w:tc>
        <w:tc>
          <w:tcPr>
            <w:tcW w:w="1871" w:type="dxa"/>
          </w:tcPr>
          <w:p w14:paraId="31FF939B" w14:textId="77777777" w:rsidR="00175DF4" w:rsidRDefault="00175DF4">
            <w:pPr>
              <w:pStyle w:val="ConsPlusNormal"/>
              <w:jc w:val="center"/>
            </w:pPr>
            <w:r>
              <w:t>22.0.00.75200</w:t>
            </w:r>
          </w:p>
        </w:tc>
        <w:tc>
          <w:tcPr>
            <w:tcW w:w="660" w:type="dxa"/>
          </w:tcPr>
          <w:p w14:paraId="34CE70BC" w14:textId="77777777" w:rsidR="00175DF4" w:rsidRDefault="00175DF4">
            <w:pPr>
              <w:pStyle w:val="ConsPlusNormal"/>
            </w:pPr>
          </w:p>
        </w:tc>
        <w:tc>
          <w:tcPr>
            <w:tcW w:w="1587" w:type="dxa"/>
          </w:tcPr>
          <w:p w14:paraId="6EC7A473" w14:textId="77777777" w:rsidR="00175DF4" w:rsidRDefault="00175DF4">
            <w:pPr>
              <w:pStyle w:val="ConsPlusNormal"/>
              <w:jc w:val="center"/>
            </w:pPr>
            <w:r>
              <w:t>14</w:t>
            </w:r>
          </w:p>
        </w:tc>
        <w:tc>
          <w:tcPr>
            <w:tcW w:w="1720" w:type="dxa"/>
          </w:tcPr>
          <w:p w14:paraId="7BFCCCE7" w14:textId="77777777" w:rsidR="00175DF4" w:rsidRDefault="00175DF4">
            <w:pPr>
              <w:pStyle w:val="ConsPlusNormal"/>
              <w:jc w:val="center"/>
            </w:pPr>
            <w:r>
              <w:t>14</w:t>
            </w:r>
          </w:p>
        </w:tc>
        <w:tc>
          <w:tcPr>
            <w:tcW w:w="1757" w:type="dxa"/>
          </w:tcPr>
          <w:p w14:paraId="2C4DC74F" w14:textId="77777777" w:rsidR="00175DF4" w:rsidRDefault="00175DF4">
            <w:pPr>
              <w:pStyle w:val="ConsPlusNormal"/>
              <w:jc w:val="center"/>
            </w:pPr>
            <w:r>
              <w:t>14</w:t>
            </w:r>
          </w:p>
        </w:tc>
        <w:tc>
          <w:tcPr>
            <w:tcW w:w="1720" w:type="dxa"/>
          </w:tcPr>
          <w:p w14:paraId="3EE3F23F" w14:textId="77777777" w:rsidR="00175DF4" w:rsidRDefault="00175DF4">
            <w:pPr>
              <w:pStyle w:val="ConsPlusNormal"/>
              <w:jc w:val="center"/>
            </w:pPr>
            <w:r>
              <w:t>14</w:t>
            </w:r>
          </w:p>
        </w:tc>
      </w:tr>
      <w:tr w:rsidR="00175DF4" w14:paraId="24E7907A" w14:textId="77777777">
        <w:tc>
          <w:tcPr>
            <w:tcW w:w="4025" w:type="dxa"/>
          </w:tcPr>
          <w:p w14:paraId="7B64A3C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EEC1C27" w14:textId="77777777" w:rsidR="00175DF4" w:rsidRDefault="00175DF4">
            <w:pPr>
              <w:pStyle w:val="ConsPlusNormal"/>
              <w:jc w:val="center"/>
            </w:pPr>
            <w:r>
              <w:t>923</w:t>
            </w:r>
          </w:p>
        </w:tc>
        <w:tc>
          <w:tcPr>
            <w:tcW w:w="680" w:type="dxa"/>
          </w:tcPr>
          <w:p w14:paraId="2300DE9C" w14:textId="77777777" w:rsidR="00175DF4" w:rsidRDefault="00175DF4">
            <w:pPr>
              <w:pStyle w:val="ConsPlusNormal"/>
              <w:jc w:val="center"/>
            </w:pPr>
            <w:r>
              <w:t>01</w:t>
            </w:r>
          </w:p>
        </w:tc>
        <w:tc>
          <w:tcPr>
            <w:tcW w:w="680" w:type="dxa"/>
          </w:tcPr>
          <w:p w14:paraId="7368C35C" w14:textId="77777777" w:rsidR="00175DF4" w:rsidRDefault="00175DF4">
            <w:pPr>
              <w:pStyle w:val="ConsPlusNormal"/>
              <w:jc w:val="center"/>
            </w:pPr>
            <w:r>
              <w:t>04</w:t>
            </w:r>
          </w:p>
        </w:tc>
        <w:tc>
          <w:tcPr>
            <w:tcW w:w="1871" w:type="dxa"/>
          </w:tcPr>
          <w:p w14:paraId="151BA593" w14:textId="77777777" w:rsidR="00175DF4" w:rsidRDefault="00175DF4">
            <w:pPr>
              <w:pStyle w:val="ConsPlusNormal"/>
              <w:jc w:val="center"/>
            </w:pPr>
            <w:r>
              <w:t>22.0.00.75200</w:t>
            </w:r>
          </w:p>
        </w:tc>
        <w:tc>
          <w:tcPr>
            <w:tcW w:w="660" w:type="dxa"/>
          </w:tcPr>
          <w:p w14:paraId="60ABA356" w14:textId="77777777" w:rsidR="00175DF4" w:rsidRDefault="00175DF4">
            <w:pPr>
              <w:pStyle w:val="ConsPlusNormal"/>
              <w:jc w:val="center"/>
            </w:pPr>
            <w:r>
              <w:t>200</w:t>
            </w:r>
          </w:p>
        </w:tc>
        <w:tc>
          <w:tcPr>
            <w:tcW w:w="1587" w:type="dxa"/>
          </w:tcPr>
          <w:p w14:paraId="33A5F728" w14:textId="77777777" w:rsidR="00175DF4" w:rsidRDefault="00175DF4">
            <w:pPr>
              <w:pStyle w:val="ConsPlusNormal"/>
              <w:jc w:val="center"/>
            </w:pPr>
            <w:r>
              <w:t>14</w:t>
            </w:r>
          </w:p>
        </w:tc>
        <w:tc>
          <w:tcPr>
            <w:tcW w:w="1720" w:type="dxa"/>
          </w:tcPr>
          <w:p w14:paraId="01077601" w14:textId="77777777" w:rsidR="00175DF4" w:rsidRDefault="00175DF4">
            <w:pPr>
              <w:pStyle w:val="ConsPlusNormal"/>
              <w:jc w:val="center"/>
            </w:pPr>
            <w:r>
              <w:t>14</w:t>
            </w:r>
          </w:p>
        </w:tc>
        <w:tc>
          <w:tcPr>
            <w:tcW w:w="1757" w:type="dxa"/>
          </w:tcPr>
          <w:p w14:paraId="1646A7E2" w14:textId="77777777" w:rsidR="00175DF4" w:rsidRDefault="00175DF4">
            <w:pPr>
              <w:pStyle w:val="ConsPlusNormal"/>
              <w:jc w:val="center"/>
            </w:pPr>
            <w:r>
              <w:t>14</w:t>
            </w:r>
          </w:p>
        </w:tc>
        <w:tc>
          <w:tcPr>
            <w:tcW w:w="1720" w:type="dxa"/>
          </w:tcPr>
          <w:p w14:paraId="2FA34054" w14:textId="77777777" w:rsidR="00175DF4" w:rsidRDefault="00175DF4">
            <w:pPr>
              <w:pStyle w:val="ConsPlusNormal"/>
              <w:jc w:val="center"/>
            </w:pPr>
            <w:r>
              <w:t>14</w:t>
            </w:r>
          </w:p>
        </w:tc>
      </w:tr>
      <w:tr w:rsidR="00175DF4" w14:paraId="41EFA643" w14:textId="77777777">
        <w:tc>
          <w:tcPr>
            <w:tcW w:w="4025" w:type="dxa"/>
          </w:tcPr>
          <w:p w14:paraId="629E4BC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DCD32D8" w14:textId="77777777" w:rsidR="00175DF4" w:rsidRDefault="00175DF4">
            <w:pPr>
              <w:pStyle w:val="ConsPlusNormal"/>
              <w:jc w:val="center"/>
            </w:pPr>
            <w:r>
              <w:t>923</w:t>
            </w:r>
          </w:p>
        </w:tc>
        <w:tc>
          <w:tcPr>
            <w:tcW w:w="680" w:type="dxa"/>
          </w:tcPr>
          <w:p w14:paraId="7424770F" w14:textId="77777777" w:rsidR="00175DF4" w:rsidRDefault="00175DF4">
            <w:pPr>
              <w:pStyle w:val="ConsPlusNormal"/>
              <w:jc w:val="center"/>
            </w:pPr>
            <w:r>
              <w:t>01</w:t>
            </w:r>
          </w:p>
        </w:tc>
        <w:tc>
          <w:tcPr>
            <w:tcW w:w="680" w:type="dxa"/>
          </w:tcPr>
          <w:p w14:paraId="35F87E8C" w14:textId="77777777" w:rsidR="00175DF4" w:rsidRDefault="00175DF4">
            <w:pPr>
              <w:pStyle w:val="ConsPlusNormal"/>
              <w:jc w:val="center"/>
            </w:pPr>
            <w:r>
              <w:t>04</w:t>
            </w:r>
          </w:p>
        </w:tc>
        <w:tc>
          <w:tcPr>
            <w:tcW w:w="1871" w:type="dxa"/>
          </w:tcPr>
          <w:p w14:paraId="191BA3B1" w14:textId="77777777" w:rsidR="00175DF4" w:rsidRDefault="00175DF4">
            <w:pPr>
              <w:pStyle w:val="ConsPlusNormal"/>
              <w:jc w:val="center"/>
            </w:pPr>
            <w:r>
              <w:t>22.0.00.75200</w:t>
            </w:r>
          </w:p>
        </w:tc>
        <w:tc>
          <w:tcPr>
            <w:tcW w:w="660" w:type="dxa"/>
          </w:tcPr>
          <w:p w14:paraId="5463872E" w14:textId="77777777" w:rsidR="00175DF4" w:rsidRDefault="00175DF4">
            <w:pPr>
              <w:pStyle w:val="ConsPlusNormal"/>
              <w:jc w:val="center"/>
            </w:pPr>
            <w:r>
              <w:t>240</w:t>
            </w:r>
          </w:p>
        </w:tc>
        <w:tc>
          <w:tcPr>
            <w:tcW w:w="1587" w:type="dxa"/>
          </w:tcPr>
          <w:p w14:paraId="0945CD4D" w14:textId="77777777" w:rsidR="00175DF4" w:rsidRDefault="00175DF4">
            <w:pPr>
              <w:pStyle w:val="ConsPlusNormal"/>
              <w:jc w:val="center"/>
            </w:pPr>
            <w:r>
              <w:t>14</w:t>
            </w:r>
          </w:p>
        </w:tc>
        <w:tc>
          <w:tcPr>
            <w:tcW w:w="1720" w:type="dxa"/>
          </w:tcPr>
          <w:p w14:paraId="55E1B16D" w14:textId="77777777" w:rsidR="00175DF4" w:rsidRDefault="00175DF4">
            <w:pPr>
              <w:pStyle w:val="ConsPlusNormal"/>
              <w:jc w:val="center"/>
            </w:pPr>
            <w:r>
              <w:t>14</w:t>
            </w:r>
          </w:p>
        </w:tc>
        <w:tc>
          <w:tcPr>
            <w:tcW w:w="1757" w:type="dxa"/>
          </w:tcPr>
          <w:p w14:paraId="4E60941D" w14:textId="77777777" w:rsidR="00175DF4" w:rsidRDefault="00175DF4">
            <w:pPr>
              <w:pStyle w:val="ConsPlusNormal"/>
              <w:jc w:val="center"/>
            </w:pPr>
            <w:r>
              <w:t>14</w:t>
            </w:r>
          </w:p>
        </w:tc>
        <w:tc>
          <w:tcPr>
            <w:tcW w:w="1720" w:type="dxa"/>
          </w:tcPr>
          <w:p w14:paraId="6A1EFD7D" w14:textId="77777777" w:rsidR="00175DF4" w:rsidRDefault="00175DF4">
            <w:pPr>
              <w:pStyle w:val="ConsPlusNormal"/>
              <w:jc w:val="center"/>
            </w:pPr>
            <w:r>
              <w:t>14</w:t>
            </w:r>
          </w:p>
        </w:tc>
      </w:tr>
      <w:tr w:rsidR="00175DF4" w14:paraId="543FF205" w14:textId="77777777">
        <w:tc>
          <w:tcPr>
            <w:tcW w:w="4025" w:type="dxa"/>
          </w:tcPr>
          <w:p w14:paraId="21CA29DD" w14:textId="77777777" w:rsidR="00175DF4" w:rsidRDefault="00175DF4">
            <w:pPr>
              <w:pStyle w:val="ConsPlusNormal"/>
            </w:pPr>
            <w:r>
              <w:t>Другие общегосударственные вопросы</w:t>
            </w:r>
          </w:p>
        </w:tc>
        <w:tc>
          <w:tcPr>
            <w:tcW w:w="720" w:type="dxa"/>
          </w:tcPr>
          <w:p w14:paraId="63B4CEBC" w14:textId="77777777" w:rsidR="00175DF4" w:rsidRDefault="00175DF4">
            <w:pPr>
              <w:pStyle w:val="ConsPlusNormal"/>
              <w:jc w:val="center"/>
            </w:pPr>
            <w:r>
              <w:t>923</w:t>
            </w:r>
          </w:p>
        </w:tc>
        <w:tc>
          <w:tcPr>
            <w:tcW w:w="680" w:type="dxa"/>
          </w:tcPr>
          <w:p w14:paraId="2A6BFF21" w14:textId="77777777" w:rsidR="00175DF4" w:rsidRDefault="00175DF4">
            <w:pPr>
              <w:pStyle w:val="ConsPlusNormal"/>
              <w:jc w:val="center"/>
            </w:pPr>
            <w:r>
              <w:t>01</w:t>
            </w:r>
          </w:p>
        </w:tc>
        <w:tc>
          <w:tcPr>
            <w:tcW w:w="680" w:type="dxa"/>
          </w:tcPr>
          <w:p w14:paraId="0C275FFF" w14:textId="77777777" w:rsidR="00175DF4" w:rsidRDefault="00175DF4">
            <w:pPr>
              <w:pStyle w:val="ConsPlusNormal"/>
              <w:jc w:val="center"/>
            </w:pPr>
            <w:r>
              <w:t>13</w:t>
            </w:r>
          </w:p>
        </w:tc>
        <w:tc>
          <w:tcPr>
            <w:tcW w:w="1871" w:type="dxa"/>
          </w:tcPr>
          <w:p w14:paraId="5D9A664B" w14:textId="77777777" w:rsidR="00175DF4" w:rsidRDefault="00175DF4">
            <w:pPr>
              <w:pStyle w:val="ConsPlusNormal"/>
            </w:pPr>
          </w:p>
        </w:tc>
        <w:tc>
          <w:tcPr>
            <w:tcW w:w="660" w:type="dxa"/>
          </w:tcPr>
          <w:p w14:paraId="07532EFB" w14:textId="77777777" w:rsidR="00175DF4" w:rsidRDefault="00175DF4">
            <w:pPr>
              <w:pStyle w:val="ConsPlusNormal"/>
            </w:pPr>
          </w:p>
        </w:tc>
        <w:tc>
          <w:tcPr>
            <w:tcW w:w="1587" w:type="dxa"/>
          </w:tcPr>
          <w:p w14:paraId="1D3DFD98" w14:textId="77777777" w:rsidR="00175DF4" w:rsidRDefault="00175DF4">
            <w:pPr>
              <w:pStyle w:val="ConsPlusNormal"/>
              <w:jc w:val="center"/>
            </w:pPr>
            <w:r>
              <w:t>333 258</w:t>
            </w:r>
          </w:p>
        </w:tc>
        <w:tc>
          <w:tcPr>
            <w:tcW w:w="1720" w:type="dxa"/>
          </w:tcPr>
          <w:p w14:paraId="6E3682B6" w14:textId="77777777" w:rsidR="00175DF4" w:rsidRDefault="00175DF4">
            <w:pPr>
              <w:pStyle w:val="ConsPlusNormal"/>
              <w:jc w:val="center"/>
            </w:pPr>
            <w:r>
              <w:t>1 650</w:t>
            </w:r>
          </w:p>
        </w:tc>
        <w:tc>
          <w:tcPr>
            <w:tcW w:w="1757" w:type="dxa"/>
          </w:tcPr>
          <w:p w14:paraId="3C417FCC" w14:textId="77777777" w:rsidR="00175DF4" w:rsidRDefault="00175DF4">
            <w:pPr>
              <w:pStyle w:val="ConsPlusNormal"/>
              <w:jc w:val="center"/>
            </w:pPr>
            <w:r>
              <w:t>329 006</w:t>
            </w:r>
          </w:p>
        </w:tc>
        <w:tc>
          <w:tcPr>
            <w:tcW w:w="1720" w:type="dxa"/>
          </w:tcPr>
          <w:p w14:paraId="37D07C5E" w14:textId="77777777" w:rsidR="00175DF4" w:rsidRDefault="00175DF4">
            <w:pPr>
              <w:pStyle w:val="ConsPlusNormal"/>
              <w:jc w:val="center"/>
            </w:pPr>
            <w:r>
              <w:t>1 650</w:t>
            </w:r>
          </w:p>
        </w:tc>
      </w:tr>
      <w:tr w:rsidR="00175DF4" w14:paraId="79E7B95D" w14:textId="77777777">
        <w:tc>
          <w:tcPr>
            <w:tcW w:w="4025" w:type="dxa"/>
          </w:tcPr>
          <w:p w14:paraId="34349BC9" w14:textId="77777777" w:rsidR="00175DF4" w:rsidRDefault="00175DF4">
            <w:pPr>
              <w:pStyle w:val="ConsPlusNormal"/>
            </w:pPr>
            <w:r>
              <w:t>Муниципальная программа "Противодействие коррупции в городском округе Тольятти на 2022 - 2026 годы"</w:t>
            </w:r>
          </w:p>
        </w:tc>
        <w:tc>
          <w:tcPr>
            <w:tcW w:w="720" w:type="dxa"/>
          </w:tcPr>
          <w:p w14:paraId="61492C0F" w14:textId="77777777" w:rsidR="00175DF4" w:rsidRDefault="00175DF4">
            <w:pPr>
              <w:pStyle w:val="ConsPlusNormal"/>
              <w:jc w:val="center"/>
            </w:pPr>
            <w:r>
              <w:t>923</w:t>
            </w:r>
          </w:p>
        </w:tc>
        <w:tc>
          <w:tcPr>
            <w:tcW w:w="680" w:type="dxa"/>
          </w:tcPr>
          <w:p w14:paraId="4F2C2493" w14:textId="77777777" w:rsidR="00175DF4" w:rsidRDefault="00175DF4">
            <w:pPr>
              <w:pStyle w:val="ConsPlusNormal"/>
              <w:jc w:val="center"/>
            </w:pPr>
            <w:r>
              <w:t>01</w:t>
            </w:r>
          </w:p>
        </w:tc>
        <w:tc>
          <w:tcPr>
            <w:tcW w:w="680" w:type="dxa"/>
          </w:tcPr>
          <w:p w14:paraId="6B83EF2B" w14:textId="77777777" w:rsidR="00175DF4" w:rsidRDefault="00175DF4">
            <w:pPr>
              <w:pStyle w:val="ConsPlusNormal"/>
              <w:jc w:val="center"/>
            </w:pPr>
            <w:r>
              <w:t>13</w:t>
            </w:r>
          </w:p>
        </w:tc>
        <w:tc>
          <w:tcPr>
            <w:tcW w:w="1871" w:type="dxa"/>
          </w:tcPr>
          <w:p w14:paraId="3F7B47AC" w14:textId="77777777" w:rsidR="00175DF4" w:rsidRDefault="00175DF4">
            <w:pPr>
              <w:pStyle w:val="ConsPlusNormal"/>
              <w:jc w:val="center"/>
            </w:pPr>
            <w:r>
              <w:t>17.0.00.00000</w:t>
            </w:r>
          </w:p>
        </w:tc>
        <w:tc>
          <w:tcPr>
            <w:tcW w:w="660" w:type="dxa"/>
          </w:tcPr>
          <w:p w14:paraId="77795F7B" w14:textId="77777777" w:rsidR="00175DF4" w:rsidRDefault="00175DF4">
            <w:pPr>
              <w:pStyle w:val="ConsPlusNormal"/>
            </w:pPr>
          </w:p>
        </w:tc>
        <w:tc>
          <w:tcPr>
            <w:tcW w:w="1587" w:type="dxa"/>
          </w:tcPr>
          <w:p w14:paraId="0650F543" w14:textId="77777777" w:rsidR="00175DF4" w:rsidRDefault="00175DF4">
            <w:pPr>
              <w:pStyle w:val="ConsPlusNormal"/>
              <w:jc w:val="center"/>
            </w:pPr>
            <w:r>
              <w:t>181</w:t>
            </w:r>
          </w:p>
        </w:tc>
        <w:tc>
          <w:tcPr>
            <w:tcW w:w="1720" w:type="dxa"/>
          </w:tcPr>
          <w:p w14:paraId="6ADDBD51" w14:textId="77777777" w:rsidR="00175DF4" w:rsidRDefault="00175DF4">
            <w:pPr>
              <w:pStyle w:val="ConsPlusNormal"/>
            </w:pPr>
          </w:p>
        </w:tc>
        <w:tc>
          <w:tcPr>
            <w:tcW w:w="1757" w:type="dxa"/>
          </w:tcPr>
          <w:p w14:paraId="57B4AC2F" w14:textId="77777777" w:rsidR="00175DF4" w:rsidRDefault="00175DF4">
            <w:pPr>
              <w:pStyle w:val="ConsPlusNormal"/>
            </w:pPr>
          </w:p>
        </w:tc>
        <w:tc>
          <w:tcPr>
            <w:tcW w:w="1720" w:type="dxa"/>
          </w:tcPr>
          <w:p w14:paraId="493E664F" w14:textId="77777777" w:rsidR="00175DF4" w:rsidRDefault="00175DF4">
            <w:pPr>
              <w:pStyle w:val="ConsPlusNormal"/>
            </w:pPr>
          </w:p>
        </w:tc>
      </w:tr>
      <w:tr w:rsidR="00175DF4" w14:paraId="6FF0541E" w14:textId="77777777">
        <w:tc>
          <w:tcPr>
            <w:tcW w:w="4025" w:type="dxa"/>
          </w:tcPr>
          <w:p w14:paraId="49BF2EBA" w14:textId="77777777" w:rsidR="00175DF4" w:rsidRDefault="00175DF4">
            <w:pPr>
              <w:pStyle w:val="ConsPlusNormal"/>
            </w:pPr>
            <w:r>
              <w:t xml:space="preserve">Мероприятия в установленной сфере </w:t>
            </w:r>
            <w:r>
              <w:lastRenderedPageBreak/>
              <w:t>деятельности</w:t>
            </w:r>
          </w:p>
        </w:tc>
        <w:tc>
          <w:tcPr>
            <w:tcW w:w="720" w:type="dxa"/>
          </w:tcPr>
          <w:p w14:paraId="46707ED8" w14:textId="77777777" w:rsidR="00175DF4" w:rsidRDefault="00175DF4">
            <w:pPr>
              <w:pStyle w:val="ConsPlusNormal"/>
              <w:jc w:val="center"/>
            </w:pPr>
            <w:r>
              <w:lastRenderedPageBreak/>
              <w:t>923</w:t>
            </w:r>
          </w:p>
        </w:tc>
        <w:tc>
          <w:tcPr>
            <w:tcW w:w="680" w:type="dxa"/>
          </w:tcPr>
          <w:p w14:paraId="64BF062C" w14:textId="77777777" w:rsidR="00175DF4" w:rsidRDefault="00175DF4">
            <w:pPr>
              <w:pStyle w:val="ConsPlusNormal"/>
              <w:jc w:val="center"/>
            </w:pPr>
            <w:r>
              <w:t>01</w:t>
            </w:r>
          </w:p>
        </w:tc>
        <w:tc>
          <w:tcPr>
            <w:tcW w:w="680" w:type="dxa"/>
          </w:tcPr>
          <w:p w14:paraId="0F5CC0CC" w14:textId="77777777" w:rsidR="00175DF4" w:rsidRDefault="00175DF4">
            <w:pPr>
              <w:pStyle w:val="ConsPlusNormal"/>
              <w:jc w:val="center"/>
            </w:pPr>
            <w:r>
              <w:t>13</w:t>
            </w:r>
          </w:p>
        </w:tc>
        <w:tc>
          <w:tcPr>
            <w:tcW w:w="1871" w:type="dxa"/>
          </w:tcPr>
          <w:p w14:paraId="745CFA6B" w14:textId="77777777" w:rsidR="00175DF4" w:rsidRDefault="00175DF4">
            <w:pPr>
              <w:pStyle w:val="ConsPlusNormal"/>
              <w:jc w:val="center"/>
            </w:pPr>
            <w:r>
              <w:t>17.0.00.04000</w:t>
            </w:r>
          </w:p>
        </w:tc>
        <w:tc>
          <w:tcPr>
            <w:tcW w:w="660" w:type="dxa"/>
          </w:tcPr>
          <w:p w14:paraId="2DFFD06F" w14:textId="77777777" w:rsidR="00175DF4" w:rsidRDefault="00175DF4">
            <w:pPr>
              <w:pStyle w:val="ConsPlusNormal"/>
            </w:pPr>
          </w:p>
        </w:tc>
        <w:tc>
          <w:tcPr>
            <w:tcW w:w="1587" w:type="dxa"/>
          </w:tcPr>
          <w:p w14:paraId="49EC0C03" w14:textId="77777777" w:rsidR="00175DF4" w:rsidRDefault="00175DF4">
            <w:pPr>
              <w:pStyle w:val="ConsPlusNormal"/>
              <w:jc w:val="center"/>
            </w:pPr>
            <w:r>
              <w:t>181</w:t>
            </w:r>
          </w:p>
        </w:tc>
        <w:tc>
          <w:tcPr>
            <w:tcW w:w="1720" w:type="dxa"/>
          </w:tcPr>
          <w:p w14:paraId="7F95B92F" w14:textId="77777777" w:rsidR="00175DF4" w:rsidRDefault="00175DF4">
            <w:pPr>
              <w:pStyle w:val="ConsPlusNormal"/>
            </w:pPr>
          </w:p>
        </w:tc>
        <w:tc>
          <w:tcPr>
            <w:tcW w:w="1757" w:type="dxa"/>
          </w:tcPr>
          <w:p w14:paraId="2DEE4812" w14:textId="77777777" w:rsidR="00175DF4" w:rsidRDefault="00175DF4">
            <w:pPr>
              <w:pStyle w:val="ConsPlusNormal"/>
            </w:pPr>
          </w:p>
        </w:tc>
        <w:tc>
          <w:tcPr>
            <w:tcW w:w="1720" w:type="dxa"/>
          </w:tcPr>
          <w:p w14:paraId="294FA817" w14:textId="77777777" w:rsidR="00175DF4" w:rsidRDefault="00175DF4">
            <w:pPr>
              <w:pStyle w:val="ConsPlusNormal"/>
            </w:pPr>
          </w:p>
        </w:tc>
      </w:tr>
      <w:tr w:rsidR="00175DF4" w14:paraId="2A3D3808" w14:textId="77777777">
        <w:tc>
          <w:tcPr>
            <w:tcW w:w="4025" w:type="dxa"/>
          </w:tcPr>
          <w:p w14:paraId="71D7F3F6" w14:textId="77777777" w:rsidR="00175DF4" w:rsidRDefault="00175DF4">
            <w:pPr>
              <w:pStyle w:val="ConsPlusNormal"/>
            </w:pPr>
            <w:r>
              <w:t>Мероприятия в сфере общегосударственного управления</w:t>
            </w:r>
          </w:p>
        </w:tc>
        <w:tc>
          <w:tcPr>
            <w:tcW w:w="720" w:type="dxa"/>
          </w:tcPr>
          <w:p w14:paraId="04B72852" w14:textId="77777777" w:rsidR="00175DF4" w:rsidRDefault="00175DF4">
            <w:pPr>
              <w:pStyle w:val="ConsPlusNormal"/>
              <w:jc w:val="center"/>
            </w:pPr>
            <w:r>
              <w:t>923</w:t>
            </w:r>
          </w:p>
        </w:tc>
        <w:tc>
          <w:tcPr>
            <w:tcW w:w="680" w:type="dxa"/>
          </w:tcPr>
          <w:p w14:paraId="01928053" w14:textId="77777777" w:rsidR="00175DF4" w:rsidRDefault="00175DF4">
            <w:pPr>
              <w:pStyle w:val="ConsPlusNormal"/>
              <w:jc w:val="center"/>
            </w:pPr>
            <w:r>
              <w:t>01</w:t>
            </w:r>
          </w:p>
        </w:tc>
        <w:tc>
          <w:tcPr>
            <w:tcW w:w="680" w:type="dxa"/>
          </w:tcPr>
          <w:p w14:paraId="6C519BE8" w14:textId="77777777" w:rsidR="00175DF4" w:rsidRDefault="00175DF4">
            <w:pPr>
              <w:pStyle w:val="ConsPlusNormal"/>
              <w:jc w:val="center"/>
            </w:pPr>
            <w:r>
              <w:t>13</w:t>
            </w:r>
          </w:p>
        </w:tc>
        <w:tc>
          <w:tcPr>
            <w:tcW w:w="1871" w:type="dxa"/>
          </w:tcPr>
          <w:p w14:paraId="11D7167C" w14:textId="77777777" w:rsidR="00175DF4" w:rsidRDefault="00175DF4">
            <w:pPr>
              <w:pStyle w:val="ConsPlusNormal"/>
              <w:jc w:val="center"/>
            </w:pPr>
            <w:r>
              <w:t>17.0.00.04040</w:t>
            </w:r>
          </w:p>
        </w:tc>
        <w:tc>
          <w:tcPr>
            <w:tcW w:w="660" w:type="dxa"/>
          </w:tcPr>
          <w:p w14:paraId="0386542A" w14:textId="77777777" w:rsidR="00175DF4" w:rsidRDefault="00175DF4">
            <w:pPr>
              <w:pStyle w:val="ConsPlusNormal"/>
            </w:pPr>
          </w:p>
        </w:tc>
        <w:tc>
          <w:tcPr>
            <w:tcW w:w="1587" w:type="dxa"/>
          </w:tcPr>
          <w:p w14:paraId="53577CD0" w14:textId="77777777" w:rsidR="00175DF4" w:rsidRDefault="00175DF4">
            <w:pPr>
              <w:pStyle w:val="ConsPlusNormal"/>
              <w:jc w:val="center"/>
            </w:pPr>
            <w:r>
              <w:t>181</w:t>
            </w:r>
          </w:p>
        </w:tc>
        <w:tc>
          <w:tcPr>
            <w:tcW w:w="1720" w:type="dxa"/>
          </w:tcPr>
          <w:p w14:paraId="5E5C222F" w14:textId="77777777" w:rsidR="00175DF4" w:rsidRDefault="00175DF4">
            <w:pPr>
              <w:pStyle w:val="ConsPlusNormal"/>
            </w:pPr>
          </w:p>
        </w:tc>
        <w:tc>
          <w:tcPr>
            <w:tcW w:w="1757" w:type="dxa"/>
          </w:tcPr>
          <w:p w14:paraId="0F985120" w14:textId="77777777" w:rsidR="00175DF4" w:rsidRDefault="00175DF4">
            <w:pPr>
              <w:pStyle w:val="ConsPlusNormal"/>
            </w:pPr>
          </w:p>
        </w:tc>
        <w:tc>
          <w:tcPr>
            <w:tcW w:w="1720" w:type="dxa"/>
          </w:tcPr>
          <w:p w14:paraId="616CE940" w14:textId="77777777" w:rsidR="00175DF4" w:rsidRDefault="00175DF4">
            <w:pPr>
              <w:pStyle w:val="ConsPlusNormal"/>
            </w:pPr>
          </w:p>
        </w:tc>
      </w:tr>
      <w:tr w:rsidR="00175DF4" w14:paraId="70BF6B15" w14:textId="77777777">
        <w:tc>
          <w:tcPr>
            <w:tcW w:w="4025" w:type="dxa"/>
          </w:tcPr>
          <w:p w14:paraId="099B6772"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9DC4068" w14:textId="77777777" w:rsidR="00175DF4" w:rsidRDefault="00175DF4">
            <w:pPr>
              <w:pStyle w:val="ConsPlusNormal"/>
              <w:jc w:val="center"/>
            </w:pPr>
            <w:r>
              <w:t>923</w:t>
            </w:r>
          </w:p>
        </w:tc>
        <w:tc>
          <w:tcPr>
            <w:tcW w:w="680" w:type="dxa"/>
          </w:tcPr>
          <w:p w14:paraId="019F8DE8" w14:textId="77777777" w:rsidR="00175DF4" w:rsidRDefault="00175DF4">
            <w:pPr>
              <w:pStyle w:val="ConsPlusNormal"/>
              <w:jc w:val="center"/>
            </w:pPr>
            <w:r>
              <w:t>01</w:t>
            </w:r>
          </w:p>
        </w:tc>
        <w:tc>
          <w:tcPr>
            <w:tcW w:w="680" w:type="dxa"/>
          </w:tcPr>
          <w:p w14:paraId="6113B2A1" w14:textId="77777777" w:rsidR="00175DF4" w:rsidRDefault="00175DF4">
            <w:pPr>
              <w:pStyle w:val="ConsPlusNormal"/>
              <w:jc w:val="center"/>
            </w:pPr>
            <w:r>
              <w:t>13</w:t>
            </w:r>
          </w:p>
        </w:tc>
        <w:tc>
          <w:tcPr>
            <w:tcW w:w="1871" w:type="dxa"/>
          </w:tcPr>
          <w:p w14:paraId="4BB8B0EB" w14:textId="77777777" w:rsidR="00175DF4" w:rsidRDefault="00175DF4">
            <w:pPr>
              <w:pStyle w:val="ConsPlusNormal"/>
              <w:jc w:val="center"/>
            </w:pPr>
            <w:r>
              <w:t>17.0.00.04040</w:t>
            </w:r>
          </w:p>
        </w:tc>
        <w:tc>
          <w:tcPr>
            <w:tcW w:w="660" w:type="dxa"/>
          </w:tcPr>
          <w:p w14:paraId="0767F1EE" w14:textId="77777777" w:rsidR="00175DF4" w:rsidRDefault="00175DF4">
            <w:pPr>
              <w:pStyle w:val="ConsPlusNormal"/>
              <w:jc w:val="center"/>
            </w:pPr>
            <w:r>
              <w:t>200</w:t>
            </w:r>
          </w:p>
        </w:tc>
        <w:tc>
          <w:tcPr>
            <w:tcW w:w="1587" w:type="dxa"/>
          </w:tcPr>
          <w:p w14:paraId="39B8E0AC" w14:textId="77777777" w:rsidR="00175DF4" w:rsidRDefault="00175DF4">
            <w:pPr>
              <w:pStyle w:val="ConsPlusNormal"/>
              <w:jc w:val="center"/>
            </w:pPr>
            <w:r>
              <w:t>181</w:t>
            </w:r>
          </w:p>
        </w:tc>
        <w:tc>
          <w:tcPr>
            <w:tcW w:w="1720" w:type="dxa"/>
          </w:tcPr>
          <w:p w14:paraId="048FFC95" w14:textId="77777777" w:rsidR="00175DF4" w:rsidRDefault="00175DF4">
            <w:pPr>
              <w:pStyle w:val="ConsPlusNormal"/>
            </w:pPr>
          </w:p>
        </w:tc>
        <w:tc>
          <w:tcPr>
            <w:tcW w:w="1757" w:type="dxa"/>
          </w:tcPr>
          <w:p w14:paraId="22D9884B" w14:textId="77777777" w:rsidR="00175DF4" w:rsidRDefault="00175DF4">
            <w:pPr>
              <w:pStyle w:val="ConsPlusNormal"/>
            </w:pPr>
          </w:p>
        </w:tc>
        <w:tc>
          <w:tcPr>
            <w:tcW w:w="1720" w:type="dxa"/>
          </w:tcPr>
          <w:p w14:paraId="0E4E6683" w14:textId="77777777" w:rsidR="00175DF4" w:rsidRDefault="00175DF4">
            <w:pPr>
              <w:pStyle w:val="ConsPlusNormal"/>
            </w:pPr>
          </w:p>
        </w:tc>
      </w:tr>
      <w:tr w:rsidR="00175DF4" w14:paraId="090373F5" w14:textId="77777777">
        <w:tc>
          <w:tcPr>
            <w:tcW w:w="4025" w:type="dxa"/>
          </w:tcPr>
          <w:p w14:paraId="7A7BE70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7E5A2498" w14:textId="77777777" w:rsidR="00175DF4" w:rsidRDefault="00175DF4">
            <w:pPr>
              <w:pStyle w:val="ConsPlusNormal"/>
              <w:jc w:val="center"/>
            </w:pPr>
            <w:r>
              <w:t>923</w:t>
            </w:r>
          </w:p>
        </w:tc>
        <w:tc>
          <w:tcPr>
            <w:tcW w:w="680" w:type="dxa"/>
          </w:tcPr>
          <w:p w14:paraId="633AD892" w14:textId="77777777" w:rsidR="00175DF4" w:rsidRDefault="00175DF4">
            <w:pPr>
              <w:pStyle w:val="ConsPlusNormal"/>
              <w:jc w:val="center"/>
            </w:pPr>
            <w:r>
              <w:t>01</w:t>
            </w:r>
          </w:p>
        </w:tc>
        <w:tc>
          <w:tcPr>
            <w:tcW w:w="680" w:type="dxa"/>
          </w:tcPr>
          <w:p w14:paraId="639354E5" w14:textId="77777777" w:rsidR="00175DF4" w:rsidRDefault="00175DF4">
            <w:pPr>
              <w:pStyle w:val="ConsPlusNormal"/>
              <w:jc w:val="center"/>
            </w:pPr>
            <w:r>
              <w:t>13</w:t>
            </w:r>
          </w:p>
        </w:tc>
        <w:tc>
          <w:tcPr>
            <w:tcW w:w="1871" w:type="dxa"/>
          </w:tcPr>
          <w:p w14:paraId="262CB8B3" w14:textId="77777777" w:rsidR="00175DF4" w:rsidRDefault="00175DF4">
            <w:pPr>
              <w:pStyle w:val="ConsPlusNormal"/>
              <w:jc w:val="center"/>
            </w:pPr>
            <w:r>
              <w:t>17.0.00.04040</w:t>
            </w:r>
          </w:p>
        </w:tc>
        <w:tc>
          <w:tcPr>
            <w:tcW w:w="660" w:type="dxa"/>
          </w:tcPr>
          <w:p w14:paraId="1CB666E6" w14:textId="77777777" w:rsidR="00175DF4" w:rsidRDefault="00175DF4">
            <w:pPr>
              <w:pStyle w:val="ConsPlusNormal"/>
              <w:jc w:val="center"/>
            </w:pPr>
            <w:r>
              <w:t>240</w:t>
            </w:r>
          </w:p>
        </w:tc>
        <w:tc>
          <w:tcPr>
            <w:tcW w:w="1587" w:type="dxa"/>
          </w:tcPr>
          <w:p w14:paraId="1C963E0E" w14:textId="77777777" w:rsidR="00175DF4" w:rsidRDefault="00175DF4">
            <w:pPr>
              <w:pStyle w:val="ConsPlusNormal"/>
              <w:jc w:val="center"/>
            </w:pPr>
            <w:r>
              <w:t>181</w:t>
            </w:r>
          </w:p>
        </w:tc>
        <w:tc>
          <w:tcPr>
            <w:tcW w:w="1720" w:type="dxa"/>
          </w:tcPr>
          <w:p w14:paraId="4AD750EA" w14:textId="77777777" w:rsidR="00175DF4" w:rsidRDefault="00175DF4">
            <w:pPr>
              <w:pStyle w:val="ConsPlusNormal"/>
            </w:pPr>
          </w:p>
        </w:tc>
        <w:tc>
          <w:tcPr>
            <w:tcW w:w="1757" w:type="dxa"/>
          </w:tcPr>
          <w:p w14:paraId="4147F2D4" w14:textId="77777777" w:rsidR="00175DF4" w:rsidRDefault="00175DF4">
            <w:pPr>
              <w:pStyle w:val="ConsPlusNormal"/>
            </w:pPr>
          </w:p>
        </w:tc>
        <w:tc>
          <w:tcPr>
            <w:tcW w:w="1720" w:type="dxa"/>
          </w:tcPr>
          <w:p w14:paraId="003B9659" w14:textId="77777777" w:rsidR="00175DF4" w:rsidRDefault="00175DF4">
            <w:pPr>
              <w:pStyle w:val="ConsPlusNormal"/>
            </w:pPr>
          </w:p>
        </w:tc>
      </w:tr>
      <w:tr w:rsidR="00175DF4" w14:paraId="7B4D023C" w14:textId="77777777">
        <w:tc>
          <w:tcPr>
            <w:tcW w:w="4025" w:type="dxa"/>
          </w:tcPr>
          <w:p w14:paraId="64842424"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3C6B72C1" w14:textId="77777777" w:rsidR="00175DF4" w:rsidRDefault="00175DF4">
            <w:pPr>
              <w:pStyle w:val="ConsPlusNormal"/>
              <w:jc w:val="center"/>
            </w:pPr>
            <w:r>
              <w:t>923</w:t>
            </w:r>
          </w:p>
        </w:tc>
        <w:tc>
          <w:tcPr>
            <w:tcW w:w="680" w:type="dxa"/>
          </w:tcPr>
          <w:p w14:paraId="011E2012" w14:textId="77777777" w:rsidR="00175DF4" w:rsidRDefault="00175DF4">
            <w:pPr>
              <w:pStyle w:val="ConsPlusNormal"/>
              <w:jc w:val="center"/>
            </w:pPr>
            <w:r>
              <w:t>01</w:t>
            </w:r>
          </w:p>
        </w:tc>
        <w:tc>
          <w:tcPr>
            <w:tcW w:w="680" w:type="dxa"/>
          </w:tcPr>
          <w:p w14:paraId="7BC110BA" w14:textId="77777777" w:rsidR="00175DF4" w:rsidRDefault="00175DF4">
            <w:pPr>
              <w:pStyle w:val="ConsPlusNormal"/>
              <w:jc w:val="center"/>
            </w:pPr>
            <w:r>
              <w:t>13</w:t>
            </w:r>
          </w:p>
        </w:tc>
        <w:tc>
          <w:tcPr>
            <w:tcW w:w="1871" w:type="dxa"/>
          </w:tcPr>
          <w:p w14:paraId="38ABA6A2" w14:textId="77777777" w:rsidR="00175DF4" w:rsidRDefault="00175DF4">
            <w:pPr>
              <w:pStyle w:val="ConsPlusNormal"/>
              <w:jc w:val="center"/>
            </w:pPr>
            <w:r>
              <w:t>22.0.00.00000</w:t>
            </w:r>
          </w:p>
        </w:tc>
        <w:tc>
          <w:tcPr>
            <w:tcW w:w="660" w:type="dxa"/>
          </w:tcPr>
          <w:p w14:paraId="2C246BFF" w14:textId="77777777" w:rsidR="00175DF4" w:rsidRDefault="00175DF4">
            <w:pPr>
              <w:pStyle w:val="ConsPlusNormal"/>
            </w:pPr>
          </w:p>
        </w:tc>
        <w:tc>
          <w:tcPr>
            <w:tcW w:w="1587" w:type="dxa"/>
          </w:tcPr>
          <w:p w14:paraId="0C4FD2A2" w14:textId="77777777" w:rsidR="00175DF4" w:rsidRDefault="00175DF4">
            <w:pPr>
              <w:pStyle w:val="ConsPlusNormal"/>
              <w:jc w:val="center"/>
            </w:pPr>
            <w:r>
              <w:t>332 505</w:t>
            </w:r>
          </w:p>
        </w:tc>
        <w:tc>
          <w:tcPr>
            <w:tcW w:w="1720" w:type="dxa"/>
          </w:tcPr>
          <w:p w14:paraId="6D503EC8" w14:textId="77777777" w:rsidR="00175DF4" w:rsidRDefault="00175DF4">
            <w:pPr>
              <w:pStyle w:val="ConsPlusNormal"/>
              <w:jc w:val="center"/>
            </w:pPr>
            <w:r>
              <w:t>1 650</w:t>
            </w:r>
          </w:p>
        </w:tc>
        <w:tc>
          <w:tcPr>
            <w:tcW w:w="1757" w:type="dxa"/>
          </w:tcPr>
          <w:p w14:paraId="3A8565C2" w14:textId="77777777" w:rsidR="00175DF4" w:rsidRDefault="00175DF4">
            <w:pPr>
              <w:pStyle w:val="ConsPlusNormal"/>
              <w:jc w:val="center"/>
            </w:pPr>
            <w:r>
              <w:t>328 253</w:t>
            </w:r>
          </w:p>
        </w:tc>
        <w:tc>
          <w:tcPr>
            <w:tcW w:w="1720" w:type="dxa"/>
          </w:tcPr>
          <w:p w14:paraId="2A9D9AEB" w14:textId="77777777" w:rsidR="00175DF4" w:rsidRDefault="00175DF4">
            <w:pPr>
              <w:pStyle w:val="ConsPlusNormal"/>
              <w:jc w:val="center"/>
            </w:pPr>
            <w:r>
              <w:t>1 650</w:t>
            </w:r>
          </w:p>
        </w:tc>
      </w:tr>
      <w:tr w:rsidR="00175DF4" w14:paraId="28485A92" w14:textId="77777777">
        <w:tc>
          <w:tcPr>
            <w:tcW w:w="4025" w:type="dxa"/>
          </w:tcPr>
          <w:p w14:paraId="545BA1F8" w14:textId="77777777" w:rsidR="00175DF4" w:rsidRDefault="00175DF4">
            <w:pPr>
              <w:pStyle w:val="ConsPlusNormal"/>
            </w:pPr>
            <w:r>
              <w:t>Мероприятия в установленной сфере деятельности</w:t>
            </w:r>
          </w:p>
        </w:tc>
        <w:tc>
          <w:tcPr>
            <w:tcW w:w="720" w:type="dxa"/>
          </w:tcPr>
          <w:p w14:paraId="5A618FC4" w14:textId="77777777" w:rsidR="00175DF4" w:rsidRDefault="00175DF4">
            <w:pPr>
              <w:pStyle w:val="ConsPlusNormal"/>
              <w:jc w:val="center"/>
            </w:pPr>
            <w:r>
              <w:t>923</w:t>
            </w:r>
          </w:p>
        </w:tc>
        <w:tc>
          <w:tcPr>
            <w:tcW w:w="680" w:type="dxa"/>
          </w:tcPr>
          <w:p w14:paraId="6BD548E3" w14:textId="77777777" w:rsidR="00175DF4" w:rsidRDefault="00175DF4">
            <w:pPr>
              <w:pStyle w:val="ConsPlusNormal"/>
              <w:jc w:val="center"/>
            </w:pPr>
            <w:r>
              <w:t>01</w:t>
            </w:r>
          </w:p>
        </w:tc>
        <w:tc>
          <w:tcPr>
            <w:tcW w:w="680" w:type="dxa"/>
          </w:tcPr>
          <w:p w14:paraId="705A21E0" w14:textId="77777777" w:rsidR="00175DF4" w:rsidRDefault="00175DF4">
            <w:pPr>
              <w:pStyle w:val="ConsPlusNormal"/>
              <w:jc w:val="center"/>
            </w:pPr>
            <w:r>
              <w:t>13</w:t>
            </w:r>
          </w:p>
        </w:tc>
        <w:tc>
          <w:tcPr>
            <w:tcW w:w="1871" w:type="dxa"/>
          </w:tcPr>
          <w:p w14:paraId="4CD2807E" w14:textId="77777777" w:rsidR="00175DF4" w:rsidRDefault="00175DF4">
            <w:pPr>
              <w:pStyle w:val="ConsPlusNormal"/>
              <w:jc w:val="center"/>
            </w:pPr>
            <w:r>
              <w:t>22.0.00.04000</w:t>
            </w:r>
          </w:p>
        </w:tc>
        <w:tc>
          <w:tcPr>
            <w:tcW w:w="660" w:type="dxa"/>
          </w:tcPr>
          <w:p w14:paraId="42982DD3" w14:textId="77777777" w:rsidR="00175DF4" w:rsidRDefault="00175DF4">
            <w:pPr>
              <w:pStyle w:val="ConsPlusNormal"/>
            </w:pPr>
          </w:p>
        </w:tc>
        <w:tc>
          <w:tcPr>
            <w:tcW w:w="1587" w:type="dxa"/>
          </w:tcPr>
          <w:p w14:paraId="6322DF80" w14:textId="77777777" w:rsidR="00175DF4" w:rsidRDefault="00175DF4">
            <w:pPr>
              <w:pStyle w:val="ConsPlusNormal"/>
              <w:jc w:val="center"/>
            </w:pPr>
            <w:r>
              <w:t>3 887</w:t>
            </w:r>
          </w:p>
        </w:tc>
        <w:tc>
          <w:tcPr>
            <w:tcW w:w="1720" w:type="dxa"/>
          </w:tcPr>
          <w:p w14:paraId="4BE52843" w14:textId="77777777" w:rsidR="00175DF4" w:rsidRDefault="00175DF4">
            <w:pPr>
              <w:pStyle w:val="ConsPlusNormal"/>
            </w:pPr>
          </w:p>
        </w:tc>
        <w:tc>
          <w:tcPr>
            <w:tcW w:w="1757" w:type="dxa"/>
          </w:tcPr>
          <w:p w14:paraId="3146685C" w14:textId="77777777" w:rsidR="00175DF4" w:rsidRDefault="00175DF4">
            <w:pPr>
              <w:pStyle w:val="ConsPlusNormal"/>
              <w:jc w:val="center"/>
            </w:pPr>
            <w:r>
              <w:t>3 887</w:t>
            </w:r>
          </w:p>
        </w:tc>
        <w:tc>
          <w:tcPr>
            <w:tcW w:w="1720" w:type="dxa"/>
          </w:tcPr>
          <w:p w14:paraId="751E58FA" w14:textId="77777777" w:rsidR="00175DF4" w:rsidRDefault="00175DF4">
            <w:pPr>
              <w:pStyle w:val="ConsPlusNormal"/>
            </w:pPr>
          </w:p>
        </w:tc>
      </w:tr>
      <w:tr w:rsidR="00175DF4" w14:paraId="14D14AFF" w14:textId="77777777">
        <w:tc>
          <w:tcPr>
            <w:tcW w:w="4025" w:type="dxa"/>
          </w:tcPr>
          <w:p w14:paraId="7AC74E4E" w14:textId="77777777" w:rsidR="00175DF4" w:rsidRDefault="00175DF4">
            <w:pPr>
              <w:pStyle w:val="ConsPlusNormal"/>
            </w:pPr>
            <w:r>
              <w:t>Мероприятия в сфере общегосударственного управления</w:t>
            </w:r>
          </w:p>
        </w:tc>
        <w:tc>
          <w:tcPr>
            <w:tcW w:w="720" w:type="dxa"/>
          </w:tcPr>
          <w:p w14:paraId="4B13FA2D" w14:textId="77777777" w:rsidR="00175DF4" w:rsidRDefault="00175DF4">
            <w:pPr>
              <w:pStyle w:val="ConsPlusNormal"/>
              <w:jc w:val="center"/>
            </w:pPr>
            <w:r>
              <w:t>923</w:t>
            </w:r>
          </w:p>
        </w:tc>
        <w:tc>
          <w:tcPr>
            <w:tcW w:w="680" w:type="dxa"/>
          </w:tcPr>
          <w:p w14:paraId="5871634B" w14:textId="77777777" w:rsidR="00175DF4" w:rsidRDefault="00175DF4">
            <w:pPr>
              <w:pStyle w:val="ConsPlusNormal"/>
              <w:jc w:val="center"/>
            </w:pPr>
            <w:r>
              <w:t>01</w:t>
            </w:r>
          </w:p>
        </w:tc>
        <w:tc>
          <w:tcPr>
            <w:tcW w:w="680" w:type="dxa"/>
          </w:tcPr>
          <w:p w14:paraId="10FB1103" w14:textId="77777777" w:rsidR="00175DF4" w:rsidRDefault="00175DF4">
            <w:pPr>
              <w:pStyle w:val="ConsPlusNormal"/>
              <w:jc w:val="center"/>
            </w:pPr>
            <w:r>
              <w:t>13</w:t>
            </w:r>
          </w:p>
        </w:tc>
        <w:tc>
          <w:tcPr>
            <w:tcW w:w="1871" w:type="dxa"/>
          </w:tcPr>
          <w:p w14:paraId="0AC84EA0" w14:textId="77777777" w:rsidR="00175DF4" w:rsidRDefault="00175DF4">
            <w:pPr>
              <w:pStyle w:val="ConsPlusNormal"/>
              <w:jc w:val="center"/>
            </w:pPr>
            <w:r>
              <w:t>22.0.00.04040</w:t>
            </w:r>
          </w:p>
        </w:tc>
        <w:tc>
          <w:tcPr>
            <w:tcW w:w="660" w:type="dxa"/>
          </w:tcPr>
          <w:p w14:paraId="417CFBE2" w14:textId="77777777" w:rsidR="00175DF4" w:rsidRDefault="00175DF4">
            <w:pPr>
              <w:pStyle w:val="ConsPlusNormal"/>
            </w:pPr>
          </w:p>
        </w:tc>
        <w:tc>
          <w:tcPr>
            <w:tcW w:w="1587" w:type="dxa"/>
          </w:tcPr>
          <w:p w14:paraId="72D7E9EF" w14:textId="77777777" w:rsidR="00175DF4" w:rsidRDefault="00175DF4">
            <w:pPr>
              <w:pStyle w:val="ConsPlusNormal"/>
              <w:jc w:val="center"/>
            </w:pPr>
            <w:r>
              <w:t>3 887</w:t>
            </w:r>
          </w:p>
        </w:tc>
        <w:tc>
          <w:tcPr>
            <w:tcW w:w="1720" w:type="dxa"/>
          </w:tcPr>
          <w:p w14:paraId="6036780C" w14:textId="77777777" w:rsidR="00175DF4" w:rsidRDefault="00175DF4">
            <w:pPr>
              <w:pStyle w:val="ConsPlusNormal"/>
            </w:pPr>
          </w:p>
        </w:tc>
        <w:tc>
          <w:tcPr>
            <w:tcW w:w="1757" w:type="dxa"/>
          </w:tcPr>
          <w:p w14:paraId="24A858E0" w14:textId="77777777" w:rsidR="00175DF4" w:rsidRDefault="00175DF4">
            <w:pPr>
              <w:pStyle w:val="ConsPlusNormal"/>
              <w:jc w:val="center"/>
            </w:pPr>
            <w:r>
              <w:t>3 887</w:t>
            </w:r>
          </w:p>
        </w:tc>
        <w:tc>
          <w:tcPr>
            <w:tcW w:w="1720" w:type="dxa"/>
          </w:tcPr>
          <w:p w14:paraId="69664E28" w14:textId="77777777" w:rsidR="00175DF4" w:rsidRDefault="00175DF4">
            <w:pPr>
              <w:pStyle w:val="ConsPlusNormal"/>
            </w:pPr>
          </w:p>
        </w:tc>
      </w:tr>
      <w:tr w:rsidR="00175DF4" w14:paraId="26923285" w14:textId="77777777">
        <w:tc>
          <w:tcPr>
            <w:tcW w:w="4025" w:type="dxa"/>
          </w:tcPr>
          <w:p w14:paraId="3C36D2C8"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E411AB3" w14:textId="77777777" w:rsidR="00175DF4" w:rsidRDefault="00175DF4">
            <w:pPr>
              <w:pStyle w:val="ConsPlusNormal"/>
              <w:jc w:val="center"/>
            </w:pPr>
            <w:r>
              <w:t>923</w:t>
            </w:r>
          </w:p>
        </w:tc>
        <w:tc>
          <w:tcPr>
            <w:tcW w:w="680" w:type="dxa"/>
          </w:tcPr>
          <w:p w14:paraId="42AA08EA" w14:textId="77777777" w:rsidR="00175DF4" w:rsidRDefault="00175DF4">
            <w:pPr>
              <w:pStyle w:val="ConsPlusNormal"/>
              <w:jc w:val="center"/>
            </w:pPr>
            <w:r>
              <w:t>01</w:t>
            </w:r>
          </w:p>
        </w:tc>
        <w:tc>
          <w:tcPr>
            <w:tcW w:w="680" w:type="dxa"/>
          </w:tcPr>
          <w:p w14:paraId="1024C237" w14:textId="77777777" w:rsidR="00175DF4" w:rsidRDefault="00175DF4">
            <w:pPr>
              <w:pStyle w:val="ConsPlusNormal"/>
              <w:jc w:val="center"/>
            </w:pPr>
            <w:r>
              <w:t>13</w:t>
            </w:r>
          </w:p>
        </w:tc>
        <w:tc>
          <w:tcPr>
            <w:tcW w:w="1871" w:type="dxa"/>
          </w:tcPr>
          <w:p w14:paraId="6D3B7D36" w14:textId="77777777" w:rsidR="00175DF4" w:rsidRDefault="00175DF4">
            <w:pPr>
              <w:pStyle w:val="ConsPlusNormal"/>
              <w:jc w:val="center"/>
            </w:pPr>
            <w:r>
              <w:t>22.0.00.04040</w:t>
            </w:r>
          </w:p>
        </w:tc>
        <w:tc>
          <w:tcPr>
            <w:tcW w:w="660" w:type="dxa"/>
          </w:tcPr>
          <w:p w14:paraId="1E3F7A87" w14:textId="77777777" w:rsidR="00175DF4" w:rsidRDefault="00175DF4">
            <w:pPr>
              <w:pStyle w:val="ConsPlusNormal"/>
              <w:jc w:val="center"/>
            </w:pPr>
            <w:r>
              <w:t>200</w:t>
            </w:r>
          </w:p>
        </w:tc>
        <w:tc>
          <w:tcPr>
            <w:tcW w:w="1587" w:type="dxa"/>
          </w:tcPr>
          <w:p w14:paraId="044C54E7" w14:textId="77777777" w:rsidR="00175DF4" w:rsidRDefault="00175DF4">
            <w:pPr>
              <w:pStyle w:val="ConsPlusNormal"/>
              <w:jc w:val="center"/>
            </w:pPr>
            <w:r>
              <w:t>2 235</w:t>
            </w:r>
          </w:p>
        </w:tc>
        <w:tc>
          <w:tcPr>
            <w:tcW w:w="1720" w:type="dxa"/>
          </w:tcPr>
          <w:p w14:paraId="7F61DCCF" w14:textId="77777777" w:rsidR="00175DF4" w:rsidRDefault="00175DF4">
            <w:pPr>
              <w:pStyle w:val="ConsPlusNormal"/>
            </w:pPr>
          </w:p>
        </w:tc>
        <w:tc>
          <w:tcPr>
            <w:tcW w:w="1757" w:type="dxa"/>
          </w:tcPr>
          <w:p w14:paraId="6860E88F" w14:textId="77777777" w:rsidR="00175DF4" w:rsidRDefault="00175DF4">
            <w:pPr>
              <w:pStyle w:val="ConsPlusNormal"/>
              <w:jc w:val="center"/>
            </w:pPr>
            <w:r>
              <w:t>2 235</w:t>
            </w:r>
          </w:p>
        </w:tc>
        <w:tc>
          <w:tcPr>
            <w:tcW w:w="1720" w:type="dxa"/>
          </w:tcPr>
          <w:p w14:paraId="68C69D6C" w14:textId="77777777" w:rsidR="00175DF4" w:rsidRDefault="00175DF4">
            <w:pPr>
              <w:pStyle w:val="ConsPlusNormal"/>
            </w:pPr>
          </w:p>
        </w:tc>
      </w:tr>
      <w:tr w:rsidR="00175DF4" w14:paraId="7EC6739F" w14:textId="77777777">
        <w:tc>
          <w:tcPr>
            <w:tcW w:w="4025" w:type="dxa"/>
          </w:tcPr>
          <w:p w14:paraId="51A8DC93"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5622DF73" w14:textId="77777777" w:rsidR="00175DF4" w:rsidRDefault="00175DF4">
            <w:pPr>
              <w:pStyle w:val="ConsPlusNormal"/>
              <w:jc w:val="center"/>
            </w:pPr>
            <w:r>
              <w:t>923</w:t>
            </w:r>
          </w:p>
        </w:tc>
        <w:tc>
          <w:tcPr>
            <w:tcW w:w="680" w:type="dxa"/>
          </w:tcPr>
          <w:p w14:paraId="12E315C6" w14:textId="77777777" w:rsidR="00175DF4" w:rsidRDefault="00175DF4">
            <w:pPr>
              <w:pStyle w:val="ConsPlusNormal"/>
              <w:jc w:val="center"/>
            </w:pPr>
            <w:r>
              <w:t>01</w:t>
            </w:r>
          </w:p>
        </w:tc>
        <w:tc>
          <w:tcPr>
            <w:tcW w:w="680" w:type="dxa"/>
          </w:tcPr>
          <w:p w14:paraId="2CC6FBFC" w14:textId="77777777" w:rsidR="00175DF4" w:rsidRDefault="00175DF4">
            <w:pPr>
              <w:pStyle w:val="ConsPlusNormal"/>
              <w:jc w:val="center"/>
            </w:pPr>
            <w:r>
              <w:t>13</w:t>
            </w:r>
          </w:p>
        </w:tc>
        <w:tc>
          <w:tcPr>
            <w:tcW w:w="1871" w:type="dxa"/>
          </w:tcPr>
          <w:p w14:paraId="68BDCF15" w14:textId="77777777" w:rsidR="00175DF4" w:rsidRDefault="00175DF4">
            <w:pPr>
              <w:pStyle w:val="ConsPlusNormal"/>
              <w:jc w:val="center"/>
            </w:pPr>
            <w:r>
              <w:t>22.0.00.04040</w:t>
            </w:r>
          </w:p>
        </w:tc>
        <w:tc>
          <w:tcPr>
            <w:tcW w:w="660" w:type="dxa"/>
          </w:tcPr>
          <w:p w14:paraId="54BE3EFB" w14:textId="77777777" w:rsidR="00175DF4" w:rsidRDefault="00175DF4">
            <w:pPr>
              <w:pStyle w:val="ConsPlusNormal"/>
              <w:jc w:val="center"/>
            </w:pPr>
            <w:r>
              <w:t>240</w:t>
            </w:r>
          </w:p>
        </w:tc>
        <w:tc>
          <w:tcPr>
            <w:tcW w:w="1587" w:type="dxa"/>
          </w:tcPr>
          <w:p w14:paraId="218301AC" w14:textId="77777777" w:rsidR="00175DF4" w:rsidRDefault="00175DF4">
            <w:pPr>
              <w:pStyle w:val="ConsPlusNormal"/>
              <w:jc w:val="center"/>
            </w:pPr>
            <w:r>
              <w:t>2 235</w:t>
            </w:r>
          </w:p>
        </w:tc>
        <w:tc>
          <w:tcPr>
            <w:tcW w:w="1720" w:type="dxa"/>
          </w:tcPr>
          <w:p w14:paraId="39E3D8D6" w14:textId="77777777" w:rsidR="00175DF4" w:rsidRDefault="00175DF4">
            <w:pPr>
              <w:pStyle w:val="ConsPlusNormal"/>
            </w:pPr>
          </w:p>
        </w:tc>
        <w:tc>
          <w:tcPr>
            <w:tcW w:w="1757" w:type="dxa"/>
          </w:tcPr>
          <w:p w14:paraId="750249CE" w14:textId="77777777" w:rsidR="00175DF4" w:rsidRDefault="00175DF4">
            <w:pPr>
              <w:pStyle w:val="ConsPlusNormal"/>
              <w:jc w:val="center"/>
            </w:pPr>
            <w:r>
              <w:t>2 235</w:t>
            </w:r>
          </w:p>
        </w:tc>
        <w:tc>
          <w:tcPr>
            <w:tcW w:w="1720" w:type="dxa"/>
          </w:tcPr>
          <w:p w14:paraId="73D64949" w14:textId="77777777" w:rsidR="00175DF4" w:rsidRDefault="00175DF4">
            <w:pPr>
              <w:pStyle w:val="ConsPlusNormal"/>
            </w:pPr>
          </w:p>
        </w:tc>
      </w:tr>
      <w:tr w:rsidR="00175DF4" w14:paraId="590042C3" w14:textId="77777777">
        <w:tc>
          <w:tcPr>
            <w:tcW w:w="4025" w:type="dxa"/>
          </w:tcPr>
          <w:p w14:paraId="1E4E8F94" w14:textId="77777777" w:rsidR="00175DF4" w:rsidRDefault="00175DF4">
            <w:pPr>
              <w:pStyle w:val="ConsPlusNormal"/>
            </w:pPr>
            <w:r>
              <w:t>Социальное обеспечение и иные выплаты населению</w:t>
            </w:r>
          </w:p>
        </w:tc>
        <w:tc>
          <w:tcPr>
            <w:tcW w:w="720" w:type="dxa"/>
          </w:tcPr>
          <w:p w14:paraId="46E6DB22" w14:textId="77777777" w:rsidR="00175DF4" w:rsidRDefault="00175DF4">
            <w:pPr>
              <w:pStyle w:val="ConsPlusNormal"/>
              <w:jc w:val="center"/>
            </w:pPr>
            <w:r>
              <w:t>923</w:t>
            </w:r>
          </w:p>
        </w:tc>
        <w:tc>
          <w:tcPr>
            <w:tcW w:w="680" w:type="dxa"/>
          </w:tcPr>
          <w:p w14:paraId="2171944D" w14:textId="77777777" w:rsidR="00175DF4" w:rsidRDefault="00175DF4">
            <w:pPr>
              <w:pStyle w:val="ConsPlusNormal"/>
              <w:jc w:val="center"/>
            </w:pPr>
            <w:r>
              <w:t>01</w:t>
            </w:r>
          </w:p>
        </w:tc>
        <w:tc>
          <w:tcPr>
            <w:tcW w:w="680" w:type="dxa"/>
          </w:tcPr>
          <w:p w14:paraId="1D53057F" w14:textId="77777777" w:rsidR="00175DF4" w:rsidRDefault="00175DF4">
            <w:pPr>
              <w:pStyle w:val="ConsPlusNormal"/>
              <w:jc w:val="center"/>
            </w:pPr>
            <w:r>
              <w:t>13</w:t>
            </w:r>
          </w:p>
        </w:tc>
        <w:tc>
          <w:tcPr>
            <w:tcW w:w="1871" w:type="dxa"/>
          </w:tcPr>
          <w:p w14:paraId="1506A378" w14:textId="77777777" w:rsidR="00175DF4" w:rsidRDefault="00175DF4">
            <w:pPr>
              <w:pStyle w:val="ConsPlusNormal"/>
              <w:jc w:val="center"/>
            </w:pPr>
            <w:r>
              <w:t>22.0.00.04040</w:t>
            </w:r>
          </w:p>
        </w:tc>
        <w:tc>
          <w:tcPr>
            <w:tcW w:w="660" w:type="dxa"/>
          </w:tcPr>
          <w:p w14:paraId="3AB9ED43" w14:textId="77777777" w:rsidR="00175DF4" w:rsidRDefault="00175DF4">
            <w:pPr>
              <w:pStyle w:val="ConsPlusNormal"/>
              <w:jc w:val="center"/>
            </w:pPr>
            <w:r>
              <w:t>300</w:t>
            </w:r>
          </w:p>
        </w:tc>
        <w:tc>
          <w:tcPr>
            <w:tcW w:w="1587" w:type="dxa"/>
          </w:tcPr>
          <w:p w14:paraId="09D005CD" w14:textId="77777777" w:rsidR="00175DF4" w:rsidRDefault="00175DF4">
            <w:pPr>
              <w:pStyle w:val="ConsPlusNormal"/>
              <w:jc w:val="center"/>
            </w:pPr>
            <w:r>
              <w:t>115</w:t>
            </w:r>
          </w:p>
        </w:tc>
        <w:tc>
          <w:tcPr>
            <w:tcW w:w="1720" w:type="dxa"/>
          </w:tcPr>
          <w:p w14:paraId="0C7B3084" w14:textId="77777777" w:rsidR="00175DF4" w:rsidRDefault="00175DF4">
            <w:pPr>
              <w:pStyle w:val="ConsPlusNormal"/>
            </w:pPr>
          </w:p>
        </w:tc>
        <w:tc>
          <w:tcPr>
            <w:tcW w:w="1757" w:type="dxa"/>
          </w:tcPr>
          <w:p w14:paraId="6D00DD6A" w14:textId="77777777" w:rsidR="00175DF4" w:rsidRDefault="00175DF4">
            <w:pPr>
              <w:pStyle w:val="ConsPlusNormal"/>
              <w:jc w:val="center"/>
            </w:pPr>
            <w:r>
              <w:t>115</w:t>
            </w:r>
          </w:p>
        </w:tc>
        <w:tc>
          <w:tcPr>
            <w:tcW w:w="1720" w:type="dxa"/>
          </w:tcPr>
          <w:p w14:paraId="553B24D1" w14:textId="77777777" w:rsidR="00175DF4" w:rsidRDefault="00175DF4">
            <w:pPr>
              <w:pStyle w:val="ConsPlusNormal"/>
            </w:pPr>
          </w:p>
        </w:tc>
      </w:tr>
      <w:tr w:rsidR="00175DF4" w14:paraId="6686F12A" w14:textId="77777777">
        <w:tc>
          <w:tcPr>
            <w:tcW w:w="4025" w:type="dxa"/>
          </w:tcPr>
          <w:p w14:paraId="7A0E0EB3" w14:textId="77777777" w:rsidR="00175DF4" w:rsidRDefault="00175DF4">
            <w:pPr>
              <w:pStyle w:val="ConsPlusNormal"/>
            </w:pPr>
            <w:r>
              <w:t>Иные выплаты населению</w:t>
            </w:r>
          </w:p>
        </w:tc>
        <w:tc>
          <w:tcPr>
            <w:tcW w:w="720" w:type="dxa"/>
          </w:tcPr>
          <w:p w14:paraId="0856DD65" w14:textId="77777777" w:rsidR="00175DF4" w:rsidRDefault="00175DF4">
            <w:pPr>
              <w:pStyle w:val="ConsPlusNormal"/>
              <w:jc w:val="center"/>
            </w:pPr>
            <w:r>
              <w:t>923</w:t>
            </w:r>
          </w:p>
        </w:tc>
        <w:tc>
          <w:tcPr>
            <w:tcW w:w="680" w:type="dxa"/>
          </w:tcPr>
          <w:p w14:paraId="0778229E" w14:textId="77777777" w:rsidR="00175DF4" w:rsidRDefault="00175DF4">
            <w:pPr>
              <w:pStyle w:val="ConsPlusNormal"/>
              <w:jc w:val="center"/>
            </w:pPr>
            <w:r>
              <w:t>01</w:t>
            </w:r>
          </w:p>
        </w:tc>
        <w:tc>
          <w:tcPr>
            <w:tcW w:w="680" w:type="dxa"/>
          </w:tcPr>
          <w:p w14:paraId="26D4C059" w14:textId="77777777" w:rsidR="00175DF4" w:rsidRDefault="00175DF4">
            <w:pPr>
              <w:pStyle w:val="ConsPlusNormal"/>
              <w:jc w:val="center"/>
            </w:pPr>
            <w:r>
              <w:t>13</w:t>
            </w:r>
          </w:p>
        </w:tc>
        <w:tc>
          <w:tcPr>
            <w:tcW w:w="1871" w:type="dxa"/>
          </w:tcPr>
          <w:p w14:paraId="4AE3CB9B" w14:textId="77777777" w:rsidR="00175DF4" w:rsidRDefault="00175DF4">
            <w:pPr>
              <w:pStyle w:val="ConsPlusNormal"/>
              <w:jc w:val="center"/>
            </w:pPr>
            <w:r>
              <w:t>22.0.00.04040</w:t>
            </w:r>
          </w:p>
        </w:tc>
        <w:tc>
          <w:tcPr>
            <w:tcW w:w="660" w:type="dxa"/>
          </w:tcPr>
          <w:p w14:paraId="2006D8C5" w14:textId="77777777" w:rsidR="00175DF4" w:rsidRDefault="00175DF4">
            <w:pPr>
              <w:pStyle w:val="ConsPlusNormal"/>
              <w:jc w:val="center"/>
            </w:pPr>
            <w:r>
              <w:t>360</w:t>
            </w:r>
          </w:p>
        </w:tc>
        <w:tc>
          <w:tcPr>
            <w:tcW w:w="1587" w:type="dxa"/>
          </w:tcPr>
          <w:p w14:paraId="41B6C0C7" w14:textId="77777777" w:rsidR="00175DF4" w:rsidRDefault="00175DF4">
            <w:pPr>
              <w:pStyle w:val="ConsPlusNormal"/>
              <w:jc w:val="center"/>
            </w:pPr>
            <w:r>
              <w:t>115</w:t>
            </w:r>
          </w:p>
        </w:tc>
        <w:tc>
          <w:tcPr>
            <w:tcW w:w="1720" w:type="dxa"/>
          </w:tcPr>
          <w:p w14:paraId="1B0E6983" w14:textId="77777777" w:rsidR="00175DF4" w:rsidRDefault="00175DF4">
            <w:pPr>
              <w:pStyle w:val="ConsPlusNormal"/>
            </w:pPr>
          </w:p>
        </w:tc>
        <w:tc>
          <w:tcPr>
            <w:tcW w:w="1757" w:type="dxa"/>
          </w:tcPr>
          <w:p w14:paraId="12F28A8E" w14:textId="77777777" w:rsidR="00175DF4" w:rsidRDefault="00175DF4">
            <w:pPr>
              <w:pStyle w:val="ConsPlusNormal"/>
              <w:jc w:val="center"/>
            </w:pPr>
            <w:r>
              <w:t>115</w:t>
            </w:r>
          </w:p>
        </w:tc>
        <w:tc>
          <w:tcPr>
            <w:tcW w:w="1720" w:type="dxa"/>
          </w:tcPr>
          <w:p w14:paraId="7DBA1364" w14:textId="77777777" w:rsidR="00175DF4" w:rsidRDefault="00175DF4">
            <w:pPr>
              <w:pStyle w:val="ConsPlusNormal"/>
            </w:pPr>
          </w:p>
        </w:tc>
      </w:tr>
      <w:tr w:rsidR="00175DF4" w14:paraId="76ECF6C1" w14:textId="77777777">
        <w:tc>
          <w:tcPr>
            <w:tcW w:w="4025" w:type="dxa"/>
          </w:tcPr>
          <w:p w14:paraId="61DED29D" w14:textId="77777777" w:rsidR="00175DF4" w:rsidRDefault="00175DF4">
            <w:pPr>
              <w:pStyle w:val="ConsPlusNormal"/>
            </w:pPr>
            <w:r>
              <w:lastRenderedPageBreak/>
              <w:t>Иные бюджетные ассигнования</w:t>
            </w:r>
          </w:p>
        </w:tc>
        <w:tc>
          <w:tcPr>
            <w:tcW w:w="720" w:type="dxa"/>
          </w:tcPr>
          <w:p w14:paraId="3C42C2A1" w14:textId="77777777" w:rsidR="00175DF4" w:rsidRDefault="00175DF4">
            <w:pPr>
              <w:pStyle w:val="ConsPlusNormal"/>
              <w:jc w:val="center"/>
            </w:pPr>
            <w:r>
              <w:t>923</w:t>
            </w:r>
          </w:p>
        </w:tc>
        <w:tc>
          <w:tcPr>
            <w:tcW w:w="680" w:type="dxa"/>
          </w:tcPr>
          <w:p w14:paraId="68315C0C" w14:textId="77777777" w:rsidR="00175DF4" w:rsidRDefault="00175DF4">
            <w:pPr>
              <w:pStyle w:val="ConsPlusNormal"/>
              <w:jc w:val="center"/>
            </w:pPr>
            <w:r>
              <w:t>01</w:t>
            </w:r>
          </w:p>
        </w:tc>
        <w:tc>
          <w:tcPr>
            <w:tcW w:w="680" w:type="dxa"/>
          </w:tcPr>
          <w:p w14:paraId="48A53617" w14:textId="77777777" w:rsidR="00175DF4" w:rsidRDefault="00175DF4">
            <w:pPr>
              <w:pStyle w:val="ConsPlusNormal"/>
              <w:jc w:val="center"/>
            </w:pPr>
            <w:r>
              <w:t>13</w:t>
            </w:r>
          </w:p>
        </w:tc>
        <w:tc>
          <w:tcPr>
            <w:tcW w:w="1871" w:type="dxa"/>
          </w:tcPr>
          <w:p w14:paraId="0518E242" w14:textId="77777777" w:rsidR="00175DF4" w:rsidRDefault="00175DF4">
            <w:pPr>
              <w:pStyle w:val="ConsPlusNormal"/>
              <w:jc w:val="center"/>
            </w:pPr>
            <w:r>
              <w:t>22.0.00.04040</w:t>
            </w:r>
          </w:p>
        </w:tc>
        <w:tc>
          <w:tcPr>
            <w:tcW w:w="660" w:type="dxa"/>
          </w:tcPr>
          <w:p w14:paraId="26AC9F8C" w14:textId="77777777" w:rsidR="00175DF4" w:rsidRDefault="00175DF4">
            <w:pPr>
              <w:pStyle w:val="ConsPlusNormal"/>
              <w:jc w:val="center"/>
            </w:pPr>
            <w:r>
              <w:t>800</w:t>
            </w:r>
          </w:p>
        </w:tc>
        <w:tc>
          <w:tcPr>
            <w:tcW w:w="1587" w:type="dxa"/>
          </w:tcPr>
          <w:p w14:paraId="47717FB9" w14:textId="77777777" w:rsidR="00175DF4" w:rsidRDefault="00175DF4">
            <w:pPr>
              <w:pStyle w:val="ConsPlusNormal"/>
              <w:jc w:val="center"/>
            </w:pPr>
            <w:r>
              <w:t>1 537</w:t>
            </w:r>
          </w:p>
        </w:tc>
        <w:tc>
          <w:tcPr>
            <w:tcW w:w="1720" w:type="dxa"/>
          </w:tcPr>
          <w:p w14:paraId="683DA915" w14:textId="77777777" w:rsidR="00175DF4" w:rsidRDefault="00175DF4">
            <w:pPr>
              <w:pStyle w:val="ConsPlusNormal"/>
            </w:pPr>
          </w:p>
        </w:tc>
        <w:tc>
          <w:tcPr>
            <w:tcW w:w="1757" w:type="dxa"/>
          </w:tcPr>
          <w:p w14:paraId="208C7268" w14:textId="77777777" w:rsidR="00175DF4" w:rsidRDefault="00175DF4">
            <w:pPr>
              <w:pStyle w:val="ConsPlusNormal"/>
              <w:jc w:val="center"/>
            </w:pPr>
            <w:r>
              <w:t>1 537</w:t>
            </w:r>
          </w:p>
        </w:tc>
        <w:tc>
          <w:tcPr>
            <w:tcW w:w="1720" w:type="dxa"/>
          </w:tcPr>
          <w:p w14:paraId="470DC936" w14:textId="77777777" w:rsidR="00175DF4" w:rsidRDefault="00175DF4">
            <w:pPr>
              <w:pStyle w:val="ConsPlusNormal"/>
            </w:pPr>
          </w:p>
        </w:tc>
      </w:tr>
      <w:tr w:rsidR="00175DF4" w14:paraId="3BAC1597" w14:textId="77777777">
        <w:tc>
          <w:tcPr>
            <w:tcW w:w="4025" w:type="dxa"/>
          </w:tcPr>
          <w:p w14:paraId="7BC337A8" w14:textId="77777777" w:rsidR="00175DF4" w:rsidRDefault="00175DF4">
            <w:pPr>
              <w:pStyle w:val="ConsPlusNormal"/>
            </w:pPr>
            <w:r>
              <w:t>Уплата налогов, сборов и иных платежей</w:t>
            </w:r>
          </w:p>
        </w:tc>
        <w:tc>
          <w:tcPr>
            <w:tcW w:w="720" w:type="dxa"/>
          </w:tcPr>
          <w:p w14:paraId="0B3B1774" w14:textId="77777777" w:rsidR="00175DF4" w:rsidRDefault="00175DF4">
            <w:pPr>
              <w:pStyle w:val="ConsPlusNormal"/>
              <w:jc w:val="center"/>
            </w:pPr>
            <w:r>
              <w:t>923</w:t>
            </w:r>
          </w:p>
        </w:tc>
        <w:tc>
          <w:tcPr>
            <w:tcW w:w="680" w:type="dxa"/>
          </w:tcPr>
          <w:p w14:paraId="74FF7482" w14:textId="77777777" w:rsidR="00175DF4" w:rsidRDefault="00175DF4">
            <w:pPr>
              <w:pStyle w:val="ConsPlusNormal"/>
              <w:jc w:val="center"/>
            </w:pPr>
            <w:r>
              <w:t>01</w:t>
            </w:r>
          </w:p>
        </w:tc>
        <w:tc>
          <w:tcPr>
            <w:tcW w:w="680" w:type="dxa"/>
          </w:tcPr>
          <w:p w14:paraId="0725A859" w14:textId="77777777" w:rsidR="00175DF4" w:rsidRDefault="00175DF4">
            <w:pPr>
              <w:pStyle w:val="ConsPlusNormal"/>
              <w:jc w:val="center"/>
            </w:pPr>
            <w:r>
              <w:t>13</w:t>
            </w:r>
          </w:p>
        </w:tc>
        <w:tc>
          <w:tcPr>
            <w:tcW w:w="1871" w:type="dxa"/>
          </w:tcPr>
          <w:p w14:paraId="4AB82164" w14:textId="77777777" w:rsidR="00175DF4" w:rsidRDefault="00175DF4">
            <w:pPr>
              <w:pStyle w:val="ConsPlusNormal"/>
              <w:jc w:val="center"/>
            </w:pPr>
            <w:r>
              <w:t>22.0.00.04040</w:t>
            </w:r>
          </w:p>
        </w:tc>
        <w:tc>
          <w:tcPr>
            <w:tcW w:w="660" w:type="dxa"/>
          </w:tcPr>
          <w:p w14:paraId="14E5E8F9" w14:textId="77777777" w:rsidR="00175DF4" w:rsidRDefault="00175DF4">
            <w:pPr>
              <w:pStyle w:val="ConsPlusNormal"/>
              <w:jc w:val="center"/>
            </w:pPr>
            <w:r>
              <w:t>850</w:t>
            </w:r>
          </w:p>
        </w:tc>
        <w:tc>
          <w:tcPr>
            <w:tcW w:w="1587" w:type="dxa"/>
          </w:tcPr>
          <w:p w14:paraId="532764A9" w14:textId="77777777" w:rsidR="00175DF4" w:rsidRDefault="00175DF4">
            <w:pPr>
              <w:pStyle w:val="ConsPlusNormal"/>
              <w:jc w:val="center"/>
            </w:pPr>
            <w:r>
              <w:t>1 537</w:t>
            </w:r>
          </w:p>
        </w:tc>
        <w:tc>
          <w:tcPr>
            <w:tcW w:w="1720" w:type="dxa"/>
          </w:tcPr>
          <w:p w14:paraId="294D76D2" w14:textId="77777777" w:rsidR="00175DF4" w:rsidRDefault="00175DF4">
            <w:pPr>
              <w:pStyle w:val="ConsPlusNormal"/>
            </w:pPr>
          </w:p>
        </w:tc>
        <w:tc>
          <w:tcPr>
            <w:tcW w:w="1757" w:type="dxa"/>
          </w:tcPr>
          <w:p w14:paraId="1BD41E73" w14:textId="77777777" w:rsidR="00175DF4" w:rsidRDefault="00175DF4">
            <w:pPr>
              <w:pStyle w:val="ConsPlusNormal"/>
              <w:jc w:val="center"/>
            </w:pPr>
            <w:r>
              <w:t>1 537</w:t>
            </w:r>
          </w:p>
        </w:tc>
        <w:tc>
          <w:tcPr>
            <w:tcW w:w="1720" w:type="dxa"/>
          </w:tcPr>
          <w:p w14:paraId="33A0D22F" w14:textId="77777777" w:rsidR="00175DF4" w:rsidRDefault="00175DF4">
            <w:pPr>
              <w:pStyle w:val="ConsPlusNormal"/>
            </w:pPr>
          </w:p>
        </w:tc>
      </w:tr>
      <w:tr w:rsidR="00175DF4" w14:paraId="62147BEF" w14:textId="77777777">
        <w:tc>
          <w:tcPr>
            <w:tcW w:w="4025" w:type="dxa"/>
          </w:tcPr>
          <w:p w14:paraId="53C50464" w14:textId="77777777" w:rsidR="00175DF4" w:rsidRDefault="00175DF4">
            <w:pPr>
              <w:pStyle w:val="ConsPlusNormal"/>
            </w:pPr>
            <w:r>
              <w:t>Финансовое обеспечение деятельности казенных учреждений</w:t>
            </w:r>
          </w:p>
        </w:tc>
        <w:tc>
          <w:tcPr>
            <w:tcW w:w="720" w:type="dxa"/>
          </w:tcPr>
          <w:p w14:paraId="4846558E" w14:textId="77777777" w:rsidR="00175DF4" w:rsidRDefault="00175DF4">
            <w:pPr>
              <w:pStyle w:val="ConsPlusNormal"/>
              <w:jc w:val="center"/>
            </w:pPr>
            <w:r>
              <w:t>923</w:t>
            </w:r>
          </w:p>
        </w:tc>
        <w:tc>
          <w:tcPr>
            <w:tcW w:w="680" w:type="dxa"/>
          </w:tcPr>
          <w:p w14:paraId="4D4D11A3" w14:textId="77777777" w:rsidR="00175DF4" w:rsidRDefault="00175DF4">
            <w:pPr>
              <w:pStyle w:val="ConsPlusNormal"/>
              <w:jc w:val="center"/>
            </w:pPr>
            <w:r>
              <w:t>01</w:t>
            </w:r>
          </w:p>
        </w:tc>
        <w:tc>
          <w:tcPr>
            <w:tcW w:w="680" w:type="dxa"/>
          </w:tcPr>
          <w:p w14:paraId="20AA6705" w14:textId="77777777" w:rsidR="00175DF4" w:rsidRDefault="00175DF4">
            <w:pPr>
              <w:pStyle w:val="ConsPlusNormal"/>
              <w:jc w:val="center"/>
            </w:pPr>
            <w:r>
              <w:t>13</w:t>
            </w:r>
          </w:p>
        </w:tc>
        <w:tc>
          <w:tcPr>
            <w:tcW w:w="1871" w:type="dxa"/>
          </w:tcPr>
          <w:p w14:paraId="443EE543" w14:textId="77777777" w:rsidR="00175DF4" w:rsidRDefault="00175DF4">
            <w:pPr>
              <w:pStyle w:val="ConsPlusNormal"/>
              <w:jc w:val="center"/>
            </w:pPr>
            <w:r>
              <w:t>22.0.00.12000</w:t>
            </w:r>
          </w:p>
        </w:tc>
        <w:tc>
          <w:tcPr>
            <w:tcW w:w="660" w:type="dxa"/>
          </w:tcPr>
          <w:p w14:paraId="3BEE08E4" w14:textId="77777777" w:rsidR="00175DF4" w:rsidRDefault="00175DF4">
            <w:pPr>
              <w:pStyle w:val="ConsPlusNormal"/>
            </w:pPr>
          </w:p>
        </w:tc>
        <w:tc>
          <w:tcPr>
            <w:tcW w:w="1587" w:type="dxa"/>
          </w:tcPr>
          <w:p w14:paraId="35D7EC98" w14:textId="77777777" w:rsidR="00175DF4" w:rsidRDefault="00175DF4">
            <w:pPr>
              <w:pStyle w:val="ConsPlusNormal"/>
              <w:jc w:val="center"/>
            </w:pPr>
            <w:r>
              <w:t>325 896</w:t>
            </w:r>
          </w:p>
        </w:tc>
        <w:tc>
          <w:tcPr>
            <w:tcW w:w="1720" w:type="dxa"/>
          </w:tcPr>
          <w:p w14:paraId="379C4DEC" w14:textId="77777777" w:rsidR="00175DF4" w:rsidRDefault="00175DF4">
            <w:pPr>
              <w:pStyle w:val="ConsPlusNormal"/>
            </w:pPr>
          </w:p>
        </w:tc>
        <w:tc>
          <w:tcPr>
            <w:tcW w:w="1757" w:type="dxa"/>
          </w:tcPr>
          <w:p w14:paraId="02663440" w14:textId="77777777" w:rsidR="00175DF4" w:rsidRDefault="00175DF4">
            <w:pPr>
              <w:pStyle w:val="ConsPlusNormal"/>
              <w:jc w:val="center"/>
            </w:pPr>
            <w:r>
              <w:t>321 644</w:t>
            </w:r>
          </w:p>
        </w:tc>
        <w:tc>
          <w:tcPr>
            <w:tcW w:w="1720" w:type="dxa"/>
          </w:tcPr>
          <w:p w14:paraId="25EF22BD" w14:textId="77777777" w:rsidR="00175DF4" w:rsidRDefault="00175DF4">
            <w:pPr>
              <w:pStyle w:val="ConsPlusNormal"/>
            </w:pPr>
          </w:p>
        </w:tc>
      </w:tr>
      <w:tr w:rsidR="00175DF4" w14:paraId="4B907700" w14:textId="77777777">
        <w:tc>
          <w:tcPr>
            <w:tcW w:w="4025" w:type="dxa"/>
          </w:tcPr>
          <w:p w14:paraId="46E37769" w14:textId="77777777" w:rsidR="00175DF4" w:rsidRDefault="00175DF4">
            <w:pPr>
              <w:pStyle w:val="ConsPlusNormal"/>
            </w:pPr>
            <w:r>
              <w:t>Учреждения, осуществляющие деятельность в сфере общегосударственного управления</w:t>
            </w:r>
          </w:p>
        </w:tc>
        <w:tc>
          <w:tcPr>
            <w:tcW w:w="720" w:type="dxa"/>
          </w:tcPr>
          <w:p w14:paraId="1F68CD17" w14:textId="77777777" w:rsidR="00175DF4" w:rsidRDefault="00175DF4">
            <w:pPr>
              <w:pStyle w:val="ConsPlusNormal"/>
              <w:jc w:val="center"/>
            </w:pPr>
            <w:r>
              <w:t>923</w:t>
            </w:r>
          </w:p>
        </w:tc>
        <w:tc>
          <w:tcPr>
            <w:tcW w:w="680" w:type="dxa"/>
          </w:tcPr>
          <w:p w14:paraId="1290ABF2" w14:textId="77777777" w:rsidR="00175DF4" w:rsidRDefault="00175DF4">
            <w:pPr>
              <w:pStyle w:val="ConsPlusNormal"/>
              <w:jc w:val="center"/>
            </w:pPr>
            <w:r>
              <w:t>01</w:t>
            </w:r>
          </w:p>
        </w:tc>
        <w:tc>
          <w:tcPr>
            <w:tcW w:w="680" w:type="dxa"/>
          </w:tcPr>
          <w:p w14:paraId="53212C6B" w14:textId="77777777" w:rsidR="00175DF4" w:rsidRDefault="00175DF4">
            <w:pPr>
              <w:pStyle w:val="ConsPlusNormal"/>
              <w:jc w:val="center"/>
            </w:pPr>
            <w:r>
              <w:t>13</w:t>
            </w:r>
          </w:p>
        </w:tc>
        <w:tc>
          <w:tcPr>
            <w:tcW w:w="1871" w:type="dxa"/>
          </w:tcPr>
          <w:p w14:paraId="3AB1E5FB" w14:textId="77777777" w:rsidR="00175DF4" w:rsidRDefault="00175DF4">
            <w:pPr>
              <w:pStyle w:val="ConsPlusNormal"/>
              <w:jc w:val="center"/>
            </w:pPr>
            <w:r>
              <w:t>22.0.00.12040</w:t>
            </w:r>
          </w:p>
        </w:tc>
        <w:tc>
          <w:tcPr>
            <w:tcW w:w="660" w:type="dxa"/>
          </w:tcPr>
          <w:p w14:paraId="55D0913E" w14:textId="77777777" w:rsidR="00175DF4" w:rsidRDefault="00175DF4">
            <w:pPr>
              <w:pStyle w:val="ConsPlusNormal"/>
            </w:pPr>
          </w:p>
        </w:tc>
        <w:tc>
          <w:tcPr>
            <w:tcW w:w="1587" w:type="dxa"/>
          </w:tcPr>
          <w:p w14:paraId="3D60E72B" w14:textId="77777777" w:rsidR="00175DF4" w:rsidRDefault="00175DF4">
            <w:pPr>
              <w:pStyle w:val="ConsPlusNormal"/>
              <w:jc w:val="center"/>
            </w:pPr>
            <w:r>
              <w:t>45 365</w:t>
            </w:r>
          </w:p>
        </w:tc>
        <w:tc>
          <w:tcPr>
            <w:tcW w:w="1720" w:type="dxa"/>
          </w:tcPr>
          <w:p w14:paraId="499128D3" w14:textId="77777777" w:rsidR="00175DF4" w:rsidRDefault="00175DF4">
            <w:pPr>
              <w:pStyle w:val="ConsPlusNormal"/>
            </w:pPr>
          </w:p>
        </w:tc>
        <w:tc>
          <w:tcPr>
            <w:tcW w:w="1757" w:type="dxa"/>
          </w:tcPr>
          <w:p w14:paraId="60D7F613" w14:textId="77777777" w:rsidR="00175DF4" w:rsidRDefault="00175DF4">
            <w:pPr>
              <w:pStyle w:val="ConsPlusNormal"/>
              <w:jc w:val="center"/>
            </w:pPr>
            <w:r>
              <w:t>45 276</w:t>
            </w:r>
          </w:p>
        </w:tc>
        <w:tc>
          <w:tcPr>
            <w:tcW w:w="1720" w:type="dxa"/>
          </w:tcPr>
          <w:p w14:paraId="5808256C" w14:textId="77777777" w:rsidR="00175DF4" w:rsidRDefault="00175DF4">
            <w:pPr>
              <w:pStyle w:val="ConsPlusNormal"/>
            </w:pPr>
          </w:p>
        </w:tc>
      </w:tr>
      <w:tr w:rsidR="00175DF4" w14:paraId="44AC5F4E" w14:textId="77777777">
        <w:tc>
          <w:tcPr>
            <w:tcW w:w="4025" w:type="dxa"/>
          </w:tcPr>
          <w:p w14:paraId="003221E1"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1E4A7747" w14:textId="77777777" w:rsidR="00175DF4" w:rsidRDefault="00175DF4">
            <w:pPr>
              <w:pStyle w:val="ConsPlusNormal"/>
              <w:jc w:val="center"/>
            </w:pPr>
            <w:r>
              <w:t>923</w:t>
            </w:r>
          </w:p>
        </w:tc>
        <w:tc>
          <w:tcPr>
            <w:tcW w:w="680" w:type="dxa"/>
          </w:tcPr>
          <w:p w14:paraId="29CE9DA9" w14:textId="77777777" w:rsidR="00175DF4" w:rsidRDefault="00175DF4">
            <w:pPr>
              <w:pStyle w:val="ConsPlusNormal"/>
              <w:jc w:val="center"/>
            </w:pPr>
            <w:r>
              <w:t>01</w:t>
            </w:r>
          </w:p>
        </w:tc>
        <w:tc>
          <w:tcPr>
            <w:tcW w:w="680" w:type="dxa"/>
          </w:tcPr>
          <w:p w14:paraId="76832D77" w14:textId="77777777" w:rsidR="00175DF4" w:rsidRDefault="00175DF4">
            <w:pPr>
              <w:pStyle w:val="ConsPlusNormal"/>
              <w:jc w:val="center"/>
            </w:pPr>
            <w:r>
              <w:t>13</w:t>
            </w:r>
          </w:p>
        </w:tc>
        <w:tc>
          <w:tcPr>
            <w:tcW w:w="1871" w:type="dxa"/>
          </w:tcPr>
          <w:p w14:paraId="21741C9A" w14:textId="77777777" w:rsidR="00175DF4" w:rsidRDefault="00175DF4">
            <w:pPr>
              <w:pStyle w:val="ConsPlusNormal"/>
              <w:jc w:val="center"/>
            </w:pPr>
            <w:r>
              <w:t>22.0.00.12040</w:t>
            </w:r>
          </w:p>
        </w:tc>
        <w:tc>
          <w:tcPr>
            <w:tcW w:w="660" w:type="dxa"/>
          </w:tcPr>
          <w:p w14:paraId="7E7A08D9" w14:textId="77777777" w:rsidR="00175DF4" w:rsidRDefault="00175DF4">
            <w:pPr>
              <w:pStyle w:val="ConsPlusNormal"/>
              <w:jc w:val="center"/>
            </w:pPr>
            <w:r>
              <w:t>100</w:t>
            </w:r>
          </w:p>
        </w:tc>
        <w:tc>
          <w:tcPr>
            <w:tcW w:w="1587" w:type="dxa"/>
          </w:tcPr>
          <w:p w14:paraId="2AB262EC" w14:textId="77777777" w:rsidR="00175DF4" w:rsidRDefault="00175DF4">
            <w:pPr>
              <w:pStyle w:val="ConsPlusNormal"/>
              <w:jc w:val="center"/>
            </w:pPr>
            <w:r>
              <w:t>34 901</w:t>
            </w:r>
          </w:p>
        </w:tc>
        <w:tc>
          <w:tcPr>
            <w:tcW w:w="1720" w:type="dxa"/>
          </w:tcPr>
          <w:p w14:paraId="1889B567" w14:textId="77777777" w:rsidR="00175DF4" w:rsidRDefault="00175DF4">
            <w:pPr>
              <w:pStyle w:val="ConsPlusNormal"/>
            </w:pPr>
          </w:p>
        </w:tc>
        <w:tc>
          <w:tcPr>
            <w:tcW w:w="1757" w:type="dxa"/>
          </w:tcPr>
          <w:p w14:paraId="7600F6B3" w14:textId="77777777" w:rsidR="00175DF4" w:rsidRDefault="00175DF4">
            <w:pPr>
              <w:pStyle w:val="ConsPlusNormal"/>
              <w:jc w:val="center"/>
            </w:pPr>
            <w:r>
              <w:t>34 901</w:t>
            </w:r>
          </w:p>
        </w:tc>
        <w:tc>
          <w:tcPr>
            <w:tcW w:w="1720" w:type="dxa"/>
          </w:tcPr>
          <w:p w14:paraId="1E051968" w14:textId="77777777" w:rsidR="00175DF4" w:rsidRDefault="00175DF4">
            <w:pPr>
              <w:pStyle w:val="ConsPlusNormal"/>
            </w:pPr>
          </w:p>
        </w:tc>
      </w:tr>
      <w:tr w:rsidR="00175DF4" w14:paraId="2E2EB692" w14:textId="77777777">
        <w:tc>
          <w:tcPr>
            <w:tcW w:w="4025" w:type="dxa"/>
          </w:tcPr>
          <w:p w14:paraId="23D119D7" w14:textId="77777777" w:rsidR="00175DF4" w:rsidRDefault="00175DF4">
            <w:pPr>
              <w:pStyle w:val="ConsPlusNormal"/>
            </w:pPr>
            <w:r>
              <w:t>Расходы на выплаты персоналу казенных учреждений</w:t>
            </w:r>
          </w:p>
        </w:tc>
        <w:tc>
          <w:tcPr>
            <w:tcW w:w="720" w:type="dxa"/>
          </w:tcPr>
          <w:p w14:paraId="27D9132A" w14:textId="77777777" w:rsidR="00175DF4" w:rsidRDefault="00175DF4">
            <w:pPr>
              <w:pStyle w:val="ConsPlusNormal"/>
              <w:jc w:val="center"/>
            </w:pPr>
            <w:r>
              <w:t>923</w:t>
            </w:r>
          </w:p>
        </w:tc>
        <w:tc>
          <w:tcPr>
            <w:tcW w:w="680" w:type="dxa"/>
          </w:tcPr>
          <w:p w14:paraId="4DC105BA" w14:textId="77777777" w:rsidR="00175DF4" w:rsidRDefault="00175DF4">
            <w:pPr>
              <w:pStyle w:val="ConsPlusNormal"/>
              <w:jc w:val="center"/>
            </w:pPr>
            <w:r>
              <w:t>01</w:t>
            </w:r>
          </w:p>
        </w:tc>
        <w:tc>
          <w:tcPr>
            <w:tcW w:w="680" w:type="dxa"/>
          </w:tcPr>
          <w:p w14:paraId="010597C0" w14:textId="77777777" w:rsidR="00175DF4" w:rsidRDefault="00175DF4">
            <w:pPr>
              <w:pStyle w:val="ConsPlusNormal"/>
              <w:jc w:val="center"/>
            </w:pPr>
            <w:r>
              <w:t>13</w:t>
            </w:r>
          </w:p>
        </w:tc>
        <w:tc>
          <w:tcPr>
            <w:tcW w:w="1871" w:type="dxa"/>
          </w:tcPr>
          <w:p w14:paraId="4E9B58CC" w14:textId="77777777" w:rsidR="00175DF4" w:rsidRDefault="00175DF4">
            <w:pPr>
              <w:pStyle w:val="ConsPlusNormal"/>
              <w:jc w:val="center"/>
            </w:pPr>
            <w:r>
              <w:t>22.0.00.12040</w:t>
            </w:r>
          </w:p>
        </w:tc>
        <w:tc>
          <w:tcPr>
            <w:tcW w:w="660" w:type="dxa"/>
          </w:tcPr>
          <w:p w14:paraId="38AA5EDB" w14:textId="77777777" w:rsidR="00175DF4" w:rsidRDefault="00175DF4">
            <w:pPr>
              <w:pStyle w:val="ConsPlusNormal"/>
              <w:jc w:val="center"/>
            </w:pPr>
            <w:r>
              <w:t>110</w:t>
            </w:r>
          </w:p>
        </w:tc>
        <w:tc>
          <w:tcPr>
            <w:tcW w:w="1587" w:type="dxa"/>
          </w:tcPr>
          <w:p w14:paraId="7B05C734" w14:textId="77777777" w:rsidR="00175DF4" w:rsidRDefault="00175DF4">
            <w:pPr>
              <w:pStyle w:val="ConsPlusNormal"/>
              <w:jc w:val="center"/>
            </w:pPr>
            <w:r>
              <w:t>34 901</w:t>
            </w:r>
          </w:p>
        </w:tc>
        <w:tc>
          <w:tcPr>
            <w:tcW w:w="1720" w:type="dxa"/>
          </w:tcPr>
          <w:p w14:paraId="27B81951" w14:textId="77777777" w:rsidR="00175DF4" w:rsidRDefault="00175DF4">
            <w:pPr>
              <w:pStyle w:val="ConsPlusNormal"/>
            </w:pPr>
          </w:p>
        </w:tc>
        <w:tc>
          <w:tcPr>
            <w:tcW w:w="1757" w:type="dxa"/>
          </w:tcPr>
          <w:p w14:paraId="5CB002FA" w14:textId="77777777" w:rsidR="00175DF4" w:rsidRDefault="00175DF4">
            <w:pPr>
              <w:pStyle w:val="ConsPlusNormal"/>
              <w:jc w:val="center"/>
            </w:pPr>
            <w:r>
              <w:t>34 901</w:t>
            </w:r>
          </w:p>
        </w:tc>
        <w:tc>
          <w:tcPr>
            <w:tcW w:w="1720" w:type="dxa"/>
          </w:tcPr>
          <w:p w14:paraId="676F26C1" w14:textId="77777777" w:rsidR="00175DF4" w:rsidRDefault="00175DF4">
            <w:pPr>
              <w:pStyle w:val="ConsPlusNormal"/>
            </w:pPr>
          </w:p>
        </w:tc>
      </w:tr>
      <w:tr w:rsidR="00175DF4" w14:paraId="541DCC71" w14:textId="77777777">
        <w:tc>
          <w:tcPr>
            <w:tcW w:w="4025" w:type="dxa"/>
          </w:tcPr>
          <w:p w14:paraId="511ECD90"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5C0F4F1" w14:textId="77777777" w:rsidR="00175DF4" w:rsidRDefault="00175DF4">
            <w:pPr>
              <w:pStyle w:val="ConsPlusNormal"/>
              <w:jc w:val="center"/>
            </w:pPr>
            <w:r>
              <w:t>923</w:t>
            </w:r>
          </w:p>
        </w:tc>
        <w:tc>
          <w:tcPr>
            <w:tcW w:w="680" w:type="dxa"/>
          </w:tcPr>
          <w:p w14:paraId="76817D0A" w14:textId="77777777" w:rsidR="00175DF4" w:rsidRDefault="00175DF4">
            <w:pPr>
              <w:pStyle w:val="ConsPlusNormal"/>
              <w:jc w:val="center"/>
            </w:pPr>
            <w:r>
              <w:t>01</w:t>
            </w:r>
          </w:p>
        </w:tc>
        <w:tc>
          <w:tcPr>
            <w:tcW w:w="680" w:type="dxa"/>
          </w:tcPr>
          <w:p w14:paraId="60A6F160" w14:textId="77777777" w:rsidR="00175DF4" w:rsidRDefault="00175DF4">
            <w:pPr>
              <w:pStyle w:val="ConsPlusNormal"/>
              <w:jc w:val="center"/>
            </w:pPr>
            <w:r>
              <w:t>13</w:t>
            </w:r>
          </w:p>
        </w:tc>
        <w:tc>
          <w:tcPr>
            <w:tcW w:w="1871" w:type="dxa"/>
          </w:tcPr>
          <w:p w14:paraId="7F86DCBE" w14:textId="77777777" w:rsidR="00175DF4" w:rsidRDefault="00175DF4">
            <w:pPr>
              <w:pStyle w:val="ConsPlusNormal"/>
              <w:jc w:val="center"/>
            </w:pPr>
            <w:r>
              <w:t>22.0.00.12040</w:t>
            </w:r>
          </w:p>
        </w:tc>
        <w:tc>
          <w:tcPr>
            <w:tcW w:w="660" w:type="dxa"/>
          </w:tcPr>
          <w:p w14:paraId="73CF624D" w14:textId="77777777" w:rsidR="00175DF4" w:rsidRDefault="00175DF4">
            <w:pPr>
              <w:pStyle w:val="ConsPlusNormal"/>
              <w:jc w:val="center"/>
            </w:pPr>
            <w:r>
              <w:t>200</w:t>
            </w:r>
          </w:p>
        </w:tc>
        <w:tc>
          <w:tcPr>
            <w:tcW w:w="1587" w:type="dxa"/>
          </w:tcPr>
          <w:p w14:paraId="75FB18C8" w14:textId="77777777" w:rsidR="00175DF4" w:rsidRDefault="00175DF4">
            <w:pPr>
              <w:pStyle w:val="ConsPlusNormal"/>
              <w:jc w:val="center"/>
            </w:pPr>
            <w:r>
              <w:t>9 201</w:t>
            </w:r>
          </w:p>
        </w:tc>
        <w:tc>
          <w:tcPr>
            <w:tcW w:w="1720" w:type="dxa"/>
          </w:tcPr>
          <w:p w14:paraId="3CF2B7C1" w14:textId="77777777" w:rsidR="00175DF4" w:rsidRDefault="00175DF4">
            <w:pPr>
              <w:pStyle w:val="ConsPlusNormal"/>
            </w:pPr>
          </w:p>
        </w:tc>
        <w:tc>
          <w:tcPr>
            <w:tcW w:w="1757" w:type="dxa"/>
          </w:tcPr>
          <w:p w14:paraId="46802DC5" w14:textId="77777777" w:rsidR="00175DF4" w:rsidRDefault="00175DF4">
            <w:pPr>
              <w:pStyle w:val="ConsPlusNormal"/>
              <w:jc w:val="center"/>
            </w:pPr>
            <w:r>
              <w:t>9 112</w:t>
            </w:r>
          </w:p>
        </w:tc>
        <w:tc>
          <w:tcPr>
            <w:tcW w:w="1720" w:type="dxa"/>
          </w:tcPr>
          <w:p w14:paraId="3E68C36C" w14:textId="77777777" w:rsidR="00175DF4" w:rsidRDefault="00175DF4">
            <w:pPr>
              <w:pStyle w:val="ConsPlusNormal"/>
            </w:pPr>
          </w:p>
        </w:tc>
      </w:tr>
      <w:tr w:rsidR="00175DF4" w14:paraId="55DFB5F9" w14:textId="77777777">
        <w:tc>
          <w:tcPr>
            <w:tcW w:w="4025" w:type="dxa"/>
          </w:tcPr>
          <w:p w14:paraId="1638EC7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0D42371" w14:textId="77777777" w:rsidR="00175DF4" w:rsidRDefault="00175DF4">
            <w:pPr>
              <w:pStyle w:val="ConsPlusNormal"/>
              <w:jc w:val="center"/>
            </w:pPr>
            <w:r>
              <w:t>923</w:t>
            </w:r>
          </w:p>
        </w:tc>
        <w:tc>
          <w:tcPr>
            <w:tcW w:w="680" w:type="dxa"/>
          </w:tcPr>
          <w:p w14:paraId="05605EDA" w14:textId="77777777" w:rsidR="00175DF4" w:rsidRDefault="00175DF4">
            <w:pPr>
              <w:pStyle w:val="ConsPlusNormal"/>
              <w:jc w:val="center"/>
            </w:pPr>
            <w:r>
              <w:t>01</w:t>
            </w:r>
          </w:p>
        </w:tc>
        <w:tc>
          <w:tcPr>
            <w:tcW w:w="680" w:type="dxa"/>
          </w:tcPr>
          <w:p w14:paraId="5D237888" w14:textId="77777777" w:rsidR="00175DF4" w:rsidRDefault="00175DF4">
            <w:pPr>
              <w:pStyle w:val="ConsPlusNormal"/>
              <w:jc w:val="center"/>
            </w:pPr>
            <w:r>
              <w:t>13</w:t>
            </w:r>
          </w:p>
        </w:tc>
        <w:tc>
          <w:tcPr>
            <w:tcW w:w="1871" w:type="dxa"/>
          </w:tcPr>
          <w:p w14:paraId="34D3E11C" w14:textId="77777777" w:rsidR="00175DF4" w:rsidRDefault="00175DF4">
            <w:pPr>
              <w:pStyle w:val="ConsPlusNormal"/>
              <w:jc w:val="center"/>
            </w:pPr>
            <w:r>
              <w:t>22.0.00.12040</w:t>
            </w:r>
          </w:p>
        </w:tc>
        <w:tc>
          <w:tcPr>
            <w:tcW w:w="660" w:type="dxa"/>
          </w:tcPr>
          <w:p w14:paraId="3F6FB1A2" w14:textId="77777777" w:rsidR="00175DF4" w:rsidRDefault="00175DF4">
            <w:pPr>
              <w:pStyle w:val="ConsPlusNormal"/>
              <w:jc w:val="center"/>
            </w:pPr>
            <w:r>
              <w:t>240</w:t>
            </w:r>
          </w:p>
        </w:tc>
        <w:tc>
          <w:tcPr>
            <w:tcW w:w="1587" w:type="dxa"/>
          </w:tcPr>
          <w:p w14:paraId="3AFE721D" w14:textId="77777777" w:rsidR="00175DF4" w:rsidRDefault="00175DF4">
            <w:pPr>
              <w:pStyle w:val="ConsPlusNormal"/>
              <w:jc w:val="center"/>
            </w:pPr>
            <w:r>
              <w:t>9 201</w:t>
            </w:r>
          </w:p>
        </w:tc>
        <w:tc>
          <w:tcPr>
            <w:tcW w:w="1720" w:type="dxa"/>
          </w:tcPr>
          <w:p w14:paraId="4E6C8958" w14:textId="77777777" w:rsidR="00175DF4" w:rsidRDefault="00175DF4">
            <w:pPr>
              <w:pStyle w:val="ConsPlusNormal"/>
            </w:pPr>
          </w:p>
        </w:tc>
        <w:tc>
          <w:tcPr>
            <w:tcW w:w="1757" w:type="dxa"/>
          </w:tcPr>
          <w:p w14:paraId="34DDC166" w14:textId="77777777" w:rsidR="00175DF4" w:rsidRDefault="00175DF4">
            <w:pPr>
              <w:pStyle w:val="ConsPlusNormal"/>
              <w:jc w:val="center"/>
            </w:pPr>
            <w:r>
              <w:t>9 112</w:t>
            </w:r>
          </w:p>
        </w:tc>
        <w:tc>
          <w:tcPr>
            <w:tcW w:w="1720" w:type="dxa"/>
          </w:tcPr>
          <w:p w14:paraId="3A512405" w14:textId="77777777" w:rsidR="00175DF4" w:rsidRDefault="00175DF4">
            <w:pPr>
              <w:pStyle w:val="ConsPlusNormal"/>
            </w:pPr>
          </w:p>
        </w:tc>
      </w:tr>
      <w:tr w:rsidR="00175DF4" w14:paraId="1DBD5486" w14:textId="77777777">
        <w:tc>
          <w:tcPr>
            <w:tcW w:w="4025" w:type="dxa"/>
          </w:tcPr>
          <w:p w14:paraId="0254E95A" w14:textId="77777777" w:rsidR="00175DF4" w:rsidRDefault="00175DF4">
            <w:pPr>
              <w:pStyle w:val="ConsPlusNormal"/>
            </w:pPr>
            <w:r>
              <w:t>Иные бюджетные ассигнования</w:t>
            </w:r>
          </w:p>
        </w:tc>
        <w:tc>
          <w:tcPr>
            <w:tcW w:w="720" w:type="dxa"/>
          </w:tcPr>
          <w:p w14:paraId="0E88D7A6" w14:textId="77777777" w:rsidR="00175DF4" w:rsidRDefault="00175DF4">
            <w:pPr>
              <w:pStyle w:val="ConsPlusNormal"/>
              <w:jc w:val="center"/>
            </w:pPr>
            <w:r>
              <w:t>923</w:t>
            </w:r>
          </w:p>
        </w:tc>
        <w:tc>
          <w:tcPr>
            <w:tcW w:w="680" w:type="dxa"/>
          </w:tcPr>
          <w:p w14:paraId="32C5A664" w14:textId="77777777" w:rsidR="00175DF4" w:rsidRDefault="00175DF4">
            <w:pPr>
              <w:pStyle w:val="ConsPlusNormal"/>
              <w:jc w:val="center"/>
            </w:pPr>
            <w:r>
              <w:t>01</w:t>
            </w:r>
          </w:p>
        </w:tc>
        <w:tc>
          <w:tcPr>
            <w:tcW w:w="680" w:type="dxa"/>
          </w:tcPr>
          <w:p w14:paraId="638D25D0" w14:textId="77777777" w:rsidR="00175DF4" w:rsidRDefault="00175DF4">
            <w:pPr>
              <w:pStyle w:val="ConsPlusNormal"/>
              <w:jc w:val="center"/>
            </w:pPr>
            <w:r>
              <w:t>13</w:t>
            </w:r>
          </w:p>
        </w:tc>
        <w:tc>
          <w:tcPr>
            <w:tcW w:w="1871" w:type="dxa"/>
          </w:tcPr>
          <w:p w14:paraId="38F09473" w14:textId="77777777" w:rsidR="00175DF4" w:rsidRDefault="00175DF4">
            <w:pPr>
              <w:pStyle w:val="ConsPlusNormal"/>
              <w:jc w:val="center"/>
            </w:pPr>
            <w:r>
              <w:t>22.0.00.12040</w:t>
            </w:r>
          </w:p>
        </w:tc>
        <w:tc>
          <w:tcPr>
            <w:tcW w:w="660" w:type="dxa"/>
          </w:tcPr>
          <w:p w14:paraId="007BCB3C" w14:textId="77777777" w:rsidR="00175DF4" w:rsidRDefault="00175DF4">
            <w:pPr>
              <w:pStyle w:val="ConsPlusNormal"/>
              <w:jc w:val="center"/>
            </w:pPr>
            <w:r>
              <w:t>800</w:t>
            </w:r>
          </w:p>
        </w:tc>
        <w:tc>
          <w:tcPr>
            <w:tcW w:w="1587" w:type="dxa"/>
          </w:tcPr>
          <w:p w14:paraId="28306CE7" w14:textId="77777777" w:rsidR="00175DF4" w:rsidRDefault="00175DF4">
            <w:pPr>
              <w:pStyle w:val="ConsPlusNormal"/>
              <w:jc w:val="center"/>
            </w:pPr>
            <w:r>
              <w:t>1 263</w:t>
            </w:r>
          </w:p>
        </w:tc>
        <w:tc>
          <w:tcPr>
            <w:tcW w:w="1720" w:type="dxa"/>
          </w:tcPr>
          <w:p w14:paraId="64CEA4EC" w14:textId="77777777" w:rsidR="00175DF4" w:rsidRDefault="00175DF4">
            <w:pPr>
              <w:pStyle w:val="ConsPlusNormal"/>
            </w:pPr>
          </w:p>
        </w:tc>
        <w:tc>
          <w:tcPr>
            <w:tcW w:w="1757" w:type="dxa"/>
          </w:tcPr>
          <w:p w14:paraId="6699D041" w14:textId="77777777" w:rsidR="00175DF4" w:rsidRDefault="00175DF4">
            <w:pPr>
              <w:pStyle w:val="ConsPlusNormal"/>
              <w:jc w:val="center"/>
            </w:pPr>
            <w:r>
              <w:t>1 263</w:t>
            </w:r>
          </w:p>
        </w:tc>
        <w:tc>
          <w:tcPr>
            <w:tcW w:w="1720" w:type="dxa"/>
          </w:tcPr>
          <w:p w14:paraId="35D73FF4" w14:textId="77777777" w:rsidR="00175DF4" w:rsidRDefault="00175DF4">
            <w:pPr>
              <w:pStyle w:val="ConsPlusNormal"/>
            </w:pPr>
          </w:p>
        </w:tc>
      </w:tr>
      <w:tr w:rsidR="00175DF4" w14:paraId="7EA0D2F3" w14:textId="77777777">
        <w:tc>
          <w:tcPr>
            <w:tcW w:w="4025" w:type="dxa"/>
          </w:tcPr>
          <w:p w14:paraId="03606D34" w14:textId="77777777" w:rsidR="00175DF4" w:rsidRDefault="00175DF4">
            <w:pPr>
              <w:pStyle w:val="ConsPlusNormal"/>
            </w:pPr>
            <w:r>
              <w:t>Уплата налогов, сборов и иных платежей</w:t>
            </w:r>
          </w:p>
        </w:tc>
        <w:tc>
          <w:tcPr>
            <w:tcW w:w="720" w:type="dxa"/>
          </w:tcPr>
          <w:p w14:paraId="254A132C" w14:textId="77777777" w:rsidR="00175DF4" w:rsidRDefault="00175DF4">
            <w:pPr>
              <w:pStyle w:val="ConsPlusNormal"/>
              <w:jc w:val="center"/>
            </w:pPr>
            <w:r>
              <w:t>923</w:t>
            </w:r>
          </w:p>
        </w:tc>
        <w:tc>
          <w:tcPr>
            <w:tcW w:w="680" w:type="dxa"/>
          </w:tcPr>
          <w:p w14:paraId="25CE4A10" w14:textId="77777777" w:rsidR="00175DF4" w:rsidRDefault="00175DF4">
            <w:pPr>
              <w:pStyle w:val="ConsPlusNormal"/>
              <w:jc w:val="center"/>
            </w:pPr>
            <w:r>
              <w:t>01</w:t>
            </w:r>
          </w:p>
        </w:tc>
        <w:tc>
          <w:tcPr>
            <w:tcW w:w="680" w:type="dxa"/>
          </w:tcPr>
          <w:p w14:paraId="75FC21CC" w14:textId="77777777" w:rsidR="00175DF4" w:rsidRDefault="00175DF4">
            <w:pPr>
              <w:pStyle w:val="ConsPlusNormal"/>
              <w:jc w:val="center"/>
            </w:pPr>
            <w:r>
              <w:t>13</w:t>
            </w:r>
          </w:p>
        </w:tc>
        <w:tc>
          <w:tcPr>
            <w:tcW w:w="1871" w:type="dxa"/>
          </w:tcPr>
          <w:p w14:paraId="64A99514" w14:textId="77777777" w:rsidR="00175DF4" w:rsidRDefault="00175DF4">
            <w:pPr>
              <w:pStyle w:val="ConsPlusNormal"/>
              <w:jc w:val="center"/>
            </w:pPr>
            <w:r>
              <w:t>22.0.00.12040</w:t>
            </w:r>
          </w:p>
        </w:tc>
        <w:tc>
          <w:tcPr>
            <w:tcW w:w="660" w:type="dxa"/>
          </w:tcPr>
          <w:p w14:paraId="58C917C6" w14:textId="77777777" w:rsidR="00175DF4" w:rsidRDefault="00175DF4">
            <w:pPr>
              <w:pStyle w:val="ConsPlusNormal"/>
              <w:jc w:val="center"/>
            </w:pPr>
            <w:r>
              <w:t>850</w:t>
            </w:r>
          </w:p>
        </w:tc>
        <w:tc>
          <w:tcPr>
            <w:tcW w:w="1587" w:type="dxa"/>
          </w:tcPr>
          <w:p w14:paraId="35A1FC45" w14:textId="77777777" w:rsidR="00175DF4" w:rsidRDefault="00175DF4">
            <w:pPr>
              <w:pStyle w:val="ConsPlusNormal"/>
              <w:jc w:val="center"/>
            </w:pPr>
            <w:r>
              <w:t>1 263</w:t>
            </w:r>
          </w:p>
        </w:tc>
        <w:tc>
          <w:tcPr>
            <w:tcW w:w="1720" w:type="dxa"/>
          </w:tcPr>
          <w:p w14:paraId="2257A7C7" w14:textId="77777777" w:rsidR="00175DF4" w:rsidRDefault="00175DF4">
            <w:pPr>
              <w:pStyle w:val="ConsPlusNormal"/>
            </w:pPr>
          </w:p>
        </w:tc>
        <w:tc>
          <w:tcPr>
            <w:tcW w:w="1757" w:type="dxa"/>
          </w:tcPr>
          <w:p w14:paraId="17CC466D" w14:textId="77777777" w:rsidR="00175DF4" w:rsidRDefault="00175DF4">
            <w:pPr>
              <w:pStyle w:val="ConsPlusNormal"/>
              <w:jc w:val="center"/>
            </w:pPr>
            <w:r>
              <w:t>1 263</w:t>
            </w:r>
          </w:p>
        </w:tc>
        <w:tc>
          <w:tcPr>
            <w:tcW w:w="1720" w:type="dxa"/>
          </w:tcPr>
          <w:p w14:paraId="12B681DE" w14:textId="77777777" w:rsidR="00175DF4" w:rsidRDefault="00175DF4">
            <w:pPr>
              <w:pStyle w:val="ConsPlusNormal"/>
            </w:pPr>
          </w:p>
        </w:tc>
      </w:tr>
      <w:tr w:rsidR="00175DF4" w14:paraId="63D9EBC9" w14:textId="77777777">
        <w:tc>
          <w:tcPr>
            <w:tcW w:w="4025" w:type="dxa"/>
          </w:tcPr>
          <w:p w14:paraId="7AC9A20B" w14:textId="77777777" w:rsidR="00175DF4" w:rsidRDefault="00175DF4">
            <w:pPr>
              <w:pStyle w:val="ConsPlusNormal"/>
            </w:pPr>
            <w:r>
              <w:t>Учреждения, осуществляющие деятельность в сфере обеспечения хозяйственного обслуживания</w:t>
            </w:r>
          </w:p>
        </w:tc>
        <w:tc>
          <w:tcPr>
            <w:tcW w:w="720" w:type="dxa"/>
          </w:tcPr>
          <w:p w14:paraId="245A843F" w14:textId="77777777" w:rsidR="00175DF4" w:rsidRDefault="00175DF4">
            <w:pPr>
              <w:pStyle w:val="ConsPlusNormal"/>
              <w:jc w:val="center"/>
            </w:pPr>
            <w:r>
              <w:t>923</w:t>
            </w:r>
          </w:p>
        </w:tc>
        <w:tc>
          <w:tcPr>
            <w:tcW w:w="680" w:type="dxa"/>
          </w:tcPr>
          <w:p w14:paraId="3F902F4A" w14:textId="77777777" w:rsidR="00175DF4" w:rsidRDefault="00175DF4">
            <w:pPr>
              <w:pStyle w:val="ConsPlusNormal"/>
              <w:jc w:val="center"/>
            </w:pPr>
            <w:r>
              <w:t>01</w:t>
            </w:r>
          </w:p>
        </w:tc>
        <w:tc>
          <w:tcPr>
            <w:tcW w:w="680" w:type="dxa"/>
          </w:tcPr>
          <w:p w14:paraId="197311E3" w14:textId="77777777" w:rsidR="00175DF4" w:rsidRDefault="00175DF4">
            <w:pPr>
              <w:pStyle w:val="ConsPlusNormal"/>
              <w:jc w:val="center"/>
            </w:pPr>
            <w:r>
              <w:t>13</w:t>
            </w:r>
          </w:p>
        </w:tc>
        <w:tc>
          <w:tcPr>
            <w:tcW w:w="1871" w:type="dxa"/>
          </w:tcPr>
          <w:p w14:paraId="6E81E96F" w14:textId="77777777" w:rsidR="00175DF4" w:rsidRDefault="00175DF4">
            <w:pPr>
              <w:pStyle w:val="ConsPlusNormal"/>
              <w:jc w:val="center"/>
            </w:pPr>
            <w:r>
              <w:t>22.0.00.12060</w:t>
            </w:r>
          </w:p>
        </w:tc>
        <w:tc>
          <w:tcPr>
            <w:tcW w:w="660" w:type="dxa"/>
          </w:tcPr>
          <w:p w14:paraId="08E53B77" w14:textId="77777777" w:rsidR="00175DF4" w:rsidRDefault="00175DF4">
            <w:pPr>
              <w:pStyle w:val="ConsPlusNormal"/>
            </w:pPr>
          </w:p>
        </w:tc>
        <w:tc>
          <w:tcPr>
            <w:tcW w:w="1587" w:type="dxa"/>
          </w:tcPr>
          <w:p w14:paraId="5D270CAF" w14:textId="77777777" w:rsidR="00175DF4" w:rsidRDefault="00175DF4">
            <w:pPr>
              <w:pStyle w:val="ConsPlusNormal"/>
              <w:jc w:val="center"/>
            </w:pPr>
            <w:r>
              <w:t>280 531</w:t>
            </w:r>
          </w:p>
        </w:tc>
        <w:tc>
          <w:tcPr>
            <w:tcW w:w="1720" w:type="dxa"/>
          </w:tcPr>
          <w:p w14:paraId="3E1E8837" w14:textId="77777777" w:rsidR="00175DF4" w:rsidRDefault="00175DF4">
            <w:pPr>
              <w:pStyle w:val="ConsPlusNormal"/>
            </w:pPr>
          </w:p>
        </w:tc>
        <w:tc>
          <w:tcPr>
            <w:tcW w:w="1757" w:type="dxa"/>
          </w:tcPr>
          <w:p w14:paraId="345C7C60" w14:textId="77777777" w:rsidR="00175DF4" w:rsidRDefault="00175DF4">
            <w:pPr>
              <w:pStyle w:val="ConsPlusNormal"/>
              <w:jc w:val="center"/>
            </w:pPr>
            <w:r>
              <w:t>276 368</w:t>
            </w:r>
          </w:p>
        </w:tc>
        <w:tc>
          <w:tcPr>
            <w:tcW w:w="1720" w:type="dxa"/>
          </w:tcPr>
          <w:p w14:paraId="5B1C32E9" w14:textId="77777777" w:rsidR="00175DF4" w:rsidRDefault="00175DF4">
            <w:pPr>
              <w:pStyle w:val="ConsPlusNormal"/>
            </w:pPr>
          </w:p>
        </w:tc>
      </w:tr>
      <w:tr w:rsidR="00175DF4" w14:paraId="21EA1002" w14:textId="77777777">
        <w:tc>
          <w:tcPr>
            <w:tcW w:w="4025" w:type="dxa"/>
          </w:tcPr>
          <w:p w14:paraId="3A376160" w14:textId="77777777" w:rsidR="00175DF4" w:rsidRDefault="00175DF4">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799F742B" w14:textId="77777777" w:rsidR="00175DF4" w:rsidRDefault="00175DF4">
            <w:pPr>
              <w:pStyle w:val="ConsPlusNormal"/>
              <w:jc w:val="center"/>
            </w:pPr>
            <w:r>
              <w:t>923</w:t>
            </w:r>
          </w:p>
        </w:tc>
        <w:tc>
          <w:tcPr>
            <w:tcW w:w="680" w:type="dxa"/>
          </w:tcPr>
          <w:p w14:paraId="75387CB8" w14:textId="77777777" w:rsidR="00175DF4" w:rsidRDefault="00175DF4">
            <w:pPr>
              <w:pStyle w:val="ConsPlusNormal"/>
              <w:jc w:val="center"/>
            </w:pPr>
            <w:r>
              <w:t>01</w:t>
            </w:r>
          </w:p>
        </w:tc>
        <w:tc>
          <w:tcPr>
            <w:tcW w:w="680" w:type="dxa"/>
          </w:tcPr>
          <w:p w14:paraId="13159CA7" w14:textId="77777777" w:rsidR="00175DF4" w:rsidRDefault="00175DF4">
            <w:pPr>
              <w:pStyle w:val="ConsPlusNormal"/>
              <w:jc w:val="center"/>
            </w:pPr>
            <w:r>
              <w:t>13</w:t>
            </w:r>
          </w:p>
        </w:tc>
        <w:tc>
          <w:tcPr>
            <w:tcW w:w="1871" w:type="dxa"/>
          </w:tcPr>
          <w:p w14:paraId="3F27653F" w14:textId="77777777" w:rsidR="00175DF4" w:rsidRDefault="00175DF4">
            <w:pPr>
              <w:pStyle w:val="ConsPlusNormal"/>
              <w:jc w:val="center"/>
            </w:pPr>
            <w:r>
              <w:t>22.0.00.12060</w:t>
            </w:r>
          </w:p>
        </w:tc>
        <w:tc>
          <w:tcPr>
            <w:tcW w:w="660" w:type="dxa"/>
          </w:tcPr>
          <w:p w14:paraId="6563ECAA" w14:textId="77777777" w:rsidR="00175DF4" w:rsidRDefault="00175DF4">
            <w:pPr>
              <w:pStyle w:val="ConsPlusNormal"/>
              <w:jc w:val="center"/>
            </w:pPr>
            <w:r>
              <w:t>100</w:t>
            </w:r>
          </w:p>
        </w:tc>
        <w:tc>
          <w:tcPr>
            <w:tcW w:w="1587" w:type="dxa"/>
          </w:tcPr>
          <w:p w14:paraId="457B1A3D" w14:textId="77777777" w:rsidR="00175DF4" w:rsidRDefault="00175DF4">
            <w:pPr>
              <w:pStyle w:val="ConsPlusNormal"/>
              <w:jc w:val="center"/>
            </w:pPr>
            <w:r>
              <w:t>206 926</w:t>
            </w:r>
          </w:p>
        </w:tc>
        <w:tc>
          <w:tcPr>
            <w:tcW w:w="1720" w:type="dxa"/>
          </w:tcPr>
          <w:p w14:paraId="1EAA5FE4" w14:textId="77777777" w:rsidR="00175DF4" w:rsidRDefault="00175DF4">
            <w:pPr>
              <w:pStyle w:val="ConsPlusNormal"/>
            </w:pPr>
          </w:p>
        </w:tc>
        <w:tc>
          <w:tcPr>
            <w:tcW w:w="1757" w:type="dxa"/>
          </w:tcPr>
          <w:p w14:paraId="092D7D7B" w14:textId="77777777" w:rsidR="00175DF4" w:rsidRDefault="00175DF4">
            <w:pPr>
              <w:pStyle w:val="ConsPlusNormal"/>
              <w:jc w:val="center"/>
            </w:pPr>
            <w:r>
              <w:t>206 926</w:t>
            </w:r>
          </w:p>
        </w:tc>
        <w:tc>
          <w:tcPr>
            <w:tcW w:w="1720" w:type="dxa"/>
          </w:tcPr>
          <w:p w14:paraId="31338E62" w14:textId="77777777" w:rsidR="00175DF4" w:rsidRDefault="00175DF4">
            <w:pPr>
              <w:pStyle w:val="ConsPlusNormal"/>
            </w:pPr>
          </w:p>
        </w:tc>
      </w:tr>
      <w:tr w:rsidR="00175DF4" w14:paraId="17129CE8" w14:textId="77777777">
        <w:tc>
          <w:tcPr>
            <w:tcW w:w="4025" w:type="dxa"/>
          </w:tcPr>
          <w:p w14:paraId="2B74DE5E" w14:textId="77777777" w:rsidR="00175DF4" w:rsidRDefault="00175DF4">
            <w:pPr>
              <w:pStyle w:val="ConsPlusNormal"/>
            </w:pPr>
            <w:r>
              <w:t>Расходы на выплаты персоналу казенных учреждений</w:t>
            </w:r>
          </w:p>
        </w:tc>
        <w:tc>
          <w:tcPr>
            <w:tcW w:w="720" w:type="dxa"/>
          </w:tcPr>
          <w:p w14:paraId="3D83741F" w14:textId="77777777" w:rsidR="00175DF4" w:rsidRDefault="00175DF4">
            <w:pPr>
              <w:pStyle w:val="ConsPlusNormal"/>
              <w:jc w:val="center"/>
            </w:pPr>
            <w:r>
              <w:t>923</w:t>
            </w:r>
          </w:p>
        </w:tc>
        <w:tc>
          <w:tcPr>
            <w:tcW w:w="680" w:type="dxa"/>
          </w:tcPr>
          <w:p w14:paraId="770A9709" w14:textId="77777777" w:rsidR="00175DF4" w:rsidRDefault="00175DF4">
            <w:pPr>
              <w:pStyle w:val="ConsPlusNormal"/>
              <w:jc w:val="center"/>
            </w:pPr>
            <w:r>
              <w:t>01</w:t>
            </w:r>
          </w:p>
        </w:tc>
        <w:tc>
          <w:tcPr>
            <w:tcW w:w="680" w:type="dxa"/>
          </w:tcPr>
          <w:p w14:paraId="6C5122F0" w14:textId="77777777" w:rsidR="00175DF4" w:rsidRDefault="00175DF4">
            <w:pPr>
              <w:pStyle w:val="ConsPlusNormal"/>
              <w:jc w:val="center"/>
            </w:pPr>
            <w:r>
              <w:t>13</w:t>
            </w:r>
          </w:p>
        </w:tc>
        <w:tc>
          <w:tcPr>
            <w:tcW w:w="1871" w:type="dxa"/>
          </w:tcPr>
          <w:p w14:paraId="7FB635F6" w14:textId="77777777" w:rsidR="00175DF4" w:rsidRDefault="00175DF4">
            <w:pPr>
              <w:pStyle w:val="ConsPlusNormal"/>
              <w:jc w:val="center"/>
            </w:pPr>
            <w:r>
              <w:t>22.0.00.12060</w:t>
            </w:r>
          </w:p>
        </w:tc>
        <w:tc>
          <w:tcPr>
            <w:tcW w:w="660" w:type="dxa"/>
          </w:tcPr>
          <w:p w14:paraId="0C412A69" w14:textId="77777777" w:rsidR="00175DF4" w:rsidRDefault="00175DF4">
            <w:pPr>
              <w:pStyle w:val="ConsPlusNormal"/>
              <w:jc w:val="center"/>
            </w:pPr>
            <w:r>
              <w:t>110</w:t>
            </w:r>
          </w:p>
        </w:tc>
        <w:tc>
          <w:tcPr>
            <w:tcW w:w="1587" w:type="dxa"/>
          </w:tcPr>
          <w:p w14:paraId="3B04C45A" w14:textId="77777777" w:rsidR="00175DF4" w:rsidRDefault="00175DF4">
            <w:pPr>
              <w:pStyle w:val="ConsPlusNormal"/>
              <w:jc w:val="center"/>
            </w:pPr>
            <w:r>
              <w:t>206 926</w:t>
            </w:r>
          </w:p>
        </w:tc>
        <w:tc>
          <w:tcPr>
            <w:tcW w:w="1720" w:type="dxa"/>
          </w:tcPr>
          <w:p w14:paraId="40ED921A" w14:textId="77777777" w:rsidR="00175DF4" w:rsidRDefault="00175DF4">
            <w:pPr>
              <w:pStyle w:val="ConsPlusNormal"/>
            </w:pPr>
          </w:p>
        </w:tc>
        <w:tc>
          <w:tcPr>
            <w:tcW w:w="1757" w:type="dxa"/>
          </w:tcPr>
          <w:p w14:paraId="750ACE60" w14:textId="77777777" w:rsidR="00175DF4" w:rsidRDefault="00175DF4">
            <w:pPr>
              <w:pStyle w:val="ConsPlusNormal"/>
              <w:jc w:val="center"/>
            </w:pPr>
            <w:r>
              <w:t>206 926</w:t>
            </w:r>
          </w:p>
        </w:tc>
        <w:tc>
          <w:tcPr>
            <w:tcW w:w="1720" w:type="dxa"/>
          </w:tcPr>
          <w:p w14:paraId="3A9C3E66" w14:textId="77777777" w:rsidR="00175DF4" w:rsidRDefault="00175DF4">
            <w:pPr>
              <w:pStyle w:val="ConsPlusNormal"/>
            </w:pPr>
          </w:p>
        </w:tc>
      </w:tr>
      <w:tr w:rsidR="00175DF4" w14:paraId="2FE718B0" w14:textId="77777777">
        <w:tc>
          <w:tcPr>
            <w:tcW w:w="4025" w:type="dxa"/>
          </w:tcPr>
          <w:p w14:paraId="401A3F8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4A050B2B" w14:textId="77777777" w:rsidR="00175DF4" w:rsidRDefault="00175DF4">
            <w:pPr>
              <w:pStyle w:val="ConsPlusNormal"/>
              <w:jc w:val="center"/>
            </w:pPr>
            <w:r>
              <w:t>923</w:t>
            </w:r>
          </w:p>
        </w:tc>
        <w:tc>
          <w:tcPr>
            <w:tcW w:w="680" w:type="dxa"/>
          </w:tcPr>
          <w:p w14:paraId="3E8A4FA1" w14:textId="77777777" w:rsidR="00175DF4" w:rsidRDefault="00175DF4">
            <w:pPr>
              <w:pStyle w:val="ConsPlusNormal"/>
              <w:jc w:val="center"/>
            </w:pPr>
            <w:r>
              <w:t>01</w:t>
            </w:r>
          </w:p>
        </w:tc>
        <w:tc>
          <w:tcPr>
            <w:tcW w:w="680" w:type="dxa"/>
          </w:tcPr>
          <w:p w14:paraId="5B1DB99D" w14:textId="77777777" w:rsidR="00175DF4" w:rsidRDefault="00175DF4">
            <w:pPr>
              <w:pStyle w:val="ConsPlusNormal"/>
              <w:jc w:val="center"/>
            </w:pPr>
            <w:r>
              <w:t>13</w:t>
            </w:r>
          </w:p>
        </w:tc>
        <w:tc>
          <w:tcPr>
            <w:tcW w:w="1871" w:type="dxa"/>
          </w:tcPr>
          <w:p w14:paraId="1E66ABFB" w14:textId="77777777" w:rsidR="00175DF4" w:rsidRDefault="00175DF4">
            <w:pPr>
              <w:pStyle w:val="ConsPlusNormal"/>
              <w:jc w:val="center"/>
            </w:pPr>
            <w:r>
              <w:t>22.0.00.12060</w:t>
            </w:r>
          </w:p>
        </w:tc>
        <w:tc>
          <w:tcPr>
            <w:tcW w:w="660" w:type="dxa"/>
          </w:tcPr>
          <w:p w14:paraId="63E07DE5" w14:textId="77777777" w:rsidR="00175DF4" w:rsidRDefault="00175DF4">
            <w:pPr>
              <w:pStyle w:val="ConsPlusNormal"/>
              <w:jc w:val="center"/>
            </w:pPr>
            <w:r>
              <w:t>200</w:t>
            </w:r>
          </w:p>
        </w:tc>
        <w:tc>
          <w:tcPr>
            <w:tcW w:w="1587" w:type="dxa"/>
          </w:tcPr>
          <w:p w14:paraId="364A9F7F" w14:textId="77777777" w:rsidR="00175DF4" w:rsidRDefault="00175DF4">
            <w:pPr>
              <w:pStyle w:val="ConsPlusNormal"/>
              <w:jc w:val="center"/>
            </w:pPr>
            <w:r>
              <w:t>73 342</w:t>
            </w:r>
          </w:p>
        </w:tc>
        <w:tc>
          <w:tcPr>
            <w:tcW w:w="1720" w:type="dxa"/>
          </w:tcPr>
          <w:p w14:paraId="67D594CA" w14:textId="77777777" w:rsidR="00175DF4" w:rsidRDefault="00175DF4">
            <w:pPr>
              <w:pStyle w:val="ConsPlusNormal"/>
            </w:pPr>
          </w:p>
        </w:tc>
        <w:tc>
          <w:tcPr>
            <w:tcW w:w="1757" w:type="dxa"/>
          </w:tcPr>
          <w:p w14:paraId="07B9F86E" w14:textId="77777777" w:rsidR="00175DF4" w:rsidRDefault="00175DF4">
            <w:pPr>
              <w:pStyle w:val="ConsPlusNormal"/>
              <w:jc w:val="center"/>
            </w:pPr>
            <w:r>
              <w:t>69 179</w:t>
            </w:r>
          </w:p>
        </w:tc>
        <w:tc>
          <w:tcPr>
            <w:tcW w:w="1720" w:type="dxa"/>
          </w:tcPr>
          <w:p w14:paraId="047C4EC9" w14:textId="77777777" w:rsidR="00175DF4" w:rsidRDefault="00175DF4">
            <w:pPr>
              <w:pStyle w:val="ConsPlusNormal"/>
            </w:pPr>
          </w:p>
        </w:tc>
      </w:tr>
      <w:tr w:rsidR="00175DF4" w14:paraId="280B4814" w14:textId="77777777">
        <w:tc>
          <w:tcPr>
            <w:tcW w:w="4025" w:type="dxa"/>
          </w:tcPr>
          <w:p w14:paraId="4FAADD18"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8F0D4A8" w14:textId="77777777" w:rsidR="00175DF4" w:rsidRDefault="00175DF4">
            <w:pPr>
              <w:pStyle w:val="ConsPlusNormal"/>
              <w:jc w:val="center"/>
            </w:pPr>
            <w:r>
              <w:t>923</w:t>
            </w:r>
          </w:p>
        </w:tc>
        <w:tc>
          <w:tcPr>
            <w:tcW w:w="680" w:type="dxa"/>
          </w:tcPr>
          <w:p w14:paraId="7A1B234B" w14:textId="77777777" w:rsidR="00175DF4" w:rsidRDefault="00175DF4">
            <w:pPr>
              <w:pStyle w:val="ConsPlusNormal"/>
              <w:jc w:val="center"/>
            </w:pPr>
            <w:r>
              <w:t>01</w:t>
            </w:r>
          </w:p>
        </w:tc>
        <w:tc>
          <w:tcPr>
            <w:tcW w:w="680" w:type="dxa"/>
          </w:tcPr>
          <w:p w14:paraId="7E25F485" w14:textId="77777777" w:rsidR="00175DF4" w:rsidRDefault="00175DF4">
            <w:pPr>
              <w:pStyle w:val="ConsPlusNormal"/>
              <w:jc w:val="center"/>
            </w:pPr>
            <w:r>
              <w:t>13</w:t>
            </w:r>
          </w:p>
        </w:tc>
        <w:tc>
          <w:tcPr>
            <w:tcW w:w="1871" w:type="dxa"/>
          </w:tcPr>
          <w:p w14:paraId="11229153" w14:textId="77777777" w:rsidR="00175DF4" w:rsidRDefault="00175DF4">
            <w:pPr>
              <w:pStyle w:val="ConsPlusNormal"/>
              <w:jc w:val="center"/>
            </w:pPr>
            <w:r>
              <w:t>22.0.00.12060</w:t>
            </w:r>
          </w:p>
        </w:tc>
        <w:tc>
          <w:tcPr>
            <w:tcW w:w="660" w:type="dxa"/>
          </w:tcPr>
          <w:p w14:paraId="762DCC21" w14:textId="77777777" w:rsidR="00175DF4" w:rsidRDefault="00175DF4">
            <w:pPr>
              <w:pStyle w:val="ConsPlusNormal"/>
              <w:jc w:val="center"/>
            </w:pPr>
            <w:r>
              <w:t>240</w:t>
            </w:r>
          </w:p>
        </w:tc>
        <w:tc>
          <w:tcPr>
            <w:tcW w:w="1587" w:type="dxa"/>
          </w:tcPr>
          <w:p w14:paraId="55FD09EB" w14:textId="77777777" w:rsidR="00175DF4" w:rsidRDefault="00175DF4">
            <w:pPr>
              <w:pStyle w:val="ConsPlusNormal"/>
              <w:jc w:val="center"/>
            </w:pPr>
            <w:r>
              <w:t>73 342</w:t>
            </w:r>
          </w:p>
        </w:tc>
        <w:tc>
          <w:tcPr>
            <w:tcW w:w="1720" w:type="dxa"/>
          </w:tcPr>
          <w:p w14:paraId="677266FE" w14:textId="77777777" w:rsidR="00175DF4" w:rsidRDefault="00175DF4">
            <w:pPr>
              <w:pStyle w:val="ConsPlusNormal"/>
            </w:pPr>
          </w:p>
        </w:tc>
        <w:tc>
          <w:tcPr>
            <w:tcW w:w="1757" w:type="dxa"/>
          </w:tcPr>
          <w:p w14:paraId="2AE60A52" w14:textId="77777777" w:rsidR="00175DF4" w:rsidRDefault="00175DF4">
            <w:pPr>
              <w:pStyle w:val="ConsPlusNormal"/>
              <w:jc w:val="center"/>
            </w:pPr>
            <w:r>
              <w:t>69 179</w:t>
            </w:r>
          </w:p>
        </w:tc>
        <w:tc>
          <w:tcPr>
            <w:tcW w:w="1720" w:type="dxa"/>
          </w:tcPr>
          <w:p w14:paraId="5626C2C8" w14:textId="77777777" w:rsidR="00175DF4" w:rsidRDefault="00175DF4">
            <w:pPr>
              <w:pStyle w:val="ConsPlusNormal"/>
            </w:pPr>
          </w:p>
        </w:tc>
      </w:tr>
      <w:tr w:rsidR="00175DF4" w14:paraId="4E3FEC7D" w14:textId="77777777">
        <w:tc>
          <w:tcPr>
            <w:tcW w:w="4025" w:type="dxa"/>
          </w:tcPr>
          <w:p w14:paraId="53D8DD70" w14:textId="77777777" w:rsidR="00175DF4" w:rsidRDefault="00175DF4">
            <w:pPr>
              <w:pStyle w:val="ConsPlusNormal"/>
            </w:pPr>
            <w:r>
              <w:t>Иные бюджетные ассигнования</w:t>
            </w:r>
          </w:p>
        </w:tc>
        <w:tc>
          <w:tcPr>
            <w:tcW w:w="720" w:type="dxa"/>
          </w:tcPr>
          <w:p w14:paraId="41B3F80A" w14:textId="77777777" w:rsidR="00175DF4" w:rsidRDefault="00175DF4">
            <w:pPr>
              <w:pStyle w:val="ConsPlusNormal"/>
              <w:jc w:val="center"/>
            </w:pPr>
            <w:r>
              <w:t>923</w:t>
            </w:r>
          </w:p>
        </w:tc>
        <w:tc>
          <w:tcPr>
            <w:tcW w:w="680" w:type="dxa"/>
          </w:tcPr>
          <w:p w14:paraId="303F761E" w14:textId="77777777" w:rsidR="00175DF4" w:rsidRDefault="00175DF4">
            <w:pPr>
              <w:pStyle w:val="ConsPlusNormal"/>
              <w:jc w:val="center"/>
            </w:pPr>
            <w:r>
              <w:t>01</w:t>
            </w:r>
          </w:p>
        </w:tc>
        <w:tc>
          <w:tcPr>
            <w:tcW w:w="680" w:type="dxa"/>
          </w:tcPr>
          <w:p w14:paraId="0DA3389D" w14:textId="77777777" w:rsidR="00175DF4" w:rsidRDefault="00175DF4">
            <w:pPr>
              <w:pStyle w:val="ConsPlusNormal"/>
              <w:jc w:val="center"/>
            </w:pPr>
            <w:r>
              <w:t>13</w:t>
            </w:r>
          </w:p>
        </w:tc>
        <w:tc>
          <w:tcPr>
            <w:tcW w:w="1871" w:type="dxa"/>
          </w:tcPr>
          <w:p w14:paraId="49BF9F19" w14:textId="77777777" w:rsidR="00175DF4" w:rsidRDefault="00175DF4">
            <w:pPr>
              <w:pStyle w:val="ConsPlusNormal"/>
              <w:jc w:val="center"/>
            </w:pPr>
            <w:r>
              <w:t>22.0.00.12060</w:t>
            </w:r>
          </w:p>
        </w:tc>
        <w:tc>
          <w:tcPr>
            <w:tcW w:w="660" w:type="dxa"/>
          </w:tcPr>
          <w:p w14:paraId="57476789" w14:textId="77777777" w:rsidR="00175DF4" w:rsidRDefault="00175DF4">
            <w:pPr>
              <w:pStyle w:val="ConsPlusNormal"/>
              <w:jc w:val="center"/>
            </w:pPr>
            <w:r>
              <w:t>800</w:t>
            </w:r>
          </w:p>
        </w:tc>
        <w:tc>
          <w:tcPr>
            <w:tcW w:w="1587" w:type="dxa"/>
          </w:tcPr>
          <w:p w14:paraId="695BCA5C" w14:textId="77777777" w:rsidR="00175DF4" w:rsidRDefault="00175DF4">
            <w:pPr>
              <w:pStyle w:val="ConsPlusNormal"/>
              <w:jc w:val="center"/>
            </w:pPr>
            <w:r>
              <w:t>263</w:t>
            </w:r>
          </w:p>
        </w:tc>
        <w:tc>
          <w:tcPr>
            <w:tcW w:w="1720" w:type="dxa"/>
          </w:tcPr>
          <w:p w14:paraId="016F123A" w14:textId="77777777" w:rsidR="00175DF4" w:rsidRDefault="00175DF4">
            <w:pPr>
              <w:pStyle w:val="ConsPlusNormal"/>
            </w:pPr>
          </w:p>
        </w:tc>
        <w:tc>
          <w:tcPr>
            <w:tcW w:w="1757" w:type="dxa"/>
          </w:tcPr>
          <w:p w14:paraId="1D1AF6A4" w14:textId="77777777" w:rsidR="00175DF4" w:rsidRDefault="00175DF4">
            <w:pPr>
              <w:pStyle w:val="ConsPlusNormal"/>
              <w:jc w:val="center"/>
            </w:pPr>
            <w:r>
              <w:t>263</w:t>
            </w:r>
          </w:p>
        </w:tc>
        <w:tc>
          <w:tcPr>
            <w:tcW w:w="1720" w:type="dxa"/>
          </w:tcPr>
          <w:p w14:paraId="2E74B491" w14:textId="77777777" w:rsidR="00175DF4" w:rsidRDefault="00175DF4">
            <w:pPr>
              <w:pStyle w:val="ConsPlusNormal"/>
            </w:pPr>
          </w:p>
        </w:tc>
      </w:tr>
      <w:tr w:rsidR="00175DF4" w14:paraId="04237C6D" w14:textId="77777777">
        <w:tc>
          <w:tcPr>
            <w:tcW w:w="4025" w:type="dxa"/>
          </w:tcPr>
          <w:p w14:paraId="05605663" w14:textId="77777777" w:rsidR="00175DF4" w:rsidRDefault="00175DF4">
            <w:pPr>
              <w:pStyle w:val="ConsPlusNormal"/>
            </w:pPr>
            <w:r>
              <w:t>Уплата налогов, сборов и иных платежей</w:t>
            </w:r>
          </w:p>
        </w:tc>
        <w:tc>
          <w:tcPr>
            <w:tcW w:w="720" w:type="dxa"/>
          </w:tcPr>
          <w:p w14:paraId="5BDEBD06" w14:textId="77777777" w:rsidR="00175DF4" w:rsidRDefault="00175DF4">
            <w:pPr>
              <w:pStyle w:val="ConsPlusNormal"/>
              <w:jc w:val="center"/>
            </w:pPr>
            <w:r>
              <w:t>923</w:t>
            </w:r>
          </w:p>
        </w:tc>
        <w:tc>
          <w:tcPr>
            <w:tcW w:w="680" w:type="dxa"/>
          </w:tcPr>
          <w:p w14:paraId="0B067DB4" w14:textId="77777777" w:rsidR="00175DF4" w:rsidRDefault="00175DF4">
            <w:pPr>
              <w:pStyle w:val="ConsPlusNormal"/>
              <w:jc w:val="center"/>
            </w:pPr>
            <w:r>
              <w:t>01</w:t>
            </w:r>
          </w:p>
        </w:tc>
        <w:tc>
          <w:tcPr>
            <w:tcW w:w="680" w:type="dxa"/>
          </w:tcPr>
          <w:p w14:paraId="131112CC" w14:textId="77777777" w:rsidR="00175DF4" w:rsidRDefault="00175DF4">
            <w:pPr>
              <w:pStyle w:val="ConsPlusNormal"/>
              <w:jc w:val="center"/>
            </w:pPr>
            <w:r>
              <w:t>13</w:t>
            </w:r>
          </w:p>
        </w:tc>
        <w:tc>
          <w:tcPr>
            <w:tcW w:w="1871" w:type="dxa"/>
          </w:tcPr>
          <w:p w14:paraId="110ADCA0" w14:textId="77777777" w:rsidR="00175DF4" w:rsidRDefault="00175DF4">
            <w:pPr>
              <w:pStyle w:val="ConsPlusNormal"/>
              <w:jc w:val="center"/>
            </w:pPr>
            <w:r>
              <w:t>22.0.00.12060</w:t>
            </w:r>
          </w:p>
        </w:tc>
        <w:tc>
          <w:tcPr>
            <w:tcW w:w="660" w:type="dxa"/>
          </w:tcPr>
          <w:p w14:paraId="68BEA8A9" w14:textId="77777777" w:rsidR="00175DF4" w:rsidRDefault="00175DF4">
            <w:pPr>
              <w:pStyle w:val="ConsPlusNormal"/>
              <w:jc w:val="center"/>
            </w:pPr>
            <w:r>
              <w:t>850</w:t>
            </w:r>
          </w:p>
        </w:tc>
        <w:tc>
          <w:tcPr>
            <w:tcW w:w="1587" w:type="dxa"/>
          </w:tcPr>
          <w:p w14:paraId="7559409F" w14:textId="77777777" w:rsidR="00175DF4" w:rsidRDefault="00175DF4">
            <w:pPr>
              <w:pStyle w:val="ConsPlusNormal"/>
              <w:jc w:val="center"/>
            </w:pPr>
            <w:r>
              <w:t>263</w:t>
            </w:r>
          </w:p>
        </w:tc>
        <w:tc>
          <w:tcPr>
            <w:tcW w:w="1720" w:type="dxa"/>
          </w:tcPr>
          <w:p w14:paraId="7C10FCCF" w14:textId="77777777" w:rsidR="00175DF4" w:rsidRDefault="00175DF4">
            <w:pPr>
              <w:pStyle w:val="ConsPlusNormal"/>
            </w:pPr>
          </w:p>
        </w:tc>
        <w:tc>
          <w:tcPr>
            <w:tcW w:w="1757" w:type="dxa"/>
          </w:tcPr>
          <w:p w14:paraId="32BF8484" w14:textId="77777777" w:rsidR="00175DF4" w:rsidRDefault="00175DF4">
            <w:pPr>
              <w:pStyle w:val="ConsPlusNormal"/>
              <w:jc w:val="center"/>
            </w:pPr>
            <w:r>
              <w:t>263</w:t>
            </w:r>
          </w:p>
        </w:tc>
        <w:tc>
          <w:tcPr>
            <w:tcW w:w="1720" w:type="dxa"/>
          </w:tcPr>
          <w:p w14:paraId="784B8468" w14:textId="77777777" w:rsidR="00175DF4" w:rsidRDefault="00175DF4">
            <w:pPr>
              <w:pStyle w:val="ConsPlusNormal"/>
            </w:pPr>
          </w:p>
        </w:tc>
      </w:tr>
      <w:tr w:rsidR="00175DF4" w14:paraId="7F021A36" w14:textId="77777777">
        <w:tc>
          <w:tcPr>
            <w:tcW w:w="4025" w:type="dxa"/>
          </w:tcPr>
          <w:p w14:paraId="606911C6" w14:textId="77777777" w:rsidR="00175DF4" w:rsidRDefault="00175DF4">
            <w:pPr>
              <w:pStyle w:val="ConsPlusNormal"/>
            </w:pPr>
            <w:r>
              <w:t>Организация деятельности в сфере охраны окружающей среды</w:t>
            </w:r>
          </w:p>
        </w:tc>
        <w:tc>
          <w:tcPr>
            <w:tcW w:w="720" w:type="dxa"/>
          </w:tcPr>
          <w:p w14:paraId="39DBD144" w14:textId="77777777" w:rsidR="00175DF4" w:rsidRDefault="00175DF4">
            <w:pPr>
              <w:pStyle w:val="ConsPlusNormal"/>
              <w:jc w:val="center"/>
            </w:pPr>
            <w:r>
              <w:t>923</w:t>
            </w:r>
          </w:p>
        </w:tc>
        <w:tc>
          <w:tcPr>
            <w:tcW w:w="680" w:type="dxa"/>
          </w:tcPr>
          <w:p w14:paraId="40F7EC9A" w14:textId="77777777" w:rsidR="00175DF4" w:rsidRDefault="00175DF4">
            <w:pPr>
              <w:pStyle w:val="ConsPlusNormal"/>
              <w:jc w:val="center"/>
            </w:pPr>
            <w:r>
              <w:t>01</w:t>
            </w:r>
          </w:p>
        </w:tc>
        <w:tc>
          <w:tcPr>
            <w:tcW w:w="680" w:type="dxa"/>
          </w:tcPr>
          <w:p w14:paraId="023CB40E" w14:textId="77777777" w:rsidR="00175DF4" w:rsidRDefault="00175DF4">
            <w:pPr>
              <w:pStyle w:val="ConsPlusNormal"/>
              <w:jc w:val="center"/>
            </w:pPr>
            <w:r>
              <w:t>13</w:t>
            </w:r>
          </w:p>
        </w:tc>
        <w:tc>
          <w:tcPr>
            <w:tcW w:w="1871" w:type="dxa"/>
          </w:tcPr>
          <w:p w14:paraId="6DD423F9" w14:textId="77777777" w:rsidR="00175DF4" w:rsidRDefault="00175DF4">
            <w:pPr>
              <w:pStyle w:val="ConsPlusNormal"/>
              <w:jc w:val="center"/>
            </w:pPr>
            <w:r>
              <w:t>22.0.00.75120</w:t>
            </w:r>
          </w:p>
        </w:tc>
        <w:tc>
          <w:tcPr>
            <w:tcW w:w="660" w:type="dxa"/>
          </w:tcPr>
          <w:p w14:paraId="7E74EBB6" w14:textId="77777777" w:rsidR="00175DF4" w:rsidRDefault="00175DF4">
            <w:pPr>
              <w:pStyle w:val="ConsPlusNormal"/>
            </w:pPr>
          </w:p>
        </w:tc>
        <w:tc>
          <w:tcPr>
            <w:tcW w:w="1587" w:type="dxa"/>
          </w:tcPr>
          <w:p w14:paraId="66839761" w14:textId="77777777" w:rsidR="00175DF4" w:rsidRDefault="00175DF4">
            <w:pPr>
              <w:pStyle w:val="ConsPlusNormal"/>
              <w:jc w:val="center"/>
            </w:pPr>
            <w:r>
              <w:t>84</w:t>
            </w:r>
          </w:p>
        </w:tc>
        <w:tc>
          <w:tcPr>
            <w:tcW w:w="1720" w:type="dxa"/>
          </w:tcPr>
          <w:p w14:paraId="61536497" w14:textId="77777777" w:rsidR="00175DF4" w:rsidRDefault="00175DF4">
            <w:pPr>
              <w:pStyle w:val="ConsPlusNormal"/>
              <w:jc w:val="center"/>
            </w:pPr>
            <w:r>
              <w:t>84</w:t>
            </w:r>
          </w:p>
        </w:tc>
        <w:tc>
          <w:tcPr>
            <w:tcW w:w="1757" w:type="dxa"/>
          </w:tcPr>
          <w:p w14:paraId="5746D476" w14:textId="77777777" w:rsidR="00175DF4" w:rsidRDefault="00175DF4">
            <w:pPr>
              <w:pStyle w:val="ConsPlusNormal"/>
              <w:jc w:val="center"/>
            </w:pPr>
            <w:r>
              <w:t>84</w:t>
            </w:r>
          </w:p>
        </w:tc>
        <w:tc>
          <w:tcPr>
            <w:tcW w:w="1720" w:type="dxa"/>
          </w:tcPr>
          <w:p w14:paraId="5351AA61" w14:textId="77777777" w:rsidR="00175DF4" w:rsidRDefault="00175DF4">
            <w:pPr>
              <w:pStyle w:val="ConsPlusNormal"/>
              <w:jc w:val="center"/>
            </w:pPr>
            <w:r>
              <w:t>84</w:t>
            </w:r>
          </w:p>
        </w:tc>
      </w:tr>
      <w:tr w:rsidR="00175DF4" w14:paraId="19C4529B" w14:textId="77777777">
        <w:tc>
          <w:tcPr>
            <w:tcW w:w="4025" w:type="dxa"/>
          </w:tcPr>
          <w:p w14:paraId="0EB474B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3BED7382" w14:textId="77777777" w:rsidR="00175DF4" w:rsidRDefault="00175DF4">
            <w:pPr>
              <w:pStyle w:val="ConsPlusNormal"/>
              <w:jc w:val="center"/>
            </w:pPr>
            <w:r>
              <w:t>923</w:t>
            </w:r>
          </w:p>
        </w:tc>
        <w:tc>
          <w:tcPr>
            <w:tcW w:w="680" w:type="dxa"/>
          </w:tcPr>
          <w:p w14:paraId="1F750776" w14:textId="77777777" w:rsidR="00175DF4" w:rsidRDefault="00175DF4">
            <w:pPr>
              <w:pStyle w:val="ConsPlusNormal"/>
              <w:jc w:val="center"/>
            </w:pPr>
            <w:r>
              <w:t>01</w:t>
            </w:r>
          </w:p>
        </w:tc>
        <w:tc>
          <w:tcPr>
            <w:tcW w:w="680" w:type="dxa"/>
          </w:tcPr>
          <w:p w14:paraId="67AC0D69" w14:textId="77777777" w:rsidR="00175DF4" w:rsidRDefault="00175DF4">
            <w:pPr>
              <w:pStyle w:val="ConsPlusNormal"/>
              <w:jc w:val="center"/>
            </w:pPr>
            <w:r>
              <w:t>13</w:t>
            </w:r>
          </w:p>
        </w:tc>
        <w:tc>
          <w:tcPr>
            <w:tcW w:w="1871" w:type="dxa"/>
          </w:tcPr>
          <w:p w14:paraId="4E8B634A" w14:textId="77777777" w:rsidR="00175DF4" w:rsidRDefault="00175DF4">
            <w:pPr>
              <w:pStyle w:val="ConsPlusNormal"/>
              <w:jc w:val="center"/>
            </w:pPr>
            <w:r>
              <w:t>22.0.00.75120</w:t>
            </w:r>
          </w:p>
        </w:tc>
        <w:tc>
          <w:tcPr>
            <w:tcW w:w="660" w:type="dxa"/>
          </w:tcPr>
          <w:p w14:paraId="546CE82C" w14:textId="77777777" w:rsidR="00175DF4" w:rsidRDefault="00175DF4">
            <w:pPr>
              <w:pStyle w:val="ConsPlusNormal"/>
              <w:jc w:val="center"/>
            </w:pPr>
            <w:r>
              <w:t>200</w:t>
            </w:r>
          </w:p>
        </w:tc>
        <w:tc>
          <w:tcPr>
            <w:tcW w:w="1587" w:type="dxa"/>
          </w:tcPr>
          <w:p w14:paraId="7113B51A" w14:textId="77777777" w:rsidR="00175DF4" w:rsidRDefault="00175DF4">
            <w:pPr>
              <w:pStyle w:val="ConsPlusNormal"/>
              <w:jc w:val="center"/>
            </w:pPr>
            <w:r>
              <w:t>84</w:t>
            </w:r>
          </w:p>
        </w:tc>
        <w:tc>
          <w:tcPr>
            <w:tcW w:w="1720" w:type="dxa"/>
          </w:tcPr>
          <w:p w14:paraId="1C178D79" w14:textId="77777777" w:rsidR="00175DF4" w:rsidRDefault="00175DF4">
            <w:pPr>
              <w:pStyle w:val="ConsPlusNormal"/>
              <w:jc w:val="center"/>
            </w:pPr>
            <w:r>
              <w:t>84</w:t>
            </w:r>
          </w:p>
        </w:tc>
        <w:tc>
          <w:tcPr>
            <w:tcW w:w="1757" w:type="dxa"/>
          </w:tcPr>
          <w:p w14:paraId="4E9B2B81" w14:textId="77777777" w:rsidR="00175DF4" w:rsidRDefault="00175DF4">
            <w:pPr>
              <w:pStyle w:val="ConsPlusNormal"/>
              <w:jc w:val="center"/>
            </w:pPr>
            <w:r>
              <w:t>84</w:t>
            </w:r>
          </w:p>
        </w:tc>
        <w:tc>
          <w:tcPr>
            <w:tcW w:w="1720" w:type="dxa"/>
          </w:tcPr>
          <w:p w14:paraId="31E0D7D2" w14:textId="77777777" w:rsidR="00175DF4" w:rsidRDefault="00175DF4">
            <w:pPr>
              <w:pStyle w:val="ConsPlusNormal"/>
              <w:jc w:val="center"/>
            </w:pPr>
            <w:r>
              <w:t>84</w:t>
            </w:r>
          </w:p>
        </w:tc>
      </w:tr>
      <w:tr w:rsidR="00175DF4" w14:paraId="22B509CF" w14:textId="77777777">
        <w:tc>
          <w:tcPr>
            <w:tcW w:w="4025" w:type="dxa"/>
          </w:tcPr>
          <w:p w14:paraId="1BA1CA72"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28E02B7E" w14:textId="77777777" w:rsidR="00175DF4" w:rsidRDefault="00175DF4">
            <w:pPr>
              <w:pStyle w:val="ConsPlusNormal"/>
              <w:jc w:val="center"/>
            </w:pPr>
            <w:r>
              <w:t>923</w:t>
            </w:r>
          </w:p>
        </w:tc>
        <w:tc>
          <w:tcPr>
            <w:tcW w:w="680" w:type="dxa"/>
          </w:tcPr>
          <w:p w14:paraId="3AF13D77" w14:textId="77777777" w:rsidR="00175DF4" w:rsidRDefault="00175DF4">
            <w:pPr>
              <w:pStyle w:val="ConsPlusNormal"/>
              <w:jc w:val="center"/>
            </w:pPr>
            <w:r>
              <w:t>01</w:t>
            </w:r>
          </w:p>
        </w:tc>
        <w:tc>
          <w:tcPr>
            <w:tcW w:w="680" w:type="dxa"/>
          </w:tcPr>
          <w:p w14:paraId="53CFDD04" w14:textId="77777777" w:rsidR="00175DF4" w:rsidRDefault="00175DF4">
            <w:pPr>
              <w:pStyle w:val="ConsPlusNormal"/>
              <w:jc w:val="center"/>
            </w:pPr>
            <w:r>
              <w:t>13</w:t>
            </w:r>
          </w:p>
        </w:tc>
        <w:tc>
          <w:tcPr>
            <w:tcW w:w="1871" w:type="dxa"/>
          </w:tcPr>
          <w:p w14:paraId="685EB3AC" w14:textId="77777777" w:rsidR="00175DF4" w:rsidRDefault="00175DF4">
            <w:pPr>
              <w:pStyle w:val="ConsPlusNormal"/>
              <w:jc w:val="center"/>
            </w:pPr>
            <w:r>
              <w:t>22.0.00.75120</w:t>
            </w:r>
          </w:p>
        </w:tc>
        <w:tc>
          <w:tcPr>
            <w:tcW w:w="660" w:type="dxa"/>
          </w:tcPr>
          <w:p w14:paraId="141FC9CB" w14:textId="77777777" w:rsidR="00175DF4" w:rsidRDefault="00175DF4">
            <w:pPr>
              <w:pStyle w:val="ConsPlusNormal"/>
              <w:jc w:val="center"/>
            </w:pPr>
            <w:r>
              <w:t>240</w:t>
            </w:r>
          </w:p>
        </w:tc>
        <w:tc>
          <w:tcPr>
            <w:tcW w:w="1587" w:type="dxa"/>
          </w:tcPr>
          <w:p w14:paraId="228D3156" w14:textId="77777777" w:rsidR="00175DF4" w:rsidRDefault="00175DF4">
            <w:pPr>
              <w:pStyle w:val="ConsPlusNormal"/>
              <w:jc w:val="center"/>
            </w:pPr>
            <w:r>
              <w:t>84</w:t>
            </w:r>
          </w:p>
        </w:tc>
        <w:tc>
          <w:tcPr>
            <w:tcW w:w="1720" w:type="dxa"/>
          </w:tcPr>
          <w:p w14:paraId="1DAA79C0" w14:textId="77777777" w:rsidR="00175DF4" w:rsidRDefault="00175DF4">
            <w:pPr>
              <w:pStyle w:val="ConsPlusNormal"/>
              <w:jc w:val="center"/>
            </w:pPr>
            <w:r>
              <w:t>84</w:t>
            </w:r>
          </w:p>
        </w:tc>
        <w:tc>
          <w:tcPr>
            <w:tcW w:w="1757" w:type="dxa"/>
          </w:tcPr>
          <w:p w14:paraId="300D757F" w14:textId="77777777" w:rsidR="00175DF4" w:rsidRDefault="00175DF4">
            <w:pPr>
              <w:pStyle w:val="ConsPlusNormal"/>
              <w:jc w:val="center"/>
            </w:pPr>
            <w:r>
              <w:t>84</w:t>
            </w:r>
          </w:p>
        </w:tc>
        <w:tc>
          <w:tcPr>
            <w:tcW w:w="1720" w:type="dxa"/>
          </w:tcPr>
          <w:p w14:paraId="0F614C33" w14:textId="77777777" w:rsidR="00175DF4" w:rsidRDefault="00175DF4">
            <w:pPr>
              <w:pStyle w:val="ConsPlusNormal"/>
              <w:jc w:val="center"/>
            </w:pPr>
            <w:r>
              <w:t>84</w:t>
            </w:r>
          </w:p>
        </w:tc>
      </w:tr>
      <w:tr w:rsidR="00175DF4" w14:paraId="410C49D2" w14:textId="77777777">
        <w:tc>
          <w:tcPr>
            <w:tcW w:w="4025" w:type="dxa"/>
          </w:tcPr>
          <w:p w14:paraId="16461667" w14:textId="77777777" w:rsidR="00175DF4" w:rsidRDefault="00175DF4">
            <w:pPr>
              <w:pStyle w:val="ConsPlusNormal"/>
            </w:pPr>
            <w:r>
              <w:t>Организация деятельности в сфере архивного дела</w:t>
            </w:r>
          </w:p>
        </w:tc>
        <w:tc>
          <w:tcPr>
            <w:tcW w:w="720" w:type="dxa"/>
          </w:tcPr>
          <w:p w14:paraId="19D63CD8" w14:textId="77777777" w:rsidR="00175DF4" w:rsidRDefault="00175DF4">
            <w:pPr>
              <w:pStyle w:val="ConsPlusNormal"/>
              <w:jc w:val="center"/>
            </w:pPr>
            <w:r>
              <w:t>923</w:t>
            </w:r>
          </w:p>
        </w:tc>
        <w:tc>
          <w:tcPr>
            <w:tcW w:w="680" w:type="dxa"/>
          </w:tcPr>
          <w:p w14:paraId="4AE8F2A0" w14:textId="77777777" w:rsidR="00175DF4" w:rsidRDefault="00175DF4">
            <w:pPr>
              <w:pStyle w:val="ConsPlusNormal"/>
              <w:jc w:val="center"/>
            </w:pPr>
            <w:r>
              <w:t>01</w:t>
            </w:r>
          </w:p>
        </w:tc>
        <w:tc>
          <w:tcPr>
            <w:tcW w:w="680" w:type="dxa"/>
          </w:tcPr>
          <w:p w14:paraId="65B0BAE4" w14:textId="77777777" w:rsidR="00175DF4" w:rsidRDefault="00175DF4">
            <w:pPr>
              <w:pStyle w:val="ConsPlusNormal"/>
              <w:jc w:val="center"/>
            </w:pPr>
            <w:r>
              <w:t>13</w:t>
            </w:r>
          </w:p>
        </w:tc>
        <w:tc>
          <w:tcPr>
            <w:tcW w:w="1871" w:type="dxa"/>
          </w:tcPr>
          <w:p w14:paraId="47FEA3B4" w14:textId="77777777" w:rsidR="00175DF4" w:rsidRDefault="00175DF4">
            <w:pPr>
              <w:pStyle w:val="ConsPlusNormal"/>
              <w:jc w:val="center"/>
            </w:pPr>
            <w:r>
              <w:t>22.0.00.75150</w:t>
            </w:r>
          </w:p>
        </w:tc>
        <w:tc>
          <w:tcPr>
            <w:tcW w:w="660" w:type="dxa"/>
          </w:tcPr>
          <w:p w14:paraId="0EDB194B" w14:textId="77777777" w:rsidR="00175DF4" w:rsidRDefault="00175DF4">
            <w:pPr>
              <w:pStyle w:val="ConsPlusNormal"/>
            </w:pPr>
          </w:p>
        </w:tc>
        <w:tc>
          <w:tcPr>
            <w:tcW w:w="1587" w:type="dxa"/>
          </w:tcPr>
          <w:p w14:paraId="0666111D" w14:textId="77777777" w:rsidR="00175DF4" w:rsidRDefault="00175DF4">
            <w:pPr>
              <w:pStyle w:val="ConsPlusNormal"/>
              <w:jc w:val="center"/>
            </w:pPr>
            <w:r>
              <w:t>19</w:t>
            </w:r>
          </w:p>
        </w:tc>
        <w:tc>
          <w:tcPr>
            <w:tcW w:w="1720" w:type="dxa"/>
          </w:tcPr>
          <w:p w14:paraId="14AB4839" w14:textId="77777777" w:rsidR="00175DF4" w:rsidRDefault="00175DF4">
            <w:pPr>
              <w:pStyle w:val="ConsPlusNormal"/>
              <w:jc w:val="center"/>
            </w:pPr>
            <w:r>
              <w:t>19</w:t>
            </w:r>
          </w:p>
        </w:tc>
        <w:tc>
          <w:tcPr>
            <w:tcW w:w="1757" w:type="dxa"/>
          </w:tcPr>
          <w:p w14:paraId="09FE7F83" w14:textId="77777777" w:rsidR="00175DF4" w:rsidRDefault="00175DF4">
            <w:pPr>
              <w:pStyle w:val="ConsPlusNormal"/>
              <w:jc w:val="center"/>
            </w:pPr>
            <w:r>
              <w:t>19</w:t>
            </w:r>
          </w:p>
        </w:tc>
        <w:tc>
          <w:tcPr>
            <w:tcW w:w="1720" w:type="dxa"/>
          </w:tcPr>
          <w:p w14:paraId="036E7F0A" w14:textId="77777777" w:rsidR="00175DF4" w:rsidRDefault="00175DF4">
            <w:pPr>
              <w:pStyle w:val="ConsPlusNormal"/>
              <w:jc w:val="center"/>
            </w:pPr>
            <w:r>
              <w:t>19</w:t>
            </w:r>
          </w:p>
        </w:tc>
      </w:tr>
      <w:tr w:rsidR="00175DF4" w14:paraId="0FE42165" w14:textId="77777777">
        <w:tc>
          <w:tcPr>
            <w:tcW w:w="4025" w:type="dxa"/>
          </w:tcPr>
          <w:p w14:paraId="0F78D70E" w14:textId="77777777" w:rsidR="00175DF4" w:rsidRDefault="00175DF4">
            <w:pPr>
              <w:pStyle w:val="ConsPlusNormal"/>
            </w:pPr>
            <w:r>
              <w:lastRenderedPageBreak/>
              <w:t>Закупка товаров, работ и услуг для обеспечения государственных (муниципальных) нужд</w:t>
            </w:r>
          </w:p>
        </w:tc>
        <w:tc>
          <w:tcPr>
            <w:tcW w:w="720" w:type="dxa"/>
          </w:tcPr>
          <w:p w14:paraId="29DEFECB" w14:textId="77777777" w:rsidR="00175DF4" w:rsidRDefault="00175DF4">
            <w:pPr>
              <w:pStyle w:val="ConsPlusNormal"/>
              <w:jc w:val="center"/>
            </w:pPr>
            <w:r>
              <w:t>923</w:t>
            </w:r>
          </w:p>
        </w:tc>
        <w:tc>
          <w:tcPr>
            <w:tcW w:w="680" w:type="dxa"/>
          </w:tcPr>
          <w:p w14:paraId="6AE168E4" w14:textId="77777777" w:rsidR="00175DF4" w:rsidRDefault="00175DF4">
            <w:pPr>
              <w:pStyle w:val="ConsPlusNormal"/>
              <w:jc w:val="center"/>
            </w:pPr>
            <w:r>
              <w:t>01</w:t>
            </w:r>
          </w:p>
        </w:tc>
        <w:tc>
          <w:tcPr>
            <w:tcW w:w="680" w:type="dxa"/>
          </w:tcPr>
          <w:p w14:paraId="6481E70A" w14:textId="77777777" w:rsidR="00175DF4" w:rsidRDefault="00175DF4">
            <w:pPr>
              <w:pStyle w:val="ConsPlusNormal"/>
              <w:jc w:val="center"/>
            </w:pPr>
            <w:r>
              <w:t>13</w:t>
            </w:r>
          </w:p>
        </w:tc>
        <w:tc>
          <w:tcPr>
            <w:tcW w:w="1871" w:type="dxa"/>
          </w:tcPr>
          <w:p w14:paraId="66896058" w14:textId="77777777" w:rsidR="00175DF4" w:rsidRDefault="00175DF4">
            <w:pPr>
              <w:pStyle w:val="ConsPlusNormal"/>
              <w:jc w:val="center"/>
            </w:pPr>
            <w:r>
              <w:t>22.0.00.75150</w:t>
            </w:r>
          </w:p>
        </w:tc>
        <w:tc>
          <w:tcPr>
            <w:tcW w:w="660" w:type="dxa"/>
          </w:tcPr>
          <w:p w14:paraId="3F41F785" w14:textId="77777777" w:rsidR="00175DF4" w:rsidRDefault="00175DF4">
            <w:pPr>
              <w:pStyle w:val="ConsPlusNormal"/>
              <w:jc w:val="center"/>
            </w:pPr>
            <w:r>
              <w:t>200</w:t>
            </w:r>
          </w:p>
        </w:tc>
        <w:tc>
          <w:tcPr>
            <w:tcW w:w="1587" w:type="dxa"/>
          </w:tcPr>
          <w:p w14:paraId="60C18434" w14:textId="77777777" w:rsidR="00175DF4" w:rsidRDefault="00175DF4">
            <w:pPr>
              <w:pStyle w:val="ConsPlusNormal"/>
              <w:jc w:val="center"/>
            </w:pPr>
            <w:r>
              <w:t>19</w:t>
            </w:r>
          </w:p>
        </w:tc>
        <w:tc>
          <w:tcPr>
            <w:tcW w:w="1720" w:type="dxa"/>
          </w:tcPr>
          <w:p w14:paraId="7AF9A564" w14:textId="77777777" w:rsidR="00175DF4" w:rsidRDefault="00175DF4">
            <w:pPr>
              <w:pStyle w:val="ConsPlusNormal"/>
              <w:jc w:val="center"/>
            </w:pPr>
            <w:r>
              <w:t>19</w:t>
            </w:r>
          </w:p>
        </w:tc>
        <w:tc>
          <w:tcPr>
            <w:tcW w:w="1757" w:type="dxa"/>
          </w:tcPr>
          <w:p w14:paraId="564AD9C0" w14:textId="77777777" w:rsidR="00175DF4" w:rsidRDefault="00175DF4">
            <w:pPr>
              <w:pStyle w:val="ConsPlusNormal"/>
              <w:jc w:val="center"/>
            </w:pPr>
            <w:r>
              <w:t>19</w:t>
            </w:r>
          </w:p>
        </w:tc>
        <w:tc>
          <w:tcPr>
            <w:tcW w:w="1720" w:type="dxa"/>
          </w:tcPr>
          <w:p w14:paraId="10906E4C" w14:textId="77777777" w:rsidR="00175DF4" w:rsidRDefault="00175DF4">
            <w:pPr>
              <w:pStyle w:val="ConsPlusNormal"/>
              <w:jc w:val="center"/>
            </w:pPr>
            <w:r>
              <w:t>19</w:t>
            </w:r>
          </w:p>
        </w:tc>
      </w:tr>
      <w:tr w:rsidR="00175DF4" w14:paraId="2370CE83" w14:textId="77777777">
        <w:tc>
          <w:tcPr>
            <w:tcW w:w="4025" w:type="dxa"/>
          </w:tcPr>
          <w:p w14:paraId="3DE1D39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B802985" w14:textId="77777777" w:rsidR="00175DF4" w:rsidRDefault="00175DF4">
            <w:pPr>
              <w:pStyle w:val="ConsPlusNormal"/>
              <w:jc w:val="center"/>
            </w:pPr>
            <w:r>
              <w:t>923</w:t>
            </w:r>
          </w:p>
        </w:tc>
        <w:tc>
          <w:tcPr>
            <w:tcW w:w="680" w:type="dxa"/>
          </w:tcPr>
          <w:p w14:paraId="1EC593FB" w14:textId="77777777" w:rsidR="00175DF4" w:rsidRDefault="00175DF4">
            <w:pPr>
              <w:pStyle w:val="ConsPlusNormal"/>
              <w:jc w:val="center"/>
            </w:pPr>
            <w:r>
              <w:t>01</w:t>
            </w:r>
          </w:p>
        </w:tc>
        <w:tc>
          <w:tcPr>
            <w:tcW w:w="680" w:type="dxa"/>
          </w:tcPr>
          <w:p w14:paraId="1CCAD4A9" w14:textId="77777777" w:rsidR="00175DF4" w:rsidRDefault="00175DF4">
            <w:pPr>
              <w:pStyle w:val="ConsPlusNormal"/>
              <w:jc w:val="center"/>
            </w:pPr>
            <w:r>
              <w:t>13</w:t>
            </w:r>
          </w:p>
        </w:tc>
        <w:tc>
          <w:tcPr>
            <w:tcW w:w="1871" w:type="dxa"/>
          </w:tcPr>
          <w:p w14:paraId="2C4D0E05" w14:textId="77777777" w:rsidR="00175DF4" w:rsidRDefault="00175DF4">
            <w:pPr>
              <w:pStyle w:val="ConsPlusNormal"/>
              <w:jc w:val="center"/>
            </w:pPr>
            <w:r>
              <w:t>22.0.00.75150</w:t>
            </w:r>
          </w:p>
        </w:tc>
        <w:tc>
          <w:tcPr>
            <w:tcW w:w="660" w:type="dxa"/>
          </w:tcPr>
          <w:p w14:paraId="231F9941" w14:textId="77777777" w:rsidR="00175DF4" w:rsidRDefault="00175DF4">
            <w:pPr>
              <w:pStyle w:val="ConsPlusNormal"/>
              <w:jc w:val="center"/>
            </w:pPr>
            <w:r>
              <w:t>240</w:t>
            </w:r>
          </w:p>
        </w:tc>
        <w:tc>
          <w:tcPr>
            <w:tcW w:w="1587" w:type="dxa"/>
          </w:tcPr>
          <w:p w14:paraId="0E471860" w14:textId="77777777" w:rsidR="00175DF4" w:rsidRDefault="00175DF4">
            <w:pPr>
              <w:pStyle w:val="ConsPlusNormal"/>
              <w:jc w:val="center"/>
            </w:pPr>
            <w:r>
              <w:t>19</w:t>
            </w:r>
          </w:p>
        </w:tc>
        <w:tc>
          <w:tcPr>
            <w:tcW w:w="1720" w:type="dxa"/>
          </w:tcPr>
          <w:p w14:paraId="587ED278" w14:textId="77777777" w:rsidR="00175DF4" w:rsidRDefault="00175DF4">
            <w:pPr>
              <w:pStyle w:val="ConsPlusNormal"/>
              <w:jc w:val="center"/>
            </w:pPr>
            <w:r>
              <w:t>19</w:t>
            </w:r>
          </w:p>
        </w:tc>
        <w:tc>
          <w:tcPr>
            <w:tcW w:w="1757" w:type="dxa"/>
          </w:tcPr>
          <w:p w14:paraId="145D3D42" w14:textId="77777777" w:rsidR="00175DF4" w:rsidRDefault="00175DF4">
            <w:pPr>
              <w:pStyle w:val="ConsPlusNormal"/>
              <w:jc w:val="center"/>
            </w:pPr>
            <w:r>
              <w:t>19</w:t>
            </w:r>
          </w:p>
        </w:tc>
        <w:tc>
          <w:tcPr>
            <w:tcW w:w="1720" w:type="dxa"/>
          </w:tcPr>
          <w:p w14:paraId="5803C386" w14:textId="77777777" w:rsidR="00175DF4" w:rsidRDefault="00175DF4">
            <w:pPr>
              <w:pStyle w:val="ConsPlusNormal"/>
              <w:jc w:val="center"/>
            </w:pPr>
            <w:r>
              <w:t>19</w:t>
            </w:r>
          </w:p>
        </w:tc>
      </w:tr>
      <w:tr w:rsidR="00175DF4" w14:paraId="64DE49C5" w14:textId="77777777">
        <w:tc>
          <w:tcPr>
            <w:tcW w:w="4025" w:type="dxa"/>
          </w:tcPr>
          <w:p w14:paraId="39AF4178" w14:textId="77777777" w:rsidR="00175DF4" w:rsidRDefault="00175DF4">
            <w:pPr>
              <w:pStyle w:val="ConsPlusNormal"/>
            </w:pPr>
            <w: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720" w:type="dxa"/>
          </w:tcPr>
          <w:p w14:paraId="136F762F" w14:textId="77777777" w:rsidR="00175DF4" w:rsidRDefault="00175DF4">
            <w:pPr>
              <w:pStyle w:val="ConsPlusNormal"/>
              <w:jc w:val="center"/>
            </w:pPr>
            <w:r>
              <w:t>923</w:t>
            </w:r>
          </w:p>
        </w:tc>
        <w:tc>
          <w:tcPr>
            <w:tcW w:w="680" w:type="dxa"/>
          </w:tcPr>
          <w:p w14:paraId="36159788" w14:textId="77777777" w:rsidR="00175DF4" w:rsidRDefault="00175DF4">
            <w:pPr>
              <w:pStyle w:val="ConsPlusNormal"/>
              <w:jc w:val="center"/>
            </w:pPr>
            <w:r>
              <w:t>01</w:t>
            </w:r>
          </w:p>
        </w:tc>
        <w:tc>
          <w:tcPr>
            <w:tcW w:w="680" w:type="dxa"/>
          </w:tcPr>
          <w:p w14:paraId="7563078E" w14:textId="77777777" w:rsidR="00175DF4" w:rsidRDefault="00175DF4">
            <w:pPr>
              <w:pStyle w:val="ConsPlusNormal"/>
              <w:jc w:val="center"/>
            </w:pPr>
            <w:r>
              <w:t>13</w:t>
            </w:r>
          </w:p>
        </w:tc>
        <w:tc>
          <w:tcPr>
            <w:tcW w:w="1871" w:type="dxa"/>
          </w:tcPr>
          <w:p w14:paraId="7325D9E7" w14:textId="77777777" w:rsidR="00175DF4" w:rsidRDefault="00175DF4">
            <w:pPr>
              <w:pStyle w:val="ConsPlusNormal"/>
              <w:jc w:val="center"/>
            </w:pPr>
            <w:r>
              <w:t>22.0.00.75180</w:t>
            </w:r>
          </w:p>
        </w:tc>
        <w:tc>
          <w:tcPr>
            <w:tcW w:w="660" w:type="dxa"/>
          </w:tcPr>
          <w:p w14:paraId="0E2574EC" w14:textId="77777777" w:rsidR="00175DF4" w:rsidRDefault="00175DF4">
            <w:pPr>
              <w:pStyle w:val="ConsPlusNormal"/>
            </w:pPr>
          </w:p>
        </w:tc>
        <w:tc>
          <w:tcPr>
            <w:tcW w:w="1587" w:type="dxa"/>
          </w:tcPr>
          <w:p w14:paraId="4E033AE7" w14:textId="77777777" w:rsidR="00175DF4" w:rsidRDefault="00175DF4">
            <w:pPr>
              <w:pStyle w:val="ConsPlusNormal"/>
              <w:jc w:val="center"/>
            </w:pPr>
            <w:r>
              <w:t>1 502</w:t>
            </w:r>
          </w:p>
        </w:tc>
        <w:tc>
          <w:tcPr>
            <w:tcW w:w="1720" w:type="dxa"/>
          </w:tcPr>
          <w:p w14:paraId="6CF7A075" w14:textId="77777777" w:rsidR="00175DF4" w:rsidRDefault="00175DF4">
            <w:pPr>
              <w:pStyle w:val="ConsPlusNormal"/>
              <w:jc w:val="center"/>
            </w:pPr>
            <w:r>
              <w:t>1 502</w:t>
            </w:r>
          </w:p>
        </w:tc>
        <w:tc>
          <w:tcPr>
            <w:tcW w:w="1757" w:type="dxa"/>
          </w:tcPr>
          <w:p w14:paraId="72D3A1F6" w14:textId="77777777" w:rsidR="00175DF4" w:rsidRDefault="00175DF4">
            <w:pPr>
              <w:pStyle w:val="ConsPlusNormal"/>
              <w:jc w:val="center"/>
            </w:pPr>
            <w:r>
              <w:t>1 502</w:t>
            </w:r>
          </w:p>
        </w:tc>
        <w:tc>
          <w:tcPr>
            <w:tcW w:w="1720" w:type="dxa"/>
          </w:tcPr>
          <w:p w14:paraId="3BF94524" w14:textId="77777777" w:rsidR="00175DF4" w:rsidRDefault="00175DF4">
            <w:pPr>
              <w:pStyle w:val="ConsPlusNormal"/>
              <w:jc w:val="center"/>
            </w:pPr>
            <w:r>
              <w:t>1 502</w:t>
            </w:r>
          </w:p>
        </w:tc>
      </w:tr>
      <w:tr w:rsidR="00175DF4" w14:paraId="616A91BB" w14:textId="77777777">
        <w:tc>
          <w:tcPr>
            <w:tcW w:w="4025" w:type="dxa"/>
          </w:tcPr>
          <w:p w14:paraId="3EC106A6"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0E28E05B" w14:textId="77777777" w:rsidR="00175DF4" w:rsidRDefault="00175DF4">
            <w:pPr>
              <w:pStyle w:val="ConsPlusNormal"/>
              <w:jc w:val="center"/>
            </w:pPr>
            <w:r>
              <w:t>923</w:t>
            </w:r>
          </w:p>
        </w:tc>
        <w:tc>
          <w:tcPr>
            <w:tcW w:w="680" w:type="dxa"/>
          </w:tcPr>
          <w:p w14:paraId="5133B290" w14:textId="77777777" w:rsidR="00175DF4" w:rsidRDefault="00175DF4">
            <w:pPr>
              <w:pStyle w:val="ConsPlusNormal"/>
              <w:jc w:val="center"/>
            </w:pPr>
            <w:r>
              <w:t>01</w:t>
            </w:r>
          </w:p>
        </w:tc>
        <w:tc>
          <w:tcPr>
            <w:tcW w:w="680" w:type="dxa"/>
          </w:tcPr>
          <w:p w14:paraId="47561E4C" w14:textId="77777777" w:rsidR="00175DF4" w:rsidRDefault="00175DF4">
            <w:pPr>
              <w:pStyle w:val="ConsPlusNormal"/>
              <w:jc w:val="center"/>
            </w:pPr>
            <w:r>
              <w:t>13</w:t>
            </w:r>
          </w:p>
        </w:tc>
        <w:tc>
          <w:tcPr>
            <w:tcW w:w="1871" w:type="dxa"/>
          </w:tcPr>
          <w:p w14:paraId="4DD5173C" w14:textId="77777777" w:rsidR="00175DF4" w:rsidRDefault="00175DF4">
            <w:pPr>
              <w:pStyle w:val="ConsPlusNormal"/>
              <w:jc w:val="center"/>
            </w:pPr>
            <w:r>
              <w:t>22.0.00.75180</w:t>
            </w:r>
          </w:p>
        </w:tc>
        <w:tc>
          <w:tcPr>
            <w:tcW w:w="660" w:type="dxa"/>
          </w:tcPr>
          <w:p w14:paraId="02E93989" w14:textId="77777777" w:rsidR="00175DF4" w:rsidRDefault="00175DF4">
            <w:pPr>
              <w:pStyle w:val="ConsPlusNormal"/>
              <w:jc w:val="center"/>
            </w:pPr>
            <w:r>
              <w:t>200</w:t>
            </w:r>
          </w:p>
        </w:tc>
        <w:tc>
          <w:tcPr>
            <w:tcW w:w="1587" w:type="dxa"/>
          </w:tcPr>
          <w:p w14:paraId="4850DCFD" w14:textId="77777777" w:rsidR="00175DF4" w:rsidRDefault="00175DF4">
            <w:pPr>
              <w:pStyle w:val="ConsPlusNormal"/>
              <w:jc w:val="center"/>
            </w:pPr>
            <w:r>
              <w:t>1 491</w:t>
            </w:r>
          </w:p>
        </w:tc>
        <w:tc>
          <w:tcPr>
            <w:tcW w:w="1720" w:type="dxa"/>
          </w:tcPr>
          <w:p w14:paraId="613AB3CC" w14:textId="77777777" w:rsidR="00175DF4" w:rsidRDefault="00175DF4">
            <w:pPr>
              <w:pStyle w:val="ConsPlusNormal"/>
              <w:jc w:val="center"/>
            </w:pPr>
            <w:r>
              <w:t>1 491</w:t>
            </w:r>
          </w:p>
        </w:tc>
        <w:tc>
          <w:tcPr>
            <w:tcW w:w="1757" w:type="dxa"/>
          </w:tcPr>
          <w:p w14:paraId="24107A71" w14:textId="77777777" w:rsidR="00175DF4" w:rsidRDefault="00175DF4">
            <w:pPr>
              <w:pStyle w:val="ConsPlusNormal"/>
              <w:jc w:val="center"/>
            </w:pPr>
            <w:r>
              <w:t>1 491</w:t>
            </w:r>
          </w:p>
        </w:tc>
        <w:tc>
          <w:tcPr>
            <w:tcW w:w="1720" w:type="dxa"/>
          </w:tcPr>
          <w:p w14:paraId="27361905" w14:textId="77777777" w:rsidR="00175DF4" w:rsidRDefault="00175DF4">
            <w:pPr>
              <w:pStyle w:val="ConsPlusNormal"/>
              <w:jc w:val="center"/>
            </w:pPr>
            <w:r>
              <w:t>1 491</w:t>
            </w:r>
          </w:p>
        </w:tc>
      </w:tr>
      <w:tr w:rsidR="00175DF4" w14:paraId="722DB00A" w14:textId="77777777">
        <w:tc>
          <w:tcPr>
            <w:tcW w:w="4025" w:type="dxa"/>
          </w:tcPr>
          <w:p w14:paraId="5065A69F"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66B60CFB" w14:textId="77777777" w:rsidR="00175DF4" w:rsidRDefault="00175DF4">
            <w:pPr>
              <w:pStyle w:val="ConsPlusNormal"/>
              <w:jc w:val="center"/>
            </w:pPr>
            <w:r>
              <w:t>923</w:t>
            </w:r>
          </w:p>
        </w:tc>
        <w:tc>
          <w:tcPr>
            <w:tcW w:w="680" w:type="dxa"/>
          </w:tcPr>
          <w:p w14:paraId="711CF69C" w14:textId="77777777" w:rsidR="00175DF4" w:rsidRDefault="00175DF4">
            <w:pPr>
              <w:pStyle w:val="ConsPlusNormal"/>
              <w:jc w:val="center"/>
            </w:pPr>
            <w:r>
              <w:t>01</w:t>
            </w:r>
          </w:p>
        </w:tc>
        <w:tc>
          <w:tcPr>
            <w:tcW w:w="680" w:type="dxa"/>
          </w:tcPr>
          <w:p w14:paraId="7F2DC16B" w14:textId="77777777" w:rsidR="00175DF4" w:rsidRDefault="00175DF4">
            <w:pPr>
              <w:pStyle w:val="ConsPlusNormal"/>
              <w:jc w:val="center"/>
            </w:pPr>
            <w:r>
              <w:t>13</w:t>
            </w:r>
          </w:p>
        </w:tc>
        <w:tc>
          <w:tcPr>
            <w:tcW w:w="1871" w:type="dxa"/>
          </w:tcPr>
          <w:p w14:paraId="196224BA" w14:textId="77777777" w:rsidR="00175DF4" w:rsidRDefault="00175DF4">
            <w:pPr>
              <w:pStyle w:val="ConsPlusNormal"/>
              <w:jc w:val="center"/>
            </w:pPr>
            <w:r>
              <w:t>22.0.00.75180</w:t>
            </w:r>
          </w:p>
        </w:tc>
        <w:tc>
          <w:tcPr>
            <w:tcW w:w="660" w:type="dxa"/>
          </w:tcPr>
          <w:p w14:paraId="6527BAFA" w14:textId="77777777" w:rsidR="00175DF4" w:rsidRDefault="00175DF4">
            <w:pPr>
              <w:pStyle w:val="ConsPlusNormal"/>
              <w:jc w:val="center"/>
            </w:pPr>
            <w:r>
              <w:t>240</w:t>
            </w:r>
          </w:p>
        </w:tc>
        <w:tc>
          <w:tcPr>
            <w:tcW w:w="1587" w:type="dxa"/>
          </w:tcPr>
          <w:p w14:paraId="403CE6A1" w14:textId="77777777" w:rsidR="00175DF4" w:rsidRDefault="00175DF4">
            <w:pPr>
              <w:pStyle w:val="ConsPlusNormal"/>
              <w:jc w:val="center"/>
            </w:pPr>
            <w:r>
              <w:t>1 491</w:t>
            </w:r>
          </w:p>
        </w:tc>
        <w:tc>
          <w:tcPr>
            <w:tcW w:w="1720" w:type="dxa"/>
          </w:tcPr>
          <w:p w14:paraId="7B689835" w14:textId="77777777" w:rsidR="00175DF4" w:rsidRDefault="00175DF4">
            <w:pPr>
              <w:pStyle w:val="ConsPlusNormal"/>
              <w:jc w:val="center"/>
            </w:pPr>
            <w:r>
              <w:t>1 491</w:t>
            </w:r>
          </w:p>
        </w:tc>
        <w:tc>
          <w:tcPr>
            <w:tcW w:w="1757" w:type="dxa"/>
          </w:tcPr>
          <w:p w14:paraId="76A434C4" w14:textId="77777777" w:rsidR="00175DF4" w:rsidRDefault="00175DF4">
            <w:pPr>
              <w:pStyle w:val="ConsPlusNormal"/>
              <w:jc w:val="center"/>
            </w:pPr>
            <w:r>
              <w:t>1 491</w:t>
            </w:r>
          </w:p>
        </w:tc>
        <w:tc>
          <w:tcPr>
            <w:tcW w:w="1720" w:type="dxa"/>
          </w:tcPr>
          <w:p w14:paraId="14894BCD" w14:textId="77777777" w:rsidR="00175DF4" w:rsidRDefault="00175DF4">
            <w:pPr>
              <w:pStyle w:val="ConsPlusNormal"/>
              <w:jc w:val="center"/>
            </w:pPr>
            <w:r>
              <w:t>1 491</w:t>
            </w:r>
          </w:p>
        </w:tc>
      </w:tr>
      <w:tr w:rsidR="00175DF4" w14:paraId="2A9D9400" w14:textId="77777777">
        <w:tc>
          <w:tcPr>
            <w:tcW w:w="4025" w:type="dxa"/>
          </w:tcPr>
          <w:p w14:paraId="5DC77527" w14:textId="77777777" w:rsidR="00175DF4" w:rsidRDefault="00175DF4">
            <w:pPr>
              <w:pStyle w:val="ConsPlusNormal"/>
            </w:pPr>
            <w:r>
              <w:t>Иные бюджетные ассигнования</w:t>
            </w:r>
          </w:p>
        </w:tc>
        <w:tc>
          <w:tcPr>
            <w:tcW w:w="720" w:type="dxa"/>
          </w:tcPr>
          <w:p w14:paraId="47E64D62" w14:textId="77777777" w:rsidR="00175DF4" w:rsidRDefault="00175DF4">
            <w:pPr>
              <w:pStyle w:val="ConsPlusNormal"/>
              <w:jc w:val="center"/>
            </w:pPr>
            <w:r>
              <w:t>923</w:t>
            </w:r>
          </w:p>
        </w:tc>
        <w:tc>
          <w:tcPr>
            <w:tcW w:w="680" w:type="dxa"/>
          </w:tcPr>
          <w:p w14:paraId="693377E0" w14:textId="77777777" w:rsidR="00175DF4" w:rsidRDefault="00175DF4">
            <w:pPr>
              <w:pStyle w:val="ConsPlusNormal"/>
              <w:jc w:val="center"/>
            </w:pPr>
            <w:r>
              <w:t>01</w:t>
            </w:r>
          </w:p>
        </w:tc>
        <w:tc>
          <w:tcPr>
            <w:tcW w:w="680" w:type="dxa"/>
          </w:tcPr>
          <w:p w14:paraId="768AACF4" w14:textId="77777777" w:rsidR="00175DF4" w:rsidRDefault="00175DF4">
            <w:pPr>
              <w:pStyle w:val="ConsPlusNormal"/>
              <w:jc w:val="center"/>
            </w:pPr>
            <w:r>
              <w:t>13</w:t>
            </w:r>
          </w:p>
        </w:tc>
        <w:tc>
          <w:tcPr>
            <w:tcW w:w="1871" w:type="dxa"/>
          </w:tcPr>
          <w:p w14:paraId="411A1203" w14:textId="77777777" w:rsidR="00175DF4" w:rsidRDefault="00175DF4">
            <w:pPr>
              <w:pStyle w:val="ConsPlusNormal"/>
              <w:jc w:val="center"/>
            </w:pPr>
            <w:r>
              <w:t>22.0.00.75180</w:t>
            </w:r>
          </w:p>
        </w:tc>
        <w:tc>
          <w:tcPr>
            <w:tcW w:w="660" w:type="dxa"/>
          </w:tcPr>
          <w:p w14:paraId="2031E338" w14:textId="77777777" w:rsidR="00175DF4" w:rsidRDefault="00175DF4">
            <w:pPr>
              <w:pStyle w:val="ConsPlusNormal"/>
              <w:jc w:val="center"/>
            </w:pPr>
            <w:r>
              <w:t>800</w:t>
            </w:r>
          </w:p>
        </w:tc>
        <w:tc>
          <w:tcPr>
            <w:tcW w:w="1587" w:type="dxa"/>
          </w:tcPr>
          <w:p w14:paraId="34E6A4ED" w14:textId="77777777" w:rsidR="00175DF4" w:rsidRDefault="00175DF4">
            <w:pPr>
              <w:pStyle w:val="ConsPlusNormal"/>
              <w:jc w:val="center"/>
            </w:pPr>
            <w:r>
              <w:t>11</w:t>
            </w:r>
          </w:p>
        </w:tc>
        <w:tc>
          <w:tcPr>
            <w:tcW w:w="1720" w:type="dxa"/>
          </w:tcPr>
          <w:p w14:paraId="0F51D9D0" w14:textId="77777777" w:rsidR="00175DF4" w:rsidRDefault="00175DF4">
            <w:pPr>
              <w:pStyle w:val="ConsPlusNormal"/>
              <w:jc w:val="center"/>
            </w:pPr>
            <w:r>
              <w:t>11</w:t>
            </w:r>
          </w:p>
        </w:tc>
        <w:tc>
          <w:tcPr>
            <w:tcW w:w="1757" w:type="dxa"/>
          </w:tcPr>
          <w:p w14:paraId="521DBF80" w14:textId="77777777" w:rsidR="00175DF4" w:rsidRDefault="00175DF4">
            <w:pPr>
              <w:pStyle w:val="ConsPlusNormal"/>
              <w:jc w:val="center"/>
            </w:pPr>
            <w:r>
              <w:t>11</w:t>
            </w:r>
          </w:p>
        </w:tc>
        <w:tc>
          <w:tcPr>
            <w:tcW w:w="1720" w:type="dxa"/>
          </w:tcPr>
          <w:p w14:paraId="5A488184" w14:textId="77777777" w:rsidR="00175DF4" w:rsidRDefault="00175DF4">
            <w:pPr>
              <w:pStyle w:val="ConsPlusNormal"/>
              <w:jc w:val="center"/>
            </w:pPr>
            <w:r>
              <w:t>11</w:t>
            </w:r>
          </w:p>
        </w:tc>
      </w:tr>
      <w:tr w:rsidR="00175DF4" w14:paraId="381C7CAE" w14:textId="77777777">
        <w:tc>
          <w:tcPr>
            <w:tcW w:w="4025" w:type="dxa"/>
          </w:tcPr>
          <w:p w14:paraId="7A437ED1" w14:textId="77777777" w:rsidR="00175DF4" w:rsidRDefault="00175DF4">
            <w:pPr>
              <w:pStyle w:val="ConsPlusNormal"/>
            </w:pPr>
            <w:r>
              <w:t>Уплата налогов, сборов и иных платежей</w:t>
            </w:r>
          </w:p>
        </w:tc>
        <w:tc>
          <w:tcPr>
            <w:tcW w:w="720" w:type="dxa"/>
          </w:tcPr>
          <w:p w14:paraId="0A650852" w14:textId="77777777" w:rsidR="00175DF4" w:rsidRDefault="00175DF4">
            <w:pPr>
              <w:pStyle w:val="ConsPlusNormal"/>
              <w:jc w:val="center"/>
            </w:pPr>
            <w:r>
              <w:t>923</w:t>
            </w:r>
          </w:p>
        </w:tc>
        <w:tc>
          <w:tcPr>
            <w:tcW w:w="680" w:type="dxa"/>
          </w:tcPr>
          <w:p w14:paraId="60FCF6F2" w14:textId="77777777" w:rsidR="00175DF4" w:rsidRDefault="00175DF4">
            <w:pPr>
              <w:pStyle w:val="ConsPlusNormal"/>
              <w:jc w:val="center"/>
            </w:pPr>
            <w:r>
              <w:t>01</w:t>
            </w:r>
          </w:p>
        </w:tc>
        <w:tc>
          <w:tcPr>
            <w:tcW w:w="680" w:type="dxa"/>
          </w:tcPr>
          <w:p w14:paraId="639A94DA" w14:textId="77777777" w:rsidR="00175DF4" w:rsidRDefault="00175DF4">
            <w:pPr>
              <w:pStyle w:val="ConsPlusNormal"/>
              <w:jc w:val="center"/>
            </w:pPr>
            <w:r>
              <w:t>13</w:t>
            </w:r>
          </w:p>
        </w:tc>
        <w:tc>
          <w:tcPr>
            <w:tcW w:w="1871" w:type="dxa"/>
          </w:tcPr>
          <w:p w14:paraId="3C4D6176" w14:textId="77777777" w:rsidR="00175DF4" w:rsidRDefault="00175DF4">
            <w:pPr>
              <w:pStyle w:val="ConsPlusNormal"/>
              <w:jc w:val="center"/>
            </w:pPr>
            <w:r>
              <w:t>22.0.00.75180</w:t>
            </w:r>
          </w:p>
        </w:tc>
        <w:tc>
          <w:tcPr>
            <w:tcW w:w="660" w:type="dxa"/>
          </w:tcPr>
          <w:p w14:paraId="7FA0C5C7" w14:textId="77777777" w:rsidR="00175DF4" w:rsidRDefault="00175DF4">
            <w:pPr>
              <w:pStyle w:val="ConsPlusNormal"/>
              <w:jc w:val="center"/>
            </w:pPr>
            <w:r>
              <w:t>850</w:t>
            </w:r>
          </w:p>
        </w:tc>
        <w:tc>
          <w:tcPr>
            <w:tcW w:w="1587" w:type="dxa"/>
          </w:tcPr>
          <w:p w14:paraId="55D0624C" w14:textId="77777777" w:rsidR="00175DF4" w:rsidRDefault="00175DF4">
            <w:pPr>
              <w:pStyle w:val="ConsPlusNormal"/>
              <w:jc w:val="center"/>
            </w:pPr>
            <w:r>
              <w:t>11</w:t>
            </w:r>
          </w:p>
        </w:tc>
        <w:tc>
          <w:tcPr>
            <w:tcW w:w="1720" w:type="dxa"/>
          </w:tcPr>
          <w:p w14:paraId="3657D2F4" w14:textId="77777777" w:rsidR="00175DF4" w:rsidRDefault="00175DF4">
            <w:pPr>
              <w:pStyle w:val="ConsPlusNormal"/>
              <w:jc w:val="center"/>
            </w:pPr>
            <w:r>
              <w:t>11</w:t>
            </w:r>
          </w:p>
        </w:tc>
        <w:tc>
          <w:tcPr>
            <w:tcW w:w="1757" w:type="dxa"/>
          </w:tcPr>
          <w:p w14:paraId="6244B035" w14:textId="77777777" w:rsidR="00175DF4" w:rsidRDefault="00175DF4">
            <w:pPr>
              <w:pStyle w:val="ConsPlusNormal"/>
              <w:jc w:val="center"/>
            </w:pPr>
            <w:r>
              <w:t>11</w:t>
            </w:r>
          </w:p>
        </w:tc>
        <w:tc>
          <w:tcPr>
            <w:tcW w:w="1720" w:type="dxa"/>
          </w:tcPr>
          <w:p w14:paraId="0028CBBB" w14:textId="77777777" w:rsidR="00175DF4" w:rsidRDefault="00175DF4">
            <w:pPr>
              <w:pStyle w:val="ConsPlusNormal"/>
              <w:jc w:val="center"/>
            </w:pPr>
            <w:r>
              <w:t>11</w:t>
            </w:r>
          </w:p>
        </w:tc>
      </w:tr>
      <w:tr w:rsidR="00175DF4" w14:paraId="12322BE5" w14:textId="77777777">
        <w:tc>
          <w:tcPr>
            <w:tcW w:w="4025" w:type="dxa"/>
          </w:tcPr>
          <w:p w14:paraId="37E7FE72" w14:textId="77777777" w:rsidR="00175DF4" w:rsidRDefault="00175DF4">
            <w:pPr>
              <w:pStyle w:val="ConsPlusNormal"/>
            </w:pPr>
            <w:r>
              <w:t>Организация деятельности в сфере охраны труда</w:t>
            </w:r>
          </w:p>
        </w:tc>
        <w:tc>
          <w:tcPr>
            <w:tcW w:w="720" w:type="dxa"/>
          </w:tcPr>
          <w:p w14:paraId="5A193E78" w14:textId="77777777" w:rsidR="00175DF4" w:rsidRDefault="00175DF4">
            <w:pPr>
              <w:pStyle w:val="ConsPlusNormal"/>
              <w:jc w:val="center"/>
            </w:pPr>
            <w:r>
              <w:t>923</w:t>
            </w:r>
          </w:p>
        </w:tc>
        <w:tc>
          <w:tcPr>
            <w:tcW w:w="680" w:type="dxa"/>
          </w:tcPr>
          <w:p w14:paraId="157E6062" w14:textId="77777777" w:rsidR="00175DF4" w:rsidRDefault="00175DF4">
            <w:pPr>
              <w:pStyle w:val="ConsPlusNormal"/>
              <w:jc w:val="center"/>
            </w:pPr>
            <w:r>
              <w:t>01</w:t>
            </w:r>
          </w:p>
        </w:tc>
        <w:tc>
          <w:tcPr>
            <w:tcW w:w="680" w:type="dxa"/>
          </w:tcPr>
          <w:p w14:paraId="2C443A76" w14:textId="77777777" w:rsidR="00175DF4" w:rsidRDefault="00175DF4">
            <w:pPr>
              <w:pStyle w:val="ConsPlusNormal"/>
              <w:jc w:val="center"/>
            </w:pPr>
            <w:r>
              <w:t>13</w:t>
            </w:r>
          </w:p>
        </w:tc>
        <w:tc>
          <w:tcPr>
            <w:tcW w:w="1871" w:type="dxa"/>
          </w:tcPr>
          <w:p w14:paraId="508396CF" w14:textId="77777777" w:rsidR="00175DF4" w:rsidRDefault="00175DF4">
            <w:pPr>
              <w:pStyle w:val="ConsPlusNormal"/>
              <w:jc w:val="center"/>
            </w:pPr>
            <w:r>
              <w:t>22.0.00.75200</w:t>
            </w:r>
          </w:p>
        </w:tc>
        <w:tc>
          <w:tcPr>
            <w:tcW w:w="660" w:type="dxa"/>
          </w:tcPr>
          <w:p w14:paraId="633D6A26" w14:textId="77777777" w:rsidR="00175DF4" w:rsidRDefault="00175DF4">
            <w:pPr>
              <w:pStyle w:val="ConsPlusNormal"/>
            </w:pPr>
          </w:p>
        </w:tc>
        <w:tc>
          <w:tcPr>
            <w:tcW w:w="1587" w:type="dxa"/>
          </w:tcPr>
          <w:p w14:paraId="461E23AC" w14:textId="77777777" w:rsidR="00175DF4" w:rsidRDefault="00175DF4">
            <w:pPr>
              <w:pStyle w:val="ConsPlusNormal"/>
              <w:jc w:val="center"/>
            </w:pPr>
            <w:r>
              <w:t>45</w:t>
            </w:r>
          </w:p>
        </w:tc>
        <w:tc>
          <w:tcPr>
            <w:tcW w:w="1720" w:type="dxa"/>
          </w:tcPr>
          <w:p w14:paraId="0D4B5E98" w14:textId="77777777" w:rsidR="00175DF4" w:rsidRDefault="00175DF4">
            <w:pPr>
              <w:pStyle w:val="ConsPlusNormal"/>
              <w:jc w:val="center"/>
            </w:pPr>
            <w:r>
              <w:t>45</w:t>
            </w:r>
          </w:p>
        </w:tc>
        <w:tc>
          <w:tcPr>
            <w:tcW w:w="1757" w:type="dxa"/>
          </w:tcPr>
          <w:p w14:paraId="1F78B048" w14:textId="77777777" w:rsidR="00175DF4" w:rsidRDefault="00175DF4">
            <w:pPr>
              <w:pStyle w:val="ConsPlusNormal"/>
              <w:jc w:val="center"/>
            </w:pPr>
            <w:r>
              <w:t>45</w:t>
            </w:r>
          </w:p>
        </w:tc>
        <w:tc>
          <w:tcPr>
            <w:tcW w:w="1720" w:type="dxa"/>
          </w:tcPr>
          <w:p w14:paraId="740F836F" w14:textId="77777777" w:rsidR="00175DF4" w:rsidRDefault="00175DF4">
            <w:pPr>
              <w:pStyle w:val="ConsPlusNormal"/>
              <w:jc w:val="center"/>
            </w:pPr>
            <w:r>
              <w:t>45</w:t>
            </w:r>
          </w:p>
        </w:tc>
      </w:tr>
      <w:tr w:rsidR="00175DF4" w14:paraId="57C52D22" w14:textId="77777777">
        <w:tc>
          <w:tcPr>
            <w:tcW w:w="4025" w:type="dxa"/>
          </w:tcPr>
          <w:p w14:paraId="29CA995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C68FAA3" w14:textId="77777777" w:rsidR="00175DF4" w:rsidRDefault="00175DF4">
            <w:pPr>
              <w:pStyle w:val="ConsPlusNormal"/>
              <w:jc w:val="center"/>
            </w:pPr>
            <w:r>
              <w:t>923</w:t>
            </w:r>
          </w:p>
        </w:tc>
        <w:tc>
          <w:tcPr>
            <w:tcW w:w="680" w:type="dxa"/>
          </w:tcPr>
          <w:p w14:paraId="42643839" w14:textId="77777777" w:rsidR="00175DF4" w:rsidRDefault="00175DF4">
            <w:pPr>
              <w:pStyle w:val="ConsPlusNormal"/>
              <w:jc w:val="center"/>
            </w:pPr>
            <w:r>
              <w:t>01</w:t>
            </w:r>
          </w:p>
        </w:tc>
        <w:tc>
          <w:tcPr>
            <w:tcW w:w="680" w:type="dxa"/>
          </w:tcPr>
          <w:p w14:paraId="19CDC9F6" w14:textId="77777777" w:rsidR="00175DF4" w:rsidRDefault="00175DF4">
            <w:pPr>
              <w:pStyle w:val="ConsPlusNormal"/>
              <w:jc w:val="center"/>
            </w:pPr>
            <w:r>
              <w:t>13</w:t>
            </w:r>
          </w:p>
        </w:tc>
        <w:tc>
          <w:tcPr>
            <w:tcW w:w="1871" w:type="dxa"/>
          </w:tcPr>
          <w:p w14:paraId="06C9A163" w14:textId="77777777" w:rsidR="00175DF4" w:rsidRDefault="00175DF4">
            <w:pPr>
              <w:pStyle w:val="ConsPlusNormal"/>
              <w:jc w:val="center"/>
            </w:pPr>
            <w:r>
              <w:t>22.0.00.75200</w:t>
            </w:r>
          </w:p>
        </w:tc>
        <w:tc>
          <w:tcPr>
            <w:tcW w:w="660" w:type="dxa"/>
          </w:tcPr>
          <w:p w14:paraId="0040FD3B" w14:textId="77777777" w:rsidR="00175DF4" w:rsidRDefault="00175DF4">
            <w:pPr>
              <w:pStyle w:val="ConsPlusNormal"/>
              <w:jc w:val="center"/>
            </w:pPr>
            <w:r>
              <w:t>200</w:t>
            </w:r>
          </w:p>
        </w:tc>
        <w:tc>
          <w:tcPr>
            <w:tcW w:w="1587" w:type="dxa"/>
          </w:tcPr>
          <w:p w14:paraId="583F5EA1" w14:textId="77777777" w:rsidR="00175DF4" w:rsidRDefault="00175DF4">
            <w:pPr>
              <w:pStyle w:val="ConsPlusNormal"/>
              <w:jc w:val="center"/>
            </w:pPr>
            <w:r>
              <w:t>44</w:t>
            </w:r>
          </w:p>
        </w:tc>
        <w:tc>
          <w:tcPr>
            <w:tcW w:w="1720" w:type="dxa"/>
          </w:tcPr>
          <w:p w14:paraId="121E280D" w14:textId="77777777" w:rsidR="00175DF4" w:rsidRDefault="00175DF4">
            <w:pPr>
              <w:pStyle w:val="ConsPlusNormal"/>
              <w:jc w:val="center"/>
            </w:pPr>
            <w:r>
              <w:t>44</w:t>
            </w:r>
          </w:p>
        </w:tc>
        <w:tc>
          <w:tcPr>
            <w:tcW w:w="1757" w:type="dxa"/>
          </w:tcPr>
          <w:p w14:paraId="29F32941" w14:textId="77777777" w:rsidR="00175DF4" w:rsidRDefault="00175DF4">
            <w:pPr>
              <w:pStyle w:val="ConsPlusNormal"/>
              <w:jc w:val="center"/>
            </w:pPr>
            <w:r>
              <w:t>44</w:t>
            </w:r>
          </w:p>
        </w:tc>
        <w:tc>
          <w:tcPr>
            <w:tcW w:w="1720" w:type="dxa"/>
          </w:tcPr>
          <w:p w14:paraId="708274BB" w14:textId="77777777" w:rsidR="00175DF4" w:rsidRDefault="00175DF4">
            <w:pPr>
              <w:pStyle w:val="ConsPlusNormal"/>
              <w:jc w:val="center"/>
            </w:pPr>
            <w:r>
              <w:t>44</w:t>
            </w:r>
          </w:p>
        </w:tc>
      </w:tr>
      <w:tr w:rsidR="00175DF4" w14:paraId="66A340FA" w14:textId="77777777">
        <w:tc>
          <w:tcPr>
            <w:tcW w:w="4025" w:type="dxa"/>
          </w:tcPr>
          <w:p w14:paraId="42614D4A" w14:textId="77777777" w:rsidR="00175DF4" w:rsidRDefault="00175DF4">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720" w:type="dxa"/>
          </w:tcPr>
          <w:p w14:paraId="29DEE4DA" w14:textId="77777777" w:rsidR="00175DF4" w:rsidRDefault="00175DF4">
            <w:pPr>
              <w:pStyle w:val="ConsPlusNormal"/>
              <w:jc w:val="center"/>
            </w:pPr>
            <w:r>
              <w:lastRenderedPageBreak/>
              <w:t>923</w:t>
            </w:r>
          </w:p>
        </w:tc>
        <w:tc>
          <w:tcPr>
            <w:tcW w:w="680" w:type="dxa"/>
          </w:tcPr>
          <w:p w14:paraId="66FE5848" w14:textId="77777777" w:rsidR="00175DF4" w:rsidRDefault="00175DF4">
            <w:pPr>
              <w:pStyle w:val="ConsPlusNormal"/>
              <w:jc w:val="center"/>
            </w:pPr>
            <w:r>
              <w:t>01</w:t>
            </w:r>
          </w:p>
        </w:tc>
        <w:tc>
          <w:tcPr>
            <w:tcW w:w="680" w:type="dxa"/>
          </w:tcPr>
          <w:p w14:paraId="468DC13C" w14:textId="77777777" w:rsidR="00175DF4" w:rsidRDefault="00175DF4">
            <w:pPr>
              <w:pStyle w:val="ConsPlusNormal"/>
              <w:jc w:val="center"/>
            </w:pPr>
            <w:r>
              <w:t>13</w:t>
            </w:r>
          </w:p>
        </w:tc>
        <w:tc>
          <w:tcPr>
            <w:tcW w:w="1871" w:type="dxa"/>
          </w:tcPr>
          <w:p w14:paraId="473AF709" w14:textId="77777777" w:rsidR="00175DF4" w:rsidRDefault="00175DF4">
            <w:pPr>
              <w:pStyle w:val="ConsPlusNormal"/>
              <w:jc w:val="center"/>
            </w:pPr>
            <w:r>
              <w:t>22.0.00.75200</w:t>
            </w:r>
          </w:p>
        </w:tc>
        <w:tc>
          <w:tcPr>
            <w:tcW w:w="660" w:type="dxa"/>
          </w:tcPr>
          <w:p w14:paraId="3C23DEC0" w14:textId="77777777" w:rsidR="00175DF4" w:rsidRDefault="00175DF4">
            <w:pPr>
              <w:pStyle w:val="ConsPlusNormal"/>
              <w:jc w:val="center"/>
            </w:pPr>
            <w:r>
              <w:t>240</w:t>
            </w:r>
          </w:p>
        </w:tc>
        <w:tc>
          <w:tcPr>
            <w:tcW w:w="1587" w:type="dxa"/>
          </w:tcPr>
          <w:p w14:paraId="4725345B" w14:textId="77777777" w:rsidR="00175DF4" w:rsidRDefault="00175DF4">
            <w:pPr>
              <w:pStyle w:val="ConsPlusNormal"/>
              <w:jc w:val="center"/>
            </w:pPr>
            <w:r>
              <w:t>44</w:t>
            </w:r>
          </w:p>
        </w:tc>
        <w:tc>
          <w:tcPr>
            <w:tcW w:w="1720" w:type="dxa"/>
          </w:tcPr>
          <w:p w14:paraId="79566145" w14:textId="77777777" w:rsidR="00175DF4" w:rsidRDefault="00175DF4">
            <w:pPr>
              <w:pStyle w:val="ConsPlusNormal"/>
              <w:jc w:val="center"/>
            </w:pPr>
            <w:r>
              <w:t>44</w:t>
            </w:r>
          </w:p>
        </w:tc>
        <w:tc>
          <w:tcPr>
            <w:tcW w:w="1757" w:type="dxa"/>
          </w:tcPr>
          <w:p w14:paraId="01DE8896" w14:textId="77777777" w:rsidR="00175DF4" w:rsidRDefault="00175DF4">
            <w:pPr>
              <w:pStyle w:val="ConsPlusNormal"/>
              <w:jc w:val="center"/>
            </w:pPr>
            <w:r>
              <w:t>44</w:t>
            </w:r>
          </w:p>
        </w:tc>
        <w:tc>
          <w:tcPr>
            <w:tcW w:w="1720" w:type="dxa"/>
          </w:tcPr>
          <w:p w14:paraId="512A80FD" w14:textId="77777777" w:rsidR="00175DF4" w:rsidRDefault="00175DF4">
            <w:pPr>
              <w:pStyle w:val="ConsPlusNormal"/>
              <w:jc w:val="center"/>
            </w:pPr>
            <w:r>
              <w:t>44</w:t>
            </w:r>
          </w:p>
        </w:tc>
      </w:tr>
      <w:tr w:rsidR="00175DF4" w14:paraId="22B0E712" w14:textId="77777777">
        <w:tc>
          <w:tcPr>
            <w:tcW w:w="4025" w:type="dxa"/>
          </w:tcPr>
          <w:p w14:paraId="2000AA36" w14:textId="77777777" w:rsidR="00175DF4" w:rsidRDefault="00175DF4">
            <w:pPr>
              <w:pStyle w:val="ConsPlusNormal"/>
            </w:pPr>
            <w:r>
              <w:t>Иные бюджетные ассигнования</w:t>
            </w:r>
          </w:p>
        </w:tc>
        <w:tc>
          <w:tcPr>
            <w:tcW w:w="720" w:type="dxa"/>
          </w:tcPr>
          <w:p w14:paraId="548EA8F7" w14:textId="77777777" w:rsidR="00175DF4" w:rsidRDefault="00175DF4">
            <w:pPr>
              <w:pStyle w:val="ConsPlusNormal"/>
              <w:jc w:val="center"/>
            </w:pPr>
            <w:r>
              <w:t>923</w:t>
            </w:r>
          </w:p>
        </w:tc>
        <w:tc>
          <w:tcPr>
            <w:tcW w:w="680" w:type="dxa"/>
          </w:tcPr>
          <w:p w14:paraId="7FF4F347" w14:textId="77777777" w:rsidR="00175DF4" w:rsidRDefault="00175DF4">
            <w:pPr>
              <w:pStyle w:val="ConsPlusNormal"/>
              <w:jc w:val="center"/>
            </w:pPr>
            <w:r>
              <w:t>01</w:t>
            </w:r>
          </w:p>
        </w:tc>
        <w:tc>
          <w:tcPr>
            <w:tcW w:w="680" w:type="dxa"/>
          </w:tcPr>
          <w:p w14:paraId="7325EC0B" w14:textId="77777777" w:rsidR="00175DF4" w:rsidRDefault="00175DF4">
            <w:pPr>
              <w:pStyle w:val="ConsPlusNormal"/>
              <w:jc w:val="center"/>
            </w:pPr>
            <w:r>
              <w:t>13</w:t>
            </w:r>
          </w:p>
        </w:tc>
        <w:tc>
          <w:tcPr>
            <w:tcW w:w="1871" w:type="dxa"/>
          </w:tcPr>
          <w:p w14:paraId="10DD4893" w14:textId="77777777" w:rsidR="00175DF4" w:rsidRDefault="00175DF4">
            <w:pPr>
              <w:pStyle w:val="ConsPlusNormal"/>
              <w:jc w:val="center"/>
            </w:pPr>
            <w:r>
              <w:t>22.0.00.75200</w:t>
            </w:r>
          </w:p>
        </w:tc>
        <w:tc>
          <w:tcPr>
            <w:tcW w:w="660" w:type="dxa"/>
          </w:tcPr>
          <w:p w14:paraId="1435FC82" w14:textId="77777777" w:rsidR="00175DF4" w:rsidRDefault="00175DF4">
            <w:pPr>
              <w:pStyle w:val="ConsPlusNormal"/>
              <w:jc w:val="center"/>
            </w:pPr>
            <w:r>
              <w:t>800</w:t>
            </w:r>
          </w:p>
        </w:tc>
        <w:tc>
          <w:tcPr>
            <w:tcW w:w="1587" w:type="dxa"/>
          </w:tcPr>
          <w:p w14:paraId="7624B72D" w14:textId="77777777" w:rsidR="00175DF4" w:rsidRDefault="00175DF4">
            <w:pPr>
              <w:pStyle w:val="ConsPlusNormal"/>
              <w:jc w:val="center"/>
            </w:pPr>
            <w:r>
              <w:t>1</w:t>
            </w:r>
          </w:p>
        </w:tc>
        <w:tc>
          <w:tcPr>
            <w:tcW w:w="1720" w:type="dxa"/>
          </w:tcPr>
          <w:p w14:paraId="79944323" w14:textId="77777777" w:rsidR="00175DF4" w:rsidRDefault="00175DF4">
            <w:pPr>
              <w:pStyle w:val="ConsPlusNormal"/>
              <w:jc w:val="center"/>
            </w:pPr>
            <w:r>
              <w:t>1</w:t>
            </w:r>
          </w:p>
        </w:tc>
        <w:tc>
          <w:tcPr>
            <w:tcW w:w="1757" w:type="dxa"/>
          </w:tcPr>
          <w:p w14:paraId="47E0976A" w14:textId="77777777" w:rsidR="00175DF4" w:rsidRDefault="00175DF4">
            <w:pPr>
              <w:pStyle w:val="ConsPlusNormal"/>
              <w:jc w:val="center"/>
            </w:pPr>
            <w:r>
              <w:t>1</w:t>
            </w:r>
          </w:p>
        </w:tc>
        <w:tc>
          <w:tcPr>
            <w:tcW w:w="1720" w:type="dxa"/>
          </w:tcPr>
          <w:p w14:paraId="0E1DA789" w14:textId="77777777" w:rsidR="00175DF4" w:rsidRDefault="00175DF4">
            <w:pPr>
              <w:pStyle w:val="ConsPlusNormal"/>
              <w:jc w:val="center"/>
            </w:pPr>
            <w:r>
              <w:t>1</w:t>
            </w:r>
          </w:p>
        </w:tc>
      </w:tr>
      <w:tr w:rsidR="00175DF4" w14:paraId="16C29A3E" w14:textId="77777777">
        <w:tc>
          <w:tcPr>
            <w:tcW w:w="4025" w:type="dxa"/>
          </w:tcPr>
          <w:p w14:paraId="779D6F22" w14:textId="77777777" w:rsidR="00175DF4" w:rsidRDefault="00175DF4">
            <w:pPr>
              <w:pStyle w:val="ConsPlusNormal"/>
            </w:pPr>
            <w:r>
              <w:t>Уплата налогов, сборов и иных платежей</w:t>
            </w:r>
          </w:p>
        </w:tc>
        <w:tc>
          <w:tcPr>
            <w:tcW w:w="720" w:type="dxa"/>
          </w:tcPr>
          <w:p w14:paraId="6DBD6422" w14:textId="77777777" w:rsidR="00175DF4" w:rsidRDefault="00175DF4">
            <w:pPr>
              <w:pStyle w:val="ConsPlusNormal"/>
              <w:jc w:val="center"/>
            </w:pPr>
            <w:r>
              <w:t>923</w:t>
            </w:r>
          </w:p>
        </w:tc>
        <w:tc>
          <w:tcPr>
            <w:tcW w:w="680" w:type="dxa"/>
          </w:tcPr>
          <w:p w14:paraId="15B76510" w14:textId="77777777" w:rsidR="00175DF4" w:rsidRDefault="00175DF4">
            <w:pPr>
              <w:pStyle w:val="ConsPlusNormal"/>
              <w:jc w:val="center"/>
            </w:pPr>
            <w:r>
              <w:t>01</w:t>
            </w:r>
          </w:p>
        </w:tc>
        <w:tc>
          <w:tcPr>
            <w:tcW w:w="680" w:type="dxa"/>
          </w:tcPr>
          <w:p w14:paraId="37ACE244" w14:textId="77777777" w:rsidR="00175DF4" w:rsidRDefault="00175DF4">
            <w:pPr>
              <w:pStyle w:val="ConsPlusNormal"/>
              <w:jc w:val="center"/>
            </w:pPr>
            <w:r>
              <w:t>13</w:t>
            </w:r>
          </w:p>
        </w:tc>
        <w:tc>
          <w:tcPr>
            <w:tcW w:w="1871" w:type="dxa"/>
          </w:tcPr>
          <w:p w14:paraId="7E71212B" w14:textId="77777777" w:rsidR="00175DF4" w:rsidRDefault="00175DF4">
            <w:pPr>
              <w:pStyle w:val="ConsPlusNormal"/>
              <w:jc w:val="center"/>
            </w:pPr>
            <w:r>
              <w:t>22.0.00.75200</w:t>
            </w:r>
          </w:p>
        </w:tc>
        <w:tc>
          <w:tcPr>
            <w:tcW w:w="660" w:type="dxa"/>
          </w:tcPr>
          <w:p w14:paraId="55125FFD" w14:textId="77777777" w:rsidR="00175DF4" w:rsidRDefault="00175DF4">
            <w:pPr>
              <w:pStyle w:val="ConsPlusNormal"/>
              <w:jc w:val="center"/>
            </w:pPr>
            <w:r>
              <w:t>850</w:t>
            </w:r>
          </w:p>
        </w:tc>
        <w:tc>
          <w:tcPr>
            <w:tcW w:w="1587" w:type="dxa"/>
          </w:tcPr>
          <w:p w14:paraId="3CF94002" w14:textId="77777777" w:rsidR="00175DF4" w:rsidRDefault="00175DF4">
            <w:pPr>
              <w:pStyle w:val="ConsPlusNormal"/>
              <w:jc w:val="center"/>
            </w:pPr>
            <w:r>
              <w:t>1</w:t>
            </w:r>
          </w:p>
        </w:tc>
        <w:tc>
          <w:tcPr>
            <w:tcW w:w="1720" w:type="dxa"/>
          </w:tcPr>
          <w:p w14:paraId="41195110" w14:textId="77777777" w:rsidR="00175DF4" w:rsidRDefault="00175DF4">
            <w:pPr>
              <w:pStyle w:val="ConsPlusNormal"/>
              <w:jc w:val="center"/>
            </w:pPr>
            <w:r>
              <w:t>1</w:t>
            </w:r>
          </w:p>
        </w:tc>
        <w:tc>
          <w:tcPr>
            <w:tcW w:w="1757" w:type="dxa"/>
          </w:tcPr>
          <w:p w14:paraId="03479F78" w14:textId="77777777" w:rsidR="00175DF4" w:rsidRDefault="00175DF4">
            <w:pPr>
              <w:pStyle w:val="ConsPlusNormal"/>
              <w:jc w:val="center"/>
            </w:pPr>
            <w:r>
              <w:t>1</w:t>
            </w:r>
          </w:p>
        </w:tc>
        <w:tc>
          <w:tcPr>
            <w:tcW w:w="1720" w:type="dxa"/>
          </w:tcPr>
          <w:p w14:paraId="6DBD6B19" w14:textId="77777777" w:rsidR="00175DF4" w:rsidRDefault="00175DF4">
            <w:pPr>
              <w:pStyle w:val="ConsPlusNormal"/>
              <w:jc w:val="center"/>
            </w:pPr>
            <w:r>
              <w:t>1</w:t>
            </w:r>
          </w:p>
        </w:tc>
      </w:tr>
      <w:tr w:rsidR="00175DF4" w14:paraId="220FA4A8" w14:textId="77777777">
        <w:tc>
          <w:tcPr>
            <w:tcW w:w="4025" w:type="dxa"/>
          </w:tcPr>
          <w:p w14:paraId="42A4062E"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720" w:type="dxa"/>
          </w:tcPr>
          <w:p w14:paraId="298DDB65" w14:textId="77777777" w:rsidR="00175DF4" w:rsidRDefault="00175DF4">
            <w:pPr>
              <w:pStyle w:val="ConsPlusNormal"/>
              <w:jc w:val="center"/>
            </w:pPr>
            <w:r>
              <w:t>923</w:t>
            </w:r>
          </w:p>
        </w:tc>
        <w:tc>
          <w:tcPr>
            <w:tcW w:w="680" w:type="dxa"/>
          </w:tcPr>
          <w:p w14:paraId="42266C83" w14:textId="77777777" w:rsidR="00175DF4" w:rsidRDefault="00175DF4">
            <w:pPr>
              <w:pStyle w:val="ConsPlusNormal"/>
              <w:jc w:val="center"/>
            </w:pPr>
            <w:r>
              <w:t>01</w:t>
            </w:r>
          </w:p>
        </w:tc>
        <w:tc>
          <w:tcPr>
            <w:tcW w:w="680" w:type="dxa"/>
          </w:tcPr>
          <w:p w14:paraId="571DA79E" w14:textId="77777777" w:rsidR="00175DF4" w:rsidRDefault="00175DF4">
            <w:pPr>
              <w:pStyle w:val="ConsPlusNormal"/>
              <w:jc w:val="center"/>
            </w:pPr>
            <w:r>
              <w:t>13</w:t>
            </w:r>
          </w:p>
        </w:tc>
        <w:tc>
          <w:tcPr>
            <w:tcW w:w="1871" w:type="dxa"/>
          </w:tcPr>
          <w:p w14:paraId="27B443EC" w14:textId="77777777" w:rsidR="00175DF4" w:rsidRDefault="00175DF4">
            <w:pPr>
              <w:pStyle w:val="ConsPlusNormal"/>
              <w:jc w:val="center"/>
            </w:pPr>
            <w:r>
              <w:t>22.1.00.00000</w:t>
            </w:r>
          </w:p>
        </w:tc>
        <w:tc>
          <w:tcPr>
            <w:tcW w:w="660" w:type="dxa"/>
          </w:tcPr>
          <w:p w14:paraId="499E8150" w14:textId="77777777" w:rsidR="00175DF4" w:rsidRDefault="00175DF4">
            <w:pPr>
              <w:pStyle w:val="ConsPlusNormal"/>
            </w:pPr>
          </w:p>
        </w:tc>
        <w:tc>
          <w:tcPr>
            <w:tcW w:w="1587" w:type="dxa"/>
          </w:tcPr>
          <w:p w14:paraId="60D3A5F7" w14:textId="77777777" w:rsidR="00175DF4" w:rsidRDefault="00175DF4">
            <w:pPr>
              <w:pStyle w:val="ConsPlusNormal"/>
              <w:jc w:val="center"/>
            </w:pPr>
            <w:r>
              <w:t>1 072</w:t>
            </w:r>
          </w:p>
        </w:tc>
        <w:tc>
          <w:tcPr>
            <w:tcW w:w="1720" w:type="dxa"/>
          </w:tcPr>
          <w:p w14:paraId="3292CEA5" w14:textId="77777777" w:rsidR="00175DF4" w:rsidRDefault="00175DF4">
            <w:pPr>
              <w:pStyle w:val="ConsPlusNormal"/>
            </w:pPr>
          </w:p>
        </w:tc>
        <w:tc>
          <w:tcPr>
            <w:tcW w:w="1757" w:type="dxa"/>
          </w:tcPr>
          <w:p w14:paraId="450E6895" w14:textId="77777777" w:rsidR="00175DF4" w:rsidRDefault="00175DF4">
            <w:pPr>
              <w:pStyle w:val="ConsPlusNormal"/>
              <w:jc w:val="center"/>
            </w:pPr>
            <w:r>
              <w:t>1 072</w:t>
            </w:r>
          </w:p>
        </w:tc>
        <w:tc>
          <w:tcPr>
            <w:tcW w:w="1720" w:type="dxa"/>
          </w:tcPr>
          <w:p w14:paraId="54CEF165" w14:textId="77777777" w:rsidR="00175DF4" w:rsidRDefault="00175DF4">
            <w:pPr>
              <w:pStyle w:val="ConsPlusNormal"/>
            </w:pPr>
          </w:p>
        </w:tc>
      </w:tr>
      <w:tr w:rsidR="00175DF4" w14:paraId="42CE6944" w14:textId="77777777">
        <w:tc>
          <w:tcPr>
            <w:tcW w:w="4025" w:type="dxa"/>
          </w:tcPr>
          <w:p w14:paraId="4D2C8943" w14:textId="77777777" w:rsidR="00175DF4" w:rsidRDefault="00175DF4">
            <w:pPr>
              <w:pStyle w:val="ConsPlusNormal"/>
            </w:pPr>
            <w:r>
              <w:t>Мероприятия в установленной сфере деятельности</w:t>
            </w:r>
          </w:p>
        </w:tc>
        <w:tc>
          <w:tcPr>
            <w:tcW w:w="720" w:type="dxa"/>
          </w:tcPr>
          <w:p w14:paraId="409AAD13" w14:textId="77777777" w:rsidR="00175DF4" w:rsidRDefault="00175DF4">
            <w:pPr>
              <w:pStyle w:val="ConsPlusNormal"/>
              <w:jc w:val="center"/>
            </w:pPr>
            <w:r>
              <w:t>923</w:t>
            </w:r>
          </w:p>
        </w:tc>
        <w:tc>
          <w:tcPr>
            <w:tcW w:w="680" w:type="dxa"/>
          </w:tcPr>
          <w:p w14:paraId="08EE94A9" w14:textId="77777777" w:rsidR="00175DF4" w:rsidRDefault="00175DF4">
            <w:pPr>
              <w:pStyle w:val="ConsPlusNormal"/>
              <w:jc w:val="center"/>
            </w:pPr>
            <w:r>
              <w:t>01</w:t>
            </w:r>
          </w:p>
        </w:tc>
        <w:tc>
          <w:tcPr>
            <w:tcW w:w="680" w:type="dxa"/>
          </w:tcPr>
          <w:p w14:paraId="43C9DA4E" w14:textId="77777777" w:rsidR="00175DF4" w:rsidRDefault="00175DF4">
            <w:pPr>
              <w:pStyle w:val="ConsPlusNormal"/>
              <w:jc w:val="center"/>
            </w:pPr>
            <w:r>
              <w:t>13</w:t>
            </w:r>
          </w:p>
        </w:tc>
        <w:tc>
          <w:tcPr>
            <w:tcW w:w="1871" w:type="dxa"/>
          </w:tcPr>
          <w:p w14:paraId="31C8C40B" w14:textId="77777777" w:rsidR="00175DF4" w:rsidRDefault="00175DF4">
            <w:pPr>
              <w:pStyle w:val="ConsPlusNormal"/>
              <w:jc w:val="center"/>
            </w:pPr>
            <w:r>
              <w:t>22.1.00.04000</w:t>
            </w:r>
          </w:p>
        </w:tc>
        <w:tc>
          <w:tcPr>
            <w:tcW w:w="660" w:type="dxa"/>
          </w:tcPr>
          <w:p w14:paraId="7E15AE70" w14:textId="77777777" w:rsidR="00175DF4" w:rsidRDefault="00175DF4">
            <w:pPr>
              <w:pStyle w:val="ConsPlusNormal"/>
            </w:pPr>
          </w:p>
        </w:tc>
        <w:tc>
          <w:tcPr>
            <w:tcW w:w="1587" w:type="dxa"/>
          </w:tcPr>
          <w:p w14:paraId="20D1F3BA" w14:textId="77777777" w:rsidR="00175DF4" w:rsidRDefault="00175DF4">
            <w:pPr>
              <w:pStyle w:val="ConsPlusNormal"/>
              <w:jc w:val="center"/>
            </w:pPr>
            <w:r>
              <w:t>1 072</w:t>
            </w:r>
          </w:p>
        </w:tc>
        <w:tc>
          <w:tcPr>
            <w:tcW w:w="1720" w:type="dxa"/>
          </w:tcPr>
          <w:p w14:paraId="317FF5EC" w14:textId="77777777" w:rsidR="00175DF4" w:rsidRDefault="00175DF4">
            <w:pPr>
              <w:pStyle w:val="ConsPlusNormal"/>
            </w:pPr>
          </w:p>
        </w:tc>
        <w:tc>
          <w:tcPr>
            <w:tcW w:w="1757" w:type="dxa"/>
          </w:tcPr>
          <w:p w14:paraId="150A1FED" w14:textId="77777777" w:rsidR="00175DF4" w:rsidRDefault="00175DF4">
            <w:pPr>
              <w:pStyle w:val="ConsPlusNormal"/>
              <w:jc w:val="center"/>
            </w:pPr>
            <w:r>
              <w:t>1 072</w:t>
            </w:r>
          </w:p>
        </w:tc>
        <w:tc>
          <w:tcPr>
            <w:tcW w:w="1720" w:type="dxa"/>
          </w:tcPr>
          <w:p w14:paraId="40777B9F" w14:textId="77777777" w:rsidR="00175DF4" w:rsidRDefault="00175DF4">
            <w:pPr>
              <w:pStyle w:val="ConsPlusNormal"/>
            </w:pPr>
          </w:p>
        </w:tc>
      </w:tr>
      <w:tr w:rsidR="00175DF4" w14:paraId="2309426F" w14:textId="77777777">
        <w:tc>
          <w:tcPr>
            <w:tcW w:w="4025" w:type="dxa"/>
          </w:tcPr>
          <w:p w14:paraId="03A91BC4" w14:textId="77777777" w:rsidR="00175DF4" w:rsidRDefault="00175DF4">
            <w:pPr>
              <w:pStyle w:val="ConsPlusNormal"/>
            </w:pPr>
            <w:r>
              <w:t>Мероприятия, направленные на развитие муниципальной службы</w:t>
            </w:r>
          </w:p>
        </w:tc>
        <w:tc>
          <w:tcPr>
            <w:tcW w:w="720" w:type="dxa"/>
          </w:tcPr>
          <w:p w14:paraId="099ADB50" w14:textId="77777777" w:rsidR="00175DF4" w:rsidRDefault="00175DF4">
            <w:pPr>
              <w:pStyle w:val="ConsPlusNormal"/>
              <w:jc w:val="center"/>
            </w:pPr>
            <w:r>
              <w:t>923</w:t>
            </w:r>
          </w:p>
        </w:tc>
        <w:tc>
          <w:tcPr>
            <w:tcW w:w="680" w:type="dxa"/>
          </w:tcPr>
          <w:p w14:paraId="14DC4CE1" w14:textId="77777777" w:rsidR="00175DF4" w:rsidRDefault="00175DF4">
            <w:pPr>
              <w:pStyle w:val="ConsPlusNormal"/>
              <w:jc w:val="center"/>
            </w:pPr>
            <w:r>
              <w:t>01</w:t>
            </w:r>
          </w:p>
        </w:tc>
        <w:tc>
          <w:tcPr>
            <w:tcW w:w="680" w:type="dxa"/>
          </w:tcPr>
          <w:p w14:paraId="627E0BC8" w14:textId="77777777" w:rsidR="00175DF4" w:rsidRDefault="00175DF4">
            <w:pPr>
              <w:pStyle w:val="ConsPlusNormal"/>
              <w:jc w:val="center"/>
            </w:pPr>
            <w:r>
              <w:t>13</w:t>
            </w:r>
          </w:p>
        </w:tc>
        <w:tc>
          <w:tcPr>
            <w:tcW w:w="1871" w:type="dxa"/>
          </w:tcPr>
          <w:p w14:paraId="1896F2C4" w14:textId="77777777" w:rsidR="00175DF4" w:rsidRDefault="00175DF4">
            <w:pPr>
              <w:pStyle w:val="ConsPlusNormal"/>
              <w:jc w:val="center"/>
            </w:pPr>
            <w:r>
              <w:t>22.1.00.04050</w:t>
            </w:r>
          </w:p>
        </w:tc>
        <w:tc>
          <w:tcPr>
            <w:tcW w:w="660" w:type="dxa"/>
          </w:tcPr>
          <w:p w14:paraId="71EC0D63" w14:textId="77777777" w:rsidR="00175DF4" w:rsidRDefault="00175DF4">
            <w:pPr>
              <w:pStyle w:val="ConsPlusNormal"/>
            </w:pPr>
          </w:p>
        </w:tc>
        <w:tc>
          <w:tcPr>
            <w:tcW w:w="1587" w:type="dxa"/>
          </w:tcPr>
          <w:p w14:paraId="07CA740C" w14:textId="77777777" w:rsidR="00175DF4" w:rsidRDefault="00175DF4">
            <w:pPr>
              <w:pStyle w:val="ConsPlusNormal"/>
              <w:jc w:val="center"/>
            </w:pPr>
            <w:r>
              <w:t>1 072</w:t>
            </w:r>
          </w:p>
        </w:tc>
        <w:tc>
          <w:tcPr>
            <w:tcW w:w="1720" w:type="dxa"/>
          </w:tcPr>
          <w:p w14:paraId="7CD2A52E" w14:textId="77777777" w:rsidR="00175DF4" w:rsidRDefault="00175DF4">
            <w:pPr>
              <w:pStyle w:val="ConsPlusNormal"/>
            </w:pPr>
          </w:p>
        </w:tc>
        <w:tc>
          <w:tcPr>
            <w:tcW w:w="1757" w:type="dxa"/>
          </w:tcPr>
          <w:p w14:paraId="3817D816" w14:textId="77777777" w:rsidR="00175DF4" w:rsidRDefault="00175DF4">
            <w:pPr>
              <w:pStyle w:val="ConsPlusNormal"/>
              <w:jc w:val="center"/>
            </w:pPr>
            <w:r>
              <w:t>1 072</w:t>
            </w:r>
          </w:p>
        </w:tc>
        <w:tc>
          <w:tcPr>
            <w:tcW w:w="1720" w:type="dxa"/>
          </w:tcPr>
          <w:p w14:paraId="05C99FEF" w14:textId="77777777" w:rsidR="00175DF4" w:rsidRDefault="00175DF4">
            <w:pPr>
              <w:pStyle w:val="ConsPlusNormal"/>
            </w:pPr>
          </w:p>
        </w:tc>
      </w:tr>
      <w:tr w:rsidR="00175DF4" w14:paraId="5C629B27" w14:textId="77777777">
        <w:tc>
          <w:tcPr>
            <w:tcW w:w="4025" w:type="dxa"/>
          </w:tcPr>
          <w:p w14:paraId="35464F0D"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5537E70" w14:textId="77777777" w:rsidR="00175DF4" w:rsidRDefault="00175DF4">
            <w:pPr>
              <w:pStyle w:val="ConsPlusNormal"/>
              <w:jc w:val="center"/>
            </w:pPr>
            <w:r>
              <w:t>923</w:t>
            </w:r>
          </w:p>
        </w:tc>
        <w:tc>
          <w:tcPr>
            <w:tcW w:w="680" w:type="dxa"/>
          </w:tcPr>
          <w:p w14:paraId="4F266AEC" w14:textId="77777777" w:rsidR="00175DF4" w:rsidRDefault="00175DF4">
            <w:pPr>
              <w:pStyle w:val="ConsPlusNormal"/>
              <w:jc w:val="center"/>
            </w:pPr>
            <w:r>
              <w:t>01</w:t>
            </w:r>
          </w:p>
        </w:tc>
        <w:tc>
          <w:tcPr>
            <w:tcW w:w="680" w:type="dxa"/>
          </w:tcPr>
          <w:p w14:paraId="0FE0D094" w14:textId="77777777" w:rsidR="00175DF4" w:rsidRDefault="00175DF4">
            <w:pPr>
              <w:pStyle w:val="ConsPlusNormal"/>
              <w:jc w:val="center"/>
            </w:pPr>
            <w:r>
              <w:t>13</w:t>
            </w:r>
          </w:p>
        </w:tc>
        <w:tc>
          <w:tcPr>
            <w:tcW w:w="1871" w:type="dxa"/>
          </w:tcPr>
          <w:p w14:paraId="3EAE865F" w14:textId="77777777" w:rsidR="00175DF4" w:rsidRDefault="00175DF4">
            <w:pPr>
              <w:pStyle w:val="ConsPlusNormal"/>
              <w:jc w:val="center"/>
            </w:pPr>
            <w:r>
              <w:t>22.1.00.04050</w:t>
            </w:r>
          </w:p>
        </w:tc>
        <w:tc>
          <w:tcPr>
            <w:tcW w:w="660" w:type="dxa"/>
          </w:tcPr>
          <w:p w14:paraId="4865C4BA" w14:textId="77777777" w:rsidR="00175DF4" w:rsidRDefault="00175DF4">
            <w:pPr>
              <w:pStyle w:val="ConsPlusNormal"/>
              <w:jc w:val="center"/>
            </w:pPr>
            <w:r>
              <w:t>200</w:t>
            </w:r>
          </w:p>
        </w:tc>
        <w:tc>
          <w:tcPr>
            <w:tcW w:w="1587" w:type="dxa"/>
          </w:tcPr>
          <w:p w14:paraId="0338E1B9" w14:textId="77777777" w:rsidR="00175DF4" w:rsidRDefault="00175DF4">
            <w:pPr>
              <w:pStyle w:val="ConsPlusNormal"/>
              <w:jc w:val="center"/>
            </w:pPr>
            <w:r>
              <w:t>1 072</w:t>
            </w:r>
          </w:p>
        </w:tc>
        <w:tc>
          <w:tcPr>
            <w:tcW w:w="1720" w:type="dxa"/>
          </w:tcPr>
          <w:p w14:paraId="38383AFE" w14:textId="77777777" w:rsidR="00175DF4" w:rsidRDefault="00175DF4">
            <w:pPr>
              <w:pStyle w:val="ConsPlusNormal"/>
            </w:pPr>
          </w:p>
        </w:tc>
        <w:tc>
          <w:tcPr>
            <w:tcW w:w="1757" w:type="dxa"/>
          </w:tcPr>
          <w:p w14:paraId="603BF25F" w14:textId="77777777" w:rsidR="00175DF4" w:rsidRDefault="00175DF4">
            <w:pPr>
              <w:pStyle w:val="ConsPlusNormal"/>
              <w:jc w:val="center"/>
            </w:pPr>
            <w:r>
              <w:t>1 072</w:t>
            </w:r>
          </w:p>
        </w:tc>
        <w:tc>
          <w:tcPr>
            <w:tcW w:w="1720" w:type="dxa"/>
          </w:tcPr>
          <w:p w14:paraId="76CE1E05" w14:textId="77777777" w:rsidR="00175DF4" w:rsidRDefault="00175DF4">
            <w:pPr>
              <w:pStyle w:val="ConsPlusNormal"/>
            </w:pPr>
          </w:p>
        </w:tc>
      </w:tr>
      <w:tr w:rsidR="00175DF4" w14:paraId="349E4306" w14:textId="77777777">
        <w:tc>
          <w:tcPr>
            <w:tcW w:w="4025" w:type="dxa"/>
          </w:tcPr>
          <w:p w14:paraId="4DE71264"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4B95D65" w14:textId="77777777" w:rsidR="00175DF4" w:rsidRDefault="00175DF4">
            <w:pPr>
              <w:pStyle w:val="ConsPlusNormal"/>
              <w:jc w:val="center"/>
            </w:pPr>
            <w:r>
              <w:t>923</w:t>
            </w:r>
          </w:p>
        </w:tc>
        <w:tc>
          <w:tcPr>
            <w:tcW w:w="680" w:type="dxa"/>
          </w:tcPr>
          <w:p w14:paraId="4640C814" w14:textId="77777777" w:rsidR="00175DF4" w:rsidRDefault="00175DF4">
            <w:pPr>
              <w:pStyle w:val="ConsPlusNormal"/>
              <w:jc w:val="center"/>
            </w:pPr>
            <w:r>
              <w:t>01</w:t>
            </w:r>
          </w:p>
        </w:tc>
        <w:tc>
          <w:tcPr>
            <w:tcW w:w="680" w:type="dxa"/>
          </w:tcPr>
          <w:p w14:paraId="3E487FAE" w14:textId="77777777" w:rsidR="00175DF4" w:rsidRDefault="00175DF4">
            <w:pPr>
              <w:pStyle w:val="ConsPlusNormal"/>
              <w:jc w:val="center"/>
            </w:pPr>
            <w:r>
              <w:t>13</w:t>
            </w:r>
          </w:p>
        </w:tc>
        <w:tc>
          <w:tcPr>
            <w:tcW w:w="1871" w:type="dxa"/>
          </w:tcPr>
          <w:p w14:paraId="7E571CEF" w14:textId="77777777" w:rsidR="00175DF4" w:rsidRDefault="00175DF4">
            <w:pPr>
              <w:pStyle w:val="ConsPlusNormal"/>
              <w:jc w:val="center"/>
            </w:pPr>
            <w:r>
              <w:t>22.1.00.04050</w:t>
            </w:r>
          </w:p>
        </w:tc>
        <w:tc>
          <w:tcPr>
            <w:tcW w:w="660" w:type="dxa"/>
          </w:tcPr>
          <w:p w14:paraId="6EFDFE26" w14:textId="77777777" w:rsidR="00175DF4" w:rsidRDefault="00175DF4">
            <w:pPr>
              <w:pStyle w:val="ConsPlusNormal"/>
              <w:jc w:val="center"/>
            </w:pPr>
            <w:r>
              <w:t>240</w:t>
            </w:r>
          </w:p>
        </w:tc>
        <w:tc>
          <w:tcPr>
            <w:tcW w:w="1587" w:type="dxa"/>
          </w:tcPr>
          <w:p w14:paraId="210BE56D" w14:textId="77777777" w:rsidR="00175DF4" w:rsidRDefault="00175DF4">
            <w:pPr>
              <w:pStyle w:val="ConsPlusNormal"/>
              <w:jc w:val="center"/>
            </w:pPr>
            <w:r>
              <w:t>1 072</w:t>
            </w:r>
          </w:p>
        </w:tc>
        <w:tc>
          <w:tcPr>
            <w:tcW w:w="1720" w:type="dxa"/>
          </w:tcPr>
          <w:p w14:paraId="606D568B" w14:textId="77777777" w:rsidR="00175DF4" w:rsidRDefault="00175DF4">
            <w:pPr>
              <w:pStyle w:val="ConsPlusNormal"/>
            </w:pPr>
          </w:p>
        </w:tc>
        <w:tc>
          <w:tcPr>
            <w:tcW w:w="1757" w:type="dxa"/>
          </w:tcPr>
          <w:p w14:paraId="5D9E0B6E" w14:textId="77777777" w:rsidR="00175DF4" w:rsidRDefault="00175DF4">
            <w:pPr>
              <w:pStyle w:val="ConsPlusNormal"/>
              <w:jc w:val="center"/>
            </w:pPr>
            <w:r>
              <w:t>1 072</w:t>
            </w:r>
          </w:p>
        </w:tc>
        <w:tc>
          <w:tcPr>
            <w:tcW w:w="1720" w:type="dxa"/>
          </w:tcPr>
          <w:p w14:paraId="13295B3F" w14:textId="77777777" w:rsidR="00175DF4" w:rsidRDefault="00175DF4">
            <w:pPr>
              <w:pStyle w:val="ConsPlusNormal"/>
            </w:pPr>
          </w:p>
        </w:tc>
      </w:tr>
      <w:tr w:rsidR="00175DF4" w14:paraId="52E63D02" w14:textId="77777777">
        <w:tc>
          <w:tcPr>
            <w:tcW w:w="4025" w:type="dxa"/>
          </w:tcPr>
          <w:p w14:paraId="367E0D6E" w14:textId="77777777" w:rsidR="00175DF4" w:rsidRDefault="00175DF4">
            <w:pPr>
              <w:pStyle w:val="ConsPlusNormal"/>
            </w:pPr>
            <w:r>
              <w:t>Непрограммное направление расходов</w:t>
            </w:r>
          </w:p>
        </w:tc>
        <w:tc>
          <w:tcPr>
            <w:tcW w:w="720" w:type="dxa"/>
          </w:tcPr>
          <w:p w14:paraId="1CD5FD0B" w14:textId="77777777" w:rsidR="00175DF4" w:rsidRDefault="00175DF4">
            <w:pPr>
              <w:pStyle w:val="ConsPlusNormal"/>
              <w:jc w:val="center"/>
            </w:pPr>
            <w:r>
              <w:t>923</w:t>
            </w:r>
          </w:p>
        </w:tc>
        <w:tc>
          <w:tcPr>
            <w:tcW w:w="680" w:type="dxa"/>
          </w:tcPr>
          <w:p w14:paraId="58595ECB" w14:textId="77777777" w:rsidR="00175DF4" w:rsidRDefault="00175DF4">
            <w:pPr>
              <w:pStyle w:val="ConsPlusNormal"/>
              <w:jc w:val="center"/>
            </w:pPr>
            <w:r>
              <w:t>01</w:t>
            </w:r>
          </w:p>
        </w:tc>
        <w:tc>
          <w:tcPr>
            <w:tcW w:w="680" w:type="dxa"/>
          </w:tcPr>
          <w:p w14:paraId="77967CBE" w14:textId="77777777" w:rsidR="00175DF4" w:rsidRDefault="00175DF4">
            <w:pPr>
              <w:pStyle w:val="ConsPlusNormal"/>
              <w:jc w:val="center"/>
            </w:pPr>
            <w:r>
              <w:t>13</w:t>
            </w:r>
          </w:p>
        </w:tc>
        <w:tc>
          <w:tcPr>
            <w:tcW w:w="1871" w:type="dxa"/>
          </w:tcPr>
          <w:p w14:paraId="633C6D8C" w14:textId="77777777" w:rsidR="00175DF4" w:rsidRDefault="00175DF4">
            <w:pPr>
              <w:pStyle w:val="ConsPlusNormal"/>
              <w:jc w:val="center"/>
            </w:pPr>
            <w:r>
              <w:t>99.0.00.00000</w:t>
            </w:r>
          </w:p>
        </w:tc>
        <w:tc>
          <w:tcPr>
            <w:tcW w:w="660" w:type="dxa"/>
          </w:tcPr>
          <w:p w14:paraId="20437CB0" w14:textId="77777777" w:rsidR="00175DF4" w:rsidRDefault="00175DF4">
            <w:pPr>
              <w:pStyle w:val="ConsPlusNormal"/>
            </w:pPr>
          </w:p>
        </w:tc>
        <w:tc>
          <w:tcPr>
            <w:tcW w:w="1587" w:type="dxa"/>
          </w:tcPr>
          <w:p w14:paraId="581323D5" w14:textId="77777777" w:rsidR="00175DF4" w:rsidRDefault="00175DF4">
            <w:pPr>
              <w:pStyle w:val="ConsPlusNormal"/>
              <w:jc w:val="center"/>
            </w:pPr>
            <w:r>
              <w:t>572</w:t>
            </w:r>
          </w:p>
        </w:tc>
        <w:tc>
          <w:tcPr>
            <w:tcW w:w="1720" w:type="dxa"/>
          </w:tcPr>
          <w:p w14:paraId="71528F8C" w14:textId="77777777" w:rsidR="00175DF4" w:rsidRDefault="00175DF4">
            <w:pPr>
              <w:pStyle w:val="ConsPlusNormal"/>
            </w:pPr>
          </w:p>
        </w:tc>
        <w:tc>
          <w:tcPr>
            <w:tcW w:w="1757" w:type="dxa"/>
          </w:tcPr>
          <w:p w14:paraId="0759E0A7" w14:textId="77777777" w:rsidR="00175DF4" w:rsidRDefault="00175DF4">
            <w:pPr>
              <w:pStyle w:val="ConsPlusNormal"/>
              <w:jc w:val="center"/>
            </w:pPr>
            <w:r>
              <w:t>753</w:t>
            </w:r>
          </w:p>
        </w:tc>
        <w:tc>
          <w:tcPr>
            <w:tcW w:w="1720" w:type="dxa"/>
          </w:tcPr>
          <w:p w14:paraId="1E0C24A3" w14:textId="77777777" w:rsidR="00175DF4" w:rsidRDefault="00175DF4">
            <w:pPr>
              <w:pStyle w:val="ConsPlusNormal"/>
            </w:pPr>
          </w:p>
        </w:tc>
      </w:tr>
      <w:tr w:rsidR="00175DF4" w14:paraId="60A6F33A" w14:textId="77777777">
        <w:tc>
          <w:tcPr>
            <w:tcW w:w="4025" w:type="dxa"/>
          </w:tcPr>
          <w:p w14:paraId="65BF4D9E" w14:textId="77777777" w:rsidR="00175DF4" w:rsidRDefault="00175DF4">
            <w:pPr>
              <w:pStyle w:val="ConsPlusNormal"/>
            </w:pPr>
            <w:r>
              <w:t>Мероприятия в установленной сфере деятельности</w:t>
            </w:r>
          </w:p>
        </w:tc>
        <w:tc>
          <w:tcPr>
            <w:tcW w:w="720" w:type="dxa"/>
          </w:tcPr>
          <w:p w14:paraId="771182B5" w14:textId="77777777" w:rsidR="00175DF4" w:rsidRDefault="00175DF4">
            <w:pPr>
              <w:pStyle w:val="ConsPlusNormal"/>
              <w:jc w:val="center"/>
            </w:pPr>
            <w:r>
              <w:t>923</w:t>
            </w:r>
          </w:p>
        </w:tc>
        <w:tc>
          <w:tcPr>
            <w:tcW w:w="680" w:type="dxa"/>
          </w:tcPr>
          <w:p w14:paraId="75D05190" w14:textId="77777777" w:rsidR="00175DF4" w:rsidRDefault="00175DF4">
            <w:pPr>
              <w:pStyle w:val="ConsPlusNormal"/>
              <w:jc w:val="center"/>
            </w:pPr>
            <w:r>
              <w:t>01</w:t>
            </w:r>
          </w:p>
        </w:tc>
        <w:tc>
          <w:tcPr>
            <w:tcW w:w="680" w:type="dxa"/>
          </w:tcPr>
          <w:p w14:paraId="53D5EC3C" w14:textId="77777777" w:rsidR="00175DF4" w:rsidRDefault="00175DF4">
            <w:pPr>
              <w:pStyle w:val="ConsPlusNormal"/>
              <w:jc w:val="center"/>
            </w:pPr>
            <w:r>
              <w:t>13</w:t>
            </w:r>
          </w:p>
        </w:tc>
        <w:tc>
          <w:tcPr>
            <w:tcW w:w="1871" w:type="dxa"/>
          </w:tcPr>
          <w:p w14:paraId="50D49B6E" w14:textId="77777777" w:rsidR="00175DF4" w:rsidRDefault="00175DF4">
            <w:pPr>
              <w:pStyle w:val="ConsPlusNormal"/>
              <w:jc w:val="center"/>
            </w:pPr>
            <w:r>
              <w:t>99.0.00.04000</w:t>
            </w:r>
          </w:p>
        </w:tc>
        <w:tc>
          <w:tcPr>
            <w:tcW w:w="660" w:type="dxa"/>
          </w:tcPr>
          <w:p w14:paraId="075B9871" w14:textId="77777777" w:rsidR="00175DF4" w:rsidRDefault="00175DF4">
            <w:pPr>
              <w:pStyle w:val="ConsPlusNormal"/>
            </w:pPr>
          </w:p>
        </w:tc>
        <w:tc>
          <w:tcPr>
            <w:tcW w:w="1587" w:type="dxa"/>
          </w:tcPr>
          <w:p w14:paraId="5FF3D37B" w14:textId="77777777" w:rsidR="00175DF4" w:rsidRDefault="00175DF4">
            <w:pPr>
              <w:pStyle w:val="ConsPlusNormal"/>
              <w:jc w:val="center"/>
            </w:pPr>
            <w:r>
              <w:t>572</w:t>
            </w:r>
          </w:p>
        </w:tc>
        <w:tc>
          <w:tcPr>
            <w:tcW w:w="1720" w:type="dxa"/>
          </w:tcPr>
          <w:p w14:paraId="28050AE0" w14:textId="77777777" w:rsidR="00175DF4" w:rsidRDefault="00175DF4">
            <w:pPr>
              <w:pStyle w:val="ConsPlusNormal"/>
            </w:pPr>
          </w:p>
        </w:tc>
        <w:tc>
          <w:tcPr>
            <w:tcW w:w="1757" w:type="dxa"/>
          </w:tcPr>
          <w:p w14:paraId="647EEA25" w14:textId="77777777" w:rsidR="00175DF4" w:rsidRDefault="00175DF4">
            <w:pPr>
              <w:pStyle w:val="ConsPlusNormal"/>
              <w:jc w:val="center"/>
            </w:pPr>
            <w:r>
              <w:t>753</w:t>
            </w:r>
          </w:p>
        </w:tc>
        <w:tc>
          <w:tcPr>
            <w:tcW w:w="1720" w:type="dxa"/>
          </w:tcPr>
          <w:p w14:paraId="73E9852D" w14:textId="77777777" w:rsidR="00175DF4" w:rsidRDefault="00175DF4">
            <w:pPr>
              <w:pStyle w:val="ConsPlusNormal"/>
            </w:pPr>
          </w:p>
        </w:tc>
      </w:tr>
      <w:tr w:rsidR="00175DF4" w14:paraId="72E660C0" w14:textId="77777777">
        <w:tc>
          <w:tcPr>
            <w:tcW w:w="4025" w:type="dxa"/>
          </w:tcPr>
          <w:p w14:paraId="7FCDD6DA" w14:textId="77777777" w:rsidR="00175DF4" w:rsidRDefault="00175DF4">
            <w:pPr>
              <w:pStyle w:val="ConsPlusNormal"/>
            </w:pPr>
            <w:r>
              <w:t>Мероприятия в сфере общегосударственного управления</w:t>
            </w:r>
          </w:p>
        </w:tc>
        <w:tc>
          <w:tcPr>
            <w:tcW w:w="720" w:type="dxa"/>
          </w:tcPr>
          <w:p w14:paraId="16B860C9" w14:textId="77777777" w:rsidR="00175DF4" w:rsidRDefault="00175DF4">
            <w:pPr>
              <w:pStyle w:val="ConsPlusNormal"/>
              <w:jc w:val="center"/>
            </w:pPr>
            <w:r>
              <w:t>923</w:t>
            </w:r>
          </w:p>
        </w:tc>
        <w:tc>
          <w:tcPr>
            <w:tcW w:w="680" w:type="dxa"/>
          </w:tcPr>
          <w:p w14:paraId="3A65AE9A" w14:textId="77777777" w:rsidR="00175DF4" w:rsidRDefault="00175DF4">
            <w:pPr>
              <w:pStyle w:val="ConsPlusNormal"/>
              <w:jc w:val="center"/>
            </w:pPr>
            <w:r>
              <w:t>01</w:t>
            </w:r>
          </w:p>
        </w:tc>
        <w:tc>
          <w:tcPr>
            <w:tcW w:w="680" w:type="dxa"/>
          </w:tcPr>
          <w:p w14:paraId="69E80A88" w14:textId="77777777" w:rsidR="00175DF4" w:rsidRDefault="00175DF4">
            <w:pPr>
              <w:pStyle w:val="ConsPlusNormal"/>
              <w:jc w:val="center"/>
            </w:pPr>
            <w:r>
              <w:t>13</w:t>
            </w:r>
          </w:p>
        </w:tc>
        <w:tc>
          <w:tcPr>
            <w:tcW w:w="1871" w:type="dxa"/>
          </w:tcPr>
          <w:p w14:paraId="05E8F347" w14:textId="77777777" w:rsidR="00175DF4" w:rsidRDefault="00175DF4">
            <w:pPr>
              <w:pStyle w:val="ConsPlusNormal"/>
              <w:jc w:val="center"/>
            </w:pPr>
            <w:r>
              <w:t>99.0.00.04040</w:t>
            </w:r>
          </w:p>
        </w:tc>
        <w:tc>
          <w:tcPr>
            <w:tcW w:w="660" w:type="dxa"/>
          </w:tcPr>
          <w:p w14:paraId="54C9A589" w14:textId="77777777" w:rsidR="00175DF4" w:rsidRDefault="00175DF4">
            <w:pPr>
              <w:pStyle w:val="ConsPlusNormal"/>
            </w:pPr>
          </w:p>
        </w:tc>
        <w:tc>
          <w:tcPr>
            <w:tcW w:w="1587" w:type="dxa"/>
          </w:tcPr>
          <w:p w14:paraId="56E06231" w14:textId="77777777" w:rsidR="00175DF4" w:rsidRDefault="00175DF4">
            <w:pPr>
              <w:pStyle w:val="ConsPlusNormal"/>
              <w:jc w:val="center"/>
            </w:pPr>
            <w:r>
              <w:t>572</w:t>
            </w:r>
          </w:p>
        </w:tc>
        <w:tc>
          <w:tcPr>
            <w:tcW w:w="1720" w:type="dxa"/>
          </w:tcPr>
          <w:p w14:paraId="7923E171" w14:textId="77777777" w:rsidR="00175DF4" w:rsidRDefault="00175DF4">
            <w:pPr>
              <w:pStyle w:val="ConsPlusNormal"/>
            </w:pPr>
          </w:p>
        </w:tc>
        <w:tc>
          <w:tcPr>
            <w:tcW w:w="1757" w:type="dxa"/>
          </w:tcPr>
          <w:p w14:paraId="708C9E9D" w14:textId="77777777" w:rsidR="00175DF4" w:rsidRDefault="00175DF4">
            <w:pPr>
              <w:pStyle w:val="ConsPlusNormal"/>
              <w:jc w:val="center"/>
            </w:pPr>
            <w:r>
              <w:t>753</w:t>
            </w:r>
          </w:p>
        </w:tc>
        <w:tc>
          <w:tcPr>
            <w:tcW w:w="1720" w:type="dxa"/>
          </w:tcPr>
          <w:p w14:paraId="5DADE2E5" w14:textId="77777777" w:rsidR="00175DF4" w:rsidRDefault="00175DF4">
            <w:pPr>
              <w:pStyle w:val="ConsPlusNormal"/>
            </w:pPr>
          </w:p>
        </w:tc>
      </w:tr>
      <w:tr w:rsidR="00175DF4" w14:paraId="3BFEC444" w14:textId="77777777">
        <w:tc>
          <w:tcPr>
            <w:tcW w:w="4025" w:type="dxa"/>
          </w:tcPr>
          <w:p w14:paraId="0B1AA5BB"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1854B3B4" w14:textId="77777777" w:rsidR="00175DF4" w:rsidRDefault="00175DF4">
            <w:pPr>
              <w:pStyle w:val="ConsPlusNormal"/>
              <w:jc w:val="center"/>
            </w:pPr>
            <w:r>
              <w:t>923</w:t>
            </w:r>
          </w:p>
        </w:tc>
        <w:tc>
          <w:tcPr>
            <w:tcW w:w="680" w:type="dxa"/>
          </w:tcPr>
          <w:p w14:paraId="047EBFC9" w14:textId="77777777" w:rsidR="00175DF4" w:rsidRDefault="00175DF4">
            <w:pPr>
              <w:pStyle w:val="ConsPlusNormal"/>
              <w:jc w:val="center"/>
            </w:pPr>
            <w:r>
              <w:t>01</w:t>
            </w:r>
          </w:p>
        </w:tc>
        <w:tc>
          <w:tcPr>
            <w:tcW w:w="680" w:type="dxa"/>
          </w:tcPr>
          <w:p w14:paraId="0D9028C3" w14:textId="77777777" w:rsidR="00175DF4" w:rsidRDefault="00175DF4">
            <w:pPr>
              <w:pStyle w:val="ConsPlusNormal"/>
              <w:jc w:val="center"/>
            </w:pPr>
            <w:r>
              <w:t>13</w:t>
            </w:r>
          </w:p>
        </w:tc>
        <w:tc>
          <w:tcPr>
            <w:tcW w:w="1871" w:type="dxa"/>
          </w:tcPr>
          <w:p w14:paraId="6E7870CB" w14:textId="77777777" w:rsidR="00175DF4" w:rsidRDefault="00175DF4">
            <w:pPr>
              <w:pStyle w:val="ConsPlusNormal"/>
              <w:jc w:val="center"/>
            </w:pPr>
            <w:r>
              <w:t>99.0.00.04040</w:t>
            </w:r>
          </w:p>
        </w:tc>
        <w:tc>
          <w:tcPr>
            <w:tcW w:w="660" w:type="dxa"/>
          </w:tcPr>
          <w:p w14:paraId="1D8BFF2E" w14:textId="77777777" w:rsidR="00175DF4" w:rsidRDefault="00175DF4">
            <w:pPr>
              <w:pStyle w:val="ConsPlusNormal"/>
              <w:jc w:val="center"/>
            </w:pPr>
            <w:r>
              <w:t>200</w:t>
            </w:r>
          </w:p>
        </w:tc>
        <w:tc>
          <w:tcPr>
            <w:tcW w:w="1587" w:type="dxa"/>
          </w:tcPr>
          <w:p w14:paraId="1EC93CB0" w14:textId="77777777" w:rsidR="00175DF4" w:rsidRDefault="00175DF4">
            <w:pPr>
              <w:pStyle w:val="ConsPlusNormal"/>
              <w:jc w:val="center"/>
            </w:pPr>
            <w:r>
              <w:t>572</w:t>
            </w:r>
          </w:p>
        </w:tc>
        <w:tc>
          <w:tcPr>
            <w:tcW w:w="1720" w:type="dxa"/>
          </w:tcPr>
          <w:p w14:paraId="2929EF86" w14:textId="77777777" w:rsidR="00175DF4" w:rsidRDefault="00175DF4">
            <w:pPr>
              <w:pStyle w:val="ConsPlusNormal"/>
            </w:pPr>
          </w:p>
        </w:tc>
        <w:tc>
          <w:tcPr>
            <w:tcW w:w="1757" w:type="dxa"/>
          </w:tcPr>
          <w:p w14:paraId="48D6BB60" w14:textId="77777777" w:rsidR="00175DF4" w:rsidRDefault="00175DF4">
            <w:pPr>
              <w:pStyle w:val="ConsPlusNormal"/>
              <w:jc w:val="center"/>
            </w:pPr>
            <w:r>
              <w:t>753</w:t>
            </w:r>
          </w:p>
        </w:tc>
        <w:tc>
          <w:tcPr>
            <w:tcW w:w="1720" w:type="dxa"/>
          </w:tcPr>
          <w:p w14:paraId="70DF2797" w14:textId="77777777" w:rsidR="00175DF4" w:rsidRDefault="00175DF4">
            <w:pPr>
              <w:pStyle w:val="ConsPlusNormal"/>
            </w:pPr>
          </w:p>
        </w:tc>
      </w:tr>
      <w:tr w:rsidR="00175DF4" w14:paraId="7150CEAD" w14:textId="77777777">
        <w:tc>
          <w:tcPr>
            <w:tcW w:w="4025" w:type="dxa"/>
          </w:tcPr>
          <w:p w14:paraId="37BC3AA6" w14:textId="77777777" w:rsidR="00175DF4" w:rsidRDefault="00175DF4">
            <w:pPr>
              <w:pStyle w:val="ConsPlusNormal"/>
            </w:pPr>
            <w:r>
              <w:lastRenderedPageBreak/>
              <w:t>Иные закупки товаров, работ и услуг для обеспечения государственных (муниципальных) нужд</w:t>
            </w:r>
          </w:p>
        </w:tc>
        <w:tc>
          <w:tcPr>
            <w:tcW w:w="720" w:type="dxa"/>
          </w:tcPr>
          <w:p w14:paraId="4B22B2E4" w14:textId="77777777" w:rsidR="00175DF4" w:rsidRDefault="00175DF4">
            <w:pPr>
              <w:pStyle w:val="ConsPlusNormal"/>
              <w:jc w:val="center"/>
            </w:pPr>
            <w:r>
              <w:t>923</w:t>
            </w:r>
          </w:p>
        </w:tc>
        <w:tc>
          <w:tcPr>
            <w:tcW w:w="680" w:type="dxa"/>
          </w:tcPr>
          <w:p w14:paraId="0D35C4B3" w14:textId="77777777" w:rsidR="00175DF4" w:rsidRDefault="00175DF4">
            <w:pPr>
              <w:pStyle w:val="ConsPlusNormal"/>
              <w:jc w:val="center"/>
            </w:pPr>
            <w:r>
              <w:t>01</w:t>
            </w:r>
          </w:p>
        </w:tc>
        <w:tc>
          <w:tcPr>
            <w:tcW w:w="680" w:type="dxa"/>
          </w:tcPr>
          <w:p w14:paraId="62C7C1C5" w14:textId="77777777" w:rsidR="00175DF4" w:rsidRDefault="00175DF4">
            <w:pPr>
              <w:pStyle w:val="ConsPlusNormal"/>
              <w:jc w:val="center"/>
            </w:pPr>
            <w:r>
              <w:t>13</w:t>
            </w:r>
          </w:p>
        </w:tc>
        <w:tc>
          <w:tcPr>
            <w:tcW w:w="1871" w:type="dxa"/>
          </w:tcPr>
          <w:p w14:paraId="24618BFE" w14:textId="77777777" w:rsidR="00175DF4" w:rsidRDefault="00175DF4">
            <w:pPr>
              <w:pStyle w:val="ConsPlusNormal"/>
              <w:jc w:val="center"/>
            </w:pPr>
            <w:r>
              <w:t>99.0.00.04040</w:t>
            </w:r>
          </w:p>
        </w:tc>
        <w:tc>
          <w:tcPr>
            <w:tcW w:w="660" w:type="dxa"/>
          </w:tcPr>
          <w:p w14:paraId="4D44588E" w14:textId="77777777" w:rsidR="00175DF4" w:rsidRDefault="00175DF4">
            <w:pPr>
              <w:pStyle w:val="ConsPlusNormal"/>
              <w:jc w:val="center"/>
            </w:pPr>
            <w:r>
              <w:t>240</w:t>
            </w:r>
          </w:p>
        </w:tc>
        <w:tc>
          <w:tcPr>
            <w:tcW w:w="1587" w:type="dxa"/>
          </w:tcPr>
          <w:p w14:paraId="52060BCA" w14:textId="77777777" w:rsidR="00175DF4" w:rsidRDefault="00175DF4">
            <w:pPr>
              <w:pStyle w:val="ConsPlusNormal"/>
              <w:jc w:val="center"/>
            </w:pPr>
            <w:r>
              <w:t>572</w:t>
            </w:r>
          </w:p>
        </w:tc>
        <w:tc>
          <w:tcPr>
            <w:tcW w:w="1720" w:type="dxa"/>
          </w:tcPr>
          <w:p w14:paraId="4CFF13CE" w14:textId="77777777" w:rsidR="00175DF4" w:rsidRDefault="00175DF4">
            <w:pPr>
              <w:pStyle w:val="ConsPlusNormal"/>
            </w:pPr>
          </w:p>
        </w:tc>
        <w:tc>
          <w:tcPr>
            <w:tcW w:w="1757" w:type="dxa"/>
          </w:tcPr>
          <w:p w14:paraId="70A7B45A" w14:textId="77777777" w:rsidR="00175DF4" w:rsidRDefault="00175DF4">
            <w:pPr>
              <w:pStyle w:val="ConsPlusNormal"/>
              <w:jc w:val="center"/>
            </w:pPr>
            <w:r>
              <w:t>753</w:t>
            </w:r>
          </w:p>
        </w:tc>
        <w:tc>
          <w:tcPr>
            <w:tcW w:w="1720" w:type="dxa"/>
          </w:tcPr>
          <w:p w14:paraId="6CBEDDD3" w14:textId="77777777" w:rsidR="00175DF4" w:rsidRDefault="00175DF4">
            <w:pPr>
              <w:pStyle w:val="ConsPlusNormal"/>
            </w:pPr>
          </w:p>
        </w:tc>
      </w:tr>
      <w:tr w:rsidR="00175DF4" w14:paraId="336A51F5" w14:textId="77777777">
        <w:tc>
          <w:tcPr>
            <w:tcW w:w="4025" w:type="dxa"/>
          </w:tcPr>
          <w:p w14:paraId="4415B9C2" w14:textId="77777777" w:rsidR="00175DF4" w:rsidRDefault="00175DF4">
            <w:pPr>
              <w:pStyle w:val="ConsPlusNormal"/>
            </w:pPr>
            <w:r>
              <w:t>СРЕДСТВА МАССОВОЙ ИНФОРМАЦИИ</w:t>
            </w:r>
          </w:p>
        </w:tc>
        <w:tc>
          <w:tcPr>
            <w:tcW w:w="720" w:type="dxa"/>
          </w:tcPr>
          <w:p w14:paraId="10842B82" w14:textId="77777777" w:rsidR="00175DF4" w:rsidRDefault="00175DF4">
            <w:pPr>
              <w:pStyle w:val="ConsPlusNormal"/>
              <w:jc w:val="center"/>
            </w:pPr>
            <w:r>
              <w:t>923</w:t>
            </w:r>
          </w:p>
        </w:tc>
        <w:tc>
          <w:tcPr>
            <w:tcW w:w="680" w:type="dxa"/>
          </w:tcPr>
          <w:p w14:paraId="3985E083" w14:textId="77777777" w:rsidR="00175DF4" w:rsidRDefault="00175DF4">
            <w:pPr>
              <w:pStyle w:val="ConsPlusNormal"/>
              <w:jc w:val="center"/>
            </w:pPr>
            <w:r>
              <w:t>12</w:t>
            </w:r>
          </w:p>
        </w:tc>
        <w:tc>
          <w:tcPr>
            <w:tcW w:w="680" w:type="dxa"/>
          </w:tcPr>
          <w:p w14:paraId="6002C39A" w14:textId="77777777" w:rsidR="00175DF4" w:rsidRDefault="00175DF4">
            <w:pPr>
              <w:pStyle w:val="ConsPlusNormal"/>
              <w:jc w:val="center"/>
            </w:pPr>
            <w:r>
              <w:t>00</w:t>
            </w:r>
          </w:p>
        </w:tc>
        <w:tc>
          <w:tcPr>
            <w:tcW w:w="1871" w:type="dxa"/>
          </w:tcPr>
          <w:p w14:paraId="6516C5C2" w14:textId="77777777" w:rsidR="00175DF4" w:rsidRDefault="00175DF4">
            <w:pPr>
              <w:pStyle w:val="ConsPlusNormal"/>
            </w:pPr>
          </w:p>
        </w:tc>
        <w:tc>
          <w:tcPr>
            <w:tcW w:w="660" w:type="dxa"/>
          </w:tcPr>
          <w:p w14:paraId="35AD8303" w14:textId="77777777" w:rsidR="00175DF4" w:rsidRDefault="00175DF4">
            <w:pPr>
              <w:pStyle w:val="ConsPlusNormal"/>
            </w:pPr>
          </w:p>
        </w:tc>
        <w:tc>
          <w:tcPr>
            <w:tcW w:w="1587" w:type="dxa"/>
          </w:tcPr>
          <w:p w14:paraId="5C87D444" w14:textId="77777777" w:rsidR="00175DF4" w:rsidRDefault="00175DF4">
            <w:pPr>
              <w:pStyle w:val="ConsPlusNormal"/>
              <w:jc w:val="center"/>
            </w:pPr>
            <w:r>
              <w:t>9 304</w:t>
            </w:r>
          </w:p>
        </w:tc>
        <w:tc>
          <w:tcPr>
            <w:tcW w:w="1720" w:type="dxa"/>
          </w:tcPr>
          <w:p w14:paraId="61E72E29" w14:textId="77777777" w:rsidR="00175DF4" w:rsidRDefault="00175DF4">
            <w:pPr>
              <w:pStyle w:val="ConsPlusNormal"/>
            </w:pPr>
          </w:p>
        </w:tc>
        <w:tc>
          <w:tcPr>
            <w:tcW w:w="1757" w:type="dxa"/>
          </w:tcPr>
          <w:p w14:paraId="7CE2C597" w14:textId="77777777" w:rsidR="00175DF4" w:rsidRDefault="00175DF4">
            <w:pPr>
              <w:pStyle w:val="ConsPlusNormal"/>
              <w:jc w:val="center"/>
            </w:pPr>
            <w:r>
              <w:t>9 304</w:t>
            </w:r>
          </w:p>
        </w:tc>
        <w:tc>
          <w:tcPr>
            <w:tcW w:w="1720" w:type="dxa"/>
          </w:tcPr>
          <w:p w14:paraId="22C324DF" w14:textId="77777777" w:rsidR="00175DF4" w:rsidRDefault="00175DF4">
            <w:pPr>
              <w:pStyle w:val="ConsPlusNormal"/>
            </w:pPr>
          </w:p>
        </w:tc>
      </w:tr>
      <w:tr w:rsidR="00175DF4" w14:paraId="01A4857D" w14:textId="77777777">
        <w:tc>
          <w:tcPr>
            <w:tcW w:w="4025" w:type="dxa"/>
          </w:tcPr>
          <w:p w14:paraId="10D700C5" w14:textId="77777777" w:rsidR="00175DF4" w:rsidRDefault="00175DF4">
            <w:pPr>
              <w:pStyle w:val="ConsPlusNormal"/>
            </w:pPr>
            <w:r>
              <w:t>Другие вопросы в области средств массовой информации</w:t>
            </w:r>
          </w:p>
        </w:tc>
        <w:tc>
          <w:tcPr>
            <w:tcW w:w="720" w:type="dxa"/>
          </w:tcPr>
          <w:p w14:paraId="23453419" w14:textId="77777777" w:rsidR="00175DF4" w:rsidRDefault="00175DF4">
            <w:pPr>
              <w:pStyle w:val="ConsPlusNormal"/>
              <w:jc w:val="center"/>
            </w:pPr>
            <w:r>
              <w:t>923</w:t>
            </w:r>
          </w:p>
        </w:tc>
        <w:tc>
          <w:tcPr>
            <w:tcW w:w="680" w:type="dxa"/>
          </w:tcPr>
          <w:p w14:paraId="30EC7534" w14:textId="77777777" w:rsidR="00175DF4" w:rsidRDefault="00175DF4">
            <w:pPr>
              <w:pStyle w:val="ConsPlusNormal"/>
              <w:jc w:val="center"/>
            </w:pPr>
            <w:r>
              <w:t>12</w:t>
            </w:r>
          </w:p>
        </w:tc>
        <w:tc>
          <w:tcPr>
            <w:tcW w:w="680" w:type="dxa"/>
          </w:tcPr>
          <w:p w14:paraId="7A5928B9" w14:textId="77777777" w:rsidR="00175DF4" w:rsidRDefault="00175DF4">
            <w:pPr>
              <w:pStyle w:val="ConsPlusNormal"/>
              <w:jc w:val="center"/>
            </w:pPr>
            <w:r>
              <w:t>04</w:t>
            </w:r>
          </w:p>
        </w:tc>
        <w:tc>
          <w:tcPr>
            <w:tcW w:w="1871" w:type="dxa"/>
          </w:tcPr>
          <w:p w14:paraId="497C436F" w14:textId="77777777" w:rsidR="00175DF4" w:rsidRDefault="00175DF4">
            <w:pPr>
              <w:pStyle w:val="ConsPlusNormal"/>
            </w:pPr>
          </w:p>
        </w:tc>
        <w:tc>
          <w:tcPr>
            <w:tcW w:w="660" w:type="dxa"/>
          </w:tcPr>
          <w:p w14:paraId="3F33C77A" w14:textId="77777777" w:rsidR="00175DF4" w:rsidRDefault="00175DF4">
            <w:pPr>
              <w:pStyle w:val="ConsPlusNormal"/>
            </w:pPr>
          </w:p>
        </w:tc>
        <w:tc>
          <w:tcPr>
            <w:tcW w:w="1587" w:type="dxa"/>
          </w:tcPr>
          <w:p w14:paraId="4078581B" w14:textId="77777777" w:rsidR="00175DF4" w:rsidRDefault="00175DF4">
            <w:pPr>
              <w:pStyle w:val="ConsPlusNormal"/>
              <w:jc w:val="center"/>
            </w:pPr>
            <w:r>
              <w:t>9 304</w:t>
            </w:r>
          </w:p>
        </w:tc>
        <w:tc>
          <w:tcPr>
            <w:tcW w:w="1720" w:type="dxa"/>
          </w:tcPr>
          <w:p w14:paraId="63D8D3E8" w14:textId="77777777" w:rsidR="00175DF4" w:rsidRDefault="00175DF4">
            <w:pPr>
              <w:pStyle w:val="ConsPlusNormal"/>
            </w:pPr>
          </w:p>
        </w:tc>
        <w:tc>
          <w:tcPr>
            <w:tcW w:w="1757" w:type="dxa"/>
          </w:tcPr>
          <w:p w14:paraId="10464BCB" w14:textId="77777777" w:rsidR="00175DF4" w:rsidRDefault="00175DF4">
            <w:pPr>
              <w:pStyle w:val="ConsPlusNormal"/>
              <w:jc w:val="center"/>
            </w:pPr>
            <w:r>
              <w:t>9 304</w:t>
            </w:r>
          </w:p>
        </w:tc>
        <w:tc>
          <w:tcPr>
            <w:tcW w:w="1720" w:type="dxa"/>
          </w:tcPr>
          <w:p w14:paraId="73D65C6C" w14:textId="77777777" w:rsidR="00175DF4" w:rsidRDefault="00175DF4">
            <w:pPr>
              <w:pStyle w:val="ConsPlusNormal"/>
            </w:pPr>
          </w:p>
        </w:tc>
      </w:tr>
      <w:tr w:rsidR="00175DF4" w14:paraId="5B3F12C9" w14:textId="77777777">
        <w:tc>
          <w:tcPr>
            <w:tcW w:w="4025" w:type="dxa"/>
          </w:tcPr>
          <w:p w14:paraId="1FA1AF67"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720" w:type="dxa"/>
          </w:tcPr>
          <w:p w14:paraId="18D2D598" w14:textId="77777777" w:rsidR="00175DF4" w:rsidRDefault="00175DF4">
            <w:pPr>
              <w:pStyle w:val="ConsPlusNormal"/>
              <w:jc w:val="center"/>
            </w:pPr>
            <w:r>
              <w:t>923</w:t>
            </w:r>
          </w:p>
        </w:tc>
        <w:tc>
          <w:tcPr>
            <w:tcW w:w="680" w:type="dxa"/>
          </w:tcPr>
          <w:p w14:paraId="6B58D8A8" w14:textId="77777777" w:rsidR="00175DF4" w:rsidRDefault="00175DF4">
            <w:pPr>
              <w:pStyle w:val="ConsPlusNormal"/>
              <w:jc w:val="center"/>
            </w:pPr>
            <w:r>
              <w:t>12</w:t>
            </w:r>
          </w:p>
        </w:tc>
        <w:tc>
          <w:tcPr>
            <w:tcW w:w="680" w:type="dxa"/>
          </w:tcPr>
          <w:p w14:paraId="4A7CA293" w14:textId="77777777" w:rsidR="00175DF4" w:rsidRDefault="00175DF4">
            <w:pPr>
              <w:pStyle w:val="ConsPlusNormal"/>
              <w:jc w:val="center"/>
            </w:pPr>
            <w:r>
              <w:t>04</w:t>
            </w:r>
          </w:p>
        </w:tc>
        <w:tc>
          <w:tcPr>
            <w:tcW w:w="1871" w:type="dxa"/>
          </w:tcPr>
          <w:p w14:paraId="2A75B519" w14:textId="77777777" w:rsidR="00175DF4" w:rsidRDefault="00175DF4">
            <w:pPr>
              <w:pStyle w:val="ConsPlusNormal"/>
              <w:jc w:val="center"/>
            </w:pPr>
            <w:r>
              <w:t>22.0.00.00000</w:t>
            </w:r>
          </w:p>
        </w:tc>
        <w:tc>
          <w:tcPr>
            <w:tcW w:w="660" w:type="dxa"/>
          </w:tcPr>
          <w:p w14:paraId="00B155CE" w14:textId="77777777" w:rsidR="00175DF4" w:rsidRDefault="00175DF4">
            <w:pPr>
              <w:pStyle w:val="ConsPlusNormal"/>
            </w:pPr>
          </w:p>
        </w:tc>
        <w:tc>
          <w:tcPr>
            <w:tcW w:w="1587" w:type="dxa"/>
          </w:tcPr>
          <w:p w14:paraId="2E356B85" w14:textId="77777777" w:rsidR="00175DF4" w:rsidRDefault="00175DF4">
            <w:pPr>
              <w:pStyle w:val="ConsPlusNormal"/>
              <w:jc w:val="center"/>
            </w:pPr>
            <w:r>
              <w:t>9 304</w:t>
            </w:r>
          </w:p>
        </w:tc>
        <w:tc>
          <w:tcPr>
            <w:tcW w:w="1720" w:type="dxa"/>
          </w:tcPr>
          <w:p w14:paraId="526AA32F" w14:textId="77777777" w:rsidR="00175DF4" w:rsidRDefault="00175DF4">
            <w:pPr>
              <w:pStyle w:val="ConsPlusNormal"/>
            </w:pPr>
          </w:p>
        </w:tc>
        <w:tc>
          <w:tcPr>
            <w:tcW w:w="1757" w:type="dxa"/>
          </w:tcPr>
          <w:p w14:paraId="60032D8F" w14:textId="77777777" w:rsidR="00175DF4" w:rsidRDefault="00175DF4">
            <w:pPr>
              <w:pStyle w:val="ConsPlusNormal"/>
              <w:jc w:val="center"/>
            </w:pPr>
            <w:r>
              <w:t>9 304</w:t>
            </w:r>
          </w:p>
        </w:tc>
        <w:tc>
          <w:tcPr>
            <w:tcW w:w="1720" w:type="dxa"/>
          </w:tcPr>
          <w:p w14:paraId="74F7A342" w14:textId="77777777" w:rsidR="00175DF4" w:rsidRDefault="00175DF4">
            <w:pPr>
              <w:pStyle w:val="ConsPlusNormal"/>
            </w:pPr>
          </w:p>
        </w:tc>
      </w:tr>
      <w:tr w:rsidR="00175DF4" w14:paraId="3BB5C075" w14:textId="77777777">
        <w:tc>
          <w:tcPr>
            <w:tcW w:w="4025" w:type="dxa"/>
          </w:tcPr>
          <w:p w14:paraId="1DC093F2" w14:textId="77777777" w:rsidR="00175DF4" w:rsidRDefault="00175DF4">
            <w:pPr>
              <w:pStyle w:val="ConsPlusNormal"/>
            </w:pPr>
            <w:r>
              <w:t>Финансовое обеспечение деятельности бюджетных и автономных учреждений</w:t>
            </w:r>
          </w:p>
        </w:tc>
        <w:tc>
          <w:tcPr>
            <w:tcW w:w="720" w:type="dxa"/>
          </w:tcPr>
          <w:p w14:paraId="7FF8661B" w14:textId="77777777" w:rsidR="00175DF4" w:rsidRDefault="00175DF4">
            <w:pPr>
              <w:pStyle w:val="ConsPlusNormal"/>
              <w:jc w:val="center"/>
            </w:pPr>
            <w:r>
              <w:t>923</w:t>
            </w:r>
          </w:p>
        </w:tc>
        <w:tc>
          <w:tcPr>
            <w:tcW w:w="680" w:type="dxa"/>
          </w:tcPr>
          <w:p w14:paraId="777206AD" w14:textId="77777777" w:rsidR="00175DF4" w:rsidRDefault="00175DF4">
            <w:pPr>
              <w:pStyle w:val="ConsPlusNormal"/>
              <w:jc w:val="center"/>
            </w:pPr>
            <w:r>
              <w:t>12</w:t>
            </w:r>
          </w:p>
        </w:tc>
        <w:tc>
          <w:tcPr>
            <w:tcW w:w="680" w:type="dxa"/>
          </w:tcPr>
          <w:p w14:paraId="6C771833" w14:textId="77777777" w:rsidR="00175DF4" w:rsidRDefault="00175DF4">
            <w:pPr>
              <w:pStyle w:val="ConsPlusNormal"/>
              <w:jc w:val="center"/>
            </w:pPr>
            <w:r>
              <w:t>04</w:t>
            </w:r>
          </w:p>
        </w:tc>
        <w:tc>
          <w:tcPr>
            <w:tcW w:w="1871" w:type="dxa"/>
          </w:tcPr>
          <w:p w14:paraId="2FE85863" w14:textId="77777777" w:rsidR="00175DF4" w:rsidRDefault="00175DF4">
            <w:pPr>
              <w:pStyle w:val="ConsPlusNormal"/>
              <w:jc w:val="center"/>
            </w:pPr>
            <w:r>
              <w:t>22.0.00.02000</w:t>
            </w:r>
          </w:p>
        </w:tc>
        <w:tc>
          <w:tcPr>
            <w:tcW w:w="660" w:type="dxa"/>
          </w:tcPr>
          <w:p w14:paraId="7F938B2D" w14:textId="77777777" w:rsidR="00175DF4" w:rsidRDefault="00175DF4">
            <w:pPr>
              <w:pStyle w:val="ConsPlusNormal"/>
            </w:pPr>
          </w:p>
        </w:tc>
        <w:tc>
          <w:tcPr>
            <w:tcW w:w="1587" w:type="dxa"/>
          </w:tcPr>
          <w:p w14:paraId="5A4F4CE9" w14:textId="77777777" w:rsidR="00175DF4" w:rsidRDefault="00175DF4">
            <w:pPr>
              <w:pStyle w:val="ConsPlusNormal"/>
              <w:jc w:val="center"/>
            </w:pPr>
            <w:r>
              <w:t>9 304</w:t>
            </w:r>
          </w:p>
        </w:tc>
        <w:tc>
          <w:tcPr>
            <w:tcW w:w="1720" w:type="dxa"/>
          </w:tcPr>
          <w:p w14:paraId="2F466162" w14:textId="77777777" w:rsidR="00175DF4" w:rsidRDefault="00175DF4">
            <w:pPr>
              <w:pStyle w:val="ConsPlusNormal"/>
            </w:pPr>
          </w:p>
        </w:tc>
        <w:tc>
          <w:tcPr>
            <w:tcW w:w="1757" w:type="dxa"/>
          </w:tcPr>
          <w:p w14:paraId="3A12C52B" w14:textId="77777777" w:rsidR="00175DF4" w:rsidRDefault="00175DF4">
            <w:pPr>
              <w:pStyle w:val="ConsPlusNormal"/>
              <w:jc w:val="center"/>
            </w:pPr>
            <w:r>
              <w:t>9 304</w:t>
            </w:r>
          </w:p>
        </w:tc>
        <w:tc>
          <w:tcPr>
            <w:tcW w:w="1720" w:type="dxa"/>
          </w:tcPr>
          <w:p w14:paraId="7D22D0EB" w14:textId="77777777" w:rsidR="00175DF4" w:rsidRDefault="00175DF4">
            <w:pPr>
              <w:pStyle w:val="ConsPlusNormal"/>
            </w:pPr>
          </w:p>
        </w:tc>
      </w:tr>
      <w:tr w:rsidR="00175DF4" w14:paraId="221485D8" w14:textId="77777777">
        <w:tc>
          <w:tcPr>
            <w:tcW w:w="4025" w:type="dxa"/>
          </w:tcPr>
          <w:p w14:paraId="46A5105C" w14:textId="77777777" w:rsidR="00175DF4" w:rsidRDefault="00175DF4">
            <w:pPr>
              <w:pStyle w:val="ConsPlusNormal"/>
            </w:pPr>
            <w:r>
              <w:t>Учреждения, осуществляющие деятельность в сфере средств массовой информации</w:t>
            </w:r>
          </w:p>
        </w:tc>
        <w:tc>
          <w:tcPr>
            <w:tcW w:w="720" w:type="dxa"/>
          </w:tcPr>
          <w:p w14:paraId="45717AAE" w14:textId="77777777" w:rsidR="00175DF4" w:rsidRDefault="00175DF4">
            <w:pPr>
              <w:pStyle w:val="ConsPlusNormal"/>
              <w:jc w:val="center"/>
            </w:pPr>
            <w:r>
              <w:t>923</w:t>
            </w:r>
          </w:p>
        </w:tc>
        <w:tc>
          <w:tcPr>
            <w:tcW w:w="680" w:type="dxa"/>
          </w:tcPr>
          <w:p w14:paraId="2D7C3636" w14:textId="77777777" w:rsidR="00175DF4" w:rsidRDefault="00175DF4">
            <w:pPr>
              <w:pStyle w:val="ConsPlusNormal"/>
              <w:jc w:val="center"/>
            </w:pPr>
            <w:r>
              <w:t>12</w:t>
            </w:r>
          </w:p>
        </w:tc>
        <w:tc>
          <w:tcPr>
            <w:tcW w:w="680" w:type="dxa"/>
          </w:tcPr>
          <w:p w14:paraId="113876A8" w14:textId="77777777" w:rsidR="00175DF4" w:rsidRDefault="00175DF4">
            <w:pPr>
              <w:pStyle w:val="ConsPlusNormal"/>
              <w:jc w:val="center"/>
            </w:pPr>
            <w:r>
              <w:t>04</w:t>
            </w:r>
          </w:p>
        </w:tc>
        <w:tc>
          <w:tcPr>
            <w:tcW w:w="1871" w:type="dxa"/>
          </w:tcPr>
          <w:p w14:paraId="3E2CD7FC" w14:textId="77777777" w:rsidR="00175DF4" w:rsidRDefault="00175DF4">
            <w:pPr>
              <w:pStyle w:val="ConsPlusNormal"/>
              <w:jc w:val="center"/>
            </w:pPr>
            <w:r>
              <w:t>22.0.00.02080</w:t>
            </w:r>
          </w:p>
        </w:tc>
        <w:tc>
          <w:tcPr>
            <w:tcW w:w="660" w:type="dxa"/>
          </w:tcPr>
          <w:p w14:paraId="5966A6ED" w14:textId="77777777" w:rsidR="00175DF4" w:rsidRDefault="00175DF4">
            <w:pPr>
              <w:pStyle w:val="ConsPlusNormal"/>
            </w:pPr>
          </w:p>
        </w:tc>
        <w:tc>
          <w:tcPr>
            <w:tcW w:w="1587" w:type="dxa"/>
          </w:tcPr>
          <w:p w14:paraId="521EBDC5" w14:textId="77777777" w:rsidR="00175DF4" w:rsidRDefault="00175DF4">
            <w:pPr>
              <w:pStyle w:val="ConsPlusNormal"/>
              <w:jc w:val="center"/>
            </w:pPr>
            <w:r>
              <w:t>9 304</w:t>
            </w:r>
          </w:p>
        </w:tc>
        <w:tc>
          <w:tcPr>
            <w:tcW w:w="1720" w:type="dxa"/>
          </w:tcPr>
          <w:p w14:paraId="00630916" w14:textId="77777777" w:rsidR="00175DF4" w:rsidRDefault="00175DF4">
            <w:pPr>
              <w:pStyle w:val="ConsPlusNormal"/>
            </w:pPr>
          </w:p>
        </w:tc>
        <w:tc>
          <w:tcPr>
            <w:tcW w:w="1757" w:type="dxa"/>
          </w:tcPr>
          <w:p w14:paraId="72602E49" w14:textId="77777777" w:rsidR="00175DF4" w:rsidRDefault="00175DF4">
            <w:pPr>
              <w:pStyle w:val="ConsPlusNormal"/>
              <w:jc w:val="center"/>
            </w:pPr>
            <w:r>
              <w:t>9 304</w:t>
            </w:r>
          </w:p>
        </w:tc>
        <w:tc>
          <w:tcPr>
            <w:tcW w:w="1720" w:type="dxa"/>
          </w:tcPr>
          <w:p w14:paraId="6EDCA78C" w14:textId="77777777" w:rsidR="00175DF4" w:rsidRDefault="00175DF4">
            <w:pPr>
              <w:pStyle w:val="ConsPlusNormal"/>
            </w:pPr>
          </w:p>
        </w:tc>
      </w:tr>
      <w:tr w:rsidR="00175DF4" w14:paraId="7B996084" w14:textId="77777777">
        <w:tc>
          <w:tcPr>
            <w:tcW w:w="4025" w:type="dxa"/>
          </w:tcPr>
          <w:p w14:paraId="085F7D2C"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5251C252" w14:textId="77777777" w:rsidR="00175DF4" w:rsidRDefault="00175DF4">
            <w:pPr>
              <w:pStyle w:val="ConsPlusNormal"/>
              <w:jc w:val="center"/>
            </w:pPr>
            <w:r>
              <w:t>923</w:t>
            </w:r>
          </w:p>
        </w:tc>
        <w:tc>
          <w:tcPr>
            <w:tcW w:w="680" w:type="dxa"/>
          </w:tcPr>
          <w:p w14:paraId="2598AC9E" w14:textId="77777777" w:rsidR="00175DF4" w:rsidRDefault="00175DF4">
            <w:pPr>
              <w:pStyle w:val="ConsPlusNormal"/>
              <w:jc w:val="center"/>
            </w:pPr>
            <w:r>
              <w:t>12</w:t>
            </w:r>
          </w:p>
        </w:tc>
        <w:tc>
          <w:tcPr>
            <w:tcW w:w="680" w:type="dxa"/>
          </w:tcPr>
          <w:p w14:paraId="6D22E14B" w14:textId="77777777" w:rsidR="00175DF4" w:rsidRDefault="00175DF4">
            <w:pPr>
              <w:pStyle w:val="ConsPlusNormal"/>
              <w:jc w:val="center"/>
            </w:pPr>
            <w:r>
              <w:t>04</w:t>
            </w:r>
          </w:p>
        </w:tc>
        <w:tc>
          <w:tcPr>
            <w:tcW w:w="1871" w:type="dxa"/>
          </w:tcPr>
          <w:p w14:paraId="6E29E76A" w14:textId="77777777" w:rsidR="00175DF4" w:rsidRDefault="00175DF4">
            <w:pPr>
              <w:pStyle w:val="ConsPlusNormal"/>
              <w:jc w:val="center"/>
            </w:pPr>
            <w:r>
              <w:t>22.0.00.02080</w:t>
            </w:r>
          </w:p>
        </w:tc>
        <w:tc>
          <w:tcPr>
            <w:tcW w:w="660" w:type="dxa"/>
          </w:tcPr>
          <w:p w14:paraId="589FC05F" w14:textId="77777777" w:rsidR="00175DF4" w:rsidRDefault="00175DF4">
            <w:pPr>
              <w:pStyle w:val="ConsPlusNormal"/>
              <w:jc w:val="center"/>
            </w:pPr>
            <w:r>
              <w:t>600</w:t>
            </w:r>
          </w:p>
        </w:tc>
        <w:tc>
          <w:tcPr>
            <w:tcW w:w="1587" w:type="dxa"/>
          </w:tcPr>
          <w:p w14:paraId="03A3E7E3" w14:textId="77777777" w:rsidR="00175DF4" w:rsidRDefault="00175DF4">
            <w:pPr>
              <w:pStyle w:val="ConsPlusNormal"/>
              <w:jc w:val="center"/>
            </w:pPr>
            <w:r>
              <w:t>9 304</w:t>
            </w:r>
          </w:p>
        </w:tc>
        <w:tc>
          <w:tcPr>
            <w:tcW w:w="1720" w:type="dxa"/>
          </w:tcPr>
          <w:p w14:paraId="4203AE1B" w14:textId="77777777" w:rsidR="00175DF4" w:rsidRDefault="00175DF4">
            <w:pPr>
              <w:pStyle w:val="ConsPlusNormal"/>
            </w:pPr>
          </w:p>
        </w:tc>
        <w:tc>
          <w:tcPr>
            <w:tcW w:w="1757" w:type="dxa"/>
          </w:tcPr>
          <w:p w14:paraId="223B15F5" w14:textId="77777777" w:rsidR="00175DF4" w:rsidRDefault="00175DF4">
            <w:pPr>
              <w:pStyle w:val="ConsPlusNormal"/>
              <w:jc w:val="center"/>
            </w:pPr>
            <w:r>
              <w:t>9 304</w:t>
            </w:r>
          </w:p>
        </w:tc>
        <w:tc>
          <w:tcPr>
            <w:tcW w:w="1720" w:type="dxa"/>
          </w:tcPr>
          <w:p w14:paraId="4FC60ACE" w14:textId="77777777" w:rsidR="00175DF4" w:rsidRDefault="00175DF4">
            <w:pPr>
              <w:pStyle w:val="ConsPlusNormal"/>
            </w:pPr>
          </w:p>
        </w:tc>
      </w:tr>
      <w:tr w:rsidR="00175DF4" w14:paraId="6E813C2D" w14:textId="77777777">
        <w:tc>
          <w:tcPr>
            <w:tcW w:w="4025" w:type="dxa"/>
          </w:tcPr>
          <w:p w14:paraId="4618A66F" w14:textId="77777777" w:rsidR="00175DF4" w:rsidRDefault="00175DF4">
            <w:pPr>
              <w:pStyle w:val="ConsPlusNormal"/>
            </w:pPr>
            <w:r>
              <w:t>Субсидии бюджетным учреждениям</w:t>
            </w:r>
          </w:p>
        </w:tc>
        <w:tc>
          <w:tcPr>
            <w:tcW w:w="720" w:type="dxa"/>
          </w:tcPr>
          <w:p w14:paraId="3AB5BB2E" w14:textId="77777777" w:rsidR="00175DF4" w:rsidRDefault="00175DF4">
            <w:pPr>
              <w:pStyle w:val="ConsPlusNormal"/>
              <w:jc w:val="center"/>
            </w:pPr>
            <w:r>
              <w:t>923</w:t>
            </w:r>
          </w:p>
        </w:tc>
        <w:tc>
          <w:tcPr>
            <w:tcW w:w="680" w:type="dxa"/>
          </w:tcPr>
          <w:p w14:paraId="68DA98CB" w14:textId="77777777" w:rsidR="00175DF4" w:rsidRDefault="00175DF4">
            <w:pPr>
              <w:pStyle w:val="ConsPlusNormal"/>
              <w:jc w:val="center"/>
            </w:pPr>
            <w:r>
              <w:t>12</w:t>
            </w:r>
          </w:p>
        </w:tc>
        <w:tc>
          <w:tcPr>
            <w:tcW w:w="680" w:type="dxa"/>
          </w:tcPr>
          <w:p w14:paraId="25248FB8" w14:textId="77777777" w:rsidR="00175DF4" w:rsidRDefault="00175DF4">
            <w:pPr>
              <w:pStyle w:val="ConsPlusNormal"/>
              <w:jc w:val="center"/>
            </w:pPr>
            <w:r>
              <w:t>04</w:t>
            </w:r>
          </w:p>
        </w:tc>
        <w:tc>
          <w:tcPr>
            <w:tcW w:w="1871" w:type="dxa"/>
          </w:tcPr>
          <w:p w14:paraId="06AA55DF" w14:textId="77777777" w:rsidR="00175DF4" w:rsidRDefault="00175DF4">
            <w:pPr>
              <w:pStyle w:val="ConsPlusNormal"/>
              <w:jc w:val="center"/>
            </w:pPr>
            <w:r>
              <w:t>22.0.00.02080</w:t>
            </w:r>
          </w:p>
        </w:tc>
        <w:tc>
          <w:tcPr>
            <w:tcW w:w="660" w:type="dxa"/>
          </w:tcPr>
          <w:p w14:paraId="4FACFF30" w14:textId="77777777" w:rsidR="00175DF4" w:rsidRDefault="00175DF4">
            <w:pPr>
              <w:pStyle w:val="ConsPlusNormal"/>
              <w:jc w:val="center"/>
            </w:pPr>
            <w:r>
              <w:t>610</w:t>
            </w:r>
          </w:p>
        </w:tc>
        <w:tc>
          <w:tcPr>
            <w:tcW w:w="1587" w:type="dxa"/>
          </w:tcPr>
          <w:p w14:paraId="3AC6B09A" w14:textId="77777777" w:rsidR="00175DF4" w:rsidRDefault="00175DF4">
            <w:pPr>
              <w:pStyle w:val="ConsPlusNormal"/>
              <w:jc w:val="center"/>
            </w:pPr>
            <w:r>
              <w:t>9 304</w:t>
            </w:r>
          </w:p>
        </w:tc>
        <w:tc>
          <w:tcPr>
            <w:tcW w:w="1720" w:type="dxa"/>
          </w:tcPr>
          <w:p w14:paraId="7371C774" w14:textId="77777777" w:rsidR="00175DF4" w:rsidRDefault="00175DF4">
            <w:pPr>
              <w:pStyle w:val="ConsPlusNormal"/>
            </w:pPr>
          </w:p>
        </w:tc>
        <w:tc>
          <w:tcPr>
            <w:tcW w:w="1757" w:type="dxa"/>
          </w:tcPr>
          <w:p w14:paraId="6EFDA03A" w14:textId="77777777" w:rsidR="00175DF4" w:rsidRDefault="00175DF4">
            <w:pPr>
              <w:pStyle w:val="ConsPlusNormal"/>
              <w:jc w:val="center"/>
            </w:pPr>
            <w:r>
              <w:t>9 304</w:t>
            </w:r>
          </w:p>
        </w:tc>
        <w:tc>
          <w:tcPr>
            <w:tcW w:w="1720" w:type="dxa"/>
          </w:tcPr>
          <w:p w14:paraId="12F8D147" w14:textId="77777777" w:rsidR="00175DF4" w:rsidRDefault="00175DF4">
            <w:pPr>
              <w:pStyle w:val="ConsPlusNormal"/>
            </w:pPr>
          </w:p>
        </w:tc>
      </w:tr>
      <w:tr w:rsidR="00175DF4" w14:paraId="01188498" w14:textId="77777777">
        <w:tc>
          <w:tcPr>
            <w:tcW w:w="4025" w:type="dxa"/>
          </w:tcPr>
          <w:p w14:paraId="6EEE6AB4" w14:textId="77777777" w:rsidR="00175DF4" w:rsidRDefault="00175DF4">
            <w:pPr>
              <w:pStyle w:val="ConsPlusNormal"/>
            </w:pPr>
            <w:r>
              <w:t>Управление взаимодействия с общественностью администрации городского округа Тольятти</w:t>
            </w:r>
          </w:p>
        </w:tc>
        <w:tc>
          <w:tcPr>
            <w:tcW w:w="720" w:type="dxa"/>
          </w:tcPr>
          <w:p w14:paraId="4B806C02" w14:textId="77777777" w:rsidR="00175DF4" w:rsidRDefault="00175DF4">
            <w:pPr>
              <w:pStyle w:val="ConsPlusNormal"/>
              <w:jc w:val="center"/>
            </w:pPr>
            <w:r>
              <w:t>924</w:t>
            </w:r>
          </w:p>
        </w:tc>
        <w:tc>
          <w:tcPr>
            <w:tcW w:w="680" w:type="dxa"/>
          </w:tcPr>
          <w:p w14:paraId="18BC62DE" w14:textId="77777777" w:rsidR="00175DF4" w:rsidRDefault="00175DF4">
            <w:pPr>
              <w:pStyle w:val="ConsPlusNormal"/>
            </w:pPr>
          </w:p>
        </w:tc>
        <w:tc>
          <w:tcPr>
            <w:tcW w:w="680" w:type="dxa"/>
          </w:tcPr>
          <w:p w14:paraId="0E29A5D5" w14:textId="77777777" w:rsidR="00175DF4" w:rsidRDefault="00175DF4">
            <w:pPr>
              <w:pStyle w:val="ConsPlusNormal"/>
            </w:pPr>
          </w:p>
        </w:tc>
        <w:tc>
          <w:tcPr>
            <w:tcW w:w="1871" w:type="dxa"/>
          </w:tcPr>
          <w:p w14:paraId="6ECBA548" w14:textId="77777777" w:rsidR="00175DF4" w:rsidRDefault="00175DF4">
            <w:pPr>
              <w:pStyle w:val="ConsPlusNormal"/>
            </w:pPr>
          </w:p>
        </w:tc>
        <w:tc>
          <w:tcPr>
            <w:tcW w:w="660" w:type="dxa"/>
          </w:tcPr>
          <w:p w14:paraId="1590B13F" w14:textId="77777777" w:rsidR="00175DF4" w:rsidRDefault="00175DF4">
            <w:pPr>
              <w:pStyle w:val="ConsPlusNormal"/>
            </w:pPr>
          </w:p>
        </w:tc>
        <w:tc>
          <w:tcPr>
            <w:tcW w:w="1587" w:type="dxa"/>
          </w:tcPr>
          <w:p w14:paraId="6AEC7B8D" w14:textId="77777777" w:rsidR="00175DF4" w:rsidRDefault="00175DF4">
            <w:pPr>
              <w:pStyle w:val="ConsPlusNormal"/>
              <w:jc w:val="center"/>
            </w:pPr>
            <w:r>
              <w:t>34 869</w:t>
            </w:r>
          </w:p>
        </w:tc>
        <w:tc>
          <w:tcPr>
            <w:tcW w:w="1720" w:type="dxa"/>
          </w:tcPr>
          <w:p w14:paraId="0D4CBCDF" w14:textId="77777777" w:rsidR="00175DF4" w:rsidRDefault="00175DF4">
            <w:pPr>
              <w:pStyle w:val="ConsPlusNormal"/>
            </w:pPr>
          </w:p>
        </w:tc>
        <w:tc>
          <w:tcPr>
            <w:tcW w:w="1757" w:type="dxa"/>
          </w:tcPr>
          <w:p w14:paraId="53F6792C" w14:textId="77777777" w:rsidR="00175DF4" w:rsidRDefault="00175DF4">
            <w:pPr>
              <w:pStyle w:val="ConsPlusNormal"/>
              <w:jc w:val="center"/>
            </w:pPr>
            <w:r>
              <w:t>34 680</w:t>
            </w:r>
          </w:p>
        </w:tc>
        <w:tc>
          <w:tcPr>
            <w:tcW w:w="1720" w:type="dxa"/>
          </w:tcPr>
          <w:p w14:paraId="319375BC" w14:textId="77777777" w:rsidR="00175DF4" w:rsidRDefault="00175DF4">
            <w:pPr>
              <w:pStyle w:val="ConsPlusNormal"/>
            </w:pPr>
          </w:p>
        </w:tc>
      </w:tr>
      <w:tr w:rsidR="00175DF4" w14:paraId="7C080001" w14:textId="77777777">
        <w:tc>
          <w:tcPr>
            <w:tcW w:w="4025" w:type="dxa"/>
          </w:tcPr>
          <w:p w14:paraId="24A35FC9" w14:textId="77777777" w:rsidR="00175DF4" w:rsidRDefault="00175DF4">
            <w:pPr>
              <w:pStyle w:val="ConsPlusNormal"/>
            </w:pPr>
            <w:r>
              <w:t>ОБЩЕГОСУДАРСТВЕННЫЕ ВОПРОСЫ</w:t>
            </w:r>
          </w:p>
        </w:tc>
        <w:tc>
          <w:tcPr>
            <w:tcW w:w="720" w:type="dxa"/>
          </w:tcPr>
          <w:p w14:paraId="2A9E6E13" w14:textId="77777777" w:rsidR="00175DF4" w:rsidRDefault="00175DF4">
            <w:pPr>
              <w:pStyle w:val="ConsPlusNormal"/>
              <w:jc w:val="center"/>
            </w:pPr>
            <w:r>
              <w:t>924</w:t>
            </w:r>
          </w:p>
        </w:tc>
        <w:tc>
          <w:tcPr>
            <w:tcW w:w="680" w:type="dxa"/>
          </w:tcPr>
          <w:p w14:paraId="1AF19BE5" w14:textId="77777777" w:rsidR="00175DF4" w:rsidRDefault="00175DF4">
            <w:pPr>
              <w:pStyle w:val="ConsPlusNormal"/>
              <w:jc w:val="center"/>
            </w:pPr>
            <w:r>
              <w:t>01</w:t>
            </w:r>
          </w:p>
        </w:tc>
        <w:tc>
          <w:tcPr>
            <w:tcW w:w="680" w:type="dxa"/>
          </w:tcPr>
          <w:p w14:paraId="41F658E0" w14:textId="77777777" w:rsidR="00175DF4" w:rsidRDefault="00175DF4">
            <w:pPr>
              <w:pStyle w:val="ConsPlusNormal"/>
              <w:jc w:val="center"/>
            </w:pPr>
            <w:r>
              <w:t>00</w:t>
            </w:r>
          </w:p>
        </w:tc>
        <w:tc>
          <w:tcPr>
            <w:tcW w:w="1871" w:type="dxa"/>
          </w:tcPr>
          <w:p w14:paraId="22BC5FCF" w14:textId="77777777" w:rsidR="00175DF4" w:rsidRDefault="00175DF4">
            <w:pPr>
              <w:pStyle w:val="ConsPlusNormal"/>
            </w:pPr>
          </w:p>
        </w:tc>
        <w:tc>
          <w:tcPr>
            <w:tcW w:w="660" w:type="dxa"/>
          </w:tcPr>
          <w:p w14:paraId="2FB43C80" w14:textId="77777777" w:rsidR="00175DF4" w:rsidRDefault="00175DF4">
            <w:pPr>
              <w:pStyle w:val="ConsPlusNormal"/>
            </w:pPr>
          </w:p>
        </w:tc>
        <w:tc>
          <w:tcPr>
            <w:tcW w:w="1587" w:type="dxa"/>
          </w:tcPr>
          <w:p w14:paraId="3081CC19" w14:textId="77777777" w:rsidR="00175DF4" w:rsidRDefault="00175DF4">
            <w:pPr>
              <w:pStyle w:val="ConsPlusNormal"/>
              <w:jc w:val="center"/>
            </w:pPr>
            <w:r>
              <w:t>24 305</w:t>
            </w:r>
          </w:p>
        </w:tc>
        <w:tc>
          <w:tcPr>
            <w:tcW w:w="1720" w:type="dxa"/>
          </w:tcPr>
          <w:p w14:paraId="7E7FAD80" w14:textId="77777777" w:rsidR="00175DF4" w:rsidRDefault="00175DF4">
            <w:pPr>
              <w:pStyle w:val="ConsPlusNormal"/>
            </w:pPr>
          </w:p>
        </w:tc>
        <w:tc>
          <w:tcPr>
            <w:tcW w:w="1757" w:type="dxa"/>
          </w:tcPr>
          <w:p w14:paraId="03300037" w14:textId="77777777" w:rsidR="00175DF4" w:rsidRDefault="00175DF4">
            <w:pPr>
              <w:pStyle w:val="ConsPlusNormal"/>
              <w:jc w:val="center"/>
            </w:pPr>
            <w:r>
              <w:t>24 116</w:t>
            </w:r>
          </w:p>
        </w:tc>
        <w:tc>
          <w:tcPr>
            <w:tcW w:w="1720" w:type="dxa"/>
          </w:tcPr>
          <w:p w14:paraId="6384E311" w14:textId="77777777" w:rsidR="00175DF4" w:rsidRDefault="00175DF4">
            <w:pPr>
              <w:pStyle w:val="ConsPlusNormal"/>
            </w:pPr>
          </w:p>
        </w:tc>
      </w:tr>
      <w:tr w:rsidR="00175DF4" w14:paraId="33C0A4FB" w14:textId="77777777">
        <w:tc>
          <w:tcPr>
            <w:tcW w:w="4025" w:type="dxa"/>
          </w:tcPr>
          <w:p w14:paraId="59F52EBB" w14:textId="77777777" w:rsidR="00175DF4" w:rsidRDefault="00175DF4">
            <w:pPr>
              <w:pStyle w:val="ConsPlusNormal"/>
            </w:pPr>
            <w:r>
              <w:t>Другие общегосударственные вопросы</w:t>
            </w:r>
          </w:p>
        </w:tc>
        <w:tc>
          <w:tcPr>
            <w:tcW w:w="720" w:type="dxa"/>
          </w:tcPr>
          <w:p w14:paraId="2E0EAC41" w14:textId="77777777" w:rsidR="00175DF4" w:rsidRDefault="00175DF4">
            <w:pPr>
              <w:pStyle w:val="ConsPlusNormal"/>
              <w:jc w:val="center"/>
            </w:pPr>
            <w:r>
              <w:t>924</w:t>
            </w:r>
          </w:p>
        </w:tc>
        <w:tc>
          <w:tcPr>
            <w:tcW w:w="680" w:type="dxa"/>
          </w:tcPr>
          <w:p w14:paraId="03F2F7CF" w14:textId="77777777" w:rsidR="00175DF4" w:rsidRDefault="00175DF4">
            <w:pPr>
              <w:pStyle w:val="ConsPlusNormal"/>
              <w:jc w:val="center"/>
            </w:pPr>
            <w:r>
              <w:t>01</w:t>
            </w:r>
          </w:p>
        </w:tc>
        <w:tc>
          <w:tcPr>
            <w:tcW w:w="680" w:type="dxa"/>
          </w:tcPr>
          <w:p w14:paraId="1B196A89" w14:textId="77777777" w:rsidR="00175DF4" w:rsidRDefault="00175DF4">
            <w:pPr>
              <w:pStyle w:val="ConsPlusNormal"/>
              <w:jc w:val="center"/>
            </w:pPr>
            <w:r>
              <w:t>13</w:t>
            </w:r>
          </w:p>
        </w:tc>
        <w:tc>
          <w:tcPr>
            <w:tcW w:w="1871" w:type="dxa"/>
          </w:tcPr>
          <w:p w14:paraId="3918D54C" w14:textId="77777777" w:rsidR="00175DF4" w:rsidRDefault="00175DF4">
            <w:pPr>
              <w:pStyle w:val="ConsPlusNormal"/>
            </w:pPr>
          </w:p>
        </w:tc>
        <w:tc>
          <w:tcPr>
            <w:tcW w:w="660" w:type="dxa"/>
          </w:tcPr>
          <w:p w14:paraId="08BBA20C" w14:textId="77777777" w:rsidR="00175DF4" w:rsidRDefault="00175DF4">
            <w:pPr>
              <w:pStyle w:val="ConsPlusNormal"/>
            </w:pPr>
          </w:p>
        </w:tc>
        <w:tc>
          <w:tcPr>
            <w:tcW w:w="1587" w:type="dxa"/>
          </w:tcPr>
          <w:p w14:paraId="21446D3E" w14:textId="77777777" w:rsidR="00175DF4" w:rsidRDefault="00175DF4">
            <w:pPr>
              <w:pStyle w:val="ConsPlusNormal"/>
              <w:jc w:val="center"/>
            </w:pPr>
            <w:r>
              <w:t>24 305</w:t>
            </w:r>
          </w:p>
        </w:tc>
        <w:tc>
          <w:tcPr>
            <w:tcW w:w="1720" w:type="dxa"/>
          </w:tcPr>
          <w:p w14:paraId="591FB6EB" w14:textId="77777777" w:rsidR="00175DF4" w:rsidRDefault="00175DF4">
            <w:pPr>
              <w:pStyle w:val="ConsPlusNormal"/>
            </w:pPr>
          </w:p>
        </w:tc>
        <w:tc>
          <w:tcPr>
            <w:tcW w:w="1757" w:type="dxa"/>
          </w:tcPr>
          <w:p w14:paraId="30B93595" w14:textId="77777777" w:rsidR="00175DF4" w:rsidRDefault="00175DF4">
            <w:pPr>
              <w:pStyle w:val="ConsPlusNormal"/>
              <w:jc w:val="center"/>
            </w:pPr>
            <w:r>
              <w:t>24 116</w:t>
            </w:r>
          </w:p>
        </w:tc>
        <w:tc>
          <w:tcPr>
            <w:tcW w:w="1720" w:type="dxa"/>
          </w:tcPr>
          <w:p w14:paraId="4C49514C" w14:textId="77777777" w:rsidR="00175DF4" w:rsidRDefault="00175DF4">
            <w:pPr>
              <w:pStyle w:val="ConsPlusNormal"/>
            </w:pPr>
          </w:p>
        </w:tc>
      </w:tr>
      <w:tr w:rsidR="00175DF4" w14:paraId="22148E94" w14:textId="77777777">
        <w:tc>
          <w:tcPr>
            <w:tcW w:w="4025" w:type="dxa"/>
          </w:tcPr>
          <w:p w14:paraId="0085F8E5" w14:textId="77777777" w:rsidR="00175DF4" w:rsidRDefault="00175DF4">
            <w:pPr>
              <w:pStyle w:val="ConsPlusNormal"/>
            </w:pPr>
            <w:r>
              <w:t xml:space="preserve">Муниципальная программа "Поддержка </w:t>
            </w:r>
            <w:r>
              <w:lastRenderedPageBreak/>
              <w:t>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20" w:type="dxa"/>
          </w:tcPr>
          <w:p w14:paraId="2EAA1626" w14:textId="77777777" w:rsidR="00175DF4" w:rsidRDefault="00175DF4">
            <w:pPr>
              <w:pStyle w:val="ConsPlusNormal"/>
              <w:jc w:val="center"/>
            </w:pPr>
            <w:r>
              <w:lastRenderedPageBreak/>
              <w:t>924</w:t>
            </w:r>
          </w:p>
        </w:tc>
        <w:tc>
          <w:tcPr>
            <w:tcW w:w="680" w:type="dxa"/>
          </w:tcPr>
          <w:p w14:paraId="4E20890B" w14:textId="77777777" w:rsidR="00175DF4" w:rsidRDefault="00175DF4">
            <w:pPr>
              <w:pStyle w:val="ConsPlusNormal"/>
              <w:jc w:val="center"/>
            </w:pPr>
            <w:r>
              <w:t>01</w:t>
            </w:r>
          </w:p>
        </w:tc>
        <w:tc>
          <w:tcPr>
            <w:tcW w:w="680" w:type="dxa"/>
          </w:tcPr>
          <w:p w14:paraId="51365D26" w14:textId="77777777" w:rsidR="00175DF4" w:rsidRDefault="00175DF4">
            <w:pPr>
              <w:pStyle w:val="ConsPlusNormal"/>
              <w:jc w:val="center"/>
            </w:pPr>
            <w:r>
              <w:t>13</w:t>
            </w:r>
          </w:p>
        </w:tc>
        <w:tc>
          <w:tcPr>
            <w:tcW w:w="1871" w:type="dxa"/>
          </w:tcPr>
          <w:p w14:paraId="2DA05D69" w14:textId="77777777" w:rsidR="00175DF4" w:rsidRDefault="00175DF4">
            <w:pPr>
              <w:pStyle w:val="ConsPlusNormal"/>
              <w:jc w:val="center"/>
            </w:pPr>
            <w:r>
              <w:t>28.0.00.00000</w:t>
            </w:r>
          </w:p>
        </w:tc>
        <w:tc>
          <w:tcPr>
            <w:tcW w:w="660" w:type="dxa"/>
          </w:tcPr>
          <w:p w14:paraId="7C2C607B" w14:textId="77777777" w:rsidR="00175DF4" w:rsidRDefault="00175DF4">
            <w:pPr>
              <w:pStyle w:val="ConsPlusNormal"/>
            </w:pPr>
          </w:p>
        </w:tc>
        <w:tc>
          <w:tcPr>
            <w:tcW w:w="1587" w:type="dxa"/>
          </w:tcPr>
          <w:p w14:paraId="4D7E38A2" w14:textId="77777777" w:rsidR="00175DF4" w:rsidRDefault="00175DF4">
            <w:pPr>
              <w:pStyle w:val="ConsPlusNormal"/>
              <w:jc w:val="center"/>
            </w:pPr>
            <w:r>
              <w:t>24 305</w:t>
            </w:r>
          </w:p>
        </w:tc>
        <w:tc>
          <w:tcPr>
            <w:tcW w:w="1720" w:type="dxa"/>
          </w:tcPr>
          <w:p w14:paraId="7E4F72B1" w14:textId="77777777" w:rsidR="00175DF4" w:rsidRDefault="00175DF4">
            <w:pPr>
              <w:pStyle w:val="ConsPlusNormal"/>
            </w:pPr>
          </w:p>
        </w:tc>
        <w:tc>
          <w:tcPr>
            <w:tcW w:w="1757" w:type="dxa"/>
          </w:tcPr>
          <w:p w14:paraId="48EFFA52" w14:textId="77777777" w:rsidR="00175DF4" w:rsidRDefault="00175DF4">
            <w:pPr>
              <w:pStyle w:val="ConsPlusNormal"/>
              <w:jc w:val="center"/>
            </w:pPr>
            <w:r>
              <w:t>24 116</w:t>
            </w:r>
          </w:p>
        </w:tc>
        <w:tc>
          <w:tcPr>
            <w:tcW w:w="1720" w:type="dxa"/>
          </w:tcPr>
          <w:p w14:paraId="3962E5BE" w14:textId="77777777" w:rsidR="00175DF4" w:rsidRDefault="00175DF4">
            <w:pPr>
              <w:pStyle w:val="ConsPlusNormal"/>
            </w:pPr>
          </w:p>
        </w:tc>
      </w:tr>
      <w:tr w:rsidR="00175DF4" w14:paraId="476BA5A9" w14:textId="77777777">
        <w:tc>
          <w:tcPr>
            <w:tcW w:w="4025" w:type="dxa"/>
          </w:tcPr>
          <w:p w14:paraId="09AE9478" w14:textId="77777777" w:rsidR="00175DF4" w:rsidRDefault="00175DF4">
            <w:pPr>
              <w:pStyle w:val="ConsPlusNormal"/>
            </w:pPr>
            <w:r>
              <w:t>Финансовое обеспечение деятельности казенных учреждений</w:t>
            </w:r>
          </w:p>
        </w:tc>
        <w:tc>
          <w:tcPr>
            <w:tcW w:w="720" w:type="dxa"/>
          </w:tcPr>
          <w:p w14:paraId="098264C3" w14:textId="77777777" w:rsidR="00175DF4" w:rsidRDefault="00175DF4">
            <w:pPr>
              <w:pStyle w:val="ConsPlusNormal"/>
              <w:jc w:val="center"/>
            </w:pPr>
            <w:r>
              <w:t>924</w:t>
            </w:r>
          </w:p>
        </w:tc>
        <w:tc>
          <w:tcPr>
            <w:tcW w:w="680" w:type="dxa"/>
          </w:tcPr>
          <w:p w14:paraId="6A6043E9" w14:textId="77777777" w:rsidR="00175DF4" w:rsidRDefault="00175DF4">
            <w:pPr>
              <w:pStyle w:val="ConsPlusNormal"/>
              <w:jc w:val="center"/>
            </w:pPr>
            <w:r>
              <w:t>01</w:t>
            </w:r>
          </w:p>
        </w:tc>
        <w:tc>
          <w:tcPr>
            <w:tcW w:w="680" w:type="dxa"/>
          </w:tcPr>
          <w:p w14:paraId="0A1A2EE5" w14:textId="77777777" w:rsidR="00175DF4" w:rsidRDefault="00175DF4">
            <w:pPr>
              <w:pStyle w:val="ConsPlusNormal"/>
              <w:jc w:val="center"/>
            </w:pPr>
            <w:r>
              <w:t>13</w:t>
            </w:r>
          </w:p>
        </w:tc>
        <w:tc>
          <w:tcPr>
            <w:tcW w:w="1871" w:type="dxa"/>
          </w:tcPr>
          <w:p w14:paraId="2985B43A" w14:textId="77777777" w:rsidR="00175DF4" w:rsidRDefault="00175DF4">
            <w:pPr>
              <w:pStyle w:val="ConsPlusNormal"/>
              <w:jc w:val="center"/>
            </w:pPr>
            <w:r>
              <w:t>28.0.00.12000</w:t>
            </w:r>
          </w:p>
        </w:tc>
        <w:tc>
          <w:tcPr>
            <w:tcW w:w="660" w:type="dxa"/>
          </w:tcPr>
          <w:p w14:paraId="095FCEEB" w14:textId="77777777" w:rsidR="00175DF4" w:rsidRDefault="00175DF4">
            <w:pPr>
              <w:pStyle w:val="ConsPlusNormal"/>
            </w:pPr>
          </w:p>
        </w:tc>
        <w:tc>
          <w:tcPr>
            <w:tcW w:w="1587" w:type="dxa"/>
          </w:tcPr>
          <w:p w14:paraId="3B91C98A" w14:textId="77777777" w:rsidR="00175DF4" w:rsidRDefault="00175DF4">
            <w:pPr>
              <w:pStyle w:val="ConsPlusNormal"/>
              <w:jc w:val="center"/>
            </w:pPr>
            <w:r>
              <w:t>24 305</w:t>
            </w:r>
          </w:p>
        </w:tc>
        <w:tc>
          <w:tcPr>
            <w:tcW w:w="1720" w:type="dxa"/>
          </w:tcPr>
          <w:p w14:paraId="62ED8780" w14:textId="77777777" w:rsidR="00175DF4" w:rsidRDefault="00175DF4">
            <w:pPr>
              <w:pStyle w:val="ConsPlusNormal"/>
            </w:pPr>
          </w:p>
        </w:tc>
        <w:tc>
          <w:tcPr>
            <w:tcW w:w="1757" w:type="dxa"/>
          </w:tcPr>
          <w:p w14:paraId="4D742792" w14:textId="77777777" w:rsidR="00175DF4" w:rsidRDefault="00175DF4">
            <w:pPr>
              <w:pStyle w:val="ConsPlusNormal"/>
              <w:jc w:val="center"/>
            </w:pPr>
            <w:r>
              <w:t>24 116</w:t>
            </w:r>
          </w:p>
        </w:tc>
        <w:tc>
          <w:tcPr>
            <w:tcW w:w="1720" w:type="dxa"/>
          </w:tcPr>
          <w:p w14:paraId="7C1EDF5B" w14:textId="77777777" w:rsidR="00175DF4" w:rsidRDefault="00175DF4">
            <w:pPr>
              <w:pStyle w:val="ConsPlusNormal"/>
            </w:pPr>
          </w:p>
        </w:tc>
      </w:tr>
      <w:tr w:rsidR="00175DF4" w14:paraId="21D97281" w14:textId="77777777">
        <w:tc>
          <w:tcPr>
            <w:tcW w:w="4025" w:type="dxa"/>
          </w:tcPr>
          <w:p w14:paraId="07BF2B20" w14:textId="77777777" w:rsidR="00175DF4" w:rsidRDefault="00175DF4">
            <w:pPr>
              <w:pStyle w:val="ConsPlusNormal"/>
            </w:pPr>
            <w:r>
              <w:t>Учреждения, обеспечивающие поддержку некоммерческих организаций</w:t>
            </w:r>
          </w:p>
        </w:tc>
        <w:tc>
          <w:tcPr>
            <w:tcW w:w="720" w:type="dxa"/>
          </w:tcPr>
          <w:p w14:paraId="4BE61F39" w14:textId="77777777" w:rsidR="00175DF4" w:rsidRDefault="00175DF4">
            <w:pPr>
              <w:pStyle w:val="ConsPlusNormal"/>
              <w:jc w:val="center"/>
            </w:pPr>
            <w:r>
              <w:t>924</w:t>
            </w:r>
          </w:p>
        </w:tc>
        <w:tc>
          <w:tcPr>
            <w:tcW w:w="680" w:type="dxa"/>
          </w:tcPr>
          <w:p w14:paraId="5648BB2D" w14:textId="77777777" w:rsidR="00175DF4" w:rsidRDefault="00175DF4">
            <w:pPr>
              <w:pStyle w:val="ConsPlusNormal"/>
              <w:jc w:val="center"/>
            </w:pPr>
            <w:r>
              <w:t>01</w:t>
            </w:r>
          </w:p>
        </w:tc>
        <w:tc>
          <w:tcPr>
            <w:tcW w:w="680" w:type="dxa"/>
          </w:tcPr>
          <w:p w14:paraId="3F4195A6" w14:textId="77777777" w:rsidR="00175DF4" w:rsidRDefault="00175DF4">
            <w:pPr>
              <w:pStyle w:val="ConsPlusNormal"/>
              <w:jc w:val="center"/>
            </w:pPr>
            <w:r>
              <w:t>13</w:t>
            </w:r>
          </w:p>
        </w:tc>
        <w:tc>
          <w:tcPr>
            <w:tcW w:w="1871" w:type="dxa"/>
          </w:tcPr>
          <w:p w14:paraId="5216D526" w14:textId="77777777" w:rsidR="00175DF4" w:rsidRDefault="00175DF4">
            <w:pPr>
              <w:pStyle w:val="ConsPlusNormal"/>
              <w:jc w:val="center"/>
            </w:pPr>
            <w:r>
              <w:t>28.0.00.12380</w:t>
            </w:r>
          </w:p>
        </w:tc>
        <w:tc>
          <w:tcPr>
            <w:tcW w:w="660" w:type="dxa"/>
          </w:tcPr>
          <w:p w14:paraId="50FBF675" w14:textId="77777777" w:rsidR="00175DF4" w:rsidRDefault="00175DF4">
            <w:pPr>
              <w:pStyle w:val="ConsPlusNormal"/>
            </w:pPr>
          </w:p>
        </w:tc>
        <w:tc>
          <w:tcPr>
            <w:tcW w:w="1587" w:type="dxa"/>
          </w:tcPr>
          <w:p w14:paraId="6D2AD6AB" w14:textId="77777777" w:rsidR="00175DF4" w:rsidRDefault="00175DF4">
            <w:pPr>
              <w:pStyle w:val="ConsPlusNormal"/>
              <w:jc w:val="center"/>
            </w:pPr>
            <w:r>
              <w:t>24 305</w:t>
            </w:r>
          </w:p>
        </w:tc>
        <w:tc>
          <w:tcPr>
            <w:tcW w:w="1720" w:type="dxa"/>
          </w:tcPr>
          <w:p w14:paraId="1F7A5B1B" w14:textId="77777777" w:rsidR="00175DF4" w:rsidRDefault="00175DF4">
            <w:pPr>
              <w:pStyle w:val="ConsPlusNormal"/>
            </w:pPr>
          </w:p>
        </w:tc>
        <w:tc>
          <w:tcPr>
            <w:tcW w:w="1757" w:type="dxa"/>
          </w:tcPr>
          <w:p w14:paraId="3405CD63" w14:textId="77777777" w:rsidR="00175DF4" w:rsidRDefault="00175DF4">
            <w:pPr>
              <w:pStyle w:val="ConsPlusNormal"/>
              <w:jc w:val="center"/>
            </w:pPr>
            <w:r>
              <w:t>24 116</w:t>
            </w:r>
          </w:p>
        </w:tc>
        <w:tc>
          <w:tcPr>
            <w:tcW w:w="1720" w:type="dxa"/>
          </w:tcPr>
          <w:p w14:paraId="5DA519BE" w14:textId="77777777" w:rsidR="00175DF4" w:rsidRDefault="00175DF4">
            <w:pPr>
              <w:pStyle w:val="ConsPlusNormal"/>
            </w:pPr>
          </w:p>
        </w:tc>
      </w:tr>
      <w:tr w:rsidR="00175DF4" w14:paraId="3F47A8C0" w14:textId="77777777">
        <w:tc>
          <w:tcPr>
            <w:tcW w:w="4025" w:type="dxa"/>
          </w:tcPr>
          <w:p w14:paraId="2E0A8898" w14:textId="77777777" w:rsidR="00175DF4" w:rsidRDefault="00175DF4">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Pr>
          <w:p w14:paraId="6526FEDE" w14:textId="77777777" w:rsidR="00175DF4" w:rsidRDefault="00175DF4">
            <w:pPr>
              <w:pStyle w:val="ConsPlusNormal"/>
              <w:jc w:val="center"/>
            </w:pPr>
            <w:r>
              <w:t>924</w:t>
            </w:r>
          </w:p>
        </w:tc>
        <w:tc>
          <w:tcPr>
            <w:tcW w:w="680" w:type="dxa"/>
          </w:tcPr>
          <w:p w14:paraId="240C67B6" w14:textId="77777777" w:rsidR="00175DF4" w:rsidRDefault="00175DF4">
            <w:pPr>
              <w:pStyle w:val="ConsPlusNormal"/>
              <w:jc w:val="center"/>
            </w:pPr>
            <w:r>
              <w:t>01</w:t>
            </w:r>
          </w:p>
        </w:tc>
        <w:tc>
          <w:tcPr>
            <w:tcW w:w="680" w:type="dxa"/>
          </w:tcPr>
          <w:p w14:paraId="0AF37B86" w14:textId="77777777" w:rsidR="00175DF4" w:rsidRDefault="00175DF4">
            <w:pPr>
              <w:pStyle w:val="ConsPlusNormal"/>
              <w:jc w:val="center"/>
            </w:pPr>
            <w:r>
              <w:t>13</w:t>
            </w:r>
          </w:p>
        </w:tc>
        <w:tc>
          <w:tcPr>
            <w:tcW w:w="1871" w:type="dxa"/>
          </w:tcPr>
          <w:p w14:paraId="39D68551" w14:textId="77777777" w:rsidR="00175DF4" w:rsidRDefault="00175DF4">
            <w:pPr>
              <w:pStyle w:val="ConsPlusNormal"/>
              <w:jc w:val="center"/>
            </w:pPr>
            <w:r>
              <w:t>28.0.00.12380</w:t>
            </w:r>
          </w:p>
        </w:tc>
        <w:tc>
          <w:tcPr>
            <w:tcW w:w="660" w:type="dxa"/>
          </w:tcPr>
          <w:p w14:paraId="75C552C2" w14:textId="77777777" w:rsidR="00175DF4" w:rsidRDefault="00175DF4">
            <w:pPr>
              <w:pStyle w:val="ConsPlusNormal"/>
              <w:jc w:val="center"/>
            </w:pPr>
            <w:r>
              <w:t>100</w:t>
            </w:r>
          </w:p>
        </w:tc>
        <w:tc>
          <w:tcPr>
            <w:tcW w:w="1587" w:type="dxa"/>
          </w:tcPr>
          <w:p w14:paraId="2E04D09E" w14:textId="77777777" w:rsidR="00175DF4" w:rsidRDefault="00175DF4">
            <w:pPr>
              <w:pStyle w:val="ConsPlusNormal"/>
              <w:jc w:val="center"/>
            </w:pPr>
            <w:r>
              <w:t>16 101</w:t>
            </w:r>
          </w:p>
        </w:tc>
        <w:tc>
          <w:tcPr>
            <w:tcW w:w="1720" w:type="dxa"/>
          </w:tcPr>
          <w:p w14:paraId="09C405DC" w14:textId="77777777" w:rsidR="00175DF4" w:rsidRDefault="00175DF4">
            <w:pPr>
              <w:pStyle w:val="ConsPlusNormal"/>
            </w:pPr>
          </w:p>
        </w:tc>
        <w:tc>
          <w:tcPr>
            <w:tcW w:w="1757" w:type="dxa"/>
          </w:tcPr>
          <w:p w14:paraId="40216ED6" w14:textId="77777777" w:rsidR="00175DF4" w:rsidRDefault="00175DF4">
            <w:pPr>
              <w:pStyle w:val="ConsPlusNormal"/>
              <w:jc w:val="center"/>
            </w:pPr>
            <w:r>
              <w:t>16 101</w:t>
            </w:r>
          </w:p>
        </w:tc>
        <w:tc>
          <w:tcPr>
            <w:tcW w:w="1720" w:type="dxa"/>
          </w:tcPr>
          <w:p w14:paraId="5DA5DE22" w14:textId="77777777" w:rsidR="00175DF4" w:rsidRDefault="00175DF4">
            <w:pPr>
              <w:pStyle w:val="ConsPlusNormal"/>
            </w:pPr>
          </w:p>
        </w:tc>
      </w:tr>
      <w:tr w:rsidR="00175DF4" w14:paraId="7EF4EF8C" w14:textId="77777777">
        <w:tc>
          <w:tcPr>
            <w:tcW w:w="4025" w:type="dxa"/>
          </w:tcPr>
          <w:p w14:paraId="3B21A4E4" w14:textId="77777777" w:rsidR="00175DF4" w:rsidRDefault="00175DF4">
            <w:pPr>
              <w:pStyle w:val="ConsPlusNormal"/>
            </w:pPr>
            <w:r>
              <w:t>Расходы на выплаты персоналу казенных учреждений</w:t>
            </w:r>
          </w:p>
        </w:tc>
        <w:tc>
          <w:tcPr>
            <w:tcW w:w="720" w:type="dxa"/>
          </w:tcPr>
          <w:p w14:paraId="14BFA230" w14:textId="77777777" w:rsidR="00175DF4" w:rsidRDefault="00175DF4">
            <w:pPr>
              <w:pStyle w:val="ConsPlusNormal"/>
              <w:jc w:val="center"/>
            </w:pPr>
            <w:r>
              <w:t>924</w:t>
            </w:r>
          </w:p>
        </w:tc>
        <w:tc>
          <w:tcPr>
            <w:tcW w:w="680" w:type="dxa"/>
          </w:tcPr>
          <w:p w14:paraId="16BDB95F" w14:textId="77777777" w:rsidR="00175DF4" w:rsidRDefault="00175DF4">
            <w:pPr>
              <w:pStyle w:val="ConsPlusNormal"/>
              <w:jc w:val="center"/>
            </w:pPr>
            <w:r>
              <w:t>01</w:t>
            </w:r>
          </w:p>
        </w:tc>
        <w:tc>
          <w:tcPr>
            <w:tcW w:w="680" w:type="dxa"/>
          </w:tcPr>
          <w:p w14:paraId="077D3241" w14:textId="77777777" w:rsidR="00175DF4" w:rsidRDefault="00175DF4">
            <w:pPr>
              <w:pStyle w:val="ConsPlusNormal"/>
              <w:jc w:val="center"/>
            </w:pPr>
            <w:r>
              <w:t>13</w:t>
            </w:r>
          </w:p>
        </w:tc>
        <w:tc>
          <w:tcPr>
            <w:tcW w:w="1871" w:type="dxa"/>
          </w:tcPr>
          <w:p w14:paraId="68FD98B0" w14:textId="77777777" w:rsidR="00175DF4" w:rsidRDefault="00175DF4">
            <w:pPr>
              <w:pStyle w:val="ConsPlusNormal"/>
              <w:jc w:val="center"/>
            </w:pPr>
            <w:r>
              <w:t>28.0.00.12380</w:t>
            </w:r>
          </w:p>
        </w:tc>
        <w:tc>
          <w:tcPr>
            <w:tcW w:w="660" w:type="dxa"/>
          </w:tcPr>
          <w:p w14:paraId="63D7972A" w14:textId="77777777" w:rsidR="00175DF4" w:rsidRDefault="00175DF4">
            <w:pPr>
              <w:pStyle w:val="ConsPlusNormal"/>
              <w:jc w:val="center"/>
            </w:pPr>
            <w:r>
              <w:t>110</w:t>
            </w:r>
          </w:p>
        </w:tc>
        <w:tc>
          <w:tcPr>
            <w:tcW w:w="1587" w:type="dxa"/>
          </w:tcPr>
          <w:p w14:paraId="60CF106E" w14:textId="77777777" w:rsidR="00175DF4" w:rsidRDefault="00175DF4">
            <w:pPr>
              <w:pStyle w:val="ConsPlusNormal"/>
              <w:jc w:val="center"/>
            </w:pPr>
            <w:r>
              <w:t>16 101</w:t>
            </w:r>
          </w:p>
        </w:tc>
        <w:tc>
          <w:tcPr>
            <w:tcW w:w="1720" w:type="dxa"/>
          </w:tcPr>
          <w:p w14:paraId="02B63491" w14:textId="77777777" w:rsidR="00175DF4" w:rsidRDefault="00175DF4">
            <w:pPr>
              <w:pStyle w:val="ConsPlusNormal"/>
            </w:pPr>
          </w:p>
        </w:tc>
        <w:tc>
          <w:tcPr>
            <w:tcW w:w="1757" w:type="dxa"/>
          </w:tcPr>
          <w:p w14:paraId="230B41AB" w14:textId="77777777" w:rsidR="00175DF4" w:rsidRDefault="00175DF4">
            <w:pPr>
              <w:pStyle w:val="ConsPlusNormal"/>
              <w:jc w:val="center"/>
            </w:pPr>
            <w:r>
              <w:t>16 101</w:t>
            </w:r>
          </w:p>
        </w:tc>
        <w:tc>
          <w:tcPr>
            <w:tcW w:w="1720" w:type="dxa"/>
          </w:tcPr>
          <w:p w14:paraId="01E3104C" w14:textId="77777777" w:rsidR="00175DF4" w:rsidRDefault="00175DF4">
            <w:pPr>
              <w:pStyle w:val="ConsPlusNormal"/>
            </w:pPr>
          </w:p>
        </w:tc>
      </w:tr>
      <w:tr w:rsidR="00175DF4" w14:paraId="3EA9FC8D" w14:textId="77777777">
        <w:tc>
          <w:tcPr>
            <w:tcW w:w="4025" w:type="dxa"/>
          </w:tcPr>
          <w:p w14:paraId="1596DA0E"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57380FCB" w14:textId="77777777" w:rsidR="00175DF4" w:rsidRDefault="00175DF4">
            <w:pPr>
              <w:pStyle w:val="ConsPlusNormal"/>
              <w:jc w:val="center"/>
            </w:pPr>
            <w:r>
              <w:t>924</w:t>
            </w:r>
          </w:p>
        </w:tc>
        <w:tc>
          <w:tcPr>
            <w:tcW w:w="680" w:type="dxa"/>
          </w:tcPr>
          <w:p w14:paraId="1CC2CE3E" w14:textId="77777777" w:rsidR="00175DF4" w:rsidRDefault="00175DF4">
            <w:pPr>
              <w:pStyle w:val="ConsPlusNormal"/>
              <w:jc w:val="center"/>
            </w:pPr>
            <w:r>
              <w:t>01</w:t>
            </w:r>
          </w:p>
        </w:tc>
        <w:tc>
          <w:tcPr>
            <w:tcW w:w="680" w:type="dxa"/>
          </w:tcPr>
          <w:p w14:paraId="786EDEC9" w14:textId="77777777" w:rsidR="00175DF4" w:rsidRDefault="00175DF4">
            <w:pPr>
              <w:pStyle w:val="ConsPlusNormal"/>
              <w:jc w:val="center"/>
            </w:pPr>
            <w:r>
              <w:t>13</w:t>
            </w:r>
          </w:p>
        </w:tc>
        <w:tc>
          <w:tcPr>
            <w:tcW w:w="1871" w:type="dxa"/>
          </w:tcPr>
          <w:p w14:paraId="5065C30C" w14:textId="77777777" w:rsidR="00175DF4" w:rsidRDefault="00175DF4">
            <w:pPr>
              <w:pStyle w:val="ConsPlusNormal"/>
              <w:jc w:val="center"/>
            </w:pPr>
            <w:r>
              <w:t>28.0.00.12380</w:t>
            </w:r>
          </w:p>
        </w:tc>
        <w:tc>
          <w:tcPr>
            <w:tcW w:w="660" w:type="dxa"/>
          </w:tcPr>
          <w:p w14:paraId="6AF89147" w14:textId="77777777" w:rsidR="00175DF4" w:rsidRDefault="00175DF4">
            <w:pPr>
              <w:pStyle w:val="ConsPlusNormal"/>
              <w:jc w:val="center"/>
            </w:pPr>
            <w:r>
              <w:t>200</w:t>
            </w:r>
          </w:p>
        </w:tc>
        <w:tc>
          <w:tcPr>
            <w:tcW w:w="1587" w:type="dxa"/>
          </w:tcPr>
          <w:p w14:paraId="5CEA3C8A" w14:textId="77777777" w:rsidR="00175DF4" w:rsidRDefault="00175DF4">
            <w:pPr>
              <w:pStyle w:val="ConsPlusNormal"/>
              <w:jc w:val="center"/>
            </w:pPr>
            <w:r>
              <w:t>8 026</w:t>
            </w:r>
          </w:p>
        </w:tc>
        <w:tc>
          <w:tcPr>
            <w:tcW w:w="1720" w:type="dxa"/>
          </w:tcPr>
          <w:p w14:paraId="21215BC4" w14:textId="77777777" w:rsidR="00175DF4" w:rsidRDefault="00175DF4">
            <w:pPr>
              <w:pStyle w:val="ConsPlusNormal"/>
            </w:pPr>
          </w:p>
        </w:tc>
        <w:tc>
          <w:tcPr>
            <w:tcW w:w="1757" w:type="dxa"/>
          </w:tcPr>
          <w:p w14:paraId="17CA3BAF" w14:textId="77777777" w:rsidR="00175DF4" w:rsidRDefault="00175DF4">
            <w:pPr>
              <w:pStyle w:val="ConsPlusNormal"/>
              <w:jc w:val="center"/>
            </w:pPr>
            <w:r>
              <w:t>7 837</w:t>
            </w:r>
          </w:p>
        </w:tc>
        <w:tc>
          <w:tcPr>
            <w:tcW w:w="1720" w:type="dxa"/>
          </w:tcPr>
          <w:p w14:paraId="44605502" w14:textId="77777777" w:rsidR="00175DF4" w:rsidRDefault="00175DF4">
            <w:pPr>
              <w:pStyle w:val="ConsPlusNormal"/>
            </w:pPr>
          </w:p>
        </w:tc>
      </w:tr>
      <w:tr w:rsidR="00175DF4" w14:paraId="41BC3835" w14:textId="77777777">
        <w:tc>
          <w:tcPr>
            <w:tcW w:w="4025" w:type="dxa"/>
          </w:tcPr>
          <w:p w14:paraId="1A4A8A5C"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38AABCCB" w14:textId="77777777" w:rsidR="00175DF4" w:rsidRDefault="00175DF4">
            <w:pPr>
              <w:pStyle w:val="ConsPlusNormal"/>
              <w:jc w:val="center"/>
            </w:pPr>
            <w:r>
              <w:t>924</w:t>
            </w:r>
          </w:p>
        </w:tc>
        <w:tc>
          <w:tcPr>
            <w:tcW w:w="680" w:type="dxa"/>
          </w:tcPr>
          <w:p w14:paraId="09199BA1" w14:textId="77777777" w:rsidR="00175DF4" w:rsidRDefault="00175DF4">
            <w:pPr>
              <w:pStyle w:val="ConsPlusNormal"/>
              <w:jc w:val="center"/>
            </w:pPr>
            <w:r>
              <w:t>01</w:t>
            </w:r>
          </w:p>
        </w:tc>
        <w:tc>
          <w:tcPr>
            <w:tcW w:w="680" w:type="dxa"/>
          </w:tcPr>
          <w:p w14:paraId="367427D6" w14:textId="77777777" w:rsidR="00175DF4" w:rsidRDefault="00175DF4">
            <w:pPr>
              <w:pStyle w:val="ConsPlusNormal"/>
              <w:jc w:val="center"/>
            </w:pPr>
            <w:r>
              <w:t>13</w:t>
            </w:r>
          </w:p>
        </w:tc>
        <w:tc>
          <w:tcPr>
            <w:tcW w:w="1871" w:type="dxa"/>
          </w:tcPr>
          <w:p w14:paraId="21290700" w14:textId="77777777" w:rsidR="00175DF4" w:rsidRDefault="00175DF4">
            <w:pPr>
              <w:pStyle w:val="ConsPlusNormal"/>
              <w:jc w:val="center"/>
            </w:pPr>
            <w:r>
              <w:t>28.0.00.12380</w:t>
            </w:r>
          </w:p>
        </w:tc>
        <w:tc>
          <w:tcPr>
            <w:tcW w:w="660" w:type="dxa"/>
          </w:tcPr>
          <w:p w14:paraId="3DFE3EB3" w14:textId="77777777" w:rsidR="00175DF4" w:rsidRDefault="00175DF4">
            <w:pPr>
              <w:pStyle w:val="ConsPlusNormal"/>
              <w:jc w:val="center"/>
            </w:pPr>
            <w:r>
              <w:t>240</w:t>
            </w:r>
          </w:p>
        </w:tc>
        <w:tc>
          <w:tcPr>
            <w:tcW w:w="1587" w:type="dxa"/>
          </w:tcPr>
          <w:p w14:paraId="5DB83F9A" w14:textId="77777777" w:rsidR="00175DF4" w:rsidRDefault="00175DF4">
            <w:pPr>
              <w:pStyle w:val="ConsPlusNormal"/>
              <w:jc w:val="center"/>
            </w:pPr>
            <w:r>
              <w:t>8 026</w:t>
            </w:r>
          </w:p>
        </w:tc>
        <w:tc>
          <w:tcPr>
            <w:tcW w:w="1720" w:type="dxa"/>
          </w:tcPr>
          <w:p w14:paraId="006CEA57" w14:textId="77777777" w:rsidR="00175DF4" w:rsidRDefault="00175DF4">
            <w:pPr>
              <w:pStyle w:val="ConsPlusNormal"/>
            </w:pPr>
          </w:p>
        </w:tc>
        <w:tc>
          <w:tcPr>
            <w:tcW w:w="1757" w:type="dxa"/>
          </w:tcPr>
          <w:p w14:paraId="6D66B497" w14:textId="77777777" w:rsidR="00175DF4" w:rsidRDefault="00175DF4">
            <w:pPr>
              <w:pStyle w:val="ConsPlusNormal"/>
              <w:jc w:val="center"/>
            </w:pPr>
            <w:r>
              <w:t>7 837</w:t>
            </w:r>
          </w:p>
        </w:tc>
        <w:tc>
          <w:tcPr>
            <w:tcW w:w="1720" w:type="dxa"/>
          </w:tcPr>
          <w:p w14:paraId="182AEC69" w14:textId="77777777" w:rsidR="00175DF4" w:rsidRDefault="00175DF4">
            <w:pPr>
              <w:pStyle w:val="ConsPlusNormal"/>
            </w:pPr>
          </w:p>
        </w:tc>
      </w:tr>
      <w:tr w:rsidR="00175DF4" w14:paraId="6C82416E" w14:textId="77777777">
        <w:tc>
          <w:tcPr>
            <w:tcW w:w="4025" w:type="dxa"/>
          </w:tcPr>
          <w:p w14:paraId="6CC52EB4" w14:textId="77777777" w:rsidR="00175DF4" w:rsidRDefault="00175DF4">
            <w:pPr>
              <w:pStyle w:val="ConsPlusNormal"/>
            </w:pPr>
            <w:r>
              <w:t>Иные бюджетные ассигнования</w:t>
            </w:r>
          </w:p>
        </w:tc>
        <w:tc>
          <w:tcPr>
            <w:tcW w:w="720" w:type="dxa"/>
          </w:tcPr>
          <w:p w14:paraId="639DAD58" w14:textId="77777777" w:rsidR="00175DF4" w:rsidRDefault="00175DF4">
            <w:pPr>
              <w:pStyle w:val="ConsPlusNormal"/>
              <w:jc w:val="center"/>
            </w:pPr>
            <w:r>
              <w:t>924</w:t>
            </w:r>
          </w:p>
        </w:tc>
        <w:tc>
          <w:tcPr>
            <w:tcW w:w="680" w:type="dxa"/>
          </w:tcPr>
          <w:p w14:paraId="330FEFD9" w14:textId="77777777" w:rsidR="00175DF4" w:rsidRDefault="00175DF4">
            <w:pPr>
              <w:pStyle w:val="ConsPlusNormal"/>
              <w:jc w:val="center"/>
            </w:pPr>
            <w:r>
              <w:t>01</w:t>
            </w:r>
          </w:p>
        </w:tc>
        <w:tc>
          <w:tcPr>
            <w:tcW w:w="680" w:type="dxa"/>
          </w:tcPr>
          <w:p w14:paraId="05711A5F" w14:textId="77777777" w:rsidR="00175DF4" w:rsidRDefault="00175DF4">
            <w:pPr>
              <w:pStyle w:val="ConsPlusNormal"/>
              <w:jc w:val="center"/>
            </w:pPr>
            <w:r>
              <w:t>13</w:t>
            </w:r>
          </w:p>
        </w:tc>
        <w:tc>
          <w:tcPr>
            <w:tcW w:w="1871" w:type="dxa"/>
          </w:tcPr>
          <w:p w14:paraId="5F0D6D60" w14:textId="77777777" w:rsidR="00175DF4" w:rsidRDefault="00175DF4">
            <w:pPr>
              <w:pStyle w:val="ConsPlusNormal"/>
              <w:jc w:val="center"/>
            </w:pPr>
            <w:r>
              <w:t>28.0.00.12380</w:t>
            </w:r>
          </w:p>
        </w:tc>
        <w:tc>
          <w:tcPr>
            <w:tcW w:w="660" w:type="dxa"/>
          </w:tcPr>
          <w:p w14:paraId="2129E4ED" w14:textId="77777777" w:rsidR="00175DF4" w:rsidRDefault="00175DF4">
            <w:pPr>
              <w:pStyle w:val="ConsPlusNormal"/>
              <w:jc w:val="center"/>
            </w:pPr>
            <w:r>
              <w:t>800</w:t>
            </w:r>
          </w:p>
        </w:tc>
        <w:tc>
          <w:tcPr>
            <w:tcW w:w="1587" w:type="dxa"/>
          </w:tcPr>
          <w:p w14:paraId="5F4024E6" w14:textId="77777777" w:rsidR="00175DF4" w:rsidRDefault="00175DF4">
            <w:pPr>
              <w:pStyle w:val="ConsPlusNormal"/>
              <w:jc w:val="center"/>
            </w:pPr>
            <w:r>
              <w:t>178</w:t>
            </w:r>
          </w:p>
        </w:tc>
        <w:tc>
          <w:tcPr>
            <w:tcW w:w="1720" w:type="dxa"/>
          </w:tcPr>
          <w:p w14:paraId="3AD46C5D" w14:textId="77777777" w:rsidR="00175DF4" w:rsidRDefault="00175DF4">
            <w:pPr>
              <w:pStyle w:val="ConsPlusNormal"/>
            </w:pPr>
          </w:p>
        </w:tc>
        <w:tc>
          <w:tcPr>
            <w:tcW w:w="1757" w:type="dxa"/>
          </w:tcPr>
          <w:p w14:paraId="024DF957" w14:textId="77777777" w:rsidR="00175DF4" w:rsidRDefault="00175DF4">
            <w:pPr>
              <w:pStyle w:val="ConsPlusNormal"/>
              <w:jc w:val="center"/>
            </w:pPr>
            <w:r>
              <w:t>178</w:t>
            </w:r>
          </w:p>
        </w:tc>
        <w:tc>
          <w:tcPr>
            <w:tcW w:w="1720" w:type="dxa"/>
          </w:tcPr>
          <w:p w14:paraId="04633203" w14:textId="77777777" w:rsidR="00175DF4" w:rsidRDefault="00175DF4">
            <w:pPr>
              <w:pStyle w:val="ConsPlusNormal"/>
            </w:pPr>
          </w:p>
        </w:tc>
      </w:tr>
      <w:tr w:rsidR="00175DF4" w14:paraId="63EED32E" w14:textId="77777777">
        <w:tc>
          <w:tcPr>
            <w:tcW w:w="4025" w:type="dxa"/>
          </w:tcPr>
          <w:p w14:paraId="5C150D77" w14:textId="77777777" w:rsidR="00175DF4" w:rsidRDefault="00175DF4">
            <w:pPr>
              <w:pStyle w:val="ConsPlusNormal"/>
            </w:pPr>
            <w:r>
              <w:t>Уплата налогов, сборов и иных платежей</w:t>
            </w:r>
          </w:p>
        </w:tc>
        <w:tc>
          <w:tcPr>
            <w:tcW w:w="720" w:type="dxa"/>
          </w:tcPr>
          <w:p w14:paraId="2EB26A2B" w14:textId="77777777" w:rsidR="00175DF4" w:rsidRDefault="00175DF4">
            <w:pPr>
              <w:pStyle w:val="ConsPlusNormal"/>
              <w:jc w:val="center"/>
            </w:pPr>
            <w:r>
              <w:t>924</w:t>
            </w:r>
          </w:p>
        </w:tc>
        <w:tc>
          <w:tcPr>
            <w:tcW w:w="680" w:type="dxa"/>
          </w:tcPr>
          <w:p w14:paraId="0D9FC898" w14:textId="77777777" w:rsidR="00175DF4" w:rsidRDefault="00175DF4">
            <w:pPr>
              <w:pStyle w:val="ConsPlusNormal"/>
              <w:jc w:val="center"/>
            </w:pPr>
            <w:r>
              <w:t>01</w:t>
            </w:r>
          </w:p>
        </w:tc>
        <w:tc>
          <w:tcPr>
            <w:tcW w:w="680" w:type="dxa"/>
          </w:tcPr>
          <w:p w14:paraId="45DF21F2" w14:textId="77777777" w:rsidR="00175DF4" w:rsidRDefault="00175DF4">
            <w:pPr>
              <w:pStyle w:val="ConsPlusNormal"/>
              <w:jc w:val="center"/>
            </w:pPr>
            <w:r>
              <w:t>13</w:t>
            </w:r>
          </w:p>
        </w:tc>
        <w:tc>
          <w:tcPr>
            <w:tcW w:w="1871" w:type="dxa"/>
          </w:tcPr>
          <w:p w14:paraId="1C2619A2" w14:textId="77777777" w:rsidR="00175DF4" w:rsidRDefault="00175DF4">
            <w:pPr>
              <w:pStyle w:val="ConsPlusNormal"/>
              <w:jc w:val="center"/>
            </w:pPr>
            <w:r>
              <w:t>28.0.00.12380</w:t>
            </w:r>
          </w:p>
        </w:tc>
        <w:tc>
          <w:tcPr>
            <w:tcW w:w="660" w:type="dxa"/>
          </w:tcPr>
          <w:p w14:paraId="7CB211B9" w14:textId="77777777" w:rsidR="00175DF4" w:rsidRDefault="00175DF4">
            <w:pPr>
              <w:pStyle w:val="ConsPlusNormal"/>
              <w:jc w:val="center"/>
            </w:pPr>
            <w:r>
              <w:t>850</w:t>
            </w:r>
          </w:p>
        </w:tc>
        <w:tc>
          <w:tcPr>
            <w:tcW w:w="1587" w:type="dxa"/>
          </w:tcPr>
          <w:p w14:paraId="565ED70C" w14:textId="77777777" w:rsidR="00175DF4" w:rsidRDefault="00175DF4">
            <w:pPr>
              <w:pStyle w:val="ConsPlusNormal"/>
              <w:jc w:val="center"/>
            </w:pPr>
            <w:r>
              <w:t>178</w:t>
            </w:r>
          </w:p>
        </w:tc>
        <w:tc>
          <w:tcPr>
            <w:tcW w:w="1720" w:type="dxa"/>
          </w:tcPr>
          <w:p w14:paraId="0F6CD67B" w14:textId="77777777" w:rsidR="00175DF4" w:rsidRDefault="00175DF4">
            <w:pPr>
              <w:pStyle w:val="ConsPlusNormal"/>
            </w:pPr>
          </w:p>
        </w:tc>
        <w:tc>
          <w:tcPr>
            <w:tcW w:w="1757" w:type="dxa"/>
          </w:tcPr>
          <w:p w14:paraId="5D6CEE78" w14:textId="77777777" w:rsidR="00175DF4" w:rsidRDefault="00175DF4">
            <w:pPr>
              <w:pStyle w:val="ConsPlusNormal"/>
              <w:jc w:val="center"/>
            </w:pPr>
            <w:r>
              <w:t>178</w:t>
            </w:r>
          </w:p>
        </w:tc>
        <w:tc>
          <w:tcPr>
            <w:tcW w:w="1720" w:type="dxa"/>
          </w:tcPr>
          <w:p w14:paraId="37055DDE" w14:textId="77777777" w:rsidR="00175DF4" w:rsidRDefault="00175DF4">
            <w:pPr>
              <w:pStyle w:val="ConsPlusNormal"/>
            </w:pPr>
          </w:p>
        </w:tc>
      </w:tr>
      <w:tr w:rsidR="00175DF4" w14:paraId="3215EA70" w14:textId="77777777">
        <w:tc>
          <w:tcPr>
            <w:tcW w:w="4025" w:type="dxa"/>
          </w:tcPr>
          <w:p w14:paraId="5C287B21" w14:textId="77777777" w:rsidR="00175DF4" w:rsidRDefault="00175DF4">
            <w:pPr>
              <w:pStyle w:val="ConsPlusNormal"/>
            </w:pPr>
            <w:r>
              <w:lastRenderedPageBreak/>
              <w:t>СОЦИАЛЬНАЯ ПОЛИТИКА</w:t>
            </w:r>
          </w:p>
        </w:tc>
        <w:tc>
          <w:tcPr>
            <w:tcW w:w="720" w:type="dxa"/>
          </w:tcPr>
          <w:p w14:paraId="18087EA7" w14:textId="77777777" w:rsidR="00175DF4" w:rsidRDefault="00175DF4">
            <w:pPr>
              <w:pStyle w:val="ConsPlusNormal"/>
              <w:jc w:val="center"/>
            </w:pPr>
            <w:r>
              <w:t>924</w:t>
            </w:r>
          </w:p>
        </w:tc>
        <w:tc>
          <w:tcPr>
            <w:tcW w:w="680" w:type="dxa"/>
          </w:tcPr>
          <w:p w14:paraId="18EF8218" w14:textId="77777777" w:rsidR="00175DF4" w:rsidRDefault="00175DF4">
            <w:pPr>
              <w:pStyle w:val="ConsPlusNormal"/>
              <w:jc w:val="center"/>
            </w:pPr>
            <w:r>
              <w:t>10</w:t>
            </w:r>
          </w:p>
        </w:tc>
        <w:tc>
          <w:tcPr>
            <w:tcW w:w="680" w:type="dxa"/>
          </w:tcPr>
          <w:p w14:paraId="375E99C0" w14:textId="77777777" w:rsidR="00175DF4" w:rsidRDefault="00175DF4">
            <w:pPr>
              <w:pStyle w:val="ConsPlusNormal"/>
              <w:jc w:val="center"/>
            </w:pPr>
            <w:r>
              <w:t>00</w:t>
            </w:r>
          </w:p>
        </w:tc>
        <w:tc>
          <w:tcPr>
            <w:tcW w:w="1871" w:type="dxa"/>
          </w:tcPr>
          <w:p w14:paraId="433D3C15" w14:textId="77777777" w:rsidR="00175DF4" w:rsidRDefault="00175DF4">
            <w:pPr>
              <w:pStyle w:val="ConsPlusNormal"/>
            </w:pPr>
          </w:p>
        </w:tc>
        <w:tc>
          <w:tcPr>
            <w:tcW w:w="660" w:type="dxa"/>
          </w:tcPr>
          <w:p w14:paraId="1F36C999" w14:textId="77777777" w:rsidR="00175DF4" w:rsidRDefault="00175DF4">
            <w:pPr>
              <w:pStyle w:val="ConsPlusNormal"/>
            </w:pPr>
          </w:p>
        </w:tc>
        <w:tc>
          <w:tcPr>
            <w:tcW w:w="1587" w:type="dxa"/>
          </w:tcPr>
          <w:p w14:paraId="13E0AF80" w14:textId="77777777" w:rsidR="00175DF4" w:rsidRDefault="00175DF4">
            <w:pPr>
              <w:pStyle w:val="ConsPlusNormal"/>
              <w:jc w:val="center"/>
            </w:pPr>
            <w:r>
              <w:t>10 564</w:t>
            </w:r>
          </w:p>
        </w:tc>
        <w:tc>
          <w:tcPr>
            <w:tcW w:w="1720" w:type="dxa"/>
          </w:tcPr>
          <w:p w14:paraId="2DB98ED4" w14:textId="77777777" w:rsidR="00175DF4" w:rsidRDefault="00175DF4">
            <w:pPr>
              <w:pStyle w:val="ConsPlusNormal"/>
            </w:pPr>
          </w:p>
        </w:tc>
        <w:tc>
          <w:tcPr>
            <w:tcW w:w="1757" w:type="dxa"/>
          </w:tcPr>
          <w:p w14:paraId="42A91FE0" w14:textId="77777777" w:rsidR="00175DF4" w:rsidRDefault="00175DF4">
            <w:pPr>
              <w:pStyle w:val="ConsPlusNormal"/>
              <w:jc w:val="center"/>
            </w:pPr>
            <w:r>
              <w:t>10 564</w:t>
            </w:r>
          </w:p>
        </w:tc>
        <w:tc>
          <w:tcPr>
            <w:tcW w:w="1720" w:type="dxa"/>
          </w:tcPr>
          <w:p w14:paraId="6D38AB70" w14:textId="77777777" w:rsidR="00175DF4" w:rsidRDefault="00175DF4">
            <w:pPr>
              <w:pStyle w:val="ConsPlusNormal"/>
            </w:pPr>
          </w:p>
        </w:tc>
      </w:tr>
      <w:tr w:rsidR="00175DF4" w14:paraId="61362D63" w14:textId="77777777">
        <w:tc>
          <w:tcPr>
            <w:tcW w:w="4025" w:type="dxa"/>
          </w:tcPr>
          <w:p w14:paraId="0DCFA32E" w14:textId="77777777" w:rsidR="00175DF4" w:rsidRDefault="00175DF4">
            <w:pPr>
              <w:pStyle w:val="ConsPlusNormal"/>
            </w:pPr>
            <w:r>
              <w:t>Другие вопросы в области социальной политики</w:t>
            </w:r>
          </w:p>
        </w:tc>
        <w:tc>
          <w:tcPr>
            <w:tcW w:w="720" w:type="dxa"/>
          </w:tcPr>
          <w:p w14:paraId="71B3E30A" w14:textId="77777777" w:rsidR="00175DF4" w:rsidRDefault="00175DF4">
            <w:pPr>
              <w:pStyle w:val="ConsPlusNormal"/>
              <w:jc w:val="center"/>
            </w:pPr>
            <w:r>
              <w:t>924</w:t>
            </w:r>
          </w:p>
        </w:tc>
        <w:tc>
          <w:tcPr>
            <w:tcW w:w="680" w:type="dxa"/>
          </w:tcPr>
          <w:p w14:paraId="1D19F3D7" w14:textId="77777777" w:rsidR="00175DF4" w:rsidRDefault="00175DF4">
            <w:pPr>
              <w:pStyle w:val="ConsPlusNormal"/>
              <w:jc w:val="center"/>
            </w:pPr>
            <w:r>
              <w:t>10</w:t>
            </w:r>
          </w:p>
        </w:tc>
        <w:tc>
          <w:tcPr>
            <w:tcW w:w="680" w:type="dxa"/>
          </w:tcPr>
          <w:p w14:paraId="07AC46AA" w14:textId="77777777" w:rsidR="00175DF4" w:rsidRDefault="00175DF4">
            <w:pPr>
              <w:pStyle w:val="ConsPlusNormal"/>
              <w:jc w:val="center"/>
            </w:pPr>
            <w:r>
              <w:t>06</w:t>
            </w:r>
          </w:p>
        </w:tc>
        <w:tc>
          <w:tcPr>
            <w:tcW w:w="1871" w:type="dxa"/>
          </w:tcPr>
          <w:p w14:paraId="771FAD23" w14:textId="77777777" w:rsidR="00175DF4" w:rsidRDefault="00175DF4">
            <w:pPr>
              <w:pStyle w:val="ConsPlusNormal"/>
            </w:pPr>
          </w:p>
        </w:tc>
        <w:tc>
          <w:tcPr>
            <w:tcW w:w="660" w:type="dxa"/>
          </w:tcPr>
          <w:p w14:paraId="15421F90" w14:textId="77777777" w:rsidR="00175DF4" w:rsidRDefault="00175DF4">
            <w:pPr>
              <w:pStyle w:val="ConsPlusNormal"/>
            </w:pPr>
          </w:p>
        </w:tc>
        <w:tc>
          <w:tcPr>
            <w:tcW w:w="1587" w:type="dxa"/>
          </w:tcPr>
          <w:p w14:paraId="24C196EE" w14:textId="77777777" w:rsidR="00175DF4" w:rsidRDefault="00175DF4">
            <w:pPr>
              <w:pStyle w:val="ConsPlusNormal"/>
              <w:jc w:val="center"/>
            </w:pPr>
            <w:r>
              <w:t>10 564</w:t>
            </w:r>
          </w:p>
        </w:tc>
        <w:tc>
          <w:tcPr>
            <w:tcW w:w="1720" w:type="dxa"/>
          </w:tcPr>
          <w:p w14:paraId="31C7E41B" w14:textId="77777777" w:rsidR="00175DF4" w:rsidRDefault="00175DF4">
            <w:pPr>
              <w:pStyle w:val="ConsPlusNormal"/>
            </w:pPr>
          </w:p>
        </w:tc>
        <w:tc>
          <w:tcPr>
            <w:tcW w:w="1757" w:type="dxa"/>
          </w:tcPr>
          <w:p w14:paraId="5C86A9C3" w14:textId="77777777" w:rsidR="00175DF4" w:rsidRDefault="00175DF4">
            <w:pPr>
              <w:pStyle w:val="ConsPlusNormal"/>
              <w:jc w:val="center"/>
            </w:pPr>
            <w:r>
              <w:t>10 564</w:t>
            </w:r>
          </w:p>
        </w:tc>
        <w:tc>
          <w:tcPr>
            <w:tcW w:w="1720" w:type="dxa"/>
          </w:tcPr>
          <w:p w14:paraId="352B8265" w14:textId="77777777" w:rsidR="00175DF4" w:rsidRDefault="00175DF4">
            <w:pPr>
              <w:pStyle w:val="ConsPlusNormal"/>
            </w:pPr>
          </w:p>
        </w:tc>
      </w:tr>
      <w:tr w:rsidR="00175DF4" w14:paraId="7C2624D5" w14:textId="77777777">
        <w:tc>
          <w:tcPr>
            <w:tcW w:w="4025" w:type="dxa"/>
          </w:tcPr>
          <w:p w14:paraId="767820DA" w14:textId="77777777" w:rsidR="00175DF4" w:rsidRDefault="00175DF4">
            <w:pPr>
              <w:pStyle w:val="ConsPlusNormal"/>
            </w:pPr>
            <w:r>
              <w:t>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w:t>
            </w:r>
          </w:p>
        </w:tc>
        <w:tc>
          <w:tcPr>
            <w:tcW w:w="720" w:type="dxa"/>
          </w:tcPr>
          <w:p w14:paraId="79914EFE" w14:textId="77777777" w:rsidR="00175DF4" w:rsidRDefault="00175DF4">
            <w:pPr>
              <w:pStyle w:val="ConsPlusNormal"/>
              <w:jc w:val="center"/>
            </w:pPr>
            <w:r>
              <w:t>924</w:t>
            </w:r>
          </w:p>
        </w:tc>
        <w:tc>
          <w:tcPr>
            <w:tcW w:w="680" w:type="dxa"/>
          </w:tcPr>
          <w:p w14:paraId="56905398" w14:textId="77777777" w:rsidR="00175DF4" w:rsidRDefault="00175DF4">
            <w:pPr>
              <w:pStyle w:val="ConsPlusNormal"/>
              <w:jc w:val="center"/>
            </w:pPr>
            <w:r>
              <w:t>10</w:t>
            </w:r>
          </w:p>
        </w:tc>
        <w:tc>
          <w:tcPr>
            <w:tcW w:w="680" w:type="dxa"/>
          </w:tcPr>
          <w:p w14:paraId="79E3C8A7" w14:textId="77777777" w:rsidR="00175DF4" w:rsidRDefault="00175DF4">
            <w:pPr>
              <w:pStyle w:val="ConsPlusNormal"/>
              <w:jc w:val="center"/>
            </w:pPr>
            <w:r>
              <w:t>06</w:t>
            </w:r>
          </w:p>
        </w:tc>
        <w:tc>
          <w:tcPr>
            <w:tcW w:w="1871" w:type="dxa"/>
          </w:tcPr>
          <w:p w14:paraId="3295B816" w14:textId="77777777" w:rsidR="00175DF4" w:rsidRDefault="00175DF4">
            <w:pPr>
              <w:pStyle w:val="ConsPlusNormal"/>
              <w:jc w:val="center"/>
            </w:pPr>
            <w:r>
              <w:t>28.0.00.00000</w:t>
            </w:r>
          </w:p>
        </w:tc>
        <w:tc>
          <w:tcPr>
            <w:tcW w:w="660" w:type="dxa"/>
          </w:tcPr>
          <w:p w14:paraId="34C402ED" w14:textId="77777777" w:rsidR="00175DF4" w:rsidRDefault="00175DF4">
            <w:pPr>
              <w:pStyle w:val="ConsPlusNormal"/>
            </w:pPr>
          </w:p>
        </w:tc>
        <w:tc>
          <w:tcPr>
            <w:tcW w:w="1587" w:type="dxa"/>
          </w:tcPr>
          <w:p w14:paraId="5EB11D41" w14:textId="77777777" w:rsidR="00175DF4" w:rsidRDefault="00175DF4">
            <w:pPr>
              <w:pStyle w:val="ConsPlusNormal"/>
              <w:jc w:val="center"/>
            </w:pPr>
            <w:r>
              <w:t>10 564</w:t>
            </w:r>
          </w:p>
        </w:tc>
        <w:tc>
          <w:tcPr>
            <w:tcW w:w="1720" w:type="dxa"/>
          </w:tcPr>
          <w:p w14:paraId="4BBC3AAD" w14:textId="77777777" w:rsidR="00175DF4" w:rsidRDefault="00175DF4">
            <w:pPr>
              <w:pStyle w:val="ConsPlusNormal"/>
            </w:pPr>
          </w:p>
        </w:tc>
        <w:tc>
          <w:tcPr>
            <w:tcW w:w="1757" w:type="dxa"/>
          </w:tcPr>
          <w:p w14:paraId="0F23E68D" w14:textId="77777777" w:rsidR="00175DF4" w:rsidRDefault="00175DF4">
            <w:pPr>
              <w:pStyle w:val="ConsPlusNormal"/>
              <w:jc w:val="center"/>
            </w:pPr>
            <w:r>
              <w:t>10 564</w:t>
            </w:r>
          </w:p>
        </w:tc>
        <w:tc>
          <w:tcPr>
            <w:tcW w:w="1720" w:type="dxa"/>
          </w:tcPr>
          <w:p w14:paraId="6F5071AE" w14:textId="77777777" w:rsidR="00175DF4" w:rsidRDefault="00175DF4">
            <w:pPr>
              <w:pStyle w:val="ConsPlusNormal"/>
            </w:pPr>
          </w:p>
        </w:tc>
      </w:tr>
      <w:tr w:rsidR="00175DF4" w14:paraId="05CB02F2" w14:textId="77777777">
        <w:tc>
          <w:tcPr>
            <w:tcW w:w="4025" w:type="dxa"/>
          </w:tcPr>
          <w:p w14:paraId="5E5FECB3" w14:textId="77777777" w:rsidR="00175DF4" w:rsidRDefault="00175DF4">
            <w:pPr>
              <w:pStyle w:val="ConsPlusNormal"/>
            </w:pPr>
            <w:r>
              <w:t>Мероприятия в установленной сфере деятельности</w:t>
            </w:r>
          </w:p>
        </w:tc>
        <w:tc>
          <w:tcPr>
            <w:tcW w:w="720" w:type="dxa"/>
          </w:tcPr>
          <w:p w14:paraId="21086978" w14:textId="77777777" w:rsidR="00175DF4" w:rsidRDefault="00175DF4">
            <w:pPr>
              <w:pStyle w:val="ConsPlusNormal"/>
              <w:jc w:val="center"/>
            </w:pPr>
            <w:r>
              <w:t>924</w:t>
            </w:r>
          </w:p>
        </w:tc>
        <w:tc>
          <w:tcPr>
            <w:tcW w:w="680" w:type="dxa"/>
          </w:tcPr>
          <w:p w14:paraId="5AC2DD49" w14:textId="77777777" w:rsidR="00175DF4" w:rsidRDefault="00175DF4">
            <w:pPr>
              <w:pStyle w:val="ConsPlusNormal"/>
              <w:jc w:val="center"/>
            </w:pPr>
            <w:r>
              <w:t>10</w:t>
            </w:r>
          </w:p>
        </w:tc>
        <w:tc>
          <w:tcPr>
            <w:tcW w:w="680" w:type="dxa"/>
          </w:tcPr>
          <w:p w14:paraId="00B0184F" w14:textId="77777777" w:rsidR="00175DF4" w:rsidRDefault="00175DF4">
            <w:pPr>
              <w:pStyle w:val="ConsPlusNormal"/>
              <w:jc w:val="center"/>
            </w:pPr>
            <w:r>
              <w:t>06</w:t>
            </w:r>
          </w:p>
        </w:tc>
        <w:tc>
          <w:tcPr>
            <w:tcW w:w="1871" w:type="dxa"/>
          </w:tcPr>
          <w:p w14:paraId="7EA1398E" w14:textId="77777777" w:rsidR="00175DF4" w:rsidRDefault="00175DF4">
            <w:pPr>
              <w:pStyle w:val="ConsPlusNormal"/>
              <w:jc w:val="center"/>
            </w:pPr>
            <w:r>
              <w:t>28.0.00.04000</w:t>
            </w:r>
          </w:p>
        </w:tc>
        <w:tc>
          <w:tcPr>
            <w:tcW w:w="660" w:type="dxa"/>
          </w:tcPr>
          <w:p w14:paraId="0A29F8E6" w14:textId="77777777" w:rsidR="00175DF4" w:rsidRDefault="00175DF4">
            <w:pPr>
              <w:pStyle w:val="ConsPlusNormal"/>
            </w:pPr>
          </w:p>
        </w:tc>
        <w:tc>
          <w:tcPr>
            <w:tcW w:w="1587" w:type="dxa"/>
          </w:tcPr>
          <w:p w14:paraId="073E3566" w14:textId="77777777" w:rsidR="00175DF4" w:rsidRDefault="00175DF4">
            <w:pPr>
              <w:pStyle w:val="ConsPlusNormal"/>
              <w:jc w:val="center"/>
            </w:pPr>
            <w:r>
              <w:t>2 989</w:t>
            </w:r>
          </w:p>
        </w:tc>
        <w:tc>
          <w:tcPr>
            <w:tcW w:w="1720" w:type="dxa"/>
          </w:tcPr>
          <w:p w14:paraId="7893331D" w14:textId="77777777" w:rsidR="00175DF4" w:rsidRDefault="00175DF4">
            <w:pPr>
              <w:pStyle w:val="ConsPlusNormal"/>
            </w:pPr>
          </w:p>
        </w:tc>
        <w:tc>
          <w:tcPr>
            <w:tcW w:w="1757" w:type="dxa"/>
          </w:tcPr>
          <w:p w14:paraId="421CCE0E" w14:textId="77777777" w:rsidR="00175DF4" w:rsidRDefault="00175DF4">
            <w:pPr>
              <w:pStyle w:val="ConsPlusNormal"/>
              <w:jc w:val="center"/>
            </w:pPr>
            <w:r>
              <w:t>2 989</w:t>
            </w:r>
          </w:p>
        </w:tc>
        <w:tc>
          <w:tcPr>
            <w:tcW w:w="1720" w:type="dxa"/>
          </w:tcPr>
          <w:p w14:paraId="6619C5ED" w14:textId="77777777" w:rsidR="00175DF4" w:rsidRDefault="00175DF4">
            <w:pPr>
              <w:pStyle w:val="ConsPlusNormal"/>
            </w:pPr>
          </w:p>
        </w:tc>
      </w:tr>
      <w:tr w:rsidR="00175DF4" w14:paraId="5492BBBF" w14:textId="77777777">
        <w:tc>
          <w:tcPr>
            <w:tcW w:w="4025" w:type="dxa"/>
          </w:tcPr>
          <w:p w14:paraId="583CBC54" w14:textId="77777777" w:rsidR="00175DF4" w:rsidRDefault="00175DF4">
            <w:pPr>
              <w:pStyle w:val="ConsPlusNormal"/>
            </w:pPr>
            <w:r>
              <w:t>Мероприятия в области социальной политики</w:t>
            </w:r>
          </w:p>
        </w:tc>
        <w:tc>
          <w:tcPr>
            <w:tcW w:w="720" w:type="dxa"/>
          </w:tcPr>
          <w:p w14:paraId="2D11C81F" w14:textId="77777777" w:rsidR="00175DF4" w:rsidRDefault="00175DF4">
            <w:pPr>
              <w:pStyle w:val="ConsPlusNormal"/>
              <w:jc w:val="center"/>
            </w:pPr>
            <w:r>
              <w:t>924</w:t>
            </w:r>
          </w:p>
        </w:tc>
        <w:tc>
          <w:tcPr>
            <w:tcW w:w="680" w:type="dxa"/>
          </w:tcPr>
          <w:p w14:paraId="1E370C6E" w14:textId="77777777" w:rsidR="00175DF4" w:rsidRDefault="00175DF4">
            <w:pPr>
              <w:pStyle w:val="ConsPlusNormal"/>
              <w:jc w:val="center"/>
            </w:pPr>
            <w:r>
              <w:t>10</w:t>
            </w:r>
          </w:p>
        </w:tc>
        <w:tc>
          <w:tcPr>
            <w:tcW w:w="680" w:type="dxa"/>
          </w:tcPr>
          <w:p w14:paraId="40E49028" w14:textId="77777777" w:rsidR="00175DF4" w:rsidRDefault="00175DF4">
            <w:pPr>
              <w:pStyle w:val="ConsPlusNormal"/>
              <w:jc w:val="center"/>
            </w:pPr>
            <w:r>
              <w:t>06</w:t>
            </w:r>
          </w:p>
        </w:tc>
        <w:tc>
          <w:tcPr>
            <w:tcW w:w="1871" w:type="dxa"/>
          </w:tcPr>
          <w:p w14:paraId="1B7B3137" w14:textId="77777777" w:rsidR="00175DF4" w:rsidRDefault="00175DF4">
            <w:pPr>
              <w:pStyle w:val="ConsPlusNormal"/>
              <w:jc w:val="center"/>
            </w:pPr>
            <w:r>
              <w:t>28.0.00.04370</w:t>
            </w:r>
          </w:p>
        </w:tc>
        <w:tc>
          <w:tcPr>
            <w:tcW w:w="660" w:type="dxa"/>
          </w:tcPr>
          <w:p w14:paraId="601BC6EC" w14:textId="77777777" w:rsidR="00175DF4" w:rsidRDefault="00175DF4">
            <w:pPr>
              <w:pStyle w:val="ConsPlusNormal"/>
            </w:pPr>
          </w:p>
        </w:tc>
        <w:tc>
          <w:tcPr>
            <w:tcW w:w="1587" w:type="dxa"/>
          </w:tcPr>
          <w:p w14:paraId="24AB3190" w14:textId="77777777" w:rsidR="00175DF4" w:rsidRDefault="00175DF4">
            <w:pPr>
              <w:pStyle w:val="ConsPlusNormal"/>
              <w:jc w:val="center"/>
            </w:pPr>
            <w:r>
              <w:t>2 989</w:t>
            </w:r>
          </w:p>
        </w:tc>
        <w:tc>
          <w:tcPr>
            <w:tcW w:w="1720" w:type="dxa"/>
          </w:tcPr>
          <w:p w14:paraId="56993562" w14:textId="77777777" w:rsidR="00175DF4" w:rsidRDefault="00175DF4">
            <w:pPr>
              <w:pStyle w:val="ConsPlusNormal"/>
            </w:pPr>
          </w:p>
        </w:tc>
        <w:tc>
          <w:tcPr>
            <w:tcW w:w="1757" w:type="dxa"/>
          </w:tcPr>
          <w:p w14:paraId="4EA1C2CC" w14:textId="77777777" w:rsidR="00175DF4" w:rsidRDefault="00175DF4">
            <w:pPr>
              <w:pStyle w:val="ConsPlusNormal"/>
              <w:jc w:val="center"/>
            </w:pPr>
            <w:r>
              <w:t>2 989</w:t>
            </w:r>
          </w:p>
        </w:tc>
        <w:tc>
          <w:tcPr>
            <w:tcW w:w="1720" w:type="dxa"/>
          </w:tcPr>
          <w:p w14:paraId="2EBAEFEA" w14:textId="77777777" w:rsidR="00175DF4" w:rsidRDefault="00175DF4">
            <w:pPr>
              <w:pStyle w:val="ConsPlusNormal"/>
            </w:pPr>
          </w:p>
        </w:tc>
      </w:tr>
      <w:tr w:rsidR="00175DF4" w14:paraId="715436A6" w14:textId="77777777">
        <w:tc>
          <w:tcPr>
            <w:tcW w:w="4025" w:type="dxa"/>
          </w:tcPr>
          <w:p w14:paraId="1C39832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65683C50" w14:textId="77777777" w:rsidR="00175DF4" w:rsidRDefault="00175DF4">
            <w:pPr>
              <w:pStyle w:val="ConsPlusNormal"/>
              <w:jc w:val="center"/>
            </w:pPr>
            <w:r>
              <w:t>924</w:t>
            </w:r>
          </w:p>
        </w:tc>
        <w:tc>
          <w:tcPr>
            <w:tcW w:w="680" w:type="dxa"/>
          </w:tcPr>
          <w:p w14:paraId="6ADEB329" w14:textId="77777777" w:rsidR="00175DF4" w:rsidRDefault="00175DF4">
            <w:pPr>
              <w:pStyle w:val="ConsPlusNormal"/>
              <w:jc w:val="center"/>
            </w:pPr>
            <w:r>
              <w:t>10</w:t>
            </w:r>
          </w:p>
        </w:tc>
        <w:tc>
          <w:tcPr>
            <w:tcW w:w="680" w:type="dxa"/>
          </w:tcPr>
          <w:p w14:paraId="7C8C0D86" w14:textId="77777777" w:rsidR="00175DF4" w:rsidRDefault="00175DF4">
            <w:pPr>
              <w:pStyle w:val="ConsPlusNormal"/>
              <w:jc w:val="center"/>
            </w:pPr>
            <w:r>
              <w:t>06</w:t>
            </w:r>
          </w:p>
        </w:tc>
        <w:tc>
          <w:tcPr>
            <w:tcW w:w="1871" w:type="dxa"/>
          </w:tcPr>
          <w:p w14:paraId="23EFC199" w14:textId="77777777" w:rsidR="00175DF4" w:rsidRDefault="00175DF4">
            <w:pPr>
              <w:pStyle w:val="ConsPlusNormal"/>
              <w:jc w:val="center"/>
            </w:pPr>
            <w:r>
              <w:t>28.0.00.04370</w:t>
            </w:r>
          </w:p>
        </w:tc>
        <w:tc>
          <w:tcPr>
            <w:tcW w:w="660" w:type="dxa"/>
          </w:tcPr>
          <w:p w14:paraId="3FE2BE0F" w14:textId="77777777" w:rsidR="00175DF4" w:rsidRDefault="00175DF4">
            <w:pPr>
              <w:pStyle w:val="ConsPlusNormal"/>
              <w:jc w:val="center"/>
            </w:pPr>
            <w:r>
              <w:t>200</w:t>
            </w:r>
          </w:p>
        </w:tc>
        <w:tc>
          <w:tcPr>
            <w:tcW w:w="1587" w:type="dxa"/>
          </w:tcPr>
          <w:p w14:paraId="78A2171E" w14:textId="77777777" w:rsidR="00175DF4" w:rsidRDefault="00175DF4">
            <w:pPr>
              <w:pStyle w:val="ConsPlusNormal"/>
              <w:jc w:val="center"/>
            </w:pPr>
            <w:r>
              <w:t>2 314</w:t>
            </w:r>
          </w:p>
        </w:tc>
        <w:tc>
          <w:tcPr>
            <w:tcW w:w="1720" w:type="dxa"/>
          </w:tcPr>
          <w:p w14:paraId="7D5DD9A6" w14:textId="77777777" w:rsidR="00175DF4" w:rsidRDefault="00175DF4">
            <w:pPr>
              <w:pStyle w:val="ConsPlusNormal"/>
            </w:pPr>
          </w:p>
        </w:tc>
        <w:tc>
          <w:tcPr>
            <w:tcW w:w="1757" w:type="dxa"/>
          </w:tcPr>
          <w:p w14:paraId="1473A9F9" w14:textId="77777777" w:rsidR="00175DF4" w:rsidRDefault="00175DF4">
            <w:pPr>
              <w:pStyle w:val="ConsPlusNormal"/>
              <w:jc w:val="center"/>
            </w:pPr>
            <w:r>
              <w:t>2 314</w:t>
            </w:r>
          </w:p>
        </w:tc>
        <w:tc>
          <w:tcPr>
            <w:tcW w:w="1720" w:type="dxa"/>
          </w:tcPr>
          <w:p w14:paraId="344C61E4" w14:textId="77777777" w:rsidR="00175DF4" w:rsidRDefault="00175DF4">
            <w:pPr>
              <w:pStyle w:val="ConsPlusNormal"/>
            </w:pPr>
          </w:p>
        </w:tc>
      </w:tr>
      <w:tr w:rsidR="00175DF4" w14:paraId="7F8D4D4E" w14:textId="77777777">
        <w:tc>
          <w:tcPr>
            <w:tcW w:w="4025" w:type="dxa"/>
          </w:tcPr>
          <w:p w14:paraId="46C181C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89D8D49" w14:textId="77777777" w:rsidR="00175DF4" w:rsidRDefault="00175DF4">
            <w:pPr>
              <w:pStyle w:val="ConsPlusNormal"/>
              <w:jc w:val="center"/>
            </w:pPr>
            <w:r>
              <w:t>924</w:t>
            </w:r>
          </w:p>
        </w:tc>
        <w:tc>
          <w:tcPr>
            <w:tcW w:w="680" w:type="dxa"/>
          </w:tcPr>
          <w:p w14:paraId="1F41EE02" w14:textId="77777777" w:rsidR="00175DF4" w:rsidRDefault="00175DF4">
            <w:pPr>
              <w:pStyle w:val="ConsPlusNormal"/>
              <w:jc w:val="center"/>
            </w:pPr>
            <w:r>
              <w:t>10</w:t>
            </w:r>
          </w:p>
        </w:tc>
        <w:tc>
          <w:tcPr>
            <w:tcW w:w="680" w:type="dxa"/>
          </w:tcPr>
          <w:p w14:paraId="3F5476F4" w14:textId="77777777" w:rsidR="00175DF4" w:rsidRDefault="00175DF4">
            <w:pPr>
              <w:pStyle w:val="ConsPlusNormal"/>
              <w:jc w:val="center"/>
            </w:pPr>
            <w:r>
              <w:t>06</w:t>
            </w:r>
          </w:p>
        </w:tc>
        <w:tc>
          <w:tcPr>
            <w:tcW w:w="1871" w:type="dxa"/>
          </w:tcPr>
          <w:p w14:paraId="26643945" w14:textId="77777777" w:rsidR="00175DF4" w:rsidRDefault="00175DF4">
            <w:pPr>
              <w:pStyle w:val="ConsPlusNormal"/>
              <w:jc w:val="center"/>
            </w:pPr>
            <w:r>
              <w:t>28.0.00.04370</w:t>
            </w:r>
          </w:p>
        </w:tc>
        <w:tc>
          <w:tcPr>
            <w:tcW w:w="660" w:type="dxa"/>
          </w:tcPr>
          <w:p w14:paraId="6DF5E29B" w14:textId="77777777" w:rsidR="00175DF4" w:rsidRDefault="00175DF4">
            <w:pPr>
              <w:pStyle w:val="ConsPlusNormal"/>
              <w:jc w:val="center"/>
            </w:pPr>
            <w:r>
              <w:t>240</w:t>
            </w:r>
          </w:p>
        </w:tc>
        <w:tc>
          <w:tcPr>
            <w:tcW w:w="1587" w:type="dxa"/>
          </w:tcPr>
          <w:p w14:paraId="0D034CA6" w14:textId="77777777" w:rsidR="00175DF4" w:rsidRDefault="00175DF4">
            <w:pPr>
              <w:pStyle w:val="ConsPlusNormal"/>
              <w:jc w:val="center"/>
            </w:pPr>
            <w:r>
              <w:t>2 314</w:t>
            </w:r>
          </w:p>
        </w:tc>
        <w:tc>
          <w:tcPr>
            <w:tcW w:w="1720" w:type="dxa"/>
          </w:tcPr>
          <w:p w14:paraId="52A024FD" w14:textId="77777777" w:rsidR="00175DF4" w:rsidRDefault="00175DF4">
            <w:pPr>
              <w:pStyle w:val="ConsPlusNormal"/>
            </w:pPr>
          </w:p>
        </w:tc>
        <w:tc>
          <w:tcPr>
            <w:tcW w:w="1757" w:type="dxa"/>
          </w:tcPr>
          <w:p w14:paraId="64B7EFF3" w14:textId="77777777" w:rsidR="00175DF4" w:rsidRDefault="00175DF4">
            <w:pPr>
              <w:pStyle w:val="ConsPlusNormal"/>
              <w:jc w:val="center"/>
            </w:pPr>
            <w:r>
              <w:t>2 314</w:t>
            </w:r>
          </w:p>
        </w:tc>
        <w:tc>
          <w:tcPr>
            <w:tcW w:w="1720" w:type="dxa"/>
          </w:tcPr>
          <w:p w14:paraId="7F7D28A5" w14:textId="77777777" w:rsidR="00175DF4" w:rsidRDefault="00175DF4">
            <w:pPr>
              <w:pStyle w:val="ConsPlusNormal"/>
            </w:pPr>
          </w:p>
        </w:tc>
      </w:tr>
      <w:tr w:rsidR="00175DF4" w14:paraId="1EE06873" w14:textId="77777777">
        <w:tc>
          <w:tcPr>
            <w:tcW w:w="4025" w:type="dxa"/>
          </w:tcPr>
          <w:p w14:paraId="6ADBA3D7" w14:textId="77777777" w:rsidR="00175DF4" w:rsidRDefault="00175DF4">
            <w:pPr>
              <w:pStyle w:val="ConsPlusNormal"/>
            </w:pPr>
            <w:r>
              <w:t>Социальное обеспечение и иные выплаты населению</w:t>
            </w:r>
          </w:p>
        </w:tc>
        <w:tc>
          <w:tcPr>
            <w:tcW w:w="720" w:type="dxa"/>
          </w:tcPr>
          <w:p w14:paraId="07296EB6" w14:textId="77777777" w:rsidR="00175DF4" w:rsidRDefault="00175DF4">
            <w:pPr>
              <w:pStyle w:val="ConsPlusNormal"/>
              <w:jc w:val="center"/>
            </w:pPr>
            <w:r>
              <w:t>924</w:t>
            </w:r>
          </w:p>
        </w:tc>
        <w:tc>
          <w:tcPr>
            <w:tcW w:w="680" w:type="dxa"/>
          </w:tcPr>
          <w:p w14:paraId="5B88FC7B" w14:textId="77777777" w:rsidR="00175DF4" w:rsidRDefault="00175DF4">
            <w:pPr>
              <w:pStyle w:val="ConsPlusNormal"/>
              <w:jc w:val="center"/>
            </w:pPr>
            <w:r>
              <w:t>10</w:t>
            </w:r>
          </w:p>
        </w:tc>
        <w:tc>
          <w:tcPr>
            <w:tcW w:w="680" w:type="dxa"/>
          </w:tcPr>
          <w:p w14:paraId="314AD5A6" w14:textId="77777777" w:rsidR="00175DF4" w:rsidRDefault="00175DF4">
            <w:pPr>
              <w:pStyle w:val="ConsPlusNormal"/>
              <w:jc w:val="center"/>
            </w:pPr>
            <w:r>
              <w:t>06</w:t>
            </w:r>
          </w:p>
        </w:tc>
        <w:tc>
          <w:tcPr>
            <w:tcW w:w="1871" w:type="dxa"/>
          </w:tcPr>
          <w:p w14:paraId="1EF3086A" w14:textId="77777777" w:rsidR="00175DF4" w:rsidRDefault="00175DF4">
            <w:pPr>
              <w:pStyle w:val="ConsPlusNormal"/>
              <w:jc w:val="center"/>
            </w:pPr>
            <w:r>
              <w:t>28.0.00.04370</w:t>
            </w:r>
          </w:p>
        </w:tc>
        <w:tc>
          <w:tcPr>
            <w:tcW w:w="660" w:type="dxa"/>
          </w:tcPr>
          <w:p w14:paraId="6C968C71" w14:textId="77777777" w:rsidR="00175DF4" w:rsidRDefault="00175DF4">
            <w:pPr>
              <w:pStyle w:val="ConsPlusNormal"/>
              <w:jc w:val="center"/>
            </w:pPr>
            <w:r>
              <w:t>300</w:t>
            </w:r>
          </w:p>
        </w:tc>
        <w:tc>
          <w:tcPr>
            <w:tcW w:w="1587" w:type="dxa"/>
          </w:tcPr>
          <w:p w14:paraId="6696C542" w14:textId="77777777" w:rsidR="00175DF4" w:rsidRDefault="00175DF4">
            <w:pPr>
              <w:pStyle w:val="ConsPlusNormal"/>
              <w:jc w:val="center"/>
            </w:pPr>
            <w:r>
              <w:t>675</w:t>
            </w:r>
          </w:p>
        </w:tc>
        <w:tc>
          <w:tcPr>
            <w:tcW w:w="1720" w:type="dxa"/>
          </w:tcPr>
          <w:p w14:paraId="411A58B5" w14:textId="77777777" w:rsidR="00175DF4" w:rsidRDefault="00175DF4">
            <w:pPr>
              <w:pStyle w:val="ConsPlusNormal"/>
            </w:pPr>
          </w:p>
        </w:tc>
        <w:tc>
          <w:tcPr>
            <w:tcW w:w="1757" w:type="dxa"/>
          </w:tcPr>
          <w:p w14:paraId="2AC9E887" w14:textId="77777777" w:rsidR="00175DF4" w:rsidRDefault="00175DF4">
            <w:pPr>
              <w:pStyle w:val="ConsPlusNormal"/>
              <w:jc w:val="center"/>
            </w:pPr>
            <w:r>
              <w:t>675</w:t>
            </w:r>
          </w:p>
        </w:tc>
        <w:tc>
          <w:tcPr>
            <w:tcW w:w="1720" w:type="dxa"/>
          </w:tcPr>
          <w:p w14:paraId="1EEA558B" w14:textId="77777777" w:rsidR="00175DF4" w:rsidRDefault="00175DF4">
            <w:pPr>
              <w:pStyle w:val="ConsPlusNormal"/>
            </w:pPr>
          </w:p>
        </w:tc>
      </w:tr>
      <w:tr w:rsidR="00175DF4" w14:paraId="798E07EE" w14:textId="77777777">
        <w:tc>
          <w:tcPr>
            <w:tcW w:w="4025" w:type="dxa"/>
          </w:tcPr>
          <w:p w14:paraId="2213CB09" w14:textId="77777777" w:rsidR="00175DF4" w:rsidRDefault="00175DF4">
            <w:pPr>
              <w:pStyle w:val="ConsPlusNormal"/>
            </w:pPr>
            <w:r>
              <w:t>Иные выплаты населению</w:t>
            </w:r>
          </w:p>
        </w:tc>
        <w:tc>
          <w:tcPr>
            <w:tcW w:w="720" w:type="dxa"/>
          </w:tcPr>
          <w:p w14:paraId="6C60E824" w14:textId="77777777" w:rsidR="00175DF4" w:rsidRDefault="00175DF4">
            <w:pPr>
              <w:pStyle w:val="ConsPlusNormal"/>
              <w:jc w:val="center"/>
            </w:pPr>
            <w:r>
              <w:t>924</w:t>
            </w:r>
          </w:p>
        </w:tc>
        <w:tc>
          <w:tcPr>
            <w:tcW w:w="680" w:type="dxa"/>
          </w:tcPr>
          <w:p w14:paraId="5CB69F0B" w14:textId="77777777" w:rsidR="00175DF4" w:rsidRDefault="00175DF4">
            <w:pPr>
              <w:pStyle w:val="ConsPlusNormal"/>
              <w:jc w:val="center"/>
            </w:pPr>
            <w:r>
              <w:t>10</w:t>
            </w:r>
          </w:p>
        </w:tc>
        <w:tc>
          <w:tcPr>
            <w:tcW w:w="680" w:type="dxa"/>
          </w:tcPr>
          <w:p w14:paraId="65004D79" w14:textId="77777777" w:rsidR="00175DF4" w:rsidRDefault="00175DF4">
            <w:pPr>
              <w:pStyle w:val="ConsPlusNormal"/>
              <w:jc w:val="center"/>
            </w:pPr>
            <w:r>
              <w:t>06</w:t>
            </w:r>
          </w:p>
        </w:tc>
        <w:tc>
          <w:tcPr>
            <w:tcW w:w="1871" w:type="dxa"/>
          </w:tcPr>
          <w:p w14:paraId="57A90B0C" w14:textId="77777777" w:rsidR="00175DF4" w:rsidRDefault="00175DF4">
            <w:pPr>
              <w:pStyle w:val="ConsPlusNormal"/>
              <w:jc w:val="center"/>
            </w:pPr>
            <w:r>
              <w:t>28.0.00.04370</w:t>
            </w:r>
          </w:p>
        </w:tc>
        <w:tc>
          <w:tcPr>
            <w:tcW w:w="660" w:type="dxa"/>
          </w:tcPr>
          <w:p w14:paraId="0B19C160" w14:textId="77777777" w:rsidR="00175DF4" w:rsidRDefault="00175DF4">
            <w:pPr>
              <w:pStyle w:val="ConsPlusNormal"/>
              <w:jc w:val="center"/>
            </w:pPr>
            <w:r>
              <w:t>360</w:t>
            </w:r>
          </w:p>
        </w:tc>
        <w:tc>
          <w:tcPr>
            <w:tcW w:w="1587" w:type="dxa"/>
          </w:tcPr>
          <w:p w14:paraId="761C3692" w14:textId="77777777" w:rsidR="00175DF4" w:rsidRDefault="00175DF4">
            <w:pPr>
              <w:pStyle w:val="ConsPlusNormal"/>
              <w:jc w:val="center"/>
            </w:pPr>
            <w:r>
              <w:t>675</w:t>
            </w:r>
          </w:p>
        </w:tc>
        <w:tc>
          <w:tcPr>
            <w:tcW w:w="1720" w:type="dxa"/>
          </w:tcPr>
          <w:p w14:paraId="33666FCF" w14:textId="77777777" w:rsidR="00175DF4" w:rsidRDefault="00175DF4">
            <w:pPr>
              <w:pStyle w:val="ConsPlusNormal"/>
            </w:pPr>
          </w:p>
        </w:tc>
        <w:tc>
          <w:tcPr>
            <w:tcW w:w="1757" w:type="dxa"/>
          </w:tcPr>
          <w:p w14:paraId="7BDC19E8" w14:textId="77777777" w:rsidR="00175DF4" w:rsidRDefault="00175DF4">
            <w:pPr>
              <w:pStyle w:val="ConsPlusNormal"/>
              <w:jc w:val="center"/>
            </w:pPr>
            <w:r>
              <w:t>675</w:t>
            </w:r>
          </w:p>
        </w:tc>
        <w:tc>
          <w:tcPr>
            <w:tcW w:w="1720" w:type="dxa"/>
          </w:tcPr>
          <w:p w14:paraId="45DAE4F3" w14:textId="77777777" w:rsidR="00175DF4" w:rsidRDefault="00175DF4">
            <w:pPr>
              <w:pStyle w:val="ConsPlusNormal"/>
            </w:pPr>
          </w:p>
        </w:tc>
      </w:tr>
      <w:tr w:rsidR="00175DF4" w14:paraId="60EDA61B" w14:textId="77777777">
        <w:tc>
          <w:tcPr>
            <w:tcW w:w="4025" w:type="dxa"/>
          </w:tcPr>
          <w:p w14:paraId="58D32481" w14:textId="77777777" w:rsidR="00175DF4" w:rsidRDefault="00175DF4">
            <w:pPr>
              <w:pStyle w:val="ConsPlusNormal"/>
            </w:pPr>
            <w:r>
              <w:t>Субсидии некоммерческим организациям в рамках программных расходов</w:t>
            </w:r>
          </w:p>
        </w:tc>
        <w:tc>
          <w:tcPr>
            <w:tcW w:w="720" w:type="dxa"/>
          </w:tcPr>
          <w:p w14:paraId="372C4A32" w14:textId="77777777" w:rsidR="00175DF4" w:rsidRDefault="00175DF4">
            <w:pPr>
              <w:pStyle w:val="ConsPlusNormal"/>
              <w:jc w:val="center"/>
            </w:pPr>
            <w:r>
              <w:t>924</w:t>
            </w:r>
          </w:p>
        </w:tc>
        <w:tc>
          <w:tcPr>
            <w:tcW w:w="680" w:type="dxa"/>
          </w:tcPr>
          <w:p w14:paraId="39273821" w14:textId="77777777" w:rsidR="00175DF4" w:rsidRDefault="00175DF4">
            <w:pPr>
              <w:pStyle w:val="ConsPlusNormal"/>
              <w:jc w:val="center"/>
            </w:pPr>
            <w:r>
              <w:t>10</w:t>
            </w:r>
          </w:p>
        </w:tc>
        <w:tc>
          <w:tcPr>
            <w:tcW w:w="680" w:type="dxa"/>
          </w:tcPr>
          <w:p w14:paraId="30A12D45" w14:textId="77777777" w:rsidR="00175DF4" w:rsidRDefault="00175DF4">
            <w:pPr>
              <w:pStyle w:val="ConsPlusNormal"/>
              <w:jc w:val="center"/>
            </w:pPr>
            <w:r>
              <w:t>06</w:t>
            </w:r>
          </w:p>
        </w:tc>
        <w:tc>
          <w:tcPr>
            <w:tcW w:w="1871" w:type="dxa"/>
          </w:tcPr>
          <w:p w14:paraId="32527D65" w14:textId="77777777" w:rsidR="00175DF4" w:rsidRDefault="00175DF4">
            <w:pPr>
              <w:pStyle w:val="ConsPlusNormal"/>
              <w:jc w:val="center"/>
            </w:pPr>
            <w:r>
              <w:t>28.0.00.10000</w:t>
            </w:r>
          </w:p>
        </w:tc>
        <w:tc>
          <w:tcPr>
            <w:tcW w:w="660" w:type="dxa"/>
          </w:tcPr>
          <w:p w14:paraId="21A1508D" w14:textId="77777777" w:rsidR="00175DF4" w:rsidRDefault="00175DF4">
            <w:pPr>
              <w:pStyle w:val="ConsPlusNormal"/>
            </w:pPr>
          </w:p>
        </w:tc>
        <w:tc>
          <w:tcPr>
            <w:tcW w:w="1587" w:type="dxa"/>
          </w:tcPr>
          <w:p w14:paraId="449C084A" w14:textId="77777777" w:rsidR="00175DF4" w:rsidRDefault="00175DF4">
            <w:pPr>
              <w:pStyle w:val="ConsPlusNormal"/>
              <w:jc w:val="center"/>
            </w:pPr>
            <w:r>
              <w:t>7 575</w:t>
            </w:r>
          </w:p>
        </w:tc>
        <w:tc>
          <w:tcPr>
            <w:tcW w:w="1720" w:type="dxa"/>
          </w:tcPr>
          <w:p w14:paraId="30F6DB45" w14:textId="77777777" w:rsidR="00175DF4" w:rsidRDefault="00175DF4">
            <w:pPr>
              <w:pStyle w:val="ConsPlusNormal"/>
            </w:pPr>
          </w:p>
        </w:tc>
        <w:tc>
          <w:tcPr>
            <w:tcW w:w="1757" w:type="dxa"/>
          </w:tcPr>
          <w:p w14:paraId="0946BE7C" w14:textId="77777777" w:rsidR="00175DF4" w:rsidRDefault="00175DF4">
            <w:pPr>
              <w:pStyle w:val="ConsPlusNormal"/>
              <w:jc w:val="center"/>
            </w:pPr>
            <w:r>
              <w:t>7 575</w:t>
            </w:r>
          </w:p>
        </w:tc>
        <w:tc>
          <w:tcPr>
            <w:tcW w:w="1720" w:type="dxa"/>
          </w:tcPr>
          <w:p w14:paraId="7A065B68" w14:textId="77777777" w:rsidR="00175DF4" w:rsidRDefault="00175DF4">
            <w:pPr>
              <w:pStyle w:val="ConsPlusNormal"/>
            </w:pPr>
          </w:p>
        </w:tc>
      </w:tr>
      <w:tr w:rsidR="00175DF4" w14:paraId="295CD58C" w14:textId="77777777">
        <w:tc>
          <w:tcPr>
            <w:tcW w:w="4025" w:type="dxa"/>
          </w:tcPr>
          <w:p w14:paraId="180A476E" w14:textId="77777777" w:rsidR="00175DF4" w:rsidRDefault="00175DF4">
            <w:pPr>
              <w:pStyle w:val="ConsPlusNormal"/>
            </w:pPr>
            <w:r>
              <w:t xml:space="preserve">Субсидии некоммерческим организациям, </w:t>
            </w:r>
            <w:r>
              <w:lastRenderedPageBreak/>
              <w:t>не являющимся государственными (муниципальными) учреждениями, на осуществление уставной деятельности</w:t>
            </w:r>
          </w:p>
        </w:tc>
        <w:tc>
          <w:tcPr>
            <w:tcW w:w="720" w:type="dxa"/>
          </w:tcPr>
          <w:p w14:paraId="5D6316D5" w14:textId="77777777" w:rsidR="00175DF4" w:rsidRDefault="00175DF4">
            <w:pPr>
              <w:pStyle w:val="ConsPlusNormal"/>
              <w:jc w:val="center"/>
            </w:pPr>
            <w:r>
              <w:lastRenderedPageBreak/>
              <w:t>924</w:t>
            </w:r>
          </w:p>
        </w:tc>
        <w:tc>
          <w:tcPr>
            <w:tcW w:w="680" w:type="dxa"/>
          </w:tcPr>
          <w:p w14:paraId="3D6FDB58" w14:textId="77777777" w:rsidR="00175DF4" w:rsidRDefault="00175DF4">
            <w:pPr>
              <w:pStyle w:val="ConsPlusNormal"/>
              <w:jc w:val="center"/>
            </w:pPr>
            <w:r>
              <w:t>10</w:t>
            </w:r>
          </w:p>
        </w:tc>
        <w:tc>
          <w:tcPr>
            <w:tcW w:w="680" w:type="dxa"/>
          </w:tcPr>
          <w:p w14:paraId="073EA360" w14:textId="77777777" w:rsidR="00175DF4" w:rsidRDefault="00175DF4">
            <w:pPr>
              <w:pStyle w:val="ConsPlusNormal"/>
              <w:jc w:val="center"/>
            </w:pPr>
            <w:r>
              <w:t>06</w:t>
            </w:r>
          </w:p>
        </w:tc>
        <w:tc>
          <w:tcPr>
            <w:tcW w:w="1871" w:type="dxa"/>
          </w:tcPr>
          <w:p w14:paraId="090E5CA4" w14:textId="77777777" w:rsidR="00175DF4" w:rsidRDefault="00175DF4">
            <w:pPr>
              <w:pStyle w:val="ConsPlusNormal"/>
              <w:jc w:val="center"/>
            </w:pPr>
            <w:r>
              <w:t>28.0.00.10370</w:t>
            </w:r>
          </w:p>
        </w:tc>
        <w:tc>
          <w:tcPr>
            <w:tcW w:w="660" w:type="dxa"/>
          </w:tcPr>
          <w:p w14:paraId="0704ACFD" w14:textId="77777777" w:rsidR="00175DF4" w:rsidRDefault="00175DF4">
            <w:pPr>
              <w:pStyle w:val="ConsPlusNormal"/>
            </w:pPr>
          </w:p>
        </w:tc>
        <w:tc>
          <w:tcPr>
            <w:tcW w:w="1587" w:type="dxa"/>
          </w:tcPr>
          <w:p w14:paraId="596D1C3B" w14:textId="77777777" w:rsidR="00175DF4" w:rsidRDefault="00175DF4">
            <w:pPr>
              <w:pStyle w:val="ConsPlusNormal"/>
              <w:jc w:val="center"/>
            </w:pPr>
            <w:r>
              <w:t>1 765</w:t>
            </w:r>
          </w:p>
        </w:tc>
        <w:tc>
          <w:tcPr>
            <w:tcW w:w="1720" w:type="dxa"/>
          </w:tcPr>
          <w:p w14:paraId="49E0F7B9" w14:textId="77777777" w:rsidR="00175DF4" w:rsidRDefault="00175DF4">
            <w:pPr>
              <w:pStyle w:val="ConsPlusNormal"/>
            </w:pPr>
          </w:p>
        </w:tc>
        <w:tc>
          <w:tcPr>
            <w:tcW w:w="1757" w:type="dxa"/>
          </w:tcPr>
          <w:p w14:paraId="568C4A73" w14:textId="77777777" w:rsidR="00175DF4" w:rsidRDefault="00175DF4">
            <w:pPr>
              <w:pStyle w:val="ConsPlusNormal"/>
              <w:jc w:val="center"/>
            </w:pPr>
            <w:r>
              <w:t>1 765</w:t>
            </w:r>
          </w:p>
        </w:tc>
        <w:tc>
          <w:tcPr>
            <w:tcW w:w="1720" w:type="dxa"/>
          </w:tcPr>
          <w:p w14:paraId="5F10FA3D" w14:textId="77777777" w:rsidR="00175DF4" w:rsidRDefault="00175DF4">
            <w:pPr>
              <w:pStyle w:val="ConsPlusNormal"/>
            </w:pPr>
          </w:p>
        </w:tc>
      </w:tr>
      <w:tr w:rsidR="00175DF4" w14:paraId="0860E4D5" w14:textId="77777777">
        <w:tc>
          <w:tcPr>
            <w:tcW w:w="4025" w:type="dxa"/>
          </w:tcPr>
          <w:p w14:paraId="69791819"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659E78C8" w14:textId="77777777" w:rsidR="00175DF4" w:rsidRDefault="00175DF4">
            <w:pPr>
              <w:pStyle w:val="ConsPlusNormal"/>
              <w:jc w:val="center"/>
            </w:pPr>
            <w:r>
              <w:t>924</w:t>
            </w:r>
          </w:p>
        </w:tc>
        <w:tc>
          <w:tcPr>
            <w:tcW w:w="680" w:type="dxa"/>
          </w:tcPr>
          <w:p w14:paraId="0B8C7A9C" w14:textId="77777777" w:rsidR="00175DF4" w:rsidRDefault="00175DF4">
            <w:pPr>
              <w:pStyle w:val="ConsPlusNormal"/>
              <w:jc w:val="center"/>
            </w:pPr>
            <w:r>
              <w:t>10</w:t>
            </w:r>
          </w:p>
        </w:tc>
        <w:tc>
          <w:tcPr>
            <w:tcW w:w="680" w:type="dxa"/>
          </w:tcPr>
          <w:p w14:paraId="27486001" w14:textId="77777777" w:rsidR="00175DF4" w:rsidRDefault="00175DF4">
            <w:pPr>
              <w:pStyle w:val="ConsPlusNormal"/>
              <w:jc w:val="center"/>
            </w:pPr>
            <w:r>
              <w:t>06</w:t>
            </w:r>
          </w:p>
        </w:tc>
        <w:tc>
          <w:tcPr>
            <w:tcW w:w="1871" w:type="dxa"/>
          </w:tcPr>
          <w:p w14:paraId="1E97DC15" w14:textId="77777777" w:rsidR="00175DF4" w:rsidRDefault="00175DF4">
            <w:pPr>
              <w:pStyle w:val="ConsPlusNormal"/>
              <w:jc w:val="center"/>
            </w:pPr>
            <w:r>
              <w:t>28.0.00.10370</w:t>
            </w:r>
          </w:p>
        </w:tc>
        <w:tc>
          <w:tcPr>
            <w:tcW w:w="660" w:type="dxa"/>
          </w:tcPr>
          <w:p w14:paraId="42E2E3AD" w14:textId="77777777" w:rsidR="00175DF4" w:rsidRDefault="00175DF4">
            <w:pPr>
              <w:pStyle w:val="ConsPlusNormal"/>
              <w:jc w:val="center"/>
            </w:pPr>
            <w:r>
              <w:t>600</w:t>
            </w:r>
          </w:p>
        </w:tc>
        <w:tc>
          <w:tcPr>
            <w:tcW w:w="1587" w:type="dxa"/>
          </w:tcPr>
          <w:p w14:paraId="154539B8" w14:textId="77777777" w:rsidR="00175DF4" w:rsidRDefault="00175DF4">
            <w:pPr>
              <w:pStyle w:val="ConsPlusNormal"/>
              <w:jc w:val="center"/>
            </w:pPr>
            <w:r>
              <w:t>1 765</w:t>
            </w:r>
          </w:p>
        </w:tc>
        <w:tc>
          <w:tcPr>
            <w:tcW w:w="1720" w:type="dxa"/>
          </w:tcPr>
          <w:p w14:paraId="1BC40177" w14:textId="77777777" w:rsidR="00175DF4" w:rsidRDefault="00175DF4">
            <w:pPr>
              <w:pStyle w:val="ConsPlusNormal"/>
            </w:pPr>
          </w:p>
        </w:tc>
        <w:tc>
          <w:tcPr>
            <w:tcW w:w="1757" w:type="dxa"/>
          </w:tcPr>
          <w:p w14:paraId="4978FFDB" w14:textId="77777777" w:rsidR="00175DF4" w:rsidRDefault="00175DF4">
            <w:pPr>
              <w:pStyle w:val="ConsPlusNormal"/>
              <w:jc w:val="center"/>
            </w:pPr>
            <w:r>
              <w:t>1 765</w:t>
            </w:r>
          </w:p>
        </w:tc>
        <w:tc>
          <w:tcPr>
            <w:tcW w:w="1720" w:type="dxa"/>
          </w:tcPr>
          <w:p w14:paraId="41FC554B" w14:textId="77777777" w:rsidR="00175DF4" w:rsidRDefault="00175DF4">
            <w:pPr>
              <w:pStyle w:val="ConsPlusNormal"/>
            </w:pPr>
          </w:p>
        </w:tc>
      </w:tr>
      <w:tr w:rsidR="00175DF4" w14:paraId="1FD3D136" w14:textId="77777777">
        <w:tc>
          <w:tcPr>
            <w:tcW w:w="4025" w:type="dxa"/>
          </w:tcPr>
          <w:p w14:paraId="083776E8"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52D9463F" w14:textId="77777777" w:rsidR="00175DF4" w:rsidRDefault="00175DF4">
            <w:pPr>
              <w:pStyle w:val="ConsPlusNormal"/>
              <w:jc w:val="center"/>
            </w:pPr>
            <w:r>
              <w:t>924</w:t>
            </w:r>
          </w:p>
        </w:tc>
        <w:tc>
          <w:tcPr>
            <w:tcW w:w="680" w:type="dxa"/>
          </w:tcPr>
          <w:p w14:paraId="7468BFEA" w14:textId="77777777" w:rsidR="00175DF4" w:rsidRDefault="00175DF4">
            <w:pPr>
              <w:pStyle w:val="ConsPlusNormal"/>
              <w:jc w:val="center"/>
            </w:pPr>
            <w:r>
              <w:t>10</w:t>
            </w:r>
          </w:p>
        </w:tc>
        <w:tc>
          <w:tcPr>
            <w:tcW w:w="680" w:type="dxa"/>
          </w:tcPr>
          <w:p w14:paraId="71977CD3" w14:textId="77777777" w:rsidR="00175DF4" w:rsidRDefault="00175DF4">
            <w:pPr>
              <w:pStyle w:val="ConsPlusNormal"/>
              <w:jc w:val="center"/>
            </w:pPr>
            <w:r>
              <w:t>06</w:t>
            </w:r>
          </w:p>
        </w:tc>
        <w:tc>
          <w:tcPr>
            <w:tcW w:w="1871" w:type="dxa"/>
          </w:tcPr>
          <w:p w14:paraId="5B9C9E91" w14:textId="77777777" w:rsidR="00175DF4" w:rsidRDefault="00175DF4">
            <w:pPr>
              <w:pStyle w:val="ConsPlusNormal"/>
              <w:jc w:val="center"/>
            </w:pPr>
            <w:r>
              <w:t>28.0.00.10370</w:t>
            </w:r>
          </w:p>
        </w:tc>
        <w:tc>
          <w:tcPr>
            <w:tcW w:w="660" w:type="dxa"/>
          </w:tcPr>
          <w:p w14:paraId="227BFA84" w14:textId="77777777" w:rsidR="00175DF4" w:rsidRDefault="00175DF4">
            <w:pPr>
              <w:pStyle w:val="ConsPlusNormal"/>
              <w:jc w:val="center"/>
            </w:pPr>
            <w:r>
              <w:t>630</w:t>
            </w:r>
          </w:p>
        </w:tc>
        <w:tc>
          <w:tcPr>
            <w:tcW w:w="1587" w:type="dxa"/>
          </w:tcPr>
          <w:p w14:paraId="09466BA1" w14:textId="77777777" w:rsidR="00175DF4" w:rsidRDefault="00175DF4">
            <w:pPr>
              <w:pStyle w:val="ConsPlusNormal"/>
              <w:jc w:val="center"/>
            </w:pPr>
            <w:r>
              <w:t>1 765</w:t>
            </w:r>
          </w:p>
        </w:tc>
        <w:tc>
          <w:tcPr>
            <w:tcW w:w="1720" w:type="dxa"/>
          </w:tcPr>
          <w:p w14:paraId="6D9BB283" w14:textId="77777777" w:rsidR="00175DF4" w:rsidRDefault="00175DF4">
            <w:pPr>
              <w:pStyle w:val="ConsPlusNormal"/>
            </w:pPr>
          </w:p>
        </w:tc>
        <w:tc>
          <w:tcPr>
            <w:tcW w:w="1757" w:type="dxa"/>
          </w:tcPr>
          <w:p w14:paraId="091C402F" w14:textId="77777777" w:rsidR="00175DF4" w:rsidRDefault="00175DF4">
            <w:pPr>
              <w:pStyle w:val="ConsPlusNormal"/>
              <w:jc w:val="center"/>
            </w:pPr>
            <w:r>
              <w:t>1 765</w:t>
            </w:r>
          </w:p>
        </w:tc>
        <w:tc>
          <w:tcPr>
            <w:tcW w:w="1720" w:type="dxa"/>
          </w:tcPr>
          <w:p w14:paraId="1BD6F077" w14:textId="77777777" w:rsidR="00175DF4" w:rsidRDefault="00175DF4">
            <w:pPr>
              <w:pStyle w:val="ConsPlusNormal"/>
            </w:pPr>
          </w:p>
        </w:tc>
      </w:tr>
      <w:tr w:rsidR="00175DF4" w14:paraId="3F1D4342" w14:textId="77777777">
        <w:tc>
          <w:tcPr>
            <w:tcW w:w="4025" w:type="dxa"/>
          </w:tcPr>
          <w:p w14:paraId="1C0DBF24" w14:textId="77777777" w:rsidR="00175DF4" w:rsidRDefault="00175DF4">
            <w:pPr>
              <w:pStyle w:val="ConsPlusNormal"/>
            </w:pPr>
            <w:r>
              <w:t>Субсидии некоммерческим организациям, не являющимся государственными (муниципальными) учреждениями, на оказание содействия в осуществлении и развитии территориального общественного самоуправления на территории городского округа Тольятти</w:t>
            </w:r>
          </w:p>
        </w:tc>
        <w:tc>
          <w:tcPr>
            <w:tcW w:w="720" w:type="dxa"/>
          </w:tcPr>
          <w:p w14:paraId="566A763C" w14:textId="77777777" w:rsidR="00175DF4" w:rsidRDefault="00175DF4">
            <w:pPr>
              <w:pStyle w:val="ConsPlusNormal"/>
              <w:jc w:val="center"/>
            </w:pPr>
            <w:r>
              <w:t>924</w:t>
            </w:r>
          </w:p>
        </w:tc>
        <w:tc>
          <w:tcPr>
            <w:tcW w:w="680" w:type="dxa"/>
          </w:tcPr>
          <w:p w14:paraId="4D46B170" w14:textId="77777777" w:rsidR="00175DF4" w:rsidRDefault="00175DF4">
            <w:pPr>
              <w:pStyle w:val="ConsPlusNormal"/>
              <w:jc w:val="center"/>
            </w:pPr>
            <w:r>
              <w:t>10</w:t>
            </w:r>
          </w:p>
        </w:tc>
        <w:tc>
          <w:tcPr>
            <w:tcW w:w="680" w:type="dxa"/>
          </w:tcPr>
          <w:p w14:paraId="2C120721" w14:textId="77777777" w:rsidR="00175DF4" w:rsidRDefault="00175DF4">
            <w:pPr>
              <w:pStyle w:val="ConsPlusNormal"/>
              <w:jc w:val="center"/>
            </w:pPr>
            <w:r>
              <w:t>06</w:t>
            </w:r>
          </w:p>
        </w:tc>
        <w:tc>
          <w:tcPr>
            <w:tcW w:w="1871" w:type="dxa"/>
          </w:tcPr>
          <w:p w14:paraId="4AA856FA" w14:textId="77777777" w:rsidR="00175DF4" w:rsidRDefault="00175DF4">
            <w:pPr>
              <w:pStyle w:val="ConsPlusNormal"/>
              <w:jc w:val="center"/>
            </w:pPr>
            <w:r>
              <w:t>28.0.00.10570</w:t>
            </w:r>
          </w:p>
        </w:tc>
        <w:tc>
          <w:tcPr>
            <w:tcW w:w="660" w:type="dxa"/>
          </w:tcPr>
          <w:p w14:paraId="371D946E" w14:textId="77777777" w:rsidR="00175DF4" w:rsidRDefault="00175DF4">
            <w:pPr>
              <w:pStyle w:val="ConsPlusNormal"/>
            </w:pPr>
          </w:p>
        </w:tc>
        <w:tc>
          <w:tcPr>
            <w:tcW w:w="1587" w:type="dxa"/>
          </w:tcPr>
          <w:p w14:paraId="04D4111D" w14:textId="77777777" w:rsidR="00175DF4" w:rsidRDefault="00175DF4">
            <w:pPr>
              <w:pStyle w:val="ConsPlusNormal"/>
              <w:jc w:val="center"/>
            </w:pPr>
            <w:r>
              <w:t>4 310</w:t>
            </w:r>
          </w:p>
        </w:tc>
        <w:tc>
          <w:tcPr>
            <w:tcW w:w="1720" w:type="dxa"/>
          </w:tcPr>
          <w:p w14:paraId="56A12E25" w14:textId="77777777" w:rsidR="00175DF4" w:rsidRDefault="00175DF4">
            <w:pPr>
              <w:pStyle w:val="ConsPlusNormal"/>
            </w:pPr>
          </w:p>
        </w:tc>
        <w:tc>
          <w:tcPr>
            <w:tcW w:w="1757" w:type="dxa"/>
          </w:tcPr>
          <w:p w14:paraId="00742C85" w14:textId="77777777" w:rsidR="00175DF4" w:rsidRDefault="00175DF4">
            <w:pPr>
              <w:pStyle w:val="ConsPlusNormal"/>
              <w:jc w:val="center"/>
            </w:pPr>
            <w:r>
              <w:t>4 310</w:t>
            </w:r>
          </w:p>
        </w:tc>
        <w:tc>
          <w:tcPr>
            <w:tcW w:w="1720" w:type="dxa"/>
          </w:tcPr>
          <w:p w14:paraId="03DC8D16" w14:textId="77777777" w:rsidR="00175DF4" w:rsidRDefault="00175DF4">
            <w:pPr>
              <w:pStyle w:val="ConsPlusNormal"/>
            </w:pPr>
          </w:p>
        </w:tc>
      </w:tr>
      <w:tr w:rsidR="00175DF4" w14:paraId="2E9F94C0" w14:textId="77777777">
        <w:tc>
          <w:tcPr>
            <w:tcW w:w="4025" w:type="dxa"/>
          </w:tcPr>
          <w:p w14:paraId="60AA1E23"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9531986" w14:textId="77777777" w:rsidR="00175DF4" w:rsidRDefault="00175DF4">
            <w:pPr>
              <w:pStyle w:val="ConsPlusNormal"/>
              <w:jc w:val="center"/>
            </w:pPr>
            <w:r>
              <w:t>924</w:t>
            </w:r>
          </w:p>
        </w:tc>
        <w:tc>
          <w:tcPr>
            <w:tcW w:w="680" w:type="dxa"/>
          </w:tcPr>
          <w:p w14:paraId="040730B4" w14:textId="77777777" w:rsidR="00175DF4" w:rsidRDefault="00175DF4">
            <w:pPr>
              <w:pStyle w:val="ConsPlusNormal"/>
              <w:jc w:val="center"/>
            </w:pPr>
            <w:r>
              <w:t>10</w:t>
            </w:r>
          </w:p>
        </w:tc>
        <w:tc>
          <w:tcPr>
            <w:tcW w:w="680" w:type="dxa"/>
          </w:tcPr>
          <w:p w14:paraId="22E42928" w14:textId="77777777" w:rsidR="00175DF4" w:rsidRDefault="00175DF4">
            <w:pPr>
              <w:pStyle w:val="ConsPlusNormal"/>
              <w:jc w:val="center"/>
            </w:pPr>
            <w:r>
              <w:t>06</w:t>
            </w:r>
          </w:p>
        </w:tc>
        <w:tc>
          <w:tcPr>
            <w:tcW w:w="1871" w:type="dxa"/>
          </w:tcPr>
          <w:p w14:paraId="260BAD1D" w14:textId="77777777" w:rsidR="00175DF4" w:rsidRDefault="00175DF4">
            <w:pPr>
              <w:pStyle w:val="ConsPlusNormal"/>
              <w:jc w:val="center"/>
            </w:pPr>
            <w:r>
              <w:t>28.0.00.10570</w:t>
            </w:r>
          </w:p>
        </w:tc>
        <w:tc>
          <w:tcPr>
            <w:tcW w:w="660" w:type="dxa"/>
          </w:tcPr>
          <w:p w14:paraId="28FCF340" w14:textId="77777777" w:rsidR="00175DF4" w:rsidRDefault="00175DF4">
            <w:pPr>
              <w:pStyle w:val="ConsPlusNormal"/>
              <w:jc w:val="center"/>
            </w:pPr>
            <w:r>
              <w:t>600</w:t>
            </w:r>
          </w:p>
        </w:tc>
        <w:tc>
          <w:tcPr>
            <w:tcW w:w="1587" w:type="dxa"/>
          </w:tcPr>
          <w:p w14:paraId="0B0C9D31" w14:textId="77777777" w:rsidR="00175DF4" w:rsidRDefault="00175DF4">
            <w:pPr>
              <w:pStyle w:val="ConsPlusNormal"/>
              <w:jc w:val="center"/>
            </w:pPr>
            <w:r>
              <w:t>4 310</w:t>
            </w:r>
          </w:p>
        </w:tc>
        <w:tc>
          <w:tcPr>
            <w:tcW w:w="1720" w:type="dxa"/>
          </w:tcPr>
          <w:p w14:paraId="7DF72A74" w14:textId="77777777" w:rsidR="00175DF4" w:rsidRDefault="00175DF4">
            <w:pPr>
              <w:pStyle w:val="ConsPlusNormal"/>
            </w:pPr>
          </w:p>
        </w:tc>
        <w:tc>
          <w:tcPr>
            <w:tcW w:w="1757" w:type="dxa"/>
          </w:tcPr>
          <w:p w14:paraId="0E249330" w14:textId="77777777" w:rsidR="00175DF4" w:rsidRDefault="00175DF4">
            <w:pPr>
              <w:pStyle w:val="ConsPlusNormal"/>
              <w:jc w:val="center"/>
            </w:pPr>
            <w:r>
              <w:t>4 310</w:t>
            </w:r>
          </w:p>
        </w:tc>
        <w:tc>
          <w:tcPr>
            <w:tcW w:w="1720" w:type="dxa"/>
          </w:tcPr>
          <w:p w14:paraId="2C2F5368" w14:textId="77777777" w:rsidR="00175DF4" w:rsidRDefault="00175DF4">
            <w:pPr>
              <w:pStyle w:val="ConsPlusNormal"/>
            </w:pPr>
          </w:p>
        </w:tc>
      </w:tr>
      <w:tr w:rsidR="00175DF4" w14:paraId="6949F152" w14:textId="77777777">
        <w:tc>
          <w:tcPr>
            <w:tcW w:w="4025" w:type="dxa"/>
          </w:tcPr>
          <w:p w14:paraId="3B1A46AB"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7A15DB72" w14:textId="77777777" w:rsidR="00175DF4" w:rsidRDefault="00175DF4">
            <w:pPr>
              <w:pStyle w:val="ConsPlusNormal"/>
              <w:jc w:val="center"/>
            </w:pPr>
            <w:r>
              <w:t>924</w:t>
            </w:r>
          </w:p>
        </w:tc>
        <w:tc>
          <w:tcPr>
            <w:tcW w:w="680" w:type="dxa"/>
          </w:tcPr>
          <w:p w14:paraId="33908FA3" w14:textId="77777777" w:rsidR="00175DF4" w:rsidRDefault="00175DF4">
            <w:pPr>
              <w:pStyle w:val="ConsPlusNormal"/>
              <w:jc w:val="center"/>
            </w:pPr>
            <w:r>
              <w:t>10</w:t>
            </w:r>
          </w:p>
        </w:tc>
        <w:tc>
          <w:tcPr>
            <w:tcW w:w="680" w:type="dxa"/>
          </w:tcPr>
          <w:p w14:paraId="4BE3375B" w14:textId="77777777" w:rsidR="00175DF4" w:rsidRDefault="00175DF4">
            <w:pPr>
              <w:pStyle w:val="ConsPlusNormal"/>
              <w:jc w:val="center"/>
            </w:pPr>
            <w:r>
              <w:t>06</w:t>
            </w:r>
          </w:p>
        </w:tc>
        <w:tc>
          <w:tcPr>
            <w:tcW w:w="1871" w:type="dxa"/>
          </w:tcPr>
          <w:p w14:paraId="66CF8169" w14:textId="77777777" w:rsidR="00175DF4" w:rsidRDefault="00175DF4">
            <w:pPr>
              <w:pStyle w:val="ConsPlusNormal"/>
              <w:jc w:val="center"/>
            </w:pPr>
            <w:r>
              <w:t>28.0.00.10570</w:t>
            </w:r>
          </w:p>
        </w:tc>
        <w:tc>
          <w:tcPr>
            <w:tcW w:w="660" w:type="dxa"/>
          </w:tcPr>
          <w:p w14:paraId="41A493CD" w14:textId="77777777" w:rsidR="00175DF4" w:rsidRDefault="00175DF4">
            <w:pPr>
              <w:pStyle w:val="ConsPlusNormal"/>
              <w:jc w:val="center"/>
            </w:pPr>
            <w:r>
              <w:t>630</w:t>
            </w:r>
          </w:p>
        </w:tc>
        <w:tc>
          <w:tcPr>
            <w:tcW w:w="1587" w:type="dxa"/>
          </w:tcPr>
          <w:p w14:paraId="61C70692" w14:textId="77777777" w:rsidR="00175DF4" w:rsidRDefault="00175DF4">
            <w:pPr>
              <w:pStyle w:val="ConsPlusNormal"/>
              <w:jc w:val="center"/>
            </w:pPr>
            <w:r>
              <w:t>4 310</w:t>
            </w:r>
          </w:p>
        </w:tc>
        <w:tc>
          <w:tcPr>
            <w:tcW w:w="1720" w:type="dxa"/>
          </w:tcPr>
          <w:p w14:paraId="2B540CD8" w14:textId="77777777" w:rsidR="00175DF4" w:rsidRDefault="00175DF4">
            <w:pPr>
              <w:pStyle w:val="ConsPlusNormal"/>
            </w:pPr>
          </w:p>
        </w:tc>
        <w:tc>
          <w:tcPr>
            <w:tcW w:w="1757" w:type="dxa"/>
          </w:tcPr>
          <w:p w14:paraId="527D9355" w14:textId="77777777" w:rsidR="00175DF4" w:rsidRDefault="00175DF4">
            <w:pPr>
              <w:pStyle w:val="ConsPlusNormal"/>
              <w:jc w:val="center"/>
            </w:pPr>
            <w:r>
              <w:t>4 310</w:t>
            </w:r>
          </w:p>
        </w:tc>
        <w:tc>
          <w:tcPr>
            <w:tcW w:w="1720" w:type="dxa"/>
          </w:tcPr>
          <w:p w14:paraId="368A0E0E" w14:textId="77777777" w:rsidR="00175DF4" w:rsidRDefault="00175DF4">
            <w:pPr>
              <w:pStyle w:val="ConsPlusNormal"/>
            </w:pPr>
          </w:p>
        </w:tc>
      </w:tr>
      <w:tr w:rsidR="00175DF4" w14:paraId="7373F588" w14:textId="77777777">
        <w:tc>
          <w:tcPr>
            <w:tcW w:w="4025" w:type="dxa"/>
          </w:tcPr>
          <w:p w14:paraId="54BBC682" w14:textId="77777777" w:rsidR="00175DF4" w:rsidRDefault="00175DF4">
            <w:pPr>
              <w:pStyle w:val="ConsPlusNormal"/>
            </w:pPr>
            <w:r>
              <w:t xml:space="preserve">Субсидии некоммерческим организациям, не являющимся государственными (муниципальными) учреждениями, на </w:t>
            </w:r>
            <w:r>
              <w:lastRenderedPageBreak/>
              <w:t>реализацию общественно значимых мероприятий для отдельных категорий граждан на территории городского округа Тольятти</w:t>
            </w:r>
          </w:p>
        </w:tc>
        <w:tc>
          <w:tcPr>
            <w:tcW w:w="720" w:type="dxa"/>
          </w:tcPr>
          <w:p w14:paraId="42BB3C66" w14:textId="77777777" w:rsidR="00175DF4" w:rsidRDefault="00175DF4">
            <w:pPr>
              <w:pStyle w:val="ConsPlusNormal"/>
              <w:jc w:val="center"/>
            </w:pPr>
            <w:r>
              <w:lastRenderedPageBreak/>
              <w:t>924</w:t>
            </w:r>
          </w:p>
        </w:tc>
        <w:tc>
          <w:tcPr>
            <w:tcW w:w="680" w:type="dxa"/>
          </w:tcPr>
          <w:p w14:paraId="2408E05C" w14:textId="77777777" w:rsidR="00175DF4" w:rsidRDefault="00175DF4">
            <w:pPr>
              <w:pStyle w:val="ConsPlusNormal"/>
              <w:jc w:val="center"/>
            </w:pPr>
            <w:r>
              <w:t>10</w:t>
            </w:r>
          </w:p>
        </w:tc>
        <w:tc>
          <w:tcPr>
            <w:tcW w:w="680" w:type="dxa"/>
          </w:tcPr>
          <w:p w14:paraId="0393F1F5" w14:textId="77777777" w:rsidR="00175DF4" w:rsidRDefault="00175DF4">
            <w:pPr>
              <w:pStyle w:val="ConsPlusNormal"/>
              <w:jc w:val="center"/>
            </w:pPr>
            <w:r>
              <w:t>06</w:t>
            </w:r>
          </w:p>
        </w:tc>
        <w:tc>
          <w:tcPr>
            <w:tcW w:w="1871" w:type="dxa"/>
          </w:tcPr>
          <w:p w14:paraId="5DB5F0E2" w14:textId="77777777" w:rsidR="00175DF4" w:rsidRDefault="00175DF4">
            <w:pPr>
              <w:pStyle w:val="ConsPlusNormal"/>
              <w:jc w:val="center"/>
            </w:pPr>
            <w:r>
              <w:t>28.0.00.10620</w:t>
            </w:r>
          </w:p>
        </w:tc>
        <w:tc>
          <w:tcPr>
            <w:tcW w:w="660" w:type="dxa"/>
          </w:tcPr>
          <w:p w14:paraId="27E706BD" w14:textId="77777777" w:rsidR="00175DF4" w:rsidRDefault="00175DF4">
            <w:pPr>
              <w:pStyle w:val="ConsPlusNormal"/>
            </w:pPr>
          </w:p>
        </w:tc>
        <w:tc>
          <w:tcPr>
            <w:tcW w:w="1587" w:type="dxa"/>
          </w:tcPr>
          <w:p w14:paraId="64FA4511" w14:textId="77777777" w:rsidR="00175DF4" w:rsidRDefault="00175DF4">
            <w:pPr>
              <w:pStyle w:val="ConsPlusNormal"/>
              <w:jc w:val="center"/>
            </w:pPr>
            <w:r>
              <w:t>1 000</w:t>
            </w:r>
          </w:p>
        </w:tc>
        <w:tc>
          <w:tcPr>
            <w:tcW w:w="1720" w:type="dxa"/>
          </w:tcPr>
          <w:p w14:paraId="70389728" w14:textId="77777777" w:rsidR="00175DF4" w:rsidRDefault="00175DF4">
            <w:pPr>
              <w:pStyle w:val="ConsPlusNormal"/>
            </w:pPr>
          </w:p>
        </w:tc>
        <w:tc>
          <w:tcPr>
            <w:tcW w:w="1757" w:type="dxa"/>
          </w:tcPr>
          <w:p w14:paraId="460BCEA5" w14:textId="77777777" w:rsidR="00175DF4" w:rsidRDefault="00175DF4">
            <w:pPr>
              <w:pStyle w:val="ConsPlusNormal"/>
              <w:jc w:val="center"/>
            </w:pPr>
            <w:r>
              <w:t>1 000</w:t>
            </w:r>
          </w:p>
        </w:tc>
        <w:tc>
          <w:tcPr>
            <w:tcW w:w="1720" w:type="dxa"/>
          </w:tcPr>
          <w:p w14:paraId="4E03662F" w14:textId="77777777" w:rsidR="00175DF4" w:rsidRDefault="00175DF4">
            <w:pPr>
              <w:pStyle w:val="ConsPlusNormal"/>
            </w:pPr>
          </w:p>
        </w:tc>
      </w:tr>
      <w:tr w:rsidR="00175DF4" w14:paraId="03F6177F" w14:textId="77777777">
        <w:tc>
          <w:tcPr>
            <w:tcW w:w="4025" w:type="dxa"/>
          </w:tcPr>
          <w:p w14:paraId="429F6827"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86B82D8" w14:textId="77777777" w:rsidR="00175DF4" w:rsidRDefault="00175DF4">
            <w:pPr>
              <w:pStyle w:val="ConsPlusNormal"/>
              <w:jc w:val="center"/>
            </w:pPr>
            <w:r>
              <w:t>924</w:t>
            </w:r>
          </w:p>
        </w:tc>
        <w:tc>
          <w:tcPr>
            <w:tcW w:w="680" w:type="dxa"/>
          </w:tcPr>
          <w:p w14:paraId="4F87A123" w14:textId="77777777" w:rsidR="00175DF4" w:rsidRDefault="00175DF4">
            <w:pPr>
              <w:pStyle w:val="ConsPlusNormal"/>
              <w:jc w:val="center"/>
            </w:pPr>
            <w:r>
              <w:t>10</w:t>
            </w:r>
          </w:p>
        </w:tc>
        <w:tc>
          <w:tcPr>
            <w:tcW w:w="680" w:type="dxa"/>
          </w:tcPr>
          <w:p w14:paraId="213DA18B" w14:textId="77777777" w:rsidR="00175DF4" w:rsidRDefault="00175DF4">
            <w:pPr>
              <w:pStyle w:val="ConsPlusNormal"/>
              <w:jc w:val="center"/>
            </w:pPr>
            <w:r>
              <w:t>06</w:t>
            </w:r>
          </w:p>
        </w:tc>
        <w:tc>
          <w:tcPr>
            <w:tcW w:w="1871" w:type="dxa"/>
          </w:tcPr>
          <w:p w14:paraId="546B2591" w14:textId="77777777" w:rsidR="00175DF4" w:rsidRDefault="00175DF4">
            <w:pPr>
              <w:pStyle w:val="ConsPlusNormal"/>
              <w:jc w:val="center"/>
            </w:pPr>
            <w:r>
              <w:t>28.0.00.10620</w:t>
            </w:r>
          </w:p>
        </w:tc>
        <w:tc>
          <w:tcPr>
            <w:tcW w:w="660" w:type="dxa"/>
          </w:tcPr>
          <w:p w14:paraId="2D8CFDE0" w14:textId="77777777" w:rsidR="00175DF4" w:rsidRDefault="00175DF4">
            <w:pPr>
              <w:pStyle w:val="ConsPlusNormal"/>
              <w:jc w:val="center"/>
            </w:pPr>
            <w:r>
              <w:t>600</w:t>
            </w:r>
          </w:p>
        </w:tc>
        <w:tc>
          <w:tcPr>
            <w:tcW w:w="1587" w:type="dxa"/>
          </w:tcPr>
          <w:p w14:paraId="14F437D2" w14:textId="77777777" w:rsidR="00175DF4" w:rsidRDefault="00175DF4">
            <w:pPr>
              <w:pStyle w:val="ConsPlusNormal"/>
              <w:jc w:val="center"/>
            </w:pPr>
            <w:r>
              <w:t>1 000</w:t>
            </w:r>
          </w:p>
        </w:tc>
        <w:tc>
          <w:tcPr>
            <w:tcW w:w="1720" w:type="dxa"/>
          </w:tcPr>
          <w:p w14:paraId="780E24AA" w14:textId="77777777" w:rsidR="00175DF4" w:rsidRDefault="00175DF4">
            <w:pPr>
              <w:pStyle w:val="ConsPlusNormal"/>
            </w:pPr>
          </w:p>
        </w:tc>
        <w:tc>
          <w:tcPr>
            <w:tcW w:w="1757" w:type="dxa"/>
          </w:tcPr>
          <w:p w14:paraId="51A1827F" w14:textId="77777777" w:rsidR="00175DF4" w:rsidRDefault="00175DF4">
            <w:pPr>
              <w:pStyle w:val="ConsPlusNormal"/>
              <w:jc w:val="center"/>
            </w:pPr>
            <w:r>
              <w:t>1 000</w:t>
            </w:r>
          </w:p>
        </w:tc>
        <w:tc>
          <w:tcPr>
            <w:tcW w:w="1720" w:type="dxa"/>
          </w:tcPr>
          <w:p w14:paraId="3C181BFA" w14:textId="77777777" w:rsidR="00175DF4" w:rsidRDefault="00175DF4">
            <w:pPr>
              <w:pStyle w:val="ConsPlusNormal"/>
            </w:pPr>
          </w:p>
        </w:tc>
      </w:tr>
      <w:tr w:rsidR="00175DF4" w14:paraId="43978232" w14:textId="77777777">
        <w:tc>
          <w:tcPr>
            <w:tcW w:w="4025" w:type="dxa"/>
          </w:tcPr>
          <w:p w14:paraId="12F0162A"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1F8F177C" w14:textId="77777777" w:rsidR="00175DF4" w:rsidRDefault="00175DF4">
            <w:pPr>
              <w:pStyle w:val="ConsPlusNormal"/>
              <w:jc w:val="center"/>
            </w:pPr>
            <w:r>
              <w:t>924</w:t>
            </w:r>
          </w:p>
        </w:tc>
        <w:tc>
          <w:tcPr>
            <w:tcW w:w="680" w:type="dxa"/>
          </w:tcPr>
          <w:p w14:paraId="4F84BBCC" w14:textId="77777777" w:rsidR="00175DF4" w:rsidRDefault="00175DF4">
            <w:pPr>
              <w:pStyle w:val="ConsPlusNormal"/>
              <w:jc w:val="center"/>
            </w:pPr>
            <w:r>
              <w:t>10</w:t>
            </w:r>
          </w:p>
        </w:tc>
        <w:tc>
          <w:tcPr>
            <w:tcW w:w="680" w:type="dxa"/>
          </w:tcPr>
          <w:p w14:paraId="32257373" w14:textId="77777777" w:rsidR="00175DF4" w:rsidRDefault="00175DF4">
            <w:pPr>
              <w:pStyle w:val="ConsPlusNormal"/>
              <w:jc w:val="center"/>
            </w:pPr>
            <w:r>
              <w:t>06</w:t>
            </w:r>
          </w:p>
        </w:tc>
        <w:tc>
          <w:tcPr>
            <w:tcW w:w="1871" w:type="dxa"/>
          </w:tcPr>
          <w:p w14:paraId="61CAE3A8" w14:textId="77777777" w:rsidR="00175DF4" w:rsidRDefault="00175DF4">
            <w:pPr>
              <w:pStyle w:val="ConsPlusNormal"/>
              <w:jc w:val="center"/>
            </w:pPr>
            <w:r>
              <w:t>28.0.00.10620</w:t>
            </w:r>
          </w:p>
        </w:tc>
        <w:tc>
          <w:tcPr>
            <w:tcW w:w="660" w:type="dxa"/>
          </w:tcPr>
          <w:p w14:paraId="3F8C9EEA" w14:textId="77777777" w:rsidR="00175DF4" w:rsidRDefault="00175DF4">
            <w:pPr>
              <w:pStyle w:val="ConsPlusNormal"/>
              <w:jc w:val="center"/>
            </w:pPr>
            <w:r>
              <w:t>630</w:t>
            </w:r>
          </w:p>
        </w:tc>
        <w:tc>
          <w:tcPr>
            <w:tcW w:w="1587" w:type="dxa"/>
          </w:tcPr>
          <w:p w14:paraId="10B94CA7" w14:textId="77777777" w:rsidR="00175DF4" w:rsidRDefault="00175DF4">
            <w:pPr>
              <w:pStyle w:val="ConsPlusNormal"/>
              <w:jc w:val="center"/>
            </w:pPr>
            <w:r>
              <w:t>1 000</w:t>
            </w:r>
          </w:p>
        </w:tc>
        <w:tc>
          <w:tcPr>
            <w:tcW w:w="1720" w:type="dxa"/>
          </w:tcPr>
          <w:p w14:paraId="2FBE6DBF" w14:textId="77777777" w:rsidR="00175DF4" w:rsidRDefault="00175DF4">
            <w:pPr>
              <w:pStyle w:val="ConsPlusNormal"/>
            </w:pPr>
          </w:p>
        </w:tc>
        <w:tc>
          <w:tcPr>
            <w:tcW w:w="1757" w:type="dxa"/>
          </w:tcPr>
          <w:p w14:paraId="37851260" w14:textId="77777777" w:rsidR="00175DF4" w:rsidRDefault="00175DF4">
            <w:pPr>
              <w:pStyle w:val="ConsPlusNormal"/>
              <w:jc w:val="center"/>
            </w:pPr>
            <w:r>
              <w:t>1 000</w:t>
            </w:r>
          </w:p>
        </w:tc>
        <w:tc>
          <w:tcPr>
            <w:tcW w:w="1720" w:type="dxa"/>
          </w:tcPr>
          <w:p w14:paraId="071ECC7D" w14:textId="77777777" w:rsidR="00175DF4" w:rsidRDefault="00175DF4">
            <w:pPr>
              <w:pStyle w:val="ConsPlusNormal"/>
            </w:pPr>
          </w:p>
        </w:tc>
      </w:tr>
      <w:tr w:rsidR="00175DF4" w14:paraId="01138DBB" w14:textId="77777777">
        <w:tc>
          <w:tcPr>
            <w:tcW w:w="4025" w:type="dxa"/>
          </w:tcPr>
          <w:p w14:paraId="266A8724" w14:textId="77777777" w:rsidR="00175DF4" w:rsidRDefault="00175DF4">
            <w:pPr>
              <w:pStyle w:val="ConsPlusNormal"/>
            </w:pPr>
            <w:r>
              <w:t>Субсидии социально ориентированным некоммерческим организациям, не являющимся государственными и муниципальными учреждениями, на реализацию мероприятий, направленных на укрепление общероссийской гражданской идентичности на основе духовно-нравственных и культурных ценностей народов, проживающих на территории городского округа Тольятти</w:t>
            </w:r>
          </w:p>
        </w:tc>
        <w:tc>
          <w:tcPr>
            <w:tcW w:w="720" w:type="dxa"/>
          </w:tcPr>
          <w:p w14:paraId="5FCF34C9" w14:textId="77777777" w:rsidR="00175DF4" w:rsidRDefault="00175DF4">
            <w:pPr>
              <w:pStyle w:val="ConsPlusNormal"/>
              <w:jc w:val="center"/>
            </w:pPr>
            <w:r>
              <w:t>924</w:t>
            </w:r>
          </w:p>
        </w:tc>
        <w:tc>
          <w:tcPr>
            <w:tcW w:w="680" w:type="dxa"/>
          </w:tcPr>
          <w:p w14:paraId="2B28F284" w14:textId="77777777" w:rsidR="00175DF4" w:rsidRDefault="00175DF4">
            <w:pPr>
              <w:pStyle w:val="ConsPlusNormal"/>
              <w:jc w:val="center"/>
            </w:pPr>
            <w:r>
              <w:t>10</w:t>
            </w:r>
          </w:p>
        </w:tc>
        <w:tc>
          <w:tcPr>
            <w:tcW w:w="680" w:type="dxa"/>
          </w:tcPr>
          <w:p w14:paraId="5CEC7038" w14:textId="77777777" w:rsidR="00175DF4" w:rsidRDefault="00175DF4">
            <w:pPr>
              <w:pStyle w:val="ConsPlusNormal"/>
              <w:jc w:val="center"/>
            </w:pPr>
            <w:r>
              <w:t>06</w:t>
            </w:r>
          </w:p>
        </w:tc>
        <w:tc>
          <w:tcPr>
            <w:tcW w:w="1871" w:type="dxa"/>
          </w:tcPr>
          <w:p w14:paraId="7599EC02" w14:textId="77777777" w:rsidR="00175DF4" w:rsidRDefault="00175DF4">
            <w:pPr>
              <w:pStyle w:val="ConsPlusNormal"/>
              <w:jc w:val="center"/>
            </w:pPr>
            <w:r>
              <w:t>28.0.00.10630</w:t>
            </w:r>
          </w:p>
        </w:tc>
        <w:tc>
          <w:tcPr>
            <w:tcW w:w="660" w:type="dxa"/>
          </w:tcPr>
          <w:p w14:paraId="2CFFF67F" w14:textId="77777777" w:rsidR="00175DF4" w:rsidRDefault="00175DF4">
            <w:pPr>
              <w:pStyle w:val="ConsPlusNormal"/>
            </w:pPr>
          </w:p>
        </w:tc>
        <w:tc>
          <w:tcPr>
            <w:tcW w:w="1587" w:type="dxa"/>
          </w:tcPr>
          <w:p w14:paraId="72A04405" w14:textId="77777777" w:rsidR="00175DF4" w:rsidRDefault="00175DF4">
            <w:pPr>
              <w:pStyle w:val="ConsPlusNormal"/>
              <w:jc w:val="center"/>
            </w:pPr>
            <w:r>
              <w:t>500</w:t>
            </w:r>
          </w:p>
        </w:tc>
        <w:tc>
          <w:tcPr>
            <w:tcW w:w="1720" w:type="dxa"/>
          </w:tcPr>
          <w:p w14:paraId="095E6483" w14:textId="77777777" w:rsidR="00175DF4" w:rsidRDefault="00175DF4">
            <w:pPr>
              <w:pStyle w:val="ConsPlusNormal"/>
            </w:pPr>
          </w:p>
        </w:tc>
        <w:tc>
          <w:tcPr>
            <w:tcW w:w="1757" w:type="dxa"/>
          </w:tcPr>
          <w:p w14:paraId="0542B043" w14:textId="77777777" w:rsidR="00175DF4" w:rsidRDefault="00175DF4">
            <w:pPr>
              <w:pStyle w:val="ConsPlusNormal"/>
              <w:jc w:val="center"/>
            </w:pPr>
            <w:r>
              <w:t>500</w:t>
            </w:r>
          </w:p>
        </w:tc>
        <w:tc>
          <w:tcPr>
            <w:tcW w:w="1720" w:type="dxa"/>
          </w:tcPr>
          <w:p w14:paraId="6A70B66E" w14:textId="77777777" w:rsidR="00175DF4" w:rsidRDefault="00175DF4">
            <w:pPr>
              <w:pStyle w:val="ConsPlusNormal"/>
            </w:pPr>
          </w:p>
        </w:tc>
      </w:tr>
      <w:tr w:rsidR="00175DF4" w14:paraId="723B62BE" w14:textId="77777777">
        <w:tc>
          <w:tcPr>
            <w:tcW w:w="4025" w:type="dxa"/>
          </w:tcPr>
          <w:p w14:paraId="6630E465" w14:textId="77777777" w:rsidR="00175DF4" w:rsidRDefault="00175DF4">
            <w:pPr>
              <w:pStyle w:val="ConsPlusNormal"/>
            </w:pPr>
            <w:r>
              <w:t>Предоставление субсидий бюджетным, автономным учреждениям и иным некоммерческим организациям</w:t>
            </w:r>
          </w:p>
        </w:tc>
        <w:tc>
          <w:tcPr>
            <w:tcW w:w="720" w:type="dxa"/>
          </w:tcPr>
          <w:p w14:paraId="7CB6F000" w14:textId="77777777" w:rsidR="00175DF4" w:rsidRDefault="00175DF4">
            <w:pPr>
              <w:pStyle w:val="ConsPlusNormal"/>
              <w:jc w:val="center"/>
            </w:pPr>
            <w:r>
              <w:t>924</w:t>
            </w:r>
          </w:p>
        </w:tc>
        <w:tc>
          <w:tcPr>
            <w:tcW w:w="680" w:type="dxa"/>
          </w:tcPr>
          <w:p w14:paraId="1122183A" w14:textId="77777777" w:rsidR="00175DF4" w:rsidRDefault="00175DF4">
            <w:pPr>
              <w:pStyle w:val="ConsPlusNormal"/>
              <w:jc w:val="center"/>
            </w:pPr>
            <w:r>
              <w:t>10</w:t>
            </w:r>
          </w:p>
        </w:tc>
        <w:tc>
          <w:tcPr>
            <w:tcW w:w="680" w:type="dxa"/>
          </w:tcPr>
          <w:p w14:paraId="64083605" w14:textId="77777777" w:rsidR="00175DF4" w:rsidRDefault="00175DF4">
            <w:pPr>
              <w:pStyle w:val="ConsPlusNormal"/>
              <w:jc w:val="center"/>
            </w:pPr>
            <w:r>
              <w:t>06</w:t>
            </w:r>
          </w:p>
        </w:tc>
        <w:tc>
          <w:tcPr>
            <w:tcW w:w="1871" w:type="dxa"/>
          </w:tcPr>
          <w:p w14:paraId="2A0D4C90" w14:textId="77777777" w:rsidR="00175DF4" w:rsidRDefault="00175DF4">
            <w:pPr>
              <w:pStyle w:val="ConsPlusNormal"/>
              <w:jc w:val="center"/>
            </w:pPr>
            <w:r>
              <w:t>28.0.00.10630</w:t>
            </w:r>
          </w:p>
        </w:tc>
        <w:tc>
          <w:tcPr>
            <w:tcW w:w="660" w:type="dxa"/>
          </w:tcPr>
          <w:p w14:paraId="5B3EF59F" w14:textId="77777777" w:rsidR="00175DF4" w:rsidRDefault="00175DF4">
            <w:pPr>
              <w:pStyle w:val="ConsPlusNormal"/>
              <w:jc w:val="center"/>
            </w:pPr>
            <w:r>
              <w:t>600</w:t>
            </w:r>
          </w:p>
        </w:tc>
        <w:tc>
          <w:tcPr>
            <w:tcW w:w="1587" w:type="dxa"/>
          </w:tcPr>
          <w:p w14:paraId="1961AF47" w14:textId="77777777" w:rsidR="00175DF4" w:rsidRDefault="00175DF4">
            <w:pPr>
              <w:pStyle w:val="ConsPlusNormal"/>
              <w:jc w:val="center"/>
            </w:pPr>
            <w:r>
              <w:t>500</w:t>
            </w:r>
          </w:p>
        </w:tc>
        <w:tc>
          <w:tcPr>
            <w:tcW w:w="1720" w:type="dxa"/>
          </w:tcPr>
          <w:p w14:paraId="538DFA74" w14:textId="77777777" w:rsidR="00175DF4" w:rsidRDefault="00175DF4">
            <w:pPr>
              <w:pStyle w:val="ConsPlusNormal"/>
            </w:pPr>
          </w:p>
        </w:tc>
        <w:tc>
          <w:tcPr>
            <w:tcW w:w="1757" w:type="dxa"/>
          </w:tcPr>
          <w:p w14:paraId="08CE0ECF" w14:textId="77777777" w:rsidR="00175DF4" w:rsidRDefault="00175DF4">
            <w:pPr>
              <w:pStyle w:val="ConsPlusNormal"/>
              <w:jc w:val="center"/>
            </w:pPr>
            <w:r>
              <w:t>500</w:t>
            </w:r>
          </w:p>
        </w:tc>
        <w:tc>
          <w:tcPr>
            <w:tcW w:w="1720" w:type="dxa"/>
          </w:tcPr>
          <w:p w14:paraId="641AC66E" w14:textId="77777777" w:rsidR="00175DF4" w:rsidRDefault="00175DF4">
            <w:pPr>
              <w:pStyle w:val="ConsPlusNormal"/>
            </w:pPr>
          </w:p>
        </w:tc>
      </w:tr>
      <w:tr w:rsidR="00175DF4" w14:paraId="5C736C31" w14:textId="77777777">
        <w:tc>
          <w:tcPr>
            <w:tcW w:w="4025" w:type="dxa"/>
          </w:tcPr>
          <w:p w14:paraId="6B480BBB" w14:textId="77777777" w:rsidR="00175DF4" w:rsidRDefault="00175DF4">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0" w:type="dxa"/>
          </w:tcPr>
          <w:p w14:paraId="45F6F6C0" w14:textId="77777777" w:rsidR="00175DF4" w:rsidRDefault="00175DF4">
            <w:pPr>
              <w:pStyle w:val="ConsPlusNormal"/>
              <w:jc w:val="center"/>
            </w:pPr>
            <w:r>
              <w:t>924</w:t>
            </w:r>
          </w:p>
        </w:tc>
        <w:tc>
          <w:tcPr>
            <w:tcW w:w="680" w:type="dxa"/>
          </w:tcPr>
          <w:p w14:paraId="2E64FA4B" w14:textId="77777777" w:rsidR="00175DF4" w:rsidRDefault="00175DF4">
            <w:pPr>
              <w:pStyle w:val="ConsPlusNormal"/>
              <w:jc w:val="center"/>
            </w:pPr>
            <w:r>
              <w:t>10</w:t>
            </w:r>
          </w:p>
        </w:tc>
        <w:tc>
          <w:tcPr>
            <w:tcW w:w="680" w:type="dxa"/>
          </w:tcPr>
          <w:p w14:paraId="72E2E137" w14:textId="77777777" w:rsidR="00175DF4" w:rsidRDefault="00175DF4">
            <w:pPr>
              <w:pStyle w:val="ConsPlusNormal"/>
              <w:jc w:val="center"/>
            </w:pPr>
            <w:r>
              <w:t>06</w:t>
            </w:r>
          </w:p>
        </w:tc>
        <w:tc>
          <w:tcPr>
            <w:tcW w:w="1871" w:type="dxa"/>
          </w:tcPr>
          <w:p w14:paraId="04E6F03F" w14:textId="77777777" w:rsidR="00175DF4" w:rsidRDefault="00175DF4">
            <w:pPr>
              <w:pStyle w:val="ConsPlusNormal"/>
              <w:jc w:val="center"/>
            </w:pPr>
            <w:r>
              <w:t>28.0.00.10630</w:t>
            </w:r>
          </w:p>
        </w:tc>
        <w:tc>
          <w:tcPr>
            <w:tcW w:w="660" w:type="dxa"/>
          </w:tcPr>
          <w:p w14:paraId="2A9B5EB4" w14:textId="77777777" w:rsidR="00175DF4" w:rsidRDefault="00175DF4">
            <w:pPr>
              <w:pStyle w:val="ConsPlusNormal"/>
              <w:jc w:val="center"/>
            </w:pPr>
            <w:r>
              <w:t>630</w:t>
            </w:r>
          </w:p>
        </w:tc>
        <w:tc>
          <w:tcPr>
            <w:tcW w:w="1587" w:type="dxa"/>
          </w:tcPr>
          <w:p w14:paraId="258CF39D" w14:textId="77777777" w:rsidR="00175DF4" w:rsidRDefault="00175DF4">
            <w:pPr>
              <w:pStyle w:val="ConsPlusNormal"/>
              <w:jc w:val="center"/>
            </w:pPr>
            <w:r>
              <w:t>500</w:t>
            </w:r>
          </w:p>
        </w:tc>
        <w:tc>
          <w:tcPr>
            <w:tcW w:w="1720" w:type="dxa"/>
          </w:tcPr>
          <w:p w14:paraId="2B6A87CE" w14:textId="77777777" w:rsidR="00175DF4" w:rsidRDefault="00175DF4">
            <w:pPr>
              <w:pStyle w:val="ConsPlusNormal"/>
            </w:pPr>
          </w:p>
        </w:tc>
        <w:tc>
          <w:tcPr>
            <w:tcW w:w="1757" w:type="dxa"/>
          </w:tcPr>
          <w:p w14:paraId="30E8C566" w14:textId="77777777" w:rsidR="00175DF4" w:rsidRDefault="00175DF4">
            <w:pPr>
              <w:pStyle w:val="ConsPlusNormal"/>
              <w:jc w:val="center"/>
            </w:pPr>
            <w:r>
              <w:t>500</w:t>
            </w:r>
          </w:p>
        </w:tc>
        <w:tc>
          <w:tcPr>
            <w:tcW w:w="1720" w:type="dxa"/>
          </w:tcPr>
          <w:p w14:paraId="6CE9B28B" w14:textId="77777777" w:rsidR="00175DF4" w:rsidRDefault="00175DF4">
            <w:pPr>
              <w:pStyle w:val="ConsPlusNormal"/>
            </w:pPr>
          </w:p>
        </w:tc>
      </w:tr>
      <w:tr w:rsidR="00175DF4" w14:paraId="609CFA60" w14:textId="77777777">
        <w:tc>
          <w:tcPr>
            <w:tcW w:w="4025" w:type="dxa"/>
          </w:tcPr>
          <w:p w14:paraId="530A6AA4" w14:textId="77777777" w:rsidR="00175DF4" w:rsidRDefault="00175DF4">
            <w:pPr>
              <w:pStyle w:val="ConsPlusNormal"/>
            </w:pPr>
            <w:r>
              <w:lastRenderedPageBreak/>
              <w:t>Управление потребительского рынка администрации городского округа Тольятти</w:t>
            </w:r>
          </w:p>
        </w:tc>
        <w:tc>
          <w:tcPr>
            <w:tcW w:w="720" w:type="dxa"/>
          </w:tcPr>
          <w:p w14:paraId="51AA036C" w14:textId="77777777" w:rsidR="00175DF4" w:rsidRDefault="00175DF4">
            <w:pPr>
              <w:pStyle w:val="ConsPlusNormal"/>
              <w:jc w:val="center"/>
            </w:pPr>
            <w:r>
              <w:t>926</w:t>
            </w:r>
          </w:p>
        </w:tc>
        <w:tc>
          <w:tcPr>
            <w:tcW w:w="680" w:type="dxa"/>
          </w:tcPr>
          <w:p w14:paraId="02522B04" w14:textId="77777777" w:rsidR="00175DF4" w:rsidRDefault="00175DF4">
            <w:pPr>
              <w:pStyle w:val="ConsPlusNormal"/>
            </w:pPr>
          </w:p>
        </w:tc>
        <w:tc>
          <w:tcPr>
            <w:tcW w:w="680" w:type="dxa"/>
          </w:tcPr>
          <w:p w14:paraId="2548F7B2" w14:textId="77777777" w:rsidR="00175DF4" w:rsidRDefault="00175DF4">
            <w:pPr>
              <w:pStyle w:val="ConsPlusNormal"/>
            </w:pPr>
          </w:p>
        </w:tc>
        <w:tc>
          <w:tcPr>
            <w:tcW w:w="1871" w:type="dxa"/>
          </w:tcPr>
          <w:p w14:paraId="7B5326D4" w14:textId="77777777" w:rsidR="00175DF4" w:rsidRDefault="00175DF4">
            <w:pPr>
              <w:pStyle w:val="ConsPlusNormal"/>
            </w:pPr>
          </w:p>
        </w:tc>
        <w:tc>
          <w:tcPr>
            <w:tcW w:w="660" w:type="dxa"/>
          </w:tcPr>
          <w:p w14:paraId="40058894" w14:textId="77777777" w:rsidR="00175DF4" w:rsidRDefault="00175DF4">
            <w:pPr>
              <w:pStyle w:val="ConsPlusNormal"/>
            </w:pPr>
          </w:p>
        </w:tc>
        <w:tc>
          <w:tcPr>
            <w:tcW w:w="1587" w:type="dxa"/>
          </w:tcPr>
          <w:p w14:paraId="2F556F75" w14:textId="77777777" w:rsidR="00175DF4" w:rsidRDefault="00175DF4">
            <w:pPr>
              <w:pStyle w:val="ConsPlusNormal"/>
              <w:jc w:val="center"/>
            </w:pPr>
            <w:r>
              <w:t>1 074</w:t>
            </w:r>
          </w:p>
        </w:tc>
        <w:tc>
          <w:tcPr>
            <w:tcW w:w="1720" w:type="dxa"/>
          </w:tcPr>
          <w:p w14:paraId="7BA19F3C" w14:textId="77777777" w:rsidR="00175DF4" w:rsidRDefault="00175DF4">
            <w:pPr>
              <w:pStyle w:val="ConsPlusNormal"/>
            </w:pPr>
          </w:p>
        </w:tc>
        <w:tc>
          <w:tcPr>
            <w:tcW w:w="1757" w:type="dxa"/>
          </w:tcPr>
          <w:p w14:paraId="0266C8CC" w14:textId="77777777" w:rsidR="00175DF4" w:rsidRDefault="00175DF4">
            <w:pPr>
              <w:pStyle w:val="ConsPlusNormal"/>
              <w:jc w:val="center"/>
            </w:pPr>
            <w:r>
              <w:t>1 074</w:t>
            </w:r>
          </w:p>
        </w:tc>
        <w:tc>
          <w:tcPr>
            <w:tcW w:w="1720" w:type="dxa"/>
          </w:tcPr>
          <w:p w14:paraId="3C31E14C" w14:textId="77777777" w:rsidR="00175DF4" w:rsidRDefault="00175DF4">
            <w:pPr>
              <w:pStyle w:val="ConsPlusNormal"/>
            </w:pPr>
          </w:p>
        </w:tc>
      </w:tr>
      <w:tr w:rsidR="00175DF4" w14:paraId="4524E3C6" w14:textId="77777777">
        <w:tc>
          <w:tcPr>
            <w:tcW w:w="4025" w:type="dxa"/>
          </w:tcPr>
          <w:p w14:paraId="013E1696" w14:textId="77777777" w:rsidR="00175DF4" w:rsidRDefault="00175DF4">
            <w:pPr>
              <w:pStyle w:val="ConsPlusNormal"/>
            </w:pPr>
            <w:r>
              <w:t>ОБЩЕГОСУДАРСТВЕННЫЕ ВОПРОСЫ</w:t>
            </w:r>
          </w:p>
        </w:tc>
        <w:tc>
          <w:tcPr>
            <w:tcW w:w="720" w:type="dxa"/>
          </w:tcPr>
          <w:p w14:paraId="45F52693" w14:textId="77777777" w:rsidR="00175DF4" w:rsidRDefault="00175DF4">
            <w:pPr>
              <w:pStyle w:val="ConsPlusNormal"/>
              <w:jc w:val="center"/>
            </w:pPr>
            <w:r>
              <w:t>926</w:t>
            </w:r>
          </w:p>
        </w:tc>
        <w:tc>
          <w:tcPr>
            <w:tcW w:w="680" w:type="dxa"/>
          </w:tcPr>
          <w:p w14:paraId="68D5A413" w14:textId="77777777" w:rsidR="00175DF4" w:rsidRDefault="00175DF4">
            <w:pPr>
              <w:pStyle w:val="ConsPlusNormal"/>
              <w:jc w:val="center"/>
            </w:pPr>
            <w:r>
              <w:t>01</w:t>
            </w:r>
          </w:p>
        </w:tc>
        <w:tc>
          <w:tcPr>
            <w:tcW w:w="680" w:type="dxa"/>
          </w:tcPr>
          <w:p w14:paraId="67046DED" w14:textId="77777777" w:rsidR="00175DF4" w:rsidRDefault="00175DF4">
            <w:pPr>
              <w:pStyle w:val="ConsPlusNormal"/>
              <w:jc w:val="center"/>
            </w:pPr>
            <w:r>
              <w:t>00</w:t>
            </w:r>
          </w:p>
        </w:tc>
        <w:tc>
          <w:tcPr>
            <w:tcW w:w="1871" w:type="dxa"/>
          </w:tcPr>
          <w:p w14:paraId="2FFA150F" w14:textId="77777777" w:rsidR="00175DF4" w:rsidRDefault="00175DF4">
            <w:pPr>
              <w:pStyle w:val="ConsPlusNormal"/>
            </w:pPr>
          </w:p>
        </w:tc>
        <w:tc>
          <w:tcPr>
            <w:tcW w:w="660" w:type="dxa"/>
          </w:tcPr>
          <w:p w14:paraId="2806B2DF" w14:textId="77777777" w:rsidR="00175DF4" w:rsidRDefault="00175DF4">
            <w:pPr>
              <w:pStyle w:val="ConsPlusNormal"/>
            </w:pPr>
          </w:p>
        </w:tc>
        <w:tc>
          <w:tcPr>
            <w:tcW w:w="1587" w:type="dxa"/>
          </w:tcPr>
          <w:p w14:paraId="2408E75C" w14:textId="77777777" w:rsidR="00175DF4" w:rsidRDefault="00175DF4">
            <w:pPr>
              <w:pStyle w:val="ConsPlusNormal"/>
              <w:jc w:val="center"/>
            </w:pPr>
            <w:r>
              <w:t>1 074</w:t>
            </w:r>
          </w:p>
        </w:tc>
        <w:tc>
          <w:tcPr>
            <w:tcW w:w="1720" w:type="dxa"/>
          </w:tcPr>
          <w:p w14:paraId="04A07FCE" w14:textId="77777777" w:rsidR="00175DF4" w:rsidRDefault="00175DF4">
            <w:pPr>
              <w:pStyle w:val="ConsPlusNormal"/>
            </w:pPr>
          </w:p>
        </w:tc>
        <w:tc>
          <w:tcPr>
            <w:tcW w:w="1757" w:type="dxa"/>
          </w:tcPr>
          <w:p w14:paraId="1C53AAF9" w14:textId="77777777" w:rsidR="00175DF4" w:rsidRDefault="00175DF4">
            <w:pPr>
              <w:pStyle w:val="ConsPlusNormal"/>
              <w:jc w:val="center"/>
            </w:pPr>
            <w:r>
              <w:t>1 074</w:t>
            </w:r>
          </w:p>
        </w:tc>
        <w:tc>
          <w:tcPr>
            <w:tcW w:w="1720" w:type="dxa"/>
          </w:tcPr>
          <w:p w14:paraId="50D2E195" w14:textId="77777777" w:rsidR="00175DF4" w:rsidRDefault="00175DF4">
            <w:pPr>
              <w:pStyle w:val="ConsPlusNormal"/>
            </w:pPr>
          </w:p>
        </w:tc>
      </w:tr>
      <w:tr w:rsidR="00175DF4" w14:paraId="30021B3B" w14:textId="77777777">
        <w:tc>
          <w:tcPr>
            <w:tcW w:w="4025" w:type="dxa"/>
          </w:tcPr>
          <w:p w14:paraId="33430A2F" w14:textId="77777777" w:rsidR="00175DF4" w:rsidRDefault="00175DF4">
            <w:pPr>
              <w:pStyle w:val="ConsPlusNormal"/>
            </w:pPr>
            <w:r>
              <w:t>Другие общегосударственные вопросы</w:t>
            </w:r>
          </w:p>
        </w:tc>
        <w:tc>
          <w:tcPr>
            <w:tcW w:w="720" w:type="dxa"/>
          </w:tcPr>
          <w:p w14:paraId="2DEA6C17" w14:textId="77777777" w:rsidR="00175DF4" w:rsidRDefault="00175DF4">
            <w:pPr>
              <w:pStyle w:val="ConsPlusNormal"/>
              <w:jc w:val="center"/>
            </w:pPr>
            <w:r>
              <w:t>926</w:t>
            </w:r>
          </w:p>
        </w:tc>
        <w:tc>
          <w:tcPr>
            <w:tcW w:w="680" w:type="dxa"/>
          </w:tcPr>
          <w:p w14:paraId="15417EFB" w14:textId="77777777" w:rsidR="00175DF4" w:rsidRDefault="00175DF4">
            <w:pPr>
              <w:pStyle w:val="ConsPlusNormal"/>
              <w:jc w:val="center"/>
            </w:pPr>
            <w:r>
              <w:t>01</w:t>
            </w:r>
          </w:p>
        </w:tc>
        <w:tc>
          <w:tcPr>
            <w:tcW w:w="680" w:type="dxa"/>
          </w:tcPr>
          <w:p w14:paraId="0CB127BF" w14:textId="77777777" w:rsidR="00175DF4" w:rsidRDefault="00175DF4">
            <w:pPr>
              <w:pStyle w:val="ConsPlusNormal"/>
              <w:jc w:val="center"/>
            </w:pPr>
            <w:r>
              <w:t>13</w:t>
            </w:r>
          </w:p>
        </w:tc>
        <w:tc>
          <w:tcPr>
            <w:tcW w:w="1871" w:type="dxa"/>
          </w:tcPr>
          <w:p w14:paraId="034E8596" w14:textId="77777777" w:rsidR="00175DF4" w:rsidRDefault="00175DF4">
            <w:pPr>
              <w:pStyle w:val="ConsPlusNormal"/>
            </w:pPr>
          </w:p>
        </w:tc>
        <w:tc>
          <w:tcPr>
            <w:tcW w:w="660" w:type="dxa"/>
          </w:tcPr>
          <w:p w14:paraId="76676BA2" w14:textId="77777777" w:rsidR="00175DF4" w:rsidRDefault="00175DF4">
            <w:pPr>
              <w:pStyle w:val="ConsPlusNormal"/>
            </w:pPr>
          </w:p>
        </w:tc>
        <w:tc>
          <w:tcPr>
            <w:tcW w:w="1587" w:type="dxa"/>
          </w:tcPr>
          <w:p w14:paraId="78992322" w14:textId="77777777" w:rsidR="00175DF4" w:rsidRDefault="00175DF4">
            <w:pPr>
              <w:pStyle w:val="ConsPlusNormal"/>
              <w:jc w:val="center"/>
            </w:pPr>
            <w:r>
              <w:t>1 074</w:t>
            </w:r>
          </w:p>
        </w:tc>
        <w:tc>
          <w:tcPr>
            <w:tcW w:w="1720" w:type="dxa"/>
          </w:tcPr>
          <w:p w14:paraId="25E5B4E2" w14:textId="77777777" w:rsidR="00175DF4" w:rsidRDefault="00175DF4">
            <w:pPr>
              <w:pStyle w:val="ConsPlusNormal"/>
            </w:pPr>
          </w:p>
        </w:tc>
        <w:tc>
          <w:tcPr>
            <w:tcW w:w="1757" w:type="dxa"/>
          </w:tcPr>
          <w:p w14:paraId="7858FA5F" w14:textId="77777777" w:rsidR="00175DF4" w:rsidRDefault="00175DF4">
            <w:pPr>
              <w:pStyle w:val="ConsPlusNormal"/>
              <w:jc w:val="center"/>
            </w:pPr>
            <w:r>
              <w:t>1 074</w:t>
            </w:r>
          </w:p>
        </w:tc>
        <w:tc>
          <w:tcPr>
            <w:tcW w:w="1720" w:type="dxa"/>
          </w:tcPr>
          <w:p w14:paraId="0889F82A" w14:textId="77777777" w:rsidR="00175DF4" w:rsidRDefault="00175DF4">
            <w:pPr>
              <w:pStyle w:val="ConsPlusNormal"/>
            </w:pPr>
          </w:p>
        </w:tc>
      </w:tr>
      <w:tr w:rsidR="00175DF4" w14:paraId="790B0323" w14:textId="77777777">
        <w:tc>
          <w:tcPr>
            <w:tcW w:w="4025" w:type="dxa"/>
          </w:tcPr>
          <w:p w14:paraId="5BDB7435" w14:textId="77777777" w:rsidR="00175DF4" w:rsidRDefault="00175DF4">
            <w:pPr>
              <w:pStyle w:val="ConsPlusNormal"/>
            </w:pPr>
            <w:r>
              <w:t>Муниципальная программа "Развитие потребительского рынка в городском округе Тольятти на 2022 - 2026 годы"</w:t>
            </w:r>
          </w:p>
        </w:tc>
        <w:tc>
          <w:tcPr>
            <w:tcW w:w="720" w:type="dxa"/>
          </w:tcPr>
          <w:p w14:paraId="0D0603ED" w14:textId="77777777" w:rsidR="00175DF4" w:rsidRDefault="00175DF4">
            <w:pPr>
              <w:pStyle w:val="ConsPlusNormal"/>
              <w:jc w:val="center"/>
            </w:pPr>
            <w:r>
              <w:t>926</w:t>
            </w:r>
          </w:p>
        </w:tc>
        <w:tc>
          <w:tcPr>
            <w:tcW w:w="680" w:type="dxa"/>
          </w:tcPr>
          <w:p w14:paraId="3AD15970" w14:textId="77777777" w:rsidR="00175DF4" w:rsidRDefault="00175DF4">
            <w:pPr>
              <w:pStyle w:val="ConsPlusNormal"/>
              <w:jc w:val="center"/>
            </w:pPr>
            <w:r>
              <w:t>01</w:t>
            </w:r>
          </w:p>
        </w:tc>
        <w:tc>
          <w:tcPr>
            <w:tcW w:w="680" w:type="dxa"/>
          </w:tcPr>
          <w:p w14:paraId="0C60FC53" w14:textId="77777777" w:rsidR="00175DF4" w:rsidRDefault="00175DF4">
            <w:pPr>
              <w:pStyle w:val="ConsPlusNormal"/>
              <w:jc w:val="center"/>
            </w:pPr>
            <w:r>
              <w:t>13</w:t>
            </w:r>
          </w:p>
        </w:tc>
        <w:tc>
          <w:tcPr>
            <w:tcW w:w="1871" w:type="dxa"/>
          </w:tcPr>
          <w:p w14:paraId="7FBCBF6F" w14:textId="77777777" w:rsidR="00175DF4" w:rsidRDefault="00175DF4">
            <w:pPr>
              <w:pStyle w:val="ConsPlusNormal"/>
              <w:jc w:val="center"/>
            </w:pPr>
            <w:r>
              <w:t>27.0.00.00000</w:t>
            </w:r>
          </w:p>
        </w:tc>
        <w:tc>
          <w:tcPr>
            <w:tcW w:w="660" w:type="dxa"/>
          </w:tcPr>
          <w:p w14:paraId="070909E0" w14:textId="77777777" w:rsidR="00175DF4" w:rsidRDefault="00175DF4">
            <w:pPr>
              <w:pStyle w:val="ConsPlusNormal"/>
            </w:pPr>
          </w:p>
        </w:tc>
        <w:tc>
          <w:tcPr>
            <w:tcW w:w="1587" w:type="dxa"/>
          </w:tcPr>
          <w:p w14:paraId="00CC964B" w14:textId="77777777" w:rsidR="00175DF4" w:rsidRDefault="00175DF4">
            <w:pPr>
              <w:pStyle w:val="ConsPlusNormal"/>
              <w:jc w:val="center"/>
            </w:pPr>
            <w:r>
              <w:t>1 074</w:t>
            </w:r>
          </w:p>
        </w:tc>
        <w:tc>
          <w:tcPr>
            <w:tcW w:w="1720" w:type="dxa"/>
          </w:tcPr>
          <w:p w14:paraId="43AE6C66" w14:textId="77777777" w:rsidR="00175DF4" w:rsidRDefault="00175DF4">
            <w:pPr>
              <w:pStyle w:val="ConsPlusNormal"/>
            </w:pPr>
          </w:p>
        </w:tc>
        <w:tc>
          <w:tcPr>
            <w:tcW w:w="1757" w:type="dxa"/>
          </w:tcPr>
          <w:p w14:paraId="158164E4" w14:textId="77777777" w:rsidR="00175DF4" w:rsidRDefault="00175DF4">
            <w:pPr>
              <w:pStyle w:val="ConsPlusNormal"/>
            </w:pPr>
          </w:p>
        </w:tc>
        <w:tc>
          <w:tcPr>
            <w:tcW w:w="1720" w:type="dxa"/>
          </w:tcPr>
          <w:p w14:paraId="200849FC" w14:textId="77777777" w:rsidR="00175DF4" w:rsidRDefault="00175DF4">
            <w:pPr>
              <w:pStyle w:val="ConsPlusNormal"/>
            </w:pPr>
          </w:p>
        </w:tc>
      </w:tr>
      <w:tr w:rsidR="00175DF4" w14:paraId="2BEB27FC" w14:textId="77777777">
        <w:tc>
          <w:tcPr>
            <w:tcW w:w="4025" w:type="dxa"/>
          </w:tcPr>
          <w:p w14:paraId="36845791" w14:textId="77777777" w:rsidR="00175DF4" w:rsidRDefault="00175DF4">
            <w:pPr>
              <w:pStyle w:val="ConsPlusNormal"/>
            </w:pPr>
            <w:r>
              <w:t>Мероприятия в установленной сфере деятельности</w:t>
            </w:r>
          </w:p>
        </w:tc>
        <w:tc>
          <w:tcPr>
            <w:tcW w:w="720" w:type="dxa"/>
          </w:tcPr>
          <w:p w14:paraId="0E202747" w14:textId="77777777" w:rsidR="00175DF4" w:rsidRDefault="00175DF4">
            <w:pPr>
              <w:pStyle w:val="ConsPlusNormal"/>
              <w:jc w:val="center"/>
            </w:pPr>
            <w:r>
              <w:t>926</w:t>
            </w:r>
          </w:p>
        </w:tc>
        <w:tc>
          <w:tcPr>
            <w:tcW w:w="680" w:type="dxa"/>
          </w:tcPr>
          <w:p w14:paraId="028F7ADB" w14:textId="77777777" w:rsidR="00175DF4" w:rsidRDefault="00175DF4">
            <w:pPr>
              <w:pStyle w:val="ConsPlusNormal"/>
              <w:jc w:val="center"/>
            </w:pPr>
            <w:r>
              <w:t>01</w:t>
            </w:r>
          </w:p>
        </w:tc>
        <w:tc>
          <w:tcPr>
            <w:tcW w:w="680" w:type="dxa"/>
          </w:tcPr>
          <w:p w14:paraId="5568CF8A" w14:textId="77777777" w:rsidR="00175DF4" w:rsidRDefault="00175DF4">
            <w:pPr>
              <w:pStyle w:val="ConsPlusNormal"/>
              <w:jc w:val="center"/>
            </w:pPr>
            <w:r>
              <w:t>13</w:t>
            </w:r>
          </w:p>
        </w:tc>
        <w:tc>
          <w:tcPr>
            <w:tcW w:w="1871" w:type="dxa"/>
          </w:tcPr>
          <w:p w14:paraId="30EED2E1" w14:textId="77777777" w:rsidR="00175DF4" w:rsidRDefault="00175DF4">
            <w:pPr>
              <w:pStyle w:val="ConsPlusNormal"/>
              <w:jc w:val="center"/>
            </w:pPr>
            <w:r>
              <w:t>27.0.00.04000</w:t>
            </w:r>
          </w:p>
        </w:tc>
        <w:tc>
          <w:tcPr>
            <w:tcW w:w="660" w:type="dxa"/>
          </w:tcPr>
          <w:p w14:paraId="551CC1E0" w14:textId="77777777" w:rsidR="00175DF4" w:rsidRDefault="00175DF4">
            <w:pPr>
              <w:pStyle w:val="ConsPlusNormal"/>
            </w:pPr>
          </w:p>
        </w:tc>
        <w:tc>
          <w:tcPr>
            <w:tcW w:w="1587" w:type="dxa"/>
          </w:tcPr>
          <w:p w14:paraId="4B469ACC" w14:textId="77777777" w:rsidR="00175DF4" w:rsidRDefault="00175DF4">
            <w:pPr>
              <w:pStyle w:val="ConsPlusNormal"/>
              <w:jc w:val="center"/>
            </w:pPr>
            <w:r>
              <w:t>1 074</w:t>
            </w:r>
          </w:p>
        </w:tc>
        <w:tc>
          <w:tcPr>
            <w:tcW w:w="1720" w:type="dxa"/>
          </w:tcPr>
          <w:p w14:paraId="6EAD5794" w14:textId="77777777" w:rsidR="00175DF4" w:rsidRDefault="00175DF4">
            <w:pPr>
              <w:pStyle w:val="ConsPlusNormal"/>
            </w:pPr>
          </w:p>
        </w:tc>
        <w:tc>
          <w:tcPr>
            <w:tcW w:w="1757" w:type="dxa"/>
          </w:tcPr>
          <w:p w14:paraId="0B05AFF2" w14:textId="77777777" w:rsidR="00175DF4" w:rsidRDefault="00175DF4">
            <w:pPr>
              <w:pStyle w:val="ConsPlusNormal"/>
            </w:pPr>
          </w:p>
        </w:tc>
        <w:tc>
          <w:tcPr>
            <w:tcW w:w="1720" w:type="dxa"/>
          </w:tcPr>
          <w:p w14:paraId="743B8F08" w14:textId="77777777" w:rsidR="00175DF4" w:rsidRDefault="00175DF4">
            <w:pPr>
              <w:pStyle w:val="ConsPlusNormal"/>
            </w:pPr>
          </w:p>
        </w:tc>
      </w:tr>
      <w:tr w:rsidR="00175DF4" w14:paraId="79E8263B" w14:textId="77777777">
        <w:tc>
          <w:tcPr>
            <w:tcW w:w="4025" w:type="dxa"/>
          </w:tcPr>
          <w:p w14:paraId="7769AE9C" w14:textId="77777777" w:rsidR="00175DF4" w:rsidRDefault="00175DF4">
            <w:pPr>
              <w:pStyle w:val="ConsPlusNormal"/>
            </w:pPr>
            <w:r>
              <w:t>Мероприятия в сфере общегосударственного управления</w:t>
            </w:r>
          </w:p>
        </w:tc>
        <w:tc>
          <w:tcPr>
            <w:tcW w:w="720" w:type="dxa"/>
          </w:tcPr>
          <w:p w14:paraId="2C5C7C20" w14:textId="77777777" w:rsidR="00175DF4" w:rsidRDefault="00175DF4">
            <w:pPr>
              <w:pStyle w:val="ConsPlusNormal"/>
              <w:jc w:val="center"/>
            </w:pPr>
            <w:r>
              <w:t>926</w:t>
            </w:r>
          </w:p>
        </w:tc>
        <w:tc>
          <w:tcPr>
            <w:tcW w:w="680" w:type="dxa"/>
          </w:tcPr>
          <w:p w14:paraId="7312AF5D" w14:textId="77777777" w:rsidR="00175DF4" w:rsidRDefault="00175DF4">
            <w:pPr>
              <w:pStyle w:val="ConsPlusNormal"/>
              <w:jc w:val="center"/>
            </w:pPr>
            <w:r>
              <w:t>01</w:t>
            </w:r>
          </w:p>
        </w:tc>
        <w:tc>
          <w:tcPr>
            <w:tcW w:w="680" w:type="dxa"/>
          </w:tcPr>
          <w:p w14:paraId="2EDE7786" w14:textId="77777777" w:rsidR="00175DF4" w:rsidRDefault="00175DF4">
            <w:pPr>
              <w:pStyle w:val="ConsPlusNormal"/>
              <w:jc w:val="center"/>
            </w:pPr>
            <w:r>
              <w:t>13</w:t>
            </w:r>
          </w:p>
        </w:tc>
        <w:tc>
          <w:tcPr>
            <w:tcW w:w="1871" w:type="dxa"/>
          </w:tcPr>
          <w:p w14:paraId="279C2985" w14:textId="77777777" w:rsidR="00175DF4" w:rsidRDefault="00175DF4">
            <w:pPr>
              <w:pStyle w:val="ConsPlusNormal"/>
              <w:jc w:val="center"/>
            </w:pPr>
            <w:r>
              <w:t>27.0.00.04040</w:t>
            </w:r>
          </w:p>
        </w:tc>
        <w:tc>
          <w:tcPr>
            <w:tcW w:w="660" w:type="dxa"/>
          </w:tcPr>
          <w:p w14:paraId="2CF1A4FD" w14:textId="77777777" w:rsidR="00175DF4" w:rsidRDefault="00175DF4">
            <w:pPr>
              <w:pStyle w:val="ConsPlusNormal"/>
            </w:pPr>
          </w:p>
        </w:tc>
        <w:tc>
          <w:tcPr>
            <w:tcW w:w="1587" w:type="dxa"/>
          </w:tcPr>
          <w:p w14:paraId="4D53574D" w14:textId="77777777" w:rsidR="00175DF4" w:rsidRDefault="00175DF4">
            <w:pPr>
              <w:pStyle w:val="ConsPlusNormal"/>
              <w:jc w:val="center"/>
            </w:pPr>
            <w:r>
              <w:t>1 074</w:t>
            </w:r>
          </w:p>
        </w:tc>
        <w:tc>
          <w:tcPr>
            <w:tcW w:w="1720" w:type="dxa"/>
          </w:tcPr>
          <w:p w14:paraId="1148F333" w14:textId="77777777" w:rsidR="00175DF4" w:rsidRDefault="00175DF4">
            <w:pPr>
              <w:pStyle w:val="ConsPlusNormal"/>
            </w:pPr>
          </w:p>
        </w:tc>
        <w:tc>
          <w:tcPr>
            <w:tcW w:w="1757" w:type="dxa"/>
          </w:tcPr>
          <w:p w14:paraId="36A6B748" w14:textId="77777777" w:rsidR="00175DF4" w:rsidRDefault="00175DF4">
            <w:pPr>
              <w:pStyle w:val="ConsPlusNormal"/>
            </w:pPr>
          </w:p>
        </w:tc>
        <w:tc>
          <w:tcPr>
            <w:tcW w:w="1720" w:type="dxa"/>
          </w:tcPr>
          <w:p w14:paraId="34D21122" w14:textId="77777777" w:rsidR="00175DF4" w:rsidRDefault="00175DF4">
            <w:pPr>
              <w:pStyle w:val="ConsPlusNormal"/>
            </w:pPr>
          </w:p>
        </w:tc>
      </w:tr>
      <w:tr w:rsidR="00175DF4" w14:paraId="1418AE26" w14:textId="77777777">
        <w:tc>
          <w:tcPr>
            <w:tcW w:w="4025" w:type="dxa"/>
          </w:tcPr>
          <w:p w14:paraId="5A0FA051"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24861912" w14:textId="77777777" w:rsidR="00175DF4" w:rsidRDefault="00175DF4">
            <w:pPr>
              <w:pStyle w:val="ConsPlusNormal"/>
              <w:jc w:val="center"/>
            </w:pPr>
            <w:r>
              <w:t>926</w:t>
            </w:r>
          </w:p>
        </w:tc>
        <w:tc>
          <w:tcPr>
            <w:tcW w:w="680" w:type="dxa"/>
          </w:tcPr>
          <w:p w14:paraId="477C929E" w14:textId="77777777" w:rsidR="00175DF4" w:rsidRDefault="00175DF4">
            <w:pPr>
              <w:pStyle w:val="ConsPlusNormal"/>
              <w:jc w:val="center"/>
            </w:pPr>
            <w:r>
              <w:t>01</w:t>
            </w:r>
          </w:p>
        </w:tc>
        <w:tc>
          <w:tcPr>
            <w:tcW w:w="680" w:type="dxa"/>
          </w:tcPr>
          <w:p w14:paraId="11119164" w14:textId="77777777" w:rsidR="00175DF4" w:rsidRDefault="00175DF4">
            <w:pPr>
              <w:pStyle w:val="ConsPlusNormal"/>
              <w:jc w:val="center"/>
            </w:pPr>
            <w:r>
              <w:t>13</w:t>
            </w:r>
          </w:p>
        </w:tc>
        <w:tc>
          <w:tcPr>
            <w:tcW w:w="1871" w:type="dxa"/>
          </w:tcPr>
          <w:p w14:paraId="6A036292" w14:textId="77777777" w:rsidR="00175DF4" w:rsidRDefault="00175DF4">
            <w:pPr>
              <w:pStyle w:val="ConsPlusNormal"/>
              <w:jc w:val="center"/>
            </w:pPr>
            <w:r>
              <w:t>27.0.00.04040</w:t>
            </w:r>
          </w:p>
        </w:tc>
        <w:tc>
          <w:tcPr>
            <w:tcW w:w="660" w:type="dxa"/>
          </w:tcPr>
          <w:p w14:paraId="1EE9728D" w14:textId="77777777" w:rsidR="00175DF4" w:rsidRDefault="00175DF4">
            <w:pPr>
              <w:pStyle w:val="ConsPlusNormal"/>
              <w:jc w:val="center"/>
            </w:pPr>
            <w:r>
              <w:t>200</w:t>
            </w:r>
          </w:p>
        </w:tc>
        <w:tc>
          <w:tcPr>
            <w:tcW w:w="1587" w:type="dxa"/>
          </w:tcPr>
          <w:p w14:paraId="7CDC5A32" w14:textId="77777777" w:rsidR="00175DF4" w:rsidRDefault="00175DF4">
            <w:pPr>
              <w:pStyle w:val="ConsPlusNormal"/>
              <w:jc w:val="center"/>
            </w:pPr>
            <w:r>
              <w:t>1 074</w:t>
            </w:r>
          </w:p>
        </w:tc>
        <w:tc>
          <w:tcPr>
            <w:tcW w:w="1720" w:type="dxa"/>
          </w:tcPr>
          <w:p w14:paraId="2C7D1B3D" w14:textId="77777777" w:rsidR="00175DF4" w:rsidRDefault="00175DF4">
            <w:pPr>
              <w:pStyle w:val="ConsPlusNormal"/>
            </w:pPr>
          </w:p>
        </w:tc>
        <w:tc>
          <w:tcPr>
            <w:tcW w:w="1757" w:type="dxa"/>
          </w:tcPr>
          <w:p w14:paraId="568ABC5D" w14:textId="77777777" w:rsidR="00175DF4" w:rsidRDefault="00175DF4">
            <w:pPr>
              <w:pStyle w:val="ConsPlusNormal"/>
            </w:pPr>
          </w:p>
        </w:tc>
        <w:tc>
          <w:tcPr>
            <w:tcW w:w="1720" w:type="dxa"/>
          </w:tcPr>
          <w:p w14:paraId="23692762" w14:textId="77777777" w:rsidR="00175DF4" w:rsidRDefault="00175DF4">
            <w:pPr>
              <w:pStyle w:val="ConsPlusNormal"/>
            </w:pPr>
          </w:p>
        </w:tc>
      </w:tr>
      <w:tr w:rsidR="00175DF4" w14:paraId="3A98E3F9" w14:textId="77777777">
        <w:tc>
          <w:tcPr>
            <w:tcW w:w="4025" w:type="dxa"/>
          </w:tcPr>
          <w:p w14:paraId="11DDAF97"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0A5E7C9" w14:textId="77777777" w:rsidR="00175DF4" w:rsidRDefault="00175DF4">
            <w:pPr>
              <w:pStyle w:val="ConsPlusNormal"/>
              <w:jc w:val="center"/>
            </w:pPr>
            <w:r>
              <w:t>926</w:t>
            </w:r>
          </w:p>
        </w:tc>
        <w:tc>
          <w:tcPr>
            <w:tcW w:w="680" w:type="dxa"/>
          </w:tcPr>
          <w:p w14:paraId="77B9B8C6" w14:textId="77777777" w:rsidR="00175DF4" w:rsidRDefault="00175DF4">
            <w:pPr>
              <w:pStyle w:val="ConsPlusNormal"/>
              <w:jc w:val="center"/>
            </w:pPr>
            <w:r>
              <w:t>01</w:t>
            </w:r>
          </w:p>
        </w:tc>
        <w:tc>
          <w:tcPr>
            <w:tcW w:w="680" w:type="dxa"/>
          </w:tcPr>
          <w:p w14:paraId="2AF26AF5" w14:textId="77777777" w:rsidR="00175DF4" w:rsidRDefault="00175DF4">
            <w:pPr>
              <w:pStyle w:val="ConsPlusNormal"/>
              <w:jc w:val="center"/>
            </w:pPr>
            <w:r>
              <w:t>13</w:t>
            </w:r>
          </w:p>
        </w:tc>
        <w:tc>
          <w:tcPr>
            <w:tcW w:w="1871" w:type="dxa"/>
          </w:tcPr>
          <w:p w14:paraId="30FE1518" w14:textId="77777777" w:rsidR="00175DF4" w:rsidRDefault="00175DF4">
            <w:pPr>
              <w:pStyle w:val="ConsPlusNormal"/>
              <w:jc w:val="center"/>
            </w:pPr>
            <w:r>
              <w:t>27.0.00.04040</w:t>
            </w:r>
          </w:p>
        </w:tc>
        <w:tc>
          <w:tcPr>
            <w:tcW w:w="660" w:type="dxa"/>
          </w:tcPr>
          <w:p w14:paraId="1E7BF643" w14:textId="77777777" w:rsidR="00175DF4" w:rsidRDefault="00175DF4">
            <w:pPr>
              <w:pStyle w:val="ConsPlusNormal"/>
              <w:jc w:val="center"/>
            </w:pPr>
            <w:r>
              <w:t>240</w:t>
            </w:r>
          </w:p>
        </w:tc>
        <w:tc>
          <w:tcPr>
            <w:tcW w:w="1587" w:type="dxa"/>
          </w:tcPr>
          <w:p w14:paraId="14A33931" w14:textId="77777777" w:rsidR="00175DF4" w:rsidRDefault="00175DF4">
            <w:pPr>
              <w:pStyle w:val="ConsPlusNormal"/>
              <w:jc w:val="center"/>
            </w:pPr>
            <w:r>
              <w:t>1 074</w:t>
            </w:r>
          </w:p>
        </w:tc>
        <w:tc>
          <w:tcPr>
            <w:tcW w:w="1720" w:type="dxa"/>
          </w:tcPr>
          <w:p w14:paraId="54D5BFE7" w14:textId="77777777" w:rsidR="00175DF4" w:rsidRDefault="00175DF4">
            <w:pPr>
              <w:pStyle w:val="ConsPlusNormal"/>
            </w:pPr>
          </w:p>
        </w:tc>
        <w:tc>
          <w:tcPr>
            <w:tcW w:w="1757" w:type="dxa"/>
          </w:tcPr>
          <w:p w14:paraId="272FD61D" w14:textId="77777777" w:rsidR="00175DF4" w:rsidRDefault="00175DF4">
            <w:pPr>
              <w:pStyle w:val="ConsPlusNormal"/>
            </w:pPr>
          </w:p>
        </w:tc>
        <w:tc>
          <w:tcPr>
            <w:tcW w:w="1720" w:type="dxa"/>
          </w:tcPr>
          <w:p w14:paraId="7135DE2A" w14:textId="77777777" w:rsidR="00175DF4" w:rsidRDefault="00175DF4">
            <w:pPr>
              <w:pStyle w:val="ConsPlusNormal"/>
            </w:pPr>
          </w:p>
        </w:tc>
      </w:tr>
      <w:tr w:rsidR="00175DF4" w14:paraId="05DF474F" w14:textId="77777777">
        <w:tc>
          <w:tcPr>
            <w:tcW w:w="4025" w:type="dxa"/>
          </w:tcPr>
          <w:p w14:paraId="166EA4E5" w14:textId="77777777" w:rsidR="00175DF4" w:rsidRDefault="00175DF4">
            <w:pPr>
              <w:pStyle w:val="ConsPlusNormal"/>
            </w:pPr>
            <w:r>
              <w:t>Непрограммное направление расходов</w:t>
            </w:r>
          </w:p>
        </w:tc>
        <w:tc>
          <w:tcPr>
            <w:tcW w:w="720" w:type="dxa"/>
          </w:tcPr>
          <w:p w14:paraId="2DB8AC13" w14:textId="77777777" w:rsidR="00175DF4" w:rsidRDefault="00175DF4">
            <w:pPr>
              <w:pStyle w:val="ConsPlusNormal"/>
              <w:jc w:val="center"/>
            </w:pPr>
            <w:r>
              <w:t>926</w:t>
            </w:r>
          </w:p>
        </w:tc>
        <w:tc>
          <w:tcPr>
            <w:tcW w:w="680" w:type="dxa"/>
          </w:tcPr>
          <w:p w14:paraId="20AE284D" w14:textId="77777777" w:rsidR="00175DF4" w:rsidRDefault="00175DF4">
            <w:pPr>
              <w:pStyle w:val="ConsPlusNormal"/>
              <w:jc w:val="center"/>
            </w:pPr>
            <w:r>
              <w:t>01</w:t>
            </w:r>
          </w:p>
        </w:tc>
        <w:tc>
          <w:tcPr>
            <w:tcW w:w="680" w:type="dxa"/>
          </w:tcPr>
          <w:p w14:paraId="544CCBD1" w14:textId="77777777" w:rsidR="00175DF4" w:rsidRDefault="00175DF4">
            <w:pPr>
              <w:pStyle w:val="ConsPlusNormal"/>
              <w:jc w:val="center"/>
            </w:pPr>
            <w:r>
              <w:t>13</w:t>
            </w:r>
          </w:p>
        </w:tc>
        <w:tc>
          <w:tcPr>
            <w:tcW w:w="1871" w:type="dxa"/>
          </w:tcPr>
          <w:p w14:paraId="2133F375" w14:textId="77777777" w:rsidR="00175DF4" w:rsidRDefault="00175DF4">
            <w:pPr>
              <w:pStyle w:val="ConsPlusNormal"/>
              <w:jc w:val="center"/>
            </w:pPr>
            <w:r>
              <w:t>99.0.00.00000</w:t>
            </w:r>
          </w:p>
        </w:tc>
        <w:tc>
          <w:tcPr>
            <w:tcW w:w="660" w:type="dxa"/>
          </w:tcPr>
          <w:p w14:paraId="610FA3DF" w14:textId="77777777" w:rsidR="00175DF4" w:rsidRDefault="00175DF4">
            <w:pPr>
              <w:pStyle w:val="ConsPlusNormal"/>
            </w:pPr>
          </w:p>
        </w:tc>
        <w:tc>
          <w:tcPr>
            <w:tcW w:w="1587" w:type="dxa"/>
          </w:tcPr>
          <w:p w14:paraId="300E9015" w14:textId="77777777" w:rsidR="00175DF4" w:rsidRDefault="00175DF4">
            <w:pPr>
              <w:pStyle w:val="ConsPlusNormal"/>
            </w:pPr>
          </w:p>
        </w:tc>
        <w:tc>
          <w:tcPr>
            <w:tcW w:w="1720" w:type="dxa"/>
          </w:tcPr>
          <w:p w14:paraId="39BA48F3" w14:textId="77777777" w:rsidR="00175DF4" w:rsidRDefault="00175DF4">
            <w:pPr>
              <w:pStyle w:val="ConsPlusNormal"/>
            </w:pPr>
          </w:p>
        </w:tc>
        <w:tc>
          <w:tcPr>
            <w:tcW w:w="1757" w:type="dxa"/>
          </w:tcPr>
          <w:p w14:paraId="3A8D6B85" w14:textId="77777777" w:rsidR="00175DF4" w:rsidRDefault="00175DF4">
            <w:pPr>
              <w:pStyle w:val="ConsPlusNormal"/>
              <w:jc w:val="center"/>
            </w:pPr>
            <w:r>
              <w:t>1 074</w:t>
            </w:r>
          </w:p>
        </w:tc>
        <w:tc>
          <w:tcPr>
            <w:tcW w:w="1720" w:type="dxa"/>
          </w:tcPr>
          <w:p w14:paraId="5E628D9A" w14:textId="77777777" w:rsidR="00175DF4" w:rsidRDefault="00175DF4">
            <w:pPr>
              <w:pStyle w:val="ConsPlusNormal"/>
            </w:pPr>
          </w:p>
        </w:tc>
      </w:tr>
      <w:tr w:rsidR="00175DF4" w14:paraId="0D777463" w14:textId="77777777">
        <w:tc>
          <w:tcPr>
            <w:tcW w:w="4025" w:type="dxa"/>
          </w:tcPr>
          <w:p w14:paraId="61BF4690" w14:textId="77777777" w:rsidR="00175DF4" w:rsidRDefault="00175DF4">
            <w:pPr>
              <w:pStyle w:val="ConsPlusNormal"/>
            </w:pPr>
            <w:r>
              <w:t>Мероприятия в установленной сфере деятельности</w:t>
            </w:r>
          </w:p>
        </w:tc>
        <w:tc>
          <w:tcPr>
            <w:tcW w:w="720" w:type="dxa"/>
          </w:tcPr>
          <w:p w14:paraId="0202EA3E" w14:textId="77777777" w:rsidR="00175DF4" w:rsidRDefault="00175DF4">
            <w:pPr>
              <w:pStyle w:val="ConsPlusNormal"/>
              <w:jc w:val="center"/>
            </w:pPr>
            <w:r>
              <w:t>926</w:t>
            </w:r>
          </w:p>
        </w:tc>
        <w:tc>
          <w:tcPr>
            <w:tcW w:w="680" w:type="dxa"/>
          </w:tcPr>
          <w:p w14:paraId="44E0FD87" w14:textId="77777777" w:rsidR="00175DF4" w:rsidRDefault="00175DF4">
            <w:pPr>
              <w:pStyle w:val="ConsPlusNormal"/>
              <w:jc w:val="center"/>
            </w:pPr>
            <w:r>
              <w:t>01</w:t>
            </w:r>
          </w:p>
        </w:tc>
        <w:tc>
          <w:tcPr>
            <w:tcW w:w="680" w:type="dxa"/>
          </w:tcPr>
          <w:p w14:paraId="066AF5F2" w14:textId="77777777" w:rsidR="00175DF4" w:rsidRDefault="00175DF4">
            <w:pPr>
              <w:pStyle w:val="ConsPlusNormal"/>
              <w:jc w:val="center"/>
            </w:pPr>
            <w:r>
              <w:t>13</w:t>
            </w:r>
          </w:p>
        </w:tc>
        <w:tc>
          <w:tcPr>
            <w:tcW w:w="1871" w:type="dxa"/>
          </w:tcPr>
          <w:p w14:paraId="5069FD7C" w14:textId="77777777" w:rsidR="00175DF4" w:rsidRDefault="00175DF4">
            <w:pPr>
              <w:pStyle w:val="ConsPlusNormal"/>
              <w:jc w:val="center"/>
            </w:pPr>
            <w:r>
              <w:t>99.0.00.04000</w:t>
            </w:r>
          </w:p>
        </w:tc>
        <w:tc>
          <w:tcPr>
            <w:tcW w:w="660" w:type="dxa"/>
          </w:tcPr>
          <w:p w14:paraId="0D2E5D36" w14:textId="77777777" w:rsidR="00175DF4" w:rsidRDefault="00175DF4">
            <w:pPr>
              <w:pStyle w:val="ConsPlusNormal"/>
            </w:pPr>
          </w:p>
        </w:tc>
        <w:tc>
          <w:tcPr>
            <w:tcW w:w="1587" w:type="dxa"/>
          </w:tcPr>
          <w:p w14:paraId="46BA87F4" w14:textId="77777777" w:rsidR="00175DF4" w:rsidRDefault="00175DF4">
            <w:pPr>
              <w:pStyle w:val="ConsPlusNormal"/>
            </w:pPr>
          </w:p>
        </w:tc>
        <w:tc>
          <w:tcPr>
            <w:tcW w:w="1720" w:type="dxa"/>
          </w:tcPr>
          <w:p w14:paraId="7CFE8357" w14:textId="77777777" w:rsidR="00175DF4" w:rsidRDefault="00175DF4">
            <w:pPr>
              <w:pStyle w:val="ConsPlusNormal"/>
            </w:pPr>
          </w:p>
        </w:tc>
        <w:tc>
          <w:tcPr>
            <w:tcW w:w="1757" w:type="dxa"/>
          </w:tcPr>
          <w:p w14:paraId="4B01896E" w14:textId="77777777" w:rsidR="00175DF4" w:rsidRDefault="00175DF4">
            <w:pPr>
              <w:pStyle w:val="ConsPlusNormal"/>
              <w:jc w:val="center"/>
            </w:pPr>
            <w:r>
              <w:t>1 074</w:t>
            </w:r>
          </w:p>
        </w:tc>
        <w:tc>
          <w:tcPr>
            <w:tcW w:w="1720" w:type="dxa"/>
          </w:tcPr>
          <w:p w14:paraId="15021F4C" w14:textId="77777777" w:rsidR="00175DF4" w:rsidRDefault="00175DF4">
            <w:pPr>
              <w:pStyle w:val="ConsPlusNormal"/>
            </w:pPr>
          </w:p>
        </w:tc>
      </w:tr>
      <w:tr w:rsidR="00175DF4" w14:paraId="12E238C4" w14:textId="77777777">
        <w:tc>
          <w:tcPr>
            <w:tcW w:w="4025" w:type="dxa"/>
          </w:tcPr>
          <w:p w14:paraId="3AB8C245" w14:textId="77777777" w:rsidR="00175DF4" w:rsidRDefault="00175DF4">
            <w:pPr>
              <w:pStyle w:val="ConsPlusNormal"/>
            </w:pPr>
            <w:r>
              <w:t>Мероприятия в сфере общегосударственного управления</w:t>
            </w:r>
          </w:p>
        </w:tc>
        <w:tc>
          <w:tcPr>
            <w:tcW w:w="720" w:type="dxa"/>
          </w:tcPr>
          <w:p w14:paraId="5D01B5C5" w14:textId="77777777" w:rsidR="00175DF4" w:rsidRDefault="00175DF4">
            <w:pPr>
              <w:pStyle w:val="ConsPlusNormal"/>
              <w:jc w:val="center"/>
            </w:pPr>
            <w:r>
              <w:t>926</w:t>
            </w:r>
          </w:p>
        </w:tc>
        <w:tc>
          <w:tcPr>
            <w:tcW w:w="680" w:type="dxa"/>
          </w:tcPr>
          <w:p w14:paraId="25A72534" w14:textId="77777777" w:rsidR="00175DF4" w:rsidRDefault="00175DF4">
            <w:pPr>
              <w:pStyle w:val="ConsPlusNormal"/>
              <w:jc w:val="center"/>
            </w:pPr>
            <w:r>
              <w:t>01</w:t>
            </w:r>
          </w:p>
        </w:tc>
        <w:tc>
          <w:tcPr>
            <w:tcW w:w="680" w:type="dxa"/>
          </w:tcPr>
          <w:p w14:paraId="184AFF2E" w14:textId="77777777" w:rsidR="00175DF4" w:rsidRDefault="00175DF4">
            <w:pPr>
              <w:pStyle w:val="ConsPlusNormal"/>
              <w:jc w:val="center"/>
            </w:pPr>
            <w:r>
              <w:t>13</w:t>
            </w:r>
          </w:p>
        </w:tc>
        <w:tc>
          <w:tcPr>
            <w:tcW w:w="1871" w:type="dxa"/>
          </w:tcPr>
          <w:p w14:paraId="102C3F89" w14:textId="77777777" w:rsidR="00175DF4" w:rsidRDefault="00175DF4">
            <w:pPr>
              <w:pStyle w:val="ConsPlusNormal"/>
              <w:jc w:val="center"/>
            </w:pPr>
            <w:r>
              <w:t>99.0.00.04040</w:t>
            </w:r>
          </w:p>
        </w:tc>
        <w:tc>
          <w:tcPr>
            <w:tcW w:w="660" w:type="dxa"/>
          </w:tcPr>
          <w:p w14:paraId="0C8E2A9D" w14:textId="77777777" w:rsidR="00175DF4" w:rsidRDefault="00175DF4">
            <w:pPr>
              <w:pStyle w:val="ConsPlusNormal"/>
            </w:pPr>
          </w:p>
        </w:tc>
        <w:tc>
          <w:tcPr>
            <w:tcW w:w="1587" w:type="dxa"/>
          </w:tcPr>
          <w:p w14:paraId="45057338" w14:textId="77777777" w:rsidR="00175DF4" w:rsidRDefault="00175DF4">
            <w:pPr>
              <w:pStyle w:val="ConsPlusNormal"/>
            </w:pPr>
          </w:p>
        </w:tc>
        <w:tc>
          <w:tcPr>
            <w:tcW w:w="1720" w:type="dxa"/>
          </w:tcPr>
          <w:p w14:paraId="7D220F4B" w14:textId="77777777" w:rsidR="00175DF4" w:rsidRDefault="00175DF4">
            <w:pPr>
              <w:pStyle w:val="ConsPlusNormal"/>
            </w:pPr>
          </w:p>
        </w:tc>
        <w:tc>
          <w:tcPr>
            <w:tcW w:w="1757" w:type="dxa"/>
          </w:tcPr>
          <w:p w14:paraId="1EB1BC4A" w14:textId="77777777" w:rsidR="00175DF4" w:rsidRDefault="00175DF4">
            <w:pPr>
              <w:pStyle w:val="ConsPlusNormal"/>
              <w:jc w:val="center"/>
            </w:pPr>
            <w:r>
              <w:t>1 074</w:t>
            </w:r>
          </w:p>
        </w:tc>
        <w:tc>
          <w:tcPr>
            <w:tcW w:w="1720" w:type="dxa"/>
          </w:tcPr>
          <w:p w14:paraId="23912918" w14:textId="77777777" w:rsidR="00175DF4" w:rsidRDefault="00175DF4">
            <w:pPr>
              <w:pStyle w:val="ConsPlusNormal"/>
            </w:pPr>
          </w:p>
        </w:tc>
      </w:tr>
      <w:tr w:rsidR="00175DF4" w14:paraId="24F0BA92" w14:textId="77777777">
        <w:tc>
          <w:tcPr>
            <w:tcW w:w="4025" w:type="dxa"/>
          </w:tcPr>
          <w:p w14:paraId="0BA86FC7" w14:textId="77777777" w:rsidR="00175DF4" w:rsidRDefault="00175DF4">
            <w:pPr>
              <w:pStyle w:val="ConsPlusNormal"/>
            </w:pPr>
            <w:r>
              <w:t xml:space="preserve">Закупка товаров, работ и услуг для обеспечения государственных </w:t>
            </w:r>
            <w:r>
              <w:lastRenderedPageBreak/>
              <w:t>(муниципальных) нужд</w:t>
            </w:r>
          </w:p>
        </w:tc>
        <w:tc>
          <w:tcPr>
            <w:tcW w:w="720" w:type="dxa"/>
          </w:tcPr>
          <w:p w14:paraId="57D4DE16" w14:textId="77777777" w:rsidR="00175DF4" w:rsidRDefault="00175DF4">
            <w:pPr>
              <w:pStyle w:val="ConsPlusNormal"/>
              <w:jc w:val="center"/>
            </w:pPr>
            <w:r>
              <w:lastRenderedPageBreak/>
              <w:t>926</w:t>
            </w:r>
          </w:p>
        </w:tc>
        <w:tc>
          <w:tcPr>
            <w:tcW w:w="680" w:type="dxa"/>
          </w:tcPr>
          <w:p w14:paraId="1C58E60F" w14:textId="77777777" w:rsidR="00175DF4" w:rsidRDefault="00175DF4">
            <w:pPr>
              <w:pStyle w:val="ConsPlusNormal"/>
              <w:jc w:val="center"/>
            </w:pPr>
            <w:r>
              <w:t>01</w:t>
            </w:r>
          </w:p>
        </w:tc>
        <w:tc>
          <w:tcPr>
            <w:tcW w:w="680" w:type="dxa"/>
          </w:tcPr>
          <w:p w14:paraId="197E8ECA" w14:textId="77777777" w:rsidR="00175DF4" w:rsidRDefault="00175DF4">
            <w:pPr>
              <w:pStyle w:val="ConsPlusNormal"/>
              <w:jc w:val="center"/>
            </w:pPr>
            <w:r>
              <w:t>13</w:t>
            </w:r>
          </w:p>
        </w:tc>
        <w:tc>
          <w:tcPr>
            <w:tcW w:w="1871" w:type="dxa"/>
          </w:tcPr>
          <w:p w14:paraId="27389DD9" w14:textId="77777777" w:rsidR="00175DF4" w:rsidRDefault="00175DF4">
            <w:pPr>
              <w:pStyle w:val="ConsPlusNormal"/>
              <w:jc w:val="center"/>
            </w:pPr>
            <w:r>
              <w:t>99.0.00.04040</w:t>
            </w:r>
          </w:p>
        </w:tc>
        <w:tc>
          <w:tcPr>
            <w:tcW w:w="660" w:type="dxa"/>
          </w:tcPr>
          <w:p w14:paraId="420C45BB" w14:textId="77777777" w:rsidR="00175DF4" w:rsidRDefault="00175DF4">
            <w:pPr>
              <w:pStyle w:val="ConsPlusNormal"/>
              <w:jc w:val="center"/>
            </w:pPr>
            <w:r>
              <w:t>200</w:t>
            </w:r>
          </w:p>
        </w:tc>
        <w:tc>
          <w:tcPr>
            <w:tcW w:w="1587" w:type="dxa"/>
          </w:tcPr>
          <w:p w14:paraId="6BDBDDBD" w14:textId="77777777" w:rsidR="00175DF4" w:rsidRDefault="00175DF4">
            <w:pPr>
              <w:pStyle w:val="ConsPlusNormal"/>
            </w:pPr>
          </w:p>
        </w:tc>
        <w:tc>
          <w:tcPr>
            <w:tcW w:w="1720" w:type="dxa"/>
          </w:tcPr>
          <w:p w14:paraId="6CD68E73" w14:textId="77777777" w:rsidR="00175DF4" w:rsidRDefault="00175DF4">
            <w:pPr>
              <w:pStyle w:val="ConsPlusNormal"/>
            </w:pPr>
          </w:p>
        </w:tc>
        <w:tc>
          <w:tcPr>
            <w:tcW w:w="1757" w:type="dxa"/>
          </w:tcPr>
          <w:p w14:paraId="7E23B61A" w14:textId="77777777" w:rsidR="00175DF4" w:rsidRDefault="00175DF4">
            <w:pPr>
              <w:pStyle w:val="ConsPlusNormal"/>
              <w:jc w:val="center"/>
            </w:pPr>
            <w:r>
              <w:t>1 074</w:t>
            </w:r>
          </w:p>
        </w:tc>
        <w:tc>
          <w:tcPr>
            <w:tcW w:w="1720" w:type="dxa"/>
          </w:tcPr>
          <w:p w14:paraId="3B0E0C0A" w14:textId="77777777" w:rsidR="00175DF4" w:rsidRDefault="00175DF4">
            <w:pPr>
              <w:pStyle w:val="ConsPlusNormal"/>
            </w:pPr>
          </w:p>
        </w:tc>
      </w:tr>
      <w:tr w:rsidR="00175DF4" w14:paraId="3767D228" w14:textId="77777777">
        <w:tc>
          <w:tcPr>
            <w:tcW w:w="4025" w:type="dxa"/>
          </w:tcPr>
          <w:p w14:paraId="42322BD6"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19C87E72" w14:textId="77777777" w:rsidR="00175DF4" w:rsidRDefault="00175DF4">
            <w:pPr>
              <w:pStyle w:val="ConsPlusNormal"/>
              <w:jc w:val="center"/>
            </w:pPr>
            <w:r>
              <w:t>926</w:t>
            </w:r>
          </w:p>
        </w:tc>
        <w:tc>
          <w:tcPr>
            <w:tcW w:w="680" w:type="dxa"/>
          </w:tcPr>
          <w:p w14:paraId="3BA79CC1" w14:textId="77777777" w:rsidR="00175DF4" w:rsidRDefault="00175DF4">
            <w:pPr>
              <w:pStyle w:val="ConsPlusNormal"/>
              <w:jc w:val="center"/>
            </w:pPr>
            <w:r>
              <w:t>01</w:t>
            </w:r>
          </w:p>
        </w:tc>
        <w:tc>
          <w:tcPr>
            <w:tcW w:w="680" w:type="dxa"/>
          </w:tcPr>
          <w:p w14:paraId="28355A94" w14:textId="77777777" w:rsidR="00175DF4" w:rsidRDefault="00175DF4">
            <w:pPr>
              <w:pStyle w:val="ConsPlusNormal"/>
              <w:jc w:val="center"/>
            </w:pPr>
            <w:r>
              <w:t>13</w:t>
            </w:r>
          </w:p>
        </w:tc>
        <w:tc>
          <w:tcPr>
            <w:tcW w:w="1871" w:type="dxa"/>
          </w:tcPr>
          <w:p w14:paraId="21E097AA" w14:textId="77777777" w:rsidR="00175DF4" w:rsidRDefault="00175DF4">
            <w:pPr>
              <w:pStyle w:val="ConsPlusNormal"/>
              <w:jc w:val="center"/>
            </w:pPr>
            <w:r>
              <w:t>99.0.00.04040</w:t>
            </w:r>
          </w:p>
        </w:tc>
        <w:tc>
          <w:tcPr>
            <w:tcW w:w="660" w:type="dxa"/>
          </w:tcPr>
          <w:p w14:paraId="40271B91" w14:textId="77777777" w:rsidR="00175DF4" w:rsidRDefault="00175DF4">
            <w:pPr>
              <w:pStyle w:val="ConsPlusNormal"/>
              <w:jc w:val="center"/>
            </w:pPr>
            <w:r>
              <w:t>240</w:t>
            </w:r>
          </w:p>
        </w:tc>
        <w:tc>
          <w:tcPr>
            <w:tcW w:w="1587" w:type="dxa"/>
          </w:tcPr>
          <w:p w14:paraId="3759561A" w14:textId="77777777" w:rsidR="00175DF4" w:rsidRDefault="00175DF4">
            <w:pPr>
              <w:pStyle w:val="ConsPlusNormal"/>
            </w:pPr>
          </w:p>
        </w:tc>
        <w:tc>
          <w:tcPr>
            <w:tcW w:w="1720" w:type="dxa"/>
          </w:tcPr>
          <w:p w14:paraId="794907C5" w14:textId="77777777" w:rsidR="00175DF4" w:rsidRDefault="00175DF4">
            <w:pPr>
              <w:pStyle w:val="ConsPlusNormal"/>
            </w:pPr>
          </w:p>
        </w:tc>
        <w:tc>
          <w:tcPr>
            <w:tcW w:w="1757" w:type="dxa"/>
          </w:tcPr>
          <w:p w14:paraId="01BC1917" w14:textId="77777777" w:rsidR="00175DF4" w:rsidRDefault="00175DF4">
            <w:pPr>
              <w:pStyle w:val="ConsPlusNormal"/>
              <w:jc w:val="center"/>
            </w:pPr>
            <w:r>
              <w:t>1 074</w:t>
            </w:r>
          </w:p>
        </w:tc>
        <w:tc>
          <w:tcPr>
            <w:tcW w:w="1720" w:type="dxa"/>
          </w:tcPr>
          <w:p w14:paraId="281B3909" w14:textId="77777777" w:rsidR="00175DF4" w:rsidRDefault="00175DF4">
            <w:pPr>
              <w:pStyle w:val="ConsPlusNormal"/>
            </w:pPr>
          </w:p>
        </w:tc>
      </w:tr>
      <w:tr w:rsidR="00175DF4" w14:paraId="044CF5B2" w14:textId="77777777">
        <w:tc>
          <w:tcPr>
            <w:tcW w:w="4025" w:type="dxa"/>
          </w:tcPr>
          <w:p w14:paraId="24F628BE" w14:textId="77777777" w:rsidR="00175DF4" w:rsidRDefault="00175DF4">
            <w:pPr>
              <w:pStyle w:val="ConsPlusNormal"/>
            </w:pPr>
            <w:r>
              <w:t>Управление туризма администрации городского округа Тольятти</w:t>
            </w:r>
          </w:p>
        </w:tc>
        <w:tc>
          <w:tcPr>
            <w:tcW w:w="720" w:type="dxa"/>
          </w:tcPr>
          <w:p w14:paraId="1285BD32" w14:textId="77777777" w:rsidR="00175DF4" w:rsidRDefault="00175DF4">
            <w:pPr>
              <w:pStyle w:val="ConsPlusNormal"/>
              <w:jc w:val="center"/>
            </w:pPr>
            <w:r>
              <w:t>927</w:t>
            </w:r>
          </w:p>
        </w:tc>
        <w:tc>
          <w:tcPr>
            <w:tcW w:w="680" w:type="dxa"/>
          </w:tcPr>
          <w:p w14:paraId="2FB7D52C" w14:textId="77777777" w:rsidR="00175DF4" w:rsidRDefault="00175DF4">
            <w:pPr>
              <w:pStyle w:val="ConsPlusNormal"/>
            </w:pPr>
          </w:p>
        </w:tc>
        <w:tc>
          <w:tcPr>
            <w:tcW w:w="680" w:type="dxa"/>
          </w:tcPr>
          <w:p w14:paraId="3A79C0B1" w14:textId="77777777" w:rsidR="00175DF4" w:rsidRDefault="00175DF4">
            <w:pPr>
              <w:pStyle w:val="ConsPlusNormal"/>
            </w:pPr>
          </w:p>
        </w:tc>
        <w:tc>
          <w:tcPr>
            <w:tcW w:w="1871" w:type="dxa"/>
          </w:tcPr>
          <w:p w14:paraId="6BE2199E" w14:textId="77777777" w:rsidR="00175DF4" w:rsidRDefault="00175DF4">
            <w:pPr>
              <w:pStyle w:val="ConsPlusNormal"/>
            </w:pPr>
          </w:p>
        </w:tc>
        <w:tc>
          <w:tcPr>
            <w:tcW w:w="660" w:type="dxa"/>
          </w:tcPr>
          <w:p w14:paraId="5BFDC200" w14:textId="77777777" w:rsidR="00175DF4" w:rsidRDefault="00175DF4">
            <w:pPr>
              <w:pStyle w:val="ConsPlusNormal"/>
            </w:pPr>
          </w:p>
        </w:tc>
        <w:tc>
          <w:tcPr>
            <w:tcW w:w="1587" w:type="dxa"/>
          </w:tcPr>
          <w:p w14:paraId="310860BA" w14:textId="77777777" w:rsidR="00175DF4" w:rsidRDefault="00175DF4">
            <w:pPr>
              <w:pStyle w:val="ConsPlusNormal"/>
              <w:jc w:val="center"/>
            </w:pPr>
            <w:r>
              <w:t>2 417</w:t>
            </w:r>
          </w:p>
        </w:tc>
        <w:tc>
          <w:tcPr>
            <w:tcW w:w="1720" w:type="dxa"/>
          </w:tcPr>
          <w:p w14:paraId="29739A89" w14:textId="77777777" w:rsidR="00175DF4" w:rsidRDefault="00175DF4">
            <w:pPr>
              <w:pStyle w:val="ConsPlusNormal"/>
            </w:pPr>
          </w:p>
        </w:tc>
        <w:tc>
          <w:tcPr>
            <w:tcW w:w="1757" w:type="dxa"/>
          </w:tcPr>
          <w:p w14:paraId="52FC40E0" w14:textId="77777777" w:rsidR="00175DF4" w:rsidRDefault="00175DF4">
            <w:pPr>
              <w:pStyle w:val="ConsPlusNormal"/>
              <w:jc w:val="center"/>
            </w:pPr>
            <w:r>
              <w:t>2 417</w:t>
            </w:r>
          </w:p>
        </w:tc>
        <w:tc>
          <w:tcPr>
            <w:tcW w:w="1720" w:type="dxa"/>
          </w:tcPr>
          <w:p w14:paraId="3251B9AD" w14:textId="77777777" w:rsidR="00175DF4" w:rsidRDefault="00175DF4">
            <w:pPr>
              <w:pStyle w:val="ConsPlusNormal"/>
            </w:pPr>
          </w:p>
        </w:tc>
      </w:tr>
      <w:tr w:rsidR="00175DF4" w14:paraId="153508A9" w14:textId="77777777">
        <w:tc>
          <w:tcPr>
            <w:tcW w:w="4025" w:type="dxa"/>
          </w:tcPr>
          <w:p w14:paraId="177A6AF5" w14:textId="77777777" w:rsidR="00175DF4" w:rsidRDefault="00175DF4">
            <w:pPr>
              <w:pStyle w:val="ConsPlusNormal"/>
            </w:pPr>
            <w:r>
              <w:t>НАЦИОНАЛЬНАЯ ЭКОНОМИКА</w:t>
            </w:r>
          </w:p>
        </w:tc>
        <w:tc>
          <w:tcPr>
            <w:tcW w:w="720" w:type="dxa"/>
          </w:tcPr>
          <w:p w14:paraId="4E6602CF" w14:textId="77777777" w:rsidR="00175DF4" w:rsidRDefault="00175DF4">
            <w:pPr>
              <w:pStyle w:val="ConsPlusNormal"/>
              <w:jc w:val="center"/>
            </w:pPr>
            <w:r>
              <w:t>927</w:t>
            </w:r>
          </w:p>
        </w:tc>
        <w:tc>
          <w:tcPr>
            <w:tcW w:w="680" w:type="dxa"/>
          </w:tcPr>
          <w:p w14:paraId="3A8695D1" w14:textId="77777777" w:rsidR="00175DF4" w:rsidRDefault="00175DF4">
            <w:pPr>
              <w:pStyle w:val="ConsPlusNormal"/>
              <w:jc w:val="center"/>
            </w:pPr>
            <w:r>
              <w:t>04</w:t>
            </w:r>
          </w:p>
        </w:tc>
        <w:tc>
          <w:tcPr>
            <w:tcW w:w="680" w:type="dxa"/>
          </w:tcPr>
          <w:p w14:paraId="582E4BDD" w14:textId="77777777" w:rsidR="00175DF4" w:rsidRDefault="00175DF4">
            <w:pPr>
              <w:pStyle w:val="ConsPlusNormal"/>
              <w:jc w:val="center"/>
            </w:pPr>
            <w:r>
              <w:t>00</w:t>
            </w:r>
          </w:p>
        </w:tc>
        <w:tc>
          <w:tcPr>
            <w:tcW w:w="1871" w:type="dxa"/>
          </w:tcPr>
          <w:p w14:paraId="03214E6E" w14:textId="77777777" w:rsidR="00175DF4" w:rsidRDefault="00175DF4">
            <w:pPr>
              <w:pStyle w:val="ConsPlusNormal"/>
            </w:pPr>
          </w:p>
        </w:tc>
        <w:tc>
          <w:tcPr>
            <w:tcW w:w="660" w:type="dxa"/>
          </w:tcPr>
          <w:p w14:paraId="2FCA9014" w14:textId="77777777" w:rsidR="00175DF4" w:rsidRDefault="00175DF4">
            <w:pPr>
              <w:pStyle w:val="ConsPlusNormal"/>
            </w:pPr>
          </w:p>
        </w:tc>
        <w:tc>
          <w:tcPr>
            <w:tcW w:w="1587" w:type="dxa"/>
          </w:tcPr>
          <w:p w14:paraId="09061900" w14:textId="77777777" w:rsidR="00175DF4" w:rsidRDefault="00175DF4">
            <w:pPr>
              <w:pStyle w:val="ConsPlusNormal"/>
              <w:jc w:val="center"/>
            </w:pPr>
            <w:r>
              <w:t>2 417</w:t>
            </w:r>
          </w:p>
        </w:tc>
        <w:tc>
          <w:tcPr>
            <w:tcW w:w="1720" w:type="dxa"/>
          </w:tcPr>
          <w:p w14:paraId="49F9D54A" w14:textId="77777777" w:rsidR="00175DF4" w:rsidRDefault="00175DF4">
            <w:pPr>
              <w:pStyle w:val="ConsPlusNormal"/>
            </w:pPr>
          </w:p>
        </w:tc>
        <w:tc>
          <w:tcPr>
            <w:tcW w:w="1757" w:type="dxa"/>
          </w:tcPr>
          <w:p w14:paraId="10784BE1" w14:textId="77777777" w:rsidR="00175DF4" w:rsidRDefault="00175DF4">
            <w:pPr>
              <w:pStyle w:val="ConsPlusNormal"/>
              <w:jc w:val="center"/>
            </w:pPr>
            <w:r>
              <w:t>2 417</w:t>
            </w:r>
          </w:p>
        </w:tc>
        <w:tc>
          <w:tcPr>
            <w:tcW w:w="1720" w:type="dxa"/>
          </w:tcPr>
          <w:p w14:paraId="7203C1F7" w14:textId="77777777" w:rsidR="00175DF4" w:rsidRDefault="00175DF4">
            <w:pPr>
              <w:pStyle w:val="ConsPlusNormal"/>
            </w:pPr>
          </w:p>
        </w:tc>
      </w:tr>
      <w:tr w:rsidR="00175DF4" w14:paraId="40D43B95" w14:textId="77777777">
        <w:tc>
          <w:tcPr>
            <w:tcW w:w="4025" w:type="dxa"/>
          </w:tcPr>
          <w:p w14:paraId="2E99EC79" w14:textId="77777777" w:rsidR="00175DF4" w:rsidRDefault="00175DF4">
            <w:pPr>
              <w:pStyle w:val="ConsPlusNormal"/>
            </w:pPr>
            <w:r>
              <w:t>Другие вопросы в области национальной экономики</w:t>
            </w:r>
          </w:p>
        </w:tc>
        <w:tc>
          <w:tcPr>
            <w:tcW w:w="720" w:type="dxa"/>
          </w:tcPr>
          <w:p w14:paraId="6211B6D2" w14:textId="77777777" w:rsidR="00175DF4" w:rsidRDefault="00175DF4">
            <w:pPr>
              <w:pStyle w:val="ConsPlusNormal"/>
              <w:jc w:val="center"/>
            </w:pPr>
            <w:r>
              <w:t>927</w:t>
            </w:r>
          </w:p>
        </w:tc>
        <w:tc>
          <w:tcPr>
            <w:tcW w:w="680" w:type="dxa"/>
          </w:tcPr>
          <w:p w14:paraId="5C9F8076" w14:textId="77777777" w:rsidR="00175DF4" w:rsidRDefault="00175DF4">
            <w:pPr>
              <w:pStyle w:val="ConsPlusNormal"/>
              <w:jc w:val="center"/>
            </w:pPr>
            <w:r>
              <w:t>04</w:t>
            </w:r>
          </w:p>
        </w:tc>
        <w:tc>
          <w:tcPr>
            <w:tcW w:w="680" w:type="dxa"/>
          </w:tcPr>
          <w:p w14:paraId="6E101777" w14:textId="77777777" w:rsidR="00175DF4" w:rsidRDefault="00175DF4">
            <w:pPr>
              <w:pStyle w:val="ConsPlusNormal"/>
              <w:jc w:val="center"/>
            </w:pPr>
            <w:r>
              <w:t>12</w:t>
            </w:r>
          </w:p>
        </w:tc>
        <w:tc>
          <w:tcPr>
            <w:tcW w:w="1871" w:type="dxa"/>
          </w:tcPr>
          <w:p w14:paraId="7A611FF2" w14:textId="77777777" w:rsidR="00175DF4" w:rsidRDefault="00175DF4">
            <w:pPr>
              <w:pStyle w:val="ConsPlusNormal"/>
            </w:pPr>
          </w:p>
        </w:tc>
        <w:tc>
          <w:tcPr>
            <w:tcW w:w="660" w:type="dxa"/>
          </w:tcPr>
          <w:p w14:paraId="7B138085" w14:textId="77777777" w:rsidR="00175DF4" w:rsidRDefault="00175DF4">
            <w:pPr>
              <w:pStyle w:val="ConsPlusNormal"/>
            </w:pPr>
          </w:p>
        </w:tc>
        <w:tc>
          <w:tcPr>
            <w:tcW w:w="1587" w:type="dxa"/>
          </w:tcPr>
          <w:p w14:paraId="36366707" w14:textId="77777777" w:rsidR="00175DF4" w:rsidRDefault="00175DF4">
            <w:pPr>
              <w:pStyle w:val="ConsPlusNormal"/>
              <w:jc w:val="center"/>
            </w:pPr>
            <w:r>
              <w:t>2 417</w:t>
            </w:r>
          </w:p>
        </w:tc>
        <w:tc>
          <w:tcPr>
            <w:tcW w:w="1720" w:type="dxa"/>
          </w:tcPr>
          <w:p w14:paraId="601B42FE" w14:textId="77777777" w:rsidR="00175DF4" w:rsidRDefault="00175DF4">
            <w:pPr>
              <w:pStyle w:val="ConsPlusNormal"/>
            </w:pPr>
          </w:p>
        </w:tc>
        <w:tc>
          <w:tcPr>
            <w:tcW w:w="1757" w:type="dxa"/>
          </w:tcPr>
          <w:p w14:paraId="10E6071B" w14:textId="77777777" w:rsidR="00175DF4" w:rsidRDefault="00175DF4">
            <w:pPr>
              <w:pStyle w:val="ConsPlusNormal"/>
              <w:jc w:val="center"/>
            </w:pPr>
            <w:r>
              <w:t>2 417</w:t>
            </w:r>
          </w:p>
        </w:tc>
        <w:tc>
          <w:tcPr>
            <w:tcW w:w="1720" w:type="dxa"/>
          </w:tcPr>
          <w:p w14:paraId="63AB61CF" w14:textId="77777777" w:rsidR="00175DF4" w:rsidRDefault="00175DF4">
            <w:pPr>
              <w:pStyle w:val="ConsPlusNormal"/>
            </w:pPr>
          </w:p>
        </w:tc>
      </w:tr>
      <w:tr w:rsidR="00175DF4" w14:paraId="0DCAF95F" w14:textId="77777777">
        <w:tc>
          <w:tcPr>
            <w:tcW w:w="4025" w:type="dxa"/>
          </w:tcPr>
          <w:p w14:paraId="28FEA6DC" w14:textId="77777777" w:rsidR="00175DF4" w:rsidRDefault="00175DF4">
            <w:pPr>
              <w:pStyle w:val="ConsPlusNormal"/>
            </w:pPr>
            <w:r>
              <w:t>Муниципальная программа "Создание условий для развития туризма на территории городского округа Тольятти на 2021 - 2030 годы"</w:t>
            </w:r>
          </w:p>
        </w:tc>
        <w:tc>
          <w:tcPr>
            <w:tcW w:w="720" w:type="dxa"/>
          </w:tcPr>
          <w:p w14:paraId="4C5416B2" w14:textId="77777777" w:rsidR="00175DF4" w:rsidRDefault="00175DF4">
            <w:pPr>
              <w:pStyle w:val="ConsPlusNormal"/>
              <w:jc w:val="center"/>
            </w:pPr>
            <w:r>
              <w:t>927</w:t>
            </w:r>
          </w:p>
        </w:tc>
        <w:tc>
          <w:tcPr>
            <w:tcW w:w="680" w:type="dxa"/>
          </w:tcPr>
          <w:p w14:paraId="50F77D29" w14:textId="77777777" w:rsidR="00175DF4" w:rsidRDefault="00175DF4">
            <w:pPr>
              <w:pStyle w:val="ConsPlusNormal"/>
              <w:jc w:val="center"/>
            </w:pPr>
            <w:r>
              <w:t>04</w:t>
            </w:r>
          </w:p>
        </w:tc>
        <w:tc>
          <w:tcPr>
            <w:tcW w:w="680" w:type="dxa"/>
          </w:tcPr>
          <w:p w14:paraId="41896736" w14:textId="77777777" w:rsidR="00175DF4" w:rsidRDefault="00175DF4">
            <w:pPr>
              <w:pStyle w:val="ConsPlusNormal"/>
              <w:jc w:val="center"/>
            </w:pPr>
            <w:r>
              <w:t>12</w:t>
            </w:r>
          </w:p>
        </w:tc>
        <w:tc>
          <w:tcPr>
            <w:tcW w:w="1871" w:type="dxa"/>
          </w:tcPr>
          <w:p w14:paraId="4F4949E0" w14:textId="77777777" w:rsidR="00175DF4" w:rsidRDefault="00175DF4">
            <w:pPr>
              <w:pStyle w:val="ConsPlusNormal"/>
              <w:jc w:val="center"/>
            </w:pPr>
            <w:r>
              <w:t>26.0.00.00000</w:t>
            </w:r>
          </w:p>
        </w:tc>
        <w:tc>
          <w:tcPr>
            <w:tcW w:w="660" w:type="dxa"/>
          </w:tcPr>
          <w:p w14:paraId="49A3E640" w14:textId="77777777" w:rsidR="00175DF4" w:rsidRDefault="00175DF4">
            <w:pPr>
              <w:pStyle w:val="ConsPlusNormal"/>
            </w:pPr>
          </w:p>
        </w:tc>
        <w:tc>
          <w:tcPr>
            <w:tcW w:w="1587" w:type="dxa"/>
          </w:tcPr>
          <w:p w14:paraId="2FC4F0DB" w14:textId="77777777" w:rsidR="00175DF4" w:rsidRDefault="00175DF4">
            <w:pPr>
              <w:pStyle w:val="ConsPlusNormal"/>
              <w:jc w:val="center"/>
            </w:pPr>
            <w:r>
              <w:t>2 417</w:t>
            </w:r>
          </w:p>
        </w:tc>
        <w:tc>
          <w:tcPr>
            <w:tcW w:w="1720" w:type="dxa"/>
          </w:tcPr>
          <w:p w14:paraId="3158BF9A" w14:textId="77777777" w:rsidR="00175DF4" w:rsidRDefault="00175DF4">
            <w:pPr>
              <w:pStyle w:val="ConsPlusNormal"/>
            </w:pPr>
          </w:p>
        </w:tc>
        <w:tc>
          <w:tcPr>
            <w:tcW w:w="1757" w:type="dxa"/>
          </w:tcPr>
          <w:p w14:paraId="34BB39B5" w14:textId="77777777" w:rsidR="00175DF4" w:rsidRDefault="00175DF4">
            <w:pPr>
              <w:pStyle w:val="ConsPlusNormal"/>
              <w:jc w:val="center"/>
            </w:pPr>
            <w:r>
              <w:t>2 417</w:t>
            </w:r>
          </w:p>
        </w:tc>
        <w:tc>
          <w:tcPr>
            <w:tcW w:w="1720" w:type="dxa"/>
          </w:tcPr>
          <w:p w14:paraId="0DA1A887" w14:textId="77777777" w:rsidR="00175DF4" w:rsidRDefault="00175DF4">
            <w:pPr>
              <w:pStyle w:val="ConsPlusNormal"/>
            </w:pPr>
          </w:p>
        </w:tc>
      </w:tr>
      <w:tr w:rsidR="00175DF4" w14:paraId="0E1195A2" w14:textId="77777777">
        <w:tc>
          <w:tcPr>
            <w:tcW w:w="4025" w:type="dxa"/>
          </w:tcPr>
          <w:p w14:paraId="3ECD5913" w14:textId="77777777" w:rsidR="00175DF4" w:rsidRDefault="00175DF4">
            <w:pPr>
              <w:pStyle w:val="ConsPlusNormal"/>
            </w:pPr>
            <w:r>
              <w:t>Мероприятия в установленной сфере деятельности</w:t>
            </w:r>
          </w:p>
        </w:tc>
        <w:tc>
          <w:tcPr>
            <w:tcW w:w="720" w:type="dxa"/>
          </w:tcPr>
          <w:p w14:paraId="66DF0425" w14:textId="77777777" w:rsidR="00175DF4" w:rsidRDefault="00175DF4">
            <w:pPr>
              <w:pStyle w:val="ConsPlusNormal"/>
              <w:jc w:val="center"/>
            </w:pPr>
            <w:r>
              <w:t>927</w:t>
            </w:r>
          </w:p>
        </w:tc>
        <w:tc>
          <w:tcPr>
            <w:tcW w:w="680" w:type="dxa"/>
          </w:tcPr>
          <w:p w14:paraId="14AEDBE8" w14:textId="77777777" w:rsidR="00175DF4" w:rsidRDefault="00175DF4">
            <w:pPr>
              <w:pStyle w:val="ConsPlusNormal"/>
              <w:jc w:val="center"/>
            </w:pPr>
            <w:r>
              <w:t>04</w:t>
            </w:r>
          </w:p>
        </w:tc>
        <w:tc>
          <w:tcPr>
            <w:tcW w:w="680" w:type="dxa"/>
          </w:tcPr>
          <w:p w14:paraId="13370C4E" w14:textId="77777777" w:rsidR="00175DF4" w:rsidRDefault="00175DF4">
            <w:pPr>
              <w:pStyle w:val="ConsPlusNormal"/>
              <w:jc w:val="center"/>
            </w:pPr>
            <w:r>
              <w:t>12</w:t>
            </w:r>
          </w:p>
        </w:tc>
        <w:tc>
          <w:tcPr>
            <w:tcW w:w="1871" w:type="dxa"/>
          </w:tcPr>
          <w:p w14:paraId="41DFC894" w14:textId="77777777" w:rsidR="00175DF4" w:rsidRDefault="00175DF4">
            <w:pPr>
              <w:pStyle w:val="ConsPlusNormal"/>
              <w:jc w:val="center"/>
            </w:pPr>
            <w:r>
              <w:t>26.0.00.04000</w:t>
            </w:r>
          </w:p>
        </w:tc>
        <w:tc>
          <w:tcPr>
            <w:tcW w:w="660" w:type="dxa"/>
          </w:tcPr>
          <w:p w14:paraId="411EB11A" w14:textId="77777777" w:rsidR="00175DF4" w:rsidRDefault="00175DF4">
            <w:pPr>
              <w:pStyle w:val="ConsPlusNormal"/>
            </w:pPr>
          </w:p>
        </w:tc>
        <w:tc>
          <w:tcPr>
            <w:tcW w:w="1587" w:type="dxa"/>
          </w:tcPr>
          <w:p w14:paraId="517D1C65" w14:textId="77777777" w:rsidR="00175DF4" w:rsidRDefault="00175DF4">
            <w:pPr>
              <w:pStyle w:val="ConsPlusNormal"/>
              <w:jc w:val="center"/>
            </w:pPr>
            <w:r>
              <w:t>2 417</w:t>
            </w:r>
          </w:p>
        </w:tc>
        <w:tc>
          <w:tcPr>
            <w:tcW w:w="1720" w:type="dxa"/>
          </w:tcPr>
          <w:p w14:paraId="47B72263" w14:textId="77777777" w:rsidR="00175DF4" w:rsidRDefault="00175DF4">
            <w:pPr>
              <w:pStyle w:val="ConsPlusNormal"/>
            </w:pPr>
          </w:p>
        </w:tc>
        <w:tc>
          <w:tcPr>
            <w:tcW w:w="1757" w:type="dxa"/>
          </w:tcPr>
          <w:p w14:paraId="57AF05AF" w14:textId="77777777" w:rsidR="00175DF4" w:rsidRDefault="00175DF4">
            <w:pPr>
              <w:pStyle w:val="ConsPlusNormal"/>
              <w:jc w:val="center"/>
            </w:pPr>
            <w:r>
              <w:t>2 417</w:t>
            </w:r>
          </w:p>
        </w:tc>
        <w:tc>
          <w:tcPr>
            <w:tcW w:w="1720" w:type="dxa"/>
          </w:tcPr>
          <w:p w14:paraId="7079DC9E" w14:textId="77777777" w:rsidR="00175DF4" w:rsidRDefault="00175DF4">
            <w:pPr>
              <w:pStyle w:val="ConsPlusNormal"/>
            </w:pPr>
          </w:p>
        </w:tc>
      </w:tr>
      <w:tr w:rsidR="00175DF4" w14:paraId="7DBAC101" w14:textId="77777777">
        <w:tc>
          <w:tcPr>
            <w:tcW w:w="4025" w:type="dxa"/>
          </w:tcPr>
          <w:p w14:paraId="53A6219F" w14:textId="77777777" w:rsidR="00175DF4" w:rsidRDefault="00175DF4">
            <w:pPr>
              <w:pStyle w:val="ConsPlusNormal"/>
            </w:pPr>
            <w:r>
              <w:t>Мероприятия в сфере национальной экономики</w:t>
            </w:r>
          </w:p>
        </w:tc>
        <w:tc>
          <w:tcPr>
            <w:tcW w:w="720" w:type="dxa"/>
          </w:tcPr>
          <w:p w14:paraId="2764AC53" w14:textId="77777777" w:rsidR="00175DF4" w:rsidRDefault="00175DF4">
            <w:pPr>
              <w:pStyle w:val="ConsPlusNormal"/>
              <w:jc w:val="center"/>
            </w:pPr>
            <w:r>
              <w:t>927</w:t>
            </w:r>
          </w:p>
        </w:tc>
        <w:tc>
          <w:tcPr>
            <w:tcW w:w="680" w:type="dxa"/>
          </w:tcPr>
          <w:p w14:paraId="5C33C4A4" w14:textId="77777777" w:rsidR="00175DF4" w:rsidRDefault="00175DF4">
            <w:pPr>
              <w:pStyle w:val="ConsPlusNormal"/>
              <w:jc w:val="center"/>
            </w:pPr>
            <w:r>
              <w:t>04</w:t>
            </w:r>
          </w:p>
        </w:tc>
        <w:tc>
          <w:tcPr>
            <w:tcW w:w="680" w:type="dxa"/>
          </w:tcPr>
          <w:p w14:paraId="490BB546" w14:textId="77777777" w:rsidR="00175DF4" w:rsidRDefault="00175DF4">
            <w:pPr>
              <w:pStyle w:val="ConsPlusNormal"/>
              <w:jc w:val="center"/>
            </w:pPr>
            <w:r>
              <w:t>12</w:t>
            </w:r>
          </w:p>
        </w:tc>
        <w:tc>
          <w:tcPr>
            <w:tcW w:w="1871" w:type="dxa"/>
          </w:tcPr>
          <w:p w14:paraId="61361545" w14:textId="77777777" w:rsidR="00175DF4" w:rsidRDefault="00175DF4">
            <w:pPr>
              <w:pStyle w:val="ConsPlusNormal"/>
              <w:jc w:val="center"/>
            </w:pPr>
            <w:r>
              <w:t>26.0.00.04070</w:t>
            </w:r>
          </w:p>
        </w:tc>
        <w:tc>
          <w:tcPr>
            <w:tcW w:w="660" w:type="dxa"/>
          </w:tcPr>
          <w:p w14:paraId="72DAE5E9" w14:textId="77777777" w:rsidR="00175DF4" w:rsidRDefault="00175DF4">
            <w:pPr>
              <w:pStyle w:val="ConsPlusNormal"/>
            </w:pPr>
          </w:p>
        </w:tc>
        <w:tc>
          <w:tcPr>
            <w:tcW w:w="1587" w:type="dxa"/>
          </w:tcPr>
          <w:p w14:paraId="52B3006C" w14:textId="77777777" w:rsidR="00175DF4" w:rsidRDefault="00175DF4">
            <w:pPr>
              <w:pStyle w:val="ConsPlusNormal"/>
              <w:jc w:val="center"/>
            </w:pPr>
            <w:r>
              <w:t>2 417</w:t>
            </w:r>
          </w:p>
        </w:tc>
        <w:tc>
          <w:tcPr>
            <w:tcW w:w="1720" w:type="dxa"/>
          </w:tcPr>
          <w:p w14:paraId="382414EA" w14:textId="77777777" w:rsidR="00175DF4" w:rsidRDefault="00175DF4">
            <w:pPr>
              <w:pStyle w:val="ConsPlusNormal"/>
            </w:pPr>
          </w:p>
        </w:tc>
        <w:tc>
          <w:tcPr>
            <w:tcW w:w="1757" w:type="dxa"/>
          </w:tcPr>
          <w:p w14:paraId="5B431B24" w14:textId="77777777" w:rsidR="00175DF4" w:rsidRDefault="00175DF4">
            <w:pPr>
              <w:pStyle w:val="ConsPlusNormal"/>
              <w:jc w:val="center"/>
            </w:pPr>
            <w:r>
              <w:t>2 417</w:t>
            </w:r>
          </w:p>
        </w:tc>
        <w:tc>
          <w:tcPr>
            <w:tcW w:w="1720" w:type="dxa"/>
          </w:tcPr>
          <w:p w14:paraId="38750E84" w14:textId="77777777" w:rsidR="00175DF4" w:rsidRDefault="00175DF4">
            <w:pPr>
              <w:pStyle w:val="ConsPlusNormal"/>
            </w:pPr>
          </w:p>
        </w:tc>
      </w:tr>
      <w:tr w:rsidR="00175DF4" w14:paraId="7283696C" w14:textId="77777777">
        <w:tc>
          <w:tcPr>
            <w:tcW w:w="4025" w:type="dxa"/>
          </w:tcPr>
          <w:p w14:paraId="008B4884" w14:textId="77777777" w:rsidR="00175DF4" w:rsidRDefault="00175DF4">
            <w:pPr>
              <w:pStyle w:val="ConsPlusNormal"/>
            </w:pPr>
            <w:r>
              <w:t>Закупка товаров, работ и услуг для обеспечения государственных (муниципальных) нужд</w:t>
            </w:r>
          </w:p>
        </w:tc>
        <w:tc>
          <w:tcPr>
            <w:tcW w:w="720" w:type="dxa"/>
          </w:tcPr>
          <w:p w14:paraId="7A699AE2" w14:textId="77777777" w:rsidR="00175DF4" w:rsidRDefault="00175DF4">
            <w:pPr>
              <w:pStyle w:val="ConsPlusNormal"/>
              <w:jc w:val="center"/>
            </w:pPr>
            <w:r>
              <w:t>927</w:t>
            </w:r>
          </w:p>
        </w:tc>
        <w:tc>
          <w:tcPr>
            <w:tcW w:w="680" w:type="dxa"/>
          </w:tcPr>
          <w:p w14:paraId="4067D361" w14:textId="77777777" w:rsidR="00175DF4" w:rsidRDefault="00175DF4">
            <w:pPr>
              <w:pStyle w:val="ConsPlusNormal"/>
              <w:jc w:val="center"/>
            </w:pPr>
            <w:r>
              <w:t>04</w:t>
            </w:r>
          </w:p>
        </w:tc>
        <w:tc>
          <w:tcPr>
            <w:tcW w:w="680" w:type="dxa"/>
          </w:tcPr>
          <w:p w14:paraId="6A24F83E" w14:textId="77777777" w:rsidR="00175DF4" w:rsidRDefault="00175DF4">
            <w:pPr>
              <w:pStyle w:val="ConsPlusNormal"/>
              <w:jc w:val="center"/>
            </w:pPr>
            <w:r>
              <w:t>12</w:t>
            </w:r>
          </w:p>
        </w:tc>
        <w:tc>
          <w:tcPr>
            <w:tcW w:w="1871" w:type="dxa"/>
          </w:tcPr>
          <w:p w14:paraId="275451B8" w14:textId="77777777" w:rsidR="00175DF4" w:rsidRDefault="00175DF4">
            <w:pPr>
              <w:pStyle w:val="ConsPlusNormal"/>
              <w:jc w:val="center"/>
            </w:pPr>
            <w:r>
              <w:t>26.0.00.04070</w:t>
            </w:r>
          </w:p>
        </w:tc>
        <w:tc>
          <w:tcPr>
            <w:tcW w:w="660" w:type="dxa"/>
          </w:tcPr>
          <w:p w14:paraId="68CFC899" w14:textId="77777777" w:rsidR="00175DF4" w:rsidRDefault="00175DF4">
            <w:pPr>
              <w:pStyle w:val="ConsPlusNormal"/>
              <w:jc w:val="center"/>
            </w:pPr>
            <w:r>
              <w:t>200</w:t>
            </w:r>
          </w:p>
        </w:tc>
        <w:tc>
          <w:tcPr>
            <w:tcW w:w="1587" w:type="dxa"/>
          </w:tcPr>
          <w:p w14:paraId="064F7DBC" w14:textId="77777777" w:rsidR="00175DF4" w:rsidRDefault="00175DF4">
            <w:pPr>
              <w:pStyle w:val="ConsPlusNormal"/>
              <w:jc w:val="center"/>
            </w:pPr>
            <w:r>
              <w:t>2 417</w:t>
            </w:r>
          </w:p>
        </w:tc>
        <w:tc>
          <w:tcPr>
            <w:tcW w:w="1720" w:type="dxa"/>
          </w:tcPr>
          <w:p w14:paraId="32975B35" w14:textId="77777777" w:rsidR="00175DF4" w:rsidRDefault="00175DF4">
            <w:pPr>
              <w:pStyle w:val="ConsPlusNormal"/>
            </w:pPr>
          </w:p>
        </w:tc>
        <w:tc>
          <w:tcPr>
            <w:tcW w:w="1757" w:type="dxa"/>
          </w:tcPr>
          <w:p w14:paraId="7392C5C9" w14:textId="77777777" w:rsidR="00175DF4" w:rsidRDefault="00175DF4">
            <w:pPr>
              <w:pStyle w:val="ConsPlusNormal"/>
              <w:jc w:val="center"/>
            </w:pPr>
            <w:r>
              <w:t>2 417</w:t>
            </w:r>
          </w:p>
        </w:tc>
        <w:tc>
          <w:tcPr>
            <w:tcW w:w="1720" w:type="dxa"/>
          </w:tcPr>
          <w:p w14:paraId="60BA9F70" w14:textId="77777777" w:rsidR="00175DF4" w:rsidRDefault="00175DF4">
            <w:pPr>
              <w:pStyle w:val="ConsPlusNormal"/>
            </w:pPr>
          </w:p>
        </w:tc>
      </w:tr>
      <w:tr w:rsidR="00175DF4" w14:paraId="121F3C9C" w14:textId="77777777">
        <w:tc>
          <w:tcPr>
            <w:tcW w:w="4025" w:type="dxa"/>
          </w:tcPr>
          <w:p w14:paraId="367036FE" w14:textId="77777777" w:rsidR="00175DF4" w:rsidRDefault="00175DF4">
            <w:pPr>
              <w:pStyle w:val="ConsPlusNormal"/>
            </w:pPr>
            <w:r>
              <w:t>Иные закупки товаров, работ и услуг для обеспечения государственных (муниципальных) нужд</w:t>
            </w:r>
          </w:p>
        </w:tc>
        <w:tc>
          <w:tcPr>
            <w:tcW w:w="720" w:type="dxa"/>
          </w:tcPr>
          <w:p w14:paraId="09FA7156" w14:textId="77777777" w:rsidR="00175DF4" w:rsidRDefault="00175DF4">
            <w:pPr>
              <w:pStyle w:val="ConsPlusNormal"/>
              <w:jc w:val="center"/>
            </w:pPr>
            <w:r>
              <w:t>927</w:t>
            </w:r>
          </w:p>
        </w:tc>
        <w:tc>
          <w:tcPr>
            <w:tcW w:w="680" w:type="dxa"/>
          </w:tcPr>
          <w:p w14:paraId="67DAB985" w14:textId="77777777" w:rsidR="00175DF4" w:rsidRDefault="00175DF4">
            <w:pPr>
              <w:pStyle w:val="ConsPlusNormal"/>
              <w:jc w:val="center"/>
            </w:pPr>
            <w:r>
              <w:t>04</w:t>
            </w:r>
          </w:p>
        </w:tc>
        <w:tc>
          <w:tcPr>
            <w:tcW w:w="680" w:type="dxa"/>
          </w:tcPr>
          <w:p w14:paraId="4D0C15E2" w14:textId="77777777" w:rsidR="00175DF4" w:rsidRDefault="00175DF4">
            <w:pPr>
              <w:pStyle w:val="ConsPlusNormal"/>
              <w:jc w:val="center"/>
            </w:pPr>
            <w:r>
              <w:t>12</w:t>
            </w:r>
          </w:p>
        </w:tc>
        <w:tc>
          <w:tcPr>
            <w:tcW w:w="1871" w:type="dxa"/>
          </w:tcPr>
          <w:p w14:paraId="63B04E86" w14:textId="77777777" w:rsidR="00175DF4" w:rsidRDefault="00175DF4">
            <w:pPr>
              <w:pStyle w:val="ConsPlusNormal"/>
              <w:jc w:val="center"/>
            </w:pPr>
            <w:r>
              <w:t>26.0.00.04070</w:t>
            </w:r>
          </w:p>
        </w:tc>
        <w:tc>
          <w:tcPr>
            <w:tcW w:w="660" w:type="dxa"/>
          </w:tcPr>
          <w:p w14:paraId="7DC15932" w14:textId="77777777" w:rsidR="00175DF4" w:rsidRDefault="00175DF4">
            <w:pPr>
              <w:pStyle w:val="ConsPlusNormal"/>
              <w:jc w:val="center"/>
            </w:pPr>
            <w:r>
              <w:t>240</w:t>
            </w:r>
          </w:p>
        </w:tc>
        <w:tc>
          <w:tcPr>
            <w:tcW w:w="1587" w:type="dxa"/>
          </w:tcPr>
          <w:p w14:paraId="7D87D04A" w14:textId="77777777" w:rsidR="00175DF4" w:rsidRDefault="00175DF4">
            <w:pPr>
              <w:pStyle w:val="ConsPlusNormal"/>
              <w:jc w:val="center"/>
            </w:pPr>
            <w:r>
              <w:t>2 417</w:t>
            </w:r>
          </w:p>
        </w:tc>
        <w:tc>
          <w:tcPr>
            <w:tcW w:w="1720" w:type="dxa"/>
          </w:tcPr>
          <w:p w14:paraId="5E4EB445" w14:textId="77777777" w:rsidR="00175DF4" w:rsidRDefault="00175DF4">
            <w:pPr>
              <w:pStyle w:val="ConsPlusNormal"/>
            </w:pPr>
          </w:p>
        </w:tc>
        <w:tc>
          <w:tcPr>
            <w:tcW w:w="1757" w:type="dxa"/>
          </w:tcPr>
          <w:p w14:paraId="0C66B1FB" w14:textId="77777777" w:rsidR="00175DF4" w:rsidRDefault="00175DF4">
            <w:pPr>
              <w:pStyle w:val="ConsPlusNormal"/>
              <w:jc w:val="center"/>
            </w:pPr>
            <w:r>
              <w:t>2 417</w:t>
            </w:r>
          </w:p>
        </w:tc>
        <w:tc>
          <w:tcPr>
            <w:tcW w:w="1720" w:type="dxa"/>
          </w:tcPr>
          <w:p w14:paraId="5AC6A7C6" w14:textId="77777777" w:rsidR="00175DF4" w:rsidRDefault="00175DF4">
            <w:pPr>
              <w:pStyle w:val="ConsPlusNormal"/>
            </w:pPr>
          </w:p>
        </w:tc>
      </w:tr>
      <w:tr w:rsidR="00175DF4" w14:paraId="262B30C6" w14:textId="77777777">
        <w:tc>
          <w:tcPr>
            <w:tcW w:w="4025" w:type="dxa"/>
          </w:tcPr>
          <w:p w14:paraId="5364F2CE" w14:textId="77777777" w:rsidR="00175DF4" w:rsidRDefault="00175DF4">
            <w:pPr>
              <w:pStyle w:val="ConsPlusNormal"/>
            </w:pPr>
            <w:r>
              <w:t>Условно утвержденные расходы</w:t>
            </w:r>
          </w:p>
        </w:tc>
        <w:tc>
          <w:tcPr>
            <w:tcW w:w="720" w:type="dxa"/>
          </w:tcPr>
          <w:p w14:paraId="62C3A346" w14:textId="77777777" w:rsidR="00175DF4" w:rsidRDefault="00175DF4">
            <w:pPr>
              <w:pStyle w:val="ConsPlusNormal"/>
            </w:pPr>
          </w:p>
        </w:tc>
        <w:tc>
          <w:tcPr>
            <w:tcW w:w="680" w:type="dxa"/>
          </w:tcPr>
          <w:p w14:paraId="065B977D" w14:textId="77777777" w:rsidR="00175DF4" w:rsidRDefault="00175DF4">
            <w:pPr>
              <w:pStyle w:val="ConsPlusNormal"/>
            </w:pPr>
          </w:p>
        </w:tc>
        <w:tc>
          <w:tcPr>
            <w:tcW w:w="680" w:type="dxa"/>
          </w:tcPr>
          <w:p w14:paraId="02CF4ED6" w14:textId="77777777" w:rsidR="00175DF4" w:rsidRDefault="00175DF4">
            <w:pPr>
              <w:pStyle w:val="ConsPlusNormal"/>
            </w:pPr>
          </w:p>
        </w:tc>
        <w:tc>
          <w:tcPr>
            <w:tcW w:w="1871" w:type="dxa"/>
          </w:tcPr>
          <w:p w14:paraId="66101299" w14:textId="77777777" w:rsidR="00175DF4" w:rsidRDefault="00175DF4">
            <w:pPr>
              <w:pStyle w:val="ConsPlusNormal"/>
            </w:pPr>
          </w:p>
        </w:tc>
        <w:tc>
          <w:tcPr>
            <w:tcW w:w="660" w:type="dxa"/>
          </w:tcPr>
          <w:p w14:paraId="11A673E5" w14:textId="77777777" w:rsidR="00175DF4" w:rsidRDefault="00175DF4">
            <w:pPr>
              <w:pStyle w:val="ConsPlusNormal"/>
            </w:pPr>
          </w:p>
        </w:tc>
        <w:tc>
          <w:tcPr>
            <w:tcW w:w="1587" w:type="dxa"/>
          </w:tcPr>
          <w:p w14:paraId="39B8C96C" w14:textId="77777777" w:rsidR="00175DF4" w:rsidRDefault="00175DF4">
            <w:pPr>
              <w:pStyle w:val="ConsPlusNormal"/>
              <w:jc w:val="center"/>
            </w:pPr>
            <w:r>
              <w:t>816 393</w:t>
            </w:r>
          </w:p>
        </w:tc>
        <w:tc>
          <w:tcPr>
            <w:tcW w:w="1720" w:type="dxa"/>
          </w:tcPr>
          <w:p w14:paraId="0113F4AD" w14:textId="77777777" w:rsidR="00175DF4" w:rsidRDefault="00175DF4">
            <w:pPr>
              <w:pStyle w:val="ConsPlusNormal"/>
            </w:pPr>
          </w:p>
        </w:tc>
        <w:tc>
          <w:tcPr>
            <w:tcW w:w="1757" w:type="dxa"/>
          </w:tcPr>
          <w:p w14:paraId="759E4C6A" w14:textId="77777777" w:rsidR="00175DF4" w:rsidRDefault="00175DF4">
            <w:pPr>
              <w:pStyle w:val="ConsPlusNormal"/>
              <w:jc w:val="center"/>
            </w:pPr>
            <w:r>
              <w:t>1 150 295</w:t>
            </w:r>
          </w:p>
        </w:tc>
        <w:tc>
          <w:tcPr>
            <w:tcW w:w="1720" w:type="dxa"/>
          </w:tcPr>
          <w:p w14:paraId="54E667DB" w14:textId="77777777" w:rsidR="00175DF4" w:rsidRDefault="00175DF4">
            <w:pPr>
              <w:pStyle w:val="ConsPlusNormal"/>
            </w:pPr>
          </w:p>
        </w:tc>
      </w:tr>
      <w:tr w:rsidR="00175DF4" w14:paraId="6C91D183" w14:textId="77777777">
        <w:tc>
          <w:tcPr>
            <w:tcW w:w="4025" w:type="dxa"/>
          </w:tcPr>
          <w:p w14:paraId="61FAEB34" w14:textId="77777777" w:rsidR="00175DF4" w:rsidRDefault="00175DF4">
            <w:pPr>
              <w:pStyle w:val="ConsPlusNormal"/>
            </w:pPr>
            <w:r>
              <w:t>ИТОГО РАСХОДОВ</w:t>
            </w:r>
          </w:p>
        </w:tc>
        <w:tc>
          <w:tcPr>
            <w:tcW w:w="720" w:type="dxa"/>
          </w:tcPr>
          <w:p w14:paraId="721E0A78" w14:textId="77777777" w:rsidR="00175DF4" w:rsidRDefault="00175DF4">
            <w:pPr>
              <w:pStyle w:val="ConsPlusNormal"/>
            </w:pPr>
          </w:p>
        </w:tc>
        <w:tc>
          <w:tcPr>
            <w:tcW w:w="680" w:type="dxa"/>
          </w:tcPr>
          <w:p w14:paraId="0584A2F8" w14:textId="77777777" w:rsidR="00175DF4" w:rsidRDefault="00175DF4">
            <w:pPr>
              <w:pStyle w:val="ConsPlusNormal"/>
            </w:pPr>
          </w:p>
        </w:tc>
        <w:tc>
          <w:tcPr>
            <w:tcW w:w="680" w:type="dxa"/>
          </w:tcPr>
          <w:p w14:paraId="4C6CC3DB" w14:textId="77777777" w:rsidR="00175DF4" w:rsidRDefault="00175DF4">
            <w:pPr>
              <w:pStyle w:val="ConsPlusNormal"/>
            </w:pPr>
          </w:p>
        </w:tc>
        <w:tc>
          <w:tcPr>
            <w:tcW w:w="1871" w:type="dxa"/>
          </w:tcPr>
          <w:p w14:paraId="03A29881" w14:textId="77777777" w:rsidR="00175DF4" w:rsidRDefault="00175DF4">
            <w:pPr>
              <w:pStyle w:val="ConsPlusNormal"/>
            </w:pPr>
          </w:p>
        </w:tc>
        <w:tc>
          <w:tcPr>
            <w:tcW w:w="660" w:type="dxa"/>
          </w:tcPr>
          <w:p w14:paraId="0FC14E94" w14:textId="77777777" w:rsidR="00175DF4" w:rsidRDefault="00175DF4">
            <w:pPr>
              <w:pStyle w:val="ConsPlusNormal"/>
            </w:pPr>
          </w:p>
        </w:tc>
        <w:tc>
          <w:tcPr>
            <w:tcW w:w="1587" w:type="dxa"/>
          </w:tcPr>
          <w:p w14:paraId="05F042B6" w14:textId="77777777" w:rsidR="00175DF4" w:rsidRDefault="00175DF4">
            <w:pPr>
              <w:pStyle w:val="ConsPlusNormal"/>
              <w:jc w:val="center"/>
            </w:pPr>
            <w:r>
              <w:t>15 071 835</w:t>
            </w:r>
          </w:p>
        </w:tc>
        <w:tc>
          <w:tcPr>
            <w:tcW w:w="1720" w:type="dxa"/>
          </w:tcPr>
          <w:p w14:paraId="6D3BE368" w14:textId="77777777" w:rsidR="00175DF4" w:rsidRDefault="00175DF4">
            <w:pPr>
              <w:pStyle w:val="ConsPlusNormal"/>
              <w:jc w:val="center"/>
            </w:pPr>
            <w:r>
              <w:t>986 090</w:t>
            </w:r>
          </w:p>
        </w:tc>
        <w:tc>
          <w:tcPr>
            <w:tcW w:w="1757" w:type="dxa"/>
          </w:tcPr>
          <w:p w14:paraId="2D8FFBD4" w14:textId="77777777" w:rsidR="00175DF4" w:rsidRDefault="00175DF4">
            <w:pPr>
              <w:pStyle w:val="ConsPlusNormal"/>
              <w:jc w:val="center"/>
            </w:pPr>
            <w:r>
              <w:t>14 784 278</w:t>
            </w:r>
          </w:p>
        </w:tc>
        <w:tc>
          <w:tcPr>
            <w:tcW w:w="1720" w:type="dxa"/>
          </w:tcPr>
          <w:p w14:paraId="07BCAEFD" w14:textId="77777777" w:rsidR="00175DF4" w:rsidRDefault="00175DF4">
            <w:pPr>
              <w:pStyle w:val="ConsPlusNormal"/>
              <w:jc w:val="center"/>
            </w:pPr>
            <w:r>
              <w:t>315 357</w:t>
            </w:r>
          </w:p>
        </w:tc>
      </w:tr>
    </w:tbl>
    <w:p w14:paraId="311F71DF" w14:textId="77777777" w:rsidR="00175DF4" w:rsidRDefault="00175DF4">
      <w:pPr>
        <w:pStyle w:val="ConsPlusNormal"/>
        <w:sectPr w:rsidR="00175DF4" w:rsidSect="00175DF4">
          <w:pgSz w:w="16838" w:h="11905" w:orient="landscape"/>
          <w:pgMar w:top="1701" w:right="397" w:bottom="850" w:left="397" w:header="0" w:footer="0" w:gutter="0"/>
          <w:cols w:space="720"/>
          <w:titlePg/>
        </w:sectPr>
      </w:pPr>
    </w:p>
    <w:p w14:paraId="1E60456A" w14:textId="77777777" w:rsidR="00175DF4" w:rsidRDefault="00175DF4">
      <w:pPr>
        <w:pStyle w:val="ConsPlusNormal"/>
        <w:jc w:val="both"/>
      </w:pPr>
    </w:p>
    <w:p w14:paraId="6E53BF55" w14:textId="77777777" w:rsidR="00175DF4" w:rsidRDefault="00175DF4">
      <w:pPr>
        <w:pStyle w:val="ConsPlusNormal"/>
        <w:jc w:val="both"/>
      </w:pPr>
    </w:p>
    <w:p w14:paraId="1DE01931" w14:textId="77777777" w:rsidR="00175DF4" w:rsidRDefault="00175DF4">
      <w:pPr>
        <w:pStyle w:val="ConsPlusNormal"/>
        <w:jc w:val="both"/>
      </w:pPr>
    </w:p>
    <w:p w14:paraId="39332346" w14:textId="77777777" w:rsidR="00175DF4" w:rsidRDefault="00175DF4">
      <w:pPr>
        <w:pStyle w:val="ConsPlusNormal"/>
        <w:jc w:val="both"/>
      </w:pPr>
    </w:p>
    <w:p w14:paraId="79DD104A" w14:textId="77777777" w:rsidR="00175DF4" w:rsidRDefault="00175DF4">
      <w:pPr>
        <w:pStyle w:val="ConsPlusNormal"/>
        <w:jc w:val="both"/>
      </w:pPr>
    </w:p>
    <w:p w14:paraId="30C6DB3F" w14:textId="77777777" w:rsidR="00175DF4" w:rsidRDefault="00175DF4">
      <w:pPr>
        <w:pStyle w:val="ConsPlusNormal"/>
        <w:jc w:val="right"/>
        <w:outlineLvl w:val="0"/>
      </w:pPr>
      <w:r>
        <w:t>Приложение 6</w:t>
      </w:r>
    </w:p>
    <w:p w14:paraId="57D5DD2C" w14:textId="77777777" w:rsidR="00175DF4" w:rsidRDefault="00175DF4">
      <w:pPr>
        <w:pStyle w:val="ConsPlusNormal"/>
        <w:jc w:val="right"/>
      </w:pPr>
      <w:r>
        <w:t>к решению Думы</w:t>
      </w:r>
    </w:p>
    <w:p w14:paraId="4292C04B" w14:textId="77777777" w:rsidR="00175DF4" w:rsidRDefault="00175DF4">
      <w:pPr>
        <w:pStyle w:val="ConsPlusNormal"/>
        <w:jc w:val="right"/>
      </w:pPr>
      <w:r>
        <w:t>от 11 декабря 2024 г. N 376</w:t>
      </w:r>
    </w:p>
    <w:p w14:paraId="12E7D8E3" w14:textId="77777777" w:rsidR="00175DF4" w:rsidRDefault="00175DF4">
      <w:pPr>
        <w:pStyle w:val="ConsPlusNormal"/>
        <w:jc w:val="both"/>
      </w:pPr>
    </w:p>
    <w:p w14:paraId="6378358F" w14:textId="77777777" w:rsidR="00175DF4" w:rsidRDefault="00175DF4">
      <w:pPr>
        <w:pStyle w:val="ConsPlusTitle"/>
        <w:jc w:val="center"/>
      </w:pPr>
      <w:bookmarkStart w:id="5" w:name="P32566"/>
      <w:bookmarkEnd w:id="5"/>
      <w:r>
        <w:t>ИСТОЧНИКИ</w:t>
      </w:r>
    </w:p>
    <w:p w14:paraId="15AB9887" w14:textId="77777777" w:rsidR="00175DF4" w:rsidRDefault="00175DF4">
      <w:pPr>
        <w:pStyle w:val="ConsPlusTitle"/>
        <w:jc w:val="center"/>
      </w:pPr>
      <w:r>
        <w:t>ВНУТРЕННЕГО ФИНАНСИРОВАНИЯ ДЕФИЦИТА БЮДЖЕТА</w:t>
      </w:r>
    </w:p>
    <w:p w14:paraId="730723E5" w14:textId="77777777" w:rsidR="00175DF4" w:rsidRDefault="00175DF4">
      <w:pPr>
        <w:pStyle w:val="ConsPlusTitle"/>
        <w:jc w:val="center"/>
      </w:pPr>
      <w:r>
        <w:t>ГОРОДСКОГО ОКРУГА ТОЛЬЯТТИ НА 2025 ГОД</w:t>
      </w:r>
    </w:p>
    <w:p w14:paraId="73F8F283" w14:textId="77777777" w:rsidR="00175DF4" w:rsidRDefault="00175DF4">
      <w:pPr>
        <w:pStyle w:val="ConsPlusNormal"/>
        <w:jc w:val="both"/>
      </w:pPr>
    </w:p>
    <w:p w14:paraId="307C8234" w14:textId="77777777" w:rsidR="00175DF4" w:rsidRDefault="00175DF4">
      <w:pPr>
        <w:pStyle w:val="ConsPlusNormal"/>
        <w:jc w:val="right"/>
      </w:pPr>
      <w:r>
        <w:t>(тыс. руб.)</w:t>
      </w:r>
    </w:p>
    <w:p w14:paraId="339BCD0C"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3061"/>
        <w:gridCol w:w="3118"/>
        <w:gridCol w:w="1644"/>
      </w:tblGrid>
      <w:tr w:rsidR="00175DF4" w14:paraId="2A553819" w14:textId="77777777">
        <w:tc>
          <w:tcPr>
            <w:tcW w:w="1134" w:type="dxa"/>
          </w:tcPr>
          <w:p w14:paraId="7B161C20" w14:textId="77777777" w:rsidR="00175DF4" w:rsidRDefault="00175DF4">
            <w:pPr>
              <w:pStyle w:val="ConsPlusNormal"/>
              <w:jc w:val="center"/>
            </w:pPr>
            <w:r>
              <w:t>Код главного администратора</w:t>
            </w:r>
          </w:p>
        </w:tc>
        <w:tc>
          <w:tcPr>
            <w:tcW w:w="3061" w:type="dxa"/>
          </w:tcPr>
          <w:p w14:paraId="1A41DE81" w14:textId="77777777" w:rsidR="00175DF4" w:rsidRDefault="00175DF4">
            <w:pPr>
              <w:pStyle w:val="ConsPlusNormal"/>
              <w:jc w:val="center"/>
            </w:pPr>
            <w:r>
              <w:t>Код</w:t>
            </w:r>
          </w:p>
        </w:tc>
        <w:tc>
          <w:tcPr>
            <w:tcW w:w="3118" w:type="dxa"/>
          </w:tcPr>
          <w:p w14:paraId="6C01BD79" w14:textId="77777777" w:rsidR="00175DF4" w:rsidRDefault="00175DF4">
            <w:pPr>
              <w:pStyle w:val="ConsPlusNormal"/>
              <w:jc w:val="center"/>
            </w:pPr>
            <w: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дефицита бюджета городского округа</w:t>
            </w:r>
          </w:p>
        </w:tc>
        <w:tc>
          <w:tcPr>
            <w:tcW w:w="1644" w:type="dxa"/>
          </w:tcPr>
          <w:p w14:paraId="19CEB728" w14:textId="77777777" w:rsidR="00175DF4" w:rsidRDefault="00175DF4">
            <w:pPr>
              <w:pStyle w:val="ConsPlusNormal"/>
              <w:jc w:val="center"/>
            </w:pPr>
            <w:r>
              <w:t>Сумма</w:t>
            </w:r>
          </w:p>
        </w:tc>
      </w:tr>
      <w:tr w:rsidR="00175DF4" w14:paraId="0FBEC603" w14:textId="77777777">
        <w:tc>
          <w:tcPr>
            <w:tcW w:w="1134" w:type="dxa"/>
          </w:tcPr>
          <w:p w14:paraId="2255E443" w14:textId="77777777" w:rsidR="00175DF4" w:rsidRDefault="00175DF4">
            <w:pPr>
              <w:pStyle w:val="ConsPlusNormal"/>
              <w:jc w:val="center"/>
            </w:pPr>
            <w:r>
              <w:t>902</w:t>
            </w:r>
          </w:p>
        </w:tc>
        <w:tc>
          <w:tcPr>
            <w:tcW w:w="3061" w:type="dxa"/>
          </w:tcPr>
          <w:p w14:paraId="54229543" w14:textId="77777777" w:rsidR="00175DF4" w:rsidRDefault="00175DF4">
            <w:pPr>
              <w:pStyle w:val="ConsPlusNormal"/>
              <w:jc w:val="center"/>
            </w:pPr>
            <w:r>
              <w:t>01 00 00 00 00 0000 000</w:t>
            </w:r>
          </w:p>
        </w:tc>
        <w:tc>
          <w:tcPr>
            <w:tcW w:w="3118" w:type="dxa"/>
          </w:tcPr>
          <w:p w14:paraId="4DC50AA6" w14:textId="77777777" w:rsidR="00175DF4" w:rsidRDefault="00175DF4">
            <w:pPr>
              <w:pStyle w:val="ConsPlusNormal"/>
            </w:pPr>
            <w:r>
              <w:t>ИСТОЧНИКИ ВНУТРЕННЕГО ФИНАНСИРОВАНИЯ ДЕФИЦИТОВ БЮДЖЕТОВ</w:t>
            </w:r>
          </w:p>
        </w:tc>
        <w:tc>
          <w:tcPr>
            <w:tcW w:w="1644" w:type="dxa"/>
          </w:tcPr>
          <w:p w14:paraId="1B365DF2" w14:textId="77777777" w:rsidR="00175DF4" w:rsidRDefault="00175DF4">
            <w:pPr>
              <w:pStyle w:val="ConsPlusNormal"/>
              <w:jc w:val="center"/>
            </w:pPr>
            <w:r>
              <w:t>0</w:t>
            </w:r>
          </w:p>
        </w:tc>
      </w:tr>
      <w:tr w:rsidR="00175DF4" w14:paraId="642B1B90" w14:textId="77777777">
        <w:tc>
          <w:tcPr>
            <w:tcW w:w="1134" w:type="dxa"/>
          </w:tcPr>
          <w:p w14:paraId="24BF244D" w14:textId="77777777" w:rsidR="00175DF4" w:rsidRDefault="00175DF4">
            <w:pPr>
              <w:pStyle w:val="ConsPlusNormal"/>
              <w:jc w:val="center"/>
            </w:pPr>
            <w:r>
              <w:t>902</w:t>
            </w:r>
          </w:p>
        </w:tc>
        <w:tc>
          <w:tcPr>
            <w:tcW w:w="3061" w:type="dxa"/>
          </w:tcPr>
          <w:p w14:paraId="53E07530" w14:textId="77777777" w:rsidR="00175DF4" w:rsidRDefault="00175DF4">
            <w:pPr>
              <w:pStyle w:val="ConsPlusNormal"/>
              <w:jc w:val="center"/>
            </w:pPr>
            <w:r>
              <w:t>01 02 00 00 00 0000 000</w:t>
            </w:r>
          </w:p>
        </w:tc>
        <w:tc>
          <w:tcPr>
            <w:tcW w:w="3118" w:type="dxa"/>
          </w:tcPr>
          <w:p w14:paraId="64FC9CC2" w14:textId="77777777" w:rsidR="00175DF4" w:rsidRDefault="00175DF4">
            <w:pPr>
              <w:pStyle w:val="ConsPlusNormal"/>
            </w:pPr>
            <w:r>
              <w:t>Кредиты кредитных организаций в валюте Российской Федерации</w:t>
            </w:r>
          </w:p>
        </w:tc>
        <w:tc>
          <w:tcPr>
            <w:tcW w:w="1644" w:type="dxa"/>
          </w:tcPr>
          <w:p w14:paraId="4A16B503" w14:textId="77777777" w:rsidR="00175DF4" w:rsidRDefault="00175DF4">
            <w:pPr>
              <w:pStyle w:val="ConsPlusNormal"/>
              <w:jc w:val="center"/>
            </w:pPr>
            <w:r>
              <w:t>250 000</w:t>
            </w:r>
          </w:p>
        </w:tc>
      </w:tr>
      <w:tr w:rsidR="00175DF4" w14:paraId="15EA3351" w14:textId="77777777">
        <w:tc>
          <w:tcPr>
            <w:tcW w:w="1134" w:type="dxa"/>
          </w:tcPr>
          <w:p w14:paraId="64CD5D98" w14:textId="77777777" w:rsidR="00175DF4" w:rsidRDefault="00175DF4">
            <w:pPr>
              <w:pStyle w:val="ConsPlusNormal"/>
              <w:jc w:val="center"/>
            </w:pPr>
            <w:r>
              <w:t>902</w:t>
            </w:r>
          </w:p>
        </w:tc>
        <w:tc>
          <w:tcPr>
            <w:tcW w:w="3061" w:type="dxa"/>
          </w:tcPr>
          <w:p w14:paraId="358C7AD8" w14:textId="77777777" w:rsidR="00175DF4" w:rsidRDefault="00175DF4">
            <w:pPr>
              <w:pStyle w:val="ConsPlusNormal"/>
              <w:jc w:val="center"/>
            </w:pPr>
            <w:r>
              <w:t>01 02 00 00 00 0000 700</w:t>
            </w:r>
          </w:p>
        </w:tc>
        <w:tc>
          <w:tcPr>
            <w:tcW w:w="3118" w:type="dxa"/>
          </w:tcPr>
          <w:p w14:paraId="69517626" w14:textId="77777777" w:rsidR="00175DF4" w:rsidRDefault="00175DF4">
            <w:pPr>
              <w:pStyle w:val="ConsPlusNormal"/>
            </w:pPr>
            <w:r>
              <w:t>Привлечение кредитов от кредитных организаций в валюте Российской Федерации</w:t>
            </w:r>
          </w:p>
        </w:tc>
        <w:tc>
          <w:tcPr>
            <w:tcW w:w="1644" w:type="dxa"/>
          </w:tcPr>
          <w:p w14:paraId="752E8D28" w14:textId="77777777" w:rsidR="00175DF4" w:rsidRDefault="00175DF4">
            <w:pPr>
              <w:pStyle w:val="ConsPlusNormal"/>
              <w:jc w:val="center"/>
            </w:pPr>
            <w:r>
              <w:t>8 800 000</w:t>
            </w:r>
          </w:p>
        </w:tc>
      </w:tr>
      <w:tr w:rsidR="00175DF4" w14:paraId="16563293" w14:textId="77777777">
        <w:tc>
          <w:tcPr>
            <w:tcW w:w="1134" w:type="dxa"/>
          </w:tcPr>
          <w:p w14:paraId="54BF6099" w14:textId="77777777" w:rsidR="00175DF4" w:rsidRDefault="00175DF4">
            <w:pPr>
              <w:pStyle w:val="ConsPlusNormal"/>
              <w:jc w:val="center"/>
            </w:pPr>
            <w:r>
              <w:t>902</w:t>
            </w:r>
          </w:p>
        </w:tc>
        <w:tc>
          <w:tcPr>
            <w:tcW w:w="3061" w:type="dxa"/>
          </w:tcPr>
          <w:p w14:paraId="4CE9B3EF" w14:textId="77777777" w:rsidR="00175DF4" w:rsidRDefault="00175DF4">
            <w:pPr>
              <w:pStyle w:val="ConsPlusNormal"/>
              <w:jc w:val="center"/>
            </w:pPr>
            <w:r>
              <w:t>01 02 00 00 04 0000 710</w:t>
            </w:r>
          </w:p>
        </w:tc>
        <w:tc>
          <w:tcPr>
            <w:tcW w:w="3118" w:type="dxa"/>
          </w:tcPr>
          <w:p w14:paraId="3CA8B64F" w14:textId="77777777" w:rsidR="00175DF4" w:rsidRDefault="00175DF4">
            <w:pPr>
              <w:pStyle w:val="ConsPlusNormal"/>
            </w:pPr>
            <w:r>
              <w:t>Привлечение городскими округами кредитов от кредитных организаций в валюте Российской Федерации</w:t>
            </w:r>
          </w:p>
        </w:tc>
        <w:tc>
          <w:tcPr>
            <w:tcW w:w="1644" w:type="dxa"/>
          </w:tcPr>
          <w:p w14:paraId="2F66D06A" w14:textId="77777777" w:rsidR="00175DF4" w:rsidRDefault="00175DF4">
            <w:pPr>
              <w:pStyle w:val="ConsPlusNormal"/>
              <w:jc w:val="center"/>
            </w:pPr>
            <w:r>
              <w:t>8 800 000</w:t>
            </w:r>
          </w:p>
        </w:tc>
      </w:tr>
      <w:tr w:rsidR="00175DF4" w14:paraId="1F661796" w14:textId="77777777">
        <w:tc>
          <w:tcPr>
            <w:tcW w:w="1134" w:type="dxa"/>
          </w:tcPr>
          <w:p w14:paraId="03DEF07F" w14:textId="77777777" w:rsidR="00175DF4" w:rsidRDefault="00175DF4">
            <w:pPr>
              <w:pStyle w:val="ConsPlusNormal"/>
              <w:jc w:val="center"/>
            </w:pPr>
            <w:r>
              <w:t>902</w:t>
            </w:r>
          </w:p>
        </w:tc>
        <w:tc>
          <w:tcPr>
            <w:tcW w:w="3061" w:type="dxa"/>
          </w:tcPr>
          <w:p w14:paraId="1ABCE95E" w14:textId="77777777" w:rsidR="00175DF4" w:rsidRDefault="00175DF4">
            <w:pPr>
              <w:pStyle w:val="ConsPlusNormal"/>
              <w:jc w:val="center"/>
            </w:pPr>
            <w:r>
              <w:t>01 02 00 00 00 0000 800</w:t>
            </w:r>
          </w:p>
        </w:tc>
        <w:tc>
          <w:tcPr>
            <w:tcW w:w="3118" w:type="dxa"/>
          </w:tcPr>
          <w:p w14:paraId="5C517B96" w14:textId="77777777" w:rsidR="00175DF4" w:rsidRDefault="00175DF4">
            <w:pPr>
              <w:pStyle w:val="ConsPlusNormal"/>
            </w:pPr>
            <w:r>
              <w:t>Погашение кредитов, предоставленных кредитными организациями в валюте Российской Федерации</w:t>
            </w:r>
          </w:p>
        </w:tc>
        <w:tc>
          <w:tcPr>
            <w:tcW w:w="1644" w:type="dxa"/>
          </w:tcPr>
          <w:p w14:paraId="3CFF0B6D" w14:textId="77777777" w:rsidR="00175DF4" w:rsidRDefault="00175DF4">
            <w:pPr>
              <w:pStyle w:val="ConsPlusNormal"/>
              <w:jc w:val="center"/>
            </w:pPr>
            <w:r>
              <w:t>-8 550 000</w:t>
            </w:r>
          </w:p>
        </w:tc>
      </w:tr>
      <w:tr w:rsidR="00175DF4" w14:paraId="37597C3B" w14:textId="77777777">
        <w:tc>
          <w:tcPr>
            <w:tcW w:w="1134" w:type="dxa"/>
          </w:tcPr>
          <w:p w14:paraId="2AA397CE" w14:textId="77777777" w:rsidR="00175DF4" w:rsidRDefault="00175DF4">
            <w:pPr>
              <w:pStyle w:val="ConsPlusNormal"/>
              <w:jc w:val="center"/>
            </w:pPr>
            <w:r>
              <w:t>902</w:t>
            </w:r>
          </w:p>
        </w:tc>
        <w:tc>
          <w:tcPr>
            <w:tcW w:w="3061" w:type="dxa"/>
          </w:tcPr>
          <w:p w14:paraId="61038A28" w14:textId="77777777" w:rsidR="00175DF4" w:rsidRDefault="00175DF4">
            <w:pPr>
              <w:pStyle w:val="ConsPlusNormal"/>
              <w:jc w:val="center"/>
            </w:pPr>
            <w:r>
              <w:t>01 02 00 00 04 0000 810</w:t>
            </w:r>
          </w:p>
        </w:tc>
        <w:tc>
          <w:tcPr>
            <w:tcW w:w="3118" w:type="dxa"/>
          </w:tcPr>
          <w:p w14:paraId="5FD815F1" w14:textId="77777777" w:rsidR="00175DF4" w:rsidRDefault="00175DF4">
            <w:pPr>
              <w:pStyle w:val="ConsPlusNormal"/>
            </w:pPr>
            <w:r>
              <w:t>Погашение городскими округами кредитов от кредитных организаций в валюте Российской Федерации</w:t>
            </w:r>
          </w:p>
        </w:tc>
        <w:tc>
          <w:tcPr>
            <w:tcW w:w="1644" w:type="dxa"/>
          </w:tcPr>
          <w:p w14:paraId="7FCEB097" w14:textId="77777777" w:rsidR="00175DF4" w:rsidRDefault="00175DF4">
            <w:pPr>
              <w:pStyle w:val="ConsPlusNormal"/>
              <w:jc w:val="center"/>
            </w:pPr>
            <w:r>
              <w:t>-8 550 000</w:t>
            </w:r>
          </w:p>
        </w:tc>
      </w:tr>
      <w:tr w:rsidR="00175DF4" w14:paraId="30947346" w14:textId="77777777">
        <w:tc>
          <w:tcPr>
            <w:tcW w:w="1134" w:type="dxa"/>
          </w:tcPr>
          <w:p w14:paraId="7EFFA225" w14:textId="77777777" w:rsidR="00175DF4" w:rsidRDefault="00175DF4">
            <w:pPr>
              <w:pStyle w:val="ConsPlusNormal"/>
              <w:jc w:val="center"/>
            </w:pPr>
            <w:r>
              <w:t>902</w:t>
            </w:r>
          </w:p>
        </w:tc>
        <w:tc>
          <w:tcPr>
            <w:tcW w:w="3061" w:type="dxa"/>
          </w:tcPr>
          <w:p w14:paraId="2FFC66EB" w14:textId="77777777" w:rsidR="00175DF4" w:rsidRDefault="00175DF4">
            <w:pPr>
              <w:pStyle w:val="ConsPlusNormal"/>
              <w:jc w:val="center"/>
            </w:pPr>
            <w:r>
              <w:t>01 03 00 00 00 0000 000</w:t>
            </w:r>
          </w:p>
        </w:tc>
        <w:tc>
          <w:tcPr>
            <w:tcW w:w="3118" w:type="dxa"/>
          </w:tcPr>
          <w:p w14:paraId="01051A6B" w14:textId="77777777" w:rsidR="00175DF4" w:rsidRDefault="00175DF4">
            <w:pPr>
              <w:pStyle w:val="ConsPlusNormal"/>
            </w:pPr>
            <w:r>
              <w:t>Бюджетные кредиты из других бюджетов бюджетной системы Российской Федерации</w:t>
            </w:r>
          </w:p>
        </w:tc>
        <w:tc>
          <w:tcPr>
            <w:tcW w:w="1644" w:type="dxa"/>
          </w:tcPr>
          <w:p w14:paraId="3BD33491" w14:textId="77777777" w:rsidR="00175DF4" w:rsidRDefault="00175DF4">
            <w:pPr>
              <w:pStyle w:val="ConsPlusNormal"/>
              <w:jc w:val="center"/>
            </w:pPr>
            <w:r>
              <w:t>-250 000</w:t>
            </w:r>
          </w:p>
        </w:tc>
      </w:tr>
      <w:tr w:rsidR="00175DF4" w14:paraId="7735C315" w14:textId="77777777">
        <w:tc>
          <w:tcPr>
            <w:tcW w:w="1134" w:type="dxa"/>
          </w:tcPr>
          <w:p w14:paraId="4A170624" w14:textId="77777777" w:rsidR="00175DF4" w:rsidRDefault="00175DF4">
            <w:pPr>
              <w:pStyle w:val="ConsPlusNormal"/>
              <w:jc w:val="center"/>
            </w:pPr>
            <w:r>
              <w:lastRenderedPageBreak/>
              <w:t>902</w:t>
            </w:r>
          </w:p>
        </w:tc>
        <w:tc>
          <w:tcPr>
            <w:tcW w:w="3061" w:type="dxa"/>
          </w:tcPr>
          <w:p w14:paraId="70537861" w14:textId="77777777" w:rsidR="00175DF4" w:rsidRDefault="00175DF4">
            <w:pPr>
              <w:pStyle w:val="ConsPlusNormal"/>
              <w:jc w:val="center"/>
            </w:pPr>
            <w:r>
              <w:t>01 03 01 00 00 0000 000</w:t>
            </w:r>
          </w:p>
        </w:tc>
        <w:tc>
          <w:tcPr>
            <w:tcW w:w="3118" w:type="dxa"/>
          </w:tcPr>
          <w:p w14:paraId="4D3E1141" w14:textId="77777777" w:rsidR="00175DF4" w:rsidRDefault="00175DF4">
            <w:pPr>
              <w:pStyle w:val="ConsPlusNormal"/>
            </w:pPr>
            <w:r>
              <w:t>Бюджетные кредиты из других бюджетов бюджетной системы Российской Федерации в валюте Российской Федерации</w:t>
            </w:r>
          </w:p>
        </w:tc>
        <w:tc>
          <w:tcPr>
            <w:tcW w:w="1644" w:type="dxa"/>
          </w:tcPr>
          <w:p w14:paraId="6128D9BB" w14:textId="77777777" w:rsidR="00175DF4" w:rsidRDefault="00175DF4">
            <w:pPr>
              <w:pStyle w:val="ConsPlusNormal"/>
              <w:jc w:val="center"/>
            </w:pPr>
            <w:r>
              <w:t>-250 000</w:t>
            </w:r>
          </w:p>
        </w:tc>
      </w:tr>
      <w:tr w:rsidR="00175DF4" w14:paraId="5701F3A4" w14:textId="77777777">
        <w:tc>
          <w:tcPr>
            <w:tcW w:w="1134" w:type="dxa"/>
          </w:tcPr>
          <w:p w14:paraId="6489E8E6" w14:textId="77777777" w:rsidR="00175DF4" w:rsidRDefault="00175DF4">
            <w:pPr>
              <w:pStyle w:val="ConsPlusNormal"/>
              <w:jc w:val="center"/>
            </w:pPr>
            <w:r>
              <w:t>902</w:t>
            </w:r>
          </w:p>
        </w:tc>
        <w:tc>
          <w:tcPr>
            <w:tcW w:w="3061" w:type="dxa"/>
          </w:tcPr>
          <w:p w14:paraId="19B8AB87" w14:textId="77777777" w:rsidR="00175DF4" w:rsidRDefault="00175DF4">
            <w:pPr>
              <w:pStyle w:val="ConsPlusNormal"/>
              <w:jc w:val="center"/>
            </w:pPr>
            <w:r>
              <w:t>01 03 01 00 00 0000 700</w:t>
            </w:r>
          </w:p>
        </w:tc>
        <w:tc>
          <w:tcPr>
            <w:tcW w:w="3118" w:type="dxa"/>
          </w:tcPr>
          <w:p w14:paraId="5C992A11" w14:textId="77777777" w:rsidR="00175DF4" w:rsidRDefault="00175DF4">
            <w:pPr>
              <w:pStyle w:val="ConsPlusNormal"/>
            </w:pPr>
            <w:r>
              <w:t>Привлечение бюджетных кредитов из других бюджетов бюджетной системы Российской Федерации в валюте Российской Федерации</w:t>
            </w:r>
          </w:p>
        </w:tc>
        <w:tc>
          <w:tcPr>
            <w:tcW w:w="1644" w:type="dxa"/>
          </w:tcPr>
          <w:p w14:paraId="7AEFA7B6" w14:textId="77777777" w:rsidR="00175DF4" w:rsidRDefault="00175DF4">
            <w:pPr>
              <w:pStyle w:val="ConsPlusNormal"/>
              <w:jc w:val="center"/>
            </w:pPr>
            <w:r>
              <w:t>1 215 982</w:t>
            </w:r>
          </w:p>
        </w:tc>
      </w:tr>
      <w:tr w:rsidR="00175DF4" w14:paraId="02799AE9" w14:textId="77777777">
        <w:tc>
          <w:tcPr>
            <w:tcW w:w="1134" w:type="dxa"/>
          </w:tcPr>
          <w:p w14:paraId="00ECC49B" w14:textId="77777777" w:rsidR="00175DF4" w:rsidRDefault="00175DF4">
            <w:pPr>
              <w:pStyle w:val="ConsPlusNormal"/>
              <w:jc w:val="center"/>
            </w:pPr>
            <w:r>
              <w:t>902</w:t>
            </w:r>
          </w:p>
        </w:tc>
        <w:tc>
          <w:tcPr>
            <w:tcW w:w="3061" w:type="dxa"/>
          </w:tcPr>
          <w:p w14:paraId="163F229D" w14:textId="77777777" w:rsidR="00175DF4" w:rsidRDefault="00175DF4">
            <w:pPr>
              <w:pStyle w:val="ConsPlusNormal"/>
              <w:jc w:val="center"/>
            </w:pPr>
            <w:r>
              <w:t>01 03 01 00 04 0000 710</w:t>
            </w:r>
          </w:p>
        </w:tc>
        <w:tc>
          <w:tcPr>
            <w:tcW w:w="3118" w:type="dxa"/>
          </w:tcPr>
          <w:p w14:paraId="0F1F8C46" w14:textId="77777777" w:rsidR="00175DF4" w:rsidRDefault="00175DF4">
            <w:pPr>
              <w:pStyle w:val="ConsPlusNormal"/>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644" w:type="dxa"/>
          </w:tcPr>
          <w:p w14:paraId="485510FD" w14:textId="77777777" w:rsidR="00175DF4" w:rsidRDefault="00175DF4">
            <w:pPr>
              <w:pStyle w:val="ConsPlusNormal"/>
              <w:jc w:val="center"/>
            </w:pPr>
            <w:r>
              <w:t>1 215 982</w:t>
            </w:r>
          </w:p>
        </w:tc>
      </w:tr>
      <w:tr w:rsidR="00175DF4" w14:paraId="60D21B70" w14:textId="77777777">
        <w:tc>
          <w:tcPr>
            <w:tcW w:w="1134" w:type="dxa"/>
          </w:tcPr>
          <w:p w14:paraId="0E38821D" w14:textId="77777777" w:rsidR="00175DF4" w:rsidRDefault="00175DF4">
            <w:pPr>
              <w:pStyle w:val="ConsPlusNormal"/>
              <w:jc w:val="center"/>
            </w:pPr>
            <w:r>
              <w:t>902</w:t>
            </w:r>
          </w:p>
        </w:tc>
        <w:tc>
          <w:tcPr>
            <w:tcW w:w="3061" w:type="dxa"/>
          </w:tcPr>
          <w:p w14:paraId="28E43F1F" w14:textId="77777777" w:rsidR="00175DF4" w:rsidRDefault="00175DF4">
            <w:pPr>
              <w:pStyle w:val="ConsPlusNormal"/>
              <w:jc w:val="center"/>
            </w:pPr>
            <w:r>
              <w:t>01 03 01 00 00 0000 800</w:t>
            </w:r>
          </w:p>
        </w:tc>
        <w:tc>
          <w:tcPr>
            <w:tcW w:w="3118" w:type="dxa"/>
          </w:tcPr>
          <w:p w14:paraId="575655A9" w14:textId="77777777" w:rsidR="00175DF4" w:rsidRDefault="00175DF4">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1644" w:type="dxa"/>
          </w:tcPr>
          <w:p w14:paraId="26212696" w14:textId="77777777" w:rsidR="00175DF4" w:rsidRDefault="00175DF4">
            <w:pPr>
              <w:pStyle w:val="ConsPlusNormal"/>
              <w:jc w:val="center"/>
            </w:pPr>
            <w:r>
              <w:t>-1 465 982</w:t>
            </w:r>
          </w:p>
        </w:tc>
      </w:tr>
      <w:tr w:rsidR="00175DF4" w14:paraId="25688832" w14:textId="77777777">
        <w:tc>
          <w:tcPr>
            <w:tcW w:w="1134" w:type="dxa"/>
          </w:tcPr>
          <w:p w14:paraId="77737472" w14:textId="77777777" w:rsidR="00175DF4" w:rsidRDefault="00175DF4">
            <w:pPr>
              <w:pStyle w:val="ConsPlusNormal"/>
              <w:jc w:val="center"/>
            </w:pPr>
            <w:r>
              <w:t>902</w:t>
            </w:r>
          </w:p>
        </w:tc>
        <w:tc>
          <w:tcPr>
            <w:tcW w:w="3061" w:type="dxa"/>
          </w:tcPr>
          <w:p w14:paraId="234734AC" w14:textId="77777777" w:rsidR="00175DF4" w:rsidRDefault="00175DF4">
            <w:pPr>
              <w:pStyle w:val="ConsPlusNormal"/>
              <w:jc w:val="center"/>
            </w:pPr>
            <w:r>
              <w:t>01 03 01 00 04 0000 810</w:t>
            </w:r>
          </w:p>
        </w:tc>
        <w:tc>
          <w:tcPr>
            <w:tcW w:w="3118" w:type="dxa"/>
          </w:tcPr>
          <w:p w14:paraId="7DBC7CAD" w14:textId="77777777" w:rsidR="00175DF4" w:rsidRDefault="00175DF4">
            <w:pPr>
              <w:pStyle w:val="ConsPlusNormal"/>
            </w:pPr>
            <w: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644" w:type="dxa"/>
          </w:tcPr>
          <w:p w14:paraId="43080304" w14:textId="77777777" w:rsidR="00175DF4" w:rsidRDefault="00175DF4">
            <w:pPr>
              <w:pStyle w:val="ConsPlusNormal"/>
              <w:jc w:val="center"/>
            </w:pPr>
            <w:r>
              <w:t>-1 465 982</w:t>
            </w:r>
          </w:p>
        </w:tc>
      </w:tr>
      <w:tr w:rsidR="00175DF4" w14:paraId="637DBF0E" w14:textId="77777777">
        <w:tc>
          <w:tcPr>
            <w:tcW w:w="1134" w:type="dxa"/>
          </w:tcPr>
          <w:p w14:paraId="363DB48A" w14:textId="77777777" w:rsidR="00175DF4" w:rsidRDefault="00175DF4">
            <w:pPr>
              <w:pStyle w:val="ConsPlusNormal"/>
              <w:jc w:val="center"/>
            </w:pPr>
            <w:r>
              <w:t>902</w:t>
            </w:r>
          </w:p>
        </w:tc>
        <w:tc>
          <w:tcPr>
            <w:tcW w:w="3061" w:type="dxa"/>
          </w:tcPr>
          <w:p w14:paraId="7843EBD2" w14:textId="77777777" w:rsidR="00175DF4" w:rsidRDefault="00175DF4">
            <w:pPr>
              <w:pStyle w:val="ConsPlusNormal"/>
              <w:jc w:val="center"/>
            </w:pPr>
            <w:r>
              <w:t>01 05 00 00 00 0000 000</w:t>
            </w:r>
          </w:p>
        </w:tc>
        <w:tc>
          <w:tcPr>
            <w:tcW w:w="3118" w:type="dxa"/>
          </w:tcPr>
          <w:p w14:paraId="60BAC163" w14:textId="77777777" w:rsidR="00175DF4" w:rsidRDefault="00175DF4">
            <w:pPr>
              <w:pStyle w:val="ConsPlusNormal"/>
            </w:pPr>
            <w:r>
              <w:t>Изменение остатков средств на счетах по учету средств бюджетов</w:t>
            </w:r>
          </w:p>
        </w:tc>
        <w:tc>
          <w:tcPr>
            <w:tcW w:w="1644" w:type="dxa"/>
          </w:tcPr>
          <w:p w14:paraId="7799D498" w14:textId="77777777" w:rsidR="00175DF4" w:rsidRDefault="00175DF4">
            <w:pPr>
              <w:pStyle w:val="ConsPlusNormal"/>
              <w:jc w:val="center"/>
            </w:pPr>
            <w:r>
              <w:t>0</w:t>
            </w:r>
          </w:p>
        </w:tc>
      </w:tr>
      <w:tr w:rsidR="00175DF4" w14:paraId="6CF52729" w14:textId="77777777">
        <w:tc>
          <w:tcPr>
            <w:tcW w:w="1134" w:type="dxa"/>
          </w:tcPr>
          <w:p w14:paraId="6A177565" w14:textId="77777777" w:rsidR="00175DF4" w:rsidRDefault="00175DF4">
            <w:pPr>
              <w:pStyle w:val="ConsPlusNormal"/>
              <w:jc w:val="center"/>
            </w:pPr>
            <w:r>
              <w:t>902</w:t>
            </w:r>
          </w:p>
        </w:tc>
        <w:tc>
          <w:tcPr>
            <w:tcW w:w="3061" w:type="dxa"/>
          </w:tcPr>
          <w:p w14:paraId="20FF8074" w14:textId="77777777" w:rsidR="00175DF4" w:rsidRDefault="00175DF4">
            <w:pPr>
              <w:pStyle w:val="ConsPlusNormal"/>
              <w:jc w:val="center"/>
            </w:pPr>
            <w:r>
              <w:t>01 05 00 00 00 0000 500</w:t>
            </w:r>
          </w:p>
        </w:tc>
        <w:tc>
          <w:tcPr>
            <w:tcW w:w="3118" w:type="dxa"/>
          </w:tcPr>
          <w:p w14:paraId="04EFB70A" w14:textId="77777777" w:rsidR="00175DF4" w:rsidRDefault="00175DF4">
            <w:pPr>
              <w:pStyle w:val="ConsPlusNormal"/>
            </w:pPr>
            <w:r>
              <w:t>Увеличение остатков средств бюджетов</w:t>
            </w:r>
          </w:p>
        </w:tc>
        <w:tc>
          <w:tcPr>
            <w:tcW w:w="1644" w:type="dxa"/>
          </w:tcPr>
          <w:p w14:paraId="7B4DA663" w14:textId="77777777" w:rsidR="00175DF4" w:rsidRDefault="00175DF4">
            <w:pPr>
              <w:pStyle w:val="ConsPlusNormal"/>
              <w:jc w:val="center"/>
            </w:pPr>
            <w:r>
              <w:t>-24 607 772</w:t>
            </w:r>
          </w:p>
        </w:tc>
      </w:tr>
      <w:tr w:rsidR="00175DF4" w14:paraId="1D056063" w14:textId="77777777">
        <w:tc>
          <w:tcPr>
            <w:tcW w:w="1134" w:type="dxa"/>
          </w:tcPr>
          <w:p w14:paraId="13EC5233" w14:textId="77777777" w:rsidR="00175DF4" w:rsidRDefault="00175DF4">
            <w:pPr>
              <w:pStyle w:val="ConsPlusNormal"/>
              <w:jc w:val="center"/>
            </w:pPr>
            <w:r>
              <w:t>902</w:t>
            </w:r>
          </w:p>
        </w:tc>
        <w:tc>
          <w:tcPr>
            <w:tcW w:w="3061" w:type="dxa"/>
          </w:tcPr>
          <w:p w14:paraId="6C1A1D35" w14:textId="77777777" w:rsidR="00175DF4" w:rsidRDefault="00175DF4">
            <w:pPr>
              <w:pStyle w:val="ConsPlusNormal"/>
              <w:jc w:val="center"/>
            </w:pPr>
            <w:r>
              <w:t>01 05 02 00 00 0000 500</w:t>
            </w:r>
          </w:p>
        </w:tc>
        <w:tc>
          <w:tcPr>
            <w:tcW w:w="3118" w:type="dxa"/>
          </w:tcPr>
          <w:p w14:paraId="40DF5A50" w14:textId="77777777" w:rsidR="00175DF4" w:rsidRDefault="00175DF4">
            <w:pPr>
              <w:pStyle w:val="ConsPlusNormal"/>
            </w:pPr>
            <w:r>
              <w:t>Увеличение прочих остатков средств бюджетов</w:t>
            </w:r>
          </w:p>
        </w:tc>
        <w:tc>
          <w:tcPr>
            <w:tcW w:w="1644" w:type="dxa"/>
          </w:tcPr>
          <w:p w14:paraId="539883CE" w14:textId="77777777" w:rsidR="00175DF4" w:rsidRDefault="00175DF4">
            <w:pPr>
              <w:pStyle w:val="ConsPlusNormal"/>
              <w:jc w:val="center"/>
            </w:pPr>
            <w:r>
              <w:t>-24 607 772</w:t>
            </w:r>
          </w:p>
        </w:tc>
      </w:tr>
      <w:tr w:rsidR="00175DF4" w14:paraId="4776EC2C" w14:textId="77777777">
        <w:tc>
          <w:tcPr>
            <w:tcW w:w="1134" w:type="dxa"/>
          </w:tcPr>
          <w:p w14:paraId="724F74AD" w14:textId="77777777" w:rsidR="00175DF4" w:rsidRDefault="00175DF4">
            <w:pPr>
              <w:pStyle w:val="ConsPlusNormal"/>
              <w:jc w:val="center"/>
            </w:pPr>
            <w:r>
              <w:t>902</w:t>
            </w:r>
          </w:p>
        </w:tc>
        <w:tc>
          <w:tcPr>
            <w:tcW w:w="3061" w:type="dxa"/>
          </w:tcPr>
          <w:p w14:paraId="6D3C1252" w14:textId="77777777" w:rsidR="00175DF4" w:rsidRDefault="00175DF4">
            <w:pPr>
              <w:pStyle w:val="ConsPlusNormal"/>
              <w:jc w:val="center"/>
            </w:pPr>
            <w:r>
              <w:t>01 05 02 01 00 0000 510</w:t>
            </w:r>
          </w:p>
        </w:tc>
        <w:tc>
          <w:tcPr>
            <w:tcW w:w="3118" w:type="dxa"/>
          </w:tcPr>
          <w:p w14:paraId="3497CF32" w14:textId="77777777" w:rsidR="00175DF4" w:rsidRDefault="00175DF4">
            <w:pPr>
              <w:pStyle w:val="ConsPlusNormal"/>
            </w:pPr>
            <w:r>
              <w:t>Увеличение прочих остатков денежных средств бюджетов</w:t>
            </w:r>
          </w:p>
        </w:tc>
        <w:tc>
          <w:tcPr>
            <w:tcW w:w="1644" w:type="dxa"/>
          </w:tcPr>
          <w:p w14:paraId="3EF4914C" w14:textId="77777777" w:rsidR="00175DF4" w:rsidRDefault="00175DF4">
            <w:pPr>
              <w:pStyle w:val="ConsPlusNormal"/>
              <w:jc w:val="center"/>
            </w:pPr>
            <w:r>
              <w:t>-24 607 772</w:t>
            </w:r>
          </w:p>
        </w:tc>
      </w:tr>
      <w:tr w:rsidR="00175DF4" w14:paraId="68F97851" w14:textId="77777777">
        <w:tc>
          <w:tcPr>
            <w:tcW w:w="1134" w:type="dxa"/>
          </w:tcPr>
          <w:p w14:paraId="384F2C7A" w14:textId="77777777" w:rsidR="00175DF4" w:rsidRDefault="00175DF4">
            <w:pPr>
              <w:pStyle w:val="ConsPlusNormal"/>
              <w:jc w:val="center"/>
            </w:pPr>
            <w:r>
              <w:t>902</w:t>
            </w:r>
          </w:p>
        </w:tc>
        <w:tc>
          <w:tcPr>
            <w:tcW w:w="3061" w:type="dxa"/>
          </w:tcPr>
          <w:p w14:paraId="506A0BA7" w14:textId="77777777" w:rsidR="00175DF4" w:rsidRDefault="00175DF4">
            <w:pPr>
              <w:pStyle w:val="ConsPlusNormal"/>
              <w:jc w:val="center"/>
            </w:pPr>
            <w:r>
              <w:t>01 05 02 01 04 0000 510</w:t>
            </w:r>
          </w:p>
        </w:tc>
        <w:tc>
          <w:tcPr>
            <w:tcW w:w="3118" w:type="dxa"/>
          </w:tcPr>
          <w:p w14:paraId="0F4DDC83" w14:textId="77777777" w:rsidR="00175DF4" w:rsidRDefault="00175DF4">
            <w:pPr>
              <w:pStyle w:val="ConsPlusNormal"/>
            </w:pPr>
            <w:r>
              <w:t>Увеличение прочих остатков денежных средств бюджетов городских округов</w:t>
            </w:r>
          </w:p>
        </w:tc>
        <w:tc>
          <w:tcPr>
            <w:tcW w:w="1644" w:type="dxa"/>
          </w:tcPr>
          <w:p w14:paraId="39115512" w14:textId="77777777" w:rsidR="00175DF4" w:rsidRDefault="00175DF4">
            <w:pPr>
              <w:pStyle w:val="ConsPlusNormal"/>
              <w:jc w:val="center"/>
            </w:pPr>
            <w:r>
              <w:t>-24 607 772</w:t>
            </w:r>
          </w:p>
        </w:tc>
      </w:tr>
      <w:tr w:rsidR="00175DF4" w14:paraId="7BD99C24" w14:textId="77777777">
        <w:tc>
          <w:tcPr>
            <w:tcW w:w="1134" w:type="dxa"/>
          </w:tcPr>
          <w:p w14:paraId="4589A107" w14:textId="77777777" w:rsidR="00175DF4" w:rsidRDefault="00175DF4">
            <w:pPr>
              <w:pStyle w:val="ConsPlusNormal"/>
              <w:jc w:val="center"/>
            </w:pPr>
            <w:r>
              <w:t>902</w:t>
            </w:r>
          </w:p>
        </w:tc>
        <w:tc>
          <w:tcPr>
            <w:tcW w:w="3061" w:type="dxa"/>
          </w:tcPr>
          <w:p w14:paraId="4BF36F12" w14:textId="77777777" w:rsidR="00175DF4" w:rsidRDefault="00175DF4">
            <w:pPr>
              <w:pStyle w:val="ConsPlusNormal"/>
              <w:jc w:val="center"/>
            </w:pPr>
            <w:r>
              <w:t>01 05 00 00 00 0000 600</w:t>
            </w:r>
          </w:p>
        </w:tc>
        <w:tc>
          <w:tcPr>
            <w:tcW w:w="3118" w:type="dxa"/>
          </w:tcPr>
          <w:p w14:paraId="54F8E419" w14:textId="77777777" w:rsidR="00175DF4" w:rsidRDefault="00175DF4">
            <w:pPr>
              <w:pStyle w:val="ConsPlusNormal"/>
            </w:pPr>
            <w:r>
              <w:t>Уменьшение остатков средств бюджетов</w:t>
            </w:r>
          </w:p>
        </w:tc>
        <w:tc>
          <w:tcPr>
            <w:tcW w:w="1644" w:type="dxa"/>
          </w:tcPr>
          <w:p w14:paraId="6B5375C3" w14:textId="77777777" w:rsidR="00175DF4" w:rsidRDefault="00175DF4">
            <w:pPr>
              <w:pStyle w:val="ConsPlusNormal"/>
              <w:jc w:val="center"/>
            </w:pPr>
            <w:r>
              <w:t>24 607 772</w:t>
            </w:r>
          </w:p>
        </w:tc>
      </w:tr>
      <w:tr w:rsidR="00175DF4" w14:paraId="54F70D76" w14:textId="77777777">
        <w:tc>
          <w:tcPr>
            <w:tcW w:w="1134" w:type="dxa"/>
          </w:tcPr>
          <w:p w14:paraId="66481D44" w14:textId="77777777" w:rsidR="00175DF4" w:rsidRDefault="00175DF4">
            <w:pPr>
              <w:pStyle w:val="ConsPlusNormal"/>
              <w:jc w:val="center"/>
            </w:pPr>
            <w:r>
              <w:t>902</w:t>
            </w:r>
          </w:p>
        </w:tc>
        <w:tc>
          <w:tcPr>
            <w:tcW w:w="3061" w:type="dxa"/>
          </w:tcPr>
          <w:p w14:paraId="7797B435" w14:textId="77777777" w:rsidR="00175DF4" w:rsidRDefault="00175DF4">
            <w:pPr>
              <w:pStyle w:val="ConsPlusNormal"/>
              <w:jc w:val="center"/>
            </w:pPr>
            <w:r>
              <w:t>01 05 02 00 00 0000 600</w:t>
            </w:r>
          </w:p>
        </w:tc>
        <w:tc>
          <w:tcPr>
            <w:tcW w:w="3118" w:type="dxa"/>
          </w:tcPr>
          <w:p w14:paraId="11E954C9" w14:textId="77777777" w:rsidR="00175DF4" w:rsidRDefault="00175DF4">
            <w:pPr>
              <w:pStyle w:val="ConsPlusNormal"/>
            </w:pPr>
            <w:r>
              <w:t>Уменьшение прочих остатков средств бюджетов</w:t>
            </w:r>
          </w:p>
        </w:tc>
        <w:tc>
          <w:tcPr>
            <w:tcW w:w="1644" w:type="dxa"/>
          </w:tcPr>
          <w:p w14:paraId="3F665C7D" w14:textId="77777777" w:rsidR="00175DF4" w:rsidRDefault="00175DF4">
            <w:pPr>
              <w:pStyle w:val="ConsPlusNormal"/>
              <w:jc w:val="center"/>
            </w:pPr>
            <w:r>
              <w:t>24 607 772</w:t>
            </w:r>
          </w:p>
        </w:tc>
      </w:tr>
      <w:tr w:rsidR="00175DF4" w14:paraId="1D8FB702" w14:textId="77777777">
        <w:tc>
          <w:tcPr>
            <w:tcW w:w="1134" w:type="dxa"/>
          </w:tcPr>
          <w:p w14:paraId="24CC50D8" w14:textId="77777777" w:rsidR="00175DF4" w:rsidRDefault="00175DF4">
            <w:pPr>
              <w:pStyle w:val="ConsPlusNormal"/>
              <w:jc w:val="center"/>
            </w:pPr>
            <w:r>
              <w:lastRenderedPageBreak/>
              <w:t>902</w:t>
            </w:r>
          </w:p>
        </w:tc>
        <w:tc>
          <w:tcPr>
            <w:tcW w:w="3061" w:type="dxa"/>
          </w:tcPr>
          <w:p w14:paraId="4D46344D" w14:textId="77777777" w:rsidR="00175DF4" w:rsidRDefault="00175DF4">
            <w:pPr>
              <w:pStyle w:val="ConsPlusNormal"/>
              <w:jc w:val="center"/>
            </w:pPr>
            <w:r>
              <w:t>01 05 02 01 00 0000 610</w:t>
            </w:r>
          </w:p>
        </w:tc>
        <w:tc>
          <w:tcPr>
            <w:tcW w:w="3118" w:type="dxa"/>
          </w:tcPr>
          <w:p w14:paraId="195152E7" w14:textId="77777777" w:rsidR="00175DF4" w:rsidRDefault="00175DF4">
            <w:pPr>
              <w:pStyle w:val="ConsPlusNormal"/>
            </w:pPr>
            <w:r>
              <w:t>Уменьшение прочих остатков денежных средств бюджетов</w:t>
            </w:r>
          </w:p>
        </w:tc>
        <w:tc>
          <w:tcPr>
            <w:tcW w:w="1644" w:type="dxa"/>
          </w:tcPr>
          <w:p w14:paraId="5FE63518" w14:textId="77777777" w:rsidR="00175DF4" w:rsidRDefault="00175DF4">
            <w:pPr>
              <w:pStyle w:val="ConsPlusNormal"/>
              <w:jc w:val="center"/>
            </w:pPr>
            <w:r>
              <w:t>24 607 772</w:t>
            </w:r>
          </w:p>
        </w:tc>
      </w:tr>
      <w:tr w:rsidR="00175DF4" w14:paraId="1FD43A2A" w14:textId="77777777">
        <w:tc>
          <w:tcPr>
            <w:tcW w:w="1134" w:type="dxa"/>
          </w:tcPr>
          <w:p w14:paraId="2D6C80AC" w14:textId="77777777" w:rsidR="00175DF4" w:rsidRDefault="00175DF4">
            <w:pPr>
              <w:pStyle w:val="ConsPlusNormal"/>
              <w:jc w:val="center"/>
            </w:pPr>
            <w:r>
              <w:t>902</w:t>
            </w:r>
          </w:p>
        </w:tc>
        <w:tc>
          <w:tcPr>
            <w:tcW w:w="3061" w:type="dxa"/>
          </w:tcPr>
          <w:p w14:paraId="3691221F" w14:textId="77777777" w:rsidR="00175DF4" w:rsidRDefault="00175DF4">
            <w:pPr>
              <w:pStyle w:val="ConsPlusNormal"/>
              <w:jc w:val="center"/>
            </w:pPr>
            <w:r>
              <w:t>01 05 02 01 04 0000 610</w:t>
            </w:r>
          </w:p>
        </w:tc>
        <w:tc>
          <w:tcPr>
            <w:tcW w:w="3118" w:type="dxa"/>
          </w:tcPr>
          <w:p w14:paraId="78D6DEB8" w14:textId="77777777" w:rsidR="00175DF4" w:rsidRDefault="00175DF4">
            <w:pPr>
              <w:pStyle w:val="ConsPlusNormal"/>
            </w:pPr>
            <w:r>
              <w:t>Уменьшение прочих остатков денежных средств бюджетов городских округов</w:t>
            </w:r>
          </w:p>
        </w:tc>
        <w:tc>
          <w:tcPr>
            <w:tcW w:w="1644" w:type="dxa"/>
          </w:tcPr>
          <w:p w14:paraId="662B226A" w14:textId="77777777" w:rsidR="00175DF4" w:rsidRDefault="00175DF4">
            <w:pPr>
              <w:pStyle w:val="ConsPlusNormal"/>
              <w:jc w:val="center"/>
            </w:pPr>
            <w:r>
              <w:t>24 607 772</w:t>
            </w:r>
          </w:p>
        </w:tc>
      </w:tr>
    </w:tbl>
    <w:p w14:paraId="2BC82830" w14:textId="77777777" w:rsidR="00175DF4" w:rsidRDefault="00175DF4">
      <w:pPr>
        <w:pStyle w:val="ConsPlusNormal"/>
        <w:jc w:val="both"/>
      </w:pPr>
    </w:p>
    <w:p w14:paraId="38BA857E" w14:textId="77777777" w:rsidR="00175DF4" w:rsidRDefault="00175DF4">
      <w:pPr>
        <w:pStyle w:val="ConsPlusNormal"/>
        <w:jc w:val="both"/>
      </w:pPr>
    </w:p>
    <w:p w14:paraId="669FF442" w14:textId="77777777" w:rsidR="00175DF4" w:rsidRDefault="00175DF4">
      <w:pPr>
        <w:pStyle w:val="ConsPlusNormal"/>
        <w:jc w:val="both"/>
      </w:pPr>
    </w:p>
    <w:p w14:paraId="216A7EBD" w14:textId="77777777" w:rsidR="00175DF4" w:rsidRDefault="00175DF4">
      <w:pPr>
        <w:pStyle w:val="ConsPlusNormal"/>
        <w:jc w:val="both"/>
      </w:pPr>
    </w:p>
    <w:p w14:paraId="0D8CEEAE" w14:textId="77777777" w:rsidR="00175DF4" w:rsidRDefault="00175DF4">
      <w:pPr>
        <w:pStyle w:val="ConsPlusNormal"/>
        <w:jc w:val="both"/>
      </w:pPr>
    </w:p>
    <w:p w14:paraId="72AD50C4" w14:textId="77777777" w:rsidR="00175DF4" w:rsidRDefault="00175DF4">
      <w:pPr>
        <w:pStyle w:val="ConsPlusNormal"/>
        <w:jc w:val="right"/>
        <w:outlineLvl w:val="0"/>
      </w:pPr>
      <w:r>
        <w:t>Приложение 7</w:t>
      </w:r>
    </w:p>
    <w:p w14:paraId="7E005AF2" w14:textId="77777777" w:rsidR="00175DF4" w:rsidRDefault="00175DF4">
      <w:pPr>
        <w:pStyle w:val="ConsPlusNormal"/>
        <w:jc w:val="right"/>
      </w:pPr>
      <w:r>
        <w:t>к решению Думы</w:t>
      </w:r>
    </w:p>
    <w:p w14:paraId="6EADFDE8" w14:textId="77777777" w:rsidR="00175DF4" w:rsidRDefault="00175DF4">
      <w:pPr>
        <w:pStyle w:val="ConsPlusNormal"/>
        <w:jc w:val="right"/>
      </w:pPr>
      <w:r>
        <w:t>от 11 декабря 2024 г. N 376</w:t>
      </w:r>
    </w:p>
    <w:p w14:paraId="23F2A133" w14:textId="77777777" w:rsidR="00175DF4" w:rsidRDefault="00175DF4">
      <w:pPr>
        <w:pStyle w:val="ConsPlusNormal"/>
        <w:jc w:val="both"/>
      </w:pPr>
    </w:p>
    <w:p w14:paraId="2E1ED501" w14:textId="77777777" w:rsidR="00175DF4" w:rsidRDefault="00175DF4">
      <w:pPr>
        <w:pStyle w:val="ConsPlusTitle"/>
        <w:jc w:val="center"/>
      </w:pPr>
      <w:bookmarkStart w:id="6" w:name="P32668"/>
      <w:bookmarkEnd w:id="6"/>
      <w:r>
        <w:t>ИСТОЧНИКИ</w:t>
      </w:r>
    </w:p>
    <w:p w14:paraId="6FDE5908" w14:textId="77777777" w:rsidR="00175DF4" w:rsidRDefault="00175DF4">
      <w:pPr>
        <w:pStyle w:val="ConsPlusTitle"/>
        <w:jc w:val="center"/>
      </w:pPr>
      <w:r>
        <w:t>ВНУТРЕННЕГО ФИНАНСИРОВАНИЯ ДЕФИЦИТА БЮДЖЕТА ГОРОДСКОГО</w:t>
      </w:r>
    </w:p>
    <w:p w14:paraId="400A87A9" w14:textId="77777777" w:rsidR="00175DF4" w:rsidRDefault="00175DF4">
      <w:pPr>
        <w:pStyle w:val="ConsPlusTitle"/>
        <w:jc w:val="center"/>
      </w:pPr>
      <w:r>
        <w:t>ОКРУГА ТОЛЬЯТТИ НА ПЛАНОВЫЙ ПЕРИОД 2026 И 2027 ГОДОВ</w:t>
      </w:r>
    </w:p>
    <w:p w14:paraId="6F032CB1" w14:textId="77777777" w:rsidR="00175DF4" w:rsidRDefault="00175DF4">
      <w:pPr>
        <w:pStyle w:val="ConsPlusNormal"/>
        <w:jc w:val="both"/>
      </w:pPr>
    </w:p>
    <w:p w14:paraId="67D67B62" w14:textId="77777777" w:rsidR="00175DF4" w:rsidRDefault="00175DF4">
      <w:pPr>
        <w:pStyle w:val="ConsPlusNormal"/>
        <w:jc w:val="right"/>
      </w:pPr>
      <w:r>
        <w:t>(тыс. руб.)</w:t>
      </w:r>
    </w:p>
    <w:p w14:paraId="2A484CD3" w14:textId="77777777" w:rsidR="00175DF4" w:rsidRDefault="00175DF4">
      <w:pPr>
        <w:pStyle w:val="ConsPlusNormal"/>
        <w:sectPr w:rsidR="00175DF4" w:rsidSect="00175DF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92"/>
        <w:gridCol w:w="3231"/>
        <w:gridCol w:w="4139"/>
        <w:gridCol w:w="1474"/>
        <w:gridCol w:w="1474"/>
      </w:tblGrid>
      <w:tr w:rsidR="00175DF4" w14:paraId="0620482C" w14:textId="77777777">
        <w:tc>
          <w:tcPr>
            <w:tcW w:w="1392" w:type="dxa"/>
            <w:vMerge w:val="restart"/>
          </w:tcPr>
          <w:p w14:paraId="32B7F58C" w14:textId="77777777" w:rsidR="00175DF4" w:rsidRDefault="00175DF4">
            <w:pPr>
              <w:pStyle w:val="ConsPlusNormal"/>
              <w:jc w:val="center"/>
            </w:pPr>
            <w:r>
              <w:lastRenderedPageBreak/>
              <w:t>Код главного администратора</w:t>
            </w:r>
          </w:p>
        </w:tc>
        <w:tc>
          <w:tcPr>
            <w:tcW w:w="3231" w:type="dxa"/>
            <w:vMerge w:val="restart"/>
          </w:tcPr>
          <w:p w14:paraId="5653CCDB" w14:textId="77777777" w:rsidR="00175DF4" w:rsidRDefault="00175DF4">
            <w:pPr>
              <w:pStyle w:val="ConsPlusNormal"/>
              <w:jc w:val="center"/>
            </w:pPr>
            <w:r>
              <w:t>Код</w:t>
            </w:r>
          </w:p>
        </w:tc>
        <w:tc>
          <w:tcPr>
            <w:tcW w:w="4139" w:type="dxa"/>
            <w:vMerge w:val="restart"/>
          </w:tcPr>
          <w:p w14:paraId="67E6D4F5" w14:textId="77777777" w:rsidR="00175DF4" w:rsidRDefault="00175DF4">
            <w:pPr>
              <w:pStyle w:val="ConsPlusNormal"/>
              <w:jc w:val="center"/>
            </w:pPr>
            <w: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дефицита бюджета городского округа</w:t>
            </w:r>
          </w:p>
        </w:tc>
        <w:tc>
          <w:tcPr>
            <w:tcW w:w="2948" w:type="dxa"/>
            <w:gridSpan w:val="2"/>
          </w:tcPr>
          <w:p w14:paraId="1D84AE52" w14:textId="77777777" w:rsidR="00175DF4" w:rsidRDefault="00175DF4">
            <w:pPr>
              <w:pStyle w:val="ConsPlusNormal"/>
              <w:jc w:val="center"/>
            </w:pPr>
            <w:r>
              <w:t>Сумма</w:t>
            </w:r>
          </w:p>
        </w:tc>
      </w:tr>
      <w:tr w:rsidR="00175DF4" w14:paraId="6490B4FA" w14:textId="77777777">
        <w:tc>
          <w:tcPr>
            <w:tcW w:w="1392" w:type="dxa"/>
            <w:vMerge/>
          </w:tcPr>
          <w:p w14:paraId="1F7D854C" w14:textId="77777777" w:rsidR="00175DF4" w:rsidRDefault="00175DF4">
            <w:pPr>
              <w:pStyle w:val="ConsPlusNormal"/>
            </w:pPr>
          </w:p>
        </w:tc>
        <w:tc>
          <w:tcPr>
            <w:tcW w:w="3231" w:type="dxa"/>
            <w:vMerge/>
          </w:tcPr>
          <w:p w14:paraId="2D6F68C3" w14:textId="77777777" w:rsidR="00175DF4" w:rsidRDefault="00175DF4">
            <w:pPr>
              <w:pStyle w:val="ConsPlusNormal"/>
            </w:pPr>
          </w:p>
        </w:tc>
        <w:tc>
          <w:tcPr>
            <w:tcW w:w="4139" w:type="dxa"/>
            <w:vMerge/>
          </w:tcPr>
          <w:p w14:paraId="2612C481" w14:textId="77777777" w:rsidR="00175DF4" w:rsidRDefault="00175DF4">
            <w:pPr>
              <w:pStyle w:val="ConsPlusNormal"/>
            </w:pPr>
          </w:p>
        </w:tc>
        <w:tc>
          <w:tcPr>
            <w:tcW w:w="1474" w:type="dxa"/>
          </w:tcPr>
          <w:p w14:paraId="39093D2A" w14:textId="77777777" w:rsidR="00175DF4" w:rsidRDefault="00175DF4">
            <w:pPr>
              <w:pStyle w:val="ConsPlusNormal"/>
              <w:jc w:val="center"/>
            </w:pPr>
            <w:r>
              <w:t>2026</w:t>
            </w:r>
          </w:p>
        </w:tc>
        <w:tc>
          <w:tcPr>
            <w:tcW w:w="1474" w:type="dxa"/>
          </w:tcPr>
          <w:p w14:paraId="327C45DB" w14:textId="77777777" w:rsidR="00175DF4" w:rsidRDefault="00175DF4">
            <w:pPr>
              <w:pStyle w:val="ConsPlusNormal"/>
              <w:jc w:val="center"/>
            </w:pPr>
            <w:r>
              <w:t>2027</w:t>
            </w:r>
          </w:p>
        </w:tc>
      </w:tr>
      <w:tr w:rsidR="00175DF4" w14:paraId="26FFFEEB" w14:textId="77777777">
        <w:tc>
          <w:tcPr>
            <w:tcW w:w="1392" w:type="dxa"/>
          </w:tcPr>
          <w:p w14:paraId="1E7BD388" w14:textId="77777777" w:rsidR="00175DF4" w:rsidRDefault="00175DF4">
            <w:pPr>
              <w:pStyle w:val="ConsPlusNormal"/>
              <w:jc w:val="center"/>
            </w:pPr>
            <w:r>
              <w:t>902</w:t>
            </w:r>
          </w:p>
        </w:tc>
        <w:tc>
          <w:tcPr>
            <w:tcW w:w="3231" w:type="dxa"/>
          </w:tcPr>
          <w:p w14:paraId="0F6ED3CA" w14:textId="77777777" w:rsidR="00175DF4" w:rsidRDefault="00175DF4">
            <w:pPr>
              <w:pStyle w:val="ConsPlusNormal"/>
              <w:jc w:val="center"/>
            </w:pPr>
            <w:r>
              <w:t>01 00 00 00 00 0000 000</w:t>
            </w:r>
          </w:p>
        </w:tc>
        <w:tc>
          <w:tcPr>
            <w:tcW w:w="4139" w:type="dxa"/>
          </w:tcPr>
          <w:p w14:paraId="29BF9585" w14:textId="77777777" w:rsidR="00175DF4" w:rsidRDefault="00175DF4">
            <w:pPr>
              <w:pStyle w:val="ConsPlusNormal"/>
            </w:pPr>
            <w:r>
              <w:t>ИСТОЧНИКИ ВНУТРЕННЕГО ФИНАНСИРОВАНИЯ ДЕФИЦИТОВ БЮДЖЕТОВ</w:t>
            </w:r>
          </w:p>
        </w:tc>
        <w:tc>
          <w:tcPr>
            <w:tcW w:w="1474" w:type="dxa"/>
          </w:tcPr>
          <w:p w14:paraId="35D7DE71" w14:textId="77777777" w:rsidR="00175DF4" w:rsidRDefault="00175DF4">
            <w:pPr>
              <w:pStyle w:val="ConsPlusNormal"/>
              <w:jc w:val="center"/>
            </w:pPr>
            <w:r>
              <w:t>-190 920</w:t>
            </w:r>
          </w:p>
        </w:tc>
        <w:tc>
          <w:tcPr>
            <w:tcW w:w="1474" w:type="dxa"/>
          </w:tcPr>
          <w:p w14:paraId="357D67B3" w14:textId="77777777" w:rsidR="00175DF4" w:rsidRDefault="00175DF4">
            <w:pPr>
              <w:pStyle w:val="ConsPlusNormal"/>
              <w:jc w:val="center"/>
            </w:pPr>
            <w:r>
              <w:t>-457 535</w:t>
            </w:r>
          </w:p>
        </w:tc>
      </w:tr>
      <w:tr w:rsidR="00175DF4" w14:paraId="4297893C" w14:textId="77777777">
        <w:tc>
          <w:tcPr>
            <w:tcW w:w="1392" w:type="dxa"/>
          </w:tcPr>
          <w:p w14:paraId="45E33C63" w14:textId="77777777" w:rsidR="00175DF4" w:rsidRDefault="00175DF4">
            <w:pPr>
              <w:pStyle w:val="ConsPlusNormal"/>
              <w:jc w:val="center"/>
            </w:pPr>
            <w:r>
              <w:t>902</w:t>
            </w:r>
          </w:p>
        </w:tc>
        <w:tc>
          <w:tcPr>
            <w:tcW w:w="3231" w:type="dxa"/>
          </w:tcPr>
          <w:p w14:paraId="39907297" w14:textId="77777777" w:rsidR="00175DF4" w:rsidRDefault="00175DF4">
            <w:pPr>
              <w:pStyle w:val="ConsPlusNormal"/>
              <w:jc w:val="center"/>
            </w:pPr>
            <w:r>
              <w:t>01 02 00 00 00 0000 000</w:t>
            </w:r>
          </w:p>
        </w:tc>
        <w:tc>
          <w:tcPr>
            <w:tcW w:w="4139" w:type="dxa"/>
          </w:tcPr>
          <w:p w14:paraId="7588CF69" w14:textId="77777777" w:rsidR="00175DF4" w:rsidRDefault="00175DF4">
            <w:pPr>
              <w:pStyle w:val="ConsPlusNormal"/>
            </w:pPr>
            <w:r>
              <w:t>Кредиты кредитных организаций в валюте Российской Федерации</w:t>
            </w:r>
          </w:p>
        </w:tc>
        <w:tc>
          <w:tcPr>
            <w:tcW w:w="1474" w:type="dxa"/>
          </w:tcPr>
          <w:p w14:paraId="1C89F711" w14:textId="77777777" w:rsidR="00175DF4" w:rsidRDefault="00175DF4">
            <w:pPr>
              <w:pStyle w:val="ConsPlusNormal"/>
              <w:jc w:val="center"/>
            </w:pPr>
            <w:r>
              <w:t>250 000</w:t>
            </w:r>
          </w:p>
        </w:tc>
        <w:tc>
          <w:tcPr>
            <w:tcW w:w="1474" w:type="dxa"/>
          </w:tcPr>
          <w:p w14:paraId="73D80DD5" w14:textId="77777777" w:rsidR="00175DF4" w:rsidRDefault="00175DF4">
            <w:pPr>
              <w:pStyle w:val="ConsPlusNormal"/>
              <w:jc w:val="center"/>
            </w:pPr>
            <w:r>
              <w:t>250 000</w:t>
            </w:r>
          </w:p>
        </w:tc>
      </w:tr>
      <w:tr w:rsidR="00175DF4" w14:paraId="33FAB83C" w14:textId="77777777">
        <w:tc>
          <w:tcPr>
            <w:tcW w:w="1392" w:type="dxa"/>
          </w:tcPr>
          <w:p w14:paraId="4A788927" w14:textId="77777777" w:rsidR="00175DF4" w:rsidRDefault="00175DF4">
            <w:pPr>
              <w:pStyle w:val="ConsPlusNormal"/>
              <w:jc w:val="center"/>
            </w:pPr>
            <w:r>
              <w:t>902</w:t>
            </w:r>
          </w:p>
        </w:tc>
        <w:tc>
          <w:tcPr>
            <w:tcW w:w="3231" w:type="dxa"/>
          </w:tcPr>
          <w:p w14:paraId="0D328C84" w14:textId="77777777" w:rsidR="00175DF4" w:rsidRDefault="00175DF4">
            <w:pPr>
              <w:pStyle w:val="ConsPlusNormal"/>
              <w:jc w:val="center"/>
            </w:pPr>
            <w:r>
              <w:t>01 02 00 00 00 0000 700</w:t>
            </w:r>
          </w:p>
        </w:tc>
        <w:tc>
          <w:tcPr>
            <w:tcW w:w="4139" w:type="dxa"/>
          </w:tcPr>
          <w:p w14:paraId="67455448" w14:textId="77777777" w:rsidR="00175DF4" w:rsidRDefault="00175DF4">
            <w:pPr>
              <w:pStyle w:val="ConsPlusNormal"/>
            </w:pPr>
            <w:r>
              <w:t>Привлечение кредитов от кредитных организаций в валюте Российской Федерации</w:t>
            </w:r>
          </w:p>
        </w:tc>
        <w:tc>
          <w:tcPr>
            <w:tcW w:w="1474" w:type="dxa"/>
          </w:tcPr>
          <w:p w14:paraId="69BF2E10" w14:textId="77777777" w:rsidR="00175DF4" w:rsidRDefault="00175DF4">
            <w:pPr>
              <w:pStyle w:val="ConsPlusNormal"/>
              <w:jc w:val="center"/>
            </w:pPr>
            <w:r>
              <w:t>9 050 000</w:t>
            </w:r>
          </w:p>
        </w:tc>
        <w:tc>
          <w:tcPr>
            <w:tcW w:w="1474" w:type="dxa"/>
          </w:tcPr>
          <w:p w14:paraId="665708D5" w14:textId="77777777" w:rsidR="00175DF4" w:rsidRDefault="00175DF4">
            <w:pPr>
              <w:pStyle w:val="ConsPlusNormal"/>
              <w:jc w:val="center"/>
            </w:pPr>
            <w:r>
              <w:t>9 300 000</w:t>
            </w:r>
          </w:p>
        </w:tc>
      </w:tr>
      <w:tr w:rsidR="00175DF4" w14:paraId="37138929" w14:textId="77777777">
        <w:tc>
          <w:tcPr>
            <w:tcW w:w="1392" w:type="dxa"/>
          </w:tcPr>
          <w:p w14:paraId="347A9C01" w14:textId="77777777" w:rsidR="00175DF4" w:rsidRDefault="00175DF4">
            <w:pPr>
              <w:pStyle w:val="ConsPlusNormal"/>
              <w:jc w:val="center"/>
            </w:pPr>
            <w:r>
              <w:t>902</w:t>
            </w:r>
          </w:p>
        </w:tc>
        <w:tc>
          <w:tcPr>
            <w:tcW w:w="3231" w:type="dxa"/>
          </w:tcPr>
          <w:p w14:paraId="5EBFB3C5" w14:textId="77777777" w:rsidR="00175DF4" w:rsidRDefault="00175DF4">
            <w:pPr>
              <w:pStyle w:val="ConsPlusNormal"/>
              <w:jc w:val="center"/>
            </w:pPr>
            <w:r>
              <w:t>01 02 00 00 04 0000 710</w:t>
            </w:r>
          </w:p>
        </w:tc>
        <w:tc>
          <w:tcPr>
            <w:tcW w:w="4139" w:type="dxa"/>
          </w:tcPr>
          <w:p w14:paraId="7B606B7F" w14:textId="77777777" w:rsidR="00175DF4" w:rsidRDefault="00175DF4">
            <w:pPr>
              <w:pStyle w:val="ConsPlusNormal"/>
            </w:pPr>
            <w:r>
              <w:t>Привлечение городскими округами кредитов от кредитных организаций в валюте Российской Федерации</w:t>
            </w:r>
          </w:p>
        </w:tc>
        <w:tc>
          <w:tcPr>
            <w:tcW w:w="1474" w:type="dxa"/>
          </w:tcPr>
          <w:p w14:paraId="3D08ECA9" w14:textId="77777777" w:rsidR="00175DF4" w:rsidRDefault="00175DF4">
            <w:pPr>
              <w:pStyle w:val="ConsPlusNormal"/>
              <w:jc w:val="center"/>
            </w:pPr>
            <w:r>
              <w:t>9 050 000</w:t>
            </w:r>
          </w:p>
        </w:tc>
        <w:tc>
          <w:tcPr>
            <w:tcW w:w="1474" w:type="dxa"/>
          </w:tcPr>
          <w:p w14:paraId="1A6BDD3F" w14:textId="77777777" w:rsidR="00175DF4" w:rsidRDefault="00175DF4">
            <w:pPr>
              <w:pStyle w:val="ConsPlusNormal"/>
              <w:jc w:val="center"/>
            </w:pPr>
            <w:r>
              <w:t>9 300 000</w:t>
            </w:r>
          </w:p>
        </w:tc>
      </w:tr>
      <w:tr w:rsidR="00175DF4" w14:paraId="21F7BFA2" w14:textId="77777777">
        <w:tc>
          <w:tcPr>
            <w:tcW w:w="1392" w:type="dxa"/>
          </w:tcPr>
          <w:p w14:paraId="0381CA7B" w14:textId="77777777" w:rsidR="00175DF4" w:rsidRDefault="00175DF4">
            <w:pPr>
              <w:pStyle w:val="ConsPlusNormal"/>
              <w:jc w:val="center"/>
            </w:pPr>
            <w:r>
              <w:t>902</w:t>
            </w:r>
          </w:p>
        </w:tc>
        <w:tc>
          <w:tcPr>
            <w:tcW w:w="3231" w:type="dxa"/>
          </w:tcPr>
          <w:p w14:paraId="25418955" w14:textId="77777777" w:rsidR="00175DF4" w:rsidRDefault="00175DF4">
            <w:pPr>
              <w:pStyle w:val="ConsPlusNormal"/>
              <w:jc w:val="center"/>
            </w:pPr>
            <w:r>
              <w:t>01 02 00 00 00 0000 800</w:t>
            </w:r>
          </w:p>
        </w:tc>
        <w:tc>
          <w:tcPr>
            <w:tcW w:w="4139" w:type="dxa"/>
          </w:tcPr>
          <w:p w14:paraId="5E3E41A4" w14:textId="77777777" w:rsidR="00175DF4" w:rsidRDefault="00175DF4">
            <w:pPr>
              <w:pStyle w:val="ConsPlusNormal"/>
            </w:pPr>
            <w:r>
              <w:t>Погашение кредитов, предоставленных кредитными организациями в валюте Российской Федерации</w:t>
            </w:r>
          </w:p>
        </w:tc>
        <w:tc>
          <w:tcPr>
            <w:tcW w:w="1474" w:type="dxa"/>
          </w:tcPr>
          <w:p w14:paraId="15692086" w14:textId="77777777" w:rsidR="00175DF4" w:rsidRDefault="00175DF4">
            <w:pPr>
              <w:pStyle w:val="ConsPlusNormal"/>
              <w:jc w:val="center"/>
            </w:pPr>
            <w:r>
              <w:t>-8 800 000</w:t>
            </w:r>
          </w:p>
        </w:tc>
        <w:tc>
          <w:tcPr>
            <w:tcW w:w="1474" w:type="dxa"/>
          </w:tcPr>
          <w:p w14:paraId="7D117663" w14:textId="77777777" w:rsidR="00175DF4" w:rsidRDefault="00175DF4">
            <w:pPr>
              <w:pStyle w:val="ConsPlusNormal"/>
              <w:jc w:val="center"/>
            </w:pPr>
            <w:r>
              <w:t>-9 050 000</w:t>
            </w:r>
          </w:p>
        </w:tc>
      </w:tr>
      <w:tr w:rsidR="00175DF4" w14:paraId="2D247394" w14:textId="77777777">
        <w:tc>
          <w:tcPr>
            <w:tcW w:w="1392" w:type="dxa"/>
          </w:tcPr>
          <w:p w14:paraId="387F7382" w14:textId="77777777" w:rsidR="00175DF4" w:rsidRDefault="00175DF4">
            <w:pPr>
              <w:pStyle w:val="ConsPlusNormal"/>
              <w:jc w:val="center"/>
            </w:pPr>
            <w:r>
              <w:t>902</w:t>
            </w:r>
          </w:p>
        </w:tc>
        <w:tc>
          <w:tcPr>
            <w:tcW w:w="3231" w:type="dxa"/>
          </w:tcPr>
          <w:p w14:paraId="0C7F0AE9" w14:textId="77777777" w:rsidR="00175DF4" w:rsidRDefault="00175DF4">
            <w:pPr>
              <w:pStyle w:val="ConsPlusNormal"/>
              <w:jc w:val="center"/>
            </w:pPr>
            <w:r>
              <w:t>01 02 00 00 04 0000 810</w:t>
            </w:r>
          </w:p>
        </w:tc>
        <w:tc>
          <w:tcPr>
            <w:tcW w:w="4139" w:type="dxa"/>
          </w:tcPr>
          <w:p w14:paraId="00D24778" w14:textId="77777777" w:rsidR="00175DF4" w:rsidRDefault="00175DF4">
            <w:pPr>
              <w:pStyle w:val="ConsPlusNormal"/>
            </w:pPr>
            <w:r>
              <w:t>Погашение городскими округами кредитов от кредитных организаций в валюте Российской Федерации</w:t>
            </w:r>
          </w:p>
        </w:tc>
        <w:tc>
          <w:tcPr>
            <w:tcW w:w="1474" w:type="dxa"/>
          </w:tcPr>
          <w:p w14:paraId="1E0C6A43" w14:textId="77777777" w:rsidR="00175DF4" w:rsidRDefault="00175DF4">
            <w:pPr>
              <w:pStyle w:val="ConsPlusNormal"/>
              <w:jc w:val="center"/>
            </w:pPr>
            <w:r>
              <w:t>-8 800 000</w:t>
            </w:r>
          </w:p>
        </w:tc>
        <w:tc>
          <w:tcPr>
            <w:tcW w:w="1474" w:type="dxa"/>
          </w:tcPr>
          <w:p w14:paraId="5D555180" w14:textId="77777777" w:rsidR="00175DF4" w:rsidRDefault="00175DF4">
            <w:pPr>
              <w:pStyle w:val="ConsPlusNormal"/>
              <w:jc w:val="center"/>
            </w:pPr>
            <w:r>
              <w:t>-9 050 000</w:t>
            </w:r>
          </w:p>
        </w:tc>
      </w:tr>
      <w:tr w:rsidR="00175DF4" w14:paraId="0D5168AA" w14:textId="77777777">
        <w:tc>
          <w:tcPr>
            <w:tcW w:w="1392" w:type="dxa"/>
          </w:tcPr>
          <w:p w14:paraId="6A72CF47" w14:textId="77777777" w:rsidR="00175DF4" w:rsidRDefault="00175DF4">
            <w:pPr>
              <w:pStyle w:val="ConsPlusNormal"/>
              <w:jc w:val="center"/>
            </w:pPr>
            <w:r>
              <w:t>902</w:t>
            </w:r>
          </w:p>
        </w:tc>
        <w:tc>
          <w:tcPr>
            <w:tcW w:w="3231" w:type="dxa"/>
          </w:tcPr>
          <w:p w14:paraId="5186C0D1" w14:textId="77777777" w:rsidR="00175DF4" w:rsidRDefault="00175DF4">
            <w:pPr>
              <w:pStyle w:val="ConsPlusNormal"/>
              <w:jc w:val="center"/>
            </w:pPr>
            <w:r>
              <w:t>01 03 00 00 00 0000 000</w:t>
            </w:r>
          </w:p>
        </w:tc>
        <w:tc>
          <w:tcPr>
            <w:tcW w:w="4139" w:type="dxa"/>
          </w:tcPr>
          <w:p w14:paraId="399FEC97" w14:textId="77777777" w:rsidR="00175DF4" w:rsidRDefault="00175DF4">
            <w:pPr>
              <w:pStyle w:val="ConsPlusNormal"/>
            </w:pPr>
            <w:r>
              <w:t>Бюджетные кредиты из других бюджетов бюджетной системы Российской Федерации</w:t>
            </w:r>
          </w:p>
        </w:tc>
        <w:tc>
          <w:tcPr>
            <w:tcW w:w="1474" w:type="dxa"/>
          </w:tcPr>
          <w:p w14:paraId="47442E74" w14:textId="77777777" w:rsidR="00175DF4" w:rsidRDefault="00175DF4">
            <w:pPr>
              <w:pStyle w:val="ConsPlusNormal"/>
              <w:jc w:val="center"/>
            </w:pPr>
            <w:r>
              <w:t>-250 000</w:t>
            </w:r>
          </w:p>
        </w:tc>
        <w:tc>
          <w:tcPr>
            <w:tcW w:w="1474" w:type="dxa"/>
          </w:tcPr>
          <w:p w14:paraId="1DB6EA90" w14:textId="77777777" w:rsidR="00175DF4" w:rsidRDefault="00175DF4">
            <w:pPr>
              <w:pStyle w:val="ConsPlusNormal"/>
              <w:jc w:val="center"/>
            </w:pPr>
            <w:r>
              <w:t>-250 000</w:t>
            </w:r>
          </w:p>
        </w:tc>
      </w:tr>
      <w:tr w:rsidR="00175DF4" w14:paraId="680E9CC2" w14:textId="77777777">
        <w:tc>
          <w:tcPr>
            <w:tcW w:w="1392" w:type="dxa"/>
          </w:tcPr>
          <w:p w14:paraId="0728E6C7" w14:textId="77777777" w:rsidR="00175DF4" w:rsidRDefault="00175DF4">
            <w:pPr>
              <w:pStyle w:val="ConsPlusNormal"/>
              <w:jc w:val="center"/>
            </w:pPr>
            <w:r>
              <w:t>902</w:t>
            </w:r>
          </w:p>
        </w:tc>
        <w:tc>
          <w:tcPr>
            <w:tcW w:w="3231" w:type="dxa"/>
          </w:tcPr>
          <w:p w14:paraId="472A096E" w14:textId="77777777" w:rsidR="00175DF4" w:rsidRDefault="00175DF4">
            <w:pPr>
              <w:pStyle w:val="ConsPlusNormal"/>
              <w:jc w:val="center"/>
            </w:pPr>
            <w:r>
              <w:t>01 03 01 00 00 0000 000</w:t>
            </w:r>
          </w:p>
        </w:tc>
        <w:tc>
          <w:tcPr>
            <w:tcW w:w="4139" w:type="dxa"/>
          </w:tcPr>
          <w:p w14:paraId="32B89016" w14:textId="77777777" w:rsidR="00175DF4" w:rsidRDefault="00175DF4">
            <w:pPr>
              <w:pStyle w:val="ConsPlusNormal"/>
            </w:pPr>
            <w:r>
              <w:t xml:space="preserve">Бюджетные кредиты из других бюджетов </w:t>
            </w:r>
            <w:r>
              <w:lastRenderedPageBreak/>
              <w:t>бюджетной системы Российской Федерации в валюте Российской Федерации</w:t>
            </w:r>
          </w:p>
        </w:tc>
        <w:tc>
          <w:tcPr>
            <w:tcW w:w="1474" w:type="dxa"/>
          </w:tcPr>
          <w:p w14:paraId="6D7C6EA3" w14:textId="77777777" w:rsidR="00175DF4" w:rsidRDefault="00175DF4">
            <w:pPr>
              <w:pStyle w:val="ConsPlusNormal"/>
              <w:jc w:val="center"/>
            </w:pPr>
            <w:r>
              <w:lastRenderedPageBreak/>
              <w:t>-250 000</w:t>
            </w:r>
          </w:p>
        </w:tc>
        <w:tc>
          <w:tcPr>
            <w:tcW w:w="1474" w:type="dxa"/>
          </w:tcPr>
          <w:p w14:paraId="59AD4A77" w14:textId="77777777" w:rsidR="00175DF4" w:rsidRDefault="00175DF4">
            <w:pPr>
              <w:pStyle w:val="ConsPlusNormal"/>
              <w:jc w:val="center"/>
            </w:pPr>
            <w:r>
              <w:t>-250 000</w:t>
            </w:r>
          </w:p>
        </w:tc>
      </w:tr>
      <w:tr w:rsidR="00175DF4" w14:paraId="621CEB19" w14:textId="77777777">
        <w:tc>
          <w:tcPr>
            <w:tcW w:w="1392" w:type="dxa"/>
          </w:tcPr>
          <w:p w14:paraId="13A09D0A" w14:textId="77777777" w:rsidR="00175DF4" w:rsidRDefault="00175DF4">
            <w:pPr>
              <w:pStyle w:val="ConsPlusNormal"/>
              <w:jc w:val="center"/>
            </w:pPr>
            <w:r>
              <w:t>902</w:t>
            </w:r>
          </w:p>
        </w:tc>
        <w:tc>
          <w:tcPr>
            <w:tcW w:w="3231" w:type="dxa"/>
          </w:tcPr>
          <w:p w14:paraId="13B544F4" w14:textId="77777777" w:rsidR="00175DF4" w:rsidRDefault="00175DF4">
            <w:pPr>
              <w:pStyle w:val="ConsPlusNormal"/>
              <w:jc w:val="center"/>
            </w:pPr>
            <w:r>
              <w:t>01 03 01 00 00 0000 700</w:t>
            </w:r>
          </w:p>
        </w:tc>
        <w:tc>
          <w:tcPr>
            <w:tcW w:w="4139" w:type="dxa"/>
          </w:tcPr>
          <w:p w14:paraId="2C230096" w14:textId="77777777" w:rsidR="00175DF4" w:rsidRDefault="00175DF4">
            <w:pPr>
              <w:pStyle w:val="ConsPlusNormal"/>
            </w:pPr>
            <w:r>
              <w:t>Привлечение бюджетных кредитов из других бюджетов бюджетной системы Российской Федерации в валюте Российской Федерации</w:t>
            </w:r>
          </w:p>
        </w:tc>
        <w:tc>
          <w:tcPr>
            <w:tcW w:w="1474" w:type="dxa"/>
          </w:tcPr>
          <w:p w14:paraId="55DA39F5" w14:textId="77777777" w:rsidR="00175DF4" w:rsidRDefault="00175DF4">
            <w:pPr>
              <w:pStyle w:val="ConsPlusNormal"/>
              <w:jc w:val="center"/>
            </w:pPr>
            <w:r>
              <w:t>1 271 896</w:t>
            </w:r>
          </w:p>
        </w:tc>
        <w:tc>
          <w:tcPr>
            <w:tcW w:w="1474" w:type="dxa"/>
          </w:tcPr>
          <w:p w14:paraId="2FEE4013" w14:textId="77777777" w:rsidR="00175DF4" w:rsidRDefault="00175DF4">
            <w:pPr>
              <w:pStyle w:val="ConsPlusNormal"/>
              <w:jc w:val="center"/>
            </w:pPr>
            <w:r>
              <w:t>1 270 151</w:t>
            </w:r>
          </w:p>
        </w:tc>
      </w:tr>
      <w:tr w:rsidR="00175DF4" w14:paraId="40528D0C" w14:textId="77777777">
        <w:tc>
          <w:tcPr>
            <w:tcW w:w="1392" w:type="dxa"/>
          </w:tcPr>
          <w:p w14:paraId="0A7401E4" w14:textId="77777777" w:rsidR="00175DF4" w:rsidRDefault="00175DF4">
            <w:pPr>
              <w:pStyle w:val="ConsPlusNormal"/>
              <w:jc w:val="center"/>
            </w:pPr>
            <w:r>
              <w:t>902</w:t>
            </w:r>
          </w:p>
        </w:tc>
        <w:tc>
          <w:tcPr>
            <w:tcW w:w="3231" w:type="dxa"/>
          </w:tcPr>
          <w:p w14:paraId="1F793935" w14:textId="77777777" w:rsidR="00175DF4" w:rsidRDefault="00175DF4">
            <w:pPr>
              <w:pStyle w:val="ConsPlusNormal"/>
              <w:jc w:val="center"/>
            </w:pPr>
            <w:r>
              <w:t>01 03 01 00 04 0000 710</w:t>
            </w:r>
          </w:p>
        </w:tc>
        <w:tc>
          <w:tcPr>
            <w:tcW w:w="4139" w:type="dxa"/>
          </w:tcPr>
          <w:p w14:paraId="089474A2" w14:textId="77777777" w:rsidR="00175DF4" w:rsidRDefault="00175DF4">
            <w:pPr>
              <w:pStyle w:val="ConsPlusNormal"/>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474" w:type="dxa"/>
          </w:tcPr>
          <w:p w14:paraId="424B1E2D" w14:textId="77777777" w:rsidR="00175DF4" w:rsidRDefault="00175DF4">
            <w:pPr>
              <w:pStyle w:val="ConsPlusNormal"/>
              <w:jc w:val="center"/>
            </w:pPr>
            <w:r>
              <w:t>1 271 896</w:t>
            </w:r>
          </w:p>
        </w:tc>
        <w:tc>
          <w:tcPr>
            <w:tcW w:w="1474" w:type="dxa"/>
          </w:tcPr>
          <w:p w14:paraId="56D18E72" w14:textId="77777777" w:rsidR="00175DF4" w:rsidRDefault="00175DF4">
            <w:pPr>
              <w:pStyle w:val="ConsPlusNormal"/>
              <w:jc w:val="center"/>
            </w:pPr>
            <w:r>
              <w:t>1 270 151</w:t>
            </w:r>
          </w:p>
        </w:tc>
      </w:tr>
      <w:tr w:rsidR="00175DF4" w14:paraId="0759EBA9" w14:textId="77777777">
        <w:tc>
          <w:tcPr>
            <w:tcW w:w="1392" w:type="dxa"/>
          </w:tcPr>
          <w:p w14:paraId="39F9D2D6" w14:textId="77777777" w:rsidR="00175DF4" w:rsidRDefault="00175DF4">
            <w:pPr>
              <w:pStyle w:val="ConsPlusNormal"/>
              <w:jc w:val="center"/>
            </w:pPr>
            <w:r>
              <w:t>902</w:t>
            </w:r>
          </w:p>
        </w:tc>
        <w:tc>
          <w:tcPr>
            <w:tcW w:w="3231" w:type="dxa"/>
          </w:tcPr>
          <w:p w14:paraId="401A2E8A" w14:textId="77777777" w:rsidR="00175DF4" w:rsidRDefault="00175DF4">
            <w:pPr>
              <w:pStyle w:val="ConsPlusNormal"/>
              <w:jc w:val="center"/>
            </w:pPr>
            <w:r>
              <w:t>01 03 01 00 00 0000 800</w:t>
            </w:r>
          </w:p>
        </w:tc>
        <w:tc>
          <w:tcPr>
            <w:tcW w:w="4139" w:type="dxa"/>
          </w:tcPr>
          <w:p w14:paraId="477832F5" w14:textId="77777777" w:rsidR="00175DF4" w:rsidRDefault="00175DF4">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1474" w:type="dxa"/>
          </w:tcPr>
          <w:p w14:paraId="6947BE23" w14:textId="77777777" w:rsidR="00175DF4" w:rsidRDefault="00175DF4">
            <w:pPr>
              <w:pStyle w:val="ConsPlusNormal"/>
              <w:jc w:val="center"/>
            </w:pPr>
            <w:r>
              <w:t>-1 521 896</w:t>
            </w:r>
          </w:p>
        </w:tc>
        <w:tc>
          <w:tcPr>
            <w:tcW w:w="1474" w:type="dxa"/>
          </w:tcPr>
          <w:p w14:paraId="00563C74" w14:textId="77777777" w:rsidR="00175DF4" w:rsidRDefault="00175DF4">
            <w:pPr>
              <w:pStyle w:val="ConsPlusNormal"/>
              <w:jc w:val="center"/>
            </w:pPr>
            <w:r>
              <w:t>-1 520 151</w:t>
            </w:r>
          </w:p>
        </w:tc>
      </w:tr>
      <w:tr w:rsidR="00175DF4" w14:paraId="5F128B63" w14:textId="77777777">
        <w:tc>
          <w:tcPr>
            <w:tcW w:w="1392" w:type="dxa"/>
          </w:tcPr>
          <w:p w14:paraId="1FB26ABF" w14:textId="77777777" w:rsidR="00175DF4" w:rsidRDefault="00175DF4">
            <w:pPr>
              <w:pStyle w:val="ConsPlusNormal"/>
              <w:jc w:val="center"/>
            </w:pPr>
            <w:r>
              <w:t>902</w:t>
            </w:r>
          </w:p>
        </w:tc>
        <w:tc>
          <w:tcPr>
            <w:tcW w:w="3231" w:type="dxa"/>
          </w:tcPr>
          <w:p w14:paraId="1AB5D3A8" w14:textId="77777777" w:rsidR="00175DF4" w:rsidRDefault="00175DF4">
            <w:pPr>
              <w:pStyle w:val="ConsPlusNormal"/>
              <w:jc w:val="center"/>
            </w:pPr>
            <w:r>
              <w:t>01 03 01 00 04 0000 810</w:t>
            </w:r>
          </w:p>
        </w:tc>
        <w:tc>
          <w:tcPr>
            <w:tcW w:w="4139" w:type="dxa"/>
          </w:tcPr>
          <w:p w14:paraId="4C859A0D" w14:textId="77777777" w:rsidR="00175DF4" w:rsidRDefault="00175DF4">
            <w:pPr>
              <w:pStyle w:val="ConsPlusNormal"/>
            </w:pPr>
            <w: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474" w:type="dxa"/>
          </w:tcPr>
          <w:p w14:paraId="3C73C7E4" w14:textId="77777777" w:rsidR="00175DF4" w:rsidRDefault="00175DF4">
            <w:pPr>
              <w:pStyle w:val="ConsPlusNormal"/>
              <w:jc w:val="center"/>
            </w:pPr>
            <w:r>
              <w:t>-1 521 896</w:t>
            </w:r>
          </w:p>
        </w:tc>
        <w:tc>
          <w:tcPr>
            <w:tcW w:w="1474" w:type="dxa"/>
          </w:tcPr>
          <w:p w14:paraId="40C84BD9" w14:textId="77777777" w:rsidR="00175DF4" w:rsidRDefault="00175DF4">
            <w:pPr>
              <w:pStyle w:val="ConsPlusNormal"/>
              <w:jc w:val="center"/>
            </w:pPr>
            <w:r>
              <w:t>-1 520 151</w:t>
            </w:r>
          </w:p>
        </w:tc>
      </w:tr>
      <w:tr w:rsidR="00175DF4" w14:paraId="3F55085B" w14:textId="77777777">
        <w:tc>
          <w:tcPr>
            <w:tcW w:w="1392" w:type="dxa"/>
          </w:tcPr>
          <w:p w14:paraId="657A40B6" w14:textId="77777777" w:rsidR="00175DF4" w:rsidRDefault="00175DF4">
            <w:pPr>
              <w:pStyle w:val="ConsPlusNormal"/>
              <w:jc w:val="center"/>
            </w:pPr>
            <w:r>
              <w:t>902</w:t>
            </w:r>
          </w:p>
        </w:tc>
        <w:tc>
          <w:tcPr>
            <w:tcW w:w="3231" w:type="dxa"/>
          </w:tcPr>
          <w:p w14:paraId="1E11679A" w14:textId="77777777" w:rsidR="00175DF4" w:rsidRDefault="00175DF4">
            <w:pPr>
              <w:pStyle w:val="ConsPlusNormal"/>
              <w:jc w:val="center"/>
            </w:pPr>
            <w:r>
              <w:t>01 05 00 00 00 0000 000</w:t>
            </w:r>
          </w:p>
        </w:tc>
        <w:tc>
          <w:tcPr>
            <w:tcW w:w="4139" w:type="dxa"/>
          </w:tcPr>
          <w:p w14:paraId="1CC03E7D" w14:textId="77777777" w:rsidR="00175DF4" w:rsidRDefault="00175DF4">
            <w:pPr>
              <w:pStyle w:val="ConsPlusNormal"/>
            </w:pPr>
            <w:r>
              <w:t>Изменение остатков средств на счетах по учету средств бюджетов</w:t>
            </w:r>
          </w:p>
        </w:tc>
        <w:tc>
          <w:tcPr>
            <w:tcW w:w="1474" w:type="dxa"/>
          </w:tcPr>
          <w:p w14:paraId="1629F616" w14:textId="77777777" w:rsidR="00175DF4" w:rsidRDefault="00175DF4">
            <w:pPr>
              <w:pStyle w:val="ConsPlusNormal"/>
              <w:jc w:val="center"/>
            </w:pPr>
            <w:r>
              <w:t>-190 920</w:t>
            </w:r>
          </w:p>
        </w:tc>
        <w:tc>
          <w:tcPr>
            <w:tcW w:w="1474" w:type="dxa"/>
          </w:tcPr>
          <w:p w14:paraId="62D27811" w14:textId="77777777" w:rsidR="00175DF4" w:rsidRDefault="00175DF4">
            <w:pPr>
              <w:pStyle w:val="ConsPlusNormal"/>
              <w:jc w:val="center"/>
            </w:pPr>
            <w:r>
              <w:t>-457 535</w:t>
            </w:r>
          </w:p>
        </w:tc>
      </w:tr>
      <w:tr w:rsidR="00175DF4" w14:paraId="6AC6ABF3" w14:textId="77777777">
        <w:tc>
          <w:tcPr>
            <w:tcW w:w="1392" w:type="dxa"/>
          </w:tcPr>
          <w:p w14:paraId="3C2E5F47" w14:textId="77777777" w:rsidR="00175DF4" w:rsidRDefault="00175DF4">
            <w:pPr>
              <w:pStyle w:val="ConsPlusNormal"/>
              <w:jc w:val="center"/>
            </w:pPr>
            <w:r>
              <w:t>902</w:t>
            </w:r>
          </w:p>
        </w:tc>
        <w:tc>
          <w:tcPr>
            <w:tcW w:w="3231" w:type="dxa"/>
          </w:tcPr>
          <w:p w14:paraId="5A0A06ED" w14:textId="77777777" w:rsidR="00175DF4" w:rsidRDefault="00175DF4">
            <w:pPr>
              <w:pStyle w:val="ConsPlusNormal"/>
              <w:jc w:val="center"/>
            </w:pPr>
            <w:r>
              <w:t>01 05 00 00 00 0000 500</w:t>
            </w:r>
          </w:p>
        </w:tc>
        <w:tc>
          <w:tcPr>
            <w:tcW w:w="4139" w:type="dxa"/>
          </w:tcPr>
          <w:p w14:paraId="4DB88DA9" w14:textId="77777777" w:rsidR="00175DF4" w:rsidRDefault="00175DF4">
            <w:pPr>
              <w:pStyle w:val="ConsPlusNormal"/>
            </w:pPr>
            <w:r>
              <w:t>Увеличение остатков средств бюджетов</w:t>
            </w:r>
          </w:p>
        </w:tc>
        <w:tc>
          <w:tcPr>
            <w:tcW w:w="1474" w:type="dxa"/>
          </w:tcPr>
          <w:p w14:paraId="3C1F64E3" w14:textId="77777777" w:rsidR="00175DF4" w:rsidRDefault="00175DF4">
            <w:pPr>
              <w:pStyle w:val="ConsPlusNormal"/>
              <w:jc w:val="center"/>
            </w:pPr>
            <w:r>
              <w:t>-25 584 651</w:t>
            </w:r>
          </w:p>
        </w:tc>
        <w:tc>
          <w:tcPr>
            <w:tcW w:w="1474" w:type="dxa"/>
          </w:tcPr>
          <w:p w14:paraId="1B6E1FCD" w14:textId="77777777" w:rsidR="00175DF4" w:rsidRDefault="00175DF4">
            <w:pPr>
              <w:pStyle w:val="ConsPlusNormal"/>
              <w:jc w:val="center"/>
            </w:pPr>
            <w:r>
              <w:t>-25 811 964</w:t>
            </w:r>
          </w:p>
        </w:tc>
      </w:tr>
      <w:tr w:rsidR="00175DF4" w14:paraId="61A23689" w14:textId="77777777">
        <w:tc>
          <w:tcPr>
            <w:tcW w:w="1392" w:type="dxa"/>
          </w:tcPr>
          <w:p w14:paraId="62BF771F" w14:textId="77777777" w:rsidR="00175DF4" w:rsidRDefault="00175DF4">
            <w:pPr>
              <w:pStyle w:val="ConsPlusNormal"/>
              <w:jc w:val="center"/>
            </w:pPr>
            <w:r>
              <w:t>902</w:t>
            </w:r>
          </w:p>
        </w:tc>
        <w:tc>
          <w:tcPr>
            <w:tcW w:w="3231" w:type="dxa"/>
          </w:tcPr>
          <w:p w14:paraId="6649C530" w14:textId="77777777" w:rsidR="00175DF4" w:rsidRDefault="00175DF4">
            <w:pPr>
              <w:pStyle w:val="ConsPlusNormal"/>
              <w:jc w:val="center"/>
            </w:pPr>
            <w:r>
              <w:t>01 05 02 00 00 0000 500</w:t>
            </w:r>
          </w:p>
        </w:tc>
        <w:tc>
          <w:tcPr>
            <w:tcW w:w="4139" w:type="dxa"/>
          </w:tcPr>
          <w:p w14:paraId="371EB5FA" w14:textId="77777777" w:rsidR="00175DF4" w:rsidRDefault="00175DF4">
            <w:pPr>
              <w:pStyle w:val="ConsPlusNormal"/>
            </w:pPr>
            <w:r>
              <w:t>Увеличение прочих остатков средств бюджетов</w:t>
            </w:r>
          </w:p>
        </w:tc>
        <w:tc>
          <w:tcPr>
            <w:tcW w:w="1474" w:type="dxa"/>
          </w:tcPr>
          <w:p w14:paraId="3038151B" w14:textId="77777777" w:rsidR="00175DF4" w:rsidRDefault="00175DF4">
            <w:pPr>
              <w:pStyle w:val="ConsPlusNormal"/>
              <w:jc w:val="center"/>
            </w:pPr>
            <w:r>
              <w:t>-25 584 651</w:t>
            </w:r>
          </w:p>
        </w:tc>
        <w:tc>
          <w:tcPr>
            <w:tcW w:w="1474" w:type="dxa"/>
          </w:tcPr>
          <w:p w14:paraId="728E8C1D" w14:textId="77777777" w:rsidR="00175DF4" w:rsidRDefault="00175DF4">
            <w:pPr>
              <w:pStyle w:val="ConsPlusNormal"/>
              <w:jc w:val="center"/>
            </w:pPr>
            <w:r>
              <w:t>-25 811 964</w:t>
            </w:r>
          </w:p>
        </w:tc>
      </w:tr>
      <w:tr w:rsidR="00175DF4" w14:paraId="540D0551" w14:textId="77777777">
        <w:tc>
          <w:tcPr>
            <w:tcW w:w="1392" w:type="dxa"/>
          </w:tcPr>
          <w:p w14:paraId="2713054E" w14:textId="77777777" w:rsidR="00175DF4" w:rsidRDefault="00175DF4">
            <w:pPr>
              <w:pStyle w:val="ConsPlusNormal"/>
              <w:jc w:val="center"/>
            </w:pPr>
            <w:r>
              <w:t>902</w:t>
            </w:r>
          </w:p>
        </w:tc>
        <w:tc>
          <w:tcPr>
            <w:tcW w:w="3231" w:type="dxa"/>
          </w:tcPr>
          <w:p w14:paraId="1FBF4B84" w14:textId="77777777" w:rsidR="00175DF4" w:rsidRDefault="00175DF4">
            <w:pPr>
              <w:pStyle w:val="ConsPlusNormal"/>
              <w:jc w:val="center"/>
            </w:pPr>
            <w:r>
              <w:t>01 05 02 01 00 0000 510</w:t>
            </w:r>
          </w:p>
        </w:tc>
        <w:tc>
          <w:tcPr>
            <w:tcW w:w="4139" w:type="dxa"/>
          </w:tcPr>
          <w:p w14:paraId="08C0DA0D" w14:textId="77777777" w:rsidR="00175DF4" w:rsidRDefault="00175DF4">
            <w:pPr>
              <w:pStyle w:val="ConsPlusNormal"/>
            </w:pPr>
            <w:r>
              <w:t xml:space="preserve">Увеличение прочих остатков денежных </w:t>
            </w:r>
            <w:r>
              <w:lastRenderedPageBreak/>
              <w:t>средств бюджетов</w:t>
            </w:r>
          </w:p>
        </w:tc>
        <w:tc>
          <w:tcPr>
            <w:tcW w:w="1474" w:type="dxa"/>
          </w:tcPr>
          <w:p w14:paraId="6979E90E" w14:textId="77777777" w:rsidR="00175DF4" w:rsidRDefault="00175DF4">
            <w:pPr>
              <w:pStyle w:val="ConsPlusNormal"/>
              <w:jc w:val="center"/>
            </w:pPr>
            <w:r>
              <w:lastRenderedPageBreak/>
              <w:t>-25 584 651</w:t>
            </w:r>
          </w:p>
        </w:tc>
        <w:tc>
          <w:tcPr>
            <w:tcW w:w="1474" w:type="dxa"/>
          </w:tcPr>
          <w:p w14:paraId="04EEB11B" w14:textId="77777777" w:rsidR="00175DF4" w:rsidRDefault="00175DF4">
            <w:pPr>
              <w:pStyle w:val="ConsPlusNormal"/>
              <w:jc w:val="center"/>
            </w:pPr>
            <w:r>
              <w:t>-25 811 964</w:t>
            </w:r>
          </w:p>
        </w:tc>
      </w:tr>
      <w:tr w:rsidR="00175DF4" w14:paraId="40BE26E7" w14:textId="77777777">
        <w:tc>
          <w:tcPr>
            <w:tcW w:w="1392" w:type="dxa"/>
          </w:tcPr>
          <w:p w14:paraId="1291CA39" w14:textId="77777777" w:rsidR="00175DF4" w:rsidRDefault="00175DF4">
            <w:pPr>
              <w:pStyle w:val="ConsPlusNormal"/>
              <w:jc w:val="center"/>
            </w:pPr>
            <w:r>
              <w:t>902</w:t>
            </w:r>
          </w:p>
        </w:tc>
        <w:tc>
          <w:tcPr>
            <w:tcW w:w="3231" w:type="dxa"/>
          </w:tcPr>
          <w:p w14:paraId="7E079F5B" w14:textId="77777777" w:rsidR="00175DF4" w:rsidRDefault="00175DF4">
            <w:pPr>
              <w:pStyle w:val="ConsPlusNormal"/>
              <w:jc w:val="center"/>
            </w:pPr>
            <w:r>
              <w:t>01 05 02 01 04 0000 510</w:t>
            </w:r>
          </w:p>
        </w:tc>
        <w:tc>
          <w:tcPr>
            <w:tcW w:w="4139" w:type="dxa"/>
          </w:tcPr>
          <w:p w14:paraId="05795E2C" w14:textId="77777777" w:rsidR="00175DF4" w:rsidRDefault="00175DF4">
            <w:pPr>
              <w:pStyle w:val="ConsPlusNormal"/>
            </w:pPr>
            <w:r>
              <w:t>Увеличение прочих остатков денежных средств бюджетов городских округов</w:t>
            </w:r>
          </w:p>
        </w:tc>
        <w:tc>
          <w:tcPr>
            <w:tcW w:w="1474" w:type="dxa"/>
          </w:tcPr>
          <w:p w14:paraId="1C1E780E" w14:textId="77777777" w:rsidR="00175DF4" w:rsidRDefault="00175DF4">
            <w:pPr>
              <w:pStyle w:val="ConsPlusNormal"/>
              <w:jc w:val="center"/>
            </w:pPr>
            <w:r>
              <w:t>-25 584 651</w:t>
            </w:r>
          </w:p>
        </w:tc>
        <w:tc>
          <w:tcPr>
            <w:tcW w:w="1474" w:type="dxa"/>
          </w:tcPr>
          <w:p w14:paraId="57F08228" w14:textId="77777777" w:rsidR="00175DF4" w:rsidRDefault="00175DF4">
            <w:pPr>
              <w:pStyle w:val="ConsPlusNormal"/>
              <w:jc w:val="center"/>
            </w:pPr>
            <w:r>
              <w:t>-25 811 964</w:t>
            </w:r>
          </w:p>
        </w:tc>
      </w:tr>
      <w:tr w:rsidR="00175DF4" w14:paraId="68E0ADD8" w14:textId="77777777">
        <w:tc>
          <w:tcPr>
            <w:tcW w:w="1392" w:type="dxa"/>
          </w:tcPr>
          <w:p w14:paraId="59E734BF" w14:textId="77777777" w:rsidR="00175DF4" w:rsidRDefault="00175DF4">
            <w:pPr>
              <w:pStyle w:val="ConsPlusNormal"/>
              <w:jc w:val="center"/>
            </w:pPr>
            <w:r>
              <w:t>902</w:t>
            </w:r>
          </w:p>
        </w:tc>
        <w:tc>
          <w:tcPr>
            <w:tcW w:w="3231" w:type="dxa"/>
          </w:tcPr>
          <w:p w14:paraId="15DF7282" w14:textId="77777777" w:rsidR="00175DF4" w:rsidRDefault="00175DF4">
            <w:pPr>
              <w:pStyle w:val="ConsPlusNormal"/>
              <w:jc w:val="center"/>
            </w:pPr>
            <w:r>
              <w:t>01 05 00 00 00 0000 600</w:t>
            </w:r>
          </w:p>
        </w:tc>
        <w:tc>
          <w:tcPr>
            <w:tcW w:w="4139" w:type="dxa"/>
          </w:tcPr>
          <w:p w14:paraId="3838A704" w14:textId="77777777" w:rsidR="00175DF4" w:rsidRDefault="00175DF4">
            <w:pPr>
              <w:pStyle w:val="ConsPlusNormal"/>
            </w:pPr>
            <w:r>
              <w:t>Уменьшение остатков средств бюджетов</w:t>
            </w:r>
          </w:p>
        </w:tc>
        <w:tc>
          <w:tcPr>
            <w:tcW w:w="1474" w:type="dxa"/>
          </w:tcPr>
          <w:p w14:paraId="706C0A5C" w14:textId="77777777" w:rsidR="00175DF4" w:rsidRDefault="00175DF4">
            <w:pPr>
              <w:pStyle w:val="ConsPlusNormal"/>
              <w:jc w:val="center"/>
            </w:pPr>
            <w:r>
              <w:t>25 393 731</w:t>
            </w:r>
          </w:p>
        </w:tc>
        <w:tc>
          <w:tcPr>
            <w:tcW w:w="1474" w:type="dxa"/>
          </w:tcPr>
          <w:p w14:paraId="7BD65751" w14:textId="77777777" w:rsidR="00175DF4" w:rsidRDefault="00175DF4">
            <w:pPr>
              <w:pStyle w:val="ConsPlusNormal"/>
              <w:jc w:val="center"/>
            </w:pPr>
            <w:r>
              <w:t>25 354 429</w:t>
            </w:r>
          </w:p>
        </w:tc>
      </w:tr>
      <w:tr w:rsidR="00175DF4" w14:paraId="5ED2002A" w14:textId="77777777">
        <w:tc>
          <w:tcPr>
            <w:tcW w:w="1392" w:type="dxa"/>
          </w:tcPr>
          <w:p w14:paraId="0E7A1535" w14:textId="77777777" w:rsidR="00175DF4" w:rsidRDefault="00175DF4">
            <w:pPr>
              <w:pStyle w:val="ConsPlusNormal"/>
              <w:jc w:val="center"/>
            </w:pPr>
            <w:r>
              <w:t>902</w:t>
            </w:r>
          </w:p>
        </w:tc>
        <w:tc>
          <w:tcPr>
            <w:tcW w:w="3231" w:type="dxa"/>
          </w:tcPr>
          <w:p w14:paraId="7C8C4EA5" w14:textId="77777777" w:rsidR="00175DF4" w:rsidRDefault="00175DF4">
            <w:pPr>
              <w:pStyle w:val="ConsPlusNormal"/>
              <w:jc w:val="center"/>
            </w:pPr>
            <w:r>
              <w:t>01 05 02 00 00 0000 600</w:t>
            </w:r>
          </w:p>
        </w:tc>
        <w:tc>
          <w:tcPr>
            <w:tcW w:w="4139" w:type="dxa"/>
          </w:tcPr>
          <w:p w14:paraId="2DB1F938" w14:textId="77777777" w:rsidR="00175DF4" w:rsidRDefault="00175DF4">
            <w:pPr>
              <w:pStyle w:val="ConsPlusNormal"/>
            </w:pPr>
            <w:r>
              <w:t>Уменьшение прочих остатков средств бюджетов</w:t>
            </w:r>
          </w:p>
        </w:tc>
        <w:tc>
          <w:tcPr>
            <w:tcW w:w="1474" w:type="dxa"/>
          </w:tcPr>
          <w:p w14:paraId="1FB294C4" w14:textId="77777777" w:rsidR="00175DF4" w:rsidRDefault="00175DF4">
            <w:pPr>
              <w:pStyle w:val="ConsPlusNormal"/>
              <w:jc w:val="center"/>
            </w:pPr>
            <w:r>
              <w:t>25 393 731</w:t>
            </w:r>
          </w:p>
        </w:tc>
        <w:tc>
          <w:tcPr>
            <w:tcW w:w="1474" w:type="dxa"/>
          </w:tcPr>
          <w:p w14:paraId="2101D841" w14:textId="77777777" w:rsidR="00175DF4" w:rsidRDefault="00175DF4">
            <w:pPr>
              <w:pStyle w:val="ConsPlusNormal"/>
              <w:jc w:val="center"/>
            </w:pPr>
            <w:r>
              <w:t>25 354 429</w:t>
            </w:r>
          </w:p>
        </w:tc>
      </w:tr>
      <w:tr w:rsidR="00175DF4" w14:paraId="7D9FAB10" w14:textId="77777777">
        <w:tc>
          <w:tcPr>
            <w:tcW w:w="1392" w:type="dxa"/>
          </w:tcPr>
          <w:p w14:paraId="395D4132" w14:textId="77777777" w:rsidR="00175DF4" w:rsidRDefault="00175DF4">
            <w:pPr>
              <w:pStyle w:val="ConsPlusNormal"/>
              <w:jc w:val="center"/>
            </w:pPr>
            <w:r>
              <w:t>902</w:t>
            </w:r>
          </w:p>
        </w:tc>
        <w:tc>
          <w:tcPr>
            <w:tcW w:w="3231" w:type="dxa"/>
          </w:tcPr>
          <w:p w14:paraId="499AF142" w14:textId="77777777" w:rsidR="00175DF4" w:rsidRDefault="00175DF4">
            <w:pPr>
              <w:pStyle w:val="ConsPlusNormal"/>
              <w:jc w:val="center"/>
            </w:pPr>
            <w:r>
              <w:t>01 05 02 01 00 0000 610</w:t>
            </w:r>
          </w:p>
        </w:tc>
        <w:tc>
          <w:tcPr>
            <w:tcW w:w="4139" w:type="dxa"/>
          </w:tcPr>
          <w:p w14:paraId="58263F80" w14:textId="77777777" w:rsidR="00175DF4" w:rsidRDefault="00175DF4">
            <w:pPr>
              <w:pStyle w:val="ConsPlusNormal"/>
            </w:pPr>
            <w:r>
              <w:t>Уменьшение прочих остатков денежных средств бюджетов</w:t>
            </w:r>
          </w:p>
        </w:tc>
        <w:tc>
          <w:tcPr>
            <w:tcW w:w="1474" w:type="dxa"/>
          </w:tcPr>
          <w:p w14:paraId="4E5EF920" w14:textId="77777777" w:rsidR="00175DF4" w:rsidRDefault="00175DF4">
            <w:pPr>
              <w:pStyle w:val="ConsPlusNormal"/>
              <w:jc w:val="center"/>
            </w:pPr>
            <w:r>
              <w:t>25 393 731</w:t>
            </w:r>
          </w:p>
        </w:tc>
        <w:tc>
          <w:tcPr>
            <w:tcW w:w="1474" w:type="dxa"/>
          </w:tcPr>
          <w:p w14:paraId="2C88227C" w14:textId="77777777" w:rsidR="00175DF4" w:rsidRDefault="00175DF4">
            <w:pPr>
              <w:pStyle w:val="ConsPlusNormal"/>
              <w:jc w:val="center"/>
            </w:pPr>
            <w:r>
              <w:t>25 354 429</w:t>
            </w:r>
          </w:p>
        </w:tc>
      </w:tr>
      <w:tr w:rsidR="00175DF4" w14:paraId="2E9EA925" w14:textId="77777777">
        <w:tc>
          <w:tcPr>
            <w:tcW w:w="1392" w:type="dxa"/>
          </w:tcPr>
          <w:p w14:paraId="7172719B" w14:textId="77777777" w:rsidR="00175DF4" w:rsidRDefault="00175DF4">
            <w:pPr>
              <w:pStyle w:val="ConsPlusNormal"/>
              <w:jc w:val="center"/>
            </w:pPr>
            <w:r>
              <w:t>902</w:t>
            </w:r>
          </w:p>
        </w:tc>
        <w:tc>
          <w:tcPr>
            <w:tcW w:w="3231" w:type="dxa"/>
          </w:tcPr>
          <w:p w14:paraId="4E7D3D9F" w14:textId="77777777" w:rsidR="00175DF4" w:rsidRDefault="00175DF4">
            <w:pPr>
              <w:pStyle w:val="ConsPlusNormal"/>
              <w:jc w:val="center"/>
            </w:pPr>
            <w:r>
              <w:t>01 05 02 01 04 0000 610</w:t>
            </w:r>
          </w:p>
        </w:tc>
        <w:tc>
          <w:tcPr>
            <w:tcW w:w="4139" w:type="dxa"/>
          </w:tcPr>
          <w:p w14:paraId="35B1CF69" w14:textId="77777777" w:rsidR="00175DF4" w:rsidRDefault="00175DF4">
            <w:pPr>
              <w:pStyle w:val="ConsPlusNormal"/>
            </w:pPr>
            <w:r>
              <w:t>Уменьшение прочих остатков денежных средств бюджетов городских округов</w:t>
            </w:r>
          </w:p>
        </w:tc>
        <w:tc>
          <w:tcPr>
            <w:tcW w:w="1474" w:type="dxa"/>
          </w:tcPr>
          <w:p w14:paraId="016EB009" w14:textId="77777777" w:rsidR="00175DF4" w:rsidRDefault="00175DF4">
            <w:pPr>
              <w:pStyle w:val="ConsPlusNormal"/>
              <w:jc w:val="center"/>
            </w:pPr>
            <w:r>
              <w:t>25 393 731</w:t>
            </w:r>
          </w:p>
        </w:tc>
        <w:tc>
          <w:tcPr>
            <w:tcW w:w="1474" w:type="dxa"/>
          </w:tcPr>
          <w:p w14:paraId="0E64084A" w14:textId="77777777" w:rsidR="00175DF4" w:rsidRDefault="00175DF4">
            <w:pPr>
              <w:pStyle w:val="ConsPlusNormal"/>
              <w:jc w:val="center"/>
            </w:pPr>
            <w:r>
              <w:t>25 354 429</w:t>
            </w:r>
          </w:p>
        </w:tc>
      </w:tr>
    </w:tbl>
    <w:p w14:paraId="17CBC081" w14:textId="77777777" w:rsidR="00175DF4" w:rsidRDefault="00175DF4">
      <w:pPr>
        <w:pStyle w:val="ConsPlusNormal"/>
        <w:sectPr w:rsidR="00175DF4" w:rsidSect="00175DF4">
          <w:pgSz w:w="16838" w:h="11905" w:orient="landscape"/>
          <w:pgMar w:top="1701" w:right="1134" w:bottom="850" w:left="1134" w:header="0" w:footer="0" w:gutter="0"/>
          <w:cols w:space="720"/>
          <w:titlePg/>
        </w:sectPr>
      </w:pPr>
    </w:p>
    <w:p w14:paraId="7EA4DEB4" w14:textId="77777777" w:rsidR="00175DF4" w:rsidRDefault="00175DF4">
      <w:pPr>
        <w:pStyle w:val="ConsPlusNormal"/>
        <w:jc w:val="both"/>
      </w:pPr>
    </w:p>
    <w:p w14:paraId="16008CAD" w14:textId="77777777" w:rsidR="00175DF4" w:rsidRDefault="00175DF4">
      <w:pPr>
        <w:pStyle w:val="ConsPlusNormal"/>
        <w:jc w:val="both"/>
      </w:pPr>
    </w:p>
    <w:p w14:paraId="2E218CA9" w14:textId="77777777" w:rsidR="00175DF4" w:rsidRDefault="00175DF4">
      <w:pPr>
        <w:pStyle w:val="ConsPlusNormal"/>
        <w:jc w:val="both"/>
      </w:pPr>
    </w:p>
    <w:p w14:paraId="581DF1A1" w14:textId="77777777" w:rsidR="00175DF4" w:rsidRDefault="00175DF4">
      <w:pPr>
        <w:pStyle w:val="ConsPlusNormal"/>
        <w:jc w:val="both"/>
      </w:pPr>
    </w:p>
    <w:p w14:paraId="0FCB9D36" w14:textId="77777777" w:rsidR="00175DF4" w:rsidRDefault="00175DF4">
      <w:pPr>
        <w:pStyle w:val="ConsPlusNormal"/>
        <w:jc w:val="both"/>
      </w:pPr>
    </w:p>
    <w:p w14:paraId="115ACD6D" w14:textId="77777777" w:rsidR="00175DF4" w:rsidRDefault="00175DF4">
      <w:pPr>
        <w:pStyle w:val="ConsPlusNormal"/>
        <w:jc w:val="right"/>
        <w:outlineLvl w:val="0"/>
      </w:pPr>
      <w:r>
        <w:t>Приложение 8</w:t>
      </w:r>
    </w:p>
    <w:p w14:paraId="638799E6" w14:textId="77777777" w:rsidR="00175DF4" w:rsidRDefault="00175DF4">
      <w:pPr>
        <w:pStyle w:val="ConsPlusNormal"/>
        <w:jc w:val="right"/>
      </w:pPr>
      <w:r>
        <w:t>к решению Думы</w:t>
      </w:r>
    </w:p>
    <w:p w14:paraId="6427FB72" w14:textId="77777777" w:rsidR="00175DF4" w:rsidRDefault="00175DF4">
      <w:pPr>
        <w:pStyle w:val="ConsPlusNormal"/>
        <w:jc w:val="right"/>
      </w:pPr>
      <w:r>
        <w:t>от 11 декабря 2024 г. N 376</w:t>
      </w:r>
    </w:p>
    <w:p w14:paraId="6CE63E05" w14:textId="77777777" w:rsidR="00175DF4" w:rsidRDefault="00175DF4">
      <w:pPr>
        <w:pStyle w:val="ConsPlusNormal"/>
        <w:jc w:val="both"/>
      </w:pPr>
    </w:p>
    <w:p w14:paraId="57E63E73" w14:textId="77777777" w:rsidR="00175DF4" w:rsidRDefault="00175DF4">
      <w:pPr>
        <w:pStyle w:val="ConsPlusTitle"/>
        <w:jc w:val="center"/>
      </w:pPr>
      <w:bookmarkStart w:id="7" w:name="P32793"/>
      <w:bookmarkEnd w:id="7"/>
      <w:r>
        <w:t>ПРОГРАММА</w:t>
      </w:r>
    </w:p>
    <w:p w14:paraId="36F6ACB3" w14:textId="77777777" w:rsidR="00175DF4" w:rsidRDefault="00175DF4">
      <w:pPr>
        <w:pStyle w:val="ConsPlusTitle"/>
        <w:jc w:val="center"/>
      </w:pPr>
      <w:r>
        <w:t>МУНИЦИПАЛЬНЫХ ВНУТРЕННИХ ЗАИМСТВОВАНИЙ ГОРОДСКОГО ОКРУГА</w:t>
      </w:r>
    </w:p>
    <w:p w14:paraId="304C3096" w14:textId="77777777" w:rsidR="00175DF4" w:rsidRDefault="00175DF4">
      <w:pPr>
        <w:pStyle w:val="ConsPlusTitle"/>
        <w:jc w:val="center"/>
      </w:pPr>
      <w:r>
        <w:t>ТОЛЬЯТТИ НА 2025 ГОД И ПЛАНОВЫЙ ПЕРИОД 2026 И 2027 ГОДОВ</w:t>
      </w:r>
    </w:p>
    <w:p w14:paraId="75F0B0FF" w14:textId="77777777" w:rsidR="00175DF4" w:rsidRDefault="00175DF4">
      <w:pPr>
        <w:pStyle w:val="ConsPlusNormal"/>
        <w:jc w:val="both"/>
      </w:pPr>
    </w:p>
    <w:p w14:paraId="2DC323EB" w14:textId="77777777" w:rsidR="00175DF4" w:rsidRDefault="00175DF4">
      <w:pPr>
        <w:pStyle w:val="ConsPlusTitle"/>
        <w:jc w:val="center"/>
        <w:outlineLvl w:val="1"/>
      </w:pPr>
      <w:r>
        <w:t>2025 год</w:t>
      </w:r>
    </w:p>
    <w:p w14:paraId="3245BCD2" w14:textId="77777777" w:rsidR="00175DF4" w:rsidRDefault="00175DF4">
      <w:pPr>
        <w:pStyle w:val="ConsPlusNormal"/>
        <w:jc w:val="both"/>
      </w:pPr>
    </w:p>
    <w:p w14:paraId="3869A4F3" w14:textId="77777777" w:rsidR="00175DF4" w:rsidRDefault="00175DF4">
      <w:pPr>
        <w:pStyle w:val="ConsPlusNormal"/>
        <w:jc w:val="right"/>
      </w:pPr>
      <w:r>
        <w:t>(тыс. руб.)</w:t>
      </w:r>
    </w:p>
    <w:p w14:paraId="47E9BDE4"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757"/>
        <w:gridCol w:w="2381"/>
        <w:gridCol w:w="2154"/>
      </w:tblGrid>
      <w:tr w:rsidR="00175DF4" w14:paraId="206A0CF5" w14:textId="77777777">
        <w:tc>
          <w:tcPr>
            <w:tcW w:w="2721" w:type="dxa"/>
          </w:tcPr>
          <w:p w14:paraId="6D26B5D5" w14:textId="77777777" w:rsidR="00175DF4" w:rsidRDefault="00175DF4">
            <w:pPr>
              <w:pStyle w:val="ConsPlusNormal"/>
              <w:jc w:val="center"/>
            </w:pPr>
            <w:r>
              <w:t>Наименование заимствования</w:t>
            </w:r>
          </w:p>
        </w:tc>
        <w:tc>
          <w:tcPr>
            <w:tcW w:w="1757" w:type="dxa"/>
          </w:tcPr>
          <w:p w14:paraId="011A9CB3" w14:textId="77777777" w:rsidR="00175DF4" w:rsidRDefault="00175DF4">
            <w:pPr>
              <w:pStyle w:val="ConsPlusNormal"/>
              <w:jc w:val="center"/>
            </w:pPr>
            <w:r>
              <w:t>Объем привлечения средств в 2025 году</w:t>
            </w:r>
          </w:p>
        </w:tc>
        <w:tc>
          <w:tcPr>
            <w:tcW w:w="2381" w:type="dxa"/>
          </w:tcPr>
          <w:p w14:paraId="74FA3D4A" w14:textId="77777777" w:rsidR="00175DF4" w:rsidRDefault="00175DF4">
            <w:pPr>
              <w:pStyle w:val="ConsPlusNormal"/>
              <w:jc w:val="center"/>
            </w:pPr>
            <w:r>
              <w:t>Объем средств, направляемых на погашение долговых обязательств в 2025 году</w:t>
            </w:r>
          </w:p>
        </w:tc>
        <w:tc>
          <w:tcPr>
            <w:tcW w:w="2154" w:type="dxa"/>
          </w:tcPr>
          <w:p w14:paraId="3F0E3DEA" w14:textId="77777777" w:rsidR="00175DF4" w:rsidRDefault="00175DF4">
            <w:pPr>
              <w:pStyle w:val="ConsPlusNormal"/>
              <w:jc w:val="center"/>
            </w:pPr>
            <w:r>
              <w:t>Предельные сроки погашения долговых обязательств</w:t>
            </w:r>
          </w:p>
        </w:tc>
      </w:tr>
      <w:tr w:rsidR="00175DF4" w14:paraId="57E1A581" w14:textId="77777777">
        <w:tc>
          <w:tcPr>
            <w:tcW w:w="2721" w:type="dxa"/>
          </w:tcPr>
          <w:p w14:paraId="1F7FC967" w14:textId="77777777" w:rsidR="00175DF4" w:rsidRDefault="00175DF4">
            <w:pPr>
              <w:pStyle w:val="ConsPlusNormal"/>
              <w:jc w:val="center"/>
            </w:pPr>
            <w:r>
              <w:t>Кредиты, привлекаемые от кредитных организаций</w:t>
            </w:r>
          </w:p>
        </w:tc>
        <w:tc>
          <w:tcPr>
            <w:tcW w:w="1757" w:type="dxa"/>
          </w:tcPr>
          <w:p w14:paraId="045E4951" w14:textId="77777777" w:rsidR="00175DF4" w:rsidRDefault="00175DF4">
            <w:pPr>
              <w:pStyle w:val="ConsPlusNormal"/>
              <w:jc w:val="center"/>
            </w:pPr>
            <w:r>
              <w:t>8 800 000</w:t>
            </w:r>
          </w:p>
        </w:tc>
        <w:tc>
          <w:tcPr>
            <w:tcW w:w="2381" w:type="dxa"/>
          </w:tcPr>
          <w:p w14:paraId="302F542F" w14:textId="77777777" w:rsidR="00175DF4" w:rsidRDefault="00175DF4">
            <w:pPr>
              <w:pStyle w:val="ConsPlusNormal"/>
              <w:jc w:val="center"/>
            </w:pPr>
            <w:r>
              <w:t>8 550 000</w:t>
            </w:r>
          </w:p>
        </w:tc>
        <w:tc>
          <w:tcPr>
            <w:tcW w:w="2154" w:type="dxa"/>
          </w:tcPr>
          <w:p w14:paraId="22BD6BEA" w14:textId="77777777" w:rsidR="00175DF4" w:rsidRDefault="00175DF4">
            <w:pPr>
              <w:pStyle w:val="ConsPlusNormal"/>
              <w:jc w:val="center"/>
            </w:pPr>
            <w:r>
              <w:t>2027 г.</w:t>
            </w:r>
          </w:p>
        </w:tc>
      </w:tr>
      <w:tr w:rsidR="00175DF4" w14:paraId="2A634D26" w14:textId="77777777">
        <w:tc>
          <w:tcPr>
            <w:tcW w:w="2721" w:type="dxa"/>
          </w:tcPr>
          <w:p w14:paraId="06973A3B" w14:textId="77777777" w:rsidR="00175DF4" w:rsidRDefault="00175DF4">
            <w:pPr>
              <w:pStyle w:val="ConsPlusNormal"/>
              <w:jc w:val="center"/>
            </w:pPr>
            <w:r>
              <w:t>Бюджетные кредиты, привлекаемые из других бюджетов бюджетной системы Российской Федерации</w:t>
            </w:r>
          </w:p>
        </w:tc>
        <w:tc>
          <w:tcPr>
            <w:tcW w:w="1757" w:type="dxa"/>
          </w:tcPr>
          <w:p w14:paraId="72A1A047" w14:textId="77777777" w:rsidR="00175DF4" w:rsidRDefault="00175DF4">
            <w:pPr>
              <w:pStyle w:val="ConsPlusNormal"/>
              <w:jc w:val="center"/>
            </w:pPr>
            <w:r>
              <w:t>1 215 982</w:t>
            </w:r>
          </w:p>
        </w:tc>
        <w:tc>
          <w:tcPr>
            <w:tcW w:w="2381" w:type="dxa"/>
          </w:tcPr>
          <w:p w14:paraId="3D8EC27F" w14:textId="77777777" w:rsidR="00175DF4" w:rsidRDefault="00175DF4">
            <w:pPr>
              <w:pStyle w:val="ConsPlusNormal"/>
              <w:jc w:val="center"/>
            </w:pPr>
            <w:r>
              <w:t>1 465 982</w:t>
            </w:r>
          </w:p>
        </w:tc>
        <w:tc>
          <w:tcPr>
            <w:tcW w:w="2154" w:type="dxa"/>
          </w:tcPr>
          <w:p w14:paraId="28C861F9" w14:textId="77777777" w:rsidR="00175DF4" w:rsidRDefault="00175DF4">
            <w:pPr>
              <w:pStyle w:val="ConsPlusNormal"/>
            </w:pPr>
          </w:p>
        </w:tc>
      </w:tr>
      <w:tr w:rsidR="00175DF4" w14:paraId="697D3004" w14:textId="77777777">
        <w:tc>
          <w:tcPr>
            <w:tcW w:w="2721" w:type="dxa"/>
          </w:tcPr>
          <w:p w14:paraId="3E936D6B" w14:textId="77777777" w:rsidR="00175DF4" w:rsidRDefault="00175DF4">
            <w:pPr>
              <w:pStyle w:val="ConsPlusNormal"/>
              <w:jc w:val="center"/>
            </w:pPr>
            <w:r>
              <w:t>в том числе:</w:t>
            </w:r>
          </w:p>
        </w:tc>
        <w:tc>
          <w:tcPr>
            <w:tcW w:w="1757" w:type="dxa"/>
          </w:tcPr>
          <w:p w14:paraId="38D967B4" w14:textId="77777777" w:rsidR="00175DF4" w:rsidRDefault="00175DF4">
            <w:pPr>
              <w:pStyle w:val="ConsPlusNormal"/>
            </w:pPr>
          </w:p>
        </w:tc>
        <w:tc>
          <w:tcPr>
            <w:tcW w:w="2381" w:type="dxa"/>
          </w:tcPr>
          <w:p w14:paraId="076C4953" w14:textId="77777777" w:rsidR="00175DF4" w:rsidRDefault="00175DF4">
            <w:pPr>
              <w:pStyle w:val="ConsPlusNormal"/>
            </w:pPr>
          </w:p>
        </w:tc>
        <w:tc>
          <w:tcPr>
            <w:tcW w:w="2154" w:type="dxa"/>
          </w:tcPr>
          <w:p w14:paraId="60459BF7" w14:textId="77777777" w:rsidR="00175DF4" w:rsidRDefault="00175DF4">
            <w:pPr>
              <w:pStyle w:val="ConsPlusNormal"/>
            </w:pPr>
          </w:p>
        </w:tc>
      </w:tr>
      <w:tr w:rsidR="00175DF4" w14:paraId="560ACE08" w14:textId="77777777">
        <w:tc>
          <w:tcPr>
            <w:tcW w:w="2721" w:type="dxa"/>
          </w:tcPr>
          <w:p w14:paraId="02A7E8C4" w14:textId="77777777" w:rsidR="00175DF4" w:rsidRDefault="00175DF4">
            <w:pPr>
              <w:pStyle w:val="ConsPlusNormal"/>
              <w:jc w:val="center"/>
            </w:pPr>
            <w:r>
              <w:t>бюджетные кредиты на пополнение остатка средств на едином счете бюджета городского округа, предоставляемые за счет временно свободных средств единого счета федерального бюджета</w:t>
            </w:r>
          </w:p>
        </w:tc>
        <w:tc>
          <w:tcPr>
            <w:tcW w:w="1757" w:type="dxa"/>
          </w:tcPr>
          <w:p w14:paraId="7E995C79" w14:textId="77777777" w:rsidR="00175DF4" w:rsidRDefault="00175DF4">
            <w:pPr>
              <w:pStyle w:val="ConsPlusNormal"/>
              <w:jc w:val="center"/>
            </w:pPr>
            <w:r>
              <w:t>1 215 982</w:t>
            </w:r>
          </w:p>
        </w:tc>
        <w:tc>
          <w:tcPr>
            <w:tcW w:w="2381" w:type="dxa"/>
          </w:tcPr>
          <w:p w14:paraId="5C7D93C8" w14:textId="77777777" w:rsidR="00175DF4" w:rsidRDefault="00175DF4">
            <w:pPr>
              <w:pStyle w:val="ConsPlusNormal"/>
              <w:jc w:val="center"/>
            </w:pPr>
            <w:r>
              <w:t>1 215 982</w:t>
            </w:r>
          </w:p>
        </w:tc>
        <w:tc>
          <w:tcPr>
            <w:tcW w:w="2154" w:type="dxa"/>
          </w:tcPr>
          <w:p w14:paraId="589B39F2" w14:textId="77777777" w:rsidR="00175DF4" w:rsidRDefault="00175DF4">
            <w:pPr>
              <w:pStyle w:val="ConsPlusNormal"/>
              <w:jc w:val="center"/>
            </w:pPr>
            <w:r>
              <w:t>2025 г.</w:t>
            </w:r>
          </w:p>
        </w:tc>
      </w:tr>
      <w:tr w:rsidR="00175DF4" w14:paraId="43B72A5B" w14:textId="77777777">
        <w:tc>
          <w:tcPr>
            <w:tcW w:w="2721" w:type="dxa"/>
          </w:tcPr>
          <w:p w14:paraId="778EEFEE" w14:textId="77777777" w:rsidR="00175DF4" w:rsidRDefault="00175DF4">
            <w:pPr>
              <w:pStyle w:val="ConsPlusNormal"/>
              <w:jc w:val="center"/>
            </w:pPr>
            <w:r>
              <w:t xml:space="preserve">бюджетный кредит на погашение долговых обязательств в виде обязательств по кредитам, полученным от кредитных организаций, сложившихся на 1 января 2022 года, по данным муниципальной долговой книги, и подлежащих погашению в </w:t>
            </w:r>
            <w:r>
              <w:lastRenderedPageBreak/>
              <w:t>марте - декабре 2022 года, предоставляемый из областного бюджета за счет средств бюджетного кредита, привлеченного на соответствующие цели из федерального бюджета</w:t>
            </w:r>
          </w:p>
        </w:tc>
        <w:tc>
          <w:tcPr>
            <w:tcW w:w="1757" w:type="dxa"/>
          </w:tcPr>
          <w:p w14:paraId="4197744C" w14:textId="77777777" w:rsidR="00175DF4" w:rsidRDefault="00175DF4">
            <w:pPr>
              <w:pStyle w:val="ConsPlusNormal"/>
              <w:jc w:val="center"/>
            </w:pPr>
            <w:r>
              <w:lastRenderedPageBreak/>
              <w:t>0</w:t>
            </w:r>
          </w:p>
        </w:tc>
        <w:tc>
          <w:tcPr>
            <w:tcW w:w="2381" w:type="dxa"/>
          </w:tcPr>
          <w:p w14:paraId="6A5564BE" w14:textId="77777777" w:rsidR="00175DF4" w:rsidRDefault="00175DF4">
            <w:pPr>
              <w:pStyle w:val="ConsPlusNormal"/>
              <w:jc w:val="center"/>
            </w:pPr>
            <w:r>
              <w:t>250 000</w:t>
            </w:r>
          </w:p>
        </w:tc>
        <w:tc>
          <w:tcPr>
            <w:tcW w:w="2154" w:type="dxa"/>
          </w:tcPr>
          <w:p w14:paraId="6906C4C2" w14:textId="77777777" w:rsidR="00175DF4" w:rsidRDefault="00175DF4">
            <w:pPr>
              <w:pStyle w:val="ConsPlusNormal"/>
              <w:jc w:val="center"/>
            </w:pPr>
            <w:r>
              <w:t>2028 г.</w:t>
            </w:r>
          </w:p>
        </w:tc>
      </w:tr>
    </w:tbl>
    <w:p w14:paraId="64E0C3C4" w14:textId="77777777" w:rsidR="00175DF4" w:rsidRDefault="00175DF4">
      <w:pPr>
        <w:pStyle w:val="ConsPlusNormal"/>
        <w:jc w:val="both"/>
      </w:pPr>
    </w:p>
    <w:p w14:paraId="1DC326D3" w14:textId="77777777" w:rsidR="00175DF4" w:rsidRDefault="00175DF4">
      <w:pPr>
        <w:pStyle w:val="ConsPlusTitle"/>
        <w:jc w:val="center"/>
        <w:outlineLvl w:val="1"/>
      </w:pPr>
      <w:r>
        <w:t>2026 год</w:t>
      </w:r>
    </w:p>
    <w:p w14:paraId="62B5205A" w14:textId="77777777" w:rsidR="00175DF4" w:rsidRDefault="00175D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757"/>
        <w:gridCol w:w="2381"/>
        <w:gridCol w:w="2154"/>
      </w:tblGrid>
      <w:tr w:rsidR="00175DF4" w14:paraId="53469825" w14:textId="77777777">
        <w:tc>
          <w:tcPr>
            <w:tcW w:w="2721" w:type="dxa"/>
          </w:tcPr>
          <w:p w14:paraId="59A70345" w14:textId="77777777" w:rsidR="00175DF4" w:rsidRDefault="00175DF4">
            <w:pPr>
              <w:pStyle w:val="ConsPlusNormal"/>
              <w:jc w:val="center"/>
            </w:pPr>
            <w:r>
              <w:t>Наименование заимствования</w:t>
            </w:r>
          </w:p>
        </w:tc>
        <w:tc>
          <w:tcPr>
            <w:tcW w:w="1757" w:type="dxa"/>
          </w:tcPr>
          <w:p w14:paraId="77356174" w14:textId="77777777" w:rsidR="00175DF4" w:rsidRDefault="00175DF4">
            <w:pPr>
              <w:pStyle w:val="ConsPlusNormal"/>
              <w:jc w:val="center"/>
            </w:pPr>
            <w:r>
              <w:t>Объем привлечения средств в 2026 году</w:t>
            </w:r>
          </w:p>
        </w:tc>
        <w:tc>
          <w:tcPr>
            <w:tcW w:w="2381" w:type="dxa"/>
          </w:tcPr>
          <w:p w14:paraId="55E894DA" w14:textId="77777777" w:rsidR="00175DF4" w:rsidRDefault="00175DF4">
            <w:pPr>
              <w:pStyle w:val="ConsPlusNormal"/>
              <w:jc w:val="center"/>
            </w:pPr>
            <w:r>
              <w:t>Объем средств, направляемых на погашение долговых обязательств в 2026 году</w:t>
            </w:r>
          </w:p>
        </w:tc>
        <w:tc>
          <w:tcPr>
            <w:tcW w:w="2154" w:type="dxa"/>
          </w:tcPr>
          <w:p w14:paraId="56A356D2" w14:textId="77777777" w:rsidR="00175DF4" w:rsidRDefault="00175DF4">
            <w:pPr>
              <w:pStyle w:val="ConsPlusNormal"/>
              <w:jc w:val="center"/>
            </w:pPr>
            <w:r>
              <w:t>Предельные сроки погашения долговых обязательств</w:t>
            </w:r>
          </w:p>
        </w:tc>
      </w:tr>
      <w:tr w:rsidR="00175DF4" w14:paraId="61B3968B" w14:textId="77777777">
        <w:tc>
          <w:tcPr>
            <w:tcW w:w="2721" w:type="dxa"/>
          </w:tcPr>
          <w:p w14:paraId="5647A5D2" w14:textId="77777777" w:rsidR="00175DF4" w:rsidRDefault="00175DF4">
            <w:pPr>
              <w:pStyle w:val="ConsPlusNormal"/>
              <w:jc w:val="center"/>
            </w:pPr>
            <w:r>
              <w:t>Кредиты, привлекаемые от кредитных организаций</w:t>
            </w:r>
          </w:p>
        </w:tc>
        <w:tc>
          <w:tcPr>
            <w:tcW w:w="1757" w:type="dxa"/>
          </w:tcPr>
          <w:p w14:paraId="15B15616" w14:textId="77777777" w:rsidR="00175DF4" w:rsidRDefault="00175DF4">
            <w:pPr>
              <w:pStyle w:val="ConsPlusNormal"/>
              <w:jc w:val="center"/>
            </w:pPr>
            <w:r>
              <w:t>9 050 000</w:t>
            </w:r>
          </w:p>
        </w:tc>
        <w:tc>
          <w:tcPr>
            <w:tcW w:w="2381" w:type="dxa"/>
          </w:tcPr>
          <w:p w14:paraId="4F4059F1" w14:textId="77777777" w:rsidR="00175DF4" w:rsidRDefault="00175DF4">
            <w:pPr>
              <w:pStyle w:val="ConsPlusNormal"/>
              <w:jc w:val="center"/>
            </w:pPr>
            <w:r>
              <w:t>8 800 000</w:t>
            </w:r>
          </w:p>
        </w:tc>
        <w:tc>
          <w:tcPr>
            <w:tcW w:w="2154" w:type="dxa"/>
          </w:tcPr>
          <w:p w14:paraId="72C7451E" w14:textId="77777777" w:rsidR="00175DF4" w:rsidRDefault="00175DF4">
            <w:pPr>
              <w:pStyle w:val="ConsPlusNormal"/>
              <w:jc w:val="center"/>
            </w:pPr>
            <w:r>
              <w:t>2028 г.</w:t>
            </w:r>
          </w:p>
        </w:tc>
      </w:tr>
      <w:tr w:rsidR="00175DF4" w14:paraId="1312C667" w14:textId="77777777">
        <w:tc>
          <w:tcPr>
            <w:tcW w:w="2721" w:type="dxa"/>
          </w:tcPr>
          <w:p w14:paraId="41A33C12" w14:textId="77777777" w:rsidR="00175DF4" w:rsidRDefault="00175DF4">
            <w:pPr>
              <w:pStyle w:val="ConsPlusNormal"/>
              <w:jc w:val="center"/>
            </w:pPr>
            <w:r>
              <w:t>Бюджетные кредиты, привлекаемые из других бюджетов бюджетной системы Российской Федерации</w:t>
            </w:r>
          </w:p>
        </w:tc>
        <w:tc>
          <w:tcPr>
            <w:tcW w:w="1757" w:type="dxa"/>
          </w:tcPr>
          <w:p w14:paraId="2E4455C2" w14:textId="77777777" w:rsidR="00175DF4" w:rsidRDefault="00175DF4">
            <w:pPr>
              <w:pStyle w:val="ConsPlusNormal"/>
              <w:jc w:val="center"/>
            </w:pPr>
            <w:r>
              <w:t>1 271 896</w:t>
            </w:r>
          </w:p>
        </w:tc>
        <w:tc>
          <w:tcPr>
            <w:tcW w:w="2381" w:type="dxa"/>
          </w:tcPr>
          <w:p w14:paraId="0E9AB771" w14:textId="77777777" w:rsidR="00175DF4" w:rsidRDefault="00175DF4">
            <w:pPr>
              <w:pStyle w:val="ConsPlusNormal"/>
              <w:jc w:val="center"/>
            </w:pPr>
            <w:r>
              <w:t>1 521 896</w:t>
            </w:r>
          </w:p>
        </w:tc>
        <w:tc>
          <w:tcPr>
            <w:tcW w:w="2154" w:type="dxa"/>
          </w:tcPr>
          <w:p w14:paraId="607C13DC" w14:textId="77777777" w:rsidR="00175DF4" w:rsidRDefault="00175DF4">
            <w:pPr>
              <w:pStyle w:val="ConsPlusNormal"/>
            </w:pPr>
          </w:p>
        </w:tc>
      </w:tr>
      <w:tr w:rsidR="00175DF4" w14:paraId="559DC681" w14:textId="77777777">
        <w:tc>
          <w:tcPr>
            <w:tcW w:w="2721" w:type="dxa"/>
          </w:tcPr>
          <w:p w14:paraId="52520AF9" w14:textId="77777777" w:rsidR="00175DF4" w:rsidRDefault="00175DF4">
            <w:pPr>
              <w:pStyle w:val="ConsPlusNormal"/>
              <w:jc w:val="center"/>
            </w:pPr>
            <w:r>
              <w:t>в том числе:</w:t>
            </w:r>
          </w:p>
        </w:tc>
        <w:tc>
          <w:tcPr>
            <w:tcW w:w="1757" w:type="dxa"/>
          </w:tcPr>
          <w:p w14:paraId="307BDD15" w14:textId="77777777" w:rsidR="00175DF4" w:rsidRDefault="00175DF4">
            <w:pPr>
              <w:pStyle w:val="ConsPlusNormal"/>
            </w:pPr>
          </w:p>
        </w:tc>
        <w:tc>
          <w:tcPr>
            <w:tcW w:w="2381" w:type="dxa"/>
          </w:tcPr>
          <w:p w14:paraId="1ADD3451" w14:textId="77777777" w:rsidR="00175DF4" w:rsidRDefault="00175DF4">
            <w:pPr>
              <w:pStyle w:val="ConsPlusNormal"/>
            </w:pPr>
          </w:p>
        </w:tc>
        <w:tc>
          <w:tcPr>
            <w:tcW w:w="2154" w:type="dxa"/>
          </w:tcPr>
          <w:p w14:paraId="332CB80E" w14:textId="77777777" w:rsidR="00175DF4" w:rsidRDefault="00175DF4">
            <w:pPr>
              <w:pStyle w:val="ConsPlusNormal"/>
            </w:pPr>
          </w:p>
        </w:tc>
      </w:tr>
      <w:tr w:rsidR="00175DF4" w14:paraId="6BFB72EF" w14:textId="77777777">
        <w:tc>
          <w:tcPr>
            <w:tcW w:w="2721" w:type="dxa"/>
          </w:tcPr>
          <w:p w14:paraId="20D51F67" w14:textId="77777777" w:rsidR="00175DF4" w:rsidRDefault="00175DF4">
            <w:pPr>
              <w:pStyle w:val="ConsPlusNormal"/>
              <w:jc w:val="center"/>
            </w:pPr>
            <w:r>
              <w:t>бюджетные кредиты на пополнение остатка средств на едином счете бюджета городского округа, предоставляемые за счет временно свободных средств единого счета федерального бюджета</w:t>
            </w:r>
          </w:p>
        </w:tc>
        <w:tc>
          <w:tcPr>
            <w:tcW w:w="1757" w:type="dxa"/>
          </w:tcPr>
          <w:p w14:paraId="2B227269" w14:textId="77777777" w:rsidR="00175DF4" w:rsidRDefault="00175DF4">
            <w:pPr>
              <w:pStyle w:val="ConsPlusNormal"/>
              <w:jc w:val="center"/>
            </w:pPr>
            <w:r>
              <w:t>1 271 896</w:t>
            </w:r>
          </w:p>
        </w:tc>
        <w:tc>
          <w:tcPr>
            <w:tcW w:w="2381" w:type="dxa"/>
          </w:tcPr>
          <w:p w14:paraId="638BDE44" w14:textId="77777777" w:rsidR="00175DF4" w:rsidRDefault="00175DF4">
            <w:pPr>
              <w:pStyle w:val="ConsPlusNormal"/>
              <w:jc w:val="center"/>
            </w:pPr>
            <w:r>
              <w:t>1 271 896</w:t>
            </w:r>
          </w:p>
        </w:tc>
        <w:tc>
          <w:tcPr>
            <w:tcW w:w="2154" w:type="dxa"/>
          </w:tcPr>
          <w:p w14:paraId="07DAB26B" w14:textId="77777777" w:rsidR="00175DF4" w:rsidRDefault="00175DF4">
            <w:pPr>
              <w:pStyle w:val="ConsPlusNormal"/>
              <w:jc w:val="center"/>
            </w:pPr>
            <w:r>
              <w:t>2026 г.</w:t>
            </w:r>
          </w:p>
        </w:tc>
      </w:tr>
      <w:tr w:rsidR="00175DF4" w14:paraId="27759A17" w14:textId="77777777">
        <w:tc>
          <w:tcPr>
            <w:tcW w:w="2721" w:type="dxa"/>
          </w:tcPr>
          <w:p w14:paraId="28752047" w14:textId="77777777" w:rsidR="00175DF4" w:rsidRDefault="00175DF4">
            <w:pPr>
              <w:pStyle w:val="ConsPlusNormal"/>
              <w:jc w:val="center"/>
            </w:pPr>
            <w:r>
              <w:t xml:space="preserve">бюджетный кредит на погашение долговых обязательств в виде обязательств по кредитам, полученным от кредитных организаций, сложившихся на 1 января 2022 года, по данным муниципальной долговой книги, и подлежащих погашению в марте - декабре 2022 года, предоставляемый из областного бюджета за счет средств бюджетного кредита, привлеченного на соответствующие цели из </w:t>
            </w:r>
            <w:r>
              <w:lastRenderedPageBreak/>
              <w:t>федерального бюджета</w:t>
            </w:r>
          </w:p>
        </w:tc>
        <w:tc>
          <w:tcPr>
            <w:tcW w:w="1757" w:type="dxa"/>
          </w:tcPr>
          <w:p w14:paraId="30641B89" w14:textId="77777777" w:rsidR="00175DF4" w:rsidRDefault="00175DF4">
            <w:pPr>
              <w:pStyle w:val="ConsPlusNormal"/>
              <w:jc w:val="center"/>
            </w:pPr>
            <w:r>
              <w:lastRenderedPageBreak/>
              <w:t>0</w:t>
            </w:r>
          </w:p>
        </w:tc>
        <w:tc>
          <w:tcPr>
            <w:tcW w:w="2381" w:type="dxa"/>
          </w:tcPr>
          <w:p w14:paraId="0B812526" w14:textId="77777777" w:rsidR="00175DF4" w:rsidRDefault="00175DF4">
            <w:pPr>
              <w:pStyle w:val="ConsPlusNormal"/>
              <w:jc w:val="center"/>
            </w:pPr>
            <w:r>
              <w:t>250 000</w:t>
            </w:r>
          </w:p>
        </w:tc>
        <w:tc>
          <w:tcPr>
            <w:tcW w:w="2154" w:type="dxa"/>
          </w:tcPr>
          <w:p w14:paraId="747AD621" w14:textId="77777777" w:rsidR="00175DF4" w:rsidRDefault="00175DF4">
            <w:pPr>
              <w:pStyle w:val="ConsPlusNormal"/>
              <w:jc w:val="center"/>
            </w:pPr>
            <w:r>
              <w:t>2028 г.</w:t>
            </w:r>
          </w:p>
        </w:tc>
      </w:tr>
    </w:tbl>
    <w:p w14:paraId="65A51F9F" w14:textId="77777777" w:rsidR="00175DF4" w:rsidRDefault="00175DF4">
      <w:pPr>
        <w:pStyle w:val="ConsPlusNormal"/>
        <w:jc w:val="both"/>
      </w:pPr>
    </w:p>
    <w:p w14:paraId="0ABB0A9B" w14:textId="77777777" w:rsidR="00175DF4" w:rsidRDefault="00175DF4">
      <w:pPr>
        <w:pStyle w:val="ConsPlusTitle"/>
        <w:jc w:val="center"/>
        <w:outlineLvl w:val="1"/>
      </w:pPr>
      <w:r>
        <w:t>2027 год</w:t>
      </w:r>
    </w:p>
    <w:p w14:paraId="449288BE" w14:textId="77777777" w:rsidR="00175DF4" w:rsidRDefault="00175D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757"/>
        <w:gridCol w:w="2381"/>
        <w:gridCol w:w="2154"/>
      </w:tblGrid>
      <w:tr w:rsidR="00175DF4" w14:paraId="28B41CE2" w14:textId="77777777">
        <w:tc>
          <w:tcPr>
            <w:tcW w:w="2721" w:type="dxa"/>
          </w:tcPr>
          <w:p w14:paraId="4494AFD9" w14:textId="77777777" w:rsidR="00175DF4" w:rsidRDefault="00175DF4">
            <w:pPr>
              <w:pStyle w:val="ConsPlusNormal"/>
              <w:jc w:val="center"/>
            </w:pPr>
            <w:r>
              <w:t>Наименование заимствования</w:t>
            </w:r>
          </w:p>
        </w:tc>
        <w:tc>
          <w:tcPr>
            <w:tcW w:w="1757" w:type="dxa"/>
          </w:tcPr>
          <w:p w14:paraId="172AF4F9" w14:textId="77777777" w:rsidR="00175DF4" w:rsidRDefault="00175DF4">
            <w:pPr>
              <w:pStyle w:val="ConsPlusNormal"/>
              <w:jc w:val="center"/>
            </w:pPr>
            <w:r>
              <w:t>Объем привлечения средств в 2027 году</w:t>
            </w:r>
          </w:p>
        </w:tc>
        <w:tc>
          <w:tcPr>
            <w:tcW w:w="2381" w:type="dxa"/>
          </w:tcPr>
          <w:p w14:paraId="66049F77" w14:textId="77777777" w:rsidR="00175DF4" w:rsidRDefault="00175DF4">
            <w:pPr>
              <w:pStyle w:val="ConsPlusNormal"/>
              <w:jc w:val="center"/>
            </w:pPr>
            <w:r>
              <w:t>Объем средств, направляемых на погашение долговых обязательств в 2027 году</w:t>
            </w:r>
          </w:p>
        </w:tc>
        <w:tc>
          <w:tcPr>
            <w:tcW w:w="2154" w:type="dxa"/>
          </w:tcPr>
          <w:p w14:paraId="5A667C1C" w14:textId="77777777" w:rsidR="00175DF4" w:rsidRDefault="00175DF4">
            <w:pPr>
              <w:pStyle w:val="ConsPlusNormal"/>
              <w:jc w:val="center"/>
            </w:pPr>
            <w:r>
              <w:t>Предельные сроки погашения долговых обязательств</w:t>
            </w:r>
          </w:p>
        </w:tc>
      </w:tr>
      <w:tr w:rsidR="00175DF4" w14:paraId="44B960B3" w14:textId="77777777">
        <w:tc>
          <w:tcPr>
            <w:tcW w:w="2721" w:type="dxa"/>
          </w:tcPr>
          <w:p w14:paraId="20C4D45C" w14:textId="77777777" w:rsidR="00175DF4" w:rsidRDefault="00175DF4">
            <w:pPr>
              <w:pStyle w:val="ConsPlusNormal"/>
              <w:jc w:val="center"/>
            </w:pPr>
            <w:r>
              <w:t>Кредиты, привлекаемые от кредитных организаций</w:t>
            </w:r>
          </w:p>
        </w:tc>
        <w:tc>
          <w:tcPr>
            <w:tcW w:w="1757" w:type="dxa"/>
          </w:tcPr>
          <w:p w14:paraId="3A138120" w14:textId="77777777" w:rsidR="00175DF4" w:rsidRDefault="00175DF4">
            <w:pPr>
              <w:pStyle w:val="ConsPlusNormal"/>
              <w:jc w:val="center"/>
            </w:pPr>
            <w:r>
              <w:t>9 300 000</w:t>
            </w:r>
          </w:p>
        </w:tc>
        <w:tc>
          <w:tcPr>
            <w:tcW w:w="2381" w:type="dxa"/>
          </w:tcPr>
          <w:p w14:paraId="194D68D7" w14:textId="77777777" w:rsidR="00175DF4" w:rsidRDefault="00175DF4">
            <w:pPr>
              <w:pStyle w:val="ConsPlusNormal"/>
              <w:jc w:val="center"/>
            </w:pPr>
            <w:r>
              <w:t>9 050 000</w:t>
            </w:r>
          </w:p>
        </w:tc>
        <w:tc>
          <w:tcPr>
            <w:tcW w:w="2154" w:type="dxa"/>
          </w:tcPr>
          <w:p w14:paraId="49BBCD22" w14:textId="77777777" w:rsidR="00175DF4" w:rsidRDefault="00175DF4">
            <w:pPr>
              <w:pStyle w:val="ConsPlusNormal"/>
              <w:jc w:val="center"/>
            </w:pPr>
            <w:r>
              <w:t>2029 г.</w:t>
            </w:r>
          </w:p>
        </w:tc>
      </w:tr>
      <w:tr w:rsidR="00175DF4" w14:paraId="5C1D9677" w14:textId="77777777">
        <w:tc>
          <w:tcPr>
            <w:tcW w:w="2721" w:type="dxa"/>
          </w:tcPr>
          <w:p w14:paraId="16BF9A95" w14:textId="77777777" w:rsidR="00175DF4" w:rsidRDefault="00175DF4">
            <w:pPr>
              <w:pStyle w:val="ConsPlusNormal"/>
              <w:jc w:val="center"/>
            </w:pPr>
            <w:r>
              <w:t>Бюджетные кредиты, привлекаемые из других бюджетов бюджетной системы Российской Федерации</w:t>
            </w:r>
          </w:p>
        </w:tc>
        <w:tc>
          <w:tcPr>
            <w:tcW w:w="1757" w:type="dxa"/>
          </w:tcPr>
          <w:p w14:paraId="4F99FAA7" w14:textId="77777777" w:rsidR="00175DF4" w:rsidRDefault="00175DF4">
            <w:pPr>
              <w:pStyle w:val="ConsPlusNormal"/>
              <w:jc w:val="center"/>
            </w:pPr>
            <w:r>
              <w:t>1 270 151</w:t>
            </w:r>
          </w:p>
        </w:tc>
        <w:tc>
          <w:tcPr>
            <w:tcW w:w="2381" w:type="dxa"/>
          </w:tcPr>
          <w:p w14:paraId="6131BF2B" w14:textId="77777777" w:rsidR="00175DF4" w:rsidRDefault="00175DF4">
            <w:pPr>
              <w:pStyle w:val="ConsPlusNormal"/>
              <w:jc w:val="center"/>
            </w:pPr>
            <w:r>
              <w:t>1 520 151</w:t>
            </w:r>
          </w:p>
        </w:tc>
        <w:tc>
          <w:tcPr>
            <w:tcW w:w="2154" w:type="dxa"/>
          </w:tcPr>
          <w:p w14:paraId="4C7FC10B" w14:textId="77777777" w:rsidR="00175DF4" w:rsidRDefault="00175DF4">
            <w:pPr>
              <w:pStyle w:val="ConsPlusNormal"/>
            </w:pPr>
          </w:p>
        </w:tc>
      </w:tr>
      <w:tr w:rsidR="00175DF4" w14:paraId="49731839" w14:textId="77777777">
        <w:tc>
          <w:tcPr>
            <w:tcW w:w="2721" w:type="dxa"/>
          </w:tcPr>
          <w:p w14:paraId="76223A67" w14:textId="77777777" w:rsidR="00175DF4" w:rsidRDefault="00175DF4">
            <w:pPr>
              <w:pStyle w:val="ConsPlusNormal"/>
              <w:jc w:val="center"/>
            </w:pPr>
            <w:r>
              <w:t>в том числе:</w:t>
            </w:r>
          </w:p>
        </w:tc>
        <w:tc>
          <w:tcPr>
            <w:tcW w:w="1757" w:type="dxa"/>
          </w:tcPr>
          <w:p w14:paraId="1A278632" w14:textId="77777777" w:rsidR="00175DF4" w:rsidRDefault="00175DF4">
            <w:pPr>
              <w:pStyle w:val="ConsPlusNormal"/>
            </w:pPr>
          </w:p>
        </w:tc>
        <w:tc>
          <w:tcPr>
            <w:tcW w:w="2381" w:type="dxa"/>
          </w:tcPr>
          <w:p w14:paraId="7953DA8B" w14:textId="77777777" w:rsidR="00175DF4" w:rsidRDefault="00175DF4">
            <w:pPr>
              <w:pStyle w:val="ConsPlusNormal"/>
            </w:pPr>
          </w:p>
        </w:tc>
        <w:tc>
          <w:tcPr>
            <w:tcW w:w="2154" w:type="dxa"/>
          </w:tcPr>
          <w:p w14:paraId="20F3F10C" w14:textId="77777777" w:rsidR="00175DF4" w:rsidRDefault="00175DF4">
            <w:pPr>
              <w:pStyle w:val="ConsPlusNormal"/>
            </w:pPr>
          </w:p>
        </w:tc>
      </w:tr>
      <w:tr w:rsidR="00175DF4" w14:paraId="6677B8E6" w14:textId="77777777">
        <w:tc>
          <w:tcPr>
            <w:tcW w:w="2721" w:type="dxa"/>
          </w:tcPr>
          <w:p w14:paraId="5F752BC1" w14:textId="77777777" w:rsidR="00175DF4" w:rsidRDefault="00175DF4">
            <w:pPr>
              <w:pStyle w:val="ConsPlusNormal"/>
              <w:jc w:val="center"/>
            </w:pPr>
            <w:r>
              <w:t>бюджетные кредиты на пополнение остатка средств на едином счете бюджета городского округа, предоставляемые за счет временно свободных средств единого счета федерального бюджета</w:t>
            </w:r>
          </w:p>
        </w:tc>
        <w:tc>
          <w:tcPr>
            <w:tcW w:w="1757" w:type="dxa"/>
          </w:tcPr>
          <w:p w14:paraId="2D1C7E48" w14:textId="77777777" w:rsidR="00175DF4" w:rsidRDefault="00175DF4">
            <w:pPr>
              <w:pStyle w:val="ConsPlusNormal"/>
              <w:jc w:val="center"/>
            </w:pPr>
            <w:r>
              <w:t>1 270 151</w:t>
            </w:r>
          </w:p>
        </w:tc>
        <w:tc>
          <w:tcPr>
            <w:tcW w:w="2381" w:type="dxa"/>
          </w:tcPr>
          <w:p w14:paraId="39254A9A" w14:textId="77777777" w:rsidR="00175DF4" w:rsidRDefault="00175DF4">
            <w:pPr>
              <w:pStyle w:val="ConsPlusNormal"/>
              <w:jc w:val="center"/>
            </w:pPr>
            <w:r>
              <w:t>1 270 151</w:t>
            </w:r>
          </w:p>
        </w:tc>
        <w:tc>
          <w:tcPr>
            <w:tcW w:w="2154" w:type="dxa"/>
          </w:tcPr>
          <w:p w14:paraId="66ABC37E" w14:textId="77777777" w:rsidR="00175DF4" w:rsidRDefault="00175DF4">
            <w:pPr>
              <w:pStyle w:val="ConsPlusNormal"/>
              <w:jc w:val="center"/>
            </w:pPr>
            <w:r>
              <w:t>2027 г.</w:t>
            </w:r>
          </w:p>
        </w:tc>
      </w:tr>
      <w:tr w:rsidR="00175DF4" w14:paraId="118F898C" w14:textId="77777777">
        <w:tc>
          <w:tcPr>
            <w:tcW w:w="2721" w:type="dxa"/>
          </w:tcPr>
          <w:p w14:paraId="19FD40A0" w14:textId="77777777" w:rsidR="00175DF4" w:rsidRDefault="00175DF4">
            <w:pPr>
              <w:pStyle w:val="ConsPlusNormal"/>
              <w:jc w:val="center"/>
            </w:pPr>
            <w:r>
              <w:t>бюджетный кредит на погашение долговых обязательств в виде обязательств по кредитам, полученным от кредитных организаций, сложившихся на 1 января 2022 года, по данным муниципальной долговой книги, и подлежащих погашению в марте - декабре 2022 года, предоставляемый из областного бюджета за счет средств бюджетного кредита, привлеченного на соответствующие цели из федерального бюджета</w:t>
            </w:r>
          </w:p>
        </w:tc>
        <w:tc>
          <w:tcPr>
            <w:tcW w:w="1757" w:type="dxa"/>
          </w:tcPr>
          <w:p w14:paraId="23A4F146" w14:textId="77777777" w:rsidR="00175DF4" w:rsidRDefault="00175DF4">
            <w:pPr>
              <w:pStyle w:val="ConsPlusNormal"/>
              <w:jc w:val="center"/>
            </w:pPr>
            <w:r>
              <w:t>0</w:t>
            </w:r>
          </w:p>
        </w:tc>
        <w:tc>
          <w:tcPr>
            <w:tcW w:w="2381" w:type="dxa"/>
          </w:tcPr>
          <w:p w14:paraId="09C8D849" w14:textId="77777777" w:rsidR="00175DF4" w:rsidRDefault="00175DF4">
            <w:pPr>
              <w:pStyle w:val="ConsPlusNormal"/>
              <w:jc w:val="center"/>
            </w:pPr>
            <w:r>
              <w:t>250 000</w:t>
            </w:r>
          </w:p>
        </w:tc>
        <w:tc>
          <w:tcPr>
            <w:tcW w:w="2154" w:type="dxa"/>
          </w:tcPr>
          <w:p w14:paraId="791E116D" w14:textId="77777777" w:rsidR="00175DF4" w:rsidRDefault="00175DF4">
            <w:pPr>
              <w:pStyle w:val="ConsPlusNormal"/>
              <w:jc w:val="center"/>
            </w:pPr>
            <w:r>
              <w:t>2028 г.</w:t>
            </w:r>
          </w:p>
        </w:tc>
      </w:tr>
    </w:tbl>
    <w:p w14:paraId="4A9C7894" w14:textId="77777777" w:rsidR="00175DF4" w:rsidRDefault="00175DF4">
      <w:pPr>
        <w:pStyle w:val="ConsPlusNormal"/>
        <w:jc w:val="both"/>
      </w:pPr>
    </w:p>
    <w:p w14:paraId="6FCAB2DC" w14:textId="77777777" w:rsidR="00175DF4" w:rsidRDefault="00175DF4">
      <w:pPr>
        <w:pStyle w:val="ConsPlusNormal"/>
        <w:jc w:val="both"/>
      </w:pPr>
    </w:p>
    <w:p w14:paraId="4E3C8DBE" w14:textId="77777777" w:rsidR="00175DF4" w:rsidRDefault="00175DF4">
      <w:pPr>
        <w:pStyle w:val="ConsPlusNormal"/>
        <w:jc w:val="both"/>
      </w:pPr>
    </w:p>
    <w:p w14:paraId="04169A8D" w14:textId="77777777" w:rsidR="00175DF4" w:rsidRDefault="00175DF4">
      <w:pPr>
        <w:pStyle w:val="ConsPlusNormal"/>
        <w:jc w:val="both"/>
      </w:pPr>
    </w:p>
    <w:p w14:paraId="7233D59B" w14:textId="77777777" w:rsidR="00175DF4" w:rsidRDefault="00175DF4">
      <w:pPr>
        <w:pStyle w:val="ConsPlusNormal"/>
        <w:jc w:val="both"/>
      </w:pPr>
    </w:p>
    <w:p w14:paraId="499698F7" w14:textId="77777777" w:rsidR="00175DF4" w:rsidRDefault="00175DF4">
      <w:pPr>
        <w:pStyle w:val="ConsPlusNormal"/>
        <w:jc w:val="right"/>
        <w:outlineLvl w:val="0"/>
      </w:pPr>
      <w:r>
        <w:lastRenderedPageBreak/>
        <w:t>Приложение 9</w:t>
      </w:r>
    </w:p>
    <w:p w14:paraId="317706BC" w14:textId="77777777" w:rsidR="00175DF4" w:rsidRDefault="00175DF4">
      <w:pPr>
        <w:pStyle w:val="ConsPlusNormal"/>
        <w:jc w:val="right"/>
      </w:pPr>
      <w:r>
        <w:t>к решению Думы</w:t>
      </w:r>
    </w:p>
    <w:p w14:paraId="3E4A2D51" w14:textId="77777777" w:rsidR="00175DF4" w:rsidRDefault="00175DF4">
      <w:pPr>
        <w:pStyle w:val="ConsPlusNormal"/>
        <w:jc w:val="right"/>
      </w:pPr>
      <w:r>
        <w:t>от 11 декабря 2024 г. N 376</w:t>
      </w:r>
    </w:p>
    <w:p w14:paraId="3EB96028" w14:textId="77777777" w:rsidR="00175DF4" w:rsidRDefault="00175DF4">
      <w:pPr>
        <w:pStyle w:val="ConsPlusNormal"/>
        <w:jc w:val="both"/>
      </w:pPr>
    </w:p>
    <w:p w14:paraId="68AAAF4D" w14:textId="77777777" w:rsidR="00175DF4" w:rsidRDefault="00175DF4">
      <w:pPr>
        <w:pStyle w:val="ConsPlusTitle"/>
        <w:jc w:val="center"/>
      </w:pPr>
      <w:bookmarkStart w:id="8" w:name="P32887"/>
      <w:bookmarkEnd w:id="8"/>
      <w:r>
        <w:t>ПРОГРАММА</w:t>
      </w:r>
    </w:p>
    <w:p w14:paraId="771415D4" w14:textId="77777777" w:rsidR="00175DF4" w:rsidRDefault="00175DF4">
      <w:pPr>
        <w:pStyle w:val="ConsPlusTitle"/>
        <w:jc w:val="center"/>
      </w:pPr>
      <w:r>
        <w:t>МУНИЦИПАЛЬНЫХ ГАРАНТИЙ ГОРОДСКОГО ОКРУГА ТОЛЬЯТТИ</w:t>
      </w:r>
    </w:p>
    <w:p w14:paraId="589665B1" w14:textId="77777777" w:rsidR="00175DF4" w:rsidRDefault="00175DF4">
      <w:pPr>
        <w:pStyle w:val="ConsPlusTitle"/>
        <w:jc w:val="center"/>
      </w:pPr>
      <w:r>
        <w:t>НА 2025 ГОД И ПЛАНОВЫЙ ПЕРИОД 2026 И 2027 ГОДОВ</w:t>
      </w:r>
    </w:p>
    <w:p w14:paraId="1CC824EC" w14:textId="77777777" w:rsidR="00175DF4" w:rsidRDefault="00175DF4">
      <w:pPr>
        <w:pStyle w:val="ConsPlusNormal"/>
        <w:jc w:val="both"/>
      </w:pPr>
    </w:p>
    <w:p w14:paraId="453D419C" w14:textId="77777777" w:rsidR="00175DF4" w:rsidRDefault="00175DF4">
      <w:pPr>
        <w:pStyle w:val="ConsPlusNormal"/>
        <w:ind w:firstLine="540"/>
        <w:jc w:val="both"/>
      </w:pPr>
      <w:r>
        <w:t>В 2025 году предоставление муниципальных гарантий городского округа Тольятти не предусмотрено.</w:t>
      </w:r>
    </w:p>
    <w:p w14:paraId="5A0AC946" w14:textId="77777777" w:rsidR="00175DF4" w:rsidRDefault="00175DF4">
      <w:pPr>
        <w:pStyle w:val="ConsPlusNormal"/>
        <w:spacing w:before="220"/>
        <w:ind w:firstLine="540"/>
        <w:jc w:val="both"/>
      </w:pPr>
      <w:r>
        <w:t>В 2026 году предоставление муниципальных гарантий городского округа Тольятти не предусмотрено.</w:t>
      </w:r>
    </w:p>
    <w:p w14:paraId="6AD866D5" w14:textId="77777777" w:rsidR="00175DF4" w:rsidRDefault="00175DF4">
      <w:pPr>
        <w:pStyle w:val="ConsPlusNormal"/>
        <w:spacing w:before="220"/>
        <w:ind w:firstLine="540"/>
        <w:jc w:val="both"/>
      </w:pPr>
      <w:r>
        <w:t>В 2027 году предоставление муниципальных гарантий городского округа Тольятти не предусмотрено.</w:t>
      </w:r>
    </w:p>
    <w:p w14:paraId="0AEDE282" w14:textId="77777777" w:rsidR="00175DF4" w:rsidRDefault="00175DF4">
      <w:pPr>
        <w:pStyle w:val="ConsPlusNormal"/>
        <w:jc w:val="both"/>
      </w:pPr>
    </w:p>
    <w:p w14:paraId="631742B5" w14:textId="77777777" w:rsidR="00175DF4" w:rsidRDefault="00175DF4">
      <w:pPr>
        <w:pStyle w:val="ConsPlusNormal"/>
        <w:jc w:val="both"/>
      </w:pPr>
    </w:p>
    <w:p w14:paraId="0E66FD69" w14:textId="77777777" w:rsidR="00175DF4" w:rsidRDefault="00175DF4">
      <w:pPr>
        <w:pStyle w:val="ConsPlusNormal"/>
        <w:jc w:val="both"/>
      </w:pPr>
    </w:p>
    <w:p w14:paraId="20146EF4" w14:textId="77777777" w:rsidR="00175DF4" w:rsidRDefault="00175DF4">
      <w:pPr>
        <w:pStyle w:val="ConsPlusNormal"/>
        <w:jc w:val="both"/>
      </w:pPr>
    </w:p>
    <w:p w14:paraId="4AF136E5" w14:textId="77777777" w:rsidR="00175DF4" w:rsidRDefault="00175DF4">
      <w:pPr>
        <w:pStyle w:val="ConsPlusNormal"/>
        <w:jc w:val="both"/>
      </w:pPr>
    </w:p>
    <w:p w14:paraId="22D3C822" w14:textId="77777777" w:rsidR="00175DF4" w:rsidRDefault="00175DF4">
      <w:pPr>
        <w:pStyle w:val="ConsPlusNormal"/>
        <w:jc w:val="right"/>
        <w:outlineLvl w:val="0"/>
      </w:pPr>
      <w:r>
        <w:t>Приложение 10</w:t>
      </w:r>
    </w:p>
    <w:p w14:paraId="31B18B22" w14:textId="77777777" w:rsidR="00175DF4" w:rsidRDefault="00175DF4">
      <w:pPr>
        <w:pStyle w:val="ConsPlusNormal"/>
        <w:jc w:val="right"/>
      </w:pPr>
      <w:r>
        <w:t>к решению Думы</w:t>
      </w:r>
    </w:p>
    <w:p w14:paraId="03335579" w14:textId="77777777" w:rsidR="00175DF4" w:rsidRDefault="00175DF4">
      <w:pPr>
        <w:pStyle w:val="ConsPlusNormal"/>
        <w:jc w:val="right"/>
      </w:pPr>
      <w:r>
        <w:t>от 11 декабря 2024 г. N 376</w:t>
      </w:r>
    </w:p>
    <w:p w14:paraId="6362A652" w14:textId="77777777" w:rsidR="00175DF4" w:rsidRDefault="00175DF4">
      <w:pPr>
        <w:pStyle w:val="ConsPlusNormal"/>
        <w:jc w:val="both"/>
      </w:pPr>
    </w:p>
    <w:p w14:paraId="5A938DCD" w14:textId="77777777" w:rsidR="00175DF4" w:rsidRDefault="00175DF4">
      <w:pPr>
        <w:pStyle w:val="ConsPlusTitle"/>
        <w:jc w:val="center"/>
      </w:pPr>
      <w:bookmarkStart w:id="9" w:name="P32903"/>
      <w:bookmarkEnd w:id="9"/>
      <w:r>
        <w:t>ПЕРЕЧЕНЬ</w:t>
      </w:r>
    </w:p>
    <w:p w14:paraId="69B3E589" w14:textId="77777777" w:rsidR="00175DF4" w:rsidRDefault="00175DF4">
      <w:pPr>
        <w:pStyle w:val="ConsPlusTitle"/>
        <w:jc w:val="center"/>
      </w:pPr>
      <w:r>
        <w:t>МУНИЦИПАЛЬНЫХ ПРОГРАММ, ПОДЛЕЖАЩИХ ФИНАНСИРОВАНИЮ ИЗ БЮДЖЕТА</w:t>
      </w:r>
    </w:p>
    <w:p w14:paraId="3579A079" w14:textId="77777777" w:rsidR="00175DF4" w:rsidRDefault="00175DF4">
      <w:pPr>
        <w:pStyle w:val="ConsPlusTitle"/>
        <w:jc w:val="center"/>
      </w:pPr>
      <w:r>
        <w:t>ГОРОДСКОГО ОКРУГА ТОЛЬЯТТИ, НА 2025 ГОД И ПЛАНОВЫЙ ПЕРИОД</w:t>
      </w:r>
    </w:p>
    <w:p w14:paraId="160E046C" w14:textId="77777777" w:rsidR="00175DF4" w:rsidRDefault="00175DF4">
      <w:pPr>
        <w:pStyle w:val="ConsPlusTitle"/>
        <w:jc w:val="center"/>
      </w:pPr>
      <w:r>
        <w:t>2026 И 2027 ГОДОВ</w:t>
      </w:r>
    </w:p>
    <w:p w14:paraId="32CC5B22" w14:textId="77777777" w:rsidR="00175DF4" w:rsidRDefault="00175DF4">
      <w:pPr>
        <w:pStyle w:val="ConsPlusNormal"/>
        <w:jc w:val="both"/>
      </w:pPr>
    </w:p>
    <w:p w14:paraId="64D0EE28" w14:textId="77777777" w:rsidR="00175DF4" w:rsidRDefault="00175DF4">
      <w:pPr>
        <w:pStyle w:val="ConsPlusNormal"/>
        <w:jc w:val="right"/>
      </w:pPr>
      <w:r>
        <w:t>(тыс. руб.)</w:t>
      </w:r>
    </w:p>
    <w:p w14:paraId="3E4D6752"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0"/>
        <w:gridCol w:w="4082"/>
        <w:gridCol w:w="1474"/>
        <w:gridCol w:w="1474"/>
        <w:gridCol w:w="1417"/>
      </w:tblGrid>
      <w:tr w:rsidR="00175DF4" w14:paraId="1A91A922" w14:textId="77777777">
        <w:tc>
          <w:tcPr>
            <w:tcW w:w="580" w:type="dxa"/>
            <w:vMerge w:val="restart"/>
          </w:tcPr>
          <w:p w14:paraId="3A81991E" w14:textId="77777777" w:rsidR="00175DF4" w:rsidRDefault="00175DF4">
            <w:pPr>
              <w:pStyle w:val="ConsPlusNormal"/>
              <w:jc w:val="center"/>
            </w:pPr>
            <w:r>
              <w:t>N п/п</w:t>
            </w:r>
          </w:p>
        </w:tc>
        <w:tc>
          <w:tcPr>
            <w:tcW w:w="4082" w:type="dxa"/>
            <w:vMerge w:val="restart"/>
          </w:tcPr>
          <w:p w14:paraId="18DBF60F" w14:textId="77777777" w:rsidR="00175DF4" w:rsidRDefault="00175DF4">
            <w:pPr>
              <w:pStyle w:val="ConsPlusNormal"/>
              <w:jc w:val="center"/>
            </w:pPr>
            <w:r>
              <w:t>Наименование программы</w:t>
            </w:r>
          </w:p>
        </w:tc>
        <w:tc>
          <w:tcPr>
            <w:tcW w:w="4365" w:type="dxa"/>
            <w:gridSpan w:val="3"/>
          </w:tcPr>
          <w:p w14:paraId="497B4EFA" w14:textId="77777777" w:rsidR="00175DF4" w:rsidRDefault="00175DF4">
            <w:pPr>
              <w:pStyle w:val="ConsPlusNormal"/>
              <w:jc w:val="center"/>
            </w:pPr>
            <w:r>
              <w:t>Сумма</w:t>
            </w:r>
          </w:p>
        </w:tc>
      </w:tr>
      <w:tr w:rsidR="00175DF4" w14:paraId="3AEF63D9" w14:textId="77777777">
        <w:tc>
          <w:tcPr>
            <w:tcW w:w="580" w:type="dxa"/>
            <w:vMerge/>
          </w:tcPr>
          <w:p w14:paraId="61124ECC" w14:textId="77777777" w:rsidR="00175DF4" w:rsidRDefault="00175DF4">
            <w:pPr>
              <w:pStyle w:val="ConsPlusNormal"/>
            </w:pPr>
          </w:p>
        </w:tc>
        <w:tc>
          <w:tcPr>
            <w:tcW w:w="4082" w:type="dxa"/>
            <w:vMerge/>
          </w:tcPr>
          <w:p w14:paraId="1665D2F6" w14:textId="77777777" w:rsidR="00175DF4" w:rsidRDefault="00175DF4">
            <w:pPr>
              <w:pStyle w:val="ConsPlusNormal"/>
            </w:pPr>
          </w:p>
        </w:tc>
        <w:tc>
          <w:tcPr>
            <w:tcW w:w="1474" w:type="dxa"/>
          </w:tcPr>
          <w:p w14:paraId="5B5ADB97" w14:textId="77777777" w:rsidR="00175DF4" w:rsidRDefault="00175DF4">
            <w:pPr>
              <w:pStyle w:val="ConsPlusNormal"/>
              <w:jc w:val="center"/>
            </w:pPr>
            <w:r>
              <w:t>2025 год</w:t>
            </w:r>
          </w:p>
        </w:tc>
        <w:tc>
          <w:tcPr>
            <w:tcW w:w="1474" w:type="dxa"/>
          </w:tcPr>
          <w:p w14:paraId="47A720D9" w14:textId="77777777" w:rsidR="00175DF4" w:rsidRDefault="00175DF4">
            <w:pPr>
              <w:pStyle w:val="ConsPlusNormal"/>
              <w:jc w:val="center"/>
            </w:pPr>
            <w:r>
              <w:t>2026 год</w:t>
            </w:r>
          </w:p>
        </w:tc>
        <w:tc>
          <w:tcPr>
            <w:tcW w:w="1417" w:type="dxa"/>
          </w:tcPr>
          <w:p w14:paraId="71A3FB5F" w14:textId="77777777" w:rsidR="00175DF4" w:rsidRDefault="00175DF4">
            <w:pPr>
              <w:pStyle w:val="ConsPlusNormal"/>
              <w:jc w:val="center"/>
            </w:pPr>
            <w:r>
              <w:t>2027 год</w:t>
            </w:r>
          </w:p>
        </w:tc>
      </w:tr>
      <w:tr w:rsidR="00175DF4" w14:paraId="5415F2B6" w14:textId="77777777">
        <w:tc>
          <w:tcPr>
            <w:tcW w:w="580" w:type="dxa"/>
          </w:tcPr>
          <w:p w14:paraId="0CD64AE3" w14:textId="77777777" w:rsidR="00175DF4" w:rsidRDefault="00175DF4">
            <w:pPr>
              <w:pStyle w:val="ConsPlusNormal"/>
              <w:jc w:val="center"/>
            </w:pPr>
            <w:r>
              <w:t>1.</w:t>
            </w:r>
          </w:p>
        </w:tc>
        <w:tc>
          <w:tcPr>
            <w:tcW w:w="4082" w:type="dxa"/>
          </w:tcPr>
          <w:p w14:paraId="14038BC8" w14:textId="77777777" w:rsidR="00175DF4" w:rsidRDefault="00175DF4">
            <w:pPr>
              <w:pStyle w:val="ConsPlusNormal"/>
            </w:pPr>
            <w:r>
              <w:t>Муниципальная программа "Культура Тольятти на 2024 - 2028 годы"</w:t>
            </w:r>
          </w:p>
        </w:tc>
        <w:tc>
          <w:tcPr>
            <w:tcW w:w="1474" w:type="dxa"/>
          </w:tcPr>
          <w:p w14:paraId="67163CAA" w14:textId="77777777" w:rsidR="00175DF4" w:rsidRDefault="00175DF4">
            <w:pPr>
              <w:pStyle w:val="ConsPlusNormal"/>
              <w:jc w:val="center"/>
            </w:pPr>
            <w:r>
              <w:t>1 489 073</w:t>
            </w:r>
          </w:p>
        </w:tc>
        <w:tc>
          <w:tcPr>
            <w:tcW w:w="1474" w:type="dxa"/>
          </w:tcPr>
          <w:p w14:paraId="5B222AC3" w14:textId="77777777" w:rsidR="00175DF4" w:rsidRDefault="00175DF4">
            <w:pPr>
              <w:pStyle w:val="ConsPlusNormal"/>
              <w:jc w:val="center"/>
            </w:pPr>
            <w:r>
              <w:t>1 461 687</w:t>
            </w:r>
          </w:p>
        </w:tc>
        <w:tc>
          <w:tcPr>
            <w:tcW w:w="1417" w:type="dxa"/>
          </w:tcPr>
          <w:p w14:paraId="48CF4EFC" w14:textId="77777777" w:rsidR="00175DF4" w:rsidRDefault="00175DF4">
            <w:pPr>
              <w:pStyle w:val="ConsPlusNormal"/>
              <w:jc w:val="center"/>
            </w:pPr>
            <w:r>
              <w:t>1 441 490</w:t>
            </w:r>
          </w:p>
        </w:tc>
      </w:tr>
      <w:tr w:rsidR="00175DF4" w14:paraId="3A6C7B86" w14:textId="77777777">
        <w:tc>
          <w:tcPr>
            <w:tcW w:w="580" w:type="dxa"/>
          </w:tcPr>
          <w:p w14:paraId="690D0FCC" w14:textId="77777777" w:rsidR="00175DF4" w:rsidRDefault="00175DF4">
            <w:pPr>
              <w:pStyle w:val="ConsPlusNormal"/>
              <w:jc w:val="center"/>
            </w:pPr>
            <w:r>
              <w:t>2.</w:t>
            </w:r>
          </w:p>
        </w:tc>
        <w:tc>
          <w:tcPr>
            <w:tcW w:w="4082" w:type="dxa"/>
          </w:tcPr>
          <w:p w14:paraId="35240397" w14:textId="77777777" w:rsidR="00175DF4" w:rsidRDefault="00175DF4">
            <w:pPr>
              <w:pStyle w:val="ConsPlusNormal"/>
            </w:pPr>
            <w:r>
              <w:t>Муниципальная программа "Развитие физической культуры и спорта в городском округе Тольятти на 2022 - 2026 годы"</w:t>
            </w:r>
          </w:p>
        </w:tc>
        <w:tc>
          <w:tcPr>
            <w:tcW w:w="1474" w:type="dxa"/>
          </w:tcPr>
          <w:p w14:paraId="41AA82B6" w14:textId="77777777" w:rsidR="00175DF4" w:rsidRDefault="00175DF4">
            <w:pPr>
              <w:pStyle w:val="ConsPlusNormal"/>
              <w:jc w:val="center"/>
            </w:pPr>
            <w:r>
              <w:t>1 006 689</w:t>
            </w:r>
          </w:p>
        </w:tc>
        <w:tc>
          <w:tcPr>
            <w:tcW w:w="1474" w:type="dxa"/>
          </w:tcPr>
          <w:p w14:paraId="45654533" w14:textId="77777777" w:rsidR="00175DF4" w:rsidRDefault="00175DF4">
            <w:pPr>
              <w:pStyle w:val="ConsPlusNormal"/>
              <w:jc w:val="center"/>
            </w:pPr>
            <w:r>
              <w:t>992 994</w:t>
            </w:r>
          </w:p>
        </w:tc>
        <w:tc>
          <w:tcPr>
            <w:tcW w:w="1417" w:type="dxa"/>
          </w:tcPr>
          <w:p w14:paraId="591CA17F" w14:textId="77777777" w:rsidR="00175DF4" w:rsidRDefault="00175DF4">
            <w:pPr>
              <w:pStyle w:val="ConsPlusNormal"/>
            </w:pPr>
          </w:p>
        </w:tc>
      </w:tr>
      <w:tr w:rsidR="00175DF4" w14:paraId="31F009EA" w14:textId="77777777">
        <w:tc>
          <w:tcPr>
            <w:tcW w:w="580" w:type="dxa"/>
          </w:tcPr>
          <w:p w14:paraId="6ECB9D37" w14:textId="77777777" w:rsidR="00175DF4" w:rsidRDefault="00175DF4">
            <w:pPr>
              <w:pStyle w:val="ConsPlusNormal"/>
              <w:jc w:val="center"/>
            </w:pPr>
            <w:r>
              <w:t>3.</w:t>
            </w:r>
          </w:p>
        </w:tc>
        <w:tc>
          <w:tcPr>
            <w:tcW w:w="4082" w:type="dxa"/>
          </w:tcPr>
          <w:p w14:paraId="145B4982" w14:textId="77777777" w:rsidR="00175DF4" w:rsidRDefault="00175DF4">
            <w:pPr>
              <w:pStyle w:val="ConsPlusNormal"/>
            </w:pPr>
            <w:r>
              <w:t>Муниципальная программа "Молодежь Тольятти на 2021 - 2030 гг."</w:t>
            </w:r>
          </w:p>
        </w:tc>
        <w:tc>
          <w:tcPr>
            <w:tcW w:w="1474" w:type="dxa"/>
          </w:tcPr>
          <w:p w14:paraId="0D1FC3E4" w14:textId="77777777" w:rsidR="00175DF4" w:rsidRDefault="00175DF4">
            <w:pPr>
              <w:pStyle w:val="ConsPlusNormal"/>
              <w:jc w:val="center"/>
            </w:pPr>
            <w:r>
              <w:t>57 925</w:t>
            </w:r>
          </w:p>
        </w:tc>
        <w:tc>
          <w:tcPr>
            <w:tcW w:w="1474" w:type="dxa"/>
          </w:tcPr>
          <w:p w14:paraId="16AAB622" w14:textId="77777777" w:rsidR="00175DF4" w:rsidRDefault="00175DF4">
            <w:pPr>
              <w:pStyle w:val="ConsPlusNormal"/>
              <w:jc w:val="center"/>
            </w:pPr>
            <w:r>
              <w:t>57 353</w:t>
            </w:r>
          </w:p>
        </w:tc>
        <w:tc>
          <w:tcPr>
            <w:tcW w:w="1417" w:type="dxa"/>
          </w:tcPr>
          <w:p w14:paraId="2E19E196" w14:textId="77777777" w:rsidR="00175DF4" w:rsidRDefault="00175DF4">
            <w:pPr>
              <w:pStyle w:val="ConsPlusNormal"/>
              <w:jc w:val="center"/>
            </w:pPr>
            <w:r>
              <w:t>53 788</w:t>
            </w:r>
          </w:p>
        </w:tc>
      </w:tr>
      <w:tr w:rsidR="00175DF4" w14:paraId="3E7C7A41" w14:textId="77777777">
        <w:tc>
          <w:tcPr>
            <w:tcW w:w="580" w:type="dxa"/>
          </w:tcPr>
          <w:p w14:paraId="60B9285A" w14:textId="77777777" w:rsidR="00175DF4" w:rsidRDefault="00175DF4">
            <w:pPr>
              <w:pStyle w:val="ConsPlusNormal"/>
              <w:jc w:val="center"/>
            </w:pPr>
            <w:r>
              <w:t>4.</w:t>
            </w:r>
          </w:p>
        </w:tc>
        <w:tc>
          <w:tcPr>
            <w:tcW w:w="4082" w:type="dxa"/>
          </w:tcPr>
          <w:p w14:paraId="3A4DF670" w14:textId="77777777" w:rsidR="00175DF4" w:rsidRDefault="00175DF4">
            <w:pPr>
              <w:pStyle w:val="ConsPlusNormal"/>
            </w:pPr>
            <w:r>
              <w:t>Муниципальная программа "Тольятти семейный: от традиций к будущему на 2025 - 2030 годы"</w:t>
            </w:r>
          </w:p>
        </w:tc>
        <w:tc>
          <w:tcPr>
            <w:tcW w:w="1474" w:type="dxa"/>
          </w:tcPr>
          <w:p w14:paraId="5BF3F62F" w14:textId="77777777" w:rsidR="00175DF4" w:rsidRDefault="00175DF4">
            <w:pPr>
              <w:pStyle w:val="ConsPlusNormal"/>
              <w:jc w:val="center"/>
            </w:pPr>
            <w:r>
              <w:t>124 651</w:t>
            </w:r>
          </w:p>
        </w:tc>
        <w:tc>
          <w:tcPr>
            <w:tcW w:w="1474" w:type="dxa"/>
          </w:tcPr>
          <w:p w14:paraId="39385E90" w14:textId="77777777" w:rsidR="00175DF4" w:rsidRDefault="00175DF4">
            <w:pPr>
              <w:pStyle w:val="ConsPlusNormal"/>
              <w:jc w:val="center"/>
            </w:pPr>
            <w:r>
              <w:t>124 791</w:t>
            </w:r>
          </w:p>
        </w:tc>
        <w:tc>
          <w:tcPr>
            <w:tcW w:w="1417" w:type="dxa"/>
          </w:tcPr>
          <w:p w14:paraId="42908CF5" w14:textId="77777777" w:rsidR="00175DF4" w:rsidRDefault="00175DF4">
            <w:pPr>
              <w:pStyle w:val="ConsPlusNormal"/>
              <w:jc w:val="center"/>
            </w:pPr>
            <w:r>
              <w:t>119 649</w:t>
            </w:r>
          </w:p>
        </w:tc>
      </w:tr>
      <w:tr w:rsidR="00175DF4" w14:paraId="1A2384FD" w14:textId="77777777">
        <w:tc>
          <w:tcPr>
            <w:tcW w:w="580" w:type="dxa"/>
          </w:tcPr>
          <w:p w14:paraId="486AF4FE" w14:textId="77777777" w:rsidR="00175DF4" w:rsidRDefault="00175DF4">
            <w:pPr>
              <w:pStyle w:val="ConsPlusNormal"/>
              <w:jc w:val="center"/>
            </w:pPr>
            <w:r>
              <w:t>5.</w:t>
            </w:r>
          </w:p>
        </w:tc>
        <w:tc>
          <w:tcPr>
            <w:tcW w:w="4082" w:type="dxa"/>
          </w:tcPr>
          <w:p w14:paraId="4A4584E5" w14:textId="77777777" w:rsidR="00175DF4" w:rsidRDefault="00175DF4">
            <w:pPr>
              <w:pStyle w:val="ConsPlusNormal"/>
            </w:pPr>
            <w:r>
              <w:t xml:space="preserve">Муниципальная программа "Профилактика наркомании населения городского округа Тольятти на 2024 - 2030 </w:t>
            </w:r>
            <w:r>
              <w:lastRenderedPageBreak/>
              <w:t>годы"</w:t>
            </w:r>
          </w:p>
        </w:tc>
        <w:tc>
          <w:tcPr>
            <w:tcW w:w="1474" w:type="dxa"/>
          </w:tcPr>
          <w:p w14:paraId="6808301D" w14:textId="77777777" w:rsidR="00175DF4" w:rsidRDefault="00175DF4">
            <w:pPr>
              <w:pStyle w:val="ConsPlusNormal"/>
              <w:jc w:val="center"/>
            </w:pPr>
            <w:r>
              <w:lastRenderedPageBreak/>
              <w:t>1 458</w:t>
            </w:r>
          </w:p>
        </w:tc>
        <w:tc>
          <w:tcPr>
            <w:tcW w:w="1474" w:type="dxa"/>
          </w:tcPr>
          <w:p w14:paraId="1D2AAA18" w14:textId="77777777" w:rsidR="00175DF4" w:rsidRDefault="00175DF4">
            <w:pPr>
              <w:pStyle w:val="ConsPlusNormal"/>
              <w:jc w:val="center"/>
            </w:pPr>
            <w:r>
              <w:t>1 229</w:t>
            </w:r>
          </w:p>
        </w:tc>
        <w:tc>
          <w:tcPr>
            <w:tcW w:w="1417" w:type="dxa"/>
          </w:tcPr>
          <w:p w14:paraId="08CC213B" w14:textId="77777777" w:rsidR="00175DF4" w:rsidRDefault="00175DF4">
            <w:pPr>
              <w:pStyle w:val="ConsPlusNormal"/>
              <w:jc w:val="center"/>
            </w:pPr>
            <w:r>
              <w:t>1 229</w:t>
            </w:r>
          </w:p>
        </w:tc>
      </w:tr>
      <w:tr w:rsidR="00175DF4" w14:paraId="1F9C57FA" w14:textId="77777777">
        <w:tc>
          <w:tcPr>
            <w:tcW w:w="580" w:type="dxa"/>
          </w:tcPr>
          <w:p w14:paraId="5FB1AC5C" w14:textId="77777777" w:rsidR="00175DF4" w:rsidRDefault="00175DF4">
            <w:pPr>
              <w:pStyle w:val="ConsPlusNormal"/>
              <w:jc w:val="center"/>
            </w:pPr>
            <w:r>
              <w:t>6.</w:t>
            </w:r>
          </w:p>
        </w:tc>
        <w:tc>
          <w:tcPr>
            <w:tcW w:w="4082" w:type="dxa"/>
          </w:tcPr>
          <w:p w14:paraId="3E2E2614" w14:textId="77777777" w:rsidR="00175DF4" w:rsidRDefault="00175DF4">
            <w:pPr>
              <w:pStyle w:val="ConsPlusNormal"/>
            </w:pPr>
            <w:r>
              <w:t>Муниципальная программа "Развитие системы образования городского округа Тольятти на 2021 - 2027 годы"</w:t>
            </w:r>
          </w:p>
        </w:tc>
        <w:tc>
          <w:tcPr>
            <w:tcW w:w="1474" w:type="dxa"/>
          </w:tcPr>
          <w:p w14:paraId="0B77B33F" w14:textId="77777777" w:rsidR="00175DF4" w:rsidRDefault="00175DF4">
            <w:pPr>
              <w:pStyle w:val="ConsPlusNormal"/>
              <w:jc w:val="center"/>
            </w:pPr>
            <w:r>
              <w:t>3 794 876</w:t>
            </w:r>
          </w:p>
        </w:tc>
        <w:tc>
          <w:tcPr>
            <w:tcW w:w="1474" w:type="dxa"/>
          </w:tcPr>
          <w:p w14:paraId="0A243389" w14:textId="77777777" w:rsidR="00175DF4" w:rsidRDefault="00175DF4">
            <w:pPr>
              <w:pStyle w:val="ConsPlusNormal"/>
              <w:jc w:val="center"/>
            </w:pPr>
            <w:r>
              <w:t>3 700 265</w:t>
            </w:r>
          </w:p>
        </w:tc>
        <w:tc>
          <w:tcPr>
            <w:tcW w:w="1417" w:type="dxa"/>
          </w:tcPr>
          <w:p w14:paraId="29D9B25D" w14:textId="77777777" w:rsidR="00175DF4" w:rsidRDefault="00175DF4">
            <w:pPr>
              <w:pStyle w:val="ConsPlusNormal"/>
              <w:jc w:val="center"/>
            </w:pPr>
            <w:r>
              <w:t>3 608 092</w:t>
            </w:r>
          </w:p>
        </w:tc>
      </w:tr>
      <w:tr w:rsidR="00175DF4" w14:paraId="094359E1" w14:textId="77777777">
        <w:tc>
          <w:tcPr>
            <w:tcW w:w="580" w:type="dxa"/>
          </w:tcPr>
          <w:p w14:paraId="4BE7E285" w14:textId="77777777" w:rsidR="00175DF4" w:rsidRDefault="00175DF4">
            <w:pPr>
              <w:pStyle w:val="ConsPlusNormal"/>
              <w:jc w:val="center"/>
            </w:pPr>
            <w:r>
              <w:t>7.</w:t>
            </w:r>
          </w:p>
        </w:tc>
        <w:tc>
          <w:tcPr>
            <w:tcW w:w="4082" w:type="dxa"/>
          </w:tcPr>
          <w:p w14:paraId="19E9D3D9" w14:textId="77777777" w:rsidR="00175DF4" w:rsidRDefault="00175DF4">
            <w:pPr>
              <w:pStyle w:val="ConsPlusNormal"/>
            </w:pPr>
            <w:r>
              <w:t>Муниципальная программа городского округа Тольятти "Молодой семье - доступное жилье" на 2014 - 2026 годы</w:t>
            </w:r>
          </w:p>
        </w:tc>
        <w:tc>
          <w:tcPr>
            <w:tcW w:w="1474" w:type="dxa"/>
          </w:tcPr>
          <w:p w14:paraId="3A70E2E8" w14:textId="77777777" w:rsidR="00175DF4" w:rsidRDefault="00175DF4">
            <w:pPr>
              <w:pStyle w:val="ConsPlusNormal"/>
              <w:jc w:val="center"/>
            </w:pPr>
            <w:r>
              <w:t>139 453</w:t>
            </w:r>
          </w:p>
        </w:tc>
        <w:tc>
          <w:tcPr>
            <w:tcW w:w="1474" w:type="dxa"/>
          </w:tcPr>
          <w:p w14:paraId="17BDA52B" w14:textId="77777777" w:rsidR="00175DF4" w:rsidRDefault="00175DF4">
            <w:pPr>
              <w:pStyle w:val="ConsPlusNormal"/>
              <w:jc w:val="center"/>
            </w:pPr>
            <w:r>
              <w:t>139 444</w:t>
            </w:r>
          </w:p>
        </w:tc>
        <w:tc>
          <w:tcPr>
            <w:tcW w:w="1417" w:type="dxa"/>
          </w:tcPr>
          <w:p w14:paraId="61760FA7" w14:textId="77777777" w:rsidR="00175DF4" w:rsidRDefault="00175DF4">
            <w:pPr>
              <w:pStyle w:val="ConsPlusNormal"/>
            </w:pPr>
          </w:p>
        </w:tc>
      </w:tr>
      <w:tr w:rsidR="00175DF4" w14:paraId="26463D7A" w14:textId="77777777">
        <w:tc>
          <w:tcPr>
            <w:tcW w:w="580" w:type="dxa"/>
          </w:tcPr>
          <w:p w14:paraId="77DBC8E7" w14:textId="77777777" w:rsidR="00175DF4" w:rsidRDefault="00175DF4">
            <w:pPr>
              <w:pStyle w:val="ConsPlusNormal"/>
              <w:jc w:val="center"/>
            </w:pPr>
            <w:r>
              <w:t>8.</w:t>
            </w:r>
          </w:p>
        </w:tc>
        <w:tc>
          <w:tcPr>
            <w:tcW w:w="4082" w:type="dxa"/>
          </w:tcPr>
          <w:p w14:paraId="45B740A7" w14:textId="77777777" w:rsidR="00175DF4" w:rsidRDefault="00175DF4">
            <w:pPr>
              <w:pStyle w:val="ConsPlusNormal"/>
            </w:pPr>
            <w:r>
              <w:t>Муниципальная программа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p>
        </w:tc>
        <w:tc>
          <w:tcPr>
            <w:tcW w:w="1474" w:type="dxa"/>
          </w:tcPr>
          <w:p w14:paraId="22380E87" w14:textId="77777777" w:rsidR="00175DF4" w:rsidRDefault="00175DF4">
            <w:pPr>
              <w:pStyle w:val="ConsPlusNormal"/>
              <w:jc w:val="center"/>
            </w:pPr>
            <w:r>
              <w:t>214 472</w:t>
            </w:r>
          </w:p>
        </w:tc>
        <w:tc>
          <w:tcPr>
            <w:tcW w:w="1474" w:type="dxa"/>
          </w:tcPr>
          <w:p w14:paraId="5B920BEF" w14:textId="77777777" w:rsidR="00175DF4" w:rsidRDefault="00175DF4">
            <w:pPr>
              <w:pStyle w:val="ConsPlusNormal"/>
            </w:pPr>
          </w:p>
        </w:tc>
        <w:tc>
          <w:tcPr>
            <w:tcW w:w="1417" w:type="dxa"/>
          </w:tcPr>
          <w:p w14:paraId="0CE0C730" w14:textId="77777777" w:rsidR="00175DF4" w:rsidRDefault="00175DF4">
            <w:pPr>
              <w:pStyle w:val="ConsPlusNormal"/>
            </w:pPr>
          </w:p>
        </w:tc>
      </w:tr>
      <w:tr w:rsidR="00175DF4" w14:paraId="46B8BC5A" w14:textId="77777777">
        <w:tc>
          <w:tcPr>
            <w:tcW w:w="580" w:type="dxa"/>
          </w:tcPr>
          <w:p w14:paraId="6FB13E45" w14:textId="77777777" w:rsidR="00175DF4" w:rsidRDefault="00175DF4">
            <w:pPr>
              <w:pStyle w:val="ConsPlusNormal"/>
              <w:jc w:val="center"/>
            </w:pPr>
            <w:r>
              <w:t>9.</w:t>
            </w:r>
          </w:p>
        </w:tc>
        <w:tc>
          <w:tcPr>
            <w:tcW w:w="4082" w:type="dxa"/>
          </w:tcPr>
          <w:p w14:paraId="7DAECBCF" w14:textId="77777777" w:rsidR="00175DF4" w:rsidRDefault="00175DF4">
            <w:pPr>
              <w:pStyle w:val="ConsPlusNormal"/>
            </w:pPr>
            <w:r>
              <w:t>Муниципальная программа "Развитие инфраструктуры градостроительной деятельности городского округа Тольятти на 2023 - 2028 годы"</w:t>
            </w:r>
          </w:p>
        </w:tc>
        <w:tc>
          <w:tcPr>
            <w:tcW w:w="1474" w:type="dxa"/>
          </w:tcPr>
          <w:p w14:paraId="35CDB006" w14:textId="77777777" w:rsidR="00175DF4" w:rsidRDefault="00175DF4">
            <w:pPr>
              <w:pStyle w:val="ConsPlusNormal"/>
              <w:jc w:val="center"/>
            </w:pPr>
            <w:r>
              <w:t>29 906</w:t>
            </w:r>
          </w:p>
        </w:tc>
        <w:tc>
          <w:tcPr>
            <w:tcW w:w="1474" w:type="dxa"/>
          </w:tcPr>
          <w:p w14:paraId="2EE69858" w14:textId="77777777" w:rsidR="00175DF4" w:rsidRDefault="00175DF4">
            <w:pPr>
              <w:pStyle w:val="ConsPlusNormal"/>
              <w:jc w:val="center"/>
            </w:pPr>
            <w:r>
              <w:t>31 310</w:t>
            </w:r>
          </w:p>
        </w:tc>
        <w:tc>
          <w:tcPr>
            <w:tcW w:w="1417" w:type="dxa"/>
          </w:tcPr>
          <w:p w14:paraId="5F6F2A5B" w14:textId="77777777" w:rsidR="00175DF4" w:rsidRDefault="00175DF4">
            <w:pPr>
              <w:pStyle w:val="ConsPlusNormal"/>
              <w:jc w:val="center"/>
            </w:pPr>
            <w:r>
              <w:t>31 654</w:t>
            </w:r>
          </w:p>
        </w:tc>
      </w:tr>
      <w:tr w:rsidR="00175DF4" w14:paraId="4BB50774" w14:textId="77777777">
        <w:tc>
          <w:tcPr>
            <w:tcW w:w="580" w:type="dxa"/>
          </w:tcPr>
          <w:p w14:paraId="381E93A0" w14:textId="77777777" w:rsidR="00175DF4" w:rsidRDefault="00175DF4">
            <w:pPr>
              <w:pStyle w:val="ConsPlusNormal"/>
              <w:jc w:val="center"/>
            </w:pPr>
            <w:r>
              <w:t>10.</w:t>
            </w:r>
          </w:p>
        </w:tc>
        <w:tc>
          <w:tcPr>
            <w:tcW w:w="4082" w:type="dxa"/>
          </w:tcPr>
          <w:p w14:paraId="08122D2E" w14:textId="77777777" w:rsidR="00175DF4" w:rsidRDefault="00175DF4">
            <w:pPr>
              <w:pStyle w:val="ConsPlusNormal"/>
            </w:pPr>
            <w:r>
              <w:t>Муниципальная программа "Развитие информационно-телекоммуникационной инфраструктуры городского округа Тольятти на 2022 - 2026 годы"</w:t>
            </w:r>
          </w:p>
        </w:tc>
        <w:tc>
          <w:tcPr>
            <w:tcW w:w="1474" w:type="dxa"/>
          </w:tcPr>
          <w:p w14:paraId="3C5BFF33" w14:textId="77777777" w:rsidR="00175DF4" w:rsidRDefault="00175DF4">
            <w:pPr>
              <w:pStyle w:val="ConsPlusNormal"/>
              <w:jc w:val="center"/>
            </w:pPr>
            <w:r>
              <w:t>363 264</w:t>
            </w:r>
          </w:p>
        </w:tc>
        <w:tc>
          <w:tcPr>
            <w:tcW w:w="1474" w:type="dxa"/>
          </w:tcPr>
          <w:p w14:paraId="305A17ED" w14:textId="77777777" w:rsidR="00175DF4" w:rsidRDefault="00175DF4">
            <w:pPr>
              <w:pStyle w:val="ConsPlusNormal"/>
              <w:jc w:val="center"/>
            </w:pPr>
            <w:r>
              <w:t>366 595</w:t>
            </w:r>
          </w:p>
        </w:tc>
        <w:tc>
          <w:tcPr>
            <w:tcW w:w="1417" w:type="dxa"/>
          </w:tcPr>
          <w:p w14:paraId="0B54B51E" w14:textId="77777777" w:rsidR="00175DF4" w:rsidRDefault="00175DF4">
            <w:pPr>
              <w:pStyle w:val="ConsPlusNormal"/>
            </w:pPr>
          </w:p>
        </w:tc>
      </w:tr>
      <w:tr w:rsidR="00175DF4" w14:paraId="64224637" w14:textId="77777777">
        <w:tc>
          <w:tcPr>
            <w:tcW w:w="580" w:type="dxa"/>
          </w:tcPr>
          <w:p w14:paraId="7AEBD8E2" w14:textId="77777777" w:rsidR="00175DF4" w:rsidRDefault="00175DF4">
            <w:pPr>
              <w:pStyle w:val="ConsPlusNormal"/>
              <w:jc w:val="center"/>
            </w:pPr>
            <w:r>
              <w:t>11.</w:t>
            </w:r>
          </w:p>
        </w:tc>
        <w:tc>
          <w:tcPr>
            <w:tcW w:w="4082" w:type="dxa"/>
          </w:tcPr>
          <w:p w14:paraId="44EC5DF2" w14:textId="77777777" w:rsidR="00175DF4" w:rsidRDefault="00175DF4">
            <w:pPr>
              <w:pStyle w:val="ConsPlusNormal"/>
            </w:pPr>
            <w:r>
              <w:t>Муниципальная программа городского округа Тольятти "Развитие малого и среднего предпринимательства городского округа Тольятти на 2023 - 2027 годы"</w:t>
            </w:r>
          </w:p>
        </w:tc>
        <w:tc>
          <w:tcPr>
            <w:tcW w:w="1474" w:type="dxa"/>
          </w:tcPr>
          <w:p w14:paraId="3ADCF2E4" w14:textId="77777777" w:rsidR="00175DF4" w:rsidRDefault="00175DF4">
            <w:pPr>
              <w:pStyle w:val="ConsPlusNormal"/>
              <w:jc w:val="center"/>
            </w:pPr>
            <w:r>
              <w:t>33 451</w:t>
            </w:r>
          </w:p>
        </w:tc>
        <w:tc>
          <w:tcPr>
            <w:tcW w:w="1474" w:type="dxa"/>
          </w:tcPr>
          <w:p w14:paraId="495EF6D6" w14:textId="77777777" w:rsidR="00175DF4" w:rsidRDefault="00175DF4">
            <w:pPr>
              <w:pStyle w:val="ConsPlusNormal"/>
              <w:jc w:val="center"/>
            </w:pPr>
            <w:r>
              <w:t>33 451</w:t>
            </w:r>
          </w:p>
        </w:tc>
        <w:tc>
          <w:tcPr>
            <w:tcW w:w="1417" w:type="dxa"/>
          </w:tcPr>
          <w:p w14:paraId="5B3039B2" w14:textId="77777777" w:rsidR="00175DF4" w:rsidRDefault="00175DF4">
            <w:pPr>
              <w:pStyle w:val="ConsPlusNormal"/>
              <w:jc w:val="center"/>
            </w:pPr>
            <w:r>
              <w:t>33 451</w:t>
            </w:r>
          </w:p>
        </w:tc>
      </w:tr>
      <w:tr w:rsidR="00175DF4" w14:paraId="3A25BDAC" w14:textId="77777777">
        <w:tc>
          <w:tcPr>
            <w:tcW w:w="580" w:type="dxa"/>
          </w:tcPr>
          <w:p w14:paraId="11ECA30B" w14:textId="77777777" w:rsidR="00175DF4" w:rsidRDefault="00175DF4">
            <w:pPr>
              <w:pStyle w:val="ConsPlusNormal"/>
              <w:jc w:val="center"/>
            </w:pPr>
            <w:r>
              <w:t>12.</w:t>
            </w:r>
          </w:p>
        </w:tc>
        <w:tc>
          <w:tcPr>
            <w:tcW w:w="4082" w:type="dxa"/>
          </w:tcPr>
          <w:p w14:paraId="3E37A886" w14:textId="77777777" w:rsidR="00175DF4" w:rsidRDefault="00175DF4">
            <w:pPr>
              <w:pStyle w:val="ConsPlusNormal"/>
            </w:pPr>
            <w:r>
              <w:t>Муниципальная программа "Капитальный ремонт многоквартирных домов городского округа Тольятти на 2024 - 2028 годы"</w:t>
            </w:r>
          </w:p>
        </w:tc>
        <w:tc>
          <w:tcPr>
            <w:tcW w:w="1474" w:type="dxa"/>
          </w:tcPr>
          <w:p w14:paraId="7848FA1D" w14:textId="77777777" w:rsidR="00175DF4" w:rsidRDefault="00175DF4">
            <w:pPr>
              <w:pStyle w:val="ConsPlusNormal"/>
              <w:jc w:val="center"/>
            </w:pPr>
            <w:r>
              <w:t>24 415</w:t>
            </w:r>
          </w:p>
        </w:tc>
        <w:tc>
          <w:tcPr>
            <w:tcW w:w="1474" w:type="dxa"/>
          </w:tcPr>
          <w:p w14:paraId="22B017C8" w14:textId="77777777" w:rsidR="00175DF4" w:rsidRDefault="00175DF4">
            <w:pPr>
              <w:pStyle w:val="ConsPlusNormal"/>
              <w:jc w:val="center"/>
            </w:pPr>
            <w:r>
              <w:t>18 462</w:t>
            </w:r>
          </w:p>
        </w:tc>
        <w:tc>
          <w:tcPr>
            <w:tcW w:w="1417" w:type="dxa"/>
          </w:tcPr>
          <w:p w14:paraId="588D2733" w14:textId="77777777" w:rsidR="00175DF4" w:rsidRDefault="00175DF4">
            <w:pPr>
              <w:pStyle w:val="ConsPlusNormal"/>
              <w:jc w:val="center"/>
            </w:pPr>
            <w:r>
              <w:t>19 200</w:t>
            </w:r>
          </w:p>
        </w:tc>
      </w:tr>
      <w:tr w:rsidR="00175DF4" w14:paraId="23EA5C5C" w14:textId="77777777">
        <w:tc>
          <w:tcPr>
            <w:tcW w:w="580" w:type="dxa"/>
          </w:tcPr>
          <w:p w14:paraId="54EA49C6" w14:textId="77777777" w:rsidR="00175DF4" w:rsidRDefault="00175DF4">
            <w:pPr>
              <w:pStyle w:val="ConsPlusNormal"/>
              <w:jc w:val="center"/>
            </w:pPr>
            <w:r>
              <w:t>13.</w:t>
            </w:r>
          </w:p>
        </w:tc>
        <w:tc>
          <w:tcPr>
            <w:tcW w:w="4082" w:type="dxa"/>
          </w:tcPr>
          <w:p w14:paraId="3B1D060D" w14:textId="77777777" w:rsidR="00175DF4" w:rsidRDefault="00175DF4">
            <w:pPr>
              <w:pStyle w:val="ConsPlusNormal"/>
            </w:pPr>
            <w:r>
              <w:t>Муниципальная программа "Развитие транспортной системы и дорожного хозяйства городского округа Тольятти на 2021 - 2025 гг.", в том числе:</w:t>
            </w:r>
          </w:p>
        </w:tc>
        <w:tc>
          <w:tcPr>
            <w:tcW w:w="1474" w:type="dxa"/>
          </w:tcPr>
          <w:p w14:paraId="637DE162" w14:textId="77777777" w:rsidR="00175DF4" w:rsidRDefault="00175DF4">
            <w:pPr>
              <w:pStyle w:val="ConsPlusNormal"/>
              <w:jc w:val="center"/>
            </w:pPr>
            <w:r>
              <w:t>1 593 552</w:t>
            </w:r>
          </w:p>
        </w:tc>
        <w:tc>
          <w:tcPr>
            <w:tcW w:w="1474" w:type="dxa"/>
          </w:tcPr>
          <w:p w14:paraId="6F3C636F" w14:textId="77777777" w:rsidR="00175DF4" w:rsidRDefault="00175DF4">
            <w:pPr>
              <w:pStyle w:val="ConsPlusNormal"/>
            </w:pPr>
          </w:p>
        </w:tc>
        <w:tc>
          <w:tcPr>
            <w:tcW w:w="1417" w:type="dxa"/>
          </w:tcPr>
          <w:p w14:paraId="7ABF9CAC" w14:textId="77777777" w:rsidR="00175DF4" w:rsidRDefault="00175DF4">
            <w:pPr>
              <w:pStyle w:val="ConsPlusNormal"/>
            </w:pPr>
          </w:p>
        </w:tc>
      </w:tr>
      <w:tr w:rsidR="00175DF4" w14:paraId="0295D051" w14:textId="77777777">
        <w:tc>
          <w:tcPr>
            <w:tcW w:w="580" w:type="dxa"/>
            <w:vMerge w:val="restart"/>
          </w:tcPr>
          <w:p w14:paraId="70E60239" w14:textId="77777777" w:rsidR="00175DF4" w:rsidRDefault="00175DF4">
            <w:pPr>
              <w:pStyle w:val="ConsPlusNormal"/>
            </w:pPr>
          </w:p>
        </w:tc>
        <w:tc>
          <w:tcPr>
            <w:tcW w:w="4082" w:type="dxa"/>
          </w:tcPr>
          <w:p w14:paraId="42F02584" w14:textId="77777777" w:rsidR="00175DF4" w:rsidRDefault="00175DF4">
            <w:pPr>
              <w:pStyle w:val="ConsPlusNormal"/>
            </w:pPr>
            <w:r>
              <w:t>Подпрограмма "Содержание улично-дорожной сети городского округа Тольятти на 2021 - 2025 гг."</w:t>
            </w:r>
          </w:p>
        </w:tc>
        <w:tc>
          <w:tcPr>
            <w:tcW w:w="1474" w:type="dxa"/>
          </w:tcPr>
          <w:p w14:paraId="11DC0682" w14:textId="77777777" w:rsidR="00175DF4" w:rsidRDefault="00175DF4">
            <w:pPr>
              <w:pStyle w:val="ConsPlusNormal"/>
              <w:jc w:val="center"/>
            </w:pPr>
            <w:r>
              <w:t>611 943</w:t>
            </w:r>
          </w:p>
        </w:tc>
        <w:tc>
          <w:tcPr>
            <w:tcW w:w="1474" w:type="dxa"/>
          </w:tcPr>
          <w:p w14:paraId="40F25CA1" w14:textId="77777777" w:rsidR="00175DF4" w:rsidRDefault="00175DF4">
            <w:pPr>
              <w:pStyle w:val="ConsPlusNormal"/>
            </w:pPr>
          </w:p>
        </w:tc>
        <w:tc>
          <w:tcPr>
            <w:tcW w:w="1417" w:type="dxa"/>
          </w:tcPr>
          <w:p w14:paraId="2CD85731" w14:textId="77777777" w:rsidR="00175DF4" w:rsidRDefault="00175DF4">
            <w:pPr>
              <w:pStyle w:val="ConsPlusNormal"/>
            </w:pPr>
          </w:p>
        </w:tc>
      </w:tr>
      <w:tr w:rsidR="00175DF4" w14:paraId="276A3A15" w14:textId="77777777">
        <w:tc>
          <w:tcPr>
            <w:tcW w:w="580" w:type="dxa"/>
            <w:vMerge/>
          </w:tcPr>
          <w:p w14:paraId="48655AEA" w14:textId="77777777" w:rsidR="00175DF4" w:rsidRDefault="00175DF4">
            <w:pPr>
              <w:pStyle w:val="ConsPlusNormal"/>
            </w:pPr>
          </w:p>
        </w:tc>
        <w:tc>
          <w:tcPr>
            <w:tcW w:w="4082" w:type="dxa"/>
          </w:tcPr>
          <w:p w14:paraId="735D9248" w14:textId="77777777" w:rsidR="00175DF4" w:rsidRDefault="00175DF4">
            <w:pPr>
              <w:pStyle w:val="ConsPlusNormal"/>
            </w:pPr>
            <w:r>
              <w:t>Подпрограмма "Развитие городского пассажирского транспорта в городском округе Тольятти на период 2021 - 2025 гг."</w:t>
            </w:r>
          </w:p>
        </w:tc>
        <w:tc>
          <w:tcPr>
            <w:tcW w:w="1474" w:type="dxa"/>
          </w:tcPr>
          <w:p w14:paraId="67C1CBBD" w14:textId="77777777" w:rsidR="00175DF4" w:rsidRDefault="00175DF4">
            <w:pPr>
              <w:pStyle w:val="ConsPlusNormal"/>
              <w:jc w:val="center"/>
            </w:pPr>
            <w:r>
              <w:t>578 528</w:t>
            </w:r>
          </w:p>
        </w:tc>
        <w:tc>
          <w:tcPr>
            <w:tcW w:w="1474" w:type="dxa"/>
          </w:tcPr>
          <w:p w14:paraId="10B20DF8" w14:textId="77777777" w:rsidR="00175DF4" w:rsidRDefault="00175DF4">
            <w:pPr>
              <w:pStyle w:val="ConsPlusNormal"/>
            </w:pPr>
          </w:p>
        </w:tc>
        <w:tc>
          <w:tcPr>
            <w:tcW w:w="1417" w:type="dxa"/>
          </w:tcPr>
          <w:p w14:paraId="19CEA3AF" w14:textId="77777777" w:rsidR="00175DF4" w:rsidRDefault="00175DF4">
            <w:pPr>
              <w:pStyle w:val="ConsPlusNormal"/>
            </w:pPr>
          </w:p>
        </w:tc>
      </w:tr>
      <w:tr w:rsidR="00175DF4" w14:paraId="0F9D9EB6" w14:textId="77777777">
        <w:tc>
          <w:tcPr>
            <w:tcW w:w="580" w:type="dxa"/>
            <w:vMerge/>
          </w:tcPr>
          <w:p w14:paraId="3142F260" w14:textId="77777777" w:rsidR="00175DF4" w:rsidRDefault="00175DF4">
            <w:pPr>
              <w:pStyle w:val="ConsPlusNormal"/>
            </w:pPr>
          </w:p>
        </w:tc>
        <w:tc>
          <w:tcPr>
            <w:tcW w:w="4082" w:type="dxa"/>
          </w:tcPr>
          <w:p w14:paraId="70590FEF" w14:textId="77777777" w:rsidR="00175DF4" w:rsidRDefault="00175DF4">
            <w:pPr>
              <w:pStyle w:val="ConsPlusNormal"/>
            </w:pPr>
            <w:r>
              <w:t xml:space="preserve">Подпрограмма "Модернизация и развитие автомобильных дорог общего пользования местного значения </w:t>
            </w:r>
            <w:r>
              <w:lastRenderedPageBreak/>
              <w:t>городского округа Тольятти на 2021 - 2025 гг."</w:t>
            </w:r>
          </w:p>
        </w:tc>
        <w:tc>
          <w:tcPr>
            <w:tcW w:w="1474" w:type="dxa"/>
          </w:tcPr>
          <w:p w14:paraId="23C53378" w14:textId="77777777" w:rsidR="00175DF4" w:rsidRDefault="00175DF4">
            <w:pPr>
              <w:pStyle w:val="ConsPlusNormal"/>
              <w:jc w:val="center"/>
            </w:pPr>
            <w:r>
              <w:lastRenderedPageBreak/>
              <w:t>192 137</w:t>
            </w:r>
          </w:p>
        </w:tc>
        <w:tc>
          <w:tcPr>
            <w:tcW w:w="1474" w:type="dxa"/>
          </w:tcPr>
          <w:p w14:paraId="5F544EF2" w14:textId="77777777" w:rsidR="00175DF4" w:rsidRDefault="00175DF4">
            <w:pPr>
              <w:pStyle w:val="ConsPlusNormal"/>
            </w:pPr>
          </w:p>
        </w:tc>
        <w:tc>
          <w:tcPr>
            <w:tcW w:w="1417" w:type="dxa"/>
          </w:tcPr>
          <w:p w14:paraId="40657746" w14:textId="77777777" w:rsidR="00175DF4" w:rsidRDefault="00175DF4">
            <w:pPr>
              <w:pStyle w:val="ConsPlusNormal"/>
            </w:pPr>
          </w:p>
        </w:tc>
      </w:tr>
      <w:tr w:rsidR="00175DF4" w14:paraId="025BFAA1" w14:textId="77777777">
        <w:tc>
          <w:tcPr>
            <w:tcW w:w="580" w:type="dxa"/>
            <w:vMerge/>
          </w:tcPr>
          <w:p w14:paraId="2CDE5D46" w14:textId="77777777" w:rsidR="00175DF4" w:rsidRDefault="00175DF4">
            <w:pPr>
              <w:pStyle w:val="ConsPlusNormal"/>
            </w:pPr>
          </w:p>
        </w:tc>
        <w:tc>
          <w:tcPr>
            <w:tcW w:w="4082" w:type="dxa"/>
          </w:tcPr>
          <w:p w14:paraId="69ACFFE6" w14:textId="77777777" w:rsidR="00175DF4" w:rsidRDefault="00175DF4">
            <w:pPr>
              <w:pStyle w:val="ConsPlusNormal"/>
            </w:pPr>
            <w:r>
              <w:t>Подпрограмма "Повышение безопасности дорожного движения на период 2021 - 2025 гг."</w:t>
            </w:r>
          </w:p>
        </w:tc>
        <w:tc>
          <w:tcPr>
            <w:tcW w:w="1474" w:type="dxa"/>
          </w:tcPr>
          <w:p w14:paraId="2CE2009C" w14:textId="77777777" w:rsidR="00175DF4" w:rsidRDefault="00175DF4">
            <w:pPr>
              <w:pStyle w:val="ConsPlusNormal"/>
              <w:jc w:val="center"/>
            </w:pPr>
            <w:r>
              <w:t>210 944</w:t>
            </w:r>
          </w:p>
        </w:tc>
        <w:tc>
          <w:tcPr>
            <w:tcW w:w="1474" w:type="dxa"/>
          </w:tcPr>
          <w:p w14:paraId="753E2348" w14:textId="77777777" w:rsidR="00175DF4" w:rsidRDefault="00175DF4">
            <w:pPr>
              <w:pStyle w:val="ConsPlusNormal"/>
            </w:pPr>
          </w:p>
        </w:tc>
        <w:tc>
          <w:tcPr>
            <w:tcW w:w="1417" w:type="dxa"/>
          </w:tcPr>
          <w:p w14:paraId="6BDC6D5A" w14:textId="77777777" w:rsidR="00175DF4" w:rsidRDefault="00175DF4">
            <w:pPr>
              <w:pStyle w:val="ConsPlusNormal"/>
            </w:pPr>
          </w:p>
        </w:tc>
      </w:tr>
      <w:tr w:rsidR="00175DF4" w14:paraId="1C8344CB" w14:textId="77777777">
        <w:tc>
          <w:tcPr>
            <w:tcW w:w="580" w:type="dxa"/>
          </w:tcPr>
          <w:p w14:paraId="1DAA9961" w14:textId="77777777" w:rsidR="00175DF4" w:rsidRDefault="00175DF4">
            <w:pPr>
              <w:pStyle w:val="ConsPlusNormal"/>
              <w:jc w:val="center"/>
            </w:pPr>
            <w:r>
              <w:t>14.</w:t>
            </w:r>
          </w:p>
        </w:tc>
        <w:tc>
          <w:tcPr>
            <w:tcW w:w="4082" w:type="dxa"/>
          </w:tcPr>
          <w:p w14:paraId="34CADC22" w14:textId="77777777" w:rsidR="00175DF4" w:rsidRDefault="00175DF4">
            <w:pPr>
              <w:pStyle w:val="ConsPlusNormal"/>
            </w:pPr>
            <w:r>
              <w:t>Муниципальная программа "Профилактика терроризма, экстремизма и иных правонарушений на территории городского округа Тольятти на 2025 - 2034 годы"</w:t>
            </w:r>
          </w:p>
        </w:tc>
        <w:tc>
          <w:tcPr>
            <w:tcW w:w="1474" w:type="dxa"/>
          </w:tcPr>
          <w:p w14:paraId="656BD02D" w14:textId="77777777" w:rsidR="00175DF4" w:rsidRDefault="00175DF4">
            <w:pPr>
              <w:pStyle w:val="ConsPlusNormal"/>
              <w:jc w:val="center"/>
            </w:pPr>
            <w:r>
              <w:t>121 345</w:t>
            </w:r>
          </w:p>
        </w:tc>
        <w:tc>
          <w:tcPr>
            <w:tcW w:w="1474" w:type="dxa"/>
          </w:tcPr>
          <w:p w14:paraId="741E47A7" w14:textId="77777777" w:rsidR="00175DF4" w:rsidRDefault="00175DF4">
            <w:pPr>
              <w:pStyle w:val="ConsPlusNormal"/>
              <w:jc w:val="center"/>
            </w:pPr>
            <w:r>
              <w:t>112 278</w:t>
            </w:r>
          </w:p>
        </w:tc>
        <w:tc>
          <w:tcPr>
            <w:tcW w:w="1417" w:type="dxa"/>
          </w:tcPr>
          <w:p w14:paraId="48AFD4CB" w14:textId="77777777" w:rsidR="00175DF4" w:rsidRDefault="00175DF4">
            <w:pPr>
              <w:pStyle w:val="ConsPlusNormal"/>
              <w:jc w:val="center"/>
            </w:pPr>
            <w:r>
              <w:t>111 444</w:t>
            </w:r>
          </w:p>
        </w:tc>
      </w:tr>
      <w:tr w:rsidR="00175DF4" w14:paraId="21795E37" w14:textId="77777777">
        <w:tc>
          <w:tcPr>
            <w:tcW w:w="580" w:type="dxa"/>
          </w:tcPr>
          <w:p w14:paraId="72F2D970" w14:textId="77777777" w:rsidR="00175DF4" w:rsidRDefault="00175DF4">
            <w:pPr>
              <w:pStyle w:val="ConsPlusNormal"/>
              <w:jc w:val="center"/>
            </w:pPr>
            <w:r>
              <w:t>15.</w:t>
            </w:r>
          </w:p>
        </w:tc>
        <w:tc>
          <w:tcPr>
            <w:tcW w:w="4082" w:type="dxa"/>
          </w:tcPr>
          <w:p w14:paraId="698C98A5" w14:textId="77777777" w:rsidR="00175DF4" w:rsidRDefault="00175DF4">
            <w:pPr>
              <w:pStyle w:val="ConsPlusNormal"/>
            </w:pPr>
            <w:r>
              <w:t>Муниципальная программа "Противодействие коррупции в городском округе Тольятти на 2022 - 2026 годы"</w:t>
            </w:r>
          </w:p>
        </w:tc>
        <w:tc>
          <w:tcPr>
            <w:tcW w:w="1474" w:type="dxa"/>
          </w:tcPr>
          <w:p w14:paraId="51C8CEA0" w14:textId="77777777" w:rsidR="00175DF4" w:rsidRDefault="00175DF4">
            <w:pPr>
              <w:pStyle w:val="ConsPlusNormal"/>
              <w:jc w:val="center"/>
            </w:pPr>
            <w:r>
              <w:t>181</w:t>
            </w:r>
          </w:p>
        </w:tc>
        <w:tc>
          <w:tcPr>
            <w:tcW w:w="1474" w:type="dxa"/>
          </w:tcPr>
          <w:p w14:paraId="1FABC46A" w14:textId="77777777" w:rsidR="00175DF4" w:rsidRDefault="00175DF4">
            <w:pPr>
              <w:pStyle w:val="ConsPlusNormal"/>
              <w:jc w:val="center"/>
            </w:pPr>
            <w:r>
              <w:t>181</w:t>
            </w:r>
          </w:p>
        </w:tc>
        <w:tc>
          <w:tcPr>
            <w:tcW w:w="1417" w:type="dxa"/>
          </w:tcPr>
          <w:p w14:paraId="1B9AECC1" w14:textId="77777777" w:rsidR="00175DF4" w:rsidRDefault="00175DF4">
            <w:pPr>
              <w:pStyle w:val="ConsPlusNormal"/>
            </w:pPr>
          </w:p>
        </w:tc>
      </w:tr>
      <w:tr w:rsidR="00175DF4" w14:paraId="4860EF66" w14:textId="77777777">
        <w:tc>
          <w:tcPr>
            <w:tcW w:w="580" w:type="dxa"/>
          </w:tcPr>
          <w:p w14:paraId="48201D00" w14:textId="77777777" w:rsidR="00175DF4" w:rsidRDefault="00175DF4">
            <w:pPr>
              <w:pStyle w:val="ConsPlusNormal"/>
              <w:jc w:val="center"/>
            </w:pPr>
            <w:r>
              <w:t>16.</w:t>
            </w:r>
          </w:p>
        </w:tc>
        <w:tc>
          <w:tcPr>
            <w:tcW w:w="4082" w:type="dxa"/>
          </w:tcPr>
          <w:p w14:paraId="13056B9C" w14:textId="77777777" w:rsidR="00175DF4" w:rsidRDefault="00175DF4">
            <w:pPr>
              <w:pStyle w:val="ConsPlusNormal"/>
            </w:pPr>
            <w:r>
              <w:t>Муниципальная программа "Укрепление общественного здоровья в городском округе Тольятти" на 2025 - 2029 годы</w:t>
            </w:r>
          </w:p>
        </w:tc>
        <w:tc>
          <w:tcPr>
            <w:tcW w:w="1474" w:type="dxa"/>
          </w:tcPr>
          <w:p w14:paraId="51FDF4A5" w14:textId="77777777" w:rsidR="00175DF4" w:rsidRDefault="00175DF4">
            <w:pPr>
              <w:pStyle w:val="ConsPlusNormal"/>
              <w:jc w:val="center"/>
            </w:pPr>
            <w:r>
              <w:t>22 841</w:t>
            </w:r>
          </w:p>
        </w:tc>
        <w:tc>
          <w:tcPr>
            <w:tcW w:w="1474" w:type="dxa"/>
          </w:tcPr>
          <w:p w14:paraId="169F47E5" w14:textId="77777777" w:rsidR="00175DF4" w:rsidRDefault="00175DF4">
            <w:pPr>
              <w:pStyle w:val="ConsPlusNormal"/>
              <w:jc w:val="center"/>
            </w:pPr>
            <w:r>
              <w:t>22 841</w:t>
            </w:r>
          </w:p>
        </w:tc>
        <w:tc>
          <w:tcPr>
            <w:tcW w:w="1417" w:type="dxa"/>
          </w:tcPr>
          <w:p w14:paraId="7795C985" w14:textId="77777777" w:rsidR="00175DF4" w:rsidRDefault="00175DF4">
            <w:pPr>
              <w:pStyle w:val="ConsPlusNormal"/>
              <w:jc w:val="center"/>
            </w:pPr>
            <w:r>
              <w:t>22 841</w:t>
            </w:r>
          </w:p>
        </w:tc>
      </w:tr>
      <w:tr w:rsidR="00175DF4" w14:paraId="11CA97D1" w14:textId="77777777">
        <w:tc>
          <w:tcPr>
            <w:tcW w:w="580" w:type="dxa"/>
          </w:tcPr>
          <w:p w14:paraId="49CCEE1A" w14:textId="77777777" w:rsidR="00175DF4" w:rsidRDefault="00175DF4">
            <w:pPr>
              <w:pStyle w:val="ConsPlusNormal"/>
              <w:jc w:val="center"/>
            </w:pPr>
            <w:r>
              <w:t>17.</w:t>
            </w:r>
          </w:p>
        </w:tc>
        <w:tc>
          <w:tcPr>
            <w:tcW w:w="4082" w:type="dxa"/>
          </w:tcPr>
          <w:p w14:paraId="55D73150" w14:textId="77777777" w:rsidR="00175DF4" w:rsidRDefault="00175DF4">
            <w:pPr>
              <w:pStyle w:val="ConsPlusNormal"/>
            </w:pPr>
            <w:r>
              <w:t>Муниципальная программа "Развитие органов местного самоуправления городского округа Тольятти на 2023 - 2028 годы"</w:t>
            </w:r>
          </w:p>
        </w:tc>
        <w:tc>
          <w:tcPr>
            <w:tcW w:w="1474" w:type="dxa"/>
          </w:tcPr>
          <w:p w14:paraId="3B8BAA0C" w14:textId="77777777" w:rsidR="00175DF4" w:rsidRDefault="00175DF4">
            <w:pPr>
              <w:pStyle w:val="ConsPlusNormal"/>
              <w:jc w:val="center"/>
            </w:pPr>
            <w:r>
              <w:t>1 774 621</w:t>
            </w:r>
          </w:p>
        </w:tc>
        <w:tc>
          <w:tcPr>
            <w:tcW w:w="1474" w:type="dxa"/>
          </w:tcPr>
          <w:p w14:paraId="78075BFB" w14:textId="77777777" w:rsidR="00175DF4" w:rsidRDefault="00175DF4">
            <w:pPr>
              <w:pStyle w:val="ConsPlusNormal"/>
              <w:jc w:val="center"/>
            </w:pPr>
            <w:r>
              <w:t>1 756 752</w:t>
            </w:r>
          </w:p>
        </w:tc>
        <w:tc>
          <w:tcPr>
            <w:tcW w:w="1417" w:type="dxa"/>
          </w:tcPr>
          <w:p w14:paraId="4D60B347" w14:textId="77777777" w:rsidR="00175DF4" w:rsidRDefault="00175DF4">
            <w:pPr>
              <w:pStyle w:val="ConsPlusNormal"/>
              <w:jc w:val="center"/>
            </w:pPr>
            <w:r>
              <w:t>1 753 756</w:t>
            </w:r>
          </w:p>
        </w:tc>
      </w:tr>
      <w:tr w:rsidR="00175DF4" w14:paraId="0947C39C" w14:textId="77777777">
        <w:tc>
          <w:tcPr>
            <w:tcW w:w="580" w:type="dxa"/>
          </w:tcPr>
          <w:p w14:paraId="242EEB6B" w14:textId="77777777" w:rsidR="00175DF4" w:rsidRDefault="00175DF4">
            <w:pPr>
              <w:pStyle w:val="ConsPlusNormal"/>
            </w:pPr>
          </w:p>
        </w:tc>
        <w:tc>
          <w:tcPr>
            <w:tcW w:w="4082" w:type="dxa"/>
          </w:tcPr>
          <w:p w14:paraId="370A2E14" w14:textId="77777777" w:rsidR="00175DF4" w:rsidRDefault="00175DF4">
            <w:pPr>
              <w:pStyle w:val="ConsPlusNormal"/>
            </w:pPr>
            <w:r>
              <w:t>Подпрограмма "Развитие муниципальной службы в городском округе Тольятти на 2023 - 2028 годы"</w:t>
            </w:r>
          </w:p>
        </w:tc>
        <w:tc>
          <w:tcPr>
            <w:tcW w:w="1474" w:type="dxa"/>
          </w:tcPr>
          <w:p w14:paraId="1C9696AD" w14:textId="77777777" w:rsidR="00175DF4" w:rsidRDefault="00175DF4">
            <w:pPr>
              <w:pStyle w:val="ConsPlusNormal"/>
              <w:jc w:val="center"/>
            </w:pPr>
            <w:r>
              <w:t>1 280</w:t>
            </w:r>
          </w:p>
        </w:tc>
        <w:tc>
          <w:tcPr>
            <w:tcW w:w="1474" w:type="dxa"/>
          </w:tcPr>
          <w:p w14:paraId="581F236B" w14:textId="77777777" w:rsidR="00175DF4" w:rsidRDefault="00175DF4">
            <w:pPr>
              <w:pStyle w:val="ConsPlusNormal"/>
              <w:jc w:val="center"/>
            </w:pPr>
            <w:r>
              <w:t>1 280</w:t>
            </w:r>
          </w:p>
        </w:tc>
        <w:tc>
          <w:tcPr>
            <w:tcW w:w="1417" w:type="dxa"/>
          </w:tcPr>
          <w:p w14:paraId="3D9E9F08" w14:textId="77777777" w:rsidR="00175DF4" w:rsidRDefault="00175DF4">
            <w:pPr>
              <w:pStyle w:val="ConsPlusNormal"/>
              <w:jc w:val="center"/>
            </w:pPr>
            <w:r>
              <w:t>1 280</w:t>
            </w:r>
          </w:p>
        </w:tc>
      </w:tr>
      <w:tr w:rsidR="00175DF4" w14:paraId="2BBAE8E1" w14:textId="77777777">
        <w:tc>
          <w:tcPr>
            <w:tcW w:w="580" w:type="dxa"/>
          </w:tcPr>
          <w:p w14:paraId="2127F903" w14:textId="77777777" w:rsidR="00175DF4" w:rsidRDefault="00175DF4">
            <w:pPr>
              <w:pStyle w:val="ConsPlusNormal"/>
              <w:jc w:val="center"/>
            </w:pPr>
            <w:r>
              <w:t>18.</w:t>
            </w:r>
          </w:p>
        </w:tc>
        <w:tc>
          <w:tcPr>
            <w:tcW w:w="4082" w:type="dxa"/>
          </w:tcPr>
          <w:p w14:paraId="1588AA8E" w14:textId="77777777" w:rsidR="00175DF4" w:rsidRDefault="00175DF4">
            <w:pPr>
              <w:pStyle w:val="ConsPlusNormal"/>
            </w:pPr>
            <w:r>
              <w:t>Муниципальная программа "Охрана, защита и воспроизводство лесов, расположенных в границах городского округа Тольятти, на 2024 - 2030 годы"</w:t>
            </w:r>
          </w:p>
        </w:tc>
        <w:tc>
          <w:tcPr>
            <w:tcW w:w="1474" w:type="dxa"/>
          </w:tcPr>
          <w:p w14:paraId="3703C17C" w14:textId="77777777" w:rsidR="00175DF4" w:rsidRDefault="00175DF4">
            <w:pPr>
              <w:pStyle w:val="ConsPlusNormal"/>
              <w:jc w:val="center"/>
            </w:pPr>
            <w:r>
              <w:t>65 594</w:t>
            </w:r>
          </w:p>
        </w:tc>
        <w:tc>
          <w:tcPr>
            <w:tcW w:w="1474" w:type="dxa"/>
          </w:tcPr>
          <w:p w14:paraId="262278DB" w14:textId="77777777" w:rsidR="00175DF4" w:rsidRDefault="00175DF4">
            <w:pPr>
              <w:pStyle w:val="ConsPlusNormal"/>
              <w:jc w:val="center"/>
            </w:pPr>
            <w:r>
              <w:t>62 536</w:t>
            </w:r>
          </w:p>
        </w:tc>
        <w:tc>
          <w:tcPr>
            <w:tcW w:w="1417" w:type="dxa"/>
          </w:tcPr>
          <w:p w14:paraId="138335FD" w14:textId="77777777" w:rsidR="00175DF4" w:rsidRDefault="00175DF4">
            <w:pPr>
              <w:pStyle w:val="ConsPlusNormal"/>
              <w:jc w:val="center"/>
            </w:pPr>
            <w:r>
              <w:t>64 999</w:t>
            </w:r>
          </w:p>
        </w:tc>
      </w:tr>
      <w:tr w:rsidR="00175DF4" w14:paraId="028E256A" w14:textId="77777777">
        <w:tc>
          <w:tcPr>
            <w:tcW w:w="580" w:type="dxa"/>
          </w:tcPr>
          <w:p w14:paraId="3C84BB88" w14:textId="77777777" w:rsidR="00175DF4" w:rsidRDefault="00175DF4">
            <w:pPr>
              <w:pStyle w:val="ConsPlusNormal"/>
              <w:jc w:val="center"/>
            </w:pPr>
            <w:r>
              <w:t>19.</w:t>
            </w:r>
          </w:p>
        </w:tc>
        <w:tc>
          <w:tcPr>
            <w:tcW w:w="4082" w:type="dxa"/>
          </w:tcPr>
          <w:p w14:paraId="4B1B284C" w14:textId="77777777" w:rsidR="00175DF4" w:rsidRDefault="00175DF4">
            <w:pPr>
              <w:pStyle w:val="ConsPlusNormal"/>
            </w:pPr>
            <w:r>
              <w:t>Муниципальная программа "Охрана окружающей среды на территории городского округа Тольятти на 2022 - 2026 годы"</w:t>
            </w:r>
          </w:p>
        </w:tc>
        <w:tc>
          <w:tcPr>
            <w:tcW w:w="1474" w:type="dxa"/>
          </w:tcPr>
          <w:p w14:paraId="6BE5C7EB" w14:textId="77777777" w:rsidR="00175DF4" w:rsidRDefault="00175DF4">
            <w:pPr>
              <w:pStyle w:val="ConsPlusNormal"/>
              <w:jc w:val="center"/>
            </w:pPr>
            <w:r>
              <w:t>74 367</w:t>
            </w:r>
          </w:p>
        </w:tc>
        <w:tc>
          <w:tcPr>
            <w:tcW w:w="1474" w:type="dxa"/>
          </w:tcPr>
          <w:p w14:paraId="69337A2E" w14:textId="77777777" w:rsidR="00175DF4" w:rsidRDefault="00175DF4">
            <w:pPr>
              <w:pStyle w:val="ConsPlusNormal"/>
              <w:jc w:val="center"/>
            </w:pPr>
            <w:r>
              <w:t>111 910</w:t>
            </w:r>
          </w:p>
        </w:tc>
        <w:tc>
          <w:tcPr>
            <w:tcW w:w="1417" w:type="dxa"/>
          </w:tcPr>
          <w:p w14:paraId="76E321A1" w14:textId="77777777" w:rsidR="00175DF4" w:rsidRDefault="00175DF4">
            <w:pPr>
              <w:pStyle w:val="ConsPlusNormal"/>
            </w:pPr>
          </w:p>
        </w:tc>
      </w:tr>
      <w:tr w:rsidR="00175DF4" w14:paraId="6772C280" w14:textId="77777777">
        <w:tc>
          <w:tcPr>
            <w:tcW w:w="580" w:type="dxa"/>
          </w:tcPr>
          <w:p w14:paraId="223DF3CE" w14:textId="77777777" w:rsidR="00175DF4" w:rsidRDefault="00175DF4">
            <w:pPr>
              <w:pStyle w:val="ConsPlusNormal"/>
              <w:jc w:val="center"/>
            </w:pPr>
            <w:r>
              <w:t>20.</w:t>
            </w:r>
          </w:p>
        </w:tc>
        <w:tc>
          <w:tcPr>
            <w:tcW w:w="4082" w:type="dxa"/>
          </w:tcPr>
          <w:p w14:paraId="3DBEE454" w14:textId="77777777" w:rsidR="00175DF4" w:rsidRDefault="00175DF4">
            <w:pPr>
              <w:pStyle w:val="ConsPlusNormal"/>
            </w:pPr>
            <w:r>
              <w:t>Муниципальная программа "Создание условий для развития туризма на территории городского округа Тольятти на 2021 - 2030 годы"</w:t>
            </w:r>
          </w:p>
        </w:tc>
        <w:tc>
          <w:tcPr>
            <w:tcW w:w="1474" w:type="dxa"/>
          </w:tcPr>
          <w:p w14:paraId="5F4A47BA" w14:textId="77777777" w:rsidR="00175DF4" w:rsidRDefault="00175DF4">
            <w:pPr>
              <w:pStyle w:val="ConsPlusNormal"/>
              <w:jc w:val="center"/>
            </w:pPr>
            <w:r>
              <w:t>8 617</w:t>
            </w:r>
          </w:p>
        </w:tc>
        <w:tc>
          <w:tcPr>
            <w:tcW w:w="1474" w:type="dxa"/>
          </w:tcPr>
          <w:p w14:paraId="3FAE82E9" w14:textId="77777777" w:rsidR="00175DF4" w:rsidRDefault="00175DF4">
            <w:pPr>
              <w:pStyle w:val="ConsPlusNormal"/>
              <w:jc w:val="center"/>
            </w:pPr>
            <w:r>
              <w:t>2 417</w:t>
            </w:r>
          </w:p>
        </w:tc>
        <w:tc>
          <w:tcPr>
            <w:tcW w:w="1417" w:type="dxa"/>
          </w:tcPr>
          <w:p w14:paraId="24E10468" w14:textId="77777777" w:rsidR="00175DF4" w:rsidRDefault="00175DF4">
            <w:pPr>
              <w:pStyle w:val="ConsPlusNormal"/>
              <w:jc w:val="center"/>
            </w:pPr>
            <w:r>
              <w:t>2 417</w:t>
            </w:r>
          </w:p>
        </w:tc>
      </w:tr>
      <w:tr w:rsidR="00175DF4" w14:paraId="12C68E60" w14:textId="77777777">
        <w:tc>
          <w:tcPr>
            <w:tcW w:w="580" w:type="dxa"/>
          </w:tcPr>
          <w:p w14:paraId="389C9599" w14:textId="77777777" w:rsidR="00175DF4" w:rsidRDefault="00175DF4">
            <w:pPr>
              <w:pStyle w:val="ConsPlusNormal"/>
              <w:jc w:val="center"/>
            </w:pPr>
            <w:r>
              <w:t>21.</w:t>
            </w:r>
          </w:p>
        </w:tc>
        <w:tc>
          <w:tcPr>
            <w:tcW w:w="4082" w:type="dxa"/>
          </w:tcPr>
          <w:p w14:paraId="6A23D40A" w14:textId="77777777" w:rsidR="00175DF4" w:rsidRDefault="00175DF4">
            <w:pPr>
              <w:pStyle w:val="ConsPlusNormal"/>
            </w:pPr>
            <w:r>
              <w:t>Муниципальная программа "Развитие потребительского рынка в городском округе Тольятти на 2022 - 2026 годы"</w:t>
            </w:r>
          </w:p>
        </w:tc>
        <w:tc>
          <w:tcPr>
            <w:tcW w:w="1474" w:type="dxa"/>
          </w:tcPr>
          <w:p w14:paraId="7B8A6C14" w14:textId="77777777" w:rsidR="00175DF4" w:rsidRDefault="00175DF4">
            <w:pPr>
              <w:pStyle w:val="ConsPlusNormal"/>
              <w:jc w:val="center"/>
            </w:pPr>
            <w:r>
              <w:t>1 074</w:t>
            </w:r>
          </w:p>
        </w:tc>
        <w:tc>
          <w:tcPr>
            <w:tcW w:w="1474" w:type="dxa"/>
          </w:tcPr>
          <w:p w14:paraId="0861436A" w14:textId="77777777" w:rsidR="00175DF4" w:rsidRDefault="00175DF4">
            <w:pPr>
              <w:pStyle w:val="ConsPlusNormal"/>
              <w:jc w:val="center"/>
            </w:pPr>
            <w:r>
              <w:t>1 074</w:t>
            </w:r>
          </w:p>
        </w:tc>
        <w:tc>
          <w:tcPr>
            <w:tcW w:w="1417" w:type="dxa"/>
          </w:tcPr>
          <w:p w14:paraId="1663EEA3" w14:textId="77777777" w:rsidR="00175DF4" w:rsidRDefault="00175DF4">
            <w:pPr>
              <w:pStyle w:val="ConsPlusNormal"/>
            </w:pPr>
          </w:p>
        </w:tc>
      </w:tr>
      <w:tr w:rsidR="00175DF4" w14:paraId="539D3E63" w14:textId="77777777">
        <w:tc>
          <w:tcPr>
            <w:tcW w:w="580" w:type="dxa"/>
          </w:tcPr>
          <w:p w14:paraId="6650C453" w14:textId="77777777" w:rsidR="00175DF4" w:rsidRDefault="00175DF4">
            <w:pPr>
              <w:pStyle w:val="ConsPlusNormal"/>
              <w:jc w:val="center"/>
            </w:pPr>
            <w:r>
              <w:t>22.</w:t>
            </w:r>
          </w:p>
        </w:tc>
        <w:tc>
          <w:tcPr>
            <w:tcW w:w="4082" w:type="dxa"/>
          </w:tcPr>
          <w:p w14:paraId="4388A0FC" w14:textId="77777777" w:rsidR="00175DF4" w:rsidRDefault="00175DF4">
            <w:pPr>
              <w:pStyle w:val="ConsPlusNormal"/>
            </w:pPr>
            <w:r>
              <w:t xml:space="preserve">Муниципальная программа "Поддержка социально ориентированных некоммерческих организаций, территориального общественного самоуправления и общественных </w:t>
            </w:r>
            <w:r>
              <w:lastRenderedPageBreak/>
              <w:t>инициатив в городском округе Тольятти на 2021 - 2027 годы"</w:t>
            </w:r>
          </w:p>
        </w:tc>
        <w:tc>
          <w:tcPr>
            <w:tcW w:w="1474" w:type="dxa"/>
          </w:tcPr>
          <w:p w14:paraId="6B94AE8C" w14:textId="77777777" w:rsidR="00175DF4" w:rsidRDefault="00175DF4">
            <w:pPr>
              <w:pStyle w:val="ConsPlusNormal"/>
              <w:jc w:val="center"/>
            </w:pPr>
            <w:r>
              <w:lastRenderedPageBreak/>
              <w:t>65 451</w:t>
            </w:r>
          </w:p>
        </w:tc>
        <w:tc>
          <w:tcPr>
            <w:tcW w:w="1474" w:type="dxa"/>
          </w:tcPr>
          <w:p w14:paraId="41F92A3E" w14:textId="77777777" w:rsidR="00175DF4" w:rsidRDefault="00175DF4">
            <w:pPr>
              <w:pStyle w:val="ConsPlusNormal"/>
              <w:jc w:val="center"/>
            </w:pPr>
            <w:r>
              <w:t>40 864</w:t>
            </w:r>
          </w:p>
        </w:tc>
        <w:tc>
          <w:tcPr>
            <w:tcW w:w="1417" w:type="dxa"/>
          </w:tcPr>
          <w:p w14:paraId="0ED67042" w14:textId="77777777" w:rsidR="00175DF4" w:rsidRDefault="00175DF4">
            <w:pPr>
              <w:pStyle w:val="ConsPlusNormal"/>
              <w:jc w:val="center"/>
            </w:pPr>
            <w:r>
              <w:t>40 675</w:t>
            </w:r>
          </w:p>
        </w:tc>
      </w:tr>
      <w:tr w:rsidR="00175DF4" w14:paraId="02B26FE3" w14:textId="77777777">
        <w:tc>
          <w:tcPr>
            <w:tcW w:w="580" w:type="dxa"/>
          </w:tcPr>
          <w:p w14:paraId="526F2E76" w14:textId="77777777" w:rsidR="00175DF4" w:rsidRDefault="00175DF4">
            <w:pPr>
              <w:pStyle w:val="ConsPlusNormal"/>
              <w:jc w:val="center"/>
            </w:pPr>
            <w:r>
              <w:t>23.</w:t>
            </w:r>
          </w:p>
        </w:tc>
        <w:tc>
          <w:tcPr>
            <w:tcW w:w="4082" w:type="dxa"/>
          </w:tcPr>
          <w:p w14:paraId="0E563E2F" w14:textId="77777777" w:rsidR="00175DF4" w:rsidRDefault="00175DF4">
            <w:pPr>
              <w:pStyle w:val="ConsPlusNormal"/>
            </w:pPr>
            <w:r>
              <w:t>Муниципальная программа "Ремонт помещений, находящихся в муниципальной собственности городского округа Тольятти, на 2023 - 2027 годы"</w:t>
            </w:r>
          </w:p>
        </w:tc>
        <w:tc>
          <w:tcPr>
            <w:tcW w:w="1474" w:type="dxa"/>
          </w:tcPr>
          <w:p w14:paraId="1D9C5855" w14:textId="77777777" w:rsidR="00175DF4" w:rsidRDefault="00175DF4">
            <w:pPr>
              <w:pStyle w:val="ConsPlusNormal"/>
              <w:jc w:val="center"/>
            </w:pPr>
            <w:r>
              <w:t>15 640</w:t>
            </w:r>
          </w:p>
        </w:tc>
        <w:tc>
          <w:tcPr>
            <w:tcW w:w="1474" w:type="dxa"/>
          </w:tcPr>
          <w:p w14:paraId="11F584C1" w14:textId="77777777" w:rsidR="00175DF4" w:rsidRDefault="00175DF4">
            <w:pPr>
              <w:pStyle w:val="ConsPlusNormal"/>
              <w:jc w:val="center"/>
            </w:pPr>
            <w:r>
              <w:t>15 640</w:t>
            </w:r>
          </w:p>
        </w:tc>
        <w:tc>
          <w:tcPr>
            <w:tcW w:w="1417" w:type="dxa"/>
          </w:tcPr>
          <w:p w14:paraId="12F2ABB8" w14:textId="77777777" w:rsidR="00175DF4" w:rsidRDefault="00175DF4">
            <w:pPr>
              <w:pStyle w:val="ConsPlusNormal"/>
              <w:jc w:val="center"/>
            </w:pPr>
            <w:r>
              <w:t>15 640</w:t>
            </w:r>
          </w:p>
        </w:tc>
      </w:tr>
      <w:tr w:rsidR="00175DF4" w14:paraId="1C207128" w14:textId="77777777">
        <w:tc>
          <w:tcPr>
            <w:tcW w:w="580" w:type="dxa"/>
          </w:tcPr>
          <w:p w14:paraId="127B1A3B" w14:textId="77777777" w:rsidR="00175DF4" w:rsidRDefault="00175DF4">
            <w:pPr>
              <w:pStyle w:val="ConsPlusNormal"/>
              <w:jc w:val="center"/>
            </w:pPr>
            <w:r>
              <w:t>24.</w:t>
            </w:r>
          </w:p>
        </w:tc>
        <w:tc>
          <w:tcPr>
            <w:tcW w:w="4082" w:type="dxa"/>
          </w:tcPr>
          <w:p w14:paraId="17A9F6D8" w14:textId="77777777" w:rsidR="00175DF4" w:rsidRDefault="00175DF4">
            <w:pPr>
              <w:pStyle w:val="ConsPlusNormal"/>
            </w:pPr>
            <w:r>
              <w:t>Муниципальная программа "Содержание и ремонт объектов и сетей инженерной инфраструктуры городского округа Тольятти на 2023 - 2027 годы"</w:t>
            </w:r>
          </w:p>
        </w:tc>
        <w:tc>
          <w:tcPr>
            <w:tcW w:w="1474" w:type="dxa"/>
          </w:tcPr>
          <w:p w14:paraId="6E6F89CB" w14:textId="77777777" w:rsidR="00175DF4" w:rsidRDefault="00175DF4">
            <w:pPr>
              <w:pStyle w:val="ConsPlusNormal"/>
              <w:jc w:val="center"/>
            </w:pPr>
            <w:r>
              <w:t>612 640</w:t>
            </w:r>
          </w:p>
        </w:tc>
        <w:tc>
          <w:tcPr>
            <w:tcW w:w="1474" w:type="dxa"/>
          </w:tcPr>
          <w:p w14:paraId="48061BF8" w14:textId="77777777" w:rsidR="00175DF4" w:rsidRDefault="00175DF4">
            <w:pPr>
              <w:pStyle w:val="ConsPlusNormal"/>
              <w:jc w:val="center"/>
            </w:pPr>
            <w:r>
              <w:t>634 971</w:t>
            </w:r>
          </w:p>
        </w:tc>
        <w:tc>
          <w:tcPr>
            <w:tcW w:w="1417" w:type="dxa"/>
          </w:tcPr>
          <w:p w14:paraId="2D6BD03D" w14:textId="77777777" w:rsidR="00175DF4" w:rsidRDefault="00175DF4">
            <w:pPr>
              <w:pStyle w:val="ConsPlusNormal"/>
              <w:jc w:val="center"/>
            </w:pPr>
            <w:r>
              <w:t>670 636</w:t>
            </w:r>
          </w:p>
        </w:tc>
      </w:tr>
      <w:tr w:rsidR="00175DF4" w14:paraId="0A2BEADC" w14:textId="77777777">
        <w:tc>
          <w:tcPr>
            <w:tcW w:w="580" w:type="dxa"/>
          </w:tcPr>
          <w:p w14:paraId="23A1B977" w14:textId="77777777" w:rsidR="00175DF4" w:rsidRDefault="00175DF4">
            <w:pPr>
              <w:pStyle w:val="ConsPlusNormal"/>
              <w:jc w:val="center"/>
            </w:pPr>
            <w:r>
              <w:t>25.</w:t>
            </w:r>
          </w:p>
        </w:tc>
        <w:tc>
          <w:tcPr>
            <w:tcW w:w="4082" w:type="dxa"/>
          </w:tcPr>
          <w:p w14:paraId="0E54CAF9" w14:textId="77777777" w:rsidR="00175DF4" w:rsidRDefault="00175DF4">
            <w:pPr>
              <w:pStyle w:val="ConsPlusNormal"/>
            </w:pPr>
            <w:r>
              <w:t>Муниципальная программа "Благоустройство территории городского округа Тольятти на 2025 - 2030 годы"</w:t>
            </w:r>
          </w:p>
        </w:tc>
        <w:tc>
          <w:tcPr>
            <w:tcW w:w="1474" w:type="dxa"/>
          </w:tcPr>
          <w:p w14:paraId="65FB6388" w14:textId="77777777" w:rsidR="00175DF4" w:rsidRDefault="00175DF4">
            <w:pPr>
              <w:pStyle w:val="ConsPlusNormal"/>
              <w:jc w:val="center"/>
            </w:pPr>
            <w:r>
              <w:t>1 389 434</w:t>
            </w:r>
          </w:p>
        </w:tc>
        <w:tc>
          <w:tcPr>
            <w:tcW w:w="1474" w:type="dxa"/>
          </w:tcPr>
          <w:p w14:paraId="782657A2" w14:textId="77777777" w:rsidR="00175DF4" w:rsidRDefault="00175DF4">
            <w:pPr>
              <w:pStyle w:val="ConsPlusNormal"/>
              <w:jc w:val="center"/>
            </w:pPr>
            <w:r>
              <w:t>1 171 105</w:t>
            </w:r>
          </w:p>
        </w:tc>
        <w:tc>
          <w:tcPr>
            <w:tcW w:w="1417" w:type="dxa"/>
          </w:tcPr>
          <w:p w14:paraId="71FCCC06" w14:textId="77777777" w:rsidR="00175DF4" w:rsidRDefault="00175DF4">
            <w:pPr>
              <w:pStyle w:val="ConsPlusNormal"/>
              <w:jc w:val="center"/>
            </w:pPr>
            <w:r>
              <w:t>1 440 373</w:t>
            </w:r>
          </w:p>
        </w:tc>
      </w:tr>
      <w:tr w:rsidR="00175DF4" w14:paraId="11EB763A" w14:textId="77777777">
        <w:tc>
          <w:tcPr>
            <w:tcW w:w="580" w:type="dxa"/>
          </w:tcPr>
          <w:p w14:paraId="51DDA3F5" w14:textId="77777777" w:rsidR="00175DF4" w:rsidRDefault="00175DF4">
            <w:pPr>
              <w:pStyle w:val="ConsPlusNormal"/>
            </w:pPr>
          </w:p>
        </w:tc>
        <w:tc>
          <w:tcPr>
            <w:tcW w:w="4082" w:type="dxa"/>
          </w:tcPr>
          <w:p w14:paraId="3EE7C406" w14:textId="77777777" w:rsidR="00175DF4" w:rsidRDefault="00175DF4">
            <w:pPr>
              <w:pStyle w:val="ConsPlusNormal"/>
              <w:jc w:val="right"/>
            </w:pPr>
            <w:r>
              <w:t>ИТОГО</w:t>
            </w:r>
          </w:p>
        </w:tc>
        <w:tc>
          <w:tcPr>
            <w:tcW w:w="1474" w:type="dxa"/>
          </w:tcPr>
          <w:p w14:paraId="5C57E1BC" w14:textId="77777777" w:rsidR="00175DF4" w:rsidRDefault="00175DF4">
            <w:pPr>
              <w:pStyle w:val="ConsPlusNormal"/>
              <w:jc w:val="center"/>
            </w:pPr>
            <w:r>
              <w:t>13 024 990</w:t>
            </w:r>
          </w:p>
        </w:tc>
        <w:tc>
          <w:tcPr>
            <w:tcW w:w="1474" w:type="dxa"/>
          </w:tcPr>
          <w:p w14:paraId="327BD50B" w14:textId="77777777" w:rsidR="00175DF4" w:rsidRDefault="00175DF4">
            <w:pPr>
              <w:pStyle w:val="ConsPlusNormal"/>
              <w:jc w:val="center"/>
            </w:pPr>
            <w:r>
              <w:t>10 860 150</w:t>
            </w:r>
          </w:p>
        </w:tc>
        <w:tc>
          <w:tcPr>
            <w:tcW w:w="1417" w:type="dxa"/>
          </w:tcPr>
          <w:p w14:paraId="53A8E87A" w14:textId="77777777" w:rsidR="00175DF4" w:rsidRDefault="00175DF4">
            <w:pPr>
              <w:pStyle w:val="ConsPlusNormal"/>
              <w:jc w:val="center"/>
            </w:pPr>
            <w:r>
              <w:t>9 431 334</w:t>
            </w:r>
          </w:p>
        </w:tc>
      </w:tr>
    </w:tbl>
    <w:p w14:paraId="112343C0" w14:textId="77777777" w:rsidR="00175DF4" w:rsidRDefault="00175DF4">
      <w:pPr>
        <w:pStyle w:val="ConsPlusNormal"/>
        <w:jc w:val="both"/>
      </w:pPr>
    </w:p>
    <w:p w14:paraId="10EAC477" w14:textId="77777777" w:rsidR="00175DF4" w:rsidRDefault="00175DF4">
      <w:pPr>
        <w:pStyle w:val="ConsPlusNormal"/>
        <w:jc w:val="both"/>
      </w:pPr>
    </w:p>
    <w:p w14:paraId="197FC70D" w14:textId="77777777" w:rsidR="00175DF4" w:rsidRDefault="00175DF4">
      <w:pPr>
        <w:pStyle w:val="ConsPlusNormal"/>
        <w:jc w:val="both"/>
      </w:pPr>
    </w:p>
    <w:p w14:paraId="5603EB94" w14:textId="77777777" w:rsidR="00175DF4" w:rsidRDefault="00175DF4">
      <w:pPr>
        <w:pStyle w:val="ConsPlusNormal"/>
        <w:jc w:val="both"/>
      </w:pPr>
    </w:p>
    <w:p w14:paraId="6F716CE5" w14:textId="77777777" w:rsidR="00175DF4" w:rsidRDefault="00175DF4">
      <w:pPr>
        <w:pStyle w:val="ConsPlusNormal"/>
        <w:jc w:val="both"/>
      </w:pPr>
    </w:p>
    <w:p w14:paraId="6D6B8F1D" w14:textId="77777777" w:rsidR="00175DF4" w:rsidRDefault="00175DF4">
      <w:pPr>
        <w:pStyle w:val="ConsPlusNormal"/>
        <w:jc w:val="right"/>
        <w:outlineLvl w:val="0"/>
      </w:pPr>
      <w:r>
        <w:t>Приложение 11</w:t>
      </w:r>
    </w:p>
    <w:p w14:paraId="525E4A8A" w14:textId="77777777" w:rsidR="00175DF4" w:rsidRDefault="00175DF4">
      <w:pPr>
        <w:pStyle w:val="ConsPlusNormal"/>
        <w:jc w:val="right"/>
      </w:pPr>
      <w:r>
        <w:t>к решению Думы</w:t>
      </w:r>
    </w:p>
    <w:p w14:paraId="065E657B" w14:textId="77777777" w:rsidR="00175DF4" w:rsidRDefault="00175DF4">
      <w:pPr>
        <w:pStyle w:val="ConsPlusNormal"/>
        <w:jc w:val="right"/>
      </w:pPr>
      <w:r>
        <w:t>от 11 декабря 2024 г. N 376</w:t>
      </w:r>
    </w:p>
    <w:p w14:paraId="6E67CEE3" w14:textId="77777777" w:rsidR="00175DF4" w:rsidRDefault="00175DF4">
      <w:pPr>
        <w:pStyle w:val="ConsPlusNormal"/>
        <w:jc w:val="both"/>
      </w:pPr>
    </w:p>
    <w:p w14:paraId="1F78C4F1" w14:textId="77777777" w:rsidR="00175DF4" w:rsidRDefault="00175DF4">
      <w:pPr>
        <w:pStyle w:val="ConsPlusTitle"/>
        <w:jc w:val="center"/>
      </w:pPr>
      <w:bookmarkStart w:id="10" w:name="P33076"/>
      <w:bookmarkEnd w:id="10"/>
      <w:r>
        <w:t>ПЕРЕЧЕНЬ</w:t>
      </w:r>
    </w:p>
    <w:p w14:paraId="7728095F" w14:textId="77777777" w:rsidR="00175DF4" w:rsidRDefault="00175DF4">
      <w:pPr>
        <w:pStyle w:val="ConsPlusTitle"/>
        <w:jc w:val="center"/>
      </w:pPr>
      <w:r>
        <w:t>РАСХОДОВ, ПРИОРИТЕТНЫХ К УТВЕРЖДЕНИЮ В БЮДЖЕТЕ ГОРОДСКОГО</w:t>
      </w:r>
    </w:p>
    <w:p w14:paraId="55FC67B7" w14:textId="77777777" w:rsidR="00175DF4" w:rsidRDefault="00175DF4">
      <w:pPr>
        <w:pStyle w:val="ConsPlusTitle"/>
        <w:jc w:val="center"/>
      </w:pPr>
      <w:r>
        <w:t>ОКРУГА ТОЛЬЯТТИ ПРИ НАЛИЧИИ ДОПОЛНИТЕЛЬНЫХ ИСТОЧНИКОВ</w:t>
      </w:r>
    </w:p>
    <w:p w14:paraId="4F23A807" w14:textId="77777777" w:rsidR="00175DF4" w:rsidRDefault="00175DF4">
      <w:pPr>
        <w:pStyle w:val="ConsPlusTitle"/>
        <w:jc w:val="center"/>
      </w:pPr>
      <w:r>
        <w:t>ФИНАНСИРОВАНИЯ, НА 2025 ГОД</w:t>
      </w:r>
    </w:p>
    <w:p w14:paraId="25F1F880" w14:textId="77777777" w:rsidR="00175DF4" w:rsidRDefault="00175DF4">
      <w:pPr>
        <w:pStyle w:val="ConsPlusNormal"/>
        <w:jc w:val="both"/>
      </w:pPr>
    </w:p>
    <w:p w14:paraId="4ED705D0" w14:textId="77777777" w:rsidR="00175DF4" w:rsidRDefault="00175DF4">
      <w:pPr>
        <w:pStyle w:val="ConsPlusNormal"/>
        <w:jc w:val="right"/>
      </w:pPr>
      <w:r>
        <w:t>(тыс. руб.)</w:t>
      </w:r>
    </w:p>
    <w:p w14:paraId="2A06E90F" w14:textId="77777777" w:rsidR="00175DF4" w:rsidRDefault="00175DF4">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97"/>
        <w:gridCol w:w="1417"/>
      </w:tblGrid>
      <w:tr w:rsidR="00175DF4" w14:paraId="3FEEE61A" w14:textId="77777777">
        <w:tc>
          <w:tcPr>
            <w:tcW w:w="7597" w:type="dxa"/>
          </w:tcPr>
          <w:p w14:paraId="6627BEE3" w14:textId="77777777" w:rsidR="00175DF4" w:rsidRDefault="00175DF4">
            <w:pPr>
              <w:pStyle w:val="ConsPlusNormal"/>
              <w:jc w:val="center"/>
            </w:pPr>
            <w:r>
              <w:t>Наименование расходов</w:t>
            </w:r>
          </w:p>
        </w:tc>
        <w:tc>
          <w:tcPr>
            <w:tcW w:w="1417" w:type="dxa"/>
          </w:tcPr>
          <w:p w14:paraId="1DD2ED86" w14:textId="77777777" w:rsidR="00175DF4" w:rsidRDefault="00175DF4">
            <w:pPr>
              <w:pStyle w:val="ConsPlusNormal"/>
              <w:jc w:val="center"/>
            </w:pPr>
            <w:r>
              <w:t>Сумма</w:t>
            </w:r>
          </w:p>
        </w:tc>
      </w:tr>
      <w:tr w:rsidR="00175DF4" w14:paraId="03638EC5" w14:textId="77777777">
        <w:tc>
          <w:tcPr>
            <w:tcW w:w="7597" w:type="dxa"/>
          </w:tcPr>
          <w:p w14:paraId="4AFE44AB" w14:textId="77777777" w:rsidR="00175DF4" w:rsidRDefault="00175DF4">
            <w:pPr>
              <w:pStyle w:val="ConsPlusNormal"/>
              <w:jc w:val="center"/>
            </w:pPr>
            <w:r>
              <w:t>Дума городского округа Тольятти</w:t>
            </w:r>
          </w:p>
        </w:tc>
        <w:tc>
          <w:tcPr>
            <w:tcW w:w="1417" w:type="dxa"/>
          </w:tcPr>
          <w:p w14:paraId="179D2A11" w14:textId="77777777" w:rsidR="00175DF4" w:rsidRDefault="00175DF4">
            <w:pPr>
              <w:pStyle w:val="ConsPlusNormal"/>
              <w:jc w:val="center"/>
            </w:pPr>
            <w:r>
              <w:t>1 233</w:t>
            </w:r>
          </w:p>
        </w:tc>
      </w:tr>
      <w:tr w:rsidR="00175DF4" w14:paraId="16390F59" w14:textId="77777777">
        <w:tc>
          <w:tcPr>
            <w:tcW w:w="7597" w:type="dxa"/>
          </w:tcPr>
          <w:p w14:paraId="1D68BEB6" w14:textId="77777777" w:rsidR="00175DF4" w:rsidRDefault="00175DF4">
            <w:pPr>
              <w:pStyle w:val="ConsPlusNormal"/>
            </w:pPr>
            <w:r>
              <w:t>Расходы на монтаж, настройку и ввод в эксплуатацию IP-АТС</w:t>
            </w:r>
          </w:p>
        </w:tc>
        <w:tc>
          <w:tcPr>
            <w:tcW w:w="1417" w:type="dxa"/>
          </w:tcPr>
          <w:p w14:paraId="566906DC" w14:textId="77777777" w:rsidR="00175DF4" w:rsidRDefault="00175DF4">
            <w:pPr>
              <w:pStyle w:val="ConsPlusNormal"/>
              <w:jc w:val="center"/>
            </w:pPr>
            <w:r>
              <w:t>1 233</w:t>
            </w:r>
          </w:p>
        </w:tc>
      </w:tr>
      <w:tr w:rsidR="00175DF4" w14:paraId="6CD4BC95" w14:textId="77777777">
        <w:tc>
          <w:tcPr>
            <w:tcW w:w="7597" w:type="dxa"/>
          </w:tcPr>
          <w:p w14:paraId="260E929D" w14:textId="77777777" w:rsidR="00175DF4" w:rsidRDefault="00175DF4">
            <w:pPr>
              <w:pStyle w:val="ConsPlusNormal"/>
              <w:jc w:val="center"/>
            </w:pPr>
            <w:r>
              <w:t>Департамент общественной безопасности администрации городского округа Тольятти</w:t>
            </w:r>
          </w:p>
        </w:tc>
        <w:tc>
          <w:tcPr>
            <w:tcW w:w="1417" w:type="dxa"/>
          </w:tcPr>
          <w:p w14:paraId="181B5D3D" w14:textId="77777777" w:rsidR="00175DF4" w:rsidRDefault="00175DF4">
            <w:pPr>
              <w:pStyle w:val="ConsPlusNormal"/>
              <w:jc w:val="center"/>
            </w:pPr>
            <w:r>
              <w:t>8 077</w:t>
            </w:r>
          </w:p>
        </w:tc>
      </w:tr>
      <w:tr w:rsidR="00175DF4" w14:paraId="6C607249" w14:textId="77777777">
        <w:tc>
          <w:tcPr>
            <w:tcW w:w="7597" w:type="dxa"/>
          </w:tcPr>
          <w:p w14:paraId="38538EA6" w14:textId="77777777" w:rsidR="00175DF4" w:rsidRDefault="00175DF4">
            <w:pPr>
              <w:pStyle w:val="ConsPlusNormal"/>
            </w:pPr>
            <w:r>
              <w:t>Расходы по МКУ "Центр гражданской защиты городского округа Тольятти" на содержание системы КСЭОН в количестве 90 единиц на 9 месяцев (апрель - декабрь)</w:t>
            </w:r>
          </w:p>
        </w:tc>
        <w:tc>
          <w:tcPr>
            <w:tcW w:w="1417" w:type="dxa"/>
          </w:tcPr>
          <w:p w14:paraId="78944D25" w14:textId="77777777" w:rsidR="00175DF4" w:rsidRDefault="00175DF4">
            <w:pPr>
              <w:pStyle w:val="ConsPlusNormal"/>
              <w:jc w:val="center"/>
            </w:pPr>
            <w:r>
              <w:t>8 077</w:t>
            </w:r>
          </w:p>
        </w:tc>
      </w:tr>
      <w:tr w:rsidR="00175DF4" w14:paraId="2036ACCD" w14:textId="77777777">
        <w:tc>
          <w:tcPr>
            <w:tcW w:w="7597" w:type="dxa"/>
          </w:tcPr>
          <w:p w14:paraId="4B0D3F73" w14:textId="77777777" w:rsidR="00175DF4" w:rsidRDefault="00175DF4">
            <w:pPr>
              <w:pStyle w:val="ConsPlusNormal"/>
              <w:jc w:val="center"/>
            </w:pPr>
            <w:r>
              <w:t>Департамент дорожного хозяйства и транспорта администрации городского округа Тольятти</w:t>
            </w:r>
          </w:p>
        </w:tc>
        <w:tc>
          <w:tcPr>
            <w:tcW w:w="1417" w:type="dxa"/>
          </w:tcPr>
          <w:p w14:paraId="5647EC07" w14:textId="77777777" w:rsidR="00175DF4" w:rsidRDefault="00175DF4">
            <w:pPr>
              <w:pStyle w:val="ConsPlusNormal"/>
              <w:jc w:val="center"/>
            </w:pPr>
            <w:r>
              <w:t>135 974</w:t>
            </w:r>
          </w:p>
        </w:tc>
      </w:tr>
      <w:tr w:rsidR="00175DF4" w14:paraId="5F5083B2" w14:textId="77777777">
        <w:tc>
          <w:tcPr>
            <w:tcW w:w="7597" w:type="dxa"/>
          </w:tcPr>
          <w:p w14:paraId="6C8FE94B" w14:textId="77777777" w:rsidR="00175DF4" w:rsidRDefault="00175DF4">
            <w:pPr>
              <w:pStyle w:val="ConsPlusNormal"/>
            </w:pPr>
            <w:r>
              <w:t>Расходы на ремонт (восстановление) ИДН внутриквартального проезда от ул. Юбилейная до проспекта Ст. Разина (8 квартал)</w:t>
            </w:r>
          </w:p>
        </w:tc>
        <w:tc>
          <w:tcPr>
            <w:tcW w:w="1417" w:type="dxa"/>
          </w:tcPr>
          <w:p w14:paraId="67F5E49F" w14:textId="77777777" w:rsidR="00175DF4" w:rsidRDefault="00175DF4">
            <w:pPr>
              <w:pStyle w:val="ConsPlusNormal"/>
              <w:jc w:val="center"/>
            </w:pPr>
            <w:r>
              <w:t>1 302</w:t>
            </w:r>
          </w:p>
        </w:tc>
      </w:tr>
      <w:tr w:rsidR="00175DF4" w14:paraId="7E46D948" w14:textId="77777777">
        <w:tc>
          <w:tcPr>
            <w:tcW w:w="7597" w:type="dxa"/>
          </w:tcPr>
          <w:p w14:paraId="2ED93EFF" w14:textId="77777777" w:rsidR="00175DF4" w:rsidRDefault="00175DF4">
            <w:pPr>
              <w:pStyle w:val="ConsPlusNormal"/>
            </w:pPr>
            <w:r>
              <w:lastRenderedPageBreak/>
              <w:t>Расходы на нанесение дорожной разметки термопластиком на пешеходных переходах</w:t>
            </w:r>
          </w:p>
        </w:tc>
        <w:tc>
          <w:tcPr>
            <w:tcW w:w="1417" w:type="dxa"/>
          </w:tcPr>
          <w:p w14:paraId="5F5295BA" w14:textId="77777777" w:rsidR="00175DF4" w:rsidRDefault="00175DF4">
            <w:pPr>
              <w:pStyle w:val="ConsPlusNormal"/>
              <w:jc w:val="center"/>
            </w:pPr>
            <w:r>
              <w:t>56 100</w:t>
            </w:r>
          </w:p>
        </w:tc>
      </w:tr>
      <w:tr w:rsidR="00175DF4" w14:paraId="6746B48E" w14:textId="77777777">
        <w:tc>
          <w:tcPr>
            <w:tcW w:w="7597" w:type="dxa"/>
          </w:tcPr>
          <w:p w14:paraId="7F0AA1C1" w14:textId="77777777" w:rsidR="00175DF4" w:rsidRDefault="00175DF4">
            <w:pPr>
              <w:pStyle w:val="ConsPlusNormal"/>
            </w:pPr>
            <w:r>
              <w:t>Увеличение заработной платы МКУ ЦОДД</w:t>
            </w:r>
          </w:p>
        </w:tc>
        <w:tc>
          <w:tcPr>
            <w:tcW w:w="1417" w:type="dxa"/>
          </w:tcPr>
          <w:p w14:paraId="55EC5A07" w14:textId="77777777" w:rsidR="00175DF4" w:rsidRDefault="00175DF4">
            <w:pPr>
              <w:pStyle w:val="ConsPlusNormal"/>
              <w:jc w:val="center"/>
            </w:pPr>
            <w:r>
              <w:t>19 314</w:t>
            </w:r>
          </w:p>
        </w:tc>
      </w:tr>
      <w:tr w:rsidR="00175DF4" w14:paraId="0A7691C2" w14:textId="77777777">
        <w:tc>
          <w:tcPr>
            <w:tcW w:w="7597" w:type="dxa"/>
          </w:tcPr>
          <w:p w14:paraId="1E8988A6" w14:textId="77777777" w:rsidR="00175DF4" w:rsidRDefault="00175DF4">
            <w:pPr>
              <w:pStyle w:val="ConsPlusNormal"/>
            </w:pPr>
            <w:r>
              <w:t>Разработка ПИР на ремонт подземного пешеходного перехода автодороги Восточная завода - часть ул. Борковской между ул. Северная и Южное шоссе</w:t>
            </w:r>
          </w:p>
        </w:tc>
        <w:tc>
          <w:tcPr>
            <w:tcW w:w="1417" w:type="dxa"/>
          </w:tcPr>
          <w:p w14:paraId="1D4C12B6" w14:textId="77777777" w:rsidR="00175DF4" w:rsidRDefault="00175DF4">
            <w:pPr>
              <w:pStyle w:val="ConsPlusNormal"/>
              <w:jc w:val="center"/>
            </w:pPr>
            <w:r>
              <w:t>2 250</w:t>
            </w:r>
          </w:p>
        </w:tc>
      </w:tr>
      <w:tr w:rsidR="00175DF4" w14:paraId="26EBC3E5" w14:textId="77777777">
        <w:tc>
          <w:tcPr>
            <w:tcW w:w="7597" w:type="dxa"/>
          </w:tcPr>
          <w:p w14:paraId="01C27774" w14:textId="77777777" w:rsidR="00175DF4" w:rsidRDefault="00175DF4">
            <w:pPr>
              <w:pStyle w:val="ConsPlusNormal"/>
            </w:pPr>
            <w:r>
              <w:t>Расходы на разработку проекта организации дорожного движения автомобильных дорог г. Тольятти</w:t>
            </w:r>
          </w:p>
        </w:tc>
        <w:tc>
          <w:tcPr>
            <w:tcW w:w="1417" w:type="dxa"/>
          </w:tcPr>
          <w:p w14:paraId="1C6D448E" w14:textId="77777777" w:rsidR="00175DF4" w:rsidRDefault="00175DF4">
            <w:pPr>
              <w:pStyle w:val="ConsPlusNormal"/>
              <w:jc w:val="center"/>
            </w:pPr>
            <w:r>
              <w:t>23 219</w:t>
            </w:r>
          </w:p>
        </w:tc>
      </w:tr>
      <w:tr w:rsidR="00175DF4" w14:paraId="170C3BB8" w14:textId="77777777">
        <w:tc>
          <w:tcPr>
            <w:tcW w:w="7597" w:type="dxa"/>
          </w:tcPr>
          <w:p w14:paraId="3DC6FD89" w14:textId="77777777" w:rsidR="00175DF4" w:rsidRDefault="00175DF4">
            <w:pPr>
              <w:pStyle w:val="ConsPlusNormal"/>
            </w:pPr>
            <w:r>
              <w:t>Проектно-изыскательские работы на устройство дополнительного въезда и выезда на дублер дороги с улицы 40 лет Победы в 17А квартале</w:t>
            </w:r>
          </w:p>
        </w:tc>
        <w:tc>
          <w:tcPr>
            <w:tcW w:w="1417" w:type="dxa"/>
          </w:tcPr>
          <w:p w14:paraId="15F94657" w14:textId="77777777" w:rsidR="00175DF4" w:rsidRDefault="00175DF4">
            <w:pPr>
              <w:pStyle w:val="ConsPlusNormal"/>
              <w:jc w:val="center"/>
            </w:pPr>
            <w:r>
              <w:t>2 147</w:t>
            </w:r>
          </w:p>
        </w:tc>
      </w:tr>
      <w:tr w:rsidR="00175DF4" w14:paraId="258F0807" w14:textId="77777777">
        <w:tc>
          <w:tcPr>
            <w:tcW w:w="7597" w:type="dxa"/>
          </w:tcPr>
          <w:p w14:paraId="4B5BB997" w14:textId="77777777" w:rsidR="00175DF4" w:rsidRDefault="00175DF4">
            <w:pPr>
              <w:pStyle w:val="ConsPlusNormal"/>
            </w:pPr>
            <w:r>
              <w:t>Разработка ПИР на выполнение капитального ремонта автодороги ул. Новопромышленная от ул. Шлютова до ул. Радищева</w:t>
            </w:r>
          </w:p>
        </w:tc>
        <w:tc>
          <w:tcPr>
            <w:tcW w:w="1417" w:type="dxa"/>
          </w:tcPr>
          <w:p w14:paraId="18EBB518" w14:textId="77777777" w:rsidR="00175DF4" w:rsidRDefault="00175DF4">
            <w:pPr>
              <w:pStyle w:val="ConsPlusNormal"/>
              <w:jc w:val="center"/>
            </w:pPr>
            <w:r>
              <w:t>6 496</w:t>
            </w:r>
          </w:p>
        </w:tc>
      </w:tr>
      <w:tr w:rsidR="00175DF4" w14:paraId="28EBEF96" w14:textId="77777777">
        <w:tc>
          <w:tcPr>
            <w:tcW w:w="7597" w:type="dxa"/>
          </w:tcPr>
          <w:p w14:paraId="7B33B1C2" w14:textId="77777777" w:rsidR="00175DF4" w:rsidRDefault="00175DF4">
            <w:pPr>
              <w:pStyle w:val="ConsPlusNormal"/>
            </w:pPr>
            <w:r>
              <w:t>Работы по перевозке пассажиров по муниципальным маршрутам (сезонные доп. маршруты к кладбищам в памятные даты; муниципальные дачные май - октябрь (Федоровка, Копылово), не возмещаемые из областного бюджета)</w:t>
            </w:r>
          </w:p>
        </w:tc>
        <w:tc>
          <w:tcPr>
            <w:tcW w:w="1417" w:type="dxa"/>
          </w:tcPr>
          <w:p w14:paraId="093748AE" w14:textId="77777777" w:rsidR="00175DF4" w:rsidRDefault="00175DF4">
            <w:pPr>
              <w:pStyle w:val="ConsPlusNormal"/>
              <w:jc w:val="center"/>
            </w:pPr>
            <w:r>
              <w:t>25 146</w:t>
            </w:r>
          </w:p>
        </w:tc>
      </w:tr>
      <w:tr w:rsidR="00175DF4" w14:paraId="17E6278C" w14:textId="77777777">
        <w:tc>
          <w:tcPr>
            <w:tcW w:w="7597" w:type="dxa"/>
          </w:tcPr>
          <w:p w14:paraId="7E53260E" w14:textId="77777777" w:rsidR="00175DF4" w:rsidRDefault="00175DF4">
            <w:pPr>
              <w:pStyle w:val="ConsPlusNormal"/>
              <w:jc w:val="center"/>
            </w:pPr>
            <w:r>
              <w:t>Департамент культуры администрации городского округа Тольятти</w:t>
            </w:r>
          </w:p>
        </w:tc>
        <w:tc>
          <w:tcPr>
            <w:tcW w:w="1417" w:type="dxa"/>
          </w:tcPr>
          <w:p w14:paraId="56E7DBC0" w14:textId="77777777" w:rsidR="00175DF4" w:rsidRDefault="00175DF4">
            <w:pPr>
              <w:pStyle w:val="ConsPlusNormal"/>
              <w:jc w:val="center"/>
            </w:pPr>
            <w:r>
              <w:t>2 310</w:t>
            </w:r>
          </w:p>
        </w:tc>
      </w:tr>
      <w:tr w:rsidR="00175DF4" w14:paraId="6681A990" w14:textId="77777777">
        <w:tc>
          <w:tcPr>
            <w:tcW w:w="7597" w:type="dxa"/>
          </w:tcPr>
          <w:p w14:paraId="7387F4AE" w14:textId="77777777" w:rsidR="00175DF4" w:rsidRDefault="00175DF4">
            <w:pPr>
              <w:pStyle w:val="ConsPlusNormal"/>
            </w:pPr>
            <w:r>
              <w:t>Перевозка культурных ценностей при ЧС</w:t>
            </w:r>
          </w:p>
        </w:tc>
        <w:tc>
          <w:tcPr>
            <w:tcW w:w="1417" w:type="dxa"/>
          </w:tcPr>
          <w:p w14:paraId="41C2BAB6" w14:textId="77777777" w:rsidR="00175DF4" w:rsidRDefault="00175DF4">
            <w:pPr>
              <w:pStyle w:val="ConsPlusNormal"/>
              <w:jc w:val="center"/>
            </w:pPr>
            <w:r>
              <w:t>2 310</w:t>
            </w:r>
          </w:p>
        </w:tc>
      </w:tr>
      <w:tr w:rsidR="00175DF4" w14:paraId="614906AC" w14:textId="77777777">
        <w:tc>
          <w:tcPr>
            <w:tcW w:w="7597" w:type="dxa"/>
          </w:tcPr>
          <w:p w14:paraId="1752E42A" w14:textId="77777777" w:rsidR="00175DF4" w:rsidRDefault="00175DF4">
            <w:pPr>
              <w:pStyle w:val="ConsPlusNormal"/>
              <w:jc w:val="center"/>
            </w:pPr>
            <w:r>
              <w:t>Департамент образования администрации городского округа Тольятти</w:t>
            </w:r>
          </w:p>
        </w:tc>
        <w:tc>
          <w:tcPr>
            <w:tcW w:w="1417" w:type="dxa"/>
          </w:tcPr>
          <w:p w14:paraId="6207D37B" w14:textId="77777777" w:rsidR="00175DF4" w:rsidRDefault="00175DF4">
            <w:pPr>
              <w:pStyle w:val="ConsPlusNormal"/>
              <w:jc w:val="center"/>
            </w:pPr>
            <w:r>
              <w:t>105 000</w:t>
            </w:r>
          </w:p>
        </w:tc>
      </w:tr>
      <w:tr w:rsidR="00175DF4" w14:paraId="664967DF" w14:textId="77777777">
        <w:tc>
          <w:tcPr>
            <w:tcW w:w="7597" w:type="dxa"/>
          </w:tcPr>
          <w:p w14:paraId="4991F164" w14:textId="77777777" w:rsidR="00175DF4" w:rsidRDefault="00175DF4">
            <w:pPr>
              <w:pStyle w:val="ConsPlusNormal"/>
            </w:pPr>
            <w:r>
              <w:t>Первоочередные потребности на ремонт и содержание учреждений социально-культурной сферы и их территорий в разрезе депутатских округов</w:t>
            </w:r>
          </w:p>
        </w:tc>
        <w:tc>
          <w:tcPr>
            <w:tcW w:w="1417" w:type="dxa"/>
          </w:tcPr>
          <w:p w14:paraId="7EE65B4C" w14:textId="77777777" w:rsidR="00175DF4" w:rsidRDefault="00175DF4">
            <w:pPr>
              <w:pStyle w:val="ConsPlusNormal"/>
              <w:jc w:val="center"/>
            </w:pPr>
            <w:r>
              <w:t>105 000</w:t>
            </w:r>
          </w:p>
        </w:tc>
      </w:tr>
      <w:tr w:rsidR="00175DF4" w14:paraId="257FA5F4" w14:textId="77777777">
        <w:tc>
          <w:tcPr>
            <w:tcW w:w="7597" w:type="dxa"/>
          </w:tcPr>
          <w:p w14:paraId="2922BA31" w14:textId="77777777" w:rsidR="00175DF4" w:rsidRDefault="00175DF4">
            <w:pPr>
              <w:pStyle w:val="ConsPlusNormal"/>
              <w:jc w:val="center"/>
            </w:pPr>
            <w:r>
              <w:t>Департамент градостроительной деятельности администрации городского округа Тольятти</w:t>
            </w:r>
          </w:p>
        </w:tc>
        <w:tc>
          <w:tcPr>
            <w:tcW w:w="1417" w:type="dxa"/>
          </w:tcPr>
          <w:p w14:paraId="344DBE05" w14:textId="77777777" w:rsidR="00175DF4" w:rsidRDefault="00175DF4">
            <w:pPr>
              <w:pStyle w:val="ConsPlusNormal"/>
              <w:jc w:val="center"/>
            </w:pPr>
            <w:r>
              <w:t>52 450</w:t>
            </w:r>
          </w:p>
        </w:tc>
      </w:tr>
      <w:tr w:rsidR="00175DF4" w14:paraId="52E8EAEA" w14:textId="77777777">
        <w:tc>
          <w:tcPr>
            <w:tcW w:w="7597" w:type="dxa"/>
          </w:tcPr>
          <w:p w14:paraId="2D0E36D7" w14:textId="77777777" w:rsidR="00175DF4" w:rsidRDefault="00175DF4">
            <w:pPr>
              <w:pStyle w:val="ConsPlusNormal"/>
            </w:pPr>
            <w:r>
              <w:t>Расходы на корректировку документации по планировке территории с проектом межевания для размещения линейного объекта ул. Калмыцкая от Автозаводского шоссе до ул. Васильевская</w:t>
            </w:r>
          </w:p>
        </w:tc>
        <w:tc>
          <w:tcPr>
            <w:tcW w:w="1417" w:type="dxa"/>
          </w:tcPr>
          <w:p w14:paraId="155AAE99" w14:textId="77777777" w:rsidR="00175DF4" w:rsidRDefault="00175DF4">
            <w:pPr>
              <w:pStyle w:val="ConsPlusNormal"/>
              <w:jc w:val="center"/>
            </w:pPr>
            <w:r>
              <w:t>2 000</w:t>
            </w:r>
          </w:p>
        </w:tc>
      </w:tr>
      <w:tr w:rsidR="00175DF4" w14:paraId="3C192CA0" w14:textId="77777777">
        <w:tc>
          <w:tcPr>
            <w:tcW w:w="7597" w:type="dxa"/>
          </w:tcPr>
          <w:p w14:paraId="4C88E9D9" w14:textId="77777777" w:rsidR="00175DF4" w:rsidRDefault="00175DF4">
            <w:pPr>
              <w:pStyle w:val="ConsPlusNormal"/>
            </w:pPr>
            <w:r>
              <w:t>Расходы на разработку проекта планировки и проекта межевания территории для строительства линейного объекта - автодороги с тротуаром ул. Крупской от ул. Мичурина до ул. Кирова</w:t>
            </w:r>
          </w:p>
        </w:tc>
        <w:tc>
          <w:tcPr>
            <w:tcW w:w="1417" w:type="dxa"/>
          </w:tcPr>
          <w:p w14:paraId="3B8017AD" w14:textId="77777777" w:rsidR="00175DF4" w:rsidRDefault="00175DF4">
            <w:pPr>
              <w:pStyle w:val="ConsPlusNormal"/>
              <w:jc w:val="center"/>
            </w:pPr>
            <w:r>
              <w:t>2 000</w:t>
            </w:r>
          </w:p>
        </w:tc>
      </w:tr>
      <w:tr w:rsidR="00175DF4" w14:paraId="0A9221A5" w14:textId="77777777">
        <w:tc>
          <w:tcPr>
            <w:tcW w:w="7597" w:type="dxa"/>
          </w:tcPr>
          <w:p w14:paraId="2CD1DBBB" w14:textId="77777777" w:rsidR="00175DF4" w:rsidRDefault="00175DF4">
            <w:pPr>
              <w:pStyle w:val="ConsPlusNormal"/>
            </w:pPr>
            <w:r>
              <w:t>Расходы на консервацию объекта "Транспортная развязка с городскими дорогами и элементами обустройства центра города, состоящая из проезжей части и тротуара (Лит. Z1-Z10), эстакады (Лит. С6, С7, С8), проезжей части (Лит. М-М1), находящаяся по адресу: Автозаводский р-н, ул. Юбилейная, 8", в целях приведения в надлежащее состояние (ремонта) проезжей части и тротуара, расположенных южнее здания МАУ городского округа Тольятти "Культурный Центр "Автоград" (под эстакадой)</w:t>
            </w:r>
          </w:p>
        </w:tc>
        <w:tc>
          <w:tcPr>
            <w:tcW w:w="1417" w:type="dxa"/>
          </w:tcPr>
          <w:p w14:paraId="09E7541A" w14:textId="77777777" w:rsidR="00175DF4" w:rsidRDefault="00175DF4">
            <w:pPr>
              <w:pStyle w:val="ConsPlusNormal"/>
              <w:jc w:val="center"/>
            </w:pPr>
            <w:r>
              <w:t>48 450</w:t>
            </w:r>
          </w:p>
        </w:tc>
      </w:tr>
      <w:tr w:rsidR="00175DF4" w14:paraId="67EBE8FB" w14:textId="77777777">
        <w:tc>
          <w:tcPr>
            <w:tcW w:w="7597" w:type="dxa"/>
          </w:tcPr>
          <w:p w14:paraId="23217343" w14:textId="77777777" w:rsidR="00175DF4" w:rsidRDefault="00175DF4">
            <w:pPr>
              <w:pStyle w:val="ConsPlusNormal"/>
              <w:jc w:val="center"/>
            </w:pPr>
            <w:r>
              <w:t>Департамент информационных технологий и связи администрации городского округа Тольятти</w:t>
            </w:r>
          </w:p>
        </w:tc>
        <w:tc>
          <w:tcPr>
            <w:tcW w:w="1417" w:type="dxa"/>
          </w:tcPr>
          <w:p w14:paraId="554F8D48" w14:textId="77777777" w:rsidR="00175DF4" w:rsidRDefault="00175DF4">
            <w:pPr>
              <w:pStyle w:val="ConsPlusNormal"/>
              <w:jc w:val="center"/>
            </w:pPr>
            <w:r>
              <w:t>5 705</w:t>
            </w:r>
          </w:p>
        </w:tc>
      </w:tr>
      <w:tr w:rsidR="00175DF4" w14:paraId="4C4EE506" w14:textId="77777777">
        <w:tc>
          <w:tcPr>
            <w:tcW w:w="7597" w:type="dxa"/>
          </w:tcPr>
          <w:p w14:paraId="6055DF9D" w14:textId="77777777" w:rsidR="00175DF4" w:rsidRDefault="00175DF4">
            <w:pPr>
              <w:pStyle w:val="ConsPlusNormal"/>
            </w:pPr>
            <w:r>
              <w:t>Расходы на приобретение персональных компьютеров для МФЦ</w:t>
            </w:r>
          </w:p>
        </w:tc>
        <w:tc>
          <w:tcPr>
            <w:tcW w:w="1417" w:type="dxa"/>
          </w:tcPr>
          <w:p w14:paraId="59708298" w14:textId="77777777" w:rsidR="00175DF4" w:rsidRDefault="00175DF4">
            <w:pPr>
              <w:pStyle w:val="ConsPlusNormal"/>
              <w:jc w:val="center"/>
            </w:pPr>
            <w:r>
              <w:t>5 705</w:t>
            </w:r>
          </w:p>
        </w:tc>
      </w:tr>
      <w:tr w:rsidR="00175DF4" w14:paraId="66DDE5DC" w14:textId="77777777">
        <w:tc>
          <w:tcPr>
            <w:tcW w:w="7597" w:type="dxa"/>
          </w:tcPr>
          <w:p w14:paraId="09B4EEED" w14:textId="77777777" w:rsidR="00175DF4" w:rsidRDefault="00175DF4">
            <w:pPr>
              <w:pStyle w:val="ConsPlusNormal"/>
              <w:jc w:val="center"/>
            </w:pPr>
            <w:r>
              <w:t>Управление взаимодействия с общественностью администрации городского округа Тольятти</w:t>
            </w:r>
          </w:p>
        </w:tc>
        <w:tc>
          <w:tcPr>
            <w:tcW w:w="1417" w:type="dxa"/>
          </w:tcPr>
          <w:p w14:paraId="7D3EA21B" w14:textId="77777777" w:rsidR="00175DF4" w:rsidRDefault="00175DF4">
            <w:pPr>
              <w:pStyle w:val="ConsPlusNormal"/>
              <w:jc w:val="center"/>
            </w:pPr>
            <w:r>
              <w:t>2 200</w:t>
            </w:r>
          </w:p>
        </w:tc>
      </w:tr>
      <w:tr w:rsidR="00175DF4" w14:paraId="545BDB25" w14:textId="77777777">
        <w:tc>
          <w:tcPr>
            <w:tcW w:w="7597" w:type="dxa"/>
          </w:tcPr>
          <w:p w14:paraId="69C81318" w14:textId="77777777" w:rsidR="00175DF4" w:rsidRDefault="00175DF4">
            <w:pPr>
              <w:pStyle w:val="ConsPlusNormal"/>
            </w:pPr>
            <w:r>
              <w:lastRenderedPageBreak/>
              <w:t>Расходы на субсидии СОНКО, не являющимся государственными (муниципальными) учреждениями, на оказание содействия в осуществлении и развитии ТОС на территории городского округа Тольятти (текущие расходы, связанные с деятельностью 31 ТОС - юридических лиц)</w:t>
            </w:r>
          </w:p>
        </w:tc>
        <w:tc>
          <w:tcPr>
            <w:tcW w:w="1417" w:type="dxa"/>
          </w:tcPr>
          <w:p w14:paraId="3B916852" w14:textId="77777777" w:rsidR="00175DF4" w:rsidRDefault="00175DF4">
            <w:pPr>
              <w:pStyle w:val="ConsPlusNormal"/>
              <w:jc w:val="center"/>
            </w:pPr>
            <w:r>
              <w:t>775</w:t>
            </w:r>
          </w:p>
        </w:tc>
      </w:tr>
      <w:tr w:rsidR="00175DF4" w14:paraId="382CB123" w14:textId="77777777">
        <w:tc>
          <w:tcPr>
            <w:tcW w:w="7597" w:type="dxa"/>
          </w:tcPr>
          <w:p w14:paraId="62F2ED9C" w14:textId="77777777" w:rsidR="00175DF4" w:rsidRDefault="00175DF4">
            <w:pPr>
              <w:pStyle w:val="ConsPlusNormal"/>
            </w:pPr>
            <w:r>
              <w:t>Расходы на финансирование реализации инициатив населения, проживающего на территории городского округа Тольятти, в целях решения вопросов местного значения (дополнительные мероприятия для 26 ТОС, не являющихся юридическими лицами)</w:t>
            </w:r>
          </w:p>
        </w:tc>
        <w:tc>
          <w:tcPr>
            <w:tcW w:w="1417" w:type="dxa"/>
          </w:tcPr>
          <w:p w14:paraId="1C926B57" w14:textId="77777777" w:rsidR="00175DF4" w:rsidRDefault="00175DF4">
            <w:pPr>
              <w:pStyle w:val="ConsPlusNormal"/>
              <w:jc w:val="center"/>
            </w:pPr>
            <w:r>
              <w:t>1 425</w:t>
            </w:r>
          </w:p>
        </w:tc>
      </w:tr>
      <w:tr w:rsidR="00175DF4" w14:paraId="090FB8FE" w14:textId="77777777">
        <w:tc>
          <w:tcPr>
            <w:tcW w:w="7597" w:type="dxa"/>
          </w:tcPr>
          <w:p w14:paraId="25945EF6" w14:textId="77777777" w:rsidR="00175DF4" w:rsidRDefault="00175DF4">
            <w:pPr>
              <w:pStyle w:val="ConsPlusNormal"/>
            </w:pPr>
            <w:r>
              <w:t>ИТОГО:</w:t>
            </w:r>
          </w:p>
        </w:tc>
        <w:tc>
          <w:tcPr>
            <w:tcW w:w="1417" w:type="dxa"/>
          </w:tcPr>
          <w:p w14:paraId="480BD5A3" w14:textId="77777777" w:rsidR="00175DF4" w:rsidRDefault="00175DF4">
            <w:pPr>
              <w:pStyle w:val="ConsPlusNormal"/>
              <w:jc w:val="center"/>
            </w:pPr>
            <w:r>
              <w:t>312 949</w:t>
            </w:r>
          </w:p>
        </w:tc>
      </w:tr>
    </w:tbl>
    <w:p w14:paraId="3B389588" w14:textId="77777777" w:rsidR="00175DF4" w:rsidRDefault="00175DF4">
      <w:pPr>
        <w:pStyle w:val="ConsPlusNormal"/>
        <w:jc w:val="both"/>
      </w:pPr>
    </w:p>
    <w:p w14:paraId="04CD5129" w14:textId="77777777" w:rsidR="00175DF4" w:rsidRDefault="00175DF4">
      <w:pPr>
        <w:pStyle w:val="ConsPlusNormal"/>
        <w:jc w:val="both"/>
      </w:pPr>
    </w:p>
    <w:p w14:paraId="53AF41B3" w14:textId="77777777" w:rsidR="00175DF4" w:rsidRDefault="00175DF4">
      <w:pPr>
        <w:pStyle w:val="ConsPlusNormal"/>
        <w:jc w:val="both"/>
      </w:pPr>
    </w:p>
    <w:p w14:paraId="05784586" w14:textId="77777777" w:rsidR="00175DF4" w:rsidRDefault="00175DF4">
      <w:pPr>
        <w:pStyle w:val="ConsPlusNormal"/>
        <w:jc w:val="both"/>
      </w:pPr>
    </w:p>
    <w:p w14:paraId="720FE2D2" w14:textId="77777777" w:rsidR="00175DF4" w:rsidRDefault="00175DF4">
      <w:pPr>
        <w:pStyle w:val="ConsPlusNormal"/>
        <w:jc w:val="both"/>
      </w:pPr>
    </w:p>
    <w:p w14:paraId="667D7485" w14:textId="77777777" w:rsidR="00175DF4" w:rsidRDefault="00175DF4">
      <w:pPr>
        <w:pStyle w:val="ConsPlusNormal"/>
        <w:jc w:val="right"/>
        <w:outlineLvl w:val="0"/>
      </w:pPr>
      <w:r>
        <w:t>Приложение 12</w:t>
      </w:r>
    </w:p>
    <w:p w14:paraId="75EBF13F" w14:textId="77777777" w:rsidR="00175DF4" w:rsidRDefault="00175DF4">
      <w:pPr>
        <w:pStyle w:val="ConsPlusNormal"/>
        <w:jc w:val="right"/>
      </w:pPr>
      <w:r>
        <w:t>к решению Думы</w:t>
      </w:r>
    </w:p>
    <w:p w14:paraId="77930368" w14:textId="77777777" w:rsidR="00175DF4" w:rsidRDefault="00175DF4">
      <w:pPr>
        <w:pStyle w:val="ConsPlusNormal"/>
        <w:jc w:val="right"/>
      </w:pPr>
      <w:r>
        <w:t>от 11 декабря 2024 г. N 376</w:t>
      </w:r>
    </w:p>
    <w:p w14:paraId="5DF6A0FE" w14:textId="77777777" w:rsidR="00175DF4" w:rsidRDefault="00175DF4">
      <w:pPr>
        <w:pStyle w:val="ConsPlusNormal"/>
        <w:jc w:val="both"/>
      </w:pPr>
    </w:p>
    <w:p w14:paraId="598B25FC" w14:textId="77777777" w:rsidR="00175DF4" w:rsidRDefault="00175DF4">
      <w:pPr>
        <w:pStyle w:val="ConsPlusTitle"/>
        <w:jc w:val="center"/>
      </w:pPr>
      <w:bookmarkStart w:id="11" w:name="P33147"/>
      <w:bookmarkEnd w:id="11"/>
      <w:r>
        <w:t>ПОРЯДОК</w:t>
      </w:r>
    </w:p>
    <w:p w14:paraId="4A3D1C19" w14:textId="77777777" w:rsidR="00175DF4" w:rsidRDefault="00175DF4">
      <w:pPr>
        <w:pStyle w:val="ConsPlusTitle"/>
        <w:jc w:val="center"/>
      </w:pPr>
      <w:r>
        <w:t>ОПРЕДЕЛЕНИЯ РАЗМЕРА СУБСИДИИ, ПРЕДОСТАВЛЯЕМОЙ</w:t>
      </w:r>
    </w:p>
    <w:p w14:paraId="256BC5F9" w14:textId="77777777" w:rsidR="00175DF4" w:rsidRDefault="00175DF4">
      <w:pPr>
        <w:pStyle w:val="ConsPlusTitle"/>
        <w:jc w:val="center"/>
      </w:pPr>
      <w:r>
        <w:t>АВТОНОМНОЙ НЕКОММЕРЧЕСКОЙ ОРГАНИЗАЦИИ ДОШКОЛЬНОГО</w:t>
      </w:r>
    </w:p>
    <w:p w14:paraId="3296A199" w14:textId="77777777" w:rsidR="00175DF4" w:rsidRDefault="00175DF4">
      <w:pPr>
        <w:pStyle w:val="ConsPlusTitle"/>
        <w:jc w:val="center"/>
      </w:pPr>
      <w:r>
        <w:t>ОБРАЗОВАНИЯ "ПЛАНЕТА ДЕТСТВА "ЛАДА" НА ОСУЩЕСТВЛЕНИЕ ЕЮ</w:t>
      </w:r>
    </w:p>
    <w:p w14:paraId="57C230A4" w14:textId="77777777" w:rsidR="00175DF4" w:rsidRDefault="00175DF4">
      <w:pPr>
        <w:pStyle w:val="ConsPlusTitle"/>
        <w:jc w:val="center"/>
      </w:pPr>
      <w:r>
        <w:t>УСТАВНОЙ ДЕЯТЕЛЬНОСТИ В СФЕРЕ ДОШКОЛЬНОГО ОБРАЗОВАНИЯ</w:t>
      </w:r>
    </w:p>
    <w:p w14:paraId="4FD0D70C" w14:textId="77777777" w:rsidR="00175DF4" w:rsidRDefault="00175DF4">
      <w:pPr>
        <w:pStyle w:val="ConsPlusTitle"/>
        <w:jc w:val="center"/>
      </w:pPr>
      <w:r>
        <w:t>НА ТЕРРИТОРИИ ГОРОДСКОГО ОКРУГА ТОЛЬЯТТИ, НА 2025 ГОД</w:t>
      </w:r>
    </w:p>
    <w:p w14:paraId="19D6CE8A" w14:textId="77777777" w:rsidR="00175DF4" w:rsidRDefault="00175DF4">
      <w:pPr>
        <w:pStyle w:val="ConsPlusTitle"/>
        <w:jc w:val="center"/>
      </w:pPr>
      <w:r>
        <w:t>И ПЛАНОВЫЙ ПЕРИОД 2026 И 2027 ГОДОВ</w:t>
      </w:r>
    </w:p>
    <w:p w14:paraId="60BE3C2D" w14:textId="77777777" w:rsidR="00175DF4" w:rsidRDefault="00175DF4">
      <w:pPr>
        <w:pStyle w:val="ConsPlusNormal"/>
        <w:jc w:val="both"/>
      </w:pPr>
    </w:p>
    <w:p w14:paraId="7D178574" w14:textId="77777777" w:rsidR="00175DF4" w:rsidRDefault="00175DF4">
      <w:pPr>
        <w:pStyle w:val="ConsPlusNormal"/>
        <w:ind w:firstLine="540"/>
        <w:jc w:val="both"/>
      </w:pPr>
      <w:r>
        <w:t xml:space="preserve">Размер субсидии, предоставляемой автономной некоммерческой организации дошкольного образования "Планета детства "Лада" (далее - АНО ДО "Планета детства "Лада"), в соответствии с </w:t>
      </w:r>
      <w:hyperlink r:id="rId17">
        <w:r>
          <w:rPr>
            <w:color w:val="0000FF"/>
          </w:rPr>
          <w:t>пунктом 1 части 3 статьи 19</w:t>
        </w:r>
      </w:hyperlink>
      <w:r>
        <w:t xml:space="preserve"> Федерального закона от 26.07.2006 N 135-ФЗ "О защите конкуренции", определяется по формуле:</w:t>
      </w:r>
    </w:p>
    <w:p w14:paraId="0A679DB1" w14:textId="77777777" w:rsidR="00175DF4" w:rsidRDefault="00175DF4">
      <w:pPr>
        <w:pStyle w:val="ConsPlusNormal"/>
        <w:jc w:val="both"/>
      </w:pPr>
    </w:p>
    <w:p w14:paraId="44194E2A" w14:textId="77777777" w:rsidR="00175DF4" w:rsidRDefault="00175DF4">
      <w:pPr>
        <w:pStyle w:val="ConsPlusNormal"/>
        <w:jc w:val="center"/>
      </w:pPr>
      <w:r>
        <w:rPr>
          <w:noProof/>
          <w:position w:val="-11"/>
        </w:rPr>
        <w:drawing>
          <wp:inline distT="0" distB="0" distL="0" distR="0" wp14:anchorId="6EC52542" wp14:editId="1C33467F">
            <wp:extent cx="490347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4903470" cy="283210"/>
                    </a:xfrm>
                    <a:prstGeom prst="rect">
                      <a:avLst/>
                    </a:prstGeom>
                    <a:noFill/>
                    <a:ln>
                      <a:noFill/>
                    </a:ln>
                  </pic:spPr>
                </pic:pic>
              </a:graphicData>
            </a:graphic>
          </wp:inline>
        </w:drawing>
      </w:r>
    </w:p>
    <w:p w14:paraId="19D88A4F" w14:textId="77777777" w:rsidR="00175DF4" w:rsidRDefault="00175DF4">
      <w:pPr>
        <w:pStyle w:val="ConsPlusNormal"/>
        <w:jc w:val="both"/>
      </w:pPr>
    </w:p>
    <w:p w14:paraId="233EC581" w14:textId="77777777" w:rsidR="00175DF4" w:rsidRDefault="00175DF4">
      <w:pPr>
        <w:pStyle w:val="ConsPlusNormal"/>
        <w:ind w:firstLine="540"/>
        <w:jc w:val="both"/>
      </w:pPr>
      <w:r>
        <w:t>С - объем субсидии;</w:t>
      </w:r>
    </w:p>
    <w:p w14:paraId="3A2BA04F" w14:textId="77777777" w:rsidR="00175DF4" w:rsidRDefault="00175DF4">
      <w:pPr>
        <w:pStyle w:val="ConsPlusNormal"/>
        <w:spacing w:before="220"/>
        <w:ind w:firstLine="540"/>
        <w:jc w:val="both"/>
      </w:pPr>
      <w:r>
        <w:t>БНЗ - базовые нормативы затрат на оказание муниципальных услуг;</w:t>
      </w:r>
    </w:p>
    <w:p w14:paraId="36B1C440" w14:textId="77777777" w:rsidR="00175DF4" w:rsidRDefault="00175DF4">
      <w:pPr>
        <w:pStyle w:val="ConsPlusNormal"/>
        <w:spacing w:before="220"/>
        <w:ind w:firstLine="540"/>
        <w:jc w:val="both"/>
      </w:pPr>
      <w:r>
        <w:t>N - количество воспитанников;</w:t>
      </w:r>
    </w:p>
    <w:p w14:paraId="5CC2A503" w14:textId="77777777" w:rsidR="00175DF4" w:rsidRDefault="00175DF4">
      <w:pPr>
        <w:pStyle w:val="ConsPlusNormal"/>
        <w:spacing w:before="220"/>
        <w:ind w:firstLine="540"/>
        <w:jc w:val="both"/>
      </w:pPr>
      <w:r>
        <w:t>k - корректирующие коэффициенты к базовым нормативам;</w:t>
      </w:r>
    </w:p>
    <w:p w14:paraId="32415528" w14:textId="77777777" w:rsidR="00175DF4" w:rsidRDefault="00175DF4">
      <w:pPr>
        <w:pStyle w:val="ConsPlusNormal"/>
        <w:spacing w:before="220"/>
        <w:ind w:firstLine="540"/>
        <w:jc w:val="both"/>
      </w:pPr>
      <w:r>
        <w:t>Zси - затраты на содержание имущества;</w:t>
      </w:r>
    </w:p>
    <w:p w14:paraId="0F6CBD0C" w14:textId="77777777" w:rsidR="00175DF4" w:rsidRDefault="00175DF4">
      <w:pPr>
        <w:pStyle w:val="ConsPlusNormal"/>
        <w:spacing w:before="220"/>
        <w:ind w:firstLine="540"/>
        <w:jc w:val="both"/>
      </w:pPr>
      <w:r>
        <w:t>Окz - количество зданий;</w:t>
      </w:r>
    </w:p>
    <w:p w14:paraId="599D1CD8" w14:textId="77777777" w:rsidR="00175DF4" w:rsidRDefault="00175DF4">
      <w:pPr>
        <w:pStyle w:val="ConsPlusNormal"/>
        <w:spacing w:before="220"/>
        <w:ind w:firstLine="540"/>
        <w:jc w:val="both"/>
      </w:pPr>
      <w:r>
        <w:t>Zку - затраты на коммунальные услуги, где Zку = 1,0 x NLтэр;</w:t>
      </w:r>
    </w:p>
    <w:p w14:paraId="7B68801A" w14:textId="77777777" w:rsidR="00175DF4" w:rsidRDefault="00175DF4">
      <w:pPr>
        <w:pStyle w:val="ConsPlusNormal"/>
        <w:spacing w:before="220"/>
        <w:ind w:firstLine="540"/>
        <w:jc w:val="both"/>
      </w:pPr>
      <w:r>
        <w:t>NLтэр - натуральные лимиты ТЭР в стоимостном выражении;</w:t>
      </w:r>
    </w:p>
    <w:p w14:paraId="73076C63" w14:textId="77777777" w:rsidR="00175DF4" w:rsidRDefault="00175DF4">
      <w:pPr>
        <w:pStyle w:val="ConsPlusNormal"/>
        <w:spacing w:before="220"/>
        <w:ind w:firstLine="540"/>
        <w:jc w:val="both"/>
      </w:pPr>
      <w:r>
        <w:t xml:space="preserve">Zoб - охрана объектов, где </w:t>
      </w:r>
      <w:r>
        <w:rPr>
          <w:noProof/>
          <w:position w:val="-11"/>
        </w:rPr>
        <w:drawing>
          <wp:inline distT="0" distB="0" distL="0" distR="0" wp14:anchorId="762430CD" wp14:editId="6571314A">
            <wp:extent cx="2388870" cy="279400"/>
            <wp:effectExtent l="0" t="0" r="0" b="0"/>
            <wp:docPr id="10061786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2388870" cy="279400"/>
                    </a:xfrm>
                    <a:prstGeom prst="rect">
                      <a:avLst/>
                    </a:prstGeom>
                    <a:noFill/>
                    <a:ln>
                      <a:noFill/>
                    </a:ln>
                  </pic:spPr>
                </pic:pic>
              </a:graphicData>
            </a:graphic>
          </wp:inline>
        </w:drawing>
      </w:r>
      <w:r>
        <w:t>;</w:t>
      </w:r>
    </w:p>
    <w:p w14:paraId="7ED61769" w14:textId="77777777" w:rsidR="00175DF4" w:rsidRDefault="00175DF4">
      <w:pPr>
        <w:pStyle w:val="ConsPlusNormal"/>
        <w:spacing w:before="220"/>
        <w:ind w:firstLine="540"/>
        <w:jc w:val="both"/>
      </w:pPr>
      <w:r>
        <w:t>Kчр - количество часов работы объекта;</w:t>
      </w:r>
    </w:p>
    <w:p w14:paraId="764D0450" w14:textId="77777777" w:rsidR="00175DF4" w:rsidRDefault="00175DF4">
      <w:pPr>
        <w:pStyle w:val="ConsPlusNormal"/>
        <w:spacing w:before="220"/>
        <w:ind w:firstLine="540"/>
        <w:jc w:val="both"/>
      </w:pPr>
      <w:r>
        <w:lastRenderedPageBreak/>
        <w:t>Окz - количество зданий;</w:t>
      </w:r>
    </w:p>
    <w:p w14:paraId="03AB63EE" w14:textId="77777777" w:rsidR="00175DF4" w:rsidRDefault="00175DF4">
      <w:pPr>
        <w:pStyle w:val="ConsPlusNormal"/>
        <w:spacing w:before="220"/>
        <w:ind w:firstLine="540"/>
        <w:jc w:val="both"/>
      </w:pPr>
      <w:r>
        <w:t>Sчу - стоимость часа услуги частной охраны;</w:t>
      </w:r>
    </w:p>
    <w:p w14:paraId="61256678" w14:textId="77777777" w:rsidR="00175DF4" w:rsidRDefault="00175DF4">
      <w:pPr>
        <w:pStyle w:val="ConsPlusNormal"/>
        <w:spacing w:before="220"/>
        <w:ind w:firstLine="540"/>
        <w:jc w:val="both"/>
      </w:pPr>
      <w:r>
        <w:t>Kрд - количество рабочих дней в году;</w:t>
      </w:r>
    </w:p>
    <w:p w14:paraId="72D8EE98" w14:textId="77777777" w:rsidR="00175DF4" w:rsidRDefault="00175DF4">
      <w:pPr>
        <w:pStyle w:val="ConsPlusNormal"/>
        <w:spacing w:before="220"/>
        <w:ind w:firstLine="540"/>
        <w:jc w:val="both"/>
      </w:pPr>
      <w:r>
        <w:t>MR - объем средств на осуществление доплат в целях доведения заработной платы работников до уровня установленного федеральным законом минимального размера оплаты труда, где:</w:t>
      </w:r>
    </w:p>
    <w:p w14:paraId="074637BB" w14:textId="77777777" w:rsidR="00175DF4" w:rsidRDefault="00175DF4">
      <w:pPr>
        <w:pStyle w:val="ConsPlusNormal"/>
        <w:spacing w:before="220"/>
        <w:ind w:firstLine="540"/>
        <w:jc w:val="both"/>
      </w:pPr>
      <w:r>
        <w:t>MR = К x МРОТ x 1,302 x Т,</w:t>
      </w:r>
    </w:p>
    <w:p w14:paraId="2BD4B3D0" w14:textId="77777777" w:rsidR="00175DF4" w:rsidRDefault="00175DF4">
      <w:pPr>
        <w:pStyle w:val="ConsPlusNormal"/>
        <w:spacing w:before="220"/>
        <w:ind w:firstLine="540"/>
        <w:jc w:val="both"/>
      </w:pPr>
      <w:r>
        <w:t>К - количество занятых ставок учебно-вспомогательного персонала, за исключением ставок помощников воспитателей, включенных в базовый норматив затрат;</w:t>
      </w:r>
    </w:p>
    <w:p w14:paraId="1A02F2DB" w14:textId="77777777" w:rsidR="00175DF4" w:rsidRDefault="00175DF4">
      <w:pPr>
        <w:pStyle w:val="ConsPlusNormal"/>
        <w:spacing w:before="220"/>
        <w:ind w:firstLine="540"/>
        <w:jc w:val="both"/>
      </w:pPr>
      <w:r>
        <w:t>МРОТ - доплата до минимального размера оплаты труда, установленного на соответствующий финансовый год;</w:t>
      </w:r>
    </w:p>
    <w:p w14:paraId="7E2B6930" w14:textId="77777777" w:rsidR="00175DF4" w:rsidRDefault="00175DF4">
      <w:pPr>
        <w:pStyle w:val="ConsPlusNormal"/>
        <w:spacing w:before="220"/>
        <w:ind w:firstLine="540"/>
        <w:jc w:val="both"/>
      </w:pPr>
      <w:r>
        <w:t>1,302 - повышающий коэффициент, увеличивающий объем средств, предусматриваемых на осуществление доплаты, на величину расходов по уплате страховых взносов в Фонд пенсионного и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в целях обязательного социального страхования от несчастных случаев на производстве и профессиональных заболеваний;</w:t>
      </w:r>
    </w:p>
    <w:p w14:paraId="626F4807" w14:textId="77777777" w:rsidR="00175DF4" w:rsidRDefault="00175DF4">
      <w:pPr>
        <w:pStyle w:val="ConsPlusNormal"/>
        <w:spacing w:before="220"/>
        <w:ind w:firstLine="540"/>
        <w:jc w:val="both"/>
      </w:pPr>
      <w:r>
        <w:t>Т - количество календарных месяцев в соответствующем финансовом году, в котором осуществляется доплата;</w:t>
      </w:r>
    </w:p>
    <w:p w14:paraId="622B1C77" w14:textId="77777777" w:rsidR="00175DF4" w:rsidRDefault="00175DF4">
      <w:pPr>
        <w:pStyle w:val="ConsPlusNormal"/>
        <w:spacing w:before="220"/>
        <w:ind w:firstLine="540"/>
        <w:jc w:val="both"/>
      </w:pPr>
      <w:r>
        <w:t>Zрб - затраты на ремонтные работы и благоустройство территорий зданий;</w:t>
      </w:r>
    </w:p>
    <w:p w14:paraId="2AEFFEF6" w14:textId="77777777" w:rsidR="00175DF4" w:rsidRDefault="00175DF4">
      <w:pPr>
        <w:pStyle w:val="ConsPlusNormal"/>
        <w:spacing w:before="220"/>
        <w:ind w:firstLine="540"/>
        <w:jc w:val="both"/>
      </w:pPr>
      <w:r>
        <w:t>Tp - затраты на обслуживание тепловых пунктов;</w:t>
      </w:r>
    </w:p>
    <w:p w14:paraId="5414F543" w14:textId="77777777" w:rsidR="00175DF4" w:rsidRDefault="00175DF4">
      <w:pPr>
        <w:pStyle w:val="ConsPlusNormal"/>
        <w:spacing w:before="220"/>
        <w:ind w:firstLine="540"/>
        <w:jc w:val="both"/>
      </w:pPr>
      <w:r>
        <w:t>Zпр - затраты на приобретение основных средств и расходных материалов.</w:t>
      </w:r>
    </w:p>
    <w:p w14:paraId="4311F9A2" w14:textId="77777777" w:rsidR="00175DF4" w:rsidRDefault="00175DF4">
      <w:pPr>
        <w:pStyle w:val="ConsPlusNormal"/>
        <w:spacing w:before="220"/>
        <w:ind w:firstLine="540"/>
        <w:jc w:val="both"/>
      </w:pPr>
      <w:r>
        <w:t>Базовые нормативы затрат устанавливаются в соответствии со значениями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применяемых при расчете нормативных затрат на оказание муниципальных услуг, а также значений нормативных затрат на выполнение работ в целях формирования муниципального задания на оказание муниципальных услуг (выполнение работ) в отношении муниципальных учреждений городского округа Тольятти, находящихся в ведомственном подчинении департамента образования администрации городского округа Тольятти, утверждаемыми ежегодно распоряжением заместителя главы городского округа Тольятти.</w:t>
      </w:r>
    </w:p>
    <w:p w14:paraId="23A2A414" w14:textId="77777777" w:rsidR="00175DF4" w:rsidRDefault="00175DF4">
      <w:pPr>
        <w:pStyle w:val="ConsPlusNormal"/>
        <w:spacing w:before="220"/>
        <w:ind w:firstLine="540"/>
        <w:jc w:val="both"/>
      </w:pPr>
      <w:r>
        <w:t>Количество воспитанников определяется как прогнозная численность воспитанников в образовательных учреждениях АНО ДО "Планета детства "Лада", осуществляющих образовательную деятельность по образовательным программам дошкольного образования, учтенная при формировании бюджета городского округа Тольятти на очередной финансовый год и плановый период.</w:t>
      </w:r>
    </w:p>
    <w:p w14:paraId="317D6025" w14:textId="77777777" w:rsidR="00175DF4" w:rsidRDefault="00175DF4">
      <w:pPr>
        <w:pStyle w:val="ConsPlusNormal"/>
        <w:spacing w:before="220"/>
        <w:ind w:firstLine="540"/>
        <w:jc w:val="both"/>
      </w:pPr>
      <w:r>
        <w:t xml:space="preserve">Корректирующие коэффициенты к базовым нормативам затрат устанавливаются в соответствии со значениями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применяемых при расчете нормативных затрат на оказание муниципальных услуг, а также значений нормативных затрат на выполнение работ в целях формирования муниципального задания на оказание муниципальных услуг (выполнение работ) в отношении </w:t>
      </w:r>
      <w:r>
        <w:lastRenderedPageBreak/>
        <w:t>муниципальных учреждений городского округа Тольятти, находящихся в ведомственном подчинении департамента образования администрации городского округа Тольятти, утверждаемыми ежегодно распоряжением заместителя главы городского округа Тольятти.</w:t>
      </w:r>
    </w:p>
    <w:p w14:paraId="31DE2CDB" w14:textId="77777777" w:rsidR="00175DF4" w:rsidRDefault="00175DF4">
      <w:pPr>
        <w:pStyle w:val="ConsPlusNormal"/>
        <w:spacing w:before="220"/>
        <w:ind w:firstLine="540"/>
        <w:jc w:val="both"/>
      </w:pPr>
      <w:r>
        <w:t>Затраты на содержание имущества, используемого АНО ДО "Планета детства "Лада" в связи с осуществлением присмотра и ухода за детьми, определяются аналогично затратам на содержание одного здания муниципального дошкольного образовательного учреждения.</w:t>
      </w:r>
    </w:p>
    <w:p w14:paraId="336B96FD" w14:textId="77777777" w:rsidR="00175DF4" w:rsidRDefault="00175DF4">
      <w:pPr>
        <w:pStyle w:val="ConsPlusNormal"/>
        <w:spacing w:before="220"/>
        <w:ind w:firstLine="540"/>
        <w:jc w:val="both"/>
      </w:pPr>
      <w:r>
        <w:t>Затраты на коммунальные услуги рассчитаны в размере 100% от плановой потребности на текущий год в стоимостном выражении.</w:t>
      </w:r>
    </w:p>
    <w:p w14:paraId="418C420D" w14:textId="77777777" w:rsidR="00175DF4" w:rsidRDefault="00175DF4">
      <w:pPr>
        <w:pStyle w:val="ConsPlusNormal"/>
        <w:spacing w:before="220"/>
        <w:ind w:firstLine="540"/>
        <w:jc w:val="both"/>
      </w:pPr>
      <w:r>
        <w:t>Затраты на охрану объектов определяются исходя из количества часов работы объекта (12 или 24 часа) и стоимости часа услуги частной охраны, но не более 244,22 руб. в час.</w:t>
      </w:r>
    </w:p>
    <w:p w14:paraId="3CCEB3E8" w14:textId="77777777" w:rsidR="00175DF4" w:rsidRDefault="00175DF4">
      <w:pPr>
        <w:pStyle w:val="ConsPlusNormal"/>
        <w:spacing w:before="220"/>
        <w:ind w:firstLine="540"/>
        <w:jc w:val="both"/>
      </w:pPr>
      <w:r>
        <w:t>Затраты на ремонтные работы и благоустройство территорий зданий определяются на основании документов, представленных АНО ДО "Планета детства "Лада", с учетом соблюдения требований, установленных правовыми актами, техническими регламентами, стандартами, сводами правил, порядками, в зависимости от цели предоставления средств.</w:t>
      </w:r>
    </w:p>
    <w:p w14:paraId="60D8942F" w14:textId="77777777" w:rsidR="00175DF4" w:rsidRDefault="00175DF4">
      <w:pPr>
        <w:pStyle w:val="ConsPlusNormal"/>
        <w:spacing w:before="220"/>
        <w:ind w:firstLine="540"/>
        <w:jc w:val="both"/>
      </w:pPr>
      <w:r>
        <w:t>Затраты на обслуживание тепловых пунктов определяются аналогично затратам муниципальных учреждений, исходя из стоимости выполнения работ на одном объекте 599 тыс. руб. с целью надлежащей подготовки к осенне-зимнему периоду 2024 - 2025 учебного года, 2025 - 2026 учебного года, 2026 - 2027 учебного года.</w:t>
      </w:r>
    </w:p>
    <w:p w14:paraId="6FB9C529" w14:textId="77777777" w:rsidR="00175DF4" w:rsidRDefault="00175DF4">
      <w:pPr>
        <w:pStyle w:val="ConsPlusNormal"/>
        <w:spacing w:before="220"/>
        <w:ind w:firstLine="540"/>
        <w:jc w:val="both"/>
      </w:pPr>
      <w:r>
        <w:t>Затраты на приобретение основных средств и расходных материалов определяются на основании документов, представленных АНО ДО "Планета детства "Лада", в соответствии с требованиями создания и обеспечения безопасных условий содержания детей в детских садах и санитарно-эпидемиологическими требованиями.</w:t>
      </w:r>
    </w:p>
    <w:p w14:paraId="44CD99ED" w14:textId="77777777" w:rsidR="00175DF4" w:rsidRDefault="00175DF4">
      <w:pPr>
        <w:pStyle w:val="ConsPlusNormal"/>
        <w:jc w:val="both"/>
      </w:pPr>
    </w:p>
    <w:p w14:paraId="1E96DF75" w14:textId="77777777" w:rsidR="00175DF4" w:rsidRDefault="00175DF4">
      <w:pPr>
        <w:pStyle w:val="ConsPlusNormal"/>
        <w:jc w:val="both"/>
      </w:pPr>
    </w:p>
    <w:p w14:paraId="1D07547D" w14:textId="77777777" w:rsidR="00175DF4" w:rsidRDefault="00175DF4">
      <w:pPr>
        <w:pStyle w:val="ConsPlusNormal"/>
        <w:jc w:val="both"/>
      </w:pPr>
    </w:p>
    <w:p w14:paraId="3D40EFBD" w14:textId="77777777" w:rsidR="00175DF4" w:rsidRDefault="00175DF4">
      <w:pPr>
        <w:pStyle w:val="ConsPlusNormal"/>
        <w:jc w:val="both"/>
      </w:pPr>
    </w:p>
    <w:p w14:paraId="7F3A0591" w14:textId="77777777" w:rsidR="00175DF4" w:rsidRDefault="00175DF4">
      <w:pPr>
        <w:pStyle w:val="ConsPlusNormal"/>
        <w:jc w:val="both"/>
      </w:pPr>
    </w:p>
    <w:p w14:paraId="6FF478B2" w14:textId="77777777" w:rsidR="00175DF4" w:rsidRDefault="00175DF4">
      <w:pPr>
        <w:pStyle w:val="ConsPlusNormal"/>
        <w:jc w:val="right"/>
        <w:outlineLvl w:val="0"/>
      </w:pPr>
      <w:r>
        <w:t>Приложение 13</w:t>
      </w:r>
    </w:p>
    <w:p w14:paraId="10C72998" w14:textId="77777777" w:rsidR="00175DF4" w:rsidRDefault="00175DF4">
      <w:pPr>
        <w:pStyle w:val="ConsPlusNormal"/>
        <w:jc w:val="right"/>
      </w:pPr>
      <w:r>
        <w:t>к решению Думы</w:t>
      </w:r>
    </w:p>
    <w:p w14:paraId="43937978" w14:textId="77777777" w:rsidR="00175DF4" w:rsidRDefault="00175DF4">
      <w:pPr>
        <w:pStyle w:val="ConsPlusNormal"/>
        <w:jc w:val="right"/>
      </w:pPr>
      <w:r>
        <w:t>от 11 декабря 2024 г. N 376</w:t>
      </w:r>
    </w:p>
    <w:p w14:paraId="0BA7D4DA" w14:textId="77777777" w:rsidR="00175DF4" w:rsidRDefault="00175DF4">
      <w:pPr>
        <w:pStyle w:val="ConsPlusNormal"/>
        <w:jc w:val="both"/>
      </w:pPr>
    </w:p>
    <w:p w14:paraId="409D6405" w14:textId="77777777" w:rsidR="00175DF4" w:rsidRDefault="00175DF4">
      <w:pPr>
        <w:pStyle w:val="ConsPlusTitle"/>
        <w:jc w:val="center"/>
      </w:pPr>
      <w:bookmarkStart w:id="12" w:name="P33199"/>
      <w:bookmarkEnd w:id="12"/>
      <w:r>
        <w:t>ПОРЯДОК</w:t>
      </w:r>
    </w:p>
    <w:p w14:paraId="7112EFD3" w14:textId="77777777" w:rsidR="00175DF4" w:rsidRDefault="00175DF4">
      <w:pPr>
        <w:pStyle w:val="ConsPlusTitle"/>
        <w:jc w:val="center"/>
      </w:pPr>
      <w:r>
        <w:t>ОПРЕДЕЛЕНИЯ РАЗМЕРА СУБСИДИИ, ПРЕДОСТАВЛЯЕМОЙ</w:t>
      </w:r>
    </w:p>
    <w:p w14:paraId="7E8773F3" w14:textId="77777777" w:rsidR="00175DF4" w:rsidRDefault="00175DF4">
      <w:pPr>
        <w:pStyle w:val="ConsPlusTitle"/>
        <w:jc w:val="center"/>
      </w:pPr>
      <w:r>
        <w:t>БЛАГОТВОРИТЕЛЬНОМУ ФОНДУ СОЦИАЛЬНО-КУЛЬТУРНОГО РАЗВИТИЯ</w:t>
      </w:r>
    </w:p>
    <w:p w14:paraId="2D782CB0" w14:textId="77777777" w:rsidR="00175DF4" w:rsidRDefault="00175DF4">
      <w:pPr>
        <w:pStyle w:val="ConsPlusTitle"/>
        <w:jc w:val="center"/>
      </w:pPr>
      <w:r>
        <w:t>ГОРОДА ТОЛЬЯТТИ "ДУХОВНОЕ НАСЛЕДИЕ" ИМЕНИ С.Ф. ЖИЛКИНА</w:t>
      </w:r>
    </w:p>
    <w:p w14:paraId="765715B4" w14:textId="77777777" w:rsidR="00175DF4" w:rsidRDefault="00175DF4">
      <w:pPr>
        <w:pStyle w:val="ConsPlusTitle"/>
        <w:jc w:val="center"/>
      </w:pPr>
      <w:r>
        <w:t>В ЦЕЛЯХ ФИНАНСОВОГО ОБЕСПЕЧЕНИЯ ЗАТРАТ В СВЯЗИ</w:t>
      </w:r>
    </w:p>
    <w:p w14:paraId="05E89C52" w14:textId="77777777" w:rsidR="00175DF4" w:rsidRDefault="00175DF4">
      <w:pPr>
        <w:pStyle w:val="ConsPlusTitle"/>
        <w:jc w:val="center"/>
      </w:pPr>
      <w:r>
        <w:t>С ОСУЩЕСТВЛЕНИЕМ ВЫПЛАТЫ ЕДИНОВРЕМЕННОЙ БЛАГОТВОРИТЕЛЬНОЙ</w:t>
      </w:r>
    </w:p>
    <w:p w14:paraId="47C1A811" w14:textId="77777777" w:rsidR="00175DF4" w:rsidRDefault="00175DF4">
      <w:pPr>
        <w:pStyle w:val="ConsPlusTitle"/>
        <w:jc w:val="center"/>
      </w:pPr>
      <w:r>
        <w:t>ПОМОЩИ ПО БЛАГОТВОРИТЕЛЬНОЙ ПРОГРАММЕ "ТОЛЬЯТТИ - ЗА НАШИХ"</w:t>
      </w:r>
    </w:p>
    <w:p w14:paraId="6B596971" w14:textId="77777777" w:rsidR="00175DF4" w:rsidRDefault="00175DF4">
      <w:pPr>
        <w:pStyle w:val="ConsPlusTitle"/>
        <w:jc w:val="center"/>
      </w:pPr>
      <w:r>
        <w:t>ГРАЖДАНАМ, ЗАКЛЮЧИВШИМ КОНТРАКТ О ПРОХОЖДЕНИИ ВОЕННОЙ СЛУЖБЫ</w:t>
      </w:r>
    </w:p>
    <w:p w14:paraId="602F0903" w14:textId="77777777" w:rsidR="00175DF4" w:rsidRDefault="00175DF4">
      <w:pPr>
        <w:pStyle w:val="ConsPlusTitle"/>
        <w:jc w:val="center"/>
      </w:pPr>
      <w:r>
        <w:t>(С УЧАСТИЕМ В СПЕЦИАЛЬНОЙ ВОЕННОЙ ОПЕРАЦИИ) С МИНИСТЕРСТВОМ</w:t>
      </w:r>
    </w:p>
    <w:p w14:paraId="0779A6C3" w14:textId="77777777" w:rsidR="00175DF4" w:rsidRDefault="00175DF4">
      <w:pPr>
        <w:pStyle w:val="ConsPlusTitle"/>
        <w:jc w:val="center"/>
      </w:pPr>
      <w:r>
        <w:t>ОБОРОНЫ РОССИЙСКОЙ ФЕДЕРАЦИИ В ВОЕННЫХ КОМИССАРИАТАХ ГОРОДА</w:t>
      </w:r>
    </w:p>
    <w:p w14:paraId="60FF452E" w14:textId="77777777" w:rsidR="00175DF4" w:rsidRDefault="00175DF4">
      <w:pPr>
        <w:pStyle w:val="ConsPlusTitle"/>
        <w:jc w:val="center"/>
      </w:pPr>
      <w:r>
        <w:t>ТОЛЬЯТТИ</w:t>
      </w:r>
    </w:p>
    <w:p w14:paraId="3C0DD459" w14:textId="77777777" w:rsidR="00175DF4" w:rsidRDefault="00175DF4">
      <w:pPr>
        <w:pStyle w:val="ConsPlusNormal"/>
        <w:jc w:val="both"/>
      </w:pPr>
    </w:p>
    <w:p w14:paraId="79981D9D" w14:textId="77777777" w:rsidR="00175DF4" w:rsidRDefault="00175DF4">
      <w:pPr>
        <w:pStyle w:val="ConsPlusNormal"/>
        <w:ind w:firstLine="540"/>
        <w:jc w:val="both"/>
      </w:pPr>
      <w:r>
        <w:t xml:space="preserve">Размер субсидии, предоставляемой Благотворительному фонду социально-культурного развития города Тольятти "Духовное наследие" имени С.Ф. Жилкина в соответствии с </w:t>
      </w:r>
      <w:hyperlink r:id="rId20">
        <w:r>
          <w:rPr>
            <w:color w:val="0000FF"/>
          </w:rPr>
          <w:t>пунктом 1 части 3 статьи 19</w:t>
        </w:r>
      </w:hyperlink>
      <w:r>
        <w:t xml:space="preserve"> Федерального закона от 26.07.2006 N 135-ФЗ "О защите конкуренции", определяется по формуле:</w:t>
      </w:r>
    </w:p>
    <w:p w14:paraId="5BB51495" w14:textId="77777777" w:rsidR="00175DF4" w:rsidRDefault="00175DF4">
      <w:pPr>
        <w:pStyle w:val="ConsPlusNormal"/>
        <w:jc w:val="both"/>
      </w:pPr>
    </w:p>
    <w:p w14:paraId="4CE37E68" w14:textId="77777777" w:rsidR="00175DF4" w:rsidRDefault="00175DF4">
      <w:pPr>
        <w:pStyle w:val="ConsPlusNormal"/>
        <w:ind w:firstLine="540"/>
        <w:jc w:val="both"/>
      </w:pPr>
      <w:r>
        <w:t>С = (Р x N), где</w:t>
      </w:r>
    </w:p>
    <w:p w14:paraId="4E75334C" w14:textId="77777777" w:rsidR="00175DF4" w:rsidRDefault="00175DF4">
      <w:pPr>
        <w:pStyle w:val="ConsPlusNormal"/>
        <w:jc w:val="both"/>
      </w:pPr>
    </w:p>
    <w:p w14:paraId="013DCA72" w14:textId="77777777" w:rsidR="00175DF4" w:rsidRDefault="00175DF4">
      <w:pPr>
        <w:pStyle w:val="ConsPlusNormal"/>
        <w:ind w:firstLine="540"/>
        <w:jc w:val="both"/>
      </w:pPr>
      <w:r>
        <w:t>С - объем субсидии;</w:t>
      </w:r>
    </w:p>
    <w:p w14:paraId="3A8C371B" w14:textId="77777777" w:rsidR="00175DF4" w:rsidRDefault="00175DF4">
      <w:pPr>
        <w:pStyle w:val="ConsPlusNormal"/>
        <w:spacing w:before="220"/>
        <w:ind w:firstLine="540"/>
        <w:jc w:val="both"/>
      </w:pPr>
      <w:r>
        <w:t>Р - размер выплаты;</w:t>
      </w:r>
    </w:p>
    <w:p w14:paraId="302AC96C" w14:textId="77777777" w:rsidR="00175DF4" w:rsidRDefault="00175DF4">
      <w:pPr>
        <w:pStyle w:val="ConsPlusNormal"/>
        <w:spacing w:before="220"/>
        <w:ind w:firstLine="540"/>
        <w:jc w:val="both"/>
      </w:pPr>
      <w:r>
        <w:t>N - количество получателей.</w:t>
      </w:r>
    </w:p>
    <w:p w14:paraId="747E0587" w14:textId="77777777" w:rsidR="00175DF4" w:rsidRDefault="00175DF4">
      <w:pPr>
        <w:pStyle w:val="ConsPlusNormal"/>
        <w:spacing w:before="220"/>
        <w:ind w:firstLine="540"/>
        <w:jc w:val="both"/>
      </w:pPr>
      <w:r>
        <w:t>Размер выплаты - единовременная благотворительная помощь по Благотворительной программе "Тольятти - За наших", равная 200 тыс. руб., предоставляемая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с 01.09.2024.</w:t>
      </w:r>
    </w:p>
    <w:p w14:paraId="21A70F52" w14:textId="77777777" w:rsidR="00175DF4" w:rsidRDefault="00175DF4">
      <w:pPr>
        <w:pStyle w:val="ConsPlusNormal"/>
        <w:spacing w:before="220"/>
        <w:ind w:firstLine="540"/>
        <w:jc w:val="both"/>
      </w:pPr>
      <w:r>
        <w:t>Количество получателей - количество граждан численностью до 100 человек (включительно), заключивших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с 01.09.2024.</w:t>
      </w:r>
    </w:p>
    <w:p w14:paraId="21037942" w14:textId="77777777" w:rsidR="00175DF4" w:rsidRDefault="00175DF4">
      <w:pPr>
        <w:pStyle w:val="ConsPlusNormal"/>
        <w:jc w:val="both"/>
      </w:pPr>
    </w:p>
    <w:p w14:paraId="1D4FA2DC" w14:textId="77777777" w:rsidR="00175DF4" w:rsidRDefault="00175DF4">
      <w:pPr>
        <w:pStyle w:val="ConsPlusNormal"/>
        <w:jc w:val="both"/>
      </w:pPr>
    </w:p>
    <w:p w14:paraId="13278926" w14:textId="77777777" w:rsidR="00175DF4" w:rsidRDefault="00175DF4">
      <w:pPr>
        <w:pStyle w:val="ConsPlusNormal"/>
        <w:pBdr>
          <w:bottom w:val="single" w:sz="6" w:space="0" w:color="auto"/>
        </w:pBdr>
        <w:spacing w:before="100" w:after="100"/>
        <w:jc w:val="both"/>
        <w:rPr>
          <w:sz w:val="2"/>
          <w:szCs w:val="2"/>
        </w:rPr>
      </w:pPr>
    </w:p>
    <w:p w14:paraId="3D08D0A9" w14:textId="77777777" w:rsidR="00F6452A" w:rsidRDefault="00F6452A"/>
    <w:sectPr w:rsidR="00F6452A" w:rsidSect="00175DF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DF4"/>
    <w:rsid w:val="00175DF4"/>
    <w:rsid w:val="003957B5"/>
    <w:rsid w:val="006804BC"/>
    <w:rsid w:val="00772218"/>
    <w:rsid w:val="00F64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EBD6"/>
  <w15:chartTrackingRefBased/>
  <w15:docId w15:val="{8F35D4BB-06F5-454D-9BB9-9EF532209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75D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75D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75DF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75DF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75DF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75DF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75DF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75DF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75DF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5DF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75DF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75DF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75DF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75DF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75DF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75DF4"/>
    <w:rPr>
      <w:rFonts w:eastAsiaTheme="majorEastAsia" w:cstheme="majorBidi"/>
      <w:color w:val="595959" w:themeColor="text1" w:themeTint="A6"/>
    </w:rPr>
  </w:style>
  <w:style w:type="character" w:customStyle="1" w:styleId="80">
    <w:name w:val="Заголовок 8 Знак"/>
    <w:basedOn w:val="a0"/>
    <w:link w:val="8"/>
    <w:uiPriority w:val="9"/>
    <w:semiHidden/>
    <w:rsid w:val="00175DF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75DF4"/>
    <w:rPr>
      <w:rFonts w:eastAsiaTheme="majorEastAsia" w:cstheme="majorBidi"/>
      <w:color w:val="272727" w:themeColor="text1" w:themeTint="D8"/>
    </w:rPr>
  </w:style>
  <w:style w:type="paragraph" w:styleId="a3">
    <w:name w:val="Title"/>
    <w:basedOn w:val="a"/>
    <w:next w:val="a"/>
    <w:link w:val="a4"/>
    <w:uiPriority w:val="10"/>
    <w:qFormat/>
    <w:rsid w:val="00175D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75D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75DF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75DF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75DF4"/>
    <w:pPr>
      <w:spacing w:before="160"/>
      <w:jc w:val="center"/>
    </w:pPr>
    <w:rPr>
      <w:i/>
      <w:iCs/>
      <w:color w:val="404040" w:themeColor="text1" w:themeTint="BF"/>
    </w:rPr>
  </w:style>
  <w:style w:type="character" w:customStyle="1" w:styleId="22">
    <w:name w:val="Цитата 2 Знак"/>
    <w:basedOn w:val="a0"/>
    <w:link w:val="21"/>
    <w:uiPriority w:val="29"/>
    <w:rsid w:val="00175DF4"/>
    <w:rPr>
      <w:i/>
      <w:iCs/>
      <w:color w:val="404040" w:themeColor="text1" w:themeTint="BF"/>
    </w:rPr>
  </w:style>
  <w:style w:type="paragraph" w:styleId="a7">
    <w:name w:val="List Paragraph"/>
    <w:basedOn w:val="a"/>
    <w:uiPriority w:val="34"/>
    <w:qFormat/>
    <w:rsid w:val="00175DF4"/>
    <w:pPr>
      <w:ind w:left="720"/>
      <w:contextualSpacing/>
    </w:pPr>
  </w:style>
  <w:style w:type="character" w:styleId="a8">
    <w:name w:val="Intense Emphasis"/>
    <w:basedOn w:val="a0"/>
    <w:uiPriority w:val="21"/>
    <w:qFormat/>
    <w:rsid w:val="00175DF4"/>
    <w:rPr>
      <w:i/>
      <w:iCs/>
      <w:color w:val="2F5496" w:themeColor="accent1" w:themeShade="BF"/>
    </w:rPr>
  </w:style>
  <w:style w:type="paragraph" w:styleId="a9">
    <w:name w:val="Intense Quote"/>
    <w:basedOn w:val="a"/>
    <w:next w:val="a"/>
    <w:link w:val="aa"/>
    <w:uiPriority w:val="30"/>
    <w:qFormat/>
    <w:rsid w:val="00175D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75DF4"/>
    <w:rPr>
      <w:i/>
      <w:iCs/>
      <w:color w:val="2F5496" w:themeColor="accent1" w:themeShade="BF"/>
    </w:rPr>
  </w:style>
  <w:style w:type="character" w:styleId="ab">
    <w:name w:val="Intense Reference"/>
    <w:basedOn w:val="a0"/>
    <w:uiPriority w:val="32"/>
    <w:qFormat/>
    <w:rsid w:val="00175DF4"/>
    <w:rPr>
      <w:b/>
      <w:bCs/>
      <w:smallCaps/>
      <w:color w:val="2F5496" w:themeColor="accent1" w:themeShade="BF"/>
      <w:spacing w:val="5"/>
    </w:rPr>
  </w:style>
  <w:style w:type="paragraph" w:customStyle="1" w:styleId="ConsPlusNormal">
    <w:name w:val="ConsPlusNormal"/>
    <w:rsid w:val="00175DF4"/>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175DF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175DF4"/>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175DF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175DF4"/>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175DF4"/>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175DF4"/>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175DF4"/>
    <w:pPr>
      <w:widowControl w:val="0"/>
      <w:autoSpaceDE w:val="0"/>
      <w:autoSpaceDN w:val="0"/>
      <w:spacing w:after="0" w:line="240" w:lineRule="auto"/>
    </w:pPr>
    <w:rPr>
      <w:rFonts w:ascii="Arial" w:eastAsiaTheme="minorEastAsia" w:hAnsi="Arial" w:cs="Arial"/>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790&amp;dst=103575" TargetMode="External"/><Relationship Id="rId13" Type="http://schemas.openxmlformats.org/officeDocument/2006/relationships/hyperlink" Target="https://login.consultant.ru/link/?req=doc&amp;base=LAW&amp;n=466790&amp;dst=4329" TargetMode="External"/><Relationship Id="rId18" Type="http://schemas.openxmlformats.org/officeDocument/2006/relationships/image" Target="media/image1.w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login.consultant.ru/link/?req=doc&amp;base=LAW&amp;n=466790&amp;dst=103395" TargetMode="External"/><Relationship Id="rId12" Type="http://schemas.openxmlformats.org/officeDocument/2006/relationships/hyperlink" Target="https://login.consultant.ru/link/?req=doc&amp;base=LAW&amp;n=466790&amp;dst=103575" TargetMode="External"/><Relationship Id="rId17" Type="http://schemas.openxmlformats.org/officeDocument/2006/relationships/hyperlink" Target="https://login.consultant.ru/link/?req=doc&amp;base=LAW&amp;n=479727&amp;dst=442" TargetMode="External"/><Relationship Id="rId2" Type="http://schemas.openxmlformats.org/officeDocument/2006/relationships/settings" Target="settings.xml"/><Relationship Id="rId16" Type="http://schemas.openxmlformats.org/officeDocument/2006/relationships/hyperlink" Target="https://login.consultant.ru/link/?req=doc&amp;base=LAW&amp;n=487135&amp;dst=1187" TargetMode="External"/><Relationship Id="rId20" Type="http://schemas.openxmlformats.org/officeDocument/2006/relationships/hyperlink" Target="https://login.consultant.ru/link/?req=doc&amp;base=LAW&amp;n=479727&amp;dst=442" TargetMode="External"/><Relationship Id="rId1" Type="http://schemas.openxmlformats.org/officeDocument/2006/relationships/styles" Target="styles.xml"/><Relationship Id="rId6" Type="http://schemas.openxmlformats.org/officeDocument/2006/relationships/hyperlink" Target="https://login.consultant.ru/link/?req=doc&amp;base=RLAW256&amp;n=181806" TargetMode="External"/><Relationship Id="rId11" Type="http://schemas.openxmlformats.org/officeDocument/2006/relationships/hyperlink" Target="https://login.consultant.ru/link/?req=doc&amp;base=LAW&amp;n=466790&amp;dst=103395" TargetMode="External"/><Relationship Id="rId5" Type="http://schemas.openxmlformats.org/officeDocument/2006/relationships/hyperlink" Target="https://login.consultant.ru/link/?req=doc&amp;base=LAW&amp;n=480520" TargetMode="External"/><Relationship Id="rId15" Type="http://schemas.openxmlformats.org/officeDocument/2006/relationships/hyperlink" Target="https://login.consultant.ru/link/?req=doc&amp;base=LAW&amp;n=487135&amp;dst=1187" TargetMode="External"/><Relationship Id="rId10" Type="http://schemas.openxmlformats.org/officeDocument/2006/relationships/hyperlink" Target="https://login.consultant.ru/link/?req=doc&amp;base=LAW&amp;n=466790&amp;dst=7182" TargetMode="External"/><Relationship Id="rId19" Type="http://schemas.openxmlformats.org/officeDocument/2006/relationships/image" Target="media/image2.wmf"/><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6790&amp;dst=7169" TargetMode="External"/><Relationship Id="rId14" Type="http://schemas.openxmlformats.org/officeDocument/2006/relationships/hyperlink" Target="https://login.consultant.ru/link/?req=doc&amp;base=LAW&amp;n=487135&amp;dst=118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441</Pages>
  <Words>73195</Words>
  <Characters>417212</Characters>
  <Application>Microsoft Office Word</Application>
  <DocSecurity>0</DocSecurity>
  <Lines>3476</Lines>
  <Paragraphs>978</Paragraphs>
  <ScaleCrop>false</ScaleCrop>
  <Company/>
  <LinksUpToDate>false</LinksUpToDate>
  <CharactersWithSpaces>489429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Григорьева Элеонора Валериевна</dc:creator>
  <cp:keywords/>
  <dc:description/>
  <cp:lastModifiedBy>Григорьева Элеонора Валериевна</cp:lastModifiedBy>
  <cp:revision>1</cp:revision>
  <dcterms:created xsi:type="dcterms:W3CDTF">2025-01-31T05:32:00Z</dcterms:created>
  <dcterms:modified xsi:type="dcterms:W3CDTF">2025-01-31T05:34:00Z</dcterms:modified>
</cp:coreProperties>
</file>